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0EB" w:rsidRPr="001640EB" w:rsidRDefault="002D0F0E" w:rsidP="001640EB">
      <w:pPr>
        <w:rPr>
          <w:rFonts w:ascii="Times New Roman" w:hAnsi="Times New Roman" w:cs="Times New Roman"/>
        </w:rPr>
      </w:pPr>
      <w:r w:rsidRPr="002D0F0E">
        <w:rPr>
          <w:rFonts w:ascii="Times New Roman" w:hAnsi="Times New Roman" w:cs="Times New Roman"/>
          <w:noProof/>
          <w:sz w:val="20"/>
          <w:lang w:eastAsia="ru-RU"/>
        </w:rPr>
        <w:drawing>
          <wp:inline distT="0" distB="0" distL="0" distR="0">
            <wp:extent cx="7200900" cy="9978009"/>
            <wp:effectExtent l="0" t="0" r="0" b="4445"/>
            <wp:docPr id="1" name="Рисунок 1" descr="F:\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О.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0" cy="9978009"/>
                    </a:xfrm>
                    <a:prstGeom prst="rect">
                      <a:avLst/>
                    </a:prstGeom>
                    <a:noFill/>
                    <a:ln>
                      <a:noFill/>
                    </a:ln>
                  </pic:spPr>
                </pic:pic>
              </a:graphicData>
            </a:graphic>
          </wp:inline>
        </w:drawing>
      </w:r>
      <w:bookmarkStart w:id="0" w:name="_GoBack"/>
      <w:bookmarkEnd w:id="0"/>
    </w:p>
    <w:p w:rsidR="001640EB" w:rsidRPr="001640EB" w:rsidRDefault="001640EB" w:rsidP="001640EB">
      <w:pPr>
        <w:rPr>
          <w:rFonts w:ascii="Times New Roman" w:hAnsi="Times New Roman" w:cs="Times New Roman"/>
        </w:rPr>
      </w:pPr>
    </w:p>
    <w:p w:rsidR="001640EB" w:rsidRPr="001640EB" w:rsidRDefault="001640EB" w:rsidP="006C14CD">
      <w:pPr>
        <w:pStyle w:val="a7"/>
        <w:spacing w:before="68"/>
        <w:ind w:left="0" w:firstLine="0"/>
        <w:jc w:val="center"/>
      </w:pPr>
      <w:r w:rsidRPr="001640EB">
        <w:t>Оглавление</w:t>
      </w:r>
    </w:p>
    <w:p w:rsidR="001640EB" w:rsidRPr="001640EB" w:rsidRDefault="001640EB" w:rsidP="001640EB">
      <w:pPr>
        <w:pStyle w:val="a7"/>
        <w:spacing w:before="68"/>
        <w:ind w:left="0" w:firstLine="0"/>
        <w:jc w:val="left"/>
      </w:pPr>
      <w:r w:rsidRPr="001640EB">
        <w:t xml:space="preserve">                             </w:t>
      </w:r>
      <w:hyperlink r:id="rId7" w:anchor="_bookmark0" w:history="1">
        <w:r w:rsidRPr="001640EB">
          <w:rPr>
            <w:rStyle w:val="af2"/>
            <w:color w:val="auto"/>
            <w:u w:val="none"/>
          </w:rPr>
          <w:t>1.</w:t>
        </w:r>
        <w:r w:rsidRPr="001640EB">
          <w:rPr>
            <w:rStyle w:val="af2"/>
            <w:color w:val="auto"/>
            <w:u w:val="none"/>
          </w:rPr>
          <w:tab/>
          <w:t xml:space="preserve">ЦЕЛЕВОЙ  </w:t>
        </w:r>
        <w:r w:rsidRPr="001640EB">
          <w:rPr>
            <w:rStyle w:val="af2"/>
            <w:color w:val="auto"/>
            <w:spacing w:val="16"/>
            <w:u w:val="none"/>
          </w:rPr>
          <w:t xml:space="preserve"> </w:t>
        </w:r>
        <w:r w:rsidRPr="001640EB">
          <w:rPr>
            <w:rStyle w:val="af2"/>
            <w:color w:val="auto"/>
            <w:u w:val="none"/>
          </w:rPr>
          <w:t>РАЗДЕЛ</w:t>
        </w:r>
        <w:r w:rsidRPr="001640EB">
          <w:rPr>
            <w:rStyle w:val="af2"/>
            <w:color w:val="auto"/>
            <w:spacing w:val="40"/>
            <w:u w:val="none"/>
          </w:rPr>
          <w:t xml:space="preserve"> </w:t>
        </w:r>
        <w:r w:rsidRPr="001640EB">
          <w:rPr>
            <w:rStyle w:val="af2"/>
            <w:color w:val="auto"/>
            <w:u w:val="none"/>
          </w:rPr>
          <w:t>.........................................................................................................</w:t>
        </w:r>
      </w:hyperlink>
    </w:p>
    <w:p w:rsidR="001640EB" w:rsidRPr="001640EB" w:rsidRDefault="009B3C4C" w:rsidP="001640EB">
      <w:pPr>
        <w:pStyle w:val="a7"/>
        <w:tabs>
          <w:tab w:val="left" w:pos="2060"/>
        </w:tabs>
        <w:spacing w:before="41"/>
        <w:ind w:left="1387" w:firstLine="0"/>
        <w:jc w:val="left"/>
      </w:pPr>
      <w:hyperlink r:id="rId8" w:anchor="_bookmark1" w:history="1">
        <w:r w:rsidR="001640EB" w:rsidRPr="001640EB">
          <w:rPr>
            <w:rStyle w:val="af2"/>
            <w:color w:val="auto"/>
            <w:u w:val="none"/>
          </w:rPr>
          <w:t>1.1.</w:t>
        </w:r>
        <w:r w:rsidR="001640EB" w:rsidRPr="001640EB">
          <w:rPr>
            <w:rStyle w:val="af2"/>
            <w:color w:val="auto"/>
            <w:u w:val="none"/>
          </w:rPr>
          <w:tab/>
          <w:t xml:space="preserve">ПОЯСНИТЕЛЬНАЯ  </w:t>
        </w:r>
        <w:r w:rsidR="001640EB" w:rsidRPr="001640EB">
          <w:rPr>
            <w:rStyle w:val="af2"/>
            <w:color w:val="auto"/>
            <w:spacing w:val="32"/>
            <w:u w:val="none"/>
          </w:rPr>
          <w:t xml:space="preserve"> </w:t>
        </w:r>
        <w:r w:rsidR="001640EB" w:rsidRPr="001640EB">
          <w:rPr>
            <w:rStyle w:val="af2"/>
            <w:color w:val="auto"/>
            <w:u w:val="none"/>
          </w:rPr>
          <w:t>ЗАПИСКА...............................................................................</w:t>
        </w:r>
      </w:hyperlink>
    </w:p>
    <w:p w:rsidR="001640EB" w:rsidRPr="001640EB" w:rsidRDefault="009B3C4C" w:rsidP="001640EB">
      <w:pPr>
        <w:pStyle w:val="ae"/>
        <w:numPr>
          <w:ilvl w:val="2"/>
          <w:numId w:val="1"/>
        </w:numPr>
        <w:tabs>
          <w:tab w:val="left" w:pos="2194"/>
        </w:tabs>
        <w:spacing w:before="41"/>
        <w:ind w:hanging="605"/>
        <w:jc w:val="left"/>
        <w:rPr>
          <w:sz w:val="24"/>
        </w:rPr>
      </w:pPr>
      <w:hyperlink r:id="rId9" w:anchor="_bookmark2" w:history="1">
        <w:r w:rsidR="001640EB" w:rsidRPr="001640EB">
          <w:rPr>
            <w:rStyle w:val="af2"/>
            <w:color w:val="auto"/>
            <w:sz w:val="24"/>
            <w:u w:val="none"/>
          </w:rPr>
          <w:t>Цели</w:t>
        </w:r>
        <w:r w:rsidR="001640EB" w:rsidRPr="001640EB">
          <w:rPr>
            <w:rStyle w:val="af2"/>
            <w:color w:val="auto"/>
            <w:spacing w:val="3"/>
            <w:sz w:val="24"/>
            <w:u w:val="none"/>
          </w:rPr>
          <w:t xml:space="preserve"> </w:t>
        </w:r>
        <w:r w:rsidR="001640EB" w:rsidRPr="001640EB">
          <w:rPr>
            <w:rStyle w:val="af2"/>
            <w:color w:val="auto"/>
            <w:sz w:val="24"/>
            <w:u w:val="none"/>
          </w:rPr>
          <w:t>реализации</w:t>
        </w:r>
        <w:r w:rsidR="001640EB" w:rsidRPr="001640EB">
          <w:rPr>
            <w:rStyle w:val="af2"/>
            <w:color w:val="auto"/>
            <w:spacing w:val="3"/>
            <w:sz w:val="24"/>
            <w:u w:val="none"/>
          </w:rPr>
          <w:t xml:space="preserve"> </w:t>
        </w:r>
        <w:r w:rsidR="001640EB" w:rsidRPr="001640EB">
          <w:rPr>
            <w:rStyle w:val="af2"/>
            <w:color w:val="auto"/>
            <w:sz w:val="24"/>
            <w:u w:val="none"/>
          </w:rPr>
          <w:t>программы</w:t>
        </w:r>
        <w:r w:rsidR="001640EB" w:rsidRPr="001640EB">
          <w:rPr>
            <w:rStyle w:val="af2"/>
            <w:color w:val="auto"/>
            <w:spacing w:val="5"/>
            <w:sz w:val="24"/>
            <w:u w:val="none"/>
          </w:rPr>
          <w:t xml:space="preserve"> </w:t>
        </w:r>
        <w:r w:rsidR="001640EB" w:rsidRPr="001640EB">
          <w:rPr>
            <w:rStyle w:val="af2"/>
            <w:color w:val="auto"/>
            <w:sz w:val="24"/>
            <w:u w:val="none"/>
          </w:rPr>
          <w:t>начального</w:t>
        </w:r>
        <w:r w:rsidR="001640EB" w:rsidRPr="001640EB">
          <w:rPr>
            <w:rStyle w:val="af2"/>
            <w:color w:val="auto"/>
            <w:spacing w:val="8"/>
            <w:sz w:val="24"/>
            <w:u w:val="none"/>
          </w:rPr>
          <w:t xml:space="preserve"> </w:t>
        </w:r>
        <w:r w:rsidR="001640EB" w:rsidRPr="001640EB">
          <w:rPr>
            <w:rStyle w:val="af2"/>
            <w:color w:val="auto"/>
            <w:sz w:val="24"/>
            <w:u w:val="none"/>
          </w:rPr>
          <w:t>общего</w:t>
        </w:r>
        <w:r w:rsidR="001640EB" w:rsidRPr="001640EB">
          <w:rPr>
            <w:rStyle w:val="af2"/>
            <w:color w:val="auto"/>
            <w:spacing w:val="2"/>
            <w:sz w:val="24"/>
            <w:u w:val="none"/>
          </w:rPr>
          <w:t xml:space="preserve"> </w:t>
        </w:r>
        <w:r w:rsidR="001640EB" w:rsidRPr="001640EB">
          <w:rPr>
            <w:rStyle w:val="af2"/>
            <w:color w:val="auto"/>
            <w:sz w:val="24"/>
            <w:u w:val="none"/>
          </w:rPr>
          <w:t>образования</w:t>
        </w:r>
        <w:r w:rsidR="001640EB" w:rsidRPr="001640EB">
          <w:rPr>
            <w:rStyle w:val="af2"/>
            <w:color w:val="auto"/>
            <w:spacing w:val="-25"/>
            <w:sz w:val="24"/>
            <w:u w:val="none"/>
          </w:rPr>
          <w:t xml:space="preserve"> </w:t>
        </w:r>
        <w:r w:rsidR="001640EB" w:rsidRPr="001640EB">
          <w:rPr>
            <w:rStyle w:val="af2"/>
            <w:color w:val="auto"/>
            <w:sz w:val="24"/>
            <w:u w:val="none"/>
          </w:rPr>
          <w:t>............................</w:t>
        </w:r>
      </w:hyperlink>
    </w:p>
    <w:p w:rsidR="001640EB" w:rsidRPr="001640EB" w:rsidRDefault="009B3C4C" w:rsidP="001640EB">
      <w:pPr>
        <w:pStyle w:val="ae"/>
        <w:numPr>
          <w:ilvl w:val="2"/>
          <w:numId w:val="1"/>
        </w:numPr>
        <w:tabs>
          <w:tab w:val="left" w:pos="2194"/>
        </w:tabs>
        <w:spacing w:before="40" w:line="278" w:lineRule="auto"/>
        <w:ind w:left="1358" w:right="1473" w:firstLine="230"/>
        <w:jc w:val="left"/>
        <w:rPr>
          <w:sz w:val="24"/>
        </w:rPr>
      </w:pPr>
      <w:hyperlink r:id="rId10" w:anchor="_bookmark3" w:history="1">
        <w:r w:rsidR="001640EB" w:rsidRPr="001640EB">
          <w:rPr>
            <w:rStyle w:val="af2"/>
            <w:color w:val="auto"/>
            <w:sz w:val="24"/>
            <w:u w:val="none"/>
          </w:rPr>
          <w:t>Принципы формирования и механизмы реализации программы начального</w:t>
        </w:r>
      </w:hyperlink>
      <w:r w:rsidR="001640EB" w:rsidRPr="001640EB">
        <w:rPr>
          <w:spacing w:val="1"/>
          <w:sz w:val="24"/>
        </w:rPr>
        <w:t xml:space="preserve"> </w:t>
      </w:r>
      <w:hyperlink r:id="rId11" w:anchor="_bookmark3" w:history="1">
        <w:r w:rsidR="001640EB" w:rsidRPr="001640EB">
          <w:rPr>
            <w:rStyle w:val="af2"/>
            <w:color w:val="auto"/>
            <w:sz w:val="24"/>
            <w:u w:val="none"/>
          </w:rPr>
          <w:t>общего</w:t>
        </w:r>
        <w:r w:rsidR="001640EB" w:rsidRPr="001640EB">
          <w:rPr>
            <w:rStyle w:val="af2"/>
            <w:color w:val="auto"/>
            <w:spacing w:val="12"/>
            <w:sz w:val="24"/>
            <w:u w:val="none"/>
          </w:rPr>
          <w:t xml:space="preserve"> </w:t>
        </w:r>
        <w:r w:rsidR="001640EB" w:rsidRPr="001640EB">
          <w:rPr>
            <w:rStyle w:val="af2"/>
            <w:color w:val="auto"/>
            <w:sz w:val="24"/>
            <w:u w:val="none"/>
          </w:rPr>
          <w:t>образования</w:t>
        </w:r>
        <w:r w:rsidR="001640EB" w:rsidRPr="001640EB">
          <w:rPr>
            <w:rStyle w:val="af2"/>
            <w:color w:val="auto"/>
            <w:spacing w:val="7"/>
            <w:sz w:val="24"/>
            <w:u w:val="none"/>
          </w:rPr>
          <w:t xml:space="preserve"> </w:t>
        </w:r>
        <w:r w:rsidR="001640EB" w:rsidRPr="001640EB">
          <w:rPr>
            <w:rStyle w:val="af2"/>
            <w:color w:val="auto"/>
            <w:sz w:val="24"/>
            <w:u w:val="none"/>
          </w:rPr>
          <w:t>.............................................................................................................</w:t>
        </w:r>
      </w:hyperlink>
    </w:p>
    <w:p w:rsidR="001640EB" w:rsidRPr="001640EB" w:rsidRDefault="009B3C4C" w:rsidP="001640EB">
      <w:pPr>
        <w:pStyle w:val="ae"/>
        <w:numPr>
          <w:ilvl w:val="2"/>
          <w:numId w:val="1"/>
        </w:numPr>
        <w:tabs>
          <w:tab w:val="left" w:pos="2064"/>
        </w:tabs>
        <w:spacing w:line="276" w:lineRule="auto"/>
        <w:ind w:left="1162" w:right="1473" w:firstLine="225"/>
        <w:jc w:val="left"/>
        <w:rPr>
          <w:sz w:val="24"/>
        </w:rPr>
      </w:pPr>
      <w:hyperlink r:id="rId12" w:anchor="_bookmark4" w:history="1">
        <w:r w:rsidR="001640EB" w:rsidRPr="001640EB">
          <w:rPr>
            <w:rStyle w:val="af2"/>
            <w:color w:val="auto"/>
            <w:sz w:val="24"/>
            <w:u w:val="none"/>
          </w:rPr>
          <w:t>Общая</w:t>
        </w:r>
        <w:r w:rsidR="001640EB" w:rsidRPr="001640EB">
          <w:rPr>
            <w:rStyle w:val="af2"/>
            <w:color w:val="auto"/>
            <w:spacing w:val="12"/>
            <w:sz w:val="24"/>
            <w:u w:val="none"/>
          </w:rPr>
          <w:t xml:space="preserve"> </w:t>
        </w:r>
        <w:r w:rsidR="001640EB" w:rsidRPr="001640EB">
          <w:rPr>
            <w:rStyle w:val="af2"/>
            <w:color w:val="auto"/>
            <w:sz w:val="24"/>
            <w:u w:val="none"/>
          </w:rPr>
          <w:t>характеристика</w:t>
        </w:r>
        <w:r w:rsidR="001640EB" w:rsidRPr="001640EB">
          <w:rPr>
            <w:rStyle w:val="af2"/>
            <w:color w:val="auto"/>
            <w:spacing w:val="11"/>
            <w:sz w:val="24"/>
            <w:u w:val="none"/>
          </w:rPr>
          <w:t xml:space="preserve"> </w:t>
        </w:r>
        <w:r w:rsidR="001640EB" w:rsidRPr="001640EB">
          <w:rPr>
            <w:rStyle w:val="af2"/>
            <w:color w:val="auto"/>
            <w:sz w:val="24"/>
            <w:u w:val="none"/>
          </w:rPr>
          <w:t>основной</w:t>
        </w:r>
        <w:r w:rsidR="001640EB" w:rsidRPr="001640EB">
          <w:rPr>
            <w:rStyle w:val="af2"/>
            <w:color w:val="auto"/>
            <w:spacing w:val="8"/>
            <w:sz w:val="24"/>
            <w:u w:val="none"/>
          </w:rPr>
          <w:t xml:space="preserve"> </w:t>
        </w:r>
        <w:r w:rsidR="001640EB" w:rsidRPr="001640EB">
          <w:rPr>
            <w:rStyle w:val="af2"/>
            <w:color w:val="auto"/>
            <w:sz w:val="24"/>
            <w:u w:val="none"/>
          </w:rPr>
          <w:t>образовательной</w:t>
        </w:r>
        <w:r w:rsidR="001640EB" w:rsidRPr="001640EB">
          <w:rPr>
            <w:rStyle w:val="af2"/>
            <w:color w:val="auto"/>
            <w:spacing w:val="8"/>
            <w:sz w:val="24"/>
            <w:u w:val="none"/>
          </w:rPr>
          <w:t xml:space="preserve"> </w:t>
        </w:r>
        <w:r w:rsidR="001640EB" w:rsidRPr="001640EB">
          <w:rPr>
            <w:rStyle w:val="af2"/>
            <w:color w:val="auto"/>
            <w:sz w:val="24"/>
            <w:u w:val="none"/>
          </w:rPr>
          <w:t>программы</w:t>
        </w:r>
        <w:r w:rsidR="001640EB" w:rsidRPr="001640EB">
          <w:rPr>
            <w:rStyle w:val="af2"/>
            <w:color w:val="auto"/>
            <w:spacing w:val="9"/>
            <w:sz w:val="24"/>
            <w:u w:val="none"/>
          </w:rPr>
          <w:t xml:space="preserve"> </w:t>
        </w:r>
        <w:r w:rsidR="001640EB" w:rsidRPr="001640EB">
          <w:rPr>
            <w:rStyle w:val="af2"/>
            <w:color w:val="auto"/>
            <w:sz w:val="24"/>
            <w:u w:val="none"/>
          </w:rPr>
          <w:t>основного</w:t>
        </w:r>
      </w:hyperlink>
      <w:r w:rsidR="001640EB" w:rsidRPr="001640EB">
        <w:rPr>
          <w:spacing w:val="1"/>
          <w:sz w:val="24"/>
        </w:rPr>
        <w:t xml:space="preserve"> </w:t>
      </w:r>
      <w:hyperlink r:id="rId13" w:anchor="_bookmark4" w:history="1">
        <w:r w:rsidR="001640EB" w:rsidRPr="001640EB">
          <w:rPr>
            <w:rStyle w:val="af2"/>
            <w:color w:val="auto"/>
            <w:sz w:val="24"/>
            <w:u w:val="none"/>
          </w:rPr>
          <w:t>общего</w:t>
        </w:r>
        <w:r w:rsidR="001640EB" w:rsidRPr="001640EB">
          <w:rPr>
            <w:rStyle w:val="af2"/>
            <w:color w:val="auto"/>
            <w:spacing w:val="52"/>
            <w:sz w:val="24"/>
            <w:u w:val="none"/>
          </w:rPr>
          <w:t xml:space="preserve"> </w:t>
        </w:r>
        <w:r w:rsidR="001640EB" w:rsidRPr="001640EB">
          <w:rPr>
            <w:rStyle w:val="af2"/>
            <w:color w:val="auto"/>
            <w:sz w:val="24"/>
            <w:u w:val="none"/>
          </w:rPr>
          <w:t>образования.................................................................................................................</w:t>
        </w:r>
      </w:hyperlink>
    </w:p>
    <w:p w:rsidR="001640EB" w:rsidRPr="001640EB" w:rsidRDefault="009B3C4C" w:rsidP="001640EB">
      <w:pPr>
        <w:pStyle w:val="ae"/>
        <w:numPr>
          <w:ilvl w:val="1"/>
          <w:numId w:val="2"/>
        </w:numPr>
        <w:tabs>
          <w:tab w:val="left" w:pos="2061"/>
          <w:tab w:val="left" w:pos="4247"/>
          <w:tab w:val="left" w:pos="6103"/>
          <w:tab w:val="left" w:pos="7725"/>
        </w:tabs>
        <w:spacing w:line="276" w:lineRule="auto"/>
        <w:ind w:right="1473" w:firstLine="225"/>
        <w:rPr>
          <w:sz w:val="24"/>
        </w:rPr>
      </w:pPr>
      <w:hyperlink r:id="rId14" w:anchor="_bookmark5" w:history="1">
        <w:r w:rsidR="001640EB" w:rsidRPr="001640EB">
          <w:rPr>
            <w:rStyle w:val="af2"/>
            <w:color w:val="auto"/>
            <w:sz w:val="24"/>
            <w:u w:val="none"/>
          </w:rPr>
          <w:t>ПЛАНИРУЕМЫЕ</w:t>
        </w:r>
        <w:r w:rsidR="001640EB" w:rsidRPr="001640EB">
          <w:rPr>
            <w:rStyle w:val="af2"/>
            <w:color w:val="auto"/>
            <w:sz w:val="24"/>
            <w:u w:val="none"/>
          </w:rPr>
          <w:tab/>
          <w:t>РЕЗУЛЬТАТЫ</w:t>
        </w:r>
        <w:r w:rsidR="001640EB" w:rsidRPr="001640EB">
          <w:rPr>
            <w:rStyle w:val="af2"/>
            <w:color w:val="auto"/>
            <w:sz w:val="24"/>
            <w:u w:val="none"/>
          </w:rPr>
          <w:tab/>
          <w:t>ОСВОЕНИЯ</w:t>
        </w:r>
        <w:r w:rsidR="001640EB" w:rsidRPr="001640EB">
          <w:rPr>
            <w:rStyle w:val="af2"/>
            <w:color w:val="auto"/>
            <w:sz w:val="24"/>
            <w:u w:val="none"/>
          </w:rPr>
          <w:tab/>
          <w:t>ОБУЧАЮЩИМИСЯ</w:t>
        </w:r>
      </w:hyperlink>
      <w:r w:rsidR="001640EB" w:rsidRPr="001640EB">
        <w:rPr>
          <w:spacing w:val="1"/>
          <w:sz w:val="24"/>
        </w:rPr>
        <w:t xml:space="preserve"> </w:t>
      </w:r>
      <w:hyperlink r:id="rId15" w:anchor="_bookmark5" w:history="1">
        <w:r w:rsidR="001640EB" w:rsidRPr="001640EB">
          <w:rPr>
            <w:rStyle w:val="af2"/>
            <w:color w:val="auto"/>
            <w:sz w:val="24"/>
            <w:u w:val="none"/>
          </w:rPr>
          <w:t>ПРОГРАММЫ</w:t>
        </w:r>
        <w:r w:rsidR="001640EB" w:rsidRPr="001640EB">
          <w:rPr>
            <w:rStyle w:val="af2"/>
            <w:color w:val="auto"/>
            <w:spacing w:val="27"/>
            <w:sz w:val="24"/>
            <w:u w:val="none"/>
          </w:rPr>
          <w:t xml:space="preserve"> </w:t>
        </w:r>
        <w:r w:rsidR="001640EB" w:rsidRPr="001640EB">
          <w:rPr>
            <w:rStyle w:val="af2"/>
            <w:color w:val="auto"/>
            <w:sz w:val="24"/>
            <w:u w:val="none"/>
          </w:rPr>
          <w:t>НАЧАЛЬНОГО</w:t>
        </w:r>
        <w:r w:rsidR="001640EB" w:rsidRPr="001640EB">
          <w:rPr>
            <w:rStyle w:val="af2"/>
            <w:color w:val="auto"/>
            <w:spacing w:val="26"/>
            <w:sz w:val="24"/>
            <w:u w:val="none"/>
          </w:rPr>
          <w:t xml:space="preserve"> </w:t>
        </w:r>
        <w:r w:rsidR="001640EB" w:rsidRPr="001640EB">
          <w:rPr>
            <w:rStyle w:val="af2"/>
            <w:color w:val="auto"/>
            <w:sz w:val="24"/>
            <w:u w:val="none"/>
          </w:rPr>
          <w:t>ОБЩЕГО</w:t>
        </w:r>
        <w:r w:rsidR="001640EB" w:rsidRPr="001640EB">
          <w:rPr>
            <w:rStyle w:val="af2"/>
            <w:color w:val="auto"/>
            <w:spacing w:val="25"/>
            <w:sz w:val="24"/>
            <w:u w:val="none"/>
          </w:rPr>
          <w:t xml:space="preserve"> </w:t>
        </w:r>
        <w:r w:rsidR="001640EB" w:rsidRPr="001640EB">
          <w:rPr>
            <w:rStyle w:val="af2"/>
            <w:color w:val="auto"/>
            <w:sz w:val="24"/>
            <w:u w:val="none"/>
          </w:rPr>
          <w:t>ОБРАЗОВАНИЯ................................................</w:t>
        </w:r>
      </w:hyperlink>
    </w:p>
    <w:p w:rsidR="001640EB" w:rsidRPr="001640EB" w:rsidRDefault="009B3C4C" w:rsidP="001640EB">
      <w:pPr>
        <w:pStyle w:val="ae"/>
        <w:numPr>
          <w:ilvl w:val="1"/>
          <w:numId w:val="2"/>
        </w:numPr>
        <w:tabs>
          <w:tab w:val="left" w:pos="2061"/>
        </w:tabs>
        <w:spacing w:line="276" w:lineRule="auto"/>
        <w:ind w:right="1473" w:firstLine="225"/>
        <w:rPr>
          <w:sz w:val="24"/>
        </w:rPr>
      </w:pPr>
      <w:hyperlink r:id="rId16" w:anchor="_bookmark6" w:history="1">
        <w:r w:rsidR="001640EB" w:rsidRPr="001640EB">
          <w:rPr>
            <w:rStyle w:val="af2"/>
            <w:color w:val="auto"/>
            <w:sz w:val="24"/>
            <w:u w:val="none"/>
          </w:rPr>
          <w:t>СИСТЕМА ОЦЕНКИ</w:t>
        </w:r>
        <w:r w:rsidR="001640EB" w:rsidRPr="001640EB">
          <w:rPr>
            <w:rStyle w:val="af2"/>
            <w:color w:val="auto"/>
            <w:spacing w:val="1"/>
            <w:sz w:val="24"/>
            <w:u w:val="none"/>
          </w:rPr>
          <w:t xml:space="preserve"> </w:t>
        </w:r>
        <w:r w:rsidR="001640EB" w:rsidRPr="001640EB">
          <w:rPr>
            <w:rStyle w:val="af2"/>
            <w:color w:val="auto"/>
            <w:sz w:val="24"/>
            <w:u w:val="none"/>
          </w:rPr>
          <w:t>ДОСТИЖЕНИЯ</w:t>
        </w:r>
        <w:r w:rsidR="001640EB" w:rsidRPr="001640EB">
          <w:rPr>
            <w:rStyle w:val="af2"/>
            <w:color w:val="auto"/>
            <w:spacing w:val="1"/>
            <w:sz w:val="24"/>
            <w:u w:val="none"/>
          </w:rPr>
          <w:t xml:space="preserve"> </w:t>
        </w:r>
        <w:r w:rsidR="001640EB" w:rsidRPr="001640EB">
          <w:rPr>
            <w:rStyle w:val="af2"/>
            <w:color w:val="auto"/>
            <w:sz w:val="24"/>
            <w:u w:val="none"/>
          </w:rPr>
          <w:t>ПЛАНИРУЕМЫХ</w:t>
        </w:r>
        <w:r w:rsidR="001640EB" w:rsidRPr="001640EB">
          <w:rPr>
            <w:rStyle w:val="af2"/>
            <w:color w:val="auto"/>
            <w:spacing w:val="1"/>
            <w:sz w:val="24"/>
            <w:u w:val="none"/>
          </w:rPr>
          <w:t xml:space="preserve"> </w:t>
        </w:r>
        <w:r w:rsidR="001640EB" w:rsidRPr="001640EB">
          <w:rPr>
            <w:rStyle w:val="af2"/>
            <w:color w:val="auto"/>
            <w:sz w:val="24"/>
            <w:u w:val="none"/>
          </w:rPr>
          <w:t>РЕЗУЛЬТАТОВ</w:t>
        </w:r>
      </w:hyperlink>
      <w:r w:rsidR="001640EB" w:rsidRPr="001640EB">
        <w:rPr>
          <w:spacing w:val="1"/>
          <w:sz w:val="24"/>
        </w:rPr>
        <w:t xml:space="preserve"> </w:t>
      </w:r>
      <w:hyperlink r:id="rId17" w:anchor="_bookmark6" w:history="1">
        <w:r w:rsidR="001640EB" w:rsidRPr="001640EB">
          <w:rPr>
            <w:rStyle w:val="af2"/>
            <w:color w:val="auto"/>
            <w:sz w:val="24"/>
            <w:u w:val="none"/>
          </w:rPr>
          <w:t>ОСВОЕНИЯ</w:t>
        </w:r>
        <w:r w:rsidR="001640EB" w:rsidRPr="001640EB">
          <w:rPr>
            <w:rStyle w:val="af2"/>
            <w:color w:val="auto"/>
            <w:spacing w:val="2"/>
            <w:sz w:val="24"/>
            <w:u w:val="none"/>
          </w:rPr>
          <w:t xml:space="preserve"> </w:t>
        </w:r>
        <w:r w:rsidR="001640EB" w:rsidRPr="001640EB">
          <w:rPr>
            <w:rStyle w:val="af2"/>
            <w:color w:val="auto"/>
            <w:sz w:val="24"/>
            <w:u w:val="none"/>
          </w:rPr>
          <w:t>ПРОГРАММЫ</w:t>
        </w:r>
        <w:r w:rsidR="001640EB" w:rsidRPr="001640EB">
          <w:rPr>
            <w:rStyle w:val="af2"/>
            <w:color w:val="auto"/>
            <w:spacing w:val="5"/>
            <w:sz w:val="24"/>
            <w:u w:val="none"/>
          </w:rPr>
          <w:t xml:space="preserve"> </w:t>
        </w:r>
        <w:r w:rsidR="001640EB" w:rsidRPr="001640EB">
          <w:rPr>
            <w:rStyle w:val="af2"/>
            <w:color w:val="auto"/>
            <w:sz w:val="24"/>
            <w:u w:val="none"/>
          </w:rPr>
          <w:t>НАЧАЛЬНОГО</w:t>
        </w:r>
        <w:r w:rsidR="001640EB" w:rsidRPr="001640EB">
          <w:rPr>
            <w:rStyle w:val="af2"/>
            <w:color w:val="auto"/>
            <w:spacing w:val="4"/>
            <w:sz w:val="24"/>
            <w:u w:val="none"/>
          </w:rPr>
          <w:t xml:space="preserve"> </w:t>
        </w:r>
        <w:r w:rsidR="001640EB" w:rsidRPr="001640EB">
          <w:rPr>
            <w:rStyle w:val="af2"/>
            <w:color w:val="auto"/>
            <w:sz w:val="24"/>
            <w:u w:val="none"/>
          </w:rPr>
          <w:t>ОБЩЕГО</w:t>
        </w:r>
        <w:r w:rsidR="001640EB" w:rsidRPr="001640EB">
          <w:rPr>
            <w:rStyle w:val="af2"/>
            <w:color w:val="auto"/>
            <w:spacing w:val="4"/>
            <w:sz w:val="24"/>
            <w:u w:val="none"/>
          </w:rPr>
          <w:t xml:space="preserve"> </w:t>
        </w:r>
        <w:r w:rsidR="001640EB" w:rsidRPr="001640EB">
          <w:rPr>
            <w:rStyle w:val="af2"/>
            <w:color w:val="auto"/>
            <w:sz w:val="24"/>
            <w:u w:val="none"/>
          </w:rPr>
          <w:t>ОБРАЗОВАНИЯ</w:t>
        </w:r>
        <w:r w:rsidR="001640EB" w:rsidRPr="001640EB">
          <w:rPr>
            <w:rStyle w:val="af2"/>
            <w:color w:val="auto"/>
            <w:spacing w:val="10"/>
            <w:sz w:val="24"/>
            <w:u w:val="none"/>
          </w:rPr>
          <w:t xml:space="preserve"> </w:t>
        </w:r>
        <w:r w:rsidR="001640EB" w:rsidRPr="001640EB">
          <w:rPr>
            <w:rStyle w:val="af2"/>
            <w:color w:val="auto"/>
            <w:sz w:val="24"/>
            <w:u w:val="none"/>
          </w:rPr>
          <w:t>.........................</w:t>
        </w:r>
      </w:hyperlink>
    </w:p>
    <w:p w:rsidR="001640EB" w:rsidRPr="001640EB" w:rsidRDefault="009B3C4C" w:rsidP="001640EB">
      <w:pPr>
        <w:pStyle w:val="a7"/>
        <w:tabs>
          <w:tab w:val="left" w:pos="1623"/>
        </w:tabs>
        <w:spacing w:line="275" w:lineRule="exact"/>
        <w:ind w:left="1186" w:firstLine="0"/>
        <w:jc w:val="left"/>
      </w:pPr>
      <w:hyperlink r:id="rId18" w:anchor="_bookmark7" w:history="1">
        <w:r w:rsidR="001640EB" w:rsidRPr="001640EB">
          <w:rPr>
            <w:rStyle w:val="af2"/>
            <w:color w:val="auto"/>
            <w:u w:val="none"/>
          </w:rPr>
          <w:t>2.</w:t>
        </w:r>
        <w:r w:rsidR="001640EB" w:rsidRPr="001640EB">
          <w:rPr>
            <w:rStyle w:val="af2"/>
            <w:color w:val="auto"/>
            <w:u w:val="none"/>
          </w:rPr>
          <w:tab/>
          <w:t>СОДЕРЖАТЕЛЬНЫЙ</w:t>
        </w:r>
        <w:r w:rsidR="001640EB" w:rsidRPr="001640EB">
          <w:rPr>
            <w:rStyle w:val="af2"/>
            <w:color w:val="auto"/>
            <w:spacing w:val="101"/>
            <w:u w:val="none"/>
          </w:rPr>
          <w:t xml:space="preserve"> </w:t>
        </w:r>
        <w:r w:rsidR="001640EB" w:rsidRPr="001640EB">
          <w:rPr>
            <w:rStyle w:val="af2"/>
            <w:color w:val="auto"/>
            <w:u w:val="none"/>
          </w:rPr>
          <w:t>РАЗДЕЛ</w:t>
        </w:r>
        <w:r w:rsidR="001640EB" w:rsidRPr="001640EB">
          <w:rPr>
            <w:rStyle w:val="af2"/>
            <w:color w:val="auto"/>
            <w:spacing w:val="38"/>
            <w:u w:val="none"/>
          </w:rPr>
          <w:t xml:space="preserve"> </w:t>
        </w:r>
        <w:r w:rsidR="001640EB" w:rsidRPr="001640EB">
          <w:rPr>
            <w:rStyle w:val="af2"/>
            <w:color w:val="auto"/>
            <w:u w:val="none"/>
          </w:rPr>
          <w:t>......................................................................................</w:t>
        </w:r>
      </w:hyperlink>
    </w:p>
    <w:p w:rsidR="001640EB" w:rsidRPr="001640EB" w:rsidRDefault="009B3C4C" w:rsidP="001640EB">
      <w:pPr>
        <w:pStyle w:val="ae"/>
        <w:numPr>
          <w:ilvl w:val="1"/>
          <w:numId w:val="3"/>
        </w:numPr>
        <w:tabs>
          <w:tab w:val="left" w:pos="2061"/>
        </w:tabs>
        <w:spacing w:before="32"/>
        <w:ind w:hanging="674"/>
        <w:rPr>
          <w:sz w:val="24"/>
        </w:rPr>
      </w:pPr>
      <w:hyperlink r:id="rId19" w:anchor="_bookmark8" w:history="1">
        <w:r w:rsidR="001640EB" w:rsidRPr="001640EB">
          <w:rPr>
            <w:rStyle w:val="af2"/>
            <w:color w:val="auto"/>
            <w:sz w:val="24"/>
            <w:u w:val="none"/>
          </w:rPr>
          <w:t>РАБОЧИЕ</w:t>
        </w:r>
        <w:r w:rsidR="001640EB" w:rsidRPr="001640EB">
          <w:rPr>
            <w:rStyle w:val="af2"/>
            <w:color w:val="auto"/>
            <w:spacing w:val="14"/>
            <w:sz w:val="24"/>
            <w:u w:val="none"/>
          </w:rPr>
          <w:t xml:space="preserve"> </w:t>
        </w:r>
        <w:r w:rsidR="001640EB" w:rsidRPr="001640EB">
          <w:rPr>
            <w:rStyle w:val="af2"/>
            <w:color w:val="auto"/>
            <w:sz w:val="24"/>
            <w:u w:val="none"/>
          </w:rPr>
          <w:t>ПРОГРАММЫ</w:t>
        </w:r>
        <w:r w:rsidR="001640EB" w:rsidRPr="001640EB">
          <w:rPr>
            <w:rStyle w:val="af2"/>
            <w:color w:val="auto"/>
            <w:spacing w:val="15"/>
            <w:sz w:val="24"/>
            <w:u w:val="none"/>
          </w:rPr>
          <w:t xml:space="preserve"> </w:t>
        </w:r>
        <w:r w:rsidR="001640EB" w:rsidRPr="001640EB">
          <w:rPr>
            <w:rStyle w:val="af2"/>
            <w:color w:val="auto"/>
            <w:sz w:val="24"/>
            <w:u w:val="none"/>
          </w:rPr>
          <w:t>УЧЕБНЫХ</w:t>
        </w:r>
        <w:r w:rsidR="001640EB" w:rsidRPr="001640EB">
          <w:rPr>
            <w:rStyle w:val="af2"/>
            <w:color w:val="auto"/>
            <w:spacing w:val="12"/>
            <w:sz w:val="24"/>
            <w:u w:val="none"/>
          </w:rPr>
          <w:t xml:space="preserve"> </w:t>
        </w:r>
        <w:r w:rsidR="001640EB" w:rsidRPr="001640EB">
          <w:rPr>
            <w:rStyle w:val="af2"/>
            <w:color w:val="auto"/>
            <w:sz w:val="24"/>
            <w:u w:val="none"/>
          </w:rPr>
          <w:t>ПРЕДМЕТОВ,</w:t>
        </w:r>
        <w:r w:rsidR="001640EB" w:rsidRPr="001640EB">
          <w:rPr>
            <w:rStyle w:val="af2"/>
            <w:color w:val="auto"/>
            <w:spacing w:val="11"/>
            <w:sz w:val="24"/>
            <w:u w:val="none"/>
          </w:rPr>
          <w:t xml:space="preserve"> </w:t>
        </w:r>
        <w:r w:rsidR="001640EB" w:rsidRPr="001640EB">
          <w:rPr>
            <w:rStyle w:val="af2"/>
            <w:color w:val="auto"/>
            <w:sz w:val="24"/>
            <w:u w:val="none"/>
          </w:rPr>
          <w:t>УЧЕБНЫХ</w:t>
        </w:r>
        <w:r w:rsidR="001640EB" w:rsidRPr="001640EB">
          <w:rPr>
            <w:rStyle w:val="af2"/>
            <w:color w:val="auto"/>
            <w:spacing w:val="9"/>
            <w:sz w:val="24"/>
            <w:u w:val="none"/>
          </w:rPr>
          <w:t xml:space="preserve"> </w:t>
        </w:r>
        <w:r w:rsidR="001640EB" w:rsidRPr="001640EB">
          <w:rPr>
            <w:rStyle w:val="af2"/>
            <w:color w:val="auto"/>
            <w:sz w:val="24"/>
            <w:u w:val="none"/>
          </w:rPr>
          <w:t>КУРСОВ</w:t>
        </w:r>
      </w:hyperlink>
    </w:p>
    <w:p w:rsidR="001640EB" w:rsidRPr="001640EB" w:rsidRDefault="009B3C4C" w:rsidP="001640EB">
      <w:pPr>
        <w:pStyle w:val="a7"/>
        <w:spacing w:before="46"/>
        <w:ind w:left="1162" w:firstLine="0"/>
        <w:jc w:val="left"/>
      </w:pPr>
      <w:hyperlink r:id="rId20" w:anchor="_bookmark8" w:history="1">
        <w:r w:rsidR="001640EB" w:rsidRPr="001640EB">
          <w:rPr>
            <w:rStyle w:val="af2"/>
            <w:color w:val="auto"/>
            <w:u w:val="none"/>
          </w:rPr>
          <w:t>(В</w:t>
        </w:r>
        <w:r w:rsidR="001640EB" w:rsidRPr="001640EB">
          <w:rPr>
            <w:rStyle w:val="af2"/>
            <w:color w:val="auto"/>
            <w:spacing w:val="-2"/>
            <w:u w:val="none"/>
          </w:rPr>
          <w:t xml:space="preserve"> </w:t>
        </w:r>
        <w:r w:rsidR="001640EB" w:rsidRPr="001640EB">
          <w:rPr>
            <w:rStyle w:val="af2"/>
            <w:color w:val="auto"/>
            <w:u w:val="none"/>
          </w:rPr>
          <w:t>ТОМ</w:t>
        </w:r>
        <w:r w:rsidR="001640EB" w:rsidRPr="001640EB">
          <w:rPr>
            <w:rStyle w:val="af2"/>
            <w:color w:val="auto"/>
            <w:spacing w:val="-2"/>
            <w:u w:val="none"/>
          </w:rPr>
          <w:t xml:space="preserve"> </w:t>
        </w:r>
        <w:r w:rsidR="001640EB" w:rsidRPr="001640EB">
          <w:rPr>
            <w:rStyle w:val="af2"/>
            <w:color w:val="auto"/>
            <w:u w:val="none"/>
          </w:rPr>
          <w:t>ЧИСЛЕ</w:t>
        </w:r>
        <w:r w:rsidR="001640EB" w:rsidRPr="001640EB">
          <w:rPr>
            <w:rStyle w:val="af2"/>
            <w:color w:val="auto"/>
            <w:spacing w:val="3"/>
            <w:u w:val="none"/>
          </w:rPr>
          <w:t xml:space="preserve"> </w:t>
        </w:r>
        <w:r w:rsidR="001640EB" w:rsidRPr="001640EB">
          <w:rPr>
            <w:rStyle w:val="af2"/>
            <w:color w:val="auto"/>
            <w:u w:val="none"/>
          </w:rPr>
          <w:t>ВНЕУРОЧНОЙ ДЕЯТЕЛЬНОСТИ),</w:t>
        </w:r>
        <w:r w:rsidR="001640EB" w:rsidRPr="001640EB">
          <w:rPr>
            <w:rStyle w:val="af2"/>
            <w:color w:val="auto"/>
            <w:spacing w:val="10"/>
            <w:u w:val="none"/>
          </w:rPr>
          <w:t xml:space="preserve"> </w:t>
        </w:r>
        <w:r w:rsidR="001640EB" w:rsidRPr="001640EB">
          <w:rPr>
            <w:rStyle w:val="af2"/>
            <w:color w:val="auto"/>
            <w:u w:val="none"/>
          </w:rPr>
          <w:t>УЧЕБНЫХ МОДУЛЕЙ</w:t>
        </w:r>
        <w:r w:rsidR="001640EB" w:rsidRPr="001640EB">
          <w:rPr>
            <w:rStyle w:val="af2"/>
            <w:color w:val="auto"/>
            <w:spacing w:val="-7"/>
            <w:u w:val="none"/>
          </w:rPr>
          <w:t xml:space="preserve"> </w:t>
        </w:r>
        <w:r w:rsidR="001640EB" w:rsidRPr="001640EB">
          <w:rPr>
            <w:rStyle w:val="af2"/>
            <w:color w:val="auto"/>
            <w:u w:val="none"/>
          </w:rPr>
          <w:t>..................</w:t>
        </w:r>
      </w:hyperlink>
    </w:p>
    <w:p w:rsidR="001640EB" w:rsidRPr="001640EB" w:rsidRDefault="009B3C4C" w:rsidP="002B321E">
      <w:pPr>
        <w:pStyle w:val="ae"/>
        <w:numPr>
          <w:ilvl w:val="1"/>
          <w:numId w:val="3"/>
        </w:numPr>
        <w:tabs>
          <w:tab w:val="left" w:pos="2061"/>
          <w:tab w:val="left" w:pos="3911"/>
          <w:tab w:val="left" w:pos="6268"/>
          <w:tab w:val="left" w:pos="8743"/>
        </w:tabs>
        <w:spacing w:before="41" w:line="276" w:lineRule="auto"/>
        <w:ind w:left="1162" w:right="1134" w:firstLine="225"/>
        <w:rPr>
          <w:sz w:val="24"/>
        </w:rPr>
      </w:pPr>
      <w:hyperlink r:id="rId21" w:anchor="_bookmark9" w:history="1">
        <w:r w:rsidR="001640EB" w:rsidRPr="001640EB">
          <w:rPr>
            <w:rStyle w:val="af2"/>
            <w:color w:val="auto"/>
            <w:sz w:val="24"/>
            <w:u w:val="none"/>
          </w:rPr>
          <w:t>ПРОГРАММА</w:t>
        </w:r>
        <w:r w:rsidR="001640EB" w:rsidRPr="001640EB">
          <w:rPr>
            <w:rStyle w:val="af2"/>
            <w:color w:val="auto"/>
            <w:sz w:val="24"/>
            <w:u w:val="none"/>
          </w:rPr>
          <w:tab/>
          <w:t>ФОРМИРОВАНИЯ</w:t>
        </w:r>
        <w:r w:rsidR="001640EB" w:rsidRPr="001640EB">
          <w:rPr>
            <w:rStyle w:val="af2"/>
            <w:color w:val="auto"/>
            <w:sz w:val="24"/>
            <w:u w:val="none"/>
          </w:rPr>
          <w:tab/>
          <w:t>УНИВЕРСАЛЬНЫХ</w:t>
        </w:r>
        <w:r w:rsidR="001640EB" w:rsidRPr="001640EB">
          <w:rPr>
            <w:rStyle w:val="af2"/>
            <w:color w:val="auto"/>
            <w:sz w:val="24"/>
            <w:u w:val="none"/>
          </w:rPr>
          <w:tab/>
          <w:t>УЧЕБНЫХ</w:t>
        </w:r>
      </w:hyperlink>
      <w:r w:rsidR="002B321E">
        <w:rPr>
          <w:spacing w:val="1"/>
          <w:sz w:val="24"/>
        </w:rPr>
        <w:t xml:space="preserve"> </w:t>
      </w:r>
      <w:hyperlink r:id="rId22" w:anchor="_bookmark9" w:history="1">
        <w:r w:rsidR="001640EB" w:rsidRPr="001640EB">
          <w:rPr>
            <w:rStyle w:val="af2"/>
            <w:color w:val="auto"/>
            <w:sz w:val="24"/>
            <w:u w:val="none"/>
          </w:rPr>
          <w:t>ДЕЙСТВИЙ</w:t>
        </w:r>
        <w:r w:rsidR="001640EB" w:rsidRPr="001640EB">
          <w:rPr>
            <w:rStyle w:val="af2"/>
            <w:color w:val="auto"/>
            <w:spacing w:val="62"/>
            <w:sz w:val="24"/>
            <w:u w:val="none"/>
          </w:rPr>
          <w:t xml:space="preserve"> </w:t>
        </w:r>
        <w:r w:rsidR="001640EB" w:rsidRPr="001640EB">
          <w:rPr>
            <w:rStyle w:val="af2"/>
            <w:color w:val="auto"/>
            <w:sz w:val="24"/>
            <w:u w:val="none"/>
          </w:rPr>
          <w:t>У</w:t>
        </w:r>
        <w:r w:rsidR="001640EB" w:rsidRPr="001640EB">
          <w:rPr>
            <w:rStyle w:val="af2"/>
            <w:color w:val="auto"/>
            <w:spacing w:val="60"/>
            <w:sz w:val="24"/>
            <w:u w:val="none"/>
          </w:rPr>
          <w:t xml:space="preserve"> </w:t>
        </w:r>
        <w:r w:rsidR="001640EB" w:rsidRPr="001640EB">
          <w:rPr>
            <w:rStyle w:val="af2"/>
            <w:color w:val="auto"/>
            <w:sz w:val="24"/>
            <w:u w:val="none"/>
          </w:rPr>
          <w:t>ОБУЧАЮЩИХСЯ</w:t>
        </w:r>
        <w:r w:rsidR="001640EB" w:rsidRPr="001640EB">
          <w:rPr>
            <w:rStyle w:val="af2"/>
            <w:color w:val="auto"/>
            <w:spacing w:val="20"/>
            <w:sz w:val="24"/>
            <w:u w:val="none"/>
          </w:rPr>
          <w:t xml:space="preserve"> </w:t>
        </w:r>
        <w:r w:rsidR="002B321E">
          <w:rPr>
            <w:rStyle w:val="af2"/>
            <w:color w:val="auto"/>
            <w:spacing w:val="20"/>
            <w:sz w:val="24"/>
            <w:u w:val="none"/>
          </w:rPr>
          <w:t>………………………………..</w:t>
        </w:r>
        <w:r w:rsidR="001640EB" w:rsidRPr="001640EB">
          <w:rPr>
            <w:rStyle w:val="af2"/>
            <w:color w:val="auto"/>
            <w:sz w:val="24"/>
            <w:u w:val="none"/>
          </w:rPr>
          <w:t>.................................</w:t>
        </w:r>
      </w:hyperlink>
    </w:p>
    <w:p w:rsidR="001640EB" w:rsidRPr="001640EB" w:rsidRDefault="009B3C4C" w:rsidP="001640EB">
      <w:pPr>
        <w:pStyle w:val="a7"/>
        <w:spacing w:line="275" w:lineRule="exact"/>
        <w:ind w:left="1387" w:firstLine="0"/>
        <w:jc w:val="left"/>
      </w:pPr>
      <w:hyperlink r:id="rId23" w:anchor="_bookmark10" w:history="1">
        <w:r w:rsidR="001640EB" w:rsidRPr="001640EB">
          <w:rPr>
            <w:rStyle w:val="af2"/>
            <w:color w:val="auto"/>
            <w:u w:val="none"/>
          </w:rPr>
          <w:t xml:space="preserve">Пояснительная  </w:t>
        </w:r>
        <w:r w:rsidR="001640EB" w:rsidRPr="001640EB">
          <w:rPr>
            <w:rStyle w:val="af2"/>
            <w:color w:val="auto"/>
            <w:spacing w:val="23"/>
            <w:u w:val="none"/>
          </w:rPr>
          <w:t xml:space="preserve"> </w:t>
        </w:r>
        <w:r w:rsidR="001640EB" w:rsidRPr="001640EB">
          <w:rPr>
            <w:rStyle w:val="af2"/>
            <w:color w:val="auto"/>
            <w:u w:val="none"/>
          </w:rPr>
          <w:t>записка</w:t>
        </w:r>
        <w:r w:rsidR="001640EB" w:rsidRPr="001640EB">
          <w:rPr>
            <w:rStyle w:val="af2"/>
            <w:color w:val="auto"/>
            <w:spacing w:val="22"/>
            <w:u w:val="none"/>
          </w:rPr>
          <w:t xml:space="preserve"> </w:t>
        </w:r>
        <w:r w:rsidR="001640EB" w:rsidRPr="001640EB">
          <w:rPr>
            <w:rStyle w:val="af2"/>
            <w:color w:val="auto"/>
            <w:u w:val="none"/>
          </w:rPr>
          <w:t>........................................................................................................</w:t>
        </w:r>
      </w:hyperlink>
    </w:p>
    <w:p w:rsidR="001640EB" w:rsidRPr="001640EB" w:rsidRDefault="009B3C4C" w:rsidP="001640EB">
      <w:pPr>
        <w:pStyle w:val="a7"/>
        <w:spacing w:before="41" w:line="276" w:lineRule="auto"/>
        <w:ind w:left="1162" w:firstLine="225"/>
        <w:jc w:val="left"/>
      </w:pPr>
      <w:hyperlink r:id="rId24" w:anchor="_bookmark11" w:history="1">
        <w:r w:rsidR="001640EB" w:rsidRPr="001640EB">
          <w:rPr>
            <w:rStyle w:val="af2"/>
            <w:color w:val="auto"/>
            <w:u w:val="none"/>
          </w:rPr>
          <w:t>Описание</w:t>
        </w:r>
        <w:r w:rsidR="001640EB" w:rsidRPr="001640EB">
          <w:rPr>
            <w:rStyle w:val="af2"/>
            <w:color w:val="auto"/>
            <w:spacing w:val="10"/>
            <w:u w:val="none"/>
          </w:rPr>
          <w:t xml:space="preserve"> </w:t>
        </w:r>
        <w:r w:rsidR="001640EB" w:rsidRPr="001640EB">
          <w:rPr>
            <w:rStyle w:val="af2"/>
            <w:color w:val="auto"/>
            <w:u w:val="none"/>
          </w:rPr>
          <w:t>взаимосвязи</w:t>
        </w:r>
        <w:r w:rsidR="001640EB" w:rsidRPr="001640EB">
          <w:rPr>
            <w:rStyle w:val="af2"/>
            <w:color w:val="auto"/>
            <w:spacing w:val="13"/>
            <w:u w:val="none"/>
          </w:rPr>
          <w:t xml:space="preserve"> </w:t>
        </w:r>
        <w:r w:rsidR="001640EB" w:rsidRPr="001640EB">
          <w:rPr>
            <w:rStyle w:val="af2"/>
            <w:color w:val="auto"/>
            <w:u w:val="none"/>
          </w:rPr>
          <w:t>универсальных</w:t>
        </w:r>
        <w:r w:rsidR="001640EB" w:rsidRPr="001640EB">
          <w:rPr>
            <w:rStyle w:val="af2"/>
            <w:color w:val="auto"/>
            <w:spacing w:val="12"/>
            <w:u w:val="none"/>
          </w:rPr>
          <w:t xml:space="preserve"> </w:t>
        </w:r>
        <w:r w:rsidR="001640EB" w:rsidRPr="001640EB">
          <w:rPr>
            <w:rStyle w:val="af2"/>
            <w:color w:val="auto"/>
            <w:u w:val="none"/>
          </w:rPr>
          <w:t>учебных</w:t>
        </w:r>
        <w:r w:rsidR="001640EB" w:rsidRPr="001640EB">
          <w:rPr>
            <w:rStyle w:val="af2"/>
            <w:color w:val="auto"/>
            <w:spacing w:val="15"/>
            <w:u w:val="none"/>
          </w:rPr>
          <w:t xml:space="preserve"> </w:t>
        </w:r>
        <w:r w:rsidR="001640EB" w:rsidRPr="001640EB">
          <w:rPr>
            <w:rStyle w:val="af2"/>
            <w:color w:val="auto"/>
            <w:u w:val="none"/>
          </w:rPr>
          <w:t>действий</w:t>
        </w:r>
        <w:r w:rsidR="001640EB" w:rsidRPr="001640EB">
          <w:rPr>
            <w:rStyle w:val="af2"/>
            <w:color w:val="auto"/>
            <w:spacing w:val="13"/>
            <w:u w:val="none"/>
          </w:rPr>
          <w:t xml:space="preserve"> </w:t>
        </w:r>
        <w:r w:rsidR="001640EB" w:rsidRPr="001640EB">
          <w:rPr>
            <w:rStyle w:val="af2"/>
            <w:color w:val="auto"/>
            <w:u w:val="none"/>
          </w:rPr>
          <w:t>с</w:t>
        </w:r>
        <w:r w:rsidR="001640EB" w:rsidRPr="001640EB">
          <w:rPr>
            <w:rStyle w:val="af2"/>
            <w:color w:val="auto"/>
            <w:spacing w:val="11"/>
            <w:u w:val="none"/>
          </w:rPr>
          <w:t xml:space="preserve"> </w:t>
        </w:r>
        <w:r w:rsidR="001640EB" w:rsidRPr="001640EB">
          <w:rPr>
            <w:rStyle w:val="af2"/>
            <w:color w:val="auto"/>
            <w:u w:val="none"/>
          </w:rPr>
          <w:t>содержанием</w:t>
        </w:r>
        <w:r w:rsidR="001640EB" w:rsidRPr="001640EB">
          <w:rPr>
            <w:rStyle w:val="af2"/>
            <w:color w:val="auto"/>
            <w:spacing w:val="9"/>
            <w:u w:val="none"/>
          </w:rPr>
          <w:t xml:space="preserve"> </w:t>
        </w:r>
        <w:r w:rsidR="001640EB" w:rsidRPr="001640EB">
          <w:rPr>
            <w:rStyle w:val="af2"/>
            <w:color w:val="auto"/>
            <w:u w:val="none"/>
          </w:rPr>
          <w:t>учебных</w:t>
        </w:r>
      </w:hyperlink>
      <w:r w:rsidR="001640EB" w:rsidRPr="001640EB">
        <w:rPr>
          <w:spacing w:val="1"/>
        </w:rPr>
        <w:t xml:space="preserve"> </w:t>
      </w:r>
      <w:hyperlink r:id="rId25" w:anchor="_bookmark11" w:history="1">
        <w:r w:rsidR="001640EB" w:rsidRPr="001640EB">
          <w:rPr>
            <w:rStyle w:val="af2"/>
            <w:color w:val="auto"/>
            <w:u w:val="none"/>
          </w:rPr>
          <w:t>предметов.................................................................................................................................</w:t>
        </w:r>
      </w:hyperlink>
    </w:p>
    <w:p w:rsidR="001640EB" w:rsidRPr="001640EB" w:rsidRDefault="009B3C4C" w:rsidP="001640EB">
      <w:pPr>
        <w:pStyle w:val="a7"/>
        <w:spacing w:line="275" w:lineRule="exact"/>
        <w:ind w:left="1387" w:firstLine="0"/>
        <w:jc w:val="left"/>
      </w:pPr>
      <w:hyperlink r:id="rId26" w:anchor="_bookmark12" w:history="1">
        <w:r w:rsidR="001640EB" w:rsidRPr="001640EB">
          <w:rPr>
            <w:rStyle w:val="af2"/>
            <w:color w:val="auto"/>
            <w:u w:val="none"/>
          </w:rPr>
          <w:t>Характеристика</w:t>
        </w:r>
        <w:r w:rsidR="001640EB" w:rsidRPr="001640EB">
          <w:rPr>
            <w:rStyle w:val="af2"/>
            <w:color w:val="auto"/>
            <w:spacing w:val="48"/>
            <w:u w:val="none"/>
          </w:rPr>
          <w:t xml:space="preserve"> </w:t>
        </w:r>
        <w:r w:rsidR="001640EB" w:rsidRPr="001640EB">
          <w:rPr>
            <w:rStyle w:val="af2"/>
            <w:color w:val="auto"/>
            <w:u w:val="none"/>
          </w:rPr>
          <w:t>универсальных</w:t>
        </w:r>
        <w:r w:rsidR="001640EB" w:rsidRPr="001640EB">
          <w:rPr>
            <w:rStyle w:val="af2"/>
            <w:color w:val="auto"/>
            <w:spacing w:val="42"/>
            <w:u w:val="none"/>
          </w:rPr>
          <w:t xml:space="preserve"> </w:t>
        </w:r>
        <w:r w:rsidR="001640EB" w:rsidRPr="001640EB">
          <w:rPr>
            <w:rStyle w:val="af2"/>
            <w:color w:val="auto"/>
            <w:u w:val="none"/>
          </w:rPr>
          <w:t>учебных</w:t>
        </w:r>
        <w:r w:rsidR="001640EB" w:rsidRPr="001640EB">
          <w:rPr>
            <w:rStyle w:val="af2"/>
            <w:color w:val="auto"/>
            <w:spacing w:val="33"/>
            <w:u w:val="none"/>
          </w:rPr>
          <w:t xml:space="preserve"> </w:t>
        </w:r>
        <w:r w:rsidR="001640EB" w:rsidRPr="001640EB">
          <w:rPr>
            <w:rStyle w:val="af2"/>
            <w:color w:val="auto"/>
            <w:u w:val="none"/>
          </w:rPr>
          <w:t>действий...........................................................</w:t>
        </w:r>
      </w:hyperlink>
    </w:p>
    <w:p w:rsidR="001640EB" w:rsidRPr="001640EB" w:rsidRDefault="009B3C4C" w:rsidP="001640EB">
      <w:pPr>
        <w:pStyle w:val="a7"/>
        <w:tabs>
          <w:tab w:val="left" w:pos="2060"/>
        </w:tabs>
        <w:spacing w:before="41"/>
        <w:ind w:left="1387" w:firstLine="0"/>
        <w:jc w:val="left"/>
      </w:pPr>
      <w:hyperlink r:id="rId27" w:anchor="_bookmark13" w:history="1">
        <w:r w:rsidR="001640EB" w:rsidRPr="001640EB">
          <w:rPr>
            <w:rStyle w:val="af2"/>
            <w:color w:val="auto"/>
            <w:u w:val="none"/>
          </w:rPr>
          <w:t>2.3.</w:t>
        </w:r>
        <w:r w:rsidR="001640EB" w:rsidRPr="001640EB">
          <w:rPr>
            <w:rStyle w:val="af2"/>
            <w:color w:val="auto"/>
            <w:u w:val="none"/>
          </w:rPr>
          <w:tab/>
          <w:t>РАБОЧАЯ</w:t>
        </w:r>
        <w:r w:rsidR="001640EB" w:rsidRPr="001640EB">
          <w:rPr>
            <w:rStyle w:val="af2"/>
            <w:color w:val="auto"/>
            <w:spacing w:val="44"/>
            <w:u w:val="none"/>
          </w:rPr>
          <w:t xml:space="preserve"> </w:t>
        </w:r>
        <w:r w:rsidR="001640EB" w:rsidRPr="001640EB">
          <w:rPr>
            <w:rStyle w:val="af2"/>
            <w:color w:val="auto"/>
            <w:u w:val="none"/>
          </w:rPr>
          <w:t>ПРОГРАММА</w:t>
        </w:r>
        <w:r w:rsidR="001640EB" w:rsidRPr="001640EB">
          <w:rPr>
            <w:rStyle w:val="af2"/>
            <w:color w:val="auto"/>
            <w:spacing w:val="40"/>
            <w:u w:val="none"/>
          </w:rPr>
          <w:t xml:space="preserve"> </w:t>
        </w:r>
        <w:r w:rsidR="001640EB" w:rsidRPr="001640EB">
          <w:rPr>
            <w:rStyle w:val="af2"/>
            <w:color w:val="auto"/>
            <w:u w:val="none"/>
          </w:rPr>
          <w:t>ВОСПИТАНИЯ</w:t>
        </w:r>
        <w:r w:rsidR="001640EB" w:rsidRPr="001640EB">
          <w:rPr>
            <w:rStyle w:val="af2"/>
            <w:color w:val="auto"/>
            <w:spacing w:val="-23"/>
            <w:u w:val="none"/>
          </w:rPr>
          <w:t xml:space="preserve"> </w:t>
        </w:r>
        <w:r w:rsidR="001640EB" w:rsidRPr="001640EB">
          <w:rPr>
            <w:rStyle w:val="af2"/>
            <w:color w:val="auto"/>
            <w:u w:val="none"/>
          </w:rPr>
          <w:t>.............................................................</w:t>
        </w:r>
      </w:hyperlink>
    </w:p>
    <w:p w:rsidR="001640EB" w:rsidRPr="001640EB" w:rsidRDefault="009B3C4C" w:rsidP="001640EB">
      <w:pPr>
        <w:pStyle w:val="a7"/>
        <w:tabs>
          <w:tab w:val="left" w:pos="1623"/>
        </w:tabs>
        <w:spacing w:before="46"/>
        <w:ind w:left="1186" w:firstLine="0"/>
        <w:jc w:val="left"/>
      </w:pPr>
      <w:hyperlink r:id="rId28" w:anchor="_bookmark14" w:history="1">
        <w:r w:rsidR="001640EB" w:rsidRPr="001640EB">
          <w:rPr>
            <w:rStyle w:val="af2"/>
            <w:color w:val="auto"/>
            <w:u w:val="none"/>
          </w:rPr>
          <w:t>3.</w:t>
        </w:r>
        <w:r w:rsidR="001640EB" w:rsidRPr="001640EB">
          <w:rPr>
            <w:rStyle w:val="af2"/>
            <w:color w:val="auto"/>
            <w:u w:val="none"/>
          </w:rPr>
          <w:tab/>
          <w:t>ОРГАНИЗАЦИОННЫЙ</w:t>
        </w:r>
        <w:r w:rsidR="001640EB" w:rsidRPr="001640EB">
          <w:rPr>
            <w:rStyle w:val="af2"/>
            <w:color w:val="auto"/>
            <w:spacing w:val="95"/>
            <w:u w:val="none"/>
          </w:rPr>
          <w:t xml:space="preserve"> </w:t>
        </w:r>
        <w:r w:rsidR="001640EB" w:rsidRPr="001640EB">
          <w:rPr>
            <w:rStyle w:val="af2"/>
            <w:color w:val="auto"/>
            <w:u w:val="none"/>
          </w:rPr>
          <w:t>РАЗДЕЛ</w:t>
        </w:r>
        <w:r w:rsidR="001640EB" w:rsidRPr="001640EB">
          <w:rPr>
            <w:rStyle w:val="af2"/>
            <w:color w:val="auto"/>
            <w:spacing w:val="32"/>
            <w:u w:val="none"/>
          </w:rPr>
          <w:t xml:space="preserve"> </w:t>
        </w:r>
        <w:r w:rsidR="001640EB" w:rsidRPr="001640EB">
          <w:rPr>
            <w:rStyle w:val="af2"/>
            <w:color w:val="auto"/>
            <w:u w:val="none"/>
          </w:rPr>
          <w:t>...................................................................................</w:t>
        </w:r>
      </w:hyperlink>
    </w:p>
    <w:p w:rsidR="001640EB" w:rsidRPr="001640EB" w:rsidRDefault="009B3C4C" w:rsidP="001640EB">
      <w:pPr>
        <w:pStyle w:val="a7"/>
        <w:tabs>
          <w:tab w:val="left" w:pos="2060"/>
        </w:tabs>
        <w:spacing w:before="40"/>
        <w:ind w:left="1387" w:firstLine="0"/>
        <w:jc w:val="left"/>
      </w:pPr>
      <w:hyperlink r:id="rId29" w:anchor="_bookmark15" w:history="1">
        <w:r w:rsidR="001640EB" w:rsidRPr="001640EB">
          <w:rPr>
            <w:rStyle w:val="af2"/>
            <w:color w:val="auto"/>
            <w:u w:val="none"/>
          </w:rPr>
          <w:t>3.1.</w:t>
        </w:r>
        <w:r w:rsidR="001640EB" w:rsidRPr="001640EB">
          <w:rPr>
            <w:rStyle w:val="af2"/>
            <w:color w:val="auto"/>
            <w:u w:val="none"/>
          </w:rPr>
          <w:tab/>
          <w:t>УЧЕБНЫЙ</w:t>
        </w:r>
        <w:r w:rsidR="001640EB" w:rsidRPr="001640EB">
          <w:rPr>
            <w:rStyle w:val="af2"/>
            <w:color w:val="auto"/>
            <w:spacing w:val="117"/>
            <w:u w:val="none"/>
          </w:rPr>
          <w:t xml:space="preserve"> </w:t>
        </w:r>
        <w:r w:rsidR="001640EB" w:rsidRPr="001640EB">
          <w:rPr>
            <w:rStyle w:val="af2"/>
            <w:color w:val="auto"/>
            <w:u w:val="none"/>
          </w:rPr>
          <w:t>ПЛАН</w:t>
        </w:r>
        <w:r w:rsidR="001640EB" w:rsidRPr="001640EB">
          <w:rPr>
            <w:rStyle w:val="af2"/>
            <w:color w:val="auto"/>
            <w:spacing w:val="51"/>
            <w:u w:val="none"/>
          </w:rPr>
          <w:t xml:space="preserve"> </w:t>
        </w:r>
        <w:r w:rsidR="001640EB" w:rsidRPr="001640EB">
          <w:rPr>
            <w:rStyle w:val="af2"/>
            <w:color w:val="auto"/>
            <w:u w:val="none"/>
          </w:rPr>
          <w:t>.....................................................................................................</w:t>
        </w:r>
      </w:hyperlink>
    </w:p>
    <w:p w:rsidR="001640EB" w:rsidRPr="001640EB" w:rsidRDefault="009B3C4C" w:rsidP="001640EB">
      <w:pPr>
        <w:pStyle w:val="a7"/>
        <w:tabs>
          <w:tab w:val="left" w:pos="2060"/>
        </w:tabs>
        <w:spacing w:before="41"/>
        <w:ind w:left="1387" w:firstLine="0"/>
        <w:jc w:val="left"/>
      </w:pPr>
      <w:hyperlink r:id="rId30" w:anchor="_bookmark16" w:history="1">
        <w:r w:rsidR="001640EB" w:rsidRPr="001640EB">
          <w:rPr>
            <w:rStyle w:val="af2"/>
            <w:color w:val="auto"/>
            <w:u w:val="none"/>
          </w:rPr>
          <w:t>3.2.</w:t>
        </w:r>
        <w:r w:rsidR="001640EB" w:rsidRPr="001640EB">
          <w:rPr>
            <w:rStyle w:val="af2"/>
            <w:color w:val="auto"/>
            <w:u w:val="none"/>
          </w:rPr>
          <w:tab/>
          <w:t>ПЛАН</w:t>
        </w:r>
        <w:r w:rsidR="001640EB" w:rsidRPr="001640EB">
          <w:rPr>
            <w:rStyle w:val="af2"/>
            <w:color w:val="auto"/>
            <w:spacing w:val="39"/>
            <w:u w:val="none"/>
          </w:rPr>
          <w:t xml:space="preserve"> </w:t>
        </w:r>
        <w:r w:rsidR="001640EB" w:rsidRPr="001640EB">
          <w:rPr>
            <w:rStyle w:val="af2"/>
            <w:color w:val="auto"/>
            <w:u w:val="none"/>
          </w:rPr>
          <w:t>ВНЕУРОЧНОЙ</w:t>
        </w:r>
        <w:r w:rsidR="001640EB" w:rsidRPr="001640EB">
          <w:rPr>
            <w:rStyle w:val="af2"/>
            <w:color w:val="auto"/>
            <w:spacing w:val="40"/>
            <w:u w:val="none"/>
          </w:rPr>
          <w:t xml:space="preserve"> </w:t>
        </w:r>
        <w:r w:rsidR="001640EB" w:rsidRPr="001640EB">
          <w:rPr>
            <w:rStyle w:val="af2"/>
            <w:color w:val="auto"/>
            <w:u w:val="none"/>
          </w:rPr>
          <w:t>ДЕЯТЕЛЬНОСТИ</w:t>
        </w:r>
        <w:r w:rsidR="001640EB" w:rsidRPr="001640EB">
          <w:rPr>
            <w:rStyle w:val="af2"/>
            <w:color w:val="auto"/>
            <w:spacing w:val="17"/>
            <w:u w:val="none"/>
          </w:rPr>
          <w:t xml:space="preserve"> </w:t>
        </w:r>
        <w:r w:rsidR="001640EB" w:rsidRPr="001640EB">
          <w:rPr>
            <w:rStyle w:val="af2"/>
            <w:color w:val="auto"/>
            <w:u w:val="none"/>
          </w:rPr>
          <w:t>..............................................................</w:t>
        </w:r>
      </w:hyperlink>
    </w:p>
    <w:p w:rsidR="001640EB" w:rsidRPr="001640EB" w:rsidRDefault="009B3C4C" w:rsidP="001640EB">
      <w:pPr>
        <w:pStyle w:val="a7"/>
        <w:tabs>
          <w:tab w:val="left" w:pos="2060"/>
        </w:tabs>
        <w:spacing w:before="41"/>
        <w:ind w:left="1387" w:firstLine="0"/>
        <w:jc w:val="left"/>
      </w:pPr>
      <w:hyperlink r:id="rId31" w:anchor="_bookmark17" w:history="1">
        <w:r w:rsidR="001640EB" w:rsidRPr="001640EB">
          <w:rPr>
            <w:rStyle w:val="af2"/>
            <w:color w:val="auto"/>
            <w:u w:val="none"/>
          </w:rPr>
          <w:t>3.3.</w:t>
        </w:r>
        <w:r w:rsidR="001640EB" w:rsidRPr="001640EB">
          <w:rPr>
            <w:rStyle w:val="af2"/>
            <w:color w:val="auto"/>
            <w:u w:val="none"/>
          </w:rPr>
          <w:tab/>
          <w:t>КАЛЕНДАРНЫЙ</w:t>
        </w:r>
        <w:r w:rsidR="001640EB" w:rsidRPr="001640EB">
          <w:rPr>
            <w:rStyle w:val="af2"/>
            <w:color w:val="auto"/>
            <w:spacing w:val="46"/>
            <w:u w:val="none"/>
          </w:rPr>
          <w:t xml:space="preserve"> </w:t>
        </w:r>
        <w:r w:rsidR="001640EB" w:rsidRPr="001640EB">
          <w:rPr>
            <w:rStyle w:val="af2"/>
            <w:color w:val="auto"/>
            <w:u w:val="none"/>
          </w:rPr>
          <w:t>УЧЕБНЫЙ</w:t>
        </w:r>
        <w:r w:rsidR="001640EB" w:rsidRPr="001640EB">
          <w:rPr>
            <w:rStyle w:val="af2"/>
            <w:color w:val="auto"/>
            <w:spacing w:val="47"/>
            <w:u w:val="none"/>
          </w:rPr>
          <w:t xml:space="preserve"> </w:t>
        </w:r>
        <w:r w:rsidR="001640EB" w:rsidRPr="001640EB">
          <w:rPr>
            <w:rStyle w:val="af2"/>
            <w:color w:val="auto"/>
            <w:u w:val="none"/>
          </w:rPr>
          <w:t>ГРАФИК</w:t>
        </w:r>
        <w:r w:rsidR="001640EB" w:rsidRPr="001640EB">
          <w:rPr>
            <w:rStyle w:val="af2"/>
            <w:color w:val="auto"/>
            <w:spacing w:val="-6"/>
            <w:u w:val="none"/>
          </w:rPr>
          <w:t xml:space="preserve"> </w:t>
        </w:r>
        <w:r w:rsidR="001640EB" w:rsidRPr="001640EB">
          <w:rPr>
            <w:rStyle w:val="af2"/>
            <w:color w:val="auto"/>
            <w:u w:val="none"/>
          </w:rPr>
          <w:t>..................................................................</w:t>
        </w:r>
      </w:hyperlink>
    </w:p>
    <w:p w:rsidR="001640EB" w:rsidRPr="001640EB" w:rsidRDefault="009B3C4C" w:rsidP="001640EB">
      <w:pPr>
        <w:pStyle w:val="a7"/>
        <w:tabs>
          <w:tab w:val="left" w:pos="2060"/>
        </w:tabs>
        <w:spacing w:before="41"/>
        <w:ind w:left="1387" w:firstLine="0"/>
        <w:jc w:val="left"/>
      </w:pPr>
      <w:hyperlink r:id="rId32" w:anchor="_bookmark18" w:history="1">
        <w:r w:rsidR="001640EB" w:rsidRPr="001640EB">
          <w:rPr>
            <w:rStyle w:val="af2"/>
            <w:color w:val="auto"/>
            <w:u w:val="none"/>
          </w:rPr>
          <w:t>3.4.</w:t>
        </w:r>
        <w:r w:rsidR="001640EB" w:rsidRPr="001640EB">
          <w:rPr>
            <w:rStyle w:val="af2"/>
            <w:color w:val="auto"/>
            <w:u w:val="none"/>
          </w:rPr>
          <w:tab/>
          <w:t>КАЛЕНДАРНЫЙ</w:t>
        </w:r>
        <w:r w:rsidR="001640EB" w:rsidRPr="001640EB">
          <w:rPr>
            <w:rStyle w:val="af2"/>
            <w:color w:val="auto"/>
            <w:spacing w:val="13"/>
            <w:u w:val="none"/>
          </w:rPr>
          <w:t xml:space="preserve"> </w:t>
        </w:r>
        <w:r w:rsidR="001640EB" w:rsidRPr="001640EB">
          <w:rPr>
            <w:rStyle w:val="af2"/>
            <w:color w:val="auto"/>
            <w:u w:val="none"/>
          </w:rPr>
          <w:t>ПЛАН</w:t>
        </w:r>
        <w:r w:rsidR="001640EB" w:rsidRPr="001640EB">
          <w:rPr>
            <w:rStyle w:val="af2"/>
            <w:color w:val="auto"/>
            <w:spacing w:val="13"/>
            <w:u w:val="none"/>
          </w:rPr>
          <w:t xml:space="preserve"> </w:t>
        </w:r>
        <w:r w:rsidR="001640EB" w:rsidRPr="001640EB">
          <w:rPr>
            <w:rStyle w:val="af2"/>
            <w:color w:val="auto"/>
            <w:u w:val="none"/>
          </w:rPr>
          <w:t>ВОСПИТАТЕЛЬНОЙ</w:t>
        </w:r>
        <w:r w:rsidR="001640EB" w:rsidRPr="001640EB">
          <w:rPr>
            <w:rStyle w:val="af2"/>
            <w:color w:val="auto"/>
            <w:spacing w:val="19"/>
            <w:u w:val="none"/>
          </w:rPr>
          <w:t xml:space="preserve"> </w:t>
        </w:r>
        <w:r w:rsidR="001640EB" w:rsidRPr="001640EB">
          <w:rPr>
            <w:rStyle w:val="af2"/>
            <w:color w:val="auto"/>
            <w:u w:val="none"/>
          </w:rPr>
          <w:t>РАБОТЫ</w:t>
        </w:r>
        <w:r w:rsidR="001640EB" w:rsidRPr="001640EB">
          <w:rPr>
            <w:rStyle w:val="af2"/>
            <w:color w:val="auto"/>
            <w:spacing w:val="-11"/>
            <w:u w:val="none"/>
          </w:rPr>
          <w:t xml:space="preserve"> </w:t>
        </w:r>
        <w:r w:rsidR="001640EB" w:rsidRPr="001640EB">
          <w:rPr>
            <w:rStyle w:val="af2"/>
            <w:color w:val="auto"/>
            <w:u w:val="none"/>
          </w:rPr>
          <w:t>....................................</w:t>
        </w:r>
      </w:hyperlink>
    </w:p>
    <w:p w:rsidR="001640EB" w:rsidRPr="001640EB" w:rsidRDefault="009B3C4C" w:rsidP="002B321E">
      <w:pPr>
        <w:pStyle w:val="a7"/>
        <w:tabs>
          <w:tab w:val="left" w:pos="2060"/>
          <w:tab w:val="left" w:pos="3220"/>
          <w:tab w:val="left" w:pos="4654"/>
          <w:tab w:val="left" w:pos="4712"/>
          <w:tab w:val="left" w:pos="6315"/>
          <w:tab w:val="left" w:pos="6828"/>
          <w:tab w:val="left" w:pos="7413"/>
          <w:tab w:val="left" w:pos="8344"/>
          <w:tab w:val="left" w:pos="9754"/>
        </w:tabs>
        <w:spacing w:before="41" w:line="276" w:lineRule="auto"/>
        <w:ind w:left="1162" w:right="992" w:firstLine="225"/>
        <w:jc w:val="left"/>
      </w:pPr>
      <w:hyperlink r:id="rId33" w:anchor="_bookmark19" w:history="1">
        <w:r w:rsidR="001640EB" w:rsidRPr="001640EB">
          <w:rPr>
            <w:rStyle w:val="af2"/>
            <w:color w:val="auto"/>
            <w:u w:val="none"/>
          </w:rPr>
          <w:t>3.5.</w:t>
        </w:r>
        <w:r w:rsidR="001640EB" w:rsidRPr="001640EB">
          <w:rPr>
            <w:rStyle w:val="af2"/>
            <w:color w:val="auto"/>
            <w:u w:val="none"/>
          </w:rPr>
          <w:tab/>
          <w:t>ХАРАКТЕРИСТИКА</w:t>
        </w:r>
        <w:r w:rsidR="001640EB" w:rsidRPr="001640EB">
          <w:rPr>
            <w:rStyle w:val="af2"/>
            <w:color w:val="auto"/>
            <w:u w:val="none"/>
          </w:rPr>
          <w:tab/>
        </w:r>
        <w:r w:rsidR="001640EB" w:rsidRPr="001640EB">
          <w:rPr>
            <w:rStyle w:val="af2"/>
            <w:color w:val="auto"/>
            <w:u w:val="none"/>
          </w:rPr>
          <w:tab/>
          <w:t>УСЛОВИЙ</w:t>
        </w:r>
        <w:r w:rsidR="001640EB" w:rsidRPr="001640EB">
          <w:rPr>
            <w:rStyle w:val="af2"/>
            <w:color w:val="auto"/>
            <w:u w:val="none"/>
          </w:rPr>
          <w:tab/>
          <w:t>РЕАЛИЗАЦИИ</w:t>
        </w:r>
        <w:r w:rsidR="001640EB" w:rsidRPr="001640EB">
          <w:rPr>
            <w:rStyle w:val="af2"/>
            <w:color w:val="auto"/>
            <w:u w:val="none"/>
          </w:rPr>
          <w:tab/>
          <w:t>ПРОГРАММЫ</w:t>
        </w:r>
      </w:hyperlink>
      <w:r w:rsidR="001640EB" w:rsidRPr="001640EB">
        <w:rPr>
          <w:spacing w:val="1"/>
        </w:rPr>
        <w:t xml:space="preserve"> </w:t>
      </w:r>
      <w:hyperlink r:id="rId34" w:anchor="_bookmark19" w:history="1">
        <w:r w:rsidR="001640EB" w:rsidRPr="001640EB">
          <w:rPr>
            <w:rStyle w:val="af2"/>
            <w:color w:val="auto"/>
            <w:u w:val="none"/>
          </w:rPr>
          <w:t>НАЧАЛЬНОГО</w:t>
        </w:r>
        <w:r w:rsidR="001640EB" w:rsidRPr="001640EB">
          <w:rPr>
            <w:rStyle w:val="af2"/>
            <w:color w:val="auto"/>
            <w:u w:val="none"/>
          </w:rPr>
          <w:tab/>
          <w:t>ОБЩЕГО</w:t>
        </w:r>
        <w:r w:rsidR="001640EB" w:rsidRPr="001640EB">
          <w:rPr>
            <w:rStyle w:val="af2"/>
            <w:color w:val="auto"/>
            <w:u w:val="none"/>
          </w:rPr>
          <w:tab/>
          <w:t>ОБРАЗОВАНИЯ</w:t>
        </w:r>
        <w:r w:rsidR="001640EB" w:rsidRPr="001640EB">
          <w:rPr>
            <w:rStyle w:val="af2"/>
            <w:color w:val="auto"/>
            <w:u w:val="none"/>
          </w:rPr>
          <w:tab/>
          <w:t>В</w:t>
        </w:r>
        <w:r w:rsidR="001640EB" w:rsidRPr="001640EB">
          <w:rPr>
            <w:rStyle w:val="af2"/>
            <w:color w:val="auto"/>
            <w:u w:val="none"/>
          </w:rPr>
          <w:tab/>
          <w:t>СООТВЕТСТВИИ</w:t>
        </w:r>
        <w:r w:rsidR="001640EB" w:rsidRPr="001640EB">
          <w:rPr>
            <w:rStyle w:val="af2"/>
            <w:color w:val="auto"/>
            <w:u w:val="none"/>
          </w:rPr>
          <w:tab/>
          <w:t>С</w:t>
        </w:r>
      </w:hyperlink>
      <w:r w:rsidR="001640EB" w:rsidRPr="001640EB">
        <w:rPr>
          <w:spacing w:val="1"/>
        </w:rPr>
        <w:t xml:space="preserve"> </w:t>
      </w:r>
      <w:hyperlink r:id="rId35" w:anchor="_bookmark19" w:history="1">
        <w:r w:rsidR="001640EB" w:rsidRPr="001640EB">
          <w:rPr>
            <w:rStyle w:val="af2"/>
            <w:color w:val="auto"/>
            <w:u w:val="none"/>
          </w:rPr>
          <w:t xml:space="preserve">ТРЕБОВАНИЯМИ  </w:t>
        </w:r>
        <w:r w:rsidR="001640EB" w:rsidRPr="001640EB">
          <w:rPr>
            <w:rStyle w:val="af2"/>
            <w:color w:val="auto"/>
            <w:spacing w:val="12"/>
            <w:u w:val="none"/>
          </w:rPr>
          <w:t xml:space="preserve"> </w:t>
        </w:r>
        <w:r w:rsidR="001640EB" w:rsidRPr="001640EB">
          <w:rPr>
            <w:rStyle w:val="af2"/>
            <w:color w:val="auto"/>
            <w:u w:val="none"/>
          </w:rPr>
          <w:t>ФГОС</w:t>
        </w:r>
        <w:r w:rsidR="001640EB" w:rsidRPr="001640EB">
          <w:rPr>
            <w:rStyle w:val="af2"/>
            <w:color w:val="auto"/>
            <w:spacing w:val="31"/>
            <w:u w:val="none"/>
          </w:rPr>
          <w:t xml:space="preserve"> </w:t>
        </w:r>
        <w:r w:rsidR="002B321E">
          <w:rPr>
            <w:rStyle w:val="af2"/>
            <w:color w:val="auto"/>
            <w:spacing w:val="31"/>
            <w:u w:val="none"/>
          </w:rPr>
          <w:t>………………………………………………………..</w:t>
        </w:r>
        <w:r w:rsidR="001640EB" w:rsidRPr="001640EB">
          <w:rPr>
            <w:rStyle w:val="af2"/>
            <w:color w:val="auto"/>
            <w:u w:val="none"/>
          </w:rPr>
          <w:t>......</w:t>
        </w:r>
      </w:hyperlink>
    </w:p>
    <w:p w:rsidR="001640EB" w:rsidRPr="001640EB" w:rsidRDefault="009B3C4C" w:rsidP="001640EB">
      <w:pPr>
        <w:pStyle w:val="a7"/>
        <w:spacing w:line="274" w:lineRule="exact"/>
        <w:ind w:left="1387" w:firstLine="0"/>
        <w:jc w:val="left"/>
      </w:pPr>
      <w:hyperlink r:id="rId36" w:anchor="_bookmark20" w:history="1">
        <w:r w:rsidR="001640EB" w:rsidRPr="001640EB">
          <w:rPr>
            <w:rStyle w:val="af2"/>
            <w:color w:val="auto"/>
            <w:u w:val="none"/>
          </w:rPr>
          <w:t>Характеристика</w:t>
        </w:r>
        <w:r w:rsidR="001640EB" w:rsidRPr="001640EB">
          <w:rPr>
            <w:rStyle w:val="af2"/>
            <w:color w:val="auto"/>
            <w:spacing w:val="24"/>
            <w:u w:val="none"/>
          </w:rPr>
          <w:t xml:space="preserve"> </w:t>
        </w:r>
        <w:r w:rsidR="001640EB" w:rsidRPr="001640EB">
          <w:rPr>
            <w:rStyle w:val="af2"/>
            <w:color w:val="auto"/>
            <w:u w:val="none"/>
          </w:rPr>
          <w:t>условий</w:t>
        </w:r>
        <w:r w:rsidR="001640EB" w:rsidRPr="001640EB">
          <w:rPr>
            <w:rStyle w:val="af2"/>
            <w:color w:val="auto"/>
            <w:spacing w:val="14"/>
            <w:u w:val="none"/>
          </w:rPr>
          <w:t xml:space="preserve"> </w:t>
        </w:r>
        <w:r w:rsidR="001640EB" w:rsidRPr="001640EB">
          <w:rPr>
            <w:rStyle w:val="af2"/>
            <w:color w:val="auto"/>
            <w:u w:val="none"/>
          </w:rPr>
          <w:t>реализации</w:t>
        </w:r>
        <w:r w:rsidR="001640EB" w:rsidRPr="001640EB">
          <w:rPr>
            <w:rStyle w:val="af2"/>
            <w:color w:val="auto"/>
            <w:spacing w:val="14"/>
            <w:u w:val="none"/>
          </w:rPr>
          <w:t xml:space="preserve"> </w:t>
        </w:r>
        <w:r w:rsidR="001640EB" w:rsidRPr="001640EB">
          <w:rPr>
            <w:rStyle w:val="af2"/>
            <w:color w:val="auto"/>
            <w:u w:val="none"/>
          </w:rPr>
          <w:t>общесистемных</w:t>
        </w:r>
        <w:r w:rsidR="001640EB" w:rsidRPr="001640EB">
          <w:rPr>
            <w:rStyle w:val="af2"/>
            <w:color w:val="auto"/>
            <w:spacing w:val="13"/>
            <w:u w:val="none"/>
          </w:rPr>
          <w:t xml:space="preserve"> </w:t>
        </w:r>
        <w:r w:rsidR="001640EB" w:rsidRPr="001640EB">
          <w:rPr>
            <w:rStyle w:val="af2"/>
            <w:color w:val="auto"/>
            <w:u w:val="none"/>
          </w:rPr>
          <w:t>требований...................................</w:t>
        </w:r>
      </w:hyperlink>
    </w:p>
    <w:p w:rsidR="001640EB" w:rsidRPr="001640EB" w:rsidRDefault="009B3C4C" w:rsidP="002B321E">
      <w:pPr>
        <w:pStyle w:val="a7"/>
        <w:spacing w:before="46" w:line="276" w:lineRule="auto"/>
        <w:ind w:left="1358" w:right="992" w:firstLine="230"/>
        <w:jc w:val="left"/>
      </w:pPr>
      <w:hyperlink r:id="rId37" w:anchor="_bookmark21" w:history="1">
        <w:r w:rsidR="001640EB" w:rsidRPr="001640EB">
          <w:rPr>
            <w:rStyle w:val="af2"/>
            <w:color w:val="auto"/>
            <w:u w:val="none"/>
          </w:rPr>
          <w:t>Характеристика</w:t>
        </w:r>
        <w:r w:rsidR="001640EB" w:rsidRPr="001640EB">
          <w:rPr>
            <w:rStyle w:val="af2"/>
            <w:color w:val="auto"/>
            <w:spacing w:val="1"/>
            <w:u w:val="none"/>
          </w:rPr>
          <w:t xml:space="preserve"> </w:t>
        </w:r>
        <w:r w:rsidR="001640EB" w:rsidRPr="001640EB">
          <w:rPr>
            <w:rStyle w:val="af2"/>
            <w:color w:val="auto"/>
            <w:u w:val="none"/>
          </w:rPr>
          <w:t>условий</w:t>
        </w:r>
        <w:r w:rsidR="001640EB" w:rsidRPr="001640EB">
          <w:rPr>
            <w:rStyle w:val="af2"/>
            <w:color w:val="auto"/>
            <w:spacing w:val="1"/>
            <w:u w:val="none"/>
          </w:rPr>
          <w:t xml:space="preserve"> </w:t>
        </w:r>
        <w:r w:rsidR="001640EB" w:rsidRPr="001640EB">
          <w:rPr>
            <w:rStyle w:val="af2"/>
            <w:color w:val="auto"/>
            <w:u w:val="none"/>
          </w:rPr>
          <w:t>реализации</w:t>
        </w:r>
        <w:r w:rsidR="001640EB" w:rsidRPr="001640EB">
          <w:rPr>
            <w:rStyle w:val="af2"/>
            <w:color w:val="auto"/>
            <w:spacing w:val="1"/>
            <w:u w:val="none"/>
          </w:rPr>
          <w:t xml:space="preserve"> </w:t>
        </w:r>
        <w:r w:rsidR="001640EB" w:rsidRPr="001640EB">
          <w:rPr>
            <w:rStyle w:val="af2"/>
            <w:color w:val="auto"/>
            <w:u w:val="none"/>
          </w:rPr>
          <w:t>требований</w:t>
        </w:r>
        <w:r w:rsidR="001640EB" w:rsidRPr="001640EB">
          <w:rPr>
            <w:rStyle w:val="af2"/>
            <w:color w:val="auto"/>
            <w:spacing w:val="1"/>
            <w:u w:val="none"/>
          </w:rPr>
          <w:t xml:space="preserve"> </w:t>
        </w:r>
        <w:r w:rsidR="001640EB" w:rsidRPr="001640EB">
          <w:rPr>
            <w:rStyle w:val="af2"/>
            <w:color w:val="auto"/>
            <w:u w:val="none"/>
          </w:rPr>
          <w:t>к</w:t>
        </w:r>
        <w:r w:rsidR="001640EB" w:rsidRPr="001640EB">
          <w:rPr>
            <w:rStyle w:val="af2"/>
            <w:color w:val="auto"/>
            <w:spacing w:val="1"/>
            <w:u w:val="none"/>
          </w:rPr>
          <w:t xml:space="preserve"> </w:t>
        </w:r>
        <w:r w:rsidR="001640EB" w:rsidRPr="001640EB">
          <w:rPr>
            <w:rStyle w:val="af2"/>
            <w:color w:val="auto"/>
            <w:u w:val="none"/>
          </w:rPr>
          <w:t>материально-техническому,</w:t>
        </w:r>
      </w:hyperlink>
      <w:r w:rsidR="001640EB" w:rsidRPr="001640EB">
        <w:rPr>
          <w:spacing w:val="1"/>
        </w:rPr>
        <w:t xml:space="preserve"> </w:t>
      </w:r>
      <w:hyperlink r:id="rId38" w:anchor="_bookmark21" w:history="1">
        <w:r w:rsidR="001640EB" w:rsidRPr="001640EB">
          <w:rPr>
            <w:rStyle w:val="af2"/>
            <w:color w:val="auto"/>
            <w:u w:val="none"/>
          </w:rPr>
          <w:t>учебно-методическому</w:t>
        </w:r>
        <w:r w:rsidR="001640EB" w:rsidRPr="001640EB">
          <w:rPr>
            <w:rStyle w:val="af2"/>
            <w:color w:val="auto"/>
            <w:spacing w:val="73"/>
            <w:u w:val="none"/>
          </w:rPr>
          <w:t xml:space="preserve"> </w:t>
        </w:r>
        <w:r w:rsidR="001640EB" w:rsidRPr="001640EB">
          <w:rPr>
            <w:rStyle w:val="af2"/>
            <w:color w:val="auto"/>
            <w:u w:val="none"/>
          </w:rPr>
          <w:t>обеспечению</w:t>
        </w:r>
        <w:r w:rsidR="001640EB" w:rsidRPr="001640EB">
          <w:rPr>
            <w:rStyle w:val="af2"/>
            <w:color w:val="auto"/>
            <w:spacing w:val="56"/>
            <w:u w:val="none"/>
          </w:rPr>
          <w:t xml:space="preserve"> </w:t>
        </w:r>
        <w:r w:rsidR="002B321E">
          <w:rPr>
            <w:rStyle w:val="af2"/>
            <w:color w:val="auto"/>
            <w:spacing w:val="56"/>
            <w:u w:val="none"/>
          </w:rPr>
          <w:t>…………</w:t>
        </w:r>
        <w:r w:rsidR="001640EB" w:rsidRPr="001640EB">
          <w:rPr>
            <w:rStyle w:val="af2"/>
            <w:color w:val="auto"/>
            <w:u w:val="none"/>
          </w:rPr>
          <w:t>..............................................................</w:t>
        </w:r>
      </w:hyperlink>
    </w:p>
    <w:p w:rsidR="001640EB" w:rsidRPr="001640EB" w:rsidRDefault="009B3C4C" w:rsidP="002B321E">
      <w:pPr>
        <w:pStyle w:val="a7"/>
        <w:spacing w:line="276" w:lineRule="auto"/>
        <w:ind w:left="1358" w:right="992" w:firstLine="230"/>
        <w:jc w:val="left"/>
      </w:pPr>
      <w:hyperlink r:id="rId39" w:anchor="_bookmark22" w:history="1">
        <w:r w:rsidR="001640EB" w:rsidRPr="001640EB">
          <w:rPr>
            <w:rStyle w:val="af2"/>
            <w:color w:val="auto"/>
            <w:u w:val="none"/>
          </w:rPr>
          <w:t>Характеристика</w:t>
        </w:r>
        <w:r w:rsidR="001640EB" w:rsidRPr="001640EB">
          <w:rPr>
            <w:rStyle w:val="af2"/>
            <w:color w:val="auto"/>
            <w:spacing w:val="1"/>
            <w:u w:val="none"/>
          </w:rPr>
          <w:t xml:space="preserve"> </w:t>
        </w:r>
        <w:r w:rsidR="001640EB" w:rsidRPr="001640EB">
          <w:rPr>
            <w:rStyle w:val="af2"/>
            <w:color w:val="auto"/>
            <w:u w:val="none"/>
          </w:rPr>
          <w:t>условий</w:t>
        </w:r>
        <w:r w:rsidR="001640EB" w:rsidRPr="001640EB">
          <w:rPr>
            <w:rStyle w:val="af2"/>
            <w:color w:val="auto"/>
            <w:spacing w:val="1"/>
            <w:u w:val="none"/>
          </w:rPr>
          <w:t xml:space="preserve"> </w:t>
        </w:r>
        <w:r w:rsidR="001640EB" w:rsidRPr="001640EB">
          <w:rPr>
            <w:rStyle w:val="af2"/>
            <w:color w:val="auto"/>
            <w:u w:val="none"/>
          </w:rPr>
          <w:t>реализации</w:t>
        </w:r>
        <w:r w:rsidR="001640EB" w:rsidRPr="001640EB">
          <w:rPr>
            <w:rStyle w:val="af2"/>
            <w:color w:val="auto"/>
            <w:spacing w:val="1"/>
            <w:u w:val="none"/>
          </w:rPr>
          <w:t xml:space="preserve"> </w:t>
        </w:r>
        <w:r w:rsidR="001640EB" w:rsidRPr="001640EB">
          <w:rPr>
            <w:rStyle w:val="af2"/>
            <w:color w:val="auto"/>
            <w:u w:val="none"/>
          </w:rPr>
          <w:t>требований</w:t>
        </w:r>
        <w:r w:rsidR="001640EB" w:rsidRPr="001640EB">
          <w:rPr>
            <w:rStyle w:val="af2"/>
            <w:color w:val="auto"/>
            <w:spacing w:val="1"/>
            <w:u w:val="none"/>
          </w:rPr>
          <w:t xml:space="preserve"> </w:t>
        </w:r>
        <w:r w:rsidR="001640EB" w:rsidRPr="001640EB">
          <w:rPr>
            <w:rStyle w:val="af2"/>
            <w:color w:val="auto"/>
            <w:u w:val="none"/>
          </w:rPr>
          <w:t>к</w:t>
        </w:r>
        <w:r w:rsidR="001640EB" w:rsidRPr="001640EB">
          <w:rPr>
            <w:rStyle w:val="af2"/>
            <w:color w:val="auto"/>
            <w:spacing w:val="1"/>
            <w:u w:val="none"/>
          </w:rPr>
          <w:t xml:space="preserve"> </w:t>
        </w:r>
        <w:r w:rsidR="001640EB" w:rsidRPr="001640EB">
          <w:rPr>
            <w:rStyle w:val="af2"/>
            <w:color w:val="auto"/>
            <w:u w:val="none"/>
          </w:rPr>
          <w:t>психолого-педагогическим,</w:t>
        </w:r>
      </w:hyperlink>
      <w:r w:rsidR="001640EB" w:rsidRPr="001640EB">
        <w:rPr>
          <w:spacing w:val="1"/>
        </w:rPr>
        <w:t xml:space="preserve"> </w:t>
      </w:r>
      <w:hyperlink r:id="rId40" w:anchor="_bookmark22" w:history="1">
        <w:r w:rsidR="001640EB" w:rsidRPr="001640EB">
          <w:rPr>
            <w:rStyle w:val="af2"/>
            <w:color w:val="auto"/>
            <w:u w:val="none"/>
          </w:rPr>
          <w:t>кадровым</w:t>
        </w:r>
        <w:r w:rsidR="001640EB" w:rsidRPr="001640EB">
          <w:rPr>
            <w:rStyle w:val="af2"/>
            <w:color w:val="auto"/>
            <w:spacing w:val="41"/>
            <w:u w:val="none"/>
          </w:rPr>
          <w:t xml:space="preserve"> </w:t>
        </w:r>
        <w:r w:rsidR="001640EB" w:rsidRPr="001640EB">
          <w:rPr>
            <w:rStyle w:val="af2"/>
            <w:color w:val="auto"/>
            <w:u w:val="none"/>
          </w:rPr>
          <w:t>и</w:t>
        </w:r>
        <w:r w:rsidR="001640EB" w:rsidRPr="001640EB">
          <w:rPr>
            <w:rStyle w:val="af2"/>
            <w:color w:val="auto"/>
            <w:spacing w:val="39"/>
            <w:u w:val="none"/>
          </w:rPr>
          <w:t xml:space="preserve"> </w:t>
        </w:r>
        <w:r w:rsidR="001640EB" w:rsidRPr="001640EB">
          <w:rPr>
            <w:rStyle w:val="af2"/>
            <w:color w:val="auto"/>
            <w:u w:val="none"/>
          </w:rPr>
          <w:t>финансовым</w:t>
        </w:r>
        <w:r w:rsidR="001640EB" w:rsidRPr="001640EB">
          <w:rPr>
            <w:rStyle w:val="af2"/>
            <w:color w:val="auto"/>
            <w:spacing w:val="48"/>
            <w:u w:val="none"/>
          </w:rPr>
          <w:t xml:space="preserve"> </w:t>
        </w:r>
        <w:r w:rsidR="001640EB" w:rsidRPr="001640EB">
          <w:rPr>
            <w:rStyle w:val="af2"/>
            <w:color w:val="auto"/>
            <w:u w:val="none"/>
          </w:rPr>
          <w:t>условиям</w:t>
        </w:r>
        <w:r w:rsidR="001640EB" w:rsidRPr="001640EB">
          <w:rPr>
            <w:rStyle w:val="af2"/>
            <w:color w:val="auto"/>
            <w:spacing w:val="19"/>
            <w:u w:val="none"/>
          </w:rPr>
          <w:t xml:space="preserve"> </w:t>
        </w:r>
        <w:r w:rsidR="002B321E">
          <w:rPr>
            <w:rStyle w:val="af2"/>
            <w:color w:val="auto"/>
            <w:spacing w:val="19"/>
            <w:u w:val="none"/>
          </w:rPr>
          <w:t>………….</w:t>
        </w:r>
        <w:r w:rsidR="001640EB" w:rsidRPr="001640EB">
          <w:rPr>
            <w:rStyle w:val="af2"/>
            <w:color w:val="auto"/>
            <w:u w:val="none"/>
          </w:rPr>
          <w:t>.................................................................</w:t>
        </w:r>
      </w:hyperlink>
    </w:p>
    <w:p w:rsidR="001640EB" w:rsidRPr="001640EB" w:rsidRDefault="001640EB" w:rsidP="001640EB">
      <w:pPr>
        <w:pStyle w:val="a7"/>
        <w:spacing w:line="275" w:lineRule="exact"/>
        <w:ind w:left="1186" w:firstLine="0"/>
        <w:jc w:val="left"/>
      </w:pPr>
      <w:r w:rsidRPr="001640EB">
        <w:t>4.</w:t>
      </w:r>
      <w:r w:rsidRPr="001640EB">
        <w:rPr>
          <w:spacing w:val="-2"/>
        </w:rPr>
        <w:t xml:space="preserve"> </w:t>
      </w:r>
      <w:r w:rsidRPr="001640EB">
        <w:t>ПРИЛОЖЕНИЕ</w:t>
      </w:r>
      <w:r w:rsidRPr="001640EB">
        <w:rPr>
          <w:spacing w:val="1"/>
        </w:rPr>
        <w:t xml:space="preserve"> </w:t>
      </w:r>
      <w:r w:rsidRPr="001640EB">
        <w:t>1-8………………………………………………………………………..</w:t>
      </w:r>
    </w:p>
    <w:p w:rsidR="001640EB" w:rsidRPr="001640EB" w:rsidRDefault="001640EB" w:rsidP="001640EB">
      <w:pPr>
        <w:rPr>
          <w:rFonts w:ascii="Times New Roman" w:hAnsi="Times New Roman" w:cs="Times New Roman"/>
        </w:rPr>
        <w:sectPr w:rsidR="001640EB" w:rsidRPr="001640EB" w:rsidSect="00B2713C">
          <w:pgSz w:w="11900" w:h="16840"/>
          <w:pgMar w:top="760" w:right="276" w:bottom="280" w:left="284" w:header="720" w:footer="720" w:gutter="0"/>
          <w:cols w:space="720"/>
        </w:sectPr>
      </w:pPr>
    </w:p>
    <w:p w:rsidR="001640EB" w:rsidRPr="001640EB" w:rsidRDefault="001640EB" w:rsidP="001640EB">
      <w:pPr>
        <w:pStyle w:val="1"/>
        <w:numPr>
          <w:ilvl w:val="0"/>
          <w:numId w:val="4"/>
        </w:numPr>
        <w:tabs>
          <w:tab w:val="left" w:pos="1547"/>
        </w:tabs>
        <w:spacing w:before="66" w:line="240" w:lineRule="auto"/>
        <w:ind w:hanging="361"/>
      </w:pPr>
      <w:bookmarkStart w:id="1" w:name="1._ЦЕЛЕВОЙ_РАЗДЕЛ"/>
      <w:bookmarkStart w:id="2" w:name="_bookmark0"/>
      <w:bookmarkEnd w:id="1"/>
      <w:bookmarkEnd w:id="2"/>
      <w:r w:rsidRPr="001640EB">
        <w:lastRenderedPageBreak/>
        <w:t>ЦЕЛЕВОЙ</w:t>
      </w:r>
      <w:r w:rsidRPr="001640EB">
        <w:rPr>
          <w:spacing w:val="-13"/>
        </w:rPr>
        <w:t xml:space="preserve"> </w:t>
      </w:r>
      <w:r w:rsidRPr="001640EB">
        <w:t>РАЗДЕЛ</w:t>
      </w:r>
    </w:p>
    <w:p w:rsidR="001640EB" w:rsidRPr="001640EB" w:rsidRDefault="001640EB" w:rsidP="001640EB">
      <w:pPr>
        <w:pStyle w:val="ae"/>
        <w:numPr>
          <w:ilvl w:val="1"/>
          <w:numId w:val="4"/>
        </w:numPr>
        <w:tabs>
          <w:tab w:val="left" w:pos="1891"/>
        </w:tabs>
        <w:spacing w:before="3" w:line="272" w:lineRule="exact"/>
        <w:ind w:hanging="365"/>
        <w:rPr>
          <w:b/>
          <w:sz w:val="24"/>
        </w:rPr>
      </w:pPr>
      <w:bookmarkStart w:id="3" w:name="1.1._ПОЯСНИТЕЛЬНАЯ_ЗАПИСКА"/>
      <w:bookmarkStart w:id="4" w:name="_bookmark1"/>
      <w:bookmarkEnd w:id="3"/>
      <w:bookmarkEnd w:id="4"/>
      <w:r w:rsidRPr="001640EB">
        <w:rPr>
          <w:b/>
          <w:sz w:val="24"/>
        </w:rPr>
        <w:t>ПОЯСНИТЕЛЬНАЯ</w:t>
      </w:r>
      <w:r w:rsidRPr="001640EB">
        <w:rPr>
          <w:b/>
          <w:spacing w:val="-11"/>
          <w:sz w:val="24"/>
        </w:rPr>
        <w:t xml:space="preserve"> </w:t>
      </w:r>
      <w:r w:rsidRPr="001640EB">
        <w:rPr>
          <w:b/>
          <w:sz w:val="24"/>
        </w:rPr>
        <w:t>ЗАПИСКА</w:t>
      </w:r>
    </w:p>
    <w:p w:rsidR="001640EB" w:rsidRPr="001640EB" w:rsidRDefault="001640EB" w:rsidP="001640EB">
      <w:pPr>
        <w:pStyle w:val="a7"/>
        <w:ind w:left="965" w:firstLine="556"/>
        <w:jc w:val="left"/>
      </w:pPr>
      <w:r w:rsidRPr="001640EB">
        <w:t>Образовательная</w:t>
      </w:r>
      <w:r w:rsidRPr="001640EB">
        <w:rPr>
          <w:spacing w:val="26"/>
        </w:rPr>
        <w:t xml:space="preserve"> </w:t>
      </w:r>
      <w:r w:rsidRPr="001640EB">
        <w:t>программа</w:t>
      </w:r>
      <w:r w:rsidRPr="001640EB">
        <w:rPr>
          <w:spacing w:val="30"/>
        </w:rPr>
        <w:t xml:space="preserve"> </w:t>
      </w:r>
      <w:r w:rsidRPr="001640EB">
        <w:t>начального</w:t>
      </w:r>
      <w:r w:rsidRPr="001640EB">
        <w:rPr>
          <w:spacing w:val="31"/>
        </w:rPr>
        <w:t xml:space="preserve"> </w:t>
      </w:r>
      <w:r w:rsidRPr="001640EB">
        <w:t>общего</w:t>
      </w:r>
      <w:r w:rsidRPr="001640EB">
        <w:rPr>
          <w:spacing w:val="26"/>
        </w:rPr>
        <w:t xml:space="preserve"> </w:t>
      </w:r>
      <w:r w:rsidRPr="001640EB">
        <w:t>образования</w:t>
      </w:r>
      <w:r w:rsidRPr="001640EB">
        <w:rPr>
          <w:spacing w:val="35"/>
        </w:rPr>
        <w:t xml:space="preserve"> </w:t>
      </w:r>
      <w:r w:rsidRPr="001640EB">
        <w:t>МБОУ</w:t>
      </w:r>
      <w:r w:rsidRPr="001640EB">
        <w:rPr>
          <w:spacing w:val="28"/>
        </w:rPr>
        <w:t xml:space="preserve"> </w:t>
      </w:r>
      <w:r w:rsidR="00CD6886">
        <w:t>Больш</w:t>
      </w:r>
      <w:r w:rsidRPr="001640EB">
        <w:t>е-</w:t>
      </w:r>
      <w:r w:rsidR="00CD6886">
        <w:t>Чернавской  СОШ имени В.Г. Алдошин</w:t>
      </w:r>
      <w:r w:rsidRPr="001640EB">
        <w:t>а</w:t>
      </w:r>
      <w:r w:rsidRPr="001640EB">
        <w:rPr>
          <w:spacing w:val="29"/>
        </w:rPr>
        <w:t xml:space="preserve"> </w:t>
      </w:r>
      <w:r w:rsidRPr="001640EB">
        <w:t>(далее</w:t>
      </w:r>
      <w:r w:rsidRPr="001640EB">
        <w:rPr>
          <w:spacing w:val="-57"/>
        </w:rPr>
        <w:t xml:space="preserve"> </w:t>
      </w:r>
      <w:r w:rsidR="00CD6886">
        <w:rPr>
          <w:spacing w:val="-57"/>
        </w:rPr>
        <w:t xml:space="preserve">     </w:t>
      </w:r>
      <w:r w:rsidRPr="001640EB">
        <w:t>образовательная</w:t>
      </w:r>
      <w:r w:rsidRPr="001640EB">
        <w:rPr>
          <w:spacing w:val="-9"/>
        </w:rPr>
        <w:t xml:space="preserve"> </w:t>
      </w:r>
      <w:r w:rsidRPr="001640EB">
        <w:t>организация)</w:t>
      </w:r>
      <w:r w:rsidRPr="001640EB">
        <w:rPr>
          <w:spacing w:val="-1"/>
        </w:rPr>
        <w:t xml:space="preserve"> </w:t>
      </w:r>
      <w:r w:rsidRPr="001640EB">
        <w:t>разработана</w:t>
      </w:r>
      <w:r w:rsidRPr="001640EB">
        <w:rPr>
          <w:spacing w:val="1"/>
        </w:rPr>
        <w:t xml:space="preserve"> </w:t>
      </w:r>
      <w:r w:rsidRPr="001640EB">
        <w:t>в</w:t>
      </w:r>
      <w:r w:rsidRPr="001640EB">
        <w:rPr>
          <w:spacing w:val="-1"/>
        </w:rPr>
        <w:t xml:space="preserve"> </w:t>
      </w:r>
      <w:r w:rsidRPr="001640EB">
        <w:t>соответствии</w:t>
      </w:r>
      <w:r w:rsidRPr="001640EB">
        <w:rPr>
          <w:spacing w:val="-2"/>
        </w:rPr>
        <w:t xml:space="preserve"> </w:t>
      </w:r>
      <w:r w:rsidRPr="001640EB">
        <w:t>с</w:t>
      </w:r>
    </w:p>
    <w:p w:rsidR="001640EB" w:rsidRPr="001640EB" w:rsidRDefault="001640EB" w:rsidP="001640EB">
      <w:pPr>
        <w:pStyle w:val="ae"/>
        <w:numPr>
          <w:ilvl w:val="0"/>
          <w:numId w:val="5"/>
        </w:numPr>
        <w:tabs>
          <w:tab w:val="left" w:pos="966"/>
        </w:tabs>
        <w:ind w:right="486"/>
        <w:jc w:val="left"/>
        <w:rPr>
          <w:sz w:val="24"/>
        </w:rPr>
      </w:pPr>
      <w:r w:rsidRPr="001640EB">
        <w:rPr>
          <w:sz w:val="24"/>
        </w:rPr>
        <w:t>Федеральным</w:t>
      </w:r>
      <w:r w:rsidRPr="001640EB">
        <w:rPr>
          <w:spacing w:val="-8"/>
          <w:sz w:val="24"/>
        </w:rPr>
        <w:t xml:space="preserve"> </w:t>
      </w:r>
      <w:r w:rsidRPr="001640EB">
        <w:rPr>
          <w:sz w:val="24"/>
        </w:rPr>
        <w:t>законом</w:t>
      </w:r>
      <w:r w:rsidRPr="001640EB">
        <w:rPr>
          <w:spacing w:val="-13"/>
          <w:sz w:val="24"/>
        </w:rPr>
        <w:t xml:space="preserve"> </w:t>
      </w:r>
      <w:r w:rsidRPr="001640EB">
        <w:rPr>
          <w:sz w:val="24"/>
        </w:rPr>
        <w:t>№273-ФЗ</w:t>
      </w:r>
      <w:r w:rsidRPr="001640EB">
        <w:rPr>
          <w:spacing w:val="-15"/>
          <w:sz w:val="24"/>
        </w:rPr>
        <w:t xml:space="preserve"> </w:t>
      </w:r>
      <w:r w:rsidRPr="001640EB">
        <w:rPr>
          <w:sz w:val="24"/>
        </w:rPr>
        <w:t>от</w:t>
      </w:r>
      <w:r w:rsidRPr="001640EB">
        <w:rPr>
          <w:spacing w:val="-9"/>
          <w:sz w:val="24"/>
        </w:rPr>
        <w:t xml:space="preserve"> </w:t>
      </w:r>
      <w:r w:rsidRPr="001640EB">
        <w:rPr>
          <w:sz w:val="24"/>
        </w:rPr>
        <w:t>29</w:t>
      </w:r>
      <w:r w:rsidRPr="001640EB">
        <w:rPr>
          <w:spacing w:val="-10"/>
          <w:sz w:val="24"/>
        </w:rPr>
        <w:t xml:space="preserve"> </w:t>
      </w:r>
      <w:r w:rsidRPr="001640EB">
        <w:rPr>
          <w:sz w:val="24"/>
        </w:rPr>
        <w:t>декабря</w:t>
      </w:r>
      <w:r w:rsidRPr="001640EB">
        <w:rPr>
          <w:spacing w:val="-9"/>
          <w:sz w:val="24"/>
        </w:rPr>
        <w:t xml:space="preserve"> </w:t>
      </w:r>
      <w:r w:rsidRPr="001640EB">
        <w:rPr>
          <w:sz w:val="24"/>
        </w:rPr>
        <w:t>2012</w:t>
      </w:r>
      <w:r w:rsidRPr="001640EB">
        <w:rPr>
          <w:spacing w:val="-10"/>
          <w:sz w:val="24"/>
        </w:rPr>
        <w:t xml:space="preserve"> </w:t>
      </w:r>
      <w:r w:rsidRPr="001640EB">
        <w:rPr>
          <w:sz w:val="24"/>
        </w:rPr>
        <w:t>года</w:t>
      </w:r>
      <w:r w:rsidRPr="001640EB">
        <w:rPr>
          <w:spacing w:val="-11"/>
          <w:sz w:val="24"/>
        </w:rPr>
        <w:t xml:space="preserve"> </w:t>
      </w:r>
      <w:r w:rsidRPr="001640EB">
        <w:rPr>
          <w:sz w:val="24"/>
        </w:rPr>
        <w:t>«Об</w:t>
      </w:r>
      <w:r w:rsidRPr="001640EB">
        <w:rPr>
          <w:spacing w:val="-12"/>
          <w:sz w:val="24"/>
        </w:rPr>
        <w:t xml:space="preserve"> </w:t>
      </w:r>
      <w:r w:rsidRPr="001640EB">
        <w:rPr>
          <w:sz w:val="24"/>
        </w:rPr>
        <w:t>образовании</w:t>
      </w:r>
      <w:r w:rsidRPr="001640EB">
        <w:rPr>
          <w:spacing w:val="-9"/>
          <w:sz w:val="24"/>
        </w:rPr>
        <w:t xml:space="preserve"> </w:t>
      </w:r>
      <w:r w:rsidRPr="001640EB">
        <w:rPr>
          <w:sz w:val="24"/>
        </w:rPr>
        <w:t>в</w:t>
      </w:r>
      <w:r w:rsidRPr="001640EB">
        <w:rPr>
          <w:spacing w:val="-12"/>
          <w:sz w:val="24"/>
        </w:rPr>
        <w:t xml:space="preserve"> </w:t>
      </w:r>
      <w:r w:rsidRPr="001640EB">
        <w:rPr>
          <w:sz w:val="24"/>
        </w:rPr>
        <w:t>Российской</w:t>
      </w:r>
      <w:r w:rsidRPr="001640EB">
        <w:rPr>
          <w:spacing w:val="-13"/>
          <w:sz w:val="24"/>
        </w:rPr>
        <w:t xml:space="preserve"> </w:t>
      </w:r>
      <w:r w:rsidRPr="001640EB">
        <w:rPr>
          <w:sz w:val="24"/>
        </w:rPr>
        <w:t>Федерации»</w:t>
      </w:r>
      <w:r w:rsidRPr="001640EB">
        <w:rPr>
          <w:spacing w:val="-57"/>
          <w:sz w:val="24"/>
        </w:rPr>
        <w:t xml:space="preserve"> </w:t>
      </w:r>
      <w:r w:rsidRPr="001640EB">
        <w:rPr>
          <w:sz w:val="24"/>
        </w:rPr>
        <w:t>с изменениями</w:t>
      </w:r>
      <w:r w:rsidRPr="001640EB">
        <w:rPr>
          <w:spacing w:val="-2"/>
          <w:sz w:val="24"/>
        </w:rPr>
        <w:t xml:space="preserve"> </w:t>
      </w:r>
      <w:r w:rsidRPr="001640EB">
        <w:rPr>
          <w:sz w:val="24"/>
        </w:rPr>
        <w:t>и</w:t>
      </w:r>
      <w:r w:rsidRPr="001640EB">
        <w:rPr>
          <w:spacing w:val="3"/>
          <w:sz w:val="24"/>
        </w:rPr>
        <w:t xml:space="preserve"> </w:t>
      </w:r>
      <w:r w:rsidRPr="001640EB">
        <w:rPr>
          <w:sz w:val="24"/>
        </w:rPr>
        <w:t>дополнениями;</w:t>
      </w:r>
    </w:p>
    <w:p w:rsidR="001640EB" w:rsidRPr="001640EB" w:rsidRDefault="001640EB" w:rsidP="001640EB">
      <w:pPr>
        <w:pStyle w:val="ae"/>
        <w:numPr>
          <w:ilvl w:val="0"/>
          <w:numId w:val="5"/>
        </w:numPr>
        <w:tabs>
          <w:tab w:val="left" w:pos="966"/>
        </w:tabs>
        <w:ind w:right="484"/>
        <w:jc w:val="left"/>
        <w:rPr>
          <w:sz w:val="24"/>
        </w:rPr>
      </w:pPr>
      <w:r w:rsidRPr="001640EB">
        <w:rPr>
          <w:sz w:val="24"/>
        </w:rPr>
        <w:t>Федеральным</w:t>
      </w:r>
      <w:r w:rsidRPr="001640EB">
        <w:rPr>
          <w:spacing w:val="26"/>
          <w:sz w:val="24"/>
        </w:rPr>
        <w:t xml:space="preserve"> </w:t>
      </w:r>
      <w:r w:rsidRPr="001640EB">
        <w:rPr>
          <w:sz w:val="24"/>
        </w:rPr>
        <w:t>государственным</w:t>
      </w:r>
      <w:r w:rsidRPr="001640EB">
        <w:rPr>
          <w:spacing w:val="26"/>
          <w:sz w:val="24"/>
        </w:rPr>
        <w:t xml:space="preserve"> </w:t>
      </w:r>
      <w:r w:rsidRPr="001640EB">
        <w:rPr>
          <w:sz w:val="24"/>
        </w:rPr>
        <w:t>образовательным</w:t>
      </w:r>
      <w:r w:rsidRPr="001640EB">
        <w:rPr>
          <w:spacing w:val="30"/>
          <w:sz w:val="24"/>
        </w:rPr>
        <w:t xml:space="preserve"> </w:t>
      </w:r>
      <w:r w:rsidRPr="001640EB">
        <w:rPr>
          <w:sz w:val="24"/>
        </w:rPr>
        <w:t>стандартом</w:t>
      </w:r>
      <w:r w:rsidRPr="001640EB">
        <w:rPr>
          <w:spacing w:val="26"/>
          <w:sz w:val="24"/>
        </w:rPr>
        <w:t xml:space="preserve"> </w:t>
      </w:r>
      <w:r w:rsidRPr="001640EB">
        <w:rPr>
          <w:sz w:val="24"/>
        </w:rPr>
        <w:t>начального</w:t>
      </w:r>
      <w:r w:rsidRPr="001640EB">
        <w:rPr>
          <w:spacing w:val="24"/>
          <w:sz w:val="24"/>
        </w:rPr>
        <w:t xml:space="preserve"> </w:t>
      </w:r>
      <w:r w:rsidRPr="001640EB">
        <w:rPr>
          <w:sz w:val="24"/>
        </w:rPr>
        <w:t>общего</w:t>
      </w:r>
      <w:r w:rsidRPr="001640EB">
        <w:rPr>
          <w:spacing w:val="24"/>
          <w:sz w:val="24"/>
        </w:rPr>
        <w:t xml:space="preserve"> </w:t>
      </w:r>
      <w:r w:rsidRPr="001640EB">
        <w:rPr>
          <w:sz w:val="24"/>
        </w:rPr>
        <w:t>образования,</w:t>
      </w:r>
      <w:r w:rsidRPr="001640EB">
        <w:rPr>
          <w:spacing w:val="-57"/>
          <w:sz w:val="24"/>
        </w:rPr>
        <w:t xml:space="preserve"> </w:t>
      </w:r>
      <w:r w:rsidRPr="001640EB">
        <w:rPr>
          <w:sz w:val="24"/>
        </w:rPr>
        <w:t>утвержденного</w:t>
      </w:r>
      <w:r w:rsidRPr="001640EB">
        <w:rPr>
          <w:spacing w:val="-3"/>
          <w:sz w:val="24"/>
        </w:rPr>
        <w:t xml:space="preserve"> </w:t>
      </w:r>
      <w:r w:rsidRPr="001640EB">
        <w:rPr>
          <w:sz w:val="24"/>
        </w:rPr>
        <w:t>приказом</w:t>
      </w:r>
      <w:r w:rsidRPr="001640EB">
        <w:rPr>
          <w:spacing w:val="-2"/>
          <w:sz w:val="24"/>
        </w:rPr>
        <w:t xml:space="preserve"> </w:t>
      </w:r>
      <w:r w:rsidRPr="001640EB">
        <w:rPr>
          <w:sz w:val="24"/>
        </w:rPr>
        <w:t>Министерства</w:t>
      </w:r>
      <w:r w:rsidRPr="001640EB">
        <w:rPr>
          <w:spacing w:val="-4"/>
          <w:sz w:val="24"/>
        </w:rPr>
        <w:t xml:space="preserve"> </w:t>
      </w:r>
      <w:r w:rsidRPr="001640EB">
        <w:rPr>
          <w:sz w:val="24"/>
        </w:rPr>
        <w:t>просвещения Российской</w:t>
      </w:r>
      <w:r w:rsidRPr="001640EB">
        <w:rPr>
          <w:spacing w:val="-6"/>
          <w:sz w:val="24"/>
        </w:rPr>
        <w:t xml:space="preserve"> </w:t>
      </w:r>
      <w:r w:rsidRPr="001640EB">
        <w:rPr>
          <w:sz w:val="24"/>
        </w:rPr>
        <w:t>Федерации</w:t>
      </w:r>
      <w:r w:rsidRPr="001640EB">
        <w:rPr>
          <w:spacing w:val="-7"/>
          <w:sz w:val="24"/>
        </w:rPr>
        <w:t xml:space="preserve"> </w:t>
      </w:r>
      <w:r w:rsidRPr="001640EB">
        <w:rPr>
          <w:sz w:val="24"/>
        </w:rPr>
        <w:t>от</w:t>
      </w:r>
      <w:r w:rsidRPr="001640EB">
        <w:rPr>
          <w:spacing w:val="-6"/>
          <w:sz w:val="24"/>
        </w:rPr>
        <w:t xml:space="preserve"> </w:t>
      </w:r>
      <w:r w:rsidRPr="001640EB">
        <w:rPr>
          <w:sz w:val="24"/>
        </w:rPr>
        <w:t>31.05.2021г.,</w:t>
      </w:r>
      <w:r w:rsidRPr="001640EB">
        <w:rPr>
          <w:spacing w:val="-6"/>
          <w:sz w:val="24"/>
        </w:rPr>
        <w:t xml:space="preserve"> </w:t>
      </w:r>
      <w:r w:rsidRPr="001640EB">
        <w:rPr>
          <w:sz w:val="24"/>
        </w:rPr>
        <w:t>№286;</w:t>
      </w:r>
    </w:p>
    <w:p w:rsidR="001640EB" w:rsidRPr="001640EB" w:rsidRDefault="001640EB" w:rsidP="001640EB">
      <w:pPr>
        <w:pStyle w:val="ae"/>
        <w:numPr>
          <w:ilvl w:val="0"/>
          <w:numId w:val="5"/>
        </w:numPr>
        <w:tabs>
          <w:tab w:val="left" w:pos="966"/>
        </w:tabs>
        <w:ind w:right="493"/>
        <w:jc w:val="left"/>
        <w:rPr>
          <w:sz w:val="24"/>
        </w:rPr>
      </w:pPr>
      <w:r w:rsidRPr="001640EB">
        <w:rPr>
          <w:spacing w:val="-1"/>
          <w:sz w:val="24"/>
        </w:rPr>
        <w:t>Федеральной</w:t>
      </w:r>
      <w:r w:rsidRPr="001640EB">
        <w:rPr>
          <w:spacing w:val="-16"/>
          <w:sz w:val="24"/>
        </w:rPr>
        <w:t xml:space="preserve"> </w:t>
      </w:r>
      <w:r w:rsidRPr="001640EB">
        <w:rPr>
          <w:spacing w:val="-1"/>
          <w:sz w:val="24"/>
        </w:rPr>
        <w:t>образовательной</w:t>
      </w:r>
      <w:r w:rsidRPr="001640EB">
        <w:rPr>
          <w:spacing w:val="-12"/>
          <w:sz w:val="24"/>
        </w:rPr>
        <w:t xml:space="preserve"> </w:t>
      </w:r>
      <w:r w:rsidRPr="001640EB">
        <w:rPr>
          <w:spacing w:val="-1"/>
          <w:sz w:val="24"/>
        </w:rPr>
        <w:t>программой</w:t>
      </w:r>
      <w:r w:rsidRPr="001640EB">
        <w:rPr>
          <w:spacing w:val="-12"/>
          <w:sz w:val="24"/>
        </w:rPr>
        <w:t xml:space="preserve"> </w:t>
      </w:r>
      <w:r w:rsidRPr="001640EB">
        <w:rPr>
          <w:sz w:val="24"/>
        </w:rPr>
        <w:t>начального</w:t>
      </w:r>
      <w:r w:rsidRPr="001640EB">
        <w:rPr>
          <w:spacing w:val="-13"/>
          <w:sz w:val="24"/>
        </w:rPr>
        <w:t xml:space="preserve"> </w:t>
      </w:r>
      <w:r w:rsidRPr="001640EB">
        <w:rPr>
          <w:sz w:val="24"/>
        </w:rPr>
        <w:t>общего</w:t>
      </w:r>
      <w:r w:rsidRPr="001640EB">
        <w:rPr>
          <w:spacing w:val="-17"/>
          <w:sz w:val="24"/>
        </w:rPr>
        <w:t xml:space="preserve"> </w:t>
      </w:r>
      <w:r w:rsidRPr="001640EB">
        <w:rPr>
          <w:sz w:val="24"/>
        </w:rPr>
        <w:t>образования,</w:t>
      </w:r>
      <w:r w:rsidRPr="001640EB">
        <w:rPr>
          <w:spacing w:val="-15"/>
          <w:sz w:val="24"/>
        </w:rPr>
        <w:t xml:space="preserve"> </w:t>
      </w:r>
      <w:r w:rsidRPr="001640EB">
        <w:rPr>
          <w:sz w:val="24"/>
        </w:rPr>
        <w:t>утвержденной</w:t>
      </w:r>
      <w:r w:rsidRPr="001640EB">
        <w:rPr>
          <w:spacing w:val="-12"/>
          <w:sz w:val="24"/>
        </w:rPr>
        <w:t xml:space="preserve"> </w:t>
      </w:r>
      <w:r w:rsidRPr="001640EB">
        <w:rPr>
          <w:sz w:val="24"/>
        </w:rPr>
        <w:t>приказом</w:t>
      </w:r>
      <w:r w:rsidRPr="001640EB">
        <w:rPr>
          <w:spacing w:val="-57"/>
          <w:sz w:val="24"/>
        </w:rPr>
        <w:t xml:space="preserve"> </w:t>
      </w:r>
      <w:r w:rsidRPr="001640EB">
        <w:rPr>
          <w:sz w:val="24"/>
        </w:rPr>
        <w:t>Министерства просвещения</w:t>
      </w:r>
      <w:r w:rsidRPr="001640EB">
        <w:rPr>
          <w:spacing w:val="-3"/>
          <w:sz w:val="24"/>
        </w:rPr>
        <w:t xml:space="preserve"> </w:t>
      </w:r>
      <w:r w:rsidRPr="001640EB">
        <w:rPr>
          <w:sz w:val="24"/>
        </w:rPr>
        <w:t>от</w:t>
      </w:r>
      <w:r w:rsidRPr="001640EB">
        <w:rPr>
          <w:spacing w:val="2"/>
          <w:sz w:val="24"/>
        </w:rPr>
        <w:t xml:space="preserve"> </w:t>
      </w:r>
      <w:r w:rsidRPr="001640EB">
        <w:rPr>
          <w:sz w:val="24"/>
        </w:rPr>
        <w:t>18.05.</w:t>
      </w:r>
      <w:r w:rsidRPr="001640EB">
        <w:rPr>
          <w:spacing w:val="-1"/>
          <w:sz w:val="24"/>
        </w:rPr>
        <w:t xml:space="preserve"> </w:t>
      </w:r>
      <w:r w:rsidRPr="001640EB">
        <w:rPr>
          <w:sz w:val="24"/>
        </w:rPr>
        <w:t>2023</w:t>
      </w:r>
      <w:r w:rsidRPr="001640EB">
        <w:rPr>
          <w:spacing w:val="2"/>
          <w:sz w:val="24"/>
        </w:rPr>
        <w:t xml:space="preserve"> </w:t>
      </w:r>
      <w:r w:rsidRPr="001640EB">
        <w:rPr>
          <w:sz w:val="24"/>
        </w:rPr>
        <w:t>№372.</w:t>
      </w:r>
    </w:p>
    <w:p w:rsidR="001640EB" w:rsidRPr="001640EB" w:rsidRDefault="001640EB" w:rsidP="001640EB">
      <w:pPr>
        <w:pStyle w:val="a7"/>
        <w:ind w:left="960" w:right="481" w:firstLine="566"/>
      </w:pPr>
      <w:r w:rsidRPr="001640EB">
        <w:t>При</w:t>
      </w:r>
      <w:r w:rsidRPr="001640EB">
        <w:rPr>
          <w:spacing w:val="1"/>
        </w:rPr>
        <w:t xml:space="preserve"> </w:t>
      </w:r>
      <w:r w:rsidRPr="001640EB">
        <w:t>разработке</w:t>
      </w:r>
      <w:r w:rsidRPr="001640EB">
        <w:rPr>
          <w:spacing w:val="1"/>
        </w:rPr>
        <w:t xml:space="preserve"> </w:t>
      </w:r>
      <w:r w:rsidRPr="001640EB">
        <w:t>основной</w:t>
      </w:r>
      <w:r w:rsidRPr="001640EB">
        <w:rPr>
          <w:spacing w:val="1"/>
        </w:rPr>
        <w:t xml:space="preserve"> </w:t>
      </w:r>
      <w:r w:rsidRPr="001640EB">
        <w:t>общеобразовательной</w:t>
      </w:r>
      <w:r w:rsidRPr="001640EB">
        <w:rPr>
          <w:spacing w:val="1"/>
        </w:rPr>
        <w:t xml:space="preserve"> </w:t>
      </w:r>
      <w:r w:rsidRPr="001640EB">
        <w:t>программы</w:t>
      </w:r>
      <w:r w:rsidRPr="001640EB">
        <w:rPr>
          <w:spacing w:val="1"/>
        </w:rPr>
        <w:t xml:space="preserve"> </w:t>
      </w:r>
      <w:r w:rsidRPr="001640EB">
        <w:t>использованы</w:t>
      </w:r>
      <w:r w:rsidRPr="001640EB">
        <w:rPr>
          <w:spacing w:val="1"/>
        </w:rPr>
        <w:t xml:space="preserve"> </w:t>
      </w:r>
      <w:r w:rsidRPr="001640EB">
        <w:t>федеральные</w:t>
      </w:r>
      <w:r w:rsidRPr="001640EB">
        <w:rPr>
          <w:spacing w:val="1"/>
        </w:rPr>
        <w:t xml:space="preserve"> </w:t>
      </w:r>
      <w:r w:rsidRPr="001640EB">
        <w:t>рабочие</w:t>
      </w:r>
      <w:r w:rsidRPr="001640EB">
        <w:rPr>
          <w:spacing w:val="1"/>
        </w:rPr>
        <w:t xml:space="preserve"> </w:t>
      </w:r>
      <w:r w:rsidRPr="001640EB">
        <w:t>программы</w:t>
      </w:r>
      <w:r w:rsidRPr="001640EB">
        <w:rPr>
          <w:spacing w:val="1"/>
        </w:rPr>
        <w:t xml:space="preserve"> </w:t>
      </w:r>
      <w:r w:rsidRPr="001640EB">
        <w:t>учебных предметов.</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 пунктом</w:t>
      </w:r>
      <w:r w:rsidRPr="001640EB">
        <w:rPr>
          <w:spacing w:val="1"/>
        </w:rPr>
        <w:t xml:space="preserve"> </w:t>
      </w:r>
      <w:r w:rsidRPr="001640EB">
        <w:t>6.4.</w:t>
      </w:r>
      <w:r w:rsidRPr="001640EB">
        <w:rPr>
          <w:spacing w:val="1"/>
        </w:rPr>
        <w:t xml:space="preserve"> </w:t>
      </w:r>
      <w:r w:rsidRPr="001640EB">
        <w:t>статьи</w:t>
      </w:r>
      <w:r w:rsidRPr="001640EB">
        <w:rPr>
          <w:spacing w:val="1"/>
        </w:rPr>
        <w:t xml:space="preserve"> </w:t>
      </w:r>
      <w:r w:rsidRPr="001640EB">
        <w:t>12 Закона</w:t>
      </w:r>
      <w:r w:rsidRPr="001640EB">
        <w:rPr>
          <w:spacing w:val="1"/>
        </w:rPr>
        <w:t xml:space="preserve"> </w:t>
      </w:r>
      <w:r w:rsidRPr="001640EB">
        <w:t>«Об</w:t>
      </w:r>
      <w:r w:rsidRPr="001640EB">
        <w:rPr>
          <w:spacing w:val="1"/>
        </w:rPr>
        <w:t xml:space="preserve"> </w:t>
      </w:r>
      <w:r w:rsidRPr="001640EB">
        <w:t>образовании</w:t>
      </w:r>
      <w:r w:rsidRPr="001640EB">
        <w:rPr>
          <w:spacing w:val="1"/>
        </w:rPr>
        <w:t xml:space="preserve"> </w:t>
      </w:r>
      <w:r w:rsidRPr="001640EB">
        <w:t>в</w:t>
      </w:r>
      <w:r w:rsidRPr="001640EB">
        <w:rPr>
          <w:spacing w:val="1"/>
        </w:rPr>
        <w:t xml:space="preserve"> </w:t>
      </w:r>
      <w:r w:rsidRPr="001640EB">
        <w:t>Российской</w:t>
      </w:r>
      <w:r w:rsidRPr="001640EB">
        <w:rPr>
          <w:spacing w:val="1"/>
        </w:rPr>
        <w:t xml:space="preserve"> </w:t>
      </w:r>
      <w:r w:rsidRPr="001640EB">
        <w:t>Федерации)</w:t>
      </w:r>
      <w:r w:rsidRPr="001640EB">
        <w:rPr>
          <w:spacing w:val="1"/>
        </w:rPr>
        <w:t xml:space="preserve"> </w:t>
      </w:r>
      <w:r w:rsidRPr="001640EB">
        <w:t>такая</w:t>
      </w:r>
      <w:r w:rsidRPr="001640EB">
        <w:rPr>
          <w:spacing w:val="1"/>
        </w:rPr>
        <w:t xml:space="preserve"> </w:t>
      </w:r>
      <w:r w:rsidRPr="001640EB">
        <w:t>учебно-методическая</w:t>
      </w:r>
      <w:r w:rsidRPr="001640EB">
        <w:rPr>
          <w:spacing w:val="1"/>
        </w:rPr>
        <w:t xml:space="preserve"> </w:t>
      </w:r>
      <w:r w:rsidRPr="001640EB">
        <w:t>документация</w:t>
      </w:r>
      <w:r w:rsidRPr="001640EB">
        <w:rPr>
          <w:spacing w:val="1"/>
        </w:rPr>
        <w:t xml:space="preserve"> </w:t>
      </w:r>
      <w:r w:rsidRPr="001640EB">
        <w:t>не</w:t>
      </w:r>
      <w:r w:rsidRPr="001640EB">
        <w:rPr>
          <w:spacing w:val="1"/>
        </w:rPr>
        <w:t xml:space="preserve"> </w:t>
      </w:r>
      <w:r w:rsidRPr="001640EB">
        <w:t>разрабатывается.</w:t>
      </w:r>
    </w:p>
    <w:p w:rsidR="001640EB" w:rsidRPr="001640EB" w:rsidRDefault="001640EB" w:rsidP="001640EB">
      <w:pPr>
        <w:pStyle w:val="a7"/>
        <w:ind w:left="1526" w:firstLine="0"/>
      </w:pPr>
      <w:r w:rsidRPr="001640EB">
        <w:t>Также</w:t>
      </w:r>
      <w:r w:rsidRPr="001640EB">
        <w:rPr>
          <w:spacing w:val="-2"/>
        </w:rPr>
        <w:t xml:space="preserve"> </w:t>
      </w:r>
      <w:r w:rsidRPr="001640EB">
        <w:t>при</w:t>
      </w:r>
      <w:r w:rsidRPr="001640EB">
        <w:rPr>
          <w:spacing w:val="-5"/>
        </w:rPr>
        <w:t xml:space="preserve"> </w:t>
      </w:r>
      <w:r w:rsidRPr="001640EB">
        <w:t>реализации</w:t>
      </w:r>
      <w:r w:rsidRPr="001640EB">
        <w:rPr>
          <w:spacing w:val="-5"/>
        </w:rPr>
        <w:t xml:space="preserve"> </w:t>
      </w:r>
      <w:r w:rsidRPr="001640EB">
        <w:t>ООП</w:t>
      </w:r>
      <w:r w:rsidRPr="001640EB">
        <w:rPr>
          <w:spacing w:val="-2"/>
        </w:rPr>
        <w:t xml:space="preserve"> </w:t>
      </w:r>
      <w:r w:rsidRPr="001640EB">
        <w:t>НОО</w:t>
      </w:r>
      <w:r w:rsidRPr="001640EB">
        <w:rPr>
          <w:spacing w:val="-2"/>
        </w:rPr>
        <w:t xml:space="preserve"> </w:t>
      </w:r>
      <w:r w:rsidRPr="001640EB">
        <w:t>учтены требования</w:t>
      </w:r>
    </w:p>
    <w:p w:rsidR="001640EB" w:rsidRPr="001640EB" w:rsidRDefault="001640EB" w:rsidP="001640EB">
      <w:pPr>
        <w:pStyle w:val="ae"/>
        <w:numPr>
          <w:ilvl w:val="0"/>
          <w:numId w:val="5"/>
        </w:numPr>
        <w:tabs>
          <w:tab w:val="left" w:pos="966"/>
        </w:tabs>
        <w:ind w:right="482"/>
        <w:rPr>
          <w:sz w:val="24"/>
        </w:rPr>
      </w:pPr>
      <w:r w:rsidRPr="001640EB">
        <w:rPr>
          <w:sz w:val="24"/>
        </w:rPr>
        <w:t>Постановления Главного государственного санитарного врача РФ от 28 сентября 2020 г. N 28 "Об</w:t>
      </w:r>
      <w:r w:rsidRPr="001640EB">
        <w:rPr>
          <w:spacing w:val="1"/>
          <w:sz w:val="24"/>
        </w:rPr>
        <w:t xml:space="preserve"> </w:t>
      </w:r>
      <w:r w:rsidRPr="001640EB">
        <w:rPr>
          <w:sz w:val="24"/>
        </w:rPr>
        <w:t>утверждении</w:t>
      </w:r>
      <w:r w:rsidRPr="001640EB">
        <w:rPr>
          <w:spacing w:val="1"/>
          <w:sz w:val="24"/>
        </w:rPr>
        <w:t xml:space="preserve"> </w:t>
      </w:r>
      <w:r w:rsidRPr="001640EB">
        <w:rPr>
          <w:sz w:val="24"/>
        </w:rPr>
        <w:t>санитарных правил</w:t>
      </w:r>
      <w:r w:rsidRPr="001640EB">
        <w:rPr>
          <w:spacing w:val="1"/>
          <w:sz w:val="24"/>
        </w:rPr>
        <w:t xml:space="preserve"> </w:t>
      </w:r>
      <w:r w:rsidRPr="001640EB">
        <w:rPr>
          <w:sz w:val="24"/>
        </w:rPr>
        <w:t>СП</w:t>
      </w:r>
      <w:r w:rsidRPr="001640EB">
        <w:rPr>
          <w:spacing w:val="1"/>
          <w:sz w:val="24"/>
        </w:rPr>
        <w:t xml:space="preserve"> </w:t>
      </w:r>
      <w:r w:rsidRPr="001640EB">
        <w:rPr>
          <w:sz w:val="24"/>
        </w:rPr>
        <w:t>2.4.3648-20</w:t>
      </w:r>
      <w:r w:rsidRPr="001640EB">
        <w:rPr>
          <w:spacing w:val="1"/>
          <w:sz w:val="24"/>
        </w:rPr>
        <w:t xml:space="preserve"> </w:t>
      </w:r>
      <w:r w:rsidRPr="001640EB">
        <w:rPr>
          <w:sz w:val="24"/>
        </w:rPr>
        <w:t>"Санитарно-эпидемиологические</w:t>
      </w:r>
      <w:r w:rsidRPr="001640EB">
        <w:rPr>
          <w:spacing w:val="1"/>
          <w:sz w:val="24"/>
        </w:rPr>
        <w:t xml:space="preserve"> </w:t>
      </w:r>
      <w:r w:rsidRPr="001640EB">
        <w:rPr>
          <w:sz w:val="24"/>
        </w:rPr>
        <w:t>требования</w:t>
      </w:r>
      <w:r w:rsidRPr="001640EB">
        <w:rPr>
          <w:spacing w:val="1"/>
          <w:sz w:val="24"/>
        </w:rPr>
        <w:t xml:space="preserve"> </w:t>
      </w:r>
      <w:r w:rsidRPr="001640EB">
        <w:rPr>
          <w:sz w:val="24"/>
        </w:rPr>
        <w:t>к</w:t>
      </w:r>
      <w:r w:rsidRPr="001640EB">
        <w:rPr>
          <w:spacing w:val="1"/>
          <w:sz w:val="24"/>
        </w:rPr>
        <w:t xml:space="preserve"> </w:t>
      </w:r>
      <w:r w:rsidRPr="001640EB">
        <w:rPr>
          <w:sz w:val="24"/>
        </w:rPr>
        <w:t>организациям</w:t>
      </w:r>
      <w:r w:rsidRPr="001640EB">
        <w:rPr>
          <w:spacing w:val="-2"/>
          <w:sz w:val="24"/>
        </w:rPr>
        <w:t xml:space="preserve"> </w:t>
      </w:r>
      <w:r w:rsidRPr="001640EB">
        <w:rPr>
          <w:sz w:val="24"/>
        </w:rPr>
        <w:t>воспитания</w:t>
      </w:r>
      <w:r w:rsidRPr="001640EB">
        <w:rPr>
          <w:spacing w:val="-4"/>
          <w:sz w:val="24"/>
        </w:rPr>
        <w:t xml:space="preserve"> </w:t>
      </w:r>
      <w:r w:rsidRPr="001640EB">
        <w:rPr>
          <w:sz w:val="24"/>
        </w:rPr>
        <w:t>и</w:t>
      </w:r>
      <w:r w:rsidRPr="001640EB">
        <w:rPr>
          <w:spacing w:val="-8"/>
          <w:sz w:val="24"/>
        </w:rPr>
        <w:t xml:space="preserve"> </w:t>
      </w:r>
      <w:r w:rsidRPr="001640EB">
        <w:rPr>
          <w:sz w:val="24"/>
        </w:rPr>
        <w:t>обучения,</w:t>
      </w:r>
      <w:r w:rsidRPr="001640EB">
        <w:rPr>
          <w:spacing w:val="4"/>
          <w:sz w:val="24"/>
        </w:rPr>
        <w:t xml:space="preserve"> </w:t>
      </w:r>
      <w:r w:rsidRPr="001640EB">
        <w:rPr>
          <w:sz w:val="24"/>
        </w:rPr>
        <w:t>отдыха и</w:t>
      </w:r>
      <w:r w:rsidRPr="001640EB">
        <w:rPr>
          <w:spacing w:val="-3"/>
          <w:sz w:val="24"/>
        </w:rPr>
        <w:t xml:space="preserve"> </w:t>
      </w:r>
      <w:r w:rsidRPr="001640EB">
        <w:rPr>
          <w:sz w:val="24"/>
        </w:rPr>
        <w:t>оздоровления</w:t>
      </w:r>
      <w:r w:rsidRPr="001640EB">
        <w:rPr>
          <w:spacing w:val="-4"/>
          <w:sz w:val="24"/>
        </w:rPr>
        <w:t xml:space="preserve"> </w:t>
      </w:r>
      <w:r w:rsidRPr="001640EB">
        <w:rPr>
          <w:sz w:val="24"/>
        </w:rPr>
        <w:t>детей</w:t>
      </w:r>
      <w:r w:rsidRPr="001640EB">
        <w:rPr>
          <w:spacing w:val="2"/>
          <w:sz w:val="24"/>
        </w:rPr>
        <w:t xml:space="preserve"> </w:t>
      </w:r>
      <w:r w:rsidRPr="001640EB">
        <w:rPr>
          <w:sz w:val="24"/>
        </w:rPr>
        <w:t>и</w:t>
      </w:r>
      <w:r w:rsidRPr="001640EB">
        <w:rPr>
          <w:spacing w:val="-3"/>
          <w:sz w:val="24"/>
        </w:rPr>
        <w:t xml:space="preserve"> </w:t>
      </w:r>
      <w:r w:rsidRPr="001640EB">
        <w:rPr>
          <w:sz w:val="24"/>
        </w:rPr>
        <w:t>молодежи"",</w:t>
      </w:r>
    </w:p>
    <w:p w:rsidR="001640EB" w:rsidRPr="001640EB" w:rsidRDefault="001640EB" w:rsidP="001640EB">
      <w:pPr>
        <w:pStyle w:val="ae"/>
        <w:numPr>
          <w:ilvl w:val="0"/>
          <w:numId w:val="5"/>
        </w:numPr>
        <w:tabs>
          <w:tab w:val="left" w:pos="966"/>
        </w:tabs>
        <w:ind w:right="484"/>
        <w:rPr>
          <w:sz w:val="24"/>
        </w:rPr>
      </w:pPr>
      <w:r w:rsidRPr="001640EB">
        <w:rPr>
          <w:sz w:val="24"/>
        </w:rPr>
        <w:t>Постановления Главного государственного санитарного врача РФ от 28 января 2021 г. N 2 "Об</w:t>
      </w:r>
      <w:r w:rsidRPr="001640EB">
        <w:rPr>
          <w:spacing w:val="1"/>
          <w:sz w:val="24"/>
        </w:rPr>
        <w:t xml:space="preserve"> </w:t>
      </w:r>
      <w:r w:rsidRPr="001640EB">
        <w:rPr>
          <w:sz w:val="24"/>
        </w:rPr>
        <w:t>утверждении</w:t>
      </w:r>
      <w:r w:rsidRPr="001640EB">
        <w:rPr>
          <w:spacing w:val="1"/>
          <w:sz w:val="24"/>
        </w:rPr>
        <w:t xml:space="preserve"> </w:t>
      </w:r>
      <w:r w:rsidRPr="001640EB">
        <w:rPr>
          <w:sz w:val="24"/>
        </w:rPr>
        <w:t>санитарных</w:t>
      </w:r>
      <w:r w:rsidRPr="001640EB">
        <w:rPr>
          <w:spacing w:val="1"/>
          <w:sz w:val="24"/>
        </w:rPr>
        <w:t xml:space="preserve"> </w:t>
      </w:r>
      <w:r w:rsidRPr="001640EB">
        <w:rPr>
          <w:sz w:val="24"/>
        </w:rPr>
        <w:t>правил</w:t>
      </w:r>
      <w:r w:rsidRPr="001640EB">
        <w:rPr>
          <w:spacing w:val="1"/>
          <w:sz w:val="24"/>
        </w:rPr>
        <w:t xml:space="preserve"> </w:t>
      </w:r>
      <w:r w:rsidRPr="001640EB">
        <w:rPr>
          <w:sz w:val="24"/>
        </w:rPr>
        <w:t>и</w:t>
      </w:r>
      <w:r w:rsidRPr="001640EB">
        <w:rPr>
          <w:spacing w:val="1"/>
          <w:sz w:val="24"/>
        </w:rPr>
        <w:t xml:space="preserve"> </w:t>
      </w:r>
      <w:r w:rsidRPr="001640EB">
        <w:rPr>
          <w:sz w:val="24"/>
        </w:rPr>
        <w:t>норм</w:t>
      </w:r>
      <w:r w:rsidRPr="001640EB">
        <w:rPr>
          <w:spacing w:val="1"/>
          <w:sz w:val="24"/>
        </w:rPr>
        <w:t xml:space="preserve"> </w:t>
      </w:r>
      <w:r w:rsidRPr="001640EB">
        <w:rPr>
          <w:sz w:val="24"/>
        </w:rPr>
        <w:t>СанПиН</w:t>
      </w:r>
      <w:r w:rsidRPr="001640EB">
        <w:rPr>
          <w:spacing w:val="1"/>
          <w:sz w:val="24"/>
        </w:rPr>
        <w:t xml:space="preserve"> </w:t>
      </w:r>
      <w:r w:rsidRPr="001640EB">
        <w:rPr>
          <w:sz w:val="24"/>
        </w:rPr>
        <w:t>1.2.3685-21</w:t>
      </w:r>
      <w:r w:rsidRPr="001640EB">
        <w:rPr>
          <w:spacing w:val="1"/>
          <w:sz w:val="24"/>
        </w:rPr>
        <w:t xml:space="preserve"> </w:t>
      </w:r>
      <w:r w:rsidRPr="001640EB">
        <w:rPr>
          <w:sz w:val="24"/>
        </w:rPr>
        <w:t>"Гигиенические</w:t>
      </w:r>
      <w:r w:rsidRPr="001640EB">
        <w:rPr>
          <w:spacing w:val="1"/>
          <w:sz w:val="24"/>
        </w:rPr>
        <w:t xml:space="preserve"> </w:t>
      </w:r>
      <w:r w:rsidRPr="001640EB">
        <w:rPr>
          <w:sz w:val="24"/>
        </w:rPr>
        <w:t>нормативы</w:t>
      </w:r>
      <w:r w:rsidRPr="001640EB">
        <w:rPr>
          <w:spacing w:val="1"/>
          <w:sz w:val="24"/>
        </w:rPr>
        <w:t xml:space="preserve"> </w:t>
      </w:r>
      <w:r w:rsidRPr="001640EB">
        <w:rPr>
          <w:sz w:val="24"/>
        </w:rPr>
        <w:t>и</w:t>
      </w:r>
      <w:r w:rsidRPr="001640EB">
        <w:rPr>
          <w:spacing w:val="1"/>
          <w:sz w:val="24"/>
        </w:rPr>
        <w:t xml:space="preserve"> </w:t>
      </w:r>
      <w:r w:rsidRPr="001640EB">
        <w:rPr>
          <w:sz w:val="24"/>
        </w:rPr>
        <w:t>требования</w:t>
      </w:r>
      <w:r w:rsidRPr="001640EB">
        <w:rPr>
          <w:spacing w:val="1"/>
          <w:sz w:val="24"/>
        </w:rPr>
        <w:t xml:space="preserve"> </w:t>
      </w:r>
      <w:r w:rsidRPr="001640EB">
        <w:rPr>
          <w:sz w:val="24"/>
        </w:rPr>
        <w:t>к</w:t>
      </w:r>
      <w:r w:rsidRPr="001640EB">
        <w:rPr>
          <w:spacing w:val="1"/>
          <w:sz w:val="24"/>
        </w:rPr>
        <w:t xml:space="preserve"> </w:t>
      </w:r>
      <w:r w:rsidRPr="001640EB">
        <w:rPr>
          <w:sz w:val="24"/>
        </w:rPr>
        <w:t>обеспечению</w:t>
      </w:r>
      <w:r w:rsidRPr="001640EB">
        <w:rPr>
          <w:spacing w:val="1"/>
          <w:sz w:val="24"/>
        </w:rPr>
        <w:t xml:space="preserve"> </w:t>
      </w:r>
      <w:r w:rsidRPr="001640EB">
        <w:rPr>
          <w:sz w:val="24"/>
        </w:rPr>
        <w:t>безопасности</w:t>
      </w:r>
      <w:r w:rsidRPr="001640EB">
        <w:rPr>
          <w:spacing w:val="1"/>
          <w:sz w:val="24"/>
        </w:rPr>
        <w:t xml:space="preserve"> </w:t>
      </w:r>
      <w:r w:rsidRPr="001640EB">
        <w:rPr>
          <w:sz w:val="24"/>
        </w:rPr>
        <w:t>и</w:t>
      </w:r>
      <w:r w:rsidRPr="001640EB">
        <w:rPr>
          <w:spacing w:val="1"/>
          <w:sz w:val="24"/>
        </w:rPr>
        <w:t xml:space="preserve"> </w:t>
      </w:r>
      <w:r w:rsidRPr="001640EB">
        <w:rPr>
          <w:sz w:val="24"/>
        </w:rPr>
        <w:t>(или)</w:t>
      </w:r>
      <w:r w:rsidRPr="001640EB">
        <w:rPr>
          <w:spacing w:val="1"/>
          <w:sz w:val="24"/>
        </w:rPr>
        <w:t xml:space="preserve"> </w:t>
      </w:r>
      <w:r w:rsidRPr="001640EB">
        <w:rPr>
          <w:sz w:val="24"/>
        </w:rPr>
        <w:t>безвредности</w:t>
      </w:r>
      <w:r w:rsidRPr="001640EB">
        <w:rPr>
          <w:spacing w:val="1"/>
          <w:sz w:val="24"/>
        </w:rPr>
        <w:t xml:space="preserve"> </w:t>
      </w:r>
      <w:r w:rsidRPr="001640EB">
        <w:rPr>
          <w:sz w:val="24"/>
        </w:rPr>
        <w:t>для</w:t>
      </w:r>
      <w:r w:rsidRPr="001640EB">
        <w:rPr>
          <w:spacing w:val="1"/>
          <w:sz w:val="24"/>
        </w:rPr>
        <w:t xml:space="preserve"> </w:t>
      </w:r>
      <w:r w:rsidRPr="001640EB">
        <w:rPr>
          <w:sz w:val="24"/>
        </w:rPr>
        <w:t>человека</w:t>
      </w:r>
      <w:r w:rsidRPr="001640EB">
        <w:rPr>
          <w:spacing w:val="1"/>
          <w:sz w:val="24"/>
        </w:rPr>
        <w:t xml:space="preserve"> </w:t>
      </w:r>
      <w:r w:rsidRPr="001640EB">
        <w:rPr>
          <w:sz w:val="24"/>
        </w:rPr>
        <w:t>факторов</w:t>
      </w:r>
      <w:r w:rsidRPr="001640EB">
        <w:rPr>
          <w:spacing w:val="1"/>
          <w:sz w:val="24"/>
        </w:rPr>
        <w:t xml:space="preserve"> </w:t>
      </w:r>
      <w:r w:rsidRPr="001640EB">
        <w:rPr>
          <w:sz w:val="24"/>
        </w:rPr>
        <w:t>среды</w:t>
      </w:r>
      <w:r w:rsidRPr="001640EB">
        <w:rPr>
          <w:spacing w:val="1"/>
          <w:sz w:val="24"/>
        </w:rPr>
        <w:t xml:space="preserve"> </w:t>
      </w:r>
      <w:r w:rsidRPr="001640EB">
        <w:rPr>
          <w:sz w:val="24"/>
        </w:rPr>
        <w:t>обитания".</w:t>
      </w:r>
    </w:p>
    <w:p w:rsidR="001640EB" w:rsidRPr="001640EB" w:rsidRDefault="001640EB" w:rsidP="001640EB">
      <w:pPr>
        <w:pStyle w:val="a7"/>
        <w:ind w:left="960" w:right="491" w:firstLine="566"/>
      </w:pPr>
      <w:r w:rsidRPr="001640EB">
        <w:t>Приложением</w:t>
      </w:r>
      <w:r w:rsidRPr="001640EB">
        <w:rPr>
          <w:spacing w:val="1"/>
        </w:rPr>
        <w:t xml:space="preserve"> </w:t>
      </w:r>
      <w:r w:rsidRPr="001640EB">
        <w:t>к</w:t>
      </w:r>
      <w:r w:rsidRPr="001640EB">
        <w:rPr>
          <w:spacing w:val="1"/>
        </w:rPr>
        <w:t xml:space="preserve"> </w:t>
      </w:r>
      <w:r w:rsidRPr="001640EB">
        <w:t>ООП</w:t>
      </w:r>
      <w:r w:rsidRPr="001640EB">
        <w:rPr>
          <w:spacing w:val="1"/>
        </w:rPr>
        <w:t xml:space="preserve"> </w:t>
      </w:r>
      <w:r w:rsidRPr="001640EB">
        <w:t>НОО</w:t>
      </w:r>
      <w:r w:rsidRPr="001640EB">
        <w:rPr>
          <w:spacing w:val="1"/>
        </w:rPr>
        <w:t xml:space="preserve"> </w:t>
      </w:r>
      <w:r w:rsidRPr="001640EB">
        <w:t>являются</w:t>
      </w:r>
      <w:r w:rsidRPr="001640EB">
        <w:rPr>
          <w:spacing w:val="1"/>
        </w:rPr>
        <w:t xml:space="preserve"> </w:t>
      </w:r>
      <w:r w:rsidRPr="001640EB">
        <w:t>локальные</w:t>
      </w:r>
      <w:r w:rsidRPr="001640EB">
        <w:rPr>
          <w:spacing w:val="1"/>
        </w:rPr>
        <w:t xml:space="preserve"> </w:t>
      </w:r>
      <w:r w:rsidRPr="001640EB">
        <w:t>нормативные</w:t>
      </w:r>
      <w:r w:rsidRPr="001640EB">
        <w:rPr>
          <w:spacing w:val="1"/>
        </w:rPr>
        <w:t xml:space="preserve"> </w:t>
      </w:r>
      <w:r w:rsidRPr="001640EB">
        <w:t>акты</w:t>
      </w:r>
      <w:r w:rsidRPr="001640EB">
        <w:rPr>
          <w:spacing w:val="1"/>
        </w:rPr>
        <w:t xml:space="preserve"> </w:t>
      </w:r>
      <w:r w:rsidRPr="001640EB">
        <w:t>образовательной</w:t>
      </w:r>
      <w:r w:rsidRPr="001640EB">
        <w:rPr>
          <w:spacing w:val="1"/>
        </w:rPr>
        <w:t xml:space="preserve"> </w:t>
      </w:r>
      <w:r w:rsidRPr="001640EB">
        <w:t>организации,</w:t>
      </w:r>
      <w:r w:rsidRPr="001640EB">
        <w:rPr>
          <w:spacing w:val="-3"/>
        </w:rPr>
        <w:t xml:space="preserve"> </w:t>
      </w:r>
      <w:r w:rsidRPr="001640EB">
        <w:t>конкретизирующие</w:t>
      </w:r>
      <w:r w:rsidRPr="001640EB">
        <w:rPr>
          <w:spacing w:val="-1"/>
        </w:rPr>
        <w:t xml:space="preserve"> </w:t>
      </w:r>
      <w:r w:rsidRPr="001640EB">
        <w:t>и</w:t>
      </w:r>
      <w:r w:rsidRPr="001640EB">
        <w:rPr>
          <w:spacing w:val="1"/>
        </w:rPr>
        <w:t xml:space="preserve"> </w:t>
      </w:r>
      <w:r w:rsidRPr="001640EB">
        <w:t>дополняющие</w:t>
      </w:r>
      <w:r w:rsidRPr="001640EB">
        <w:rPr>
          <w:spacing w:val="-6"/>
        </w:rPr>
        <w:t xml:space="preserve"> </w:t>
      </w:r>
      <w:r w:rsidRPr="001640EB">
        <w:t>основную</w:t>
      </w:r>
      <w:r w:rsidRPr="001640EB">
        <w:rPr>
          <w:spacing w:val="-2"/>
        </w:rPr>
        <w:t xml:space="preserve"> </w:t>
      </w:r>
      <w:r w:rsidRPr="001640EB">
        <w:t>образовательную</w:t>
      </w:r>
      <w:r w:rsidRPr="001640EB">
        <w:rPr>
          <w:spacing w:val="-2"/>
        </w:rPr>
        <w:t xml:space="preserve"> </w:t>
      </w:r>
      <w:r w:rsidRPr="001640EB">
        <w:t>программу.</w:t>
      </w:r>
    </w:p>
    <w:p w:rsidR="001640EB" w:rsidRPr="001640EB" w:rsidRDefault="001640EB" w:rsidP="001640EB">
      <w:pPr>
        <w:pStyle w:val="a7"/>
        <w:ind w:left="960" w:right="493" w:firstLine="566"/>
      </w:pPr>
      <w:r w:rsidRPr="001640EB">
        <w:t>Разработка</w:t>
      </w:r>
      <w:r w:rsidRPr="001640EB">
        <w:rPr>
          <w:spacing w:val="1"/>
        </w:rPr>
        <w:t xml:space="preserve"> </w:t>
      </w:r>
      <w:r w:rsidRPr="001640EB">
        <w:t>и</w:t>
      </w:r>
      <w:r w:rsidRPr="001640EB">
        <w:rPr>
          <w:spacing w:val="1"/>
        </w:rPr>
        <w:t xml:space="preserve"> </w:t>
      </w:r>
      <w:r w:rsidRPr="001640EB">
        <w:t>утверждение</w:t>
      </w:r>
      <w:r w:rsidRPr="001640EB">
        <w:rPr>
          <w:spacing w:val="1"/>
        </w:rPr>
        <w:t xml:space="preserve"> </w:t>
      </w:r>
      <w:r w:rsidRPr="001640EB">
        <w:t>основной</w:t>
      </w:r>
      <w:r w:rsidRPr="001640EB">
        <w:rPr>
          <w:spacing w:val="1"/>
        </w:rPr>
        <w:t xml:space="preserve"> </w:t>
      </w:r>
      <w:r w:rsidRPr="001640EB">
        <w:t>образовательной</w:t>
      </w:r>
      <w:r w:rsidRPr="001640EB">
        <w:rPr>
          <w:spacing w:val="1"/>
        </w:rPr>
        <w:t xml:space="preserve"> </w:t>
      </w:r>
      <w:r w:rsidRPr="001640EB">
        <w:t>программы</w:t>
      </w:r>
      <w:r w:rsidRPr="001640EB">
        <w:rPr>
          <w:spacing w:val="1"/>
        </w:rPr>
        <w:t xml:space="preserve"> </w:t>
      </w:r>
      <w:r w:rsidRPr="001640EB">
        <w:t>и</w:t>
      </w:r>
      <w:r w:rsidRPr="001640EB">
        <w:rPr>
          <w:spacing w:val="1"/>
        </w:rPr>
        <w:t xml:space="preserve"> </w:t>
      </w:r>
      <w:r w:rsidRPr="001640EB">
        <w:t>приложений</w:t>
      </w:r>
      <w:r w:rsidRPr="001640EB">
        <w:rPr>
          <w:spacing w:val="1"/>
        </w:rPr>
        <w:t xml:space="preserve"> </w:t>
      </w:r>
      <w:r w:rsidRPr="001640EB">
        <w:t>к</w:t>
      </w:r>
      <w:r w:rsidRPr="001640EB">
        <w:rPr>
          <w:spacing w:val="1"/>
        </w:rPr>
        <w:t xml:space="preserve"> </w:t>
      </w:r>
      <w:r w:rsidRPr="001640EB">
        <w:t>ней</w:t>
      </w:r>
      <w:r w:rsidRPr="001640EB">
        <w:rPr>
          <w:spacing w:val="1"/>
        </w:rPr>
        <w:t xml:space="preserve"> </w:t>
      </w:r>
      <w:r w:rsidRPr="001640EB">
        <w:t>регламентируются</w:t>
      </w:r>
      <w:r w:rsidRPr="001640EB">
        <w:rPr>
          <w:spacing w:val="3"/>
        </w:rPr>
        <w:t xml:space="preserve"> </w:t>
      </w:r>
      <w:r w:rsidRPr="001640EB">
        <w:t>законодательством.</w:t>
      </w:r>
    </w:p>
    <w:p w:rsidR="001640EB" w:rsidRPr="001640EB" w:rsidRDefault="001640EB" w:rsidP="001640EB">
      <w:pPr>
        <w:pStyle w:val="a7"/>
        <w:ind w:left="960" w:right="487" w:firstLine="566"/>
      </w:pPr>
      <w:r w:rsidRPr="001640EB">
        <w:t>Основная</w:t>
      </w:r>
      <w:r w:rsidRPr="001640EB">
        <w:rPr>
          <w:spacing w:val="1"/>
        </w:rPr>
        <w:t xml:space="preserve"> </w:t>
      </w:r>
      <w:r w:rsidRPr="001640EB">
        <w:t>образовательная</w:t>
      </w:r>
      <w:r w:rsidRPr="001640EB">
        <w:rPr>
          <w:spacing w:val="1"/>
        </w:rPr>
        <w:t xml:space="preserve"> </w:t>
      </w:r>
      <w:r w:rsidRPr="001640EB">
        <w:t>программа</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является</w:t>
      </w:r>
      <w:r w:rsidRPr="001640EB">
        <w:rPr>
          <w:spacing w:val="1"/>
        </w:rPr>
        <w:t xml:space="preserve"> </w:t>
      </w:r>
      <w:r w:rsidRPr="001640EB">
        <w:t>основным</w:t>
      </w:r>
      <w:r w:rsidRPr="001640EB">
        <w:rPr>
          <w:spacing w:val="-57"/>
        </w:rPr>
        <w:t xml:space="preserve"> </w:t>
      </w:r>
      <w:r w:rsidRPr="001640EB">
        <w:t>документом,</w:t>
      </w:r>
      <w:r w:rsidRPr="001640EB">
        <w:rPr>
          <w:spacing w:val="1"/>
        </w:rPr>
        <w:t xml:space="preserve"> </w:t>
      </w:r>
      <w:r w:rsidRPr="001640EB">
        <w:t>определяющим</w:t>
      </w:r>
      <w:r w:rsidRPr="001640EB">
        <w:rPr>
          <w:spacing w:val="1"/>
        </w:rPr>
        <w:t xml:space="preserve"> </w:t>
      </w:r>
      <w:r w:rsidRPr="001640EB">
        <w:t>содержание</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а</w:t>
      </w:r>
      <w:r w:rsidRPr="001640EB">
        <w:rPr>
          <w:spacing w:val="1"/>
        </w:rPr>
        <w:t xml:space="preserve"> </w:t>
      </w:r>
      <w:r w:rsidRPr="001640EB">
        <w:t>также</w:t>
      </w:r>
      <w:r w:rsidRPr="001640EB">
        <w:rPr>
          <w:spacing w:val="1"/>
        </w:rPr>
        <w:t xml:space="preserve"> </w:t>
      </w:r>
      <w:r w:rsidRPr="001640EB">
        <w:t>регламентирующим</w:t>
      </w:r>
      <w:r w:rsidRPr="001640EB">
        <w:rPr>
          <w:spacing w:val="1"/>
        </w:rPr>
        <w:t xml:space="preserve"> </w:t>
      </w:r>
      <w:r w:rsidRPr="001640EB">
        <w:t>образовательную деятельность организации в единстве урочной и внеурочной деятельности при</w:t>
      </w:r>
      <w:r w:rsidRPr="001640EB">
        <w:rPr>
          <w:spacing w:val="1"/>
        </w:rPr>
        <w:t xml:space="preserve"> </w:t>
      </w:r>
      <w:r w:rsidRPr="001640EB">
        <w:t>учете установленного ФГОС соотношения обязательной части программы и части, формируемой</w:t>
      </w:r>
      <w:r w:rsidRPr="001640EB">
        <w:rPr>
          <w:spacing w:val="1"/>
        </w:rPr>
        <w:t xml:space="preserve"> </w:t>
      </w:r>
      <w:r w:rsidRPr="001640EB">
        <w:t>участниками</w:t>
      </w:r>
      <w:r w:rsidRPr="001640EB">
        <w:rPr>
          <w:spacing w:val="-3"/>
        </w:rPr>
        <w:t xml:space="preserve"> </w:t>
      </w:r>
      <w:r w:rsidRPr="001640EB">
        <w:t>образовательного</w:t>
      </w:r>
      <w:r w:rsidRPr="001640EB">
        <w:rPr>
          <w:spacing w:val="6"/>
        </w:rPr>
        <w:t xml:space="preserve"> </w:t>
      </w:r>
      <w:r w:rsidRPr="001640EB">
        <w:t>процесса.</w:t>
      </w:r>
    </w:p>
    <w:p w:rsidR="001640EB" w:rsidRPr="001640EB" w:rsidRDefault="001640EB" w:rsidP="001640EB">
      <w:pPr>
        <w:ind w:left="960" w:right="496" w:firstLine="566"/>
        <w:jc w:val="both"/>
        <w:rPr>
          <w:rFonts w:ascii="Times New Roman" w:hAnsi="Times New Roman" w:cs="Times New Roman"/>
          <w:sz w:val="24"/>
        </w:rPr>
      </w:pPr>
      <w:r w:rsidRPr="001640EB">
        <w:rPr>
          <w:rFonts w:ascii="Times New Roman" w:hAnsi="Times New Roman" w:cs="Times New Roman"/>
          <w:sz w:val="24"/>
        </w:rPr>
        <w:t>В соответствии с пунктом 5 статьи 66 273-ФЗ «Об образовании в Российской Федерации»</w:t>
      </w:r>
      <w:r w:rsidRPr="001640EB">
        <w:rPr>
          <w:rFonts w:ascii="Times New Roman" w:hAnsi="Times New Roman" w:cs="Times New Roman"/>
          <w:spacing w:val="1"/>
          <w:sz w:val="24"/>
        </w:rPr>
        <w:t xml:space="preserve"> </w:t>
      </w:r>
      <w:r w:rsidRPr="001640EB">
        <w:rPr>
          <w:rFonts w:ascii="Times New Roman" w:hAnsi="Times New Roman" w:cs="Times New Roman"/>
          <w:sz w:val="24"/>
        </w:rPr>
        <w:t>обучающиеся,</w:t>
      </w:r>
      <w:r w:rsidRPr="001640EB">
        <w:rPr>
          <w:rFonts w:ascii="Times New Roman" w:hAnsi="Times New Roman" w:cs="Times New Roman"/>
          <w:spacing w:val="-1"/>
          <w:sz w:val="24"/>
        </w:rPr>
        <w:t xml:space="preserve"> </w:t>
      </w:r>
      <w:r w:rsidRPr="001640EB">
        <w:rPr>
          <w:rFonts w:ascii="Times New Roman" w:hAnsi="Times New Roman" w:cs="Times New Roman"/>
          <w:sz w:val="24"/>
        </w:rPr>
        <w:t>не</w:t>
      </w:r>
      <w:r w:rsidRPr="001640EB">
        <w:rPr>
          <w:rFonts w:ascii="Times New Roman" w:hAnsi="Times New Roman" w:cs="Times New Roman"/>
          <w:spacing w:val="-8"/>
          <w:sz w:val="24"/>
        </w:rPr>
        <w:t xml:space="preserve"> </w:t>
      </w:r>
      <w:r w:rsidRPr="001640EB">
        <w:rPr>
          <w:rFonts w:ascii="Times New Roman" w:hAnsi="Times New Roman" w:cs="Times New Roman"/>
          <w:sz w:val="24"/>
        </w:rPr>
        <w:t>освоившие</w:t>
      </w:r>
      <w:r w:rsidRPr="001640EB">
        <w:rPr>
          <w:rFonts w:ascii="Times New Roman" w:hAnsi="Times New Roman" w:cs="Times New Roman"/>
          <w:spacing w:val="-8"/>
          <w:sz w:val="24"/>
        </w:rPr>
        <w:t xml:space="preserve"> </w:t>
      </w:r>
      <w:r w:rsidRPr="001640EB">
        <w:rPr>
          <w:rFonts w:ascii="Times New Roman" w:hAnsi="Times New Roman" w:cs="Times New Roman"/>
          <w:sz w:val="24"/>
        </w:rPr>
        <w:t>программу</w:t>
      </w:r>
      <w:r w:rsidRPr="001640EB">
        <w:rPr>
          <w:rFonts w:ascii="Times New Roman" w:hAnsi="Times New Roman" w:cs="Times New Roman"/>
          <w:spacing w:val="-3"/>
          <w:sz w:val="24"/>
        </w:rPr>
        <w:t xml:space="preserve"> </w:t>
      </w:r>
      <w:r w:rsidRPr="001640EB">
        <w:rPr>
          <w:rFonts w:ascii="Times New Roman" w:hAnsi="Times New Roman" w:cs="Times New Roman"/>
          <w:sz w:val="24"/>
        </w:rPr>
        <w:t>начального</w:t>
      </w:r>
      <w:r w:rsidRPr="001640EB">
        <w:rPr>
          <w:rFonts w:ascii="Times New Roman" w:hAnsi="Times New Roman" w:cs="Times New Roman"/>
          <w:spacing w:val="-3"/>
          <w:sz w:val="24"/>
        </w:rPr>
        <w:t xml:space="preserve"> </w:t>
      </w:r>
      <w:r w:rsidRPr="001640EB">
        <w:rPr>
          <w:rFonts w:ascii="Times New Roman" w:hAnsi="Times New Roman" w:cs="Times New Roman"/>
          <w:sz w:val="24"/>
        </w:rPr>
        <w:t>общего</w:t>
      </w:r>
      <w:r w:rsidRPr="001640EB">
        <w:rPr>
          <w:rFonts w:ascii="Times New Roman" w:hAnsi="Times New Roman" w:cs="Times New Roman"/>
          <w:spacing w:val="-7"/>
          <w:sz w:val="24"/>
        </w:rPr>
        <w:t xml:space="preserve"> </w:t>
      </w:r>
      <w:r w:rsidRPr="001640EB">
        <w:rPr>
          <w:rFonts w:ascii="Times New Roman" w:hAnsi="Times New Roman" w:cs="Times New Roman"/>
          <w:sz w:val="24"/>
        </w:rPr>
        <w:t>образования,</w:t>
      </w:r>
      <w:r w:rsidRPr="001640EB">
        <w:rPr>
          <w:rFonts w:ascii="Times New Roman" w:hAnsi="Times New Roman" w:cs="Times New Roman"/>
          <w:spacing w:val="-5"/>
          <w:sz w:val="24"/>
        </w:rPr>
        <w:t xml:space="preserve"> </w:t>
      </w:r>
      <w:r w:rsidRPr="001640EB">
        <w:rPr>
          <w:rFonts w:ascii="Times New Roman" w:hAnsi="Times New Roman" w:cs="Times New Roman"/>
          <w:sz w:val="24"/>
        </w:rPr>
        <w:t>не</w:t>
      </w:r>
      <w:r w:rsidRPr="001640EB">
        <w:rPr>
          <w:rFonts w:ascii="Times New Roman" w:hAnsi="Times New Roman" w:cs="Times New Roman"/>
          <w:spacing w:val="-8"/>
          <w:sz w:val="24"/>
        </w:rPr>
        <w:t xml:space="preserve"> </w:t>
      </w:r>
      <w:r w:rsidRPr="001640EB">
        <w:rPr>
          <w:rFonts w:ascii="Times New Roman" w:hAnsi="Times New Roman" w:cs="Times New Roman"/>
          <w:sz w:val="24"/>
        </w:rPr>
        <w:t>допускаются</w:t>
      </w:r>
      <w:r w:rsidRPr="001640EB">
        <w:rPr>
          <w:rFonts w:ascii="Times New Roman" w:hAnsi="Times New Roman" w:cs="Times New Roman"/>
          <w:spacing w:val="-3"/>
          <w:sz w:val="24"/>
        </w:rPr>
        <w:t xml:space="preserve"> </w:t>
      </w:r>
      <w:r w:rsidRPr="001640EB">
        <w:rPr>
          <w:rFonts w:ascii="Times New Roman" w:hAnsi="Times New Roman" w:cs="Times New Roman"/>
          <w:sz w:val="24"/>
        </w:rPr>
        <w:t>к</w:t>
      </w:r>
      <w:r w:rsidRPr="001640EB">
        <w:rPr>
          <w:rFonts w:ascii="Times New Roman" w:hAnsi="Times New Roman" w:cs="Times New Roman"/>
          <w:spacing w:val="-4"/>
          <w:sz w:val="24"/>
        </w:rPr>
        <w:t xml:space="preserve"> </w:t>
      </w:r>
      <w:r w:rsidRPr="001640EB">
        <w:rPr>
          <w:rFonts w:ascii="Times New Roman" w:hAnsi="Times New Roman" w:cs="Times New Roman"/>
          <w:sz w:val="24"/>
        </w:rPr>
        <w:t>обучению</w:t>
      </w:r>
      <w:r w:rsidRPr="001640EB">
        <w:rPr>
          <w:rFonts w:ascii="Times New Roman" w:hAnsi="Times New Roman" w:cs="Times New Roman"/>
          <w:spacing w:val="-58"/>
          <w:sz w:val="24"/>
        </w:rPr>
        <w:t xml:space="preserve"> </w:t>
      </w:r>
      <w:r w:rsidRPr="001640EB">
        <w:rPr>
          <w:rFonts w:ascii="Times New Roman" w:hAnsi="Times New Roman" w:cs="Times New Roman"/>
          <w:sz w:val="24"/>
        </w:rPr>
        <w:t>на</w:t>
      </w:r>
      <w:r w:rsidRPr="001640EB">
        <w:rPr>
          <w:rFonts w:ascii="Times New Roman" w:hAnsi="Times New Roman" w:cs="Times New Roman"/>
          <w:spacing w:val="1"/>
          <w:sz w:val="24"/>
        </w:rPr>
        <w:t xml:space="preserve"> </w:t>
      </w:r>
      <w:r w:rsidRPr="001640EB">
        <w:rPr>
          <w:rFonts w:ascii="Times New Roman" w:hAnsi="Times New Roman" w:cs="Times New Roman"/>
          <w:sz w:val="24"/>
        </w:rPr>
        <w:t>следующих</w:t>
      </w:r>
      <w:r w:rsidRPr="001640EB">
        <w:rPr>
          <w:rFonts w:ascii="Times New Roman" w:hAnsi="Times New Roman" w:cs="Times New Roman"/>
          <w:spacing w:val="1"/>
          <w:sz w:val="24"/>
        </w:rPr>
        <w:t xml:space="preserve"> </w:t>
      </w:r>
      <w:r w:rsidRPr="001640EB">
        <w:rPr>
          <w:rFonts w:ascii="Times New Roman" w:hAnsi="Times New Roman" w:cs="Times New Roman"/>
          <w:sz w:val="24"/>
        </w:rPr>
        <w:t>уровнях</w:t>
      </w:r>
      <w:r w:rsidRPr="001640EB">
        <w:rPr>
          <w:rFonts w:ascii="Times New Roman" w:hAnsi="Times New Roman" w:cs="Times New Roman"/>
          <w:spacing w:val="1"/>
          <w:sz w:val="24"/>
        </w:rPr>
        <w:t xml:space="preserve"> </w:t>
      </w:r>
      <w:r w:rsidRPr="001640EB">
        <w:rPr>
          <w:rFonts w:ascii="Times New Roman" w:hAnsi="Times New Roman" w:cs="Times New Roman"/>
          <w:sz w:val="24"/>
        </w:rPr>
        <w:t>образования.</w:t>
      </w:r>
    </w:p>
    <w:p w:rsidR="001640EB" w:rsidRPr="001640EB" w:rsidRDefault="001640EB" w:rsidP="001640EB">
      <w:pPr>
        <w:pStyle w:val="a7"/>
        <w:spacing w:before="3"/>
        <w:ind w:left="0" w:firstLine="0"/>
        <w:jc w:val="left"/>
        <w:rPr>
          <w:i/>
          <w:sz w:val="17"/>
        </w:rPr>
      </w:pPr>
    </w:p>
    <w:p w:rsidR="001640EB" w:rsidRPr="001640EB" w:rsidRDefault="001640EB" w:rsidP="001640EB">
      <w:pPr>
        <w:pStyle w:val="ae"/>
        <w:numPr>
          <w:ilvl w:val="2"/>
          <w:numId w:val="4"/>
        </w:numPr>
        <w:tabs>
          <w:tab w:val="left" w:pos="3370"/>
        </w:tabs>
        <w:spacing w:before="90"/>
        <w:ind w:hanging="605"/>
        <w:rPr>
          <w:sz w:val="24"/>
        </w:rPr>
      </w:pPr>
      <w:bookmarkStart w:id="5" w:name="1.1.1._Цели_реализации_программы_начальн"/>
      <w:bookmarkStart w:id="6" w:name="_bookmark2"/>
      <w:bookmarkEnd w:id="5"/>
      <w:bookmarkEnd w:id="6"/>
      <w:r w:rsidRPr="001640EB">
        <w:rPr>
          <w:sz w:val="24"/>
        </w:rPr>
        <w:t>Цели</w:t>
      </w:r>
      <w:r w:rsidRPr="001640EB">
        <w:rPr>
          <w:spacing w:val="-6"/>
          <w:sz w:val="24"/>
        </w:rPr>
        <w:t xml:space="preserve"> </w:t>
      </w:r>
      <w:r w:rsidRPr="001640EB">
        <w:rPr>
          <w:sz w:val="24"/>
        </w:rPr>
        <w:t>реализации</w:t>
      </w:r>
      <w:r w:rsidRPr="001640EB">
        <w:rPr>
          <w:spacing w:val="-6"/>
          <w:sz w:val="24"/>
        </w:rPr>
        <w:t xml:space="preserve"> </w:t>
      </w:r>
      <w:r w:rsidRPr="001640EB">
        <w:rPr>
          <w:sz w:val="24"/>
        </w:rPr>
        <w:t>программы</w:t>
      </w:r>
      <w:r w:rsidRPr="001640EB">
        <w:rPr>
          <w:spacing w:val="-4"/>
          <w:sz w:val="24"/>
        </w:rPr>
        <w:t xml:space="preserve"> </w:t>
      </w:r>
      <w:r w:rsidRPr="001640EB">
        <w:rPr>
          <w:sz w:val="24"/>
        </w:rPr>
        <w:t>начального</w:t>
      </w:r>
      <w:r w:rsidRPr="001640EB">
        <w:rPr>
          <w:spacing w:val="-2"/>
          <w:sz w:val="24"/>
        </w:rPr>
        <w:t xml:space="preserve"> </w:t>
      </w:r>
      <w:r w:rsidRPr="001640EB">
        <w:rPr>
          <w:sz w:val="24"/>
        </w:rPr>
        <w:t>общего</w:t>
      </w:r>
      <w:r w:rsidRPr="001640EB">
        <w:rPr>
          <w:spacing w:val="-6"/>
          <w:sz w:val="24"/>
        </w:rPr>
        <w:t xml:space="preserve"> </w:t>
      </w:r>
      <w:r w:rsidRPr="001640EB">
        <w:rPr>
          <w:sz w:val="24"/>
        </w:rPr>
        <w:t>образования</w:t>
      </w:r>
    </w:p>
    <w:p w:rsidR="001640EB" w:rsidRPr="001640EB" w:rsidRDefault="001640EB" w:rsidP="001640EB">
      <w:pPr>
        <w:pStyle w:val="a7"/>
        <w:spacing w:before="5" w:line="235" w:lineRule="auto"/>
        <w:ind w:left="1526" w:right="896" w:firstLine="0"/>
      </w:pPr>
      <w:r w:rsidRPr="001640EB">
        <w:t>Начальное</w:t>
      </w:r>
      <w:r w:rsidRPr="001640EB">
        <w:rPr>
          <w:spacing w:val="-8"/>
        </w:rPr>
        <w:t xml:space="preserve"> </w:t>
      </w:r>
      <w:r w:rsidRPr="001640EB">
        <w:t>общее</w:t>
      </w:r>
      <w:r w:rsidRPr="001640EB">
        <w:rPr>
          <w:spacing w:val="-8"/>
        </w:rPr>
        <w:t xml:space="preserve"> </w:t>
      </w:r>
      <w:r w:rsidRPr="001640EB">
        <w:t>образование</w:t>
      </w:r>
      <w:r w:rsidRPr="001640EB">
        <w:rPr>
          <w:spacing w:val="-2"/>
        </w:rPr>
        <w:t xml:space="preserve"> </w:t>
      </w:r>
      <w:r w:rsidRPr="001640EB">
        <w:t>является</w:t>
      </w:r>
      <w:r w:rsidRPr="001640EB">
        <w:rPr>
          <w:spacing w:val="-3"/>
        </w:rPr>
        <w:t xml:space="preserve"> </w:t>
      </w:r>
      <w:r w:rsidRPr="001640EB">
        <w:t>необходимым</w:t>
      </w:r>
      <w:r w:rsidRPr="001640EB">
        <w:rPr>
          <w:spacing w:val="-5"/>
        </w:rPr>
        <w:t xml:space="preserve"> </w:t>
      </w:r>
      <w:r w:rsidRPr="001640EB">
        <w:t>обязательным</w:t>
      </w:r>
      <w:r w:rsidRPr="001640EB">
        <w:rPr>
          <w:spacing w:val="-5"/>
        </w:rPr>
        <w:t xml:space="preserve"> </w:t>
      </w:r>
      <w:r w:rsidRPr="001640EB">
        <w:t>уровнем</w:t>
      </w:r>
      <w:r w:rsidRPr="001640EB">
        <w:rPr>
          <w:spacing w:val="-4"/>
        </w:rPr>
        <w:t xml:space="preserve"> </w:t>
      </w:r>
      <w:r w:rsidRPr="001640EB">
        <w:t>образования.</w:t>
      </w:r>
      <w:r w:rsidRPr="001640EB">
        <w:rPr>
          <w:spacing w:val="-58"/>
        </w:rPr>
        <w:t xml:space="preserve"> </w:t>
      </w:r>
      <w:r w:rsidRPr="001640EB">
        <w:t>Целями</w:t>
      </w:r>
      <w:r w:rsidRPr="001640EB">
        <w:rPr>
          <w:spacing w:val="2"/>
        </w:rPr>
        <w:t xml:space="preserve"> </w:t>
      </w:r>
      <w:r w:rsidRPr="001640EB">
        <w:t>реализации</w:t>
      </w:r>
      <w:r w:rsidRPr="001640EB">
        <w:rPr>
          <w:spacing w:val="2"/>
        </w:rPr>
        <w:t xml:space="preserve"> </w:t>
      </w:r>
      <w:r w:rsidRPr="001640EB">
        <w:t>программы</w:t>
      </w:r>
      <w:r w:rsidRPr="001640EB">
        <w:rPr>
          <w:spacing w:val="-2"/>
        </w:rPr>
        <w:t xml:space="preserve"> </w:t>
      </w:r>
      <w:r w:rsidRPr="001640EB">
        <w:t>начального</w:t>
      </w:r>
      <w:r w:rsidRPr="001640EB">
        <w:rPr>
          <w:spacing w:val="-4"/>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являются:</w:t>
      </w:r>
    </w:p>
    <w:p w:rsidR="001640EB" w:rsidRPr="001640EB" w:rsidRDefault="001640EB" w:rsidP="001640EB">
      <w:pPr>
        <w:pStyle w:val="ae"/>
        <w:numPr>
          <w:ilvl w:val="0"/>
          <w:numId w:val="6"/>
        </w:numPr>
        <w:tabs>
          <w:tab w:val="left" w:pos="2392"/>
        </w:tabs>
        <w:spacing w:before="3"/>
        <w:ind w:right="496"/>
        <w:rPr>
          <w:sz w:val="24"/>
        </w:rPr>
      </w:pPr>
      <w:r w:rsidRPr="001640EB">
        <w:rPr>
          <w:sz w:val="24"/>
        </w:rPr>
        <w:t>Обеспечение реализации конституционного права каждого гражданина Российской</w:t>
      </w:r>
      <w:r w:rsidRPr="001640EB">
        <w:rPr>
          <w:spacing w:val="1"/>
          <w:sz w:val="24"/>
        </w:rPr>
        <w:t xml:space="preserve"> </w:t>
      </w:r>
      <w:r w:rsidRPr="001640EB">
        <w:rPr>
          <w:sz w:val="24"/>
        </w:rPr>
        <w:t>Федерации</w:t>
      </w:r>
      <w:r w:rsidRPr="001640EB">
        <w:rPr>
          <w:spacing w:val="1"/>
          <w:sz w:val="24"/>
        </w:rPr>
        <w:t xml:space="preserve"> </w:t>
      </w:r>
      <w:r w:rsidRPr="001640EB">
        <w:rPr>
          <w:sz w:val="24"/>
        </w:rPr>
        <w:t>на</w:t>
      </w:r>
      <w:r w:rsidRPr="001640EB">
        <w:rPr>
          <w:spacing w:val="1"/>
          <w:sz w:val="24"/>
        </w:rPr>
        <w:t xml:space="preserve"> </w:t>
      </w:r>
      <w:r w:rsidRPr="001640EB">
        <w:rPr>
          <w:sz w:val="24"/>
        </w:rPr>
        <w:t>получение</w:t>
      </w:r>
      <w:r w:rsidRPr="001640EB">
        <w:rPr>
          <w:spacing w:val="1"/>
          <w:sz w:val="24"/>
        </w:rPr>
        <w:t xml:space="preserve"> </w:t>
      </w:r>
      <w:r w:rsidRPr="001640EB">
        <w:rPr>
          <w:sz w:val="24"/>
        </w:rPr>
        <w:t>качественного</w:t>
      </w:r>
      <w:r w:rsidRPr="001640EB">
        <w:rPr>
          <w:spacing w:val="1"/>
          <w:sz w:val="24"/>
        </w:rPr>
        <w:t xml:space="preserve"> </w:t>
      </w:r>
      <w:r w:rsidRPr="001640EB">
        <w:rPr>
          <w:sz w:val="24"/>
        </w:rPr>
        <w:t>образования,</w:t>
      </w:r>
      <w:r w:rsidRPr="001640EB">
        <w:rPr>
          <w:spacing w:val="1"/>
          <w:sz w:val="24"/>
        </w:rPr>
        <w:t xml:space="preserve"> </w:t>
      </w:r>
      <w:r w:rsidRPr="001640EB">
        <w:rPr>
          <w:sz w:val="24"/>
        </w:rPr>
        <w:t>включающего</w:t>
      </w:r>
      <w:r w:rsidRPr="001640EB">
        <w:rPr>
          <w:spacing w:val="1"/>
          <w:sz w:val="24"/>
        </w:rPr>
        <w:t xml:space="preserve"> </w:t>
      </w:r>
      <w:r w:rsidRPr="001640EB">
        <w:rPr>
          <w:sz w:val="24"/>
        </w:rPr>
        <w:t>обучение,</w:t>
      </w:r>
      <w:r w:rsidRPr="001640EB">
        <w:rPr>
          <w:spacing w:val="1"/>
          <w:sz w:val="24"/>
        </w:rPr>
        <w:t xml:space="preserve"> </w:t>
      </w:r>
      <w:r w:rsidRPr="001640EB">
        <w:rPr>
          <w:sz w:val="24"/>
        </w:rPr>
        <w:t>развитие</w:t>
      </w:r>
      <w:r w:rsidRPr="001640EB">
        <w:rPr>
          <w:spacing w:val="-5"/>
          <w:sz w:val="24"/>
        </w:rPr>
        <w:t xml:space="preserve"> </w:t>
      </w:r>
      <w:r w:rsidRPr="001640EB">
        <w:rPr>
          <w:sz w:val="24"/>
        </w:rPr>
        <w:t>и</w:t>
      </w:r>
      <w:r w:rsidRPr="001640EB">
        <w:rPr>
          <w:spacing w:val="-2"/>
          <w:sz w:val="24"/>
        </w:rPr>
        <w:t xml:space="preserve"> </w:t>
      </w:r>
      <w:r w:rsidRPr="001640EB">
        <w:rPr>
          <w:sz w:val="24"/>
        </w:rPr>
        <w:t>воспитание</w:t>
      </w:r>
      <w:r w:rsidRPr="001640EB">
        <w:rPr>
          <w:spacing w:val="-4"/>
          <w:sz w:val="24"/>
        </w:rPr>
        <w:t xml:space="preserve"> </w:t>
      </w:r>
      <w:r w:rsidRPr="001640EB">
        <w:rPr>
          <w:sz w:val="24"/>
        </w:rPr>
        <w:t>каждого</w:t>
      </w:r>
      <w:r w:rsidRPr="001640EB">
        <w:rPr>
          <w:spacing w:val="2"/>
          <w:sz w:val="24"/>
        </w:rPr>
        <w:t xml:space="preserve"> </w:t>
      </w:r>
      <w:r w:rsidRPr="001640EB">
        <w:rPr>
          <w:sz w:val="24"/>
        </w:rPr>
        <w:t>обучающегося;</w:t>
      </w:r>
    </w:p>
    <w:p w:rsidR="001640EB" w:rsidRPr="001640EB" w:rsidRDefault="001640EB" w:rsidP="001640EB">
      <w:pPr>
        <w:pStyle w:val="ae"/>
        <w:numPr>
          <w:ilvl w:val="0"/>
          <w:numId w:val="6"/>
        </w:numPr>
        <w:tabs>
          <w:tab w:val="left" w:pos="2392"/>
        </w:tabs>
        <w:ind w:right="493"/>
        <w:rPr>
          <w:sz w:val="24"/>
        </w:rPr>
      </w:pPr>
      <w:r w:rsidRPr="001640EB">
        <w:rPr>
          <w:sz w:val="24"/>
        </w:rPr>
        <w:t>Развитие единого образовательного пространства Российской Федерации на основе</w:t>
      </w:r>
      <w:r w:rsidRPr="001640EB">
        <w:rPr>
          <w:spacing w:val="1"/>
          <w:sz w:val="24"/>
        </w:rPr>
        <w:t xml:space="preserve"> </w:t>
      </w:r>
      <w:r w:rsidRPr="001640EB">
        <w:rPr>
          <w:sz w:val="24"/>
        </w:rPr>
        <w:t>общих принципов формирования содержания обучения и воспитания, организации</w:t>
      </w:r>
      <w:r w:rsidRPr="001640EB">
        <w:rPr>
          <w:spacing w:val="1"/>
          <w:sz w:val="24"/>
        </w:rPr>
        <w:t xml:space="preserve"> </w:t>
      </w:r>
      <w:r w:rsidRPr="001640EB">
        <w:rPr>
          <w:sz w:val="24"/>
        </w:rPr>
        <w:t>образовательного</w:t>
      </w:r>
      <w:r w:rsidRPr="001640EB">
        <w:rPr>
          <w:spacing w:val="1"/>
          <w:sz w:val="24"/>
        </w:rPr>
        <w:t xml:space="preserve"> </w:t>
      </w:r>
      <w:r w:rsidRPr="001640EB">
        <w:rPr>
          <w:sz w:val="24"/>
        </w:rPr>
        <w:t>процесса;</w:t>
      </w:r>
    </w:p>
    <w:p w:rsidR="001640EB" w:rsidRPr="001640EB" w:rsidRDefault="001640EB" w:rsidP="001640EB">
      <w:pPr>
        <w:pStyle w:val="ae"/>
        <w:numPr>
          <w:ilvl w:val="0"/>
          <w:numId w:val="6"/>
        </w:numPr>
        <w:tabs>
          <w:tab w:val="left" w:pos="2392"/>
        </w:tabs>
        <w:spacing w:before="3" w:line="235" w:lineRule="auto"/>
        <w:ind w:right="499"/>
        <w:rPr>
          <w:sz w:val="24"/>
        </w:rPr>
      </w:pPr>
      <w:r w:rsidRPr="001640EB">
        <w:rPr>
          <w:sz w:val="24"/>
        </w:rPr>
        <w:t>Организация</w:t>
      </w:r>
      <w:r w:rsidRPr="001640EB">
        <w:rPr>
          <w:spacing w:val="1"/>
          <w:sz w:val="24"/>
        </w:rPr>
        <w:t xml:space="preserve"> </w:t>
      </w:r>
      <w:r w:rsidRPr="001640EB">
        <w:rPr>
          <w:sz w:val="24"/>
        </w:rPr>
        <w:t>учебного</w:t>
      </w:r>
      <w:r w:rsidRPr="001640EB">
        <w:rPr>
          <w:spacing w:val="1"/>
          <w:sz w:val="24"/>
        </w:rPr>
        <w:t xml:space="preserve"> </w:t>
      </w:r>
      <w:r w:rsidRPr="001640EB">
        <w:rPr>
          <w:sz w:val="24"/>
        </w:rPr>
        <w:t>процесса</w:t>
      </w:r>
      <w:r w:rsidRPr="001640EB">
        <w:rPr>
          <w:spacing w:val="1"/>
          <w:sz w:val="24"/>
        </w:rPr>
        <w:t xml:space="preserve"> </w:t>
      </w:r>
      <w:r w:rsidRPr="001640EB">
        <w:rPr>
          <w:sz w:val="24"/>
        </w:rPr>
        <w:t>с</w:t>
      </w:r>
      <w:r w:rsidRPr="001640EB">
        <w:rPr>
          <w:spacing w:val="1"/>
          <w:sz w:val="24"/>
        </w:rPr>
        <w:t xml:space="preserve"> </w:t>
      </w:r>
      <w:r w:rsidRPr="001640EB">
        <w:rPr>
          <w:sz w:val="24"/>
        </w:rPr>
        <w:t>учетом</w:t>
      </w:r>
      <w:r w:rsidRPr="001640EB">
        <w:rPr>
          <w:spacing w:val="1"/>
          <w:sz w:val="24"/>
        </w:rPr>
        <w:t xml:space="preserve"> </w:t>
      </w:r>
      <w:r w:rsidRPr="001640EB">
        <w:rPr>
          <w:sz w:val="24"/>
        </w:rPr>
        <w:t>целей,</w:t>
      </w:r>
      <w:r w:rsidRPr="001640EB">
        <w:rPr>
          <w:spacing w:val="1"/>
          <w:sz w:val="24"/>
        </w:rPr>
        <w:t xml:space="preserve"> </w:t>
      </w:r>
      <w:r w:rsidRPr="001640EB">
        <w:rPr>
          <w:sz w:val="24"/>
        </w:rPr>
        <w:t>содержания</w:t>
      </w:r>
      <w:r w:rsidRPr="001640EB">
        <w:rPr>
          <w:spacing w:val="1"/>
          <w:sz w:val="24"/>
        </w:rPr>
        <w:t xml:space="preserve"> </w:t>
      </w:r>
      <w:r w:rsidRPr="001640EB">
        <w:rPr>
          <w:sz w:val="24"/>
        </w:rPr>
        <w:t>и</w:t>
      </w:r>
      <w:r w:rsidRPr="001640EB">
        <w:rPr>
          <w:spacing w:val="1"/>
          <w:sz w:val="24"/>
        </w:rPr>
        <w:t xml:space="preserve"> </w:t>
      </w:r>
      <w:r w:rsidRPr="001640EB">
        <w:rPr>
          <w:sz w:val="24"/>
        </w:rPr>
        <w:t>планируемых</w:t>
      </w:r>
      <w:r w:rsidRPr="001640EB">
        <w:rPr>
          <w:spacing w:val="-57"/>
          <w:sz w:val="24"/>
        </w:rPr>
        <w:t xml:space="preserve"> </w:t>
      </w:r>
      <w:r w:rsidRPr="001640EB">
        <w:rPr>
          <w:sz w:val="24"/>
        </w:rPr>
        <w:t>результатов</w:t>
      </w:r>
      <w:r w:rsidRPr="001640EB">
        <w:rPr>
          <w:spacing w:val="-2"/>
          <w:sz w:val="24"/>
        </w:rPr>
        <w:t xml:space="preserve"> </w:t>
      </w:r>
      <w:r w:rsidRPr="001640EB">
        <w:rPr>
          <w:sz w:val="24"/>
        </w:rPr>
        <w:t>начального</w:t>
      </w:r>
      <w:r w:rsidRPr="001640EB">
        <w:rPr>
          <w:spacing w:val="-4"/>
          <w:sz w:val="24"/>
        </w:rPr>
        <w:t xml:space="preserve"> </w:t>
      </w:r>
      <w:r w:rsidRPr="001640EB">
        <w:rPr>
          <w:sz w:val="24"/>
        </w:rPr>
        <w:t>общего</w:t>
      </w:r>
      <w:r w:rsidRPr="001640EB">
        <w:rPr>
          <w:spacing w:val="2"/>
          <w:sz w:val="24"/>
        </w:rPr>
        <w:t xml:space="preserve"> </w:t>
      </w:r>
      <w:r w:rsidRPr="001640EB">
        <w:rPr>
          <w:sz w:val="24"/>
        </w:rPr>
        <w:t>образования,</w:t>
      </w:r>
      <w:r w:rsidRPr="001640EB">
        <w:rPr>
          <w:spacing w:val="-6"/>
          <w:sz w:val="24"/>
        </w:rPr>
        <w:t xml:space="preserve"> </w:t>
      </w:r>
      <w:r w:rsidRPr="001640EB">
        <w:rPr>
          <w:sz w:val="24"/>
        </w:rPr>
        <w:t>отраженных</w:t>
      </w:r>
      <w:r w:rsidRPr="001640EB">
        <w:rPr>
          <w:spacing w:val="-3"/>
          <w:sz w:val="24"/>
        </w:rPr>
        <w:t xml:space="preserve"> </w:t>
      </w:r>
      <w:r w:rsidRPr="001640EB">
        <w:rPr>
          <w:sz w:val="24"/>
        </w:rPr>
        <w:t>в</w:t>
      </w:r>
      <w:r w:rsidRPr="001640EB">
        <w:rPr>
          <w:spacing w:val="-2"/>
          <w:sz w:val="24"/>
        </w:rPr>
        <w:t xml:space="preserve"> </w:t>
      </w:r>
      <w:r w:rsidRPr="001640EB">
        <w:rPr>
          <w:sz w:val="24"/>
        </w:rPr>
        <w:t>ФГОС НОО;</w:t>
      </w:r>
    </w:p>
    <w:p w:rsidR="001640EB" w:rsidRPr="001640EB" w:rsidRDefault="001640EB" w:rsidP="001640EB">
      <w:pPr>
        <w:pStyle w:val="ae"/>
        <w:numPr>
          <w:ilvl w:val="0"/>
          <w:numId w:val="6"/>
        </w:numPr>
        <w:tabs>
          <w:tab w:val="left" w:pos="2392"/>
        </w:tabs>
        <w:spacing w:before="6" w:line="235" w:lineRule="auto"/>
        <w:ind w:right="500"/>
        <w:rPr>
          <w:sz w:val="24"/>
        </w:rPr>
      </w:pPr>
      <w:r w:rsidRPr="001640EB">
        <w:rPr>
          <w:sz w:val="24"/>
        </w:rPr>
        <w:t>Создание</w:t>
      </w:r>
      <w:r w:rsidRPr="001640EB">
        <w:rPr>
          <w:spacing w:val="1"/>
          <w:sz w:val="24"/>
        </w:rPr>
        <w:t xml:space="preserve"> </w:t>
      </w:r>
      <w:r w:rsidRPr="001640EB">
        <w:rPr>
          <w:sz w:val="24"/>
        </w:rPr>
        <w:t>условий</w:t>
      </w:r>
      <w:r w:rsidRPr="001640EB">
        <w:rPr>
          <w:spacing w:val="1"/>
          <w:sz w:val="24"/>
        </w:rPr>
        <w:t xml:space="preserve"> </w:t>
      </w:r>
      <w:r w:rsidRPr="001640EB">
        <w:rPr>
          <w:sz w:val="24"/>
        </w:rPr>
        <w:t>для</w:t>
      </w:r>
      <w:r w:rsidRPr="001640EB">
        <w:rPr>
          <w:spacing w:val="1"/>
          <w:sz w:val="24"/>
        </w:rPr>
        <w:t xml:space="preserve"> </w:t>
      </w:r>
      <w:r w:rsidRPr="001640EB">
        <w:rPr>
          <w:sz w:val="24"/>
        </w:rPr>
        <w:t>свободного</w:t>
      </w:r>
      <w:r w:rsidRPr="001640EB">
        <w:rPr>
          <w:spacing w:val="1"/>
          <w:sz w:val="24"/>
        </w:rPr>
        <w:t xml:space="preserve"> </w:t>
      </w:r>
      <w:r w:rsidRPr="001640EB">
        <w:rPr>
          <w:sz w:val="24"/>
        </w:rPr>
        <w:t>развития</w:t>
      </w:r>
      <w:r w:rsidRPr="001640EB">
        <w:rPr>
          <w:spacing w:val="1"/>
          <w:sz w:val="24"/>
        </w:rPr>
        <w:t xml:space="preserve"> </w:t>
      </w:r>
      <w:r w:rsidRPr="001640EB">
        <w:rPr>
          <w:sz w:val="24"/>
        </w:rPr>
        <w:t>каждого</w:t>
      </w:r>
      <w:r w:rsidRPr="001640EB">
        <w:rPr>
          <w:spacing w:val="1"/>
          <w:sz w:val="24"/>
        </w:rPr>
        <w:t xml:space="preserve"> </w:t>
      </w:r>
      <w:r w:rsidRPr="001640EB">
        <w:rPr>
          <w:sz w:val="24"/>
        </w:rPr>
        <w:t>обучающегося</w:t>
      </w:r>
      <w:r w:rsidRPr="001640EB">
        <w:rPr>
          <w:spacing w:val="1"/>
          <w:sz w:val="24"/>
        </w:rPr>
        <w:t xml:space="preserve"> </w:t>
      </w:r>
      <w:r w:rsidRPr="001640EB">
        <w:rPr>
          <w:sz w:val="24"/>
        </w:rPr>
        <w:t>с</w:t>
      </w:r>
      <w:r w:rsidRPr="001640EB">
        <w:rPr>
          <w:spacing w:val="1"/>
          <w:sz w:val="24"/>
        </w:rPr>
        <w:t xml:space="preserve"> </w:t>
      </w:r>
      <w:r w:rsidRPr="001640EB">
        <w:rPr>
          <w:sz w:val="24"/>
        </w:rPr>
        <w:t>учетом</w:t>
      </w:r>
      <w:r w:rsidRPr="001640EB">
        <w:rPr>
          <w:spacing w:val="1"/>
          <w:sz w:val="24"/>
        </w:rPr>
        <w:t xml:space="preserve"> </w:t>
      </w:r>
      <w:r w:rsidRPr="001640EB">
        <w:rPr>
          <w:sz w:val="24"/>
        </w:rPr>
        <w:t>его</w:t>
      </w:r>
      <w:r w:rsidRPr="001640EB">
        <w:rPr>
          <w:spacing w:val="1"/>
          <w:sz w:val="24"/>
        </w:rPr>
        <w:t xml:space="preserve"> </w:t>
      </w:r>
      <w:r w:rsidRPr="001640EB">
        <w:rPr>
          <w:sz w:val="24"/>
        </w:rPr>
        <w:t>потребностей,</w:t>
      </w:r>
      <w:r w:rsidRPr="001640EB">
        <w:rPr>
          <w:spacing w:val="3"/>
          <w:sz w:val="24"/>
        </w:rPr>
        <w:t xml:space="preserve"> </w:t>
      </w:r>
      <w:r w:rsidRPr="001640EB">
        <w:rPr>
          <w:sz w:val="24"/>
        </w:rPr>
        <w:t>возможностей</w:t>
      </w:r>
      <w:r w:rsidRPr="001640EB">
        <w:rPr>
          <w:spacing w:val="-3"/>
          <w:sz w:val="24"/>
        </w:rPr>
        <w:t xml:space="preserve"> </w:t>
      </w:r>
      <w:r w:rsidRPr="001640EB">
        <w:rPr>
          <w:sz w:val="24"/>
        </w:rPr>
        <w:t>и</w:t>
      </w:r>
      <w:r w:rsidRPr="001640EB">
        <w:rPr>
          <w:spacing w:val="3"/>
          <w:sz w:val="24"/>
        </w:rPr>
        <w:t xml:space="preserve"> </w:t>
      </w:r>
      <w:r w:rsidRPr="001640EB">
        <w:rPr>
          <w:sz w:val="24"/>
        </w:rPr>
        <w:t>стремления</w:t>
      </w:r>
      <w:r w:rsidRPr="001640EB">
        <w:rPr>
          <w:spacing w:val="1"/>
          <w:sz w:val="24"/>
        </w:rPr>
        <w:t xml:space="preserve"> </w:t>
      </w:r>
      <w:r w:rsidRPr="001640EB">
        <w:rPr>
          <w:sz w:val="24"/>
        </w:rPr>
        <w:t>к самореализации;</w:t>
      </w:r>
    </w:p>
    <w:p w:rsidR="001640EB" w:rsidRPr="001640EB" w:rsidRDefault="001640EB" w:rsidP="001640EB">
      <w:pPr>
        <w:pStyle w:val="ae"/>
        <w:numPr>
          <w:ilvl w:val="0"/>
          <w:numId w:val="6"/>
        </w:numPr>
        <w:tabs>
          <w:tab w:val="left" w:pos="2392"/>
        </w:tabs>
        <w:spacing w:before="4"/>
        <w:ind w:right="488"/>
        <w:rPr>
          <w:sz w:val="24"/>
        </w:rPr>
      </w:pPr>
      <w:r w:rsidRPr="001640EB">
        <w:rPr>
          <w:sz w:val="24"/>
        </w:rPr>
        <w:t>Организация деятельности педагогического коллектива по созданию индивидуальных</w:t>
      </w:r>
      <w:r w:rsidRPr="001640EB">
        <w:rPr>
          <w:spacing w:val="-57"/>
          <w:sz w:val="24"/>
        </w:rPr>
        <w:t xml:space="preserve"> </w:t>
      </w:r>
      <w:r w:rsidRPr="001640EB">
        <w:rPr>
          <w:spacing w:val="-1"/>
          <w:sz w:val="24"/>
        </w:rPr>
        <w:t>программ</w:t>
      </w:r>
      <w:r w:rsidRPr="001640EB">
        <w:rPr>
          <w:spacing w:val="-10"/>
          <w:sz w:val="24"/>
        </w:rPr>
        <w:t xml:space="preserve"> </w:t>
      </w:r>
      <w:r w:rsidRPr="001640EB">
        <w:rPr>
          <w:sz w:val="24"/>
        </w:rPr>
        <w:t>и</w:t>
      </w:r>
      <w:r w:rsidRPr="001640EB">
        <w:rPr>
          <w:spacing w:val="-10"/>
          <w:sz w:val="24"/>
        </w:rPr>
        <w:t xml:space="preserve"> </w:t>
      </w:r>
      <w:r w:rsidRPr="001640EB">
        <w:rPr>
          <w:sz w:val="24"/>
        </w:rPr>
        <w:t>учебных</w:t>
      </w:r>
      <w:r w:rsidRPr="001640EB">
        <w:rPr>
          <w:spacing w:val="-11"/>
          <w:sz w:val="24"/>
        </w:rPr>
        <w:t xml:space="preserve"> </w:t>
      </w:r>
      <w:r w:rsidRPr="001640EB">
        <w:rPr>
          <w:sz w:val="24"/>
        </w:rPr>
        <w:t>планов</w:t>
      </w:r>
      <w:r w:rsidRPr="001640EB">
        <w:rPr>
          <w:spacing w:val="-9"/>
          <w:sz w:val="24"/>
        </w:rPr>
        <w:t xml:space="preserve"> </w:t>
      </w:r>
      <w:r w:rsidRPr="001640EB">
        <w:rPr>
          <w:sz w:val="24"/>
        </w:rPr>
        <w:t>для</w:t>
      </w:r>
      <w:r w:rsidRPr="001640EB">
        <w:rPr>
          <w:spacing w:val="-10"/>
          <w:sz w:val="24"/>
        </w:rPr>
        <w:t xml:space="preserve"> </w:t>
      </w:r>
      <w:r w:rsidRPr="001640EB">
        <w:rPr>
          <w:sz w:val="24"/>
        </w:rPr>
        <w:t>одаренных,</w:t>
      </w:r>
      <w:r w:rsidRPr="001640EB">
        <w:rPr>
          <w:spacing w:val="-5"/>
          <w:sz w:val="24"/>
        </w:rPr>
        <w:t xml:space="preserve"> </w:t>
      </w:r>
      <w:r w:rsidRPr="001640EB">
        <w:rPr>
          <w:sz w:val="24"/>
        </w:rPr>
        <w:t>успешных</w:t>
      </w:r>
      <w:r w:rsidRPr="001640EB">
        <w:rPr>
          <w:spacing w:val="-15"/>
          <w:sz w:val="24"/>
        </w:rPr>
        <w:t xml:space="preserve"> </w:t>
      </w:r>
      <w:r w:rsidRPr="001640EB">
        <w:rPr>
          <w:sz w:val="24"/>
        </w:rPr>
        <w:t>обучающихся</w:t>
      </w:r>
      <w:r w:rsidRPr="001640EB">
        <w:rPr>
          <w:spacing w:val="-6"/>
          <w:sz w:val="24"/>
        </w:rPr>
        <w:t xml:space="preserve"> </w:t>
      </w:r>
      <w:r w:rsidRPr="001640EB">
        <w:rPr>
          <w:sz w:val="24"/>
        </w:rPr>
        <w:t>и</w:t>
      </w:r>
      <w:r w:rsidRPr="001640EB">
        <w:rPr>
          <w:spacing w:val="-5"/>
          <w:sz w:val="24"/>
        </w:rPr>
        <w:t xml:space="preserve"> </w:t>
      </w:r>
      <w:r w:rsidRPr="001640EB">
        <w:rPr>
          <w:sz w:val="24"/>
        </w:rPr>
        <w:t>(или)</w:t>
      </w:r>
      <w:r w:rsidRPr="001640EB">
        <w:rPr>
          <w:spacing w:val="-10"/>
          <w:sz w:val="24"/>
        </w:rPr>
        <w:t xml:space="preserve"> </w:t>
      </w:r>
      <w:r w:rsidRPr="001640EB">
        <w:rPr>
          <w:sz w:val="24"/>
        </w:rPr>
        <w:t>для</w:t>
      </w:r>
      <w:r w:rsidRPr="001640EB">
        <w:rPr>
          <w:spacing w:val="-6"/>
          <w:sz w:val="24"/>
        </w:rPr>
        <w:t xml:space="preserve"> </w:t>
      </w:r>
      <w:r w:rsidRPr="001640EB">
        <w:rPr>
          <w:sz w:val="24"/>
        </w:rPr>
        <w:t>детей</w:t>
      </w:r>
      <w:r w:rsidRPr="001640EB">
        <w:rPr>
          <w:spacing w:val="-58"/>
          <w:sz w:val="24"/>
        </w:rPr>
        <w:t xml:space="preserve"> </w:t>
      </w:r>
      <w:r w:rsidRPr="001640EB">
        <w:rPr>
          <w:sz w:val="24"/>
        </w:rPr>
        <w:t>социальных</w:t>
      </w:r>
      <w:r w:rsidRPr="001640EB">
        <w:rPr>
          <w:spacing w:val="-4"/>
          <w:sz w:val="24"/>
        </w:rPr>
        <w:t xml:space="preserve"> </w:t>
      </w:r>
      <w:r w:rsidRPr="001640EB">
        <w:rPr>
          <w:sz w:val="24"/>
        </w:rPr>
        <w:t>групп,</w:t>
      </w:r>
      <w:r w:rsidRPr="001640EB">
        <w:rPr>
          <w:spacing w:val="3"/>
          <w:sz w:val="24"/>
        </w:rPr>
        <w:t xml:space="preserve"> </w:t>
      </w:r>
      <w:r w:rsidRPr="001640EB">
        <w:rPr>
          <w:sz w:val="24"/>
        </w:rPr>
        <w:t>нуждающихся</w:t>
      </w:r>
      <w:r w:rsidRPr="001640EB">
        <w:rPr>
          <w:spacing w:val="1"/>
          <w:sz w:val="24"/>
        </w:rPr>
        <w:t xml:space="preserve"> </w:t>
      </w:r>
      <w:r w:rsidRPr="001640EB">
        <w:rPr>
          <w:sz w:val="24"/>
        </w:rPr>
        <w:t>в</w:t>
      </w:r>
      <w:r w:rsidRPr="001640EB">
        <w:rPr>
          <w:spacing w:val="2"/>
          <w:sz w:val="24"/>
        </w:rPr>
        <w:t xml:space="preserve"> </w:t>
      </w:r>
      <w:r w:rsidRPr="001640EB">
        <w:rPr>
          <w:sz w:val="24"/>
        </w:rPr>
        <w:t>особом</w:t>
      </w:r>
      <w:r w:rsidRPr="001640EB">
        <w:rPr>
          <w:spacing w:val="-2"/>
          <w:sz w:val="24"/>
        </w:rPr>
        <w:t xml:space="preserve"> </w:t>
      </w:r>
      <w:r w:rsidRPr="001640EB">
        <w:rPr>
          <w:sz w:val="24"/>
        </w:rPr>
        <w:t>внимании</w:t>
      </w:r>
      <w:r w:rsidRPr="001640EB">
        <w:rPr>
          <w:spacing w:val="-3"/>
          <w:sz w:val="24"/>
        </w:rPr>
        <w:t xml:space="preserve"> </w:t>
      </w:r>
      <w:r w:rsidRPr="001640EB">
        <w:rPr>
          <w:sz w:val="24"/>
        </w:rPr>
        <w:t>и</w:t>
      </w:r>
      <w:r w:rsidRPr="001640EB">
        <w:rPr>
          <w:spacing w:val="2"/>
          <w:sz w:val="24"/>
        </w:rPr>
        <w:t xml:space="preserve"> </w:t>
      </w:r>
      <w:r w:rsidRPr="001640EB">
        <w:rPr>
          <w:sz w:val="24"/>
        </w:rPr>
        <w:t>поддержке.</w:t>
      </w:r>
    </w:p>
    <w:p w:rsidR="001640EB" w:rsidRPr="001640EB" w:rsidRDefault="001640EB" w:rsidP="001640EB">
      <w:pPr>
        <w:pStyle w:val="a7"/>
        <w:spacing w:line="274" w:lineRule="exact"/>
        <w:ind w:left="1526" w:firstLine="0"/>
        <w:rPr>
          <w:b/>
        </w:rPr>
      </w:pPr>
      <w:r w:rsidRPr="001640EB">
        <w:t>Достижение</w:t>
      </w:r>
      <w:r w:rsidRPr="001640EB">
        <w:rPr>
          <w:spacing w:val="-3"/>
        </w:rPr>
        <w:t xml:space="preserve"> </w:t>
      </w:r>
      <w:r w:rsidRPr="001640EB">
        <w:t>поставленных</w:t>
      </w:r>
      <w:r w:rsidRPr="001640EB">
        <w:rPr>
          <w:spacing w:val="-6"/>
        </w:rPr>
        <w:t xml:space="preserve"> </w:t>
      </w:r>
      <w:r w:rsidRPr="001640EB">
        <w:t>целей</w:t>
      </w:r>
      <w:r w:rsidRPr="001640EB">
        <w:rPr>
          <w:spacing w:val="-5"/>
        </w:rPr>
        <w:t xml:space="preserve"> </w:t>
      </w:r>
      <w:r w:rsidRPr="001640EB">
        <w:t>предусматривает</w:t>
      </w:r>
      <w:r w:rsidRPr="001640EB">
        <w:rPr>
          <w:spacing w:val="-1"/>
        </w:rPr>
        <w:t xml:space="preserve"> </w:t>
      </w:r>
      <w:r w:rsidRPr="001640EB">
        <w:t>решение</w:t>
      </w:r>
      <w:r w:rsidRPr="001640EB">
        <w:rPr>
          <w:spacing w:val="-2"/>
        </w:rPr>
        <w:t xml:space="preserve"> </w:t>
      </w:r>
      <w:r w:rsidRPr="001640EB">
        <w:t>следующих</w:t>
      </w:r>
      <w:r w:rsidRPr="001640EB">
        <w:rPr>
          <w:spacing w:val="-7"/>
        </w:rPr>
        <w:t xml:space="preserve"> </w:t>
      </w:r>
      <w:r w:rsidRPr="001640EB">
        <w:t>основных</w:t>
      </w:r>
      <w:r w:rsidRPr="001640EB">
        <w:rPr>
          <w:spacing w:val="6"/>
        </w:rPr>
        <w:t xml:space="preserve"> </w:t>
      </w:r>
      <w:r w:rsidRPr="001640EB">
        <w:rPr>
          <w:b/>
        </w:rPr>
        <w:t>задач:</w:t>
      </w:r>
    </w:p>
    <w:p w:rsidR="001640EB" w:rsidRPr="001640EB" w:rsidRDefault="001640EB" w:rsidP="001640EB">
      <w:pPr>
        <w:rPr>
          <w:rFonts w:ascii="Times New Roman" w:hAnsi="Times New Roman" w:cs="Times New Roman"/>
        </w:rPr>
        <w:sectPr w:rsidR="001640EB" w:rsidRPr="001640EB">
          <w:pgSz w:w="11900" w:h="16840"/>
          <w:pgMar w:top="1040" w:right="0" w:bottom="280" w:left="120" w:header="720" w:footer="720" w:gutter="0"/>
          <w:cols w:space="720"/>
        </w:sectPr>
      </w:pPr>
    </w:p>
    <w:p w:rsidR="001640EB" w:rsidRPr="001640EB" w:rsidRDefault="001640EB" w:rsidP="001640EB">
      <w:pPr>
        <w:pStyle w:val="ae"/>
        <w:numPr>
          <w:ilvl w:val="1"/>
          <w:numId w:val="5"/>
        </w:numPr>
        <w:tabs>
          <w:tab w:val="left" w:pos="1681"/>
        </w:tabs>
        <w:spacing w:before="72" w:line="235" w:lineRule="auto"/>
        <w:ind w:right="488"/>
        <w:rPr>
          <w:sz w:val="24"/>
        </w:rPr>
      </w:pPr>
      <w:r w:rsidRPr="001640EB">
        <w:rPr>
          <w:sz w:val="24"/>
        </w:rPr>
        <w:lastRenderedPageBreak/>
        <w:t>формирование</w:t>
      </w:r>
      <w:r w:rsidRPr="001640EB">
        <w:rPr>
          <w:spacing w:val="1"/>
          <w:sz w:val="24"/>
        </w:rPr>
        <w:t xml:space="preserve"> </w:t>
      </w:r>
      <w:r w:rsidRPr="001640EB">
        <w:rPr>
          <w:sz w:val="24"/>
        </w:rPr>
        <w:t>общей</w:t>
      </w:r>
      <w:r w:rsidRPr="001640EB">
        <w:rPr>
          <w:spacing w:val="1"/>
          <w:sz w:val="24"/>
        </w:rPr>
        <w:t xml:space="preserve"> </w:t>
      </w:r>
      <w:r w:rsidRPr="001640EB">
        <w:rPr>
          <w:sz w:val="24"/>
        </w:rPr>
        <w:t>культуры,</w:t>
      </w:r>
      <w:r w:rsidRPr="001640EB">
        <w:rPr>
          <w:spacing w:val="1"/>
          <w:sz w:val="24"/>
        </w:rPr>
        <w:t xml:space="preserve"> </w:t>
      </w:r>
      <w:r w:rsidRPr="001640EB">
        <w:rPr>
          <w:sz w:val="24"/>
        </w:rPr>
        <w:t>гражданско-патриотическое,</w:t>
      </w:r>
      <w:r w:rsidRPr="001640EB">
        <w:rPr>
          <w:spacing w:val="1"/>
          <w:sz w:val="24"/>
        </w:rPr>
        <w:t xml:space="preserve"> </w:t>
      </w:r>
      <w:r w:rsidRPr="001640EB">
        <w:rPr>
          <w:sz w:val="24"/>
        </w:rPr>
        <w:t>духовно-нравственное</w:t>
      </w:r>
      <w:r w:rsidRPr="001640EB">
        <w:rPr>
          <w:spacing w:val="1"/>
          <w:sz w:val="24"/>
        </w:rPr>
        <w:t xml:space="preserve"> </w:t>
      </w:r>
      <w:r w:rsidRPr="001640EB">
        <w:rPr>
          <w:sz w:val="24"/>
        </w:rPr>
        <w:t>воспитание,</w:t>
      </w:r>
      <w:r w:rsidRPr="001640EB">
        <w:rPr>
          <w:spacing w:val="-11"/>
          <w:sz w:val="24"/>
        </w:rPr>
        <w:t xml:space="preserve"> </w:t>
      </w:r>
      <w:r w:rsidRPr="001640EB">
        <w:rPr>
          <w:sz w:val="24"/>
        </w:rPr>
        <w:t>интеллектуальное</w:t>
      </w:r>
      <w:r w:rsidRPr="001640EB">
        <w:rPr>
          <w:spacing w:val="-11"/>
          <w:sz w:val="24"/>
        </w:rPr>
        <w:t xml:space="preserve"> </w:t>
      </w:r>
      <w:r w:rsidRPr="001640EB">
        <w:rPr>
          <w:sz w:val="24"/>
        </w:rPr>
        <w:t>развитие,</w:t>
      </w:r>
      <w:r w:rsidRPr="001640EB">
        <w:rPr>
          <w:spacing w:val="-7"/>
          <w:sz w:val="24"/>
        </w:rPr>
        <w:t xml:space="preserve"> </w:t>
      </w:r>
      <w:r w:rsidRPr="001640EB">
        <w:rPr>
          <w:sz w:val="24"/>
        </w:rPr>
        <w:t>становление</w:t>
      </w:r>
      <w:r w:rsidRPr="001640EB">
        <w:rPr>
          <w:spacing w:val="-10"/>
          <w:sz w:val="24"/>
        </w:rPr>
        <w:t xml:space="preserve"> </w:t>
      </w:r>
      <w:r w:rsidRPr="001640EB">
        <w:rPr>
          <w:sz w:val="24"/>
        </w:rPr>
        <w:t>творческих</w:t>
      </w:r>
      <w:r w:rsidRPr="001640EB">
        <w:rPr>
          <w:spacing w:val="-14"/>
          <w:sz w:val="24"/>
        </w:rPr>
        <w:t xml:space="preserve"> </w:t>
      </w:r>
      <w:r w:rsidRPr="001640EB">
        <w:rPr>
          <w:sz w:val="24"/>
        </w:rPr>
        <w:t>способностей,</w:t>
      </w:r>
      <w:r w:rsidRPr="001640EB">
        <w:rPr>
          <w:spacing w:val="-7"/>
          <w:sz w:val="24"/>
        </w:rPr>
        <w:t xml:space="preserve"> </w:t>
      </w:r>
      <w:r w:rsidRPr="001640EB">
        <w:rPr>
          <w:sz w:val="24"/>
        </w:rPr>
        <w:t>сохранение</w:t>
      </w:r>
      <w:r w:rsidRPr="001640EB">
        <w:rPr>
          <w:spacing w:val="-10"/>
          <w:sz w:val="24"/>
        </w:rPr>
        <w:t xml:space="preserve"> </w:t>
      </w:r>
      <w:r w:rsidRPr="001640EB">
        <w:rPr>
          <w:sz w:val="24"/>
        </w:rPr>
        <w:t>и</w:t>
      </w:r>
      <w:r w:rsidRPr="001640EB">
        <w:rPr>
          <w:spacing w:val="-58"/>
          <w:sz w:val="24"/>
        </w:rPr>
        <w:t xml:space="preserve"> </w:t>
      </w:r>
      <w:r w:rsidRPr="001640EB">
        <w:rPr>
          <w:sz w:val="24"/>
        </w:rPr>
        <w:t>укрепление здоровья;</w:t>
      </w:r>
    </w:p>
    <w:p w:rsidR="001640EB" w:rsidRPr="001640EB" w:rsidRDefault="001640EB" w:rsidP="001640EB">
      <w:pPr>
        <w:pStyle w:val="ae"/>
        <w:numPr>
          <w:ilvl w:val="1"/>
          <w:numId w:val="5"/>
        </w:numPr>
        <w:tabs>
          <w:tab w:val="left" w:pos="1681"/>
        </w:tabs>
        <w:spacing w:before="5"/>
        <w:ind w:right="496"/>
        <w:rPr>
          <w:sz w:val="24"/>
        </w:rPr>
      </w:pPr>
      <w:r w:rsidRPr="001640EB">
        <w:rPr>
          <w:sz w:val="24"/>
        </w:rPr>
        <w:t>обеспечение</w:t>
      </w:r>
      <w:r w:rsidRPr="001640EB">
        <w:rPr>
          <w:spacing w:val="1"/>
          <w:sz w:val="24"/>
        </w:rPr>
        <w:t xml:space="preserve"> </w:t>
      </w:r>
      <w:r w:rsidRPr="001640EB">
        <w:rPr>
          <w:sz w:val="24"/>
        </w:rPr>
        <w:t>планируемых</w:t>
      </w:r>
      <w:r w:rsidRPr="001640EB">
        <w:rPr>
          <w:spacing w:val="1"/>
          <w:sz w:val="24"/>
        </w:rPr>
        <w:t xml:space="preserve"> </w:t>
      </w:r>
      <w:r w:rsidRPr="001640EB">
        <w:rPr>
          <w:sz w:val="24"/>
        </w:rPr>
        <w:t>результатов</w:t>
      </w:r>
      <w:r w:rsidRPr="001640EB">
        <w:rPr>
          <w:spacing w:val="1"/>
          <w:sz w:val="24"/>
        </w:rPr>
        <w:t xml:space="preserve"> </w:t>
      </w:r>
      <w:r w:rsidRPr="001640EB">
        <w:rPr>
          <w:sz w:val="24"/>
        </w:rPr>
        <w:t>по</w:t>
      </w:r>
      <w:r w:rsidRPr="001640EB">
        <w:rPr>
          <w:spacing w:val="1"/>
          <w:sz w:val="24"/>
        </w:rPr>
        <w:t xml:space="preserve"> </w:t>
      </w:r>
      <w:r w:rsidRPr="001640EB">
        <w:rPr>
          <w:sz w:val="24"/>
        </w:rPr>
        <w:t>освоению</w:t>
      </w:r>
      <w:r w:rsidRPr="001640EB">
        <w:rPr>
          <w:spacing w:val="1"/>
          <w:sz w:val="24"/>
        </w:rPr>
        <w:t xml:space="preserve"> </w:t>
      </w:r>
      <w:r w:rsidRPr="001640EB">
        <w:rPr>
          <w:sz w:val="24"/>
        </w:rPr>
        <w:t>обучающимся</w:t>
      </w:r>
      <w:r w:rsidRPr="001640EB">
        <w:rPr>
          <w:spacing w:val="1"/>
          <w:sz w:val="24"/>
        </w:rPr>
        <w:t xml:space="preserve"> </w:t>
      </w:r>
      <w:r w:rsidRPr="001640EB">
        <w:rPr>
          <w:sz w:val="24"/>
        </w:rPr>
        <w:t>целевых</w:t>
      </w:r>
      <w:r w:rsidRPr="001640EB">
        <w:rPr>
          <w:spacing w:val="1"/>
          <w:sz w:val="24"/>
        </w:rPr>
        <w:t xml:space="preserve"> </w:t>
      </w:r>
      <w:r w:rsidRPr="001640EB">
        <w:rPr>
          <w:sz w:val="24"/>
        </w:rPr>
        <w:t>установок,</w:t>
      </w:r>
      <w:r w:rsidRPr="001640EB">
        <w:rPr>
          <w:spacing w:val="1"/>
          <w:sz w:val="24"/>
        </w:rPr>
        <w:t xml:space="preserve"> </w:t>
      </w:r>
      <w:r w:rsidRPr="001640EB">
        <w:rPr>
          <w:sz w:val="24"/>
        </w:rPr>
        <w:t>приобретению</w:t>
      </w:r>
      <w:r w:rsidRPr="001640EB">
        <w:rPr>
          <w:spacing w:val="1"/>
          <w:sz w:val="24"/>
        </w:rPr>
        <w:t xml:space="preserve"> </w:t>
      </w:r>
      <w:r w:rsidRPr="001640EB">
        <w:rPr>
          <w:sz w:val="24"/>
        </w:rPr>
        <w:t>знаний,</w:t>
      </w:r>
      <w:r w:rsidRPr="001640EB">
        <w:rPr>
          <w:spacing w:val="1"/>
          <w:sz w:val="24"/>
        </w:rPr>
        <w:t xml:space="preserve"> </w:t>
      </w:r>
      <w:r w:rsidRPr="001640EB">
        <w:rPr>
          <w:sz w:val="24"/>
        </w:rPr>
        <w:t>умений,</w:t>
      </w:r>
      <w:r w:rsidRPr="001640EB">
        <w:rPr>
          <w:spacing w:val="1"/>
          <w:sz w:val="24"/>
        </w:rPr>
        <w:t xml:space="preserve"> </w:t>
      </w:r>
      <w:r w:rsidRPr="001640EB">
        <w:rPr>
          <w:sz w:val="24"/>
        </w:rPr>
        <w:t>навыков,</w:t>
      </w:r>
      <w:r w:rsidRPr="001640EB">
        <w:rPr>
          <w:spacing w:val="1"/>
          <w:sz w:val="24"/>
        </w:rPr>
        <w:t xml:space="preserve"> </w:t>
      </w:r>
      <w:r w:rsidRPr="001640EB">
        <w:rPr>
          <w:sz w:val="24"/>
        </w:rPr>
        <w:t>определяемых</w:t>
      </w:r>
      <w:r w:rsidRPr="001640EB">
        <w:rPr>
          <w:spacing w:val="1"/>
          <w:sz w:val="24"/>
        </w:rPr>
        <w:t xml:space="preserve"> </w:t>
      </w:r>
      <w:r w:rsidRPr="001640EB">
        <w:rPr>
          <w:sz w:val="24"/>
        </w:rPr>
        <w:t>личностными,</w:t>
      </w:r>
      <w:r w:rsidRPr="001640EB">
        <w:rPr>
          <w:spacing w:val="1"/>
          <w:sz w:val="24"/>
        </w:rPr>
        <w:t xml:space="preserve"> </w:t>
      </w:r>
      <w:r w:rsidRPr="001640EB">
        <w:rPr>
          <w:sz w:val="24"/>
        </w:rPr>
        <w:t>семейными,</w:t>
      </w:r>
      <w:r w:rsidRPr="001640EB">
        <w:rPr>
          <w:spacing w:val="1"/>
          <w:sz w:val="24"/>
        </w:rPr>
        <w:t xml:space="preserve"> </w:t>
      </w:r>
      <w:r w:rsidRPr="001640EB">
        <w:rPr>
          <w:sz w:val="24"/>
        </w:rPr>
        <w:t>общественными,</w:t>
      </w:r>
      <w:r w:rsidRPr="001640EB">
        <w:rPr>
          <w:spacing w:val="1"/>
          <w:sz w:val="24"/>
        </w:rPr>
        <w:t xml:space="preserve"> </w:t>
      </w:r>
      <w:r w:rsidRPr="001640EB">
        <w:rPr>
          <w:sz w:val="24"/>
        </w:rPr>
        <w:t>государственными</w:t>
      </w:r>
      <w:r w:rsidRPr="001640EB">
        <w:rPr>
          <w:spacing w:val="1"/>
          <w:sz w:val="24"/>
        </w:rPr>
        <w:t xml:space="preserve"> </w:t>
      </w:r>
      <w:r w:rsidRPr="001640EB">
        <w:rPr>
          <w:sz w:val="24"/>
        </w:rPr>
        <w:t>потребностями</w:t>
      </w:r>
      <w:r w:rsidRPr="001640EB">
        <w:rPr>
          <w:spacing w:val="1"/>
          <w:sz w:val="24"/>
        </w:rPr>
        <w:t xml:space="preserve"> </w:t>
      </w:r>
      <w:r w:rsidRPr="001640EB">
        <w:rPr>
          <w:sz w:val="24"/>
        </w:rPr>
        <w:t>и</w:t>
      </w:r>
      <w:r w:rsidRPr="001640EB">
        <w:rPr>
          <w:spacing w:val="1"/>
          <w:sz w:val="24"/>
        </w:rPr>
        <w:t xml:space="preserve"> </w:t>
      </w:r>
      <w:r w:rsidRPr="001640EB">
        <w:rPr>
          <w:sz w:val="24"/>
        </w:rPr>
        <w:t>возможностями</w:t>
      </w:r>
      <w:r w:rsidRPr="001640EB">
        <w:rPr>
          <w:spacing w:val="1"/>
          <w:sz w:val="24"/>
        </w:rPr>
        <w:t xml:space="preserve"> </w:t>
      </w:r>
      <w:r w:rsidRPr="001640EB">
        <w:rPr>
          <w:sz w:val="24"/>
        </w:rPr>
        <w:t>обучающегося,</w:t>
      </w:r>
      <w:r w:rsidRPr="001640EB">
        <w:rPr>
          <w:spacing w:val="1"/>
          <w:sz w:val="24"/>
        </w:rPr>
        <w:t xml:space="preserve"> </w:t>
      </w:r>
      <w:r w:rsidRPr="001640EB">
        <w:rPr>
          <w:sz w:val="24"/>
        </w:rPr>
        <w:t>индивидуальными</w:t>
      </w:r>
      <w:r w:rsidRPr="001640EB">
        <w:rPr>
          <w:spacing w:val="-3"/>
          <w:sz w:val="24"/>
        </w:rPr>
        <w:t xml:space="preserve"> </w:t>
      </w:r>
      <w:r w:rsidRPr="001640EB">
        <w:rPr>
          <w:sz w:val="24"/>
        </w:rPr>
        <w:t>особенностями</w:t>
      </w:r>
      <w:r w:rsidRPr="001640EB">
        <w:rPr>
          <w:spacing w:val="2"/>
          <w:sz w:val="24"/>
        </w:rPr>
        <w:t xml:space="preserve"> </w:t>
      </w:r>
      <w:r w:rsidRPr="001640EB">
        <w:rPr>
          <w:sz w:val="24"/>
        </w:rPr>
        <w:t>его</w:t>
      </w:r>
      <w:r w:rsidRPr="001640EB">
        <w:rPr>
          <w:spacing w:val="1"/>
          <w:sz w:val="24"/>
        </w:rPr>
        <w:t xml:space="preserve"> </w:t>
      </w:r>
      <w:r w:rsidRPr="001640EB">
        <w:rPr>
          <w:sz w:val="24"/>
        </w:rPr>
        <w:t>развития</w:t>
      </w:r>
      <w:r w:rsidRPr="001640EB">
        <w:rPr>
          <w:spacing w:val="-3"/>
          <w:sz w:val="24"/>
        </w:rPr>
        <w:t xml:space="preserve"> </w:t>
      </w:r>
      <w:r w:rsidRPr="001640EB">
        <w:rPr>
          <w:sz w:val="24"/>
        </w:rPr>
        <w:t>и</w:t>
      </w:r>
      <w:r w:rsidRPr="001640EB">
        <w:rPr>
          <w:spacing w:val="2"/>
          <w:sz w:val="24"/>
        </w:rPr>
        <w:t xml:space="preserve"> </w:t>
      </w:r>
      <w:r w:rsidRPr="001640EB">
        <w:rPr>
          <w:sz w:val="24"/>
        </w:rPr>
        <w:t>состояния</w:t>
      </w:r>
      <w:r w:rsidRPr="001640EB">
        <w:rPr>
          <w:spacing w:val="1"/>
          <w:sz w:val="24"/>
        </w:rPr>
        <w:t xml:space="preserve"> </w:t>
      </w:r>
      <w:r w:rsidRPr="001640EB">
        <w:rPr>
          <w:sz w:val="24"/>
        </w:rPr>
        <w:t>здоровья;</w:t>
      </w:r>
    </w:p>
    <w:p w:rsidR="001640EB" w:rsidRPr="001640EB" w:rsidRDefault="001640EB" w:rsidP="001640EB">
      <w:pPr>
        <w:pStyle w:val="ae"/>
        <w:numPr>
          <w:ilvl w:val="1"/>
          <w:numId w:val="5"/>
        </w:numPr>
        <w:tabs>
          <w:tab w:val="left" w:pos="1681"/>
        </w:tabs>
        <w:spacing w:before="5" w:line="235" w:lineRule="auto"/>
        <w:ind w:right="490"/>
        <w:rPr>
          <w:sz w:val="24"/>
        </w:rPr>
      </w:pPr>
      <w:r w:rsidRPr="001640EB">
        <w:rPr>
          <w:sz w:val="24"/>
        </w:rPr>
        <w:t>становление и развитие личности в ее индивидуальности, самобытности, уникальности и</w:t>
      </w:r>
      <w:r w:rsidRPr="001640EB">
        <w:rPr>
          <w:spacing w:val="1"/>
          <w:sz w:val="24"/>
        </w:rPr>
        <w:t xml:space="preserve"> </w:t>
      </w:r>
      <w:r w:rsidRPr="001640EB">
        <w:rPr>
          <w:sz w:val="24"/>
        </w:rPr>
        <w:t>неповторимости;</w:t>
      </w:r>
    </w:p>
    <w:p w:rsidR="001640EB" w:rsidRPr="001640EB" w:rsidRDefault="001640EB" w:rsidP="001640EB">
      <w:pPr>
        <w:pStyle w:val="ae"/>
        <w:numPr>
          <w:ilvl w:val="1"/>
          <w:numId w:val="5"/>
        </w:numPr>
        <w:tabs>
          <w:tab w:val="left" w:pos="1681"/>
        </w:tabs>
        <w:spacing w:line="293" w:lineRule="exact"/>
        <w:jc w:val="left"/>
        <w:rPr>
          <w:sz w:val="24"/>
        </w:rPr>
      </w:pPr>
      <w:r w:rsidRPr="001640EB">
        <w:rPr>
          <w:sz w:val="24"/>
        </w:rPr>
        <w:t>обеспечение</w:t>
      </w:r>
      <w:r w:rsidRPr="001640EB">
        <w:rPr>
          <w:spacing w:val="-3"/>
          <w:sz w:val="24"/>
        </w:rPr>
        <w:t xml:space="preserve"> </w:t>
      </w:r>
      <w:r w:rsidRPr="001640EB">
        <w:rPr>
          <w:sz w:val="24"/>
        </w:rPr>
        <w:t>преемственности</w:t>
      </w:r>
      <w:r w:rsidRPr="001640EB">
        <w:rPr>
          <w:spacing w:val="-5"/>
          <w:sz w:val="24"/>
        </w:rPr>
        <w:t xml:space="preserve"> </w:t>
      </w:r>
      <w:r w:rsidRPr="001640EB">
        <w:rPr>
          <w:sz w:val="24"/>
        </w:rPr>
        <w:t>начального</w:t>
      </w:r>
      <w:r w:rsidRPr="001640EB">
        <w:rPr>
          <w:spacing w:val="-6"/>
          <w:sz w:val="24"/>
        </w:rPr>
        <w:t xml:space="preserve"> </w:t>
      </w:r>
      <w:r w:rsidRPr="001640EB">
        <w:rPr>
          <w:sz w:val="24"/>
        </w:rPr>
        <w:t>общего</w:t>
      </w:r>
      <w:r w:rsidRPr="001640EB">
        <w:rPr>
          <w:spacing w:val="-2"/>
          <w:sz w:val="24"/>
        </w:rPr>
        <w:t xml:space="preserve"> </w:t>
      </w:r>
      <w:r w:rsidRPr="001640EB">
        <w:rPr>
          <w:sz w:val="24"/>
        </w:rPr>
        <w:t>и</w:t>
      </w:r>
      <w:r w:rsidRPr="001640EB">
        <w:rPr>
          <w:spacing w:val="-10"/>
          <w:sz w:val="24"/>
        </w:rPr>
        <w:t xml:space="preserve"> </w:t>
      </w:r>
      <w:r w:rsidRPr="001640EB">
        <w:rPr>
          <w:sz w:val="24"/>
        </w:rPr>
        <w:t>основного</w:t>
      </w:r>
      <w:r w:rsidRPr="001640EB">
        <w:rPr>
          <w:spacing w:val="-2"/>
          <w:sz w:val="24"/>
        </w:rPr>
        <w:t xml:space="preserve"> </w:t>
      </w:r>
      <w:r w:rsidRPr="001640EB">
        <w:rPr>
          <w:sz w:val="24"/>
        </w:rPr>
        <w:t>общего</w:t>
      </w:r>
      <w:r w:rsidRPr="001640EB">
        <w:rPr>
          <w:spacing w:val="-2"/>
          <w:sz w:val="24"/>
        </w:rPr>
        <w:t xml:space="preserve"> </w:t>
      </w:r>
      <w:r w:rsidRPr="001640EB">
        <w:rPr>
          <w:sz w:val="24"/>
        </w:rPr>
        <w:t>образования;</w:t>
      </w:r>
    </w:p>
    <w:p w:rsidR="001640EB" w:rsidRPr="001640EB" w:rsidRDefault="001640EB" w:rsidP="001640EB">
      <w:pPr>
        <w:pStyle w:val="ae"/>
        <w:numPr>
          <w:ilvl w:val="1"/>
          <w:numId w:val="5"/>
        </w:numPr>
        <w:tabs>
          <w:tab w:val="left" w:pos="1681"/>
        </w:tabs>
        <w:spacing w:line="293" w:lineRule="exact"/>
        <w:jc w:val="left"/>
        <w:rPr>
          <w:sz w:val="24"/>
        </w:rPr>
      </w:pPr>
      <w:r w:rsidRPr="001640EB">
        <w:rPr>
          <w:sz w:val="24"/>
        </w:rPr>
        <w:t>достижение</w:t>
      </w:r>
      <w:r w:rsidRPr="001640EB">
        <w:rPr>
          <w:spacing w:val="-3"/>
          <w:sz w:val="24"/>
        </w:rPr>
        <w:t xml:space="preserve"> </w:t>
      </w:r>
      <w:r w:rsidRPr="001640EB">
        <w:rPr>
          <w:sz w:val="24"/>
        </w:rPr>
        <w:t>планируемых</w:t>
      </w:r>
      <w:r w:rsidRPr="001640EB">
        <w:rPr>
          <w:spacing w:val="-7"/>
          <w:sz w:val="24"/>
        </w:rPr>
        <w:t xml:space="preserve"> </w:t>
      </w:r>
      <w:r w:rsidRPr="001640EB">
        <w:rPr>
          <w:sz w:val="24"/>
        </w:rPr>
        <w:t>результатов</w:t>
      </w:r>
      <w:r w:rsidRPr="001640EB">
        <w:rPr>
          <w:spacing w:val="-4"/>
          <w:sz w:val="24"/>
        </w:rPr>
        <w:t xml:space="preserve"> </w:t>
      </w:r>
      <w:r w:rsidRPr="001640EB">
        <w:rPr>
          <w:sz w:val="24"/>
        </w:rPr>
        <w:t>освоения</w:t>
      </w:r>
      <w:r w:rsidRPr="001640EB">
        <w:rPr>
          <w:spacing w:val="-2"/>
          <w:sz w:val="24"/>
        </w:rPr>
        <w:t xml:space="preserve"> </w:t>
      </w:r>
      <w:r w:rsidRPr="001640EB">
        <w:rPr>
          <w:sz w:val="24"/>
        </w:rPr>
        <w:t>ООП</w:t>
      </w:r>
      <w:r w:rsidRPr="001640EB">
        <w:rPr>
          <w:spacing w:val="-3"/>
          <w:sz w:val="24"/>
        </w:rPr>
        <w:t xml:space="preserve"> </w:t>
      </w:r>
      <w:r w:rsidRPr="001640EB">
        <w:rPr>
          <w:sz w:val="24"/>
        </w:rPr>
        <w:t>НОО</w:t>
      </w:r>
      <w:r w:rsidRPr="001640EB">
        <w:rPr>
          <w:spacing w:val="-2"/>
          <w:sz w:val="24"/>
        </w:rPr>
        <w:t xml:space="preserve"> </w:t>
      </w:r>
      <w:r w:rsidRPr="001640EB">
        <w:rPr>
          <w:sz w:val="24"/>
        </w:rPr>
        <w:t>всеми</w:t>
      </w:r>
      <w:r w:rsidRPr="001640EB">
        <w:rPr>
          <w:spacing w:val="-6"/>
          <w:sz w:val="24"/>
        </w:rPr>
        <w:t xml:space="preserve"> </w:t>
      </w:r>
      <w:r w:rsidRPr="001640EB">
        <w:rPr>
          <w:sz w:val="24"/>
        </w:rPr>
        <w:t>обучающимися;</w:t>
      </w:r>
    </w:p>
    <w:p w:rsidR="001640EB" w:rsidRPr="001640EB" w:rsidRDefault="001640EB" w:rsidP="001640EB">
      <w:pPr>
        <w:pStyle w:val="ae"/>
        <w:numPr>
          <w:ilvl w:val="1"/>
          <w:numId w:val="5"/>
        </w:numPr>
        <w:tabs>
          <w:tab w:val="left" w:pos="1681"/>
        </w:tabs>
        <w:spacing w:line="293" w:lineRule="exact"/>
        <w:jc w:val="left"/>
        <w:rPr>
          <w:sz w:val="24"/>
        </w:rPr>
      </w:pPr>
      <w:r w:rsidRPr="001640EB">
        <w:rPr>
          <w:sz w:val="24"/>
        </w:rPr>
        <w:t>обеспечение</w:t>
      </w:r>
      <w:r w:rsidRPr="001640EB">
        <w:rPr>
          <w:spacing w:val="-5"/>
          <w:sz w:val="24"/>
        </w:rPr>
        <w:t xml:space="preserve"> </w:t>
      </w:r>
      <w:r w:rsidRPr="001640EB">
        <w:rPr>
          <w:sz w:val="24"/>
        </w:rPr>
        <w:t>доступности</w:t>
      </w:r>
      <w:r w:rsidRPr="001640EB">
        <w:rPr>
          <w:spacing w:val="-6"/>
          <w:sz w:val="24"/>
        </w:rPr>
        <w:t xml:space="preserve"> </w:t>
      </w:r>
      <w:r w:rsidRPr="001640EB">
        <w:rPr>
          <w:sz w:val="24"/>
        </w:rPr>
        <w:t>получения</w:t>
      </w:r>
      <w:r w:rsidRPr="001640EB">
        <w:rPr>
          <w:spacing w:val="-3"/>
          <w:sz w:val="24"/>
        </w:rPr>
        <w:t xml:space="preserve"> </w:t>
      </w:r>
      <w:r w:rsidRPr="001640EB">
        <w:rPr>
          <w:sz w:val="24"/>
        </w:rPr>
        <w:t>качественного начального</w:t>
      </w:r>
      <w:r w:rsidRPr="001640EB">
        <w:rPr>
          <w:spacing w:val="-3"/>
          <w:sz w:val="24"/>
        </w:rPr>
        <w:t xml:space="preserve"> </w:t>
      </w:r>
      <w:r w:rsidRPr="001640EB">
        <w:rPr>
          <w:sz w:val="24"/>
        </w:rPr>
        <w:t>общего</w:t>
      </w:r>
      <w:r w:rsidRPr="001640EB">
        <w:rPr>
          <w:spacing w:val="-4"/>
          <w:sz w:val="24"/>
        </w:rPr>
        <w:t xml:space="preserve"> </w:t>
      </w:r>
      <w:r w:rsidRPr="001640EB">
        <w:rPr>
          <w:sz w:val="24"/>
        </w:rPr>
        <w:t>образования;</w:t>
      </w:r>
    </w:p>
    <w:p w:rsidR="001640EB" w:rsidRPr="001640EB" w:rsidRDefault="001640EB" w:rsidP="001640EB">
      <w:pPr>
        <w:pStyle w:val="ae"/>
        <w:numPr>
          <w:ilvl w:val="1"/>
          <w:numId w:val="5"/>
        </w:numPr>
        <w:tabs>
          <w:tab w:val="left" w:pos="1681"/>
        </w:tabs>
        <w:ind w:right="499"/>
        <w:rPr>
          <w:sz w:val="24"/>
        </w:rPr>
      </w:pPr>
      <w:r w:rsidRPr="001640EB">
        <w:rPr>
          <w:spacing w:val="-1"/>
          <w:sz w:val="24"/>
        </w:rPr>
        <w:t>выявление</w:t>
      </w:r>
      <w:r w:rsidRPr="001640EB">
        <w:rPr>
          <w:spacing w:val="-12"/>
          <w:sz w:val="24"/>
        </w:rPr>
        <w:t xml:space="preserve"> </w:t>
      </w:r>
      <w:r w:rsidRPr="001640EB">
        <w:rPr>
          <w:sz w:val="24"/>
        </w:rPr>
        <w:t>и</w:t>
      </w:r>
      <w:r w:rsidRPr="001640EB">
        <w:rPr>
          <w:spacing w:val="-11"/>
          <w:sz w:val="24"/>
        </w:rPr>
        <w:t xml:space="preserve"> </w:t>
      </w:r>
      <w:r w:rsidRPr="001640EB">
        <w:rPr>
          <w:sz w:val="24"/>
        </w:rPr>
        <w:t>развитие</w:t>
      </w:r>
      <w:r w:rsidRPr="001640EB">
        <w:rPr>
          <w:spacing w:val="-12"/>
          <w:sz w:val="24"/>
        </w:rPr>
        <w:t xml:space="preserve"> </w:t>
      </w:r>
      <w:r w:rsidRPr="001640EB">
        <w:rPr>
          <w:sz w:val="24"/>
        </w:rPr>
        <w:t>способностей</w:t>
      </w:r>
      <w:r w:rsidRPr="001640EB">
        <w:rPr>
          <w:spacing w:val="-14"/>
          <w:sz w:val="24"/>
        </w:rPr>
        <w:t xml:space="preserve"> </w:t>
      </w:r>
      <w:r w:rsidRPr="001640EB">
        <w:rPr>
          <w:sz w:val="24"/>
        </w:rPr>
        <w:t>обучающихся,</w:t>
      </w:r>
      <w:r w:rsidRPr="001640EB">
        <w:rPr>
          <w:spacing w:val="-9"/>
          <w:sz w:val="24"/>
        </w:rPr>
        <w:t xml:space="preserve"> </w:t>
      </w:r>
      <w:r w:rsidRPr="001640EB">
        <w:rPr>
          <w:sz w:val="24"/>
        </w:rPr>
        <w:t>в</w:t>
      </w:r>
      <w:r w:rsidRPr="001640EB">
        <w:rPr>
          <w:spacing w:val="-10"/>
          <w:sz w:val="24"/>
        </w:rPr>
        <w:t xml:space="preserve"> </w:t>
      </w:r>
      <w:r w:rsidRPr="001640EB">
        <w:rPr>
          <w:sz w:val="24"/>
        </w:rPr>
        <w:t>том</w:t>
      </w:r>
      <w:r w:rsidRPr="001640EB">
        <w:rPr>
          <w:spacing w:val="-9"/>
          <w:sz w:val="24"/>
        </w:rPr>
        <w:t xml:space="preserve"> </w:t>
      </w:r>
      <w:r w:rsidRPr="001640EB">
        <w:rPr>
          <w:sz w:val="24"/>
        </w:rPr>
        <w:t>числе</w:t>
      </w:r>
      <w:r w:rsidRPr="001640EB">
        <w:rPr>
          <w:spacing w:val="-11"/>
          <w:sz w:val="24"/>
        </w:rPr>
        <w:t xml:space="preserve"> </w:t>
      </w:r>
      <w:r w:rsidRPr="001640EB">
        <w:rPr>
          <w:sz w:val="24"/>
        </w:rPr>
        <w:t>лиц,</w:t>
      </w:r>
      <w:r w:rsidRPr="001640EB">
        <w:rPr>
          <w:spacing w:val="-13"/>
          <w:sz w:val="24"/>
        </w:rPr>
        <w:t xml:space="preserve"> </w:t>
      </w:r>
      <w:r w:rsidRPr="001640EB">
        <w:rPr>
          <w:sz w:val="24"/>
        </w:rPr>
        <w:t>проявивших</w:t>
      </w:r>
      <w:r w:rsidRPr="001640EB">
        <w:rPr>
          <w:spacing w:val="-14"/>
          <w:sz w:val="24"/>
        </w:rPr>
        <w:t xml:space="preserve"> </w:t>
      </w:r>
      <w:r w:rsidRPr="001640EB">
        <w:rPr>
          <w:sz w:val="24"/>
        </w:rPr>
        <w:t>выдающиеся</w:t>
      </w:r>
      <w:r w:rsidRPr="001640EB">
        <w:rPr>
          <w:spacing w:val="-58"/>
          <w:sz w:val="24"/>
        </w:rPr>
        <w:t xml:space="preserve"> </w:t>
      </w:r>
      <w:r w:rsidRPr="001640EB">
        <w:rPr>
          <w:sz w:val="24"/>
        </w:rPr>
        <w:t>способности, через систему клубов, секций, студий и других, организацию общественно</w:t>
      </w:r>
      <w:r w:rsidRPr="001640EB">
        <w:rPr>
          <w:spacing w:val="1"/>
          <w:sz w:val="24"/>
        </w:rPr>
        <w:t xml:space="preserve"> </w:t>
      </w:r>
      <w:r w:rsidRPr="001640EB">
        <w:rPr>
          <w:sz w:val="24"/>
        </w:rPr>
        <w:t>полезной</w:t>
      </w:r>
      <w:r w:rsidRPr="001640EB">
        <w:rPr>
          <w:spacing w:val="2"/>
          <w:sz w:val="24"/>
        </w:rPr>
        <w:t xml:space="preserve"> </w:t>
      </w:r>
      <w:r w:rsidRPr="001640EB">
        <w:rPr>
          <w:sz w:val="24"/>
        </w:rPr>
        <w:t>деятельности;</w:t>
      </w:r>
    </w:p>
    <w:p w:rsidR="001640EB" w:rsidRPr="001640EB" w:rsidRDefault="001640EB" w:rsidP="001640EB">
      <w:pPr>
        <w:pStyle w:val="ae"/>
        <w:numPr>
          <w:ilvl w:val="1"/>
          <w:numId w:val="5"/>
        </w:numPr>
        <w:tabs>
          <w:tab w:val="left" w:pos="1681"/>
        </w:tabs>
        <w:ind w:right="485"/>
        <w:rPr>
          <w:sz w:val="24"/>
        </w:rPr>
      </w:pPr>
      <w:r w:rsidRPr="001640EB">
        <w:rPr>
          <w:sz w:val="24"/>
        </w:rPr>
        <w:t>организация интеллектуальных и творческих соревнований, научно-технического творчества</w:t>
      </w:r>
      <w:r w:rsidRPr="001640EB">
        <w:rPr>
          <w:spacing w:val="-57"/>
          <w:sz w:val="24"/>
        </w:rPr>
        <w:t xml:space="preserve"> </w:t>
      </w:r>
      <w:r w:rsidRPr="001640EB">
        <w:rPr>
          <w:sz w:val="24"/>
        </w:rPr>
        <w:t>и</w:t>
      </w:r>
      <w:r w:rsidRPr="001640EB">
        <w:rPr>
          <w:spacing w:val="2"/>
          <w:sz w:val="24"/>
        </w:rPr>
        <w:t xml:space="preserve"> </w:t>
      </w:r>
      <w:r w:rsidRPr="001640EB">
        <w:rPr>
          <w:sz w:val="24"/>
        </w:rPr>
        <w:t>проектно-исследовательской</w:t>
      </w:r>
      <w:r w:rsidRPr="001640EB">
        <w:rPr>
          <w:spacing w:val="3"/>
          <w:sz w:val="24"/>
        </w:rPr>
        <w:t xml:space="preserve"> </w:t>
      </w:r>
      <w:r w:rsidRPr="001640EB">
        <w:rPr>
          <w:sz w:val="24"/>
        </w:rPr>
        <w:t>деятельности;</w:t>
      </w:r>
    </w:p>
    <w:p w:rsidR="001640EB" w:rsidRPr="001640EB" w:rsidRDefault="001640EB" w:rsidP="001640EB">
      <w:pPr>
        <w:pStyle w:val="ae"/>
        <w:numPr>
          <w:ilvl w:val="1"/>
          <w:numId w:val="5"/>
        </w:numPr>
        <w:tabs>
          <w:tab w:val="left" w:pos="1681"/>
        </w:tabs>
        <w:spacing w:before="2" w:line="235" w:lineRule="auto"/>
        <w:ind w:right="497"/>
        <w:rPr>
          <w:sz w:val="24"/>
        </w:rPr>
      </w:pPr>
      <w:r w:rsidRPr="001640EB">
        <w:rPr>
          <w:sz w:val="24"/>
        </w:rPr>
        <w:t>участие обучающихся, их родителей (законных представителей), педагогических работников</w:t>
      </w:r>
      <w:r w:rsidRPr="001640EB">
        <w:rPr>
          <w:spacing w:val="-57"/>
          <w:sz w:val="24"/>
        </w:rPr>
        <w:t xml:space="preserve"> </w:t>
      </w:r>
      <w:r w:rsidRPr="001640EB">
        <w:rPr>
          <w:sz w:val="24"/>
        </w:rPr>
        <w:t>в</w:t>
      </w:r>
      <w:r w:rsidRPr="001640EB">
        <w:rPr>
          <w:spacing w:val="1"/>
          <w:sz w:val="24"/>
        </w:rPr>
        <w:t xml:space="preserve"> </w:t>
      </w:r>
      <w:r w:rsidRPr="001640EB">
        <w:rPr>
          <w:sz w:val="24"/>
        </w:rPr>
        <w:t>проектировании</w:t>
      </w:r>
      <w:r w:rsidRPr="001640EB">
        <w:rPr>
          <w:spacing w:val="-3"/>
          <w:sz w:val="24"/>
        </w:rPr>
        <w:t xml:space="preserve"> </w:t>
      </w:r>
      <w:r w:rsidRPr="001640EB">
        <w:rPr>
          <w:sz w:val="24"/>
        </w:rPr>
        <w:t>и</w:t>
      </w:r>
      <w:r w:rsidRPr="001640EB">
        <w:rPr>
          <w:spacing w:val="2"/>
          <w:sz w:val="24"/>
        </w:rPr>
        <w:t xml:space="preserve"> </w:t>
      </w:r>
      <w:r w:rsidRPr="001640EB">
        <w:rPr>
          <w:sz w:val="24"/>
        </w:rPr>
        <w:t>развитии</w:t>
      </w:r>
      <w:r w:rsidRPr="001640EB">
        <w:rPr>
          <w:spacing w:val="2"/>
          <w:sz w:val="24"/>
        </w:rPr>
        <w:t xml:space="preserve"> </w:t>
      </w:r>
      <w:r w:rsidRPr="001640EB">
        <w:rPr>
          <w:sz w:val="24"/>
        </w:rPr>
        <w:t>социальной</w:t>
      </w:r>
      <w:r w:rsidRPr="001640EB">
        <w:rPr>
          <w:spacing w:val="-3"/>
          <w:sz w:val="24"/>
        </w:rPr>
        <w:t xml:space="preserve"> </w:t>
      </w:r>
      <w:r w:rsidRPr="001640EB">
        <w:rPr>
          <w:sz w:val="24"/>
        </w:rPr>
        <w:t>среды</w:t>
      </w:r>
      <w:r w:rsidRPr="001640EB">
        <w:rPr>
          <w:spacing w:val="-2"/>
          <w:sz w:val="24"/>
        </w:rPr>
        <w:t xml:space="preserve"> </w:t>
      </w:r>
      <w:r w:rsidRPr="001640EB">
        <w:rPr>
          <w:sz w:val="24"/>
        </w:rPr>
        <w:t>образовательной</w:t>
      </w:r>
      <w:r w:rsidRPr="001640EB">
        <w:rPr>
          <w:spacing w:val="-8"/>
          <w:sz w:val="24"/>
        </w:rPr>
        <w:t xml:space="preserve"> </w:t>
      </w:r>
      <w:r w:rsidRPr="001640EB">
        <w:rPr>
          <w:sz w:val="24"/>
        </w:rPr>
        <w:t>организации.</w:t>
      </w:r>
    </w:p>
    <w:p w:rsidR="001640EB" w:rsidRPr="001640EB" w:rsidRDefault="001640EB" w:rsidP="001640EB">
      <w:pPr>
        <w:pStyle w:val="a7"/>
        <w:ind w:left="0" w:firstLine="0"/>
        <w:jc w:val="left"/>
      </w:pPr>
    </w:p>
    <w:p w:rsidR="001640EB" w:rsidRPr="001640EB" w:rsidRDefault="001640EB" w:rsidP="001640EB">
      <w:pPr>
        <w:pStyle w:val="ae"/>
        <w:numPr>
          <w:ilvl w:val="2"/>
          <w:numId w:val="4"/>
        </w:numPr>
        <w:tabs>
          <w:tab w:val="left" w:pos="2271"/>
        </w:tabs>
        <w:ind w:left="2270" w:hanging="605"/>
        <w:jc w:val="left"/>
        <w:rPr>
          <w:sz w:val="24"/>
        </w:rPr>
      </w:pPr>
      <w:bookmarkStart w:id="7" w:name="1.1.2._Принципы_формирования_и_механизмы"/>
      <w:bookmarkStart w:id="8" w:name="_bookmark3"/>
      <w:bookmarkEnd w:id="7"/>
      <w:bookmarkEnd w:id="8"/>
      <w:r w:rsidRPr="001640EB">
        <w:rPr>
          <w:sz w:val="24"/>
        </w:rPr>
        <w:t>Принципы</w:t>
      </w:r>
      <w:r w:rsidRPr="001640EB">
        <w:rPr>
          <w:spacing w:val="-4"/>
          <w:sz w:val="24"/>
        </w:rPr>
        <w:t xml:space="preserve"> </w:t>
      </w:r>
      <w:r w:rsidRPr="001640EB">
        <w:rPr>
          <w:sz w:val="24"/>
        </w:rPr>
        <w:t>формирования</w:t>
      </w:r>
      <w:r w:rsidRPr="001640EB">
        <w:rPr>
          <w:spacing w:val="-9"/>
          <w:sz w:val="24"/>
        </w:rPr>
        <w:t xml:space="preserve"> </w:t>
      </w:r>
      <w:r w:rsidRPr="001640EB">
        <w:rPr>
          <w:sz w:val="24"/>
        </w:rPr>
        <w:t>и</w:t>
      </w:r>
      <w:r w:rsidRPr="001640EB">
        <w:rPr>
          <w:spacing w:val="-8"/>
          <w:sz w:val="24"/>
        </w:rPr>
        <w:t xml:space="preserve"> </w:t>
      </w:r>
      <w:r w:rsidRPr="001640EB">
        <w:rPr>
          <w:sz w:val="24"/>
        </w:rPr>
        <w:t>механизмы</w:t>
      </w:r>
      <w:r w:rsidRPr="001640EB">
        <w:rPr>
          <w:spacing w:val="-3"/>
          <w:sz w:val="24"/>
        </w:rPr>
        <w:t xml:space="preserve"> </w:t>
      </w:r>
      <w:r w:rsidRPr="001640EB">
        <w:rPr>
          <w:sz w:val="24"/>
        </w:rPr>
        <w:t>реализации</w:t>
      </w:r>
      <w:r w:rsidRPr="001640EB">
        <w:rPr>
          <w:spacing w:val="-4"/>
          <w:sz w:val="24"/>
        </w:rPr>
        <w:t xml:space="preserve"> </w:t>
      </w:r>
      <w:r w:rsidRPr="001640EB">
        <w:rPr>
          <w:sz w:val="24"/>
        </w:rPr>
        <w:t>программы</w:t>
      </w:r>
      <w:r w:rsidRPr="001640EB">
        <w:rPr>
          <w:spacing w:val="-7"/>
          <w:sz w:val="24"/>
        </w:rPr>
        <w:t xml:space="preserve"> </w:t>
      </w:r>
      <w:r w:rsidRPr="001640EB">
        <w:rPr>
          <w:sz w:val="24"/>
        </w:rPr>
        <w:t>начального</w:t>
      </w:r>
      <w:r w:rsidRPr="001640EB">
        <w:rPr>
          <w:spacing w:val="-8"/>
          <w:sz w:val="24"/>
        </w:rPr>
        <w:t xml:space="preserve"> </w:t>
      </w:r>
      <w:r w:rsidRPr="001640EB">
        <w:rPr>
          <w:sz w:val="24"/>
        </w:rPr>
        <w:t>общего</w:t>
      </w:r>
    </w:p>
    <w:p w:rsidR="001640EB" w:rsidRPr="001640EB" w:rsidRDefault="001640EB" w:rsidP="001640EB">
      <w:pPr>
        <w:pStyle w:val="a7"/>
        <w:spacing w:before="3"/>
        <w:ind w:left="5488" w:firstLine="0"/>
        <w:jc w:val="left"/>
      </w:pPr>
      <w:r w:rsidRPr="001640EB">
        <w:t>образования</w:t>
      </w:r>
    </w:p>
    <w:p w:rsidR="001640EB" w:rsidRPr="001640EB" w:rsidRDefault="001640EB" w:rsidP="001640EB">
      <w:pPr>
        <w:pStyle w:val="a7"/>
        <w:spacing w:before="2"/>
        <w:ind w:left="0" w:firstLine="0"/>
        <w:jc w:val="left"/>
      </w:pPr>
    </w:p>
    <w:p w:rsidR="001640EB" w:rsidRPr="001640EB" w:rsidRDefault="001640EB" w:rsidP="001640EB">
      <w:pPr>
        <w:pStyle w:val="a7"/>
        <w:spacing w:line="235" w:lineRule="auto"/>
        <w:ind w:left="960" w:right="501" w:firstLine="566"/>
      </w:pPr>
      <w:r w:rsidRPr="001640EB">
        <w:t>В основе разработки основной образовательной программы начального общего образования</w:t>
      </w:r>
      <w:r w:rsidRPr="001640EB">
        <w:rPr>
          <w:spacing w:val="1"/>
        </w:rPr>
        <w:t xml:space="preserve"> </w:t>
      </w:r>
      <w:r w:rsidRPr="001640EB">
        <w:t>лежат</w:t>
      </w:r>
      <w:r w:rsidRPr="001640EB">
        <w:rPr>
          <w:spacing w:val="1"/>
        </w:rPr>
        <w:t xml:space="preserve"> </w:t>
      </w:r>
      <w:r w:rsidRPr="001640EB">
        <w:t>следующие</w:t>
      </w:r>
      <w:r w:rsidRPr="001640EB">
        <w:rPr>
          <w:spacing w:val="3"/>
        </w:rPr>
        <w:t xml:space="preserve"> </w:t>
      </w:r>
      <w:r w:rsidRPr="001640EB">
        <w:rPr>
          <w:b/>
        </w:rPr>
        <w:t>принципы</w:t>
      </w:r>
      <w:r w:rsidRPr="001640EB">
        <w:t>:</w:t>
      </w:r>
    </w:p>
    <w:p w:rsidR="001640EB" w:rsidRPr="001640EB" w:rsidRDefault="001640EB" w:rsidP="001640EB">
      <w:pPr>
        <w:pStyle w:val="ae"/>
        <w:numPr>
          <w:ilvl w:val="2"/>
          <w:numId w:val="5"/>
        </w:numPr>
        <w:tabs>
          <w:tab w:val="left" w:pos="2248"/>
        </w:tabs>
        <w:spacing w:before="8" w:line="235" w:lineRule="auto"/>
        <w:ind w:right="501"/>
        <w:rPr>
          <w:sz w:val="24"/>
        </w:rPr>
      </w:pPr>
      <w:r w:rsidRPr="001640EB">
        <w:rPr>
          <w:sz w:val="24"/>
        </w:rPr>
        <w:t>Принцип учёта ФГОС НОО: программа начального общего образования базируется на</w:t>
      </w:r>
      <w:r w:rsidRPr="001640EB">
        <w:rPr>
          <w:spacing w:val="1"/>
          <w:sz w:val="24"/>
        </w:rPr>
        <w:t xml:space="preserve"> </w:t>
      </w:r>
      <w:r w:rsidRPr="001640EB">
        <w:rPr>
          <w:sz w:val="24"/>
        </w:rPr>
        <w:t>требованиях,</w:t>
      </w:r>
      <w:r w:rsidRPr="001640EB">
        <w:rPr>
          <w:spacing w:val="1"/>
          <w:sz w:val="24"/>
        </w:rPr>
        <w:t xml:space="preserve"> </w:t>
      </w:r>
      <w:r w:rsidRPr="001640EB">
        <w:rPr>
          <w:sz w:val="24"/>
        </w:rPr>
        <w:t>предъявляемых</w:t>
      </w:r>
      <w:r w:rsidRPr="001640EB">
        <w:rPr>
          <w:spacing w:val="1"/>
          <w:sz w:val="24"/>
        </w:rPr>
        <w:t xml:space="preserve"> </w:t>
      </w:r>
      <w:r w:rsidRPr="001640EB">
        <w:rPr>
          <w:sz w:val="24"/>
        </w:rPr>
        <w:t>ФГОС</w:t>
      </w:r>
      <w:r w:rsidRPr="001640EB">
        <w:rPr>
          <w:spacing w:val="1"/>
          <w:sz w:val="24"/>
        </w:rPr>
        <w:t xml:space="preserve"> </w:t>
      </w:r>
      <w:r w:rsidRPr="001640EB">
        <w:rPr>
          <w:sz w:val="24"/>
        </w:rPr>
        <w:t>НОО</w:t>
      </w:r>
      <w:r w:rsidRPr="001640EB">
        <w:rPr>
          <w:spacing w:val="1"/>
          <w:sz w:val="24"/>
        </w:rPr>
        <w:t xml:space="preserve"> </w:t>
      </w:r>
      <w:r w:rsidRPr="001640EB">
        <w:rPr>
          <w:sz w:val="24"/>
        </w:rPr>
        <w:t>к</w:t>
      </w:r>
      <w:r w:rsidRPr="001640EB">
        <w:rPr>
          <w:spacing w:val="1"/>
          <w:sz w:val="24"/>
        </w:rPr>
        <w:t xml:space="preserve"> </w:t>
      </w:r>
      <w:r w:rsidRPr="001640EB">
        <w:rPr>
          <w:sz w:val="24"/>
        </w:rPr>
        <w:t>целям,</w:t>
      </w:r>
      <w:r w:rsidRPr="001640EB">
        <w:rPr>
          <w:spacing w:val="1"/>
          <w:sz w:val="24"/>
        </w:rPr>
        <w:t xml:space="preserve"> </w:t>
      </w:r>
      <w:r w:rsidRPr="001640EB">
        <w:rPr>
          <w:sz w:val="24"/>
        </w:rPr>
        <w:t>содержанию,</w:t>
      </w:r>
      <w:r w:rsidRPr="001640EB">
        <w:rPr>
          <w:spacing w:val="1"/>
          <w:sz w:val="24"/>
        </w:rPr>
        <w:t xml:space="preserve"> </w:t>
      </w:r>
      <w:r w:rsidRPr="001640EB">
        <w:rPr>
          <w:sz w:val="24"/>
        </w:rPr>
        <w:t>планируемым</w:t>
      </w:r>
      <w:r w:rsidRPr="001640EB">
        <w:rPr>
          <w:spacing w:val="1"/>
          <w:sz w:val="24"/>
        </w:rPr>
        <w:t xml:space="preserve"> </w:t>
      </w:r>
      <w:r w:rsidRPr="001640EB">
        <w:rPr>
          <w:sz w:val="24"/>
        </w:rPr>
        <w:t>результатам</w:t>
      </w:r>
      <w:r w:rsidRPr="001640EB">
        <w:rPr>
          <w:spacing w:val="1"/>
          <w:sz w:val="24"/>
        </w:rPr>
        <w:t xml:space="preserve"> </w:t>
      </w:r>
      <w:r w:rsidRPr="001640EB">
        <w:rPr>
          <w:sz w:val="24"/>
        </w:rPr>
        <w:t>и</w:t>
      </w:r>
      <w:r w:rsidRPr="001640EB">
        <w:rPr>
          <w:spacing w:val="1"/>
          <w:sz w:val="24"/>
        </w:rPr>
        <w:t xml:space="preserve"> </w:t>
      </w:r>
      <w:r w:rsidRPr="001640EB">
        <w:rPr>
          <w:sz w:val="24"/>
        </w:rPr>
        <w:t>условиям</w:t>
      </w:r>
      <w:r w:rsidRPr="001640EB">
        <w:rPr>
          <w:spacing w:val="-2"/>
          <w:sz w:val="24"/>
        </w:rPr>
        <w:t xml:space="preserve"> </w:t>
      </w:r>
      <w:r w:rsidRPr="001640EB">
        <w:rPr>
          <w:sz w:val="24"/>
        </w:rPr>
        <w:t>обучения</w:t>
      </w:r>
      <w:r w:rsidRPr="001640EB">
        <w:rPr>
          <w:spacing w:val="5"/>
          <w:sz w:val="24"/>
        </w:rPr>
        <w:t xml:space="preserve"> </w:t>
      </w:r>
      <w:r w:rsidRPr="001640EB">
        <w:rPr>
          <w:sz w:val="24"/>
        </w:rPr>
        <w:t>на уровне</w:t>
      </w:r>
      <w:r w:rsidRPr="001640EB">
        <w:rPr>
          <w:spacing w:val="-1"/>
          <w:sz w:val="24"/>
        </w:rPr>
        <w:t xml:space="preserve"> </w:t>
      </w:r>
      <w:r w:rsidRPr="001640EB">
        <w:rPr>
          <w:sz w:val="24"/>
        </w:rPr>
        <w:t>начального</w:t>
      </w:r>
      <w:r w:rsidRPr="001640EB">
        <w:rPr>
          <w:spacing w:val="1"/>
          <w:sz w:val="24"/>
        </w:rPr>
        <w:t xml:space="preserve"> </w:t>
      </w:r>
      <w:r w:rsidRPr="001640EB">
        <w:rPr>
          <w:sz w:val="24"/>
        </w:rPr>
        <w:t>общего образования.</w:t>
      </w:r>
    </w:p>
    <w:p w:rsidR="001640EB" w:rsidRPr="001640EB" w:rsidRDefault="001640EB" w:rsidP="001640EB">
      <w:pPr>
        <w:pStyle w:val="ae"/>
        <w:numPr>
          <w:ilvl w:val="2"/>
          <w:numId w:val="5"/>
        </w:numPr>
        <w:tabs>
          <w:tab w:val="left" w:pos="2248"/>
        </w:tabs>
        <w:spacing w:before="5"/>
        <w:ind w:right="490"/>
        <w:rPr>
          <w:sz w:val="24"/>
        </w:rPr>
      </w:pPr>
      <w:r w:rsidRPr="001640EB">
        <w:rPr>
          <w:sz w:val="24"/>
        </w:rPr>
        <w:t>Принцип учёта ведущей деятельности младшего школьника: программа обеспечивает</w:t>
      </w:r>
      <w:r w:rsidRPr="001640EB">
        <w:rPr>
          <w:spacing w:val="1"/>
          <w:sz w:val="24"/>
        </w:rPr>
        <w:t xml:space="preserve"> </w:t>
      </w:r>
      <w:r w:rsidRPr="001640EB">
        <w:rPr>
          <w:sz w:val="24"/>
        </w:rPr>
        <w:t>конструирование</w:t>
      </w:r>
      <w:r w:rsidRPr="001640EB">
        <w:rPr>
          <w:spacing w:val="1"/>
          <w:sz w:val="24"/>
        </w:rPr>
        <w:t xml:space="preserve"> </w:t>
      </w:r>
      <w:r w:rsidRPr="001640EB">
        <w:rPr>
          <w:sz w:val="24"/>
        </w:rPr>
        <w:t>учебного</w:t>
      </w:r>
      <w:r w:rsidRPr="001640EB">
        <w:rPr>
          <w:spacing w:val="1"/>
          <w:sz w:val="24"/>
        </w:rPr>
        <w:t xml:space="preserve"> </w:t>
      </w:r>
      <w:r w:rsidRPr="001640EB">
        <w:rPr>
          <w:sz w:val="24"/>
        </w:rPr>
        <w:t>процесса</w:t>
      </w:r>
      <w:r w:rsidRPr="001640EB">
        <w:rPr>
          <w:spacing w:val="1"/>
          <w:sz w:val="24"/>
        </w:rPr>
        <w:t xml:space="preserve"> </w:t>
      </w:r>
      <w:r w:rsidRPr="001640EB">
        <w:rPr>
          <w:sz w:val="24"/>
        </w:rPr>
        <w:t>в</w:t>
      </w:r>
      <w:r w:rsidRPr="001640EB">
        <w:rPr>
          <w:spacing w:val="1"/>
          <w:sz w:val="24"/>
        </w:rPr>
        <w:t xml:space="preserve"> </w:t>
      </w:r>
      <w:r w:rsidRPr="001640EB">
        <w:rPr>
          <w:sz w:val="24"/>
        </w:rPr>
        <w:t>структуре</w:t>
      </w:r>
      <w:r w:rsidRPr="001640EB">
        <w:rPr>
          <w:spacing w:val="1"/>
          <w:sz w:val="24"/>
        </w:rPr>
        <w:t xml:space="preserve"> </w:t>
      </w:r>
      <w:r w:rsidRPr="001640EB">
        <w:rPr>
          <w:sz w:val="24"/>
        </w:rPr>
        <w:t>учебной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предусматривает механизмы формирования всех компонентов учебной деятельности</w:t>
      </w:r>
      <w:r w:rsidRPr="001640EB">
        <w:rPr>
          <w:spacing w:val="1"/>
          <w:sz w:val="24"/>
        </w:rPr>
        <w:t xml:space="preserve"> </w:t>
      </w:r>
      <w:r w:rsidRPr="001640EB">
        <w:rPr>
          <w:sz w:val="24"/>
        </w:rPr>
        <w:t>(мотив,</w:t>
      </w:r>
      <w:r w:rsidRPr="001640EB">
        <w:rPr>
          <w:spacing w:val="-3"/>
          <w:sz w:val="24"/>
        </w:rPr>
        <w:t xml:space="preserve"> </w:t>
      </w:r>
      <w:r w:rsidRPr="001640EB">
        <w:rPr>
          <w:sz w:val="24"/>
        </w:rPr>
        <w:t>цель,</w:t>
      </w:r>
      <w:r w:rsidRPr="001640EB">
        <w:rPr>
          <w:spacing w:val="-2"/>
          <w:sz w:val="24"/>
        </w:rPr>
        <w:t xml:space="preserve"> </w:t>
      </w:r>
      <w:r w:rsidRPr="001640EB">
        <w:rPr>
          <w:sz w:val="24"/>
        </w:rPr>
        <w:t>учебная задача,</w:t>
      </w:r>
      <w:r w:rsidRPr="001640EB">
        <w:rPr>
          <w:spacing w:val="8"/>
          <w:sz w:val="24"/>
        </w:rPr>
        <w:t xml:space="preserve"> </w:t>
      </w:r>
      <w:r w:rsidRPr="001640EB">
        <w:rPr>
          <w:sz w:val="24"/>
        </w:rPr>
        <w:t>учебные</w:t>
      </w:r>
      <w:r w:rsidRPr="001640EB">
        <w:rPr>
          <w:spacing w:val="-1"/>
          <w:sz w:val="24"/>
        </w:rPr>
        <w:t xml:space="preserve"> </w:t>
      </w:r>
      <w:r w:rsidRPr="001640EB">
        <w:rPr>
          <w:sz w:val="24"/>
        </w:rPr>
        <w:t>операции,</w:t>
      </w:r>
      <w:r w:rsidRPr="001640EB">
        <w:rPr>
          <w:spacing w:val="3"/>
          <w:sz w:val="24"/>
        </w:rPr>
        <w:t xml:space="preserve"> </w:t>
      </w:r>
      <w:r w:rsidRPr="001640EB">
        <w:rPr>
          <w:sz w:val="24"/>
        </w:rPr>
        <w:t>контроль</w:t>
      </w:r>
      <w:r w:rsidRPr="001640EB">
        <w:rPr>
          <w:spacing w:val="1"/>
          <w:sz w:val="24"/>
        </w:rPr>
        <w:t xml:space="preserve"> </w:t>
      </w:r>
      <w:r w:rsidRPr="001640EB">
        <w:rPr>
          <w:sz w:val="24"/>
        </w:rPr>
        <w:t>и</w:t>
      </w:r>
      <w:r w:rsidRPr="001640EB">
        <w:rPr>
          <w:spacing w:val="-4"/>
          <w:sz w:val="24"/>
        </w:rPr>
        <w:t xml:space="preserve"> </w:t>
      </w:r>
      <w:r w:rsidRPr="001640EB">
        <w:rPr>
          <w:sz w:val="24"/>
        </w:rPr>
        <w:t>самоконтроль).</w:t>
      </w:r>
    </w:p>
    <w:p w:rsidR="001640EB" w:rsidRPr="001640EB" w:rsidRDefault="001640EB" w:rsidP="001640EB">
      <w:pPr>
        <w:pStyle w:val="ae"/>
        <w:numPr>
          <w:ilvl w:val="2"/>
          <w:numId w:val="5"/>
        </w:numPr>
        <w:tabs>
          <w:tab w:val="left" w:pos="2248"/>
        </w:tabs>
        <w:ind w:right="498"/>
        <w:rPr>
          <w:sz w:val="24"/>
        </w:rPr>
      </w:pPr>
      <w:r w:rsidRPr="001640EB">
        <w:rPr>
          <w:sz w:val="24"/>
        </w:rPr>
        <w:t>Принцип</w:t>
      </w:r>
      <w:r w:rsidRPr="001640EB">
        <w:rPr>
          <w:spacing w:val="1"/>
          <w:sz w:val="24"/>
        </w:rPr>
        <w:t xml:space="preserve"> </w:t>
      </w:r>
      <w:r w:rsidRPr="001640EB">
        <w:rPr>
          <w:sz w:val="24"/>
        </w:rPr>
        <w:t>индивидуализации</w:t>
      </w:r>
      <w:r w:rsidRPr="001640EB">
        <w:rPr>
          <w:spacing w:val="1"/>
          <w:sz w:val="24"/>
        </w:rPr>
        <w:t xml:space="preserve"> </w:t>
      </w:r>
      <w:r w:rsidRPr="001640EB">
        <w:rPr>
          <w:sz w:val="24"/>
        </w:rPr>
        <w:t>обучения:</w:t>
      </w:r>
      <w:r w:rsidRPr="001640EB">
        <w:rPr>
          <w:spacing w:val="1"/>
          <w:sz w:val="24"/>
        </w:rPr>
        <w:t xml:space="preserve"> </w:t>
      </w:r>
      <w:r w:rsidRPr="001640EB">
        <w:rPr>
          <w:sz w:val="24"/>
        </w:rPr>
        <w:t>программа</w:t>
      </w:r>
      <w:r w:rsidRPr="001640EB">
        <w:rPr>
          <w:spacing w:val="1"/>
          <w:sz w:val="24"/>
        </w:rPr>
        <w:t xml:space="preserve"> </w:t>
      </w:r>
      <w:r w:rsidRPr="001640EB">
        <w:rPr>
          <w:sz w:val="24"/>
        </w:rPr>
        <w:t>предусматривает</w:t>
      </w:r>
      <w:r w:rsidRPr="001640EB">
        <w:rPr>
          <w:spacing w:val="1"/>
          <w:sz w:val="24"/>
        </w:rPr>
        <w:t xml:space="preserve"> </w:t>
      </w:r>
      <w:r w:rsidRPr="001640EB">
        <w:rPr>
          <w:sz w:val="24"/>
        </w:rPr>
        <w:t>возможность</w:t>
      </w:r>
      <w:r w:rsidRPr="001640EB">
        <w:rPr>
          <w:spacing w:val="1"/>
          <w:sz w:val="24"/>
        </w:rPr>
        <w:t xml:space="preserve"> </w:t>
      </w:r>
      <w:r w:rsidRPr="001640EB">
        <w:rPr>
          <w:sz w:val="24"/>
        </w:rPr>
        <w:t>и</w:t>
      </w:r>
      <w:r w:rsidRPr="001640EB">
        <w:rPr>
          <w:spacing w:val="1"/>
          <w:sz w:val="24"/>
        </w:rPr>
        <w:t xml:space="preserve"> </w:t>
      </w:r>
      <w:r w:rsidRPr="001640EB">
        <w:rPr>
          <w:spacing w:val="-1"/>
          <w:sz w:val="24"/>
        </w:rPr>
        <w:t>механизмы</w:t>
      </w:r>
      <w:r w:rsidRPr="001640EB">
        <w:rPr>
          <w:spacing w:val="-11"/>
          <w:sz w:val="24"/>
        </w:rPr>
        <w:t xml:space="preserve"> </w:t>
      </w:r>
      <w:r w:rsidRPr="001640EB">
        <w:rPr>
          <w:spacing w:val="-1"/>
          <w:sz w:val="24"/>
        </w:rPr>
        <w:t>разработки</w:t>
      </w:r>
      <w:r w:rsidRPr="001640EB">
        <w:rPr>
          <w:spacing w:val="-11"/>
          <w:sz w:val="24"/>
        </w:rPr>
        <w:t xml:space="preserve"> </w:t>
      </w:r>
      <w:r w:rsidRPr="001640EB">
        <w:rPr>
          <w:spacing w:val="-1"/>
          <w:sz w:val="24"/>
        </w:rPr>
        <w:t>индивидуальных</w:t>
      </w:r>
      <w:r w:rsidRPr="001640EB">
        <w:rPr>
          <w:spacing w:val="-17"/>
          <w:sz w:val="24"/>
        </w:rPr>
        <w:t xml:space="preserve"> </w:t>
      </w:r>
      <w:r w:rsidRPr="001640EB">
        <w:rPr>
          <w:spacing w:val="-1"/>
          <w:sz w:val="24"/>
        </w:rPr>
        <w:t>программ</w:t>
      </w:r>
      <w:r w:rsidRPr="001640EB">
        <w:rPr>
          <w:spacing w:val="-10"/>
          <w:sz w:val="24"/>
        </w:rPr>
        <w:t xml:space="preserve"> </w:t>
      </w:r>
      <w:r w:rsidRPr="001640EB">
        <w:rPr>
          <w:spacing w:val="-1"/>
          <w:sz w:val="24"/>
        </w:rPr>
        <w:t>и</w:t>
      </w:r>
      <w:r w:rsidRPr="001640EB">
        <w:rPr>
          <w:spacing w:val="-16"/>
          <w:sz w:val="24"/>
        </w:rPr>
        <w:t xml:space="preserve"> </w:t>
      </w:r>
      <w:r w:rsidRPr="001640EB">
        <w:rPr>
          <w:spacing w:val="-1"/>
          <w:sz w:val="24"/>
        </w:rPr>
        <w:t>учебных</w:t>
      </w:r>
      <w:r w:rsidRPr="001640EB">
        <w:rPr>
          <w:spacing w:val="-16"/>
          <w:sz w:val="24"/>
        </w:rPr>
        <w:t xml:space="preserve"> </w:t>
      </w:r>
      <w:r w:rsidRPr="001640EB">
        <w:rPr>
          <w:spacing w:val="-1"/>
          <w:sz w:val="24"/>
        </w:rPr>
        <w:t>планов</w:t>
      </w:r>
      <w:r w:rsidRPr="001640EB">
        <w:rPr>
          <w:spacing w:val="-11"/>
          <w:sz w:val="24"/>
        </w:rPr>
        <w:t xml:space="preserve"> </w:t>
      </w:r>
      <w:r w:rsidRPr="001640EB">
        <w:rPr>
          <w:sz w:val="24"/>
        </w:rPr>
        <w:t>для</w:t>
      </w:r>
      <w:r w:rsidRPr="001640EB">
        <w:rPr>
          <w:spacing w:val="-16"/>
          <w:sz w:val="24"/>
        </w:rPr>
        <w:t xml:space="preserve"> </w:t>
      </w:r>
      <w:r w:rsidRPr="001640EB">
        <w:rPr>
          <w:sz w:val="24"/>
        </w:rPr>
        <w:t>обучения</w:t>
      </w:r>
      <w:r w:rsidRPr="001640EB">
        <w:rPr>
          <w:spacing w:val="-12"/>
          <w:sz w:val="24"/>
        </w:rPr>
        <w:t xml:space="preserve"> </w:t>
      </w:r>
      <w:r w:rsidRPr="001640EB">
        <w:rPr>
          <w:sz w:val="24"/>
        </w:rPr>
        <w:t>детей</w:t>
      </w:r>
      <w:r w:rsidRPr="001640EB">
        <w:rPr>
          <w:spacing w:val="-58"/>
          <w:sz w:val="24"/>
        </w:rPr>
        <w:t xml:space="preserve"> </w:t>
      </w:r>
      <w:r w:rsidRPr="001640EB">
        <w:rPr>
          <w:sz w:val="24"/>
        </w:rPr>
        <w:t>с</w:t>
      </w:r>
      <w:r w:rsidRPr="001640EB">
        <w:rPr>
          <w:spacing w:val="1"/>
          <w:sz w:val="24"/>
        </w:rPr>
        <w:t xml:space="preserve"> </w:t>
      </w:r>
      <w:r w:rsidRPr="001640EB">
        <w:rPr>
          <w:sz w:val="24"/>
        </w:rPr>
        <w:t>особыми</w:t>
      </w:r>
      <w:r w:rsidRPr="001640EB">
        <w:rPr>
          <w:spacing w:val="1"/>
          <w:sz w:val="24"/>
        </w:rPr>
        <w:t xml:space="preserve"> </w:t>
      </w:r>
      <w:r w:rsidRPr="001640EB">
        <w:rPr>
          <w:sz w:val="24"/>
        </w:rPr>
        <w:t>способностями,</w:t>
      </w:r>
      <w:r w:rsidRPr="001640EB">
        <w:rPr>
          <w:spacing w:val="1"/>
          <w:sz w:val="24"/>
        </w:rPr>
        <w:t xml:space="preserve"> </w:t>
      </w:r>
      <w:r w:rsidRPr="001640EB">
        <w:rPr>
          <w:sz w:val="24"/>
        </w:rPr>
        <w:t>потребностями</w:t>
      </w:r>
      <w:r w:rsidRPr="001640EB">
        <w:rPr>
          <w:spacing w:val="1"/>
          <w:sz w:val="24"/>
        </w:rPr>
        <w:t xml:space="preserve"> </w:t>
      </w:r>
      <w:r w:rsidRPr="001640EB">
        <w:rPr>
          <w:sz w:val="24"/>
        </w:rPr>
        <w:t>и</w:t>
      </w:r>
      <w:r w:rsidRPr="001640EB">
        <w:rPr>
          <w:spacing w:val="1"/>
          <w:sz w:val="24"/>
        </w:rPr>
        <w:t xml:space="preserve"> </w:t>
      </w:r>
      <w:r w:rsidRPr="001640EB">
        <w:rPr>
          <w:sz w:val="24"/>
        </w:rPr>
        <w:t>интересами.</w:t>
      </w:r>
      <w:r w:rsidRPr="001640EB">
        <w:rPr>
          <w:spacing w:val="1"/>
          <w:sz w:val="24"/>
        </w:rPr>
        <w:t xml:space="preserve"> </w:t>
      </w:r>
      <w:r w:rsidRPr="001640EB">
        <w:rPr>
          <w:sz w:val="24"/>
        </w:rPr>
        <w:t>При</w:t>
      </w:r>
      <w:r w:rsidRPr="001640EB">
        <w:rPr>
          <w:spacing w:val="1"/>
          <w:sz w:val="24"/>
        </w:rPr>
        <w:t xml:space="preserve"> </w:t>
      </w:r>
      <w:r w:rsidRPr="001640EB">
        <w:rPr>
          <w:sz w:val="24"/>
        </w:rPr>
        <w:t>этом</w:t>
      </w:r>
      <w:r w:rsidRPr="001640EB">
        <w:rPr>
          <w:spacing w:val="1"/>
          <w:sz w:val="24"/>
        </w:rPr>
        <w:t xml:space="preserve"> </w:t>
      </w:r>
      <w:r w:rsidRPr="001640EB">
        <w:rPr>
          <w:sz w:val="24"/>
        </w:rPr>
        <w:t>учитываются</w:t>
      </w:r>
      <w:r w:rsidRPr="001640EB">
        <w:rPr>
          <w:spacing w:val="1"/>
          <w:sz w:val="24"/>
        </w:rPr>
        <w:t xml:space="preserve"> </w:t>
      </w:r>
      <w:r w:rsidRPr="001640EB">
        <w:rPr>
          <w:sz w:val="24"/>
        </w:rPr>
        <w:t>запросы</w:t>
      </w:r>
      <w:r w:rsidRPr="001640EB">
        <w:rPr>
          <w:spacing w:val="2"/>
          <w:sz w:val="24"/>
        </w:rPr>
        <w:t xml:space="preserve"> </w:t>
      </w:r>
      <w:r w:rsidRPr="001640EB">
        <w:rPr>
          <w:sz w:val="24"/>
        </w:rPr>
        <w:t>родителей</w:t>
      </w:r>
      <w:r w:rsidRPr="001640EB">
        <w:rPr>
          <w:spacing w:val="-2"/>
          <w:sz w:val="24"/>
        </w:rPr>
        <w:t xml:space="preserve"> </w:t>
      </w:r>
      <w:r w:rsidRPr="001640EB">
        <w:rPr>
          <w:sz w:val="24"/>
        </w:rPr>
        <w:t>(законных</w:t>
      </w:r>
      <w:r w:rsidRPr="001640EB">
        <w:rPr>
          <w:spacing w:val="-3"/>
          <w:sz w:val="24"/>
        </w:rPr>
        <w:t xml:space="preserve"> </w:t>
      </w:r>
      <w:r w:rsidRPr="001640EB">
        <w:rPr>
          <w:sz w:val="24"/>
        </w:rPr>
        <w:t>представителей)</w:t>
      </w:r>
      <w:r w:rsidRPr="001640EB">
        <w:rPr>
          <w:spacing w:val="-7"/>
          <w:sz w:val="24"/>
        </w:rPr>
        <w:t xml:space="preserve"> </w:t>
      </w:r>
      <w:r w:rsidRPr="001640EB">
        <w:rPr>
          <w:sz w:val="24"/>
        </w:rPr>
        <w:t>обучающегося.</w:t>
      </w:r>
    </w:p>
    <w:p w:rsidR="001640EB" w:rsidRPr="001640EB" w:rsidRDefault="001640EB" w:rsidP="001640EB">
      <w:pPr>
        <w:pStyle w:val="ae"/>
        <w:numPr>
          <w:ilvl w:val="2"/>
          <w:numId w:val="5"/>
        </w:numPr>
        <w:tabs>
          <w:tab w:val="left" w:pos="2248"/>
        </w:tabs>
        <w:spacing w:before="1" w:line="235" w:lineRule="auto"/>
        <w:ind w:right="485"/>
        <w:rPr>
          <w:sz w:val="24"/>
        </w:rPr>
      </w:pPr>
      <w:r w:rsidRPr="001640EB">
        <w:rPr>
          <w:sz w:val="24"/>
        </w:rPr>
        <w:t>Принцип</w:t>
      </w:r>
      <w:r w:rsidRPr="001640EB">
        <w:rPr>
          <w:spacing w:val="1"/>
          <w:sz w:val="24"/>
        </w:rPr>
        <w:t xml:space="preserve"> </w:t>
      </w:r>
      <w:r w:rsidRPr="001640EB">
        <w:rPr>
          <w:sz w:val="24"/>
        </w:rPr>
        <w:t>преемственности</w:t>
      </w:r>
      <w:r w:rsidRPr="001640EB">
        <w:rPr>
          <w:spacing w:val="1"/>
          <w:sz w:val="24"/>
        </w:rPr>
        <w:t xml:space="preserve"> </w:t>
      </w:r>
      <w:r w:rsidRPr="001640EB">
        <w:rPr>
          <w:sz w:val="24"/>
        </w:rPr>
        <w:t>и</w:t>
      </w:r>
      <w:r w:rsidRPr="001640EB">
        <w:rPr>
          <w:spacing w:val="1"/>
          <w:sz w:val="24"/>
        </w:rPr>
        <w:t xml:space="preserve"> </w:t>
      </w:r>
      <w:r w:rsidRPr="001640EB">
        <w:rPr>
          <w:sz w:val="24"/>
        </w:rPr>
        <w:t>перспективности:</w:t>
      </w:r>
      <w:r w:rsidRPr="001640EB">
        <w:rPr>
          <w:spacing w:val="1"/>
          <w:sz w:val="24"/>
        </w:rPr>
        <w:t xml:space="preserve"> </w:t>
      </w:r>
      <w:r w:rsidRPr="001640EB">
        <w:rPr>
          <w:sz w:val="24"/>
        </w:rPr>
        <w:t>программа</w:t>
      </w:r>
      <w:r w:rsidRPr="001640EB">
        <w:rPr>
          <w:spacing w:val="1"/>
          <w:sz w:val="24"/>
        </w:rPr>
        <w:t xml:space="preserve"> </w:t>
      </w:r>
      <w:r w:rsidRPr="001640EB">
        <w:rPr>
          <w:sz w:val="24"/>
        </w:rPr>
        <w:t>обеспечивает</w:t>
      </w:r>
      <w:r w:rsidRPr="001640EB">
        <w:rPr>
          <w:spacing w:val="1"/>
          <w:sz w:val="24"/>
        </w:rPr>
        <w:t xml:space="preserve"> </w:t>
      </w:r>
      <w:r w:rsidRPr="001640EB">
        <w:rPr>
          <w:sz w:val="24"/>
        </w:rPr>
        <w:t>связь</w:t>
      </w:r>
      <w:r w:rsidRPr="001640EB">
        <w:rPr>
          <w:spacing w:val="1"/>
          <w:sz w:val="24"/>
        </w:rPr>
        <w:t xml:space="preserve"> </w:t>
      </w:r>
      <w:r w:rsidRPr="001640EB">
        <w:rPr>
          <w:sz w:val="24"/>
        </w:rPr>
        <w:t>и</w:t>
      </w:r>
      <w:r w:rsidRPr="001640EB">
        <w:rPr>
          <w:spacing w:val="1"/>
          <w:sz w:val="24"/>
        </w:rPr>
        <w:t xml:space="preserve"> </w:t>
      </w:r>
      <w:r w:rsidRPr="001640EB">
        <w:rPr>
          <w:sz w:val="24"/>
        </w:rPr>
        <w:t>динамику</w:t>
      </w:r>
      <w:r w:rsidRPr="001640EB">
        <w:rPr>
          <w:spacing w:val="-12"/>
          <w:sz w:val="24"/>
        </w:rPr>
        <w:t xml:space="preserve"> </w:t>
      </w:r>
      <w:r w:rsidRPr="001640EB">
        <w:rPr>
          <w:sz w:val="24"/>
        </w:rPr>
        <w:t>в</w:t>
      </w:r>
      <w:r w:rsidRPr="001640EB">
        <w:rPr>
          <w:spacing w:val="-2"/>
          <w:sz w:val="24"/>
        </w:rPr>
        <w:t xml:space="preserve"> </w:t>
      </w:r>
      <w:r w:rsidRPr="001640EB">
        <w:rPr>
          <w:sz w:val="24"/>
        </w:rPr>
        <w:t>формировании</w:t>
      </w:r>
      <w:r w:rsidRPr="001640EB">
        <w:rPr>
          <w:spacing w:val="-6"/>
          <w:sz w:val="24"/>
        </w:rPr>
        <w:t xml:space="preserve"> </w:t>
      </w:r>
      <w:r w:rsidRPr="001640EB">
        <w:rPr>
          <w:sz w:val="24"/>
        </w:rPr>
        <w:t>знаний,</w:t>
      </w:r>
      <w:r w:rsidRPr="001640EB">
        <w:rPr>
          <w:spacing w:val="-5"/>
          <w:sz w:val="24"/>
        </w:rPr>
        <w:t xml:space="preserve"> </w:t>
      </w:r>
      <w:r w:rsidRPr="001640EB">
        <w:rPr>
          <w:sz w:val="24"/>
        </w:rPr>
        <w:t>умений</w:t>
      </w:r>
      <w:r w:rsidRPr="001640EB">
        <w:rPr>
          <w:spacing w:val="-1"/>
          <w:sz w:val="24"/>
        </w:rPr>
        <w:t xml:space="preserve"> </w:t>
      </w:r>
      <w:r w:rsidRPr="001640EB">
        <w:rPr>
          <w:sz w:val="24"/>
        </w:rPr>
        <w:t>и</w:t>
      </w:r>
      <w:r w:rsidRPr="001640EB">
        <w:rPr>
          <w:spacing w:val="-6"/>
          <w:sz w:val="24"/>
        </w:rPr>
        <w:t xml:space="preserve"> </w:t>
      </w:r>
      <w:r w:rsidRPr="001640EB">
        <w:rPr>
          <w:sz w:val="24"/>
        </w:rPr>
        <w:t>способов</w:t>
      </w:r>
      <w:r w:rsidRPr="001640EB">
        <w:rPr>
          <w:spacing w:val="-5"/>
          <w:sz w:val="24"/>
        </w:rPr>
        <w:t xml:space="preserve"> </w:t>
      </w:r>
      <w:r w:rsidRPr="001640EB">
        <w:rPr>
          <w:sz w:val="24"/>
        </w:rPr>
        <w:t>деятельности,</w:t>
      </w:r>
      <w:r w:rsidRPr="001640EB">
        <w:rPr>
          <w:spacing w:val="-5"/>
          <w:sz w:val="24"/>
        </w:rPr>
        <w:t xml:space="preserve"> </w:t>
      </w:r>
      <w:r w:rsidRPr="001640EB">
        <w:rPr>
          <w:sz w:val="24"/>
        </w:rPr>
        <w:t>а</w:t>
      </w:r>
      <w:r w:rsidRPr="001640EB">
        <w:rPr>
          <w:spacing w:val="-4"/>
          <w:sz w:val="24"/>
        </w:rPr>
        <w:t xml:space="preserve"> </w:t>
      </w:r>
      <w:r w:rsidRPr="001640EB">
        <w:rPr>
          <w:sz w:val="24"/>
        </w:rPr>
        <w:t>также</w:t>
      </w:r>
      <w:r w:rsidRPr="001640EB">
        <w:rPr>
          <w:spacing w:val="-8"/>
          <w:sz w:val="24"/>
        </w:rPr>
        <w:t xml:space="preserve"> </w:t>
      </w:r>
      <w:r w:rsidRPr="001640EB">
        <w:rPr>
          <w:sz w:val="24"/>
        </w:rPr>
        <w:t>успешную</w:t>
      </w:r>
      <w:r w:rsidRPr="001640EB">
        <w:rPr>
          <w:spacing w:val="-57"/>
          <w:sz w:val="24"/>
        </w:rPr>
        <w:t xml:space="preserve"> </w:t>
      </w:r>
      <w:r w:rsidRPr="001640EB">
        <w:rPr>
          <w:sz w:val="24"/>
        </w:rPr>
        <w:t>адаптацию</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к</w:t>
      </w:r>
      <w:r w:rsidRPr="001640EB">
        <w:rPr>
          <w:spacing w:val="1"/>
          <w:sz w:val="24"/>
        </w:rPr>
        <w:t xml:space="preserve"> </w:t>
      </w:r>
      <w:r w:rsidRPr="001640EB">
        <w:rPr>
          <w:sz w:val="24"/>
        </w:rPr>
        <w:t>обучению</w:t>
      </w:r>
      <w:r w:rsidRPr="001640EB">
        <w:rPr>
          <w:spacing w:val="1"/>
          <w:sz w:val="24"/>
        </w:rPr>
        <w:t xml:space="preserve"> </w:t>
      </w:r>
      <w:r w:rsidRPr="001640EB">
        <w:rPr>
          <w:sz w:val="24"/>
        </w:rPr>
        <w:t>по</w:t>
      </w:r>
      <w:r w:rsidRPr="001640EB">
        <w:rPr>
          <w:spacing w:val="1"/>
          <w:sz w:val="24"/>
        </w:rPr>
        <w:t xml:space="preserve"> </w:t>
      </w:r>
      <w:r w:rsidRPr="001640EB">
        <w:rPr>
          <w:sz w:val="24"/>
        </w:rPr>
        <w:t>образовательным</w:t>
      </w:r>
      <w:r w:rsidRPr="001640EB">
        <w:rPr>
          <w:spacing w:val="1"/>
          <w:sz w:val="24"/>
        </w:rPr>
        <w:t xml:space="preserve"> </w:t>
      </w:r>
      <w:r w:rsidRPr="001640EB">
        <w:rPr>
          <w:sz w:val="24"/>
        </w:rPr>
        <w:t>программам</w:t>
      </w:r>
      <w:r w:rsidRPr="001640EB">
        <w:rPr>
          <w:spacing w:val="1"/>
          <w:sz w:val="24"/>
        </w:rPr>
        <w:t xml:space="preserve"> </w:t>
      </w:r>
      <w:r w:rsidRPr="001640EB">
        <w:rPr>
          <w:sz w:val="24"/>
        </w:rPr>
        <w:t>основного</w:t>
      </w:r>
      <w:r w:rsidRPr="001640EB">
        <w:rPr>
          <w:spacing w:val="1"/>
          <w:sz w:val="24"/>
        </w:rPr>
        <w:t xml:space="preserve"> </w:t>
      </w:r>
      <w:r w:rsidRPr="001640EB">
        <w:rPr>
          <w:sz w:val="24"/>
        </w:rPr>
        <w:t>общего образования, единые подходы между их обучением и развитием на уровнях</w:t>
      </w:r>
      <w:r w:rsidRPr="001640EB">
        <w:rPr>
          <w:spacing w:val="1"/>
          <w:sz w:val="24"/>
        </w:rPr>
        <w:t xml:space="preserve"> </w:t>
      </w:r>
      <w:r w:rsidRPr="001640EB">
        <w:rPr>
          <w:sz w:val="24"/>
        </w:rPr>
        <w:t>начального</w:t>
      </w:r>
      <w:r w:rsidRPr="001640EB">
        <w:rPr>
          <w:spacing w:val="6"/>
          <w:sz w:val="24"/>
        </w:rPr>
        <w:t xml:space="preserve"> </w:t>
      </w:r>
      <w:r w:rsidRPr="001640EB">
        <w:rPr>
          <w:sz w:val="24"/>
        </w:rPr>
        <w:t>и</w:t>
      </w:r>
      <w:r w:rsidRPr="001640EB">
        <w:rPr>
          <w:spacing w:val="-7"/>
          <w:sz w:val="24"/>
        </w:rPr>
        <w:t xml:space="preserve"> </w:t>
      </w:r>
      <w:r w:rsidRPr="001640EB">
        <w:rPr>
          <w:sz w:val="24"/>
        </w:rPr>
        <w:t>основного</w:t>
      </w:r>
      <w:r w:rsidRPr="001640EB">
        <w:rPr>
          <w:spacing w:val="-3"/>
          <w:sz w:val="24"/>
        </w:rPr>
        <w:t xml:space="preserve"> </w:t>
      </w:r>
      <w:r w:rsidRPr="001640EB">
        <w:rPr>
          <w:sz w:val="24"/>
        </w:rPr>
        <w:t>общего</w:t>
      </w:r>
      <w:r w:rsidRPr="001640EB">
        <w:rPr>
          <w:spacing w:val="-3"/>
          <w:sz w:val="24"/>
        </w:rPr>
        <w:t xml:space="preserve"> </w:t>
      </w:r>
      <w:r w:rsidRPr="001640EB">
        <w:rPr>
          <w:sz w:val="24"/>
        </w:rPr>
        <w:t>образования.</w:t>
      </w:r>
    </w:p>
    <w:p w:rsidR="001640EB" w:rsidRPr="001640EB" w:rsidRDefault="001640EB" w:rsidP="001640EB">
      <w:pPr>
        <w:pStyle w:val="ae"/>
        <w:numPr>
          <w:ilvl w:val="2"/>
          <w:numId w:val="5"/>
        </w:numPr>
        <w:tabs>
          <w:tab w:val="left" w:pos="2248"/>
        </w:tabs>
        <w:spacing w:before="11"/>
        <w:ind w:right="491"/>
        <w:rPr>
          <w:sz w:val="24"/>
        </w:rPr>
      </w:pPr>
      <w:r w:rsidRPr="001640EB">
        <w:rPr>
          <w:sz w:val="24"/>
        </w:rPr>
        <w:t>Принцип</w:t>
      </w:r>
      <w:r w:rsidRPr="001640EB">
        <w:rPr>
          <w:spacing w:val="1"/>
          <w:sz w:val="24"/>
        </w:rPr>
        <w:t xml:space="preserve"> </w:t>
      </w:r>
      <w:r w:rsidRPr="001640EB">
        <w:rPr>
          <w:sz w:val="24"/>
        </w:rPr>
        <w:t>интеграции</w:t>
      </w:r>
      <w:r w:rsidRPr="001640EB">
        <w:rPr>
          <w:spacing w:val="1"/>
          <w:sz w:val="24"/>
        </w:rPr>
        <w:t xml:space="preserve"> </w:t>
      </w:r>
      <w:r w:rsidRPr="001640EB">
        <w:rPr>
          <w:sz w:val="24"/>
        </w:rPr>
        <w:t>обучения</w:t>
      </w:r>
      <w:r w:rsidRPr="001640EB">
        <w:rPr>
          <w:spacing w:val="1"/>
          <w:sz w:val="24"/>
        </w:rPr>
        <w:t xml:space="preserve"> </w:t>
      </w:r>
      <w:r w:rsidRPr="001640EB">
        <w:rPr>
          <w:sz w:val="24"/>
        </w:rPr>
        <w:t>и</w:t>
      </w:r>
      <w:r w:rsidRPr="001640EB">
        <w:rPr>
          <w:spacing w:val="1"/>
          <w:sz w:val="24"/>
        </w:rPr>
        <w:t xml:space="preserve"> </w:t>
      </w:r>
      <w:r w:rsidRPr="001640EB">
        <w:rPr>
          <w:sz w:val="24"/>
        </w:rPr>
        <w:t>воспитания:</w:t>
      </w:r>
      <w:r w:rsidRPr="001640EB">
        <w:rPr>
          <w:spacing w:val="1"/>
          <w:sz w:val="24"/>
        </w:rPr>
        <w:t xml:space="preserve"> </w:t>
      </w:r>
      <w:r w:rsidRPr="001640EB">
        <w:rPr>
          <w:sz w:val="24"/>
        </w:rPr>
        <w:t>программа</w:t>
      </w:r>
      <w:r w:rsidRPr="001640EB">
        <w:rPr>
          <w:spacing w:val="1"/>
          <w:sz w:val="24"/>
        </w:rPr>
        <w:t xml:space="preserve"> </w:t>
      </w:r>
      <w:r w:rsidRPr="001640EB">
        <w:rPr>
          <w:sz w:val="24"/>
        </w:rPr>
        <w:t>предусматривает</w:t>
      </w:r>
      <w:r w:rsidRPr="001640EB">
        <w:rPr>
          <w:spacing w:val="1"/>
          <w:sz w:val="24"/>
        </w:rPr>
        <w:t xml:space="preserve"> </w:t>
      </w:r>
      <w:r w:rsidRPr="001640EB">
        <w:rPr>
          <w:sz w:val="24"/>
        </w:rPr>
        <w:t>связь</w:t>
      </w:r>
      <w:r w:rsidRPr="001640EB">
        <w:rPr>
          <w:spacing w:val="1"/>
          <w:sz w:val="24"/>
        </w:rPr>
        <w:t xml:space="preserve"> </w:t>
      </w:r>
      <w:r w:rsidRPr="001640EB">
        <w:rPr>
          <w:sz w:val="24"/>
        </w:rPr>
        <w:t>урочной</w:t>
      </w:r>
      <w:r w:rsidRPr="001640EB">
        <w:rPr>
          <w:spacing w:val="-10"/>
          <w:sz w:val="24"/>
        </w:rPr>
        <w:t xml:space="preserve"> </w:t>
      </w:r>
      <w:r w:rsidRPr="001640EB">
        <w:rPr>
          <w:sz w:val="24"/>
        </w:rPr>
        <w:t>и</w:t>
      </w:r>
      <w:r w:rsidRPr="001640EB">
        <w:rPr>
          <w:spacing w:val="-10"/>
          <w:sz w:val="24"/>
        </w:rPr>
        <w:t xml:space="preserve"> </w:t>
      </w:r>
      <w:r w:rsidRPr="001640EB">
        <w:rPr>
          <w:sz w:val="24"/>
        </w:rPr>
        <w:t>внеурочной</w:t>
      </w:r>
      <w:r w:rsidRPr="001640EB">
        <w:rPr>
          <w:spacing w:val="-10"/>
          <w:sz w:val="24"/>
        </w:rPr>
        <w:t xml:space="preserve"> </w:t>
      </w:r>
      <w:r w:rsidRPr="001640EB">
        <w:rPr>
          <w:sz w:val="24"/>
        </w:rPr>
        <w:t>деятельности,</w:t>
      </w:r>
      <w:r w:rsidRPr="001640EB">
        <w:rPr>
          <w:spacing w:val="-4"/>
          <w:sz w:val="24"/>
        </w:rPr>
        <w:t xml:space="preserve"> </w:t>
      </w:r>
      <w:r w:rsidRPr="001640EB">
        <w:rPr>
          <w:sz w:val="24"/>
        </w:rPr>
        <w:t>разработку</w:t>
      </w:r>
      <w:r w:rsidRPr="001640EB">
        <w:rPr>
          <w:spacing w:val="-11"/>
          <w:sz w:val="24"/>
        </w:rPr>
        <w:t xml:space="preserve"> </w:t>
      </w:r>
      <w:r w:rsidRPr="001640EB">
        <w:rPr>
          <w:sz w:val="24"/>
        </w:rPr>
        <w:t>разных</w:t>
      </w:r>
      <w:r w:rsidRPr="001640EB">
        <w:rPr>
          <w:spacing w:val="-4"/>
          <w:sz w:val="24"/>
        </w:rPr>
        <w:t xml:space="preserve"> </w:t>
      </w:r>
      <w:r w:rsidRPr="001640EB">
        <w:rPr>
          <w:sz w:val="24"/>
        </w:rPr>
        <w:t>мероприятий,</w:t>
      </w:r>
      <w:r w:rsidRPr="001640EB">
        <w:rPr>
          <w:spacing w:val="-8"/>
          <w:sz w:val="24"/>
        </w:rPr>
        <w:t xml:space="preserve"> </w:t>
      </w:r>
      <w:r w:rsidRPr="001640EB">
        <w:rPr>
          <w:sz w:val="24"/>
        </w:rPr>
        <w:t>направленных</w:t>
      </w:r>
      <w:r w:rsidRPr="001640EB">
        <w:rPr>
          <w:spacing w:val="-10"/>
          <w:sz w:val="24"/>
        </w:rPr>
        <w:t xml:space="preserve"> </w:t>
      </w:r>
      <w:r w:rsidRPr="001640EB">
        <w:rPr>
          <w:sz w:val="24"/>
        </w:rPr>
        <w:t>на</w:t>
      </w:r>
      <w:r w:rsidRPr="001640EB">
        <w:rPr>
          <w:spacing w:val="-58"/>
          <w:sz w:val="24"/>
        </w:rPr>
        <w:t xml:space="preserve"> </w:t>
      </w:r>
      <w:r w:rsidRPr="001640EB">
        <w:rPr>
          <w:sz w:val="24"/>
        </w:rPr>
        <w:t>обогащение</w:t>
      </w:r>
      <w:r w:rsidRPr="001640EB">
        <w:rPr>
          <w:spacing w:val="1"/>
          <w:sz w:val="24"/>
        </w:rPr>
        <w:t xml:space="preserve"> </w:t>
      </w:r>
      <w:r w:rsidRPr="001640EB">
        <w:rPr>
          <w:sz w:val="24"/>
        </w:rPr>
        <w:t>знаний,</w:t>
      </w:r>
      <w:r w:rsidRPr="001640EB">
        <w:rPr>
          <w:spacing w:val="1"/>
          <w:sz w:val="24"/>
        </w:rPr>
        <w:t xml:space="preserve"> </w:t>
      </w:r>
      <w:r w:rsidRPr="001640EB">
        <w:rPr>
          <w:sz w:val="24"/>
        </w:rPr>
        <w:t>воспитание</w:t>
      </w:r>
      <w:r w:rsidRPr="001640EB">
        <w:rPr>
          <w:spacing w:val="1"/>
          <w:sz w:val="24"/>
        </w:rPr>
        <w:t xml:space="preserve"> </w:t>
      </w:r>
      <w:r w:rsidRPr="001640EB">
        <w:rPr>
          <w:sz w:val="24"/>
        </w:rPr>
        <w:t>чувств</w:t>
      </w:r>
      <w:r w:rsidRPr="001640EB">
        <w:rPr>
          <w:spacing w:val="1"/>
          <w:sz w:val="24"/>
        </w:rPr>
        <w:t xml:space="preserve"> </w:t>
      </w:r>
      <w:r w:rsidRPr="001640EB">
        <w:rPr>
          <w:sz w:val="24"/>
        </w:rPr>
        <w:t>и</w:t>
      </w:r>
      <w:r w:rsidRPr="001640EB">
        <w:rPr>
          <w:spacing w:val="1"/>
          <w:sz w:val="24"/>
        </w:rPr>
        <w:t xml:space="preserve"> </w:t>
      </w:r>
      <w:r w:rsidRPr="001640EB">
        <w:rPr>
          <w:sz w:val="24"/>
        </w:rPr>
        <w:t>познавательных</w:t>
      </w:r>
      <w:r w:rsidRPr="001640EB">
        <w:rPr>
          <w:spacing w:val="1"/>
          <w:sz w:val="24"/>
        </w:rPr>
        <w:t xml:space="preserve"> </w:t>
      </w:r>
      <w:r w:rsidRPr="001640EB">
        <w:rPr>
          <w:sz w:val="24"/>
        </w:rPr>
        <w:t>интересов</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нравственно-ценностного</w:t>
      </w:r>
      <w:r w:rsidRPr="001640EB">
        <w:rPr>
          <w:spacing w:val="1"/>
          <w:sz w:val="24"/>
        </w:rPr>
        <w:t xml:space="preserve"> </w:t>
      </w:r>
      <w:r w:rsidRPr="001640EB">
        <w:rPr>
          <w:sz w:val="24"/>
        </w:rPr>
        <w:t>отношения</w:t>
      </w:r>
      <w:r w:rsidRPr="001640EB">
        <w:rPr>
          <w:spacing w:val="-3"/>
          <w:sz w:val="24"/>
        </w:rPr>
        <w:t xml:space="preserve"> </w:t>
      </w:r>
      <w:r w:rsidRPr="001640EB">
        <w:rPr>
          <w:sz w:val="24"/>
        </w:rPr>
        <w:t>к</w:t>
      </w:r>
      <w:r w:rsidRPr="001640EB">
        <w:rPr>
          <w:spacing w:val="-1"/>
          <w:sz w:val="24"/>
        </w:rPr>
        <w:t xml:space="preserve"> </w:t>
      </w:r>
      <w:r w:rsidRPr="001640EB">
        <w:rPr>
          <w:sz w:val="24"/>
        </w:rPr>
        <w:t>действительности.</w:t>
      </w:r>
    </w:p>
    <w:p w:rsidR="001640EB" w:rsidRPr="001640EB" w:rsidRDefault="001640EB" w:rsidP="001640EB">
      <w:pPr>
        <w:pStyle w:val="ae"/>
        <w:numPr>
          <w:ilvl w:val="2"/>
          <w:numId w:val="5"/>
        </w:numPr>
        <w:tabs>
          <w:tab w:val="left" w:pos="2248"/>
        </w:tabs>
        <w:ind w:right="494"/>
        <w:rPr>
          <w:sz w:val="24"/>
        </w:rPr>
      </w:pPr>
      <w:r w:rsidRPr="001640EB">
        <w:rPr>
          <w:sz w:val="24"/>
        </w:rPr>
        <w:t>Принцип</w:t>
      </w:r>
      <w:r w:rsidRPr="001640EB">
        <w:rPr>
          <w:spacing w:val="1"/>
          <w:sz w:val="24"/>
        </w:rPr>
        <w:t xml:space="preserve"> </w:t>
      </w:r>
      <w:r w:rsidRPr="001640EB">
        <w:rPr>
          <w:sz w:val="24"/>
        </w:rPr>
        <w:t>здоровьесбережения:</w:t>
      </w:r>
      <w:r w:rsidRPr="001640EB">
        <w:rPr>
          <w:spacing w:val="1"/>
          <w:sz w:val="24"/>
        </w:rPr>
        <w:t xml:space="preserve"> </w:t>
      </w:r>
      <w:r w:rsidRPr="001640EB">
        <w:rPr>
          <w:sz w:val="24"/>
        </w:rPr>
        <w:t>при</w:t>
      </w:r>
      <w:r w:rsidRPr="001640EB">
        <w:rPr>
          <w:spacing w:val="1"/>
          <w:sz w:val="24"/>
        </w:rPr>
        <w:t xml:space="preserve"> </w:t>
      </w:r>
      <w:r w:rsidRPr="001640EB">
        <w:rPr>
          <w:sz w:val="24"/>
        </w:rPr>
        <w:t>организации</w:t>
      </w:r>
      <w:r w:rsidRPr="001640EB">
        <w:rPr>
          <w:spacing w:val="1"/>
          <w:sz w:val="24"/>
        </w:rPr>
        <w:t xml:space="preserve"> </w:t>
      </w:r>
      <w:r w:rsidRPr="001640EB">
        <w:rPr>
          <w:sz w:val="24"/>
        </w:rPr>
        <w:t>образовательной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по</w:t>
      </w:r>
      <w:r w:rsidRPr="001640EB">
        <w:rPr>
          <w:spacing w:val="1"/>
          <w:sz w:val="24"/>
        </w:rPr>
        <w:t xml:space="preserve"> </w:t>
      </w:r>
      <w:r w:rsidRPr="001640EB">
        <w:rPr>
          <w:sz w:val="24"/>
        </w:rPr>
        <w:t>программе начального общего образования не допускается использование технологий,</w:t>
      </w:r>
      <w:r w:rsidRPr="001640EB">
        <w:rPr>
          <w:spacing w:val="1"/>
          <w:sz w:val="24"/>
        </w:rPr>
        <w:t xml:space="preserve"> </w:t>
      </w:r>
      <w:r w:rsidRPr="001640EB">
        <w:rPr>
          <w:sz w:val="24"/>
        </w:rPr>
        <w:t>которые могут</w:t>
      </w:r>
      <w:r w:rsidRPr="001640EB">
        <w:rPr>
          <w:spacing w:val="1"/>
          <w:sz w:val="24"/>
        </w:rPr>
        <w:t xml:space="preserve"> </w:t>
      </w:r>
      <w:r w:rsidRPr="001640EB">
        <w:rPr>
          <w:sz w:val="24"/>
        </w:rPr>
        <w:t>нанести</w:t>
      </w:r>
      <w:r w:rsidRPr="001640EB">
        <w:rPr>
          <w:spacing w:val="1"/>
          <w:sz w:val="24"/>
        </w:rPr>
        <w:t xml:space="preserve"> </w:t>
      </w:r>
      <w:r w:rsidRPr="001640EB">
        <w:rPr>
          <w:sz w:val="24"/>
        </w:rPr>
        <w:t>вред физическому и психическому здоровью обучающихся,</w:t>
      </w:r>
      <w:r w:rsidRPr="001640EB">
        <w:rPr>
          <w:spacing w:val="1"/>
          <w:sz w:val="24"/>
        </w:rPr>
        <w:t xml:space="preserve"> </w:t>
      </w:r>
      <w:r w:rsidRPr="001640EB">
        <w:rPr>
          <w:sz w:val="24"/>
        </w:rPr>
        <w:t>приоритет</w:t>
      </w:r>
      <w:r w:rsidRPr="001640EB">
        <w:rPr>
          <w:spacing w:val="1"/>
          <w:sz w:val="24"/>
        </w:rPr>
        <w:t xml:space="preserve"> </w:t>
      </w:r>
      <w:r w:rsidRPr="001640EB">
        <w:rPr>
          <w:sz w:val="24"/>
        </w:rPr>
        <w:t>использования</w:t>
      </w:r>
      <w:r w:rsidRPr="001640EB">
        <w:rPr>
          <w:spacing w:val="1"/>
          <w:sz w:val="24"/>
        </w:rPr>
        <w:t xml:space="preserve"> </w:t>
      </w:r>
      <w:r w:rsidRPr="001640EB">
        <w:rPr>
          <w:sz w:val="24"/>
        </w:rPr>
        <w:t>здоровьесберегающих</w:t>
      </w:r>
      <w:r w:rsidRPr="001640EB">
        <w:rPr>
          <w:spacing w:val="1"/>
          <w:sz w:val="24"/>
        </w:rPr>
        <w:t xml:space="preserve"> </w:t>
      </w:r>
      <w:r w:rsidRPr="001640EB">
        <w:rPr>
          <w:sz w:val="24"/>
        </w:rPr>
        <w:t>педагогических</w:t>
      </w:r>
      <w:r w:rsidRPr="001640EB">
        <w:rPr>
          <w:spacing w:val="1"/>
          <w:sz w:val="24"/>
        </w:rPr>
        <w:t xml:space="preserve"> </w:t>
      </w:r>
      <w:r w:rsidRPr="001640EB">
        <w:rPr>
          <w:sz w:val="24"/>
        </w:rPr>
        <w:t>технологий.</w:t>
      </w:r>
      <w:r w:rsidRPr="001640EB">
        <w:rPr>
          <w:spacing w:val="1"/>
          <w:sz w:val="24"/>
        </w:rPr>
        <w:t xml:space="preserve"> </w:t>
      </w:r>
      <w:r w:rsidRPr="001640EB">
        <w:rPr>
          <w:sz w:val="24"/>
        </w:rPr>
        <w:t>Объём</w:t>
      </w:r>
      <w:r w:rsidRPr="001640EB">
        <w:rPr>
          <w:spacing w:val="-57"/>
          <w:sz w:val="24"/>
        </w:rPr>
        <w:t xml:space="preserve"> </w:t>
      </w:r>
      <w:r w:rsidRPr="001640EB">
        <w:rPr>
          <w:spacing w:val="-1"/>
          <w:sz w:val="24"/>
        </w:rPr>
        <w:t>учебной</w:t>
      </w:r>
      <w:r w:rsidRPr="001640EB">
        <w:rPr>
          <w:spacing w:val="-11"/>
          <w:sz w:val="24"/>
        </w:rPr>
        <w:t xml:space="preserve"> </w:t>
      </w:r>
      <w:r w:rsidRPr="001640EB">
        <w:rPr>
          <w:sz w:val="24"/>
        </w:rPr>
        <w:t>нагрузки,</w:t>
      </w:r>
      <w:r w:rsidRPr="001640EB">
        <w:rPr>
          <w:spacing w:val="-9"/>
          <w:sz w:val="24"/>
        </w:rPr>
        <w:t xml:space="preserve"> </w:t>
      </w:r>
      <w:r w:rsidRPr="001640EB">
        <w:rPr>
          <w:sz w:val="24"/>
        </w:rPr>
        <w:t>организация</w:t>
      </w:r>
      <w:r w:rsidRPr="001640EB">
        <w:rPr>
          <w:spacing w:val="-11"/>
          <w:sz w:val="24"/>
        </w:rPr>
        <w:t xml:space="preserve"> </w:t>
      </w:r>
      <w:r w:rsidRPr="001640EB">
        <w:rPr>
          <w:sz w:val="24"/>
        </w:rPr>
        <w:t>всех</w:t>
      </w:r>
      <w:r w:rsidRPr="001640EB">
        <w:rPr>
          <w:spacing w:val="-12"/>
          <w:sz w:val="24"/>
        </w:rPr>
        <w:t xml:space="preserve"> </w:t>
      </w:r>
      <w:r w:rsidRPr="001640EB">
        <w:rPr>
          <w:sz w:val="24"/>
        </w:rPr>
        <w:t>учебных</w:t>
      </w:r>
      <w:r w:rsidRPr="001640EB">
        <w:rPr>
          <w:spacing w:val="-15"/>
          <w:sz w:val="24"/>
        </w:rPr>
        <w:t xml:space="preserve"> </w:t>
      </w:r>
      <w:r w:rsidRPr="001640EB">
        <w:rPr>
          <w:sz w:val="24"/>
        </w:rPr>
        <w:t>и</w:t>
      </w:r>
      <w:r w:rsidRPr="001640EB">
        <w:rPr>
          <w:spacing w:val="-10"/>
          <w:sz w:val="24"/>
        </w:rPr>
        <w:t xml:space="preserve"> </w:t>
      </w:r>
      <w:r w:rsidRPr="001640EB">
        <w:rPr>
          <w:sz w:val="24"/>
        </w:rPr>
        <w:t>внеучебных</w:t>
      </w:r>
      <w:r w:rsidRPr="001640EB">
        <w:rPr>
          <w:spacing w:val="-15"/>
          <w:sz w:val="24"/>
        </w:rPr>
        <w:t xml:space="preserve"> </w:t>
      </w:r>
      <w:r w:rsidRPr="001640EB">
        <w:rPr>
          <w:sz w:val="24"/>
        </w:rPr>
        <w:t>мероприятий</w:t>
      </w:r>
      <w:r w:rsidRPr="001640EB">
        <w:rPr>
          <w:spacing w:val="-10"/>
          <w:sz w:val="24"/>
        </w:rPr>
        <w:t xml:space="preserve"> </w:t>
      </w:r>
      <w:r w:rsidRPr="001640EB">
        <w:rPr>
          <w:sz w:val="24"/>
        </w:rPr>
        <w:t>соответствуют</w:t>
      </w:r>
      <w:r w:rsidRPr="001640EB">
        <w:rPr>
          <w:spacing w:val="-58"/>
          <w:sz w:val="24"/>
        </w:rPr>
        <w:t xml:space="preserve"> </w:t>
      </w:r>
      <w:r w:rsidRPr="001640EB">
        <w:rPr>
          <w:sz w:val="24"/>
        </w:rPr>
        <w:t>требованиям</w:t>
      </w:r>
      <w:r w:rsidRPr="001640EB">
        <w:rPr>
          <w:spacing w:val="2"/>
          <w:sz w:val="24"/>
        </w:rPr>
        <w:t xml:space="preserve"> </w:t>
      </w:r>
      <w:r w:rsidRPr="001640EB">
        <w:rPr>
          <w:sz w:val="24"/>
        </w:rPr>
        <w:t>действующих</w:t>
      </w:r>
      <w:r w:rsidRPr="001640EB">
        <w:rPr>
          <w:spacing w:val="-4"/>
          <w:sz w:val="24"/>
        </w:rPr>
        <w:t xml:space="preserve"> </w:t>
      </w:r>
      <w:r w:rsidRPr="001640EB">
        <w:rPr>
          <w:sz w:val="24"/>
        </w:rPr>
        <w:t>санитарных</w:t>
      </w:r>
      <w:r w:rsidRPr="001640EB">
        <w:rPr>
          <w:spacing w:val="-4"/>
          <w:sz w:val="24"/>
        </w:rPr>
        <w:t xml:space="preserve"> </w:t>
      </w:r>
      <w:r w:rsidRPr="001640EB">
        <w:rPr>
          <w:sz w:val="24"/>
        </w:rPr>
        <w:t>правил</w:t>
      </w:r>
      <w:r w:rsidRPr="001640EB">
        <w:rPr>
          <w:spacing w:val="-8"/>
          <w:sz w:val="24"/>
        </w:rPr>
        <w:t xml:space="preserve"> </w:t>
      </w:r>
      <w:r w:rsidRPr="001640EB">
        <w:rPr>
          <w:sz w:val="24"/>
        </w:rPr>
        <w:t>и</w:t>
      </w:r>
      <w:r w:rsidRPr="001640EB">
        <w:rPr>
          <w:spacing w:val="2"/>
          <w:sz w:val="24"/>
        </w:rPr>
        <w:t xml:space="preserve"> </w:t>
      </w:r>
      <w:r w:rsidRPr="001640EB">
        <w:rPr>
          <w:sz w:val="24"/>
        </w:rPr>
        <w:t>гигиенических</w:t>
      </w:r>
      <w:r w:rsidRPr="001640EB">
        <w:rPr>
          <w:spacing w:val="-4"/>
          <w:sz w:val="24"/>
        </w:rPr>
        <w:t xml:space="preserve"> </w:t>
      </w:r>
      <w:r w:rsidRPr="001640EB">
        <w:rPr>
          <w:sz w:val="24"/>
        </w:rPr>
        <w:t>нормативов.</w:t>
      </w:r>
    </w:p>
    <w:p w:rsidR="001640EB" w:rsidRPr="001640EB" w:rsidRDefault="001640EB" w:rsidP="001640EB">
      <w:pPr>
        <w:tabs>
          <w:tab w:val="left" w:pos="2248"/>
        </w:tabs>
        <w:ind w:right="494"/>
        <w:rPr>
          <w:rFonts w:ascii="Times New Roman" w:hAnsi="Times New Roman" w:cs="Times New Roman"/>
          <w:sz w:val="24"/>
        </w:rPr>
      </w:pPr>
    </w:p>
    <w:p w:rsidR="001640EB" w:rsidRPr="001640EB" w:rsidRDefault="001640EB" w:rsidP="001640EB">
      <w:pPr>
        <w:pStyle w:val="a7"/>
        <w:spacing w:before="5"/>
        <w:ind w:left="0" w:firstLine="0"/>
        <w:jc w:val="left"/>
        <w:rPr>
          <w:sz w:val="23"/>
        </w:rPr>
      </w:pPr>
    </w:p>
    <w:p w:rsidR="001640EB" w:rsidRPr="001640EB" w:rsidRDefault="001640EB" w:rsidP="001640EB">
      <w:pPr>
        <w:rPr>
          <w:rFonts w:ascii="Times New Roman" w:hAnsi="Times New Roman" w:cs="Times New Roman"/>
          <w:sz w:val="24"/>
        </w:rPr>
        <w:sectPr w:rsidR="001640EB" w:rsidRPr="001640EB">
          <w:pgSz w:w="11900" w:h="16840"/>
          <w:pgMar w:top="760" w:right="0" w:bottom="280" w:left="120" w:header="720" w:footer="720" w:gutter="0"/>
          <w:cols w:space="720"/>
        </w:sectPr>
      </w:pPr>
    </w:p>
    <w:p w:rsidR="001640EB" w:rsidRPr="001640EB" w:rsidRDefault="001640EB" w:rsidP="001640EB">
      <w:pPr>
        <w:pStyle w:val="a7"/>
        <w:spacing w:before="68"/>
        <w:ind w:left="960" w:right="496" w:firstLine="566"/>
      </w:pPr>
    </w:p>
    <w:p w:rsidR="001640EB" w:rsidRPr="001640EB" w:rsidRDefault="001640EB" w:rsidP="001640EB">
      <w:pPr>
        <w:ind w:left="1526"/>
        <w:rPr>
          <w:rFonts w:ascii="Times New Roman" w:hAnsi="Times New Roman" w:cs="Times New Roman"/>
          <w:sz w:val="24"/>
        </w:rPr>
      </w:pPr>
      <w:r w:rsidRPr="001640EB">
        <w:rPr>
          <w:rFonts w:ascii="Times New Roman" w:hAnsi="Times New Roman" w:cs="Times New Roman"/>
          <w:b/>
          <w:sz w:val="24"/>
        </w:rPr>
        <w:t>Механизмы</w:t>
      </w:r>
      <w:r w:rsidRPr="001640EB">
        <w:rPr>
          <w:rFonts w:ascii="Times New Roman" w:hAnsi="Times New Roman" w:cs="Times New Roman"/>
          <w:b/>
          <w:spacing w:val="-2"/>
          <w:sz w:val="24"/>
        </w:rPr>
        <w:t xml:space="preserve"> </w:t>
      </w:r>
      <w:r w:rsidRPr="001640EB">
        <w:rPr>
          <w:rFonts w:ascii="Times New Roman" w:hAnsi="Times New Roman" w:cs="Times New Roman"/>
          <w:b/>
          <w:sz w:val="24"/>
        </w:rPr>
        <w:t>реализации</w:t>
      </w:r>
      <w:r w:rsidRPr="001640EB">
        <w:rPr>
          <w:rFonts w:ascii="Times New Roman" w:hAnsi="Times New Roman" w:cs="Times New Roman"/>
          <w:b/>
          <w:spacing w:val="-1"/>
          <w:sz w:val="24"/>
        </w:rPr>
        <w:t xml:space="preserve"> </w:t>
      </w:r>
      <w:r w:rsidRPr="001640EB">
        <w:rPr>
          <w:rFonts w:ascii="Times New Roman" w:hAnsi="Times New Roman" w:cs="Times New Roman"/>
          <w:sz w:val="24"/>
        </w:rPr>
        <w:t>ООП</w:t>
      </w:r>
      <w:r w:rsidRPr="001640EB">
        <w:rPr>
          <w:rFonts w:ascii="Times New Roman" w:hAnsi="Times New Roman" w:cs="Times New Roman"/>
          <w:spacing w:val="-1"/>
          <w:sz w:val="24"/>
        </w:rPr>
        <w:t xml:space="preserve"> </w:t>
      </w:r>
      <w:r w:rsidRPr="001640EB">
        <w:rPr>
          <w:rFonts w:ascii="Times New Roman" w:hAnsi="Times New Roman" w:cs="Times New Roman"/>
          <w:sz w:val="24"/>
        </w:rPr>
        <w:t>НОО:</w:t>
      </w:r>
    </w:p>
    <w:p w:rsidR="001640EB" w:rsidRPr="001640EB" w:rsidRDefault="001640EB" w:rsidP="001640EB">
      <w:pPr>
        <w:pStyle w:val="a7"/>
        <w:spacing w:before="68"/>
        <w:ind w:left="960" w:right="496" w:firstLine="566"/>
      </w:pPr>
    </w:p>
    <w:p w:rsidR="001640EB" w:rsidRPr="001640EB" w:rsidRDefault="001640EB" w:rsidP="001640EB">
      <w:pPr>
        <w:pStyle w:val="a7"/>
        <w:spacing w:before="68"/>
        <w:ind w:left="960" w:right="496" w:firstLine="566"/>
      </w:pPr>
      <w:r w:rsidRPr="001640EB">
        <w:t>Основная</w:t>
      </w:r>
      <w:r w:rsidRPr="001640EB">
        <w:rPr>
          <w:spacing w:val="1"/>
        </w:rPr>
        <w:t xml:space="preserve"> </w:t>
      </w:r>
      <w:r w:rsidRPr="001640EB">
        <w:t>образовательная</w:t>
      </w:r>
      <w:r w:rsidRPr="001640EB">
        <w:rPr>
          <w:spacing w:val="1"/>
        </w:rPr>
        <w:t xml:space="preserve"> </w:t>
      </w:r>
      <w:r w:rsidRPr="001640EB">
        <w:t>программа</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реализуется</w:t>
      </w:r>
      <w:r w:rsidRPr="001640EB">
        <w:rPr>
          <w:spacing w:val="1"/>
        </w:rPr>
        <w:t xml:space="preserve"> </w:t>
      </w:r>
      <w:r w:rsidRPr="001640EB">
        <w:t>образовательной программой самостоятельно, без привлечения сторонних организаций в рамках</w:t>
      </w:r>
      <w:r w:rsidRPr="001640EB">
        <w:rPr>
          <w:spacing w:val="1"/>
        </w:rPr>
        <w:t xml:space="preserve"> </w:t>
      </w:r>
      <w:r w:rsidRPr="001640EB">
        <w:t>сетевого</w:t>
      </w:r>
      <w:r w:rsidRPr="001640EB">
        <w:rPr>
          <w:spacing w:val="1"/>
        </w:rPr>
        <w:t xml:space="preserve"> </w:t>
      </w:r>
      <w:r w:rsidRPr="001640EB">
        <w:t>взаимодействия.</w:t>
      </w:r>
    </w:p>
    <w:p w:rsidR="001640EB" w:rsidRPr="001640EB" w:rsidRDefault="001640EB" w:rsidP="001640EB">
      <w:pPr>
        <w:pStyle w:val="a7"/>
        <w:ind w:left="960" w:right="479" w:firstLine="566"/>
      </w:pPr>
      <w:r w:rsidRPr="001640EB">
        <w:t>При</w:t>
      </w:r>
      <w:r w:rsidRPr="001640EB">
        <w:rPr>
          <w:spacing w:val="1"/>
        </w:rPr>
        <w:t xml:space="preserve"> </w:t>
      </w:r>
      <w:r w:rsidRPr="001640EB">
        <w:t>реализации</w:t>
      </w:r>
      <w:r w:rsidRPr="001640EB">
        <w:rPr>
          <w:spacing w:val="1"/>
        </w:rPr>
        <w:t xml:space="preserve"> </w:t>
      </w:r>
      <w:r w:rsidRPr="001640EB">
        <w:t>образовательной</w:t>
      </w:r>
      <w:r w:rsidRPr="001640EB">
        <w:rPr>
          <w:spacing w:val="1"/>
        </w:rPr>
        <w:t xml:space="preserve"> </w:t>
      </w:r>
      <w:r w:rsidRPr="001640EB">
        <w:t>программы</w:t>
      </w:r>
      <w:r w:rsidRPr="001640EB">
        <w:rPr>
          <w:spacing w:val="1"/>
        </w:rPr>
        <w:t xml:space="preserve"> </w:t>
      </w:r>
      <w:r w:rsidRPr="001640EB">
        <w:t>могут</w:t>
      </w:r>
      <w:r w:rsidRPr="001640EB">
        <w:rPr>
          <w:spacing w:val="1"/>
        </w:rPr>
        <w:t xml:space="preserve"> </w:t>
      </w:r>
      <w:r w:rsidRPr="001640EB">
        <w:t>использоваться</w:t>
      </w:r>
      <w:r w:rsidRPr="001640EB">
        <w:rPr>
          <w:spacing w:val="1"/>
        </w:rPr>
        <w:t xml:space="preserve"> </w:t>
      </w:r>
      <w:r w:rsidRPr="001640EB">
        <w:t>различные</w:t>
      </w:r>
      <w:r w:rsidRPr="001640EB">
        <w:rPr>
          <w:spacing w:val="1"/>
        </w:rPr>
        <w:t xml:space="preserve"> </w:t>
      </w:r>
      <w:r w:rsidRPr="001640EB">
        <w:t>образовательные</w:t>
      </w:r>
      <w:r w:rsidRPr="001640EB">
        <w:rPr>
          <w:spacing w:val="-13"/>
        </w:rPr>
        <w:t xml:space="preserve"> </w:t>
      </w:r>
      <w:r w:rsidRPr="001640EB">
        <w:t>технологии,</w:t>
      </w:r>
      <w:r w:rsidRPr="001640EB">
        <w:rPr>
          <w:spacing w:val="-13"/>
        </w:rPr>
        <w:t xml:space="preserve"> </w:t>
      </w:r>
      <w:r w:rsidRPr="001640EB">
        <w:t>в</w:t>
      </w:r>
      <w:r w:rsidRPr="001640EB">
        <w:rPr>
          <w:spacing w:val="-10"/>
        </w:rPr>
        <w:t xml:space="preserve"> </w:t>
      </w:r>
      <w:r w:rsidRPr="001640EB">
        <w:t>том</w:t>
      </w:r>
      <w:r w:rsidRPr="001640EB">
        <w:rPr>
          <w:spacing w:val="-9"/>
        </w:rPr>
        <w:t xml:space="preserve"> </w:t>
      </w:r>
      <w:r w:rsidRPr="001640EB">
        <w:t>числе</w:t>
      </w:r>
      <w:r w:rsidRPr="001640EB">
        <w:rPr>
          <w:spacing w:val="-12"/>
        </w:rPr>
        <w:t xml:space="preserve"> </w:t>
      </w:r>
      <w:r w:rsidRPr="001640EB">
        <w:t>дистанционные</w:t>
      </w:r>
      <w:r w:rsidRPr="001640EB">
        <w:rPr>
          <w:spacing w:val="-12"/>
        </w:rPr>
        <w:t xml:space="preserve"> </w:t>
      </w:r>
      <w:r w:rsidRPr="001640EB">
        <w:t>образовательные</w:t>
      </w:r>
      <w:r w:rsidRPr="001640EB">
        <w:rPr>
          <w:spacing w:val="-13"/>
        </w:rPr>
        <w:t xml:space="preserve"> </w:t>
      </w:r>
      <w:r w:rsidRPr="001640EB">
        <w:t>технологии,</w:t>
      </w:r>
      <w:r w:rsidRPr="001640EB">
        <w:rPr>
          <w:spacing w:val="10"/>
        </w:rPr>
        <w:t xml:space="preserve"> </w:t>
      </w:r>
      <w:hyperlink r:id="rId41" w:anchor="block_1000" w:history="1">
        <w:r w:rsidRPr="001640EB">
          <w:rPr>
            <w:rStyle w:val="af2"/>
            <w:color w:val="auto"/>
          </w:rPr>
          <w:t>электронное</w:t>
        </w:r>
      </w:hyperlink>
      <w:r w:rsidRPr="001640EB">
        <w:rPr>
          <w:spacing w:val="-57"/>
        </w:rPr>
        <w:t xml:space="preserve"> </w:t>
      </w:r>
      <w:hyperlink r:id="rId42" w:anchor="block_1000" w:history="1">
        <w:r w:rsidRPr="001640EB">
          <w:rPr>
            <w:rStyle w:val="af2"/>
            <w:color w:val="auto"/>
          </w:rPr>
          <w:t>обучение</w:t>
        </w:r>
      </w:hyperlink>
      <w:r w:rsidRPr="001640EB">
        <w:t>. Вопросы организации и реализации ООП при помощи дистанционных образовательных</w:t>
      </w:r>
      <w:r w:rsidRPr="001640EB">
        <w:rPr>
          <w:spacing w:val="1"/>
        </w:rPr>
        <w:t xml:space="preserve"> </w:t>
      </w:r>
      <w:r w:rsidRPr="001640EB">
        <w:t>технологий</w:t>
      </w:r>
      <w:r w:rsidRPr="001640EB">
        <w:rPr>
          <w:spacing w:val="1"/>
        </w:rPr>
        <w:t xml:space="preserve"> </w:t>
      </w:r>
      <w:r w:rsidRPr="001640EB">
        <w:t>и</w:t>
      </w:r>
      <w:r w:rsidRPr="001640EB">
        <w:rPr>
          <w:spacing w:val="1"/>
        </w:rPr>
        <w:t xml:space="preserve"> </w:t>
      </w:r>
      <w:r w:rsidRPr="001640EB">
        <w:t>электронного</w:t>
      </w:r>
      <w:r w:rsidRPr="001640EB">
        <w:rPr>
          <w:spacing w:val="1"/>
        </w:rPr>
        <w:t xml:space="preserve"> </w:t>
      </w:r>
      <w:r w:rsidRPr="001640EB">
        <w:t>обучения</w:t>
      </w:r>
      <w:r w:rsidRPr="001640EB">
        <w:rPr>
          <w:spacing w:val="1"/>
        </w:rPr>
        <w:t xml:space="preserve"> </w:t>
      </w:r>
      <w:r w:rsidRPr="001640EB">
        <w:t>прописаны</w:t>
      </w:r>
      <w:r w:rsidRPr="001640EB">
        <w:rPr>
          <w:spacing w:val="1"/>
        </w:rPr>
        <w:t xml:space="preserve"> </w:t>
      </w:r>
      <w:r w:rsidRPr="001640EB">
        <w:t>в</w:t>
      </w:r>
      <w:r w:rsidRPr="001640EB">
        <w:rPr>
          <w:spacing w:val="1"/>
        </w:rPr>
        <w:t xml:space="preserve"> </w:t>
      </w:r>
      <w:r w:rsidRPr="001640EB">
        <w:t>соответствующем</w:t>
      </w:r>
      <w:r w:rsidRPr="001640EB">
        <w:rPr>
          <w:spacing w:val="1"/>
        </w:rPr>
        <w:t xml:space="preserve"> </w:t>
      </w:r>
      <w:r w:rsidRPr="001640EB">
        <w:t>локальном</w:t>
      </w:r>
      <w:r w:rsidRPr="001640EB">
        <w:rPr>
          <w:spacing w:val="1"/>
        </w:rPr>
        <w:t xml:space="preserve"> </w:t>
      </w:r>
      <w:r w:rsidRPr="001640EB">
        <w:t>акте,</w:t>
      </w:r>
      <w:r w:rsidRPr="001640EB">
        <w:rPr>
          <w:spacing w:val="1"/>
        </w:rPr>
        <w:t xml:space="preserve"> </w:t>
      </w:r>
      <w:r w:rsidRPr="001640EB">
        <w:t>который</w:t>
      </w:r>
      <w:r w:rsidRPr="001640EB">
        <w:rPr>
          <w:spacing w:val="1"/>
        </w:rPr>
        <w:t xml:space="preserve"> </w:t>
      </w:r>
      <w:r w:rsidRPr="001640EB">
        <w:t>является приложением</w:t>
      </w:r>
      <w:r w:rsidRPr="001640EB">
        <w:rPr>
          <w:spacing w:val="-1"/>
        </w:rPr>
        <w:t xml:space="preserve"> </w:t>
      </w:r>
      <w:r w:rsidRPr="001640EB">
        <w:t>к ООП.</w:t>
      </w:r>
    </w:p>
    <w:p w:rsidR="001640EB" w:rsidRPr="001640EB" w:rsidRDefault="001640EB" w:rsidP="001640EB">
      <w:pPr>
        <w:pStyle w:val="a7"/>
        <w:spacing w:before="1"/>
        <w:ind w:left="960" w:right="485" w:firstLine="566"/>
      </w:pPr>
      <w:r w:rsidRPr="001640EB">
        <w:t>Программа начального общего образования реализуется через организацию образовательной</w:t>
      </w:r>
      <w:r w:rsidRPr="001640EB">
        <w:rPr>
          <w:spacing w:val="1"/>
        </w:rPr>
        <w:t xml:space="preserve"> </w:t>
      </w:r>
      <w:r w:rsidRPr="001640EB">
        <w:t xml:space="preserve">деятельности (урочной и внеурочной) в соответствии с </w:t>
      </w:r>
      <w:hyperlink r:id="rId43" w:anchor="block_1000" w:history="1">
        <w:r w:rsidRPr="001640EB">
          <w:rPr>
            <w:rStyle w:val="af2"/>
            <w:color w:val="auto"/>
          </w:rPr>
          <w:t>Гигиеническими нормативами</w:t>
        </w:r>
        <w:r w:rsidRPr="001640EB">
          <w:rPr>
            <w:rStyle w:val="af2"/>
            <w:color w:val="auto"/>
            <w:u w:val="none"/>
          </w:rPr>
          <w:t xml:space="preserve"> </w:t>
        </w:r>
      </w:hyperlink>
      <w:r w:rsidRPr="001640EB">
        <w:t xml:space="preserve">и </w:t>
      </w:r>
      <w:hyperlink r:id="rId44" w:anchor="block_1000" w:history="1">
        <w:r w:rsidRPr="001640EB">
          <w:rPr>
            <w:rStyle w:val="af2"/>
            <w:color w:val="auto"/>
          </w:rPr>
          <w:t>Санитарно-</w:t>
        </w:r>
      </w:hyperlink>
      <w:r w:rsidRPr="001640EB">
        <w:rPr>
          <w:spacing w:val="-57"/>
        </w:rPr>
        <w:t xml:space="preserve"> </w:t>
      </w:r>
      <w:hyperlink r:id="rId45" w:anchor="block_1000" w:history="1">
        <w:r w:rsidRPr="001640EB">
          <w:rPr>
            <w:rStyle w:val="af2"/>
            <w:color w:val="auto"/>
          </w:rPr>
          <w:t>эпидемиологическими</w:t>
        </w:r>
        <w:r w:rsidRPr="001640EB">
          <w:rPr>
            <w:rStyle w:val="af2"/>
            <w:color w:val="auto"/>
            <w:spacing w:val="-3"/>
          </w:rPr>
          <w:t xml:space="preserve"> </w:t>
        </w:r>
        <w:r w:rsidRPr="001640EB">
          <w:rPr>
            <w:rStyle w:val="af2"/>
            <w:color w:val="auto"/>
          </w:rPr>
          <w:t>требованиями</w:t>
        </w:r>
      </w:hyperlink>
      <w:r w:rsidRPr="001640EB">
        <w:t>.</w:t>
      </w:r>
    </w:p>
    <w:p w:rsidR="001640EB" w:rsidRPr="001640EB" w:rsidRDefault="001640EB" w:rsidP="001640EB">
      <w:pPr>
        <w:pStyle w:val="a7"/>
        <w:tabs>
          <w:tab w:val="left" w:pos="1780"/>
          <w:tab w:val="left" w:pos="2408"/>
          <w:tab w:val="left" w:pos="2461"/>
          <w:tab w:val="left" w:pos="2979"/>
          <w:tab w:val="left" w:pos="3434"/>
          <w:tab w:val="left" w:pos="3545"/>
          <w:tab w:val="left" w:pos="4087"/>
          <w:tab w:val="left" w:pos="4451"/>
          <w:tab w:val="left" w:pos="5387"/>
          <w:tab w:val="left" w:pos="5756"/>
          <w:tab w:val="left" w:pos="6211"/>
          <w:tab w:val="left" w:pos="6773"/>
          <w:tab w:val="left" w:pos="6882"/>
          <w:tab w:val="left" w:pos="7976"/>
          <w:tab w:val="left" w:pos="8048"/>
          <w:tab w:val="left" w:pos="8265"/>
          <w:tab w:val="left" w:pos="9204"/>
          <w:tab w:val="left" w:pos="9728"/>
          <w:tab w:val="left" w:pos="9909"/>
          <w:tab w:val="left" w:pos="10701"/>
          <w:tab w:val="left" w:pos="10866"/>
        </w:tabs>
        <w:ind w:left="960" w:right="485" w:firstLine="566"/>
        <w:jc w:val="right"/>
      </w:pPr>
      <w:r w:rsidRPr="001640EB">
        <w:t>Для</w:t>
      </w:r>
      <w:r w:rsidRPr="001640EB">
        <w:rPr>
          <w:spacing w:val="16"/>
        </w:rPr>
        <w:t xml:space="preserve"> </w:t>
      </w:r>
      <w:r w:rsidRPr="001640EB">
        <w:t>расширения</w:t>
      </w:r>
      <w:r w:rsidRPr="001640EB">
        <w:rPr>
          <w:spacing w:val="16"/>
        </w:rPr>
        <w:t xml:space="preserve"> </w:t>
      </w:r>
      <w:r w:rsidRPr="001640EB">
        <w:t>возможностей</w:t>
      </w:r>
      <w:r w:rsidRPr="001640EB">
        <w:rPr>
          <w:spacing w:val="17"/>
        </w:rPr>
        <w:t xml:space="preserve"> </w:t>
      </w:r>
      <w:r w:rsidRPr="001640EB">
        <w:t>индивидуального</w:t>
      </w:r>
      <w:r w:rsidRPr="001640EB">
        <w:rPr>
          <w:spacing w:val="21"/>
        </w:rPr>
        <w:t xml:space="preserve"> </w:t>
      </w:r>
      <w:r w:rsidRPr="001640EB">
        <w:t>развития</w:t>
      </w:r>
      <w:r w:rsidRPr="001640EB">
        <w:rPr>
          <w:spacing w:val="12"/>
        </w:rPr>
        <w:t xml:space="preserve"> </w:t>
      </w:r>
      <w:r w:rsidRPr="001640EB">
        <w:t>обучающихся</w:t>
      </w:r>
      <w:r w:rsidRPr="001640EB">
        <w:rPr>
          <w:spacing w:val="16"/>
        </w:rPr>
        <w:t xml:space="preserve"> </w:t>
      </w:r>
      <w:r w:rsidRPr="001640EB">
        <w:t>предоставляется</w:t>
      </w:r>
      <w:r w:rsidRPr="001640EB">
        <w:rPr>
          <w:spacing w:val="-57"/>
        </w:rPr>
        <w:t xml:space="preserve"> </w:t>
      </w:r>
      <w:r w:rsidRPr="001640EB">
        <w:t>право</w:t>
      </w:r>
      <w:r w:rsidRPr="001640EB">
        <w:rPr>
          <w:spacing w:val="-8"/>
        </w:rPr>
        <w:t xml:space="preserve"> </w:t>
      </w:r>
      <w:r w:rsidRPr="001640EB">
        <w:t>на</w:t>
      </w:r>
      <w:r w:rsidRPr="001640EB">
        <w:rPr>
          <w:spacing w:val="-13"/>
        </w:rPr>
        <w:t xml:space="preserve"> </w:t>
      </w:r>
      <w:r w:rsidRPr="001640EB">
        <w:t>обучение</w:t>
      </w:r>
      <w:r w:rsidRPr="001640EB">
        <w:rPr>
          <w:spacing w:val="-8"/>
        </w:rPr>
        <w:t xml:space="preserve"> </w:t>
      </w:r>
      <w:r w:rsidRPr="001640EB">
        <w:t>по</w:t>
      </w:r>
      <w:r w:rsidRPr="001640EB">
        <w:rPr>
          <w:spacing w:val="-8"/>
        </w:rPr>
        <w:t xml:space="preserve"> </w:t>
      </w:r>
      <w:r w:rsidRPr="001640EB">
        <w:t>индивидуальным</w:t>
      </w:r>
      <w:r w:rsidRPr="001640EB">
        <w:rPr>
          <w:spacing w:val="-2"/>
        </w:rPr>
        <w:t xml:space="preserve"> </w:t>
      </w:r>
      <w:r w:rsidRPr="001640EB">
        <w:t>учебным</w:t>
      </w:r>
      <w:r w:rsidRPr="001640EB">
        <w:rPr>
          <w:spacing w:val="-5"/>
        </w:rPr>
        <w:t xml:space="preserve"> </w:t>
      </w:r>
      <w:r w:rsidRPr="001640EB">
        <w:t>планам</w:t>
      </w:r>
      <w:r w:rsidRPr="001640EB">
        <w:rPr>
          <w:spacing w:val="-10"/>
        </w:rPr>
        <w:t xml:space="preserve"> </w:t>
      </w:r>
      <w:r w:rsidRPr="001640EB">
        <w:t>(ИУП).</w:t>
      </w:r>
      <w:r w:rsidRPr="001640EB">
        <w:rPr>
          <w:spacing w:val="-6"/>
        </w:rPr>
        <w:t xml:space="preserve"> </w:t>
      </w:r>
      <w:r w:rsidRPr="001640EB">
        <w:t>ИУП</w:t>
      </w:r>
      <w:r w:rsidRPr="001640EB">
        <w:rPr>
          <w:spacing w:val="-7"/>
        </w:rPr>
        <w:t xml:space="preserve"> </w:t>
      </w:r>
      <w:r w:rsidRPr="001640EB">
        <w:t>направлены</w:t>
      </w:r>
      <w:r w:rsidRPr="001640EB">
        <w:rPr>
          <w:spacing w:val="-6"/>
        </w:rPr>
        <w:t xml:space="preserve"> </w:t>
      </w:r>
      <w:r w:rsidRPr="001640EB">
        <w:t>на</w:t>
      </w:r>
      <w:r w:rsidRPr="001640EB">
        <w:rPr>
          <w:spacing w:val="-13"/>
        </w:rPr>
        <w:t xml:space="preserve"> </w:t>
      </w:r>
      <w:r w:rsidRPr="001640EB">
        <w:t>осуществление</w:t>
      </w:r>
      <w:r w:rsidRPr="001640EB">
        <w:rPr>
          <w:spacing w:val="-57"/>
        </w:rPr>
        <w:t xml:space="preserve"> </w:t>
      </w:r>
      <w:r w:rsidRPr="001640EB">
        <w:t>осознанного</w:t>
      </w:r>
      <w:r w:rsidRPr="001640EB">
        <w:tab/>
      </w:r>
      <w:r w:rsidRPr="001640EB">
        <w:tab/>
        <w:t>выбора</w:t>
      </w:r>
      <w:r w:rsidRPr="001640EB">
        <w:tab/>
        <w:t>образовательной</w:t>
      </w:r>
      <w:r w:rsidRPr="001640EB">
        <w:tab/>
        <w:t>программы</w:t>
      </w:r>
      <w:r w:rsidRPr="001640EB">
        <w:tab/>
        <w:t>следующего</w:t>
      </w:r>
      <w:r w:rsidRPr="001640EB">
        <w:tab/>
      </w:r>
      <w:r w:rsidRPr="001640EB">
        <w:tab/>
        <w:t>уровня</w:t>
      </w:r>
      <w:r w:rsidRPr="001640EB">
        <w:tab/>
        <w:t>образования</w:t>
      </w:r>
      <w:r w:rsidRPr="001640EB">
        <w:tab/>
        <w:t>и/или</w:t>
      </w:r>
      <w:r w:rsidRPr="001640EB">
        <w:rPr>
          <w:spacing w:val="-57"/>
        </w:rPr>
        <w:t xml:space="preserve"> </w:t>
      </w:r>
      <w:r w:rsidRPr="001640EB">
        <w:t>направленности в том числе. Подробный механизм обучения по ИУП представлен в локальном акте</w:t>
      </w:r>
      <w:r w:rsidRPr="001640EB">
        <w:rPr>
          <w:spacing w:val="-57"/>
        </w:rPr>
        <w:t xml:space="preserve"> </w:t>
      </w:r>
      <w:r w:rsidRPr="001640EB">
        <w:t>образовательной</w:t>
      </w:r>
      <w:r w:rsidRPr="001640EB">
        <w:rPr>
          <w:spacing w:val="50"/>
        </w:rPr>
        <w:t xml:space="preserve"> </w:t>
      </w:r>
      <w:r w:rsidRPr="001640EB">
        <w:t>организации</w:t>
      </w:r>
      <w:r w:rsidRPr="001640EB">
        <w:rPr>
          <w:spacing w:val="51"/>
        </w:rPr>
        <w:t xml:space="preserve"> </w:t>
      </w:r>
      <w:r w:rsidRPr="001640EB">
        <w:t>«Порядок</w:t>
      </w:r>
      <w:r w:rsidRPr="001640EB">
        <w:rPr>
          <w:spacing w:val="49"/>
        </w:rPr>
        <w:t xml:space="preserve"> </w:t>
      </w:r>
      <w:r w:rsidRPr="001640EB">
        <w:t>обучения</w:t>
      </w:r>
      <w:r w:rsidRPr="001640EB">
        <w:rPr>
          <w:spacing w:val="54"/>
        </w:rPr>
        <w:t xml:space="preserve"> </w:t>
      </w:r>
      <w:r w:rsidRPr="001640EB">
        <w:t>по</w:t>
      </w:r>
      <w:r w:rsidRPr="001640EB">
        <w:rPr>
          <w:spacing w:val="59"/>
        </w:rPr>
        <w:t xml:space="preserve"> </w:t>
      </w:r>
      <w:r w:rsidRPr="001640EB">
        <w:t>индивидуальному</w:t>
      </w:r>
      <w:r w:rsidRPr="001640EB">
        <w:rPr>
          <w:spacing w:val="49"/>
        </w:rPr>
        <w:t xml:space="preserve"> </w:t>
      </w:r>
      <w:r w:rsidRPr="001640EB">
        <w:t>учебному</w:t>
      </w:r>
      <w:r w:rsidRPr="001640EB">
        <w:rPr>
          <w:spacing w:val="46"/>
        </w:rPr>
        <w:t xml:space="preserve"> </w:t>
      </w:r>
      <w:r w:rsidRPr="001640EB">
        <w:t>плану».</w:t>
      </w:r>
      <w:r w:rsidRPr="001640EB">
        <w:tab/>
      </w:r>
      <w:r w:rsidRPr="001640EB">
        <w:tab/>
        <w:t>При</w:t>
      </w:r>
      <w:r w:rsidRPr="001640EB">
        <w:rPr>
          <w:spacing w:val="-57"/>
        </w:rPr>
        <w:t xml:space="preserve"> </w:t>
      </w:r>
      <w:r w:rsidRPr="001640EB">
        <w:t>формировании</w:t>
      </w:r>
      <w:r w:rsidRPr="001640EB">
        <w:rPr>
          <w:spacing w:val="41"/>
        </w:rPr>
        <w:t xml:space="preserve"> </w:t>
      </w:r>
      <w:r w:rsidRPr="001640EB">
        <w:t>индивидуальных</w:t>
      </w:r>
      <w:r w:rsidRPr="001640EB">
        <w:rPr>
          <w:spacing w:val="44"/>
        </w:rPr>
        <w:t xml:space="preserve"> </w:t>
      </w:r>
      <w:r w:rsidRPr="001640EB">
        <w:t>учебных</w:t>
      </w:r>
      <w:r w:rsidRPr="001640EB">
        <w:rPr>
          <w:spacing w:val="40"/>
        </w:rPr>
        <w:t xml:space="preserve"> </w:t>
      </w:r>
      <w:r w:rsidRPr="001640EB">
        <w:t>планов,</w:t>
      </w:r>
      <w:r w:rsidRPr="001640EB">
        <w:rPr>
          <w:spacing w:val="42"/>
        </w:rPr>
        <w:t xml:space="preserve"> </w:t>
      </w:r>
      <w:r w:rsidRPr="001640EB">
        <w:t>в</w:t>
      </w:r>
      <w:r w:rsidRPr="001640EB">
        <w:rPr>
          <w:spacing w:val="42"/>
        </w:rPr>
        <w:t xml:space="preserve"> </w:t>
      </w:r>
      <w:r w:rsidRPr="001640EB">
        <w:t>том</w:t>
      </w:r>
      <w:r w:rsidRPr="001640EB">
        <w:rPr>
          <w:spacing w:val="42"/>
        </w:rPr>
        <w:t xml:space="preserve"> </w:t>
      </w:r>
      <w:r w:rsidRPr="001640EB">
        <w:t>числе</w:t>
      </w:r>
      <w:r w:rsidRPr="001640EB">
        <w:rPr>
          <w:spacing w:val="44"/>
        </w:rPr>
        <w:t xml:space="preserve"> </w:t>
      </w:r>
      <w:r w:rsidRPr="001640EB">
        <w:t>для</w:t>
      </w:r>
      <w:r w:rsidRPr="001640EB">
        <w:rPr>
          <w:spacing w:val="40"/>
        </w:rPr>
        <w:t xml:space="preserve"> </w:t>
      </w:r>
      <w:r w:rsidRPr="001640EB">
        <w:t>ускоренного</w:t>
      </w:r>
      <w:r w:rsidRPr="001640EB">
        <w:rPr>
          <w:spacing w:val="40"/>
        </w:rPr>
        <w:t xml:space="preserve"> </w:t>
      </w:r>
      <w:r w:rsidRPr="001640EB">
        <w:t>обучения,</w:t>
      </w:r>
      <w:r w:rsidRPr="001640EB">
        <w:rPr>
          <w:spacing w:val="55"/>
        </w:rPr>
        <w:t xml:space="preserve"> </w:t>
      </w:r>
      <w:r w:rsidRPr="001640EB">
        <w:t>объем</w:t>
      </w:r>
      <w:r w:rsidRPr="001640EB">
        <w:rPr>
          <w:spacing w:val="-57"/>
        </w:rPr>
        <w:t xml:space="preserve"> </w:t>
      </w:r>
      <w:r w:rsidRPr="001640EB">
        <w:t>дневной</w:t>
      </w:r>
      <w:r w:rsidRPr="001640EB">
        <w:rPr>
          <w:spacing w:val="49"/>
        </w:rPr>
        <w:t xml:space="preserve"> </w:t>
      </w:r>
      <w:r w:rsidRPr="001640EB">
        <w:t>и</w:t>
      </w:r>
      <w:r w:rsidRPr="001640EB">
        <w:rPr>
          <w:spacing w:val="44"/>
        </w:rPr>
        <w:t xml:space="preserve"> </w:t>
      </w:r>
      <w:r w:rsidRPr="001640EB">
        <w:t>недельной</w:t>
      </w:r>
      <w:r w:rsidRPr="001640EB">
        <w:rPr>
          <w:spacing w:val="49"/>
        </w:rPr>
        <w:t xml:space="preserve"> </w:t>
      </w:r>
      <w:r w:rsidRPr="001640EB">
        <w:t>учебной</w:t>
      </w:r>
      <w:r w:rsidRPr="001640EB">
        <w:rPr>
          <w:spacing w:val="44"/>
        </w:rPr>
        <w:t xml:space="preserve"> </w:t>
      </w:r>
      <w:r w:rsidRPr="001640EB">
        <w:t>нагрузки,</w:t>
      </w:r>
      <w:r w:rsidRPr="001640EB">
        <w:rPr>
          <w:spacing w:val="50"/>
        </w:rPr>
        <w:t xml:space="preserve"> </w:t>
      </w:r>
      <w:r w:rsidRPr="001640EB">
        <w:t>организация</w:t>
      </w:r>
      <w:r w:rsidRPr="001640EB">
        <w:rPr>
          <w:spacing w:val="43"/>
        </w:rPr>
        <w:t xml:space="preserve"> </w:t>
      </w:r>
      <w:r w:rsidRPr="001640EB">
        <w:t>учебных</w:t>
      </w:r>
      <w:r w:rsidRPr="001640EB">
        <w:rPr>
          <w:spacing w:val="43"/>
        </w:rPr>
        <w:t xml:space="preserve"> </w:t>
      </w:r>
      <w:r w:rsidRPr="001640EB">
        <w:t>и</w:t>
      </w:r>
      <w:r w:rsidRPr="001640EB">
        <w:rPr>
          <w:spacing w:val="49"/>
        </w:rPr>
        <w:t xml:space="preserve"> </w:t>
      </w:r>
      <w:r w:rsidRPr="001640EB">
        <w:t>внеурочных</w:t>
      </w:r>
      <w:r w:rsidRPr="001640EB">
        <w:rPr>
          <w:spacing w:val="43"/>
        </w:rPr>
        <w:t xml:space="preserve"> </w:t>
      </w:r>
      <w:r w:rsidRPr="001640EB">
        <w:t>мероприятий,</w:t>
      </w:r>
      <w:r w:rsidRPr="001640EB">
        <w:rPr>
          <w:spacing w:val="-57"/>
        </w:rPr>
        <w:t xml:space="preserve"> </w:t>
      </w:r>
      <w:r w:rsidRPr="001640EB">
        <w:t>расписание</w:t>
      </w:r>
      <w:r w:rsidRPr="001640EB">
        <w:tab/>
        <w:t>занятий,</w:t>
      </w:r>
      <w:r w:rsidRPr="001640EB">
        <w:tab/>
      </w:r>
      <w:r w:rsidRPr="001640EB">
        <w:tab/>
        <w:t>объем</w:t>
      </w:r>
      <w:r w:rsidRPr="001640EB">
        <w:tab/>
        <w:t>домашних</w:t>
      </w:r>
      <w:r w:rsidRPr="001640EB">
        <w:tab/>
        <w:t>заданий</w:t>
      </w:r>
      <w:r w:rsidRPr="001640EB">
        <w:tab/>
      </w:r>
      <w:r w:rsidRPr="001640EB">
        <w:tab/>
        <w:t>должны</w:t>
      </w:r>
      <w:r w:rsidRPr="001640EB">
        <w:tab/>
        <w:t>соответствовать</w:t>
      </w:r>
      <w:r w:rsidRPr="001640EB">
        <w:tab/>
      </w:r>
      <w:r w:rsidRPr="001640EB">
        <w:tab/>
        <w:t>требованиям,</w:t>
      </w:r>
      <w:r w:rsidRPr="001640EB">
        <w:rPr>
          <w:spacing w:val="-57"/>
        </w:rPr>
        <w:t xml:space="preserve"> </w:t>
      </w:r>
      <w:r w:rsidRPr="001640EB">
        <w:rPr>
          <w:spacing w:val="-1"/>
        </w:rPr>
        <w:t>предусмотренным</w:t>
      </w:r>
      <w:r w:rsidRPr="001640EB">
        <w:rPr>
          <w:spacing w:val="-14"/>
        </w:rPr>
        <w:t xml:space="preserve"> </w:t>
      </w:r>
      <w:r w:rsidRPr="001640EB">
        <w:t>Гигиеническими</w:t>
      </w:r>
      <w:r w:rsidRPr="001640EB">
        <w:rPr>
          <w:spacing w:val="-14"/>
        </w:rPr>
        <w:t xml:space="preserve"> </w:t>
      </w:r>
      <w:r w:rsidRPr="001640EB">
        <w:t>нормативами</w:t>
      </w:r>
      <w:r w:rsidRPr="001640EB">
        <w:rPr>
          <w:spacing w:val="-15"/>
        </w:rPr>
        <w:t xml:space="preserve"> </w:t>
      </w:r>
      <w:r w:rsidRPr="001640EB">
        <w:t>и</w:t>
      </w:r>
      <w:r w:rsidRPr="001640EB">
        <w:rPr>
          <w:spacing w:val="-10"/>
        </w:rPr>
        <w:t xml:space="preserve"> </w:t>
      </w:r>
      <w:r w:rsidRPr="001640EB">
        <w:t>Санитарно-эпидемиологическими</w:t>
      </w:r>
      <w:r w:rsidRPr="001640EB">
        <w:rPr>
          <w:spacing w:val="-14"/>
        </w:rPr>
        <w:t xml:space="preserve"> </w:t>
      </w:r>
      <w:r w:rsidRPr="001640EB">
        <w:t>требованиями.</w:t>
      </w:r>
      <w:r w:rsidRPr="001640EB">
        <w:rPr>
          <w:spacing w:val="-57"/>
        </w:rPr>
        <w:t xml:space="preserve"> </w:t>
      </w:r>
      <w:r w:rsidRPr="001640EB">
        <w:t>Региональные,</w:t>
      </w:r>
      <w:r w:rsidRPr="001640EB">
        <w:rPr>
          <w:spacing w:val="1"/>
        </w:rPr>
        <w:t xml:space="preserve"> </w:t>
      </w:r>
      <w:r w:rsidRPr="001640EB">
        <w:t>национальные</w:t>
      </w:r>
      <w:r w:rsidRPr="001640EB">
        <w:rPr>
          <w:spacing w:val="61"/>
        </w:rPr>
        <w:t xml:space="preserve"> </w:t>
      </w:r>
      <w:r w:rsidRPr="001640EB">
        <w:t>и</w:t>
      </w:r>
      <w:r w:rsidRPr="001640EB">
        <w:rPr>
          <w:spacing w:val="61"/>
        </w:rPr>
        <w:t xml:space="preserve"> </w:t>
      </w:r>
      <w:r w:rsidRPr="001640EB">
        <w:t>этнокультурные</w:t>
      </w:r>
      <w:r w:rsidRPr="001640EB">
        <w:rPr>
          <w:spacing w:val="61"/>
        </w:rPr>
        <w:t xml:space="preserve"> </w:t>
      </w:r>
      <w:r w:rsidRPr="001640EB">
        <w:t>особенности</w:t>
      </w:r>
      <w:r w:rsidRPr="001640EB">
        <w:rPr>
          <w:spacing w:val="61"/>
        </w:rPr>
        <w:t xml:space="preserve"> </w:t>
      </w:r>
      <w:r w:rsidRPr="001640EB">
        <w:t>народов</w:t>
      </w:r>
      <w:r w:rsidRPr="001640EB">
        <w:rPr>
          <w:spacing w:val="61"/>
        </w:rPr>
        <w:t xml:space="preserve"> </w:t>
      </w:r>
      <w:r w:rsidRPr="001640EB">
        <w:t>РФ</w:t>
      </w:r>
      <w:r w:rsidRPr="001640EB">
        <w:rPr>
          <w:spacing w:val="61"/>
        </w:rPr>
        <w:t xml:space="preserve"> </w:t>
      </w:r>
      <w:r w:rsidRPr="001640EB">
        <w:t>учтены</w:t>
      </w:r>
      <w:r w:rsidRPr="001640EB">
        <w:rPr>
          <w:spacing w:val="61"/>
        </w:rPr>
        <w:t xml:space="preserve"> </w:t>
      </w:r>
      <w:r w:rsidRPr="001640EB">
        <w:t>при</w:t>
      </w:r>
      <w:r w:rsidRPr="001640EB">
        <w:rPr>
          <w:spacing w:val="1"/>
        </w:rPr>
        <w:t xml:space="preserve"> </w:t>
      </w:r>
      <w:r w:rsidRPr="001640EB">
        <w:t>разработке</w:t>
      </w:r>
      <w:r w:rsidRPr="001640EB">
        <w:rPr>
          <w:spacing w:val="10"/>
        </w:rPr>
        <w:t xml:space="preserve"> </w:t>
      </w:r>
      <w:r w:rsidRPr="001640EB">
        <w:t>учебного</w:t>
      </w:r>
      <w:r w:rsidRPr="001640EB">
        <w:rPr>
          <w:spacing w:val="16"/>
        </w:rPr>
        <w:t xml:space="preserve"> </w:t>
      </w:r>
      <w:r w:rsidRPr="001640EB">
        <w:t>плана</w:t>
      </w:r>
      <w:r w:rsidRPr="001640EB">
        <w:rPr>
          <w:spacing w:val="6"/>
        </w:rPr>
        <w:t xml:space="preserve"> </w:t>
      </w:r>
      <w:r w:rsidRPr="001640EB">
        <w:t>и</w:t>
      </w:r>
      <w:r w:rsidRPr="001640EB">
        <w:rPr>
          <w:spacing w:val="8"/>
        </w:rPr>
        <w:t xml:space="preserve"> </w:t>
      </w:r>
      <w:r w:rsidRPr="001640EB">
        <w:t>плана</w:t>
      </w:r>
      <w:r w:rsidRPr="001640EB">
        <w:rPr>
          <w:spacing w:val="6"/>
        </w:rPr>
        <w:t xml:space="preserve"> </w:t>
      </w:r>
      <w:r w:rsidRPr="001640EB">
        <w:t>внеурочной</w:t>
      </w:r>
      <w:r w:rsidRPr="001640EB">
        <w:rPr>
          <w:spacing w:val="13"/>
        </w:rPr>
        <w:t xml:space="preserve"> </w:t>
      </w:r>
      <w:r w:rsidRPr="001640EB">
        <w:t>деятельности.</w:t>
      </w:r>
      <w:r w:rsidRPr="001640EB">
        <w:rPr>
          <w:spacing w:val="9"/>
        </w:rPr>
        <w:t xml:space="preserve"> </w:t>
      </w:r>
      <w:r w:rsidRPr="001640EB">
        <w:t>В</w:t>
      </w:r>
      <w:r w:rsidRPr="001640EB">
        <w:rPr>
          <w:spacing w:val="10"/>
        </w:rPr>
        <w:t xml:space="preserve"> </w:t>
      </w:r>
      <w:r w:rsidRPr="001640EB">
        <w:t>частности,</w:t>
      </w:r>
      <w:r w:rsidRPr="001640EB">
        <w:rPr>
          <w:spacing w:val="13"/>
        </w:rPr>
        <w:t xml:space="preserve"> </w:t>
      </w:r>
      <w:r w:rsidRPr="001640EB">
        <w:t>уроки</w:t>
      </w:r>
      <w:r w:rsidRPr="001640EB">
        <w:rPr>
          <w:spacing w:val="13"/>
        </w:rPr>
        <w:t xml:space="preserve"> </w:t>
      </w:r>
      <w:r w:rsidRPr="001640EB">
        <w:t>родного</w:t>
      </w:r>
      <w:r w:rsidRPr="001640EB">
        <w:rPr>
          <w:spacing w:val="16"/>
        </w:rPr>
        <w:t xml:space="preserve"> </w:t>
      </w:r>
      <w:r w:rsidRPr="001640EB">
        <w:t>языка,</w:t>
      </w:r>
      <w:r w:rsidRPr="001640EB">
        <w:rPr>
          <w:spacing w:val="13"/>
        </w:rPr>
        <w:t xml:space="preserve"> </w:t>
      </w:r>
      <w:r w:rsidRPr="001640EB">
        <w:t>а</w:t>
      </w:r>
      <w:r w:rsidRPr="001640EB">
        <w:rPr>
          <w:spacing w:val="-57"/>
        </w:rPr>
        <w:t xml:space="preserve"> </w:t>
      </w:r>
      <w:r w:rsidRPr="001640EB">
        <w:t>также</w:t>
      </w:r>
      <w:r w:rsidRPr="001640EB">
        <w:rPr>
          <w:spacing w:val="-7"/>
        </w:rPr>
        <w:t xml:space="preserve"> </w:t>
      </w:r>
      <w:r w:rsidRPr="001640EB">
        <w:t>темы</w:t>
      </w:r>
      <w:r w:rsidRPr="001640EB">
        <w:rPr>
          <w:spacing w:val="-13"/>
        </w:rPr>
        <w:t xml:space="preserve"> </w:t>
      </w:r>
      <w:r w:rsidRPr="001640EB">
        <w:t>в</w:t>
      </w:r>
      <w:r w:rsidRPr="001640EB">
        <w:rPr>
          <w:spacing w:val="-3"/>
        </w:rPr>
        <w:t xml:space="preserve"> </w:t>
      </w:r>
      <w:r w:rsidRPr="001640EB">
        <w:t>учебных</w:t>
      </w:r>
      <w:r w:rsidRPr="001640EB">
        <w:rPr>
          <w:spacing w:val="-10"/>
        </w:rPr>
        <w:t xml:space="preserve"> </w:t>
      </w:r>
      <w:r w:rsidRPr="001640EB">
        <w:t>предметах</w:t>
      </w:r>
      <w:r w:rsidRPr="001640EB">
        <w:rPr>
          <w:spacing w:val="-10"/>
        </w:rPr>
        <w:t xml:space="preserve"> </w:t>
      </w:r>
      <w:r w:rsidRPr="001640EB">
        <w:t>и</w:t>
      </w:r>
      <w:r w:rsidRPr="001640EB">
        <w:rPr>
          <w:spacing w:val="-5"/>
        </w:rPr>
        <w:t xml:space="preserve"> </w:t>
      </w:r>
      <w:r w:rsidRPr="001640EB">
        <w:t>курсах</w:t>
      </w:r>
      <w:r w:rsidRPr="001640EB">
        <w:rPr>
          <w:spacing w:val="-10"/>
        </w:rPr>
        <w:t xml:space="preserve"> </w:t>
      </w:r>
      <w:r w:rsidRPr="001640EB">
        <w:t>внеурочной</w:t>
      </w:r>
      <w:r w:rsidRPr="001640EB">
        <w:rPr>
          <w:spacing w:val="-9"/>
        </w:rPr>
        <w:t xml:space="preserve"> </w:t>
      </w:r>
      <w:r w:rsidRPr="001640EB">
        <w:t>деятельности.</w:t>
      </w:r>
      <w:r w:rsidRPr="001640EB">
        <w:rPr>
          <w:spacing w:val="-7"/>
        </w:rPr>
        <w:t xml:space="preserve"> </w:t>
      </w:r>
      <w:r w:rsidRPr="001640EB">
        <w:t>Рабочая</w:t>
      </w:r>
      <w:r w:rsidRPr="001640EB">
        <w:rPr>
          <w:spacing w:val="-10"/>
        </w:rPr>
        <w:t xml:space="preserve"> </w:t>
      </w:r>
      <w:r w:rsidRPr="001640EB">
        <w:t>программа</w:t>
      </w:r>
      <w:r w:rsidRPr="001640EB">
        <w:rPr>
          <w:spacing w:val="-11"/>
        </w:rPr>
        <w:t xml:space="preserve"> </w:t>
      </w:r>
      <w:r w:rsidRPr="001640EB">
        <w:t>воспитания</w:t>
      </w:r>
      <w:r w:rsidRPr="001640EB">
        <w:rPr>
          <w:spacing w:val="-57"/>
        </w:rPr>
        <w:t xml:space="preserve"> </w:t>
      </w:r>
      <w:r w:rsidRPr="001640EB">
        <w:t>также</w:t>
      </w:r>
      <w:r w:rsidRPr="001640EB">
        <w:tab/>
        <w:t>содержит</w:t>
      </w:r>
      <w:r w:rsidRPr="001640EB">
        <w:tab/>
        <w:t>разделы,</w:t>
      </w:r>
      <w:r w:rsidRPr="001640EB">
        <w:tab/>
        <w:t>направленные</w:t>
      </w:r>
      <w:r w:rsidRPr="001640EB">
        <w:tab/>
        <w:t>на</w:t>
      </w:r>
      <w:r w:rsidRPr="001640EB">
        <w:tab/>
        <w:t>предоставление</w:t>
      </w:r>
      <w:r w:rsidRPr="001640EB">
        <w:tab/>
      </w:r>
      <w:r w:rsidRPr="001640EB">
        <w:tab/>
        <w:t>обучающимся</w:t>
      </w:r>
      <w:r w:rsidRPr="001640EB">
        <w:tab/>
        <w:t>исторического,</w:t>
      </w:r>
    </w:p>
    <w:p w:rsidR="001640EB" w:rsidRPr="001640EB" w:rsidRDefault="001640EB" w:rsidP="001640EB">
      <w:pPr>
        <w:pStyle w:val="a7"/>
        <w:spacing w:before="2" w:line="275" w:lineRule="exact"/>
        <w:ind w:left="960" w:firstLine="0"/>
      </w:pPr>
      <w:r w:rsidRPr="001640EB">
        <w:t>социального</w:t>
      </w:r>
      <w:r w:rsidRPr="001640EB">
        <w:rPr>
          <w:spacing w:val="-6"/>
        </w:rPr>
        <w:t xml:space="preserve"> </w:t>
      </w:r>
      <w:r w:rsidRPr="001640EB">
        <w:t>опыта</w:t>
      </w:r>
      <w:r w:rsidRPr="001640EB">
        <w:rPr>
          <w:spacing w:val="-6"/>
        </w:rPr>
        <w:t xml:space="preserve"> </w:t>
      </w:r>
      <w:r w:rsidRPr="001640EB">
        <w:t>поколений</w:t>
      </w:r>
      <w:r w:rsidRPr="001640EB">
        <w:rPr>
          <w:spacing w:val="-5"/>
        </w:rPr>
        <w:t xml:space="preserve"> </w:t>
      </w:r>
      <w:r w:rsidRPr="001640EB">
        <w:t>россиян,</w:t>
      </w:r>
      <w:r w:rsidRPr="001640EB">
        <w:rPr>
          <w:spacing w:val="-4"/>
        </w:rPr>
        <w:t xml:space="preserve"> </w:t>
      </w:r>
      <w:r w:rsidRPr="001640EB">
        <w:t>светской этики.</w:t>
      </w:r>
    </w:p>
    <w:p w:rsidR="001640EB" w:rsidRPr="001640EB" w:rsidRDefault="001640EB" w:rsidP="001640EB">
      <w:pPr>
        <w:pStyle w:val="a7"/>
        <w:ind w:left="960" w:right="502" w:firstLine="566"/>
      </w:pPr>
      <w:r w:rsidRPr="001640EB">
        <w:t>Основная образовательная программа формируется с</w:t>
      </w:r>
      <w:r w:rsidRPr="001640EB">
        <w:rPr>
          <w:spacing w:val="1"/>
        </w:rPr>
        <w:t xml:space="preserve"> </w:t>
      </w:r>
      <w:r w:rsidRPr="001640EB">
        <w:t>учетом особенностей развития детей</w:t>
      </w:r>
      <w:r w:rsidRPr="001640EB">
        <w:rPr>
          <w:spacing w:val="1"/>
        </w:rPr>
        <w:t xml:space="preserve"> </w:t>
      </w:r>
      <w:r w:rsidRPr="001640EB">
        <w:t>соответствующего</w:t>
      </w:r>
      <w:r w:rsidRPr="001640EB">
        <w:rPr>
          <w:spacing w:val="1"/>
        </w:rPr>
        <w:t xml:space="preserve"> </w:t>
      </w:r>
      <w:r w:rsidRPr="001640EB">
        <w:t>возраста.</w:t>
      </w:r>
    </w:p>
    <w:p w:rsidR="001640EB" w:rsidRPr="001640EB" w:rsidRDefault="001640EB" w:rsidP="001640EB">
      <w:pPr>
        <w:pStyle w:val="a7"/>
        <w:spacing w:before="7"/>
        <w:ind w:left="0" w:firstLine="0"/>
        <w:jc w:val="left"/>
        <w:rPr>
          <w:sz w:val="23"/>
        </w:rPr>
      </w:pPr>
    </w:p>
    <w:p w:rsidR="001640EB" w:rsidRPr="001640EB" w:rsidRDefault="001640EB" w:rsidP="001640EB">
      <w:pPr>
        <w:pStyle w:val="ae"/>
        <w:numPr>
          <w:ilvl w:val="2"/>
          <w:numId w:val="4"/>
        </w:numPr>
        <w:tabs>
          <w:tab w:val="left" w:pos="2391"/>
        </w:tabs>
        <w:spacing w:line="275" w:lineRule="exact"/>
        <w:ind w:left="2390" w:hanging="605"/>
        <w:jc w:val="left"/>
        <w:rPr>
          <w:sz w:val="24"/>
        </w:rPr>
      </w:pPr>
      <w:bookmarkStart w:id="9" w:name="1.1.3._Общая_характеристика_основной_обр"/>
      <w:bookmarkStart w:id="10" w:name="_bookmark4"/>
      <w:bookmarkEnd w:id="9"/>
      <w:bookmarkEnd w:id="10"/>
      <w:r w:rsidRPr="001640EB">
        <w:rPr>
          <w:sz w:val="24"/>
        </w:rPr>
        <w:t>Общая</w:t>
      </w:r>
      <w:r w:rsidRPr="001640EB">
        <w:rPr>
          <w:spacing w:val="-4"/>
          <w:sz w:val="24"/>
        </w:rPr>
        <w:t xml:space="preserve"> </w:t>
      </w:r>
      <w:r w:rsidRPr="001640EB">
        <w:rPr>
          <w:sz w:val="24"/>
        </w:rPr>
        <w:t>характеристика</w:t>
      </w:r>
      <w:r w:rsidRPr="001640EB">
        <w:rPr>
          <w:spacing w:val="-4"/>
          <w:sz w:val="24"/>
        </w:rPr>
        <w:t xml:space="preserve"> </w:t>
      </w:r>
      <w:r w:rsidRPr="001640EB">
        <w:rPr>
          <w:sz w:val="24"/>
        </w:rPr>
        <w:t>основной</w:t>
      </w:r>
      <w:r w:rsidRPr="001640EB">
        <w:rPr>
          <w:spacing w:val="-11"/>
          <w:sz w:val="24"/>
        </w:rPr>
        <w:t xml:space="preserve"> </w:t>
      </w:r>
      <w:r w:rsidRPr="001640EB">
        <w:rPr>
          <w:sz w:val="24"/>
        </w:rPr>
        <w:t>образовательной</w:t>
      </w:r>
      <w:r w:rsidRPr="001640EB">
        <w:rPr>
          <w:spacing w:val="-2"/>
          <w:sz w:val="24"/>
        </w:rPr>
        <w:t xml:space="preserve"> </w:t>
      </w:r>
      <w:r w:rsidRPr="001640EB">
        <w:rPr>
          <w:sz w:val="24"/>
        </w:rPr>
        <w:t>программы</w:t>
      </w:r>
      <w:r w:rsidRPr="001640EB">
        <w:rPr>
          <w:spacing w:val="-6"/>
          <w:sz w:val="24"/>
        </w:rPr>
        <w:t xml:space="preserve"> </w:t>
      </w:r>
      <w:r w:rsidRPr="001640EB">
        <w:rPr>
          <w:sz w:val="24"/>
        </w:rPr>
        <w:t>основного</w:t>
      </w:r>
      <w:r w:rsidRPr="001640EB">
        <w:rPr>
          <w:spacing w:val="-7"/>
          <w:sz w:val="24"/>
        </w:rPr>
        <w:t xml:space="preserve"> </w:t>
      </w:r>
      <w:r w:rsidRPr="001640EB">
        <w:rPr>
          <w:sz w:val="24"/>
        </w:rPr>
        <w:t>общего</w:t>
      </w:r>
    </w:p>
    <w:p w:rsidR="001640EB" w:rsidRPr="001640EB" w:rsidRDefault="001640EB" w:rsidP="001640EB">
      <w:pPr>
        <w:pStyle w:val="a7"/>
        <w:spacing w:line="275" w:lineRule="exact"/>
        <w:ind w:left="5488" w:firstLine="0"/>
        <w:jc w:val="left"/>
      </w:pPr>
      <w:r w:rsidRPr="001640EB">
        <w:t>образования</w:t>
      </w:r>
    </w:p>
    <w:p w:rsidR="001640EB" w:rsidRPr="001640EB" w:rsidRDefault="001640EB" w:rsidP="001640EB">
      <w:pPr>
        <w:pStyle w:val="a7"/>
        <w:spacing w:before="3"/>
        <w:ind w:left="960" w:right="493" w:firstLine="566"/>
      </w:pPr>
      <w:r w:rsidRPr="001640EB">
        <w:t>В соответствии с Федеральным законом 273-ФЗ «Об образовании в Российской Федерации</w:t>
      </w:r>
      <w:r w:rsidRPr="001640EB">
        <w:rPr>
          <w:spacing w:val="1"/>
        </w:rPr>
        <w:t xml:space="preserve"> </w:t>
      </w:r>
      <w:r w:rsidRPr="001640EB">
        <w:rPr>
          <w:b/>
        </w:rPr>
        <w:t>образовательная</w:t>
      </w:r>
      <w:r w:rsidRPr="001640EB">
        <w:rPr>
          <w:b/>
          <w:spacing w:val="-7"/>
        </w:rPr>
        <w:t xml:space="preserve"> </w:t>
      </w:r>
      <w:r w:rsidRPr="001640EB">
        <w:rPr>
          <w:b/>
        </w:rPr>
        <w:t>программа</w:t>
      </w:r>
      <w:r w:rsidRPr="001640EB">
        <w:rPr>
          <w:b/>
          <w:spacing w:val="-3"/>
        </w:rPr>
        <w:t xml:space="preserve"> </w:t>
      </w:r>
      <w:r w:rsidRPr="001640EB">
        <w:t>-</w:t>
      </w:r>
      <w:r w:rsidRPr="001640EB">
        <w:rPr>
          <w:spacing w:val="-5"/>
        </w:rPr>
        <w:t xml:space="preserve"> </w:t>
      </w:r>
      <w:r w:rsidRPr="001640EB">
        <w:t>комплекс</w:t>
      </w:r>
      <w:r w:rsidRPr="001640EB">
        <w:rPr>
          <w:spacing w:val="-7"/>
        </w:rPr>
        <w:t xml:space="preserve"> </w:t>
      </w:r>
      <w:r w:rsidRPr="001640EB">
        <w:t>основных</w:t>
      </w:r>
      <w:r w:rsidRPr="001640EB">
        <w:rPr>
          <w:spacing w:val="-11"/>
        </w:rPr>
        <w:t xml:space="preserve"> </w:t>
      </w:r>
      <w:r w:rsidRPr="001640EB">
        <w:t>характеристик</w:t>
      </w:r>
      <w:r w:rsidRPr="001640EB">
        <w:rPr>
          <w:spacing w:val="-8"/>
        </w:rPr>
        <w:t xml:space="preserve"> </w:t>
      </w:r>
      <w:r w:rsidRPr="001640EB">
        <w:t>образования</w:t>
      </w:r>
      <w:r w:rsidRPr="001640EB">
        <w:rPr>
          <w:spacing w:val="-11"/>
        </w:rPr>
        <w:t xml:space="preserve"> </w:t>
      </w:r>
      <w:r w:rsidRPr="001640EB">
        <w:t>(объем,</w:t>
      </w:r>
      <w:r w:rsidRPr="001640EB">
        <w:rPr>
          <w:spacing w:val="-4"/>
        </w:rPr>
        <w:t xml:space="preserve"> </w:t>
      </w:r>
      <w:r w:rsidRPr="001640EB">
        <w:t>содержание,</w:t>
      </w:r>
      <w:r w:rsidRPr="001640EB">
        <w:rPr>
          <w:spacing w:val="-58"/>
        </w:rPr>
        <w:t xml:space="preserve"> </w:t>
      </w:r>
      <w:r w:rsidRPr="001640EB">
        <w:t>планируемые результаты) и организационно-педагогических условий, который представлен в виде</w:t>
      </w:r>
      <w:r w:rsidRPr="001640EB">
        <w:rPr>
          <w:spacing w:val="1"/>
        </w:rPr>
        <w:t xml:space="preserve"> </w:t>
      </w:r>
      <w:r w:rsidRPr="001640EB">
        <w:t>учебного плана, календарного учебного графика, рабочих программ учебных предметов, курсов,</w:t>
      </w:r>
      <w:r w:rsidRPr="001640EB">
        <w:rPr>
          <w:spacing w:val="1"/>
        </w:rPr>
        <w:t xml:space="preserve"> </w:t>
      </w:r>
      <w:r w:rsidRPr="001640EB">
        <w:t>дисциплин (модулей), иных компонентов, оценочных и методических материалов, а также в виде</w:t>
      </w:r>
      <w:r w:rsidRPr="001640EB">
        <w:rPr>
          <w:spacing w:val="1"/>
        </w:rPr>
        <w:t xml:space="preserve"> </w:t>
      </w:r>
      <w:r w:rsidRPr="001640EB">
        <w:t>рабочей программы воспитания,</w:t>
      </w:r>
      <w:r w:rsidRPr="001640EB">
        <w:rPr>
          <w:spacing w:val="2"/>
        </w:rPr>
        <w:t xml:space="preserve"> </w:t>
      </w:r>
      <w:r w:rsidRPr="001640EB">
        <w:t>календарного</w:t>
      </w:r>
      <w:r w:rsidRPr="001640EB">
        <w:rPr>
          <w:spacing w:val="-1"/>
        </w:rPr>
        <w:t xml:space="preserve"> </w:t>
      </w:r>
      <w:r w:rsidRPr="001640EB">
        <w:t>плана</w:t>
      </w:r>
      <w:r w:rsidRPr="001640EB">
        <w:rPr>
          <w:spacing w:val="-1"/>
        </w:rPr>
        <w:t xml:space="preserve"> </w:t>
      </w:r>
      <w:r w:rsidRPr="001640EB">
        <w:t>воспитательной</w:t>
      </w:r>
      <w:r w:rsidRPr="001640EB">
        <w:rPr>
          <w:spacing w:val="-5"/>
        </w:rPr>
        <w:t xml:space="preserve"> </w:t>
      </w:r>
      <w:r w:rsidRPr="001640EB">
        <w:t>работы,</w:t>
      </w:r>
      <w:r w:rsidRPr="001640EB">
        <w:rPr>
          <w:spacing w:val="-3"/>
        </w:rPr>
        <w:t xml:space="preserve"> </w:t>
      </w:r>
      <w:r w:rsidRPr="001640EB">
        <w:t>форм</w:t>
      </w:r>
      <w:r w:rsidRPr="001640EB">
        <w:rPr>
          <w:spacing w:val="-3"/>
        </w:rPr>
        <w:t xml:space="preserve"> </w:t>
      </w:r>
      <w:r w:rsidRPr="001640EB">
        <w:t>аттестации.</w:t>
      </w:r>
    </w:p>
    <w:p w:rsidR="001640EB" w:rsidRPr="001640EB" w:rsidRDefault="001640EB" w:rsidP="001640EB">
      <w:pPr>
        <w:pStyle w:val="a7"/>
        <w:ind w:left="960" w:right="493" w:firstLine="566"/>
      </w:pPr>
      <w:r w:rsidRPr="001640EB">
        <w:t>Основная</w:t>
      </w:r>
      <w:r w:rsidRPr="001640EB">
        <w:rPr>
          <w:spacing w:val="1"/>
        </w:rPr>
        <w:t xml:space="preserve"> </w:t>
      </w:r>
      <w:r w:rsidRPr="001640EB">
        <w:t>образовательная</w:t>
      </w:r>
      <w:r w:rsidRPr="001640EB">
        <w:rPr>
          <w:spacing w:val="1"/>
        </w:rPr>
        <w:t xml:space="preserve"> </w:t>
      </w:r>
      <w:r w:rsidRPr="001640EB">
        <w:t>программа</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соответствует</w:t>
      </w:r>
      <w:r w:rsidRPr="001640EB">
        <w:rPr>
          <w:spacing w:val="1"/>
        </w:rPr>
        <w:t xml:space="preserve"> </w:t>
      </w:r>
      <w:r w:rsidRPr="001640EB">
        <w:t>Федеральному</w:t>
      </w:r>
      <w:r w:rsidRPr="001640EB">
        <w:rPr>
          <w:spacing w:val="1"/>
        </w:rPr>
        <w:t xml:space="preserve"> </w:t>
      </w:r>
      <w:r w:rsidRPr="001640EB">
        <w:t>государственному</w:t>
      </w:r>
      <w:r w:rsidRPr="001640EB">
        <w:rPr>
          <w:spacing w:val="1"/>
        </w:rPr>
        <w:t xml:space="preserve"> </w:t>
      </w:r>
      <w:r w:rsidRPr="001640EB">
        <w:t>образовательному</w:t>
      </w:r>
      <w:r w:rsidRPr="001640EB">
        <w:rPr>
          <w:spacing w:val="1"/>
        </w:rPr>
        <w:t xml:space="preserve"> </w:t>
      </w:r>
      <w:r w:rsidRPr="001640EB">
        <w:t>стандарту</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утвержденного</w:t>
      </w:r>
      <w:r w:rsidRPr="001640EB">
        <w:rPr>
          <w:spacing w:val="26"/>
        </w:rPr>
        <w:t xml:space="preserve"> </w:t>
      </w:r>
      <w:r w:rsidRPr="001640EB">
        <w:t>приказом</w:t>
      </w:r>
      <w:r w:rsidRPr="001640EB">
        <w:rPr>
          <w:spacing w:val="25"/>
        </w:rPr>
        <w:t xml:space="preserve"> </w:t>
      </w:r>
      <w:r w:rsidRPr="001640EB">
        <w:t>Министерства</w:t>
      </w:r>
      <w:r w:rsidRPr="001640EB">
        <w:rPr>
          <w:spacing w:val="22"/>
        </w:rPr>
        <w:t xml:space="preserve"> </w:t>
      </w:r>
      <w:r w:rsidRPr="001640EB">
        <w:t>просвещения</w:t>
      </w:r>
      <w:r w:rsidRPr="001640EB">
        <w:rPr>
          <w:spacing w:val="27"/>
        </w:rPr>
        <w:t xml:space="preserve"> </w:t>
      </w:r>
      <w:r w:rsidRPr="001640EB">
        <w:t>Российской</w:t>
      </w:r>
      <w:r w:rsidRPr="001640EB">
        <w:rPr>
          <w:spacing w:val="24"/>
        </w:rPr>
        <w:t xml:space="preserve"> </w:t>
      </w:r>
      <w:r w:rsidRPr="001640EB">
        <w:t>Федерации</w:t>
      </w:r>
      <w:r w:rsidRPr="001640EB">
        <w:rPr>
          <w:spacing w:val="24"/>
        </w:rPr>
        <w:t xml:space="preserve"> </w:t>
      </w:r>
      <w:r w:rsidRPr="001640EB">
        <w:t>от</w:t>
      </w:r>
      <w:r w:rsidRPr="001640EB">
        <w:rPr>
          <w:spacing w:val="23"/>
        </w:rPr>
        <w:t xml:space="preserve"> </w:t>
      </w:r>
      <w:r w:rsidRPr="001640EB">
        <w:t>31</w:t>
      </w:r>
      <w:r w:rsidRPr="001640EB">
        <w:rPr>
          <w:spacing w:val="23"/>
        </w:rPr>
        <w:t xml:space="preserve"> </w:t>
      </w:r>
      <w:r w:rsidRPr="001640EB">
        <w:t>мая</w:t>
      </w:r>
      <w:r w:rsidRPr="001640EB">
        <w:rPr>
          <w:spacing w:val="27"/>
        </w:rPr>
        <w:t xml:space="preserve"> </w:t>
      </w:r>
      <w:r w:rsidRPr="001640EB">
        <w:t>2021</w:t>
      </w:r>
      <w:r w:rsidRPr="001640EB">
        <w:rPr>
          <w:spacing w:val="27"/>
        </w:rPr>
        <w:t xml:space="preserve"> </w:t>
      </w:r>
      <w:r w:rsidRPr="001640EB">
        <w:t>года</w:t>
      </w:r>
    </w:p>
    <w:p w:rsidR="001640EB" w:rsidRPr="001640EB" w:rsidRDefault="001640EB" w:rsidP="001640EB">
      <w:pPr>
        <w:pStyle w:val="a7"/>
        <w:ind w:left="960" w:right="486" w:firstLine="0"/>
      </w:pPr>
      <w:r w:rsidRPr="001640EB">
        <w:t>№286 и Федеральной образовательной программе начального общего образования, утвержденной</w:t>
      </w:r>
      <w:r w:rsidRPr="001640EB">
        <w:rPr>
          <w:spacing w:val="1"/>
        </w:rPr>
        <w:t xml:space="preserve"> </w:t>
      </w:r>
      <w:r w:rsidRPr="001640EB">
        <w:t>приказом</w:t>
      </w:r>
      <w:r w:rsidRPr="001640EB">
        <w:rPr>
          <w:spacing w:val="1"/>
        </w:rPr>
        <w:t xml:space="preserve"> </w:t>
      </w:r>
      <w:r w:rsidRPr="001640EB">
        <w:t>Министерства</w:t>
      </w:r>
      <w:r w:rsidRPr="001640EB">
        <w:rPr>
          <w:spacing w:val="1"/>
        </w:rPr>
        <w:t xml:space="preserve"> </w:t>
      </w:r>
      <w:r w:rsidRPr="001640EB">
        <w:t>просвещения</w:t>
      </w:r>
      <w:r w:rsidRPr="001640EB">
        <w:rPr>
          <w:spacing w:val="1"/>
        </w:rPr>
        <w:t xml:space="preserve"> </w:t>
      </w:r>
      <w:r w:rsidRPr="001640EB">
        <w:t>от</w:t>
      </w:r>
      <w:r w:rsidRPr="001640EB">
        <w:rPr>
          <w:spacing w:val="1"/>
        </w:rPr>
        <w:t xml:space="preserve"> </w:t>
      </w:r>
      <w:r w:rsidRPr="001640EB">
        <w:t>18.05.</w:t>
      </w:r>
      <w:r w:rsidRPr="001640EB">
        <w:rPr>
          <w:spacing w:val="1"/>
        </w:rPr>
        <w:t xml:space="preserve"> </w:t>
      </w:r>
      <w:r w:rsidRPr="001640EB">
        <w:t>2023</w:t>
      </w:r>
      <w:r w:rsidRPr="001640EB">
        <w:rPr>
          <w:spacing w:val="1"/>
        </w:rPr>
        <w:t xml:space="preserve"> </w:t>
      </w:r>
      <w:r w:rsidRPr="001640EB">
        <w:t>№372,</w:t>
      </w:r>
      <w:r w:rsidRPr="001640EB">
        <w:rPr>
          <w:spacing w:val="1"/>
        </w:rPr>
        <w:t xml:space="preserve"> </w:t>
      </w:r>
      <w:r w:rsidRPr="001640EB">
        <w:t>включает</w:t>
      </w:r>
      <w:r w:rsidRPr="001640EB">
        <w:rPr>
          <w:spacing w:val="1"/>
        </w:rPr>
        <w:t xml:space="preserve"> </w:t>
      </w:r>
      <w:r w:rsidRPr="001640EB">
        <w:t>три</w:t>
      </w:r>
      <w:r w:rsidRPr="001640EB">
        <w:rPr>
          <w:spacing w:val="1"/>
        </w:rPr>
        <w:t xml:space="preserve"> </w:t>
      </w:r>
      <w:r w:rsidRPr="001640EB">
        <w:t>раздела:</w:t>
      </w:r>
      <w:r w:rsidRPr="001640EB">
        <w:rPr>
          <w:spacing w:val="1"/>
        </w:rPr>
        <w:t xml:space="preserve"> </w:t>
      </w:r>
      <w:r w:rsidRPr="001640EB">
        <w:t>целевой,</w:t>
      </w:r>
      <w:r w:rsidRPr="001640EB">
        <w:rPr>
          <w:spacing w:val="1"/>
        </w:rPr>
        <w:t xml:space="preserve"> </w:t>
      </w:r>
      <w:r w:rsidRPr="001640EB">
        <w:t>содержательный</w:t>
      </w:r>
      <w:r w:rsidRPr="001640EB">
        <w:rPr>
          <w:spacing w:val="1"/>
        </w:rPr>
        <w:t xml:space="preserve"> </w:t>
      </w:r>
      <w:r w:rsidRPr="001640EB">
        <w:t>и</w:t>
      </w:r>
      <w:r w:rsidRPr="001640EB">
        <w:rPr>
          <w:spacing w:val="1"/>
        </w:rPr>
        <w:t xml:space="preserve"> </w:t>
      </w:r>
      <w:r w:rsidRPr="001640EB">
        <w:t>организационный.</w:t>
      </w:r>
      <w:r w:rsidRPr="001640EB">
        <w:rPr>
          <w:spacing w:val="1"/>
        </w:rPr>
        <w:t xml:space="preserve"> </w:t>
      </w:r>
      <w:r w:rsidRPr="001640EB">
        <w:t>Структура</w:t>
      </w:r>
      <w:r w:rsidRPr="001640EB">
        <w:rPr>
          <w:spacing w:val="1"/>
        </w:rPr>
        <w:t xml:space="preserve"> </w:t>
      </w:r>
      <w:r w:rsidRPr="001640EB">
        <w:t>ООП</w:t>
      </w:r>
      <w:r w:rsidRPr="001640EB">
        <w:rPr>
          <w:spacing w:val="1"/>
        </w:rPr>
        <w:t xml:space="preserve"> </w:t>
      </w:r>
      <w:r w:rsidRPr="001640EB">
        <w:t>соответствует</w:t>
      </w:r>
      <w:r w:rsidRPr="001640EB">
        <w:rPr>
          <w:spacing w:val="1"/>
        </w:rPr>
        <w:t xml:space="preserve"> </w:t>
      </w:r>
      <w:r w:rsidRPr="001640EB">
        <w:t>требованиям</w:t>
      </w:r>
      <w:r w:rsidRPr="001640EB">
        <w:rPr>
          <w:spacing w:val="1"/>
        </w:rPr>
        <w:t xml:space="preserve"> </w:t>
      </w:r>
      <w:r w:rsidRPr="001640EB">
        <w:t>ФГОС</w:t>
      </w:r>
      <w:r w:rsidRPr="001640EB">
        <w:rPr>
          <w:spacing w:val="1"/>
        </w:rPr>
        <w:t xml:space="preserve"> </w:t>
      </w:r>
      <w:r w:rsidRPr="001640EB">
        <w:t>НОО,</w:t>
      </w:r>
      <w:r w:rsidRPr="001640EB">
        <w:rPr>
          <w:spacing w:val="1"/>
        </w:rPr>
        <w:t xml:space="preserve"> </w:t>
      </w:r>
      <w:r w:rsidRPr="001640EB">
        <w:t>включает</w:t>
      </w:r>
      <w:r w:rsidRPr="001640EB">
        <w:rPr>
          <w:spacing w:val="1"/>
        </w:rPr>
        <w:t xml:space="preserve"> </w:t>
      </w:r>
      <w:r w:rsidRPr="001640EB">
        <w:t>в</w:t>
      </w:r>
      <w:r w:rsidRPr="001640EB">
        <w:rPr>
          <w:spacing w:val="3"/>
        </w:rPr>
        <w:t xml:space="preserve"> </w:t>
      </w:r>
      <w:r w:rsidRPr="001640EB">
        <w:t>себя</w:t>
      </w:r>
      <w:r w:rsidRPr="001640EB">
        <w:rPr>
          <w:spacing w:val="2"/>
        </w:rPr>
        <w:t xml:space="preserve"> </w:t>
      </w:r>
      <w:r w:rsidRPr="001640EB">
        <w:t>следующие</w:t>
      </w:r>
      <w:r w:rsidRPr="001640EB">
        <w:rPr>
          <w:spacing w:val="1"/>
        </w:rPr>
        <w:t xml:space="preserve"> </w:t>
      </w:r>
      <w:r w:rsidRPr="001640EB">
        <w:t>документы:</w:t>
      </w:r>
    </w:p>
    <w:p w:rsidR="001640EB" w:rsidRPr="001640EB" w:rsidRDefault="001640EB" w:rsidP="001640EB">
      <w:pPr>
        <w:pStyle w:val="1"/>
        <w:numPr>
          <w:ilvl w:val="0"/>
          <w:numId w:val="7"/>
        </w:numPr>
        <w:tabs>
          <w:tab w:val="left" w:pos="1772"/>
        </w:tabs>
        <w:spacing w:before="3"/>
        <w:ind w:hanging="246"/>
      </w:pPr>
      <w:r w:rsidRPr="001640EB">
        <w:t>Целевой</w:t>
      </w:r>
      <w:r w:rsidRPr="001640EB">
        <w:rPr>
          <w:spacing w:val="-5"/>
        </w:rPr>
        <w:t xml:space="preserve"> </w:t>
      </w:r>
      <w:r w:rsidRPr="001640EB">
        <w:t>раздел</w:t>
      </w:r>
    </w:p>
    <w:p w:rsidR="001640EB" w:rsidRPr="001640EB" w:rsidRDefault="001640EB" w:rsidP="001640EB">
      <w:pPr>
        <w:pStyle w:val="ae"/>
        <w:numPr>
          <w:ilvl w:val="1"/>
          <w:numId w:val="7"/>
        </w:numPr>
        <w:tabs>
          <w:tab w:val="left" w:pos="1949"/>
        </w:tabs>
        <w:spacing w:line="274" w:lineRule="exact"/>
        <w:ind w:hanging="423"/>
        <w:rPr>
          <w:sz w:val="24"/>
        </w:rPr>
      </w:pPr>
      <w:r w:rsidRPr="001640EB">
        <w:rPr>
          <w:sz w:val="24"/>
        </w:rPr>
        <w:t>Пояснительная</w:t>
      </w:r>
      <w:r w:rsidRPr="001640EB">
        <w:rPr>
          <w:spacing w:val="-6"/>
          <w:sz w:val="24"/>
        </w:rPr>
        <w:t xml:space="preserve"> </w:t>
      </w:r>
      <w:r w:rsidRPr="001640EB">
        <w:rPr>
          <w:sz w:val="24"/>
        </w:rPr>
        <w:t>записка</w:t>
      </w:r>
    </w:p>
    <w:p w:rsidR="001640EB" w:rsidRPr="001640EB" w:rsidRDefault="001640EB" w:rsidP="001640EB">
      <w:pPr>
        <w:pStyle w:val="ae"/>
        <w:numPr>
          <w:ilvl w:val="1"/>
          <w:numId w:val="7"/>
        </w:numPr>
        <w:tabs>
          <w:tab w:val="left" w:pos="2069"/>
        </w:tabs>
        <w:ind w:left="960" w:right="493" w:firstLine="566"/>
        <w:rPr>
          <w:sz w:val="24"/>
        </w:rPr>
      </w:pPr>
      <w:r w:rsidRPr="001640EB">
        <w:rPr>
          <w:sz w:val="24"/>
        </w:rPr>
        <w:t>Планируемые</w:t>
      </w:r>
      <w:r w:rsidRPr="001640EB">
        <w:rPr>
          <w:spacing w:val="1"/>
          <w:sz w:val="24"/>
        </w:rPr>
        <w:t xml:space="preserve"> </w:t>
      </w:r>
      <w:r w:rsidRPr="001640EB">
        <w:rPr>
          <w:sz w:val="24"/>
        </w:rPr>
        <w:t>результаты</w:t>
      </w:r>
      <w:r w:rsidRPr="001640EB">
        <w:rPr>
          <w:spacing w:val="1"/>
          <w:sz w:val="24"/>
        </w:rPr>
        <w:t xml:space="preserve"> </w:t>
      </w:r>
      <w:r w:rsidRPr="001640EB">
        <w:rPr>
          <w:sz w:val="24"/>
        </w:rPr>
        <w:t>освоения</w:t>
      </w:r>
      <w:r w:rsidRPr="001640EB">
        <w:rPr>
          <w:spacing w:val="1"/>
          <w:sz w:val="24"/>
        </w:rPr>
        <w:t xml:space="preserve"> </w:t>
      </w:r>
      <w:r w:rsidRPr="001640EB">
        <w:rPr>
          <w:sz w:val="24"/>
        </w:rPr>
        <w:t>обучающимися</w:t>
      </w:r>
      <w:r w:rsidRPr="001640EB">
        <w:rPr>
          <w:spacing w:val="1"/>
          <w:sz w:val="24"/>
        </w:rPr>
        <w:t xml:space="preserve"> </w:t>
      </w:r>
      <w:r w:rsidRPr="001640EB">
        <w:rPr>
          <w:sz w:val="24"/>
        </w:rPr>
        <w:t>программы</w:t>
      </w:r>
      <w:r w:rsidRPr="001640EB">
        <w:rPr>
          <w:spacing w:val="1"/>
          <w:sz w:val="24"/>
        </w:rPr>
        <w:t xml:space="preserve"> </w:t>
      </w:r>
      <w:r w:rsidRPr="001640EB">
        <w:rPr>
          <w:sz w:val="24"/>
        </w:rPr>
        <w:t>начального</w:t>
      </w:r>
      <w:r w:rsidRPr="001640EB">
        <w:rPr>
          <w:spacing w:val="1"/>
          <w:sz w:val="24"/>
        </w:rPr>
        <w:t xml:space="preserve"> </w:t>
      </w:r>
      <w:r w:rsidRPr="001640EB">
        <w:rPr>
          <w:sz w:val="24"/>
        </w:rPr>
        <w:t>общего</w:t>
      </w:r>
      <w:r w:rsidRPr="001640EB">
        <w:rPr>
          <w:spacing w:val="1"/>
          <w:sz w:val="24"/>
        </w:rPr>
        <w:t xml:space="preserve"> </w:t>
      </w:r>
      <w:r w:rsidRPr="001640EB">
        <w:rPr>
          <w:sz w:val="24"/>
        </w:rPr>
        <w:t>образования,</w:t>
      </w:r>
    </w:p>
    <w:p w:rsidR="001640EB" w:rsidRPr="001640EB" w:rsidRDefault="001640EB" w:rsidP="001640EB">
      <w:pPr>
        <w:pStyle w:val="ae"/>
        <w:numPr>
          <w:ilvl w:val="1"/>
          <w:numId w:val="7"/>
        </w:numPr>
        <w:tabs>
          <w:tab w:val="left" w:pos="1983"/>
        </w:tabs>
        <w:ind w:left="960" w:right="493" w:firstLine="566"/>
        <w:rPr>
          <w:sz w:val="24"/>
        </w:rPr>
      </w:pPr>
      <w:r w:rsidRPr="001640EB">
        <w:rPr>
          <w:sz w:val="24"/>
        </w:rPr>
        <w:t>Система оценки достижения планируемых результатов освоения программы начального</w:t>
      </w:r>
      <w:r w:rsidRPr="001640EB">
        <w:rPr>
          <w:spacing w:val="1"/>
          <w:sz w:val="24"/>
        </w:rPr>
        <w:t xml:space="preserve"> </w:t>
      </w:r>
      <w:r w:rsidRPr="001640EB">
        <w:rPr>
          <w:sz w:val="24"/>
        </w:rPr>
        <w:t>общего образования, (Мониторинги, контрольно-измерительные материалы и другие методические</w:t>
      </w:r>
      <w:r w:rsidRPr="001640EB">
        <w:rPr>
          <w:spacing w:val="1"/>
          <w:sz w:val="24"/>
        </w:rPr>
        <w:t xml:space="preserve"> </w:t>
      </w:r>
      <w:r w:rsidRPr="001640EB">
        <w:rPr>
          <w:sz w:val="24"/>
        </w:rPr>
        <w:t>материалы вынесены в Приложение к ООП. Возможно обновление Приложений по необходимости</w:t>
      </w:r>
      <w:r w:rsidRPr="001640EB">
        <w:rPr>
          <w:spacing w:val="1"/>
          <w:sz w:val="24"/>
        </w:rPr>
        <w:t xml:space="preserve"> </w:t>
      </w:r>
      <w:r w:rsidRPr="001640EB">
        <w:rPr>
          <w:sz w:val="24"/>
        </w:rPr>
        <w:t>в</w:t>
      </w:r>
      <w:r w:rsidRPr="001640EB">
        <w:rPr>
          <w:spacing w:val="2"/>
          <w:sz w:val="24"/>
        </w:rPr>
        <w:t xml:space="preserve"> </w:t>
      </w:r>
      <w:r w:rsidRPr="001640EB">
        <w:rPr>
          <w:sz w:val="24"/>
        </w:rPr>
        <w:t>порядке,</w:t>
      </w:r>
      <w:r w:rsidRPr="001640EB">
        <w:rPr>
          <w:spacing w:val="4"/>
          <w:sz w:val="24"/>
        </w:rPr>
        <w:t xml:space="preserve"> </w:t>
      </w:r>
      <w:r w:rsidRPr="001640EB">
        <w:rPr>
          <w:sz w:val="24"/>
        </w:rPr>
        <w:t>предусмотренном</w:t>
      </w:r>
      <w:r w:rsidRPr="001640EB">
        <w:rPr>
          <w:spacing w:val="-1"/>
          <w:sz w:val="24"/>
        </w:rPr>
        <w:t xml:space="preserve"> </w:t>
      </w:r>
      <w:r w:rsidRPr="001640EB">
        <w:rPr>
          <w:sz w:val="24"/>
        </w:rPr>
        <w:t>законодательством),</w:t>
      </w:r>
    </w:p>
    <w:p w:rsidR="001640EB" w:rsidRPr="001640EB" w:rsidRDefault="001640EB" w:rsidP="001640EB">
      <w:pPr>
        <w:pStyle w:val="1"/>
        <w:numPr>
          <w:ilvl w:val="0"/>
          <w:numId w:val="7"/>
        </w:numPr>
        <w:tabs>
          <w:tab w:val="left" w:pos="1772"/>
        </w:tabs>
        <w:ind w:hanging="246"/>
      </w:pPr>
      <w:r w:rsidRPr="001640EB">
        <w:t>Содержательный</w:t>
      </w:r>
      <w:r w:rsidRPr="001640EB">
        <w:rPr>
          <w:spacing w:val="-3"/>
        </w:rPr>
        <w:t xml:space="preserve"> </w:t>
      </w:r>
      <w:r w:rsidRPr="001640EB">
        <w:t>раздел</w:t>
      </w:r>
    </w:p>
    <w:p w:rsidR="001640EB" w:rsidRPr="001640EB" w:rsidRDefault="001640EB" w:rsidP="001640EB">
      <w:pPr>
        <w:pStyle w:val="ae"/>
        <w:numPr>
          <w:ilvl w:val="1"/>
          <w:numId w:val="7"/>
        </w:numPr>
        <w:tabs>
          <w:tab w:val="left" w:pos="2036"/>
        </w:tabs>
        <w:spacing w:line="235" w:lineRule="auto"/>
        <w:ind w:left="960" w:right="498" w:firstLine="566"/>
        <w:rPr>
          <w:sz w:val="24"/>
          <w:u w:val="single"/>
        </w:rPr>
      </w:pPr>
      <w:r w:rsidRPr="001640EB">
        <w:rPr>
          <w:sz w:val="24"/>
          <w:u w:val="single"/>
        </w:rPr>
        <w:t>Рабочие</w:t>
      </w:r>
      <w:r w:rsidRPr="001640EB">
        <w:rPr>
          <w:spacing w:val="1"/>
          <w:sz w:val="24"/>
          <w:u w:val="single"/>
        </w:rPr>
        <w:t xml:space="preserve"> </w:t>
      </w:r>
      <w:r w:rsidRPr="001640EB">
        <w:rPr>
          <w:sz w:val="24"/>
          <w:u w:val="single"/>
        </w:rPr>
        <w:t>программы</w:t>
      </w:r>
      <w:r w:rsidRPr="001640EB">
        <w:rPr>
          <w:spacing w:val="1"/>
          <w:sz w:val="24"/>
          <w:u w:val="single"/>
        </w:rPr>
        <w:t xml:space="preserve"> </w:t>
      </w:r>
      <w:r w:rsidRPr="001640EB">
        <w:rPr>
          <w:sz w:val="24"/>
          <w:u w:val="single"/>
        </w:rPr>
        <w:t>учебных</w:t>
      </w:r>
      <w:r w:rsidRPr="001640EB">
        <w:rPr>
          <w:spacing w:val="1"/>
          <w:sz w:val="24"/>
          <w:u w:val="single"/>
        </w:rPr>
        <w:t xml:space="preserve"> </w:t>
      </w:r>
      <w:r w:rsidRPr="001640EB">
        <w:rPr>
          <w:sz w:val="24"/>
          <w:u w:val="single"/>
        </w:rPr>
        <w:t>предметов,</w:t>
      </w:r>
      <w:r w:rsidRPr="001640EB">
        <w:rPr>
          <w:spacing w:val="1"/>
          <w:sz w:val="24"/>
          <w:u w:val="single"/>
        </w:rPr>
        <w:t xml:space="preserve"> </w:t>
      </w:r>
      <w:r w:rsidRPr="001640EB">
        <w:rPr>
          <w:sz w:val="24"/>
          <w:u w:val="single"/>
        </w:rPr>
        <w:t>учебных</w:t>
      </w:r>
      <w:r w:rsidRPr="001640EB">
        <w:rPr>
          <w:spacing w:val="1"/>
          <w:sz w:val="24"/>
          <w:u w:val="single"/>
        </w:rPr>
        <w:t xml:space="preserve"> </w:t>
      </w:r>
      <w:r w:rsidRPr="001640EB">
        <w:rPr>
          <w:sz w:val="24"/>
          <w:u w:val="single"/>
        </w:rPr>
        <w:t>курсов</w:t>
      </w:r>
      <w:r w:rsidRPr="001640EB">
        <w:rPr>
          <w:spacing w:val="1"/>
          <w:sz w:val="24"/>
          <w:u w:val="single"/>
        </w:rPr>
        <w:t xml:space="preserve"> </w:t>
      </w:r>
      <w:r w:rsidRPr="001640EB">
        <w:rPr>
          <w:sz w:val="24"/>
          <w:u w:val="single"/>
        </w:rPr>
        <w:t>(в</w:t>
      </w:r>
      <w:r w:rsidRPr="001640EB">
        <w:rPr>
          <w:spacing w:val="1"/>
          <w:sz w:val="24"/>
          <w:u w:val="single"/>
        </w:rPr>
        <w:t xml:space="preserve"> </w:t>
      </w:r>
      <w:r w:rsidRPr="001640EB">
        <w:rPr>
          <w:sz w:val="24"/>
          <w:u w:val="single"/>
        </w:rPr>
        <w:t>том</w:t>
      </w:r>
      <w:r w:rsidRPr="001640EB">
        <w:rPr>
          <w:spacing w:val="1"/>
          <w:sz w:val="24"/>
          <w:u w:val="single"/>
        </w:rPr>
        <w:t xml:space="preserve"> </w:t>
      </w:r>
      <w:r w:rsidRPr="001640EB">
        <w:rPr>
          <w:sz w:val="24"/>
          <w:u w:val="single"/>
        </w:rPr>
        <w:t>числе</w:t>
      </w:r>
      <w:r w:rsidRPr="001640EB">
        <w:rPr>
          <w:spacing w:val="1"/>
          <w:sz w:val="24"/>
          <w:u w:val="single"/>
        </w:rPr>
        <w:t xml:space="preserve"> </w:t>
      </w:r>
      <w:r w:rsidRPr="001640EB">
        <w:rPr>
          <w:sz w:val="24"/>
          <w:u w:val="single"/>
        </w:rPr>
        <w:t>внеурочной</w:t>
      </w:r>
      <w:r w:rsidRPr="001640EB">
        <w:rPr>
          <w:spacing w:val="1"/>
          <w:sz w:val="24"/>
          <w:u w:val="single"/>
        </w:rPr>
        <w:t xml:space="preserve"> </w:t>
      </w:r>
      <w:r w:rsidRPr="001640EB">
        <w:rPr>
          <w:sz w:val="24"/>
          <w:u w:val="single"/>
        </w:rPr>
        <w:lastRenderedPageBreak/>
        <w:t>деятельности),</w:t>
      </w:r>
      <w:r w:rsidRPr="001640EB">
        <w:rPr>
          <w:spacing w:val="3"/>
          <w:sz w:val="24"/>
          <w:u w:val="single"/>
        </w:rPr>
        <w:t xml:space="preserve"> </w:t>
      </w:r>
      <w:r w:rsidRPr="001640EB">
        <w:rPr>
          <w:sz w:val="24"/>
          <w:u w:val="single"/>
        </w:rPr>
        <w:t>учебных</w:t>
      </w:r>
      <w:r w:rsidRPr="001640EB">
        <w:rPr>
          <w:spacing w:val="-3"/>
          <w:sz w:val="24"/>
          <w:u w:val="single"/>
        </w:rPr>
        <w:t xml:space="preserve"> </w:t>
      </w:r>
      <w:r w:rsidRPr="001640EB">
        <w:rPr>
          <w:sz w:val="24"/>
          <w:u w:val="single"/>
        </w:rPr>
        <w:t>модулей</w:t>
      </w:r>
      <w:r w:rsidRPr="001640EB">
        <w:rPr>
          <w:spacing w:val="2"/>
          <w:sz w:val="24"/>
          <w:u w:val="single"/>
        </w:rPr>
        <w:t xml:space="preserve"> </w:t>
      </w:r>
      <w:r w:rsidRPr="001640EB">
        <w:rPr>
          <w:sz w:val="24"/>
          <w:u w:val="single"/>
        </w:rPr>
        <w:t>(вынесены</w:t>
      </w:r>
      <w:r w:rsidRPr="001640EB">
        <w:rPr>
          <w:spacing w:val="-1"/>
          <w:sz w:val="24"/>
          <w:u w:val="single"/>
        </w:rPr>
        <w:t xml:space="preserve"> </w:t>
      </w:r>
      <w:r w:rsidRPr="001640EB">
        <w:rPr>
          <w:sz w:val="24"/>
          <w:u w:val="single"/>
        </w:rPr>
        <w:t>в</w:t>
      </w:r>
      <w:r w:rsidRPr="001640EB">
        <w:rPr>
          <w:spacing w:val="4"/>
          <w:sz w:val="24"/>
          <w:u w:val="single"/>
        </w:rPr>
        <w:t xml:space="preserve"> </w:t>
      </w:r>
      <w:r w:rsidRPr="001640EB">
        <w:rPr>
          <w:sz w:val="24"/>
          <w:u w:val="single"/>
        </w:rPr>
        <w:t>Приложение</w:t>
      </w:r>
      <w:r w:rsidRPr="001640EB">
        <w:rPr>
          <w:spacing w:val="1"/>
          <w:sz w:val="24"/>
          <w:u w:val="single"/>
        </w:rPr>
        <w:t xml:space="preserve"> </w:t>
      </w:r>
      <w:r w:rsidRPr="001640EB">
        <w:rPr>
          <w:sz w:val="24"/>
          <w:u w:val="single"/>
        </w:rPr>
        <w:t>к</w:t>
      </w:r>
      <w:r w:rsidRPr="001640EB">
        <w:rPr>
          <w:spacing w:val="-1"/>
          <w:sz w:val="24"/>
          <w:u w:val="single"/>
        </w:rPr>
        <w:t xml:space="preserve"> </w:t>
      </w:r>
      <w:r w:rsidRPr="001640EB">
        <w:rPr>
          <w:sz w:val="24"/>
          <w:u w:val="single"/>
        </w:rPr>
        <w:t>ООП),</w:t>
      </w:r>
    </w:p>
    <w:p w:rsidR="001640EB" w:rsidRPr="001640EB" w:rsidRDefault="001640EB" w:rsidP="001640EB">
      <w:pPr>
        <w:pStyle w:val="ae"/>
        <w:numPr>
          <w:ilvl w:val="1"/>
          <w:numId w:val="7"/>
        </w:numPr>
        <w:tabs>
          <w:tab w:val="left" w:pos="1949"/>
        </w:tabs>
        <w:spacing w:before="68" w:line="275" w:lineRule="exact"/>
        <w:ind w:hanging="423"/>
        <w:rPr>
          <w:sz w:val="24"/>
        </w:rPr>
      </w:pPr>
      <w:r w:rsidRPr="001640EB">
        <w:rPr>
          <w:sz w:val="24"/>
        </w:rPr>
        <w:t>Программа</w:t>
      </w:r>
      <w:r w:rsidRPr="001640EB">
        <w:rPr>
          <w:spacing w:val="-9"/>
          <w:sz w:val="24"/>
        </w:rPr>
        <w:t xml:space="preserve"> </w:t>
      </w:r>
      <w:r w:rsidRPr="001640EB">
        <w:rPr>
          <w:sz w:val="24"/>
        </w:rPr>
        <w:t>формирования</w:t>
      </w:r>
      <w:r w:rsidRPr="001640EB">
        <w:rPr>
          <w:spacing w:val="-3"/>
          <w:sz w:val="24"/>
        </w:rPr>
        <w:t xml:space="preserve"> </w:t>
      </w:r>
      <w:r w:rsidRPr="001640EB">
        <w:rPr>
          <w:sz w:val="24"/>
        </w:rPr>
        <w:t>универсальных</w:t>
      </w:r>
      <w:r w:rsidRPr="001640EB">
        <w:rPr>
          <w:spacing w:val="-7"/>
          <w:sz w:val="24"/>
        </w:rPr>
        <w:t xml:space="preserve"> </w:t>
      </w:r>
      <w:r w:rsidRPr="001640EB">
        <w:rPr>
          <w:sz w:val="24"/>
        </w:rPr>
        <w:t>учебных</w:t>
      </w:r>
      <w:r w:rsidRPr="001640EB">
        <w:rPr>
          <w:spacing w:val="-8"/>
          <w:sz w:val="24"/>
        </w:rPr>
        <w:t xml:space="preserve"> </w:t>
      </w:r>
      <w:r w:rsidRPr="001640EB">
        <w:rPr>
          <w:sz w:val="24"/>
        </w:rPr>
        <w:t>действий</w:t>
      </w:r>
      <w:r w:rsidRPr="001640EB">
        <w:rPr>
          <w:spacing w:val="2"/>
          <w:sz w:val="24"/>
        </w:rPr>
        <w:t xml:space="preserve"> </w:t>
      </w:r>
      <w:r w:rsidRPr="001640EB">
        <w:rPr>
          <w:sz w:val="24"/>
        </w:rPr>
        <w:t>у</w:t>
      </w:r>
      <w:r w:rsidRPr="001640EB">
        <w:rPr>
          <w:spacing w:val="-12"/>
          <w:sz w:val="24"/>
        </w:rPr>
        <w:t xml:space="preserve"> </w:t>
      </w:r>
      <w:r w:rsidRPr="001640EB">
        <w:rPr>
          <w:sz w:val="24"/>
        </w:rPr>
        <w:t>обучающихся,</w:t>
      </w:r>
    </w:p>
    <w:p w:rsidR="001640EB" w:rsidRPr="001640EB" w:rsidRDefault="001640EB" w:rsidP="001640EB">
      <w:pPr>
        <w:pStyle w:val="ae"/>
        <w:numPr>
          <w:ilvl w:val="1"/>
          <w:numId w:val="7"/>
        </w:numPr>
        <w:tabs>
          <w:tab w:val="left" w:pos="1949"/>
        </w:tabs>
        <w:spacing w:line="275" w:lineRule="exact"/>
        <w:ind w:hanging="423"/>
        <w:rPr>
          <w:sz w:val="24"/>
        </w:rPr>
      </w:pPr>
      <w:r w:rsidRPr="001640EB">
        <w:rPr>
          <w:sz w:val="24"/>
        </w:rPr>
        <w:t>Рабочая</w:t>
      </w:r>
      <w:r w:rsidRPr="001640EB">
        <w:rPr>
          <w:spacing w:val="-8"/>
          <w:sz w:val="24"/>
        </w:rPr>
        <w:t xml:space="preserve"> </w:t>
      </w:r>
      <w:r w:rsidRPr="001640EB">
        <w:rPr>
          <w:sz w:val="24"/>
        </w:rPr>
        <w:t>программа</w:t>
      </w:r>
      <w:r w:rsidRPr="001640EB">
        <w:rPr>
          <w:spacing w:val="-3"/>
          <w:sz w:val="24"/>
        </w:rPr>
        <w:t xml:space="preserve"> </w:t>
      </w:r>
      <w:r w:rsidRPr="001640EB">
        <w:rPr>
          <w:sz w:val="24"/>
        </w:rPr>
        <w:t>воспитания,</w:t>
      </w:r>
    </w:p>
    <w:p w:rsidR="001640EB" w:rsidRPr="001640EB" w:rsidRDefault="001640EB" w:rsidP="001640EB">
      <w:pPr>
        <w:pStyle w:val="1"/>
        <w:numPr>
          <w:ilvl w:val="0"/>
          <w:numId w:val="7"/>
        </w:numPr>
        <w:tabs>
          <w:tab w:val="left" w:pos="1772"/>
        </w:tabs>
        <w:spacing w:before="7" w:line="272" w:lineRule="exact"/>
        <w:ind w:hanging="246"/>
      </w:pPr>
      <w:r w:rsidRPr="001640EB">
        <w:t>Организационный</w:t>
      </w:r>
      <w:r w:rsidRPr="001640EB">
        <w:rPr>
          <w:spacing w:val="-7"/>
        </w:rPr>
        <w:t xml:space="preserve"> </w:t>
      </w:r>
      <w:r w:rsidRPr="001640EB">
        <w:t>раздел</w:t>
      </w:r>
    </w:p>
    <w:p w:rsidR="001640EB" w:rsidRPr="001640EB" w:rsidRDefault="001640EB" w:rsidP="001640EB">
      <w:pPr>
        <w:pStyle w:val="ae"/>
        <w:numPr>
          <w:ilvl w:val="1"/>
          <w:numId w:val="7"/>
        </w:numPr>
        <w:tabs>
          <w:tab w:val="left" w:pos="1949"/>
        </w:tabs>
        <w:spacing w:line="272" w:lineRule="exact"/>
        <w:ind w:hanging="423"/>
        <w:rPr>
          <w:sz w:val="24"/>
        </w:rPr>
      </w:pPr>
      <w:r w:rsidRPr="001640EB">
        <w:rPr>
          <w:sz w:val="24"/>
        </w:rPr>
        <w:t>Учебный</w:t>
      </w:r>
      <w:r w:rsidRPr="001640EB">
        <w:rPr>
          <w:spacing w:val="-2"/>
          <w:sz w:val="24"/>
        </w:rPr>
        <w:t xml:space="preserve"> </w:t>
      </w:r>
      <w:r w:rsidRPr="001640EB">
        <w:rPr>
          <w:sz w:val="24"/>
        </w:rPr>
        <w:t>план,</w:t>
      </w:r>
    </w:p>
    <w:p w:rsidR="001640EB" w:rsidRPr="001640EB" w:rsidRDefault="001640EB" w:rsidP="001640EB">
      <w:pPr>
        <w:pStyle w:val="ae"/>
        <w:numPr>
          <w:ilvl w:val="1"/>
          <w:numId w:val="7"/>
        </w:numPr>
        <w:tabs>
          <w:tab w:val="left" w:pos="1949"/>
        </w:tabs>
        <w:spacing w:before="3" w:line="275" w:lineRule="exact"/>
        <w:ind w:hanging="423"/>
        <w:rPr>
          <w:sz w:val="24"/>
        </w:rPr>
      </w:pPr>
      <w:r w:rsidRPr="001640EB">
        <w:rPr>
          <w:sz w:val="24"/>
        </w:rPr>
        <w:t>План</w:t>
      </w:r>
      <w:r w:rsidRPr="001640EB">
        <w:rPr>
          <w:spacing w:val="-3"/>
          <w:sz w:val="24"/>
        </w:rPr>
        <w:t xml:space="preserve"> </w:t>
      </w:r>
      <w:r w:rsidRPr="001640EB">
        <w:rPr>
          <w:sz w:val="24"/>
        </w:rPr>
        <w:t>внеурочной деятельности,</w:t>
      </w:r>
    </w:p>
    <w:p w:rsidR="001640EB" w:rsidRPr="001640EB" w:rsidRDefault="001640EB" w:rsidP="001640EB">
      <w:pPr>
        <w:pStyle w:val="ae"/>
        <w:numPr>
          <w:ilvl w:val="1"/>
          <w:numId w:val="7"/>
        </w:numPr>
        <w:tabs>
          <w:tab w:val="left" w:pos="1949"/>
        </w:tabs>
        <w:spacing w:line="275" w:lineRule="exact"/>
        <w:ind w:hanging="423"/>
        <w:rPr>
          <w:sz w:val="24"/>
        </w:rPr>
      </w:pPr>
      <w:r w:rsidRPr="001640EB">
        <w:rPr>
          <w:sz w:val="24"/>
        </w:rPr>
        <w:t>Календарный</w:t>
      </w:r>
      <w:r w:rsidRPr="001640EB">
        <w:rPr>
          <w:spacing w:val="-4"/>
          <w:sz w:val="24"/>
        </w:rPr>
        <w:t xml:space="preserve"> </w:t>
      </w:r>
      <w:r w:rsidRPr="001640EB">
        <w:rPr>
          <w:sz w:val="24"/>
        </w:rPr>
        <w:t>учебный</w:t>
      </w:r>
      <w:r w:rsidRPr="001640EB">
        <w:rPr>
          <w:spacing w:val="-3"/>
          <w:sz w:val="24"/>
        </w:rPr>
        <w:t xml:space="preserve"> </w:t>
      </w:r>
      <w:r w:rsidRPr="001640EB">
        <w:rPr>
          <w:sz w:val="24"/>
        </w:rPr>
        <w:t>график,</w:t>
      </w:r>
    </w:p>
    <w:p w:rsidR="001640EB" w:rsidRPr="001640EB" w:rsidRDefault="001640EB" w:rsidP="001640EB">
      <w:pPr>
        <w:pStyle w:val="ae"/>
        <w:numPr>
          <w:ilvl w:val="1"/>
          <w:numId w:val="7"/>
        </w:numPr>
        <w:tabs>
          <w:tab w:val="left" w:pos="1949"/>
        </w:tabs>
        <w:spacing w:before="3" w:line="275" w:lineRule="exact"/>
        <w:ind w:hanging="423"/>
        <w:rPr>
          <w:sz w:val="24"/>
        </w:rPr>
      </w:pPr>
      <w:r w:rsidRPr="001640EB">
        <w:rPr>
          <w:sz w:val="24"/>
        </w:rPr>
        <w:t>Календарный</w:t>
      </w:r>
      <w:r w:rsidRPr="001640EB">
        <w:rPr>
          <w:spacing w:val="-1"/>
          <w:sz w:val="24"/>
        </w:rPr>
        <w:t xml:space="preserve"> </w:t>
      </w:r>
      <w:r w:rsidRPr="001640EB">
        <w:rPr>
          <w:sz w:val="24"/>
        </w:rPr>
        <w:t>план</w:t>
      </w:r>
      <w:r w:rsidRPr="001640EB">
        <w:rPr>
          <w:spacing w:val="-5"/>
          <w:sz w:val="24"/>
        </w:rPr>
        <w:t xml:space="preserve"> </w:t>
      </w:r>
      <w:r w:rsidRPr="001640EB">
        <w:rPr>
          <w:sz w:val="24"/>
        </w:rPr>
        <w:t>воспитательной</w:t>
      </w:r>
      <w:r w:rsidRPr="001640EB">
        <w:rPr>
          <w:spacing w:val="-4"/>
          <w:sz w:val="24"/>
        </w:rPr>
        <w:t xml:space="preserve"> </w:t>
      </w:r>
      <w:r w:rsidRPr="001640EB">
        <w:rPr>
          <w:sz w:val="24"/>
        </w:rPr>
        <w:t>работы,</w:t>
      </w:r>
    </w:p>
    <w:p w:rsidR="001640EB" w:rsidRPr="001640EB" w:rsidRDefault="001640EB" w:rsidP="001640EB">
      <w:pPr>
        <w:pStyle w:val="ae"/>
        <w:numPr>
          <w:ilvl w:val="1"/>
          <w:numId w:val="7"/>
        </w:numPr>
        <w:tabs>
          <w:tab w:val="left" w:pos="2055"/>
        </w:tabs>
        <w:ind w:left="960" w:right="488" w:firstLine="566"/>
        <w:rPr>
          <w:sz w:val="24"/>
        </w:rPr>
      </w:pPr>
      <w:r w:rsidRPr="001640EB">
        <w:rPr>
          <w:sz w:val="24"/>
        </w:rPr>
        <w:t>Характеристика</w:t>
      </w:r>
      <w:r w:rsidRPr="001640EB">
        <w:rPr>
          <w:spacing w:val="1"/>
          <w:sz w:val="24"/>
        </w:rPr>
        <w:t xml:space="preserve"> </w:t>
      </w:r>
      <w:r w:rsidRPr="001640EB">
        <w:rPr>
          <w:sz w:val="24"/>
        </w:rPr>
        <w:t>условий</w:t>
      </w:r>
      <w:r w:rsidRPr="001640EB">
        <w:rPr>
          <w:spacing w:val="1"/>
          <w:sz w:val="24"/>
        </w:rPr>
        <w:t xml:space="preserve"> </w:t>
      </w:r>
      <w:r w:rsidRPr="001640EB">
        <w:rPr>
          <w:sz w:val="24"/>
        </w:rPr>
        <w:t>реализации</w:t>
      </w:r>
      <w:r w:rsidRPr="001640EB">
        <w:rPr>
          <w:spacing w:val="1"/>
          <w:sz w:val="24"/>
        </w:rPr>
        <w:t xml:space="preserve"> </w:t>
      </w:r>
      <w:r w:rsidRPr="001640EB">
        <w:rPr>
          <w:sz w:val="24"/>
        </w:rPr>
        <w:t>программы</w:t>
      </w:r>
      <w:r w:rsidRPr="001640EB">
        <w:rPr>
          <w:spacing w:val="1"/>
          <w:sz w:val="24"/>
        </w:rPr>
        <w:t xml:space="preserve"> </w:t>
      </w:r>
      <w:r w:rsidRPr="001640EB">
        <w:rPr>
          <w:sz w:val="24"/>
        </w:rPr>
        <w:t>начального</w:t>
      </w:r>
      <w:r w:rsidRPr="001640EB">
        <w:rPr>
          <w:spacing w:val="1"/>
          <w:sz w:val="24"/>
        </w:rPr>
        <w:t xml:space="preserve"> </w:t>
      </w:r>
      <w:r w:rsidRPr="001640EB">
        <w:rPr>
          <w:sz w:val="24"/>
        </w:rPr>
        <w:t>общего</w:t>
      </w:r>
      <w:r w:rsidRPr="001640EB">
        <w:rPr>
          <w:spacing w:val="1"/>
          <w:sz w:val="24"/>
        </w:rPr>
        <w:t xml:space="preserve"> </w:t>
      </w:r>
      <w:r w:rsidRPr="001640EB">
        <w:rPr>
          <w:sz w:val="24"/>
        </w:rPr>
        <w:t>образования</w:t>
      </w:r>
      <w:r w:rsidRPr="001640EB">
        <w:rPr>
          <w:spacing w:val="1"/>
          <w:sz w:val="24"/>
        </w:rPr>
        <w:t xml:space="preserve"> </w:t>
      </w:r>
      <w:r w:rsidRPr="001640EB">
        <w:rPr>
          <w:sz w:val="24"/>
        </w:rPr>
        <w:t>в</w:t>
      </w:r>
      <w:r w:rsidRPr="001640EB">
        <w:rPr>
          <w:spacing w:val="1"/>
          <w:sz w:val="24"/>
        </w:rPr>
        <w:t xml:space="preserve"> </w:t>
      </w:r>
      <w:r w:rsidRPr="001640EB">
        <w:rPr>
          <w:sz w:val="24"/>
        </w:rPr>
        <w:t>соответствии</w:t>
      </w:r>
      <w:r w:rsidRPr="001640EB">
        <w:rPr>
          <w:spacing w:val="1"/>
          <w:sz w:val="24"/>
        </w:rPr>
        <w:t xml:space="preserve"> </w:t>
      </w:r>
      <w:r w:rsidRPr="001640EB">
        <w:rPr>
          <w:sz w:val="24"/>
        </w:rPr>
        <w:t>с</w:t>
      </w:r>
      <w:r w:rsidRPr="001640EB">
        <w:rPr>
          <w:spacing w:val="1"/>
          <w:sz w:val="24"/>
        </w:rPr>
        <w:t xml:space="preserve"> </w:t>
      </w:r>
      <w:r w:rsidRPr="001640EB">
        <w:rPr>
          <w:sz w:val="24"/>
        </w:rPr>
        <w:t>требованиями</w:t>
      </w:r>
      <w:r w:rsidRPr="001640EB">
        <w:rPr>
          <w:spacing w:val="1"/>
          <w:sz w:val="24"/>
        </w:rPr>
        <w:t xml:space="preserve"> </w:t>
      </w:r>
      <w:r w:rsidRPr="001640EB">
        <w:rPr>
          <w:sz w:val="24"/>
        </w:rPr>
        <w:t>ФГОС.</w:t>
      </w:r>
      <w:r w:rsidRPr="001640EB">
        <w:rPr>
          <w:spacing w:val="1"/>
          <w:sz w:val="24"/>
        </w:rPr>
        <w:t xml:space="preserve"> </w:t>
      </w:r>
      <w:r w:rsidRPr="001640EB">
        <w:rPr>
          <w:sz w:val="24"/>
        </w:rPr>
        <w:t>(Материально-техническая</w:t>
      </w:r>
      <w:r w:rsidRPr="001640EB">
        <w:rPr>
          <w:spacing w:val="1"/>
          <w:sz w:val="24"/>
        </w:rPr>
        <w:t xml:space="preserve"> </w:t>
      </w:r>
      <w:r w:rsidRPr="001640EB">
        <w:rPr>
          <w:sz w:val="24"/>
        </w:rPr>
        <w:t>база,</w:t>
      </w:r>
      <w:r w:rsidRPr="001640EB">
        <w:rPr>
          <w:spacing w:val="1"/>
          <w:sz w:val="24"/>
        </w:rPr>
        <w:t xml:space="preserve"> </w:t>
      </w:r>
      <w:r w:rsidRPr="001640EB">
        <w:rPr>
          <w:sz w:val="24"/>
        </w:rPr>
        <w:t>списки</w:t>
      </w:r>
      <w:r w:rsidRPr="001640EB">
        <w:rPr>
          <w:spacing w:val="1"/>
          <w:sz w:val="24"/>
        </w:rPr>
        <w:t xml:space="preserve"> </w:t>
      </w:r>
      <w:r w:rsidRPr="001640EB">
        <w:rPr>
          <w:sz w:val="24"/>
        </w:rPr>
        <w:t>педагогических</w:t>
      </w:r>
      <w:r w:rsidRPr="001640EB">
        <w:rPr>
          <w:spacing w:val="1"/>
          <w:sz w:val="24"/>
        </w:rPr>
        <w:t xml:space="preserve"> </w:t>
      </w:r>
      <w:r w:rsidRPr="001640EB">
        <w:rPr>
          <w:sz w:val="24"/>
        </w:rPr>
        <w:t>сотрудников,</w:t>
      </w:r>
      <w:r w:rsidRPr="001640EB">
        <w:rPr>
          <w:spacing w:val="1"/>
          <w:sz w:val="24"/>
        </w:rPr>
        <w:t xml:space="preserve"> </w:t>
      </w:r>
      <w:r w:rsidRPr="001640EB">
        <w:rPr>
          <w:sz w:val="24"/>
        </w:rPr>
        <w:t>штатное</w:t>
      </w:r>
      <w:r w:rsidRPr="001640EB">
        <w:rPr>
          <w:spacing w:val="1"/>
          <w:sz w:val="24"/>
        </w:rPr>
        <w:t xml:space="preserve"> </w:t>
      </w:r>
      <w:r w:rsidRPr="001640EB">
        <w:rPr>
          <w:sz w:val="24"/>
        </w:rPr>
        <w:t>расписание</w:t>
      </w:r>
      <w:r w:rsidRPr="001640EB">
        <w:rPr>
          <w:spacing w:val="1"/>
          <w:sz w:val="24"/>
        </w:rPr>
        <w:t xml:space="preserve"> </w:t>
      </w:r>
      <w:r w:rsidRPr="001640EB">
        <w:rPr>
          <w:sz w:val="24"/>
        </w:rPr>
        <w:t>и</w:t>
      </w:r>
      <w:r w:rsidRPr="001640EB">
        <w:rPr>
          <w:spacing w:val="1"/>
          <w:sz w:val="24"/>
        </w:rPr>
        <w:t xml:space="preserve"> </w:t>
      </w:r>
      <w:r w:rsidRPr="001640EB">
        <w:rPr>
          <w:sz w:val="24"/>
        </w:rPr>
        <w:t>другие</w:t>
      </w:r>
      <w:r w:rsidRPr="001640EB">
        <w:rPr>
          <w:spacing w:val="1"/>
          <w:sz w:val="24"/>
        </w:rPr>
        <w:t xml:space="preserve"> </w:t>
      </w:r>
      <w:r w:rsidRPr="001640EB">
        <w:rPr>
          <w:sz w:val="24"/>
        </w:rPr>
        <w:t>документы,</w:t>
      </w:r>
      <w:r w:rsidRPr="001640EB">
        <w:rPr>
          <w:spacing w:val="1"/>
          <w:sz w:val="24"/>
        </w:rPr>
        <w:t xml:space="preserve"> </w:t>
      </w:r>
      <w:r w:rsidRPr="001640EB">
        <w:rPr>
          <w:sz w:val="24"/>
        </w:rPr>
        <w:t>составляющие</w:t>
      </w:r>
      <w:r w:rsidRPr="001640EB">
        <w:rPr>
          <w:spacing w:val="1"/>
          <w:sz w:val="24"/>
        </w:rPr>
        <w:t xml:space="preserve"> </w:t>
      </w:r>
      <w:r w:rsidRPr="001640EB">
        <w:rPr>
          <w:sz w:val="24"/>
        </w:rPr>
        <w:t>характеристику</w:t>
      </w:r>
      <w:r w:rsidRPr="001640EB">
        <w:rPr>
          <w:spacing w:val="1"/>
          <w:sz w:val="24"/>
        </w:rPr>
        <w:t xml:space="preserve"> </w:t>
      </w:r>
      <w:r w:rsidRPr="001640EB">
        <w:rPr>
          <w:sz w:val="24"/>
        </w:rPr>
        <w:t>условий</w:t>
      </w:r>
      <w:r w:rsidRPr="001640EB">
        <w:rPr>
          <w:spacing w:val="-57"/>
          <w:sz w:val="24"/>
        </w:rPr>
        <w:t xml:space="preserve"> </w:t>
      </w:r>
      <w:r w:rsidRPr="001640EB">
        <w:rPr>
          <w:sz w:val="24"/>
        </w:rPr>
        <w:t>реализации</w:t>
      </w:r>
      <w:r w:rsidRPr="001640EB">
        <w:rPr>
          <w:spacing w:val="1"/>
          <w:sz w:val="24"/>
        </w:rPr>
        <w:t xml:space="preserve"> </w:t>
      </w:r>
      <w:r w:rsidRPr="001640EB">
        <w:rPr>
          <w:sz w:val="24"/>
        </w:rPr>
        <w:t>программы,</w:t>
      </w:r>
      <w:r w:rsidRPr="001640EB">
        <w:rPr>
          <w:spacing w:val="1"/>
          <w:sz w:val="24"/>
        </w:rPr>
        <w:t xml:space="preserve"> </w:t>
      </w:r>
      <w:r w:rsidRPr="001640EB">
        <w:rPr>
          <w:sz w:val="24"/>
        </w:rPr>
        <w:t>актуализируются</w:t>
      </w:r>
      <w:r w:rsidRPr="001640EB">
        <w:rPr>
          <w:spacing w:val="1"/>
          <w:sz w:val="24"/>
        </w:rPr>
        <w:t xml:space="preserve"> </w:t>
      </w:r>
      <w:r w:rsidRPr="001640EB">
        <w:rPr>
          <w:sz w:val="24"/>
        </w:rPr>
        <w:t>ежегодно</w:t>
      </w:r>
      <w:r w:rsidRPr="001640EB">
        <w:rPr>
          <w:spacing w:val="1"/>
          <w:sz w:val="24"/>
        </w:rPr>
        <w:t xml:space="preserve"> </w:t>
      </w:r>
      <w:r w:rsidRPr="001640EB">
        <w:rPr>
          <w:sz w:val="24"/>
        </w:rPr>
        <w:t>перед</w:t>
      </w:r>
      <w:r w:rsidRPr="001640EB">
        <w:rPr>
          <w:spacing w:val="1"/>
          <w:sz w:val="24"/>
        </w:rPr>
        <w:t xml:space="preserve"> </w:t>
      </w:r>
      <w:r w:rsidRPr="001640EB">
        <w:rPr>
          <w:sz w:val="24"/>
        </w:rPr>
        <w:t>началом</w:t>
      </w:r>
      <w:r w:rsidRPr="001640EB">
        <w:rPr>
          <w:spacing w:val="1"/>
          <w:sz w:val="24"/>
        </w:rPr>
        <w:t xml:space="preserve"> </w:t>
      </w:r>
      <w:r w:rsidRPr="001640EB">
        <w:rPr>
          <w:sz w:val="24"/>
        </w:rPr>
        <w:t>учебного</w:t>
      </w:r>
      <w:r w:rsidRPr="001640EB">
        <w:rPr>
          <w:spacing w:val="1"/>
          <w:sz w:val="24"/>
        </w:rPr>
        <w:t xml:space="preserve"> </w:t>
      </w:r>
      <w:r w:rsidRPr="001640EB">
        <w:rPr>
          <w:sz w:val="24"/>
        </w:rPr>
        <w:t>года</w:t>
      </w:r>
      <w:r w:rsidRPr="001640EB">
        <w:rPr>
          <w:spacing w:val="1"/>
          <w:sz w:val="24"/>
        </w:rPr>
        <w:t xml:space="preserve"> </w:t>
      </w:r>
      <w:r w:rsidRPr="001640EB">
        <w:rPr>
          <w:sz w:val="24"/>
        </w:rPr>
        <w:t>и</w:t>
      </w:r>
      <w:r w:rsidRPr="001640EB">
        <w:rPr>
          <w:spacing w:val="1"/>
          <w:sz w:val="24"/>
        </w:rPr>
        <w:t xml:space="preserve"> </w:t>
      </w:r>
      <w:r w:rsidRPr="001640EB">
        <w:rPr>
          <w:sz w:val="24"/>
        </w:rPr>
        <w:t>являются</w:t>
      </w:r>
      <w:r w:rsidRPr="001640EB">
        <w:rPr>
          <w:spacing w:val="1"/>
          <w:sz w:val="24"/>
        </w:rPr>
        <w:t xml:space="preserve"> </w:t>
      </w:r>
      <w:r w:rsidRPr="001640EB">
        <w:rPr>
          <w:sz w:val="24"/>
        </w:rPr>
        <w:t>Приложением</w:t>
      </w:r>
      <w:r w:rsidRPr="001640EB">
        <w:rPr>
          <w:spacing w:val="-2"/>
          <w:sz w:val="24"/>
        </w:rPr>
        <w:t xml:space="preserve"> </w:t>
      </w:r>
      <w:r w:rsidRPr="001640EB">
        <w:rPr>
          <w:sz w:val="24"/>
        </w:rPr>
        <w:t>к ООП).</w:t>
      </w:r>
    </w:p>
    <w:p w:rsidR="001640EB" w:rsidRPr="001640EB" w:rsidRDefault="001640EB" w:rsidP="001640EB">
      <w:pPr>
        <w:pStyle w:val="a7"/>
        <w:spacing w:before="4" w:line="235" w:lineRule="auto"/>
        <w:ind w:left="960" w:right="502" w:firstLine="566"/>
      </w:pPr>
      <w:r w:rsidRPr="001640EB">
        <w:t>Реализация ООП НОО обеспечивает право каждого человека на образование, недопустимость</w:t>
      </w:r>
      <w:r w:rsidRPr="001640EB">
        <w:rPr>
          <w:spacing w:val="1"/>
        </w:rPr>
        <w:t xml:space="preserve"> </w:t>
      </w:r>
      <w:r w:rsidRPr="001640EB">
        <w:t>дискриминации</w:t>
      </w:r>
      <w:r w:rsidRPr="001640EB">
        <w:rPr>
          <w:spacing w:val="-3"/>
        </w:rPr>
        <w:t xml:space="preserve"> </w:t>
      </w:r>
      <w:r w:rsidRPr="001640EB">
        <w:t>в</w:t>
      </w:r>
      <w:r w:rsidRPr="001640EB">
        <w:rPr>
          <w:spacing w:val="3"/>
        </w:rPr>
        <w:t xml:space="preserve"> </w:t>
      </w:r>
      <w:r w:rsidRPr="001640EB">
        <w:t>сфере</w:t>
      </w:r>
      <w:r w:rsidRPr="001640EB">
        <w:rPr>
          <w:spacing w:val="-4"/>
        </w:rPr>
        <w:t xml:space="preserve"> </w:t>
      </w:r>
      <w:r w:rsidRPr="001640EB">
        <w:t>образования.</w:t>
      </w:r>
    </w:p>
    <w:p w:rsidR="001640EB" w:rsidRPr="001640EB" w:rsidRDefault="001640EB" w:rsidP="001640EB">
      <w:pPr>
        <w:pStyle w:val="a7"/>
        <w:spacing w:before="3"/>
        <w:ind w:left="960" w:right="490" w:firstLine="566"/>
      </w:pPr>
      <w:r w:rsidRPr="001640EB">
        <w:t>Программа</w:t>
      </w:r>
      <w:r w:rsidRPr="001640EB">
        <w:rPr>
          <w:spacing w:val="1"/>
        </w:rPr>
        <w:t xml:space="preserve"> </w:t>
      </w:r>
      <w:r w:rsidRPr="001640EB">
        <w:t>разработана</w:t>
      </w:r>
      <w:r w:rsidRPr="001640EB">
        <w:rPr>
          <w:spacing w:val="1"/>
        </w:rPr>
        <w:t xml:space="preserve"> </w:t>
      </w:r>
      <w:r w:rsidRPr="001640EB">
        <w:t>и</w:t>
      </w:r>
      <w:r w:rsidRPr="001640EB">
        <w:rPr>
          <w:spacing w:val="1"/>
        </w:rPr>
        <w:t xml:space="preserve"> </w:t>
      </w:r>
      <w:r w:rsidRPr="001640EB">
        <w:t>реализуется</w:t>
      </w:r>
      <w:r w:rsidRPr="001640EB">
        <w:rPr>
          <w:spacing w:val="1"/>
        </w:rPr>
        <w:t xml:space="preserve"> </w:t>
      </w:r>
      <w:r w:rsidRPr="001640EB">
        <w:t>педагогическим</w:t>
      </w:r>
      <w:r w:rsidRPr="001640EB">
        <w:rPr>
          <w:spacing w:val="1"/>
        </w:rPr>
        <w:t xml:space="preserve"> </w:t>
      </w:r>
      <w:r w:rsidRPr="001640EB">
        <w:t>коллективом</w:t>
      </w:r>
      <w:r w:rsidRPr="001640EB">
        <w:rPr>
          <w:spacing w:val="1"/>
        </w:rPr>
        <w:t xml:space="preserve"> </w:t>
      </w:r>
      <w:r w:rsidRPr="001640EB">
        <w:t>образовательной</w:t>
      </w:r>
      <w:r w:rsidRPr="001640EB">
        <w:rPr>
          <w:spacing w:val="1"/>
        </w:rPr>
        <w:t xml:space="preserve"> </w:t>
      </w:r>
      <w:r w:rsidRPr="001640EB">
        <w:t>организации.</w:t>
      </w:r>
      <w:r w:rsidRPr="001640EB">
        <w:rPr>
          <w:spacing w:val="1"/>
        </w:rPr>
        <w:t xml:space="preserve"> </w:t>
      </w:r>
      <w:r w:rsidRPr="001640EB">
        <w:t>При</w:t>
      </w:r>
      <w:r w:rsidRPr="001640EB">
        <w:rPr>
          <w:spacing w:val="1"/>
        </w:rPr>
        <w:t xml:space="preserve"> </w:t>
      </w:r>
      <w:r w:rsidRPr="001640EB">
        <w:t>реализации</w:t>
      </w:r>
      <w:r w:rsidRPr="001640EB">
        <w:rPr>
          <w:spacing w:val="1"/>
        </w:rPr>
        <w:t xml:space="preserve"> </w:t>
      </w:r>
      <w:r w:rsidRPr="001640EB">
        <w:t>программы</w:t>
      </w:r>
      <w:r w:rsidRPr="001640EB">
        <w:rPr>
          <w:spacing w:val="1"/>
        </w:rPr>
        <w:t xml:space="preserve"> </w:t>
      </w:r>
      <w:r w:rsidRPr="001640EB">
        <w:t>используются</w:t>
      </w:r>
      <w:r w:rsidRPr="001640EB">
        <w:rPr>
          <w:spacing w:val="1"/>
        </w:rPr>
        <w:t xml:space="preserve"> </w:t>
      </w:r>
      <w:r w:rsidRPr="001640EB">
        <w:t>педагогически</w:t>
      </w:r>
      <w:r w:rsidRPr="001640EB">
        <w:rPr>
          <w:spacing w:val="1"/>
        </w:rPr>
        <w:t xml:space="preserve"> </w:t>
      </w:r>
      <w:r w:rsidRPr="001640EB">
        <w:t>обоснованные</w:t>
      </w:r>
      <w:r w:rsidRPr="001640EB">
        <w:rPr>
          <w:spacing w:val="1"/>
        </w:rPr>
        <w:t xml:space="preserve"> </w:t>
      </w:r>
      <w:r w:rsidRPr="001640EB">
        <w:t>формы,</w:t>
      </w:r>
      <w:r w:rsidRPr="001640EB">
        <w:rPr>
          <w:spacing w:val="1"/>
        </w:rPr>
        <w:t xml:space="preserve"> </w:t>
      </w:r>
      <w:r w:rsidRPr="001640EB">
        <w:t>средства, методы обучения и воспитания. Каждый педагог имеет право на их выбор, а также имеет</w:t>
      </w:r>
      <w:r w:rsidRPr="001640EB">
        <w:rPr>
          <w:spacing w:val="1"/>
        </w:rPr>
        <w:t xml:space="preserve"> </w:t>
      </w:r>
      <w:r w:rsidRPr="001640EB">
        <w:rPr>
          <w:spacing w:val="-1"/>
        </w:rPr>
        <w:t>право</w:t>
      </w:r>
      <w:r w:rsidRPr="001640EB">
        <w:rPr>
          <w:spacing w:val="-8"/>
        </w:rPr>
        <w:t xml:space="preserve"> </w:t>
      </w:r>
      <w:r w:rsidRPr="001640EB">
        <w:rPr>
          <w:spacing w:val="-1"/>
        </w:rPr>
        <w:t>на</w:t>
      </w:r>
      <w:r w:rsidRPr="001640EB">
        <w:rPr>
          <w:spacing w:val="-9"/>
        </w:rPr>
        <w:t xml:space="preserve"> </w:t>
      </w:r>
      <w:r w:rsidRPr="001640EB">
        <w:rPr>
          <w:spacing w:val="-1"/>
        </w:rPr>
        <w:t>творческую</w:t>
      </w:r>
      <w:r w:rsidRPr="001640EB">
        <w:rPr>
          <w:spacing w:val="-9"/>
        </w:rPr>
        <w:t xml:space="preserve"> </w:t>
      </w:r>
      <w:r w:rsidRPr="001640EB">
        <w:rPr>
          <w:spacing w:val="-1"/>
        </w:rPr>
        <w:t>инициативу,</w:t>
      </w:r>
      <w:r w:rsidRPr="001640EB">
        <w:rPr>
          <w:spacing w:val="-6"/>
        </w:rPr>
        <w:t xml:space="preserve"> </w:t>
      </w:r>
      <w:r w:rsidRPr="001640EB">
        <w:rPr>
          <w:spacing w:val="-1"/>
        </w:rPr>
        <w:t>разработку</w:t>
      </w:r>
      <w:r w:rsidRPr="001640EB">
        <w:rPr>
          <w:spacing w:val="-17"/>
        </w:rPr>
        <w:t xml:space="preserve"> </w:t>
      </w:r>
      <w:r w:rsidRPr="001640EB">
        <w:rPr>
          <w:spacing w:val="-1"/>
        </w:rPr>
        <w:t>и</w:t>
      </w:r>
      <w:r w:rsidRPr="001640EB">
        <w:rPr>
          <w:spacing w:val="-7"/>
        </w:rPr>
        <w:t xml:space="preserve"> </w:t>
      </w:r>
      <w:r w:rsidRPr="001640EB">
        <w:t>применение</w:t>
      </w:r>
      <w:r w:rsidRPr="001640EB">
        <w:rPr>
          <w:spacing w:val="-9"/>
        </w:rPr>
        <w:t xml:space="preserve"> </w:t>
      </w:r>
      <w:r w:rsidRPr="001640EB">
        <w:t>авторских</w:t>
      </w:r>
      <w:r w:rsidRPr="001640EB">
        <w:rPr>
          <w:spacing w:val="-12"/>
        </w:rPr>
        <w:t xml:space="preserve"> </w:t>
      </w:r>
      <w:r w:rsidRPr="001640EB">
        <w:t>программ</w:t>
      </w:r>
      <w:r w:rsidRPr="001640EB">
        <w:rPr>
          <w:spacing w:val="9"/>
        </w:rPr>
        <w:t xml:space="preserve"> </w:t>
      </w:r>
      <w:r w:rsidRPr="001640EB">
        <w:t>и</w:t>
      </w:r>
      <w:r w:rsidRPr="001640EB">
        <w:rPr>
          <w:spacing w:val="-12"/>
        </w:rPr>
        <w:t xml:space="preserve"> </w:t>
      </w:r>
      <w:r w:rsidRPr="001640EB">
        <w:t>методов</w:t>
      </w:r>
      <w:r w:rsidRPr="001640EB">
        <w:rPr>
          <w:spacing w:val="-11"/>
        </w:rPr>
        <w:t xml:space="preserve"> </w:t>
      </w:r>
      <w:r w:rsidRPr="001640EB">
        <w:t>обучения</w:t>
      </w:r>
      <w:r w:rsidRPr="001640EB">
        <w:rPr>
          <w:spacing w:val="-58"/>
        </w:rPr>
        <w:t xml:space="preserve"> </w:t>
      </w:r>
      <w:r w:rsidRPr="001640EB">
        <w:t>и воспитания в пределах реализуемой образовательной программы, отдельного учебного предмета,</w:t>
      </w:r>
      <w:r w:rsidRPr="001640EB">
        <w:rPr>
          <w:spacing w:val="1"/>
        </w:rPr>
        <w:t xml:space="preserve"> </w:t>
      </w:r>
      <w:r w:rsidRPr="001640EB">
        <w:t>курса,</w:t>
      </w:r>
      <w:r w:rsidRPr="001640EB">
        <w:rPr>
          <w:spacing w:val="3"/>
        </w:rPr>
        <w:t xml:space="preserve"> </w:t>
      </w:r>
      <w:r w:rsidRPr="001640EB">
        <w:t>дисциплины</w:t>
      </w:r>
      <w:r w:rsidRPr="001640EB">
        <w:rPr>
          <w:spacing w:val="-1"/>
        </w:rPr>
        <w:t xml:space="preserve"> </w:t>
      </w:r>
      <w:r w:rsidRPr="001640EB">
        <w:t>(модуля).</w:t>
      </w:r>
    </w:p>
    <w:p w:rsidR="001640EB" w:rsidRPr="001640EB" w:rsidRDefault="001640EB" w:rsidP="001640EB">
      <w:pPr>
        <w:pStyle w:val="a7"/>
        <w:spacing w:before="1"/>
        <w:ind w:left="960" w:right="496" w:firstLine="566"/>
      </w:pPr>
      <w:r w:rsidRPr="001640EB">
        <w:t>Обучение по образовательной программе реализуется с учетом потребностей, возможностей</w:t>
      </w:r>
      <w:r w:rsidRPr="001640EB">
        <w:rPr>
          <w:spacing w:val="1"/>
        </w:rPr>
        <w:t xml:space="preserve"> </w:t>
      </w:r>
      <w:r w:rsidRPr="001640EB">
        <w:t>личности</w:t>
      </w:r>
      <w:r w:rsidRPr="001640EB">
        <w:rPr>
          <w:spacing w:val="1"/>
        </w:rPr>
        <w:t xml:space="preserve"> </w:t>
      </w:r>
      <w:r w:rsidRPr="001640EB">
        <w:t>и</w:t>
      </w:r>
      <w:r w:rsidRPr="001640EB">
        <w:rPr>
          <w:spacing w:val="1"/>
        </w:rPr>
        <w:t xml:space="preserve"> </w:t>
      </w:r>
      <w:r w:rsidRPr="001640EB">
        <w:t>в</w:t>
      </w:r>
      <w:r w:rsidRPr="001640EB">
        <w:rPr>
          <w:spacing w:val="1"/>
        </w:rPr>
        <w:t xml:space="preserve"> </w:t>
      </w:r>
      <w:r w:rsidRPr="001640EB">
        <w:t>зависимости</w:t>
      </w:r>
      <w:r w:rsidRPr="001640EB">
        <w:rPr>
          <w:spacing w:val="1"/>
        </w:rPr>
        <w:t xml:space="preserve"> </w:t>
      </w:r>
      <w:r w:rsidRPr="001640EB">
        <w:t>от</w:t>
      </w:r>
      <w:r w:rsidRPr="001640EB">
        <w:rPr>
          <w:spacing w:val="1"/>
        </w:rPr>
        <w:t xml:space="preserve"> </w:t>
      </w:r>
      <w:r w:rsidRPr="001640EB">
        <w:t>объема</w:t>
      </w:r>
      <w:r w:rsidRPr="001640EB">
        <w:rPr>
          <w:spacing w:val="1"/>
        </w:rPr>
        <w:t xml:space="preserve"> </w:t>
      </w:r>
      <w:r w:rsidRPr="001640EB">
        <w:t>обязательных</w:t>
      </w:r>
      <w:r w:rsidRPr="001640EB">
        <w:rPr>
          <w:spacing w:val="1"/>
        </w:rPr>
        <w:t xml:space="preserve"> </w:t>
      </w:r>
      <w:r w:rsidRPr="001640EB">
        <w:t>занятий</w:t>
      </w:r>
      <w:r w:rsidRPr="001640EB">
        <w:rPr>
          <w:spacing w:val="1"/>
        </w:rPr>
        <w:t xml:space="preserve"> </w:t>
      </w:r>
      <w:r w:rsidRPr="001640EB">
        <w:t>педагогического</w:t>
      </w:r>
      <w:r w:rsidRPr="001640EB">
        <w:rPr>
          <w:spacing w:val="1"/>
        </w:rPr>
        <w:t xml:space="preserve"> </w:t>
      </w:r>
      <w:r w:rsidRPr="001640EB">
        <w:t>работника</w:t>
      </w:r>
      <w:r w:rsidRPr="001640EB">
        <w:rPr>
          <w:spacing w:val="1"/>
        </w:rPr>
        <w:t xml:space="preserve"> </w:t>
      </w:r>
      <w:r w:rsidRPr="001640EB">
        <w:t>с</w:t>
      </w:r>
      <w:r w:rsidRPr="001640EB">
        <w:rPr>
          <w:spacing w:val="1"/>
        </w:rPr>
        <w:t xml:space="preserve"> </w:t>
      </w:r>
      <w:r w:rsidRPr="001640EB">
        <w:t>обучающимися</w:t>
      </w:r>
      <w:r w:rsidRPr="001640EB">
        <w:rPr>
          <w:spacing w:val="-4"/>
        </w:rPr>
        <w:t xml:space="preserve"> </w:t>
      </w:r>
      <w:r w:rsidRPr="001640EB">
        <w:t>осуществляется</w:t>
      </w:r>
      <w:r w:rsidRPr="001640EB">
        <w:rPr>
          <w:spacing w:val="1"/>
        </w:rPr>
        <w:t xml:space="preserve"> </w:t>
      </w:r>
      <w:r w:rsidRPr="001640EB">
        <w:t>в</w:t>
      </w:r>
      <w:r w:rsidRPr="001640EB">
        <w:rPr>
          <w:spacing w:val="-1"/>
        </w:rPr>
        <w:t xml:space="preserve"> </w:t>
      </w:r>
      <w:r w:rsidRPr="001640EB">
        <w:t>очной,</w:t>
      </w:r>
      <w:r w:rsidRPr="001640EB">
        <w:rPr>
          <w:spacing w:val="-5"/>
        </w:rPr>
        <w:t xml:space="preserve"> </w:t>
      </w:r>
      <w:r w:rsidRPr="001640EB">
        <w:t>очно-заочной</w:t>
      </w:r>
      <w:r w:rsidRPr="001640EB">
        <w:rPr>
          <w:spacing w:val="-2"/>
        </w:rPr>
        <w:t xml:space="preserve"> </w:t>
      </w:r>
      <w:r w:rsidRPr="001640EB">
        <w:t>или</w:t>
      </w:r>
      <w:r w:rsidRPr="001640EB">
        <w:rPr>
          <w:spacing w:val="-2"/>
        </w:rPr>
        <w:t xml:space="preserve"> </w:t>
      </w:r>
      <w:r w:rsidRPr="001640EB">
        <w:t>заочной</w:t>
      </w:r>
      <w:r w:rsidRPr="001640EB">
        <w:rPr>
          <w:spacing w:val="-3"/>
        </w:rPr>
        <w:t xml:space="preserve"> </w:t>
      </w:r>
      <w:r w:rsidRPr="001640EB">
        <w:t>форме.</w:t>
      </w:r>
    </w:p>
    <w:p w:rsidR="001640EB" w:rsidRPr="001640EB" w:rsidRDefault="001640EB" w:rsidP="001640EB">
      <w:pPr>
        <w:pStyle w:val="a7"/>
        <w:ind w:left="960" w:right="503" w:firstLine="566"/>
      </w:pPr>
      <w:r w:rsidRPr="001640EB">
        <w:t>Обучение</w:t>
      </w:r>
      <w:r w:rsidRPr="001640EB">
        <w:rPr>
          <w:spacing w:val="-4"/>
        </w:rPr>
        <w:t xml:space="preserve"> </w:t>
      </w:r>
      <w:r w:rsidRPr="001640EB">
        <w:t>в</w:t>
      </w:r>
      <w:r w:rsidRPr="001640EB">
        <w:rPr>
          <w:spacing w:val="-6"/>
        </w:rPr>
        <w:t xml:space="preserve"> </w:t>
      </w:r>
      <w:r w:rsidRPr="001640EB">
        <w:t>образовательной</w:t>
      </w:r>
      <w:r w:rsidRPr="001640EB">
        <w:rPr>
          <w:spacing w:val="-6"/>
        </w:rPr>
        <w:t xml:space="preserve"> </w:t>
      </w:r>
      <w:r w:rsidRPr="001640EB">
        <w:t>организации</w:t>
      </w:r>
      <w:r w:rsidRPr="001640EB">
        <w:rPr>
          <w:spacing w:val="-6"/>
        </w:rPr>
        <w:t xml:space="preserve"> </w:t>
      </w:r>
      <w:r w:rsidRPr="001640EB">
        <w:t>при</w:t>
      </w:r>
      <w:r w:rsidRPr="001640EB">
        <w:rPr>
          <w:spacing w:val="-10"/>
        </w:rPr>
        <w:t xml:space="preserve"> </w:t>
      </w:r>
      <w:r w:rsidRPr="001640EB">
        <w:t>реализации</w:t>
      </w:r>
      <w:r w:rsidRPr="001640EB">
        <w:rPr>
          <w:spacing w:val="-2"/>
        </w:rPr>
        <w:t xml:space="preserve"> </w:t>
      </w:r>
      <w:r w:rsidRPr="001640EB">
        <w:t>данной</w:t>
      </w:r>
      <w:r w:rsidRPr="001640EB">
        <w:rPr>
          <w:spacing w:val="-7"/>
        </w:rPr>
        <w:t xml:space="preserve"> </w:t>
      </w:r>
      <w:r w:rsidRPr="001640EB">
        <w:t>образовательной</w:t>
      </w:r>
      <w:r w:rsidRPr="001640EB">
        <w:rPr>
          <w:spacing w:val="-6"/>
        </w:rPr>
        <w:t xml:space="preserve"> </w:t>
      </w:r>
      <w:r w:rsidRPr="001640EB">
        <w:t>программы</w:t>
      </w:r>
      <w:r w:rsidRPr="001640EB">
        <w:rPr>
          <w:spacing w:val="-58"/>
        </w:rPr>
        <w:t xml:space="preserve"> </w:t>
      </w:r>
      <w:r w:rsidRPr="001640EB">
        <w:t>организовано</w:t>
      </w:r>
      <w:r w:rsidRPr="001640EB">
        <w:rPr>
          <w:spacing w:val="5"/>
        </w:rPr>
        <w:t xml:space="preserve"> </w:t>
      </w:r>
      <w:r w:rsidRPr="001640EB">
        <w:t>по</w:t>
      </w:r>
      <w:r w:rsidRPr="001640EB">
        <w:rPr>
          <w:spacing w:val="2"/>
        </w:rPr>
        <w:t xml:space="preserve"> </w:t>
      </w:r>
      <w:r w:rsidRPr="001640EB">
        <w:t>5-дневной</w:t>
      </w:r>
      <w:r w:rsidRPr="001640EB">
        <w:rPr>
          <w:spacing w:val="3"/>
        </w:rPr>
        <w:t xml:space="preserve"> </w:t>
      </w:r>
      <w:r w:rsidRPr="001640EB">
        <w:t>учебной</w:t>
      </w:r>
      <w:r w:rsidRPr="001640EB">
        <w:rPr>
          <w:spacing w:val="-3"/>
        </w:rPr>
        <w:t xml:space="preserve"> </w:t>
      </w:r>
      <w:r w:rsidRPr="001640EB">
        <w:t>неделе.</w:t>
      </w:r>
    </w:p>
    <w:p w:rsidR="001640EB" w:rsidRPr="001640EB" w:rsidRDefault="001640EB" w:rsidP="001640EB">
      <w:pPr>
        <w:pStyle w:val="a7"/>
        <w:ind w:left="960" w:right="492" w:firstLine="566"/>
      </w:pPr>
      <w:r w:rsidRPr="001640EB">
        <w:t>Общий</w:t>
      </w:r>
      <w:r w:rsidRPr="001640EB">
        <w:rPr>
          <w:spacing w:val="1"/>
        </w:rPr>
        <w:t xml:space="preserve"> </w:t>
      </w:r>
      <w:r w:rsidRPr="001640EB">
        <w:t>объем</w:t>
      </w:r>
      <w:r w:rsidRPr="001640EB">
        <w:rPr>
          <w:spacing w:val="1"/>
        </w:rPr>
        <w:t xml:space="preserve"> </w:t>
      </w:r>
      <w:r w:rsidRPr="001640EB">
        <w:t>аудиторной</w:t>
      </w:r>
      <w:r w:rsidRPr="001640EB">
        <w:rPr>
          <w:spacing w:val="1"/>
        </w:rPr>
        <w:t xml:space="preserve"> </w:t>
      </w:r>
      <w:r w:rsidRPr="001640EB">
        <w:t>нагрузки</w:t>
      </w:r>
      <w:r w:rsidRPr="001640EB">
        <w:rPr>
          <w:spacing w:val="1"/>
        </w:rPr>
        <w:t xml:space="preserve"> </w:t>
      </w:r>
      <w:r w:rsidRPr="001640EB">
        <w:t>определяется</w:t>
      </w:r>
      <w:r w:rsidRPr="001640EB">
        <w:rPr>
          <w:spacing w:val="1"/>
        </w:rPr>
        <w:t xml:space="preserve"> </w:t>
      </w:r>
      <w:r w:rsidRPr="001640EB">
        <w:t>учебным</w:t>
      </w:r>
      <w:r w:rsidRPr="001640EB">
        <w:rPr>
          <w:spacing w:val="1"/>
        </w:rPr>
        <w:t xml:space="preserve"> </w:t>
      </w:r>
      <w:r w:rsidRPr="001640EB">
        <w:t>планом,</w:t>
      </w:r>
      <w:r w:rsidRPr="001640EB">
        <w:rPr>
          <w:spacing w:val="1"/>
        </w:rPr>
        <w:t xml:space="preserve"> </w:t>
      </w:r>
      <w:r w:rsidRPr="001640EB">
        <w:t>часы</w:t>
      </w:r>
      <w:r w:rsidRPr="001640EB">
        <w:rPr>
          <w:spacing w:val="1"/>
        </w:rPr>
        <w:t xml:space="preserve"> </w:t>
      </w:r>
      <w:r w:rsidRPr="001640EB">
        <w:t>внеурочной</w:t>
      </w:r>
      <w:r w:rsidRPr="001640EB">
        <w:rPr>
          <w:spacing w:val="-57"/>
        </w:rPr>
        <w:t xml:space="preserve"> </w:t>
      </w:r>
      <w:r w:rsidRPr="001640EB">
        <w:t>деятельности не входят в аудиторную нагрузку. Объем внеурочной деятельности для обучающихся</w:t>
      </w:r>
      <w:r w:rsidRPr="001640EB">
        <w:rPr>
          <w:spacing w:val="1"/>
        </w:rPr>
        <w:t xml:space="preserve"> </w:t>
      </w:r>
      <w:r w:rsidRPr="001640EB">
        <w:t>при освоении ими программы начального общего образования определяется планом внеурочной</w:t>
      </w:r>
      <w:r w:rsidRPr="001640EB">
        <w:rPr>
          <w:spacing w:val="1"/>
        </w:rPr>
        <w:t xml:space="preserve"> </w:t>
      </w:r>
      <w:r w:rsidRPr="001640EB">
        <w:t>деятельности.</w:t>
      </w:r>
    </w:p>
    <w:p w:rsidR="001640EB" w:rsidRPr="001640EB" w:rsidRDefault="001640EB" w:rsidP="001640EB">
      <w:pPr>
        <w:pStyle w:val="a7"/>
        <w:spacing w:before="9"/>
        <w:ind w:left="0" w:firstLine="0"/>
        <w:jc w:val="left"/>
        <w:rPr>
          <w:sz w:val="23"/>
        </w:rPr>
      </w:pPr>
    </w:p>
    <w:p w:rsidR="001640EB" w:rsidRPr="001640EB" w:rsidRDefault="001640EB" w:rsidP="001640EB">
      <w:pPr>
        <w:pStyle w:val="ae"/>
        <w:numPr>
          <w:ilvl w:val="1"/>
          <w:numId w:val="8"/>
        </w:numPr>
        <w:tabs>
          <w:tab w:val="left" w:pos="2227"/>
        </w:tabs>
        <w:spacing w:line="235" w:lineRule="auto"/>
        <w:ind w:right="832" w:hanging="2464"/>
        <w:jc w:val="left"/>
        <w:rPr>
          <w:sz w:val="24"/>
        </w:rPr>
      </w:pPr>
      <w:bookmarkStart w:id="11" w:name="1.2._ПЛАНИРУЕМЫЕ_РЕЗУЛЬТАТЫ_ОСВОЕНИЯ_ОБУ"/>
      <w:bookmarkStart w:id="12" w:name="_bookmark5"/>
      <w:bookmarkEnd w:id="11"/>
      <w:bookmarkEnd w:id="12"/>
      <w:r w:rsidRPr="001640EB">
        <w:rPr>
          <w:sz w:val="24"/>
        </w:rPr>
        <w:t>ПЛАНИРУЕМЫЕ</w:t>
      </w:r>
      <w:r w:rsidRPr="001640EB">
        <w:rPr>
          <w:spacing w:val="-5"/>
          <w:sz w:val="24"/>
        </w:rPr>
        <w:t xml:space="preserve"> </w:t>
      </w:r>
      <w:r w:rsidRPr="001640EB">
        <w:rPr>
          <w:sz w:val="24"/>
        </w:rPr>
        <w:t>РЕЗУЛЬТАТЫ</w:t>
      </w:r>
      <w:r w:rsidRPr="001640EB">
        <w:rPr>
          <w:spacing w:val="-6"/>
          <w:sz w:val="24"/>
        </w:rPr>
        <w:t xml:space="preserve"> </w:t>
      </w:r>
      <w:r w:rsidRPr="001640EB">
        <w:rPr>
          <w:sz w:val="24"/>
        </w:rPr>
        <w:t>ОСВОЕНИЯ</w:t>
      </w:r>
      <w:r w:rsidRPr="001640EB">
        <w:rPr>
          <w:spacing w:val="-9"/>
          <w:sz w:val="24"/>
        </w:rPr>
        <w:t xml:space="preserve"> </w:t>
      </w:r>
      <w:r w:rsidRPr="001640EB">
        <w:rPr>
          <w:sz w:val="24"/>
        </w:rPr>
        <w:t>ОБУЧАЮЩИМИСЯ</w:t>
      </w:r>
      <w:r w:rsidRPr="001640EB">
        <w:rPr>
          <w:spacing w:val="-8"/>
          <w:sz w:val="24"/>
        </w:rPr>
        <w:t xml:space="preserve"> </w:t>
      </w:r>
      <w:r w:rsidRPr="001640EB">
        <w:rPr>
          <w:sz w:val="24"/>
        </w:rPr>
        <w:t>ПРОГРАММЫ</w:t>
      </w:r>
      <w:r w:rsidRPr="001640EB">
        <w:rPr>
          <w:spacing w:val="-57"/>
          <w:sz w:val="24"/>
        </w:rPr>
        <w:t xml:space="preserve"> </w:t>
      </w:r>
      <w:r w:rsidRPr="001640EB">
        <w:rPr>
          <w:sz w:val="24"/>
        </w:rPr>
        <w:t>НАЧАЛЬНОГО</w:t>
      </w:r>
      <w:r w:rsidRPr="001640EB">
        <w:rPr>
          <w:spacing w:val="1"/>
          <w:sz w:val="24"/>
        </w:rPr>
        <w:t xml:space="preserve"> </w:t>
      </w:r>
      <w:r w:rsidRPr="001640EB">
        <w:rPr>
          <w:sz w:val="24"/>
        </w:rPr>
        <w:t>ОБЩЕГО</w:t>
      </w:r>
      <w:r w:rsidRPr="001640EB">
        <w:rPr>
          <w:spacing w:val="1"/>
          <w:sz w:val="24"/>
        </w:rPr>
        <w:t xml:space="preserve"> </w:t>
      </w:r>
      <w:r w:rsidRPr="001640EB">
        <w:rPr>
          <w:sz w:val="24"/>
        </w:rPr>
        <w:t>ОБРАЗОВАНИЯ</w:t>
      </w:r>
    </w:p>
    <w:p w:rsidR="001640EB" w:rsidRPr="001640EB" w:rsidRDefault="001640EB" w:rsidP="001640EB">
      <w:pPr>
        <w:pStyle w:val="a7"/>
        <w:spacing w:before="3"/>
        <w:ind w:left="960" w:right="496" w:firstLine="566"/>
      </w:pPr>
      <w:r w:rsidRPr="001640EB">
        <w:t>Планируемые результаты освоения ООП НОО соответствуют современным целям начального</w:t>
      </w:r>
      <w:r w:rsidRPr="001640EB">
        <w:rPr>
          <w:spacing w:val="-57"/>
        </w:rPr>
        <w:t xml:space="preserve"> </w:t>
      </w:r>
      <w:r w:rsidRPr="001640EB">
        <w:t>общего образования, представленным во ФГОС НОО как система личностных, метапредметных и</w:t>
      </w:r>
      <w:r w:rsidRPr="001640EB">
        <w:rPr>
          <w:spacing w:val="1"/>
        </w:rPr>
        <w:t xml:space="preserve"> </w:t>
      </w:r>
      <w:r w:rsidRPr="001640EB">
        <w:t>предметных</w:t>
      </w:r>
      <w:r w:rsidRPr="001640EB">
        <w:rPr>
          <w:spacing w:val="-4"/>
        </w:rPr>
        <w:t xml:space="preserve"> </w:t>
      </w:r>
      <w:r w:rsidRPr="001640EB">
        <w:t>достижений</w:t>
      </w:r>
      <w:r w:rsidRPr="001640EB">
        <w:rPr>
          <w:spacing w:val="-2"/>
        </w:rPr>
        <w:t xml:space="preserve"> </w:t>
      </w:r>
      <w:r w:rsidRPr="001640EB">
        <w:t>обучающегося.</w:t>
      </w:r>
    </w:p>
    <w:p w:rsidR="001640EB" w:rsidRPr="001640EB" w:rsidRDefault="001640EB" w:rsidP="001640EB">
      <w:pPr>
        <w:pStyle w:val="a7"/>
        <w:ind w:left="960" w:right="493" w:firstLine="566"/>
      </w:pPr>
      <w:r w:rsidRPr="001640EB">
        <w:rPr>
          <w:spacing w:val="-1"/>
        </w:rPr>
        <w:t>Личностные</w:t>
      </w:r>
      <w:r w:rsidRPr="001640EB">
        <w:rPr>
          <w:spacing w:val="-13"/>
        </w:rPr>
        <w:t xml:space="preserve"> </w:t>
      </w:r>
      <w:r w:rsidRPr="001640EB">
        <w:rPr>
          <w:spacing w:val="-1"/>
        </w:rPr>
        <w:t>результаты</w:t>
      </w:r>
      <w:r w:rsidRPr="001640EB">
        <w:rPr>
          <w:spacing w:val="-10"/>
        </w:rPr>
        <w:t xml:space="preserve"> </w:t>
      </w:r>
      <w:r w:rsidRPr="001640EB">
        <w:rPr>
          <w:spacing w:val="-1"/>
        </w:rPr>
        <w:t>освоения</w:t>
      </w:r>
      <w:r w:rsidRPr="001640EB">
        <w:rPr>
          <w:spacing w:val="-16"/>
        </w:rPr>
        <w:t xml:space="preserve"> </w:t>
      </w:r>
      <w:r w:rsidRPr="001640EB">
        <w:rPr>
          <w:spacing w:val="-1"/>
        </w:rPr>
        <w:t>ООП</w:t>
      </w:r>
      <w:r w:rsidRPr="001640EB">
        <w:rPr>
          <w:spacing w:val="-13"/>
        </w:rPr>
        <w:t xml:space="preserve"> </w:t>
      </w:r>
      <w:r w:rsidRPr="001640EB">
        <w:rPr>
          <w:spacing w:val="-1"/>
        </w:rPr>
        <w:t>НОО</w:t>
      </w:r>
      <w:r w:rsidRPr="001640EB">
        <w:rPr>
          <w:spacing w:val="-18"/>
        </w:rPr>
        <w:t xml:space="preserve"> </w:t>
      </w:r>
      <w:r w:rsidRPr="001640EB">
        <w:rPr>
          <w:spacing w:val="-1"/>
        </w:rPr>
        <w:t>достигаются</w:t>
      </w:r>
      <w:r w:rsidRPr="001640EB">
        <w:rPr>
          <w:spacing w:val="-12"/>
        </w:rPr>
        <w:t xml:space="preserve"> </w:t>
      </w:r>
      <w:r w:rsidRPr="001640EB">
        <w:t>в</w:t>
      </w:r>
      <w:r w:rsidRPr="001640EB">
        <w:rPr>
          <w:spacing w:val="-15"/>
        </w:rPr>
        <w:t xml:space="preserve"> </w:t>
      </w:r>
      <w:r w:rsidRPr="001640EB">
        <w:t>единстве</w:t>
      </w:r>
      <w:r w:rsidRPr="001640EB">
        <w:rPr>
          <w:spacing w:val="-13"/>
        </w:rPr>
        <w:t xml:space="preserve"> </w:t>
      </w:r>
      <w:r w:rsidRPr="001640EB">
        <w:t>учебной</w:t>
      </w:r>
      <w:r w:rsidRPr="001640EB">
        <w:rPr>
          <w:spacing w:val="-11"/>
        </w:rPr>
        <w:t xml:space="preserve"> </w:t>
      </w:r>
      <w:r w:rsidRPr="001640EB">
        <w:t>и</w:t>
      </w:r>
      <w:r w:rsidRPr="001640EB">
        <w:rPr>
          <w:spacing w:val="-16"/>
        </w:rPr>
        <w:t xml:space="preserve"> </w:t>
      </w:r>
      <w:r w:rsidRPr="001640EB">
        <w:t>воспитательной</w:t>
      </w:r>
      <w:r w:rsidRPr="001640EB">
        <w:rPr>
          <w:spacing w:val="-57"/>
        </w:rPr>
        <w:t xml:space="preserve"> </w:t>
      </w:r>
      <w:r w:rsidRPr="001640EB">
        <w:t>деятельности</w:t>
      </w:r>
      <w:r w:rsidRPr="001640EB">
        <w:rPr>
          <w:spacing w:val="1"/>
        </w:rPr>
        <w:t xml:space="preserve"> </w:t>
      </w:r>
      <w:r w:rsidRPr="001640EB">
        <w:t>образовательной</w:t>
      </w:r>
      <w:r w:rsidRPr="001640EB">
        <w:rPr>
          <w:spacing w:val="1"/>
        </w:rPr>
        <w:t xml:space="preserve"> </w:t>
      </w:r>
      <w:r w:rsidRPr="001640EB">
        <w:t>организации</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традиционными</w:t>
      </w:r>
      <w:r w:rsidRPr="001640EB">
        <w:rPr>
          <w:spacing w:val="1"/>
        </w:rPr>
        <w:t xml:space="preserve"> </w:t>
      </w:r>
      <w:r w:rsidRPr="001640EB">
        <w:t>российскими</w:t>
      </w:r>
      <w:r w:rsidRPr="001640EB">
        <w:rPr>
          <w:spacing w:val="1"/>
        </w:rPr>
        <w:t xml:space="preserve"> </w:t>
      </w:r>
      <w:r w:rsidRPr="001640EB">
        <w:t>социокультурными</w:t>
      </w:r>
      <w:r w:rsidRPr="001640EB">
        <w:rPr>
          <w:spacing w:val="1"/>
        </w:rPr>
        <w:t xml:space="preserve"> </w:t>
      </w:r>
      <w:r w:rsidRPr="001640EB">
        <w:t>и духовно-нравственными ценностями, принятыми в обществе правилами</w:t>
      </w:r>
      <w:r w:rsidRPr="001640EB">
        <w:rPr>
          <w:spacing w:val="1"/>
        </w:rPr>
        <w:t xml:space="preserve"> </w:t>
      </w:r>
      <w:r w:rsidRPr="001640EB">
        <w:t>и</w:t>
      </w:r>
      <w:r w:rsidRPr="001640EB">
        <w:rPr>
          <w:spacing w:val="1"/>
        </w:rPr>
        <w:t xml:space="preserve"> </w:t>
      </w:r>
      <w:r w:rsidRPr="001640EB">
        <w:t>нормами поведения</w:t>
      </w:r>
      <w:r w:rsidRPr="001640EB">
        <w:rPr>
          <w:spacing w:val="1"/>
        </w:rPr>
        <w:t xml:space="preserve"> </w:t>
      </w:r>
      <w:r w:rsidRPr="001640EB">
        <w:t>и</w:t>
      </w:r>
      <w:r w:rsidRPr="001640EB">
        <w:rPr>
          <w:spacing w:val="1"/>
        </w:rPr>
        <w:t xml:space="preserve"> </w:t>
      </w:r>
      <w:r w:rsidRPr="001640EB">
        <w:t>способствуют</w:t>
      </w:r>
      <w:r w:rsidRPr="001640EB">
        <w:rPr>
          <w:spacing w:val="1"/>
        </w:rPr>
        <w:t xml:space="preserve"> </w:t>
      </w:r>
      <w:r w:rsidRPr="001640EB">
        <w:t>процессам</w:t>
      </w:r>
      <w:r w:rsidRPr="001640EB">
        <w:rPr>
          <w:spacing w:val="1"/>
        </w:rPr>
        <w:t xml:space="preserve"> </w:t>
      </w:r>
      <w:r w:rsidRPr="001640EB">
        <w:t>самопознания,</w:t>
      </w:r>
      <w:r w:rsidRPr="001640EB">
        <w:rPr>
          <w:spacing w:val="1"/>
        </w:rPr>
        <w:t xml:space="preserve"> </w:t>
      </w:r>
      <w:r w:rsidRPr="001640EB">
        <w:t>самовоспитания и</w:t>
      </w:r>
      <w:r w:rsidRPr="001640EB">
        <w:rPr>
          <w:spacing w:val="1"/>
        </w:rPr>
        <w:t xml:space="preserve"> </w:t>
      </w:r>
      <w:r w:rsidRPr="001640EB">
        <w:t>саморазвития,</w:t>
      </w:r>
      <w:r w:rsidRPr="001640EB">
        <w:rPr>
          <w:spacing w:val="1"/>
        </w:rPr>
        <w:t xml:space="preserve"> </w:t>
      </w:r>
      <w:r w:rsidRPr="001640EB">
        <w:t>формирования</w:t>
      </w:r>
      <w:r w:rsidRPr="001640EB">
        <w:rPr>
          <w:spacing w:val="-4"/>
        </w:rPr>
        <w:t xml:space="preserve"> </w:t>
      </w:r>
      <w:r w:rsidRPr="001640EB">
        <w:t>внутренней</w:t>
      </w:r>
      <w:r w:rsidRPr="001640EB">
        <w:rPr>
          <w:spacing w:val="3"/>
        </w:rPr>
        <w:t xml:space="preserve"> </w:t>
      </w:r>
      <w:r w:rsidRPr="001640EB">
        <w:t>позиции</w:t>
      </w:r>
      <w:r w:rsidRPr="001640EB">
        <w:rPr>
          <w:spacing w:val="3"/>
        </w:rPr>
        <w:t xml:space="preserve"> </w:t>
      </w:r>
      <w:r w:rsidRPr="001640EB">
        <w:t>личности.</w:t>
      </w:r>
    </w:p>
    <w:p w:rsidR="001640EB" w:rsidRPr="001640EB" w:rsidRDefault="001640EB" w:rsidP="001640EB">
      <w:pPr>
        <w:pStyle w:val="a7"/>
        <w:spacing w:before="1"/>
        <w:ind w:left="960" w:right="486" w:firstLine="566"/>
      </w:pPr>
      <w:r w:rsidRPr="001640EB">
        <w:t>Метапредметные</w:t>
      </w:r>
      <w:r w:rsidRPr="001640EB">
        <w:rPr>
          <w:spacing w:val="1"/>
        </w:rPr>
        <w:t xml:space="preserve"> </w:t>
      </w:r>
      <w:r w:rsidRPr="001640EB">
        <w:t>результаты</w:t>
      </w:r>
      <w:r w:rsidRPr="001640EB">
        <w:rPr>
          <w:spacing w:val="1"/>
        </w:rPr>
        <w:t xml:space="preserve"> </w:t>
      </w:r>
      <w:r w:rsidRPr="001640EB">
        <w:t>характеризуют</w:t>
      </w:r>
      <w:r w:rsidRPr="001640EB">
        <w:rPr>
          <w:spacing w:val="1"/>
        </w:rPr>
        <w:t xml:space="preserve"> </w:t>
      </w:r>
      <w:r w:rsidRPr="001640EB">
        <w:t>уровень</w:t>
      </w:r>
      <w:r w:rsidRPr="001640EB">
        <w:rPr>
          <w:spacing w:val="1"/>
        </w:rPr>
        <w:t xml:space="preserve"> </w:t>
      </w:r>
      <w:r w:rsidRPr="001640EB">
        <w:t>сформированное</w:t>
      </w:r>
      <w:r w:rsidRPr="001640EB">
        <w:rPr>
          <w:spacing w:val="1"/>
        </w:rPr>
        <w:t xml:space="preserve"> </w:t>
      </w:r>
      <w:r w:rsidRPr="001640EB">
        <w:t>познавательных,</w:t>
      </w:r>
      <w:r w:rsidRPr="001640EB">
        <w:rPr>
          <w:spacing w:val="1"/>
        </w:rPr>
        <w:t xml:space="preserve"> </w:t>
      </w:r>
      <w:r w:rsidRPr="001640EB">
        <w:t>коммуникативных и регулятивных универсальных действий, которые обеспечивают успешность</w:t>
      </w:r>
      <w:r w:rsidRPr="001640EB">
        <w:rPr>
          <w:spacing w:val="1"/>
        </w:rPr>
        <w:t xml:space="preserve"> </w:t>
      </w:r>
      <w:r w:rsidRPr="001640EB">
        <w:rPr>
          <w:spacing w:val="-1"/>
        </w:rPr>
        <w:t>изучения</w:t>
      </w:r>
      <w:r w:rsidRPr="001640EB">
        <w:rPr>
          <w:spacing w:val="-5"/>
        </w:rPr>
        <w:t xml:space="preserve"> </w:t>
      </w:r>
      <w:r w:rsidRPr="001640EB">
        <w:rPr>
          <w:spacing w:val="-1"/>
        </w:rPr>
        <w:t>учебных</w:t>
      </w:r>
      <w:r w:rsidRPr="001640EB">
        <w:rPr>
          <w:spacing w:val="-14"/>
        </w:rPr>
        <w:t xml:space="preserve"> </w:t>
      </w:r>
      <w:r w:rsidRPr="001640EB">
        <w:rPr>
          <w:spacing w:val="-1"/>
        </w:rPr>
        <w:t>предметов,</w:t>
      </w:r>
      <w:r w:rsidRPr="001640EB">
        <w:rPr>
          <w:spacing w:val="-8"/>
        </w:rPr>
        <w:t xml:space="preserve"> </w:t>
      </w:r>
      <w:r w:rsidRPr="001640EB">
        <w:t>а</w:t>
      </w:r>
      <w:r w:rsidRPr="001640EB">
        <w:rPr>
          <w:spacing w:val="-11"/>
        </w:rPr>
        <w:t xml:space="preserve"> </w:t>
      </w:r>
      <w:r w:rsidRPr="001640EB">
        <w:t>также</w:t>
      </w:r>
      <w:r w:rsidRPr="001640EB">
        <w:rPr>
          <w:spacing w:val="-11"/>
        </w:rPr>
        <w:t xml:space="preserve"> </w:t>
      </w:r>
      <w:r w:rsidRPr="001640EB">
        <w:t>становление</w:t>
      </w:r>
      <w:r w:rsidRPr="001640EB">
        <w:rPr>
          <w:spacing w:val="-10"/>
        </w:rPr>
        <w:t xml:space="preserve"> </w:t>
      </w:r>
      <w:r w:rsidRPr="001640EB">
        <w:t>способности</w:t>
      </w:r>
      <w:r w:rsidRPr="001640EB">
        <w:rPr>
          <w:spacing w:val="-13"/>
        </w:rPr>
        <w:t xml:space="preserve"> </w:t>
      </w:r>
      <w:r w:rsidRPr="001640EB">
        <w:t>к</w:t>
      </w:r>
      <w:r w:rsidRPr="001640EB">
        <w:rPr>
          <w:spacing w:val="-11"/>
        </w:rPr>
        <w:t xml:space="preserve"> </w:t>
      </w:r>
      <w:r w:rsidRPr="001640EB">
        <w:t>самообразованию</w:t>
      </w:r>
      <w:r w:rsidRPr="001640EB">
        <w:rPr>
          <w:spacing w:val="-11"/>
        </w:rPr>
        <w:t xml:space="preserve"> </w:t>
      </w:r>
      <w:r w:rsidRPr="001640EB">
        <w:t>и</w:t>
      </w:r>
      <w:r w:rsidRPr="001640EB">
        <w:rPr>
          <w:spacing w:val="-9"/>
        </w:rPr>
        <w:t xml:space="preserve"> </w:t>
      </w:r>
      <w:r w:rsidRPr="001640EB">
        <w:t>саморазвитию.</w:t>
      </w:r>
      <w:r w:rsidRPr="001640EB">
        <w:rPr>
          <w:spacing w:val="-57"/>
        </w:rPr>
        <w:t xml:space="preserve"> </w:t>
      </w:r>
      <w:r w:rsidRPr="001640EB">
        <w:t>В</w:t>
      </w:r>
      <w:r w:rsidRPr="001640EB">
        <w:rPr>
          <w:spacing w:val="1"/>
        </w:rPr>
        <w:t xml:space="preserve"> </w:t>
      </w:r>
      <w:r w:rsidRPr="001640EB">
        <w:t>результате</w:t>
      </w:r>
      <w:r w:rsidRPr="001640EB">
        <w:rPr>
          <w:spacing w:val="1"/>
        </w:rPr>
        <w:t xml:space="preserve"> </w:t>
      </w:r>
      <w:r w:rsidRPr="001640EB">
        <w:t>освоения</w:t>
      </w:r>
      <w:r w:rsidRPr="001640EB">
        <w:rPr>
          <w:spacing w:val="1"/>
        </w:rPr>
        <w:t xml:space="preserve"> </w:t>
      </w:r>
      <w:r w:rsidRPr="001640EB">
        <w:t>содержания</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обучающиеся</w:t>
      </w:r>
      <w:r w:rsidRPr="001640EB">
        <w:rPr>
          <w:spacing w:val="1"/>
        </w:rPr>
        <w:t xml:space="preserve"> </w:t>
      </w:r>
      <w:r w:rsidRPr="001640EB">
        <w:t>овладевают</w:t>
      </w:r>
      <w:r w:rsidRPr="001640EB">
        <w:rPr>
          <w:spacing w:val="1"/>
        </w:rPr>
        <w:t xml:space="preserve"> </w:t>
      </w:r>
      <w:r w:rsidRPr="001640EB">
        <w:t>рядом</w:t>
      </w:r>
      <w:r w:rsidRPr="001640EB">
        <w:rPr>
          <w:spacing w:val="1"/>
        </w:rPr>
        <w:t xml:space="preserve"> </w:t>
      </w:r>
      <w:r w:rsidRPr="001640EB">
        <w:t>междисциплинарных</w:t>
      </w:r>
      <w:r w:rsidRPr="001640EB">
        <w:rPr>
          <w:spacing w:val="1"/>
        </w:rPr>
        <w:t xml:space="preserve"> </w:t>
      </w:r>
      <w:r w:rsidRPr="001640EB">
        <w:t>понятий,</w:t>
      </w:r>
      <w:r w:rsidRPr="001640EB">
        <w:rPr>
          <w:spacing w:val="1"/>
        </w:rPr>
        <w:t xml:space="preserve"> </w:t>
      </w:r>
      <w:r w:rsidRPr="001640EB">
        <w:t>а</w:t>
      </w:r>
      <w:r w:rsidRPr="001640EB">
        <w:rPr>
          <w:spacing w:val="1"/>
        </w:rPr>
        <w:t xml:space="preserve"> </w:t>
      </w:r>
      <w:r w:rsidRPr="001640EB">
        <w:t>также</w:t>
      </w:r>
      <w:r w:rsidRPr="001640EB">
        <w:rPr>
          <w:spacing w:val="1"/>
        </w:rPr>
        <w:t xml:space="preserve"> </w:t>
      </w:r>
      <w:r w:rsidRPr="001640EB">
        <w:t>различными</w:t>
      </w:r>
      <w:r w:rsidRPr="001640EB">
        <w:rPr>
          <w:spacing w:val="1"/>
        </w:rPr>
        <w:t xml:space="preserve"> </w:t>
      </w:r>
      <w:r w:rsidRPr="001640EB">
        <w:t>знаковосимволическими</w:t>
      </w:r>
      <w:r w:rsidRPr="001640EB">
        <w:rPr>
          <w:spacing w:val="1"/>
        </w:rPr>
        <w:t xml:space="preserve"> </w:t>
      </w:r>
      <w:r w:rsidRPr="001640EB">
        <w:t>средствами, которые помогают обучающимся применять знания, как в типовых, так и в новых,</w:t>
      </w:r>
      <w:r w:rsidRPr="001640EB">
        <w:rPr>
          <w:spacing w:val="1"/>
        </w:rPr>
        <w:t xml:space="preserve"> </w:t>
      </w:r>
      <w:r w:rsidRPr="001640EB">
        <w:t>нестандартных</w:t>
      </w:r>
      <w:r w:rsidRPr="001640EB">
        <w:rPr>
          <w:spacing w:val="1"/>
        </w:rPr>
        <w:t xml:space="preserve"> </w:t>
      </w:r>
      <w:r w:rsidRPr="001640EB">
        <w:t>учебных</w:t>
      </w:r>
      <w:r w:rsidRPr="001640EB">
        <w:rPr>
          <w:spacing w:val="-3"/>
        </w:rPr>
        <w:t xml:space="preserve"> </w:t>
      </w:r>
      <w:r w:rsidRPr="001640EB">
        <w:t>ситуациях.</w:t>
      </w:r>
    </w:p>
    <w:p w:rsidR="001640EB" w:rsidRPr="001640EB" w:rsidRDefault="001640EB" w:rsidP="001640EB">
      <w:pPr>
        <w:pStyle w:val="a7"/>
        <w:spacing w:before="3"/>
        <w:ind w:left="0" w:firstLine="0"/>
        <w:jc w:val="left"/>
      </w:pPr>
    </w:p>
    <w:p w:rsidR="001640EB" w:rsidRPr="001640EB" w:rsidRDefault="001640EB" w:rsidP="001640EB">
      <w:pPr>
        <w:pStyle w:val="a7"/>
        <w:spacing w:before="1" w:line="235" w:lineRule="auto"/>
        <w:ind w:left="960" w:right="501" w:firstLine="566"/>
      </w:pPr>
      <w:r w:rsidRPr="001640EB">
        <w:t>Обучающийся после завершения освоения основной образовательной программы начального</w:t>
      </w:r>
      <w:r w:rsidRPr="001640EB">
        <w:rPr>
          <w:spacing w:val="1"/>
        </w:rPr>
        <w:t xml:space="preserve"> </w:t>
      </w:r>
      <w:r w:rsidRPr="001640EB">
        <w:t>общего</w:t>
      </w:r>
      <w:r w:rsidRPr="001640EB">
        <w:rPr>
          <w:spacing w:val="-3"/>
        </w:rPr>
        <w:t xml:space="preserve"> </w:t>
      </w:r>
      <w:r w:rsidRPr="001640EB">
        <w:t>образования</w:t>
      </w:r>
      <w:r w:rsidRPr="001640EB">
        <w:rPr>
          <w:spacing w:val="-3"/>
        </w:rPr>
        <w:t xml:space="preserve"> </w:t>
      </w:r>
      <w:r w:rsidRPr="001640EB">
        <w:t>должен</w:t>
      </w:r>
      <w:r w:rsidRPr="001640EB">
        <w:rPr>
          <w:spacing w:val="3"/>
        </w:rPr>
        <w:t xml:space="preserve"> </w:t>
      </w:r>
      <w:r w:rsidRPr="001640EB">
        <w:t>достичь</w:t>
      </w:r>
      <w:r w:rsidRPr="001640EB">
        <w:rPr>
          <w:spacing w:val="-2"/>
        </w:rPr>
        <w:t xml:space="preserve"> </w:t>
      </w:r>
      <w:r w:rsidRPr="001640EB">
        <w:t>следующих</w:t>
      </w:r>
      <w:r w:rsidRPr="001640EB">
        <w:rPr>
          <w:spacing w:val="-3"/>
        </w:rPr>
        <w:t xml:space="preserve"> </w:t>
      </w:r>
      <w:r w:rsidRPr="001640EB">
        <w:t>результатов:</w:t>
      </w:r>
    </w:p>
    <w:p w:rsidR="001640EB" w:rsidRPr="001640EB" w:rsidRDefault="001640EB" w:rsidP="001640EB">
      <w:pPr>
        <w:pStyle w:val="ae"/>
        <w:numPr>
          <w:ilvl w:val="2"/>
          <w:numId w:val="7"/>
        </w:numPr>
        <w:tabs>
          <w:tab w:val="left" w:pos="2248"/>
        </w:tabs>
        <w:spacing w:before="5"/>
        <w:ind w:right="485"/>
        <w:rPr>
          <w:sz w:val="24"/>
        </w:rPr>
      </w:pPr>
      <w:r w:rsidRPr="001640EB">
        <w:rPr>
          <w:b/>
          <w:sz w:val="24"/>
        </w:rPr>
        <w:t>Личностные</w:t>
      </w:r>
      <w:r w:rsidRPr="001640EB">
        <w:rPr>
          <w:b/>
          <w:spacing w:val="1"/>
          <w:sz w:val="24"/>
        </w:rPr>
        <w:t xml:space="preserve"> </w:t>
      </w:r>
      <w:r w:rsidRPr="001640EB">
        <w:rPr>
          <w:b/>
          <w:sz w:val="24"/>
        </w:rPr>
        <w:t>результаты</w:t>
      </w:r>
      <w:r w:rsidRPr="001640EB">
        <w:rPr>
          <w:b/>
          <w:spacing w:val="1"/>
          <w:sz w:val="24"/>
        </w:rPr>
        <w:t xml:space="preserve"> </w:t>
      </w:r>
      <w:r w:rsidRPr="001640EB">
        <w:rPr>
          <w:sz w:val="24"/>
        </w:rPr>
        <w:t>(включающие</w:t>
      </w:r>
      <w:r w:rsidRPr="001640EB">
        <w:rPr>
          <w:spacing w:val="1"/>
          <w:sz w:val="24"/>
        </w:rPr>
        <w:t xml:space="preserve"> </w:t>
      </w:r>
      <w:r w:rsidRPr="001640EB">
        <w:rPr>
          <w:sz w:val="24"/>
        </w:rPr>
        <w:t>формирование</w:t>
      </w:r>
      <w:r w:rsidRPr="001640EB">
        <w:rPr>
          <w:spacing w:val="1"/>
          <w:sz w:val="24"/>
        </w:rPr>
        <w:t xml:space="preserve"> </w:t>
      </w:r>
      <w:r w:rsidRPr="001640EB">
        <w:rPr>
          <w:sz w:val="24"/>
        </w:rPr>
        <w:t>у</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основ</w:t>
      </w:r>
      <w:r w:rsidRPr="001640EB">
        <w:rPr>
          <w:spacing w:val="1"/>
          <w:sz w:val="24"/>
        </w:rPr>
        <w:t xml:space="preserve"> </w:t>
      </w:r>
      <w:r w:rsidRPr="001640EB">
        <w:rPr>
          <w:sz w:val="24"/>
        </w:rPr>
        <w:t>российской</w:t>
      </w:r>
      <w:r w:rsidRPr="001640EB">
        <w:rPr>
          <w:spacing w:val="1"/>
          <w:sz w:val="24"/>
        </w:rPr>
        <w:t xml:space="preserve"> </w:t>
      </w:r>
      <w:r w:rsidRPr="001640EB">
        <w:rPr>
          <w:sz w:val="24"/>
        </w:rPr>
        <w:t>гражданской</w:t>
      </w:r>
      <w:r w:rsidRPr="001640EB">
        <w:rPr>
          <w:spacing w:val="1"/>
          <w:sz w:val="24"/>
        </w:rPr>
        <w:t xml:space="preserve"> </w:t>
      </w:r>
      <w:r w:rsidRPr="001640EB">
        <w:rPr>
          <w:sz w:val="24"/>
        </w:rPr>
        <w:t>идентичности;</w:t>
      </w:r>
      <w:r w:rsidRPr="001640EB">
        <w:rPr>
          <w:spacing w:val="1"/>
          <w:sz w:val="24"/>
        </w:rPr>
        <w:t xml:space="preserve"> </w:t>
      </w:r>
      <w:r w:rsidRPr="001640EB">
        <w:rPr>
          <w:sz w:val="24"/>
        </w:rPr>
        <w:t>готовность</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к</w:t>
      </w:r>
      <w:r w:rsidRPr="001640EB">
        <w:rPr>
          <w:spacing w:val="1"/>
          <w:sz w:val="24"/>
        </w:rPr>
        <w:t xml:space="preserve"> </w:t>
      </w:r>
      <w:r w:rsidRPr="001640EB">
        <w:rPr>
          <w:sz w:val="24"/>
        </w:rPr>
        <w:t>саморазвитию;</w:t>
      </w:r>
      <w:r w:rsidRPr="001640EB">
        <w:rPr>
          <w:spacing w:val="1"/>
          <w:sz w:val="24"/>
        </w:rPr>
        <w:t xml:space="preserve"> </w:t>
      </w:r>
      <w:r w:rsidRPr="001640EB">
        <w:rPr>
          <w:sz w:val="24"/>
        </w:rPr>
        <w:t>мотивацию</w:t>
      </w:r>
      <w:r w:rsidRPr="001640EB">
        <w:rPr>
          <w:spacing w:val="1"/>
          <w:sz w:val="24"/>
        </w:rPr>
        <w:t xml:space="preserve"> </w:t>
      </w:r>
      <w:r w:rsidRPr="001640EB">
        <w:rPr>
          <w:sz w:val="24"/>
        </w:rPr>
        <w:t>к познанию и обучению; ценностные</w:t>
      </w:r>
      <w:r w:rsidRPr="001640EB">
        <w:rPr>
          <w:spacing w:val="1"/>
          <w:sz w:val="24"/>
        </w:rPr>
        <w:t xml:space="preserve"> </w:t>
      </w:r>
      <w:r w:rsidRPr="001640EB">
        <w:rPr>
          <w:sz w:val="24"/>
        </w:rPr>
        <w:t>установки</w:t>
      </w:r>
      <w:r w:rsidRPr="001640EB">
        <w:rPr>
          <w:spacing w:val="1"/>
          <w:sz w:val="24"/>
        </w:rPr>
        <w:t xml:space="preserve"> </w:t>
      </w:r>
      <w:r w:rsidRPr="001640EB">
        <w:rPr>
          <w:sz w:val="24"/>
        </w:rPr>
        <w:t>и</w:t>
      </w:r>
      <w:r w:rsidRPr="001640EB">
        <w:rPr>
          <w:spacing w:val="1"/>
          <w:sz w:val="24"/>
        </w:rPr>
        <w:t xml:space="preserve"> </w:t>
      </w:r>
      <w:r w:rsidRPr="001640EB">
        <w:rPr>
          <w:sz w:val="24"/>
        </w:rPr>
        <w:t>социально</w:t>
      </w:r>
      <w:r w:rsidRPr="001640EB">
        <w:rPr>
          <w:spacing w:val="1"/>
          <w:sz w:val="24"/>
        </w:rPr>
        <w:t xml:space="preserve"> </w:t>
      </w:r>
      <w:r w:rsidRPr="001640EB">
        <w:rPr>
          <w:sz w:val="24"/>
        </w:rPr>
        <w:t>значимые</w:t>
      </w:r>
      <w:r w:rsidRPr="001640EB">
        <w:rPr>
          <w:spacing w:val="1"/>
          <w:sz w:val="24"/>
        </w:rPr>
        <w:t xml:space="preserve"> </w:t>
      </w:r>
      <w:r w:rsidRPr="001640EB">
        <w:rPr>
          <w:sz w:val="24"/>
        </w:rPr>
        <w:t>качества</w:t>
      </w:r>
      <w:r w:rsidRPr="001640EB">
        <w:rPr>
          <w:spacing w:val="-1"/>
          <w:sz w:val="24"/>
        </w:rPr>
        <w:t xml:space="preserve"> </w:t>
      </w:r>
      <w:r w:rsidRPr="001640EB">
        <w:rPr>
          <w:sz w:val="24"/>
        </w:rPr>
        <w:t>личности;</w:t>
      </w:r>
      <w:r w:rsidRPr="001640EB">
        <w:rPr>
          <w:spacing w:val="-4"/>
          <w:sz w:val="24"/>
        </w:rPr>
        <w:t xml:space="preserve"> </w:t>
      </w:r>
      <w:r w:rsidRPr="001640EB">
        <w:rPr>
          <w:sz w:val="24"/>
        </w:rPr>
        <w:t>активное участие в</w:t>
      </w:r>
      <w:r w:rsidRPr="001640EB">
        <w:rPr>
          <w:spacing w:val="2"/>
          <w:sz w:val="24"/>
        </w:rPr>
        <w:t xml:space="preserve"> </w:t>
      </w:r>
      <w:r w:rsidRPr="001640EB">
        <w:rPr>
          <w:sz w:val="24"/>
        </w:rPr>
        <w:t>социально</w:t>
      </w:r>
      <w:r w:rsidRPr="001640EB">
        <w:rPr>
          <w:spacing w:val="1"/>
          <w:sz w:val="24"/>
        </w:rPr>
        <w:t xml:space="preserve"> </w:t>
      </w:r>
      <w:r w:rsidRPr="001640EB">
        <w:rPr>
          <w:sz w:val="24"/>
        </w:rPr>
        <w:t>значимой</w:t>
      </w:r>
      <w:r w:rsidRPr="001640EB">
        <w:rPr>
          <w:spacing w:val="2"/>
          <w:sz w:val="24"/>
        </w:rPr>
        <w:t xml:space="preserve"> </w:t>
      </w:r>
      <w:r w:rsidRPr="001640EB">
        <w:rPr>
          <w:sz w:val="24"/>
        </w:rPr>
        <w:t>деятельности);</w:t>
      </w:r>
    </w:p>
    <w:p w:rsidR="001640EB" w:rsidRPr="001640EB" w:rsidRDefault="001640EB" w:rsidP="001640EB">
      <w:pPr>
        <w:rPr>
          <w:rFonts w:ascii="Times New Roman" w:hAnsi="Times New Roman" w:cs="Times New Roman"/>
          <w:sz w:val="24"/>
        </w:rPr>
        <w:sectPr w:rsidR="001640EB" w:rsidRPr="001640EB">
          <w:pgSz w:w="11900" w:h="16840"/>
          <w:pgMar w:top="760" w:right="0" w:bottom="280" w:left="120" w:header="720" w:footer="720" w:gutter="0"/>
          <w:cols w:space="720"/>
        </w:sectPr>
      </w:pPr>
    </w:p>
    <w:p w:rsidR="001640EB" w:rsidRPr="001640EB" w:rsidRDefault="001640EB" w:rsidP="001640EB">
      <w:pPr>
        <w:pStyle w:val="ae"/>
        <w:numPr>
          <w:ilvl w:val="2"/>
          <w:numId w:val="7"/>
        </w:numPr>
        <w:tabs>
          <w:tab w:val="left" w:pos="2248"/>
        </w:tabs>
        <w:spacing w:before="72" w:line="235" w:lineRule="auto"/>
        <w:ind w:right="494"/>
        <w:rPr>
          <w:sz w:val="24"/>
        </w:rPr>
      </w:pPr>
      <w:r w:rsidRPr="001640EB">
        <w:rPr>
          <w:b/>
          <w:sz w:val="24"/>
        </w:rPr>
        <w:lastRenderedPageBreak/>
        <w:t xml:space="preserve">Метапредметные результаты </w:t>
      </w:r>
      <w:r w:rsidRPr="001640EB">
        <w:rPr>
          <w:sz w:val="24"/>
        </w:rPr>
        <w:t>(включающие универсальные познавательные учебные</w:t>
      </w:r>
      <w:r w:rsidRPr="001640EB">
        <w:rPr>
          <w:spacing w:val="1"/>
          <w:sz w:val="24"/>
        </w:rPr>
        <w:t xml:space="preserve"> </w:t>
      </w:r>
      <w:r w:rsidRPr="001640EB">
        <w:rPr>
          <w:sz w:val="24"/>
        </w:rPr>
        <w:t>действия</w:t>
      </w:r>
      <w:r w:rsidRPr="001640EB">
        <w:rPr>
          <w:spacing w:val="-2"/>
          <w:sz w:val="24"/>
        </w:rPr>
        <w:t xml:space="preserve"> </w:t>
      </w:r>
      <w:r w:rsidRPr="001640EB">
        <w:rPr>
          <w:sz w:val="24"/>
        </w:rPr>
        <w:t>(базовые</w:t>
      </w:r>
      <w:r w:rsidRPr="001640EB">
        <w:rPr>
          <w:spacing w:val="-3"/>
          <w:sz w:val="24"/>
        </w:rPr>
        <w:t xml:space="preserve"> </w:t>
      </w:r>
      <w:r w:rsidRPr="001640EB">
        <w:rPr>
          <w:sz w:val="24"/>
        </w:rPr>
        <w:t>логические</w:t>
      </w:r>
      <w:r w:rsidRPr="001640EB">
        <w:rPr>
          <w:spacing w:val="-3"/>
          <w:sz w:val="24"/>
        </w:rPr>
        <w:t xml:space="preserve"> </w:t>
      </w:r>
      <w:r w:rsidRPr="001640EB">
        <w:rPr>
          <w:sz w:val="24"/>
        </w:rPr>
        <w:t>и</w:t>
      </w:r>
      <w:r w:rsidRPr="001640EB">
        <w:rPr>
          <w:spacing w:val="-6"/>
          <w:sz w:val="24"/>
        </w:rPr>
        <w:t xml:space="preserve"> </w:t>
      </w:r>
      <w:r w:rsidRPr="001640EB">
        <w:rPr>
          <w:sz w:val="24"/>
        </w:rPr>
        <w:t>начальные</w:t>
      </w:r>
      <w:r w:rsidRPr="001640EB">
        <w:rPr>
          <w:spacing w:val="-7"/>
          <w:sz w:val="24"/>
        </w:rPr>
        <w:t xml:space="preserve"> </w:t>
      </w:r>
      <w:r w:rsidRPr="001640EB">
        <w:rPr>
          <w:sz w:val="24"/>
        </w:rPr>
        <w:t>исследовательские</w:t>
      </w:r>
      <w:r w:rsidRPr="001640EB">
        <w:rPr>
          <w:spacing w:val="-3"/>
          <w:sz w:val="24"/>
        </w:rPr>
        <w:t xml:space="preserve"> </w:t>
      </w:r>
      <w:r w:rsidRPr="001640EB">
        <w:rPr>
          <w:sz w:val="24"/>
        </w:rPr>
        <w:t>действия, а</w:t>
      </w:r>
      <w:r w:rsidRPr="001640EB">
        <w:rPr>
          <w:spacing w:val="-8"/>
          <w:sz w:val="24"/>
        </w:rPr>
        <w:t xml:space="preserve"> </w:t>
      </w:r>
      <w:r w:rsidRPr="001640EB">
        <w:rPr>
          <w:sz w:val="24"/>
        </w:rPr>
        <w:t>также</w:t>
      </w:r>
      <w:r w:rsidRPr="001640EB">
        <w:rPr>
          <w:spacing w:val="-2"/>
          <w:sz w:val="24"/>
        </w:rPr>
        <w:t xml:space="preserve"> </w:t>
      </w:r>
      <w:r w:rsidRPr="001640EB">
        <w:rPr>
          <w:sz w:val="24"/>
        </w:rPr>
        <w:t>работу</w:t>
      </w:r>
      <w:r w:rsidRPr="001640EB">
        <w:rPr>
          <w:spacing w:val="-58"/>
          <w:sz w:val="24"/>
        </w:rPr>
        <w:t xml:space="preserve"> </w:t>
      </w:r>
      <w:r w:rsidRPr="001640EB">
        <w:rPr>
          <w:sz w:val="24"/>
        </w:rPr>
        <w:t>с</w:t>
      </w:r>
      <w:r w:rsidRPr="001640EB">
        <w:rPr>
          <w:spacing w:val="1"/>
          <w:sz w:val="24"/>
        </w:rPr>
        <w:t xml:space="preserve"> </w:t>
      </w:r>
      <w:r w:rsidRPr="001640EB">
        <w:rPr>
          <w:sz w:val="24"/>
        </w:rPr>
        <w:t>информацией);</w:t>
      </w:r>
      <w:r w:rsidRPr="001640EB">
        <w:rPr>
          <w:spacing w:val="1"/>
          <w:sz w:val="24"/>
        </w:rPr>
        <w:t xml:space="preserve"> </w:t>
      </w:r>
      <w:r w:rsidRPr="001640EB">
        <w:rPr>
          <w:sz w:val="24"/>
        </w:rPr>
        <w:t>универсальные</w:t>
      </w:r>
      <w:r w:rsidRPr="001640EB">
        <w:rPr>
          <w:spacing w:val="1"/>
          <w:sz w:val="24"/>
        </w:rPr>
        <w:t xml:space="preserve"> </w:t>
      </w:r>
      <w:r w:rsidRPr="001640EB">
        <w:rPr>
          <w:sz w:val="24"/>
        </w:rPr>
        <w:t>коммуникативные</w:t>
      </w:r>
      <w:r w:rsidRPr="001640EB">
        <w:rPr>
          <w:spacing w:val="1"/>
          <w:sz w:val="24"/>
        </w:rPr>
        <w:t xml:space="preserve"> </w:t>
      </w:r>
      <w:r w:rsidRPr="001640EB">
        <w:rPr>
          <w:sz w:val="24"/>
        </w:rPr>
        <w:t>действия</w:t>
      </w:r>
      <w:r w:rsidRPr="001640EB">
        <w:rPr>
          <w:spacing w:val="1"/>
          <w:sz w:val="24"/>
        </w:rPr>
        <w:t xml:space="preserve"> </w:t>
      </w:r>
      <w:r w:rsidRPr="001640EB">
        <w:rPr>
          <w:sz w:val="24"/>
        </w:rPr>
        <w:t>(общение,</w:t>
      </w:r>
      <w:r w:rsidRPr="001640EB">
        <w:rPr>
          <w:spacing w:val="1"/>
          <w:sz w:val="24"/>
        </w:rPr>
        <w:t xml:space="preserve"> </w:t>
      </w:r>
      <w:r w:rsidRPr="001640EB">
        <w:rPr>
          <w:sz w:val="24"/>
        </w:rPr>
        <w:t>совместная</w:t>
      </w:r>
      <w:r w:rsidRPr="001640EB">
        <w:rPr>
          <w:spacing w:val="1"/>
          <w:sz w:val="24"/>
        </w:rPr>
        <w:t xml:space="preserve"> </w:t>
      </w:r>
      <w:r w:rsidRPr="001640EB">
        <w:rPr>
          <w:sz w:val="24"/>
        </w:rPr>
        <w:t>деятельность,</w:t>
      </w:r>
      <w:r w:rsidRPr="001640EB">
        <w:rPr>
          <w:spacing w:val="1"/>
          <w:sz w:val="24"/>
        </w:rPr>
        <w:t xml:space="preserve"> </w:t>
      </w:r>
      <w:r w:rsidRPr="001640EB">
        <w:rPr>
          <w:sz w:val="24"/>
        </w:rPr>
        <w:t>презентация);</w:t>
      </w:r>
      <w:r w:rsidRPr="001640EB">
        <w:rPr>
          <w:spacing w:val="1"/>
          <w:sz w:val="24"/>
        </w:rPr>
        <w:t xml:space="preserve"> </w:t>
      </w:r>
      <w:r w:rsidRPr="001640EB">
        <w:rPr>
          <w:sz w:val="24"/>
        </w:rPr>
        <w:t>универсальные</w:t>
      </w:r>
      <w:r w:rsidRPr="001640EB">
        <w:rPr>
          <w:spacing w:val="1"/>
          <w:sz w:val="24"/>
        </w:rPr>
        <w:t xml:space="preserve"> </w:t>
      </w:r>
      <w:r w:rsidRPr="001640EB">
        <w:rPr>
          <w:sz w:val="24"/>
        </w:rPr>
        <w:t>регулятивные</w:t>
      </w:r>
      <w:r w:rsidRPr="001640EB">
        <w:rPr>
          <w:spacing w:val="1"/>
          <w:sz w:val="24"/>
        </w:rPr>
        <w:t xml:space="preserve"> </w:t>
      </w:r>
      <w:r w:rsidRPr="001640EB">
        <w:rPr>
          <w:sz w:val="24"/>
        </w:rPr>
        <w:t>действия</w:t>
      </w:r>
      <w:r w:rsidRPr="001640EB">
        <w:rPr>
          <w:spacing w:val="1"/>
          <w:sz w:val="24"/>
        </w:rPr>
        <w:t xml:space="preserve"> </w:t>
      </w:r>
      <w:r w:rsidRPr="001640EB">
        <w:rPr>
          <w:sz w:val="24"/>
        </w:rPr>
        <w:t>(саморегуляция,</w:t>
      </w:r>
      <w:r w:rsidRPr="001640EB">
        <w:rPr>
          <w:spacing w:val="-57"/>
          <w:sz w:val="24"/>
        </w:rPr>
        <w:t xml:space="preserve"> </w:t>
      </w:r>
      <w:r w:rsidRPr="001640EB">
        <w:rPr>
          <w:sz w:val="24"/>
        </w:rPr>
        <w:t>самоконтроль);</w:t>
      </w:r>
    </w:p>
    <w:p w:rsidR="001640EB" w:rsidRPr="001640EB" w:rsidRDefault="001640EB" w:rsidP="001640EB">
      <w:pPr>
        <w:pStyle w:val="ae"/>
        <w:numPr>
          <w:ilvl w:val="2"/>
          <w:numId w:val="7"/>
        </w:numPr>
        <w:tabs>
          <w:tab w:val="left" w:pos="2248"/>
        </w:tabs>
        <w:spacing w:before="11"/>
        <w:ind w:right="495"/>
        <w:rPr>
          <w:sz w:val="24"/>
        </w:rPr>
      </w:pPr>
      <w:r w:rsidRPr="001640EB">
        <w:rPr>
          <w:b/>
          <w:sz w:val="24"/>
        </w:rPr>
        <w:t xml:space="preserve">Предметные результаты </w:t>
      </w:r>
      <w:r w:rsidRPr="001640EB">
        <w:rPr>
          <w:sz w:val="24"/>
        </w:rPr>
        <w:t>(включающие освоенный обучающимися в ходе изучения</w:t>
      </w:r>
      <w:r w:rsidRPr="001640EB">
        <w:rPr>
          <w:spacing w:val="1"/>
          <w:sz w:val="24"/>
        </w:rPr>
        <w:t xml:space="preserve"> </w:t>
      </w:r>
      <w:r w:rsidRPr="001640EB">
        <w:rPr>
          <w:sz w:val="24"/>
        </w:rPr>
        <w:t>учебного</w:t>
      </w:r>
      <w:r w:rsidRPr="001640EB">
        <w:rPr>
          <w:spacing w:val="-2"/>
          <w:sz w:val="24"/>
        </w:rPr>
        <w:t xml:space="preserve"> </w:t>
      </w:r>
      <w:r w:rsidRPr="001640EB">
        <w:rPr>
          <w:sz w:val="24"/>
        </w:rPr>
        <w:t>предмета</w:t>
      </w:r>
      <w:r w:rsidRPr="001640EB">
        <w:rPr>
          <w:spacing w:val="-11"/>
          <w:sz w:val="24"/>
        </w:rPr>
        <w:t xml:space="preserve"> </w:t>
      </w:r>
      <w:r w:rsidRPr="001640EB">
        <w:rPr>
          <w:sz w:val="24"/>
        </w:rPr>
        <w:t>опыт</w:t>
      </w:r>
      <w:r w:rsidRPr="001640EB">
        <w:rPr>
          <w:spacing w:val="-6"/>
          <w:sz w:val="24"/>
        </w:rPr>
        <w:t xml:space="preserve"> </w:t>
      </w:r>
      <w:r w:rsidRPr="001640EB">
        <w:rPr>
          <w:sz w:val="24"/>
        </w:rPr>
        <w:t>деятельности,</w:t>
      </w:r>
      <w:r w:rsidRPr="001640EB">
        <w:rPr>
          <w:spacing w:val="-5"/>
          <w:sz w:val="24"/>
        </w:rPr>
        <w:t xml:space="preserve"> </w:t>
      </w:r>
      <w:r w:rsidRPr="001640EB">
        <w:rPr>
          <w:sz w:val="24"/>
        </w:rPr>
        <w:t>специфической</w:t>
      </w:r>
      <w:r w:rsidRPr="001640EB">
        <w:rPr>
          <w:spacing w:val="-5"/>
          <w:sz w:val="24"/>
        </w:rPr>
        <w:t xml:space="preserve"> </w:t>
      </w:r>
      <w:r w:rsidRPr="001640EB">
        <w:rPr>
          <w:sz w:val="24"/>
        </w:rPr>
        <w:t>для</w:t>
      </w:r>
      <w:r w:rsidRPr="001640EB">
        <w:rPr>
          <w:spacing w:val="-7"/>
          <w:sz w:val="24"/>
        </w:rPr>
        <w:t xml:space="preserve"> </w:t>
      </w:r>
      <w:r w:rsidRPr="001640EB">
        <w:rPr>
          <w:sz w:val="24"/>
        </w:rPr>
        <w:t>данной</w:t>
      </w:r>
      <w:r w:rsidRPr="001640EB">
        <w:rPr>
          <w:spacing w:val="-10"/>
          <w:sz w:val="24"/>
        </w:rPr>
        <w:t xml:space="preserve"> </w:t>
      </w:r>
      <w:r w:rsidRPr="001640EB">
        <w:rPr>
          <w:sz w:val="24"/>
        </w:rPr>
        <w:t>предметной</w:t>
      </w:r>
      <w:r w:rsidRPr="001640EB">
        <w:rPr>
          <w:spacing w:val="-10"/>
          <w:sz w:val="24"/>
        </w:rPr>
        <w:t xml:space="preserve"> </w:t>
      </w:r>
      <w:r w:rsidRPr="001640EB">
        <w:rPr>
          <w:sz w:val="24"/>
        </w:rPr>
        <w:t>области,</w:t>
      </w:r>
      <w:r w:rsidRPr="001640EB">
        <w:rPr>
          <w:spacing w:val="-58"/>
          <w:sz w:val="24"/>
        </w:rPr>
        <w:t xml:space="preserve"> </w:t>
      </w:r>
      <w:r w:rsidRPr="001640EB">
        <w:rPr>
          <w:sz w:val="24"/>
        </w:rPr>
        <w:t>по</w:t>
      </w:r>
      <w:r w:rsidRPr="001640EB">
        <w:rPr>
          <w:spacing w:val="1"/>
          <w:sz w:val="24"/>
        </w:rPr>
        <w:t xml:space="preserve"> </w:t>
      </w:r>
      <w:r w:rsidRPr="001640EB">
        <w:rPr>
          <w:sz w:val="24"/>
        </w:rPr>
        <w:t>получению</w:t>
      </w:r>
      <w:r w:rsidRPr="001640EB">
        <w:rPr>
          <w:spacing w:val="-1"/>
          <w:sz w:val="24"/>
        </w:rPr>
        <w:t xml:space="preserve"> </w:t>
      </w:r>
      <w:r w:rsidRPr="001640EB">
        <w:rPr>
          <w:sz w:val="24"/>
        </w:rPr>
        <w:t>нового</w:t>
      </w:r>
      <w:r w:rsidRPr="001640EB">
        <w:rPr>
          <w:spacing w:val="5"/>
          <w:sz w:val="24"/>
        </w:rPr>
        <w:t xml:space="preserve"> </w:t>
      </w:r>
      <w:r w:rsidRPr="001640EB">
        <w:rPr>
          <w:sz w:val="24"/>
        </w:rPr>
        <w:t>знания,</w:t>
      </w:r>
      <w:r w:rsidRPr="001640EB">
        <w:rPr>
          <w:spacing w:val="-2"/>
          <w:sz w:val="24"/>
        </w:rPr>
        <w:t xml:space="preserve"> </w:t>
      </w:r>
      <w:r w:rsidRPr="001640EB">
        <w:rPr>
          <w:sz w:val="24"/>
        </w:rPr>
        <w:t>его</w:t>
      </w:r>
      <w:r w:rsidRPr="001640EB">
        <w:rPr>
          <w:spacing w:val="1"/>
          <w:sz w:val="24"/>
        </w:rPr>
        <w:t xml:space="preserve"> </w:t>
      </w:r>
      <w:r w:rsidRPr="001640EB">
        <w:rPr>
          <w:sz w:val="24"/>
        </w:rPr>
        <w:t>преобразованию и</w:t>
      </w:r>
      <w:r w:rsidRPr="001640EB">
        <w:rPr>
          <w:spacing w:val="2"/>
          <w:sz w:val="24"/>
        </w:rPr>
        <w:t xml:space="preserve"> </w:t>
      </w:r>
      <w:r w:rsidRPr="001640EB">
        <w:rPr>
          <w:sz w:val="24"/>
        </w:rPr>
        <w:t>применению).</w:t>
      </w:r>
    </w:p>
    <w:p w:rsidR="001640EB" w:rsidRPr="001640EB" w:rsidRDefault="001640EB" w:rsidP="001640EB">
      <w:pPr>
        <w:pStyle w:val="a7"/>
        <w:ind w:left="960" w:right="496" w:firstLine="566"/>
      </w:pPr>
      <w:r w:rsidRPr="001640EB">
        <w:t>Научно-методологической</w:t>
      </w:r>
      <w:r w:rsidRPr="001640EB">
        <w:rPr>
          <w:spacing w:val="1"/>
        </w:rPr>
        <w:t xml:space="preserve"> </w:t>
      </w:r>
      <w:r w:rsidRPr="001640EB">
        <w:t>основой</w:t>
      </w:r>
      <w:r w:rsidRPr="001640EB">
        <w:rPr>
          <w:spacing w:val="1"/>
        </w:rPr>
        <w:t xml:space="preserve"> </w:t>
      </w:r>
      <w:r w:rsidRPr="001640EB">
        <w:t>для</w:t>
      </w:r>
      <w:r w:rsidRPr="001640EB">
        <w:rPr>
          <w:spacing w:val="1"/>
        </w:rPr>
        <w:t xml:space="preserve"> </w:t>
      </w:r>
      <w:r w:rsidRPr="001640EB">
        <w:t>разработки</w:t>
      </w:r>
      <w:r w:rsidRPr="001640EB">
        <w:rPr>
          <w:spacing w:val="1"/>
        </w:rPr>
        <w:t xml:space="preserve"> </w:t>
      </w:r>
      <w:r w:rsidRPr="001640EB">
        <w:t>требований</w:t>
      </w:r>
      <w:r w:rsidRPr="001640EB">
        <w:rPr>
          <w:spacing w:val="1"/>
        </w:rPr>
        <w:t xml:space="preserve"> </w:t>
      </w:r>
      <w:r w:rsidRPr="001640EB">
        <w:t>к</w:t>
      </w:r>
      <w:r w:rsidRPr="001640EB">
        <w:rPr>
          <w:spacing w:val="1"/>
        </w:rPr>
        <w:t xml:space="preserve"> </w:t>
      </w:r>
      <w:r w:rsidRPr="001640EB">
        <w:t>личностным,</w:t>
      </w:r>
      <w:r w:rsidRPr="001640EB">
        <w:rPr>
          <w:spacing w:val="1"/>
        </w:rPr>
        <w:t xml:space="preserve"> </w:t>
      </w:r>
      <w:r w:rsidRPr="001640EB">
        <w:t>метапредметным</w:t>
      </w:r>
      <w:r w:rsidRPr="001640EB">
        <w:rPr>
          <w:spacing w:val="1"/>
        </w:rPr>
        <w:t xml:space="preserve"> </w:t>
      </w:r>
      <w:r w:rsidRPr="001640EB">
        <w:t>и</w:t>
      </w:r>
      <w:r w:rsidRPr="001640EB">
        <w:rPr>
          <w:spacing w:val="1"/>
        </w:rPr>
        <w:t xml:space="preserve"> </w:t>
      </w:r>
      <w:r w:rsidRPr="001640EB">
        <w:t>предметным</w:t>
      </w:r>
      <w:r w:rsidRPr="001640EB">
        <w:rPr>
          <w:spacing w:val="1"/>
        </w:rPr>
        <w:t xml:space="preserve"> </w:t>
      </w:r>
      <w:r w:rsidRPr="001640EB">
        <w:t>результатам</w:t>
      </w:r>
      <w:r w:rsidRPr="001640EB">
        <w:rPr>
          <w:spacing w:val="1"/>
        </w:rPr>
        <w:t xml:space="preserve"> </w:t>
      </w:r>
      <w:r w:rsidRPr="001640EB">
        <w:t>обучающихся,</w:t>
      </w:r>
      <w:r w:rsidRPr="001640EB">
        <w:rPr>
          <w:spacing w:val="1"/>
        </w:rPr>
        <w:t xml:space="preserve"> </w:t>
      </w:r>
      <w:r w:rsidRPr="001640EB">
        <w:t>освоивших</w:t>
      </w:r>
      <w:r w:rsidRPr="001640EB">
        <w:rPr>
          <w:spacing w:val="1"/>
        </w:rPr>
        <w:t xml:space="preserve"> </w:t>
      </w:r>
      <w:r w:rsidRPr="001640EB">
        <w:t>программу</w:t>
      </w:r>
      <w:r w:rsidRPr="001640EB">
        <w:rPr>
          <w:spacing w:val="1"/>
        </w:rPr>
        <w:t xml:space="preserve"> </w:t>
      </w:r>
      <w:r w:rsidRPr="001640EB">
        <w:t>начального</w:t>
      </w:r>
      <w:r w:rsidRPr="001640EB">
        <w:rPr>
          <w:spacing w:val="1"/>
        </w:rPr>
        <w:t xml:space="preserve"> </w:t>
      </w:r>
      <w:r w:rsidRPr="001640EB">
        <w:t>общего</w:t>
      </w:r>
      <w:r w:rsidRPr="001640EB">
        <w:rPr>
          <w:spacing w:val="-4"/>
        </w:rPr>
        <w:t xml:space="preserve"> </w:t>
      </w:r>
      <w:r w:rsidRPr="001640EB">
        <w:t>образования,</w:t>
      </w:r>
      <w:r w:rsidRPr="001640EB">
        <w:rPr>
          <w:spacing w:val="4"/>
        </w:rPr>
        <w:t xml:space="preserve"> </w:t>
      </w:r>
      <w:r w:rsidRPr="001640EB">
        <w:t>является системно-деятельностный</w:t>
      </w:r>
      <w:r w:rsidRPr="001640EB">
        <w:rPr>
          <w:spacing w:val="-2"/>
        </w:rPr>
        <w:t xml:space="preserve"> </w:t>
      </w:r>
      <w:r w:rsidRPr="001640EB">
        <w:t>подход.</w:t>
      </w:r>
    </w:p>
    <w:p w:rsidR="001640EB" w:rsidRPr="001640EB" w:rsidRDefault="001640EB" w:rsidP="001640EB">
      <w:pPr>
        <w:pStyle w:val="a7"/>
        <w:ind w:left="960" w:right="493" w:firstLine="566"/>
      </w:pPr>
      <w:r w:rsidRPr="001640EB">
        <w:rPr>
          <w:spacing w:val="-1"/>
        </w:rPr>
        <w:t>Планируемые</w:t>
      </w:r>
      <w:r w:rsidRPr="001640EB">
        <w:rPr>
          <w:spacing w:val="-9"/>
        </w:rPr>
        <w:t xml:space="preserve"> </w:t>
      </w:r>
      <w:r w:rsidRPr="001640EB">
        <w:rPr>
          <w:spacing w:val="-1"/>
        </w:rPr>
        <w:t>результаты</w:t>
      </w:r>
      <w:r w:rsidRPr="001640EB">
        <w:rPr>
          <w:spacing w:val="-5"/>
        </w:rPr>
        <w:t xml:space="preserve"> </w:t>
      </w:r>
      <w:r w:rsidRPr="001640EB">
        <w:rPr>
          <w:spacing w:val="-1"/>
        </w:rPr>
        <w:t>освоения</w:t>
      </w:r>
      <w:r w:rsidRPr="001640EB">
        <w:rPr>
          <w:spacing w:val="-17"/>
        </w:rPr>
        <w:t xml:space="preserve"> </w:t>
      </w:r>
      <w:r w:rsidRPr="001640EB">
        <w:rPr>
          <w:spacing w:val="-1"/>
        </w:rPr>
        <w:t>обучающимися</w:t>
      </w:r>
      <w:r w:rsidRPr="001640EB">
        <w:rPr>
          <w:spacing w:val="-7"/>
        </w:rPr>
        <w:t xml:space="preserve"> </w:t>
      </w:r>
      <w:r w:rsidRPr="001640EB">
        <w:rPr>
          <w:spacing w:val="-1"/>
        </w:rPr>
        <w:t>программы</w:t>
      </w:r>
      <w:r w:rsidRPr="001640EB">
        <w:rPr>
          <w:spacing w:val="-11"/>
        </w:rPr>
        <w:t xml:space="preserve"> </w:t>
      </w:r>
      <w:r w:rsidRPr="001640EB">
        <w:t>начального</w:t>
      </w:r>
      <w:r w:rsidRPr="001640EB">
        <w:rPr>
          <w:spacing w:val="-11"/>
        </w:rPr>
        <w:t xml:space="preserve"> </w:t>
      </w:r>
      <w:r w:rsidRPr="001640EB">
        <w:t>общего</w:t>
      </w:r>
      <w:r w:rsidRPr="001640EB">
        <w:rPr>
          <w:spacing w:val="-12"/>
        </w:rPr>
        <w:t xml:space="preserve"> </w:t>
      </w:r>
      <w:r w:rsidRPr="001640EB">
        <w:t>образования</w:t>
      </w:r>
      <w:r w:rsidRPr="001640EB">
        <w:rPr>
          <w:spacing w:val="-58"/>
        </w:rPr>
        <w:t xml:space="preserve"> </w:t>
      </w:r>
      <w:r w:rsidRPr="001640EB">
        <w:rPr>
          <w:spacing w:val="-1"/>
        </w:rPr>
        <w:t>обеспечивают</w:t>
      </w:r>
      <w:r w:rsidRPr="001640EB">
        <w:rPr>
          <w:spacing w:val="-7"/>
        </w:rPr>
        <w:t xml:space="preserve"> </w:t>
      </w:r>
      <w:r w:rsidRPr="001640EB">
        <w:rPr>
          <w:spacing w:val="-1"/>
        </w:rPr>
        <w:t>связь</w:t>
      </w:r>
      <w:r w:rsidRPr="001640EB">
        <w:rPr>
          <w:spacing w:val="-12"/>
        </w:rPr>
        <w:t xml:space="preserve"> </w:t>
      </w:r>
      <w:r w:rsidRPr="001640EB">
        <w:t>между</w:t>
      </w:r>
      <w:r w:rsidRPr="001640EB">
        <w:rPr>
          <w:spacing w:val="-14"/>
        </w:rPr>
        <w:t xml:space="preserve"> </w:t>
      </w:r>
      <w:r w:rsidRPr="001640EB">
        <w:t>требованиями</w:t>
      </w:r>
      <w:r w:rsidRPr="001640EB">
        <w:rPr>
          <w:spacing w:val="-12"/>
        </w:rPr>
        <w:t xml:space="preserve"> </w:t>
      </w:r>
      <w:r w:rsidRPr="001640EB">
        <w:t>ФГОС,</w:t>
      </w:r>
      <w:r w:rsidRPr="001640EB">
        <w:rPr>
          <w:spacing w:val="-10"/>
        </w:rPr>
        <w:t xml:space="preserve"> </w:t>
      </w:r>
      <w:r w:rsidRPr="001640EB">
        <w:t>образовательной</w:t>
      </w:r>
      <w:r w:rsidRPr="001640EB">
        <w:rPr>
          <w:spacing w:val="-7"/>
        </w:rPr>
        <w:t xml:space="preserve"> </w:t>
      </w:r>
      <w:r w:rsidRPr="001640EB">
        <w:t>деятельностью</w:t>
      </w:r>
      <w:r w:rsidRPr="001640EB">
        <w:rPr>
          <w:spacing w:val="-14"/>
        </w:rPr>
        <w:t xml:space="preserve"> </w:t>
      </w:r>
      <w:r w:rsidRPr="001640EB">
        <w:t>и</w:t>
      </w:r>
      <w:r w:rsidRPr="001640EB">
        <w:rPr>
          <w:spacing w:val="-7"/>
        </w:rPr>
        <w:t xml:space="preserve"> </w:t>
      </w:r>
      <w:r w:rsidRPr="001640EB">
        <w:t>системой</w:t>
      </w:r>
      <w:r w:rsidRPr="001640EB">
        <w:rPr>
          <w:spacing w:val="-16"/>
        </w:rPr>
        <w:t xml:space="preserve"> </w:t>
      </w:r>
      <w:r w:rsidRPr="001640EB">
        <w:t>оценки</w:t>
      </w:r>
      <w:r w:rsidRPr="001640EB">
        <w:rPr>
          <w:spacing w:val="-57"/>
        </w:rPr>
        <w:t xml:space="preserve"> </w:t>
      </w:r>
      <w:r w:rsidRPr="001640EB">
        <w:t>результатов</w:t>
      </w:r>
      <w:r w:rsidRPr="001640EB">
        <w:rPr>
          <w:spacing w:val="1"/>
        </w:rPr>
        <w:t xml:space="preserve"> </w:t>
      </w:r>
      <w:r w:rsidRPr="001640EB">
        <w:t>освоения</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являются</w:t>
      </w:r>
      <w:r w:rsidRPr="001640EB">
        <w:rPr>
          <w:spacing w:val="1"/>
        </w:rPr>
        <w:t xml:space="preserve"> </w:t>
      </w:r>
      <w:r w:rsidRPr="001640EB">
        <w:t>содержательной</w:t>
      </w:r>
      <w:r w:rsidRPr="001640EB">
        <w:rPr>
          <w:spacing w:val="1"/>
        </w:rPr>
        <w:t xml:space="preserve"> </w:t>
      </w:r>
      <w:r w:rsidRPr="001640EB">
        <w:t>и</w:t>
      </w:r>
      <w:r w:rsidRPr="001640EB">
        <w:rPr>
          <w:spacing w:val="1"/>
        </w:rPr>
        <w:t xml:space="preserve"> </w:t>
      </w:r>
      <w:r w:rsidRPr="001640EB">
        <w:t>критериальной</w:t>
      </w:r>
      <w:r w:rsidRPr="001640EB">
        <w:rPr>
          <w:spacing w:val="-3"/>
        </w:rPr>
        <w:t xml:space="preserve"> </w:t>
      </w:r>
      <w:r w:rsidRPr="001640EB">
        <w:t>основой</w:t>
      </w:r>
      <w:r w:rsidRPr="001640EB">
        <w:rPr>
          <w:spacing w:val="3"/>
        </w:rPr>
        <w:t xml:space="preserve"> </w:t>
      </w:r>
      <w:r w:rsidRPr="001640EB">
        <w:t>для</w:t>
      </w:r>
      <w:r w:rsidRPr="001640EB">
        <w:rPr>
          <w:spacing w:val="-3"/>
        </w:rPr>
        <w:t xml:space="preserve"> </w:t>
      </w:r>
      <w:r w:rsidRPr="001640EB">
        <w:t>разработки:</w:t>
      </w:r>
    </w:p>
    <w:p w:rsidR="001640EB" w:rsidRPr="001640EB" w:rsidRDefault="001640EB" w:rsidP="001640EB">
      <w:pPr>
        <w:pStyle w:val="ae"/>
        <w:numPr>
          <w:ilvl w:val="1"/>
          <w:numId w:val="5"/>
        </w:numPr>
        <w:tabs>
          <w:tab w:val="left" w:pos="1710"/>
        </w:tabs>
        <w:spacing w:before="2"/>
        <w:ind w:left="1709" w:right="486"/>
        <w:rPr>
          <w:sz w:val="24"/>
        </w:rPr>
      </w:pPr>
      <w:r w:rsidRPr="001640EB">
        <w:rPr>
          <w:sz w:val="24"/>
        </w:rPr>
        <w:t>рабочих</w:t>
      </w:r>
      <w:r w:rsidRPr="001640EB">
        <w:rPr>
          <w:spacing w:val="1"/>
          <w:sz w:val="24"/>
        </w:rPr>
        <w:t xml:space="preserve"> </w:t>
      </w:r>
      <w:r w:rsidRPr="001640EB">
        <w:rPr>
          <w:sz w:val="24"/>
        </w:rPr>
        <w:t>программ</w:t>
      </w:r>
      <w:r w:rsidRPr="001640EB">
        <w:rPr>
          <w:spacing w:val="1"/>
          <w:sz w:val="24"/>
        </w:rPr>
        <w:t xml:space="preserve"> </w:t>
      </w:r>
      <w:r w:rsidRPr="001640EB">
        <w:rPr>
          <w:sz w:val="24"/>
        </w:rPr>
        <w:t>учебных</w:t>
      </w:r>
      <w:r w:rsidRPr="001640EB">
        <w:rPr>
          <w:spacing w:val="1"/>
          <w:sz w:val="24"/>
        </w:rPr>
        <w:t xml:space="preserve"> </w:t>
      </w:r>
      <w:r w:rsidRPr="001640EB">
        <w:rPr>
          <w:sz w:val="24"/>
        </w:rPr>
        <w:t>предметов,</w:t>
      </w:r>
      <w:r w:rsidRPr="001640EB">
        <w:rPr>
          <w:spacing w:val="1"/>
          <w:sz w:val="24"/>
        </w:rPr>
        <w:t xml:space="preserve"> </w:t>
      </w:r>
      <w:r w:rsidRPr="001640EB">
        <w:rPr>
          <w:sz w:val="24"/>
        </w:rPr>
        <w:t>учебных</w:t>
      </w:r>
      <w:r w:rsidRPr="001640EB">
        <w:rPr>
          <w:spacing w:val="1"/>
          <w:sz w:val="24"/>
        </w:rPr>
        <w:t xml:space="preserve"> </w:t>
      </w:r>
      <w:r w:rsidRPr="001640EB">
        <w:rPr>
          <w:sz w:val="24"/>
        </w:rPr>
        <w:t>курсов</w:t>
      </w:r>
      <w:r w:rsidRPr="001640EB">
        <w:rPr>
          <w:spacing w:val="1"/>
          <w:sz w:val="24"/>
        </w:rPr>
        <w:t xml:space="preserve"> </w:t>
      </w:r>
      <w:r w:rsidRPr="001640EB">
        <w:rPr>
          <w:sz w:val="24"/>
        </w:rPr>
        <w:t>(в</w:t>
      </w:r>
      <w:r w:rsidRPr="001640EB">
        <w:rPr>
          <w:spacing w:val="1"/>
          <w:sz w:val="24"/>
        </w:rPr>
        <w:t xml:space="preserve"> </w:t>
      </w:r>
      <w:r w:rsidRPr="001640EB">
        <w:rPr>
          <w:sz w:val="24"/>
        </w:rPr>
        <w:t>том</w:t>
      </w:r>
      <w:r w:rsidRPr="001640EB">
        <w:rPr>
          <w:spacing w:val="1"/>
          <w:sz w:val="24"/>
        </w:rPr>
        <w:t xml:space="preserve"> </w:t>
      </w:r>
      <w:r w:rsidRPr="001640EB">
        <w:rPr>
          <w:sz w:val="24"/>
        </w:rPr>
        <w:t>числе</w:t>
      </w:r>
      <w:r w:rsidRPr="001640EB">
        <w:rPr>
          <w:spacing w:val="1"/>
          <w:sz w:val="24"/>
        </w:rPr>
        <w:t xml:space="preserve"> </w:t>
      </w:r>
      <w:r w:rsidRPr="001640EB">
        <w:rPr>
          <w:sz w:val="24"/>
        </w:rPr>
        <w:t>внеурочной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учебных</w:t>
      </w:r>
      <w:r w:rsidRPr="001640EB">
        <w:rPr>
          <w:spacing w:val="1"/>
          <w:sz w:val="24"/>
        </w:rPr>
        <w:t xml:space="preserve"> </w:t>
      </w:r>
      <w:r w:rsidRPr="001640EB">
        <w:rPr>
          <w:sz w:val="24"/>
        </w:rPr>
        <w:t>модулей,</w:t>
      </w:r>
      <w:r w:rsidRPr="001640EB">
        <w:rPr>
          <w:spacing w:val="1"/>
          <w:sz w:val="24"/>
        </w:rPr>
        <w:t xml:space="preserve"> </w:t>
      </w:r>
      <w:r w:rsidRPr="001640EB">
        <w:rPr>
          <w:sz w:val="24"/>
        </w:rPr>
        <w:t>являющихся</w:t>
      </w:r>
      <w:r w:rsidRPr="001640EB">
        <w:rPr>
          <w:spacing w:val="1"/>
          <w:sz w:val="24"/>
        </w:rPr>
        <w:t xml:space="preserve"> </w:t>
      </w:r>
      <w:r w:rsidRPr="001640EB">
        <w:rPr>
          <w:sz w:val="24"/>
        </w:rPr>
        <w:t>методическими</w:t>
      </w:r>
      <w:r w:rsidRPr="001640EB">
        <w:rPr>
          <w:spacing w:val="1"/>
          <w:sz w:val="24"/>
        </w:rPr>
        <w:t xml:space="preserve"> </w:t>
      </w:r>
      <w:r w:rsidRPr="001640EB">
        <w:rPr>
          <w:sz w:val="24"/>
        </w:rPr>
        <w:t>документами,</w:t>
      </w:r>
      <w:r w:rsidRPr="001640EB">
        <w:rPr>
          <w:spacing w:val="1"/>
          <w:sz w:val="24"/>
        </w:rPr>
        <w:t xml:space="preserve"> </w:t>
      </w:r>
      <w:r w:rsidRPr="001640EB">
        <w:rPr>
          <w:sz w:val="24"/>
        </w:rPr>
        <w:t>определяющими организацию образовательного процесса в организации по определенному</w:t>
      </w:r>
      <w:r w:rsidRPr="001640EB">
        <w:rPr>
          <w:spacing w:val="1"/>
          <w:sz w:val="24"/>
        </w:rPr>
        <w:t xml:space="preserve"> </w:t>
      </w:r>
      <w:r w:rsidRPr="001640EB">
        <w:rPr>
          <w:sz w:val="24"/>
        </w:rPr>
        <w:t>учебному предмету,</w:t>
      </w:r>
      <w:r w:rsidRPr="001640EB">
        <w:rPr>
          <w:spacing w:val="1"/>
          <w:sz w:val="24"/>
        </w:rPr>
        <w:t xml:space="preserve"> </w:t>
      </w:r>
      <w:r w:rsidRPr="001640EB">
        <w:rPr>
          <w:sz w:val="24"/>
        </w:rPr>
        <w:t>учебному курсу</w:t>
      </w:r>
      <w:r w:rsidRPr="001640EB">
        <w:rPr>
          <w:spacing w:val="1"/>
          <w:sz w:val="24"/>
        </w:rPr>
        <w:t xml:space="preserve"> </w:t>
      </w:r>
      <w:r w:rsidRPr="001640EB">
        <w:rPr>
          <w:sz w:val="24"/>
        </w:rPr>
        <w:t>(в</w:t>
      </w:r>
      <w:r w:rsidRPr="001640EB">
        <w:rPr>
          <w:spacing w:val="1"/>
          <w:sz w:val="24"/>
        </w:rPr>
        <w:t xml:space="preserve"> </w:t>
      </w:r>
      <w:r w:rsidRPr="001640EB">
        <w:rPr>
          <w:sz w:val="24"/>
        </w:rPr>
        <w:t>том</w:t>
      </w:r>
      <w:r w:rsidRPr="001640EB">
        <w:rPr>
          <w:spacing w:val="1"/>
          <w:sz w:val="24"/>
        </w:rPr>
        <w:t xml:space="preserve"> </w:t>
      </w:r>
      <w:r w:rsidRPr="001640EB">
        <w:rPr>
          <w:sz w:val="24"/>
        </w:rPr>
        <w:t>числе</w:t>
      </w:r>
      <w:r w:rsidRPr="001640EB">
        <w:rPr>
          <w:spacing w:val="1"/>
          <w:sz w:val="24"/>
        </w:rPr>
        <w:t xml:space="preserve"> </w:t>
      </w:r>
      <w:r w:rsidRPr="001640EB">
        <w:rPr>
          <w:sz w:val="24"/>
        </w:rPr>
        <w:t>внеурочной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учебному</w:t>
      </w:r>
      <w:r w:rsidRPr="001640EB">
        <w:rPr>
          <w:spacing w:val="1"/>
          <w:sz w:val="24"/>
        </w:rPr>
        <w:t xml:space="preserve"> </w:t>
      </w:r>
      <w:r w:rsidRPr="001640EB">
        <w:rPr>
          <w:sz w:val="24"/>
        </w:rPr>
        <w:t>модулю;</w:t>
      </w:r>
    </w:p>
    <w:p w:rsidR="001640EB" w:rsidRPr="001640EB" w:rsidRDefault="001640EB" w:rsidP="001640EB">
      <w:pPr>
        <w:pStyle w:val="ae"/>
        <w:numPr>
          <w:ilvl w:val="1"/>
          <w:numId w:val="5"/>
        </w:numPr>
        <w:tabs>
          <w:tab w:val="left" w:pos="1710"/>
        </w:tabs>
        <w:spacing w:before="2" w:line="235" w:lineRule="auto"/>
        <w:ind w:left="1709" w:right="497"/>
        <w:rPr>
          <w:sz w:val="24"/>
        </w:rPr>
      </w:pPr>
      <w:r w:rsidRPr="001640EB">
        <w:rPr>
          <w:sz w:val="24"/>
        </w:rPr>
        <w:t>рабочей</w:t>
      </w:r>
      <w:r w:rsidRPr="001640EB">
        <w:rPr>
          <w:spacing w:val="1"/>
          <w:sz w:val="24"/>
        </w:rPr>
        <w:t xml:space="preserve"> </w:t>
      </w:r>
      <w:r w:rsidRPr="001640EB">
        <w:rPr>
          <w:sz w:val="24"/>
        </w:rPr>
        <w:t>программы</w:t>
      </w:r>
      <w:r w:rsidRPr="001640EB">
        <w:rPr>
          <w:spacing w:val="1"/>
          <w:sz w:val="24"/>
        </w:rPr>
        <w:t xml:space="preserve"> </w:t>
      </w:r>
      <w:r w:rsidRPr="001640EB">
        <w:rPr>
          <w:sz w:val="24"/>
        </w:rPr>
        <w:t>воспитания,</w:t>
      </w:r>
      <w:r w:rsidRPr="001640EB">
        <w:rPr>
          <w:spacing w:val="1"/>
          <w:sz w:val="24"/>
        </w:rPr>
        <w:t xml:space="preserve"> </w:t>
      </w:r>
      <w:r w:rsidRPr="001640EB">
        <w:rPr>
          <w:sz w:val="24"/>
        </w:rPr>
        <w:t>являющейся методическим</w:t>
      </w:r>
      <w:r w:rsidRPr="001640EB">
        <w:rPr>
          <w:spacing w:val="1"/>
          <w:sz w:val="24"/>
        </w:rPr>
        <w:t xml:space="preserve"> </w:t>
      </w:r>
      <w:r w:rsidRPr="001640EB">
        <w:rPr>
          <w:sz w:val="24"/>
        </w:rPr>
        <w:t>документом,</w:t>
      </w:r>
      <w:r w:rsidRPr="001640EB">
        <w:rPr>
          <w:spacing w:val="1"/>
          <w:sz w:val="24"/>
        </w:rPr>
        <w:t xml:space="preserve"> </w:t>
      </w:r>
      <w:r w:rsidRPr="001640EB">
        <w:rPr>
          <w:sz w:val="24"/>
        </w:rPr>
        <w:t>определяющим</w:t>
      </w:r>
      <w:r w:rsidRPr="001640EB">
        <w:rPr>
          <w:spacing w:val="1"/>
          <w:sz w:val="24"/>
        </w:rPr>
        <w:t xml:space="preserve"> </w:t>
      </w:r>
      <w:r w:rsidRPr="001640EB">
        <w:rPr>
          <w:sz w:val="24"/>
        </w:rPr>
        <w:t>комплекс</w:t>
      </w:r>
      <w:r w:rsidRPr="001640EB">
        <w:rPr>
          <w:spacing w:val="-6"/>
          <w:sz w:val="24"/>
        </w:rPr>
        <w:t xml:space="preserve"> </w:t>
      </w:r>
      <w:r w:rsidRPr="001640EB">
        <w:rPr>
          <w:sz w:val="24"/>
        </w:rPr>
        <w:t>основных</w:t>
      </w:r>
      <w:r w:rsidRPr="001640EB">
        <w:rPr>
          <w:spacing w:val="-5"/>
          <w:sz w:val="24"/>
        </w:rPr>
        <w:t xml:space="preserve"> </w:t>
      </w:r>
      <w:r w:rsidRPr="001640EB">
        <w:rPr>
          <w:sz w:val="24"/>
        </w:rPr>
        <w:t>характеристик</w:t>
      </w:r>
      <w:r w:rsidRPr="001640EB">
        <w:rPr>
          <w:spacing w:val="-2"/>
          <w:sz w:val="24"/>
        </w:rPr>
        <w:t xml:space="preserve"> </w:t>
      </w:r>
      <w:r w:rsidRPr="001640EB">
        <w:rPr>
          <w:sz w:val="24"/>
        </w:rPr>
        <w:t>воспитательной</w:t>
      </w:r>
      <w:r w:rsidRPr="001640EB">
        <w:rPr>
          <w:spacing w:val="-4"/>
          <w:sz w:val="24"/>
        </w:rPr>
        <w:t xml:space="preserve"> </w:t>
      </w:r>
      <w:r w:rsidRPr="001640EB">
        <w:rPr>
          <w:sz w:val="24"/>
        </w:rPr>
        <w:t>работы,</w:t>
      </w:r>
      <w:r w:rsidRPr="001640EB">
        <w:rPr>
          <w:spacing w:val="-6"/>
          <w:sz w:val="24"/>
        </w:rPr>
        <w:t xml:space="preserve"> </w:t>
      </w:r>
      <w:r w:rsidRPr="001640EB">
        <w:rPr>
          <w:sz w:val="24"/>
        </w:rPr>
        <w:t>осуществляемой</w:t>
      </w:r>
      <w:r w:rsidRPr="001640EB">
        <w:rPr>
          <w:spacing w:val="-4"/>
          <w:sz w:val="24"/>
        </w:rPr>
        <w:t xml:space="preserve"> </w:t>
      </w:r>
      <w:r w:rsidRPr="001640EB">
        <w:rPr>
          <w:sz w:val="24"/>
        </w:rPr>
        <w:t>в</w:t>
      </w:r>
      <w:r w:rsidRPr="001640EB">
        <w:rPr>
          <w:spacing w:val="-3"/>
          <w:sz w:val="24"/>
        </w:rPr>
        <w:t xml:space="preserve"> </w:t>
      </w:r>
      <w:r w:rsidRPr="001640EB">
        <w:rPr>
          <w:sz w:val="24"/>
        </w:rPr>
        <w:t>организации;</w:t>
      </w:r>
    </w:p>
    <w:p w:rsidR="001640EB" w:rsidRPr="001640EB" w:rsidRDefault="001640EB" w:rsidP="001640EB">
      <w:pPr>
        <w:pStyle w:val="ae"/>
        <w:numPr>
          <w:ilvl w:val="1"/>
          <w:numId w:val="5"/>
        </w:numPr>
        <w:tabs>
          <w:tab w:val="left" w:pos="1710"/>
        </w:tabs>
        <w:ind w:left="1709" w:right="491"/>
        <w:rPr>
          <w:sz w:val="24"/>
        </w:rPr>
      </w:pPr>
      <w:r w:rsidRPr="001640EB">
        <w:rPr>
          <w:sz w:val="24"/>
        </w:rPr>
        <w:t>программы формирования универсальных учебных действий обучающихся - обобщенных</w:t>
      </w:r>
      <w:r w:rsidRPr="001640EB">
        <w:rPr>
          <w:spacing w:val="1"/>
          <w:sz w:val="24"/>
        </w:rPr>
        <w:t xml:space="preserve"> </w:t>
      </w:r>
      <w:r w:rsidRPr="001640EB">
        <w:rPr>
          <w:sz w:val="24"/>
        </w:rPr>
        <w:t>учебных</w:t>
      </w:r>
      <w:r w:rsidRPr="001640EB">
        <w:rPr>
          <w:spacing w:val="1"/>
          <w:sz w:val="24"/>
        </w:rPr>
        <w:t xml:space="preserve"> </w:t>
      </w:r>
      <w:r w:rsidRPr="001640EB">
        <w:rPr>
          <w:sz w:val="24"/>
        </w:rPr>
        <w:t>действий,</w:t>
      </w:r>
      <w:r w:rsidRPr="001640EB">
        <w:rPr>
          <w:spacing w:val="1"/>
          <w:sz w:val="24"/>
        </w:rPr>
        <w:t xml:space="preserve"> </w:t>
      </w:r>
      <w:r w:rsidRPr="001640EB">
        <w:rPr>
          <w:sz w:val="24"/>
        </w:rPr>
        <w:t>позволяющих</w:t>
      </w:r>
      <w:r w:rsidRPr="001640EB">
        <w:rPr>
          <w:spacing w:val="1"/>
          <w:sz w:val="24"/>
        </w:rPr>
        <w:t xml:space="preserve"> </w:t>
      </w:r>
      <w:r w:rsidRPr="001640EB">
        <w:rPr>
          <w:sz w:val="24"/>
        </w:rPr>
        <w:t>решать</w:t>
      </w:r>
      <w:r w:rsidRPr="001640EB">
        <w:rPr>
          <w:spacing w:val="1"/>
          <w:sz w:val="24"/>
        </w:rPr>
        <w:t xml:space="preserve"> </w:t>
      </w:r>
      <w:r w:rsidRPr="001640EB">
        <w:rPr>
          <w:sz w:val="24"/>
        </w:rPr>
        <w:t>широкий</w:t>
      </w:r>
      <w:r w:rsidRPr="001640EB">
        <w:rPr>
          <w:spacing w:val="1"/>
          <w:sz w:val="24"/>
        </w:rPr>
        <w:t xml:space="preserve"> </w:t>
      </w:r>
      <w:r w:rsidRPr="001640EB">
        <w:rPr>
          <w:sz w:val="24"/>
        </w:rPr>
        <w:t>круг</w:t>
      </w:r>
      <w:r w:rsidRPr="001640EB">
        <w:rPr>
          <w:spacing w:val="1"/>
          <w:sz w:val="24"/>
        </w:rPr>
        <w:t xml:space="preserve"> </w:t>
      </w:r>
      <w:r w:rsidRPr="001640EB">
        <w:rPr>
          <w:sz w:val="24"/>
        </w:rPr>
        <w:t>задач</w:t>
      </w:r>
      <w:r w:rsidRPr="001640EB">
        <w:rPr>
          <w:spacing w:val="1"/>
          <w:sz w:val="24"/>
        </w:rPr>
        <w:t xml:space="preserve"> </w:t>
      </w:r>
      <w:r w:rsidRPr="001640EB">
        <w:rPr>
          <w:sz w:val="24"/>
        </w:rPr>
        <w:t>в</w:t>
      </w:r>
      <w:r w:rsidRPr="001640EB">
        <w:rPr>
          <w:spacing w:val="1"/>
          <w:sz w:val="24"/>
        </w:rPr>
        <w:t xml:space="preserve"> </w:t>
      </w:r>
      <w:r w:rsidRPr="001640EB">
        <w:rPr>
          <w:sz w:val="24"/>
        </w:rPr>
        <w:t>различных</w:t>
      </w:r>
      <w:r w:rsidRPr="001640EB">
        <w:rPr>
          <w:spacing w:val="1"/>
          <w:sz w:val="24"/>
        </w:rPr>
        <w:t xml:space="preserve"> </w:t>
      </w:r>
      <w:r w:rsidRPr="001640EB">
        <w:rPr>
          <w:sz w:val="24"/>
        </w:rPr>
        <w:t>предметных</w:t>
      </w:r>
      <w:r w:rsidRPr="001640EB">
        <w:rPr>
          <w:spacing w:val="1"/>
          <w:sz w:val="24"/>
        </w:rPr>
        <w:t xml:space="preserve"> </w:t>
      </w:r>
      <w:r w:rsidRPr="001640EB">
        <w:rPr>
          <w:sz w:val="24"/>
        </w:rPr>
        <w:t>областях</w:t>
      </w:r>
      <w:r w:rsidRPr="001640EB">
        <w:rPr>
          <w:spacing w:val="1"/>
          <w:sz w:val="24"/>
        </w:rPr>
        <w:t xml:space="preserve"> </w:t>
      </w:r>
      <w:r w:rsidRPr="001640EB">
        <w:rPr>
          <w:sz w:val="24"/>
        </w:rPr>
        <w:t>и</w:t>
      </w:r>
      <w:r w:rsidRPr="001640EB">
        <w:rPr>
          <w:spacing w:val="1"/>
          <w:sz w:val="24"/>
        </w:rPr>
        <w:t xml:space="preserve"> </w:t>
      </w:r>
      <w:r w:rsidRPr="001640EB">
        <w:rPr>
          <w:sz w:val="24"/>
        </w:rPr>
        <w:t>являющихся</w:t>
      </w:r>
      <w:r w:rsidRPr="001640EB">
        <w:rPr>
          <w:spacing w:val="1"/>
          <w:sz w:val="24"/>
        </w:rPr>
        <w:t xml:space="preserve"> </w:t>
      </w:r>
      <w:r w:rsidRPr="001640EB">
        <w:rPr>
          <w:sz w:val="24"/>
        </w:rPr>
        <w:t>результатами</w:t>
      </w:r>
      <w:r w:rsidRPr="001640EB">
        <w:rPr>
          <w:spacing w:val="1"/>
          <w:sz w:val="24"/>
        </w:rPr>
        <w:t xml:space="preserve"> </w:t>
      </w:r>
      <w:r w:rsidRPr="001640EB">
        <w:rPr>
          <w:sz w:val="24"/>
        </w:rPr>
        <w:t>освоения</w:t>
      </w:r>
      <w:r w:rsidRPr="001640EB">
        <w:rPr>
          <w:spacing w:val="1"/>
          <w:sz w:val="24"/>
        </w:rPr>
        <w:t xml:space="preserve"> </w:t>
      </w:r>
      <w:r w:rsidRPr="001640EB">
        <w:rPr>
          <w:sz w:val="24"/>
        </w:rPr>
        <w:t>обучающимися</w:t>
      </w:r>
      <w:r w:rsidRPr="001640EB">
        <w:rPr>
          <w:spacing w:val="1"/>
          <w:sz w:val="24"/>
        </w:rPr>
        <w:t xml:space="preserve"> </w:t>
      </w:r>
      <w:r w:rsidRPr="001640EB">
        <w:rPr>
          <w:sz w:val="24"/>
        </w:rPr>
        <w:t>программы</w:t>
      </w:r>
      <w:r w:rsidRPr="001640EB">
        <w:rPr>
          <w:spacing w:val="1"/>
          <w:sz w:val="24"/>
        </w:rPr>
        <w:t xml:space="preserve"> </w:t>
      </w:r>
      <w:r w:rsidRPr="001640EB">
        <w:rPr>
          <w:sz w:val="24"/>
        </w:rPr>
        <w:t>начального</w:t>
      </w:r>
      <w:r w:rsidRPr="001640EB">
        <w:rPr>
          <w:spacing w:val="1"/>
          <w:sz w:val="24"/>
        </w:rPr>
        <w:t xml:space="preserve"> </w:t>
      </w:r>
      <w:r w:rsidRPr="001640EB">
        <w:rPr>
          <w:sz w:val="24"/>
        </w:rPr>
        <w:t>общего</w:t>
      </w:r>
      <w:r w:rsidRPr="001640EB">
        <w:rPr>
          <w:spacing w:val="-3"/>
          <w:sz w:val="24"/>
        </w:rPr>
        <w:t xml:space="preserve"> </w:t>
      </w:r>
      <w:r w:rsidRPr="001640EB">
        <w:rPr>
          <w:sz w:val="24"/>
        </w:rPr>
        <w:t>образования;</w:t>
      </w:r>
    </w:p>
    <w:p w:rsidR="001640EB" w:rsidRPr="001640EB" w:rsidRDefault="001640EB" w:rsidP="001640EB">
      <w:pPr>
        <w:pStyle w:val="ae"/>
        <w:numPr>
          <w:ilvl w:val="1"/>
          <w:numId w:val="5"/>
        </w:numPr>
        <w:tabs>
          <w:tab w:val="left" w:pos="1710"/>
        </w:tabs>
        <w:spacing w:before="4" w:line="235" w:lineRule="auto"/>
        <w:ind w:left="1709" w:right="500"/>
        <w:rPr>
          <w:sz w:val="24"/>
        </w:rPr>
      </w:pPr>
      <w:r w:rsidRPr="001640EB">
        <w:rPr>
          <w:sz w:val="24"/>
        </w:rPr>
        <w:t>системы</w:t>
      </w:r>
      <w:r w:rsidRPr="001640EB">
        <w:rPr>
          <w:spacing w:val="1"/>
          <w:sz w:val="24"/>
        </w:rPr>
        <w:t xml:space="preserve"> </w:t>
      </w:r>
      <w:r w:rsidRPr="001640EB">
        <w:rPr>
          <w:sz w:val="24"/>
        </w:rPr>
        <w:t>оценки</w:t>
      </w:r>
      <w:r w:rsidRPr="001640EB">
        <w:rPr>
          <w:spacing w:val="1"/>
          <w:sz w:val="24"/>
        </w:rPr>
        <w:t xml:space="preserve"> </w:t>
      </w:r>
      <w:r w:rsidRPr="001640EB">
        <w:rPr>
          <w:sz w:val="24"/>
        </w:rPr>
        <w:t>качества</w:t>
      </w:r>
      <w:r w:rsidRPr="001640EB">
        <w:rPr>
          <w:spacing w:val="1"/>
          <w:sz w:val="24"/>
        </w:rPr>
        <w:t xml:space="preserve"> </w:t>
      </w:r>
      <w:r w:rsidRPr="001640EB">
        <w:rPr>
          <w:sz w:val="24"/>
        </w:rPr>
        <w:t>освоения</w:t>
      </w:r>
      <w:r w:rsidRPr="001640EB">
        <w:rPr>
          <w:spacing w:val="1"/>
          <w:sz w:val="24"/>
        </w:rPr>
        <w:t xml:space="preserve"> </w:t>
      </w:r>
      <w:r w:rsidRPr="001640EB">
        <w:rPr>
          <w:sz w:val="24"/>
        </w:rPr>
        <w:t>обучающимися</w:t>
      </w:r>
      <w:r w:rsidRPr="001640EB">
        <w:rPr>
          <w:spacing w:val="1"/>
          <w:sz w:val="24"/>
        </w:rPr>
        <w:t xml:space="preserve"> </w:t>
      </w:r>
      <w:r w:rsidRPr="001640EB">
        <w:rPr>
          <w:sz w:val="24"/>
        </w:rPr>
        <w:t>программы</w:t>
      </w:r>
      <w:r w:rsidRPr="001640EB">
        <w:rPr>
          <w:spacing w:val="1"/>
          <w:sz w:val="24"/>
        </w:rPr>
        <w:t xml:space="preserve"> </w:t>
      </w:r>
      <w:r w:rsidRPr="001640EB">
        <w:rPr>
          <w:sz w:val="24"/>
        </w:rPr>
        <w:t>начального</w:t>
      </w:r>
      <w:r w:rsidRPr="001640EB">
        <w:rPr>
          <w:spacing w:val="1"/>
          <w:sz w:val="24"/>
        </w:rPr>
        <w:t xml:space="preserve"> </w:t>
      </w:r>
      <w:r w:rsidRPr="001640EB">
        <w:rPr>
          <w:sz w:val="24"/>
        </w:rPr>
        <w:t>общего</w:t>
      </w:r>
      <w:r w:rsidRPr="001640EB">
        <w:rPr>
          <w:spacing w:val="1"/>
          <w:sz w:val="24"/>
        </w:rPr>
        <w:t xml:space="preserve"> </w:t>
      </w:r>
      <w:r w:rsidRPr="001640EB">
        <w:rPr>
          <w:sz w:val="24"/>
        </w:rPr>
        <w:t>образования;</w:t>
      </w:r>
    </w:p>
    <w:p w:rsidR="001640EB" w:rsidRPr="001640EB" w:rsidRDefault="001640EB" w:rsidP="001640EB">
      <w:pPr>
        <w:pStyle w:val="ae"/>
        <w:numPr>
          <w:ilvl w:val="1"/>
          <w:numId w:val="5"/>
        </w:numPr>
        <w:tabs>
          <w:tab w:val="left" w:pos="1710"/>
        </w:tabs>
        <w:spacing w:line="292" w:lineRule="exact"/>
        <w:ind w:left="1709"/>
        <w:rPr>
          <w:sz w:val="24"/>
        </w:rPr>
      </w:pPr>
      <w:r w:rsidRPr="001640EB">
        <w:rPr>
          <w:sz w:val="24"/>
        </w:rPr>
        <w:t>в</w:t>
      </w:r>
      <w:r w:rsidRPr="001640EB">
        <w:rPr>
          <w:spacing w:val="-1"/>
          <w:sz w:val="24"/>
        </w:rPr>
        <w:t xml:space="preserve"> </w:t>
      </w:r>
      <w:r w:rsidRPr="001640EB">
        <w:rPr>
          <w:sz w:val="24"/>
        </w:rPr>
        <w:t>целях</w:t>
      </w:r>
      <w:r w:rsidRPr="001640EB">
        <w:rPr>
          <w:spacing w:val="-6"/>
          <w:sz w:val="24"/>
        </w:rPr>
        <w:t xml:space="preserve"> </w:t>
      </w:r>
      <w:r w:rsidRPr="001640EB">
        <w:rPr>
          <w:sz w:val="24"/>
        </w:rPr>
        <w:t>выбора</w:t>
      </w:r>
      <w:r w:rsidRPr="001640EB">
        <w:rPr>
          <w:spacing w:val="-3"/>
          <w:sz w:val="24"/>
        </w:rPr>
        <w:t xml:space="preserve"> </w:t>
      </w:r>
      <w:r w:rsidRPr="001640EB">
        <w:rPr>
          <w:sz w:val="24"/>
        </w:rPr>
        <w:t>средств</w:t>
      </w:r>
      <w:r w:rsidRPr="001640EB">
        <w:rPr>
          <w:spacing w:val="-3"/>
          <w:sz w:val="24"/>
        </w:rPr>
        <w:t xml:space="preserve"> </w:t>
      </w:r>
      <w:r w:rsidRPr="001640EB">
        <w:rPr>
          <w:sz w:val="24"/>
        </w:rPr>
        <w:t>обучения</w:t>
      </w:r>
      <w:r w:rsidRPr="001640EB">
        <w:rPr>
          <w:spacing w:val="-2"/>
          <w:sz w:val="24"/>
        </w:rPr>
        <w:t xml:space="preserve"> </w:t>
      </w:r>
      <w:r w:rsidRPr="001640EB">
        <w:rPr>
          <w:sz w:val="24"/>
        </w:rPr>
        <w:t>и воспитания,</w:t>
      </w:r>
      <w:r w:rsidRPr="001640EB">
        <w:rPr>
          <w:spacing w:val="-5"/>
          <w:sz w:val="24"/>
        </w:rPr>
        <w:t xml:space="preserve"> </w:t>
      </w:r>
      <w:r w:rsidRPr="001640EB">
        <w:rPr>
          <w:sz w:val="24"/>
        </w:rPr>
        <w:t>а</w:t>
      </w:r>
      <w:r w:rsidRPr="001640EB">
        <w:rPr>
          <w:spacing w:val="-2"/>
          <w:sz w:val="24"/>
        </w:rPr>
        <w:t xml:space="preserve"> </w:t>
      </w:r>
      <w:r w:rsidRPr="001640EB">
        <w:rPr>
          <w:sz w:val="24"/>
        </w:rPr>
        <w:t>также</w:t>
      </w:r>
      <w:r w:rsidRPr="001640EB">
        <w:rPr>
          <w:spacing w:val="-2"/>
          <w:sz w:val="24"/>
        </w:rPr>
        <w:t xml:space="preserve"> </w:t>
      </w:r>
      <w:r w:rsidRPr="001640EB">
        <w:rPr>
          <w:sz w:val="24"/>
        </w:rPr>
        <w:t>учебно-методической</w:t>
      </w:r>
      <w:r w:rsidRPr="001640EB">
        <w:rPr>
          <w:spacing w:val="-1"/>
          <w:sz w:val="24"/>
        </w:rPr>
        <w:t xml:space="preserve"> </w:t>
      </w:r>
      <w:r w:rsidRPr="001640EB">
        <w:rPr>
          <w:sz w:val="24"/>
        </w:rPr>
        <w:t>литературы.</w:t>
      </w:r>
    </w:p>
    <w:p w:rsidR="001640EB" w:rsidRPr="001640EB" w:rsidRDefault="001640EB" w:rsidP="001640EB">
      <w:pPr>
        <w:pStyle w:val="a7"/>
        <w:ind w:left="960" w:right="498" w:firstLine="566"/>
      </w:pPr>
      <w:r w:rsidRPr="001640EB">
        <w:t>Структура и содержание планируемых результатов освоения программы начального общего</w:t>
      </w:r>
      <w:r w:rsidRPr="001640EB">
        <w:rPr>
          <w:spacing w:val="1"/>
        </w:rPr>
        <w:t xml:space="preserve"> </w:t>
      </w:r>
      <w:r w:rsidRPr="001640EB">
        <w:t>образования</w:t>
      </w:r>
      <w:r w:rsidRPr="001640EB">
        <w:rPr>
          <w:spacing w:val="1"/>
        </w:rPr>
        <w:t xml:space="preserve"> </w:t>
      </w:r>
      <w:r w:rsidRPr="001640EB">
        <w:t>отражают</w:t>
      </w:r>
      <w:r w:rsidRPr="001640EB">
        <w:rPr>
          <w:spacing w:val="1"/>
        </w:rPr>
        <w:t xml:space="preserve"> </w:t>
      </w:r>
      <w:r w:rsidRPr="001640EB">
        <w:t>требования</w:t>
      </w:r>
      <w:r w:rsidRPr="001640EB">
        <w:rPr>
          <w:spacing w:val="1"/>
        </w:rPr>
        <w:t xml:space="preserve"> </w:t>
      </w:r>
      <w:r w:rsidRPr="001640EB">
        <w:t>ФГОС,</w:t>
      </w:r>
      <w:r w:rsidRPr="001640EB">
        <w:rPr>
          <w:spacing w:val="1"/>
        </w:rPr>
        <w:t xml:space="preserve"> </w:t>
      </w:r>
      <w:r w:rsidRPr="001640EB">
        <w:t>передают</w:t>
      </w:r>
      <w:r w:rsidRPr="001640EB">
        <w:rPr>
          <w:spacing w:val="1"/>
        </w:rPr>
        <w:t xml:space="preserve"> </w:t>
      </w:r>
      <w:r w:rsidRPr="001640EB">
        <w:t>специфику</w:t>
      </w:r>
      <w:r w:rsidRPr="001640EB">
        <w:rPr>
          <w:spacing w:val="1"/>
        </w:rPr>
        <w:t xml:space="preserve"> </w:t>
      </w:r>
      <w:r w:rsidRPr="001640EB">
        <w:t>образовательной</w:t>
      </w:r>
      <w:r w:rsidRPr="001640EB">
        <w:rPr>
          <w:spacing w:val="1"/>
        </w:rPr>
        <w:t xml:space="preserve"> </w:t>
      </w:r>
      <w:r w:rsidRPr="001640EB">
        <w:t>деятельности,</w:t>
      </w:r>
      <w:r w:rsidRPr="001640EB">
        <w:rPr>
          <w:spacing w:val="1"/>
        </w:rPr>
        <w:t xml:space="preserve"> </w:t>
      </w:r>
      <w:r w:rsidRPr="001640EB">
        <w:t>соответствуют</w:t>
      </w:r>
      <w:r w:rsidRPr="001640EB">
        <w:rPr>
          <w:spacing w:val="1"/>
        </w:rPr>
        <w:t xml:space="preserve"> </w:t>
      </w:r>
      <w:r w:rsidRPr="001640EB">
        <w:t>возрастным</w:t>
      </w:r>
      <w:r w:rsidRPr="001640EB">
        <w:rPr>
          <w:spacing w:val="-1"/>
        </w:rPr>
        <w:t xml:space="preserve"> </w:t>
      </w:r>
      <w:r w:rsidRPr="001640EB">
        <w:t>возможностям</w:t>
      </w:r>
      <w:r w:rsidRPr="001640EB">
        <w:rPr>
          <w:spacing w:val="-5"/>
        </w:rPr>
        <w:t xml:space="preserve"> </w:t>
      </w:r>
      <w:r w:rsidRPr="001640EB">
        <w:t>обучающихся.</w:t>
      </w:r>
    </w:p>
    <w:p w:rsidR="001640EB" w:rsidRPr="001640EB" w:rsidRDefault="001640EB" w:rsidP="001640EB">
      <w:pPr>
        <w:pStyle w:val="a7"/>
        <w:spacing w:before="3" w:line="235" w:lineRule="auto"/>
        <w:ind w:left="960" w:right="496" w:firstLine="566"/>
      </w:pPr>
      <w:r w:rsidRPr="001640EB">
        <w:t>Вышеуказанные</w:t>
      </w:r>
      <w:r w:rsidRPr="001640EB">
        <w:rPr>
          <w:spacing w:val="1"/>
        </w:rPr>
        <w:t xml:space="preserve"> </w:t>
      </w:r>
      <w:r w:rsidRPr="001640EB">
        <w:t>программы</w:t>
      </w:r>
      <w:r w:rsidRPr="001640EB">
        <w:rPr>
          <w:spacing w:val="1"/>
        </w:rPr>
        <w:t xml:space="preserve"> </w:t>
      </w:r>
      <w:r w:rsidRPr="001640EB">
        <w:t>должны</w:t>
      </w:r>
      <w:r w:rsidRPr="001640EB">
        <w:rPr>
          <w:spacing w:val="1"/>
        </w:rPr>
        <w:t xml:space="preserve"> </w:t>
      </w:r>
      <w:r w:rsidRPr="001640EB">
        <w:t>содержать</w:t>
      </w:r>
      <w:r w:rsidRPr="001640EB">
        <w:rPr>
          <w:spacing w:val="1"/>
        </w:rPr>
        <w:t xml:space="preserve"> </w:t>
      </w:r>
      <w:r w:rsidRPr="001640EB">
        <w:t>планируемые</w:t>
      </w:r>
      <w:r w:rsidRPr="001640EB">
        <w:rPr>
          <w:spacing w:val="1"/>
        </w:rPr>
        <w:t xml:space="preserve"> </w:t>
      </w:r>
      <w:r w:rsidRPr="001640EB">
        <w:t>результаты</w:t>
      </w:r>
      <w:r w:rsidRPr="001640EB">
        <w:rPr>
          <w:spacing w:val="1"/>
        </w:rPr>
        <w:t xml:space="preserve"> </w:t>
      </w:r>
      <w:r w:rsidRPr="001640EB">
        <w:t>освоения</w:t>
      </w:r>
      <w:r w:rsidRPr="001640EB">
        <w:rPr>
          <w:spacing w:val="1"/>
        </w:rPr>
        <w:t xml:space="preserve"> </w:t>
      </w:r>
      <w:r w:rsidRPr="001640EB">
        <w:t>обучающимися</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2"/>
        </w:rPr>
        <w:t xml:space="preserve"> </w:t>
      </w:r>
      <w:r w:rsidRPr="001640EB">
        <w:t>общего</w:t>
      </w:r>
      <w:r w:rsidRPr="001640EB">
        <w:rPr>
          <w:spacing w:val="-4"/>
        </w:rPr>
        <w:t xml:space="preserve"> </w:t>
      </w:r>
      <w:r w:rsidRPr="001640EB">
        <w:t>образования:</w:t>
      </w:r>
    </w:p>
    <w:p w:rsidR="001640EB" w:rsidRPr="001640EB" w:rsidRDefault="001640EB" w:rsidP="001640EB">
      <w:pPr>
        <w:pStyle w:val="ae"/>
        <w:numPr>
          <w:ilvl w:val="0"/>
          <w:numId w:val="9"/>
        </w:numPr>
        <w:tabs>
          <w:tab w:val="left" w:pos="1762"/>
        </w:tabs>
        <w:spacing w:before="4"/>
        <w:ind w:right="487" w:firstLine="566"/>
        <w:rPr>
          <w:sz w:val="24"/>
        </w:rPr>
      </w:pPr>
      <w:r w:rsidRPr="001640EB">
        <w:rPr>
          <w:b/>
          <w:spacing w:val="-1"/>
          <w:sz w:val="24"/>
        </w:rPr>
        <w:t>Личностные</w:t>
      </w:r>
      <w:r w:rsidRPr="001640EB">
        <w:rPr>
          <w:b/>
          <w:spacing w:val="-14"/>
          <w:sz w:val="24"/>
        </w:rPr>
        <w:t xml:space="preserve"> </w:t>
      </w:r>
      <w:r w:rsidRPr="001640EB">
        <w:rPr>
          <w:b/>
          <w:spacing w:val="-1"/>
          <w:sz w:val="24"/>
        </w:rPr>
        <w:t>результаты</w:t>
      </w:r>
      <w:r w:rsidRPr="001640EB">
        <w:rPr>
          <w:b/>
          <w:spacing w:val="-13"/>
          <w:sz w:val="24"/>
        </w:rPr>
        <w:t xml:space="preserve"> </w:t>
      </w:r>
      <w:r w:rsidRPr="001640EB">
        <w:rPr>
          <w:spacing w:val="-1"/>
          <w:sz w:val="24"/>
        </w:rPr>
        <w:t>освоения</w:t>
      </w:r>
      <w:r w:rsidRPr="001640EB">
        <w:rPr>
          <w:spacing w:val="-10"/>
          <w:sz w:val="24"/>
        </w:rPr>
        <w:t xml:space="preserve"> </w:t>
      </w:r>
      <w:r w:rsidRPr="001640EB">
        <w:rPr>
          <w:spacing w:val="-1"/>
          <w:sz w:val="24"/>
        </w:rPr>
        <w:t>программы</w:t>
      </w:r>
      <w:r w:rsidRPr="001640EB">
        <w:rPr>
          <w:spacing w:val="-10"/>
          <w:sz w:val="24"/>
        </w:rPr>
        <w:t xml:space="preserve"> </w:t>
      </w:r>
      <w:r w:rsidRPr="001640EB">
        <w:rPr>
          <w:sz w:val="24"/>
        </w:rPr>
        <w:t>начального</w:t>
      </w:r>
      <w:r w:rsidRPr="001640EB">
        <w:rPr>
          <w:spacing w:val="-11"/>
          <w:sz w:val="24"/>
        </w:rPr>
        <w:t xml:space="preserve"> </w:t>
      </w:r>
      <w:r w:rsidRPr="001640EB">
        <w:rPr>
          <w:sz w:val="24"/>
        </w:rPr>
        <w:t>общего</w:t>
      </w:r>
      <w:r w:rsidRPr="001640EB">
        <w:rPr>
          <w:spacing w:val="-7"/>
          <w:sz w:val="24"/>
        </w:rPr>
        <w:t xml:space="preserve"> </w:t>
      </w:r>
      <w:r w:rsidRPr="001640EB">
        <w:rPr>
          <w:sz w:val="24"/>
        </w:rPr>
        <w:t>образования</w:t>
      </w:r>
      <w:r w:rsidRPr="001640EB">
        <w:rPr>
          <w:spacing w:val="-11"/>
          <w:sz w:val="24"/>
        </w:rPr>
        <w:t xml:space="preserve"> </w:t>
      </w:r>
      <w:r w:rsidRPr="001640EB">
        <w:rPr>
          <w:sz w:val="24"/>
        </w:rPr>
        <w:t>достигаются</w:t>
      </w:r>
      <w:r w:rsidRPr="001640EB">
        <w:rPr>
          <w:spacing w:val="-58"/>
          <w:sz w:val="24"/>
        </w:rPr>
        <w:t xml:space="preserve"> </w:t>
      </w:r>
      <w:r w:rsidRPr="001640EB">
        <w:rPr>
          <w:sz w:val="24"/>
        </w:rPr>
        <w:t>в единстве учебной и воспитательной деятельности в соответствии с традиционными российскими</w:t>
      </w:r>
      <w:r w:rsidRPr="001640EB">
        <w:rPr>
          <w:spacing w:val="1"/>
          <w:sz w:val="24"/>
        </w:rPr>
        <w:t xml:space="preserve"> </w:t>
      </w:r>
      <w:r w:rsidRPr="001640EB">
        <w:rPr>
          <w:sz w:val="24"/>
        </w:rPr>
        <w:t>социокультурными</w:t>
      </w:r>
      <w:r w:rsidRPr="001640EB">
        <w:rPr>
          <w:spacing w:val="1"/>
          <w:sz w:val="24"/>
        </w:rPr>
        <w:t xml:space="preserve"> </w:t>
      </w:r>
      <w:r w:rsidRPr="001640EB">
        <w:rPr>
          <w:sz w:val="24"/>
        </w:rPr>
        <w:t>и духовно-нравственными ценностями, принятыми в обществе правилами</w:t>
      </w:r>
      <w:r w:rsidRPr="001640EB">
        <w:rPr>
          <w:spacing w:val="1"/>
          <w:sz w:val="24"/>
        </w:rPr>
        <w:t xml:space="preserve"> </w:t>
      </w:r>
      <w:r w:rsidRPr="001640EB">
        <w:rPr>
          <w:sz w:val="24"/>
        </w:rPr>
        <w:t>и</w:t>
      </w:r>
      <w:r w:rsidRPr="001640EB">
        <w:rPr>
          <w:spacing w:val="1"/>
          <w:sz w:val="24"/>
        </w:rPr>
        <w:t xml:space="preserve"> </w:t>
      </w:r>
      <w:r w:rsidRPr="001640EB">
        <w:rPr>
          <w:sz w:val="24"/>
        </w:rPr>
        <w:t>нормами поведения</w:t>
      </w:r>
      <w:r w:rsidRPr="001640EB">
        <w:rPr>
          <w:spacing w:val="1"/>
          <w:sz w:val="24"/>
        </w:rPr>
        <w:t xml:space="preserve"> </w:t>
      </w:r>
      <w:r w:rsidRPr="001640EB">
        <w:rPr>
          <w:sz w:val="24"/>
        </w:rPr>
        <w:t>и</w:t>
      </w:r>
      <w:r w:rsidRPr="001640EB">
        <w:rPr>
          <w:spacing w:val="1"/>
          <w:sz w:val="24"/>
        </w:rPr>
        <w:t xml:space="preserve"> </w:t>
      </w:r>
      <w:r w:rsidRPr="001640EB">
        <w:rPr>
          <w:sz w:val="24"/>
        </w:rPr>
        <w:t>способствуют</w:t>
      </w:r>
      <w:r w:rsidRPr="001640EB">
        <w:rPr>
          <w:spacing w:val="1"/>
          <w:sz w:val="24"/>
        </w:rPr>
        <w:t xml:space="preserve"> </w:t>
      </w:r>
      <w:r w:rsidRPr="001640EB">
        <w:rPr>
          <w:sz w:val="24"/>
        </w:rPr>
        <w:t>процессам</w:t>
      </w:r>
      <w:r w:rsidRPr="001640EB">
        <w:rPr>
          <w:spacing w:val="1"/>
          <w:sz w:val="24"/>
        </w:rPr>
        <w:t xml:space="preserve"> </w:t>
      </w:r>
      <w:r w:rsidRPr="001640EB">
        <w:rPr>
          <w:sz w:val="24"/>
        </w:rPr>
        <w:t>самопознания,</w:t>
      </w:r>
      <w:r w:rsidRPr="001640EB">
        <w:rPr>
          <w:spacing w:val="1"/>
          <w:sz w:val="24"/>
        </w:rPr>
        <w:t xml:space="preserve"> </w:t>
      </w:r>
      <w:r w:rsidRPr="001640EB">
        <w:rPr>
          <w:sz w:val="24"/>
        </w:rPr>
        <w:t>самовоспитания и</w:t>
      </w:r>
      <w:r w:rsidRPr="001640EB">
        <w:rPr>
          <w:spacing w:val="1"/>
          <w:sz w:val="24"/>
        </w:rPr>
        <w:t xml:space="preserve"> </w:t>
      </w:r>
      <w:r w:rsidRPr="001640EB">
        <w:rPr>
          <w:sz w:val="24"/>
        </w:rPr>
        <w:t>саморазвития,</w:t>
      </w:r>
      <w:r w:rsidRPr="001640EB">
        <w:rPr>
          <w:spacing w:val="1"/>
          <w:sz w:val="24"/>
        </w:rPr>
        <w:t xml:space="preserve"> </w:t>
      </w:r>
      <w:r w:rsidRPr="001640EB">
        <w:rPr>
          <w:sz w:val="24"/>
        </w:rPr>
        <w:t>формирования</w:t>
      </w:r>
      <w:r w:rsidRPr="001640EB">
        <w:rPr>
          <w:spacing w:val="-4"/>
          <w:sz w:val="24"/>
        </w:rPr>
        <w:t xml:space="preserve"> </w:t>
      </w:r>
      <w:r w:rsidRPr="001640EB">
        <w:rPr>
          <w:sz w:val="24"/>
        </w:rPr>
        <w:t>внутренней</w:t>
      </w:r>
      <w:r w:rsidRPr="001640EB">
        <w:rPr>
          <w:spacing w:val="3"/>
          <w:sz w:val="24"/>
        </w:rPr>
        <w:t xml:space="preserve"> </w:t>
      </w:r>
      <w:r w:rsidRPr="001640EB">
        <w:rPr>
          <w:sz w:val="24"/>
        </w:rPr>
        <w:t>позиции</w:t>
      </w:r>
      <w:r w:rsidRPr="001640EB">
        <w:rPr>
          <w:spacing w:val="3"/>
          <w:sz w:val="24"/>
        </w:rPr>
        <w:t xml:space="preserve"> </w:t>
      </w:r>
      <w:r w:rsidRPr="001640EB">
        <w:rPr>
          <w:sz w:val="24"/>
        </w:rPr>
        <w:t>личности.</w:t>
      </w:r>
    </w:p>
    <w:p w:rsidR="001640EB" w:rsidRPr="001640EB" w:rsidRDefault="001640EB" w:rsidP="001640EB">
      <w:pPr>
        <w:pStyle w:val="a7"/>
        <w:ind w:left="960" w:right="498" w:firstLine="566"/>
      </w:pPr>
      <w:r w:rsidRPr="001640EB">
        <w:t>Личностные</w:t>
      </w:r>
      <w:r w:rsidRPr="001640EB">
        <w:rPr>
          <w:spacing w:val="1"/>
        </w:rPr>
        <w:t xml:space="preserve"> </w:t>
      </w:r>
      <w:r w:rsidRPr="001640EB">
        <w:t>результаты</w:t>
      </w:r>
      <w:r w:rsidRPr="001640EB">
        <w:rPr>
          <w:spacing w:val="1"/>
        </w:rPr>
        <w:t xml:space="preserve"> </w:t>
      </w:r>
      <w:r w:rsidRPr="001640EB">
        <w:t>освоения</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должны</w:t>
      </w:r>
      <w:r w:rsidRPr="001640EB">
        <w:rPr>
          <w:spacing w:val="1"/>
        </w:rPr>
        <w:t xml:space="preserve"> </w:t>
      </w:r>
      <w:r w:rsidRPr="001640EB">
        <w:t>отражать</w:t>
      </w:r>
      <w:r w:rsidRPr="001640EB">
        <w:rPr>
          <w:spacing w:val="-7"/>
        </w:rPr>
        <w:t xml:space="preserve"> </w:t>
      </w:r>
      <w:r w:rsidRPr="001640EB">
        <w:t>готовность</w:t>
      </w:r>
      <w:r w:rsidRPr="001640EB">
        <w:rPr>
          <w:spacing w:val="-10"/>
        </w:rPr>
        <w:t xml:space="preserve"> </w:t>
      </w:r>
      <w:r w:rsidRPr="001640EB">
        <w:t>обучающихся</w:t>
      </w:r>
      <w:r w:rsidRPr="001640EB">
        <w:rPr>
          <w:spacing w:val="-3"/>
        </w:rPr>
        <w:t xml:space="preserve"> </w:t>
      </w:r>
      <w:r w:rsidRPr="001640EB">
        <w:t>руководствоваться</w:t>
      </w:r>
      <w:r w:rsidRPr="001640EB">
        <w:rPr>
          <w:spacing w:val="-8"/>
        </w:rPr>
        <w:t xml:space="preserve"> </w:t>
      </w:r>
      <w:r w:rsidRPr="001640EB">
        <w:t>ценностями</w:t>
      </w:r>
      <w:r w:rsidRPr="001640EB">
        <w:rPr>
          <w:spacing w:val="-11"/>
        </w:rPr>
        <w:t xml:space="preserve"> </w:t>
      </w:r>
      <w:r w:rsidRPr="001640EB">
        <w:t>и</w:t>
      </w:r>
      <w:r w:rsidRPr="001640EB">
        <w:rPr>
          <w:spacing w:val="-7"/>
        </w:rPr>
        <w:t xml:space="preserve"> </w:t>
      </w:r>
      <w:r w:rsidRPr="001640EB">
        <w:t>приобретение</w:t>
      </w:r>
      <w:r w:rsidRPr="001640EB">
        <w:rPr>
          <w:spacing w:val="-8"/>
        </w:rPr>
        <w:t xml:space="preserve"> </w:t>
      </w:r>
      <w:r w:rsidRPr="001640EB">
        <w:t>первоначального</w:t>
      </w:r>
      <w:r w:rsidRPr="001640EB">
        <w:rPr>
          <w:spacing w:val="-58"/>
        </w:rPr>
        <w:t xml:space="preserve"> </w:t>
      </w:r>
      <w:r w:rsidRPr="001640EB">
        <w:t>опыта деятельности</w:t>
      </w:r>
      <w:r w:rsidRPr="001640EB">
        <w:rPr>
          <w:spacing w:val="-1"/>
        </w:rPr>
        <w:t xml:space="preserve"> </w:t>
      </w:r>
      <w:r w:rsidRPr="001640EB">
        <w:t>на</w:t>
      </w:r>
      <w:r w:rsidRPr="001640EB">
        <w:rPr>
          <w:spacing w:val="1"/>
        </w:rPr>
        <w:t xml:space="preserve"> </w:t>
      </w:r>
      <w:r w:rsidRPr="001640EB">
        <w:t>их</w:t>
      </w:r>
      <w:r w:rsidRPr="001640EB">
        <w:rPr>
          <w:spacing w:val="-8"/>
        </w:rPr>
        <w:t xml:space="preserve"> </w:t>
      </w:r>
      <w:r w:rsidRPr="001640EB">
        <w:t>основе,</w:t>
      </w:r>
      <w:r w:rsidRPr="001640EB">
        <w:rPr>
          <w:spacing w:val="-1"/>
        </w:rPr>
        <w:t xml:space="preserve"> </w:t>
      </w:r>
      <w:r w:rsidRPr="001640EB">
        <w:t>в</w:t>
      </w:r>
      <w:r w:rsidRPr="001640EB">
        <w:rPr>
          <w:spacing w:val="3"/>
        </w:rPr>
        <w:t xml:space="preserve"> </w:t>
      </w:r>
      <w:r w:rsidRPr="001640EB">
        <w:t>том</w:t>
      </w:r>
      <w:r w:rsidRPr="001640EB">
        <w:rPr>
          <w:spacing w:val="3"/>
        </w:rPr>
        <w:t xml:space="preserve"> </w:t>
      </w:r>
      <w:r w:rsidRPr="001640EB">
        <w:t>числе</w:t>
      </w:r>
      <w:r w:rsidRPr="001640EB">
        <w:rPr>
          <w:spacing w:val="-4"/>
        </w:rPr>
        <w:t xml:space="preserve"> </w:t>
      </w:r>
      <w:r w:rsidRPr="001640EB">
        <w:t>в</w:t>
      </w:r>
      <w:r w:rsidRPr="001640EB">
        <w:rPr>
          <w:spacing w:val="-1"/>
        </w:rPr>
        <w:t xml:space="preserve"> </w:t>
      </w:r>
      <w:r w:rsidRPr="001640EB">
        <w:t>части:</w:t>
      </w:r>
    </w:p>
    <w:p w:rsidR="001640EB" w:rsidRPr="001640EB" w:rsidRDefault="001640EB" w:rsidP="001640EB">
      <w:pPr>
        <w:pStyle w:val="ae"/>
        <w:numPr>
          <w:ilvl w:val="1"/>
          <w:numId w:val="9"/>
        </w:numPr>
        <w:tabs>
          <w:tab w:val="left" w:pos="2248"/>
        </w:tabs>
        <w:spacing w:before="3" w:line="293" w:lineRule="exact"/>
        <w:ind w:hanging="361"/>
        <w:jc w:val="left"/>
        <w:rPr>
          <w:sz w:val="24"/>
        </w:rPr>
      </w:pPr>
      <w:r w:rsidRPr="001640EB">
        <w:rPr>
          <w:sz w:val="24"/>
        </w:rPr>
        <w:t>Гражданско-патриотического</w:t>
      </w:r>
      <w:r w:rsidRPr="001640EB">
        <w:rPr>
          <w:spacing w:val="-8"/>
          <w:sz w:val="24"/>
        </w:rPr>
        <w:t xml:space="preserve"> </w:t>
      </w:r>
      <w:r w:rsidRPr="001640EB">
        <w:rPr>
          <w:sz w:val="24"/>
        </w:rPr>
        <w:t>воспитания,</w:t>
      </w:r>
    </w:p>
    <w:p w:rsidR="001640EB" w:rsidRPr="001640EB" w:rsidRDefault="001640EB" w:rsidP="001640EB">
      <w:pPr>
        <w:pStyle w:val="ae"/>
        <w:numPr>
          <w:ilvl w:val="1"/>
          <w:numId w:val="9"/>
        </w:numPr>
        <w:tabs>
          <w:tab w:val="left" w:pos="2248"/>
        </w:tabs>
        <w:spacing w:line="293" w:lineRule="exact"/>
        <w:ind w:hanging="361"/>
        <w:jc w:val="left"/>
        <w:rPr>
          <w:sz w:val="24"/>
        </w:rPr>
      </w:pPr>
      <w:r w:rsidRPr="001640EB">
        <w:rPr>
          <w:sz w:val="24"/>
        </w:rPr>
        <w:t>Духовно-нравственного</w:t>
      </w:r>
      <w:r w:rsidRPr="001640EB">
        <w:rPr>
          <w:spacing w:val="-4"/>
          <w:sz w:val="24"/>
        </w:rPr>
        <w:t xml:space="preserve"> </w:t>
      </w:r>
      <w:r w:rsidRPr="001640EB">
        <w:rPr>
          <w:sz w:val="24"/>
        </w:rPr>
        <w:t>воспитания,</w:t>
      </w:r>
    </w:p>
    <w:p w:rsidR="001640EB" w:rsidRPr="001640EB" w:rsidRDefault="001640EB" w:rsidP="001640EB">
      <w:pPr>
        <w:pStyle w:val="ae"/>
        <w:numPr>
          <w:ilvl w:val="1"/>
          <w:numId w:val="9"/>
        </w:numPr>
        <w:tabs>
          <w:tab w:val="left" w:pos="2248"/>
        </w:tabs>
        <w:spacing w:line="293" w:lineRule="exact"/>
        <w:ind w:hanging="361"/>
        <w:jc w:val="left"/>
        <w:rPr>
          <w:sz w:val="24"/>
        </w:rPr>
      </w:pPr>
      <w:r w:rsidRPr="001640EB">
        <w:rPr>
          <w:sz w:val="24"/>
        </w:rPr>
        <w:t>Эстетического</w:t>
      </w:r>
      <w:r w:rsidRPr="001640EB">
        <w:rPr>
          <w:spacing w:val="-2"/>
          <w:sz w:val="24"/>
        </w:rPr>
        <w:t xml:space="preserve"> </w:t>
      </w:r>
      <w:r w:rsidRPr="001640EB">
        <w:rPr>
          <w:sz w:val="24"/>
        </w:rPr>
        <w:t>воспитания,</w:t>
      </w:r>
    </w:p>
    <w:p w:rsidR="001640EB" w:rsidRPr="001640EB" w:rsidRDefault="001640EB" w:rsidP="001640EB">
      <w:pPr>
        <w:pStyle w:val="ae"/>
        <w:numPr>
          <w:ilvl w:val="1"/>
          <w:numId w:val="9"/>
        </w:numPr>
        <w:tabs>
          <w:tab w:val="left" w:pos="2248"/>
          <w:tab w:val="left" w:pos="3791"/>
          <w:tab w:val="left" w:pos="5239"/>
          <w:tab w:val="left" w:pos="6951"/>
          <w:tab w:val="left" w:pos="8136"/>
          <w:tab w:val="left" w:pos="9258"/>
          <w:tab w:val="left" w:pos="9603"/>
        </w:tabs>
        <w:spacing w:before="2" w:line="235" w:lineRule="auto"/>
        <w:ind w:right="500"/>
        <w:jc w:val="left"/>
        <w:rPr>
          <w:sz w:val="24"/>
        </w:rPr>
      </w:pPr>
      <w:r w:rsidRPr="001640EB">
        <w:rPr>
          <w:sz w:val="24"/>
        </w:rPr>
        <w:t>Физического</w:t>
      </w:r>
      <w:r w:rsidRPr="001640EB">
        <w:rPr>
          <w:sz w:val="24"/>
        </w:rPr>
        <w:tab/>
        <w:t>воспитания,</w:t>
      </w:r>
      <w:r w:rsidRPr="001640EB">
        <w:rPr>
          <w:sz w:val="24"/>
        </w:rPr>
        <w:tab/>
        <w:t>формирования</w:t>
      </w:r>
      <w:r w:rsidRPr="001640EB">
        <w:rPr>
          <w:sz w:val="24"/>
        </w:rPr>
        <w:tab/>
        <w:t>культуры</w:t>
      </w:r>
      <w:r w:rsidRPr="001640EB">
        <w:rPr>
          <w:sz w:val="24"/>
        </w:rPr>
        <w:tab/>
        <w:t>здоровья</w:t>
      </w:r>
      <w:r w:rsidRPr="001640EB">
        <w:rPr>
          <w:sz w:val="24"/>
        </w:rPr>
        <w:tab/>
        <w:t>и</w:t>
      </w:r>
      <w:r w:rsidRPr="001640EB">
        <w:rPr>
          <w:sz w:val="24"/>
        </w:rPr>
        <w:tab/>
      </w:r>
      <w:r w:rsidRPr="001640EB">
        <w:rPr>
          <w:spacing w:val="-1"/>
          <w:sz w:val="24"/>
        </w:rPr>
        <w:t>эмоционального</w:t>
      </w:r>
      <w:r w:rsidRPr="001640EB">
        <w:rPr>
          <w:spacing w:val="-57"/>
          <w:sz w:val="24"/>
        </w:rPr>
        <w:t xml:space="preserve"> </w:t>
      </w:r>
      <w:r w:rsidRPr="001640EB">
        <w:rPr>
          <w:sz w:val="24"/>
        </w:rPr>
        <w:t>благополучия,</w:t>
      </w:r>
    </w:p>
    <w:p w:rsidR="001640EB" w:rsidRPr="001640EB" w:rsidRDefault="001640EB" w:rsidP="001640EB">
      <w:pPr>
        <w:pStyle w:val="ae"/>
        <w:numPr>
          <w:ilvl w:val="1"/>
          <w:numId w:val="9"/>
        </w:numPr>
        <w:tabs>
          <w:tab w:val="left" w:pos="2248"/>
        </w:tabs>
        <w:spacing w:before="4" w:line="294" w:lineRule="exact"/>
        <w:ind w:hanging="361"/>
        <w:jc w:val="left"/>
        <w:rPr>
          <w:sz w:val="24"/>
        </w:rPr>
      </w:pPr>
      <w:r w:rsidRPr="001640EB">
        <w:rPr>
          <w:sz w:val="24"/>
        </w:rPr>
        <w:t>Трудового</w:t>
      </w:r>
      <w:r w:rsidRPr="001640EB">
        <w:rPr>
          <w:spacing w:val="-3"/>
          <w:sz w:val="24"/>
        </w:rPr>
        <w:t xml:space="preserve"> </w:t>
      </w:r>
      <w:r w:rsidRPr="001640EB">
        <w:rPr>
          <w:sz w:val="24"/>
        </w:rPr>
        <w:t>воспитания,</w:t>
      </w:r>
    </w:p>
    <w:p w:rsidR="001640EB" w:rsidRPr="001640EB" w:rsidRDefault="001640EB" w:rsidP="001640EB">
      <w:pPr>
        <w:pStyle w:val="ae"/>
        <w:numPr>
          <w:ilvl w:val="1"/>
          <w:numId w:val="9"/>
        </w:numPr>
        <w:tabs>
          <w:tab w:val="left" w:pos="2248"/>
        </w:tabs>
        <w:spacing w:line="293" w:lineRule="exact"/>
        <w:ind w:hanging="361"/>
        <w:jc w:val="left"/>
        <w:rPr>
          <w:sz w:val="24"/>
        </w:rPr>
      </w:pPr>
      <w:r w:rsidRPr="001640EB">
        <w:rPr>
          <w:sz w:val="24"/>
        </w:rPr>
        <w:t>Экологического</w:t>
      </w:r>
      <w:r w:rsidRPr="001640EB">
        <w:rPr>
          <w:spacing w:val="-2"/>
          <w:sz w:val="24"/>
        </w:rPr>
        <w:t xml:space="preserve"> </w:t>
      </w:r>
      <w:r w:rsidRPr="001640EB">
        <w:rPr>
          <w:sz w:val="24"/>
        </w:rPr>
        <w:t>воспитания,</w:t>
      </w:r>
    </w:p>
    <w:p w:rsidR="001640EB" w:rsidRPr="001640EB" w:rsidRDefault="001640EB" w:rsidP="001640EB">
      <w:pPr>
        <w:pStyle w:val="ae"/>
        <w:numPr>
          <w:ilvl w:val="1"/>
          <w:numId w:val="9"/>
        </w:numPr>
        <w:tabs>
          <w:tab w:val="left" w:pos="2248"/>
        </w:tabs>
        <w:spacing w:line="292" w:lineRule="exact"/>
        <w:ind w:hanging="361"/>
        <w:jc w:val="left"/>
        <w:rPr>
          <w:sz w:val="24"/>
        </w:rPr>
      </w:pPr>
      <w:r w:rsidRPr="001640EB">
        <w:rPr>
          <w:sz w:val="24"/>
        </w:rPr>
        <w:t>Ценности</w:t>
      </w:r>
      <w:r w:rsidRPr="001640EB">
        <w:rPr>
          <w:spacing w:val="-8"/>
          <w:sz w:val="24"/>
        </w:rPr>
        <w:t xml:space="preserve"> </w:t>
      </w:r>
      <w:r w:rsidRPr="001640EB">
        <w:rPr>
          <w:sz w:val="24"/>
        </w:rPr>
        <w:t>научного познания.</w:t>
      </w:r>
    </w:p>
    <w:p w:rsidR="001640EB" w:rsidRPr="001640EB" w:rsidRDefault="001640EB" w:rsidP="001640EB">
      <w:pPr>
        <w:pStyle w:val="ae"/>
        <w:numPr>
          <w:ilvl w:val="0"/>
          <w:numId w:val="9"/>
        </w:numPr>
        <w:tabs>
          <w:tab w:val="left" w:pos="1873"/>
        </w:tabs>
        <w:spacing w:before="1" w:line="235" w:lineRule="auto"/>
        <w:ind w:right="496" w:firstLine="566"/>
        <w:rPr>
          <w:sz w:val="24"/>
        </w:rPr>
      </w:pPr>
      <w:r w:rsidRPr="001640EB">
        <w:rPr>
          <w:b/>
          <w:sz w:val="24"/>
        </w:rPr>
        <w:t>Метапредметные</w:t>
      </w:r>
      <w:r w:rsidRPr="001640EB">
        <w:rPr>
          <w:b/>
          <w:spacing w:val="41"/>
          <w:sz w:val="24"/>
        </w:rPr>
        <w:t xml:space="preserve"> </w:t>
      </w:r>
      <w:r w:rsidRPr="001640EB">
        <w:rPr>
          <w:b/>
          <w:sz w:val="24"/>
        </w:rPr>
        <w:t>результаты</w:t>
      </w:r>
      <w:r w:rsidRPr="001640EB">
        <w:rPr>
          <w:b/>
          <w:spacing w:val="36"/>
          <w:sz w:val="24"/>
        </w:rPr>
        <w:t xml:space="preserve"> </w:t>
      </w:r>
      <w:r w:rsidRPr="001640EB">
        <w:rPr>
          <w:sz w:val="24"/>
        </w:rPr>
        <w:t>освоения</w:t>
      </w:r>
      <w:r w:rsidRPr="001640EB">
        <w:rPr>
          <w:spacing w:val="37"/>
          <w:sz w:val="24"/>
        </w:rPr>
        <w:t xml:space="preserve"> </w:t>
      </w:r>
      <w:r w:rsidRPr="001640EB">
        <w:rPr>
          <w:sz w:val="24"/>
        </w:rPr>
        <w:t>программы</w:t>
      </w:r>
      <w:r w:rsidRPr="001640EB">
        <w:rPr>
          <w:spacing w:val="39"/>
          <w:sz w:val="24"/>
        </w:rPr>
        <w:t xml:space="preserve"> </w:t>
      </w:r>
      <w:r w:rsidRPr="001640EB">
        <w:rPr>
          <w:sz w:val="24"/>
        </w:rPr>
        <w:t>начального</w:t>
      </w:r>
      <w:r w:rsidRPr="001640EB">
        <w:rPr>
          <w:spacing w:val="42"/>
          <w:sz w:val="24"/>
        </w:rPr>
        <w:t xml:space="preserve"> </w:t>
      </w:r>
      <w:r w:rsidRPr="001640EB">
        <w:rPr>
          <w:sz w:val="24"/>
        </w:rPr>
        <w:t>общего</w:t>
      </w:r>
      <w:r w:rsidRPr="001640EB">
        <w:rPr>
          <w:spacing w:val="42"/>
          <w:sz w:val="24"/>
        </w:rPr>
        <w:t xml:space="preserve"> </w:t>
      </w:r>
      <w:r w:rsidRPr="001640EB">
        <w:rPr>
          <w:sz w:val="24"/>
        </w:rPr>
        <w:t>образования</w:t>
      </w:r>
      <w:r w:rsidRPr="001640EB">
        <w:rPr>
          <w:spacing w:val="-57"/>
          <w:sz w:val="24"/>
        </w:rPr>
        <w:t xml:space="preserve"> </w:t>
      </w:r>
      <w:r w:rsidRPr="001640EB">
        <w:rPr>
          <w:sz w:val="24"/>
        </w:rPr>
        <w:t>отражают:</w:t>
      </w:r>
    </w:p>
    <w:p w:rsidR="001640EB" w:rsidRPr="001640EB" w:rsidRDefault="001640EB" w:rsidP="001640EB">
      <w:pPr>
        <w:spacing w:before="3"/>
        <w:ind w:left="1526"/>
        <w:rPr>
          <w:rFonts w:ascii="Times New Roman" w:hAnsi="Times New Roman" w:cs="Times New Roman"/>
          <w:sz w:val="24"/>
        </w:rPr>
      </w:pPr>
      <w:r w:rsidRPr="001640EB">
        <w:rPr>
          <w:rFonts w:ascii="Times New Roman" w:hAnsi="Times New Roman" w:cs="Times New Roman"/>
          <w:sz w:val="24"/>
        </w:rPr>
        <w:t>Овладение</w:t>
      </w:r>
      <w:r w:rsidRPr="001640EB">
        <w:rPr>
          <w:rFonts w:ascii="Times New Roman" w:hAnsi="Times New Roman" w:cs="Times New Roman"/>
          <w:spacing w:val="-1"/>
          <w:sz w:val="24"/>
        </w:rPr>
        <w:t xml:space="preserve"> </w:t>
      </w:r>
      <w:r w:rsidRPr="001640EB">
        <w:rPr>
          <w:rFonts w:ascii="Times New Roman" w:hAnsi="Times New Roman" w:cs="Times New Roman"/>
          <w:sz w:val="24"/>
        </w:rPr>
        <w:t>универсальными</w:t>
      </w:r>
      <w:r w:rsidRPr="001640EB">
        <w:rPr>
          <w:rFonts w:ascii="Times New Roman" w:hAnsi="Times New Roman" w:cs="Times New Roman"/>
          <w:spacing w:val="-8"/>
          <w:sz w:val="24"/>
        </w:rPr>
        <w:t xml:space="preserve"> </w:t>
      </w:r>
      <w:r w:rsidRPr="001640EB">
        <w:rPr>
          <w:rFonts w:ascii="Times New Roman" w:hAnsi="Times New Roman" w:cs="Times New Roman"/>
          <w:sz w:val="24"/>
        </w:rPr>
        <w:t>учебными</w:t>
      </w:r>
      <w:r w:rsidRPr="001640EB">
        <w:rPr>
          <w:rFonts w:ascii="Times New Roman" w:hAnsi="Times New Roman" w:cs="Times New Roman"/>
          <w:spacing w:val="2"/>
          <w:sz w:val="24"/>
        </w:rPr>
        <w:t xml:space="preserve"> </w:t>
      </w:r>
      <w:r w:rsidRPr="001640EB">
        <w:rPr>
          <w:rFonts w:ascii="Times New Roman" w:hAnsi="Times New Roman" w:cs="Times New Roman"/>
          <w:b/>
          <w:sz w:val="24"/>
        </w:rPr>
        <w:t>познавательными</w:t>
      </w:r>
      <w:r w:rsidRPr="001640EB">
        <w:rPr>
          <w:rFonts w:ascii="Times New Roman" w:hAnsi="Times New Roman" w:cs="Times New Roman"/>
          <w:b/>
          <w:spacing w:val="-7"/>
          <w:sz w:val="24"/>
        </w:rPr>
        <w:t xml:space="preserve"> </w:t>
      </w:r>
      <w:r w:rsidRPr="001640EB">
        <w:rPr>
          <w:rFonts w:ascii="Times New Roman" w:hAnsi="Times New Roman" w:cs="Times New Roman"/>
          <w:sz w:val="24"/>
        </w:rPr>
        <w:t>действиями:</w:t>
      </w:r>
    </w:p>
    <w:p w:rsidR="001640EB" w:rsidRPr="001640EB" w:rsidRDefault="001640EB" w:rsidP="001640EB">
      <w:pPr>
        <w:rPr>
          <w:rFonts w:ascii="Times New Roman" w:hAnsi="Times New Roman" w:cs="Times New Roman"/>
          <w:sz w:val="24"/>
        </w:rPr>
        <w:sectPr w:rsidR="001640EB" w:rsidRPr="001640EB">
          <w:pgSz w:w="11900" w:h="16840"/>
          <w:pgMar w:top="760" w:right="0" w:bottom="280" w:left="120" w:header="720" w:footer="720" w:gutter="0"/>
          <w:cols w:space="720"/>
        </w:sectPr>
      </w:pPr>
    </w:p>
    <w:p w:rsidR="001640EB" w:rsidRPr="001640EB" w:rsidRDefault="001640EB" w:rsidP="001640EB">
      <w:pPr>
        <w:pStyle w:val="ae"/>
        <w:numPr>
          <w:ilvl w:val="0"/>
          <w:numId w:val="10"/>
        </w:numPr>
        <w:tabs>
          <w:tab w:val="left" w:pos="1791"/>
        </w:tabs>
        <w:spacing w:before="68" w:line="275" w:lineRule="exact"/>
        <w:ind w:hanging="265"/>
        <w:rPr>
          <w:sz w:val="24"/>
        </w:rPr>
      </w:pPr>
      <w:r w:rsidRPr="001640EB">
        <w:rPr>
          <w:sz w:val="24"/>
        </w:rPr>
        <w:lastRenderedPageBreak/>
        <w:t>базовые</w:t>
      </w:r>
      <w:r w:rsidRPr="001640EB">
        <w:rPr>
          <w:spacing w:val="-7"/>
          <w:sz w:val="24"/>
        </w:rPr>
        <w:t xml:space="preserve"> </w:t>
      </w:r>
      <w:r w:rsidRPr="001640EB">
        <w:rPr>
          <w:sz w:val="24"/>
        </w:rPr>
        <w:t>логические</w:t>
      </w:r>
      <w:r w:rsidRPr="001640EB">
        <w:rPr>
          <w:spacing w:val="-2"/>
          <w:sz w:val="24"/>
        </w:rPr>
        <w:t xml:space="preserve"> </w:t>
      </w:r>
      <w:r w:rsidRPr="001640EB">
        <w:rPr>
          <w:sz w:val="24"/>
        </w:rPr>
        <w:t>действия,</w:t>
      </w:r>
    </w:p>
    <w:p w:rsidR="001640EB" w:rsidRPr="001640EB" w:rsidRDefault="001640EB" w:rsidP="001640EB">
      <w:pPr>
        <w:pStyle w:val="ae"/>
        <w:numPr>
          <w:ilvl w:val="0"/>
          <w:numId w:val="10"/>
        </w:numPr>
        <w:tabs>
          <w:tab w:val="left" w:pos="1791"/>
        </w:tabs>
        <w:spacing w:line="275" w:lineRule="exact"/>
        <w:ind w:hanging="265"/>
        <w:rPr>
          <w:sz w:val="24"/>
        </w:rPr>
      </w:pPr>
      <w:r w:rsidRPr="001640EB">
        <w:rPr>
          <w:sz w:val="24"/>
        </w:rPr>
        <w:t>базовые</w:t>
      </w:r>
      <w:r w:rsidRPr="001640EB">
        <w:rPr>
          <w:spacing w:val="-7"/>
          <w:sz w:val="24"/>
        </w:rPr>
        <w:t xml:space="preserve"> </w:t>
      </w:r>
      <w:r w:rsidRPr="001640EB">
        <w:rPr>
          <w:sz w:val="24"/>
        </w:rPr>
        <w:t>исследовательские</w:t>
      </w:r>
      <w:r w:rsidRPr="001640EB">
        <w:rPr>
          <w:spacing w:val="-2"/>
          <w:sz w:val="24"/>
        </w:rPr>
        <w:t xml:space="preserve"> </w:t>
      </w:r>
      <w:r w:rsidRPr="001640EB">
        <w:rPr>
          <w:sz w:val="24"/>
        </w:rPr>
        <w:t>действия,</w:t>
      </w:r>
    </w:p>
    <w:p w:rsidR="001640EB" w:rsidRPr="001640EB" w:rsidRDefault="001640EB" w:rsidP="001640EB">
      <w:pPr>
        <w:pStyle w:val="ae"/>
        <w:numPr>
          <w:ilvl w:val="0"/>
          <w:numId w:val="10"/>
        </w:numPr>
        <w:tabs>
          <w:tab w:val="left" w:pos="1792"/>
        </w:tabs>
        <w:spacing w:before="2" w:line="275" w:lineRule="exact"/>
        <w:ind w:left="1791" w:hanging="266"/>
        <w:rPr>
          <w:sz w:val="24"/>
        </w:rPr>
      </w:pPr>
      <w:r w:rsidRPr="001640EB">
        <w:rPr>
          <w:sz w:val="24"/>
        </w:rPr>
        <w:t>работа</w:t>
      </w:r>
      <w:r w:rsidRPr="001640EB">
        <w:rPr>
          <w:spacing w:val="-5"/>
          <w:sz w:val="24"/>
        </w:rPr>
        <w:t xml:space="preserve"> </w:t>
      </w:r>
      <w:r w:rsidRPr="001640EB">
        <w:rPr>
          <w:sz w:val="24"/>
        </w:rPr>
        <w:t>с информацией.</w:t>
      </w:r>
    </w:p>
    <w:p w:rsidR="001640EB" w:rsidRPr="001640EB" w:rsidRDefault="001640EB" w:rsidP="001640EB">
      <w:pPr>
        <w:spacing w:line="275" w:lineRule="exact"/>
        <w:ind w:left="1526"/>
        <w:rPr>
          <w:rFonts w:ascii="Times New Roman" w:hAnsi="Times New Roman" w:cs="Times New Roman"/>
          <w:sz w:val="24"/>
        </w:rPr>
      </w:pPr>
      <w:r w:rsidRPr="001640EB">
        <w:rPr>
          <w:rFonts w:ascii="Times New Roman" w:hAnsi="Times New Roman" w:cs="Times New Roman"/>
          <w:sz w:val="24"/>
        </w:rPr>
        <w:t>Овладение</w:t>
      </w:r>
      <w:r w:rsidRPr="001640EB">
        <w:rPr>
          <w:rFonts w:ascii="Times New Roman" w:hAnsi="Times New Roman" w:cs="Times New Roman"/>
          <w:spacing w:val="-1"/>
          <w:sz w:val="24"/>
        </w:rPr>
        <w:t xml:space="preserve"> </w:t>
      </w:r>
      <w:r w:rsidRPr="001640EB">
        <w:rPr>
          <w:rFonts w:ascii="Times New Roman" w:hAnsi="Times New Roman" w:cs="Times New Roman"/>
          <w:sz w:val="24"/>
        </w:rPr>
        <w:t>универсальными</w:t>
      </w:r>
      <w:r w:rsidRPr="001640EB">
        <w:rPr>
          <w:rFonts w:ascii="Times New Roman" w:hAnsi="Times New Roman" w:cs="Times New Roman"/>
          <w:spacing w:val="-9"/>
          <w:sz w:val="24"/>
        </w:rPr>
        <w:t xml:space="preserve"> </w:t>
      </w:r>
      <w:r w:rsidRPr="001640EB">
        <w:rPr>
          <w:rFonts w:ascii="Times New Roman" w:hAnsi="Times New Roman" w:cs="Times New Roman"/>
          <w:sz w:val="24"/>
        </w:rPr>
        <w:t>учебными</w:t>
      </w:r>
      <w:r w:rsidRPr="001640EB">
        <w:rPr>
          <w:rFonts w:ascii="Times New Roman" w:hAnsi="Times New Roman" w:cs="Times New Roman"/>
          <w:spacing w:val="2"/>
          <w:sz w:val="24"/>
        </w:rPr>
        <w:t xml:space="preserve"> </w:t>
      </w:r>
      <w:r w:rsidRPr="001640EB">
        <w:rPr>
          <w:rFonts w:ascii="Times New Roman" w:hAnsi="Times New Roman" w:cs="Times New Roman"/>
          <w:b/>
          <w:sz w:val="24"/>
        </w:rPr>
        <w:t>коммуникативными</w:t>
      </w:r>
      <w:r w:rsidRPr="001640EB">
        <w:rPr>
          <w:rFonts w:ascii="Times New Roman" w:hAnsi="Times New Roman" w:cs="Times New Roman"/>
          <w:b/>
          <w:spacing w:val="-6"/>
          <w:sz w:val="24"/>
        </w:rPr>
        <w:t xml:space="preserve"> </w:t>
      </w:r>
      <w:r w:rsidRPr="001640EB">
        <w:rPr>
          <w:rFonts w:ascii="Times New Roman" w:hAnsi="Times New Roman" w:cs="Times New Roman"/>
          <w:sz w:val="24"/>
        </w:rPr>
        <w:t>действиями:</w:t>
      </w:r>
    </w:p>
    <w:p w:rsidR="001640EB" w:rsidRPr="001640EB" w:rsidRDefault="001640EB" w:rsidP="001640EB">
      <w:pPr>
        <w:pStyle w:val="ae"/>
        <w:numPr>
          <w:ilvl w:val="0"/>
          <w:numId w:val="11"/>
        </w:numPr>
        <w:tabs>
          <w:tab w:val="left" w:pos="1786"/>
        </w:tabs>
        <w:spacing w:before="3" w:line="275" w:lineRule="exact"/>
        <w:ind w:hanging="260"/>
        <w:rPr>
          <w:sz w:val="24"/>
        </w:rPr>
      </w:pPr>
      <w:r w:rsidRPr="001640EB">
        <w:rPr>
          <w:sz w:val="24"/>
        </w:rPr>
        <w:t>общение,</w:t>
      </w:r>
    </w:p>
    <w:p w:rsidR="001640EB" w:rsidRPr="001640EB" w:rsidRDefault="001640EB" w:rsidP="001640EB">
      <w:pPr>
        <w:pStyle w:val="ae"/>
        <w:numPr>
          <w:ilvl w:val="0"/>
          <w:numId w:val="11"/>
        </w:numPr>
        <w:tabs>
          <w:tab w:val="left" w:pos="1791"/>
        </w:tabs>
        <w:spacing w:line="275" w:lineRule="exact"/>
        <w:ind w:left="1790" w:hanging="265"/>
        <w:rPr>
          <w:sz w:val="24"/>
        </w:rPr>
      </w:pPr>
      <w:r w:rsidRPr="001640EB">
        <w:rPr>
          <w:sz w:val="24"/>
        </w:rPr>
        <w:t>совместная</w:t>
      </w:r>
      <w:r w:rsidRPr="001640EB">
        <w:rPr>
          <w:spacing w:val="-4"/>
          <w:sz w:val="24"/>
        </w:rPr>
        <w:t xml:space="preserve"> </w:t>
      </w:r>
      <w:r w:rsidRPr="001640EB">
        <w:rPr>
          <w:sz w:val="24"/>
        </w:rPr>
        <w:t>деятельность.</w:t>
      </w:r>
    </w:p>
    <w:p w:rsidR="001640EB" w:rsidRPr="001640EB" w:rsidRDefault="001640EB" w:rsidP="001640EB">
      <w:pPr>
        <w:spacing w:before="3" w:line="275" w:lineRule="exact"/>
        <w:ind w:left="1526"/>
        <w:rPr>
          <w:rFonts w:ascii="Times New Roman" w:hAnsi="Times New Roman" w:cs="Times New Roman"/>
          <w:sz w:val="24"/>
        </w:rPr>
      </w:pPr>
      <w:r w:rsidRPr="001640EB">
        <w:rPr>
          <w:rFonts w:ascii="Times New Roman" w:hAnsi="Times New Roman" w:cs="Times New Roman"/>
          <w:sz w:val="24"/>
        </w:rPr>
        <w:t>Овладение</w:t>
      </w:r>
      <w:r w:rsidRPr="001640EB">
        <w:rPr>
          <w:rFonts w:ascii="Times New Roman" w:hAnsi="Times New Roman" w:cs="Times New Roman"/>
          <w:spacing w:val="-1"/>
          <w:sz w:val="24"/>
        </w:rPr>
        <w:t xml:space="preserve"> </w:t>
      </w:r>
      <w:r w:rsidRPr="001640EB">
        <w:rPr>
          <w:rFonts w:ascii="Times New Roman" w:hAnsi="Times New Roman" w:cs="Times New Roman"/>
          <w:sz w:val="24"/>
        </w:rPr>
        <w:t>универсальными</w:t>
      </w:r>
      <w:r w:rsidRPr="001640EB">
        <w:rPr>
          <w:rFonts w:ascii="Times New Roman" w:hAnsi="Times New Roman" w:cs="Times New Roman"/>
          <w:spacing w:val="-8"/>
          <w:sz w:val="24"/>
        </w:rPr>
        <w:t xml:space="preserve"> </w:t>
      </w:r>
      <w:r w:rsidRPr="001640EB">
        <w:rPr>
          <w:rFonts w:ascii="Times New Roman" w:hAnsi="Times New Roman" w:cs="Times New Roman"/>
          <w:sz w:val="24"/>
        </w:rPr>
        <w:t>учебными</w:t>
      </w:r>
      <w:r w:rsidRPr="001640EB">
        <w:rPr>
          <w:rFonts w:ascii="Times New Roman" w:hAnsi="Times New Roman" w:cs="Times New Roman"/>
          <w:spacing w:val="1"/>
          <w:sz w:val="24"/>
        </w:rPr>
        <w:t xml:space="preserve"> </w:t>
      </w:r>
      <w:r w:rsidRPr="001640EB">
        <w:rPr>
          <w:rFonts w:ascii="Times New Roman" w:hAnsi="Times New Roman" w:cs="Times New Roman"/>
          <w:b/>
          <w:sz w:val="24"/>
        </w:rPr>
        <w:t>регулятивными</w:t>
      </w:r>
      <w:r w:rsidRPr="001640EB">
        <w:rPr>
          <w:rFonts w:ascii="Times New Roman" w:hAnsi="Times New Roman" w:cs="Times New Roman"/>
          <w:b/>
          <w:spacing w:val="-2"/>
          <w:sz w:val="24"/>
        </w:rPr>
        <w:t xml:space="preserve"> </w:t>
      </w:r>
      <w:r w:rsidRPr="001640EB">
        <w:rPr>
          <w:rFonts w:ascii="Times New Roman" w:hAnsi="Times New Roman" w:cs="Times New Roman"/>
          <w:sz w:val="24"/>
        </w:rPr>
        <w:t>действиями:</w:t>
      </w:r>
    </w:p>
    <w:p w:rsidR="001640EB" w:rsidRPr="001640EB" w:rsidRDefault="001640EB" w:rsidP="001640EB">
      <w:pPr>
        <w:pStyle w:val="ae"/>
        <w:numPr>
          <w:ilvl w:val="0"/>
          <w:numId w:val="12"/>
        </w:numPr>
        <w:tabs>
          <w:tab w:val="left" w:pos="1791"/>
        </w:tabs>
        <w:spacing w:line="275" w:lineRule="exact"/>
        <w:ind w:hanging="265"/>
        <w:rPr>
          <w:sz w:val="24"/>
        </w:rPr>
      </w:pPr>
      <w:r w:rsidRPr="001640EB">
        <w:rPr>
          <w:sz w:val="24"/>
        </w:rPr>
        <w:t>самоорганизация,</w:t>
      </w:r>
    </w:p>
    <w:p w:rsidR="001640EB" w:rsidRPr="001640EB" w:rsidRDefault="001640EB" w:rsidP="001640EB">
      <w:pPr>
        <w:pStyle w:val="ae"/>
        <w:numPr>
          <w:ilvl w:val="0"/>
          <w:numId w:val="12"/>
        </w:numPr>
        <w:tabs>
          <w:tab w:val="left" w:pos="1791"/>
        </w:tabs>
        <w:spacing w:before="2" w:line="275" w:lineRule="exact"/>
        <w:ind w:hanging="265"/>
        <w:rPr>
          <w:sz w:val="24"/>
        </w:rPr>
      </w:pPr>
      <w:r w:rsidRPr="001640EB">
        <w:rPr>
          <w:sz w:val="24"/>
        </w:rPr>
        <w:t>самоконтроль.</w:t>
      </w:r>
    </w:p>
    <w:p w:rsidR="001640EB" w:rsidRPr="001640EB" w:rsidRDefault="001640EB" w:rsidP="001640EB">
      <w:pPr>
        <w:pStyle w:val="ae"/>
        <w:numPr>
          <w:ilvl w:val="0"/>
          <w:numId w:val="9"/>
        </w:numPr>
        <w:tabs>
          <w:tab w:val="left" w:pos="1805"/>
        </w:tabs>
        <w:ind w:right="497" w:firstLine="566"/>
        <w:rPr>
          <w:sz w:val="24"/>
        </w:rPr>
      </w:pPr>
      <w:r w:rsidRPr="001640EB">
        <w:rPr>
          <w:b/>
          <w:sz w:val="24"/>
        </w:rPr>
        <w:t xml:space="preserve">Предметные результаты </w:t>
      </w:r>
      <w:r w:rsidRPr="001640EB">
        <w:rPr>
          <w:sz w:val="24"/>
        </w:rPr>
        <w:t>освоения программы начального общего образования с учетом</w:t>
      </w:r>
      <w:r w:rsidRPr="001640EB">
        <w:rPr>
          <w:spacing w:val="1"/>
          <w:sz w:val="24"/>
        </w:rPr>
        <w:t xml:space="preserve"> </w:t>
      </w:r>
      <w:r w:rsidRPr="001640EB">
        <w:rPr>
          <w:spacing w:val="-1"/>
          <w:sz w:val="24"/>
        </w:rPr>
        <w:t>специфики</w:t>
      </w:r>
      <w:r w:rsidRPr="001640EB">
        <w:rPr>
          <w:spacing w:val="-12"/>
          <w:sz w:val="24"/>
        </w:rPr>
        <w:t xml:space="preserve"> </w:t>
      </w:r>
      <w:r w:rsidRPr="001640EB">
        <w:rPr>
          <w:spacing w:val="-1"/>
          <w:sz w:val="24"/>
        </w:rPr>
        <w:t>содержания</w:t>
      </w:r>
      <w:r w:rsidRPr="001640EB">
        <w:rPr>
          <w:spacing w:val="-12"/>
          <w:sz w:val="24"/>
        </w:rPr>
        <w:t xml:space="preserve"> </w:t>
      </w:r>
      <w:r w:rsidRPr="001640EB">
        <w:rPr>
          <w:spacing w:val="-1"/>
          <w:sz w:val="24"/>
        </w:rPr>
        <w:t>предметных</w:t>
      </w:r>
      <w:r w:rsidRPr="001640EB">
        <w:rPr>
          <w:spacing w:val="-17"/>
          <w:sz w:val="24"/>
        </w:rPr>
        <w:t xml:space="preserve"> </w:t>
      </w:r>
      <w:r w:rsidRPr="001640EB">
        <w:rPr>
          <w:spacing w:val="-1"/>
          <w:sz w:val="24"/>
        </w:rPr>
        <w:t>областей,</w:t>
      </w:r>
      <w:r w:rsidRPr="001640EB">
        <w:rPr>
          <w:spacing w:val="-15"/>
          <w:sz w:val="24"/>
        </w:rPr>
        <w:t xml:space="preserve"> </w:t>
      </w:r>
      <w:r w:rsidRPr="001640EB">
        <w:rPr>
          <w:spacing w:val="-1"/>
          <w:sz w:val="24"/>
        </w:rPr>
        <w:t>включающих</w:t>
      </w:r>
      <w:r w:rsidRPr="001640EB">
        <w:rPr>
          <w:spacing w:val="-17"/>
          <w:sz w:val="24"/>
        </w:rPr>
        <w:t xml:space="preserve"> </w:t>
      </w:r>
      <w:r w:rsidRPr="001640EB">
        <w:rPr>
          <w:sz w:val="24"/>
        </w:rPr>
        <w:t>конкретные</w:t>
      </w:r>
      <w:r w:rsidRPr="001640EB">
        <w:rPr>
          <w:spacing w:val="-13"/>
          <w:sz w:val="24"/>
        </w:rPr>
        <w:t xml:space="preserve"> </w:t>
      </w:r>
      <w:r w:rsidRPr="001640EB">
        <w:rPr>
          <w:sz w:val="24"/>
        </w:rPr>
        <w:t>учебные</w:t>
      </w:r>
      <w:r w:rsidRPr="001640EB">
        <w:rPr>
          <w:spacing w:val="-13"/>
          <w:sz w:val="24"/>
        </w:rPr>
        <w:t xml:space="preserve"> </w:t>
      </w:r>
      <w:r w:rsidRPr="001640EB">
        <w:rPr>
          <w:sz w:val="24"/>
        </w:rPr>
        <w:t>предметы</w:t>
      </w:r>
      <w:r w:rsidRPr="001640EB">
        <w:rPr>
          <w:spacing w:val="-10"/>
          <w:sz w:val="24"/>
        </w:rPr>
        <w:t xml:space="preserve"> </w:t>
      </w:r>
      <w:r w:rsidRPr="001640EB">
        <w:rPr>
          <w:sz w:val="24"/>
        </w:rPr>
        <w:t>(учебные</w:t>
      </w:r>
      <w:r w:rsidRPr="001640EB">
        <w:rPr>
          <w:spacing w:val="-58"/>
          <w:sz w:val="24"/>
        </w:rPr>
        <w:t xml:space="preserve"> </w:t>
      </w:r>
      <w:r w:rsidRPr="001640EB">
        <w:rPr>
          <w:sz w:val="24"/>
        </w:rPr>
        <w:t>модули),</w:t>
      </w:r>
      <w:r w:rsidRPr="001640EB">
        <w:rPr>
          <w:spacing w:val="1"/>
          <w:sz w:val="24"/>
        </w:rPr>
        <w:t xml:space="preserve"> </w:t>
      </w:r>
      <w:r w:rsidRPr="001640EB">
        <w:rPr>
          <w:sz w:val="24"/>
        </w:rPr>
        <w:t>ориентированы</w:t>
      </w:r>
      <w:r w:rsidRPr="001640EB">
        <w:rPr>
          <w:spacing w:val="1"/>
          <w:sz w:val="24"/>
        </w:rPr>
        <w:t xml:space="preserve"> </w:t>
      </w:r>
      <w:r w:rsidRPr="001640EB">
        <w:rPr>
          <w:sz w:val="24"/>
        </w:rPr>
        <w:t>на</w:t>
      </w:r>
      <w:r w:rsidRPr="001640EB">
        <w:rPr>
          <w:spacing w:val="1"/>
          <w:sz w:val="24"/>
        </w:rPr>
        <w:t xml:space="preserve"> </w:t>
      </w:r>
      <w:r w:rsidRPr="001640EB">
        <w:rPr>
          <w:sz w:val="24"/>
        </w:rPr>
        <w:t>применение</w:t>
      </w:r>
      <w:r w:rsidRPr="001640EB">
        <w:rPr>
          <w:spacing w:val="1"/>
          <w:sz w:val="24"/>
        </w:rPr>
        <w:t xml:space="preserve"> </w:t>
      </w:r>
      <w:r w:rsidRPr="001640EB">
        <w:rPr>
          <w:sz w:val="24"/>
        </w:rPr>
        <w:t>знаний,</w:t>
      </w:r>
      <w:r w:rsidRPr="001640EB">
        <w:rPr>
          <w:spacing w:val="1"/>
          <w:sz w:val="24"/>
        </w:rPr>
        <w:t xml:space="preserve"> </w:t>
      </w:r>
      <w:r w:rsidRPr="001640EB">
        <w:rPr>
          <w:sz w:val="24"/>
        </w:rPr>
        <w:t>умений</w:t>
      </w:r>
      <w:r w:rsidRPr="001640EB">
        <w:rPr>
          <w:spacing w:val="1"/>
          <w:sz w:val="24"/>
        </w:rPr>
        <w:t xml:space="preserve"> </w:t>
      </w:r>
      <w:r w:rsidRPr="001640EB">
        <w:rPr>
          <w:sz w:val="24"/>
        </w:rPr>
        <w:t>и</w:t>
      </w:r>
      <w:r w:rsidRPr="001640EB">
        <w:rPr>
          <w:spacing w:val="1"/>
          <w:sz w:val="24"/>
        </w:rPr>
        <w:t xml:space="preserve"> </w:t>
      </w:r>
      <w:r w:rsidRPr="001640EB">
        <w:rPr>
          <w:sz w:val="24"/>
        </w:rPr>
        <w:t>навыков</w:t>
      </w:r>
      <w:r w:rsidRPr="001640EB">
        <w:rPr>
          <w:spacing w:val="1"/>
          <w:sz w:val="24"/>
        </w:rPr>
        <w:t xml:space="preserve"> </w:t>
      </w:r>
      <w:r w:rsidRPr="001640EB">
        <w:rPr>
          <w:sz w:val="24"/>
        </w:rPr>
        <w:t>обучающимися</w:t>
      </w:r>
      <w:r w:rsidRPr="001640EB">
        <w:rPr>
          <w:spacing w:val="1"/>
          <w:sz w:val="24"/>
        </w:rPr>
        <w:t xml:space="preserve"> </w:t>
      </w:r>
      <w:r w:rsidRPr="001640EB">
        <w:rPr>
          <w:sz w:val="24"/>
        </w:rPr>
        <w:t>в</w:t>
      </w:r>
      <w:r w:rsidRPr="001640EB">
        <w:rPr>
          <w:spacing w:val="1"/>
          <w:sz w:val="24"/>
        </w:rPr>
        <w:t xml:space="preserve"> </w:t>
      </w:r>
      <w:r w:rsidRPr="001640EB">
        <w:rPr>
          <w:sz w:val="24"/>
        </w:rPr>
        <w:t>учебных</w:t>
      </w:r>
      <w:r w:rsidRPr="001640EB">
        <w:rPr>
          <w:spacing w:val="1"/>
          <w:sz w:val="24"/>
        </w:rPr>
        <w:t xml:space="preserve"> </w:t>
      </w:r>
      <w:r w:rsidRPr="001640EB">
        <w:rPr>
          <w:sz w:val="24"/>
        </w:rPr>
        <w:t>ситуациях и реальных жизненных условиях, а также на успешное обучение на уровне начального</w:t>
      </w:r>
      <w:r w:rsidRPr="001640EB">
        <w:rPr>
          <w:spacing w:val="1"/>
          <w:sz w:val="24"/>
        </w:rPr>
        <w:t xml:space="preserve"> </w:t>
      </w:r>
      <w:r w:rsidRPr="001640EB">
        <w:rPr>
          <w:sz w:val="24"/>
        </w:rPr>
        <w:t>общего</w:t>
      </w:r>
      <w:r w:rsidRPr="001640EB">
        <w:rPr>
          <w:spacing w:val="-4"/>
          <w:sz w:val="24"/>
        </w:rPr>
        <w:t xml:space="preserve"> </w:t>
      </w:r>
      <w:r w:rsidRPr="001640EB">
        <w:rPr>
          <w:sz w:val="24"/>
        </w:rPr>
        <w:t>образования.</w:t>
      </w:r>
    </w:p>
    <w:p w:rsidR="001640EB" w:rsidRPr="001640EB" w:rsidRDefault="001640EB" w:rsidP="001640EB">
      <w:pPr>
        <w:pStyle w:val="a7"/>
        <w:spacing w:before="2"/>
        <w:ind w:left="960" w:right="488" w:firstLine="566"/>
      </w:pPr>
      <w:r w:rsidRPr="001640EB">
        <w:t>Для</w:t>
      </w:r>
      <w:r w:rsidRPr="001640EB">
        <w:rPr>
          <w:spacing w:val="1"/>
        </w:rPr>
        <w:t xml:space="preserve"> </w:t>
      </w:r>
      <w:r w:rsidRPr="001640EB">
        <w:t>разработки</w:t>
      </w:r>
      <w:r w:rsidRPr="001640EB">
        <w:rPr>
          <w:spacing w:val="1"/>
        </w:rPr>
        <w:t xml:space="preserve"> </w:t>
      </w:r>
      <w:r w:rsidRPr="001640EB">
        <w:t>программ</w:t>
      </w:r>
      <w:r w:rsidRPr="001640EB">
        <w:rPr>
          <w:spacing w:val="1"/>
        </w:rPr>
        <w:t xml:space="preserve"> </w:t>
      </w:r>
      <w:r w:rsidRPr="001640EB">
        <w:t>за</w:t>
      </w:r>
      <w:r w:rsidRPr="001640EB">
        <w:rPr>
          <w:spacing w:val="1"/>
        </w:rPr>
        <w:t xml:space="preserve"> </w:t>
      </w:r>
      <w:r w:rsidRPr="001640EB">
        <w:t>основу</w:t>
      </w:r>
      <w:r w:rsidRPr="001640EB">
        <w:rPr>
          <w:spacing w:val="1"/>
        </w:rPr>
        <w:t xml:space="preserve"> </w:t>
      </w:r>
      <w:r w:rsidRPr="001640EB">
        <w:t>берутся</w:t>
      </w:r>
      <w:r w:rsidRPr="001640EB">
        <w:rPr>
          <w:spacing w:val="1"/>
        </w:rPr>
        <w:t xml:space="preserve"> </w:t>
      </w:r>
      <w:r w:rsidRPr="001640EB">
        <w:t>нижеуказанные</w:t>
      </w:r>
      <w:r w:rsidRPr="001640EB">
        <w:rPr>
          <w:spacing w:val="1"/>
        </w:rPr>
        <w:t xml:space="preserve"> </w:t>
      </w:r>
      <w:r w:rsidRPr="001640EB">
        <w:t>требования</w:t>
      </w:r>
      <w:r w:rsidRPr="001640EB">
        <w:rPr>
          <w:spacing w:val="1"/>
        </w:rPr>
        <w:t xml:space="preserve"> </w:t>
      </w:r>
      <w:r w:rsidRPr="001640EB">
        <w:t>к</w:t>
      </w:r>
      <w:r w:rsidRPr="001640EB">
        <w:rPr>
          <w:spacing w:val="1"/>
        </w:rPr>
        <w:t xml:space="preserve"> </w:t>
      </w:r>
      <w:r w:rsidRPr="001640EB">
        <w:t>предметным</w:t>
      </w:r>
      <w:r w:rsidRPr="001640EB">
        <w:rPr>
          <w:spacing w:val="1"/>
        </w:rPr>
        <w:t xml:space="preserve"> </w:t>
      </w:r>
      <w:r w:rsidRPr="001640EB">
        <w:t>результатам,</w:t>
      </w:r>
      <w:r w:rsidRPr="001640EB">
        <w:rPr>
          <w:spacing w:val="1"/>
        </w:rPr>
        <w:t xml:space="preserve"> </w:t>
      </w:r>
      <w:r w:rsidRPr="001640EB">
        <w:t>конкретизируются</w:t>
      </w:r>
      <w:r w:rsidRPr="001640EB">
        <w:rPr>
          <w:spacing w:val="1"/>
        </w:rPr>
        <w:t xml:space="preserve"> </w:t>
      </w:r>
      <w:r w:rsidRPr="001640EB">
        <w:t>по</w:t>
      </w:r>
      <w:r w:rsidRPr="001640EB">
        <w:rPr>
          <w:spacing w:val="1"/>
        </w:rPr>
        <w:t xml:space="preserve"> </w:t>
      </w:r>
      <w:r w:rsidRPr="001640EB">
        <w:t>классам</w:t>
      </w:r>
      <w:r w:rsidRPr="001640EB">
        <w:rPr>
          <w:spacing w:val="1"/>
        </w:rPr>
        <w:t xml:space="preserve"> </w:t>
      </w:r>
      <w:r w:rsidRPr="001640EB">
        <w:t>изучения,</w:t>
      </w:r>
      <w:r w:rsidRPr="001640EB">
        <w:rPr>
          <w:spacing w:val="1"/>
        </w:rPr>
        <w:t xml:space="preserve"> </w:t>
      </w:r>
      <w:r w:rsidRPr="001640EB">
        <w:t>учитель</w:t>
      </w:r>
      <w:r w:rsidRPr="001640EB">
        <w:rPr>
          <w:spacing w:val="1"/>
        </w:rPr>
        <w:t xml:space="preserve"> </w:t>
      </w:r>
      <w:r w:rsidRPr="001640EB">
        <w:t>вправе</w:t>
      </w:r>
      <w:r w:rsidRPr="001640EB">
        <w:rPr>
          <w:spacing w:val="1"/>
        </w:rPr>
        <w:t xml:space="preserve"> </w:t>
      </w:r>
      <w:r w:rsidRPr="001640EB">
        <w:t>использовать</w:t>
      </w:r>
      <w:r w:rsidRPr="001640EB">
        <w:rPr>
          <w:spacing w:val="1"/>
        </w:rPr>
        <w:t xml:space="preserve"> </w:t>
      </w:r>
      <w:r w:rsidRPr="001640EB">
        <w:t>материалы</w:t>
      </w:r>
      <w:r w:rsidRPr="001640EB">
        <w:rPr>
          <w:spacing w:val="1"/>
        </w:rPr>
        <w:t xml:space="preserve"> </w:t>
      </w:r>
      <w:r w:rsidRPr="001640EB">
        <w:t>федеральных рабочих программ в соответствии с пунктом 6.4. статьи 12 273-ФЗ «Об образовании в</w:t>
      </w:r>
      <w:r w:rsidRPr="001640EB">
        <w:rPr>
          <w:spacing w:val="1"/>
        </w:rPr>
        <w:t xml:space="preserve"> </w:t>
      </w:r>
      <w:r w:rsidRPr="001640EB">
        <w:t>Российской</w:t>
      </w:r>
      <w:r w:rsidRPr="001640EB">
        <w:rPr>
          <w:spacing w:val="-3"/>
        </w:rPr>
        <w:t xml:space="preserve"> </w:t>
      </w:r>
      <w:r w:rsidRPr="001640EB">
        <w:t>Федерации».</w:t>
      </w:r>
    </w:p>
    <w:p w:rsidR="001640EB" w:rsidRPr="001640EB" w:rsidRDefault="001640EB" w:rsidP="001640EB">
      <w:pPr>
        <w:pStyle w:val="a7"/>
        <w:spacing w:before="1"/>
        <w:ind w:left="960" w:right="490" w:firstLine="566"/>
      </w:pPr>
      <w:r w:rsidRPr="001640EB">
        <w:t>При</w:t>
      </w:r>
      <w:r w:rsidRPr="001640EB">
        <w:rPr>
          <w:spacing w:val="-7"/>
        </w:rPr>
        <w:t xml:space="preserve"> </w:t>
      </w:r>
      <w:r w:rsidRPr="001640EB">
        <w:t>решении</w:t>
      </w:r>
      <w:r w:rsidRPr="001640EB">
        <w:rPr>
          <w:spacing w:val="-11"/>
        </w:rPr>
        <w:t xml:space="preserve"> </w:t>
      </w:r>
      <w:r w:rsidRPr="001640EB">
        <w:t>педагогического</w:t>
      </w:r>
      <w:r w:rsidRPr="001640EB">
        <w:rPr>
          <w:spacing w:val="-3"/>
        </w:rPr>
        <w:t xml:space="preserve"> </w:t>
      </w:r>
      <w:r w:rsidRPr="001640EB">
        <w:t>совета</w:t>
      </w:r>
      <w:r w:rsidRPr="001640EB">
        <w:rPr>
          <w:spacing w:val="-7"/>
        </w:rPr>
        <w:t xml:space="preserve"> </w:t>
      </w:r>
      <w:r w:rsidRPr="001640EB">
        <w:t>по</w:t>
      </w:r>
      <w:r w:rsidRPr="001640EB">
        <w:rPr>
          <w:spacing w:val="-8"/>
        </w:rPr>
        <w:t xml:space="preserve"> </w:t>
      </w:r>
      <w:r w:rsidRPr="001640EB">
        <w:t>запросам</w:t>
      </w:r>
      <w:r w:rsidRPr="001640EB">
        <w:rPr>
          <w:spacing w:val="-10"/>
        </w:rPr>
        <w:t xml:space="preserve"> </w:t>
      </w:r>
      <w:r w:rsidRPr="001640EB">
        <w:t>обучающихся</w:t>
      </w:r>
      <w:r w:rsidRPr="001640EB">
        <w:rPr>
          <w:spacing w:val="-7"/>
        </w:rPr>
        <w:t xml:space="preserve"> </w:t>
      </w:r>
      <w:r w:rsidRPr="001640EB">
        <w:t>и/или</w:t>
      </w:r>
      <w:r w:rsidRPr="001640EB">
        <w:rPr>
          <w:spacing w:val="-10"/>
        </w:rPr>
        <w:t xml:space="preserve"> </w:t>
      </w:r>
      <w:r w:rsidRPr="001640EB">
        <w:t>их</w:t>
      </w:r>
      <w:r w:rsidRPr="001640EB">
        <w:rPr>
          <w:spacing w:val="-12"/>
        </w:rPr>
        <w:t xml:space="preserve"> </w:t>
      </w:r>
      <w:r w:rsidRPr="001640EB">
        <w:t>родителей</w:t>
      </w:r>
      <w:r w:rsidRPr="001640EB">
        <w:rPr>
          <w:spacing w:val="-12"/>
        </w:rPr>
        <w:t xml:space="preserve"> </w:t>
      </w:r>
      <w:r w:rsidRPr="001640EB">
        <w:t>(законных</w:t>
      </w:r>
      <w:r w:rsidRPr="001640EB">
        <w:rPr>
          <w:spacing w:val="-57"/>
        </w:rPr>
        <w:t xml:space="preserve"> </w:t>
      </w:r>
      <w:r w:rsidRPr="001640EB">
        <w:t>представителей) обучения по индивидуальным учебным планам, с использованием сетевой формы</w:t>
      </w:r>
      <w:r w:rsidRPr="001640EB">
        <w:rPr>
          <w:spacing w:val="1"/>
        </w:rPr>
        <w:t xml:space="preserve"> </w:t>
      </w:r>
      <w:r w:rsidRPr="001640EB">
        <w:rPr>
          <w:spacing w:val="-1"/>
        </w:rPr>
        <w:t>реализации</w:t>
      </w:r>
      <w:r w:rsidRPr="001640EB">
        <w:rPr>
          <w:spacing w:val="-10"/>
        </w:rPr>
        <w:t xml:space="preserve"> </w:t>
      </w:r>
      <w:r w:rsidRPr="001640EB">
        <w:t>образовательной</w:t>
      </w:r>
      <w:r w:rsidRPr="001640EB">
        <w:rPr>
          <w:spacing w:val="-10"/>
        </w:rPr>
        <w:t xml:space="preserve"> </w:t>
      </w:r>
      <w:r w:rsidRPr="001640EB">
        <w:t>программы,</w:t>
      </w:r>
      <w:r w:rsidRPr="001640EB">
        <w:rPr>
          <w:spacing w:val="-5"/>
        </w:rPr>
        <w:t xml:space="preserve"> </w:t>
      </w:r>
      <w:r w:rsidRPr="001640EB">
        <w:t>электронного</w:t>
      </w:r>
      <w:r w:rsidRPr="001640EB">
        <w:rPr>
          <w:spacing w:val="-10"/>
        </w:rPr>
        <w:t xml:space="preserve"> </w:t>
      </w:r>
      <w:r w:rsidRPr="001640EB">
        <w:t>обучения</w:t>
      </w:r>
      <w:r w:rsidRPr="001640EB">
        <w:rPr>
          <w:spacing w:val="-7"/>
        </w:rPr>
        <w:t xml:space="preserve"> </w:t>
      </w:r>
      <w:r w:rsidRPr="001640EB">
        <w:t>и</w:t>
      </w:r>
      <w:r w:rsidRPr="001640EB">
        <w:rPr>
          <w:spacing w:val="-5"/>
        </w:rPr>
        <w:t xml:space="preserve"> </w:t>
      </w:r>
      <w:r w:rsidRPr="001640EB">
        <w:t>дистанционных</w:t>
      </w:r>
      <w:r w:rsidRPr="001640EB">
        <w:rPr>
          <w:spacing w:val="-14"/>
        </w:rPr>
        <w:t xml:space="preserve"> </w:t>
      </w:r>
      <w:r w:rsidRPr="001640EB">
        <w:t>образовательных</w:t>
      </w:r>
      <w:r w:rsidRPr="001640EB">
        <w:rPr>
          <w:spacing w:val="-58"/>
        </w:rPr>
        <w:t xml:space="preserve"> </w:t>
      </w:r>
      <w:r w:rsidRPr="001640EB">
        <w:t>технологий</w:t>
      </w:r>
      <w:r w:rsidRPr="001640EB">
        <w:rPr>
          <w:spacing w:val="1"/>
        </w:rPr>
        <w:t xml:space="preserve"> </w:t>
      </w:r>
      <w:r w:rsidRPr="001640EB">
        <w:t>и</w:t>
      </w:r>
      <w:r w:rsidRPr="001640EB">
        <w:rPr>
          <w:spacing w:val="1"/>
        </w:rPr>
        <w:t xml:space="preserve"> </w:t>
      </w:r>
      <w:r w:rsidRPr="001640EB">
        <w:t>др.</w:t>
      </w:r>
      <w:r w:rsidRPr="001640EB">
        <w:rPr>
          <w:spacing w:val="1"/>
        </w:rPr>
        <w:t xml:space="preserve"> </w:t>
      </w:r>
      <w:r w:rsidRPr="001640EB">
        <w:t>данный</w:t>
      </w:r>
      <w:r w:rsidRPr="001640EB">
        <w:rPr>
          <w:spacing w:val="1"/>
        </w:rPr>
        <w:t xml:space="preserve"> </w:t>
      </w:r>
      <w:r w:rsidRPr="001640EB">
        <w:t>раздел</w:t>
      </w:r>
      <w:r w:rsidRPr="001640EB">
        <w:rPr>
          <w:spacing w:val="1"/>
        </w:rPr>
        <w:t xml:space="preserve"> </w:t>
      </w:r>
      <w:r w:rsidRPr="001640EB">
        <w:t>дополняется</w:t>
      </w:r>
      <w:r w:rsidRPr="001640EB">
        <w:rPr>
          <w:spacing w:val="1"/>
        </w:rPr>
        <w:t xml:space="preserve"> </w:t>
      </w:r>
      <w:r w:rsidRPr="001640EB">
        <w:t>требованиями</w:t>
      </w:r>
      <w:r w:rsidRPr="001640EB">
        <w:rPr>
          <w:spacing w:val="1"/>
        </w:rPr>
        <w:t xml:space="preserve"> </w:t>
      </w:r>
      <w:r w:rsidRPr="001640EB">
        <w:t>к</w:t>
      </w:r>
      <w:r w:rsidRPr="001640EB">
        <w:rPr>
          <w:spacing w:val="1"/>
        </w:rPr>
        <w:t xml:space="preserve"> </w:t>
      </w:r>
      <w:r w:rsidRPr="001640EB">
        <w:t>предметным</w:t>
      </w:r>
      <w:r w:rsidRPr="001640EB">
        <w:rPr>
          <w:spacing w:val="1"/>
        </w:rPr>
        <w:t xml:space="preserve"> </w:t>
      </w:r>
      <w:r w:rsidRPr="001640EB">
        <w:t>результатам</w:t>
      </w:r>
      <w:r w:rsidRPr="001640EB">
        <w:rPr>
          <w:spacing w:val="1"/>
        </w:rPr>
        <w:t xml:space="preserve"> </w:t>
      </w:r>
      <w:r w:rsidRPr="001640EB">
        <w:t>в</w:t>
      </w:r>
      <w:r w:rsidRPr="001640EB">
        <w:rPr>
          <w:spacing w:val="1"/>
        </w:rPr>
        <w:t xml:space="preserve"> </w:t>
      </w:r>
      <w:r w:rsidRPr="001640EB">
        <w:t>соответствии</w:t>
      </w:r>
      <w:r w:rsidRPr="001640EB">
        <w:rPr>
          <w:spacing w:val="-3"/>
        </w:rPr>
        <w:t xml:space="preserve"> </w:t>
      </w:r>
      <w:r w:rsidRPr="001640EB">
        <w:t>с решением.</w:t>
      </w:r>
      <w:r w:rsidRPr="001640EB">
        <w:rPr>
          <w:spacing w:val="-1"/>
        </w:rPr>
        <w:t xml:space="preserve"> </w:t>
      </w:r>
      <w:r w:rsidRPr="001640EB">
        <w:t>Дополнения</w:t>
      </w:r>
      <w:r w:rsidRPr="001640EB">
        <w:rPr>
          <w:spacing w:val="-4"/>
        </w:rPr>
        <w:t xml:space="preserve"> </w:t>
      </w:r>
      <w:r w:rsidRPr="001640EB">
        <w:t>оформляются</w:t>
      </w:r>
      <w:r w:rsidRPr="001640EB">
        <w:rPr>
          <w:spacing w:val="1"/>
        </w:rPr>
        <w:t xml:space="preserve"> </w:t>
      </w:r>
      <w:r w:rsidRPr="001640EB">
        <w:t>в</w:t>
      </w:r>
      <w:r w:rsidRPr="001640EB">
        <w:rPr>
          <w:spacing w:val="2"/>
        </w:rPr>
        <w:t xml:space="preserve"> </w:t>
      </w:r>
      <w:r w:rsidRPr="001640EB">
        <w:t>виде</w:t>
      </w:r>
      <w:r w:rsidRPr="001640EB">
        <w:rPr>
          <w:spacing w:val="1"/>
        </w:rPr>
        <w:t xml:space="preserve"> </w:t>
      </w:r>
      <w:r w:rsidRPr="001640EB">
        <w:t>приложений.</w:t>
      </w:r>
    </w:p>
    <w:p w:rsidR="001640EB" w:rsidRPr="001640EB" w:rsidRDefault="001640EB" w:rsidP="001640EB">
      <w:pPr>
        <w:ind w:left="960" w:right="498" w:firstLine="566"/>
        <w:jc w:val="both"/>
        <w:rPr>
          <w:rFonts w:ascii="Times New Roman" w:hAnsi="Times New Roman" w:cs="Times New Roman"/>
          <w:i/>
          <w:sz w:val="24"/>
        </w:rPr>
      </w:pPr>
      <w:r w:rsidRPr="001640EB">
        <w:rPr>
          <w:rFonts w:ascii="Times New Roman" w:hAnsi="Times New Roman" w:cs="Times New Roman"/>
          <w:i/>
          <w:sz w:val="24"/>
        </w:rPr>
        <w:t>Данные</w:t>
      </w:r>
      <w:r w:rsidRPr="001640EB">
        <w:rPr>
          <w:rFonts w:ascii="Times New Roman" w:hAnsi="Times New Roman" w:cs="Times New Roman"/>
          <w:i/>
          <w:spacing w:val="1"/>
          <w:sz w:val="24"/>
        </w:rPr>
        <w:t xml:space="preserve"> </w:t>
      </w:r>
      <w:r w:rsidRPr="001640EB">
        <w:rPr>
          <w:rFonts w:ascii="Times New Roman" w:hAnsi="Times New Roman" w:cs="Times New Roman"/>
          <w:i/>
          <w:sz w:val="24"/>
        </w:rPr>
        <w:t>предметные</w:t>
      </w:r>
      <w:r w:rsidRPr="001640EB">
        <w:rPr>
          <w:rFonts w:ascii="Times New Roman" w:hAnsi="Times New Roman" w:cs="Times New Roman"/>
          <w:i/>
          <w:spacing w:val="1"/>
          <w:sz w:val="24"/>
        </w:rPr>
        <w:t xml:space="preserve"> </w:t>
      </w:r>
      <w:r w:rsidRPr="001640EB">
        <w:rPr>
          <w:rFonts w:ascii="Times New Roman" w:hAnsi="Times New Roman" w:cs="Times New Roman"/>
          <w:i/>
          <w:sz w:val="24"/>
        </w:rPr>
        <w:t>результаты</w:t>
      </w:r>
      <w:r w:rsidRPr="001640EB">
        <w:rPr>
          <w:rFonts w:ascii="Times New Roman" w:hAnsi="Times New Roman" w:cs="Times New Roman"/>
          <w:i/>
          <w:spacing w:val="1"/>
          <w:sz w:val="24"/>
        </w:rPr>
        <w:t xml:space="preserve"> </w:t>
      </w:r>
      <w:r w:rsidRPr="001640EB">
        <w:rPr>
          <w:rFonts w:ascii="Times New Roman" w:hAnsi="Times New Roman" w:cs="Times New Roman"/>
          <w:i/>
          <w:sz w:val="24"/>
        </w:rPr>
        <w:t>служат</w:t>
      </w:r>
      <w:r w:rsidRPr="001640EB">
        <w:rPr>
          <w:rFonts w:ascii="Times New Roman" w:hAnsi="Times New Roman" w:cs="Times New Roman"/>
          <w:i/>
          <w:spacing w:val="1"/>
          <w:sz w:val="24"/>
        </w:rPr>
        <w:t xml:space="preserve"> </w:t>
      </w:r>
      <w:r w:rsidRPr="001640EB">
        <w:rPr>
          <w:rFonts w:ascii="Times New Roman" w:hAnsi="Times New Roman" w:cs="Times New Roman"/>
          <w:i/>
          <w:sz w:val="24"/>
        </w:rPr>
        <w:t>основой</w:t>
      </w:r>
      <w:r w:rsidRPr="001640EB">
        <w:rPr>
          <w:rFonts w:ascii="Times New Roman" w:hAnsi="Times New Roman" w:cs="Times New Roman"/>
          <w:i/>
          <w:spacing w:val="1"/>
          <w:sz w:val="24"/>
        </w:rPr>
        <w:t xml:space="preserve"> </w:t>
      </w:r>
      <w:r w:rsidRPr="001640EB">
        <w:rPr>
          <w:rFonts w:ascii="Times New Roman" w:hAnsi="Times New Roman" w:cs="Times New Roman"/>
          <w:i/>
          <w:sz w:val="24"/>
        </w:rPr>
        <w:t>для</w:t>
      </w:r>
      <w:r w:rsidRPr="001640EB">
        <w:rPr>
          <w:rFonts w:ascii="Times New Roman" w:hAnsi="Times New Roman" w:cs="Times New Roman"/>
          <w:i/>
          <w:spacing w:val="1"/>
          <w:sz w:val="24"/>
        </w:rPr>
        <w:t xml:space="preserve"> </w:t>
      </w:r>
      <w:r w:rsidRPr="001640EB">
        <w:rPr>
          <w:rFonts w:ascii="Times New Roman" w:hAnsi="Times New Roman" w:cs="Times New Roman"/>
          <w:i/>
          <w:sz w:val="24"/>
        </w:rPr>
        <w:t>разработки</w:t>
      </w:r>
      <w:r w:rsidRPr="001640EB">
        <w:rPr>
          <w:rFonts w:ascii="Times New Roman" w:hAnsi="Times New Roman" w:cs="Times New Roman"/>
          <w:i/>
          <w:spacing w:val="1"/>
          <w:sz w:val="24"/>
        </w:rPr>
        <w:t xml:space="preserve"> </w:t>
      </w:r>
      <w:r w:rsidRPr="001640EB">
        <w:rPr>
          <w:rFonts w:ascii="Times New Roman" w:hAnsi="Times New Roman" w:cs="Times New Roman"/>
          <w:i/>
          <w:sz w:val="24"/>
        </w:rPr>
        <w:t>программ</w:t>
      </w:r>
      <w:r w:rsidRPr="001640EB">
        <w:rPr>
          <w:rFonts w:ascii="Times New Roman" w:hAnsi="Times New Roman" w:cs="Times New Roman"/>
          <w:i/>
          <w:spacing w:val="1"/>
          <w:sz w:val="24"/>
        </w:rPr>
        <w:t xml:space="preserve"> </w:t>
      </w:r>
      <w:r w:rsidRPr="001640EB">
        <w:rPr>
          <w:rFonts w:ascii="Times New Roman" w:hAnsi="Times New Roman" w:cs="Times New Roman"/>
          <w:i/>
          <w:sz w:val="24"/>
        </w:rPr>
        <w:t>учебных</w:t>
      </w:r>
      <w:r w:rsidRPr="001640EB">
        <w:rPr>
          <w:rFonts w:ascii="Times New Roman" w:hAnsi="Times New Roman" w:cs="Times New Roman"/>
          <w:i/>
          <w:spacing w:val="1"/>
          <w:sz w:val="24"/>
        </w:rPr>
        <w:t xml:space="preserve"> </w:t>
      </w:r>
      <w:r w:rsidRPr="001640EB">
        <w:rPr>
          <w:rFonts w:ascii="Times New Roman" w:hAnsi="Times New Roman" w:cs="Times New Roman"/>
          <w:i/>
          <w:sz w:val="24"/>
        </w:rPr>
        <w:t>предметов,</w:t>
      </w:r>
      <w:r w:rsidRPr="001640EB">
        <w:rPr>
          <w:rFonts w:ascii="Times New Roman" w:hAnsi="Times New Roman" w:cs="Times New Roman"/>
          <w:i/>
          <w:spacing w:val="3"/>
          <w:sz w:val="24"/>
        </w:rPr>
        <w:t xml:space="preserve"> </w:t>
      </w:r>
      <w:r w:rsidRPr="001640EB">
        <w:rPr>
          <w:rFonts w:ascii="Times New Roman" w:hAnsi="Times New Roman" w:cs="Times New Roman"/>
          <w:i/>
          <w:sz w:val="24"/>
        </w:rPr>
        <w:t>курсов</w:t>
      </w:r>
      <w:r w:rsidRPr="001640EB">
        <w:rPr>
          <w:rFonts w:ascii="Times New Roman" w:hAnsi="Times New Roman" w:cs="Times New Roman"/>
          <w:i/>
          <w:spacing w:val="2"/>
          <w:sz w:val="24"/>
        </w:rPr>
        <w:t xml:space="preserve"> </w:t>
      </w:r>
      <w:r w:rsidRPr="001640EB">
        <w:rPr>
          <w:rFonts w:ascii="Times New Roman" w:hAnsi="Times New Roman" w:cs="Times New Roman"/>
          <w:i/>
          <w:sz w:val="24"/>
        </w:rPr>
        <w:t>и</w:t>
      </w:r>
      <w:r w:rsidRPr="001640EB">
        <w:rPr>
          <w:rFonts w:ascii="Times New Roman" w:hAnsi="Times New Roman" w:cs="Times New Roman"/>
          <w:i/>
          <w:spacing w:val="2"/>
          <w:sz w:val="24"/>
        </w:rPr>
        <w:t xml:space="preserve"> </w:t>
      </w:r>
      <w:r w:rsidRPr="001640EB">
        <w:rPr>
          <w:rFonts w:ascii="Times New Roman" w:hAnsi="Times New Roman" w:cs="Times New Roman"/>
          <w:i/>
          <w:sz w:val="24"/>
        </w:rPr>
        <w:t>др.,</w:t>
      </w:r>
      <w:r w:rsidRPr="001640EB">
        <w:rPr>
          <w:rFonts w:ascii="Times New Roman" w:hAnsi="Times New Roman" w:cs="Times New Roman"/>
          <w:i/>
          <w:spacing w:val="-2"/>
          <w:sz w:val="24"/>
        </w:rPr>
        <w:t xml:space="preserve"> </w:t>
      </w:r>
      <w:r w:rsidRPr="001640EB">
        <w:rPr>
          <w:rFonts w:ascii="Times New Roman" w:hAnsi="Times New Roman" w:cs="Times New Roman"/>
          <w:i/>
          <w:sz w:val="24"/>
        </w:rPr>
        <w:t>в</w:t>
      </w:r>
      <w:r w:rsidRPr="001640EB">
        <w:rPr>
          <w:rFonts w:ascii="Times New Roman" w:hAnsi="Times New Roman" w:cs="Times New Roman"/>
          <w:i/>
          <w:spacing w:val="3"/>
          <w:sz w:val="24"/>
        </w:rPr>
        <w:t xml:space="preserve"> </w:t>
      </w:r>
      <w:r w:rsidRPr="001640EB">
        <w:rPr>
          <w:rFonts w:ascii="Times New Roman" w:hAnsi="Times New Roman" w:cs="Times New Roman"/>
          <w:i/>
          <w:sz w:val="24"/>
        </w:rPr>
        <w:t>том</w:t>
      </w:r>
      <w:r w:rsidRPr="001640EB">
        <w:rPr>
          <w:rFonts w:ascii="Times New Roman" w:hAnsi="Times New Roman" w:cs="Times New Roman"/>
          <w:i/>
          <w:spacing w:val="-4"/>
          <w:sz w:val="24"/>
        </w:rPr>
        <w:t xml:space="preserve"> </w:t>
      </w:r>
      <w:r w:rsidRPr="001640EB">
        <w:rPr>
          <w:rFonts w:ascii="Times New Roman" w:hAnsi="Times New Roman" w:cs="Times New Roman"/>
          <w:i/>
          <w:sz w:val="24"/>
        </w:rPr>
        <w:t>числе внеурочной</w:t>
      </w:r>
      <w:r w:rsidRPr="001640EB">
        <w:rPr>
          <w:rFonts w:ascii="Times New Roman" w:hAnsi="Times New Roman" w:cs="Times New Roman"/>
          <w:i/>
          <w:spacing w:val="2"/>
          <w:sz w:val="24"/>
        </w:rPr>
        <w:t xml:space="preserve"> </w:t>
      </w:r>
      <w:r w:rsidRPr="001640EB">
        <w:rPr>
          <w:rFonts w:ascii="Times New Roman" w:hAnsi="Times New Roman" w:cs="Times New Roman"/>
          <w:i/>
          <w:sz w:val="24"/>
        </w:rPr>
        <w:t>деятельности.</w:t>
      </w:r>
    </w:p>
    <w:p w:rsidR="001640EB" w:rsidRPr="001640EB" w:rsidRDefault="001640EB" w:rsidP="001640EB">
      <w:pPr>
        <w:pStyle w:val="a7"/>
        <w:spacing w:before="11"/>
        <w:ind w:left="0" w:firstLine="0"/>
        <w:jc w:val="left"/>
        <w:rPr>
          <w:i/>
          <w:sz w:val="23"/>
        </w:rPr>
      </w:pPr>
    </w:p>
    <w:p w:rsidR="001640EB" w:rsidRPr="001640EB" w:rsidRDefault="001640EB" w:rsidP="001640EB">
      <w:pPr>
        <w:pStyle w:val="1"/>
        <w:spacing w:line="272" w:lineRule="exact"/>
      </w:pPr>
      <w:r w:rsidRPr="001640EB">
        <w:t>Предметные</w:t>
      </w:r>
      <w:r w:rsidRPr="001640EB">
        <w:rPr>
          <w:spacing w:val="-3"/>
        </w:rPr>
        <w:t xml:space="preserve"> </w:t>
      </w:r>
      <w:r w:rsidRPr="001640EB">
        <w:t>результаты</w:t>
      </w:r>
      <w:r w:rsidRPr="001640EB">
        <w:rPr>
          <w:spacing w:val="-4"/>
        </w:rPr>
        <w:t xml:space="preserve"> </w:t>
      </w:r>
      <w:r w:rsidRPr="001640EB">
        <w:t>по</w:t>
      </w:r>
      <w:r w:rsidRPr="001640EB">
        <w:rPr>
          <w:spacing w:val="-2"/>
        </w:rPr>
        <w:t xml:space="preserve"> </w:t>
      </w:r>
      <w:r w:rsidRPr="001640EB">
        <w:t>учебному</w:t>
      </w:r>
      <w:r w:rsidRPr="001640EB">
        <w:rPr>
          <w:spacing w:val="-3"/>
        </w:rPr>
        <w:t xml:space="preserve"> </w:t>
      </w:r>
      <w:r w:rsidRPr="001640EB">
        <w:t>предмету</w:t>
      </w:r>
      <w:r w:rsidRPr="001640EB">
        <w:rPr>
          <w:spacing w:val="-2"/>
        </w:rPr>
        <w:t xml:space="preserve"> </w:t>
      </w:r>
      <w:r w:rsidRPr="001640EB">
        <w:t>"Русский</w:t>
      </w:r>
      <w:r w:rsidRPr="001640EB">
        <w:rPr>
          <w:spacing w:val="-1"/>
        </w:rPr>
        <w:t xml:space="preserve"> </w:t>
      </w:r>
      <w:r w:rsidRPr="001640EB">
        <w:t>язык":</w:t>
      </w:r>
    </w:p>
    <w:p w:rsidR="001640EB" w:rsidRPr="001640EB" w:rsidRDefault="001640EB" w:rsidP="001640EB">
      <w:pPr>
        <w:pStyle w:val="ae"/>
        <w:numPr>
          <w:ilvl w:val="0"/>
          <w:numId w:val="13"/>
        </w:numPr>
        <w:tabs>
          <w:tab w:val="left" w:pos="1791"/>
        </w:tabs>
        <w:ind w:right="501" w:firstLine="566"/>
        <w:rPr>
          <w:sz w:val="24"/>
        </w:rPr>
      </w:pPr>
      <w:r w:rsidRPr="001640EB">
        <w:rPr>
          <w:sz w:val="24"/>
        </w:rPr>
        <w:t>первоначальное</w:t>
      </w:r>
      <w:r w:rsidRPr="001640EB">
        <w:rPr>
          <w:spacing w:val="-4"/>
          <w:sz w:val="24"/>
        </w:rPr>
        <w:t xml:space="preserve"> </w:t>
      </w:r>
      <w:r w:rsidRPr="001640EB">
        <w:rPr>
          <w:sz w:val="24"/>
        </w:rPr>
        <w:t>представление</w:t>
      </w:r>
      <w:r w:rsidRPr="001640EB">
        <w:rPr>
          <w:spacing w:val="-9"/>
          <w:sz w:val="24"/>
        </w:rPr>
        <w:t xml:space="preserve"> </w:t>
      </w:r>
      <w:r w:rsidRPr="001640EB">
        <w:rPr>
          <w:sz w:val="24"/>
        </w:rPr>
        <w:t>о</w:t>
      </w:r>
      <w:r w:rsidRPr="001640EB">
        <w:rPr>
          <w:spacing w:val="-2"/>
          <w:sz w:val="24"/>
        </w:rPr>
        <w:t xml:space="preserve"> </w:t>
      </w:r>
      <w:r w:rsidRPr="001640EB">
        <w:rPr>
          <w:sz w:val="24"/>
        </w:rPr>
        <w:t>многообразии</w:t>
      </w:r>
      <w:r w:rsidRPr="001640EB">
        <w:rPr>
          <w:spacing w:val="-2"/>
          <w:sz w:val="24"/>
        </w:rPr>
        <w:t xml:space="preserve"> </w:t>
      </w:r>
      <w:r w:rsidRPr="001640EB">
        <w:rPr>
          <w:sz w:val="24"/>
        </w:rPr>
        <w:t>языков</w:t>
      </w:r>
      <w:r w:rsidRPr="001640EB">
        <w:rPr>
          <w:spacing w:val="-6"/>
          <w:sz w:val="24"/>
        </w:rPr>
        <w:t xml:space="preserve"> </w:t>
      </w:r>
      <w:r w:rsidRPr="001640EB">
        <w:rPr>
          <w:sz w:val="24"/>
        </w:rPr>
        <w:t>и</w:t>
      </w:r>
      <w:r w:rsidRPr="001640EB">
        <w:rPr>
          <w:spacing w:val="-2"/>
          <w:sz w:val="24"/>
        </w:rPr>
        <w:t xml:space="preserve"> </w:t>
      </w:r>
      <w:r w:rsidRPr="001640EB">
        <w:rPr>
          <w:sz w:val="24"/>
        </w:rPr>
        <w:t>культур</w:t>
      </w:r>
      <w:r w:rsidRPr="001640EB">
        <w:rPr>
          <w:spacing w:val="-3"/>
          <w:sz w:val="24"/>
        </w:rPr>
        <w:t xml:space="preserve"> </w:t>
      </w:r>
      <w:r w:rsidRPr="001640EB">
        <w:rPr>
          <w:sz w:val="24"/>
        </w:rPr>
        <w:t>на</w:t>
      </w:r>
      <w:r w:rsidRPr="001640EB">
        <w:rPr>
          <w:spacing w:val="-4"/>
          <w:sz w:val="24"/>
        </w:rPr>
        <w:t xml:space="preserve"> </w:t>
      </w:r>
      <w:r w:rsidRPr="001640EB">
        <w:rPr>
          <w:sz w:val="24"/>
        </w:rPr>
        <w:t>территории</w:t>
      </w:r>
      <w:r w:rsidRPr="001640EB">
        <w:rPr>
          <w:spacing w:val="-6"/>
          <w:sz w:val="24"/>
        </w:rPr>
        <w:t xml:space="preserve"> </w:t>
      </w:r>
      <w:r w:rsidRPr="001640EB">
        <w:rPr>
          <w:sz w:val="24"/>
        </w:rPr>
        <w:t>Российской</w:t>
      </w:r>
      <w:r w:rsidRPr="001640EB">
        <w:rPr>
          <w:spacing w:val="-58"/>
          <w:sz w:val="24"/>
        </w:rPr>
        <w:t xml:space="preserve"> </w:t>
      </w:r>
      <w:r w:rsidRPr="001640EB">
        <w:rPr>
          <w:sz w:val="24"/>
        </w:rPr>
        <w:t>Федерации,</w:t>
      </w:r>
      <w:r w:rsidRPr="001640EB">
        <w:rPr>
          <w:spacing w:val="-2"/>
          <w:sz w:val="24"/>
        </w:rPr>
        <w:t xml:space="preserve"> </w:t>
      </w:r>
      <w:r w:rsidRPr="001640EB">
        <w:rPr>
          <w:sz w:val="24"/>
        </w:rPr>
        <w:t>о</w:t>
      </w:r>
      <w:r w:rsidRPr="001640EB">
        <w:rPr>
          <w:spacing w:val="2"/>
          <w:sz w:val="24"/>
        </w:rPr>
        <w:t xml:space="preserve"> </w:t>
      </w:r>
      <w:r w:rsidRPr="001640EB">
        <w:rPr>
          <w:sz w:val="24"/>
        </w:rPr>
        <w:t>языке как</w:t>
      </w:r>
      <w:r w:rsidRPr="001640EB">
        <w:rPr>
          <w:spacing w:val="-4"/>
          <w:sz w:val="24"/>
        </w:rPr>
        <w:t xml:space="preserve"> </w:t>
      </w:r>
      <w:r w:rsidRPr="001640EB">
        <w:rPr>
          <w:sz w:val="24"/>
        </w:rPr>
        <w:t>одной</w:t>
      </w:r>
      <w:r w:rsidRPr="001640EB">
        <w:rPr>
          <w:spacing w:val="-3"/>
          <w:sz w:val="24"/>
        </w:rPr>
        <w:t xml:space="preserve"> </w:t>
      </w:r>
      <w:r w:rsidRPr="001640EB">
        <w:rPr>
          <w:sz w:val="24"/>
        </w:rPr>
        <w:t>из</w:t>
      </w:r>
      <w:r w:rsidRPr="001640EB">
        <w:rPr>
          <w:spacing w:val="-2"/>
          <w:sz w:val="24"/>
        </w:rPr>
        <w:t xml:space="preserve"> </w:t>
      </w:r>
      <w:r w:rsidRPr="001640EB">
        <w:rPr>
          <w:sz w:val="24"/>
        </w:rPr>
        <w:t>главных</w:t>
      </w:r>
      <w:r w:rsidRPr="001640EB">
        <w:rPr>
          <w:spacing w:val="-4"/>
          <w:sz w:val="24"/>
        </w:rPr>
        <w:t xml:space="preserve"> </w:t>
      </w:r>
      <w:r w:rsidRPr="001640EB">
        <w:rPr>
          <w:sz w:val="24"/>
        </w:rPr>
        <w:t>духовно-нравственных</w:t>
      </w:r>
      <w:r w:rsidRPr="001640EB">
        <w:rPr>
          <w:spacing w:val="-3"/>
          <w:sz w:val="24"/>
        </w:rPr>
        <w:t xml:space="preserve"> </w:t>
      </w:r>
      <w:r w:rsidRPr="001640EB">
        <w:rPr>
          <w:sz w:val="24"/>
        </w:rPr>
        <w:t>ценностей</w:t>
      </w:r>
      <w:r w:rsidRPr="001640EB">
        <w:rPr>
          <w:spacing w:val="1"/>
          <w:sz w:val="24"/>
        </w:rPr>
        <w:t xml:space="preserve"> </w:t>
      </w:r>
      <w:r w:rsidRPr="001640EB">
        <w:rPr>
          <w:sz w:val="24"/>
        </w:rPr>
        <w:t>народа;</w:t>
      </w:r>
    </w:p>
    <w:p w:rsidR="001640EB" w:rsidRPr="001640EB" w:rsidRDefault="001640EB" w:rsidP="001640EB">
      <w:pPr>
        <w:pStyle w:val="ae"/>
        <w:numPr>
          <w:ilvl w:val="0"/>
          <w:numId w:val="13"/>
        </w:numPr>
        <w:tabs>
          <w:tab w:val="left" w:pos="1791"/>
        </w:tabs>
        <w:ind w:right="501" w:firstLine="566"/>
        <w:rPr>
          <w:sz w:val="24"/>
        </w:rPr>
      </w:pPr>
      <w:r w:rsidRPr="001640EB">
        <w:rPr>
          <w:sz w:val="24"/>
        </w:rPr>
        <w:t>понимание</w:t>
      </w:r>
      <w:r w:rsidRPr="001640EB">
        <w:rPr>
          <w:spacing w:val="-5"/>
          <w:sz w:val="24"/>
        </w:rPr>
        <w:t xml:space="preserve"> </w:t>
      </w:r>
      <w:r w:rsidRPr="001640EB">
        <w:rPr>
          <w:sz w:val="24"/>
        </w:rPr>
        <w:t>роли</w:t>
      </w:r>
      <w:r w:rsidRPr="001640EB">
        <w:rPr>
          <w:spacing w:val="-8"/>
          <w:sz w:val="24"/>
        </w:rPr>
        <w:t xml:space="preserve"> </w:t>
      </w:r>
      <w:r w:rsidRPr="001640EB">
        <w:rPr>
          <w:sz w:val="24"/>
        </w:rPr>
        <w:t>языка</w:t>
      </w:r>
      <w:r w:rsidRPr="001640EB">
        <w:rPr>
          <w:spacing w:val="-4"/>
          <w:sz w:val="24"/>
        </w:rPr>
        <w:t xml:space="preserve"> </w:t>
      </w:r>
      <w:r w:rsidRPr="001640EB">
        <w:rPr>
          <w:sz w:val="24"/>
        </w:rPr>
        <w:t>как</w:t>
      </w:r>
      <w:r w:rsidRPr="001640EB">
        <w:rPr>
          <w:spacing w:val="-9"/>
          <w:sz w:val="24"/>
        </w:rPr>
        <w:t xml:space="preserve"> </w:t>
      </w:r>
      <w:r w:rsidRPr="001640EB">
        <w:rPr>
          <w:sz w:val="24"/>
        </w:rPr>
        <w:t>основного</w:t>
      </w:r>
      <w:r w:rsidRPr="001640EB">
        <w:rPr>
          <w:spacing w:val="-1"/>
          <w:sz w:val="24"/>
        </w:rPr>
        <w:t xml:space="preserve"> </w:t>
      </w:r>
      <w:r w:rsidRPr="001640EB">
        <w:rPr>
          <w:sz w:val="24"/>
        </w:rPr>
        <w:t>средства</w:t>
      </w:r>
      <w:r w:rsidRPr="001640EB">
        <w:rPr>
          <w:spacing w:val="-9"/>
          <w:sz w:val="24"/>
        </w:rPr>
        <w:t xml:space="preserve"> </w:t>
      </w:r>
      <w:r w:rsidRPr="001640EB">
        <w:rPr>
          <w:sz w:val="24"/>
        </w:rPr>
        <w:t>общения;</w:t>
      </w:r>
      <w:r w:rsidRPr="001640EB">
        <w:rPr>
          <w:spacing w:val="-12"/>
          <w:sz w:val="24"/>
        </w:rPr>
        <w:t xml:space="preserve"> </w:t>
      </w:r>
      <w:r w:rsidRPr="001640EB">
        <w:rPr>
          <w:sz w:val="24"/>
        </w:rPr>
        <w:t>осознание</w:t>
      </w:r>
      <w:r w:rsidRPr="001640EB">
        <w:rPr>
          <w:spacing w:val="-9"/>
          <w:sz w:val="24"/>
        </w:rPr>
        <w:t xml:space="preserve"> </w:t>
      </w:r>
      <w:r w:rsidRPr="001640EB">
        <w:rPr>
          <w:sz w:val="24"/>
        </w:rPr>
        <w:t>значения</w:t>
      </w:r>
      <w:r w:rsidRPr="001640EB">
        <w:rPr>
          <w:spacing w:val="-8"/>
          <w:sz w:val="24"/>
        </w:rPr>
        <w:t xml:space="preserve"> </w:t>
      </w:r>
      <w:r w:rsidRPr="001640EB">
        <w:rPr>
          <w:sz w:val="24"/>
        </w:rPr>
        <w:t>русского языка</w:t>
      </w:r>
      <w:r w:rsidRPr="001640EB">
        <w:rPr>
          <w:spacing w:val="-58"/>
          <w:sz w:val="24"/>
        </w:rPr>
        <w:t xml:space="preserve"> </w:t>
      </w:r>
      <w:r w:rsidRPr="001640EB">
        <w:rPr>
          <w:sz w:val="24"/>
        </w:rPr>
        <w:t>как государственного языка Российской Федерации; понимание роли русского языка как языка</w:t>
      </w:r>
      <w:r w:rsidRPr="001640EB">
        <w:rPr>
          <w:spacing w:val="1"/>
          <w:sz w:val="24"/>
        </w:rPr>
        <w:t xml:space="preserve"> </w:t>
      </w:r>
      <w:r w:rsidRPr="001640EB">
        <w:rPr>
          <w:sz w:val="24"/>
        </w:rPr>
        <w:t>межнационального</w:t>
      </w:r>
      <w:r w:rsidRPr="001640EB">
        <w:rPr>
          <w:spacing w:val="-4"/>
          <w:sz w:val="24"/>
        </w:rPr>
        <w:t xml:space="preserve"> </w:t>
      </w:r>
      <w:r w:rsidRPr="001640EB">
        <w:rPr>
          <w:sz w:val="24"/>
        </w:rPr>
        <w:t>общения;</w:t>
      </w:r>
    </w:p>
    <w:p w:rsidR="001640EB" w:rsidRPr="001640EB" w:rsidRDefault="001640EB" w:rsidP="001640EB">
      <w:pPr>
        <w:pStyle w:val="ae"/>
        <w:numPr>
          <w:ilvl w:val="0"/>
          <w:numId w:val="13"/>
        </w:numPr>
        <w:tabs>
          <w:tab w:val="left" w:pos="1786"/>
        </w:tabs>
        <w:spacing w:line="275" w:lineRule="exact"/>
        <w:ind w:left="1785" w:hanging="260"/>
        <w:rPr>
          <w:sz w:val="24"/>
        </w:rPr>
      </w:pPr>
      <w:r w:rsidRPr="001640EB">
        <w:rPr>
          <w:sz w:val="24"/>
        </w:rPr>
        <w:t>осознание</w:t>
      </w:r>
      <w:r w:rsidRPr="001640EB">
        <w:rPr>
          <w:spacing w:val="-7"/>
          <w:sz w:val="24"/>
        </w:rPr>
        <w:t xml:space="preserve"> </w:t>
      </w:r>
      <w:r w:rsidRPr="001640EB">
        <w:rPr>
          <w:sz w:val="24"/>
        </w:rPr>
        <w:t>правильной</w:t>
      </w:r>
      <w:r w:rsidRPr="001640EB">
        <w:rPr>
          <w:spacing w:val="-5"/>
          <w:sz w:val="24"/>
        </w:rPr>
        <w:t xml:space="preserve"> </w:t>
      </w:r>
      <w:r w:rsidRPr="001640EB">
        <w:rPr>
          <w:sz w:val="24"/>
        </w:rPr>
        <w:t>устной</w:t>
      </w:r>
      <w:r w:rsidRPr="001640EB">
        <w:rPr>
          <w:spacing w:val="5"/>
          <w:sz w:val="24"/>
        </w:rPr>
        <w:t xml:space="preserve"> </w:t>
      </w:r>
      <w:r w:rsidRPr="001640EB">
        <w:rPr>
          <w:sz w:val="24"/>
        </w:rPr>
        <w:t>и</w:t>
      </w:r>
      <w:r w:rsidRPr="001640EB">
        <w:rPr>
          <w:spacing w:val="-4"/>
          <w:sz w:val="24"/>
        </w:rPr>
        <w:t xml:space="preserve"> </w:t>
      </w:r>
      <w:r w:rsidRPr="001640EB">
        <w:rPr>
          <w:sz w:val="24"/>
        </w:rPr>
        <w:t>письменной</w:t>
      </w:r>
      <w:r w:rsidRPr="001640EB">
        <w:rPr>
          <w:spacing w:val="-5"/>
          <w:sz w:val="24"/>
        </w:rPr>
        <w:t xml:space="preserve"> </w:t>
      </w:r>
      <w:r w:rsidRPr="001640EB">
        <w:rPr>
          <w:sz w:val="24"/>
        </w:rPr>
        <w:t>речи</w:t>
      </w:r>
      <w:r w:rsidRPr="001640EB">
        <w:rPr>
          <w:spacing w:val="1"/>
          <w:sz w:val="24"/>
        </w:rPr>
        <w:t xml:space="preserve"> </w:t>
      </w:r>
      <w:r w:rsidRPr="001640EB">
        <w:rPr>
          <w:sz w:val="24"/>
        </w:rPr>
        <w:t>как</w:t>
      </w:r>
      <w:r w:rsidRPr="001640EB">
        <w:rPr>
          <w:spacing w:val="-3"/>
          <w:sz w:val="24"/>
        </w:rPr>
        <w:t xml:space="preserve"> </w:t>
      </w:r>
      <w:r w:rsidRPr="001640EB">
        <w:rPr>
          <w:sz w:val="24"/>
        </w:rPr>
        <w:t>показателя</w:t>
      </w:r>
      <w:r w:rsidRPr="001640EB">
        <w:rPr>
          <w:spacing w:val="-10"/>
          <w:sz w:val="24"/>
        </w:rPr>
        <w:t xml:space="preserve"> </w:t>
      </w:r>
      <w:r w:rsidRPr="001640EB">
        <w:rPr>
          <w:sz w:val="24"/>
        </w:rPr>
        <w:t>общей культуры человека;</w:t>
      </w:r>
    </w:p>
    <w:p w:rsidR="001640EB" w:rsidRPr="001640EB" w:rsidRDefault="001640EB" w:rsidP="001640EB">
      <w:pPr>
        <w:pStyle w:val="ae"/>
        <w:numPr>
          <w:ilvl w:val="0"/>
          <w:numId w:val="13"/>
        </w:numPr>
        <w:tabs>
          <w:tab w:val="left" w:pos="1949"/>
        </w:tabs>
        <w:ind w:right="496" w:firstLine="566"/>
        <w:rPr>
          <w:sz w:val="24"/>
        </w:rPr>
      </w:pPr>
      <w:r w:rsidRPr="001640EB">
        <w:rPr>
          <w:sz w:val="24"/>
        </w:rPr>
        <w:t>овладение</w:t>
      </w:r>
      <w:r w:rsidRPr="001640EB">
        <w:rPr>
          <w:spacing w:val="1"/>
          <w:sz w:val="24"/>
        </w:rPr>
        <w:t xml:space="preserve"> </w:t>
      </w:r>
      <w:r w:rsidRPr="001640EB">
        <w:rPr>
          <w:sz w:val="24"/>
        </w:rPr>
        <w:t>основными</w:t>
      </w:r>
      <w:r w:rsidRPr="001640EB">
        <w:rPr>
          <w:spacing w:val="1"/>
          <w:sz w:val="24"/>
        </w:rPr>
        <w:t xml:space="preserve"> </w:t>
      </w:r>
      <w:r w:rsidRPr="001640EB">
        <w:rPr>
          <w:sz w:val="24"/>
        </w:rPr>
        <w:t>видами</w:t>
      </w:r>
      <w:r w:rsidRPr="001640EB">
        <w:rPr>
          <w:spacing w:val="1"/>
          <w:sz w:val="24"/>
        </w:rPr>
        <w:t xml:space="preserve"> </w:t>
      </w:r>
      <w:r w:rsidRPr="001640EB">
        <w:rPr>
          <w:sz w:val="24"/>
        </w:rPr>
        <w:t>речевой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на</w:t>
      </w:r>
      <w:r w:rsidRPr="001640EB">
        <w:rPr>
          <w:spacing w:val="1"/>
          <w:sz w:val="24"/>
        </w:rPr>
        <w:t xml:space="preserve"> </w:t>
      </w:r>
      <w:r w:rsidRPr="001640EB">
        <w:rPr>
          <w:sz w:val="24"/>
        </w:rPr>
        <w:t>основе</w:t>
      </w:r>
      <w:r w:rsidRPr="001640EB">
        <w:rPr>
          <w:spacing w:val="1"/>
          <w:sz w:val="24"/>
        </w:rPr>
        <w:t xml:space="preserve"> </w:t>
      </w:r>
      <w:r w:rsidRPr="001640EB">
        <w:rPr>
          <w:sz w:val="24"/>
        </w:rPr>
        <w:t>первоначальных</w:t>
      </w:r>
      <w:r w:rsidRPr="001640EB">
        <w:rPr>
          <w:spacing w:val="1"/>
          <w:sz w:val="24"/>
        </w:rPr>
        <w:t xml:space="preserve"> </w:t>
      </w:r>
      <w:r w:rsidRPr="001640EB">
        <w:rPr>
          <w:sz w:val="24"/>
        </w:rPr>
        <w:t>представлений</w:t>
      </w:r>
      <w:r w:rsidRPr="001640EB">
        <w:rPr>
          <w:spacing w:val="-3"/>
          <w:sz w:val="24"/>
        </w:rPr>
        <w:t xml:space="preserve"> </w:t>
      </w:r>
      <w:r w:rsidRPr="001640EB">
        <w:rPr>
          <w:sz w:val="24"/>
        </w:rPr>
        <w:t>о</w:t>
      </w:r>
      <w:r w:rsidRPr="001640EB">
        <w:rPr>
          <w:spacing w:val="2"/>
          <w:sz w:val="24"/>
        </w:rPr>
        <w:t xml:space="preserve"> </w:t>
      </w:r>
      <w:r w:rsidRPr="001640EB">
        <w:rPr>
          <w:sz w:val="24"/>
        </w:rPr>
        <w:t>нормах</w:t>
      </w:r>
      <w:r w:rsidRPr="001640EB">
        <w:rPr>
          <w:spacing w:val="-4"/>
          <w:sz w:val="24"/>
        </w:rPr>
        <w:t xml:space="preserve"> </w:t>
      </w:r>
      <w:r w:rsidRPr="001640EB">
        <w:rPr>
          <w:sz w:val="24"/>
        </w:rPr>
        <w:t>современного</w:t>
      </w:r>
      <w:r w:rsidRPr="001640EB">
        <w:rPr>
          <w:spacing w:val="6"/>
          <w:sz w:val="24"/>
        </w:rPr>
        <w:t xml:space="preserve"> </w:t>
      </w:r>
      <w:r w:rsidRPr="001640EB">
        <w:rPr>
          <w:sz w:val="24"/>
        </w:rPr>
        <w:t>русского</w:t>
      </w:r>
      <w:r w:rsidRPr="001640EB">
        <w:rPr>
          <w:spacing w:val="1"/>
          <w:sz w:val="24"/>
        </w:rPr>
        <w:t xml:space="preserve"> </w:t>
      </w:r>
      <w:r w:rsidRPr="001640EB">
        <w:rPr>
          <w:sz w:val="24"/>
        </w:rPr>
        <w:t>литературного</w:t>
      </w:r>
      <w:r w:rsidRPr="001640EB">
        <w:rPr>
          <w:spacing w:val="2"/>
          <w:sz w:val="24"/>
        </w:rPr>
        <w:t xml:space="preserve"> </w:t>
      </w:r>
      <w:r w:rsidRPr="001640EB">
        <w:rPr>
          <w:sz w:val="24"/>
        </w:rPr>
        <w:t>языка,</w:t>
      </w:r>
    </w:p>
    <w:p w:rsidR="001640EB" w:rsidRPr="001640EB" w:rsidRDefault="001640EB" w:rsidP="001640EB">
      <w:pPr>
        <w:pStyle w:val="ae"/>
        <w:numPr>
          <w:ilvl w:val="0"/>
          <w:numId w:val="13"/>
        </w:numPr>
        <w:tabs>
          <w:tab w:val="left" w:pos="1858"/>
        </w:tabs>
        <w:ind w:right="492" w:firstLine="566"/>
        <w:rPr>
          <w:sz w:val="24"/>
        </w:rPr>
      </w:pPr>
      <w:r w:rsidRPr="001640EB">
        <w:rPr>
          <w:sz w:val="24"/>
        </w:rPr>
        <w:t>сформированность</w:t>
      </w:r>
      <w:r w:rsidRPr="001640EB">
        <w:rPr>
          <w:spacing w:val="1"/>
          <w:sz w:val="24"/>
        </w:rPr>
        <w:t xml:space="preserve"> </w:t>
      </w:r>
      <w:r w:rsidRPr="001640EB">
        <w:rPr>
          <w:sz w:val="24"/>
        </w:rPr>
        <w:t>первоначальных</w:t>
      </w:r>
      <w:r w:rsidRPr="001640EB">
        <w:rPr>
          <w:spacing w:val="1"/>
          <w:sz w:val="24"/>
        </w:rPr>
        <w:t xml:space="preserve"> </w:t>
      </w:r>
      <w:r w:rsidRPr="001640EB">
        <w:rPr>
          <w:sz w:val="24"/>
        </w:rPr>
        <w:t>научных</w:t>
      </w:r>
      <w:r w:rsidRPr="001640EB">
        <w:rPr>
          <w:spacing w:val="1"/>
          <w:sz w:val="24"/>
        </w:rPr>
        <w:t xml:space="preserve"> </w:t>
      </w:r>
      <w:r w:rsidRPr="001640EB">
        <w:rPr>
          <w:sz w:val="24"/>
        </w:rPr>
        <w:t>представлений</w:t>
      </w:r>
      <w:r w:rsidRPr="001640EB">
        <w:rPr>
          <w:spacing w:val="1"/>
          <w:sz w:val="24"/>
        </w:rPr>
        <w:t xml:space="preserve"> </w:t>
      </w:r>
      <w:r w:rsidRPr="001640EB">
        <w:rPr>
          <w:sz w:val="24"/>
        </w:rPr>
        <w:t>о</w:t>
      </w:r>
      <w:r w:rsidRPr="001640EB">
        <w:rPr>
          <w:spacing w:val="1"/>
          <w:sz w:val="24"/>
        </w:rPr>
        <w:t xml:space="preserve"> </w:t>
      </w:r>
      <w:r w:rsidRPr="001640EB">
        <w:rPr>
          <w:sz w:val="24"/>
        </w:rPr>
        <w:t>системе</w:t>
      </w:r>
      <w:r w:rsidRPr="001640EB">
        <w:rPr>
          <w:spacing w:val="1"/>
          <w:sz w:val="24"/>
        </w:rPr>
        <w:t xml:space="preserve"> </w:t>
      </w:r>
      <w:r w:rsidRPr="001640EB">
        <w:rPr>
          <w:sz w:val="24"/>
        </w:rPr>
        <w:t>русского</w:t>
      </w:r>
      <w:r w:rsidRPr="001640EB">
        <w:rPr>
          <w:spacing w:val="1"/>
          <w:sz w:val="24"/>
        </w:rPr>
        <w:t xml:space="preserve"> </w:t>
      </w:r>
      <w:r w:rsidRPr="001640EB">
        <w:rPr>
          <w:sz w:val="24"/>
        </w:rPr>
        <w:t>языка:</w:t>
      </w:r>
      <w:r w:rsidRPr="001640EB">
        <w:rPr>
          <w:spacing w:val="1"/>
          <w:sz w:val="24"/>
        </w:rPr>
        <w:t xml:space="preserve"> </w:t>
      </w:r>
      <w:r w:rsidRPr="001640EB">
        <w:rPr>
          <w:sz w:val="24"/>
        </w:rPr>
        <w:t>фонетике,</w:t>
      </w:r>
      <w:r w:rsidRPr="001640EB">
        <w:rPr>
          <w:spacing w:val="-9"/>
          <w:sz w:val="24"/>
        </w:rPr>
        <w:t xml:space="preserve"> </w:t>
      </w:r>
      <w:r w:rsidRPr="001640EB">
        <w:rPr>
          <w:sz w:val="24"/>
        </w:rPr>
        <w:t>графике,</w:t>
      </w:r>
      <w:r w:rsidRPr="001640EB">
        <w:rPr>
          <w:spacing w:val="-4"/>
          <w:sz w:val="24"/>
        </w:rPr>
        <w:t xml:space="preserve"> </w:t>
      </w:r>
      <w:r w:rsidRPr="001640EB">
        <w:rPr>
          <w:sz w:val="24"/>
        </w:rPr>
        <w:t>лексике,</w:t>
      </w:r>
      <w:r w:rsidRPr="001640EB">
        <w:rPr>
          <w:spacing w:val="-4"/>
          <w:sz w:val="24"/>
        </w:rPr>
        <w:t xml:space="preserve"> </w:t>
      </w:r>
      <w:r w:rsidRPr="001640EB">
        <w:rPr>
          <w:sz w:val="24"/>
        </w:rPr>
        <w:t>морфемике,</w:t>
      </w:r>
      <w:r w:rsidRPr="001640EB">
        <w:rPr>
          <w:spacing w:val="-4"/>
          <w:sz w:val="24"/>
        </w:rPr>
        <w:t xml:space="preserve"> </w:t>
      </w:r>
      <w:r w:rsidRPr="001640EB">
        <w:rPr>
          <w:sz w:val="24"/>
        </w:rPr>
        <w:t>морфологии</w:t>
      </w:r>
      <w:r w:rsidRPr="001640EB">
        <w:rPr>
          <w:spacing w:val="-5"/>
          <w:sz w:val="24"/>
        </w:rPr>
        <w:t xml:space="preserve"> </w:t>
      </w:r>
      <w:r w:rsidRPr="001640EB">
        <w:rPr>
          <w:sz w:val="24"/>
        </w:rPr>
        <w:t>и</w:t>
      </w:r>
      <w:r w:rsidRPr="001640EB">
        <w:rPr>
          <w:spacing w:val="-10"/>
          <w:sz w:val="24"/>
        </w:rPr>
        <w:t xml:space="preserve"> </w:t>
      </w:r>
      <w:r w:rsidRPr="001640EB">
        <w:rPr>
          <w:sz w:val="24"/>
        </w:rPr>
        <w:t>синтаксисе;</w:t>
      </w:r>
      <w:r w:rsidRPr="001640EB">
        <w:rPr>
          <w:spacing w:val="-10"/>
          <w:sz w:val="24"/>
        </w:rPr>
        <w:t xml:space="preserve"> </w:t>
      </w:r>
      <w:r w:rsidRPr="001640EB">
        <w:rPr>
          <w:sz w:val="24"/>
        </w:rPr>
        <w:t>об</w:t>
      </w:r>
      <w:r w:rsidRPr="001640EB">
        <w:rPr>
          <w:spacing w:val="-8"/>
          <w:sz w:val="24"/>
        </w:rPr>
        <w:t xml:space="preserve"> </w:t>
      </w:r>
      <w:r w:rsidRPr="001640EB">
        <w:rPr>
          <w:sz w:val="24"/>
        </w:rPr>
        <w:t>основных</w:t>
      </w:r>
      <w:r w:rsidRPr="001640EB">
        <w:rPr>
          <w:spacing w:val="-10"/>
          <w:sz w:val="24"/>
        </w:rPr>
        <w:t xml:space="preserve"> </w:t>
      </w:r>
      <w:r w:rsidRPr="001640EB">
        <w:rPr>
          <w:sz w:val="24"/>
        </w:rPr>
        <w:t>единицах</w:t>
      </w:r>
      <w:r w:rsidRPr="001640EB">
        <w:rPr>
          <w:spacing w:val="-11"/>
          <w:sz w:val="24"/>
        </w:rPr>
        <w:t xml:space="preserve"> </w:t>
      </w:r>
      <w:r w:rsidRPr="001640EB">
        <w:rPr>
          <w:sz w:val="24"/>
        </w:rPr>
        <w:t>языка,</w:t>
      </w:r>
      <w:r w:rsidRPr="001640EB">
        <w:rPr>
          <w:spacing w:val="-4"/>
          <w:sz w:val="24"/>
        </w:rPr>
        <w:t xml:space="preserve"> </w:t>
      </w:r>
      <w:r w:rsidRPr="001640EB">
        <w:rPr>
          <w:sz w:val="24"/>
        </w:rPr>
        <w:t>их</w:t>
      </w:r>
      <w:r w:rsidRPr="001640EB">
        <w:rPr>
          <w:spacing w:val="-58"/>
          <w:sz w:val="24"/>
        </w:rPr>
        <w:t xml:space="preserve"> </w:t>
      </w:r>
      <w:r w:rsidRPr="001640EB">
        <w:rPr>
          <w:sz w:val="24"/>
        </w:rPr>
        <w:t>признаках</w:t>
      </w:r>
      <w:r w:rsidRPr="001640EB">
        <w:rPr>
          <w:spacing w:val="-4"/>
          <w:sz w:val="24"/>
        </w:rPr>
        <w:t xml:space="preserve"> </w:t>
      </w:r>
      <w:r w:rsidRPr="001640EB">
        <w:rPr>
          <w:sz w:val="24"/>
        </w:rPr>
        <w:t>и</w:t>
      </w:r>
      <w:r w:rsidRPr="001640EB">
        <w:rPr>
          <w:spacing w:val="-2"/>
          <w:sz w:val="24"/>
        </w:rPr>
        <w:t xml:space="preserve"> </w:t>
      </w:r>
      <w:r w:rsidRPr="001640EB">
        <w:rPr>
          <w:sz w:val="24"/>
        </w:rPr>
        <w:t>особенностях</w:t>
      </w:r>
      <w:r w:rsidRPr="001640EB">
        <w:rPr>
          <w:spacing w:val="-2"/>
          <w:sz w:val="24"/>
        </w:rPr>
        <w:t xml:space="preserve"> </w:t>
      </w:r>
      <w:r w:rsidRPr="001640EB">
        <w:rPr>
          <w:sz w:val="24"/>
        </w:rPr>
        <w:t>употребления</w:t>
      </w:r>
      <w:r w:rsidRPr="001640EB">
        <w:rPr>
          <w:spacing w:val="2"/>
          <w:sz w:val="24"/>
        </w:rPr>
        <w:t xml:space="preserve"> </w:t>
      </w:r>
      <w:r w:rsidRPr="001640EB">
        <w:rPr>
          <w:sz w:val="24"/>
        </w:rPr>
        <w:t>в</w:t>
      </w:r>
      <w:r w:rsidRPr="001640EB">
        <w:rPr>
          <w:spacing w:val="3"/>
          <w:sz w:val="24"/>
        </w:rPr>
        <w:t xml:space="preserve"> </w:t>
      </w:r>
      <w:r w:rsidRPr="001640EB">
        <w:rPr>
          <w:sz w:val="24"/>
        </w:rPr>
        <w:t>речи;</w:t>
      </w:r>
    </w:p>
    <w:p w:rsidR="001640EB" w:rsidRPr="001640EB" w:rsidRDefault="001640EB" w:rsidP="001640EB">
      <w:pPr>
        <w:pStyle w:val="ae"/>
        <w:numPr>
          <w:ilvl w:val="0"/>
          <w:numId w:val="13"/>
        </w:numPr>
        <w:tabs>
          <w:tab w:val="left" w:pos="1820"/>
        </w:tabs>
        <w:ind w:right="500" w:firstLine="566"/>
        <w:rPr>
          <w:sz w:val="24"/>
        </w:rPr>
      </w:pPr>
      <w:r w:rsidRPr="001640EB">
        <w:rPr>
          <w:sz w:val="24"/>
        </w:rPr>
        <w:t>использование в речевой деятельности норм современного русского литературного языка</w:t>
      </w:r>
      <w:r w:rsidRPr="001640EB">
        <w:rPr>
          <w:spacing w:val="1"/>
          <w:sz w:val="24"/>
        </w:rPr>
        <w:t xml:space="preserve"> </w:t>
      </w:r>
      <w:r w:rsidRPr="001640EB">
        <w:rPr>
          <w:sz w:val="24"/>
        </w:rPr>
        <w:t>(орфоэпических,</w:t>
      </w:r>
      <w:r w:rsidRPr="001640EB">
        <w:rPr>
          <w:spacing w:val="1"/>
          <w:sz w:val="24"/>
        </w:rPr>
        <w:t xml:space="preserve"> </w:t>
      </w:r>
      <w:r w:rsidRPr="001640EB">
        <w:rPr>
          <w:sz w:val="24"/>
        </w:rPr>
        <w:t>лексических,</w:t>
      </w:r>
      <w:r w:rsidRPr="001640EB">
        <w:rPr>
          <w:spacing w:val="1"/>
          <w:sz w:val="24"/>
        </w:rPr>
        <w:t xml:space="preserve"> </w:t>
      </w:r>
      <w:r w:rsidRPr="001640EB">
        <w:rPr>
          <w:sz w:val="24"/>
        </w:rPr>
        <w:t>грамматических,</w:t>
      </w:r>
      <w:r w:rsidRPr="001640EB">
        <w:rPr>
          <w:spacing w:val="1"/>
          <w:sz w:val="24"/>
        </w:rPr>
        <w:t xml:space="preserve"> </w:t>
      </w:r>
      <w:r w:rsidRPr="001640EB">
        <w:rPr>
          <w:sz w:val="24"/>
        </w:rPr>
        <w:t>орфографических,</w:t>
      </w:r>
      <w:r w:rsidRPr="001640EB">
        <w:rPr>
          <w:spacing w:val="1"/>
          <w:sz w:val="24"/>
        </w:rPr>
        <w:t xml:space="preserve"> </w:t>
      </w:r>
      <w:r w:rsidRPr="001640EB">
        <w:rPr>
          <w:sz w:val="24"/>
        </w:rPr>
        <w:t>пунктуационных)</w:t>
      </w:r>
      <w:r w:rsidRPr="001640EB">
        <w:rPr>
          <w:spacing w:val="1"/>
          <w:sz w:val="24"/>
        </w:rPr>
        <w:t xml:space="preserve"> </w:t>
      </w:r>
      <w:r w:rsidRPr="001640EB">
        <w:rPr>
          <w:sz w:val="24"/>
        </w:rPr>
        <w:t>и</w:t>
      </w:r>
      <w:r w:rsidRPr="001640EB">
        <w:rPr>
          <w:spacing w:val="1"/>
          <w:sz w:val="24"/>
        </w:rPr>
        <w:t xml:space="preserve"> </w:t>
      </w:r>
      <w:r w:rsidRPr="001640EB">
        <w:rPr>
          <w:sz w:val="24"/>
        </w:rPr>
        <w:t>речевого</w:t>
      </w:r>
      <w:r w:rsidRPr="001640EB">
        <w:rPr>
          <w:spacing w:val="1"/>
          <w:sz w:val="24"/>
        </w:rPr>
        <w:t xml:space="preserve"> </w:t>
      </w:r>
      <w:r w:rsidRPr="001640EB">
        <w:rPr>
          <w:sz w:val="24"/>
        </w:rPr>
        <w:t>этикета.</w:t>
      </w:r>
    </w:p>
    <w:p w:rsidR="001640EB" w:rsidRPr="001640EB" w:rsidRDefault="001640EB" w:rsidP="001640EB">
      <w:pPr>
        <w:pStyle w:val="1"/>
      </w:pPr>
      <w:r w:rsidRPr="001640EB">
        <w:t>По</w:t>
      </w:r>
      <w:r w:rsidRPr="001640EB">
        <w:rPr>
          <w:spacing w:val="-3"/>
        </w:rPr>
        <w:t xml:space="preserve"> </w:t>
      </w:r>
      <w:r w:rsidRPr="001640EB">
        <w:t>учебному</w:t>
      </w:r>
      <w:r w:rsidRPr="001640EB">
        <w:rPr>
          <w:spacing w:val="-4"/>
        </w:rPr>
        <w:t xml:space="preserve"> </w:t>
      </w:r>
      <w:r w:rsidRPr="001640EB">
        <w:t>предмету</w:t>
      </w:r>
      <w:r w:rsidRPr="001640EB">
        <w:rPr>
          <w:spacing w:val="-7"/>
        </w:rPr>
        <w:t xml:space="preserve"> </w:t>
      </w:r>
      <w:r w:rsidRPr="001640EB">
        <w:t>"Литературное</w:t>
      </w:r>
      <w:r w:rsidRPr="001640EB">
        <w:rPr>
          <w:spacing w:val="-4"/>
        </w:rPr>
        <w:t xml:space="preserve"> </w:t>
      </w:r>
      <w:r w:rsidRPr="001640EB">
        <w:t>чтение":</w:t>
      </w:r>
    </w:p>
    <w:p w:rsidR="001640EB" w:rsidRPr="001640EB" w:rsidRDefault="001640EB" w:rsidP="001640EB">
      <w:pPr>
        <w:pStyle w:val="ae"/>
        <w:numPr>
          <w:ilvl w:val="0"/>
          <w:numId w:val="14"/>
        </w:numPr>
        <w:tabs>
          <w:tab w:val="left" w:pos="1848"/>
        </w:tabs>
        <w:spacing w:line="235" w:lineRule="auto"/>
        <w:ind w:right="504" w:firstLine="566"/>
        <w:rPr>
          <w:sz w:val="24"/>
        </w:rPr>
      </w:pPr>
      <w:r w:rsidRPr="001640EB">
        <w:rPr>
          <w:sz w:val="24"/>
        </w:rPr>
        <w:t>сформированность положительной мотивации к систематическому чтению и слушанию</w:t>
      </w:r>
      <w:r w:rsidRPr="001640EB">
        <w:rPr>
          <w:spacing w:val="1"/>
          <w:sz w:val="24"/>
        </w:rPr>
        <w:t xml:space="preserve"> </w:t>
      </w:r>
      <w:r w:rsidRPr="001640EB">
        <w:rPr>
          <w:sz w:val="24"/>
        </w:rPr>
        <w:t>художественной</w:t>
      </w:r>
      <w:r w:rsidRPr="001640EB">
        <w:rPr>
          <w:spacing w:val="2"/>
          <w:sz w:val="24"/>
        </w:rPr>
        <w:t xml:space="preserve"> </w:t>
      </w:r>
      <w:r w:rsidRPr="001640EB">
        <w:rPr>
          <w:sz w:val="24"/>
        </w:rPr>
        <w:t>литературы</w:t>
      </w:r>
      <w:r w:rsidRPr="001640EB">
        <w:rPr>
          <w:spacing w:val="2"/>
          <w:sz w:val="24"/>
        </w:rPr>
        <w:t xml:space="preserve"> </w:t>
      </w:r>
      <w:r w:rsidRPr="001640EB">
        <w:rPr>
          <w:sz w:val="24"/>
        </w:rPr>
        <w:t>и</w:t>
      </w:r>
      <w:r w:rsidRPr="001640EB">
        <w:rPr>
          <w:spacing w:val="2"/>
          <w:sz w:val="24"/>
        </w:rPr>
        <w:t xml:space="preserve"> </w:t>
      </w:r>
      <w:r w:rsidRPr="001640EB">
        <w:rPr>
          <w:sz w:val="24"/>
        </w:rPr>
        <w:t>произведений</w:t>
      </w:r>
      <w:r w:rsidRPr="001640EB">
        <w:rPr>
          <w:spacing w:val="-3"/>
          <w:sz w:val="24"/>
        </w:rPr>
        <w:t xml:space="preserve"> </w:t>
      </w:r>
      <w:r w:rsidRPr="001640EB">
        <w:rPr>
          <w:sz w:val="24"/>
        </w:rPr>
        <w:t>устного</w:t>
      </w:r>
      <w:r w:rsidRPr="001640EB">
        <w:rPr>
          <w:spacing w:val="1"/>
          <w:sz w:val="24"/>
        </w:rPr>
        <w:t xml:space="preserve"> </w:t>
      </w:r>
      <w:r w:rsidRPr="001640EB">
        <w:rPr>
          <w:sz w:val="24"/>
        </w:rPr>
        <w:t>народного</w:t>
      </w:r>
      <w:r w:rsidRPr="001640EB">
        <w:rPr>
          <w:spacing w:val="5"/>
          <w:sz w:val="24"/>
        </w:rPr>
        <w:t xml:space="preserve"> </w:t>
      </w:r>
      <w:r w:rsidRPr="001640EB">
        <w:rPr>
          <w:sz w:val="24"/>
        </w:rPr>
        <w:t>творчества;</w:t>
      </w:r>
    </w:p>
    <w:p w:rsidR="001640EB" w:rsidRPr="001640EB" w:rsidRDefault="001640EB" w:rsidP="001640EB">
      <w:pPr>
        <w:pStyle w:val="ae"/>
        <w:numPr>
          <w:ilvl w:val="0"/>
          <w:numId w:val="14"/>
        </w:numPr>
        <w:tabs>
          <w:tab w:val="left" w:pos="1791"/>
        </w:tabs>
        <w:spacing w:line="275" w:lineRule="exact"/>
        <w:ind w:left="1790" w:hanging="265"/>
        <w:rPr>
          <w:sz w:val="24"/>
        </w:rPr>
      </w:pPr>
      <w:r w:rsidRPr="001640EB">
        <w:rPr>
          <w:sz w:val="24"/>
        </w:rPr>
        <w:t>достижение</w:t>
      </w:r>
      <w:r w:rsidRPr="001640EB">
        <w:rPr>
          <w:spacing w:val="-8"/>
          <w:sz w:val="24"/>
        </w:rPr>
        <w:t xml:space="preserve"> </w:t>
      </w:r>
      <w:r w:rsidRPr="001640EB">
        <w:rPr>
          <w:sz w:val="24"/>
        </w:rPr>
        <w:t>необходимого</w:t>
      </w:r>
      <w:r w:rsidRPr="001640EB">
        <w:rPr>
          <w:spacing w:val="-3"/>
          <w:sz w:val="24"/>
        </w:rPr>
        <w:t xml:space="preserve"> </w:t>
      </w:r>
      <w:r w:rsidRPr="001640EB">
        <w:rPr>
          <w:sz w:val="24"/>
        </w:rPr>
        <w:t>для</w:t>
      </w:r>
      <w:r w:rsidRPr="001640EB">
        <w:rPr>
          <w:spacing w:val="-2"/>
          <w:sz w:val="24"/>
        </w:rPr>
        <w:t xml:space="preserve"> </w:t>
      </w:r>
      <w:r w:rsidRPr="001640EB">
        <w:rPr>
          <w:sz w:val="24"/>
        </w:rPr>
        <w:t>продолжения</w:t>
      </w:r>
      <w:r w:rsidRPr="001640EB">
        <w:rPr>
          <w:spacing w:val="-12"/>
          <w:sz w:val="24"/>
        </w:rPr>
        <w:t xml:space="preserve"> </w:t>
      </w:r>
      <w:r w:rsidRPr="001640EB">
        <w:rPr>
          <w:sz w:val="24"/>
        </w:rPr>
        <w:t>образования</w:t>
      </w:r>
      <w:r w:rsidRPr="001640EB">
        <w:rPr>
          <w:spacing w:val="-6"/>
          <w:sz w:val="24"/>
        </w:rPr>
        <w:t xml:space="preserve"> </w:t>
      </w:r>
      <w:r w:rsidRPr="001640EB">
        <w:rPr>
          <w:sz w:val="24"/>
        </w:rPr>
        <w:t>уровня</w:t>
      </w:r>
      <w:r w:rsidRPr="001640EB">
        <w:rPr>
          <w:spacing w:val="-7"/>
          <w:sz w:val="24"/>
        </w:rPr>
        <w:t xml:space="preserve"> </w:t>
      </w:r>
      <w:r w:rsidRPr="001640EB">
        <w:rPr>
          <w:sz w:val="24"/>
        </w:rPr>
        <w:t>общего</w:t>
      </w:r>
      <w:r w:rsidRPr="001640EB">
        <w:rPr>
          <w:spacing w:val="-3"/>
          <w:sz w:val="24"/>
        </w:rPr>
        <w:t xml:space="preserve"> </w:t>
      </w:r>
      <w:r w:rsidRPr="001640EB">
        <w:rPr>
          <w:sz w:val="24"/>
        </w:rPr>
        <w:t>речевого</w:t>
      </w:r>
      <w:r w:rsidRPr="001640EB">
        <w:rPr>
          <w:spacing w:val="-2"/>
          <w:sz w:val="24"/>
        </w:rPr>
        <w:t xml:space="preserve"> </w:t>
      </w:r>
      <w:r w:rsidRPr="001640EB">
        <w:rPr>
          <w:sz w:val="24"/>
        </w:rPr>
        <w:t>развития;</w:t>
      </w:r>
    </w:p>
    <w:p w:rsidR="001640EB" w:rsidRPr="001640EB" w:rsidRDefault="001640EB" w:rsidP="001640EB">
      <w:pPr>
        <w:pStyle w:val="ae"/>
        <w:numPr>
          <w:ilvl w:val="0"/>
          <w:numId w:val="14"/>
        </w:numPr>
        <w:tabs>
          <w:tab w:val="left" w:pos="1853"/>
        </w:tabs>
        <w:ind w:right="506" w:firstLine="566"/>
        <w:rPr>
          <w:sz w:val="24"/>
        </w:rPr>
      </w:pPr>
      <w:r w:rsidRPr="001640EB">
        <w:rPr>
          <w:sz w:val="24"/>
        </w:rPr>
        <w:t>осознание</w:t>
      </w:r>
      <w:r w:rsidRPr="001640EB">
        <w:rPr>
          <w:spacing w:val="1"/>
          <w:sz w:val="24"/>
        </w:rPr>
        <w:t xml:space="preserve"> </w:t>
      </w:r>
      <w:r w:rsidRPr="001640EB">
        <w:rPr>
          <w:sz w:val="24"/>
        </w:rPr>
        <w:t>значимости</w:t>
      </w:r>
      <w:r w:rsidRPr="001640EB">
        <w:rPr>
          <w:spacing w:val="1"/>
          <w:sz w:val="24"/>
        </w:rPr>
        <w:t xml:space="preserve"> </w:t>
      </w:r>
      <w:r w:rsidRPr="001640EB">
        <w:rPr>
          <w:sz w:val="24"/>
        </w:rPr>
        <w:t>художественной</w:t>
      </w:r>
      <w:r w:rsidRPr="001640EB">
        <w:rPr>
          <w:spacing w:val="1"/>
          <w:sz w:val="24"/>
        </w:rPr>
        <w:t xml:space="preserve"> </w:t>
      </w:r>
      <w:r w:rsidRPr="001640EB">
        <w:rPr>
          <w:sz w:val="24"/>
        </w:rPr>
        <w:t>литературы</w:t>
      </w:r>
      <w:r w:rsidRPr="001640EB">
        <w:rPr>
          <w:spacing w:val="1"/>
          <w:sz w:val="24"/>
        </w:rPr>
        <w:t xml:space="preserve"> </w:t>
      </w:r>
      <w:r w:rsidRPr="001640EB">
        <w:rPr>
          <w:sz w:val="24"/>
        </w:rPr>
        <w:t>и</w:t>
      </w:r>
      <w:r w:rsidRPr="001640EB">
        <w:rPr>
          <w:spacing w:val="1"/>
          <w:sz w:val="24"/>
        </w:rPr>
        <w:t xml:space="preserve"> </w:t>
      </w:r>
      <w:r w:rsidRPr="001640EB">
        <w:rPr>
          <w:sz w:val="24"/>
        </w:rPr>
        <w:t>произведений</w:t>
      </w:r>
      <w:r w:rsidRPr="001640EB">
        <w:rPr>
          <w:spacing w:val="1"/>
          <w:sz w:val="24"/>
        </w:rPr>
        <w:t xml:space="preserve"> </w:t>
      </w:r>
      <w:r w:rsidRPr="001640EB">
        <w:rPr>
          <w:sz w:val="24"/>
        </w:rPr>
        <w:t>устного</w:t>
      </w:r>
      <w:r w:rsidRPr="001640EB">
        <w:rPr>
          <w:spacing w:val="1"/>
          <w:sz w:val="24"/>
        </w:rPr>
        <w:t xml:space="preserve"> </w:t>
      </w:r>
      <w:r w:rsidRPr="001640EB">
        <w:rPr>
          <w:sz w:val="24"/>
        </w:rPr>
        <w:t>народного</w:t>
      </w:r>
      <w:r w:rsidRPr="001640EB">
        <w:rPr>
          <w:spacing w:val="-57"/>
          <w:sz w:val="24"/>
        </w:rPr>
        <w:t xml:space="preserve"> </w:t>
      </w:r>
      <w:r w:rsidRPr="001640EB">
        <w:rPr>
          <w:sz w:val="24"/>
        </w:rPr>
        <w:t>творчества для</w:t>
      </w:r>
      <w:r w:rsidRPr="001640EB">
        <w:rPr>
          <w:spacing w:val="2"/>
          <w:sz w:val="24"/>
        </w:rPr>
        <w:t xml:space="preserve"> </w:t>
      </w:r>
      <w:r w:rsidRPr="001640EB">
        <w:rPr>
          <w:sz w:val="24"/>
        </w:rPr>
        <w:t>всестороннего</w:t>
      </w:r>
      <w:r w:rsidRPr="001640EB">
        <w:rPr>
          <w:spacing w:val="5"/>
          <w:sz w:val="24"/>
        </w:rPr>
        <w:t xml:space="preserve"> </w:t>
      </w:r>
      <w:r w:rsidRPr="001640EB">
        <w:rPr>
          <w:sz w:val="24"/>
        </w:rPr>
        <w:t>развития</w:t>
      </w:r>
      <w:r w:rsidRPr="001640EB">
        <w:rPr>
          <w:spacing w:val="-3"/>
          <w:sz w:val="24"/>
        </w:rPr>
        <w:t xml:space="preserve"> </w:t>
      </w:r>
      <w:r w:rsidRPr="001640EB">
        <w:rPr>
          <w:sz w:val="24"/>
        </w:rPr>
        <w:t>личности</w:t>
      </w:r>
      <w:r w:rsidRPr="001640EB">
        <w:rPr>
          <w:spacing w:val="3"/>
          <w:sz w:val="24"/>
        </w:rPr>
        <w:t xml:space="preserve"> </w:t>
      </w:r>
      <w:r w:rsidRPr="001640EB">
        <w:rPr>
          <w:sz w:val="24"/>
        </w:rPr>
        <w:t>человека;</w:t>
      </w:r>
    </w:p>
    <w:p w:rsidR="001640EB" w:rsidRPr="001640EB" w:rsidRDefault="001640EB" w:rsidP="001640EB">
      <w:pPr>
        <w:pStyle w:val="ae"/>
        <w:numPr>
          <w:ilvl w:val="0"/>
          <w:numId w:val="14"/>
        </w:numPr>
        <w:tabs>
          <w:tab w:val="left" w:pos="1834"/>
        </w:tabs>
        <w:ind w:right="498" w:firstLine="566"/>
        <w:rPr>
          <w:sz w:val="24"/>
        </w:rPr>
      </w:pPr>
      <w:r w:rsidRPr="001640EB">
        <w:rPr>
          <w:sz w:val="24"/>
        </w:rPr>
        <w:t>первоначальное представление о многообразии жанров художественных произведений и</w:t>
      </w:r>
      <w:r w:rsidRPr="001640EB">
        <w:rPr>
          <w:spacing w:val="1"/>
          <w:sz w:val="24"/>
        </w:rPr>
        <w:t xml:space="preserve"> </w:t>
      </w:r>
      <w:r w:rsidRPr="001640EB">
        <w:rPr>
          <w:sz w:val="24"/>
        </w:rPr>
        <w:t>произведений</w:t>
      </w:r>
      <w:r w:rsidRPr="001640EB">
        <w:rPr>
          <w:spacing w:val="-3"/>
          <w:sz w:val="24"/>
        </w:rPr>
        <w:t xml:space="preserve"> </w:t>
      </w:r>
      <w:r w:rsidRPr="001640EB">
        <w:rPr>
          <w:sz w:val="24"/>
        </w:rPr>
        <w:t>устного</w:t>
      </w:r>
      <w:r w:rsidRPr="001640EB">
        <w:rPr>
          <w:spacing w:val="2"/>
          <w:sz w:val="24"/>
        </w:rPr>
        <w:t xml:space="preserve"> </w:t>
      </w:r>
      <w:r w:rsidRPr="001640EB">
        <w:rPr>
          <w:sz w:val="24"/>
        </w:rPr>
        <w:t>народного</w:t>
      </w:r>
      <w:r w:rsidRPr="001640EB">
        <w:rPr>
          <w:spacing w:val="2"/>
          <w:sz w:val="24"/>
        </w:rPr>
        <w:t xml:space="preserve"> </w:t>
      </w:r>
      <w:r w:rsidRPr="001640EB">
        <w:rPr>
          <w:sz w:val="24"/>
        </w:rPr>
        <w:t>творчества;</w:t>
      </w:r>
    </w:p>
    <w:p w:rsidR="001640EB" w:rsidRPr="001640EB" w:rsidRDefault="001640EB" w:rsidP="001640EB">
      <w:pPr>
        <w:pStyle w:val="ae"/>
        <w:numPr>
          <w:ilvl w:val="0"/>
          <w:numId w:val="14"/>
        </w:numPr>
        <w:tabs>
          <w:tab w:val="left" w:pos="1906"/>
        </w:tabs>
        <w:ind w:right="493" w:firstLine="566"/>
        <w:rPr>
          <w:sz w:val="24"/>
        </w:rPr>
      </w:pPr>
      <w:r w:rsidRPr="001640EB">
        <w:rPr>
          <w:sz w:val="24"/>
        </w:rPr>
        <w:t>овладение</w:t>
      </w:r>
      <w:r w:rsidRPr="001640EB">
        <w:rPr>
          <w:spacing w:val="1"/>
          <w:sz w:val="24"/>
        </w:rPr>
        <w:t xml:space="preserve"> </w:t>
      </w:r>
      <w:r w:rsidRPr="001640EB">
        <w:rPr>
          <w:sz w:val="24"/>
        </w:rPr>
        <w:t>элементарными</w:t>
      </w:r>
      <w:r w:rsidRPr="001640EB">
        <w:rPr>
          <w:spacing w:val="1"/>
          <w:sz w:val="24"/>
        </w:rPr>
        <w:t xml:space="preserve"> </w:t>
      </w:r>
      <w:r w:rsidRPr="001640EB">
        <w:rPr>
          <w:sz w:val="24"/>
        </w:rPr>
        <w:t>умениями</w:t>
      </w:r>
      <w:r w:rsidRPr="001640EB">
        <w:rPr>
          <w:spacing w:val="1"/>
          <w:sz w:val="24"/>
        </w:rPr>
        <w:t xml:space="preserve"> </w:t>
      </w:r>
      <w:r w:rsidRPr="001640EB">
        <w:rPr>
          <w:sz w:val="24"/>
        </w:rPr>
        <w:t>анализа</w:t>
      </w:r>
      <w:r w:rsidRPr="001640EB">
        <w:rPr>
          <w:spacing w:val="1"/>
          <w:sz w:val="24"/>
        </w:rPr>
        <w:t xml:space="preserve"> </w:t>
      </w:r>
      <w:r w:rsidRPr="001640EB">
        <w:rPr>
          <w:sz w:val="24"/>
        </w:rPr>
        <w:t>и</w:t>
      </w:r>
      <w:r w:rsidRPr="001640EB">
        <w:rPr>
          <w:spacing w:val="1"/>
          <w:sz w:val="24"/>
        </w:rPr>
        <w:t xml:space="preserve"> </w:t>
      </w:r>
      <w:r w:rsidRPr="001640EB">
        <w:rPr>
          <w:sz w:val="24"/>
        </w:rPr>
        <w:t>интерпретации</w:t>
      </w:r>
      <w:r w:rsidRPr="001640EB">
        <w:rPr>
          <w:spacing w:val="1"/>
          <w:sz w:val="24"/>
        </w:rPr>
        <w:t xml:space="preserve"> </w:t>
      </w:r>
      <w:r w:rsidRPr="001640EB">
        <w:rPr>
          <w:sz w:val="24"/>
        </w:rPr>
        <w:t>текста,</w:t>
      </w:r>
      <w:r w:rsidRPr="001640EB">
        <w:rPr>
          <w:spacing w:val="1"/>
          <w:sz w:val="24"/>
        </w:rPr>
        <w:t xml:space="preserve"> </w:t>
      </w:r>
      <w:r w:rsidRPr="001640EB">
        <w:rPr>
          <w:sz w:val="24"/>
        </w:rPr>
        <w:t>осознанного</w:t>
      </w:r>
      <w:r w:rsidRPr="001640EB">
        <w:rPr>
          <w:spacing w:val="1"/>
          <w:sz w:val="24"/>
        </w:rPr>
        <w:t xml:space="preserve"> </w:t>
      </w:r>
      <w:r w:rsidRPr="001640EB">
        <w:rPr>
          <w:sz w:val="24"/>
        </w:rPr>
        <w:t>использования при анализе текста изученных литературных понятий: прозаическая и стихотворная</w:t>
      </w:r>
      <w:r w:rsidRPr="001640EB">
        <w:rPr>
          <w:spacing w:val="1"/>
          <w:sz w:val="24"/>
        </w:rPr>
        <w:t xml:space="preserve"> </w:t>
      </w:r>
      <w:r w:rsidRPr="001640EB">
        <w:rPr>
          <w:sz w:val="24"/>
        </w:rPr>
        <w:t>речь;</w:t>
      </w:r>
      <w:r w:rsidRPr="001640EB">
        <w:rPr>
          <w:spacing w:val="1"/>
          <w:sz w:val="24"/>
        </w:rPr>
        <w:t xml:space="preserve"> </w:t>
      </w:r>
      <w:r w:rsidRPr="001640EB">
        <w:rPr>
          <w:sz w:val="24"/>
        </w:rPr>
        <w:t>жанровое</w:t>
      </w:r>
      <w:r w:rsidRPr="001640EB">
        <w:rPr>
          <w:spacing w:val="1"/>
          <w:sz w:val="24"/>
        </w:rPr>
        <w:t xml:space="preserve"> </w:t>
      </w:r>
      <w:r w:rsidRPr="001640EB">
        <w:rPr>
          <w:sz w:val="24"/>
        </w:rPr>
        <w:t>разнообразие</w:t>
      </w:r>
      <w:r w:rsidRPr="001640EB">
        <w:rPr>
          <w:spacing w:val="1"/>
          <w:sz w:val="24"/>
        </w:rPr>
        <w:t xml:space="preserve"> </w:t>
      </w:r>
      <w:r w:rsidRPr="001640EB">
        <w:rPr>
          <w:sz w:val="24"/>
        </w:rPr>
        <w:t>произведений</w:t>
      </w:r>
      <w:r w:rsidRPr="001640EB">
        <w:rPr>
          <w:spacing w:val="1"/>
          <w:sz w:val="24"/>
        </w:rPr>
        <w:t xml:space="preserve"> </w:t>
      </w:r>
      <w:r w:rsidRPr="001640EB">
        <w:rPr>
          <w:sz w:val="24"/>
        </w:rPr>
        <w:t>(общее</w:t>
      </w:r>
      <w:r w:rsidRPr="001640EB">
        <w:rPr>
          <w:spacing w:val="1"/>
          <w:sz w:val="24"/>
        </w:rPr>
        <w:t xml:space="preserve"> </w:t>
      </w:r>
      <w:r w:rsidRPr="001640EB">
        <w:rPr>
          <w:sz w:val="24"/>
        </w:rPr>
        <w:t>представление</w:t>
      </w:r>
      <w:r w:rsidRPr="001640EB">
        <w:rPr>
          <w:spacing w:val="1"/>
          <w:sz w:val="24"/>
        </w:rPr>
        <w:t xml:space="preserve"> </w:t>
      </w:r>
      <w:r w:rsidRPr="001640EB">
        <w:rPr>
          <w:sz w:val="24"/>
        </w:rPr>
        <w:t>о</w:t>
      </w:r>
      <w:r w:rsidRPr="001640EB">
        <w:rPr>
          <w:spacing w:val="1"/>
          <w:sz w:val="24"/>
        </w:rPr>
        <w:t xml:space="preserve"> </w:t>
      </w:r>
      <w:r w:rsidRPr="001640EB">
        <w:rPr>
          <w:sz w:val="24"/>
        </w:rPr>
        <w:t>жанрах);</w:t>
      </w:r>
      <w:r w:rsidRPr="001640EB">
        <w:rPr>
          <w:spacing w:val="1"/>
          <w:sz w:val="24"/>
        </w:rPr>
        <w:t xml:space="preserve"> </w:t>
      </w:r>
      <w:r w:rsidRPr="001640EB">
        <w:rPr>
          <w:sz w:val="24"/>
        </w:rPr>
        <w:t>устное</w:t>
      </w:r>
      <w:r w:rsidRPr="001640EB">
        <w:rPr>
          <w:spacing w:val="1"/>
          <w:sz w:val="24"/>
        </w:rPr>
        <w:t xml:space="preserve"> </w:t>
      </w:r>
      <w:r w:rsidRPr="001640EB">
        <w:rPr>
          <w:sz w:val="24"/>
        </w:rPr>
        <w:t>народное</w:t>
      </w:r>
      <w:r w:rsidRPr="001640EB">
        <w:rPr>
          <w:spacing w:val="1"/>
          <w:sz w:val="24"/>
        </w:rPr>
        <w:t xml:space="preserve"> </w:t>
      </w:r>
      <w:r w:rsidRPr="001640EB">
        <w:rPr>
          <w:sz w:val="24"/>
        </w:rPr>
        <w:t>творчество,</w:t>
      </w:r>
      <w:r w:rsidRPr="001640EB">
        <w:rPr>
          <w:spacing w:val="1"/>
          <w:sz w:val="24"/>
        </w:rPr>
        <w:t xml:space="preserve"> </w:t>
      </w:r>
      <w:r w:rsidRPr="001640EB">
        <w:rPr>
          <w:sz w:val="24"/>
        </w:rPr>
        <w:t>малые</w:t>
      </w:r>
      <w:r w:rsidRPr="001640EB">
        <w:rPr>
          <w:spacing w:val="1"/>
          <w:sz w:val="24"/>
        </w:rPr>
        <w:t xml:space="preserve"> </w:t>
      </w:r>
      <w:r w:rsidRPr="001640EB">
        <w:rPr>
          <w:sz w:val="24"/>
        </w:rPr>
        <w:t>жанры</w:t>
      </w:r>
      <w:r w:rsidRPr="001640EB">
        <w:rPr>
          <w:spacing w:val="1"/>
          <w:sz w:val="24"/>
        </w:rPr>
        <w:t xml:space="preserve"> </w:t>
      </w:r>
      <w:r w:rsidRPr="001640EB">
        <w:rPr>
          <w:sz w:val="24"/>
        </w:rPr>
        <w:t>фольклора</w:t>
      </w:r>
      <w:r w:rsidRPr="001640EB">
        <w:rPr>
          <w:spacing w:val="1"/>
          <w:sz w:val="24"/>
        </w:rPr>
        <w:t xml:space="preserve"> </w:t>
      </w:r>
      <w:r w:rsidRPr="001640EB">
        <w:rPr>
          <w:sz w:val="24"/>
        </w:rPr>
        <w:t>(считалки,</w:t>
      </w:r>
      <w:r w:rsidRPr="001640EB">
        <w:rPr>
          <w:spacing w:val="1"/>
          <w:sz w:val="24"/>
        </w:rPr>
        <w:t xml:space="preserve"> </w:t>
      </w:r>
      <w:r w:rsidRPr="001640EB">
        <w:rPr>
          <w:sz w:val="24"/>
        </w:rPr>
        <w:t>пословицы,</w:t>
      </w:r>
      <w:r w:rsidRPr="001640EB">
        <w:rPr>
          <w:spacing w:val="1"/>
          <w:sz w:val="24"/>
        </w:rPr>
        <w:t xml:space="preserve"> </w:t>
      </w:r>
      <w:r w:rsidRPr="001640EB">
        <w:rPr>
          <w:sz w:val="24"/>
        </w:rPr>
        <w:t>поговорки,</w:t>
      </w:r>
      <w:r w:rsidRPr="001640EB">
        <w:rPr>
          <w:spacing w:val="1"/>
          <w:sz w:val="24"/>
        </w:rPr>
        <w:t xml:space="preserve"> </w:t>
      </w:r>
      <w:r w:rsidRPr="001640EB">
        <w:rPr>
          <w:sz w:val="24"/>
        </w:rPr>
        <w:t>загадки,</w:t>
      </w:r>
      <w:r w:rsidRPr="001640EB">
        <w:rPr>
          <w:spacing w:val="1"/>
          <w:sz w:val="24"/>
        </w:rPr>
        <w:t xml:space="preserve"> </w:t>
      </w:r>
      <w:r w:rsidRPr="001640EB">
        <w:rPr>
          <w:sz w:val="24"/>
        </w:rPr>
        <w:t>фольклорная</w:t>
      </w:r>
      <w:r w:rsidRPr="001640EB">
        <w:rPr>
          <w:spacing w:val="1"/>
          <w:sz w:val="24"/>
        </w:rPr>
        <w:t xml:space="preserve"> </w:t>
      </w:r>
      <w:r w:rsidRPr="001640EB">
        <w:rPr>
          <w:sz w:val="24"/>
        </w:rPr>
        <w:t>сказка);</w:t>
      </w:r>
      <w:r w:rsidRPr="001640EB">
        <w:rPr>
          <w:spacing w:val="2"/>
          <w:sz w:val="24"/>
        </w:rPr>
        <w:t xml:space="preserve"> </w:t>
      </w:r>
      <w:r w:rsidRPr="001640EB">
        <w:rPr>
          <w:sz w:val="24"/>
        </w:rPr>
        <w:t>басня</w:t>
      </w:r>
      <w:r w:rsidRPr="001640EB">
        <w:rPr>
          <w:spacing w:val="7"/>
          <w:sz w:val="24"/>
        </w:rPr>
        <w:t xml:space="preserve"> </w:t>
      </w:r>
      <w:r w:rsidRPr="001640EB">
        <w:rPr>
          <w:sz w:val="24"/>
        </w:rPr>
        <w:t>(мораль,</w:t>
      </w:r>
      <w:r w:rsidRPr="001640EB">
        <w:rPr>
          <w:spacing w:val="4"/>
          <w:sz w:val="24"/>
        </w:rPr>
        <w:t xml:space="preserve"> </w:t>
      </w:r>
      <w:r w:rsidRPr="001640EB">
        <w:rPr>
          <w:sz w:val="24"/>
        </w:rPr>
        <w:t>идея,</w:t>
      </w:r>
      <w:r w:rsidRPr="001640EB">
        <w:rPr>
          <w:spacing w:val="5"/>
          <w:sz w:val="24"/>
        </w:rPr>
        <w:t xml:space="preserve"> </w:t>
      </w:r>
      <w:r w:rsidRPr="001640EB">
        <w:rPr>
          <w:sz w:val="24"/>
        </w:rPr>
        <w:t>персонажи);</w:t>
      </w:r>
      <w:r w:rsidRPr="001640EB">
        <w:rPr>
          <w:spacing w:val="3"/>
          <w:sz w:val="24"/>
        </w:rPr>
        <w:t xml:space="preserve"> </w:t>
      </w:r>
      <w:r w:rsidRPr="001640EB">
        <w:rPr>
          <w:sz w:val="24"/>
        </w:rPr>
        <w:t>литературная</w:t>
      </w:r>
      <w:r w:rsidRPr="001640EB">
        <w:rPr>
          <w:spacing w:val="6"/>
          <w:sz w:val="24"/>
        </w:rPr>
        <w:t xml:space="preserve"> </w:t>
      </w:r>
      <w:r w:rsidRPr="001640EB">
        <w:rPr>
          <w:sz w:val="24"/>
        </w:rPr>
        <w:t>сказка,</w:t>
      </w:r>
      <w:r w:rsidRPr="001640EB">
        <w:rPr>
          <w:spacing w:val="9"/>
          <w:sz w:val="24"/>
        </w:rPr>
        <w:t xml:space="preserve"> </w:t>
      </w:r>
      <w:r w:rsidRPr="001640EB">
        <w:rPr>
          <w:sz w:val="24"/>
        </w:rPr>
        <w:t>рассказ;</w:t>
      </w:r>
      <w:r w:rsidRPr="001640EB">
        <w:rPr>
          <w:spacing w:val="2"/>
          <w:sz w:val="24"/>
        </w:rPr>
        <w:t xml:space="preserve"> </w:t>
      </w:r>
      <w:r w:rsidRPr="001640EB">
        <w:rPr>
          <w:sz w:val="24"/>
        </w:rPr>
        <w:t>автор;</w:t>
      </w:r>
      <w:r w:rsidRPr="001640EB">
        <w:rPr>
          <w:spacing w:val="3"/>
          <w:sz w:val="24"/>
        </w:rPr>
        <w:t xml:space="preserve"> </w:t>
      </w:r>
      <w:r w:rsidRPr="001640EB">
        <w:rPr>
          <w:sz w:val="24"/>
        </w:rPr>
        <w:t>литературный</w:t>
      </w:r>
      <w:r w:rsidRPr="001640EB">
        <w:rPr>
          <w:spacing w:val="3"/>
          <w:sz w:val="24"/>
        </w:rPr>
        <w:t xml:space="preserve"> </w:t>
      </w:r>
      <w:r w:rsidRPr="001640EB">
        <w:rPr>
          <w:sz w:val="24"/>
        </w:rPr>
        <w:t>герой;</w:t>
      </w:r>
    </w:p>
    <w:p w:rsidR="001640EB" w:rsidRPr="001640EB" w:rsidRDefault="001640EB" w:rsidP="001640EB">
      <w:pPr>
        <w:rPr>
          <w:rFonts w:ascii="Times New Roman" w:hAnsi="Times New Roman" w:cs="Times New Roman"/>
          <w:sz w:val="24"/>
        </w:rPr>
        <w:sectPr w:rsidR="001640EB" w:rsidRPr="001640EB">
          <w:pgSz w:w="11900" w:h="16840"/>
          <w:pgMar w:top="760" w:right="0" w:bottom="280" w:left="120" w:header="720" w:footer="720" w:gutter="0"/>
          <w:cols w:space="720"/>
        </w:sectPr>
      </w:pPr>
    </w:p>
    <w:p w:rsidR="001640EB" w:rsidRPr="001640EB" w:rsidRDefault="001640EB" w:rsidP="001640EB">
      <w:pPr>
        <w:pStyle w:val="a7"/>
        <w:spacing w:before="68"/>
        <w:ind w:left="960" w:right="486" w:firstLine="0"/>
      </w:pPr>
      <w:r w:rsidRPr="001640EB">
        <w:lastRenderedPageBreak/>
        <w:t>образ; характер; тема; идея; заголовок и содержание; композиция; сюжет; эпизод, смысловые части;</w:t>
      </w:r>
      <w:r w:rsidRPr="001640EB">
        <w:rPr>
          <w:spacing w:val="-57"/>
        </w:rPr>
        <w:t xml:space="preserve"> </w:t>
      </w:r>
      <w:r w:rsidRPr="001640EB">
        <w:t>стихотворение</w:t>
      </w:r>
      <w:r w:rsidRPr="001640EB">
        <w:rPr>
          <w:spacing w:val="1"/>
        </w:rPr>
        <w:t xml:space="preserve"> </w:t>
      </w:r>
      <w:r w:rsidRPr="001640EB">
        <w:t>(ритм,</w:t>
      </w:r>
      <w:r w:rsidRPr="001640EB">
        <w:rPr>
          <w:spacing w:val="1"/>
        </w:rPr>
        <w:t xml:space="preserve"> </w:t>
      </w:r>
      <w:r w:rsidRPr="001640EB">
        <w:t>рифма);</w:t>
      </w:r>
      <w:r w:rsidRPr="001640EB">
        <w:rPr>
          <w:spacing w:val="1"/>
        </w:rPr>
        <w:t xml:space="preserve"> </w:t>
      </w:r>
      <w:r w:rsidRPr="001640EB">
        <w:t>средства</w:t>
      </w:r>
      <w:r w:rsidRPr="001640EB">
        <w:rPr>
          <w:spacing w:val="1"/>
        </w:rPr>
        <w:t xml:space="preserve"> </w:t>
      </w:r>
      <w:r w:rsidRPr="001640EB">
        <w:t>художественной</w:t>
      </w:r>
      <w:r w:rsidRPr="001640EB">
        <w:rPr>
          <w:spacing w:val="1"/>
        </w:rPr>
        <w:t xml:space="preserve"> </w:t>
      </w:r>
      <w:r w:rsidRPr="001640EB">
        <w:t>выразительности</w:t>
      </w:r>
      <w:r w:rsidRPr="001640EB">
        <w:rPr>
          <w:spacing w:val="1"/>
        </w:rPr>
        <w:t xml:space="preserve"> </w:t>
      </w:r>
      <w:r w:rsidRPr="001640EB">
        <w:t>(сравнение,</w:t>
      </w:r>
      <w:r w:rsidRPr="001640EB">
        <w:rPr>
          <w:spacing w:val="1"/>
        </w:rPr>
        <w:t xml:space="preserve"> </w:t>
      </w:r>
      <w:r w:rsidRPr="001640EB">
        <w:t>эпитет,</w:t>
      </w:r>
      <w:r w:rsidRPr="001640EB">
        <w:rPr>
          <w:spacing w:val="1"/>
        </w:rPr>
        <w:t xml:space="preserve"> </w:t>
      </w:r>
      <w:r w:rsidRPr="001640EB">
        <w:t>олицетворение);</w:t>
      </w:r>
    </w:p>
    <w:p w:rsidR="001640EB" w:rsidRPr="00393BFE" w:rsidRDefault="001640EB" w:rsidP="001640EB">
      <w:pPr>
        <w:pStyle w:val="ae"/>
        <w:numPr>
          <w:ilvl w:val="0"/>
          <w:numId w:val="14"/>
        </w:numPr>
        <w:tabs>
          <w:tab w:val="left" w:pos="1777"/>
        </w:tabs>
        <w:ind w:right="493" w:firstLine="566"/>
        <w:rPr>
          <w:sz w:val="24"/>
        </w:rPr>
      </w:pPr>
      <w:r w:rsidRPr="001640EB">
        <w:rPr>
          <w:spacing w:val="-1"/>
          <w:sz w:val="24"/>
        </w:rPr>
        <w:t>овладение</w:t>
      </w:r>
      <w:r w:rsidRPr="001640EB">
        <w:rPr>
          <w:spacing w:val="-8"/>
          <w:sz w:val="24"/>
        </w:rPr>
        <w:t xml:space="preserve"> </w:t>
      </w:r>
      <w:r w:rsidRPr="001640EB">
        <w:rPr>
          <w:spacing w:val="-1"/>
          <w:sz w:val="24"/>
        </w:rPr>
        <w:t>техникой</w:t>
      </w:r>
      <w:r w:rsidRPr="001640EB">
        <w:rPr>
          <w:spacing w:val="-10"/>
          <w:sz w:val="24"/>
        </w:rPr>
        <w:t xml:space="preserve"> </w:t>
      </w:r>
      <w:r w:rsidRPr="001640EB">
        <w:rPr>
          <w:spacing w:val="-1"/>
          <w:sz w:val="24"/>
        </w:rPr>
        <w:t>смыслового</w:t>
      </w:r>
      <w:r w:rsidRPr="001640EB">
        <w:rPr>
          <w:spacing w:val="-7"/>
          <w:sz w:val="24"/>
        </w:rPr>
        <w:t xml:space="preserve"> </w:t>
      </w:r>
      <w:r w:rsidRPr="001640EB">
        <w:rPr>
          <w:spacing w:val="-1"/>
          <w:sz w:val="24"/>
        </w:rPr>
        <w:t>чтения</w:t>
      </w:r>
      <w:r w:rsidRPr="001640EB">
        <w:rPr>
          <w:spacing w:val="-16"/>
          <w:sz w:val="24"/>
        </w:rPr>
        <w:t xml:space="preserve"> </w:t>
      </w:r>
      <w:r w:rsidRPr="001640EB">
        <w:rPr>
          <w:spacing w:val="-1"/>
          <w:sz w:val="24"/>
        </w:rPr>
        <w:t>вслух</w:t>
      </w:r>
      <w:r w:rsidRPr="001640EB">
        <w:rPr>
          <w:spacing w:val="-11"/>
          <w:sz w:val="24"/>
        </w:rPr>
        <w:t xml:space="preserve"> </w:t>
      </w:r>
      <w:r w:rsidRPr="001640EB">
        <w:rPr>
          <w:spacing w:val="-1"/>
          <w:sz w:val="24"/>
        </w:rPr>
        <w:t>(правильным</w:t>
      </w:r>
      <w:r w:rsidRPr="001640EB">
        <w:rPr>
          <w:spacing w:val="-10"/>
          <w:sz w:val="24"/>
        </w:rPr>
        <w:t xml:space="preserve"> </w:t>
      </w:r>
      <w:r w:rsidRPr="001640EB">
        <w:rPr>
          <w:sz w:val="24"/>
        </w:rPr>
        <w:t>плавным</w:t>
      </w:r>
      <w:r w:rsidRPr="001640EB">
        <w:rPr>
          <w:spacing w:val="-10"/>
          <w:sz w:val="24"/>
        </w:rPr>
        <w:t xml:space="preserve"> </w:t>
      </w:r>
      <w:r w:rsidRPr="001640EB">
        <w:rPr>
          <w:sz w:val="24"/>
        </w:rPr>
        <w:t>чтением,</w:t>
      </w:r>
      <w:r w:rsidRPr="001640EB">
        <w:rPr>
          <w:spacing w:val="-8"/>
          <w:sz w:val="24"/>
        </w:rPr>
        <w:t xml:space="preserve"> </w:t>
      </w:r>
      <w:r w:rsidRPr="001640EB">
        <w:rPr>
          <w:sz w:val="24"/>
        </w:rPr>
        <w:t>позволяющим</w:t>
      </w:r>
      <w:r w:rsidRPr="001640EB">
        <w:rPr>
          <w:spacing w:val="-58"/>
          <w:sz w:val="24"/>
        </w:rPr>
        <w:t xml:space="preserve"> </w:t>
      </w:r>
      <w:r w:rsidRPr="001640EB">
        <w:rPr>
          <w:sz w:val="24"/>
        </w:rPr>
        <w:t>воспринимать, понимать и интерпретировать смысл текстов разных типов, жанров, назначений в</w:t>
      </w:r>
      <w:r w:rsidRPr="001640EB">
        <w:rPr>
          <w:spacing w:val="1"/>
          <w:sz w:val="24"/>
        </w:rPr>
        <w:t xml:space="preserve"> </w:t>
      </w:r>
      <w:r w:rsidRPr="001640EB">
        <w:rPr>
          <w:sz w:val="24"/>
        </w:rPr>
        <w:t>целях решения различных учебных задач и удовлетворения эмоциональных потребностей общения</w:t>
      </w:r>
      <w:r w:rsidRPr="001640EB">
        <w:rPr>
          <w:spacing w:val="1"/>
          <w:sz w:val="24"/>
        </w:rPr>
        <w:t xml:space="preserve"> </w:t>
      </w:r>
      <w:r w:rsidRPr="001640EB">
        <w:rPr>
          <w:sz w:val="24"/>
        </w:rPr>
        <w:t>с книгой,</w:t>
      </w:r>
      <w:r w:rsidRPr="001640EB">
        <w:rPr>
          <w:spacing w:val="4"/>
          <w:sz w:val="24"/>
        </w:rPr>
        <w:t xml:space="preserve"> </w:t>
      </w:r>
      <w:r w:rsidRPr="001640EB">
        <w:rPr>
          <w:sz w:val="24"/>
        </w:rPr>
        <w:t>адекватно</w:t>
      </w:r>
      <w:r w:rsidRPr="001640EB">
        <w:rPr>
          <w:spacing w:val="1"/>
          <w:sz w:val="24"/>
        </w:rPr>
        <w:t xml:space="preserve"> </w:t>
      </w:r>
      <w:r w:rsidRPr="001640EB">
        <w:rPr>
          <w:sz w:val="24"/>
        </w:rPr>
        <w:t>воспринимать</w:t>
      </w:r>
      <w:r w:rsidRPr="001640EB">
        <w:rPr>
          <w:spacing w:val="-1"/>
          <w:sz w:val="24"/>
        </w:rPr>
        <w:t xml:space="preserve"> </w:t>
      </w:r>
      <w:r w:rsidRPr="001640EB">
        <w:rPr>
          <w:sz w:val="24"/>
        </w:rPr>
        <w:t>чтение</w:t>
      </w:r>
      <w:r w:rsidRPr="001640EB">
        <w:rPr>
          <w:spacing w:val="1"/>
          <w:sz w:val="24"/>
        </w:rPr>
        <w:t xml:space="preserve"> </w:t>
      </w:r>
      <w:r w:rsidRPr="001640EB">
        <w:rPr>
          <w:sz w:val="24"/>
        </w:rPr>
        <w:t>слушателями</w:t>
      </w:r>
      <w:r w:rsidRPr="00393BFE">
        <w:rPr>
          <w:sz w:val="24"/>
        </w:rPr>
        <w:t>).</w:t>
      </w:r>
    </w:p>
    <w:p w:rsidR="001640EB" w:rsidRPr="00393BFE" w:rsidRDefault="001640EB" w:rsidP="001640EB">
      <w:pPr>
        <w:pStyle w:val="1"/>
        <w:spacing w:before="3" w:line="240" w:lineRule="auto"/>
        <w:ind w:left="960" w:right="500" w:firstLine="566"/>
      </w:pPr>
      <w:r w:rsidRPr="00393BFE">
        <w:t>По</w:t>
      </w:r>
      <w:r w:rsidRPr="00393BFE">
        <w:rPr>
          <w:spacing w:val="1"/>
        </w:rPr>
        <w:t xml:space="preserve"> </w:t>
      </w:r>
      <w:r w:rsidRPr="00393BFE">
        <w:t>учебным</w:t>
      </w:r>
      <w:r w:rsidRPr="00393BFE">
        <w:rPr>
          <w:spacing w:val="1"/>
        </w:rPr>
        <w:t xml:space="preserve"> </w:t>
      </w:r>
      <w:r w:rsidRPr="00393BFE">
        <w:t>предметам</w:t>
      </w:r>
      <w:r w:rsidRPr="00393BFE">
        <w:rPr>
          <w:spacing w:val="1"/>
        </w:rPr>
        <w:t xml:space="preserve"> </w:t>
      </w:r>
      <w:r w:rsidRPr="00393BFE">
        <w:t>«Родной</w:t>
      </w:r>
      <w:r w:rsidRPr="00393BFE">
        <w:rPr>
          <w:spacing w:val="1"/>
        </w:rPr>
        <w:t xml:space="preserve"> </w:t>
      </w:r>
      <w:r w:rsidRPr="00393BFE">
        <w:t>язык(русский)»</w:t>
      </w:r>
    </w:p>
    <w:p w:rsidR="001640EB" w:rsidRPr="00393BFE" w:rsidRDefault="001640EB" w:rsidP="001640EB">
      <w:pPr>
        <w:pStyle w:val="1"/>
        <w:spacing w:before="3" w:line="240" w:lineRule="auto"/>
        <w:ind w:left="960" w:right="500" w:firstLine="566"/>
        <w:rPr>
          <w:b w:val="0"/>
        </w:rPr>
      </w:pPr>
      <w:r w:rsidRPr="00393BFE">
        <w:rPr>
          <w:b w:val="0"/>
        </w:rPr>
        <w:t>Понимание</w:t>
      </w:r>
      <w:r w:rsidRPr="00393BFE">
        <w:rPr>
          <w:b w:val="0"/>
          <w:spacing w:val="-7"/>
        </w:rPr>
        <w:t xml:space="preserve"> </w:t>
      </w:r>
      <w:r w:rsidRPr="00393BFE">
        <w:rPr>
          <w:b w:val="0"/>
        </w:rPr>
        <w:t>роли языка</w:t>
      </w:r>
      <w:r w:rsidRPr="00393BFE">
        <w:rPr>
          <w:b w:val="0"/>
          <w:spacing w:val="-2"/>
        </w:rPr>
        <w:t xml:space="preserve"> </w:t>
      </w:r>
      <w:r w:rsidRPr="00393BFE">
        <w:rPr>
          <w:b w:val="0"/>
        </w:rPr>
        <w:t>как</w:t>
      </w:r>
      <w:r w:rsidRPr="00393BFE">
        <w:rPr>
          <w:b w:val="0"/>
          <w:spacing w:val="-6"/>
        </w:rPr>
        <w:t xml:space="preserve"> </w:t>
      </w:r>
      <w:r w:rsidRPr="00393BFE">
        <w:rPr>
          <w:b w:val="0"/>
        </w:rPr>
        <w:t>основного</w:t>
      </w:r>
      <w:r w:rsidRPr="00393BFE">
        <w:rPr>
          <w:b w:val="0"/>
          <w:spacing w:val="3"/>
        </w:rPr>
        <w:t xml:space="preserve"> </w:t>
      </w:r>
      <w:r w:rsidRPr="00393BFE">
        <w:rPr>
          <w:b w:val="0"/>
        </w:rPr>
        <w:t>средства</w:t>
      </w:r>
      <w:r w:rsidRPr="00393BFE">
        <w:rPr>
          <w:b w:val="0"/>
          <w:spacing w:val="-2"/>
        </w:rPr>
        <w:t xml:space="preserve"> </w:t>
      </w:r>
      <w:r w:rsidRPr="00393BFE">
        <w:rPr>
          <w:b w:val="0"/>
        </w:rPr>
        <w:t>человеческого</w:t>
      </w:r>
      <w:r w:rsidRPr="00393BFE">
        <w:rPr>
          <w:b w:val="0"/>
          <w:spacing w:val="-5"/>
        </w:rPr>
        <w:t xml:space="preserve"> </w:t>
      </w:r>
      <w:r w:rsidRPr="00393BFE">
        <w:rPr>
          <w:b w:val="0"/>
        </w:rPr>
        <w:t>общения;</w:t>
      </w:r>
      <w:r w:rsidRPr="00393BFE">
        <w:rPr>
          <w:b w:val="0"/>
          <w:spacing w:val="-10"/>
        </w:rPr>
        <w:t xml:space="preserve"> </w:t>
      </w:r>
      <w:r w:rsidRPr="00393BFE">
        <w:rPr>
          <w:b w:val="0"/>
        </w:rPr>
        <w:t>осознание</w:t>
      </w:r>
      <w:r w:rsidRPr="00393BFE">
        <w:rPr>
          <w:b w:val="0"/>
          <w:spacing w:val="-6"/>
        </w:rPr>
        <w:t xml:space="preserve"> </w:t>
      </w:r>
      <w:r w:rsidRPr="00393BFE">
        <w:rPr>
          <w:b w:val="0"/>
        </w:rPr>
        <w:t>языка</w:t>
      </w:r>
      <w:r w:rsidRPr="00393BFE">
        <w:rPr>
          <w:b w:val="0"/>
          <w:spacing w:val="-2"/>
        </w:rPr>
        <w:t xml:space="preserve"> </w:t>
      </w:r>
      <w:r w:rsidRPr="00393BFE">
        <w:rPr>
          <w:b w:val="0"/>
        </w:rPr>
        <w:t>как</w:t>
      </w:r>
      <w:r w:rsidRPr="00393BFE">
        <w:rPr>
          <w:b w:val="0"/>
          <w:spacing w:val="-57"/>
        </w:rPr>
        <w:t xml:space="preserve"> </w:t>
      </w:r>
      <w:r w:rsidRPr="00393BFE">
        <w:rPr>
          <w:b w:val="0"/>
        </w:rPr>
        <w:t>одной из главных духовно-нравственных ценностей народа; понимание значения родного языка для</w:t>
      </w:r>
      <w:r w:rsidRPr="00393BFE">
        <w:rPr>
          <w:b w:val="0"/>
          <w:spacing w:val="-57"/>
        </w:rPr>
        <w:t xml:space="preserve"> </w:t>
      </w:r>
      <w:r w:rsidRPr="00393BFE">
        <w:rPr>
          <w:b w:val="0"/>
        </w:rPr>
        <w:t>освоения и укрепления культуры и традиций своего народа; понимание необходимости овладения</w:t>
      </w:r>
      <w:r w:rsidRPr="00393BFE">
        <w:rPr>
          <w:b w:val="0"/>
          <w:spacing w:val="1"/>
        </w:rPr>
        <w:t xml:space="preserve"> </w:t>
      </w:r>
      <w:r w:rsidRPr="00393BFE">
        <w:rPr>
          <w:b w:val="0"/>
        </w:rPr>
        <w:t>родным</w:t>
      </w:r>
      <w:r w:rsidRPr="00393BFE">
        <w:rPr>
          <w:b w:val="0"/>
          <w:spacing w:val="1"/>
        </w:rPr>
        <w:t xml:space="preserve"> </w:t>
      </w:r>
      <w:r w:rsidRPr="00393BFE">
        <w:rPr>
          <w:b w:val="0"/>
        </w:rPr>
        <w:t>языком;</w:t>
      </w:r>
      <w:r w:rsidRPr="00393BFE">
        <w:rPr>
          <w:b w:val="0"/>
          <w:spacing w:val="-4"/>
        </w:rPr>
        <w:t xml:space="preserve"> </w:t>
      </w:r>
      <w:r w:rsidRPr="00393BFE">
        <w:rPr>
          <w:b w:val="0"/>
        </w:rPr>
        <w:t>проявление</w:t>
      </w:r>
      <w:r w:rsidRPr="00393BFE">
        <w:rPr>
          <w:b w:val="0"/>
          <w:spacing w:val="-6"/>
        </w:rPr>
        <w:t xml:space="preserve"> </w:t>
      </w:r>
      <w:r w:rsidRPr="00393BFE">
        <w:rPr>
          <w:b w:val="0"/>
        </w:rPr>
        <w:t>познавательного</w:t>
      </w:r>
      <w:r w:rsidRPr="00393BFE">
        <w:rPr>
          <w:b w:val="0"/>
          <w:spacing w:val="5"/>
        </w:rPr>
        <w:t xml:space="preserve"> </w:t>
      </w:r>
      <w:r w:rsidRPr="00393BFE">
        <w:rPr>
          <w:b w:val="0"/>
        </w:rPr>
        <w:t>интереса</w:t>
      </w:r>
      <w:r w:rsidRPr="00393BFE">
        <w:rPr>
          <w:b w:val="0"/>
          <w:spacing w:val="-1"/>
        </w:rPr>
        <w:t xml:space="preserve"> </w:t>
      </w:r>
      <w:r w:rsidRPr="00393BFE">
        <w:rPr>
          <w:b w:val="0"/>
        </w:rPr>
        <w:t>к</w:t>
      </w:r>
      <w:r w:rsidRPr="00393BFE">
        <w:rPr>
          <w:b w:val="0"/>
          <w:spacing w:val="-1"/>
        </w:rPr>
        <w:t xml:space="preserve"> </w:t>
      </w:r>
      <w:r w:rsidRPr="00393BFE">
        <w:rPr>
          <w:b w:val="0"/>
        </w:rPr>
        <w:t>родному</w:t>
      </w:r>
      <w:r w:rsidRPr="00393BFE">
        <w:rPr>
          <w:b w:val="0"/>
          <w:spacing w:val="-9"/>
        </w:rPr>
        <w:t xml:space="preserve"> </w:t>
      </w:r>
      <w:r w:rsidRPr="00393BFE">
        <w:rPr>
          <w:b w:val="0"/>
        </w:rPr>
        <w:t>языку</w:t>
      </w:r>
      <w:r w:rsidRPr="00393BFE">
        <w:rPr>
          <w:b w:val="0"/>
          <w:spacing w:val="-9"/>
        </w:rPr>
        <w:t xml:space="preserve"> </w:t>
      </w:r>
      <w:r w:rsidRPr="00393BFE">
        <w:rPr>
          <w:b w:val="0"/>
        </w:rPr>
        <w:t>и</w:t>
      </w:r>
      <w:r w:rsidRPr="00393BFE">
        <w:rPr>
          <w:b w:val="0"/>
          <w:spacing w:val="1"/>
        </w:rPr>
        <w:t xml:space="preserve"> </w:t>
      </w:r>
      <w:r w:rsidRPr="00393BFE">
        <w:rPr>
          <w:b w:val="0"/>
        </w:rPr>
        <w:t>желания</w:t>
      </w:r>
      <w:r w:rsidRPr="00393BFE">
        <w:rPr>
          <w:b w:val="0"/>
          <w:spacing w:val="1"/>
        </w:rPr>
        <w:t xml:space="preserve"> </w:t>
      </w:r>
      <w:r w:rsidRPr="00393BFE">
        <w:rPr>
          <w:b w:val="0"/>
        </w:rPr>
        <w:t>его изучать;</w:t>
      </w:r>
    </w:p>
    <w:p w:rsidR="001640EB" w:rsidRPr="00393BFE" w:rsidRDefault="001640EB" w:rsidP="001640EB">
      <w:pPr>
        <w:pStyle w:val="a7"/>
        <w:ind w:left="960" w:right="490" w:firstLine="566"/>
        <w:rPr>
          <w:spacing w:val="1"/>
        </w:rPr>
      </w:pPr>
      <w:r w:rsidRPr="00393BFE">
        <w:t>понимание статуса и значения государственного языка республики Российской Федерации,</w:t>
      </w:r>
      <w:r w:rsidRPr="00393BFE">
        <w:rPr>
          <w:spacing w:val="1"/>
        </w:rPr>
        <w:t xml:space="preserve"> </w:t>
      </w:r>
      <w:r w:rsidRPr="00393BFE">
        <w:t>формирование мотивации к изучению государственного языка республики Российской Федерации:</w:t>
      </w:r>
      <w:r w:rsidRPr="00393BFE">
        <w:rPr>
          <w:spacing w:val="1"/>
        </w:rPr>
        <w:t xml:space="preserve"> </w:t>
      </w:r>
      <w:r w:rsidRPr="00393BFE">
        <w:t>понимать</w:t>
      </w:r>
      <w:r w:rsidRPr="00393BFE">
        <w:rPr>
          <w:spacing w:val="1"/>
        </w:rPr>
        <w:t xml:space="preserve"> </w:t>
      </w:r>
      <w:r w:rsidRPr="00393BFE">
        <w:t>значение</w:t>
      </w:r>
      <w:r w:rsidRPr="00393BFE">
        <w:rPr>
          <w:spacing w:val="1"/>
        </w:rPr>
        <w:t xml:space="preserve"> </w:t>
      </w:r>
      <w:r w:rsidRPr="00393BFE">
        <w:t>государственного</w:t>
      </w:r>
      <w:r w:rsidRPr="00393BFE">
        <w:rPr>
          <w:spacing w:val="1"/>
        </w:rPr>
        <w:t xml:space="preserve"> </w:t>
      </w:r>
      <w:r w:rsidRPr="00393BFE">
        <w:t>языка</w:t>
      </w:r>
      <w:r w:rsidRPr="00393BFE">
        <w:rPr>
          <w:spacing w:val="1"/>
        </w:rPr>
        <w:t xml:space="preserve"> </w:t>
      </w:r>
      <w:r w:rsidRPr="00393BFE">
        <w:t>республики</w:t>
      </w:r>
      <w:r w:rsidRPr="00393BFE">
        <w:rPr>
          <w:spacing w:val="1"/>
        </w:rPr>
        <w:t xml:space="preserve"> </w:t>
      </w:r>
      <w:r w:rsidRPr="00393BFE">
        <w:t>Российской</w:t>
      </w:r>
      <w:r w:rsidRPr="00393BFE">
        <w:rPr>
          <w:spacing w:val="1"/>
        </w:rPr>
        <w:t xml:space="preserve"> </w:t>
      </w:r>
      <w:r w:rsidRPr="00393BFE">
        <w:t>Федерации</w:t>
      </w:r>
      <w:r w:rsidRPr="00393BFE">
        <w:rPr>
          <w:spacing w:val="1"/>
        </w:rPr>
        <w:t xml:space="preserve"> </w:t>
      </w:r>
      <w:r w:rsidRPr="00393BFE">
        <w:t>для</w:t>
      </w:r>
      <w:r w:rsidRPr="00393BFE">
        <w:rPr>
          <w:spacing w:val="-57"/>
        </w:rPr>
        <w:t xml:space="preserve"> </w:t>
      </w:r>
      <w:r w:rsidRPr="00393BFE">
        <w:t>межнационального</w:t>
      </w:r>
      <w:r w:rsidRPr="00393BFE">
        <w:rPr>
          <w:spacing w:val="1"/>
        </w:rPr>
        <w:t xml:space="preserve"> </w:t>
      </w:r>
      <w:r w:rsidRPr="00393BFE">
        <w:t>общения,</w:t>
      </w:r>
      <w:r w:rsidRPr="00393BFE">
        <w:rPr>
          <w:spacing w:val="1"/>
        </w:rPr>
        <w:t xml:space="preserve"> </w:t>
      </w:r>
      <w:r w:rsidRPr="00393BFE">
        <w:t>освоения</w:t>
      </w:r>
      <w:r w:rsidRPr="00393BFE">
        <w:rPr>
          <w:spacing w:val="1"/>
        </w:rPr>
        <w:t xml:space="preserve"> </w:t>
      </w:r>
      <w:r w:rsidRPr="00393BFE">
        <w:t>культуры</w:t>
      </w:r>
      <w:r w:rsidRPr="00393BFE">
        <w:rPr>
          <w:spacing w:val="1"/>
        </w:rPr>
        <w:t xml:space="preserve"> </w:t>
      </w:r>
      <w:r w:rsidRPr="00393BFE">
        <w:t>и</w:t>
      </w:r>
      <w:r w:rsidRPr="00393BFE">
        <w:rPr>
          <w:spacing w:val="1"/>
        </w:rPr>
        <w:t xml:space="preserve"> </w:t>
      </w:r>
      <w:r w:rsidRPr="00393BFE">
        <w:t>традиций</w:t>
      </w:r>
      <w:r w:rsidRPr="00393BFE">
        <w:rPr>
          <w:spacing w:val="1"/>
        </w:rPr>
        <w:t xml:space="preserve"> </w:t>
      </w:r>
      <w:r w:rsidRPr="00393BFE">
        <w:t>народов</w:t>
      </w:r>
      <w:r w:rsidRPr="00393BFE">
        <w:rPr>
          <w:spacing w:val="1"/>
        </w:rPr>
        <w:t xml:space="preserve"> </w:t>
      </w:r>
      <w:r w:rsidRPr="00393BFE">
        <w:t>республики</w:t>
      </w:r>
      <w:r w:rsidRPr="00393BFE">
        <w:rPr>
          <w:spacing w:val="1"/>
        </w:rPr>
        <w:t xml:space="preserve"> </w:t>
      </w:r>
      <w:r w:rsidRPr="00393BFE">
        <w:t>Российской</w:t>
      </w:r>
      <w:r w:rsidRPr="00393BFE">
        <w:rPr>
          <w:spacing w:val="1"/>
        </w:rPr>
        <w:t xml:space="preserve"> </w:t>
      </w:r>
      <w:r w:rsidRPr="00393BFE">
        <w:t>Федерации; понимать необходимость овладения государственным языком республики Российской</w:t>
      </w:r>
      <w:r w:rsidRPr="00393BFE">
        <w:rPr>
          <w:spacing w:val="1"/>
        </w:rPr>
        <w:t xml:space="preserve"> </w:t>
      </w:r>
      <w:r w:rsidRPr="00393BFE">
        <w:t>Федерации; проявлять интерес и желание к его изучению как к важнейшей духовно-нравственной</w:t>
      </w:r>
      <w:r w:rsidRPr="00393BFE">
        <w:rPr>
          <w:spacing w:val="1"/>
        </w:rPr>
        <w:t xml:space="preserve"> </w:t>
      </w:r>
      <w:r w:rsidRPr="00393BFE">
        <w:t>ценности</w:t>
      </w:r>
      <w:r w:rsidRPr="00393BFE">
        <w:rPr>
          <w:spacing w:val="1"/>
        </w:rPr>
        <w:t xml:space="preserve"> </w:t>
      </w:r>
      <w:r w:rsidRPr="00393BFE">
        <w:t>народа</w:t>
      </w:r>
      <w:r w:rsidRPr="00393BFE">
        <w:rPr>
          <w:spacing w:val="1"/>
        </w:rPr>
        <w:t>.</w:t>
      </w:r>
    </w:p>
    <w:p w:rsidR="001640EB" w:rsidRPr="00393BFE" w:rsidRDefault="001640EB" w:rsidP="001640EB">
      <w:pPr>
        <w:pStyle w:val="a7"/>
        <w:ind w:left="960" w:right="490" w:firstLine="566"/>
      </w:pPr>
      <w:r w:rsidRPr="00393BFE">
        <w:t>сформированность первоначальных представлений о единстве и многообразии языкового и</w:t>
      </w:r>
      <w:r w:rsidRPr="00393BFE">
        <w:rPr>
          <w:spacing w:val="1"/>
        </w:rPr>
        <w:t xml:space="preserve"> </w:t>
      </w:r>
      <w:r w:rsidRPr="00393BFE">
        <w:t>культурного пространства Российской Федерации, о месте родного языка среди</w:t>
      </w:r>
      <w:r w:rsidRPr="00393BFE">
        <w:rPr>
          <w:spacing w:val="1"/>
        </w:rPr>
        <w:t xml:space="preserve"> </w:t>
      </w:r>
      <w:r w:rsidRPr="00393BFE">
        <w:t>других языков</w:t>
      </w:r>
      <w:r w:rsidRPr="00393BFE">
        <w:rPr>
          <w:spacing w:val="1"/>
        </w:rPr>
        <w:t xml:space="preserve"> </w:t>
      </w:r>
      <w:r w:rsidRPr="00393BFE">
        <w:t>народов России: понимать, что родной край есть часть России, составлять высказывания о малой</w:t>
      </w:r>
      <w:r w:rsidRPr="00393BFE">
        <w:rPr>
          <w:spacing w:val="1"/>
        </w:rPr>
        <w:t xml:space="preserve"> </w:t>
      </w:r>
      <w:r w:rsidRPr="00393BFE">
        <w:t>родине,</w:t>
      </w:r>
      <w:r w:rsidRPr="00393BFE">
        <w:rPr>
          <w:spacing w:val="1"/>
        </w:rPr>
        <w:t xml:space="preserve"> </w:t>
      </w:r>
      <w:r w:rsidRPr="00393BFE">
        <w:t>приводить</w:t>
      </w:r>
      <w:r w:rsidRPr="00393BFE">
        <w:rPr>
          <w:spacing w:val="1"/>
        </w:rPr>
        <w:t xml:space="preserve"> </w:t>
      </w:r>
      <w:r w:rsidRPr="00393BFE">
        <w:t>примеры</w:t>
      </w:r>
      <w:r w:rsidRPr="00393BFE">
        <w:rPr>
          <w:spacing w:val="1"/>
        </w:rPr>
        <w:t xml:space="preserve"> </w:t>
      </w:r>
      <w:r w:rsidRPr="00393BFE">
        <w:t>традиций</w:t>
      </w:r>
      <w:r w:rsidRPr="00393BFE">
        <w:rPr>
          <w:spacing w:val="1"/>
        </w:rPr>
        <w:t xml:space="preserve"> </w:t>
      </w:r>
      <w:r w:rsidRPr="00393BFE">
        <w:t>и</w:t>
      </w:r>
      <w:r w:rsidRPr="00393BFE">
        <w:rPr>
          <w:spacing w:val="1"/>
        </w:rPr>
        <w:t xml:space="preserve"> </w:t>
      </w:r>
      <w:r w:rsidRPr="00393BFE">
        <w:t>обычаев,</w:t>
      </w:r>
      <w:r w:rsidRPr="00393BFE">
        <w:rPr>
          <w:spacing w:val="1"/>
        </w:rPr>
        <w:t xml:space="preserve"> </w:t>
      </w:r>
      <w:r w:rsidRPr="00393BFE">
        <w:t>объединяющих</w:t>
      </w:r>
      <w:r w:rsidRPr="00393BFE">
        <w:rPr>
          <w:spacing w:val="1"/>
        </w:rPr>
        <w:t xml:space="preserve"> </w:t>
      </w:r>
      <w:r w:rsidRPr="00393BFE">
        <w:t>народы</w:t>
      </w:r>
      <w:r w:rsidRPr="00393BFE">
        <w:rPr>
          <w:spacing w:val="1"/>
        </w:rPr>
        <w:t xml:space="preserve"> </w:t>
      </w:r>
      <w:r w:rsidRPr="00393BFE">
        <w:t>России;</w:t>
      </w:r>
      <w:r w:rsidRPr="00393BFE">
        <w:rPr>
          <w:spacing w:val="1"/>
        </w:rPr>
        <w:t xml:space="preserve"> </w:t>
      </w:r>
      <w:r w:rsidRPr="00393BFE">
        <w:t>составлять</w:t>
      </w:r>
      <w:r w:rsidRPr="00393BFE">
        <w:rPr>
          <w:spacing w:val="1"/>
        </w:rPr>
        <w:t xml:space="preserve"> </w:t>
      </w:r>
      <w:r w:rsidRPr="00393BFE">
        <w:t>небольшие рассказы о взаимосвязях языков, культур и истории народов России; осознавать роль</w:t>
      </w:r>
      <w:r w:rsidRPr="00393BFE">
        <w:rPr>
          <w:spacing w:val="1"/>
        </w:rPr>
        <w:t xml:space="preserve"> </w:t>
      </w:r>
      <w:r w:rsidRPr="00393BFE">
        <w:t>родного языка как носителя народной культуры, средства ее познания; понимать эстетическую</w:t>
      </w:r>
      <w:r w:rsidRPr="00393BFE">
        <w:rPr>
          <w:spacing w:val="1"/>
        </w:rPr>
        <w:t xml:space="preserve"> </w:t>
      </w:r>
      <w:r w:rsidRPr="00393BFE">
        <w:t>ценность родного</w:t>
      </w:r>
      <w:r w:rsidRPr="00393BFE">
        <w:rPr>
          <w:spacing w:val="1"/>
        </w:rPr>
        <w:t xml:space="preserve"> </w:t>
      </w:r>
      <w:r w:rsidRPr="00393BFE">
        <w:t>языка,</w:t>
      </w:r>
      <w:r w:rsidRPr="00393BFE">
        <w:rPr>
          <w:spacing w:val="1"/>
        </w:rPr>
        <w:t xml:space="preserve"> </w:t>
      </w:r>
      <w:r w:rsidRPr="00393BFE">
        <w:t>стремиться к овладению</w:t>
      </w:r>
      <w:r w:rsidRPr="00393BFE">
        <w:rPr>
          <w:spacing w:val="1"/>
        </w:rPr>
        <w:t xml:space="preserve"> </w:t>
      </w:r>
      <w:r w:rsidRPr="00393BFE">
        <w:t>выразительными средствами,</w:t>
      </w:r>
      <w:r w:rsidRPr="00393BFE">
        <w:rPr>
          <w:spacing w:val="1"/>
        </w:rPr>
        <w:t xml:space="preserve"> </w:t>
      </w:r>
      <w:r w:rsidRPr="00393BFE">
        <w:t>свойственными</w:t>
      </w:r>
      <w:r w:rsidRPr="00393BFE">
        <w:rPr>
          <w:spacing w:val="1"/>
        </w:rPr>
        <w:t xml:space="preserve"> </w:t>
      </w:r>
      <w:r w:rsidRPr="00393BFE">
        <w:t>родному</w:t>
      </w:r>
      <w:r w:rsidRPr="00393BFE">
        <w:rPr>
          <w:spacing w:val="-8"/>
        </w:rPr>
        <w:t xml:space="preserve"> </w:t>
      </w:r>
      <w:r w:rsidRPr="00393BFE">
        <w:t>языку;</w:t>
      </w:r>
    </w:p>
    <w:p w:rsidR="001640EB" w:rsidRPr="00393BFE" w:rsidRDefault="001640EB" w:rsidP="001640EB">
      <w:pPr>
        <w:pStyle w:val="a7"/>
        <w:ind w:left="960" w:right="484" w:firstLine="566"/>
      </w:pPr>
      <w:r w:rsidRPr="00393BFE">
        <w:t>сформированность первоначальных знаний о фонетике, лексике, грамматике, орфографии и</w:t>
      </w:r>
      <w:r w:rsidRPr="00393BFE">
        <w:rPr>
          <w:spacing w:val="1"/>
        </w:rPr>
        <w:t xml:space="preserve"> </w:t>
      </w:r>
      <w:r w:rsidRPr="00393BFE">
        <w:t>пунктуации</w:t>
      </w:r>
      <w:r w:rsidRPr="00393BFE">
        <w:rPr>
          <w:spacing w:val="1"/>
        </w:rPr>
        <w:t xml:space="preserve"> </w:t>
      </w:r>
      <w:r w:rsidRPr="00393BFE">
        <w:t>изучаемого</w:t>
      </w:r>
      <w:r w:rsidRPr="00393BFE">
        <w:rPr>
          <w:spacing w:val="1"/>
        </w:rPr>
        <w:t xml:space="preserve"> </w:t>
      </w:r>
      <w:r w:rsidRPr="00393BFE">
        <w:t>языка,</w:t>
      </w:r>
      <w:r w:rsidRPr="00393BFE">
        <w:rPr>
          <w:spacing w:val="1"/>
        </w:rPr>
        <w:t xml:space="preserve"> </w:t>
      </w:r>
      <w:r w:rsidRPr="00393BFE">
        <w:t>а</w:t>
      </w:r>
      <w:r w:rsidRPr="00393BFE">
        <w:rPr>
          <w:spacing w:val="1"/>
        </w:rPr>
        <w:t xml:space="preserve"> </w:t>
      </w:r>
      <w:r w:rsidRPr="00393BFE">
        <w:t>также</w:t>
      </w:r>
      <w:r w:rsidRPr="00393BFE">
        <w:rPr>
          <w:spacing w:val="1"/>
        </w:rPr>
        <w:t xml:space="preserve"> </w:t>
      </w:r>
      <w:r w:rsidRPr="00393BFE">
        <w:t>умений</w:t>
      </w:r>
      <w:r w:rsidRPr="00393BFE">
        <w:rPr>
          <w:spacing w:val="1"/>
        </w:rPr>
        <w:t xml:space="preserve"> </w:t>
      </w:r>
      <w:r w:rsidRPr="00393BFE">
        <w:t>применять</w:t>
      </w:r>
      <w:r w:rsidRPr="00393BFE">
        <w:rPr>
          <w:spacing w:val="1"/>
        </w:rPr>
        <w:t xml:space="preserve"> </w:t>
      </w:r>
      <w:r w:rsidRPr="00393BFE">
        <w:t>полученные</w:t>
      </w:r>
      <w:r w:rsidRPr="00393BFE">
        <w:rPr>
          <w:spacing w:val="1"/>
        </w:rPr>
        <w:t xml:space="preserve"> </w:t>
      </w:r>
      <w:r w:rsidRPr="00393BFE">
        <w:t>знания</w:t>
      </w:r>
      <w:r w:rsidRPr="00393BFE">
        <w:rPr>
          <w:spacing w:val="1"/>
        </w:rPr>
        <w:t xml:space="preserve"> </w:t>
      </w:r>
      <w:r w:rsidRPr="00393BFE">
        <w:t>в</w:t>
      </w:r>
      <w:r w:rsidRPr="00393BFE">
        <w:rPr>
          <w:spacing w:val="1"/>
        </w:rPr>
        <w:t xml:space="preserve"> </w:t>
      </w:r>
      <w:r w:rsidRPr="00393BFE">
        <w:t>речевой</w:t>
      </w:r>
      <w:r w:rsidRPr="00393BFE">
        <w:rPr>
          <w:spacing w:val="1"/>
        </w:rPr>
        <w:t xml:space="preserve"> </w:t>
      </w:r>
      <w:r w:rsidRPr="00393BFE">
        <w:t>деятельности: различать на слух и произносить звуки и слова изучаемого языка в соответствии с</w:t>
      </w:r>
      <w:r w:rsidRPr="00393BFE">
        <w:rPr>
          <w:spacing w:val="1"/>
        </w:rPr>
        <w:t xml:space="preserve"> </w:t>
      </w:r>
      <w:r w:rsidRPr="00393BFE">
        <w:t>языковой нормой, без фонетических ошибок; употреблять в речи лексику, усвоенную в пределах</w:t>
      </w:r>
      <w:r w:rsidRPr="00393BFE">
        <w:rPr>
          <w:spacing w:val="1"/>
        </w:rPr>
        <w:t xml:space="preserve"> </w:t>
      </w:r>
      <w:r w:rsidRPr="00393BFE">
        <w:t>изучаемого</w:t>
      </w:r>
      <w:r w:rsidRPr="00393BFE">
        <w:rPr>
          <w:spacing w:val="1"/>
        </w:rPr>
        <w:t xml:space="preserve"> </w:t>
      </w:r>
      <w:r w:rsidRPr="00393BFE">
        <w:t>коммуникативно-речевого</w:t>
      </w:r>
      <w:r w:rsidRPr="00393BFE">
        <w:rPr>
          <w:spacing w:val="1"/>
        </w:rPr>
        <w:t xml:space="preserve"> </w:t>
      </w:r>
      <w:r w:rsidRPr="00393BFE">
        <w:t>материала;</w:t>
      </w:r>
      <w:r w:rsidRPr="00393BFE">
        <w:rPr>
          <w:spacing w:val="1"/>
        </w:rPr>
        <w:t xml:space="preserve"> </w:t>
      </w:r>
      <w:r w:rsidRPr="00393BFE">
        <w:t>группировать</w:t>
      </w:r>
      <w:r w:rsidRPr="00393BFE">
        <w:rPr>
          <w:spacing w:val="1"/>
        </w:rPr>
        <w:t xml:space="preserve"> </w:t>
      </w:r>
      <w:r w:rsidRPr="00393BFE">
        <w:t>лексику</w:t>
      </w:r>
      <w:r w:rsidRPr="00393BFE">
        <w:rPr>
          <w:spacing w:val="1"/>
        </w:rPr>
        <w:t xml:space="preserve"> </w:t>
      </w:r>
      <w:r w:rsidRPr="00393BFE">
        <w:t>изучаемого</w:t>
      </w:r>
      <w:r w:rsidRPr="00393BFE">
        <w:rPr>
          <w:spacing w:val="1"/>
        </w:rPr>
        <w:t xml:space="preserve"> </w:t>
      </w:r>
      <w:r w:rsidRPr="00393BFE">
        <w:t>языка</w:t>
      </w:r>
      <w:r w:rsidRPr="00393BFE">
        <w:rPr>
          <w:spacing w:val="1"/>
        </w:rPr>
        <w:t xml:space="preserve"> </w:t>
      </w:r>
      <w:r w:rsidRPr="00393BFE">
        <w:t>по</w:t>
      </w:r>
      <w:r w:rsidRPr="00393BFE">
        <w:rPr>
          <w:spacing w:val="1"/>
        </w:rPr>
        <w:t xml:space="preserve"> </w:t>
      </w:r>
      <w:r w:rsidRPr="00393BFE">
        <w:t>тематическому принципу; строить небольшие по объему устные высказывания с использованием</w:t>
      </w:r>
      <w:r w:rsidRPr="00393BFE">
        <w:rPr>
          <w:spacing w:val="1"/>
        </w:rPr>
        <w:t xml:space="preserve"> </w:t>
      </w:r>
      <w:r w:rsidRPr="00393BFE">
        <w:t>усвоенной</w:t>
      </w:r>
      <w:r w:rsidRPr="00393BFE">
        <w:rPr>
          <w:spacing w:val="1"/>
        </w:rPr>
        <w:t xml:space="preserve"> </w:t>
      </w:r>
      <w:r w:rsidRPr="00393BFE">
        <w:t>лексики</w:t>
      </w:r>
      <w:r w:rsidRPr="00393BFE">
        <w:rPr>
          <w:spacing w:val="1"/>
        </w:rPr>
        <w:t xml:space="preserve"> </w:t>
      </w:r>
      <w:r w:rsidRPr="00393BFE">
        <w:t>и</w:t>
      </w:r>
      <w:r w:rsidRPr="00393BFE">
        <w:rPr>
          <w:spacing w:val="1"/>
        </w:rPr>
        <w:t xml:space="preserve"> </w:t>
      </w:r>
      <w:r w:rsidRPr="00393BFE">
        <w:t>языковых знаний;</w:t>
      </w:r>
      <w:r w:rsidRPr="00393BFE">
        <w:rPr>
          <w:spacing w:val="1"/>
        </w:rPr>
        <w:t xml:space="preserve"> </w:t>
      </w:r>
      <w:r w:rsidRPr="00393BFE">
        <w:t>участвовать</w:t>
      </w:r>
      <w:r w:rsidRPr="00393BFE">
        <w:rPr>
          <w:spacing w:val="1"/>
        </w:rPr>
        <w:t xml:space="preserve"> </w:t>
      </w:r>
      <w:r w:rsidRPr="00393BFE">
        <w:t>в</w:t>
      </w:r>
      <w:r w:rsidRPr="00393BFE">
        <w:rPr>
          <w:spacing w:val="1"/>
        </w:rPr>
        <w:t xml:space="preserve"> </w:t>
      </w:r>
      <w:r w:rsidRPr="00393BFE">
        <w:t>речевом общении,</w:t>
      </w:r>
      <w:r w:rsidRPr="00393BFE">
        <w:rPr>
          <w:spacing w:val="1"/>
        </w:rPr>
        <w:t xml:space="preserve"> </w:t>
      </w:r>
      <w:r w:rsidRPr="00393BFE">
        <w:t>используя</w:t>
      </w:r>
      <w:r w:rsidRPr="00393BFE">
        <w:rPr>
          <w:spacing w:val="1"/>
        </w:rPr>
        <w:t xml:space="preserve"> </w:t>
      </w:r>
      <w:r w:rsidRPr="00393BFE">
        <w:t>изученные</w:t>
      </w:r>
      <w:r w:rsidRPr="00393BFE">
        <w:rPr>
          <w:spacing w:val="1"/>
        </w:rPr>
        <w:t xml:space="preserve"> </w:t>
      </w:r>
      <w:r w:rsidRPr="00393BFE">
        <w:t>формулы речевого этикета.</w:t>
      </w:r>
    </w:p>
    <w:p w:rsidR="001640EB" w:rsidRPr="00393BFE" w:rsidRDefault="001640EB" w:rsidP="001640EB">
      <w:pPr>
        <w:pStyle w:val="a7"/>
        <w:ind w:left="960" w:right="484" w:firstLine="566"/>
      </w:pPr>
      <w:r w:rsidRPr="00393BFE">
        <w:t>сформированность</w:t>
      </w:r>
      <w:r w:rsidRPr="00393BFE">
        <w:rPr>
          <w:spacing w:val="-4"/>
        </w:rPr>
        <w:t xml:space="preserve"> </w:t>
      </w:r>
      <w:r w:rsidRPr="00393BFE">
        <w:t>и</w:t>
      </w:r>
      <w:r w:rsidRPr="00393BFE">
        <w:rPr>
          <w:spacing w:val="1"/>
        </w:rPr>
        <w:t xml:space="preserve"> </w:t>
      </w:r>
      <w:r w:rsidRPr="00393BFE">
        <w:t>развитие</w:t>
      </w:r>
      <w:r w:rsidRPr="00393BFE">
        <w:rPr>
          <w:spacing w:val="-7"/>
        </w:rPr>
        <w:t xml:space="preserve"> </w:t>
      </w:r>
      <w:r w:rsidRPr="00393BFE">
        <w:t>всех</w:t>
      </w:r>
      <w:r w:rsidRPr="00393BFE">
        <w:rPr>
          <w:spacing w:val="-5"/>
        </w:rPr>
        <w:t xml:space="preserve"> </w:t>
      </w:r>
      <w:r w:rsidRPr="00393BFE">
        <w:t>видов речевой</w:t>
      </w:r>
      <w:r w:rsidRPr="00393BFE">
        <w:rPr>
          <w:spacing w:val="-4"/>
        </w:rPr>
        <w:t xml:space="preserve"> </w:t>
      </w:r>
      <w:r w:rsidRPr="00393BFE">
        <w:t>деятельности</w:t>
      </w:r>
      <w:r w:rsidRPr="00393BFE">
        <w:rPr>
          <w:spacing w:val="-3"/>
        </w:rPr>
        <w:t xml:space="preserve"> </w:t>
      </w:r>
      <w:r w:rsidRPr="00393BFE">
        <w:t>на</w:t>
      </w:r>
      <w:r w:rsidRPr="00393BFE">
        <w:rPr>
          <w:spacing w:val="-2"/>
        </w:rPr>
        <w:t xml:space="preserve"> </w:t>
      </w:r>
      <w:r w:rsidRPr="00393BFE">
        <w:t>изучаемом</w:t>
      </w:r>
      <w:r w:rsidRPr="00393BFE">
        <w:rPr>
          <w:spacing w:val="1"/>
        </w:rPr>
        <w:t xml:space="preserve"> </w:t>
      </w:r>
      <w:r w:rsidRPr="00393BFE">
        <w:t>языке.</w:t>
      </w:r>
    </w:p>
    <w:p w:rsidR="001640EB" w:rsidRPr="00393BFE" w:rsidRDefault="001640EB" w:rsidP="001640EB">
      <w:pPr>
        <w:pStyle w:val="ae"/>
        <w:numPr>
          <w:ilvl w:val="0"/>
          <w:numId w:val="15"/>
        </w:numPr>
        <w:tabs>
          <w:tab w:val="left" w:pos="1872"/>
        </w:tabs>
        <w:ind w:right="502" w:firstLine="566"/>
        <w:rPr>
          <w:sz w:val="24"/>
        </w:rPr>
      </w:pPr>
      <w:r w:rsidRPr="00393BFE">
        <w:rPr>
          <w:sz w:val="24"/>
        </w:rPr>
        <w:t>усвоение</w:t>
      </w:r>
      <w:r w:rsidRPr="00393BFE">
        <w:rPr>
          <w:spacing w:val="1"/>
          <w:sz w:val="24"/>
        </w:rPr>
        <w:t xml:space="preserve"> </w:t>
      </w:r>
      <w:r w:rsidRPr="00393BFE">
        <w:rPr>
          <w:sz w:val="24"/>
        </w:rPr>
        <w:t>элементарных</w:t>
      </w:r>
      <w:r w:rsidRPr="00393BFE">
        <w:rPr>
          <w:spacing w:val="1"/>
          <w:sz w:val="24"/>
        </w:rPr>
        <w:t xml:space="preserve"> </w:t>
      </w:r>
      <w:r w:rsidRPr="00393BFE">
        <w:rPr>
          <w:sz w:val="24"/>
        </w:rPr>
        <w:t>сведений</w:t>
      </w:r>
      <w:r w:rsidRPr="00393BFE">
        <w:rPr>
          <w:spacing w:val="1"/>
          <w:sz w:val="24"/>
        </w:rPr>
        <w:t xml:space="preserve"> </w:t>
      </w:r>
      <w:r w:rsidRPr="00393BFE">
        <w:rPr>
          <w:sz w:val="24"/>
        </w:rPr>
        <w:t>о</w:t>
      </w:r>
      <w:r w:rsidRPr="00393BFE">
        <w:rPr>
          <w:spacing w:val="1"/>
          <w:sz w:val="24"/>
        </w:rPr>
        <w:t xml:space="preserve"> </w:t>
      </w:r>
      <w:r w:rsidRPr="00393BFE">
        <w:rPr>
          <w:sz w:val="24"/>
        </w:rPr>
        <w:t>языке</w:t>
      </w:r>
      <w:r w:rsidRPr="00393BFE">
        <w:rPr>
          <w:spacing w:val="1"/>
          <w:sz w:val="24"/>
        </w:rPr>
        <w:t xml:space="preserve"> </w:t>
      </w:r>
      <w:r w:rsidRPr="00393BFE">
        <w:rPr>
          <w:sz w:val="24"/>
        </w:rPr>
        <w:t>как</w:t>
      </w:r>
      <w:r w:rsidRPr="00393BFE">
        <w:rPr>
          <w:spacing w:val="1"/>
          <w:sz w:val="24"/>
        </w:rPr>
        <w:t xml:space="preserve"> </w:t>
      </w:r>
      <w:r w:rsidRPr="00393BFE">
        <w:rPr>
          <w:sz w:val="24"/>
        </w:rPr>
        <w:t>носителе</w:t>
      </w:r>
      <w:r w:rsidRPr="00393BFE">
        <w:rPr>
          <w:spacing w:val="1"/>
          <w:sz w:val="24"/>
        </w:rPr>
        <w:t xml:space="preserve"> </w:t>
      </w:r>
      <w:r w:rsidRPr="00393BFE">
        <w:rPr>
          <w:sz w:val="24"/>
        </w:rPr>
        <w:t>культуры</w:t>
      </w:r>
      <w:r w:rsidRPr="00393BFE">
        <w:rPr>
          <w:spacing w:val="1"/>
          <w:sz w:val="24"/>
        </w:rPr>
        <w:t xml:space="preserve"> </w:t>
      </w:r>
      <w:r w:rsidRPr="00393BFE">
        <w:rPr>
          <w:sz w:val="24"/>
        </w:rPr>
        <w:t>народа:</w:t>
      </w:r>
      <w:r w:rsidRPr="00393BFE">
        <w:rPr>
          <w:spacing w:val="1"/>
          <w:sz w:val="24"/>
        </w:rPr>
        <w:t xml:space="preserve"> </w:t>
      </w:r>
      <w:r w:rsidRPr="00393BFE">
        <w:rPr>
          <w:sz w:val="24"/>
        </w:rPr>
        <w:t>составлять</w:t>
      </w:r>
      <w:r w:rsidRPr="00393BFE">
        <w:rPr>
          <w:spacing w:val="1"/>
          <w:sz w:val="24"/>
        </w:rPr>
        <w:t xml:space="preserve"> </w:t>
      </w:r>
      <w:r w:rsidRPr="00393BFE">
        <w:rPr>
          <w:sz w:val="24"/>
        </w:rPr>
        <w:t>небольшие рассказы по заданной теме на изучаемом языке; представлять родной край как часть</w:t>
      </w:r>
      <w:r w:rsidRPr="00393BFE">
        <w:rPr>
          <w:spacing w:val="1"/>
          <w:sz w:val="24"/>
        </w:rPr>
        <w:t xml:space="preserve"> </w:t>
      </w:r>
      <w:r w:rsidRPr="00393BFE">
        <w:rPr>
          <w:sz w:val="24"/>
        </w:rPr>
        <w:t>России</w:t>
      </w:r>
      <w:r w:rsidRPr="00393BFE">
        <w:rPr>
          <w:spacing w:val="-3"/>
          <w:sz w:val="24"/>
        </w:rPr>
        <w:t xml:space="preserve"> </w:t>
      </w:r>
      <w:r w:rsidRPr="00393BFE">
        <w:rPr>
          <w:sz w:val="24"/>
        </w:rPr>
        <w:t>на</w:t>
      </w:r>
      <w:r w:rsidRPr="00393BFE">
        <w:rPr>
          <w:spacing w:val="-4"/>
          <w:sz w:val="24"/>
        </w:rPr>
        <w:t xml:space="preserve"> </w:t>
      </w:r>
      <w:r w:rsidRPr="00393BFE">
        <w:rPr>
          <w:sz w:val="24"/>
        </w:rPr>
        <w:t>изучаемом</w:t>
      </w:r>
      <w:r w:rsidRPr="00393BFE">
        <w:rPr>
          <w:spacing w:val="-1"/>
          <w:sz w:val="24"/>
        </w:rPr>
        <w:t xml:space="preserve"> </w:t>
      </w:r>
      <w:r w:rsidRPr="00393BFE">
        <w:rPr>
          <w:sz w:val="24"/>
        </w:rPr>
        <w:t>языке</w:t>
      </w:r>
      <w:r w:rsidRPr="00393BFE">
        <w:rPr>
          <w:spacing w:val="-4"/>
          <w:sz w:val="24"/>
        </w:rPr>
        <w:t xml:space="preserve"> </w:t>
      </w:r>
      <w:r w:rsidRPr="00393BFE">
        <w:rPr>
          <w:sz w:val="24"/>
        </w:rPr>
        <w:t>в</w:t>
      </w:r>
      <w:r w:rsidRPr="00393BFE">
        <w:rPr>
          <w:spacing w:val="3"/>
          <w:sz w:val="24"/>
        </w:rPr>
        <w:t xml:space="preserve"> </w:t>
      </w:r>
      <w:r w:rsidRPr="00393BFE">
        <w:rPr>
          <w:sz w:val="24"/>
        </w:rPr>
        <w:t>различных</w:t>
      </w:r>
      <w:r w:rsidRPr="00393BFE">
        <w:rPr>
          <w:spacing w:val="-4"/>
          <w:sz w:val="24"/>
        </w:rPr>
        <w:t xml:space="preserve"> </w:t>
      </w:r>
      <w:r w:rsidRPr="00393BFE">
        <w:rPr>
          <w:sz w:val="24"/>
        </w:rPr>
        <w:t>ситуациях</w:t>
      </w:r>
      <w:r w:rsidRPr="00393BFE">
        <w:rPr>
          <w:spacing w:val="-3"/>
          <w:sz w:val="24"/>
        </w:rPr>
        <w:t xml:space="preserve"> </w:t>
      </w:r>
      <w:r w:rsidRPr="00393BFE">
        <w:rPr>
          <w:sz w:val="24"/>
        </w:rPr>
        <w:t>общения.</w:t>
      </w:r>
    </w:p>
    <w:p w:rsidR="001640EB" w:rsidRPr="001640EB" w:rsidRDefault="001640EB" w:rsidP="001640EB">
      <w:pPr>
        <w:spacing w:before="3" w:line="275" w:lineRule="exact"/>
        <w:ind w:left="1526"/>
        <w:jc w:val="both"/>
        <w:rPr>
          <w:rFonts w:ascii="Times New Roman" w:hAnsi="Times New Roman" w:cs="Times New Roman"/>
          <w:sz w:val="24"/>
        </w:rPr>
      </w:pPr>
      <w:r w:rsidRPr="001640EB">
        <w:rPr>
          <w:rFonts w:ascii="Times New Roman" w:hAnsi="Times New Roman" w:cs="Times New Roman"/>
          <w:b/>
          <w:sz w:val="24"/>
        </w:rPr>
        <w:t>По</w:t>
      </w:r>
      <w:r w:rsidRPr="001640EB">
        <w:rPr>
          <w:rFonts w:ascii="Times New Roman" w:hAnsi="Times New Roman" w:cs="Times New Roman"/>
          <w:b/>
          <w:spacing w:val="-2"/>
          <w:sz w:val="24"/>
        </w:rPr>
        <w:t xml:space="preserve"> </w:t>
      </w:r>
      <w:r w:rsidRPr="001640EB">
        <w:rPr>
          <w:rFonts w:ascii="Times New Roman" w:hAnsi="Times New Roman" w:cs="Times New Roman"/>
          <w:b/>
          <w:sz w:val="24"/>
        </w:rPr>
        <w:t>учебному</w:t>
      </w:r>
      <w:r w:rsidRPr="001640EB">
        <w:rPr>
          <w:rFonts w:ascii="Times New Roman" w:hAnsi="Times New Roman" w:cs="Times New Roman"/>
          <w:b/>
          <w:spacing w:val="-3"/>
          <w:sz w:val="24"/>
        </w:rPr>
        <w:t xml:space="preserve"> </w:t>
      </w:r>
      <w:r w:rsidRPr="001640EB">
        <w:rPr>
          <w:rFonts w:ascii="Times New Roman" w:hAnsi="Times New Roman" w:cs="Times New Roman"/>
          <w:b/>
          <w:sz w:val="24"/>
        </w:rPr>
        <w:t>предмету</w:t>
      </w:r>
      <w:r w:rsidRPr="001640EB">
        <w:rPr>
          <w:rFonts w:ascii="Times New Roman" w:hAnsi="Times New Roman" w:cs="Times New Roman"/>
          <w:b/>
          <w:spacing w:val="-6"/>
          <w:sz w:val="24"/>
        </w:rPr>
        <w:t xml:space="preserve"> </w:t>
      </w:r>
      <w:r w:rsidRPr="001640EB">
        <w:rPr>
          <w:rFonts w:ascii="Times New Roman" w:hAnsi="Times New Roman" w:cs="Times New Roman"/>
          <w:b/>
          <w:sz w:val="24"/>
        </w:rPr>
        <w:t>"Иностранный</w:t>
      </w:r>
      <w:r w:rsidRPr="001640EB">
        <w:rPr>
          <w:rFonts w:ascii="Times New Roman" w:hAnsi="Times New Roman" w:cs="Times New Roman"/>
          <w:b/>
          <w:spacing w:val="-5"/>
          <w:sz w:val="24"/>
        </w:rPr>
        <w:t xml:space="preserve"> </w:t>
      </w:r>
      <w:r w:rsidRPr="001640EB">
        <w:rPr>
          <w:rFonts w:ascii="Times New Roman" w:hAnsi="Times New Roman" w:cs="Times New Roman"/>
          <w:b/>
          <w:sz w:val="24"/>
        </w:rPr>
        <w:t>язык"</w:t>
      </w:r>
      <w:r w:rsidRPr="001640EB">
        <w:rPr>
          <w:rFonts w:ascii="Times New Roman" w:hAnsi="Times New Roman" w:cs="Times New Roman"/>
          <w:b/>
          <w:spacing w:val="4"/>
          <w:sz w:val="24"/>
        </w:rPr>
        <w:t xml:space="preserve"> </w:t>
      </w:r>
      <w:r w:rsidRPr="001640EB">
        <w:rPr>
          <w:rFonts w:ascii="Times New Roman" w:hAnsi="Times New Roman" w:cs="Times New Roman"/>
          <w:sz w:val="24"/>
        </w:rPr>
        <w:t>(английский)</w:t>
      </w:r>
    </w:p>
    <w:p w:rsidR="001640EB" w:rsidRPr="001640EB" w:rsidRDefault="001640EB" w:rsidP="001640EB">
      <w:pPr>
        <w:pStyle w:val="a7"/>
        <w:ind w:left="960" w:right="488" w:firstLine="566"/>
      </w:pPr>
      <w:r w:rsidRPr="001640EB">
        <w:t>Ориентированы на применение знаний, умений и навыков в типичных учебных ситуациях и</w:t>
      </w:r>
      <w:r w:rsidRPr="001640EB">
        <w:rPr>
          <w:spacing w:val="1"/>
        </w:rPr>
        <w:t xml:space="preserve"> </w:t>
      </w:r>
      <w:r w:rsidRPr="001640EB">
        <w:t>реальных</w:t>
      </w:r>
      <w:r w:rsidRPr="001640EB">
        <w:rPr>
          <w:spacing w:val="1"/>
        </w:rPr>
        <w:t xml:space="preserve"> </w:t>
      </w:r>
      <w:r w:rsidRPr="001640EB">
        <w:t>жизненных</w:t>
      </w:r>
      <w:r w:rsidRPr="001640EB">
        <w:rPr>
          <w:spacing w:val="1"/>
        </w:rPr>
        <w:t xml:space="preserve"> </w:t>
      </w:r>
      <w:r w:rsidRPr="001640EB">
        <w:t>условиях,</w:t>
      </w:r>
      <w:r w:rsidRPr="001640EB">
        <w:rPr>
          <w:spacing w:val="1"/>
        </w:rPr>
        <w:t xml:space="preserve"> </w:t>
      </w:r>
      <w:r w:rsidRPr="001640EB">
        <w:t>отражать</w:t>
      </w:r>
      <w:r w:rsidRPr="001640EB">
        <w:rPr>
          <w:spacing w:val="1"/>
        </w:rPr>
        <w:t xml:space="preserve"> </w:t>
      </w:r>
      <w:r w:rsidRPr="001640EB">
        <w:t>сформированность</w:t>
      </w:r>
      <w:r w:rsidRPr="001640EB">
        <w:rPr>
          <w:spacing w:val="1"/>
        </w:rPr>
        <w:t xml:space="preserve"> </w:t>
      </w:r>
      <w:r w:rsidRPr="001640EB">
        <w:t>иноязычной</w:t>
      </w:r>
      <w:r w:rsidRPr="001640EB">
        <w:rPr>
          <w:spacing w:val="1"/>
        </w:rPr>
        <w:t xml:space="preserve"> </w:t>
      </w:r>
      <w:r w:rsidRPr="001640EB">
        <w:t>коммуникативной</w:t>
      </w:r>
      <w:r w:rsidRPr="001640EB">
        <w:rPr>
          <w:spacing w:val="1"/>
        </w:rPr>
        <w:t xml:space="preserve"> </w:t>
      </w:r>
      <w:r w:rsidRPr="001640EB">
        <w:t>компетенции</w:t>
      </w:r>
      <w:r w:rsidRPr="001640EB">
        <w:rPr>
          <w:spacing w:val="11"/>
        </w:rPr>
        <w:t xml:space="preserve"> </w:t>
      </w:r>
      <w:r w:rsidRPr="001640EB">
        <w:t>на</w:t>
      </w:r>
      <w:r w:rsidRPr="001640EB">
        <w:rPr>
          <w:spacing w:val="14"/>
        </w:rPr>
        <w:t xml:space="preserve"> </w:t>
      </w:r>
      <w:r w:rsidRPr="001640EB">
        <w:t>элементарном</w:t>
      </w:r>
      <w:r w:rsidRPr="001640EB">
        <w:rPr>
          <w:spacing w:val="16"/>
        </w:rPr>
        <w:t xml:space="preserve"> </w:t>
      </w:r>
      <w:r w:rsidRPr="001640EB">
        <w:t>уровне</w:t>
      </w:r>
      <w:r w:rsidRPr="001640EB">
        <w:rPr>
          <w:spacing w:val="9"/>
        </w:rPr>
        <w:t xml:space="preserve"> </w:t>
      </w:r>
      <w:r w:rsidRPr="001640EB">
        <w:t>в</w:t>
      </w:r>
      <w:r w:rsidRPr="001640EB">
        <w:rPr>
          <w:spacing w:val="16"/>
        </w:rPr>
        <w:t xml:space="preserve"> </w:t>
      </w:r>
      <w:r w:rsidRPr="001640EB">
        <w:t>совокупности</w:t>
      </w:r>
      <w:r w:rsidRPr="001640EB">
        <w:rPr>
          <w:spacing w:val="16"/>
        </w:rPr>
        <w:t xml:space="preserve"> </w:t>
      </w:r>
      <w:r w:rsidRPr="001640EB">
        <w:t>ее</w:t>
      </w:r>
      <w:r w:rsidRPr="001640EB">
        <w:rPr>
          <w:spacing w:val="14"/>
        </w:rPr>
        <w:t xml:space="preserve"> </w:t>
      </w:r>
      <w:r w:rsidRPr="001640EB">
        <w:t>составляющих</w:t>
      </w:r>
      <w:r w:rsidRPr="001640EB">
        <w:rPr>
          <w:spacing w:val="20"/>
        </w:rPr>
        <w:t xml:space="preserve"> </w:t>
      </w:r>
      <w:r w:rsidRPr="001640EB">
        <w:t>-</w:t>
      </w:r>
      <w:r w:rsidRPr="001640EB">
        <w:rPr>
          <w:spacing w:val="16"/>
        </w:rPr>
        <w:t xml:space="preserve"> </w:t>
      </w:r>
      <w:r w:rsidRPr="001640EB">
        <w:t>речевой,</w:t>
      </w:r>
      <w:r w:rsidRPr="001640EB">
        <w:rPr>
          <w:spacing w:val="17"/>
        </w:rPr>
        <w:t xml:space="preserve"> </w:t>
      </w:r>
      <w:r w:rsidRPr="001640EB">
        <w:t>языковой,</w:t>
      </w:r>
    </w:p>
    <w:p w:rsidR="001640EB" w:rsidRPr="001640EB" w:rsidRDefault="001640EB" w:rsidP="001640EB">
      <w:pPr>
        <w:rPr>
          <w:rFonts w:ascii="Times New Roman" w:hAnsi="Times New Roman" w:cs="Times New Roman"/>
          <w:sz w:val="24"/>
          <w:szCs w:val="24"/>
        </w:rPr>
        <w:sectPr w:rsidR="001640EB" w:rsidRPr="001640EB">
          <w:pgSz w:w="11900" w:h="16840"/>
          <w:pgMar w:top="760" w:right="0" w:bottom="280" w:left="120" w:header="720" w:footer="720" w:gutter="0"/>
          <w:cols w:space="720"/>
        </w:sectPr>
      </w:pPr>
    </w:p>
    <w:p w:rsidR="001640EB" w:rsidRPr="001640EB" w:rsidRDefault="001640EB" w:rsidP="001640EB">
      <w:pPr>
        <w:pStyle w:val="a7"/>
        <w:spacing w:before="70" w:line="235" w:lineRule="auto"/>
        <w:ind w:left="960" w:right="489" w:firstLine="0"/>
      </w:pPr>
      <w:r w:rsidRPr="001640EB">
        <w:lastRenderedPageBreak/>
        <w:t>социокультурной,</w:t>
      </w:r>
      <w:r w:rsidRPr="001640EB">
        <w:rPr>
          <w:spacing w:val="1"/>
        </w:rPr>
        <w:t xml:space="preserve"> </w:t>
      </w:r>
      <w:r w:rsidRPr="001640EB">
        <w:t>компенсаторной,</w:t>
      </w:r>
      <w:r w:rsidRPr="001640EB">
        <w:rPr>
          <w:spacing w:val="1"/>
        </w:rPr>
        <w:t xml:space="preserve"> </w:t>
      </w:r>
      <w:r w:rsidRPr="001640EB">
        <w:t>метапредметной</w:t>
      </w:r>
      <w:r w:rsidRPr="001640EB">
        <w:rPr>
          <w:spacing w:val="1"/>
        </w:rPr>
        <w:t xml:space="preserve"> </w:t>
      </w:r>
      <w:r w:rsidRPr="001640EB">
        <w:t>(учебно-познавательной)</w:t>
      </w:r>
      <w:r w:rsidRPr="001640EB">
        <w:rPr>
          <w:spacing w:val="1"/>
        </w:rPr>
        <w:t xml:space="preserve"> </w:t>
      </w:r>
      <w:r w:rsidRPr="001640EB">
        <w:t>и</w:t>
      </w:r>
      <w:r w:rsidRPr="001640EB">
        <w:rPr>
          <w:spacing w:val="1"/>
        </w:rPr>
        <w:t xml:space="preserve"> </w:t>
      </w:r>
      <w:r w:rsidRPr="001640EB">
        <w:t>должны</w:t>
      </w:r>
      <w:r w:rsidRPr="001640EB">
        <w:rPr>
          <w:spacing w:val="-57"/>
        </w:rPr>
        <w:t xml:space="preserve"> </w:t>
      </w:r>
      <w:r w:rsidRPr="001640EB">
        <w:t>обеспечивать:</w:t>
      </w:r>
    </w:p>
    <w:p w:rsidR="001640EB" w:rsidRPr="001640EB" w:rsidRDefault="001640EB" w:rsidP="001640EB">
      <w:pPr>
        <w:pStyle w:val="ae"/>
        <w:numPr>
          <w:ilvl w:val="0"/>
          <w:numId w:val="16"/>
        </w:numPr>
        <w:tabs>
          <w:tab w:val="left" w:pos="1820"/>
        </w:tabs>
        <w:spacing w:before="4"/>
        <w:ind w:right="499" w:firstLine="566"/>
        <w:rPr>
          <w:sz w:val="24"/>
        </w:rPr>
      </w:pPr>
      <w:r w:rsidRPr="001640EB">
        <w:rPr>
          <w:sz w:val="24"/>
        </w:rPr>
        <w:t>овладение основными видами речевой деятельности в рамках следующего тематического</w:t>
      </w:r>
      <w:r w:rsidRPr="001640EB">
        <w:rPr>
          <w:spacing w:val="1"/>
          <w:sz w:val="24"/>
        </w:rPr>
        <w:t xml:space="preserve"> </w:t>
      </w:r>
      <w:r w:rsidRPr="001640EB">
        <w:rPr>
          <w:sz w:val="24"/>
        </w:rPr>
        <w:t>содержания</w:t>
      </w:r>
      <w:r w:rsidRPr="001640EB">
        <w:rPr>
          <w:spacing w:val="1"/>
          <w:sz w:val="24"/>
        </w:rPr>
        <w:t xml:space="preserve"> </w:t>
      </w:r>
      <w:r w:rsidRPr="001640EB">
        <w:rPr>
          <w:sz w:val="24"/>
        </w:rPr>
        <w:t>речи:</w:t>
      </w:r>
      <w:r w:rsidRPr="001640EB">
        <w:rPr>
          <w:spacing w:val="1"/>
          <w:sz w:val="24"/>
        </w:rPr>
        <w:t xml:space="preserve"> </w:t>
      </w:r>
      <w:r w:rsidRPr="001640EB">
        <w:rPr>
          <w:sz w:val="24"/>
        </w:rPr>
        <w:t>Мир</w:t>
      </w:r>
      <w:r w:rsidRPr="001640EB">
        <w:rPr>
          <w:spacing w:val="1"/>
          <w:sz w:val="24"/>
        </w:rPr>
        <w:t xml:space="preserve"> </w:t>
      </w:r>
      <w:r w:rsidRPr="001640EB">
        <w:rPr>
          <w:sz w:val="24"/>
        </w:rPr>
        <w:t>моего</w:t>
      </w:r>
      <w:r w:rsidRPr="001640EB">
        <w:rPr>
          <w:spacing w:val="1"/>
          <w:sz w:val="24"/>
        </w:rPr>
        <w:t xml:space="preserve"> </w:t>
      </w:r>
      <w:r w:rsidRPr="001640EB">
        <w:rPr>
          <w:sz w:val="24"/>
        </w:rPr>
        <w:t>"я".</w:t>
      </w:r>
      <w:r w:rsidRPr="001640EB">
        <w:rPr>
          <w:spacing w:val="1"/>
          <w:sz w:val="24"/>
        </w:rPr>
        <w:t xml:space="preserve"> </w:t>
      </w:r>
      <w:r w:rsidRPr="001640EB">
        <w:rPr>
          <w:sz w:val="24"/>
        </w:rPr>
        <w:t>Мир</w:t>
      </w:r>
      <w:r w:rsidRPr="001640EB">
        <w:rPr>
          <w:spacing w:val="1"/>
          <w:sz w:val="24"/>
        </w:rPr>
        <w:t xml:space="preserve"> </w:t>
      </w:r>
      <w:r w:rsidRPr="001640EB">
        <w:rPr>
          <w:sz w:val="24"/>
        </w:rPr>
        <w:t>моих</w:t>
      </w:r>
      <w:r w:rsidRPr="001640EB">
        <w:rPr>
          <w:spacing w:val="1"/>
          <w:sz w:val="24"/>
        </w:rPr>
        <w:t xml:space="preserve"> </w:t>
      </w:r>
      <w:r w:rsidRPr="001640EB">
        <w:rPr>
          <w:sz w:val="24"/>
        </w:rPr>
        <w:t>увлечений.</w:t>
      </w:r>
      <w:r w:rsidRPr="001640EB">
        <w:rPr>
          <w:spacing w:val="1"/>
          <w:sz w:val="24"/>
        </w:rPr>
        <w:t xml:space="preserve"> </w:t>
      </w:r>
      <w:r w:rsidRPr="001640EB">
        <w:rPr>
          <w:sz w:val="24"/>
        </w:rPr>
        <w:t>Мир</w:t>
      </w:r>
      <w:r w:rsidRPr="001640EB">
        <w:rPr>
          <w:spacing w:val="1"/>
          <w:sz w:val="24"/>
        </w:rPr>
        <w:t xml:space="preserve"> </w:t>
      </w:r>
      <w:r w:rsidRPr="001640EB">
        <w:rPr>
          <w:sz w:val="24"/>
        </w:rPr>
        <w:t>вокруг</w:t>
      </w:r>
      <w:r w:rsidRPr="001640EB">
        <w:rPr>
          <w:spacing w:val="1"/>
          <w:sz w:val="24"/>
        </w:rPr>
        <w:t xml:space="preserve"> </w:t>
      </w:r>
      <w:r w:rsidRPr="001640EB">
        <w:rPr>
          <w:sz w:val="24"/>
        </w:rPr>
        <w:t>меня.</w:t>
      </w:r>
      <w:r w:rsidRPr="001640EB">
        <w:rPr>
          <w:spacing w:val="1"/>
          <w:sz w:val="24"/>
        </w:rPr>
        <w:t xml:space="preserve"> </w:t>
      </w:r>
      <w:r w:rsidRPr="001640EB">
        <w:rPr>
          <w:sz w:val="24"/>
        </w:rPr>
        <w:t>Родная</w:t>
      </w:r>
      <w:r w:rsidRPr="001640EB">
        <w:rPr>
          <w:spacing w:val="1"/>
          <w:sz w:val="24"/>
        </w:rPr>
        <w:t xml:space="preserve"> </w:t>
      </w:r>
      <w:r w:rsidRPr="001640EB">
        <w:rPr>
          <w:sz w:val="24"/>
        </w:rPr>
        <w:t>страна</w:t>
      </w:r>
      <w:r w:rsidRPr="001640EB">
        <w:rPr>
          <w:spacing w:val="1"/>
          <w:sz w:val="24"/>
        </w:rPr>
        <w:t xml:space="preserve"> </w:t>
      </w:r>
      <w:r w:rsidRPr="001640EB">
        <w:rPr>
          <w:sz w:val="24"/>
        </w:rPr>
        <w:t>и</w:t>
      </w:r>
      <w:r w:rsidRPr="001640EB">
        <w:rPr>
          <w:spacing w:val="1"/>
          <w:sz w:val="24"/>
        </w:rPr>
        <w:t xml:space="preserve"> </w:t>
      </w:r>
      <w:r w:rsidRPr="001640EB">
        <w:rPr>
          <w:sz w:val="24"/>
        </w:rPr>
        <w:t>страна/страны</w:t>
      </w:r>
      <w:r w:rsidRPr="001640EB">
        <w:rPr>
          <w:spacing w:val="2"/>
          <w:sz w:val="24"/>
        </w:rPr>
        <w:t xml:space="preserve"> </w:t>
      </w:r>
      <w:r w:rsidRPr="001640EB">
        <w:rPr>
          <w:sz w:val="24"/>
        </w:rPr>
        <w:t>изучаемого</w:t>
      </w:r>
      <w:r w:rsidRPr="001640EB">
        <w:rPr>
          <w:spacing w:val="6"/>
          <w:sz w:val="24"/>
        </w:rPr>
        <w:t xml:space="preserve"> </w:t>
      </w:r>
      <w:r w:rsidRPr="001640EB">
        <w:rPr>
          <w:sz w:val="24"/>
        </w:rPr>
        <w:t>языка.</w:t>
      </w:r>
    </w:p>
    <w:p w:rsidR="001640EB" w:rsidRPr="001640EB" w:rsidRDefault="001640EB" w:rsidP="001640EB">
      <w:pPr>
        <w:pStyle w:val="ae"/>
        <w:numPr>
          <w:ilvl w:val="0"/>
          <w:numId w:val="16"/>
        </w:numPr>
        <w:tabs>
          <w:tab w:val="left" w:pos="1796"/>
        </w:tabs>
        <w:ind w:right="495" w:firstLine="566"/>
        <w:rPr>
          <w:sz w:val="24"/>
        </w:rPr>
      </w:pPr>
      <w:r w:rsidRPr="001640EB">
        <w:rPr>
          <w:sz w:val="24"/>
        </w:rPr>
        <w:t>знание и понимание правил чтения и орфографии; интонации изученных коммуникативных</w:t>
      </w:r>
      <w:r w:rsidRPr="001640EB">
        <w:rPr>
          <w:spacing w:val="-57"/>
          <w:sz w:val="24"/>
        </w:rPr>
        <w:t xml:space="preserve"> </w:t>
      </w:r>
      <w:r w:rsidRPr="001640EB">
        <w:rPr>
          <w:sz w:val="24"/>
        </w:rPr>
        <w:t>типов предложений; основных значений изученных лексических единиц (слов, словосочетаний,</w:t>
      </w:r>
      <w:r w:rsidRPr="001640EB">
        <w:rPr>
          <w:spacing w:val="1"/>
          <w:sz w:val="24"/>
        </w:rPr>
        <w:t xml:space="preserve"> </w:t>
      </w:r>
      <w:r w:rsidRPr="001640EB">
        <w:rPr>
          <w:sz w:val="24"/>
        </w:rPr>
        <w:t>речевых</w:t>
      </w:r>
      <w:r w:rsidRPr="001640EB">
        <w:rPr>
          <w:spacing w:val="-3"/>
          <w:sz w:val="24"/>
        </w:rPr>
        <w:t xml:space="preserve"> </w:t>
      </w:r>
      <w:r w:rsidRPr="001640EB">
        <w:rPr>
          <w:sz w:val="24"/>
        </w:rPr>
        <w:t>клише).</w:t>
      </w:r>
    </w:p>
    <w:p w:rsidR="001640EB" w:rsidRPr="001640EB" w:rsidRDefault="001640EB" w:rsidP="001640EB">
      <w:pPr>
        <w:pStyle w:val="ae"/>
        <w:numPr>
          <w:ilvl w:val="0"/>
          <w:numId w:val="16"/>
        </w:numPr>
        <w:tabs>
          <w:tab w:val="left" w:pos="1786"/>
        </w:tabs>
        <w:ind w:right="492" w:firstLine="566"/>
        <w:rPr>
          <w:sz w:val="24"/>
        </w:rPr>
      </w:pPr>
      <w:r w:rsidRPr="001640EB">
        <w:rPr>
          <w:sz w:val="24"/>
        </w:rPr>
        <w:t>овладение</w:t>
      </w:r>
      <w:r w:rsidRPr="001640EB">
        <w:rPr>
          <w:spacing w:val="-4"/>
          <w:sz w:val="24"/>
        </w:rPr>
        <w:t xml:space="preserve"> </w:t>
      </w:r>
      <w:r w:rsidRPr="001640EB">
        <w:rPr>
          <w:sz w:val="24"/>
        </w:rPr>
        <w:t>фонетическими</w:t>
      </w:r>
      <w:r w:rsidRPr="001640EB">
        <w:rPr>
          <w:spacing w:val="-6"/>
          <w:sz w:val="24"/>
        </w:rPr>
        <w:t xml:space="preserve"> </w:t>
      </w:r>
      <w:r w:rsidRPr="001640EB">
        <w:rPr>
          <w:sz w:val="24"/>
        </w:rPr>
        <w:t>навыками</w:t>
      </w:r>
      <w:r w:rsidRPr="001640EB">
        <w:rPr>
          <w:spacing w:val="-6"/>
          <w:sz w:val="24"/>
        </w:rPr>
        <w:t xml:space="preserve"> </w:t>
      </w:r>
      <w:r w:rsidRPr="001640EB">
        <w:rPr>
          <w:sz w:val="24"/>
        </w:rPr>
        <w:t>(различать</w:t>
      </w:r>
      <w:r w:rsidRPr="001640EB">
        <w:rPr>
          <w:spacing w:val="-1"/>
          <w:sz w:val="24"/>
        </w:rPr>
        <w:t xml:space="preserve"> </w:t>
      </w:r>
      <w:r w:rsidRPr="001640EB">
        <w:rPr>
          <w:sz w:val="24"/>
        </w:rPr>
        <w:t>на</w:t>
      </w:r>
      <w:r w:rsidRPr="001640EB">
        <w:rPr>
          <w:spacing w:val="-8"/>
          <w:sz w:val="24"/>
        </w:rPr>
        <w:t xml:space="preserve"> </w:t>
      </w:r>
      <w:r w:rsidRPr="001640EB">
        <w:rPr>
          <w:sz w:val="24"/>
        </w:rPr>
        <w:t>слух</w:t>
      </w:r>
      <w:r w:rsidRPr="001640EB">
        <w:rPr>
          <w:spacing w:val="-7"/>
          <w:sz w:val="24"/>
        </w:rPr>
        <w:t xml:space="preserve"> </w:t>
      </w:r>
      <w:r w:rsidRPr="001640EB">
        <w:rPr>
          <w:sz w:val="24"/>
        </w:rPr>
        <w:t>и</w:t>
      </w:r>
      <w:r w:rsidRPr="001640EB">
        <w:rPr>
          <w:spacing w:val="-1"/>
          <w:sz w:val="24"/>
        </w:rPr>
        <w:t xml:space="preserve"> </w:t>
      </w:r>
      <w:r w:rsidRPr="001640EB">
        <w:rPr>
          <w:sz w:val="24"/>
        </w:rPr>
        <w:t>адекватно,</w:t>
      </w:r>
      <w:r w:rsidRPr="001640EB">
        <w:rPr>
          <w:spacing w:val="-6"/>
          <w:sz w:val="24"/>
        </w:rPr>
        <w:t xml:space="preserve"> </w:t>
      </w:r>
      <w:r w:rsidRPr="001640EB">
        <w:rPr>
          <w:sz w:val="24"/>
        </w:rPr>
        <w:t>без</w:t>
      </w:r>
      <w:r w:rsidRPr="001640EB">
        <w:rPr>
          <w:spacing w:val="-6"/>
          <w:sz w:val="24"/>
        </w:rPr>
        <w:t xml:space="preserve"> </w:t>
      </w:r>
      <w:r w:rsidRPr="001640EB">
        <w:rPr>
          <w:sz w:val="24"/>
        </w:rPr>
        <w:t>ошибок,</w:t>
      </w:r>
      <w:r w:rsidRPr="001640EB">
        <w:rPr>
          <w:spacing w:val="-5"/>
          <w:sz w:val="24"/>
        </w:rPr>
        <w:t xml:space="preserve"> </w:t>
      </w:r>
      <w:r w:rsidRPr="001640EB">
        <w:rPr>
          <w:sz w:val="24"/>
        </w:rPr>
        <w:t>ведущих</w:t>
      </w:r>
      <w:r w:rsidRPr="001640EB">
        <w:rPr>
          <w:spacing w:val="-7"/>
          <w:sz w:val="24"/>
        </w:rPr>
        <w:t xml:space="preserve"> </w:t>
      </w:r>
      <w:r w:rsidRPr="001640EB">
        <w:rPr>
          <w:sz w:val="24"/>
        </w:rPr>
        <w:t>к</w:t>
      </w:r>
      <w:r w:rsidRPr="001640EB">
        <w:rPr>
          <w:spacing w:val="-57"/>
          <w:sz w:val="24"/>
        </w:rPr>
        <w:t xml:space="preserve"> </w:t>
      </w:r>
      <w:r w:rsidRPr="001640EB">
        <w:rPr>
          <w:sz w:val="24"/>
        </w:rPr>
        <w:t>сбою коммуникации, произносить изученные звуки иностранного языка; соблюдать правильное</w:t>
      </w:r>
      <w:r w:rsidRPr="001640EB">
        <w:rPr>
          <w:spacing w:val="1"/>
          <w:sz w:val="24"/>
        </w:rPr>
        <w:t xml:space="preserve"> </w:t>
      </w:r>
      <w:r w:rsidRPr="001640EB">
        <w:rPr>
          <w:sz w:val="24"/>
        </w:rPr>
        <w:t>ударение в изученных словах и фразах; соблюдать особенности интонации в повествовательных и</w:t>
      </w:r>
      <w:r w:rsidRPr="001640EB">
        <w:rPr>
          <w:spacing w:val="1"/>
          <w:sz w:val="24"/>
        </w:rPr>
        <w:t xml:space="preserve"> </w:t>
      </w:r>
      <w:r w:rsidRPr="001640EB">
        <w:rPr>
          <w:sz w:val="24"/>
        </w:rPr>
        <w:t>побудительных предложениях,</w:t>
      </w:r>
      <w:r w:rsidRPr="001640EB">
        <w:rPr>
          <w:spacing w:val="1"/>
          <w:sz w:val="24"/>
        </w:rPr>
        <w:t xml:space="preserve"> </w:t>
      </w:r>
      <w:r w:rsidRPr="001640EB">
        <w:rPr>
          <w:sz w:val="24"/>
        </w:rPr>
        <w:t>а</w:t>
      </w:r>
      <w:r w:rsidRPr="001640EB">
        <w:rPr>
          <w:spacing w:val="1"/>
          <w:sz w:val="24"/>
        </w:rPr>
        <w:t xml:space="preserve"> </w:t>
      </w:r>
      <w:r w:rsidRPr="001640EB">
        <w:rPr>
          <w:sz w:val="24"/>
        </w:rPr>
        <w:t>также в</w:t>
      </w:r>
      <w:r w:rsidRPr="001640EB">
        <w:rPr>
          <w:spacing w:val="1"/>
          <w:sz w:val="24"/>
        </w:rPr>
        <w:t xml:space="preserve"> </w:t>
      </w:r>
      <w:r w:rsidRPr="001640EB">
        <w:rPr>
          <w:sz w:val="24"/>
        </w:rPr>
        <w:t>изученных типах вопросов);</w:t>
      </w:r>
      <w:r w:rsidRPr="001640EB">
        <w:rPr>
          <w:spacing w:val="1"/>
          <w:sz w:val="24"/>
        </w:rPr>
        <w:t xml:space="preserve"> </w:t>
      </w:r>
      <w:r w:rsidRPr="001640EB">
        <w:rPr>
          <w:sz w:val="24"/>
        </w:rPr>
        <w:t>графическими</w:t>
      </w:r>
      <w:r w:rsidRPr="001640EB">
        <w:rPr>
          <w:spacing w:val="1"/>
          <w:sz w:val="24"/>
        </w:rPr>
        <w:t xml:space="preserve"> </w:t>
      </w:r>
      <w:r w:rsidRPr="001640EB">
        <w:rPr>
          <w:sz w:val="24"/>
        </w:rPr>
        <w:t>навыками</w:t>
      </w:r>
      <w:r w:rsidRPr="001640EB">
        <w:rPr>
          <w:spacing w:val="1"/>
          <w:sz w:val="24"/>
        </w:rPr>
        <w:t xml:space="preserve"> </w:t>
      </w:r>
      <w:r w:rsidRPr="001640EB">
        <w:rPr>
          <w:sz w:val="24"/>
        </w:rPr>
        <w:t>(графически</w:t>
      </w:r>
      <w:r w:rsidRPr="001640EB">
        <w:rPr>
          <w:spacing w:val="1"/>
          <w:sz w:val="24"/>
        </w:rPr>
        <w:t xml:space="preserve"> </w:t>
      </w:r>
      <w:r w:rsidRPr="001640EB">
        <w:rPr>
          <w:sz w:val="24"/>
        </w:rPr>
        <w:t>корректно</w:t>
      </w:r>
      <w:r w:rsidRPr="001640EB">
        <w:rPr>
          <w:spacing w:val="1"/>
          <w:sz w:val="24"/>
        </w:rPr>
        <w:t xml:space="preserve"> </w:t>
      </w:r>
      <w:r w:rsidRPr="001640EB">
        <w:rPr>
          <w:sz w:val="24"/>
        </w:rPr>
        <w:t>писать</w:t>
      </w:r>
      <w:r w:rsidRPr="001640EB">
        <w:rPr>
          <w:spacing w:val="1"/>
          <w:sz w:val="24"/>
        </w:rPr>
        <w:t xml:space="preserve"> </w:t>
      </w:r>
      <w:r w:rsidRPr="001640EB">
        <w:rPr>
          <w:sz w:val="24"/>
        </w:rPr>
        <w:t>буквы</w:t>
      </w:r>
      <w:r w:rsidRPr="001640EB">
        <w:rPr>
          <w:spacing w:val="1"/>
          <w:sz w:val="24"/>
        </w:rPr>
        <w:t xml:space="preserve"> </w:t>
      </w:r>
      <w:r w:rsidRPr="001640EB">
        <w:rPr>
          <w:sz w:val="24"/>
        </w:rPr>
        <w:t>изучаемого</w:t>
      </w:r>
      <w:r w:rsidRPr="001640EB">
        <w:rPr>
          <w:spacing w:val="1"/>
          <w:sz w:val="24"/>
        </w:rPr>
        <w:t xml:space="preserve"> </w:t>
      </w:r>
      <w:r w:rsidRPr="001640EB">
        <w:rPr>
          <w:sz w:val="24"/>
        </w:rPr>
        <w:t>языка); орфографическими (корректно</w:t>
      </w:r>
      <w:r w:rsidRPr="001640EB">
        <w:rPr>
          <w:spacing w:val="1"/>
          <w:sz w:val="24"/>
        </w:rPr>
        <w:t xml:space="preserve"> </w:t>
      </w:r>
      <w:r w:rsidRPr="001640EB">
        <w:rPr>
          <w:sz w:val="24"/>
        </w:rPr>
        <w:t>писать</w:t>
      </w:r>
      <w:r w:rsidRPr="001640EB">
        <w:rPr>
          <w:spacing w:val="1"/>
          <w:sz w:val="24"/>
        </w:rPr>
        <w:t xml:space="preserve"> </w:t>
      </w:r>
      <w:r w:rsidRPr="001640EB">
        <w:rPr>
          <w:sz w:val="24"/>
        </w:rPr>
        <w:t>изученные</w:t>
      </w:r>
      <w:r w:rsidRPr="001640EB">
        <w:rPr>
          <w:spacing w:val="1"/>
          <w:sz w:val="24"/>
        </w:rPr>
        <w:t xml:space="preserve"> </w:t>
      </w:r>
      <w:r w:rsidRPr="001640EB">
        <w:rPr>
          <w:sz w:val="24"/>
        </w:rPr>
        <w:t>слова)</w:t>
      </w:r>
      <w:r w:rsidRPr="001640EB">
        <w:rPr>
          <w:spacing w:val="1"/>
          <w:sz w:val="24"/>
        </w:rPr>
        <w:t xml:space="preserve"> </w:t>
      </w:r>
      <w:r w:rsidRPr="001640EB">
        <w:rPr>
          <w:sz w:val="24"/>
        </w:rPr>
        <w:t>и</w:t>
      </w:r>
      <w:r w:rsidRPr="001640EB">
        <w:rPr>
          <w:spacing w:val="1"/>
          <w:sz w:val="24"/>
        </w:rPr>
        <w:t xml:space="preserve"> </w:t>
      </w:r>
      <w:r w:rsidRPr="001640EB">
        <w:rPr>
          <w:sz w:val="24"/>
        </w:rPr>
        <w:t>пунктуационными</w:t>
      </w:r>
      <w:r w:rsidRPr="001640EB">
        <w:rPr>
          <w:spacing w:val="1"/>
          <w:sz w:val="24"/>
        </w:rPr>
        <w:t xml:space="preserve"> </w:t>
      </w:r>
      <w:r w:rsidRPr="001640EB">
        <w:rPr>
          <w:sz w:val="24"/>
        </w:rPr>
        <w:t>навыками</w:t>
      </w:r>
      <w:r w:rsidRPr="001640EB">
        <w:rPr>
          <w:spacing w:val="1"/>
          <w:sz w:val="24"/>
        </w:rPr>
        <w:t xml:space="preserve"> </w:t>
      </w:r>
      <w:r w:rsidRPr="001640EB">
        <w:rPr>
          <w:sz w:val="24"/>
        </w:rPr>
        <w:t>(использовать</w:t>
      </w:r>
      <w:r w:rsidRPr="001640EB">
        <w:rPr>
          <w:spacing w:val="1"/>
          <w:sz w:val="24"/>
        </w:rPr>
        <w:t xml:space="preserve"> </w:t>
      </w:r>
      <w:r w:rsidRPr="001640EB">
        <w:rPr>
          <w:sz w:val="24"/>
        </w:rPr>
        <w:t>точку,</w:t>
      </w:r>
      <w:r w:rsidRPr="001640EB">
        <w:rPr>
          <w:spacing w:val="1"/>
          <w:sz w:val="24"/>
        </w:rPr>
        <w:t xml:space="preserve"> </w:t>
      </w:r>
      <w:r w:rsidRPr="001640EB">
        <w:rPr>
          <w:sz w:val="24"/>
        </w:rPr>
        <w:t>вопросительный</w:t>
      </w:r>
      <w:r w:rsidRPr="001640EB">
        <w:rPr>
          <w:spacing w:val="1"/>
          <w:sz w:val="24"/>
        </w:rPr>
        <w:t xml:space="preserve"> </w:t>
      </w:r>
      <w:r w:rsidRPr="001640EB">
        <w:rPr>
          <w:sz w:val="24"/>
        </w:rPr>
        <w:t>и</w:t>
      </w:r>
      <w:r w:rsidRPr="001640EB">
        <w:rPr>
          <w:spacing w:val="1"/>
          <w:sz w:val="24"/>
        </w:rPr>
        <w:t xml:space="preserve"> </w:t>
      </w:r>
      <w:r w:rsidRPr="001640EB">
        <w:rPr>
          <w:sz w:val="24"/>
        </w:rPr>
        <w:t>восклицательный</w:t>
      </w:r>
      <w:r w:rsidRPr="001640EB">
        <w:rPr>
          <w:spacing w:val="-5"/>
          <w:sz w:val="24"/>
        </w:rPr>
        <w:t xml:space="preserve"> </w:t>
      </w:r>
      <w:r w:rsidRPr="001640EB">
        <w:rPr>
          <w:sz w:val="24"/>
        </w:rPr>
        <w:t>знаки</w:t>
      </w:r>
      <w:r w:rsidRPr="001640EB">
        <w:rPr>
          <w:spacing w:val="-4"/>
          <w:sz w:val="24"/>
        </w:rPr>
        <w:t xml:space="preserve"> </w:t>
      </w:r>
      <w:r w:rsidRPr="001640EB">
        <w:rPr>
          <w:sz w:val="24"/>
        </w:rPr>
        <w:t>в</w:t>
      </w:r>
      <w:r w:rsidRPr="001640EB">
        <w:rPr>
          <w:spacing w:val="-4"/>
          <w:sz w:val="24"/>
        </w:rPr>
        <w:t xml:space="preserve"> </w:t>
      </w:r>
      <w:r w:rsidRPr="001640EB">
        <w:rPr>
          <w:sz w:val="24"/>
        </w:rPr>
        <w:t>конце</w:t>
      </w:r>
      <w:r w:rsidRPr="001640EB">
        <w:rPr>
          <w:spacing w:val="-2"/>
          <w:sz w:val="24"/>
        </w:rPr>
        <w:t xml:space="preserve"> </w:t>
      </w:r>
      <w:r w:rsidRPr="001640EB">
        <w:rPr>
          <w:sz w:val="24"/>
        </w:rPr>
        <w:t>предложения,</w:t>
      </w:r>
      <w:r w:rsidRPr="001640EB">
        <w:rPr>
          <w:spacing w:val="-3"/>
          <w:sz w:val="24"/>
        </w:rPr>
        <w:t xml:space="preserve"> </w:t>
      </w:r>
      <w:r w:rsidRPr="001640EB">
        <w:rPr>
          <w:sz w:val="24"/>
        </w:rPr>
        <w:t>апостроф,</w:t>
      </w:r>
      <w:r w:rsidRPr="001640EB">
        <w:rPr>
          <w:spacing w:val="-4"/>
          <w:sz w:val="24"/>
        </w:rPr>
        <w:t xml:space="preserve"> </w:t>
      </w:r>
      <w:r w:rsidRPr="001640EB">
        <w:rPr>
          <w:sz w:val="24"/>
        </w:rPr>
        <w:t>запятую</w:t>
      </w:r>
      <w:r w:rsidRPr="001640EB">
        <w:rPr>
          <w:spacing w:val="-2"/>
          <w:sz w:val="24"/>
        </w:rPr>
        <w:t xml:space="preserve"> </w:t>
      </w:r>
      <w:r w:rsidRPr="001640EB">
        <w:rPr>
          <w:sz w:val="24"/>
        </w:rPr>
        <w:t>при перечислении</w:t>
      </w:r>
      <w:r w:rsidRPr="001640EB">
        <w:rPr>
          <w:spacing w:val="-5"/>
          <w:sz w:val="24"/>
        </w:rPr>
        <w:t xml:space="preserve"> </w:t>
      </w:r>
      <w:r w:rsidRPr="001640EB">
        <w:rPr>
          <w:sz w:val="24"/>
        </w:rPr>
        <w:t>и</w:t>
      </w:r>
      <w:r w:rsidRPr="001640EB">
        <w:rPr>
          <w:spacing w:val="-4"/>
          <w:sz w:val="24"/>
        </w:rPr>
        <w:t xml:space="preserve"> </w:t>
      </w:r>
      <w:r w:rsidRPr="001640EB">
        <w:rPr>
          <w:sz w:val="24"/>
        </w:rPr>
        <w:t>обращении);</w:t>
      </w:r>
    </w:p>
    <w:p w:rsidR="001640EB" w:rsidRPr="001640EB" w:rsidRDefault="001640EB" w:rsidP="001640EB">
      <w:pPr>
        <w:pStyle w:val="ae"/>
        <w:numPr>
          <w:ilvl w:val="0"/>
          <w:numId w:val="16"/>
        </w:numPr>
        <w:tabs>
          <w:tab w:val="left" w:pos="1940"/>
        </w:tabs>
        <w:ind w:right="493" w:firstLine="566"/>
        <w:rPr>
          <w:sz w:val="24"/>
        </w:rPr>
      </w:pPr>
      <w:r w:rsidRPr="001640EB">
        <w:rPr>
          <w:sz w:val="24"/>
        </w:rPr>
        <w:t>использование</w:t>
      </w:r>
      <w:r w:rsidRPr="001640EB">
        <w:rPr>
          <w:spacing w:val="1"/>
          <w:sz w:val="24"/>
        </w:rPr>
        <w:t xml:space="preserve"> </w:t>
      </w:r>
      <w:r w:rsidRPr="001640EB">
        <w:rPr>
          <w:sz w:val="24"/>
        </w:rPr>
        <w:t>языковых</w:t>
      </w:r>
      <w:r w:rsidRPr="001640EB">
        <w:rPr>
          <w:spacing w:val="1"/>
          <w:sz w:val="24"/>
        </w:rPr>
        <w:t xml:space="preserve"> </w:t>
      </w:r>
      <w:r w:rsidRPr="001640EB">
        <w:rPr>
          <w:sz w:val="24"/>
        </w:rPr>
        <w:t>средств,</w:t>
      </w:r>
      <w:r w:rsidRPr="001640EB">
        <w:rPr>
          <w:spacing w:val="1"/>
          <w:sz w:val="24"/>
        </w:rPr>
        <w:t xml:space="preserve"> </w:t>
      </w:r>
      <w:r w:rsidRPr="001640EB">
        <w:rPr>
          <w:sz w:val="24"/>
        </w:rPr>
        <w:t>соответствующих</w:t>
      </w:r>
      <w:r w:rsidRPr="001640EB">
        <w:rPr>
          <w:spacing w:val="1"/>
          <w:sz w:val="24"/>
        </w:rPr>
        <w:t xml:space="preserve"> </w:t>
      </w:r>
      <w:r w:rsidRPr="001640EB">
        <w:rPr>
          <w:sz w:val="24"/>
        </w:rPr>
        <w:t>учебно-познавательной</w:t>
      </w:r>
      <w:r w:rsidRPr="001640EB">
        <w:rPr>
          <w:spacing w:val="1"/>
          <w:sz w:val="24"/>
        </w:rPr>
        <w:t xml:space="preserve"> </w:t>
      </w:r>
      <w:r w:rsidRPr="001640EB">
        <w:rPr>
          <w:sz w:val="24"/>
        </w:rPr>
        <w:t>задаче,</w:t>
      </w:r>
      <w:r w:rsidRPr="001640EB">
        <w:rPr>
          <w:spacing w:val="1"/>
          <w:sz w:val="24"/>
        </w:rPr>
        <w:t xml:space="preserve"> </w:t>
      </w:r>
      <w:r w:rsidRPr="001640EB">
        <w:rPr>
          <w:sz w:val="24"/>
        </w:rPr>
        <w:t>ситуации повседневного общения: овладение навыками распознавания и употребления в устной и</w:t>
      </w:r>
      <w:r w:rsidRPr="001640EB">
        <w:rPr>
          <w:spacing w:val="1"/>
          <w:sz w:val="24"/>
        </w:rPr>
        <w:t xml:space="preserve"> </w:t>
      </w:r>
      <w:r w:rsidRPr="001640EB">
        <w:rPr>
          <w:sz w:val="24"/>
        </w:rPr>
        <w:t>письменной речи не менее 500 изученных лексических единиц (слов, словосочетаний, речевых</w:t>
      </w:r>
      <w:r w:rsidRPr="001640EB">
        <w:rPr>
          <w:spacing w:val="1"/>
          <w:sz w:val="24"/>
        </w:rPr>
        <w:t xml:space="preserve"> </w:t>
      </w:r>
      <w:r w:rsidRPr="001640EB">
        <w:rPr>
          <w:sz w:val="24"/>
        </w:rPr>
        <w:t>клише) в их основных значениях и навыками распознавания и употребления в устной и письменной</w:t>
      </w:r>
      <w:r w:rsidRPr="001640EB">
        <w:rPr>
          <w:spacing w:val="-57"/>
          <w:sz w:val="24"/>
        </w:rPr>
        <w:t xml:space="preserve"> </w:t>
      </w:r>
      <w:r w:rsidRPr="001640EB">
        <w:rPr>
          <w:sz w:val="24"/>
        </w:rPr>
        <w:t>речи изученных синтаксических конструкций и морфологических форм изучаемого иностранного</w:t>
      </w:r>
      <w:r w:rsidRPr="001640EB">
        <w:rPr>
          <w:spacing w:val="1"/>
          <w:sz w:val="24"/>
        </w:rPr>
        <w:t xml:space="preserve"> </w:t>
      </w:r>
      <w:r w:rsidRPr="001640EB">
        <w:rPr>
          <w:sz w:val="24"/>
        </w:rPr>
        <w:t>языка;</w:t>
      </w:r>
    </w:p>
    <w:p w:rsidR="001640EB" w:rsidRPr="001640EB" w:rsidRDefault="001640EB" w:rsidP="001640EB">
      <w:pPr>
        <w:pStyle w:val="ae"/>
        <w:numPr>
          <w:ilvl w:val="0"/>
          <w:numId w:val="16"/>
        </w:numPr>
        <w:tabs>
          <w:tab w:val="left" w:pos="1839"/>
        </w:tabs>
        <w:ind w:right="486" w:firstLine="566"/>
        <w:rPr>
          <w:sz w:val="24"/>
        </w:rPr>
      </w:pPr>
      <w:r w:rsidRPr="001640EB">
        <w:rPr>
          <w:sz w:val="24"/>
        </w:rPr>
        <w:t>овладение социокультурными знаниями и умениями: знание названий родной страны и</w:t>
      </w:r>
      <w:r w:rsidRPr="001640EB">
        <w:rPr>
          <w:spacing w:val="1"/>
          <w:sz w:val="24"/>
        </w:rPr>
        <w:t xml:space="preserve"> </w:t>
      </w:r>
      <w:r w:rsidRPr="001640EB">
        <w:rPr>
          <w:sz w:val="24"/>
        </w:rPr>
        <w:t>страны/стран изучаемого языка, некоторых литературных персонажей, небольших произведений</w:t>
      </w:r>
      <w:r w:rsidRPr="001640EB">
        <w:rPr>
          <w:spacing w:val="1"/>
          <w:sz w:val="24"/>
        </w:rPr>
        <w:t xml:space="preserve"> </w:t>
      </w:r>
      <w:r w:rsidRPr="001640EB">
        <w:rPr>
          <w:sz w:val="24"/>
        </w:rPr>
        <w:t>детского фольклора (рифмовок, песен); умение кратко представлять свою страну на иностранном</w:t>
      </w:r>
      <w:r w:rsidRPr="001640EB">
        <w:rPr>
          <w:spacing w:val="1"/>
          <w:sz w:val="24"/>
        </w:rPr>
        <w:t xml:space="preserve"> </w:t>
      </w:r>
      <w:r w:rsidRPr="001640EB">
        <w:rPr>
          <w:sz w:val="24"/>
        </w:rPr>
        <w:t>языке в</w:t>
      </w:r>
      <w:r w:rsidRPr="001640EB">
        <w:rPr>
          <w:spacing w:val="-1"/>
          <w:sz w:val="24"/>
        </w:rPr>
        <w:t xml:space="preserve"> </w:t>
      </w:r>
      <w:r w:rsidRPr="001640EB">
        <w:rPr>
          <w:sz w:val="24"/>
        </w:rPr>
        <w:t>рамках</w:t>
      </w:r>
      <w:r w:rsidRPr="001640EB">
        <w:rPr>
          <w:spacing w:val="-3"/>
          <w:sz w:val="24"/>
        </w:rPr>
        <w:t xml:space="preserve"> </w:t>
      </w:r>
      <w:r w:rsidRPr="001640EB">
        <w:rPr>
          <w:sz w:val="24"/>
        </w:rPr>
        <w:t>изучаемой</w:t>
      </w:r>
      <w:r w:rsidRPr="001640EB">
        <w:rPr>
          <w:spacing w:val="3"/>
          <w:sz w:val="24"/>
        </w:rPr>
        <w:t xml:space="preserve"> </w:t>
      </w:r>
      <w:r w:rsidRPr="001640EB">
        <w:rPr>
          <w:sz w:val="24"/>
        </w:rPr>
        <w:t>тематики;</w:t>
      </w:r>
    </w:p>
    <w:p w:rsidR="001640EB" w:rsidRPr="001640EB" w:rsidRDefault="001640EB" w:rsidP="001640EB">
      <w:pPr>
        <w:pStyle w:val="ae"/>
        <w:numPr>
          <w:ilvl w:val="0"/>
          <w:numId w:val="16"/>
        </w:numPr>
        <w:tabs>
          <w:tab w:val="left" w:pos="1786"/>
        </w:tabs>
        <w:ind w:right="496" w:firstLine="566"/>
        <w:rPr>
          <w:sz w:val="24"/>
        </w:rPr>
      </w:pPr>
      <w:r w:rsidRPr="001640EB">
        <w:rPr>
          <w:sz w:val="24"/>
        </w:rPr>
        <w:t>овладение компенсаторными умениями: использовать при чтении и аудировании языковую,</w:t>
      </w:r>
      <w:r w:rsidRPr="001640EB">
        <w:rPr>
          <w:spacing w:val="-57"/>
          <w:sz w:val="24"/>
        </w:rPr>
        <w:t xml:space="preserve"> </w:t>
      </w:r>
      <w:r w:rsidRPr="001640EB">
        <w:rPr>
          <w:sz w:val="24"/>
        </w:rPr>
        <w:t>в</w:t>
      </w:r>
      <w:r w:rsidRPr="001640EB">
        <w:rPr>
          <w:spacing w:val="2"/>
          <w:sz w:val="24"/>
        </w:rPr>
        <w:t xml:space="preserve"> </w:t>
      </w:r>
      <w:r w:rsidRPr="001640EB">
        <w:rPr>
          <w:sz w:val="24"/>
        </w:rPr>
        <w:t>том</w:t>
      </w:r>
      <w:r w:rsidRPr="001640EB">
        <w:rPr>
          <w:spacing w:val="-1"/>
          <w:sz w:val="24"/>
        </w:rPr>
        <w:t xml:space="preserve"> </w:t>
      </w:r>
      <w:r w:rsidRPr="001640EB">
        <w:rPr>
          <w:sz w:val="24"/>
        </w:rPr>
        <w:t>числе</w:t>
      </w:r>
      <w:r w:rsidRPr="001640EB">
        <w:rPr>
          <w:spacing w:val="1"/>
          <w:sz w:val="24"/>
        </w:rPr>
        <w:t xml:space="preserve"> </w:t>
      </w:r>
      <w:r w:rsidRPr="001640EB">
        <w:rPr>
          <w:sz w:val="24"/>
        </w:rPr>
        <w:t>контекстуальную догадку;</w:t>
      </w:r>
    </w:p>
    <w:p w:rsidR="001640EB" w:rsidRPr="001640EB" w:rsidRDefault="001640EB" w:rsidP="001640EB">
      <w:pPr>
        <w:pStyle w:val="ae"/>
        <w:numPr>
          <w:ilvl w:val="0"/>
          <w:numId w:val="16"/>
        </w:numPr>
        <w:tabs>
          <w:tab w:val="left" w:pos="1820"/>
        </w:tabs>
        <w:ind w:right="503" w:firstLine="566"/>
        <w:rPr>
          <w:sz w:val="24"/>
        </w:rPr>
      </w:pPr>
      <w:r w:rsidRPr="001640EB">
        <w:rPr>
          <w:sz w:val="24"/>
        </w:rPr>
        <w:t>овладение умениями описывать, сравнивать и группировать объекты и явления в рамках</w:t>
      </w:r>
      <w:r w:rsidRPr="001640EB">
        <w:rPr>
          <w:spacing w:val="1"/>
          <w:sz w:val="24"/>
        </w:rPr>
        <w:t xml:space="preserve"> </w:t>
      </w:r>
      <w:r w:rsidRPr="001640EB">
        <w:rPr>
          <w:sz w:val="24"/>
        </w:rPr>
        <w:t>изучаемой</w:t>
      </w:r>
      <w:r w:rsidRPr="001640EB">
        <w:rPr>
          <w:spacing w:val="2"/>
          <w:sz w:val="24"/>
        </w:rPr>
        <w:t xml:space="preserve"> </w:t>
      </w:r>
      <w:r w:rsidRPr="001640EB">
        <w:rPr>
          <w:sz w:val="24"/>
        </w:rPr>
        <w:t>тематики;</w:t>
      </w:r>
    </w:p>
    <w:p w:rsidR="001640EB" w:rsidRPr="001640EB" w:rsidRDefault="001640EB" w:rsidP="001640EB">
      <w:pPr>
        <w:pStyle w:val="ae"/>
        <w:numPr>
          <w:ilvl w:val="0"/>
          <w:numId w:val="16"/>
        </w:numPr>
        <w:tabs>
          <w:tab w:val="left" w:pos="1863"/>
        </w:tabs>
        <w:ind w:right="493" w:firstLine="566"/>
        <w:rPr>
          <w:sz w:val="24"/>
        </w:rPr>
      </w:pPr>
      <w:r w:rsidRPr="001640EB">
        <w:rPr>
          <w:sz w:val="24"/>
        </w:rPr>
        <w:t>приобретение</w:t>
      </w:r>
      <w:r w:rsidRPr="001640EB">
        <w:rPr>
          <w:spacing w:val="1"/>
          <w:sz w:val="24"/>
        </w:rPr>
        <w:t xml:space="preserve"> </w:t>
      </w:r>
      <w:r w:rsidRPr="001640EB">
        <w:rPr>
          <w:sz w:val="24"/>
        </w:rPr>
        <w:t>базовых</w:t>
      </w:r>
      <w:r w:rsidRPr="001640EB">
        <w:rPr>
          <w:spacing w:val="1"/>
          <w:sz w:val="24"/>
        </w:rPr>
        <w:t xml:space="preserve"> </w:t>
      </w:r>
      <w:r w:rsidRPr="001640EB">
        <w:rPr>
          <w:sz w:val="24"/>
        </w:rPr>
        <w:t>умений</w:t>
      </w:r>
      <w:r w:rsidRPr="001640EB">
        <w:rPr>
          <w:spacing w:val="1"/>
          <w:sz w:val="24"/>
        </w:rPr>
        <w:t xml:space="preserve"> </w:t>
      </w:r>
      <w:r w:rsidRPr="001640EB">
        <w:rPr>
          <w:sz w:val="24"/>
        </w:rPr>
        <w:t>работы</w:t>
      </w:r>
      <w:r w:rsidRPr="001640EB">
        <w:rPr>
          <w:spacing w:val="1"/>
          <w:sz w:val="24"/>
        </w:rPr>
        <w:t xml:space="preserve"> </w:t>
      </w:r>
      <w:r w:rsidRPr="001640EB">
        <w:rPr>
          <w:sz w:val="24"/>
        </w:rPr>
        <w:t>с</w:t>
      </w:r>
      <w:r w:rsidRPr="001640EB">
        <w:rPr>
          <w:spacing w:val="1"/>
          <w:sz w:val="24"/>
        </w:rPr>
        <w:t xml:space="preserve"> </w:t>
      </w:r>
      <w:r w:rsidRPr="001640EB">
        <w:rPr>
          <w:sz w:val="24"/>
        </w:rPr>
        <w:t>доступной</w:t>
      </w:r>
      <w:r w:rsidRPr="001640EB">
        <w:rPr>
          <w:spacing w:val="1"/>
          <w:sz w:val="24"/>
        </w:rPr>
        <w:t xml:space="preserve"> </w:t>
      </w:r>
      <w:r w:rsidRPr="001640EB">
        <w:rPr>
          <w:sz w:val="24"/>
        </w:rPr>
        <w:t>информацией</w:t>
      </w:r>
      <w:r w:rsidRPr="001640EB">
        <w:rPr>
          <w:spacing w:val="1"/>
          <w:sz w:val="24"/>
        </w:rPr>
        <w:t xml:space="preserve"> </w:t>
      </w:r>
      <w:r w:rsidRPr="001640EB">
        <w:rPr>
          <w:sz w:val="24"/>
        </w:rPr>
        <w:t>в</w:t>
      </w:r>
      <w:r w:rsidRPr="001640EB">
        <w:rPr>
          <w:spacing w:val="1"/>
          <w:sz w:val="24"/>
        </w:rPr>
        <w:t xml:space="preserve"> </w:t>
      </w:r>
      <w:r w:rsidRPr="001640EB">
        <w:rPr>
          <w:sz w:val="24"/>
        </w:rPr>
        <w:t>рамках</w:t>
      </w:r>
      <w:r w:rsidRPr="001640EB">
        <w:rPr>
          <w:spacing w:val="1"/>
          <w:sz w:val="24"/>
        </w:rPr>
        <w:t xml:space="preserve"> </w:t>
      </w:r>
      <w:r w:rsidRPr="001640EB">
        <w:rPr>
          <w:sz w:val="24"/>
        </w:rPr>
        <w:t>изучаемой</w:t>
      </w:r>
      <w:r w:rsidRPr="001640EB">
        <w:rPr>
          <w:spacing w:val="1"/>
          <w:sz w:val="24"/>
        </w:rPr>
        <w:t xml:space="preserve"> </w:t>
      </w:r>
      <w:r w:rsidRPr="001640EB">
        <w:rPr>
          <w:sz w:val="24"/>
        </w:rPr>
        <w:t>тематики,</w:t>
      </w:r>
      <w:r w:rsidRPr="001640EB">
        <w:rPr>
          <w:spacing w:val="1"/>
          <w:sz w:val="24"/>
        </w:rPr>
        <w:t xml:space="preserve"> </w:t>
      </w:r>
      <w:r w:rsidRPr="001640EB">
        <w:rPr>
          <w:sz w:val="24"/>
        </w:rPr>
        <w:t>безопасного</w:t>
      </w:r>
      <w:r w:rsidRPr="001640EB">
        <w:rPr>
          <w:spacing w:val="1"/>
          <w:sz w:val="24"/>
        </w:rPr>
        <w:t xml:space="preserve"> </w:t>
      </w:r>
      <w:r w:rsidRPr="001640EB">
        <w:rPr>
          <w:sz w:val="24"/>
        </w:rPr>
        <w:t>использования</w:t>
      </w:r>
      <w:r w:rsidRPr="001640EB">
        <w:rPr>
          <w:spacing w:val="1"/>
          <w:sz w:val="24"/>
        </w:rPr>
        <w:t xml:space="preserve"> </w:t>
      </w:r>
      <w:r w:rsidRPr="001640EB">
        <w:rPr>
          <w:sz w:val="24"/>
        </w:rPr>
        <w:t>электронных</w:t>
      </w:r>
      <w:r w:rsidRPr="001640EB">
        <w:rPr>
          <w:spacing w:val="1"/>
          <w:sz w:val="24"/>
        </w:rPr>
        <w:t xml:space="preserve"> </w:t>
      </w:r>
      <w:r w:rsidRPr="001640EB">
        <w:rPr>
          <w:sz w:val="24"/>
        </w:rPr>
        <w:t>ресурсов</w:t>
      </w:r>
      <w:r w:rsidRPr="001640EB">
        <w:rPr>
          <w:spacing w:val="1"/>
          <w:sz w:val="24"/>
        </w:rPr>
        <w:t xml:space="preserve"> </w:t>
      </w:r>
      <w:r w:rsidRPr="001640EB">
        <w:rPr>
          <w:sz w:val="24"/>
        </w:rPr>
        <w:t>Организации</w:t>
      </w:r>
      <w:r w:rsidRPr="001640EB">
        <w:rPr>
          <w:spacing w:val="1"/>
          <w:sz w:val="24"/>
        </w:rPr>
        <w:t xml:space="preserve"> </w:t>
      </w:r>
      <w:r w:rsidRPr="001640EB">
        <w:rPr>
          <w:sz w:val="24"/>
        </w:rPr>
        <w:t>и</w:t>
      </w:r>
      <w:r w:rsidRPr="001640EB">
        <w:rPr>
          <w:spacing w:val="1"/>
          <w:sz w:val="24"/>
        </w:rPr>
        <w:t xml:space="preserve"> </w:t>
      </w:r>
      <w:r w:rsidRPr="001640EB">
        <w:rPr>
          <w:sz w:val="24"/>
        </w:rPr>
        <w:t>сети</w:t>
      </w:r>
      <w:r w:rsidRPr="001640EB">
        <w:rPr>
          <w:spacing w:val="1"/>
          <w:sz w:val="24"/>
        </w:rPr>
        <w:t xml:space="preserve"> </w:t>
      </w:r>
      <w:r w:rsidRPr="001640EB">
        <w:rPr>
          <w:sz w:val="24"/>
        </w:rPr>
        <w:t>Интернет,</w:t>
      </w:r>
      <w:r w:rsidRPr="001640EB">
        <w:rPr>
          <w:spacing w:val="1"/>
          <w:sz w:val="24"/>
        </w:rPr>
        <w:t xml:space="preserve"> </w:t>
      </w:r>
      <w:r w:rsidRPr="001640EB">
        <w:rPr>
          <w:sz w:val="24"/>
        </w:rPr>
        <w:t>получения</w:t>
      </w:r>
      <w:r w:rsidRPr="001640EB">
        <w:rPr>
          <w:spacing w:val="1"/>
          <w:sz w:val="24"/>
        </w:rPr>
        <w:t xml:space="preserve"> </w:t>
      </w:r>
      <w:r w:rsidRPr="001640EB">
        <w:rPr>
          <w:sz w:val="24"/>
        </w:rPr>
        <w:t>информации</w:t>
      </w:r>
      <w:r w:rsidRPr="001640EB">
        <w:rPr>
          <w:spacing w:val="-3"/>
          <w:sz w:val="24"/>
        </w:rPr>
        <w:t xml:space="preserve"> </w:t>
      </w:r>
      <w:r w:rsidRPr="001640EB">
        <w:rPr>
          <w:sz w:val="24"/>
        </w:rPr>
        <w:t>из</w:t>
      </w:r>
      <w:r w:rsidRPr="001640EB">
        <w:rPr>
          <w:spacing w:val="-3"/>
          <w:sz w:val="24"/>
        </w:rPr>
        <w:t xml:space="preserve"> </w:t>
      </w:r>
      <w:r w:rsidRPr="001640EB">
        <w:rPr>
          <w:sz w:val="24"/>
        </w:rPr>
        <w:t>источников</w:t>
      </w:r>
      <w:r w:rsidRPr="001640EB">
        <w:rPr>
          <w:spacing w:val="-2"/>
          <w:sz w:val="24"/>
        </w:rPr>
        <w:t xml:space="preserve"> </w:t>
      </w:r>
      <w:r w:rsidRPr="001640EB">
        <w:rPr>
          <w:sz w:val="24"/>
        </w:rPr>
        <w:t>в</w:t>
      </w:r>
      <w:r w:rsidRPr="001640EB">
        <w:rPr>
          <w:spacing w:val="-1"/>
          <w:sz w:val="24"/>
        </w:rPr>
        <w:t xml:space="preserve"> </w:t>
      </w:r>
      <w:r w:rsidRPr="001640EB">
        <w:rPr>
          <w:sz w:val="24"/>
        </w:rPr>
        <w:t>современной</w:t>
      </w:r>
      <w:r w:rsidRPr="001640EB">
        <w:rPr>
          <w:spacing w:val="-3"/>
          <w:sz w:val="24"/>
        </w:rPr>
        <w:t xml:space="preserve"> </w:t>
      </w:r>
      <w:r w:rsidRPr="001640EB">
        <w:rPr>
          <w:sz w:val="24"/>
        </w:rPr>
        <w:t>информационной</w:t>
      </w:r>
      <w:r w:rsidRPr="001640EB">
        <w:rPr>
          <w:spacing w:val="2"/>
          <w:sz w:val="24"/>
        </w:rPr>
        <w:t xml:space="preserve"> </w:t>
      </w:r>
      <w:r w:rsidRPr="001640EB">
        <w:rPr>
          <w:sz w:val="24"/>
        </w:rPr>
        <w:t>среде;</w:t>
      </w:r>
    </w:p>
    <w:p w:rsidR="001640EB" w:rsidRPr="001640EB" w:rsidRDefault="001640EB" w:rsidP="001640EB">
      <w:pPr>
        <w:pStyle w:val="ae"/>
        <w:numPr>
          <w:ilvl w:val="0"/>
          <w:numId w:val="16"/>
        </w:numPr>
        <w:tabs>
          <w:tab w:val="left" w:pos="1805"/>
        </w:tabs>
        <w:ind w:right="490" w:firstLine="566"/>
        <w:rPr>
          <w:sz w:val="24"/>
        </w:rPr>
      </w:pPr>
      <w:r w:rsidRPr="001640EB">
        <w:rPr>
          <w:sz w:val="24"/>
        </w:rPr>
        <w:t>выполнение простых проектных работ, включая задания межпредметного характера, в том</w:t>
      </w:r>
      <w:r w:rsidRPr="001640EB">
        <w:rPr>
          <w:spacing w:val="1"/>
          <w:sz w:val="24"/>
        </w:rPr>
        <w:t xml:space="preserve"> </w:t>
      </w:r>
      <w:r w:rsidRPr="001640EB">
        <w:rPr>
          <w:sz w:val="24"/>
        </w:rPr>
        <w:t>числе</w:t>
      </w:r>
      <w:r w:rsidRPr="001640EB">
        <w:rPr>
          <w:spacing w:val="1"/>
          <w:sz w:val="24"/>
        </w:rPr>
        <w:t xml:space="preserve"> </w:t>
      </w:r>
      <w:r w:rsidRPr="001640EB">
        <w:rPr>
          <w:sz w:val="24"/>
        </w:rPr>
        <w:t>с</w:t>
      </w:r>
      <w:r w:rsidRPr="001640EB">
        <w:rPr>
          <w:spacing w:val="1"/>
          <w:sz w:val="24"/>
        </w:rPr>
        <w:t xml:space="preserve"> </w:t>
      </w:r>
      <w:r w:rsidRPr="001640EB">
        <w:rPr>
          <w:sz w:val="24"/>
        </w:rPr>
        <w:t>участием</w:t>
      </w:r>
      <w:r w:rsidRPr="001640EB">
        <w:rPr>
          <w:spacing w:val="1"/>
          <w:sz w:val="24"/>
        </w:rPr>
        <w:t xml:space="preserve"> </w:t>
      </w:r>
      <w:r w:rsidRPr="001640EB">
        <w:rPr>
          <w:sz w:val="24"/>
        </w:rPr>
        <w:t>в</w:t>
      </w:r>
      <w:r w:rsidRPr="001640EB">
        <w:rPr>
          <w:spacing w:val="1"/>
          <w:sz w:val="24"/>
        </w:rPr>
        <w:t xml:space="preserve"> </w:t>
      </w:r>
      <w:r w:rsidRPr="001640EB">
        <w:rPr>
          <w:sz w:val="24"/>
        </w:rPr>
        <w:t>совместной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понимание</w:t>
      </w:r>
      <w:r w:rsidRPr="001640EB">
        <w:rPr>
          <w:spacing w:val="1"/>
          <w:sz w:val="24"/>
        </w:rPr>
        <w:t xml:space="preserve"> </w:t>
      </w:r>
      <w:r w:rsidRPr="001640EB">
        <w:rPr>
          <w:sz w:val="24"/>
        </w:rPr>
        <w:t>и</w:t>
      </w:r>
      <w:r w:rsidRPr="001640EB">
        <w:rPr>
          <w:spacing w:val="1"/>
          <w:sz w:val="24"/>
        </w:rPr>
        <w:t xml:space="preserve"> </w:t>
      </w:r>
      <w:r w:rsidRPr="001640EB">
        <w:rPr>
          <w:sz w:val="24"/>
        </w:rPr>
        <w:t>принятие</w:t>
      </w:r>
      <w:r w:rsidRPr="001640EB">
        <w:rPr>
          <w:spacing w:val="1"/>
          <w:sz w:val="24"/>
        </w:rPr>
        <w:t xml:space="preserve"> </w:t>
      </w:r>
      <w:r w:rsidRPr="001640EB">
        <w:rPr>
          <w:sz w:val="24"/>
        </w:rPr>
        <w:t>ее</w:t>
      </w:r>
      <w:r w:rsidRPr="001640EB">
        <w:rPr>
          <w:spacing w:val="1"/>
          <w:sz w:val="24"/>
        </w:rPr>
        <w:t xml:space="preserve"> </w:t>
      </w:r>
      <w:r w:rsidRPr="001640EB">
        <w:rPr>
          <w:sz w:val="24"/>
        </w:rPr>
        <w:t>цели,</w:t>
      </w:r>
      <w:r w:rsidRPr="001640EB">
        <w:rPr>
          <w:spacing w:val="1"/>
          <w:sz w:val="24"/>
        </w:rPr>
        <w:t xml:space="preserve"> </w:t>
      </w:r>
      <w:r w:rsidRPr="001640EB">
        <w:rPr>
          <w:sz w:val="24"/>
        </w:rPr>
        <w:t>обсуждение</w:t>
      </w:r>
      <w:r w:rsidRPr="001640EB">
        <w:rPr>
          <w:spacing w:val="1"/>
          <w:sz w:val="24"/>
        </w:rPr>
        <w:t xml:space="preserve"> </w:t>
      </w:r>
      <w:r w:rsidRPr="001640EB">
        <w:rPr>
          <w:sz w:val="24"/>
        </w:rPr>
        <w:t>и</w:t>
      </w:r>
      <w:r w:rsidRPr="001640EB">
        <w:rPr>
          <w:spacing w:val="1"/>
          <w:sz w:val="24"/>
        </w:rPr>
        <w:t xml:space="preserve"> </w:t>
      </w:r>
      <w:r w:rsidRPr="001640EB">
        <w:rPr>
          <w:sz w:val="24"/>
        </w:rPr>
        <w:t>согласование</w:t>
      </w:r>
      <w:r w:rsidRPr="001640EB">
        <w:rPr>
          <w:spacing w:val="1"/>
          <w:sz w:val="24"/>
        </w:rPr>
        <w:t xml:space="preserve"> </w:t>
      </w:r>
      <w:r w:rsidRPr="001640EB">
        <w:rPr>
          <w:sz w:val="24"/>
        </w:rPr>
        <w:t>способов</w:t>
      </w:r>
      <w:r w:rsidRPr="001640EB">
        <w:rPr>
          <w:spacing w:val="1"/>
          <w:sz w:val="24"/>
        </w:rPr>
        <w:t xml:space="preserve"> </w:t>
      </w:r>
      <w:r w:rsidRPr="001640EB">
        <w:rPr>
          <w:sz w:val="24"/>
        </w:rPr>
        <w:t>достижения</w:t>
      </w:r>
      <w:r w:rsidRPr="001640EB">
        <w:rPr>
          <w:spacing w:val="1"/>
          <w:sz w:val="24"/>
        </w:rPr>
        <w:t xml:space="preserve"> </w:t>
      </w:r>
      <w:r w:rsidRPr="001640EB">
        <w:rPr>
          <w:sz w:val="24"/>
        </w:rPr>
        <w:t>общего</w:t>
      </w:r>
      <w:r w:rsidRPr="001640EB">
        <w:rPr>
          <w:spacing w:val="1"/>
          <w:sz w:val="24"/>
        </w:rPr>
        <w:t xml:space="preserve"> </w:t>
      </w:r>
      <w:r w:rsidRPr="001640EB">
        <w:rPr>
          <w:sz w:val="24"/>
        </w:rPr>
        <w:t>результата,</w:t>
      </w:r>
      <w:r w:rsidRPr="001640EB">
        <w:rPr>
          <w:spacing w:val="1"/>
          <w:sz w:val="24"/>
        </w:rPr>
        <w:t xml:space="preserve"> </w:t>
      </w:r>
      <w:r w:rsidRPr="001640EB">
        <w:rPr>
          <w:sz w:val="24"/>
        </w:rPr>
        <w:t>распределение</w:t>
      </w:r>
      <w:r w:rsidRPr="001640EB">
        <w:rPr>
          <w:spacing w:val="1"/>
          <w:sz w:val="24"/>
        </w:rPr>
        <w:t xml:space="preserve"> </w:t>
      </w:r>
      <w:r w:rsidRPr="001640EB">
        <w:rPr>
          <w:sz w:val="24"/>
        </w:rPr>
        <w:t>ролей</w:t>
      </w:r>
      <w:r w:rsidRPr="001640EB">
        <w:rPr>
          <w:spacing w:val="1"/>
          <w:sz w:val="24"/>
        </w:rPr>
        <w:t xml:space="preserve"> </w:t>
      </w:r>
      <w:r w:rsidRPr="001640EB">
        <w:rPr>
          <w:sz w:val="24"/>
        </w:rPr>
        <w:t>в</w:t>
      </w:r>
      <w:r w:rsidRPr="001640EB">
        <w:rPr>
          <w:spacing w:val="1"/>
          <w:sz w:val="24"/>
        </w:rPr>
        <w:t xml:space="preserve"> </w:t>
      </w:r>
      <w:r w:rsidRPr="001640EB">
        <w:rPr>
          <w:sz w:val="24"/>
        </w:rPr>
        <w:t>совместной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проявление</w:t>
      </w:r>
      <w:r w:rsidRPr="001640EB">
        <w:rPr>
          <w:spacing w:val="1"/>
          <w:sz w:val="24"/>
        </w:rPr>
        <w:t xml:space="preserve"> </w:t>
      </w:r>
      <w:r w:rsidRPr="001640EB">
        <w:rPr>
          <w:sz w:val="24"/>
        </w:rPr>
        <w:t>готовности</w:t>
      </w:r>
      <w:r w:rsidRPr="001640EB">
        <w:rPr>
          <w:spacing w:val="1"/>
          <w:sz w:val="24"/>
        </w:rPr>
        <w:t xml:space="preserve"> </w:t>
      </w:r>
      <w:r w:rsidRPr="001640EB">
        <w:rPr>
          <w:sz w:val="24"/>
        </w:rPr>
        <w:t>быть</w:t>
      </w:r>
      <w:r w:rsidRPr="001640EB">
        <w:rPr>
          <w:spacing w:val="1"/>
          <w:sz w:val="24"/>
        </w:rPr>
        <w:t xml:space="preserve"> </w:t>
      </w:r>
      <w:r w:rsidRPr="001640EB">
        <w:rPr>
          <w:sz w:val="24"/>
        </w:rPr>
        <w:t>лидером</w:t>
      </w:r>
      <w:r w:rsidRPr="001640EB">
        <w:rPr>
          <w:spacing w:val="1"/>
          <w:sz w:val="24"/>
        </w:rPr>
        <w:t xml:space="preserve"> </w:t>
      </w:r>
      <w:r w:rsidRPr="001640EB">
        <w:rPr>
          <w:sz w:val="24"/>
        </w:rPr>
        <w:t>и</w:t>
      </w:r>
      <w:r w:rsidRPr="001640EB">
        <w:rPr>
          <w:spacing w:val="1"/>
          <w:sz w:val="24"/>
        </w:rPr>
        <w:t xml:space="preserve"> </w:t>
      </w:r>
      <w:r w:rsidRPr="001640EB">
        <w:rPr>
          <w:sz w:val="24"/>
        </w:rPr>
        <w:t>выполнять</w:t>
      </w:r>
      <w:r w:rsidRPr="001640EB">
        <w:rPr>
          <w:spacing w:val="1"/>
          <w:sz w:val="24"/>
        </w:rPr>
        <w:t xml:space="preserve"> </w:t>
      </w:r>
      <w:r w:rsidRPr="001640EB">
        <w:rPr>
          <w:sz w:val="24"/>
        </w:rPr>
        <w:t>поручения,</w:t>
      </w:r>
      <w:r w:rsidRPr="001640EB">
        <w:rPr>
          <w:spacing w:val="1"/>
          <w:sz w:val="24"/>
        </w:rPr>
        <w:t xml:space="preserve"> </w:t>
      </w:r>
      <w:r w:rsidRPr="001640EB">
        <w:rPr>
          <w:sz w:val="24"/>
        </w:rPr>
        <w:t>осуществление</w:t>
      </w:r>
      <w:r w:rsidRPr="001640EB">
        <w:rPr>
          <w:spacing w:val="1"/>
          <w:sz w:val="24"/>
        </w:rPr>
        <w:t xml:space="preserve"> </w:t>
      </w:r>
      <w:r w:rsidRPr="001640EB">
        <w:rPr>
          <w:sz w:val="24"/>
        </w:rPr>
        <w:t>взаимного</w:t>
      </w:r>
      <w:r w:rsidRPr="001640EB">
        <w:rPr>
          <w:spacing w:val="4"/>
          <w:sz w:val="24"/>
        </w:rPr>
        <w:t xml:space="preserve"> </w:t>
      </w:r>
      <w:r w:rsidRPr="001640EB">
        <w:rPr>
          <w:sz w:val="24"/>
        </w:rPr>
        <w:t>контроля</w:t>
      </w:r>
      <w:r w:rsidRPr="001640EB">
        <w:rPr>
          <w:spacing w:val="1"/>
          <w:sz w:val="24"/>
        </w:rPr>
        <w:t xml:space="preserve"> </w:t>
      </w:r>
      <w:r w:rsidRPr="001640EB">
        <w:rPr>
          <w:sz w:val="24"/>
        </w:rPr>
        <w:t>в</w:t>
      </w:r>
      <w:r w:rsidRPr="001640EB">
        <w:rPr>
          <w:spacing w:val="-2"/>
          <w:sz w:val="24"/>
        </w:rPr>
        <w:t xml:space="preserve"> </w:t>
      </w:r>
      <w:r w:rsidRPr="001640EB">
        <w:rPr>
          <w:sz w:val="24"/>
        </w:rPr>
        <w:t>совместной</w:t>
      </w:r>
      <w:r w:rsidRPr="001640EB">
        <w:rPr>
          <w:spacing w:val="2"/>
          <w:sz w:val="24"/>
        </w:rPr>
        <w:t xml:space="preserve"> </w:t>
      </w:r>
      <w:r w:rsidRPr="001640EB">
        <w:rPr>
          <w:sz w:val="24"/>
        </w:rPr>
        <w:t>деятельности,</w:t>
      </w:r>
      <w:r w:rsidRPr="001640EB">
        <w:rPr>
          <w:spacing w:val="-3"/>
          <w:sz w:val="24"/>
        </w:rPr>
        <w:t xml:space="preserve"> </w:t>
      </w:r>
      <w:r w:rsidRPr="001640EB">
        <w:rPr>
          <w:sz w:val="24"/>
        </w:rPr>
        <w:t>оценивание</w:t>
      </w:r>
      <w:r w:rsidRPr="001640EB">
        <w:rPr>
          <w:spacing w:val="-5"/>
          <w:sz w:val="24"/>
        </w:rPr>
        <w:t xml:space="preserve"> </w:t>
      </w:r>
      <w:r w:rsidRPr="001640EB">
        <w:rPr>
          <w:sz w:val="24"/>
        </w:rPr>
        <w:t>своего</w:t>
      </w:r>
      <w:r w:rsidRPr="001640EB">
        <w:rPr>
          <w:spacing w:val="1"/>
          <w:sz w:val="24"/>
        </w:rPr>
        <w:t xml:space="preserve"> </w:t>
      </w:r>
      <w:r w:rsidRPr="001640EB">
        <w:rPr>
          <w:sz w:val="24"/>
        </w:rPr>
        <w:t>вклада в</w:t>
      </w:r>
      <w:r w:rsidRPr="001640EB">
        <w:rPr>
          <w:spacing w:val="-2"/>
          <w:sz w:val="24"/>
        </w:rPr>
        <w:t xml:space="preserve"> </w:t>
      </w:r>
      <w:r w:rsidRPr="001640EB">
        <w:rPr>
          <w:sz w:val="24"/>
        </w:rPr>
        <w:t>общее</w:t>
      </w:r>
      <w:r w:rsidRPr="001640EB">
        <w:rPr>
          <w:spacing w:val="-6"/>
          <w:sz w:val="24"/>
        </w:rPr>
        <w:t xml:space="preserve"> </w:t>
      </w:r>
      <w:r w:rsidRPr="001640EB">
        <w:rPr>
          <w:sz w:val="24"/>
        </w:rPr>
        <w:t>дело;</w:t>
      </w:r>
    </w:p>
    <w:p w:rsidR="001640EB" w:rsidRPr="001640EB" w:rsidRDefault="001640EB" w:rsidP="001640EB">
      <w:pPr>
        <w:pStyle w:val="ae"/>
        <w:numPr>
          <w:ilvl w:val="0"/>
          <w:numId w:val="16"/>
        </w:numPr>
        <w:tabs>
          <w:tab w:val="left" w:pos="1911"/>
        </w:tabs>
        <w:spacing w:line="274" w:lineRule="exact"/>
        <w:ind w:left="1910" w:hanging="385"/>
        <w:rPr>
          <w:sz w:val="24"/>
        </w:rPr>
      </w:pPr>
      <w:r w:rsidRPr="001640EB">
        <w:rPr>
          <w:sz w:val="24"/>
        </w:rPr>
        <w:t>приобретение</w:t>
      </w:r>
      <w:r w:rsidRPr="001640EB">
        <w:rPr>
          <w:spacing w:val="-11"/>
          <w:sz w:val="24"/>
        </w:rPr>
        <w:t xml:space="preserve"> </w:t>
      </w:r>
      <w:r w:rsidRPr="001640EB">
        <w:rPr>
          <w:sz w:val="24"/>
        </w:rPr>
        <w:t>опыта</w:t>
      </w:r>
      <w:r w:rsidRPr="001640EB">
        <w:rPr>
          <w:spacing w:val="-5"/>
          <w:sz w:val="24"/>
        </w:rPr>
        <w:t xml:space="preserve"> </w:t>
      </w:r>
      <w:r w:rsidRPr="001640EB">
        <w:rPr>
          <w:sz w:val="24"/>
        </w:rPr>
        <w:t>практической</w:t>
      </w:r>
      <w:r w:rsidRPr="001640EB">
        <w:rPr>
          <w:spacing w:val="-4"/>
          <w:sz w:val="24"/>
        </w:rPr>
        <w:t xml:space="preserve"> </w:t>
      </w:r>
      <w:r w:rsidRPr="001640EB">
        <w:rPr>
          <w:sz w:val="24"/>
        </w:rPr>
        <w:t>деятельности</w:t>
      </w:r>
      <w:r w:rsidRPr="001640EB">
        <w:rPr>
          <w:spacing w:val="-3"/>
          <w:sz w:val="24"/>
        </w:rPr>
        <w:t xml:space="preserve"> </w:t>
      </w:r>
      <w:r w:rsidRPr="001640EB">
        <w:rPr>
          <w:sz w:val="24"/>
        </w:rPr>
        <w:t>в</w:t>
      </w:r>
      <w:r w:rsidRPr="001640EB">
        <w:rPr>
          <w:spacing w:val="-3"/>
          <w:sz w:val="24"/>
        </w:rPr>
        <w:t xml:space="preserve"> </w:t>
      </w:r>
      <w:r w:rsidRPr="001640EB">
        <w:rPr>
          <w:sz w:val="24"/>
        </w:rPr>
        <w:t>повседневной</w:t>
      </w:r>
      <w:r w:rsidRPr="001640EB">
        <w:rPr>
          <w:spacing w:val="-4"/>
          <w:sz w:val="24"/>
        </w:rPr>
        <w:t xml:space="preserve"> </w:t>
      </w:r>
      <w:r w:rsidRPr="001640EB">
        <w:rPr>
          <w:sz w:val="24"/>
        </w:rPr>
        <w:t>жизни:</w:t>
      </w:r>
    </w:p>
    <w:p w:rsidR="001640EB" w:rsidRPr="001640EB" w:rsidRDefault="001640EB" w:rsidP="001640EB">
      <w:pPr>
        <w:pStyle w:val="a7"/>
        <w:ind w:left="960" w:right="483" w:firstLine="566"/>
      </w:pPr>
      <w:r w:rsidRPr="001640EB">
        <w:t>использовать</w:t>
      </w:r>
      <w:r w:rsidRPr="001640EB">
        <w:rPr>
          <w:spacing w:val="1"/>
        </w:rPr>
        <w:t xml:space="preserve"> </w:t>
      </w:r>
      <w:r w:rsidRPr="001640EB">
        <w:t>ИКТ</w:t>
      </w:r>
      <w:r w:rsidRPr="001640EB">
        <w:rPr>
          <w:spacing w:val="1"/>
        </w:rPr>
        <w:t xml:space="preserve"> </w:t>
      </w:r>
      <w:r w:rsidRPr="001640EB">
        <w:t>для</w:t>
      </w:r>
      <w:r w:rsidRPr="001640EB">
        <w:rPr>
          <w:spacing w:val="1"/>
        </w:rPr>
        <w:t xml:space="preserve"> </w:t>
      </w:r>
      <w:r w:rsidRPr="001640EB">
        <w:t>выполнения</w:t>
      </w:r>
      <w:r w:rsidRPr="001640EB">
        <w:rPr>
          <w:spacing w:val="1"/>
        </w:rPr>
        <w:t xml:space="preserve"> </w:t>
      </w:r>
      <w:r w:rsidRPr="001640EB">
        <w:t>несложных</w:t>
      </w:r>
      <w:r w:rsidRPr="001640EB">
        <w:rPr>
          <w:spacing w:val="1"/>
        </w:rPr>
        <w:t xml:space="preserve"> </w:t>
      </w:r>
      <w:r w:rsidRPr="001640EB">
        <w:t>заданий</w:t>
      </w:r>
      <w:r w:rsidRPr="001640EB">
        <w:rPr>
          <w:spacing w:val="1"/>
        </w:rPr>
        <w:t xml:space="preserve"> </w:t>
      </w:r>
      <w:r w:rsidRPr="001640EB">
        <w:t>на</w:t>
      </w:r>
      <w:r w:rsidRPr="001640EB">
        <w:rPr>
          <w:spacing w:val="1"/>
        </w:rPr>
        <w:t xml:space="preserve"> </w:t>
      </w:r>
      <w:r w:rsidRPr="001640EB">
        <w:t>иностранном</w:t>
      </w:r>
      <w:r w:rsidRPr="001640EB">
        <w:rPr>
          <w:spacing w:val="1"/>
        </w:rPr>
        <w:t xml:space="preserve"> </w:t>
      </w:r>
      <w:r w:rsidRPr="001640EB">
        <w:t>языке</w:t>
      </w:r>
      <w:r w:rsidRPr="001640EB">
        <w:rPr>
          <w:spacing w:val="1"/>
        </w:rPr>
        <w:t xml:space="preserve"> </w:t>
      </w:r>
      <w:r w:rsidRPr="001640EB">
        <w:t>(выбирать</w:t>
      </w:r>
      <w:r w:rsidRPr="001640EB">
        <w:rPr>
          <w:spacing w:val="1"/>
        </w:rPr>
        <w:t xml:space="preserve"> </w:t>
      </w:r>
      <w:r w:rsidRPr="001640EB">
        <w:t>источник для получения информации, оценивать необходимость и достаточность информации для</w:t>
      </w:r>
      <w:r w:rsidRPr="001640EB">
        <w:rPr>
          <w:spacing w:val="1"/>
        </w:rPr>
        <w:t xml:space="preserve"> </w:t>
      </w:r>
      <w:r w:rsidRPr="001640EB">
        <w:rPr>
          <w:spacing w:val="-1"/>
        </w:rPr>
        <w:t>решения</w:t>
      </w:r>
      <w:r w:rsidRPr="001640EB">
        <w:rPr>
          <w:spacing w:val="-11"/>
        </w:rPr>
        <w:t xml:space="preserve"> </w:t>
      </w:r>
      <w:r w:rsidRPr="001640EB">
        <w:rPr>
          <w:spacing w:val="-1"/>
        </w:rPr>
        <w:t>поставленной</w:t>
      </w:r>
      <w:r w:rsidRPr="001640EB">
        <w:rPr>
          <w:spacing w:val="-9"/>
        </w:rPr>
        <w:t xml:space="preserve"> </w:t>
      </w:r>
      <w:r w:rsidRPr="001640EB">
        <w:t>задачи;</w:t>
      </w:r>
      <w:r w:rsidRPr="001640EB">
        <w:rPr>
          <w:spacing w:val="-14"/>
        </w:rPr>
        <w:t xml:space="preserve"> </w:t>
      </w:r>
      <w:r w:rsidRPr="001640EB">
        <w:t>использовать</w:t>
      </w:r>
      <w:r w:rsidRPr="001640EB">
        <w:rPr>
          <w:spacing w:val="-13"/>
        </w:rPr>
        <w:t xml:space="preserve"> </w:t>
      </w:r>
      <w:r w:rsidRPr="001640EB">
        <w:t>и</w:t>
      </w:r>
      <w:r w:rsidRPr="001640EB">
        <w:rPr>
          <w:spacing w:val="-9"/>
        </w:rPr>
        <w:t xml:space="preserve"> </w:t>
      </w:r>
      <w:r w:rsidRPr="001640EB">
        <w:t>самостоятельно</w:t>
      </w:r>
      <w:r w:rsidRPr="001640EB">
        <w:rPr>
          <w:spacing w:val="-6"/>
        </w:rPr>
        <w:t xml:space="preserve"> </w:t>
      </w:r>
      <w:r w:rsidRPr="001640EB">
        <w:t>создавать</w:t>
      </w:r>
      <w:r w:rsidRPr="001640EB">
        <w:rPr>
          <w:spacing w:val="-8"/>
        </w:rPr>
        <w:t xml:space="preserve"> </w:t>
      </w:r>
      <w:r w:rsidRPr="001640EB">
        <w:t>таблицы</w:t>
      </w:r>
      <w:r w:rsidRPr="001640EB">
        <w:rPr>
          <w:spacing w:val="-13"/>
        </w:rPr>
        <w:t xml:space="preserve"> </w:t>
      </w:r>
      <w:r w:rsidRPr="001640EB">
        <w:t>для</w:t>
      </w:r>
      <w:r w:rsidRPr="001640EB">
        <w:rPr>
          <w:spacing w:val="-9"/>
        </w:rPr>
        <w:t xml:space="preserve"> </w:t>
      </w:r>
      <w:r w:rsidRPr="001640EB">
        <w:t>представления</w:t>
      </w:r>
      <w:r w:rsidRPr="001640EB">
        <w:rPr>
          <w:spacing w:val="-58"/>
        </w:rPr>
        <w:t xml:space="preserve"> </w:t>
      </w:r>
      <w:r w:rsidRPr="001640EB">
        <w:t>информации;</w:t>
      </w:r>
      <w:r w:rsidRPr="001640EB">
        <w:rPr>
          <w:spacing w:val="-7"/>
        </w:rPr>
        <w:t xml:space="preserve"> </w:t>
      </w:r>
      <w:r w:rsidRPr="001640EB">
        <w:t>соблюдать правила</w:t>
      </w:r>
      <w:r w:rsidRPr="001640EB">
        <w:rPr>
          <w:spacing w:val="-7"/>
        </w:rPr>
        <w:t xml:space="preserve"> </w:t>
      </w:r>
      <w:r w:rsidRPr="001640EB">
        <w:t>информационной</w:t>
      </w:r>
      <w:r w:rsidRPr="001640EB">
        <w:rPr>
          <w:spacing w:val="-5"/>
        </w:rPr>
        <w:t xml:space="preserve"> </w:t>
      </w:r>
      <w:r w:rsidRPr="001640EB">
        <w:t>безопасности</w:t>
      </w:r>
      <w:r w:rsidRPr="001640EB">
        <w:rPr>
          <w:spacing w:val="-9"/>
        </w:rPr>
        <w:t xml:space="preserve"> </w:t>
      </w:r>
      <w:r w:rsidRPr="001640EB">
        <w:t>в</w:t>
      </w:r>
      <w:r w:rsidRPr="001640EB">
        <w:rPr>
          <w:spacing w:val="-4"/>
        </w:rPr>
        <w:t xml:space="preserve"> </w:t>
      </w:r>
      <w:r w:rsidRPr="001640EB">
        <w:t>ситуациях</w:t>
      </w:r>
      <w:r w:rsidRPr="001640EB">
        <w:rPr>
          <w:spacing w:val="-6"/>
        </w:rPr>
        <w:t xml:space="preserve"> </w:t>
      </w:r>
      <w:r w:rsidRPr="001640EB">
        <w:t>повседневной</w:t>
      </w:r>
      <w:r w:rsidRPr="001640EB">
        <w:rPr>
          <w:spacing w:val="-5"/>
        </w:rPr>
        <w:t xml:space="preserve"> </w:t>
      </w:r>
      <w:r w:rsidRPr="001640EB">
        <w:t>жизни</w:t>
      </w:r>
      <w:r w:rsidRPr="001640EB">
        <w:rPr>
          <w:spacing w:val="-5"/>
        </w:rPr>
        <w:t xml:space="preserve"> </w:t>
      </w:r>
      <w:r w:rsidRPr="001640EB">
        <w:t>и</w:t>
      </w:r>
      <w:r w:rsidRPr="001640EB">
        <w:rPr>
          <w:spacing w:val="-58"/>
        </w:rPr>
        <w:t xml:space="preserve"> </w:t>
      </w:r>
      <w:r w:rsidRPr="001640EB">
        <w:t>при</w:t>
      </w:r>
      <w:r w:rsidRPr="001640EB">
        <w:rPr>
          <w:spacing w:val="2"/>
        </w:rPr>
        <w:t xml:space="preserve"> </w:t>
      </w:r>
      <w:r w:rsidRPr="001640EB">
        <w:t>работе</w:t>
      </w:r>
      <w:r w:rsidRPr="001640EB">
        <w:rPr>
          <w:spacing w:val="1"/>
        </w:rPr>
        <w:t xml:space="preserve"> </w:t>
      </w:r>
      <w:r w:rsidRPr="001640EB">
        <w:t>в</w:t>
      </w:r>
      <w:r w:rsidRPr="001640EB">
        <w:rPr>
          <w:spacing w:val="-1"/>
        </w:rPr>
        <w:t xml:space="preserve"> </w:t>
      </w:r>
      <w:r w:rsidRPr="001640EB">
        <w:t>сети</w:t>
      </w:r>
      <w:r w:rsidRPr="001640EB">
        <w:rPr>
          <w:spacing w:val="3"/>
        </w:rPr>
        <w:t xml:space="preserve"> </w:t>
      </w:r>
      <w:r w:rsidRPr="001640EB">
        <w:t>Интернет);</w:t>
      </w:r>
    </w:p>
    <w:p w:rsidR="001640EB" w:rsidRPr="001640EB" w:rsidRDefault="001640EB" w:rsidP="001640EB">
      <w:pPr>
        <w:pStyle w:val="a7"/>
        <w:ind w:left="960" w:right="503" w:firstLine="566"/>
      </w:pPr>
      <w:r w:rsidRPr="001640EB">
        <w:t>знакомить</w:t>
      </w:r>
      <w:r w:rsidRPr="001640EB">
        <w:rPr>
          <w:spacing w:val="1"/>
        </w:rPr>
        <w:t xml:space="preserve"> </w:t>
      </w:r>
      <w:r w:rsidRPr="001640EB">
        <w:t>представителей</w:t>
      </w:r>
      <w:r w:rsidRPr="001640EB">
        <w:rPr>
          <w:spacing w:val="1"/>
        </w:rPr>
        <w:t xml:space="preserve"> </w:t>
      </w:r>
      <w:r w:rsidRPr="001640EB">
        <w:t>других</w:t>
      </w:r>
      <w:r w:rsidRPr="001640EB">
        <w:rPr>
          <w:spacing w:val="1"/>
        </w:rPr>
        <w:t xml:space="preserve"> </w:t>
      </w:r>
      <w:r w:rsidRPr="001640EB">
        <w:t>стран</w:t>
      </w:r>
      <w:r w:rsidRPr="001640EB">
        <w:rPr>
          <w:spacing w:val="1"/>
        </w:rPr>
        <w:t xml:space="preserve"> </w:t>
      </w:r>
      <w:r w:rsidRPr="001640EB">
        <w:t>с</w:t>
      </w:r>
      <w:r w:rsidRPr="001640EB">
        <w:rPr>
          <w:spacing w:val="1"/>
        </w:rPr>
        <w:t xml:space="preserve"> </w:t>
      </w:r>
      <w:r w:rsidRPr="001640EB">
        <w:t>культурой</w:t>
      </w:r>
      <w:r w:rsidRPr="001640EB">
        <w:rPr>
          <w:spacing w:val="1"/>
        </w:rPr>
        <w:t xml:space="preserve"> </w:t>
      </w:r>
      <w:r w:rsidRPr="001640EB">
        <w:t>своего</w:t>
      </w:r>
      <w:r w:rsidRPr="001640EB">
        <w:rPr>
          <w:spacing w:val="1"/>
        </w:rPr>
        <w:t xml:space="preserve"> </w:t>
      </w:r>
      <w:r w:rsidRPr="001640EB">
        <w:t>народа</w:t>
      </w:r>
      <w:r w:rsidRPr="001640EB">
        <w:rPr>
          <w:spacing w:val="1"/>
        </w:rPr>
        <w:t xml:space="preserve"> </w:t>
      </w:r>
      <w:r w:rsidRPr="001640EB">
        <w:t>и</w:t>
      </w:r>
      <w:r w:rsidRPr="001640EB">
        <w:rPr>
          <w:spacing w:val="1"/>
        </w:rPr>
        <w:t xml:space="preserve"> </w:t>
      </w:r>
      <w:r w:rsidRPr="001640EB">
        <w:t>участвовать</w:t>
      </w:r>
      <w:r w:rsidRPr="001640EB">
        <w:rPr>
          <w:spacing w:val="1"/>
        </w:rPr>
        <w:t xml:space="preserve"> </w:t>
      </w:r>
      <w:r w:rsidRPr="001640EB">
        <w:t>в</w:t>
      </w:r>
      <w:r w:rsidRPr="001640EB">
        <w:rPr>
          <w:spacing w:val="1"/>
        </w:rPr>
        <w:t xml:space="preserve"> </w:t>
      </w:r>
      <w:r w:rsidRPr="001640EB">
        <w:t>элементарном</w:t>
      </w:r>
      <w:r w:rsidRPr="001640EB">
        <w:rPr>
          <w:spacing w:val="-2"/>
        </w:rPr>
        <w:t xml:space="preserve"> </w:t>
      </w:r>
      <w:r w:rsidRPr="001640EB">
        <w:t>бытовом</w:t>
      </w:r>
      <w:r w:rsidRPr="001640EB">
        <w:rPr>
          <w:spacing w:val="-1"/>
        </w:rPr>
        <w:t xml:space="preserve"> </w:t>
      </w:r>
      <w:r w:rsidRPr="001640EB">
        <w:t>общении</w:t>
      </w:r>
      <w:r w:rsidRPr="001640EB">
        <w:rPr>
          <w:spacing w:val="-2"/>
        </w:rPr>
        <w:t xml:space="preserve"> </w:t>
      </w:r>
      <w:r w:rsidRPr="001640EB">
        <w:t>на иностранном</w:t>
      </w:r>
      <w:r w:rsidRPr="001640EB">
        <w:rPr>
          <w:spacing w:val="-1"/>
        </w:rPr>
        <w:t xml:space="preserve"> </w:t>
      </w:r>
      <w:r w:rsidRPr="001640EB">
        <w:t>языке.</w:t>
      </w:r>
    </w:p>
    <w:p w:rsidR="001640EB" w:rsidRPr="001640EB" w:rsidRDefault="001640EB" w:rsidP="001640EB">
      <w:pPr>
        <w:pStyle w:val="1"/>
        <w:spacing w:line="271" w:lineRule="exact"/>
        <w:rPr>
          <w:b w:val="0"/>
        </w:rPr>
      </w:pPr>
      <w:r w:rsidRPr="001640EB">
        <w:t>По учебному</w:t>
      </w:r>
      <w:r w:rsidRPr="001640EB">
        <w:rPr>
          <w:spacing w:val="-1"/>
        </w:rPr>
        <w:t xml:space="preserve"> </w:t>
      </w:r>
      <w:r w:rsidRPr="001640EB">
        <w:t>предмету</w:t>
      </w:r>
      <w:r w:rsidRPr="001640EB">
        <w:rPr>
          <w:spacing w:val="-4"/>
        </w:rPr>
        <w:t xml:space="preserve"> </w:t>
      </w:r>
      <w:r w:rsidRPr="001640EB">
        <w:t>"Математика"</w:t>
      </w:r>
      <w:r w:rsidRPr="001640EB">
        <w:rPr>
          <w:b w:val="0"/>
        </w:rPr>
        <w:t>:</w:t>
      </w:r>
    </w:p>
    <w:p w:rsidR="001640EB" w:rsidRPr="001640EB" w:rsidRDefault="001640EB" w:rsidP="001640EB">
      <w:pPr>
        <w:pStyle w:val="ae"/>
        <w:numPr>
          <w:ilvl w:val="0"/>
          <w:numId w:val="17"/>
        </w:numPr>
        <w:tabs>
          <w:tab w:val="left" w:pos="1796"/>
        </w:tabs>
        <w:spacing w:line="235" w:lineRule="auto"/>
        <w:ind w:right="496" w:firstLine="566"/>
        <w:rPr>
          <w:sz w:val="24"/>
        </w:rPr>
      </w:pPr>
      <w:r w:rsidRPr="001640EB">
        <w:rPr>
          <w:sz w:val="24"/>
        </w:rPr>
        <w:t>сформированность системы знаний о числе как результате счета и измерения, о десятичном</w:t>
      </w:r>
      <w:r w:rsidRPr="001640EB">
        <w:rPr>
          <w:spacing w:val="-57"/>
          <w:sz w:val="24"/>
        </w:rPr>
        <w:t xml:space="preserve"> </w:t>
      </w:r>
      <w:r w:rsidRPr="001640EB">
        <w:rPr>
          <w:sz w:val="24"/>
        </w:rPr>
        <w:t>принципе</w:t>
      </w:r>
      <w:r w:rsidRPr="001640EB">
        <w:rPr>
          <w:spacing w:val="-5"/>
          <w:sz w:val="24"/>
        </w:rPr>
        <w:t xml:space="preserve"> </w:t>
      </w:r>
      <w:r w:rsidRPr="001640EB">
        <w:rPr>
          <w:sz w:val="24"/>
        </w:rPr>
        <w:t>записи</w:t>
      </w:r>
      <w:r w:rsidRPr="001640EB">
        <w:rPr>
          <w:spacing w:val="-2"/>
          <w:sz w:val="24"/>
        </w:rPr>
        <w:t xml:space="preserve"> </w:t>
      </w:r>
      <w:r w:rsidRPr="001640EB">
        <w:rPr>
          <w:sz w:val="24"/>
        </w:rPr>
        <w:t>чисел;</w:t>
      </w:r>
    </w:p>
    <w:p w:rsidR="001640EB" w:rsidRPr="001640EB" w:rsidRDefault="001640EB" w:rsidP="001640EB">
      <w:pPr>
        <w:pStyle w:val="ae"/>
        <w:numPr>
          <w:ilvl w:val="0"/>
          <w:numId w:val="17"/>
        </w:numPr>
        <w:tabs>
          <w:tab w:val="left" w:pos="1892"/>
        </w:tabs>
        <w:spacing w:before="1"/>
        <w:ind w:right="501" w:firstLine="566"/>
        <w:rPr>
          <w:sz w:val="24"/>
        </w:rPr>
      </w:pPr>
      <w:r w:rsidRPr="001640EB">
        <w:rPr>
          <w:sz w:val="24"/>
        </w:rPr>
        <w:t>сформированность</w:t>
      </w:r>
      <w:r w:rsidRPr="001640EB">
        <w:rPr>
          <w:spacing w:val="1"/>
          <w:sz w:val="24"/>
        </w:rPr>
        <w:t xml:space="preserve"> </w:t>
      </w:r>
      <w:r w:rsidRPr="001640EB">
        <w:rPr>
          <w:sz w:val="24"/>
        </w:rPr>
        <w:t>вычислительных</w:t>
      </w:r>
      <w:r w:rsidRPr="001640EB">
        <w:rPr>
          <w:spacing w:val="1"/>
          <w:sz w:val="24"/>
        </w:rPr>
        <w:t xml:space="preserve"> </w:t>
      </w:r>
      <w:r w:rsidRPr="001640EB">
        <w:rPr>
          <w:sz w:val="24"/>
        </w:rPr>
        <w:t>навыков,</w:t>
      </w:r>
      <w:r w:rsidRPr="001640EB">
        <w:rPr>
          <w:spacing w:val="1"/>
          <w:sz w:val="24"/>
        </w:rPr>
        <w:t xml:space="preserve"> </w:t>
      </w:r>
      <w:r w:rsidRPr="001640EB">
        <w:rPr>
          <w:sz w:val="24"/>
        </w:rPr>
        <w:t>умений</w:t>
      </w:r>
      <w:r w:rsidRPr="001640EB">
        <w:rPr>
          <w:spacing w:val="1"/>
          <w:sz w:val="24"/>
        </w:rPr>
        <w:t xml:space="preserve"> </w:t>
      </w:r>
      <w:r w:rsidRPr="001640EB">
        <w:rPr>
          <w:sz w:val="24"/>
        </w:rPr>
        <w:t>выполнять</w:t>
      </w:r>
      <w:r w:rsidRPr="001640EB">
        <w:rPr>
          <w:spacing w:val="1"/>
          <w:sz w:val="24"/>
        </w:rPr>
        <w:t xml:space="preserve"> </w:t>
      </w:r>
      <w:r w:rsidRPr="001640EB">
        <w:rPr>
          <w:sz w:val="24"/>
        </w:rPr>
        <w:t>устно</w:t>
      </w:r>
      <w:r w:rsidRPr="001640EB">
        <w:rPr>
          <w:spacing w:val="1"/>
          <w:sz w:val="24"/>
        </w:rPr>
        <w:t xml:space="preserve"> </w:t>
      </w:r>
      <w:r w:rsidRPr="001640EB">
        <w:rPr>
          <w:sz w:val="24"/>
        </w:rPr>
        <w:t>и</w:t>
      </w:r>
      <w:r w:rsidRPr="001640EB">
        <w:rPr>
          <w:spacing w:val="1"/>
          <w:sz w:val="24"/>
        </w:rPr>
        <w:t xml:space="preserve"> </w:t>
      </w:r>
      <w:r w:rsidRPr="001640EB">
        <w:rPr>
          <w:sz w:val="24"/>
        </w:rPr>
        <w:t>письменно</w:t>
      </w:r>
      <w:r w:rsidRPr="001640EB">
        <w:rPr>
          <w:spacing w:val="1"/>
          <w:sz w:val="24"/>
        </w:rPr>
        <w:t xml:space="preserve"> </w:t>
      </w:r>
      <w:r w:rsidRPr="001640EB">
        <w:rPr>
          <w:sz w:val="24"/>
        </w:rPr>
        <w:t>арифметические действия с числами, решать текстовые задачи, оценивать полученный результат по</w:t>
      </w:r>
      <w:r w:rsidRPr="001640EB">
        <w:rPr>
          <w:spacing w:val="-57"/>
          <w:sz w:val="24"/>
        </w:rPr>
        <w:t xml:space="preserve"> </w:t>
      </w:r>
      <w:r w:rsidRPr="001640EB">
        <w:rPr>
          <w:sz w:val="24"/>
        </w:rPr>
        <w:t>критериям:</w:t>
      </w:r>
      <w:r w:rsidRPr="001640EB">
        <w:rPr>
          <w:spacing w:val="3"/>
          <w:sz w:val="24"/>
        </w:rPr>
        <w:t xml:space="preserve"> </w:t>
      </w:r>
      <w:r w:rsidRPr="001640EB">
        <w:rPr>
          <w:sz w:val="24"/>
        </w:rPr>
        <w:t>достоверность/реальность,</w:t>
      </w:r>
      <w:r w:rsidRPr="001640EB">
        <w:rPr>
          <w:spacing w:val="-2"/>
          <w:sz w:val="24"/>
        </w:rPr>
        <w:t xml:space="preserve"> </w:t>
      </w:r>
      <w:r w:rsidRPr="001640EB">
        <w:rPr>
          <w:sz w:val="24"/>
        </w:rPr>
        <w:t>соответствие</w:t>
      </w:r>
      <w:r w:rsidRPr="001640EB">
        <w:rPr>
          <w:spacing w:val="1"/>
          <w:sz w:val="24"/>
        </w:rPr>
        <w:t xml:space="preserve"> </w:t>
      </w:r>
      <w:r w:rsidRPr="001640EB">
        <w:rPr>
          <w:sz w:val="24"/>
        </w:rPr>
        <w:t>правилу/алгоритму;</w:t>
      </w:r>
    </w:p>
    <w:p w:rsidR="001640EB" w:rsidRPr="001640EB" w:rsidRDefault="001640EB" w:rsidP="001640EB">
      <w:pPr>
        <w:pStyle w:val="ae"/>
        <w:numPr>
          <w:ilvl w:val="0"/>
          <w:numId w:val="17"/>
        </w:numPr>
        <w:tabs>
          <w:tab w:val="left" w:pos="1863"/>
        </w:tabs>
        <w:ind w:right="498" w:firstLine="566"/>
        <w:rPr>
          <w:sz w:val="24"/>
        </w:rPr>
      </w:pPr>
      <w:r w:rsidRPr="001640EB">
        <w:rPr>
          <w:sz w:val="24"/>
        </w:rPr>
        <w:t>развитие</w:t>
      </w:r>
      <w:r w:rsidRPr="001640EB">
        <w:rPr>
          <w:spacing w:val="1"/>
          <w:sz w:val="24"/>
        </w:rPr>
        <w:t xml:space="preserve"> </w:t>
      </w:r>
      <w:r w:rsidRPr="001640EB">
        <w:rPr>
          <w:sz w:val="24"/>
        </w:rPr>
        <w:t>пространственного</w:t>
      </w:r>
      <w:r w:rsidRPr="001640EB">
        <w:rPr>
          <w:spacing w:val="1"/>
          <w:sz w:val="24"/>
        </w:rPr>
        <w:t xml:space="preserve"> </w:t>
      </w:r>
      <w:r w:rsidRPr="001640EB">
        <w:rPr>
          <w:sz w:val="24"/>
        </w:rPr>
        <w:t>мышления:</w:t>
      </w:r>
      <w:r w:rsidRPr="001640EB">
        <w:rPr>
          <w:spacing w:val="1"/>
          <w:sz w:val="24"/>
        </w:rPr>
        <w:t xml:space="preserve"> </w:t>
      </w:r>
      <w:r w:rsidRPr="001640EB">
        <w:rPr>
          <w:sz w:val="24"/>
        </w:rPr>
        <w:t>умения</w:t>
      </w:r>
      <w:r w:rsidRPr="001640EB">
        <w:rPr>
          <w:spacing w:val="1"/>
          <w:sz w:val="24"/>
        </w:rPr>
        <w:t xml:space="preserve"> </w:t>
      </w:r>
      <w:r w:rsidRPr="001640EB">
        <w:rPr>
          <w:sz w:val="24"/>
        </w:rPr>
        <w:t>распознавать,</w:t>
      </w:r>
      <w:r w:rsidRPr="001640EB">
        <w:rPr>
          <w:spacing w:val="1"/>
          <w:sz w:val="24"/>
        </w:rPr>
        <w:t xml:space="preserve"> </w:t>
      </w:r>
      <w:r w:rsidRPr="001640EB">
        <w:rPr>
          <w:sz w:val="24"/>
        </w:rPr>
        <w:t>изображать</w:t>
      </w:r>
      <w:r w:rsidRPr="001640EB">
        <w:rPr>
          <w:spacing w:val="1"/>
          <w:sz w:val="24"/>
        </w:rPr>
        <w:t xml:space="preserve"> </w:t>
      </w:r>
      <w:r w:rsidRPr="001640EB">
        <w:rPr>
          <w:sz w:val="24"/>
        </w:rPr>
        <w:t>(от</w:t>
      </w:r>
      <w:r w:rsidRPr="001640EB">
        <w:rPr>
          <w:spacing w:val="1"/>
          <w:sz w:val="24"/>
        </w:rPr>
        <w:t xml:space="preserve"> </w:t>
      </w:r>
      <w:r w:rsidRPr="001640EB">
        <w:rPr>
          <w:sz w:val="24"/>
        </w:rPr>
        <w:t>руки)</w:t>
      </w:r>
      <w:r w:rsidRPr="001640EB">
        <w:rPr>
          <w:spacing w:val="1"/>
          <w:sz w:val="24"/>
        </w:rPr>
        <w:t xml:space="preserve"> </w:t>
      </w:r>
      <w:r w:rsidRPr="001640EB">
        <w:rPr>
          <w:sz w:val="24"/>
        </w:rPr>
        <w:t>и</w:t>
      </w:r>
      <w:r w:rsidRPr="001640EB">
        <w:rPr>
          <w:spacing w:val="1"/>
          <w:sz w:val="24"/>
        </w:rPr>
        <w:t xml:space="preserve"> </w:t>
      </w:r>
      <w:r w:rsidRPr="001640EB">
        <w:rPr>
          <w:sz w:val="24"/>
        </w:rPr>
        <w:t>выполнять</w:t>
      </w:r>
      <w:r w:rsidRPr="001640EB">
        <w:rPr>
          <w:spacing w:val="28"/>
          <w:sz w:val="24"/>
        </w:rPr>
        <w:t xml:space="preserve"> </w:t>
      </w:r>
      <w:r w:rsidRPr="001640EB">
        <w:rPr>
          <w:sz w:val="24"/>
        </w:rPr>
        <w:t>построение</w:t>
      </w:r>
      <w:r w:rsidRPr="001640EB">
        <w:rPr>
          <w:spacing w:val="22"/>
          <w:sz w:val="24"/>
        </w:rPr>
        <w:t xml:space="preserve"> </w:t>
      </w:r>
      <w:r w:rsidRPr="001640EB">
        <w:rPr>
          <w:sz w:val="24"/>
        </w:rPr>
        <w:t>геометрических</w:t>
      </w:r>
      <w:r w:rsidRPr="001640EB">
        <w:rPr>
          <w:spacing w:val="23"/>
          <w:sz w:val="24"/>
        </w:rPr>
        <w:t xml:space="preserve"> </w:t>
      </w:r>
      <w:r w:rsidRPr="001640EB">
        <w:rPr>
          <w:sz w:val="24"/>
        </w:rPr>
        <w:t>фигур</w:t>
      </w:r>
      <w:r w:rsidRPr="001640EB">
        <w:rPr>
          <w:spacing w:val="32"/>
          <w:sz w:val="24"/>
        </w:rPr>
        <w:t xml:space="preserve"> </w:t>
      </w:r>
      <w:r w:rsidRPr="001640EB">
        <w:rPr>
          <w:sz w:val="24"/>
        </w:rPr>
        <w:t>(с</w:t>
      </w:r>
      <w:r w:rsidRPr="001640EB">
        <w:rPr>
          <w:spacing w:val="27"/>
          <w:sz w:val="24"/>
        </w:rPr>
        <w:t xml:space="preserve"> </w:t>
      </w:r>
      <w:r w:rsidRPr="001640EB">
        <w:rPr>
          <w:sz w:val="24"/>
        </w:rPr>
        <w:t>заданными</w:t>
      </w:r>
      <w:r w:rsidRPr="001640EB">
        <w:rPr>
          <w:spacing w:val="24"/>
          <w:sz w:val="24"/>
        </w:rPr>
        <w:t xml:space="preserve"> </w:t>
      </w:r>
      <w:r w:rsidRPr="001640EB">
        <w:rPr>
          <w:sz w:val="24"/>
        </w:rPr>
        <w:t>измерениями)</w:t>
      </w:r>
      <w:r w:rsidRPr="001640EB">
        <w:rPr>
          <w:spacing w:val="29"/>
          <w:sz w:val="24"/>
        </w:rPr>
        <w:t xml:space="preserve"> </w:t>
      </w:r>
      <w:r w:rsidRPr="001640EB">
        <w:rPr>
          <w:sz w:val="24"/>
        </w:rPr>
        <w:t>с</w:t>
      </w:r>
      <w:r w:rsidRPr="001640EB">
        <w:rPr>
          <w:spacing w:val="27"/>
          <w:sz w:val="24"/>
        </w:rPr>
        <w:t xml:space="preserve"> </w:t>
      </w:r>
      <w:r w:rsidRPr="001640EB">
        <w:rPr>
          <w:sz w:val="24"/>
        </w:rPr>
        <w:t>помощью</w:t>
      </w:r>
      <w:r w:rsidRPr="001640EB">
        <w:rPr>
          <w:spacing w:val="26"/>
          <w:sz w:val="24"/>
        </w:rPr>
        <w:t xml:space="preserve"> </w:t>
      </w:r>
      <w:r w:rsidRPr="001640EB">
        <w:rPr>
          <w:sz w:val="24"/>
        </w:rPr>
        <w:t>чертежных</w:t>
      </w:r>
    </w:p>
    <w:p w:rsidR="001640EB" w:rsidRPr="001640EB" w:rsidRDefault="001640EB" w:rsidP="001640EB">
      <w:pPr>
        <w:rPr>
          <w:rFonts w:ascii="Times New Roman" w:hAnsi="Times New Roman" w:cs="Times New Roman"/>
          <w:sz w:val="24"/>
        </w:rPr>
        <w:sectPr w:rsidR="001640EB" w:rsidRPr="001640EB">
          <w:pgSz w:w="11900" w:h="16840"/>
          <w:pgMar w:top="760" w:right="0" w:bottom="280" w:left="120" w:header="720" w:footer="720" w:gutter="0"/>
          <w:cols w:space="720"/>
        </w:sectPr>
      </w:pPr>
    </w:p>
    <w:p w:rsidR="001640EB" w:rsidRPr="001640EB" w:rsidRDefault="001640EB" w:rsidP="001640EB">
      <w:pPr>
        <w:pStyle w:val="a7"/>
        <w:spacing w:before="70" w:line="235" w:lineRule="auto"/>
        <w:ind w:left="960" w:right="493" w:firstLine="0"/>
      </w:pPr>
      <w:r w:rsidRPr="001640EB">
        <w:rPr>
          <w:spacing w:val="-1"/>
        </w:rPr>
        <w:lastRenderedPageBreak/>
        <w:t>инструментов;</w:t>
      </w:r>
      <w:r w:rsidRPr="001640EB">
        <w:rPr>
          <w:spacing w:val="-14"/>
        </w:rPr>
        <w:t xml:space="preserve"> </w:t>
      </w:r>
      <w:r w:rsidRPr="001640EB">
        <w:t>развитие</w:t>
      </w:r>
      <w:r w:rsidRPr="001640EB">
        <w:rPr>
          <w:spacing w:val="-15"/>
        </w:rPr>
        <w:t xml:space="preserve"> </w:t>
      </w:r>
      <w:r w:rsidRPr="001640EB">
        <w:t>наглядного</w:t>
      </w:r>
      <w:r w:rsidRPr="001640EB">
        <w:rPr>
          <w:spacing w:val="-10"/>
        </w:rPr>
        <w:t xml:space="preserve"> </w:t>
      </w:r>
      <w:r w:rsidRPr="001640EB">
        <w:t>представления</w:t>
      </w:r>
      <w:r w:rsidRPr="001640EB">
        <w:rPr>
          <w:spacing w:val="-14"/>
        </w:rPr>
        <w:t xml:space="preserve"> </w:t>
      </w:r>
      <w:r w:rsidRPr="001640EB">
        <w:t>о</w:t>
      </w:r>
      <w:r w:rsidRPr="001640EB">
        <w:rPr>
          <w:spacing w:val="-5"/>
        </w:rPr>
        <w:t xml:space="preserve"> </w:t>
      </w:r>
      <w:r w:rsidRPr="001640EB">
        <w:t>симметрии;</w:t>
      </w:r>
      <w:r w:rsidRPr="001640EB">
        <w:rPr>
          <w:spacing w:val="-14"/>
        </w:rPr>
        <w:t xml:space="preserve"> </w:t>
      </w:r>
      <w:r w:rsidRPr="001640EB">
        <w:t>овладение</w:t>
      </w:r>
      <w:r w:rsidRPr="001640EB">
        <w:rPr>
          <w:spacing w:val="-11"/>
        </w:rPr>
        <w:t xml:space="preserve"> </w:t>
      </w:r>
      <w:r w:rsidRPr="001640EB">
        <w:t>простейшими</w:t>
      </w:r>
      <w:r w:rsidRPr="001640EB">
        <w:rPr>
          <w:spacing w:val="-13"/>
        </w:rPr>
        <w:t xml:space="preserve"> </w:t>
      </w:r>
      <w:r w:rsidRPr="001640EB">
        <w:t>способами</w:t>
      </w:r>
      <w:r w:rsidRPr="001640EB">
        <w:rPr>
          <w:spacing w:val="-58"/>
        </w:rPr>
        <w:t xml:space="preserve"> </w:t>
      </w:r>
      <w:r w:rsidRPr="001640EB">
        <w:t>измерения</w:t>
      </w:r>
      <w:r w:rsidRPr="001640EB">
        <w:rPr>
          <w:spacing w:val="1"/>
        </w:rPr>
        <w:t xml:space="preserve"> </w:t>
      </w:r>
      <w:r w:rsidRPr="001640EB">
        <w:t>длин,</w:t>
      </w:r>
      <w:r w:rsidRPr="001640EB">
        <w:rPr>
          <w:spacing w:val="-1"/>
        </w:rPr>
        <w:t xml:space="preserve"> </w:t>
      </w:r>
      <w:r w:rsidRPr="001640EB">
        <w:t>площадей;</w:t>
      </w:r>
    </w:p>
    <w:p w:rsidR="001640EB" w:rsidRPr="001640EB" w:rsidRDefault="001640EB" w:rsidP="001640EB">
      <w:pPr>
        <w:pStyle w:val="ae"/>
        <w:numPr>
          <w:ilvl w:val="0"/>
          <w:numId w:val="17"/>
        </w:numPr>
        <w:tabs>
          <w:tab w:val="left" w:pos="1906"/>
        </w:tabs>
        <w:spacing w:before="4"/>
        <w:ind w:right="484" w:firstLine="566"/>
        <w:rPr>
          <w:sz w:val="24"/>
        </w:rPr>
      </w:pPr>
      <w:r w:rsidRPr="001640EB">
        <w:rPr>
          <w:sz w:val="24"/>
        </w:rPr>
        <w:t>развитие</w:t>
      </w:r>
      <w:r w:rsidRPr="001640EB">
        <w:rPr>
          <w:spacing w:val="1"/>
          <w:sz w:val="24"/>
        </w:rPr>
        <w:t xml:space="preserve"> </w:t>
      </w:r>
      <w:r w:rsidRPr="001640EB">
        <w:rPr>
          <w:sz w:val="24"/>
        </w:rPr>
        <w:t>логического</w:t>
      </w:r>
      <w:r w:rsidRPr="001640EB">
        <w:rPr>
          <w:spacing w:val="1"/>
          <w:sz w:val="24"/>
        </w:rPr>
        <w:t xml:space="preserve"> </w:t>
      </w:r>
      <w:r w:rsidRPr="001640EB">
        <w:rPr>
          <w:sz w:val="24"/>
        </w:rPr>
        <w:t>и</w:t>
      </w:r>
      <w:r w:rsidRPr="001640EB">
        <w:rPr>
          <w:spacing w:val="1"/>
          <w:sz w:val="24"/>
        </w:rPr>
        <w:t xml:space="preserve"> </w:t>
      </w:r>
      <w:r w:rsidRPr="001640EB">
        <w:rPr>
          <w:sz w:val="24"/>
        </w:rPr>
        <w:t>алгоритмического</w:t>
      </w:r>
      <w:r w:rsidRPr="001640EB">
        <w:rPr>
          <w:spacing w:val="1"/>
          <w:sz w:val="24"/>
        </w:rPr>
        <w:t xml:space="preserve"> </w:t>
      </w:r>
      <w:r w:rsidRPr="001640EB">
        <w:rPr>
          <w:sz w:val="24"/>
        </w:rPr>
        <w:t>мышления:</w:t>
      </w:r>
      <w:r w:rsidRPr="001640EB">
        <w:rPr>
          <w:spacing w:val="1"/>
          <w:sz w:val="24"/>
        </w:rPr>
        <w:t xml:space="preserve"> </w:t>
      </w:r>
      <w:r w:rsidRPr="001640EB">
        <w:rPr>
          <w:sz w:val="24"/>
        </w:rPr>
        <w:t>умения</w:t>
      </w:r>
      <w:r w:rsidRPr="001640EB">
        <w:rPr>
          <w:spacing w:val="1"/>
          <w:sz w:val="24"/>
        </w:rPr>
        <w:t xml:space="preserve"> </w:t>
      </w:r>
      <w:r w:rsidRPr="001640EB">
        <w:rPr>
          <w:sz w:val="24"/>
        </w:rPr>
        <w:t>распознавать</w:t>
      </w:r>
      <w:r w:rsidRPr="001640EB">
        <w:rPr>
          <w:spacing w:val="1"/>
          <w:sz w:val="24"/>
        </w:rPr>
        <w:t xml:space="preserve"> </w:t>
      </w:r>
      <w:r w:rsidRPr="001640EB">
        <w:rPr>
          <w:sz w:val="24"/>
        </w:rPr>
        <w:t>верные</w:t>
      </w:r>
      <w:r w:rsidRPr="001640EB">
        <w:rPr>
          <w:spacing w:val="1"/>
          <w:sz w:val="24"/>
        </w:rPr>
        <w:t xml:space="preserve"> </w:t>
      </w:r>
      <w:r w:rsidRPr="001640EB">
        <w:rPr>
          <w:sz w:val="24"/>
        </w:rPr>
        <w:t>(истинные) и неверные (ложные) утверждения в простейших случаях в учебных и практических</w:t>
      </w:r>
      <w:r w:rsidRPr="001640EB">
        <w:rPr>
          <w:spacing w:val="1"/>
          <w:sz w:val="24"/>
        </w:rPr>
        <w:t xml:space="preserve"> </w:t>
      </w:r>
      <w:r w:rsidRPr="001640EB">
        <w:rPr>
          <w:sz w:val="24"/>
        </w:rPr>
        <w:t>ситуациях,</w:t>
      </w:r>
      <w:r w:rsidRPr="001640EB">
        <w:rPr>
          <w:spacing w:val="1"/>
          <w:sz w:val="24"/>
        </w:rPr>
        <w:t xml:space="preserve"> </w:t>
      </w:r>
      <w:r w:rsidRPr="001640EB">
        <w:rPr>
          <w:sz w:val="24"/>
        </w:rPr>
        <w:t>приводить</w:t>
      </w:r>
      <w:r w:rsidRPr="001640EB">
        <w:rPr>
          <w:spacing w:val="1"/>
          <w:sz w:val="24"/>
        </w:rPr>
        <w:t xml:space="preserve"> </w:t>
      </w:r>
      <w:r w:rsidRPr="001640EB">
        <w:rPr>
          <w:sz w:val="24"/>
        </w:rPr>
        <w:t>пример</w:t>
      </w:r>
      <w:r w:rsidRPr="001640EB">
        <w:rPr>
          <w:spacing w:val="1"/>
          <w:sz w:val="24"/>
        </w:rPr>
        <w:t xml:space="preserve"> </w:t>
      </w:r>
      <w:r w:rsidRPr="001640EB">
        <w:rPr>
          <w:sz w:val="24"/>
        </w:rPr>
        <w:t>и</w:t>
      </w:r>
      <w:r w:rsidRPr="001640EB">
        <w:rPr>
          <w:spacing w:val="1"/>
          <w:sz w:val="24"/>
        </w:rPr>
        <w:t xml:space="preserve"> </w:t>
      </w:r>
      <w:r w:rsidRPr="001640EB">
        <w:rPr>
          <w:sz w:val="24"/>
        </w:rPr>
        <w:t>контрпример,</w:t>
      </w:r>
      <w:r w:rsidRPr="001640EB">
        <w:rPr>
          <w:spacing w:val="1"/>
          <w:sz w:val="24"/>
        </w:rPr>
        <w:t xml:space="preserve"> </w:t>
      </w:r>
      <w:r w:rsidRPr="001640EB">
        <w:rPr>
          <w:sz w:val="24"/>
        </w:rPr>
        <w:t>строить</w:t>
      </w:r>
      <w:r w:rsidRPr="001640EB">
        <w:rPr>
          <w:spacing w:val="1"/>
          <w:sz w:val="24"/>
        </w:rPr>
        <w:t xml:space="preserve"> </w:t>
      </w:r>
      <w:r w:rsidRPr="001640EB">
        <w:rPr>
          <w:sz w:val="24"/>
        </w:rPr>
        <w:t>простейшие</w:t>
      </w:r>
      <w:r w:rsidRPr="001640EB">
        <w:rPr>
          <w:spacing w:val="1"/>
          <w:sz w:val="24"/>
        </w:rPr>
        <w:t xml:space="preserve"> </w:t>
      </w:r>
      <w:r w:rsidRPr="001640EB">
        <w:rPr>
          <w:sz w:val="24"/>
        </w:rPr>
        <w:t>алгоритмы</w:t>
      </w:r>
      <w:r w:rsidRPr="001640EB">
        <w:rPr>
          <w:spacing w:val="1"/>
          <w:sz w:val="24"/>
        </w:rPr>
        <w:t xml:space="preserve"> </w:t>
      </w:r>
      <w:r w:rsidRPr="001640EB">
        <w:rPr>
          <w:sz w:val="24"/>
        </w:rPr>
        <w:t>и</w:t>
      </w:r>
      <w:r w:rsidRPr="001640EB">
        <w:rPr>
          <w:spacing w:val="1"/>
          <w:sz w:val="24"/>
        </w:rPr>
        <w:t xml:space="preserve"> </w:t>
      </w:r>
      <w:r w:rsidRPr="001640EB">
        <w:rPr>
          <w:sz w:val="24"/>
        </w:rPr>
        <w:t>использовать</w:t>
      </w:r>
      <w:r w:rsidRPr="001640EB">
        <w:rPr>
          <w:spacing w:val="1"/>
          <w:sz w:val="24"/>
        </w:rPr>
        <w:t xml:space="preserve"> </w:t>
      </w:r>
      <w:r w:rsidRPr="001640EB">
        <w:rPr>
          <w:sz w:val="24"/>
        </w:rPr>
        <w:t>изученные алгоритмы</w:t>
      </w:r>
      <w:r w:rsidRPr="001640EB">
        <w:rPr>
          <w:spacing w:val="-2"/>
          <w:sz w:val="24"/>
        </w:rPr>
        <w:t xml:space="preserve"> </w:t>
      </w:r>
      <w:r w:rsidRPr="001640EB">
        <w:rPr>
          <w:sz w:val="24"/>
        </w:rPr>
        <w:t>(вычислений,</w:t>
      </w:r>
      <w:r w:rsidRPr="001640EB">
        <w:rPr>
          <w:spacing w:val="3"/>
          <w:sz w:val="24"/>
        </w:rPr>
        <w:t xml:space="preserve"> </w:t>
      </w:r>
      <w:r w:rsidRPr="001640EB">
        <w:rPr>
          <w:sz w:val="24"/>
        </w:rPr>
        <w:t>измерений)</w:t>
      </w:r>
      <w:r w:rsidRPr="001640EB">
        <w:rPr>
          <w:spacing w:val="3"/>
          <w:sz w:val="24"/>
        </w:rPr>
        <w:t xml:space="preserve"> </w:t>
      </w:r>
      <w:r w:rsidRPr="001640EB">
        <w:rPr>
          <w:sz w:val="24"/>
        </w:rPr>
        <w:t>в</w:t>
      </w:r>
      <w:r w:rsidRPr="001640EB">
        <w:rPr>
          <w:spacing w:val="-2"/>
          <w:sz w:val="24"/>
        </w:rPr>
        <w:t xml:space="preserve"> </w:t>
      </w:r>
      <w:r w:rsidRPr="001640EB">
        <w:rPr>
          <w:sz w:val="24"/>
        </w:rPr>
        <w:t>учебных</w:t>
      </w:r>
      <w:r w:rsidRPr="001640EB">
        <w:rPr>
          <w:spacing w:val="-4"/>
          <w:sz w:val="24"/>
        </w:rPr>
        <w:t xml:space="preserve"> </w:t>
      </w:r>
      <w:r w:rsidRPr="001640EB">
        <w:rPr>
          <w:sz w:val="24"/>
        </w:rPr>
        <w:t>ситуациях;</w:t>
      </w:r>
    </w:p>
    <w:p w:rsidR="001640EB" w:rsidRPr="001640EB" w:rsidRDefault="001640EB" w:rsidP="001640EB">
      <w:pPr>
        <w:pStyle w:val="ae"/>
        <w:numPr>
          <w:ilvl w:val="0"/>
          <w:numId w:val="17"/>
        </w:numPr>
        <w:tabs>
          <w:tab w:val="left" w:pos="1810"/>
        </w:tabs>
        <w:spacing w:before="3" w:line="235" w:lineRule="auto"/>
        <w:ind w:right="494" w:firstLine="566"/>
        <w:rPr>
          <w:sz w:val="24"/>
        </w:rPr>
      </w:pPr>
      <w:r w:rsidRPr="001640EB">
        <w:rPr>
          <w:sz w:val="24"/>
        </w:rPr>
        <w:t>овладение элементами математической речи: умения формулировать утверждение (вывод,</w:t>
      </w:r>
      <w:r w:rsidRPr="001640EB">
        <w:rPr>
          <w:spacing w:val="1"/>
          <w:sz w:val="24"/>
        </w:rPr>
        <w:t xml:space="preserve"> </w:t>
      </w:r>
      <w:r w:rsidRPr="001640EB">
        <w:rPr>
          <w:sz w:val="24"/>
        </w:rPr>
        <w:t>правило),</w:t>
      </w:r>
      <w:r w:rsidRPr="001640EB">
        <w:rPr>
          <w:spacing w:val="-10"/>
          <w:sz w:val="24"/>
        </w:rPr>
        <w:t xml:space="preserve"> </w:t>
      </w:r>
      <w:r w:rsidRPr="001640EB">
        <w:rPr>
          <w:sz w:val="24"/>
        </w:rPr>
        <w:t>строить</w:t>
      </w:r>
      <w:r w:rsidRPr="001640EB">
        <w:rPr>
          <w:spacing w:val="-11"/>
          <w:sz w:val="24"/>
        </w:rPr>
        <w:t xml:space="preserve"> </w:t>
      </w:r>
      <w:r w:rsidRPr="001640EB">
        <w:rPr>
          <w:sz w:val="24"/>
        </w:rPr>
        <w:t>логические</w:t>
      </w:r>
      <w:r w:rsidRPr="001640EB">
        <w:rPr>
          <w:spacing w:val="-9"/>
          <w:sz w:val="24"/>
        </w:rPr>
        <w:t xml:space="preserve"> </w:t>
      </w:r>
      <w:r w:rsidRPr="001640EB">
        <w:rPr>
          <w:sz w:val="24"/>
        </w:rPr>
        <w:t>рассуждения</w:t>
      </w:r>
      <w:r w:rsidRPr="001640EB">
        <w:rPr>
          <w:spacing w:val="-9"/>
          <w:sz w:val="24"/>
        </w:rPr>
        <w:t xml:space="preserve"> </w:t>
      </w:r>
      <w:r w:rsidRPr="001640EB">
        <w:rPr>
          <w:sz w:val="24"/>
        </w:rPr>
        <w:t>(одно-двухшаговые)</w:t>
      </w:r>
      <w:r w:rsidRPr="001640EB">
        <w:rPr>
          <w:spacing w:val="-11"/>
          <w:sz w:val="24"/>
        </w:rPr>
        <w:t xml:space="preserve"> </w:t>
      </w:r>
      <w:r w:rsidRPr="001640EB">
        <w:rPr>
          <w:sz w:val="24"/>
        </w:rPr>
        <w:t>с</w:t>
      </w:r>
      <w:r w:rsidRPr="001640EB">
        <w:rPr>
          <w:spacing w:val="-14"/>
          <w:sz w:val="24"/>
        </w:rPr>
        <w:t xml:space="preserve"> </w:t>
      </w:r>
      <w:r w:rsidRPr="001640EB">
        <w:rPr>
          <w:sz w:val="24"/>
        </w:rPr>
        <w:t>использованием</w:t>
      </w:r>
      <w:r w:rsidRPr="001640EB">
        <w:rPr>
          <w:spacing w:val="-6"/>
          <w:sz w:val="24"/>
        </w:rPr>
        <w:t xml:space="preserve"> </w:t>
      </w:r>
      <w:r w:rsidRPr="001640EB">
        <w:rPr>
          <w:sz w:val="24"/>
        </w:rPr>
        <w:t>связок</w:t>
      </w:r>
      <w:r w:rsidRPr="001640EB">
        <w:rPr>
          <w:spacing w:val="-14"/>
          <w:sz w:val="24"/>
        </w:rPr>
        <w:t xml:space="preserve"> </w:t>
      </w:r>
      <w:r w:rsidRPr="001640EB">
        <w:rPr>
          <w:sz w:val="24"/>
        </w:rPr>
        <w:t>"если</w:t>
      </w:r>
      <w:r w:rsidRPr="001640EB">
        <w:rPr>
          <w:spacing w:val="-11"/>
          <w:sz w:val="24"/>
        </w:rPr>
        <w:t xml:space="preserve"> </w:t>
      </w:r>
      <w:r w:rsidRPr="001640EB">
        <w:rPr>
          <w:sz w:val="24"/>
        </w:rPr>
        <w:t>...,</w:t>
      </w:r>
      <w:r w:rsidRPr="001640EB">
        <w:rPr>
          <w:spacing w:val="-11"/>
          <w:sz w:val="24"/>
        </w:rPr>
        <w:t xml:space="preserve"> </w:t>
      </w:r>
      <w:r w:rsidRPr="001640EB">
        <w:rPr>
          <w:sz w:val="24"/>
        </w:rPr>
        <w:t>то</w:t>
      </w:r>
    </w:p>
    <w:p w:rsidR="001640EB" w:rsidRPr="001640EB" w:rsidRDefault="001640EB" w:rsidP="001640EB">
      <w:pPr>
        <w:pStyle w:val="a7"/>
        <w:spacing w:before="3" w:line="275" w:lineRule="exact"/>
        <w:ind w:left="960" w:firstLine="0"/>
      </w:pPr>
      <w:r w:rsidRPr="001640EB">
        <w:t>...",</w:t>
      </w:r>
      <w:r w:rsidRPr="001640EB">
        <w:rPr>
          <w:spacing w:val="-1"/>
        </w:rPr>
        <w:t xml:space="preserve"> </w:t>
      </w:r>
      <w:r w:rsidRPr="001640EB">
        <w:t>"и",</w:t>
      </w:r>
      <w:r w:rsidRPr="001640EB">
        <w:rPr>
          <w:spacing w:val="-5"/>
        </w:rPr>
        <w:t xml:space="preserve"> </w:t>
      </w:r>
      <w:r w:rsidRPr="001640EB">
        <w:t>"все",</w:t>
      </w:r>
      <w:r w:rsidRPr="001640EB">
        <w:rPr>
          <w:spacing w:val="-1"/>
        </w:rPr>
        <w:t xml:space="preserve"> </w:t>
      </w:r>
      <w:r w:rsidRPr="001640EB">
        <w:t>"некоторые";</w:t>
      </w:r>
    </w:p>
    <w:p w:rsidR="001640EB" w:rsidRPr="001640EB" w:rsidRDefault="001640EB" w:rsidP="001640EB">
      <w:pPr>
        <w:pStyle w:val="ae"/>
        <w:numPr>
          <w:ilvl w:val="0"/>
          <w:numId w:val="17"/>
        </w:numPr>
        <w:tabs>
          <w:tab w:val="left" w:pos="1896"/>
        </w:tabs>
        <w:ind w:right="495" w:firstLine="566"/>
        <w:rPr>
          <w:sz w:val="24"/>
        </w:rPr>
      </w:pPr>
      <w:r w:rsidRPr="001640EB">
        <w:rPr>
          <w:sz w:val="24"/>
        </w:rPr>
        <w:t>приобретение</w:t>
      </w:r>
      <w:r w:rsidRPr="001640EB">
        <w:rPr>
          <w:spacing w:val="1"/>
          <w:sz w:val="24"/>
        </w:rPr>
        <w:t xml:space="preserve"> </w:t>
      </w:r>
      <w:r w:rsidRPr="001640EB">
        <w:rPr>
          <w:sz w:val="24"/>
        </w:rPr>
        <w:t>опыта</w:t>
      </w:r>
      <w:r w:rsidRPr="001640EB">
        <w:rPr>
          <w:spacing w:val="1"/>
          <w:sz w:val="24"/>
        </w:rPr>
        <w:t xml:space="preserve"> </w:t>
      </w:r>
      <w:r w:rsidRPr="001640EB">
        <w:rPr>
          <w:sz w:val="24"/>
        </w:rPr>
        <w:t>работы</w:t>
      </w:r>
      <w:r w:rsidRPr="001640EB">
        <w:rPr>
          <w:spacing w:val="1"/>
          <w:sz w:val="24"/>
        </w:rPr>
        <w:t xml:space="preserve"> </w:t>
      </w:r>
      <w:r w:rsidRPr="001640EB">
        <w:rPr>
          <w:sz w:val="24"/>
        </w:rPr>
        <w:t>с</w:t>
      </w:r>
      <w:r w:rsidRPr="001640EB">
        <w:rPr>
          <w:spacing w:val="1"/>
          <w:sz w:val="24"/>
        </w:rPr>
        <w:t xml:space="preserve"> </w:t>
      </w:r>
      <w:r w:rsidRPr="001640EB">
        <w:rPr>
          <w:sz w:val="24"/>
        </w:rPr>
        <w:t>информацией,</w:t>
      </w:r>
      <w:r w:rsidRPr="001640EB">
        <w:rPr>
          <w:spacing w:val="1"/>
          <w:sz w:val="24"/>
        </w:rPr>
        <w:t xml:space="preserve"> </w:t>
      </w:r>
      <w:r w:rsidRPr="001640EB">
        <w:rPr>
          <w:sz w:val="24"/>
        </w:rPr>
        <w:t>представленной</w:t>
      </w:r>
      <w:r w:rsidRPr="001640EB">
        <w:rPr>
          <w:spacing w:val="1"/>
          <w:sz w:val="24"/>
        </w:rPr>
        <w:t xml:space="preserve"> </w:t>
      </w:r>
      <w:r w:rsidRPr="001640EB">
        <w:rPr>
          <w:sz w:val="24"/>
        </w:rPr>
        <w:t>в</w:t>
      </w:r>
      <w:r w:rsidRPr="001640EB">
        <w:rPr>
          <w:spacing w:val="1"/>
          <w:sz w:val="24"/>
        </w:rPr>
        <w:t xml:space="preserve"> </w:t>
      </w:r>
      <w:r w:rsidRPr="001640EB">
        <w:rPr>
          <w:sz w:val="24"/>
        </w:rPr>
        <w:t>графической</w:t>
      </w:r>
      <w:r w:rsidRPr="001640EB">
        <w:rPr>
          <w:spacing w:val="1"/>
          <w:sz w:val="24"/>
        </w:rPr>
        <w:t xml:space="preserve"> </w:t>
      </w:r>
      <w:r w:rsidRPr="001640EB">
        <w:rPr>
          <w:sz w:val="24"/>
        </w:rPr>
        <w:t>форме</w:t>
      </w:r>
      <w:r w:rsidRPr="001640EB">
        <w:rPr>
          <w:spacing w:val="1"/>
          <w:sz w:val="24"/>
        </w:rPr>
        <w:t xml:space="preserve"> </w:t>
      </w:r>
      <w:r w:rsidRPr="001640EB">
        <w:rPr>
          <w:sz w:val="24"/>
        </w:rPr>
        <w:t>(простейшие</w:t>
      </w:r>
      <w:r w:rsidRPr="001640EB">
        <w:rPr>
          <w:spacing w:val="1"/>
          <w:sz w:val="24"/>
        </w:rPr>
        <w:t xml:space="preserve"> </w:t>
      </w:r>
      <w:r w:rsidRPr="001640EB">
        <w:rPr>
          <w:sz w:val="24"/>
        </w:rPr>
        <w:t>таблицы,</w:t>
      </w:r>
      <w:r w:rsidRPr="001640EB">
        <w:rPr>
          <w:spacing w:val="1"/>
          <w:sz w:val="24"/>
        </w:rPr>
        <w:t xml:space="preserve"> </w:t>
      </w:r>
      <w:r w:rsidRPr="001640EB">
        <w:rPr>
          <w:sz w:val="24"/>
        </w:rPr>
        <w:t>схемы,</w:t>
      </w:r>
      <w:r w:rsidRPr="001640EB">
        <w:rPr>
          <w:spacing w:val="1"/>
          <w:sz w:val="24"/>
        </w:rPr>
        <w:t xml:space="preserve"> </w:t>
      </w:r>
      <w:r w:rsidRPr="001640EB">
        <w:rPr>
          <w:sz w:val="24"/>
        </w:rPr>
        <w:t>столбчатые</w:t>
      </w:r>
      <w:r w:rsidRPr="001640EB">
        <w:rPr>
          <w:spacing w:val="1"/>
          <w:sz w:val="24"/>
        </w:rPr>
        <w:t xml:space="preserve"> </w:t>
      </w:r>
      <w:r w:rsidRPr="001640EB">
        <w:rPr>
          <w:sz w:val="24"/>
        </w:rPr>
        <w:t>диаграммы)</w:t>
      </w:r>
      <w:r w:rsidRPr="001640EB">
        <w:rPr>
          <w:spacing w:val="1"/>
          <w:sz w:val="24"/>
        </w:rPr>
        <w:t xml:space="preserve"> </w:t>
      </w:r>
      <w:r w:rsidRPr="001640EB">
        <w:rPr>
          <w:sz w:val="24"/>
        </w:rPr>
        <w:t>и</w:t>
      </w:r>
      <w:r w:rsidRPr="001640EB">
        <w:rPr>
          <w:spacing w:val="1"/>
          <w:sz w:val="24"/>
        </w:rPr>
        <w:t xml:space="preserve"> </w:t>
      </w:r>
      <w:r w:rsidRPr="001640EB">
        <w:rPr>
          <w:sz w:val="24"/>
        </w:rPr>
        <w:t>текстовой</w:t>
      </w:r>
      <w:r w:rsidRPr="001640EB">
        <w:rPr>
          <w:spacing w:val="1"/>
          <w:sz w:val="24"/>
        </w:rPr>
        <w:t xml:space="preserve"> </w:t>
      </w:r>
      <w:r w:rsidRPr="001640EB">
        <w:rPr>
          <w:sz w:val="24"/>
        </w:rPr>
        <w:t>форме:</w:t>
      </w:r>
      <w:r w:rsidRPr="001640EB">
        <w:rPr>
          <w:spacing w:val="1"/>
          <w:sz w:val="24"/>
        </w:rPr>
        <w:t xml:space="preserve"> </w:t>
      </w:r>
      <w:r w:rsidRPr="001640EB">
        <w:rPr>
          <w:sz w:val="24"/>
        </w:rPr>
        <w:t>умения</w:t>
      </w:r>
      <w:r w:rsidRPr="001640EB">
        <w:rPr>
          <w:spacing w:val="1"/>
          <w:sz w:val="24"/>
        </w:rPr>
        <w:t xml:space="preserve"> </w:t>
      </w:r>
      <w:r w:rsidRPr="001640EB">
        <w:rPr>
          <w:sz w:val="24"/>
        </w:rPr>
        <w:t>извлекать,</w:t>
      </w:r>
      <w:r w:rsidRPr="001640EB">
        <w:rPr>
          <w:spacing w:val="1"/>
          <w:sz w:val="24"/>
        </w:rPr>
        <w:t xml:space="preserve"> </w:t>
      </w:r>
      <w:r w:rsidRPr="001640EB">
        <w:rPr>
          <w:sz w:val="24"/>
        </w:rPr>
        <w:t>анализировать, использовать</w:t>
      </w:r>
      <w:r w:rsidRPr="001640EB">
        <w:rPr>
          <w:spacing w:val="-2"/>
          <w:sz w:val="24"/>
        </w:rPr>
        <w:t xml:space="preserve"> </w:t>
      </w:r>
      <w:r w:rsidRPr="001640EB">
        <w:rPr>
          <w:sz w:val="24"/>
        </w:rPr>
        <w:t>информацию</w:t>
      </w:r>
      <w:r w:rsidRPr="001640EB">
        <w:rPr>
          <w:spacing w:val="-3"/>
          <w:sz w:val="24"/>
        </w:rPr>
        <w:t xml:space="preserve"> </w:t>
      </w:r>
      <w:r w:rsidRPr="001640EB">
        <w:rPr>
          <w:sz w:val="24"/>
        </w:rPr>
        <w:t>и</w:t>
      </w:r>
      <w:r w:rsidRPr="001640EB">
        <w:rPr>
          <w:spacing w:val="-5"/>
          <w:sz w:val="24"/>
        </w:rPr>
        <w:t xml:space="preserve"> </w:t>
      </w:r>
      <w:r w:rsidRPr="001640EB">
        <w:rPr>
          <w:sz w:val="24"/>
        </w:rPr>
        <w:t>делать</w:t>
      </w:r>
      <w:r w:rsidRPr="001640EB">
        <w:rPr>
          <w:spacing w:val="-1"/>
          <w:sz w:val="24"/>
        </w:rPr>
        <w:t xml:space="preserve"> </w:t>
      </w:r>
      <w:r w:rsidRPr="001640EB">
        <w:rPr>
          <w:sz w:val="24"/>
        </w:rPr>
        <w:t>выводы,</w:t>
      </w:r>
      <w:r w:rsidRPr="001640EB">
        <w:rPr>
          <w:spacing w:val="-4"/>
          <w:sz w:val="24"/>
        </w:rPr>
        <w:t xml:space="preserve"> </w:t>
      </w:r>
      <w:r w:rsidRPr="001640EB">
        <w:rPr>
          <w:sz w:val="24"/>
        </w:rPr>
        <w:t>заполнять</w:t>
      </w:r>
      <w:r w:rsidRPr="001640EB">
        <w:rPr>
          <w:spacing w:val="-5"/>
          <w:sz w:val="24"/>
        </w:rPr>
        <w:t xml:space="preserve"> </w:t>
      </w:r>
      <w:r w:rsidRPr="001640EB">
        <w:rPr>
          <w:sz w:val="24"/>
        </w:rPr>
        <w:t>готовые</w:t>
      </w:r>
      <w:r w:rsidRPr="001640EB">
        <w:rPr>
          <w:spacing w:val="-2"/>
          <w:sz w:val="24"/>
        </w:rPr>
        <w:t xml:space="preserve"> </w:t>
      </w:r>
      <w:r w:rsidRPr="001640EB">
        <w:rPr>
          <w:sz w:val="24"/>
        </w:rPr>
        <w:t>формы</w:t>
      </w:r>
      <w:r w:rsidRPr="001640EB">
        <w:rPr>
          <w:spacing w:val="-1"/>
          <w:sz w:val="24"/>
        </w:rPr>
        <w:t xml:space="preserve"> </w:t>
      </w:r>
      <w:r w:rsidRPr="001640EB">
        <w:rPr>
          <w:sz w:val="24"/>
        </w:rPr>
        <w:t>данными;</w:t>
      </w:r>
    </w:p>
    <w:p w:rsidR="001640EB" w:rsidRPr="001640EB" w:rsidRDefault="001640EB" w:rsidP="001640EB">
      <w:pPr>
        <w:pStyle w:val="ae"/>
        <w:numPr>
          <w:ilvl w:val="0"/>
          <w:numId w:val="17"/>
        </w:numPr>
        <w:tabs>
          <w:tab w:val="left" w:pos="1829"/>
        </w:tabs>
        <w:spacing w:before="2"/>
        <w:ind w:right="495" w:firstLine="566"/>
        <w:rPr>
          <w:sz w:val="24"/>
        </w:rPr>
      </w:pPr>
      <w:r w:rsidRPr="001640EB">
        <w:rPr>
          <w:sz w:val="24"/>
        </w:rPr>
        <w:t>использование начальных математических знаний при решении учебных и практических</w:t>
      </w:r>
      <w:r w:rsidRPr="001640EB">
        <w:rPr>
          <w:spacing w:val="1"/>
          <w:sz w:val="24"/>
        </w:rPr>
        <w:t xml:space="preserve"> </w:t>
      </w:r>
      <w:r w:rsidRPr="001640EB">
        <w:rPr>
          <w:sz w:val="24"/>
        </w:rPr>
        <w:t>задач и в повседневных ситуациях для описания и объяснения окружающих предметов, процессов и</w:t>
      </w:r>
      <w:r w:rsidRPr="001640EB">
        <w:rPr>
          <w:spacing w:val="-57"/>
          <w:sz w:val="24"/>
        </w:rPr>
        <w:t xml:space="preserve"> </w:t>
      </w:r>
      <w:r w:rsidRPr="001640EB">
        <w:rPr>
          <w:sz w:val="24"/>
        </w:rPr>
        <w:t>явлений, оценки их количественных и пространственных отношений, в том числе в сфере личных и</w:t>
      </w:r>
      <w:r w:rsidRPr="001640EB">
        <w:rPr>
          <w:spacing w:val="1"/>
          <w:sz w:val="24"/>
        </w:rPr>
        <w:t xml:space="preserve"> </w:t>
      </w:r>
      <w:r w:rsidRPr="001640EB">
        <w:rPr>
          <w:sz w:val="24"/>
        </w:rPr>
        <w:t>семейных</w:t>
      </w:r>
      <w:r w:rsidRPr="001640EB">
        <w:rPr>
          <w:spacing w:val="-4"/>
          <w:sz w:val="24"/>
        </w:rPr>
        <w:t xml:space="preserve"> </w:t>
      </w:r>
      <w:r w:rsidRPr="001640EB">
        <w:rPr>
          <w:sz w:val="24"/>
        </w:rPr>
        <w:t>финансов.</w:t>
      </w:r>
    </w:p>
    <w:p w:rsidR="001640EB" w:rsidRPr="001640EB" w:rsidRDefault="001640EB" w:rsidP="001640EB">
      <w:pPr>
        <w:pStyle w:val="1"/>
        <w:rPr>
          <w:b w:val="0"/>
        </w:rPr>
      </w:pPr>
      <w:r w:rsidRPr="001640EB">
        <w:t>"Окружающий</w:t>
      </w:r>
      <w:r w:rsidRPr="001640EB">
        <w:rPr>
          <w:spacing w:val="-1"/>
        </w:rPr>
        <w:t xml:space="preserve"> </w:t>
      </w:r>
      <w:r w:rsidRPr="001640EB">
        <w:t>мир"</w:t>
      </w:r>
      <w:r w:rsidRPr="001640EB">
        <w:rPr>
          <w:b w:val="0"/>
        </w:rPr>
        <w:t>:</w:t>
      </w:r>
    </w:p>
    <w:p w:rsidR="001640EB" w:rsidRPr="001640EB" w:rsidRDefault="001640EB" w:rsidP="001640EB">
      <w:pPr>
        <w:pStyle w:val="ae"/>
        <w:numPr>
          <w:ilvl w:val="0"/>
          <w:numId w:val="18"/>
        </w:numPr>
        <w:tabs>
          <w:tab w:val="left" w:pos="1882"/>
        </w:tabs>
        <w:ind w:right="495" w:firstLine="566"/>
        <w:rPr>
          <w:sz w:val="24"/>
        </w:rPr>
      </w:pPr>
      <w:r w:rsidRPr="001640EB">
        <w:rPr>
          <w:sz w:val="24"/>
        </w:rPr>
        <w:t>сформированность</w:t>
      </w:r>
      <w:r w:rsidRPr="001640EB">
        <w:rPr>
          <w:spacing w:val="1"/>
          <w:sz w:val="24"/>
        </w:rPr>
        <w:t xml:space="preserve"> </w:t>
      </w:r>
      <w:r w:rsidRPr="001640EB">
        <w:rPr>
          <w:sz w:val="24"/>
        </w:rPr>
        <w:t>уважительного</w:t>
      </w:r>
      <w:r w:rsidRPr="001640EB">
        <w:rPr>
          <w:spacing w:val="1"/>
          <w:sz w:val="24"/>
        </w:rPr>
        <w:t xml:space="preserve"> </w:t>
      </w:r>
      <w:r w:rsidRPr="001640EB">
        <w:rPr>
          <w:sz w:val="24"/>
        </w:rPr>
        <w:t>отношения</w:t>
      </w:r>
      <w:r w:rsidRPr="001640EB">
        <w:rPr>
          <w:spacing w:val="1"/>
          <w:sz w:val="24"/>
        </w:rPr>
        <w:t xml:space="preserve"> </w:t>
      </w:r>
      <w:r w:rsidRPr="001640EB">
        <w:rPr>
          <w:sz w:val="24"/>
        </w:rPr>
        <w:t>к</w:t>
      </w:r>
      <w:r w:rsidRPr="001640EB">
        <w:rPr>
          <w:spacing w:val="1"/>
          <w:sz w:val="24"/>
        </w:rPr>
        <w:t xml:space="preserve"> </w:t>
      </w:r>
      <w:r w:rsidRPr="001640EB">
        <w:rPr>
          <w:sz w:val="24"/>
        </w:rPr>
        <w:t>своей</w:t>
      </w:r>
      <w:r w:rsidRPr="001640EB">
        <w:rPr>
          <w:spacing w:val="1"/>
          <w:sz w:val="24"/>
        </w:rPr>
        <w:t xml:space="preserve"> </w:t>
      </w:r>
      <w:r w:rsidRPr="001640EB">
        <w:rPr>
          <w:sz w:val="24"/>
        </w:rPr>
        <w:t>семье</w:t>
      </w:r>
      <w:r w:rsidRPr="001640EB">
        <w:rPr>
          <w:spacing w:val="1"/>
          <w:sz w:val="24"/>
        </w:rPr>
        <w:t xml:space="preserve"> </w:t>
      </w:r>
      <w:r w:rsidRPr="001640EB">
        <w:rPr>
          <w:sz w:val="24"/>
        </w:rPr>
        <w:t>и</w:t>
      </w:r>
      <w:r w:rsidRPr="001640EB">
        <w:rPr>
          <w:spacing w:val="1"/>
          <w:sz w:val="24"/>
        </w:rPr>
        <w:t xml:space="preserve"> </w:t>
      </w:r>
      <w:r w:rsidRPr="001640EB">
        <w:rPr>
          <w:sz w:val="24"/>
        </w:rPr>
        <w:t>семейным</w:t>
      </w:r>
      <w:r w:rsidRPr="001640EB">
        <w:rPr>
          <w:spacing w:val="1"/>
          <w:sz w:val="24"/>
        </w:rPr>
        <w:t xml:space="preserve"> </w:t>
      </w:r>
      <w:r w:rsidRPr="001640EB">
        <w:rPr>
          <w:sz w:val="24"/>
        </w:rPr>
        <w:t>традициям,</w:t>
      </w:r>
      <w:r w:rsidRPr="001640EB">
        <w:rPr>
          <w:spacing w:val="1"/>
          <w:sz w:val="24"/>
        </w:rPr>
        <w:t xml:space="preserve"> </w:t>
      </w:r>
      <w:r w:rsidRPr="001640EB">
        <w:rPr>
          <w:sz w:val="24"/>
        </w:rPr>
        <w:t>Организации,</w:t>
      </w:r>
      <w:r w:rsidRPr="001640EB">
        <w:rPr>
          <w:spacing w:val="1"/>
          <w:sz w:val="24"/>
        </w:rPr>
        <w:t xml:space="preserve"> </w:t>
      </w:r>
      <w:r w:rsidRPr="001640EB">
        <w:rPr>
          <w:sz w:val="24"/>
        </w:rPr>
        <w:t>родному</w:t>
      </w:r>
      <w:r w:rsidRPr="001640EB">
        <w:rPr>
          <w:spacing w:val="1"/>
          <w:sz w:val="24"/>
        </w:rPr>
        <w:t xml:space="preserve"> </w:t>
      </w:r>
      <w:r w:rsidRPr="001640EB">
        <w:rPr>
          <w:sz w:val="24"/>
        </w:rPr>
        <w:t>краю,</w:t>
      </w:r>
      <w:r w:rsidRPr="001640EB">
        <w:rPr>
          <w:spacing w:val="1"/>
          <w:sz w:val="24"/>
        </w:rPr>
        <w:t xml:space="preserve"> </w:t>
      </w:r>
      <w:r w:rsidRPr="001640EB">
        <w:rPr>
          <w:sz w:val="24"/>
        </w:rPr>
        <w:t>России,</w:t>
      </w:r>
      <w:r w:rsidRPr="001640EB">
        <w:rPr>
          <w:spacing w:val="1"/>
          <w:sz w:val="24"/>
        </w:rPr>
        <w:t xml:space="preserve"> </w:t>
      </w:r>
      <w:r w:rsidRPr="001640EB">
        <w:rPr>
          <w:sz w:val="24"/>
        </w:rPr>
        <w:t>ее</w:t>
      </w:r>
      <w:r w:rsidRPr="001640EB">
        <w:rPr>
          <w:spacing w:val="1"/>
          <w:sz w:val="24"/>
        </w:rPr>
        <w:t xml:space="preserve"> </w:t>
      </w:r>
      <w:r w:rsidRPr="001640EB">
        <w:rPr>
          <w:sz w:val="24"/>
        </w:rPr>
        <w:t>истории</w:t>
      </w:r>
      <w:r w:rsidRPr="001640EB">
        <w:rPr>
          <w:spacing w:val="1"/>
          <w:sz w:val="24"/>
        </w:rPr>
        <w:t xml:space="preserve"> </w:t>
      </w:r>
      <w:r w:rsidRPr="001640EB">
        <w:rPr>
          <w:sz w:val="24"/>
        </w:rPr>
        <w:t>и</w:t>
      </w:r>
      <w:r w:rsidRPr="001640EB">
        <w:rPr>
          <w:spacing w:val="1"/>
          <w:sz w:val="24"/>
        </w:rPr>
        <w:t xml:space="preserve"> </w:t>
      </w:r>
      <w:r w:rsidRPr="001640EB">
        <w:rPr>
          <w:sz w:val="24"/>
        </w:rPr>
        <w:t>культуре,</w:t>
      </w:r>
      <w:r w:rsidRPr="001640EB">
        <w:rPr>
          <w:spacing w:val="1"/>
          <w:sz w:val="24"/>
        </w:rPr>
        <w:t xml:space="preserve"> </w:t>
      </w:r>
      <w:r w:rsidRPr="001640EB">
        <w:rPr>
          <w:sz w:val="24"/>
        </w:rPr>
        <w:t>природе;</w:t>
      </w:r>
      <w:r w:rsidRPr="001640EB">
        <w:rPr>
          <w:spacing w:val="1"/>
          <w:sz w:val="24"/>
        </w:rPr>
        <w:t xml:space="preserve"> </w:t>
      </w:r>
      <w:r w:rsidRPr="001640EB">
        <w:rPr>
          <w:sz w:val="24"/>
        </w:rPr>
        <w:t>чувства</w:t>
      </w:r>
      <w:r w:rsidRPr="001640EB">
        <w:rPr>
          <w:spacing w:val="1"/>
          <w:sz w:val="24"/>
        </w:rPr>
        <w:t xml:space="preserve"> </w:t>
      </w:r>
      <w:r w:rsidRPr="001640EB">
        <w:rPr>
          <w:sz w:val="24"/>
        </w:rPr>
        <w:t>гордости</w:t>
      </w:r>
      <w:r w:rsidRPr="001640EB">
        <w:rPr>
          <w:spacing w:val="1"/>
          <w:sz w:val="24"/>
        </w:rPr>
        <w:t xml:space="preserve"> </w:t>
      </w:r>
      <w:r w:rsidRPr="001640EB">
        <w:rPr>
          <w:sz w:val="24"/>
        </w:rPr>
        <w:t>за</w:t>
      </w:r>
      <w:r w:rsidRPr="001640EB">
        <w:rPr>
          <w:spacing w:val="1"/>
          <w:sz w:val="24"/>
        </w:rPr>
        <w:t xml:space="preserve"> </w:t>
      </w:r>
      <w:r w:rsidRPr="001640EB">
        <w:rPr>
          <w:sz w:val="24"/>
        </w:rPr>
        <w:t>национальные свершения,</w:t>
      </w:r>
      <w:r w:rsidRPr="001640EB">
        <w:rPr>
          <w:spacing w:val="-5"/>
          <w:sz w:val="24"/>
        </w:rPr>
        <w:t xml:space="preserve"> </w:t>
      </w:r>
      <w:r w:rsidRPr="001640EB">
        <w:rPr>
          <w:sz w:val="24"/>
        </w:rPr>
        <w:t>открытия,</w:t>
      </w:r>
      <w:r w:rsidRPr="001640EB">
        <w:rPr>
          <w:spacing w:val="-1"/>
          <w:sz w:val="24"/>
        </w:rPr>
        <w:t xml:space="preserve"> </w:t>
      </w:r>
      <w:r w:rsidRPr="001640EB">
        <w:rPr>
          <w:sz w:val="24"/>
        </w:rPr>
        <w:t>победы;</w:t>
      </w:r>
    </w:p>
    <w:p w:rsidR="001640EB" w:rsidRPr="001640EB" w:rsidRDefault="001640EB" w:rsidP="001640EB">
      <w:pPr>
        <w:pStyle w:val="ae"/>
        <w:numPr>
          <w:ilvl w:val="0"/>
          <w:numId w:val="18"/>
        </w:numPr>
        <w:tabs>
          <w:tab w:val="left" w:pos="1858"/>
        </w:tabs>
        <w:spacing w:before="2"/>
        <w:ind w:right="491" w:firstLine="566"/>
        <w:rPr>
          <w:sz w:val="24"/>
        </w:rPr>
      </w:pPr>
      <w:r w:rsidRPr="001640EB">
        <w:rPr>
          <w:sz w:val="24"/>
        </w:rPr>
        <w:t>первоначальные</w:t>
      </w:r>
      <w:r w:rsidRPr="001640EB">
        <w:rPr>
          <w:spacing w:val="1"/>
          <w:sz w:val="24"/>
        </w:rPr>
        <w:t xml:space="preserve"> </w:t>
      </w:r>
      <w:r w:rsidRPr="001640EB">
        <w:rPr>
          <w:sz w:val="24"/>
        </w:rPr>
        <w:t>представления</w:t>
      </w:r>
      <w:r w:rsidRPr="001640EB">
        <w:rPr>
          <w:spacing w:val="1"/>
          <w:sz w:val="24"/>
        </w:rPr>
        <w:t xml:space="preserve"> </w:t>
      </w:r>
      <w:r w:rsidRPr="001640EB">
        <w:rPr>
          <w:sz w:val="24"/>
        </w:rPr>
        <w:t>о</w:t>
      </w:r>
      <w:r w:rsidRPr="001640EB">
        <w:rPr>
          <w:spacing w:val="1"/>
          <w:sz w:val="24"/>
        </w:rPr>
        <w:t xml:space="preserve"> </w:t>
      </w:r>
      <w:r w:rsidRPr="001640EB">
        <w:rPr>
          <w:sz w:val="24"/>
        </w:rPr>
        <w:t>природных</w:t>
      </w:r>
      <w:r w:rsidRPr="001640EB">
        <w:rPr>
          <w:spacing w:val="1"/>
          <w:sz w:val="24"/>
        </w:rPr>
        <w:t xml:space="preserve"> </w:t>
      </w:r>
      <w:r w:rsidRPr="001640EB">
        <w:rPr>
          <w:sz w:val="24"/>
        </w:rPr>
        <w:t>и</w:t>
      </w:r>
      <w:r w:rsidRPr="001640EB">
        <w:rPr>
          <w:spacing w:val="1"/>
          <w:sz w:val="24"/>
        </w:rPr>
        <w:t xml:space="preserve"> </w:t>
      </w:r>
      <w:r w:rsidRPr="001640EB">
        <w:rPr>
          <w:sz w:val="24"/>
        </w:rPr>
        <w:t>социальных</w:t>
      </w:r>
      <w:r w:rsidRPr="001640EB">
        <w:rPr>
          <w:spacing w:val="1"/>
          <w:sz w:val="24"/>
        </w:rPr>
        <w:t xml:space="preserve"> </w:t>
      </w:r>
      <w:r w:rsidRPr="001640EB">
        <w:rPr>
          <w:sz w:val="24"/>
        </w:rPr>
        <w:t>объектах</w:t>
      </w:r>
      <w:r w:rsidRPr="001640EB">
        <w:rPr>
          <w:spacing w:val="1"/>
          <w:sz w:val="24"/>
        </w:rPr>
        <w:t xml:space="preserve"> </w:t>
      </w:r>
      <w:r w:rsidRPr="001640EB">
        <w:rPr>
          <w:sz w:val="24"/>
        </w:rPr>
        <w:t>как</w:t>
      </w:r>
      <w:r w:rsidRPr="001640EB">
        <w:rPr>
          <w:spacing w:val="1"/>
          <w:sz w:val="24"/>
        </w:rPr>
        <w:t xml:space="preserve"> </w:t>
      </w:r>
      <w:r w:rsidRPr="001640EB">
        <w:rPr>
          <w:sz w:val="24"/>
        </w:rPr>
        <w:t>компонентах</w:t>
      </w:r>
      <w:r w:rsidRPr="001640EB">
        <w:rPr>
          <w:spacing w:val="1"/>
          <w:sz w:val="24"/>
        </w:rPr>
        <w:t xml:space="preserve"> </w:t>
      </w:r>
      <w:r w:rsidRPr="001640EB">
        <w:rPr>
          <w:sz w:val="24"/>
        </w:rPr>
        <w:t>единого мира, о многообразии объектов и явлений природы; связи мира живой и неживой природы;</w:t>
      </w:r>
      <w:r w:rsidRPr="001640EB">
        <w:rPr>
          <w:spacing w:val="-57"/>
          <w:sz w:val="24"/>
        </w:rPr>
        <w:t xml:space="preserve"> </w:t>
      </w:r>
      <w:r w:rsidRPr="001640EB">
        <w:rPr>
          <w:sz w:val="24"/>
        </w:rPr>
        <w:t>сформированность</w:t>
      </w:r>
      <w:r w:rsidRPr="001640EB">
        <w:rPr>
          <w:spacing w:val="-3"/>
          <w:sz w:val="24"/>
        </w:rPr>
        <w:t xml:space="preserve"> </w:t>
      </w:r>
      <w:r w:rsidRPr="001640EB">
        <w:rPr>
          <w:sz w:val="24"/>
        </w:rPr>
        <w:t>основ</w:t>
      </w:r>
      <w:r w:rsidRPr="001640EB">
        <w:rPr>
          <w:spacing w:val="2"/>
          <w:sz w:val="24"/>
        </w:rPr>
        <w:t xml:space="preserve"> </w:t>
      </w:r>
      <w:r w:rsidRPr="001640EB">
        <w:rPr>
          <w:sz w:val="24"/>
        </w:rPr>
        <w:t>рационального</w:t>
      </w:r>
      <w:r w:rsidRPr="001640EB">
        <w:rPr>
          <w:spacing w:val="5"/>
          <w:sz w:val="24"/>
        </w:rPr>
        <w:t xml:space="preserve"> </w:t>
      </w:r>
      <w:r w:rsidRPr="001640EB">
        <w:rPr>
          <w:sz w:val="24"/>
        </w:rPr>
        <w:t>поведения</w:t>
      </w:r>
      <w:r w:rsidRPr="001640EB">
        <w:rPr>
          <w:spacing w:val="1"/>
          <w:sz w:val="24"/>
        </w:rPr>
        <w:t xml:space="preserve"> </w:t>
      </w:r>
      <w:r w:rsidRPr="001640EB">
        <w:rPr>
          <w:sz w:val="24"/>
        </w:rPr>
        <w:t>и</w:t>
      </w:r>
      <w:r w:rsidRPr="001640EB">
        <w:rPr>
          <w:spacing w:val="-8"/>
          <w:sz w:val="24"/>
        </w:rPr>
        <w:t xml:space="preserve"> </w:t>
      </w:r>
      <w:r w:rsidRPr="001640EB">
        <w:rPr>
          <w:sz w:val="24"/>
        </w:rPr>
        <w:t>обоснованного принятия</w:t>
      </w:r>
      <w:r w:rsidRPr="001640EB">
        <w:rPr>
          <w:spacing w:val="-4"/>
          <w:sz w:val="24"/>
        </w:rPr>
        <w:t xml:space="preserve"> </w:t>
      </w:r>
      <w:r w:rsidRPr="001640EB">
        <w:rPr>
          <w:sz w:val="24"/>
        </w:rPr>
        <w:t>решений;</w:t>
      </w:r>
    </w:p>
    <w:p w:rsidR="001640EB" w:rsidRPr="001640EB" w:rsidRDefault="001640EB" w:rsidP="001640EB">
      <w:pPr>
        <w:pStyle w:val="ae"/>
        <w:numPr>
          <w:ilvl w:val="0"/>
          <w:numId w:val="18"/>
        </w:numPr>
        <w:tabs>
          <w:tab w:val="left" w:pos="1805"/>
        </w:tabs>
        <w:ind w:right="496" w:firstLine="566"/>
        <w:rPr>
          <w:sz w:val="24"/>
        </w:rPr>
      </w:pPr>
      <w:r w:rsidRPr="001640EB">
        <w:rPr>
          <w:sz w:val="24"/>
        </w:rPr>
        <w:t>первоначальные представления о традициях и обычаях, хозяйственных занятиях населения</w:t>
      </w:r>
      <w:r w:rsidRPr="001640EB">
        <w:rPr>
          <w:spacing w:val="1"/>
          <w:sz w:val="24"/>
        </w:rPr>
        <w:t xml:space="preserve"> </w:t>
      </w:r>
      <w:r w:rsidRPr="001640EB">
        <w:rPr>
          <w:sz w:val="24"/>
        </w:rPr>
        <w:t>и массовых профессиях родного края, достопримечательностях столицы России и родного края,</w:t>
      </w:r>
      <w:r w:rsidRPr="001640EB">
        <w:rPr>
          <w:spacing w:val="1"/>
          <w:sz w:val="24"/>
        </w:rPr>
        <w:t xml:space="preserve"> </w:t>
      </w:r>
      <w:r w:rsidRPr="001640EB">
        <w:rPr>
          <w:sz w:val="24"/>
        </w:rPr>
        <w:t>наиболее</w:t>
      </w:r>
      <w:r w:rsidRPr="001640EB">
        <w:rPr>
          <w:spacing w:val="-8"/>
          <w:sz w:val="24"/>
        </w:rPr>
        <w:t xml:space="preserve"> </w:t>
      </w:r>
      <w:r w:rsidRPr="001640EB">
        <w:rPr>
          <w:sz w:val="24"/>
        </w:rPr>
        <w:t>значимых</w:t>
      </w:r>
      <w:r w:rsidRPr="001640EB">
        <w:rPr>
          <w:spacing w:val="-12"/>
          <w:sz w:val="24"/>
        </w:rPr>
        <w:t xml:space="preserve"> </w:t>
      </w:r>
      <w:r w:rsidRPr="001640EB">
        <w:rPr>
          <w:sz w:val="24"/>
        </w:rPr>
        <w:t>объектах</w:t>
      </w:r>
      <w:r w:rsidRPr="001640EB">
        <w:rPr>
          <w:spacing w:val="-7"/>
          <w:sz w:val="24"/>
        </w:rPr>
        <w:t xml:space="preserve"> </w:t>
      </w:r>
      <w:r w:rsidRPr="001640EB">
        <w:rPr>
          <w:sz w:val="24"/>
        </w:rPr>
        <w:t>Всемирного</w:t>
      </w:r>
      <w:r w:rsidRPr="001640EB">
        <w:rPr>
          <w:spacing w:val="-2"/>
          <w:sz w:val="24"/>
        </w:rPr>
        <w:t xml:space="preserve"> </w:t>
      </w:r>
      <w:r w:rsidRPr="001640EB">
        <w:rPr>
          <w:sz w:val="24"/>
        </w:rPr>
        <w:t>культурного</w:t>
      </w:r>
      <w:r w:rsidRPr="001640EB">
        <w:rPr>
          <w:spacing w:val="-2"/>
          <w:sz w:val="24"/>
        </w:rPr>
        <w:t xml:space="preserve"> </w:t>
      </w:r>
      <w:r w:rsidRPr="001640EB">
        <w:rPr>
          <w:sz w:val="24"/>
        </w:rPr>
        <w:t>и</w:t>
      </w:r>
      <w:r w:rsidRPr="001640EB">
        <w:rPr>
          <w:spacing w:val="-6"/>
          <w:sz w:val="24"/>
        </w:rPr>
        <w:t xml:space="preserve"> </w:t>
      </w:r>
      <w:r w:rsidRPr="001640EB">
        <w:rPr>
          <w:sz w:val="24"/>
        </w:rPr>
        <w:t>природного</w:t>
      </w:r>
      <w:r w:rsidRPr="001640EB">
        <w:rPr>
          <w:spacing w:val="-2"/>
          <w:sz w:val="24"/>
        </w:rPr>
        <w:t xml:space="preserve"> </w:t>
      </w:r>
      <w:r w:rsidRPr="001640EB">
        <w:rPr>
          <w:sz w:val="24"/>
        </w:rPr>
        <w:t>наследия</w:t>
      </w:r>
      <w:r w:rsidRPr="001640EB">
        <w:rPr>
          <w:spacing w:val="-7"/>
          <w:sz w:val="24"/>
        </w:rPr>
        <w:t xml:space="preserve"> </w:t>
      </w:r>
      <w:r w:rsidRPr="001640EB">
        <w:rPr>
          <w:sz w:val="24"/>
        </w:rPr>
        <w:t>в</w:t>
      </w:r>
      <w:r w:rsidRPr="001640EB">
        <w:rPr>
          <w:spacing w:val="-5"/>
          <w:sz w:val="24"/>
        </w:rPr>
        <w:t xml:space="preserve"> </w:t>
      </w:r>
      <w:r w:rsidRPr="001640EB">
        <w:rPr>
          <w:sz w:val="24"/>
        </w:rPr>
        <w:t>России;</w:t>
      </w:r>
      <w:r w:rsidRPr="001640EB">
        <w:rPr>
          <w:spacing w:val="-6"/>
          <w:sz w:val="24"/>
        </w:rPr>
        <w:t xml:space="preserve"> </w:t>
      </w:r>
      <w:r w:rsidRPr="001640EB">
        <w:rPr>
          <w:sz w:val="24"/>
        </w:rPr>
        <w:t>важнейших</w:t>
      </w:r>
      <w:r w:rsidRPr="001640EB">
        <w:rPr>
          <w:spacing w:val="-58"/>
          <w:sz w:val="24"/>
        </w:rPr>
        <w:t xml:space="preserve"> </w:t>
      </w:r>
      <w:r w:rsidRPr="001640EB">
        <w:rPr>
          <w:sz w:val="24"/>
        </w:rPr>
        <w:t>для страны и личности событиях и фактах прошлого и настоящего России; основных правах и</w:t>
      </w:r>
      <w:r w:rsidRPr="001640EB">
        <w:rPr>
          <w:spacing w:val="1"/>
          <w:sz w:val="24"/>
        </w:rPr>
        <w:t xml:space="preserve"> </w:t>
      </w:r>
      <w:r w:rsidRPr="001640EB">
        <w:rPr>
          <w:sz w:val="24"/>
        </w:rPr>
        <w:t>обязанностях</w:t>
      </w:r>
      <w:r w:rsidRPr="001640EB">
        <w:rPr>
          <w:spacing w:val="-3"/>
          <w:sz w:val="24"/>
        </w:rPr>
        <w:t xml:space="preserve"> </w:t>
      </w:r>
      <w:r w:rsidRPr="001640EB">
        <w:rPr>
          <w:sz w:val="24"/>
        </w:rPr>
        <w:t>гражданина</w:t>
      </w:r>
      <w:r w:rsidRPr="001640EB">
        <w:rPr>
          <w:spacing w:val="-4"/>
          <w:sz w:val="24"/>
        </w:rPr>
        <w:t xml:space="preserve"> </w:t>
      </w:r>
      <w:r w:rsidRPr="001640EB">
        <w:rPr>
          <w:sz w:val="24"/>
        </w:rPr>
        <w:t>Российской</w:t>
      </w:r>
      <w:r w:rsidRPr="001640EB">
        <w:rPr>
          <w:spacing w:val="-2"/>
          <w:sz w:val="24"/>
        </w:rPr>
        <w:t xml:space="preserve"> </w:t>
      </w:r>
      <w:r w:rsidRPr="001640EB">
        <w:rPr>
          <w:sz w:val="24"/>
        </w:rPr>
        <w:t>Федерации;</w:t>
      </w:r>
    </w:p>
    <w:p w:rsidR="001640EB" w:rsidRPr="001640EB" w:rsidRDefault="001640EB" w:rsidP="001640EB">
      <w:pPr>
        <w:pStyle w:val="ae"/>
        <w:numPr>
          <w:ilvl w:val="0"/>
          <w:numId w:val="18"/>
        </w:numPr>
        <w:tabs>
          <w:tab w:val="left" w:pos="1820"/>
        </w:tabs>
        <w:spacing w:before="2" w:line="235" w:lineRule="auto"/>
        <w:ind w:right="499" w:firstLine="566"/>
        <w:rPr>
          <w:sz w:val="24"/>
        </w:rPr>
      </w:pPr>
      <w:r w:rsidRPr="001640EB">
        <w:rPr>
          <w:sz w:val="24"/>
        </w:rPr>
        <w:t>развитие умений описывать, сравнивать и группировать изученные природные объекты и</w:t>
      </w:r>
      <w:r w:rsidRPr="001640EB">
        <w:rPr>
          <w:spacing w:val="1"/>
          <w:sz w:val="24"/>
        </w:rPr>
        <w:t xml:space="preserve"> </w:t>
      </w:r>
      <w:r w:rsidRPr="001640EB">
        <w:rPr>
          <w:sz w:val="24"/>
        </w:rPr>
        <w:t>явления,</w:t>
      </w:r>
      <w:r w:rsidRPr="001640EB">
        <w:rPr>
          <w:spacing w:val="-3"/>
          <w:sz w:val="24"/>
        </w:rPr>
        <w:t xml:space="preserve"> </w:t>
      </w:r>
      <w:r w:rsidRPr="001640EB">
        <w:rPr>
          <w:sz w:val="24"/>
        </w:rPr>
        <w:t>выделяя</w:t>
      </w:r>
      <w:r w:rsidRPr="001640EB">
        <w:rPr>
          <w:spacing w:val="1"/>
          <w:sz w:val="24"/>
        </w:rPr>
        <w:t xml:space="preserve"> </w:t>
      </w:r>
      <w:r w:rsidRPr="001640EB">
        <w:rPr>
          <w:sz w:val="24"/>
        </w:rPr>
        <w:t>их</w:t>
      </w:r>
      <w:r w:rsidRPr="001640EB">
        <w:rPr>
          <w:spacing w:val="-4"/>
          <w:sz w:val="24"/>
        </w:rPr>
        <w:t xml:space="preserve"> </w:t>
      </w:r>
      <w:r w:rsidRPr="001640EB">
        <w:rPr>
          <w:sz w:val="24"/>
        </w:rPr>
        <w:t>существенные признаки</w:t>
      </w:r>
      <w:r w:rsidRPr="001640EB">
        <w:rPr>
          <w:spacing w:val="2"/>
          <w:sz w:val="24"/>
        </w:rPr>
        <w:t xml:space="preserve"> </w:t>
      </w:r>
      <w:r w:rsidRPr="001640EB">
        <w:rPr>
          <w:sz w:val="24"/>
        </w:rPr>
        <w:t>и</w:t>
      </w:r>
      <w:r w:rsidRPr="001640EB">
        <w:rPr>
          <w:spacing w:val="-8"/>
          <w:sz w:val="24"/>
        </w:rPr>
        <w:t xml:space="preserve"> </w:t>
      </w:r>
      <w:r w:rsidRPr="001640EB">
        <w:rPr>
          <w:sz w:val="24"/>
        </w:rPr>
        <w:t>отношения</w:t>
      </w:r>
      <w:r w:rsidRPr="001640EB">
        <w:rPr>
          <w:spacing w:val="-4"/>
          <w:sz w:val="24"/>
        </w:rPr>
        <w:t xml:space="preserve"> </w:t>
      </w:r>
      <w:r w:rsidRPr="001640EB">
        <w:rPr>
          <w:sz w:val="24"/>
        </w:rPr>
        <w:t>между</w:t>
      </w:r>
      <w:r w:rsidRPr="001640EB">
        <w:rPr>
          <w:spacing w:val="-9"/>
          <w:sz w:val="24"/>
        </w:rPr>
        <w:t xml:space="preserve"> </w:t>
      </w:r>
      <w:r w:rsidRPr="001640EB">
        <w:rPr>
          <w:sz w:val="24"/>
        </w:rPr>
        <w:t>объектами</w:t>
      </w:r>
      <w:r w:rsidRPr="001640EB">
        <w:rPr>
          <w:spacing w:val="2"/>
          <w:sz w:val="24"/>
        </w:rPr>
        <w:t xml:space="preserve"> </w:t>
      </w:r>
      <w:r w:rsidRPr="001640EB">
        <w:rPr>
          <w:sz w:val="24"/>
        </w:rPr>
        <w:t>и</w:t>
      </w:r>
      <w:r w:rsidRPr="001640EB">
        <w:rPr>
          <w:spacing w:val="1"/>
          <w:sz w:val="24"/>
        </w:rPr>
        <w:t xml:space="preserve"> </w:t>
      </w:r>
      <w:r w:rsidRPr="001640EB">
        <w:rPr>
          <w:sz w:val="24"/>
        </w:rPr>
        <w:t>явлениями;</w:t>
      </w:r>
    </w:p>
    <w:p w:rsidR="001640EB" w:rsidRPr="001640EB" w:rsidRDefault="001640EB" w:rsidP="001640EB">
      <w:pPr>
        <w:pStyle w:val="ae"/>
        <w:numPr>
          <w:ilvl w:val="0"/>
          <w:numId w:val="18"/>
        </w:numPr>
        <w:tabs>
          <w:tab w:val="left" w:pos="1786"/>
        </w:tabs>
        <w:spacing w:before="6" w:line="235" w:lineRule="auto"/>
        <w:ind w:right="485" w:firstLine="566"/>
        <w:rPr>
          <w:sz w:val="24"/>
        </w:rPr>
      </w:pPr>
      <w:r w:rsidRPr="001640EB">
        <w:rPr>
          <w:sz w:val="24"/>
        </w:rPr>
        <w:t>понимание</w:t>
      </w:r>
      <w:r w:rsidRPr="001640EB">
        <w:rPr>
          <w:spacing w:val="-6"/>
          <w:sz w:val="24"/>
        </w:rPr>
        <w:t xml:space="preserve"> </w:t>
      </w:r>
      <w:r w:rsidRPr="001640EB">
        <w:rPr>
          <w:sz w:val="24"/>
        </w:rPr>
        <w:t>простейших</w:t>
      </w:r>
      <w:r w:rsidRPr="001640EB">
        <w:rPr>
          <w:spacing w:val="-10"/>
          <w:sz w:val="24"/>
        </w:rPr>
        <w:t xml:space="preserve"> </w:t>
      </w:r>
      <w:r w:rsidRPr="001640EB">
        <w:rPr>
          <w:sz w:val="24"/>
        </w:rPr>
        <w:t>причинно-следственных</w:t>
      </w:r>
      <w:r w:rsidRPr="001640EB">
        <w:rPr>
          <w:spacing w:val="-4"/>
          <w:sz w:val="24"/>
        </w:rPr>
        <w:t xml:space="preserve"> </w:t>
      </w:r>
      <w:r w:rsidRPr="001640EB">
        <w:rPr>
          <w:sz w:val="24"/>
        </w:rPr>
        <w:t>связей</w:t>
      </w:r>
      <w:r w:rsidRPr="001640EB">
        <w:rPr>
          <w:spacing w:val="-4"/>
          <w:sz w:val="24"/>
        </w:rPr>
        <w:t xml:space="preserve"> </w:t>
      </w:r>
      <w:r w:rsidRPr="001640EB">
        <w:rPr>
          <w:sz w:val="24"/>
        </w:rPr>
        <w:t>в</w:t>
      </w:r>
      <w:r w:rsidRPr="001640EB">
        <w:rPr>
          <w:spacing w:val="-7"/>
          <w:sz w:val="24"/>
        </w:rPr>
        <w:t xml:space="preserve"> </w:t>
      </w:r>
      <w:r w:rsidRPr="001640EB">
        <w:rPr>
          <w:sz w:val="24"/>
        </w:rPr>
        <w:t>окружающем</w:t>
      </w:r>
      <w:r w:rsidRPr="001640EB">
        <w:rPr>
          <w:spacing w:val="1"/>
          <w:sz w:val="24"/>
        </w:rPr>
        <w:t xml:space="preserve"> </w:t>
      </w:r>
      <w:r w:rsidRPr="001640EB">
        <w:rPr>
          <w:sz w:val="24"/>
        </w:rPr>
        <w:t>мире</w:t>
      </w:r>
      <w:r w:rsidRPr="001640EB">
        <w:rPr>
          <w:spacing w:val="-6"/>
          <w:sz w:val="24"/>
        </w:rPr>
        <w:t xml:space="preserve"> </w:t>
      </w:r>
      <w:r w:rsidRPr="001640EB">
        <w:rPr>
          <w:sz w:val="24"/>
        </w:rPr>
        <w:t>(в</w:t>
      </w:r>
      <w:r w:rsidRPr="001640EB">
        <w:rPr>
          <w:spacing w:val="-2"/>
          <w:sz w:val="24"/>
        </w:rPr>
        <w:t xml:space="preserve"> </w:t>
      </w:r>
      <w:r w:rsidRPr="001640EB">
        <w:rPr>
          <w:sz w:val="24"/>
        </w:rPr>
        <w:t>том</w:t>
      </w:r>
      <w:r w:rsidRPr="001640EB">
        <w:rPr>
          <w:spacing w:val="-3"/>
          <w:sz w:val="24"/>
        </w:rPr>
        <w:t xml:space="preserve"> </w:t>
      </w:r>
      <w:r w:rsidRPr="001640EB">
        <w:rPr>
          <w:sz w:val="24"/>
        </w:rPr>
        <w:t>числе</w:t>
      </w:r>
      <w:r w:rsidRPr="001640EB">
        <w:rPr>
          <w:spacing w:val="-5"/>
          <w:sz w:val="24"/>
        </w:rPr>
        <w:t xml:space="preserve"> </w:t>
      </w:r>
      <w:r w:rsidRPr="001640EB">
        <w:rPr>
          <w:sz w:val="24"/>
        </w:rPr>
        <w:t>на</w:t>
      </w:r>
      <w:r w:rsidRPr="001640EB">
        <w:rPr>
          <w:spacing w:val="-58"/>
          <w:sz w:val="24"/>
        </w:rPr>
        <w:t xml:space="preserve"> </w:t>
      </w:r>
      <w:r w:rsidRPr="001640EB">
        <w:rPr>
          <w:sz w:val="24"/>
        </w:rPr>
        <w:t>материале</w:t>
      </w:r>
      <w:r w:rsidRPr="001640EB">
        <w:rPr>
          <w:spacing w:val="-5"/>
          <w:sz w:val="24"/>
        </w:rPr>
        <w:t xml:space="preserve"> </w:t>
      </w:r>
      <w:r w:rsidRPr="001640EB">
        <w:rPr>
          <w:sz w:val="24"/>
        </w:rPr>
        <w:t>о</w:t>
      </w:r>
      <w:r w:rsidRPr="001640EB">
        <w:rPr>
          <w:spacing w:val="6"/>
          <w:sz w:val="24"/>
        </w:rPr>
        <w:t xml:space="preserve"> </w:t>
      </w:r>
      <w:r w:rsidRPr="001640EB">
        <w:rPr>
          <w:sz w:val="24"/>
        </w:rPr>
        <w:t>природе</w:t>
      </w:r>
      <w:r w:rsidRPr="001640EB">
        <w:rPr>
          <w:spacing w:val="1"/>
          <w:sz w:val="24"/>
        </w:rPr>
        <w:t xml:space="preserve"> </w:t>
      </w:r>
      <w:r w:rsidRPr="001640EB">
        <w:rPr>
          <w:sz w:val="24"/>
        </w:rPr>
        <w:t>и</w:t>
      </w:r>
      <w:r w:rsidRPr="001640EB">
        <w:rPr>
          <w:spacing w:val="2"/>
          <w:sz w:val="24"/>
        </w:rPr>
        <w:t xml:space="preserve"> </w:t>
      </w:r>
      <w:r w:rsidRPr="001640EB">
        <w:rPr>
          <w:sz w:val="24"/>
        </w:rPr>
        <w:t>культуре</w:t>
      </w:r>
      <w:r w:rsidRPr="001640EB">
        <w:rPr>
          <w:spacing w:val="1"/>
          <w:sz w:val="24"/>
        </w:rPr>
        <w:t xml:space="preserve"> </w:t>
      </w:r>
      <w:r w:rsidRPr="001640EB">
        <w:rPr>
          <w:sz w:val="24"/>
        </w:rPr>
        <w:t>родного</w:t>
      </w:r>
      <w:r w:rsidRPr="001640EB">
        <w:rPr>
          <w:spacing w:val="6"/>
          <w:sz w:val="24"/>
        </w:rPr>
        <w:t xml:space="preserve"> </w:t>
      </w:r>
      <w:r w:rsidRPr="001640EB">
        <w:rPr>
          <w:sz w:val="24"/>
        </w:rPr>
        <w:t>края);</w:t>
      </w:r>
    </w:p>
    <w:p w:rsidR="001640EB" w:rsidRPr="001640EB" w:rsidRDefault="001640EB" w:rsidP="001640EB">
      <w:pPr>
        <w:pStyle w:val="ae"/>
        <w:numPr>
          <w:ilvl w:val="0"/>
          <w:numId w:val="18"/>
        </w:numPr>
        <w:tabs>
          <w:tab w:val="left" w:pos="1810"/>
        </w:tabs>
        <w:spacing w:before="6" w:line="235" w:lineRule="auto"/>
        <w:ind w:right="501" w:firstLine="566"/>
        <w:rPr>
          <w:sz w:val="24"/>
        </w:rPr>
      </w:pPr>
      <w:r w:rsidRPr="001640EB">
        <w:rPr>
          <w:sz w:val="24"/>
        </w:rPr>
        <w:t>умение решать в рамках изученного материала познавательные, в том числе практические</w:t>
      </w:r>
      <w:r w:rsidRPr="001640EB">
        <w:rPr>
          <w:spacing w:val="1"/>
          <w:sz w:val="24"/>
        </w:rPr>
        <w:t xml:space="preserve"> </w:t>
      </w:r>
      <w:r w:rsidRPr="001640EB">
        <w:rPr>
          <w:sz w:val="24"/>
        </w:rPr>
        <w:t>задачи;</w:t>
      </w:r>
    </w:p>
    <w:p w:rsidR="001640EB" w:rsidRPr="001640EB" w:rsidRDefault="001640EB" w:rsidP="001640EB">
      <w:pPr>
        <w:pStyle w:val="ae"/>
        <w:numPr>
          <w:ilvl w:val="0"/>
          <w:numId w:val="18"/>
        </w:numPr>
        <w:tabs>
          <w:tab w:val="left" w:pos="1805"/>
        </w:tabs>
        <w:spacing w:before="3"/>
        <w:ind w:right="500" w:firstLine="566"/>
        <w:rPr>
          <w:sz w:val="24"/>
        </w:rPr>
      </w:pPr>
      <w:r w:rsidRPr="001640EB">
        <w:rPr>
          <w:sz w:val="24"/>
        </w:rPr>
        <w:t>приобретение базовых умений работы с доступной информацией (текстовой, графической,</w:t>
      </w:r>
      <w:r w:rsidRPr="001640EB">
        <w:rPr>
          <w:spacing w:val="1"/>
          <w:sz w:val="24"/>
        </w:rPr>
        <w:t xml:space="preserve"> </w:t>
      </w:r>
      <w:r w:rsidRPr="001640EB">
        <w:rPr>
          <w:sz w:val="24"/>
        </w:rPr>
        <w:t>аудиовизуальной)</w:t>
      </w:r>
      <w:r w:rsidRPr="001640EB">
        <w:rPr>
          <w:spacing w:val="1"/>
          <w:sz w:val="24"/>
        </w:rPr>
        <w:t xml:space="preserve"> </w:t>
      </w:r>
      <w:r w:rsidRPr="001640EB">
        <w:rPr>
          <w:sz w:val="24"/>
        </w:rPr>
        <w:t>о</w:t>
      </w:r>
      <w:r w:rsidRPr="001640EB">
        <w:rPr>
          <w:spacing w:val="1"/>
          <w:sz w:val="24"/>
        </w:rPr>
        <w:t xml:space="preserve"> </w:t>
      </w:r>
      <w:r w:rsidRPr="001640EB">
        <w:rPr>
          <w:sz w:val="24"/>
        </w:rPr>
        <w:t>природе</w:t>
      </w:r>
      <w:r w:rsidRPr="001640EB">
        <w:rPr>
          <w:spacing w:val="1"/>
          <w:sz w:val="24"/>
        </w:rPr>
        <w:t xml:space="preserve"> </w:t>
      </w:r>
      <w:r w:rsidRPr="001640EB">
        <w:rPr>
          <w:sz w:val="24"/>
        </w:rPr>
        <w:t>и</w:t>
      </w:r>
      <w:r w:rsidRPr="001640EB">
        <w:rPr>
          <w:spacing w:val="1"/>
          <w:sz w:val="24"/>
        </w:rPr>
        <w:t xml:space="preserve"> </w:t>
      </w:r>
      <w:r w:rsidRPr="001640EB">
        <w:rPr>
          <w:sz w:val="24"/>
        </w:rPr>
        <w:t>обществе,</w:t>
      </w:r>
      <w:r w:rsidRPr="001640EB">
        <w:rPr>
          <w:spacing w:val="1"/>
          <w:sz w:val="24"/>
        </w:rPr>
        <w:t xml:space="preserve"> </w:t>
      </w:r>
      <w:r w:rsidRPr="001640EB">
        <w:rPr>
          <w:sz w:val="24"/>
        </w:rPr>
        <w:t>безопасного</w:t>
      </w:r>
      <w:r w:rsidRPr="001640EB">
        <w:rPr>
          <w:spacing w:val="1"/>
          <w:sz w:val="24"/>
        </w:rPr>
        <w:t xml:space="preserve"> </w:t>
      </w:r>
      <w:r w:rsidRPr="001640EB">
        <w:rPr>
          <w:sz w:val="24"/>
        </w:rPr>
        <w:t>использования</w:t>
      </w:r>
      <w:r w:rsidRPr="001640EB">
        <w:rPr>
          <w:spacing w:val="1"/>
          <w:sz w:val="24"/>
        </w:rPr>
        <w:t xml:space="preserve"> </w:t>
      </w:r>
      <w:r w:rsidRPr="001640EB">
        <w:rPr>
          <w:sz w:val="24"/>
        </w:rPr>
        <w:t>электронных</w:t>
      </w:r>
      <w:r w:rsidRPr="001640EB">
        <w:rPr>
          <w:spacing w:val="1"/>
          <w:sz w:val="24"/>
        </w:rPr>
        <w:t xml:space="preserve"> </w:t>
      </w:r>
      <w:r w:rsidRPr="001640EB">
        <w:rPr>
          <w:sz w:val="24"/>
        </w:rPr>
        <w:t>ресурсов</w:t>
      </w:r>
      <w:r w:rsidRPr="001640EB">
        <w:rPr>
          <w:spacing w:val="1"/>
          <w:sz w:val="24"/>
        </w:rPr>
        <w:t xml:space="preserve"> </w:t>
      </w:r>
      <w:r w:rsidRPr="001640EB">
        <w:rPr>
          <w:sz w:val="24"/>
        </w:rPr>
        <w:t>Организации</w:t>
      </w:r>
      <w:r w:rsidRPr="001640EB">
        <w:rPr>
          <w:spacing w:val="1"/>
          <w:sz w:val="24"/>
        </w:rPr>
        <w:t xml:space="preserve"> </w:t>
      </w:r>
      <w:r w:rsidRPr="001640EB">
        <w:rPr>
          <w:sz w:val="24"/>
        </w:rPr>
        <w:t>и</w:t>
      </w:r>
      <w:r w:rsidRPr="001640EB">
        <w:rPr>
          <w:spacing w:val="1"/>
          <w:sz w:val="24"/>
        </w:rPr>
        <w:t xml:space="preserve"> </w:t>
      </w:r>
      <w:r w:rsidRPr="001640EB">
        <w:rPr>
          <w:sz w:val="24"/>
        </w:rPr>
        <w:t>сети</w:t>
      </w:r>
      <w:r w:rsidRPr="001640EB">
        <w:rPr>
          <w:spacing w:val="1"/>
          <w:sz w:val="24"/>
        </w:rPr>
        <w:t xml:space="preserve"> </w:t>
      </w:r>
      <w:r w:rsidRPr="001640EB">
        <w:rPr>
          <w:sz w:val="24"/>
        </w:rPr>
        <w:t>Интернет,</w:t>
      </w:r>
      <w:r w:rsidRPr="001640EB">
        <w:rPr>
          <w:spacing w:val="1"/>
          <w:sz w:val="24"/>
        </w:rPr>
        <w:t xml:space="preserve"> </w:t>
      </w:r>
      <w:r w:rsidRPr="001640EB">
        <w:rPr>
          <w:sz w:val="24"/>
        </w:rPr>
        <w:t>получения</w:t>
      </w:r>
      <w:r w:rsidRPr="001640EB">
        <w:rPr>
          <w:spacing w:val="1"/>
          <w:sz w:val="24"/>
        </w:rPr>
        <w:t xml:space="preserve"> </w:t>
      </w:r>
      <w:r w:rsidRPr="001640EB">
        <w:rPr>
          <w:sz w:val="24"/>
        </w:rPr>
        <w:t>информации</w:t>
      </w:r>
      <w:r w:rsidRPr="001640EB">
        <w:rPr>
          <w:spacing w:val="1"/>
          <w:sz w:val="24"/>
        </w:rPr>
        <w:t xml:space="preserve"> </w:t>
      </w:r>
      <w:r w:rsidRPr="001640EB">
        <w:rPr>
          <w:sz w:val="24"/>
        </w:rPr>
        <w:t>из</w:t>
      </w:r>
      <w:r w:rsidRPr="001640EB">
        <w:rPr>
          <w:spacing w:val="1"/>
          <w:sz w:val="24"/>
        </w:rPr>
        <w:t xml:space="preserve"> </w:t>
      </w:r>
      <w:r w:rsidRPr="001640EB">
        <w:rPr>
          <w:sz w:val="24"/>
        </w:rPr>
        <w:t>источников</w:t>
      </w:r>
      <w:r w:rsidRPr="001640EB">
        <w:rPr>
          <w:spacing w:val="1"/>
          <w:sz w:val="24"/>
        </w:rPr>
        <w:t xml:space="preserve"> </w:t>
      </w:r>
      <w:r w:rsidRPr="001640EB">
        <w:rPr>
          <w:sz w:val="24"/>
        </w:rPr>
        <w:t>в</w:t>
      </w:r>
      <w:r w:rsidRPr="001640EB">
        <w:rPr>
          <w:spacing w:val="1"/>
          <w:sz w:val="24"/>
        </w:rPr>
        <w:t xml:space="preserve"> </w:t>
      </w:r>
      <w:r w:rsidRPr="001640EB">
        <w:rPr>
          <w:sz w:val="24"/>
        </w:rPr>
        <w:t>современной</w:t>
      </w:r>
      <w:r w:rsidRPr="001640EB">
        <w:rPr>
          <w:spacing w:val="1"/>
          <w:sz w:val="24"/>
        </w:rPr>
        <w:t xml:space="preserve"> </w:t>
      </w:r>
      <w:r w:rsidRPr="001640EB">
        <w:rPr>
          <w:sz w:val="24"/>
        </w:rPr>
        <w:t>информационной</w:t>
      </w:r>
      <w:r w:rsidRPr="001640EB">
        <w:rPr>
          <w:spacing w:val="2"/>
          <w:sz w:val="24"/>
        </w:rPr>
        <w:t xml:space="preserve"> </w:t>
      </w:r>
      <w:r w:rsidRPr="001640EB">
        <w:rPr>
          <w:sz w:val="24"/>
        </w:rPr>
        <w:t>среде;</w:t>
      </w:r>
    </w:p>
    <w:p w:rsidR="001640EB" w:rsidRPr="001640EB" w:rsidRDefault="001640EB" w:rsidP="001640EB">
      <w:pPr>
        <w:pStyle w:val="ae"/>
        <w:numPr>
          <w:ilvl w:val="0"/>
          <w:numId w:val="18"/>
        </w:numPr>
        <w:tabs>
          <w:tab w:val="left" w:pos="1820"/>
        </w:tabs>
        <w:spacing w:before="1"/>
        <w:ind w:right="499" w:firstLine="566"/>
        <w:rPr>
          <w:sz w:val="24"/>
        </w:rPr>
      </w:pPr>
      <w:r w:rsidRPr="001640EB">
        <w:rPr>
          <w:sz w:val="24"/>
        </w:rPr>
        <w:t>приобретение опыта проведения несложных групповых и индивидуальных наблюдений в</w:t>
      </w:r>
      <w:r w:rsidRPr="001640EB">
        <w:rPr>
          <w:spacing w:val="1"/>
          <w:sz w:val="24"/>
        </w:rPr>
        <w:t xml:space="preserve"> </w:t>
      </w:r>
      <w:r w:rsidRPr="001640EB">
        <w:rPr>
          <w:sz w:val="24"/>
        </w:rPr>
        <w:t>окружающей среде и опытов по исследованию природных объектов и явлений с использованием</w:t>
      </w:r>
      <w:r w:rsidRPr="001640EB">
        <w:rPr>
          <w:spacing w:val="1"/>
          <w:sz w:val="24"/>
        </w:rPr>
        <w:t xml:space="preserve"> </w:t>
      </w:r>
      <w:r w:rsidRPr="001640EB">
        <w:rPr>
          <w:sz w:val="24"/>
        </w:rPr>
        <w:t>простейшего лабораторного оборудования и измерительных приборов и следованием инструкциям</w:t>
      </w:r>
      <w:r w:rsidRPr="001640EB">
        <w:rPr>
          <w:spacing w:val="1"/>
          <w:sz w:val="24"/>
        </w:rPr>
        <w:t xml:space="preserve"> </w:t>
      </w:r>
      <w:r w:rsidRPr="001640EB">
        <w:rPr>
          <w:sz w:val="24"/>
        </w:rPr>
        <w:t>и</w:t>
      </w:r>
      <w:r w:rsidRPr="001640EB">
        <w:rPr>
          <w:spacing w:val="2"/>
          <w:sz w:val="24"/>
        </w:rPr>
        <w:t xml:space="preserve"> </w:t>
      </w:r>
      <w:r w:rsidRPr="001640EB">
        <w:rPr>
          <w:sz w:val="24"/>
        </w:rPr>
        <w:t>правилам</w:t>
      </w:r>
      <w:r w:rsidRPr="001640EB">
        <w:rPr>
          <w:spacing w:val="2"/>
          <w:sz w:val="24"/>
        </w:rPr>
        <w:t xml:space="preserve"> </w:t>
      </w:r>
      <w:r w:rsidRPr="001640EB">
        <w:rPr>
          <w:sz w:val="24"/>
        </w:rPr>
        <w:t>безопасного</w:t>
      </w:r>
      <w:r w:rsidRPr="001640EB">
        <w:rPr>
          <w:spacing w:val="1"/>
          <w:sz w:val="24"/>
        </w:rPr>
        <w:t xml:space="preserve"> </w:t>
      </w:r>
      <w:r w:rsidRPr="001640EB">
        <w:rPr>
          <w:sz w:val="24"/>
        </w:rPr>
        <w:t>труда,</w:t>
      </w:r>
      <w:r w:rsidRPr="001640EB">
        <w:rPr>
          <w:spacing w:val="3"/>
          <w:sz w:val="24"/>
        </w:rPr>
        <w:t xml:space="preserve"> </w:t>
      </w:r>
      <w:r w:rsidRPr="001640EB">
        <w:rPr>
          <w:sz w:val="24"/>
        </w:rPr>
        <w:t>фиксацией</w:t>
      </w:r>
      <w:r w:rsidRPr="001640EB">
        <w:rPr>
          <w:spacing w:val="2"/>
          <w:sz w:val="24"/>
        </w:rPr>
        <w:t xml:space="preserve"> </w:t>
      </w:r>
      <w:r w:rsidRPr="001640EB">
        <w:rPr>
          <w:sz w:val="24"/>
        </w:rPr>
        <w:t>результатов</w:t>
      </w:r>
      <w:r w:rsidRPr="001640EB">
        <w:rPr>
          <w:spacing w:val="-2"/>
          <w:sz w:val="24"/>
        </w:rPr>
        <w:t xml:space="preserve"> </w:t>
      </w:r>
      <w:r w:rsidRPr="001640EB">
        <w:rPr>
          <w:sz w:val="24"/>
        </w:rPr>
        <w:t>наблюдений</w:t>
      </w:r>
      <w:r w:rsidRPr="001640EB">
        <w:rPr>
          <w:spacing w:val="2"/>
          <w:sz w:val="24"/>
        </w:rPr>
        <w:t xml:space="preserve"> </w:t>
      </w:r>
      <w:r w:rsidRPr="001640EB">
        <w:rPr>
          <w:sz w:val="24"/>
        </w:rPr>
        <w:t>и</w:t>
      </w:r>
      <w:r w:rsidRPr="001640EB">
        <w:rPr>
          <w:spacing w:val="-3"/>
          <w:sz w:val="24"/>
        </w:rPr>
        <w:t xml:space="preserve"> </w:t>
      </w:r>
      <w:r w:rsidRPr="001640EB">
        <w:rPr>
          <w:sz w:val="24"/>
        </w:rPr>
        <w:t>опытов;</w:t>
      </w:r>
    </w:p>
    <w:p w:rsidR="001640EB" w:rsidRPr="001640EB" w:rsidRDefault="001640EB" w:rsidP="001640EB">
      <w:pPr>
        <w:pStyle w:val="ae"/>
        <w:numPr>
          <w:ilvl w:val="0"/>
          <w:numId w:val="18"/>
        </w:numPr>
        <w:tabs>
          <w:tab w:val="left" w:pos="1786"/>
        </w:tabs>
        <w:ind w:right="489" w:firstLine="566"/>
        <w:rPr>
          <w:sz w:val="24"/>
        </w:rPr>
      </w:pPr>
      <w:r w:rsidRPr="001640EB">
        <w:rPr>
          <w:spacing w:val="-1"/>
          <w:sz w:val="24"/>
        </w:rPr>
        <w:t>формирование</w:t>
      </w:r>
      <w:r w:rsidRPr="001640EB">
        <w:rPr>
          <w:spacing w:val="-11"/>
          <w:sz w:val="24"/>
        </w:rPr>
        <w:t xml:space="preserve"> </w:t>
      </w:r>
      <w:r w:rsidRPr="001640EB">
        <w:rPr>
          <w:spacing w:val="-1"/>
          <w:sz w:val="24"/>
        </w:rPr>
        <w:t>навыков</w:t>
      </w:r>
      <w:r w:rsidRPr="001640EB">
        <w:rPr>
          <w:spacing w:val="-8"/>
          <w:sz w:val="24"/>
        </w:rPr>
        <w:t xml:space="preserve"> </w:t>
      </w:r>
      <w:r w:rsidRPr="001640EB">
        <w:rPr>
          <w:sz w:val="24"/>
        </w:rPr>
        <w:t>здорового</w:t>
      </w:r>
      <w:r w:rsidRPr="001640EB">
        <w:rPr>
          <w:spacing w:val="-5"/>
          <w:sz w:val="24"/>
        </w:rPr>
        <w:t xml:space="preserve"> </w:t>
      </w:r>
      <w:r w:rsidRPr="001640EB">
        <w:rPr>
          <w:sz w:val="24"/>
        </w:rPr>
        <w:t>и</w:t>
      </w:r>
      <w:r w:rsidRPr="001640EB">
        <w:rPr>
          <w:spacing w:val="-9"/>
          <w:sz w:val="24"/>
        </w:rPr>
        <w:t xml:space="preserve"> </w:t>
      </w:r>
      <w:r w:rsidRPr="001640EB">
        <w:rPr>
          <w:sz w:val="24"/>
        </w:rPr>
        <w:t>безопасного</w:t>
      </w:r>
      <w:r w:rsidRPr="001640EB">
        <w:rPr>
          <w:spacing w:val="-10"/>
          <w:sz w:val="24"/>
        </w:rPr>
        <w:t xml:space="preserve"> </w:t>
      </w:r>
      <w:r w:rsidRPr="001640EB">
        <w:rPr>
          <w:sz w:val="24"/>
        </w:rPr>
        <w:t>образа</w:t>
      </w:r>
      <w:r w:rsidRPr="001640EB">
        <w:rPr>
          <w:spacing w:val="-11"/>
          <w:sz w:val="24"/>
        </w:rPr>
        <w:t xml:space="preserve"> </w:t>
      </w:r>
      <w:r w:rsidRPr="001640EB">
        <w:rPr>
          <w:sz w:val="24"/>
        </w:rPr>
        <w:t>жизни</w:t>
      </w:r>
      <w:r w:rsidRPr="001640EB">
        <w:rPr>
          <w:spacing w:val="-8"/>
          <w:sz w:val="24"/>
        </w:rPr>
        <w:t xml:space="preserve"> </w:t>
      </w:r>
      <w:r w:rsidRPr="001640EB">
        <w:rPr>
          <w:sz w:val="24"/>
        </w:rPr>
        <w:t>на</w:t>
      </w:r>
      <w:r w:rsidRPr="001640EB">
        <w:rPr>
          <w:spacing w:val="-15"/>
          <w:sz w:val="24"/>
        </w:rPr>
        <w:t xml:space="preserve"> </w:t>
      </w:r>
      <w:r w:rsidRPr="001640EB">
        <w:rPr>
          <w:sz w:val="24"/>
        </w:rPr>
        <w:t>основе</w:t>
      </w:r>
      <w:r w:rsidRPr="001640EB">
        <w:rPr>
          <w:spacing w:val="-11"/>
          <w:sz w:val="24"/>
        </w:rPr>
        <w:t xml:space="preserve"> </w:t>
      </w:r>
      <w:r w:rsidRPr="001640EB">
        <w:rPr>
          <w:sz w:val="24"/>
        </w:rPr>
        <w:t>выполнения</w:t>
      </w:r>
      <w:r w:rsidRPr="001640EB">
        <w:rPr>
          <w:spacing w:val="-10"/>
          <w:sz w:val="24"/>
        </w:rPr>
        <w:t xml:space="preserve"> </w:t>
      </w:r>
      <w:r w:rsidRPr="001640EB">
        <w:rPr>
          <w:sz w:val="24"/>
        </w:rPr>
        <w:t>правил</w:t>
      </w:r>
      <w:r w:rsidRPr="001640EB">
        <w:rPr>
          <w:spacing w:val="-57"/>
          <w:sz w:val="24"/>
        </w:rPr>
        <w:t xml:space="preserve"> </w:t>
      </w:r>
      <w:r w:rsidRPr="001640EB">
        <w:rPr>
          <w:sz w:val="24"/>
        </w:rPr>
        <w:t>безопасного поведения в окружающей среде, в том числе знаний о небезопасности разглашения</w:t>
      </w:r>
      <w:r w:rsidRPr="001640EB">
        <w:rPr>
          <w:spacing w:val="1"/>
          <w:sz w:val="24"/>
        </w:rPr>
        <w:t xml:space="preserve"> </w:t>
      </w:r>
      <w:r w:rsidRPr="001640EB">
        <w:rPr>
          <w:sz w:val="24"/>
        </w:rPr>
        <w:t>личной и финансовой информации при общении с людьми вне семьи, в сети Интернет и опыта</w:t>
      </w:r>
      <w:r w:rsidRPr="001640EB">
        <w:rPr>
          <w:spacing w:val="1"/>
          <w:sz w:val="24"/>
        </w:rPr>
        <w:t xml:space="preserve"> </w:t>
      </w:r>
      <w:r w:rsidRPr="001640EB">
        <w:rPr>
          <w:sz w:val="24"/>
        </w:rPr>
        <w:t>соблюдения</w:t>
      </w:r>
      <w:r w:rsidRPr="001640EB">
        <w:rPr>
          <w:spacing w:val="1"/>
          <w:sz w:val="24"/>
        </w:rPr>
        <w:t xml:space="preserve"> </w:t>
      </w:r>
      <w:r w:rsidRPr="001640EB">
        <w:rPr>
          <w:sz w:val="24"/>
        </w:rPr>
        <w:t>правил</w:t>
      </w:r>
      <w:r w:rsidRPr="001640EB">
        <w:rPr>
          <w:spacing w:val="-4"/>
          <w:sz w:val="24"/>
        </w:rPr>
        <w:t xml:space="preserve"> </w:t>
      </w:r>
      <w:r w:rsidRPr="001640EB">
        <w:rPr>
          <w:sz w:val="24"/>
        </w:rPr>
        <w:t>безопасного</w:t>
      </w:r>
      <w:r w:rsidRPr="001640EB">
        <w:rPr>
          <w:spacing w:val="1"/>
          <w:sz w:val="24"/>
        </w:rPr>
        <w:t xml:space="preserve"> </w:t>
      </w:r>
      <w:r w:rsidRPr="001640EB">
        <w:rPr>
          <w:sz w:val="24"/>
        </w:rPr>
        <w:t>поведения</w:t>
      </w:r>
      <w:r w:rsidRPr="001640EB">
        <w:rPr>
          <w:spacing w:val="-3"/>
          <w:sz w:val="24"/>
        </w:rPr>
        <w:t xml:space="preserve"> </w:t>
      </w:r>
      <w:r w:rsidRPr="001640EB">
        <w:rPr>
          <w:sz w:val="24"/>
        </w:rPr>
        <w:t>при</w:t>
      </w:r>
      <w:r w:rsidRPr="001640EB">
        <w:rPr>
          <w:spacing w:val="-3"/>
          <w:sz w:val="24"/>
        </w:rPr>
        <w:t xml:space="preserve"> </w:t>
      </w:r>
      <w:r w:rsidRPr="001640EB">
        <w:rPr>
          <w:sz w:val="24"/>
        </w:rPr>
        <w:t>использовании</w:t>
      </w:r>
      <w:r w:rsidRPr="001640EB">
        <w:rPr>
          <w:spacing w:val="-2"/>
          <w:sz w:val="24"/>
        </w:rPr>
        <w:t xml:space="preserve"> </w:t>
      </w:r>
      <w:r w:rsidRPr="001640EB">
        <w:rPr>
          <w:sz w:val="24"/>
        </w:rPr>
        <w:t>личных</w:t>
      </w:r>
      <w:r w:rsidRPr="001640EB">
        <w:rPr>
          <w:spacing w:val="-4"/>
          <w:sz w:val="24"/>
        </w:rPr>
        <w:t xml:space="preserve"> </w:t>
      </w:r>
      <w:r w:rsidRPr="001640EB">
        <w:rPr>
          <w:sz w:val="24"/>
        </w:rPr>
        <w:t>финансов;</w:t>
      </w:r>
    </w:p>
    <w:p w:rsidR="001640EB" w:rsidRPr="001640EB" w:rsidRDefault="001640EB" w:rsidP="001640EB">
      <w:pPr>
        <w:pStyle w:val="ae"/>
        <w:numPr>
          <w:ilvl w:val="0"/>
          <w:numId w:val="18"/>
        </w:numPr>
        <w:tabs>
          <w:tab w:val="left" w:pos="1954"/>
        </w:tabs>
        <w:spacing w:before="3" w:line="235" w:lineRule="auto"/>
        <w:ind w:right="493" w:firstLine="566"/>
        <w:rPr>
          <w:sz w:val="24"/>
        </w:rPr>
      </w:pPr>
      <w:r w:rsidRPr="001640EB">
        <w:rPr>
          <w:sz w:val="24"/>
        </w:rPr>
        <w:t>приобретение опыта положительного эмоционально-ценностного отношения к природе;</w:t>
      </w:r>
      <w:r w:rsidRPr="001640EB">
        <w:rPr>
          <w:spacing w:val="1"/>
          <w:sz w:val="24"/>
        </w:rPr>
        <w:t xml:space="preserve"> </w:t>
      </w:r>
      <w:r w:rsidRPr="001640EB">
        <w:rPr>
          <w:sz w:val="24"/>
        </w:rPr>
        <w:t>стремления</w:t>
      </w:r>
      <w:r w:rsidRPr="001640EB">
        <w:rPr>
          <w:spacing w:val="-2"/>
          <w:sz w:val="24"/>
        </w:rPr>
        <w:t xml:space="preserve"> </w:t>
      </w:r>
      <w:r w:rsidRPr="001640EB">
        <w:rPr>
          <w:sz w:val="24"/>
        </w:rPr>
        <w:t>действовать</w:t>
      </w:r>
      <w:r w:rsidRPr="001640EB">
        <w:rPr>
          <w:spacing w:val="-2"/>
          <w:sz w:val="24"/>
        </w:rPr>
        <w:t xml:space="preserve"> </w:t>
      </w:r>
      <w:r w:rsidRPr="001640EB">
        <w:rPr>
          <w:sz w:val="24"/>
        </w:rPr>
        <w:t>в</w:t>
      </w:r>
      <w:r w:rsidRPr="001640EB">
        <w:rPr>
          <w:spacing w:val="-10"/>
          <w:sz w:val="24"/>
        </w:rPr>
        <w:t xml:space="preserve"> </w:t>
      </w:r>
      <w:r w:rsidRPr="001640EB">
        <w:rPr>
          <w:sz w:val="24"/>
        </w:rPr>
        <w:t>окружающей</w:t>
      </w:r>
      <w:r w:rsidRPr="001640EB">
        <w:rPr>
          <w:spacing w:val="-1"/>
          <w:sz w:val="24"/>
        </w:rPr>
        <w:t xml:space="preserve"> </w:t>
      </w:r>
      <w:r w:rsidRPr="001640EB">
        <w:rPr>
          <w:sz w:val="24"/>
        </w:rPr>
        <w:t>среде</w:t>
      </w:r>
      <w:r w:rsidRPr="001640EB">
        <w:rPr>
          <w:spacing w:val="-3"/>
          <w:sz w:val="24"/>
        </w:rPr>
        <w:t xml:space="preserve"> </w:t>
      </w:r>
      <w:r w:rsidRPr="001640EB">
        <w:rPr>
          <w:sz w:val="24"/>
        </w:rPr>
        <w:t>в</w:t>
      </w:r>
      <w:r w:rsidRPr="001640EB">
        <w:rPr>
          <w:spacing w:val="-1"/>
          <w:sz w:val="24"/>
        </w:rPr>
        <w:t xml:space="preserve"> </w:t>
      </w:r>
      <w:r w:rsidRPr="001640EB">
        <w:rPr>
          <w:sz w:val="24"/>
        </w:rPr>
        <w:t>соответствии</w:t>
      </w:r>
      <w:r w:rsidRPr="001640EB">
        <w:rPr>
          <w:spacing w:val="-1"/>
          <w:sz w:val="24"/>
        </w:rPr>
        <w:t xml:space="preserve"> </w:t>
      </w:r>
      <w:r w:rsidRPr="001640EB">
        <w:rPr>
          <w:sz w:val="24"/>
        </w:rPr>
        <w:t>с</w:t>
      </w:r>
      <w:r w:rsidRPr="001640EB">
        <w:rPr>
          <w:spacing w:val="-3"/>
          <w:sz w:val="24"/>
        </w:rPr>
        <w:t xml:space="preserve"> </w:t>
      </w:r>
      <w:r w:rsidRPr="001640EB">
        <w:rPr>
          <w:sz w:val="24"/>
        </w:rPr>
        <w:t>экологическими</w:t>
      </w:r>
      <w:r w:rsidRPr="001640EB">
        <w:rPr>
          <w:spacing w:val="-1"/>
          <w:sz w:val="24"/>
        </w:rPr>
        <w:t xml:space="preserve"> </w:t>
      </w:r>
      <w:r w:rsidRPr="001640EB">
        <w:rPr>
          <w:sz w:val="24"/>
        </w:rPr>
        <w:t>нормами</w:t>
      </w:r>
      <w:r w:rsidRPr="001640EB">
        <w:rPr>
          <w:spacing w:val="-6"/>
          <w:sz w:val="24"/>
        </w:rPr>
        <w:t xml:space="preserve"> </w:t>
      </w:r>
      <w:r w:rsidRPr="001640EB">
        <w:rPr>
          <w:sz w:val="24"/>
        </w:rPr>
        <w:t>поведения.</w:t>
      </w:r>
    </w:p>
    <w:p w:rsidR="001640EB" w:rsidRPr="001640EB" w:rsidRDefault="001640EB" w:rsidP="001640EB">
      <w:pPr>
        <w:pStyle w:val="1"/>
        <w:spacing w:before="8" w:line="272" w:lineRule="exact"/>
        <w:jc w:val="left"/>
      </w:pPr>
      <w:r w:rsidRPr="001640EB">
        <w:t>"Основы религиозных</w:t>
      </w:r>
      <w:r w:rsidRPr="001640EB">
        <w:rPr>
          <w:spacing w:val="-4"/>
        </w:rPr>
        <w:t xml:space="preserve"> </w:t>
      </w:r>
      <w:r w:rsidRPr="001640EB">
        <w:t>культур</w:t>
      </w:r>
      <w:r w:rsidRPr="001640EB">
        <w:rPr>
          <w:spacing w:val="-3"/>
        </w:rPr>
        <w:t xml:space="preserve"> </w:t>
      </w:r>
      <w:r w:rsidRPr="001640EB">
        <w:t>и</w:t>
      </w:r>
      <w:r w:rsidRPr="001640EB">
        <w:rPr>
          <w:spacing w:val="-3"/>
        </w:rPr>
        <w:t xml:space="preserve"> </w:t>
      </w:r>
      <w:r w:rsidRPr="001640EB">
        <w:t>светской</w:t>
      </w:r>
      <w:r w:rsidRPr="001640EB">
        <w:rPr>
          <w:spacing w:val="-3"/>
        </w:rPr>
        <w:t xml:space="preserve"> </w:t>
      </w:r>
      <w:r w:rsidRPr="001640EB">
        <w:t>этики"</w:t>
      </w:r>
    </w:p>
    <w:p w:rsidR="001640EB" w:rsidRPr="001640EB" w:rsidRDefault="001640EB" w:rsidP="001640EB">
      <w:pPr>
        <w:pStyle w:val="a7"/>
        <w:tabs>
          <w:tab w:val="left" w:pos="2889"/>
          <w:tab w:val="left" w:pos="3829"/>
          <w:tab w:val="left" w:pos="5210"/>
          <w:tab w:val="left" w:pos="5656"/>
          <w:tab w:val="left" w:pos="7028"/>
          <w:tab w:val="left" w:pos="10227"/>
        </w:tabs>
        <w:ind w:left="960" w:right="495" w:firstLine="566"/>
        <w:jc w:val="left"/>
      </w:pPr>
      <w:r w:rsidRPr="001640EB">
        <w:t>Изучаемый</w:t>
      </w:r>
      <w:r w:rsidRPr="001640EB">
        <w:tab/>
        <w:t>модуль</w:t>
      </w:r>
      <w:r w:rsidRPr="001640EB">
        <w:tab/>
        <w:t>выбирается</w:t>
      </w:r>
      <w:r w:rsidRPr="001640EB">
        <w:tab/>
        <w:t>по</w:t>
      </w:r>
      <w:r w:rsidRPr="001640EB">
        <w:tab/>
        <w:t>заявлениям</w:t>
      </w:r>
      <w:r w:rsidRPr="001640EB">
        <w:tab/>
        <w:t xml:space="preserve">(анкетированию)  </w:t>
      </w:r>
      <w:r w:rsidRPr="001640EB">
        <w:rPr>
          <w:spacing w:val="9"/>
        </w:rPr>
        <w:t xml:space="preserve"> </w:t>
      </w:r>
      <w:r w:rsidRPr="001640EB">
        <w:t>родителей</w:t>
      </w:r>
      <w:r w:rsidRPr="001640EB">
        <w:tab/>
      </w:r>
      <w:r w:rsidRPr="001640EB">
        <w:rPr>
          <w:spacing w:val="-1"/>
        </w:rPr>
        <w:t>(законных</w:t>
      </w:r>
      <w:r w:rsidRPr="001640EB">
        <w:rPr>
          <w:spacing w:val="-57"/>
        </w:rPr>
        <w:t xml:space="preserve"> </w:t>
      </w:r>
      <w:r w:rsidRPr="001640EB">
        <w:t>представителей)</w:t>
      </w:r>
      <w:r w:rsidRPr="001640EB">
        <w:rPr>
          <w:spacing w:val="2"/>
        </w:rPr>
        <w:t xml:space="preserve"> </w:t>
      </w:r>
      <w:r w:rsidRPr="001640EB">
        <w:t>с</w:t>
      </w:r>
      <w:r w:rsidRPr="001640EB">
        <w:rPr>
          <w:spacing w:val="1"/>
        </w:rPr>
        <w:t xml:space="preserve"> </w:t>
      </w:r>
      <w:r w:rsidRPr="001640EB">
        <w:t>учетом</w:t>
      </w:r>
      <w:r w:rsidRPr="001640EB">
        <w:rPr>
          <w:spacing w:val="3"/>
        </w:rPr>
        <w:t xml:space="preserve"> </w:t>
      </w:r>
      <w:r w:rsidRPr="001640EB">
        <w:t>мнения</w:t>
      </w:r>
      <w:r w:rsidRPr="001640EB">
        <w:rPr>
          <w:spacing w:val="-4"/>
        </w:rPr>
        <w:t xml:space="preserve"> </w:t>
      </w:r>
      <w:r w:rsidRPr="001640EB">
        <w:t>обучающихся.</w:t>
      </w:r>
    </w:p>
    <w:p w:rsidR="001640EB" w:rsidRPr="001640EB" w:rsidRDefault="001640EB" w:rsidP="001640EB">
      <w:pPr>
        <w:pStyle w:val="1"/>
        <w:spacing w:line="274" w:lineRule="exact"/>
        <w:ind w:left="1589"/>
        <w:jc w:val="left"/>
      </w:pPr>
      <w:r w:rsidRPr="001640EB">
        <w:t>По</w:t>
      </w:r>
      <w:r w:rsidRPr="001640EB">
        <w:rPr>
          <w:spacing w:val="-2"/>
        </w:rPr>
        <w:t xml:space="preserve"> </w:t>
      </w:r>
      <w:r w:rsidRPr="001640EB">
        <w:t>учебному</w:t>
      </w:r>
      <w:r w:rsidRPr="001640EB">
        <w:rPr>
          <w:spacing w:val="-3"/>
        </w:rPr>
        <w:t xml:space="preserve"> </w:t>
      </w:r>
      <w:r w:rsidRPr="001640EB">
        <w:t>модулю</w:t>
      </w:r>
      <w:r w:rsidRPr="001640EB">
        <w:rPr>
          <w:spacing w:val="-7"/>
        </w:rPr>
        <w:t xml:space="preserve"> </w:t>
      </w:r>
      <w:r w:rsidRPr="001640EB">
        <w:t>"Основы</w:t>
      </w:r>
      <w:r w:rsidRPr="001640EB">
        <w:rPr>
          <w:spacing w:val="-1"/>
        </w:rPr>
        <w:t xml:space="preserve"> </w:t>
      </w:r>
      <w:r w:rsidRPr="001640EB">
        <w:t>православной</w:t>
      </w:r>
      <w:r w:rsidRPr="001640EB">
        <w:rPr>
          <w:spacing w:val="-2"/>
        </w:rPr>
        <w:t xml:space="preserve"> </w:t>
      </w:r>
      <w:r w:rsidRPr="001640EB">
        <w:t>культуры":</w:t>
      </w:r>
    </w:p>
    <w:p w:rsidR="001640EB" w:rsidRPr="001640EB" w:rsidRDefault="001640EB" w:rsidP="001640EB">
      <w:pPr>
        <w:pStyle w:val="ae"/>
        <w:numPr>
          <w:ilvl w:val="0"/>
          <w:numId w:val="19"/>
        </w:numPr>
        <w:tabs>
          <w:tab w:val="left" w:pos="1810"/>
        </w:tabs>
        <w:spacing w:line="235" w:lineRule="auto"/>
        <w:ind w:right="494" w:firstLine="566"/>
        <w:rPr>
          <w:sz w:val="24"/>
        </w:rPr>
      </w:pPr>
      <w:r w:rsidRPr="001640EB">
        <w:rPr>
          <w:sz w:val="24"/>
        </w:rPr>
        <w:t>понимание необходимости нравственного</w:t>
      </w:r>
      <w:r w:rsidRPr="001640EB">
        <w:rPr>
          <w:spacing w:val="1"/>
          <w:sz w:val="24"/>
        </w:rPr>
        <w:t xml:space="preserve"> </w:t>
      </w:r>
      <w:r w:rsidRPr="001640EB">
        <w:rPr>
          <w:sz w:val="24"/>
        </w:rPr>
        <w:t>совершенствования, духовного</w:t>
      </w:r>
      <w:r w:rsidRPr="001640EB">
        <w:rPr>
          <w:spacing w:val="1"/>
          <w:sz w:val="24"/>
        </w:rPr>
        <w:t xml:space="preserve"> </w:t>
      </w:r>
      <w:r w:rsidRPr="001640EB">
        <w:rPr>
          <w:sz w:val="24"/>
        </w:rPr>
        <w:t>развития, роли в</w:t>
      </w:r>
      <w:r w:rsidRPr="001640EB">
        <w:rPr>
          <w:spacing w:val="-57"/>
          <w:sz w:val="24"/>
        </w:rPr>
        <w:t xml:space="preserve"> </w:t>
      </w:r>
      <w:r w:rsidRPr="001640EB">
        <w:rPr>
          <w:sz w:val="24"/>
        </w:rPr>
        <w:t>этом</w:t>
      </w:r>
      <w:r w:rsidRPr="001640EB">
        <w:rPr>
          <w:spacing w:val="-2"/>
          <w:sz w:val="24"/>
        </w:rPr>
        <w:t xml:space="preserve"> </w:t>
      </w:r>
      <w:r w:rsidRPr="001640EB">
        <w:rPr>
          <w:sz w:val="24"/>
        </w:rPr>
        <w:t>личных</w:t>
      </w:r>
      <w:r w:rsidRPr="001640EB">
        <w:rPr>
          <w:spacing w:val="-3"/>
          <w:sz w:val="24"/>
        </w:rPr>
        <w:t xml:space="preserve"> </w:t>
      </w:r>
      <w:r w:rsidRPr="001640EB">
        <w:rPr>
          <w:sz w:val="24"/>
        </w:rPr>
        <w:t>усилий</w:t>
      </w:r>
      <w:r w:rsidRPr="001640EB">
        <w:rPr>
          <w:spacing w:val="3"/>
          <w:sz w:val="24"/>
        </w:rPr>
        <w:t xml:space="preserve"> </w:t>
      </w:r>
      <w:r w:rsidRPr="001640EB">
        <w:rPr>
          <w:sz w:val="24"/>
        </w:rPr>
        <w:t>человека;</w:t>
      </w:r>
    </w:p>
    <w:p w:rsidR="001640EB" w:rsidRPr="001640EB" w:rsidRDefault="001640EB" w:rsidP="001640EB">
      <w:pPr>
        <w:spacing w:line="235" w:lineRule="auto"/>
        <w:rPr>
          <w:rFonts w:ascii="Times New Roman" w:hAnsi="Times New Roman" w:cs="Times New Roman"/>
          <w:sz w:val="24"/>
        </w:rPr>
        <w:sectPr w:rsidR="001640EB" w:rsidRPr="001640EB">
          <w:pgSz w:w="11900" w:h="16840"/>
          <w:pgMar w:top="760" w:right="0" w:bottom="280" w:left="120" w:header="720" w:footer="720" w:gutter="0"/>
          <w:cols w:space="720"/>
        </w:sectPr>
      </w:pPr>
    </w:p>
    <w:p w:rsidR="001640EB" w:rsidRPr="001640EB" w:rsidRDefault="001640EB" w:rsidP="001640EB">
      <w:pPr>
        <w:pStyle w:val="ae"/>
        <w:numPr>
          <w:ilvl w:val="0"/>
          <w:numId w:val="19"/>
        </w:numPr>
        <w:tabs>
          <w:tab w:val="left" w:pos="1791"/>
        </w:tabs>
        <w:spacing w:before="70" w:line="235" w:lineRule="auto"/>
        <w:ind w:right="502" w:firstLine="566"/>
        <w:rPr>
          <w:sz w:val="24"/>
        </w:rPr>
      </w:pPr>
      <w:r w:rsidRPr="001640EB">
        <w:rPr>
          <w:sz w:val="24"/>
        </w:rPr>
        <w:lastRenderedPageBreak/>
        <w:t>формирование умений анализировать и давать нравственную оценку поступкам, отвечать за</w:t>
      </w:r>
      <w:r w:rsidRPr="001640EB">
        <w:rPr>
          <w:spacing w:val="-58"/>
          <w:sz w:val="24"/>
        </w:rPr>
        <w:t xml:space="preserve"> </w:t>
      </w:r>
      <w:r w:rsidRPr="001640EB">
        <w:rPr>
          <w:sz w:val="24"/>
        </w:rPr>
        <w:t>них,</w:t>
      </w:r>
      <w:r w:rsidRPr="001640EB">
        <w:rPr>
          <w:spacing w:val="3"/>
          <w:sz w:val="24"/>
        </w:rPr>
        <w:t xml:space="preserve"> </w:t>
      </w:r>
      <w:r w:rsidRPr="001640EB">
        <w:rPr>
          <w:sz w:val="24"/>
        </w:rPr>
        <w:t>проявлять</w:t>
      </w:r>
      <w:r w:rsidRPr="001640EB">
        <w:rPr>
          <w:spacing w:val="-3"/>
          <w:sz w:val="24"/>
        </w:rPr>
        <w:t xml:space="preserve"> </w:t>
      </w:r>
      <w:r w:rsidRPr="001640EB">
        <w:rPr>
          <w:sz w:val="24"/>
        </w:rPr>
        <w:t>готовность</w:t>
      </w:r>
      <w:r w:rsidRPr="001640EB">
        <w:rPr>
          <w:spacing w:val="2"/>
          <w:sz w:val="24"/>
        </w:rPr>
        <w:t xml:space="preserve"> </w:t>
      </w:r>
      <w:r w:rsidRPr="001640EB">
        <w:rPr>
          <w:sz w:val="24"/>
        </w:rPr>
        <w:t>к</w:t>
      </w:r>
      <w:r w:rsidRPr="001640EB">
        <w:rPr>
          <w:spacing w:val="-1"/>
          <w:sz w:val="24"/>
        </w:rPr>
        <w:t xml:space="preserve"> </w:t>
      </w:r>
      <w:r w:rsidRPr="001640EB">
        <w:rPr>
          <w:sz w:val="24"/>
        </w:rPr>
        <w:t>сознательному</w:t>
      </w:r>
      <w:r w:rsidRPr="001640EB">
        <w:rPr>
          <w:spacing w:val="-8"/>
          <w:sz w:val="24"/>
        </w:rPr>
        <w:t xml:space="preserve"> </w:t>
      </w:r>
      <w:r w:rsidRPr="001640EB">
        <w:rPr>
          <w:sz w:val="24"/>
        </w:rPr>
        <w:t>самоограничению</w:t>
      </w:r>
      <w:r w:rsidRPr="001640EB">
        <w:rPr>
          <w:spacing w:val="-6"/>
          <w:sz w:val="24"/>
        </w:rPr>
        <w:t xml:space="preserve"> </w:t>
      </w:r>
      <w:r w:rsidRPr="001640EB">
        <w:rPr>
          <w:sz w:val="24"/>
        </w:rPr>
        <w:t>в</w:t>
      </w:r>
      <w:r w:rsidRPr="001640EB">
        <w:rPr>
          <w:spacing w:val="2"/>
          <w:sz w:val="24"/>
        </w:rPr>
        <w:t xml:space="preserve"> </w:t>
      </w:r>
      <w:r w:rsidRPr="001640EB">
        <w:rPr>
          <w:sz w:val="24"/>
        </w:rPr>
        <w:t>поведении;</w:t>
      </w:r>
    </w:p>
    <w:p w:rsidR="001640EB" w:rsidRPr="001640EB" w:rsidRDefault="001640EB" w:rsidP="001640EB">
      <w:pPr>
        <w:pStyle w:val="ae"/>
        <w:numPr>
          <w:ilvl w:val="0"/>
          <w:numId w:val="19"/>
        </w:numPr>
        <w:tabs>
          <w:tab w:val="left" w:pos="1887"/>
        </w:tabs>
        <w:spacing w:before="6" w:line="235" w:lineRule="auto"/>
        <w:ind w:right="500" w:firstLine="566"/>
        <w:rPr>
          <w:sz w:val="24"/>
        </w:rPr>
      </w:pPr>
      <w:r w:rsidRPr="001640EB">
        <w:rPr>
          <w:sz w:val="24"/>
        </w:rPr>
        <w:t>осуществление</w:t>
      </w:r>
      <w:r w:rsidRPr="001640EB">
        <w:rPr>
          <w:spacing w:val="1"/>
          <w:sz w:val="24"/>
        </w:rPr>
        <w:t xml:space="preserve"> </w:t>
      </w:r>
      <w:r w:rsidRPr="001640EB">
        <w:rPr>
          <w:sz w:val="24"/>
        </w:rPr>
        <w:t>обоснованного</w:t>
      </w:r>
      <w:r w:rsidRPr="001640EB">
        <w:rPr>
          <w:spacing w:val="1"/>
          <w:sz w:val="24"/>
        </w:rPr>
        <w:t xml:space="preserve"> </w:t>
      </w:r>
      <w:r w:rsidRPr="001640EB">
        <w:rPr>
          <w:sz w:val="24"/>
        </w:rPr>
        <w:t>нравственного</w:t>
      </w:r>
      <w:r w:rsidRPr="001640EB">
        <w:rPr>
          <w:spacing w:val="1"/>
          <w:sz w:val="24"/>
        </w:rPr>
        <w:t xml:space="preserve"> </w:t>
      </w:r>
      <w:r w:rsidRPr="001640EB">
        <w:rPr>
          <w:sz w:val="24"/>
        </w:rPr>
        <w:t>выбора</w:t>
      </w:r>
      <w:r w:rsidRPr="001640EB">
        <w:rPr>
          <w:spacing w:val="1"/>
          <w:sz w:val="24"/>
        </w:rPr>
        <w:t xml:space="preserve"> </w:t>
      </w:r>
      <w:r w:rsidRPr="001640EB">
        <w:rPr>
          <w:sz w:val="24"/>
        </w:rPr>
        <w:t>с</w:t>
      </w:r>
      <w:r w:rsidRPr="001640EB">
        <w:rPr>
          <w:spacing w:val="1"/>
          <w:sz w:val="24"/>
        </w:rPr>
        <w:t xml:space="preserve"> </w:t>
      </w:r>
      <w:r w:rsidRPr="001640EB">
        <w:rPr>
          <w:sz w:val="24"/>
        </w:rPr>
        <w:t>опорой</w:t>
      </w:r>
      <w:r w:rsidRPr="001640EB">
        <w:rPr>
          <w:spacing w:val="1"/>
          <w:sz w:val="24"/>
        </w:rPr>
        <w:t xml:space="preserve"> </w:t>
      </w:r>
      <w:r w:rsidRPr="001640EB">
        <w:rPr>
          <w:sz w:val="24"/>
        </w:rPr>
        <w:t>на</w:t>
      </w:r>
      <w:r w:rsidRPr="001640EB">
        <w:rPr>
          <w:spacing w:val="1"/>
          <w:sz w:val="24"/>
        </w:rPr>
        <w:t xml:space="preserve"> </w:t>
      </w:r>
      <w:r w:rsidRPr="001640EB">
        <w:rPr>
          <w:sz w:val="24"/>
        </w:rPr>
        <w:t>этические</w:t>
      </w:r>
      <w:r w:rsidRPr="001640EB">
        <w:rPr>
          <w:spacing w:val="1"/>
          <w:sz w:val="24"/>
        </w:rPr>
        <w:t xml:space="preserve"> </w:t>
      </w:r>
      <w:r w:rsidRPr="001640EB">
        <w:rPr>
          <w:sz w:val="24"/>
        </w:rPr>
        <w:t>нормы</w:t>
      </w:r>
      <w:r w:rsidRPr="001640EB">
        <w:rPr>
          <w:spacing w:val="1"/>
          <w:sz w:val="24"/>
        </w:rPr>
        <w:t xml:space="preserve"> </w:t>
      </w:r>
      <w:r w:rsidRPr="001640EB">
        <w:rPr>
          <w:sz w:val="24"/>
        </w:rPr>
        <w:t>православной</w:t>
      </w:r>
      <w:r w:rsidRPr="001640EB">
        <w:rPr>
          <w:spacing w:val="-3"/>
          <w:sz w:val="24"/>
        </w:rPr>
        <w:t xml:space="preserve"> </w:t>
      </w:r>
      <w:r w:rsidRPr="001640EB">
        <w:rPr>
          <w:sz w:val="24"/>
        </w:rPr>
        <w:t>культуры;</w:t>
      </w:r>
    </w:p>
    <w:p w:rsidR="001640EB" w:rsidRPr="001640EB" w:rsidRDefault="001640EB" w:rsidP="001640EB">
      <w:pPr>
        <w:pStyle w:val="ae"/>
        <w:numPr>
          <w:ilvl w:val="0"/>
          <w:numId w:val="19"/>
        </w:numPr>
        <w:tabs>
          <w:tab w:val="left" w:pos="1892"/>
        </w:tabs>
        <w:spacing w:before="3"/>
        <w:ind w:right="484" w:firstLine="566"/>
        <w:rPr>
          <w:sz w:val="24"/>
        </w:rPr>
      </w:pPr>
      <w:r w:rsidRPr="001640EB">
        <w:rPr>
          <w:sz w:val="24"/>
        </w:rPr>
        <w:t>формирование</w:t>
      </w:r>
      <w:r w:rsidRPr="001640EB">
        <w:rPr>
          <w:spacing w:val="1"/>
          <w:sz w:val="24"/>
        </w:rPr>
        <w:t xml:space="preserve"> </w:t>
      </w:r>
      <w:r w:rsidRPr="001640EB">
        <w:rPr>
          <w:sz w:val="24"/>
        </w:rPr>
        <w:t>умений</w:t>
      </w:r>
      <w:r w:rsidRPr="001640EB">
        <w:rPr>
          <w:spacing w:val="1"/>
          <w:sz w:val="24"/>
        </w:rPr>
        <w:t xml:space="preserve"> </w:t>
      </w:r>
      <w:r w:rsidRPr="001640EB">
        <w:rPr>
          <w:sz w:val="24"/>
        </w:rPr>
        <w:t>рассказывать</w:t>
      </w:r>
      <w:r w:rsidRPr="001640EB">
        <w:rPr>
          <w:spacing w:val="1"/>
          <w:sz w:val="24"/>
        </w:rPr>
        <w:t xml:space="preserve"> </w:t>
      </w:r>
      <w:r w:rsidRPr="001640EB">
        <w:rPr>
          <w:sz w:val="24"/>
        </w:rPr>
        <w:t>об</w:t>
      </w:r>
      <w:r w:rsidRPr="001640EB">
        <w:rPr>
          <w:spacing w:val="1"/>
          <w:sz w:val="24"/>
        </w:rPr>
        <w:t xml:space="preserve"> </w:t>
      </w:r>
      <w:r w:rsidRPr="001640EB">
        <w:rPr>
          <w:sz w:val="24"/>
        </w:rPr>
        <w:t>основных</w:t>
      </w:r>
      <w:r w:rsidRPr="001640EB">
        <w:rPr>
          <w:spacing w:val="1"/>
          <w:sz w:val="24"/>
        </w:rPr>
        <w:t xml:space="preserve"> </w:t>
      </w:r>
      <w:r w:rsidRPr="001640EB">
        <w:rPr>
          <w:sz w:val="24"/>
        </w:rPr>
        <w:t>особенностях</w:t>
      </w:r>
      <w:r w:rsidRPr="001640EB">
        <w:rPr>
          <w:spacing w:val="1"/>
          <w:sz w:val="24"/>
        </w:rPr>
        <w:t xml:space="preserve"> </w:t>
      </w:r>
      <w:r w:rsidRPr="001640EB">
        <w:rPr>
          <w:sz w:val="24"/>
        </w:rPr>
        <w:t>вероучения</w:t>
      </w:r>
      <w:r w:rsidRPr="001640EB">
        <w:rPr>
          <w:spacing w:val="1"/>
          <w:sz w:val="24"/>
        </w:rPr>
        <w:t xml:space="preserve"> </w:t>
      </w:r>
      <w:r w:rsidRPr="001640EB">
        <w:rPr>
          <w:sz w:val="24"/>
        </w:rPr>
        <w:t>религии</w:t>
      </w:r>
      <w:r w:rsidRPr="001640EB">
        <w:rPr>
          <w:spacing w:val="1"/>
          <w:sz w:val="24"/>
        </w:rPr>
        <w:t xml:space="preserve"> </w:t>
      </w:r>
      <w:r w:rsidRPr="001640EB">
        <w:rPr>
          <w:sz w:val="24"/>
        </w:rPr>
        <w:t>(православного христианства), называть основателя и основные события, связанные с историей ее</w:t>
      </w:r>
      <w:r w:rsidRPr="001640EB">
        <w:rPr>
          <w:spacing w:val="1"/>
          <w:sz w:val="24"/>
        </w:rPr>
        <w:t xml:space="preserve"> </w:t>
      </w:r>
      <w:r w:rsidRPr="001640EB">
        <w:rPr>
          <w:sz w:val="24"/>
        </w:rPr>
        <w:t>возникновения</w:t>
      </w:r>
      <w:r w:rsidRPr="001640EB">
        <w:rPr>
          <w:spacing w:val="-4"/>
          <w:sz w:val="24"/>
        </w:rPr>
        <w:t xml:space="preserve"> </w:t>
      </w:r>
      <w:r w:rsidRPr="001640EB">
        <w:rPr>
          <w:sz w:val="24"/>
        </w:rPr>
        <w:t>и</w:t>
      </w:r>
      <w:r w:rsidRPr="001640EB">
        <w:rPr>
          <w:spacing w:val="3"/>
          <w:sz w:val="24"/>
        </w:rPr>
        <w:t xml:space="preserve"> </w:t>
      </w:r>
      <w:r w:rsidRPr="001640EB">
        <w:rPr>
          <w:sz w:val="24"/>
        </w:rPr>
        <w:t>развития;</w:t>
      </w:r>
    </w:p>
    <w:p w:rsidR="001640EB" w:rsidRPr="001640EB" w:rsidRDefault="001640EB" w:rsidP="001640EB">
      <w:pPr>
        <w:pStyle w:val="ae"/>
        <w:numPr>
          <w:ilvl w:val="0"/>
          <w:numId w:val="19"/>
        </w:numPr>
        <w:tabs>
          <w:tab w:val="left" w:pos="1791"/>
        </w:tabs>
        <w:spacing w:line="274" w:lineRule="exact"/>
        <w:ind w:left="1790" w:hanging="265"/>
        <w:rPr>
          <w:sz w:val="24"/>
        </w:rPr>
      </w:pPr>
      <w:r w:rsidRPr="001640EB">
        <w:rPr>
          <w:sz w:val="24"/>
        </w:rPr>
        <w:t>знание</w:t>
      </w:r>
      <w:r w:rsidRPr="001640EB">
        <w:rPr>
          <w:spacing w:val="-3"/>
          <w:sz w:val="24"/>
        </w:rPr>
        <w:t xml:space="preserve"> </w:t>
      </w:r>
      <w:r w:rsidRPr="001640EB">
        <w:rPr>
          <w:sz w:val="24"/>
        </w:rPr>
        <w:t>названий</w:t>
      </w:r>
      <w:r w:rsidRPr="001640EB">
        <w:rPr>
          <w:spacing w:val="-5"/>
          <w:sz w:val="24"/>
        </w:rPr>
        <w:t xml:space="preserve"> </w:t>
      </w:r>
      <w:r w:rsidRPr="001640EB">
        <w:rPr>
          <w:sz w:val="24"/>
        </w:rPr>
        <w:t>священных</w:t>
      </w:r>
      <w:r w:rsidRPr="001640EB">
        <w:rPr>
          <w:spacing w:val="-6"/>
          <w:sz w:val="24"/>
        </w:rPr>
        <w:t xml:space="preserve"> </w:t>
      </w:r>
      <w:r w:rsidRPr="001640EB">
        <w:rPr>
          <w:sz w:val="24"/>
        </w:rPr>
        <w:t>книг</w:t>
      </w:r>
      <w:r w:rsidRPr="001640EB">
        <w:rPr>
          <w:spacing w:val="-4"/>
          <w:sz w:val="24"/>
        </w:rPr>
        <w:t xml:space="preserve"> </w:t>
      </w:r>
      <w:r w:rsidRPr="001640EB">
        <w:rPr>
          <w:sz w:val="24"/>
        </w:rPr>
        <w:t>в</w:t>
      </w:r>
      <w:r w:rsidRPr="001640EB">
        <w:rPr>
          <w:spacing w:val="-5"/>
          <w:sz w:val="24"/>
        </w:rPr>
        <w:t xml:space="preserve"> </w:t>
      </w:r>
      <w:r w:rsidRPr="001640EB">
        <w:rPr>
          <w:sz w:val="24"/>
        </w:rPr>
        <w:t>православии,</w:t>
      </w:r>
      <w:r w:rsidRPr="001640EB">
        <w:rPr>
          <w:spacing w:val="-4"/>
          <w:sz w:val="24"/>
        </w:rPr>
        <w:t xml:space="preserve"> </w:t>
      </w:r>
      <w:r w:rsidRPr="001640EB">
        <w:rPr>
          <w:sz w:val="24"/>
        </w:rPr>
        <w:t>умение</w:t>
      </w:r>
      <w:r w:rsidRPr="001640EB">
        <w:rPr>
          <w:spacing w:val="-2"/>
          <w:sz w:val="24"/>
        </w:rPr>
        <w:t xml:space="preserve"> </w:t>
      </w:r>
      <w:r w:rsidRPr="001640EB">
        <w:rPr>
          <w:sz w:val="24"/>
        </w:rPr>
        <w:t>кратко</w:t>
      </w:r>
      <w:r w:rsidRPr="001640EB">
        <w:rPr>
          <w:spacing w:val="-2"/>
          <w:sz w:val="24"/>
        </w:rPr>
        <w:t xml:space="preserve"> </w:t>
      </w:r>
      <w:r w:rsidRPr="001640EB">
        <w:rPr>
          <w:sz w:val="24"/>
        </w:rPr>
        <w:t>описывать</w:t>
      </w:r>
      <w:r w:rsidRPr="001640EB">
        <w:rPr>
          <w:spacing w:val="-4"/>
          <w:sz w:val="24"/>
        </w:rPr>
        <w:t xml:space="preserve"> </w:t>
      </w:r>
      <w:r w:rsidRPr="001640EB">
        <w:rPr>
          <w:sz w:val="24"/>
        </w:rPr>
        <w:t>их</w:t>
      </w:r>
      <w:r w:rsidRPr="001640EB">
        <w:rPr>
          <w:spacing w:val="-6"/>
          <w:sz w:val="24"/>
        </w:rPr>
        <w:t xml:space="preserve"> </w:t>
      </w:r>
      <w:r w:rsidRPr="001640EB">
        <w:rPr>
          <w:sz w:val="24"/>
        </w:rPr>
        <w:t>содержание;</w:t>
      </w:r>
    </w:p>
    <w:p w:rsidR="001640EB" w:rsidRPr="001640EB" w:rsidRDefault="001640EB" w:rsidP="001640EB">
      <w:pPr>
        <w:pStyle w:val="ae"/>
        <w:numPr>
          <w:ilvl w:val="0"/>
          <w:numId w:val="19"/>
        </w:numPr>
        <w:tabs>
          <w:tab w:val="left" w:pos="1791"/>
        </w:tabs>
        <w:spacing w:before="5" w:line="235" w:lineRule="auto"/>
        <w:ind w:right="502" w:firstLine="566"/>
        <w:rPr>
          <w:sz w:val="24"/>
        </w:rPr>
      </w:pPr>
      <w:r w:rsidRPr="001640EB">
        <w:rPr>
          <w:sz w:val="24"/>
        </w:rPr>
        <w:t>формирование</w:t>
      </w:r>
      <w:r w:rsidRPr="001640EB">
        <w:rPr>
          <w:spacing w:val="-4"/>
          <w:sz w:val="24"/>
        </w:rPr>
        <w:t xml:space="preserve"> </w:t>
      </w:r>
      <w:r w:rsidRPr="001640EB">
        <w:rPr>
          <w:sz w:val="24"/>
        </w:rPr>
        <w:t>умений</w:t>
      </w:r>
      <w:r w:rsidRPr="001640EB">
        <w:rPr>
          <w:spacing w:val="-2"/>
          <w:sz w:val="24"/>
        </w:rPr>
        <w:t xml:space="preserve"> </w:t>
      </w:r>
      <w:r w:rsidRPr="001640EB">
        <w:rPr>
          <w:sz w:val="24"/>
        </w:rPr>
        <w:t>называть</w:t>
      </w:r>
      <w:r w:rsidRPr="001640EB">
        <w:rPr>
          <w:spacing w:val="-1"/>
          <w:sz w:val="24"/>
        </w:rPr>
        <w:t xml:space="preserve"> </w:t>
      </w:r>
      <w:r w:rsidRPr="001640EB">
        <w:rPr>
          <w:sz w:val="24"/>
        </w:rPr>
        <w:t>и</w:t>
      </w:r>
      <w:r w:rsidRPr="001640EB">
        <w:rPr>
          <w:spacing w:val="-6"/>
          <w:sz w:val="24"/>
        </w:rPr>
        <w:t xml:space="preserve"> </w:t>
      </w:r>
      <w:r w:rsidRPr="001640EB">
        <w:rPr>
          <w:sz w:val="24"/>
        </w:rPr>
        <w:t>составлять</w:t>
      </w:r>
      <w:r w:rsidRPr="001640EB">
        <w:rPr>
          <w:spacing w:val="-3"/>
          <w:sz w:val="24"/>
        </w:rPr>
        <w:t xml:space="preserve"> </w:t>
      </w:r>
      <w:r w:rsidRPr="001640EB">
        <w:rPr>
          <w:sz w:val="24"/>
        </w:rPr>
        <w:t>краткие</w:t>
      </w:r>
      <w:r w:rsidRPr="001640EB">
        <w:rPr>
          <w:spacing w:val="-8"/>
          <w:sz w:val="24"/>
        </w:rPr>
        <w:t xml:space="preserve"> </w:t>
      </w:r>
      <w:r w:rsidRPr="001640EB">
        <w:rPr>
          <w:sz w:val="24"/>
        </w:rPr>
        <w:t>описания</w:t>
      </w:r>
      <w:r w:rsidRPr="001640EB">
        <w:rPr>
          <w:spacing w:val="-12"/>
          <w:sz w:val="24"/>
        </w:rPr>
        <w:t xml:space="preserve"> </w:t>
      </w:r>
      <w:r w:rsidRPr="001640EB">
        <w:rPr>
          <w:sz w:val="24"/>
        </w:rPr>
        <w:t>особенностей</w:t>
      </w:r>
      <w:r w:rsidRPr="001640EB">
        <w:rPr>
          <w:spacing w:val="-6"/>
          <w:sz w:val="24"/>
        </w:rPr>
        <w:t xml:space="preserve"> </w:t>
      </w:r>
      <w:r w:rsidRPr="001640EB">
        <w:rPr>
          <w:sz w:val="24"/>
        </w:rPr>
        <w:t>православных</w:t>
      </w:r>
      <w:r w:rsidRPr="001640EB">
        <w:rPr>
          <w:spacing w:val="-58"/>
          <w:sz w:val="24"/>
        </w:rPr>
        <w:t xml:space="preserve"> </w:t>
      </w:r>
      <w:r w:rsidRPr="001640EB">
        <w:rPr>
          <w:sz w:val="24"/>
        </w:rPr>
        <w:t>культовых</w:t>
      </w:r>
      <w:r w:rsidRPr="001640EB">
        <w:rPr>
          <w:spacing w:val="-4"/>
          <w:sz w:val="24"/>
        </w:rPr>
        <w:t xml:space="preserve"> </w:t>
      </w:r>
      <w:r w:rsidRPr="001640EB">
        <w:rPr>
          <w:sz w:val="24"/>
        </w:rPr>
        <w:t>сооружений,</w:t>
      </w:r>
      <w:r w:rsidRPr="001640EB">
        <w:rPr>
          <w:spacing w:val="4"/>
          <w:sz w:val="24"/>
        </w:rPr>
        <w:t xml:space="preserve"> </w:t>
      </w:r>
      <w:r w:rsidRPr="001640EB">
        <w:rPr>
          <w:sz w:val="24"/>
        </w:rPr>
        <w:t>религиозных</w:t>
      </w:r>
      <w:r w:rsidRPr="001640EB">
        <w:rPr>
          <w:spacing w:val="-3"/>
          <w:sz w:val="24"/>
        </w:rPr>
        <w:t xml:space="preserve"> </w:t>
      </w:r>
      <w:r w:rsidRPr="001640EB">
        <w:rPr>
          <w:sz w:val="24"/>
        </w:rPr>
        <w:t>служб,</w:t>
      </w:r>
      <w:r w:rsidRPr="001640EB">
        <w:rPr>
          <w:spacing w:val="3"/>
          <w:sz w:val="24"/>
        </w:rPr>
        <w:t xml:space="preserve"> </w:t>
      </w:r>
      <w:r w:rsidRPr="001640EB">
        <w:rPr>
          <w:sz w:val="24"/>
        </w:rPr>
        <w:t>обрядов</w:t>
      </w:r>
      <w:r w:rsidRPr="001640EB">
        <w:rPr>
          <w:spacing w:val="-1"/>
          <w:sz w:val="24"/>
        </w:rPr>
        <w:t xml:space="preserve"> </w:t>
      </w:r>
      <w:r w:rsidRPr="001640EB">
        <w:rPr>
          <w:sz w:val="24"/>
        </w:rPr>
        <w:t>и</w:t>
      </w:r>
      <w:r w:rsidRPr="001640EB">
        <w:rPr>
          <w:spacing w:val="3"/>
          <w:sz w:val="24"/>
        </w:rPr>
        <w:t xml:space="preserve"> </w:t>
      </w:r>
      <w:r w:rsidRPr="001640EB">
        <w:rPr>
          <w:sz w:val="24"/>
        </w:rPr>
        <w:t>таинств;</w:t>
      </w:r>
    </w:p>
    <w:p w:rsidR="001640EB" w:rsidRPr="001640EB" w:rsidRDefault="001640EB" w:rsidP="001640EB">
      <w:pPr>
        <w:pStyle w:val="ae"/>
        <w:numPr>
          <w:ilvl w:val="0"/>
          <w:numId w:val="19"/>
        </w:numPr>
        <w:tabs>
          <w:tab w:val="left" w:pos="1786"/>
        </w:tabs>
        <w:spacing w:before="3"/>
        <w:ind w:right="491" w:firstLine="566"/>
        <w:rPr>
          <w:sz w:val="24"/>
        </w:rPr>
      </w:pPr>
      <w:r w:rsidRPr="001640EB">
        <w:rPr>
          <w:sz w:val="24"/>
        </w:rPr>
        <w:t>построение</w:t>
      </w:r>
      <w:r w:rsidRPr="001640EB">
        <w:rPr>
          <w:spacing w:val="-10"/>
          <w:sz w:val="24"/>
        </w:rPr>
        <w:t xml:space="preserve"> </w:t>
      </w:r>
      <w:r w:rsidRPr="001640EB">
        <w:rPr>
          <w:sz w:val="24"/>
        </w:rPr>
        <w:t>суждений</w:t>
      </w:r>
      <w:r w:rsidRPr="001640EB">
        <w:rPr>
          <w:spacing w:val="-7"/>
          <w:sz w:val="24"/>
        </w:rPr>
        <w:t xml:space="preserve"> </w:t>
      </w:r>
      <w:r w:rsidRPr="001640EB">
        <w:rPr>
          <w:sz w:val="24"/>
        </w:rPr>
        <w:t>оценочного</w:t>
      </w:r>
      <w:r w:rsidRPr="001640EB">
        <w:rPr>
          <w:spacing w:val="-4"/>
          <w:sz w:val="24"/>
        </w:rPr>
        <w:t xml:space="preserve"> </w:t>
      </w:r>
      <w:r w:rsidRPr="001640EB">
        <w:rPr>
          <w:sz w:val="24"/>
        </w:rPr>
        <w:t>характера,</w:t>
      </w:r>
      <w:r w:rsidRPr="001640EB">
        <w:rPr>
          <w:spacing w:val="2"/>
          <w:sz w:val="24"/>
        </w:rPr>
        <w:t xml:space="preserve"> </w:t>
      </w:r>
      <w:r w:rsidRPr="001640EB">
        <w:rPr>
          <w:sz w:val="24"/>
        </w:rPr>
        <w:t>раскрывающих</w:t>
      </w:r>
      <w:r w:rsidRPr="001640EB">
        <w:rPr>
          <w:spacing w:val="-8"/>
          <w:sz w:val="24"/>
        </w:rPr>
        <w:t xml:space="preserve"> </w:t>
      </w:r>
      <w:r w:rsidRPr="001640EB">
        <w:rPr>
          <w:sz w:val="24"/>
        </w:rPr>
        <w:t>значение</w:t>
      </w:r>
      <w:r w:rsidRPr="001640EB">
        <w:rPr>
          <w:spacing w:val="-10"/>
          <w:sz w:val="24"/>
        </w:rPr>
        <w:t xml:space="preserve"> </w:t>
      </w:r>
      <w:r w:rsidRPr="001640EB">
        <w:rPr>
          <w:sz w:val="24"/>
        </w:rPr>
        <w:t>нравственности,</w:t>
      </w:r>
      <w:r w:rsidRPr="001640EB">
        <w:rPr>
          <w:spacing w:val="-10"/>
          <w:sz w:val="24"/>
        </w:rPr>
        <w:t xml:space="preserve"> </w:t>
      </w:r>
      <w:r w:rsidRPr="001640EB">
        <w:rPr>
          <w:sz w:val="24"/>
        </w:rPr>
        <w:t>веры</w:t>
      </w:r>
      <w:r w:rsidRPr="001640EB">
        <w:rPr>
          <w:spacing w:val="-57"/>
          <w:sz w:val="24"/>
        </w:rPr>
        <w:t xml:space="preserve"> </w:t>
      </w:r>
      <w:r w:rsidRPr="001640EB">
        <w:rPr>
          <w:sz w:val="24"/>
        </w:rPr>
        <w:t>как</w:t>
      </w:r>
      <w:r w:rsidRPr="001640EB">
        <w:rPr>
          <w:spacing w:val="1"/>
          <w:sz w:val="24"/>
        </w:rPr>
        <w:t xml:space="preserve"> </w:t>
      </w:r>
      <w:r w:rsidRPr="001640EB">
        <w:rPr>
          <w:sz w:val="24"/>
        </w:rPr>
        <w:t>регуляторов</w:t>
      </w:r>
      <w:r w:rsidRPr="001640EB">
        <w:rPr>
          <w:spacing w:val="1"/>
          <w:sz w:val="24"/>
        </w:rPr>
        <w:t xml:space="preserve"> </w:t>
      </w:r>
      <w:r w:rsidRPr="001640EB">
        <w:rPr>
          <w:sz w:val="24"/>
        </w:rPr>
        <w:t>поведения</w:t>
      </w:r>
      <w:r w:rsidRPr="001640EB">
        <w:rPr>
          <w:spacing w:val="1"/>
          <w:sz w:val="24"/>
        </w:rPr>
        <w:t xml:space="preserve"> </w:t>
      </w:r>
      <w:r w:rsidRPr="001640EB">
        <w:rPr>
          <w:sz w:val="24"/>
        </w:rPr>
        <w:t>человека</w:t>
      </w:r>
      <w:r w:rsidRPr="001640EB">
        <w:rPr>
          <w:spacing w:val="1"/>
          <w:sz w:val="24"/>
        </w:rPr>
        <w:t xml:space="preserve"> </w:t>
      </w:r>
      <w:r w:rsidRPr="001640EB">
        <w:rPr>
          <w:sz w:val="24"/>
        </w:rPr>
        <w:t>в</w:t>
      </w:r>
      <w:r w:rsidRPr="001640EB">
        <w:rPr>
          <w:spacing w:val="1"/>
          <w:sz w:val="24"/>
        </w:rPr>
        <w:t xml:space="preserve"> </w:t>
      </w:r>
      <w:r w:rsidRPr="001640EB">
        <w:rPr>
          <w:sz w:val="24"/>
        </w:rPr>
        <w:t>обществе</w:t>
      </w:r>
      <w:r w:rsidRPr="001640EB">
        <w:rPr>
          <w:spacing w:val="1"/>
          <w:sz w:val="24"/>
        </w:rPr>
        <w:t xml:space="preserve"> </w:t>
      </w:r>
      <w:r w:rsidRPr="001640EB">
        <w:rPr>
          <w:sz w:val="24"/>
        </w:rPr>
        <w:t>и</w:t>
      </w:r>
      <w:r w:rsidRPr="001640EB">
        <w:rPr>
          <w:spacing w:val="1"/>
          <w:sz w:val="24"/>
        </w:rPr>
        <w:t xml:space="preserve"> </w:t>
      </w:r>
      <w:r w:rsidRPr="001640EB">
        <w:rPr>
          <w:sz w:val="24"/>
        </w:rPr>
        <w:t>условий</w:t>
      </w:r>
      <w:r w:rsidRPr="001640EB">
        <w:rPr>
          <w:spacing w:val="1"/>
          <w:sz w:val="24"/>
        </w:rPr>
        <w:t xml:space="preserve"> </w:t>
      </w:r>
      <w:r w:rsidRPr="001640EB">
        <w:rPr>
          <w:sz w:val="24"/>
        </w:rPr>
        <w:t>духовно-нравственного</w:t>
      </w:r>
      <w:r w:rsidRPr="001640EB">
        <w:rPr>
          <w:spacing w:val="1"/>
          <w:sz w:val="24"/>
        </w:rPr>
        <w:t xml:space="preserve"> </w:t>
      </w:r>
      <w:r w:rsidRPr="001640EB">
        <w:rPr>
          <w:sz w:val="24"/>
        </w:rPr>
        <w:t>развития</w:t>
      </w:r>
      <w:r w:rsidRPr="001640EB">
        <w:rPr>
          <w:spacing w:val="1"/>
          <w:sz w:val="24"/>
        </w:rPr>
        <w:t xml:space="preserve"> </w:t>
      </w:r>
      <w:r w:rsidRPr="001640EB">
        <w:rPr>
          <w:sz w:val="24"/>
        </w:rPr>
        <w:t>личности;</w:t>
      </w:r>
    </w:p>
    <w:p w:rsidR="001640EB" w:rsidRPr="001640EB" w:rsidRDefault="001640EB" w:rsidP="001640EB">
      <w:pPr>
        <w:pStyle w:val="ae"/>
        <w:numPr>
          <w:ilvl w:val="0"/>
          <w:numId w:val="19"/>
        </w:numPr>
        <w:tabs>
          <w:tab w:val="left" w:pos="1925"/>
        </w:tabs>
        <w:ind w:right="491" w:firstLine="566"/>
        <w:rPr>
          <w:sz w:val="24"/>
        </w:rPr>
      </w:pPr>
      <w:r w:rsidRPr="001640EB">
        <w:rPr>
          <w:sz w:val="24"/>
        </w:rPr>
        <w:t>понимание</w:t>
      </w:r>
      <w:r w:rsidRPr="001640EB">
        <w:rPr>
          <w:spacing w:val="1"/>
          <w:sz w:val="24"/>
        </w:rPr>
        <w:t xml:space="preserve"> </w:t>
      </w:r>
      <w:r w:rsidRPr="001640EB">
        <w:rPr>
          <w:sz w:val="24"/>
        </w:rPr>
        <w:t>ценности</w:t>
      </w:r>
      <w:r w:rsidRPr="001640EB">
        <w:rPr>
          <w:spacing w:val="1"/>
          <w:sz w:val="24"/>
        </w:rPr>
        <w:t xml:space="preserve"> </w:t>
      </w:r>
      <w:r w:rsidRPr="001640EB">
        <w:rPr>
          <w:sz w:val="24"/>
        </w:rPr>
        <w:t>семьи,</w:t>
      </w:r>
      <w:r w:rsidRPr="001640EB">
        <w:rPr>
          <w:spacing w:val="1"/>
          <w:sz w:val="24"/>
        </w:rPr>
        <w:t xml:space="preserve"> </w:t>
      </w:r>
      <w:r w:rsidRPr="001640EB">
        <w:rPr>
          <w:sz w:val="24"/>
        </w:rPr>
        <w:t>умение</w:t>
      </w:r>
      <w:r w:rsidRPr="001640EB">
        <w:rPr>
          <w:spacing w:val="1"/>
          <w:sz w:val="24"/>
        </w:rPr>
        <w:t xml:space="preserve"> </w:t>
      </w:r>
      <w:r w:rsidRPr="001640EB">
        <w:rPr>
          <w:sz w:val="24"/>
        </w:rPr>
        <w:t>приводить</w:t>
      </w:r>
      <w:r w:rsidRPr="001640EB">
        <w:rPr>
          <w:spacing w:val="1"/>
          <w:sz w:val="24"/>
        </w:rPr>
        <w:t xml:space="preserve"> </w:t>
      </w:r>
      <w:r w:rsidRPr="001640EB">
        <w:rPr>
          <w:sz w:val="24"/>
        </w:rPr>
        <w:t>примеры</w:t>
      </w:r>
      <w:r w:rsidRPr="001640EB">
        <w:rPr>
          <w:spacing w:val="1"/>
          <w:sz w:val="24"/>
        </w:rPr>
        <w:t xml:space="preserve"> </w:t>
      </w:r>
      <w:r w:rsidRPr="001640EB">
        <w:rPr>
          <w:sz w:val="24"/>
        </w:rPr>
        <w:t>положительного</w:t>
      </w:r>
      <w:r w:rsidRPr="001640EB">
        <w:rPr>
          <w:spacing w:val="1"/>
          <w:sz w:val="24"/>
        </w:rPr>
        <w:t xml:space="preserve"> </w:t>
      </w:r>
      <w:r w:rsidRPr="001640EB">
        <w:rPr>
          <w:sz w:val="24"/>
        </w:rPr>
        <w:t>влияния</w:t>
      </w:r>
      <w:r w:rsidRPr="001640EB">
        <w:rPr>
          <w:spacing w:val="1"/>
          <w:sz w:val="24"/>
        </w:rPr>
        <w:t xml:space="preserve"> </w:t>
      </w:r>
      <w:r w:rsidRPr="001640EB">
        <w:rPr>
          <w:sz w:val="24"/>
        </w:rPr>
        <w:t>православной</w:t>
      </w:r>
      <w:r w:rsidRPr="001640EB">
        <w:rPr>
          <w:spacing w:val="-3"/>
          <w:sz w:val="24"/>
        </w:rPr>
        <w:t xml:space="preserve"> </w:t>
      </w:r>
      <w:r w:rsidRPr="001640EB">
        <w:rPr>
          <w:sz w:val="24"/>
        </w:rPr>
        <w:t>религиозной</w:t>
      </w:r>
      <w:r w:rsidRPr="001640EB">
        <w:rPr>
          <w:spacing w:val="-2"/>
          <w:sz w:val="24"/>
        </w:rPr>
        <w:t xml:space="preserve"> </w:t>
      </w:r>
      <w:r w:rsidRPr="001640EB">
        <w:rPr>
          <w:sz w:val="24"/>
        </w:rPr>
        <w:t>традиции</w:t>
      </w:r>
      <w:r w:rsidRPr="001640EB">
        <w:rPr>
          <w:spacing w:val="-3"/>
          <w:sz w:val="24"/>
        </w:rPr>
        <w:t xml:space="preserve"> </w:t>
      </w:r>
      <w:r w:rsidRPr="001640EB">
        <w:rPr>
          <w:sz w:val="24"/>
        </w:rPr>
        <w:t>на</w:t>
      </w:r>
      <w:r w:rsidRPr="001640EB">
        <w:rPr>
          <w:spacing w:val="-4"/>
          <w:sz w:val="24"/>
        </w:rPr>
        <w:t xml:space="preserve"> </w:t>
      </w:r>
      <w:r w:rsidRPr="001640EB">
        <w:rPr>
          <w:sz w:val="24"/>
        </w:rPr>
        <w:t>отношения</w:t>
      </w:r>
      <w:r w:rsidRPr="001640EB">
        <w:rPr>
          <w:spacing w:val="1"/>
          <w:sz w:val="24"/>
        </w:rPr>
        <w:t xml:space="preserve"> </w:t>
      </w:r>
      <w:r w:rsidRPr="001640EB">
        <w:rPr>
          <w:sz w:val="24"/>
        </w:rPr>
        <w:t>в</w:t>
      </w:r>
      <w:r w:rsidRPr="001640EB">
        <w:rPr>
          <w:spacing w:val="-1"/>
          <w:sz w:val="24"/>
        </w:rPr>
        <w:t xml:space="preserve"> </w:t>
      </w:r>
      <w:r w:rsidRPr="001640EB">
        <w:rPr>
          <w:sz w:val="24"/>
        </w:rPr>
        <w:t>семье,</w:t>
      </w:r>
      <w:r w:rsidRPr="001640EB">
        <w:rPr>
          <w:spacing w:val="-2"/>
          <w:sz w:val="24"/>
        </w:rPr>
        <w:t xml:space="preserve"> </w:t>
      </w:r>
      <w:r w:rsidRPr="001640EB">
        <w:rPr>
          <w:sz w:val="24"/>
        </w:rPr>
        <w:t>воспитание</w:t>
      </w:r>
      <w:r w:rsidRPr="001640EB">
        <w:rPr>
          <w:spacing w:val="1"/>
          <w:sz w:val="24"/>
        </w:rPr>
        <w:t xml:space="preserve"> </w:t>
      </w:r>
      <w:r w:rsidRPr="001640EB">
        <w:rPr>
          <w:sz w:val="24"/>
        </w:rPr>
        <w:t>детей;</w:t>
      </w:r>
    </w:p>
    <w:p w:rsidR="001640EB" w:rsidRPr="001640EB" w:rsidRDefault="001640EB" w:rsidP="001640EB">
      <w:pPr>
        <w:pStyle w:val="ae"/>
        <w:numPr>
          <w:ilvl w:val="0"/>
          <w:numId w:val="19"/>
        </w:numPr>
        <w:tabs>
          <w:tab w:val="left" w:pos="1906"/>
        </w:tabs>
        <w:ind w:right="489" w:firstLine="566"/>
        <w:rPr>
          <w:sz w:val="24"/>
        </w:rPr>
      </w:pPr>
      <w:r w:rsidRPr="001640EB">
        <w:rPr>
          <w:sz w:val="24"/>
        </w:rPr>
        <w:t>овладение</w:t>
      </w:r>
      <w:r w:rsidRPr="001640EB">
        <w:rPr>
          <w:spacing w:val="1"/>
          <w:sz w:val="24"/>
        </w:rPr>
        <w:t xml:space="preserve"> </w:t>
      </w:r>
      <w:r w:rsidRPr="001640EB">
        <w:rPr>
          <w:sz w:val="24"/>
        </w:rPr>
        <w:t>навыками</w:t>
      </w:r>
      <w:r w:rsidRPr="001640EB">
        <w:rPr>
          <w:spacing w:val="1"/>
          <w:sz w:val="24"/>
        </w:rPr>
        <w:t xml:space="preserve"> </w:t>
      </w:r>
      <w:r w:rsidRPr="001640EB">
        <w:rPr>
          <w:sz w:val="24"/>
        </w:rPr>
        <w:t>общения</w:t>
      </w:r>
      <w:r w:rsidRPr="001640EB">
        <w:rPr>
          <w:spacing w:val="1"/>
          <w:sz w:val="24"/>
        </w:rPr>
        <w:t xml:space="preserve"> </w:t>
      </w:r>
      <w:r w:rsidRPr="001640EB">
        <w:rPr>
          <w:sz w:val="24"/>
        </w:rPr>
        <w:t>с</w:t>
      </w:r>
      <w:r w:rsidRPr="001640EB">
        <w:rPr>
          <w:spacing w:val="1"/>
          <w:sz w:val="24"/>
        </w:rPr>
        <w:t xml:space="preserve"> </w:t>
      </w:r>
      <w:r w:rsidRPr="001640EB">
        <w:rPr>
          <w:sz w:val="24"/>
        </w:rPr>
        <w:t>людьми</w:t>
      </w:r>
      <w:r w:rsidRPr="001640EB">
        <w:rPr>
          <w:spacing w:val="1"/>
          <w:sz w:val="24"/>
        </w:rPr>
        <w:t xml:space="preserve"> </w:t>
      </w:r>
      <w:r w:rsidRPr="001640EB">
        <w:rPr>
          <w:sz w:val="24"/>
        </w:rPr>
        <w:t>разного</w:t>
      </w:r>
      <w:r w:rsidRPr="001640EB">
        <w:rPr>
          <w:spacing w:val="1"/>
          <w:sz w:val="24"/>
        </w:rPr>
        <w:t xml:space="preserve"> </w:t>
      </w:r>
      <w:r w:rsidRPr="001640EB">
        <w:rPr>
          <w:sz w:val="24"/>
        </w:rPr>
        <w:t>вероисповедания;</w:t>
      </w:r>
      <w:r w:rsidRPr="001640EB">
        <w:rPr>
          <w:spacing w:val="1"/>
          <w:sz w:val="24"/>
        </w:rPr>
        <w:t xml:space="preserve"> </w:t>
      </w:r>
      <w:r w:rsidRPr="001640EB">
        <w:rPr>
          <w:sz w:val="24"/>
        </w:rPr>
        <w:t>осознание,</w:t>
      </w:r>
      <w:r w:rsidRPr="001640EB">
        <w:rPr>
          <w:spacing w:val="1"/>
          <w:sz w:val="24"/>
        </w:rPr>
        <w:t xml:space="preserve"> </w:t>
      </w:r>
      <w:r w:rsidRPr="001640EB">
        <w:rPr>
          <w:sz w:val="24"/>
        </w:rPr>
        <w:t>что</w:t>
      </w:r>
      <w:r w:rsidRPr="001640EB">
        <w:rPr>
          <w:spacing w:val="1"/>
          <w:sz w:val="24"/>
        </w:rPr>
        <w:t xml:space="preserve"> </w:t>
      </w:r>
      <w:r w:rsidRPr="001640EB">
        <w:rPr>
          <w:spacing w:val="-1"/>
          <w:sz w:val="24"/>
        </w:rPr>
        <w:t>оскорбление</w:t>
      </w:r>
      <w:r w:rsidRPr="001640EB">
        <w:rPr>
          <w:spacing w:val="-9"/>
          <w:sz w:val="24"/>
        </w:rPr>
        <w:t xml:space="preserve"> </w:t>
      </w:r>
      <w:r w:rsidRPr="001640EB">
        <w:rPr>
          <w:spacing w:val="-1"/>
          <w:sz w:val="24"/>
        </w:rPr>
        <w:t>представителей</w:t>
      </w:r>
      <w:r w:rsidRPr="001640EB">
        <w:rPr>
          <w:spacing w:val="-11"/>
          <w:sz w:val="24"/>
        </w:rPr>
        <w:t xml:space="preserve"> </w:t>
      </w:r>
      <w:r w:rsidRPr="001640EB">
        <w:rPr>
          <w:spacing w:val="-1"/>
          <w:sz w:val="24"/>
        </w:rPr>
        <w:t>другой</w:t>
      </w:r>
      <w:r w:rsidRPr="001640EB">
        <w:rPr>
          <w:spacing w:val="-11"/>
          <w:sz w:val="24"/>
        </w:rPr>
        <w:t xml:space="preserve"> </w:t>
      </w:r>
      <w:r w:rsidRPr="001640EB">
        <w:rPr>
          <w:spacing w:val="-1"/>
          <w:sz w:val="24"/>
        </w:rPr>
        <w:t>веры</w:t>
      </w:r>
      <w:r w:rsidRPr="001640EB">
        <w:rPr>
          <w:spacing w:val="-11"/>
          <w:sz w:val="24"/>
        </w:rPr>
        <w:t xml:space="preserve"> </w:t>
      </w:r>
      <w:r w:rsidRPr="001640EB">
        <w:rPr>
          <w:sz w:val="24"/>
        </w:rPr>
        <w:t>есть</w:t>
      </w:r>
      <w:r w:rsidRPr="001640EB">
        <w:rPr>
          <w:spacing w:val="-11"/>
          <w:sz w:val="24"/>
        </w:rPr>
        <w:t xml:space="preserve"> </w:t>
      </w:r>
      <w:r w:rsidRPr="001640EB">
        <w:rPr>
          <w:sz w:val="24"/>
        </w:rPr>
        <w:t>нарушение</w:t>
      </w:r>
      <w:r w:rsidRPr="001640EB">
        <w:rPr>
          <w:spacing w:val="-9"/>
          <w:sz w:val="24"/>
        </w:rPr>
        <w:t xml:space="preserve"> </w:t>
      </w:r>
      <w:r w:rsidRPr="001640EB">
        <w:rPr>
          <w:sz w:val="24"/>
        </w:rPr>
        <w:t>нравственных</w:t>
      </w:r>
      <w:r w:rsidRPr="001640EB">
        <w:rPr>
          <w:spacing w:val="-12"/>
          <w:sz w:val="24"/>
        </w:rPr>
        <w:t xml:space="preserve"> </w:t>
      </w:r>
      <w:r w:rsidRPr="001640EB">
        <w:rPr>
          <w:sz w:val="24"/>
        </w:rPr>
        <w:t>норм</w:t>
      </w:r>
      <w:r w:rsidRPr="001640EB">
        <w:rPr>
          <w:spacing w:val="-11"/>
          <w:sz w:val="24"/>
        </w:rPr>
        <w:t xml:space="preserve"> </w:t>
      </w:r>
      <w:r w:rsidRPr="001640EB">
        <w:rPr>
          <w:sz w:val="24"/>
        </w:rPr>
        <w:t>поведения</w:t>
      </w:r>
      <w:r w:rsidRPr="001640EB">
        <w:rPr>
          <w:spacing w:val="-2"/>
          <w:sz w:val="24"/>
        </w:rPr>
        <w:t xml:space="preserve"> </w:t>
      </w:r>
      <w:r w:rsidRPr="001640EB">
        <w:rPr>
          <w:sz w:val="24"/>
        </w:rPr>
        <w:t>в</w:t>
      </w:r>
      <w:r w:rsidRPr="001640EB">
        <w:rPr>
          <w:spacing w:val="-15"/>
          <w:sz w:val="24"/>
        </w:rPr>
        <w:t xml:space="preserve"> </w:t>
      </w:r>
      <w:r w:rsidRPr="001640EB">
        <w:rPr>
          <w:sz w:val="24"/>
        </w:rPr>
        <w:t>обществе;</w:t>
      </w:r>
    </w:p>
    <w:p w:rsidR="001640EB" w:rsidRPr="001640EB" w:rsidRDefault="001640EB" w:rsidP="001640EB">
      <w:pPr>
        <w:pStyle w:val="ae"/>
        <w:numPr>
          <w:ilvl w:val="0"/>
          <w:numId w:val="19"/>
        </w:numPr>
        <w:tabs>
          <w:tab w:val="left" w:pos="1973"/>
        </w:tabs>
        <w:ind w:right="505" w:firstLine="566"/>
        <w:rPr>
          <w:sz w:val="24"/>
        </w:rPr>
      </w:pPr>
      <w:r w:rsidRPr="001640EB">
        <w:rPr>
          <w:sz w:val="24"/>
        </w:rPr>
        <w:t>понимание</w:t>
      </w:r>
      <w:r w:rsidRPr="001640EB">
        <w:rPr>
          <w:spacing w:val="1"/>
          <w:sz w:val="24"/>
        </w:rPr>
        <w:t xml:space="preserve"> </w:t>
      </w:r>
      <w:r w:rsidRPr="001640EB">
        <w:rPr>
          <w:sz w:val="24"/>
        </w:rPr>
        <w:t>ценности</w:t>
      </w:r>
      <w:r w:rsidRPr="001640EB">
        <w:rPr>
          <w:spacing w:val="1"/>
          <w:sz w:val="24"/>
        </w:rPr>
        <w:t xml:space="preserve"> </w:t>
      </w:r>
      <w:r w:rsidRPr="001640EB">
        <w:rPr>
          <w:sz w:val="24"/>
        </w:rPr>
        <w:t>человеческой жизни,</w:t>
      </w:r>
      <w:r w:rsidRPr="001640EB">
        <w:rPr>
          <w:spacing w:val="1"/>
          <w:sz w:val="24"/>
        </w:rPr>
        <w:t xml:space="preserve"> </w:t>
      </w:r>
      <w:r w:rsidRPr="001640EB">
        <w:rPr>
          <w:sz w:val="24"/>
        </w:rPr>
        <w:t>человеческого</w:t>
      </w:r>
      <w:r w:rsidRPr="001640EB">
        <w:rPr>
          <w:spacing w:val="1"/>
          <w:sz w:val="24"/>
        </w:rPr>
        <w:t xml:space="preserve"> </w:t>
      </w:r>
      <w:r w:rsidRPr="001640EB">
        <w:rPr>
          <w:sz w:val="24"/>
        </w:rPr>
        <w:t>достоинства, честного</w:t>
      </w:r>
      <w:r w:rsidRPr="001640EB">
        <w:rPr>
          <w:spacing w:val="1"/>
          <w:sz w:val="24"/>
        </w:rPr>
        <w:t xml:space="preserve"> </w:t>
      </w:r>
      <w:r w:rsidRPr="001640EB">
        <w:rPr>
          <w:sz w:val="24"/>
        </w:rPr>
        <w:t>труда</w:t>
      </w:r>
      <w:r w:rsidRPr="001640EB">
        <w:rPr>
          <w:spacing w:val="1"/>
          <w:sz w:val="24"/>
        </w:rPr>
        <w:t xml:space="preserve"> </w:t>
      </w:r>
      <w:r w:rsidRPr="001640EB">
        <w:rPr>
          <w:sz w:val="24"/>
        </w:rPr>
        <w:t>людей</w:t>
      </w:r>
      <w:r w:rsidRPr="001640EB">
        <w:rPr>
          <w:spacing w:val="2"/>
          <w:sz w:val="24"/>
        </w:rPr>
        <w:t xml:space="preserve"> </w:t>
      </w:r>
      <w:r w:rsidRPr="001640EB">
        <w:rPr>
          <w:sz w:val="24"/>
        </w:rPr>
        <w:t>на</w:t>
      </w:r>
      <w:r w:rsidRPr="001640EB">
        <w:rPr>
          <w:spacing w:val="1"/>
          <w:sz w:val="24"/>
        </w:rPr>
        <w:t xml:space="preserve"> </w:t>
      </w:r>
      <w:r w:rsidRPr="001640EB">
        <w:rPr>
          <w:sz w:val="24"/>
        </w:rPr>
        <w:t>благо</w:t>
      </w:r>
      <w:r w:rsidRPr="001640EB">
        <w:rPr>
          <w:spacing w:val="2"/>
          <w:sz w:val="24"/>
        </w:rPr>
        <w:t xml:space="preserve"> </w:t>
      </w:r>
      <w:r w:rsidRPr="001640EB">
        <w:rPr>
          <w:sz w:val="24"/>
        </w:rPr>
        <w:t>человека,</w:t>
      </w:r>
      <w:r w:rsidRPr="001640EB">
        <w:rPr>
          <w:spacing w:val="-1"/>
          <w:sz w:val="24"/>
        </w:rPr>
        <w:t xml:space="preserve"> </w:t>
      </w:r>
      <w:r w:rsidRPr="001640EB">
        <w:rPr>
          <w:sz w:val="24"/>
        </w:rPr>
        <w:t>общества;</w:t>
      </w:r>
    </w:p>
    <w:p w:rsidR="001640EB" w:rsidRPr="001640EB" w:rsidRDefault="001640EB" w:rsidP="001640EB">
      <w:pPr>
        <w:pStyle w:val="ae"/>
        <w:numPr>
          <w:ilvl w:val="0"/>
          <w:numId w:val="19"/>
        </w:numPr>
        <w:tabs>
          <w:tab w:val="left" w:pos="1916"/>
        </w:tabs>
        <w:ind w:right="499" w:firstLine="566"/>
        <w:rPr>
          <w:sz w:val="24"/>
        </w:rPr>
      </w:pPr>
      <w:r w:rsidRPr="001640EB">
        <w:rPr>
          <w:sz w:val="24"/>
        </w:rPr>
        <w:t>формирование умений объяснять значение слов "милосердие", "сострадание", "прощение",</w:t>
      </w:r>
      <w:r w:rsidRPr="001640EB">
        <w:rPr>
          <w:spacing w:val="-57"/>
          <w:sz w:val="24"/>
        </w:rPr>
        <w:t xml:space="preserve"> </w:t>
      </w:r>
      <w:r w:rsidRPr="001640EB">
        <w:rPr>
          <w:sz w:val="24"/>
        </w:rPr>
        <w:t>"дружелюбие";</w:t>
      </w:r>
    </w:p>
    <w:p w:rsidR="001640EB" w:rsidRPr="001640EB" w:rsidRDefault="001640EB" w:rsidP="001640EB">
      <w:pPr>
        <w:pStyle w:val="ae"/>
        <w:numPr>
          <w:ilvl w:val="0"/>
          <w:numId w:val="19"/>
        </w:numPr>
        <w:tabs>
          <w:tab w:val="left" w:pos="1920"/>
        </w:tabs>
        <w:ind w:right="499" w:firstLine="566"/>
        <w:rPr>
          <w:sz w:val="24"/>
        </w:rPr>
      </w:pPr>
      <w:r w:rsidRPr="001640EB">
        <w:rPr>
          <w:sz w:val="24"/>
        </w:rPr>
        <w:t>умение находить образы, приводить примеры проявлений любви к ближнему, милосердия</w:t>
      </w:r>
      <w:r w:rsidRPr="001640EB">
        <w:rPr>
          <w:spacing w:val="1"/>
          <w:sz w:val="24"/>
        </w:rPr>
        <w:t xml:space="preserve"> </w:t>
      </w:r>
      <w:r w:rsidRPr="001640EB">
        <w:rPr>
          <w:sz w:val="24"/>
        </w:rPr>
        <w:t>и</w:t>
      </w:r>
      <w:r w:rsidRPr="001640EB">
        <w:rPr>
          <w:spacing w:val="1"/>
          <w:sz w:val="24"/>
        </w:rPr>
        <w:t xml:space="preserve"> </w:t>
      </w:r>
      <w:r w:rsidRPr="001640EB">
        <w:rPr>
          <w:sz w:val="24"/>
        </w:rPr>
        <w:t>сострадания</w:t>
      </w:r>
      <w:r w:rsidRPr="001640EB">
        <w:rPr>
          <w:spacing w:val="1"/>
          <w:sz w:val="24"/>
        </w:rPr>
        <w:t xml:space="preserve"> </w:t>
      </w:r>
      <w:r w:rsidRPr="001640EB">
        <w:rPr>
          <w:sz w:val="24"/>
        </w:rPr>
        <w:t>в</w:t>
      </w:r>
      <w:r w:rsidRPr="001640EB">
        <w:rPr>
          <w:spacing w:val="-1"/>
          <w:sz w:val="24"/>
        </w:rPr>
        <w:t xml:space="preserve"> </w:t>
      </w:r>
      <w:r w:rsidRPr="001640EB">
        <w:rPr>
          <w:sz w:val="24"/>
        </w:rPr>
        <w:t>православной</w:t>
      </w:r>
      <w:r w:rsidRPr="001640EB">
        <w:rPr>
          <w:spacing w:val="1"/>
          <w:sz w:val="24"/>
        </w:rPr>
        <w:t xml:space="preserve"> </w:t>
      </w:r>
      <w:r w:rsidRPr="001640EB">
        <w:rPr>
          <w:sz w:val="24"/>
        </w:rPr>
        <w:t>культуре,</w:t>
      </w:r>
      <w:r w:rsidRPr="001640EB">
        <w:rPr>
          <w:spacing w:val="3"/>
          <w:sz w:val="24"/>
        </w:rPr>
        <w:t xml:space="preserve"> </w:t>
      </w:r>
      <w:r w:rsidRPr="001640EB">
        <w:rPr>
          <w:sz w:val="24"/>
        </w:rPr>
        <w:t>истории</w:t>
      </w:r>
      <w:r w:rsidRPr="001640EB">
        <w:rPr>
          <w:spacing w:val="2"/>
          <w:sz w:val="24"/>
        </w:rPr>
        <w:t xml:space="preserve"> </w:t>
      </w:r>
      <w:r w:rsidRPr="001640EB">
        <w:rPr>
          <w:sz w:val="24"/>
        </w:rPr>
        <w:t>России,</w:t>
      </w:r>
      <w:r w:rsidRPr="001640EB">
        <w:rPr>
          <w:spacing w:val="3"/>
          <w:sz w:val="24"/>
        </w:rPr>
        <w:t xml:space="preserve"> </w:t>
      </w:r>
      <w:r w:rsidRPr="001640EB">
        <w:rPr>
          <w:sz w:val="24"/>
        </w:rPr>
        <w:t>современной</w:t>
      </w:r>
      <w:r w:rsidRPr="001640EB">
        <w:rPr>
          <w:spacing w:val="-3"/>
          <w:sz w:val="24"/>
        </w:rPr>
        <w:t xml:space="preserve"> </w:t>
      </w:r>
      <w:r w:rsidRPr="001640EB">
        <w:rPr>
          <w:sz w:val="24"/>
        </w:rPr>
        <w:t>жизни;</w:t>
      </w:r>
    </w:p>
    <w:p w:rsidR="001640EB" w:rsidRPr="001640EB" w:rsidRDefault="001640EB" w:rsidP="001640EB">
      <w:pPr>
        <w:pStyle w:val="ae"/>
        <w:numPr>
          <w:ilvl w:val="0"/>
          <w:numId w:val="19"/>
        </w:numPr>
        <w:tabs>
          <w:tab w:val="left" w:pos="1940"/>
        </w:tabs>
        <w:ind w:right="507" w:firstLine="566"/>
        <w:rPr>
          <w:sz w:val="24"/>
        </w:rPr>
      </w:pPr>
      <w:r w:rsidRPr="001640EB">
        <w:rPr>
          <w:sz w:val="24"/>
        </w:rPr>
        <w:t>открытость к сотрудничеству, готовность оказывать помощь; осуждение любых случаев</w:t>
      </w:r>
      <w:r w:rsidRPr="001640EB">
        <w:rPr>
          <w:spacing w:val="1"/>
          <w:sz w:val="24"/>
        </w:rPr>
        <w:t xml:space="preserve"> </w:t>
      </w:r>
      <w:r w:rsidRPr="001640EB">
        <w:rPr>
          <w:sz w:val="24"/>
        </w:rPr>
        <w:t>унижения</w:t>
      </w:r>
      <w:r w:rsidRPr="001640EB">
        <w:rPr>
          <w:spacing w:val="1"/>
          <w:sz w:val="24"/>
        </w:rPr>
        <w:t xml:space="preserve"> </w:t>
      </w:r>
      <w:r w:rsidRPr="001640EB">
        <w:rPr>
          <w:sz w:val="24"/>
        </w:rPr>
        <w:t>человеческого</w:t>
      </w:r>
      <w:r w:rsidRPr="001640EB">
        <w:rPr>
          <w:spacing w:val="2"/>
          <w:sz w:val="24"/>
        </w:rPr>
        <w:t xml:space="preserve"> </w:t>
      </w:r>
      <w:r w:rsidRPr="001640EB">
        <w:rPr>
          <w:sz w:val="24"/>
        </w:rPr>
        <w:t>достоинства.</w:t>
      </w:r>
    </w:p>
    <w:p w:rsidR="001640EB" w:rsidRPr="001640EB" w:rsidRDefault="001640EB" w:rsidP="001640EB">
      <w:pPr>
        <w:pStyle w:val="1"/>
      </w:pPr>
      <w:r w:rsidRPr="001640EB">
        <w:t>По</w:t>
      </w:r>
      <w:r w:rsidRPr="001640EB">
        <w:rPr>
          <w:spacing w:val="-1"/>
        </w:rPr>
        <w:t xml:space="preserve"> </w:t>
      </w:r>
      <w:r w:rsidRPr="001640EB">
        <w:t>учебному</w:t>
      </w:r>
      <w:r w:rsidRPr="001640EB">
        <w:rPr>
          <w:spacing w:val="-2"/>
        </w:rPr>
        <w:t xml:space="preserve"> </w:t>
      </w:r>
      <w:r w:rsidRPr="001640EB">
        <w:t>модулю</w:t>
      </w:r>
      <w:r w:rsidRPr="001640EB">
        <w:rPr>
          <w:spacing w:val="-2"/>
        </w:rPr>
        <w:t xml:space="preserve"> </w:t>
      </w:r>
      <w:r w:rsidRPr="001640EB">
        <w:t>"Основы</w:t>
      </w:r>
      <w:r w:rsidRPr="001640EB">
        <w:rPr>
          <w:spacing w:val="-6"/>
        </w:rPr>
        <w:t xml:space="preserve"> </w:t>
      </w:r>
      <w:r w:rsidRPr="001640EB">
        <w:t>иудейской культуры":</w:t>
      </w:r>
    </w:p>
    <w:p w:rsidR="001640EB" w:rsidRPr="001640EB" w:rsidRDefault="001640EB" w:rsidP="001640EB">
      <w:pPr>
        <w:pStyle w:val="ae"/>
        <w:numPr>
          <w:ilvl w:val="0"/>
          <w:numId w:val="20"/>
        </w:numPr>
        <w:tabs>
          <w:tab w:val="left" w:pos="1810"/>
        </w:tabs>
        <w:spacing w:line="235" w:lineRule="auto"/>
        <w:ind w:right="499" w:firstLine="566"/>
        <w:rPr>
          <w:sz w:val="24"/>
        </w:rPr>
      </w:pPr>
      <w:r w:rsidRPr="001640EB">
        <w:rPr>
          <w:sz w:val="24"/>
        </w:rPr>
        <w:t>понимание необходимости нравственного совершенствования, духовного развития, роли в</w:t>
      </w:r>
      <w:r w:rsidRPr="001640EB">
        <w:rPr>
          <w:spacing w:val="1"/>
          <w:sz w:val="24"/>
        </w:rPr>
        <w:t xml:space="preserve"> </w:t>
      </w:r>
      <w:r w:rsidRPr="001640EB">
        <w:rPr>
          <w:sz w:val="24"/>
        </w:rPr>
        <w:t>этом</w:t>
      </w:r>
      <w:r w:rsidRPr="001640EB">
        <w:rPr>
          <w:spacing w:val="-2"/>
          <w:sz w:val="24"/>
        </w:rPr>
        <w:t xml:space="preserve"> </w:t>
      </w:r>
      <w:r w:rsidRPr="001640EB">
        <w:rPr>
          <w:sz w:val="24"/>
        </w:rPr>
        <w:t>личных</w:t>
      </w:r>
      <w:r w:rsidRPr="001640EB">
        <w:rPr>
          <w:spacing w:val="-3"/>
          <w:sz w:val="24"/>
        </w:rPr>
        <w:t xml:space="preserve"> </w:t>
      </w:r>
      <w:r w:rsidRPr="001640EB">
        <w:rPr>
          <w:sz w:val="24"/>
        </w:rPr>
        <w:t>усилий</w:t>
      </w:r>
      <w:r w:rsidRPr="001640EB">
        <w:rPr>
          <w:spacing w:val="3"/>
          <w:sz w:val="24"/>
        </w:rPr>
        <w:t xml:space="preserve"> </w:t>
      </w:r>
      <w:r w:rsidRPr="001640EB">
        <w:rPr>
          <w:sz w:val="24"/>
        </w:rPr>
        <w:t>человека;</w:t>
      </w:r>
    </w:p>
    <w:p w:rsidR="001640EB" w:rsidRPr="001640EB" w:rsidRDefault="001640EB" w:rsidP="001640EB">
      <w:pPr>
        <w:pStyle w:val="ae"/>
        <w:numPr>
          <w:ilvl w:val="0"/>
          <w:numId w:val="20"/>
        </w:numPr>
        <w:tabs>
          <w:tab w:val="left" w:pos="1791"/>
        </w:tabs>
        <w:spacing w:line="235" w:lineRule="auto"/>
        <w:ind w:right="487" w:firstLine="566"/>
        <w:rPr>
          <w:sz w:val="24"/>
        </w:rPr>
      </w:pPr>
      <w:r w:rsidRPr="001640EB">
        <w:rPr>
          <w:sz w:val="24"/>
        </w:rPr>
        <w:t>формирование умений анализировать и давать нравственную оценку поступкам, отвечать за</w:t>
      </w:r>
      <w:r w:rsidRPr="001640EB">
        <w:rPr>
          <w:spacing w:val="-57"/>
          <w:sz w:val="24"/>
        </w:rPr>
        <w:t xml:space="preserve"> </w:t>
      </w:r>
      <w:r w:rsidRPr="001640EB">
        <w:rPr>
          <w:sz w:val="24"/>
        </w:rPr>
        <w:t>них,</w:t>
      </w:r>
      <w:r w:rsidRPr="001640EB">
        <w:rPr>
          <w:spacing w:val="3"/>
          <w:sz w:val="24"/>
        </w:rPr>
        <w:t xml:space="preserve"> </w:t>
      </w:r>
      <w:r w:rsidRPr="001640EB">
        <w:rPr>
          <w:sz w:val="24"/>
        </w:rPr>
        <w:t>проявлять</w:t>
      </w:r>
      <w:r w:rsidRPr="001640EB">
        <w:rPr>
          <w:spacing w:val="-3"/>
          <w:sz w:val="24"/>
        </w:rPr>
        <w:t xml:space="preserve"> </w:t>
      </w:r>
      <w:r w:rsidRPr="001640EB">
        <w:rPr>
          <w:sz w:val="24"/>
        </w:rPr>
        <w:t>готовность</w:t>
      </w:r>
      <w:r w:rsidRPr="001640EB">
        <w:rPr>
          <w:spacing w:val="2"/>
          <w:sz w:val="24"/>
        </w:rPr>
        <w:t xml:space="preserve"> </w:t>
      </w:r>
      <w:r w:rsidRPr="001640EB">
        <w:rPr>
          <w:sz w:val="24"/>
        </w:rPr>
        <w:t>к</w:t>
      </w:r>
      <w:r w:rsidRPr="001640EB">
        <w:rPr>
          <w:spacing w:val="-1"/>
          <w:sz w:val="24"/>
        </w:rPr>
        <w:t xml:space="preserve"> </w:t>
      </w:r>
      <w:r w:rsidRPr="001640EB">
        <w:rPr>
          <w:sz w:val="24"/>
        </w:rPr>
        <w:t>сознательному</w:t>
      </w:r>
      <w:r w:rsidRPr="001640EB">
        <w:rPr>
          <w:spacing w:val="-8"/>
          <w:sz w:val="24"/>
        </w:rPr>
        <w:t xml:space="preserve"> </w:t>
      </w:r>
      <w:r w:rsidRPr="001640EB">
        <w:rPr>
          <w:sz w:val="24"/>
        </w:rPr>
        <w:t>самоограничению</w:t>
      </w:r>
      <w:r w:rsidRPr="001640EB">
        <w:rPr>
          <w:spacing w:val="-6"/>
          <w:sz w:val="24"/>
        </w:rPr>
        <w:t xml:space="preserve"> </w:t>
      </w:r>
      <w:r w:rsidRPr="001640EB">
        <w:rPr>
          <w:sz w:val="24"/>
        </w:rPr>
        <w:t>в</w:t>
      </w:r>
      <w:r w:rsidRPr="001640EB">
        <w:rPr>
          <w:spacing w:val="2"/>
          <w:sz w:val="24"/>
        </w:rPr>
        <w:t xml:space="preserve"> </w:t>
      </w:r>
      <w:r w:rsidRPr="001640EB">
        <w:rPr>
          <w:sz w:val="24"/>
        </w:rPr>
        <w:t>поведении;</w:t>
      </w:r>
    </w:p>
    <w:p w:rsidR="001640EB" w:rsidRPr="001640EB" w:rsidRDefault="001640EB" w:rsidP="001640EB">
      <w:pPr>
        <w:pStyle w:val="ae"/>
        <w:numPr>
          <w:ilvl w:val="0"/>
          <w:numId w:val="20"/>
        </w:numPr>
        <w:tabs>
          <w:tab w:val="left" w:pos="1887"/>
        </w:tabs>
        <w:spacing w:line="235" w:lineRule="auto"/>
        <w:ind w:right="502" w:firstLine="566"/>
        <w:rPr>
          <w:sz w:val="24"/>
        </w:rPr>
      </w:pPr>
      <w:r w:rsidRPr="001640EB">
        <w:rPr>
          <w:sz w:val="24"/>
        </w:rPr>
        <w:t>осуществление</w:t>
      </w:r>
      <w:r w:rsidRPr="001640EB">
        <w:rPr>
          <w:spacing w:val="1"/>
          <w:sz w:val="24"/>
        </w:rPr>
        <w:t xml:space="preserve"> </w:t>
      </w:r>
      <w:r w:rsidRPr="001640EB">
        <w:rPr>
          <w:sz w:val="24"/>
        </w:rPr>
        <w:t>обоснованного</w:t>
      </w:r>
      <w:r w:rsidRPr="001640EB">
        <w:rPr>
          <w:spacing w:val="1"/>
          <w:sz w:val="24"/>
        </w:rPr>
        <w:t xml:space="preserve"> </w:t>
      </w:r>
      <w:r w:rsidRPr="001640EB">
        <w:rPr>
          <w:sz w:val="24"/>
        </w:rPr>
        <w:t>нравственного</w:t>
      </w:r>
      <w:r w:rsidRPr="001640EB">
        <w:rPr>
          <w:spacing w:val="1"/>
          <w:sz w:val="24"/>
        </w:rPr>
        <w:t xml:space="preserve"> </w:t>
      </w:r>
      <w:r w:rsidRPr="001640EB">
        <w:rPr>
          <w:sz w:val="24"/>
        </w:rPr>
        <w:t>выбора</w:t>
      </w:r>
      <w:r w:rsidRPr="001640EB">
        <w:rPr>
          <w:spacing w:val="1"/>
          <w:sz w:val="24"/>
        </w:rPr>
        <w:t xml:space="preserve"> </w:t>
      </w:r>
      <w:r w:rsidRPr="001640EB">
        <w:rPr>
          <w:sz w:val="24"/>
        </w:rPr>
        <w:t>с</w:t>
      </w:r>
      <w:r w:rsidRPr="001640EB">
        <w:rPr>
          <w:spacing w:val="1"/>
          <w:sz w:val="24"/>
        </w:rPr>
        <w:t xml:space="preserve"> </w:t>
      </w:r>
      <w:r w:rsidRPr="001640EB">
        <w:rPr>
          <w:sz w:val="24"/>
        </w:rPr>
        <w:t>опорой</w:t>
      </w:r>
      <w:r w:rsidRPr="001640EB">
        <w:rPr>
          <w:spacing w:val="1"/>
          <w:sz w:val="24"/>
        </w:rPr>
        <w:t xml:space="preserve"> </w:t>
      </w:r>
      <w:r w:rsidRPr="001640EB">
        <w:rPr>
          <w:sz w:val="24"/>
        </w:rPr>
        <w:t>на</w:t>
      </w:r>
      <w:r w:rsidRPr="001640EB">
        <w:rPr>
          <w:spacing w:val="1"/>
          <w:sz w:val="24"/>
        </w:rPr>
        <w:t xml:space="preserve"> </w:t>
      </w:r>
      <w:r w:rsidRPr="001640EB">
        <w:rPr>
          <w:sz w:val="24"/>
        </w:rPr>
        <w:t>этические</w:t>
      </w:r>
      <w:r w:rsidRPr="001640EB">
        <w:rPr>
          <w:spacing w:val="1"/>
          <w:sz w:val="24"/>
        </w:rPr>
        <w:t xml:space="preserve"> </w:t>
      </w:r>
      <w:r w:rsidRPr="001640EB">
        <w:rPr>
          <w:sz w:val="24"/>
        </w:rPr>
        <w:t>нормы</w:t>
      </w:r>
      <w:r w:rsidRPr="001640EB">
        <w:rPr>
          <w:spacing w:val="1"/>
          <w:sz w:val="24"/>
        </w:rPr>
        <w:t xml:space="preserve"> </w:t>
      </w:r>
      <w:r w:rsidRPr="001640EB">
        <w:rPr>
          <w:sz w:val="24"/>
        </w:rPr>
        <w:t>иудейской</w:t>
      </w:r>
      <w:r w:rsidRPr="001640EB">
        <w:rPr>
          <w:spacing w:val="2"/>
          <w:sz w:val="24"/>
        </w:rPr>
        <w:t xml:space="preserve"> </w:t>
      </w:r>
      <w:r w:rsidRPr="001640EB">
        <w:rPr>
          <w:sz w:val="24"/>
        </w:rPr>
        <w:t>культуры;</w:t>
      </w:r>
    </w:p>
    <w:p w:rsidR="001640EB" w:rsidRPr="001640EB" w:rsidRDefault="001640EB" w:rsidP="001640EB">
      <w:pPr>
        <w:pStyle w:val="ae"/>
        <w:numPr>
          <w:ilvl w:val="0"/>
          <w:numId w:val="20"/>
        </w:numPr>
        <w:tabs>
          <w:tab w:val="left" w:pos="1892"/>
        </w:tabs>
        <w:ind w:right="494" w:firstLine="566"/>
        <w:rPr>
          <w:sz w:val="24"/>
        </w:rPr>
      </w:pPr>
      <w:r w:rsidRPr="001640EB">
        <w:rPr>
          <w:sz w:val="24"/>
        </w:rPr>
        <w:t>формирование</w:t>
      </w:r>
      <w:r w:rsidRPr="001640EB">
        <w:rPr>
          <w:spacing w:val="1"/>
          <w:sz w:val="24"/>
        </w:rPr>
        <w:t xml:space="preserve"> </w:t>
      </w:r>
      <w:r w:rsidRPr="001640EB">
        <w:rPr>
          <w:sz w:val="24"/>
        </w:rPr>
        <w:t>умений</w:t>
      </w:r>
      <w:r w:rsidRPr="001640EB">
        <w:rPr>
          <w:spacing w:val="1"/>
          <w:sz w:val="24"/>
        </w:rPr>
        <w:t xml:space="preserve"> </w:t>
      </w:r>
      <w:r w:rsidRPr="001640EB">
        <w:rPr>
          <w:sz w:val="24"/>
        </w:rPr>
        <w:t>рассказывать</w:t>
      </w:r>
      <w:r w:rsidRPr="001640EB">
        <w:rPr>
          <w:spacing w:val="1"/>
          <w:sz w:val="24"/>
        </w:rPr>
        <w:t xml:space="preserve"> </w:t>
      </w:r>
      <w:r w:rsidRPr="001640EB">
        <w:rPr>
          <w:sz w:val="24"/>
        </w:rPr>
        <w:t>об</w:t>
      </w:r>
      <w:r w:rsidRPr="001640EB">
        <w:rPr>
          <w:spacing w:val="1"/>
          <w:sz w:val="24"/>
        </w:rPr>
        <w:t xml:space="preserve"> </w:t>
      </w:r>
      <w:r w:rsidRPr="001640EB">
        <w:rPr>
          <w:sz w:val="24"/>
        </w:rPr>
        <w:t>основных</w:t>
      </w:r>
      <w:r w:rsidRPr="001640EB">
        <w:rPr>
          <w:spacing w:val="1"/>
          <w:sz w:val="24"/>
        </w:rPr>
        <w:t xml:space="preserve"> </w:t>
      </w:r>
      <w:r w:rsidRPr="001640EB">
        <w:rPr>
          <w:sz w:val="24"/>
        </w:rPr>
        <w:t>особенностях</w:t>
      </w:r>
      <w:r w:rsidRPr="001640EB">
        <w:rPr>
          <w:spacing w:val="1"/>
          <w:sz w:val="24"/>
        </w:rPr>
        <w:t xml:space="preserve"> </w:t>
      </w:r>
      <w:r w:rsidRPr="001640EB">
        <w:rPr>
          <w:sz w:val="24"/>
        </w:rPr>
        <w:t>вероучения</w:t>
      </w:r>
      <w:r w:rsidRPr="001640EB">
        <w:rPr>
          <w:spacing w:val="1"/>
          <w:sz w:val="24"/>
        </w:rPr>
        <w:t xml:space="preserve"> </w:t>
      </w:r>
      <w:r w:rsidRPr="001640EB">
        <w:rPr>
          <w:sz w:val="24"/>
        </w:rPr>
        <w:t>религии</w:t>
      </w:r>
      <w:r w:rsidRPr="001640EB">
        <w:rPr>
          <w:spacing w:val="1"/>
          <w:sz w:val="24"/>
        </w:rPr>
        <w:t xml:space="preserve"> </w:t>
      </w:r>
      <w:r w:rsidRPr="001640EB">
        <w:rPr>
          <w:sz w:val="24"/>
        </w:rPr>
        <w:t>(иудаизма), называть основателя и основные события, связанные с историей ее возникновения и</w:t>
      </w:r>
      <w:r w:rsidRPr="001640EB">
        <w:rPr>
          <w:spacing w:val="1"/>
          <w:sz w:val="24"/>
        </w:rPr>
        <w:t xml:space="preserve"> </w:t>
      </w:r>
      <w:r w:rsidRPr="001640EB">
        <w:rPr>
          <w:sz w:val="24"/>
        </w:rPr>
        <w:t>развития;</w:t>
      </w:r>
    </w:p>
    <w:p w:rsidR="001640EB" w:rsidRPr="001640EB" w:rsidRDefault="001640EB" w:rsidP="001640EB">
      <w:pPr>
        <w:pStyle w:val="ae"/>
        <w:numPr>
          <w:ilvl w:val="0"/>
          <w:numId w:val="20"/>
        </w:numPr>
        <w:tabs>
          <w:tab w:val="left" w:pos="1791"/>
        </w:tabs>
        <w:spacing w:line="274" w:lineRule="exact"/>
        <w:ind w:left="1790" w:hanging="265"/>
        <w:rPr>
          <w:sz w:val="24"/>
        </w:rPr>
      </w:pPr>
      <w:r w:rsidRPr="001640EB">
        <w:rPr>
          <w:sz w:val="24"/>
        </w:rPr>
        <w:t>знание</w:t>
      </w:r>
      <w:r w:rsidRPr="001640EB">
        <w:rPr>
          <w:spacing w:val="-3"/>
          <w:sz w:val="24"/>
        </w:rPr>
        <w:t xml:space="preserve"> </w:t>
      </w:r>
      <w:r w:rsidRPr="001640EB">
        <w:rPr>
          <w:sz w:val="24"/>
        </w:rPr>
        <w:t>названий</w:t>
      </w:r>
      <w:r w:rsidRPr="001640EB">
        <w:rPr>
          <w:spacing w:val="-6"/>
          <w:sz w:val="24"/>
        </w:rPr>
        <w:t xml:space="preserve"> </w:t>
      </w:r>
      <w:r w:rsidRPr="001640EB">
        <w:rPr>
          <w:sz w:val="24"/>
        </w:rPr>
        <w:t>священных</w:t>
      </w:r>
      <w:r w:rsidRPr="001640EB">
        <w:rPr>
          <w:spacing w:val="-6"/>
          <w:sz w:val="24"/>
        </w:rPr>
        <w:t xml:space="preserve"> </w:t>
      </w:r>
      <w:r w:rsidRPr="001640EB">
        <w:rPr>
          <w:sz w:val="24"/>
        </w:rPr>
        <w:t>книг</w:t>
      </w:r>
      <w:r w:rsidRPr="001640EB">
        <w:rPr>
          <w:spacing w:val="-5"/>
          <w:sz w:val="24"/>
        </w:rPr>
        <w:t xml:space="preserve"> </w:t>
      </w:r>
      <w:r w:rsidRPr="001640EB">
        <w:rPr>
          <w:sz w:val="24"/>
        </w:rPr>
        <w:t>в</w:t>
      </w:r>
      <w:r w:rsidRPr="001640EB">
        <w:rPr>
          <w:spacing w:val="-4"/>
          <w:sz w:val="24"/>
        </w:rPr>
        <w:t xml:space="preserve"> </w:t>
      </w:r>
      <w:r w:rsidRPr="001640EB">
        <w:rPr>
          <w:sz w:val="24"/>
        </w:rPr>
        <w:t>иудаизме, умение</w:t>
      </w:r>
      <w:r w:rsidRPr="001640EB">
        <w:rPr>
          <w:spacing w:val="-3"/>
          <w:sz w:val="24"/>
        </w:rPr>
        <w:t xml:space="preserve"> </w:t>
      </w:r>
      <w:r w:rsidRPr="001640EB">
        <w:rPr>
          <w:sz w:val="24"/>
        </w:rPr>
        <w:t>кратко</w:t>
      </w:r>
      <w:r w:rsidRPr="001640EB">
        <w:rPr>
          <w:spacing w:val="-2"/>
          <w:sz w:val="24"/>
        </w:rPr>
        <w:t xml:space="preserve"> </w:t>
      </w:r>
      <w:r w:rsidRPr="001640EB">
        <w:rPr>
          <w:sz w:val="24"/>
        </w:rPr>
        <w:t>описывать</w:t>
      </w:r>
      <w:r w:rsidRPr="001640EB">
        <w:rPr>
          <w:spacing w:val="-4"/>
          <w:sz w:val="24"/>
        </w:rPr>
        <w:t xml:space="preserve"> </w:t>
      </w:r>
      <w:r w:rsidRPr="001640EB">
        <w:rPr>
          <w:sz w:val="24"/>
        </w:rPr>
        <w:t>их</w:t>
      </w:r>
      <w:r w:rsidRPr="001640EB">
        <w:rPr>
          <w:spacing w:val="-7"/>
          <w:sz w:val="24"/>
        </w:rPr>
        <w:t xml:space="preserve"> </w:t>
      </w:r>
      <w:r w:rsidRPr="001640EB">
        <w:rPr>
          <w:sz w:val="24"/>
        </w:rPr>
        <w:t>содержание;</w:t>
      </w:r>
    </w:p>
    <w:p w:rsidR="001640EB" w:rsidRPr="001640EB" w:rsidRDefault="001640EB" w:rsidP="001640EB">
      <w:pPr>
        <w:pStyle w:val="ae"/>
        <w:numPr>
          <w:ilvl w:val="0"/>
          <w:numId w:val="20"/>
        </w:numPr>
        <w:tabs>
          <w:tab w:val="left" w:pos="1834"/>
        </w:tabs>
        <w:spacing w:line="235" w:lineRule="auto"/>
        <w:ind w:right="490" w:firstLine="566"/>
        <w:rPr>
          <w:sz w:val="24"/>
        </w:rPr>
      </w:pPr>
      <w:r w:rsidRPr="001640EB">
        <w:rPr>
          <w:sz w:val="24"/>
        </w:rPr>
        <w:t>формирование умений называть и составлять краткие описания особенностей иудейских</w:t>
      </w:r>
      <w:r w:rsidRPr="001640EB">
        <w:rPr>
          <w:spacing w:val="1"/>
          <w:sz w:val="24"/>
        </w:rPr>
        <w:t xml:space="preserve"> </w:t>
      </w:r>
      <w:r w:rsidRPr="001640EB">
        <w:rPr>
          <w:sz w:val="24"/>
        </w:rPr>
        <w:t>культовых</w:t>
      </w:r>
      <w:r w:rsidRPr="001640EB">
        <w:rPr>
          <w:spacing w:val="-4"/>
          <w:sz w:val="24"/>
        </w:rPr>
        <w:t xml:space="preserve"> </w:t>
      </w:r>
      <w:r w:rsidRPr="001640EB">
        <w:rPr>
          <w:sz w:val="24"/>
        </w:rPr>
        <w:t>сооружений,</w:t>
      </w:r>
      <w:r w:rsidRPr="001640EB">
        <w:rPr>
          <w:spacing w:val="4"/>
          <w:sz w:val="24"/>
        </w:rPr>
        <w:t xml:space="preserve"> </w:t>
      </w:r>
      <w:r w:rsidRPr="001640EB">
        <w:rPr>
          <w:sz w:val="24"/>
        </w:rPr>
        <w:t>религиозных</w:t>
      </w:r>
      <w:r w:rsidRPr="001640EB">
        <w:rPr>
          <w:spacing w:val="-3"/>
          <w:sz w:val="24"/>
        </w:rPr>
        <w:t xml:space="preserve"> </w:t>
      </w:r>
      <w:r w:rsidRPr="001640EB">
        <w:rPr>
          <w:sz w:val="24"/>
        </w:rPr>
        <w:t>служб,</w:t>
      </w:r>
      <w:r w:rsidRPr="001640EB">
        <w:rPr>
          <w:spacing w:val="3"/>
          <w:sz w:val="24"/>
        </w:rPr>
        <w:t xml:space="preserve"> </w:t>
      </w:r>
      <w:r w:rsidRPr="001640EB">
        <w:rPr>
          <w:sz w:val="24"/>
        </w:rPr>
        <w:t>обрядов;</w:t>
      </w:r>
    </w:p>
    <w:p w:rsidR="001640EB" w:rsidRPr="001640EB" w:rsidRDefault="001640EB" w:rsidP="001640EB">
      <w:pPr>
        <w:pStyle w:val="ae"/>
        <w:numPr>
          <w:ilvl w:val="0"/>
          <w:numId w:val="20"/>
        </w:numPr>
        <w:tabs>
          <w:tab w:val="left" w:pos="1786"/>
        </w:tabs>
        <w:ind w:right="491" w:firstLine="566"/>
        <w:rPr>
          <w:sz w:val="24"/>
        </w:rPr>
      </w:pPr>
      <w:r w:rsidRPr="001640EB">
        <w:rPr>
          <w:sz w:val="24"/>
        </w:rPr>
        <w:t>построение</w:t>
      </w:r>
      <w:r w:rsidRPr="001640EB">
        <w:rPr>
          <w:spacing w:val="-10"/>
          <w:sz w:val="24"/>
        </w:rPr>
        <w:t xml:space="preserve"> </w:t>
      </w:r>
      <w:r w:rsidRPr="001640EB">
        <w:rPr>
          <w:sz w:val="24"/>
        </w:rPr>
        <w:t>суждений</w:t>
      </w:r>
      <w:r w:rsidRPr="001640EB">
        <w:rPr>
          <w:spacing w:val="-7"/>
          <w:sz w:val="24"/>
        </w:rPr>
        <w:t xml:space="preserve"> </w:t>
      </w:r>
      <w:r w:rsidRPr="001640EB">
        <w:rPr>
          <w:sz w:val="24"/>
        </w:rPr>
        <w:t>оценочного</w:t>
      </w:r>
      <w:r w:rsidRPr="001640EB">
        <w:rPr>
          <w:spacing w:val="-4"/>
          <w:sz w:val="24"/>
        </w:rPr>
        <w:t xml:space="preserve"> </w:t>
      </w:r>
      <w:r w:rsidRPr="001640EB">
        <w:rPr>
          <w:sz w:val="24"/>
        </w:rPr>
        <w:t>характера,</w:t>
      </w:r>
      <w:r w:rsidRPr="001640EB">
        <w:rPr>
          <w:spacing w:val="2"/>
          <w:sz w:val="24"/>
        </w:rPr>
        <w:t xml:space="preserve"> </w:t>
      </w:r>
      <w:r w:rsidRPr="001640EB">
        <w:rPr>
          <w:sz w:val="24"/>
        </w:rPr>
        <w:t>раскрывающих</w:t>
      </w:r>
      <w:r w:rsidRPr="001640EB">
        <w:rPr>
          <w:spacing w:val="-8"/>
          <w:sz w:val="24"/>
        </w:rPr>
        <w:t xml:space="preserve"> </w:t>
      </w:r>
      <w:r w:rsidRPr="001640EB">
        <w:rPr>
          <w:sz w:val="24"/>
        </w:rPr>
        <w:t>значение</w:t>
      </w:r>
      <w:r w:rsidRPr="001640EB">
        <w:rPr>
          <w:spacing w:val="-10"/>
          <w:sz w:val="24"/>
        </w:rPr>
        <w:t xml:space="preserve"> </w:t>
      </w:r>
      <w:r w:rsidRPr="001640EB">
        <w:rPr>
          <w:sz w:val="24"/>
        </w:rPr>
        <w:t>нравственности,</w:t>
      </w:r>
      <w:r w:rsidRPr="001640EB">
        <w:rPr>
          <w:spacing w:val="-10"/>
          <w:sz w:val="24"/>
        </w:rPr>
        <w:t xml:space="preserve"> </w:t>
      </w:r>
      <w:r w:rsidRPr="001640EB">
        <w:rPr>
          <w:sz w:val="24"/>
        </w:rPr>
        <w:t>веры</w:t>
      </w:r>
      <w:r w:rsidRPr="001640EB">
        <w:rPr>
          <w:spacing w:val="-57"/>
          <w:sz w:val="24"/>
        </w:rPr>
        <w:t xml:space="preserve"> </w:t>
      </w:r>
      <w:r w:rsidRPr="001640EB">
        <w:rPr>
          <w:sz w:val="24"/>
        </w:rPr>
        <w:t>как</w:t>
      </w:r>
      <w:r w:rsidRPr="001640EB">
        <w:rPr>
          <w:spacing w:val="1"/>
          <w:sz w:val="24"/>
        </w:rPr>
        <w:t xml:space="preserve"> </w:t>
      </w:r>
      <w:r w:rsidRPr="001640EB">
        <w:rPr>
          <w:sz w:val="24"/>
        </w:rPr>
        <w:t>регуляторов</w:t>
      </w:r>
      <w:r w:rsidRPr="001640EB">
        <w:rPr>
          <w:spacing w:val="1"/>
          <w:sz w:val="24"/>
        </w:rPr>
        <w:t xml:space="preserve"> </w:t>
      </w:r>
      <w:r w:rsidRPr="001640EB">
        <w:rPr>
          <w:sz w:val="24"/>
        </w:rPr>
        <w:t>поведения</w:t>
      </w:r>
      <w:r w:rsidRPr="001640EB">
        <w:rPr>
          <w:spacing w:val="1"/>
          <w:sz w:val="24"/>
        </w:rPr>
        <w:t xml:space="preserve"> </w:t>
      </w:r>
      <w:r w:rsidRPr="001640EB">
        <w:rPr>
          <w:sz w:val="24"/>
        </w:rPr>
        <w:t>человека</w:t>
      </w:r>
      <w:r w:rsidRPr="001640EB">
        <w:rPr>
          <w:spacing w:val="1"/>
          <w:sz w:val="24"/>
        </w:rPr>
        <w:t xml:space="preserve"> </w:t>
      </w:r>
      <w:r w:rsidRPr="001640EB">
        <w:rPr>
          <w:sz w:val="24"/>
        </w:rPr>
        <w:t>в</w:t>
      </w:r>
      <w:r w:rsidRPr="001640EB">
        <w:rPr>
          <w:spacing w:val="1"/>
          <w:sz w:val="24"/>
        </w:rPr>
        <w:t xml:space="preserve"> </w:t>
      </w:r>
      <w:r w:rsidRPr="001640EB">
        <w:rPr>
          <w:sz w:val="24"/>
        </w:rPr>
        <w:t>обществе</w:t>
      </w:r>
      <w:r w:rsidRPr="001640EB">
        <w:rPr>
          <w:spacing w:val="1"/>
          <w:sz w:val="24"/>
        </w:rPr>
        <w:t xml:space="preserve"> </w:t>
      </w:r>
      <w:r w:rsidRPr="001640EB">
        <w:rPr>
          <w:sz w:val="24"/>
        </w:rPr>
        <w:t>и</w:t>
      </w:r>
      <w:r w:rsidRPr="001640EB">
        <w:rPr>
          <w:spacing w:val="1"/>
          <w:sz w:val="24"/>
        </w:rPr>
        <w:t xml:space="preserve"> </w:t>
      </w:r>
      <w:r w:rsidRPr="001640EB">
        <w:rPr>
          <w:sz w:val="24"/>
        </w:rPr>
        <w:t>условий</w:t>
      </w:r>
      <w:r w:rsidRPr="001640EB">
        <w:rPr>
          <w:spacing w:val="1"/>
          <w:sz w:val="24"/>
        </w:rPr>
        <w:t xml:space="preserve"> </w:t>
      </w:r>
      <w:r w:rsidRPr="001640EB">
        <w:rPr>
          <w:sz w:val="24"/>
        </w:rPr>
        <w:t>духовно-нравственного</w:t>
      </w:r>
      <w:r w:rsidRPr="001640EB">
        <w:rPr>
          <w:spacing w:val="1"/>
          <w:sz w:val="24"/>
        </w:rPr>
        <w:t xml:space="preserve"> </w:t>
      </w:r>
      <w:r w:rsidRPr="001640EB">
        <w:rPr>
          <w:sz w:val="24"/>
        </w:rPr>
        <w:t>развития</w:t>
      </w:r>
      <w:r w:rsidRPr="001640EB">
        <w:rPr>
          <w:spacing w:val="1"/>
          <w:sz w:val="24"/>
        </w:rPr>
        <w:t xml:space="preserve"> </w:t>
      </w:r>
      <w:r w:rsidRPr="001640EB">
        <w:rPr>
          <w:sz w:val="24"/>
        </w:rPr>
        <w:t>личности;</w:t>
      </w:r>
    </w:p>
    <w:p w:rsidR="001640EB" w:rsidRPr="001640EB" w:rsidRDefault="001640EB" w:rsidP="001640EB">
      <w:pPr>
        <w:pStyle w:val="ae"/>
        <w:numPr>
          <w:ilvl w:val="0"/>
          <w:numId w:val="20"/>
        </w:numPr>
        <w:tabs>
          <w:tab w:val="left" w:pos="1782"/>
        </w:tabs>
        <w:ind w:right="500" w:firstLine="566"/>
        <w:rPr>
          <w:sz w:val="24"/>
        </w:rPr>
      </w:pPr>
      <w:r w:rsidRPr="001640EB">
        <w:rPr>
          <w:spacing w:val="-1"/>
          <w:sz w:val="24"/>
        </w:rPr>
        <w:t>понимание</w:t>
      </w:r>
      <w:r w:rsidRPr="001640EB">
        <w:rPr>
          <w:spacing w:val="-12"/>
          <w:sz w:val="24"/>
        </w:rPr>
        <w:t xml:space="preserve"> </w:t>
      </w:r>
      <w:r w:rsidRPr="001640EB">
        <w:rPr>
          <w:spacing w:val="-1"/>
          <w:sz w:val="24"/>
        </w:rPr>
        <w:t>ценности</w:t>
      </w:r>
      <w:r w:rsidRPr="001640EB">
        <w:rPr>
          <w:spacing w:val="-9"/>
          <w:sz w:val="24"/>
        </w:rPr>
        <w:t xml:space="preserve"> </w:t>
      </w:r>
      <w:r w:rsidRPr="001640EB">
        <w:rPr>
          <w:sz w:val="24"/>
        </w:rPr>
        <w:t>семьи,</w:t>
      </w:r>
      <w:r w:rsidRPr="001640EB">
        <w:rPr>
          <w:spacing w:val="-7"/>
          <w:sz w:val="24"/>
        </w:rPr>
        <w:t xml:space="preserve"> </w:t>
      </w:r>
      <w:r w:rsidRPr="001640EB">
        <w:rPr>
          <w:sz w:val="24"/>
        </w:rPr>
        <w:t>умение</w:t>
      </w:r>
      <w:r w:rsidRPr="001640EB">
        <w:rPr>
          <w:spacing w:val="-7"/>
          <w:sz w:val="24"/>
        </w:rPr>
        <w:t xml:space="preserve"> </w:t>
      </w:r>
      <w:r w:rsidRPr="001640EB">
        <w:rPr>
          <w:sz w:val="24"/>
        </w:rPr>
        <w:t>приводить</w:t>
      </w:r>
      <w:r w:rsidRPr="001640EB">
        <w:rPr>
          <w:spacing w:val="-8"/>
          <w:sz w:val="24"/>
        </w:rPr>
        <w:t xml:space="preserve"> </w:t>
      </w:r>
      <w:r w:rsidRPr="001640EB">
        <w:rPr>
          <w:sz w:val="24"/>
        </w:rPr>
        <w:t>примеры</w:t>
      </w:r>
      <w:r w:rsidRPr="001640EB">
        <w:rPr>
          <w:spacing w:val="-14"/>
          <w:sz w:val="24"/>
        </w:rPr>
        <w:t xml:space="preserve"> </w:t>
      </w:r>
      <w:r w:rsidRPr="001640EB">
        <w:rPr>
          <w:sz w:val="24"/>
        </w:rPr>
        <w:t>положительного</w:t>
      </w:r>
      <w:r w:rsidRPr="001640EB">
        <w:rPr>
          <w:spacing w:val="-10"/>
          <w:sz w:val="24"/>
        </w:rPr>
        <w:t xml:space="preserve"> </w:t>
      </w:r>
      <w:r w:rsidRPr="001640EB">
        <w:rPr>
          <w:sz w:val="24"/>
        </w:rPr>
        <w:t>влияния</w:t>
      </w:r>
      <w:r w:rsidRPr="001640EB">
        <w:rPr>
          <w:spacing w:val="-15"/>
          <w:sz w:val="24"/>
        </w:rPr>
        <w:t xml:space="preserve"> </w:t>
      </w:r>
      <w:r w:rsidRPr="001640EB">
        <w:rPr>
          <w:sz w:val="24"/>
        </w:rPr>
        <w:t>иудейской</w:t>
      </w:r>
      <w:r w:rsidRPr="001640EB">
        <w:rPr>
          <w:spacing w:val="-57"/>
          <w:sz w:val="24"/>
        </w:rPr>
        <w:t xml:space="preserve"> </w:t>
      </w:r>
      <w:r w:rsidRPr="001640EB">
        <w:rPr>
          <w:sz w:val="24"/>
        </w:rPr>
        <w:t>традиции</w:t>
      </w:r>
      <w:r w:rsidRPr="001640EB">
        <w:rPr>
          <w:spacing w:val="2"/>
          <w:sz w:val="24"/>
        </w:rPr>
        <w:t xml:space="preserve"> </w:t>
      </w:r>
      <w:r w:rsidRPr="001640EB">
        <w:rPr>
          <w:sz w:val="24"/>
        </w:rPr>
        <w:t>на</w:t>
      </w:r>
      <w:r w:rsidRPr="001640EB">
        <w:rPr>
          <w:spacing w:val="-9"/>
          <w:sz w:val="24"/>
        </w:rPr>
        <w:t xml:space="preserve"> </w:t>
      </w:r>
      <w:r w:rsidRPr="001640EB">
        <w:rPr>
          <w:sz w:val="24"/>
        </w:rPr>
        <w:t>отношения</w:t>
      </w:r>
      <w:r w:rsidRPr="001640EB">
        <w:rPr>
          <w:spacing w:val="-3"/>
          <w:sz w:val="24"/>
        </w:rPr>
        <w:t xml:space="preserve"> </w:t>
      </w:r>
      <w:r w:rsidRPr="001640EB">
        <w:rPr>
          <w:sz w:val="24"/>
        </w:rPr>
        <w:t>в</w:t>
      </w:r>
      <w:r w:rsidRPr="001640EB">
        <w:rPr>
          <w:spacing w:val="3"/>
          <w:sz w:val="24"/>
        </w:rPr>
        <w:t xml:space="preserve"> </w:t>
      </w:r>
      <w:r w:rsidRPr="001640EB">
        <w:rPr>
          <w:sz w:val="24"/>
        </w:rPr>
        <w:t>семье,</w:t>
      </w:r>
      <w:r w:rsidRPr="001640EB">
        <w:rPr>
          <w:spacing w:val="-1"/>
          <w:sz w:val="24"/>
        </w:rPr>
        <w:t xml:space="preserve"> </w:t>
      </w:r>
      <w:r w:rsidRPr="001640EB">
        <w:rPr>
          <w:sz w:val="24"/>
        </w:rPr>
        <w:t>воспитание</w:t>
      </w:r>
      <w:r w:rsidRPr="001640EB">
        <w:rPr>
          <w:spacing w:val="-4"/>
          <w:sz w:val="24"/>
        </w:rPr>
        <w:t xml:space="preserve"> </w:t>
      </w:r>
      <w:r w:rsidRPr="001640EB">
        <w:rPr>
          <w:sz w:val="24"/>
        </w:rPr>
        <w:t>детей;</w:t>
      </w:r>
    </w:p>
    <w:p w:rsidR="001640EB" w:rsidRPr="001640EB" w:rsidRDefault="001640EB" w:rsidP="001640EB">
      <w:pPr>
        <w:pStyle w:val="ae"/>
        <w:numPr>
          <w:ilvl w:val="0"/>
          <w:numId w:val="20"/>
        </w:numPr>
        <w:tabs>
          <w:tab w:val="left" w:pos="1786"/>
        </w:tabs>
        <w:spacing w:line="271" w:lineRule="exact"/>
        <w:ind w:left="1785" w:hanging="260"/>
        <w:rPr>
          <w:sz w:val="24"/>
        </w:rPr>
      </w:pPr>
      <w:r w:rsidRPr="001640EB">
        <w:rPr>
          <w:sz w:val="24"/>
        </w:rPr>
        <w:t>овладение</w:t>
      </w:r>
      <w:r w:rsidRPr="001640EB">
        <w:rPr>
          <w:spacing w:val="-7"/>
          <w:sz w:val="24"/>
        </w:rPr>
        <w:t xml:space="preserve"> </w:t>
      </w:r>
      <w:r w:rsidRPr="001640EB">
        <w:rPr>
          <w:sz w:val="24"/>
        </w:rPr>
        <w:t>навыками</w:t>
      </w:r>
      <w:r w:rsidRPr="001640EB">
        <w:rPr>
          <w:spacing w:val="-9"/>
          <w:sz w:val="24"/>
        </w:rPr>
        <w:t xml:space="preserve"> </w:t>
      </w:r>
      <w:r w:rsidRPr="001640EB">
        <w:rPr>
          <w:sz w:val="24"/>
        </w:rPr>
        <w:t>общения</w:t>
      </w:r>
      <w:r w:rsidRPr="001640EB">
        <w:rPr>
          <w:spacing w:val="-5"/>
          <w:sz w:val="24"/>
        </w:rPr>
        <w:t xml:space="preserve"> </w:t>
      </w:r>
      <w:r w:rsidRPr="001640EB">
        <w:rPr>
          <w:sz w:val="24"/>
        </w:rPr>
        <w:t>с</w:t>
      </w:r>
      <w:r w:rsidRPr="001640EB">
        <w:rPr>
          <w:spacing w:val="-2"/>
          <w:sz w:val="24"/>
        </w:rPr>
        <w:t xml:space="preserve"> </w:t>
      </w:r>
      <w:r w:rsidRPr="001640EB">
        <w:rPr>
          <w:sz w:val="24"/>
        </w:rPr>
        <w:t>людьми</w:t>
      </w:r>
      <w:r w:rsidRPr="001640EB">
        <w:rPr>
          <w:spacing w:val="-5"/>
          <w:sz w:val="24"/>
        </w:rPr>
        <w:t xml:space="preserve"> </w:t>
      </w:r>
      <w:r w:rsidRPr="001640EB">
        <w:rPr>
          <w:sz w:val="24"/>
        </w:rPr>
        <w:t>разного вероисповедания;</w:t>
      </w:r>
    </w:p>
    <w:p w:rsidR="001640EB" w:rsidRPr="001640EB" w:rsidRDefault="001640EB" w:rsidP="001640EB">
      <w:pPr>
        <w:pStyle w:val="a7"/>
        <w:spacing w:line="235" w:lineRule="auto"/>
        <w:ind w:left="960" w:right="489" w:firstLine="566"/>
      </w:pPr>
      <w:r w:rsidRPr="001640EB">
        <w:t>осознание, что оскорбление представителей другой веры есть нарушение нравственных норм</w:t>
      </w:r>
      <w:r w:rsidRPr="001640EB">
        <w:rPr>
          <w:spacing w:val="1"/>
        </w:rPr>
        <w:t xml:space="preserve"> </w:t>
      </w:r>
      <w:r w:rsidRPr="001640EB">
        <w:t>поведения</w:t>
      </w:r>
      <w:r w:rsidRPr="001640EB">
        <w:rPr>
          <w:spacing w:val="1"/>
        </w:rPr>
        <w:t xml:space="preserve"> </w:t>
      </w:r>
      <w:r w:rsidRPr="001640EB">
        <w:t>в</w:t>
      </w:r>
      <w:r w:rsidRPr="001640EB">
        <w:rPr>
          <w:spacing w:val="-6"/>
        </w:rPr>
        <w:t xml:space="preserve"> </w:t>
      </w:r>
      <w:r w:rsidRPr="001640EB">
        <w:t>обществе;</w:t>
      </w:r>
    </w:p>
    <w:p w:rsidR="001640EB" w:rsidRPr="001640EB" w:rsidRDefault="001640EB" w:rsidP="001640EB">
      <w:pPr>
        <w:pStyle w:val="ae"/>
        <w:numPr>
          <w:ilvl w:val="0"/>
          <w:numId w:val="20"/>
        </w:numPr>
        <w:tabs>
          <w:tab w:val="left" w:pos="1973"/>
        </w:tabs>
        <w:spacing w:before="4" w:line="235" w:lineRule="auto"/>
        <w:ind w:right="505" w:firstLine="566"/>
        <w:rPr>
          <w:sz w:val="24"/>
        </w:rPr>
      </w:pPr>
      <w:r w:rsidRPr="001640EB">
        <w:rPr>
          <w:sz w:val="24"/>
        </w:rPr>
        <w:t>понимание</w:t>
      </w:r>
      <w:r w:rsidRPr="001640EB">
        <w:rPr>
          <w:spacing w:val="1"/>
          <w:sz w:val="24"/>
        </w:rPr>
        <w:t xml:space="preserve"> </w:t>
      </w:r>
      <w:r w:rsidRPr="001640EB">
        <w:rPr>
          <w:sz w:val="24"/>
        </w:rPr>
        <w:t>ценности</w:t>
      </w:r>
      <w:r w:rsidRPr="001640EB">
        <w:rPr>
          <w:spacing w:val="1"/>
          <w:sz w:val="24"/>
        </w:rPr>
        <w:t xml:space="preserve"> </w:t>
      </w:r>
      <w:r w:rsidRPr="001640EB">
        <w:rPr>
          <w:sz w:val="24"/>
        </w:rPr>
        <w:t>человеческой</w:t>
      </w:r>
      <w:r w:rsidRPr="001640EB">
        <w:rPr>
          <w:spacing w:val="1"/>
          <w:sz w:val="24"/>
        </w:rPr>
        <w:t xml:space="preserve"> </w:t>
      </w:r>
      <w:r w:rsidRPr="001640EB">
        <w:rPr>
          <w:sz w:val="24"/>
        </w:rPr>
        <w:t>жизни,</w:t>
      </w:r>
      <w:r w:rsidRPr="001640EB">
        <w:rPr>
          <w:spacing w:val="1"/>
          <w:sz w:val="24"/>
        </w:rPr>
        <w:t xml:space="preserve"> </w:t>
      </w:r>
      <w:r w:rsidRPr="001640EB">
        <w:rPr>
          <w:sz w:val="24"/>
        </w:rPr>
        <w:t>человеческого</w:t>
      </w:r>
      <w:r w:rsidRPr="001640EB">
        <w:rPr>
          <w:spacing w:val="1"/>
          <w:sz w:val="24"/>
        </w:rPr>
        <w:t xml:space="preserve"> </w:t>
      </w:r>
      <w:r w:rsidRPr="001640EB">
        <w:rPr>
          <w:sz w:val="24"/>
        </w:rPr>
        <w:t>достоинства,</w:t>
      </w:r>
      <w:r w:rsidRPr="001640EB">
        <w:rPr>
          <w:spacing w:val="1"/>
          <w:sz w:val="24"/>
        </w:rPr>
        <w:t xml:space="preserve"> </w:t>
      </w:r>
      <w:r w:rsidRPr="001640EB">
        <w:rPr>
          <w:sz w:val="24"/>
        </w:rPr>
        <w:t>честного</w:t>
      </w:r>
      <w:r w:rsidRPr="001640EB">
        <w:rPr>
          <w:spacing w:val="1"/>
          <w:sz w:val="24"/>
        </w:rPr>
        <w:t xml:space="preserve"> </w:t>
      </w:r>
      <w:r w:rsidRPr="001640EB">
        <w:rPr>
          <w:sz w:val="24"/>
        </w:rPr>
        <w:t>труда</w:t>
      </w:r>
      <w:r w:rsidRPr="001640EB">
        <w:rPr>
          <w:spacing w:val="-57"/>
          <w:sz w:val="24"/>
        </w:rPr>
        <w:t xml:space="preserve"> </w:t>
      </w:r>
      <w:r w:rsidRPr="001640EB">
        <w:rPr>
          <w:sz w:val="24"/>
        </w:rPr>
        <w:t>людей</w:t>
      </w:r>
      <w:r w:rsidRPr="001640EB">
        <w:rPr>
          <w:spacing w:val="2"/>
          <w:sz w:val="24"/>
        </w:rPr>
        <w:t xml:space="preserve"> </w:t>
      </w:r>
      <w:r w:rsidRPr="001640EB">
        <w:rPr>
          <w:sz w:val="24"/>
        </w:rPr>
        <w:t>на</w:t>
      </w:r>
      <w:r w:rsidRPr="001640EB">
        <w:rPr>
          <w:spacing w:val="1"/>
          <w:sz w:val="24"/>
        </w:rPr>
        <w:t xml:space="preserve"> </w:t>
      </w:r>
      <w:r w:rsidRPr="001640EB">
        <w:rPr>
          <w:sz w:val="24"/>
        </w:rPr>
        <w:t>благо</w:t>
      </w:r>
      <w:r w:rsidRPr="001640EB">
        <w:rPr>
          <w:spacing w:val="2"/>
          <w:sz w:val="24"/>
        </w:rPr>
        <w:t xml:space="preserve"> </w:t>
      </w:r>
      <w:r w:rsidRPr="001640EB">
        <w:rPr>
          <w:sz w:val="24"/>
        </w:rPr>
        <w:t>человека,</w:t>
      </w:r>
      <w:r w:rsidRPr="001640EB">
        <w:rPr>
          <w:spacing w:val="-1"/>
          <w:sz w:val="24"/>
        </w:rPr>
        <w:t xml:space="preserve"> </w:t>
      </w:r>
      <w:r w:rsidRPr="001640EB">
        <w:rPr>
          <w:sz w:val="24"/>
        </w:rPr>
        <w:t>общества;</w:t>
      </w:r>
    </w:p>
    <w:p w:rsidR="001640EB" w:rsidRPr="001640EB" w:rsidRDefault="001640EB" w:rsidP="001640EB">
      <w:pPr>
        <w:pStyle w:val="ae"/>
        <w:numPr>
          <w:ilvl w:val="0"/>
          <w:numId w:val="20"/>
        </w:numPr>
        <w:tabs>
          <w:tab w:val="left" w:pos="1916"/>
        </w:tabs>
        <w:spacing w:before="6" w:line="235" w:lineRule="auto"/>
        <w:ind w:right="499" w:firstLine="566"/>
        <w:rPr>
          <w:sz w:val="24"/>
        </w:rPr>
      </w:pPr>
      <w:r w:rsidRPr="001640EB">
        <w:rPr>
          <w:sz w:val="24"/>
        </w:rPr>
        <w:t>формирование умений объяснять значение слов "милосердие", "сострадание", "прощение",</w:t>
      </w:r>
      <w:r w:rsidRPr="001640EB">
        <w:rPr>
          <w:spacing w:val="-57"/>
          <w:sz w:val="24"/>
        </w:rPr>
        <w:t xml:space="preserve"> </w:t>
      </w:r>
      <w:r w:rsidRPr="001640EB">
        <w:rPr>
          <w:sz w:val="24"/>
        </w:rPr>
        <w:t>"дружелюбие";</w:t>
      </w:r>
    </w:p>
    <w:p w:rsidR="001640EB" w:rsidRPr="001640EB" w:rsidRDefault="001640EB" w:rsidP="001640EB">
      <w:pPr>
        <w:pStyle w:val="ae"/>
        <w:numPr>
          <w:ilvl w:val="0"/>
          <w:numId w:val="20"/>
        </w:numPr>
        <w:tabs>
          <w:tab w:val="left" w:pos="1920"/>
        </w:tabs>
        <w:spacing w:before="6" w:line="235" w:lineRule="auto"/>
        <w:ind w:right="502" w:firstLine="566"/>
        <w:rPr>
          <w:sz w:val="24"/>
        </w:rPr>
      </w:pPr>
      <w:r w:rsidRPr="001640EB">
        <w:rPr>
          <w:sz w:val="24"/>
        </w:rPr>
        <w:t>умение</w:t>
      </w:r>
      <w:r w:rsidRPr="001640EB">
        <w:rPr>
          <w:spacing w:val="4"/>
          <w:sz w:val="24"/>
        </w:rPr>
        <w:t xml:space="preserve"> </w:t>
      </w:r>
      <w:r w:rsidRPr="001640EB">
        <w:rPr>
          <w:sz w:val="24"/>
        </w:rPr>
        <w:t>находить</w:t>
      </w:r>
      <w:r w:rsidRPr="001640EB">
        <w:rPr>
          <w:spacing w:val="-2"/>
          <w:sz w:val="24"/>
        </w:rPr>
        <w:t xml:space="preserve"> </w:t>
      </w:r>
      <w:r w:rsidRPr="001640EB">
        <w:rPr>
          <w:sz w:val="24"/>
        </w:rPr>
        <w:t>образы,</w:t>
      </w:r>
      <w:r w:rsidRPr="001640EB">
        <w:rPr>
          <w:spacing w:val="3"/>
          <w:sz w:val="24"/>
        </w:rPr>
        <w:t xml:space="preserve"> </w:t>
      </w:r>
      <w:r w:rsidRPr="001640EB">
        <w:rPr>
          <w:sz w:val="24"/>
        </w:rPr>
        <w:t>приводить</w:t>
      </w:r>
      <w:r w:rsidRPr="001640EB">
        <w:rPr>
          <w:spacing w:val="2"/>
          <w:sz w:val="24"/>
        </w:rPr>
        <w:t xml:space="preserve"> </w:t>
      </w:r>
      <w:r w:rsidRPr="001640EB">
        <w:rPr>
          <w:sz w:val="24"/>
        </w:rPr>
        <w:t>примеры</w:t>
      </w:r>
      <w:r w:rsidRPr="001640EB">
        <w:rPr>
          <w:spacing w:val="7"/>
          <w:sz w:val="24"/>
        </w:rPr>
        <w:t xml:space="preserve"> </w:t>
      </w:r>
      <w:r w:rsidRPr="001640EB">
        <w:rPr>
          <w:sz w:val="24"/>
        </w:rPr>
        <w:t>проявлений</w:t>
      </w:r>
      <w:r w:rsidRPr="001640EB">
        <w:rPr>
          <w:spacing w:val="3"/>
          <w:sz w:val="24"/>
        </w:rPr>
        <w:t xml:space="preserve"> </w:t>
      </w:r>
      <w:r w:rsidRPr="001640EB">
        <w:rPr>
          <w:sz w:val="24"/>
        </w:rPr>
        <w:t>любви</w:t>
      </w:r>
      <w:r w:rsidRPr="001640EB">
        <w:rPr>
          <w:spacing w:val="2"/>
          <w:sz w:val="24"/>
        </w:rPr>
        <w:t xml:space="preserve"> </w:t>
      </w:r>
      <w:r w:rsidRPr="001640EB">
        <w:rPr>
          <w:sz w:val="24"/>
        </w:rPr>
        <w:t>к ближнему,</w:t>
      </w:r>
      <w:r w:rsidRPr="001640EB">
        <w:rPr>
          <w:spacing w:val="7"/>
          <w:sz w:val="24"/>
        </w:rPr>
        <w:t xml:space="preserve"> </w:t>
      </w:r>
      <w:r w:rsidRPr="001640EB">
        <w:rPr>
          <w:sz w:val="24"/>
        </w:rPr>
        <w:t>милосердия</w:t>
      </w:r>
      <w:r w:rsidRPr="001640EB">
        <w:rPr>
          <w:spacing w:val="-57"/>
          <w:sz w:val="24"/>
        </w:rPr>
        <w:t xml:space="preserve"> </w:t>
      </w:r>
      <w:r w:rsidRPr="001640EB">
        <w:rPr>
          <w:sz w:val="24"/>
        </w:rPr>
        <w:t>и</w:t>
      </w:r>
      <w:r w:rsidRPr="001640EB">
        <w:rPr>
          <w:spacing w:val="2"/>
          <w:sz w:val="24"/>
        </w:rPr>
        <w:t xml:space="preserve"> </w:t>
      </w:r>
      <w:r w:rsidRPr="001640EB">
        <w:rPr>
          <w:sz w:val="24"/>
        </w:rPr>
        <w:t>сострадания</w:t>
      </w:r>
      <w:r w:rsidRPr="001640EB">
        <w:rPr>
          <w:spacing w:val="1"/>
          <w:sz w:val="24"/>
        </w:rPr>
        <w:t xml:space="preserve"> </w:t>
      </w:r>
      <w:r w:rsidRPr="001640EB">
        <w:rPr>
          <w:sz w:val="24"/>
        </w:rPr>
        <w:t>в</w:t>
      </w:r>
      <w:r w:rsidRPr="001640EB">
        <w:rPr>
          <w:spacing w:val="-2"/>
          <w:sz w:val="24"/>
        </w:rPr>
        <w:t xml:space="preserve"> </w:t>
      </w:r>
      <w:r w:rsidRPr="001640EB">
        <w:rPr>
          <w:sz w:val="24"/>
        </w:rPr>
        <w:t>иудейской</w:t>
      </w:r>
      <w:r w:rsidRPr="001640EB">
        <w:rPr>
          <w:spacing w:val="2"/>
          <w:sz w:val="24"/>
        </w:rPr>
        <w:t xml:space="preserve"> </w:t>
      </w:r>
      <w:r w:rsidRPr="001640EB">
        <w:rPr>
          <w:sz w:val="24"/>
        </w:rPr>
        <w:t>культуре,</w:t>
      </w:r>
      <w:r w:rsidRPr="001640EB">
        <w:rPr>
          <w:spacing w:val="4"/>
          <w:sz w:val="24"/>
        </w:rPr>
        <w:t xml:space="preserve"> </w:t>
      </w:r>
      <w:r w:rsidRPr="001640EB">
        <w:rPr>
          <w:sz w:val="24"/>
        </w:rPr>
        <w:t>истории</w:t>
      </w:r>
      <w:r w:rsidRPr="001640EB">
        <w:rPr>
          <w:spacing w:val="-3"/>
          <w:sz w:val="24"/>
        </w:rPr>
        <w:t xml:space="preserve"> </w:t>
      </w:r>
      <w:r w:rsidRPr="001640EB">
        <w:rPr>
          <w:sz w:val="24"/>
        </w:rPr>
        <w:t>России,</w:t>
      </w:r>
      <w:r w:rsidRPr="001640EB">
        <w:rPr>
          <w:spacing w:val="3"/>
          <w:sz w:val="24"/>
        </w:rPr>
        <w:t xml:space="preserve"> </w:t>
      </w:r>
      <w:r w:rsidRPr="001640EB">
        <w:rPr>
          <w:sz w:val="24"/>
        </w:rPr>
        <w:t>современной</w:t>
      </w:r>
      <w:r w:rsidRPr="001640EB">
        <w:rPr>
          <w:spacing w:val="-3"/>
          <w:sz w:val="24"/>
        </w:rPr>
        <w:t xml:space="preserve"> </w:t>
      </w:r>
      <w:r w:rsidRPr="001640EB">
        <w:rPr>
          <w:sz w:val="24"/>
        </w:rPr>
        <w:t>жизни;</w:t>
      </w:r>
    </w:p>
    <w:p w:rsidR="001640EB" w:rsidRPr="001640EB" w:rsidRDefault="001640EB" w:rsidP="001640EB">
      <w:pPr>
        <w:pStyle w:val="ae"/>
        <w:numPr>
          <w:ilvl w:val="0"/>
          <w:numId w:val="20"/>
        </w:numPr>
        <w:tabs>
          <w:tab w:val="left" w:pos="1940"/>
        </w:tabs>
        <w:spacing w:before="5" w:line="235" w:lineRule="auto"/>
        <w:ind w:right="507" w:firstLine="566"/>
        <w:rPr>
          <w:sz w:val="24"/>
        </w:rPr>
      </w:pPr>
      <w:r w:rsidRPr="001640EB">
        <w:rPr>
          <w:sz w:val="24"/>
        </w:rPr>
        <w:t>открытость</w:t>
      </w:r>
      <w:r w:rsidRPr="001640EB">
        <w:rPr>
          <w:spacing w:val="27"/>
          <w:sz w:val="24"/>
        </w:rPr>
        <w:t xml:space="preserve"> </w:t>
      </w:r>
      <w:r w:rsidRPr="001640EB">
        <w:rPr>
          <w:sz w:val="24"/>
        </w:rPr>
        <w:t>к</w:t>
      </w:r>
      <w:r w:rsidRPr="001640EB">
        <w:rPr>
          <w:spacing w:val="29"/>
          <w:sz w:val="24"/>
        </w:rPr>
        <w:t xml:space="preserve"> </w:t>
      </w:r>
      <w:r w:rsidRPr="001640EB">
        <w:rPr>
          <w:sz w:val="24"/>
        </w:rPr>
        <w:t>сотрудничеству,</w:t>
      </w:r>
      <w:r w:rsidRPr="001640EB">
        <w:rPr>
          <w:spacing w:val="31"/>
          <w:sz w:val="24"/>
        </w:rPr>
        <w:t xml:space="preserve"> </w:t>
      </w:r>
      <w:r w:rsidRPr="001640EB">
        <w:rPr>
          <w:sz w:val="24"/>
        </w:rPr>
        <w:t>готовность</w:t>
      </w:r>
      <w:r w:rsidRPr="001640EB">
        <w:rPr>
          <w:spacing w:val="23"/>
          <w:sz w:val="24"/>
        </w:rPr>
        <w:t xml:space="preserve"> </w:t>
      </w:r>
      <w:r w:rsidRPr="001640EB">
        <w:rPr>
          <w:sz w:val="24"/>
        </w:rPr>
        <w:t>оказывать</w:t>
      </w:r>
      <w:r w:rsidRPr="001640EB">
        <w:rPr>
          <w:spacing w:val="27"/>
          <w:sz w:val="24"/>
        </w:rPr>
        <w:t xml:space="preserve"> </w:t>
      </w:r>
      <w:r w:rsidRPr="001640EB">
        <w:rPr>
          <w:sz w:val="24"/>
        </w:rPr>
        <w:t>помощь;</w:t>
      </w:r>
      <w:r w:rsidRPr="001640EB">
        <w:rPr>
          <w:spacing w:val="21"/>
          <w:sz w:val="24"/>
        </w:rPr>
        <w:t xml:space="preserve"> </w:t>
      </w:r>
      <w:r w:rsidRPr="001640EB">
        <w:rPr>
          <w:sz w:val="24"/>
        </w:rPr>
        <w:t>осуждение</w:t>
      </w:r>
      <w:r w:rsidRPr="001640EB">
        <w:rPr>
          <w:spacing w:val="29"/>
          <w:sz w:val="24"/>
        </w:rPr>
        <w:t xml:space="preserve"> </w:t>
      </w:r>
      <w:r w:rsidRPr="001640EB">
        <w:rPr>
          <w:sz w:val="24"/>
        </w:rPr>
        <w:t>любых</w:t>
      </w:r>
      <w:r w:rsidRPr="001640EB">
        <w:rPr>
          <w:spacing w:val="25"/>
          <w:sz w:val="24"/>
        </w:rPr>
        <w:t xml:space="preserve"> </w:t>
      </w:r>
      <w:r w:rsidRPr="001640EB">
        <w:rPr>
          <w:sz w:val="24"/>
        </w:rPr>
        <w:t>случаев</w:t>
      </w:r>
      <w:r w:rsidRPr="001640EB">
        <w:rPr>
          <w:spacing w:val="-57"/>
          <w:sz w:val="24"/>
        </w:rPr>
        <w:t xml:space="preserve"> </w:t>
      </w:r>
      <w:r w:rsidRPr="001640EB">
        <w:rPr>
          <w:sz w:val="24"/>
        </w:rPr>
        <w:t>унижения</w:t>
      </w:r>
      <w:r w:rsidRPr="001640EB">
        <w:rPr>
          <w:spacing w:val="1"/>
          <w:sz w:val="24"/>
        </w:rPr>
        <w:t xml:space="preserve"> </w:t>
      </w:r>
      <w:r w:rsidRPr="001640EB">
        <w:rPr>
          <w:sz w:val="24"/>
        </w:rPr>
        <w:t>человеческого</w:t>
      </w:r>
      <w:r w:rsidRPr="001640EB">
        <w:rPr>
          <w:spacing w:val="2"/>
          <w:sz w:val="24"/>
        </w:rPr>
        <w:t xml:space="preserve"> </w:t>
      </w:r>
      <w:r w:rsidRPr="001640EB">
        <w:rPr>
          <w:sz w:val="24"/>
        </w:rPr>
        <w:t>достоинства.</w:t>
      </w:r>
    </w:p>
    <w:p w:rsidR="001640EB" w:rsidRPr="001640EB" w:rsidRDefault="001640EB" w:rsidP="001640EB">
      <w:pPr>
        <w:spacing w:line="235" w:lineRule="auto"/>
        <w:rPr>
          <w:rFonts w:ascii="Times New Roman" w:hAnsi="Times New Roman" w:cs="Times New Roman"/>
          <w:sz w:val="24"/>
        </w:rPr>
        <w:sectPr w:rsidR="001640EB" w:rsidRPr="001640EB">
          <w:pgSz w:w="11900" w:h="16840"/>
          <w:pgMar w:top="760" w:right="0" w:bottom="280" w:left="120" w:header="720" w:footer="720" w:gutter="0"/>
          <w:cols w:space="720"/>
        </w:sectPr>
      </w:pPr>
    </w:p>
    <w:p w:rsidR="001640EB" w:rsidRPr="001640EB" w:rsidRDefault="001640EB" w:rsidP="001640EB">
      <w:pPr>
        <w:pStyle w:val="1"/>
        <w:spacing w:before="73" w:line="272" w:lineRule="exact"/>
      </w:pPr>
      <w:r w:rsidRPr="001640EB">
        <w:lastRenderedPageBreak/>
        <w:t>По</w:t>
      </w:r>
      <w:r w:rsidRPr="001640EB">
        <w:rPr>
          <w:spacing w:val="-1"/>
        </w:rPr>
        <w:t xml:space="preserve"> </w:t>
      </w:r>
      <w:r w:rsidRPr="001640EB">
        <w:t>учебному</w:t>
      </w:r>
      <w:r w:rsidRPr="001640EB">
        <w:rPr>
          <w:spacing w:val="-2"/>
        </w:rPr>
        <w:t xml:space="preserve"> </w:t>
      </w:r>
      <w:r w:rsidRPr="001640EB">
        <w:t>модулю</w:t>
      </w:r>
      <w:r w:rsidRPr="001640EB">
        <w:rPr>
          <w:spacing w:val="-2"/>
        </w:rPr>
        <w:t xml:space="preserve"> </w:t>
      </w:r>
      <w:r w:rsidRPr="001640EB">
        <w:t>"Основы</w:t>
      </w:r>
      <w:r w:rsidRPr="001640EB">
        <w:rPr>
          <w:spacing w:val="-6"/>
        </w:rPr>
        <w:t xml:space="preserve"> </w:t>
      </w:r>
      <w:r w:rsidRPr="001640EB">
        <w:t>буддийской культуры":</w:t>
      </w:r>
    </w:p>
    <w:p w:rsidR="001640EB" w:rsidRPr="001640EB" w:rsidRDefault="001640EB" w:rsidP="001640EB">
      <w:pPr>
        <w:pStyle w:val="ae"/>
        <w:numPr>
          <w:ilvl w:val="0"/>
          <w:numId w:val="21"/>
        </w:numPr>
        <w:tabs>
          <w:tab w:val="left" w:pos="1858"/>
        </w:tabs>
        <w:ind w:right="499" w:firstLine="566"/>
        <w:rPr>
          <w:sz w:val="24"/>
        </w:rPr>
      </w:pPr>
      <w:r w:rsidRPr="001640EB">
        <w:rPr>
          <w:sz w:val="24"/>
        </w:rPr>
        <w:t>понимание</w:t>
      </w:r>
      <w:r w:rsidRPr="001640EB">
        <w:rPr>
          <w:spacing w:val="1"/>
          <w:sz w:val="24"/>
        </w:rPr>
        <w:t xml:space="preserve"> </w:t>
      </w:r>
      <w:r w:rsidRPr="001640EB">
        <w:rPr>
          <w:sz w:val="24"/>
        </w:rPr>
        <w:t>необходимости</w:t>
      </w:r>
      <w:r w:rsidRPr="001640EB">
        <w:rPr>
          <w:spacing w:val="1"/>
          <w:sz w:val="24"/>
        </w:rPr>
        <w:t xml:space="preserve"> </w:t>
      </w:r>
      <w:r w:rsidRPr="001640EB">
        <w:rPr>
          <w:sz w:val="24"/>
        </w:rPr>
        <w:t>нравственного</w:t>
      </w:r>
      <w:r w:rsidRPr="001640EB">
        <w:rPr>
          <w:spacing w:val="1"/>
          <w:sz w:val="24"/>
        </w:rPr>
        <w:t xml:space="preserve"> </w:t>
      </w:r>
      <w:r w:rsidRPr="001640EB">
        <w:rPr>
          <w:sz w:val="24"/>
        </w:rPr>
        <w:t>самосовершенствования,</w:t>
      </w:r>
      <w:r w:rsidRPr="001640EB">
        <w:rPr>
          <w:spacing w:val="1"/>
          <w:sz w:val="24"/>
        </w:rPr>
        <w:t xml:space="preserve"> </w:t>
      </w:r>
      <w:r w:rsidRPr="001640EB">
        <w:rPr>
          <w:sz w:val="24"/>
        </w:rPr>
        <w:t>духовного</w:t>
      </w:r>
      <w:r w:rsidRPr="001640EB">
        <w:rPr>
          <w:spacing w:val="1"/>
          <w:sz w:val="24"/>
        </w:rPr>
        <w:t xml:space="preserve"> </w:t>
      </w:r>
      <w:r w:rsidRPr="001640EB">
        <w:rPr>
          <w:sz w:val="24"/>
        </w:rPr>
        <w:t>развития,</w:t>
      </w:r>
      <w:r w:rsidRPr="001640EB">
        <w:rPr>
          <w:spacing w:val="-57"/>
          <w:sz w:val="24"/>
        </w:rPr>
        <w:t xml:space="preserve"> </w:t>
      </w:r>
      <w:r w:rsidRPr="001640EB">
        <w:rPr>
          <w:sz w:val="24"/>
        </w:rPr>
        <w:t>роли</w:t>
      </w:r>
      <w:r w:rsidRPr="001640EB">
        <w:rPr>
          <w:spacing w:val="-3"/>
          <w:sz w:val="24"/>
        </w:rPr>
        <w:t xml:space="preserve"> </w:t>
      </w:r>
      <w:r w:rsidRPr="001640EB">
        <w:rPr>
          <w:sz w:val="24"/>
        </w:rPr>
        <w:t>в</w:t>
      </w:r>
      <w:r w:rsidRPr="001640EB">
        <w:rPr>
          <w:spacing w:val="-1"/>
          <w:sz w:val="24"/>
        </w:rPr>
        <w:t xml:space="preserve"> </w:t>
      </w:r>
      <w:r w:rsidRPr="001640EB">
        <w:rPr>
          <w:sz w:val="24"/>
        </w:rPr>
        <w:t>этом</w:t>
      </w:r>
      <w:r w:rsidRPr="001640EB">
        <w:rPr>
          <w:spacing w:val="4"/>
          <w:sz w:val="24"/>
        </w:rPr>
        <w:t xml:space="preserve"> </w:t>
      </w:r>
      <w:r w:rsidRPr="001640EB">
        <w:rPr>
          <w:sz w:val="24"/>
        </w:rPr>
        <w:t>личных</w:t>
      </w:r>
      <w:r w:rsidRPr="001640EB">
        <w:rPr>
          <w:spacing w:val="-3"/>
          <w:sz w:val="24"/>
        </w:rPr>
        <w:t xml:space="preserve"> </w:t>
      </w:r>
      <w:r w:rsidRPr="001640EB">
        <w:rPr>
          <w:sz w:val="24"/>
        </w:rPr>
        <w:t>усилий</w:t>
      </w:r>
      <w:r w:rsidRPr="001640EB">
        <w:rPr>
          <w:spacing w:val="3"/>
          <w:sz w:val="24"/>
        </w:rPr>
        <w:t xml:space="preserve"> </w:t>
      </w:r>
      <w:r w:rsidRPr="001640EB">
        <w:rPr>
          <w:sz w:val="24"/>
        </w:rPr>
        <w:t>человека;</w:t>
      </w:r>
    </w:p>
    <w:p w:rsidR="001640EB" w:rsidRPr="001640EB" w:rsidRDefault="001640EB" w:rsidP="001640EB">
      <w:pPr>
        <w:pStyle w:val="ae"/>
        <w:numPr>
          <w:ilvl w:val="0"/>
          <w:numId w:val="21"/>
        </w:numPr>
        <w:tabs>
          <w:tab w:val="left" w:pos="1791"/>
        </w:tabs>
        <w:ind w:right="493" w:firstLine="566"/>
        <w:rPr>
          <w:sz w:val="24"/>
        </w:rPr>
      </w:pPr>
      <w:r w:rsidRPr="001640EB">
        <w:rPr>
          <w:sz w:val="24"/>
        </w:rPr>
        <w:t>формирование умений анализировать и давать нравственную оценку поступкам, отвечать за</w:t>
      </w:r>
      <w:r w:rsidRPr="001640EB">
        <w:rPr>
          <w:spacing w:val="-57"/>
          <w:sz w:val="24"/>
        </w:rPr>
        <w:t xml:space="preserve"> </w:t>
      </w:r>
      <w:r w:rsidRPr="001640EB">
        <w:rPr>
          <w:sz w:val="24"/>
        </w:rPr>
        <w:t>них,</w:t>
      </w:r>
      <w:r w:rsidRPr="001640EB">
        <w:rPr>
          <w:spacing w:val="3"/>
          <w:sz w:val="24"/>
        </w:rPr>
        <w:t xml:space="preserve"> </w:t>
      </w:r>
      <w:r w:rsidRPr="001640EB">
        <w:rPr>
          <w:sz w:val="24"/>
        </w:rPr>
        <w:t>проявлять</w:t>
      </w:r>
      <w:r w:rsidRPr="001640EB">
        <w:rPr>
          <w:spacing w:val="-3"/>
          <w:sz w:val="24"/>
        </w:rPr>
        <w:t xml:space="preserve"> </w:t>
      </w:r>
      <w:r w:rsidRPr="001640EB">
        <w:rPr>
          <w:sz w:val="24"/>
        </w:rPr>
        <w:t>готовность</w:t>
      </w:r>
      <w:r w:rsidRPr="001640EB">
        <w:rPr>
          <w:spacing w:val="2"/>
          <w:sz w:val="24"/>
        </w:rPr>
        <w:t xml:space="preserve"> </w:t>
      </w:r>
      <w:r w:rsidRPr="001640EB">
        <w:rPr>
          <w:sz w:val="24"/>
        </w:rPr>
        <w:t>к</w:t>
      </w:r>
      <w:r w:rsidRPr="001640EB">
        <w:rPr>
          <w:spacing w:val="-1"/>
          <w:sz w:val="24"/>
        </w:rPr>
        <w:t xml:space="preserve"> </w:t>
      </w:r>
      <w:r w:rsidRPr="001640EB">
        <w:rPr>
          <w:sz w:val="24"/>
        </w:rPr>
        <w:t>сознательному</w:t>
      </w:r>
      <w:r w:rsidRPr="001640EB">
        <w:rPr>
          <w:spacing w:val="-8"/>
          <w:sz w:val="24"/>
        </w:rPr>
        <w:t xml:space="preserve"> </w:t>
      </w:r>
      <w:r w:rsidRPr="001640EB">
        <w:rPr>
          <w:sz w:val="24"/>
        </w:rPr>
        <w:t>самоограничению</w:t>
      </w:r>
      <w:r w:rsidRPr="001640EB">
        <w:rPr>
          <w:spacing w:val="-6"/>
          <w:sz w:val="24"/>
        </w:rPr>
        <w:t xml:space="preserve"> </w:t>
      </w:r>
      <w:r w:rsidRPr="001640EB">
        <w:rPr>
          <w:sz w:val="24"/>
        </w:rPr>
        <w:t>в</w:t>
      </w:r>
      <w:r w:rsidRPr="001640EB">
        <w:rPr>
          <w:spacing w:val="2"/>
          <w:sz w:val="24"/>
        </w:rPr>
        <w:t xml:space="preserve"> </w:t>
      </w:r>
      <w:r w:rsidRPr="001640EB">
        <w:rPr>
          <w:sz w:val="24"/>
        </w:rPr>
        <w:t>поведении;</w:t>
      </w:r>
    </w:p>
    <w:p w:rsidR="001640EB" w:rsidRPr="001640EB" w:rsidRDefault="001640EB" w:rsidP="001640EB">
      <w:pPr>
        <w:pStyle w:val="ae"/>
        <w:numPr>
          <w:ilvl w:val="0"/>
          <w:numId w:val="21"/>
        </w:numPr>
        <w:tabs>
          <w:tab w:val="left" w:pos="1887"/>
        </w:tabs>
        <w:ind w:right="502" w:firstLine="566"/>
        <w:rPr>
          <w:sz w:val="24"/>
        </w:rPr>
      </w:pPr>
      <w:r w:rsidRPr="001640EB">
        <w:rPr>
          <w:sz w:val="24"/>
        </w:rPr>
        <w:t>осуществление</w:t>
      </w:r>
      <w:r w:rsidRPr="001640EB">
        <w:rPr>
          <w:spacing w:val="1"/>
          <w:sz w:val="24"/>
        </w:rPr>
        <w:t xml:space="preserve"> </w:t>
      </w:r>
      <w:r w:rsidRPr="001640EB">
        <w:rPr>
          <w:sz w:val="24"/>
        </w:rPr>
        <w:t>обоснованного</w:t>
      </w:r>
      <w:r w:rsidRPr="001640EB">
        <w:rPr>
          <w:spacing w:val="1"/>
          <w:sz w:val="24"/>
        </w:rPr>
        <w:t xml:space="preserve"> </w:t>
      </w:r>
      <w:r w:rsidRPr="001640EB">
        <w:rPr>
          <w:sz w:val="24"/>
        </w:rPr>
        <w:t>нравственного</w:t>
      </w:r>
      <w:r w:rsidRPr="001640EB">
        <w:rPr>
          <w:spacing w:val="1"/>
          <w:sz w:val="24"/>
        </w:rPr>
        <w:t xml:space="preserve"> </w:t>
      </w:r>
      <w:r w:rsidRPr="001640EB">
        <w:rPr>
          <w:sz w:val="24"/>
        </w:rPr>
        <w:t>выбора</w:t>
      </w:r>
      <w:r w:rsidRPr="001640EB">
        <w:rPr>
          <w:spacing w:val="1"/>
          <w:sz w:val="24"/>
        </w:rPr>
        <w:t xml:space="preserve"> </w:t>
      </w:r>
      <w:r w:rsidRPr="001640EB">
        <w:rPr>
          <w:sz w:val="24"/>
        </w:rPr>
        <w:t>с</w:t>
      </w:r>
      <w:r w:rsidRPr="001640EB">
        <w:rPr>
          <w:spacing w:val="1"/>
          <w:sz w:val="24"/>
        </w:rPr>
        <w:t xml:space="preserve"> </w:t>
      </w:r>
      <w:r w:rsidRPr="001640EB">
        <w:rPr>
          <w:sz w:val="24"/>
        </w:rPr>
        <w:t>опорой</w:t>
      </w:r>
      <w:r w:rsidRPr="001640EB">
        <w:rPr>
          <w:spacing w:val="1"/>
          <w:sz w:val="24"/>
        </w:rPr>
        <w:t xml:space="preserve"> </w:t>
      </w:r>
      <w:r w:rsidRPr="001640EB">
        <w:rPr>
          <w:sz w:val="24"/>
        </w:rPr>
        <w:t>на</w:t>
      </w:r>
      <w:r w:rsidRPr="001640EB">
        <w:rPr>
          <w:spacing w:val="1"/>
          <w:sz w:val="24"/>
        </w:rPr>
        <w:t xml:space="preserve"> </w:t>
      </w:r>
      <w:r w:rsidRPr="001640EB">
        <w:rPr>
          <w:sz w:val="24"/>
        </w:rPr>
        <w:t>этические</w:t>
      </w:r>
      <w:r w:rsidRPr="001640EB">
        <w:rPr>
          <w:spacing w:val="1"/>
          <w:sz w:val="24"/>
        </w:rPr>
        <w:t xml:space="preserve"> </w:t>
      </w:r>
      <w:r w:rsidRPr="001640EB">
        <w:rPr>
          <w:sz w:val="24"/>
        </w:rPr>
        <w:t>нормы</w:t>
      </w:r>
      <w:r w:rsidRPr="001640EB">
        <w:rPr>
          <w:spacing w:val="1"/>
          <w:sz w:val="24"/>
        </w:rPr>
        <w:t xml:space="preserve"> </w:t>
      </w:r>
      <w:r w:rsidRPr="001640EB">
        <w:rPr>
          <w:sz w:val="24"/>
        </w:rPr>
        <w:t>буддийской</w:t>
      </w:r>
      <w:r w:rsidRPr="001640EB">
        <w:rPr>
          <w:spacing w:val="2"/>
          <w:sz w:val="24"/>
        </w:rPr>
        <w:t xml:space="preserve"> </w:t>
      </w:r>
      <w:r w:rsidRPr="001640EB">
        <w:rPr>
          <w:sz w:val="24"/>
        </w:rPr>
        <w:t>культуры;</w:t>
      </w:r>
    </w:p>
    <w:p w:rsidR="001640EB" w:rsidRPr="001640EB" w:rsidRDefault="001640EB" w:rsidP="001640EB">
      <w:pPr>
        <w:pStyle w:val="ae"/>
        <w:numPr>
          <w:ilvl w:val="0"/>
          <w:numId w:val="21"/>
        </w:numPr>
        <w:tabs>
          <w:tab w:val="left" w:pos="1892"/>
        </w:tabs>
        <w:ind w:right="494" w:firstLine="566"/>
        <w:rPr>
          <w:sz w:val="24"/>
        </w:rPr>
      </w:pPr>
      <w:r w:rsidRPr="001640EB">
        <w:rPr>
          <w:sz w:val="24"/>
        </w:rPr>
        <w:t>формирование</w:t>
      </w:r>
      <w:r w:rsidRPr="001640EB">
        <w:rPr>
          <w:spacing w:val="1"/>
          <w:sz w:val="24"/>
        </w:rPr>
        <w:t xml:space="preserve"> </w:t>
      </w:r>
      <w:r w:rsidRPr="001640EB">
        <w:rPr>
          <w:sz w:val="24"/>
        </w:rPr>
        <w:t>умений</w:t>
      </w:r>
      <w:r w:rsidRPr="001640EB">
        <w:rPr>
          <w:spacing w:val="1"/>
          <w:sz w:val="24"/>
        </w:rPr>
        <w:t xml:space="preserve"> </w:t>
      </w:r>
      <w:r w:rsidRPr="001640EB">
        <w:rPr>
          <w:sz w:val="24"/>
        </w:rPr>
        <w:t>рассказывать</w:t>
      </w:r>
      <w:r w:rsidRPr="001640EB">
        <w:rPr>
          <w:spacing w:val="1"/>
          <w:sz w:val="24"/>
        </w:rPr>
        <w:t xml:space="preserve"> </w:t>
      </w:r>
      <w:r w:rsidRPr="001640EB">
        <w:rPr>
          <w:sz w:val="24"/>
        </w:rPr>
        <w:t>об</w:t>
      </w:r>
      <w:r w:rsidRPr="001640EB">
        <w:rPr>
          <w:spacing w:val="1"/>
          <w:sz w:val="24"/>
        </w:rPr>
        <w:t xml:space="preserve"> </w:t>
      </w:r>
      <w:r w:rsidRPr="001640EB">
        <w:rPr>
          <w:sz w:val="24"/>
        </w:rPr>
        <w:t>основных</w:t>
      </w:r>
      <w:r w:rsidRPr="001640EB">
        <w:rPr>
          <w:spacing w:val="1"/>
          <w:sz w:val="24"/>
        </w:rPr>
        <w:t xml:space="preserve"> </w:t>
      </w:r>
      <w:r w:rsidRPr="001640EB">
        <w:rPr>
          <w:sz w:val="24"/>
        </w:rPr>
        <w:t>особенностях</w:t>
      </w:r>
      <w:r w:rsidRPr="001640EB">
        <w:rPr>
          <w:spacing w:val="1"/>
          <w:sz w:val="24"/>
        </w:rPr>
        <w:t xml:space="preserve"> </w:t>
      </w:r>
      <w:r w:rsidRPr="001640EB">
        <w:rPr>
          <w:sz w:val="24"/>
        </w:rPr>
        <w:t>вероучения</w:t>
      </w:r>
      <w:r w:rsidRPr="001640EB">
        <w:rPr>
          <w:spacing w:val="1"/>
          <w:sz w:val="24"/>
        </w:rPr>
        <w:t xml:space="preserve"> </w:t>
      </w:r>
      <w:r w:rsidRPr="001640EB">
        <w:rPr>
          <w:sz w:val="24"/>
        </w:rPr>
        <w:t>религии</w:t>
      </w:r>
      <w:r w:rsidRPr="001640EB">
        <w:rPr>
          <w:spacing w:val="1"/>
          <w:sz w:val="24"/>
        </w:rPr>
        <w:t xml:space="preserve"> </w:t>
      </w:r>
      <w:r w:rsidRPr="001640EB">
        <w:rPr>
          <w:sz w:val="24"/>
        </w:rPr>
        <w:t>(буддизма), называть основателя и основные события, связанные с историей ее возникновения и</w:t>
      </w:r>
      <w:r w:rsidRPr="001640EB">
        <w:rPr>
          <w:spacing w:val="1"/>
          <w:sz w:val="24"/>
        </w:rPr>
        <w:t xml:space="preserve"> </w:t>
      </w:r>
      <w:r w:rsidRPr="001640EB">
        <w:rPr>
          <w:sz w:val="24"/>
        </w:rPr>
        <w:t>развития;</w:t>
      </w:r>
    </w:p>
    <w:p w:rsidR="001640EB" w:rsidRPr="001640EB" w:rsidRDefault="001640EB" w:rsidP="001640EB">
      <w:pPr>
        <w:pStyle w:val="ae"/>
        <w:numPr>
          <w:ilvl w:val="0"/>
          <w:numId w:val="21"/>
        </w:numPr>
        <w:tabs>
          <w:tab w:val="left" w:pos="1791"/>
        </w:tabs>
        <w:spacing w:line="275" w:lineRule="exact"/>
        <w:ind w:left="1790" w:hanging="265"/>
        <w:rPr>
          <w:sz w:val="24"/>
        </w:rPr>
      </w:pPr>
      <w:r w:rsidRPr="001640EB">
        <w:rPr>
          <w:sz w:val="24"/>
        </w:rPr>
        <w:t>знание</w:t>
      </w:r>
      <w:r w:rsidRPr="001640EB">
        <w:rPr>
          <w:spacing w:val="-3"/>
          <w:sz w:val="24"/>
        </w:rPr>
        <w:t xml:space="preserve"> </w:t>
      </w:r>
      <w:r w:rsidRPr="001640EB">
        <w:rPr>
          <w:sz w:val="24"/>
        </w:rPr>
        <w:t>названий</w:t>
      </w:r>
      <w:r w:rsidRPr="001640EB">
        <w:rPr>
          <w:spacing w:val="-6"/>
          <w:sz w:val="24"/>
        </w:rPr>
        <w:t xml:space="preserve"> </w:t>
      </w:r>
      <w:r w:rsidRPr="001640EB">
        <w:rPr>
          <w:sz w:val="24"/>
        </w:rPr>
        <w:t>священных</w:t>
      </w:r>
      <w:r w:rsidRPr="001640EB">
        <w:rPr>
          <w:spacing w:val="-6"/>
          <w:sz w:val="24"/>
        </w:rPr>
        <w:t xml:space="preserve"> </w:t>
      </w:r>
      <w:r w:rsidRPr="001640EB">
        <w:rPr>
          <w:sz w:val="24"/>
        </w:rPr>
        <w:t>книг</w:t>
      </w:r>
      <w:r w:rsidRPr="001640EB">
        <w:rPr>
          <w:spacing w:val="-5"/>
          <w:sz w:val="24"/>
        </w:rPr>
        <w:t xml:space="preserve"> </w:t>
      </w:r>
      <w:r w:rsidRPr="001640EB">
        <w:rPr>
          <w:sz w:val="24"/>
        </w:rPr>
        <w:t>в</w:t>
      </w:r>
      <w:r w:rsidRPr="001640EB">
        <w:rPr>
          <w:spacing w:val="-4"/>
          <w:sz w:val="24"/>
        </w:rPr>
        <w:t xml:space="preserve"> </w:t>
      </w:r>
      <w:r w:rsidRPr="001640EB">
        <w:rPr>
          <w:sz w:val="24"/>
        </w:rPr>
        <w:t>буддизме, умение</w:t>
      </w:r>
      <w:r w:rsidRPr="001640EB">
        <w:rPr>
          <w:spacing w:val="-3"/>
          <w:sz w:val="24"/>
        </w:rPr>
        <w:t xml:space="preserve"> </w:t>
      </w:r>
      <w:r w:rsidRPr="001640EB">
        <w:rPr>
          <w:sz w:val="24"/>
        </w:rPr>
        <w:t>кратко</w:t>
      </w:r>
      <w:r w:rsidRPr="001640EB">
        <w:rPr>
          <w:spacing w:val="-2"/>
          <w:sz w:val="24"/>
        </w:rPr>
        <w:t xml:space="preserve"> </w:t>
      </w:r>
      <w:r w:rsidRPr="001640EB">
        <w:rPr>
          <w:sz w:val="24"/>
        </w:rPr>
        <w:t>описывать</w:t>
      </w:r>
      <w:r w:rsidRPr="001640EB">
        <w:rPr>
          <w:spacing w:val="-4"/>
          <w:sz w:val="24"/>
        </w:rPr>
        <w:t xml:space="preserve"> </w:t>
      </w:r>
      <w:r w:rsidRPr="001640EB">
        <w:rPr>
          <w:sz w:val="24"/>
        </w:rPr>
        <w:t>их</w:t>
      </w:r>
      <w:r w:rsidRPr="001640EB">
        <w:rPr>
          <w:spacing w:val="-7"/>
          <w:sz w:val="24"/>
        </w:rPr>
        <w:t xml:space="preserve"> </w:t>
      </w:r>
      <w:r w:rsidRPr="001640EB">
        <w:rPr>
          <w:sz w:val="24"/>
        </w:rPr>
        <w:t>содержание;</w:t>
      </w:r>
    </w:p>
    <w:p w:rsidR="001640EB" w:rsidRPr="001640EB" w:rsidRDefault="001640EB" w:rsidP="001640EB">
      <w:pPr>
        <w:pStyle w:val="ae"/>
        <w:numPr>
          <w:ilvl w:val="0"/>
          <w:numId w:val="21"/>
        </w:numPr>
        <w:tabs>
          <w:tab w:val="left" w:pos="1815"/>
        </w:tabs>
        <w:ind w:right="496" w:firstLine="566"/>
        <w:rPr>
          <w:sz w:val="24"/>
        </w:rPr>
      </w:pPr>
      <w:r w:rsidRPr="001640EB">
        <w:rPr>
          <w:sz w:val="24"/>
        </w:rPr>
        <w:t>формирование умений называть и составлять краткие описания особенностей буддийских</w:t>
      </w:r>
      <w:r w:rsidRPr="001640EB">
        <w:rPr>
          <w:spacing w:val="1"/>
          <w:sz w:val="24"/>
        </w:rPr>
        <w:t xml:space="preserve"> </w:t>
      </w:r>
      <w:r w:rsidRPr="001640EB">
        <w:rPr>
          <w:sz w:val="24"/>
        </w:rPr>
        <w:t>культовых</w:t>
      </w:r>
      <w:r w:rsidRPr="001640EB">
        <w:rPr>
          <w:spacing w:val="-4"/>
          <w:sz w:val="24"/>
        </w:rPr>
        <w:t xml:space="preserve"> </w:t>
      </w:r>
      <w:r w:rsidRPr="001640EB">
        <w:rPr>
          <w:sz w:val="24"/>
        </w:rPr>
        <w:t>сооружений,</w:t>
      </w:r>
      <w:r w:rsidRPr="001640EB">
        <w:rPr>
          <w:spacing w:val="4"/>
          <w:sz w:val="24"/>
        </w:rPr>
        <w:t xml:space="preserve"> </w:t>
      </w:r>
      <w:r w:rsidRPr="001640EB">
        <w:rPr>
          <w:sz w:val="24"/>
        </w:rPr>
        <w:t>религиозных</w:t>
      </w:r>
      <w:r w:rsidRPr="001640EB">
        <w:rPr>
          <w:spacing w:val="-3"/>
          <w:sz w:val="24"/>
        </w:rPr>
        <w:t xml:space="preserve"> </w:t>
      </w:r>
      <w:r w:rsidRPr="001640EB">
        <w:rPr>
          <w:sz w:val="24"/>
        </w:rPr>
        <w:t>служб,</w:t>
      </w:r>
      <w:r w:rsidRPr="001640EB">
        <w:rPr>
          <w:spacing w:val="3"/>
          <w:sz w:val="24"/>
        </w:rPr>
        <w:t xml:space="preserve"> </w:t>
      </w:r>
      <w:r w:rsidRPr="001640EB">
        <w:rPr>
          <w:sz w:val="24"/>
        </w:rPr>
        <w:t>обрядов;</w:t>
      </w:r>
    </w:p>
    <w:p w:rsidR="001640EB" w:rsidRPr="001640EB" w:rsidRDefault="001640EB" w:rsidP="001640EB">
      <w:pPr>
        <w:pStyle w:val="ae"/>
        <w:numPr>
          <w:ilvl w:val="0"/>
          <w:numId w:val="21"/>
        </w:numPr>
        <w:tabs>
          <w:tab w:val="left" w:pos="1786"/>
        </w:tabs>
        <w:ind w:right="491" w:firstLine="566"/>
        <w:rPr>
          <w:sz w:val="24"/>
        </w:rPr>
      </w:pPr>
      <w:r w:rsidRPr="001640EB">
        <w:rPr>
          <w:sz w:val="24"/>
        </w:rPr>
        <w:t>построение</w:t>
      </w:r>
      <w:r w:rsidRPr="001640EB">
        <w:rPr>
          <w:spacing w:val="-10"/>
          <w:sz w:val="24"/>
        </w:rPr>
        <w:t xml:space="preserve"> </w:t>
      </w:r>
      <w:r w:rsidRPr="001640EB">
        <w:rPr>
          <w:sz w:val="24"/>
        </w:rPr>
        <w:t>суждений</w:t>
      </w:r>
      <w:r w:rsidRPr="001640EB">
        <w:rPr>
          <w:spacing w:val="-7"/>
          <w:sz w:val="24"/>
        </w:rPr>
        <w:t xml:space="preserve"> </w:t>
      </w:r>
      <w:r w:rsidRPr="001640EB">
        <w:rPr>
          <w:sz w:val="24"/>
        </w:rPr>
        <w:t>оценочного</w:t>
      </w:r>
      <w:r w:rsidRPr="001640EB">
        <w:rPr>
          <w:spacing w:val="-4"/>
          <w:sz w:val="24"/>
        </w:rPr>
        <w:t xml:space="preserve"> </w:t>
      </w:r>
      <w:r w:rsidRPr="001640EB">
        <w:rPr>
          <w:sz w:val="24"/>
        </w:rPr>
        <w:t>характера,</w:t>
      </w:r>
      <w:r w:rsidRPr="001640EB">
        <w:rPr>
          <w:spacing w:val="2"/>
          <w:sz w:val="24"/>
        </w:rPr>
        <w:t xml:space="preserve"> </w:t>
      </w:r>
      <w:r w:rsidRPr="001640EB">
        <w:rPr>
          <w:sz w:val="24"/>
        </w:rPr>
        <w:t>раскрывающих</w:t>
      </w:r>
      <w:r w:rsidRPr="001640EB">
        <w:rPr>
          <w:spacing w:val="-8"/>
          <w:sz w:val="24"/>
        </w:rPr>
        <w:t xml:space="preserve"> </w:t>
      </w:r>
      <w:r w:rsidRPr="001640EB">
        <w:rPr>
          <w:sz w:val="24"/>
        </w:rPr>
        <w:t>значение</w:t>
      </w:r>
      <w:r w:rsidRPr="001640EB">
        <w:rPr>
          <w:spacing w:val="-10"/>
          <w:sz w:val="24"/>
        </w:rPr>
        <w:t xml:space="preserve"> </w:t>
      </w:r>
      <w:r w:rsidRPr="001640EB">
        <w:rPr>
          <w:sz w:val="24"/>
        </w:rPr>
        <w:t>нравственности,</w:t>
      </w:r>
      <w:r w:rsidRPr="001640EB">
        <w:rPr>
          <w:spacing w:val="-10"/>
          <w:sz w:val="24"/>
        </w:rPr>
        <w:t xml:space="preserve"> </w:t>
      </w:r>
      <w:r w:rsidRPr="001640EB">
        <w:rPr>
          <w:sz w:val="24"/>
        </w:rPr>
        <w:t>веры</w:t>
      </w:r>
      <w:r w:rsidRPr="001640EB">
        <w:rPr>
          <w:spacing w:val="-57"/>
          <w:sz w:val="24"/>
        </w:rPr>
        <w:t xml:space="preserve"> </w:t>
      </w:r>
      <w:r w:rsidRPr="001640EB">
        <w:rPr>
          <w:sz w:val="24"/>
        </w:rPr>
        <w:t>как</w:t>
      </w:r>
      <w:r w:rsidRPr="001640EB">
        <w:rPr>
          <w:spacing w:val="1"/>
          <w:sz w:val="24"/>
        </w:rPr>
        <w:t xml:space="preserve"> </w:t>
      </w:r>
      <w:r w:rsidRPr="001640EB">
        <w:rPr>
          <w:sz w:val="24"/>
        </w:rPr>
        <w:t>регуляторов</w:t>
      </w:r>
      <w:r w:rsidRPr="001640EB">
        <w:rPr>
          <w:spacing w:val="1"/>
          <w:sz w:val="24"/>
        </w:rPr>
        <w:t xml:space="preserve"> </w:t>
      </w:r>
      <w:r w:rsidRPr="001640EB">
        <w:rPr>
          <w:sz w:val="24"/>
        </w:rPr>
        <w:t>поведения</w:t>
      </w:r>
      <w:r w:rsidRPr="001640EB">
        <w:rPr>
          <w:spacing w:val="1"/>
          <w:sz w:val="24"/>
        </w:rPr>
        <w:t xml:space="preserve"> </w:t>
      </w:r>
      <w:r w:rsidRPr="001640EB">
        <w:rPr>
          <w:sz w:val="24"/>
        </w:rPr>
        <w:t>человека</w:t>
      </w:r>
      <w:r w:rsidRPr="001640EB">
        <w:rPr>
          <w:spacing w:val="1"/>
          <w:sz w:val="24"/>
        </w:rPr>
        <w:t xml:space="preserve"> </w:t>
      </w:r>
      <w:r w:rsidRPr="001640EB">
        <w:rPr>
          <w:sz w:val="24"/>
        </w:rPr>
        <w:t>в</w:t>
      </w:r>
      <w:r w:rsidRPr="001640EB">
        <w:rPr>
          <w:spacing w:val="1"/>
          <w:sz w:val="24"/>
        </w:rPr>
        <w:t xml:space="preserve"> </w:t>
      </w:r>
      <w:r w:rsidRPr="001640EB">
        <w:rPr>
          <w:sz w:val="24"/>
        </w:rPr>
        <w:t>обществе</w:t>
      </w:r>
      <w:r w:rsidRPr="001640EB">
        <w:rPr>
          <w:spacing w:val="1"/>
          <w:sz w:val="24"/>
        </w:rPr>
        <w:t xml:space="preserve"> </w:t>
      </w:r>
      <w:r w:rsidRPr="001640EB">
        <w:rPr>
          <w:sz w:val="24"/>
        </w:rPr>
        <w:t>и</w:t>
      </w:r>
      <w:r w:rsidRPr="001640EB">
        <w:rPr>
          <w:spacing w:val="1"/>
          <w:sz w:val="24"/>
        </w:rPr>
        <w:t xml:space="preserve"> </w:t>
      </w:r>
      <w:r w:rsidRPr="001640EB">
        <w:rPr>
          <w:sz w:val="24"/>
        </w:rPr>
        <w:t>условий</w:t>
      </w:r>
      <w:r w:rsidRPr="001640EB">
        <w:rPr>
          <w:spacing w:val="1"/>
          <w:sz w:val="24"/>
        </w:rPr>
        <w:t xml:space="preserve"> </w:t>
      </w:r>
      <w:r w:rsidRPr="001640EB">
        <w:rPr>
          <w:sz w:val="24"/>
        </w:rPr>
        <w:t>духовно-нравственного</w:t>
      </w:r>
      <w:r w:rsidRPr="001640EB">
        <w:rPr>
          <w:spacing w:val="1"/>
          <w:sz w:val="24"/>
        </w:rPr>
        <w:t xml:space="preserve"> </w:t>
      </w:r>
      <w:r w:rsidRPr="001640EB">
        <w:rPr>
          <w:sz w:val="24"/>
        </w:rPr>
        <w:t>развития</w:t>
      </w:r>
      <w:r w:rsidRPr="001640EB">
        <w:rPr>
          <w:spacing w:val="1"/>
          <w:sz w:val="24"/>
        </w:rPr>
        <w:t xml:space="preserve"> </w:t>
      </w:r>
      <w:r w:rsidRPr="001640EB">
        <w:rPr>
          <w:sz w:val="24"/>
        </w:rPr>
        <w:t>личности;</w:t>
      </w:r>
    </w:p>
    <w:p w:rsidR="001640EB" w:rsidRPr="001640EB" w:rsidRDefault="001640EB" w:rsidP="001640EB">
      <w:pPr>
        <w:pStyle w:val="ae"/>
        <w:numPr>
          <w:ilvl w:val="0"/>
          <w:numId w:val="21"/>
        </w:numPr>
        <w:tabs>
          <w:tab w:val="left" w:pos="1925"/>
        </w:tabs>
        <w:spacing w:line="235" w:lineRule="auto"/>
        <w:ind w:right="501" w:firstLine="566"/>
        <w:rPr>
          <w:sz w:val="24"/>
        </w:rPr>
      </w:pPr>
      <w:r w:rsidRPr="001640EB">
        <w:rPr>
          <w:sz w:val="24"/>
        </w:rPr>
        <w:t>понимание</w:t>
      </w:r>
      <w:r w:rsidRPr="001640EB">
        <w:rPr>
          <w:spacing w:val="1"/>
          <w:sz w:val="24"/>
        </w:rPr>
        <w:t xml:space="preserve"> </w:t>
      </w:r>
      <w:r w:rsidRPr="001640EB">
        <w:rPr>
          <w:sz w:val="24"/>
        </w:rPr>
        <w:t>ценности</w:t>
      </w:r>
      <w:r w:rsidRPr="001640EB">
        <w:rPr>
          <w:spacing w:val="1"/>
          <w:sz w:val="24"/>
        </w:rPr>
        <w:t xml:space="preserve"> </w:t>
      </w:r>
      <w:r w:rsidRPr="001640EB">
        <w:rPr>
          <w:sz w:val="24"/>
        </w:rPr>
        <w:t>семьи,</w:t>
      </w:r>
      <w:r w:rsidRPr="001640EB">
        <w:rPr>
          <w:spacing w:val="1"/>
          <w:sz w:val="24"/>
        </w:rPr>
        <w:t xml:space="preserve"> </w:t>
      </w:r>
      <w:r w:rsidRPr="001640EB">
        <w:rPr>
          <w:sz w:val="24"/>
        </w:rPr>
        <w:t>умение</w:t>
      </w:r>
      <w:r w:rsidRPr="001640EB">
        <w:rPr>
          <w:spacing w:val="1"/>
          <w:sz w:val="24"/>
        </w:rPr>
        <w:t xml:space="preserve"> </w:t>
      </w:r>
      <w:r w:rsidRPr="001640EB">
        <w:rPr>
          <w:sz w:val="24"/>
        </w:rPr>
        <w:t>приводить</w:t>
      </w:r>
      <w:r w:rsidRPr="001640EB">
        <w:rPr>
          <w:spacing w:val="1"/>
          <w:sz w:val="24"/>
        </w:rPr>
        <w:t xml:space="preserve"> </w:t>
      </w:r>
      <w:r w:rsidRPr="001640EB">
        <w:rPr>
          <w:sz w:val="24"/>
        </w:rPr>
        <w:t>примеры</w:t>
      </w:r>
      <w:r w:rsidRPr="001640EB">
        <w:rPr>
          <w:spacing w:val="1"/>
          <w:sz w:val="24"/>
        </w:rPr>
        <w:t xml:space="preserve"> </w:t>
      </w:r>
      <w:r w:rsidRPr="001640EB">
        <w:rPr>
          <w:sz w:val="24"/>
        </w:rPr>
        <w:t>положительного</w:t>
      </w:r>
      <w:r w:rsidRPr="001640EB">
        <w:rPr>
          <w:spacing w:val="1"/>
          <w:sz w:val="24"/>
        </w:rPr>
        <w:t xml:space="preserve"> </w:t>
      </w:r>
      <w:r w:rsidRPr="001640EB">
        <w:rPr>
          <w:sz w:val="24"/>
        </w:rPr>
        <w:t>влияния</w:t>
      </w:r>
      <w:r w:rsidRPr="001640EB">
        <w:rPr>
          <w:spacing w:val="1"/>
          <w:sz w:val="24"/>
        </w:rPr>
        <w:t xml:space="preserve"> </w:t>
      </w:r>
      <w:r w:rsidRPr="001640EB">
        <w:rPr>
          <w:sz w:val="24"/>
        </w:rPr>
        <w:t>буддийской</w:t>
      </w:r>
      <w:r w:rsidRPr="001640EB">
        <w:rPr>
          <w:spacing w:val="2"/>
          <w:sz w:val="24"/>
        </w:rPr>
        <w:t xml:space="preserve"> </w:t>
      </w:r>
      <w:r w:rsidRPr="001640EB">
        <w:rPr>
          <w:sz w:val="24"/>
        </w:rPr>
        <w:t>традиции</w:t>
      </w:r>
      <w:r w:rsidRPr="001640EB">
        <w:rPr>
          <w:spacing w:val="-2"/>
          <w:sz w:val="24"/>
        </w:rPr>
        <w:t xml:space="preserve"> </w:t>
      </w:r>
      <w:r w:rsidRPr="001640EB">
        <w:rPr>
          <w:sz w:val="24"/>
        </w:rPr>
        <w:t>на</w:t>
      </w:r>
      <w:r w:rsidRPr="001640EB">
        <w:rPr>
          <w:spacing w:val="-4"/>
          <w:sz w:val="24"/>
        </w:rPr>
        <w:t xml:space="preserve"> </w:t>
      </w:r>
      <w:r w:rsidRPr="001640EB">
        <w:rPr>
          <w:sz w:val="24"/>
        </w:rPr>
        <w:t>отношения</w:t>
      </w:r>
      <w:r w:rsidRPr="001640EB">
        <w:rPr>
          <w:spacing w:val="-4"/>
          <w:sz w:val="24"/>
        </w:rPr>
        <w:t xml:space="preserve"> </w:t>
      </w:r>
      <w:r w:rsidRPr="001640EB">
        <w:rPr>
          <w:sz w:val="24"/>
        </w:rPr>
        <w:t>в</w:t>
      </w:r>
      <w:r w:rsidRPr="001640EB">
        <w:rPr>
          <w:spacing w:val="-1"/>
          <w:sz w:val="24"/>
        </w:rPr>
        <w:t xml:space="preserve"> </w:t>
      </w:r>
      <w:r w:rsidRPr="001640EB">
        <w:rPr>
          <w:sz w:val="24"/>
        </w:rPr>
        <w:t>семье,</w:t>
      </w:r>
      <w:r w:rsidRPr="001640EB">
        <w:rPr>
          <w:spacing w:val="-1"/>
          <w:sz w:val="24"/>
        </w:rPr>
        <w:t xml:space="preserve"> </w:t>
      </w:r>
      <w:r w:rsidRPr="001640EB">
        <w:rPr>
          <w:sz w:val="24"/>
        </w:rPr>
        <w:t>воспитание</w:t>
      </w:r>
      <w:r w:rsidRPr="001640EB">
        <w:rPr>
          <w:spacing w:val="1"/>
          <w:sz w:val="24"/>
        </w:rPr>
        <w:t xml:space="preserve"> </w:t>
      </w:r>
      <w:r w:rsidRPr="001640EB">
        <w:rPr>
          <w:sz w:val="24"/>
        </w:rPr>
        <w:t>детей;</w:t>
      </w:r>
    </w:p>
    <w:p w:rsidR="001640EB" w:rsidRPr="001640EB" w:rsidRDefault="001640EB" w:rsidP="001640EB">
      <w:pPr>
        <w:pStyle w:val="ae"/>
        <w:numPr>
          <w:ilvl w:val="0"/>
          <w:numId w:val="21"/>
        </w:numPr>
        <w:tabs>
          <w:tab w:val="left" w:pos="1906"/>
        </w:tabs>
        <w:spacing w:line="235" w:lineRule="auto"/>
        <w:ind w:right="499" w:firstLine="566"/>
        <w:rPr>
          <w:sz w:val="24"/>
        </w:rPr>
      </w:pPr>
      <w:r w:rsidRPr="001640EB">
        <w:rPr>
          <w:sz w:val="24"/>
        </w:rPr>
        <w:t>овладение</w:t>
      </w:r>
      <w:r w:rsidRPr="001640EB">
        <w:rPr>
          <w:spacing w:val="1"/>
          <w:sz w:val="24"/>
        </w:rPr>
        <w:t xml:space="preserve"> </w:t>
      </w:r>
      <w:r w:rsidRPr="001640EB">
        <w:rPr>
          <w:sz w:val="24"/>
        </w:rPr>
        <w:t>навыками</w:t>
      </w:r>
      <w:r w:rsidRPr="001640EB">
        <w:rPr>
          <w:spacing w:val="1"/>
          <w:sz w:val="24"/>
        </w:rPr>
        <w:t xml:space="preserve"> </w:t>
      </w:r>
      <w:r w:rsidRPr="001640EB">
        <w:rPr>
          <w:sz w:val="24"/>
        </w:rPr>
        <w:t>общения</w:t>
      </w:r>
      <w:r w:rsidRPr="001640EB">
        <w:rPr>
          <w:spacing w:val="1"/>
          <w:sz w:val="24"/>
        </w:rPr>
        <w:t xml:space="preserve"> </w:t>
      </w:r>
      <w:r w:rsidRPr="001640EB">
        <w:rPr>
          <w:sz w:val="24"/>
        </w:rPr>
        <w:t>с</w:t>
      </w:r>
      <w:r w:rsidRPr="001640EB">
        <w:rPr>
          <w:spacing w:val="1"/>
          <w:sz w:val="24"/>
        </w:rPr>
        <w:t xml:space="preserve"> </w:t>
      </w:r>
      <w:r w:rsidRPr="001640EB">
        <w:rPr>
          <w:sz w:val="24"/>
        </w:rPr>
        <w:t>людьми</w:t>
      </w:r>
      <w:r w:rsidRPr="001640EB">
        <w:rPr>
          <w:spacing w:val="1"/>
          <w:sz w:val="24"/>
        </w:rPr>
        <w:t xml:space="preserve"> </w:t>
      </w:r>
      <w:r w:rsidRPr="001640EB">
        <w:rPr>
          <w:sz w:val="24"/>
        </w:rPr>
        <w:t>разного</w:t>
      </w:r>
      <w:r w:rsidRPr="001640EB">
        <w:rPr>
          <w:spacing w:val="1"/>
          <w:sz w:val="24"/>
        </w:rPr>
        <w:t xml:space="preserve"> </w:t>
      </w:r>
      <w:r w:rsidRPr="001640EB">
        <w:rPr>
          <w:sz w:val="24"/>
        </w:rPr>
        <w:t>вероисповедания;</w:t>
      </w:r>
      <w:r w:rsidRPr="001640EB">
        <w:rPr>
          <w:spacing w:val="1"/>
          <w:sz w:val="24"/>
        </w:rPr>
        <w:t xml:space="preserve"> </w:t>
      </w:r>
      <w:r w:rsidRPr="001640EB">
        <w:rPr>
          <w:sz w:val="24"/>
        </w:rPr>
        <w:t>осознание,</w:t>
      </w:r>
      <w:r w:rsidRPr="001640EB">
        <w:rPr>
          <w:spacing w:val="1"/>
          <w:sz w:val="24"/>
        </w:rPr>
        <w:t xml:space="preserve"> </w:t>
      </w:r>
      <w:r w:rsidRPr="001640EB">
        <w:rPr>
          <w:sz w:val="24"/>
        </w:rPr>
        <w:t>что</w:t>
      </w:r>
      <w:r w:rsidRPr="001640EB">
        <w:rPr>
          <w:spacing w:val="1"/>
          <w:sz w:val="24"/>
        </w:rPr>
        <w:t xml:space="preserve"> </w:t>
      </w:r>
      <w:r w:rsidRPr="001640EB">
        <w:rPr>
          <w:spacing w:val="-1"/>
          <w:sz w:val="24"/>
        </w:rPr>
        <w:t>оскорбление</w:t>
      </w:r>
      <w:r w:rsidRPr="001640EB">
        <w:rPr>
          <w:spacing w:val="-9"/>
          <w:sz w:val="24"/>
        </w:rPr>
        <w:t xml:space="preserve"> </w:t>
      </w:r>
      <w:r w:rsidRPr="001640EB">
        <w:rPr>
          <w:spacing w:val="-1"/>
          <w:sz w:val="24"/>
        </w:rPr>
        <w:t>представителей</w:t>
      </w:r>
      <w:r w:rsidRPr="001640EB">
        <w:rPr>
          <w:spacing w:val="-11"/>
          <w:sz w:val="24"/>
        </w:rPr>
        <w:t xml:space="preserve"> </w:t>
      </w:r>
      <w:r w:rsidRPr="001640EB">
        <w:rPr>
          <w:spacing w:val="-1"/>
          <w:sz w:val="24"/>
        </w:rPr>
        <w:t>другой</w:t>
      </w:r>
      <w:r w:rsidRPr="001640EB">
        <w:rPr>
          <w:spacing w:val="-11"/>
          <w:sz w:val="24"/>
        </w:rPr>
        <w:t xml:space="preserve"> </w:t>
      </w:r>
      <w:r w:rsidRPr="001640EB">
        <w:rPr>
          <w:spacing w:val="-1"/>
          <w:sz w:val="24"/>
        </w:rPr>
        <w:t>веры</w:t>
      </w:r>
      <w:r w:rsidRPr="001640EB">
        <w:rPr>
          <w:spacing w:val="-11"/>
          <w:sz w:val="24"/>
        </w:rPr>
        <w:t xml:space="preserve"> </w:t>
      </w:r>
      <w:r w:rsidRPr="001640EB">
        <w:rPr>
          <w:sz w:val="24"/>
        </w:rPr>
        <w:t>есть</w:t>
      </w:r>
      <w:r w:rsidRPr="001640EB">
        <w:rPr>
          <w:spacing w:val="-11"/>
          <w:sz w:val="24"/>
        </w:rPr>
        <w:t xml:space="preserve"> </w:t>
      </w:r>
      <w:r w:rsidRPr="001640EB">
        <w:rPr>
          <w:sz w:val="24"/>
        </w:rPr>
        <w:t>нарушение</w:t>
      </w:r>
      <w:r w:rsidRPr="001640EB">
        <w:rPr>
          <w:spacing w:val="-9"/>
          <w:sz w:val="24"/>
        </w:rPr>
        <w:t xml:space="preserve"> </w:t>
      </w:r>
      <w:r w:rsidRPr="001640EB">
        <w:rPr>
          <w:sz w:val="24"/>
        </w:rPr>
        <w:t>нравственных</w:t>
      </w:r>
      <w:r w:rsidRPr="001640EB">
        <w:rPr>
          <w:spacing w:val="-12"/>
          <w:sz w:val="24"/>
        </w:rPr>
        <w:t xml:space="preserve"> </w:t>
      </w:r>
      <w:r w:rsidRPr="001640EB">
        <w:rPr>
          <w:sz w:val="24"/>
        </w:rPr>
        <w:t>норм</w:t>
      </w:r>
      <w:r w:rsidRPr="001640EB">
        <w:rPr>
          <w:spacing w:val="-11"/>
          <w:sz w:val="24"/>
        </w:rPr>
        <w:t xml:space="preserve"> </w:t>
      </w:r>
      <w:r w:rsidRPr="001640EB">
        <w:rPr>
          <w:sz w:val="24"/>
        </w:rPr>
        <w:t>поведения</w:t>
      </w:r>
      <w:r w:rsidRPr="001640EB">
        <w:rPr>
          <w:spacing w:val="-12"/>
          <w:sz w:val="24"/>
        </w:rPr>
        <w:t xml:space="preserve"> </w:t>
      </w:r>
      <w:r w:rsidRPr="001640EB">
        <w:rPr>
          <w:sz w:val="24"/>
        </w:rPr>
        <w:t>в</w:t>
      </w:r>
      <w:r w:rsidRPr="001640EB">
        <w:rPr>
          <w:spacing w:val="-15"/>
          <w:sz w:val="24"/>
        </w:rPr>
        <w:t xml:space="preserve"> </w:t>
      </w:r>
      <w:r w:rsidRPr="001640EB">
        <w:rPr>
          <w:sz w:val="24"/>
        </w:rPr>
        <w:t>обществе;</w:t>
      </w:r>
    </w:p>
    <w:p w:rsidR="001640EB" w:rsidRPr="001640EB" w:rsidRDefault="001640EB" w:rsidP="001640EB">
      <w:pPr>
        <w:pStyle w:val="ae"/>
        <w:numPr>
          <w:ilvl w:val="0"/>
          <w:numId w:val="21"/>
        </w:numPr>
        <w:tabs>
          <w:tab w:val="left" w:pos="1973"/>
        </w:tabs>
        <w:spacing w:line="235" w:lineRule="auto"/>
        <w:ind w:right="505" w:firstLine="566"/>
        <w:rPr>
          <w:sz w:val="24"/>
        </w:rPr>
      </w:pPr>
      <w:r w:rsidRPr="001640EB">
        <w:rPr>
          <w:sz w:val="24"/>
        </w:rPr>
        <w:t>понимание</w:t>
      </w:r>
      <w:r w:rsidRPr="001640EB">
        <w:rPr>
          <w:spacing w:val="1"/>
          <w:sz w:val="24"/>
        </w:rPr>
        <w:t xml:space="preserve"> </w:t>
      </w:r>
      <w:r w:rsidRPr="001640EB">
        <w:rPr>
          <w:sz w:val="24"/>
        </w:rPr>
        <w:t>ценности</w:t>
      </w:r>
      <w:r w:rsidRPr="001640EB">
        <w:rPr>
          <w:spacing w:val="1"/>
          <w:sz w:val="24"/>
        </w:rPr>
        <w:t xml:space="preserve"> </w:t>
      </w:r>
      <w:r w:rsidRPr="001640EB">
        <w:rPr>
          <w:sz w:val="24"/>
        </w:rPr>
        <w:t>человеческой жизни,</w:t>
      </w:r>
      <w:r w:rsidRPr="001640EB">
        <w:rPr>
          <w:spacing w:val="1"/>
          <w:sz w:val="24"/>
        </w:rPr>
        <w:t xml:space="preserve"> </w:t>
      </w:r>
      <w:r w:rsidRPr="001640EB">
        <w:rPr>
          <w:sz w:val="24"/>
        </w:rPr>
        <w:t>человеческого</w:t>
      </w:r>
      <w:r w:rsidRPr="001640EB">
        <w:rPr>
          <w:spacing w:val="1"/>
          <w:sz w:val="24"/>
        </w:rPr>
        <w:t xml:space="preserve"> </w:t>
      </w:r>
      <w:r w:rsidRPr="001640EB">
        <w:rPr>
          <w:sz w:val="24"/>
        </w:rPr>
        <w:t>достоинства, честного</w:t>
      </w:r>
      <w:r w:rsidRPr="001640EB">
        <w:rPr>
          <w:spacing w:val="1"/>
          <w:sz w:val="24"/>
        </w:rPr>
        <w:t xml:space="preserve"> </w:t>
      </w:r>
      <w:r w:rsidRPr="001640EB">
        <w:rPr>
          <w:sz w:val="24"/>
        </w:rPr>
        <w:t>труда</w:t>
      </w:r>
      <w:r w:rsidRPr="001640EB">
        <w:rPr>
          <w:spacing w:val="1"/>
          <w:sz w:val="24"/>
        </w:rPr>
        <w:t xml:space="preserve"> </w:t>
      </w:r>
      <w:r w:rsidRPr="001640EB">
        <w:rPr>
          <w:sz w:val="24"/>
        </w:rPr>
        <w:t>людей</w:t>
      </w:r>
      <w:r w:rsidRPr="001640EB">
        <w:rPr>
          <w:spacing w:val="2"/>
          <w:sz w:val="24"/>
        </w:rPr>
        <w:t xml:space="preserve"> </w:t>
      </w:r>
      <w:r w:rsidRPr="001640EB">
        <w:rPr>
          <w:sz w:val="24"/>
        </w:rPr>
        <w:t>на</w:t>
      </w:r>
      <w:r w:rsidRPr="001640EB">
        <w:rPr>
          <w:spacing w:val="1"/>
          <w:sz w:val="24"/>
        </w:rPr>
        <w:t xml:space="preserve"> </w:t>
      </w:r>
      <w:r w:rsidRPr="001640EB">
        <w:rPr>
          <w:sz w:val="24"/>
        </w:rPr>
        <w:t>благо</w:t>
      </w:r>
      <w:r w:rsidRPr="001640EB">
        <w:rPr>
          <w:spacing w:val="2"/>
          <w:sz w:val="24"/>
        </w:rPr>
        <w:t xml:space="preserve"> </w:t>
      </w:r>
      <w:r w:rsidRPr="001640EB">
        <w:rPr>
          <w:sz w:val="24"/>
        </w:rPr>
        <w:t>человека,</w:t>
      </w:r>
      <w:r w:rsidRPr="001640EB">
        <w:rPr>
          <w:spacing w:val="-1"/>
          <w:sz w:val="24"/>
        </w:rPr>
        <w:t xml:space="preserve"> </w:t>
      </w:r>
      <w:r w:rsidRPr="001640EB">
        <w:rPr>
          <w:sz w:val="24"/>
        </w:rPr>
        <w:t>общества;</w:t>
      </w:r>
    </w:p>
    <w:p w:rsidR="001640EB" w:rsidRPr="001640EB" w:rsidRDefault="001640EB" w:rsidP="001640EB">
      <w:pPr>
        <w:pStyle w:val="ae"/>
        <w:numPr>
          <w:ilvl w:val="0"/>
          <w:numId w:val="21"/>
        </w:numPr>
        <w:tabs>
          <w:tab w:val="left" w:pos="1916"/>
        </w:tabs>
        <w:spacing w:line="235" w:lineRule="auto"/>
        <w:ind w:right="491" w:firstLine="566"/>
        <w:rPr>
          <w:sz w:val="24"/>
        </w:rPr>
      </w:pPr>
      <w:r w:rsidRPr="001640EB">
        <w:rPr>
          <w:sz w:val="24"/>
        </w:rPr>
        <w:t>формирование умений объяснять значение слов "милосердие", "сострадание", "прощение",</w:t>
      </w:r>
      <w:r w:rsidRPr="001640EB">
        <w:rPr>
          <w:spacing w:val="-57"/>
          <w:sz w:val="24"/>
        </w:rPr>
        <w:t xml:space="preserve"> </w:t>
      </w:r>
      <w:r w:rsidRPr="001640EB">
        <w:rPr>
          <w:sz w:val="24"/>
        </w:rPr>
        <w:t>"дружелюбие";</w:t>
      </w:r>
    </w:p>
    <w:p w:rsidR="001640EB" w:rsidRPr="001640EB" w:rsidRDefault="001640EB" w:rsidP="001640EB">
      <w:pPr>
        <w:pStyle w:val="ae"/>
        <w:numPr>
          <w:ilvl w:val="0"/>
          <w:numId w:val="21"/>
        </w:numPr>
        <w:tabs>
          <w:tab w:val="left" w:pos="1920"/>
        </w:tabs>
        <w:spacing w:before="5" w:line="235" w:lineRule="auto"/>
        <w:ind w:right="502" w:firstLine="566"/>
        <w:rPr>
          <w:sz w:val="24"/>
        </w:rPr>
      </w:pPr>
      <w:r w:rsidRPr="001640EB">
        <w:rPr>
          <w:sz w:val="24"/>
        </w:rPr>
        <w:t>умение находить образы, приводить примеры проявлений любви к ближнему, милосердия</w:t>
      </w:r>
      <w:r w:rsidRPr="001640EB">
        <w:rPr>
          <w:spacing w:val="-57"/>
          <w:sz w:val="24"/>
        </w:rPr>
        <w:t xml:space="preserve"> </w:t>
      </w:r>
      <w:r w:rsidRPr="001640EB">
        <w:rPr>
          <w:sz w:val="24"/>
        </w:rPr>
        <w:t>и</w:t>
      </w:r>
      <w:r w:rsidRPr="001640EB">
        <w:rPr>
          <w:spacing w:val="2"/>
          <w:sz w:val="24"/>
        </w:rPr>
        <w:t xml:space="preserve"> </w:t>
      </w:r>
      <w:r w:rsidRPr="001640EB">
        <w:rPr>
          <w:sz w:val="24"/>
        </w:rPr>
        <w:t>сострадания</w:t>
      </w:r>
      <w:r w:rsidRPr="001640EB">
        <w:rPr>
          <w:spacing w:val="1"/>
          <w:sz w:val="24"/>
        </w:rPr>
        <w:t xml:space="preserve"> </w:t>
      </w:r>
      <w:r w:rsidRPr="001640EB">
        <w:rPr>
          <w:sz w:val="24"/>
        </w:rPr>
        <w:t>в</w:t>
      </w:r>
      <w:r w:rsidRPr="001640EB">
        <w:rPr>
          <w:spacing w:val="-2"/>
          <w:sz w:val="24"/>
        </w:rPr>
        <w:t xml:space="preserve"> </w:t>
      </w:r>
      <w:r w:rsidRPr="001640EB">
        <w:rPr>
          <w:sz w:val="24"/>
        </w:rPr>
        <w:t>буддийской</w:t>
      </w:r>
      <w:r w:rsidRPr="001640EB">
        <w:rPr>
          <w:spacing w:val="2"/>
          <w:sz w:val="24"/>
        </w:rPr>
        <w:t xml:space="preserve"> </w:t>
      </w:r>
      <w:r w:rsidRPr="001640EB">
        <w:rPr>
          <w:sz w:val="24"/>
        </w:rPr>
        <w:t>культуре,</w:t>
      </w:r>
      <w:r w:rsidRPr="001640EB">
        <w:rPr>
          <w:spacing w:val="3"/>
          <w:sz w:val="24"/>
        </w:rPr>
        <w:t xml:space="preserve"> </w:t>
      </w:r>
      <w:r w:rsidRPr="001640EB">
        <w:rPr>
          <w:sz w:val="24"/>
        </w:rPr>
        <w:t>истории</w:t>
      </w:r>
      <w:r w:rsidRPr="001640EB">
        <w:rPr>
          <w:spacing w:val="-2"/>
          <w:sz w:val="24"/>
        </w:rPr>
        <w:t xml:space="preserve"> </w:t>
      </w:r>
      <w:r w:rsidRPr="001640EB">
        <w:rPr>
          <w:sz w:val="24"/>
        </w:rPr>
        <w:t>России,</w:t>
      </w:r>
      <w:r w:rsidRPr="001640EB">
        <w:rPr>
          <w:spacing w:val="3"/>
          <w:sz w:val="24"/>
        </w:rPr>
        <w:t xml:space="preserve"> </w:t>
      </w:r>
      <w:r w:rsidRPr="001640EB">
        <w:rPr>
          <w:sz w:val="24"/>
        </w:rPr>
        <w:t>современной</w:t>
      </w:r>
      <w:r w:rsidRPr="001640EB">
        <w:rPr>
          <w:spacing w:val="-3"/>
          <w:sz w:val="24"/>
        </w:rPr>
        <w:t xml:space="preserve"> </w:t>
      </w:r>
      <w:r w:rsidRPr="001640EB">
        <w:rPr>
          <w:sz w:val="24"/>
        </w:rPr>
        <w:t>жизни;</w:t>
      </w:r>
    </w:p>
    <w:p w:rsidR="001640EB" w:rsidRPr="001640EB" w:rsidRDefault="001640EB" w:rsidP="001640EB">
      <w:pPr>
        <w:pStyle w:val="ae"/>
        <w:numPr>
          <w:ilvl w:val="0"/>
          <w:numId w:val="21"/>
        </w:numPr>
        <w:tabs>
          <w:tab w:val="left" w:pos="1940"/>
        </w:tabs>
        <w:spacing w:before="5" w:line="235" w:lineRule="auto"/>
        <w:ind w:right="502" w:firstLine="566"/>
        <w:rPr>
          <w:sz w:val="24"/>
        </w:rPr>
      </w:pPr>
      <w:r w:rsidRPr="001640EB">
        <w:rPr>
          <w:sz w:val="24"/>
        </w:rPr>
        <w:t>открытость к сотрудничеству, готовность оказывать помощь; осуждение любых случаев</w:t>
      </w:r>
      <w:r w:rsidRPr="001640EB">
        <w:rPr>
          <w:spacing w:val="1"/>
          <w:sz w:val="24"/>
        </w:rPr>
        <w:t xml:space="preserve"> </w:t>
      </w:r>
      <w:r w:rsidRPr="001640EB">
        <w:rPr>
          <w:sz w:val="24"/>
        </w:rPr>
        <w:t>унижения</w:t>
      </w:r>
      <w:r w:rsidRPr="001640EB">
        <w:rPr>
          <w:spacing w:val="1"/>
          <w:sz w:val="24"/>
        </w:rPr>
        <w:t xml:space="preserve"> </w:t>
      </w:r>
      <w:r w:rsidRPr="001640EB">
        <w:rPr>
          <w:sz w:val="24"/>
        </w:rPr>
        <w:t>человеческого</w:t>
      </w:r>
      <w:r w:rsidRPr="001640EB">
        <w:rPr>
          <w:spacing w:val="2"/>
          <w:sz w:val="24"/>
        </w:rPr>
        <w:t xml:space="preserve"> </w:t>
      </w:r>
      <w:r w:rsidRPr="001640EB">
        <w:rPr>
          <w:sz w:val="24"/>
        </w:rPr>
        <w:t>достоинства.</w:t>
      </w:r>
    </w:p>
    <w:p w:rsidR="001640EB" w:rsidRPr="001640EB" w:rsidRDefault="001640EB" w:rsidP="001640EB">
      <w:pPr>
        <w:pStyle w:val="1"/>
        <w:spacing w:before="8" w:line="272" w:lineRule="exact"/>
      </w:pPr>
      <w:r w:rsidRPr="001640EB">
        <w:t>По</w:t>
      </w:r>
      <w:r w:rsidRPr="001640EB">
        <w:rPr>
          <w:spacing w:val="-1"/>
        </w:rPr>
        <w:t xml:space="preserve"> </w:t>
      </w:r>
      <w:r w:rsidRPr="001640EB">
        <w:t>учебному</w:t>
      </w:r>
      <w:r w:rsidRPr="001640EB">
        <w:rPr>
          <w:spacing w:val="-1"/>
        </w:rPr>
        <w:t xml:space="preserve"> </w:t>
      </w:r>
      <w:r w:rsidRPr="001640EB">
        <w:t>модулю</w:t>
      </w:r>
      <w:r w:rsidRPr="001640EB">
        <w:rPr>
          <w:spacing w:val="-3"/>
        </w:rPr>
        <w:t xml:space="preserve"> </w:t>
      </w:r>
      <w:r w:rsidRPr="001640EB">
        <w:t>"Основы</w:t>
      </w:r>
      <w:r w:rsidRPr="001640EB">
        <w:rPr>
          <w:spacing w:val="-5"/>
        </w:rPr>
        <w:t xml:space="preserve"> </w:t>
      </w:r>
      <w:r w:rsidRPr="001640EB">
        <w:t>исламской культуры":</w:t>
      </w:r>
    </w:p>
    <w:p w:rsidR="001640EB" w:rsidRPr="001640EB" w:rsidRDefault="001640EB" w:rsidP="001640EB">
      <w:pPr>
        <w:pStyle w:val="ae"/>
        <w:numPr>
          <w:ilvl w:val="0"/>
          <w:numId w:val="22"/>
        </w:numPr>
        <w:tabs>
          <w:tab w:val="left" w:pos="1810"/>
        </w:tabs>
        <w:ind w:right="499" w:firstLine="566"/>
        <w:rPr>
          <w:sz w:val="24"/>
        </w:rPr>
      </w:pPr>
      <w:r w:rsidRPr="001640EB">
        <w:rPr>
          <w:sz w:val="24"/>
        </w:rPr>
        <w:t>понимание необходимости нравственного совершенствования, духовного развития, роли в</w:t>
      </w:r>
      <w:r w:rsidRPr="001640EB">
        <w:rPr>
          <w:spacing w:val="1"/>
          <w:sz w:val="24"/>
        </w:rPr>
        <w:t xml:space="preserve"> </w:t>
      </w:r>
      <w:r w:rsidRPr="001640EB">
        <w:rPr>
          <w:sz w:val="24"/>
        </w:rPr>
        <w:t>этом</w:t>
      </w:r>
      <w:r w:rsidRPr="001640EB">
        <w:rPr>
          <w:spacing w:val="-2"/>
          <w:sz w:val="24"/>
        </w:rPr>
        <w:t xml:space="preserve"> </w:t>
      </w:r>
      <w:r w:rsidRPr="001640EB">
        <w:rPr>
          <w:sz w:val="24"/>
        </w:rPr>
        <w:t>личных</w:t>
      </w:r>
      <w:r w:rsidRPr="001640EB">
        <w:rPr>
          <w:spacing w:val="-3"/>
          <w:sz w:val="24"/>
        </w:rPr>
        <w:t xml:space="preserve"> </w:t>
      </w:r>
      <w:r w:rsidRPr="001640EB">
        <w:rPr>
          <w:sz w:val="24"/>
        </w:rPr>
        <w:t>усилий</w:t>
      </w:r>
      <w:r w:rsidRPr="001640EB">
        <w:rPr>
          <w:spacing w:val="3"/>
          <w:sz w:val="24"/>
        </w:rPr>
        <w:t xml:space="preserve"> </w:t>
      </w:r>
      <w:r w:rsidRPr="001640EB">
        <w:rPr>
          <w:sz w:val="24"/>
        </w:rPr>
        <w:t>человека;</w:t>
      </w:r>
    </w:p>
    <w:p w:rsidR="001640EB" w:rsidRPr="001640EB" w:rsidRDefault="001640EB" w:rsidP="001640EB">
      <w:pPr>
        <w:pStyle w:val="ae"/>
        <w:numPr>
          <w:ilvl w:val="0"/>
          <w:numId w:val="22"/>
        </w:numPr>
        <w:tabs>
          <w:tab w:val="left" w:pos="1791"/>
        </w:tabs>
        <w:ind w:right="501" w:firstLine="566"/>
        <w:rPr>
          <w:sz w:val="24"/>
        </w:rPr>
      </w:pPr>
      <w:r w:rsidRPr="001640EB">
        <w:rPr>
          <w:sz w:val="24"/>
        </w:rPr>
        <w:t>формирование умений анализировать и давать нравственную оценку поступкам, отвечать за</w:t>
      </w:r>
      <w:r w:rsidRPr="001640EB">
        <w:rPr>
          <w:spacing w:val="-58"/>
          <w:sz w:val="24"/>
        </w:rPr>
        <w:t xml:space="preserve"> </w:t>
      </w:r>
      <w:r w:rsidRPr="001640EB">
        <w:rPr>
          <w:sz w:val="24"/>
        </w:rPr>
        <w:t>них,</w:t>
      </w:r>
      <w:r w:rsidRPr="001640EB">
        <w:rPr>
          <w:spacing w:val="3"/>
          <w:sz w:val="24"/>
        </w:rPr>
        <w:t xml:space="preserve"> </w:t>
      </w:r>
      <w:r w:rsidRPr="001640EB">
        <w:rPr>
          <w:sz w:val="24"/>
        </w:rPr>
        <w:t>проявлять</w:t>
      </w:r>
      <w:r w:rsidRPr="001640EB">
        <w:rPr>
          <w:spacing w:val="-3"/>
          <w:sz w:val="24"/>
        </w:rPr>
        <w:t xml:space="preserve"> </w:t>
      </w:r>
      <w:r w:rsidRPr="001640EB">
        <w:rPr>
          <w:sz w:val="24"/>
        </w:rPr>
        <w:t>готовность</w:t>
      </w:r>
      <w:r w:rsidRPr="001640EB">
        <w:rPr>
          <w:spacing w:val="2"/>
          <w:sz w:val="24"/>
        </w:rPr>
        <w:t xml:space="preserve"> </w:t>
      </w:r>
      <w:r w:rsidRPr="001640EB">
        <w:rPr>
          <w:sz w:val="24"/>
        </w:rPr>
        <w:t>к</w:t>
      </w:r>
      <w:r w:rsidRPr="001640EB">
        <w:rPr>
          <w:spacing w:val="-1"/>
          <w:sz w:val="24"/>
        </w:rPr>
        <w:t xml:space="preserve"> </w:t>
      </w:r>
      <w:r w:rsidRPr="001640EB">
        <w:rPr>
          <w:sz w:val="24"/>
        </w:rPr>
        <w:t>сознательному</w:t>
      </w:r>
      <w:r w:rsidRPr="001640EB">
        <w:rPr>
          <w:spacing w:val="-8"/>
          <w:sz w:val="24"/>
        </w:rPr>
        <w:t xml:space="preserve"> </w:t>
      </w:r>
      <w:r w:rsidRPr="001640EB">
        <w:rPr>
          <w:sz w:val="24"/>
        </w:rPr>
        <w:t>самоограничению</w:t>
      </w:r>
      <w:r w:rsidRPr="001640EB">
        <w:rPr>
          <w:spacing w:val="-6"/>
          <w:sz w:val="24"/>
        </w:rPr>
        <w:t xml:space="preserve"> </w:t>
      </w:r>
      <w:r w:rsidRPr="001640EB">
        <w:rPr>
          <w:sz w:val="24"/>
        </w:rPr>
        <w:t>в</w:t>
      </w:r>
      <w:r w:rsidRPr="001640EB">
        <w:rPr>
          <w:spacing w:val="2"/>
          <w:sz w:val="24"/>
        </w:rPr>
        <w:t xml:space="preserve"> </w:t>
      </w:r>
      <w:r w:rsidRPr="001640EB">
        <w:rPr>
          <w:sz w:val="24"/>
        </w:rPr>
        <w:t>поведении;</w:t>
      </w:r>
    </w:p>
    <w:p w:rsidR="001640EB" w:rsidRPr="001640EB" w:rsidRDefault="001640EB" w:rsidP="001640EB">
      <w:pPr>
        <w:pStyle w:val="ae"/>
        <w:numPr>
          <w:ilvl w:val="0"/>
          <w:numId w:val="22"/>
        </w:numPr>
        <w:tabs>
          <w:tab w:val="left" w:pos="1887"/>
        </w:tabs>
        <w:ind w:right="502" w:firstLine="566"/>
        <w:rPr>
          <w:sz w:val="24"/>
        </w:rPr>
      </w:pPr>
      <w:r w:rsidRPr="001640EB">
        <w:rPr>
          <w:sz w:val="24"/>
        </w:rPr>
        <w:t>осуществление</w:t>
      </w:r>
      <w:r w:rsidRPr="001640EB">
        <w:rPr>
          <w:spacing w:val="1"/>
          <w:sz w:val="24"/>
        </w:rPr>
        <w:t xml:space="preserve"> </w:t>
      </w:r>
      <w:r w:rsidRPr="001640EB">
        <w:rPr>
          <w:sz w:val="24"/>
        </w:rPr>
        <w:t>обоснованного</w:t>
      </w:r>
      <w:r w:rsidRPr="001640EB">
        <w:rPr>
          <w:spacing w:val="1"/>
          <w:sz w:val="24"/>
        </w:rPr>
        <w:t xml:space="preserve"> </w:t>
      </w:r>
      <w:r w:rsidRPr="001640EB">
        <w:rPr>
          <w:sz w:val="24"/>
        </w:rPr>
        <w:t>нравственного</w:t>
      </w:r>
      <w:r w:rsidRPr="001640EB">
        <w:rPr>
          <w:spacing w:val="1"/>
          <w:sz w:val="24"/>
        </w:rPr>
        <w:t xml:space="preserve"> </w:t>
      </w:r>
      <w:r w:rsidRPr="001640EB">
        <w:rPr>
          <w:sz w:val="24"/>
        </w:rPr>
        <w:t>выбора</w:t>
      </w:r>
      <w:r w:rsidRPr="001640EB">
        <w:rPr>
          <w:spacing w:val="1"/>
          <w:sz w:val="24"/>
        </w:rPr>
        <w:t xml:space="preserve"> </w:t>
      </w:r>
      <w:r w:rsidRPr="001640EB">
        <w:rPr>
          <w:sz w:val="24"/>
        </w:rPr>
        <w:t>с</w:t>
      </w:r>
      <w:r w:rsidRPr="001640EB">
        <w:rPr>
          <w:spacing w:val="1"/>
          <w:sz w:val="24"/>
        </w:rPr>
        <w:t xml:space="preserve"> </w:t>
      </w:r>
      <w:r w:rsidRPr="001640EB">
        <w:rPr>
          <w:sz w:val="24"/>
        </w:rPr>
        <w:t>опорой</w:t>
      </w:r>
      <w:r w:rsidRPr="001640EB">
        <w:rPr>
          <w:spacing w:val="1"/>
          <w:sz w:val="24"/>
        </w:rPr>
        <w:t xml:space="preserve"> </w:t>
      </w:r>
      <w:r w:rsidRPr="001640EB">
        <w:rPr>
          <w:sz w:val="24"/>
        </w:rPr>
        <w:t>на</w:t>
      </w:r>
      <w:r w:rsidRPr="001640EB">
        <w:rPr>
          <w:spacing w:val="1"/>
          <w:sz w:val="24"/>
        </w:rPr>
        <w:t xml:space="preserve"> </w:t>
      </w:r>
      <w:r w:rsidRPr="001640EB">
        <w:rPr>
          <w:sz w:val="24"/>
        </w:rPr>
        <w:t>этические</w:t>
      </w:r>
      <w:r w:rsidRPr="001640EB">
        <w:rPr>
          <w:spacing w:val="1"/>
          <w:sz w:val="24"/>
        </w:rPr>
        <w:t xml:space="preserve"> </w:t>
      </w:r>
      <w:r w:rsidRPr="001640EB">
        <w:rPr>
          <w:sz w:val="24"/>
        </w:rPr>
        <w:t>нормы</w:t>
      </w:r>
      <w:r w:rsidRPr="001640EB">
        <w:rPr>
          <w:spacing w:val="1"/>
          <w:sz w:val="24"/>
        </w:rPr>
        <w:t xml:space="preserve"> </w:t>
      </w:r>
      <w:r w:rsidRPr="001640EB">
        <w:rPr>
          <w:sz w:val="24"/>
        </w:rPr>
        <w:t>исламской</w:t>
      </w:r>
      <w:r w:rsidRPr="001640EB">
        <w:rPr>
          <w:spacing w:val="-3"/>
          <w:sz w:val="24"/>
        </w:rPr>
        <w:t xml:space="preserve"> </w:t>
      </w:r>
      <w:r w:rsidRPr="001640EB">
        <w:rPr>
          <w:sz w:val="24"/>
        </w:rPr>
        <w:t>культуры;</w:t>
      </w:r>
    </w:p>
    <w:p w:rsidR="001640EB" w:rsidRPr="001640EB" w:rsidRDefault="001640EB" w:rsidP="001640EB">
      <w:pPr>
        <w:pStyle w:val="ae"/>
        <w:numPr>
          <w:ilvl w:val="0"/>
          <w:numId w:val="22"/>
        </w:numPr>
        <w:tabs>
          <w:tab w:val="left" w:pos="1893"/>
        </w:tabs>
        <w:ind w:right="500" w:firstLine="566"/>
        <w:rPr>
          <w:sz w:val="24"/>
        </w:rPr>
      </w:pPr>
      <w:r w:rsidRPr="001640EB">
        <w:rPr>
          <w:sz w:val="24"/>
        </w:rPr>
        <w:t>формирование</w:t>
      </w:r>
      <w:r w:rsidRPr="001640EB">
        <w:rPr>
          <w:spacing w:val="1"/>
          <w:sz w:val="24"/>
        </w:rPr>
        <w:t xml:space="preserve"> </w:t>
      </w:r>
      <w:r w:rsidRPr="001640EB">
        <w:rPr>
          <w:sz w:val="24"/>
        </w:rPr>
        <w:t>умений</w:t>
      </w:r>
      <w:r w:rsidRPr="001640EB">
        <w:rPr>
          <w:spacing w:val="1"/>
          <w:sz w:val="24"/>
        </w:rPr>
        <w:t xml:space="preserve"> </w:t>
      </w:r>
      <w:r w:rsidRPr="001640EB">
        <w:rPr>
          <w:sz w:val="24"/>
        </w:rPr>
        <w:t>рассказывать</w:t>
      </w:r>
      <w:r w:rsidRPr="001640EB">
        <w:rPr>
          <w:spacing w:val="1"/>
          <w:sz w:val="24"/>
        </w:rPr>
        <w:t xml:space="preserve"> </w:t>
      </w:r>
      <w:r w:rsidRPr="001640EB">
        <w:rPr>
          <w:sz w:val="24"/>
        </w:rPr>
        <w:t>об</w:t>
      </w:r>
      <w:r w:rsidRPr="001640EB">
        <w:rPr>
          <w:spacing w:val="1"/>
          <w:sz w:val="24"/>
        </w:rPr>
        <w:t xml:space="preserve"> </w:t>
      </w:r>
      <w:r w:rsidRPr="001640EB">
        <w:rPr>
          <w:sz w:val="24"/>
        </w:rPr>
        <w:t>основных</w:t>
      </w:r>
      <w:r w:rsidRPr="001640EB">
        <w:rPr>
          <w:spacing w:val="1"/>
          <w:sz w:val="24"/>
        </w:rPr>
        <w:t xml:space="preserve"> </w:t>
      </w:r>
      <w:r w:rsidRPr="001640EB">
        <w:rPr>
          <w:sz w:val="24"/>
        </w:rPr>
        <w:t>особенностях</w:t>
      </w:r>
      <w:r w:rsidRPr="001640EB">
        <w:rPr>
          <w:spacing w:val="1"/>
          <w:sz w:val="24"/>
        </w:rPr>
        <w:t xml:space="preserve"> </w:t>
      </w:r>
      <w:r w:rsidRPr="001640EB">
        <w:rPr>
          <w:sz w:val="24"/>
        </w:rPr>
        <w:t>вероучения</w:t>
      </w:r>
      <w:r w:rsidRPr="001640EB">
        <w:rPr>
          <w:spacing w:val="1"/>
          <w:sz w:val="24"/>
        </w:rPr>
        <w:t xml:space="preserve"> </w:t>
      </w:r>
      <w:r w:rsidRPr="001640EB">
        <w:rPr>
          <w:sz w:val="24"/>
        </w:rPr>
        <w:t>религии</w:t>
      </w:r>
      <w:r w:rsidRPr="001640EB">
        <w:rPr>
          <w:spacing w:val="1"/>
          <w:sz w:val="24"/>
        </w:rPr>
        <w:t xml:space="preserve"> </w:t>
      </w:r>
      <w:r w:rsidRPr="001640EB">
        <w:rPr>
          <w:sz w:val="24"/>
        </w:rPr>
        <w:t>(ислама), называть основателя</w:t>
      </w:r>
      <w:r w:rsidRPr="001640EB">
        <w:rPr>
          <w:spacing w:val="1"/>
          <w:sz w:val="24"/>
        </w:rPr>
        <w:t xml:space="preserve"> </w:t>
      </w:r>
      <w:r w:rsidRPr="001640EB">
        <w:rPr>
          <w:sz w:val="24"/>
        </w:rPr>
        <w:t>и основные события,</w:t>
      </w:r>
      <w:r w:rsidRPr="001640EB">
        <w:rPr>
          <w:spacing w:val="1"/>
          <w:sz w:val="24"/>
        </w:rPr>
        <w:t xml:space="preserve"> </w:t>
      </w:r>
      <w:r w:rsidRPr="001640EB">
        <w:rPr>
          <w:sz w:val="24"/>
        </w:rPr>
        <w:t>связанные с историей</w:t>
      </w:r>
      <w:r w:rsidRPr="001640EB">
        <w:rPr>
          <w:spacing w:val="1"/>
          <w:sz w:val="24"/>
        </w:rPr>
        <w:t xml:space="preserve"> </w:t>
      </w:r>
      <w:r w:rsidRPr="001640EB">
        <w:rPr>
          <w:sz w:val="24"/>
        </w:rPr>
        <w:t>ее возникновения</w:t>
      </w:r>
      <w:r w:rsidRPr="001640EB">
        <w:rPr>
          <w:spacing w:val="1"/>
          <w:sz w:val="24"/>
        </w:rPr>
        <w:t xml:space="preserve"> </w:t>
      </w:r>
      <w:r w:rsidRPr="001640EB">
        <w:rPr>
          <w:sz w:val="24"/>
        </w:rPr>
        <w:t>и</w:t>
      </w:r>
      <w:r w:rsidRPr="001640EB">
        <w:rPr>
          <w:spacing w:val="1"/>
          <w:sz w:val="24"/>
        </w:rPr>
        <w:t xml:space="preserve"> </w:t>
      </w:r>
      <w:r w:rsidRPr="001640EB">
        <w:rPr>
          <w:sz w:val="24"/>
        </w:rPr>
        <w:t>развития;</w:t>
      </w:r>
    </w:p>
    <w:p w:rsidR="001640EB" w:rsidRPr="001640EB" w:rsidRDefault="001640EB" w:rsidP="001640EB">
      <w:pPr>
        <w:pStyle w:val="ae"/>
        <w:numPr>
          <w:ilvl w:val="0"/>
          <w:numId w:val="22"/>
        </w:numPr>
        <w:tabs>
          <w:tab w:val="left" w:pos="1791"/>
        </w:tabs>
        <w:spacing w:line="275" w:lineRule="exact"/>
        <w:ind w:left="1790" w:hanging="265"/>
        <w:rPr>
          <w:sz w:val="24"/>
        </w:rPr>
      </w:pPr>
      <w:r w:rsidRPr="001640EB">
        <w:rPr>
          <w:sz w:val="24"/>
        </w:rPr>
        <w:t>знание</w:t>
      </w:r>
      <w:r w:rsidRPr="001640EB">
        <w:rPr>
          <w:spacing w:val="-1"/>
          <w:sz w:val="24"/>
        </w:rPr>
        <w:t xml:space="preserve"> </w:t>
      </w:r>
      <w:r w:rsidRPr="001640EB">
        <w:rPr>
          <w:sz w:val="24"/>
        </w:rPr>
        <w:t>названий</w:t>
      </w:r>
      <w:r w:rsidRPr="001640EB">
        <w:rPr>
          <w:spacing w:val="-3"/>
          <w:sz w:val="24"/>
        </w:rPr>
        <w:t xml:space="preserve"> </w:t>
      </w:r>
      <w:r w:rsidRPr="001640EB">
        <w:rPr>
          <w:sz w:val="24"/>
        </w:rPr>
        <w:t>священных</w:t>
      </w:r>
      <w:r w:rsidRPr="001640EB">
        <w:rPr>
          <w:spacing w:val="-4"/>
          <w:sz w:val="24"/>
        </w:rPr>
        <w:t xml:space="preserve"> </w:t>
      </w:r>
      <w:r w:rsidRPr="001640EB">
        <w:rPr>
          <w:sz w:val="24"/>
        </w:rPr>
        <w:t>книг</w:t>
      </w:r>
      <w:r w:rsidRPr="001640EB">
        <w:rPr>
          <w:spacing w:val="-3"/>
          <w:sz w:val="24"/>
        </w:rPr>
        <w:t xml:space="preserve"> </w:t>
      </w:r>
      <w:r w:rsidRPr="001640EB">
        <w:rPr>
          <w:sz w:val="24"/>
        </w:rPr>
        <w:t>в</w:t>
      </w:r>
      <w:r w:rsidRPr="001640EB">
        <w:rPr>
          <w:spacing w:val="-2"/>
          <w:sz w:val="24"/>
        </w:rPr>
        <w:t xml:space="preserve"> </w:t>
      </w:r>
      <w:r w:rsidRPr="001640EB">
        <w:rPr>
          <w:sz w:val="24"/>
        </w:rPr>
        <w:t>исламе,</w:t>
      </w:r>
      <w:r w:rsidRPr="001640EB">
        <w:rPr>
          <w:spacing w:val="-2"/>
          <w:sz w:val="24"/>
        </w:rPr>
        <w:t xml:space="preserve"> </w:t>
      </w:r>
      <w:r w:rsidRPr="001640EB">
        <w:rPr>
          <w:sz w:val="24"/>
        </w:rPr>
        <w:t>умение</w:t>
      </w:r>
      <w:r w:rsidRPr="001640EB">
        <w:rPr>
          <w:spacing w:val="-1"/>
          <w:sz w:val="24"/>
        </w:rPr>
        <w:t xml:space="preserve"> </w:t>
      </w:r>
      <w:r w:rsidRPr="001640EB">
        <w:rPr>
          <w:sz w:val="24"/>
        </w:rPr>
        <w:t>кратко</w:t>
      </w:r>
      <w:r w:rsidRPr="001640EB">
        <w:rPr>
          <w:spacing w:val="-4"/>
          <w:sz w:val="24"/>
        </w:rPr>
        <w:t xml:space="preserve"> </w:t>
      </w:r>
      <w:r w:rsidRPr="001640EB">
        <w:rPr>
          <w:sz w:val="24"/>
        </w:rPr>
        <w:t>описывать</w:t>
      </w:r>
      <w:r w:rsidRPr="001640EB">
        <w:rPr>
          <w:spacing w:val="-2"/>
          <w:sz w:val="24"/>
        </w:rPr>
        <w:t xml:space="preserve"> </w:t>
      </w:r>
      <w:r w:rsidRPr="001640EB">
        <w:rPr>
          <w:sz w:val="24"/>
        </w:rPr>
        <w:t>их</w:t>
      </w:r>
      <w:r w:rsidRPr="001640EB">
        <w:rPr>
          <w:spacing w:val="-5"/>
          <w:sz w:val="24"/>
        </w:rPr>
        <w:t xml:space="preserve"> </w:t>
      </w:r>
      <w:r w:rsidRPr="001640EB">
        <w:rPr>
          <w:sz w:val="24"/>
        </w:rPr>
        <w:t>содержание;</w:t>
      </w:r>
    </w:p>
    <w:p w:rsidR="001640EB" w:rsidRPr="001640EB" w:rsidRDefault="001640EB" w:rsidP="001640EB">
      <w:pPr>
        <w:pStyle w:val="ae"/>
        <w:numPr>
          <w:ilvl w:val="0"/>
          <w:numId w:val="22"/>
        </w:numPr>
        <w:tabs>
          <w:tab w:val="left" w:pos="1829"/>
        </w:tabs>
        <w:ind w:right="497" w:firstLine="566"/>
        <w:rPr>
          <w:sz w:val="24"/>
        </w:rPr>
      </w:pPr>
      <w:r w:rsidRPr="001640EB">
        <w:rPr>
          <w:sz w:val="24"/>
        </w:rPr>
        <w:t>формирование умений называть и составлять краткие описания особенностей исламских</w:t>
      </w:r>
      <w:r w:rsidRPr="001640EB">
        <w:rPr>
          <w:spacing w:val="1"/>
          <w:sz w:val="24"/>
        </w:rPr>
        <w:t xml:space="preserve"> </w:t>
      </w:r>
      <w:r w:rsidRPr="001640EB">
        <w:rPr>
          <w:sz w:val="24"/>
        </w:rPr>
        <w:t>культовых</w:t>
      </w:r>
      <w:r w:rsidRPr="001640EB">
        <w:rPr>
          <w:spacing w:val="-4"/>
          <w:sz w:val="24"/>
        </w:rPr>
        <w:t xml:space="preserve"> </w:t>
      </w:r>
      <w:r w:rsidRPr="001640EB">
        <w:rPr>
          <w:sz w:val="24"/>
        </w:rPr>
        <w:t>сооружений,</w:t>
      </w:r>
      <w:r w:rsidRPr="001640EB">
        <w:rPr>
          <w:spacing w:val="4"/>
          <w:sz w:val="24"/>
        </w:rPr>
        <w:t xml:space="preserve"> </w:t>
      </w:r>
      <w:r w:rsidRPr="001640EB">
        <w:rPr>
          <w:sz w:val="24"/>
        </w:rPr>
        <w:t>религиозных</w:t>
      </w:r>
      <w:r w:rsidRPr="001640EB">
        <w:rPr>
          <w:spacing w:val="-3"/>
          <w:sz w:val="24"/>
        </w:rPr>
        <w:t xml:space="preserve"> </w:t>
      </w:r>
      <w:r w:rsidRPr="001640EB">
        <w:rPr>
          <w:sz w:val="24"/>
        </w:rPr>
        <w:t>служб,</w:t>
      </w:r>
      <w:r w:rsidRPr="001640EB">
        <w:rPr>
          <w:spacing w:val="3"/>
          <w:sz w:val="24"/>
        </w:rPr>
        <w:t xml:space="preserve"> </w:t>
      </w:r>
      <w:r w:rsidRPr="001640EB">
        <w:rPr>
          <w:sz w:val="24"/>
        </w:rPr>
        <w:t>обрядов;</w:t>
      </w:r>
    </w:p>
    <w:p w:rsidR="001640EB" w:rsidRPr="001640EB" w:rsidRDefault="001640EB" w:rsidP="001640EB">
      <w:pPr>
        <w:pStyle w:val="ae"/>
        <w:numPr>
          <w:ilvl w:val="0"/>
          <w:numId w:val="22"/>
        </w:numPr>
        <w:tabs>
          <w:tab w:val="left" w:pos="1786"/>
        </w:tabs>
        <w:ind w:right="491" w:firstLine="566"/>
        <w:rPr>
          <w:sz w:val="24"/>
        </w:rPr>
      </w:pPr>
      <w:r w:rsidRPr="001640EB">
        <w:rPr>
          <w:sz w:val="24"/>
        </w:rPr>
        <w:t>построение</w:t>
      </w:r>
      <w:r w:rsidRPr="001640EB">
        <w:rPr>
          <w:spacing w:val="-10"/>
          <w:sz w:val="24"/>
        </w:rPr>
        <w:t xml:space="preserve"> </w:t>
      </w:r>
      <w:r w:rsidRPr="001640EB">
        <w:rPr>
          <w:sz w:val="24"/>
        </w:rPr>
        <w:t>суждений</w:t>
      </w:r>
      <w:r w:rsidRPr="001640EB">
        <w:rPr>
          <w:spacing w:val="-7"/>
          <w:sz w:val="24"/>
        </w:rPr>
        <w:t xml:space="preserve"> </w:t>
      </w:r>
      <w:r w:rsidRPr="001640EB">
        <w:rPr>
          <w:sz w:val="24"/>
        </w:rPr>
        <w:t>оценочного</w:t>
      </w:r>
      <w:r w:rsidRPr="001640EB">
        <w:rPr>
          <w:spacing w:val="-4"/>
          <w:sz w:val="24"/>
        </w:rPr>
        <w:t xml:space="preserve"> </w:t>
      </w:r>
      <w:r w:rsidRPr="001640EB">
        <w:rPr>
          <w:sz w:val="24"/>
        </w:rPr>
        <w:t>характера,</w:t>
      </w:r>
      <w:r w:rsidRPr="001640EB">
        <w:rPr>
          <w:spacing w:val="2"/>
          <w:sz w:val="24"/>
        </w:rPr>
        <w:t xml:space="preserve"> </w:t>
      </w:r>
      <w:r w:rsidRPr="001640EB">
        <w:rPr>
          <w:sz w:val="24"/>
        </w:rPr>
        <w:t>раскрывающих</w:t>
      </w:r>
      <w:r w:rsidRPr="001640EB">
        <w:rPr>
          <w:spacing w:val="-8"/>
          <w:sz w:val="24"/>
        </w:rPr>
        <w:t xml:space="preserve"> </w:t>
      </w:r>
      <w:r w:rsidRPr="001640EB">
        <w:rPr>
          <w:sz w:val="24"/>
        </w:rPr>
        <w:t>значение</w:t>
      </w:r>
      <w:r w:rsidRPr="001640EB">
        <w:rPr>
          <w:spacing w:val="-10"/>
          <w:sz w:val="24"/>
        </w:rPr>
        <w:t xml:space="preserve"> </w:t>
      </w:r>
      <w:r w:rsidRPr="001640EB">
        <w:rPr>
          <w:sz w:val="24"/>
        </w:rPr>
        <w:t>нравственности,</w:t>
      </w:r>
      <w:r w:rsidRPr="001640EB">
        <w:rPr>
          <w:spacing w:val="-10"/>
          <w:sz w:val="24"/>
        </w:rPr>
        <w:t xml:space="preserve"> </w:t>
      </w:r>
      <w:r w:rsidRPr="001640EB">
        <w:rPr>
          <w:sz w:val="24"/>
        </w:rPr>
        <w:t>веры</w:t>
      </w:r>
      <w:r w:rsidRPr="001640EB">
        <w:rPr>
          <w:spacing w:val="-57"/>
          <w:sz w:val="24"/>
        </w:rPr>
        <w:t xml:space="preserve"> </w:t>
      </w:r>
      <w:r w:rsidRPr="001640EB">
        <w:rPr>
          <w:sz w:val="24"/>
        </w:rPr>
        <w:t>как</w:t>
      </w:r>
      <w:r w:rsidRPr="001640EB">
        <w:rPr>
          <w:spacing w:val="1"/>
          <w:sz w:val="24"/>
        </w:rPr>
        <w:t xml:space="preserve"> </w:t>
      </w:r>
      <w:r w:rsidRPr="001640EB">
        <w:rPr>
          <w:sz w:val="24"/>
        </w:rPr>
        <w:t>регуляторов</w:t>
      </w:r>
      <w:r w:rsidRPr="001640EB">
        <w:rPr>
          <w:spacing w:val="1"/>
          <w:sz w:val="24"/>
        </w:rPr>
        <w:t xml:space="preserve"> </w:t>
      </w:r>
      <w:r w:rsidRPr="001640EB">
        <w:rPr>
          <w:sz w:val="24"/>
        </w:rPr>
        <w:t>поведения</w:t>
      </w:r>
      <w:r w:rsidRPr="001640EB">
        <w:rPr>
          <w:spacing w:val="1"/>
          <w:sz w:val="24"/>
        </w:rPr>
        <w:t xml:space="preserve"> </w:t>
      </w:r>
      <w:r w:rsidRPr="001640EB">
        <w:rPr>
          <w:sz w:val="24"/>
        </w:rPr>
        <w:t>человека</w:t>
      </w:r>
      <w:r w:rsidRPr="001640EB">
        <w:rPr>
          <w:spacing w:val="1"/>
          <w:sz w:val="24"/>
        </w:rPr>
        <w:t xml:space="preserve"> </w:t>
      </w:r>
      <w:r w:rsidRPr="001640EB">
        <w:rPr>
          <w:sz w:val="24"/>
        </w:rPr>
        <w:t>в</w:t>
      </w:r>
      <w:r w:rsidRPr="001640EB">
        <w:rPr>
          <w:spacing w:val="1"/>
          <w:sz w:val="24"/>
        </w:rPr>
        <w:t xml:space="preserve"> </w:t>
      </w:r>
      <w:r w:rsidRPr="001640EB">
        <w:rPr>
          <w:sz w:val="24"/>
        </w:rPr>
        <w:t>обществе</w:t>
      </w:r>
      <w:r w:rsidRPr="001640EB">
        <w:rPr>
          <w:spacing w:val="1"/>
          <w:sz w:val="24"/>
        </w:rPr>
        <w:t xml:space="preserve"> </w:t>
      </w:r>
      <w:r w:rsidRPr="001640EB">
        <w:rPr>
          <w:sz w:val="24"/>
        </w:rPr>
        <w:t>и</w:t>
      </w:r>
      <w:r w:rsidRPr="001640EB">
        <w:rPr>
          <w:spacing w:val="1"/>
          <w:sz w:val="24"/>
        </w:rPr>
        <w:t xml:space="preserve"> </w:t>
      </w:r>
      <w:r w:rsidRPr="001640EB">
        <w:rPr>
          <w:sz w:val="24"/>
        </w:rPr>
        <w:t>условий</w:t>
      </w:r>
      <w:r w:rsidRPr="001640EB">
        <w:rPr>
          <w:spacing w:val="1"/>
          <w:sz w:val="24"/>
        </w:rPr>
        <w:t xml:space="preserve"> </w:t>
      </w:r>
      <w:r w:rsidRPr="001640EB">
        <w:rPr>
          <w:sz w:val="24"/>
        </w:rPr>
        <w:t>духовно-нравственного</w:t>
      </w:r>
      <w:r w:rsidRPr="001640EB">
        <w:rPr>
          <w:spacing w:val="1"/>
          <w:sz w:val="24"/>
        </w:rPr>
        <w:t xml:space="preserve"> </w:t>
      </w:r>
      <w:r w:rsidRPr="001640EB">
        <w:rPr>
          <w:sz w:val="24"/>
        </w:rPr>
        <w:t>развития</w:t>
      </w:r>
      <w:r w:rsidRPr="001640EB">
        <w:rPr>
          <w:spacing w:val="1"/>
          <w:sz w:val="24"/>
        </w:rPr>
        <w:t xml:space="preserve"> </w:t>
      </w:r>
      <w:r w:rsidRPr="001640EB">
        <w:rPr>
          <w:sz w:val="24"/>
        </w:rPr>
        <w:t>личности;</w:t>
      </w:r>
    </w:p>
    <w:p w:rsidR="001640EB" w:rsidRPr="001640EB" w:rsidRDefault="001640EB" w:rsidP="001640EB">
      <w:pPr>
        <w:pStyle w:val="ae"/>
        <w:numPr>
          <w:ilvl w:val="0"/>
          <w:numId w:val="22"/>
        </w:numPr>
        <w:tabs>
          <w:tab w:val="left" w:pos="1782"/>
        </w:tabs>
        <w:spacing w:line="235" w:lineRule="auto"/>
        <w:ind w:right="497" w:firstLine="566"/>
        <w:rPr>
          <w:sz w:val="24"/>
        </w:rPr>
      </w:pPr>
      <w:r w:rsidRPr="001640EB">
        <w:rPr>
          <w:spacing w:val="-1"/>
          <w:sz w:val="24"/>
        </w:rPr>
        <w:t>понимание</w:t>
      </w:r>
      <w:r w:rsidRPr="001640EB">
        <w:rPr>
          <w:spacing w:val="-13"/>
          <w:sz w:val="24"/>
        </w:rPr>
        <w:t xml:space="preserve"> </w:t>
      </w:r>
      <w:r w:rsidRPr="001640EB">
        <w:rPr>
          <w:sz w:val="24"/>
        </w:rPr>
        <w:t>ценности</w:t>
      </w:r>
      <w:r w:rsidRPr="001640EB">
        <w:rPr>
          <w:spacing w:val="-11"/>
          <w:sz w:val="24"/>
        </w:rPr>
        <w:t xml:space="preserve"> </w:t>
      </w:r>
      <w:r w:rsidRPr="001640EB">
        <w:rPr>
          <w:sz w:val="24"/>
        </w:rPr>
        <w:t>семьи,</w:t>
      </w:r>
      <w:r w:rsidRPr="001640EB">
        <w:rPr>
          <w:spacing w:val="-11"/>
          <w:sz w:val="24"/>
        </w:rPr>
        <w:t xml:space="preserve"> </w:t>
      </w:r>
      <w:r w:rsidRPr="001640EB">
        <w:rPr>
          <w:sz w:val="24"/>
        </w:rPr>
        <w:t>умение</w:t>
      </w:r>
      <w:r w:rsidRPr="001640EB">
        <w:rPr>
          <w:spacing w:val="-12"/>
          <w:sz w:val="24"/>
        </w:rPr>
        <w:t xml:space="preserve"> </w:t>
      </w:r>
      <w:r w:rsidRPr="001640EB">
        <w:rPr>
          <w:sz w:val="24"/>
        </w:rPr>
        <w:t>приводить</w:t>
      </w:r>
      <w:r w:rsidRPr="001640EB">
        <w:rPr>
          <w:spacing w:val="-12"/>
          <w:sz w:val="24"/>
        </w:rPr>
        <w:t xml:space="preserve"> </w:t>
      </w:r>
      <w:r w:rsidRPr="001640EB">
        <w:rPr>
          <w:sz w:val="24"/>
        </w:rPr>
        <w:t>примеры</w:t>
      </w:r>
      <w:r w:rsidRPr="001640EB">
        <w:rPr>
          <w:spacing w:val="-14"/>
          <w:sz w:val="24"/>
        </w:rPr>
        <w:t xml:space="preserve"> </w:t>
      </w:r>
      <w:r w:rsidRPr="001640EB">
        <w:rPr>
          <w:sz w:val="24"/>
        </w:rPr>
        <w:t>положительного</w:t>
      </w:r>
      <w:r w:rsidRPr="001640EB">
        <w:rPr>
          <w:spacing w:val="-12"/>
          <w:sz w:val="24"/>
        </w:rPr>
        <w:t xml:space="preserve"> </w:t>
      </w:r>
      <w:r w:rsidRPr="001640EB">
        <w:rPr>
          <w:sz w:val="24"/>
        </w:rPr>
        <w:t>влияния</w:t>
      </w:r>
      <w:r w:rsidRPr="001640EB">
        <w:rPr>
          <w:spacing w:val="-12"/>
          <w:sz w:val="24"/>
        </w:rPr>
        <w:t xml:space="preserve"> </w:t>
      </w:r>
      <w:r w:rsidRPr="001640EB">
        <w:rPr>
          <w:sz w:val="24"/>
        </w:rPr>
        <w:t>исламской</w:t>
      </w:r>
      <w:r w:rsidRPr="001640EB">
        <w:rPr>
          <w:spacing w:val="-58"/>
          <w:sz w:val="24"/>
        </w:rPr>
        <w:t xml:space="preserve"> </w:t>
      </w:r>
      <w:r w:rsidRPr="001640EB">
        <w:rPr>
          <w:sz w:val="24"/>
        </w:rPr>
        <w:t>традиции</w:t>
      </w:r>
      <w:r w:rsidRPr="001640EB">
        <w:rPr>
          <w:spacing w:val="2"/>
          <w:sz w:val="24"/>
        </w:rPr>
        <w:t xml:space="preserve"> </w:t>
      </w:r>
      <w:r w:rsidRPr="001640EB">
        <w:rPr>
          <w:sz w:val="24"/>
        </w:rPr>
        <w:t>на</w:t>
      </w:r>
      <w:r w:rsidRPr="001640EB">
        <w:rPr>
          <w:spacing w:val="-9"/>
          <w:sz w:val="24"/>
        </w:rPr>
        <w:t xml:space="preserve"> </w:t>
      </w:r>
      <w:r w:rsidRPr="001640EB">
        <w:rPr>
          <w:sz w:val="24"/>
        </w:rPr>
        <w:t>отношения</w:t>
      </w:r>
      <w:r w:rsidRPr="001640EB">
        <w:rPr>
          <w:spacing w:val="-3"/>
          <w:sz w:val="24"/>
        </w:rPr>
        <w:t xml:space="preserve"> </w:t>
      </w:r>
      <w:r w:rsidRPr="001640EB">
        <w:rPr>
          <w:sz w:val="24"/>
        </w:rPr>
        <w:t>в</w:t>
      </w:r>
      <w:r w:rsidRPr="001640EB">
        <w:rPr>
          <w:spacing w:val="3"/>
          <w:sz w:val="24"/>
        </w:rPr>
        <w:t xml:space="preserve"> </w:t>
      </w:r>
      <w:r w:rsidRPr="001640EB">
        <w:rPr>
          <w:sz w:val="24"/>
        </w:rPr>
        <w:t>семье,</w:t>
      </w:r>
      <w:r w:rsidRPr="001640EB">
        <w:rPr>
          <w:spacing w:val="-1"/>
          <w:sz w:val="24"/>
        </w:rPr>
        <w:t xml:space="preserve"> </w:t>
      </w:r>
      <w:r w:rsidRPr="001640EB">
        <w:rPr>
          <w:sz w:val="24"/>
        </w:rPr>
        <w:t>воспитание</w:t>
      </w:r>
      <w:r w:rsidRPr="001640EB">
        <w:rPr>
          <w:spacing w:val="-4"/>
          <w:sz w:val="24"/>
        </w:rPr>
        <w:t xml:space="preserve"> </w:t>
      </w:r>
      <w:r w:rsidRPr="001640EB">
        <w:rPr>
          <w:sz w:val="24"/>
        </w:rPr>
        <w:t>детей;</w:t>
      </w:r>
    </w:p>
    <w:p w:rsidR="001640EB" w:rsidRPr="001640EB" w:rsidRDefault="001640EB" w:rsidP="001640EB">
      <w:pPr>
        <w:pStyle w:val="ae"/>
        <w:numPr>
          <w:ilvl w:val="0"/>
          <w:numId w:val="22"/>
        </w:numPr>
        <w:tabs>
          <w:tab w:val="left" w:pos="1906"/>
        </w:tabs>
        <w:spacing w:line="235" w:lineRule="auto"/>
        <w:ind w:right="492" w:firstLine="566"/>
        <w:rPr>
          <w:sz w:val="24"/>
        </w:rPr>
      </w:pPr>
      <w:r w:rsidRPr="001640EB">
        <w:rPr>
          <w:sz w:val="24"/>
        </w:rPr>
        <w:t>овладение</w:t>
      </w:r>
      <w:r w:rsidRPr="001640EB">
        <w:rPr>
          <w:spacing w:val="1"/>
          <w:sz w:val="24"/>
        </w:rPr>
        <w:t xml:space="preserve"> </w:t>
      </w:r>
      <w:r w:rsidRPr="001640EB">
        <w:rPr>
          <w:sz w:val="24"/>
        </w:rPr>
        <w:t>навыками</w:t>
      </w:r>
      <w:r w:rsidRPr="001640EB">
        <w:rPr>
          <w:spacing w:val="1"/>
          <w:sz w:val="24"/>
        </w:rPr>
        <w:t xml:space="preserve"> </w:t>
      </w:r>
      <w:r w:rsidRPr="001640EB">
        <w:rPr>
          <w:sz w:val="24"/>
        </w:rPr>
        <w:t>общения</w:t>
      </w:r>
      <w:r w:rsidRPr="001640EB">
        <w:rPr>
          <w:spacing w:val="1"/>
          <w:sz w:val="24"/>
        </w:rPr>
        <w:t xml:space="preserve"> </w:t>
      </w:r>
      <w:r w:rsidRPr="001640EB">
        <w:rPr>
          <w:sz w:val="24"/>
        </w:rPr>
        <w:t>с</w:t>
      </w:r>
      <w:r w:rsidRPr="001640EB">
        <w:rPr>
          <w:spacing w:val="1"/>
          <w:sz w:val="24"/>
        </w:rPr>
        <w:t xml:space="preserve"> </w:t>
      </w:r>
      <w:r w:rsidRPr="001640EB">
        <w:rPr>
          <w:sz w:val="24"/>
        </w:rPr>
        <w:t>людьми</w:t>
      </w:r>
      <w:r w:rsidRPr="001640EB">
        <w:rPr>
          <w:spacing w:val="1"/>
          <w:sz w:val="24"/>
        </w:rPr>
        <w:t xml:space="preserve"> </w:t>
      </w:r>
      <w:r w:rsidRPr="001640EB">
        <w:rPr>
          <w:sz w:val="24"/>
        </w:rPr>
        <w:t>разного</w:t>
      </w:r>
      <w:r w:rsidRPr="001640EB">
        <w:rPr>
          <w:spacing w:val="1"/>
          <w:sz w:val="24"/>
        </w:rPr>
        <w:t xml:space="preserve"> </w:t>
      </w:r>
      <w:r w:rsidRPr="001640EB">
        <w:rPr>
          <w:sz w:val="24"/>
        </w:rPr>
        <w:t>вероисповедания;</w:t>
      </w:r>
      <w:r w:rsidRPr="001640EB">
        <w:rPr>
          <w:spacing w:val="1"/>
          <w:sz w:val="24"/>
        </w:rPr>
        <w:t xml:space="preserve"> </w:t>
      </w:r>
      <w:r w:rsidRPr="001640EB">
        <w:rPr>
          <w:sz w:val="24"/>
        </w:rPr>
        <w:t>осознание,</w:t>
      </w:r>
      <w:r w:rsidRPr="001640EB">
        <w:rPr>
          <w:spacing w:val="1"/>
          <w:sz w:val="24"/>
        </w:rPr>
        <w:t xml:space="preserve"> </w:t>
      </w:r>
      <w:r w:rsidRPr="001640EB">
        <w:rPr>
          <w:sz w:val="24"/>
        </w:rPr>
        <w:t>что</w:t>
      </w:r>
      <w:r w:rsidRPr="001640EB">
        <w:rPr>
          <w:spacing w:val="1"/>
          <w:sz w:val="24"/>
        </w:rPr>
        <w:t xml:space="preserve"> </w:t>
      </w:r>
      <w:r w:rsidRPr="001640EB">
        <w:rPr>
          <w:spacing w:val="-1"/>
          <w:sz w:val="24"/>
        </w:rPr>
        <w:t>оскорбление</w:t>
      </w:r>
      <w:r w:rsidRPr="001640EB">
        <w:rPr>
          <w:spacing w:val="-9"/>
          <w:sz w:val="24"/>
        </w:rPr>
        <w:t xml:space="preserve"> </w:t>
      </w:r>
      <w:r w:rsidRPr="001640EB">
        <w:rPr>
          <w:spacing w:val="-1"/>
          <w:sz w:val="24"/>
        </w:rPr>
        <w:t>представителей</w:t>
      </w:r>
      <w:r w:rsidRPr="001640EB">
        <w:rPr>
          <w:spacing w:val="-11"/>
          <w:sz w:val="24"/>
        </w:rPr>
        <w:t xml:space="preserve"> </w:t>
      </w:r>
      <w:r w:rsidRPr="001640EB">
        <w:rPr>
          <w:spacing w:val="-1"/>
          <w:sz w:val="24"/>
        </w:rPr>
        <w:t>другой</w:t>
      </w:r>
      <w:r w:rsidRPr="001640EB">
        <w:rPr>
          <w:spacing w:val="-11"/>
          <w:sz w:val="24"/>
        </w:rPr>
        <w:t xml:space="preserve"> </w:t>
      </w:r>
      <w:r w:rsidRPr="001640EB">
        <w:rPr>
          <w:spacing w:val="-1"/>
          <w:sz w:val="24"/>
        </w:rPr>
        <w:t>веры</w:t>
      </w:r>
      <w:r w:rsidRPr="001640EB">
        <w:rPr>
          <w:spacing w:val="-11"/>
          <w:sz w:val="24"/>
        </w:rPr>
        <w:t xml:space="preserve"> </w:t>
      </w:r>
      <w:r w:rsidRPr="001640EB">
        <w:rPr>
          <w:sz w:val="24"/>
        </w:rPr>
        <w:t>есть</w:t>
      </w:r>
      <w:r w:rsidRPr="001640EB">
        <w:rPr>
          <w:spacing w:val="-11"/>
          <w:sz w:val="24"/>
        </w:rPr>
        <w:t xml:space="preserve"> </w:t>
      </w:r>
      <w:r w:rsidRPr="001640EB">
        <w:rPr>
          <w:sz w:val="24"/>
        </w:rPr>
        <w:t>нарушение</w:t>
      </w:r>
      <w:r w:rsidRPr="001640EB">
        <w:rPr>
          <w:spacing w:val="-9"/>
          <w:sz w:val="24"/>
        </w:rPr>
        <w:t xml:space="preserve"> </w:t>
      </w:r>
      <w:r w:rsidRPr="001640EB">
        <w:rPr>
          <w:sz w:val="24"/>
        </w:rPr>
        <w:t>нравственных</w:t>
      </w:r>
      <w:r w:rsidRPr="001640EB">
        <w:rPr>
          <w:spacing w:val="-12"/>
          <w:sz w:val="24"/>
        </w:rPr>
        <w:t xml:space="preserve"> </w:t>
      </w:r>
      <w:r w:rsidRPr="001640EB">
        <w:rPr>
          <w:sz w:val="24"/>
        </w:rPr>
        <w:t>норм</w:t>
      </w:r>
      <w:r w:rsidRPr="001640EB">
        <w:rPr>
          <w:spacing w:val="-11"/>
          <w:sz w:val="24"/>
        </w:rPr>
        <w:t xml:space="preserve"> </w:t>
      </w:r>
      <w:r w:rsidRPr="001640EB">
        <w:rPr>
          <w:sz w:val="24"/>
        </w:rPr>
        <w:t>поведения</w:t>
      </w:r>
      <w:r w:rsidRPr="001640EB">
        <w:rPr>
          <w:spacing w:val="-12"/>
          <w:sz w:val="24"/>
        </w:rPr>
        <w:t xml:space="preserve"> </w:t>
      </w:r>
      <w:r w:rsidRPr="001640EB">
        <w:rPr>
          <w:sz w:val="24"/>
        </w:rPr>
        <w:t>в</w:t>
      </w:r>
      <w:r w:rsidRPr="001640EB">
        <w:rPr>
          <w:spacing w:val="-15"/>
          <w:sz w:val="24"/>
        </w:rPr>
        <w:t xml:space="preserve"> </w:t>
      </w:r>
      <w:r w:rsidRPr="001640EB">
        <w:rPr>
          <w:sz w:val="24"/>
        </w:rPr>
        <w:t>обществе;</w:t>
      </w:r>
    </w:p>
    <w:p w:rsidR="001640EB" w:rsidRPr="001640EB" w:rsidRDefault="001640EB" w:rsidP="001640EB">
      <w:pPr>
        <w:pStyle w:val="ae"/>
        <w:numPr>
          <w:ilvl w:val="0"/>
          <w:numId w:val="22"/>
        </w:numPr>
        <w:tabs>
          <w:tab w:val="left" w:pos="1973"/>
        </w:tabs>
        <w:spacing w:line="235" w:lineRule="auto"/>
        <w:ind w:right="505" w:firstLine="566"/>
        <w:rPr>
          <w:sz w:val="24"/>
        </w:rPr>
      </w:pPr>
      <w:r w:rsidRPr="001640EB">
        <w:rPr>
          <w:sz w:val="24"/>
        </w:rPr>
        <w:t>понимание</w:t>
      </w:r>
      <w:r w:rsidRPr="001640EB">
        <w:rPr>
          <w:spacing w:val="1"/>
          <w:sz w:val="24"/>
        </w:rPr>
        <w:t xml:space="preserve"> </w:t>
      </w:r>
      <w:r w:rsidRPr="001640EB">
        <w:rPr>
          <w:sz w:val="24"/>
        </w:rPr>
        <w:t>ценности</w:t>
      </w:r>
      <w:r w:rsidRPr="001640EB">
        <w:rPr>
          <w:spacing w:val="1"/>
          <w:sz w:val="24"/>
        </w:rPr>
        <w:t xml:space="preserve"> </w:t>
      </w:r>
      <w:r w:rsidRPr="001640EB">
        <w:rPr>
          <w:sz w:val="24"/>
        </w:rPr>
        <w:t>человеческой жизни,</w:t>
      </w:r>
      <w:r w:rsidRPr="001640EB">
        <w:rPr>
          <w:spacing w:val="1"/>
          <w:sz w:val="24"/>
        </w:rPr>
        <w:t xml:space="preserve"> </w:t>
      </w:r>
      <w:r w:rsidRPr="001640EB">
        <w:rPr>
          <w:sz w:val="24"/>
        </w:rPr>
        <w:t>человеческого</w:t>
      </w:r>
      <w:r w:rsidRPr="001640EB">
        <w:rPr>
          <w:spacing w:val="1"/>
          <w:sz w:val="24"/>
        </w:rPr>
        <w:t xml:space="preserve"> </w:t>
      </w:r>
      <w:r w:rsidRPr="001640EB">
        <w:rPr>
          <w:sz w:val="24"/>
        </w:rPr>
        <w:t>достоинства, честного</w:t>
      </w:r>
      <w:r w:rsidRPr="001640EB">
        <w:rPr>
          <w:spacing w:val="1"/>
          <w:sz w:val="24"/>
        </w:rPr>
        <w:t xml:space="preserve"> </w:t>
      </w:r>
      <w:r w:rsidRPr="001640EB">
        <w:rPr>
          <w:sz w:val="24"/>
        </w:rPr>
        <w:t>труда</w:t>
      </w:r>
      <w:r w:rsidRPr="001640EB">
        <w:rPr>
          <w:spacing w:val="1"/>
          <w:sz w:val="24"/>
        </w:rPr>
        <w:t xml:space="preserve"> </w:t>
      </w:r>
      <w:r w:rsidRPr="001640EB">
        <w:rPr>
          <w:sz w:val="24"/>
        </w:rPr>
        <w:t>людей</w:t>
      </w:r>
      <w:r w:rsidRPr="001640EB">
        <w:rPr>
          <w:spacing w:val="2"/>
          <w:sz w:val="24"/>
        </w:rPr>
        <w:t xml:space="preserve"> </w:t>
      </w:r>
      <w:r w:rsidRPr="001640EB">
        <w:rPr>
          <w:sz w:val="24"/>
        </w:rPr>
        <w:t>на</w:t>
      </w:r>
      <w:r w:rsidRPr="001640EB">
        <w:rPr>
          <w:spacing w:val="1"/>
          <w:sz w:val="24"/>
        </w:rPr>
        <w:t xml:space="preserve"> </w:t>
      </w:r>
      <w:r w:rsidRPr="001640EB">
        <w:rPr>
          <w:sz w:val="24"/>
        </w:rPr>
        <w:t>благо</w:t>
      </w:r>
      <w:r w:rsidRPr="001640EB">
        <w:rPr>
          <w:spacing w:val="2"/>
          <w:sz w:val="24"/>
        </w:rPr>
        <w:t xml:space="preserve"> </w:t>
      </w:r>
      <w:r w:rsidRPr="001640EB">
        <w:rPr>
          <w:sz w:val="24"/>
        </w:rPr>
        <w:t>человека,</w:t>
      </w:r>
      <w:r w:rsidRPr="001640EB">
        <w:rPr>
          <w:spacing w:val="-1"/>
          <w:sz w:val="24"/>
        </w:rPr>
        <w:t xml:space="preserve"> </w:t>
      </w:r>
      <w:r w:rsidRPr="001640EB">
        <w:rPr>
          <w:sz w:val="24"/>
        </w:rPr>
        <w:t>общества;</w:t>
      </w:r>
    </w:p>
    <w:p w:rsidR="001640EB" w:rsidRPr="001640EB" w:rsidRDefault="001640EB" w:rsidP="001640EB">
      <w:pPr>
        <w:pStyle w:val="ae"/>
        <w:numPr>
          <w:ilvl w:val="0"/>
          <w:numId w:val="22"/>
        </w:numPr>
        <w:tabs>
          <w:tab w:val="left" w:pos="1916"/>
        </w:tabs>
        <w:spacing w:line="235" w:lineRule="auto"/>
        <w:ind w:right="496" w:firstLine="566"/>
        <w:rPr>
          <w:sz w:val="24"/>
        </w:rPr>
      </w:pPr>
      <w:r w:rsidRPr="001640EB">
        <w:rPr>
          <w:sz w:val="24"/>
        </w:rPr>
        <w:t>формирование умений объяснять значение слов "милосердие", "сострадание", "прощение",</w:t>
      </w:r>
      <w:r w:rsidRPr="001640EB">
        <w:rPr>
          <w:spacing w:val="-57"/>
          <w:sz w:val="24"/>
        </w:rPr>
        <w:t xml:space="preserve"> </w:t>
      </w:r>
      <w:r w:rsidRPr="001640EB">
        <w:rPr>
          <w:sz w:val="24"/>
        </w:rPr>
        <w:t>"дружелюбие";</w:t>
      </w:r>
    </w:p>
    <w:p w:rsidR="001640EB" w:rsidRPr="001640EB" w:rsidRDefault="001640EB" w:rsidP="001640EB">
      <w:pPr>
        <w:pStyle w:val="ae"/>
        <w:numPr>
          <w:ilvl w:val="0"/>
          <w:numId w:val="22"/>
        </w:numPr>
        <w:tabs>
          <w:tab w:val="left" w:pos="1920"/>
        </w:tabs>
        <w:spacing w:before="5" w:line="235" w:lineRule="auto"/>
        <w:ind w:right="502" w:firstLine="566"/>
        <w:rPr>
          <w:sz w:val="24"/>
        </w:rPr>
      </w:pPr>
      <w:r w:rsidRPr="001640EB">
        <w:rPr>
          <w:sz w:val="24"/>
        </w:rPr>
        <w:t>умение находить образы, приводить примеры проявлений любви к ближнему, милосердия</w:t>
      </w:r>
      <w:r w:rsidRPr="001640EB">
        <w:rPr>
          <w:spacing w:val="-57"/>
          <w:sz w:val="24"/>
        </w:rPr>
        <w:t xml:space="preserve"> </w:t>
      </w:r>
      <w:r w:rsidRPr="001640EB">
        <w:rPr>
          <w:sz w:val="24"/>
        </w:rPr>
        <w:t>и</w:t>
      </w:r>
      <w:r w:rsidRPr="001640EB">
        <w:rPr>
          <w:spacing w:val="2"/>
          <w:sz w:val="24"/>
        </w:rPr>
        <w:t xml:space="preserve"> </w:t>
      </w:r>
      <w:r w:rsidRPr="001640EB">
        <w:rPr>
          <w:sz w:val="24"/>
        </w:rPr>
        <w:t>сострадания</w:t>
      </w:r>
      <w:r w:rsidRPr="001640EB">
        <w:rPr>
          <w:spacing w:val="1"/>
          <w:sz w:val="24"/>
        </w:rPr>
        <w:t xml:space="preserve"> </w:t>
      </w:r>
      <w:r w:rsidRPr="001640EB">
        <w:rPr>
          <w:sz w:val="24"/>
        </w:rPr>
        <w:t>в</w:t>
      </w:r>
      <w:r w:rsidRPr="001640EB">
        <w:rPr>
          <w:spacing w:val="-2"/>
          <w:sz w:val="24"/>
        </w:rPr>
        <w:t xml:space="preserve"> </w:t>
      </w:r>
      <w:r w:rsidRPr="001640EB">
        <w:rPr>
          <w:sz w:val="24"/>
        </w:rPr>
        <w:t>исламской</w:t>
      </w:r>
      <w:r w:rsidRPr="001640EB">
        <w:rPr>
          <w:spacing w:val="2"/>
          <w:sz w:val="24"/>
        </w:rPr>
        <w:t xml:space="preserve"> </w:t>
      </w:r>
      <w:r w:rsidRPr="001640EB">
        <w:rPr>
          <w:sz w:val="24"/>
        </w:rPr>
        <w:t>культуре,</w:t>
      </w:r>
      <w:r w:rsidRPr="001640EB">
        <w:rPr>
          <w:spacing w:val="3"/>
          <w:sz w:val="24"/>
        </w:rPr>
        <w:t xml:space="preserve"> </w:t>
      </w:r>
      <w:r w:rsidRPr="001640EB">
        <w:rPr>
          <w:sz w:val="24"/>
        </w:rPr>
        <w:t>истории</w:t>
      </w:r>
      <w:r w:rsidRPr="001640EB">
        <w:rPr>
          <w:spacing w:val="-2"/>
          <w:sz w:val="24"/>
        </w:rPr>
        <w:t xml:space="preserve"> </w:t>
      </w:r>
      <w:r w:rsidRPr="001640EB">
        <w:rPr>
          <w:sz w:val="24"/>
        </w:rPr>
        <w:t>России,</w:t>
      </w:r>
      <w:r w:rsidRPr="001640EB">
        <w:rPr>
          <w:spacing w:val="3"/>
          <w:sz w:val="24"/>
        </w:rPr>
        <w:t xml:space="preserve"> </w:t>
      </w:r>
      <w:r w:rsidRPr="001640EB">
        <w:rPr>
          <w:sz w:val="24"/>
        </w:rPr>
        <w:t>современной</w:t>
      </w:r>
      <w:r w:rsidRPr="001640EB">
        <w:rPr>
          <w:spacing w:val="-3"/>
          <w:sz w:val="24"/>
        </w:rPr>
        <w:t xml:space="preserve"> </w:t>
      </w:r>
      <w:r w:rsidRPr="001640EB">
        <w:rPr>
          <w:sz w:val="24"/>
        </w:rPr>
        <w:t>жизни;</w:t>
      </w:r>
    </w:p>
    <w:p w:rsidR="001640EB" w:rsidRPr="001640EB" w:rsidRDefault="001640EB" w:rsidP="001640EB">
      <w:pPr>
        <w:spacing w:line="235" w:lineRule="auto"/>
        <w:rPr>
          <w:rFonts w:ascii="Times New Roman" w:hAnsi="Times New Roman" w:cs="Times New Roman"/>
          <w:sz w:val="24"/>
        </w:rPr>
        <w:sectPr w:rsidR="001640EB" w:rsidRPr="001640EB">
          <w:pgSz w:w="11900" w:h="16840"/>
          <w:pgMar w:top="760" w:right="0" w:bottom="280" w:left="120" w:header="720" w:footer="720" w:gutter="0"/>
          <w:cols w:space="720"/>
        </w:sectPr>
      </w:pPr>
    </w:p>
    <w:p w:rsidR="001640EB" w:rsidRPr="001640EB" w:rsidRDefault="001640EB" w:rsidP="001640EB">
      <w:pPr>
        <w:pStyle w:val="ae"/>
        <w:numPr>
          <w:ilvl w:val="0"/>
          <w:numId w:val="22"/>
        </w:numPr>
        <w:tabs>
          <w:tab w:val="left" w:pos="1940"/>
        </w:tabs>
        <w:spacing w:before="70" w:line="235" w:lineRule="auto"/>
        <w:ind w:right="506" w:firstLine="566"/>
        <w:rPr>
          <w:sz w:val="24"/>
        </w:rPr>
      </w:pPr>
      <w:r w:rsidRPr="001640EB">
        <w:rPr>
          <w:sz w:val="24"/>
        </w:rPr>
        <w:lastRenderedPageBreak/>
        <w:t>открытость к сотрудничеству, готовность оказывать помощь; осуждение любых случаев</w:t>
      </w:r>
      <w:r w:rsidRPr="001640EB">
        <w:rPr>
          <w:spacing w:val="1"/>
          <w:sz w:val="24"/>
        </w:rPr>
        <w:t xml:space="preserve"> </w:t>
      </w:r>
      <w:r w:rsidRPr="001640EB">
        <w:rPr>
          <w:sz w:val="24"/>
        </w:rPr>
        <w:t>унижения</w:t>
      </w:r>
      <w:r w:rsidRPr="001640EB">
        <w:rPr>
          <w:spacing w:val="1"/>
          <w:sz w:val="24"/>
        </w:rPr>
        <w:t xml:space="preserve"> </w:t>
      </w:r>
      <w:r w:rsidRPr="001640EB">
        <w:rPr>
          <w:sz w:val="24"/>
        </w:rPr>
        <w:t>человеческого</w:t>
      </w:r>
      <w:r w:rsidRPr="001640EB">
        <w:rPr>
          <w:spacing w:val="2"/>
          <w:sz w:val="24"/>
        </w:rPr>
        <w:t xml:space="preserve"> </w:t>
      </w:r>
      <w:r w:rsidRPr="001640EB">
        <w:rPr>
          <w:sz w:val="24"/>
        </w:rPr>
        <w:t>достоинства.</w:t>
      </w:r>
    </w:p>
    <w:p w:rsidR="001640EB" w:rsidRPr="001640EB" w:rsidRDefault="001640EB" w:rsidP="001640EB">
      <w:pPr>
        <w:pStyle w:val="1"/>
        <w:spacing w:before="8" w:line="272" w:lineRule="exact"/>
      </w:pPr>
      <w:r w:rsidRPr="001640EB">
        <w:t>По учебному</w:t>
      </w:r>
      <w:r w:rsidRPr="001640EB">
        <w:rPr>
          <w:spacing w:val="-1"/>
        </w:rPr>
        <w:t xml:space="preserve"> </w:t>
      </w:r>
      <w:r w:rsidRPr="001640EB">
        <w:t>модулю</w:t>
      </w:r>
      <w:r w:rsidRPr="001640EB">
        <w:rPr>
          <w:spacing w:val="-2"/>
        </w:rPr>
        <w:t xml:space="preserve"> </w:t>
      </w:r>
      <w:r w:rsidRPr="001640EB">
        <w:t>"Основы</w:t>
      </w:r>
      <w:r w:rsidRPr="001640EB">
        <w:rPr>
          <w:spacing w:val="-4"/>
        </w:rPr>
        <w:t xml:space="preserve"> </w:t>
      </w:r>
      <w:r w:rsidRPr="001640EB">
        <w:t>религиозных</w:t>
      </w:r>
      <w:r w:rsidRPr="001640EB">
        <w:rPr>
          <w:spacing w:val="-9"/>
        </w:rPr>
        <w:t xml:space="preserve"> </w:t>
      </w:r>
      <w:r w:rsidRPr="001640EB">
        <w:t>культур</w:t>
      </w:r>
      <w:r w:rsidRPr="001640EB">
        <w:rPr>
          <w:spacing w:val="-3"/>
        </w:rPr>
        <w:t xml:space="preserve"> </w:t>
      </w:r>
      <w:r w:rsidRPr="001640EB">
        <w:t>народов России":</w:t>
      </w:r>
    </w:p>
    <w:p w:rsidR="001640EB" w:rsidRPr="001640EB" w:rsidRDefault="001640EB" w:rsidP="001640EB">
      <w:pPr>
        <w:pStyle w:val="ae"/>
        <w:numPr>
          <w:ilvl w:val="0"/>
          <w:numId w:val="23"/>
        </w:numPr>
        <w:tabs>
          <w:tab w:val="left" w:pos="1810"/>
        </w:tabs>
        <w:ind w:right="486" w:firstLine="566"/>
        <w:rPr>
          <w:sz w:val="24"/>
        </w:rPr>
      </w:pPr>
      <w:r w:rsidRPr="001640EB">
        <w:rPr>
          <w:sz w:val="24"/>
        </w:rPr>
        <w:t>понимание необходимости нравственного совершенствования, духовного развития, роли в</w:t>
      </w:r>
      <w:r w:rsidRPr="001640EB">
        <w:rPr>
          <w:spacing w:val="1"/>
          <w:sz w:val="24"/>
        </w:rPr>
        <w:t xml:space="preserve"> </w:t>
      </w:r>
      <w:r w:rsidRPr="001640EB">
        <w:rPr>
          <w:sz w:val="24"/>
        </w:rPr>
        <w:t>этом</w:t>
      </w:r>
      <w:r w:rsidRPr="001640EB">
        <w:rPr>
          <w:spacing w:val="-2"/>
          <w:sz w:val="24"/>
        </w:rPr>
        <w:t xml:space="preserve"> </w:t>
      </w:r>
      <w:r w:rsidRPr="001640EB">
        <w:rPr>
          <w:sz w:val="24"/>
        </w:rPr>
        <w:t>личных</w:t>
      </w:r>
      <w:r w:rsidRPr="001640EB">
        <w:rPr>
          <w:spacing w:val="-3"/>
          <w:sz w:val="24"/>
        </w:rPr>
        <w:t xml:space="preserve"> </w:t>
      </w:r>
      <w:r w:rsidRPr="001640EB">
        <w:rPr>
          <w:sz w:val="24"/>
        </w:rPr>
        <w:t>усилий</w:t>
      </w:r>
      <w:r w:rsidRPr="001640EB">
        <w:rPr>
          <w:spacing w:val="3"/>
          <w:sz w:val="24"/>
        </w:rPr>
        <w:t xml:space="preserve"> </w:t>
      </w:r>
      <w:r w:rsidRPr="001640EB">
        <w:rPr>
          <w:sz w:val="24"/>
        </w:rPr>
        <w:t>человека;</w:t>
      </w:r>
    </w:p>
    <w:p w:rsidR="001640EB" w:rsidRPr="001640EB" w:rsidRDefault="001640EB" w:rsidP="001640EB">
      <w:pPr>
        <w:pStyle w:val="ae"/>
        <w:numPr>
          <w:ilvl w:val="0"/>
          <w:numId w:val="23"/>
        </w:numPr>
        <w:tabs>
          <w:tab w:val="left" w:pos="1791"/>
        </w:tabs>
        <w:ind w:right="502" w:firstLine="566"/>
        <w:rPr>
          <w:sz w:val="24"/>
        </w:rPr>
      </w:pPr>
      <w:r w:rsidRPr="001640EB">
        <w:rPr>
          <w:sz w:val="24"/>
        </w:rPr>
        <w:t>формирование умений анализировать и давать нравственную оценку поступкам, отвечать за</w:t>
      </w:r>
      <w:r w:rsidRPr="001640EB">
        <w:rPr>
          <w:spacing w:val="-58"/>
          <w:sz w:val="24"/>
        </w:rPr>
        <w:t xml:space="preserve"> </w:t>
      </w:r>
      <w:r w:rsidRPr="001640EB">
        <w:rPr>
          <w:sz w:val="24"/>
        </w:rPr>
        <w:t>них,</w:t>
      </w:r>
      <w:r w:rsidRPr="001640EB">
        <w:rPr>
          <w:spacing w:val="3"/>
          <w:sz w:val="24"/>
        </w:rPr>
        <w:t xml:space="preserve"> </w:t>
      </w:r>
      <w:r w:rsidRPr="001640EB">
        <w:rPr>
          <w:sz w:val="24"/>
        </w:rPr>
        <w:t>проявлять</w:t>
      </w:r>
      <w:r w:rsidRPr="001640EB">
        <w:rPr>
          <w:spacing w:val="-3"/>
          <w:sz w:val="24"/>
        </w:rPr>
        <w:t xml:space="preserve"> </w:t>
      </w:r>
      <w:r w:rsidRPr="001640EB">
        <w:rPr>
          <w:sz w:val="24"/>
        </w:rPr>
        <w:t>готовность</w:t>
      </w:r>
      <w:r w:rsidRPr="001640EB">
        <w:rPr>
          <w:spacing w:val="2"/>
          <w:sz w:val="24"/>
        </w:rPr>
        <w:t xml:space="preserve"> </w:t>
      </w:r>
      <w:r w:rsidRPr="001640EB">
        <w:rPr>
          <w:sz w:val="24"/>
        </w:rPr>
        <w:t>к</w:t>
      </w:r>
      <w:r w:rsidRPr="001640EB">
        <w:rPr>
          <w:spacing w:val="-1"/>
          <w:sz w:val="24"/>
        </w:rPr>
        <w:t xml:space="preserve"> </w:t>
      </w:r>
      <w:r w:rsidRPr="001640EB">
        <w:rPr>
          <w:sz w:val="24"/>
        </w:rPr>
        <w:t>сознательному</w:t>
      </w:r>
      <w:r w:rsidRPr="001640EB">
        <w:rPr>
          <w:spacing w:val="-8"/>
          <w:sz w:val="24"/>
        </w:rPr>
        <w:t xml:space="preserve"> </w:t>
      </w:r>
      <w:r w:rsidRPr="001640EB">
        <w:rPr>
          <w:sz w:val="24"/>
        </w:rPr>
        <w:t>самоограничению</w:t>
      </w:r>
      <w:r w:rsidRPr="001640EB">
        <w:rPr>
          <w:spacing w:val="-6"/>
          <w:sz w:val="24"/>
        </w:rPr>
        <w:t xml:space="preserve"> </w:t>
      </w:r>
      <w:r w:rsidRPr="001640EB">
        <w:rPr>
          <w:sz w:val="24"/>
        </w:rPr>
        <w:t>в</w:t>
      </w:r>
      <w:r w:rsidRPr="001640EB">
        <w:rPr>
          <w:spacing w:val="2"/>
          <w:sz w:val="24"/>
        </w:rPr>
        <w:t xml:space="preserve"> </w:t>
      </w:r>
      <w:r w:rsidRPr="001640EB">
        <w:rPr>
          <w:sz w:val="24"/>
        </w:rPr>
        <w:t>поведении;</w:t>
      </w:r>
    </w:p>
    <w:p w:rsidR="001640EB" w:rsidRPr="001640EB" w:rsidRDefault="001640EB" w:rsidP="001640EB">
      <w:pPr>
        <w:pStyle w:val="ae"/>
        <w:numPr>
          <w:ilvl w:val="0"/>
          <w:numId w:val="23"/>
        </w:numPr>
        <w:tabs>
          <w:tab w:val="left" w:pos="1820"/>
        </w:tabs>
        <w:ind w:right="491" w:firstLine="566"/>
        <w:rPr>
          <w:sz w:val="24"/>
        </w:rPr>
      </w:pPr>
      <w:r w:rsidRPr="001640EB">
        <w:rPr>
          <w:sz w:val="24"/>
        </w:rPr>
        <w:t>возможность осуществления обоснованного нравственного выбора с опорой на этические</w:t>
      </w:r>
      <w:r w:rsidRPr="001640EB">
        <w:rPr>
          <w:spacing w:val="1"/>
          <w:sz w:val="24"/>
        </w:rPr>
        <w:t xml:space="preserve"> </w:t>
      </w:r>
      <w:r w:rsidRPr="001640EB">
        <w:rPr>
          <w:sz w:val="24"/>
        </w:rPr>
        <w:t>нормы</w:t>
      </w:r>
      <w:r w:rsidRPr="001640EB">
        <w:rPr>
          <w:spacing w:val="-2"/>
          <w:sz w:val="24"/>
        </w:rPr>
        <w:t xml:space="preserve"> </w:t>
      </w:r>
      <w:r w:rsidRPr="001640EB">
        <w:rPr>
          <w:sz w:val="24"/>
        </w:rPr>
        <w:t>религиозных</w:t>
      </w:r>
      <w:r w:rsidRPr="001640EB">
        <w:rPr>
          <w:spacing w:val="-3"/>
          <w:sz w:val="24"/>
        </w:rPr>
        <w:t xml:space="preserve"> </w:t>
      </w:r>
      <w:r w:rsidRPr="001640EB">
        <w:rPr>
          <w:sz w:val="24"/>
        </w:rPr>
        <w:t>культур</w:t>
      </w:r>
      <w:r w:rsidRPr="001640EB">
        <w:rPr>
          <w:spacing w:val="2"/>
          <w:sz w:val="24"/>
        </w:rPr>
        <w:t xml:space="preserve"> </w:t>
      </w:r>
      <w:r w:rsidRPr="001640EB">
        <w:rPr>
          <w:sz w:val="24"/>
        </w:rPr>
        <w:t>народов</w:t>
      </w:r>
      <w:r w:rsidRPr="001640EB">
        <w:rPr>
          <w:spacing w:val="-1"/>
          <w:sz w:val="24"/>
        </w:rPr>
        <w:t xml:space="preserve"> </w:t>
      </w:r>
      <w:r w:rsidRPr="001640EB">
        <w:rPr>
          <w:sz w:val="24"/>
        </w:rPr>
        <w:t>России;</w:t>
      </w:r>
    </w:p>
    <w:p w:rsidR="001640EB" w:rsidRPr="001640EB" w:rsidRDefault="001640EB" w:rsidP="001640EB">
      <w:pPr>
        <w:pStyle w:val="ae"/>
        <w:numPr>
          <w:ilvl w:val="0"/>
          <w:numId w:val="23"/>
        </w:numPr>
        <w:tabs>
          <w:tab w:val="left" w:pos="1810"/>
        </w:tabs>
        <w:ind w:right="498" w:firstLine="566"/>
        <w:rPr>
          <w:sz w:val="24"/>
        </w:rPr>
      </w:pPr>
      <w:r w:rsidRPr="001640EB">
        <w:rPr>
          <w:sz w:val="24"/>
        </w:rPr>
        <w:t>формирование умений рассказывать об основных особенностях вероучений традиционных</w:t>
      </w:r>
      <w:r w:rsidRPr="001640EB">
        <w:rPr>
          <w:spacing w:val="1"/>
          <w:sz w:val="24"/>
        </w:rPr>
        <w:t xml:space="preserve"> </w:t>
      </w:r>
      <w:r w:rsidRPr="001640EB">
        <w:rPr>
          <w:sz w:val="24"/>
        </w:rPr>
        <w:t>религий</w:t>
      </w:r>
      <w:r w:rsidRPr="001640EB">
        <w:rPr>
          <w:spacing w:val="-5"/>
          <w:sz w:val="24"/>
        </w:rPr>
        <w:t xml:space="preserve"> </w:t>
      </w:r>
      <w:r w:rsidRPr="001640EB">
        <w:rPr>
          <w:sz w:val="24"/>
        </w:rPr>
        <w:t>народов</w:t>
      </w:r>
      <w:r w:rsidRPr="001640EB">
        <w:rPr>
          <w:spacing w:val="-3"/>
          <w:sz w:val="24"/>
        </w:rPr>
        <w:t xml:space="preserve"> </w:t>
      </w:r>
      <w:r w:rsidRPr="001640EB">
        <w:rPr>
          <w:sz w:val="24"/>
        </w:rPr>
        <w:t>России,</w:t>
      </w:r>
      <w:r w:rsidRPr="001640EB">
        <w:rPr>
          <w:spacing w:val="-4"/>
          <w:sz w:val="24"/>
        </w:rPr>
        <w:t xml:space="preserve"> </w:t>
      </w:r>
      <w:r w:rsidRPr="001640EB">
        <w:rPr>
          <w:sz w:val="24"/>
        </w:rPr>
        <w:t>называть</w:t>
      </w:r>
      <w:r w:rsidRPr="001640EB">
        <w:rPr>
          <w:spacing w:val="-3"/>
          <w:sz w:val="24"/>
        </w:rPr>
        <w:t xml:space="preserve"> </w:t>
      </w:r>
      <w:r w:rsidRPr="001640EB">
        <w:rPr>
          <w:sz w:val="24"/>
        </w:rPr>
        <w:t>имена</w:t>
      </w:r>
      <w:r w:rsidRPr="001640EB">
        <w:rPr>
          <w:spacing w:val="-6"/>
          <w:sz w:val="24"/>
        </w:rPr>
        <w:t xml:space="preserve"> </w:t>
      </w:r>
      <w:r w:rsidRPr="001640EB">
        <w:rPr>
          <w:sz w:val="24"/>
        </w:rPr>
        <w:t>их</w:t>
      </w:r>
      <w:r w:rsidRPr="001640EB">
        <w:rPr>
          <w:spacing w:val="-10"/>
          <w:sz w:val="24"/>
        </w:rPr>
        <w:t xml:space="preserve"> </w:t>
      </w:r>
      <w:r w:rsidRPr="001640EB">
        <w:rPr>
          <w:sz w:val="24"/>
        </w:rPr>
        <w:t>основателей</w:t>
      </w:r>
      <w:r w:rsidRPr="001640EB">
        <w:rPr>
          <w:spacing w:val="-5"/>
          <w:sz w:val="24"/>
        </w:rPr>
        <w:t xml:space="preserve"> </w:t>
      </w:r>
      <w:r w:rsidRPr="001640EB">
        <w:rPr>
          <w:sz w:val="24"/>
        </w:rPr>
        <w:t>и</w:t>
      </w:r>
      <w:r w:rsidRPr="001640EB">
        <w:rPr>
          <w:spacing w:val="-9"/>
          <w:sz w:val="24"/>
        </w:rPr>
        <w:t xml:space="preserve"> </w:t>
      </w:r>
      <w:r w:rsidRPr="001640EB">
        <w:rPr>
          <w:sz w:val="24"/>
        </w:rPr>
        <w:t>основные</w:t>
      </w:r>
      <w:r w:rsidRPr="001640EB">
        <w:rPr>
          <w:spacing w:val="-6"/>
          <w:sz w:val="24"/>
        </w:rPr>
        <w:t xml:space="preserve"> </w:t>
      </w:r>
      <w:r w:rsidRPr="001640EB">
        <w:rPr>
          <w:sz w:val="24"/>
        </w:rPr>
        <w:t>события,</w:t>
      </w:r>
      <w:r w:rsidRPr="001640EB">
        <w:rPr>
          <w:spacing w:val="-3"/>
          <w:sz w:val="24"/>
        </w:rPr>
        <w:t xml:space="preserve"> </w:t>
      </w:r>
      <w:r w:rsidRPr="001640EB">
        <w:rPr>
          <w:sz w:val="24"/>
        </w:rPr>
        <w:t>связанные</w:t>
      </w:r>
      <w:r w:rsidRPr="001640EB">
        <w:rPr>
          <w:spacing w:val="-7"/>
          <w:sz w:val="24"/>
        </w:rPr>
        <w:t xml:space="preserve"> </w:t>
      </w:r>
      <w:r w:rsidRPr="001640EB">
        <w:rPr>
          <w:sz w:val="24"/>
        </w:rPr>
        <w:t>с</w:t>
      </w:r>
      <w:r w:rsidRPr="001640EB">
        <w:rPr>
          <w:spacing w:val="-6"/>
          <w:sz w:val="24"/>
        </w:rPr>
        <w:t xml:space="preserve"> </w:t>
      </w:r>
      <w:r w:rsidRPr="001640EB">
        <w:rPr>
          <w:sz w:val="24"/>
        </w:rPr>
        <w:t>историей</w:t>
      </w:r>
      <w:r w:rsidRPr="001640EB">
        <w:rPr>
          <w:spacing w:val="-58"/>
          <w:sz w:val="24"/>
        </w:rPr>
        <w:t xml:space="preserve"> </w:t>
      </w:r>
      <w:r w:rsidRPr="001640EB">
        <w:rPr>
          <w:sz w:val="24"/>
        </w:rPr>
        <w:t>их</w:t>
      </w:r>
      <w:r w:rsidRPr="001640EB">
        <w:rPr>
          <w:spacing w:val="-4"/>
          <w:sz w:val="24"/>
        </w:rPr>
        <w:t xml:space="preserve"> </w:t>
      </w:r>
      <w:r w:rsidRPr="001640EB">
        <w:rPr>
          <w:sz w:val="24"/>
        </w:rPr>
        <w:t>возникновения</w:t>
      </w:r>
      <w:r w:rsidRPr="001640EB">
        <w:rPr>
          <w:spacing w:val="2"/>
          <w:sz w:val="24"/>
        </w:rPr>
        <w:t xml:space="preserve"> </w:t>
      </w:r>
      <w:r w:rsidRPr="001640EB">
        <w:rPr>
          <w:sz w:val="24"/>
        </w:rPr>
        <w:t>и</w:t>
      </w:r>
      <w:r w:rsidRPr="001640EB">
        <w:rPr>
          <w:spacing w:val="-2"/>
          <w:sz w:val="24"/>
        </w:rPr>
        <w:t xml:space="preserve"> </w:t>
      </w:r>
      <w:r w:rsidRPr="001640EB">
        <w:rPr>
          <w:sz w:val="24"/>
        </w:rPr>
        <w:t>развития;</w:t>
      </w:r>
    </w:p>
    <w:p w:rsidR="001640EB" w:rsidRPr="001640EB" w:rsidRDefault="001640EB" w:rsidP="001640EB">
      <w:pPr>
        <w:pStyle w:val="ae"/>
        <w:numPr>
          <w:ilvl w:val="0"/>
          <w:numId w:val="23"/>
        </w:numPr>
        <w:tabs>
          <w:tab w:val="left" w:pos="1824"/>
        </w:tabs>
        <w:spacing w:line="235" w:lineRule="auto"/>
        <w:ind w:right="507" w:firstLine="566"/>
        <w:rPr>
          <w:sz w:val="24"/>
        </w:rPr>
      </w:pPr>
      <w:r w:rsidRPr="001640EB">
        <w:rPr>
          <w:sz w:val="24"/>
        </w:rPr>
        <w:t>знание названий священных книг традиционных религий народов России, умение кратко</w:t>
      </w:r>
      <w:r w:rsidRPr="001640EB">
        <w:rPr>
          <w:spacing w:val="1"/>
          <w:sz w:val="24"/>
        </w:rPr>
        <w:t xml:space="preserve"> </w:t>
      </w:r>
      <w:r w:rsidRPr="001640EB">
        <w:rPr>
          <w:sz w:val="24"/>
        </w:rPr>
        <w:t>описывать</w:t>
      </w:r>
      <w:r w:rsidRPr="001640EB">
        <w:rPr>
          <w:spacing w:val="-2"/>
          <w:sz w:val="24"/>
        </w:rPr>
        <w:t xml:space="preserve"> </w:t>
      </w:r>
      <w:r w:rsidRPr="001640EB">
        <w:rPr>
          <w:sz w:val="24"/>
        </w:rPr>
        <w:t>их</w:t>
      </w:r>
      <w:r w:rsidRPr="001640EB">
        <w:rPr>
          <w:spacing w:val="-3"/>
          <w:sz w:val="24"/>
        </w:rPr>
        <w:t xml:space="preserve"> </w:t>
      </w:r>
      <w:r w:rsidRPr="001640EB">
        <w:rPr>
          <w:sz w:val="24"/>
        </w:rPr>
        <w:t>содержание;</w:t>
      </w:r>
    </w:p>
    <w:p w:rsidR="001640EB" w:rsidRPr="001640EB" w:rsidRDefault="001640EB" w:rsidP="001640EB">
      <w:pPr>
        <w:pStyle w:val="ae"/>
        <w:numPr>
          <w:ilvl w:val="0"/>
          <w:numId w:val="23"/>
        </w:numPr>
        <w:tabs>
          <w:tab w:val="left" w:pos="1829"/>
        </w:tabs>
        <w:spacing w:line="235" w:lineRule="auto"/>
        <w:ind w:right="498" w:firstLine="566"/>
        <w:rPr>
          <w:sz w:val="24"/>
        </w:rPr>
      </w:pPr>
      <w:r w:rsidRPr="001640EB">
        <w:rPr>
          <w:sz w:val="24"/>
        </w:rPr>
        <w:t>формирование умений называть и составлять краткие описания особенностей культовых</w:t>
      </w:r>
      <w:r w:rsidRPr="001640EB">
        <w:rPr>
          <w:spacing w:val="1"/>
          <w:sz w:val="24"/>
        </w:rPr>
        <w:t xml:space="preserve"> </w:t>
      </w:r>
      <w:r w:rsidRPr="001640EB">
        <w:rPr>
          <w:sz w:val="24"/>
        </w:rPr>
        <w:t>сооружений,</w:t>
      </w:r>
      <w:r w:rsidRPr="001640EB">
        <w:rPr>
          <w:spacing w:val="2"/>
          <w:sz w:val="24"/>
        </w:rPr>
        <w:t xml:space="preserve"> </w:t>
      </w:r>
      <w:r w:rsidRPr="001640EB">
        <w:rPr>
          <w:sz w:val="24"/>
        </w:rPr>
        <w:t>религиозных</w:t>
      </w:r>
      <w:r w:rsidRPr="001640EB">
        <w:rPr>
          <w:spacing w:val="-3"/>
          <w:sz w:val="24"/>
        </w:rPr>
        <w:t xml:space="preserve"> </w:t>
      </w:r>
      <w:r w:rsidRPr="001640EB">
        <w:rPr>
          <w:sz w:val="24"/>
        </w:rPr>
        <w:t>служб,</w:t>
      </w:r>
      <w:r w:rsidRPr="001640EB">
        <w:rPr>
          <w:spacing w:val="2"/>
          <w:sz w:val="24"/>
        </w:rPr>
        <w:t xml:space="preserve"> </w:t>
      </w:r>
      <w:r w:rsidRPr="001640EB">
        <w:rPr>
          <w:sz w:val="24"/>
        </w:rPr>
        <w:t>обрядов</w:t>
      </w:r>
      <w:r w:rsidRPr="001640EB">
        <w:rPr>
          <w:spacing w:val="2"/>
          <w:sz w:val="24"/>
        </w:rPr>
        <w:t xml:space="preserve"> </w:t>
      </w:r>
      <w:r w:rsidRPr="001640EB">
        <w:rPr>
          <w:sz w:val="24"/>
        </w:rPr>
        <w:t>традиционных</w:t>
      </w:r>
      <w:r w:rsidRPr="001640EB">
        <w:rPr>
          <w:spacing w:val="-3"/>
          <w:sz w:val="24"/>
        </w:rPr>
        <w:t xml:space="preserve"> </w:t>
      </w:r>
      <w:r w:rsidRPr="001640EB">
        <w:rPr>
          <w:sz w:val="24"/>
        </w:rPr>
        <w:t>религий</w:t>
      </w:r>
      <w:r w:rsidRPr="001640EB">
        <w:rPr>
          <w:spacing w:val="-3"/>
          <w:sz w:val="24"/>
        </w:rPr>
        <w:t xml:space="preserve"> </w:t>
      </w:r>
      <w:r w:rsidRPr="001640EB">
        <w:rPr>
          <w:sz w:val="24"/>
        </w:rPr>
        <w:t>народов</w:t>
      </w:r>
      <w:r w:rsidRPr="001640EB">
        <w:rPr>
          <w:spacing w:val="2"/>
          <w:sz w:val="24"/>
        </w:rPr>
        <w:t xml:space="preserve"> </w:t>
      </w:r>
      <w:r w:rsidRPr="001640EB">
        <w:rPr>
          <w:sz w:val="24"/>
        </w:rPr>
        <w:t>России;</w:t>
      </w:r>
    </w:p>
    <w:p w:rsidR="001640EB" w:rsidRPr="001640EB" w:rsidRDefault="001640EB" w:rsidP="001640EB">
      <w:pPr>
        <w:pStyle w:val="ae"/>
        <w:numPr>
          <w:ilvl w:val="0"/>
          <w:numId w:val="23"/>
        </w:numPr>
        <w:tabs>
          <w:tab w:val="left" w:pos="1786"/>
        </w:tabs>
        <w:ind w:right="491" w:firstLine="566"/>
        <w:rPr>
          <w:sz w:val="24"/>
        </w:rPr>
      </w:pPr>
      <w:r w:rsidRPr="001640EB">
        <w:rPr>
          <w:sz w:val="24"/>
        </w:rPr>
        <w:t>построение</w:t>
      </w:r>
      <w:r w:rsidRPr="001640EB">
        <w:rPr>
          <w:spacing w:val="-10"/>
          <w:sz w:val="24"/>
        </w:rPr>
        <w:t xml:space="preserve"> </w:t>
      </w:r>
      <w:r w:rsidRPr="001640EB">
        <w:rPr>
          <w:sz w:val="24"/>
        </w:rPr>
        <w:t>суждений</w:t>
      </w:r>
      <w:r w:rsidRPr="001640EB">
        <w:rPr>
          <w:spacing w:val="-7"/>
          <w:sz w:val="24"/>
        </w:rPr>
        <w:t xml:space="preserve"> </w:t>
      </w:r>
      <w:r w:rsidRPr="001640EB">
        <w:rPr>
          <w:sz w:val="24"/>
        </w:rPr>
        <w:t>оценочного</w:t>
      </w:r>
      <w:r w:rsidRPr="001640EB">
        <w:rPr>
          <w:spacing w:val="-4"/>
          <w:sz w:val="24"/>
        </w:rPr>
        <w:t xml:space="preserve"> </w:t>
      </w:r>
      <w:r w:rsidRPr="001640EB">
        <w:rPr>
          <w:sz w:val="24"/>
        </w:rPr>
        <w:t>характера,</w:t>
      </w:r>
      <w:r w:rsidRPr="001640EB">
        <w:rPr>
          <w:spacing w:val="2"/>
          <w:sz w:val="24"/>
        </w:rPr>
        <w:t xml:space="preserve"> </w:t>
      </w:r>
      <w:r w:rsidRPr="001640EB">
        <w:rPr>
          <w:sz w:val="24"/>
        </w:rPr>
        <w:t>раскрывающих</w:t>
      </w:r>
      <w:r w:rsidRPr="001640EB">
        <w:rPr>
          <w:spacing w:val="-8"/>
          <w:sz w:val="24"/>
        </w:rPr>
        <w:t xml:space="preserve"> </w:t>
      </w:r>
      <w:r w:rsidRPr="001640EB">
        <w:rPr>
          <w:sz w:val="24"/>
        </w:rPr>
        <w:t>значение</w:t>
      </w:r>
      <w:r w:rsidRPr="001640EB">
        <w:rPr>
          <w:spacing w:val="-10"/>
          <w:sz w:val="24"/>
        </w:rPr>
        <w:t xml:space="preserve"> </w:t>
      </w:r>
      <w:r w:rsidRPr="001640EB">
        <w:rPr>
          <w:sz w:val="24"/>
        </w:rPr>
        <w:t>нравственности,</w:t>
      </w:r>
      <w:r w:rsidRPr="001640EB">
        <w:rPr>
          <w:spacing w:val="-10"/>
          <w:sz w:val="24"/>
        </w:rPr>
        <w:t xml:space="preserve"> </w:t>
      </w:r>
      <w:r w:rsidRPr="001640EB">
        <w:rPr>
          <w:sz w:val="24"/>
        </w:rPr>
        <w:t>веры</w:t>
      </w:r>
      <w:r w:rsidRPr="001640EB">
        <w:rPr>
          <w:spacing w:val="-57"/>
          <w:sz w:val="24"/>
        </w:rPr>
        <w:t xml:space="preserve"> </w:t>
      </w:r>
      <w:r w:rsidRPr="001640EB">
        <w:rPr>
          <w:sz w:val="24"/>
        </w:rPr>
        <w:t>как</w:t>
      </w:r>
      <w:r w:rsidRPr="001640EB">
        <w:rPr>
          <w:spacing w:val="1"/>
          <w:sz w:val="24"/>
        </w:rPr>
        <w:t xml:space="preserve"> </w:t>
      </w:r>
      <w:r w:rsidRPr="001640EB">
        <w:rPr>
          <w:sz w:val="24"/>
        </w:rPr>
        <w:t>регуляторов</w:t>
      </w:r>
      <w:r w:rsidRPr="001640EB">
        <w:rPr>
          <w:spacing w:val="1"/>
          <w:sz w:val="24"/>
        </w:rPr>
        <w:t xml:space="preserve"> </w:t>
      </w:r>
      <w:r w:rsidRPr="001640EB">
        <w:rPr>
          <w:sz w:val="24"/>
        </w:rPr>
        <w:t>поведения</w:t>
      </w:r>
      <w:r w:rsidRPr="001640EB">
        <w:rPr>
          <w:spacing w:val="1"/>
          <w:sz w:val="24"/>
        </w:rPr>
        <w:t xml:space="preserve"> </w:t>
      </w:r>
      <w:r w:rsidRPr="001640EB">
        <w:rPr>
          <w:sz w:val="24"/>
        </w:rPr>
        <w:t>человека</w:t>
      </w:r>
      <w:r w:rsidRPr="001640EB">
        <w:rPr>
          <w:spacing w:val="1"/>
          <w:sz w:val="24"/>
        </w:rPr>
        <w:t xml:space="preserve"> </w:t>
      </w:r>
      <w:r w:rsidRPr="001640EB">
        <w:rPr>
          <w:sz w:val="24"/>
        </w:rPr>
        <w:t>в</w:t>
      </w:r>
      <w:r w:rsidRPr="001640EB">
        <w:rPr>
          <w:spacing w:val="1"/>
          <w:sz w:val="24"/>
        </w:rPr>
        <w:t xml:space="preserve"> </w:t>
      </w:r>
      <w:r w:rsidRPr="001640EB">
        <w:rPr>
          <w:sz w:val="24"/>
        </w:rPr>
        <w:t>обществе</w:t>
      </w:r>
      <w:r w:rsidRPr="001640EB">
        <w:rPr>
          <w:spacing w:val="1"/>
          <w:sz w:val="24"/>
        </w:rPr>
        <w:t xml:space="preserve"> </w:t>
      </w:r>
      <w:r w:rsidRPr="001640EB">
        <w:rPr>
          <w:sz w:val="24"/>
        </w:rPr>
        <w:t>и</w:t>
      </w:r>
      <w:r w:rsidRPr="001640EB">
        <w:rPr>
          <w:spacing w:val="1"/>
          <w:sz w:val="24"/>
        </w:rPr>
        <w:t xml:space="preserve"> </w:t>
      </w:r>
      <w:r w:rsidRPr="001640EB">
        <w:rPr>
          <w:sz w:val="24"/>
        </w:rPr>
        <w:t>условий</w:t>
      </w:r>
      <w:r w:rsidRPr="001640EB">
        <w:rPr>
          <w:spacing w:val="1"/>
          <w:sz w:val="24"/>
        </w:rPr>
        <w:t xml:space="preserve"> </w:t>
      </w:r>
      <w:r w:rsidRPr="001640EB">
        <w:rPr>
          <w:sz w:val="24"/>
        </w:rPr>
        <w:t>духовно-нравственного</w:t>
      </w:r>
      <w:r w:rsidRPr="001640EB">
        <w:rPr>
          <w:spacing w:val="1"/>
          <w:sz w:val="24"/>
        </w:rPr>
        <w:t xml:space="preserve"> </w:t>
      </w:r>
      <w:r w:rsidRPr="001640EB">
        <w:rPr>
          <w:sz w:val="24"/>
        </w:rPr>
        <w:t>развития</w:t>
      </w:r>
      <w:r w:rsidRPr="001640EB">
        <w:rPr>
          <w:spacing w:val="1"/>
          <w:sz w:val="24"/>
        </w:rPr>
        <w:t xml:space="preserve"> </w:t>
      </w:r>
      <w:r w:rsidRPr="001640EB">
        <w:rPr>
          <w:sz w:val="24"/>
        </w:rPr>
        <w:t>личности;</w:t>
      </w:r>
    </w:p>
    <w:p w:rsidR="001640EB" w:rsidRPr="001640EB" w:rsidRDefault="001640EB" w:rsidP="001640EB">
      <w:pPr>
        <w:pStyle w:val="ae"/>
        <w:numPr>
          <w:ilvl w:val="0"/>
          <w:numId w:val="23"/>
        </w:numPr>
        <w:tabs>
          <w:tab w:val="left" w:pos="1925"/>
        </w:tabs>
        <w:ind w:right="495" w:firstLine="566"/>
        <w:rPr>
          <w:sz w:val="24"/>
        </w:rPr>
      </w:pPr>
      <w:r w:rsidRPr="001640EB">
        <w:rPr>
          <w:sz w:val="24"/>
        </w:rPr>
        <w:t>понимание</w:t>
      </w:r>
      <w:r w:rsidRPr="001640EB">
        <w:rPr>
          <w:spacing w:val="1"/>
          <w:sz w:val="24"/>
        </w:rPr>
        <w:t xml:space="preserve"> </w:t>
      </w:r>
      <w:r w:rsidRPr="001640EB">
        <w:rPr>
          <w:sz w:val="24"/>
        </w:rPr>
        <w:t>ценности</w:t>
      </w:r>
      <w:r w:rsidRPr="001640EB">
        <w:rPr>
          <w:spacing w:val="1"/>
          <w:sz w:val="24"/>
        </w:rPr>
        <w:t xml:space="preserve"> </w:t>
      </w:r>
      <w:r w:rsidRPr="001640EB">
        <w:rPr>
          <w:sz w:val="24"/>
        </w:rPr>
        <w:t>семьи,</w:t>
      </w:r>
      <w:r w:rsidRPr="001640EB">
        <w:rPr>
          <w:spacing w:val="1"/>
          <w:sz w:val="24"/>
        </w:rPr>
        <w:t xml:space="preserve"> </w:t>
      </w:r>
      <w:r w:rsidRPr="001640EB">
        <w:rPr>
          <w:sz w:val="24"/>
        </w:rPr>
        <w:t>умение</w:t>
      </w:r>
      <w:r w:rsidRPr="001640EB">
        <w:rPr>
          <w:spacing w:val="1"/>
          <w:sz w:val="24"/>
        </w:rPr>
        <w:t xml:space="preserve"> </w:t>
      </w:r>
      <w:r w:rsidRPr="001640EB">
        <w:rPr>
          <w:sz w:val="24"/>
        </w:rPr>
        <w:t>приводить</w:t>
      </w:r>
      <w:r w:rsidRPr="001640EB">
        <w:rPr>
          <w:spacing w:val="1"/>
          <w:sz w:val="24"/>
        </w:rPr>
        <w:t xml:space="preserve"> </w:t>
      </w:r>
      <w:r w:rsidRPr="001640EB">
        <w:rPr>
          <w:sz w:val="24"/>
        </w:rPr>
        <w:t>примеры</w:t>
      </w:r>
      <w:r w:rsidRPr="001640EB">
        <w:rPr>
          <w:spacing w:val="1"/>
          <w:sz w:val="24"/>
        </w:rPr>
        <w:t xml:space="preserve"> </w:t>
      </w:r>
      <w:r w:rsidRPr="001640EB">
        <w:rPr>
          <w:sz w:val="24"/>
        </w:rPr>
        <w:t>положительного</w:t>
      </w:r>
      <w:r w:rsidRPr="001640EB">
        <w:rPr>
          <w:spacing w:val="1"/>
          <w:sz w:val="24"/>
        </w:rPr>
        <w:t xml:space="preserve"> </w:t>
      </w:r>
      <w:r w:rsidRPr="001640EB">
        <w:rPr>
          <w:sz w:val="24"/>
        </w:rPr>
        <w:t>влияния</w:t>
      </w:r>
      <w:r w:rsidRPr="001640EB">
        <w:rPr>
          <w:spacing w:val="1"/>
          <w:sz w:val="24"/>
        </w:rPr>
        <w:t xml:space="preserve"> </w:t>
      </w:r>
      <w:r w:rsidRPr="001640EB">
        <w:rPr>
          <w:sz w:val="24"/>
        </w:rPr>
        <w:t>религиозных</w:t>
      </w:r>
      <w:r w:rsidRPr="001640EB">
        <w:rPr>
          <w:spacing w:val="-4"/>
          <w:sz w:val="24"/>
        </w:rPr>
        <w:t xml:space="preserve"> </w:t>
      </w:r>
      <w:r w:rsidRPr="001640EB">
        <w:rPr>
          <w:sz w:val="24"/>
        </w:rPr>
        <w:t>традиций</w:t>
      </w:r>
      <w:r w:rsidRPr="001640EB">
        <w:rPr>
          <w:spacing w:val="-2"/>
          <w:sz w:val="24"/>
        </w:rPr>
        <w:t xml:space="preserve"> </w:t>
      </w:r>
      <w:r w:rsidRPr="001640EB">
        <w:rPr>
          <w:sz w:val="24"/>
        </w:rPr>
        <w:t>на</w:t>
      </w:r>
      <w:r w:rsidRPr="001640EB">
        <w:rPr>
          <w:spacing w:val="-4"/>
          <w:sz w:val="24"/>
        </w:rPr>
        <w:t xml:space="preserve"> </w:t>
      </w:r>
      <w:r w:rsidRPr="001640EB">
        <w:rPr>
          <w:sz w:val="24"/>
        </w:rPr>
        <w:t>отношения</w:t>
      </w:r>
      <w:r w:rsidRPr="001640EB">
        <w:rPr>
          <w:spacing w:val="-4"/>
          <w:sz w:val="24"/>
        </w:rPr>
        <w:t xml:space="preserve"> </w:t>
      </w:r>
      <w:r w:rsidRPr="001640EB">
        <w:rPr>
          <w:sz w:val="24"/>
        </w:rPr>
        <w:t>в</w:t>
      </w:r>
      <w:r w:rsidRPr="001640EB">
        <w:rPr>
          <w:spacing w:val="3"/>
          <w:sz w:val="24"/>
        </w:rPr>
        <w:t xml:space="preserve"> </w:t>
      </w:r>
      <w:r w:rsidRPr="001640EB">
        <w:rPr>
          <w:sz w:val="24"/>
        </w:rPr>
        <w:t>семье,</w:t>
      </w:r>
      <w:r w:rsidRPr="001640EB">
        <w:rPr>
          <w:spacing w:val="-1"/>
          <w:sz w:val="24"/>
        </w:rPr>
        <w:t xml:space="preserve"> </w:t>
      </w:r>
      <w:r w:rsidRPr="001640EB">
        <w:rPr>
          <w:sz w:val="24"/>
        </w:rPr>
        <w:t>воспитание</w:t>
      </w:r>
      <w:r w:rsidRPr="001640EB">
        <w:rPr>
          <w:spacing w:val="1"/>
          <w:sz w:val="24"/>
        </w:rPr>
        <w:t xml:space="preserve"> </w:t>
      </w:r>
      <w:r w:rsidRPr="001640EB">
        <w:rPr>
          <w:sz w:val="24"/>
        </w:rPr>
        <w:t>детей;</w:t>
      </w:r>
    </w:p>
    <w:p w:rsidR="001640EB" w:rsidRPr="001640EB" w:rsidRDefault="001640EB" w:rsidP="001640EB">
      <w:pPr>
        <w:pStyle w:val="ae"/>
        <w:numPr>
          <w:ilvl w:val="0"/>
          <w:numId w:val="23"/>
        </w:numPr>
        <w:tabs>
          <w:tab w:val="left" w:pos="1906"/>
        </w:tabs>
        <w:ind w:right="491" w:firstLine="566"/>
        <w:rPr>
          <w:sz w:val="24"/>
        </w:rPr>
      </w:pPr>
      <w:r w:rsidRPr="001640EB">
        <w:rPr>
          <w:sz w:val="24"/>
        </w:rPr>
        <w:t>овладение</w:t>
      </w:r>
      <w:r w:rsidRPr="001640EB">
        <w:rPr>
          <w:spacing w:val="1"/>
          <w:sz w:val="24"/>
        </w:rPr>
        <w:t xml:space="preserve"> </w:t>
      </w:r>
      <w:r w:rsidRPr="001640EB">
        <w:rPr>
          <w:sz w:val="24"/>
        </w:rPr>
        <w:t>навыками</w:t>
      </w:r>
      <w:r w:rsidRPr="001640EB">
        <w:rPr>
          <w:spacing w:val="1"/>
          <w:sz w:val="24"/>
        </w:rPr>
        <w:t xml:space="preserve"> </w:t>
      </w:r>
      <w:r w:rsidRPr="001640EB">
        <w:rPr>
          <w:sz w:val="24"/>
        </w:rPr>
        <w:t>общения</w:t>
      </w:r>
      <w:r w:rsidRPr="001640EB">
        <w:rPr>
          <w:spacing w:val="1"/>
          <w:sz w:val="24"/>
        </w:rPr>
        <w:t xml:space="preserve"> </w:t>
      </w:r>
      <w:r w:rsidRPr="001640EB">
        <w:rPr>
          <w:sz w:val="24"/>
        </w:rPr>
        <w:t>с</w:t>
      </w:r>
      <w:r w:rsidRPr="001640EB">
        <w:rPr>
          <w:spacing w:val="1"/>
          <w:sz w:val="24"/>
        </w:rPr>
        <w:t xml:space="preserve"> </w:t>
      </w:r>
      <w:r w:rsidRPr="001640EB">
        <w:rPr>
          <w:sz w:val="24"/>
        </w:rPr>
        <w:t>людьми</w:t>
      </w:r>
      <w:r w:rsidRPr="001640EB">
        <w:rPr>
          <w:spacing w:val="1"/>
          <w:sz w:val="24"/>
        </w:rPr>
        <w:t xml:space="preserve"> </w:t>
      </w:r>
      <w:r w:rsidRPr="001640EB">
        <w:rPr>
          <w:sz w:val="24"/>
        </w:rPr>
        <w:t>разного</w:t>
      </w:r>
      <w:r w:rsidRPr="001640EB">
        <w:rPr>
          <w:spacing w:val="1"/>
          <w:sz w:val="24"/>
        </w:rPr>
        <w:t xml:space="preserve"> </w:t>
      </w:r>
      <w:r w:rsidRPr="001640EB">
        <w:rPr>
          <w:sz w:val="24"/>
        </w:rPr>
        <w:t>вероисповедания;</w:t>
      </w:r>
      <w:r w:rsidRPr="001640EB">
        <w:rPr>
          <w:spacing w:val="1"/>
          <w:sz w:val="24"/>
        </w:rPr>
        <w:t xml:space="preserve"> </w:t>
      </w:r>
      <w:r w:rsidRPr="001640EB">
        <w:rPr>
          <w:sz w:val="24"/>
        </w:rPr>
        <w:t>осознание,</w:t>
      </w:r>
      <w:r w:rsidRPr="001640EB">
        <w:rPr>
          <w:spacing w:val="1"/>
          <w:sz w:val="24"/>
        </w:rPr>
        <w:t xml:space="preserve"> </w:t>
      </w:r>
      <w:r w:rsidRPr="001640EB">
        <w:rPr>
          <w:sz w:val="24"/>
        </w:rPr>
        <w:t>что</w:t>
      </w:r>
      <w:r w:rsidRPr="001640EB">
        <w:rPr>
          <w:spacing w:val="1"/>
          <w:sz w:val="24"/>
        </w:rPr>
        <w:t xml:space="preserve"> </w:t>
      </w:r>
      <w:r w:rsidRPr="001640EB">
        <w:rPr>
          <w:spacing w:val="-1"/>
          <w:sz w:val="24"/>
        </w:rPr>
        <w:t>оскорбление</w:t>
      </w:r>
      <w:r w:rsidRPr="001640EB">
        <w:rPr>
          <w:spacing w:val="-9"/>
          <w:sz w:val="24"/>
        </w:rPr>
        <w:t xml:space="preserve"> </w:t>
      </w:r>
      <w:r w:rsidRPr="001640EB">
        <w:rPr>
          <w:spacing w:val="-1"/>
          <w:sz w:val="24"/>
        </w:rPr>
        <w:t>представителей</w:t>
      </w:r>
      <w:r w:rsidRPr="001640EB">
        <w:rPr>
          <w:spacing w:val="-11"/>
          <w:sz w:val="24"/>
        </w:rPr>
        <w:t xml:space="preserve"> </w:t>
      </w:r>
      <w:r w:rsidRPr="001640EB">
        <w:rPr>
          <w:spacing w:val="-1"/>
          <w:sz w:val="24"/>
        </w:rPr>
        <w:t>другой</w:t>
      </w:r>
      <w:r w:rsidRPr="001640EB">
        <w:rPr>
          <w:spacing w:val="-11"/>
          <w:sz w:val="24"/>
        </w:rPr>
        <w:t xml:space="preserve"> </w:t>
      </w:r>
      <w:r w:rsidRPr="001640EB">
        <w:rPr>
          <w:spacing w:val="-1"/>
          <w:sz w:val="24"/>
        </w:rPr>
        <w:t>веры</w:t>
      </w:r>
      <w:r w:rsidRPr="001640EB">
        <w:rPr>
          <w:spacing w:val="-11"/>
          <w:sz w:val="24"/>
        </w:rPr>
        <w:t xml:space="preserve"> </w:t>
      </w:r>
      <w:r w:rsidRPr="001640EB">
        <w:rPr>
          <w:sz w:val="24"/>
        </w:rPr>
        <w:t>есть</w:t>
      </w:r>
      <w:r w:rsidRPr="001640EB">
        <w:rPr>
          <w:spacing w:val="-11"/>
          <w:sz w:val="24"/>
        </w:rPr>
        <w:t xml:space="preserve"> </w:t>
      </w:r>
      <w:r w:rsidRPr="001640EB">
        <w:rPr>
          <w:sz w:val="24"/>
        </w:rPr>
        <w:t>нарушение</w:t>
      </w:r>
      <w:r w:rsidRPr="001640EB">
        <w:rPr>
          <w:spacing w:val="-9"/>
          <w:sz w:val="24"/>
        </w:rPr>
        <w:t xml:space="preserve"> </w:t>
      </w:r>
      <w:r w:rsidRPr="001640EB">
        <w:rPr>
          <w:sz w:val="24"/>
        </w:rPr>
        <w:t>нравственных</w:t>
      </w:r>
      <w:r w:rsidRPr="001640EB">
        <w:rPr>
          <w:spacing w:val="-12"/>
          <w:sz w:val="24"/>
        </w:rPr>
        <w:t xml:space="preserve"> </w:t>
      </w:r>
      <w:r w:rsidRPr="001640EB">
        <w:rPr>
          <w:sz w:val="24"/>
        </w:rPr>
        <w:t>норм</w:t>
      </w:r>
      <w:r w:rsidRPr="001640EB">
        <w:rPr>
          <w:spacing w:val="-2"/>
          <w:sz w:val="24"/>
        </w:rPr>
        <w:t xml:space="preserve"> </w:t>
      </w:r>
      <w:r w:rsidRPr="001640EB">
        <w:rPr>
          <w:sz w:val="24"/>
        </w:rPr>
        <w:t>поведения</w:t>
      </w:r>
      <w:r w:rsidRPr="001640EB">
        <w:rPr>
          <w:spacing w:val="-12"/>
          <w:sz w:val="24"/>
        </w:rPr>
        <w:t xml:space="preserve"> </w:t>
      </w:r>
      <w:r w:rsidRPr="001640EB">
        <w:rPr>
          <w:sz w:val="24"/>
        </w:rPr>
        <w:t>в</w:t>
      </w:r>
      <w:r w:rsidRPr="001640EB">
        <w:rPr>
          <w:spacing w:val="-15"/>
          <w:sz w:val="24"/>
        </w:rPr>
        <w:t xml:space="preserve"> </w:t>
      </w:r>
      <w:r w:rsidRPr="001640EB">
        <w:rPr>
          <w:sz w:val="24"/>
        </w:rPr>
        <w:t>обществе;</w:t>
      </w:r>
    </w:p>
    <w:p w:rsidR="001640EB" w:rsidRPr="001640EB" w:rsidRDefault="001640EB" w:rsidP="001640EB">
      <w:pPr>
        <w:pStyle w:val="ae"/>
        <w:numPr>
          <w:ilvl w:val="0"/>
          <w:numId w:val="23"/>
        </w:numPr>
        <w:tabs>
          <w:tab w:val="left" w:pos="1973"/>
        </w:tabs>
        <w:ind w:right="505" w:firstLine="566"/>
        <w:rPr>
          <w:sz w:val="24"/>
        </w:rPr>
      </w:pPr>
      <w:r w:rsidRPr="001640EB">
        <w:rPr>
          <w:sz w:val="24"/>
        </w:rPr>
        <w:t>понимание</w:t>
      </w:r>
      <w:r w:rsidRPr="001640EB">
        <w:rPr>
          <w:spacing w:val="1"/>
          <w:sz w:val="24"/>
        </w:rPr>
        <w:t xml:space="preserve"> </w:t>
      </w:r>
      <w:r w:rsidRPr="001640EB">
        <w:rPr>
          <w:sz w:val="24"/>
        </w:rPr>
        <w:t>ценности</w:t>
      </w:r>
      <w:r w:rsidRPr="001640EB">
        <w:rPr>
          <w:spacing w:val="1"/>
          <w:sz w:val="24"/>
        </w:rPr>
        <w:t xml:space="preserve"> </w:t>
      </w:r>
      <w:r w:rsidRPr="001640EB">
        <w:rPr>
          <w:sz w:val="24"/>
        </w:rPr>
        <w:t>человеческой жизни,</w:t>
      </w:r>
      <w:r w:rsidRPr="001640EB">
        <w:rPr>
          <w:spacing w:val="1"/>
          <w:sz w:val="24"/>
        </w:rPr>
        <w:t xml:space="preserve"> </w:t>
      </w:r>
      <w:r w:rsidRPr="001640EB">
        <w:rPr>
          <w:sz w:val="24"/>
        </w:rPr>
        <w:t>человеческого</w:t>
      </w:r>
      <w:r w:rsidRPr="001640EB">
        <w:rPr>
          <w:spacing w:val="1"/>
          <w:sz w:val="24"/>
        </w:rPr>
        <w:t xml:space="preserve"> </w:t>
      </w:r>
      <w:r w:rsidRPr="001640EB">
        <w:rPr>
          <w:sz w:val="24"/>
        </w:rPr>
        <w:t>достоинства, честного</w:t>
      </w:r>
      <w:r w:rsidRPr="001640EB">
        <w:rPr>
          <w:spacing w:val="1"/>
          <w:sz w:val="24"/>
        </w:rPr>
        <w:t xml:space="preserve"> </w:t>
      </w:r>
      <w:r w:rsidRPr="001640EB">
        <w:rPr>
          <w:sz w:val="24"/>
        </w:rPr>
        <w:t>труда</w:t>
      </w:r>
      <w:r w:rsidRPr="001640EB">
        <w:rPr>
          <w:spacing w:val="1"/>
          <w:sz w:val="24"/>
        </w:rPr>
        <w:t xml:space="preserve"> </w:t>
      </w:r>
      <w:r w:rsidRPr="001640EB">
        <w:rPr>
          <w:sz w:val="24"/>
        </w:rPr>
        <w:t>людей</w:t>
      </w:r>
      <w:r w:rsidRPr="001640EB">
        <w:rPr>
          <w:spacing w:val="2"/>
          <w:sz w:val="24"/>
        </w:rPr>
        <w:t xml:space="preserve"> </w:t>
      </w:r>
      <w:r w:rsidRPr="001640EB">
        <w:rPr>
          <w:sz w:val="24"/>
        </w:rPr>
        <w:t>на</w:t>
      </w:r>
      <w:r w:rsidRPr="001640EB">
        <w:rPr>
          <w:spacing w:val="1"/>
          <w:sz w:val="24"/>
        </w:rPr>
        <w:t xml:space="preserve"> </w:t>
      </w:r>
      <w:r w:rsidRPr="001640EB">
        <w:rPr>
          <w:sz w:val="24"/>
        </w:rPr>
        <w:t>благо</w:t>
      </w:r>
      <w:r w:rsidRPr="001640EB">
        <w:rPr>
          <w:spacing w:val="2"/>
          <w:sz w:val="24"/>
        </w:rPr>
        <w:t xml:space="preserve"> </w:t>
      </w:r>
      <w:r w:rsidRPr="001640EB">
        <w:rPr>
          <w:sz w:val="24"/>
        </w:rPr>
        <w:t>человека,</w:t>
      </w:r>
      <w:r w:rsidRPr="001640EB">
        <w:rPr>
          <w:spacing w:val="-1"/>
          <w:sz w:val="24"/>
        </w:rPr>
        <w:t xml:space="preserve"> </w:t>
      </w:r>
      <w:r w:rsidRPr="001640EB">
        <w:rPr>
          <w:sz w:val="24"/>
        </w:rPr>
        <w:t>общества;</w:t>
      </w:r>
    </w:p>
    <w:p w:rsidR="001640EB" w:rsidRPr="001640EB" w:rsidRDefault="001640EB" w:rsidP="001640EB">
      <w:pPr>
        <w:pStyle w:val="ae"/>
        <w:numPr>
          <w:ilvl w:val="0"/>
          <w:numId w:val="23"/>
        </w:numPr>
        <w:tabs>
          <w:tab w:val="left" w:pos="1916"/>
        </w:tabs>
        <w:ind w:right="499" w:firstLine="566"/>
        <w:rPr>
          <w:sz w:val="24"/>
        </w:rPr>
      </w:pPr>
      <w:r w:rsidRPr="001640EB">
        <w:rPr>
          <w:sz w:val="24"/>
        </w:rPr>
        <w:t>формирование умений объяснять значение слов "милосердие", "сострадание", "прощение",</w:t>
      </w:r>
      <w:r w:rsidRPr="001640EB">
        <w:rPr>
          <w:spacing w:val="-57"/>
          <w:sz w:val="24"/>
        </w:rPr>
        <w:t xml:space="preserve"> </w:t>
      </w:r>
      <w:r w:rsidRPr="001640EB">
        <w:rPr>
          <w:sz w:val="24"/>
        </w:rPr>
        <w:t>"дружелюбие";</w:t>
      </w:r>
    </w:p>
    <w:p w:rsidR="001640EB" w:rsidRPr="001640EB" w:rsidRDefault="001640EB" w:rsidP="001640EB">
      <w:pPr>
        <w:pStyle w:val="ae"/>
        <w:numPr>
          <w:ilvl w:val="0"/>
          <w:numId w:val="23"/>
        </w:numPr>
        <w:tabs>
          <w:tab w:val="left" w:pos="1920"/>
        </w:tabs>
        <w:ind w:right="500" w:firstLine="566"/>
        <w:rPr>
          <w:sz w:val="24"/>
        </w:rPr>
      </w:pPr>
      <w:r w:rsidRPr="001640EB">
        <w:rPr>
          <w:sz w:val="24"/>
        </w:rPr>
        <w:t>умение находить образы, приводить примеры проявлений любви к ближнему, милосердия</w:t>
      </w:r>
      <w:r w:rsidRPr="001640EB">
        <w:rPr>
          <w:spacing w:val="1"/>
          <w:sz w:val="24"/>
        </w:rPr>
        <w:t xml:space="preserve"> </w:t>
      </w:r>
      <w:r w:rsidRPr="001640EB">
        <w:rPr>
          <w:sz w:val="24"/>
        </w:rPr>
        <w:t>и</w:t>
      </w:r>
      <w:r w:rsidRPr="001640EB">
        <w:rPr>
          <w:spacing w:val="2"/>
          <w:sz w:val="24"/>
        </w:rPr>
        <w:t xml:space="preserve"> </w:t>
      </w:r>
      <w:r w:rsidRPr="001640EB">
        <w:rPr>
          <w:sz w:val="24"/>
        </w:rPr>
        <w:t>сострадания</w:t>
      </w:r>
      <w:r w:rsidRPr="001640EB">
        <w:rPr>
          <w:spacing w:val="1"/>
          <w:sz w:val="24"/>
        </w:rPr>
        <w:t xml:space="preserve"> </w:t>
      </w:r>
      <w:r w:rsidRPr="001640EB">
        <w:rPr>
          <w:sz w:val="24"/>
        </w:rPr>
        <w:t>в</w:t>
      </w:r>
      <w:r w:rsidRPr="001640EB">
        <w:rPr>
          <w:spacing w:val="-2"/>
          <w:sz w:val="24"/>
        </w:rPr>
        <w:t xml:space="preserve"> </w:t>
      </w:r>
      <w:r w:rsidRPr="001640EB">
        <w:rPr>
          <w:sz w:val="24"/>
        </w:rPr>
        <w:t>религиозных</w:t>
      </w:r>
      <w:r w:rsidRPr="001640EB">
        <w:rPr>
          <w:spacing w:val="-4"/>
          <w:sz w:val="24"/>
        </w:rPr>
        <w:t xml:space="preserve"> </w:t>
      </w:r>
      <w:r w:rsidRPr="001640EB">
        <w:rPr>
          <w:sz w:val="24"/>
        </w:rPr>
        <w:t>культурах,</w:t>
      </w:r>
      <w:r w:rsidRPr="001640EB">
        <w:rPr>
          <w:spacing w:val="3"/>
          <w:sz w:val="24"/>
        </w:rPr>
        <w:t xml:space="preserve"> </w:t>
      </w:r>
      <w:r w:rsidRPr="001640EB">
        <w:rPr>
          <w:sz w:val="24"/>
        </w:rPr>
        <w:t>истории</w:t>
      </w:r>
      <w:r w:rsidRPr="001640EB">
        <w:rPr>
          <w:spacing w:val="2"/>
          <w:sz w:val="24"/>
        </w:rPr>
        <w:t xml:space="preserve"> </w:t>
      </w:r>
      <w:r w:rsidRPr="001640EB">
        <w:rPr>
          <w:sz w:val="24"/>
        </w:rPr>
        <w:t>России,</w:t>
      </w:r>
      <w:r w:rsidRPr="001640EB">
        <w:rPr>
          <w:spacing w:val="4"/>
          <w:sz w:val="24"/>
        </w:rPr>
        <w:t xml:space="preserve"> </w:t>
      </w:r>
      <w:r w:rsidRPr="001640EB">
        <w:rPr>
          <w:sz w:val="24"/>
        </w:rPr>
        <w:t>современной</w:t>
      </w:r>
      <w:r w:rsidRPr="001640EB">
        <w:rPr>
          <w:spacing w:val="-3"/>
          <w:sz w:val="24"/>
        </w:rPr>
        <w:t xml:space="preserve"> </w:t>
      </w:r>
      <w:r w:rsidRPr="001640EB">
        <w:rPr>
          <w:sz w:val="24"/>
        </w:rPr>
        <w:t>жизни;</w:t>
      </w:r>
    </w:p>
    <w:p w:rsidR="001640EB" w:rsidRPr="001640EB" w:rsidRDefault="001640EB" w:rsidP="001640EB">
      <w:pPr>
        <w:pStyle w:val="ae"/>
        <w:numPr>
          <w:ilvl w:val="0"/>
          <w:numId w:val="23"/>
        </w:numPr>
        <w:tabs>
          <w:tab w:val="left" w:pos="1940"/>
        </w:tabs>
        <w:ind w:right="507" w:firstLine="566"/>
        <w:rPr>
          <w:sz w:val="24"/>
        </w:rPr>
      </w:pPr>
      <w:r w:rsidRPr="001640EB">
        <w:rPr>
          <w:sz w:val="24"/>
        </w:rPr>
        <w:t>открытость к сотрудничеству, готовность оказывать помощь; осуждение любых случаев</w:t>
      </w:r>
      <w:r w:rsidRPr="001640EB">
        <w:rPr>
          <w:spacing w:val="1"/>
          <w:sz w:val="24"/>
        </w:rPr>
        <w:t xml:space="preserve"> </w:t>
      </w:r>
      <w:r w:rsidRPr="001640EB">
        <w:rPr>
          <w:sz w:val="24"/>
        </w:rPr>
        <w:t>унижения</w:t>
      </w:r>
      <w:r w:rsidRPr="001640EB">
        <w:rPr>
          <w:spacing w:val="1"/>
          <w:sz w:val="24"/>
        </w:rPr>
        <w:t xml:space="preserve"> </w:t>
      </w:r>
      <w:r w:rsidRPr="001640EB">
        <w:rPr>
          <w:sz w:val="24"/>
        </w:rPr>
        <w:t>человеческого</w:t>
      </w:r>
      <w:r w:rsidRPr="001640EB">
        <w:rPr>
          <w:spacing w:val="2"/>
          <w:sz w:val="24"/>
        </w:rPr>
        <w:t xml:space="preserve"> </w:t>
      </w:r>
      <w:r w:rsidRPr="001640EB">
        <w:rPr>
          <w:sz w:val="24"/>
        </w:rPr>
        <w:t>достоинства.</w:t>
      </w:r>
    </w:p>
    <w:p w:rsidR="001640EB" w:rsidRPr="001640EB" w:rsidRDefault="001640EB" w:rsidP="001640EB">
      <w:pPr>
        <w:pStyle w:val="1"/>
      </w:pPr>
      <w:r w:rsidRPr="001640EB">
        <w:t>По учебному</w:t>
      </w:r>
      <w:r w:rsidRPr="001640EB">
        <w:rPr>
          <w:spacing w:val="-1"/>
        </w:rPr>
        <w:t xml:space="preserve"> </w:t>
      </w:r>
      <w:r w:rsidRPr="001640EB">
        <w:t>модулю</w:t>
      </w:r>
      <w:r w:rsidRPr="001640EB">
        <w:rPr>
          <w:spacing w:val="-1"/>
        </w:rPr>
        <w:t xml:space="preserve"> </w:t>
      </w:r>
      <w:r w:rsidRPr="001640EB">
        <w:t>"Основы</w:t>
      </w:r>
      <w:r w:rsidRPr="001640EB">
        <w:rPr>
          <w:spacing w:val="-5"/>
        </w:rPr>
        <w:t xml:space="preserve"> </w:t>
      </w:r>
      <w:r w:rsidRPr="001640EB">
        <w:t>светской</w:t>
      </w:r>
      <w:r w:rsidRPr="001640EB">
        <w:rPr>
          <w:spacing w:val="-3"/>
        </w:rPr>
        <w:t xml:space="preserve"> </w:t>
      </w:r>
      <w:r w:rsidRPr="001640EB">
        <w:t>этики":</w:t>
      </w:r>
    </w:p>
    <w:p w:rsidR="001640EB" w:rsidRPr="001640EB" w:rsidRDefault="001640EB" w:rsidP="001640EB">
      <w:pPr>
        <w:pStyle w:val="ae"/>
        <w:numPr>
          <w:ilvl w:val="0"/>
          <w:numId w:val="24"/>
        </w:numPr>
        <w:tabs>
          <w:tab w:val="left" w:pos="1810"/>
        </w:tabs>
        <w:spacing w:line="235" w:lineRule="auto"/>
        <w:ind w:right="501" w:firstLine="566"/>
        <w:rPr>
          <w:sz w:val="24"/>
        </w:rPr>
      </w:pPr>
      <w:r w:rsidRPr="001640EB">
        <w:rPr>
          <w:sz w:val="24"/>
        </w:rPr>
        <w:t>формирование умения строить суждения оценочного характера о роли личных усилий для</w:t>
      </w:r>
      <w:r w:rsidRPr="001640EB">
        <w:rPr>
          <w:spacing w:val="1"/>
          <w:sz w:val="24"/>
        </w:rPr>
        <w:t xml:space="preserve"> </w:t>
      </w:r>
      <w:r w:rsidRPr="001640EB">
        <w:rPr>
          <w:sz w:val="24"/>
        </w:rPr>
        <w:t>нравственного</w:t>
      </w:r>
      <w:r w:rsidRPr="001640EB">
        <w:rPr>
          <w:spacing w:val="5"/>
          <w:sz w:val="24"/>
        </w:rPr>
        <w:t xml:space="preserve"> </w:t>
      </w:r>
      <w:r w:rsidRPr="001640EB">
        <w:rPr>
          <w:sz w:val="24"/>
        </w:rPr>
        <w:t>развития</w:t>
      </w:r>
      <w:r w:rsidRPr="001640EB">
        <w:rPr>
          <w:spacing w:val="-3"/>
          <w:sz w:val="24"/>
        </w:rPr>
        <w:t xml:space="preserve"> </w:t>
      </w:r>
      <w:r w:rsidRPr="001640EB">
        <w:rPr>
          <w:sz w:val="24"/>
        </w:rPr>
        <w:t>человека;</w:t>
      </w:r>
    </w:p>
    <w:p w:rsidR="001640EB" w:rsidRPr="001640EB" w:rsidRDefault="001640EB" w:rsidP="001640EB">
      <w:pPr>
        <w:pStyle w:val="ae"/>
        <w:numPr>
          <w:ilvl w:val="0"/>
          <w:numId w:val="24"/>
        </w:numPr>
        <w:tabs>
          <w:tab w:val="left" w:pos="1796"/>
        </w:tabs>
        <w:spacing w:line="235" w:lineRule="auto"/>
        <w:ind w:right="488" w:firstLine="566"/>
        <w:rPr>
          <w:sz w:val="24"/>
        </w:rPr>
      </w:pPr>
      <w:r w:rsidRPr="001640EB">
        <w:rPr>
          <w:sz w:val="24"/>
        </w:rPr>
        <w:t>формирование умения анализировать и давать нравственную оценку поступкам, отвечать за</w:t>
      </w:r>
      <w:r w:rsidRPr="001640EB">
        <w:rPr>
          <w:spacing w:val="-57"/>
          <w:sz w:val="24"/>
        </w:rPr>
        <w:t xml:space="preserve"> </w:t>
      </w:r>
      <w:r w:rsidRPr="001640EB">
        <w:rPr>
          <w:sz w:val="24"/>
        </w:rPr>
        <w:t>них,</w:t>
      </w:r>
      <w:r w:rsidRPr="001640EB">
        <w:rPr>
          <w:spacing w:val="3"/>
          <w:sz w:val="24"/>
        </w:rPr>
        <w:t xml:space="preserve"> </w:t>
      </w:r>
      <w:r w:rsidRPr="001640EB">
        <w:rPr>
          <w:sz w:val="24"/>
        </w:rPr>
        <w:t>проявлять</w:t>
      </w:r>
      <w:r w:rsidRPr="001640EB">
        <w:rPr>
          <w:spacing w:val="-3"/>
          <w:sz w:val="24"/>
        </w:rPr>
        <w:t xml:space="preserve"> </w:t>
      </w:r>
      <w:r w:rsidRPr="001640EB">
        <w:rPr>
          <w:sz w:val="24"/>
        </w:rPr>
        <w:t>готовность</w:t>
      </w:r>
      <w:r w:rsidRPr="001640EB">
        <w:rPr>
          <w:spacing w:val="2"/>
          <w:sz w:val="24"/>
        </w:rPr>
        <w:t xml:space="preserve"> </w:t>
      </w:r>
      <w:r w:rsidRPr="001640EB">
        <w:rPr>
          <w:sz w:val="24"/>
        </w:rPr>
        <w:t>к</w:t>
      </w:r>
      <w:r w:rsidRPr="001640EB">
        <w:rPr>
          <w:spacing w:val="-1"/>
          <w:sz w:val="24"/>
        </w:rPr>
        <w:t xml:space="preserve"> </w:t>
      </w:r>
      <w:r w:rsidRPr="001640EB">
        <w:rPr>
          <w:sz w:val="24"/>
        </w:rPr>
        <w:t>сознательному</w:t>
      </w:r>
      <w:r w:rsidRPr="001640EB">
        <w:rPr>
          <w:spacing w:val="-8"/>
          <w:sz w:val="24"/>
        </w:rPr>
        <w:t xml:space="preserve"> </w:t>
      </w:r>
      <w:r w:rsidRPr="001640EB">
        <w:rPr>
          <w:sz w:val="24"/>
        </w:rPr>
        <w:t>самоограничению</w:t>
      </w:r>
      <w:r w:rsidRPr="001640EB">
        <w:rPr>
          <w:spacing w:val="-6"/>
          <w:sz w:val="24"/>
        </w:rPr>
        <w:t xml:space="preserve"> </w:t>
      </w:r>
      <w:r w:rsidRPr="001640EB">
        <w:rPr>
          <w:sz w:val="24"/>
        </w:rPr>
        <w:t>в</w:t>
      </w:r>
      <w:r w:rsidRPr="001640EB">
        <w:rPr>
          <w:spacing w:val="2"/>
          <w:sz w:val="24"/>
        </w:rPr>
        <w:t xml:space="preserve"> </w:t>
      </w:r>
      <w:r w:rsidRPr="001640EB">
        <w:rPr>
          <w:sz w:val="24"/>
        </w:rPr>
        <w:t>поведении;</w:t>
      </w:r>
    </w:p>
    <w:p w:rsidR="001640EB" w:rsidRPr="001640EB" w:rsidRDefault="001640EB" w:rsidP="001640EB">
      <w:pPr>
        <w:pStyle w:val="ae"/>
        <w:numPr>
          <w:ilvl w:val="0"/>
          <w:numId w:val="24"/>
        </w:numPr>
        <w:tabs>
          <w:tab w:val="left" w:pos="1824"/>
        </w:tabs>
        <w:spacing w:line="235" w:lineRule="auto"/>
        <w:ind w:right="499" w:firstLine="566"/>
        <w:rPr>
          <w:sz w:val="24"/>
        </w:rPr>
      </w:pPr>
      <w:r w:rsidRPr="001640EB">
        <w:rPr>
          <w:sz w:val="24"/>
        </w:rPr>
        <w:t>способность осуществлять и обосновывать нравственный выбор, опираясь на принятые в</w:t>
      </w:r>
      <w:r w:rsidRPr="001640EB">
        <w:rPr>
          <w:spacing w:val="1"/>
          <w:sz w:val="24"/>
        </w:rPr>
        <w:t xml:space="preserve"> </w:t>
      </w:r>
      <w:r w:rsidRPr="001640EB">
        <w:rPr>
          <w:sz w:val="24"/>
        </w:rPr>
        <w:t>обществе</w:t>
      </w:r>
      <w:r w:rsidRPr="001640EB">
        <w:rPr>
          <w:spacing w:val="-7"/>
          <w:sz w:val="24"/>
        </w:rPr>
        <w:t xml:space="preserve"> </w:t>
      </w:r>
      <w:r w:rsidRPr="001640EB">
        <w:rPr>
          <w:sz w:val="24"/>
        </w:rPr>
        <w:t>нормы</w:t>
      </w:r>
      <w:r w:rsidRPr="001640EB">
        <w:rPr>
          <w:spacing w:val="1"/>
          <w:sz w:val="24"/>
        </w:rPr>
        <w:t xml:space="preserve"> </w:t>
      </w:r>
      <w:r w:rsidRPr="001640EB">
        <w:rPr>
          <w:sz w:val="24"/>
        </w:rPr>
        <w:t>морали и</w:t>
      </w:r>
      <w:r w:rsidRPr="001640EB">
        <w:rPr>
          <w:spacing w:val="-4"/>
          <w:sz w:val="24"/>
        </w:rPr>
        <w:t xml:space="preserve"> </w:t>
      </w:r>
      <w:r w:rsidRPr="001640EB">
        <w:rPr>
          <w:sz w:val="24"/>
        </w:rPr>
        <w:t>внутреннюю</w:t>
      </w:r>
      <w:r w:rsidRPr="001640EB">
        <w:rPr>
          <w:spacing w:val="2"/>
          <w:sz w:val="24"/>
        </w:rPr>
        <w:t xml:space="preserve"> </w:t>
      </w:r>
      <w:r w:rsidRPr="001640EB">
        <w:rPr>
          <w:sz w:val="24"/>
        </w:rPr>
        <w:t>установку</w:t>
      </w:r>
      <w:r w:rsidRPr="001640EB">
        <w:rPr>
          <w:spacing w:val="-10"/>
          <w:sz w:val="24"/>
        </w:rPr>
        <w:t xml:space="preserve"> </w:t>
      </w:r>
      <w:r w:rsidRPr="001640EB">
        <w:rPr>
          <w:sz w:val="24"/>
        </w:rPr>
        <w:t>личности,</w:t>
      </w:r>
      <w:r w:rsidRPr="001640EB">
        <w:rPr>
          <w:spacing w:val="1"/>
          <w:sz w:val="24"/>
        </w:rPr>
        <w:t xml:space="preserve"> </w:t>
      </w:r>
      <w:r w:rsidRPr="001640EB">
        <w:rPr>
          <w:sz w:val="24"/>
        </w:rPr>
        <w:t>поступать</w:t>
      </w:r>
      <w:r w:rsidRPr="001640EB">
        <w:rPr>
          <w:spacing w:val="1"/>
          <w:sz w:val="24"/>
        </w:rPr>
        <w:t xml:space="preserve"> </w:t>
      </w:r>
      <w:r w:rsidRPr="001640EB">
        <w:rPr>
          <w:sz w:val="24"/>
        </w:rPr>
        <w:t>согласно</w:t>
      </w:r>
      <w:r w:rsidRPr="001640EB">
        <w:rPr>
          <w:spacing w:val="3"/>
          <w:sz w:val="24"/>
        </w:rPr>
        <w:t xml:space="preserve"> </w:t>
      </w:r>
      <w:r w:rsidRPr="001640EB">
        <w:rPr>
          <w:sz w:val="24"/>
        </w:rPr>
        <w:t>своей</w:t>
      </w:r>
      <w:r w:rsidRPr="001640EB">
        <w:rPr>
          <w:spacing w:val="-4"/>
          <w:sz w:val="24"/>
        </w:rPr>
        <w:t xml:space="preserve"> </w:t>
      </w:r>
      <w:r w:rsidRPr="001640EB">
        <w:rPr>
          <w:sz w:val="24"/>
        </w:rPr>
        <w:t>совести;</w:t>
      </w:r>
    </w:p>
    <w:p w:rsidR="001640EB" w:rsidRPr="001640EB" w:rsidRDefault="001640EB" w:rsidP="001640EB">
      <w:pPr>
        <w:pStyle w:val="ae"/>
        <w:numPr>
          <w:ilvl w:val="0"/>
          <w:numId w:val="24"/>
        </w:numPr>
        <w:tabs>
          <w:tab w:val="left" w:pos="1791"/>
        </w:tabs>
        <w:ind w:right="498" w:firstLine="566"/>
        <w:rPr>
          <w:sz w:val="24"/>
        </w:rPr>
      </w:pPr>
      <w:r w:rsidRPr="001640EB">
        <w:rPr>
          <w:sz w:val="24"/>
        </w:rPr>
        <w:t>знание</w:t>
      </w:r>
      <w:r w:rsidRPr="001640EB">
        <w:rPr>
          <w:spacing w:val="-6"/>
          <w:sz w:val="24"/>
        </w:rPr>
        <w:t xml:space="preserve"> </w:t>
      </w:r>
      <w:r w:rsidRPr="001640EB">
        <w:rPr>
          <w:sz w:val="24"/>
        </w:rPr>
        <w:t>общепринятых</w:t>
      </w:r>
      <w:r w:rsidRPr="001640EB">
        <w:rPr>
          <w:spacing w:val="-5"/>
          <w:sz w:val="24"/>
        </w:rPr>
        <w:t xml:space="preserve"> </w:t>
      </w:r>
      <w:r w:rsidRPr="001640EB">
        <w:rPr>
          <w:sz w:val="24"/>
        </w:rPr>
        <w:t>в</w:t>
      </w:r>
      <w:r w:rsidRPr="001640EB">
        <w:rPr>
          <w:spacing w:val="1"/>
          <w:sz w:val="24"/>
        </w:rPr>
        <w:t xml:space="preserve"> </w:t>
      </w:r>
      <w:r w:rsidRPr="001640EB">
        <w:rPr>
          <w:sz w:val="24"/>
        </w:rPr>
        <w:t>российском</w:t>
      </w:r>
      <w:r w:rsidRPr="001640EB">
        <w:rPr>
          <w:spacing w:val="-8"/>
          <w:sz w:val="24"/>
        </w:rPr>
        <w:t xml:space="preserve"> </w:t>
      </w:r>
      <w:r w:rsidRPr="001640EB">
        <w:rPr>
          <w:sz w:val="24"/>
        </w:rPr>
        <w:t>обществе</w:t>
      </w:r>
      <w:r w:rsidRPr="001640EB">
        <w:rPr>
          <w:spacing w:val="-1"/>
          <w:sz w:val="24"/>
        </w:rPr>
        <w:t xml:space="preserve"> </w:t>
      </w:r>
      <w:r w:rsidRPr="001640EB">
        <w:rPr>
          <w:sz w:val="24"/>
        </w:rPr>
        <w:t>норм</w:t>
      </w:r>
      <w:r w:rsidRPr="001640EB">
        <w:rPr>
          <w:spacing w:val="-3"/>
          <w:sz w:val="24"/>
        </w:rPr>
        <w:t xml:space="preserve"> </w:t>
      </w:r>
      <w:r w:rsidRPr="001640EB">
        <w:rPr>
          <w:sz w:val="24"/>
        </w:rPr>
        <w:t>морали,</w:t>
      </w:r>
      <w:r w:rsidRPr="001640EB">
        <w:rPr>
          <w:spacing w:val="-7"/>
          <w:sz w:val="24"/>
        </w:rPr>
        <w:t xml:space="preserve"> </w:t>
      </w:r>
      <w:r w:rsidRPr="001640EB">
        <w:rPr>
          <w:sz w:val="24"/>
        </w:rPr>
        <w:t>отношений</w:t>
      </w:r>
      <w:r w:rsidRPr="001640EB">
        <w:rPr>
          <w:spacing w:val="-4"/>
          <w:sz w:val="24"/>
        </w:rPr>
        <w:t xml:space="preserve"> </w:t>
      </w:r>
      <w:r w:rsidRPr="001640EB">
        <w:rPr>
          <w:sz w:val="24"/>
        </w:rPr>
        <w:t>и</w:t>
      </w:r>
      <w:r w:rsidRPr="001640EB">
        <w:rPr>
          <w:spacing w:val="-4"/>
          <w:sz w:val="24"/>
        </w:rPr>
        <w:t xml:space="preserve"> </w:t>
      </w:r>
      <w:r w:rsidRPr="001640EB">
        <w:rPr>
          <w:sz w:val="24"/>
        </w:rPr>
        <w:t>поведения людей,</w:t>
      </w:r>
      <w:r w:rsidRPr="001640EB">
        <w:rPr>
          <w:spacing w:val="-58"/>
          <w:sz w:val="24"/>
        </w:rPr>
        <w:t xml:space="preserve"> </w:t>
      </w:r>
      <w:r w:rsidRPr="001640EB">
        <w:rPr>
          <w:sz w:val="24"/>
        </w:rPr>
        <w:t>основанных на российских традиционных духовных ценностях, конституционных правах, свободах</w:t>
      </w:r>
      <w:r w:rsidRPr="001640EB">
        <w:rPr>
          <w:spacing w:val="-57"/>
          <w:sz w:val="24"/>
        </w:rPr>
        <w:t xml:space="preserve"> </w:t>
      </w:r>
      <w:r w:rsidRPr="001640EB">
        <w:rPr>
          <w:sz w:val="24"/>
        </w:rPr>
        <w:t>и</w:t>
      </w:r>
      <w:r w:rsidRPr="001640EB">
        <w:rPr>
          <w:spacing w:val="-3"/>
          <w:sz w:val="24"/>
        </w:rPr>
        <w:t xml:space="preserve"> </w:t>
      </w:r>
      <w:r w:rsidRPr="001640EB">
        <w:rPr>
          <w:sz w:val="24"/>
        </w:rPr>
        <w:t>обязанностях</w:t>
      </w:r>
      <w:r w:rsidRPr="001640EB">
        <w:rPr>
          <w:spacing w:val="-2"/>
          <w:sz w:val="24"/>
        </w:rPr>
        <w:t xml:space="preserve"> </w:t>
      </w:r>
      <w:r w:rsidRPr="001640EB">
        <w:rPr>
          <w:sz w:val="24"/>
        </w:rPr>
        <w:t>гражданина;</w:t>
      </w:r>
    </w:p>
    <w:p w:rsidR="001640EB" w:rsidRPr="001640EB" w:rsidRDefault="001640EB" w:rsidP="001640EB">
      <w:pPr>
        <w:pStyle w:val="ae"/>
        <w:numPr>
          <w:ilvl w:val="0"/>
          <w:numId w:val="24"/>
        </w:numPr>
        <w:tabs>
          <w:tab w:val="left" w:pos="1824"/>
        </w:tabs>
        <w:ind w:right="495" w:firstLine="566"/>
        <w:rPr>
          <w:sz w:val="24"/>
        </w:rPr>
      </w:pPr>
      <w:r w:rsidRPr="001640EB">
        <w:rPr>
          <w:sz w:val="24"/>
        </w:rPr>
        <w:t>формирование умения соотносить поведение и поступки человека с основными нормами</w:t>
      </w:r>
      <w:r w:rsidRPr="001640EB">
        <w:rPr>
          <w:spacing w:val="1"/>
          <w:sz w:val="24"/>
        </w:rPr>
        <w:t xml:space="preserve"> </w:t>
      </w:r>
      <w:r w:rsidRPr="001640EB">
        <w:rPr>
          <w:sz w:val="24"/>
        </w:rPr>
        <w:t>российской</w:t>
      </w:r>
      <w:r w:rsidRPr="001640EB">
        <w:rPr>
          <w:spacing w:val="2"/>
          <w:sz w:val="24"/>
        </w:rPr>
        <w:t xml:space="preserve"> </w:t>
      </w:r>
      <w:r w:rsidRPr="001640EB">
        <w:rPr>
          <w:sz w:val="24"/>
        </w:rPr>
        <w:t>светской</w:t>
      </w:r>
      <w:r w:rsidRPr="001640EB">
        <w:rPr>
          <w:spacing w:val="-2"/>
          <w:sz w:val="24"/>
        </w:rPr>
        <w:t xml:space="preserve"> </w:t>
      </w:r>
      <w:r w:rsidRPr="001640EB">
        <w:rPr>
          <w:sz w:val="24"/>
        </w:rPr>
        <w:t>(гражданской)</w:t>
      </w:r>
      <w:r w:rsidRPr="001640EB">
        <w:rPr>
          <w:spacing w:val="3"/>
          <w:sz w:val="24"/>
        </w:rPr>
        <w:t xml:space="preserve"> </w:t>
      </w:r>
      <w:r w:rsidRPr="001640EB">
        <w:rPr>
          <w:sz w:val="24"/>
        </w:rPr>
        <w:t>этики;</w:t>
      </w:r>
    </w:p>
    <w:p w:rsidR="001640EB" w:rsidRPr="001640EB" w:rsidRDefault="001640EB" w:rsidP="001640EB">
      <w:pPr>
        <w:pStyle w:val="ae"/>
        <w:numPr>
          <w:ilvl w:val="0"/>
          <w:numId w:val="24"/>
        </w:numPr>
        <w:tabs>
          <w:tab w:val="left" w:pos="1786"/>
        </w:tabs>
        <w:ind w:right="496" w:firstLine="566"/>
        <w:rPr>
          <w:sz w:val="24"/>
        </w:rPr>
      </w:pPr>
      <w:r w:rsidRPr="001640EB">
        <w:rPr>
          <w:sz w:val="24"/>
        </w:rPr>
        <w:t>формирование</w:t>
      </w:r>
      <w:r w:rsidRPr="001640EB">
        <w:rPr>
          <w:spacing w:val="-15"/>
          <w:sz w:val="24"/>
        </w:rPr>
        <w:t xml:space="preserve"> </w:t>
      </w:r>
      <w:r w:rsidRPr="001640EB">
        <w:rPr>
          <w:sz w:val="24"/>
        </w:rPr>
        <w:t>умения</w:t>
      </w:r>
      <w:r w:rsidRPr="001640EB">
        <w:rPr>
          <w:spacing w:val="-9"/>
          <w:sz w:val="24"/>
        </w:rPr>
        <w:t xml:space="preserve"> </w:t>
      </w:r>
      <w:r w:rsidRPr="001640EB">
        <w:rPr>
          <w:sz w:val="24"/>
        </w:rPr>
        <w:t>строить</w:t>
      </w:r>
      <w:r w:rsidRPr="001640EB">
        <w:rPr>
          <w:spacing w:val="-9"/>
          <w:sz w:val="24"/>
        </w:rPr>
        <w:t xml:space="preserve"> </w:t>
      </w:r>
      <w:r w:rsidRPr="001640EB">
        <w:rPr>
          <w:sz w:val="24"/>
        </w:rPr>
        <w:t>суждения</w:t>
      </w:r>
      <w:r w:rsidRPr="001640EB">
        <w:rPr>
          <w:spacing w:val="-9"/>
          <w:sz w:val="24"/>
        </w:rPr>
        <w:t xml:space="preserve"> </w:t>
      </w:r>
      <w:r w:rsidRPr="001640EB">
        <w:rPr>
          <w:sz w:val="24"/>
        </w:rPr>
        <w:t>оценочного</w:t>
      </w:r>
      <w:r w:rsidRPr="001640EB">
        <w:rPr>
          <w:spacing w:val="-9"/>
          <w:sz w:val="24"/>
        </w:rPr>
        <w:t xml:space="preserve"> </w:t>
      </w:r>
      <w:r w:rsidRPr="001640EB">
        <w:rPr>
          <w:sz w:val="24"/>
        </w:rPr>
        <w:t>характера</w:t>
      </w:r>
      <w:r w:rsidRPr="001640EB">
        <w:rPr>
          <w:spacing w:val="-10"/>
          <w:sz w:val="24"/>
        </w:rPr>
        <w:t xml:space="preserve"> </w:t>
      </w:r>
      <w:r w:rsidRPr="001640EB">
        <w:rPr>
          <w:sz w:val="24"/>
        </w:rPr>
        <w:t>о</w:t>
      </w:r>
      <w:r w:rsidRPr="001640EB">
        <w:rPr>
          <w:spacing w:val="-5"/>
          <w:sz w:val="24"/>
        </w:rPr>
        <w:t xml:space="preserve"> </w:t>
      </w:r>
      <w:r w:rsidRPr="001640EB">
        <w:rPr>
          <w:sz w:val="24"/>
        </w:rPr>
        <w:t>значении</w:t>
      </w:r>
      <w:r w:rsidRPr="001640EB">
        <w:rPr>
          <w:spacing w:val="-13"/>
          <w:sz w:val="24"/>
        </w:rPr>
        <w:t xml:space="preserve"> </w:t>
      </w:r>
      <w:r w:rsidRPr="001640EB">
        <w:rPr>
          <w:sz w:val="24"/>
        </w:rPr>
        <w:t>нравственности</w:t>
      </w:r>
      <w:r w:rsidRPr="001640EB">
        <w:rPr>
          <w:spacing w:val="-12"/>
          <w:sz w:val="24"/>
        </w:rPr>
        <w:t xml:space="preserve"> </w:t>
      </w:r>
      <w:r w:rsidRPr="001640EB">
        <w:rPr>
          <w:sz w:val="24"/>
        </w:rPr>
        <w:t>в</w:t>
      </w:r>
      <w:r w:rsidRPr="001640EB">
        <w:rPr>
          <w:spacing w:val="-57"/>
          <w:sz w:val="24"/>
        </w:rPr>
        <w:t xml:space="preserve"> </w:t>
      </w:r>
      <w:r w:rsidRPr="001640EB">
        <w:rPr>
          <w:sz w:val="24"/>
        </w:rPr>
        <w:t>жизни</w:t>
      </w:r>
      <w:r w:rsidRPr="001640EB">
        <w:rPr>
          <w:spacing w:val="-3"/>
          <w:sz w:val="24"/>
        </w:rPr>
        <w:t xml:space="preserve"> </w:t>
      </w:r>
      <w:r w:rsidRPr="001640EB">
        <w:rPr>
          <w:sz w:val="24"/>
        </w:rPr>
        <w:t>человека,</w:t>
      </w:r>
      <w:r w:rsidRPr="001640EB">
        <w:rPr>
          <w:spacing w:val="4"/>
          <w:sz w:val="24"/>
        </w:rPr>
        <w:t xml:space="preserve"> </w:t>
      </w:r>
      <w:r w:rsidRPr="001640EB">
        <w:rPr>
          <w:sz w:val="24"/>
        </w:rPr>
        <w:t>коллектива,</w:t>
      </w:r>
      <w:r w:rsidRPr="001640EB">
        <w:rPr>
          <w:spacing w:val="4"/>
          <w:sz w:val="24"/>
        </w:rPr>
        <w:t xml:space="preserve"> </w:t>
      </w:r>
      <w:r w:rsidRPr="001640EB">
        <w:rPr>
          <w:sz w:val="24"/>
        </w:rPr>
        <w:t>семьи,</w:t>
      </w:r>
      <w:r w:rsidRPr="001640EB">
        <w:rPr>
          <w:spacing w:val="-5"/>
          <w:sz w:val="24"/>
        </w:rPr>
        <w:t xml:space="preserve"> </w:t>
      </w:r>
      <w:r w:rsidRPr="001640EB">
        <w:rPr>
          <w:sz w:val="24"/>
        </w:rPr>
        <w:t>общества;</w:t>
      </w:r>
    </w:p>
    <w:p w:rsidR="001640EB" w:rsidRPr="001640EB" w:rsidRDefault="001640EB" w:rsidP="001640EB">
      <w:pPr>
        <w:pStyle w:val="ae"/>
        <w:numPr>
          <w:ilvl w:val="0"/>
          <w:numId w:val="24"/>
        </w:numPr>
        <w:tabs>
          <w:tab w:val="left" w:pos="1839"/>
        </w:tabs>
        <w:ind w:right="491" w:firstLine="566"/>
        <w:rPr>
          <w:sz w:val="24"/>
        </w:rPr>
      </w:pPr>
      <w:r w:rsidRPr="001640EB">
        <w:rPr>
          <w:sz w:val="24"/>
        </w:rPr>
        <w:t>знание и готовность ориентироваться на российские традиционные семейные ценности,</w:t>
      </w:r>
      <w:r w:rsidRPr="001640EB">
        <w:rPr>
          <w:spacing w:val="1"/>
          <w:sz w:val="24"/>
        </w:rPr>
        <w:t xml:space="preserve"> </w:t>
      </w:r>
      <w:r w:rsidRPr="001640EB">
        <w:rPr>
          <w:sz w:val="24"/>
        </w:rPr>
        <w:t>нравственные</w:t>
      </w:r>
      <w:r w:rsidRPr="001640EB">
        <w:rPr>
          <w:spacing w:val="-1"/>
          <w:sz w:val="24"/>
        </w:rPr>
        <w:t xml:space="preserve"> </w:t>
      </w:r>
      <w:r w:rsidRPr="001640EB">
        <w:rPr>
          <w:sz w:val="24"/>
        </w:rPr>
        <w:t>нормы</w:t>
      </w:r>
      <w:r w:rsidRPr="001640EB">
        <w:rPr>
          <w:spacing w:val="-2"/>
          <w:sz w:val="24"/>
        </w:rPr>
        <w:t xml:space="preserve"> </w:t>
      </w:r>
      <w:r w:rsidRPr="001640EB">
        <w:rPr>
          <w:sz w:val="24"/>
        </w:rPr>
        <w:t>поведения</w:t>
      </w:r>
      <w:r w:rsidRPr="001640EB">
        <w:rPr>
          <w:spacing w:val="-4"/>
          <w:sz w:val="24"/>
        </w:rPr>
        <w:t xml:space="preserve"> </w:t>
      </w:r>
      <w:r w:rsidRPr="001640EB">
        <w:rPr>
          <w:sz w:val="24"/>
        </w:rPr>
        <w:t>в</w:t>
      </w:r>
      <w:r w:rsidRPr="001640EB">
        <w:rPr>
          <w:spacing w:val="2"/>
          <w:sz w:val="24"/>
        </w:rPr>
        <w:t xml:space="preserve"> </w:t>
      </w:r>
      <w:r w:rsidRPr="001640EB">
        <w:rPr>
          <w:sz w:val="24"/>
        </w:rPr>
        <w:t>коллективе,</w:t>
      </w:r>
      <w:r w:rsidRPr="001640EB">
        <w:rPr>
          <w:spacing w:val="-2"/>
          <w:sz w:val="24"/>
        </w:rPr>
        <w:t xml:space="preserve"> </w:t>
      </w:r>
      <w:r w:rsidRPr="001640EB">
        <w:rPr>
          <w:sz w:val="24"/>
        </w:rPr>
        <w:t>обществе,</w:t>
      </w:r>
      <w:r w:rsidRPr="001640EB">
        <w:rPr>
          <w:spacing w:val="3"/>
          <w:sz w:val="24"/>
        </w:rPr>
        <w:t xml:space="preserve"> </w:t>
      </w:r>
      <w:r w:rsidRPr="001640EB">
        <w:rPr>
          <w:sz w:val="24"/>
        </w:rPr>
        <w:t>соблюдать</w:t>
      </w:r>
      <w:r w:rsidRPr="001640EB">
        <w:rPr>
          <w:spacing w:val="2"/>
          <w:sz w:val="24"/>
        </w:rPr>
        <w:t xml:space="preserve"> </w:t>
      </w:r>
      <w:r w:rsidRPr="001640EB">
        <w:rPr>
          <w:sz w:val="24"/>
        </w:rPr>
        <w:t>правила</w:t>
      </w:r>
      <w:r w:rsidRPr="001640EB">
        <w:rPr>
          <w:spacing w:val="-1"/>
          <w:sz w:val="24"/>
        </w:rPr>
        <w:t xml:space="preserve"> </w:t>
      </w:r>
      <w:r w:rsidRPr="001640EB">
        <w:rPr>
          <w:sz w:val="24"/>
        </w:rPr>
        <w:t>этикета;</w:t>
      </w:r>
    </w:p>
    <w:p w:rsidR="001640EB" w:rsidRPr="001640EB" w:rsidRDefault="001640EB" w:rsidP="001640EB">
      <w:pPr>
        <w:pStyle w:val="ae"/>
        <w:numPr>
          <w:ilvl w:val="0"/>
          <w:numId w:val="24"/>
        </w:numPr>
        <w:tabs>
          <w:tab w:val="left" w:pos="1782"/>
        </w:tabs>
        <w:ind w:right="504" w:firstLine="566"/>
        <w:rPr>
          <w:sz w:val="24"/>
        </w:rPr>
      </w:pPr>
      <w:r w:rsidRPr="001640EB">
        <w:rPr>
          <w:spacing w:val="-1"/>
          <w:sz w:val="24"/>
        </w:rPr>
        <w:t>понимание</w:t>
      </w:r>
      <w:r w:rsidRPr="001640EB">
        <w:rPr>
          <w:spacing w:val="-13"/>
          <w:sz w:val="24"/>
        </w:rPr>
        <w:t xml:space="preserve"> </w:t>
      </w:r>
      <w:r w:rsidRPr="001640EB">
        <w:rPr>
          <w:spacing w:val="-1"/>
          <w:sz w:val="24"/>
        </w:rPr>
        <w:t>ценности</w:t>
      </w:r>
      <w:r w:rsidRPr="001640EB">
        <w:rPr>
          <w:spacing w:val="-11"/>
          <w:sz w:val="24"/>
        </w:rPr>
        <w:t xml:space="preserve"> </w:t>
      </w:r>
      <w:r w:rsidRPr="001640EB">
        <w:rPr>
          <w:spacing w:val="-1"/>
          <w:sz w:val="24"/>
        </w:rPr>
        <w:t>человеческой</w:t>
      </w:r>
      <w:r w:rsidRPr="001640EB">
        <w:rPr>
          <w:spacing w:val="-12"/>
          <w:sz w:val="24"/>
        </w:rPr>
        <w:t xml:space="preserve"> </w:t>
      </w:r>
      <w:r w:rsidRPr="001640EB">
        <w:rPr>
          <w:spacing w:val="-1"/>
          <w:sz w:val="24"/>
        </w:rPr>
        <w:t>жизни,</w:t>
      </w:r>
      <w:r w:rsidRPr="001640EB">
        <w:rPr>
          <w:spacing w:val="-10"/>
          <w:sz w:val="24"/>
        </w:rPr>
        <w:t xml:space="preserve"> </w:t>
      </w:r>
      <w:r w:rsidRPr="001640EB">
        <w:rPr>
          <w:spacing w:val="-1"/>
          <w:sz w:val="24"/>
        </w:rPr>
        <w:t>человеческого</w:t>
      </w:r>
      <w:r w:rsidRPr="001640EB">
        <w:rPr>
          <w:spacing w:val="-3"/>
          <w:sz w:val="24"/>
        </w:rPr>
        <w:t xml:space="preserve"> </w:t>
      </w:r>
      <w:r w:rsidRPr="001640EB">
        <w:rPr>
          <w:sz w:val="24"/>
        </w:rPr>
        <w:t>достоинства,</w:t>
      </w:r>
      <w:r w:rsidRPr="001640EB">
        <w:rPr>
          <w:spacing w:val="-10"/>
          <w:sz w:val="24"/>
        </w:rPr>
        <w:t xml:space="preserve"> </w:t>
      </w:r>
      <w:r w:rsidRPr="001640EB">
        <w:rPr>
          <w:sz w:val="24"/>
        </w:rPr>
        <w:t>честного</w:t>
      </w:r>
      <w:r w:rsidRPr="001640EB">
        <w:rPr>
          <w:spacing w:val="-8"/>
          <w:sz w:val="24"/>
        </w:rPr>
        <w:t xml:space="preserve"> </w:t>
      </w:r>
      <w:r w:rsidRPr="001640EB">
        <w:rPr>
          <w:sz w:val="24"/>
        </w:rPr>
        <w:t>труда</w:t>
      </w:r>
      <w:r w:rsidRPr="001640EB">
        <w:rPr>
          <w:spacing w:val="-9"/>
          <w:sz w:val="24"/>
        </w:rPr>
        <w:t xml:space="preserve"> </w:t>
      </w:r>
      <w:r w:rsidRPr="001640EB">
        <w:rPr>
          <w:sz w:val="24"/>
        </w:rPr>
        <w:t>людей</w:t>
      </w:r>
      <w:r w:rsidRPr="001640EB">
        <w:rPr>
          <w:spacing w:val="-58"/>
          <w:sz w:val="24"/>
        </w:rPr>
        <w:t xml:space="preserve"> </w:t>
      </w:r>
      <w:r w:rsidRPr="001640EB">
        <w:rPr>
          <w:sz w:val="24"/>
        </w:rPr>
        <w:t>на благо</w:t>
      </w:r>
      <w:r w:rsidRPr="001640EB">
        <w:rPr>
          <w:spacing w:val="2"/>
          <w:sz w:val="24"/>
        </w:rPr>
        <w:t xml:space="preserve"> </w:t>
      </w:r>
      <w:r w:rsidRPr="001640EB">
        <w:rPr>
          <w:sz w:val="24"/>
        </w:rPr>
        <w:t>человека,</w:t>
      </w:r>
      <w:r w:rsidRPr="001640EB">
        <w:rPr>
          <w:spacing w:val="-1"/>
          <w:sz w:val="24"/>
        </w:rPr>
        <w:t xml:space="preserve"> </w:t>
      </w:r>
      <w:r w:rsidRPr="001640EB">
        <w:rPr>
          <w:sz w:val="24"/>
        </w:rPr>
        <w:t>общества;</w:t>
      </w:r>
    </w:p>
    <w:p w:rsidR="001640EB" w:rsidRPr="001640EB" w:rsidRDefault="001640EB" w:rsidP="001640EB">
      <w:pPr>
        <w:pStyle w:val="ae"/>
        <w:numPr>
          <w:ilvl w:val="0"/>
          <w:numId w:val="24"/>
        </w:numPr>
        <w:tabs>
          <w:tab w:val="left" w:pos="1810"/>
        </w:tabs>
        <w:ind w:right="501" w:firstLine="566"/>
        <w:rPr>
          <w:sz w:val="24"/>
        </w:rPr>
      </w:pPr>
      <w:r w:rsidRPr="001640EB">
        <w:rPr>
          <w:sz w:val="24"/>
        </w:rPr>
        <w:t>формирование умения объяснять значение слов "милосердие", "сострадание", "прощение",</w:t>
      </w:r>
      <w:r w:rsidRPr="001640EB">
        <w:rPr>
          <w:spacing w:val="1"/>
          <w:sz w:val="24"/>
        </w:rPr>
        <w:t xml:space="preserve"> </w:t>
      </w:r>
      <w:r w:rsidRPr="001640EB">
        <w:rPr>
          <w:sz w:val="24"/>
        </w:rPr>
        <w:t>"дружелюбие";</w:t>
      </w:r>
    </w:p>
    <w:p w:rsidR="001640EB" w:rsidRPr="001640EB" w:rsidRDefault="001640EB" w:rsidP="001640EB">
      <w:pPr>
        <w:pStyle w:val="ae"/>
        <w:numPr>
          <w:ilvl w:val="0"/>
          <w:numId w:val="24"/>
        </w:numPr>
        <w:tabs>
          <w:tab w:val="left" w:pos="1930"/>
        </w:tabs>
        <w:ind w:right="498" w:firstLine="566"/>
        <w:rPr>
          <w:sz w:val="24"/>
        </w:rPr>
      </w:pPr>
      <w:r w:rsidRPr="001640EB">
        <w:rPr>
          <w:sz w:val="24"/>
        </w:rPr>
        <w:t>формирование умения приводить примеры проявлений любви к ближнему, милосердия и</w:t>
      </w:r>
      <w:r w:rsidRPr="001640EB">
        <w:rPr>
          <w:spacing w:val="1"/>
          <w:sz w:val="24"/>
        </w:rPr>
        <w:t xml:space="preserve"> </w:t>
      </w:r>
      <w:r w:rsidRPr="001640EB">
        <w:rPr>
          <w:sz w:val="24"/>
        </w:rPr>
        <w:t>сострадания</w:t>
      </w:r>
      <w:r w:rsidRPr="001640EB">
        <w:rPr>
          <w:spacing w:val="1"/>
          <w:sz w:val="24"/>
        </w:rPr>
        <w:t xml:space="preserve"> </w:t>
      </w:r>
      <w:r w:rsidRPr="001640EB">
        <w:rPr>
          <w:sz w:val="24"/>
        </w:rPr>
        <w:t>в</w:t>
      </w:r>
      <w:r w:rsidRPr="001640EB">
        <w:rPr>
          <w:spacing w:val="-1"/>
          <w:sz w:val="24"/>
        </w:rPr>
        <w:t xml:space="preserve"> </w:t>
      </w:r>
      <w:r w:rsidRPr="001640EB">
        <w:rPr>
          <w:sz w:val="24"/>
        </w:rPr>
        <w:t>истории</w:t>
      </w:r>
      <w:r w:rsidRPr="001640EB">
        <w:rPr>
          <w:spacing w:val="3"/>
          <w:sz w:val="24"/>
        </w:rPr>
        <w:t xml:space="preserve"> </w:t>
      </w:r>
      <w:r w:rsidRPr="001640EB">
        <w:rPr>
          <w:sz w:val="24"/>
        </w:rPr>
        <w:t>России,</w:t>
      </w:r>
      <w:r w:rsidRPr="001640EB">
        <w:rPr>
          <w:spacing w:val="3"/>
          <w:sz w:val="24"/>
        </w:rPr>
        <w:t xml:space="preserve"> </w:t>
      </w:r>
      <w:r w:rsidRPr="001640EB">
        <w:rPr>
          <w:sz w:val="24"/>
        </w:rPr>
        <w:t>современной</w:t>
      </w:r>
      <w:r w:rsidRPr="001640EB">
        <w:rPr>
          <w:spacing w:val="-2"/>
          <w:sz w:val="24"/>
        </w:rPr>
        <w:t xml:space="preserve"> </w:t>
      </w:r>
      <w:r w:rsidRPr="001640EB">
        <w:rPr>
          <w:sz w:val="24"/>
        </w:rPr>
        <w:t>жизни;</w:t>
      </w:r>
    </w:p>
    <w:p w:rsidR="001640EB" w:rsidRPr="001640EB" w:rsidRDefault="001640EB" w:rsidP="001640EB">
      <w:pPr>
        <w:rPr>
          <w:rFonts w:ascii="Times New Roman" w:hAnsi="Times New Roman" w:cs="Times New Roman"/>
          <w:sz w:val="24"/>
        </w:rPr>
        <w:sectPr w:rsidR="001640EB" w:rsidRPr="001640EB">
          <w:pgSz w:w="11900" w:h="16840"/>
          <w:pgMar w:top="760" w:right="0" w:bottom="280" w:left="120" w:header="720" w:footer="720" w:gutter="0"/>
          <w:cols w:space="720"/>
        </w:sectPr>
      </w:pPr>
    </w:p>
    <w:p w:rsidR="001640EB" w:rsidRPr="001640EB" w:rsidRDefault="001640EB" w:rsidP="001640EB">
      <w:pPr>
        <w:pStyle w:val="ae"/>
        <w:numPr>
          <w:ilvl w:val="0"/>
          <w:numId w:val="24"/>
        </w:numPr>
        <w:tabs>
          <w:tab w:val="left" w:pos="2007"/>
        </w:tabs>
        <w:spacing w:before="70" w:line="235" w:lineRule="auto"/>
        <w:ind w:right="490" w:firstLine="566"/>
        <w:rPr>
          <w:sz w:val="24"/>
        </w:rPr>
      </w:pPr>
      <w:r w:rsidRPr="001640EB">
        <w:rPr>
          <w:sz w:val="24"/>
        </w:rPr>
        <w:lastRenderedPageBreak/>
        <w:t>готовность</w:t>
      </w:r>
      <w:r w:rsidRPr="001640EB">
        <w:rPr>
          <w:spacing w:val="36"/>
          <w:sz w:val="24"/>
        </w:rPr>
        <w:t xml:space="preserve"> </w:t>
      </w:r>
      <w:r w:rsidRPr="001640EB">
        <w:rPr>
          <w:sz w:val="24"/>
        </w:rPr>
        <w:t>проявлять</w:t>
      </w:r>
      <w:r w:rsidRPr="001640EB">
        <w:rPr>
          <w:spacing w:val="32"/>
          <w:sz w:val="24"/>
        </w:rPr>
        <w:t xml:space="preserve"> </w:t>
      </w:r>
      <w:r w:rsidRPr="001640EB">
        <w:rPr>
          <w:sz w:val="24"/>
        </w:rPr>
        <w:t>открытость</w:t>
      </w:r>
      <w:r w:rsidRPr="001640EB">
        <w:rPr>
          <w:spacing w:val="36"/>
          <w:sz w:val="24"/>
        </w:rPr>
        <w:t xml:space="preserve"> </w:t>
      </w:r>
      <w:r w:rsidRPr="001640EB">
        <w:rPr>
          <w:sz w:val="24"/>
        </w:rPr>
        <w:t>к</w:t>
      </w:r>
      <w:r w:rsidRPr="001640EB">
        <w:rPr>
          <w:spacing w:val="33"/>
          <w:sz w:val="24"/>
        </w:rPr>
        <w:t xml:space="preserve"> </w:t>
      </w:r>
      <w:r w:rsidRPr="001640EB">
        <w:rPr>
          <w:sz w:val="24"/>
        </w:rPr>
        <w:t>сотрудничеству,</w:t>
      </w:r>
      <w:r w:rsidRPr="001640EB">
        <w:rPr>
          <w:spacing w:val="42"/>
          <w:sz w:val="24"/>
        </w:rPr>
        <w:t xml:space="preserve"> </w:t>
      </w:r>
      <w:r w:rsidRPr="001640EB">
        <w:rPr>
          <w:sz w:val="24"/>
        </w:rPr>
        <w:t>готовность</w:t>
      </w:r>
      <w:r w:rsidRPr="001640EB">
        <w:rPr>
          <w:spacing w:val="32"/>
          <w:sz w:val="24"/>
        </w:rPr>
        <w:t xml:space="preserve"> </w:t>
      </w:r>
      <w:r w:rsidRPr="001640EB">
        <w:rPr>
          <w:sz w:val="24"/>
        </w:rPr>
        <w:t>оказывать</w:t>
      </w:r>
      <w:r w:rsidRPr="001640EB">
        <w:rPr>
          <w:spacing w:val="36"/>
          <w:sz w:val="24"/>
        </w:rPr>
        <w:t xml:space="preserve"> </w:t>
      </w:r>
      <w:r w:rsidRPr="001640EB">
        <w:rPr>
          <w:sz w:val="24"/>
        </w:rPr>
        <w:t>помощь;</w:t>
      </w:r>
      <w:r w:rsidRPr="001640EB">
        <w:rPr>
          <w:spacing w:val="-57"/>
          <w:sz w:val="24"/>
        </w:rPr>
        <w:t xml:space="preserve"> </w:t>
      </w:r>
      <w:r w:rsidRPr="001640EB">
        <w:rPr>
          <w:sz w:val="24"/>
        </w:rPr>
        <w:t>осуждать</w:t>
      </w:r>
      <w:r w:rsidRPr="001640EB">
        <w:rPr>
          <w:spacing w:val="2"/>
          <w:sz w:val="24"/>
        </w:rPr>
        <w:t xml:space="preserve"> </w:t>
      </w:r>
      <w:r w:rsidRPr="001640EB">
        <w:rPr>
          <w:sz w:val="24"/>
        </w:rPr>
        <w:t>любые случаи</w:t>
      </w:r>
      <w:r w:rsidRPr="001640EB">
        <w:rPr>
          <w:spacing w:val="7"/>
          <w:sz w:val="24"/>
        </w:rPr>
        <w:t xml:space="preserve"> </w:t>
      </w:r>
      <w:r w:rsidRPr="001640EB">
        <w:rPr>
          <w:sz w:val="24"/>
        </w:rPr>
        <w:t>унижения</w:t>
      </w:r>
      <w:r w:rsidRPr="001640EB">
        <w:rPr>
          <w:spacing w:val="1"/>
          <w:sz w:val="24"/>
        </w:rPr>
        <w:t xml:space="preserve"> </w:t>
      </w:r>
      <w:r w:rsidRPr="001640EB">
        <w:rPr>
          <w:sz w:val="24"/>
        </w:rPr>
        <w:t>человеческого</w:t>
      </w:r>
      <w:r w:rsidRPr="001640EB">
        <w:rPr>
          <w:spacing w:val="1"/>
          <w:sz w:val="24"/>
        </w:rPr>
        <w:t xml:space="preserve"> </w:t>
      </w:r>
      <w:r w:rsidRPr="001640EB">
        <w:rPr>
          <w:sz w:val="24"/>
        </w:rPr>
        <w:t>достоинства.</w:t>
      </w:r>
    </w:p>
    <w:p w:rsidR="001640EB" w:rsidRPr="001640EB" w:rsidRDefault="001640EB" w:rsidP="001640EB">
      <w:pPr>
        <w:pStyle w:val="1"/>
        <w:spacing w:before="8" w:line="272" w:lineRule="exact"/>
        <w:jc w:val="left"/>
      </w:pPr>
      <w:r w:rsidRPr="001640EB">
        <w:t>По</w:t>
      </w:r>
      <w:r w:rsidRPr="001640EB">
        <w:rPr>
          <w:spacing w:val="-2"/>
        </w:rPr>
        <w:t xml:space="preserve"> </w:t>
      </w:r>
      <w:r w:rsidRPr="001640EB">
        <w:t>учебному</w:t>
      </w:r>
      <w:r w:rsidRPr="001640EB">
        <w:rPr>
          <w:spacing w:val="-2"/>
        </w:rPr>
        <w:t xml:space="preserve"> </w:t>
      </w:r>
      <w:r w:rsidRPr="001640EB">
        <w:t>предмету</w:t>
      </w:r>
      <w:r w:rsidRPr="001640EB">
        <w:rPr>
          <w:spacing w:val="-6"/>
        </w:rPr>
        <w:t xml:space="preserve"> </w:t>
      </w:r>
      <w:r w:rsidRPr="001640EB">
        <w:t>"Изобразительное</w:t>
      </w:r>
      <w:r w:rsidRPr="001640EB">
        <w:rPr>
          <w:spacing w:val="-6"/>
        </w:rPr>
        <w:t xml:space="preserve"> </w:t>
      </w:r>
      <w:r w:rsidRPr="001640EB">
        <w:t>искусство":</w:t>
      </w:r>
    </w:p>
    <w:p w:rsidR="001640EB" w:rsidRPr="001640EB" w:rsidRDefault="001640EB" w:rsidP="001640EB">
      <w:pPr>
        <w:pStyle w:val="ae"/>
        <w:numPr>
          <w:ilvl w:val="0"/>
          <w:numId w:val="25"/>
        </w:numPr>
        <w:tabs>
          <w:tab w:val="left" w:pos="1805"/>
        </w:tabs>
        <w:ind w:right="503" w:firstLine="566"/>
        <w:rPr>
          <w:sz w:val="24"/>
        </w:rPr>
      </w:pPr>
      <w:r w:rsidRPr="001640EB">
        <w:rPr>
          <w:sz w:val="24"/>
        </w:rPr>
        <w:t>выполнение</w:t>
      </w:r>
      <w:r w:rsidRPr="001640EB">
        <w:rPr>
          <w:spacing w:val="12"/>
          <w:sz w:val="24"/>
        </w:rPr>
        <w:t xml:space="preserve"> </w:t>
      </w:r>
      <w:r w:rsidRPr="001640EB">
        <w:rPr>
          <w:sz w:val="24"/>
        </w:rPr>
        <w:t>творческих</w:t>
      </w:r>
      <w:r w:rsidRPr="001640EB">
        <w:rPr>
          <w:spacing w:val="8"/>
          <w:sz w:val="24"/>
        </w:rPr>
        <w:t xml:space="preserve"> </w:t>
      </w:r>
      <w:r w:rsidRPr="001640EB">
        <w:rPr>
          <w:sz w:val="24"/>
        </w:rPr>
        <w:t>работ</w:t>
      </w:r>
      <w:r w:rsidRPr="001640EB">
        <w:rPr>
          <w:spacing w:val="15"/>
          <w:sz w:val="24"/>
        </w:rPr>
        <w:t xml:space="preserve"> </w:t>
      </w:r>
      <w:r w:rsidRPr="001640EB">
        <w:rPr>
          <w:sz w:val="24"/>
        </w:rPr>
        <w:t>с</w:t>
      </w:r>
      <w:r w:rsidRPr="001640EB">
        <w:rPr>
          <w:spacing w:val="12"/>
          <w:sz w:val="24"/>
        </w:rPr>
        <w:t xml:space="preserve"> </w:t>
      </w:r>
      <w:r w:rsidRPr="001640EB">
        <w:rPr>
          <w:sz w:val="24"/>
        </w:rPr>
        <w:t>использованием</w:t>
      </w:r>
      <w:r w:rsidRPr="001640EB">
        <w:rPr>
          <w:spacing w:val="15"/>
          <w:sz w:val="24"/>
        </w:rPr>
        <w:t xml:space="preserve"> </w:t>
      </w:r>
      <w:r w:rsidRPr="001640EB">
        <w:rPr>
          <w:sz w:val="24"/>
        </w:rPr>
        <w:t>различных</w:t>
      </w:r>
      <w:r w:rsidRPr="001640EB">
        <w:rPr>
          <w:spacing w:val="9"/>
          <w:sz w:val="24"/>
        </w:rPr>
        <w:t xml:space="preserve"> </w:t>
      </w:r>
      <w:r w:rsidRPr="001640EB">
        <w:rPr>
          <w:sz w:val="24"/>
        </w:rPr>
        <w:t>художественных</w:t>
      </w:r>
      <w:r w:rsidRPr="001640EB">
        <w:rPr>
          <w:spacing w:val="8"/>
          <w:sz w:val="24"/>
        </w:rPr>
        <w:t xml:space="preserve"> </w:t>
      </w:r>
      <w:r w:rsidRPr="001640EB">
        <w:rPr>
          <w:sz w:val="24"/>
        </w:rPr>
        <w:t>материалов</w:t>
      </w:r>
      <w:r w:rsidRPr="001640EB">
        <w:rPr>
          <w:spacing w:val="11"/>
          <w:sz w:val="24"/>
        </w:rPr>
        <w:t xml:space="preserve"> </w:t>
      </w:r>
      <w:r w:rsidRPr="001640EB">
        <w:rPr>
          <w:sz w:val="24"/>
        </w:rPr>
        <w:t>и</w:t>
      </w:r>
      <w:r w:rsidRPr="001640EB">
        <w:rPr>
          <w:spacing w:val="-57"/>
          <w:sz w:val="24"/>
        </w:rPr>
        <w:t xml:space="preserve"> </w:t>
      </w:r>
      <w:r w:rsidRPr="001640EB">
        <w:rPr>
          <w:sz w:val="24"/>
        </w:rPr>
        <w:t>средств</w:t>
      </w:r>
      <w:r w:rsidRPr="001640EB">
        <w:rPr>
          <w:spacing w:val="3"/>
          <w:sz w:val="24"/>
        </w:rPr>
        <w:t xml:space="preserve"> </w:t>
      </w:r>
      <w:r w:rsidRPr="001640EB">
        <w:rPr>
          <w:sz w:val="24"/>
        </w:rPr>
        <w:t>художественной</w:t>
      </w:r>
      <w:r w:rsidRPr="001640EB">
        <w:rPr>
          <w:spacing w:val="-3"/>
          <w:sz w:val="24"/>
        </w:rPr>
        <w:t xml:space="preserve"> </w:t>
      </w:r>
      <w:r w:rsidRPr="001640EB">
        <w:rPr>
          <w:sz w:val="24"/>
        </w:rPr>
        <w:t>выразительности</w:t>
      </w:r>
      <w:r w:rsidRPr="001640EB">
        <w:rPr>
          <w:spacing w:val="-1"/>
          <w:sz w:val="24"/>
        </w:rPr>
        <w:t xml:space="preserve"> </w:t>
      </w:r>
      <w:r w:rsidRPr="001640EB">
        <w:rPr>
          <w:sz w:val="24"/>
        </w:rPr>
        <w:t>изобразительного</w:t>
      </w:r>
      <w:r w:rsidRPr="001640EB">
        <w:rPr>
          <w:spacing w:val="1"/>
          <w:sz w:val="24"/>
        </w:rPr>
        <w:t xml:space="preserve"> </w:t>
      </w:r>
      <w:r w:rsidRPr="001640EB">
        <w:rPr>
          <w:sz w:val="24"/>
        </w:rPr>
        <w:t>искусства;</w:t>
      </w:r>
    </w:p>
    <w:p w:rsidR="001640EB" w:rsidRPr="001640EB" w:rsidRDefault="001640EB" w:rsidP="001640EB">
      <w:pPr>
        <w:pStyle w:val="ae"/>
        <w:numPr>
          <w:ilvl w:val="0"/>
          <w:numId w:val="25"/>
        </w:numPr>
        <w:tabs>
          <w:tab w:val="left" w:pos="1791"/>
        </w:tabs>
        <w:spacing w:line="271" w:lineRule="exact"/>
        <w:ind w:left="1790" w:hanging="265"/>
        <w:rPr>
          <w:sz w:val="24"/>
        </w:rPr>
      </w:pPr>
      <w:r w:rsidRPr="001640EB">
        <w:rPr>
          <w:sz w:val="24"/>
        </w:rPr>
        <w:t>умение</w:t>
      </w:r>
      <w:r w:rsidRPr="001640EB">
        <w:rPr>
          <w:spacing w:val="-5"/>
          <w:sz w:val="24"/>
        </w:rPr>
        <w:t xml:space="preserve"> </w:t>
      </w:r>
      <w:r w:rsidRPr="001640EB">
        <w:rPr>
          <w:sz w:val="24"/>
        </w:rPr>
        <w:t>характеризовать</w:t>
      </w:r>
      <w:r w:rsidRPr="001640EB">
        <w:rPr>
          <w:spacing w:val="-6"/>
          <w:sz w:val="24"/>
        </w:rPr>
        <w:t xml:space="preserve"> </w:t>
      </w:r>
      <w:r w:rsidRPr="001640EB">
        <w:rPr>
          <w:sz w:val="24"/>
        </w:rPr>
        <w:t>виды</w:t>
      </w:r>
      <w:r w:rsidRPr="001640EB">
        <w:rPr>
          <w:spacing w:val="-6"/>
          <w:sz w:val="24"/>
        </w:rPr>
        <w:t xml:space="preserve"> </w:t>
      </w:r>
      <w:r w:rsidRPr="001640EB">
        <w:rPr>
          <w:sz w:val="24"/>
        </w:rPr>
        <w:t>и</w:t>
      </w:r>
      <w:r w:rsidRPr="001640EB">
        <w:rPr>
          <w:spacing w:val="-7"/>
          <w:sz w:val="24"/>
        </w:rPr>
        <w:t xml:space="preserve"> </w:t>
      </w:r>
      <w:r w:rsidRPr="001640EB">
        <w:rPr>
          <w:sz w:val="24"/>
        </w:rPr>
        <w:t>жанры</w:t>
      </w:r>
      <w:r w:rsidRPr="001640EB">
        <w:rPr>
          <w:spacing w:val="-2"/>
          <w:sz w:val="24"/>
        </w:rPr>
        <w:t xml:space="preserve"> </w:t>
      </w:r>
      <w:r w:rsidRPr="001640EB">
        <w:rPr>
          <w:sz w:val="24"/>
        </w:rPr>
        <w:t>изобразительного</w:t>
      </w:r>
      <w:r w:rsidRPr="001640EB">
        <w:rPr>
          <w:spacing w:val="-4"/>
          <w:sz w:val="24"/>
        </w:rPr>
        <w:t xml:space="preserve"> </w:t>
      </w:r>
      <w:r w:rsidRPr="001640EB">
        <w:rPr>
          <w:sz w:val="24"/>
        </w:rPr>
        <w:t>искусства;</w:t>
      </w:r>
    </w:p>
    <w:p w:rsidR="001640EB" w:rsidRPr="001640EB" w:rsidRDefault="001640EB" w:rsidP="001640EB">
      <w:pPr>
        <w:pStyle w:val="ae"/>
        <w:numPr>
          <w:ilvl w:val="0"/>
          <w:numId w:val="25"/>
        </w:numPr>
        <w:tabs>
          <w:tab w:val="left" w:pos="1786"/>
        </w:tabs>
        <w:spacing w:line="275" w:lineRule="exact"/>
        <w:ind w:left="1785" w:hanging="260"/>
        <w:rPr>
          <w:sz w:val="24"/>
        </w:rPr>
      </w:pPr>
      <w:r w:rsidRPr="001640EB">
        <w:rPr>
          <w:sz w:val="24"/>
        </w:rPr>
        <w:t>овладение</w:t>
      </w:r>
      <w:r w:rsidRPr="001640EB">
        <w:rPr>
          <w:spacing w:val="-4"/>
          <w:sz w:val="24"/>
        </w:rPr>
        <w:t xml:space="preserve"> </w:t>
      </w:r>
      <w:r w:rsidRPr="001640EB">
        <w:rPr>
          <w:sz w:val="24"/>
        </w:rPr>
        <w:t>умением</w:t>
      </w:r>
      <w:r w:rsidRPr="001640EB">
        <w:rPr>
          <w:spacing w:val="-1"/>
          <w:sz w:val="24"/>
        </w:rPr>
        <w:t xml:space="preserve"> </w:t>
      </w:r>
      <w:r w:rsidRPr="001640EB">
        <w:rPr>
          <w:sz w:val="24"/>
        </w:rPr>
        <w:t>рисовать</w:t>
      </w:r>
      <w:r w:rsidRPr="001640EB">
        <w:rPr>
          <w:spacing w:val="-6"/>
          <w:sz w:val="24"/>
        </w:rPr>
        <w:t xml:space="preserve"> </w:t>
      </w:r>
      <w:r w:rsidRPr="001640EB">
        <w:rPr>
          <w:sz w:val="24"/>
        </w:rPr>
        <w:t>с</w:t>
      </w:r>
      <w:r w:rsidRPr="001640EB">
        <w:rPr>
          <w:spacing w:val="-3"/>
          <w:sz w:val="24"/>
        </w:rPr>
        <w:t xml:space="preserve"> </w:t>
      </w:r>
      <w:r w:rsidRPr="001640EB">
        <w:rPr>
          <w:sz w:val="24"/>
        </w:rPr>
        <w:t>натуры,</w:t>
      </w:r>
      <w:r w:rsidRPr="001640EB">
        <w:rPr>
          <w:spacing w:val="-1"/>
          <w:sz w:val="24"/>
        </w:rPr>
        <w:t xml:space="preserve"> </w:t>
      </w:r>
      <w:r w:rsidRPr="001640EB">
        <w:rPr>
          <w:sz w:val="24"/>
        </w:rPr>
        <w:t>по</w:t>
      </w:r>
      <w:r w:rsidRPr="001640EB">
        <w:rPr>
          <w:spacing w:val="-2"/>
          <w:sz w:val="24"/>
        </w:rPr>
        <w:t xml:space="preserve"> </w:t>
      </w:r>
      <w:r w:rsidRPr="001640EB">
        <w:rPr>
          <w:sz w:val="24"/>
        </w:rPr>
        <w:t>памяти,</w:t>
      </w:r>
      <w:r w:rsidRPr="001640EB">
        <w:rPr>
          <w:spacing w:val="-5"/>
          <w:sz w:val="24"/>
        </w:rPr>
        <w:t xml:space="preserve"> </w:t>
      </w:r>
      <w:r w:rsidRPr="001640EB">
        <w:rPr>
          <w:sz w:val="24"/>
        </w:rPr>
        <w:t>по</w:t>
      </w:r>
      <w:r w:rsidRPr="001640EB">
        <w:rPr>
          <w:spacing w:val="-3"/>
          <w:sz w:val="24"/>
        </w:rPr>
        <w:t xml:space="preserve"> </w:t>
      </w:r>
      <w:r w:rsidRPr="001640EB">
        <w:rPr>
          <w:sz w:val="24"/>
        </w:rPr>
        <w:t>представлению;</w:t>
      </w:r>
    </w:p>
    <w:p w:rsidR="001640EB" w:rsidRPr="001640EB" w:rsidRDefault="001640EB" w:rsidP="001640EB">
      <w:pPr>
        <w:pStyle w:val="ae"/>
        <w:numPr>
          <w:ilvl w:val="0"/>
          <w:numId w:val="25"/>
        </w:numPr>
        <w:tabs>
          <w:tab w:val="left" w:pos="1791"/>
        </w:tabs>
        <w:spacing w:line="275" w:lineRule="exact"/>
        <w:ind w:left="1790" w:hanging="265"/>
        <w:rPr>
          <w:sz w:val="24"/>
        </w:rPr>
      </w:pPr>
      <w:r w:rsidRPr="001640EB">
        <w:rPr>
          <w:sz w:val="24"/>
        </w:rPr>
        <w:t>умение</w:t>
      </w:r>
      <w:r w:rsidRPr="001640EB">
        <w:rPr>
          <w:spacing w:val="-5"/>
          <w:sz w:val="24"/>
        </w:rPr>
        <w:t xml:space="preserve"> </w:t>
      </w:r>
      <w:r w:rsidRPr="001640EB">
        <w:rPr>
          <w:sz w:val="24"/>
        </w:rPr>
        <w:t>применять</w:t>
      </w:r>
      <w:r w:rsidRPr="001640EB">
        <w:rPr>
          <w:spacing w:val="-7"/>
          <w:sz w:val="24"/>
        </w:rPr>
        <w:t xml:space="preserve"> </w:t>
      </w:r>
      <w:r w:rsidRPr="001640EB">
        <w:rPr>
          <w:sz w:val="24"/>
        </w:rPr>
        <w:t>принципы</w:t>
      </w:r>
      <w:r w:rsidRPr="001640EB">
        <w:rPr>
          <w:spacing w:val="-3"/>
          <w:sz w:val="24"/>
        </w:rPr>
        <w:t xml:space="preserve"> </w:t>
      </w:r>
      <w:r w:rsidRPr="001640EB">
        <w:rPr>
          <w:sz w:val="24"/>
        </w:rPr>
        <w:t>перспективных</w:t>
      </w:r>
      <w:r w:rsidRPr="001640EB">
        <w:rPr>
          <w:spacing w:val="-8"/>
          <w:sz w:val="24"/>
        </w:rPr>
        <w:t xml:space="preserve"> </w:t>
      </w:r>
      <w:r w:rsidRPr="001640EB">
        <w:rPr>
          <w:sz w:val="24"/>
        </w:rPr>
        <w:t>и</w:t>
      </w:r>
      <w:r w:rsidRPr="001640EB">
        <w:rPr>
          <w:spacing w:val="-3"/>
          <w:sz w:val="24"/>
        </w:rPr>
        <w:t xml:space="preserve"> </w:t>
      </w:r>
      <w:r w:rsidRPr="001640EB">
        <w:rPr>
          <w:sz w:val="24"/>
        </w:rPr>
        <w:t>композиционных</w:t>
      </w:r>
      <w:r w:rsidRPr="001640EB">
        <w:rPr>
          <w:spacing w:val="-8"/>
          <w:sz w:val="24"/>
        </w:rPr>
        <w:t xml:space="preserve"> </w:t>
      </w:r>
      <w:r w:rsidRPr="001640EB">
        <w:rPr>
          <w:sz w:val="24"/>
        </w:rPr>
        <w:t>построений;</w:t>
      </w:r>
    </w:p>
    <w:p w:rsidR="001640EB" w:rsidRPr="001640EB" w:rsidRDefault="001640EB" w:rsidP="001640EB">
      <w:pPr>
        <w:pStyle w:val="ae"/>
        <w:numPr>
          <w:ilvl w:val="0"/>
          <w:numId w:val="25"/>
        </w:numPr>
        <w:tabs>
          <w:tab w:val="left" w:pos="1791"/>
        </w:tabs>
        <w:spacing w:before="2" w:line="275" w:lineRule="exact"/>
        <w:ind w:left="1790" w:hanging="265"/>
        <w:rPr>
          <w:sz w:val="24"/>
        </w:rPr>
      </w:pPr>
      <w:r w:rsidRPr="001640EB">
        <w:rPr>
          <w:sz w:val="24"/>
        </w:rPr>
        <w:t>умение</w:t>
      </w:r>
      <w:r w:rsidRPr="001640EB">
        <w:rPr>
          <w:spacing w:val="-5"/>
          <w:sz w:val="24"/>
        </w:rPr>
        <w:t xml:space="preserve"> </w:t>
      </w:r>
      <w:r w:rsidRPr="001640EB">
        <w:rPr>
          <w:sz w:val="24"/>
        </w:rPr>
        <w:t>характеризовать</w:t>
      </w:r>
      <w:r w:rsidRPr="001640EB">
        <w:rPr>
          <w:spacing w:val="-11"/>
          <w:sz w:val="24"/>
        </w:rPr>
        <w:t xml:space="preserve"> </w:t>
      </w:r>
      <w:r w:rsidRPr="001640EB">
        <w:rPr>
          <w:sz w:val="24"/>
        </w:rPr>
        <w:t>отличительные</w:t>
      </w:r>
      <w:r w:rsidRPr="001640EB">
        <w:rPr>
          <w:spacing w:val="-8"/>
          <w:sz w:val="24"/>
        </w:rPr>
        <w:t xml:space="preserve"> </w:t>
      </w:r>
      <w:r w:rsidRPr="001640EB">
        <w:rPr>
          <w:sz w:val="24"/>
        </w:rPr>
        <w:t>особенности</w:t>
      </w:r>
      <w:r w:rsidRPr="001640EB">
        <w:rPr>
          <w:spacing w:val="-3"/>
          <w:sz w:val="24"/>
        </w:rPr>
        <w:t xml:space="preserve"> </w:t>
      </w:r>
      <w:r w:rsidRPr="001640EB">
        <w:rPr>
          <w:sz w:val="24"/>
        </w:rPr>
        <w:t>художественных</w:t>
      </w:r>
      <w:r w:rsidRPr="001640EB">
        <w:rPr>
          <w:spacing w:val="-8"/>
          <w:sz w:val="24"/>
        </w:rPr>
        <w:t xml:space="preserve"> </w:t>
      </w:r>
      <w:r w:rsidRPr="001640EB">
        <w:rPr>
          <w:sz w:val="24"/>
        </w:rPr>
        <w:t>промыслов</w:t>
      </w:r>
      <w:r w:rsidRPr="001640EB">
        <w:rPr>
          <w:spacing w:val="-2"/>
          <w:sz w:val="24"/>
        </w:rPr>
        <w:t xml:space="preserve"> </w:t>
      </w:r>
      <w:r w:rsidRPr="001640EB">
        <w:rPr>
          <w:sz w:val="24"/>
        </w:rPr>
        <w:t>России;</w:t>
      </w:r>
    </w:p>
    <w:p w:rsidR="001640EB" w:rsidRPr="001640EB" w:rsidRDefault="001640EB" w:rsidP="001640EB">
      <w:pPr>
        <w:pStyle w:val="ae"/>
        <w:numPr>
          <w:ilvl w:val="0"/>
          <w:numId w:val="25"/>
        </w:numPr>
        <w:tabs>
          <w:tab w:val="left" w:pos="1853"/>
        </w:tabs>
        <w:ind w:right="497" w:firstLine="566"/>
        <w:rPr>
          <w:sz w:val="24"/>
        </w:rPr>
      </w:pPr>
      <w:r w:rsidRPr="001640EB">
        <w:rPr>
          <w:sz w:val="24"/>
        </w:rPr>
        <w:t>умение</w:t>
      </w:r>
      <w:r w:rsidRPr="001640EB">
        <w:rPr>
          <w:spacing w:val="1"/>
          <w:sz w:val="24"/>
        </w:rPr>
        <w:t xml:space="preserve"> </w:t>
      </w:r>
      <w:r w:rsidRPr="001640EB">
        <w:rPr>
          <w:sz w:val="24"/>
        </w:rPr>
        <w:t>использовать</w:t>
      </w:r>
      <w:r w:rsidRPr="001640EB">
        <w:rPr>
          <w:spacing w:val="1"/>
          <w:sz w:val="24"/>
        </w:rPr>
        <w:t xml:space="preserve"> </w:t>
      </w:r>
      <w:r w:rsidRPr="001640EB">
        <w:rPr>
          <w:sz w:val="24"/>
        </w:rPr>
        <w:t>простейшие</w:t>
      </w:r>
      <w:r w:rsidRPr="001640EB">
        <w:rPr>
          <w:spacing w:val="1"/>
          <w:sz w:val="24"/>
        </w:rPr>
        <w:t xml:space="preserve"> </w:t>
      </w:r>
      <w:r w:rsidRPr="001640EB">
        <w:rPr>
          <w:sz w:val="24"/>
        </w:rPr>
        <w:t>инструменты</w:t>
      </w:r>
      <w:r w:rsidRPr="001640EB">
        <w:rPr>
          <w:spacing w:val="1"/>
          <w:sz w:val="24"/>
        </w:rPr>
        <w:t xml:space="preserve"> </w:t>
      </w:r>
      <w:r w:rsidRPr="001640EB">
        <w:rPr>
          <w:sz w:val="24"/>
        </w:rPr>
        <w:t>графических</w:t>
      </w:r>
      <w:r w:rsidRPr="001640EB">
        <w:rPr>
          <w:spacing w:val="1"/>
          <w:sz w:val="24"/>
        </w:rPr>
        <w:t xml:space="preserve"> </w:t>
      </w:r>
      <w:r w:rsidRPr="001640EB">
        <w:rPr>
          <w:sz w:val="24"/>
        </w:rPr>
        <w:t>редакторов</w:t>
      </w:r>
      <w:r w:rsidRPr="001640EB">
        <w:rPr>
          <w:spacing w:val="1"/>
          <w:sz w:val="24"/>
        </w:rPr>
        <w:t xml:space="preserve"> </w:t>
      </w:r>
      <w:r w:rsidRPr="001640EB">
        <w:rPr>
          <w:sz w:val="24"/>
        </w:rPr>
        <w:t>для</w:t>
      </w:r>
      <w:r w:rsidRPr="001640EB">
        <w:rPr>
          <w:spacing w:val="1"/>
          <w:sz w:val="24"/>
        </w:rPr>
        <w:t xml:space="preserve"> </w:t>
      </w:r>
      <w:r w:rsidRPr="001640EB">
        <w:rPr>
          <w:sz w:val="24"/>
        </w:rPr>
        <w:t>обработки</w:t>
      </w:r>
      <w:r w:rsidRPr="001640EB">
        <w:rPr>
          <w:spacing w:val="-57"/>
          <w:sz w:val="24"/>
        </w:rPr>
        <w:t xml:space="preserve"> </w:t>
      </w:r>
      <w:r w:rsidRPr="001640EB">
        <w:rPr>
          <w:sz w:val="24"/>
        </w:rPr>
        <w:t>фотографических</w:t>
      </w:r>
      <w:r w:rsidRPr="001640EB">
        <w:rPr>
          <w:spacing w:val="-4"/>
          <w:sz w:val="24"/>
        </w:rPr>
        <w:t xml:space="preserve"> </w:t>
      </w:r>
      <w:r w:rsidRPr="001640EB">
        <w:rPr>
          <w:sz w:val="24"/>
        </w:rPr>
        <w:t>изображений</w:t>
      </w:r>
      <w:r w:rsidRPr="001640EB">
        <w:rPr>
          <w:spacing w:val="-2"/>
          <w:sz w:val="24"/>
        </w:rPr>
        <w:t xml:space="preserve"> </w:t>
      </w:r>
      <w:r w:rsidRPr="001640EB">
        <w:rPr>
          <w:sz w:val="24"/>
        </w:rPr>
        <w:t>и</w:t>
      </w:r>
      <w:r w:rsidRPr="001640EB">
        <w:rPr>
          <w:spacing w:val="3"/>
          <w:sz w:val="24"/>
        </w:rPr>
        <w:t xml:space="preserve"> </w:t>
      </w:r>
      <w:r w:rsidRPr="001640EB">
        <w:rPr>
          <w:sz w:val="24"/>
        </w:rPr>
        <w:t>анимации.</w:t>
      </w:r>
    </w:p>
    <w:p w:rsidR="001640EB" w:rsidRPr="001640EB" w:rsidRDefault="001640EB" w:rsidP="001640EB">
      <w:pPr>
        <w:pStyle w:val="1"/>
        <w:spacing w:line="274" w:lineRule="exact"/>
        <w:jc w:val="left"/>
      </w:pPr>
      <w:r w:rsidRPr="001640EB">
        <w:t>По</w:t>
      </w:r>
      <w:r w:rsidRPr="001640EB">
        <w:rPr>
          <w:spacing w:val="-1"/>
        </w:rPr>
        <w:t xml:space="preserve"> </w:t>
      </w:r>
      <w:r w:rsidRPr="001640EB">
        <w:t>учебному</w:t>
      </w:r>
      <w:r w:rsidRPr="001640EB">
        <w:rPr>
          <w:spacing w:val="-1"/>
        </w:rPr>
        <w:t xml:space="preserve"> </w:t>
      </w:r>
      <w:r w:rsidRPr="001640EB">
        <w:t>предмету</w:t>
      </w:r>
      <w:r w:rsidRPr="001640EB">
        <w:rPr>
          <w:spacing w:val="-5"/>
        </w:rPr>
        <w:t xml:space="preserve"> </w:t>
      </w:r>
      <w:r w:rsidRPr="001640EB">
        <w:t>"Музыка":</w:t>
      </w:r>
    </w:p>
    <w:p w:rsidR="001640EB" w:rsidRPr="001640EB" w:rsidRDefault="001640EB" w:rsidP="001640EB">
      <w:pPr>
        <w:pStyle w:val="ae"/>
        <w:numPr>
          <w:ilvl w:val="0"/>
          <w:numId w:val="26"/>
        </w:numPr>
        <w:tabs>
          <w:tab w:val="left" w:pos="1791"/>
        </w:tabs>
        <w:spacing w:line="274" w:lineRule="exact"/>
        <w:ind w:hanging="265"/>
        <w:rPr>
          <w:sz w:val="24"/>
        </w:rPr>
      </w:pPr>
      <w:r w:rsidRPr="001640EB">
        <w:rPr>
          <w:sz w:val="24"/>
        </w:rPr>
        <w:t>знание</w:t>
      </w:r>
      <w:r w:rsidRPr="001640EB">
        <w:rPr>
          <w:spacing w:val="-7"/>
          <w:sz w:val="24"/>
        </w:rPr>
        <w:t xml:space="preserve"> </w:t>
      </w:r>
      <w:r w:rsidRPr="001640EB">
        <w:rPr>
          <w:sz w:val="24"/>
        </w:rPr>
        <w:t>основных</w:t>
      </w:r>
      <w:r w:rsidRPr="001640EB">
        <w:rPr>
          <w:spacing w:val="-7"/>
          <w:sz w:val="24"/>
        </w:rPr>
        <w:t xml:space="preserve"> </w:t>
      </w:r>
      <w:r w:rsidRPr="001640EB">
        <w:rPr>
          <w:sz w:val="24"/>
        </w:rPr>
        <w:t>жанров народной</w:t>
      </w:r>
      <w:r w:rsidRPr="001640EB">
        <w:rPr>
          <w:spacing w:val="-5"/>
          <w:sz w:val="24"/>
        </w:rPr>
        <w:t xml:space="preserve"> </w:t>
      </w:r>
      <w:r w:rsidRPr="001640EB">
        <w:rPr>
          <w:sz w:val="24"/>
        </w:rPr>
        <w:t>и</w:t>
      </w:r>
      <w:r w:rsidRPr="001640EB">
        <w:rPr>
          <w:spacing w:val="-5"/>
          <w:sz w:val="24"/>
        </w:rPr>
        <w:t xml:space="preserve"> </w:t>
      </w:r>
      <w:r w:rsidRPr="001640EB">
        <w:rPr>
          <w:sz w:val="24"/>
        </w:rPr>
        <w:t>профессиональной</w:t>
      </w:r>
      <w:r w:rsidRPr="001640EB">
        <w:rPr>
          <w:spacing w:val="-5"/>
          <w:sz w:val="24"/>
        </w:rPr>
        <w:t xml:space="preserve"> </w:t>
      </w:r>
      <w:r w:rsidRPr="001640EB">
        <w:rPr>
          <w:sz w:val="24"/>
        </w:rPr>
        <w:t>музыки;</w:t>
      </w:r>
    </w:p>
    <w:p w:rsidR="001640EB" w:rsidRPr="001640EB" w:rsidRDefault="001640EB" w:rsidP="001640EB">
      <w:pPr>
        <w:pStyle w:val="ae"/>
        <w:numPr>
          <w:ilvl w:val="0"/>
          <w:numId w:val="26"/>
        </w:numPr>
        <w:tabs>
          <w:tab w:val="left" w:pos="1839"/>
        </w:tabs>
        <w:ind w:left="960" w:right="504" w:firstLine="566"/>
        <w:rPr>
          <w:sz w:val="24"/>
        </w:rPr>
      </w:pPr>
      <w:r w:rsidRPr="001640EB">
        <w:rPr>
          <w:sz w:val="24"/>
        </w:rPr>
        <w:t>знание видов</w:t>
      </w:r>
      <w:r w:rsidRPr="001640EB">
        <w:rPr>
          <w:spacing w:val="1"/>
          <w:sz w:val="24"/>
        </w:rPr>
        <w:t xml:space="preserve"> </w:t>
      </w:r>
      <w:r w:rsidRPr="001640EB">
        <w:rPr>
          <w:sz w:val="24"/>
        </w:rPr>
        <w:t>оркестров,</w:t>
      </w:r>
      <w:r w:rsidRPr="001640EB">
        <w:rPr>
          <w:spacing w:val="1"/>
          <w:sz w:val="24"/>
        </w:rPr>
        <w:t xml:space="preserve"> </w:t>
      </w:r>
      <w:r w:rsidRPr="001640EB">
        <w:rPr>
          <w:sz w:val="24"/>
        </w:rPr>
        <w:t>названий</w:t>
      </w:r>
      <w:r w:rsidRPr="001640EB">
        <w:rPr>
          <w:spacing w:val="1"/>
          <w:sz w:val="24"/>
        </w:rPr>
        <w:t xml:space="preserve"> </w:t>
      </w:r>
      <w:r w:rsidRPr="001640EB">
        <w:rPr>
          <w:sz w:val="24"/>
        </w:rPr>
        <w:t>наиболее</w:t>
      </w:r>
      <w:r w:rsidRPr="001640EB">
        <w:rPr>
          <w:spacing w:val="1"/>
          <w:sz w:val="24"/>
        </w:rPr>
        <w:t xml:space="preserve"> </w:t>
      </w:r>
      <w:r w:rsidRPr="001640EB">
        <w:rPr>
          <w:sz w:val="24"/>
        </w:rPr>
        <w:t>известных инструментов;</w:t>
      </w:r>
      <w:r w:rsidRPr="001640EB">
        <w:rPr>
          <w:spacing w:val="1"/>
          <w:sz w:val="24"/>
        </w:rPr>
        <w:t xml:space="preserve"> </w:t>
      </w:r>
      <w:r w:rsidRPr="001640EB">
        <w:rPr>
          <w:sz w:val="24"/>
        </w:rPr>
        <w:t>умение</w:t>
      </w:r>
      <w:r w:rsidRPr="001640EB">
        <w:rPr>
          <w:spacing w:val="1"/>
          <w:sz w:val="24"/>
        </w:rPr>
        <w:t xml:space="preserve"> </w:t>
      </w:r>
      <w:r w:rsidRPr="001640EB">
        <w:rPr>
          <w:sz w:val="24"/>
        </w:rPr>
        <w:t>различать</w:t>
      </w:r>
      <w:r w:rsidRPr="001640EB">
        <w:rPr>
          <w:spacing w:val="-57"/>
          <w:sz w:val="24"/>
        </w:rPr>
        <w:t xml:space="preserve"> </w:t>
      </w:r>
      <w:r w:rsidRPr="001640EB">
        <w:rPr>
          <w:sz w:val="24"/>
        </w:rPr>
        <w:t>звучание отдельных</w:t>
      </w:r>
      <w:r w:rsidRPr="001640EB">
        <w:rPr>
          <w:spacing w:val="-3"/>
          <w:sz w:val="24"/>
        </w:rPr>
        <w:t xml:space="preserve"> </w:t>
      </w:r>
      <w:r w:rsidRPr="001640EB">
        <w:rPr>
          <w:sz w:val="24"/>
        </w:rPr>
        <w:t>музыкальных</w:t>
      </w:r>
      <w:r w:rsidRPr="001640EB">
        <w:rPr>
          <w:spacing w:val="-4"/>
          <w:sz w:val="24"/>
        </w:rPr>
        <w:t xml:space="preserve"> </w:t>
      </w:r>
      <w:r w:rsidRPr="001640EB">
        <w:rPr>
          <w:sz w:val="24"/>
        </w:rPr>
        <w:t>инструментов,</w:t>
      </w:r>
      <w:r w:rsidRPr="001640EB">
        <w:rPr>
          <w:spacing w:val="-1"/>
          <w:sz w:val="24"/>
        </w:rPr>
        <w:t xml:space="preserve"> </w:t>
      </w:r>
      <w:r w:rsidRPr="001640EB">
        <w:rPr>
          <w:sz w:val="24"/>
        </w:rPr>
        <w:t>виды</w:t>
      </w:r>
      <w:r w:rsidRPr="001640EB">
        <w:rPr>
          <w:spacing w:val="-1"/>
          <w:sz w:val="24"/>
        </w:rPr>
        <w:t xml:space="preserve"> </w:t>
      </w:r>
      <w:r w:rsidRPr="001640EB">
        <w:rPr>
          <w:sz w:val="24"/>
        </w:rPr>
        <w:t>хора и</w:t>
      </w:r>
      <w:r w:rsidRPr="001640EB">
        <w:rPr>
          <w:spacing w:val="-7"/>
          <w:sz w:val="24"/>
        </w:rPr>
        <w:t xml:space="preserve"> </w:t>
      </w:r>
      <w:r w:rsidRPr="001640EB">
        <w:rPr>
          <w:sz w:val="24"/>
        </w:rPr>
        <w:t>оркестра;</w:t>
      </w:r>
    </w:p>
    <w:p w:rsidR="001640EB" w:rsidRPr="001640EB" w:rsidRDefault="001640EB" w:rsidP="001640EB">
      <w:pPr>
        <w:pStyle w:val="ae"/>
        <w:numPr>
          <w:ilvl w:val="0"/>
          <w:numId w:val="26"/>
        </w:numPr>
        <w:tabs>
          <w:tab w:val="left" w:pos="1868"/>
        </w:tabs>
        <w:ind w:left="960" w:right="495" w:firstLine="566"/>
        <w:rPr>
          <w:sz w:val="24"/>
        </w:rPr>
      </w:pPr>
      <w:r w:rsidRPr="001640EB">
        <w:rPr>
          <w:sz w:val="24"/>
        </w:rPr>
        <w:t>умение</w:t>
      </w:r>
      <w:r w:rsidRPr="001640EB">
        <w:rPr>
          <w:spacing w:val="17"/>
          <w:sz w:val="24"/>
        </w:rPr>
        <w:t xml:space="preserve"> </w:t>
      </w:r>
      <w:r w:rsidRPr="001640EB">
        <w:rPr>
          <w:sz w:val="24"/>
        </w:rPr>
        <w:t>узнавать</w:t>
      </w:r>
      <w:r w:rsidRPr="001640EB">
        <w:rPr>
          <w:spacing w:val="15"/>
          <w:sz w:val="24"/>
        </w:rPr>
        <w:t xml:space="preserve"> </w:t>
      </w:r>
      <w:r w:rsidRPr="001640EB">
        <w:rPr>
          <w:sz w:val="24"/>
        </w:rPr>
        <w:t>на</w:t>
      </w:r>
      <w:r w:rsidRPr="001640EB">
        <w:rPr>
          <w:spacing w:val="13"/>
          <w:sz w:val="24"/>
        </w:rPr>
        <w:t xml:space="preserve"> </w:t>
      </w:r>
      <w:r w:rsidRPr="001640EB">
        <w:rPr>
          <w:sz w:val="24"/>
        </w:rPr>
        <w:t>слух</w:t>
      </w:r>
      <w:r w:rsidRPr="001640EB">
        <w:rPr>
          <w:spacing w:val="9"/>
          <w:sz w:val="24"/>
        </w:rPr>
        <w:t xml:space="preserve"> </w:t>
      </w:r>
      <w:r w:rsidRPr="001640EB">
        <w:rPr>
          <w:sz w:val="24"/>
        </w:rPr>
        <w:t>и</w:t>
      </w:r>
      <w:r w:rsidRPr="001640EB">
        <w:rPr>
          <w:spacing w:val="14"/>
          <w:sz w:val="24"/>
        </w:rPr>
        <w:t xml:space="preserve"> </w:t>
      </w:r>
      <w:r w:rsidRPr="001640EB">
        <w:rPr>
          <w:sz w:val="24"/>
        </w:rPr>
        <w:t>называть</w:t>
      </w:r>
      <w:r w:rsidRPr="001640EB">
        <w:rPr>
          <w:spacing w:val="15"/>
          <w:sz w:val="24"/>
        </w:rPr>
        <w:t xml:space="preserve"> </w:t>
      </w:r>
      <w:r w:rsidRPr="001640EB">
        <w:rPr>
          <w:sz w:val="24"/>
        </w:rPr>
        <w:t>изученные</w:t>
      </w:r>
      <w:r w:rsidRPr="001640EB">
        <w:rPr>
          <w:spacing w:val="22"/>
          <w:sz w:val="24"/>
        </w:rPr>
        <w:t xml:space="preserve"> </w:t>
      </w:r>
      <w:r w:rsidRPr="001640EB">
        <w:rPr>
          <w:sz w:val="24"/>
        </w:rPr>
        <w:t>произведения</w:t>
      </w:r>
      <w:r w:rsidRPr="001640EB">
        <w:rPr>
          <w:spacing w:val="13"/>
          <w:sz w:val="24"/>
        </w:rPr>
        <w:t xml:space="preserve"> </w:t>
      </w:r>
      <w:r w:rsidRPr="001640EB">
        <w:rPr>
          <w:sz w:val="24"/>
        </w:rPr>
        <w:t>русской</w:t>
      </w:r>
      <w:r w:rsidRPr="001640EB">
        <w:rPr>
          <w:spacing w:val="14"/>
          <w:sz w:val="24"/>
        </w:rPr>
        <w:t xml:space="preserve"> </w:t>
      </w:r>
      <w:r w:rsidRPr="001640EB">
        <w:rPr>
          <w:sz w:val="24"/>
        </w:rPr>
        <w:t>и</w:t>
      </w:r>
      <w:r w:rsidRPr="001640EB">
        <w:rPr>
          <w:spacing w:val="14"/>
          <w:sz w:val="24"/>
        </w:rPr>
        <w:t xml:space="preserve"> </w:t>
      </w:r>
      <w:r w:rsidRPr="001640EB">
        <w:rPr>
          <w:sz w:val="24"/>
        </w:rPr>
        <w:t>зарубежной</w:t>
      </w:r>
      <w:r w:rsidRPr="001640EB">
        <w:rPr>
          <w:spacing w:val="-57"/>
          <w:sz w:val="24"/>
        </w:rPr>
        <w:t xml:space="preserve"> </w:t>
      </w:r>
      <w:r w:rsidRPr="001640EB">
        <w:rPr>
          <w:sz w:val="24"/>
        </w:rPr>
        <w:t>классики,</w:t>
      </w:r>
      <w:r w:rsidRPr="001640EB">
        <w:rPr>
          <w:spacing w:val="-4"/>
          <w:sz w:val="24"/>
        </w:rPr>
        <w:t xml:space="preserve"> </w:t>
      </w:r>
      <w:r w:rsidRPr="001640EB">
        <w:rPr>
          <w:sz w:val="24"/>
        </w:rPr>
        <w:t>образцы</w:t>
      </w:r>
      <w:r w:rsidRPr="001640EB">
        <w:rPr>
          <w:spacing w:val="-4"/>
          <w:sz w:val="24"/>
        </w:rPr>
        <w:t xml:space="preserve"> </w:t>
      </w:r>
      <w:r w:rsidRPr="001640EB">
        <w:rPr>
          <w:sz w:val="24"/>
        </w:rPr>
        <w:t>народного</w:t>
      </w:r>
      <w:r w:rsidRPr="001640EB">
        <w:rPr>
          <w:spacing w:val="-1"/>
          <w:sz w:val="24"/>
        </w:rPr>
        <w:t xml:space="preserve"> </w:t>
      </w:r>
      <w:r w:rsidRPr="001640EB">
        <w:rPr>
          <w:sz w:val="24"/>
        </w:rPr>
        <w:t>музыкального</w:t>
      </w:r>
      <w:r w:rsidRPr="001640EB">
        <w:rPr>
          <w:spacing w:val="-1"/>
          <w:sz w:val="24"/>
        </w:rPr>
        <w:t xml:space="preserve"> </w:t>
      </w:r>
      <w:r w:rsidRPr="001640EB">
        <w:rPr>
          <w:sz w:val="24"/>
        </w:rPr>
        <w:t>творчества,</w:t>
      </w:r>
      <w:r w:rsidRPr="001640EB">
        <w:rPr>
          <w:spacing w:val="-8"/>
          <w:sz w:val="24"/>
        </w:rPr>
        <w:t xml:space="preserve"> </w:t>
      </w:r>
      <w:r w:rsidRPr="001640EB">
        <w:rPr>
          <w:sz w:val="24"/>
        </w:rPr>
        <w:t>произведения</w:t>
      </w:r>
      <w:r w:rsidRPr="001640EB">
        <w:rPr>
          <w:spacing w:val="-5"/>
          <w:sz w:val="24"/>
        </w:rPr>
        <w:t xml:space="preserve"> </w:t>
      </w:r>
      <w:r w:rsidRPr="001640EB">
        <w:rPr>
          <w:sz w:val="24"/>
        </w:rPr>
        <w:t>современных</w:t>
      </w:r>
      <w:r w:rsidRPr="001640EB">
        <w:rPr>
          <w:spacing w:val="-9"/>
          <w:sz w:val="24"/>
        </w:rPr>
        <w:t xml:space="preserve"> </w:t>
      </w:r>
      <w:r w:rsidRPr="001640EB">
        <w:rPr>
          <w:sz w:val="24"/>
        </w:rPr>
        <w:t>композиторов;</w:t>
      </w:r>
    </w:p>
    <w:p w:rsidR="001640EB" w:rsidRPr="001640EB" w:rsidRDefault="001640EB" w:rsidP="001640EB">
      <w:pPr>
        <w:pStyle w:val="ae"/>
        <w:numPr>
          <w:ilvl w:val="0"/>
          <w:numId w:val="26"/>
        </w:numPr>
        <w:tabs>
          <w:tab w:val="left" w:pos="1791"/>
        </w:tabs>
        <w:spacing w:line="271" w:lineRule="exact"/>
        <w:ind w:hanging="265"/>
        <w:rPr>
          <w:sz w:val="24"/>
        </w:rPr>
      </w:pPr>
      <w:r w:rsidRPr="001640EB">
        <w:rPr>
          <w:sz w:val="24"/>
        </w:rPr>
        <w:t>умение</w:t>
      </w:r>
      <w:r w:rsidRPr="001640EB">
        <w:rPr>
          <w:spacing w:val="-3"/>
          <w:sz w:val="24"/>
        </w:rPr>
        <w:t xml:space="preserve"> </w:t>
      </w:r>
      <w:r w:rsidRPr="001640EB">
        <w:rPr>
          <w:sz w:val="24"/>
        </w:rPr>
        <w:t>исполнять</w:t>
      </w:r>
      <w:r w:rsidRPr="001640EB">
        <w:rPr>
          <w:spacing w:val="-1"/>
          <w:sz w:val="24"/>
        </w:rPr>
        <w:t xml:space="preserve"> </w:t>
      </w:r>
      <w:r w:rsidRPr="001640EB">
        <w:rPr>
          <w:sz w:val="24"/>
        </w:rPr>
        <w:t>свою</w:t>
      </w:r>
      <w:r w:rsidRPr="001640EB">
        <w:rPr>
          <w:spacing w:val="-4"/>
          <w:sz w:val="24"/>
        </w:rPr>
        <w:t xml:space="preserve"> </w:t>
      </w:r>
      <w:r w:rsidRPr="001640EB">
        <w:rPr>
          <w:sz w:val="24"/>
        </w:rPr>
        <w:t>партию</w:t>
      </w:r>
      <w:r w:rsidRPr="001640EB">
        <w:rPr>
          <w:spacing w:val="-9"/>
          <w:sz w:val="24"/>
        </w:rPr>
        <w:t xml:space="preserve"> </w:t>
      </w:r>
      <w:r w:rsidRPr="001640EB">
        <w:rPr>
          <w:sz w:val="24"/>
        </w:rPr>
        <w:t>в</w:t>
      </w:r>
      <w:r w:rsidRPr="001640EB">
        <w:rPr>
          <w:spacing w:val="-1"/>
          <w:sz w:val="24"/>
        </w:rPr>
        <w:t xml:space="preserve"> </w:t>
      </w:r>
      <w:r w:rsidRPr="001640EB">
        <w:rPr>
          <w:sz w:val="24"/>
        </w:rPr>
        <w:t>хоре</w:t>
      </w:r>
      <w:r w:rsidRPr="001640EB">
        <w:rPr>
          <w:spacing w:val="-8"/>
          <w:sz w:val="24"/>
        </w:rPr>
        <w:t xml:space="preserve"> </w:t>
      </w:r>
      <w:r w:rsidRPr="001640EB">
        <w:rPr>
          <w:sz w:val="24"/>
        </w:rPr>
        <w:t>с</w:t>
      </w:r>
      <w:r w:rsidRPr="001640EB">
        <w:rPr>
          <w:spacing w:val="-2"/>
          <w:sz w:val="24"/>
        </w:rPr>
        <w:t xml:space="preserve"> </w:t>
      </w:r>
      <w:r w:rsidRPr="001640EB">
        <w:rPr>
          <w:sz w:val="24"/>
        </w:rPr>
        <w:t>сопровождением</w:t>
      </w:r>
      <w:r w:rsidRPr="001640EB">
        <w:rPr>
          <w:spacing w:val="-5"/>
          <w:sz w:val="24"/>
        </w:rPr>
        <w:t xml:space="preserve"> </w:t>
      </w:r>
      <w:r w:rsidRPr="001640EB">
        <w:rPr>
          <w:sz w:val="24"/>
        </w:rPr>
        <w:t>и</w:t>
      </w:r>
      <w:r w:rsidRPr="001640EB">
        <w:rPr>
          <w:spacing w:val="-1"/>
          <w:sz w:val="24"/>
        </w:rPr>
        <w:t xml:space="preserve"> </w:t>
      </w:r>
      <w:r w:rsidRPr="001640EB">
        <w:rPr>
          <w:sz w:val="24"/>
        </w:rPr>
        <w:t>без</w:t>
      </w:r>
      <w:r w:rsidRPr="001640EB">
        <w:rPr>
          <w:spacing w:val="-1"/>
          <w:sz w:val="24"/>
        </w:rPr>
        <w:t xml:space="preserve"> </w:t>
      </w:r>
      <w:r w:rsidRPr="001640EB">
        <w:rPr>
          <w:sz w:val="24"/>
        </w:rPr>
        <w:t>сопровождения.</w:t>
      </w:r>
    </w:p>
    <w:p w:rsidR="001640EB" w:rsidRPr="001640EB" w:rsidRDefault="001640EB" w:rsidP="001640EB">
      <w:pPr>
        <w:spacing w:line="275" w:lineRule="exact"/>
        <w:ind w:left="1526"/>
        <w:rPr>
          <w:rFonts w:ascii="Times New Roman" w:hAnsi="Times New Roman" w:cs="Times New Roman"/>
          <w:sz w:val="24"/>
        </w:rPr>
      </w:pPr>
      <w:r w:rsidRPr="001640EB">
        <w:rPr>
          <w:rFonts w:ascii="Times New Roman" w:hAnsi="Times New Roman" w:cs="Times New Roman"/>
          <w:b/>
          <w:sz w:val="24"/>
        </w:rPr>
        <w:t>По</w:t>
      </w:r>
      <w:r w:rsidRPr="001640EB">
        <w:rPr>
          <w:rFonts w:ascii="Times New Roman" w:hAnsi="Times New Roman" w:cs="Times New Roman"/>
          <w:b/>
          <w:spacing w:val="-2"/>
          <w:sz w:val="24"/>
        </w:rPr>
        <w:t xml:space="preserve"> </w:t>
      </w:r>
      <w:r w:rsidRPr="001640EB">
        <w:rPr>
          <w:rFonts w:ascii="Times New Roman" w:hAnsi="Times New Roman" w:cs="Times New Roman"/>
          <w:b/>
          <w:sz w:val="24"/>
        </w:rPr>
        <w:t>учебному</w:t>
      </w:r>
      <w:r w:rsidRPr="001640EB">
        <w:rPr>
          <w:rFonts w:ascii="Times New Roman" w:hAnsi="Times New Roman" w:cs="Times New Roman"/>
          <w:b/>
          <w:spacing w:val="-2"/>
          <w:sz w:val="24"/>
        </w:rPr>
        <w:t xml:space="preserve"> </w:t>
      </w:r>
      <w:r w:rsidRPr="001640EB">
        <w:rPr>
          <w:rFonts w:ascii="Times New Roman" w:hAnsi="Times New Roman" w:cs="Times New Roman"/>
          <w:b/>
          <w:sz w:val="24"/>
        </w:rPr>
        <w:t>предмету</w:t>
      </w:r>
      <w:r w:rsidRPr="001640EB">
        <w:rPr>
          <w:rFonts w:ascii="Times New Roman" w:hAnsi="Times New Roman" w:cs="Times New Roman"/>
          <w:b/>
          <w:spacing w:val="-6"/>
          <w:sz w:val="24"/>
        </w:rPr>
        <w:t xml:space="preserve"> </w:t>
      </w:r>
      <w:r w:rsidRPr="001640EB">
        <w:rPr>
          <w:rFonts w:ascii="Times New Roman" w:hAnsi="Times New Roman" w:cs="Times New Roman"/>
          <w:b/>
          <w:sz w:val="24"/>
        </w:rPr>
        <w:t>"Технология"</w:t>
      </w:r>
      <w:r w:rsidRPr="001640EB">
        <w:rPr>
          <w:rFonts w:ascii="Times New Roman" w:hAnsi="Times New Roman" w:cs="Times New Roman"/>
          <w:b/>
          <w:spacing w:val="4"/>
          <w:sz w:val="24"/>
        </w:rPr>
        <w:t xml:space="preserve"> </w:t>
      </w:r>
      <w:r w:rsidRPr="001640EB">
        <w:rPr>
          <w:rFonts w:ascii="Times New Roman" w:hAnsi="Times New Roman" w:cs="Times New Roman"/>
          <w:sz w:val="24"/>
        </w:rPr>
        <w:t>должны</w:t>
      </w:r>
      <w:r w:rsidRPr="001640EB">
        <w:rPr>
          <w:rFonts w:ascii="Times New Roman" w:hAnsi="Times New Roman" w:cs="Times New Roman"/>
          <w:spacing w:val="-4"/>
          <w:sz w:val="24"/>
        </w:rPr>
        <w:t xml:space="preserve"> </w:t>
      </w:r>
      <w:r w:rsidRPr="001640EB">
        <w:rPr>
          <w:rFonts w:ascii="Times New Roman" w:hAnsi="Times New Roman" w:cs="Times New Roman"/>
          <w:sz w:val="24"/>
        </w:rPr>
        <w:t>обеспечивать:</w:t>
      </w:r>
    </w:p>
    <w:p w:rsidR="001640EB" w:rsidRPr="001640EB" w:rsidRDefault="001640EB" w:rsidP="001640EB">
      <w:pPr>
        <w:pStyle w:val="ae"/>
        <w:numPr>
          <w:ilvl w:val="0"/>
          <w:numId w:val="27"/>
        </w:numPr>
        <w:tabs>
          <w:tab w:val="left" w:pos="1868"/>
        </w:tabs>
        <w:ind w:right="503" w:firstLine="566"/>
        <w:rPr>
          <w:sz w:val="24"/>
        </w:rPr>
      </w:pPr>
      <w:r w:rsidRPr="001640EB">
        <w:rPr>
          <w:sz w:val="24"/>
        </w:rPr>
        <w:t>сформированность</w:t>
      </w:r>
      <w:r w:rsidRPr="001640EB">
        <w:rPr>
          <w:spacing w:val="1"/>
          <w:sz w:val="24"/>
        </w:rPr>
        <w:t xml:space="preserve"> </w:t>
      </w:r>
      <w:r w:rsidRPr="001640EB">
        <w:rPr>
          <w:sz w:val="24"/>
        </w:rPr>
        <w:t>общих</w:t>
      </w:r>
      <w:r w:rsidRPr="001640EB">
        <w:rPr>
          <w:spacing w:val="1"/>
          <w:sz w:val="24"/>
        </w:rPr>
        <w:t xml:space="preserve"> </w:t>
      </w:r>
      <w:r w:rsidRPr="001640EB">
        <w:rPr>
          <w:sz w:val="24"/>
        </w:rPr>
        <w:t>представлений</w:t>
      </w:r>
      <w:r w:rsidRPr="001640EB">
        <w:rPr>
          <w:spacing w:val="1"/>
          <w:sz w:val="24"/>
        </w:rPr>
        <w:t xml:space="preserve"> </w:t>
      </w:r>
      <w:r w:rsidRPr="001640EB">
        <w:rPr>
          <w:sz w:val="24"/>
        </w:rPr>
        <w:t>о</w:t>
      </w:r>
      <w:r w:rsidRPr="001640EB">
        <w:rPr>
          <w:spacing w:val="1"/>
          <w:sz w:val="24"/>
        </w:rPr>
        <w:t xml:space="preserve"> </w:t>
      </w:r>
      <w:r w:rsidRPr="001640EB">
        <w:rPr>
          <w:sz w:val="24"/>
        </w:rPr>
        <w:t>мире</w:t>
      </w:r>
      <w:r w:rsidRPr="001640EB">
        <w:rPr>
          <w:spacing w:val="1"/>
          <w:sz w:val="24"/>
        </w:rPr>
        <w:t xml:space="preserve"> </w:t>
      </w:r>
      <w:r w:rsidRPr="001640EB">
        <w:rPr>
          <w:sz w:val="24"/>
        </w:rPr>
        <w:t>профессий,</w:t>
      </w:r>
      <w:r w:rsidRPr="001640EB">
        <w:rPr>
          <w:spacing w:val="1"/>
          <w:sz w:val="24"/>
        </w:rPr>
        <w:t xml:space="preserve"> </w:t>
      </w:r>
      <w:r w:rsidRPr="001640EB">
        <w:rPr>
          <w:sz w:val="24"/>
        </w:rPr>
        <w:t>значении</w:t>
      </w:r>
      <w:r w:rsidRPr="001640EB">
        <w:rPr>
          <w:spacing w:val="1"/>
          <w:sz w:val="24"/>
        </w:rPr>
        <w:t xml:space="preserve"> </w:t>
      </w:r>
      <w:r w:rsidRPr="001640EB">
        <w:rPr>
          <w:sz w:val="24"/>
        </w:rPr>
        <w:t>труда</w:t>
      </w:r>
      <w:r w:rsidRPr="001640EB">
        <w:rPr>
          <w:spacing w:val="1"/>
          <w:sz w:val="24"/>
        </w:rPr>
        <w:t xml:space="preserve"> </w:t>
      </w:r>
      <w:r w:rsidRPr="001640EB">
        <w:rPr>
          <w:sz w:val="24"/>
        </w:rPr>
        <w:t>в</w:t>
      </w:r>
      <w:r w:rsidRPr="001640EB">
        <w:rPr>
          <w:spacing w:val="1"/>
          <w:sz w:val="24"/>
        </w:rPr>
        <w:t xml:space="preserve"> </w:t>
      </w:r>
      <w:r w:rsidRPr="001640EB">
        <w:rPr>
          <w:sz w:val="24"/>
        </w:rPr>
        <w:t>жизни</w:t>
      </w:r>
      <w:r w:rsidRPr="001640EB">
        <w:rPr>
          <w:spacing w:val="1"/>
          <w:sz w:val="24"/>
        </w:rPr>
        <w:t xml:space="preserve"> </w:t>
      </w:r>
      <w:r w:rsidRPr="001640EB">
        <w:rPr>
          <w:sz w:val="24"/>
        </w:rPr>
        <w:t>человека и</w:t>
      </w:r>
      <w:r w:rsidRPr="001640EB">
        <w:rPr>
          <w:spacing w:val="-7"/>
          <w:sz w:val="24"/>
        </w:rPr>
        <w:t xml:space="preserve"> </w:t>
      </w:r>
      <w:r w:rsidRPr="001640EB">
        <w:rPr>
          <w:sz w:val="24"/>
        </w:rPr>
        <w:t>общества,</w:t>
      </w:r>
      <w:r w:rsidRPr="001640EB">
        <w:rPr>
          <w:spacing w:val="-2"/>
          <w:sz w:val="24"/>
        </w:rPr>
        <w:t xml:space="preserve"> </w:t>
      </w:r>
      <w:r w:rsidRPr="001640EB">
        <w:rPr>
          <w:sz w:val="24"/>
        </w:rPr>
        <w:t>многообразии</w:t>
      </w:r>
      <w:r w:rsidRPr="001640EB">
        <w:rPr>
          <w:spacing w:val="-2"/>
          <w:sz w:val="24"/>
        </w:rPr>
        <w:t xml:space="preserve"> </w:t>
      </w:r>
      <w:r w:rsidRPr="001640EB">
        <w:rPr>
          <w:sz w:val="24"/>
        </w:rPr>
        <w:t>предметов материальной</w:t>
      </w:r>
      <w:r w:rsidRPr="001640EB">
        <w:rPr>
          <w:spacing w:val="2"/>
          <w:sz w:val="24"/>
        </w:rPr>
        <w:t xml:space="preserve"> </w:t>
      </w:r>
      <w:r w:rsidRPr="001640EB">
        <w:rPr>
          <w:sz w:val="24"/>
        </w:rPr>
        <w:t>культуры;</w:t>
      </w:r>
    </w:p>
    <w:p w:rsidR="001640EB" w:rsidRPr="001640EB" w:rsidRDefault="001640EB" w:rsidP="001640EB">
      <w:pPr>
        <w:pStyle w:val="ae"/>
        <w:numPr>
          <w:ilvl w:val="0"/>
          <w:numId w:val="27"/>
        </w:numPr>
        <w:tabs>
          <w:tab w:val="left" w:pos="1901"/>
        </w:tabs>
        <w:ind w:right="501" w:firstLine="566"/>
        <w:rPr>
          <w:sz w:val="24"/>
        </w:rPr>
      </w:pPr>
      <w:r w:rsidRPr="001640EB">
        <w:rPr>
          <w:sz w:val="24"/>
        </w:rPr>
        <w:t>сформированность</w:t>
      </w:r>
      <w:r w:rsidRPr="001640EB">
        <w:rPr>
          <w:spacing w:val="1"/>
          <w:sz w:val="24"/>
        </w:rPr>
        <w:t xml:space="preserve"> </w:t>
      </w:r>
      <w:r w:rsidRPr="001640EB">
        <w:rPr>
          <w:sz w:val="24"/>
        </w:rPr>
        <w:t>первоначальных</w:t>
      </w:r>
      <w:r w:rsidRPr="001640EB">
        <w:rPr>
          <w:spacing w:val="1"/>
          <w:sz w:val="24"/>
        </w:rPr>
        <w:t xml:space="preserve"> </w:t>
      </w:r>
      <w:r w:rsidRPr="001640EB">
        <w:rPr>
          <w:sz w:val="24"/>
        </w:rPr>
        <w:t>представлений</w:t>
      </w:r>
      <w:r w:rsidRPr="001640EB">
        <w:rPr>
          <w:spacing w:val="1"/>
          <w:sz w:val="24"/>
        </w:rPr>
        <w:t xml:space="preserve"> </w:t>
      </w:r>
      <w:r w:rsidRPr="001640EB">
        <w:rPr>
          <w:sz w:val="24"/>
        </w:rPr>
        <w:t>о</w:t>
      </w:r>
      <w:r w:rsidRPr="001640EB">
        <w:rPr>
          <w:spacing w:val="1"/>
          <w:sz w:val="24"/>
        </w:rPr>
        <w:t xml:space="preserve"> </w:t>
      </w:r>
      <w:r w:rsidRPr="001640EB">
        <w:rPr>
          <w:sz w:val="24"/>
        </w:rPr>
        <w:t>материалах</w:t>
      </w:r>
      <w:r w:rsidRPr="001640EB">
        <w:rPr>
          <w:spacing w:val="1"/>
          <w:sz w:val="24"/>
        </w:rPr>
        <w:t xml:space="preserve"> </w:t>
      </w:r>
      <w:r w:rsidRPr="001640EB">
        <w:rPr>
          <w:sz w:val="24"/>
        </w:rPr>
        <w:t>и</w:t>
      </w:r>
      <w:r w:rsidRPr="001640EB">
        <w:rPr>
          <w:spacing w:val="1"/>
          <w:sz w:val="24"/>
        </w:rPr>
        <w:t xml:space="preserve"> </w:t>
      </w:r>
      <w:r w:rsidRPr="001640EB">
        <w:rPr>
          <w:sz w:val="24"/>
        </w:rPr>
        <w:t>их</w:t>
      </w:r>
      <w:r w:rsidRPr="001640EB">
        <w:rPr>
          <w:spacing w:val="1"/>
          <w:sz w:val="24"/>
        </w:rPr>
        <w:t xml:space="preserve"> </w:t>
      </w:r>
      <w:r w:rsidRPr="001640EB">
        <w:rPr>
          <w:sz w:val="24"/>
        </w:rPr>
        <w:t>свойствах,</w:t>
      </w:r>
      <w:r w:rsidRPr="001640EB">
        <w:rPr>
          <w:spacing w:val="1"/>
          <w:sz w:val="24"/>
        </w:rPr>
        <w:t xml:space="preserve"> </w:t>
      </w:r>
      <w:r w:rsidRPr="001640EB">
        <w:rPr>
          <w:sz w:val="24"/>
        </w:rPr>
        <w:t>о</w:t>
      </w:r>
      <w:r w:rsidRPr="001640EB">
        <w:rPr>
          <w:spacing w:val="1"/>
          <w:sz w:val="24"/>
        </w:rPr>
        <w:t xml:space="preserve"> </w:t>
      </w:r>
      <w:r w:rsidRPr="001640EB">
        <w:rPr>
          <w:sz w:val="24"/>
        </w:rPr>
        <w:t>конструировании,</w:t>
      </w:r>
      <w:r w:rsidRPr="001640EB">
        <w:rPr>
          <w:spacing w:val="-2"/>
          <w:sz w:val="24"/>
        </w:rPr>
        <w:t xml:space="preserve"> </w:t>
      </w:r>
      <w:r w:rsidRPr="001640EB">
        <w:rPr>
          <w:sz w:val="24"/>
        </w:rPr>
        <w:t>моделировании;</w:t>
      </w:r>
    </w:p>
    <w:p w:rsidR="001640EB" w:rsidRPr="001640EB" w:rsidRDefault="001640EB" w:rsidP="001640EB">
      <w:pPr>
        <w:pStyle w:val="ae"/>
        <w:numPr>
          <w:ilvl w:val="0"/>
          <w:numId w:val="27"/>
        </w:numPr>
        <w:tabs>
          <w:tab w:val="left" w:pos="1786"/>
        </w:tabs>
        <w:spacing w:line="271" w:lineRule="exact"/>
        <w:ind w:left="1785" w:hanging="260"/>
        <w:rPr>
          <w:sz w:val="24"/>
        </w:rPr>
      </w:pPr>
      <w:r w:rsidRPr="001640EB">
        <w:rPr>
          <w:sz w:val="24"/>
        </w:rPr>
        <w:t>овладение</w:t>
      </w:r>
      <w:r w:rsidRPr="001640EB">
        <w:rPr>
          <w:spacing w:val="-3"/>
          <w:sz w:val="24"/>
        </w:rPr>
        <w:t xml:space="preserve"> </w:t>
      </w:r>
      <w:r w:rsidRPr="001640EB">
        <w:rPr>
          <w:sz w:val="24"/>
        </w:rPr>
        <w:t>технологическими</w:t>
      </w:r>
      <w:r w:rsidRPr="001640EB">
        <w:rPr>
          <w:spacing w:val="-6"/>
          <w:sz w:val="24"/>
        </w:rPr>
        <w:t xml:space="preserve"> </w:t>
      </w:r>
      <w:r w:rsidRPr="001640EB">
        <w:rPr>
          <w:sz w:val="24"/>
        </w:rPr>
        <w:t>приемами ручной</w:t>
      </w:r>
      <w:r w:rsidRPr="001640EB">
        <w:rPr>
          <w:spacing w:val="-10"/>
          <w:sz w:val="24"/>
        </w:rPr>
        <w:t xml:space="preserve"> </w:t>
      </w:r>
      <w:r w:rsidRPr="001640EB">
        <w:rPr>
          <w:sz w:val="24"/>
        </w:rPr>
        <w:t>обработки</w:t>
      </w:r>
      <w:r w:rsidRPr="001640EB">
        <w:rPr>
          <w:spacing w:val="-6"/>
          <w:sz w:val="24"/>
        </w:rPr>
        <w:t xml:space="preserve"> </w:t>
      </w:r>
      <w:r w:rsidRPr="001640EB">
        <w:rPr>
          <w:sz w:val="24"/>
        </w:rPr>
        <w:t>материалов;</w:t>
      </w:r>
    </w:p>
    <w:p w:rsidR="001640EB" w:rsidRPr="001640EB" w:rsidRDefault="001640EB" w:rsidP="001640EB">
      <w:pPr>
        <w:pStyle w:val="ae"/>
        <w:numPr>
          <w:ilvl w:val="0"/>
          <w:numId w:val="27"/>
        </w:numPr>
        <w:tabs>
          <w:tab w:val="left" w:pos="1877"/>
        </w:tabs>
        <w:ind w:right="493" w:firstLine="566"/>
        <w:rPr>
          <w:sz w:val="24"/>
        </w:rPr>
      </w:pPr>
      <w:r w:rsidRPr="001640EB">
        <w:rPr>
          <w:sz w:val="24"/>
        </w:rPr>
        <w:t>приобретение</w:t>
      </w:r>
      <w:r w:rsidRPr="001640EB">
        <w:rPr>
          <w:spacing w:val="1"/>
          <w:sz w:val="24"/>
        </w:rPr>
        <w:t xml:space="preserve"> </w:t>
      </w:r>
      <w:r w:rsidRPr="001640EB">
        <w:rPr>
          <w:sz w:val="24"/>
        </w:rPr>
        <w:t>опыта</w:t>
      </w:r>
      <w:r w:rsidRPr="001640EB">
        <w:rPr>
          <w:spacing w:val="1"/>
          <w:sz w:val="24"/>
        </w:rPr>
        <w:t xml:space="preserve"> </w:t>
      </w:r>
      <w:r w:rsidRPr="001640EB">
        <w:rPr>
          <w:sz w:val="24"/>
        </w:rPr>
        <w:t>практической</w:t>
      </w:r>
      <w:r w:rsidRPr="001640EB">
        <w:rPr>
          <w:spacing w:val="1"/>
          <w:sz w:val="24"/>
        </w:rPr>
        <w:t xml:space="preserve"> </w:t>
      </w:r>
      <w:r w:rsidRPr="001640EB">
        <w:rPr>
          <w:sz w:val="24"/>
        </w:rPr>
        <w:t>преобразовательной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при</w:t>
      </w:r>
      <w:r w:rsidRPr="001640EB">
        <w:rPr>
          <w:spacing w:val="1"/>
          <w:sz w:val="24"/>
        </w:rPr>
        <w:t xml:space="preserve"> </w:t>
      </w:r>
      <w:r w:rsidRPr="001640EB">
        <w:rPr>
          <w:sz w:val="24"/>
        </w:rPr>
        <w:t>выполнении</w:t>
      </w:r>
      <w:r w:rsidRPr="001640EB">
        <w:rPr>
          <w:spacing w:val="1"/>
          <w:sz w:val="24"/>
        </w:rPr>
        <w:t xml:space="preserve"> </w:t>
      </w:r>
      <w:r w:rsidRPr="001640EB">
        <w:rPr>
          <w:sz w:val="24"/>
        </w:rPr>
        <w:t>учебно-познавательных и художественно-конструкторских задач, в том числе с использованием</w:t>
      </w:r>
      <w:r w:rsidRPr="001640EB">
        <w:rPr>
          <w:spacing w:val="1"/>
          <w:sz w:val="24"/>
        </w:rPr>
        <w:t xml:space="preserve"> </w:t>
      </w:r>
      <w:r w:rsidRPr="001640EB">
        <w:rPr>
          <w:sz w:val="24"/>
        </w:rPr>
        <w:t>информационной</w:t>
      </w:r>
      <w:r w:rsidRPr="001640EB">
        <w:rPr>
          <w:spacing w:val="2"/>
          <w:sz w:val="24"/>
        </w:rPr>
        <w:t xml:space="preserve"> </w:t>
      </w:r>
      <w:r w:rsidRPr="001640EB">
        <w:rPr>
          <w:sz w:val="24"/>
        </w:rPr>
        <w:t>среды;</w:t>
      </w:r>
    </w:p>
    <w:p w:rsidR="001640EB" w:rsidRPr="001640EB" w:rsidRDefault="001640EB" w:rsidP="001640EB">
      <w:pPr>
        <w:pStyle w:val="ae"/>
        <w:numPr>
          <w:ilvl w:val="0"/>
          <w:numId w:val="27"/>
        </w:numPr>
        <w:tabs>
          <w:tab w:val="left" w:pos="1887"/>
        </w:tabs>
        <w:ind w:right="498" w:firstLine="566"/>
        <w:rPr>
          <w:sz w:val="24"/>
        </w:rPr>
      </w:pPr>
      <w:r w:rsidRPr="001640EB">
        <w:rPr>
          <w:sz w:val="24"/>
        </w:rPr>
        <w:t>сформированность</w:t>
      </w:r>
      <w:r w:rsidRPr="001640EB">
        <w:rPr>
          <w:spacing w:val="1"/>
          <w:sz w:val="24"/>
        </w:rPr>
        <w:t xml:space="preserve"> </w:t>
      </w:r>
      <w:r w:rsidRPr="001640EB">
        <w:rPr>
          <w:sz w:val="24"/>
        </w:rPr>
        <w:t>умения</w:t>
      </w:r>
      <w:r w:rsidRPr="001640EB">
        <w:rPr>
          <w:spacing w:val="1"/>
          <w:sz w:val="24"/>
        </w:rPr>
        <w:t xml:space="preserve"> </w:t>
      </w:r>
      <w:r w:rsidRPr="001640EB">
        <w:rPr>
          <w:sz w:val="24"/>
        </w:rPr>
        <w:t>безопасного</w:t>
      </w:r>
      <w:r w:rsidRPr="001640EB">
        <w:rPr>
          <w:spacing w:val="1"/>
          <w:sz w:val="24"/>
        </w:rPr>
        <w:t xml:space="preserve"> </w:t>
      </w:r>
      <w:r w:rsidRPr="001640EB">
        <w:rPr>
          <w:sz w:val="24"/>
        </w:rPr>
        <w:t>пользования</w:t>
      </w:r>
      <w:r w:rsidRPr="001640EB">
        <w:rPr>
          <w:spacing w:val="1"/>
          <w:sz w:val="24"/>
        </w:rPr>
        <w:t xml:space="preserve"> </w:t>
      </w:r>
      <w:r w:rsidRPr="001640EB">
        <w:rPr>
          <w:sz w:val="24"/>
        </w:rPr>
        <w:t>необходимыми</w:t>
      </w:r>
      <w:r w:rsidRPr="001640EB">
        <w:rPr>
          <w:spacing w:val="1"/>
          <w:sz w:val="24"/>
        </w:rPr>
        <w:t xml:space="preserve"> </w:t>
      </w:r>
      <w:r w:rsidRPr="001640EB">
        <w:rPr>
          <w:sz w:val="24"/>
        </w:rPr>
        <w:t>инструментами</w:t>
      </w:r>
      <w:r w:rsidRPr="001640EB">
        <w:rPr>
          <w:spacing w:val="1"/>
          <w:sz w:val="24"/>
        </w:rPr>
        <w:t xml:space="preserve"> </w:t>
      </w:r>
      <w:r w:rsidRPr="001640EB">
        <w:rPr>
          <w:sz w:val="24"/>
        </w:rPr>
        <w:t>в</w:t>
      </w:r>
      <w:r w:rsidRPr="001640EB">
        <w:rPr>
          <w:spacing w:val="1"/>
          <w:sz w:val="24"/>
        </w:rPr>
        <w:t xml:space="preserve"> </w:t>
      </w:r>
      <w:r w:rsidRPr="001640EB">
        <w:rPr>
          <w:sz w:val="24"/>
        </w:rPr>
        <w:t>предметно-преобразующей</w:t>
      </w:r>
      <w:r w:rsidRPr="001640EB">
        <w:rPr>
          <w:spacing w:val="2"/>
          <w:sz w:val="24"/>
        </w:rPr>
        <w:t xml:space="preserve"> </w:t>
      </w:r>
      <w:r w:rsidRPr="001640EB">
        <w:rPr>
          <w:sz w:val="24"/>
        </w:rPr>
        <w:t>деятельности.</w:t>
      </w:r>
    </w:p>
    <w:p w:rsidR="001640EB" w:rsidRPr="001640EB" w:rsidRDefault="001640EB" w:rsidP="001640EB">
      <w:pPr>
        <w:spacing w:line="271" w:lineRule="exact"/>
        <w:ind w:left="1526"/>
        <w:jc w:val="both"/>
        <w:rPr>
          <w:rFonts w:ascii="Times New Roman" w:hAnsi="Times New Roman" w:cs="Times New Roman"/>
          <w:sz w:val="24"/>
        </w:rPr>
      </w:pPr>
      <w:r w:rsidRPr="001640EB">
        <w:rPr>
          <w:rFonts w:ascii="Times New Roman" w:hAnsi="Times New Roman" w:cs="Times New Roman"/>
          <w:b/>
          <w:sz w:val="24"/>
        </w:rPr>
        <w:t>По</w:t>
      </w:r>
      <w:r w:rsidRPr="001640EB">
        <w:rPr>
          <w:rFonts w:ascii="Times New Roman" w:hAnsi="Times New Roman" w:cs="Times New Roman"/>
          <w:b/>
          <w:spacing w:val="-2"/>
          <w:sz w:val="24"/>
        </w:rPr>
        <w:t xml:space="preserve"> </w:t>
      </w:r>
      <w:r w:rsidRPr="001640EB">
        <w:rPr>
          <w:rFonts w:ascii="Times New Roman" w:hAnsi="Times New Roman" w:cs="Times New Roman"/>
          <w:b/>
          <w:sz w:val="24"/>
        </w:rPr>
        <w:t>учебному</w:t>
      </w:r>
      <w:r w:rsidRPr="001640EB">
        <w:rPr>
          <w:rFonts w:ascii="Times New Roman" w:hAnsi="Times New Roman" w:cs="Times New Roman"/>
          <w:b/>
          <w:spacing w:val="-2"/>
          <w:sz w:val="24"/>
        </w:rPr>
        <w:t xml:space="preserve"> </w:t>
      </w:r>
      <w:r w:rsidRPr="001640EB">
        <w:rPr>
          <w:rFonts w:ascii="Times New Roman" w:hAnsi="Times New Roman" w:cs="Times New Roman"/>
          <w:b/>
          <w:sz w:val="24"/>
        </w:rPr>
        <w:t>предмету</w:t>
      </w:r>
      <w:r w:rsidRPr="001640EB">
        <w:rPr>
          <w:rFonts w:ascii="Times New Roman" w:hAnsi="Times New Roman" w:cs="Times New Roman"/>
          <w:b/>
          <w:spacing w:val="-6"/>
          <w:sz w:val="24"/>
        </w:rPr>
        <w:t xml:space="preserve"> </w:t>
      </w:r>
      <w:r w:rsidRPr="001640EB">
        <w:rPr>
          <w:rFonts w:ascii="Times New Roman" w:hAnsi="Times New Roman" w:cs="Times New Roman"/>
          <w:b/>
          <w:sz w:val="24"/>
        </w:rPr>
        <w:t>"Физическая</w:t>
      </w:r>
      <w:r w:rsidRPr="001640EB">
        <w:rPr>
          <w:rFonts w:ascii="Times New Roman" w:hAnsi="Times New Roman" w:cs="Times New Roman"/>
          <w:b/>
          <w:spacing w:val="-2"/>
          <w:sz w:val="24"/>
        </w:rPr>
        <w:t xml:space="preserve"> </w:t>
      </w:r>
      <w:r w:rsidRPr="001640EB">
        <w:rPr>
          <w:rFonts w:ascii="Times New Roman" w:hAnsi="Times New Roman" w:cs="Times New Roman"/>
          <w:b/>
          <w:sz w:val="24"/>
        </w:rPr>
        <w:t>культура"</w:t>
      </w:r>
      <w:r w:rsidRPr="001640EB">
        <w:rPr>
          <w:rFonts w:ascii="Times New Roman" w:hAnsi="Times New Roman" w:cs="Times New Roman"/>
          <w:b/>
          <w:spacing w:val="4"/>
          <w:sz w:val="24"/>
        </w:rPr>
        <w:t xml:space="preserve"> </w:t>
      </w:r>
      <w:r w:rsidRPr="001640EB">
        <w:rPr>
          <w:rFonts w:ascii="Times New Roman" w:hAnsi="Times New Roman" w:cs="Times New Roman"/>
          <w:sz w:val="24"/>
        </w:rPr>
        <w:t>должны</w:t>
      </w:r>
      <w:r w:rsidRPr="001640EB">
        <w:rPr>
          <w:rFonts w:ascii="Times New Roman" w:hAnsi="Times New Roman" w:cs="Times New Roman"/>
          <w:spacing w:val="-4"/>
          <w:sz w:val="24"/>
        </w:rPr>
        <w:t xml:space="preserve"> </w:t>
      </w:r>
      <w:r w:rsidRPr="001640EB">
        <w:rPr>
          <w:rFonts w:ascii="Times New Roman" w:hAnsi="Times New Roman" w:cs="Times New Roman"/>
          <w:sz w:val="24"/>
        </w:rPr>
        <w:t>обеспечивать:</w:t>
      </w:r>
    </w:p>
    <w:p w:rsidR="001640EB" w:rsidRPr="001640EB" w:rsidRDefault="001640EB" w:rsidP="001640EB">
      <w:pPr>
        <w:pStyle w:val="ae"/>
        <w:numPr>
          <w:ilvl w:val="0"/>
          <w:numId w:val="28"/>
        </w:numPr>
        <w:tabs>
          <w:tab w:val="left" w:pos="1853"/>
        </w:tabs>
        <w:ind w:right="492" w:firstLine="566"/>
        <w:rPr>
          <w:sz w:val="24"/>
        </w:rPr>
      </w:pPr>
      <w:r w:rsidRPr="001640EB">
        <w:rPr>
          <w:sz w:val="24"/>
        </w:rPr>
        <w:t>сформированность общих представлений о</w:t>
      </w:r>
      <w:r w:rsidRPr="001640EB">
        <w:rPr>
          <w:spacing w:val="1"/>
          <w:sz w:val="24"/>
        </w:rPr>
        <w:t xml:space="preserve"> </w:t>
      </w:r>
      <w:r w:rsidRPr="001640EB">
        <w:rPr>
          <w:sz w:val="24"/>
        </w:rPr>
        <w:t>физической культуре</w:t>
      </w:r>
      <w:r w:rsidRPr="001640EB">
        <w:rPr>
          <w:spacing w:val="1"/>
          <w:sz w:val="24"/>
        </w:rPr>
        <w:t xml:space="preserve"> </w:t>
      </w:r>
      <w:r w:rsidRPr="001640EB">
        <w:rPr>
          <w:sz w:val="24"/>
        </w:rPr>
        <w:t>и</w:t>
      </w:r>
      <w:r w:rsidRPr="001640EB">
        <w:rPr>
          <w:spacing w:val="1"/>
          <w:sz w:val="24"/>
        </w:rPr>
        <w:t xml:space="preserve"> </w:t>
      </w:r>
      <w:r w:rsidRPr="001640EB">
        <w:rPr>
          <w:sz w:val="24"/>
        </w:rPr>
        <w:t>спорте,</w:t>
      </w:r>
      <w:r w:rsidRPr="001640EB">
        <w:rPr>
          <w:spacing w:val="1"/>
          <w:sz w:val="24"/>
        </w:rPr>
        <w:t xml:space="preserve"> </w:t>
      </w:r>
      <w:r w:rsidRPr="001640EB">
        <w:rPr>
          <w:sz w:val="24"/>
        </w:rPr>
        <w:t>физической</w:t>
      </w:r>
      <w:r w:rsidRPr="001640EB">
        <w:rPr>
          <w:spacing w:val="1"/>
          <w:sz w:val="24"/>
        </w:rPr>
        <w:t xml:space="preserve"> </w:t>
      </w:r>
      <w:r w:rsidRPr="001640EB">
        <w:rPr>
          <w:sz w:val="24"/>
        </w:rPr>
        <w:t>активности человека, физических качествах, жизненно важных прикладных умениях и навыках,</w:t>
      </w:r>
      <w:r w:rsidRPr="001640EB">
        <w:rPr>
          <w:spacing w:val="1"/>
          <w:sz w:val="24"/>
        </w:rPr>
        <w:t xml:space="preserve"> </w:t>
      </w:r>
      <w:r w:rsidRPr="001640EB">
        <w:rPr>
          <w:sz w:val="24"/>
        </w:rPr>
        <w:t>основных</w:t>
      </w:r>
      <w:r w:rsidRPr="001640EB">
        <w:rPr>
          <w:spacing w:val="-6"/>
          <w:sz w:val="24"/>
        </w:rPr>
        <w:t xml:space="preserve"> </w:t>
      </w:r>
      <w:r w:rsidRPr="001640EB">
        <w:rPr>
          <w:sz w:val="24"/>
        </w:rPr>
        <w:t>физических упражнениях</w:t>
      </w:r>
      <w:r w:rsidRPr="001640EB">
        <w:rPr>
          <w:spacing w:val="-6"/>
          <w:sz w:val="24"/>
        </w:rPr>
        <w:t xml:space="preserve"> </w:t>
      </w:r>
      <w:r w:rsidRPr="001640EB">
        <w:rPr>
          <w:sz w:val="24"/>
        </w:rPr>
        <w:t>(гимнастических,</w:t>
      </w:r>
      <w:r w:rsidRPr="001640EB">
        <w:rPr>
          <w:spacing w:val="1"/>
          <w:sz w:val="24"/>
        </w:rPr>
        <w:t xml:space="preserve"> </w:t>
      </w:r>
      <w:r w:rsidRPr="001640EB">
        <w:rPr>
          <w:sz w:val="24"/>
        </w:rPr>
        <w:t>игровых,</w:t>
      </w:r>
      <w:r w:rsidRPr="001640EB">
        <w:rPr>
          <w:spacing w:val="2"/>
          <w:sz w:val="24"/>
        </w:rPr>
        <w:t xml:space="preserve"> </w:t>
      </w:r>
      <w:r w:rsidRPr="001640EB">
        <w:rPr>
          <w:sz w:val="24"/>
        </w:rPr>
        <w:t>туристических</w:t>
      </w:r>
      <w:r w:rsidRPr="001640EB">
        <w:rPr>
          <w:spacing w:val="-6"/>
          <w:sz w:val="24"/>
        </w:rPr>
        <w:t xml:space="preserve"> </w:t>
      </w:r>
      <w:r w:rsidRPr="001640EB">
        <w:rPr>
          <w:sz w:val="24"/>
        </w:rPr>
        <w:t>и</w:t>
      </w:r>
      <w:r w:rsidRPr="001640EB">
        <w:rPr>
          <w:spacing w:val="1"/>
          <w:sz w:val="24"/>
        </w:rPr>
        <w:t xml:space="preserve"> </w:t>
      </w:r>
      <w:r w:rsidRPr="001640EB">
        <w:rPr>
          <w:sz w:val="24"/>
        </w:rPr>
        <w:t>спортивных);</w:t>
      </w:r>
    </w:p>
    <w:p w:rsidR="001640EB" w:rsidRPr="001640EB" w:rsidRDefault="001640EB" w:rsidP="001640EB">
      <w:pPr>
        <w:pStyle w:val="ae"/>
        <w:numPr>
          <w:ilvl w:val="0"/>
          <w:numId w:val="28"/>
        </w:numPr>
        <w:tabs>
          <w:tab w:val="left" w:pos="1777"/>
        </w:tabs>
        <w:ind w:right="497" w:firstLine="566"/>
        <w:rPr>
          <w:sz w:val="24"/>
        </w:rPr>
      </w:pPr>
      <w:r w:rsidRPr="001640EB">
        <w:rPr>
          <w:spacing w:val="-1"/>
          <w:sz w:val="24"/>
        </w:rPr>
        <w:t>умение</w:t>
      </w:r>
      <w:r w:rsidRPr="001640EB">
        <w:rPr>
          <w:spacing w:val="-12"/>
          <w:sz w:val="24"/>
        </w:rPr>
        <w:t xml:space="preserve"> </w:t>
      </w:r>
      <w:r w:rsidRPr="001640EB">
        <w:rPr>
          <w:spacing w:val="-1"/>
          <w:sz w:val="24"/>
        </w:rPr>
        <w:t>использовать</w:t>
      </w:r>
      <w:r w:rsidRPr="001640EB">
        <w:rPr>
          <w:spacing w:val="-15"/>
          <w:sz w:val="24"/>
        </w:rPr>
        <w:t xml:space="preserve"> </w:t>
      </w:r>
      <w:r w:rsidRPr="001640EB">
        <w:rPr>
          <w:spacing w:val="-1"/>
          <w:sz w:val="24"/>
        </w:rPr>
        <w:t>основные</w:t>
      </w:r>
      <w:r w:rsidRPr="001640EB">
        <w:rPr>
          <w:spacing w:val="-18"/>
          <w:sz w:val="24"/>
        </w:rPr>
        <w:t xml:space="preserve"> </w:t>
      </w:r>
      <w:r w:rsidRPr="001640EB">
        <w:rPr>
          <w:spacing w:val="-1"/>
          <w:sz w:val="24"/>
        </w:rPr>
        <w:t>гимнастические</w:t>
      </w:r>
      <w:r w:rsidRPr="001640EB">
        <w:rPr>
          <w:spacing w:val="-7"/>
          <w:sz w:val="24"/>
        </w:rPr>
        <w:t xml:space="preserve"> </w:t>
      </w:r>
      <w:r w:rsidRPr="001640EB">
        <w:rPr>
          <w:spacing w:val="-1"/>
          <w:sz w:val="24"/>
        </w:rPr>
        <w:t>упражнения</w:t>
      </w:r>
      <w:r w:rsidRPr="001640EB">
        <w:rPr>
          <w:spacing w:val="-11"/>
          <w:sz w:val="24"/>
        </w:rPr>
        <w:t xml:space="preserve"> </w:t>
      </w:r>
      <w:r w:rsidRPr="001640EB">
        <w:rPr>
          <w:sz w:val="24"/>
        </w:rPr>
        <w:t>для</w:t>
      </w:r>
      <w:r w:rsidRPr="001640EB">
        <w:rPr>
          <w:spacing w:val="-11"/>
          <w:sz w:val="24"/>
        </w:rPr>
        <w:t xml:space="preserve"> </w:t>
      </w:r>
      <w:r w:rsidRPr="001640EB">
        <w:rPr>
          <w:sz w:val="24"/>
        </w:rPr>
        <w:t>формирования</w:t>
      </w:r>
      <w:r w:rsidRPr="001640EB">
        <w:rPr>
          <w:spacing w:val="-16"/>
          <w:sz w:val="24"/>
        </w:rPr>
        <w:t xml:space="preserve"> </w:t>
      </w:r>
      <w:r w:rsidRPr="001640EB">
        <w:rPr>
          <w:sz w:val="24"/>
        </w:rPr>
        <w:t>и</w:t>
      </w:r>
      <w:r w:rsidRPr="001640EB">
        <w:rPr>
          <w:spacing w:val="-11"/>
          <w:sz w:val="24"/>
        </w:rPr>
        <w:t xml:space="preserve"> </w:t>
      </w:r>
      <w:r w:rsidRPr="001640EB">
        <w:rPr>
          <w:sz w:val="24"/>
        </w:rPr>
        <w:t>укрепления</w:t>
      </w:r>
      <w:r w:rsidRPr="001640EB">
        <w:rPr>
          <w:spacing w:val="-58"/>
          <w:sz w:val="24"/>
        </w:rPr>
        <w:t xml:space="preserve"> </w:t>
      </w:r>
      <w:r w:rsidRPr="001640EB">
        <w:rPr>
          <w:sz w:val="24"/>
        </w:rPr>
        <w:t>здоровья,</w:t>
      </w:r>
      <w:r w:rsidRPr="001640EB">
        <w:rPr>
          <w:spacing w:val="1"/>
          <w:sz w:val="24"/>
        </w:rPr>
        <w:t xml:space="preserve"> </w:t>
      </w:r>
      <w:r w:rsidRPr="001640EB">
        <w:rPr>
          <w:sz w:val="24"/>
        </w:rPr>
        <w:t>физического</w:t>
      </w:r>
      <w:r w:rsidRPr="001640EB">
        <w:rPr>
          <w:spacing w:val="1"/>
          <w:sz w:val="24"/>
        </w:rPr>
        <w:t xml:space="preserve"> </w:t>
      </w:r>
      <w:r w:rsidRPr="001640EB">
        <w:rPr>
          <w:sz w:val="24"/>
        </w:rPr>
        <w:t>развития</w:t>
      </w:r>
      <w:r w:rsidRPr="001640EB">
        <w:rPr>
          <w:spacing w:val="1"/>
          <w:sz w:val="24"/>
        </w:rPr>
        <w:t xml:space="preserve"> </w:t>
      </w:r>
      <w:r w:rsidRPr="001640EB">
        <w:rPr>
          <w:sz w:val="24"/>
        </w:rPr>
        <w:t>и</w:t>
      </w:r>
      <w:r w:rsidRPr="001640EB">
        <w:rPr>
          <w:spacing w:val="1"/>
          <w:sz w:val="24"/>
        </w:rPr>
        <w:t xml:space="preserve"> </w:t>
      </w:r>
      <w:r w:rsidRPr="001640EB">
        <w:rPr>
          <w:sz w:val="24"/>
        </w:rPr>
        <w:t>физического</w:t>
      </w:r>
      <w:r w:rsidRPr="001640EB">
        <w:rPr>
          <w:spacing w:val="1"/>
          <w:sz w:val="24"/>
        </w:rPr>
        <w:t xml:space="preserve"> </w:t>
      </w:r>
      <w:r w:rsidRPr="001640EB">
        <w:rPr>
          <w:sz w:val="24"/>
        </w:rPr>
        <w:t>совершенствования,</w:t>
      </w:r>
      <w:r w:rsidRPr="001640EB">
        <w:rPr>
          <w:spacing w:val="1"/>
          <w:sz w:val="24"/>
        </w:rPr>
        <w:t xml:space="preserve"> </w:t>
      </w:r>
      <w:r w:rsidRPr="001640EB">
        <w:rPr>
          <w:sz w:val="24"/>
        </w:rPr>
        <w:t>повышения</w:t>
      </w:r>
      <w:r w:rsidRPr="001640EB">
        <w:rPr>
          <w:spacing w:val="1"/>
          <w:sz w:val="24"/>
        </w:rPr>
        <w:t xml:space="preserve"> </w:t>
      </w:r>
      <w:r w:rsidRPr="001640EB">
        <w:rPr>
          <w:sz w:val="24"/>
        </w:rPr>
        <w:t>физической</w:t>
      </w:r>
      <w:r w:rsidRPr="001640EB">
        <w:rPr>
          <w:spacing w:val="1"/>
          <w:sz w:val="24"/>
        </w:rPr>
        <w:t xml:space="preserve"> </w:t>
      </w:r>
      <w:r w:rsidRPr="001640EB">
        <w:rPr>
          <w:sz w:val="24"/>
        </w:rPr>
        <w:t>и</w:t>
      </w:r>
      <w:r w:rsidRPr="001640EB">
        <w:rPr>
          <w:spacing w:val="1"/>
          <w:sz w:val="24"/>
        </w:rPr>
        <w:t xml:space="preserve"> </w:t>
      </w:r>
      <w:r w:rsidRPr="001640EB">
        <w:rPr>
          <w:sz w:val="24"/>
        </w:rPr>
        <w:t>умственной</w:t>
      </w:r>
      <w:r w:rsidRPr="001640EB">
        <w:rPr>
          <w:spacing w:val="1"/>
          <w:sz w:val="24"/>
        </w:rPr>
        <w:t xml:space="preserve"> </w:t>
      </w:r>
      <w:r w:rsidRPr="001640EB">
        <w:rPr>
          <w:sz w:val="24"/>
        </w:rPr>
        <w:t>работоспособности,</w:t>
      </w:r>
      <w:r w:rsidRPr="001640EB">
        <w:rPr>
          <w:spacing w:val="1"/>
          <w:sz w:val="24"/>
        </w:rPr>
        <w:t xml:space="preserve"> </w:t>
      </w:r>
      <w:r w:rsidRPr="001640EB">
        <w:rPr>
          <w:sz w:val="24"/>
        </w:rPr>
        <w:t>в</w:t>
      </w:r>
      <w:r w:rsidRPr="001640EB">
        <w:rPr>
          <w:spacing w:val="1"/>
          <w:sz w:val="24"/>
        </w:rPr>
        <w:t xml:space="preserve"> </w:t>
      </w:r>
      <w:r w:rsidRPr="001640EB">
        <w:rPr>
          <w:sz w:val="24"/>
        </w:rPr>
        <w:t>том</w:t>
      </w:r>
      <w:r w:rsidRPr="001640EB">
        <w:rPr>
          <w:spacing w:val="1"/>
          <w:sz w:val="24"/>
        </w:rPr>
        <w:t xml:space="preserve"> </w:t>
      </w:r>
      <w:r w:rsidRPr="001640EB">
        <w:rPr>
          <w:sz w:val="24"/>
        </w:rPr>
        <w:t>числе</w:t>
      </w:r>
      <w:r w:rsidRPr="001640EB">
        <w:rPr>
          <w:spacing w:val="1"/>
          <w:sz w:val="24"/>
        </w:rPr>
        <w:t xml:space="preserve"> </w:t>
      </w:r>
      <w:r w:rsidRPr="001640EB">
        <w:rPr>
          <w:sz w:val="24"/>
        </w:rPr>
        <w:t>для</w:t>
      </w:r>
      <w:r w:rsidRPr="001640EB">
        <w:rPr>
          <w:spacing w:val="1"/>
          <w:sz w:val="24"/>
        </w:rPr>
        <w:t xml:space="preserve"> </w:t>
      </w:r>
      <w:r w:rsidRPr="001640EB">
        <w:rPr>
          <w:sz w:val="24"/>
        </w:rPr>
        <w:t>подготовки</w:t>
      </w:r>
      <w:r w:rsidRPr="001640EB">
        <w:rPr>
          <w:spacing w:val="1"/>
          <w:sz w:val="24"/>
        </w:rPr>
        <w:t xml:space="preserve"> </w:t>
      </w:r>
      <w:r w:rsidRPr="001640EB">
        <w:rPr>
          <w:sz w:val="24"/>
        </w:rPr>
        <w:t>к</w:t>
      </w:r>
      <w:r w:rsidRPr="001640EB">
        <w:rPr>
          <w:spacing w:val="1"/>
          <w:sz w:val="24"/>
        </w:rPr>
        <w:t xml:space="preserve"> </w:t>
      </w:r>
      <w:r w:rsidRPr="001640EB">
        <w:rPr>
          <w:sz w:val="24"/>
        </w:rPr>
        <w:t>выполнению</w:t>
      </w:r>
      <w:r w:rsidRPr="001640EB">
        <w:rPr>
          <w:spacing w:val="1"/>
          <w:sz w:val="24"/>
        </w:rPr>
        <w:t xml:space="preserve"> </w:t>
      </w:r>
      <w:r w:rsidRPr="001640EB">
        <w:rPr>
          <w:sz w:val="24"/>
        </w:rPr>
        <w:t>нормативов</w:t>
      </w:r>
      <w:r w:rsidRPr="001640EB">
        <w:rPr>
          <w:spacing w:val="1"/>
          <w:sz w:val="24"/>
        </w:rPr>
        <w:t xml:space="preserve"> </w:t>
      </w:r>
      <w:r w:rsidRPr="001640EB">
        <w:rPr>
          <w:sz w:val="24"/>
        </w:rPr>
        <w:t>Всероссийского физкультурно-спортивного</w:t>
      </w:r>
      <w:r w:rsidRPr="001640EB">
        <w:rPr>
          <w:spacing w:val="1"/>
          <w:sz w:val="24"/>
        </w:rPr>
        <w:t xml:space="preserve"> </w:t>
      </w:r>
      <w:r w:rsidRPr="001640EB">
        <w:rPr>
          <w:sz w:val="24"/>
        </w:rPr>
        <w:t>комплекса "Готов</w:t>
      </w:r>
      <w:r w:rsidRPr="001640EB">
        <w:rPr>
          <w:spacing w:val="1"/>
          <w:sz w:val="24"/>
        </w:rPr>
        <w:t xml:space="preserve"> </w:t>
      </w:r>
      <w:r w:rsidRPr="001640EB">
        <w:rPr>
          <w:sz w:val="24"/>
        </w:rPr>
        <w:t>к</w:t>
      </w:r>
      <w:r w:rsidRPr="001640EB">
        <w:rPr>
          <w:spacing w:val="3"/>
          <w:sz w:val="24"/>
        </w:rPr>
        <w:t xml:space="preserve"> </w:t>
      </w:r>
      <w:r w:rsidRPr="001640EB">
        <w:rPr>
          <w:sz w:val="24"/>
        </w:rPr>
        <w:t>труду</w:t>
      </w:r>
      <w:r w:rsidRPr="001640EB">
        <w:rPr>
          <w:spacing w:val="-9"/>
          <w:sz w:val="24"/>
        </w:rPr>
        <w:t xml:space="preserve"> </w:t>
      </w:r>
      <w:r w:rsidRPr="001640EB">
        <w:rPr>
          <w:sz w:val="24"/>
        </w:rPr>
        <w:t>и</w:t>
      </w:r>
      <w:r w:rsidRPr="001640EB">
        <w:rPr>
          <w:spacing w:val="1"/>
          <w:sz w:val="24"/>
        </w:rPr>
        <w:t xml:space="preserve"> </w:t>
      </w:r>
      <w:r w:rsidRPr="001640EB">
        <w:rPr>
          <w:sz w:val="24"/>
        </w:rPr>
        <w:t>обороне"</w:t>
      </w:r>
      <w:r w:rsidRPr="001640EB">
        <w:rPr>
          <w:spacing w:val="-1"/>
          <w:sz w:val="24"/>
        </w:rPr>
        <w:t xml:space="preserve"> </w:t>
      </w:r>
      <w:r w:rsidRPr="001640EB">
        <w:rPr>
          <w:sz w:val="24"/>
        </w:rPr>
        <w:t>(ГТО);</w:t>
      </w:r>
    </w:p>
    <w:p w:rsidR="001640EB" w:rsidRPr="001640EB" w:rsidRDefault="001640EB" w:rsidP="001640EB">
      <w:pPr>
        <w:pStyle w:val="ae"/>
        <w:numPr>
          <w:ilvl w:val="0"/>
          <w:numId w:val="28"/>
        </w:numPr>
        <w:tabs>
          <w:tab w:val="left" w:pos="1824"/>
        </w:tabs>
        <w:ind w:right="504" w:firstLine="566"/>
        <w:rPr>
          <w:sz w:val="24"/>
        </w:rPr>
      </w:pPr>
      <w:r w:rsidRPr="001640EB">
        <w:rPr>
          <w:sz w:val="24"/>
        </w:rPr>
        <w:t>умение взаимодействовать со сверстниками в игровых заданиях и игровой деятельности,</w:t>
      </w:r>
      <w:r w:rsidRPr="001640EB">
        <w:rPr>
          <w:spacing w:val="1"/>
          <w:sz w:val="24"/>
        </w:rPr>
        <w:t xml:space="preserve"> </w:t>
      </w:r>
      <w:r w:rsidRPr="001640EB">
        <w:rPr>
          <w:sz w:val="24"/>
        </w:rPr>
        <w:t>соблюдая</w:t>
      </w:r>
      <w:r w:rsidRPr="001640EB">
        <w:rPr>
          <w:spacing w:val="1"/>
          <w:sz w:val="24"/>
        </w:rPr>
        <w:t xml:space="preserve"> </w:t>
      </w:r>
      <w:r w:rsidRPr="001640EB">
        <w:rPr>
          <w:sz w:val="24"/>
        </w:rPr>
        <w:t>правила</w:t>
      </w:r>
      <w:r w:rsidRPr="001640EB">
        <w:rPr>
          <w:spacing w:val="1"/>
          <w:sz w:val="24"/>
        </w:rPr>
        <w:t xml:space="preserve"> </w:t>
      </w:r>
      <w:r w:rsidRPr="001640EB">
        <w:rPr>
          <w:sz w:val="24"/>
        </w:rPr>
        <w:t>честной</w:t>
      </w:r>
      <w:r w:rsidRPr="001640EB">
        <w:rPr>
          <w:spacing w:val="-2"/>
          <w:sz w:val="24"/>
        </w:rPr>
        <w:t xml:space="preserve"> </w:t>
      </w:r>
      <w:r w:rsidRPr="001640EB">
        <w:rPr>
          <w:sz w:val="24"/>
        </w:rPr>
        <w:t>игры;</w:t>
      </w:r>
    </w:p>
    <w:p w:rsidR="001640EB" w:rsidRPr="001640EB" w:rsidRDefault="001640EB" w:rsidP="001640EB">
      <w:pPr>
        <w:pStyle w:val="ae"/>
        <w:numPr>
          <w:ilvl w:val="0"/>
          <w:numId w:val="28"/>
        </w:numPr>
        <w:tabs>
          <w:tab w:val="left" w:pos="1930"/>
        </w:tabs>
        <w:ind w:right="503" w:firstLine="566"/>
        <w:rPr>
          <w:sz w:val="24"/>
        </w:rPr>
      </w:pPr>
      <w:r w:rsidRPr="001640EB">
        <w:rPr>
          <w:sz w:val="24"/>
        </w:rPr>
        <w:t>овладение</w:t>
      </w:r>
      <w:r w:rsidRPr="001640EB">
        <w:rPr>
          <w:spacing w:val="1"/>
          <w:sz w:val="24"/>
        </w:rPr>
        <w:t xml:space="preserve"> </w:t>
      </w:r>
      <w:r w:rsidRPr="001640EB">
        <w:rPr>
          <w:sz w:val="24"/>
        </w:rPr>
        <w:t>жизненно</w:t>
      </w:r>
      <w:r w:rsidRPr="001640EB">
        <w:rPr>
          <w:spacing w:val="1"/>
          <w:sz w:val="24"/>
        </w:rPr>
        <w:t xml:space="preserve"> </w:t>
      </w:r>
      <w:r w:rsidRPr="001640EB">
        <w:rPr>
          <w:sz w:val="24"/>
        </w:rPr>
        <w:t>важными</w:t>
      </w:r>
      <w:r w:rsidRPr="001640EB">
        <w:rPr>
          <w:spacing w:val="1"/>
          <w:sz w:val="24"/>
        </w:rPr>
        <w:t xml:space="preserve"> </w:t>
      </w:r>
      <w:r w:rsidRPr="001640EB">
        <w:rPr>
          <w:sz w:val="24"/>
        </w:rPr>
        <w:t>навыками</w:t>
      </w:r>
      <w:r w:rsidRPr="001640EB">
        <w:rPr>
          <w:spacing w:val="1"/>
          <w:sz w:val="24"/>
        </w:rPr>
        <w:t xml:space="preserve"> </w:t>
      </w:r>
      <w:r w:rsidRPr="001640EB">
        <w:rPr>
          <w:sz w:val="24"/>
        </w:rPr>
        <w:t>плавания</w:t>
      </w:r>
      <w:r w:rsidRPr="001640EB">
        <w:rPr>
          <w:spacing w:val="1"/>
          <w:sz w:val="24"/>
        </w:rPr>
        <w:t xml:space="preserve"> </w:t>
      </w:r>
      <w:r w:rsidRPr="001640EB">
        <w:rPr>
          <w:sz w:val="24"/>
        </w:rPr>
        <w:t>(при</w:t>
      </w:r>
      <w:r w:rsidRPr="001640EB">
        <w:rPr>
          <w:spacing w:val="1"/>
          <w:sz w:val="24"/>
        </w:rPr>
        <w:t xml:space="preserve"> </w:t>
      </w:r>
      <w:r w:rsidRPr="001640EB">
        <w:rPr>
          <w:sz w:val="24"/>
        </w:rPr>
        <w:t>наличии</w:t>
      </w:r>
      <w:r w:rsidRPr="001640EB">
        <w:rPr>
          <w:spacing w:val="1"/>
          <w:sz w:val="24"/>
        </w:rPr>
        <w:t xml:space="preserve"> </w:t>
      </w:r>
      <w:r w:rsidRPr="001640EB">
        <w:rPr>
          <w:sz w:val="24"/>
        </w:rPr>
        <w:t>в</w:t>
      </w:r>
      <w:r w:rsidRPr="001640EB">
        <w:rPr>
          <w:spacing w:val="1"/>
          <w:sz w:val="24"/>
        </w:rPr>
        <w:t xml:space="preserve"> </w:t>
      </w:r>
      <w:r w:rsidRPr="001640EB">
        <w:rPr>
          <w:sz w:val="24"/>
        </w:rPr>
        <w:t>Организации</w:t>
      </w:r>
      <w:r w:rsidRPr="001640EB">
        <w:rPr>
          <w:spacing w:val="1"/>
          <w:sz w:val="24"/>
        </w:rPr>
        <w:t xml:space="preserve"> </w:t>
      </w:r>
      <w:r w:rsidRPr="001640EB">
        <w:rPr>
          <w:sz w:val="24"/>
        </w:rPr>
        <w:t>материально-технической</w:t>
      </w:r>
      <w:r w:rsidRPr="001640EB">
        <w:rPr>
          <w:spacing w:val="2"/>
          <w:sz w:val="24"/>
        </w:rPr>
        <w:t xml:space="preserve"> </w:t>
      </w:r>
      <w:r w:rsidRPr="001640EB">
        <w:rPr>
          <w:sz w:val="24"/>
        </w:rPr>
        <w:t>базы</w:t>
      </w:r>
      <w:r w:rsidRPr="001640EB">
        <w:rPr>
          <w:spacing w:val="6"/>
          <w:sz w:val="24"/>
        </w:rPr>
        <w:t xml:space="preserve"> </w:t>
      </w:r>
      <w:r w:rsidRPr="001640EB">
        <w:rPr>
          <w:sz w:val="24"/>
        </w:rPr>
        <w:t>-</w:t>
      </w:r>
      <w:r w:rsidRPr="001640EB">
        <w:rPr>
          <w:spacing w:val="-1"/>
          <w:sz w:val="24"/>
        </w:rPr>
        <w:t xml:space="preserve"> </w:t>
      </w:r>
      <w:r w:rsidRPr="001640EB">
        <w:rPr>
          <w:sz w:val="24"/>
        </w:rPr>
        <w:t>бассейна)</w:t>
      </w:r>
      <w:r w:rsidRPr="001640EB">
        <w:rPr>
          <w:spacing w:val="2"/>
          <w:sz w:val="24"/>
        </w:rPr>
        <w:t xml:space="preserve"> </w:t>
      </w:r>
      <w:r w:rsidRPr="001640EB">
        <w:rPr>
          <w:sz w:val="24"/>
        </w:rPr>
        <w:t>и</w:t>
      </w:r>
      <w:r w:rsidRPr="001640EB">
        <w:rPr>
          <w:spacing w:val="-2"/>
          <w:sz w:val="24"/>
        </w:rPr>
        <w:t xml:space="preserve"> </w:t>
      </w:r>
      <w:r w:rsidRPr="001640EB">
        <w:rPr>
          <w:sz w:val="24"/>
        </w:rPr>
        <w:t>гимнастики;</w:t>
      </w:r>
    </w:p>
    <w:p w:rsidR="001640EB" w:rsidRPr="001640EB" w:rsidRDefault="001640EB" w:rsidP="001640EB">
      <w:pPr>
        <w:pStyle w:val="ae"/>
        <w:numPr>
          <w:ilvl w:val="0"/>
          <w:numId w:val="28"/>
        </w:numPr>
        <w:tabs>
          <w:tab w:val="left" w:pos="1887"/>
        </w:tabs>
        <w:ind w:right="501" w:firstLine="566"/>
        <w:rPr>
          <w:sz w:val="24"/>
        </w:rPr>
      </w:pPr>
      <w:r w:rsidRPr="001640EB">
        <w:rPr>
          <w:sz w:val="24"/>
        </w:rPr>
        <w:t>умение</w:t>
      </w:r>
      <w:r w:rsidRPr="001640EB">
        <w:rPr>
          <w:spacing w:val="1"/>
          <w:sz w:val="24"/>
        </w:rPr>
        <w:t xml:space="preserve"> </w:t>
      </w:r>
      <w:r w:rsidRPr="001640EB">
        <w:rPr>
          <w:sz w:val="24"/>
        </w:rPr>
        <w:t>вести</w:t>
      </w:r>
      <w:r w:rsidRPr="001640EB">
        <w:rPr>
          <w:spacing w:val="1"/>
          <w:sz w:val="24"/>
        </w:rPr>
        <w:t xml:space="preserve"> </w:t>
      </w:r>
      <w:r w:rsidRPr="001640EB">
        <w:rPr>
          <w:sz w:val="24"/>
        </w:rPr>
        <w:t>наблюдение</w:t>
      </w:r>
      <w:r w:rsidRPr="001640EB">
        <w:rPr>
          <w:spacing w:val="1"/>
          <w:sz w:val="24"/>
        </w:rPr>
        <w:t xml:space="preserve"> </w:t>
      </w:r>
      <w:r w:rsidRPr="001640EB">
        <w:rPr>
          <w:sz w:val="24"/>
        </w:rPr>
        <w:t>за</w:t>
      </w:r>
      <w:r w:rsidRPr="001640EB">
        <w:rPr>
          <w:spacing w:val="1"/>
          <w:sz w:val="24"/>
        </w:rPr>
        <w:t xml:space="preserve"> </w:t>
      </w:r>
      <w:r w:rsidRPr="001640EB">
        <w:rPr>
          <w:sz w:val="24"/>
        </w:rPr>
        <w:t>своим</w:t>
      </w:r>
      <w:r w:rsidRPr="001640EB">
        <w:rPr>
          <w:spacing w:val="1"/>
          <w:sz w:val="24"/>
        </w:rPr>
        <w:t xml:space="preserve"> </w:t>
      </w:r>
      <w:r w:rsidRPr="001640EB">
        <w:rPr>
          <w:sz w:val="24"/>
        </w:rPr>
        <w:t>физическим</w:t>
      </w:r>
      <w:r w:rsidRPr="001640EB">
        <w:rPr>
          <w:spacing w:val="1"/>
          <w:sz w:val="24"/>
        </w:rPr>
        <w:t xml:space="preserve"> </w:t>
      </w:r>
      <w:r w:rsidRPr="001640EB">
        <w:rPr>
          <w:sz w:val="24"/>
        </w:rPr>
        <w:t>состоянием,</w:t>
      </w:r>
      <w:r w:rsidRPr="001640EB">
        <w:rPr>
          <w:spacing w:val="1"/>
          <w:sz w:val="24"/>
        </w:rPr>
        <w:t xml:space="preserve"> </w:t>
      </w:r>
      <w:r w:rsidRPr="001640EB">
        <w:rPr>
          <w:sz w:val="24"/>
        </w:rPr>
        <w:t>величиной</w:t>
      </w:r>
      <w:r w:rsidRPr="001640EB">
        <w:rPr>
          <w:spacing w:val="1"/>
          <w:sz w:val="24"/>
        </w:rPr>
        <w:t xml:space="preserve"> </w:t>
      </w:r>
      <w:r w:rsidRPr="001640EB">
        <w:rPr>
          <w:sz w:val="24"/>
        </w:rPr>
        <w:t>физических</w:t>
      </w:r>
      <w:r w:rsidRPr="001640EB">
        <w:rPr>
          <w:spacing w:val="1"/>
          <w:sz w:val="24"/>
        </w:rPr>
        <w:t xml:space="preserve"> </w:t>
      </w:r>
      <w:r w:rsidRPr="001640EB">
        <w:rPr>
          <w:sz w:val="24"/>
        </w:rPr>
        <w:t>нагрузок,</w:t>
      </w:r>
      <w:r w:rsidRPr="001640EB">
        <w:rPr>
          <w:spacing w:val="3"/>
          <w:sz w:val="24"/>
        </w:rPr>
        <w:t xml:space="preserve"> </w:t>
      </w:r>
      <w:r w:rsidRPr="001640EB">
        <w:rPr>
          <w:sz w:val="24"/>
        </w:rPr>
        <w:t>показателями</w:t>
      </w:r>
      <w:r w:rsidRPr="001640EB">
        <w:rPr>
          <w:spacing w:val="-7"/>
          <w:sz w:val="24"/>
        </w:rPr>
        <w:t xml:space="preserve"> </w:t>
      </w:r>
      <w:r w:rsidRPr="001640EB">
        <w:rPr>
          <w:sz w:val="24"/>
        </w:rPr>
        <w:t>основных</w:t>
      </w:r>
      <w:r w:rsidRPr="001640EB">
        <w:rPr>
          <w:spacing w:val="-3"/>
          <w:sz w:val="24"/>
        </w:rPr>
        <w:t xml:space="preserve"> </w:t>
      </w:r>
      <w:r w:rsidRPr="001640EB">
        <w:rPr>
          <w:sz w:val="24"/>
        </w:rPr>
        <w:t>физических</w:t>
      </w:r>
      <w:r w:rsidRPr="001640EB">
        <w:rPr>
          <w:spacing w:val="2"/>
          <w:sz w:val="24"/>
        </w:rPr>
        <w:t xml:space="preserve"> </w:t>
      </w:r>
      <w:r w:rsidRPr="001640EB">
        <w:rPr>
          <w:sz w:val="24"/>
        </w:rPr>
        <w:t>качеств;</w:t>
      </w:r>
    </w:p>
    <w:p w:rsidR="001640EB" w:rsidRPr="001640EB" w:rsidRDefault="001640EB" w:rsidP="001640EB">
      <w:pPr>
        <w:pStyle w:val="ae"/>
        <w:numPr>
          <w:ilvl w:val="0"/>
          <w:numId w:val="28"/>
        </w:numPr>
        <w:tabs>
          <w:tab w:val="left" w:pos="1877"/>
        </w:tabs>
        <w:ind w:right="502" w:firstLine="566"/>
        <w:rPr>
          <w:sz w:val="24"/>
        </w:rPr>
      </w:pPr>
      <w:r w:rsidRPr="001640EB">
        <w:rPr>
          <w:sz w:val="24"/>
        </w:rPr>
        <w:t>умение</w:t>
      </w:r>
      <w:r w:rsidRPr="001640EB">
        <w:rPr>
          <w:spacing w:val="1"/>
          <w:sz w:val="24"/>
        </w:rPr>
        <w:t xml:space="preserve"> </w:t>
      </w:r>
      <w:r w:rsidRPr="001640EB">
        <w:rPr>
          <w:sz w:val="24"/>
        </w:rPr>
        <w:t>применять</w:t>
      </w:r>
      <w:r w:rsidRPr="001640EB">
        <w:rPr>
          <w:spacing w:val="1"/>
          <w:sz w:val="24"/>
        </w:rPr>
        <w:t xml:space="preserve"> </w:t>
      </w:r>
      <w:r w:rsidRPr="001640EB">
        <w:rPr>
          <w:sz w:val="24"/>
        </w:rPr>
        <w:t>правила</w:t>
      </w:r>
      <w:r w:rsidRPr="001640EB">
        <w:rPr>
          <w:spacing w:val="1"/>
          <w:sz w:val="24"/>
        </w:rPr>
        <w:t xml:space="preserve"> </w:t>
      </w:r>
      <w:r w:rsidRPr="001640EB">
        <w:rPr>
          <w:sz w:val="24"/>
        </w:rPr>
        <w:t>безопасности</w:t>
      </w:r>
      <w:r w:rsidRPr="001640EB">
        <w:rPr>
          <w:spacing w:val="1"/>
          <w:sz w:val="24"/>
        </w:rPr>
        <w:t xml:space="preserve"> </w:t>
      </w:r>
      <w:r w:rsidRPr="001640EB">
        <w:rPr>
          <w:sz w:val="24"/>
        </w:rPr>
        <w:t>при</w:t>
      </w:r>
      <w:r w:rsidRPr="001640EB">
        <w:rPr>
          <w:spacing w:val="1"/>
          <w:sz w:val="24"/>
        </w:rPr>
        <w:t xml:space="preserve"> </w:t>
      </w:r>
      <w:r w:rsidRPr="001640EB">
        <w:rPr>
          <w:sz w:val="24"/>
        </w:rPr>
        <w:t>выполнении</w:t>
      </w:r>
      <w:r w:rsidRPr="001640EB">
        <w:rPr>
          <w:spacing w:val="1"/>
          <w:sz w:val="24"/>
        </w:rPr>
        <w:t xml:space="preserve"> </w:t>
      </w:r>
      <w:r w:rsidRPr="001640EB">
        <w:rPr>
          <w:sz w:val="24"/>
        </w:rPr>
        <w:t>физических</w:t>
      </w:r>
      <w:r w:rsidRPr="001640EB">
        <w:rPr>
          <w:spacing w:val="1"/>
          <w:sz w:val="24"/>
        </w:rPr>
        <w:t xml:space="preserve"> </w:t>
      </w:r>
      <w:r w:rsidRPr="001640EB">
        <w:rPr>
          <w:sz w:val="24"/>
        </w:rPr>
        <w:t>упражнений</w:t>
      </w:r>
      <w:r w:rsidRPr="001640EB">
        <w:rPr>
          <w:spacing w:val="1"/>
          <w:sz w:val="24"/>
        </w:rPr>
        <w:t xml:space="preserve"> </w:t>
      </w:r>
      <w:r w:rsidRPr="001640EB">
        <w:rPr>
          <w:sz w:val="24"/>
        </w:rPr>
        <w:t>и</w:t>
      </w:r>
      <w:r w:rsidRPr="001640EB">
        <w:rPr>
          <w:spacing w:val="1"/>
          <w:sz w:val="24"/>
        </w:rPr>
        <w:t xml:space="preserve"> </w:t>
      </w:r>
      <w:r w:rsidRPr="001640EB">
        <w:rPr>
          <w:sz w:val="24"/>
        </w:rPr>
        <w:t>различных</w:t>
      </w:r>
      <w:r w:rsidRPr="001640EB">
        <w:rPr>
          <w:spacing w:val="-4"/>
          <w:sz w:val="24"/>
        </w:rPr>
        <w:t xml:space="preserve"> </w:t>
      </w:r>
      <w:r w:rsidRPr="001640EB">
        <w:rPr>
          <w:sz w:val="24"/>
        </w:rPr>
        <w:t>форм</w:t>
      </w:r>
      <w:r w:rsidRPr="001640EB">
        <w:rPr>
          <w:spacing w:val="-1"/>
          <w:sz w:val="24"/>
        </w:rPr>
        <w:t xml:space="preserve"> </w:t>
      </w:r>
      <w:r w:rsidRPr="001640EB">
        <w:rPr>
          <w:sz w:val="24"/>
        </w:rPr>
        <w:t>двигательной</w:t>
      </w:r>
      <w:r w:rsidRPr="001640EB">
        <w:rPr>
          <w:spacing w:val="3"/>
          <w:sz w:val="24"/>
        </w:rPr>
        <w:t xml:space="preserve"> </w:t>
      </w:r>
      <w:r w:rsidRPr="001640EB">
        <w:rPr>
          <w:sz w:val="24"/>
        </w:rPr>
        <w:t>активности.</w:t>
      </w:r>
    </w:p>
    <w:p w:rsidR="001640EB" w:rsidRPr="001640EB" w:rsidRDefault="001640EB" w:rsidP="001640EB">
      <w:pPr>
        <w:pStyle w:val="a7"/>
        <w:spacing w:before="6"/>
        <w:ind w:left="0" w:firstLine="0"/>
        <w:jc w:val="left"/>
        <w:rPr>
          <w:sz w:val="21"/>
        </w:rPr>
      </w:pPr>
    </w:p>
    <w:p w:rsidR="001640EB" w:rsidRPr="001640EB" w:rsidRDefault="001640EB" w:rsidP="00DB457B">
      <w:pPr>
        <w:ind w:left="960" w:right="487" w:firstLine="566"/>
        <w:jc w:val="both"/>
        <w:rPr>
          <w:rFonts w:ascii="Times New Roman" w:hAnsi="Times New Roman" w:cs="Times New Roman"/>
          <w:sz w:val="24"/>
        </w:rPr>
      </w:pPr>
      <w:r w:rsidRPr="001640EB">
        <w:rPr>
          <w:rFonts w:ascii="Times New Roman" w:hAnsi="Times New Roman" w:cs="Times New Roman"/>
          <w:sz w:val="24"/>
        </w:rPr>
        <w:t>При</w:t>
      </w:r>
      <w:r w:rsidRPr="001640EB">
        <w:rPr>
          <w:rFonts w:ascii="Times New Roman" w:hAnsi="Times New Roman" w:cs="Times New Roman"/>
          <w:spacing w:val="1"/>
          <w:sz w:val="24"/>
        </w:rPr>
        <w:t xml:space="preserve"> </w:t>
      </w:r>
      <w:r w:rsidRPr="001640EB">
        <w:rPr>
          <w:rFonts w:ascii="Times New Roman" w:hAnsi="Times New Roman" w:cs="Times New Roman"/>
          <w:sz w:val="24"/>
        </w:rPr>
        <w:t>включении</w:t>
      </w:r>
      <w:r w:rsidRPr="001640EB">
        <w:rPr>
          <w:rFonts w:ascii="Times New Roman" w:hAnsi="Times New Roman" w:cs="Times New Roman"/>
          <w:spacing w:val="1"/>
          <w:sz w:val="24"/>
        </w:rPr>
        <w:t xml:space="preserve"> </w:t>
      </w:r>
      <w:r w:rsidRPr="001640EB">
        <w:rPr>
          <w:rFonts w:ascii="Times New Roman" w:hAnsi="Times New Roman" w:cs="Times New Roman"/>
          <w:sz w:val="24"/>
        </w:rPr>
        <w:t>в</w:t>
      </w:r>
      <w:r w:rsidRPr="001640EB">
        <w:rPr>
          <w:rFonts w:ascii="Times New Roman" w:hAnsi="Times New Roman" w:cs="Times New Roman"/>
          <w:spacing w:val="1"/>
          <w:sz w:val="24"/>
        </w:rPr>
        <w:t xml:space="preserve"> </w:t>
      </w:r>
      <w:r w:rsidRPr="001640EB">
        <w:rPr>
          <w:rFonts w:ascii="Times New Roman" w:hAnsi="Times New Roman" w:cs="Times New Roman"/>
          <w:sz w:val="24"/>
        </w:rPr>
        <w:t>основную</w:t>
      </w:r>
      <w:r w:rsidRPr="001640EB">
        <w:rPr>
          <w:rFonts w:ascii="Times New Roman" w:hAnsi="Times New Roman" w:cs="Times New Roman"/>
          <w:spacing w:val="1"/>
          <w:sz w:val="24"/>
        </w:rPr>
        <w:t xml:space="preserve"> </w:t>
      </w:r>
      <w:r w:rsidRPr="001640EB">
        <w:rPr>
          <w:rFonts w:ascii="Times New Roman" w:hAnsi="Times New Roman" w:cs="Times New Roman"/>
          <w:sz w:val="24"/>
        </w:rPr>
        <w:t>образовательную</w:t>
      </w:r>
      <w:r w:rsidRPr="001640EB">
        <w:rPr>
          <w:rFonts w:ascii="Times New Roman" w:hAnsi="Times New Roman" w:cs="Times New Roman"/>
          <w:spacing w:val="1"/>
          <w:sz w:val="24"/>
        </w:rPr>
        <w:t xml:space="preserve"> </w:t>
      </w:r>
      <w:r w:rsidRPr="001640EB">
        <w:rPr>
          <w:rFonts w:ascii="Times New Roman" w:hAnsi="Times New Roman" w:cs="Times New Roman"/>
          <w:sz w:val="24"/>
        </w:rPr>
        <w:t>программу</w:t>
      </w:r>
      <w:r w:rsidRPr="001640EB">
        <w:rPr>
          <w:rFonts w:ascii="Times New Roman" w:hAnsi="Times New Roman" w:cs="Times New Roman"/>
          <w:spacing w:val="1"/>
          <w:sz w:val="24"/>
        </w:rPr>
        <w:t xml:space="preserve"> </w:t>
      </w:r>
      <w:r w:rsidRPr="001640EB">
        <w:rPr>
          <w:rFonts w:ascii="Times New Roman" w:hAnsi="Times New Roman" w:cs="Times New Roman"/>
          <w:sz w:val="24"/>
        </w:rPr>
        <w:t>предметов,</w:t>
      </w:r>
      <w:r w:rsidRPr="001640EB">
        <w:rPr>
          <w:rFonts w:ascii="Times New Roman" w:hAnsi="Times New Roman" w:cs="Times New Roman"/>
          <w:spacing w:val="1"/>
          <w:sz w:val="24"/>
        </w:rPr>
        <w:t xml:space="preserve"> </w:t>
      </w:r>
      <w:r w:rsidRPr="001640EB">
        <w:rPr>
          <w:rFonts w:ascii="Times New Roman" w:hAnsi="Times New Roman" w:cs="Times New Roman"/>
          <w:sz w:val="24"/>
        </w:rPr>
        <w:t>курсов,</w:t>
      </w:r>
      <w:r w:rsidRPr="001640EB">
        <w:rPr>
          <w:rFonts w:ascii="Times New Roman" w:hAnsi="Times New Roman" w:cs="Times New Roman"/>
          <w:spacing w:val="1"/>
          <w:sz w:val="24"/>
        </w:rPr>
        <w:t xml:space="preserve"> </w:t>
      </w:r>
      <w:r w:rsidRPr="001640EB">
        <w:rPr>
          <w:rFonts w:ascii="Times New Roman" w:hAnsi="Times New Roman" w:cs="Times New Roman"/>
          <w:sz w:val="24"/>
        </w:rPr>
        <w:t>в</w:t>
      </w:r>
      <w:r w:rsidRPr="001640EB">
        <w:rPr>
          <w:rFonts w:ascii="Times New Roman" w:hAnsi="Times New Roman" w:cs="Times New Roman"/>
          <w:spacing w:val="1"/>
          <w:sz w:val="24"/>
        </w:rPr>
        <w:t xml:space="preserve"> </w:t>
      </w:r>
      <w:r w:rsidRPr="001640EB">
        <w:rPr>
          <w:rFonts w:ascii="Times New Roman" w:hAnsi="Times New Roman" w:cs="Times New Roman"/>
          <w:sz w:val="24"/>
        </w:rPr>
        <w:t>том</w:t>
      </w:r>
      <w:r w:rsidRPr="001640EB">
        <w:rPr>
          <w:rFonts w:ascii="Times New Roman" w:hAnsi="Times New Roman" w:cs="Times New Roman"/>
          <w:spacing w:val="1"/>
          <w:sz w:val="24"/>
        </w:rPr>
        <w:t xml:space="preserve"> </w:t>
      </w:r>
      <w:r w:rsidRPr="001640EB">
        <w:rPr>
          <w:rFonts w:ascii="Times New Roman" w:hAnsi="Times New Roman" w:cs="Times New Roman"/>
          <w:sz w:val="24"/>
        </w:rPr>
        <w:t>числе</w:t>
      </w:r>
      <w:r w:rsidRPr="001640EB">
        <w:rPr>
          <w:rFonts w:ascii="Times New Roman" w:hAnsi="Times New Roman" w:cs="Times New Roman"/>
          <w:spacing w:val="1"/>
          <w:sz w:val="24"/>
        </w:rPr>
        <w:t xml:space="preserve"> </w:t>
      </w:r>
      <w:r w:rsidRPr="001640EB">
        <w:rPr>
          <w:rFonts w:ascii="Times New Roman" w:hAnsi="Times New Roman" w:cs="Times New Roman"/>
          <w:sz w:val="24"/>
        </w:rPr>
        <w:t>внеурочной деятельности, предметные результаты для которых не прописаны в федеральном</w:t>
      </w:r>
      <w:r w:rsidRPr="001640EB">
        <w:rPr>
          <w:rFonts w:ascii="Times New Roman" w:hAnsi="Times New Roman" w:cs="Times New Roman"/>
          <w:spacing w:val="1"/>
          <w:sz w:val="24"/>
        </w:rPr>
        <w:t xml:space="preserve"> </w:t>
      </w:r>
      <w:r w:rsidRPr="001640EB">
        <w:rPr>
          <w:rFonts w:ascii="Times New Roman" w:hAnsi="Times New Roman" w:cs="Times New Roman"/>
          <w:sz w:val="24"/>
        </w:rPr>
        <w:t>государственном</w:t>
      </w:r>
      <w:r w:rsidRPr="001640EB">
        <w:rPr>
          <w:rFonts w:ascii="Times New Roman" w:hAnsi="Times New Roman" w:cs="Times New Roman"/>
          <w:spacing w:val="1"/>
          <w:sz w:val="24"/>
        </w:rPr>
        <w:t xml:space="preserve"> </w:t>
      </w:r>
      <w:r w:rsidRPr="001640EB">
        <w:rPr>
          <w:rFonts w:ascii="Times New Roman" w:hAnsi="Times New Roman" w:cs="Times New Roman"/>
          <w:sz w:val="24"/>
        </w:rPr>
        <w:t>образовательном</w:t>
      </w:r>
      <w:r w:rsidRPr="001640EB">
        <w:rPr>
          <w:rFonts w:ascii="Times New Roman" w:hAnsi="Times New Roman" w:cs="Times New Roman"/>
          <w:spacing w:val="1"/>
          <w:sz w:val="24"/>
        </w:rPr>
        <w:t xml:space="preserve"> </w:t>
      </w:r>
      <w:r w:rsidRPr="001640EB">
        <w:rPr>
          <w:rFonts w:ascii="Times New Roman" w:hAnsi="Times New Roman" w:cs="Times New Roman"/>
          <w:sz w:val="24"/>
        </w:rPr>
        <w:t>стандарте</w:t>
      </w:r>
      <w:r w:rsidRPr="001640EB">
        <w:rPr>
          <w:rFonts w:ascii="Times New Roman" w:hAnsi="Times New Roman" w:cs="Times New Roman"/>
          <w:spacing w:val="1"/>
          <w:sz w:val="24"/>
        </w:rPr>
        <w:t xml:space="preserve"> </w:t>
      </w:r>
      <w:r w:rsidRPr="001640EB">
        <w:rPr>
          <w:rFonts w:ascii="Times New Roman" w:hAnsi="Times New Roman" w:cs="Times New Roman"/>
          <w:sz w:val="24"/>
        </w:rPr>
        <w:t>начального</w:t>
      </w:r>
      <w:r w:rsidRPr="001640EB">
        <w:rPr>
          <w:rFonts w:ascii="Times New Roman" w:hAnsi="Times New Roman" w:cs="Times New Roman"/>
          <w:spacing w:val="1"/>
          <w:sz w:val="24"/>
        </w:rPr>
        <w:t xml:space="preserve"> </w:t>
      </w:r>
      <w:r w:rsidRPr="001640EB">
        <w:rPr>
          <w:rFonts w:ascii="Times New Roman" w:hAnsi="Times New Roman" w:cs="Times New Roman"/>
          <w:sz w:val="24"/>
        </w:rPr>
        <w:t>общего</w:t>
      </w:r>
      <w:r w:rsidRPr="001640EB">
        <w:rPr>
          <w:rFonts w:ascii="Times New Roman" w:hAnsi="Times New Roman" w:cs="Times New Roman"/>
          <w:spacing w:val="1"/>
          <w:sz w:val="24"/>
        </w:rPr>
        <w:t xml:space="preserve"> </w:t>
      </w:r>
      <w:r w:rsidRPr="001640EB">
        <w:rPr>
          <w:rFonts w:ascii="Times New Roman" w:hAnsi="Times New Roman" w:cs="Times New Roman"/>
          <w:sz w:val="24"/>
        </w:rPr>
        <w:t>образования,</w:t>
      </w:r>
      <w:r w:rsidRPr="001640EB">
        <w:rPr>
          <w:rFonts w:ascii="Times New Roman" w:hAnsi="Times New Roman" w:cs="Times New Roman"/>
          <w:spacing w:val="1"/>
          <w:sz w:val="24"/>
        </w:rPr>
        <w:t xml:space="preserve"> </w:t>
      </w:r>
      <w:r w:rsidRPr="001640EB">
        <w:rPr>
          <w:rFonts w:ascii="Times New Roman" w:hAnsi="Times New Roman" w:cs="Times New Roman"/>
          <w:sz w:val="24"/>
        </w:rPr>
        <w:t>предметные</w:t>
      </w:r>
      <w:r w:rsidRPr="001640EB">
        <w:rPr>
          <w:rFonts w:ascii="Times New Roman" w:hAnsi="Times New Roman" w:cs="Times New Roman"/>
          <w:spacing w:val="1"/>
          <w:sz w:val="24"/>
        </w:rPr>
        <w:t xml:space="preserve"> </w:t>
      </w:r>
      <w:r w:rsidRPr="001640EB">
        <w:rPr>
          <w:rFonts w:ascii="Times New Roman" w:hAnsi="Times New Roman" w:cs="Times New Roman"/>
          <w:sz w:val="24"/>
        </w:rPr>
        <w:t>результаты</w:t>
      </w:r>
      <w:r w:rsidRPr="001640EB">
        <w:rPr>
          <w:rFonts w:ascii="Times New Roman" w:hAnsi="Times New Roman" w:cs="Times New Roman"/>
          <w:spacing w:val="1"/>
          <w:sz w:val="24"/>
        </w:rPr>
        <w:t xml:space="preserve"> </w:t>
      </w:r>
      <w:r w:rsidRPr="001640EB">
        <w:rPr>
          <w:rFonts w:ascii="Times New Roman" w:hAnsi="Times New Roman" w:cs="Times New Roman"/>
          <w:sz w:val="24"/>
        </w:rPr>
        <w:t>разрабатываются</w:t>
      </w:r>
      <w:r w:rsidRPr="001640EB">
        <w:rPr>
          <w:rFonts w:ascii="Times New Roman" w:hAnsi="Times New Roman" w:cs="Times New Roman"/>
          <w:spacing w:val="1"/>
          <w:sz w:val="24"/>
        </w:rPr>
        <w:t xml:space="preserve"> </w:t>
      </w:r>
      <w:r w:rsidRPr="001640EB">
        <w:rPr>
          <w:rFonts w:ascii="Times New Roman" w:hAnsi="Times New Roman" w:cs="Times New Roman"/>
          <w:sz w:val="24"/>
        </w:rPr>
        <w:t>самостоятельно,</w:t>
      </w:r>
      <w:r w:rsidRPr="001640EB">
        <w:rPr>
          <w:rFonts w:ascii="Times New Roman" w:hAnsi="Times New Roman" w:cs="Times New Roman"/>
          <w:spacing w:val="1"/>
          <w:sz w:val="24"/>
        </w:rPr>
        <w:t xml:space="preserve"> </w:t>
      </w:r>
      <w:r w:rsidRPr="001640EB">
        <w:rPr>
          <w:rFonts w:ascii="Times New Roman" w:hAnsi="Times New Roman" w:cs="Times New Roman"/>
          <w:sz w:val="24"/>
        </w:rPr>
        <w:t>прописываются</w:t>
      </w:r>
      <w:r w:rsidRPr="001640EB">
        <w:rPr>
          <w:rFonts w:ascii="Times New Roman" w:hAnsi="Times New Roman" w:cs="Times New Roman"/>
          <w:spacing w:val="1"/>
          <w:sz w:val="24"/>
        </w:rPr>
        <w:t xml:space="preserve"> </w:t>
      </w:r>
      <w:r w:rsidRPr="001640EB">
        <w:rPr>
          <w:rFonts w:ascii="Times New Roman" w:hAnsi="Times New Roman" w:cs="Times New Roman"/>
          <w:sz w:val="24"/>
        </w:rPr>
        <w:t>в</w:t>
      </w:r>
      <w:r w:rsidRPr="001640EB">
        <w:rPr>
          <w:rFonts w:ascii="Times New Roman" w:hAnsi="Times New Roman" w:cs="Times New Roman"/>
          <w:spacing w:val="1"/>
          <w:sz w:val="24"/>
        </w:rPr>
        <w:t xml:space="preserve"> </w:t>
      </w:r>
      <w:r w:rsidRPr="001640EB">
        <w:rPr>
          <w:rFonts w:ascii="Times New Roman" w:hAnsi="Times New Roman" w:cs="Times New Roman"/>
          <w:sz w:val="24"/>
        </w:rPr>
        <w:t>конкретных</w:t>
      </w:r>
      <w:r w:rsidRPr="001640EB">
        <w:rPr>
          <w:rFonts w:ascii="Times New Roman" w:hAnsi="Times New Roman" w:cs="Times New Roman"/>
          <w:spacing w:val="1"/>
          <w:sz w:val="24"/>
        </w:rPr>
        <w:t xml:space="preserve"> </w:t>
      </w:r>
      <w:r w:rsidRPr="001640EB">
        <w:rPr>
          <w:rFonts w:ascii="Times New Roman" w:hAnsi="Times New Roman" w:cs="Times New Roman"/>
          <w:sz w:val="24"/>
        </w:rPr>
        <w:t>рабочих</w:t>
      </w:r>
      <w:r w:rsidRPr="001640EB">
        <w:rPr>
          <w:rFonts w:ascii="Times New Roman" w:hAnsi="Times New Roman" w:cs="Times New Roman"/>
          <w:spacing w:val="-57"/>
          <w:sz w:val="24"/>
        </w:rPr>
        <w:t xml:space="preserve"> </w:t>
      </w:r>
      <w:r w:rsidR="00DB457B">
        <w:rPr>
          <w:rFonts w:ascii="Times New Roman" w:hAnsi="Times New Roman" w:cs="Times New Roman"/>
          <w:spacing w:val="-57"/>
          <w:sz w:val="24"/>
        </w:rPr>
        <w:t xml:space="preserve">                                     </w:t>
      </w:r>
      <w:r w:rsidRPr="001640EB">
        <w:rPr>
          <w:rFonts w:ascii="Times New Roman" w:hAnsi="Times New Roman" w:cs="Times New Roman"/>
          <w:sz w:val="24"/>
        </w:rPr>
        <w:t>программах</w:t>
      </w:r>
      <w:r w:rsidRPr="001640EB">
        <w:rPr>
          <w:rFonts w:ascii="Times New Roman" w:hAnsi="Times New Roman" w:cs="Times New Roman"/>
          <w:spacing w:val="1"/>
          <w:sz w:val="24"/>
        </w:rPr>
        <w:t xml:space="preserve"> </w:t>
      </w:r>
      <w:r w:rsidRPr="001640EB">
        <w:rPr>
          <w:rFonts w:ascii="Times New Roman" w:hAnsi="Times New Roman" w:cs="Times New Roman"/>
          <w:sz w:val="24"/>
        </w:rPr>
        <w:t>по</w:t>
      </w:r>
      <w:r w:rsidRPr="001640EB">
        <w:rPr>
          <w:rFonts w:ascii="Times New Roman" w:hAnsi="Times New Roman" w:cs="Times New Roman"/>
          <w:spacing w:val="1"/>
          <w:sz w:val="24"/>
        </w:rPr>
        <w:t xml:space="preserve"> </w:t>
      </w:r>
      <w:r w:rsidRPr="001640EB">
        <w:rPr>
          <w:rFonts w:ascii="Times New Roman" w:hAnsi="Times New Roman" w:cs="Times New Roman"/>
          <w:sz w:val="24"/>
        </w:rPr>
        <w:t>предмету,</w:t>
      </w:r>
      <w:r w:rsidRPr="001640EB">
        <w:rPr>
          <w:rFonts w:ascii="Times New Roman" w:hAnsi="Times New Roman" w:cs="Times New Roman"/>
          <w:spacing w:val="1"/>
          <w:sz w:val="24"/>
        </w:rPr>
        <w:t xml:space="preserve"> </w:t>
      </w:r>
      <w:r w:rsidRPr="001640EB">
        <w:rPr>
          <w:rFonts w:ascii="Times New Roman" w:hAnsi="Times New Roman" w:cs="Times New Roman"/>
          <w:sz w:val="24"/>
        </w:rPr>
        <w:t>курсу,</w:t>
      </w:r>
      <w:r w:rsidRPr="001640EB">
        <w:rPr>
          <w:rFonts w:ascii="Times New Roman" w:hAnsi="Times New Roman" w:cs="Times New Roman"/>
          <w:spacing w:val="1"/>
          <w:sz w:val="24"/>
        </w:rPr>
        <w:t xml:space="preserve"> </w:t>
      </w:r>
      <w:r w:rsidRPr="001640EB">
        <w:rPr>
          <w:rFonts w:ascii="Times New Roman" w:hAnsi="Times New Roman" w:cs="Times New Roman"/>
          <w:sz w:val="24"/>
        </w:rPr>
        <w:t>в</w:t>
      </w:r>
      <w:r w:rsidRPr="001640EB">
        <w:rPr>
          <w:rFonts w:ascii="Times New Roman" w:hAnsi="Times New Roman" w:cs="Times New Roman"/>
          <w:spacing w:val="1"/>
          <w:sz w:val="24"/>
        </w:rPr>
        <w:t xml:space="preserve"> </w:t>
      </w:r>
      <w:r w:rsidRPr="001640EB">
        <w:rPr>
          <w:rFonts w:ascii="Times New Roman" w:hAnsi="Times New Roman" w:cs="Times New Roman"/>
          <w:sz w:val="24"/>
        </w:rPr>
        <w:t>том</w:t>
      </w:r>
      <w:r w:rsidRPr="001640EB">
        <w:rPr>
          <w:rFonts w:ascii="Times New Roman" w:hAnsi="Times New Roman" w:cs="Times New Roman"/>
          <w:spacing w:val="1"/>
          <w:sz w:val="24"/>
        </w:rPr>
        <w:t xml:space="preserve"> </w:t>
      </w:r>
      <w:r w:rsidRPr="001640EB">
        <w:rPr>
          <w:rFonts w:ascii="Times New Roman" w:hAnsi="Times New Roman" w:cs="Times New Roman"/>
          <w:sz w:val="24"/>
        </w:rPr>
        <w:t>числе</w:t>
      </w:r>
      <w:r w:rsidRPr="001640EB">
        <w:rPr>
          <w:rFonts w:ascii="Times New Roman" w:hAnsi="Times New Roman" w:cs="Times New Roman"/>
          <w:spacing w:val="1"/>
          <w:sz w:val="24"/>
        </w:rPr>
        <w:t xml:space="preserve"> </w:t>
      </w:r>
      <w:r w:rsidRPr="001640EB">
        <w:rPr>
          <w:rFonts w:ascii="Times New Roman" w:hAnsi="Times New Roman" w:cs="Times New Roman"/>
          <w:sz w:val="24"/>
        </w:rPr>
        <w:t>внеурочной</w:t>
      </w:r>
      <w:r w:rsidRPr="001640EB">
        <w:rPr>
          <w:rFonts w:ascii="Times New Roman" w:hAnsi="Times New Roman" w:cs="Times New Roman"/>
          <w:spacing w:val="1"/>
          <w:sz w:val="24"/>
        </w:rPr>
        <w:t xml:space="preserve"> </w:t>
      </w:r>
      <w:r w:rsidRPr="001640EB">
        <w:rPr>
          <w:rFonts w:ascii="Times New Roman" w:hAnsi="Times New Roman" w:cs="Times New Roman"/>
          <w:sz w:val="24"/>
        </w:rPr>
        <w:t>деятельности.</w:t>
      </w:r>
      <w:r w:rsidRPr="001640EB">
        <w:rPr>
          <w:rFonts w:ascii="Times New Roman" w:hAnsi="Times New Roman" w:cs="Times New Roman"/>
          <w:spacing w:val="1"/>
          <w:sz w:val="24"/>
        </w:rPr>
        <w:t xml:space="preserve"> </w:t>
      </w:r>
      <w:r w:rsidRPr="001640EB">
        <w:rPr>
          <w:rFonts w:ascii="Times New Roman" w:hAnsi="Times New Roman" w:cs="Times New Roman"/>
          <w:sz w:val="24"/>
        </w:rPr>
        <w:t>Рабочие</w:t>
      </w:r>
      <w:r w:rsidRPr="001640EB">
        <w:rPr>
          <w:rFonts w:ascii="Times New Roman" w:hAnsi="Times New Roman" w:cs="Times New Roman"/>
          <w:spacing w:val="1"/>
          <w:sz w:val="24"/>
        </w:rPr>
        <w:t xml:space="preserve"> </w:t>
      </w:r>
      <w:r w:rsidRPr="001640EB">
        <w:rPr>
          <w:rFonts w:ascii="Times New Roman" w:hAnsi="Times New Roman" w:cs="Times New Roman"/>
          <w:sz w:val="24"/>
        </w:rPr>
        <w:t>программы</w:t>
      </w:r>
      <w:r w:rsidRPr="001640EB">
        <w:rPr>
          <w:rFonts w:ascii="Times New Roman" w:hAnsi="Times New Roman" w:cs="Times New Roman"/>
          <w:spacing w:val="1"/>
          <w:sz w:val="24"/>
        </w:rPr>
        <w:t xml:space="preserve"> </w:t>
      </w:r>
      <w:r w:rsidRPr="001640EB">
        <w:rPr>
          <w:rFonts w:ascii="Times New Roman" w:hAnsi="Times New Roman" w:cs="Times New Roman"/>
          <w:sz w:val="24"/>
        </w:rPr>
        <w:t>являются</w:t>
      </w:r>
      <w:r w:rsidRPr="001640EB">
        <w:rPr>
          <w:rFonts w:ascii="Times New Roman" w:hAnsi="Times New Roman" w:cs="Times New Roman"/>
          <w:spacing w:val="2"/>
          <w:sz w:val="24"/>
        </w:rPr>
        <w:t xml:space="preserve"> </w:t>
      </w:r>
      <w:r w:rsidRPr="001640EB">
        <w:rPr>
          <w:rFonts w:ascii="Times New Roman" w:hAnsi="Times New Roman" w:cs="Times New Roman"/>
          <w:sz w:val="24"/>
        </w:rPr>
        <w:t>частью</w:t>
      </w:r>
      <w:r w:rsidRPr="001640EB">
        <w:rPr>
          <w:rFonts w:ascii="Times New Roman" w:hAnsi="Times New Roman" w:cs="Times New Roman"/>
          <w:spacing w:val="2"/>
          <w:sz w:val="24"/>
        </w:rPr>
        <w:t xml:space="preserve"> </w:t>
      </w:r>
      <w:r w:rsidRPr="001640EB">
        <w:rPr>
          <w:rFonts w:ascii="Times New Roman" w:hAnsi="Times New Roman" w:cs="Times New Roman"/>
          <w:sz w:val="24"/>
        </w:rPr>
        <w:t>ООП.</w:t>
      </w:r>
      <w:r w:rsidRPr="001640EB">
        <w:rPr>
          <w:rFonts w:ascii="Times New Roman" w:hAnsi="Times New Roman" w:cs="Times New Roman"/>
          <w:spacing w:val="2"/>
          <w:sz w:val="24"/>
        </w:rPr>
        <w:t xml:space="preserve"> </w:t>
      </w:r>
      <w:r w:rsidRPr="001640EB">
        <w:rPr>
          <w:rFonts w:ascii="Times New Roman" w:hAnsi="Times New Roman" w:cs="Times New Roman"/>
          <w:sz w:val="24"/>
        </w:rPr>
        <w:t>При</w:t>
      </w:r>
      <w:r w:rsidRPr="001640EB">
        <w:rPr>
          <w:rFonts w:ascii="Times New Roman" w:hAnsi="Times New Roman" w:cs="Times New Roman"/>
          <w:spacing w:val="2"/>
          <w:sz w:val="24"/>
        </w:rPr>
        <w:t xml:space="preserve"> </w:t>
      </w:r>
      <w:r w:rsidRPr="001640EB">
        <w:rPr>
          <w:rFonts w:ascii="Times New Roman" w:hAnsi="Times New Roman" w:cs="Times New Roman"/>
          <w:sz w:val="24"/>
        </w:rPr>
        <w:t>разработке</w:t>
      </w:r>
      <w:r w:rsidRPr="001640EB">
        <w:rPr>
          <w:rFonts w:ascii="Times New Roman" w:hAnsi="Times New Roman" w:cs="Times New Roman"/>
          <w:spacing w:val="1"/>
          <w:sz w:val="24"/>
        </w:rPr>
        <w:t xml:space="preserve"> </w:t>
      </w:r>
      <w:r w:rsidRPr="001640EB">
        <w:rPr>
          <w:rFonts w:ascii="Times New Roman" w:hAnsi="Times New Roman" w:cs="Times New Roman"/>
          <w:sz w:val="24"/>
        </w:rPr>
        <w:t>программ</w:t>
      </w:r>
      <w:r w:rsidRPr="001640EB">
        <w:rPr>
          <w:rFonts w:ascii="Times New Roman" w:hAnsi="Times New Roman" w:cs="Times New Roman"/>
          <w:spacing w:val="3"/>
          <w:sz w:val="24"/>
        </w:rPr>
        <w:t xml:space="preserve"> </w:t>
      </w:r>
      <w:r w:rsidRPr="001640EB">
        <w:rPr>
          <w:rFonts w:ascii="Times New Roman" w:hAnsi="Times New Roman" w:cs="Times New Roman"/>
          <w:sz w:val="24"/>
        </w:rPr>
        <w:t>курсов</w:t>
      </w:r>
      <w:r w:rsidRPr="001640EB">
        <w:rPr>
          <w:rFonts w:ascii="Times New Roman" w:hAnsi="Times New Roman" w:cs="Times New Roman"/>
          <w:spacing w:val="3"/>
          <w:sz w:val="24"/>
        </w:rPr>
        <w:t xml:space="preserve"> </w:t>
      </w:r>
      <w:r w:rsidRPr="001640EB">
        <w:rPr>
          <w:rFonts w:ascii="Times New Roman" w:hAnsi="Times New Roman" w:cs="Times New Roman"/>
          <w:sz w:val="24"/>
        </w:rPr>
        <w:t>внеурочной</w:t>
      </w:r>
      <w:r w:rsidRPr="001640EB">
        <w:rPr>
          <w:rFonts w:ascii="Times New Roman" w:hAnsi="Times New Roman" w:cs="Times New Roman"/>
          <w:spacing w:val="56"/>
          <w:sz w:val="24"/>
        </w:rPr>
        <w:t xml:space="preserve"> </w:t>
      </w:r>
      <w:r w:rsidRPr="001640EB">
        <w:rPr>
          <w:rFonts w:ascii="Times New Roman" w:hAnsi="Times New Roman" w:cs="Times New Roman"/>
          <w:sz w:val="24"/>
        </w:rPr>
        <w:t>деятельности</w:t>
      </w:r>
      <w:r w:rsidRPr="001640EB">
        <w:rPr>
          <w:rFonts w:ascii="Times New Roman" w:hAnsi="Times New Roman" w:cs="Times New Roman"/>
          <w:spacing w:val="2"/>
          <w:sz w:val="24"/>
        </w:rPr>
        <w:t xml:space="preserve"> </w:t>
      </w:r>
      <w:r w:rsidRPr="001640EB">
        <w:rPr>
          <w:rFonts w:ascii="Times New Roman" w:hAnsi="Times New Roman" w:cs="Times New Roman"/>
          <w:sz w:val="24"/>
        </w:rPr>
        <w:t>в</w:t>
      </w:r>
      <w:r w:rsidRPr="001640EB">
        <w:rPr>
          <w:rFonts w:ascii="Times New Roman" w:hAnsi="Times New Roman" w:cs="Times New Roman"/>
          <w:spacing w:val="3"/>
          <w:sz w:val="24"/>
        </w:rPr>
        <w:t xml:space="preserve"> </w:t>
      </w:r>
      <w:r w:rsidR="00DB457B">
        <w:rPr>
          <w:rFonts w:ascii="Times New Roman" w:hAnsi="Times New Roman" w:cs="Times New Roman"/>
          <w:sz w:val="24"/>
        </w:rPr>
        <w:t xml:space="preserve">разделе </w:t>
      </w:r>
      <w:r w:rsidRPr="001640EB">
        <w:rPr>
          <w:rFonts w:ascii="Times New Roman" w:hAnsi="Times New Roman" w:cs="Times New Roman"/>
          <w:sz w:val="24"/>
        </w:rPr>
        <w:t>«Предметные</w:t>
      </w:r>
      <w:r w:rsidRPr="001640EB">
        <w:rPr>
          <w:rFonts w:ascii="Times New Roman" w:hAnsi="Times New Roman" w:cs="Times New Roman"/>
          <w:spacing w:val="1"/>
          <w:sz w:val="24"/>
        </w:rPr>
        <w:t xml:space="preserve"> </w:t>
      </w:r>
      <w:r w:rsidRPr="001640EB">
        <w:rPr>
          <w:rFonts w:ascii="Times New Roman" w:hAnsi="Times New Roman" w:cs="Times New Roman"/>
          <w:sz w:val="24"/>
        </w:rPr>
        <w:t>результаты»</w:t>
      </w:r>
      <w:r w:rsidRPr="001640EB">
        <w:rPr>
          <w:rFonts w:ascii="Times New Roman" w:hAnsi="Times New Roman" w:cs="Times New Roman"/>
          <w:spacing w:val="1"/>
          <w:sz w:val="24"/>
        </w:rPr>
        <w:t xml:space="preserve"> </w:t>
      </w:r>
      <w:r w:rsidRPr="001640EB">
        <w:rPr>
          <w:rFonts w:ascii="Times New Roman" w:hAnsi="Times New Roman" w:cs="Times New Roman"/>
          <w:sz w:val="24"/>
        </w:rPr>
        <w:t>прописываются</w:t>
      </w:r>
      <w:r w:rsidRPr="001640EB">
        <w:rPr>
          <w:rFonts w:ascii="Times New Roman" w:hAnsi="Times New Roman" w:cs="Times New Roman"/>
          <w:spacing w:val="1"/>
          <w:sz w:val="24"/>
        </w:rPr>
        <w:t xml:space="preserve"> </w:t>
      </w:r>
      <w:r w:rsidRPr="001640EB">
        <w:rPr>
          <w:rFonts w:ascii="Times New Roman" w:hAnsi="Times New Roman" w:cs="Times New Roman"/>
          <w:sz w:val="24"/>
        </w:rPr>
        <w:t>результаты</w:t>
      </w:r>
      <w:r w:rsidRPr="001640EB">
        <w:rPr>
          <w:rFonts w:ascii="Times New Roman" w:hAnsi="Times New Roman" w:cs="Times New Roman"/>
          <w:spacing w:val="1"/>
          <w:sz w:val="24"/>
        </w:rPr>
        <w:t xml:space="preserve"> </w:t>
      </w:r>
      <w:r w:rsidRPr="001640EB">
        <w:rPr>
          <w:rFonts w:ascii="Times New Roman" w:hAnsi="Times New Roman" w:cs="Times New Roman"/>
          <w:sz w:val="24"/>
        </w:rPr>
        <w:t>с</w:t>
      </w:r>
      <w:r w:rsidRPr="001640EB">
        <w:rPr>
          <w:rFonts w:ascii="Times New Roman" w:hAnsi="Times New Roman" w:cs="Times New Roman"/>
          <w:spacing w:val="1"/>
          <w:sz w:val="24"/>
        </w:rPr>
        <w:t xml:space="preserve"> </w:t>
      </w:r>
      <w:r w:rsidRPr="001640EB">
        <w:rPr>
          <w:rFonts w:ascii="Times New Roman" w:hAnsi="Times New Roman" w:cs="Times New Roman"/>
          <w:sz w:val="24"/>
        </w:rPr>
        <w:t>учетом</w:t>
      </w:r>
      <w:r w:rsidRPr="001640EB">
        <w:rPr>
          <w:rFonts w:ascii="Times New Roman" w:hAnsi="Times New Roman" w:cs="Times New Roman"/>
          <w:spacing w:val="1"/>
          <w:sz w:val="24"/>
        </w:rPr>
        <w:t xml:space="preserve"> </w:t>
      </w:r>
      <w:r w:rsidRPr="001640EB">
        <w:rPr>
          <w:rFonts w:ascii="Times New Roman" w:hAnsi="Times New Roman" w:cs="Times New Roman"/>
          <w:sz w:val="24"/>
        </w:rPr>
        <w:t>специфики</w:t>
      </w:r>
      <w:r w:rsidRPr="001640EB">
        <w:rPr>
          <w:rFonts w:ascii="Times New Roman" w:hAnsi="Times New Roman" w:cs="Times New Roman"/>
          <w:spacing w:val="1"/>
          <w:sz w:val="24"/>
        </w:rPr>
        <w:t xml:space="preserve"> </w:t>
      </w:r>
      <w:r w:rsidRPr="001640EB">
        <w:rPr>
          <w:rFonts w:ascii="Times New Roman" w:hAnsi="Times New Roman" w:cs="Times New Roman"/>
          <w:sz w:val="24"/>
        </w:rPr>
        <w:t>содержания</w:t>
      </w:r>
      <w:r w:rsidR="00DB457B">
        <w:rPr>
          <w:rFonts w:ascii="Times New Roman" w:hAnsi="Times New Roman" w:cs="Times New Roman"/>
          <w:sz w:val="24"/>
        </w:rPr>
        <w:t xml:space="preserve"> </w:t>
      </w:r>
      <w:r w:rsidRPr="001640EB">
        <w:rPr>
          <w:rFonts w:ascii="Times New Roman" w:hAnsi="Times New Roman" w:cs="Times New Roman"/>
          <w:spacing w:val="-57"/>
          <w:sz w:val="24"/>
        </w:rPr>
        <w:t xml:space="preserve">  </w:t>
      </w:r>
      <w:r w:rsidRPr="001640EB">
        <w:rPr>
          <w:rFonts w:ascii="Times New Roman" w:hAnsi="Times New Roman" w:cs="Times New Roman"/>
          <w:sz w:val="24"/>
        </w:rPr>
        <w:t>предметных областей.</w:t>
      </w:r>
    </w:p>
    <w:p w:rsidR="001640EB" w:rsidRPr="001640EB" w:rsidRDefault="001640EB" w:rsidP="001640EB">
      <w:pPr>
        <w:spacing w:line="235" w:lineRule="auto"/>
        <w:rPr>
          <w:rFonts w:ascii="Times New Roman" w:hAnsi="Times New Roman" w:cs="Times New Roman"/>
          <w:sz w:val="24"/>
        </w:rPr>
        <w:sectPr w:rsidR="001640EB" w:rsidRPr="001640EB">
          <w:pgSz w:w="11900" w:h="16840"/>
          <w:pgMar w:top="760" w:right="0" w:bottom="280" w:left="120" w:header="720" w:footer="720" w:gutter="0"/>
          <w:cols w:space="720"/>
        </w:sectPr>
      </w:pPr>
    </w:p>
    <w:p w:rsidR="001640EB" w:rsidRPr="001640EB" w:rsidRDefault="001640EB" w:rsidP="001640EB">
      <w:pPr>
        <w:pStyle w:val="ae"/>
        <w:numPr>
          <w:ilvl w:val="1"/>
          <w:numId w:val="8"/>
        </w:numPr>
        <w:tabs>
          <w:tab w:val="left" w:pos="1891"/>
        </w:tabs>
        <w:spacing w:before="62"/>
        <w:ind w:left="1887" w:right="500" w:hanging="361"/>
        <w:jc w:val="left"/>
        <w:rPr>
          <w:sz w:val="24"/>
        </w:rPr>
      </w:pPr>
      <w:bookmarkStart w:id="13" w:name="1.3._СИСТЕМА_ОЦЕНКИ_ДОСТИЖЕНИЯ_ПЛАНИРУЕМ"/>
      <w:bookmarkStart w:id="14" w:name="_bookmark6"/>
      <w:bookmarkEnd w:id="13"/>
      <w:bookmarkEnd w:id="14"/>
      <w:r w:rsidRPr="001640EB">
        <w:rPr>
          <w:sz w:val="24"/>
        </w:rPr>
        <w:lastRenderedPageBreak/>
        <w:t>СИСТЕМА</w:t>
      </w:r>
      <w:r w:rsidRPr="001640EB">
        <w:rPr>
          <w:spacing w:val="58"/>
          <w:sz w:val="24"/>
        </w:rPr>
        <w:t xml:space="preserve"> </w:t>
      </w:r>
      <w:r w:rsidRPr="001640EB">
        <w:rPr>
          <w:sz w:val="24"/>
        </w:rPr>
        <w:t>ОЦЕНКИ</w:t>
      </w:r>
      <w:r w:rsidRPr="001640EB">
        <w:rPr>
          <w:spacing w:val="3"/>
          <w:sz w:val="24"/>
        </w:rPr>
        <w:t xml:space="preserve"> </w:t>
      </w:r>
      <w:r w:rsidRPr="001640EB">
        <w:rPr>
          <w:sz w:val="24"/>
        </w:rPr>
        <w:t>ДОСТИЖЕНИЯ</w:t>
      </w:r>
      <w:r w:rsidRPr="001640EB">
        <w:rPr>
          <w:spacing w:val="2"/>
          <w:sz w:val="24"/>
        </w:rPr>
        <w:t xml:space="preserve"> </w:t>
      </w:r>
      <w:r w:rsidRPr="001640EB">
        <w:rPr>
          <w:sz w:val="24"/>
        </w:rPr>
        <w:t>ПЛАНИРУЕМЫХ</w:t>
      </w:r>
      <w:r w:rsidRPr="001640EB">
        <w:rPr>
          <w:spacing w:val="3"/>
          <w:sz w:val="24"/>
        </w:rPr>
        <w:t xml:space="preserve"> </w:t>
      </w:r>
      <w:r w:rsidRPr="001640EB">
        <w:rPr>
          <w:sz w:val="24"/>
        </w:rPr>
        <w:t>РЕЗУЛЬТАТОВ</w:t>
      </w:r>
      <w:r w:rsidRPr="001640EB">
        <w:rPr>
          <w:spacing w:val="2"/>
          <w:sz w:val="24"/>
        </w:rPr>
        <w:t xml:space="preserve"> </w:t>
      </w:r>
      <w:r w:rsidRPr="001640EB">
        <w:rPr>
          <w:sz w:val="24"/>
        </w:rPr>
        <w:t>ОСВОЕНИЯ</w:t>
      </w:r>
      <w:r w:rsidRPr="001640EB">
        <w:rPr>
          <w:spacing w:val="-57"/>
          <w:sz w:val="24"/>
        </w:rPr>
        <w:t xml:space="preserve"> </w:t>
      </w:r>
      <w:r w:rsidRPr="001640EB">
        <w:rPr>
          <w:sz w:val="24"/>
        </w:rPr>
        <w:t>ПРОГРАММЫ</w:t>
      </w:r>
      <w:r w:rsidRPr="001640EB">
        <w:rPr>
          <w:spacing w:val="2"/>
          <w:sz w:val="24"/>
        </w:rPr>
        <w:t xml:space="preserve"> </w:t>
      </w:r>
      <w:r w:rsidRPr="001640EB">
        <w:rPr>
          <w:sz w:val="24"/>
        </w:rPr>
        <w:t>НАЧАЛЬНОГО</w:t>
      </w:r>
      <w:r w:rsidRPr="001640EB">
        <w:rPr>
          <w:spacing w:val="1"/>
          <w:sz w:val="24"/>
        </w:rPr>
        <w:t xml:space="preserve"> </w:t>
      </w:r>
      <w:r w:rsidRPr="001640EB">
        <w:rPr>
          <w:sz w:val="24"/>
        </w:rPr>
        <w:t>ОБЩЕГО</w:t>
      </w:r>
      <w:r w:rsidRPr="001640EB">
        <w:rPr>
          <w:spacing w:val="1"/>
          <w:sz w:val="24"/>
        </w:rPr>
        <w:t xml:space="preserve"> </w:t>
      </w:r>
      <w:r w:rsidRPr="001640EB">
        <w:rPr>
          <w:sz w:val="24"/>
        </w:rPr>
        <w:t>ОБРАЗОВАНИЯ</w:t>
      </w:r>
    </w:p>
    <w:p w:rsidR="001640EB" w:rsidRPr="001640EB" w:rsidRDefault="001640EB" w:rsidP="001640EB">
      <w:pPr>
        <w:pStyle w:val="a7"/>
        <w:spacing w:before="8"/>
        <w:ind w:left="0" w:firstLine="0"/>
        <w:jc w:val="left"/>
        <w:rPr>
          <w:sz w:val="23"/>
        </w:rPr>
      </w:pPr>
    </w:p>
    <w:p w:rsidR="001640EB" w:rsidRPr="001640EB" w:rsidRDefault="001640EB" w:rsidP="001640EB">
      <w:pPr>
        <w:pStyle w:val="a7"/>
        <w:ind w:left="960" w:right="495" w:firstLine="566"/>
      </w:pPr>
      <w:r w:rsidRPr="001640EB">
        <w:t>Основой</w:t>
      </w:r>
      <w:r w:rsidRPr="001640EB">
        <w:rPr>
          <w:spacing w:val="1"/>
        </w:rPr>
        <w:t xml:space="preserve"> </w:t>
      </w:r>
      <w:r w:rsidRPr="001640EB">
        <w:t>объективной</w:t>
      </w:r>
      <w:r w:rsidRPr="001640EB">
        <w:rPr>
          <w:spacing w:val="1"/>
        </w:rPr>
        <w:t xml:space="preserve"> </w:t>
      </w:r>
      <w:r w:rsidRPr="001640EB">
        <w:t>оценки</w:t>
      </w:r>
      <w:r w:rsidRPr="001640EB">
        <w:rPr>
          <w:spacing w:val="1"/>
        </w:rPr>
        <w:t xml:space="preserve"> </w:t>
      </w:r>
      <w:r w:rsidRPr="001640EB">
        <w:t>соответствия</w:t>
      </w:r>
      <w:r w:rsidRPr="001640EB">
        <w:rPr>
          <w:spacing w:val="1"/>
        </w:rPr>
        <w:t xml:space="preserve"> </w:t>
      </w:r>
      <w:r w:rsidRPr="001640EB">
        <w:t>установленным</w:t>
      </w:r>
      <w:r w:rsidRPr="001640EB">
        <w:rPr>
          <w:spacing w:val="1"/>
        </w:rPr>
        <w:t xml:space="preserve"> </w:t>
      </w:r>
      <w:r w:rsidRPr="001640EB">
        <w:t>требованиям</w:t>
      </w:r>
      <w:r w:rsidRPr="001640EB">
        <w:rPr>
          <w:spacing w:val="1"/>
        </w:rPr>
        <w:t xml:space="preserve"> </w:t>
      </w:r>
      <w:r w:rsidRPr="001640EB">
        <w:t>образовательной</w:t>
      </w:r>
      <w:r w:rsidRPr="001640EB">
        <w:rPr>
          <w:spacing w:val="1"/>
        </w:rPr>
        <w:t xml:space="preserve"> </w:t>
      </w:r>
      <w:r w:rsidRPr="001640EB">
        <w:t>деятельности и подготовки обучающихся, освоивших ООП НОО, является ФГОС НОО независимо</w:t>
      </w:r>
      <w:r w:rsidRPr="001640EB">
        <w:rPr>
          <w:spacing w:val="1"/>
        </w:rPr>
        <w:t xml:space="preserve"> </w:t>
      </w:r>
      <w:r w:rsidRPr="001640EB">
        <w:rPr>
          <w:spacing w:val="-1"/>
        </w:rPr>
        <w:t>от</w:t>
      </w:r>
      <w:r w:rsidRPr="001640EB">
        <w:rPr>
          <w:spacing w:val="-17"/>
        </w:rPr>
        <w:t xml:space="preserve"> </w:t>
      </w:r>
      <w:r w:rsidRPr="001640EB">
        <w:rPr>
          <w:spacing w:val="-1"/>
        </w:rPr>
        <w:t>формы</w:t>
      </w:r>
      <w:r w:rsidRPr="001640EB">
        <w:rPr>
          <w:spacing w:val="-15"/>
        </w:rPr>
        <w:t xml:space="preserve"> </w:t>
      </w:r>
      <w:r w:rsidRPr="001640EB">
        <w:rPr>
          <w:spacing w:val="-1"/>
        </w:rPr>
        <w:t>получения</w:t>
      </w:r>
      <w:r w:rsidRPr="001640EB">
        <w:rPr>
          <w:spacing w:val="-12"/>
        </w:rPr>
        <w:t xml:space="preserve"> </w:t>
      </w:r>
      <w:r w:rsidRPr="001640EB">
        <w:rPr>
          <w:spacing w:val="-1"/>
        </w:rPr>
        <w:t>начального</w:t>
      </w:r>
      <w:r w:rsidRPr="001640EB">
        <w:rPr>
          <w:spacing w:val="-16"/>
        </w:rPr>
        <w:t xml:space="preserve"> </w:t>
      </w:r>
      <w:r w:rsidRPr="001640EB">
        <w:rPr>
          <w:spacing w:val="-1"/>
        </w:rPr>
        <w:t>общего</w:t>
      </w:r>
      <w:r w:rsidRPr="001640EB">
        <w:rPr>
          <w:spacing w:val="-17"/>
        </w:rPr>
        <w:t xml:space="preserve"> </w:t>
      </w:r>
      <w:r w:rsidRPr="001640EB">
        <w:t>образования</w:t>
      </w:r>
      <w:r w:rsidRPr="001640EB">
        <w:rPr>
          <w:spacing w:val="-12"/>
        </w:rPr>
        <w:t xml:space="preserve"> </w:t>
      </w:r>
      <w:r w:rsidRPr="001640EB">
        <w:t>и</w:t>
      </w:r>
      <w:r w:rsidRPr="001640EB">
        <w:rPr>
          <w:spacing w:val="-15"/>
        </w:rPr>
        <w:t xml:space="preserve"> </w:t>
      </w:r>
      <w:r w:rsidRPr="001640EB">
        <w:t>формы</w:t>
      </w:r>
      <w:r w:rsidRPr="001640EB">
        <w:rPr>
          <w:spacing w:val="-20"/>
        </w:rPr>
        <w:t xml:space="preserve"> </w:t>
      </w:r>
      <w:r w:rsidRPr="001640EB">
        <w:t>обучения.</w:t>
      </w:r>
      <w:r w:rsidRPr="001640EB">
        <w:rPr>
          <w:spacing w:val="-10"/>
        </w:rPr>
        <w:t xml:space="preserve"> </w:t>
      </w:r>
      <w:r w:rsidRPr="001640EB">
        <w:t>Таким</w:t>
      </w:r>
      <w:r w:rsidRPr="001640EB">
        <w:rPr>
          <w:spacing w:val="-19"/>
        </w:rPr>
        <w:t xml:space="preserve"> </w:t>
      </w:r>
      <w:r w:rsidRPr="001640EB">
        <w:t>образом,</w:t>
      </w:r>
      <w:r w:rsidRPr="001640EB">
        <w:rPr>
          <w:spacing w:val="-15"/>
        </w:rPr>
        <w:t xml:space="preserve"> </w:t>
      </w:r>
      <w:r w:rsidRPr="001640EB">
        <w:t>ФГОС</w:t>
      </w:r>
      <w:r w:rsidRPr="001640EB">
        <w:rPr>
          <w:spacing w:val="-14"/>
        </w:rPr>
        <w:t xml:space="preserve"> </w:t>
      </w:r>
      <w:r w:rsidRPr="001640EB">
        <w:t>НОО</w:t>
      </w:r>
      <w:r w:rsidRPr="001640EB">
        <w:rPr>
          <w:spacing w:val="-57"/>
        </w:rPr>
        <w:t xml:space="preserve"> </w:t>
      </w:r>
      <w:r w:rsidRPr="001640EB">
        <w:t>определяет основные требования к образовательным результатам обучающихся и средствам оценки</w:t>
      </w:r>
      <w:r w:rsidRPr="001640EB">
        <w:rPr>
          <w:spacing w:val="-57"/>
        </w:rPr>
        <w:t xml:space="preserve"> </w:t>
      </w:r>
      <w:r w:rsidRPr="001640EB">
        <w:t>их</w:t>
      </w:r>
      <w:r w:rsidRPr="001640EB">
        <w:rPr>
          <w:spacing w:val="-4"/>
        </w:rPr>
        <w:t xml:space="preserve"> </w:t>
      </w:r>
      <w:r w:rsidRPr="001640EB">
        <w:t>достижения.</w:t>
      </w:r>
    </w:p>
    <w:p w:rsidR="001640EB" w:rsidRPr="001640EB" w:rsidRDefault="001640EB" w:rsidP="001640EB">
      <w:pPr>
        <w:pStyle w:val="a7"/>
        <w:ind w:left="960" w:right="492" w:firstLine="566"/>
      </w:pPr>
      <w:r w:rsidRPr="001640EB">
        <w:t>Система оценки достижения планируемых результатов (далее — система оценки) является</w:t>
      </w:r>
      <w:r w:rsidRPr="001640EB">
        <w:rPr>
          <w:spacing w:val="1"/>
        </w:rPr>
        <w:t xml:space="preserve"> </w:t>
      </w:r>
      <w:r w:rsidRPr="001640EB">
        <w:t>частью</w:t>
      </w:r>
      <w:r w:rsidRPr="001640EB">
        <w:rPr>
          <w:spacing w:val="1"/>
        </w:rPr>
        <w:t xml:space="preserve"> </w:t>
      </w:r>
      <w:r w:rsidRPr="001640EB">
        <w:t>управления</w:t>
      </w:r>
      <w:r w:rsidRPr="001640EB">
        <w:rPr>
          <w:spacing w:val="1"/>
        </w:rPr>
        <w:t xml:space="preserve"> </w:t>
      </w:r>
      <w:r w:rsidRPr="001640EB">
        <w:t>качеством</w:t>
      </w:r>
      <w:r w:rsidRPr="001640EB">
        <w:rPr>
          <w:spacing w:val="1"/>
        </w:rPr>
        <w:t xml:space="preserve"> </w:t>
      </w:r>
      <w:r w:rsidRPr="001640EB">
        <w:t>образования</w:t>
      </w:r>
      <w:r w:rsidRPr="001640EB">
        <w:rPr>
          <w:spacing w:val="1"/>
        </w:rPr>
        <w:t xml:space="preserve"> </w:t>
      </w:r>
      <w:r w:rsidRPr="001640EB">
        <w:t>в</w:t>
      </w:r>
      <w:r w:rsidRPr="001640EB">
        <w:rPr>
          <w:spacing w:val="1"/>
        </w:rPr>
        <w:t xml:space="preserve"> </w:t>
      </w:r>
      <w:r w:rsidRPr="001640EB">
        <w:t>рамках</w:t>
      </w:r>
      <w:r w:rsidRPr="001640EB">
        <w:rPr>
          <w:spacing w:val="1"/>
        </w:rPr>
        <w:t xml:space="preserve"> </w:t>
      </w:r>
      <w:r w:rsidRPr="001640EB">
        <w:t>внутришкольного</w:t>
      </w:r>
      <w:r w:rsidRPr="001640EB">
        <w:rPr>
          <w:spacing w:val="1"/>
        </w:rPr>
        <w:t xml:space="preserve"> </w:t>
      </w:r>
      <w:r w:rsidRPr="001640EB">
        <w:t>контроля</w:t>
      </w:r>
      <w:r w:rsidRPr="001640EB">
        <w:rPr>
          <w:spacing w:val="1"/>
        </w:rPr>
        <w:t xml:space="preserve"> </w:t>
      </w:r>
      <w:r w:rsidRPr="001640EB">
        <w:t>и</w:t>
      </w:r>
      <w:r w:rsidRPr="001640EB">
        <w:rPr>
          <w:spacing w:val="1"/>
        </w:rPr>
        <w:t xml:space="preserve"> </w:t>
      </w:r>
      <w:r w:rsidRPr="001640EB">
        <w:t>внутренней</w:t>
      </w:r>
      <w:r w:rsidRPr="001640EB">
        <w:rPr>
          <w:spacing w:val="1"/>
        </w:rPr>
        <w:t xml:space="preserve"> </w:t>
      </w:r>
      <w:r w:rsidRPr="001640EB">
        <w:rPr>
          <w:spacing w:val="-1"/>
        </w:rPr>
        <w:t>системы</w:t>
      </w:r>
      <w:r w:rsidRPr="001640EB">
        <w:rPr>
          <w:spacing w:val="-16"/>
        </w:rPr>
        <w:t xml:space="preserve"> </w:t>
      </w:r>
      <w:r w:rsidRPr="001640EB">
        <w:rPr>
          <w:spacing w:val="-1"/>
        </w:rPr>
        <w:t>оценки</w:t>
      </w:r>
      <w:r w:rsidRPr="001640EB">
        <w:rPr>
          <w:spacing w:val="-16"/>
        </w:rPr>
        <w:t xml:space="preserve"> </w:t>
      </w:r>
      <w:r w:rsidRPr="001640EB">
        <w:rPr>
          <w:spacing w:val="-1"/>
        </w:rPr>
        <w:t>качества</w:t>
      </w:r>
      <w:r w:rsidRPr="001640EB">
        <w:rPr>
          <w:spacing w:val="-18"/>
        </w:rPr>
        <w:t xml:space="preserve"> </w:t>
      </w:r>
      <w:r w:rsidRPr="001640EB">
        <w:rPr>
          <w:spacing w:val="-1"/>
        </w:rPr>
        <w:t>образования,</w:t>
      </w:r>
      <w:r w:rsidRPr="001640EB">
        <w:rPr>
          <w:spacing w:val="-10"/>
        </w:rPr>
        <w:t xml:space="preserve"> </w:t>
      </w:r>
      <w:r w:rsidRPr="001640EB">
        <w:rPr>
          <w:spacing w:val="-1"/>
        </w:rPr>
        <w:t>на</w:t>
      </w:r>
      <w:r w:rsidRPr="001640EB">
        <w:rPr>
          <w:spacing w:val="-23"/>
        </w:rPr>
        <w:t xml:space="preserve"> </w:t>
      </w:r>
      <w:r w:rsidRPr="001640EB">
        <w:t>основе</w:t>
      </w:r>
      <w:r w:rsidRPr="001640EB">
        <w:rPr>
          <w:spacing w:val="-13"/>
        </w:rPr>
        <w:t xml:space="preserve"> </w:t>
      </w:r>
      <w:r w:rsidRPr="001640EB">
        <w:t>системы</w:t>
      </w:r>
      <w:r w:rsidRPr="001640EB">
        <w:rPr>
          <w:spacing w:val="-16"/>
        </w:rPr>
        <w:t xml:space="preserve"> </w:t>
      </w:r>
      <w:r w:rsidRPr="001640EB">
        <w:t>оценки</w:t>
      </w:r>
      <w:r w:rsidRPr="001640EB">
        <w:rPr>
          <w:spacing w:val="-12"/>
        </w:rPr>
        <w:t xml:space="preserve"> </w:t>
      </w:r>
      <w:r w:rsidRPr="001640EB">
        <w:t>разработано</w:t>
      </w:r>
      <w:r w:rsidRPr="001640EB">
        <w:rPr>
          <w:spacing w:val="-8"/>
        </w:rPr>
        <w:t xml:space="preserve"> </w:t>
      </w:r>
      <w:r w:rsidRPr="001640EB">
        <w:t>«Положение</w:t>
      </w:r>
      <w:r w:rsidRPr="001640EB">
        <w:rPr>
          <w:spacing w:val="-18"/>
        </w:rPr>
        <w:t xml:space="preserve"> </w:t>
      </w:r>
      <w:r w:rsidRPr="001640EB">
        <w:t>о</w:t>
      </w:r>
      <w:r w:rsidRPr="001640EB">
        <w:rPr>
          <w:spacing w:val="-12"/>
        </w:rPr>
        <w:t xml:space="preserve"> </w:t>
      </w:r>
      <w:r w:rsidRPr="001640EB">
        <w:t>формах,</w:t>
      </w:r>
      <w:r w:rsidRPr="001640EB">
        <w:rPr>
          <w:spacing w:val="-57"/>
        </w:rPr>
        <w:t xml:space="preserve"> </w:t>
      </w:r>
      <w:r w:rsidRPr="001640EB">
        <w:rPr>
          <w:spacing w:val="-1"/>
        </w:rPr>
        <w:t>периодичности</w:t>
      </w:r>
      <w:r w:rsidRPr="001640EB">
        <w:rPr>
          <w:spacing w:val="-11"/>
        </w:rPr>
        <w:t xml:space="preserve"> </w:t>
      </w:r>
      <w:r w:rsidRPr="001640EB">
        <w:rPr>
          <w:spacing w:val="-1"/>
        </w:rPr>
        <w:t>и</w:t>
      </w:r>
      <w:r w:rsidRPr="001640EB">
        <w:rPr>
          <w:spacing w:val="-11"/>
        </w:rPr>
        <w:t xml:space="preserve"> </w:t>
      </w:r>
      <w:r w:rsidRPr="001640EB">
        <w:rPr>
          <w:spacing w:val="-1"/>
        </w:rPr>
        <w:t>порядке</w:t>
      </w:r>
      <w:r w:rsidRPr="001640EB">
        <w:rPr>
          <w:spacing w:val="-8"/>
        </w:rPr>
        <w:t xml:space="preserve"> </w:t>
      </w:r>
      <w:r w:rsidRPr="001640EB">
        <w:rPr>
          <w:spacing w:val="-1"/>
        </w:rPr>
        <w:t>текущего</w:t>
      </w:r>
      <w:r w:rsidRPr="001640EB">
        <w:rPr>
          <w:spacing w:val="-3"/>
        </w:rPr>
        <w:t xml:space="preserve"> </w:t>
      </w:r>
      <w:r w:rsidRPr="001640EB">
        <w:rPr>
          <w:spacing w:val="-1"/>
        </w:rPr>
        <w:t>контроля</w:t>
      </w:r>
      <w:r w:rsidRPr="001640EB">
        <w:rPr>
          <w:spacing w:val="-12"/>
        </w:rPr>
        <w:t xml:space="preserve"> </w:t>
      </w:r>
      <w:r w:rsidRPr="001640EB">
        <w:rPr>
          <w:spacing w:val="-1"/>
        </w:rPr>
        <w:t>успеваемости</w:t>
      </w:r>
      <w:r w:rsidRPr="001640EB">
        <w:rPr>
          <w:spacing w:val="-11"/>
        </w:rPr>
        <w:t xml:space="preserve"> </w:t>
      </w:r>
      <w:r w:rsidRPr="001640EB">
        <w:t>и</w:t>
      </w:r>
      <w:r w:rsidRPr="001640EB">
        <w:rPr>
          <w:spacing w:val="-7"/>
        </w:rPr>
        <w:t xml:space="preserve"> </w:t>
      </w:r>
      <w:r w:rsidRPr="001640EB">
        <w:t>промежуточной</w:t>
      </w:r>
      <w:r w:rsidRPr="001640EB">
        <w:rPr>
          <w:spacing w:val="-7"/>
        </w:rPr>
        <w:t xml:space="preserve"> </w:t>
      </w:r>
      <w:r w:rsidRPr="001640EB">
        <w:t>аттестации</w:t>
      </w:r>
      <w:r w:rsidRPr="001640EB">
        <w:rPr>
          <w:spacing w:val="-11"/>
        </w:rPr>
        <w:t xml:space="preserve"> </w:t>
      </w:r>
      <w:r w:rsidRPr="001640EB">
        <w:t>и</w:t>
      </w:r>
      <w:r w:rsidRPr="001640EB">
        <w:rPr>
          <w:spacing w:val="-12"/>
        </w:rPr>
        <w:t xml:space="preserve"> </w:t>
      </w:r>
      <w:r w:rsidRPr="001640EB">
        <w:t>об</w:t>
      </w:r>
      <w:r w:rsidRPr="001640EB">
        <w:rPr>
          <w:spacing w:val="-15"/>
        </w:rPr>
        <w:t xml:space="preserve"> </w:t>
      </w:r>
      <w:r w:rsidRPr="001640EB">
        <w:t>оценке</w:t>
      </w:r>
      <w:r w:rsidRPr="001640EB">
        <w:rPr>
          <w:spacing w:val="-57"/>
        </w:rPr>
        <w:t xml:space="preserve"> </w:t>
      </w:r>
      <w:r w:rsidRPr="001640EB">
        <w:t>образовательных</w:t>
      </w:r>
      <w:r w:rsidRPr="001640EB">
        <w:rPr>
          <w:spacing w:val="-4"/>
        </w:rPr>
        <w:t xml:space="preserve"> </w:t>
      </w:r>
      <w:r w:rsidRPr="001640EB">
        <w:t>достижений</w:t>
      </w:r>
      <w:r w:rsidRPr="001640EB">
        <w:rPr>
          <w:spacing w:val="-7"/>
        </w:rPr>
        <w:t xml:space="preserve"> </w:t>
      </w:r>
      <w:r w:rsidRPr="001640EB">
        <w:t>обучающихся».</w:t>
      </w:r>
    </w:p>
    <w:p w:rsidR="001640EB" w:rsidRPr="001640EB" w:rsidRDefault="001640EB" w:rsidP="001640EB">
      <w:pPr>
        <w:pStyle w:val="a7"/>
        <w:spacing w:before="1"/>
        <w:ind w:left="960" w:right="485" w:firstLine="566"/>
      </w:pPr>
      <w:r w:rsidRPr="001640EB">
        <w:t>Система оценки призвана способствовать поддержанию единства всей системы образования,</w:t>
      </w:r>
      <w:r w:rsidRPr="001640EB">
        <w:rPr>
          <w:spacing w:val="1"/>
        </w:rPr>
        <w:t xml:space="preserve"> </w:t>
      </w:r>
      <w:r w:rsidRPr="001640EB">
        <w:t xml:space="preserve">обеспечению преемственности в системе непрерывного образования. Её основными </w:t>
      </w:r>
      <w:r w:rsidRPr="001640EB">
        <w:rPr>
          <w:b/>
        </w:rPr>
        <w:t>функциями</w:t>
      </w:r>
      <w:r w:rsidRPr="001640EB">
        <w:rPr>
          <w:b/>
          <w:spacing w:val="1"/>
        </w:rPr>
        <w:t xml:space="preserve"> </w:t>
      </w:r>
      <w:r w:rsidRPr="001640EB">
        <w:t>являются:</w:t>
      </w:r>
    </w:p>
    <w:p w:rsidR="001640EB" w:rsidRPr="001640EB" w:rsidRDefault="001640EB" w:rsidP="001640EB">
      <w:pPr>
        <w:pStyle w:val="ae"/>
        <w:numPr>
          <w:ilvl w:val="1"/>
          <w:numId w:val="28"/>
        </w:numPr>
        <w:tabs>
          <w:tab w:val="left" w:pos="2248"/>
        </w:tabs>
        <w:spacing w:before="2" w:line="235" w:lineRule="auto"/>
        <w:ind w:right="496"/>
        <w:rPr>
          <w:sz w:val="24"/>
        </w:rPr>
      </w:pPr>
      <w:r w:rsidRPr="001640EB">
        <w:rPr>
          <w:sz w:val="24"/>
        </w:rPr>
        <w:t>ориентация</w:t>
      </w:r>
      <w:r w:rsidRPr="001640EB">
        <w:rPr>
          <w:spacing w:val="1"/>
          <w:sz w:val="24"/>
        </w:rPr>
        <w:t xml:space="preserve"> </w:t>
      </w:r>
      <w:r w:rsidRPr="001640EB">
        <w:rPr>
          <w:sz w:val="24"/>
        </w:rPr>
        <w:t>образовательного</w:t>
      </w:r>
      <w:r w:rsidRPr="001640EB">
        <w:rPr>
          <w:spacing w:val="1"/>
          <w:sz w:val="24"/>
        </w:rPr>
        <w:t xml:space="preserve"> </w:t>
      </w:r>
      <w:r w:rsidRPr="001640EB">
        <w:rPr>
          <w:sz w:val="24"/>
        </w:rPr>
        <w:t>процесса</w:t>
      </w:r>
      <w:r w:rsidRPr="001640EB">
        <w:rPr>
          <w:spacing w:val="1"/>
          <w:sz w:val="24"/>
        </w:rPr>
        <w:t xml:space="preserve"> </w:t>
      </w:r>
      <w:r w:rsidRPr="001640EB">
        <w:rPr>
          <w:sz w:val="24"/>
        </w:rPr>
        <w:t>на</w:t>
      </w:r>
      <w:r w:rsidRPr="001640EB">
        <w:rPr>
          <w:spacing w:val="1"/>
          <w:sz w:val="24"/>
        </w:rPr>
        <w:t xml:space="preserve"> </w:t>
      </w:r>
      <w:r w:rsidRPr="001640EB">
        <w:rPr>
          <w:sz w:val="24"/>
        </w:rPr>
        <w:t>достижение</w:t>
      </w:r>
      <w:r w:rsidRPr="001640EB">
        <w:rPr>
          <w:spacing w:val="1"/>
          <w:sz w:val="24"/>
        </w:rPr>
        <w:t xml:space="preserve"> </w:t>
      </w:r>
      <w:r w:rsidRPr="001640EB">
        <w:rPr>
          <w:sz w:val="24"/>
        </w:rPr>
        <w:t>планируемых</w:t>
      </w:r>
      <w:r w:rsidRPr="001640EB">
        <w:rPr>
          <w:spacing w:val="1"/>
          <w:sz w:val="24"/>
        </w:rPr>
        <w:t xml:space="preserve"> </w:t>
      </w:r>
      <w:r w:rsidRPr="001640EB">
        <w:rPr>
          <w:sz w:val="24"/>
        </w:rPr>
        <w:t>результатов</w:t>
      </w:r>
      <w:r w:rsidRPr="001640EB">
        <w:rPr>
          <w:spacing w:val="1"/>
          <w:sz w:val="24"/>
        </w:rPr>
        <w:t xml:space="preserve"> </w:t>
      </w:r>
      <w:r w:rsidRPr="001640EB">
        <w:rPr>
          <w:sz w:val="24"/>
        </w:rPr>
        <w:t>освоения</w:t>
      </w:r>
      <w:r w:rsidRPr="001640EB">
        <w:rPr>
          <w:spacing w:val="-5"/>
          <w:sz w:val="24"/>
        </w:rPr>
        <w:t xml:space="preserve"> </w:t>
      </w:r>
      <w:r w:rsidRPr="001640EB">
        <w:rPr>
          <w:sz w:val="24"/>
        </w:rPr>
        <w:t>основной</w:t>
      </w:r>
      <w:r w:rsidRPr="001640EB">
        <w:rPr>
          <w:spacing w:val="-4"/>
          <w:sz w:val="24"/>
        </w:rPr>
        <w:t xml:space="preserve"> </w:t>
      </w:r>
      <w:r w:rsidRPr="001640EB">
        <w:rPr>
          <w:sz w:val="24"/>
        </w:rPr>
        <w:t>образовательной программы</w:t>
      </w:r>
      <w:r w:rsidRPr="001640EB">
        <w:rPr>
          <w:spacing w:val="1"/>
          <w:sz w:val="24"/>
        </w:rPr>
        <w:t xml:space="preserve"> </w:t>
      </w:r>
      <w:r w:rsidRPr="001640EB">
        <w:rPr>
          <w:sz w:val="24"/>
        </w:rPr>
        <w:t>начального общего образования,</w:t>
      </w:r>
    </w:p>
    <w:p w:rsidR="001640EB" w:rsidRPr="001640EB" w:rsidRDefault="001640EB" w:rsidP="001640EB">
      <w:pPr>
        <w:pStyle w:val="ae"/>
        <w:numPr>
          <w:ilvl w:val="1"/>
          <w:numId w:val="28"/>
        </w:numPr>
        <w:tabs>
          <w:tab w:val="left" w:pos="2248"/>
        </w:tabs>
        <w:spacing w:before="8" w:line="235" w:lineRule="auto"/>
        <w:ind w:right="498"/>
        <w:rPr>
          <w:sz w:val="24"/>
        </w:rPr>
      </w:pPr>
      <w:r w:rsidRPr="001640EB">
        <w:rPr>
          <w:sz w:val="24"/>
        </w:rPr>
        <w:t>обеспечение</w:t>
      </w:r>
      <w:r w:rsidRPr="001640EB">
        <w:rPr>
          <w:spacing w:val="1"/>
          <w:sz w:val="24"/>
        </w:rPr>
        <w:t xml:space="preserve"> </w:t>
      </w:r>
      <w:r w:rsidRPr="001640EB">
        <w:rPr>
          <w:sz w:val="24"/>
        </w:rPr>
        <w:t>эффективной</w:t>
      </w:r>
      <w:r w:rsidRPr="001640EB">
        <w:rPr>
          <w:spacing w:val="1"/>
          <w:sz w:val="24"/>
        </w:rPr>
        <w:t xml:space="preserve"> </w:t>
      </w:r>
      <w:r w:rsidRPr="001640EB">
        <w:rPr>
          <w:sz w:val="24"/>
        </w:rPr>
        <w:t>обратной</w:t>
      </w:r>
      <w:r w:rsidRPr="001640EB">
        <w:rPr>
          <w:spacing w:val="1"/>
          <w:sz w:val="24"/>
        </w:rPr>
        <w:t xml:space="preserve"> </w:t>
      </w:r>
      <w:r w:rsidRPr="001640EB">
        <w:rPr>
          <w:sz w:val="24"/>
        </w:rPr>
        <w:t>связи,</w:t>
      </w:r>
      <w:r w:rsidRPr="001640EB">
        <w:rPr>
          <w:spacing w:val="1"/>
          <w:sz w:val="24"/>
        </w:rPr>
        <w:t xml:space="preserve"> </w:t>
      </w:r>
      <w:r w:rsidRPr="001640EB">
        <w:rPr>
          <w:sz w:val="24"/>
        </w:rPr>
        <w:t>позволяющей</w:t>
      </w:r>
      <w:r w:rsidRPr="001640EB">
        <w:rPr>
          <w:spacing w:val="1"/>
          <w:sz w:val="24"/>
        </w:rPr>
        <w:t xml:space="preserve"> </w:t>
      </w:r>
      <w:r w:rsidRPr="001640EB">
        <w:rPr>
          <w:sz w:val="24"/>
        </w:rPr>
        <w:t>осуществлять</w:t>
      </w:r>
      <w:r w:rsidRPr="001640EB">
        <w:rPr>
          <w:spacing w:val="1"/>
          <w:sz w:val="24"/>
        </w:rPr>
        <w:t xml:space="preserve"> </w:t>
      </w:r>
      <w:r w:rsidRPr="001640EB">
        <w:rPr>
          <w:sz w:val="24"/>
        </w:rPr>
        <w:t>управление</w:t>
      </w:r>
      <w:r w:rsidRPr="001640EB">
        <w:rPr>
          <w:spacing w:val="1"/>
          <w:sz w:val="24"/>
        </w:rPr>
        <w:t xml:space="preserve"> </w:t>
      </w:r>
      <w:r w:rsidRPr="001640EB">
        <w:rPr>
          <w:sz w:val="24"/>
        </w:rPr>
        <w:t>образовательным</w:t>
      </w:r>
      <w:r w:rsidRPr="001640EB">
        <w:rPr>
          <w:spacing w:val="-2"/>
          <w:sz w:val="24"/>
        </w:rPr>
        <w:t xml:space="preserve"> </w:t>
      </w:r>
      <w:r w:rsidRPr="001640EB">
        <w:rPr>
          <w:sz w:val="24"/>
        </w:rPr>
        <w:t>процессом.</w:t>
      </w:r>
    </w:p>
    <w:p w:rsidR="001640EB" w:rsidRPr="001640EB" w:rsidRDefault="001640EB" w:rsidP="001640EB">
      <w:pPr>
        <w:ind w:left="960" w:right="490" w:firstLine="566"/>
        <w:jc w:val="both"/>
        <w:rPr>
          <w:rFonts w:ascii="Times New Roman" w:hAnsi="Times New Roman" w:cs="Times New Roman"/>
          <w:sz w:val="24"/>
        </w:rPr>
      </w:pPr>
      <w:r w:rsidRPr="001640EB">
        <w:rPr>
          <w:rFonts w:ascii="Times New Roman" w:hAnsi="Times New Roman" w:cs="Times New Roman"/>
          <w:sz w:val="24"/>
        </w:rPr>
        <w:t>Основными</w:t>
      </w:r>
      <w:r w:rsidRPr="001640EB">
        <w:rPr>
          <w:rFonts w:ascii="Times New Roman" w:hAnsi="Times New Roman" w:cs="Times New Roman"/>
          <w:spacing w:val="1"/>
          <w:sz w:val="24"/>
        </w:rPr>
        <w:t xml:space="preserve"> </w:t>
      </w:r>
      <w:r w:rsidRPr="001640EB">
        <w:rPr>
          <w:rFonts w:ascii="Times New Roman" w:hAnsi="Times New Roman" w:cs="Times New Roman"/>
          <w:b/>
          <w:sz w:val="24"/>
        </w:rPr>
        <w:t>направлениями</w:t>
      </w:r>
      <w:r w:rsidRPr="001640EB">
        <w:rPr>
          <w:rFonts w:ascii="Times New Roman" w:hAnsi="Times New Roman" w:cs="Times New Roman"/>
          <w:b/>
          <w:spacing w:val="1"/>
          <w:sz w:val="24"/>
        </w:rPr>
        <w:t xml:space="preserve"> </w:t>
      </w:r>
      <w:r w:rsidRPr="001640EB">
        <w:rPr>
          <w:rFonts w:ascii="Times New Roman" w:hAnsi="Times New Roman" w:cs="Times New Roman"/>
          <w:b/>
          <w:sz w:val="24"/>
        </w:rPr>
        <w:t>и</w:t>
      </w:r>
      <w:r w:rsidRPr="001640EB">
        <w:rPr>
          <w:rFonts w:ascii="Times New Roman" w:hAnsi="Times New Roman" w:cs="Times New Roman"/>
          <w:b/>
          <w:spacing w:val="1"/>
          <w:sz w:val="24"/>
        </w:rPr>
        <w:t xml:space="preserve"> </w:t>
      </w:r>
      <w:r w:rsidRPr="001640EB">
        <w:rPr>
          <w:rFonts w:ascii="Times New Roman" w:hAnsi="Times New Roman" w:cs="Times New Roman"/>
          <w:b/>
          <w:sz w:val="24"/>
        </w:rPr>
        <w:t>целями</w:t>
      </w:r>
      <w:r w:rsidRPr="001640EB">
        <w:rPr>
          <w:rFonts w:ascii="Times New Roman" w:hAnsi="Times New Roman" w:cs="Times New Roman"/>
          <w:b/>
          <w:spacing w:val="1"/>
          <w:sz w:val="24"/>
        </w:rPr>
        <w:t xml:space="preserve"> </w:t>
      </w:r>
      <w:r w:rsidRPr="001640EB">
        <w:rPr>
          <w:rFonts w:ascii="Times New Roman" w:hAnsi="Times New Roman" w:cs="Times New Roman"/>
          <w:sz w:val="24"/>
        </w:rPr>
        <w:t>оценочной</w:t>
      </w:r>
      <w:r w:rsidRPr="001640EB">
        <w:rPr>
          <w:rFonts w:ascii="Times New Roman" w:hAnsi="Times New Roman" w:cs="Times New Roman"/>
          <w:spacing w:val="1"/>
          <w:sz w:val="24"/>
        </w:rPr>
        <w:t xml:space="preserve"> </w:t>
      </w:r>
      <w:r w:rsidRPr="001640EB">
        <w:rPr>
          <w:rFonts w:ascii="Times New Roman" w:hAnsi="Times New Roman" w:cs="Times New Roman"/>
          <w:sz w:val="24"/>
        </w:rPr>
        <w:t>деятельности</w:t>
      </w:r>
      <w:r w:rsidRPr="001640EB">
        <w:rPr>
          <w:rFonts w:ascii="Times New Roman" w:hAnsi="Times New Roman" w:cs="Times New Roman"/>
          <w:spacing w:val="1"/>
          <w:sz w:val="24"/>
        </w:rPr>
        <w:t xml:space="preserve"> </w:t>
      </w:r>
      <w:r w:rsidRPr="001640EB">
        <w:rPr>
          <w:rFonts w:ascii="Times New Roman" w:hAnsi="Times New Roman" w:cs="Times New Roman"/>
          <w:sz w:val="24"/>
        </w:rPr>
        <w:t>в</w:t>
      </w:r>
      <w:r w:rsidRPr="001640EB">
        <w:rPr>
          <w:rFonts w:ascii="Times New Roman" w:hAnsi="Times New Roman" w:cs="Times New Roman"/>
          <w:spacing w:val="1"/>
          <w:sz w:val="24"/>
        </w:rPr>
        <w:t xml:space="preserve"> </w:t>
      </w:r>
      <w:r w:rsidRPr="001640EB">
        <w:rPr>
          <w:rFonts w:ascii="Times New Roman" w:hAnsi="Times New Roman" w:cs="Times New Roman"/>
          <w:sz w:val="24"/>
        </w:rPr>
        <w:t>образовательной</w:t>
      </w:r>
      <w:r w:rsidRPr="001640EB">
        <w:rPr>
          <w:rFonts w:ascii="Times New Roman" w:hAnsi="Times New Roman" w:cs="Times New Roman"/>
          <w:spacing w:val="1"/>
          <w:sz w:val="24"/>
        </w:rPr>
        <w:t xml:space="preserve"> </w:t>
      </w:r>
      <w:r w:rsidRPr="001640EB">
        <w:rPr>
          <w:rFonts w:ascii="Times New Roman" w:hAnsi="Times New Roman" w:cs="Times New Roman"/>
          <w:sz w:val="24"/>
        </w:rPr>
        <w:t>организации</w:t>
      </w:r>
      <w:r w:rsidRPr="001640EB">
        <w:rPr>
          <w:rFonts w:ascii="Times New Roman" w:hAnsi="Times New Roman" w:cs="Times New Roman"/>
          <w:spacing w:val="2"/>
          <w:sz w:val="24"/>
        </w:rPr>
        <w:t xml:space="preserve"> </w:t>
      </w:r>
      <w:r w:rsidRPr="001640EB">
        <w:rPr>
          <w:rFonts w:ascii="Times New Roman" w:hAnsi="Times New Roman" w:cs="Times New Roman"/>
          <w:sz w:val="24"/>
        </w:rPr>
        <w:t>являются:</w:t>
      </w:r>
    </w:p>
    <w:p w:rsidR="001640EB" w:rsidRPr="001640EB" w:rsidRDefault="001640EB" w:rsidP="001640EB">
      <w:pPr>
        <w:pStyle w:val="ae"/>
        <w:numPr>
          <w:ilvl w:val="1"/>
          <w:numId w:val="28"/>
        </w:numPr>
        <w:tabs>
          <w:tab w:val="left" w:pos="2248"/>
        </w:tabs>
        <w:ind w:right="495"/>
        <w:rPr>
          <w:sz w:val="24"/>
        </w:rPr>
      </w:pPr>
      <w:r w:rsidRPr="001640EB">
        <w:rPr>
          <w:sz w:val="24"/>
        </w:rPr>
        <w:t>оценка образовательных достижений обучающихся на различных этапах обучения как</w:t>
      </w:r>
      <w:r w:rsidRPr="001640EB">
        <w:rPr>
          <w:spacing w:val="1"/>
          <w:sz w:val="24"/>
        </w:rPr>
        <w:t xml:space="preserve"> </w:t>
      </w:r>
      <w:r w:rsidRPr="001640EB">
        <w:rPr>
          <w:sz w:val="24"/>
        </w:rPr>
        <w:t>основа</w:t>
      </w:r>
      <w:r w:rsidRPr="001640EB">
        <w:rPr>
          <w:spacing w:val="-11"/>
          <w:sz w:val="24"/>
        </w:rPr>
        <w:t xml:space="preserve"> </w:t>
      </w:r>
      <w:r w:rsidRPr="001640EB">
        <w:rPr>
          <w:sz w:val="24"/>
        </w:rPr>
        <w:t>их</w:t>
      </w:r>
      <w:r w:rsidRPr="001640EB">
        <w:rPr>
          <w:spacing w:val="-10"/>
          <w:sz w:val="24"/>
        </w:rPr>
        <w:t xml:space="preserve"> </w:t>
      </w:r>
      <w:r w:rsidRPr="001640EB">
        <w:rPr>
          <w:sz w:val="24"/>
        </w:rPr>
        <w:t>промежуточной</w:t>
      </w:r>
      <w:r w:rsidRPr="001640EB">
        <w:rPr>
          <w:spacing w:val="-9"/>
          <w:sz w:val="24"/>
        </w:rPr>
        <w:t xml:space="preserve"> </w:t>
      </w:r>
      <w:r w:rsidRPr="001640EB">
        <w:rPr>
          <w:sz w:val="24"/>
        </w:rPr>
        <w:t>и</w:t>
      </w:r>
      <w:r w:rsidRPr="001640EB">
        <w:rPr>
          <w:spacing w:val="-4"/>
          <w:sz w:val="24"/>
        </w:rPr>
        <w:t xml:space="preserve"> </w:t>
      </w:r>
      <w:r w:rsidRPr="001640EB">
        <w:rPr>
          <w:sz w:val="24"/>
        </w:rPr>
        <w:t>итоговой</w:t>
      </w:r>
      <w:r w:rsidRPr="001640EB">
        <w:rPr>
          <w:spacing w:val="-4"/>
          <w:sz w:val="24"/>
        </w:rPr>
        <w:t xml:space="preserve"> </w:t>
      </w:r>
      <w:r w:rsidRPr="001640EB">
        <w:rPr>
          <w:sz w:val="24"/>
        </w:rPr>
        <w:t>аттестации,</w:t>
      </w:r>
      <w:r w:rsidRPr="001640EB">
        <w:rPr>
          <w:spacing w:val="-3"/>
          <w:sz w:val="24"/>
        </w:rPr>
        <w:t xml:space="preserve"> </w:t>
      </w:r>
      <w:r w:rsidRPr="001640EB">
        <w:rPr>
          <w:sz w:val="24"/>
        </w:rPr>
        <w:t>а</w:t>
      </w:r>
      <w:r w:rsidRPr="001640EB">
        <w:rPr>
          <w:spacing w:val="-6"/>
          <w:sz w:val="24"/>
        </w:rPr>
        <w:t xml:space="preserve"> </w:t>
      </w:r>
      <w:r w:rsidRPr="001640EB">
        <w:rPr>
          <w:sz w:val="24"/>
        </w:rPr>
        <w:t>также</w:t>
      </w:r>
      <w:r w:rsidRPr="001640EB">
        <w:rPr>
          <w:spacing w:val="-11"/>
          <w:sz w:val="24"/>
        </w:rPr>
        <w:t xml:space="preserve"> </w:t>
      </w:r>
      <w:r w:rsidRPr="001640EB">
        <w:rPr>
          <w:sz w:val="24"/>
        </w:rPr>
        <w:t>основа</w:t>
      </w:r>
      <w:r w:rsidRPr="001640EB">
        <w:rPr>
          <w:spacing w:val="-6"/>
          <w:sz w:val="24"/>
        </w:rPr>
        <w:t xml:space="preserve"> </w:t>
      </w:r>
      <w:r w:rsidRPr="001640EB">
        <w:rPr>
          <w:sz w:val="24"/>
        </w:rPr>
        <w:t>процедур</w:t>
      </w:r>
      <w:r w:rsidRPr="001640EB">
        <w:rPr>
          <w:spacing w:val="-5"/>
          <w:sz w:val="24"/>
        </w:rPr>
        <w:t xml:space="preserve"> </w:t>
      </w:r>
      <w:r w:rsidRPr="001640EB">
        <w:rPr>
          <w:sz w:val="24"/>
        </w:rPr>
        <w:t>внутреннего</w:t>
      </w:r>
      <w:r w:rsidRPr="001640EB">
        <w:rPr>
          <w:spacing w:val="-58"/>
          <w:sz w:val="24"/>
        </w:rPr>
        <w:t xml:space="preserve"> </w:t>
      </w:r>
      <w:r w:rsidRPr="001640EB">
        <w:rPr>
          <w:sz w:val="24"/>
        </w:rPr>
        <w:t>мониторинга</w:t>
      </w:r>
      <w:r w:rsidRPr="001640EB">
        <w:rPr>
          <w:spacing w:val="1"/>
          <w:sz w:val="24"/>
        </w:rPr>
        <w:t xml:space="preserve"> </w:t>
      </w:r>
      <w:r w:rsidRPr="001640EB">
        <w:rPr>
          <w:sz w:val="24"/>
        </w:rPr>
        <w:t>образовательной</w:t>
      </w:r>
      <w:r w:rsidRPr="001640EB">
        <w:rPr>
          <w:spacing w:val="1"/>
          <w:sz w:val="24"/>
        </w:rPr>
        <w:t xml:space="preserve"> </w:t>
      </w:r>
      <w:r w:rsidRPr="001640EB">
        <w:rPr>
          <w:sz w:val="24"/>
        </w:rPr>
        <w:t>организации,</w:t>
      </w:r>
      <w:r w:rsidRPr="001640EB">
        <w:rPr>
          <w:spacing w:val="1"/>
          <w:sz w:val="24"/>
        </w:rPr>
        <w:t xml:space="preserve"> </w:t>
      </w:r>
      <w:r w:rsidRPr="001640EB">
        <w:rPr>
          <w:sz w:val="24"/>
        </w:rPr>
        <w:t>мониторинговых</w:t>
      </w:r>
      <w:r w:rsidRPr="001640EB">
        <w:rPr>
          <w:spacing w:val="1"/>
          <w:sz w:val="24"/>
        </w:rPr>
        <w:t xml:space="preserve"> </w:t>
      </w:r>
      <w:r w:rsidRPr="001640EB">
        <w:rPr>
          <w:sz w:val="24"/>
        </w:rPr>
        <w:t>исследований</w:t>
      </w:r>
      <w:r w:rsidRPr="001640EB">
        <w:rPr>
          <w:spacing w:val="-57"/>
          <w:sz w:val="24"/>
        </w:rPr>
        <w:t xml:space="preserve"> </w:t>
      </w:r>
      <w:r w:rsidRPr="001640EB">
        <w:rPr>
          <w:sz w:val="24"/>
        </w:rPr>
        <w:t>муниципального,</w:t>
      </w:r>
      <w:r w:rsidRPr="001640EB">
        <w:rPr>
          <w:spacing w:val="3"/>
          <w:sz w:val="24"/>
        </w:rPr>
        <w:t xml:space="preserve"> </w:t>
      </w:r>
      <w:r w:rsidRPr="001640EB">
        <w:rPr>
          <w:sz w:val="24"/>
        </w:rPr>
        <w:t>регионального</w:t>
      </w:r>
      <w:r w:rsidRPr="001640EB">
        <w:rPr>
          <w:spacing w:val="1"/>
          <w:sz w:val="24"/>
        </w:rPr>
        <w:t xml:space="preserve"> </w:t>
      </w:r>
      <w:r w:rsidRPr="001640EB">
        <w:rPr>
          <w:sz w:val="24"/>
        </w:rPr>
        <w:t>и</w:t>
      </w:r>
      <w:r w:rsidRPr="001640EB">
        <w:rPr>
          <w:spacing w:val="3"/>
          <w:sz w:val="24"/>
        </w:rPr>
        <w:t xml:space="preserve"> </w:t>
      </w:r>
      <w:r w:rsidRPr="001640EB">
        <w:rPr>
          <w:sz w:val="24"/>
        </w:rPr>
        <w:t>федерального</w:t>
      </w:r>
      <w:r w:rsidRPr="001640EB">
        <w:rPr>
          <w:spacing w:val="1"/>
          <w:sz w:val="24"/>
        </w:rPr>
        <w:t xml:space="preserve"> </w:t>
      </w:r>
      <w:r w:rsidRPr="001640EB">
        <w:rPr>
          <w:sz w:val="24"/>
        </w:rPr>
        <w:t>уровней;</w:t>
      </w:r>
    </w:p>
    <w:p w:rsidR="001640EB" w:rsidRPr="001640EB" w:rsidRDefault="001640EB" w:rsidP="001640EB">
      <w:pPr>
        <w:pStyle w:val="ae"/>
        <w:numPr>
          <w:ilvl w:val="1"/>
          <w:numId w:val="28"/>
        </w:numPr>
        <w:tabs>
          <w:tab w:val="left" w:pos="2248"/>
        </w:tabs>
        <w:spacing w:line="235" w:lineRule="auto"/>
        <w:ind w:right="494"/>
        <w:rPr>
          <w:sz w:val="24"/>
        </w:rPr>
      </w:pPr>
      <w:r w:rsidRPr="001640EB">
        <w:rPr>
          <w:sz w:val="24"/>
        </w:rPr>
        <w:t>оценка результатов деятельности педагогических кадров как основа аттестационных</w:t>
      </w:r>
      <w:r w:rsidRPr="001640EB">
        <w:rPr>
          <w:spacing w:val="1"/>
          <w:sz w:val="24"/>
        </w:rPr>
        <w:t xml:space="preserve"> </w:t>
      </w:r>
      <w:r w:rsidRPr="001640EB">
        <w:rPr>
          <w:sz w:val="24"/>
        </w:rPr>
        <w:t>процедур;</w:t>
      </w:r>
    </w:p>
    <w:p w:rsidR="001640EB" w:rsidRPr="001640EB" w:rsidRDefault="001640EB" w:rsidP="001640EB">
      <w:pPr>
        <w:pStyle w:val="ae"/>
        <w:numPr>
          <w:ilvl w:val="1"/>
          <w:numId w:val="28"/>
        </w:numPr>
        <w:tabs>
          <w:tab w:val="left" w:pos="2248"/>
        </w:tabs>
        <w:spacing w:before="5" w:line="235" w:lineRule="auto"/>
        <w:ind w:right="493"/>
        <w:rPr>
          <w:sz w:val="24"/>
        </w:rPr>
      </w:pPr>
      <w:r w:rsidRPr="001640EB">
        <w:rPr>
          <w:sz w:val="24"/>
        </w:rPr>
        <w:t>оценка</w:t>
      </w:r>
      <w:r w:rsidRPr="001640EB">
        <w:rPr>
          <w:spacing w:val="1"/>
          <w:sz w:val="24"/>
        </w:rPr>
        <w:t xml:space="preserve"> </w:t>
      </w:r>
      <w:r w:rsidRPr="001640EB">
        <w:rPr>
          <w:sz w:val="24"/>
        </w:rPr>
        <w:t>результатов</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образовательной</w:t>
      </w:r>
      <w:r w:rsidRPr="001640EB">
        <w:rPr>
          <w:spacing w:val="1"/>
          <w:sz w:val="24"/>
        </w:rPr>
        <w:t xml:space="preserve"> </w:t>
      </w:r>
      <w:r w:rsidRPr="001640EB">
        <w:rPr>
          <w:sz w:val="24"/>
        </w:rPr>
        <w:t>организации</w:t>
      </w:r>
      <w:r w:rsidRPr="001640EB">
        <w:rPr>
          <w:spacing w:val="1"/>
          <w:sz w:val="24"/>
        </w:rPr>
        <w:t xml:space="preserve"> </w:t>
      </w:r>
      <w:r w:rsidRPr="001640EB">
        <w:rPr>
          <w:sz w:val="24"/>
        </w:rPr>
        <w:t>как</w:t>
      </w:r>
      <w:r w:rsidRPr="001640EB">
        <w:rPr>
          <w:spacing w:val="1"/>
          <w:sz w:val="24"/>
        </w:rPr>
        <w:t xml:space="preserve"> </w:t>
      </w:r>
      <w:r w:rsidRPr="001640EB">
        <w:rPr>
          <w:sz w:val="24"/>
        </w:rPr>
        <w:t>основа</w:t>
      </w:r>
      <w:r w:rsidRPr="001640EB">
        <w:rPr>
          <w:spacing w:val="1"/>
          <w:sz w:val="24"/>
        </w:rPr>
        <w:t xml:space="preserve"> </w:t>
      </w:r>
      <w:r w:rsidRPr="001640EB">
        <w:rPr>
          <w:sz w:val="24"/>
        </w:rPr>
        <w:t>аккредитационных</w:t>
      </w:r>
      <w:r w:rsidRPr="001640EB">
        <w:rPr>
          <w:spacing w:val="-4"/>
          <w:sz w:val="24"/>
        </w:rPr>
        <w:t xml:space="preserve"> </w:t>
      </w:r>
      <w:r w:rsidRPr="001640EB">
        <w:rPr>
          <w:sz w:val="24"/>
        </w:rPr>
        <w:t>процедур.</w:t>
      </w:r>
    </w:p>
    <w:p w:rsidR="001640EB" w:rsidRPr="001640EB" w:rsidRDefault="001640EB" w:rsidP="001640EB">
      <w:pPr>
        <w:pStyle w:val="a7"/>
        <w:ind w:left="960" w:right="493" w:firstLine="566"/>
      </w:pPr>
      <w:r w:rsidRPr="001640EB">
        <w:t>Основным объектом системы оценки, ее содержательной и критериальной базой выступают</w:t>
      </w:r>
      <w:r w:rsidRPr="001640EB">
        <w:rPr>
          <w:spacing w:val="1"/>
        </w:rPr>
        <w:t xml:space="preserve"> </w:t>
      </w:r>
      <w:r w:rsidRPr="001640EB">
        <w:t>требования</w:t>
      </w:r>
      <w:r w:rsidRPr="001640EB">
        <w:rPr>
          <w:spacing w:val="1"/>
        </w:rPr>
        <w:t xml:space="preserve"> </w:t>
      </w:r>
      <w:r w:rsidRPr="001640EB">
        <w:t>ФГОС</w:t>
      </w:r>
      <w:r w:rsidRPr="001640EB">
        <w:rPr>
          <w:spacing w:val="1"/>
        </w:rPr>
        <w:t xml:space="preserve"> </w:t>
      </w:r>
      <w:r w:rsidRPr="001640EB">
        <w:t>НОО,</w:t>
      </w:r>
      <w:r w:rsidRPr="001640EB">
        <w:rPr>
          <w:spacing w:val="1"/>
        </w:rPr>
        <w:t xml:space="preserve"> </w:t>
      </w:r>
      <w:r w:rsidRPr="001640EB">
        <w:t>которые</w:t>
      </w:r>
      <w:r w:rsidRPr="001640EB">
        <w:rPr>
          <w:spacing w:val="1"/>
        </w:rPr>
        <w:t xml:space="preserve"> </w:t>
      </w:r>
      <w:r w:rsidRPr="001640EB">
        <w:t>конкретизированы</w:t>
      </w:r>
      <w:r w:rsidRPr="001640EB">
        <w:rPr>
          <w:spacing w:val="1"/>
        </w:rPr>
        <w:t xml:space="preserve"> </w:t>
      </w:r>
      <w:r w:rsidRPr="001640EB">
        <w:t>в</w:t>
      </w:r>
      <w:r w:rsidRPr="001640EB">
        <w:rPr>
          <w:spacing w:val="1"/>
        </w:rPr>
        <w:t xml:space="preserve"> </w:t>
      </w:r>
      <w:r w:rsidRPr="001640EB">
        <w:t>планируемых</w:t>
      </w:r>
      <w:r w:rsidRPr="001640EB">
        <w:rPr>
          <w:spacing w:val="1"/>
        </w:rPr>
        <w:t xml:space="preserve"> </w:t>
      </w:r>
      <w:r w:rsidRPr="001640EB">
        <w:t>результатах</w:t>
      </w:r>
      <w:r w:rsidRPr="001640EB">
        <w:rPr>
          <w:spacing w:val="1"/>
        </w:rPr>
        <w:t xml:space="preserve"> </w:t>
      </w:r>
      <w:r w:rsidRPr="001640EB">
        <w:t>освоения</w:t>
      </w:r>
      <w:r w:rsidRPr="001640EB">
        <w:rPr>
          <w:spacing w:val="1"/>
        </w:rPr>
        <w:t xml:space="preserve"> </w:t>
      </w:r>
      <w:r w:rsidRPr="001640EB">
        <w:t>обучающимися</w:t>
      </w:r>
      <w:r w:rsidRPr="001640EB">
        <w:rPr>
          <w:spacing w:val="1"/>
        </w:rPr>
        <w:t xml:space="preserve"> </w:t>
      </w:r>
      <w:r w:rsidRPr="001640EB">
        <w:t>ООП</w:t>
      </w:r>
      <w:r w:rsidRPr="001640EB">
        <w:rPr>
          <w:spacing w:val="1"/>
        </w:rPr>
        <w:t xml:space="preserve"> </w:t>
      </w:r>
      <w:r w:rsidRPr="001640EB">
        <w:t>НОО.</w:t>
      </w:r>
    </w:p>
    <w:p w:rsidR="001640EB" w:rsidRPr="001640EB" w:rsidRDefault="001640EB" w:rsidP="001640EB">
      <w:pPr>
        <w:pStyle w:val="a7"/>
        <w:spacing w:before="1" w:line="275" w:lineRule="exact"/>
        <w:ind w:left="1526" w:firstLine="0"/>
        <w:jc w:val="left"/>
      </w:pPr>
      <w:r w:rsidRPr="001640EB">
        <w:t>Система</w:t>
      </w:r>
      <w:r w:rsidRPr="001640EB">
        <w:rPr>
          <w:spacing w:val="-3"/>
        </w:rPr>
        <w:t xml:space="preserve"> </w:t>
      </w:r>
      <w:r w:rsidRPr="001640EB">
        <w:t>оценки</w:t>
      </w:r>
      <w:r w:rsidRPr="001640EB">
        <w:rPr>
          <w:spacing w:val="-6"/>
        </w:rPr>
        <w:t xml:space="preserve"> </w:t>
      </w:r>
      <w:r w:rsidRPr="001640EB">
        <w:t>включает</w:t>
      </w:r>
      <w:r w:rsidRPr="001640EB">
        <w:rPr>
          <w:spacing w:val="-2"/>
        </w:rPr>
        <w:t xml:space="preserve"> </w:t>
      </w:r>
      <w:r w:rsidRPr="001640EB">
        <w:t>процедуры</w:t>
      </w:r>
      <w:r w:rsidRPr="001640EB">
        <w:rPr>
          <w:spacing w:val="-1"/>
        </w:rPr>
        <w:t xml:space="preserve"> </w:t>
      </w:r>
      <w:r w:rsidRPr="001640EB">
        <w:t>внутренней</w:t>
      </w:r>
      <w:r w:rsidRPr="001640EB">
        <w:rPr>
          <w:spacing w:val="-2"/>
        </w:rPr>
        <w:t xml:space="preserve"> </w:t>
      </w:r>
      <w:r w:rsidRPr="001640EB">
        <w:t>и</w:t>
      </w:r>
      <w:r w:rsidRPr="001640EB">
        <w:rPr>
          <w:spacing w:val="-5"/>
        </w:rPr>
        <w:t xml:space="preserve"> </w:t>
      </w:r>
      <w:r w:rsidRPr="001640EB">
        <w:t>внешней</w:t>
      </w:r>
      <w:r w:rsidRPr="001640EB">
        <w:rPr>
          <w:spacing w:val="-6"/>
        </w:rPr>
        <w:t xml:space="preserve"> </w:t>
      </w:r>
      <w:r w:rsidRPr="001640EB">
        <w:t>оценки.</w:t>
      </w:r>
    </w:p>
    <w:p w:rsidR="001640EB" w:rsidRPr="001640EB" w:rsidRDefault="001640EB" w:rsidP="001640EB">
      <w:pPr>
        <w:spacing w:line="275" w:lineRule="exact"/>
        <w:ind w:left="1526"/>
        <w:rPr>
          <w:rFonts w:ascii="Times New Roman" w:hAnsi="Times New Roman" w:cs="Times New Roman"/>
          <w:sz w:val="24"/>
        </w:rPr>
      </w:pPr>
      <w:r w:rsidRPr="001640EB">
        <w:rPr>
          <w:rFonts w:ascii="Times New Roman" w:hAnsi="Times New Roman" w:cs="Times New Roman"/>
          <w:b/>
          <w:sz w:val="24"/>
        </w:rPr>
        <w:t>Внутренняя</w:t>
      </w:r>
      <w:r w:rsidRPr="001640EB">
        <w:rPr>
          <w:rFonts w:ascii="Times New Roman" w:hAnsi="Times New Roman" w:cs="Times New Roman"/>
          <w:b/>
          <w:spacing w:val="-4"/>
          <w:sz w:val="24"/>
        </w:rPr>
        <w:t xml:space="preserve"> </w:t>
      </w:r>
      <w:r w:rsidRPr="001640EB">
        <w:rPr>
          <w:rFonts w:ascii="Times New Roman" w:hAnsi="Times New Roman" w:cs="Times New Roman"/>
          <w:b/>
          <w:sz w:val="24"/>
        </w:rPr>
        <w:t>оценка</w:t>
      </w:r>
      <w:r w:rsidRPr="001640EB">
        <w:rPr>
          <w:rFonts w:ascii="Times New Roman" w:hAnsi="Times New Roman" w:cs="Times New Roman"/>
          <w:b/>
          <w:spacing w:val="1"/>
          <w:sz w:val="24"/>
        </w:rPr>
        <w:t xml:space="preserve"> </w:t>
      </w:r>
      <w:r w:rsidRPr="001640EB">
        <w:rPr>
          <w:rFonts w:ascii="Times New Roman" w:hAnsi="Times New Roman" w:cs="Times New Roman"/>
          <w:sz w:val="24"/>
        </w:rPr>
        <w:t>включает:</w:t>
      </w:r>
    </w:p>
    <w:p w:rsidR="001640EB" w:rsidRPr="001640EB" w:rsidRDefault="001640EB" w:rsidP="001640EB">
      <w:pPr>
        <w:pStyle w:val="ae"/>
        <w:numPr>
          <w:ilvl w:val="1"/>
          <w:numId w:val="28"/>
        </w:numPr>
        <w:tabs>
          <w:tab w:val="left" w:pos="2248"/>
        </w:tabs>
        <w:spacing w:before="5" w:line="293" w:lineRule="exact"/>
        <w:ind w:hanging="361"/>
        <w:jc w:val="left"/>
        <w:rPr>
          <w:sz w:val="24"/>
        </w:rPr>
      </w:pPr>
      <w:r w:rsidRPr="001640EB">
        <w:rPr>
          <w:sz w:val="24"/>
        </w:rPr>
        <w:t>стартовую</w:t>
      </w:r>
      <w:r w:rsidRPr="001640EB">
        <w:rPr>
          <w:spacing w:val="-3"/>
          <w:sz w:val="24"/>
        </w:rPr>
        <w:t xml:space="preserve"> </w:t>
      </w:r>
      <w:r w:rsidRPr="001640EB">
        <w:rPr>
          <w:sz w:val="24"/>
        </w:rPr>
        <w:t>диагностику</w:t>
      </w:r>
      <w:r w:rsidRPr="001640EB">
        <w:rPr>
          <w:spacing w:val="-10"/>
          <w:sz w:val="24"/>
        </w:rPr>
        <w:t xml:space="preserve"> </w:t>
      </w:r>
      <w:r w:rsidRPr="001640EB">
        <w:rPr>
          <w:sz w:val="24"/>
        </w:rPr>
        <w:t>(стартовые</w:t>
      </w:r>
      <w:r w:rsidRPr="001640EB">
        <w:rPr>
          <w:spacing w:val="-2"/>
          <w:sz w:val="24"/>
        </w:rPr>
        <w:t xml:space="preserve"> </w:t>
      </w:r>
      <w:r w:rsidRPr="001640EB">
        <w:rPr>
          <w:sz w:val="24"/>
        </w:rPr>
        <w:t>(диагностические)</w:t>
      </w:r>
      <w:r w:rsidRPr="001640EB">
        <w:rPr>
          <w:spacing w:val="1"/>
          <w:sz w:val="24"/>
        </w:rPr>
        <w:t xml:space="preserve"> </w:t>
      </w:r>
      <w:r w:rsidRPr="001640EB">
        <w:rPr>
          <w:sz w:val="24"/>
        </w:rPr>
        <w:t>работы);</w:t>
      </w:r>
    </w:p>
    <w:p w:rsidR="001640EB" w:rsidRPr="001640EB" w:rsidRDefault="001640EB" w:rsidP="001640EB">
      <w:pPr>
        <w:pStyle w:val="ae"/>
        <w:numPr>
          <w:ilvl w:val="1"/>
          <w:numId w:val="28"/>
        </w:numPr>
        <w:tabs>
          <w:tab w:val="left" w:pos="2248"/>
        </w:tabs>
        <w:spacing w:line="293" w:lineRule="exact"/>
        <w:ind w:hanging="361"/>
        <w:jc w:val="left"/>
        <w:rPr>
          <w:sz w:val="24"/>
        </w:rPr>
      </w:pPr>
      <w:r w:rsidRPr="001640EB">
        <w:rPr>
          <w:sz w:val="24"/>
        </w:rPr>
        <w:t>текущую</w:t>
      </w:r>
      <w:r w:rsidRPr="001640EB">
        <w:rPr>
          <w:spacing w:val="-4"/>
          <w:sz w:val="24"/>
        </w:rPr>
        <w:t xml:space="preserve"> </w:t>
      </w:r>
      <w:r w:rsidRPr="001640EB">
        <w:rPr>
          <w:sz w:val="24"/>
        </w:rPr>
        <w:t>и</w:t>
      </w:r>
      <w:r w:rsidRPr="001640EB">
        <w:rPr>
          <w:spacing w:val="-1"/>
          <w:sz w:val="24"/>
        </w:rPr>
        <w:t xml:space="preserve"> </w:t>
      </w:r>
      <w:r w:rsidRPr="001640EB">
        <w:rPr>
          <w:sz w:val="24"/>
        </w:rPr>
        <w:t>тематическую</w:t>
      </w:r>
      <w:r w:rsidRPr="001640EB">
        <w:rPr>
          <w:spacing w:val="-3"/>
          <w:sz w:val="24"/>
        </w:rPr>
        <w:t xml:space="preserve"> </w:t>
      </w:r>
      <w:r w:rsidRPr="001640EB">
        <w:rPr>
          <w:sz w:val="24"/>
        </w:rPr>
        <w:t>оценку;</w:t>
      </w:r>
    </w:p>
    <w:p w:rsidR="001640EB" w:rsidRPr="001640EB" w:rsidRDefault="001640EB" w:rsidP="001640EB">
      <w:pPr>
        <w:pStyle w:val="ae"/>
        <w:numPr>
          <w:ilvl w:val="1"/>
          <w:numId w:val="28"/>
        </w:numPr>
        <w:tabs>
          <w:tab w:val="left" w:pos="2248"/>
        </w:tabs>
        <w:spacing w:line="293" w:lineRule="exact"/>
        <w:ind w:hanging="361"/>
        <w:jc w:val="left"/>
        <w:rPr>
          <w:sz w:val="24"/>
        </w:rPr>
      </w:pPr>
      <w:r w:rsidRPr="001640EB">
        <w:rPr>
          <w:sz w:val="24"/>
        </w:rPr>
        <w:t>промежуточную</w:t>
      </w:r>
      <w:r w:rsidRPr="001640EB">
        <w:rPr>
          <w:spacing w:val="-5"/>
          <w:sz w:val="24"/>
        </w:rPr>
        <w:t xml:space="preserve"> </w:t>
      </w:r>
      <w:r w:rsidRPr="001640EB">
        <w:rPr>
          <w:sz w:val="24"/>
        </w:rPr>
        <w:t>аттестацию;</w:t>
      </w:r>
    </w:p>
    <w:p w:rsidR="001640EB" w:rsidRPr="001640EB" w:rsidRDefault="001640EB" w:rsidP="001640EB">
      <w:pPr>
        <w:pStyle w:val="ae"/>
        <w:numPr>
          <w:ilvl w:val="1"/>
          <w:numId w:val="28"/>
        </w:numPr>
        <w:tabs>
          <w:tab w:val="left" w:pos="2248"/>
        </w:tabs>
        <w:spacing w:line="293" w:lineRule="exact"/>
        <w:ind w:hanging="361"/>
        <w:jc w:val="left"/>
        <w:rPr>
          <w:sz w:val="24"/>
        </w:rPr>
      </w:pPr>
      <w:r w:rsidRPr="001640EB">
        <w:rPr>
          <w:sz w:val="24"/>
        </w:rPr>
        <w:t>портфолио;</w:t>
      </w:r>
    </w:p>
    <w:p w:rsidR="001640EB" w:rsidRPr="001640EB" w:rsidRDefault="001640EB" w:rsidP="001640EB">
      <w:pPr>
        <w:pStyle w:val="ae"/>
        <w:numPr>
          <w:ilvl w:val="1"/>
          <w:numId w:val="28"/>
        </w:numPr>
        <w:tabs>
          <w:tab w:val="left" w:pos="2248"/>
        </w:tabs>
        <w:spacing w:line="293" w:lineRule="exact"/>
        <w:ind w:hanging="361"/>
        <w:jc w:val="left"/>
        <w:rPr>
          <w:sz w:val="24"/>
        </w:rPr>
      </w:pPr>
      <w:r w:rsidRPr="001640EB">
        <w:rPr>
          <w:sz w:val="24"/>
        </w:rPr>
        <w:t>психолого-педагогическое</w:t>
      </w:r>
      <w:r w:rsidRPr="001640EB">
        <w:rPr>
          <w:spacing w:val="-11"/>
          <w:sz w:val="24"/>
        </w:rPr>
        <w:t xml:space="preserve"> </w:t>
      </w:r>
      <w:r w:rsidRPr="001640EB">
        <w:rPr>
          <w:sz w:val="24"/>
        </w:rPr>
        <w:t>наблюдение;</w:t>
      </w:r>
    </w:p>
    <w:p w:rsidR="001640EB" w:rsidRPr="001640EB" w:rsidRDefault="001640EB" w:rsidP="001640EB">
      <w:pPr>
        <w:pStyle w:val="ae"/>
        <w:numPr>
          <w:ilvl w:val="1"/>
          <w:numId w:val="28"/>
        </w:numPr>
        <w:tabs>
          <w:tab w:val="left" w:pos="2248"/>
        </w:tabs>
        <w:spacing w:before="2" w:line="235" w:lineRule="auto"/>
        <w:ind w:right="494"/>
        <w:jc w:val="left"/>
        <w:rPr>
          <w:sz w:val="24"/>
        </w:rPr>
      </w:pPr>
      <w:r w:rsidRPr="001640EB">
        <w:rPr>
          <w:sz w:val="24"/>
        </w:rPr>
        <w:t>внутренний</w:t>
      </w:r>
      <w:r w:rsidRPr="001640EB">
        <w:rPr>
          <w:spacing w:val="1"/>
          <w:sz w:val="24"/>
        </w:rPr>
        <w:t xml:space="preserve"> </w:t>
      </w:r>
      <w:r w:rsidRPr="001640EB">
        <w:rPr>
          <w:sz w:val="24"/>
        </w:rPr>
        <w:t>мониторинг</w:t>
      </w:r>
      <w:r w:rsidRPr="001640EB">
        <w:rPr>
          <w:spacing w:val="1"/>
          <w:sz w:val="24"/>
        </w:rPr>
        <w:t xml:space="preserve"> </w:t>
      </w:r>
      <w:r w:rsidRPr="001640EB">
        <w:rPr>
          <w:sz w:val="24"/>
        </w:rPr>
        <w:t>образовательных</w:t>
      </w:r>
      <w:r w:rsidRPr="001640EB">
        <w:rPr>
          <w:spacing w:val="1"/>
          <w:sz w:val="24"/>
        </w:rPr>
        <w:t xml:space="preserve"> </w:t>
      </w:r>
      <w:r w:rsidRPr="001640EB">
        <w:rPr>
          <w:sz w:val="24"/>
        </w:rPr>
        <w:t>достижений</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(комплексные</w:t>
      </w:r>
      <w:r w:rsidRPr="001640EB">
        <w:rPr>
          <w:spacing w:val="-57"/>
          <w:sz w:val="24"/>
        </w:rPr>
        <w:t xml:space="preserve"> </w:t>
      </w:r>
      <w:r w:rsidRPr="001640EB">
        <w:rPr>
          <w:sz w:val="24"/>
        </w:rPr>
        <w:t>(диагностические работы).</w:t>
      </w:r>
    </w:p>
    <w:p w:rsidR="001640EB" w:rsidRPr="001640EB" w:rsidRDefault="001640EB" w:rsidP="001640EB">
      <w:pPr>
        <w:spacing w:before="2" w:line="276" w:lineRule="exact"/>
        <w:ind w:left="1526"/>
        <w:rPr>
          <w:rFonts w:ascii="Times New Roman" w:hAnsi="Times New Roman" w:cs="Times New Roman"/>
          <w:sz w:val="24"/>
        </w:rPr>
      </w:pPr>
      <w:r w:rsidRPr="001640EB">
        <w:rPr>
          <w:rFonts w:ascii="Times New Roman" w:hAnsi="Times New Roman" w:cs="Times New Roman"/>
          <w:b/>
          <w:sz w:val="24"/>
        </w:rPr>
        <w:t>Внешняя</w:t>
      </w:r>
      <w:r w:rsidRPr="001640EB">
        <w:rPr>
          <w:rFonts w:ascii="Times New Roman" w:hAnsi="Times New Roman" w:cs="Times New Roman"/>
          <w:b/>
          <w:spacing w:val="-3"/>
          <w:sz w:val="24"/>
        </w:rPr>
        <w:t xml:space="preserve"> </w:t>
      </w:r>
      <w:r w:rsidRPr="001640EB">
        <w:rPr>
          <w:rFonts w:ascii="Times New Roman" w:hAnsi="Times New Roman" w:cs="Times New Roman"/>
          <w:b/>
          <w:sz w:val="24"/>
        </w:rPr>
        <w:t>оценка</w:t>
      </w:r>
      <w:r w:rsidRPr="001640EB">
        <w:rPr>
          <w:rFonts w:ascii="Times New Roman" w:hAnsi="Times New Roman" w:cs="Times New Roman"/>
          <w:b/>
          <w:spacing w:val="1"/>
          <w:sz w:val="24"/>
        </w:rPr>
        <w:t xml:space="preserve"> </w:t>
      </w:r>
      <w:r w:rsidRPr="001640EB">
        <w:rPr>
          <w:rFonts w:ascii="Times New Roman" w:hAnsi="Times New Roman" w:cs="Times New Roman"/>
          <w:sz w:val="24"/>
        </w:rPr>
        <w:t>включает:</w:t>
      </w:r>
    </w:p>
    <w:p w:rsidR="001640EB" w:rsidRPr="001640EB" w:rsidRDefault="001640EB" w:rsidP="001640EB">
      <w:pPr>
        <w:pStyle w:val="ae"/>
        <w:numPr>
          <w:ilvl w:val="1"/>
          <w:numId w:val="28"/>
        </w:numPr>
        <w:tabs>
          <w:tab w:val="left" w:pos="2248"/>
        </w:tabs>
        <w:spacing w:before="2" w:line="235" w:lineRule="auto"/>
        <w:ind w:right="499"/>
        <w:jc w:val="left"/>
        <w:rPr>
          <w:sz w:val="24"/>
        </w:rPr>
      </w:pPr>
      <w:r w:rsidRPr="001640EB">
        <w:rPr>
          <w:sz w:val="24"/>
        </w:rPr>
        <w:t>независимую</w:t>
      </w:r>
      <w:r w:rsidRPr="001640EB">
        <w:rPr>
          <w:spacing w:val="38"/>
          <w:sz w:val="24"/>
        </w:rPr>
        <w:t xml:space="preserve"> </w:t>
      </w:r>
      <w:r w:rsidRPr="001640EB">
        <w:rPr>
          <w:sz w:val="24"/>
        </w:rPr>
        <w:t>оценку</w:t>
      </w:r>
      <w:r w:rsidRPr="001640EB">
        <w:rPr>
          <w:spacing w:val="31"/>
          <w:sz w:val="24"/>
        </w:rPr>
        <w:t xml:space="preserve"> </w:t>
      </w:r>
      <w:r w:rsidRPr="001640EB">
        <w:rPr>
          <w:sz w:val="24"/>
        </w:rPr>
        <w:t>качества</w:t>
      </w:r>
      <w:r w:rsidRPr="001640EB">
        <w:rPr>
          <w:spacing w:val="40"/>
          <w:sz w:val="24"/>
        </w:rPr>
        <w:t xml:space="preserve"> </w:t>
      </w:r>
      <w:r w:rsidRPr="001640EB">
        <w:rPr>
          <w:sz w:val="24"/>
        </w:rPr>
        <w:t>образования</w:t>
      </w:r>
      <w:r w:rsidRPr="001640EB">
        <w:rPr>
          <w:spacing w:val="36"/>
          <w:sz w:val="24"/>
        </w:rPr>
        <w:t xml:space="preserve"> </w:t>
      </w:r>
      <w:r w:rsidRPr="001640EB">
        <w:rPr>
          <w:sz w:val="24"/>
        </w:rPr>
        <w:t>(в</w:t>
      </w:r>
      <w:r w:rsidRPr="001640EB">
        <w:rPr>
          <w:spacing w:val="38"/>
          <w:sz w:val="24"/>
        </w:rPr>
        <w:t xml:space="preserve"> </w:t>
      </w:r>
      <w:r w:rsidRPr="001640EB">
        <w:rPr>
          <w:sz w:val="24"/>
        </w:rPr>
        <w:t>том</w:t>
      </w:r>
      <w:r w:rsidRPr="001640EB">
        <w:rPr>
          <w:spacing w:val="38"/>
          <w:sz w:val="24"/>
        </w:rPr>
        <w:t xml:space="preserve"> </w:t>
      </w:r>
      <w:r w:rsidRPr="001640EB">
        <w:rPr>
          <w:sz w:val="24"/>
        </w:rPr>
        <w:t>числе</w:t>
      </w:r>
      <w:r w:rsidRPr="001640EB">
        <w:rPr>
          <w:spacing w:val="35"/>
          <w:sz w:val="24"/>
        </w:rPr>
        <w:t xml:space="preserve"> </w:t>
      </w:r>
      <w:r w:rsidRPr="001640EB">
        <w:rPr>
          <w:sz w:val="24"/>
        </w:rPr>
        <w:t>всероссийские</w:t>
      </w:r>
      <w:r w:rsidRPr="001640EB">
        <w:rPr>
          <w:spacing w:val="35"/>
          <w:sz w:val="24"/>
        </w:rPr>
        <w:t xml:space="preserve"> </w:t>
      </w:r>
      <w:r w:rsidRPr="001640EB">
        <w:rPr>
          <w:sz w:val="24"/>
        </w:rPr>
        <w:t>проверочные</w:t>
      </w:r>
      <w:r w:rsidRPr="001640EB">
        <w:rPr>
          <w:spacing w:val="-57"/>
          <w:sz w:val="24"/>
        </w:rPr>
        <w:t xml:space="preserve"> </w:t>
      </w:r>
      <w:r w:rsidRPr="001640EB">
        <w:rPr>
          <w:sz w:val="24"/>
        </w:rPr>
        <w:t>работы);</w:t>
      </w:r>
    </w:p>
    <w:p w:rsidR="001640EB" w:rsidRPr="001640EB" w:rsidRDefault="001640EB" w:rsidP="001640EB">
      <w:pPr>
        <w:pStyle w:val="ae"/>
        <w:numPr>
          <w:ilvl w:val="1"/>
          <w:numId w:val="28"/>
        </w:numPr>
        <w:tabs>
          <w:tab w:val="left" w:pos="2248"/>
          <w:tab w:val="left" w:pos="4194"/>
          <w:tab w:val="left" w:pos="5810"/>
          <w:tab w:val="left" w:pos="7800"/>
          <w:tab w:val="left" w:pos="9522"/>
          <w:tab w:val="left" w:pos="9867"/>
        </w:tabs>
        <w:spacing w:before="7" w:line="235" w:lineRule="auto"/>
        <w:ind w:right="504"/>
        <w:jc w:val="left"/>
        <w:rPr>
          <w:sz w:val="24"/>
        </w:rPr>
      </w:pPr>
      <w:r w:rsidRPr="001640EB">
        <w:rPr>
          <w:sz w:val="24"/>
        </w:rPr>
        <w:t>мониторинговые</w:t>
      </w:r>
      <w:r w:rsidRPr="001640EB">
        <w:rPr>
          <w:sz w:val="24"/>
        </w:rPr>
        <w:tab/>
        <w:t>исследования</w:t>
      </w:r>
      <w:r w:rsidRPr="001640EB">
        <w:rPr>
          <w:sz w:val="24"/>
        </w:rPr>
        <w:tab/>
        <w:t>муниципального,</w:t>
      </w:r>
      <w:r w:rsidRPr="001640EB">
        <w:rPr>
          <w:sz w:val="24"/>
        </w:rPr>
        <w:tab/>
        <w:t>регионального</w:t>
      </w:r>
      <w:r w:rsidRPr="001640EB">
        <w:rPr>
          <w:sz w:val="24"/>
        </w:rPr>
        <w:tab/>
        <w:t>и</w:t>
      </w:r>
      <w:r w:rsidRPr="001640EB">
        <w:rPr>
          <w:sz w:val="24"/>
        </w:rPr>
        <w:tab/>
      </w:r>
      <w:r w:rsidRPr="001640EB">
        <w:rPr>
          <w:spacing w:val="-1"/>
          <w:sz w:val="24"/>
        </w:rPr>
        <w:t>федерального</w:t>
      </w:r>
      <w:r w:rsidRPr="001640EB">
        <w:rPr>
          <w:spacing w:val="-57"/>
          <w:sz w:val="24"/>
        </w:rPr>
        <w:t xml:space="preserve"> </w:t>
      </w:r>
      <w:r w:rsidRPr="001640EB">
        <w:rPr>
          <w:sz w:val="24"/>
        </w:rPr>
        <w:t>уровней;</w:t>
      </w:r>
    </w:p>
    <w:p w:rsidR="001640EB" w:rsidRPr="001640EB" w:rsidRDefault="001640EB" w:rsidP="001640EB">
      <w:pPr>
        <w:pStyle w:val="ae"/>
        <w:numPr>
          <w:ilvl w:val="1"/>
          <w:numId w:val="28"/>
        </w:numPr>
        <w:tabs>
          <w:tab w:val="left" w:pos="2248"/>
        </w:tabs>
        <w:spacing w:before="1"/>
        <w:ind w:hanging="361"/>
        <w:jc w:val="left"/>
        <w:rPr>
          <w:sz w:val="24"/>
        </w:rPr>
      </w:pPr>
      <w:r w:rsidRPr="001640EB">
        <w:rPr>
          <w:sz w:val="24"/>
        </w:rPr>
        <w:t>итоговую</w:t>
      </w:r>
      <w:r w:rsidRPr="001640EB">
        <w:rPr>
          <w:spacing w:val="-5"/>
          <w:sz w:val="24"/>
        </w:rPr>
        <w:t xml:space="preserve"> </w:t>
      </w:r>
      <w:r w:rsidRPr="001640EB">
        <w:rPr>
          <w:sz w:val="24"/>
        </w:rPr>
        <w:t>аттестацию.</w:t>
      </w:r>
    </w:p>
    <w:p w:rsidR="001640EB" w:rsidRPr="001640EB" w:rsidRDefault="001640EB" w:rsidP="001640EB">
      <w:pPr>
        <w:pStyle w:val="a7"/>
        <w:spacing w:before="10"/>
        <w:ind w:left="0" w:firstLine="0"/>
        <w:jc w:val="left"/>
        <w:rPr>
          <w:sz w:val="23"/>
        </w:rPr>
      </w:pPr>
    </w:p>
    <w:p w:rsidR="001640EB" w:rsidRPr="001640EB" w:rsidRDefault="001640EB" w:rsidP="001640EB">
      <w:pPr>
        <w:pStyle w:val="a7"/>
        <w:ind w:left="960" w:right="487" w:firstLine="566"/>
      </w:pP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ФГОС</w:t>
      </w:r>
      <w:r w:rsidRPr="001640EB">
        <w:rPr>
          <w:spacing w:val="1"/>
        </w:rPr>
        <w:t xml:space="preserve"> </w:t>
      </w:r>
      <w:r w:rsidRPr="001640EB">
        <w:t>НОО</w:t>
      </w:r>
      <w:r w:rsidRPr="001640EB">
        <w:rPr>
          <w:spacing w:val="1"/>
        </w:rPr>
        <w:t xml:space="preserve"> </w:t>
      </w:r>
      <w:r w:rsidRPr="001640EB">
        <w:t>система</w:t>
      </w:r>
      <w:r w:rsidRPr="001640EB">
        <w:rPr>
          <w:spacing w:val="1"/>
        </w:rPr>
        <w:t xml:space="preserve"> </w:t>
      </w:r>
      <w:r w:rsidRPr="001640EB">
        <w:t>оценки</w:t>
      </w:r>
      <w:r w:rsidRPr="001640EB">
        <w:rPr>
          <w:spacing w:val="1"/>
        </w:rPr>
        <w:t xml:space="preserve"> </w:t>
      </w:r>
      <w:r w:rsidRPr="001640EB">
        <w:t>образовательной</w:t>
      </w:r>
      <w:r w:rsidRPr="001640EB">
        <w:rPr>
          <w:spacing w:val="1"/>
        </w:rPr>
        <w:t xml:space="preserve"> </w:t>
      </w:r>
      <w:r w:rsidRPr="001640EB">
        <w:t>организации</w:t>
      </w:r>
      <w:r w:rsidRPr="001640EB">
        <w:rPr>
          <w:spacing w:val="1"/>
        </w:rPr>
        <w:t xml:space="preserve"> </w:t>
      </w:r>
      <w:r w:rsidRPr="001640EB">
        <w:t>реализует</w:t>
      </w:r>
      <w:r w:rsidRPr="001640EB">
        <w:rPr>
          <w:spacing w:val="1"/>
        </w:rPr>
        <w:t xml:space="preserve"> </w:t>
      </w:r>
      <w:r w:rsidRPr="001640EB">
        <w:t>системно-деятельностный,</w:t>
      </w:r>
      <w:r w:rsidRPr="001640EB">
        <w:rPr>
          <w:spacing w:val="1"/>
        </w:rPr>
        <w:t xml:space="preserve"> </w:t>
      </w:r>
      <w:r w:rsidRPr="001640EB">
        <w:t>уровневый</w:t>
      </w:r>
      <w:r w:rsidRPr="001640EB">
        <w:rPr>
          <w:spacing w:val="1"/>
        </w:rPr>
        <w:t xml:space="preserve"> </w:t>
      </w:r>
      <w:r w:rsidRPr="001640EB">
        <w:t>и</w:t>
      </w:r>
      <w:r w:rsidRPr="001640EB">
        <w:rPr>
          <w:spacing w:val="1"/>
        </w:rPr>
        <w:t xml:space="preserve"> </w:t>
      </w:r>
      <w:r w:rsidRPr="001640EB">
        <w:t>комплексный</w:t>
      </w:r>
      <w:r w:rsidRPr="001640EB">
        <w:rPr>
          <w:spacing w:val="1"/>
        </w:rPr>
        <w:t xml:space="preserve"> </w:t>
      </w:r>
      <w:r w:rsidRPr="001640EB">
        <w:rPr>
          <w:b/>
        </w:rPr>
        <w:t>подходы</w:t>
      </w:r>
      <w:r w:rsidRPr="001640EB">
        <w:rPr>
          <w:b/>
          <w:spacing w:val="1"/>
        </w:rPr>
        <w:t xml:space="preserve"> </w:t>
      </w:r>
      <w:r w:rsidRPr="001640EB">
        <w:t>к</w:t>
      </w:r>
      <w:r w:rsidRPr="001640EB">
        <w:rPr>
          <w:spacing w:val="1"/>
        </w:rPr>
        <w:t xml:space="preserve"> </w:t>
      </w:r>
      <w:r w:rsidRPr="001640EB">
        <w:t>оценке</w:t>
      </w:r>
      <w:r w:rsidRPr="001640EB">
        <w:rPr>
          <w:spacing w:val="1"/>
        </w:rPr>
        <w:t xml:space="preserve"> </w:t>
      </w:r>
      <w:r w:rsidRPr="001640EB">
        <w:t>образовательных</w:t>
      </w:r>
      <w:r w:rsidRPr="001640EB">
        <w:rPr>
          <w:spacing w:val="1"/>
        </w:rPr>
        <w:t xml:space="preserve"> </w:t>
      </w:r>
      <w:r w:rsidRPr="001640EB">
        <w:t>достижений.</w:t>
      </w:r>
    </w:p>
    <w:p w:rsidR="001640EB" w:rsidRPr="001640EB" w:rsidRDefault="001640EB" w:rsidP="001640EB">
      <w:pPr>
        <w:rPr>
          <w:rFonts w:ascii="Times New Roman" w:hAnsi="Times New Roman" w:cs="Times New Roman"/>
        </w:rPr>
        <w:sectPr w:rsidR="001640EB" w:rsidRPr="001640EB">
          <w:pgSz w:w="11900" w:h="16840"/>
          <w:pgMar w:top="1040" w:right="0" w:bottom="280" w:left="120" w:header="720" w:footer="720" w:gutter="0"/>
          <w:cols w:space="720"/>
        </w:sectPr>
      </w:pPr>
    </w:p>
    <w:p w:rsidR="001640EB" w:rsidRPr="001640EB" w:rsidRDefault="001640EB" w:rsidP="001640EB">
      <w:pPr>
        <w:spacing w:before="68"/>
        <w:ind w:left="960" w:right="485" w:firstLine="566"/>
        <w:jc w:val="both"/>
        <w:rPr>
          <w:rFonts w:ascii="Times New Roman" w:hAnsi="Times New Roman" w:cs="Times New Roman"/>
          <w:sz w:val="24"/>
        </w:rPr>
      </w:pPr>
      <w:r w:rsidRPr="001640EB">
        <w:rPr>
          <w:rFonts w:ascii="Times New Roman" w:hAnsi="Times New Roman" w:cs="Times New Roman"/>
          <w:b/>
          <w:sz w:val="24"/>
        </w:rPr>
        <w:lastRenderedPageBreak/>
        <w:t>Системно-деятельностный</w:t>
      </w:r>
      <w:r w:rsidRPr="001640EB">
        <w:rPr>
          <w:rFonts w:ascii="Times New Roman" w:hAnsi="Times New Roman" w:cs="Times New Roman"/>
          <w:b/>
          <w:spacing w:val="1"/>
          <w:sz w:val="24"/>
        </w:rPr>
        <w:t xml:space="preserve"> </w:t>
      </w:r>
      <w:r w:rsidRPr="001640EB">
        <w:rPr>
          <w:rFonts w:ascii="Times New Roman" w:hAnsi="Times New Roman" w:cs="Times New Roman"/>
          <w:b/>
          <w:sz w:val="24"/>
        </w:rPr>
        <w:t>подход</w:t>
      </w:r>
      <w:r w:rsidRPr="001640EB">
        <w:rPr>
          <w:rFonts w:ascii="Times New Roman" w:hAnsi="Times New Roman" w:cs="Times New Roman"/>
          <w:b/>
          <w:spacing w:val="1"/>
          <w:sz w:val="24"/>
        </w:rPr>
        <w:t xml:space="preserve"> </w:t>
      </w:r>
      <w:r w:rsidRPr="001640EB">
        <w:rPr>
          <w:rFonts w:ascii="Times New Roman" w:hAnsi="Times New Roman" w:cs="Times New Roman"/>
          <w:sz w:val="24"/>
        </w:rPr>
        <w:t>к</w:t>
      </w:r>
      <w:r w:rsidRPr="001640EB">
        <w:rPr>
          <w:rFonts w:ascii="Times New Roman" w:hAnsi="Times New Roman" w:cs="Times New Roman"/>
          <w:spacing w:val="1"/>
          <w:sz w:val="24"/>
        </w:rPr>
        <w:t xml:space="preserve"> </w:t>
      </w:r>
      <w:r w:rsidRPr="001640EB">
        <w:rPr>
          <w:rFonts w:ascii="Times New Roman" w:hAnsi="Times New Roman" w:cs="Times New Roman"/>
          <w:sz w:val="24"/>
        </w:rPr>
        <w:t>оценке</w:t>
      </w:r>
      <w:r w:rsidRPr="001640EB">
        <w:rPr>
          <w:rFonts w:ascii="Times New Roman" w:hAnsi="Times New Roman" w:cs="Times New Roman"/>
          <w:spacing w:val="1"/>
          <w:sz w:val="24"/>
        </w:rPr>
        <w:t xml:space="preserve"> </w:t>
      </w:r>
      <w:r w:rsidRPr="001640EB">
        <w:rPr>
          <w:rFonts w:ascii="Times New Roman" w:hAnsi="Times New Roman" w:cs="Times New Roman"/>
          <w:sz w:val="24"/>
        </w:rPr>
        <w:t>образовательных</w:t>
      </w:r>
      <w:r w:rsidRPr="001640EB">
        <w:rPr>
          <w:rFonts w:ascii="Times New Roman" w:hAnsi="Times New Roman" w:cs="Times New Roman"/>
          <w:spacing w:val="1"/>
          <w:sz w:val="24"/>
        </w:rPr>
        <w:t xml:space="preserve"> </w:t>
      </w:r>
      <w:r w:rsidRPr="001640EB">
        <w:rPr>
          <w:rFonts w:ascii="Times New Roman" w:hAnsi="Times New Roman" w:cs="Times New Roman"/>
          <w:sz w:val="24"/>
        </w:rPr>
        <w:t>достижений</w:t>
      </w:r>
      <w:r w:rsidRPr="001640EB">
        <w:rPr>
          <w:rFonts w:ascii="Times New Roman" w:hAnsi="Times New Roman" w:cs="Times New Roman"/>
          <w:spacing w:val="1"/>
          <w:sz w:val="24"/>
        </w:rPr>
        <w:t xml:space="preserve"> </w:t>
      </w:r>
      <w:r w:rsidRPr="001640EB">
        <w:rPr>
          <w:rFonts w:ascii="Times New Roman" w:hAnsi="Times New Roman" w:cs="Times New Roman"/>
          <w:sz w:val="24"/>
        </w:rPr>
        <w:t>обучающихся</w:t>
      </w:r>
      <w:r w:rsidRPr="001640EB">
        <w:rPr>
          <w:rFonts w:ascii="Times New Roman" w:hAnsi="Times New Roman" w:cs="Times New Roman"/>
          <w:spacing w:val="1"/>
          <w:sz w:val="24"/>
        </w:rPr>
        <w:t xml:space="preserve"> </w:t>
      </w:r>
      <w:r w:rsidRPr="001640EB">
        <w:rPr>
          <w:rFonts w:ascii="Times New Roman" w:hAnsi="Times New Roman" w:cs="Times New Roman"/>
          <w:sz w:val="24"/>
        </w:rPr>
        <w:t>проявляется</w:t>
      </w:r>
      <w:r w:rsidRPr="001640EB">
        <w:rPr>
          <w:rFonts w:ascii="Times New Roman" w:hAnsi="Times New Roman" w:cs="Times New Roman"/>
          <w:spacing w:val="1"/>
          <w:sz w:val="24"/>
        </w:rPr>
        <w:t xml:space="preserve"> </w:t>
      </w:r>
      <w:r w:rsidRPr="001640EB">
        <w:rPr>
          <w:rFonts w:ascii="Times New Roman" w:hAnsi="Times New Roman" w:cs="Times New Roman"/>
          <w:sz w:val="24"/>
        </w:rPr>
        <w:t>в</w:t>
      </w:r>
      <w:r w:rsidRPr="001640EB">
        <w:rPr>
          <w:rFonts w:ascii="Times New Roman" w:hAnsi="Times New Roman" w:cs="Times New Roman"/>
          <w:spacing w:val="1"/>
          <w:sz w:val="24"/>
        </w:rPr>
        <w:t xml:space="preserve"> </w:t>
      </w:r>
      <w:r w:rsidRPr="001640EB">
        <w:rPr>
          <w:rFonts w:ascii="Times New Roman" w:hAnsi="Times New Roman" w:cs="Times New Roman"/>
          <w:sz w:val="24"/>
        </w:rPr>
        <w:t>оценке</w:t>
      </w:r>
      <w:r w:rsidRPr="001640EB">
        <w:rPr>
          <w:rFonts w:ascii="Times New Roman" w:hAnsi="Times New Roman" w:cs="Times New Roman"/>
          <w:spacing w:val="1"/>
          <w:sz w:val="24"/>
        </w:rPr>
        <w:t xml:space="preserve"> </w:t>
      </w:r>
      <w:r w:rsidRPr="001640EB">
        <w:rPr>
          <w:rFonts w:ascii="Times New Roman" w:hAnsi="Times New Roman" w:cs="Times New Roman"/>
          <w:sz w:val="24"/>
        </w:rPr>
        <w:t>способности</w:t>
      </w:r>
      <w:r w:rsidRPr="001640EB">
        <w:rPr>
          <w:rFonts w:ascii="Times New Roman" w:hAnsi="Times New Roman" w:cs="Times New Roman"/>
          <w:spacing w:val="1"/>
          <w:sz w:val="24"/>
        </w:rPr>
        <w:t xml:space="preserve"> </w:t>
      </w:r>
      <w:r w:rsidRPr="001640EB">
        <w:rPr>
          <w:rFonts w:ascii="Times New Roman" w:hAnsi="Times New Roman" w:cs="Times New Roman"/>
          <w:sz w:val="24"/>
        </w:rPr>
        <w:t>обучающихся</w:t>
      </w:r>
      <w:r w:rsidRPr="001640EB">
        <w:rPr>
          <w:rFonts w:ascii="Times New Roman" w:hAnsi="Times New Roman" w:cs="Times New Roman"/>
          <w:spacing w:val="1"/>
          <w:sz w:val="24"/>
        </w:rPr>
        <w:t xml:space="preserve"> </w:t>
      </w:r>
      <w:r w:rsidRPr="001640EB">
        <w:rPr>
          <w:rFonts w:ascii="Times New Roman" w:hAnsi="Times New Roman" w:cs="Times New Roman"/>
          <w:sz w:val="24"/>
        </w:rPr>
        <w:t>к</w:t>
      </w:r>
      <w:r w:rsidRPr="001640EB">
        <w:rPr>
          <w:rFonts w:ascii="Times New Roman" w:hAnsi="Times New Roman" w:cs="Times New Roman"/>
          <w:spacing w:val="1"/>
          <w:sz w:val="24"/>
        </w:rPr>
        <w:t xml:space="preserve"> </w:t>
      </w:r>
      <w:r w:rsidRPr="001640EB">
        <w:rPr>
          <w:rFonts w:ascii="Times New Roman" w:hAnsi="Times New Roman" w:cs="Times New Roman"/>
          <w:i/>
          <w:sz w:val="24"/>
        </w:rPr>
        <w:t>решению</w:t>
      </w:r>
      <w:r w:rsidRPr="001640EB">
        <w:rPr>
          <w:rFonts w:ascii="Times New Roman" w:hAnsi="Times New Roman" w:cs="Times New Roman"/>
          <w:i/>
          <w:spacing w:val="1"/>
          <w:sz w:val="24"/>
        </w:rPr>
        <w:t xml:space="preserve"> </w:t>
      </w:r>
      <w:r w:rsidRPr="001640EB">
        <w:rPr>
          <w:rFonts w:ascii="Times New Roman" w:hAnsi="Times New Roman" w:cs="Times New Roman"/>
          <w:i/>
          <w:sz w:val="24"/>
        </w:rPr>
        <w:t>учебно-познавательных</w:t>
      </w:r>
      <w:r w:rsidRPr="001640EB">
        <w:rPr>
          <w:rFonts w:ascii="Times New Roman" w:hAnsi="Times New Roman" w:cs="Times New Roman"/>
          <w:i/>
          <w:spacing w:val="1"/>
          <w:sz w:val="24"/>
        </w:rPr>
        <w:t xml:space="preserve"> </w:t>
      </w:r>
      <w:r w:rsidRPr="001640EB">
        <w:rPr>
          <w:rFonts w:ascii="Times New Roman" w:hAnsi="Times New Roman" w:cs="Times New Roman"/>
          <w:i/>
          <w:sz w:val="24"/>
        </w:rPr>
        <w:t>и</w:t>
      </w:r>
      <w:r w:rsidRPr="001640EB">
        <w:rPr>
          <w:rFonts w:ascii="Times New Roman" w:hAnsi="Times New Roman" w:cs="Times New Roman"/>
          <w:i/>
          <w:spacing w:val="1"/>
          <w:sz w:val="24"/>
        </w:rPr>
        <w:t xml:space="preserve"> </w:t>
      </w:r>
      <w:r w:rsidRPr="001640EB">
        <w:rPr>
          <w:rFonts w:ascii="Times New Roman" w:hAnsi="Times New Roman" w:cs="Times New Roman"/>
          <w:i/>
          <w:sz w:val="24"/>
        </w:rPr>
        <w:t>учебно-</w:t>
      </w:r>
      <w:r w:rsidRPr="001640EB">
        <w:rPr>
          <w:rFonts w:ascii="Times New Roman" w:hAnsi="Times New Roman" w:cs="Times New Roman"/>
          <w:i/>
          <w:spacing w:val="1"/>
          <w:sz w:val="24"/>
        </w:rPr>
        <w:t xml:space="preserve"> </w:t>
      </w:r>
      <w:r w:rsidRPr="001640EB">
        <w:rPr>
          <w:rFonts w:ascii="Times New Roman" w:hAnsi="Times New Roman" w:cs="Times New Roman"/>
          <w:i/>
          <w:sz w:val="24"/>
        </w:rPr>
        <w:t>практических задач</w:t>
      </w:r>
      <w:r w:rsidRPr="001640EB">
        <w:rPr>
          <w:rFonts w:ascii="Times New Roman" w:hAnsi="Times New Roman" w:cs="Times New Roman"/>
          <w:sz w:val="24"/>
        </w:rPr>
        <w:t>,</w:t>
      </w:r>
      <w:r w:rsidRPr="001640EB">
        <w:rPr>
          <w:rFonts w:ascii="Times New Roman" w:hAnsi="Times New Roman" w:cs="Times New Roman"/>
          <w:spacing w:val="1"/>
          <w:sz w:val="24"/>
        </w:rPr>
        <w:t xml:space="preserve"> </w:t>
      </w:r>
      <w:r w:rsidRPr="001640EB">
        <w:rPr>
          <w:rFonts w:ascii="Times New Roman" w:hAnsi="Times New Roman" w:cs="Times New Roman"/>
          <w:sz w:val="24"/>
        </w:rPr>
        <w:t>а также в</w:t>
      </w:r>
      <w:r w:rsidRPr="001640EB">
        <w:rPr>
          <w:rFonts w:ascii="Times New Roman" w:hAnsi="Times New Roman" w:cs="Times New Roman"/>
          <w:spacing w:val="1"/>
          <w:sz w:val="24"/>
        </w:rPr>
        <w:t xml:space="preserve"> </w:t>
      </w:r>
      <w:r w:rsidRPr="001640EB">
        <w:rPr>
          <w:rFonts w:ascii="Times New Roman" w:hAnsi="Times New Roman" w:cs="Times New Roman"/>
          <w:i/>
          <w:sz w:val="24"/>
        </w:rPr>
        <w:t>оценке уровня функциональной</w:t>
      </w:r>
      <w:r w:rsidRPr="001640EB">
        <w:rPr>
          <w:rFonts w:ascii="Times New Roman" w:hAnsi="Times New Roman" w:cs="Times New Roman"/>
          <w:i/>
          <w:spacing w:val="1"/>
          <w:sz w:val="24"/>
        </w:rPr>
        <w:t xml:space="preserve"> </w:t>
      </w:r>
      <w:r w:rsidRPr="001640EB">
        <w:rPr>
          <w:rFonts w:ascii="Times New Roman" w:hAnsi="Times New Roman" w:cs="Times New Roman"/>
          <w:i/>
          <w:sz w:val="24"/>
        </w:rPr>
        <w:t>грамотности</w:t>
      </w:r>
      <w:r w:rsidRPr="001640EB">
        <w:rPr>
          <w:rFonts w:ascii="Times New Roman" w:hAnsi="Times New Roman" w:cs="Times New Roman"/>
          <w:i/>
          <w:spacing w:val="1"/>
          <w:sz w:val="24"/>
        </w:rPr>
        <w:t xml:space="preserve"> </w:t>
      </w:r>
      <w:r w:rsidRPr="001640EB">
        <w:rPr>
          <w:rFonts w:ascii="Times New Roman" w:hAnsi="Times New Roman" w:cs="Times New Roman"/>
          <w:sz w:val="24"/>
        </w:rPr>
        <w:t>обучающихся.</w:t>
      </w:r>
      <w:r w:rsidRPr="001640EB">
        <w:rPr>
          <w:rFonts w:ascii="Times New Roman" w:hAnsi="Times New Roman" w:cs="Times New Roman"/>
          <w:spacing w:val="1"/>
          <w:sz w:val="24"/>
        </w:rPr>
        <w:t xml:space="preserve"> </w:t>
      </w:r>
      <w:r w:rsidRPr="001640EB">
        <w:rPr>
          <w:rFonts w:ascii="Times New Roman" w:hAnsi="Times New Roman" w:cs="Times New Roman"/>
          <w:sz w:val="24"/>
        </w:rPr>
        <w:t>Он</w:t>
      </w:r>
      <w:r w:rsidRPr="001640EB">
        <w:rPr>
          <w:rFonts w:ascii="Times New Roman" w:hAnsi="Times New Roman" w:cs="Times New Roman"/>
          <w:spacing w:val="1"/>
          <w:sz w:val="24"/>
        </w:rPr>
        <w:t xml:space="preserve"> </w:t>
      </w:r>
      <w:r w:rsidRPr="001640EB">
        <w:rPr>
          <w:rFonts w:ascii="Times New Roman" w:hAnsi="Times New Roman" w:cs="Times New Roman"/>
          <w:sz w:val="24"/>
        </w:rPr>
        <w:t>обеспечивается содержанием и критериями оценки, в качестве которых выступают планируемые</w:t>
      </w:r>
      <w:r w:rsidRPr="001640EB">
        <w:rPr>
          <w:rFonts w:ascii="Times New Roman" w:hAnsi="Times New Roman" w:cs="Times New Roman"/>
          <w:spacing w:val="1"/>
          <w:sz w:val="24"/>
        </w:rPr>
        <w:t xml:space="preserve"> </w:t>
      </w:r>
      <w:r w:rsidRPr="001640EB">
        <w:rPr>
          <w:rFonts w:ascii="Times New Roman" w:hAnsi="Times New Roman" w:cs="Times New Roman"/>
          <w:sz w:val="24"/>
        </w:rPr>
        <w:t>результаты</w:t>
      </w:r>
      <w:r w:rsidRPr="001640EB">
        <w:rPr>
          <w:rFonts w:ascii="Times New Roman" w:hAnsi="Times New Roman" w:cs="Times New Roman"/>
          <w:spacing w:val="3"/>
          <w:sz w:val="24"/>
        </w:rPr>
        <w:t xml:space="preserve"> </w:t>
      </w:r>
      <w:r w:rsidRPr="001640EB">
        <w:rPr>
          <w:rFonts w:ascii="Times New Roman" w:hAnsi="Times New Roman" w:cs="Times New Roman"/>
          <w:sz w:val="24"/>
        </w:rPr>
        <w:t>обучения,</w:t>
      </w:r>
      <w:r w:rsidRPr="001640EB">
        <w:rPr>
          <w:rFonts w:ascii="Times New Roman" w:hAnsi="Times New Roman" w:cs="Times New Roman"/>
          <w:spacing w:val="4"/>
          <w:sz w:val="24"/>
        </w:rPr>
        <w:t xml:space="preserve"> </w:t>
      </w:r>
      <w:r w:rsidRPr="001640EB">
        <w:rPr>
          <w:rFonts w:ascii="Times New Roman" w:hAnsi="Times New Roman" w:cs="Times New Roman"/>
          <w:sz w:val="24"/>
        </w:rPr>
        <w:t>выраженные</w:t>
      </w:r>
      <w:r w:rsidRPr="001640EB">
        <w:rPr>
          <w:rFonts w:ascii="Times New Roman" w:hAnsi="Times New Roman" w:cs="Times New Roman"/>
          <w:spacing w:val="-5"/>
          <w:sz w:val="24"/>
        </w:rPr>
        <w:t xml:space="preserve"> </w:t>
      </w:r>
      <w:r w:rsidRPr="001640EB">
        <w:rPr>
          <w:rFonts w:ascii="Times New Roman" w:hAnsi="Times New Roman" w:cs="Times New Roman"/>
          <w:sz w:val="24"/>
        </w:rPr>
        <w:t>в</w:t>
      </w:r>
      <w:r w:rsidRPr="001640EB">
        <w:rPr>
          <w:rFonts w:ascii="Times New Roman" w:hAnsi="Times New Roman" w:cs="Times New Roman"/>
          <w:spacing w:val="3"/>
          <w:sz w:val="24"/>
        </w:rPr>
        <w:t xml:space="preserve"> </w:t>
      </w:r>
      <w:r w:rsidRPr="001640EB">
        <w:rPr>
          <w:rFonts w:ascii="Times New Roman" w:hAnsi="Times New Roman" w:cs="Times New Roman"/>
          <w:sz w:val="24"/>
        </w:rPr>
        <w:t>деятельностной</w:t>
      </w:r>
      <w:r w:rsidRPr="001640EB">
        <w:rPr>
          <w:rFonts w:ascii="Times New Roman" w:hAnsi="Times New Roman" w:cs="Times New Roman"/>
          <w:spacing w:val="-2"/>
          <w:sz w:val="24"/>
        </w:rPr>
        <w:t xml:space="preserve"> </w:t>
      </w:r>
      <w:r w:rsidRPr="001640EB">
        <w:rPr>
          <w:rFonts w:ascii="Times New Roman" w:hAnsi="Times New Roman" w:cs="Times New Roman"/>
          <w:sz w:val="24"/>
        </w:rPr>
        <w:t>форме.</w:t>
      </w:r>
    </w:p>
    <w:p w:rsidR="001640EB" w:rsidRPr="001640EB" w:rsidRDefault="001640EB" w:rsidP="001640EB">
      <w:pPr>
        <w:pStyle w:val="a7"/>
        <w:ind w:left="960" w:right="495" w:firstLine="566"/>
      </w:pPr>
      <w:r w:rsidRPr="001640EB">
        <w:rPr>
          <w:b/>
        </w:rPr>
        <w:t xml:space="preserve">Уровневый подход </w:t>
      </w:r>
      <w:r w:rsidRPr="001640EB">
        <w:t>к оценке образовательных достижений обучающихся служит важнейшей</w:t>
      </w:r>
      <w:r w:rsidRPr="001640EB">
        <w:rPr>
          <w:spacing w:val="1"/>
        </w:rPr>
        <w:t xml:space="preserve"> </w:t>
      </w:r>
      <w:r w:rsidRPr="001640EB">
        <w:t>основой</w:t>
      </w:r>
      <w:r w:rsidRPr="001640EB">
        <w:rPr>
          <w:spacing w:val="1"/>
        </w:rPr>
        <w:t xml:space="preserve"> </w:t>
      </w:r>
      <w:r w:rsidRPr="001640EB">
        <w:t>для</w:t>
      </w:r>
      <w:r w:rsidRPr="001640EB">
        <w:rPr>
          <w:spacing w:val="1"/>
        </w:rPr>
        <w:t xml:space="preserve"> </w:t>
      </w:r>
      <w:r w:rsidRPr="001640EB">
        <w:t>организации</w:t>
      </w:r>
      <w:r w:rsidRPr="001640EB">
        <w:rPr>
          <w:spacing w:val="1"/>
        </w:rPr>
        <w:t xml:space="preserve"> </w:t>
      </w:r>
      <w:r w:rsidRPr="001640EB">
        <w:t>индивидуальной</w:t>
      </w:r>
      <w:r w:rsidRPr="001640EB">
        <w:rPr>
          <w:spacing w:val="1"/>
        </w:rPr>
        <w:t xml:space="preserve"> </w:t>
      </w:r>
      <w:r w:rsidRPr="001640EB">
        <w:t>работы</w:t>
      </w:r>
      <w:r w:rsidRPr="001640EB">
        <w:rPr>
          <w:spacing w:val="1"/>
        </w:rPr>
        <w:t xml:space="preserve"> </w:t>
      </w:r>
      <w:r w:rsidRPr="001640EB">
        <w:t>с</w:t>
      </w:r>
      <w:r w:rsidRPr="001640EB">
        <w:rPr>
          <w:spacing w:val="1"/>
        </w:rPr>
        <w:t xml:space="preserve"> </w:t>
      </w:r>
      <w:r w:rsidRPr="001640EB">
        <w:t>обучающимися.</w:t>
      </w:r>
      <w:r w:rsidRPr="001640EB">
        <w:rPr>
          <w:spacing w:val="1"/>
        </w:rPr>
        <w:t xml:space="preserve"> </w:t>
      </w:r>
      <w:r w:rsidRPr="001640EB">
        <w:t>Он</w:t>
      </w:r>
      <w:r w:rsidRPr="001640EB">
        <w:rPr>
          <w:spacing w:val="1"/>
        </w:rPr>
        <w:t xml:space="preserve"> </w:t>
      </w:r>
      <w:r w:rsidRPr="001640EB">
        <w:t>реализуется</w:t>
      </w:r>
      <w:r w:rsidRPr="001640EB">
        <w:rPr>
          <w:spacing w:val="1"/>
        </w:rPr>
        <w:t xml:space="preserve"> </w:t>
      </w:r>
      <w:r w:rsidRPr="001640EB">
        <w:t>как</w:t>
      </w:r>
      <w:r w:rsidRPr="001640EB">
        <w:rPr>
          <w:spacing w:val="1"/>
        </w:rPr>
        <w:t xml:space="preserve"> </w:t>
      </w:r>
      <w:r w:rsidRPr="001640EB">
        <w:t>по</w:t>
      </w:r>
      <w:r w:rsidRPr="001640EB">
        <w:rPr>
          <w:spacing w:val="1"/>
        </w:rPr>
        <w:t xml:space="preserve"> </w:t>
      </w:r>
      <w:r w:rsidRPr="001640EB">
        <w:t>отношению</w:t>
      </w:r>
      <w:r w:rsidRPr="001640EB">
        <w:rPr>
          <w:spacing w:val="-2"/>
        </w:rPr>
        <w:t xml:space="preserve"> </w:t>
      </w:r>
      <w:r w:rsidRPr="001640EB">
        <w:t>к</w:t>
      </w:r>
      <w:r w:rsidRPr="001640EB">
        <w:rPr>
          <w:spacing w:val="-7"/>
        </w:rPr>
        <w:t xml:space="preserve"> </w:t>
      </w:r>
      <w:r w:rsidRPr="001640EB">
        <w:t>содержанию</w:t>
      </w:r>
      <w:r w:rsidRPr="001640EB">
        <w:rPr>
          <w:spacing w:val="-7"/>
        </w:rPr>
        <w:t xml:space="preserve"> </w:t>
      </w:r>
      <w:r w:rsidRPr="001640EB">
        <w:t>оценки,</w:t>
      </w:r>
      <w:r w:rsidRPr="001640EB">
        <w:rPr>
          <w:spacing w:val="-3"/>
        </w:rPr>
        <w:t xml:space="preserve"> </w:t>
      </w:r>
      <w:r w:rsidRPr="001640EB">
        <w:t>так</w:t>
      </w:r>
      <w:r w:rsidRPr="001640EB">
        <w:rPr>
          <w:spacing w:val="-1"/>
        </w:rPr>
        <w:t xml:space="preserve"> </w:t>
      </w:r>
      <w:r w:rsidRPr="001640EB">
        <w:t>и</w:t>
      </w:r>
      <w:r w:rsidRPr="001640EB">
        <w:rPr>
          <w:spacing w:val="-4"/>
        </w:rPr>
        <w:t xml:space="preserve"> </w:t>
      </w:r>
      <w:r w:rsidRPr="001640EB">
        <w:t>к</w:t>
      </w:r>
      <w:r w:rsidRPr="001640EB">
        <w:rPr>
          <w:spacing w:val="-2"/>
        </w:rPr>
        <w:t xml:space="preserve"> </w:t>
      </w:r>
      <w:r w:rsidRPr="001640EB">
        <w:t>представлению</w:t>
      </w:r>
      <w:r w:rsidRPr="001640EB">
        <w:rPr>
          <w:spacing w:val="-2"/>
        </w:rPr>
        <w:t xml:space="preserve"> </w:t>
      </w:r>
      <w:r w:rsidRPr="001640EB">
        <w:t>и</w:t>
      </w:r>
      <w:r w:rsidRPr="001640EB">
        <w:rPr>
          <w:spacing w:val="-4"/>
        </w:rPr>
        <w:t xml:space="preserve"> </w:t>
      </w:r>
      <w:r w:rsidRPr="001640EB">
        <w:t>интерпретации</w:t>
      </w:r>
      <w:r w:rsidRPr="001640EB">
        <w:rPr>
          <w:spacing w:val="1"/>
        </w:rPr>
        <w:t xml:space="preserve"> </w:t>
      </w:r>
      <w:r w:rsidRPr="001640EB">
        <w:t>результатов</w:t>
      </w:r>
      <w:r w:rsidRPr="001640EB">
        <w:rPr>
          <w:spacing w:val="-3"/>
        </w:rPr>
        <w:t xml:space="preserve"> </w:t>
      </w:r>
      <w:r w:rsidRPr="001640EB">
        <w:t>измерений.</w:t>
      </w:r>
    </w:p>
    <w:p w:rsidR="001640EB" w:rsidRPr="001640EB" w:rsidRDefault="001640EB" w:rsidP="001640EB">
      <w:pPr>
        <w:pStyle w:val="a7"/>
        <w:spacing w:before="1"/>
        <w:ind w:left="960" w:right="495" w:firstLine="566"/>
      </w:pPr>
      <w:r w:rsidRPr="001640EB">
        <w:t>Уровневый подход к оценке образовательных достижений обучающихся реализуется за счет</w:t>
      </w:r>
      <w:r w:rsidRPr="001640EB">
        <w:rPr>
          <w:spacing w:val="1"/>
        </w:rPr>
        <w:t xml:space="preserve"> </w:t>
      </w:r>
      <w:r w:rsidRPr="001640EB">
        <w:t>фиксации различных уровней достижения обучающимися планируемых результатов. Достижение</w:t>
      </w:r>
      <w:r w:rsidRPr="001640EB">
        <w:rPr>
          <w:spacing w:val="1"/>
        </w:rPr>
        <w:t xml:space="preserve"> </w:t>
      </w:r>
      <w:r w:rsidRPr="001640EB">
        <w:t>базового уровня свидетельствует о способности обучающихся решать типовые учебные задачи,</w:t>
      </w:r>
      <w:r w:rsidRPr="001640EB">
        <w:rPr>
          <w:spacing w:val="1"/>
        </w:rPr>
        <w:t xml:space="preserve"> </w:t>
      </w:r>
      <w:r w:rsidRPr="001640EB">
        <w:t>целенаправленно отрабатываемые со всеми обучающимися в ходе учебного процесса, выступает</w:t>
      </w:r>
      <w:r w:rsidRPr="001640EB">
        <w:rPr>
          <w:spacing w:val="1"/>
        </w:rPr>
        <w:t xml:space="preserve"> </w:t>
      </w:r>
      <w:r w:rsidRPr="001640EB">
        <w:t>достаточным</w:t>
      </w:r>
      <w:r w:rsidRPr="001640EB">
        <w:rPr>
          <w:spacing w:val="-3"/>
        </w:rPr>
        <w:t xml:space="preserve"> </w:t>
      </w:r>
      <w:r w:rsidRPr="001640EB">
        <w:t>для</w:t>
      </w:r>
      <w:r w:rsidRPr="001640EB">
        <w:rPr>
          <w:spacing w:val="1"/>
        </w:rPr>
        <w:t xml:space="preserve"> </w:t>
      </w:r>
      <w:r w:rsidRPr="001640EB">
        <w:t>продолжения</w:t>
      </w:r>
      <w:r w:rsidRPr="001640EB">
        <w:rPr>
          <w:spacing w:val="-5"/>
        </w:rPr>
        <w:t xml:space="preserve"> </w:t>
      </w:r>
      <w:r w:rsidRPr="001640EB">
        <w:t>обучения</w:t>
      </w:r>
      <w:r w:rsidRPr="001640EB">
        <w:rPr>
          <w:spacing w:val="1"/>
        </w:rPr>
        <w:t xml:space="preserve"> </w:t>
      </w:r>
      <w:r w:rsidRPr="001640EB">
        <w:t>и</w:t>
      </w:r>
      <w:r w:rsidRPr="001640EB">
        <w:rPr>
          <w:spacing w:val="1"/>
        </w:rPr>
        <w:t xml:space="preserve"> </w:t>
      </w:r>
      <w:r w:rsidRPr="001640EB">
        <w:t>усвоения</w:t>
      </w:r>
      <w:r w:rsidRPr="001640EB">
        <w:rPr>
          <w:spacing w:val="-4"/>
        </w:rPr>
        <w:t xml:space="preserve"> </w:t>
      </w:r>
      <w:r w:rsidRPr="001640EB">
        <w:t>последующего</w:t>
      </w:r>
      <w:r w:rsidRPr="001640EB">
        <w:rPr>
          <w:spacing w:val="4"/>
        </w:rPr>
        <w:t xml:space="preserve"> </w:t>
      </w:r>
      <w:r w:rsidRPr="001640EB">
        <w:t>учебного</w:t>
      </w:r>
      <w:r w:rsidRPr="001640EB">
        <w:rPr>
          <w:spacing w:val="1"/>
        </w:rPr>
        <w:t xml:space="preserve"> </w:t>
      </w:r>
      <w:r w:rsidRPr="001640EB">
        <w:t>материала.</w:t>
      </w:r>
    </w:p>
    <w:p w:rsidR="001640EB" w:rsidRPr="001640EB" w:rsidRDefault="001640EB" w:rsidP="001640EB">
      <w:pPr>
        <w:spacing w:line="274" w:lineRule="exact"/>
        <w:ind w:left="1526"/>
        <w:jc w:val="both"/>
        <w:rPr>
          <w:rFonts w:ascii="Times New Roman" w:hAnsi="Times New Roman" w:cs="Times New Roman"/>
          <w:sz w:val="24"/>
        </w:rPr>
      </w:pPr>
      <w:r w:rsidRPr="001640EB">
        <w:rPr>
          <w:rFonts w:ascii="Times New Roman" w:hAnsi="Times New Roman" w:cs="Times New Roman"/>
          <w:b/>
          <w:sz w:val="24"/>
        </w:rPr>
        <w:t>Комплексный</w:t>
      </w:r>
      <w:r w:rsidRPr="001640EB">
        <w:rPr>
          <w:rFonts w:ascii="Times New Roman" w:hAnsi="Times New Roman" w:cs="Times New Roman"/>
          <w:b/>
          <w:spacing w:val="-2"/>
          <w:sz w:val="24"/>
        </w:rPr>
        <w:t xml:space="preserve"> </w:t>
      </w:r>
      <w:r w:rsidRPr="001640EB">
        <w:rPr>
          <w:rFonts w:ascii="Times New Roman" w:hAnsi="Times New Roman" w:cs="Times New Roman"/>
          <w:b/>
          <w:sz w:val="24"/>
        </w:rPr>
        <w:t>подход</w:t>
      </w:r>
      <w:r w:rsidRPr="001640EB">
        <w:rPr>
          <w:rFonts w:ascii="Times New Roman" w:hAnsi="Times New Roman" w:cs="Times New Roman"/>
          <w:b/>
          <w:spacing w:val="-2"/>
          <w:sz w:val="24"/>
        </w:rPr>
        <w:t xml:space="preserve"> </w:t>
      </w:r>
      <w:r w:rsidRPr="001640EB">
        <w:rPr>
          <w:rFonts w:ascii="Times New Roman" w:hAnsi="Times New Roman" w:cs="Times New Roman"/>
          <w:sz w:val="24"/>
        </w:rPr>
        <w:t>к</w:t>
      </w:r>
      <w:r w:rsidRPr="001640EB">
        <w:rPr>
          <w:rFonts w:ascii="Times New Roman" w:hAnsi="Times New Roman" w:cs="Times New Roman"/>
          <w:spacing w:val="-4"/>
          <w:sz w:val="24"/>
        </w:rPr>
        <w:t xml:space="preserve"> </w:t>
      </w:r>
      <w:r w:rsidRPr="001640EB">
        <w:rPr>
          <w:rFonts w:ascii="Times New Roman" w:hAnsi="Times New Roman" w:cs="Times New Roman"/>
          <w:sz w:val="24"/>
        </w:rPr>
        <w:t>оценке</w:t>
      </w:r>
      <w:r w:rsidRPr="001640EB">
        <w:rPr>
          <w:rFonts w:ascii="Times New Roman" w:hAnsi="Times New Roman" w:cs="Times New Roman"/>
          <w:spacing w:val="-8"/>
          <w:sz w:val="24"/>
        </w:rPr>
        <w:t xml:space="preserve"> </w:t>
      </w:r>
      <w:r w:rsidRPr="001640EB">
        <w:rPr>
          <w:rFonts w:ascii="Times New Roman" w:hAnsi="Times New Roman" w:cs="Times New Roman"/>
          <w:sz w:val="24"/>
        </w:rPr>
        <w:t>образовательных</w:t>
      </w:r>
      <w:r w:rsidRPr="001640EB">
        <w:rPr>
          <w:rFonts w:ascii="Times New Roman" w:hAnsi="Times New Roman" w:cs="Times New Roman"/>
          <w:spacing w:val="-7"/>
          <w:sz w:val="24"/>
        </w:rPr>
        <w:t xml:space="preserve"> </w:t>
      </w:r>
      <w:r w:rsidRPr="001640EB">
        <w:rPr>
          <w:rFonts w:ascii="Times New Roman" w:hAnsi="Times New Roman" w:cs="Times New Roman"/>
          <w:sz w:val="24"/>
        </w:rPr>
        <w:t>достижений</w:t>
      </w:r>
      <w:r w:rsidRPr="001640EB">
        <w:rPr>
          <w:rFonts w:ascii="Times New Roman" w:hAnsi="Times New Roman" w:cs="Times New Roman"/>
          <w:spacing w:val="-1"/>
          <w:sz w:val="24"/>
        </w:rPr>
        <w:t xml:space="preserve"> </w:t>
      </w:r>
      <w:r w:rsidRPr="001640EB">
        <w:rPr>
          <w:rFonts w:ascii="Times New Roman" w:hAnsi="Times New Roman" w:cs="Times New Roman"/>
          <w:sz w:val="24"/>
        </w:rPr>
        <w:t>реализуется</w:t>
      </w:r>
      <w:r w:rsidRPr="001640EB">
        <w:rPr>
          <w:rFonts w:ascii="Times New Roman" w:hAnsi="Times New Roman" w:cs="Times New Roman"/>
          <w:spacing w:val="-4"/>
          <w:sz w:val="24"/>
        </w:rPr>
        <w:t xml:space="preserve"> </w:t>
      </w:r>
      <w:r w:rsidRPr="001640EB">
        <w:rPr>
          <w:rFonts w:ascii="Times New Roman" w:hAnsi="Times New Roman" w:cs="Times New Roman"/>
          <w:sz w:val="24"/>
        </w:rPr>
        <w:t>через:</w:t>
      </w:r>
    </w:p>
    <w:p w:rsidR="001640EB" w:rsidRPr="001640EB" w:rsidRDefault="001640EB" w:rsidP="001640EB">
      <w:pPr>
        <w:pStyle w:val="ae"/>
        <w:numPr>
          <w:ilvl w:val="1"/>
          <w:numId w:val="28"/>
        </w:numPr>
        <w:tabs>
          <w:tab w:val="left" w:pos="2248"/>
        </w:tabs>
        <w:spacing w:before="4" w:line="293" w:lineRule="exact"/>
        <w:ind w:hanging="361"/>
        <w:rPr>
          <w:sz w:val="24"/>
        </w:rPr>
      </w:pPr>
      <w:r w:rsidRPr="001640EB">
        <w:rPr>
          <w:i/>
          <w:sz w:val="24"/>
        </w:rPr>
        <w:t>оценку</w:t>
      </w:r>
      <w:r w:rsidRPr="001640EB">
        <w:rPr>
          <w:i/>
          <w:spacing w:val="-3"/>
          <w:sz w:val="24"/>
        </w:rPr>
        <w:t xml:space="preserve"> </w:t>
      </w:r>
      <w:r w:rsidRPr="001640EB">
        <w:rPr>
          <w:i/>
          <w:sz w:val="24"/>
        </w:rPr>
        <w:t>предметных</w:t>
      </w:r>
      <w:r w:rsidRPr="001640EB">
        <w:rPr>
          <w:i/>
          <w:spacing w:val="-3"/>
          <w:sz w:val="24"/>
        </w:rPr>
        <w:t xml:space="preserve"> </w:t>
      </w:r>
      <w:r w:rsidRPr="001640EB">
        <w:rPr>
          <w:i/>
          <w:sz w:val="24"/>
        </w:rPr>
        <w:t>и</w:t>
      </w:r>
      <w:r w:rsidRPr="001640EB">
        <w:rPr>
          <w:i/>
          <w:spacing w:val="-1"/>
          <w:sz w:val="24"/>
        </w:rPr>
        <w:t xml:space="preserve"> </w:t>
      </w:r>
      <w:r w:rsidRPr="001640EB">
        <w:rPr>
          <w:i/>
          <w:sz w:val="24"/>
        </w:rPr>
        <w:t>метапредметных</w:t>
      </w:r>
      <w:r w:rsidRPr="001640EB">
        <w:rPr>
          <w:i/>
          <w:spacing w:val="-3"/>
          <w:sz w:val="24"/>
        </w:rPr>
        <w:t xml:space="preserve"> </w:t>
      </w:r>
      <w:r w:rsidRPr="001640EB">
        <w:rPr>
          <w:i/>
          <w:sz w:val="24"/>
        </w:rPr>
        <w:t>результатов</w:t>
      </w:r>
      <w:r w:rsidRPr="001640EB">
        <w:rPr>
          <w:sz w:val="24"/>
        </w:rPr>
        <w:t>;</w:t>
      </w:r>
    </w:p>
    <w:p w:rsidR="001640EB" w:rsidRPr="001640EB" w:rsidRDefault="001640EB" w:rsidP="001640EB">
      <w:pPr>
        <w:pStyle w:val="ae"/>
        <w:numPr>
          <w:ilvl w:val="1"/>
          <w:numId w:val="28"/>
        </w:numPr>
        <w:tabs>
          <w:tab w:val="left" w:pos="2248"/>
        </w:tabs>
        <w:spacing w:before="2" w:line="235" w:lineRule="auto"/>
        <w:ind w:right="489"/>
        <w:rPr>
          <w:sz w:val="24"/>
        </w:rPr>
      </w:pPr>
      <w:r w:rsidRPr="001640EB">
        <w:rPr>
          <w:sz w:val="24"/>
        </w:rPr>
        <w:t>использование</w:t>
      </w:r>
      <w:r w:rsidRPr="001640EB">
        <w:rPr>
          <w:spacing w:val="1"/>
          <w:sz w:val="24"/>
        </w:rPr>
        <w:t xml:space="preserve"> </w:t>
      </w:r>
      <w:r w:rsidRPr="001640EB">
        <w:rPr>
          <w:i/>
          <w:sz w:val="24"/>
        </w:rPr>
        <w:t>комплекса</w:t>
      </w:r>
      <w:r w:rsidRPr="001640EB">
        <w:rPr>
          <w:i/>
          <w:spacing w:val="1"/>
          <w:sz w:val="24"/>
        </w:rPr>
        <w:t xml:space="preserve"> </w:t>
      </w:r>
      <w:r w:rsidRPr="001640EB">
        <w:rPr>
          <w:i/>
          <w:sz w:val="24"/>
        </w:rPr>
        <w:t>оценочных</w:t>
      </w:r>
      <w:r w:rsidRPr="001640EB">
        <w:rPr>
          <w:i/>
          <w:spacing w:val="1"/>
          <w:sz w:val="24"/>
        </w:rPr>
        <w:t xml:space="preserve"> </w:t>
      </w:r>
      <w:r w:rsidRPr="001640EB">
        <w:rPr>
          <w:i/>
          <w:sz w:val="24"/>
        </w:rPr>
        <w:t>процедур</w:t>
      </w:r>
      <w:r w:rsidRPr="001640EB">
        <w:rPr>
          <w:i/>
          <w:spacing w:val="1"/>
          <w:sz w:val="24"/>
        </w:rPr>
        <w:t xml:space="preserve"> </w:t>
      </w:r>
      <w:r w:rsidRPr="001640EB">
        <w:rPr>
          <w:sz w:val="24"/>
        </w:rPr>
        <w:t>как</w:t>
      </w:r>
      <w:r w:rsidRPr="001640EB">
        <w:rPr>
          <w:spacing w:val="1"/>
          <w:sz w:val="24"/>
        </w:rPr>
        <w:t xml:space="preserve"> </w:t>
      </w:r>
      <w:r w:rsidRPr="001640EB">
        <w:rPr>
          <w:sz w:val="24"/>
        </w:rPr>
        <w:t>основы</w:t>
      </w:r>
      <w:r w:rsidRPr="001640EB">
        <w:rPr>
          <w:spacing w:val="1"/>
          <w:sz w:val="24"/>
        </w:rPr>
        <w:t xml:space="preserve"> </w:t>
      </w:r>
      <w:r w:rsidRPr="001640EB">
        <w:rPr>
          <w:sz w:val="24"/>
        </w:rPr>
        <w:t>для</w:t>
      </w:r>
      <w:r w:rsidRPr="001640EB">
        <w:rPr>
          <w:spacing w:val="1"/>
          <w:sz w:val="24"/>
        </w:rPr>
        <w:t xml:space="preserve"> </w:t>
      </w:r>
      <w:r w:rsidRPr="001640EB">
        <w:rPr>
          <w:sz w:val="24"/>
        </w:rPr>
        <w:t>оценки</w:t>
      </w:r>
      <w:r w:rsidRPr="001640EB">
        <w:rPr>
          <w:spacing w:val="1"/>
          <w:sz w:val="24"/>
        </w:rPr>
        <w:t xml:space="preserve"> </w:t>
      </w:r>
      <w:r w:rsidRPr="001640EB">
        <w:rPr>
          <w:sz w:val="24"/>
        </w:rPr>
        <w:t>динамики</w:t>
      </w:r>
      <w:r w:rsidRPr="001640EB">
        <w:rPr>
          <w:spacing w:val="1"/>
          <w:sz w:val="24"/>
        </w:rPr>
        <w:t xml:space="preserve"> </w:t>
      </w:r>
      <w:r w:rsidRPr="001640EB">
        <w:rPr>
          <w:sz w:val="24"/>
        </w:rPr>
        <w:t>индивидуальных</w:t>
      </w:r>
      <w:r w:rsidRPr="001640EB">
        <w:rPr>
          <w:spacing w:val="-6"/>
          <w:sz w:val="24"/>
        </w:rPr>
        <w:t xml:space="preserve"> </w:t>
      </w:r>
      <w:r w:rsidRPr="001640EB">
        <w:rPr>
          <w:sz w:val="24"/>
        </w:rPr>
        <w:t>образовательных</w:t>
      </w:r>
      <w:r w:rsidRPr="001640EB">
        <w:rPr>
          <w:spacing w:val="-5"/>
          <w:sz w:val="24"/>
        </w:rPr>
        <w:t xml:space="preserve"> </w:t>
      </w:r>
      <w:r w:rsidRPr="001640EB">
        <w:rPr>
          <w:sz w:val="24"/>
        </w:rPr>
        <w:t>достижений</w:t>
      </w:r>
      <w:r w:rsidRPr="001640EB">
        <w:rPr>
          <w:spacing w:val="-4"/>
          <w:sz w:val="24"/>
        </w:rPr>
        <w:t xml:space="preserve"> </w:t>
      </w:r>
      <w:r w:rsidRPr="001640EB">
        <w:rPr>
          <w:sz w:val="24"/>
        </w:rPr>
        <w:t>обучающихся</w:t>
      </w:r>
      <w:r w:rsidRPr="001640EB">
        <w:rPr>
          <w:spacing w:val="-1"/>
          <w:sz w:val="24"/>
        </w:rPr>
        <w:t xml:space="preserve"> </w:t>
      </w:r>
      <w:r w:rsidRPr="001640EB">
        <w:rPr>
          <w:sz w:val="24"/>
        </w:rPr>
        <w:t>и для итоговой</w:t>
      </w:r>
      <w:r w:rsidRPr="001640EB">
        <w:rPr>
          <w:spacing w:val="-9"/>
          <w:sz w:val="24"/>
        </w:rPr>
        <w:t xml:space="preserve"> </w:t>
      </w:r>
      <w:r w:rsidRPr="001640EB">
        <w:rPr>
          <w:sz w:val="24"/>
        </w:rPr>
        <w:t>оценки;</w:t>
      </w:r>
    </w:p>
    <w:p w:rsidR="001640EB" w:rsidRPr="001640EB" w:rsidRDefault="001640EB" w:rsidP="001640EB">
      <w:pPr>
        <w:pStyle w:val="ae"/>
        <w:numPr>
          <w:ilvl w:val="1"/>
          <w:numId w:val="28"/>
        </w:numPr>
        <w:tabs>
          <w:tab w:val="left" w:pos="2248"/>
        </w:tabs>
        <w:spacing w:before="7" w:line="235" w:lineRule="auto"/>
        <w:ind w:right="495"/>
        <w:rPr>
          <w:sz w:val="24"/>
        </w:rPr>
      </w:pPr>
      <w:r w:rsidRPr="001640EB">
        <w:rPr>
          <w:i/>
          <w:sz w:val="24"/>
        </w:rPr>
        <w:t xml:space="preserve">использование контекстной информации </w:t>
      </w:r>
      <w:r w:rsidRPr="001640EB">
        <w:rPr>
          <w:sz w:val="24"/>
        </w:rPr>
        <w:t>(об особенностях обучающихся, условиях и</w:t>
      </w:r>
      <w:r w:rsidRPr="001640EB">
        <w:rPr>
          <w:spacing w:val="1"/>
          <w:sz w:val="24"/>
        </w:rPr>
        <w:t xml:space="preserve"> </w:t>
      </w:r>
      <w:r w:rsidRPr="001640EB">
        <w:rPr>
          <w:sz w:val="24"/>
        </w:rPr>
        <w:t>процессе</w:t>
      </w:r>
      <w:r w:rsidRPr="001640EB">
        <w:rPr>
          <w:spacing w:val="1"/>
          <w:sz w:val="24"/>
        </w:rPr>
        <w:t xml:space="preserve"> </w:t>
      </w:r>
      <w:r w:rsidRPr="001640EB">
        <w:rPr>
          <w:sz w:val="24"/>
        </w:rPr>
        <w:t>обучения</w:t>
      </w:r>
      <w:r w:rsidRPr="001640EB">
        <w:rPr>
          <w:spacing w:val="1"/>
          <w:sz w:val="24"/>
        </w:rPr>
        <w:t xml:space="preserve"> </w:t>
      </w:r>
      <w:r w:rsidRPr="001640EB">
        <w:rPr>
          <w:sz w:val="24"/>
        </w:rPr>
        <w:t>и</w:t>
      </w:r>
      <w:r w:rsidRPr="001640EB">
        <w:rPr>
          <w:spacing w:val="1"/>
          <w:sz w:val="24"/>
        </w:rPr>
        <w:t xml:space="preserve"> </w:t>
      </w:r>
      <w:r w:rsidRPr="001640EB">
        <w:rPr>
          <w:sz w:val="24"/>
        </w:rPr>
        <w:t>другое)</w:t>
      </w:r>
      <w:r w:rsidRPr="001640EB">
        <w:rPr>
          <w:spacing w:val="1"/>
          <w:sz w:val="24"/>
        </w:rPr>
        <w:t xml:space="preserve"> </w:t>
      </w:r>
      <w:r w:rsidRPr="001640EB">
        <w:rPr>
          <w:sz w:val="24"/>
        </w:rPr>
        <w:t>для</w:t>
      </w:r>
      <w:r w:rsidRPr="001640EB">
        <w:rPr>
          <w:spacing w:val="1"/>
          <w:sz w:val="24"/>
        </w:rPr>
        <w:t xml:space="preserve"> </w:t>
      </w:r>
      <w:r w:rsidRPr="001640EB">
        <w:rPr>
          <w:sz w:val="24"/>
        </w:rPr>
        <w:t>интерпретации</w:t>
      </w:r>
      <w:r w:rsidRPr="001640EB">
        <w:rPr>
          <w:spacing w:val="1"/>
          <w:sz w:val="24"/>
        </w:rPr>
        <w:t xml:space="preserve"> </w:t>
      </w:r>
      <w:r w:rsidRPr="001640EB">
        <w:rPr>
          <w:sz w:val="24"/>
        </w:rPr>
        <w:t>полученных</w:t>
      </w:r>
      <w:r w:rsidRPr="001640EB">
        <w:rPr>
          <w:spacing w:val="1"/>
          <w:sz w:val="24"/>
        </w:rPr>
        <w:t xml:space="preserve"> </w:t>
      </w:r>
      <w:r w:rsidRPr="001640EB">
        <w:rPr>
          <w:sz w:val="24"/>
        </w:rPr>
        <w:t>результатов</w:t>
      </w:r>
      <w:r w:rsidRPr="001640EB">
        <w:rPr>
          <w:spacing w:val="1"/>
          <w:sz w:val="24"/>
        </w:rPr>
        <w:t xml:space="preserve"> </w:t>
      </w:r>
      <w:r w:rsidRPr="001640EB">
        <w:rPr>
          <w:sz w:val="24"/>
        </w:rPr>
        <w:t>в</w:t>
      </w:r>
      <w:r w:rsidRPr="001640EB">
        <w:rPr>
          <w:spacing w:val="1"/>
          <w:sz w:val="24"/>
        </w:rPr>
        <w:t xml:space="preserve"> </w:t>
      </w:r>
      <w:r w:rsidRPr="001640EB">
        <w:rPr>
          <w:sz w:val="24"/>
        </w:rPr>
        <w:t>целях</w:t>
      </w:r>
      <w:r w:rsidRPr="001640EB">
        <w:rPr>
          <w:spacing w:val="1"/>
          <w:sz w:val="24"/>
        </w:rPr>
        <w:t xml:space="preserve"> </w:t>
      </w:r>
      <w:r w:rsidRPr="001640EB">
        <w:rPr>
          <w:sz w:val="24"/>
        </w:rPr>
        <w:t>управления</w:t>
      </w:r>
      <w:r w:rsidRPr="001640EB">
        <w:rPr>
          <w:spacing w:val="1"/>
          <w:sz w:val="24"/>
        </w:rPr>
        <w:t xml:space="preserve"> </w:t>
      </w:r>
      <w:r w:rsidRPr="001640EB">
        <w:rPr>
          <w:sz w:val="24"/>
        </w:rPr>
        <w:t>качеством</w:t>
      </w:r>
      <w:r w:rsidRPr="001640EB">
        <w:rPr>
          <w:spacing w:val="-6"/>
          <w:sz w:val="24"/>
        </w:rPr>
        <w:t xml:space="preserve"> </w:t>
      </w:r>
      <w:r w:rsidRPr="001640EB">
        <w:rPr>
          <w:sz w:val="24"/>
        </w:rPr>
        <w:t>образования;</w:t>
      </w:r>
    </w:p>
    <w:p w:rsidR="001640EB" w:rsidRPr="001640EB" w:rsidRDefault="001640EB" w:rsidP="001640EB">
      <w:pPr>
        <w:pStyle w:val="ae"/>
        <w:numPr>
          <w:ilvl w:val="1"/>
          <w:numId w:val="28"/>
        </w:numPr>
        <w:tabs>
          <w:tab w:val="left" w:pos="2248"/>
        </w:tabs>
        <w:spacing w:before="8" w:line="235" w:lineRule="auto"/>
        <w:ind w:right="491"/>
        <w:rPr>
          <w:sz w:val="24"/>
        </w:rPr>
      </w:pPr>
      <w:r w:rsidRPr="001640EB">
        <w:rPr>
          <w:sz w:val="24"/>
        </w:rPr>
        <w:t xml:space="preserve">использование </w:t>
      </w:r>
      <w:r w:rsidRPr="001640EB">
        <w:rPr>
          <w:i/>
          <w:sz w:val="24"/>
        </w:rPr>
        <w:t>разнообразных методов и форм оценки</w:t>
      </w:r>
      <w:r w:rsidRPr="001640EB">
        <w:rPr>
          <w:sz w:val="24"/>
        </w:rPr>
        <w:t>, взаимно дополняющих друг</w:t>
      </w:r>
      <w:r w:rsidRPr="001640EB">
        <w:rPr>
          <w:spacing w:val="1"/>
          <w:sz w:val="24"/>
        </w:rPr>
        <w:t xml:space="preserve"> </w:t>
      </w:r>
      <w:r w:rsidRPr="001640EB">
        <w:rPr>
          <w:sz w:val="24"/>
        </w:rPr>
        <w:t>друга,</w:t>
      </w:r>
      <w:r w:rsidRPr="001640EB">
        <w:rPr>
          <w:spacing w:val="3"/>
          <w:sz w:val="24"/>
        </w:rPr>
        <w:t xml:space="preserve"> </w:t>
      </w:r>
      <w:r w:rsidRPr="001640EB">
        <w:rPr>
          <w:sz w:val="24"/>
        </w:rPr>
        <w:t>в</w:t>
      </w:r>
      <w:r w:rsidRPr="001640EB">
        <w:rPr>
          <w:spacing w:val="3"/>
          <w:sz w:val="24"/>
        </w:rPr>
        <w:t xml:space="preserve"> </w:t>
      </w:r>
      <w:r w:rsidRPr="001640EB">
        <w:rPr>
          <w:sz w:val="24"/>
        </w:rPr>
        <w:t>том</w:t>
      </w:r>
      <w:r w:rsidRPr="001640EB">
        <w:rPr>
          <w:spacing w:val="-1"/>
          <w:sz w:val="24"/>
        </w:rPr>
        <w:t xml:space="preserve"> </w:t>
      </w:r>
      <w:r w:rsidRPr="001640EB">
        <w:rPr>
          <w:sz w:val="24"/>
        </w:rPr>
        <w:t>числе</w:t>
      </w:r>
      <w:r w:rsidRPr="001640EB">
        <w:rPr>
          <w:spacing w:val="-3"/>
          <w:sz w:val="24"/>
        </w:rPr>
        <w:t xml:space="preserve"> </w:t>
      </w:r>
      <w:r w:rsidRPr="001640EB">
        <w:rPr>
          <w:sz w:val="24"/>
        </w:rPr>
        <w:t>оценок</w:t>
      </w:r>
      <w:r w:rsidRPr="001640EB">
        <w:rPr>
          <w:spacing w:val="-4"/>
          <w:sz w:val="24"/>
        </w:rPr>
        <w:t xml:space="preserve"> </w:t>
      </w:r>
      <w:r w:rsidRPr="001640EB">
        <w:rPr>
          <w:sz w:val="24"/>
        </w:rPr>
        <w:t>творческих</w:t>
      </w:r>
      <w:r w:rsidRPr="001640EB">
        <w:rPr>
          <w:spacing w:val="-3"/>
          <w:sz w:val="24"/>
        </w:rPr>
        <w:t xml:space="preserve"> </w:t>
      </w:r>
      <w:r w:rsidRPr="001640EB">
        <w:rPr>
          <w:sz w:val="24"/>
        </w:rPr>
        <w:t>работ,</w:t>
      </w:r>
      <w:r w:rsidRPr="001640EB">
        <w:rPr>
          <w:spacing w:val="-2"/>
          <w:sz w:val="24"/>
        </w:rPr>
        <w:t xml:space="preserve"> </w:t>
      </w:r>
      <w:r w:rsidRPr="001640EB">
        <w:rPr>
          <w:sz w:val="24"/>
        </w:rPr>
        <w:t>наблюдения;</w:t>
      </w:r>
    </w:p>
    <w:p w:rsidR="001640EB" w:rsidRPr="001640EB" w:rsidRDefault="001640EB" w:rsidP="001640EB">
      <w:pPr>
        <w:pStyle w:val="ae"/>
        <w:numPr>
          <w:ilvl w:val="1"/>
          <w:numId w:val="28"/>
        </w:numPr>
        <w:tabs>
          <w:tab w:val="left" w:pos="2248"/>
        </w:tabs>
        <w:spacing w:line="292" w:lineRule="exact"/>
        <w:ind w:hanging="361"/>
        <w:rPr>
          <w:sz w:val="24"/>
        </w:rPr>
      </w:pPr>
      <w:r w:rsidRPr="001640EB">
        <w:rPr>
          <w:sz w:val="24"/>
        </w:rPr>
        <w:t>использование</w:t>
      </w:r>
      <w:r w:rsidRPr="001640EB">
        <w:rPr>
          <w:spacing w:val="-4"/>
          <w:sz w:val="24"/>
        </w:rPr>
        <w:t xml:space="preserve"> </w:t>
      </w:r>
      <w:r w:rsidRPr="001640EB">
        <w:rPr>
          <w:sz w:val="24"/>
        </w:rPr>
        <w:t>форм</w:t>
      </w:r>
      <w:r w:rsidRPr="001640EB">
        <w:rPr>
          <w:spacing w:val="-1"/>
          <w:sz w:val="24"/>
        </w:rPr>
        <w:t xml:space="preserve"> </w:t>
      </w:r>
      <w:r w:rsidRPr="001640EB">
        <w:rPr>
          <w:sz w:val="24"/>
        </w:rPr>
        <w:t>работы,</w:t>
      </w:r>
      <w:r w:rsidRPr="001640EB">
        <w:rPr>
          <w:spacing w:val="-5"/>
          <w:sz w:val="24"/>
        </w:rPr>
        <w:t xml:space="preserve"> </w:t>
      </w:r>
      <w:r w:rsidRPr="001640EB">
        <w:rPr>
          <w:sz w:val="24"/>
        </w:rPr>
        <w:t>обеспечивающих</w:t>
      </w:r>
      <w:r w:rsidRPr="001640EB">
        <w:rPr>
          <w:spacing w:val="-7"/>
          <w:sz w:val="24"/>
        </w:rPr>
        <w:t xml:space="preserve"> </w:t>
      </w:r>
      <w:r w:rsidRPr="001640EB">
        <w:rPr>
          <w:sz w:val="24"/>
        </w:rPr>
        <w:t>возможность</w:t>
      </w:r>
      <w:r w:rsidRPr="001640EB">
        <w:rPr>
          <w:spacing w:val="-5"/>
          <w:sz w:val="24"/>
        </w:rPr>
        <w:t xml:space="preserve"> </w:t>
      </w:r>
      <w:r w:rsidRPr="001640EB">
        <w:rPr>
          <w:sz w:val="24"/>
        </w:rPr>
        <w:t>включения</w:t>
      </w:r>
      <w:r w:rsidRPr="001640EB">
        <w:rPr>
          <w:spacing w:val="-7"/>
          <w:sz w:val="24"/>
        </w:rPr>
        <w:t xml:space="preserve"> </w:t>
      </w:r>
      <w:r w:rsidRPr="001640EB">
        <w:rPr>
          <w:sz w:val="24"/>
        </w:rPr>
        <w:t>обучающихся</w:t>
      </w:r>
      <w:r w:rsidRPr="001640EB">
        <w:rPr>
          <w:spacing w:val="-2"/>
          <w:sz w:val="24"/>
        </w:rPr>
        <w:t xml:space="preserve"> </w:t>
      </w:r>
      <w:r w:rsidRPr="001640EB">
        <w:rPr>
          <w:sz w:val="24"/>
        </w:rPr>
        <w:t>в</w:t>
      </w:r>
    </w:p>
    <w:p w:rsidR="001640EB" w:rsidRPr="001640EB" w:rsidRDefault="001640EB" w:rsidP="001640EB">
      <w:pPr>
        <w:spacing w:line="274" w:lineRule="exact"/>
        <w:ind w:left="2247"/>
        <w:jc w:val="both"/>
        <w:rPr>
          <w:rFonts w:ascii="Times New Roman" w:hAnsi="Times New Roman" w:cs="Times New Roman"/>
          <w:sz w:val="24"/>
        </w:rPr>
      </w:pPr>
      <w:r w:rsidRPr="001640EB">
        <w:rPr>
          <w:rFonts w:ascii="Times New Roman" w:hAnsi="Times New Roman" w:cs="Times New Roman"/>
          <w:i/>
          <w:sz w:val="24"/>
        </w:rPr>
        <w:t>самостоятельную</w:t>
      </w:r>
      <w:r w:rsidRPr="001640EB">
        <w:rPr>
          <w:rFonts w:ascii="Times New Roman" w:hAnsi="Times New Roman" w:cs="Times New Roman"/>
          <w:i/>
          <w:spacing w:val="-7"/>
          <w:sz w:val="24"/>
        </w:rPr>
        <w:t xml:space="preserve"> </w:t>
      </w:r>
      <w:r w:rsidRPr="001640EB">
        <w:rPr>
          <w:rFonts w:ascii="Times New Roman" w:hAnsi="Times New Roman" w:cs="Times New Roman"/>
          <w:i/>
          <w:sz w:val="24"/>
        </w:rPr>
        <w:t>оценочную</w:t>
      </w:r>
      <w:r w:rsidRPr="001640EB">
        <w:rPr>
          <w:rFonts w:ascii="Times New Roman" w:hAnsi="Times New Roman" w:cs="Times New Roman"/>
          <w:i/>
          <w:spacing w:val="-6"/>
          <w:sz w:val="24"/>
        </w:rPr>
        <w:t xml:space="preserve"> </w:t>
      </w:r>
      <w:r w:rsidRPr="001640EB">
        <w:rPr>
          <w:rFonts w:ascii="Times New Roman" w:hAnsi="Times New Roman" w:cs="Times New Roman"/>
          <w:i/>
          <w:sz w:val="24"/>
        </w:rPr>
        <w:t xml:space="preserve">деятельность </w:t>
      </w:r>
      <w:r w:rsidRPr="001640EB">
        <w:rPr>
          <w:rFonts w:ascii="Times New Roman" w:hAnsi="Times New Roman" w:cs="Times New Roman"/>
          <w:sz w:val="24"/>
        </w:rPr>
        <w:t>(самоанализ,</w:t>
      </w:r>
      <w:r w:rsidRPr="001640EB">
        <w:rPr>
          <w:rFonts w:ascii="Times New Roman" w:hAnsi="Times New Roman" w:cs="Times New Roman"/>
          <w:spacing w:val="-7"/>
          <w:sz w:val="24"/>
        </w:rPr>
        <w:t xml:space="preserve"> </w:t>
      </w:r>
      <w:r w:rsidRPr="001640EB">
        <w:rPr>
          <w:rFonts w:ascii="Times New Roman" w:hAnsi="Times New Roman" w:cs="Times New Roman"/>
          <w:sz w:val="24"/>
        </w:rPr>
        <w:t>самооценка,</w:t>
      </w:r>
      <w:r w:rsidRPr="001640EB">
        <w:rPr>
          <w:rFonts w:ascii="Times New Roman" w:hAnsi="Times New Roman" w:cs="Times New Roman"/>
          <w:spacing w:val="-7"/>
          <w:sz w:val="24"/>
        </w:rPr>
        <w:t xml:space="preserve"> </w:t>
      </w:r>
      <w:r w:rsidRPr="001640EB">
        <w:rPr>
          <w:rFonts w:ascii="Times New Roman" w:hAnsi="Times New Roman" w:cs="Times New Roman"/>
          <w:sz w:val="24"/>
        </w:rPr>
        <w:t>взаимооценка);</w:t>
      </w:r>
    </w:p>
    <w:p w:rsidR="001640EB" w:rsidRPr="001640EB" w:rsidRDefault="001640EB" w:rsidP="001640EB">
      <w:pPr>
        <w:pStyle w:val="ae"/>
        <w:numPr>
          <w:ilvl w:val="1"/>
          <w:numId w:val="28"/>
        </w:numPr>
        <w:tabs>
          <w:tab w:val="left" w:pos="2248"/>
        </w:tabs>
        <w:spacing w:before="7" w:line="235" w:lineRule="auto"/>
        <w:ind w:right="488"/>
        <w:rPr>
          <w:sz w:val="24"/>
        </w:rPr>
      </w:pPr>
      <w:r w:rsidRPr="001640EB">
        <w:rPr>
          <w:sz w:val="24"/>
        </w:rPr>
        <w:t xml:space="preserve">использование мониторинга </w:t>
      </w:r>
      <w:r w:rsidRPr="001640EB">
        <w:rPr>
          <w:i/>
          <w:sz w:val="24"/>
        </w:rPr>
        <w:t xml:space="preserve">динамических показателей </w:t>
      </w:r>
      <w:r w:rsidRPr="001640EB">
        <w:rPr>
          <w:sz w:val="24"/>
        </w:rPr>
        <w:t>освоения умений и знаний, в</w:t>
      </w:r>
      <w:r w:rsidRPr="001640EB">
        <w:rPr>
          <w:spacing w:val="1"/>
          <w:sz w:val="24"/>
        </w:rPr>
        <w:t xml:space="preserve"> </w:t>
      </w:r>
      <w:r w:rsidRPr="001640EB">
        <w:rPr>
          <w:sz w:val="24"/>
        </w:rPr>
        <w:t>том</w:t>
      </w:r>
      <w:r w:rsidRPr="001640EB">
        <w:rPr>
          <w:spacing w:val="1"/>
          <w:sz w:val="24"/>
        </w:rPr>
        <w:t xml:space="preserve"> </w:t>
      </w:r>
      <w:r w:rsidRPr="001640EB">
        <w:rPr>
          <w:sz w:val="24"/>
        </w:rPr>
        <w:t>числе</w:t>
      </w:r>
      <w:r w:rsidRPr="001640EB">
        <w:rPr>
          <w:spacing w:val="1"/>
          <w:sz w:val="24"/>
        </w:rPr>
        <w:t xml:space="preserve"> </w:t>
      </w:r>
      <w:r w:rsidRPr="001640EB">
        <w:rPr>
          <w:sz w:val="24"/>
        </w:rPr>
        <w:t>формируемых</w:t>
      </w:r>
      <w:r w:rsidRPr="001640EB">
        <w:rPr>
          <w:spacing w:val="1"/>
          <w:sz w:val="24"/>
        </w:rPr>
        <w:t xml:space="preserve"> </w:t>
      </w:r>
      <w:r w:rsidRPr="001640EB">
        <w:rPr>
          <w:sz w:val="24"/>
        </w:rPr>
        <w:t>с</w:t>
      </w:r>
      <w:r w:rsidRPr="001640EB">
        <w:rPr>
          <w:spacing w:val="1"/>
          <w:sz w:val="24"/>
        </w:rPr>
        <w:t xml:space="preserve"> </w:t>
      </w:r>
      <w:r w:rsidRPr="001640EB">
        <w:rPr>
          <w:sz w:val="24"/>
        </w:rPr>
        <w:t>использованием</w:t>
      </w:r>
      <w:r w:rsidRPr="001640EB">
        <w:rPr>
          <w:spacing w:val="1"/>
          <w:sz w:val="24"/>
        </w:rPr>
        <w:t xml:space="preserve"> </w:t>
      </w:r>
      <w:r w:rsidRPr="001640EB">
        <w:rPr>
          <w:sz w:val="24"/>
        </w:rPr>
        <w:t>информационно-коммуникационных</w:t>
      </w:r>
      <w:r w:rsidRPr="001640EB">
        <w:rPr>
          <w:spacing w:val="1"/>
          <w:sz w:val="24"/>
        </w:rPr>
        <w:t xml:space="preserve"> </w:t>
      </w:r>
      <w:r w:rsidRPr="001640EB">
        <w:rPr>
          <w:sz w:val="24"/>
        </w:rPr>
        <w:t>(цифровых)</w:t>
      </w:r>
      <w:r w:rsidRPr="001640EB">
        <w:rPr>
          <w:spacing w:val="2"/>
          <w:sz w:val="24"/>
        </w:rPr>
        <w:t xml:space="preserve"> </w:t>
      </w:r>
      <w:r w:rsidRPr="001640EB">
        <w:rPr>
          <w:sz w:val="24"/>
        </w:rPr>
        <w:t>технологий.</w:t>
      </w:r>
    </w:p>
    <w:p w:rsidR="001640EB" w:rsidRPr="001640EB" w:rsidRDefault="001640EB" w:rsidP="001640EB">
      <w:pPr>
        <w:pStyle w:val="a7"/>
        <w:spacing w:before="3"/>
        <w:ind w:left="960" w:right="493" w:firstLine="566"/>
      </w:pPr>
      <w:r w:rsidRPr="001640EB">
        <w:rPr>
          <w:b/>
        </w:rPr>
        <w:t xml:space="preserve">Критериальное оценивание </w:t>
      </w:r>
      <w:r w:rsidRPr="001640EB">
        <w:t>применяется при реализации форм внутреннего оценивания. Это</w:t>
      </w:r>
      <w:r w:rsidRPr="001640EB">
        <w:rPr>
          <w:spacing w:val="-57"/>
        </w:rPr>
        <w:t xml:space="preserve"> </w:t>
      </w:r>
      <w:r w:rsidRPr="001640EB">
        <w:t>процесс</w:t>
      </w:r>
      <w:r w:rsidRPr="001640EB">
        <w:rPr>
          <w:spacing w:val="1"/>
        </w:rPr>
        <w:t xml:space="preserve"> </w:t>
      </w:r>
      <w:r w:rsidRPr="001640EB">
        <w:t>сравнения</w:t>
      </w:r>
      <w:r w:rsidRPr="001640EB">
        <w:rPr>
          <w:spacing w:val="1"/>
        </w:rPr>
        <w:t xml:space="preserve"> </w:t>
      </w:r>
      <w:r w:rsidRPr="001640EB">
        <w:t>образовательных</w:t>
      </w:r>
      <w:r w:rsidRPr="001640EB">
        <w:rPr>
          <w:spacing w:val="1"/>
        </w:rPr>
        <w:t xml:space="preserve"> </w:t>
      </w:r>
      <w:r w:rsidRPr="001640EB">
        <w:t>достижений</w:t>
      </w:r>
      <w:r w:rsidRPr="001640EB">
        <w:rPr>
          <w:spacing w:val="1"/>
        </w:rPr>
        <w:t xml:space="preserve"> </w:t>
      </w:r>
      <w:r w:rsidRPr="001640EB">
        <w:t>обучающихся</w:t>
      </w:r>
      <w:r w:rsidRPr="001640EB">
        <w:rPr>
          <w:spacing w:val="1"/>
        </w:rPr>
        <w:t xml:space="preserve"> </w:t>
      </w:r>
      <w:r w:rsidRPr="001640EB">
        <w:t>с</w:t>
      </w:r>
      <w:r w:rsidRPr="001640EB">
        <w:rPr>
          <w:spacing w:val="1"/>
        </w:rPr>
        <w:t xml:space="preserve"> </w:t>
      </w:r>
      <w:r w:rsidRPr="001640EB">
        <w:t>заранее</w:t>
      </w:r>
      <w:r w:rsidRPr="001640EB">
        <w:rPr>
          <w:spacing w:val="1"/>
        </w:rPr>
        <w:t xml:space="preserve"> </w:t>
      </w:r>
      <w:r w:rsidRPr="001640EB">
        <w:t>определенными</w:t>
      </w:r>
      <w:r w:rsidRPr="001640EB">
        <w:rPr>
          <w:spacing w:val="1"/>
        </w:rPr>
        <w:t xml:space="preserve"> </w:t>
      </w:r>
      <w:r w:rsidRPr="001640EB">
        <w:t>и</w:t>
      </w:r>
      <w:r w:rsidRPr="001640EB">
        <w:rPr>
          <w:spacing w:val="1"/>
        </w:rPr>
        <w:t xml:space="preserve"> </w:t>
      </w:r>
      <w:r w:rsidRPr="001640EB">
        <w:t>известными</w:t>
      </w:r>
      <w:r w:rsidRPr="001640EB">
        <w:rPr>
          <w:spacing w:val="1"/>
        </w:rPr>
        <w:t xml:space="preserve"> </w:t>
      </w:r>
      <w:r w:rsidRPr="001640EB">
        <w:t>всем</w:t>
      </w:r>
      <w:r w:rsidRPr="001640EB">
        <w:rPr>
          <w:spacing w:val="1"/>
        </w:rPr>
        <w:t xml:space="preserve"> </w:t>
      </w:r>
      <w:r w:rsidRPr="001640EB">
        <w:t>участникам</w:t>
      </w:r>
      <w:r w:rsidRPr="001640EB">
        <w:rPr>
          <w:spacing w:val="1"/>
        </w:rPr>
        <w:t xml:space="preserve"> </w:t>
      </w:r>
      <w:r w:rsidRPr="001640EB">
        <w:t>образовательного</w:t>
      </w:r>
      <w:r w:rsidRPr="001640EB">
        <w:rPr>
          <w:spacing w:val="1"/>
        </w:rPr>
        <w:t xml:space="preserve"> </w:t>
      </w:r>
      <w:r w:rsidRPr="001640EB">
        <w:t>процесса.</w:t>
      </w:r>
      <w:r w:rsidRPr="001640EB">
        <w:rPr>
          <w:spacing w:val="1"/>
        </w:rPr>
        <w:t xml:space="preserve"> </w:t>
      </w:r>
      <w:r w:rsidRPr="001640EB">
        <w:t>Все</w:t>
      </w:r>
      <w:r w:rsidRPr="001640EB">
        <w:rPr>
          <w:spacing w:val="1"/>
        </w:rPr>
        <w:t xml:space="preserve"> </w:t>
      </w:r>
      <w:r w:rsidRPr="001640EB">
        <w:t>работы</w:t>
      </w:r>
      <w:r w:rsidRPr="001640EB">
        <w:rPr>
          <w:spacing w:val="1"/>
        </w:rPr>
        <w:t xml:space="preserve"> </w:t>
      </w:r>
      <w:r w:rsidRPr="001640EB">
        <w:t>внутреннего</w:t>
      </w:r>
      <w:r w:rsidRPr="001640EB">
        <w:rPr>
          <w:spacing w:val="1"/>
        </w:rPr>
        <w:t xml:space="preserve"> </w:t>
      </w:r>
      <w:r w:rsidRPr="001640EB">
        <w:t>оценивания</w:t>
      </w:r>
      <w:r w:rsidRPr="001640EB">
        <w:rPr>
          <w:spacing w:val="1"/>
        </w:rPr>
        <w:t xml:space="preserve"> </w:t>
      </w:r>
      <w:r w:rsidRPr="001640EB">
        <w:t>должны содержать критерии оценивания, позволяющие задать ясные ориентиры для организации</w:t>
      </w:r>
      <w:r w:rsidRPr="001640EB">
        <w:rPr>
          <w:spacing w:val="1"/>
        </w:rPr>
        <w:t xml:space="preserve"> </w:t>
      </w:r>
      <w:r w:rsidRPr="001640EB">
        <w:t>учебного</w:t>
      </w:r>
      <w:r w:rsidRPr="001640EB">
        <w:rPr>
          <w:spacing w:val="1"/>
        </w:rPr>
        <w:t xml:space="preserve"> </w:t>
      </w:r>
      <w:r w:rsidRPr="001640EB">
        <w:t>процесса.</w:t>
      </w:r>
    </w:p>
    <w:p w:rsidR="001640EB" w:rsidRPr="001640EB" w:rsidRDefault="001640EB" w:rsidP="001640EB">
      <w:pPr>
        <w:pStyle w:val="1"/>
        <w:spacing w:line="272" w:lineRule="exact"/>
        <w:ind w:left="2333"/>
      </w:pPr>
      <w:r w:rsidRPr="001640EB">
        <w:t>Стартовая</w:t>
      </w:r>
      <w:r w:rsidRPr="001640EB">
        <w:rPr>
          <w:spacing w:val="-3"/>
        </w:rPr>
        <w:t xml:space="preserve"> </w:t>
      </w:r>
      <w:r w:rsidRPr="001640EB">
        <w:t>диагностика</w:t>
      </w:r>
      <w:r w:rsidRPr="001640EB">
        <w:rPr>
          <w:spacing w:val="-1"/>
        </w:rPr>
        <w:t xml:space="preserve"> </w:t>
      </w:r>
      <w:r w:rsidRPr="001640EB">
        <w:t>в</w:t>
      </w:r>
      <w:r w:rsidRPr="001640EB">
        <w:rPr>
          <w:spacing w:val="-6"/>
        </w:rPr>
        <w:t xml:space="preserve"> </w:t>
      </w:r>
      <w:r w:rsidRPr="001640EB">
        <w:t>1</w:t>
      </w:r>
      <w:r w:rsidRPr="001640EB">
        <w:rPr>
          <w:spacing w:val="-1"/>
        </w:rPr>
        <w:t xml:space="preserve"> </w:t>
      </w:r>
      <w:r w:rsidRPr="001640EB">
        <w:t>классах</w:t>
      </w:r>
      <w:r w:rsidRPr="001640EB">
        <w:rPr>
          <w:spacing w:val="-2"/>
        </w:rPr>
        <w:t xml:space="preserve"> </w:t>
      </w:r>
      <w:r w:rsidRPr="001640EB">
        <w:t>(стартовые</w:t>
      </w:r>
      <w:r w:rsidRPr="001640EB">
        <w:rPr>
          <w:spacing w:val="-2"/>
        </w:rPr>
        <w:t xml:space="preserve"> </w:t>
      </w:r>
      <w:r w:rsidRPr="001640EB">
        <w:t>(диагностические)</w:t>
      </w:r>
      <w:r w:rsidRPr="001640EB">
        <w:rPr>
          <w:spacing w:val="-4"/>
        </w:rPr>
        <w:t xml:space="preserve"> </w:t>
      </w:r>
      <w:r w:rsidRPr="001640EB">
        <w:t>работы)</w:t>
      </w:r>
    </w:p>
    <w:p w:rsidR="001640EB" w:rsidRPr="001640EB" w:rsidRDefault="001640EB" w:rsidP="001640EB">
      <w:pPr>
        <w:pStyle w:val="a7"/>
        <w:ind w:left="960" w:right="491" w:firstLine="566"/>
      </w:pPr>
      <w:r w:rsidRPr="001640EB">
        <w:t>Стартовая педагогическая диагностика представляет собой процедуру оценки готовности к</w:t>
      </w:r>
      <w:r w:rsidRPr="001640EB">
        <w:rPr>
          <w:spacing w:val="1"/>
        </w:rPr>
        <w:t xml:space="preserve"> </w:t>
      </w:r>
      <w:r w:rsidRPr="001640EB">
        <w:t>обучению</w:t>
      </w:r>
      <w:r w:rsidRPr="001640EB">
        <w:rPr>
          <w:spacing w:val="1"/>
        </w:rPr>
        <w:t xml:space="preserve"> </w:t>
      </w:r>
      <w:r w:rsidRPr="001640EB">
        <w:t>на</w:t>
      </w:r>
      <w:r w:rsidRPr="001640EB">
        <w:rPr>
          <w:spacing w:val="1"/>
        </w:rPr>
        <w:t xml:space="preserve"> </w:t>
      </w:r>
      <w:r w:rsidRPr="001640EB">
        <w:t>данном</w:t>
      </w:r>
      <w:r w:rsidRPr="001640EB">
        <w:rPr>
          <w:spacing w:val="1"/>
        </w:rPr>
        <w:t xml:space="preserve"> </w:t>
      </w:r>
      <w:r w:rsidRPr="001640EB">
        <w:t>уровне</w:t>
      </w:r>
      <w:r w:rsidRPr="001640EB">
        <w:rPr>
          <w:spacing w:val="1"/>
        </w:rPr>
        <w:t xml:space="preserve"> </w:t>
      </w:r>
      <w:r w:rsidRPr="001640EB">
        <w:t>образования.</w:t>
      </w:r>
      <w:r w:rsidRPr="001640EB">
        <w:rPr>
          <w:spacing w:val="1"/>
        </w:rPr>
        <w:t xml:space="preserve"> </w:t>
      </w:r>
      <w:r w:rsidRPr="001640EB">
        <w:t>Результаты</w:t>
      </w:r>
      <w:r w:rsidRPr="001640EB">
        <w:rPr>
          <w:spacing w:val="1"/>
        </w:rPr>
        <w:t xml:space="preserve"> </w:t>
      </w:r>
      <w:r w:rsidRPr="001640EB">
        <w:t>стартовой</w:t>
      </w:r>
      <w:r w:rsidRPr="001640EB">
        <w:rPr>
          <w:spacing w:val="1"/>
        </w:rPr>
        <w:t xml:space="preserve"> </w:t>
      </w:r>
      <w:r w:rsidRPr="001640EB">
        <w:t>педагогической</w:t>
      </w:r>
      <w:r w:rsidRPr="001640EB">
        <w:rPr>
          <w:spacing w:val="1"/>
        </w:rPr>
        <w:t xml:space="preserve"> </w:t>
      </w:r>
      <w:r w:rsidRPr="001640EB">
        <w:t>диагностики</w:t>
      </w:r>
      <w:r w:rsidRPr="001640EB">
        <w:rPr>
          <w:spacing w:val="1"/>
        </w:rPr>
        <w:t xml:space="preserve"> </w:t>
      </w:r>
      <w:r w:rsidRPr="001640EB">
        <w:rPr>
          <w:spacing w:val="-1"/>
        </w:rPr>
        <w:t>выступают</w:t>
      </w:r>
      <w:r w:rsidRPr="001640EB">
        <w:rPr>
          <w:spacing w:val="-7"/>
        </w:rPr>
        <w:t xml:space="preserve"> </w:t>
      </w:r>
      <w:r w:rsidRPr="001640EB">
        <w:rPr>
          <w:spacing w:val="-1"/>
        </w:rPr>
        <w:t>как</w:t>
      </w:r>
      <w:r w:rsidRPr="001640EB">
        <w:rPr>
          <w:spacing w:val="-9"/>
        </w:rPr>
        <w:t xml:space="preserve"> </w:t>
      </w:r>
      <w:r w:rsidRPr="001640EB">
        <w:rPr>
          <w:spacing w:val="-1"/>
        </w:rPr>
        <w:t>основа</w:t>
      </w:r>
      <w:r w:rsidRPr="001640EB">
        <w:rPr>
          <w:spacing w:val="-12"/>
        </w:rPr>
        <w:t xml:space="preserve"> </w:t>
      </w:r>
      <w:r w:rsidRPr="001640EB">
        <w:rPr>
          <w:spacing w:val="-1"/>
        </w:rPr>
        <w:t>(точка</w:t>
      </w:r>
      <w:r w:rsidRPr="001640EB">
        <w:rPr>
          <w:spacing w:val="-13"/>
        </w:rPr>
        <w:t xml:space="preserve"> </w:t>
      </w:r>
      <w:r w:rsidRPr="001640EB">
        <w:rPr>
          <w:spacing w:val="-1"/>
        </w:rPr>
        <w:t>отсчёта)</w:t>
      </w:r>
      <w:r w:rsidRPr="001640EB">
        <w:rPr>
          <w:spacing w:val="-10"/>
        </w:rPr>
        <w:t xml:space="preserve"> </w:t>
      </w:r>
      <w:r w:rsidRPr="001640EB">
        <w:t>для</w:t>
      </w:r>
      <w:r w:rsidRPr="001640EB">
        <w:rPr>
          <w:spacing w:val="-12"/>
        </w:rPr>
        <w:t xml:space="preserve"> </w:t>
      </w:r>
      <w:r w:rsidRPr="001640EB">
        <w:t>оценки</w:t>
      </w:r>
      <w:r w:rsidRPr="001640EB">
        <w:rPr>
          <w:spacing w:val="-6"/>
        </w:rPr>
        <w:t xml:space="preserve"> </w:t>
      </w:r>
      <w:r w:rsidRPr="001640EB">
        <w:t>динамики</w:t>
      </w:r>
      <w:r w:rsidRPr="001640EB">
        <w:rPr>
          <w:spacing w:val="-16"/>
        </w:rPr>
        <w:t xml:space="preserve"> </w:t>
      </w:r>
      <w:r w:rsidRPr="001640EB">
        <w:t>образовательных</w:t>
      </w:r>
      <w:r w:rsidRPr="001640EB">
        <w:rPr>
          <w:spacing w:val="-11"/>
        </w:rPr>
        <w:t xml:space="preserve"> </w:t>
      </w:r>
      <w:r w:rsidRPr="001640EB">
        <w:t>достижений.</w:t>
      </w:r>
      <w:r w:rsidRPr="001640EB">
        <w:rPr>
          <w:spacing w:val="-10"/>
        </w:rPr>
        <w:t xml:space="preserve"> </w:t>
      </w:r>
      <w:r w:rsidRPr="001640EB">
        <w:t>Объектом</w:t>
      </w:r>
      <w:r w:rsidRPr="001640EB">
        <w:rPr>
          <w:spacing w:val="-57"/>
        </w:rPr>
        <w:t xml:space="preserve"> </w:t>
      </w:r>
      <w:r w:rsidRPr="001640EB">
        <w:t>оценки является сформированность предпосылок учебной деятельности, готовность к овладению</w:t>
      </w:r>
      <w:r w:rsidRPr="001640EB">
        <w:rPr>
          <w:spacing w:val="1"/>
        </w:rPr>
        <w:t xml:space="preserve"> </w:t>
      </w:r>
      <w:r w:rsidRPr="001640EB">
        <w:t>чтением,</w:t>
      </w:r>
      <w:r w:rsidRPr="001640EB">
        <w:rPr>
          <w:spacing w:val="-2"/>
        </w:rPr>
        <w:t xml:space="preserve"> </w:t>
      </w:r>
      <w:r w:rsidRPr="001640EB">
        <w:t>грамотой</w:t>
      </w:r>
      <w:r w:rsidRPr="001640EB">
        <w:rPr>
          <w:spacing w:val="3"/>
        </w:rPr>
        <w:t xml:space="preserve"> </w:t>
      </w:r>
      <w:r w:rsidRPr="001640EB">
        <w:t>и</w:t>
      </w:r>
      <w:r w:rsidRPr="001640EB">
        <w:rPr>
          <w:spacing w:val="-2"/>
        </w:rPr>
        <w:t xml:space="preserve"> </w:t>
      </w:r>
      <w:r w:rsidRPr="001640EB">
        <w:t>счётом.</w:t>
      </w:r>
    </w:p>
    <w:p w:rsidR="001640EB" w:rsidRPr="001640EB" w:rsidRDefault="001640EB" w:rsidP="001640EB">
      <w:pPr>
        <w:pStyle w:val="a7"/>
        <w:ind w:left="960" w:right="491" w:firstLine="566"/>
      </w:pPr>
      <w:r w:rsidRPr="001640EB">
        <w:t>Стартовая</w:t>
      </w:r>
      <w:r w:rsidRPr="001640EB">
        <w:rPr>
          <w:spacing w:val="1"/>
        </w:rPr>
        <w:t xml:space="preserve"> </w:t>
      </w:r>
      <w:r w:rsidRPr="001640EB">
        <w:t>педагогическая</w:t>
      </w:r>
      <w:r w:rsidRPr="001640EB">
        <w:rPr>
          <w:spacing w:val="1"/>
        </w:rPr>
        <w:t xml:space="preserve"> </w:t>
      </w:r>
      <w:r w:rsidRPr="001640EB">
        <w:t>диагностика</w:t>
      </w:r>
      <w:r w:rsidRPr="001640EB">
        <w:rPr>
          <w:spacing w:val="1"/>
        </w:rPr>
        <w:t xml:space="preserve"> </w:t>
      </w:r>
      <w:r w:rsidRPr="001640EB">
        <w:t>проводится</w:t>
      </w:r>
      <w:r w:rsidRPr="001640EB">
        <w:rPr>
          <w:spacing w:val="1"/>
        </w:rPr>
        <w:t xml:space="preserve"> </w:t>
      </w:r>
      <w:r w:rsidRPr="001640EB">
        <w:t>в</w:t>
      </w:r>
      <w:r w:rsidRPr="001640EB">
        <w:rPr>
          <w:spacing w:val="1"/>
        </w:rPr>
        <w:t xml:space="preserve"> </w:t>
      </w:r>
      <w:r w:rsidRPr="001640EB">
        <w:t>форме</w:t>
      </w:r>
      <w:r w:rsidRPr="001640EB">
        <w:rPr>
          <w:spacing w:val="1"/>
        </w:rPr>
        <w:t xml:space="preserve"> </w:t>
      </w:r>
      <w:r w:rsidRPr="001640EB">
        <w:t>комплексной</w:t>
      </w:r>
      <w:r w:rsidRPr="001640EB">
        <w:rPr>
          <w:spacing w:val="1"/>
        </w:rPr>
        <w:t xml:space="preserve"> </w:t>
      </w:r>
      <w:r w:rsidRPr="001640EB">
        <w:t>работы,</w:t>
      </w:r>
      <w:r w:rsidRPr="001640EB">
        <w:rPr>
          <w:spacing w:val="1"/>
        </w:rPr>
        <w:t xml:space="preserve"> </w:t>
      </w:r>
      <w:r w:rsidRPr="001640EB">
        <w:t>график</w:t>
      </w:r>
      <w:r w:rsidRPr="001640EB">
        <w:rPr>
          <w:spacing w:val="1"/>
        </w:rPr>
        <w:t xml:space="preserve"> </w:t>
      </w:r>
      <w:r w:rsidRPr="001640EB">
        <w:t>проведения стартовой педагогической диагностики рассматривается на педагогическом совете, там</w:t>
      </w:r>
      <w:r w:rsidRPr="001640EB">
        <w:rPr>
          <w:spacing w:val="1"/>
        </w:rPr>
        <w:t xml:space="preserve"> </w:t>
      </w:r>
      <w:r w:rsidRPr="001640EB">
        <w:t>же принимается решение о выборе формы проведения. Планирование стартовой педагогической</w:t>
      </w:r>
      <w:r w:rsidRPr="001640EB">
        <w:rPr>
          <w:spacing w:val="1"/>
        </w:rPr>
        <w:t xml:space="preserve"> </w:t>
      </w:r>
      <w:r w:rsidRPr="001640EB">
        <w:t>диагностики отражается во внутришкольном мониторинге и внутренней системе оценки качества</w:t>
      </w:r>
      <w:r w:rsidRPr="001640EB">
        <w:rPr>
          <w:spacing w:val="1"/>
        </w:rPr>
        <w:t xml:space="preserve"> </w:t>
      </w:r>
      <w:r w:rsidRPr="001640EB">
        <w:t>образования. Проводится администрацией, результаты стартовой педагогической диагностики в 1</w:t>
      </w:r>
      <w:r w:rsidRPr="001640EB">
        <w:rPr>
          <w:spacing w:val="1"/>
        </w:rPr>
        <w:t xml:space="preserve"> </w:t>
      </w:r>
      <w:r w:rsidRPr="001640EB">
        <w:t>классах отражаются в</w:t>
      </w:r>
      <w:r w:rsidRPr="001640EB">
        <w:rPr>
          <w:spacing w:val="1"/>
        </w:rPr>
        <w:t xml:space="preserve"> </w:t>
      </w:r>
      <w:r w:rsidRPr="001640EB">
        <w:t>аналитической</w:t>
      </w:r>
      <w:r w:rsidRPr="001640EB">
        <w:rPr>
          <w:spacing w:val="1"/>
        </w:rPr>
        <w:t xml:space="preserve"> </w:t>
      </w:r>
      <w:r w:rsidRPr="001640EB">
        <w:t>справке,</w:t>
      </w:r>
      <w:r w:rsidRPr="001640EB">
        <w:rPr>
          <w:spacing w:val="1"/>
        </w:rPr>
        <w:t xml:space="preserve"> </w:t>
      </w:r>
      <w:r w:rsidRPr="001640EB">
        <w:t>являются основой</w:t>
      </w:r>
      <w:r w:rsidRPr="001640EB">
        <w:rPr>
          <w:spacing w:val="1"/>
        </w:rPr>
        <w:t xml:space="preserve"> </w:t>
      </w:r>
      <w:r w:rsidRPr="001640EB">
        <w:t>для</w:t>
      </w:r>
      <w:r w:rsidRPr="001640EB">
        <w:rPr>
          <w:spacing w:val="1"/>
        </w:rPr>
        <w:t xml:space="preserve"> </w:t>
      </w:r>
      <w:r w:rsidRPr="001640EB">
        <w:t>принятия управленческих</w:t>
      </w:r>
      <w:r w:rsidRPr="001640EB">
        <w:rPr>
          <w:spacing w:val="1"/>
        </w:rPr>
        <w:t xml:space="preserve"> </w:t>
      </w:r>
      <w:r w:rsidRPr="001640EB">
        <w:t>решений.</w:t>
      </w:r>
    </w:p>
    <w:p w:rsidR="001640EB" w:rsidRPr="001640EB" w:rsidRDefault="001640EB" w:rsidP="001640EB">
      <w:pPr>
        <w:tabs>
          <w:tab w:val="left" w:pos="2250"/>
          <w:tab w:val="left" w:pos="3760"/>
          <w:tab w:val="left" w:pos="4249"/>
          <w:tab w:val="left" w:pos="5616"/>
          <w:tab w:val="left" w:pos="6954"/>
          <w:tab w:val="left" w:pos="7519"/>
          <w:tab w:val="left" w:pos="8552"/>
          <w:tab w:val="left" w:pos="9440"/>
        </w:tabs>
        <w:spacing w:before="3"/>
        <w:ind w:left="960" w:right="486" w:firstLine="628"/>
        <w:jc w:val="right"/>
        <w:rPr>
          <w:rFonts w:ascii="Times New Roman" w:hAnsi="Times New Roman" w:cs="Times New Roman"/>
          <w:sz w:val="24"/>
        </w:rPr>
      </w:pPr>
      <w:r w:rsidRPr="001640EB">
        <w:rPr>
          <w:rFonts w:ascii="Times New Roman" w:hAnsi="Times New Roman" w:cs="Times New Roman"/>
          <w:b/>
          <w:sz w:val="24"/>
        </w:rPr>
        <w:t>Стартовая диагностика (стартовые (диагностические) работы)</w:t>
      </w:r>
      <w:r w:rsidR="00DE2850">
        <w:rPr>
          <w:rFonts w:ascii="Times New Roman" w:hAnsi="Times New Roman" w:cs="Times New Roman"/>
          <w:b/>
          <w:sz w:val="24"/>
        </w:rPr>
        <w:t xml:space="preserve"> </w:t>
      </w:r>
      <w:r w:rsidRPr="001640EB">
        <w:rPr>
          <w:rFonts w:ascii="Times New Roman" w:hAnsi="Times New Roman" w:cs="Times New Roman"/>
          <w:b/>
          <w:sz w:val="24"/>
        </w:rPr>
        <w:t>по отдельным предметам</w:t>
      </w:r>
      <w:r w:rsidRPr="001640EB">
        <w:rPr>
          <w:rFonts w:ascii="Times New Roman" w:hAnsi="Times New Roman" w:cs="Times New Roman"/>
          <w:b/>
          <w:spacing w:val="1"/>
          <w:sz w:val="24"/>
        </w:rPr>
        <w:t xml:space="preserve"> </w:t>
      </w:r>
      <w:r w:rsidRPr="001640EB">
        <w:rPr>
          <w:rFonts w:ascii="Times New Roman" w:hAnsi="Times New Roman" w:cs="Times New Roman"/>
          <w:sz w:val="24"/>
        </w:rPr>
        <w:t>Стартовая</w:t>
      </w:r>
      <w:r w:rsidRPr="001640EB">
        <w:rPr>
          <w:rFonts w:ascii="Times New Roman" w:hAnsi="Times New Roman" w:cs="Times New Roman"/>
          <w:sz w:val="24"/>
        </w:rPr>
        <w:tab/>
        <w:t>диагностика</w:t>
      </w:r>
      <w:r w:rsidRPr="001640EB">
        <w:rPr>
          <w:rFonts w:ascii="Times New Roman" w:hAnsi="Times New Roman" w:cs="Times New Roman"/>
          <w:sz w:val="24"/>
        </w:rPr>
        <w:tab/>
        <w:t>по</w:t>
      </w:r>
      <w:r w:rsidRPr="001640EB">
        <w:rPr>
          <w:rFonts w:ascii="Times New Roman" w:hAnsi="Times New Roman" w:cs="Times New Roman"/>
          <w:sz w:val="24"/>
        </w:rPr>
        <w:tab/>
        <w:t>отдельным</w:t>
      </w:r>
      <w:r w:rsidRPr="001640EB">
        <w:rPr>
          <w:rFonts w:ascii="Times New Roman" w:hAnsi="Times New Roman" w:cs="Times New Roman"/>
          <w:sz w:val="24"/>
        </w:rPr>
        <w:tab/>
        <w:t>предметам</w:t>
      </w:r>
      <w:r w:rsidRPr="001640EB">
        <w:rPr>
          <w:rFonts w:ascii="Times New Roman" w:hAnsi="Times New Roman" w:cs="Times New Roman"/>
          <w:sz w:val="24"/>
        </w:rPr>
        <w:tab/>
        <w:t>2-4</w:t>
      </w:r>
      <w:r w:rsidRPr="001640EB">
        <w:rPr>
          <w:rFonts w:ascii="Times New Roman" w:hAnsi="Times New Roman" w:cs="Times New Roman"/>
          <w:sz w:val="24"/>
        </w:rPr>
        <w:tab/>
        <w:t>классов</w:t>
      </w:r>
      <w:r w:rsidRPr="001640EB">
        <w:rPr>
          <w:rFonts w:ascii="Times New Roman" w:hAnsi="Times New Roman" w:cs="Times New Roman"/>
          <w:sz w:val="24"/>
        </w:rPr>
        <w:tab/>
        <w:t>может</w:t>
      </w:r>
      <w:r w:rsidRPr="001640EB">
        <w:rPr>
          <w:rFonts w:ascii="Times New Roman" w:hAnsi="Times New Roman" w:cs="Times New Roman"/>
          <w:sz w:val="24"/>
        </w:rPr>
        <w:tab/>
        <w:t>проводиться</w:t>
      </w:r>
      <w:r w:rsidRPr="001640EB">
        <w:rPr>
          <w:rFonts w:ascii="Times New Roman" w:hAnsi="Times New Roman" w:cs="Times New Roman"/>
          <w:spacing w:val="1"/>
          <w:sz w:val="24"/>
        </w:rPr>
        <w:t xml:space="preserve"> </w:t>
      </w:r>
      <w:r w:rsidRPr="001640EB">
        <w:rPr>
          <w:rFonts w:ascii="Times New Roman" w:hAnsi="Times New Roman" w:cs="Times New Roman"/>
          <w:sz w:val="24"/>
        </w:rPr>
        <w:t>педагогическими</w:t>
      </w:r>
      <w:r w:rsidRPr="001640EB">
        <w:rPr>
          <w:rFonts w:ascii="Times New Roman" w:hAnsi="Times New Roman" w:cs="Times New Roman"/>
          <w:spacing w:val="26"/>
          <w:sz w:val="24"/>
        </w:rPr>
        <w:t xml:space="preserve"> </w:t>
      </w:r>
      <w:r w:rsidRPr="001640EB">
        <w:rPr>
          <w:rFonts w:ascii="Times New Roman" w:hAnsi="Times New Roman" w:cs="Times New Roman"/>
          <w:sz w:val="24"/>
        </w:rPr>
        <w:t>работниками</w:t>
      </w:r>
      <w:r w:rsidRPr="001640EB">
        <w:rPr>
          <w:rFonts w:ascii="Times New Roman" w:hAnsi="Times New Roman" w:cs="Times New Roman"/>
          <w:spacing w:val="26"/>
          <w:sz w:val="24"/>
        </w:rPr>
        <w:t xml:space="preserve"> </w:t>
      </w:r>
      <w:r w:rsidRPr="001640EB">
        <w:rPr>
          <w:rFonts w:ascii="Times New Roman" w:hAnsi="Times New Roman" w:cs="Times New Roman"/>
          <w:sz w:val="24"/>
        </w:rPr>
        <w:t>с</w:t>
      </w:r>
      <w:r w:rsidRPr="001640EB">
        <w:rPr>
          <w:rFonts w:ascii="Times New Roman" w:hAnsi="Times New Roman" w:cs="Times New Roman"/>
          <w:spacing w:val="19"/>
          <w:sz w:val="24"/>
        </w:rPr>
        <w:t xml:space="preserve"> </w:t>
      </w:r>
      <w:r w:rsidRPr="001640EB">
        <w:rPr>
          <w:rFonts w:ascii="Times New Roman" w:hAnsi="Times New Roman" w:cs="Times New Roman"/>
          <w:sz w:val="24"/>
        </w:rPr>
        <w:t>целью</w:t>
      </w:r>
      <w:r w:rsidRPr="001640EB">
        <w:rPr>
          <w:rFonts w:ascii="Times New Roman" w:hAnsi="Times New Roman" w:cs="Times New Roman"/>
          <w:spacing w:val="19"/>
          <w:sz w:val="24"/>
        </w:rPr>
        <w:t xml:space="preserve"> </w:t>
      </w:r>
      <w:r w:rsidRPr="001640EB">
        <w:rPr>
          <w:rFonts w:ascii="Times New Roman" w:hAnsi="Times New Roman" w:cs="Times New Roman"/>
          <w:sz w:val="24"/>
        </w:rPr>
        <w:t>оценки</w:t>
      </w:r>
      <w:r w:rsidRPr="001640EB">
        <w:rPr>
          <w:rFonts w:ascii="Times New Roman" w:hAnsi="Times New Roman" w:cs="Times New Roman"/>
          <w:spacing w:val="26"/>
          <w:sz w:val="24"/>
        </w:rPr>
        <w:t xml:space="preserve"> </w:t>
      </w:r>
      <w:r w:rsidRPr="001640EB">
        <w:rPr>
          <w:rFonts w:ascii="Times New Roman" w:hAnsi="Times New Roman" w:cs="Times New Roman"/>
          <w:sz w:val="24"/>
        </w:rPr>
        <w:t>готовности</w:t>
      </w:r>
      <w:r w:rsidRPr="001640EB">
        <w:rPr>
          <w:rFonts w:ascii="Times New Roman" w:hAnsi="Times New Roman" w:cs="Times New Roman"/>
          <w:spacing w:val="22"/>
          <w:sz w:val="24"/>
        </w:rPr>
        <w:t xml:space="preserve"> </w:t>
      </w:r>
      <w:r w:rsidRPr="001640EB">
        <w:rPr>
          <w:rFonts w:ascii="Times New Roman" w:hAnsi="Times New Roman" w:cs="Times New Roman"/>
          <w:sz w:val="24"/>
        </w:rPr>
        <w:t>к</w:t>
      </w:r>
      <w:r w:rsidRPr="001640EB">
        <w:rPr>
          <w:rFonts w:ascii="Times New Roman" w:hAnsi="Times New Roman" w:cs="Times New Roman"/>
          <w:spacing w:val="19"/>
          <w:sz w:val="24"/>
        </w:rPr>
        <w:t xml:space="preserve"> </w:t>
      </w:r>
      <w:r w:rsidRPr="001640EB">
        <w:rPr>
          <w:rFonts w:ascii="Times New Roman" w:hAnsi="Times New Roman" w:cs="Times New Roman"/>
          <w:sz w:val="24"/>
        </w:rPr>
        <w:t>изучению</w:t>
      </w:r>
      <w:r w:rsidRPr="001640EB">
        <w:rPr>
          <w:rFonts w:ascii="Times New Roman" w:hAnsi="Times New Roman" w:cs="Times New Roman"/>
          <w:spacing w:val="23"/>
          <w:sz w:val="24"/>
        </w:rPr>
        <w:t xml:space="preserve"> </w:t>
      </w:r>
      <w:r w:rsidRPr="001640EB">
        <w:rPr>
          <w:rFonts w:ascii="Times New Roman" w:hAnsi="Times New Roman" w:cs="Times New Roman"/>
          <w:sz w:val="24"/>
        </w:rPr>
        <w:t>отдельных</w:t>
      </w:r>
      <w:r w:rsidRPr="001640EB">
        <w:rPr>
          <w:rFonts w:ascii="Times New Roman" w:hAnsi="Times New Roman" w:cs="Times New Roman"/>
          <w:spacing w:val="20"/>
          <w:sz w:val="24"/>
        </w:rPr>
        <w:t xml:space="preserve"> </w:t>
      </w:r>
      <w:r w:rsidRPr="001640EB">
        <w:rPr>
          <w:rFonts w:ascii="Times New Roman" w:hAnsi="Times New Roman" w:cs="Times New Roman"/>
          <w:sz w:val="24"/>
        </w:rPr>
        <w:t>предметов</w:t>
      </w:r>
      <w:r w:rsidRPr="001640EB">
        <w:rPr>
          <w:rFonts w:ascii="Times New Roman" w:hAnsi="Times New Roman" w:cs="Times New Roman"/>
          <w:spacing w:val="-57"/>
          <w:sz w:val="24"/>
        </w:rPr>
        <w:t xml:space="preserve"> </w:t>
      </w:r>
      <w:r w:rsidRPr="001640EB">
        <w:rPr>
          <w:rFonts w:ascii="Times New Roman" w:hAnsi="Times New Roman" w:cs="Times New Roman"/>
          <w:sz w:val="24"/>
        </w:rPr>
        <w:t>(разделов).</w:t>
      </w:r>
      <w:r w:rsidRPr="001640EB">
        <w:rPr>
          <w:rFonts w:ascii="Times New Roman" w:hAnsi="Times New Roman" w:cs="Times New Roman"/>
          <w:spacing w:val="36"/>
          <w:sz w:val="24"/>
        </w:rPr>
        <w:t xml:space="preserve"> </w:t>
      </w:r>
      <w:r w:rsidRPr="001640EB">
        <w:rPr>
          <w:rFonts w:ascii="Times New Roman" w:hAnsi="Times New Roman" w:cs="Times New Roman"/>
          <w:sz w:val="24"/>
        </w:rPr>
        <w:t>Результаты</w:t>
      </w:r>
      <w:r w:rsidRPr="001640EB">
        <w:rPr>
          <w:rFonts w:ascii="Times New Roman" w:hAnsi="Times New Roman" w:cs="Times New Roman"/>
          <w:spacing w:val="37"/>
          <w:sz w:val="24"/>
        </w:rPr>
        <w:t xml:space="preserve"> </w:t>
      </w:r>
      <w:r w:rsidRPr="001640EB">
        <w:rPr>
          <w:rFonts w:ascii="Times New Roman" w:hAnsi="Times New Roman" w:cs="Times New Roman"/>
          <w:sz w:val="24"/>
        </w:rPr>
        <w:t>стартовой</w:t>
      </w:r>
      <w:r w:rsidRPr="001640EB">
        <w:rPr>
          <w:rFonts w:ascii="Times New Roman" w:hAnsi="Times New Roman" w:cs="Times New Roman"/>
          <w:spacing w:val="40"/>
          <w:sz w:val="24"/>
        </w:rPr>
        <w:t xml:space="preserve"> </w:t>
      </w:r>
      <w:r w:rsidRPr="001640EB">
        <w:rPr>
          <w:rFonts w:ascii="Times New Roman" w:hAnsi="Times New Roman" w:cs="Times New Roman"/>
          <w:sz w:val="24"/>
        </w:rPr>
        <w:t>диагностики</w:t>
      </w:r>
      <w:r w:rsidRPr="001640EB">
        <w:rPr>
          <w:rFonts w:ascii="Times New Roman" w:hAnsi="Times New Roman" w:cs="Times New Roman"/>
          <w:spacing w:val="31"/>
          <w:sz w:val="24"/>
        </w:rPr>
        <w:t xml:space="preserve"> </w:t>
      </w:r>
      <w:r w:rsidRPr="001640EB">
        <w:rPr>
          <w:rFonts w:ascii="Times New Roman" w:hAnsi="Times New Roman" w:cs="Times New Roman"/>
          <w:sz w:val="24"/>
        </w:rPr>
        <w:t>являются</w:t>
      </w:r>
      <w:r w:rsidRPr="001640EB">
        <w:rPr>
          <w:rFonts w:ascii="Times New Roman" w:hAnsi="Times New Roman" w:cs="Times New Roman"/>
          <w:spacing w:val="34"/>
          <w:sz w:val="24"/>
        </w:rPr>
        <w:t xml:space="preserve"> </w:t>
      </w:r>
      <w:r w:rsidRPr="001640EB">
        <w:rPr>
          <w:rFonts w:ascii="Times New Roman" w:hAnsi="Times New Roman" w:cs="Times New Roman"/>
          <w:sz w:val="24"/>
        </w:rPr>
        <w:t>основанием</w:t>
      </w:r>
      <w:r w:rsidRPr="001640EB">
        <w:rPr>
          <w:rFonts w:ascii="Times New Roman" w:hAnsi="Times New Roman" w:cs="Times New Roman"/>
          <w:spacing w:val="37"/>
          <w:sz w:val="24"/>
        </w:rPr>
        <w:t xml:space="preserve"> </w:t>
      </w:r>
      <w:r w:rsidRPr="001640EB">
        <w:rPr>
          <w:rFonts w:ascii="Times New Roman" w:hAnsi="Times New Roman" w:cs="Times New Roman"/>
          <w:sz w:val="24"/>
        </w:rPr>
        <w:t>для</w:t>
      </w:r>
      <w:r w:rsidRPr="001640EB">
        <w:rPr>
          <w:rFonts w:ascii="Times New Roman" w:hAnsi="Times New Roman" w:cs="Times New Roman"/>
          <w:spacing w:val="34"/>
          <w:sz w:val="24"/>
        </w:rPr>
        <w:t xml:space="preserve"> </w:t>
      </w:r>
      <w:r w:rsidRPr="001640EB">
        <w:rPr>
          <w:rFonts w:ascii="Times New Roman" w:hAnsi="Times New Roman" w:cs="Times New Roman"/>
          <w:sz w:val="24"/>
        </w:rPr>
        <w:t>корректировки</w:t>
      </w:r>
      <w:r w:rsidRPr="001640EB">
        <w:rPr>
          <w:rFonts w:ascii="Times New Roman" w:hAnsi="Times New Roman" w:cs="Times New Roman"/>
          <w:spacing w:val="36"/>
          <w:sz w:val="24"/>
        </w:rPr>
        <w:t xml:space="preserve"> </w:t>
      </w:r>
      <w:r w:rsidRPr="001640EB">
        <w:rPr>
          <w:rFonts w:ascii="Times New Roman" w:hAnsi="Times New Roman" w:cs="Times New Roman"/>
          <w:sz w:val="24"/>
        </w:rPr>
        <w:t>учебных</w:t>
      </w:r>
    </w:p>
    <w:p w:rsidR="001640EB" w:rsidRPr="001640EB" w:rsidRDefault="001640EB" w:rsidP="001640EB">
      <w:pPr>
        <w:pStyle w:val="a7"/>
        <w:spacing w:line="272" w:lineRule="exact"/>
        <w:ind w:left="960" w:firstLine="0"/>
      </w:pPr>
      <w:r w:rsidRPr="001640EB">
        <w:t>программ</w:t>
      </w:r>
      <w:r w:rsidRPr="001640EB">
        <w:rPr>
          <w:spacing w:val="-7"/>
        </w:rPr>
        <w:t xml:space="preserve"> </w:t>
      </w:r>
      <w:r w:rsidRPr="001640EB">
        <w:t>и</w:t>
      </w:r>
      <w:r w:rsidRPr="001640EB">
        <w:rPr>
          <w:spacing w:val="-8"/>
        </w:rPr>
        <w:t xml:space="preserve"> </w:t>
      </w:r>
      <w:r w:rsidRPr="001640EB">
        <w:t>индивидуализации учебного</w:t>
      </w:r>
      <w:r w:rsidRPr="001640EB">
        <w:rPr>
          <w:spacing w:val="-4"/>
        </w:rPr>
        <w:t xml:space="preserve"> </w:t>
      </w:r>
      <w:r w:rsidRPr="001640EB">
        <w:t>процесса.</w:t>
      </w:r>
    </w:p>
    <w:p w:rsidR="001640EB" w:rsidRPr="001640EB" w:rsidRDefault="001640EB" w:rsidP="00DE2850">
      <w:pPr>
        <w:pStyle w:val="a7"/>
        <w:spacing w:before="2"/>
        <w:ind w:left="960" w:right="486" w:firstLine="566"/>
      </w:pPr>
      <w:r w:rsidRPr="001640EB">
        <w:t>Данный</w:t>
      </w:r>
      <w:r w:rsidRPr="001640EB">
        <w:rPr>
          <w:spacing w:val="1"/>
        </w:rPr>
        <w:t xml:space="preserve"> </w:t>
      </w:r>
      <w:r w:rsidRPr="001640EB">
        <w:t>вид</w:t>
      </w:r>
      <w:r w:rsidRPr="001640EB">
        <w:rPr>
          <w:spacing w:val="1"/>
        </w:rPr>
        <w:t xml:space="preserve"> </w:t>
      </w:r>
      <w:r w:rsidRPr="001640EB">
        <w:t>диагностики</w:t>
      </w:r>
      <w:r w:rsidRPr="001640EB">
        <w:rPr>
          <w:spacing w:val="1"/>
        </w:rPr>
        <w:t xml:space="preserve"> </w:t>
      </w:r>
      <w:r w:rsidRPr="001640EB">
        <w:t>является</w:t>
      </w:r>
      <w:r w:rsidRPr="001640EB">
        <w:rPr>
          <w:spacing w:val="1"/>
        </w:rPr>
        <w:t xml:space="preserve"> </w:t>
      </w:r>
      <w:r w:rsidRPr="001640EB">
        <w:t>инициативой</w:t>
      </w:r>
      <w:r w:rsidRPr="001640EB">
        <w:rPr>
          <w:spacing w:val="1"/>
        </w:rPr>
        <w:t xml:space="preserve"> </w:t>
      </w:r>
      <w:r w:rsidRPr="001640EB">
        <w:t>педагогов,</w:t>
      </w:r>
      <w:r w:rsidRPr="001640EB">
        <w:rPr>
          <w:spacing w:val="1"/>
        </w:rPr>
        <w:t xml:space="preserve"> </w:t>
      </w:r>
      <w:r w:rsidRPr="001640EB">
        <w:t>вносится</w:t>
      </w:r>
      <w:r w:rsidRPr="001640EB">
        <w:rPr>
          <w:spacing w:val="1"/>
        </w:rPr>
        <w:t xml:space="preserve"> </w:t>
      </w:r>
      <w:r w:rsidRPr="001640EB">
        <w:t>в</w:t>
      </w:r>
      <w:r w:rsidRPr="001640EB">
        <w:rPr>
          <w:spacing w:val="1"/>
        </w:rPr>
        <w:t xml:space="preserve"> </w:t>
      </w:r>
      <w:r w:rsidRPr="001640EB">
        <w:t>тематическое</w:t>
      </w:r>
      <w:r w:rsidRPr="001640EB">
        <w:rPr>
          <w:spacing w:val="1"/>
        </w:rPr>
        <w:t xml:space="preserve"> </w:t>
      </w:r>
      <w:r w:rsidRPr="001640EB">
        <w:t>планирование,</w:t>
      </w:r>
      <w:r w:rsidRPr="001640EB">
        <w:rPr>
          <w:spacing w:val="1"/>
        </w:rPr>
        <w:t xml:space="preserve"> </w:t>
      </w:r>
      <w:r w:rsidRPr="001640EB">
        <w:t>проводится</w:t>
      </w:r>
      <w:r w:rsidRPr="001640EB">
        <w:rPr>
          <w:spacing w:val="1"/>
        </w:rPr>
        <w:t xml:space="preserve"> </w:t>
      </w:r>
      <w:r w:rsidRPr="001640EB">
        <w:t>учителем</w:t>
      </w:r>
      <w:r w:rsidRPr="001640EB">
        <w:rPr>
          <w:spacing w:val="1"/>
        </w:rPr>
        <w:t xml:space="preserve"> </w:t>
      </w:r>
      <w:r w:rsidRPr="001640EB">
        <w:t>самостоятельно,</w:t>
      </w:r>
      <w:r w:rsidRPr="001640EB">
        <w:rPr>
          <w:spacing w:val="1"/>
        </w:rPr>
        <w:t xml:space="preserve"> </w:t>
      </w:r>
      <w:r w:rsidRPr="001640EB">
        <w:t>вносится</w:t>
      </w:r>
      <w:r w:rsidRPr="001640EB">
        <w:rPr>
          <w:spacing w:val="1"/>
        </w:rPr>
        <w:t xml:space="preserve"> </w:t>
      </w:r>
      <w:r w:rsidRPr="001640EB">
        <w:t>в</w:t>
      </w:r>
      <w:r w:rsidRPr="001640EB">
        <w:rPr>
          <w:spacing w:val="1"/>
        </w:rPr>
        <w:t xml:space="preserve"> </w:t>
      </w:r>
      <w:r w:rsidRPr="001640EB">
        <w:t>единый</w:t>
      </w:r>
      <w:r w:rsidRPr="001640EB">
        <w:rPr>
          <w:spacing w:val="1"/>
        </w:rPr>
        <w:t xml:space="preserve"> </w:t>
      </w:r>
      <w:r w:rsidRPr="001640EB">
        <w:t>график</w:t>
      </w:r>
      <w:r w:rsidRPr="001640EB">
        <w:rPr>
          <w:spacing w:val="1"/>
        </w:rPr>
        <w:t xml:space="preserve"> </w:t>
      </w:r>
      <w:r w:rsidRPr="001640EB">
        <w:t>оценочных</w:t>
      </w:r>
      <w:r w:rsidRPr="001640EB">
        <w:rPr>
          <w:spacing w:val="1"/>
        </w:rPr>
        <w:t xml:space="preserve"> </w:t>
      </w:r>
      <w:r w:rsidRPr="001640EB">
        <w:lastRenderedPageBreak/>
        <w:t>процедур</w:t>
      </w:r>
      <w:r w:rsidRPr="001640EB">
        <w:rPr>
          <w:spacing w:val="37"/>
        </w:rPr>
        <w:t xml:space="preserve"> </w:t>
      </w:r>
      <w:r w:rsidRPr="001640EB">
        <w:t>при</w:t>
      </w:r>
      <w:r w:rsidRPr="001640EB">
        <w:rPr>
          <w:spacing w:val="38"/>
        </w:rPr>
        <w:t xml:space="preserve"> </w:t>
      </w:r>
      <w:r w:rsidRPr="001640EB">
        <w:t>выполнении</w:t>
      </w:r>
      <w:r w:rsidRPr="001640EB">
        <w:rPr>
          <w:spacing w:val="39"/>
        </w:rPr>
        <w:t xml:space="preserve"> </w:t>
      </w:r>
      <w:r w:rsidRPr="001640EB">
        <w:t>условий</w:t>
      </w:r>
      <w:r w:rsidRPr="001640EB">
        <w:rPr>
          <w:spacing w:val="38"/>
        </w:rPr>
        <w:t xml:space="preserve"> </w:t>
      </w:r>
      <w:r w:rsidRPr="001640EB">
        <w:t>к</w:t>
      </w:r>
      <w:r w:rsidRPr="001640EB">
        <w:rPr>
          <w:spacing w:val="32"/>
        </w:rPr>
        <w:t xml:space="preserve"> </w:t>
      </w:r>
      <w:r w:rsidRPr="001640EB">
        <w:t>проведению</w:t>
      </w:r>
      <w:r w:rsidRPr="001640EB">
        <w:rPr>
          <w:spacing w:val="36"/>
        </w:rPr>
        <w:t xml:space="preserve"> </w:t>
      </w:r>
      <w:r w:rsidRPr="001640EB">
        <w:t>оценочных</w:t>
      </w:r>
      <w:r w:rsidRPr="001640EB">
        <w:rPr>
          <w:spacing w:val="32"/>
        </w:rPr>
        <w:t xml:space="preserve"> </w:t>
      </w:r>
      <w:r w:rsidRPr="001640EB">
        <w:t>работ</w:t>
      </w:r>
      <w:r w:rsidRPr="001640EB">
        <w:rPr>
          <w:spacing w:val="39"/>
        </w:rPr>
        <w:t xml:space="preserve"> </w:t>
      </w:r>
      <w:r w:rsidRPr="001640EB">
        <w:t>(работы</w:t>
      </w:r>
      <w:r w:rsidRPr="001640EB">
        <w:rPr>
          <w:spacing w:val="47"/>
        </w:rPr>
        <w:t xml:space="preserve"> </w:t>
      </w:r>
      <w:r w:rsidRPr="001640EB">
        <w:t>выполняются</w:t>
      </w:r>
      <w:r w:rsidRPr="001640EB">
        <w:rPr>
          <w:spacing w:val="37"/>
        </w:rPr>
        <w:t xml:space="preserve"> </w:t>
      </w:r>
      <w:r w:rsidR="00DE2850">
        <w:t xml:space="preserve">всеми </w:t>
      </w:r>
      <w:r w:rsidRPr="001640EB">
        <w:t>обучающимися</w:t>
      </w:r>
      <w:r w:rsidRPr="001640EB">
        <w:rPr>
          <w:spacing w:val="7"/>
        </w:rPr>
        <w:t xml:space="preserve"> </w:t>
      </w:r>
      <w:r w:rsidRPr="001640EB">
        <w:t>в</w:t>
      </w:r>
      <w:r w:rsidRPr="001640EB">
        <w:rPr>
          <w:spacing w:val="3"/>
        </w:rPr>
        <w:t xml:space="preserve"> </w:t>
      </w:r>
      <w:r w:rsidRPr="001640EB">
        <w:t>классе</w:t>
      </w:r>
      <w:r w:rsidRPr="001640EB">
        <w:rPr>
          <w:spacing w:val="59"/>
        </w:rPr>
        <w:t xml:space="preserve"> </w:t>
      </w:r>
      <w:r w:rsidRPr="001640EB">
        <w:t>одновременно</w:t>
      </w:r>
      <w:r w:rsidRPr="001640EB">
        <w:rPr>
          <w:spacing w:val="6"/>
        </w:rPr>
        <w:t xml:space="preserve"> </w:t>
      </w:r>
      <w:r w:rsidRPr="001640EB">
        <w:t>и</w:t>
      </w:r>
      <w:r w:rsidRPr="001640EB">
        <w:rPr>
          <w:spacing w:val="2"/>
        </w:rPr>
        <w:t xml:space="preserve"> </w:t>
      </w:r>
      <w:r w:rsidRPr="001640EB">
        <w:t>длительность</w:t>
      </w:r>
      <w:r w:rsidRPr="001640EB">
        <w:rPr>
          <w:spacing w:val="3"/>
        </w:rPr>
        <w:t xml:space="preserve"> </w:t>
      </w:r>
      <w:r w:rsidRPr="001640EB">
        <w:t>которых</w:t>
      </w:r>
      <w:r w:rsidRPr="001640EB">
        <w:rPr>
          <w:spacing w:val="1"/>
        </w:rPr>
        <w:t xml:space="preserve"> </w:t>
      </w:r>
      <w:r w:rsidRPr="001640EB">
        <w:t>составляет</w:t>
      </w:r>
      <w:r w:rsidRPr="001640EB">
        <w:rPr>
          <w:spacing w:val="2"/>
        </w:rPr>
        <w:t xml:space="preserve"> </w:t>
      </w:r>
      <w:r w:rsidRPr="001640EB">
        <w:t>не  менее</w:t>
      </w:r>
      <w:r w:rsidRPr="001640EB">
        <w:rPr>
          <w:spacing w:val="59"/>
        </w:rPr>
        <w:t xml:space="preserve"> </w:t>
      </w:r>
      <w:r w:rsidRPr="001640EB">
        <w:t>тридцати</w:t>
      </w:r>
      <w:r w:rsidRPr="001640EB">
        <w:rPr>
          <w:spacing w:val="-57"/>
        </w:rPr>
        <w:t xml:space="preserve"> </w:t>
      </w:r>
      <w:r w:rsidRPr="001640EB">
        <w:t>минут).</w:t>
      </w:r>
    </w:p>
    <w:p w:rsidR="001640EB" w:rsidRPr="001640EB" w:rsidRDefault="001640EB" w:rsidP="001640EB">
      <w:pPr>
        <w:pStyle w:val="1"/>
        <w:spacing w:before="8" w:line="272" w:lineRule="exact"/>
        <w:ind w:left="5508"/>
      </w:pPr>
      <w:r w:rsidRPr="001640EB">
        <w:t>Текущая</w:t>
      </w:r>
      <w:r w:rsidRPr="001640EB">
        <w:rPr>
          <w:spacing w:val="-2"/>
        </w:rPr>
        <w:t xml:space="preserve"> </w:t>
      </w:r>
      <w:r w:rsidRPr="001640EB">
        <w:t>оценка</w:t>
      </w:r>
    </w:p>
    <w:p w:rsidR="001640EB" w:rsidRPr="001640EB" w:rsidRDefault="001640EB" w:rsidP="001640EB">
      <w:pPr>
        <w:pStyle w:val="a7"/>
        <w:ind w:left="960" w:right="491" w:firstLine="566"/>
      </w:pPr>
      <w:r w:rsidRPr="001640EB">
        <w:t>Текущая</w:t>
      </w:r>
      <w:r w:rsidRPr="001640EB">
        <w:rPr>
          <w:spacing w:val="1"/>
        </w:rPr>
        <w:t xml:space="preserve"> </w:t>
      </w:r>
      <w:r w:rsidRPr="001640EB">
        <w:t>оценка</w:t>
      </w:r>
      <w:r w:rsidRPr="001640EB">
        <w:rPr>
          <w:spacing w:val="1"/>
        </w:rPr>
        <w:t xml:space="preserve"> </w:t>
      </w:r>
      <w:r w:rsidRPr="001640EB">
        <w:t>представляет</w:t>
      </w:r>
      <w:r w:rsidRPr="001640EB">
        <w:rPr>
          <w:spacing w:val="1"/>
        </w:rPr>
        <w:t xml:space="preserve"> </w:t>
      </w:r>
      <w:r w:rsidRPr="001640EB">
        <w:t>собой</w:t>
      </w:r>
      <w:r w:rsidRPr="001640EB">
        <w:rPr>
          <w:spacing w:val="1"/>
        </w:rPr>
        <w:t xml:space="preserve"> </w:t>
      </w:r>
      <w:r w:rsidRPr="001640EB">
        <w:t>процедуру</w:t>
      </w:r>
      <w:r w:rsidRPr="001640EB">
        <w:rPr>
          <w:spacing w:val="1"/>
        </w:rPr>
        <w:t xml:space="preserve"> </w:t>
      </w:r>
      <w:r w:rsidRPr="001640EB">
        <w:t>оценки</w:t>
      </w:r>
      <w:r w:rsidRPr="001640EB">
        <w:rPr>
          <w:spacing w:val="1"/>
        </w:rPr>
        <w:t xml:space="preserve"> </w:t>
      </w:r>
      <w:r w:rsidRPr="001640EB">
        <w:t>индивидуального</w:t>
      </w:r>
      <w:r w:rsidRPr="001640EB">
        <w:rPr>
          <w:spacing w:val="1"/>
        </w:rPr>
        <w:t xml:space="preserve"> </w:t>
      </w:r>
      <w:r w:rsidRPr="001640EB">
        <w:t>продвижения</w:t>
      </w:r>
      <w:r w:rsidRPr="001640EB">
        <w:rPr>
          <w:spacing w:val="1"/>
        </w:rPr>
        <w:t xml:space="preserve"> </w:t>
      </w:r>
      <w:r w:rsidRPr="001640EB">
        <w:t>в</w:t>
      </w:r>
      <w:r w:rsidRPr="001640EB">
        <w:rPr>
          <w:spacing w:val="1"/>
        </w:rPr>
        <w:t xml:space="preserve"> </w:t>
      </w:r>
      <w:r w:rsidRPr="001640EB">
        <w:t>освоении</w:t>
      </w:r>
      <w:r w:rsidRPr="001640EB">
        <w:rPr>
          <w:spacing w:val="1"/>
        </w:rPr>
        <w:t xml:space="preserve"> </w:t>
      </w:r>
      <w:r w:rsidRPr="001640EB">
        <w:t>программы</w:t>
      </w:r>
      <w:r w:rsidRPr="001640EB">
        <w:rPr>
          <w:spacing w:val="1"/>
        </w:rPr>
        <w:t xml:space="preserve"> </w:t>
      </w:r>
      <w:r w:rsidRPr="001640EB">
        <w:t>учебного</w:t>
      </w:r>
      <w:r w:rsidRPr="001640EB">
        <w:rPr>
          <w:spacing w:val="1"/>
        </w:rPr>
        <w:t xml:space="preserve"> </w:t>
      </w:r>
      <w:r w:rsidRPr="001640EB">
        <w:t>предмета.</w:t>
      </w:r>
      <w:r w:rsidRPr="001640EB">
        <w:rPr>
          <w:spacing w:val="1"/>
        </w:rPr>
        <w:t xml:space="preserve"> </w:t>
      </w:r>
      <w:r w:rsidRPr="001640EB">
        <w:t>Текущая</w:t>
      </w:r>
      <w:r w:rsidRPr="001640EB">
        <w:rPr>
          <w:spacing w:val="1"/>
        </w:rPr>
        <w:t xml:space="preserve"> </w:t>
      </w:r>
      <w:r w:rsidRPr="001640EB">
        <w:t>оценка</w:t>
      </w:r>
      <w:r w:rsidRPr="001640EB">
        <w:rPr>
          <w:spacing w:val="1"/>
        </w:rPr>
        <w:t xml:space="preserve"> </w:t>
      </w:r>
      <w:r w:rsidRPr="001640EB">
        <w:t>может</w:t>
      </w:r>
      <w:r w:rsidRPr="001640EB">
        <w:rPr>
          <w:spacing w:val="1"/>
        </w:rPr>
        <w:t xml:space="preserve"> </w:t>
      </w:r>
      <w:r w:rsidRPr="001640EB">
        <w:t>быть</w:t>
      </w:r>
      <w:r w:rsidRPr="001640EB">
        <w:rPr>
          <w:spacing w:val="1"/>
        </w:rPr>
        <w:t xml:space="preserve"> </w:t>
      </w:r>
      <w:r w:rsidRPr="001640EB">
        <w:t>формирующей,</w:t>
      </w:r>
      <w:r w:rsidRPr="001640EB">
        <w:rPr>
          <w:spacing w:val="1"/>
        </w:rPr>
        <w:t xml:space="preserve"> </w:t>
      </w:r>
      <w:r w:rsidRPr="001640EB">
        <w:t>т.</w:t>
      </w:r>
      <w:r w:rsidRPr="001640EB">
        <w:rPr>
          <w:spacing w:val="1"/>
        </w:rPr>
        <w:t xml:space="preserve"> </w:t>
      </w:r>
      <w:r w:rsidRPr="001640EB">
        <w:t>е.</w:t>
      </w:r>
      <w:r w:rsidRPr="001640EB">
        <w:rPr>
          <w:spacing w:val="1"/>
        </w:rPr>
        <w:t xml:space="preserve"> </w:t>
      </w:r>
      <w:r w:rsidRPr="001640EB">
        <w:t>поддерживающей и направляющей</w:t>
      </w:r>
      <w:r w:rsidRPr="001640EB">
        <w:rPr>
          <w:spacing w:val="1"/>
        </w:rPr>
        <w:t xml:space="preserve"> </w:t>
      </w:r>
      <w:r w:rsidRPr="001640EB">
        <w:t>усилия</w:t>
      </w:r>
      <w:r w:rsidRPr="001640EB">
        <w:rPr>
          <w:spacing w:val="1"/>
        </w:rPr>
        <w:t xml:space="preserve"> </w:t>
      </w:r>
      <w:r w:rsidRPr="001640EB">
        <w:t>обучающегося,</w:t>
      </w:r>
      <w:r w:rsidRPr="001640EB">
        <w:rPr>
          <w:spacing w:val="1"/>
        </w:rPr>
        <w:t xml:space="preserve"> </w:t>
      </w:r>
      <w:r w:rsidRPr="001640EB">
        <w:t>включающей</w:t>
      </w:r>
      <w:r w:rsidRPr="001640EB">
        <w:rPr>
          <w:spacing w:val="1"/>
        </w:rPr>
        <w:t xml:space="preserve"> </w:t>
      </w:r>
      <w:r w:rsidRPr="001640EB">
        <w:t>его</w:t>
      </w:r>
      <w:r w:rsidRPr="001640EB">
        <w:rPr>
          <w:spacing w:val="1"/>
        </w:rPr>
        <w:t xml:space="preserve"> </w:t>
      </w:r>
      <w:r w:rsidRPr="001640EB">
        <w:t>в самостоятельную</w:t>
      </w:r>
      <w:r w:rsidRPr="001640EB">
        <w:rPr>
          <w:spacing w:val="1"/>
        </w:rPr>
        <w:t xml:space="preserve"> </w:t>
      </w:r>
      <w:r w:rsidRPr="001640EB">
        <w:t>оценочную</w:t>
      </w:r>
      <w:r w:rsidRPr="001640EB">
        <w:rPr>
          <w:spacing w:val="1"/>
        </w:rPr>
        <w:t xml:space="preserve"> </w:t>
      </w:r>
      <w:r w:rsidRPr="001640EB">
        <w:t>деятельность,</w:t>
      </w:r>
      <w:r w:rsidRPr="001640EB">
        <w:rPr>
          <w:spacing w:val="1"/>
        </w:rPr>
        <w:t xml:space="preserve"> </w:t>
      </w:r>
      <w:r w:rsidRPr="001640EB">
        <w:t>и</w:t>
      </w:r>
      <w:r w:rsidRPr="001640EB">
        <w:rPr>
          <w:spacing w:val="1"/>
        </w:rPr>
        <w:t xml:space="preserve"> </w:t>
      </w:r>
      <w:r w:rsidRPr="001640EB">
        <w:t>диагностической,</w:t>
      </w:r>
      <w:r w:rsidRPr="001640EB">
        <w:rPr>
          <w:spacing w:val="1"/>
        </w:rPr>
        <w:t xml:space="preserve"> </w:t>
      </w:r>
      <w:r w:rsidRPr="001640EB">
        <w:t>способствующей</w:t>
      </w:r>
      <w:r w:rsidRPr="001640EB">
        <w:rPr>
          <w:spacing w:val="1"/>
        </w:rPr>
        <w:t xml:space="preserve"> </w:t>
      </w:r>
      <w:r w:rsidRPr="001640EB">
        <w:t>выявлению</w:t>
      </w:r>
      <w:r w:rsidRPr="001640EB">
        <w:rPr>
          <w:spacing w:val="1"/>
        </w:rPr>
        <w:t xml:space="preserve"> </w:t>
      </w:r>
      <w:r w:rsidRPr="001640EB">
        <w:t>и</w:t>
      </w:r>
      <w:r w:rsidRPr="001640EB">
        <w:rPr>
          <w:spacing w:val="1"/>
        </w:rPr>
        <w:t xml:space="preserve"> </w:t>
      </w:r>
      <w:r w:rsidRPr="001640EB">
        <w:t>осознанию</w:t>
      </w:r>
      <w:r w:rsidRPr="001640EB">
        <w:rPr>
          <w:spacing w:val="1"/>
        </w:rPr>
        <w:t xml:space="preserve"> </w:t>
      </w:r>
      <w:r w:rsidRPr="001640EB">
        <w:t>педагогическим</w:t>
      </w:r>
      <w:r w:rsidRPr="001640EB">
        <w:rPr>
          <w:spacing w:val="2"/>
        </w:rPr>
        <w:t xml:space="preserve"> </w:t>
      </w:r>
      <w:r w:rsidRPr="001640EB">
        <w:t>работником</w:t>
      </w:r>
      <w:r w:rsidRPr="001640EB">
        <w:rPr>
          <w:spacing w:val="-2"/>
        </w:rPr>
        <w:t xml:space="preserve"> </w:t>
      </w:r>
      <w:r w:rsidRPr="001640EB">
        <w:t>и</w:t>
      </w:r>
      <w:r w:rsidRPr="001640EB">
        <w:rPr>
          <w:spacing w:val="-3"/>
        </w:rPr>
        <w:t xml:space="preserve"> </w:t>
      </w:r>
      <w:r w:rsidRPr="001640EB">
        <w:t>обучающимся</w:t>
      </w:r>
      <w:r w:rsidRPr="001640EB">
        <w:rPr>
          <w:spacing w:val="1"/>
        </w:rPr>
        <w:t xml:space="preserve"> </w:t>
      </w:r>
      <w:r w:rsidRPr="001640EB">
        <w:t>существующих</w:t>
      </w:r>
      <w:r w:rsidRPr="001640EB">
        <w:rPr>
          <w:spacing w:val="-3"/>
        </w:rPr>
        <w:t xml:space="preserve"> </w:t>
      </w:r>
      <w:r w:rsidRPr="001640EB">
        <w:t>проблем</w:t>
      </w:r>
      <w:r w:rsidRPr="001640EB">
        <w:rPr>
          <w:spacing w:val="-2"/>
        </w:rPr>
        <w:t xml:space="preserve"> </w:t>
      </w:r>
      <w:r w:rsidRPr="001640EB">
        <w:t>в</w:t>
      </w:r>
      <w:r w:rsidRPr="001640EB">
        <w:rPr>
          <w:spacing w:val="-2"/>
        </w:rPr>
        <w:t xml:space="preserve"> </w:t>
      </w:r>
      <w:r w:rsidRPr="001640EB">
        <w:t>обучении.</w:t>
      </w:r>
    </w:p>
    <w:p w:rsidR="001640EB" w:rsidRPr="001640EB" w:rsidRDefault="001640EB" w:rsidP="001640EB">
      <w:pPr>
        <w:pStyle w:val="a7"/>
        <w:ind w:left="960" w:right="485" w:firstLine="566"/>
      </w:pPr>
      <w:r w:rsidRPr="001640EB">
        <w:t>Объектом текущей оценки являются тематические планируемые результаты, этапы освоения</w:t>
      </w:r>
      <w:r w:rsidRPr="001640EB">
        <w:rPr>
          <w:spacing w:val="1"/>
        </w:rPr>
        <w:t xml:space="preserve"> </w:t>
      </w:r>
      <w:r w:rsidRPr="001640EB">
        <w:rPr>
          <w:spacing w:val="-1"/>
        </w:rPr>
        <w:t>которых</w:t>
      </w:r>
      <w:r w:rsidRPr="001640EB">
        <w:rPr>
          <w:spacing w:val="-14"/>
        </w:rPr>
        <w:t xml:space="preserve"> </w:t>
      </w:r>
      <w:r w:rsidRPr="001640EB">
        <w:rPr>
          <w:spacing w:val="-1"/>
        </w:rPr>
        <w:t>зафиксированы</w:t>
      </w:r>
      <w:r w:rsidRPr="001640EB">
        <w:rPr>
          <w:spacing w:val="-12"/>
        </w:rPr>
        <w:t xml:space="preserve"> </w:t>
      </w:r>
      <w:r w:rsidRPr="001640EB">
        <w:t>в</w:t>
      </w:r>
      <w:r w:rsidRPr="001640EB">
        <w:rPr>
          <w:spacing w:val="-12"/>
        </w:rPr>
        <w:t xml:space="preserve"> </w:t>
      </w:r>
      <w:r w:rsidRPr="001640EB">
        <w:t>тематическом</w:t>
      </w:r>
      <w:r w:rsidRPr="001640EB">
        <w:rPr>
          <w:spacing w:val="-12"/>
        </w:rPr>
        <w:t xml:space="preserve"> </w:t>
      </w:r>
      <w:r w:rsidRPr="001640EB">
        <w:t>планировании.</w:t>
      </w:r>
      <w:r w:rsidRPr="001640EB">
        <w:rPr>
          <w:spacing w:val="-11"/>
        </w:rPr>
        <w:t xml:space="preserve"> </w:t>
      </w:r>
      <w:r w:rsidRPr="001640EB">
        <w:t>В</w:t>
      </w:r>
      <w:r w:rsidRPr="001640EB">
        <w:rPr>
          <w:spacing w:val="-11"/>
        </w:rPr>
        <w:t xml:space="preserve"> </w:t>
      </w:r>
      <w:r w:rsidRPr="001640EB">
        <w:t>текущей</w:t>
      </w:r>
      <w:r w:rsidRPr="001640EB">
        <w:rPr>
          <w:spacing w:val="-8"/>
        </w:rPr>
        <w:t xml:space="preserve"> </w:t>
      </w:r>
      <w:r w:rsidRPr="001640EB">
        <w:t>оценке</w:t>
      </w:r>
      <w:r w:rsidRPr="001640EB">
        <w:rPr>
          <w:spacing w:val="-14"/>
        </w:rPr>
        <w:t xml:space="preserve"> </w:t>
      </w:r>
      <w:r w:rsidRPr="001640EB">
        <w:t>используется</w:t>
      </w:r>
      <w:r w:rsidRPr="001640EB">
        <w:rPr>
          <w:spacing w:val="-9"/>
        </w:rPr>
        <w:t xml:space="preserve"> </w:t>
      </w:r>
      <w:r w:rsidRPr="001640EB">
        <w:t>весь</w:t>
      </w:r>
      <w:r w:rsidRPr="001640EB">
        <w:rPr>
          <w:spacing w:val="-8"/>
        </w:rPr>
        <w:t xml:space="preserve"> </w:t>
      </w:r>
      <w:r w:rsidRPr="001640EB">
        <w:t>арсенал</w:t>
      </w:r>
      <w:r w:rsidRPr="001640EB">
        <w:rPr>
          <w:spacing w:val="-58"/>
        </w:rPr>
        <w:t xml:space="preserve"> </w:t>
      </w:r>
      <w:r w:rsidRPr="001640EB">
        <w:t>форм и методов проверки (устные и письменные опросы, практические работы, творческие работы,</w:t>
      </w:r>
      <w:r w:rsidRPr="001640EB">
        <w:rPr>
          <w:spacing w:val="1"/>
        </w:rPr>
        <w:t xml:space="preserve"> </w:t>
      </w:r>
      <w:r w:rsidRPr="001640EB">
        <w:t>индивидуальные</w:t>
      </w:r>
      <w:r w:rsidRPr="001640EB">
        <w:rPr>
          <w:spacing w:val="-2"/>
        </w:rPr>
        <w:t xml:space="preserve"> </w:t>
      </w:r>
      <w:r w:rsidRPr="001640EB">
        <w:t>и</w:t>
      </w:r>
      <w:r w:rsidRPr="001640EB">
        <w:rPr>
          <w:spacing w:val="-10"/>
        </w:rPr>
        <w:t xml:space="preserve"> </w:t>
      </w:r>
      <w:r w:rsidRPr="001640EB">
        <w:t>групповые</w:t>
      </w:r>
      <w:r w:rsidRPr="001640EB">
        <w:rPr>
          <w:spacing w:val="-7"/>
        </w:rPr>
        <w:t xml:space="preserve"> </w:t>
      </w:r>
      <w:r w:rsidRPr="001640EB">
        <w:t>формы,</w:t>
      </w:r>
      <w:r w:rsidRPr="001640EB">
        <w:rPr>
          <w:spacing w:val="-3"/>
        </w:rPr>
        <w:t xml:space="preserve"> </w:t>
      </w:r>
      <w:r w:rsidRPr="001640EB">
        <w:t>само-</w:t>
      </w:r>
      <w:r w:rsidRPr="001640EB">
        <w:rPr>
          <w:spacing w:val="-4"/>
        </w:rPr>
        <w:t xml:space="preserve"> </w:t>
      </w:r>
      <w:r w:rsidRPr="001640EB">
        <w:t>и</w:t>
      </w:r>
      <w:r w:rsidRPr="001640EB">
        <w:rPr>
          <w:spacing w:val="-5"/>
        </w:rPr>
        <w:t xml:space="preserve"> </w:t>
      </w:r>
      <w:r w:rsidRPr="001640EB">
        <w:t>взаимооценка,</w:t>
      </w:r>
      <w:r w:rsidRPr="001640EB">
        <w:rPr>
          <w:spacing w:val="-4"/>
        </w:rPr>
        <w:t xml:space="preserve"> </w:t>
      </w:r>
      <w:r w:rsidRPr="001640EB">
        <w:t>рефлексия,</w:t>
      </w:r>
      <w:r w:rsidRPr="001640EB">
        <w:rPr>
          <w:spacing w:val="-3"/>
        </w:rPr>
        <w:t xml:space="preserve"> </w:t>
      </w:r>
      <w:r w:rsidRPr="001640EB">
        <w:t>листы</w:t>
      </w:r>
      <w:r w:rsidRPr="001640EB">
        <w:rPr>
          <w:spacing w:val="-3"/>
        </w:rPr>
        <w:t xml:space="preserve"> </w:t>
      </w:r>
      <w:r w:rsidRPr="001640EB">
        <w:t>продвижения</w:t>
      </w:r>
      <w:r w:rsidRPr="001640EB">
        <w:rPr>
          <w:spacing w:val="-11"/>
        </w:rPr>
        <w:t xml:space="preserve"> </w:t>
      </w:r>
      <w:r w:rsidRPr="001640EB">
        <w:t>и</w:t>
      </w:r>
      <w:r w:rsidRPr="001640EB">
        <w:rPr>
          <w:spacing w:val="-5"/>
        </w:rPr>
        <w:t xml:space="preserve"> </w:t>
      </w:r>
      <w:r w:rsidRPr="001640EB">
        <w:t>др.) с</w:t>
      </w:r>
      <w:r w:rsidRPr="001640EB">
        <w:rPr>
          <w:spacing w:val="-57"/>
        </w:rPr>
        <w:t xml:space="preserve"> </w:t>
      </w:r>
      <w:r w:rsidRPr="001640EB">
        <w:t>учётом</w:t>
      </w:r>
      <w:r w:rsidRPr="001640EB">
        <w:rPr>
          <w:spacing w:val="1"/>
        </w:rPr>
        <w:t xml:space="preserve"> </w:t>
      </w:r>
      <w:r w:rsidRPr="001640EB">
        <w:t>особенностей</w:t>
      </w:r>
      <w:r w:rsidRPr="001640EB">
        <w:rPr>
          <w:spacing w:val="1"/>
        </w:rPr>
        <w:t xml:space="preserve"> </w:t>
      </w:r>
      <w:r w:rsidRPr="001640EB">
        <w:t>учебного</w:t>
      </w:r>
      <w:r w:rsidRPr="001640EB">
        <w:rPr>
          <w:spacing w:val="1"/>
        </w:rPr>
        <w:t xml:space="preserve"> </w:t>
      </w:r>
      <w:r w:rsidRPr="001640EB">
        <w:t>предмета</w:t>
      </w:r>
      <w:r w:rsidRPr="001640EB">
        <w:rPr>
          <w:spacing w:val="1"/>
        </w:rPr>
        <w:t xml:space="preserve"> </w:t>
      </w:r>
      <w:r w:rsidRPr="001640EB">
        <w:t>и</w:t>
      </w:r>
      <w:r w:rsidRPr="001640EB">
        <w:rPr>
          <w:spacing w:val="1"/>
        </w:rPr>
        <w:t xml:space="preserve"> </w:t>
      </w:r>
      <w:r w:rsidRPr="001640EB">
        <w:t>особенностей</w:t>
      </w:r>
      <w:r w:rsidRPr="001640EB">
        <w:rPr>
          <w:spacing w:val="1"/>
        </w:rPr>
        <w:t xml:space="preserve"> </w:t>
      </w:r>
      <w:r w:rsidRPr="001640EB">
        <w:t>контрольно-оценочной</w:t>
      </w:r>
      <w:r w:rsidRPr="001640EB">
        <w:rPr>
          <w:spacing w:val="1"/>
        </w:rPr>
        <w:t xml:space="preserve"> </w:t>
      </w:r>
      <w:r w:rsidRPr="001640EB">
        <w:t>деятельности</w:t>
      </w:r>
      <w:r w:rsidRPr="001640EB">
        <w:rPr>
          <w:spacing w:val="1"/>
        </w:rPr>
        <w:t xml:space="preserve"> </w:t>
      </w:r>
      <w:r w:rsidRPr="001640EB">
        <w:t>педагогического работника. Результаты текущей оценки являются основой для индивидуализации</w:t>
      </w:r>
      <w:r w:rsidRPr="001640EB">
        <w:rPr>
          <w:spacing w:val="1"/>
        </w:rPr>
        <w:t xml:space="preserve"> </w:t>
      </w:r>
      <w:r w:rsidRPr="001640EB">
        <w:t>учебного процесса; при этом отдельные результаты, свидетельствующие об успешности обучения и</w:t>
      </w:r>
      <w:r w:rsidRPr="001640EB">
        <w:rPr>
          <w:spacing w:val="-57"/>
        </w:rPr>
        <w:t xml:space="preserve"> </w:t>
      </w:r>
      <w:r w:rsidRPr="001640EB">
        <w:t>достижении</w:t>
      </w:r>
      <w:r w:rsidRPr="001640EB">
        <w:rPr>
          <w:spacing w:val="1"/>
        </w:rPr>
        <w:t xml:space="preserve"> </w:t>
      </w:r>
      <w:r w:rsidRPr="001640EB">
        <w:t>тематических</w:t>
      </w:r>
      <w:r w:rsidRPr="001640EB">
        <w:rPr>
          <w:spacing w:val="1"/>
        </w:rPr>
        <w:t xml:space="preserve"> </w:t>
      </w:r>
      <w:r w:rsidRPr="001640EB">
        <w:t>результатов</w:t>
      </w:r>
      <w:r w:rsidRPr="001640EB">
        <w:rPr>
          <w:spacing w:val="1"/>
        </w:rPr>
        <w:t xml:space="preserve"> </w:t>
      </w:r>
      <w:r w:rsidRPr="001640EB">
        <w:t>в</w:t>
      </w:r>
      <w:r w:rsidRPr="001640EB">
        <w:rPr>
          <w:spacing w:val="1"/>
        </w:rPr>
        <w:t xml:space="preserve"> </w:t>
      </w:r>
      <w:r w:rsidRPr="001640EB">
        <w:t>более</w:t>
      </w:r>
      <w:r w:rsidRPr="001640EB">
        <w:rPr>
          <w:spacing w:val="1"/>
        </w:rPr>
        <w:t xml:space="preserve"> </w:t>
      </w:r>
      <w:r w:rsidRPr="001640EB">
        <w:t>сжатые</w:t>
      </w:r>
      <w:r w:rsidRPr="001640EB">
        <w:rPr>
          <w:spacing w:val="1"/>
        </w:rPr>
        <w:t xml:space="preserve"> </w:t>
      </w:r>
      <w:r w:rsidRPr="001640EB">
        <w:t>(по</w:t>
      </w:r>
      <w:r w:rsidRPr="001640EB">
        <w:rPr>
          <w:spacing w:val="1"/>
        </w:rPr>
        <w:t xml:space="preserve"> </w:t>
      </w:r>
      <w:r w:rsidRPr="001640EB">
        <w:t>сравнению</w:t>
      </w:r>
      <w:r w:rsidRPr="001640EB">
        <w:rPr>
          <w:spacing w:val="1"/>
        </w:rPr>
        <w:t xml:space="preserve"> </w:t>
      </w:r>
      <w:r w:rsidRPr="001640EB">
        <w:t>с</w:t>
      </w:r>
      <w:r w:rsidRPr="001640EB">
        <w:rPr>
          <w:spacing w:val="1"/>
        </w:rPr>
        <w:t xml:space="preserve"> </w:t>
      </w:r>
      <w:r w:rsidRPr="001640EB">
        <w:t>планируемыми</w:t>
      </w:r>
      <w:r w:rsidRPr="001640EB">
        <w:rPr>
          <w:spacing w:val="1"/>
        </w:rPr>
        <w:t xml:space="preserve"> </w:t>
      </w:r>
      <w:r w:rsidRPr="001640EB">
        <w:t>педагогическим работником) сроки могут включаться в систему накопительной оценки и служить</w:t>
      </w:r>
      <w:r w:rsidRPr="001640EB">
        <w:rPr>
          <w:spacing w:val="1"/>
        </w:rPr>
        <w:t xml:space="preserve"> </w:t>
      </w:r>
      <w:r w:rsidRPr="001640EB">
        <w:t>основанием,</w:t>
      </w:r>
      <w:r w:rsidRPr="001640EB">
        <w:rPr>
          <w:spacing w:val="1"/>
        </w:rPr>
        <w:t xml:space="preserve"> </w:t>
      </w:r>
      <w:r w:rsidRPr="001640EB">
        <w:t>например,</w:t>
      </w:r>
      <w:r w:rsidRPr="001640EB">
        <w:rPr>
          <w:spacing w:val="1"/>
        </w:rPr>
        <w:t xml:space="preserve"> </w:t>
      </w:r>
      <w:r w:rsidRPr="001640EB">
        <w:t>для</w:t>
      </w:r>
      <w:r w:rsidRPr="001640EB">
        <w:rPr>
          <w:spacing w:val="1"/>
        </w:rPr>
        <w:t xml:space="preserve"> </w:t>
      </w:r>
      <w:r w:rsidRPr="001640EB">
        <w:t>освобождения</w:t>
      </w:r>
      <w:r w:rsidRPr="001640EB">
        <w:rPr>
          <w:spacing w:val="1"/>
        </w:rPr>
        <w:t xml:space="preserve"> </w:t>
      </w:r>
      <w:r w:rsidRPr="001640EB">
        <w:t>обучающегося</w:t>
      </w:r>
      <w:r w:rsidRPr="001640EB">
        <w:rPr>
          <w:spacing w:val="1"/>
        </w:rPr>
        <w:t xml:space="preserve"> </w:t>
      </w:r>
      <w:r w:rsidRPr="001640EB">
        <w:t>от</w:t>
      </w:r>
      <w:r w:rsidRPr="001640EB">
        <w:rPr>
          <w:spacing w:val="1"/>
        </w:rPr>
        <w:t xml:space="preserve"> </w:t>
      </w:r>
      <w:r w:rsidRPr="001640EB">
        <w:t>необходимости</w:t>
      </w:r>
      <w:r w:rsidRPr="001640EB">
        <w:rPr>
          <w:spacing w:val="1"/>
        </w:rPr>
        <w:t xml:space="preserve"> </w:t>
      </w:r>
      <w:r w:rsidRPr="001640EB">
        <w:t>выполнять</w:t>
      </w:r>
      <w:r w:rsidRPr="001640EB">
        <w:rPr>
          <w:spacing w:val="1"/>
        </w:rPr>
        <w:t xml:space="preserve"> </w:t>
      </w:r>
      <w:r w:rsidRPr="001640EB">
        <w:t>тематическую</w:t>
      </w:r>
      <w:r w:rsidRPr="001640EB">
        <w:rPr>
          <w:spacing w:val="-1"/>
        </w:rPr>
        <w:t xml:space="preserve"> </w:t>
      </w:r>
      <w:r w:rsidRPr="001640EB">
        <w:t>работу.</w:t>
      </w:r>
    </w:p>
    <w:p w:rsidR="001640EB" w:rsidRPr="001640EB" w:rsidRDefault="001640EB" w:rsidP="001640EB">
      <w:pPr>
        <w:pStyle w:val="a7"/>
        <w:ind w:left="960" w:right="499" w:firstLine="566"/>
      </w:pPr>
      <w:r w:rsidRPr="001640EB">
        <w:t>Текущий</w:t>
      </w:r>
      <w:r w:rsidRPr="001640EB">
        <w:rPr>
          <w:spacing w:val="-3"/>
        </w:rPr>
        <w:t xml:space="preserve"> </w:t>
      </w:r>
      <w:r w:rsidRPr="001640EB">
        <w:t>контроль</w:t>
      </w:r>
      <w:r w:rsidRPr="001640EB">
        <w:rPr>
          <w:spacing w:val="-4"/>
        </w:rPr>
        <w:t xml:space="preserve"> </w:t>
      </w:r>
      <w:r w:rsidRPr="001640EB">
        <w:t>проводится</w:t>
      </w:r>
      <w:r w:rsidRPr="001640EB">
        <w:rPr>
          <w:spacing w:val="-7"/>
        </w:rPr>
        <w:t xml:space="preserve"> </w:t>
      </w:r>
      <w:r w:rsidRPr="001640EB">
        <w:t>учителем</w:t>
      </w:r>
      <w:r w:rsidRPr="001640EB">
        <w:rPr>
          <w:spacing w:val="-3"/>
        </w:rPr>
        <w:t xml:space="preserve"> </w:t>
      </w:r>
      <w:r w:rsidRPr="001640EB">
        <w:t>ежедневно.</w:t>
      </w:r>
      <w:r w:rsidRPr="001640EB">
        <w:rPr>
          <w:spacing w:val="-6"/>
        </w:rPr>
        <w:t xml:space="preserve"> </w:t>
      </w:r>
      <w:r w:rsidRPr="001640EB">
        <w:t>Выставление</w:t>
      </w:r>
      <w:r w:rsidRPr="001640EB">
        <w:rPr>
          <w:spacing w:val="-13"/>
        </w:rPr>
        <w:t xml:space="preserve"> </w:t>
      </w:r>
      <w:r w:rsidRPr="001640EB">
        <w:t>отметок</w:t>
      </w:r>
      <w:r w:rsidRPr="001640EB">
        <w:rPr>
          <w:spacing w:val="-8"/>
        </w:rPr>
        <w:t xml:space="preserve"> </w:t>
      </w:r>
      <w:r w:rsidRPr="001640EB">
        <w:t>в</w:t>
      </w:r>
      <w:r w:rsidRPr="001640EB">
        <w:rPr>
          <w:spacing w:val="-6"/>
        </w:rPr>
        <w:t xml:space="preserve"> </w:t>
      </w:r>
      <w:r w:rsidRPr="001640EB">
        <w:t>журнал</w:t>
      </w:r>
      <w:r w:rsidRPr="001640EB">
        <w:rPr>
          <w:spacing w:val="-3"/>
        </w:rPr>
        <w:t xml:space="preserve"> </w:t>
      </w:r>
      <w:r w:rsidRPr="001640EB">
        <w:t>за</w:t>
      </w:r>
      <w:r w:rsidRPr="001640EB">
        <w:rPr>
          <w:spacing w:val="-4"/>
        </w:rPr>
        <w:t xml:space="preserve"> </w:t>
      </w:r>
      <w:r w:rsidRPr="001640EB">
        <w:t>данный</w:t>
      </w:r>
      <w:r w:rsidRPr="001640EB">
        <w:rPr>
          <w:spacing w:val="-58"/>
        </w:rPr>
        <w:t xml:space="preserve"> </w:t>
      </w:r>
      <w:r w:rsidRPr="001640EB">
        <w:t>вид</w:t>
      </w:r>
      <w:r w:rsidRPr="001640EB">
        <w:rPr>
          <w:spacing w:val="37"/>
        </w:rPr>
        <w:t xml:space="preserve"> </w:t>
      </w:r>
      <w:r w:rsidRPr="001640EB">
        <w:t>контроля</w:t>
      </w:r>
      <w:r w:rsidRPr="001640EB">
        <w:rPr>
          <w:spacing w:val="40"/>
        </w:rPr>
        <w:t xml:space="preserve"> </w:t>
      </w:r>
      <w:r w:rsidRPr="001640EB">
        <w:t>является</w:t>
      </w:r>
      <w:r w:rsidRPr="001640EB">
        <w:rPr>
          <w:spacing w:val="39"/>
        </w:rPr>
        <w:t xml:space="preserve"> </w:t>
      </w:r>
      <w:r w:rsidRPr="001640EB">
        <w:t>компетенцией</w:t>
      </w:r>
      <w:r w:rsidRPr="001640EB">
        <w:rPr>
          <w:spacing w:val="40"/>
        </w:rPr>
        <w:t xml:space="preserve"> </w:t>
      </w:r>
      <w:r w:rsidRPr="001640EB">
        <w:t>педагога,</w:t>
      </w:r>
      <w:r w:rsidRPr="001640EB">
        <w:rPr>
          <w:spacing w:val="42"/>
        </w:rPr>
        <w:t xml:space="preserve"> </w:t>
      </w:r>
      <w:r w:rsidRPr="001640EB">
        <w:t>система</w:t>
      </w:r>
      <w:r w:rsidRPr="001640EB">
        <w:rPr>
          <w:spacing w:val="34"/>
        </w:rPr>
        <w:t xml:space="preserve"> </w:t>
      </w:r>
      <w:r w:rsidRPr="001640EB">
        <w:t>оценивания</w:t>
      </w:r>
      <w:r w:rsidRPr="001640EB">
        <w:rPr>
          <w:spacing w:val="39"/>
        </w:rPr>
        <w:t xml:space="preserve"> </w:t>
      </w:r>
      <w:r w:rsidRPr="001640EB">
        <w:t>представлена</w:t>
      </w:r>
      <w:r w:rsidRPr="001640EB">
        <w:rPr>
          <w:spacing w:val="39"/>
        </w:rPr>
        <w:t xml:space="preserve"> </w:t>
      </w:r>
      <w:r w:rsidRPr="001640EB">
        <w:t>в</w:t>
      </w:r>
      <w:r w:rsidRPr="001640EB">
        <w:rPr>
          <w:spacing w:val="41"/>
        </w:rPr>
        <w:t xml:space="preserve"> </w:t>
      </w:r>
      <w:r w:rsidRPr="001640EB">
        <w:t>разделе</w:t>
      </w:r>
    </w:p>
    <w:p w:rsidR="001640EB" w:rsidRPr="001640EB" w:rsidRDefault="001640EB" w:rsidP="001640EB">
      <w:pPr>
        <w:pStyle w:val="a7"/>
        <w:spacing w:line="271" w:lineRule="exact"/>
        <w:ind w:left="960" w:firstLine="0"/>
      </w:pPr>
      <w:r w:rsidRPr="001640EB">
        <w:t>«Особенности</w:t>
      </w:r>
      <w:r w:rsidRPr="001640EB">
        <w:rPr>
          <w:spacing w:val="-7"/>
        </w:rPr>
        <w:t xml:space="preserve"> </w:t>
      </w:r>
      <w:r w:rsidRPr="001640EB">
        <w:t>оценки</w:t>
      </w:r>
      <w:r w:rsidRPr="001640EB">
        <w:rPr>
          <w:spacing w:val="-2"/>
        </w:rPr>
        <w:t xml:space="preserve"> </w:t>
      </w:r>
      <w:r w:rsidRPr="001640EB">
        <w:t>предметных</w:t>
      </w:r>
      <w:r w:rsidRPr="001640EB">
        <w:rPr>
          <w:spacing w:val="-8"/>
        </w:rPr>
        <w:t xml:space="preserve"> </w:t>
      </w:r>
      <w:r w:rsidRPr="001640EB">
        <w:t>результатов».</w:t>
      </w:r>
    </w:p>
    <w:p w:rsidR="001640EB" w:rsidRPr="001640EB" w:rsidRDefault="001640EB" w:rsidP="001640EB">
      <w:pPr>
        <w:pStyle w:val="1"/>
        <w:spacing w:before="6" w:line="272" w:lineRule="exact"/>
        <w:ind w:left="5224"/>
      </w:pPr>
      <w:r w:rsidRPr="001640EB">
        <w:t>Тематическая</w:t>
      </w:r>
      <w:r w:rsidRPr="001640EB">
        <w:rPr>
          <w:spacing w:val="-3"/>
        </w:rPr>
        <w:t xml:space="preserve"> </w:t>
      </w:r>
      <w:r w:rsidRPr="001640EB">
        <w:t>оценка</w:t>
      </w:r>
    </w:p>
    <w:p w:rsidR="001640EB" w:rsidRPr="001640EB" w:rsidRDefault="001640EB" w:rsidP="001640EB">
      <w:pPr>
        <w:pStyle w:val="a7"/>
        <w:ind w:left="960" w:right="497" w:firstLine="566"/>
      </w:pPr>
      <w:r w:rsidRPr="001640EB">
        <w:t>Тематическая оценка представляет собой процедуру оценки уровня достижения тематических</w:t>
      </w:r>
      <w:r w:rsidRPr="001640EB">
        <w:rPr>
          <w:spacing w:val="1"/>
        </w:rPr>
        <w:t xml:space="preserve"> </w:t>
      </w:r>
      <w:r w:rsidRPr="001640EB">
        <w:t>планируемых результатов</w:t>
      </w:r>
      <w:r w:rsidRPr="001640EB">
        <w:rPr>
          <w:spacing w:val="1"/>
        </w:rPr>
        <w:t xml:space="preserve"> </w:t>
      </w:r>
      <w:r w:rsidRPr="001640EB">
        <w:t>по предмету,</w:t>
      </w:r>
      <w:r w:rsidRPr="001640EB">
        <w:rPr>
          <w:spacing w:val="1"/>
        </w:rPr>
        <w:t xml:space="preserve"> </w:t>
      </w:r>
      <w:r w:rsidRPr="001640EB">
        <w:t>которые представлены в</w:t>
      </w:r>
      <w:r w:rsidRPr="001640EB">
        <w:rPr>
          <w:spacing w:val="1"/>
        </w:rPr>
        <w:t xml:space="preserve"> </w:t>
      </w:r>
      <w:r w:rsidRPr="001640EB">
        <w:t>тематическом планировании в</w:t>
      </w:r>
      <w:r w:rsidRPr="001640EB">
        <w:rPr>
          <w:spacing w:val="1"/>
        </w:rPr>
        <w:t xml:space="preserve"> </w:t>
      </w:r>
      <w:r w:rsidRPr="001640EB">
        <w:t>рабочих</w:t>
      </w:r>
      <w:r w:rsidRPr="001640EB">
        <w:rPr>
          <w:spacing w:val="-4"/>
        </w:rPr>
        <w:t xml:space="preserve"> </w:t>
      </w:r>
      <w:r w:rsidRPr="001640EB">
        <w:t>программах.</w:t>
      </w:r>
    </w:p>
    <w:p w:rsidR="001640EB" w:rsidRPr="001640EB" w:rsidRDefault="001640EB" w:rsidP="001640EB">
      <w:pPr>
        <w:pStyle w:val="a7"/>
        <w:ind w:left="960" w:right="496" w:firstLine="566"/>
      </w:pPr>
      <w:r w:rsidRPr="001640EB">
        <w:t>Тематическая оценка может вестись как в ходе изучения темы, так и в конце её изучения.</w:t>
      </w:r>
      <w:r w:rsidRPr="001640EB">
        <w:rPr>
          <w:spacing w:val="1"/>
        </w:rPr>
        <w:t xml:space="preserve"> </w:t>
      </w:r>
      <w:r w:rsidRPr="001640EB">
        <w:t>Оценочные</w:t>
      </w:r>
      <w:r w:rsidRPr="001640EB">
        <w:rPr>
          <w:spacing w:val="1"/>
        </w:rPr>
        <w:t xml:space="preserve"> </w:t>
      </w:r>
      <w:r w:rsidRPr="001640EB">
        <w:t>процедуры</w:t>
      </w:r>
      <w:r w:rsidRPr="001640EB">
        <w:rPr>
          <w:spacing w:val="1"/>
        </w:rPr>
        <w:t xml:space="preserve"> </w:t>
      </w:r>
      <w:r w:rsidRPr="001640EB">
        <w:t>подбираются</w:t>
      </w:r>
      <w:r w:rsidRPr="001640EB">
        <w:rPr>
          <w:spacing w:val="1"/>
        </w:rPr>
        <w:t xml:space="preserve"> </w:t>
      </w:r>
      <w:r w:rsidRPr="001640EB">
        <w:t>так,</w:t>
      </w:r>
      <w:r w:rsidRPr="001640EB">
        <w:rPr>
          <w:spacing w:val="1"/>
        </w:rPr>
        <w:t xml:space="preserve"> </w:t>
      </w:r>
      <w:r w:rsidRPr="001640EB">
        <w:t>чтобы</w:t>
      </w:r>
      <w:r w:rsidRPr="001640EB">
        <w:rPr>
          <w:spacing w:val="1"/>
        </w:rPr>
        <w:t xml:space="preserve"> </w:t>
      </w:r>
      <w:r w:rsidRPr="001640EB">
        <w:t>они</w:t>
      </w:r>
      <w:r w:rsidRPr="001640EB">
        <w:rPr>
          <w:spacing w:val="1"/>
        </w:rPr>
        <w:t xml:space="preserve"> </w:t>
      </w:r>
      <w:r w:rsidRPr="001640EB">
        <w:t>предусматривали</w:t>
      </w:r>
      <w:r w:rsidRPr="001640EB">
        <w:rPr>
          <w:spacing w:val="1"/>
        </w:rPr>
        <w:t xml:space="preserve"> </w:t>
      </w:r>
      <w:r w:rsidRPr="001640EB">
        <w:t>возможность</w:t>
      </w:r>
      <w:r w:rsidRPr="001640EB">
        <w:rPr>
          <w:spacing w:val="1"/>
        </w:rPr>
        <w:t xml:space="preserve"> </w:t>
      </w:r>
      <w:r w:rsidRPr="001640EB">
        <w:t>оценки</w:t>
      </w:r>
      <w:r w:rsidRPr="001640EB">
        <w:rPr>
          <w:spacing w:val="1"/>
        </w:rPr>
        <w:t xml:space="preserve"> </w:t>
      </w:r>
      <w:r w:rsidRPr="001640EB">
        <w:t>достижения</w:t>
      </w:r>
      <w:r w:rsidRPr="001640EB">
        <w:rPr>
          <w:spacing w:val="1"/>
        </w:rPr>
        <w:t xml:space="preserve"> </w:t>
      </w:r>
      <w:r w:rsidRPr="001640EB">
        <w:t>всей</w:t>
      </w:r>
      <w:r w:rsidRPr="001640EB">
        <w:rPr>
          <w:spacing w:val="1"/>
        </w:rPr>
        <w:t xml:space="preserve"> </w:t>
      </w:r>
      <w:r w:rsidRPr="001640EB">
        <w:t>совокупности</w:t>
      </w:r>
      <w:r w:rsidRPr="001640EB">
        <w:rPr>
          <w:spacing w:val="1"/>
        </w:rPr>
        <w:t xml:space="preserve"> </w:t>
      </w:r>
      <w:r w:rsidRPr="001640EB">
        <w:t>тематических</w:t>
      </w:r>
      <w:r w:rsidRPr="001640EB">
        <w:rPr>
          <w:spacing w:val="1"/>
        </w:rPr>
        <w:t xml:space="preserve"> </w:t>
      </w:r>
      <w:r w:rsidRPr="001640EB">
        <w:t>планируемых</w:t>
      </w:r>
      <w:r w:rsidRPr="001640EB">
        <w:rPr>
          <w:spacing w:val="1"/>
        </w:rPr>
        <w:t xml:space="preserve"> </w:t>
      </w:r>
      <w:r w:rsidRPr="001640EB">
        <w:t>результатов</w:t>
      </w:r>
      <w:r w:rsidRPr="001640EB">
        <w:rPr>
          <w:spacing w:val="1"/>
        </w:rPr>
        <w:t xml:space="preserve"> </w:t>
      </w:r>
      <w:r w:rsidRPr="001640EB">
        <w:t>и</w:t>
      </w:r>
      <w:r w:rsidRPr="001640EB">
        <w:rPr>
          <w:spacing w:val="1"/>
        </w:rPr>
        <w:t xml:space="preserve"> </w:t>
      </w:r>
      <w:r w:rsidRPr="001640EB">
        <w:t>каждого</w:t>
      </w:r>
      <w:r w:rsidRPr="001640EB">
        <w:rPr>
          <w:spacing w:val="1"/>
        </w:rPr>
        <w:t xml:space="preserve"> </w:t>
      </w:r>
      <w:r w:rsidRPr="001640EB">
        <w:t>из</w:t>
      </w:r>
      <w:r w:rsidRPr="001640EB">
        <w:rPr>
          <w:spacing w:val="1"/>
        </w:rPr>
        <w:t xml:space="preserve"> </w:t>
      </w:r>
      <w:r w:rsidRPr="001640EB">
        <w:t>них.</w:t>
      </w:r>
      <w:r w:rsidRPr="001640EB">
        <w:rPr>
          <w:spacing w:val="1"/>
        </w:rPr>
        <w:t xml:space="preserve"> </w:t>
      </w:r>
      <w:r w:rsidRPr="001640EB">
        <w:t>Результаты тематической оценки являются основанием для коррекции учебного процесса и его</w:t>
      </w:r>
      <w:r w:rsidRPr="001640EB">
        <w:rPr>
          <w:spacing w:val="1"/>
        </w:rPr>
        <w:t xml:space="preserve"> </w:t>
      </w:r>
      <w:r w:rsidRPr="001640EB">
        <w:t>индивидуализации.</w:t>
      </w:r>
    </w:p>
    <w:p w:rsidR="001640EB" w:rsidRPr="001640EB" w:rsidRDefault="001640EB" w:rsidP="001640EB">
      <w:pPr>
        <w:pStyle w:val="a7"/>
        <w:ind w:left="960" w:right="491" w:firstLine="566"/>
      </w:pPr>
      <w:r w:rsidRPr="001640EB">
        <w:t>Тематический</w:t>
      </w:r>
      <w:r w:rsidRPr="001640EB">
        <w:rPr>
          <w:spacing w:val="1"/>
        </w:rPr>
        <w:t xml:space="preserve"> </w:t>
      </w:r>
      <w:r w:rsidRPr="001640EB">
        <w:t>контроль</w:t>
      </w:r>
      <w:r w:rsidRPr="001640EB">
        <w:rPr>
          <w:spacing w:val="1"/>
        </w:rPr>
        <w:t xml:space="preserve"> </w:t>
      </w:r>
      <w:r w:rsidRPr="001640EB">
        <w:t>проводится</w:t>
      </w:r>
      <w:r w:rsidRPr="001640EB">
        <w:rPr>
          <w:spacing w:val="1"/>
        </w:rPr>
        <w:t xml:space="preserve"> </w:t>
      </w:r>
      <w:r w:rsidRPr="001640EB">
        <w:t>учителем</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календарно-тематическим</w:t>
      </w:r>
      <w:r w:rsidRPr="001640EB">
        <w:rPr>
          <w:spacing w:val="1"/>
        </w:rPr>
        <w:t xml:space="preserve"> </w:t>
      </w:r>
      <w:r w:rsidRPr="001640EB">
        <w:t>планированием, учитель вправе вносить изменения в график проведения тематического контроля в</w:t>
      </w:r>
      <w:r w:rsidRPr="001640EB">
        <w:rPr>
          <w:spacing w:val="1"/>
        </w:rPr>
        <w:t xml:space="preserve"> </w:t>
      </w:r>
      <w:r w:rsidRPr="001640EB">
        <w:t>соответствии</w:t>
      </w:r>
      <w:r w:rsidRPr="001640EB">
        <w:rPr>
          <w:spacing w:val="-3"/>
        </w:rPr>
        <w:t xml:space="preserve"> </w:t>
      </w:r>
      <w:r w:rsidRPr="001640EB">
        <w:t>с «Положением</w:t>
      </w:r>
      <w:r w:rsidRPr="001640EB">
        <w:rPr>
          <w:spacing w:val="-2"/>
        </w:rPr>
        <w:t xml:space="preserve"> </w:t>
      </w:r>
      <w:r w:rsidRPr="001640EB">
        <w:t>о</w:t>
      </w:r>
      <w:r w:rsidRPr="001640EB">
        <w:rPr>
          <w:spacing w:val="1"/>
        </w:rPr>
        <w:t xml:space="preserve"> </w:t>
      </w:r>
      <w:r w:rsidRPr="001640EB">
        <w:t>рабочей</w:t>
      </w:r>
      <w:r w:rsidRPr="001640EB">
        <w:rPr>
          <w:spacing w:val="-2"/>
        </w:rPr>
        <w:t xml:space="preserve"> </w:t>
      </w:r>
      <w:r w:rsidRPr="001640EB">
        <w:t>программе»,</w:t>
      </w:r>
      <w:r w:rsidRPr="001640EB">
        <w:rPr>
          <w:spacing w:val="3"/>
        </w:rPr>
        <w:t xml:space="preserve"> </w:t>
      </w:r>
      <w:r w:rsidRPr="001640EB">
        <w:t>на</w:t>
      </w:r>
      <w:r w:rsidRPr="001640EB">
        <w:rPr>
          <w:spacing w:val="-5"/>
        </w:rPr>
        <w:t xml:space="preserve"> </w:t>
      </w:r>
      <w:r w:rsidRPr="001640EB">
        <w:t>основе причин,</w:t>
      </w:r>
      <w:r w:rsidRPr="001640EB">
        <w:rPr>
          <w:spacing w:val="-1"/>
        </w:rPr>
        <w:t xml:space="preserve"> </w:t>
      </w:r>
      <w:r w:rsidRPr="001640EB">
        <w:t>указанных</w:t>
      </w:r>
      <w:r w:rsidRPr="001640EB">
        <w:rPr>
          <w:spacing w:val="-4"/>
        </w:rPr>
        <w:t xml:space="preserve"> </w:t>
      </w:r>
      <w:r w:rsidRPr="001640EB">
        <w:t>там</w:t>
      </w:r>
      <w:r w:rsidRPr="001640EB">
        <w:rPr>
          <w:spacing w:val="2"/>
        </w:rPr>
        <w:t xml:space="preserve"> </w:t>
      </w:r>
      <w:r w:rsidRPr="001640EB">
        <w:t>же.</w:t>
      </w:r>
    </w:p>
    <w:p w:rsidR="001640EB" w:rsidRPr="001640EB" w:rsidRDefault="001640EB" w:rsidP="001640EB">
      <w:pPr>
        <w:pStyle w:val="a7"/>
        <w:ind w:left="960" w:right="497" w:firstLine="566"/>
      </w:pPr>
      <w:r w:rsidRPr="001640EB">
        <w:t>В единый график оценочных процедур вносятся только те формы тематического контроля,</w:t>
      </w:r>
      <w:r w:rsidRPr="001640EB">
        <w:rPr>
          <w:spacing w:val="1"/>
        </w:rPr>
        <w:t xml:space="preserve"> </w:t>
      </w:r>
      <w:r w:rsidRPr="001640EB">
        <w:t>которые рассчитаны на выполнение всеми обучающимися в классе одновременно и длительность</w:t>
      </w:r>
      <w:r w:rsidRPr="001640EB">
        <w:rPr>
          <w:spacing w:val="1"/>
        </w:rPr>
        <w:t xml:space="preserve"> </w:t>
      </w:r>
      <w:r w:rsidRPr="001640EB">
        <w:t>которых</w:t>
      </w:r>
      <w:r w:rsidRPr="001640EB">
        <w:rPr>
          <w:spacing w:val="-4"/>
        </w:rPr>
        <w:t xml:space="preserve"> </w:t>
      </w:r>
      <w:r w:rsidRPr="001640EB">
        <w:t>составляет</w:t>
      </w:r>
      <w:r w:rsidRPr="001640EB">
        <w:rPr>
          <w:spacing w:val="-2"/>
        </w:rPr>
        <w:t xml:space="preserve"> </w:t>
      </w:r>
      <w:r w:rsidRPr="001640EB">
        <w:t>не</w:t>
      </w:r>
      <w:r w:rsidRPr="001640EB">
        <w:rPr>
          <w:spacing w:val="1"/>
        </w:rPr>
        <w:t xml:space="preserve"> </w:t>
      </w:r>
      <w:r w:rsidRPr="001640EB">
        <w:t>менее</w:t>
      </w:r>
      <w:r w:rsidRPr="001640EB">
        <w:rPr>
          <w:spacing w:val="-4"/>
        </w:rPr>
        <w:t xml:space="preserve"> </w:t>
      </w:r>
      <w:r w:rsidRPr="001640EB">
        <w:t>тридцати</w:t>
      </w:r>
      <w:r w:rsidRPr="001640EB">
        <w:rPr>
          <w:spacing w:val="-1"/>
        </w:rPr>
        <w:t xml:space="preserve"> </w:t>
      </w:r>
      <w:r w:rsidRPr="001640EB">
        <w:t>минут.</w:t>
      </w:r>
    </w:p>
    <w:p w:rsidR="001640EB" w:rsidRPr="001640EB" w:rsidRDefault="001640EB" w:rsidP="001640EB">
      <w:pPr>
        <w:pStyle w:val="a7"/>
        <w:ind w:left="960" w:right="495" w:firstLine="566"/>
      </w:pPr>
      <w:r w:rsidRPr="001640EB">
        <w:t>Выставление</w:t>
      </w:r>
      <w:r w:rsidRPr="001640EB">
        <w:rPr>
          <w:spacing w:val="1"/>
        </w:rPr>
        <w:t xml:space="preserve"> </w:t>
      </w:r>
      <w:r w:rsidRPr="001640EB">
        <w:t>отметок</w:t>
      </w:r>
      <w:r w:rsidRPr="001640EB">
        <w:rPr>
          <w:spacing w:val="1"/>
        </w:rPr>
        <w:t xml:space="preserve"> </w:t>
      </w:r>
      <w:r w:rsidRPr="001640EB">
        <w:t>в</w:t>
      </w:r>
      <w:r w:rsidRPr="001640EB">
        <w:rPr>
          <w:spacing w:val="1"/>
        </w:rPr>
        <w:t xml:space="preserve"> </w:t>
      </w:r>
      <w:r w:rsidRPr="001640EB">
        <w:t>журнал</w:t>
      </w:r>
      <w:r w:rsidRPr="001640EB">
        <w:rPr>
          <w:spacing w:val="1"/>
        </w:rPr>
        <w:t xml:space="preserve"> </w:t>
      </w:r>
      <w:r w:rsidRPr="001640EB">
        <w:t>за</w:t>
      </w:r>
      <w:r w:rsidRPr="001640EB">
        <w:rPr>
          <w:spacing w:val="1"/>
        </w:rPr>
        <w:t xml:space="preserve"> </w:t>
      </w:r>
      <w:r w:rsidRPr="001640EB">
        <w:t>данный</w:t>
      </w:r>
      <w:r w:rsidRPr="001640EB">
        <w:rPr>
          <w:spacing w:val="1"/>
        </w:rPr>
        <w:t xml:space="preserve"> </w:t>
      </w:r>
      <w:r w:rsidRPr="001640EB">
        <w:t>вид</w:t>
      </w:r>
      <w:r w:rsidRPr="001640EB">
        <w:rPr>
          <w:spacing w:val="1"/>
        </w:rPr>
        <w:t xml:space="preserve"> </w:t>
      </w:r>
      <w:r w:rsidRPr="001640EB">
        <w:t>контроля</w:t>
      </w:r>
      <w:r w:rsidRPr="001640EB">
        <w:rPr>
          <w:spacing w:val="1"/>
        </w:rPr>
        <w:t xml:space="preserve"> </w:t>
      </w:r>
      <w:r w:rsidRPr="001640EB">
        <w:t>проводится</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календарно-тематическим планированием, особенности заполнения журнала по данному вопросу</w:t>
      </w:r>
      <w:r w:rsidRPr="001640EB">
        <w:rPr>
          <w:spacing w:val="1"/>
        </w:rPr>
        <w:t xml:space="preserve"> </w:t>
      </w:r>
      <w:r w:rsidRPr="001640EB">
        <w:t>прописаны в локальном нормативном акте «Порядок заполнения электронного журнала», система</w:t>
      </w:r>
      <w:r w:rsidRPr="001640EB">
        <w:rPr>
          <w:spacing w:val="1"/>
        </w:rPr>
        <w:t xml:space="preserve"> </w:t>
      </w:r>
      <w:r w:rsidRPr="001640EB">
        <w:t>оценивания</w:t>
      </w:r>
      <w:r w:rsidRPr="001640EB">
        <w:rPr>
          <w:spacing w:val="-4"/>
        </w:rPr>
        <w:t xml:space="preserve"> </w:t>
      </w:r>
      <w:r w:rsidRPr="001640EB">
        <w:t>представлена в</w:t>
      </w:r>
      <w:r w:rsidRPr="001640EB">
        <w:rPr>
          <w:spacing w:val="-2"/>
        </w:rPr>
        <w:t xml:space="preserve"> </w:t>
      </w:r>
      <w:r w:rsidRPr="001640EB">
        <w:t>разделе «Особенности</w:t>
      </w:r>
      <w:r w:rsidRPr="001640EB">
        <w:rPr>
          <w:spacing w:val="-2"/>
        </w:rPr>
        <w:t xml:space="preserve"> </w:t>
      </w:r>
      <w:r w:rsidRPr="001640EB">
        <w:t>оценки</w:t>
      </w:r>
      <w:r w:rsidRPr="001640EB">
        <w:rPr>
          <w:spacing w:val="-2"/>
        </w:rPr>
        <w:t xml:space="preserve"> </w:t>
      </w:r>
      <w:r w:rsidRPr="001640EB">
        <w:t>предметных</w:t>
      </w:r>
      <w:r w:rsidRPr="001640EB">
        <w:rPr>
          <w:spacing w:val="-4"/>
        </w:rPr>
        <w:t xml:space="preserve"> </w:t>
      </w:r>
      <w:r w:rsidRPr="001640EB">
        <w:t>результатов».</w:t>
      </w:r>
    </w:p>
    <w:p w:rsidR="001640EB" w:rsidRPr="001640EB" w:rsidRDefault="001640EB" w:rsidP="001640EB">
      <w:pPr>
        <w:pStyle w:val="a7"/>
        <w:ind w:left="960" w:right="492" w:firstLine="566"/>
      </w:pPr>
      <w:r w:rsidRPr="001640EB">
        <w:t>Результаты</w:t>
      </w:r>
      <w:r w:rsidRPr="001640EB">
        <w:rPr>
          <w:spacing w:val="-5"/>
        </w:rPr>
        <w:t xml:space="preserve"> </w:t>
      </w:r>
      <w:r w:rsidRPr="001640EB">
        <w:t>тематической</w:t>
      </w:r>
      <w:r w:rsidRPr="001640EB">
        <w:rPr>
          <w:spacing w:val="-11"/>
        </w:rPr>
        <w:t xml:space="preserve"> </w:t>
      </w:r>
      <w:r w:rsidRPr="001640EB">
        <w:t>оценки</w:t>
      </w:r>
      <w:r w:rsidRPr="001640EB">
        <w:rPr>
          <w:spacing w:val="-10"/>
        </w:rPr>
        <w:t xml:space="preserve"> </w:t>
      </w:r>
      <w:r w:rsidRPr="001640EB">
        <w:t>являются</w:t>
      </w:r>
      <w:r w:rsidRPr="001640EB">
        <w:rPr>
          <w:spacing w:val="-12"/>
        </w:rPr>
        <w:t xml:space="preserve"> </w:t>
      </w:r>
      <w:r w:rsidRPr="001640EB">
        <w:t>основанием</w:t>
      </w:r>
      <w:r w:rsidRPr="001640EB">
        <w:rPr>
          <w:spacing w:val="-5"/>
        </w:rPr>
        <w:t xml:space="preserve"> </w:t>
      </w:r>
      <w:r w:rsidRPr="001640EB">
        <w:t>для</w:t>
      </w:r>
      <w:r w:rsidRPr="001640EB">
        <w:rPr>
          <w:spacing w:val="-6"/>
        </w:rPr>
        <w:t xml:space="preserve"> </w:t>
      </w:r>
      <w:r w:rsidRPr="001640EB">
        <w:t>коррекции</w:t>
      </w:r>
      <w:r w:rsidRPr="001640EB">
        <w:rPr>
          <w:spacing w:val="-11"/>
        </w:rPr>
        <w:t xml:space="preserve"> </w:t>
      </w:r>
      <w:r w:rsidRPr="001640EB">
        <w:t>учебного</w:t>
      </w:r>
      <w:r w:rsidRPr="001640EB">
        <w:rPr>
          <w:spacing w:val="-7"/>
        </w:rPr>
        <w:t xml:space="preserve"> </w:t>
      </w:r>
      <w:r w:rsidRPr="001640EB">
        <w:t>процесса</w:t>
      </w:r>
      <w:r w:rsidRPr="001640EB">
        <w:rPr>
          <w:spacing w:val="-7"/>
        </w:rPr>
        <w:t xml:space="preserve"> </w:t>
      </w:r>
      <w:r w:rsidRPr="001640EB">
        <w:t>и</w:t>
      </w:r>
      <w:r w:rsidRPr="001640EB">
        <w:rPr>
          <w:spacing w:val="-6"/>
        </w:rPr>
        <w:t xml:space="preserve"> </w:t>
      </w:r>
      <w:r w:rsidRPr="001640EB">
        <w:t>его</w:t>
      </w:r>
      <w:r w:rsidRPr="001640EB">
        <w:rPr>
          <w:spacing w:val="-58"/>
        </w:rPr>
        <w:t xml:space="preserve"> </w:t>
      </w:r>
      <w:r w:rsidRPr="001640EB">
        <w:t>индивидуализации.</w:t>
      </w:r>
    </w:p>
    <w:p w:rsidR="001640EB" w:rsidRPr="001640EB" w:rsidRDefault="001640EB" w:rsidP="001640EB">
      <w:pPr>
        <w:pStyle w:val="1"/>
        <w:spacing w:line="273" w:lineRule="exact"/>
        <w:ind w:left="3976"/>
      </w:pPr>
      <w:r w:rsidRPr="001640EB">
        <w:t>Процедуры</w:t>
      </w:r>
      <w:r w:rsidRPr="001640EB">
        <w:rPr>
          <w:spacing w:val="-1"/>
        </w:rPr>
        <w:t xml:space="preserve"> </w:t>
      </w:r>
      <w:r w:rsidRPr="001640EB">
        <w:t>оценки</w:t>
      </w:r>
      <w:r w:rsidRPr="001640EB">
        <w:rPr>
          <w:spacing w:val="-5"/>
        </w:rPr>
        <w:t xml:space="preserve"> </w:t>
      </w:r>
      <w:r w:rsidRPr="001640EB">
        <w:t>предметных</w:t>
      </w:r>
      <w:r w:rsidRPr="001640EB">
        <w:rPr>
          <w:spacing w:val="-5"/>
        </w:rPr>
        <w:t xml:space="preserve"> </w:t>
      </w:r>
      <w:r w:rsidRPr="001640EB">
        <w:t>результатов</w:t>
      </w:r>
    </w:p>
    <w:p w:rsidR="001640EB" w:rsidRPr="001640EB" w:rsidRDefault="001640EB" w:rsidP="001640EB">
      <w:pPr>
        <w:pStyle w:val="a7"/>
        <w:ind w:left="960" w:right="490" w:firstLine="566"/>
      </w:pPr>
      <w:r w:rsidRPr="001640EB">
        <w:t>Оценка предметных результатов – часть системы внутришкольного контроля и внутренней</w:t>
      </w:r>
      <w:r w:rsidRPr="001640EB">
        <w:rPr>
          <w:spacing w:val="1"/>
        </w:rPr>
        <w:t xml:space="preserve"> </w:t>
      </w:r>
      <w:r w:rsidRPr="001640EB">
        <w:t>системы оценки качества образования.</w:t>
      </w:r>
      <w:r w:rsidRPr="001640EB">
        <w:rPr>
          <w:spacing w:val="1"/>
        </w:rPr>
        <w:t xml:space="preserve"> </w:t>
      </w:r>
      <w:r w:rsidRPr="001640EB">
        <w:t>Контроль за процедурами осуществляется администрацией</w:t>
      </w:r>
      <w:r w:rsidRPr="001640EB">
        <w:rPr>
          <w:spacing w:val="1"/>
        </w:rPr>
        <w:t xml:space="preserve"> </w:t>
      </w:r>
      <w:r w:rsidRPr="001640EB">
        <w:t>образовательной</w:t>
      </w:r>
      <w:r w:rsidRPr="001640EB">
        <w:rPr>
          <w:spacing w:val="1"/>
        </w:rPr>
        <w:t xml:space="preserve"> </w:t>
      </w:r>
      <w:r w:rsidRPr="001640EB">
        <w:t>организации</w:t>
      </w:r>
      <w:r w:rsidRPr="001640EB">
        <w:rPr>
          <w:spacing w:val="1"/>
        </w:rPr>
        <w:t xml:space="preserve"> </w:t>
      </w:r>
      <w:r w:rsidRPr="001640EB">
        <w:t>с</w:t>
      </w:r>
      <w:r w:rsidRPr="001640EB">
        <w:rPr>
          <w:spacing w:val="1"/>
        </w:rPr>
        <w:t xml:space="preserve"> </w:t>
      </w:r>
      <w:r w:rsidRPr="001640EB">
        <w:t>целью</w:t>
      </w:r>
      <w:r w:rsidRPr="001640EB">
        <w:rPr>
          <w:spacing w:val="1"/>
        </w:rPr>
        <w:t xml:space="preserve"> </w:t>
      </w:r>
      <w:r w:rsidRPr="001640EB">
        <w:t>получения</w:t>
      </w:r>
      <w:r w:rsidRPr="001640EB">
        <w:rPr>
          <w:spacing w:val="1"/>
        </w:rPr>
        <w:t xml:space="preserve"> </w:t>
      </w:r>
      <w:r w:rsidRPr="001640EB">
        <w:t>информации</w:t>
      </w:r>
      <w:r w:rsidRPr="001640EB">
        <w:rPr>
          <w:spacing w:val="1"/>
        </w:rPr>
        <w:t xml:space="preserve"> </w:t>
      </w:r>
      <w:r w:rsidRPr="001640EB">
        <w:t>о</w:t>
      </w:r>
      <w:r w:rsidRPr="001640EB">
        <w:rPr>
          <w:spacing w:val="1"/>
        </w:rPr>
        <w:t xml:space="preserve"> </w:t>
      </w:r>
      <w:r w:rsidRPr="001640EB">
        <w:t>качестве</w:t>
      </w:r>
      <w:r w:rsidRPr="001640EB">
        <w:rPr>
          <w:spacing w:val="1"/>
        </w:rPr>
        <w:t xml:space="preserve"> </w:t>
      </w:r>
      <w:r w:rsidRPr="001640EB">
        <w:t>образовательного</w:t>
      </w:r>
      <w:r w:rsidRPr="001640EB">
        <w:rPr>
          <w:spacing w:val="1"/>
        </w:rPr>
        <w:t xml:space="preserve"> </w:t>
      </w:r>
      <w:r w:rsidRPr="001640EB">
        <w:t>процесса, качестве подготовки и проведения уроков, также являются основанием для рекомендаций</w:t>
      </w:r>
      <w:r w:rsidRPr="001640EB">
        <w:rPr>
          <w:spacing w:val="-57"/>
        </w:rPr>
        <w:t xml:space="preserve"> </w:t>
      </w:r>
      <w:r w:rsidRPr="001640EB">
        <w:t>как для текущей коррекции учебного процесса и его индивидуализации, так и для повышения</w:t>
      </w:r>
      <w:r w:rsidRPr="001640EB">
        <w:rPr>
          <w:spacing w:val="1"/>
        </w:rPr>
        <w:t xml:space="preserve"> </w:t>
      </w:r>
      <w:r w:rsidRPr="001640EB">
        <w:t>квалификации</w:t>
      </w:r>
      <w:r w:rsidRPr="001640EB">
        <w:rPr>
          <w:spacing w:val="2"/>
        </w:rPr>
        <w:t xml:space="preserve"> </w:t>
      </w:r>
      <w:r w:rsidRPr="001640EB">
        <w:t>учителя.</w:t>
      </w:r>
    </w:p>
    <w:p w:rsidR="001640EB" w:rsidRPr="001640EB" w:rsidRDefault="001640EB" w:rsidP="001640EB">
      <w:pPr>
        <w:pStyle w:val="a7"/>
        <w:spacing w:before="1" w:line="235" w:lineRule="auto"/>
        <w:ind w:left="960" w:right="502" w:firstLine="566"/>
      </w:pPr>
      <w:r w:rsidRPr="001640EB">
        <w:rPr>
          <w:spacing w:val="-1"/>
        </w:rPr>
        <w:t>Основным</w:t>
      </w:r>
      <w:r w:rsidRPr="001640EB">
        <w:rPr>
          <w:spacing w:val="-14"/>
        </w:rPr>
        <w:t xml:space="preserve"> </w:t>
      </w:r>
      <w:r w:rsidRPr="001640EB">
        <w:rPr>
          <w:spacing w:val="-1"/>
        </w:rPr>
        <w:t>инструментом</w:t>
      </w:r>
      <w:r w:rsidRPr="001640EB">
        <w:rPr>
          <w:spacing w:val="-13"/>
        </w:rPr>
        <w:t xml:space="preserve"> </w:t>
      </w:r>
      <w:r w:rsidRPr="001640EB">
        <w:t>контроля</w:t>
      </w:r>
      <w:r w:rsidRPr="001640EB">
        <w:rPr>
          <w:spacing w:val="-15"/>
        </w:rPr>
        <w:t xml:space="preserve"> </w:t>
      </w:r>
      <w:r w:rsidRPr="001640EB">
        <w:t>за</w:t>
      </w:r>
      <w:r w:rsidRPr="001640EB">
        <w:rPr>
          <w:spacing w:val="-11"/>
        </w:rPr>
        <w:t xml:space="preserve"> </w:t>
      </w:r>
      <w:r w:rsidRPr="001640EB">
        <w:t>проведением</w:t>
      </w:r>
      <w:r w:rsidRPr="001640EB">
        <w:rPr>
          <w:spacing w:val="-9"/>
        </w:rPr>
        <w:t xml:space="preserve"> </w:t>
      </w:r>
      <w:r w:rsidRPr="001640EB">
        <w:t>процедуры</w:t>
      </w:r>
      <w:r w:rsidRPr="001640EB">
        <w:rPr>
          <w:spacing w:val="-9"/>
        </w:rPr>
        <w:t xml:space="preserve"> </w:t>
      </w:r>
      <w:r w:rsidRPr="001640EB">
        <w:t>оценки</w:t>
      </w:r>
      <w:r w:rsidRPr="001640EB">
        <w:rPr>
          <w:spacing w:val="-14"/>
        </w:rPr>
        <w:t xml:space="preserve"> </w:t>
      </w:r>
      <w:r w:rsidRPr="001640EB">
        <w:t>предметных</w:t>
      </w:r>
      <w:r w:rsidRPr="001640EB">
        <w:rPr>
          <w:spacing w:val="-15"/>
        </w:rPr>
        <w:t xml:space="preserve"> </w:t>
      </w:r>
      <w:r w:rsidRPr="001640EB">
        <w:t>результатов</w:t>
      </w:r>
      <w:r w:rsidRPr="001640EB">
        <w:rPr>
          <w:spacing w:val="-57"/>
        </w:rPr>
        <w:t xml:space="preserve"> </w:t>
      </w:r>
      <w:r w:rsidRPr="001640EB">
        <w:rPr>
          <w:spacing w:val="-1"/>
        </w:rPr>
        <w:t>является</w:t>
      </w:r>
      <w:r w:rsidRPr="001640EB">
        <w:rPr>
          <w:spacing w:val="-8"/>
        </w:rPr>
        <w:t xml:space="preserve"> </w:t>
      </w:r>
      <w:r w:rsidRPr="001640EB">
        <w:rPr>
          <w:spacing w:val="-1"/>
        </w:rPr>
        <w:t>единый</w:t>
      </w:r>
      <w:r w:rsidRPr="001640EB">
        <w:rPr>
          <w:spacing w:val="-7"/>
        </w:rPr>
        <w:t xml:space="preserve"> </w:t>
      </w:r>
      <w:r w:rsidRPr="001640EB">
        <w:rPr>
          <w:spacing w:val="-1"/>
        </w:rPr>
        <w:t>график</w:t>
      </w:r>
      <w:r w:rsidRPr="001640EB">
        <w:rPr>
          <w:spacing w:val="-14"/>
        </w:rPr>
        <w:t xml:space="preserve"> </w:t>
      </w:r>
      <w:r w:rsidRPr="001640EB">
        <w:rPr>
          <w:spacing w:val="-1"/>
        </w:rPr>
        <w:t>оценочных</w:t>
      </w:r>
      <w:r w:rsidRPr="001640EB">
        <w:rPr>
          <w:spacing w:val="-11"/>
        </w:rPr>
        <w:t xml:space="preserve"> </w:t>
      </w:r>
      <w:r w:rsidRPr="001640EB">
        <w:rPr>
          <w:spacing w:val="-1"/>
        </w:rPr>
        <w:t>процедур, который</w:t>
      </w:r>
      <w:r w:rsidRPr="001640EB">
        <w:rPr>
          <w:spacing w:val="-12"/>
        </w:rPr>
        <w:t xml:space="preserve"> </w:t>
      </w:r>
      <w:r w:rsidRPr="001640EB">
        <w:t>объединяет</w:t>
      </w:r>
      <w:r w:rsidRPr="001640EB">
        <w:rPr>
          <w:spacing w:val="-7"/>
        </w:rPr>
        <w:t xml:space="preserve"> </w:t>
      </w:r>
      <w:r w:rsidRPr="001640EB">
        <w:t>все</w:t>
      </w:r>
      <w:r w:rsidRPr="001640EB">
        <w:rPr>
          <w:spacing w:val="-3"/>
        </w:rPr>
        <w:t xml:space="preserve"> </w:t>
      </w:r>
      <w:r w:rsidRPr="001640EB">
        <w:t>уровни</w:t>
      </w:r>
      <w:r w:rsidRPr="001640EB">
        <w:rPr>
          <w:spacing w:val="-12"/>
        </w:rPr>
        <w:t xml:space="preserve"> </w:t>
      </w:r>
      <w:r w:rsidRPr="001640EB">
        <w:t>оценочных</w:t>
      </w:r>
      <w:r w:rsidRPr="001640EB">
        <w:rPr>
          <w:spacing w:val="-12"/>
        </w:rPr>
        <w:t xml:space="preserve"> </w:t>
      </w:r>
      <w:r w:rsidRPr="001640EB">
        <w:t>процедур.</w:t>
      </w:r>
    </w:p>
    <w:p w:rsidR="001640EB" w:rsidRPr="001640EB" w:rsidRDefault="001640EB" w:rsidP="001640EB">
      <w:pPr>
        <w:spacing w:line="235" w:lineRule="auto"/>
        <w:rPr>
          <w:rFonts w:ascii="Times New Roman" w:hAnsi="Times New Roman" w:cs="Times New Roman"/>
        </w:rPr>
        <w:sectPr w:rsidR="001640EB" w:rsidRPr="001640EB">
          <w:pgSz w:w="11900" w:h="16840"/>
          <w:pgMar w:top="760" w:right="0" w:bottom="280" w:left="120" w:header="720" w:footer="720" w:gutter="0"/>
          <w:cols w:space="720"/>
        </w:sectPr>
      </w:pPr>
    </w:p>
    <w:p w:rsidR="001640EB" w:rsidRPr="001640EB" w:rsidRDefault="001640EB" w:rsidP="001640EB">
      <w:pPr>
        <w:pStyle w:val="a7"/>
        <w:spacing w:before="68"/>
        <w:ind w:left="960" w:right="483" w:firstLine="566"/>
      </w:pPr>
      <w:r w:rsidRPr="001640EB">
        <w:lastRenderedPageBreak/>
        <w:t>В единый график вносятся все контрольные, проверочные и диагностические работы, которые</w:t>
      </w:r>
      <w:r w:rsidRPr="001640EB">
        <w:rPr>
          <w:spacing w:val="-57"/>
        </w:rPr>
        <w:t xml:space="preserve"> </w:t>
      </w:r>
      <w:r w:rsidRPr="001640EB">
        <w:t>выполняются всеми обучающимися в классе одновременно и длительность которые составляет не</w:t>
      </w:r>
      <w:r w:rsidRPr="001640EB">
        <w:rPr>
          <w:spacing w:val="1"/>
        </w:rPr>
        <w:t xml:space="preserve"> </w:t>
      </w:r>
      <w:r w:rsidRPr="001640EB">
        <w:t>менее тридцати</w:t>
      </w:r>
      <w:r w:rsidRPr="001640EB">
        <w:rPr>
          <w:spacing w:val="-1"/>
        </w:rPr>
        <w:t xml:space="preserve"> </w:t>
      </w:r>
      <w:r w:rsidRPr="001640EB">
        <w:t>минут.</w:t>
      </w:r>
    </w:p>
    <w:p w:rsidR="001640EB" w:rsidRPr="001640EB" w:rsidRDefault="001640EB" w:rsidP="001640EB">
      <w:pPr>
        <w:pStyle w:val="a7"/>
        <w:ind w:left="960" w:right="488" w:firstLine="566"/>
      </w:pPr>
      <w:r w:rsidRPr="001640EB">
        <w:t>Заполнение графика начинается с внесения процедур федерального уровня, далее следуют</w:t>
      </w:r>
      <w:r w:rsidRPr="001640EB">
        <w:rPr>
          <w:spacing w:val="1"/>
        </w:rPr>
        <w:t xml:space="preserve"> </w:t>
      </w:r>
      <w:r w:rsidRPr="001640EB">
        <w:t>региональные</w:t>
      </w:r>
      <w:r w:rsidRPr="001640EB">
        <w:rPr>
          <w:spacing w:val="1"/>
        </w:rPr>
        <w:t xml:space="preserve"> </w:t>
      </w:r>
      <w:r w:rsidRPr="001640EB">
        <w:t>мониторинги,</w:t>
      </w:r>
      <w:r w:rsidRPr="001640EB">
        <w:rPr>
          <w:spacing w:val="1"/>
        </w:rPr>
        <w:t xml:space="preserve"> </w:t>
      </w:r>
      <w:r w:rsidRPr="001640EB">
        <w:t>оценочные</w:t>
      </w:r>
      <w:r w:rsidRPr="001640EB">
        <w:rPr>
          <w:spacing w:val="1"/>
        </w:rPr>
        <w:t xml:space="preserve"> </w:t>
      </w:r>
      <w:r w:rsidRPr="001640EB">
        <w:t>процедуры,</w:t>
      </w:r>
      <w:r w:rsidRPr="001640EB">
        <w:rPr>
          <w:spacing w:val="1"/>
        </w:rPr>
        <w:t xml:space="preserve"> </w:t>
      </w:r>
      <w:r w:rsidRPr="001640EB">
        <w:t>проводимые</w:t>
      </w:r>
      <w:r w:rsidRPr="001640EB">
        <w:rPr>
          <w:spacing w:val="1"/>
        </w:rPr>
        <w:t xml:space="preserve"> </w:t>
      </w:r>
      <w:r w:rsidRPr="001640EB">
        <w:t>общеобразовательной</w:t>
      </w:r>
      <w:r w:rsidRPr="001640EB">
        <w:rPr>
          <w:spacing w:val="1"/>
        </w:rPr>
        <w:t xml:space="preserve"> </w:t>
      </w:r>
      <w:r w:rsidRPr="001640EB">
        <w:t>организацией.</w:t>
      </w:r>
      <w:r w:rsidRPr="001640EB">
        <w:rPr>
          <w:spacing w:val="1"/>
        </w:rPr>
        <w:t xml:space="preserve"> </w:t>
      </w:r>
      <w:r w:rsidRPr="001640EB">
        <w:t>При</w:t>
      </w:r>
      <w:r w:rsidRPr="001640EB">
        <w:rPr>
          <w:spacing w:val="1"/>
        </w:rPr>
        <w:t xml:space="preserve"> </w:t>
      </w:r>
      <w:r w:rsidRPr="001640EB">
        <w:t>получении</w:t>
      </w:r>
      <w:r w:rsidRPr="001640EB">
        <w:rPr>
          <w:spacing w:val="1"/>
        </w:rPr>
        <w:t xml:space="preserve"> </w:t>
      </w:r>
      <w:r w:rsidRPr="001640EB">
        <w:t>информации</w:t>
      </w:r>
      <w:r w:rsidRPr="001640EB">
        <w:rPr>
          <w:spacing w:val="1"/>
        </w:rPr>
        <w:t xml:space="preserve"> </w:t>
      </w:r>
      <w:r w:rsidRPr="001640EB">
        <w:t>о</w:t>
      </w:r>
      <w:r w:rsidRPr="001640EB">
        <w:rPr>
          <w:spacing w:val="1"/>
        </w:rPr>
        <w:t xml:space="preserve"> </w:t>
      </w:r>
      <w:r w:rsidRPr="001640EB">
        <w:t>проведении</w:t>
      </w:r>
      <w:r w:rsidRPr="001640EB">
        <w:rPr>
          <w:spacing w:val="1"/>
        </w:rPr>
        <w:t xml:space="preserve"> </w:t>
      </w:r>
      <w:r w:rsidRPr="001640EB">
        <w:t>мониторинга</w:t>
      </w:r>
      <w:r w:rsidRPr="001640EB">
        <w:rPr>
          <w:spacing w:val="1"/>
        </w:rPr>
        <w:t xml:space="preserve"> </w:t>
      </w:r>
      <w:r w:rsidRPr="001640EB">
        <w:t>федерального</w:t>
      </w:r>
      <w:r w:rsidRPr="001640EB">
        <w:rPr>
          <w:spacing w:val="1"/>
        </w:rPr>
        <w:t xml:space="preserve"> </w:t>
      </w:r>
      <w:r w:rsidRPr="001640EB">
        <w:t>и/или</w:t>
      </w:r>
      <w:r w:rsidRPr="001640EB">
        <w:rPr>
          <w:spacing w:val="1"/>
        </w:rPr>
        <w:t xml:space="preserve"> </w:t>
      </w:r>
      <w:r w:rsidRPr="001640EB">
        <w:t>регионального</w:t>
      </w:r>
      <w:r w:rsidRPr="001640EB">
        <w:rPr>
          <w:spacing w:val="4"/>
        </w:rPr>
        <w:t xml:space="preserve"> </w:t>
      </w:r>
      <w:r w:rsidRPr="001640EB">
        <w:t>уровней</w:t>
      </w:r>
      <w:r w:rsidRPr="001640EB">
        <w:rPr>
          <w:spacing w:val="-3"/>
        </w:rPr>
        <w:t xml:space="preserve"> </w:t>
      </w:r>
      <w:r w:rsidRPr="001640EB">
        <w:t>после создания</w:t>
      </w:r>
      <w:r w:rsidRPr="001640EB">
        <w:rPr>
          <w:spacing w:val="1"/>
        </w:rPr>
        <w:t xml:space="preserve"> </w:t>
      </w:r>
      <w:r w:rsidRPr="001640EB">
        <w:t>документа в</w:t>
      </w:r>
      <w:r w:rsidRPr="001640EB">
        <w:rPr>
          <w:spacing w:val="-2"/>
        </w:rPr>
        <w:t xml:space="preserve"> </w:t>
      </w:r>
      <w:r w:rsidRPr="001640EB">
        <w:t>график</w:t>
      </w:r>
      <w:r w:rsidRPr="001640EB">
        <w:rPr>
          <w:spacing w:val="-1"/>
        </w:rPr>
        <w:t xml:space="preserve"> </w:t>
      </w:r>
      <w:r w:rsidRPr="001640EB">
        <w:t>вносятся изменения.</w:t>
      </w:r>
    </w:p>
    <w:p w:rsidR="001640EB" w:rsidRPr="001640EB" w:rsidRDefault="001640EB" w:rsidP="001640EB">
      <w:pPr>
        <w:pStyle w:val="a7"/>
        <w:ind w:left="960" w:right="495" w:firstLine="566"/>
      </w:pPr>
      <w:r w:rsidRPr="001640EB">
        <w:t>При составлении единого графика оценочных процедур используются</w:t>
      </w:r>
      <w:r w:rsidRPr="001640EB">
        <w:rPr>
          <w:spacing w:val="1"/>
        </w:rPr>
        <w:t xml:space="preserve"> </w:t>
      </w:r>
      <w:r w:rsidRPr="001640EB">
        <w:t>«Рекомендации для</w:t>
      </w:r>
      <w:r w:rsidRPr="001640EB">
        <w:rPr>
          <w:spacing w:val="1"/>
        </w:rPr>
        <w:t xml:space="preserve"> </w:t>
      </w:r>
      <w:r w:rsidRPr="001640EB">
        <w:t>системы</w:t>
      </w:r>
      <w:r w:rsidRPr="001640EB">
        <w:rPr>
          <w:spacing w:val="-10"/>
        </w:rPr>
        <w:t xml:space="preserve"> </w:t>
      </w:r>
      <w:r w:rsidRPr="001640EB">
        <w:t>общего</w:t>
      </w:r>
      <w:r w:rsidRPr="001640EB">
        <w:rPr>
          <w:spacing w:val="-6"/>
        </w:rPr>
        <w:t xml:space="preserve"> </w:t>
      </w:r>
      <w:r w:rsidRPr="001640EB">
        <w:t>образования</w:t>
      </w:r>
      <w:r w:rsidRPr="001640EB">
        <w:rPr>
          <w:spacing w:val="-11"/>
        </w:rPr>
        <w:t xml:space="preserve"> </w:t>
      </w:r>
      <w:r w:rsidRPr="001640EB">
        <w:t>по</w:t>
      </w:r>
      <w:r w:rsidRPr="001640EB">
        <w:rPr>
          <w:spacing w:val="-11"/>
        </w:rPr>
        <w:t xml:space="preserve"> </w:t>
      </w:r>
      <w:r w:rsidRPr="001640EB">
        <w:t>основным</w:t>
      </w:r>
      <w:r w:rsidRPr="001640EB">
        <w:rPr>
          <w:spacing w:val="-9"/>
        </w:rPr>
        <w:t xml:space="preserve"> </w:t>
      </w:r>
      <w:r w:rsidRPr="001640EB">
        <w:t>подходам</w:t>
      </w:r>
      <w:r w:rsidRPr="001640EB">
        <w:rPr>
          <w:spacing w:val="-4"/>
        </w:rPr>
        <w:t xml:space="preserve"> </w:t>
      </w:r>
      <w:r w:rsidRPr="001640EB">
        <w:t>к</w:t>
      </w:r>
      <w:r w:rsidRPr="001640EB">
        <w:rPr>
          <w:spacing w:val="-7"/>
        </w:rPr>
        <w:t xml:space="preserve"> </w:t>
      </w:r>
      <w:r w:rsidRPr="001640EB">
        <w:t>формированию</w:t>
      </w:r>
      <w:r w:rsidRPr="001640EB">
        <w:rPr>
          <w:spacing w:val="-8"/>
        </w:rPr>
        <w:t xml:space="preserve"> </w:t>
      </w:r>
      <w:r w:rsidRPr="001640EB">
        <w:t>графика</w:t>
      </w:r>
      <w:r w:rsidRPr="001640EB">
        <w:rPr>
          <w:spacing w:val="-12"/>
        </w:rPr>
        <w:t xml:space="preserve"> </w:t>
      </w:r>
      <w:r w:rsidRPr="001640EB">
        <w:t>оценочных</w:t>
      </w:r>
      <w:r w:rsidRPr="001640EB">
        <w:rPr>
          <w:spacing w:val="-11"/>
        </w:rPr>
        <w:t xml:space="preserve"> </w:t>
      </w:r>
      <w:r w:rsidRPr="001640EB">
        <w:t>процедур</w:t>
      </w:r>
      <w:r w:rsidRPr="001640EB">
        <w:rPr>
          <w:spacing w:val="-58"/>
        </w:rPr>
        <w:t xml:space="preserve"> </w:t>
      </w:r>
      <w:r w:rsidRPr="001640EB">
        <w:t>в образовательных организациях» (Письмо минпросвещения РФ №СК-228/03, федеральной службы</w:t>
      </w:r>
      <w:r w:rsidRPr="001640EB">
        <w:rPr>
          <w:spacing w:val="-57"/>
        </w:rPr>
        <w:t xml:space="preserve"> </w:t>
      </w:r>
      <w:r w:rsidRPr="001640EB">
        <w:t>по</w:t>
      </w:r>
      <w:r w:rsidRPr="001640EB">
        <w:rPr>
          <w:spacing w:val="1"/>
        </w:rPr>
        <w:t xml:space="preserve"> </w:t>
      </w:r>
      <w:r w:rsidRPr="001640EB">
        <w:t>надзору</w:t>
      </w:r>
      <w:r w:rsidRPr="001640EB">
        <w:rPr>
          <w:spacing w:val="-8"/>
        </w:rPr>
        <w:t xml:space="preserve"> </w:t>
      </w:r>
      <w:r w:rsidRPr="001640EB">
        <w:t>в</w:t>
      </w:r>
      <w:r w:rsidRPr="001640EB">
        <w:rPr>
          <w:spacing w:val="3"/>
        </w:rPr>
        <w:t xml:space="preserve"> </w:t>
      </w:r>
      <w:r w:rsidRPr="001640EB">
        <w:t>сфере</w:t>
      </w:r>
      <w:r w:rsidRPr="001640EB">
        <w:rPr>
          <w:spacing w:val="1"/>
        </w:rPr>
        <w:t xml:space="preserve"> </w:t>
      </w:r>
      <w:r w:rsidRPr="001640EB">
        <w:t>образования</w:t>
      </w:r>
      <w:r w:rsidRPr="001640EB">
        <w:rPr>
          <w:spacing w:val="-3"/>
        </w:rPr>
        <w:t xml:space="preserve"> </w:t>
      </w:r>
      <w:r w:rsidRPr="001640EB">
        <w:t>и</w:t>
      </w:r>
      <w:r w:rsidRPr="001640EB">
        <w:rPr>
          <w:spacing w:val="2"/>
        </w:rPr>
        <w:t xml:space="preserve"> </w:t>
      </w:r>
      <w:r w:rsidRPr="001640EB">
        <w:t>науки</w:t>
      </w:r>
      <w:r w:rsidRPr="001640EB">
        <w:rPr>
          <w:spacing w:val="3"/>
        </w:rPr>
        <w:t xml:space="preserve"> </w:t>
      </w:r>
      <w:r w:rsidRPr="001640EB">
        <w:t>№1-169/08-01</w:t>
      </w:r>
      <w:r w:rsidRPr="001640EB">
        <w:rPr>
          <w:spacing w:val="-3"/>
        </w:rPr>
        <w:t xml:space="preserve"> </w:t>
      </w:r>
      <w:r w:rsidRPr="001640EB">
        <w:t>от</w:t>
      </w:r>
      <w:r w:rsidRPr="001640EB">
        <w:rPr>
          <w:spacing w:val="-2"/>
        </w:rPr>
        <w:t xml:space="preserve"> </w:t>
      </w:r>
      <w:r w:rsidRPr="001640EB">
        <w:t>6.08.2021).</w:t>
      </w:r>
    </w:p>
    <w:p w:rsidR="001640EB" w:rsidRPr="001640EB" w:rsidRDefault="001640EB" w:rsidP="001640EB">
      <w:pPr>
        <w:pStyle w:val="a7"/>
        <w:ind w:left="0" w:firstLine="0"/>
        <w:jc w:val="left"/>
        <w:rPr>
          <w:sz w:val="26"/>
        </w:rPr>
      </w:pPr>
    </w:p>
    <w:p w:rsidR="001640EB" w:rsidRPr="001640EB" w:rsidRDefault="001640EB" w:rsidP="001640EB">
      <w:pPr>
        <w:pStyle w:val="a7"/>
        <w:spacing w:before="4"/>
        <w:ind w:left="0" w:firstLine="0"/>
        <w:jc w:val="left"/>
        <w:rPr>
          <w:sz w:val="22"/>
        </w:rPr>
      </w:pPr>
    </w:p>
    <w:p w:rsidR="001640EB" w:rsidRPr="001640EB" w:rsidRDefault="001640EB" w:rsidP="001640EB">
      <w:pPr>
        <w:pStyle w:val="1"/>
        <w:ind w:left="4605"/>
      </w:pPr>
      <w:r w:rsidRPr="001640EB">
        <w:t>Оценка</w:t>
      </w:r>
      <w:r w:rsidRPr="001640EB">
        <w:rPr>
          <w:spacing w:val="-1"/>
        </w:rPr>
        <w:t xml:space="preserve"> </w:t>
      </w:r>
      <w:r w:rsidRPr="001640EB">
        <w:t>предметных</w:t>
      </w:r>
      <w:r w:rsidRPr="001640EB">
        <w:rPr>
          <w:spacing w:val="-5"/>
        </w:rPr>
        <w:t xml:space="preserve"> </w:t>
      </w:r>
      <w:r w:rsidRPr="001640EB">
        <w:t>результатов</w:t>
      </w:r>
    </w:p>
    <w:p w:rsidR="001640EB" w:rsidRPr="001640EB" w:rsidRDefault="001640EB" w:rsidP="001640EB">
      <w:pPr>
        <w:pStyle w:val="a7"/>
        <w:ind w:left="960" w:right="493" w:firstLine="566"/>
      </w:pPr>
      <w:r w:rsidRPr="001640EB">
        <w:t>Предметные результаты освоения ООП НОО с учетом специфики содержания предметных</w:t>
      </w:r>
      <w:r w:rsidRPr="001640EB">
        <w:rPr>
          <w:spacing w:val="1"/>
        </w:rPr>
        <w:t xml:space="preserve"> </w:t>
      </w:r>
      <w:r w:rsidRPr="001640EB">
        <w:t>областей,</w:t>
      </w:r>
      <w:r w:rsidRPr="001640EB">
        <w:rPr>
          <w:spacing w:val="1"/>
        </w:rPr>
        <w:t xml:space="preserve"> </w:t>
      </w:r>
      <w:r w:rsidRPr="001640EB">
        <w:t>включающих</w:t>
      </w:r>
      <w:r w:rsidRPr="001640EB">
        <w:rPr>
          <w:spacing w:val="1"/>
        </w:rPr>
        <w:t xml:space="preserve"> </w:t>
      </w:r>
      <w:r w:rsidRPr="001640EB">
        <w:t>конкретные</w:t>
      </w:r>
      <w:r w:rsidRPr="001640EB">
        <w:rPr>
          <w:spacing w:val="1"/>
        </w:rPr>
        <w:t xml:space="preserve"> </w:t>
      </w:r>
      <w:r w:rsidRPr="001640EB">
        <w:t>учебные</w:t>
      </w:r>
      <w:r w:rsidRPr="001640EB">
        <w:rPr>
          <w:spacing w:val="1"/>
        </w:rPr>
        <w:t xml:space="preserve"> </w:t>
      </w:r>
      <w:r w:rsidRPr="001640EB">
        <w:t>предметы,</w:t>
      </w:r>
      <w:r w:rsidRPr="001640EB">
        <w:rPr>
          <w:spacing w:val="1"/>
        </w:rPr>
        <w:t xml:space="preserve"> </w:t>
      </w:r>
      <w:r w:rsidRPr="001640EB">
        <w:t>ориентированы</w:t>
      </w:r>
      <w:r w:rsidRPr="001640EB">
        <w:rPr>
          <w:spacing w:val="1"/>
        </w:rPr>
        <w:t xml:space="preserve"> </w:t>
      </w:r>
      <w:r w:rsidRPr="001640EB">
        <w:t>на</w:t>
      </w:r>
      <w:r w:rsidRPr="001640EB">
        <w:rPr>
          <w:spacing w:val="1"/>
        </w:rPr>
        <w:t xml:space="preserve"> </w:t>
      </w:r>
      <w:r w:rsidRPr="001640EB">
        <w:t>применение</w:t>
      </w:r>
      <w:r w:rsidRPr="001640EB">
        <w:rPr>
          <w:spacing w:val="1"/>
        </w:rPr>
        <w:t xml:space="preserve"> </w:t>
      </w:r>
      <w:r w:rsidRPr="001640EB">
        <w:t>знаний,</w:t>
      </w:r>
      <w:r w:rsidRPr="001640EB">
        <w:rPr>
          <w:spacing w:val="-57"/>
        </w:rPr>
        <w:t xml:space="preserve"> </w:t>
      </w:r>
      <w:r w:rsidRPr="001640EB">
        <w:t>умений</w:t>
      </w:r>
      <w:r w:rsidRPr="001640EB">
        <w:rPr>
          <w:spacing w:val="-5"/>
        </w:rPr>
        <w:t xml:space="preserve"> </w:t>
      </w:r>
      <w:r w:rsidRPr="001640EB">
        <w:t>и</w:t>
      </w:r>
      <w:r w:rsidRPr="001640EB">
        <w:rPr>
          <w:spacing w:val="-5"/>
        </w:rPr>
        <w:t xml:space="preserve"> </w:t>
      </w:r>
      <w:r w:rsidRPr="001640EB">
        <w:t>навыков</w:t>
      </w:r>
      <w:r w:rsidRPr="001640EB">
        <w:rPr>
          <w:spacing w:val="-8"/>
        </w:rPr>
        <w:t xml:space="preserve"> </w:t>
      </w:r>
      <w:r w:rsidRPr="001640EB">
        <w:t>обучающимися</w:t>
      </w:r>
      <w:r w:rsidRPr="001640EB">
        <w:rPr>
          <w:spacing w:val="-5"/>
        </w:rPr>
        <w:t xml:space="preserve"> </w:t>
      </w:r>
      <w:r w:rsidRPr="001640EB">
        <w:t>в</w:t>
      </w:r>
      <w:r w:rsidRPr="001640EB">
        <w:rPr>
          <w:spacing w:val="-4"/>
        </w:rPr>
        <w:t xml:space="preserve"> </w:t>
      </w:r>
      <w:r w:rsidRPr="001640EB">
        <w:t>учебных</w:t>
      </w:r>
      <w:r w:rsidRPr="001640EB">
        <w:rPr>
          <w:spacing w:val="-10"/>
        </w:rPr>
        <w:t xml:space="preserve"> </w:t>
      </w:r>
      <w:r w:rsidRPr="001640EB">
        <w:t>ситуациях</w:t>
      </w:r>
      <w:r w:rsidRPr="001640EB">
        <w:rPr>
          <w:spacing w:val="-10"/>
        </w:rPr>
        <w:t xml:space="preserve"> </w:t>
      </w:r>
      <w:r w:rsidRPr="001640EB">
        <w:t>и</w:t>
      </w:r>
      <w:r w:rsidRPr="001640EB">
        <w:rPr>
          <w:spacing w:val="-5"/>
        </w:rPr>
        <w:t xml:space="preserve"> </w:t>
      </w:r>
      <w:r w:rsidRPr="001640EB">
        <w:t>реальных</w:t>
      </w:r>
      <w:r w:rsidRPr="001640EB">
        <w:rPr>
          <w:spacing w:val="-10"/>
        </w:rPr>
        <w:t xml:space="preserve"> </w:t>
      </w:r>
      <w:r w:rsidRPr="001640EB">
        <w:t>жизненных</w:t>
      </w:r>
      <w:r w:rsidRPr="001640EB">
        <w:rPr>
          <w:spacing w:val="-6"/>
        </w:rPr>
        <w:t xml:space="preserve"> </w:t>
      </w:r>
      <w:r w:rsidRPr="001640EB">
        <w:t>условиях,</w:t>
      </w:r>
      <w:r w:rsidRPr="001640EB">
        <w:rPr>
          <w:spacing w:val="-3"/>
        </w:rPr>
        <w:t xml:space="preserve"> </w:t>
      </w:r>
      <w:r w:rsidRPr="001640EB">
        <w:t>а</w:t>
      </w:r>
      <w:r w:rsidRPr="001640EB">
        <w:rPr>
          <w:spacing w:val="-7"/>
        </w:rPr>
        <w:t xml:space="preserve"> </w:t>
      </w:r>
      <w:r w:rsidRPr="001640EB">
        <w:t>также</w:t>
      </w:r>
      <w:r w:rsidRPr="001640EB">
        <w:rPr>
          <w:spacing w:val="-6"/>
        </w:rPr>
        <w:t xml:space="preserve"> </w:t>
      </w:r>
      <w:r w:rsidRPr="001640EB">
        <w:t>на</w:t>
      </w:r>
      <w:r w:rsidRPr="001640EB">
        <w:rPr>
          <w:spacing w:val="-58"/>
        </w:rPr>
        <w:t xml:space="preserve"> </w:t>
      </w:r>
      <w:r w:rsidRPr="001640EB">
        <w:t>успешное</w:t>
      </w:r>
      <w:r w:rsidRPr="001640EB">
        <w:rPr>
          <w:spacing w:val="-5"/>
        </w:rPr>
        <w:t xml:space="preserve"> </w:t>
      </w:r>
      <w:r w:rsidRPr="001640EB">
        <w:t>обучение.</w:t>
      </w:r>
    </w:p>
    <w:p w:rsidR="001640EB" w:rsidRPr="001640EB" w:rsidRDefault="001640EB" w:rsidP="001640EB">
      <w:pPr>
        <w:pStyle w:val="a7"/>
        <w:spacing w:before="1" w:line="235" w:lineRule="auto"/>
        <w:ind w:left="960" w:right="490" w:firstLine="566"/>
      </w:pPr>
      <w:r w:rsidRPr="001640EB">
        <w:rPr>
          <w:spacing w:val="-1"/>
        </w:rPr>
        <w:t>Оценка</w:t>
      </w:r>
      <w:r w:rsidRPr="001640EB">
        <w:rPr>
          <w:spacing w:val="-9"/>
        </w:rPr>
        <w:t xml:space="preserve"> </w:t>
      </w:r>
      <w:r w:rsidRPr="001640EB">
        <w:rPr>
          <w:spacing w:val="-1"/>
        </w:rPr>
        <w:t>предметных</w:t>
      </w:r>
      <w:r w:rsidRPr="001640EB">
        <w:rPr>
          <w:spacing w:val="-11"/>
        </w:rPr>
        <w:t xml:space="preserve"> </w:t>
      </w:r>
      <w:r w:rsidRPr="001640EB">
        <w:rPr>
          <w:spacing w:val="-1"/>
        </w:rPr>
        <w:t>результатов</w:t>
      </w:r>
      <w:r w:rsidRPr="001640EB">
        <w:rPr>
          <w:spacing w:val="-11"/>
        </w:rPr>
        <w:t xml:space="preserve"> </w:t>
      </w:r>
      <w:r w:rsidRPr="001640EB">
        <w:t>освоения</w:t>
      </w:r>
      <w:r w:rsidRPr="001640EB">
        <w:rPr>
          <w:spacing w:val="-11"/>
        </w:rPr>
        <w:t xml:space="preserve"> </w:t>
      </w:r>
      <w:r w:rsidRPr="001640EB">
        <w:t>ООП</w:t>
      </w:r>
      <w:r w:rsidRPr="001640EB">
        <w:rPr>
          <w:spacing w:val="-8"/>
        </w:rPr>
        <w:t xml:space="preserve"> </w:t>
      </w:r>
      <w:r w:rsidRPr="001640EB">
        <w:t>НОО</w:t>
      </w:r>
      <w:r w:rsidRPr="001640EB">
        <w:rPr>
          <w:spacing w:val="-12"/>
        </w:rPr>
        <w:t xml:space="preserve"> </w:t>
      </w:r>
      <w:r w:rsidRPr="001640EB">
        <w:t>осуществляется</w:t>
      </w:r>
      <w:r w:rsidRPr="001640EB">
        <w:rPr>
          <w:spacing w:val="-8"/>
        </w:rPr>
        <w:t xml:space="preserve"> </w:t>
      </w:r>
      <w:r w:rsidRPr="001640EB">
        <w:t>через</w:t>
      </w:r>
      <w:r w:rsidRPr="001640EB">
        <w:rPr>
          <w:spacing w:val="-11"/>
        </w:rPr>
        <w:t xml:space="preserve"> </w:t>
      </w:r>
      <w:r w:rsidRPr="001640EB">
        <w:t>оценку</w:t>
      </w:r>
      <w:r w:rsidRPr="001640EB">
        <w:rPr>
          <w:spacing w:val="-17"/>
        </w:rPr>
        <w:t xml:space="preserve"> </w:t>
      </w:r>
      <w:r w:rsidRPr="001640EB">
        <w:t>достижения</w:t>
      </w:r>
      <w:r w:rsidRPr="001640EB">
        <w:rPr>
          <w:spacing w:val="-57"/>
        </w:rPr>
        <w:t xml:space="preserve"> </w:t>
      </w:r>
      <w:r w:rsidRPr="001640EB">
        <w:t>обучающимися</w:t>
      </w:r>
      <w:r w:rsidRPr="001640EB">
        <w:rPr>
          <w:spacing w:val="1"/>
        </w:rPr>
        <w:t xml:space="preserve"> </w:t>
      </w:r>
      <w:r w:rsidRPr="001640EB">
        <w:t>планируемых</w:t>
      </w:r>
      <w:r w:rsidRPr="001640EB">
        <w:rPr>
          <w:spacing w:val="-4"/>
        </w:rPr>
        <w:t xml:space="preserve"> </w:t>
      </w:r>
      <w:r w:rsidRPr="001640EB">
        <w:t>результатов</w:t>
      </w:r>
      <w:r w:rsidRPr="001640EB">
        <w:rPr>
          <w:spacing w:val="-2"/>
        </w:rPr>
        <w:t xml:space="preserve"> </w:t>
      </w:r>
      <w:r w:rsidRPr="001640EB">
        <w:t>по</w:t>
      </w:r>
      <w:r w:rsidRPr="001640EB">
        <w:rPr>
          <w:spacing w:val="1"/>
        </w:rPr>
        <w:t xml:space="preserve"> </w:t>
      </w:r>
      <w:r w:rsidRPr="001640EB">
        <w:t>отдельным</w:t>
      </w:r>
      <w:r w:rsidRPr="001640EB">
        <w:rPr>
          <w:spacing w:val="2"/>
        </w:rPr>
        <w:t xml:space="preserve"> </w:t>
      </w:r>
      <w:r w:rsidRPr="001640EB">
        <w:t>учебным</w:t>
      </w:r>
      <w:r w:rsidRPr="001640EB">
        <w:rPr>
          <w:spacing w:val="2"/>
        </w:rPr>
        <w:t xml:space="preserve"> </w:t>
      </w:r>
      <w:r w:rsidRPr="001640EB">
        <w:t>предметам.</w:t>
      </w:r>
    </w:p>
    <w:p w:rsidR="001640EB" w:rsidRPr="001640EB" w:rsidRDefault="001640EB" w:rsidP="001640EB">
      <w:pPr>
        <w:pStyle w:val="a7"/>
        <w:spacing w:before="4"/>
        <w:ind w:left="960" w:right="493" w:firstLine="566"/>
      </w:pPr>
      <w:r w:rsidRPr="001640EB">
        <w:t>Основным предметом оценки результатов освоения ООП НОО в соответствии с требованиями</w:t>
      </w:r>
      <w:r w:rsidRPr="001640EB">
        <w:rPr>
          <w:spacing w:val="-57"/>
        </w:rPr>
        <w:t xml:space="preserve"> </w:t>
      </w:r>
      <w:r w:rsidRPr="001640EB">
        <w:t>ФГОС</w:t>
      </w:r>
      <w:r w:rsidRPr="001640EB">
        <w:rPr>
          <w:spacing w:val="-4"/>
        </w:rPr>
        <w:t xml:space="preserve"> </w:t>
      </w:r>
      <w:r w:rsidRPr="001640EB">
        <w:t>НОО</w:t>
      </w:r>
      <w:r w:rsidRPr="001640EB">
        <w:rPr>
          <w:spacing w:val="-3"/>
        </w:rPr>
        <w:t xml:space="preserve"> </w:t>
      </w:r>
      <w:r w:rsidRPr="001640EB">
        <w:t>является</w:t>
      </w:r>
      <w:r w:rsidRPr="001640EB">
        <w:rPr>
          <w:spacing w:val="-3"/>
        </w:rPr>
        <w:t xml:space="preserve"> </w:t>
      </w:r>
      <w:r w:rsidRPr="001640EB">
        <w:t>способность</w:t>
      </w:r>
      <w:r w:rsidRPr="001640EB">
        <w:rPr>
          <w:spacing w:val="-5"/>
        </w:rPr>
        <w:t xml:space="preserve"> </w:t>
      </w:r>
      <w:r w:rsidRPr="001640EB">
        <w:t>к</w:t>
      </w:r>
      <w:r w:rsidRPr="001640EB">
        <w:rPr>
          <w:spacing w:val="-4"/>
        </w:rPr>
        <w:t xml:space="preserve"> </w:t>
      </w:r>
      <w:r w:rsidRPr="001640EB">
        <w:t>решению</w:t>
      </w:r>
      <w:r w:rsidRPr="001640EB">
        <w:rPr>
          <w:spacing w:val="-3"/>
        </w:rPr>
        <w:t xml:space="preserve"> </w:t>
      </w:r>
      <w:r w:rsidRPr="001640EB">
        <w:t>учебно-познавательных</w:t>
      </w:r>
      <w:r w:rsidRPr="001640EB">
        <w:rPr>
          <w:spacing w:val="-7"/>
        </w:rPr>
        <w:t xml:space="preserve"> </w:t>
      </w:r>
      <w:r w:rsidRPr="001640EB">
        <w:t>и</w:t>
      </w:r>
      <w:r w:rsidRPr="001640EB">
        <w:rPr>
          <w:spacing w:val="-6"/>
        </w:rPr>
        <w:t xml:space="preserve"> </w:t>
      </w:r>
      <w:r w:rsidRPr="001640EB">
        <w:t>учебно-практических</w:t>
      </w:r>
      <w:r w:rsidRPr="001640EB">
        <w:rPr>
          <w:spacing w:val="-6"/>
        </w:rPr>
        <w:t xml:space="preserve"> </w:t>
      </w:r>
      <w:r w:rsidRPr="001640EB">
        <w:t>задач,</w:t>
      </w:r>
      <w:r w:rsidRPr="001640EB">
        <w:rPr>
          <w:spacing w:val="-58"/>
        </w:rPr>
        <w:t xml:space="preserve"> </w:t>
      </w:r>
      <w:r w:rsidRPr="001640EB">
        <w:t>основанных на изучаемом учебном материале и способах действий, в том числе метапредметных</w:t>
      </w:r>
      <w:r w:rsidRPr="001640EB">
        <w:rPr>
          <w:spacing w:val="1"/>
        </w:rPr>
        <w:t xml:space="preserve"> </w:t>
      </w:r>
      <w:r w:rsidRPr="001640EB">
        <w:t>(познавательных,</w:t>
      </w:r>
      <w:r w:rsidRPr="001640EB">
        <w:rPr>
          <w:spacing w:val="3"/>
        </w:rPr>
        <w:t xml:space="preserve"> </w:t>
      </w:r>
      <w:r w:rsidRPr="001640EB">
        <w:t>регулятивных,</w:t>
      </w:r>
      <w:r w:rsidRPr="001640EB">
        <w:rPr>
          <w:spacing w:val="3"/>
        </w:rPr>
        <w:t xml:space="preserve"> </w:t>
      </w:r>
      <w:r w:rsidRPr="001640EB">
        <w:t>коммуникативных)</w:t>
      </w:r>
      <w:r w:rsidRPr="001640EB">
        <w:rPr>
          <w:spacing w:val="3"/>
        </w:rPr>
        <w:t xml:space="preserve"> </w:t>
      </w:r>
      <w:r w:rsidRPr="001640EB">
        <w:t>действий.</w:t>
      </w:r>
    </w:p>
    <w:p w:rsidR="001640EB" w:rsidRPr="001640EB" w:rsidRDefault="001640EB" w:rsidP="001640EB">
      <w:pPr>
        <w:pStyle w:val="a7"/>
        <w:spacing w:before="3" w:line="235" w:lineRule="auto"/>
        <w:ind w:left="960" w:right="487" w:firstLine="566"/>
      </w:pPr>
      <w:r w:rsidRPr="001640EB">
        <w:t>Для оценки предметных результатов освоения ООП НОО используются критерии: знание и</w:t>
      </w:r>
      <w:r w:rsidRPr="001640EB">
        <w:rPr>
          <w:spacing w:val="1"/>
        </w:rPr>
        <w:t xml:space="preserve"> </w:t>
      </w:r>
      <w:r w:rsidRPr="001640EB">
        <w:t>понимание,</w:t>
      </w:r>
      <w:r w:rsidRPr="001640EB">
        <w:rPr>
          <w:spacing w:val="3"/>
        </w:rPr>
        <w:t xml:space="preserve"> </w:t>
      </w:r>
      <w:r w:rsidRPr="001640EB">
        <w:t>применение,</w:t>
      </w:r>
      <w:r w:rsidRPr="001640EB">
        <w:rPr>
          <w:spacing w:val="4"/>
        </w:rPr>
        <w:t xml:space="preserve"> </w:t>
      </w:r>
      <w:r w:rsidRPr="001640EB">
        <w:t>функциональность.</w:t>
      </w:r>
    </w:p>
    <w:p w:rsidR="001640EB" w:rsidRPr="001640EB" w:rsidRDefault="001640EB" w:rsidP="001640EB">
      <w:pPr>
        <w:pStyle w:val="a7"/>
        <w:spacing w:before="3"/>
        <w:ind w:left="960" w:right="499" w:firstLine="566"/>
      </w:pPr>
      <w:r w:rsidRPr="001640EB">
        <w:t>Обобщенный критерий "знание и понимание" включает знание и понимание роли изучаемой</w:t>
      </w:r>
      <w:r w:rsidRPr="001640EB">
        <w:rPr>
          <w:spacing w:val="1"/>
        </w:rPr>
        <w:t xml:space="preserve"> </w:t>
      </w:r>
      <w:r w:rsidRPr="001640EB">
        <w:t>области знания или вида деятельности в различных контекстах, знание и понимание терминологии,</w:t>
      </w:r>
      <w:r w:rsidRPr="001640EB">
        <w:rPr>
          <w:spacing w:val="1"/>
        </w:rPr>
        <w:t xml:space="preserve"> </w:t>
      </w:r>
      <w:r w:rsidRPr="001640EB">
        <w:t>понятий</w:t>
      </w:r>
      <w:r w:rsidRPr="001640EB">
        <w:rPr>
          <w:spacing w:val="-3"/>
        </w:rPr>
        <w:t xml:space="preserve"> </w:t>
      </w:r>
      <w:r w:rsidRPr="001640EB">
        <w:t>и</w:t>
      </w:r>
      <w:r w:rsidRPr="001640EB">
        <w:rPr>
          <w:spacing w:val="-2"/>
        </w:rPr>
        <w:t xml:space="preserve"> </w:t>
      </w:r>
      <w:r w:rsidRPr="001640EB">
        <w:t>идей,</w:t>
      </w:r>
      <w:r w:rsidRPr="001640EB">
        <w:rPr>
          <w:spacing w:val="3"/>
        </w:rPr>
        <w:t xml:space="preserve"> </w:t>
      </w:r>
      <w:r w:rsidRPr="001640EB">
        <w:t>а</w:t>
      </w:r>
      <w:r w:rsidRPr="001640EB">
        <w:rPr>
          <w:spacing w:val="-4"/>
        </w:rPr>
        <w:t xml:space="preserve"> </w:t>
      </w:r>
      <w:r w:rsidRPr="001640EB">
        <w:t>также</w:t>
      </w:r>
      <w:r w:rsidRPr="001640EB">
        <w:rPr>
          <w:spacing w:val="1"/>
        </w:rPr>
        <w:t xml:space="preserve"> </w:t>
      </w:r>
      <w:r w:rsidRPr="001640EB">
        <w:t>процедурных</w:t>
      </w:r>
      <w:r w:rsidRPr="001640EB">
        <w:rPr>
          <w:spacing w:val="-3"/>
        </w:rPr>
        <w:t xml:space="preserve"> </w:t>
      </w:r>
      <w:r w:rsidRPr="001640EB">
        <w:t>знаний</w:t>
      </w:r>
      <w:r w:rsidRPr="001640EB">
        <w:rPr>
          <w:spacing w:val="2"/>
        </w:rPr>
        <w:t xml:space="preserve"> </w:t>
      </w:r>
      <w:r w:rsidRPr="001640EB">
        <w:t>или</w:t>
      </w:r>
      <w:r w:rsidRPr="001640EB">
        <w:rPr>
          <w:spacing w:val="3"/>
        </w:rPr>
        <w:t xml:space="preserve"> </w:t>
      </w:r>
      <w:r w:rsidRPr="001640EB">
        <w:t>алгоритмов.</w:t>
      </w:r>
    </w:p>
    <w:p w:rsidR="001640EB" w:rsidRPr="001640EB" w:rsidRDefault="001640EB" w:rsidP="001640EB">
      <w:pPr>
        <w:pStyle w:val="a7"/>
        <w:spacing w:line="274" w:lineRule="exact"/>
        <w:ind w:left="1526" w:firstLine="0"/>
      </w:pPr>
      <w:r w:rsidRPr="001640EB">
        <w:t>Обобщенный</w:t>
      </w:r>
      <w:r w:rsidRPr="001640EB">
        <w:rPr>
          <w:spacing w:val="-6"/>
        </w:rPr>
        <w:t xml:space="preserve"> </w:t>
      </w:r>
      <w:r w:rsidRPr="001640EB">
        <w:t>критерий</w:t>
      </w:r>
      <w:r w:rsidRPr="001640EB">
        <w:rPr>
          <w:spacing w:val="-6"/>
        </w:rPr>
        <w:t xml:space="preserve"> </w:t>
      </w:r>
      <w:r w:rsidRPr="001640EB">
        <w:t>"применение"</w:t>
      </w:r>
      <w:r w:rsidRPr="001640EB">
        <w:rPr>
          <w:spacing w:val="-4"/>
        </w:rPr>
        <w:t xml:space="preserve"> </w:t>
      </w:r>
      <w:r w:rsidRPr="001640EB">
        <w:t>включает:</w:t>
      </w:r>
    </w:p>
    <w:p w:rsidR="001640EB" w:rsidRPr="001640EB" w:rsidRDefault="001640EB" w:rsidP="001640EB">
      <w:pPr>
        <w:pStyle w:val="a7"/>
        <w:spacing w:before="3"/>
        <w:ind w:left="960" w:right="486" w:firstLine="566"/>
      </w:pPr>
      <w:r w:rsidRPr="001640EB">
        <w:rPr>
          <w:spacing w:val="-1"/>
        </w:rPr>
        <w:t>использование</w:t>
      </w:r>
      <w:r w:rsidRPr="001640EB">
        <w:rPr>
          <w:spacing w:val="-13"/>
        </w:rPr>
        <w:t xml:space="preserve"> </w:t>
      </w:r>
      <w:r w:rsidRPr="001640EB">
        <w:rPr>
          <w:spacing w:val="-1"/>
        </w:rPr>
        <w:t>изучаемого</w:t>
      </w:r>
      <w:r w:rsidRPr="001640EB">
        <w:rPr>
          <w:spacing w:val="-12"/>
        </w:rPr>
        <w:t xml:space="preserve"> </w:t>
      </w:r>
      <w:r w:rsidRPr="001640EB">
        <w:rPr>
          <w:spacing w:val="-1"/>
        </w:rPr>
        <w:t>материала</w:t>
      </w:r>
      <w:r w:rsidRPr="001640EB">
        <w:rPr>
          <w:spacing w:val="-13"/>
        </w:rPr>
        <w:t xml:space="preserve"> </w:t>
      </w:r>
      <w:r w:rsidRPr="001640EB">
        <w:rPr>
          <w:spacing w:val="-1"/>
        </w:rPr>
        <w:t>при</w:t>
      </w:r>
      <w:r w:rsidRPr="001640EB">
        <w:rPr>
          <w:spacing w:val="-12"/>
        </w:rPr>
        <w:t xml:space="preserve"> </w:t>
      </w:r>
      <w:r w:rsidRPr="001640EB">
        <w:rPr>
          <w:spacing w:val="-1"/>
        </w:rPr>
        <w:t>решении</w:t>
      </w:r>
      <w:r w:rsidRPr="001640EB">
        <w:rPr>
          <w:spacing w:val="-12"/>
        </w:rPr>
        <w:t xml:space="preserve"> </w:t>
      </w:r>
      <w:r w:rsidRPr="001640EB">
        <w:rPr>
          <w:spacing w:val="-1"/>
        </w:rPr>
        <w:t>учебных</w:t>
      </w:r>
      <w:r w:rsidRPr="001640EB">
        <w:rPr>
          <w:spacing w:val="-17"/>
        </w:rPr>
        <w:t xml:space="preserve"> </w:t>
      </w:r>
      <w:r w:rsidRPr="001640EB">
        <w:t>задач,</w:t>
      </w:r>
      <w:r w:rsidRPr="001640EB">
        <w:rPr>
          <w:spacing w:val="-10"/>
        </w:rPr>
        <w:t xml:space="preserve"> </w:t>
      </w:r>
      <w:r w:rsidRPr="001640EB">
        <w:t>различающихся</w:t>
      </w:r>
      <w:r w:rsidRPr="001640EB">
        <w:rPr>
          <w:spacing w:val="-12"/>
        </w:rPr>
        <w:t xml:space="preserve"> </w:t>
      </w:r>
      <w:r w:rsidRPr="001640EB">
        <w:t>сложностью</w:t>
      </w:r>
      <w:r w:rsidRPr="001640EB">
        <w:rPr>
          <w:spacing w:val="-58"/>
        </w:rPr>
        <w:t xml:space="preserve"> </w:t>
      </w:r>
      <w:r w:rsidRPr="001640EB">
        <w:t>предметного</w:t>
      </w:r>
      <w:r w:rsidRPr="001640EB">
        <w:rPr>
          <w:spacing w:val="1"/>
        </w:rPr>
        <w:t xml:space="preserve"> </w:t>
      </w:r>
      <w:r w:rsidRPr="001640EB">
        <w:t>содержания,</w:t>
      </w:r>
      <w:r w:rsidRPr="001640EB">
        <w:rPr>
          <w:spacing w:val="1"/>
        </w:rPr>
        <w:t xml:space="preserve"> </w:t>
      </w:r>
      <w:r w:rsidRPr="001640EB">
        <w:t>сочетанием</w:t>
      </w:r>
      <w:r w:rsidRPr="001640EB">
        <w:rPr>
          <w:spacing w:val="1"/>
        </w:rPr>
        <w:t xml:space="preserve"> </w:t>
      </w:r>
      <w:r w:rsidRPr="001640EB">
        <w:t>универсальных</w:t>
      </w:r>
      <w:r w:rsidRPr="001640EB">
        <w:rPr>
          <w:spacing w:val="1"/>
        </w:rPr>
        <w:t xml:space="preserve"> </w:t>
      </w:r>
      <w:r w:rsidRPr="001640EB">
        <w:t>познавательных</w:t>
      </w:r>
      <w:r w:rsidRPr="001640EB">
        <w:rPr>
          <w:spacing w:val="1"/>
        </w:rPr>
        <w:t xml:space="preserve"> </w:t>
      </w:r>
      <w:r w:rsidRPr="001640EB">
        <w:t>действий</w:t>
      </w:r>
      <w:r w:rsidRPr="001640EB">
        <w:rPr>
          <w:spacing w:val="1"/>
        </w:rPr>
        <w:t xml:space="preserve"> </w:t>
      </w:r>
      <w:r w:rsidRPr="001640EB">
        <w:t>и</w:t>
      </w:r>
      <w:r w:rsidRPr="001640EB">
        <w:rPr>
          <w:spacing w:val="1"/>
        </w:rPr>
        <w:t xml:space="preserve"> </w:t>
      </w:r>
      <w:r w:rsidRPr="001640EB">
        <w:t>операций,</w:t>
      </w:r>
      <w:r w:rsidRPr="001640EB">
        <w:rPr>
          <w:spacing w:val="1"/>
        </w:rPr>
        <w:t xml:space="preserve"> </w:t>
      </w:r>
      <w:r w:rsidRPr="001640EB">
        <w:t>степенью</w:t>
      </w:r>
      <w:r w:rsidRPr="001640EB">
        <w:rPr>
          <w:spacing w:val="-1"/>
        </w:rPr>
        <w:t xml:space="preserve"> </w:t>
      </w:r>
      <w:r w:rsidRPr="001640EB">
        <w:t>проработанности</w:t>
      </w:r>
      <w:r w:rsidRPr="001640EB">
        <w:rPr>
          <w:spacing w:val="-1"/>
        </w:rPr>
        <w:t xml:space="preserve"> </w:t>
      </w:r>
      <w:r w:rsidRPr="001640EB">
        <w:t>в</w:t>
      </w:r>
      <w:r w:rsidRPr="001640EB">
        <w:rPr>
          <w:spacing w:val="3"/>
        </w:rPr>
        <w:t xml:space="preserve"> </w:t>
      </w:r>
      <w:r w:rsidRPr="001640EB">
        <w:t>учебном</w:t>
      </w:r>
      <w:r w:rsidRPr="001640EB">
        <w:rPr>
          <w:spacing w:val="-1"/>
        </w:rPr>
        <w:t xml:space="preserve"> </w:t>
      </w:r>
      <w:r w:rsidRPr="001640EB">
        <w:t>процессе;</w:t>
      </w:r>
    </w:p>
    <w:p w:rsidR="001640EB" w:rsidRPr="001640EB" w:rsidRDefault="001640EB" w:rsidP="001640EB">
      <w:pPr>
        <w:pStyle w:val="a7"/>
        <w:ind w:left="960" w:right="485" w:firstLine="566"/>
      </w:pPr>
      <w:r w:rsidRPr="001640EB">
        <w:t>использование</w:t>
      </w:r>
      <w:r w:rsidRPr="001640EB">
        <w:rPr>
          <w:spacing w:val="1"/>
        </w:rPr>
        <w:t xml:space="preserve"> </w:t>
      </w:r>
      <w:r w:rsidRPr="001640EB">
        <w:t>специфических</w:t>
      </w:r>
      <w:r w:rsidRPr="001640EB">
        <w:rPr>
          <w:spacing w:val="1"/>
        </w:rPr>
        <w:t xml:space="preserve"> </w:t>
      </w:r>
      <w:r w:rsidRPr="001640EB">
        <w:t>для</w:t>
      </w:r>
      <w:r w:rsidRPr="001640EB">
        <w:rPr>
          <w:spacing w:val="1"/>
        </w:rPr>
        <w:t xml:space="preserve"> </w:t>
      </w:r>
      <w:r w:rsidRPr="001640EB">
        <w:t>предмета</w:t>
      </w:r>
      <w:r w:rsidRPr="001640EB">
        <w:rPr>
          <w:spacing w:val="1"/>
        </w:rPr>
        <w:t xml:space="preserve"> </w:t>
      </w:r>
      <w:r w:rsidRPr="001640EB">
        <w:t>способов</w:t>
      </w:r>
      <w:r w:rsidRPr="001640EB">
        <w:rPr>
          <w:spacing w:val="1"/>
        </w:rPr>
        <w:t xml:space="preserve"> </w:t>
      </w:r>
      <w:r w:rsidRPr="001640EB">
        <w:t>действий</w:t>
      </w:r>
      <w:r w:rsidRPr="001640EB">
        <w:rPr>
          <w:spacing w:val="1"/>
        </w:rPr>
        <w:t xml:space="preserve"> </w:t>
      </w:r>
      <w:r w:rsidRPr="001640EB">
        <w:t>и</w:t>
      </w:r>
      <w:r w:rsidRPr="001640EB">
        <w:rPr>
          <w:spacing w:val="1"/>
        </w:rPr>
        <w:t xml:space="preserve"> </w:t>
      </w:r>
      <w:r w:rsidRPr="001640EB">
        <w:t>видов</w:t>
      </w:r>
      <w:r w:rsidRPr="001640EB">
        <w:rPr>
          <w:spacing w:val="1"/>
        </w:rPr>
        <w:t xml:space="preserve"> </w:t>
      </w:r>
      <w:r w:rsidRPr="001640EB">
        <w:t>деятельности</w:t>
      </w:r>
      <w:r w:rsidRPr="001640EB">
        <w:rPr>
          <w:spacing w:val="1"/>
        </w:rPr>
        <w:t xml:space="preserve"> </w:t>
      </w:r>
      <w:r w:rsidRPr="001640EB">
        <w:t>по</w:t>
      </w:r>
      <w:r w:rsidRPr="001640EB">
        <w:rPr>
          <w:spacing w:val="1"/>
        </w:rPr>
        <w:t xml:space="preserve"> </w:t>
      </w:r>
      <w:r w:rsidRPr="001640EB">
        <w:rPr>
          <w:spacing w:val="-1"/>
        </w:rPr>
        <w:t>получению</w:t>
      </w:r>
      <w:r w:rsidRPr="001640EB">
        <w:rPr>
          <w:spacing w:val="-9"/>
        </w:rPr>
        <w:t xml:space="preserve"> </w:t>
      </w:r>
      <w:r w:rsidRPr="001640EB">
        <w:rPr>
          <w:spacing w:val="-1"/>
        </w:rPr>
        <w:t>нового</w:t>
      </w:r>
      <w:r w:rsidRPr="001640EB">
        <w:rPr>
          <w:spacing w:val="-7"/>
        </w:rPr>
        <w:t xml:space="preserve"> </w:t>
      </w:r>
      <w:r w:rsidRPr="001640EB">
        <w:rPr>
          <w:spacing w:val="-1"/>
        </w:rPr>
        <w:t>знания,</w:t>
      </w:r>
      <w:r w:rsidRPr="001640EB">
        <w:rPr>
          <w:spacing w:val="-5"/>
        </w:rPr>
        <w:t xml:space="preserve"> </w:t>
      </w:r>
      <w:r w:rsidRPr="001640EB">
        <w:rPr>
          <w:spacing w:val="-1"/>
        </w:rPr>
        <w:t>его</w:t>
      </w:r>
      <w:r w:rsidRPr="001640EB">
        <w:rPr>
          <w:spacing w:val="-7"/>
        </w:rPr>
        <w:t xml:space="preserve"> </w:t>
      </w:r>
      <w:r w:rsidRPr="001640EB">
        <w:rPr>
          <w:spacing w:val="-1"/>
        </w:rPr>
        <w:t>интерпретации,</w:t>
      </w:r>
      <w:r w:rsidRPr="001640EB">
        <w:rPr>
          <w:spacing w:val="-9"/>
        </w:rPr>
        <w:t xml:space="preserve"> </w:t>
      </w:r>
      <w:r w:rsidRPr="001640EB">
        <w:rPr>
          <w:spacing w:val="-1"/>
        </w:rPr>
        <w:t>применению</w:t>
      </w:r>
      <w:r w:rsidRPr="001640EB">
        <w:rPr>
          <w:spacing w:val="-13"/>
        </w:rPr>
        <w:t xml:space="preserve"> </w:t>
      </w:r>
      <w:r w:rsidRPr="001640EB">
        <w:rPr>
          <w:spacing w:val="-1"/>
        </w:rPr>
        <w:t>и</w:t>
      </w:r>
      <w:r w:rsidRPr="001640EB">
        <w:rPr>
          <w:spacing w:val="-6"/>
        </w:rPr>
        <w:t xml:space="preserve"> </w:t>
      </w:r>
      <w:r w:rsidRPr="001640EB">
        <w:rPr>
          <w:spacing w:val="-1"/>
        </w:rPr>
        <w:t>преобразованию</w:t>
      </w:r>
      <w:r w:rsidRPr="001640EB">
        <w:rPr>
          <w:spacing w:val="-8"/>
        </w:rPr>
        <w:t xml:space="preserve"> </w:t>
      </w:r>
      <w:r w:rsidRPr="001640EB">
        <w:t>при</w:t>
      </w:r>
      <w:r w:rsidRPr="001640EB">
        <w:rPr>
          <w:spacing w:val="-10"/>
        </w:rPr>
        <w:t xml:space="preserve"> </w:t>
      </w:r>
      <w:r w:rsidRPr="001640EB">
        <w:t>решении</w:t>
      </w:r>
      <w:r w:rsidRPr="001640EB">
        <w:rPr>
          <w:spacing w:val="-6"/>
        </w:rPr>
        <w:t xml:space="preserve"> </w:t>
      </w:r>
      <w:r w:rsidRPr="001640EB">
        <w:t>учебных</w:t>
      </w:r>
      <w:r w:rsidRPr="001640EB">
        <w:rPr>
          <w:spacing w:val="-58"/>
        </w:rPr>
        <w:t xml:space="preserve"> </w:t>
      </w:r>
      <w:r w:rsidRPr="001640EB">
        <w:t>задач (проблем), в том числе в ходе поисковой деятельности, учебно-исследовательской и учебно-</w:t>
      </w:r>
      <w:r w:rsidRPr="001640EB">
        <w:rPr>
          <w:spacing w:val="1"/>
        </w:rPr>
        <w:t xml:space="preserve"> </w:t>
      </w:r>
      <w:r w:rsidRPr="001640EB">
        <w:t>проектной</w:t>
      </w:r>
      <w:r w:rsidRPr="001640EB">
        <w:rPr>
          <w:spacing w:val="-3"/>
        </w:rPr>
        <w:t xml:space="preserve"> </w:t>
      </w:r>
      <w:r w:rsidRPr="001640EB">
        <w:t>деятельности.</w:t>
      </w:r>
    </w:p>
    <w:p w:rsidR="001640EB" w:rsidRPr="001640EB" w:rsidRDefault="001640EB" w:rsidP="001640EB">
      <w:pPr>
        <w:pStyle w:val="a7"/>
        <w:ind w:left="960" w:right="496" w:firstLine="566"/>
      </w:pPr>
      <w:r w:rsidRPr="001640EB">
        <w:t>Обобщенный</w:t>
      </w:r>
      <w:r w:rsidRPr="001640EB">
        <w:rPr>
          <w:spacing w:val="1"/>
        </w:rPr>
        <w:t xml:space="preserve"> </w:t>
      </w:r>
      <w:r w:rsidRPr="001640EB">
        <w:t>критерий</w:t>
      </w:r>
      <w:r w:rsidRPr="001640EB">
        <w:rPr>
          <w:spacing w:val="1"/>
        </w:rPr>
        <w:t xml:space="preserve"> </w:t>
      </w:r>
      <w:r w:rsidRPr="001640EB">
        <w:t>"функциональность"</w:t>
      </w:r>
      <w:r w:rsidRPr="001640EB">
        <w:rPr>
          <w:spacing w:val="1"/>
        </w:rPr>
        <w:t xml:space="preserve"> </w:t>
      </w:r>
      <w:r w:rsidRPr="001640EB">
        <w:t>включает</w:t>
      </w:r>
      <w:r w:rsidRPr="001640EB">
        <w:rPr>
          <w:spacing w:val="1"/>
        </w:rPr>
        <w:t xml:space="preserve"> </w:t>
      </w:r>
      <w:r w:rsidRPr="001640EB">
        <w:t>осознанное</w:t>
      </w:r>
      <w:r w:rsidRPr="001640EB">
        <w:rPr>
          <w:spacing w:val="1"/>
        </w:rPr>
        <w:t xml:space="preserve"> </w:t>
      </w:r>
      <w:r w:rsidRPr="001640EB">
        <w:t>использование</w:t>
      </w:r>
      <w:r w:rsidRPr="001640EB">
        <w:rPr>
          <w:spacing w:val="1"/>
        </w:rPr>
        <w:t xml:space="preserve"> </w:t>
      </w:r>
      <w:r w:rsidRPr="001640EB">
        <w:t>приобретенных знаний и способов действий при решении внеучебных проблем, различающихся</w:t>
      </w:r>
      <w:r w:rsidRPr="001640EB">
        <w:rPr>
          <w:spacing w:val="1"/>
        </w:rPr>
        <w:t xml:space="preserve"> </w:t>
      </w:r>
      <w:r w:rsidRPr="001640EB">
        <w:t>сложностью</w:t>
      </w:r>
      <w:r w:rsidRPr="001640EB">
        <w:rPr>
          <w:spacing w:val="1"/>
        </w:rPr>
        <w:t xml:space="preserve"> </w:t>
      </w:r>
      <w:r w:rsidRPr="001640EB">
        <w:t>предметного</w:t>
      </w:r>
      <w:r w:rsidRPr="001640EB">
        <w:rPr>
          <w:spacing w:val="1"/>
        </w:rPr>
        <w:t xml:space="preserve"> </w:t>
      </w:r>
      <w:r w:rsidRPr="001640EB">
        <w:t>содержания,</w:t>
      </w:r>
      <w:r w:rsidRPr="001640EB">
        <w:rPr>
          <w:spacing w:val="1"/>
        </w:rPr>
        <w:t xml:space="preserve"> </w:t>
      </w:r>
      <w:r w:rsidRPr="001640EB">
        <w:t>читательских</w:t>
      </w:r>
      <w:r w:rsidRPr="001640EB">
        <w:rPr>
          <w:spacing w:val="1"/>
        </w:rPr>
        <w:t xml:space="preserve"> </w:t>
      </w:r>
      <w:r w:rsidRPr="001640EB">
        <w:t>умений,</w:t>
      </w:r>
      <w:r w:rsidRPr="001640EB">
        <w:rPr>
          <w:spacing w:val="1"/>
        </w:rPr>
        <w:t xml:space="preserve"> </w:t>
      </w:r>
      <w:r w:rsidRPr="001640EB">
        <w:t>контекста,</w:t>
      </w:r>
      <w:r w:rsidRPr="001640EB">
        <w:rPr>
          <w:spacing w:val="1"/>
        </w:rPr>
        <w:t xml:space="preserve"> </w:t>
      </w:r>
      <w:r w:rsidRPr="001640EB">
        <w:t>а</w:t>
      </w:r>
      <w:r w:rsidRPr="001640EB">
        <w:rPr>
          <w:spacing w:val="1"/>
        </w:rPr>
        <w:t xml:space="preserve"> </w:t>
      </w:r>
      <w:r w:rsidRPr="001640EB">
        <w:t>также</w:t>
      </w:r>
      <w:r w:rsidRPr="001640EB">
        <w:rPr>
          <w:spacing w:val="1"/>
        </w:rPr>
        <w:t xml:space="preserve"> </w:t>
      </w:r>
      <w:r w:rsidRPr="001640EB">
        <w:t>сочетанием</w:t>
      </w:r>
      <w:r w:rsidRPr="001640EB">
        <w:rPr>
          <w:spacing w:val="1"/>
        </w:rPr>
        <w:t xml:space="preserve"> </w:t>
      </w:r>
      <w:r w:rsidRPr="001640EB">
        <w:t>когнитивных</w:t>
      </w:r>
      <w:r w:rsidRPr="001640EB">
        <w:rPr>
          <w:spacing w:val="-9"/>
        </w:rPr>
        <w:t xml:space="preserve"> </w:t>
      </w:r>
      <w:r w:rsidRPr="001640EB">
        <w:t>операций.</w:t>
      </w:r>
    </w:p>
    <w:p w:rsidR="001640EB" w:rsidRPr="001640EB" w:rsidRDefault="001640EB" w:rsidP="001640EB">
      <w:pPr>
        <w:pStyle w:val="a7"/>
        <w:ind w:left="960" w:right="501" w:firstLine="566"/>
      </w:pPr>
      <w:r w:rsidRPr="001640EB">
        <w:t>Оценка</w:t>
      </w:r>
      <w:r w:rsidRPr="001640EB">
        <w:rPr>
          <w:spacing w:val="1"/>
        </w:rPr>
        <w:t xml:space="preserve"> </w:t>
      </w:r>
      <w:r w:rsidRPr="001640EB">
        <w:t>предметных</w:t>
      </w:r>
      <w:r w:rsidRPr="001640EB">
        <w:rPr>
          <w:spacing w:val="1"/>
        </w:rPr>
        <w:t xml:space="preserve"> </w:t>
      </w:r>
      <w:r w:rsidRPr="001640EB">
        <w:t>результатов</w:t>
      </w:r>
      <w:r w:rsidRPr="001640EB">
        <w:rPr>
          <w:spacing w:val="1"/>
        </w:rPr>
        <w:t xml:space="preserve"> </w:t>
      </w:r>
      <w:r w:rsidRPr="001640EB">
        <w:t>освоения</w:t>
      </w:r>
      <w:r w:rsidRPr="001640EB">
        <w:rPr>
          <w:spacing w:val="1"/>
        </w:rPr>
        <w:t xml:space="preserve"> </w:t>
      </w:r>
      <w:r w:rsidRPr="001640EB">
        <w:t>ООП</w:t>
      </w:r>
      <w:r w:rsidRPr="001640EB">
        <w:rPr>
          <w:spacing w:val="1"/>
        </w:rPr>
        <w:t xml:space="preserve"> </w:t>
      </w:r>
      <w:r w:rsidRPr="001640EB">
        <w:t>НОО</w:t>
      </w:r>
      <w:r w:rsidRPr="001640EB">
        <w:rPr>
          <w:spacing w:val="1"/>
        </w:rPr>
        <w:t xml:space="preserve"> </w:t>
      </w:r>
      <w:r w:rsidRPr="001640EB">
        <w:t>осуществляется</w:t>
      </w:r>
      <w:r w:rsidRPr="001640EB">
        <w:rPr>
          <w:spacing w:val="1"/>
        </w:rPr>
        <w:t xml:space="preserve"> </w:t>
      </w:r>
      <w:r w:rsidRPr="001640EB">
        <w:t>педагогическим</w:t>
      </w:r>
      <w:r w:rsidRPr="001640EB">
        <w:rPr>
          <w:spacing w:val="1"/>
        </w:rPr>
        <w:t xml:space="preserve"> </w:t>
      </w:r>
      <w:r w:rsidRPr="001640EB">
        <w:t>работником</w:t>
      </w:r>
      <w:r w:rsidRPr="001640EB">
        <w:rPr>
          <w:spacing w:val="-4"/>
        </w:rPr>
        <w:t xml:space="preserve"> </w:t>
      </w:r>
      <w:r w:rsidRPr="001640EB">
        <w:t>в</w:t>
      </w:r>
      <w:r w:rsidRPr="001640EB">
        <w:rPr>
          <w:spacing w:val="-3"/>
        </w:rPr>
        <w:t xml:space="preserve"> </w:t>
      </w:r>
      <w:r w:rsidRPr="001640EB">
        <w:t>ходе</w:t>
      </w:r>
      <w:r w:rsidRPr="001640EB">
        <w:rPr>
          <w:spacing w:val="-1"/>
        </w:rPr>
        <w:t xml:space="preserve"> </w:t>
      </w:r>
      <w:r w:rsidRPr="001640EB">
        <w:t>процедур</w:t>
      </w:r>
      <w:r w:rsidRPr="001640EB">
        <w:rPr>
          <w:spacing w:val="-1"/>
        </w:rPr>
        <w:t xml:space="preserve"> </w:t>
      </w:r>
      <w:r w:rsidRPr="001640EB">
        <w:t>текущего,</w:t>
      </w:r>
      <w:r w:rsidRPr="001640EB">
        <w:rPr>
          <w:spacing w:val="2"/>
        </w:rPr>
        <w:t xml:space="preserve"> </w:t>
      </w:r>
      <w:r w:rsidRPr="001640EB">
        <w:t>тематического,</w:t>
      </w:r>
      <w:r w:rsidRPr="001640EB">
        <w:rPr>
          <w:spacing w:val="-3"/>
        </w:rPr>
        <w:t xml:space="preserve"> </w:t>
      </w:r>
      <w:r w:rsidRPr="001640EB">
        <w:t>промежуточного и</w:t>
      </w:r>
      <w:r w:rsidRPr="001640EB">
        <w:rPr>
          <w:spacing w:val="-5"/>
        </w:rPr>
        <w:t xml:space="preserve"> </w:t>
      </w:r>
      <w:r w:rsidRPr="001640EB">
        <w:t>итогового</w:t>
      </w:r>
      <w:r w:rsidRPr="001640EB">
        <w:rPr>
          <w:spacing w:val="4"/>
        </w:rPr>
        <w:t xml:space="preserve"> </w:t>
      </w:r>
      <w:r w:rsidRPr="001640EB">
        <w:t>контроля.</w:t>
      </w:r>
    </w:p>
    <w:p w:rsidR="001640EB" w:rsidRPr="001640EB" w:rsidRDefault="001640EB" w:rsidP="001640EB">
      <w:pPr>
        <w:pStyle w:val="a7"/>
        <w:ind w:left="960" w:right="504" w:firstLine="566"/>
      </w:pPr>
      <w:r w:rsidRPr="001640EB">
        <w:rPr>
          <w:spacing w:val="-1"/>
        </w:rPr>
        <w:t>Особенности</w:t>
      </w:r>
      <w:r w:rsidRPr="001640EB">
        <w:rPr>
          <w:spacing w:val="-9"/>
        </w:rPr>
        <w:t xml:space="preserve"> </w:t>
      </w:r>
      <w:r w:rsidRPr="001640EB">
        <w:t>оценки</w:t>
      </w:r>
      <w:r w:rsidRPr="001640EB">
        <w:rPr>
          <w:spacing w:val="-9"/>
        </w:rPr>
        <w:t xml:space="preserve"> </w:t>
      </w:r>
      <w:r w:rsidRPr="001640EB">
        <w:t>предметных</w:t>
      </w:r>
      <w:r w:rsidRPr="001640EB">
        <w:rPr>
          <w:spacing w:val="-10"/>
        </w:rPr>
        <w:t xml:space="preserve"> </w:t>
      </w:r>
      <w:r w:rsidRPr="001640EB">
        <w:t>результатов</w:t>
      </w:r>
      <w:r w:rsidRPr="001640EB">
        <w:rPr>
          <w:spacing w:val="-4"/>
        </w:rPr>
        <w:t xml:space="preserve"> </w:t>
      </w:r>
      <w:r w:rsidRPr="001640EB">
        <w:t>по</w:t>
      </w:r>
      <w:r w:rsidRPr="001640EB">
        <w:rPr>
          <w:spacing w:val="-10"/>
        </w:rPr>
        <w:t xml:space="preserve"> </w:t>
      </w:r>
      <w:r w:rsidRPr="001640EB">
        <w:t>отдельному</w:t>
      </w:r>
      <w:r w:rsidRPr="001640EB">
        <w:rPr>
          <w:spacing w:val="-10"/>
        </w:rPr>
        <w:t xml:space="preserve"> </w:t>
      </w:r>
      <w:r w:rsidRPr="001640EB">
        <w:t>учебному</w:t>
      </w:r>
      <w:r w:rsidRPr="001640EB">
        <w:rPr>
          <w:spacing w:val="-14"/>
        </w:rPr>
        <w:t xml:space="preserve"> </w:t>
      </w:r>
      <w:r w:rsidRPr="001640EB">
        <w:t>предмету</w:t>
      </w:r>
      <w:r w:rsidRPr="001640EB">
        <w:rPr>
          <w:spacing w:val="-10"/>
        </w:rPr>
        <w:t xml:space="preserve"> </w:t>
      </w:r>
      <w:r w:rsidRPr="001640EB">
        <w:t>фиксируются</w:t>
      </w:r>
      <w:r w:rsidRPr="001640EB">
        <w:rPr>
          <w:spacing w:val="-58"/>
        </w:rPr>
        <w:t xml:space="preserve"> </w:t>
      </w:r>
      <w:r w:rsidRPr="001640EB">
        <w:t>в</w:t>
      </w:r>
      <w:r w:rsidRPr="001640EB">
        <w:rPr>
          <w:spacing w:val="2"/>
        </w:rPr>
        <w:t xml:space="preserve"> </w:t>
      </w:r>
      <w:r w:rsidRPr="001640EB">
        <w:t>приложении</w:t>
      </w:r>
      <w:r w:rsidRPr="001640EB">
        <w:rPr>
          <w:spacing w:val="-2"/>
        </w:rPr>
        <w:t xml:space="preserve"> </w:t>
      </w:r>
      <w:r w:rsidRPr="001640EB">
        <w:t>к ООП</w:t>
      </w:r>
      <w:r w:rsidRPr="001640EB">
        <w:rPr>
          <w:spacing w:val="1"/>
        </w:rPr>
        <w:t xml:space="preserve"> </w:t>
      </w:r>
      <w:r w:rsidRPr="001640EB">
        <w:t>НОО.</w:t>
      </w:r>
    </w:p>
    <w:p w:rsidR="001640EB" w:rsidRPr="001640EB" w:rsidRDefault="001640EB" w:rsidP="001640EB">
      <w:pPr>
        <w:pStyle w:val="a7"/>
        <w:ind w:left="1526" w:right="488" w:firstLine="0"/>
        <w:jc w:val="left"/>
      </w:pPr>
      <w:r w:rsidRPr="001640EB">
        <w:t>Описание оценки предметных результатов по отдельному учебному предмету включает:</w:t>
      </w:r>
      <w:r w:rsidRPr="001640EB">
        <w:rPr>
          <w:spacing w:val="1"/>
        </w:rPr>
        <w:t xml:space="preserve"> </w:t>
      </w:r>
      <w:r w:rsidRPr="001640EB">
        <w:t>список</w:t>
      </w:r>
      <w:r w:rsidRPr="001640EB">
        <w:rPr>
          <w:spacing w:val="2"/>
        </w:rPr>
        <w:t xml:space="preserve"> </w:t>
      </w:r>
      <w:r w:rsidRPr="001640EB">
        <w:t>планируемых</w:t>
      </w:r>
      <w:r w:rsidRPr="001640EB">
        <w:rPr>
          <w:spacing w:val="3"/>
        </w:rPr>
        <w:t xml:space="preserve"> </w:t>
      </w:r>
      <w:r w:rsidRPr="001640EB">
        <w:t>результатов</w:t>
      </w:r>
      <w:r w:rsidRPr="001640EB">
        <w:rPr>
          <w:spacing w:val="9"/>
        </w:rPr>
        <w:t xml:space="preserve"> </w:t>
      </w:r>
      <w:r w:rsidRPr="001640EB">
        <w:t>с</w:t>
      </w:r>
      <w:r w:rsidRPr="001640EB">
        <w:rPr>
          <w:spacing w:val="7"/>
        </w:rPr>
        <w:t xml:space="preserve"> </w:t>
      </w:r>
      <w:r w:rsidRPr="001640EB">
        <w:t>указанием</w:t>
      </w:r>
      <w:r w:rsidRPr="001640EB">
        <w:rPr>
          <w:spacing w:val="10"/>
        </w:rPr>
        <w:t xml:space="preserve"> </w:t>
      </w:r>
      <w:r w:rsidRPr="001640EB">
        <w:t>этапов</w:t>
      </w:r>
      <w:r w:rsidRPr="001640EB">
        <w:rPr>
          <w:spacing w:val="5"/>
        </w:rPr>
        <w:t xml:space="preserve"> </w:t>
      </w:r>
      <w:r w:rsidRPr="001640EB">
        <w:t>(по</w:t>
      </w:r>
      <w:r w:rsidRPr="001640EB">
        <w:rPr>
          <w:spacing w:val="3"/>
        </w:rPr>
        <w:t xml:space="preserve"> </w:t>
      </w:r>
      <w:r w:rsidRPr="001640EB">
        <w:t>годам</w:t>
      </w:r>
      <w:r w:rsidRPr="001640EB">
        <w:rPr>
          <w:spacing w:val="5"/>
        </w:rPr>
        <w:t xml:space="preserve"> </w:t>
      </w:r>
      <w:r w:rsidRPr="001640EB">
        <w:t>обучения)</w:t>
      </w:r>
      <w:r w:rsidRPr="001640EB">
        <w:rPr>
          <w:spacing w:val="9"/>
        </w:rPr>
        <w:t xml:space="preserve"> </w:t>
      </w:r>
      <w:r w:rsidRPr="001640EB">
        <w:t>их</w:t>
      </w:r>
      <w:r w:rsidRPr="001640EB">
        <w:rPr>
          <w:spacing w:val="3"/>
        </w:rPr>
        <w:t xml:space="preserve"> </w:t>
      </w:r>
      <w:r w:rsidRPr="001640EB">
        <w:t>формирования</w:t>
      </w:r>
      <w:r w:rsidRPr="001640EB">
        <w:rPr>
          <w:spacing w:val="4"/>
        </w:rPr>
        <w:t xml:space="preserve"> </w:t>
      </w:r>
      <w:r w:rsidRPr="001640EB">
        <w:t>и</w:t>
      </w:r>
    </w:p>
    <w:p w:rsidR="001640EB" w:rsidRPr="001640EB" w:rsidRDefault="001640EB" w:rsidP="001640EB">
      <w:pPr>
        <w:pStyle w:val="a7"/>
        <w:ind w:left="1526" w:right="368" w:hanging="567"/>
        <w:jc w:val="left"/>
      </w:pPr>
      <w:r w:rsidRPr="001640EB">
        <w:t>способов, форм оценки (например, текущая (тематическая); устно (письменно), практика);</w:t>
      </w:r>
      <w:r w:rsidRPr="001640EB">
        <w:rPr>
          <w:spacing w:val="1"/>
        </w:rPr>
        <w:t xml:space="preserve"> </w:t>
      </w:r>
      <w:r w:rsidRPr="001640EB">
        <w:t>требования</w:t>
      </w:r>
      <w:r w:rsidRPr="001640EB">
        <w:rPr>
          <w:spacing w:val="37"/>
        </w:rPr>
        <w:t xml:space="preserve"> </w:t>
      </w:r>
      <w:r w:rsidRPr="001640EB">
        <w:t>к</w:t>
      </w:r>
      <w:r w:rsidRPr="001640EB">
        <w:rPr>
          <w:spacing w:val="32"/>
        </w:rPr>
        <w:t xml:space="preserve"> </w:t>
      </w:r>
      <w:r w:rsidRPr="001640EB">
        <w:t>выставлению</w:t>
      </w:r>
      <w:r w:rsidRPr="001640EB">
        <w:rPr>
          <w:spacing w:val="36"/>
        </w:rPr>
        <w:t xml:space="preserve"> </w:t>
      </w:r>
      <w:r w:rsidRPr="001640EB">
        <w:t>отметок</w:t>
      </w:r>
      <w:r w:rsidRPr="001640EB">
        <w:rPr>
          <w:spacing w:val="37"/>
        </w:rPr>
        <w:t xml:space="preserve"> </w:t>
      </w:r>
      <w:r w:rsidRPr="001640EB">
        <w:t>за</w:t>
      </w:r>
      <w:r w:rsidRPr="001640EB">
        <w:rPr>
          <w:spacing w:val="37"/>
        </w:rPr>
        <w:t xml:space="preserve"> </w:t>
      </w:r>
      <w:r w:rsidRPr="001640EB">
        <w:t>промежуточную</w:t>
      </w:r>
      <w:r w:rsidRPr="001640EB">
        <w:rPr>
          <w:spacing w:val="36"/>
        </w:rPr>
        <w:t xml:space="preserve"> </w:t>
      </w:r>
      <w:r w:rsidRPr="001640EB">
        <w:t>аттестацию</w:t>
      </w:r>
      <w:r w:rsidRPr="001640EB">
        <w:rPr>
          <w:spacing w:val="36"/>
        </w:rPr>
        <w:t xml:space="preserve"> </w:t>
      </w:r>
      <w:r w:rsidRPr="001640EB">
        <w:t>(при</w:t>
      </w:r>
      <w:r w:rsidRPr="001640EB">
        <w:rPr>
          <w:spacing w:val="39"/>
        </w:rPr>
        <w:t xml:space="preserve"> </w:t>
      </w:r>
      <w:r w:rsidRPr="001640EB">
        <w:t>необходимости</w:t>
      </w:r>
      <w:r w:rsidRPr="001640EB">
        <w:rPr>
          <w:spacing w:val="49"/>
        </w:rPr>
        <w:t xml:space="preserve"> </w:t>
      </w:r>
      <w:r w:rsidRPr="001640EB">
        <w:t>-</w:t>
      </w:r>
      <w:r w:rsidRPr="001640EB">
        <w:rPr>
          <w:spacing w:val="36"/>
        </w:rPr>
        <w:t xml:space="preserve"> </w:t>
      </w:r>
      <w:r w:rsidRPr="001640EB">
        <w:t>с</w:t>
      </w:r>
    </w:p>
    <w:p w:rsidR="001640EB" w:rsidRPr="001640EB" w:rsidRDefault="001640EB" w:rsidP="001640EB">
      <w:pPr>
        <w:pStyle w:val="a7"/>
        <w:ind w:left="960" w:right="495" w:firstLine="0"/>
        <w:jc w:val="left"/>
      </w:pPr>
      <w:r w:rsidRPr="001640EB">
        <w:t>учетом</w:t>
      </w:r>
      <w:r w:rsidRPr="001640EB">
        <w:rPr>
          <w:spacing w:val="-1"/>
        </w:rPr>
        <w:t xml:space="preserve"> </w:t>
      </w:r>
      <w:r w:rsidRPr="001640EB">
        <w:t>степени</w:t>
      </w:r>
      <w:r w:rsidRPr="001640EB">
        <w:rPr>
          <w:spacing w:val="-5"/>
        </w:rPr>
        <w:t xml:space="preserve"> </w:t>
      </w:r>
      <w:r w:rsidRPr="001640EB">
        <w:t>значимости</w:t>
      </w:r>
      <w:r w:rsidRPr="001640EB">
        <w:rPr>
          <w:spacing w:val="-9"/>
        </w:rPr>
        <w:t xml:space="preserve"> </w:t>
      </w:r>
      <w:r w:rsidRPr="001640EB">
        <w:t>отметок</w:t>
      </w:r>
      <w:r w:rsidRPr="001640EB">
        <w:rPr>
          <w:spacing w:val="-8"/>
        </w:rPr>
        <w:t xml:space="preserve"> </w:t>
      </w:r>
      <w:r w:rsidRPr="001640EB">
        <w:t>за</w:t>
      </w:r>
      <w:r w:rsidRPr="001640EB">
        <w:rPr>
          <w:spacing w:val="-12"/>
        </w:rPr>
        <w:t xml:space="preserve"> </w:t>
      </w:r>
      <w:r w:rsidRPr="001640EB">
        <w:t>отдельные</w:t>
      </w:r>
      <w:r w:rsidRPr="001640EB">
        <w:rPr>
          <w:spacing w:val="-7"/>
        </w:rPr>
        <w:t xml:space="preserve"> </w:t>
      </w:r>
      <w:r w:rsidRPr="001640EB">
        <w:t>оценочные</w:t>
      </w:r>
      <w:r w:rsidRPr="001640EB">
        <w:rPr>
          <w:spacing w:val="-7"/>
        </w:rPr>
        <w:t xml:space="preserve"> </w:t>
      </w:r>
      <w:r w:rsidRPr="001640EB">
        <w:t>процедуры)</w:t>
      </w:r>
      <w:r w:rsidRPr="001640EB">
        <w:rPr>
          <w:spacing w:val="-1"/>
        </w:rPr>
        <w:t xml:space="preserve"> </w:t>
      </w:r>
      <w:r w:rsidRPr="001640EB">
        <w:t>фиксируются</w:t>
      </w:r>
      <w:r w:rsidRPr="001640EB">
        <w:rPr>
          <w:spacing w:val="-2"/>
        </w:rPr>
        <w:t xml:space="preserve"> </w:t>
      </w:r>
      <w:r w:rsidRPr="001640EB">
        <w:t>в локальном</w:t>
      </w:r>
      <w:r w:rsidRPr="001640EB">
        <w:rPr>
          <w:spacing w:val="-57"/>
        </w:rPr>
        <w:t xml:space="preserve"> </w:t>
      </w:r>
      <w:r w:rsidRPr="001640EB">
        <w:t>акте ОО;</w:t>
      </w:r>
    </w:p>
    <w:p w:rsidR="001640EB" w:rsidRPr="001640EB" w:rsidRDefault="001640EB" w:rsidP="001640EB">
      <w:pPr>
        <w:pStyle w:val="a7"/>
        <w:ind w:left="960" w:firstLine="566"/>
        <w:jc w:val="left"/>
      </w:pPr>
      <w:r w:rsidRPr="001640EB">
        <w:t>график</w:t>
      </w:r>
      <w:r w:rsidRPr="001640EB">
        <w:rPr>
          <w:spacing w:val="28"/>
        </w:rPr>
        <w:t xml:space="preserve"> </w:t>
      </w:r>
      <w:r w:rsidRPr="001640EB">
        <w:t>контрольных</w:t>
      </w:r>
      <w:r w:rsidRPr="001640EB">
        <w:rPr>
          <w:spacing w:val="25"/>
        </w:rPr>
        <w:t xml:space="preserve"> </w:t>
      </w:r>
      <w:r w:rsidRPr="001640EB">
        <w:t>мероприятий</w:t>
      </w:r>
      <w:r w:rsidRPr="001640EB">
        <w:rPr>
          <w:spacing w:val="30"/>
        </w:rPr>
        <w:t xml:space="preserve"> </w:t>
      </w:r>
      <w:r w:rsidRPr="001640EB">
        <w:t>(указание</w:t>
      </w:r>
      <w:r w:rsidRPr="001640EB">
        <w:rPr>
          <w:spacing w:val="33"/>
        </w:rPr>
        <w:t xml:space="preserve"> </w:t>
      </w:r>
      <w:r w:rsidRPr="001640EB">
        <w:t>форм</w:t>
      </w:r>
      <w:r w:rsidRPr="001640EB">
        <w:rPr>
          <w:spacing w:val="30"/>
        </w:rPr>
        <w:t xml:space="preserve"> </w:t>
      </w:r>
      <w:r w:rsidRPr="001640EB">
        <w:t>контроля</w:t>
      </w:r>
      <w:r w:rsidRPr="001640EB">
        <w:rPr>
          <w:spacing w:val="29"/>
        </w:rPr>
        <w:t xml:space="preserve"> </w:t>
      </w:r>
      <w:r w:rsidRPr="001640EB">
        <w:t>в</w:t>
      </w:r>
      <w:r w:rsidRPr="001640EB">
        <w:rPr>
          <w:spacing w:val="31"/>
        </w:rPr>
        <w:t xml:space="preserve"> </w:t>
      </w:r>
      <w:r w:rsidRPr="001640EB">
        <w:t>календарно-тематическом</w:t>
      </w:r>
      <w:r w:rsidRPr="001640EB">
        <w:rPr>
          <w:spacing w:val="-57"/>
        </w:rPr>
        <w:t xml:space="preserve"> </w:t>
      </w:r>
      <w:r w:rsidRPr="001640EB">
        <w:t>планировании и</w:t>
      </w:r>
      <w:r w:rsidRPr="001640EB">
        <w:rPr>
          <w:spacing w:val="-5"/>
        </w:rPr>
        <w:t xml:space="preserve"> </w:t>
      </w:r>
      <w:r w:rsidRPr="001640EB">
        <w:t>едином</w:t>
      </w:r>
      <w:r w:rsidRPr="001640EB">
        <w:rPr>
          <w:spacing w:val="-4"/>
        </w:rPr>
        <w:t xml:space="preserve"> </w:t>
      </w:r>
      <w:r w:rsidRPr="001640EB">
        <w:t>графике</w:t>
      </w:r>
      <w:r w:rsidRPr="001640EB">
        <w:rPr>
          <w:spacing w:val="-6"/>
        </w:rPr>
        <w:t xml:space="preserve"> </w:t>
      </w:r>
      <w:r w:rsidRPr="001640EB">
        <w:t>оценочных</w:t>
      </w:r>
      <w:r w:rsidRPr="001640EB">
        <w:rPr>
          <w:spacing w:val="-6"/>
        </w:rPr>
        <w:t xml:space="preserve"> </w:t>
      </w:r>
      <w:r w:rsidRPr="001640EB">
        <w:t>процедур,</w:t>
      </w:r>
      <w:r w:rsidRPr="001640EB">
        <w:rPr>
          <w:spacing w:val="2"/>
        </w:rPr>
        <w:t xml:space="preserve"> </w:t>
      </w:r>
      <w:r w:rsidRPr="001640EB">
        <w:t>формируемом ежегодно/раз</w:t>
      </w:r>
      <w:r w:rsidRPr="001640EB">
        <w:rPr>
          <w:spacing w:val="-5"/>
        </w:rPr>
        <w:t xml:space="preserve"> </w:t>
      </w:r>
      <w:r w:rsidRPr="001640EB">
        <w:t>в</w:t>
      </w:r>
      <w:r w:rsidRPr="001640EB">
        <w:rPr>
          <w:spacing w:val="-3"/>
        </w:rPr>
        <w:t xml:space="preserve"> </w:t>
      </w:r>
      <w:r w:rsidRPr="001640EB">
        <w:t>полугодие).</w:t>
      </w:r>
    </w:p>
    <w:p w:rsidR="001640EB" w:rsidRPr="001640EB" w:rsidRDefault="001640EB" w:rsidP="001640EB">
      <w:pPr>
        <w:rPr>
          <w:rFonts w:ascii="Times New Roman" w:hAnsi="Times New Roman" w:cs="Times New Roman"/>
        </w:rPr>
        <w:sectPr w:rsidR="001640EB" w:rsidRPr="001640EB">
          <w:pgSz w:w="11900" w:h="16840"/>
          <w:pgMar w:top="760" w:right="0" w:bottom="280" w:left="120" w:header="720" w:footer="720" w:gutter="0"/>
          <w:cols w:space="720"/>
        </w:sectPr>
      </w:pPr>
    </w:p>
    <w:p w:rsidR="001640EB" w:rsidRPr="001640EB" w:rsidRDefault="001640EB" w:rsidP="001640EB">
      <w:pPr>
        <w:pStyle w:val="1"/>
        <w:spacing w:before="66"/>
        <w:ind w:left="4350"/>
      </w:pPr>
      <w:r w:rsidRPr="001640EB">
        <w:lastRenderedPageBreak/>
        <w:t>Оценка</w:t>
      </w:r>
      <w:r w:rsidRPr="001640EB">
        <w:rPr>
          <w:spacing w:val="-1"/>
        </w:rPr>
        <w:t xml:space="preserve"> </w:t>
      </w:r>
      <w:r w:rsidRPr="001640EB">
        <w:t>метапредметных</w:t>
      </w:r>
      <w:r w:rsidRPr="001640EB">
        <w:rPr>
          <w:spacing w:val="-6"/>
        </w:rPr>
        <w:t xml:space="preserve"> </w:t>
      </w:r>
      <w:r w:rsidRPr="001640EB">
        <w:t>результатов</w:t>
      </w:r>
    </w:p>
    <w:p w:rsidR="001640EB" w:rsidRPr="001640EB" w:rsidRDefault="001640EB" w:rsidP="001640EB">
      <w:pPr>
        <w:ind w:left="960" w:right="489" w:firstLine="566"/>
        <w:jc w:val="both"/>
        <w:rPr>
          <w:rFonts w:ascii="Times New Roman" w:hAnsi="Times New Roman" w:cs="Times New Roman"/>
          <w:i/>
          <w:sz w:val="24"/>
        </w:rPr>
      </w:pPr>
      <w:r w:rsidRPr="001640EB">
        <w:rPr>
          <w:rFonts w:ascii="Times New Roman" w:hAnsi="Times New Roman" w:cs="Times New Roman"/>
          <w:sz w:val="24"/>
        </w:rPr>
        <w:t>Оценка метапредметных результатов осуществляется через оценку достижения планируемых</w:t>
      </w:r>
      <w:r w:rsidRPr="001640EB">
        <w:rPr>
          <w:rFonts w:ascii="Times New Roman" w:hAnsi="Times New Roman" w:cs="Times New Roman"/>
          <w:spacing w:val="1"/>
          <w:sz w:val="24"/>
        </w:rPr>
        <w:t xml:space="preserve"> </w:t>
      </w:r>
      <w:r w:rsidRPr="001640EB">
        <w:rPr>
          <w:rFonts w:ascii="Times New Roman" w:hAnsi="Times New Roman" w:cs="Times New Roman"/>
          <w:sz w:val="24"/>
        </w:rPr>
        <w:t>результатов</w:t>
      </w:r>
      <w:r w:rsidRPr="001640EB">
        <w:rPr>
          <w:rFonts w:ascii="Times New Roman" w:hAnsi="Times New Roman" w:cs="Times New Roman"/>
          <w:spacing w:val="1"/>
          <w:sz w:val="24"/>
        </w:rPr>
        <w:t xml:space="preserve"> </w:t>
      </w:r>
      <w:r w:rsidRPr="001640EB">
        <w:rPr>
          <w:rFonts w:ascii="Times New Roman" w:hAnsi="Times New Roman" w:cs="Times New Roman"/>
          <w:sz w:val="24"/>
        </w:rPr>
        <w:t>освоения</w:t>
      </w:r>
      <w:r w:rsidRPr="001640EB">
        <w:rPr>
          <w:rFonts w:ascii="Times New Roman" w:hAnsi="Times New Roman" w:cs="Times New Roman"/>
          <w:spacing w:val="1"/>
          <w:sz w:val="24"/>
        </w:rPr>
        <w:t xml:space="preserve"> </w:t>
      </w:r>
      <w:r w:rsidRPr="001640EB">
        <w:rPr>
          <w:rFonts w:ascii="Times New Roman" w:hAnsi="Times New Roman" w:cs="Times New Roman"/>
          <w:sz w:val="24"/>
        </w:rPr>
        <w:t>ООП</w:t>
      </w:r>
      <w:r w:rsidRPr="001640EB">
        <w:rPr>
          <w:rFonts w:ascii="Times New Roman" w:hAnsi="Times New Roman" w:cs="Times New Roman"/>
          <w:spacing w:val="1"/>
          <w:sz w:val="24"/>
        </w:rPr>
        <w:t xml:space="preserve"> </w:t>
      </w:r>
      <w:r w:rsidRPr="001640EB">
        <w:rPr>
          <w:rFonts w:ascii="Times New Roman" w:hAnsi="Times New Roman" w:cs="Times New Roman"/>
          <w:sz w:val="24"/>
        </w:rPr>
        <w:t>НОО,</w:t>
      </w:r>
      <w:r w:rsidRPr="001640EB">
        <w:rPr>
          <w:rFonts w:ascii="Times New Roman" w:hAnsi="Times New Roman" w:cs="Times New Roman"/>
          <w:spacing w:val="1"/>
          <w:sz w:val="24"/>
        </w:rPr>
        <w:t xml:space="preserve"> </w:t>
      </w:r>
      <w:r w:rsidRPr="001640EB">
        <w:rPr>
          <w:rFonts w:ascii="Times New Roman" w:hAnsi="Times New Roman" w:cs="Times New Roman"/>
          <w:sz w:val="24"/>
        </w:rPr>
        <w:t>которые</w:t>
      </w:r>
      <w:r w:rsidRPr="001640EB">
        <w:rPr>
          <w:rFonts w:ascii="Times New Roman" w:hAnsi="Times New Roman" w:cs="Times New Roman"/>
          <w:spacing w:val="1"/>
          <w:sz w:val="24"/>
        </w:rPr>
        <w:t xml:space="preserve"> </w:t>
      </w:r>
      <w:r w:rsidRPr="001640EB">
        <w:rPr>
          <w:rFonts w:ascii="Times New Roman" w:hAnsi="Times New Roman" w:cs="Times New Roman"/>
          <w:sz w:val="24"/>
        </w:rPr>
        <w:t>отражают</w:t>
      </w:r>
      <w:r w:rsidRPr="001640EB">
        <w:rPr>
          <w:rFonts w:ascii="Times New Roman" w:hAnsi="Times New Roman" w:cs="Times New Roman"/>
          <w:spacing w:val="1"/>
          <w:sz w:val="24"/>
        </w:rPr>
        <w:t xml:space="preserve"> </w:t>
      </w:r>
      <w:r w:rsidRPr="001640EB">
        <w:rPr>
          <w:rFonts w:ascii="Times New Roman" w:hAnsi="Times New Roman" w:cs="Times New Roman"/>
          <w:i/>
          <w:sz w:val="24"/>
        </w:rPr>
        <w:t>совокупность</w:t>
      </w:r>
      <w:r w:rsidRPr="001640EB">
        <w:rPr>
          <w:rFonts w:ascii="Times New Roman" w:hAnsi="Times New Roman" w:cs="Times New Roman"/>
          <w:i/>
          <w:spacing w:val="1"/>
          <w:sz w:val="24"/>
        </w:rPr>
        <w:t xml:space="preserve"> </w:t>
      </w:r>
      <w:r w:rsidRPr="001640EB">
        <w:rPr>
          <w:rFonts w:ascii="Times New Roman" w:hAnsi="Times New Roman" w:cs="Times New Roman"/>
          <w:i/>
          <w:sz w:val="24"/>
        </w:rPr>
        <w:t>познавательных,</w:t>
      </w:r>
      <w:r w:rsidRPr="001640EB">
        <w:rPr>
          <w:rFonts w:ascii="Times New Roman" w:hAnsi="Times New Roman" w:cs="Times New Roman"/>
          <w:i/>
          <w:spacing w:val="1"/>
          <w:sz w:val="24"/>
        </w:rPr>
        <w:t xml:space="preserve"> </w:t>
      </w:r>
      <w:r w:rsidRPr="001640EB">
        <w:rPr>
          <w:rFonts w:ascii="Times New Roman" w:hAnsi="Times New Roman" w:cs="Times New Roman"/>
          <w:i/>
          <w:sz w:val="24"/>
        </w:rPr>
        <w:t>коммуникативных и</w:t>
      </w:r>
      <w:r w:rsidRPr="001640EB">
        <w:rPr>
          <w:rFonts w:ascii="Times New Roman" w:hAnsi="Times New Roman" w:cs="Times New Roman"/>
          <w:i/>
          <w:spacing w:val="2"/>
          <w:sz w:val="24"/>
        </w:rPr>
        <w:t xml:space="preserve"> </w:t>
      </w:r>
      <w:r w:rsidRPr="001640EB">
        <w:rPr>
          <w:rFonts w:ascii="Times New Roman" w:hAnsi="Times New Roman" w:cs="Times New Roman"/>
          <w:i/>
          <w:sz w:val="24"/>
        </w:rPr>
        <w:t>регулятивных</w:t>
      </w:r>
      <w:r w:rsidRPr="001640EB">
        <w:rPr>
          <w:rFonts w:ascii="Times New Roman" w:hAnsi="Times New Roman" w:cs="Times New Roman"/>
          <w:i/>
          <w:spacing w:val="-5"/>
          <w:sz w:val="24"/>
        </w:rPr>
        <w:t xml:space="preserve"> </w:t>
      </w:r>
      <w:r w:rsidRPr="001640EB">
        <w:rPr>
          <w:rFonts w:ascii="Times New Roman" w:hAnsi="Times New Roman" w:cs="Times New Roman"/>
          <w:i/>
          <w:sz w:val="24"/>
        </w:rPr>
        <w:t>универсальных</w:t>
      </w:r>
      <w:r w:rsidRPr="001640EB">
        <w:rPr>
          <w:rFonts w:ascii="Times New Roman" w:hAnsi="Times New Roman" w:cs="Times New Roman"/>
          <w:i/>
          <w:spacing w:val="1"/>
          <w:sz w:val="24"/>
        </w:rPr>
        <w:t xml:space="preserve"> </w:t>
      </w:r>
      <w:r w:rsidRPr="001640EB">
        <w:rPr>
          <w:rFonts w:ascii="Times New Roman" w:hAnsi="Times New Roman" w:cs="Times New Roman"/>
          <w:i/>
          <w:sz w:val="24"/>
        </w:rPr>
        <w:t>учебных действий.</w:t>
      </w:r>
    </w:p>
    <w:p w:rsidR="001640EB" w:rsidRPr="001640EB" w:rsidRDefault="001640EB" w:rsidP="001640EB">
      <w:pPr>
        <w:pStyle w:val="a7"/>
        <w:ind w:left="960" w:right="492" w:firstLine="566"/>
      </w:pPr>
      <w:r w:rsidRPr="001640EB">
        <w:t>Формирование метапредметных результатов обеспечивается комплексом освоения программ</w:t>
      </w:r>
      <w:r w:rsidRPr="001640EB">
        <w:rPr>
          <w:spacing w:val="1"/>
        </w:rPr>
        <w:t xml:space="preserve"> </w:t>
      </w:r>
      <w:r w:rsidRPr="001640EB">
        <w:t>учебных</w:t>
      </w:r>
      <w:r w:rsidRPr="001640EB">
        <w:rPr>
          <w:spacing w:val="-4"/>
        </w:rPr>
        <w:t xml:space="preserve"> </w:t>
      </w:r>
      <w:r w:rsidRPr="001640EB">
        <w:t>предметов</w:t>
      </w:r>
      <w:r w:rsidRPr="001640EB">
        <w:rPr>
          <w:spacing w:val="-1"/>
        </w:rPr>
        <w:t xml:space="preserve"> </w:t>
      </w:r>
      <w:r w:rsidRPr="001640EB">
        <w:t>и</w:t>
      </w:r>
      <w:r w:rsidRPr="001640EB">
        <w:rPr>
          <w:spacing w:val="3"/>
        </w:rPr>
        <w:t xml:space="preserve"> </w:t>
      </w:r>
      <w:r w:rsidRPr="001640EB">
        <w:t>внеурочной</w:t>
      </w:r>
      <w:r w:rsidRPr="001640EB">
        <w:rPr>
          <w:spacing w:val="3"/>
        </w:rPr>
        <w:t xml:space="preserve"> </w:t>
      </w:r>
      <w:r w:rsidRPr="001640EB">
        <w:t>деятельности.</w:t>
      </w:r>
    </w:p>
    <w:p w:rsidR="001640EB" w:rsidRPr="001640EB" w:rsidRDefault="001640EB" w:rsidP="001640EB">
      <w:pPr>
        <w:spacing w:line="271" w:lineRule="exact"/>
        <w:ind w:left="1526"/>
        <w:jc w:val="both"/>
        <w:rPr>
          <w:rFonts w:ascii="Times New Roman" w:hAnsi="Times New Roman" w:cs="Times New Roman"/>
          <w:sz w:val="24"/>
        </w:rPr>
      </w:pPr>
      <w:r w:rsidRPr="001640EB">
        <w:rPr>
          <w:rFonts w:ascii="Times New Roman" w:hAnsi="Times New Roman" w:cs="Times New Roman"/>
          <w:b/>
          <w:sz w:val="24"/>
        </w:rPr>
        <w:t>Оценка</w:t>
      </w:r>
      <w:r w:rsidRPr="001640EB">
        <w:rPr>
          <w:rFonts w:ascii="Times New Roman" w:hAnsi="Times New Roman" w:cs="Times New Roman"/>
          <w:b/>
          <w:spacing w:val="-2"/>
          <w:sz w:val="24"/>
        </w:rPr>
        <w:t xml:space="preserve"> </w:t>
      </w:r>
      <w:r w:rsidRPr="001640EB">
        <w:rPr>
          <w:rFonts w:ascii="Times New Roman" w:hAnsi="Times New Roman" w:cs="Times New Roman"/>
          <w:b/>
          <w:sz w:val="24"/>
        </w:rPr>
        <w:t>метапредметных</w:t>
      </w:r>
      <w:r w:rsidRPr="001640EB">
        <w:rPr>
          <w:rFonts w:ascii="Times New Roman" w:hAnsi="Times New Roman" w:cs="Times New Roman"/>
          <w:b/>
          <w:spacing w:val="-7"/>
          <w:sz w:val="24"/>
        </w:rPr>
        <w:t xml:space="preserve"> </w:t>
      </w:r>
      <w:r w:rsidRPr="001640EB">
        <w:rPr>
          <w:rFonts w:ascii="Times New Roman" w:hAnsi="Times New Roman" w:cs="Times New Roman"/>
          <w:b/>
          <w:sz w:val="24"/>
        </w:rPr>
        <w:t>результатов</w:t>
      </w:r>
      <w:r w:rsidRPr="001640EB">
        <w:rPr>
          <w:rFonts w:ascii="Times New Roman" w:hAnsi="Times New Roman" w:cs="Times New Roman"/>
          <w:b/>
          <w:spacing w:val="-2"/>
          <w:sz w:val="24"/>
        </w:rPr>
        <w:t xml:space="preserve"> </w:t>
      </w:r>
      <w:r w:rsidRPr="001640EB">
        <w:rPr>
          <w:rFonts w:ascii="Times New Roman" w:hAnsi="Times New Roman" w:cs="Times New Roman"/>
          <w:sz w:val="24"/>
        </w:rPr>
        <w:t>проводится</w:t>
      </w:r>
      <w:r w:rsidRPr="001640EB">
        <w:rPr>
          <w:rFonts w:ascii="Times New Roman" w:hAnsi="Times New Roman" w:cs="Times New Roman"/>
          <w:spacing w:val="-2"/>
          <w:sz w:val="24"/>
        </w:rPr>
        <w:t xml:space="preserve"> </w:t>
      </w:r>
      <w:r w:rsidRPr="001640EB">
        <w:rPr>
          <w:rFonts w:ascii="Times New Roman" w:hAnsi="Times New Roman" w:cs="Times New Roman"/>
          <w:sz w:val="24"/>
        </w:rPr>
        <w:t>с</w:t>
      </w:r>
      <w:r w:rsidRPr="001640EB">
        <w:rPr>
          <w:rFonts w:ascii="Times New Roman" w:hAnsi="Times New Roman" w:cs="Times New Roman"/>
          <w:spacing w:val="-3"/>
          <w:sz w:val="24"/>
        </w:rPr>
        <w:t xml:space="preserve"> </w:t>
      </w:r>
      <w:r w:rsidRPr="001640EB">
        <w:rPr>
          <w:rFonts w:ascii="Times New Roman" w:hAnsi="Times New Roman" w:cs="Times New Roman"/>
          <w:sz w:val="24"/>
        </w:rPr>
        <w:t>целью</w:t>
      </w:r>
      <w:r w:rsidRPr="001640EB">
        <w:rPr>
          <w:rFonts w:ascii="Times New Roman" w:hAnsi="Times New Roman" w:cs="Times New Roman"/>
          <w:spacing w:val="-9"/>
          <w:sz w:val="24"/>
        </w:rPr>
        <w:t xml:space="preserve"> </w:t>
      </w:r>
      <w:r w:rsidRPr="001640EB">
        <w:rPr>
          <w:rFonts w:ascii="Times New Roman" w:hAnsi="Times New Roman" w:cs="Times New Roman"/>
          <w:sz w:val="24"/>
        </w:rPr>
        <w:t>определения</w:t>
      </w:r>
      <w:r w:rsidRPr="001640EB">
        <w:rPr>
          <w:rFonts w:ascii="Times New Roman" w:hAnsi="Times New Roman" w:cs="Times New Roman"/>
          <w:spacing w:val="-2"/>
          <w:sz w:val="24"/>
        </w:rPr>
        <w:t xml:space="preserve"> </w:t>
      </w:r>
      <w:r w:rsidRPr="001640EB">
        <w:rPr>
          <w:rFonts w:ascii="Times New Roman" w:hAnsi="Times New Roman" w:cs="Times New Roman"/>
          <w:sz w:val="24"/>
        </w:rPr>
        <w:t>сформированности:</w:t>
      </w:r>
    </w:p>
    <w:p w:rsidR="001640EB" w:rsidRPr="001640EB" w:rsidRDefault="001640EB" w:rsidP="001640EB">
      <w:pPr>
        <w:pStyle w:val="ae"/>
        <w:numPr>
          <w:ilvl w:val="1"/>
          <w:numId w:val="28"/>
        </w:numPr>
        <w:tabs>
          <w:tab w:val="left" w:pos="2248"/>
        </w:tabs>
        <w:spacing w:before="1" w:line="293" w:lineRule="exact"/>
        <w:ind w:hanging="361"/>
        <w:jc w:val="left"/>
        <w:rPr>
          <w:sz w:val="24"/>
        </w:rPr>
      </w:pPr>
      <w:r w:rsidRPr="001640EB">
        <w:rPr>
          <w:sz w:val="24"/>
        </w:rPr>
        <w:t>познавательных</w:t>
      </w:r>
      <w:r w:rsidRPr="001640EB">
        <w:rPr>
          <w:spacing w:val="-4"/>
          <w:sz w:val="24"/>
        </w:rPr>
        <w:t xml:space="preserve"> </w:t>
      </w:r>
      <w:r w:rsidRPr="001640EB">
        <w:rPr>
          <w:sz w:val="24"/>
        </w:rPr>
        <w:t>универсальных</w:t>
      </w:r>
      <w:r w:rsidRPr="001640EB">
        <w:rPr>
          <w:spacing w:val="-4"/>
          <w:sz w:val="24"/>
        </w:rPr>
        <w:t xml:space="preserve"> </w:t>
      </w:r>
      <w:r w:rsidRPr="001640EB">
        <w:rPr>
          <w:sz w:val="24"/>
        </w:rPr>
        <w:t>учебных</w:t>
      </w:r>
      <w:r w:rsidRPr="001640EB">
        <w:rPr>
          <w:spacing w:val="-8"/>
          <w:sz w:val="24"/>
        </w:rPr>
        <w:t xml:space="preserve"> </w:t>
      </w:r>
      <w:r w:rsidRPr="001640EB">
        <w:rPr>
          <w:sz w:val="24"/>
        </w:rPr>
        <w:t>действий;</w:t>
      </w:r>
    </w:p>
    <w:p w:rsidR="001640EB" w:rsidRPr="001640EB" w:rsidRDefault="001640EB" w:rsidP="001640EB">
      <w:pPr>
        <w:pStyle w:val="ae"/>
        <w:numPr>
          <w:ilvl w:val="1"/>
          <w:numId w:val="28"/>
        </w:numPr>
        <w:tabs>
          <w:tab w:val="left" w:pos="2248"/>
        </w:tabs>
        <w:spacing w:line="293" w:lineRule="exact"/>
        <w:ind w:hanging="361"/>
        <w:jc w:val="left"/>
        <w:rPr>
          <w:sz w:val="24"/>
        </w:rPr>
      </w:pPr>
      <w:r w:rsidRPr="001640EB">
        <w:rPr>
          <w:sz w:val="24"/>
        </w:rPr>
        <w:t>коммуникативных</w:t>
      </w:r>
      <w:r w:rsidRPr="001640EB">
        <w:rPr>
          <w:spacing w:val="-3"/>
          <w:sz w:val="24"/>
        </w:rPr>
        <w:t xml:space="preserve"> </w:t>
      </w:r>
      <w:r w:rsidRPr="001640EB">
        <w:rPr>
          <w:sz w:val="24"/>
        </w:rPr>
        <w:t>универсальных</w:t>
      </w:r>
      <w:r w:rsidRPr="001640EB">
        <w:rPr>
          <w:spacing w:val="-3"/>
          <w:sz w:val="24"/>
        </w:rPr>
        <w:t xml:space="preserve"> </w:t>
      </w:r>
      <w:r w:rsidRPr="001640EB">
        <w:rPr>
          <w:sz w:val="24"/>
        </w:rPr>
        <w:t>учебных</w:t>
      </w:r>
      <w:r w:rsidRPr="001640EB">
        <w:rPr>
          <w:spacing w:val="-7"/>
          <w:sz w:val="24"/>
        </w:rPr>
        <w:t xml:space="preserve"> </w:t>
      </w:r>
      <w:r w:rsidRPr="001640EB">
        <w:rPr>
          <w:sz w:val="24"/>
        </w:rPr>
        <w:t>действий;</w:t>
      </w:r>
    </w:p>
    <w:p w:rsidR="001640EB" w:rsidRPr="001640EB" w:rsidRDefault="001640EB" w:rsidP="001640EB">
      <w:pPr>
        <w:pStyle w:val="ae"/>
        <w:numPr>
          <w:ilvl w:val="1"/>
          <w:numId w:val="28"/>
        </w:numPr>
        <w:tabs>
          <w:tab w:val="left" w:pos="2248"/>
        </w:tabs>
        <w:spacing w:line="292" w:lineRule="exact"/>
        <w:ind w:hanging="361"/>
        <w:jc w:val="left"/>
        <w:rPr>
          <w:sz w:val="24"/>
        </w:rPr>
      </w:pPr>
      <w:r w:rsidRPr="001640EB">
        <w:rPr>
          <w:sz w:val="24"/>
        </w:rPr>
        <w:t>регулятивных</w:t>
      </w:r>
      <w:r w:rsidRPr="001640EB">
        <w:rPr>
          <w:spacing w:val="-5"/>
          <w:sz w:val="24"/>
        </w:rPr>
        <w:t xml:space="preserve"> </w:t>
      </w:r>
      <w:r w:rsidRPr="001640EB">
        <w:rPr>
          <w:sz w:val="24"/>
        </w:rPr>
        <w:t>универсальных</w:t>
      </w:r>
      <w:r w:rsidRPr="001640EB">
        <w:rPr>
          <w:spacing w:val="-4"/>
          <w:sz w:val="24"/>
        </w:rPr>
        <w:t xml:space="preserve"> </w:t>
      </w:r>
      <w:r w:rsidRPr="001640EB">
        <w:rPr>
          <w:sz w:val="24"/>
        </w:rPr>
        <w:t>учебных</w:t>
      </w:r>
      <w:r w:rsidRPr="001640EB">
        <w:rPr>
          <w:spacing w:val="-9"/>
          <w:sz w:val="24"/>
        </w:rPr>
        <w:t xml:space="preserve"> </w:t>
      </w:r>
      <w:r w:rsidRPr="001640EB">
        <w:rPr>
          <w:sz w:val="24"/>
        </w:rPr>
        <w:t>действий.</w:t>
      </w:r>
    </w:p>
    <w:p w:rsidR="001640EB" w:rsidRPr="001640EB" w:rsidRDefault="001640EB" w:rsidP="001640EB">
      <w:pPr>
        <w:ind w:left="960" w:right="490" w:firstLine="566"/>
        <w:jc w:val="both"/>
        <w:rPr>
          <w:rFonts w:ascii="Times New Roman" w:hAnsi="Times New Roman" w:cs="Times New Roman"/>
          <w:sz w:val="24"/>
        </w:rPr>
      </w:pPr>
      <w:r w:rsidRPr="001640EB">
        <w:rPr>
          <w:rFonts w:ascii="Times New Roman" w:hAnsi="Times New Roman" w:cs="Times New Roman"/>
          <w:sz w:val="24"/>
        </w:rPr>
        <w:t>Овладение</w:t>
      </w:r>
      <w:r w:rsidRPr="001640EB">
        <w:rPr>
          <w:rFonts w:ascii="Times New Roman" w:hAnsi="Times New Roman" w:cs="Times New Roman"/>
          <w:spacing w:val="1"/>
          <w:sz w:val="24"/>
        </w:rPr>
        <w:t xml:space="preserve"> </w:t>
      </w:r>
      <w:r w:rsidRPr="001640EB">
        <w:rPr>
          <w:rFonts w:ascii="Times New Roman" w:hAnsi="Times New Roman" w:cs="Times New Roman"/>
          <w:i/>
          <w:sz w:val="24"/>
          <w:u w:val="single"/>
        </w:rPr>
        <w:t>познавательными</w:t>
      </w:r>
      <w:r w:rsidRPr="001640EB">
        <w:rPr>
          <w:rFonts w:ascii="Times New Roman" w:hAnsi="Times New Roman" w:cs="Times New Roman"/>
          <w:i/>
          <w:spacing w:val="1"/>
          <w:sz w:val="24"/>
          <w:u w:val="single"/>
        </w:rPr>
        <w:t xml:space="preserve"> </w:t>
      </w:r>
      <w:r w:rsidRPr="001640EB">
        <w:rPr>
          <w:rFonts w:ascii="Times New Roman" w:hAnsi="Times New Roman" w:cs="Times New Roman"/>
          <w:i/>
          <w:sz w:val="24"/>
          <w:u w:val="single"/>
        </w:rPr>
        <w:t>универсальными</w:t>
      </w:r>
      <w:r w:rsidRPr="001640EB">
        <w:rPr>
          <w:rFonts w:ascii="Times New Roman" w:hAnsi="Times New Roman" w:cs="Times New Roman"/>
          <w:i/>
          <w:spacing w:val="1"/>
          <w:sz w:val="24"/>
          <w:u w:val="single"/>
        </w:rPr>
        <w:t xml:space="preserve"> </w:t>
      </w:r>
      <w:r w:rsidRPr="001640EB">
        <w:rPr>
          <w:rFonts w:ascii="Times New Roman" w:hAnsi="Times New Roman" w:cs="Times New Roman"/>
          <w:i/>
          <w:sz w:val="24"/>
          <w:u w:val="single"/>
        </w:rPr>
        <w:t>учебными</w:t>
      </w:r>
      <w:r w:rsidRPr="001640EB">
        <w:rPr>
          <w:rFonts w:ascii="Times New Roman" w:hAnsi="Times New Roman" w:cs="Times New Roman"/>
          <w:i/>
          <w:spacing w:val="1"/>
          <w:sz w:val="24"/>
          <w:u w:val="single"/>
        </w:rPr>
        <w:t xml:space="preserve"> </w:t>
      </w:r>
      <w:r w:rsidRPr="001640EB">
        <w:rPr>
          <w:rFonts w:ascii="Times New Roman" w:hAnsi="Times New Roman" w:cs="Times New Roman"/>
          <w:i/>
          <w:sz w:val="24"/>
          <w:u w:val="single"/>
        </w:rPr>
        <w:t>действиями</w:t>
      </w:r>
      <w:r w:rsidRPr="001640EB">
        <w:rPr>
          <w:rFonts w:ascii="Times New Roman" w:hAnsi="Times New Roman" w:cs="Times New Roman"/>
          <w:i/>
          <w:spacing w:val="1"/>
          <w:sz w:val="24"/>
        </w:rPr>
        <w:t xml:space="preserve"> </w:t>
      </w:r>
      <w:r w:rsidRPr="001640EB">
        <w:rPr>
          <w:rFonts w:ascii="Times New Roman" w:hAnsi="Times New Roman" w:cs="Times New Roman"/>
          <w:sz w:val="24"/>
        </w:rPr>
        <w:t>предполагает</w:t>
      </w:r>
      <w:r w:rsidRPr="001640EB">
        <w:rPr>
          <w:rFonts w:ascii="Times New Roman" w:hAnsi="Times New Roman" w:cs="Times New Roman"/>
          <w:spacing w:val="-57"/>
          <w:sz w:val="24"/>
        </w:rPr>
        <w:t xml:space="preserve"> </w:t>
      </w:r>
      <w:r w:rsidRPr="001640EB">
        <w:rPr>
          <w:rFonts w:ascii="Times New Roman" w:hAnsi="Times New Roman" w:cs="Times New Roman"/>
          <w:sz w:val="24"/>
        </w:rPr>
        <w:t>формирование и оценку у обучающихся базовых логических действий, базовых исследовательских</w:t>
      </w:r>
      <w:r w:rsidRPr="001640EB">
        <w:rPr>
          <w:rFonts w:ascii="Times New Roman" w:hAnsi="Times New Roman" w:cs="Times New Roman"/>
          <w:spacing w:val="1"/>
          <w:sz w:val="24"/>
        </w:rPr>
        <w:t xml:space="preserve"> </w:t>
      </w:r>
      <w:r w:rsidRPr="001640EB">
        <w:rPr>
          <w:rFonts w:ascii="Times New Roman" w:hAnsi="Times New Roman" w:cs="Times New Roman"/>
          <w:sz w:val="24"/>
        </w:rPr>
        <w:t>действий,</w:t>
      </w:r>
      <w:r w:rsidRPr="001640EB">
        <w:rPr>
          <w:rFonts w:ascii="Times New Roman" w:hAnsi="Times New Roman" w:cs="Times New Roman"/>
          <w:spacing w:val="3"/>
          <w:sz w:val="24"/>
        </w:rPr>
        <w:t xml:space="preserve"> </w:t>
      </w:r>
      <w:r w:rsidRPr="001640EB">
        <w:rPr>
          <w:rFonts w:ascii="Times New Roman" w:hAnsi="Times New Roman" w:cs="Times New Roman"/>
          <w:sz w:val="24"/>
        </w:rPr>
        <w:t>умения</w:t>
      </w:r>
      <w:r w:rsidRPr="001640EB">
        <w:rPr>
          <w:rFonts w:ascii="Times New Roman" w:hAnsi="Times New Roman" w:cs="Times New Roman"/>
          <w:spacing w:val="2"/>
          <w:sz w:val="24"/>
        </w:rPr>
        <w:t xml:space="preserve"> </w:t>
      </w:r>
      <w:r w:rsidRPr="001640EB">
        <w:rPr>
          <w:rFonts w:ascii="Times New Roman" w:hAnsi="Times New Roman" w:cs="Times New Roman"/>
          <w:sz w:val="24"/>
        </w:rPr>
        <w:t>работать</w:t>
      </w:r>
      <w:r w:rsidRPr="001640EB">
        <w:rPr>
          <w:rFonts w:ascii="Times New Roman" w:hAnsi="Times New Roman" w:cs="Times New Roman"/>
          <w:spacing w:val="-2"/>
          <w:sz w:val="24"/>
        </w:rPr>
        <w:t xml:space="preserve"> </w:t>
      </w:r>
      <w:r w:rsidRPr="001640EB">
        <w:rPr>
          <w:rFonts w:ascii="Times New Roman" w:hAnsi="Times New Roman" w:cs="Times New Roman"/>
          <w:sz w:val="24"/>
        </w:rPr>
        <w:t>с</w:t>
      </w:r>
      <w:r w:rsidRPr="001640EB">
        <w:rPr>
          <w:rFonts w:ascii="Times New Roman" w:hAnsi="Times New Roman" w:cs="Times New Roman"/>
          <w:spacing w:val="1"/>
          <w:sz w:val="24"/>
        </w:rPr>
        <w:t xml:space="preserve"> </w:t>
      </w:r>
      <w:r w:rsidRPr="001640EB">
        <w:rPr>
          <w:rFonts w:ascii="Times New Roman" w:hAnsi="Times New Roman" w:cs="Times New Roman"/>
          <w:sz w:val="24"/>
        </w:rPr>
        <w:t>информацией.</w:t>
      </w:r>
    </w:p>
    <w:p w:rsidR="001640EB" w:rsidRPr="001640EB" w:rsidRDefault="001640EB" w:rsidP="001640EB">
      <w:pPr>
        <w:spacing w:before="4" w:line="235" w:lineRule="auto"/>
        <w:ind w:left="960" w:right="494" w:firstLine="566"/>
        <w:jc w:val="both"/>
        <w:rPr>
          <w:rFonts w:ascii="Times New Roman" w:hAnsi="Times New Roman" w:cs="Times New Roman"/>
          <w:sz w:val="24"/>
        </w:rPr>
      </w:pPr>
      <w:r w:rsidRPr="001640EB">
        <w:rPr>
          <w:rFonts w:ascii="Times New Roman" w:hAnsi="Times New Roman" w:cs="Times New Roman"/>
          <w:sz w:val="24"/>
        </w:rPr>
        <w:t xml:space="preserve">Овладение </w:t>
      </w:r>
      <w:r w:rsidRPr="001640EB">
        <w:rPr>
          <w:rFonts w:ascii="Times New Roman" w:hAnsi="Times New Roman" w:cs="Times New Roman"/>
          <w:i/>
          <w:sz w:val="24"/>
        </w:rPr>
        <w:t xml:space="preserve">базовыми логическими действиями </w:t>
      </w:r>
      <w:r w:rsidRPr="001640EB">
        <w:rPr>
          <w:rFonts w:ascii="Times New Roman" w:hAnsi="Times New Roman" w:cs="Times New Roman"/>
          <w:sz w:val="24"/>
        </w:rPr>
        <w:t>обеспечивает формирование у обучающихся</w:t>
      </w:r>
      <w:r w:rsidRPr="001640EB">
        <w:rPr>
          <w:rFonts w:ascii="Times New Roman" w:hAnsi="Times New Roman" w:cs="Times New Roman"/>
          <w:spacing w:val="1"/>
          <w:sz w:val="24"/>
        </w:rPr>
        <w:t xml:space="preserve"> </w:t>
      </w:r>
      <w:r w:rsidRPr="001640EB">
        <w:rPr>
          <w:rFonts w:ascii="Times New Roman" w:hAnsi="Times New Roman" w:cs="Times New Roman"/>
          <w:sz w:val="24"/>
        </w:rPr>
        <w:t>следующих</w:t>
      </w:r>
      <w:r w:rsidRPr="001640EB">
        <w:rPr>
          <w:rFonts w:ascii="Times New Roman" w:hAnsi="Times New Roman" w:cs="Times New Roman"/>
          <w:spacing w:val="1"/>
          <w:sz w:val="24"/>
        </w:rPr>
        <w:t xml:space="preserve"> </w:t>
      </w:r>
      <w:r w:rsidRPr="001640EB">
        <w:rPr>
          <w:rFonts w:ascii="Times New Roman" w:hAnsi="Times New Roman" w:cs="Times New Roman"/>
          <w:sz w:val="24"/>
        </w:rPr>
        <w:t>умений:</w:t>
      </w:r>
    </w:p>
    <w:p w:rsidR="001640EB" w:rsidRPr="001640EB" w:rsidRDefault="001640EB" w:rsidP="001640EB">
      <w:pPr>
        <w:pStyle w:val="ae"/>
        <w:numPr>
          <w:ilvl w:val="1"/>
          <w:numId w:val="28"/>
        </w:numPr>
        <w:tabs>
          <w:tab w:val="left" w:pos="2248"/>
        </w:tabs>
        <w:spacing w:before="5" w:line="294" w:lineRule="exact"/>
        <w:ind w:hanging="361"/>
        <w:rPr>
          <w:sz w:val="24"/>
        </w:rPr>
      </w:pPr>
      <w:r w:rsidRPr="001640EB">
        <w:rPr>
          <w:sz w:val="24"/>
        </w:rPr>
        <w:t>сравнивать</w:t>
      </w:r>
      <w:r w:rsidRPr="001640EB">
        <w:rPr>
          <w:spacing w:val="-10"/>
          <w:sz w:val="24"/>
        </w:rPr>
        <w:t xml:space="preserve"> </w:t>
      </w:r>
      <w:r w:rsidRPr="001640EB">
        <w:rPr>
          <w:sz w:val="24"/>
        </w:rPr>
        <w:t>объекты, устанавливать</w:t>
      </w:r>
      <w:r w:rsidRPr="001640EB">
        <w:rPr>
          <w:spacing w:val="-4"/>
          <w:sz w:val="24"/>
        </w:rPr>
        <w:t xml:space="preserve"> </w:t>
      </w:r>
      <w:r w:rsidRPr="001640EB">
        <w:rPr>
          <w:sz w:val="24"/>
        </w:rPr>
        <w:t>основания</w:t>
      </w:r>
      <w:r w:rsidRPr="001640EB">
        <w:rPr>
          <w:spacing w:val="-7"/>
          <w:sz w:val="24"/>
        </w:rPr>
        <w:t xml:space="preserve"> </w:t>
      </w:r>
      <w:r w:rsidRPr="001640EB">
        <w:rPr>
          <w:sz w:val="24"/>
        </w:rPr>
        <w:t>для</w:t>
      </w:r>
      <w:r w:rsidRPr="001640EB">
        <w:rPr>
          <w:spacing w:val="-1"/>
          <w:sz w:val="24"/>
        </w:rPr>
        <w:t xml:space="preserve"> </w:t>
      </w:r>
      <w:r w:rsidRPr="001640EB">
        <w:rPr>
          <w:sz w:val="24"/>
        </w:rPr>
        <w:t>сравнения,</w:t>
      </w:r>
      <w:r w:rsidRPr="001640EB">
        <w:rPr>
          <w:spacing w:val="-5"/>
          <w:sz w:val="24"/>
        </w:rPr>
        <w:t xml:space="preserve"> </w:t>
      </w:r>
      <w:r w:rsidRPr="001640EB">
        <w:rPr>
          <w:sz w:val="24"/>
        </w:rPr>
        <w:t>устанавливать</w:t>
      </w:r>
      <w:r w:rsidRPr="001640EB">
        <w:rPr>
          <w:spacing w:val="-1"/>
          <w:sz w:val="24"/>
        </w:rPr>
        <w:t xml:space="preserve"> </w:t>
      </w:r>
      <w:r w:rsidRPr="001640EB">
        <w:rPr>
          <w:sz w:val="24"/>
        </w:rPr>
        <w:t>аналогии;</w:t>
      </w:r>
    </w:p>
    <w:p w:rsidR="001640EB" w:rsidRPr="001640EB" w:rsidRDefault="001640EB" w:rsidP="001640EB">
      <w:pPr>
        <w:pStyle w:val="ae"/>
        <w:numPr>
          <w:ilvl w:val="1"/>
          <w:numId w:val="28"/>
        </w:numPr>
        <w:tabs>
          <w:tab w:val="left" w:pos="2248"/>
        </w:tabs>
        <w:spacing w:line="293" w:lineRule="exact"/>
        <w:ind w:hanging="361"/>
        <w:rPr>
          <w:sz w:val="24"/>
        </w:rPr>
      </w:pPr>
      <w:r w:rsidRPr="001640EB">
        <w:rPr>
          <w:sz w:val="24"/>
        </w:rPr>
        <w:t>объединять</w:t>
      </w:r>
      <w:r w:rsidRPr="001640EB">
        <w:rPr>
          <w:spacing w:val="-1"/>
          <w:sz w:val="24"/>
        </w:rPr>
        <w:t xml:space="preserve"> </w:t>
      </w:r>
      <w:r w:rsidRPr="001640EB">
        <w:rPr>
          <w:sz w:val="24"/>
        </w:rPr>
        <w:t>части</w:t>
      </w:r>
      <w:r w:rsidRPr="001640EB">
        <w:rPr>
          <w:spacing w:val="-10"/>
          <w:sz w:val="24"/>
        </w:rPr>
        <w:t xml:space="preserve"> </w:t>
      </w:r>
      <w:r w:rsidRPr="001640EB">
        <w:rPr>
          <w:sz w:val="24"/>
        </w:rPr>
        <w:t>объекта</w:t>
      </w:r>
      <w:r w:rsidRPr="001640EB">
        <w:rPr>
          <w:spacing w:val="-3"/>
          <w:sz w:val="24"/>
        </w:rPr>
        <w:t xml:space="preserve"> </w:t>
      </w:r>
      <w:r w:rsidRPr="001640EB">
        <w:rPr>
          <w:sz w:val="24"/>
        </w:rPr>
        <w:t>(объекты)</w:t>
      </w:r>
      <w:r w:rsidRPr="001640EB">
        <w:rPr>
          <w:spacing w:val="-4"/>
          <w:sz w:val="24"/>
        </w:rPr>
        <w:t xml:space="preserve"> </w:t>
      </w:r>
      <w:r w:rsidRPr="001640EB">
        <w:rPr>
          <w:sz w:val="24"/>
        </w:rPr>
        <w:t>по</w:t>
      </w:r>
      <w:r w:rsidRPr="001640EB">
        <w:rPr>
          <w:spacing w:val="-2"/>
          <w:sz w:val="24"/>
        </w:rPr>
        <w:t xml:space="preserve"> </w:t>
      </w:r>
      <w:r w:rsidRPr="001640EB">
        <w:rPr>
          <w:sz w:val="24"/>
        </w:rPr>
        <w:t>определенному</w:t>
      </w:r>
      <w:r w:rsidRPr="001640EB">
        <w:rPr>
          <w:spacing w:val="-11"/>
          <w:sz w:val="24"/>
        </w:rPr>
        <w:t xml:space="preserve"> </w:t>
      </w:r>
      <w:r w:rsidRPr="001640EB">
        <w:rPr>
          <w:sz w:val="24"/>
        </w:rPr>
        <w:t>признаку;</w:t>
      </w:r>
    </w:p>
    <w:p w:rsidR="001640EB" w:rsidRPr="001640EB" w:rsidRDefault="001640EB" w:rsidP="001640EB">
      <w:pPr>
        <w:pStyle w:val="ae"/>
        <w:numPr>
          <w:ilvl w:val="1"/>
          <w:numId w:val="28"/>
        </w:numPr>
        <w:tabs>
          <w:tab w:val="left" w:pos="2248"/>
          <w:tab w:val="left" w:pos="3734"/>
          <w:tab w:val="left" w:pos="5566"/>
          <w:tab w:val="left" w:pos="6726"/>
          <w:tab w:val="left" w:pos="7412"/>
          <w:tab w:val="left" w:pos="9384"/>
        </w:tabs>
        <w:spacing w:before="2" w:line="235" w:lineRule="auto"/>
        <w:ind w:right="496"/>
        <w:jc w:val="left"/>
        <w:rPr>
          <w:sz w:val="24"/>
        </w:rPr>
      </w:pPr>
      <w:r w:rsidRPr="001640EB">
        <w:rPr>
          <w:sz w:val="24"/>
        </w:rPr>
        <w:t>определять</w:t>
      </w:r>
      <w:r w:rsidRPr="001640EB">
        <w:rPr>
          <w:sz w:val="24"/>
        </w:rPr>
        <w:tab/>
        <w:t>существенный</w:t>
      </w:r>
      <w:r w:rsidRPr="001640EB">
        <w:rPr>
          <w:sz w:val="24"/>
        </w:rPr>
        <w:tab/>
        <w:t>признак</w:t>
      </w:r>
      <w:r w:rsidRPr="001640EB">
        <w:rPr>
          <w:sz w:val="24"/>
        </w:rPr>
        <w:tab/>
        <w:t>для</w:t>
      </w:r>
      <w:r w:rsidRPr="001640EB">
        <w:rPr>
          <w:sz w:val="24"/>
        </w:rPr>
        <w:tab/>
        <w:t>классификации,</w:t>
      </w:r>
      <w:r w:rsidRPr="001640EB">
        <w:rPr>
          <w:sz w:val="24"/>
        </w:rPr>
        <w:tab/>
      </w:r>
      <w:r w:rsidRPr="001640EB">
        <w:rPr>
          <w:spacing w:val="-1"/>
          <w:sz w:val="24"/>
        </w:rPr>
        <w:t>классифицировать</w:t>
      </w:r>
      <w:r w:rsidRPr="001640EB">
        <w:rPr>
          <w:spacing w:val="-57"/>
          <w:sz w:val="24"/>
        </w:rPr>
        <w:t xml:space="preserve"> </w:t>
      </w:r>
      <w:r w:rsidRPr="001640EB">
        <w:rPr>
          <w:sz w:val="24"/>
        </w:rPr>
        <w:t>предложенные</w:t>
      </w:r>
      <w:r w:rsidRPr="001640EB">
        <w:rPr>
          <w:spacing w:val="-5"/>
          <w:sz w:val="24"/>
        </w:rPr>
        <w:t xml:space="preserve"> </w:t>
      </w:r>
      <w:r w:rsidRPr="001640EB">
        <w:rPr>
          <w:sz w:val="24"/>
        </w:rPr>
        <w:t>объекты;</w:t>
      </w:r>
    </w:p>
    <w:p w:rsidR="001640EB" w:rsidRPr="001640EB" w:rsidRDefault="001640EB" w:rsidP="001640EB">
      <w:pPr>
        <w:pStyle w:val="ae"/>
        <w:numPr>
          <w:ilvl w:val="1"/>
          <w:numId w:val="28"/>
        </w:numPr>
        <w:tabs>
          <w:tab w:val="left" w:pos="2248"/>
        </w:tabs>
        <w:spacing w:before="2" w:line="235" w:lineRule="auto"/>
        <w:ind w:right="495"/>
        <w:jc w:val="left"/>
        <w:rPr>
          <w:sz w:val="24"/>
        </w:rPr>
      </w:pPr>
      <w:r w:rsidRPr="001640EB">
        <w:rPr>
          <w:sz w:val="24"/>
        </w:rPr>
        <w:t>находить</w:t>
      </w:r>
      <w:r w:rsidRPr="001640EB">
        <w:rPr>
          <w:spacing w:val="44"/>
          <w:sz w:val="24"/>
        </w:rPr>
        <w:t xml:space="preserve"> </w:t>
      </w:r>
      <w:r w:rsidRPr="001640EB">
        <w:rPr>
          <w:sz w:val="24"/>
        </w:rPr>
        <w:t>закономерности</w:t>
      </w:r>
      <w:r w:rsidRPr="001640EB">
        <w:rPr>
          <w:spacing w:val="40"/>
          <w:sz w:val="24"/>
        </w:rPr>
        <w:t xml:space="preserve"> </w:t>
      </w:r>
      <w:r w:rsidRPr="001640EB">
        <w:rPr>
          <w:sz w:val="24"/>
        </w:rPr>
        <w:t>и</w:t>
      </w:r>
      <w:r w:rsidRPr="001640EB">
        <w:rPr>
          <w:spacing w:val="40"/>
          <w:sz w:val="24"/>
        </w:rPr>
        <w:t xml:space="preserve"> </w:t>
      </w:r>
      <w:r w:rsidRPr="001640EB">
        <w:rPr>
          <w:sz w:val="24"/>
        </w:rPr>
        <w:t>противоречия</w:t>
      </w:r>
      <w:r w:rsidRPr="001640EB">
        <w:rPr>
          <w:spacing w:val="38"/>
          <w:sz w:val="24"/>
        </w:rPr>
        <w:t xml:space="preserve"> </w:t>
      </w:r>
      <w:r w:rsidRPr="001640EB">
        <w:rPr>
          <w:sz w:val="24"/>
        </w:rPr>
        <w:t>в</w:t>
      </w:r>
      <w:r w:rsidRPr="001640EB">
        <w:rPr>
          <w:spacing w:val="40"/>
          <w:sz w:val="24"/>
        </w:rPr>
        <w:t xml:space="preserve"> </w:t>
      </w:r>
      <w:r w:rsidRPr="001640EB">
        <w:rPr>
          <w:sz w:val="24"/>
        </w:rPr>
        <w:t>рассматриваемых</w:t>
      </w:r>
      <w:r w:rsidRPr="001640EB">
        <w:rPr>
          <w:spacing w:val="38"/>
          <w:sz w:val="24"/>
        </w:rPr>
        <w:t xml:space="preserve"> </w:t>
      </w:r>
      <w:r w:rsidRPr="001640EB">
        <w:rPr>
          <w:sz w:val="24"/>
        </w:rPr>
        <w:t>фактах,</w:t>
      </w:r>
      <w:r w:rsidRPr="001640EB">
        <w:rPr>
          <w:spacing w:val="44"/>
          <w:sz w:val="24"/>
        </w:rPr>
        <w:t xml:space="preserve"> </w:t>
      </w:r>
      <w:r w:rsidRPr="001640EB">
        <w:rPr>
          <w:sz w:val="24"/>
        </w:rPr>
        <w:t>данных</w:t>
      </w:r>
      <w:r w:rsidRPr="001640EB">
        <w:rPr>
          <w:spacing w:val="38"/>
          <w:sz w:val="24"/>
        </w:rPr>
        <w:t xml:space="preserve"> </w:t>
      </w:r>
      <w:r w:rsidRPr="001640EB">
        <w:rPr>
          <w:sz w:val="24"/>
        </w:rPr>
        <w:t>и</w:t>
      </w:r>
      <w:r w:rsidRPr="001640EB">
        <w:rPr>
          <w:spacing w:val="-57"/>
          <w:sz w:val="24"/>
        </w:rPr>
        <w:t xml:space="preserve"> </w:t>
      </w:r>
      <w:r w:rsidRPr="001640EB">
        <w:rPr>
          <w:sz w:val="24"/>
        </w:rPr>
        <w:t>наблюдениях</w:t>
      </w:r>
      <w:r w:rsidRPr="001640EB">
        <w:rPr>
          <w:spacing w:val="-5"/>
          <w:sz w:val="24"/>
        </w:rPr>
        <w:t xml:space="preserve"> </w:t>
      </w:r>
      <w:r w:rsidRPr="001640EB">
        <w:rPr>
          <w:sz w:val="24"/>
        </w:rPr>
        <w:t>на</w:t>
      </w:r>
      <w:r w:rsidRPr="001640EB">
        <w:rPr>
          <w:spacing w:val="-1"/>
          <w:sz w:val="24"/>
        </w:rPr>
        <w:t xml:space="preserve"> </w:t>
      </w:r>
      <w:r w:rsidRPr="001640EB">
        <w:rPr>
          <w:sz w:val="24"/>
        </w:rPr>
        <w:t>основе</w:t>
      </w:r>
      <w:r w:rsidRPr="001640EB">
        <w:rPr>
          <w:spacing w:val="-1"/>
          <w:sz w:val="24"/>
        </w:rPr>
        <w:t xml:space="preserve"> </w:t>
      </w:r>
      <w:r w:rsidRPr="001640EB">
        <w:rPr>
          <w:sz w:val="24"/>
        </w:rPr>
        <w:t>предложенного педагогическим</w:t>
      </w:r>
      <w:r w:rsidRPr="001640EB">
        <w:rPr>
          <w:spacing w:val="1"/>
          <w:sz w:val="24"/>
        </w:rPr>
        <w:t xml:space="preserve"> </w:t>
      </w:r>
      <w:r w:rsidRPr="001640EB">
        <w:rPr>
          <w:sz w:val="24"/>
        </w:rPr>
        <w:t>работником</w:t>
      </w:r>
      <w:r w:rsidRPr="001640EB">
        <w:rPr>
          <w:spacing w:val="1"/>
          <w:sz w:val="24"/>
        </w:rPr>
        <w:t xml:space="preserve"> </w:t>
      </w:r>
      <w:r w:rsidRPr="001640EB">
        <w:rPr>
          <w:sz w:val="24"/>
        </w:rPr>
        <w:t>алгоритма;</w:t>
      </w:r>
    </w:p>
    <w:p w:rsidR="001640EB" w:rsidRPr="001640EB" w:rsidRDefault="001640EB" w:rsidP="001640EB">
      <w:pPr>
        <w:pStyle w:val="ae"/>
        <w:numPr>
          <w:ilvl w:val="1"/>
          <w:numId w:val="28"/>
        </w:numPr>
        <w:tabs>
          <w:tab w:val="left" w:pos="2248"/>
        </w:tabs>
        <w:spacing w:before="7" w:line="235" w:lineRule="auto"/>
        <w:ind w:right="492"/>
        <w:jc w:val="left"/>
        <w:rPr>
          <w:sz w:val="24"/>
        </w:rPr>
      </w:pPr>
      <w:r w:rsidRPr="001640EB">
        <w:rPr>
          <w:spacing w:val="-1"/>
          <w:sz w:val="24"/>
        </w:rPr>
        <w:t>выявлять</w:t>
      </w:r>
      <w:r w:rsidRPr="001640EB">
        <w:rPr>
          <w:spacing w:val="-10"/>
          <w:sz w:val="24"/>
        </w:rPr>
        <w:t xml:space="preserve"> </w:t>
      </w:r>
      <w:r w:rsidRPr="001640EB">
        <w:rPr>
          <w:spacing w:val="-1"/>
          <w:sz w:val="24"/>
        </w:rPr>
        <w:t>недостаток</w:t>
      </w:r>
      <w:r w:rsidRPr="001640EB">
        <w:rPr>
          <w:spacing w:val="-14"/>
          <w:sz w:val="24"/>
        </w:rPr>
        <w:t xml:space="preserve"> </w:t>
      </w:r>
      <w:r w:rsidRPr="001640EB">
        <w:rPr>
          <w:spacing w:val="-1"/>
          <w:sz w:val="24"/>
        </w:rPr>
        <w:t>информации</w:t>
      </w:r>
      <w:r w:rsidRPr="001640EB">
        <w:rPr>
          <w:spacing w:val="-16"/>
          <w:sz w:val="24"/>
        </w:rPr>
        <w:t xml:space="preserve"> </w:t>
      </w:r>
      <w:r w:rsidRPr="001640EB">
        <w:rPr>
          <w:sz w:val="24"/>
        </w:rPr>
        <w:t>для</w:t>
      </w:r>
      <w:r w:rsidRPr="001640EB">
        <w:rPr>
          <w:spacing w:val="-12"/>
          <w:sz w:val="24"/>
        </w:rPr>
        <w:t xml:space="preserve"> </w:t>
      </w:r>
      <w:r w:rsidRPr="001640EB">
        <w:rPr>
          <w:sz w:val="24"/>
        </w:rPr>
        <w:t>решения</w:t>
      </w:r>
      <w:r w:rsidRPr="001640EB">
        <w:rPr>
          <w:spacing w:val="-22"/>
          <w:sz w:val="24"/>
        </w:rPr>
        <w:t xml:space="preserve"> </w:t>
      </w:r>
      <w:r w:rsidRPr="001640EB">
        <w:rPr>
          <w:sz w:val="24"/>
        </w:rPr>
        <w:t>учебной</w:t>
      </w:r>
      <w:r w:rsidRPr="001640EB">
        <w:rPr>
          <w:spacing w:val="-16"/>
          <w:sz w:val="24"/>
        </w:rPr>
        <w:t xml:space="preserve"> </w:t>
      </w:r>
      <w:r w:rsidRPr="001640EB">
        <w:rPr>
          <w:sz w:val="24"/>
        </w:rPr>
        <w:t>(практической)</w:t>
      </w:r>
      <w:r w:rsidRPr="001640EB">
        <w:rPr>
          <w:spacing w:val="-11"/>
          <w:sz w:val="24"/>
        </w:rPr>
        <w:t xml:space="preserve"> </w:t>
      </w:r>
      <w:r w:rsidRPr="001640EB">
        <w:rPr>
          <w:sz w:val="24"/>
        </w:rPr>
        <w:t>задачи</w:t>
      </w:r>
      <w:r w:rsidRPr="001640EB">
        <w:rPr>
          <w:spacing w:val="-16"/>
          <w:sz w:val="24"/>
        </w:rPr>
        <w:t xml:space="preserve"> </w:t>
      </w:r>
      <w:r w:rsidRPr="001640EB">
        <w:rPr>
          <w:sz w:val="24"/>
        </w:rPr>
        <w:t>на</w:t>
      </w:r>
      <w:r w:rsidRPr="001640EB">
        <w:rPr>
          <w:spacing w:val="-18"/>
          <w:sz w:val="24"/>
        </w:rPr>
        <w:t xml:space="preserve"> </w:t>
      </w:r>
      <w:r w:rsidRPr="001640EB">
        <w:rPr>
          <w:sz w:val="24"/>
        </w:rPr>
        <w:t>основе</w:t>
      </w:r>
      <w:r w:rsidRPr="001640EB">
        <w:rPr>
          <w:spacing w:val="-57"/>
          <w:sz w:val="24"/>
        </w:rPr>
        <w:t xml:space="preserve"> </w:t>
      </w:r>
      <w:r w:rsidRPr="001640EB">
        <w:rPr>
          <w:sz w:val="24"/>
        </w:rPr>
        <w:t>предложенного</w:t>
      </w:r>
      <w:r w:rsidRPr="001640EB">
        <w:rPr>
          <w:spacing w:val="5"/>
          <w:sz w:val="24"/>
        </w:rPr>
        <w:t xml:space="preserve"> </w:t>
      </w:r>
      <w:r w:rsidRPr="001640EB">
        <w:rPr>
          <w:sz w:val="24"/>
        </w:rPr>
        <w:t>алгоритма;</w:t>
      </w:r>
    </w:p>
    <w:p w:rsidR="001640EB" w:rsidRPr="001640EB" w:rsidRDefault="001640EB" w:rsidP="001640EB">
      <w:pPr>
        <w:pStyle w:val="ae"/>
        <w:numPr>
          <w:ilvl w:val="1"/>
          <w:numId w:val="28"/>
        </w:numPr>
        <w:tabs>
          <w:tab w:val="left" w:pos="2248"/>
          <w:tab w:val="left" w:pos="4089"/>
          <w:tab w:val="left" w:pos="6961"/>
          <w:tab w:val="left" w:pos="7886"/>
          <w:tab w:val="left" w:pos="8371"/>
          <w:tab w:val="left" w:pos="9852"/>
        </w:tabs>
        <w:spacing w:before="7" w:line="235" w:lineRule="auto"/>
        <w:ind w:right="500"/>
        <w:jc w:val="left"/>
        <w:rPr>
          <w:sz w:val="24"/>
        </w:rPr>
      </w:pPr>
      <w:r w:rsidRPr="001640EB">
        <w:rPr>
          <w:sz w:val="24"/>
        </w:rPr>
        <w:t>устанавливать</w:t>
      </w:r>
      <w:r w:rsidRPr="001640EB">
        <w:rPr>
          <w:sz w:val="24"/>
        </w:rPr>
        <w:tab/>
        <w:t>причинно-следственные</w:t>
      </w:r>
      <w:r w:rsidRPr="001640EB">
        <w:rPr>
          <w:sz w:val="24"/>
        </w:rPr>
        <w:tab/>
        <w:t>связи</w:t>
      </w:r>
      <w:r w:rsidRPr="001640EB">
        <w:rPr>
          <w:sz w:val="24"/>
        </w:rPr>
        <w:tab/>
        <w:t>в</w:t>
      </w:r>
      <w:r w:rsidRPr="001640EB">
        <w:rPr>
          <w:sz w:val="24"/>
        </w:rPr>
        <w:tab/>
        <w:t>ситуациях,</w:t>
      </w:r>
      <w:r w:rsidRPr="001640EB">
        <w:rPr>
          <w:sz w:val="24"/>
        </w:rPr>
        <w:tab/>
      </w:r>
      <w:r w:rsidRPr="001640EB">
        <w:rPr>
          <w:spacing w:val="-1"/>
          <w:sz w:val="24"/>
        </w:rPr>
        <w:t>поддающихся</w:t>
      </w:r>
      <w:r w:rsidRPr="001640EB">
        <w:rPr>
          <w:spacing w:val="-57"/>
          <w:sz w:val="24"/>
        </w:rPr>
        <w:t xml:space="preserve"> </w:t>
      </w:r>
      <w:r w:rsidRPr="001640EB">
        <w:rPr>
          <w:sz w:val="24"/>
        </w:rPr>
        <w:t>непосредственному</w:t>
      </w:r>
      <w:r w:rsidRPr="001640EB">
        <w:rPr>
          <w:spacing w:val="-9"/>
          <w:sz w:val="24"/>
        </w:rPr>
        <w:t xml:space="preserve"> </w:t>
      </w:r>
      <w:r w:rsidRPr="001640EB">
        <w:rPr>
          <w:sz w:val="24"/>
        </w:rPr>
        <w:t>наблюдению</w:t>
      </w:r>
      <w:r w:rsidRPr="001640EB">
        <w:rPr>
          <w:spacing w:val="-1"/>
          <w:sz w:val="24"/>
        </w:rPr>
        <w:t xml:space="preserve"> </w:t>
      </w:r>
      <w:r w:rsidRPr="001640EB">
        <w:rPr>
          <w:sz w:val="24"/>
        </w:rPr>
        <w:t>или</w:t>
      </w:r>
      <w:r w:rsidRPr="001640EB">
        <w:rPr>
          <w:spacing w:val="2"/>
          <w:sz w:val="24"/>
        </w:rPr>
        <w:t xml:space="preserve"> </w:t>
      </w:r>
      <w:r w:rsidRPr="001640EB">
        <w:rPr>
          <w:sz w:val="24"/>
        </w:rPr>
        <w:t>знакомых</w:t>
      </w:r>
      <w:r w:rsidRPr="001640EB">
        <w:rPr>
          <w:spacing w:val="-4"/>
          <w:sz w:val="24"/>
        </w:rPr>
        <w:t xml:space="preserve"> </w:t>
      </w:r>
      <w:r w:rsidRPr="001640EB">
        <w:rPr>
          <w:sz w:val="24"/>
        </w:rPr>
        <w:t>по</w:t>
      </w:r>
      <w:r w:rsidRPr="001640EB">
        <w:rPr>
          <w:spacing w:val="1"/>
          <w:sz w:val="24"/>
        </w:rPr>
        <w:t xml:space="preserve"> </w:t>
      </w:r>
      <w:r w:rsidRPr="001640EB">
        <w:rPr>
          <w:sz w:val="24"/>
        </w:rPr>
        <w:t>опыту,</w:t>
      </w:r>
      <w:r w:rsidRPr="001640EB">
        <w:rPr>
          <w:spacing w:val="2"/>
          <w:sz w:val="24"/>
        </w:rPr>
        <w:t xml:space="preserve"> </w:t>
      </w:r>
      <w:r w:rsidRPr="001640EB">
        <w:rPr>
          <w:sz w:val="24"/>
        </w:rPr>
        <w:t>делать</w:t>
      </w:r>
      <w:r w:rsidRPr="001640EB">
        <w:rPr>
          <w:spacing w:val="2"/>
          <w:sz w:val="24"/>
        </w:rPr>
        <w:t xml:space="preserve"> </w:t>
      </w:r>
      <w:r w:rsidRPr="001640EB">
        <w:rPr>
          <w:sz w:val="24"/>
        </w:rPr>
        <w:t>выводы.</w:t>
      </w:r>
    </w:p>
    <w:p w:rsidR="001640EB" w:rsidRPr="001640EB" w:rsidRDefault="001640EB" w:rsidP="001640EB">
      <w:pPr>
        <w:tabs>
          <w:tab w:val="left" w:pos="2852"/>
          <w:tab w:val="left" w:pos="4070"/>
          <w:tab w:val="left" w:pos="6399"/>
          <w:tab w:val="left" w:pos="7856"/>
          <w:tab w:val="left" w:pos="9448"/>
          <w:tab w:val="left" w:pos="11169"/>
        </w:tabs>
        <w:ind w:left="960" w:right="487" w:firstLine="566"/>
        <w:rPr>
          <w:rFonts w:ascii="Times New Roman" w:hAnsi="Times New Roman" w:cs="Times New Roman"/>
          <w:sz w:val="24"/>
        </w:rPr>
      </w:pPr>
      <w:r w:rsidRPr="001640EB">
        <w:rPr>
          <w:rFonts w:ascii="Times New Roman" w:hAnsi="Times New Roman" w:cs="Times New Roman"/>
          <w:sz w:val="24"/>
        </w:rPr>
        <w:t>Овладение</w:t>
      </w:r>
      <w:r w:rsidRPr="001640EB">
        <w:rPr>
          <w:rFonts w:ascii="Times New Roman" w:hAnsi="Times New Roman" w:cs="Times New Roman"/>
          <w:sz w:val="24"/>
        </w:rPr>
        <w:tab/>
      </w:r>
      <w:r w:rsidRPr="001640EB">
        <w:rPr>
          <w:rFonts w:ascii="Times New Roman" w:hAnsi="Times New Roman" w:cs="Times New Roman"/>
          <w:i/>
          <w:sz w:val="24"/>
        </w:rPr>
        <w:t>базовыми</w:t>
      </w:r>
      <w:r w:rsidRPr="001640EB">
        <w:rPr>
          <w:rFonts w:ascii="Times New Roman" w:hAnsi="Times New Roman" w:cs="Times New Roman"/>
          <w:i/>
          <w:sz w:val="24"/>
        </w:rPr>
        <w:tab/>
        <w:t>исследовательскими</w:t>
      </w:r>
      <w:r w:rsidRPr="001640EB">
        <w:rPr>
          <w:rFonts w:ascii="Times New Roman" w:hAnsi="Times New Roman" w:cs="Times New Roman"/>
          <w:i/>
          <w:sz w:val="24"/>
        </w:rPr>
        <w:tab/>
        <w:t>действиями</w:t>
      </w:r>
      <w:r w:rsidRPr="001640EB">
        <w:rPr>
          <w:rFonts w:ascii="Times New Roman" w:hAnsi="Times New Roman" w:cs="Times New Roman"/>
          <w:i/>
          <w:sz w:val="24"/>
        </w:rPr>
        <w:tab/>
      </w:r>
      <w:r w:rsidRPr="001640EB">
        <w:rPr>
          <w:rFonts w:ascii="Times New Roman" w:hAnsi="Times New Roman" w:cs="Times New Roman"/>
          <w:sz w:val="24"/>
        </w:rPr>
        <w:t>обеспечивает</w:t>
      </w:r>
      <w:r w:rsidRPr="001640EB">
        <w:rPr>
          <w:rFonts w:ascii="Times New Roman" w:hAnsi="Times New Roman" w:cs="Times New Roman"/>
          <w:sz w:val="24"/>
        </w:rPr>
        <w:tab/>
        <w:t>формирование</w:t>
      </w:r>
      <w:r w:rsidRPr="001640EB">
        <w:rPr>
          <w:rFonts w:ascii="Times New Roman" w:hAnsi="Times New Roman" w:cs="Times New Roman"/>
          <w:sz w:val="24"/>
        </w:rPr>
        <w:tab/>
      </w:r>
      <w:r w:rsidRPr="001640EB">
        <w:rPr>
          <w:rFonts w:ascii="Times New Roman" w:hAnsi="Times New Roman" w:cs="Times New Roman"/>
          <w:spacing w:val="-3"/>
          <w:sz w:val="24"/>
        </w:rPr>
        <w:t>у</w:t>
      </w:r>
      <w:r w:rsidRPr="001640EB">
        <w:rPr>
          <w:rFonts w:ascii="Times New Roman" w:hAnsi="Times New Roman" w:cs="Times New Roman"/>
          <w:spacing w:val="-57"/>
          <w:sz w:val="24"/>
        </w:rPr>
        <w:t xml:space="preserve"> </w:t>
      </w:r>
      <w:r w:rsidRPr="001640EB">
        <w:rPr>
          <w:rFonts w:ascii="Times New Roman" w:hAnsi="Times New Roman" w:cs="Times New Roman"/>
          <w:sz w:val="24"/>
        </w:rPr>
        <w:t>обучающихся</w:t>
      </w:r>
      <w:r w:rsidRPr="001640EB">
        <w:rPr>
          <w:rFonts w:ascii="Times New Roman" w:hAnsi="Times New Roman" w:cs="Times New Roman"/>
          <w:spacing w:val="1"/>
          <w:sz w:val="24"/>
        </w:rPr>
        <w:t xml:space="preserve"> </w:t>
      </w:r>
      <w:r w:rsidRPr="001640EB">
        <w:rPr>
          <w:rFonts w:ascii="Times New Roman" w:hAnsi="Times New Roman" w:cs="Times New Roman"/>
          <w:sz w:val="24"/>
        </w:rPr>
        <w:t>следующих</w:t>
      </w:r>
      <w:r w:rsidRPr="001640EB">
        <w:rPr>
          <w:rFonts w:ascii="Times New Roman" w:hAnsi="Times New Roman" w:cs="Times New Roman"/>
          <w:spacing w:val="2"/>
          <w:sz w:val="24"/>
        </w:rPr>
        <w:t xml:space="preserve"> </w:t>
      </w:r>
      <w:r w:rsidRPr="001640EB">
        <w:rPr>
          <w:rFonts w:ascii="Times New Roman" w:hAnsi="Times New Roman" w:cs="Times New Roman"/>
          <w:sz w:val="24"/>
        </w:rPr>
        <w:t>умений:</w:t>
      </w:r>
    </w:p>
    <w:p w:rsidR="001640EB" w:rsidRPr="001640EB" w:rsidRDefault="001640EB" w:rsidP="001640EB">
      <w:pPr>
        <w:pStyle w:val="ae"/>
        <w:numPr>
          <w:ilvl w:val="1"/>
          <w:numId w:val="28"/>
        </w:numPr>
        <w:tabs>
          <w:tab w:val="left" w:pos="2248"/>
        </w:tabs>
        <w:spacing w:line="235" w:lineRule="auto"/>
        <w:ind w:right="496"/>
        <w:jc w:val="left"/>
        <w:rPr>
          <w:sz w:val="24"/>
        </w:rPr>
      </w:pPr>
      <w:r w:rsidRPr="001640EB">
        <w:rPr>
          <w:sz w:val="24"/>
        </w:rPr>
        <w:t>определять</w:t>
      </w:r>
      <w:r w:rsidRPr="001640EB">
        <w:rPr>
          <w:spacing w:val="13"/>
          <w:sz w:val="24"/>
        </w:rPr>
        <w:t xml:space="preserve"> </w:t>
      </w:r>
      <w:r w:rsidRPr="001640EB">
        <w:rPr>
          <w:sz w:val="24"/>
        </w:rPr>
        <w:t>разрыв</w:t>
      </w:r>
      <w:r w:rsidRPr="001640EB">
        <w:rPr>
          <w:spacing w:val="11"/>
          <w:sz w:val="24"/>
        </w:rPr>
        <w:t xml:space="preserve"> </w:t>
      </w:r>
      <w:r w:rsidRPr="001640EB">
        <w:rPr>
          <w:sz w:val="24"/>
        </w:rPr>
        <w:t>между</w:t>
      </w:r>
      <w:r w:rsidRPr="001640EB">
        <w:rPr>
          <w:spacing w:val="3"/>
          <w:sz w:val="24"/>
        </w:rPr>
        <w:t xml:space="preserve"> </w:t>
      </w:r>
      <w:r w:rsidRPr="001640EB">
        <w:rPr>
          <w:sz w:val="24"/>
        </w:rPr>
        <w:t>реальным</w:t>
      </w:r>
      <w:r w:rsidRPr="001640EB">
        <w:rPr>
          <w:spacing w:val="10"/>
          <w:sz w:val="24"/>
        </w:rPr>
        <w:t xml:space="preserve"> </w:t>
      </w:r>
      <w:r w:rsidRPr="001640EB">
        <w:rPr>
          <w:sz w:val="24"/>
        </w:rPr>
        <w:t>и</w:t>
      </w:r>
      <w:r w:rsidRPr="001640EB">
        <w:rPr>
          <w:spacing w:val="9"/>
          <w:sz w:val="24"/>
        </w:rPr>
        <w:t xml:space="preserve"> </w:t>
      </w:r>
      <w:r w:rsidRPr="001640EB">
        <w:rPr>
          <w:sz w:val="24"/>
        </w:rPr>
        <w:t>желательным</w:t>
      </w:r>
      <w:r w:rsidRPr="001640EB">
        <w:rPr>
          <w:spacing w:val="11"/>
          <w:sz w:val="24"/>
        </w:rPr>
        <w:t xml:space="preserve"> </w:t>
      </w:r>
      <w:r w:rsidRPr="001640EB">
        <w:rPr>
          <w:sz w:val="24"/>
        </w:rPr>
        <w:t>состоянием</w:t>
      </w:r>
      <w:r w:rsidRPr="001640EB">
        <w:rPr>
          <w:spacing w:val="5"/>
          <w:sz w:val="24"/>
        </w:rPr>
        <w:t xml:space="preserve"> </w:t>
      </w:r>
      <w:r w:rsidRPr="001640EB">
        <w:rPr>
          <w:sz w:val="24"/>
        </w:rPr>
        <w:t>объекта</w:t>
      </w:r>
      <w:r w:rsidRPr="001640EB">
        <w:rPr>
          <w:spacing w:val="13"/>
          <w:sz w:val="24"/>
        </w:rPr>
        <w:t xml:space="preserve"> </w:t>
      </w:r>
      <w:r w:rsidRPr="001640EB">
        <w:rPr>
          <w:sz w:val="24"/>
        </w:rPr>
        <w:t>(ситуации)</w:t>
      </w:r>
      <w:r w:rsidRPr="001640EB">
        <w:rPr>
          <w:spacing w:val="15"/>
          <w:sz w:val="24"/>
        </w:rPr>
        <w:t xml:space="preserve"> </w:t>
      </w:r>
      <w:r w:rsidRPr="001640EB">
        <w:rPr>
          <w:sz w:val="24"/>
        </w:rPr>
        <w:t>на</w:t>
      </w:r>
      <w:r w:rsidRPr="001640EB">
        <w:rPr>
          <w:spacing w:val="-57"/>
          <w:sz w:val="24"/>
        </w:rPr>
        <w:t xml:space="preserve"> </w:t>
      </w:r>
      <w:r w:rsidRPr="001640EB">
        <w:rPr>
          <w:sz w:val="24"/>
        </w:rPr>
        <w:t>основе</w:t>
      </w:r>
      <w:r w:rsidRPr="001640EB">
        <w:rPr>
          <w:spacing w:val="-5"/>
          <w:sz w:val="24"/>
        </w:rPr>
        <w:t xml:space="preserve"> </w:t>
      </w:r>
      <w:r w:rsidRPr="001640EB">
        <w:rPr>
          <w:sz w:val="24"/>
        </w:rPr>
        <w:t>предложенных</w:t>
      </w:r>
      <w:r w:rsidRPr="001640EB">
        <w:rPr>
          <w:spacing w:val="-3"/>
          <w:sz w:val="24"/>
        </w:rPr>
        <w:t xml:space="preserve"> </w:t>
      </w:r>
      <w:r w:rsidRPr="001640EB">
        <w:rPr>
          <w:sz w:val="24"/>
        </w:rPr>
        <w:t>педагогическим</w:t>
      </w:r>
      <w:r w:rsidRPr="001640EB">
        <w:rPr>
          <w:spacing w:val="3"/>
          <w:sz w:val="24"/>
        </w:rPr>
        <w:t xml:space="preserve"> </w:t>
      </w:r>
      <w:r w:rsidRPr="001640EB">
        <w:rPr>
          <w:sz w:val="24"/>
        </w:rPr>
        <w:t>работником</w:t>
      </w:r>
      <w:r w:rsidRPr="001640EB">
        <w:rPr>
          <w:spacing w:val="-2"/>
          <w:sz w:val="24"/>
        </w:rPr>
        <w:t xml:space="preserve"> </w:t>
      </w:r>
      <w:r w:rsidRPr="001640EB">
        <w:rPr>
          <w:sz w:val="24"/>
        </w:rPr>
        <w:t>вопросов;</w:t>
      </w:r>
    </w:p>
    <w:p w:rsidR="001640EB" w:rsidRPr="001640EB" w:rsidRDefault="001640EB" w:rsidP="001640EB">
      <w:pPr>
        <w:pStyle w:val="ae"/>
        <w:numPr>
          <w:ilvl w:val="1"/>
          <w:numId w:val="28"/>
        </w:numPr>
        <w:tabs>
          <w:tab w:val="left" w:pos="2248"/>
        </w:tabs>
        <w:spacing w:before="2" w:line="293" w:lineRule="exact"/>
        <w:ind w:hanging="361"/>
        <w:jc w:val="left"/>
        <w:rPr>
          <w:sz w:val="24"/>
        </w:rPr>
      </w:pPr>
      <w:r w:rsidRPr="001640EB">
        <w:rPr>
          <w:sz w:val="24"/>
        </w:rPr>
        <w:t>с</w:t>
      </w:r>
      <w:r w:rsidRPr="001640EB">
        <w:rPr>
          <w:spacing w:val="-4"/>
          <w:sz w:val="24"/>
        </w:rPr>
        <w:t xml:space="preserve"> </w:t>
      </w:r>
      <w:r w:rsidRPr="001640EB">
        <w:rPr>
          <w:sz w:val="24"/>
        </w:rPr>
        <w:t>помощью</w:t>
      </w:r>
      <w:r w:rsidRPr="001640EB">
        <w:rPr>
          <w:spacing w:val="-2"/>
          <w:sz w:val="24"/>
        </w:rPr>
        <w:t xml:space="preserve"> </w:t>
      </w:r>
      <w:r w:rsidRPr="001640EB">
        <w:rPr>
          <w:sz w:val="24"/>
        </w:rPr>
        <w:t>учителя</w:t>
      </w:r>
      <w:r w:rsidRPr="001640EB">
        <w:rPr>
          <w:spacing w:val="-1"/>
          <w:sz w:val="24"/>
        </w:rPr>
        <w:t xml:space="preserve"> </w:t>
      </w:r>
      <w:r w:rsidRPr="001640EB">
        <w:rPr>
          <w:sz w:val="24"/>
        </w:rPr>
        <w:t>формулировать</w:t>
      </w:r>
      <w:r w:rsidRPr="001640EB">
        <w:rPr>
          <w:spacing w:val="-5"/>
          <w:sz w:val="24"/>
        </w:rPr>
        <w:t xml:space="preserve"> </w:t>
      </w:r>
      <w:r w:rsidRPr="001640EB">
        <w:rPr>
          <w:sz w:val="24"/>
        </w:rPr>
        <w:t>цель, планировать</w:t>
      </w:r>
      <w:r w:rsidRPr="001640EB">
        <w:rPr>
          <w:spacing w:val="-5"/>
          <w:sz w:val="24"/>
        </w:rPr>
        <w:t xml:space="preserve"> </w:t>
      </w:r>
      <w:r w:rsidRPr="001640EB">
        <w:rPr>
          <w:sz w:val="24"/>
        </w:rPr>
        <w:t>изменения</w:t>
      </w:r>
      <w:r w:rsidRPr="001640EB">
        <w:rPr>
          <w:spacing w:val="-7"/>
          <w:sz w:val="24"/>
        </w:rPr>
        <w:t xml:space="preserve"> </w:t>
      </w:r>
      <w:r w:rsidRPr="001640EB">
        <w:rPr>
          <w:sz w:val="24"/>
        </w:rPr>
        <w:t>объекта, ситуации;</w:t>
      </w:r>
    </w:p>
    <w:p w:rsidR="001640EB" w:rsidRPr="001640EB" w:rsidRDefault="001640EB" w:rsidP="001640EB">
      <w:pPr>
        <w:pStyle w:val="ae"/>
        <w:numPr>
          <w:ilvl w:val="1"/>
          <w:numId w:val="28"/>
        </w:numPr>
        <w:tabs>
          <w:tab w:val="left" w:pos="2248"/>
        </w:tabs>
        <w:spacing w:before="1" w:line="235" w:lineRule="auto"/>
        <w:ind w:right="495"/>
        <w:rPr>
          <w:sz w:val="24"/>
        </w:rPr>
      </w:pPr>
      <w:r w:rsidRPr="001640EB">
        <w:rPr>
          <w:sz w:val="24"/>
        </w:rPr>
        <w:t>сравнивать несколько вариантов решения задачи, выбирать наиболее подходящий (на</w:t>
      </w:r>
      <w:r w:rsidRPr="001640EB">
        <w:rPr>
          <w:spacing w:val="1"/>
          <w:sz w:val="24"/>
        </w:rPr>
        <w:t xml:space="preserve"> </w:t>
      </w:r>
      <w:r w:rsidRPr="001640EB">
        <w:rPr>
          <w:sz w:val="24"/>
        </w:rPr>
        <w:t>основе</w:t>
      </w:r>
      <w:r w:rsidRPr="001640EB">
        <w:rPr>
          <w:spacing w:val="-5"/>
          <w:sz w:val="24"/>
        </w:rPr>
        <w:t xml:space="preserve"> </w:t>
      </w:r>
      <w:r w:rsidRPr="001640EB">
        <w:rPr>
          <w:sz w:val="24"/>
        </w:rPr>
        <w:t>предложенных</w:t>
      </w:r>
      <w:r w:rsidRPr="001640EB">
        <w:rPr>
          <w:spacing w:val="-3"/>
          <w:sz w:val="24"/>
        </w:rPr>
        <w:t xml:space="preserve"> </w:t>
      </w:r>
      <w:r w:rsidRPr="001640EB">
        <w:rPr>
          <w:sz w:val="24"/>
        </w:rPr>
        <w:t>критериев);</w:t>
      </w:r>
    </w:p>
    <w:p w:rsidR="001640EB" w:rsidRPr="001640EB" w:rsidRDefault="001640EB" w:rsidP="001640EB">
      <w:pPr>
        <w:pStyle w:val="ae"/>
        <w:numPr>
          <w:ilvl w:val="1"/>
          <w:numId w:val="28"/>
        </w:numPr>
        <w:tabs>
          <w:tab w:val="left" w:pos="2248"/>
        </w:tabs>
        <w:ind w:right="485"/>
        <w:rPr>
          <w:sz w:val="24"/>
        </w:rPr>
      </w:pPr>
      <w:r w:rsidRPr="001640EB">
        <w:rPr>
          <w:sz w:val="24"/>
        </w:rPr>
        <w:t>проводить по предложенному плану опыт, несложное исследование по установлению</w:t>
      </w:r>
      <w:r w:rsidRPr="001640EB">
        <w:rPr>
          <w:spacing w:val="1"/>
          <w:sz w:val="24"/>
        </w:rPr>
        <w:t xml:space="preserve"> </w:t>
      </w:r>
      <w:r w:rsidRPr="001640EB">
        <w:rPr>
          <w:sz w:val="24"/>
        </w:rPr>
        <w:t>особенностей объекта изучения и связей между объектами (часть - целое, причина -</w:t>
      </w:r>
      <w:r w:rsidRPr="001640EB">
        <w:rPr>
          <w:spacing w:val="1"/>
          <w:sz w:val="24"/>
        </w:rPr>
        <w:t xml:space="preserve"> </w:t>
      </w:r>
      <w:r w:rsidRPr="001640EB">
        <w:rPr>
          <w:sz w:val="24"/>
        </w:rPr>
        <w:t>следствие);</w:t>
      </w:r>
    </w:p>
    <w:p w:rsidR="001640EB" w:rsidRPr="001640EB" w:rsidRDefault="001640EB" w:rsidP="001640EB">
      <w:pPr>
        <w:pStyle w:val="ae"/>
        <w:numPr>
          <w:ilvl w:val="1"/>
          <w:numId w:val="28"/>
        </w:numPr>
        <w:tabs>
          <w:tab w:val="left" w:pos="2248"/>
        </w:tabs>
        <w:ind w:right="496"/>
        <w:rPr>
          <w:sz w:val="24"/>
        </w:rPr>
      </w:pPr>
      <w:r w:rsidRPr="001640EB">
        <w:rPr>
          <w:sz w:val="24"/>
        </w:rPr>
        <w:t>формулировать</w:t>
      </w:r>
      <w:r w:rsidRPr="001640EB">
        <w:rPr>
          <w:spacing w:val="1"/>
          <w:sz w:val="24"/>
        </w:rPr>
        <w:t xml:space="preserve"> </w:t>
      </w:r>
      <w:r w:rsidRPr="001640EB">
        <w:rPr>
          <w:sz w:val="24"/>
        </w:rPr>
        <w:t>выводы</w:t>
      </w:r>
      <w:r w:rsidRPr="001640EB">
        <w:rPr>
          <w:spacing w:val="1"/>
          <w:sz w:val="24"/>
        </w:rPr>
        <w:t xml:space="preserve"> </w:t>
      </w:r>
      <w:r w:rsidRPr="001640EB">
        <w:rPr>
          <w:sz w:val="24"/>
        </w:rPr>
        <w:t>и</w:t>
      </w:r>
      <w:r w:rsidRPr="001640EB">
        <w:rPr>
          <w:spacing w:val="1"/>
          <w:sz w:val="24"/>
        </w:rPr>
        <w:t xml:space="preserve"> </w:t>
      </w:r>
      <w:r w:rsidRPr="001640EB">
        <w:rPr>
          <w:sz w:val="24"/>
        </w:rPr>
        <w:t>подкреплять</w:t>
      </w:r>
      <w:r w:rsidRPr="001640EB">
        <w:rPr>
          <w:spacing w:val="1"/>
          <w:sz w:val="24"/>
        </w:rPr>
        <w:t xml:space="preserve"> </w:t>
      </w:r>
      <w:r w:rsidRPr="001640EB">
        <w:rPr>
          <w:sz w:val="24"/>
        </w:rPr>
        <w:t>их</w:t>
      </w:r>
      <w:r w:rsidRPr="001640EB">
        <w:rPr>
          <w:spacing w:val="1"/>
          <w:sz w:val="24"/>
        </w:rPr>
        <w:t xml:space="preserve"> </w:t>
      </w:r>
      <w:r w:rsidRPr="001640EB">
        <w:rPr>
          <w:sz w:val="24"/>
        </w:rPr>
        <w:t>доказательствами</w:t>
      </w:r>
      <w:r w:rsidRPr="001640EB">
        <w:rPr>
          <w:spacing w:val="1"/>
          <w:sz w:val="24"/>
        </w:rPr>
        <w:t xml:space="preserve"> </w:t>
      </w:r>
      <w:r w:rsidRPr="001640EB">
        <w:rPr>
          <w:sz w:val="24"/>
        </w:rPr>
        <w:t>на</w:t>
      </w:r>
      <w:r w:rsidRPr="001640EB">
        <w:rPr>
          <w:spacing w:val="1"/>
          <w:sz w:val="24"/>
        </w:rPr>
        <w:t xml:space="preserve"> </w:t>
      </w:r>
      <w:r w:rsidRPr="001640EB">
        <w:rPr>
          <w:sz w:val="24"/>
        </w:rPr>
        <w:t>основе</w:t>
      </w:r>
      <w:r w:rsidRPr="001640EB">
        <w:rPr>
          <w:spacing w:val="1"/>
          <w:sz w:val="24"/>
        </w:rPr>
        <w:t xml:space="preserve"> </w:t>
      </w:r>
      <w:r w:rsidRPr="001640EB">
        <w:rPr>
          <w:sz w:val="24"/>
        </w:rPr>
        <w:t>результатов</w:t>
      </w:r>
      <w:r w:rsidRPr="001640EB">
        <w:rPr>
          <w:spacing w:val="1"/>
          <w:sz w:val="24"/>
        </w:rPr>
        <w:t xml:space="preserve"> </w:t>
      </w:r>
      <w:r w:rsidRPr="001640EB">
        <w:rPr>
          <w:sz w:val="24"/>
        </w:rPr>
        <w:t>проведенного</w:t>
      </w:r>
      <w:r w:rsidRPr="001640EB">
        <w:rPr>
          <w:spacing w:val="1"/>
          <w:sz w:val="24"/>
        </w:rPr>
        <w:t xml:space="preserve"> </w:t>
      </w:r>
      <w:r w:rsidRPr="001640EB">
        <w:rPr>
          <w:sz w:val="24"/>
        </w:rPr>
        <w:t>наблюдения</w:t>
      </w:r>
      <w:r w:rsidRPr="001640EB">
        <w:rPr>
          <w:spacing w:val="1"/>
          <w:sz w:val="24"/>
        </w:rPr>
        <w:t xml:space="preserve"> </w:t>
      </w:r>
      <w:r w:rsidRPr="001640EB">
        <w:rPr>
          <w:sz w:val="24"/>
        </w:rPr>
        <w:t>(опыта,</w:t>
      </w:r>
      <w:r w:rsidRPr="001640EB">
        <w:rPr>
          <w:spacing w:val="1"/>
          <w:sz w:val="24"/>
        </w:rPr>
        <w:t xml:space="preserve"> </w:t>
      </w:r>
      <w:r w:rsidRPr="001640EB">
        <w:rPr>
          <w:sz w:val="24"/>
        </w:rPr>
        <w:t>измерения,</w:t>
      </w:r>
      <w:r w:rsidRPr="001640EB">
        <w:rPr>
          <w:spacing w:val="1"/>
          <w:sz w:val="24"/>
        </w:rPr>
        <w:t xml:space="preserve"> </w:t>
      </w:r>
      <w:r w:rsidRPr="001640EB">
        <w:rPr>
          <w:sz w:val="24"/>
        </w:rPr>
        <w:t>классификации,</w:t>
      </w:r>
      <w:r w:rsidRPr="001640EB">
        <w:rPr>
          <w:spacing w:val="1"/>
          <w:sz w:val="24"/>
        </w:rPr>
        <w:t xml:space="preserve"> </w:t>
      </w:r>
      <w:r w:rsidRPr="001640EB">
        <w:rPr>
          <w:sz w:val="24"/>
        </w:rPr>
        <w:t>сравнения,</w:t>
      </w:r>
      <w:r w:rsidRPr="001640EB">
        <w:rPr>
          <w:spacing w:val="1"/>
          <w:sz w:val="24"/>
        </w:rPr>
        <w:t xml:space="preserve"> </w:t>
      </w:r>
      <w:r w:rsidRPr="001640EB">
        <w:rPr>
          <w:sz w:val="24"/>
        </w:rPr>
        <w:t>исследования);</w:t>
      </w:r>
    </w:p>
    <w:p w:rsidR="001640EB" w:rsidRPr="001640EB" w:rsidRDefault="001640EB" w:rsidP="001640EB">
      <w:pPr>
        <w:pStyle w:val="ae"/>
        <w:numPr>
          <w:ilvl w:val="1"/>
          <w:numId w:val="28"/>
        </w:numPr>
        <w:tabs>
          <w:tab w:val="left" w:pos="2248"/>
        </w:tabs>
        <w:ind w:right="493"/>
        <w:rPr>
          <w:sz w:val="24"/>
        </w:rPr>
      </w:pPr>
      <w:r w:rsidRPr="001640EB">
        <w:rPr>
          <w:sz w:val="24"/>
        </w:rPr>
        <w:t>прогнозировать</w:t>
      </w:r>
      <w:r w:rsidRPr="001640EB">
        <w:rPr>
          <w:spacing w:val="1"/>
          <w:sz w:val="24"/>
        </w:rPr>
        <w:t xml:space="preserve"> </w:t>
      </w:r>
      <w:r w:rsidRPr="001640EB">
        <w:rPr>
          <w:sz w:val="24"/>
        </w:rPr>
        <w:t>возможное</w:t>
      </w:r>
      <w:r w:rsidRPr="001640EB">
        <w:rPr>
          <w:spacing w:val="1"/>
          <w:sz w:val="24"/>
        </w:rPr>
        <w:t xml:space="preserve"> </w:t>
      </w:r>
      <w:r w:rsidRPr="001640EB">
        <w:rPr>
          <w:sz w:val="24"/>
        </w:rPr>
        <w:t>развитие</w:t>
      </w:r>
      <w:r w:rsidRPr="001640EB">
        <w:rPr>
          <w:spacing w:val="1"/>
          <w:sz w:val="24"/>
        </w:rPr>
        <w:t xml:space="preserve"> </w:t>
      </w:r>
      <w:r w:rsidRPr="001640EB">
        <w:rPr>
          <w:sz w:val="24"/>
        </w:rPr>
        <w:t>процессов,</w:t>
      </w:r>
      <w:r w:rsidRPr="001640EB">
        <w:rPr>
          <w:spacing w:val="1"/>
          <w:sz w:val="24"/>
        </w:rPr>
        <w:t xml:space="preserve"> </w:t>
      </w:r>
      <w:r w:rsidRPr="001640EB">
        <w:rPr>
          <w:sz w:val="24"/>
        </w:rPr>
        <w:t>событий</w:t>
      </w:r>
      <w:r w:rsidRPr="001640EB">
        <w:rPr>
          <w:spacing w:val="1"/>
          <w:sz w:val="24"/>
        </w:rPr>
        <w:t xml:space="preserve"> </w:t>
      </w:r>
      <w:r w:rsidRPr="001640EB">
        <w:rPr>
          <w:sz w:val="24"/>
        </w:rPr>
        <w:t>и</w:t>
      </w:r>
      <w:r w:rsidRPr="001640EB">
        <w:rPr>
          <w:spacing w:val="1"/>
          <w:sz w:val="24"/>
        </w:rPr>
        <w:t xml:space="preserve"> </w:t>
      </w:r>
      <w:r w:rsidRPr="001640EB">
        <w:rPr>
          <w:sz w:val="24"/>
        </w:rPr>
        <w:t>их</w:t>
      </w:r>
      <w:r w:rsidRPr="001640EB">
        <w:rPr>
          <w:spacing w:val="1"/>
          <w:sz w:val="24"/>
        </w:rPr>
        <w:t xml:space="preserve"> </w:t>
      </w:r>
      <w:r w:rsidRPr="001640EB">
        <w:rPr>
          <w:sz w:val="24"/>
        </w:rPr>
        <w:t>последствия</w:t>
      </w:r>
      <w:r w:rsidRPr="001640EB">
        <w:rPr>
          <w:spacing w:val="1"/>
          <w:sz w:val="24"/>
        </w:rPr>
        <w:t xml:space="preserve"> </w:t>
      </w:r>
      <w:r w:rsidRPr="001640EB">
        <w:rPr>
          <w:sz w:val="24"/>
        </w:rPr>
        <w:t>в</w:t>
      </w:r>
      <w:r w:rsidRPr="001640EB">
        <w:rPr>
          <w:spacing w:val="1"/>
          <w:sz w:val="24"/>
        </w:rPr>
        <w:t xml:space="preserve"> </w:t>
      </w:r>
      <w:r w:rsidRPr="001640EB">
        <w:rPr>
          <w:sz w:val="24"/>
        </w:rPr>
        <w:t>аналогичных</w:t>
      </w:r>
      <w:r w:rsidRPr="001640EB">
        <w:rPr>
          <w:spacing w:val="-4"/>
          <w:sz w:val="24"/>
        </w:rPr>
        <w:t xml:space="preserve"> </w:t>
      </w:r>
      <w:r w:rsidRPr="001640EB">
        <w:rPr>
          <w:sz w:val="24"/>
        </w:rPr>
        <w:t>или</w:t>
      </w:r>
      <w:r w:rsidRPr="001640EB">
        <w:rPr>
          <w:spacing w:val="-2"/>
          <w:sz w:val="24"/>
        </w:rPr>
        <w:t xml:space="preserve"> </w:t>
      </w:r>
      <w:r w:rsidRPr="001640EB">
        <w:rPr>
          <w:sz w:val="24"/>
        </w:rPr>
        <w:t>сходных</w:t>
      </w:r>
      <w:r w:rsidRPr="001640EB">
        <w:rPr>
          <w:spacing w:val="-3"/>
          <w:sz w:val="24"/>
        </w:rPr>
        <w:t xml:space="preserve"> </w:t>
      </w:r>
      <w:r w:rsidRPr="001640EB">
        <w:rPr>
          <w:sz w:val="24"/>
        </w:rPr>
        <w:t>ситуациях;</w:t>
      </w:r>
    </w:p>
    <w:p w:rsidR="001640EB" w:rsidRPr="001640EB" w:rsidRDefault="001640EB" w:rsidP="001640EB">
      <w:pPr>
        <w:pStyle w:val="a7"/>
        <w:ind w:left="960" w:right="499" w:firstLine="566"/>
      </w:pPr>
      <w:r w:rsidRPr="001640EB">
        <w:rPr>
          <w:i/>
        </w:rPr>
        <w:t>Работа</w:t>
      </w:r>
      <w:r w:rsidRPr="001640EB">
        <w:rPr>
          <w:i/>
          <w:spacing w:val="1"/>
        </w:rPr>
        <w:t xml:space="preserve"> </w:t>
      </w:r>
      <w:r w:rsidRPr="001640EB">
        <w:rPr>
          <w:i/>
        </w:rPr>
        <w:t>с</w:t>
      </w:r>
      <w:r w:rsidRPr="001640EB">
        <w:rPr>
          <w:i/>
          <w:spacing w:val="1"/>
        </w:rPr>
        <w:t xml:space="preserve"> </w:t>
      </w:r>
      <w:r w:rsidRPr="001640EB">
        <w:rPr>
          <w:i/>
        </w:rPr>
        <w:t>информацией</w:t>
      </w:r>
      <w:r w:rsidRPr="001640EB">
        <w:rPr>
          <w:i/>
          <w:spacing w:val="1"/>
        </w:rPr>
        <w:t xml:space="preserve"> </w:t>
      </w:r>
      <w:r w:rsidRPr="001640EB">
        <w:t>как</w:t>
      </w:r>
      <w:r w:rsidRPr="001640EB">
        <w:rPr>
          <w:spacing w:val="1"/>
        </w:rPr>
        <w:t xml:space="preserve"> </w:t>
      </w:r>
      <w:r w:rsidRPr="001640EB">
        <w:t>одно</w:t>
      </w:r>
      <w:r w:rsidRPr="001640EB">
        <w:rPr>
          <w:spacing w:val="1"/>
        </w:rPr>
        <w:t xml:space="preserve"> </w:t>
      </w:r>
      <w:r w:rsidRPr="001640EB">
        <w:t>из</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обеспечивает</w:t>
      </w:r>
      <w:r w:rsidRPr="001640EB">
        <w:rPr>
          <w:spacing w:val="1"/>
        </w:rPr>
        <w:t xml:space="preserve"> </w:t>
      </w:r>
      <w:r w:rsidRPr="001640EB">
        <w:t>сформированность</w:t>
      </w:r>
      <w:r w:rsidRPr="001640EB">
        <w:rPr>
          <w:spacing w:val="2"/>
        </w:rPr>
        <w:t xml:space="preserve"> </w:t>
      </w:r>
      <w:r w:rsidRPr="001640EB">
        <w:t>у</w:t>
      </w:r>
      <w:r w:rsidRPr="001640EB">
        <w:rPr>
          <w:spacing w:val="-8"/>
        </w:rPr>
        <w:t xml:space="preserve"> </w:t>
      </w:r>
      <w:r w:rsidRPr="001640EB">
        <w:t>обучающихся</w:t>
      </w:r>
      <w:r w:rsidRPr="001640EB">
        <w:rPr>
          <w:spacing w:val="1"/>
        </w:rPr>
        <w:t xml:space="preserve"> </w:t>
      </w:r>
      <w:r w:rsidRPr="001640EB">
        <w:t>следующих</w:t>
      </w:r>
      <w:r w:rsidRPr="001640EB">
        <w:rPr>
          <w:spacing w:val="1"/>
        </w:rPr>
        <w:t xml:space="preserve"> </w:t>
      </w:r>
      <w:r w:rsidRPr="001640EB">
        <w:t>умений:</w:t>
      </w:r>
    </w:p>
    <w:p w:rsidR="001640EB" w:rsidRPr="001640EB" w:rsidRDefault="001640EB" w:rsidP="001640EB">
      <w:pPr>
        <w:pStyle w:val="ae"/>
        <w:numPr>
          <w:ilvl w:val="1"/>
          <w:numId w:val="28"/>
        </w:numPr>
        <w:tabs>
          <w:tab w:val="left" w:pos="2248"/>
        </w:tabs>
        <w:spacing w:line="290" w:lineRule="exact"/>
        <w:ind w:hanging="361"/>
        <w:rPr>
          <w:sz w:val="24"/>
        </w:rPr>
      </w:pPr>
      <w:r w:rsidRPr="001640EB">
        <w:rPr>
          <w:sz w:val="24"/>
        </w:rPr>
        <w:t>выбирать</w:t>
      </w:r>
      <w:r w:rsidRPr="001640EB">
        <w:rPr>
          <w:spacing w:val="-5"/>
          <w:sz w:val="24"/>
        </w:rPr>
        <w:t xml:space="preserve"> </w:t>
      </w:r>
      <w:r w:rsidRPr="001640EB">
        <w:rPr>
          <w:sz w:val="24"/>
        </w:rPr>
        <w:t>источник</w:t>
      </w:r>
      <w:r w:rsidRPr="001640EB">
        <w:rPr>
          <w:spacing w:val="-3"/>
          <w:sz w:val="24"/>
        </w:rPr>
        <w:t xml:space="preserve"> </w:t>
      </w:r>
      <w:r w:rsidRPr="001640EB">
        <w:rPr>
          <w:sz w:val="24"/>
        </w:rPr>
        <w:t>получения</w:t>
      </w:r>
      <w:r w:rsidRPr="001640EB">
        <w:rPr>
          <w:spacing w:val="-2"/>
          <w:sz w:val="24"/>
        </w:rPr>
        <w:t xml:space="preserve"> </w:t>
      </w:r>
      <w:r w:rsidRPr="001640EB">
        <w:rPr>
          <w:sz w:val="24"/>
        </w:rPr>
        <w:t>информации;</w:t>
      </w:r>
    </w:p>
    <w:p w:rsidR="001640EB" w:rsidRPr="001640EB" w:rsidRDefault="001640EB" w:rsidP="001640EB">
      <w:pPr>
        <w:pStyle w:val="ae"/>
        <w:numPr>
          <w:ilvl w:val="1"/>
          <w:numId w:val="28"/>
        </w:numPr>
        <w:tabs>
          <w:tab w:val="left" w:pos="2248"/>
        </w:tabs>
        <w:spacing w:line="235" w:lineRule="auto"/>
        <w:ind w:right="498"/>
        <w:rPr>
          <w:sz w:val="24"/>
        </w:rPr>
      </w:pPr>
      <w:r w:rsidRPr="001640EB">
        <w:rPr>
          <w:sz w:val="24"/>
        </w:rPr>
        <w:t>согласно</w:t>
      </w:r>
      <w:r w:rsidRPr="001640EB">
        <w:rPr>
          <w:spacing w:val="1"/>
          <w:sz w:val="24"/>
        </w:rPr>
        <w:t xml:space="preserve"> </w:t>
      </w:r>
      <w:r w:rsidRPr="001640EB">
        <w:rPr>
          <w:sz w:val="24"/>
        </w:rPr>
        <w:t>заданному</w:t>
      </w:r>
      <w:r w:rsidRPr="001640EB">
        <w:rPr>
          <w:spacing w:val="1"/>
          <w:sz w:val="24"/>
        </w:rPr>
        <w:t xml:space="preserve"> </w:t>
      </w:r>
      <w:r w:rsidRPr="001640EB">
        <w:rPr>
          <w:sz w:val="24"/>
        </w:rPr>
        <w:t>алгоритму</w:t>
      </w:r>
      <w:r w:rsidRPr="001640EB">
        <w:rPr>
          <w:spacing w:val="1"/>
          <w:sz w:val="24"/>
        </w:rPr>
        <w:t xml:space="preserve"> </w:t>
      </w:r>
      <w:r w:rsidRPr="001640EB">
        <w:rPr>
          <w:sz w:val="24"/>
        </w:rPr>
        <w:t>находить</w:t>
      </w:r>
      <w:r w:rsidRPr="001640EB">
        <w:rPr>
          <w:spacing w:val="1"/>
          <w:sz w:val="24"/>
        </w:rPr>
        <w:t xml:space="preserve"> </w:t>
      </w:r>
      <w:r w:rsidRPr="001640EB">
        <w:rPr>
          <w:sz w:val="24"/>
        </w:rPr>
        <w:t>в</w:t>
      </w:r>
      <w:r w:rsidRPr="001640EB">
        <w:rPr>
          <w:spacing w:val="1"/>
          <w:sz w:val="24"/>
        </w:rPr>
        <w:t xml:space="preserve"> </w:t>
      </w:r>
      <w:r w:rsidRPr="001640EB">
        <w:rPr>
          <w:sz w:val="24"/>
        </w:rPr>
        <w:t>предложенном</w:t>
      </w:r>
      <w:r w:rsidRPr="001640EB">
        <w:rPr>
          <w:spacing w:val="1"/>
          <w:sz w:val="24"/>
        </w:rPr>
        <w:t xml:space="preserve"> </w:t>
      </w:r>
      <w:r w:rsidRPr="001640EB">
        <w:rPr>
          <w:sz w:val="24"/>
        </w:rPr>
        <w:t>источнике</w:t>
      </w:r>
      <w:r w:rsidRPr="001640EB">
        <w:rPr>
          <w:spacing w:val="1"/>
          <w:sz w:val="24"/>
        </w:rPr>
        <w:t xml:space="preserve"> </w:t>
      </w:r>
      <w:r w:rsidRPr="001640EB">
        <w:rPr>
          <w:sz w:val="24"/>
        </w:rPr>
        <w:t>информацию,</w:t>
      </w:r>
      <w:r w:rsidRPr="001640EB">
        <w:rPr>
          <w:spacing w:val="1"/>
          <w:sz w:val="24"/>
        </w:rPr>
        <w:t xml:space="preserve"> </w:t>
      </w:r>
      <w:r w:rsidRPr="001640EB">
        <w:rPr>
          <w:sz w:val="24"/>
        </w:rPr>
        <w:t>представленную</w:t>
      </w:r>
      <w:r w:rsidRPr="001640EB">
        <w:rPr>
          <w:spacing w:val="-1"/>
          <w:sz w:val="24"/>
        </w:rPr>
        <w:t xml:space="preserve"> </w:t>
      </w:r>
      <w:r w:rsidRPr="001640EB">
        <w:rPr>
          <w:sz w:val="24"/>
        </w:rPr>
        <w:t>в</w:t>
      </w:r>
      <w:r w:rsidRPr="001640EB">
        <w:rPr>
          <w:spacing w:val="3"/>
          <w:sz w:val="24"/>
        </w:rPr>
        <w:t xml:space="preserve"> </w:t>
      </w:r>
      <w:r w:rsidRPr="001640EB">
        <w:rPr>
          <w:sz w:val="24"/>
        </w:rPr>
        <w:t>явном</w:t>
      </w:r>
      <w:r w:rsidRPr="001640EB">
        <w:rPr>
          <w:spacing w:val="-1"/>
          <w:sz w:val="24"/>
        </w:rPr>
        <w:t xml:space="preserve"> </w:t>
      </w:r>
      <w:r w:rsidRPr="001640EB">
        <w:rPr>
          <w:sz w:val="24"/>
        </w:rPr>
        <w:t>виде;</w:t>
      </w:r>
    </w:p>
    <w:p w:rsidR="001640EB" w:rsidRPr="001640EB" w:rsidRDefault="001640EB" w:rsidP="001640EB">
      <w:pPr>
        <w:pStyle w:val="ae"/>
        <w:numPr>
          <w:ilvl w:val="1"/>
          <w:numId w:val="28"/>
        </w:numPr>
        <w:tabs>
          <w:tab w:val="left" w:pos="2248"/>
        </w:tabs>
        <w:spacing w:before="7" w:line="235" w:lineRule="auto"/>
        <w:ind w:right="499"/>
        <w:rPr>
          <w:sz w:val="24"/>
        </w:rPr>
      </w:pPr>
      <w:r w:rsidRPr="001640EB">
        <w:rPr>
          <w:sz w:val="24"/>
        </w:rPr>
        <w:t>распознавать</w:t>
      </w:r>
      <w:r w:rsidRPr="001640EB">
        <w:rPr>
          <w:spacing w:val="1"/>
          <w:sz w:val="24"/>
        </w:rPr>
        <w:t xml:space="preserve"> </w:t>
      </w:r>
      <w:r w:rsidRPr="001640EB">
        <w:rPr>
          <w:sz w:val="24"/>
        </w:rPr>
        <w:t>достоверную</w:t>
      </w:r>
      <w:r w:rsidRPr="001640EB">
        <w:rPr>
          <w:spacing w:val="1"/>
          <w:sz w:val="24"/>
        </w:rPr>
        <w:t xml:space="preserve"> </w:t>
      </w:r>
      <w:r w:rsidRPr="001640EB">
        <w:rPr>
          <w:sz w:val="24"/>
        </w:rPr>
        <w:t>и</w:t>
      </w:r>
      <w:r w:rsidRPr="001640EB">
        <w:rPr>
          <w:spacing w:val="1"/>
          <w:sz w:val="24"/>
        </w:rPr>
        <w:t xml:space="preserve"> </w:t>
      </w:r>
      <w:r w:rsidRPr="001640EB">
        <w:rPr>
          <w:sz w:val="24"/>
        </w:rPr>
        <w:t>недостоверную</w:t>
      </w:r>
      <w:r w:rsidRPr="001640EB">
        <w:rPr>
          <w:spacing w:val="1"/>
          <w:sz w:val="24"/>
        </w:rPr>
        <w:t xml:space="preserve"> </w:t>
      </w:r>
      <w:r w:rsidRPr="001640EB">
        <w:rPr>
          <w:sz w:val="24"/>
        </w:rPr>
        <w:t>информацию</w:t>
      </w:r>
      <w:r w:rsidRPr="001640EB">
        <w:rPr>
          <w:spacing w:val="1"/>
          <w:sz w:val="24"/>
        </w:rPr>
        <w:t xml:space="preserve"> </w:t>
      </w:r>
      <w:r w:rsidRPr="001640EB">
        <w:rPr>
          <w:sz w:val="24"/>
        </w:rPr>
        <w:t>самостоятельно</w:t>
      </w:r>
      <w:r w:rsidRPr="001640EB">
        <w:rPr>
          <w:spacing w:val="1"/>
          <w:sz w:val="24"/>
        </w:rPr>
        <w:t xml:space="preserve"> </w:t>
      </w:r>
      <w:r w:rsidRPr="001640EB">
        <w:rPr>
          <w:sz w:val="24"/>
        </w:rPr>
        <w:t>или</w:t>
      </w:r>
      <w:r w:rsidRPr="001640EB">
        <w:rPr>
          <w:spacing w:val="1"/>
          <w:sz w:val="24"/>
        </w:rPr>
        <w:t xml:space="preserve"> </w:t>
      </w:r>
      <w:r w:rsidRPr="001640EB">
        <w:rPr>
          <w:sz w:val="24"/>
        </w:rPr>
        <w:t>на</w:t>
      </w:r>
      <w:r w:rsidRPr="001640EB">
        <w:rPr>
          <w:spacing w:val="1"/>
          <w:sz w:val="24"/>
        </w:rPr>
        <w:t xml:space="preserve"> </w:t>
      </w:r>
      <w:r w:rsidRPr="001640EB">
        <w:rPr>
          <w:sz w:val="24"/>
        </w:rPr>
        <w:t>основании</w:t>
      </w:r>
      <w:r w:rsidRPr="001640EB">
        <w:rPr>
          <w:spacing w:val="-3"/>
          <w:sz w:val="24"/>
        </w:rPr>
        <w:t xml:space="preserve"> </w:t>
      </w:r>
      <w:r w:rsidRPr="001640EB">
        <w:rPr>
          <w:sz w:val="24"/>
        </w:rPr>
        <w:t>предложенного</w:t>
      </w:r>
      <w:r w:rsidRPr="001640EB">
        <w:rPr>
          <w:spacing w:val="5"/>
          <w:sz w:val="24"/>
        </w:rPr>
        <w:t xml:space="preserve"> </w:t>
      </w:r>
      <w:r w:rsidRPr="001640EB">
        <w:rPr>
          <w:sz w:val="24"/>
        </w:rPr>
        <w:t>учителем</w:t>
      </w:r>
      <w:r w:rsidRPr="001640EB">
        <w:rPr>
          <w:spacing w:val="3"/>
          <w:sz w:val="24"/>
        </w:rPr>
        <w:t xml:space="preserve"> </w:t>
      </w:r>
      <w:r w:rsidRPr="001640EB">
        <w:rPr>
          <w:sz w:val="24"/>
        </w:rPr>
        <w:t>способа</w:t>
      </w:r>
      <w:r w:rsidRPr="001640EB">
        <w:rPr>
          <w:spacing w:val="1"/>
          <w:sz w:val="24"/>
        </w:rPr>
        <w:t xml:space="preserve"> </w:t>
      </w:r>
      <w:r w:rsidRPr="001640EB">
        <w:rPr>
          <w:sz w:val="24"/>
        </w:rPr>
        <w:t>ее проверки;</w:t>
      </w:r>
    </w:p>
    <w:p w:rsidR="001640EB" w:rsidRPr="001640EB" w:rsidRDefault="001640EB" w:rsidP="001640EB">
      <w:pPr>
        <w:pStyle w:val="ae"/>
        <w:numPr>
          <w:ilvl w:val="1"/>
          <w:numId w:val="28"/>
        </w:numPr>
        <w:tabs>
          <w:tab w:val="left" w:pos="2248"/>
        </w:tabs>
        <w:ind w:right="489"/>
        <w:rPr>
          <w:sz w:val="24"/>
        </w:rPr>
      </w:pPr>
      <w:r w:rsidRPr="001640EB">
        <w:rPr>
          <w:sz w:val="24"/>
        </w:rPr>
        <w:t>соблюдать</w:t>
      </w:r>
      <w:r w:rsidRPr="001640EB">
        <w:rPr>
          <w:spacing w:val="1"/>
          <w:sz w:val="24"/>
        </w:rPr>
        <w:t xml:space="preserve"> </w:t>
      </w:r>
      <w:r w:rsidRPr="001640EB">
        <w:rPr>
          <w:sz w:val="24"/>
        </w:rPr>
        <w:t>с</w:t>
      </w:r>
      <w:r w:rsidRPr="001640EB">
        <w:rPr>
          <w:spacing w:val="1"/>
          <w:sz w:val="24"/>
        </w:rPr>
        <w:t xml:space="preserve"> </w:t>
      </w:r>
      <w:r w:rsidRPr="001640EB">
        <w:rPr>
          <w:sz w:val="24"/>
        </w:rPr>
        <w:t>помощью взрослых (педагогических работников,</w:t>
      </w:r>
      <w:r w:rsidRPr="001640EB">
        <w:rPr>
          <w:spacing w:val="1"/>
          <w:sz w:val="24"/>
        </w:rPr>
        <w:t xml:space="preserve"> </w:t>
      </w:r>
      <w:r w:rsidRPr="001640EB">
        <w:rPr>
          <w:sz w:val="24"/>
        </w:rPr>
        <w:t>родителей</w:t>
      </w:r>
      <w:r w:rsidRPr="001640EB">
        <w:rPr>
          <w:spacing w:val="1"/>
          <w:sz w:val="24"/>
        </w:rPr>
        <w:t xml:space="preserve"> </w:t>
      </w:r>
      <w:r w:rsidRPr="001640EB">
        <w:rPr>
          <w:sz w:val="24"/>
        </w:rPr>
        <w:t>(законных</w:t>
      </w:r>
      <w:r w:rsidRPr="001640EB">
        <w:rPr>
          <w:spacing w:val="1"/>
          <w:sz w:val="24"/>
        </w:rPr>
        <w:t xml:space="preserve"> </w:t>
      </w:r>
      <w:r w:rsidRPr="001640EB">
        <w:rPr>
          <w:sz w:val="24"/>
        </w:rPr>
        <w:t>представителей)</w:t>
      </w:r>
      <w:r w:rsidRPr="001640EB">
        <w:rPr>
          <w:spacing w:val="1"/>
          <w:sz w:val="24"/>
        </w:rPr>
        <w:t xml:space="preserve"> </w:t>
      </w:r>
      <w:r w:rsidRPr="001640EB">
        <w:rPr>
          <w:sz w:val="24"/>
        </w:rPr>
        <w:t>несовершеннолетних</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правила</w:t>
      </w:r>
      <w:r w:rsidRPr="001640EB">
        <w:rPr>
          <w:spacing w:val="1"/>
          <w:sz w:val="24"/>
        </w:rPr>
        <w:t xml:space="preserve"> </w:t>
      </w:r>
      <w:r w:rsidRPr="001640EB">
        <w:rPr>
          <w:sz w:val="24"/>
        </w:rPr>
        <w:t>информационной</w:t>
      </w:r>
      <w:r w:rsidRPr="001640EB">
        <w:rPr>
          <w:spacing w:val="1"/>
          <w:sz w:val="24"/>
        </w:rPr>
        <w:t xml:space="preserve"> </w:t>
      </w:r>
      <w:r w:rsidRPr="001640EB">
        <w:rPr>
          <w:sz w:val="24"/>
        </w:rPr>
        <w:t>безопасности при поиске информации в информационно-телекоммуникационной сети</w:t>
      </w:r>
      <w:r w:rsidRPr="001640EB">
        <w:rPr>
          <w:spacing w:val="1"/>
          <w:sz w:val="24"/>
        </w:rPr>
        <w:t xml:space="preserve"> </w:t>
      </w:r>
      <w:r w:rsidRPr="001640EB">
        <w:rPr>
          <w:sz w:val="24"/>
        </w:rPr>
        <w:t>"Интернет";</w:t>
      </w:r>
    </w:p>
    <w:p w:rsidR="001640EB" w:rsidRDefault="001640EB" w:rsidP="001640EB">
      <w:pPr>
        <w:rPr>
          <w:rFonts w:ascii="Times New Roman" w:hAnsi="Times New Roman" w:cs="Times New Roman"/>
          <w:sz w:val="24"/>
        </w:rPr>
      </w:pPr>
    </w:p>
    <w:p w:rsidR="001640EB" w:rsidRPr="001640EB" w:rsidRDefault="001640EB" w:rsidP="001640EB">
      <w:pPr>
        <w:pStyle w:val="ae"/>
        <w:numPr>
          <w:ilvl w:val="1"/>
          <w:numId w:val="28"/>
        </w:numPr>
        <w:tabs>
          <w:tab w:val="left" w:pos="2248"/>
        </w:tabs>
        <w:spacing w:before="72" w:line="235" w:lineRule="auto"/>
        <w:ind w:right="491"/>
        <w:rPr>
          <w:sz w:val="24"/>
        </w:rPr>
      </w:pPr>
      <w:r w:rsidRPr="001640EB">
        <w:rPr>
          <w:sz w:val="24"/>
        </w:rPr>
        <w:t>анализировать и создавать текстовую, видео-, графическую, звуковую информацию в</w:t>
      </w:r>
      <w:r w:rsidRPr="001640EB">
        <w:rPr>
          <w:spacing w:val="1"/>
          <w:sz w:val="24"/>
        </w:rPr>
        <w:t xml:space="preserve"> </w:t>
      </w:r>
      <w:r w:rsidRPr="001640EB">
        <w:rPr>
          <w:sz w:val="24"/>
        </w:rPr>
        <w:t>соответствии</w:t>
      </w:r>
      <w:r w:rsidRPr="001640EB">
        <w:rPr>
          <w:spacing w:val="-3"/>
          <w:sz w:val="24"/>
        </w:rPr>
        <w:t xml:space="preserve"> </w:t>
      </w:r>
      <w:r w:rsidRPr="001640EB">
        <w:rPr>
          <w:sz w:val="24"/>
        </w:rPr>
        <w:t>с</w:t>
      </w:r>
      <w:r w:rsidRPr="001640EB">
        <w:rPr>
          <w:spacing w:val="1"/>
          <w:sz w:val="24"/>
        </w:rPr>
        <w:t xml:space="preserve"> </w:t>
      </w:r>
      <w:r w:rsidRPr="001640EB">
        <w:rPr>
          <w:sz w:val="24"/>
        </w:rPr>
        <w:t>учебной</w:t>
      </w:r>
      <w:r w:rsidRPr="001640EB">
        <w:rPr>
          <w:spacing w:val="3"/>
          <w:sz w:val="24"/>
        </w:rPr>
        <w:t xml:space="preserve"> </w:t>
      </w:r>
      <w:r w:rsidRPr="001640EB">
        <w:rPr>
          <w:sz w:val="24"/>
        </w:rPr>
        <w:t>задачей;</w:t>
      </w:r>
    </w:p>
    <w:p w:rsidR="001640EB" w:rsidRPr="001640EB" w:rsidRDefault="001640EB" w:rsidP="001640EB">
      <w:pPr>
        <w:pStyle w:val="ae"/>
        <w:numPr>
          <w:ilvl w:val="1"/>
          <w:numId w:val="28"/>
        </w:numPr>
        <w:tabs>
          <w:tab w:val="left" w:pos="2248"/>
        </w:tabs>
        <w:spacing w:line="294" w:lineRule="exact"/>
        <w:ind w:hanging="361"/>
        <w:rPr>
          <w:sz w:val="24"/>
        </w:rPr>
      </w:pPr>
      <w:r w:rsidRPr="001640EB">
        <w:rPr>
          <w:sz w:val="24"/>
        </w:rPr>
        <w:t>самостоятельно</w:t>
      </w:r>
      <w:r w:rsidRPr="001640EB">
        <w:rPr>
          <w:spacing w:val="-3"/>
          <w:sz w:val="24"/>
        </w:rPr>
        <w:t xml:space="preserve"> </w:t>
      </w:r>
      <w:r w:rsidRPr="001640EB">
        <w:rPr>
          <w:sz w:val="24"/>
        </w:rPr>
        <w:t>создавать</w:t>
      </w:r>
      <w:r w:rsidRPr="001640EB">
        <w:rPr>
          <w:spacing w:val="-2"/>
          <w:sz w:val="24"/>
        </w:rPr>
        <w:t xml:space="preserve"> </w:t>
      </w:r>
      <w:r w:rsidRPr="001640EB">
        <w:rPr>
          <w:sz w:val="24"/>
        </w:rPr>
        <w:t>схемы,</w:t>
      </w:r>
      <w:r w:rsidRPr="001640EB">
        <w:rPr>
          <w:spacing w:val="-5"/>
          <w:sz w:val="24"/>
        </w:rPr>
        <w:t xml:space="preserve"> </w:t>
      </w:r>
      <w:r w:rsidRPr="001640EB">
        <w:rPr>
          <w:sz w:val="24"/>
        </w:rPr>
        <w:t>таблицы</w:t>
      </w:r>
      <w:r w:rsidRPr="001640EB">
        <w:rPr>
          <w:spacing w:val="-5"/>
          <w:sz w:val="24"/>
        </w:rPr>
        <w:t xml:space="preserve"> </w:t>
      </w:r>
      <w:r w:rsidRPr="001640EB">
        <w:rPr>
          <w:sz w:val="24"/>
        </w:rPr>
        <w:t>для</w:t>
      </w:r>
      <w:r w:rsidRPr="001640EB">
        <w:rPr>
          <w:spacing w:val="-7"/>
          <w:sz w:val="24"/>
        </w:rPr>
        <w:t xml:space="preserve"> </w:t>
      </w:r>
      <w:r w:rsidRPr="001640EB">
        <w:rPr>
          <w:sz w:val="24"/>
        </w:rPr>
        <w:t>представления</w:t>
      </w:r>
      <w:r w:rsidRPr="001640EB">
        <w:rPr>
          <w:spacing w:val="-3"/>
          <w:sz w:val="24"/>
        </w:rPr>
        <w:t xml:space="preserve"> </w:t>
      </w:r>
      <w:r w:rsidRPr="001640EB">
        <w:rPr>
          <w:sz w:val="24"/>
        </w:rPr>
        <w:t>информации.</w:t>
      </w:r>
    </w:p>
    <w:p w:rsidR="001640EB" w:rsidRPr="001640EB" w:rsidRDefault="001640EB" w:rsidP="001640EB">
      <w:pPr>
        <w:spacing w:before="2"/>
        <w:ind w:left="960" w:right="490" w:firstLine="566"/>
        <w:jc w:val="both"/>
        <w:rPr>
          <w:rFonts w:ascii="Times New Roman" w:hAnsi="Times New Roman" w:cs="Times New Roman"/>
          <w:sz w:val="24"/>
        </w:rPr>
      </w:pPr>
      <w:r w:rsidRPr="001640EB">
        <w:rPr>
          <w:rFonts w:ascii="Times New Roman" w:hAnsi="Times New Roman" w:cs="Times New Roman"/>
          <w:sz w:val="24"/>
        </w:rPr>
        <w:t>Овладение</w:t>
      </w:r>
      <w:r w:rsidRPr="001640EB">
        <w:rPr>
          <w:rFonts w:ascii="Times New Roman" w:hAnsi="Times New Roman" w:cs="Times New Roman"/>
          <w:spacing w:val="1"/>
          <w:sz w:val="24"/>
        </w:rPr>
        <w:t xml:space="preserve"> </w:t>
      </w:r>
      <w:r w:rsidRPr="001640EB">
        <w:rPr>
          <w:rFonts w:ascii="Times New Roman" w:hAnsi="Times New Roman" w:cs="Times New Roman"/>
          <w:i/>
          <w:sz w:val="24"/>
          <w:u w:val="single"/>
        </w:rPr>
        <w:t>универсальными</w:t>
      </w:r>
      <w:r w:rsidRPr="001640EB">
        <w:rPr>
          <w:rFonts w:ascii="Times New Roman" w:hAnsi="Times New Roman" w:cs="Times New Roman"/>
          <w:i/>
          <w:spacing w:val="1"/>
          <w:sz w:val="24"/>
          <w:u w:val="single"/>
        </w:rPr>
        <w:t xml:space="preserve"> </w:t>
      </w:r>
      <w:r w:rsidRPr="001640EB">
        <w:rPr>
          <w:rFonts w:ascii="Times New Roman" w:hAnsi="Times New Roman" w:cs="Times New Roman"/>
          <w:i/>
          <w:sz w:val="24"/>
          <w:u w:val="single"/>
        </w:rPr>
        <w:t>учебными</w:t>
      </w:r>
      <w:r w:rsidRPr="001640EB">
        <w:rPr>
          <w:rFonts w:ascii="Times New Roman" w:hAnsi="Times New Roman" w:cs="Times New Roman"/>
          <w:i/>
          <w:spacing w:val="1"/>
          <w:sz w:val="24"/>
          <w:u w:val="single"/>
        </w:rPr>
        <w:t xml:space="preserve"> </w:t>
      </w:r>
      <w:r w:rsidRPr="001640EB">
        <w:rPr>
          <w:rFonts w:ascii="Times New Roman" w:hAnsi="Times New Roman" w:cs="Times New Roman"/>
          <w:i/>
          <w:sz w:val="24"/>
          <w:u w:val="single"/>
        </w:rPr>
        <w:t>коммуникативными</w:t>
      </w:r>
      <w:r w:rsidRPr="001640EB">
        <w:rPr>
          <w:rFonts w:ascii="Times New Roman" w:hAnsi="Times New Roman" w:cs="Times New Roman"/>
          <w:i/>
          <w:spacing w:val="1"/>
          <w:sz w:val="24"/>
          <w:u w:val="single"/>
        </w:rPr>
        <w:t xml:space="preserve"> </w:t>
      </w:r>
      <w:r w:rsidRPr="001640EB">
        <w:rPr>
          <w:rFonts w:ascii="Times New Roman" w:hAnsi="Times New Roman" w:cs="Times New Roman"/>
          <w:i/>
          <w:sz w:val="24"/>
          <w:u w:val="single"/>
        </w:rPr>
        <w:t>действиями</w:t>
      </w:r>
      <w:r w:rsidRPr="001640EB">
        <w:rPr>
          <w:rFonts w:ascii="Times New Roman" w:hAnsi="Times New Roman" w:cs="Times New Roman"/>
          <w:i/>
          <w:spacing w:val="1"/>
          <w:sz w:val="24"/>
        </w:rPr>
        <w:t xml:space="preserve"> </w:t>
      </w:r>
      <w:r w:rsidRPr="001640EB">
        <w:rPr>
          <w:rFonts w:ascii="Times New Roman" w:hAnsi="Times New Roman" w:cs="Times New Roman"/>
          <w:sz w:val="24"/>
        </w:rPr>
        <w:t>предполагает</w:t>
      </w:r>
      <w:r w:rsidRPr="001640EB">
        <w:rPr>
          <w:rFonts w:ascii="Times New Roman" w:hAnsi="Times New Roman" w:cs="Times New Roman"/>
          <w:spacing w:val="1"/>
          <w:sz w:val="24"/>
        </w:rPr>
        <w:t xml:space="preserve"> </w:t>
      </w:r>
      <w:r w:rsidRPr="001640EB">
        <w:rPr>
          <w:rFonts w:ascii="Times New Roman" w:hAnsi="Times New Roman" w:cs="Times New Roman"/>
          <w:sz w:val="24"/>
        </w:rPr>
        <w:t>формирование</w:t>
      </w:r>
      <w:r w:rsidRPr="001640EB">
        <w:rPr>
          <w:rFonts w:ascii="Times New Roman" w:hAnsi="Times New Roman" w:cs="Times New Roman"/>
          <w:spacing w:val="1"/>
          <w:sz w:val="24"/>
        </w:rPr>
        <w:t xml:space="preserve"> </w:t>
      </w:r>
      <w:r w:rsidRPr="001640EB">
        <w:rPr>
          <w:rFonts w:ascii="Times New Roman" w:hAnsi="Times New Roman" w:cs="Times New Roman"/>
          <w:sz w:val="24"/>
        </w:rPr>
        <w:t>и</w:t>
      </w:r>
      <w:r w:rsidRPr="001640EB">
        <w:rPr>
          <w:rFonts w:ascii="Times New Roman" w:hAnsi="Times New Roman" w:cs="Times New Roman"/>
          <w:spacing w:val="1"/>
          <w:sz w:val="24"/>
        </w:rPr>
        <w:t xml:space="preserve"> </w:t>
      </w:r>
      <w:r w:rsidRPr="001640EB">
        <w:rPr>
          <w:rFonts w:ascii="Times New Roman" w:hAnsi="Times New Roman" w:cs="Times New Roman"/>
          <w:sz w:val="24"/>
        </w:rPr>
        <w:t>оценку</w:t>
      </w:r>
      <w:r w:rsidRPr="001640EB">
        <w:rPr>
          <w:rFonts w:ascii="Times New Roman" w:hAnsi="Times New Roman" w:cs="Times New Roman"/>
          <w:spacing w:val="1"/>
          <w:sz w:val="24"/>
        </w:rPr>
        <w:t xml:space="preserve"> </w:t>
      </w:r>
      <w:r w:rsidRPr="001640EB">
        <w:rPr>
          <w:rFonts w:ascii="Times New Roman" w:hAnsi="Times New Roman" w:cs="Times New Roman"/>
          <w:sz w:val="24"/>
        </w:rPr>
        <w:t>у</w:t>
      </w:r>
      <w:r w:rsidRPr="001640EB">
        <w:rPr>
          <w:rFonts w:ascii="Times New Roman" w:hAnsi="Times New Roman" w:cs="Times New Roman"/>
          <w:spacing w:val="1"/>
          <w:sz w:val="24"/>
        </w:rPr>
        <w:t xml:space="preserve"> </w:t>
      </w:r>
      <w:r w:rsidRPr="001640EB">
        <w:rPr>
          <w:rFonts w:ascii="Times New Roman" w:hAnsi="Times New Roman" w:cs="Times New Roman"/>
          <w:sz w:val="24"/>
        </w:rPr>
        <w:t>обучающихся</w:t>
      </w:r>
      <w:r w:rsidRPr="001640EB">
        <w:rPr>
          <w:rFonts w:ascii="Times New Roman" w:hAnsi="Times New Roman" w:cs="Times New Roman"/>
          <w:spacing w:val="1"/>
          <w:sz w:val="24"/>
        </w:rPr>
        <w:t xml:space="preserve"> </w:t>
      </w:r>
      <w:r w:rsidRPr="001640EB">
        <w:rPr>
          <w:rFonts w:ascii="Times New Roman" w:hAnsi="Times New Roman" w:cs="Times New Roman"/>
          <w:sz w:val="24"/>
        </w:rPr>
        <w:t>таких</w:t>
      </w:r>
      <w:r w:rsidRPr="001640EB">
        <w:rPr>
          <w:rFonts w:ascii="Times New Roman" w:hAnsi="Times New Roman" w:cs="Times New Roman"/>
          <w:spacing w:val="1"/>
          <w:sz w:val="24"/>
        </w:rPr>
        <w:t xml:space="preserve"> </w:t>
      </w:r>
      <w:r w:rsidRPr="001640EB">
        <w:rPr>
          <w:rFonts w:ascii="Times New Roman" w:hAnsi="Times New Roman" w:cs="Times New Roman"/>
          <w:sz w:val="24"/>
        </w:rPr>
        <w:t>групп</w:t>
      </w:r>
      <w:r w:rsidRPr="001640EB">
        <w:rPr>
          <w:rFonts w:ascii="Times New Roman" w:hAnsi="Times New Roman" w:cs="Times New Roman"/>
          <w:spacing w:val="1"/>
          <w:sz w:val="24"/>
        </w:rPr>
        <w:t xml:space="preserve"> </w:t>
      </w:r>
      <w:r w:rsidRPr="001640EB">
        <w:rPr>
          <w:rFonts w:ascii="Times New Roman" w:hAnsi="Times New Roman" w:cs="Times New Roman"/>
          <w:sz w:val="24"/>
        </w:rPr>
        <w:t>умений,</w:t>
      </w:r>
      <w:r w:rsidRPr="001640EB">
        <w:rPr>
          <w:rFonts w:ascii="Times New Roman" w:hAnsi="Times New Roman" w:cs="Times New Roman"/>
          <w:spacing w:val="1"/>
          <w:sz w:val="24"/>
        </w:rPr>
        <w:t xml:space="preserve"> </w:t>
      </w:r>
      <w:r w:rsidRPr="001640EB">
        <w:rPr>
          <w:rFonts w:ascii="Times New Roman" w:hAnsi="Times New Roman" w:cs="Times New Roman"/>
          <w:sz w:val="24"/>
        </w:rPr>
        <w:t>как</w:t>
      </w:r>
      <w:r w:rsidRPr="001640EB">
        <w:rPr>
          <w:rFonts w:ascii="Times New Roman" w:hAnsi="Times New Roman" w:cs="Times New Roman"/>
          <w:spacing w:val="1"/>
          <w:sz w:val="24"/>
        </w:rPr>
        <w:t xml:space="preserve"> </w:t>
      </w:r>
      <w:r w:rsidRPr="001640EB">
        <w:rPr>
          <w:rFonts w:ascii="Times New Roman" w:hAnsi="Times New Roman" w:cs="Times New Roman"/>
          <w:sz w:val="24"/>
        </w:rPr>
        <w:t>общение</w:t>
      </w:r>
      <w:r w:rsidRPr="001640EB">
        <w:rPr>
          <w:rFonts w:ascii="Times New Roman" w:hAnsi="Times New Roman" w:cs="Times New Roman"/>
          <w:spacing w:val="1"/>
          <w:sz w:val="24"/>
        </w:rPr>
        <w:t xml:space="preserve"> </w:t>
      </w:r>
      <w:r w:rsidRPr="001640EB">
        <w:rPr>
          <w:rFonts w:ascii="Times New Roman" w:hAnsi="Times New Roman" w:cs="Times New Roman"/>
          <w:sz w:val="24"/>
        </w:rPr>
        <w:t>и</w:t>
      </w:r>
      <w:r w:rsidRPr="001640EB">
        <w:rPr>
          <w:rFonts w:ascii="Times New Roman" w:hAnsi="Times New Roman" w:cs="Times New Roman"/>
          <w:spacing w:val="1"/>
          <w:sz w:val="24"/>
        </w:rPr>
        <w:t xml:space="preserve"> </w:t>
      </w:r>
      <w:r w:rsidRPr="001640EB">
        <w:rPr>
          <w:rFonts w:ascii="Times New Roman" w:hAnsi="Times New Roman" w:cs="Times New Roman"/>
          <w:sz w:val="24"/>
        </w:rPr>
        <w:t>совместная</w:t>
      </w:r>
      <w:r w:rsidRPr="001640EB">
        <w:rPr>
          <w:rFonts w:ascii="Times New Roman" w:hAnsi="Times New Roman" w:cs="Times New Roman"/>
          <w:spacing w:val="1"/>
          <w:sz w:val="24"/>
        </w:rPr>
        <w:t xml:space="preserve"> </w:t>
      </w:r>
      <w:r w:rsidRPr="001640EB">
        <w:rPr>
          <w:rFonts w:ascii="Times New Roman" w:hAnsi="Times New Roman" w:cs="Times New Roman"/>
          <w:sz w:val="24"/>
        </w:rPr>
        <w:t>деятельность.</w:t>
      </w:r>
    </w:p>
    <w:p w:rsidR="001640EB" w:rsidRPr="001640EB" w:rsidRDefault="001640EB" w:rsidP="001640EB">
      <w:pPr>
        <w:pStyle w:val="a7"/>
        <w:ind w:left="960" w:right="501" w:firstLine="566"/>
      </w:pPr>
      <w:r w:rsidRPr="001640EB">
        <w:rPr>
          <w:i/>
        </w:rPr>
        <w:t>Общение</w:t>
      </w:r>
      <w:r w:rsidRPr="001640EB">
        <w:rPr>
          <w:i/>
          <w:spacing w:val="1"/>
        </w:rPr>
        <w:t xml:space="preserve"> </w:t>
      </w:r>
      <w:r w:rsidRPr="001640EB">
        <w:t>как</w:t>
      </w:r>
      <w:r w:rsidRPr="001640EB">
        <w:rPr>
          <w:spacing w:val="1"/>
        </w:rPr>
        <w:t xml:space="preserve"> </w:t>
      </w:r>
      <w:r w:rsidRPr="001640EB">
        <w:t>одно</w:t>
      </w:r>
      <w:r w:rsidRPr="001640EB">
        <w:rPr>
          <w:spacing w:val="1"/>
        </w:rPr>
        <w:t xml:space="preserve"> </w:t>
      </w:r>
      <w:r w:rsidRPr="001640EB">
        <w:t>из</w:t>
      </w:r>
      <w:r w:rsidRPr="001640EB">
        <w:rPr>
          <w:spacing w:val="1"/>
        </w:rPr>
        <w:t xml:space="preserve"> </w:t>
      </w:r>
      <w:r w:rsidRPr="001640EB">
        <w:t>коммуникативных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обеспечивает</w:t>
      </w:r>
      <w:r w:rsidRPr="001640EB">
        <w:rPr>
          <w:spacing w:val="1"/>
        </w:rPr>
        <w:t xml:space="preserve"> </w:t>
      </w:r>
      <w:r w:rsidRPr="001640EB">
        <w:t>сформированность</w:t>
      </w:r>
      <w:r w:rsidRPr="001640EB">
        <w:rPr>
          <w:spacing w:val="2"/>
        </w:rPr>
        <w:t xml:space="preserve"> </w:t>
      </w:r>
      <w:r w:rsidRPr="001640EB">
        <w:t>у</w:t>
      </w:r>
      <w:r w:rsidRPr="001640EB">
        <w:rPr>
          <w:spacing w:val="-8"/>
        </w:rPr>
        <w:t xml:space="preserve"> </w:t>
      </w:r>
      <w:r w:rsidRPr="001640EB">
        <w:t>обучающихся</w:t>
      </w:r>
      <w:r w:rsidRPr="001640EB">
        <w:rPr>
          <w:spacing w:val="2"/>
        </w:rPr>
        <w:t xml:space="preserve"> </w:t>
      </w:r>
      <w:r w:rsidRPr="001640EB">
        <w:t>следующих</w:t>
      </w:r>
      <w:r w:rsidRPr="001640EB">
        <w:rPr>
          <w:spacing w:val="1"/>
        </w:rPr>
        <w:t xml:space="preserve"> </w:t>
      </w:r>
      <w:r w:rsidRPr="001640EB">
        <w:t>умений:</w:t>
      </w:r>
    </w:p>
    <w:p w:rsidR="001640EB" w:rsidRPr="001640EB" w:rsidRDefault="001640EB" w:rsidP="001640EB">
      <w:pPr>
        <w:pStyle w:val="ae"/>
        <w:numPr>
          <w:ilvl w:val="1"/>
          <w:numId w:val="28"/>
        </w:numPr>
        <w:tabs>
          <w:tab w:val="left" w:pos="2248"/>
        </w:tabs>
        <w:spacing w:line="235" w:lineRule="auto"/>
        <w:ind w:right="487"/>
        <w:jc w:val="left"/>
        <w:rPr>
          <w:sz w:val="24"/>
        </w:rPr>
      </w:pPr>
      <w:r w:rsidRPr="001640EB">
        <w:rPr>
          <w:sz w:val="24"/>
        </w:rPr>
        <w:t>воспринимать</w:t>
      </w:r>
      <w:r w:rsidRPr="001640EB">
        <w:rPr>
          <w:spacing w:val="-1"/>
          <w:sz w:val="24"/>
        </w:rPr>
        <w:t xml:space="preserve"> </w:t>
      </w:r>
      <w:r w:rsidRPr="001640EB">
        <w:rPr>
          <w:sz w:val="24"/>
        </w:rPr>
        <w:t>и формулировать суждения,</w:t>
      </w:r>
      <w:r w:rsidRPr="001640EB">
        <w:rPr>
          <w:spacing w:val="1"/>
          <w:sz w:val="24"/>
        </w:rPr>
        <w:t xml:space="preserve"> </w:t>
      </w:r>
      <w:r w:rsidRPr="001640EB">
        <w:rPr>
          <w:sz w:val="24"/>
        </w:rPr>
        <w:t>выражать</w:t>
      </w:r>
      <w:r w:rsidRPr="001640EB">
        <w:rPr>
          <w:spacing w:val="5"/>
          <w:sz w:val="24"/>
        </w:rPr>
        <w:t xml:space="preserve"> </w:t>
      </w:r>
      <w:r w:rsidRPr="001640EB">
        <w:rPr>
          <w:sz w:val="24"/>
        </w:rPr>
        <w:t>эмоции в соответствии с</w:t>
      </w:r>
      <w:r w:rsidRPr="001640EB">
        <w:rPr>
          <w:spacing w:val="-2"/>
          <w:sz w:val="24"/>
        </w:rPr>
        <w:t xml:space="preserve"> </w:t>
      </w:r>
      <w:r w:rsidRPr="001640EB">
        <w:rPr>
          <w:sz w:val="24"/>
        </w:rPr>
        <w:t>целями и</w:t>
      </w:r>
      <w:r w:rsidRPr="001640EB">
        <w:rPr>
          <w:spacing w:val="-57"/>
          <w:sz w:val="24"/>
        </w:rPr>
        <w:t xml:space="preserve"> </w:t>
      </w:r>
      <w:r w:rsidRPr="001640EB">
        <w:rPr>
          <w:sz w:val="24"/>
        </w:rPr>
        <w:t>условиями</w:t>
      </w:r>
      <w:r w:rsidRPr="001640EB">
        <w:rPr>
          <w:spacing w:val="-8"/>
          <w:sz w:val="24"/>
        </w:rPr>
        <w:t xml:space="preserve"> </w:t>
      </w:r>
      <w:r w:rsidRPr="001640EB">
        <w:rPr>
          <w:sz w:val="24"/>
        </w:rPr>
        <w:t>общения</w:t>
      </w:r>
      <w:r w:rsidRPr="001640EB">
        <w:rPr>
          <w:spacing w:val="-3"/>
          <w:sz w:val="24"/>
        </w:rPr>
        <w:t xml:space="preserve"> </w:t>
      </w:r>
      <w:r w:rsidRPr="001640EB">
        <w:rPr>
          <w:sz w:val="24"/>
        </w:rPr>
        <w:t>в</w:t>
      </w:r>
      <w:r w:rsidRPr="001640EB">
        <w:rPr>
          <w:spacing w:val="-1"/>
          <w:sz w:val="24"/>
        </w:rPr>
        <w:t xml:space="preserve"> </w:t>
      </w:r>
      <w:r w:rsidRPr="001640EB">
        <w:rPr>
          <w:sz w:val="24"/>
        </w:rPr>
        <w:t>знакомой</w:t>
      </w:r>
      <w:r w:rsidRPr="001640EB">
        <w:rPr>
          <w:spacing w:val="-2"/>
          <w:sz w:val="24"/>
        </w:rPr>
        <w:t xml:space="preserve"> </w:t>
      </w:r>
      <w:r w:rsidRPr="001640EB">
        <w:rPr>
          <w:sz w:val="24"/>
        </w:rPr>
        <w:t>среде;</w:t>
      </w:r>
    </w:p>
    <w:p w:rsidR="001640EB" w:rsidRPr="001640EB" w:rsidRDefault="001640EB" w:rsidP="001640EB">
      <w:pPr>
        <w:pStyle w:val="ae"/>
        <w:numPr>
          <w:ilvl w:val="1"/>
          <w:numId w:val="28"/>
        </w:numPr>
        <w:tabs>
          <w:tab w:val="left" w:pos="2248"/>
        </w:tabs>
        <w:spacing w:before="4" w:line="235" w:lineRule="auto"/>
        <w:ind w:right="493"/>
        <w:jc w:val="left"/>
        <w:rPr>
          <w:sz w:val="24"/>
        </w:rPr>
      </w:pPr>
      <w:r w:rsidRPr="001640EB">
        <w:rPr>
          <w:sz w:val="24"/>
        </w:rPr>
        <w:t>проявлять</w:t>
      </w:r>
      <w:r w:rsidRPr="001640EB">
        <w:rPr>
          <w:spacing w:val="-6"/>
          <w:sz w:val="24"/>
        </w:rPr>
        <w:t xml:space="preserve"> </w:t>
      </w:r>
      <w:r w:rsidRPr="001640EB">
        <w:rPr>
          <w:sz w:val="24"/>
        </w:rPr>
        <w:t>уважительное</w:t>
      </w:r>
      <w:r w:rsidRPr="001640EB">
        <w:rPr>
          <w:spacing w:val="-13"/>
          <w:sz w:val="24"/>
        </w:rPr>
        <w:t xml:space="preserve"> </w:t>
      </w:r>
      <w:r w:rsidRPr="001640EB">
        <w:rPr>
          <w:sz w:val="24"/>
        </w:rPr>
        <w:t>отношение</w:t>
      </w:r>
      <w:r w:rsidRPr="001640EB">
        <w:rPr>
          <w:spacing w:val="-7"/>
          <w:sz w:val="24"/>
        </w:rPr>
        <w:t xml:space="preserve"> </w:t>
      </w:r>
      <w:r w:rsidRPr="001640EB">
        <w:rPr>
          <w:sz w:val="24"/>
        </w:rPr>
        <w:t>к</w:t>
      </w:r>
      <w:r w:rsidRPr="001640EB">
        <w:rPr>
          <w:spacing w:val="-8"/>
          <w:sz w:val="24"/>
        </w:rPr>
        <w:t xml:space="preserve"> </w:t>
      </w:r>
      <w:r w:rsidRPr="001640EB">
        <w:rPr>
          <w:sz w:val="24"/>
        </w:rPr>
        <w:t>собеседнику,</w:t>
      </w:r>
      <w:r w:rsidRPr="001640EB">
        <w:rPr>
          <w:spacing w:val="-5"/>
          <w:sz w:val="24"/>
        </w:rPr>
        <w:t xml:space="preserve"> </w:t>
      </w:r>
      <w:r w:rsidRPr="001640EB">
        <w:rPr>
          <w:sz w:val="24"/>
        </w:rPr>
        <w:t>соблюдать</w:t>
      </w:r>
      <w:r w:rsidRPr="001640EB">
        <w:rPr>
          <w:spacing w:val="-5"/>
          <w:sz w:val="24"/>
        </w:rPr>
        <w:t xml:space="preserve"> </w:t>
      </w:r>
      <w:r w:rsidRPr="001640EB">
        <w:rPr>
          <w:sz w:val="24"/>
        </w:rPr>
        <w:t>правила</w:t>
      </w:r>
      <w:r w:rsidRPr="001640EB">
        <w:rPr>
          <w:spacing w:val="-7"/>
          <w:sz w:val="24"/>
        </w:rPr>
        <w:t xml:space="preserve"> </w:t>
      </w:r>
      <w:r w:rsidRPr="001640EB">
        <w:rPr>
          <w:sz w:val="24"/>
        </w:rPr>
        <w:t>ведения</w:t>
      </w:r>
      <w:r w:rsidRPr="001640EB">
        <w:rPr>
          <w:spacing w:val="-7"/>
          <w:sz w:val="24"/>
        </w:rPr>
        <w:t xml:space="preserve"> </w:t>
      </w:r>
      <w:r w:rsidRPr="001640EB">
        <w:rPr>
          <w:sz w:val="24"/>
        </w:rPr>
        <w:t>диалога</w:t>
      </w:r>
      <w:r w:rsidRPr="001640EB">
        <w:rPr>
          <w:spacing w:val="-57"/>
          <w:sz w:val="24"/>
        </w:rPr>
        <w:t xml:space="preserve"> </w:t>
      </w:r>
      <w:r w:rsidRPr="001640EB">
        <w:rPr>
          <w:sz w:val="24"/>
        </w:rPr>
        <w:t>и</w:t>
      </w:r>
      <w:r w:rsidRPr="001640EB">
        <w:rPr>
          <w:spacing w:val="1"/>
          <w:sz w:val="24"/>
        </w:rPr>
        <w:t xml:space="preserve"> </w:t>
      </w:r>
      <w:r w:rsidRPr="001640EB">
        <w:rPr>
          <w:sz w:val="24"/>
        </w:rPr>
        <w:t>дискуссии;</w:t>
      </w:r>
      <w:r w:rsidRPr="001640EB">
        <w:rPr>
          <w:spacing w:val="-4"/>
          <w:sz w:val="24"/>
        </w:rPr>
        <w:t xml:space="preserve"> </w:t>
      </w:r>
      <w:r w:rsidRPr="001640EB">
        <w:rPr>
          <w:sz w:val="24"/>
        </w:rPr>
        <w:t>признавать</w:t>
      </w:r>
      <w:r w:rsidRPr="001640EB">
        <w:rPr>
          <w:spacing w:val="-2"/>
          <w:sz w:val="24"/>
        </w:rPr>
        <w:t xml:space="preserve"> </w:t>
      </w:r>
      <w:r w:rsidRPr="001640EB">
        <w:rPr>
          <w:sz w:val="24"/>
        </w:rPr>
        <w:t>возможность</w:t>
      </w:r>
      <w:r w:rsidRPr="001640EB">
        <w:rPr>
          <w:spacing w:val="1"/>
          <w:sz w:val="24"/>
        </w:rPr>
        <w:t xml:space="preserve"> </w:t>
      </w:r>
      <w:r w:rsidRPr="001640EB">
        <w:rPr>
          <w:sz w:val="24"/>
        </w:rPr>
        <w:t>существования</w:t>
      </w:r>
      <w:r w:rsidRPr="001640EB">
        <w:rPr>
          <w:spacing w:val="1"/>
          <w:sz w:val="24"/>
        </w:rPr>
        <w:t xml:space="preserve"> </w:t>
      </w:r>
      <w:r w:rsidRPr="001640EB">
        <w:rPr>
          <w:sz w:val="24"/>
        </w:rPr>
        <w:t>разных</w:t>
      </w:r>
      <w:r w:rsidRPr="001640EB">
        <w:rPr>
          <w:spacing w:val="-5"/>
          <w:sz w:val="24"/>
        </w:rPr>
        <w:t xml:space="preserve"> </w:t>
      </w:r>
      <w:r w:rsidRPr="001640EB">
        <w:rPr>
          <w:sz w:val="24"/>
        </w:rPr>
        <w:t>точек</w:t>
      </w:r>
      <w:r w:rsidRPr="001640EB">
        <w:rPr>
          <w:spacing w:val="-1"/>
          <w:sz w:val="24"/>
        </w:rPr>
        <w:t xml:space="preserve"> </w:t>
      </w:r>
      <w:r w:rsidRPr="001640EB">
        <w:rPr>
          <w:sz w:val="24"/>
        </w:rPr>
        <w:t>зрения;</w:t>
      </w:r>
    </w:p>
    <w:p w:rsidR="001640EB" w:rsidRPr="001640EB" w:rsidRDefault="001640EB" w:rsidP="001640EB">
      <w:pPr>
        <w:pStyle w:val="ae"/>
        <w:numPr>
          <w:ilvl w:val="1"/>
          <w:numId w:val="28"/>
        </w:numPr>
        <w:tabs>
          <w:tab w:val="left" w:pos="2248"/>
        </w:tabs>
        <w:spacing w:line="293" w:lineRule="exact"/>
        <w:ind w:hanging="361"/>
        <w:jc w:val="left"/>
        <w:rPr>
          <w:sz w:val="24"/>
        </w:rPr>
      </w:pPr>
      <w:r w:rsidRPr="001640EB">
        <w:rPr>
          <w:sz w:val="24"/>
        </w:rPr>
        <w:t>корректно</w:t>
      </w:r>
      <w:r w:rsidRPr="001640EB">
        <w:rPr>
          <w:spacing w:val="2"/>
          <w:sz w:val="24"/>
        </w:rPr>
        <w:t xml:space="preserve"> </w:t>
      </w:r>
      <w:r w:rsidRPr="001640EB">
        <w:rPr>
          <w:sz w:val="24"/>
        </w:rPr>
        <w:t>и</w:t>
      </w:r>
      <w:r w:rsidRPr="001640EB">
        <w:rPr>
          <w:spacing w:val="-6"/>
          <w:sz w:val="24"/>
        </w:rPr>
        <w:t xml:space="preserve"> </w:t>
      </w:r>
      <w:r w:rsidRPr="001640EB">
        <w:rPr>
          <w:sz w:val="24"/>
        </w:rPr>
        <w:t>аргументированно</w:t>
      </w:r>
      <w:r w:rsidRPr="001640EB">
        <w:rPr>
          <w:spacing w:val="-2"/>
          <w:sz w:val="24"/>
        </w:rPr>
        <w:t xml:space="preserve"> </w:t>
      </w:r>
      <w:r w:rsidRPr="001640EB">
        <w:rPr>
          <w:sz w:val="24"/>
        </w:rPr>
        <w:t>высказывать</w:t>
      </w:r>
      <w:r w:rsidRPr="001640EB">
        <w:rPr>
          <w:spacing w:val="-1"/>
          <w:sz w:val="24"/>
        </w:rPr>
        <w:t xml:space="preserve"> </w:t>
      </w:r>
      <w:r w:rsidRPr="001640EB">
        <w:rPr>
          <w:sz w:val="24"/>
        </w:rPr>
        <w:t>свое</w:t>
      </w:r>
      <w:r w:rsidRPr="001640EB">
        <w:rPr>
          <w:spacing w:val="-8"/>
          <w:sz w:val="24"/>
        </w:rPr>
        <w:t xml:space="preserve"> </w:t>
      </w:r>
      <w:r w:rsidRPr="001640EB">
        <w:rPr>
          <w:sz w:val="24"/>
        </w:rPr>
        <w:t>мнение;</w:t>
      </w:r>
    </w:p>
    <w:p w:rsidR="001640EB" w:rsidRPr="001640EB" w:rsidRDefault="001640EB" w:rsidP="001640EB">
      <w:pPr>
        <w:pStyle w:val="ae"/>
        <w:numPr>
          <w:ilvl w:val="1"/>
          <w:numId w:val="28"/>
        </w:numPr>
        <w:tabs>
          <w:tab w:val="left" w:pos="2248"/>
        </w:tabs>
        <w:spacing w:line="293" w:lineRule="exact"/>
        <w:ind w:hanging="361"/>
        <w:jc w:val="left"/>
        <w:rPr>
          <w:sz w:val="24"/>
        </w:rPr>
      </w:pPr>
      <w:r w:rsidRPr="001640EB">
        <w:rPr>
          <w:sz w:val="24"/>
        </w:rPr>
        <w:t>строить</w:t>
      </w:r>
      <w:r w:rsidRPr="001640EB">
        <w:rPr>
          <w:spacing w:val="-2"/>
          <w:sz w:val="24"/>
        </w:rPr>
        <w:t xml:space="preserve"> </w:t>
      </w:r>
      <w:r w:rsidRPr="001640EB">
        <w:rPr>
          <w:sz w:val="24"/>
        </w:rPr>
        <w:t>речевое</w:t>
      </w:r>
      <w:r w:rsidRPr="001640EB">
        <w:rPr>
          <w:spacing w:val="-7"/>
          <w:sz w:val="24"/>
        </w:rPr>
        <w:t xml:space="preserve"> </w:t>
      </w:r>
      <w:r w:rsidRPr="001640EB">
        <w:rPr>
          <w:sz w:val="24"/>
        </w:rPr>
        <w:t>высказывание</w:t>
      </w:r>
      <w:r w:rsidRPr="001640EB">
        <w:rPr>
          <w:spacing w:val="-2"/>
          <w:sz w:val="24"/>
        </w:rPr>
        <w:t xml:space="preserve"> </w:t>
      </w:r>
      <w:r w:rsidRPr="001640EB">
        <w:rPr>
          <w:sz w:val="24"/>
        </w:rPr>
        <w:t>в</w:t>
      </w:r>
      <w:r w:rsidRPr="001640EB">
        <w:rPr>
          <w:spacing w:val="-4"/>
          <w:sz w:val="24"/>
        </w:rPr>
        <w:t xml:space="preserve"> </w:t>
      </w:r>
      <w:r w:rsidRPr="001640EB">
        <w:rPr>
          <w:sz w:val="24"/>
        </w:rPr>
        <w:t>соответствии</w:t>
      </w:r>
      <w:r w:rsidRPr="001640EB">
        <w:rPr>
          <w:spacing w:val="-5"/>
          <w:sz w:val="24"/>
        </w:rPr>
        <w:t xml:space="preserve"> </w:t>
      </w:r>
      <w:r w:rsidRPr="001640EB">
        <w:rPr>
          <w:sz w:val="24"/>
        </w:rPr>
        <w:t>с</w:t>
      </w:r>
      <w:r w:rsidRPr="001640EB">
        <w:rPr>
          <w:spacing w:val="-2"/>
          <w:sz w:val="24"/>
        </w:rPr>
        <w:t xml:space="preserve"> </w:t>
      </w:r>
      <w:r w:rsidRPr="001640EB">
        <w:rPr>
          <w:sz w:val="24"/>
        </w:rPr>
        <w:t>поставленной задачей;</w:t>
      </w:r>
    </w:p>
    <w:p w:rsidR="001640EB" w:rsidRPr="001640EB" w:rsidRDefault="001640EB" w:rsidP="001640EB">
      <w:pPr>
        <w:pStyle w:val="ae"/>
        <w:numPr>
          <w:ilvl w:val="1"/>
          <w:numId w:val="28"/>
        </w:numPr>
        <w:tabs>
          <w:tab w:val="left" w:pos="2248"/>
        </w:tabs>
        <w:spacing w:line="293" w:lineRule="exact"/>
        <w:ind w:hanging="361"/>
        <w:jc w:val="left"/>
        <w:rPr>
          <w:sz w:val="24"/>
        </w:rPr>
      </w:pPr>
      <w:r w:rsidRPr="001640EB">
        <w:rPr>
          <w:sz w:val="24"/>
        </w:rPr>
        <w:t>создавать</w:t>
      </w:r>
      <w:r w:rsidRPr="001640EB">
        <w:rPr>
          <w:spacing w:val="-6"/>
          <w:sz w:val="24"/>
        </w:rPr>
        <w:t xml:space="preserve"> </w:t>
      </w:r>
      <w:r w:rsidRPr="001640EB">
        <w:rPr>
          <w:sz w:val="24"/>
        </w:rPr>
        <w:t>устные</w:t>
      </w:r>
      <w:r w:rsidRPr="001640EB">
        <w:rPr>
          <w:spacing w:val="-4"/>
          <w:sz w:val="24"/>
        </w:rPr>
        <w:t xml:space="preserve"> </w:t>
      </w:r>
      <w:r w:rsidRPr="001640EB">
        <w:rPr>
          <w:sz w:val="24"/>
        </w:rPr>
        <w:t>и</w:t>
      </w:r>
      <w:r w:rsidRPr="001640EB">
        <w:rPr>
          <w:spacing w:val="-1"/>
          <w:sz w:val="24"/>
        </w:rPr>
        <w:t xml:space="preserve"> </w:t>
      </w:r>
      <w:r w:rsidRPr="001640EB">
        <w:rPr>
          <w:sz w:val="24"/>
        </w:rPr>
        <w:t>письменные</w:t>
      </w:r>
      <w:r w:rsidRPr="001640EB">
        <w:rPr>
          <w:spacing w:val="-4"/>
          <w:sz w:val="24"/>
        </w:rPr>
        <w:t xml:space="preserve"> </w:t>
      </w:r>
      <w:r w:rsidRPr="001640EB">
        <w:rPr>
          <w:sz w:val="24"/>
        </w:rPr>
        <w:t>тексты</w:t>
      </w:r>
      <w:r w:rsidRPr="001640EB">
        <w:rPr>
          <w:spacing w:val="-5"/>
          <w:sz w:val="24"/>
        </w:rPr>
        <w:t xml:space="preserve"> </w:t>
      </w:r>
      <w:r w:rsidRPr="001640EB">
        <w:rPr>
          <w:sz w:val="24"/>
        </w:rPr>
        <w:t>(описание,</w:t>
      </w:r>
      <w:r w:rsidRPr="001640EB">
        <w:rPr>
          <w:spacing w:val="-1"/>
          <w:sz w:val="24"/>
        </w:rPr>
        <w:t xml:space="preserve"> </w:t>
      </w:r>
      <w:r w:rsidRPr="001640EB">
        <w:rPr>
          <w:sz w:val="24"/>
        </w:rPr>
        <w:t>рассуждение, повествование);</w:t>
      </w:r>
    </w:p>
    <w:p w:rsidR="001640EB" w:rsidRPr="001640EB" w:rsidRDefault="001640EB" w:rsidP="001640EB">
      <w:pPr>
        <w:pStyle w:val="ae"/>
        <w:numPr>
          <w:ilvl w:val="1"/>
          <w:numId w:val="28"/>
        </w:numPr>
        <w:tabs>
          <w:tab w:val="left" w:pos="2248"/>
        </w:tabs>
        <w:spacing w:line="293" w:lineRule="exact"/>
        <w:ind w:hanging="361"/>
        <w:jc w:val="left"/>
        <w:rPr>
          <w:sz w:val="24"/>
        </w:rPr>
      </w:pPr>
      <w:r w:rsidRPr="001640EB">
        <w:rPr>
          <w:sz w:val="24"/>
        </w:rPr>
        <w:t>готовить</w:t>
      </w:r>
      <w:r w:rsidRPr="001640EB">
        <w:rPr>
          <w:spacing w:val="-6"/>
          <w:sz w:val="24"/>
        </w:rPr>
        <w:t xml:space="preserve"> </w:t>
      </w:r>
      <w:r w:rsidRPr="001640EB">
        <w:rPr>
          <w:sz w:val="24"/>
        </w:rPr>
        <w:t>небольшие</w:t>
      </w:r>
      <w:r w:rsidRPr="001640EB">
        <w:rPr>
          <w:spacing w:val="-5"/>
          <w:sz w:val="24"/>
        </w:rPr>
        <w:t xml:space="preserve"> </w:t>
      </w:r>
      <w:r w:rsidRPr="001640EB">
        <w:rPr>
          <w:sz w:val="24"/>
        </w:rPr>
        <w:t>публичные</w:t>
      </w:r>
      <w:r w:rsidRPr="001640EB">
        <w:rPr>
          <w:spacing w:val="-6"/>
          <w:sz w:val="24"/>
        </w:rPr>
        <w:t xml:space="preserve"> </w:t>
      </w:r>
      <w:r w:rsidRPr="001640EB">
        <w:rPr>
          <w:sz w:val="24"/>
        </w:rPr>
        <w:t>выступления;</w:t>
      </w:r>
    </w:p>
    <w:p w:rsidR="001640EB" w:rsidRPr="001640EB" w:rsidRDefault="001640EB" w:rsidP="001640EB">
      <w:pPr>
        <w:pStyle w:val="ae"/>
        <w:numPr>
          <w:ilvl w:val="1"/>
          <w:numId w:val="28"/>
        </w:numPr>
        <w:tabs>
          <w:tab w:val="left" w:pos="2248"/>
        </w:tabs>
        <w:spacing w:before="4" w:line="293" w:lineRule="exact"/>
        <w:ind w:hanging="361"/>
        <w:jc w:val="left"/>
        <w:rPr>
          <w:sz w:val="24"/>
        </w:rPr>
      </w:pPr>
      <w:r w:rsidRPr="001640EB">
        <w:rPr>
          <w:sz w:val="24"/>
        </w:rPr>
        <w:t>подбирать</w:t>
      </w:r>
      <w:r w:rsidRPr="001640EB">
        <w:rPr>
          <w:spacing w:val="-5"/>
          <w:sz w:val="24"/>
        </w:rPr>
        <w:t xml:space="preserve"> </w:t>
      </w:r>
      <w:r w:rsidRPr="001640EB">
        <w:rPr>
          <w:sz w:val="24"/>
        </w:rPr>
        <w:t>иллюстративный</w:t>
      </w:r>
      <w:r w:rsidRPr="001640EB">
        <w:rPr>
          <w:spacing w:val="-6"/>
          <w:sz w:val="24"/>
        </w:rPr>
        <w:t xml:space="preserve"> </w:t>
      </w:r>
      <w:r w:rsidRPr="001640EB">
        <w:rPr>
          <w:sz w:val="24"/>
        </w:rPr>
        <w:t>материал</w:t>
      </w:r>
      <w:r w:rsidRPr="001640EB">
        <w:rPr>
          <w:spacing w:val="-2"/>
          <w:sz w:val="24"/>
        </w:rPr>
        <w:t xml:space="preserve"> </w:t>
      </w:r>
      <w:r w:rsidRPr="001640EB">
        <w:rPr>
          <w:sz w:val="24"/>
        </w:rPr>
        <w:t>(рисунки, фото,</w:t>
      </w:r>
      <w:r w:rsidRPr="001640EB">
        <w:rPr>
          <w:spacing w:val="-4"/>
          <w:sz w:val="24"/>
        </w:rPr>
        <w:t xml:space="preserve"> </w:t>
      </w:r>
      <w:r w:rsidRPr="001640EB">
        <w:rPr>
          <w:sz w:val="24"/>
        </w:rPr>
        <w:t>плакаты)</w:t>
      </w:r>
      <w:r w:rsidRPr="001640EB">
        <w:rPr>
          <w:spacing w:val="-5"/>
          <w:sz w:val="24"/>
        </w:rPr>
        <w:t xml:space="preserve"> </w:t>
      </w:r>
      <w:r w:rsidRPr="001640EB">
        <w:rPr>
          <w:sz w:val="24"/>
        </w:rPr>
        <w:t>к</w:t>
      </w:r>
      <w:r w:rsidRPr="001640EB">
        <w:rPr>
          <w:spacing w:val="-4"/>
          <w:sz w:val="24"/>
        </w:rPr>
        <w:t xml:space="preserve"> </w:t>
      </w:r>
      <w:r w:rsidRPr="001640EB">
        <w:rPr>
          <w:sz w:val="24"/>
        </w:rPr>
        <w:t>тексту</w:t>
      </w:r>
      <w:r w:rsidRPr="001640EB">
        <w:rPr>
          <w:spacing w:val="-2"/>
          <w:sz w:val="24"/>
        </w:rPr>
        <w:t xml:space="preserve"> </w:t>
      </w:r>
      <w:r w:rsidRPr="001640EB">
        <w:rPr>
          <w:sz w:val="24"/>
        </w:rPr>
        <w:t>выступления;</w:t>
      </w:r>
    </w:p>
    <w:p w:rsidR="001640EB" w:rsidRPr="001640EB" w:rsidRDefault="001640EB" w:rsidP="001640EB">
      <w:pPr>
        <w:pStyle w:val="a7"/>
        <w:spacing w:before="1" w:line="235" w:lineRule="auto"/>
        <w:ind w:left="960" w:firstLine="566"/>
        <w:jc w:val="left"/>
      </w:pPr>
      <w:r w:rsidRPr="001640EB">
        <w:rPr>
          <w:i/>
        </w:rPr>
        <w:t>Совместная</w:t>
      </w:r>
      <w:r w:rsidRPr="001640EB">
        <w:rPr>
          <w:i/>
          <w:spacing w:val="19"/>
        </w:rPr>
        <w:t xml:space="preserve"> </w:t>
      </w:r>
      <w:r w:rsidRPr="001640EB">
        <w:rPr>
          <w:i/>
        </w:rPr>
        <w:t>деятельность</w:t>
      </w:r>
      <w:r w:rsidRPr="001640EB">
        <w:rPr>
          <w:i/>
          <w:spacing w:val="25"/>
        </w:rPr>
        <w:t xml:space="preserve"> </w:t>
      </w:r>
      <w:r w:rsidRPr="001640EB">
        <w:t>как</w:t>
      </w:r>
      <w:r w:rsidRPr="001640EB">
        <w:rPr>
          <w:spacing w:val="18"/>
        </w:rPr>
        <w:t xml:space="preserve"> </w:t>
      </w:r>
      <w:r w:rsidRPr="001640EB">
        <w:t>одно</w:t>
      </w:r>
      <w:r w:rsidRPr="001640EB">
        <w:rPr>
          <w:spacing w:val="25"/>
        </w:rPr>
        <w:t xml:space="preserve"> </w:t>
      </w:r>
      <w:r w:rsidRPr="001640EB">
        <w:t>из</w:t>
      </w:r>
      <w:r w:rsidRPr="001640EB">
        <w:rPr>
          <w:spacing w:val="21"/>
        </w:rPr>
        <w:t xml:space="preserve"> </w:t>
      </w:r>
      <w:r w:rsidRPr="001640EB">
        <w:t>коммуникативных</w:t>
      </w:r>
      <w:r w:rsidRPr="001640EB">
        <w:rPr>
          <w:spacing w:val="16"/>
        </w:rPr>
        <w:t xml:space="preserve"> </w:t>
      </w:r>
      <w:r w:rsidRPr="001640EB">
        <w:t>универсальных</w:t>
      </w:r>
      <w:r w:rsidRPr="001640EB">
        <w:rPr>
          <w:spacing w:val="21"/>
        </w:rPr>
        <w:t xml:space="preserve"> </w:t>
      </w:r>
      <w:r w:rsidRPr="001640EB">
        <w:t>учебных</w:t>
      </w:r>
      <w:r w:rsidRPr="001640EB">
        <w:rPr>
          <w:spacing w:val="16"/>
        </w:rPr>
        <w:t xml:space="preserve"> </w:t>
      </w:r>
      <w:r w:rsidRPr="001640EB">
        <w:t>действий</w:t>
      </w:r>
      <w:r w:rsidRPr="001640EB">
        <w:rPr>
          <w:spacing w:val="-57"/>
        </w:rPr>
        <w:t xml:space="preserve"> </w:t>
      </w:r>
      <w:r w:rsidRPr="001640EB">
        <w:t>обеспечивает</w:t>
      </w:r>
      <w:r w:rsidRPr="001640EB">
        <w:rPr>
          <w:spacing w:val="1"/>
        </w:rPr>
        <w:t xml:space="preserve"> </w:t>
      </w:r>
      <w:r w:rsidRPr="001640EB">
        <w:t>сформированность</w:t>
      </w:r>
      <w:r w:rsidRPr="001640EB">
        <w:rPr>
          <w:spacing w:val="2"/>
        </w:rPr>
        <w:t xml:space="preserve"> </w:t>
      </w:r>
      <w:r w:rsidRPr="001640EB">
        <w:t>у</w:t>
      </w:r>
      <w:r w:rsidRPr="001640EB">
        <w:rPr>
          <w:spacing w:val="-8"/>
        </w:rPr>
        <w:t xml:space="preserve"> </w:t>
      </w:r>
      <w:r w:rsidRPr="001640EB">
        <w:t>обучающихся</w:t>
      </w:r>
      <w:r w:rsidRPr="001640EB">
        <w:rPr>
          <w:spacing w:val="1"/>
        </w:rPr>
        <w:t xml:space="preserve"> </w:t>
      </w:r>
      <w:r w:rsidRPr="001640EB">
        <w:t>следующих</w:t>
      </w:r>
      <w:r w:rsidRPr="001640EB">
        <w:rPr>
          <w:spacing w:val="1"/>
        </w:rPr>
        <w:t xml:space="preserve"> </w:t>
      </w:r>
      <w:r w:rsidRPr="001640EB">
        <w:t>умений:</w:t>
      </w:r>
    </w:p>
    <w:p w:rsidR="001640EB" w:rsidRPr="001640EB" w:rsidRDefault="001640EB" w:rsidP="001640EB">
      <w:pPr>
        <w:pStyle w:val="ae"/>
        <w:numPr>
          <w:ilvl w:val="1"/>
          <w:numId w:val="28"/>
        </w:numPr>
        <w:tabs>
          <w:tab w:val="left" w:pos="2248"/>
        </w:tabs>
        <w:spacing w:before="7" w:line="235" w:lineRule="auto"/>
        <w:ind w:right="497"/>
        <w:rPr>
          <w:sz w:val="24"/>
        </w:rPr>
      </w:pPr>
      <w:r w:rsidRPr="001640EB">
        <w:rPr>
          <w:spacing w:val="-1"/>
          <w:sz w:val="24"/>
        </w:rPr>
        <w:t>формулировать</w:t>
      </w:r>
      <w:r w:rsidRPr="001640EB">
        <w:rPr>
          <w:spacing w:val="-9"/>
          <w:sz w:val="24"/>
        </w:rPr>
        <w:t xml:space="preserve"> </w:t>
      </w:r>
      <w:r w:rsidRPr="001640EB">
        <w:rPr>
          <w:spacing w:val="-1"/>
          <w:sz w:val="24"/>
        </w:rPr>
        <w:t>краткосрочные</w:t>
      </w:r>
      <w:r w:rsidRPr="001640EB">
        <w:rPr>
          <w:spacing w:val="-11"/>
          <w:sz w:val="24"/>
        </w:rPr>
        <w:t xml:space="preserve"> </w:t>
      </w:r>
      <w:r w:rsidRPr="001640EB">
        <w:rPr>
          <w:sz w:val="24"/>
        </w:rPr>
        <w:t>и</w:t>
      </w:r>
      <w:r w:rsidRPr="001640EB">
        <w:rPr>
          <w:spacing w:val="-9"/>
          <w:sz w:val="24"/>
        </w:rPr>
        <w:t xml:space="preserve"> </w:t>
      </w:r>
      <w:r w:rsidRPr="001640EB">
        <w:rPr>
          <w:sz w:val="24"/>
        </w:rPr>
        <w:t>долгосрочные</w:t>
      </w:r>
      <w:r w:rsidRPr="001640EB">
        <w:rPr>
          <w:spacing w:val="-15"/>
          <w:sz w:val="24"/>
        </w:rPr>
        <w:t xml:space="preserve"> </w:t>
      </w:r>
      <w:r w:rsidRPr="001640EB">
        <w:rPr>
          <w:sz w:val="24"/>
        </w:rPr>
        <w:t>цели</w:t>
      </w:r>
      <w:r w:rsidRPr="001640EB">
        <w:rPr>
          <w:spacing w:val="-8"/>
          <w:sz w:val="24"/>
        </w:rPr>
        <w:t xml:space="preserve"> </w:t>
      </w:r>
      <w:r w:rsidRPr="001640EB">
        <w:rPr>
          <w:sz w:val="24"/>
        </w:rPr>
        <w:t>(индивидуальные</w:t>
      </w:r>
      <w:r w:rsidRPr="001640EB">
        <w:rPr>
          <w:spacing w:val="-11"/>
          <w:sz w:val="24"/>
        </w:rPr>
        <w:t xml:space="preserve"> </w:t>
      </w:r>
      <w:r w:rsidRPr="001640EB">
        <w:rPr>
          <w:sz w:val="24"/>
        </w:rPr>
        <w:t>с</w:t>
      </w:r>
      <w:r w:rsidRPr="001640EB">
        <w:rPr>
          <w:spacing w:val="-7"/>
          <w:sz w:val="24"/>
        </w:rPr>
        <w:t xml:space="preserve"> </w:t>
      </w:r>
      <w:r w:rsidRPr="001640EB">
        <w:rPr>
          <w:sz w:val="24"/>
        </w:rPr>
        <w:t>учетом</w:t>
      </w:r>
      <w:r w:rsidRPr="001640EB">
        <w:rPr>
          <w:spacing w:val="-8"/>
          <w:sz w:val="24"/>
        </w:rPr>
        <w:t xml:space="preserve"> </w:t>
      </w:r>
      <w:r w:rsidRPr="001640EB">
        <w:rPr>
          <w:sz w:val="24"/>
        </w:rPr>
        <w:t>участия</w:t>
      </w:r>
      <w:r w:rsidRPr="001640EB">
        <w:rPr>
          <w:spacing w:val="-58"/>
          <w:sz w:val="24"/>
        </w:rPr>
        <w:t xml:space="preserve"> </w:t>
      </w:r>
      <w:r w:rsidRPr="001640EB">
        <w:rPr>
          <w:sz w:val="24"/>
        </w:rPr>
        <w:t>в коллективных задачах) в стандартной (типовой) ситуации на основе предложенного</w:t>
      </w:r>
      <w:r w:rsidRPr="001640EB">
        <w:rPr>
          <w:spacing w:val="1"/>
          <w:sz w:val="24"/>
        </w:rPr>
        <w:t xml:space="preserve"> </w:t>
      </w:r>
      <w:r w:rsidRPr="001640EB">
        <w:rPr>
          <w:sz w:val="24"/>
        </w:rPr>
        <w:t>формата</w:t>
      </w:r>
      <w:r w:rsidRPr="001640EB">
        <w:rPr>
          <w:spacing w:val="-4"/>
          <w:sz w:val="24"/>
        </w:rPr>
        <w:t xml:space="preserve"> </w:t>
      </w:r>
      <w:r w:rsidRPr="001640EB">
        <w:rPr>
          <w:sz w:val="24"/>
        </w:rPr>
        <w:t>планирования,</w:t>
      </w:r>
      <w:r w:rsidRPr="001640EB">
        <w:rPr>
          <w:spacing w:val="-1"/>
          <w:sz w:val="24"/>
        </w:rPr>
        <w:t xml:space="preserve"> </w:t>
      </w:r>
      <w:r w:rsidRPr="001640EB">
        <w:rPr>
          <w:sz w:val="24"/>
        </w:rPr>
        <w:t>распределения</w:t>
      </w:r>
      <w:r w:rsidRPr="001640EB">
        <w:rPr>
          <w:spacing w:val="1"/>
          <w:sz w:val="24"/>
        </w:rPr>
        <w:t xml:space="preserve"> </w:t>
      </w:r>
      <w:r w:rsidRPr="001640EB">
        <w:rPr>
          <w:sz w:val="24"/>
        </w:rPr>
        <w:t>промежуточных</w:t>
      </w:r>
      <w:r w:rsidRPr="001640EB">
        <w:rPr>
          <w:spacing w:val="-3"/>
          <w:sz w:val="24"/>
        </w:rPr>
        <w:t xml:space="preserve"> </w:t>
      </w:r>
      <w:r w:rsidRPr="001640EB">
        <w:rPr>
          <w:sz w:val="24"/>
        </w:rPr>
        <w:t>шагов</w:t>
      </w:r>
      <w:r w:rsidRPr="001640EB">
        <w:rPr>
          <w:spacing w:val="-2"/>
          <w:sz w:val="24"/>
        </w:rPr>
        <w:t xml:space="preserve"> </w:t>
      </w:r>
      <w:r w:rsidRPr="001640EB">
        <w:rPr>
          <w:sz w:val="24"/>
        </w:rPr>
        <w:t>и</w:t>
      </w:r>
      <w:r w:rsidRPr="001640EB">
        <w:rPr>
          <w:spacing w:val="-2"/>
          <w:sz w:val="24"/>
        </w:rPr>
        <w:t xml:space="preserve"> </w:t>
      </w:r>
      <w:r w:rsidRPr="001640EB">
        <w:rPr>
          <w:sz w:val="24"/>
        </w:rPr>
        <w:t>сроков;</w:t>
      </w:r>
    </w:p>
    <w:p w:rsidR="001640EB" w:rsidRPr="001640EB" w:rsidRDefault="001640EB" w:rsidP="001640EB">
      <w:pPr>
        <w:pStyle w:val="ae"/>
        <w:numPr>
          <w:ilvl w:val="1"/>
          <w:numId w:val="28"/>
        </w:numPr>
        <w:tabs>
          <w:tab w:val="left" w:pos="2248"/>
        </w:tabs>
        <w:spacing w:before="5"/>
        <w:ind w:right="493"/>
        <w:rPr>
          <w:sz w:val="24"/>
        </w:rPr>
      </w:pPr>
      <w:r w:rsidRPr="001640EB">
        <w:rPr>
          <w:sz w:val="24"/>
        </w:rPr>
        <w:t>принимать</w:t>
      </w:r>
      <w:r w:rsidRPr="001640EB">
        <w:rPr>
          <w:spacing w:val="1"/>
          <w:sz w:val="24"/>
        </w:rPr>
        <w:t xml:space="preserve"> </w:t>
      </w:r>
      <w:r w:rsidRPr="001640EB">
        <w:rPr>
          <w:sz w:val="24"/>
        </w:rPr>
        <w:t>цель</w:t>
      </w:r>
      <w:r w:rsidRPr="001640EB">
        <w:rPr>
          <w:spacing w:val="1"/>
          <w:sz w:val="24"/>
        </w:rPr>
        <w:t xml:space="preserve"> </w:t>
      </w:r>
      <w:r w:rsidRPr="001640EB">
        <w:rPr>
          <w:sz w:val="24"/>
        </w:rPr>
        <w:t>совместной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коллективно</w:t>
      </w:r>
      <w:r w:rsidRPr="001640EB">
        <w:rPr>
          <w:spacing w:val="1"/>
          <w:sz w:val="24"/>
        </w:rPr>
        <w:t xml:space="preserve"> </w:t>
      </w:r>
      <w:r w:rsidRPr="001640EB">
        <w:rPr>
          <w:sz w:val="24"/>
        </w:rPr>
        <w:t>строить</w:t>
      </w:r>
      <w:r w:rsidRPr="001640EB">
        <w:rPr>
          <w:spacing w:val="1"/>
          <w:sz w:val="24"/>
        </w:rPr>
        <w:t xml:space="preserve"> </w:t>
      </w:r>
      <w:r w:rsidRPr="001640EB">
        <w:rPr>
          <w:sz w:val="24"/>
        </w:rPr>
        <w:t>действия</w:t>
      </w:r>
      <w:r w:rsidRPr="001640EB">
        <w:rPr>
          <w:spacing w:val="1"/>
          <w:sz w:val="24"/>
        </w:rPr>
        <w:t xml:space="preserve"> </w:t>
      </w:r>
      <w:r w:rsidRPr="001640EB">
        <w:rPr>
          <w:sz w:val="24"/>
        </w:rPr>
        <w:t>по</w:t>
      </w:r>
      <w:r w:rsidRPr="001640EB">
        <w:rPr>
          <w:spacing w:val="1"/>
          <w:sz w:val="24"/>
        </w:rPr>
        <w:t xml:space="preserve"> </w:t>
      </w:r>
      <w:r w:rsidRPr="001640EB">
        <w:rPr>
          <w:sz w:val="24"/>
        </w:rPr>
        <w:t>ее</w:t>
      </w:r>
      <w:r w:rsidRPr="001640EB">
        <w:rPr>
          <w:spacing w:val="1"/>
          <w:sz w:val="24"/>
        </w:rPr>
        <w:t xml:space="preserve"> </w:t>
      </w:r>
      <w:r w:rsidRPr="001640EB">
        <w:rPr>
          <w:sz w:val="24"/>
        </w:rPr>
        <w:t>достижению:</w:t>
      </w:r>
      <w:r w:rsidRPr="001640EB">
        <w:rPr>
          <w:spacing w:val="1"/>
          <w:sz w:val="24"/>
        </w:rPr>
        <w:t xml:space="preserve"> </w:t>
      </w:r>
      <w:r w:rsidRPr="001640EB">
        <w:rPr>
          <w:sz w:val="24"/>
        </w:rPr>
        <w:t>распределять</w:t>
      </w:r>
      <w:r w:rsidRPr="001640EB">
        <w:rPr>
          <w:spacing w:val="1"/>
          <w:sz w:val="24"/>
        </w:rPr>
        <w:t xml:space="preserve"> </w:t>
      </w:r>
      <w:r w:rsidRPr="001640EB">
        <w:rPr>
          <w:sz w:val="24"/>
        </w:rPr>
        <w:t>роли,</w:t>
      </w:r>
      <w:r w:rsidRPr="001640EB">
        <w:rPr>
          <w:spacing w:val="1"/>
          <w:sz w:val="24"/>
        </w:rPr>
        <w:t xml:space="preserve"> </w:t>
      </w:r>
      <w:r w:rsidRPr="001640EB">
        <w:rPr>
          <w:sz w:val="24"/>
        </w:rPr>
        <w:t>договариваться,</w:t>
      </w:r>
      <w:r w:rsidRPr="001640EB">
        <w:rPr>
          <w:spacing w:val="1"/>
          <w:sz w:val="24"/>
        </w:rPr>
        <w:t xml:space="preserve"> </w:t>
      </w:r>
      <w:r w:rsidRPr="001640EB">
        <w:rPr>
          <w:sz w:val="24"/>
        </w:rPr>
        <w:t>обсуждать</w:t>
      </w:r>
      <w:r w:rsidRPr="001640EB">
        <w:rPr>
          <w:spacing w:val="1"/>
          <w:sz w:val="24"/>
        </w:rPr>
        <w:t xml:space="preserve"> </w:t>
      </w:r>
      <w:r w:rsidRPr="001640EB">
        <w:rPr>
          <w:sz w:val="24"/>
        </w:rPr>
        <w:t>процесс</w:t>
      </w:r>
      <w:r w:rsidRPr="001640EB">
        <w:rPr>
          <w:spacing w:val="1"/>
          <w:sz w:val="24"/>
        </w:rPr>
        <w:t xml:space="preserve"> </w:t>
      </w:r>
      <w:r w:rsidRPr="001640EB">
        <w:rPr>
          <w:sz w:val="24"/>
        </w:rPr>
        <w:t>и</w:t>
      </w:r>
      <w:r w:rsidRPr="001640EB">
        <w:rPr>
          <w:spacing w:val="1"/>
          <w:sz w:val="24"/>
        </w:rPr>
        <w:t xml:space="preserve"> </w:t>
      </w:r>
      <w:r w:rsidRPr="001640EB">
        <w:rPr>
          <w:sz w:val="24"/>
        </w:rPr>
        <w:t>результат</w:t>
      </w:r>
      <w:r w:rsidRPr="001640EB">
        <w:rPr>
          <w:spacing w:val="1"/>
          <w:sz w:val="24"/>
        </w:rPr>
        <w:t xml:space="preserve"> </w:t>
      </w:r>
      <w:r w:rsidRPr="001640EB">
        <w:rPr>
          <w:sz w:val="24"/>
        </w:rPr>
        <w:t>совместной</w:t>
      </w:r>
      <w:r w:rsidRPr="001640EB">
        <w:rPr>
          <w:spacing w:val="1"/>
          <w:sz w:val="24"/>
        </w:rPr>
        <w:t xml:space="preserve"> </w:t>
      </w:r>
      <w:r w:rsidRPr="001640EB">
        <w:rPr>
          <w:sz w:val="24"/>
        </w:rPr>
        <w:t>работы;</w:t>
      </w:r>
      <w:r w:rsidRPr="001640EB">
        <w:rPr>
          <w:spacing w:val="1"/>
          <w:sz w:val="24"/>
        </w:rPr>
        <w:t xml:space="preserve"> </w:t>
      </w:r>
      <w:r w:rsidRPr="001640EB">
        <w:rPr>
          <w:sz w:val="24"/>
        </w:rPr>
        <w:t>проявлять</w:t>
      </w:r>
      <w:r w:rsidRPr="001640EB">
        <w:rPr>
          <w:spacing w:val="1"/>
          <w:sz w:val="24"/>
        </w:rPr>
        <w:t xml:space="preserve"> </w:t>
      </w:r>
      <w:r w:rsidRPr="001640EB">
        <w:rPr>
          <w:sz w:val="24"/>
        </w:rPr>
        <w:t>готовность</w:t>
      </w:r>
      <w:r w:rsidRPr="001640EB">
        <w:rPr>
          <w:spacing w:val="1"/>
          <w:sz w:val="24"/>
        </w:rPr>
        <w:t xml:space="preserve"> </w:t>
      </w:r>
      <w:r w:rsidRPr="001640EB">
        <w:rPr>
          <w:sz w:val="24"/>
        </w:rPr>
        <w:t>руководить,</w:t>
      </w:r>
      <w:r w:rsidRPr="001640EB">
        <w:rPr>
          <w:spacing w:val="1"/>
          <w:sz w:val="24"/>
        </w:rPr>
        <w:t xml:space="preserve"> </w:t>
      </w:r>
      <w:r w:rsidRPr="001640EB">
        <w:rPr>
          <w:sz w:val="24"/>
        </w:rPr>
        <w:t>выполнять</w:t>
      </w:r>
      <w:r w:rsidRPr="001640EB">
        <w:rPr>
          <w:spacing w:val="1"/>
          <w:sz w:val="24"/>
        </w:rPr>
        <w:t xml:space="preserve"> </w:t>
      </w:r>
      <w:r w:rsidRPr="001640EB">
        <w:rPr>
          <w:sz w:val="24"/>
        </w:rPr>
        <w:t>поручения,</w:t>
      </w:r>
      <w:r w:rsidRPr="001640EB">
        <w:rPr>
          <w:spacing w:val="1"/>
          <w:sz w:val="24"/>
        </w:rPr>
        <w:t xml:space="preserve"> </w:t>
      </w:r>
      <w:r w:rsidRPr="001640EB">
        <w:rPr>
          <w:sz w:val="24"/>
        </w:rPr>
        <w:t>подчиняться;</w:t>
      </w:r>
    </w:p>
    <w:p w:rsidR="001640EB" w:rsidRPr="001640EB" w:rsidRDefault="001640EB" w:rsidP="001640EB">
      <w:pPr>
        <w:pStyle w:val="ae"/>
        <w:numPr>
          <w:ilvl w:val="1"/>
          <w:numId w:val="28"/>
        </w:numPr>
        <w:tabs>
          <w:tab w:val="left" w:pos="2248"/>
        </w:tabs>
        <w:spacing w:line="290" w:lineRule="exact"/>
        <w:ind w:hanging="361"/>
        <w:jc w:val="left"/>
        <w:rPr>
          <w:sz w:val="24"/>
        </w:rPr>
      </w:pPr>
      <w:r w:rsidRPr="001640EB">
        <w:rPr>
          <w:sz w:val="24"/>
        </w:rPr>
        <w:t>ответственно</w:t>
      </w:r>
      <w:r w:rsidRPr="001640EB">
        <w:rPr>
          <w:spacing w:val="-1"/>
          <w:sz w:val="24"/>
        </w:rPr>
        <w:t xml:space="preserve"> </w:t>
      </w:r>
      <w:r w:rsidRPr="001640EB">
        <w:rPr>
          <w:sz w:val="24"/>
        </w:rPr>
        <w:t>выполнять</w:t>
      </w:r>
      <w:r w:rsidRPr="001640EB">
        <w:rPr>
          <w:spacing w:val="-3"/>
          <w:sz w:val="24"/>
        </w:rPr>
        <w:t xml:space="preserve"> </w:t>
      </w:r>
      <w:r w:rsidRPr="001640EB">
        <w:rPr>
          <w:sz w:val="24"/>
        </w:rPr>
        <w:t>свою</w:t>
      </w:r>
      <w:r w:rsidRPr="001640EB">
        <w:rPr>
          <w:spacing w:val="-2"/>
          <w:sz w:val="24"/>
        </w:rPr>
        <w:t xml:space="preserve"> </w:t>
      </w:r>
      <w:r w:rsidRPr="001640EB">
        <w:rPr>
          <w:sz w:val="24"/>
        </w:rPr>
        <w:t>часть</w:t>
      </w:r>
      <w:r w:rsidRPr="001640EB">
        <w:rPr>
          <w:spacing w:val="-3"/>
          <w:sz w:val="24"/>
        </w:rPr>
        <w:t xml:space="preserve"> </w:t>
      </w:r>
      <w:r w:rsidRPr="001640EB">
        <w:rPr>
          <w:sz w:val="24"/>
        </w:rPr>
        <w:t>работы;</w:t>
      </w:r>
    </w:p>
    <w:p w:rsidR="001640EB" w:rsidRPr="001640EB" w:rsidRDefault="001640EB" w:rsidP="001640EB">
      <w:pPr>
        <w:pStyle w:val="ae"/>
        <w:numPr>
          <w:ilvl w:val="1"/>
          <w:numId w:val="28"/>
        </w:numPr>
        <w:tabs>
          <w:tab w:val="left" w:pos="2248"/>
        </w:tabs>
        <w:spacing w:line="293" w:lineRule="exact"/>
        <w:ind w:hanging="361"/>
        <w:jc w:val="left"/>
        <w:rPr>
          <w:sz w:val="24"/>
        </w:rPr>
      </w:pPr>
      <w:r w:rsidRPr="001640EB">
        <w:rPr>
          <w:sz w:val="24"/>
        </w:rPr>
        <w:t>оценивать</w:t>
      </w:r>
      <w:r w:rsidRPr="001640EB">
        <w:rPr>
          <w:spacing w:val="-2"/>
          <w:sz w:val="24"/>
        </w:rPr>
        <w:t xml:space="preserve"> </w:t>
      </w:r>
      <w:r w:rsidRPr="001640EB">
        <w:rPr>
          <w:sz w:val="24"/>
        </w:rPr>
        <w:t>свой</w:t>
      </w:r>
      <w:r w:rsidRPr="001640EB">
        <w:rPr>
          <w:spacing w:val="-3"/>
          <w:sz w:val="24"/>
        </w:rPr>
        <w:t xml:space="preserve"> </w:t>
      </w:r>
      <w:r w:rsidRPr="001640EB">
        <w:rPr>
          <w:sz w:val="24"/>
        </w:rPr>
        <w:t>вклад</w:t>
      </w:r>
      <w:r w:rsidRPr="001640EB">
        <w:rPr>
          <w:spacing w:val="-1"/>
          <w:sz w:val="24"/>
        </w:rPr>
        <w:t xml:space="preserve"> </w:t>
      </w:r>
      <w:r w:rsidRPr="001640EB">
        <w:rPr>
          <w:sz w:val="24"/>
        </w:rPr>
        <w:t>в</w:t>
      </w:r>
      <w:r w:rsidRPr="001640EB">
        <w:rPr>
          <w:spacing w:val="-7"/>
          <w:sz w:val="24"/>
        </w:rPr>
        <w:t xml:space="preserve"> </w:t>
      </w:r>
      <w:r w:rsidRPr="001640EB">
        <w:rPr>
          <w:sz w:val="24"/>
        </w:rPr>
        <w:t>общий</w:t>
      </w:r>
      <w:r w:rsidRPr="001640EB">
        <w:rPr>
          <w:spacing w:val="-3"/>
          <w:sz w:val="24"/>
        </w:rPr>
        <w:t xml:space="preserve"> </w:t>
      </w:r>
      <w:r w:rsidRPr="001640EB">
        <w:rPr>
          <w:sz w:val="24"/>
        </w:rPr>
        <w:t>результат;</w:t>
      </w:r>
    </w:p>
    <w:p w:rsidR="001640EB" w:rsidRPr="001640EB" w:rsidRDefault="001640EB" w:rsidP="001640EB">
      <w:pPr>
        <w:pStyle w:val="ae"/>
        <w:numPr>
          <w:ilvl w:val="1"/>
          <w:numId w:val="28"/>
        </w:numPr>
        <w:tabs>
          <w:tab w:val="left" w:pos="2248"/>
        </w:tabs>
        <w:spacing w:line="293" w:lineRule="exact"/>
        <w:ind w:hanging="361"/>
        <w:jc w:val="left"/>
        <w:rPr>
          <w:sz w:val="24"/>
        </w:rPr>
      </w:pPr>
      <w:r w:rsidRPr="001640EB">
        <w:rPr>
          <w:sz w:val="24"/>
        </w:rPr>
        <w:t>выполнять</w:t>
      </w:r>
      <w:r w:rsidRPr="001640EB">
        <w:rPr>
          <w:spacing w:val="2"/>
          <w:sz w:val="24"/>
        </w:rPr>
        <w:t xml:space="preserve"> </w:t>
      </w:r>
      <w:r w:rsidRPr="001640EB">
        <w:rPr>
          <w:sz w:val="24"/>
        </w:rPr>
        <w:t>совместные</w:t>
      </w:r>
      <w:r w:rsidRPr="001640EB">
        <w:rPr>
          <w:spacing w:val="-5"/>
          <w:sz w:val="24"/>
        </w:rPr>
        <w:t xml:space="preserve"> </w:t>
      </w:r>
      <w:r w:rsidRPr="001640EB">
        <w:rPr>
          <w:sz w:val="24"/>
        </w:rPr>
        <w:t>проектные</w:t>
      </w:r>
      <w:r w:rsidRPr="001640EB">
        <w:rPr>
          <w:spacing w:val="-5"/>
          <w:sz w:val="24"/>
        </w:rPr>
        <w:t xml:space="preserve"> </w:t>
      </w:r>
      <w:r w:rsidRPr="001640EB">
        <w:rPr>
          <w:sz w:val="24"/>
        </w:rPr>
        <w:t>задания</w:t>
      </w:r>
      <w:r w:rsidRPr="001640EB">
        <w:rPr>
          <w:spacing w:val="1"/>
          <w:sz w:val="24"/>
        </w:rPr>
        <w:t xml:space="preserve"> </w:t>
      </w:r>
      <w:r w:rsidRPr="001640EB">
        <w:rPr>
          <w:sz w:val="24"/>
        </w:rPr>
        <w:t>с</w:t>
      </w:r>
      <w:r w:rsidRPr="001640EB">
        <w:rPr>
          <w:spacing w:val="-4"/>
          <w:sz w:val="24"/>
        </w:rPr>
        <w:t xml:space="preserve"> </w:t>
      </w:r>
      <w:r w:rsidRPr="001640EB">
        <w:rPr>
          <w:sz w:val="24"/>
        </w:rPr>
        <w:t>опорой</w:t>
      </w:r>
      <w:r w:rsidRPr="001640EB">
        <w:rPr>
          <w:spacing w:val="-3"/>
          <w:sz w:val="24"/>
        </w:rPr>
        <w:t xml:space="preserve"> </w:t>
      </w:r>
      <w:r w:rsidRPr="001640EB">
        <w:rPr>
          <w:sz w:val="24"/>
        </w:rPr>
        <w:t>на</w:t>
      </w:r>
      <w:r w:rsidRPr="001640EB">
        <w:rPr>
          <w:spacing w:val="-5"/>
          <w:sz w:val="24"/>
        </w:rPr>
        <w:t xml:space="preserve"> </w:t>
      </w:r>
      <w:r w:rsidRPr="001640EB">
        <w:rPr>
          <w:sz w:val="24"/>
        </w:rPr>
        <w:t>предложенные</w:t>
      </w:r>
      <w:r w:rsidRPr="001640EB">
        <w:rPr>
          <w:spacing w:val="-4"/>
          <w:sz w:val="24"/>
        </w:rPr>
        <w:t xml:space="preserve"> </w:t>
      </w:r>
      <w:r w:rsidRPr="001640EB">
        <w:rPr>
          <w:sz w:val="24"/>
        </w:rPr>
        <w:t>образцы.</w:t>
      </w:r>
    </w:p>
    <w:p w:rsidR="001640EB" w:rsidRPr="001640EB" w:rsidRDefault="001640EB" w:rsidP="001640EB">
      <w:pPr>
        <w:pStyle w:val="a7"/>
        <w:spacing w:before="2"/>
        <w:ind w:left="960" w:right="481" w:firstLine="566"/>
      </w:pPr>
      <w:r w:rsidRPr="001640EB">
        <w:t>Овладение</w:t>
      </w:r>
      <w:r w:rsidRPr="001640EB">
        <w:rPr>
          <w:spacing w:val="1"/>
        </w:rPr>
        <w:t xml:space="preserve"> </w:t>
      </w:r>
      <w:r w:rsidRPr="001640EB">
        <w:rPr>
          <w:i/>
          <w:u w:val="single"/>
        </w:rPr>
        <w:t>регулятивными</w:t>
      </w:r>
      <w:r w:rsidRPr="001640EB">
        <w:rPr>
          <w:i/>
          <w:spacing w:val="1"/>
          <w:u w:val="single"/>
        </w:rPr>
        <w:t xml:space="preserve"> </w:t>
      </w:r>
      <w:r w:rsidRPr="001640EB">
        <w:rPr>
          <w:i/>
          <w:u w:val="single"/>
        </w:rPr>
        <w:t>универсальными</w:t>
      </w:r>
      <w:r w:rsidRPr="001640EB">
        <w:rPr>
          <w:i/>
          <w:spacing w:val="1"/>
          <w:u w:val="single"/>
        </w:rPr>
        <w:t xml:space="preserve"> </w:t>
      </w:r>
      <w:r w:rsidRPr="001640EB">
        <w:rPr>
          <w:i/>
          <w:u w:val="single"/>
        </w:rPr>
        <w:t>учебными</w:t>
      </w:r>
      <w:r w:rsidRPr="001640EB">
        <w:rPr>
          <w:i/>
          <w:spacing w:val="1"/>
          <w:u w:val="single"/>
        </w:rPr>
        <w:t xml:space="preserve"> </w:t>
      </w:r>
      <w:r w:rsidRPr="001640EB">
        <w:rPr>
          <w:i/>
          <w:u w:val="single"/>
        </w:rPr>
        <w:t>действиями</w:t>
      </w:r>
      <w:r w:rsidRPr="001640EB">
        <w:rPr>
          <w:i/>
          <w:spacing w:val="1"/>
        </w:rPr>
        <w:t xml:space="preserve"> </w:t>
      </w:r>
      <w:r w:rsidRPr="001640EB">
        <w:t>согласно</w:t>
      </w:r>
      <w:r w:rsidRPr="001640EB">
        <w:rPr>
          <w:spacing w:val="1"/>
        </w:rPr>
        <w:t xml:space="preserve"> </w:t>
      </w:r>
      <w:r w:rsidRPr="001640EB">
        <w:t>ФГОС</w:t>
      </w:r>
      <w:r w:rsidRPr="001640EB">
        <w:rPr>
          <w:spacing w:val="1"/>
        </w:rPr>
        <w:t xml:space="preserve"> </w:t>
      </w:r>
      <w:r w:rsidRPr="001640EB">
        <w:t>НОО</w:t>
      </w:r>
      <w:r w:rsidRPr="001640EB">
        <w:rPr>
          <w:spacing w:val="1"/>
        </w:rPr>
        <w:t xml:space="preserve"> </w:t>
      </w:r>
      <w:r w:rsidRPr="001640EB">
        <w:t>предполагает</w:t>
      </w:r>
      <w:r w:rsidRPr="001640EB">
        <w:rPr>
          <w:spacing w:val="1"/>
        </w:rPr>
        <w:t xml:space="preserve"> </w:t>
      </w:r>
      <w:r w:rsidRPr="001640EB">
        <w:t>формирование</w:t>
      </w:r>
      <w:r w:rsidRPr="001640EB">
        <w:rPr>
          <w:spacing w:val="1"/>
        </w:rPr>
        <w:t xml:space="preserve"> </w:t>
      </w:r>
      <w:r w:rsidRPr="001640EB">
        <w:t>и</w:t>
      </w:r>
      <w:r w:rsidRPr="001640EB">
        <w:rPr>
          <w:spacing w:val="1"/>
        </w:rPr>
        <w:t xml:space="preserve"> </w:t>
      </w:r>
      <w:r w:rsidRPr="001640EB">
        <w:t>оценку</w:t>
      </w:r>
      <w:r w:rsidRPr="001640EB">
        <w:rPr>
          <w:spacing w:val="1"/>
        </w:rPr>
        <w:t xml:space="preserve"> </w:t>
      </w:r>
      <w:r w:rsidRPr="001640EB">
        <w:t>у</w:t>
      </w:r>
      <w:r w:rsidRPr="001640EB">
        <w:rPr>
          <w:spacing w:val="1"/>
        </w:rPr>
        <w:t xml:space="preserve"> </w:t>
      </w:r>
      <w:r w:rsidRPr="001640EB">
        <w:t>обучающихся</w:t>
      </w:r>
      <w:r w:rsidRPr="001640EB">
        <w:rPr>
          <w:spacing w:val="1"/>
        </w:rPr>
        <w:t xml:space="preserve"> </w:t>
      </w:r>
      <w:r w:rsidRPr="001640EB">
        <w:t>умений</w:t>
      </w:r>
      <w:r w:rsidRPr="001640EB">
        <w:rPr>
          <w:spacing w:val="1"/>
        </w:rPr>
        <w:t xml:space="preserve"> </w:t>
      </w:r>
      <w:r w:rsidRPr="001640EB">
        <w:t>самоорганизации</w:t>
      </w:r>
      <w:r w:rsidRPr="001640EB">
        <w:rPr>
          <w:spacing w:val="1"/>
        </w:rPr>
        <w:t xml:space="preserve"> </w:t>
      </w:r>
      <w:r w:rsidRPr="001640EB">
        <w:t>(планировать</w:t>
      </w:r>
      <w:r w:rsidRPr="001640EB">
        <w:rPr>
          <w:spacing w:val="1"/>
        </w:rPr>
        <w:t xml:space="preserve"> </w:t>
      </w:r>
      <w:r w:rsidRPr="001640EB">
        <w:t>действия по решению учебной задачи для получения результата, выстраивать последовательность</w:t>
      </w:r>
      <w:r w:rsidRPr="001640EB">
        <w:rPr>
          <w:spacing w:val="1"/>
        </w:rPr>
        <w:t xml:space="preserve"> </w:t>
      </w:r>
      <w:r w:rsidRPr="001640EB">
        <w:t>выбранных</w:t>
      </w:r>
      <w:r w:rsidRPr="001640EB">
        <w:rPr>
          <w:spacing w:val="1"/>
        </w:rPr>
        <w:t xml:space="preserve"> </w:t>
      </w:r>
      <w:r w:rsidRPr="001640EB">
        <w:t>действий)</w:t>
      </w:r>
      <w:r w:rsidRPr="001640EB">
        <w:rPr>
          <w:spacing w:val="1"/>
        </w:rPr>
        <w:t xml:space="preserve"> </w:t>
      </w:r>
      <w:r w:rsidRPr="001640EB">
        <w:t>и</w:t>
      </w:r>
      <w:r w:rsidRPr="001640EB">
        <w:rPr>
          <w:spacing w:val="1"/>
        </w:rPr>
        <w:t xml:space="preserve"> </w:t>
      </w:r>
      <w:r w:rsidRPr="001640EB">
        <w:t>самоконтроля</w:t>
      </w:r>
      <w:r w:rsidRPr="001640EB">
        <w:rPr>
          <w:spacing w:val="1"/>
        </w:rPr>
        <w:t xml:space="preserve"> </w:t>
      </w:r>
      <w:r w:rsidRPr="001640EB">
        <w:t>(устанавливать</w:t>
      </w:r>
      <w:r w:rsidRPr="001640EB">
        <w:rPr>
          <w:spacing w:val="1"/>
        </w:rPr>
        <w:t xml:space="preserve"> </w:t>
      </w:r>
      <w:r w:rsidRPr="001640EB">
        <w:t>причины</w:t>
      </w:r>
      <w:r w:rsidRPr="001640EB">
        <w:rPr>
          <w:spacing w:val="1"/>
        </w:rPr>
        <w:t xml:space="preserve"> </w:t>
      </w:r>
      <w:r w:rsidRPr="001640EB">
        <w:t>успеха</w:t>
      </w:r>
      <w:r w:rsidRPr="001640EB">
        <w:rPr>
          <w:spacing w:val="1"/>
        </w:rPr>
        <w:t xml:space="preserve"> </w:t>
      </w:r>
      <w:r w:rsidRPr="001640EB">
        <w:t>(неудач)</w:t>
      </w:r>
      <w:r w:rsidRPr="001640EB">
        <w:rPr>
          <w:spacing w:val="1"/>
        </w:rPr>
        <w:t xml:space="preserve"> </w:t>
      </w:r>
      <w:r w:rsidRPr="001640EB">
        <w:t>в</w:t>
      </w:r>
      <w:r w:rsidRPr="001640EB">
        <w:rPr>
          <w:spacing w:val="1"/>
        </w:rPr>
        <w:t xml:space="preserve"> </w:t>
      </w:r>
      <w:r w:rsidRPr="001640EB">
        <w:t>учебной</w:t>
      </w:r>
      <w:r w:rsidRPr="001640EB">
        <w:rPr>
          <w:spacing w:val="1"/>
        </w:rPr>
        <w:t xml:space="preserve"> </w:t>
      </w:r>
      <w:r w:rsidRPr="001640EB">
        <w:t>деятельности,</w:t>
      </w:r>
      <w:r w:rsidRPr="001640EB">
        <w:rPr>
          <w:spacing w:val="3"/>
        </w:rPr>
        <w:t xml:space="preserve"> </w:t>
      </w:r>
      <w:r w:rsidRPr="001640EB">
        <w:t>корректировать</w:t>
      </w:r>
      <w:r w:rsidRPr="001640EB">
        <w:rPr>
          <w:spacing w:val="-2"/>
        </w:rPr>
        <w:t xml:space="preserve"> </w:t>
      </w:r>
      <w:r w:rsidRPr="001640EB">
        <w:t>свои</w:t>
      </w:r>
      <w:r w:rsidRPr="001640EB">
        <w:rPr>
          <w:spacing w:val="-3"/>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для</w:t>
      </w:r>
      <w:r w:rsidRPr="001640EB">
        <w:rPr>
          <w:spacing w:val="-4"/>
        </w:rPr>
        <w:t xml:space="preserve"> </w:t>
      </w:r>
      <w:r w:rsidRPr="001640EB">
        <w:t>преодоления</w:t>
      </w:r>
      <w:r w:rsidRPr="001640EB">
        <w:rPr>
          <w:spacing w:val="-8"/>
        </w:rPr>
        <w:t xml:space="preserve"> </w:t>
      </w:r>
      <w:r w:rsidRPr="001640EB">
        <w:t>ошибок).</w:t>
      </w:r>
    </w:p>
    <w:p w:rsidR="001640EB" w:rsidRPr="001640EB" w:rsidRDefault="001640EB" w:rsidP="001640EB">
      <w:pPr>
        <w:pStyle w:val="a7"/>
        <w:ind w:left="960" w:right="487" w:firstLine="566"/>
      </w:pPr>
      <w:r w:rsidRPr="001640EB">
        <w:rPr>
          <w:spacing w:val="-1"/>
        </w:rPr>
        <w:t>Оценка</w:t>
      </w:r>
      <w:r w:rsidRPr="001640EB">
        <w:rPr>
          <w:spacing w:val="-9"/>
        </w:rPr>
        <w:t xml:space="preserve"> </w:t>
      </w:r>
      <w:r w:rsidRPr="001640EB">
        <w:rPr>
          <w:spacing w:val="-1"/>
        </w:rPr>
        <w:t>достижения</w:t>
      </w:r>
      <w:r w:rsidRPr="001640EB">
        <w:rPr>
          <w:spacing w:val="-12"/>
        </w:rPr>
        <w:t xml:space="preserve"> </w:t>
      </w:r>
      <w:r w:rsidRPr="001640EB">
        <w:rPr>
          <w:spacing w:val="-1"/>
        </w:rPr>
        <w:t>метапредметных</w:t>
      </w:r>
      <w:r w:rsidRPr="001640EB">
        <w:rPr>
          <w:spacing w:val="-11"/>
        </w:rPr>
        <w:t xml:space="preserve"> </w:t>
      </w:r>
      <w:r w:rsidRPr="001640EB">
        <w:t>результатов</w:t>
      </w:r>
      <w:r w:rsidRPr="001640EB">
        <w:rPr>
          <w:spacing w:val="-15"/>
        </w:rPr>
        <w:t xml:space="preserve"> </w:t>
      </w:r>
      <w:r w:rsidRPr="001640EB">
        <w:t>осуществляется</w:t>
      </w:r>
      <w:r w:rsidRPr="001640EB">
        <w:rPr>
          <w:spacing w:val="-8"/>
        </w:rPr>
        <w:t xml:space="preserve"> </w:t>
      </w:r>
      <w:r w:rsidRPr="001640EB">
        <w:t>как</w:t>
      </w:r>
      <w:r w:rsidRPr="001640EB">
        <w:rPr>
          <w:spacing w:val="5"/>
        </w:rPr>
        <w:t xml:space="preserve"> </w:t>
      </w:r>
      <w:r w:rsidRPr="001640EB">
        <w:t>учителем</w:t>
      </w:r>
      <w:r w:rsidRPr="001640EB">
        <w:rPr>
          <w:spacing w:val="-6"/>
        </w:rPr>
        <w:t xml:space="preserve"> </w:t>
      </w:r>
      <w:r w:rsidRPr="001640EB">
        <w:t>в</w:t>
      </w:r>
      <w:r w:rsidRPr="001640EB">
        <w:rPr>
          <w:spacing w:val="-5"/>
        </w:rPr>
        <w:t xml:space="preserve"> </w:t>
      </w:r>
      <w:r w:rsidRPr="001640EB">
        <w:t>ходе</w:t>
      </w:r>
      <w:r w:rsidRPr="001640EB">
        <w:rPr>
          <w:spacing w:val="-9"/>
        </w:rPr>
        <w:t xml:space="preserve"> </w:t>
      </w:r>
      <w:r w:rsidRPr="001640EB">
        <w:t>текущей</w:t>
      </w:r>
      <w:r w:rsidRPr="001640EB">
        <w:rPr>
          <w:spacing w:val="-57"/>
        </w:rPr>
        <w:t xml:space="preserve"> </w:t>
      </w:r>
      <w:r w:rsidRPr="001640EB">
        <w:t>и промежуточной оценки по предмету, так и администрацией образовательной организации в ходе</w:t>
      </w:r>
      <w:r w:rsidRPr="001640EB">
        <w:rPr>
          <w:spacing w:val="1"/>
        </w:rPr>
        <w:t xml:space="preserve"> </w:t>
      </w:r>
      <w:r w:rsidRPr="001640EB">
        <w:t>мониторинга. В текущем учебном процессе отслеживается способность обучающихся разрешать</w:t>
      </w:r>
      <w:r w:rsidRPr="001640EB">
        <w:rPr>
          <w:spacing w:val="1"/>
        </w:rPr>
        <w:t xml:space="preserve"> </w:t>
      </w:r>
      <w:r w:rsidRPr="001640EB">
        <w:t>учебные</w:t>
      </w:r>
      <w:r w:rsidRPr="001640EB">
        <w:rPr>
          <w:spacing w:val="1"/>
        </w:rPr>
        <w:t xml:space="preserve"> </w:t>
      </w:r>
      <w:r w:rsidRPr="001640EB">
        <w:t>ситуации</w:t>
      </w:r>
      <w:r w:rsidRPr="001640EB">
        <w:rPr>
          <w:spacing w:val="1"/>
        </w:rPr>
        <w:t xml:space="preserve"> </w:t>
      </w:r>
      <w:r w:rsidRPr="001640EB">
        <w:t>и</w:t>
      </w:r>
      <w:r w:rsidRPr="001640EB">
        <w:rPr>
          <w:spacing w:val="1"/>
        </w:rPr>
        <w:t xml:space="preserve"> </w:t>
      </w:r>
      <w:r w:rsidRPr="001640EB">
        <w:t>выполнять</w:t>
      </w:r>
      <w:r w:rsidRPr="001640EB">
        <w:rPr>
          <w:spacing w:val="1"/>
        </w:rPr>
        <w:t xml:space="preserve"> </w:t>
      </w:r>
      <w:r w:rsidRPr="001640EB">
        <w:t>учебные</w:t>
      </w:r>
      <w:r w:rsidRPr="001640EB">
        <w:rPr>
          <w:spacing w:val="1"/>
        </w:rPr>
        <w:t xml:space="preserve"> </w:t>
      </w:r>
      <w:r w:rsidRPr="001640EB">
        <w:t>задачи,</w:t>
      </w:r>
      <w:r w:rsidRPr="001640EB">
        <w:rPr>
          <w:spacing w:val="1"/>
        </w:rPr>
        <w:t xml:space="preserve"> </w:t>
      </w:r>
      <w:r w:rsidRPr="001640EB">
        <w:t>требующие</w:t>
      </w:r>
      <w:r w:rsidRPr="001640EB">
        <w:rPr>
          <w:spacing w:val="1"/>
        </w:rPr>
        <w:t xml:space="preserve"> </w:t>
      </w:r>
      <w:r w:rsidRPr="001640EB">
        <w:t>владения</w:t>
      </w:r>
      <w:r w:rsidRPr="001640EB">
        <w:rPr>
          <w:spacing w:val="1"/>
        </w:rPr>
        <w:t xml:space="preserve"> </w:t>
      </w:r>
      <w:r w:rsidRPr="001640EB">
        <w:t>познавательными,</w:t>
      </w:r>
      <w:r w:rsidRPr="001640EB">
        <w:rPr>
          <w:spacing w:val="1"/>
        </w:rPr>
        <w:t xml:space="preserve"> </w:t>
      </w:r>
      <w:r w:rsidRPr="001640EB">
        <w:t>коммуникативными и</w:t>
      </w:r>
      <w:r w:rsidRPr="001640EB">
        <w:rPr>
          <w:spacing w:val="-5"/>
        </w:rPr>
        <w:t xml:space="preserve"> </w:t>
      </w:r>
      <w:r w:rsidRPr="001640EB">
        <w:t>регулятивными</w:t>
      </w:r>
      <w:r w:rsidRPr="001640EB">
        <w:rPr>
          <w:spacing w:val="-4"/>
        </w:rPr>
        <w:t xml:space="preserve"> </w:t>
      </w:r>
      <w:r w:rsidRPr="001640EB">
        <w:t>действиями,</w:t>
      </w:r>
      <w:r w:rsidRPr="001640EB">
        <w:rPr>
          <w:spacing w:val="-4"/>
        </w:rPr>
        <w:t xml:space="preserve"> </w:t>
      </w:r>
      <w:r w:rsidRPr="001640EB">
        <w:t>реализуемыми в</w:t>
      </w:r>
      <w:r w:rsidRPr="001640EB">
        <w:rPr>
          <w:spacing w:val="-3"/>
        </w:rPr>
        <w:t xml:space="preserve"> </w:t>
      </w:r>
      <w:r w:rsidRPr="001640EB">
        <w:t>предметном</w:t>
      </w:r>
      <w:r w:rsidRPr="001640EB">
        <w:rPr>
          <w:spacing w:val="-4"/>
        </w:rPr>
        <w:t xml:space="preserve"> </w:t>
      </w:r>
      <w:r w:rsidRPr="001640EB">
        <w:t>преподавании.</w:t>
      </w:r>
    </w:p>
    <w:p w:rsidR="001640EB" w:rsidRPr="001640EB" w:rsidRDefault="001640EB" w:rsidP="001640EB">
      <w:pPr>
        <w:pStyle w:val="a7"/>
        <w:ind w:left="960" w:right="484" w:firstLine="566"/>
      </w:pPr>
      <w:r w:rsidRPr="001640EB">
        <w:t>В ходе мониторинга проводится оценка сформированности универсальных учебных действий.</w:t>
      </w:r>
      <w:r w:rsidRPr="001640EB">
        <w:rPr>
          <w:spacing w:val="-57"/>
        </w:rPr>
        <w:t xml:space="preserve"> </w:t>
      </w:r>
      <w:r w:rsidRPr="001640EB">
        <w:t>Содержание</w:t>
      </w:r>
      <w:r w:rsidRPr="001640EB">
        <w:rPr>
          <w:spacing w:val="1"/>
        </w:rPr>
        <w:t xml:space="preserve"> </w:t>
      </w:r>
      <w:r w:rsidRPr="001640EB">
        <w:t>и</w:t>
      </w:r>
      <w:r w:rsidRPr="001640EB">
        <w:rPr>
          <w:spacing w:val="1"/>
        </w:rPr>
        <w:t xml:space="preserve"> </w:t>
      </w:r>
      <w:r w:rsidRPr="001640EB">
        <w:t>периодичность</w:t>
      </w:r>
      <w:r w:rsidRPr="001640EB">
        <w:rPr>
          <w:spacing w:val="1"/>
        </w:rPr>
        <w:t xml:space="preserve"> </w:t>
      </w:r>
      <w:r w:rsidRPr="001640EB">
        <w:t>мониторинга</w:t>
      </w:r>
      <w:r w:rsidRPr="001640EB">
        <w:rPr>
          <w:spacing w:val="1"/>
        </w:rPr>
        <w:t xml:space="preserve"> </w:t>
      </w:r>
      <w:r w:rsidRPr="001640EB">
        <w:t>устанавливаются</w:t>
      </w:r>
      <w:r w:rsidRPr="001640EB">
        <w:rPr>
          <w:spacing w:val="1"/>
        </w:rPr>
        <w:t xml:space="preserve"> </w:t>
      </w:r>
      <w:r w:rsidRPr="001640EB">
        <w:t>решением</w:t>
      </w:r>
      <w:r w:rsidRPr="001640EB">
        <w:rPr>
          <w:spacing w:val="1"/>
        </w:rPr>
        <w:t xml:space="preserve"> </w:t>
      </w:r>
      <w:r w:rsidRPr="001640EB">
        <w:t>педагогического</w:t>
      </w:r>
      <w:r w:rsidRPr="001640EB">
        <w:rPr>
          <w:spacing w:val="1"/>
        </w:rPr>
        <w:t xml:space="preserve"> </w:t>
      </w:r>
      <w:r w:rsidRPr="001640EB">
        <w:t>совета</w:t>
      </w:r>
      <w:r w:rsidRPr="001640EB">
        <w:rPr>
          <w:spacing w:val="1"/>
        </w:rPr>
        <w:t xml:space="preserve"> </w:t>
      </w:r>
      <w:r w:rsidRPr="001640EB">
        <w:t>образовательной</w:t>
      </w:r>
      <w:r w:rsidRPr="001640EB">
        <w:rPr>
          <w:spacing w:val="1"/>
        </w:rPr>
        <w:t xml:space="preserve"> </w:t>
      </w:r>
      <w:r w:rsidRPr="001640EB">
        <w:t>организации.</w:t>
      </w:r>
      <w:r w:rsidRPr="001640EB">
        <w:rPr>
          <w:spacing w:val="1"/>
        </w:rPr>
        <w:t xml:space="preserve"> </w:t>
      </w:r>
      <w:r w:rsidRPr="001640EB">
        <w:t>Инструментарий</w:t>
      </w:r>
      <w:r w:rsidRPr="001640EB">
        <w:rPr>
          <w:spacing w:val="1"/>
        </w:rPr>
        <w:t xml:space="preserve"> </w:t>
      </w:r>
      <w:r w:rsidRPr="001640EB">
        <w:t>для</w:t>
      </w:r>
      <w:r w:rsidRPr="001640EB">
        <w:rPr>
          <w:spacing w:val="1"/>
        </w:rPr>
        <w:t xml:space="preserve"> </w:t>
      </w:r>
      <w:r w:rsidRPr="001640EB">
        <w:t>оценки</w:t>
      </w:r>
      <w:r w:rsidRPr="001640EB">
        <w:rPr>
          <w:spacing w:val="1"/>
        </w:rPr>
        <w:t xml:space="preserve"> </w:t>
      </w:r>
      <w:r w:rsidRPr="001640EB">
        <w:t>сформированности</w:t>
      </w:r>
      <w:r w:rsidRPr="001640EB">
        <w:rPr>
          <w:spacing w:val="1"/>
        </w:rPr>
        <w:t xml:space="preserve"> </w:t>
      </w:r>
      <w:r w:rsidRPr="001640EB">
        <w:t>универсальных</w:t>
      </w:r>
      <w:r w:rsidRPr="001640EB">
        <w:rPr>
          <w:spacing w:val="1"/>
        </w:rPr>
        <w:t xml:space="preserve"> </w:t>
      </w:r>
      <w:r w:rsidRPr="001640EB">
        <w:rPr>
          <w:spacing w:val="-1"/>
        </w:rPr>
        <w:t>учебных</w:t>
      </w:r>
      <w:r w:rsidRPr="001640EB">
        <w:rPr>
          <w:spacing w:val="-17"/>
        </w:rPr>
        <w:t xml:space="preserve"> </w:t>
      </w:r>
      <w:r w:rsidRPr="001640EB">
        <w:rPr>
          <w:spacing w:val="-1"/>
        </w:rPr>
        <w:t>действий</w:t>
      </w:r>
      <w:r w:rsidRPr="001640EB">
        <w:rPr>
          <w:spacing w:val="-12"/>
        </w:rPr>
        <w:t xml:space="preserve"> </w:t>
      </w:r>
      <w:r w:rsidRPr="001640EB">
        <w:rPr>
          <w:spacing w:val="-1"/>
        </w:rPr>
        <w:t>строится</w:t>
      </w:r>
      <w:r w:rsidRPr="001640EB">
        <w:rPr>
          <w:spacing w:val="-18"/>
        </w:rPr>
        <w:t xml:space="preserve"> </w:t>
      </w:r>
      <w:r w:rsidRPr="001640EB">
        <w:rPr>
          <w:spacing w:val="-1"/>
        </w:rPr>
        <w:t>на</w:t>
      </w:r>
      <w:r w:rsidRPr="001640EB">
        <w:rPr>
          <w:spacing w:val="-12"/>
        </w:rPr>
        <w:t xml:space="preserve"> </w:t>
      </w:r>
      <w:r w:rsidRPr="001640EB">
        <w:rPr>
          <w:spacing w:val="-1"/>
        </w:rPr>
        <w:t>межпредметной</w:t>
      </w:r>
      <w:r w:rsidRPr="001640EB">
        <w:rPr>
          <w:spacing w:val="-21"/>
        </w:rPr>
        <w:t xml:space="preserve"> </w:t>
      </w:r>
      <w:r w:rsidRPr="001640EB">
        <w:t>основе</w:t>
      </w:r>
      <w:r w:rsidRPr="001640EB">
        <w:rPr>
          <w:spacing w:val="-18"/>
        </w:rPr>
        <w:t xml:space="preserve"> </w:t>
      </w:r>
      <w:r w:rsidRPr="001640EB">
        <w:t>и</w:t>
      </w:r>
      <w:r w:rsidRPr="001640EB">
        <w:rPr>
          <w:spacing w:val="-16"/>
        </w:rPr>
        <w:t xml:space="preserve"> </w:t>
      </w:r>
      <w:r w:rsidRPr="001640EB">
        <w:t>может</w:t>
      </w:r>
      <w:r w:rsidRPr="001640EB">
        <w:rPr>
          <w:spacing w:val="-16"/>
        </w:rPr>
        <w:t xml:space="preserve"> </w:t>
      </w:r>
      <w:r w:rsidRPr="001640EB">
        <w:t>включать</w:t>
      </w:r>
      <w:r w:rsidRPr="001640EB">
        <w:rPr>
          <w:spacing w:val="-11"/>
        </w:rPr>
        <w:t xml:space="preserve"> </w:t>
      </w:r>
      <w:r w:rsidRPr="001640EB">
        <w:t>диагностические</w:t>
      </w:r>
      <w:r w:rsidRPr="001640EB">
        <w:rPr>
          <w:spacing w:val="-13"/>
        </w:rPr>
        <w:t xml:space="preserve"> </w:t>
      </w:r>
      <w:r w:rsidRPr="001640EB">
        <w:t>материалы</w:t>
      </w:r>
      <w:r w:rsidRPr="001640EB">
        <w:rPr>
          <w:spacing w:val="-57"/>
        </w:rPr>
        <w:t xml:space="preserve"> </w:t>
      </w:r>
      <w:r w:rsidRPr="001640EB">
        <w:t>по оценке функциональной грамотности, сформированности регулятивных,</w:t>
      </w:r>
      <w:r w:rsidRPr="001640EB">
        <w:rPr>
          <w:spacing w:val="1"/>
        </w:rPr>
        <w:t xml:space="preserve"> </w:t>
      </w:r>
      <w:r w:rsidRPr="001640EB">
        <w:t>коммуникативных и</w:t>
      </w:r>
      <w:r w:rsidRPr="001640EB">
        <w:rPr>
          <w:spacing w:val="1"/>
        </w:rPr>
        <w:t xml:space="preserve"> </w:t>
      </w:r>
      <w:r w:rsidRPr="001640EB">
        <w:t>познавательных</w:t>
      </w:r>
      <w:r w:rsidRPr="001640EB">
        <w:rPr>
          <w:spacing w:val="1"/>
        </w:rPr>
        <w:t xml:space="preserve"> </w:t>
      </w:r>
      <w:r w:rsidRPr="001640EB">
        <w:t>учебных</w:t>
      </w:r>
      <w:r w:rsidRPr="001640EB">
        <w:rPr>
          <w:spacing w:val="-3"/>
        </w:rPr>
        <w:t xml:space="preserve"> </w:t>
      </w:r>
      <w:r w:rsidRPr="001640EB">
        <w:t>действий,</w:t>
      </w:r>
      <w:r w:rsidRPr="001640EB">
        <w:rPr>
          <w:spacing w:val="3"/>
        </w:rPr>
        <w:t xml:space="preserve"> </w:t>
      </w:r>
      <w:r w:rsidRPr="001640EB">
        <w:t>проектной</w:t>
      </w:r>
      <w:r w:rsidRPr="001640EB">
        <w:rPr>
          <w:spacing w:val="-7"/>
        </w:rPr>
        <w:t xml:space="preserve"> </w:t>
      </w:r>
      <w:r w:rsidRPr="001640EB">
        <w:t>деятельности.</w:t>
      </w:r>
    </w:p>
    <w:p w:rsidR="001640EB" w:rsidRPr="001640EB" w:rsidRDefault="001640EB" w:rsidP="001640EB">
      <w:pPr>
        <w:ind w:left="960" w:right="497" w:firstLine="566"/>
        <w:jc w:val="both"/>
        <w:rPr>
          <w:rFonts w:ascii="Times New Roman" w:hAnsi="Times New Roman" w:cs="Times New Roman"/>
          <w:i/>
          <w:sz w:val="24"/>
        </w:rPr>
      </w:pPr>
      <w:r w:rsidRPr="001640EB">
        <w:rPr>
          <w:rFonts w:ascii="Times New Roman" w:hAnsi="Times New Roman" w:cs="Times New Roman"/>
          <w:i/>
          <w:sz w:val="24"/>
        </w:rPr>
        <w:t>*</w:t>
      </w:r>
      <w:r w:rsidRPr="001640EB">
        <w:rPr>
          <w:rFonts w:ascii="Times New Roman" w:hAnsi="Times New Roman" w:cs="Times New Roman"/>
          <w:sz w:val="24"/>
        </w:rPr>
        <w:t>По решению педагогического совета формы и сроки мониторинга по оценке достижения</w:t>
      </w:r>
      <w:r w:rsidRPr="001640EB">
        <w:rPr>
          <w:rFonts w:ascii="Times New Roman" w:hAnsi="Times New Roman" w:cs="Times New Roman"/>
          <w:spacing w:val="1"/>
          <w:sz w:val="24"/>
        </w:rPr>
        <w:t xml:space="preserve"> </w:t>
      </w:r>
      <w:r w:rsidRPr="001640EB">
        <w:rPr>
          <w:rFonts w:ascii="Times New Roman" w:hAnsi="Times New Roman" w:cs="Times New Roman"/>
          <w:sz w:val="24"/>
        </w:rPr>
        <w:t>метапредметных результатов могут быть изменены, также возможно привлечение сторонних</w:t>
      </w:r>
      <w:r w:rsidRPr="001640EB">
        <w:rPr>
          <w:rFonts w:ascii="Times New Roman" w:hAnsi="Times New Roman" w:cs="Times New Roman"/>
          <w:spacing w:val="1"/>
          <w:sz w:val="24"/>
        </w:rPr>
        <w:t xml:space="preserve"> </w:t>
      </w:r>
      <w:r w:rsidRPr="001640EB">
        <w:rPr>
          <w:rFonts w:ascii="Times New Roman" w:hAnsi="Times New Roman" w:cs="Times New Roman"/>
          <w:sz w:val="24"/>
        </w:rPr>
        <w:t>организаций</w:t>
      </w:r>
      <w:r w:rsidRPr="001640EB">
        <w:rPr>
          <w:rFonts w:ascii="Times New Roman" w:hAnsi="Times New Roman" w:cs="Times New Roman"/>
          <w:spacing w:val="-4"/>
          <w:sz w:val="24"/>
        </w:rPr>
        <w:t xml:space="preserve"> </w:t>
      </w:r>
      <w:r w:rsidRPr="001640EB">
        <w:rPr>
          <w:rFonts w:ascii="Times New Roman" w:hAnsi="Times New Roman" w:cs="Times New Roman"/>
          <w:sz w:val="24"/>
        </w:rPr>
        <w:t>для</w:t>
      </w:r>
      <w:r w:rsidRPr="001640EB">
        <w:rPr>
          <w:rFonts w:ascii="Times New Roman" w:hAnsi="Times New Roman" w:cs="Times New Roman"/>
          <w:spacing w:val="1"/>
          <w:sz w:val="24"/>
        </w:rPr>
        <w:t xml:space="preserve"> </w:t>
      </w:r>
      <w:r w:rsidRPr="001640EB">
        <w:rPr>
          <w:rFonts w:ascii="Times New Roman" w:hAnsi="Times New Roman" w:cs="Times New Roman"/>
          <w:sz w:val="24"/>
        </w:rPr>
        <w:t>проведения независимой</w:t>
      </w:r>
      <w:r w:rsidRPr="001640EB">
        <w:rPr>
          <w:rFonts w:ascii="Times New Roman" w:hAnsi="Times New Roman" w:cs="Times New Roman"/>
          <w:spacing w:val="2"/>
          <w:sz w:val="24"/>
        </w:rPr>
        <w:t xml:space="preserve"> </w:t>
      </w:r>
      <w:r w:rsidRPr="001640EB">
        <w:rPr>
          <w:rFonts w:ascii="Times New Roman" w:hAnsi="Times New Roman" w:cs="Times New Roman"/>
          <w:sz w:val="24"/>
        </w:rPr>
        <w:t>оценки.</w:t>
      </w:r>
    </w:p>
    <w:p w:rsidR="001640EB" w:rsidRPr="001640EB" w:rsidRDefault="001640EB" w:rsidP="001640EB">
      <w:pPr>
        <w:pStyle w:val="a7"/>
        <w:ind w:left="960" w:right="492" w:firstLine="566"/>
      </w:pPr>
      <w:r w:rsidRPr="001640EB">
        <w:t>Административный</w:t>
      </w:r>
      <w:r w:rsidRPr="001640EB">
        <w:rPr>
          <w:spacing w:val="1"/>
        </w:rPr>
        <w:t xml:space="preserve"> </w:t>
      </w:r>
      <w:r w:rsidRPr="001640EB">
        <w:t>контроль</w:t>
      </w:r>
      <w:r w:rsidRPr="001640EB">
        <w:rPr>
          <w:spacing w:val="1"/>
        </w:rPr>
        <w:t xml:space="preserve"> </w:t>
      </w:r>
      <w:r w:rsidRPr="001640EB">
        <w:t>за</w:t>
      </w:r>
      <w:r w:rsidRPr="001640EB">
        <w:rPr>
          <w:spacing w:val="1"/>
        </w:rPr>
        <w:t xml:space="preserve"> </w:t>
      </w:r>
      <w:r w:rsidRPr="001640EB">
        <w:t>достижением</w:t>
      </w:r>
      <w:r w:rsidRPr="001640EB">
        <w:rPr>
          <w:spacing w:val="1"/>
        </w:rPr>
        <w:t xml:space="preserve"> </w:t>
      </w:r>
      <w:r w:rsidRPr="001640EB">
        <w:t>планируемых</w:t>
      </w:r>
      <w:r w:rsidRPr="001640EB">
        <w:rPr>
          <w:spacing w:val="1"/>
        </w:rPr>
        <w:t xml:space="preserve"> </w:t>
      </w:r>
      <w:r w:rsidRPr="001640EB">
        <w:t>метапредметных</w:t>
      </w:r>
      <w:r w:rsidRPr="001640EB">
        <w:rPr>
          <w:spacing w:val="1"/>
        </w:rPr>
        <w:t xml:space="preserve"> </w:t>
      </w:r>
      <w:r w:rsidRPr="001640EB">
        <w:t>результатов</w:t>
      </w:r>
      <w:r w:rsidRPr="001640EB">
        <w:rPr>
          <w:spacing w:val="1"/>
        </w:rPr>
        <w:t xml:space="preserve"> </w:t>
      </w:r>
      <w:r w:rsidRPr="001640EB">
        <w:t>проводится один раз за учебный год во всех классах (кроме 1 класса), задания для формирования</w:t>
      </w:r>
      <w:r w:rsidRPr="001640EB">
        <w:rPr>
          <w:spacing w:val="1"/>
        </w:rPr>
        <w:t xml:space="preserve"> </w:t>
      </w:r>
      <w:r w:rsidRPr="001640EB">
        <w:t>метапредметных результатов</w:t>
      </w:r>
      <w:r w:rsidRPr="001640EB">
        <w:rPr>
          <w:spacing w:val="1"/>
        </w:rPr>
        <w:t xml:space="preserve"> </w:t>
      </w:r>
      <w:r w:rsidRPr="001640EB">
        <w:t>включены</w:t>
      </w:r>
      <w:r w:rsidRPr="001640EB">
        <w:rPr>
          <w:spacing w:val="1"/>
        </w:rPr>
        <w:t xml:space="preserve"> </w:t>
      </w:r>
      <w:r w:rsidRPr="001640EB">
        <w:t>в</w:t>
      </w:r>
      <w:r w:rsidRPr="001640EB">
        <w:rPr>
          <w:spacing w:val="1"/>
        </w:rPr>
        <w:t xml:space="preserve"> </w:t>
      </w:r>
      <w:r w:rsidRPr="001640EB">
        <w:t>содержание</w:t>
      </w:r>
      <w:r w:rsidRPr="001640EB">
        <w:rPr>
          <w:spacing w:val="1"/>
        </w:rPr>
        <w:t xml:space="preserve"> </w:t>
      </w:r>
      <w:r w:rsidRPr="001640EB">
        <w:t>уроков,</w:t>
      </w:r>
      <w:r w:rsidRPr="001640EB">
        <w:rPr>
          <w:spacing w:val="1"/>
        </w:rPr>
        <w:t xml:space="preserve"> </w:t>
      </w:r>
      <w:r w:rsidRPr="001640EB">
        <w:t>курсов,</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 внеурочной</w:t>
      </w:r>
      <w:r w:rsidRPr="001640EB">
        <w:rPr>
          <w:spacing w:val="1"/>
        </w:rPr>
        <w:t xml:space="preserve"> </w:t>
      </w:r>
      <w:r w:rsidRPr="001640EB">
        <w:t>деятельности. Учитель проводит оценку метапредметных результатов в форме текущего контроля,</w:t>
      </w:r>
      <w:r w:rsidRPr="001640EB">
        <w:rPr>
          <w:spacing w:val="1"/>
        </w:rPr>
        <w:t xml:space="preserve"> </w:t>
      </w:r>
      <w:r w:rsidRPr="001640EB">
        <w:lastRenderedPageBreak/>
        <w:t>наблюдений</w:t>
      </w:r>
      <w:r w:rsidRPr="001640EB">
        <w:rPr>
          <w:spacing w:val="15"/>
        </w:rPr>
        <w:t xml:space="preserve"> </w:t>
      </w:r>
      <w:r w:rsidRPr="001640EB">
        <w:t>по</w:t>
      </w:r>
      <w:r w:rsidRPr="001640EB">
        <w:rPr>
          <w:spacing w:val="18"/>
        </w:rPr>
        <w:t xml:space="preserve"> </w:t>
      </w:r>
      <w:r w:rsidRPr="001640EB">
        <w:t>своему</w:t>
      </w:r>
      <w:r w:rsidRPr="001640EB">
        <w:rPr>
          <w:spacing w:val="4"/>
        </w:rPr>
        <w:t xml:space="preserve"> </w:t>
      </w:r>
      <w:r w:rsidRPr="001640EB">
        <w:t>предмету.</w:t>
      </w:r>
      <w:r w:rsidRPr="001640EB">
        <w:rPr>
          <w:spacing w:val="20"/>
        </w:rPr>
        <w:t xml:space="preserve"> </w:t>
      </w:r>
      <w:r w:rsidRPr="001640EB">
        <w:t>Классный</w:t>
      </w:r>
      <w:r w:rsidRPr="001640EB">
        <w:rPr>
          <w:spacing w:val="15"/>
        </w:rPr>
        <w:t xml:space="preserve"> </w:t>
      </w:r>
      <w:r w:rsidRPr="001640EB">
        <w:t>руководитель</w:t>
      </w:r>
      <w:r w:rsidRPr="001640EB">
        <w:rPr>
          <w:spacing w:val="15"/>
        </w:rPr>
        <w:t xml:space="preserve"> </w:t>
      </w:r>
      <w:r w:rsidRPr="001640EB">
        <w:t>на</w:t>
      </w:r>
      <w:r w:rsidRPr="001640EB">
        <w:rPr>
          <w:spacing w:val="8"/>
        </w:rPr>
        <w:t xml:space="preserve"> </w:t>
      </w:r>
      <w:r w:rsidRPr="001640EB">
        <w:t>основе</w:t>
      </w:r>
      <w:r w:rsidRPr="001640EB">
        <w:rPr>
          <w:spacing w:val="8"/>
        </w:rPr>
        <w:t xml:space="preserve"> </w:t>
      </w:r>
      <w:r w:rsidRPr="001640EB">
        <w:t>вышеперечисленных</w:t>
      </w:r>
    </w:p>
    <w:p w:rsidR="001640EB" w:rsidRPr="001640EB" w:rsidRDefault="001640EB" w:rsidP="001640EB">
      <w:pPr>
        <w:pStyle w:val="a7"/>
        <w:spacing w:before="70" w:line="235" w:lineRule="auto"/>
        <w:ind w:left="960" w:right="500" w:firstLine="0"/>
      </w:pPr>
      <w:r w:rsidRPr="001640EB">
        <w:t>мониторингов</w:t>
      </w:r>
      <w:r w:rsidRPr="001640EB">
        <w:rPr>
          <w:spacing w:val="1"/>
        </w:rPr>
        <w:t xml:space="preserve"> </w:t>
      </w:r>
      <w:r w:rsidRPr="001640EB">
        <w:t>и</w:t>
      </w:r>
      <w:r w:rsidRPr="001640EB">
        <w:rPr>
          <w:spacing w:val="1"/>
        </w:rPr>
        <w:t xml:space="preserve"> </w:t>
      </w:r>
      <w:r w:rsidRPr="001640EB">
        <w:t>собственных</w:t>
      </w:r>
      <w:r w:rsidRPr="001640EB">
        <w:rPr>
          <w:spacing w:val="1"/>
        </w:rPr>
        <w:t xml:space="preserve"> </w:t>
      </w:r>
      <w:r w:rsidRPr="001640EB">
        <w:t>наблюдений</w:t>
      </w:r>
      <w:r w:rsidRPr="001640EB">
        <w:rPr>
          <w:spacing w:val="1"/>
        </w:rPr>
        <w:t xml:space="preserve"> </w:t>
      </w:r>
      <w:r w:rsidRPr="001640EB">
        <w:t>формирует</w:t>
      </w:r>
      <w:r w:rsidRPr="001640EB">
        <w:rPr>
          <w:spacing w:val="1"/>
        </w:rPr>
        <w:t xml:space="preserve"> </w:t>
      </w:r>
      <w:r w:rsidRPr="001640EB">
        <w:t>характеристику</w:t>
      </w:r>
      <w:r w:rsidRPr="001640EB">
        <w:rPr>
          <w:spacing w:val="1"/>
        </w:rPr>
        <w:t xml:space="preserve"> </w:t>
      </w:r>
      <w:r w:rsidRPr="001640EB">
        <w:t>выпускника</w:t>
      </w:r>
      <w:r w:rsidRPr="001640EB">
        <w:rPr>
          <w:spacing w:val="1"/>
        </w:rPr>
        <w:t xml:space="preserve"> </w:t>
      </w:r>
      <w:r w:rsidRPr="001640EB">
        <w:t>4</w:t>
      </w:r>
      <w:r w:rsidRPr="001640EB">
        <w:rPr>
          <w:spacing w:val="1"/>
        </w:rPr>
        <w:t xml:space="preserve"> </w:t>
      </w:r>
      <w:r w:rsidRPr="001640EB">
        <w:t>класса,</w:t>
      </w:r>
      <w:r w:rsidRPr="001640EB">
        <w:rPr>
          <w:spacing w:val="1"/>
        </w:rPr>
        <w:t xml:space="preserve"> </w:t>
      </w:r>
      <w:r w:rsidRPr="001640EB">
        <w:t>с</w:t>
      </w:r>
      <w:r w:rsidRPr="001640EB">
        <w:rPr>
          <w:spacing w:val="1"/>
        </w:rPr>
        <w:t xml:space="preserve"> </w:t>
      </w:r>
      <w:r w:rsidRPr="001640EB">
        <w:t>подробных</w:t>
      </w:r>
      <w:r w:rsidRPr="001640EB">
        <w:rPr>
          <w:spacing w:val="-5"/>
        </w:rPr>
        <w:t xml:space="preserve"> </w:t>
      </w:r>
      <w:r w:rsidRPr="001640EB">
        <w:t>анализом</w:t>
      </w:r>
      <w:r w:rsidRPr="001640EB">
        <w:rPr>
          <w:spacing w:val="-2"/>
        </w:rPr>
        <w:t xml:space="preserve"> </w:t>
      </w:r>
      <w:r w:rsidRPr="001640EB">
        <w:t>достижения</w:t>
      </w:r>
      <w:r w:rsidRPr="001640EB">
        <w:rPr>
          <w:spacing w:val="-4"/>
        </w:rPr>
        <w:t xml:space="preserve"> </w:t>
      </w:r>
      <w:r w:rsidRPr="001640EB">
        <w:t>результатов</w:t>
      </w:r>
      <w:r w:rsidRPr="001640EB">
        <w:rPr>
          <w:spacing w:val="-2"/>
        </w:rPr>
        <w:t xml:space="preserve"> </w:t>
      </w:r>
      <w:r w:rsidRPr="001640EB">
        <w:t>освоения</w:t>
      </w:r>
      <w:r w:rsidRPr="001640EB">
        <w:rPr>
          <w:spacing w:val="1"/>
        </w:rPr>
        <w:t xml:space="preserve"> </w:t>
      </w:r>
      <w:r w:rsidRPr="001640EB">
        <w:t>ООП,</w:t>
      </w:r>
      <w:r w:rsidRPr="001640EB">
        <w:rPr>
          <w:spacing w:val="-2"/>
        </w:rPr>
        <w:t xml:space="preserve"> </w:t>
      </w:r>
      <w:r w:rsidRPr="001640EB">
        <w:t>в</w:t>
      </w:r>
      <w:r w:rsidRPr="001640EB">
        <w:rPr>
          <w:spacing w:val="-2"/>
        </w:rPr>
        <w:t xml:space="preserve"> </w:t>
      </w:r>
      <w:r w:rsidRPr="001640EB">
        <w:t>том</w:t>
      </w:r>
      <w:r w:rsidRPr="001640EB">
        <w:rPr>
          <w:spacing w:val="-2"/>
        </w:rPr>
        <w:t xml:space="preserve"> </w:t>
      </w:r>
      <w:r w:rsidRPr="001640EB">
        <w:t>числе метапредметных.</w:t>
      </w:r>
    </w:p>
    <w:p w:rsidR="001640EB" w:rsidRPr="001640EB" w:rsidRDefault="001640EB" w:rsidP="001640EB">
      <w:pPr>
        <w:pStyle w:val="a7"/>
        <w:spacing w:before="4"/>
        <w:ind w:left="960" w:right="497" w:firstLine="566"/>
      </w:pPr>
      <w:r w:rsidRPr="001640EB">
        <w:t>В</w:t>
      </w:r>
      <w:r w:rsidRPr="001640EB">
        <w:rPr>
          <w:spacing w:val="-6"/>
        </w:rPr>
        <w:t xml:space="preserve"> </w:t>
      </w:r>
      <w:r w:rsidRPr="001640EB">
        <w:t>качестве</w:t>
      </w:r>
      <w:r w:rsidRPr="001640EB">
        <w:rPr>
          <w:spacing w:val="-5"/>
        </w:rPr>
        <w:t xml:space="preserve"> </w:t>
      </w:r>
      <w:r w:rsidRPr="001640EB">
        <w:t>инструментария</w:t>
      </w:r>
      <w:r w:rsidRPr="001640EB">
        <w:rPr>
          <w:spacing w:val="-3"/>
        </w:rPr>
        <w:t xml:space="preserve"> </w:t>
      </w:r>
      <w:r w:rsidRPr="001640EB">
        <w:t>используются</w:t>
      </w:r>
      <w:r w:rsidRPr="001640EB">
        <w:rPr>
          <w:spacing w:val="-5"/>
        </w:rPr>
        <w:t xml:space="preserve"> </w:t>
      </w:r>
      <w:r w:rsidRPr="001640EB">
        <w:t>диагностические</w:t>
      </w:r>
      <w:r w:rsidRPr="001640EB">
        <w:rPr>
          <w:spacing w:val="-9"/>
        </w:rPr>
        <w:t xml:space="preserve"> </w:t>
      </w:r>
      <w:r w:rsidRPr="001640EB">
        <w:t>материалы</w:t>
      </w:r>
      <w:r w:rsidRPr="001640EB">
        <w:rPr>
          <w:spacing w:val="-11"/>
        </w:rPr>
        <w:t xml:space="preserve"> </w:t>
      </w:r>
      <w:r w:rsidRPr="001640EB">
        <w:t>по</w:t>
      </w:r>
      <w:r w:rsidRPr="001640EB">
        <w:rPr>
          <w:spacing w:val="-9"/>
        </w:rPr>
        <w:t xml:space="preserve"> </w:t>
      </w:r>
      <w:r w:rsidRPr="001640EB">
        <w:t>оценке</w:t>
      </w:r>
      <w:r w:rsidRPr="001640EB">
        <w:rPr>
          <w:spacing w:val="-4"/>
        </w:rPr>
        <w:t xml:space="preserve"> </w:t>
      </w:r>
      <w:r w:rsidRPr="001640EB">
        <w:t>читательской</w:t>
      </w:r>
      <w:r w:rsidRPr="001640EB">
        <w:rPr>
          <w:spacing w:val="-58"/>
        </w:rPr>
        <w:t xml:space="preserve"> </w:t>
      </w:r>
      <w:r w:rsidRPr="001640EB">
        <w:t>и цифровой грамотности, сформированности регулятивных, коммуникативных и познавательных</w:t>
      </w:r>
      <w:r w:rsidRPr="001640EB">
        <w:rPr>
          <w:spacing w:val="1"/>
        </w:rPr>
        <w:t xml:space="preserve"> </w:t>
      </w:r>
      <w:r w:rsidRPr="001640EB">
        <w:t>учебных</w:t>
      </w:r>
      <w:r w:rsidRPr="001640EB">
        <w:rPr>
          <w:spacing w:val="-4"/>
        </w:rPr>
        <w:t xml:space="preserve"> </w:t>
      </w:r>
      <w:r w:rsidRPr="001640EB">
        <w:t>действий.</w:t>
      </w:r>
    </w:p>
    <w:p w:rsidR="001640EB" w:rsidRPr="001640EB" w:rsidRDefault="001640EB" w:rsidP="001640EB">
      <w:pPr>
        <w:pStyle w:val="a7"/>
        <w:ind w:left="0" w:firstLine="0"/>
        <w:jc w:val="left"/>
      </w:pPr>
    </w:p>
    <w:p w:rsidR="001640EB" w:rsidRPr="001640EB" w:rsidRDefault="001640EB" w:rsidP="001640EB">
      <w:pPr>
        <w:pStyle w:val="a7"/>
        <w:ind w:left="960" w:right="495" w:firstLine="566"/>
      </w:pPr>
      <w:r w:rsidRPr="001640EB">
        <w:t>На</w:t>
      </w:r>
      <w:r w:rsidRPr="001640EB">
        <w:rPr>
          <w:spacing w:val="1"/>
        </w:rPr>
        <w:t xml:space="preserve"> </w:t>
      </w:r>
      <w:r w:rsidRPr="001640EB">
        <w:t>основании</w:t>
      </w:r>
      <w:r w:rsidRPr="001640EB">
        <w:rPr>
          <w:spacing w:val="1"/>
        </w:rPr>
        <w:t xml:space="preserve"> </w:t>
      </w:r>
      <w:r w:rsidRPr="001640EB">
        <w:t>мониторингов,</w:t>
      </w:r>
      <w:r w:rsidRPr="001640EB">
        <w:rPr>
          <w:spacing w:val="1"/>
        </w:rPr>
        <w:t xml:space="preserve"> </w:t>
      </w:r>
      <w:r w:rsidRPr="001640EB">
        <w:t>указанных</w:t>
      </w:r>
      <w:r w:rsidRPr="001640EB">
        <w:rPr>
          <w:spacing w:val="1"/>
        </w:rPr>
        <w:t xml:space="preserve"> </w:t>
      </w:r>
      <w:r w:rsidRPr="001640EB">
        <w:t>в</w:t>
      </w:r>
      <w:r w:rsidRPr="001640EB">
        <w:rPr>
          <w:spacing w:val="1"/>
        </w:rPr>
        <w:t xml:space="preserve"> </w:t>
      </w:r>
      <w:r w:rsidRPr="001640EB">
        <w:t>разделе</w:t>
      </w:r>
      <w:r w:rsidRPr="001640EB">
        <w:rPr>
          <w:spacing w:val="1"/>
        </w:rPr>
        <w:t xml:space="preserve"> </w:t>
      </w:r>
      <w:r w:rsidRPr="001640EB">
        <w:t>«Процедуры</w:t>
      </w:r>
      <w:r w:rsidRPr="001640EB">
        <w:rPr>
          <w:spacing w:val="1"/>
        </w:rPr>
        <w:t xml:space="preserve"> </w:t>
      </w:r>
      <w:r w:rsidRPr="001640EB">
        <w:t>оценки</w:t>
      </w:r>
      <w:r w:rsidRPr="001640EB">
        <w:rPr>
          <w:spacing w:val="1"/>
        </w:rPr>
        <w:t xml:space="preserve"> </w:t>
      </w:r>
      <w:r w:rsidRPr="001640EB">
        <w:t>метапредметных</w:t>
      </w:r>
      <w:r w:rsidRPr="001640EB">
        <w:rPr>
          <w:spacing w:val="1"/>
        </w:rPr>
        <w:t xml:space="preserve"> </w:t>
      </w:r>
      <w:r w:rsidRPr="001640EB">
        <w:t>результатов», и собственных наблюдений классным руководителем и/или ответственным лицом,</w:t>
      </w:r>
      <w:r w:rsidRPr="001640EB">
        <w:rPr>
          <w:spacing w:val="1"/>
        </w:rPr>
        <w:t xml:space="preserve"> </w:t>
      </w:r>
      <w:r w:rsidRPr="001640EB">
        <w:t>проводящим</w:t>
      </w:r>
      <w:r w:rsidRPr="001640EB">
        <w:rPr>
          <w:spacing w:val="-10"/>
        </w:rPr>
        <w:t xml:space="preserve"> </w:t>
      </w:r>
      <w:r w:rsidRPr="001640EB">
        <w:t>мониторинг,</w:t>
      </w:r>
      <w:r w:rsidRPr="001640EB">
        <w:rPr>
          <w:spacing w:val="-5"/>
        </w:rPr>
        <w:t xml:space="preserve"> </w:t>
      </w:r>
      <w:r w:rsidRPr="001640EB">
        <w:t>заполняется</w:t>
      </w:r>
      <w:r w:rsidRPr="001640EB">
        <w:rPr>
          <w:spacing w:val="-6"/>
        </w:rPr>
        <w:t xml:space="preserve"> </w:t>
      </w:r>
      <w:r w:rsidRPr="001640EB">
        <w:t>лист</w:t>
      </w:r>
      <w:r w:rsidRPr="001640EB">
        <w:rPr>
          <w:spacing w:val="-6"/>
        </w:rPr>
        <w:t xml:space="preserve"> </w:t>
      </w:r>
      <w:r w:rsidRPr="001640EB">
        <w:t>сформированности</w:t>
      </w:r>
      <w:r w:rsidRPr="001640EB">
        <w:rPr>
          <w:spacing w:val="-5"/>
        </w:rPr>
        <w:t xml:space="preserve"> </w:t>
      </w:r>
      <w:r w:rsidRPr="001640EB">
        <w:t>метапредметных</w:t>
      </w:r>
      <w:r w:rsidRPr="001640EB">
        <w:rPr>
          <w:spacing w:val="-7"/>
        </w:rPr>
        <w:t xml:space="preserve"> </w:t>
      </w:r>
      <w:r w:rsidRPr="001640EB">
        <w:t>результатов</w:t>
      </w:r>
      <w:r w:rsidRPr="001640EB">
        <w:rPr>
          <w:spacing w:val="-4"/>
        </w:rPr>
        <w:t xml:space="preserve"> </w:t>
      </w:r>
      <w:r w:rsidRPr="001640EB">
        <w:t>(форма</w:t>
      </w:r>
      <w:r w:rsidRPr="001640EB">
        <w:rPr>
          <w:spacing w:val="-58"/>
        </w:rPr>
        <w:t xml:space="preserve"> </w:t>
      </w:r>
      <w:r w:rsidRPr="001640EB">
        <w:t>является Приложением к ООП): анализ овладения теми или иными универсальными учебными</w:t>
      </w:r>
      <w:r w:rsidRPr="001640EB">
        <w:rPr>
          <w:spacing w:val="1"/>
        </w:rPr>
        <w:t xml:space="preserve"> </w:t>
      </w:r>
      <w:r w:rsidRPr="001640EB">
        <w:t>действиями.</w:t>
      </w:r>
    </w:p>
    <w:p w:rsidR="001640EB" w:rsidRPr="001640EB" w:rsidRDefault="001640EB" w:rsidP="001640EB">
      <w:pPr>
        <w:pStyle w:val="a7"/>
        <w:ind w:left="1526" w:right="5729" w:firstLine="0"/>
      </w:pPr>
      <w:r w:rsidRPr="001640EB">
        <w:t>2 балла – умение сформировано полностью,</w:t>
      </w:r>
      <w:r w:rsidRPr="001640EB">
        <w:rPr>
          <w:spacing w:val="-58"/>
        </w:rPr>
        <w:t xml:space="preserve"> </w:t>
      </w:r>
      <w:r w:rsidRPr="001640EB">
        <w:t>1</w:t>
      </w:r>
      <w:r w:rsidRPr="001640EB">
        <w:rPr>
          <w:spacing w:val="-1"/>
        </w:rPr>
        <w:t xml:space="preserve"> </w:t>
      </w:r>
      <w:r w:rsidRPr="001640EB">
        <w:t>балл</w:t>
      </w:r>
      <w:r w:rsidRPr="001640EB">
        <w:rPr>
          <w:spacing w:val="1"/>
        </w:rPr>
        <w:t xml:space="preserve"> </w:t>
      </w:r>
      <w:r w:rsidRPr="001640EB">
        <w:t>– умение</w:t>
      </w:r>
      <w:r w:rsidRPr="001640EB">
        <w:rPr>
          <w:spacing w:val="-1"/>
        </w:rPr>
        <w:t xml:space="preserve"> </w:t>
      </w:r>
      <w:r w:rsidRPr="001640EB">
        <w:t>сформировано частично,</w:t>
      </w:r>
    </w:p>
    <w:p w:rsidR="001640EB" w:rsidRPr="001640EB" w:rsidRDefault="001640EB" w:rsidP="001640EB">
      <w:pPr>
        <w:pStyle w:val="a7"/>
        <w:spacing w:line="271" w:lineRule="exact"/>
        <w:ind w:left="1526" w:firstLine="0"/>
      </w:pPr>
      <w:r w:rsidRPr="001640EB">
        <w:t>0</w:t>
      </w:r>
      <w:r w:rsidRPr="001640EB">
        <w:rPr>
          <w:spacing w:val="-2"/>
        </w:rPr>
        <w:t xml:space="preserve"> </w:t>
      </w:r>
      <w:r w:rsidRPr="001640EB">
        <w:t>–</w:t>
      </w:r>
      <w:r w:rsidRPr="001640EB">
        <w:rPr>
          <w:spacing w:val="-1"/>
        </w:rPr>
        <w:t xml:space="preserve"> </w:t>
      </w:r>
      <w:r w:rsidRPr="001640EB">
        <w:t>умение</w:t>
      </w:r>
      <w:r w:rsidRPr="001640EB">
        <w:rPr>
          <w:spacing w:val="-3"/>
        </w:rPr>
        <w:t xml:space="preserve"> </w:t>
      </w:r>
      <w:r w:rsidRPr="001640EB">
        <w:t>не</w:t>
      </w:r>
      <w:r w:rsidRPr="001640EB">
        <w:rPr>
          <w:spacing w:val="-2"/>
        </w:rPr>
        <w:t xml:space="preserve"> </w:t>
      </w:r>
      <w:r w:rsidRPr="001640EB">
        <w:t>сформировано.</w:t>
      </w:r>
    </w:p>
    <w:p w:rsidR="001640EB" w:rsidRPr="001640EB" w:rsidRDefault="001640EB" w:rsidP="001640EB">
      <w:pPr>
        <w:pStyle w:val="a7"/>
        <w:spacing w:before="3" w:line="235" w:lineRule="auto"/>
        <w:ind w:left="960" w:firstLine="566"/>
        <w:jc w:val="left"/>
      </w:pPr>
      <w:r w:rsidRPr="001640EB">
        <w:t>При</w:t>
      </w:r>
      <w:r w:rsidRPr="001640EB">
        <w:rPr>
          <w:spacing w:val="55"/>
        </w:rPr>
        <w:t xml:space="preserve"> </w:t>
      </w:r>
      <w:r w:rsidRPr="001640EB">
        <w:t>преобладании</w:t>
      </w:r>
      <w:r w:rsidRPr="001640EB">
        <w:rPr>
          <w:spacing w:val="50"/>
        </w:rPr>
        <w:t xml:space="preserve"> </w:t>
      </w:r>
      <w:r w:rsidRPr="001640EB">
        <w:t>оценок</w:t>
      </w:r>
      <w:r w:rsidRPr="001640EB">
        <w:rPr>
          <w:spacing w:val="49"/>
        </w:rPr>
        <w:t xml:space="preserve"> </w:t>
      </w:r>
      <w:r w:rsidRPr="001640EB">
        <w:t>«2</w:t>
      </w:r>
      <w:r w:rsidRPr="001640EB">
        <w:rPr>
          <w:spacing w:val="54"/>
        </w:rPr>
        <w:t xml:space="preserve"> </w:t>
      </w:r>
      <w:r w:rsidRPr="001640EB">
        <w:t>балла»</w:t>
      </w:r>
      <w:r w:rsidRPr="001640EB">
        <w:rPr>
          <w:spacing w:val="54"/>
        </w:rPr>
        <w:t xml:space="preserve"> </w:t>
      </w:r>
      <w:r w:rsidRPr="001640EB">
        <w:t>–</w:t>
      </w:r>
      <w:r w:rsidRPr="001640EB">
        <w:rPr>
          <w:spacing w:val="55"/>
        </w:rPr>
        <w:t xml:space="preserve"> </w:t>
      </w:r>
      <w:r w:rsidRPr="001640EB">
        <w:t>70-100%</w:t>
      </w:r>
      <w:r w:rsidRPr="001640EB">
        <w:rPr>
          <w:spacing w:val="56"/>
        </w:rPr>
        <w:t xml:space="preserve"> </w:t>
      </w:r>
      <w:r w:rsidRPr="001640EB">
        <w:t>делается</w:t>
      </w:r>
      <w:r w:rsidRPr="001640EB">
        <w:rPr>
          <w:spacing w:val="55"/>
        </w:rPr>
        <w:t xml:space="preserve"> </w:t>
      </w:r>
      <w:r w:rsidRPr="001640EB">
        <w:t>вывод:</w:t>
      </w:r>
      <w:r w:rsidRPr="001640EB">
        <w:rPr>
          <w:spacing w:val="55"/>
        </w:rPr>
        <w:t xml:space="preserve"> </w:t>
      </w:r>
      <w:r w:rsidRPr="001640EB">
        <w:t>«Обучающийся</w:t>
      </w:r>
      <w:r w:rsidRPr="001640EB">
        <w:rPr>
          <w:spacing w:val="59"/>
        </w:rPr>
        <w:t xml:space="preserve"> </w:t>
      </w:r>
      <w:r w:rsidRPr="001640EB">
        <w:t>успешно</w:t>
      </w:r>
      <w:r w:rsidRPr="001640EB">
        <w:rPr>
          <w:spacing w:val="-57"/>
        </w:rPr>
        <w:t xml:space="preserve"> </w:t>
      </w:r>
      <w:r w:rsidRPr="001640EB">
        <w:t>осваивает</w:t>
      </w:r>
      <w:r w:rsidRPr="001640EB">
        <w:rPr>
          <w:spacing w:val="1"/>
        </w:rPr>
        <w:t xml:space="preserve"> </w:t>
      </w:r>
      <w:r w:rsidRPr="001640EB">
        <w:t>метапредметные</w:t>
      </w:r>
      <w:r w:rsidRPr="001640EB">
        <w:rPr>
          <w:spacing w:val="1"/>
        </w:rPr>
        <w:t xml:space="preserve"> </w:t>
      </w:r>
      <w:r w:rsidRPr="001640EB">
        <w:t>результаты».</w:t>
      </w:r>
    </w:p>
    <w:p w:rsidR="001640EB" w:rsidRPr="001640EB" w:rsidRDefault="001640EB" w:rsidP="001640EB">
      <w:pPr>
        <w:pStyle w:val="a7"/>
        <w:spacing w:before="3" w:line="275" w:lineRule="exact"/>
        <w:ind w:left="1526" w:firstLine="0"/>
        <w:jc w:val="left"/>
      </w:pPr>
      <w:r w:rsidRPr="001640EB">
        <w:t>При</w:t>
      </w:r>
      <w:r w:rsidRPr="001640EB">
        <w:rPr>
          <w:spacing w:val="19"/>
        </w:rPr>
        <w:t xml:space="preserve"> </w:t>
      </w:r>
      <w:r w:rsidRPr="001640EB">
        <w:t>преобладании</w:t>
      </w:r>
      <w:r w:rsidRPr="001640EB">
        <w:rPr>
          <w:spacing w:val="15"/>
        </w:rPr>
        <w:t xml:space="preserve"> </w:t>
      </w:r>
      <w:r w:rsidRPr="001640EB">
        <w:t>оценок</w:t>
      </w:r>
      <w:r w:rsidRPr="001640EB">
        <w:rPr>
          <w:spacing w:val="17"/>
        </w:rPr>
        <w:t xml:space="preserve"> </w:t>
      </w:r>
      <w:r w:rsidRPr="001640EB">
        <w:t>«1</w:t>
      </w:r>
      <w:r w:rsidRPr="001640EB">
        <w:rPr>
          <w:spacing w:val="19"/>
        </w:rPr>
        <w:t xml:space="preserve"> </w:t>
      </w:r>
      <w:r w:rsidRPr="001640EB">
        <w:t>балл»</w:t>
      </w:r>
      <w:r w:rsidRPr="001640EB">
        <w:rPr>
          <w:spacing w:val="19"/>
        </w:rPr>
        <w:t xml:space="preserve"> </w:t>
      </w:r>
      <w:r w:rsidRPr="001640EB">
        <w:t>-</w:t>
      </w:r>
      <w:r w:rsidRPr="001640EB">
        <w:rPr>
          <w:spacing w:val="21"/>
        </w:rPr>
        <w:t xml:space="preserve"> </w:t>
      </w:r>
      <w:r w:rsidRPr="001640EB">
        <w:t>70-100%,</w:t>
      </w:r>
      <w:r w:rsidRPr="001640EB">
        <w:rPr>
          <w:spacing w:val="17"/>
        </w:rPr>
        <w:t xml:space="preserve"> </w:t>
      </w:r>
      <w:r w:rsidRPr="001640EB">
        <w:t>при</w:t>
      </w:r>
      <w:r w:rsidRPr="001640EB">
        <w:rPr>
          <w:spacing w:val="20"/>
        </w:rPr>
        <w:t xml:space="preserve"> </w:t>
      </w:r>
      <w:r w:rsidRPr="001640EB">
        <w:t>условии</w:t>
      </w:r>
      <w:r w:rsidRPr="001640EB">
        <w:rPr>
          <w:spacing w:val="20"/>
        </w:rPr>
        <w:t xml:space="preserve"> </w:t>
      </w:r>
      <w:r w:rsidRPr="001640EB">
        <w:t>30-0%</w:t>
      </w:r>
      <w:r w:rsidRPr="001640EB">
        <w:rPr>
          <w:spacing w:val="20"/>
        </w:rPr>
        <w:t xml:space="preserve"> </w:t>
      </w:r>
      <w:r w:rsidRPr="001640EB">
        <w:t>«2балла»</w:t>
      </w:r>
      <w:r w:rsidRPr="001640EB">
        <w:rPr>
          <w:spacing w:val="14"/>
        </w:rPr>
        <w:t xml:space="preserve"> </w:t>
      </w:r>
      <w:r w:rsidRPr="001640EB">
        <w:t>делается</w:t>
      </w:r>
      <w:r w:rsidRPr="001640EB">
        <w:rPr>
          <w:spacing w:val="19"/>
        </w:rPr>
        <w:t xml:space="preserve"> </w:t>
      </w:r>
      <w:r w:rsidRPr="001640EB">
        <w:t>вывод:</w:t>
      </w:r>
    </w:p>
    <w:p w:rsidR="001640EB" w:rsidRPr="001640EB" w:rsidRDefault="001640EB" w:rsidP="001640EB">
      <w:pPr>
        <w:pStyle w:val="a7"/>
        <w:spacing w:line="275" w:lineRule="exact"/>
        <w:ind w:left="960" w:firstLine="0"/>
        <w:jc w:val="left"/>
      </w:pPr>
      <w:r w:rsidRPr="001640EB">
        <w:t>«Обучающийся</w:t>
      </w:r>
      <w:r w:rsidRPr="001640EB">
        <w:rPr>
          <w:spacing w:val="-5"/>
        </w:rPr>
        <w:t xml:space="preserve"> </w:t>
      </w:r>
      <w:r w:rsidRPr="001640EB">
        <w:t>осваивает</w:t>
      </w:r>
      <w:r w:rsidRPr="001640EB">
        <w:rPr>
          <w:spacing w:val="-5"/>
        </w:rPr>
        <w:t xml:space="preserve"> </w:t>
      </w:r>
      <w:r w:rsidRPr="001640EB">
        <w:t>метапредметные</w:t>
      </w:r>
      <w:r w:rsidRPr="001640EB">
        <w:rPr>
          <w:spacing w:val="-5"/>
        </w:rPr>
        <w:t xml:space="preserve"> </w:t>
      </w:r>
      <w:r w:rsidRPr="001640EB">
        <w:t>результаты».</w:t>
      </w:r>
    </w:p>
    <w:p w:rsidR="001640EB" w:rsidRPr="001640EB" w:rsidRDefault="001640EB" w:rsidP="001640EB">
      <w:pPr>
        <w:pStyle w:val="a7"/>
        <w:spacing w:before="3" w:line="275" w:lineRule="exact"/>
        <w:ind w:left="1526" w:firstLine="0"/>
        <w:jc w:val="left"/>
      </w:pPr>
      <w:r w:rsidRPr="001640EB">
        <w:t>При</w:t>
      </w:r>
      <w:r w:rsidRPr="001640EB">
        <w:rPr>
          <w:spacing w:val="28"/>
        </w:rPr>
        <w:t xml:space="preserve"> </w:t>
      </w:r>
      <w:r w:rsidRPr="001640EB">
        <w:t>преобладании</w:t>
      </w:r>
      <w:r w:rsidRPr="001640EB">
        <w:rPr>
          <w:spacing w:val="82"/>
        </w:rPr>
        <w:t xml:space="preserve"> </w:t>
      </w:r>
      <w:r w:rsidRPr="001640EB">
        <w:t>оценок</w:t>
      </w:r>
      <w:r w:rsidRPr="001640EB">
        <w:rPr>
          <w:spacing w:val="85"/>
        </w:rPr>
        <w:t xml:space="preserve"> </w:t>
      </w:r>
      <w:r w:rsidRPr="001640EB">
        <w:t>«1</w:t>
      </w:r>
      <w:r w:rsidRPr="001640EB">
        <w:rPr>
          <w:spacing w:val="87"/>
        </w:rPr>
        <w:t xml:space="preserve"> </w:t>
      </w:r>
      <w:r w:rsidRPr="001640EB">
        <w:t>балл»</w:t>
      </w:r>
      <w:r w:rsidRPr="001640EB">
        <w:rPr>
          <w:spacing w:val="87"/>
        </w:rPr>
        <w:t xml:space="preserve"> </w:t>
      </w:r>
      <w:r w:rsidRPr="001640EB">
        <w:t>-</w:t>
      </w:r>
      <w:r w:rsidRPr="001640EB">
        <w:rPr>
          <w:spacing w:val="89"/>
        </w:rPr>
        <w:t xml:space="preserve"> </w:t>
      </w:r>
      <w:r w:rsidRPr="001640EB">
        <w:t>70-100%,</w:t>
      </w:r>
      <w:r w:rsidRPr="001640EB">
        <w:rPr>
          <w:spacing w:val="83"/>
        </w:rPr>
        <w:t xml:space="preserve"> </w:t>
      </w:r>
      <w:r w:rsidRPr="001640EB">
        <w:t>остальные</w:t>
      </w:r>
      <w:r w:rsidRPr="001640EB">
        <w:rPr>
          <w:spacing w:val="86"/>
        </w:rPr>
        <w:t xml:space="preserve"> </w:t>
      </w:r>
      <w:r w:rsidRPr="001640EB">
        <w:t>«0</w:t>
      </w:r>
      <w:r w:rsidRPr="001640EB">
        <w:rPr>
          <w:spacing w:val="86"/>
        </w:rPr>
        <w:t xml:space="preserve"> </w:t>
      </w:r>
      <w:r w:rsidRPr="001640EB">
        <w:t>баллов»</w:t>
      </w:r>
      <w:r w:rsidRPr="001640EB">
        <w:rPr>
          <w:spacing w:val="82"/>
        </w:rPr>
        <w:t xml:space="preserve"> </w:t>
      </w:r>
      <w:r w:rsidRPr="001640EB">
        <w:t>делается</w:t>
      </w:r>
      <w:r w:rsidRPr="001640EB">
        <w:rPr>
          <w:spacing w:val="86"/>
        </w:rPr>
        <w:t xml:space="preserve"> </w:t>
      </w:r>
      <w:r w:rsidRPr="001640EB">
        <w:t>вывод:</w:t>
      </w:r>
    </w:p>
    <w:p w:rsidR="001640EB" w:rsidRPr="001640EB" w:rsidRDefault="001640EB" w:rsidP="001640EB">
      <w:pPr>
        <w:pStyle w:val="a7"/>
        <w:spacing w:line="275" w:lineRule="exact"/>
        <w:ind w:left="960" w:firstLine="0"/>
        <w:jc w:val="left"/>
      </w:pPr>
      <w:r w:rsidRPr="001640EB">
        <w:t>«Обучающемуся</w:t>
      </w:r>
      <w:r w:rsidRPr="001640EB">
        <w:rPr>
          <w:spacing w:val="-2"/>
        </w:rPr>
        <w:t xml:space="preserve"> </w:t>
      </w:r>
      <w:r w:rsidRPr="001640EB">
        <w:t>необходима</w:t>
      </w:r>
      <w:r w:rsidRPr="001640EB">
        <w:rPr>
          <w:spacing w:val="-2"/>
        </w:rPr>
        <w:t xml:space="preserve"> </w:t>
      </w:r>
      <w:r w:rsidRPr="001640EB">
        <w:t>помощь</w:t>
      </w:r>
      <w:r w:rsidRPr="001640EB">
        <w:rPr>
          <w:spacing w:val="-5"/>
        </w:rPr>
        <w:t xml:space="preserve"> </w:t>
      </w:r>
      <w:r w:rsidRPr="001640EB">
        <w:t>в</w:t>
      </w:r>
      <w:r w:rsidRPr="001640EB">
        <w:rPr>
          <w:spacing w:val="-9"/>
        </w:rPr>
        <w:t xml:space="preserve"> </w:t>
      </w:r>
      <w:r w:rsidRPr="001640EB">
        <w:t>освоении</w:t>
      </w:r>
      <w:r w:rsidRPr="001640EB">
        <w:rPr>
          <w:spacing w:val="-1"/>
        </w:rPr>
        <w:t xml:space="preserve"> </w:t>
      </w:r>
      <w:r w:rsidRPr="001640EB">
        <w:t>метапредметных</w:t>
      </w:r>
      <w:r w:rsidRPr="001640EB">
        <w:rPr>
          <w:spacing w:val="-6"/>
        </w:rPr>
        <w:t xml:space="preserve"> </w:t>
      </w:r>
      <w:r w:rsidRPr="001640EB">
        <w:t>результатов».</w:t>
      </w:r>
    </w:p>
    <w:p w:rsidR="001640EB" w:rsidRPr="001640EB" w:rsidRDefault="001640EB" w:rsidP="001640EB">
      <w:pPr>
        <w:pStyle w:val="a7"/>
        <w:spacing w:before="5" w:line="235" w:lineRule="auto"/>
        <w:ind w:left="960" w:firstLine="566"/>
        <w:jc w:val="left"/>
      </w:pPr>
      <w:r w:rsidRPr="001640EB">
        <w:t>При</w:t>
      </w:r>
      <w:r w:rsidRPr="001640EB">
        <w:rPr>
          <w:spacing w:val="4"/>
        </w:rPr>
        <w:t xml:space="preserve"> </w:t>
      </w:r>
      <w:r w:rsidRPr="001640EB">
        <w:t>преобладании</w:t>
      </w:r>
      <w:r w:rsidRPr="001640EB">
        <w:rPr>
          <w:spacing w:val="1"/>
        </w:rPr>
        <w:t xml:space="preserve"> </w:t>
      </w:r>
      <w:r w:rsidRPr="001640EB">
        <w:t>оценок</w:t>
      </w:r>
      <w:r w:rsidRPr="001640EB">
        <w:rPr>
          <w:spacing w:val="2"/>
        </w:rPr>
        <w:t xml:space="preserve"> </w:t>
      </w:r>
      <w:r w:rsidRPr="001640EB">
        <w:t>«0</w:t>
      </w:r>
      <w:r w:rsidRPr="001640EB">
        <w:rPr>
          <w:spacing w:val="4"/>
        </w:rPr>
        <w:t xml:space="preserve"> </w:t>
      </w:r>
      <w:r w:rsidRPr="001640EB">
        <w:t>баллов»</w:t>
      </w:r>
      <w:r w:rsidRPr="001640EB">
        <w:rPr>
          <w:spacing w:val="5"/>
        </w:rPr>
        <w:t xml:space="preserve"> </w:t>
      </w:r>
      <w:r w:rsidRPr="001640EB">
        <w:t>-</w:t>
      </w:r>
      <w:r w:rsidRPr="001640EB">
        <w:rPr>
          <w:spacing w:val="6"/>
        </w:rPr>
        <w:t xml:space="preserve"> </w:t>
      </w:r>
      <w:r w:rsidRPr="001640EB">
        <w:t>70-100%</w:t>
      </w:r>
      <w:r w:rsidRPr="001640EB">
        <w:rPr>
          <w:spacing w:val="5"/>
        </w:rPr>
        <w:t xml:space="preserve"> </w:t>
      </w:r>
      <w:r w:rsidRPr="001640EB">
        <w:t>делается</w:t>
      </w:r>
      <w:r w:rsidRPr="001640EB">
        <w:rPr>
          <w:spacing w:val="4"/>
        </w:rPr>
        <w:t xml:space="preserve"> </w:t>
      </w:r>
      <w:r w:rsidRPr="001640EB">
        <w:t>вывод:</w:t>
      </w:r>
      <w:r w:rsidRPr="001640EB">
        <w:rPr>
          <w:spacing w:val="5"/>
        </w:rPr>
        <w:t xml:space="preserve"> </w:t>
      </w:r>
      <w:r w:rsidRPr="001640EB">
        <w:t>«Обучающийся</w:t>
      </w:r>
      <w:r w:rsidRPr="001640EB">
        <w:rPr>
          <w:spacing w:val="3"/>
        </w:rPr>
        <w:t xml:space="preserve"> </w:t>
      </w:r>
      <w:r w:rsidRPr="001640EB">
        <w:t>не</w:t>
      </w:r>
      <w:r w:rsidRPr="001640EB">
        <w:rPr>
          <w:spacing w:val="4"/>
        </w:rPr>
        <w:t xml:space="preserve"> </w:t>
      </w:r>
      <w:r w:rsidRPr="001640EB">
        <w:t>осваивает</w:t>
      </w:r>
      <w:r w:rsidRPr="001640EB">
        <w:rPr>
          <w:spacing w:val="-57"/>
        </w:rPr>
        <w:t xml:space="preserve"> </w:t>
      </w:r>
      <w:r w:rsidRPr="001640EB">
        <w:t>метапредметные результаты,</w:t>
      </w:r>
      <w:r w:rsidRPr="001640EB">
        <w:rPr>
          <w:spacing w:val="3"/>
        </w:rPr>
        <w:t xml:space="preserve"> </w:t>
      </w:r>
      <w:r w:rsidRPr="001640EB">
        <w:t>необходима коррекция</w:t>
      </w:r>
      <w:r w:rsidRPr="001640EB">
        <w:rPr>
          <w:spacing w:val="2"/>
        </w:rPr>
        <w:t xml:space="preserve"> </w:t>
      </w:r>
      <w:r w:rsidRPr="001640EB">
        <w:t>деятельности».</w:t>
      </w:r>
    </w:p>
    <w:p w:rsidR="001640EB" w:rsidRPr="001640EB" w:rsidRDefault="001640EB" w:rsidP="001640EB">
      <w:pPr>
        <w:pStyle w:val="a7"/>
        <w:spacing w:before="5" w:line="235" w:lineRule="auto"/>
        <w:ind w:left="960" w:firstLine="566"/>
        <w:jc w:val="left"/>
      </w:pPr>
      <w:r w:rsidRPr="001640EB">
        <w:t>При</w:t>
      </w:r>
      <w:r w:rsidRPr="001640EB">
        <w:rPr>
          <w:spacing w:val="-5"/>
        </w:rPr>
        <w:t xml:space="preserve"> </w:t>
      </w:r>
      <w:r w:rsidRPr="001640EB">
        <w:t>использовании</w:t>
      </w:r>
      <w:r w:rsidRPr="001640EB">
        <w:rPr>
          <w:spacing w:val="-10"/>
        </w:rPr>
        <w:t xml:space="preserve"> </w:t>
      </w:r>
      <w:r w:rsidRPr="001640EB">
        <w:t>измерительных</w:t>
      </w:r>
      <w:r w:rsidRPr="001640EB">
        <w:rPr>
          <w:spacing w:val="-10"/>
        </w:rPr>
        <w:t xml:space="preserve"> </w:t>
      </w:r>
      <w:r w:rsidRPr="001640EB">
        <w:t>материалов</w:t>
      </w:r>
      <w:r w:rsidRPr="001640EB">
        <w:rPr>
          <w:spacing w:val="-8"/>
        </w:rPr>
        <w:t xml:space="preserve"> </w:t>
      </w:r>
      <w:r w:rsidRPr="001640EB">
        <w:t>с</w:t>
      </w:r>
      <w:r w:rsidRPr="001640EB">
        <w:rPr>
          <w:spacing w:val="-7"/>
        </w:rPr>
        <w:t xml:space="preserve"> </w:t>
      </w:r>
      <w:r w:rsidRPr="001640EB">
        <w:t>имеющимися</w:t>
      </w:r>
      <w:r w:rsidRPr="001640EB">
        <w:rPr>
          <w:spacing w:val="-10"/>
        </w:rPr>
        <w:t xml:space="preserve"> </w:t>
      </w:r>
      <w:r w:rsidRPr="001640EB">
        <w:t>критериями</w:t>
      </w:r>
      <w:r w:rsidRPr="001640EB">
        <w:rPr>
          <w:spacing w:val="-14"/>
        </w:rPr>
        <w:t xml:space="preserve"> </w:t>
      </w:r>
      <w:r w:rsidRPr="001640EB">
        <w:t>оценивания</w:t>
      </w:r>
      <w:r w:rsidRPr="001640EB">
        <w:rPr>
          <w:spacing w:val="-14"/>
        </w:rPr>
        <w:t xml:space="preserve"> </w:t>
      </w:r>
      <w:r w:rsidRPr="001640EB">
        <w:t>оценка</w:t>
      </w:r>
      <w:r w:rsidRPr="001640EB">
        <w:rPr>
          <w:spacing w:val="-57"/>
        </w:rPr>
        <w:t xml:space="preserve"> </w:t>
      </w:r>
      <w:r w:rsidRPr="001640EB">
        <w:t>метапредметных</w:t>
      </w:r>
      <w:r w:rsidRPr="001640EB">
        <w:rPr>
          <w:spacing w:val="-4"/>
        </w:rPr>
        <w:t xml:space="preserve"> </w:t>
      </w:r>
      <w:r w:rsidRPr="001640EB">
        <w:t>результатов</w:t>
      </w:r>
      <w:r w:rsidRPr="001640EB">
        <w:rPr>
          <w:spacing w:val="-1"/>
        </w:rPr>
        <w:t xml:space="preserve"> </w:t>
      </w:r>
      <w:r w:rsidRPr="001640EB">
        <w:t>проводится</w:t>
      </w:r>
      <w:r w:rsidRPr="001640EB">
        <w:rPr>
          <w:spacing w:val="-3"/>
        </w:rPr>
        <w:t xml:space="preserve"> </w:t>
      </w:r>
      <w:r w:rsidRPr="001640EB">
        <w:t>на</w:t>
      </w:r>
      <w:r w:rsidRPr="001640EB">
        <w:rPr>
          <w:spacing w:val="1"/>
        </w:rPr>
        <w:t xml:space="preserve"> </w:t>
      </w:r>
      <w:r w:rsidRPr="001640EB">
        <w:t>их</w:t>
      </w:r>
      <w:r w:rsidRPr="001640EB">
        <w:rPr>
          <w:spacing w:val="-8"/>
        </w:rPr>
        <w:t xml:space="preserve"> </w:t>
      </w:r>
      <w:r w:rsidRPr="001640EB">
        <w:t>основе.</w:t>
      </w:r>
    </w:p>
    <w:p w:rsidR="001640EB" w:rsidRPr="001640EB" w:rsidRDefault="001640EB" w:rsidP="001640EB">
      <w:pPr>
        <w:pStyle w:val="a7"/>
        <w:spacing w:before="6"/>
        <w:ind w:left="0" w:firstLine="0"/>
        <w:jc w:val="left"/>
      </w:pPr>
    </w:p>
    <w:p w:rsidR="001640EB" w:rsidRPr="001640EB" w:rsidRDefault="001640EB" w:rsidP="001640EB">
      <w:pPr>
        <w:pStyle w:val="1"/>
        <w:ind w:left="4614"/>
      </w:pPr>
      <w:r w:rsidRPr="001640EB">
        <w:t>Оценка</w:t>
      </w:r>
      <w:r w:rsidRPr="001640EB">
        <w:rPr>
          <w:spacing w:val="-3"/>
        </w:rPr>
        <w:t xml:space="preserve"> </w:t>
      </w:r>
      <w:r w:rsidRPr="001640EB">
        <w:t>личностных</w:t>
      </w:r>
      <w:r w:rsidRPr="001640EB">
        <w:rPr>
          <w:spacing w:val="-7"/>
        </w:rPr>
        <w:t xml:space="preserve"> </w:t>
      </w:r>
      <w:r w:rsidRPr="001640EB">
        <w:t>достижений</w:t>
      </w:r>
    </w:p>
    <w:p w:rsidR="001640EB" w:rsidRPr="001640EB" w:rsidRDefault="001640EB" w:rsidP="001640EB">
      <w:pPr>
        <w:pStyle w:val="a7"/>
        <w:ind w:left="960" w:right="494" w:firstLine="566"/>
      </w:pPr>
      <w:r w:rsidRPr="001640EB">
        <w:rPr>
          <w:b/>
        </w:rPr>
        <w:t>Целью</w:t>
      </w:r>
      <w:r w:rsidRPr="001640EB">
        <w:rPr>
          <w:b/>
          <w:spacing w:val="1"/>
        </w:rPr>
        <w:t xml:space="preserve"> </w:t>
      </w:r>
      <w:r w:rsidRPr="001640EB">
        <w:t>оценки</w:t>
      </w:r>
      <w:r w:rsidRPr="001640EB">
        <w:rPr>
          <w:spacing w:val="1"/>
        </w:rPr>
        <w:t xml:space="preserve"> </w:t>
      </w:r>
      <w:r w:rsidRPr="001640EB">
        <w:t>личностных</w:t>
      </w:r>
      <w:r w:rsidRPr="001640EB">
        <w:rPr>
          <w:spacing w:val="1"/>
        </w:rPr>
        <w:t xml:space="preserve"> </w:t>
      </w:r>
      <w:r w:rsidRPr="001640EB">
        <w:t>достижений</w:t>
      </w:r>
      <w:r w:rsidRPr="001640EB">
        <w:rPr>
          <w:spacing w:val="1"/>
        </w:rPr>
        <w:t xml:space="preserve"> </w:t>
      </w:r>
      <w:r w:rsidRPr="001640EB">
        <w:t>обучающихся</w:t>
      </w:r>
      <w:r w:rsidRPr="001640EB">
        <w:rPr>
          <w:spacing w:val="1"/>
        </w:rPr>
        <w:t xml:space="preserve"> </w:t>
      </w:r>
      <w:r w:rsidRPr="001640EB">
        <w:t>является</w:t>
      </w:r>
      <w:r w:rsidRPr="001640EB">
        <w:rPr>
          <w:spacing w:val="1"/>
        </w:rPr>
        <w:t xml:space="preserve"> </w:t>
      </w:r>
      <w:r w:rsidRPr="001640EB">
        <w:t>получение</w:t>
      </w:r>
      <w:r w:rsidRPr="001640EB">
        <w:rPr>
          <w:spacing w:val="1"/>
        </w:rPr>
        <w:t xml:space="preserve"> </w:t>
      </w:r>
      <w:r w:rsidRPr="001640EB">
        <w:t>общего</w:t>
      </w:r>
      <w:r w:rsidRPr="001640EB">
        <w:rPr>
          <w:spacing w:val="1"/>
        </w:rPr>
        <w:t xml:space="preserve"> </w:t>
      </w:r>
      <w:r w:rsidRPr="001640EB">
        <w:t>представления</w:t>
      </w:r>
      <w:r w:rsidRPr="001640EB">
        <w:rPr>
          <w:spacing w:val="1"/>
        </w:rPr>
        <w:t xml:space="preserve"> </w:t>
      </w:r>
      <w:r w:rsidRPr="001640EB">
        <w:t>о</w:t>
      </w:r>
      <w:r w:rsidRPr="001640EB">
        <w:rPr>
          <w:spacing w:val="1"/>
        </w:rPr>
        <w:t xml:space="preserve"> </w:t>
      </w:r>
      <w:r w:rsidRPr="001640EB">
        <w:t>воспитательной</w:t>
      </w:r>
      <w:r w:rsidRPr="001640EB">
        <w:rPr>
          <w:spacing w:val="1"/>
        </w:rPr>
        <w:t xml:space="preserve"> </w:t>
      </w:r>
      <w:r w:rsidRPr="001640EB">
        <w:t>деятельности</w:t>
      </w:r>
      <w:r w:rsidRPr="001640EB">
        <w:rPr>
          <w:spacing w:val="1"/>
        </w:rPr>
        <w:t xml:space="preserve"> </w:t>
      </w:r>
      <w:r w:rsidRPr="001640EB">
        <w:t>образовательной</w:t>
      </w:r>
      <w:r w:rsidRPr="001640EB">
        <w:rPr>
          <w:spacing w:val="1"/>
        </w:rPr>
        <w:t xml:space="preserve"> </w:t>
      </w:r>
      <w:r w:rsidRPr="001640EB">
        <w:t>организации</w:t>
      </w:r>
      <w:r w:rsidRPr="001640EB">
        <w:rPr>
          <w:spacing w:val="1"/>
        </w:rPr>
        <w:t xml:space="preserve"> </w:t>
      </w:r>
      <w:r w:rsidRPr="001640EB">
        <w:t>и</w:t>
      </w:r>
      <w:r w:rsidRPr="001640EB">
        <w:rPr>
          <w:spacing w:val="1"/>
        </w:rPr>
        <w:t xml:space="preserve"> </w:t>
      </w:r>
      <w:r w:rsidRPr="001640EB">
        <w:t>ее</w:t>
      </w:r>
      <w:r w:rsidRPr="001640EB">
        <w:rPr>
          <w:spacing w:val="1"/>
        </w:rPr>
        <w:t xml:space="preserve"> </w:t>
      </w:r>
      <w:r w:rsidRPr="001640EB">
        <w:t>влиянии</w:t>
      </w:r>
      <w:r w:rsidRPr="001640EB">
        <w:rPr>
          <w:spacing w:val="1"/>
        </w:rPr>
        <w:t xml:space="preserve"> </w:t>
      </w:r>
      <w:r w:rsidRPr="001640EB">
        <w:t>на</w:t>
      </w:r>
      <w:r w:rsidRPr="001640EB">
        <w:rPr>
          <w:spacing w:val="1"/>
        </w:rPr>
        <w:t xml:space="preserve"> </w:t>
      </w:r>
      <w:r w:rsidRPr="001640EB">
        <w:t>коллектив</w:t>
      </w:r>
      <w:r w:rsidRPr="001640EB">
        <w:rPr>
          <w:spacing w:val="-7"/>
        </w:rPr>
        <w:t xml:space="preserve"> </w:t>
      </w:r>
      <w:r w:rsidRPr="001640EB">
        <w:t>обучающихся.</w:t>
      </w:r>
    </w:p>
    <w:p w:rsidR="001640EB" w:rsidRPr="001640EB" w:rsidRDefault="001640EB" w:rsidP="001640EB">
      <w:pPr>
        <w:pStyle w:val="a7"/>
        <w:ind w:left="960" w:right="484" w:firstLine="566"/>
      </w:pPr>
      <w:r w:rsidRPr="001640EB">
        <w:t>При</w:t>
      </w:r>
      <w:r w:rsidRPr="001640EB">
        <w:rPr>
          <w:spacing w:val="1"/>
        </w:rPr>
        <w:t xml:space="preserve"> </w:t>
      </w:r>
      <w:r w:rsidRPr="001640EB">
        <w:t>оценке</w:t>
      </w:r>
      <w:r w:rsidRPr="001640EB">
        <w:rPr>
          <w:spacing w:val="1"/>
        </w:rPr>
        <w:t xml:space="preserve"> </w:t>
      </w:r>
      <w:r w:rsidRPr="001640EB">
        <w:t>личностных</w:t>
      </w:r>
      <w:r w:rsidRPr="001640EB">
        <w:rPr>
          <w:spacing w:val="1"/>
        </w:rPr>
        <w:t xml:space="preserve"> </w:t>
      </w:r>
      <w:r w:rsidRPr="001640EB">
        <w:t>результатов</w:t>
      </w:r>
      <w:r w:rsidRPr="001640EB">
        <w:rPr>
          <w:spacing w:val="1"/>
        </w:rPr>
        <w:t xml:space="preserve"> </w:t>
      </w:r>
      <w:r w:rsidRPr="001640EB">
        <w:t>необходимо</w:t>
      </w:r>
      <w:r w:rsidRPr="001640EB">
        <w:rPr>
          <w:spacing w:val="1"/>
        </w:rPr>
        <w:t xml:space="preserve"> </w:t>
      </w:r>
      <w:r w:rsidRPr="001640EB">
        <w:t>соблюдение</w:t>
      </w:r>
      <w:r w:rsidRPr="001640EB">
        <w:rPr>
          <w:spacing w:val="1"/>
        </w:rPr>
        <w:t xml:space="preserve"> </w:t>
      </w:r>
      <w:r w:rsidRPr="001640EB">
        <w:t>этических</w:t>
      </w:r>
      <w:r w:rsidRPr="001640EB">
        <w:rPr>
          <w:spacing w:val="1"/>
        </w:rPr>
        <w:t xml:space="preserve"> </w:t>
      </w:r>
      <w:r w:rsidRPr="001640EB">
        <w:t>норм</w:t>
      </w:r>
      <w:r w:rsidRPr="001640EB">
        <w:rPr>
          <w:spacing w:val="1"/>
        </w:rPr>
        <w:t xml:space="preserve"> </w:t>
      </w:r>
      <w:r w:rsidRPr="001640EB">
        <w:t>и</w:t>
      </w:r>
      <w:r w:rsidRPr="001640EB">
        <w:rPr>
          <w:spacing w:val="1"/>
        </w:rPr>
        <w:t xml:space="preserve"> </w:t>
      </w:r>
      <w:r w:rsidRPr="001640EB">
        <w:t>правил</w:t>
      </w:r>
      <w:r w:rsidRPr="001640EB">
        <w:rPr>
          <w:spacing w:val="1"/>
        </w:rPr>
        <w:t xml:space="preserve"> </w:t>
      </w:r>
      <w:r w:rsidRPr="001640EB">
        <w:t>взаимодействия</w:t>
      </w:r>
      <w:r w:rsidRPr="001640EB">
        <w:rPr>
          <w:spacing w:val="1"/>
        </w:rPr>
        <w:t xml:space="preserve"> </w:t>
      </w:r>
      <w:r w:rsidRPr="001640EB">
        <w:t>с</w:t>
      </w:r>
      <w:r w:rsidRPr="001640EB">
        <w:rPr>
          <w:spacing w:val="1"/>
        </w:rPr>
        <w:t xml:space="preserve"> </w:t>
      </w:r>
      <w:r w:rsidRPr="001640EB">
        <w:t>обучающимся</w:t>
      </w:r>
      <w:r w:rsidRPr="001640EB">
        <w:rPr>
          <w:spacing w:val="1"/>
        </w:rPr>
        <w:t xml:space="preserve"> </w:t>
      </w:r>
      <w:r w:rsidRPr="001640EB">
        <w:t>с</w:t>
      </w:r>
      <w:r w:rsidRPr="001640EB">
        <w:rPr>
          <w:spacing w:val="1"/>
        </w:rPr>
        <w:t xml:space="preserve"> </w:t>
      </w:r>
      <w:r w:rsidRPr="001640EB">
        <w:t>учетом</w:t>
      </w:r>
      <w:r w:rsidRPr="001640EB">
        <w:rPr>
          <w:spacing w:val="1"/>
        </w:rPr>
        <w:t xml:space="preserve"> </w:t>
      </w:r>
      <w:r w:rsidRPr="001640EB">
        <w:t>его</w:t>
      </w:r>
      <w:r w:rsidRPr="001640EB">
        <w:rPr>
          <w:spacing w:val="1"/>
        </w:rPr>
        <w:t xml:space="preserve"> </w:t>
      </w:r>
      <w:r w:rsidRPr="001640EB">
        <w:t>индивидуально-психологических</w:t>
      </w:r>
      <w:r w:rsidRPr="001640EB">
        <w:rPr>
          <w:spacing w:val="1"/>
        </w:rPr>
        <w:t xml:space="preserve"> </w:t>
      </w:r>
      <w:r w:rsidRPr="001640EB">
        <w:t>особенностей</w:t>
      </w:r>
      <w:r w:rsidRPr="001640EB">
        <w:rPr>
          <w:spacing w:val="1"/>
        </w:rPr>
        <w:t xml:space="preserve"> </w:t>
      </w:r>
      <w:r w:rsidRPr="001640EB">
        <w:t>развития.</w:t>
      </w:r>
    </w:p>
    <w:p w:rsidR="001640EB" w:rsidRPr="001640EB" w:rsidRDefault="001640EB" w:rsidP="001640EB">
      <w:pPr>
        <w:pStyle w:val="a7"/>
        <w:spacing w:before="2" w:line="235" w:lineRule="auto"/>
        <w:ind w:left="960" w:right="502" w:firstLine="566"/>
      </w:pPr>
      <w:r w:rsidRPr="001640EB">
        <w:t>Личностные</w:t>
      </w:r>
      <w:r w:rsidRPr="001640EB">
        <w:rPr>
          <w:spacing w:val="1"/>
        </w:rPr>
        <w:t xml:space="preserve"> </w:t>
      </w:r>
      <w:r w:rsidRPr="001640EB">
        <w:t>достижения</w:t>
      </w:r>
      <w:r w:rsidRPr="001640EB">
        <w:rPr>
          <w:spacing w:val="1"/>
        </w:rPr>
        <w:t xml:space="preserve"> </w:t>
      </w:r>
      <w:r w:rsidRPr="001640EB">
        <w:t>обучающихся,</w:t>
      </w:r>
      <w:r w:rsidRPr="001640EB">
        <w:rPr>
          <w:spacing w:val="1"/>
        </w:rPr>
        <w:t xml:space="preserve"> </w:t>
      </w:r>
      <w:r w:rsidRPr="001640EB">
        <w:t>освоивших</w:t>
      </w:r>
      <w:r w:rsidRPr="001640EB">
        <w:rPr>
          <w:spacing w:val="1"/>
        </w:rPr>
        <w:t xml:space="preserve"> </w:t>
      </w:r>
      <w:r w:rsidRPr="001640EB">
        <w:t>ООП</w:t>
      </w:r>
      <w:r w:rsidRPr="001640EB">
        <w:rPr>
          <w:spacing w:val="1"/>
        </w:rPr>
        <w:t xml:space="preserve"> </w:t>
      </w:r>
      <w:r w:rsidRPr="001640EB">
        <w:t>НОО,</w:t>
      </w:r>
      <w:r w:rsidRPr="001640EB">
        <w:rPr>
          <w:spacing w:val="1"/>
        </w:rPr>
        <w:t xml:space="preserve"> </w:t>
      </w:r>
      <w:r w:rsidRPr="001640EB">
        <w:t>включают</w:t>
      </w:r>
      <w:r w:rsidRPr="001640EB">
        <w:rPr>
          <w:spacing w:val="1"/>
        </w:rPr>
        <w:t xml:space="preserve"> </w:t>
      </w:r>
      <w:r w:rsidRPr="001640EB">
        <w:t>две</w:t>
      </w:r>
      <w:r w:rsidRPr="001640EB">
        <w:rPr>
          <w:spacing w:val="1"/>
        </w:rPr>
        <w:t xml:space="preserve"> </w:t>
      </w:r>
      <w:r w:rsidRPr="001640EB">
        <w:t>группы</w:t>
      </w:r>
      <w:r w:rsidRPr="001640EB">
        <w:rPr>
          <w:spacing w:val="1"/>
        </w:rPr>
        <w:t xml:space="preserve"> </w:t>
      </w:r>
      <w:r w:rsidRPr="001640EB">
        <w:t>результатов:</w:t>
      </w:r>
    </w:p>
    <w:p w:rsidR="001640EB" w:rsidRPr="001640EB" w:rsidRDefault="001640EB" w:rsidP="001640EB">
      <w:pPr>
        <w:pStyle w:val="ae"/>
        <w:numPr>
          <w:ilvl w:val="0"/>
          <w:numId w:val="29"/>
        </w:numPr>
        <w:tabs>
          <w:tab w:val="left" w:pos="2248"/>
        </w:tabs>
        <w:spacing w:before="8" w:line="235" w:lineRule="auto"/>
        <w:ind w:right="500"/>
        <w:rPr>
          <w:sz w:val="24"/>
        </w:rPr>
      </w:pPr>
      <w:r w:rsidRPr="001640EB">
        <w:rPr>
          <w:sz w:val="24"/>
        </w:rPr>
        <w:t>основы российской гражданской идентичности,</w:t>
      </w:r>
      <w:r w:rsidRPr="001640EB">
        <w:rPr>
          <w:spacing w:val="1"/>
          <w:sz w:val="24"/>
        </w:rPr>
        <w:t xml:space="preserve"> </w:t>
      </w:r>
      <w:r w:rsidRPr="001640EB">
        <w:rPr>
          <w:sz w:val="24"/>
        </w:rPr>
        <w:t>ценностные установки и социально</w:t>
      </w:r>
      <w:r w:rsidRPr="001640EB">
        <w:rPr>
          <w:spacing w:val="1"/>
          <w:sz w:val="24"/>
        </w:rPr>
        <w:t xml:space="preserve"> </w:t>
      </w:r>
      <w:r w:rsidRPr="001640EB">
        <w:rPr>
          <w:sz w:val="24"/>
        </w:rPr>
        <w:t>значимые</w:t>
      </w:r>
      <w:r w:rsidRPr="001640EB">
        <w:rPr>
          <w:spacing w:val="-5"/>
          <w:sz w:val="24"/>
        </w:rPr>
        <w:t xml:space="preserve"> </w:t>
      </w:r>
      <w:r w:rsidRPr="001640EB">
        <w:rPr>
          <w:sz w:val="24"/>
        </w:rPr>
        <w:t>качества</w:t>
      </w:r>
      <w:r w:rsidRPr="001640EB">
        <w:rPr>
          <w:spacing w:val="1"/>
          <w:sz w:val="24"/>
        </w:rPr>
        <w:t xml:space="preserve"> </w:t>
      </w:r>
      <w:r w:rsidRPr="001640EB">
        <w:rPr>
          <w:sz w:val="24"/>
        </w:rPr>
        <w:t>личности;</w:t>
      </w:r>
    </w:p>
    <w:p w:rsidR="001640EB" w:rsidRPr="001640EB" w:rsidRDefault="001640EB" w:rsidP="001640EB">
      <w:pPr>
        <w:pStyle w:val="ae"/>
        <w:numPr>
          <w:ilvl w:val="0"/>
          <w:numId w:val="29"/>
        </w:numPr>
        <w:tabs>
          <w:tab w:val="left" w:pos="2248"/>
        </w:tabs>
        <w:spacing w:before="2" w:line="235" w:lineRule="auto"/>
        <w:ind w:right="491"/>
        <w:rPr>
          <w:sz w:val="24"/>
        </w:rPr>
      </w:pPr>
      <w:r w:rsidRPr="001640EB">
        <w:rPr>
          <w:sz w:val="24"/>
        </w:rPr>
        <w:t>готовность</w:t>
      </w:r>
      <w:r w:rsidRPr="001640EB">
        <w:rPr>
          <w:spacing w:val="-15"/>
          <w:sz w:val="24"/>
        </w:rPr>
        <w:t xml:space="preserve"> </w:t>
      </w:r>
      <w:r w:rsidRPr="001640EB">
        <w:rPr>
          <w:sz w:val="24"/>
        </w:rPr>
        <w:t>обучающихся</w:t>
      </w:r>
      <w:r w:rsidRPr="001640EB">
        <w:rPr>
          <w:spacing w:val="-6"/>
          <w:sz w:val="24"/>
        </w:rPr>
        <w:t xml:space="preserve"> </w:t>
      </w:r>
      <w:r w:rsidRPr="001640EB">
        <w:rPr>
          <w:sz w:val="24"/>
        </w:rPr>
        <w:t>к</w:t>
      </w:r>
      <w:r w:rsidRPr="001640EB">
        <w:rPr>
          <w:spacing w:val="-8"/>
          <w:sz w:val="24"/>
        </w:rPr>
        <w:t xml:space="preserve"> </w:t>
      </w:r>
      <w:r w:rsidRPr="001640EB">
        <w:rPr>
          <w:sz w:val="24"/>
        </w:rPr>
        <w:t>саморазвитию,</w:t>
      </w:r>
      <w:r w:rsidRPr="001640EB">
        <w:rPr>
          <w:spacing w:val="-5"/>
          <w:sz w:val="24"/>
        </w:rPr>
        <w:t xml:space="preserve"> </w:t>
      </w:r>
      <w:r w:rsidRPr="001640EB">
        <w:rPr>
          <w:sz w:val="24"/>
        </w:rPr>
        <w:t>мотивация</w:t>
      </w:r>
      <w:r w:rsidRPr="001640EB">
        <w:rPr>
          <w:spacing w:val="-1"/>
          <w:sz w:val="24"/>
        </w:rPr>
        <w:t xml:space="preserve"> </w:t>
      </w:r>
      <w:r w:rsidRPr="001640EB">
        <w:rPr>
          <w:sz w:val="24"/>
        </w:rPr>
        <w:t>к</w:t>
      </w:r>
      <w:r w:rsidRPr="001640EB">
        <w:rPr>
          <w:spacing w:val="-12"/>
          <w:sz w:val="24"/>
        </w:rPr>
        <w:t xml:space="preserve"> </w:t>
      </w:r>
      <w:r w:rsidRPr="001640EB">
        <w:rPr>
          <w:sz w:val="24"/>
        </w:rPr>
        <w:t>познанию</w:t>
      </w:r>
      <w:r w:rsidRPr="001640EB">
        <w:rPr>
          <w:spacing w:val="-8"/>
          <w:sz w:val="24"/>
        </w:rPr>
        <w:t xml:space="preserve"> </w:t>
      </w:r>
      <w:r w:rsidRPr="001640EB">
        <w:rPr>
          <w:sz w:val="24"/>
        </w:rPr>
        <w:t>и</w:t>
      </w:r>
      <w:r w:rsidRPr="001640EB">
        <w:rPr>
          <w:spacing w:val="-15"/>
          <w:sz w:val="24"/>
        </w:rPr>
        <w:t xml:space="preserve"> </w:t>
      </w:r>
      <w:r w:rsidRPr="001640EB">
        <w:rPr>
          <w:sz w:val="24"/>
        </w:rPr>
        <w:t>обучению,</w:t>
      </w:r>
      <w:r w:rsidRPr="001640EB">
        <w:rPr>
          <w:spacing w:val="-4"/>
          <w:sz w:val="24"/>
        </w:rPr>
        <w:t xml:space="preserve"> </w:t>
      </w:r>
      <w:r w:rsidRPr="001640EB">
        <w:rPr>
          <w:sz w:val="24"/>
        </w:rPr>
        <w:t>активное</w:t>
      </w:r>
      <w:r w:rsidRPr="001640EB">
        <w:rPr>
          <w:spacing w:val="-58"/>
          <w:sz w:val="24"/>
        </w:rPr>
        <w:t xml:space="preserve"> </w:t>
      </w:r>
      <w:r w:rsidRPr="001640EB">
        <w:rPr>
          <w:sz w:val="24"/>
        </w:rPr>
        <w:t>участие в</w:t>
      </w:r>
      <w:r w:rsidRPr="001640EB">
        <w:rPr>
          <w:spacing w:val="3"/>
          <w:sz w:val="24"/>
        </w:rPr>
        <w:t xml:space="preserve"> </w:t>
      </w:r>
      <w:r w:rsidRPr="001640EB">
        <w:rPr>
          <w:sz w:val="24"/>
        </w:rPr>
        <w:t>социально</w:t>
      </w:r>
      <w:r w:rsidRPr="001640EB">
        <w:rPr>
          <w:spacing w:val="6"/>
          <w:sz w:val="24"/>
        </w:rPr>
        <w:t xml:space="preserve"> </w:t>
      </w:r>
      <w:r w:rsidRPr="001640EB">
        <w:rPr>
          <w:sz w:val="24"/>
        </w:rPr>
        <w:t>значимой</w:t>
      </w:r>
      <w:r w:rsidRPr="001640EB">
        <w:rPr>
          <w:spacing w:val="-3"/>
          <w:sz w:val="24"/>
        </w:rPr>
        <w:t xml:space="preserve"> </w:t>
      </w:r>
      <w:r w:rsidRPr="001640EB">
        <w:rPr>
          <w:sz w:val="24"/>
        </w:rPr>
        <w:t>деятельности.</w:t>
      </w:r>
    </w:p>
    <w:p w:rsidR="001640EB" w:rsidRPr="001640EB" w:rsidRDefault="001640EB" w:rsidP="001640EB">
      <w:pPr>
        <w:pStyle w:val="a7"/>
        <w:spacing w:before="5" w:line="235" w:lineRule="auto"/>
        <w:ind w:left="960" w:right="497" w:firstLine="566"/>
      </w:pPr>
      <w:r w:rsidRPr="001640EB">
        <w:t>Учитывая</w:t>
      </w:r>
      <w:r w:rsidRPr="001640EB">
        <w:rPr>
          <w:spacing w:val="1"/>
        </w:rPr>
        <w:t xml:space="preserve"> </w:t>
      </w:r>
      <w:r w:rsidRPr="001640EB">
        <w:t>особенности</w:t>
      </w:r>
      <w:r w:rsidRPr="001640EB">
        <w:rPr>
          <w:spacing w:val="1"/>
        </w:rPr>
        <w:t xml:space="preserve"> </w:t>
      </w:r>
      <w:r w:rsidRPr="001640EB">
        <w:t>групп</w:t>
      </w:r>
      <w:r w:rsidRPr="001640EB">
        <w:rPr>
          <w:spacing w:val="1"/>
        </w:rPr>
        <w:t xml:space="preserve"> </w:t>
      </w:r>
      <w:r w:rsidRPr="001640EB">
        <w:t>личностных</w:t>
      </w:r>
      <w:r w:rsidRPr="001640EB">
        <w:rPr>
          <w:spacing w:val="1"/>
        </w:rPr>
        <w:t xml:space="preserve"> </w:t>
      </w:r>
      <w:r w:rsidRPr="001640EB">
        <w:t>результатов,</w:t>
      </w:r>
      <w:r w:rsidRPr="001640EB">
        <w:rPr>
          <w:spacing w:val="1"/>
        </w:rPr>
        <w:t xml:space="preserve"> </w:t>
      </w:r>
      <w:r w:rsidRPr="001640EB">
        <w:t>педагогический</w:t>
      </w:r>
      <w:r w:rsidRPr="001640EB">
        <w:rPr>
          <w:spacing w:val="1"/>
        </w:rPr>
        <w:t xml:space="preserve"> </w:t>
      </w:r>
      <w:r w:rsidRPr="001640EB">
        <w:t>работник</w:t>
      </w:r>
      <w:r w:rsidRPr="001640EB">
        <w:rPr>
          <w:spacing w:val="1"/>
        </w:rPr>
        <w:t xml:space="preserve"> </w:t>
      </w:r>
      <w:r w:rsidRPr="001640EB">
        <w:t>может</w:t>
      </w:r>
      <w:r w:rsidRPr="001640EB">
        <w:rPr>
          <w:spacing w:val="1"/>
        </w:rPr>
        <w:t xml:space="preserve"> </w:t>
      </w:r>
      <w:r w:rsidRPr="001640EB">
        <w:t>осуществлять</w:t>
      </w:r>
      <w:r w:rsidRPr="001640EB">
        <w:rPr>
          <w:spacing w:val="1"/>
        </w:rPr>
        <w:t xml:space="preserve"> </w:t>
      </w:r>
      <w:r w:rsidRPr="001640EB">
        <w:t>только</w:t>
      </w:r>
      <w:r w:rsidRPr="001640EB">
        <w:rPr>
          <w:spacing w:val="2"/>
        </w:rPr>
        <w:t xml:space="preserve"> </w:t>
      </w:r>
      <w:r w:rsidRPr="001640EB">
        <w:t>оценку</w:t>
      </w:r>
      <w:r w:rsidRPr="001640EB">
        <w:rPr>
          <w:spacing w:val="-8"/>
        </w:rPr>
        <w:t xml:space="preserve"> </w:t>
      </w:r>
      <w:r w:rsidRPr="001640EB">
        <w:t>следующих</w:t>
      </w:r>
      <w:r w:rsidRPr="001640EB">
        <w:rPr>
          <w:spacing w:val="-3"/>
        </w:rPr>
        <w:t xml:space="preserve"> </w:t>
      </w:r>
      <w:r w:rsidRPr="001640EB">
        <w:t>качеств:</w:t>
      </w:r>
    </w:p>
    <w:p w:rsidR="001640EB" w:rsidRPr="001640EB" w:rsidRDefault="001640EB" w:rsidP="001640EB">
      <w:pPr>
        <w:pStyle w:val="ae"/>
        <w:numPr>
          <w:ilvl w:val="0"/>
          <w:numId w:val="29"/>
        </w:numPr>
        <w:tabs>
          <w:tab w:val="left" w:pos="2248"/>
        </w:tabs>
        <w:spacing w:before="5" w:line="293" w:lineRule="exact"/>
        <w:ind w:hanging="361"/>
        <w:jc w:val="left"/>
        <w:rPr>
          <w:sz w:val="24"/>
        </w:rPr>
      </w:pPr>
      <w:r w:rsidRPr="001640EB">
        <w:rPr>
          <w:sz w:val="24"/>
        </w:rPr>
        <w:t>наличие</w:t>
      </w:r>
      <w:r w:rsidRPr="001640EB">
        <w:rPr>
          <w:spacing w:val="-2"/>
          <w:sz w:val="24"/>
        </w:rPr>
        <w:t xml:space="preserve"> </w:t>
      </w:r>
      <w:r w:rsidRPr="001640EB">
        <w:rPr>
          <w:sz w:val="24"/>
        </w:rPr>
        <w:t>и</w:t>
      </w:r>
      <w:r w:rsidRPr="001640EB">
        <w:rPr>
          <w:spacing w:val="-4"/>
          <w:sz w:val="24"/>
        </w:rPr>
        <w:t xml:space="preserve"> </w:t>
      </w:r>
      <w:r w:rsidRPr="001640EB">
        <w:rPr>
          <w:sz w:val="24"/>
        </w:rPr>
        <w:t>характеристика</w:t>
      </w:r>
      <w:r w:rsidRPr="001640EB">
        <w:rPr>
          <w:spacing w:val="-2"/>
          <w:sz w:val="24"/>
        </w:rPr>
        <w:t xml:space="preserve"> </w:t>
      </w:r>
      <w:r w:rsidRPr="001640EB">
        <w:rPr>
          <w:sz w:val="24"/>
        </w:rPr>
        <w:t>мотива</w:t>
      </w:r>
      <w:r w:rsidRPr="001640EB">
        <w:rPr>
          <w:spacing w:val="-6"/>
          <w:sz w:val="24"/>
        </w:rPr>
        <w:t xml:space="preserve"> </w:t>
      </w:r>
      <w:r w:rsidRPr="001640EB">
        <w:rPr>
          <w:sz w:val="24"/>
        </w:rPr>
        <w:t>познания</w:t>
      </w:r>
      <w:r w:rsidRPr="001640EB">
        <w:rPr>
          <w:spacing w:val="-5"/>
          <w:sz w:val="24"/>
        </w:rPr>
        <w:t xml:space="preserve"> </w:t>
      </w:r>
      <w:r w:rsidRPr="001640EB">
        <w:rPr>
          <w:sz w:val="24"/>
        </w:rPr>
        <w:t>и</w:t>
      </w:r>
      <w:r w:rsidRPr="001640EB">
        <w:rPr>
          <w:spacing w:val="1"/>
          <w:sz w:val="24"/>
        </w:rPr>
        <w:t xml:space="preserve"> </w:t>
      </w:r>
      <w:r w:rsidRPr="001640EB">
        <w:rPr>
          <w:sz w:val="24"/>
        </w:rPr>
        <w:t>учения;</w:t>
      </w:r>
    </w:p>
    <w:p w:rsidR="001640EB" w:rsidRPr="001640EB" w:rsidRDefault="001640EB" w:rsidP="001640EB">
      <w:pPr>
        <w:pStyle w:val="ae"/>
        <w:numPr>
          <w:ilvl w:val="0"/>
          <w:numId w:val="29"/>
        </w:numPr>
        <w:tabs>
          <w:tab w:val="left" w:pos="2248"/>
        </w:tabs>
        <w:spacing w:before="2" w:line="235" w:lineRule="auto"/>
        <w:ind w:right="504"/>
        <w:jc w:val="left"/>
        <w:rPr>
          <w:sz w:val="24"/>
        </w:rPr>
      </w:pPr>
      <w:r w:rsidRPr="001640EB">
        <w:rPr>
          <w:sz w:val="24"/>
        </w:rPr>
        <w:t>наличие</w:t>
      </w:r>
      <w:r w:rsidRPr="001640EB">
        <w:rPr>
          <w:spacing w:val="31"/>
          <w:sz w:val="24"/>
        </w:rPr>
        <w:t xml:space="preserve"> </w:t>
      </w:r>
      <w:r w:rsidRPr="001640EB">
        <w:rPr>
          <w:sz w:val="24"/>
        </w:rPr>
        <w:t>умений</w:t>
      </w:r>
      <w:r w:rsidRPr="001640EB">
        <w:rPr>
          <w:spacing w:val="28"/>
          <w:sz w:val="24"/>
        </w:rPr>
        <w:t xml:space="preserve"> </w:t>
      </w:r>
      <w:r w:rsidRPr="001640EB">
        <w:rPr>
          <w:sz w:val="24"/>
        </w:rPr>
        <w:t>принимать</w:t>
      </w:r>
      <w:r w:rsidRPr="001640EB">
        <w:rPr>
          <w:spacing w:val="28"/>
          <w:sz w:val="24"/>
        </w:rPr>
        <w:t xml:space="preserve"> </w:t>
      </w:r>
      <w:r w:rsidRPr="001640EB">
        <w:rPr>
          <w:sz w:val="24"/>
        </w:rPr>
        <w:t>и</w:t>
      </w:r>
      <w:r w:rsidRPr="001640EB">
        <w:rPr>
          <w:spacing w:val="28"/>
          <w:sz w:val="24"/>
        </w:rPr>
        <w:t xml:space="preserve"> </w:t>
      </w:r>
      <w:r w:rsidRPr="001640EB">
        <w:rPr>
          <w:sz w:val="24"/>
        </w:rPr>
        <w:t>удерживать</w:t>
      </w:r>
      <w:r w:rsidRPr="001640EB">
        <w:rPr>
          <w:spacing w:val="28"/>
          <w:sz w:val="24"/>
        </w:rPr>
        <w:t xml:space="preserve"> </w:t>
      </w:r>
      <w:r w:rsidRPr="001640EB">
        <w:rPr>
          <w:sz w:val="24"/>
        </w:rPr>
        <w:t>учебную</w:t>
      </w:r>
      <w:r w:rsidRPr="001640EB">
        <w:rPr>
          <w:spacing w:val="25"/>
          <w:sz w:val="24"/>
        </w:rPr>
        <w:t xml:space="preserve"> </w:t>
      </w:r>
      <w:r w:rsidRPr="001640EB">
        <w:rPr>
          <w:sz w:val="24"/>
        </w:rPr>
        <w:t>задачу,</w:t>
      </w:r>
      <w:r w:rsidRPr="001640EB">
        <w:rPr>
          <w:spacing w:val="29"/>
          <w:sz w:val="24"/>
        </w:rPr>
        <w:t xml:space="preserve"> </w:t>
      </w:r>
      <w:r w:rsidRPr="001640EB">
        <w:rPr>
          <w:sz w:val="24"/>
        </w:rPr>
        <w:t>планировать</w:t>
      </w:r>
      <w:r w:rsidRPr="001640EB">
        <w:rPr>
          <w:spacing w:val="28"/>
          <w:sz w:val="24"/>
        </w:rPr>
        <w:t xml:space="preserve"> </w:t>
      </w:r>
      <w:r w:rsidRPr="001640EB">
        <w:rPr>
          <w:sz w:val="24"/>
        </w:rPr>
        <w:t>учебные</w:t>
      </w:r>
      <w:r w:rsidRPr="001640EB">
        <w:rPr>
          <w:spacing w:val="-57"/>
          <w:sz w:val="24"/>
        </w:rPr>
        <w:t xml:space="preserve"> </w:t>
      </w:r>
      <w:r w:rsidRPr="001640EB">
        <w:rPr>
          <w:sz w:val="24"/>
        </w:rPr>
        <w:t>действия;</w:t>
      </w:r>
    </w:p>
    <w:p w:rsidR="001640EB" w:rsidRPr="001640EB" w:rsidRDefault="001640EB" w:rsidP="001640EB">
      <w:pPr>
        <w:pStyle w:val="ae"/>
        <w:numPr>
          <w:ilvl w:val="0"/>
          <w:numId w:val="29"/>
        </w:numPr>
        <w:tabs>
          <w:tab w:val="left" w:pos="2248"/>
        </w:tabs>
        <w:spacing w:before="5" w:line="292" w:lineRule="exact"/>
        <w:ind w:hanging="361"/>
        <w:jc w:val="left"/>
        <w:rPr>
          <w:sz w:val="24"/>
        </w:rPr>
      </w:pPr>
      <w:r w:rsidRPr="001640EB">
        <w:rPr>
          <w:sz w:val="24"/>
        </w:rPr>
        <w:t>способность</w:t>
      </w:r>
      <w:r w:rsidRPr="001640EB">
        <w:rPr>
          <w:spacing w:val="-7"/>
          <w:sz w:val="24"/>
        </w:rPr>
        <w:t xml:space="preserve"> </w:t>
      </w:r>
      <w:r w:rsidRPr="001640EB">
        <w:rPr>
          <w:sz w:val="24"/>
        </w:rPr>
        <w:t>осуществлять</w:t>
      </w:r>
      <w:r w:rsidRPr="001640EB">
        <w:rPr>
          <w:spacing w:val="-3"/>
          <w:sz w:val="24"/>
        </w:rPr>
        <w:t xml:space="preserve"> </w:t>
      </w:r>
      <w:r w:rsidRPr="001640EB">
        <w:rPr>
          <w:sz w:val="24"/>
        </w:rPr>
        <w:t>самоконтроль</w:t>
      </w:r>
      <w:r w:rsidRPr="001640EB">
        <w:rPr>
          <w:spacing w:val="-7"/>
          <w:sz w:val="24"/>
        </w:rPr>
        <w:t xml:space="preserve"> </w:t>
      </w:r>
      <w:r w:rsidRPr="001640EB">
        <w:rPr>
          <w:sz w:val="24"/>
        </w:rPr>
        <w:t>и</w:t>
      </w:r>
      <w:r w:rsidRPr="001640EB">
        <w:rPr>
          <w:spacing w:val="-3"/>
          <w:sz w:val="24"/>
        </w:rPr>
        <w:t xml:space="preserve"> </w:t>
      </w:r>
      <w:r w:rsidRPr="001640EB">
        <w:rPr>
          <w:sz w:val="24"/>
        </w:rPr>
        <w:t>самооценку.</w:t>
      </w:r>
    </w:p>
    <w:p w:rsidR="001640EB" w:rsidRPr="001640EB" w:rsidRDefault="001640EB" w:rsidP="001640EB">
      <w:pPr>
        <w:spacing w:before="1" w:line="235" w:lineRule="auto"/>
        <w:ind w:left="960" w:right="498" w:firstLine="566"/>
        <w:jc w:val="both"/>
        <w:rPr>
          <w:rFonts w:ascii="Times New Roman" w:hAnsi="Times New Roman" w:cs="Times New Roman"/>
          <w:i/>
          <w:sz w:val="24"/>
        </w:rPr>
      </w:pPr>
      <w:r w:rsidRPr="001640EB">
        <w:rPr>
          <w:rFonts w:ascii="Times New Roman" w:hAnsi="Times New Roman" w:cs="Times New Roman"/>
          <w:i/>
          <w:sz w:val="24"/>
        </w:rPr>
        <w:t>Диагностические</w:t>
      </w:r>
      <w:r w:rsidRPr="001640EB">
        <w:rPr>
          <w:rFonts w:ascii="Times New Roman" w:hAnsi="Times New Roman" w:cs="Times New Roman"/>
          <w:i/>
          <w:spacing w:val="1"/>
          <w:sz w:val="24"/>
        </w:rPr>
        <w:t xml:space="preserve"> </w:t>
      </w:r>
      <w:r w:rsidRPr="001640EB">
        <w:rPr>
          <w:rFonts w:ascii="Times New Roman" w:hAnsi="Times New Roman" w:cs="Times New Roman"/>
          <w:i/>
          <w:sz w:val="24"/>
        </w:rPr>
        <w:t>задания,</w:t>
      </w:r>
      <w:r w:rsidRPr="001640EB">
        <w:rPr>
          <w:rFonts w:ascii="Times New Roman" w:hAnsi="Times New Roman" w:cs="Times New Roman"/>
          <w:i/>
          <w:spacing w:val="1"/>
          <w:sz w:val="24"/>
        </w:rPr>
        <w:t xml:space="preserve"> </w:t>
      </w:r>
      <w:r w:rsidRPr="001640EB">
        <w:rPr>
          <w:rFonts w:ascii="Times New Roman" w:hAnsi="Times New Roman" w:cs="Times New Roman"/>
          <w:i/>
          <w:sz w:val="24"/>
        </w:rPr>
        <w:t>устанавливающие</w:t>
      </w:r>
      <w:r w:rsidRPr="001640EB">
        <w:rPr>
          <w:rFonts w:ascii="Times New Roman" w:hAnsi="Times New Roman" w:cs="Times New Roman"/>
          <w:i/>
          <w:spacing w:val="1"/>
          <w:sz w:val="24"/>
        </w:rPr>
        <w:t xml:space="preserve"> </w:t>
      </w:r>
      <w:r w:rsidRPr="001640EB">
        <w:rPr>
          <w:rFonts w:ascii="Times New Roman" w:hAnsi="Times New Roman" w:cs="Times New Roman"/>
          <w:i/>
          <w:sz w:val="24"/>
        </w:rPr>
        <w:t>уровень</w:t>
      </w:r>
      <w:r w:rsidRPr="001640EB">
        <w:rPr>
          <w:rFonts w:ascii="Times New Roman" w:hAnsi="Times New Roman" w:cs="Times New Roman"/>
          <w:i/>
          <w:spacing w:val="1"/>
          <w:sz w:val="24"/>
        </w:rPr>
        <w:t xml:space="preserve"> </w:t>
      </w:r>
      <w:r w:rsidRPr="001640EB">
        <w:rPr>
          <w:rFonts w:ascii="Times New Roman" w:hAnsi="Times New Roman" w:cs="Times New Roman"/>
          <w:i/>
          <w:sz w:val="24"/>
        </w:rPr>
        <w:t>этих</w:t>
      </w:r>
      <w:r w:rsidRPr="001640EB">
        <w:rPr>
          <w:rFonts w:ascii="Times New Roman" w:hAnsi="Times New Roman" w:cs="Times New Roman"/>
          <w:i/>
          <w:spacing w:val="1"/>
          <w:sz w:val="24"/>
        </w:rPr>
        <w:t xml:space="preserve"> </w:t>
      </w:r>
      <w:r w:rsidRPr="001640EB">
        <w:rPr>
          <w:rFonts w:ascii="Times New Roman" w:hAnsi="Times New Roman" w:cs="Times New Roman"/>
          <w:i/>
          <w:sz w:val="24"/>
        </w:rPr>
        <w:t>качеств,</w:t>
      </w:r>
      <w:r w:rsidRPr="001640EB">
        <w:rPr>
          <w:rFonts w:ascii="Times New Roman" w:hAnsi="Times New Roman" w:cs="Times New Roman"/>
          <w:i/>
          <w:spacing w:val="1"/>
          <w:sz w:val="24"/>
        </w:rPr>
        <w:t xml:space="preserve"> </w:t>
      </w:r>
      <w:r w:rsidRPr="001640EB">
        <w:rPr>
          <w:rFonts w:ascii="Times New Roman" w:hAnsi="Times New Roman" w:cs="Times New Roman"/>
          <w:i/>
          <w:sz w:val="24"/>
        </w:rPr>
        <w:t>интегрированы</w:t>
      </w:r>
      <w:r w:rsidRPr="001640EB">
        <w:rPr>
          <w:rFonts w:ascii="Times New Roman" w:hAnsi="Times New Roman" w:cs="Times New Roman"/>
          <w:i/>
          <w:spacing w:val="1"/>
          <w:sz w:val="24"/>
        </w:rPr>
        <w:t xml:space="preserve"> </w:t>
      </w:r>
      <w:r w:rsidRPr="001640EB">
        <w:rPr>
          <w:rFonts w:ascii="Times New Roman" w:hAnsi="Times New Roman" w:cs="Times New Roman"/>
          <w:i/>
          <w:sz w:val="24"/>
        </w:rPr>
        <w:t>с</w:t>
      </w:r>
      <w:r w:rsidRPr="001640EB">
        <w:rPr>
          <w:rFonts w:ascii="Times New Roman" w:hAnsi="Times New Roman" w:cs="Times New Roman"/>
          <w:i/>
          <w:spacing w:val="1"/>
          <w:sz w:val="24"/>
        </w:rPr>
        <w:t xml:space="preserve"> </w:t>
      </w:r>
      <w:r w:rsidRPr="001640EB">
        <w:rPr>
          <w:rFonts w:ascii="Times New Roman" w:hAnsi="Times New Roman" w:cs="Times New Roman"/>
          <w:i/>
          <w:sz w:val="24"/>
        </w:rPr>
        <w:t>заданиями по</w:t>
      </w:r>
      <w:r w:rsidRPr="001640EB">
        <w:rPr>
          <w:rFonts w:ascii="Times New Roman" w:hAnsi="Times New Roman" w:cs="Times New Roman"/>
          <w:i/>
          <w:spacing w:val="1"/>
          <w:sz w:val="24"/>
        </w:rPr>
        <w:t xml:space="preserve"> </w:t>
      </w:r>
      <w:r w:rsidRPr="001640EB">
        <w:rPr>
          <w:rFonts w:ascii="Times New Roman" w:hAnsi="Times New Roman" w:cs="Times New Roman"/>
          <w:i/>
          <w:sz w:val="24"/>
        </w:rPr>
        <w:t>оценке метапредметных регулятивных универсальных учебных</w:t>
      </w:r>
      <w:r w:rsidRPr="001640EB">
        <w:rPr>
          <w:rFonts w:ascii="Times New Roman" w:hAnsi="Times New Roman" w:cs="Times New Roman"/>
          <w:i/>
          <w:spacing w:val="-1"/>
          <w:sz w:val="24"/>
        </w:rPr>
        <w:t xml:space="preserve"> </w:t>
      </w:r>
      <w:r w:rsidRPr="001640EB">
        <w:rPr>
          <w:rFonts w:ascii="Times New Roman" w:hAnsi="Times New Roman" w:cs="Times New Roman"/>
          <w:i/>
          <w:sz w:val="24"/>
        </w:rPr>
        <w:t>действий.</w:t>
      </w:r>
    </w:p>
    <w:p w:rsidR="001640EB" w:rsidRPr="001640EB" w:rsidRDefault="001640EB" w:rsidP="001640EB">
      <w:pPr>
        <w:pStyle w:val="a7"/>
        <w:spacing w:before="3"/>
        <w:ind w:left="960" w:right="488" w:firstLine="566"/>
      </w:pPr>
      <w:r w:rsidRPr="001640EB">
        <w:t>Оценка личностных достижений обучающихся не является видом обязательного контроля, но</w:t>
      </w:r>
      <w:r w:rsidRPr="001640EB">
        <w:rPr>
          <w:spacing w:val="1"/>
        </w:rPr>
        <w:t xml:space="preserve"> </w:t>
      </w:r>
      <w:r w:rsidRPr="001640EB">
        <w:t>полностью исключить необходимость оценивания развития личности нецелесообразно. Оценивание</w:t>
      </w:r>
      <w:r w:rsidRPr="001640EB">
        <w:rPr>
          <w:spacing w:val="-57"/>
        </w:rPr>
        <w:t xml:space="preserve"> </w:t>
      </w:r>
      <w:r w:rsidRPr="001640EB">
        <w:t>личностных</w:t>
      </w:r>
      <w:r w:rsidRPr="001640EB">
        <w:rPr>
          <w:spacing w:val="-11"/>
        </w:rPr>
        <w:t xml:space="preserve"> </w:t>
      </w:r>
      <w:r w:rsidRPr="001640EB">
        <w:t>результатов</w:t>
      </w:r>
      <w:r w:rsidRPr="001640EB">
        <w:rPr>
          <w:spacing w:val="-8"/>
        </w:rPr>
        <w:t xml:space="preserve"> </w:t>
      </w:r>
      <w:r w:rsidRPr="001640EB">
        <w:t>образовательной</w:t>
      </w:r>
      <w:r w:rsidRPr="001640EB">
        <w:rPr>
          <w:spacing w:val="-9"/>
        </w:rPr>
        <w:t xml:space="preserve"> </w:t>
      </w:r>
      <w:r w:rsidRPr="001640EB">
        <w:t>деятельности</w:t>
      </w:r>
      <w:r w:rsidRPr="001640EB">
        <w:rPr>
          <w:spacing w:val="-8"/>
        </w:rPr>
        <w:t xml:space="preserve"> </w:t>
      </w:r>
      <w:r w:rsidRPr="001640EB">
        <w:t>в</w:t>
      </w:r>
      <w:r w:rsidRPr="001640EB">
        <w:rPr>
          <w:spacing w:val="-4"/>
        </w:rPr>
        <w:t xml:space="preserve"> </w:t>
      </w:r>
      <w:r w:rsidRPr="001640EB">
        <w:t>ходе</w:t>
      </w:r>
      <w:r w:rsidRPr="001640EB">
        <w:rPr>
          <w:spacing w:val="-6"/>
        </w:rPr>
        <w:t xml:space="preserve"> </w:t>
      </w:r>
      <w:r w:rsidRPr="001640EB">
        <w:t>внешних</w:t>
      </w:r>
      <w:r w:rsidRPr="001640EB">
        <w:rPr>
          <w:spacing w:val="-10"/>
        </w:rPr>
        <w:t xml:space="preserve"> </w:t>
      </w:r>
      <w:r w:rsidRPr="001640EB">
        <w:t>и</w:t>
      </w:r>
      <w:r w:rsidRPr="001640EB">
        <w:rPr>
          <w:spacing w:val="-10"/>
        </w:rPr>
        <w:t xml:space="preserve"> </w:t>
      </w:r>
      <w:r w:rsidRPr="001640EB">
        <w:t>внутренних</w:t>
      </w:r>
      <w:r w:rsidRPr="001640EB">
        <w:rPr>
          <w:spacing w:val="-10"/>
        </w:rPr>
        <w:t xml:space="preserve"> </w:t>
      </w:r>
      <w:r w:rsidRPr="001640EB">
        <w:t>мониторингов</w:t>
      </w:r>
      <w:r w:rsidRPr="001640EB">
        <w:rPr>
          <w:spacing w:val="-57"/>
        </w:rPr>
        <w:t xml:space="preserve"> </w:t>
      </w:r>
      <w:r w:rsidRPr="001640EB">
        <w:t>осуществляется при помощи инструментов, разработанных централизованно на федеральном или</w:t>
      </w:r>
      <w:r w:rsidRPr="001640EB">
        <w:rPr>
          <w:spacing w:val="1"/>
        </w:rPr>
        <w:t xml:space="preserve"> </w:t>
      </w:r>
      <w:r w:rsidRPr="001640EB">
        <w:t>региональном</w:t>
      </w:r>
      <w:r w:rsidRPr="001640EB">
        <w:rPr>
          <w:spacing w:val="-2"/>
        </w:rPr>
        <w:t xml:space="preserve"> </w:t>
      </w:r>
      <w:r w:rsidRPr="001640EB">
        <w:t>уровнях.</w:t>
      </w:r>
    </w:p>
    <w:p w:rsidR="001640EB" w:rsidRPr="001640EB" w:rsidRDefault="001640EB" w:rsidP="001640EB">
      <w:pPr>
        <w:pStyle w:val="a7"/>
        <w:ind w:left="960" w:right="496" w:firstLine="566"/>
      </w:pPr>
      <w:r w:rsidRPr="001640EB">
        <w:t>Классный</w:t>
      </w:r>
      <w:r w:rsidRPr="001640EB">
        <w:rPr>
          <w:spacing w:val="-6"/>
        </w:rPr>
        <w:t xml:space="preserve"> </w:t>
      </w:r>
      <w:r w:rsidRPr="001640EB">
        <w:t>руководитель</w:t>
      </w:r>
      <w:r w:rsidRPr="001640EB">
        <w:rPr>
          <w:spacing w:val="-10"/>
        </w:rPr>
        <w:t xml:space="preserve"> </w:t>
      </w:r>
      <w:r w:rsidRPr="001640EB">
        <w:t>может</w:t>
      </w:r>
      <w:r w:rsidRPr="001640EB">
        <w:rPr>
          <w:spacing w:val="-6"/>
        </w:rPr>
        <w:t xml:space="preserve"> </w:t>
      </w:r>
      <w:r w:rsidRPr="001640EB">
        <w:t>фиксировать</w:t>
      </w:r>
      <w:r w:rsidRPr="001640EB">
        <w:rPr>
          <w:spacing w:val="-9"/>
        </w:rPr>
        <w:t xml:space="preserve"> </w:t>
      </w:r>
      <w:r w:rsidRPr="001640EB">
        <w:t>результаты</w:t>
      </w:r>
      <w:r w:rsidRPr="001640EB">
        <w:rPr>
          <w:spacing w:val="-4"/>
        </w:rPr>
        <w:t xml:space="preserve"> </w:t>
      </w:r>
      <w:r w:rsidRPr="001640EB">
        <w:t>наблюдений</w:t>
      </w:r>
      <w:r w:rsidRPr="001640EB">
        <w:rPr>
          <w:spacing w:val="-6"/>
        </w:rPr>
        <w:t xml:space="preserve"> </w:t>
      </w:r>
      <w:r w:rsidRPr="001640EB">
        <w:t>в</w:t>
      </w:r>
      <w:r w:rsidRPr="001640EB">
        <w:rPr>
          <w:spacing w:val="-4"/>
        </w:rPr>
        <w:t xml:space="preserve"> </w:t>
      </w:r>
      <w:r w:rsidRPr="001640EB">
        <w:t>ходе</w:t>
      </w:r>
      <w:r w:rsidRPr="001640EB">
        <w:rPr>
          <w:spacing w:val="-3"/>
        </w:rPr>
        <w:t xml:space="preserve"> </w:t>
      </w:r>
      <w:r w:rsidRPr="001640EB">
        <w:t>учебных</w:t>
      </w:r>
      <w:r w:rsidRPr="001640EB">
        <w:rPr>
          <w:spacing w:val="-11"/>
        </w:rPr>
        <w:t xml:space="preserve"> </w:t>
      </w:r>
      <w:r w:rsidRPr="001640EB">
        <w:t>занятий</w:t>
      </w:r>
      <w:r w:rsidRPr="001640EB">
        <w:rPr>
          <w:spacing w:val="-10"/>
        </w:rPr>
        <w:t xml:space="preserve"> </w:t>
      </w:r>
      <w:r w:rsidRPr="001640EB">
        <w:t>и</w:t>
      </w:r>
      <w:r w:rsidRPr="001640EB">
        <w:rPr>
          <w:spacing w:val="-58"/>
        </w:rPr>
        <w:t xml:space="preserve"> </w:t>
      </w:r>
      <w:r w:rsidRPr="001640EB">
        <w:t>внеурочной</w:t>
      </w:r>
      <w:r w:rsidRPr="001640EB">
        <w:rPr>
          <w:spacing w:val="12"/>
        </w:rPr>
        <w:t xml:space="preserve"> </w:t>
      </w:r>
      <w:r w:rsidRPr="001640EB">
        <w:t>деятельности</w:t>
      </w:r>
      <w:r w:rsidRPr="001640EB">
        <w:rPr>
          <w:spacing w:val="9"/>
        </w:rPr>
        <w:t xml:space="preserve"> </w:t>
      </w:r>
      <w:r w:rsidRPr="001640EB">
        <w:t>в</w:t>
      </w:r>
      <w:r w:rsidRPr="001640EB">
        <w:rPr>
          <w:spacing w:val="14"/>
        </w:rPr>
        <w:t xml:space="preserve"> </w:t>
      </w:r>
      <w:r w:rsidRPr="001640EB">
        <w:t>портфолио</w:t>
      </w:r>
      <w:r w:rsidRPr="001640EB">
        <w:rPr>
          <w:spacing w:val="11"/>
        </w:rPr>
        <w:t xml:space="preserve"> </w:t>
      </w:r>
      <w:r w:rsidRPr="001640EB">
        <w:t>в</w:t>
      </w:r>
      <w:r w:rsidRPr="001640EB">
        <w:rPr>
          <w:spacing w:val="14"/>
        </w:rPr>
        <w:t xml:space="preserve"> </w:t>
      </w:r>
      <w:r w:rsidRPr="001640EB">
        <w:t>конце</w:t>
      </w:r>
      <w:r w:rsidRPr="001640EB">
        <w:rPr>
          <w:spacing w:val="15"/>
        </w:rPr>
        <w:t xml:space="preserve"> </w:t>
      </w:r>
      <w:r w:rsidRPr="001640EB">
        <w:t>учебного</w:t>
      </w:r>
      <w:r w:rsidRPr="001640EB">
        <w:rPr>
          <w:spacing w:val="12"/>
        </w:rPr>
        <w:t xml:space="preserve"> </w:t>
      </w:r>
      <w:r w:rsidRPr="001640EB">
        <w:t>года</w:t>
      </w:r>
      <w:r w:rsidRPr="001640EB">
        <w:rPr>
          <w:spacing w:val="11"/>
        </w:rPr>
        <w:t xml:space="preserve"> </w:t>
      </w:r>
      <w:r w:rsidRPr="001640EB">
        <w:t>для</w:t>
      </w:r>
      <w:r w:rsidRPr="001640EB">
        <w:rPr>
          <w:spacing w:val="7"/>
        </w:rPr>
        <w:t xml:space="preserve"> </w:t>
      </w:r>
      <w:r w:rsidRPr="001640EB">
        <w:t>оценки</w:t>
      </w:r>
      <w:r w:rsidRPr="001640EB">
        <w:rPr>
          <w:spacing w:val="12"/>
        </w:rPr>
        <w:t xml:space="preserve"> </w:t>
      </w:r>
      <w:r w:rsidRPr="001640EB">
        <w:t>динамики</w:t>
      </w:r>
      <w:r w:rsidRPr="001640EB">
        <w:rPr>
          <w:spacing w:val="13"/>
        </w:rPr>
        <w:t xml:space="preserve"> </w:t>
      </w:r>
      <w:r w:rsidRPr="001640EB">
        <w:t>формирования</w:t>
      </w:r>
    </w:p>
    <w:p w:rsidR="001640EB" w:rsidRPr="001640EB" w:rsidRDefault="001640EB" w:rsidP="001640EB">
      <w:pPr>
        <w:rPr>
          <w:rFonts w:ascii="Times New Roman" w:hAnsi="Times New Roman" w:cs="Times New Roman"/>
        </w:rPr>
        <w:sectPr w:rsidR="001640EB" w:rsidRPr="001640EB">
          <w:pgSz w:w="11900" w:h="16840"/>
          <w:pgMar w:top="760" w:right="0" w:bottom="280" w:left="120" w:header="720" w:footer="720" w:gutter="0"/>
          <w:cols w:space="720"/>
        </w:sectPr>
      </w:pPr>
    </w:p>
    <w:p w:rsidR="001640EB" w:rsidRPr="001640EB" w:rsidRDefault="001640EB" w:rsidP="001640EB">
      <w:pPr>
        <w:pStyle w:val="a7"/>
        <w:spacing w:before="70" w:line="235" w:lineRule="auto"/>
        <w:ind w:left="960" w:right="498" w:firstLine="0"/>
      </w:pPr>
      <w:r w:rsidRPr="001640EB">
        <w:lastRenderedPageBreak/>
        <w:t>личностных</w:t>
      </w:r>
      <w:r w:rsidRPr="001640EB">
        <w:rPr>
          <w:spacing w:val="1"/>
        </w:rPr>
        <w:t xml:space="preserve"> </w:t>
      </w:r>
      <w:r w:rsidRPr="001640EB">
        <w:t>результатов.</w:t>
      </w:r>
      <w:r w:rsidRPr="001640EB">
        <w:rPr>
          <w:spacing w:val="1"/>
        </w:rPr>
        <w:t xml:space="preserve"> </w:t>
      </w:r>
      <w:r w:rsidRPr="001640EB">
        <w:t>(Форма</w:t>
      </w:r>
      <w:r w:rsidRPr="001640EB">
        <w:rPr>
          <w:spacing w:val="1"/>
        </w:rPr>
        <w:t xml:space="preserve"> </w:t>
      </w:r>
      <w:r w:rsidRPr="001640EB">
        <w:t>фиксирования</w:t>
      </w:r>
      <w:r w:rsidRPr="001640EB">
        <w:rPr>
          <w:spacing w:val="1"/>
        </w:rPr>
        <w:t xml:space="preserve"> </w:t>
      </w:r>
      <w:r w:rsidRPr="001640EB">
        <w:t>может</w:t>
      </w:r>
      <w:r w:rsidRPr="001640EB">
        <w:rPr>
          <w:spacing w:val="1"/>
        </w:rPr>
        <w:t xml:space="preserve"> </w:t>
      </w:r>
      <w:r w:rsidRPr="001640EB">
        <w:t>быть</w:t>
      </w:r>
      <w:r w:rsidRPr="001640EB">
        <w:rPr>
          <w:spacing w:val="1"/>
        </w:rPr>
        <w:t xml:space="preserve"> </w:t>
      </w:r>
      <w:r w:rsidRPr="001640EB">
        <w:t>разнообразной:</w:t>
      </w:r>
      <w:r w:rsidRPr="001640EB">
        <w:rPr>
          <w:spacing w:val="1"/>
        </w:rPr>
        <w:t xml:space="preserve"> </w:t>
      </w:r>
      <w:r w:rsidRPr="001640EB">
        <w:t>анкетирование,</w:t>
      </w:r>
      <w:r w:rsidRPr="001640EB">
        <w:rPr>
          <w:spacing w:val="1"/>
        </w:rPr>
        <w:t xml:space="preserve"> </w:t>
      </w:r>
      <w:r w:rsidRPr="001640EB">
        <w:t>характеристика,</w:t>
      </w:r>
      <w:r w:rsidRPr="001640EB">
        <w:rPr>
          <w:spacing w:val="3"/>
        </w:rPr>
        <w:t xml:space="preserve"> </w:t>
      </w:r>
      <w:r w:rsidRPr="001640EB">
        <w:t>лист</w:t>
      </w:r>
      <w:r w:rsidRPr="001640EB">
        <w:rPr>
          <w:spacing w:val="-2"/>
        </w:rPr>
        <w:t xml:space="preserve"> </w:t>
      </w:r>
      <w:r w:rsidRPr="001640EB">
        <w:t>оценки</w:t>
      </w:r>
      <w:r w:rsidRPr="001640EB">
        <w:rPr>
          <w:spacing w:val="-2"/>
        </w:rPr>
        <w:t xml:space="preserve"> </w:t>
      </w:r>
      <w:r w:rsidRPr="001640EB">
        <w:t>и</w:t>
      </w:r>
      <w:r w:rsidRPr="001640EB">
        <w:rPr>
          <w:spacing w:val="-2"/>
        </w:rPr>
        <w:t xml:space="preserve"> </w:t>
      </w:r>
      <w:r w:rsidRPr="001640EB">
        <w:t>т.д.)</w:t>
      </w:r>
    </w:p>
    <w:p w:rsidR="001640EB" w:rsidRPr="001640EB" w:rsidRDefault="001640EB" w:rsidP="001640EB">
      <w:pPr>
        <w:pStyle w:val="a7"/>
        <w:spacing w:before="6"/>
        <w:ind w:left="0" w:firstLine="0"/>
        <w:jc w:val="left"/>
      </w:pPr>
    </w:p>
    <w:p w:rsidR="001640EB" w:rsidRPr="001640EB" w:rsidRDefault="001640EB" w:rsidP="001640EB">
      <w:pPr>
        <w:pStyle w:val="1"/>
        <w:ind w:left="3596"/>
      </w:pPr>
      <w:r w:rsidRPr="001640EB">
        <w:t>Особенности</w:t>
      </w:r>
      <w:r w:rsidRPr="001640EB">
        <w:rPr>
          <w:spacing w:val="-3"/>
        </w:rPr>
        <w:t xml:space="preserve"> </w:t>
      </w:r>
      <w:r w:rsidRPr="001640EB">
        <w:t>оценки</w:t>
      </w:r>
      <w:r w:rsidRPr="001640EB">
        <w:rPr>
          <w:spacing w:val="-5"/>
        </w:rPr>
        <w:t xml:space="preserve"> </w:t>
      </w:r>
      <w:r w:rsidRPr="001640EB">
        <w:t>функциональной</w:t>
      </w:r>
      <w:r w:rsidRPr="001640EB">
        <w:rPr>
          <w:spacing w:val="-2"/>
        </w:rPr>
        <w:t xml:space="preserve"> </w:t>
      </w:r>
      <w:r w:rsidRPr="001640EB">
        <w:t>грамотности</w:t>
      </w:r>
    </w:p>
    <w:p w:rsidR="001640EB" w:rsidRPr="001640EB" w:rsidRDefault="001640EB" w:rsidP="001640EB">
      <w:pPr>
        <w:pStyle w:val="a7"/>
        <w:ind w:left="960" w:right="480" w:firstLine="566"/>
      </w:pPr>
      <w:r w:rsidRPr="001640EB">
        <w:t>Функциональная грамотность как интегральная характеристика образовательных достижений</w:t>
      </w:r>
      <w:r w:rsidRPr="001640EB">
        <w:rPr>
          <w:spacing w:val="1"/>
        </w:rPr>
        <w:t xml:space="preserve"> </w:t>
      </w:r>
      <w:r w:rsidRPr="001640EB">
        <w:t>обучающихся</w:t>
      </w:r>
      <w:r w:rsidRPr="001640EB">
        <w:rPr>
          <w:spacing w:val="1"/>
        </w:rPr>
        <w:t xml:space="preserve"> </w:t>
      </w:r>
      <w:r w:rsidRPr="001640EB">
        <w:t>в</w:t>
      </w:r>
      <w:r w:rsidRPr="001640EB">
        <w:rPr>
          <w:spacing w:val="1"/>
        </w:rPr>
        <w:t xml:space="preserve"> </w:t>
      </w:r>
      <w:r w:rsidRPr="001640EB">
        <w:t>процессе</w:t>
      </w:r>
      <w:r w:rsidRPr="001640EB">
        <w:rPr>
          <w:spacing w:val="1"/>
        </w:rPr>
        <w:t xml:space="preserve"> </w:t>
      </w:r>
      <w:r w:rsidRPr="001640EB">
        <w:t>освоения</w:t>
      </w:r>
      <w:r w:rsidRPr="001640EB">
        <w:rPr>
          <w:spacing w:val="1"/>
        </w:rPr>
        <w:t xml:space="preserve"> </w:t>
      </w:r>
      <w:r w:rsidRPr="001640EB">
        <w:t>требований</w:t>
      </w:r>
      <w:r w:rsidRPr="001640EB">
        <w:rPr>
          <w:spacing w:val="1"/>
        </w:rPr>
        <w:t xml:space="preserve"> </w:t>
      </w:r>
      <w:r w:rsidRPr="001640EB">
        <w:t>ФГОС</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проявляется</w:t>
      </w:r>
      <w:r w:rsidRPr="001640EB">
        <w:rPr>
          <w:spacing w:val="1"/>
        </w:rPr>
        <w:t xml:space="preserve"> </w:t>
      </w:r>
      <w:r w:rsidRPr="001640EB">
        <w:t>в</w:t>
      </w:r>
      <w:r w:rsidRPr="001640EB">
        <w:rPr>
          <w:spacing w:val="1"/>
        </w:rPr>
        <w:t xml:space="preserve"> </w:t>
      </w:r>
      <w:r w:rsidRPr="001640EB">
        <w:t>способности</w:t>
      </w:r>
      <w:r w:rsidRPr="001640EB">
        <w:rPr>
          <w:spacing w:val="-10"/>
        </w:rPr>
        <w:t xml:space="preserve"> </w:t>
      </w:r>
      <w:r w:rsidRPr="001640EB">
        <w:t>использовать</w:t>
      </w:r>
      <w:r w:rsidRPr="001640EB">
        <w:rPr>
          <w:spacing w:val="-9"/>
        </w:rPr>
        <w:t xml:space="preserve"> </w:t>
      </w:r>
      <w:r w:rsidRPr="001640EB">
        <w:t>(переносить)</w:t>
      </w:r>
      <w:r w:rsidRPr="001640EB">
        <w:rPr>
          <w:spacing w:val="-14"/>
        </w:rPr>
        <w:t xml:space="preserve"> </w:t>
      </w:r>
      <w:r w:rsidRPr="001640EB">
        <w:t>освоенные</w:t>
      </w:r>
      <w:r w:rsidRPr="001640EB">
        <w:rPr>
          <w:spacing w:val="-12"/>
        </w:rPr>
        <w:t xml:space="preserve"> </w:t>
      </w:r>
      <w:r w:rsidRPr="001640EB">
        <w:t>в</w:t>
      </w:r>
      <w:r w:rsidRPr="001640EB">
        <w:rPr>
          <w:spacing w:val="-9"/>
        </w:rPr>
        <w:t xml:space="preserve"> </w:t>
      </w:r>
      <w:r w:rsidRPr="001640EB">
        <w:t>учебном</w:t>
      </w:r>
      <w:r w:rsidRPr="001640EB">
        <w:rPr>
          <w:spacing w:val="-9"/>
        </w:rPr>
        <w:t xml:space="preserve"> </w:t>
      </w:r>
      <w:r w:rsidRPr="001640EB">
        <w:t>процессе</w:t>
      </w:r>
      <w:r w:rsidRPr="001640EB">
        <w:rPr>
          <w:spacing w:val="-7"/>
        </w:rPr>
        <w:t xml:space="preserve"> </w:t>
      </w:r>
      <w:r w:rsidRPr="001640EB">
        <w:t>знания,</w:t>
      </w:r>
      <w:r w:rsidRPr="001640EB">
        <w:rPr>
          <w:spacing w:val="-8"/>
        </w:rPr>
        <w:t xml:space="preserve"> </w:t>
      </w:r>
      <w:r w:rsidRPr="001640EB">
        <w:t>умения,</w:t>
      </w:r>
      <w:r w:rsidRPr="001640EB">
        <w:rPr>
          <w:spacing w:val="-10"/>
        </w:rPr>
        <w:t xml:space="preserve"> </w:t>
      </w:r>
      <w:r w:rsidRPr="001640EB">
        <w:t>отношения</w:t>
      </w:r>
      <w:r w:rsidRPr="001640EB">
        <w:rPr>
          <w:spacing w:val="-6"/>
        </w:rPr>
        <w:t xml:space="preserve"> </w:t>
      </w:r>
      <w:r w:rsidRPr="001640EB">
        <w:t>и</w:t>
      </w:r>
      <w:r w:rsidRPr="001640EB">
        <w:rPr>
          <w:spacing w:val="-58"/>
        </w:rPr>
        <w:t xml:space="preserve"> </w:t>
      </w:r>
      <w:r w:rsidRPr="001640EB">
        <w:t>ценности</w:t>
      </w:r>
      <w:r w:rsidRPr="001640EB">
        <w:rPr>
          <w:spacing w:val="1"/>
        </w:rPr>
        <w:t xml:space="preserve"> </w:t>
      </w:r>
      <w:r w:rsidRPr="001640EB">
        <w:t>для</w:t>
      </w:r>
      <w:r w:rsidRPr="001640EB">
        <w:rPr>
          <w:spacing w:val="1"/>
        </w:rPr>
        <w:t xml:space="preserve"> </w:t>
      </w:r>
      <w:r w:rsidRPr="001640EB">
        <w:t>решения</w:t>
      </w:r>
      <w:r w:rsidRPr="001640EB">
        <w:rPr>
          <w:spacing w:val="-4"/>
        </w:rPr>
        <w:t xml:space="preserve"> </w:t>
      </w:r>
      <w:r w:rsidRPr="001640EB">
        <w:t>внеучебных</w:t>
      </w:r>
      <w:r w:rsidRPr="001640EB">
        <w:rPr>
          <w:spacing w:val="-5"/>
        </w:rPr>
        <w:t xml:space="preserve"> </w:t>
      </w:r>
      <w:r w:rsidRPr="001640EB">
        <w:t>задач,</w:t>
      </w:r>
      <w:r w:rsidRPr="001640EB">
        <w:rPr>
          <w:spacing w:val="3"/>
        </w:rPr>
        <w:t xml:space="preserve"> </w:t>
      </w:r>
      <w:r w:rsidRPr="001640EB">
        <w:t>приближенных</w:t>
      </w:r>
      <w:r w:rsidRPr="001640EB">
        <w:rPr>
          <w:spacing w:val="-4"/>
        </w:rPr>
        <w:t xml:space="preserve"> </w:t>
      </w:r>
      <w:r w:rsidRPr="001640EB">
        <w:t>к</w:t>
      </w:r>
      <w:r w:rsidRPr="001640EB">
        <w:rPr>
          <w:spacing w:val="-1"/>
        </w:rPr>
        <w:t xml:space="preserve"> </w:t>
      </w:r>
      <w:r w:rsidRPr="001640EB">
        <w:t>реалиям</w:t>
      </w:r>
      <w:r w:rsidRPr="001640EB">
        <w:rPr>
          <w:spacing w:val="-3"/>
        </w:rPr>
        <w:t xml:space="preserve"> </w:t>
      </w:r>
      <w:r w:rsidRPr="001640EB">
        <w:t>современной</w:t>
      </w:r>
      <w:r w:rsidRPr="001640EB">
        <w:rPr>
          <w:spacing w:val="-3"/>
        </w:rPr>
        <w:t xml:space="preserve"> </w:t>
      </w:r>
      <w:r w:rsidRPr="001640EB">
        <w:t>жизни.</w:t>
      </w:r>
    </w:p>
    <w:p w:rsidR="001640EB" w:rsidRPr="001640EB" w:rsidRDefault="001640EB" w:rsidP="001640EB">
      <w:pPr>
        <w:pStyle w:val="a7"/>
        <w:ind w:left="960" w:right="489" w:firstLine="566"/>
      </w:pPr>
      <w:r w:rsidRPr="001640EB">
        <w:t>Формирование</w:t>
      </w:r>
      <w:r w:rsidRPr="001640EB">
        <w:rPr>
          <w:spacing w:val="1"/>
        </w:rPr>
        <w:t xml:space="preserve"> </w:t>
      </w:r>
      <w:r w:rsidRPr="001640EB">
        <w:t>и</w:t>
      </w:r>
      <w:r w:rsidRPr="001640EB">
        <w:rPr>
          <w:spacing w:val="1"/>
        </w:rPr>
        <w:t xml:space="preserve"> </w:t>
      </w:r>
      <w:r w:rsidRPr="001640EB">
        <w:t>оценка</w:t>
      </w:r>
      <w:r w:rsidRPr="001640EB">
        <w:rPr>
          <w:spacing w:val="1"/>
        </w:rPr>
        <w:t xml:space="preserve"> </w:t>
      </w:r>
      <w:r w:rsidRPr="001640EB">
        <w:t>функциональной</w:t>
      </w:r>
      <w:r w:rsidRPr="001640EB">
        <w:rPr>
          <w:spacing w:val="1"/>
        </w:rPr>
        <w:t xml:space="preserve"> </w:t>
      </w:r>
      <w:r w:rsidRPr="001640EB">
        <w:t>грамотности</w:t>
      </w:r>
      <w:r w:rsidRPr="001640EB">
        <w:rPr>
          <w:spacing w:val="1"/>
        </w:rPr>
        <w:t xml:space="preserve"> </w:t>
      </w:r>
      <w:r w:rsidRPr="001640EB">
        <w:t>(читательской,</w:t>
      </w:r>
      <w:r w:rsidRPr="001640EB">
        <w:rPr>
          <w:spacing w:val="1"/>
        </w:rPr>
        <w:t xml:space="preserve"> </w:t>
      </w:r>
      <w:r w:rsidRPr="001640EB">
        <w:t>математической,</w:t>
      </w:r>
      <w:r w:rsidRPr="001640EB">
        <w:rPr>
          <w:spacing w:val="-57"/>
        </w:rPr>
        <w:t xml:space="preserve"> </w:t>
      </w:r>
      <w:r w:rsidRPr="001640EB">
        <w:t>естественно-научной, финансовой грамотности, а также глобальной компетентности и креативного</w:t>
      </w:r>
      <w:r w:rsidRPr="001640EB">
        <w:rPr>
          <w:spacing w:val="1"/>
        </w:rPr>
        <w:t xml:space="preserve"> </w:t>
      </w:r>
      <w:r w:rsidRPr="001640EB">
        <w:t>мышления и других составляющих, отнесенных к функциональной грамотности) имеют сложный</w:t>
      </w:r>
      <w:r w:rsidRPr="001640EB">
        <w:rPr>
          <w:spacing w:val="1"/>
        </w:rPr>
        <w:t xml:space="preserve"> </w:t>
      </w:r>
      <w:r w:rsidRPr="001640EB">
        <w:t>комплексный характер и осуществляются практически на всех учебных предметах, в урочной и</w:t>
      </w:r>
      <w:r w:rsidRPr="001640EB">
        <w:rPr>
          <w:spacing w:val="1"/>
        </w:rPr>
        <w:t xml:space="preserve"> </w:t>
      </w:r>
      <w:r w:rsidRPr="001640EB">
        <w:t>внеурочной</w:t>
      </w:r>
      <w:r w:rsidRPr="001640EB">
        <w:rPr>
          <w:spacing w:val="2"/>
        </w:rPr>
        <w:t xml:space="preserve"> </w:t>
      </w:r>
      <w:r w:rsidRPr="001640EB">
        <w:t>деятельности.</w:t>
      </w:r>
    </w:p>
    <w:p w:rsidR="001640EB" w:rsidRPr="001640EB" w:rsidRDefault="001640EB" w:rsidP="001640EB">
      <w:pPr>
        <w:pStyle w:val="a7"/>
        <w:ind w:left="960" w:right="490" w:firstLine="566"/>
      </w:pPr>
      <w:r w:rsidRPr="001640EB">
        <w:t>Оценка</w:t>
      </w:r>
      <w:r w:rsidRPr="001640EB">
        <w:rPr>
          <w:spacing w:val="1"/>
        </w:rPr>
        <w:t xml:space="preserve"> </w:t>
      </w:r>
      <w:r w:rsidRPr="001640EB">
        <w:t>уровня</w:t>
      </w:r>
      <w:r w:rsidRPr="001640EB">
        <w:rPr>
          <w:spacing w:val="1"/>
        </w:rPr>
        <w:t xml:space="preserve"> </w:t>
      </w:r>
      <w:r w:rsidRPr="001640EB">
        <w:t>сформированности</w:t>
      </w:r>
      <w:r w:rsidRPr="001640EB">
        <w:rPr>
          <w:spacing w:val="1"/>
        </w:rPr>
        <w:t xml:space="preserve"> </w:t>
      </w:r>
      <w:r w:rsidRPr="001640EB">
        <w:t>функциональной</w:t>
      </w:r>
      <w:r w:rsidRPr="001640EB">
        <w:rPr>
          <w:spacing w:val="1"/>
        </w:rPr>
        <w:t xml:space="preserve"> </w:t>
      </w:r>
      <w:r w:rsidRPr="001640EB">
        <w:t>грамотности</w:t>
      </w:r>
      <w:r w:rsidRPr="001640EB">
        <w:rPr>
          <w:spacing w:val="1"/>
        </w:rPr>
        <w:t xml:space="preserve"> </w:t>
      </w:r>
      <w:r w:rsidRPr="001640EB">
        <w:t>является</w:t>
      </w:r>
      <w:r w:rsidRPr="001640EB">
        <w:rPr>
          <w:spacing w:val="1"/>
        </w:rPr>
        <w:t xml:space="preserve"> </w:t>
      </w:r>
      <w:r w:rsidRPr="001640EB">
        <w:t>проявлением</w:t>
      </w:r>
      <w:r w:rsidRPr="001640EB">
        <w:rPr>
          <w:spacing w:val="1"/>
        </w:rPr>
        <w:t xml:space="preserve"> </w:t>
      </w:r>
      <w:r w:rsidRPr="001640EB">
        <w:t>системно-деятельностного</w:t>
      </w:r>
      <w:r w:rsidRPr="001640EB">
        <w:rPr>
          <w:spacing w:val="1"/>
        </w:rPr>
        <w:t xml:space="preserve"> </w:t>
      </w:r>
      <w:r w:rsidRPr="001640EB">
        <w:t>подхода</w:t>
      </w:r>
      <w:r w:rsidRPr="001640EB">
        <w:rPr>
          <w:spacing w:val="1"/>
        </w:rPr>
        <w:t xml:space="preserve"> </w:t>
      </w:r>
      <w:r w:rsidRPr="001640EB">
        <w:t>к</w:t>
      </w:r>
      <w:r w:rsidRPr="001640EB">
        <w:rPr>
          <w:spacing w:val="1"/>
        </w:rPr>
        <w:t xml:space="preserve"> </w:t>
      </w:r>
      <w:r w:rsidRPr="001640EB">
        <w:t>оценке</w:t>
      </w:r>
      <w:r w:rsidRPr="001640EB">
        <w:rPr>
          <w:spacing w:val="1"/>
        </w:rPr>
        <w:t xml:space="preserve"> </w:t>
      </w:r>
      <w:r w:rsidRPr="001640EB">
        <w:t>образовательных</w:t>
      </w:r>
      <w:r w:rsidRPr="001640EB">
        <w:rPr>
          <w:spacing w:val="1"/>
        </w:rPr>
        <w:t xml:space="preserve"> </w:t>
      </w:r>
      <w:r w:rsidRPr="001640EB">
        <w:t>достижений</w:t>
      </w:r>
      <w:r w:rsidRPr="001640EB">
        <w:rPr>
          <w:spacing w:val="1"/>
        </w:rPr>
        <w:t xml:space="preserve"> </w:t>
      </w:r>
      <w:r w:rsidRPr="001640EB">
        <w:t>обучающихся.</w:t>
      </w:r>
      <w:r w:rsidRPr="001640EB">
        <w:rPr>
          <w:spacing w:val="1"/>
        </w:rPr>
        <w:t xml:space="preserve"> </w:t>
      </w:r>
      <w:r w:rsidRPr="001640EB">
        <w:t>Он</w:t>
      </w:r>
      <w:r w:rsidRPr="001640EB">
        <w:rPr>
          <w:spacing w:val="1"/>
        </w:rPr>
        <w:t xml:space="preserve"> </w:t>
      </w:r>
      <w:r w:rsidRPr="001640EB">
        <w:t>обеспечивается содержанием и критериями оценки личностных, метапредметных и предметных</w:t>
      </w:r>
      <w:r w:rsidRPr="001640EB">
        <w:rPr>
          <w:spacing w:val="1"/>
        </w:rPr>
        <w:t xml:space="preserve"> </w:t>
      </w:r>
      <w:r w:rsidRPr="001640EB">
        <w:t>результатов.</w:t>
      </w:r>
    </w:p>
    <w:p w:rsidR="001640EB" w:rsidRPr="001640EB" w:rsidRDefault="001640EB" w:rsidP="001640EB">
      <w:pPr>
        <w:pStyle w:val="a7"/>
        <w:ind w:left="960" w:right="495" w:firstLine="566"/>
      </w:pPr>
      <w:r w:rsidRPr="001640EB">
        <w:t>В учебном процессе используются специальные (комплексные) задания, которые отличаются</w:t>
      </w:r>
      <w:r w:rsidRPr="001640EB">
        <w:rPr>
          <w:spacing w:val="1"/>
        </w:rPr>
        <w:t xml:space="preserve"> </w:t>
      </w:r>
      <w:r w:rsidRPr="001640EB">
        <w:t>от традиционных учебных задач тем, что в заданиях описывается жизненная проблемная ситуация,</w:t>
      </w:r>
      <w:r w:rsidRPr="001640EB">
        <w:rPr>
          <w:spacing w:val="1"/>
        </w:rPr>
        <w:t xml:space="preserve"> </w:t>
      </w:r>
      <w:r w:rsidRPr="001640EB">
        <w:t>как правило, близкая и понятная обучающемуся. Используются разные форматы представления</w:t>
      </w:r>
      <w:r w:rsidRPr="001640EB">
        <w:rPr>
          <w:spacing w:val="1"/>
        </w:rPr>
        <w:t xml:space="preserve"> </w:t>
      </w:r>
      <w:r w:rsidRPr="001640EB">
        <w:t>информации:</w:t>
      </w:r>
      <w:r w:rsidRPr="001640EB">
        <w:rPr>
          <w:spacing w:val="-4"/>
        </w:rPr>
        <w:t xml:space="preserve"> </w:t>
      </w:r>
      <w:r w:rsidRPr="001640EB">
        <w:t>рисунки,</w:t>
      </w:r>
      <w:r w:rsidRPr="001640EB">
        <w:rPr>
          <w:spacing w:val="4"/>
        </w:rPr>
        <w:t xml:space="preserve"> </w:t>
      </w:r>
      <w:r w:rsidRPr="001640EB">
        <w:t>таблицы,</w:t>
      </w:r>
      <w:r w:rsidRPr="001640EB">
        <w:rPr>
          <w:spacing w:val="9"/>
        </w:rPr>
        <w:t xml:space="preserve"> </w:t>
      </w:r>
      <w:r w:rsidRPr="001640EB">
        <w:t>диаграммы,</w:t>
      </w:r>
      <w:r w:rsidRPr="001640EB">
        <w:rPr>
          <w:spacing w:val="3"/>
        </w:rPr>
        <w:t xml:space="preserve"> </w:t>
      </w:r>
      <w:r w:rsidRPr="001640EB">
        <w:t>комиксы</w:t>
      </w:r>
      <w:r w:rsidRPr="001640EB">
        <w:rPr>
          <w:spacing w:val="3"/>
        </w:rPr>
        <w:t xml:space="preserve"> </w:t>
      </w:r>
      <w:r w:rsidRPr="001640EB">
        <w:t>и</w:t>
      </w:r>
      <w:r w:rsidRPr="001640EB">
        <w:rPr>
          <w:spacing w:val="-3"/>
        </w:rPr>
        <w:t xml:space="preserve"> </w:t>
      </w:r>
      <w:r w:rsidRPr="001640EB">
        <w:t>др.</w:t>
      </w:r>
    </w:p>
    <w:p w:rsidR="001640EB" w:rsidRPr="001640EB" w:rsidRDefault="001640EB" w:rsidP="001640EB">
      <w:pPr>
        <w:pStyle w:val="a7"/>
        <w:ind w:left="960" w:right="487" w:firstLine="566"/>
      </w:pPr>
      <w:r w:rsidRPr="001640EB">
        <w:rPr>
          <w:spacing w:val="-1"/>
        </w:rPr>
        <w:t>Способ</w:t>
      </w:r>
      <w:r w:rsidRPr="001640EB">
        <w:rPr>
          <w:spacing w:val="-15"/>
        </w:rPr>
        <w:t xml:space="preserve"> </w:t>
      </w:r>
      <w:r w:rsidRPr="001640EB">
        <w:rPr>
          <w:spacing w:val="-1"/>
        </w:rPr>
        <w:t>решения</w:t>
      </w:r>
      <w:r w:rsidRPr="001640EB">
        <w:rPr>
          <w:spacing w:val="-17"/>
        </w:rPr>
        <w:t xml:space="preserve"> </w:t>
      </w:r>
      <w:r w:rsidRPr="001640EB">
        <w:rPr>
          <w:spacing w:val="-1"/>
        </w:rPr>
        <w:t>проблемы</w:t>
      </w:r>
      <w:r w:rsidRPr="001640EB">
        <w:rPr>
          <w:spacing w:val="-10"/>
        </w:rPr>
        <w:t xml:space="preserve"> </w:t>
      </w:r>
      <w:r w:rsidRPr="001640EB">
        <w:rPr>
          <w:spacing w:val="-1"/>
        </w:rPr>
        <w:t>явно</w:t>
      </w:r>
      <w:r w:rsidRPr="001640EB">
        <w:rPr>
          <w:spacing w:val="-8"/>
        </w:rPr>
        <w:t xml:space="preserve"> </w:t>
      </w:r>
      <w:r w:rsidRPr="001640EB">
        <w:rPr>
          <w:spacing w:val="-1"/>
        </w:rPr>
        <w:t>не</w:t>
      </w:r>
      <w:r w:rsidRPr="001640EB">
        <w:rPr>
          <w:spacing w:val="-12"/>
        </w:rPr>
        <w:t xml:space="preserve"> </w:t>
      </w:r>
      <w:r w:rsidRPr="001640EB">
        <w:rPr>
          <w:spacing w:val="-1"/>
        </w:rPr>
        <w:t>задан,</w:t>
      </w:r>
      <w:r w:rsidRPr="001640EB">
        <w:rPr>
          <w:spacing w:val="-10"/>
        </w:rPr>
        <w:t xml:space="preserve"> </w:t>
      </w:r>
      <w:r w:rsidRPr="001640EB">
        <w:rPr>
          <w:spacing w:val="-1"/>
        </w:rPr>
        <w:t>допускаются</w:t>
      </w:r>
      <w:r w:rsidRPr="001640EB">
        <w:rPr>
          <w:spacing w:val="-12"/>
        </w:rPr>
        <w:t xml:space="preserve"> </w:t>
      </w:r>
      <w:r w:rsidRPr="001640EB">
        <w:t>альтернативные</w:t>
      </w:r>
      <w:r w:rsidRPr="001640EB">
        <w:rPr>
          <w:spacing w:val="-13"/>
        </w:rPr>
        <w:t xml:space="preserve"> </w:t>
      </w:r>
      <w:r w:rsidRPr="001640EB">
        <w:t>подходы</w:t>
      </w:r>
      <w:r w:rsidRPr="001640EB">
        <w:rPr>
          <w:spacing w:val="-10"/>
        </w:rPr>
        <w:t xml:space="preserve"> </w:t>
      </w:r>
      <w:r w:rsidRPr="001640EB">
        <w:t>к</w:t>
      </w:r>
      <w:r w:rsidRPr="001640EB">
        <w:rPr>
          <w:spacing w:val="-14"/>
        </w:rPr>
        <w:t xml:space="preserve"> </w:t>
      </w:r>
      <w:r w:rsidRPr="001640EB">
        <w:t>выполнению</w:t>
      </w:r>
      <w:r w:rsidRPr="001640EB">
        <w:rPr>
          <w:spacing w:val="-58"/>
        </w:rPr>
        <w:t xml:space="preserve"> </w:t>
      </w:r>
      <w:r w:rsidRPr="001640EB">
        <w:t>задания. Значительная часть заданий требует осознанного выбора модели поведения. На отдельных</w:t>
      </w:r>
      <w:r w:rsidRPr="001640EB">
        <w:rPr>
          <w:spacing w:val="1"/>
        </w:rPr>
        <w:t xml:space="preserve"> </w:t>
      </w:r>
      <w:r w:rsidRPr="001640EB">
        <w:t>предметах</w:t>
      </w:r>
      <w:r w:rsidRPr="001640EB">
        <w:rPr>
          <w:spacing w:val="1"/>
        </w:rPr>
        <w:t xml:space="preserve"> </w:t>
      </w:r>
      <w:r w:rsidRPr="001640EB">
        <w:t>формируются</w:t>
      </w:r>
      <w:r w:rsidRPr="001640EB">
        <w:rPr>
          <w:spacing w:val="1"/>
        </w:rPr>
        <w:t xml:space="preserve"> </w:t>
      </w:r>
      <w:r w:rsidRPr="001640EB">
        <w:t>специфические</w:t>
      </w:r>
      <w:r w:rsidRPr="001640EB">
        <w:rPr>
          <w:spacing w:val="1"/>
        </w:rPr>
        <w:t xml:space="preserve"> </w:t>
      </w:r>
      <w:r w:rsidRPr="001640EB">
        <w:t>для</w:t>
      </w:r>
      <w:r w:rsidRPr="001640EB">
        <w:rPr>
          <w:spacing w:val="1"/>
        </w:rPr>
        <w:t xml:space="preserve"> </w:t>
      </w:r>
      <w:r w:rsidRPr="001640EB">
        <w:t>данного</w:t>
      </w:r>
      <w:r w:rsidRPr="001640EB">
        <w:rPr>
          <w:spacing w:val="1"/>
        </w:rPr>
        <w:t xml:space="preserve"> </w:t>
      </w:r>
      <w:r w:rsidRPr="001640EB">
        <w:t>предмета</w:t>
      </w:r>
      <w:r w:rsidRPr="001640EB">
        <w:rPr>
          <w:spacing w:val="1"/>
        </w:rPr>
        <w:t xml:space="preserve"> </w:t>
      </w:r>
      <w:r w:rsidRPr="001640EB">
        <w:t>знания,</w:t>
      </w:r>
      <w:r w:rsidRPr="001640EB">
        <w:rPr>
          <w:spacing w:val="1"/>
        </w:rPr>
        <w:t xml:space="preserve"> </w:t>
      </w:r>
      <w:r w:rsidRPr="001640EB">
        <w:t>а</w:t>
      </w:r>
      <w:r w:rsidRPr="001640EB">
        <w:rPr>
          <w:spacing w:val="1"/>
        </w:rPr>
        <w:t xml:space="preserve"> </w:t>
      </w:r>
      <w:r w:rsidRPr="001640EB">
        <w:t>также</w:t>
      </w:r>
      <w:r w:rsidRPr="001640EB">
        <w:rPr>
          <w:spacing w:val="1"/>
        </w:rPr>
        <w:t xml:space="preserve"> </w:t>
      </w:r>
      <w:r w:rsidRPr="001640EB">
        <w:t>компетенции,</w:t>
      </w:r>
      <w:r w:rsidRPr="001640EB">
        <w:rPr>
          <w:spacing w:val="1"/>
        </w:rPr>
        <w:t xml:space="preserve"> </w:t>
      </w:r>
      <w:r w:rsidRPr="001640EB">
        <w:t>например, на уроках естественно-научного цикла формируются умения объяснять наблюдаемые</w:t>
      </w:r>
      <w:r w:rsidRPr="001640EB">
        <w:rPr>
          <w:spacing w:val="1"/>
        </w:rPr>
        <w:t xml:space="preserve"> </w:t>
      </w:r>
      <w:r w:rsidRPr="001640EB">
        <w:t>явления,</w:t>
      </w:r>
      <w:r w:rsidRPr="001640EB">
        <w:rPr>
          <w:spacing w:val="-2"/>
        </w:rPr>
        <w:t xml:space="preserve"> </w:t>
      </w:r>
      <w:r w:rsidRPr="001640EB">
        <w:t>проводить</w:t>
      </w:r>
      <w:r w:rsidRPr="001640EB">
        <w:rPr>
          <w:spacing w:val="1"/>
        </w:rPr>
        <w:t xml:space="preserve"> </w:t>
      </w:r>
      <w:r w:rsidRPr="001640EB">
        <w:t>исследования</w:t>
      </w:r>
      <w:r w:rsidRPr="001640EB">
        <w:rPr>
          <w:spacing w:val="-4"/>
        </w:rPr>
        <w:t xml:space="preserve"> </w:t>
      </w:r>
      <w:r w:rsidRPr="001640EB">
        <w:t>и</w:t>
      </w:r>
      <w:r w:rsidRPr="001640EB">
        <w:rPr>
          <w:spacing w:val="-3"/>
        </w:rPr>
        <w:t xml:space="preserve"> </w:t>
      </w:r>
      <w:r w:rsidRPr="001640EB">
        <w:t>интерпретировать</w:t>
      </w:r>
      <w:r w:rsidRPr="001640EB">
        <w:rPr>
          <w:spacing w:val="2"/>
        </w:rPr>
        <w:t xml:space="preserve"> </w:t>
      </w:r>
      <w:r w:rsidRPr="001640EB">
        <w:t>полученные результаты.</w:t>
      </w:r>
    </w:p>
    <w:p w:rsidR="001640EB" w:rsidRPr="001640EB" w:rsidRDefault="001640EB" w:rsidP="001640EB">
      <w:pPr>
        <w:pStyle w:val="a7"/>
        <w:spacing w:before="1"/>
        <w:ind w:left="960" w:right="486" w:firstLine="566"/>
      </w:pPr>
      <w:r w:rsidRPr="001640EB">
        <w:t>На всех предметах обучающиеся работают с информацией, представленной в различном виде,</w:t>
      </w:r>
      <w:r w:rsidRPr="001640EB">
        <w:rPr>
          <w:spacing w:val="1"/>
        </w:rPr>
        <w:t xml:space="preserve"> </w:t>
      </w:r>
      <w:r w:rsidRPr="001640EB">
        <w:t>и</w:t>
      </w:r>
      <w:r w:rsidRPr="001640EB">
        <w:rPr>
          <w:spacing w:val="1"/>
        </w:rPr>
        <w:t xml:space="preserve"> </w:t>
      </w:r>
      <w:r w:rsidRPr="001640EB">
        <w:t>решают</w:t>
      </w:r>
      <w:r w:rsidRPr="001640EB">
        <w:rPr>
          <w:spacing w:val="1"/>
        </w:rPr>
        <w:t xml:space="preserve"> </w:t>
      </w:r>
      <w:r w:rsidRPr="001640EB">
        <w:t>специфические для данной</w:t>
      </w:r>
      <w:r w:rsidRPr="001640EB">
        <w:rPr>
          <w:spacing w:val="1"/>
        </w:rPr>
        <w:t xml:space="preserve"> </w:t>
      </w:r>
      <w:r w:rsidRPr="001640EB">
        <w:t>предметной области</w:t>
      </w:r>
      <w:r w:rsidRPr="001640EB">
        <w:rPr>
          <w:spacing w:val="1"/>
        </w:rPr>
        <w:t xml:space="preserve"> </w:t>
      </w:r>
      <w:r w:rsidRPr="001640EB">
        <w:t>задачи.</w:t>
      </w:r>
      <w:r w:rsidRPr="001640EB">
        <w:rPr>
          <w:spacing w:val="1"/>
        </w:rPr>
        <w:t xml:space="preserve"> </w:t>
      </w:r>
      <w:r w:rsidRPr="001640EB">
        <w:t>По результатам</w:t>
      </w:r>
      <w:r w:rsidRPr="001640EB">
        <w:rPr>
          <w:spacing w:val="1"/>
        </w:rPr>
        <w:t xml:space="preserve"> </w:t>
      </w:r>
      <w:r w:rsidRPr="001640EB">
        <w:t>выполнения</w:t>
      </w:r>
      <w:r w:rsidRPr="001640EB">
        <w:rPr>
          <w:spacing w:val="1"/>
        </w:rPr>
        <w:t xml:space="preserve"> </w:t>
      </w:r>
      <w:r w:rsidRPr="001640EB">
        <w:t>отдельных</w:t>
      </w:r>
      <w:r w:rsidRPr="001640EB">
        <w:rPr>
          <w:spacing w:val="-5"/>
        </w:rPr>
        <w:t xml:space="preserve"> </w:t>
      </w:r>
      <w:r w:rsidRPr="001640EB">
        <w:t>заданий</w:t>
      </w:r>
      <w:r w:rsidRPr="001640EB">
        <w:rPr>
          <w:spacing w:val="-4"/>
        </w:rPr>
        <w:t xml:space="preserve"> </w:t>
      </w:r>
      <w:r w:rsidRPr="001640EB">
        <w:t>нельзя</w:t>
      </w:r>
      <w:r w:rsidRPr="001640EB">
        <w:rPr>
          <w:spacing w:val="-4"/>
        </w:rPr>
        <w:t xml:space="preserve"> </w:t>
      </w:r>
      <w:r w:rsidRPr="001640EB">
        <w:t>делать</w:t>
      </w:r>
      <w:r w:rsidRPr="001640EB">
        <w:rPr>
          <w:spacing w:val="1"/>
        </w:rPr>
        <w:t xml:space="preserve"> </w:t>
      </w:r>
      <w:r w:rsidRPr="001640EB">
        <w:t>вывод</w:t>
      </w:r>
      <w:r w:rsidRPr="001640EB">
        <w:rPr>
          <w:spacing w:val="-6"/>
        </w:rPr>
        <w:t xml:space="preserve"> </w:t>
      </w:r>
      <w:r w:rsidRPr="001640EB">
        <w:t>о сформированности</w:t>
      </w:r>
      <w:r w:rsidRPr="001640EB">
        <w:rPr>
          <w:spacing w:val="2"/>
        </w:rPr>
        <w:t xml:space="preserve"> </w:t>
      </w:r>
      <w:r w:rsidRPr="001640EB">
        <w:t>функциональной</w:t>
      </w:r>
      <w:r w:rsidRPr="001640EB">
        <w:rPr>
          <w:spacing w:val="-4"/>
        </w:rPr>
        <w:t xml:space="preserve"> </w:t>
      </w:r>
      <w:r w:rsidRPr="001640EB">
        <w:t>грамотности.</w:t>
      </w:r>
    </w:p>
    <w:p w:rsidR="001640EB" w:rsidRPr="001640EB" w:rsidRDefault="001640EB" w:rsidP="001640EB">
      <w:pPr>
        <w:pStyle w:val="a7"/>
        <w:ind w:left="960" w:right="482" w:firstLine="566"/>
      </w:pPr>
      <w:r w:rsidRPr="001640EB">
        <w:t>На основе выполнения предметной диагностической или контрольной работы делается вывод</w:t>
      </w:r>
      <w:r w:rsidRPr="001640EB">
        <w:rPr>
          <w:spacing w:val="1"/>
        </w:rPr>
        <w:t xml:space="preserve"> </w:t>
      </w:r>
      <w:r w:rsidRPr="001640EB">
        <w:t>о качестве и уровне достижения планируемых результатов ФГОС по данному предмету на основе</w:t>
      </w:r>
      <w:r w:rsidRPr="001640EB">
        <w:rPr>
          <w:spacing w:val="1"/>
        </w:rPr>
        <w:t xml:space="preserve"> </w:t>
      </w:r>
      <w:r w:rsidRPr="001640EB">
        <w:t>единой</w:t>
      </w:r>
      <w:r w:rsidRPr="001640EB">
        <w:rPr>
          <w:spacing w:val="-2"/>
        </w:rPr>
        <w:t xml:space="preserve"> </w:t>
      </w:r>
      <w:r w:rsidRPr="001640EB">
        <w:t>шкалы</w:t>
      </w:r>
      <w:r w:rsidRPr="001640EB">
        <w:rPr>
          <w:spacing w:val="-6"/>
        </w:rPr>
        <w:t xml:space="preserve"> </w:t>
      </w:r>
      <w:r w:rsidRPr="001640EB">
        <w:t>оценки.</w:t>
      </w:r>
    </w:p>
    <w:p w:rsidR="001640EB" w:rsidRPr="001640EB" w:rsidRDefault="001640EB" w:rsidP="001640EB">
      <w:pPr>
        <w:pStyle w:val="a7"/>
        <w:spacing w:before="1"/>
        <w:ind w:left="960" w:right="494" w:firstLine="566"/>
      </w:pPr>
      <w:r w:rsidRPr="001640EB">
        <w:t>В</w:t>
      </w:r>
      <w:r w:rsidRPr="001640EB">
        <w:rPr>
          <w:spacing w:val="-3"/>
        </w:rPr>
        <w:t xml:space="preserve"> </w:t>
      </w:r>
      <w:r w:rsidRPr="001640EB">
        <w:t>построении</w:t>
      </w:r>
      <w:r w:rsidRPr="001640EB">
        <w:rPr>
          <w:spacing w:val="-4"/>
        </w:rPr>
        <w:t xml:space="preserve"> </w:t>
      </w:r>
      <w:r w:rsidRPr="001640EB">
        <w:t>данной</w:t>
      </w:r>
      <w:r w:rsidRPr="001640EB">
        <w:rPr>
          <w:spacing w:val="-8"/>
        </w:rPr>
        <w:t xml:space="preserve"> </w:t>
      </w:r>
      <w:r w:rsidRPr="001640EB">
        <w:t>шкалы</w:t>
      </w:r>
      <w:r w:rsidRPr="001640EB">
        <w:rPr>
          <w:spacing w:val="1"/>
        </w:rPr>
        <w:t xml:space="preserve"> </w:t>
      </w:r>
      <w:r w:rsidRPr="001640EB">
        <w:t>свой</w:t>
      </w:r>
      <w:r w:rsidRPr="001640EB">
        <w:rPr>
          <w:spacing w:val="-4"/>
        </w:rPr>
        <w:t xml:space="preserve"> </w:t>
      </w:r>
      <w:r w:rsidRPr="001640EB">
        <w:t>вклад</w:t>
      </w:r>
      <w:r w:rsidRPr="001640EB">
        <w:rPr>
          <w:spacing w:val="-6"/>
        </w:rPr>
        <w:t xml:space="preserve"> </w:t>
      </w:r>
      <w:r w:rsidRPr="001640EB">
        <w:t>вносят</w:t>
      </w:r>
      <w:r w:rsidRPr="001640EB">
        <w:rPr>
          <w:spacing w:val="-9"/>
        </w:rPr>
        <w:t xml:space="preserve"> </w:t>
      </w:r>
      <w:r w:rsidRPr="001640EB">
        <w:t>задания на</w:t>
      </w:r>
      <w:r w:rsidRPr="001640EB">
        <w:rPr>
          <w:spacing w:val="-11"/>
        </w:rPr>
        <w:t xml:space="preserve"> </w:t>
      </w:r>
      <w:r w:rsidRPr="001640EB">
        <w:t>оценку</w:t>
      </w:r>
      <w:r w:rsidRPr="001640EB">
        <w:rPr>
          <w:spacing w:val="-10"/>
        </w:rPr>
        <w:t xml:space="preserve"> </w:t>
      </w:r>
      <w:r w:rsidRPr="001640EB">
        <w:t>сформированности</w:t>
      </w:r>
      <w:r w:rsidRPr="001640EB">
        <w:rPr>
          <w:spacing w:val="-4"/>
        </w:rPr>
        <w:t xml:space="preserve"> </w:t>
      </w:r>
      <w:r w:rsidRPr="001640EB">
        <w:t>знаний</w:t>
      </w:r>
      <w:r w:rsidRPr="001640EB">
        <w:rPr>
          <w:spacing w:val="-9"/>
        </w:rPr>
        <w:t xml:space="preserve"> </w:t>
      </w:r>
      <w:r w:rsidRPr="001640EB">
        <w:t>и</w:t>
      </w:r>
      <w:r w:rsidRPr="001640EB">
        <w:rPr>
          <w:spacing w:val="-57"/>
        </w:rPr>
        <w:t xml:space="preserve"> </w:t>
      </w:r>
      <w:r w:rsidRPr="001640EB">
        <w:t>понимания их применения в различных учебных и внеучебных ситуациях. Успешное выполнение</w:t>
      </w:r>
      <w:r w:rsidRPr="001640EB">
        <w:rPr>
          <w:spacing w:val="1"/>
        </w:rPr>
        <w:t xml:space="preserve"> </w:t>
      </w:r>
      <w:r w:rsidRPr="001640EB">
        <w:t>заданий</w:t>
      </w:r>
      <w:r w:rsidRPr="001640EB">
        <w:rPr>
          <w:spacing w:val="1"/>
        </w:rPr>
        <w:t xml:space="preserve"> </w:t>
      </w:r>
      <w:r w:rsidRPr="001640EB">
        <w:t>на</w:t>
      </w:r>
      <w:r w:rsidRPr="001640EB">
        <w:rPr>
          <w:spacing w:val="1"/>
        </w:rPr>
        <w:t xml:space="preserve"> </w:t>
      </w:r>
      <w:r w:rsidRPr="001640EB">
        <w:t>применение</w:t>
      </w:r>
      <w:r w:rsidRPr="001640EB">
        <w:rPr>
          <w:spacing w:val="1"/>
        </w:rPr>
        <w:t xml:space="preserve"> </w:t>
      </w:r>
      <w:r w:rsidRPr="001640EB">
        <w:t>освоенного</w:t>
      </w:r>
      <w:r w:rsidRPr="001640EB">
        <w:rPr>
          <w:spacing w:val="1"/>
        </w:rPr>
        <w:t xml:space="preserve"> </w:t>
      </w:r>
      <w:r w:rsidRPr="001640EB">
        <w:t>учебного</w:t>
      </w:r>
      <w:r w:rsidRPr="001640EB">
        <w:rPr>
          <w:spacing w:val="1"/>
        </w:rPr>
        <w:t xml:space="preserve"> </w:t>
      </w:r>
      <w:r w:rsidRPr="001640EB">
        <w:t>материала</w:t>
      </w:r>
      <w:r w:rsidRPr="001640EB">
        <w:rPr>
          <w:spacing w:val="1"/>
        </w:rPr>
        <w:t xml:space="preserve"> </w:t>
      </w:r>
      <w:r w:rsidRPr="001640EB">
        <w:t>во</w:t>
      </w:r>
      <w:r w:rsidRPr="001640EB">
        <w:rPr>
          <w:spacing w:val="1"/>
        </w:rPr>
        <w:t xml:space="preserve"> </w:t>
      </w:r>
      <w:r w:rsidRPr="001640EB">
        <w:t>внеучебном</w:t>
      </w:r>
      <w:r w:rsidRPr="001640EB">
        <w:rPr>
          <w:spacing w:val="1"/>
        </w:rPr>
        <w:t xml:space="preserve"> </w:t>
      </w:r>
      <w:r w:rsidRPr="001640EB">
        <w:t>контексте</w:t>
      </w:r>
      <w:r w:rsidRPr="001640EB">
        <w:rPr>
          <w:spacing w:val="1"/>
        </w:rPr>
        <w:t xml:space="preserve"> </w:t>
      </w:r>
      <w:r w:rsidRPr="001640EB">
        <w:t>позволяет</w:t>
      </w:r>
      <w:r w:rsidRPr="001640EB">
        <w:rPr>
          <w:spacing w:val="1"/>
        </w:rPr>
        <w:t xml:space="preserve"> </w:t>
      </w:r>
      <w:r w:rsidRPr="001640EB">
        <w:t>определить</w:t>
      </w:r>
      <w:r w:rsidRPr="001640EB">
        <w:rPr>
          <w:spacing w:val="-2"/>
        </w:rPr>
        <w:t xml:space="preserve"> </w:t>
      </w:r>
      <w:r w:rsidRPr="001640EB">
        <w:t>высший</w:t>
      </w:r>
      <w:r w:rsidRPr="001640EB">
        <w:rPr>
          <w:spacing w:val="-2"/>
        </w:rPr>
        <w:t xml:space="preserve"> </w:t>
      </w:r>
      <w:r w:rsidRPr="001640EB">
        <w:t>уровень</w:t>
      </w:r>
      <w:r w:rsidRPr="001640EB">
        <w:rPr>
          <w:spacing w:val="1"/>
        </w:rPr>
        <w:t xml:space="preserve"> </w:t>
      </w:r>
      <w:r w:rsidRPr="001640EB">
        <w:t>достижений</w:t>
      </w:r>
      <w:r w:rsidRPr="001640EB">
        <w:rPr>
          <w:spacing w:val="3"/>
        </w:rPr>
        <w:t xml:space="preserve"> </w:t>
      </w:r>
      <w:r w:rsidRPr="001640EB">
        <w:t>по</w:t>
      </w:r>
      <w:r w:rsidRPr="001640EB">
        <w:rPr>
          <w:spacing w:val="1"/>
        </w:rPr>
        <w:t xml:space="preserve"> </w:t>
      </w:r>
      <w:r w:rsidRPr="001640EB">
        <w:t>данному</w:t>
      </w:r>
      <w:r w:rsidRPr="001640EB">
        <w:rPr>
          <w:spacing w:val="-8"/>
        </w:rPr>
        <w:t xml:space="preserve"> </w:t>
      </w:r>
      <w:r w:rsidRPr="001640EB">
        <w:t>предмету.</w:t>
      </w:r>
    </w:p>
    <w:p w:rsidR="001640EB" w:rsidRPr="001640EB" w:rsidRDefault="001640EB" w:rsidP="001640EB">
      <w:pPr>
        <w:pStyle w:val="a7"/>
        <w:spacing w:before="1"/>
        <w:ind w:left="960" w:right="490" w:firstLine="566"/>
      </w:pPr>
      <w:r w:rsidRPr="001640EB">
        <w:t>Администрация</w:t>
      </w:r>
      <w:r w:rsidRPr="001640EB">
        <w:rPr>
          <w:spacing w:val="1"/>
        </w:rPr>
        <w:t xml:space="preserve"> </w:t>
      </w:r>
      <w:r w:rsidRPr="001640EB">
        <w:t>образовательной</w:t>
      </w:r>
      <w:r w:rsidRPr="001640EB">
        <w:rPr>
          <w:spacing w:val="1"/>
        </w:rPr>
        <w:t xml:space="preserve"> </w:t>
      </w:r>
      <w:r w:rsidRPr="001640EB">
        <w:t>организации</w:t>
      </w:r>
      <w:r w:rsidRPr="001640EB">
        <w:rPr>
          <w:spacing w:val="1"/>
        </w:rPr>
        <w:t xml:space="preserve"> </w:t>
      </w:r>
      <w:r w:rsidRPr="001640EB">
        <w:t>принимает</w:t>
      </w:r>
      <w:r w:rsidRPr="001640EB">
        <w:rPr>
          <w:spacing w:val="1"/>
        </w:rPr>
        <w:t xml:space="preserve"> </w:t>
      </w:r>
      <w:r w:rsidRPr="001640EB">
        <w:t>решение</w:t>
      </w:r>
      <w:r w:rsidRPr="001640EB">
        <w:rPr>
          <w:spacing w:val="1"/>
        </w:rPr>
        <w:t xml:space="preserve"> </w:t>
      </w:r>
      <w:r w:rsidRPr="001640EB">
        <w:t>о</w:t>
      </w:r>
      <w:r w:rsidRPr="001640EB">
        <w:rPr>
          <w:spacing w:val="1"/>
        </w:rPr>
        <w:t xml:space="preserve"> </w:t>
      </w:r>
      <w:r w:rsidRPr="001640EB">
        <w:t>включении</w:t>
      </w:r>
      <w:r w:rsidRPr="001640EB">
        <w:rPr>
          <w:spacing w:val="1"/>
        </w:rPr>
        <w:t xml:space="preserve"> </w:t>
      </w:r>
      <w:r w:rsidRPr="001640EB">
        <w:t>в</w:t>
      </w:r>
      <w:r w:rsidRPr="001640EB">
        <w:rPr>
          <w:spacing w:val="1"/>
        </w:rPr>
        <w:t xml:space="preserve"> </w:t>
      </w:r>
      <w:r w:rsidRPr="001640EB">
        <w:t>план</w:t>
      </w:r>
      <w:r w:rsidRPr="001640EB">
        <w:rPr>
          <w:spacing w:val="1"/>
        </w:rPr>
        <w:t xml:space="preserve"> </w:t>
      </w:r>
      <w:r w:rsidRPr="001640EB">
        <w:t>внутришкольного</w:t>
      </w:r>
      <w:r w:rsidRPr="001640EB">
        <w:rPr>
          <w:spacing w:val="1"/>
        </w:rPr>
        <w:t xml:space="preserve"> </w:t>
      </w:r>
      <w:r w:rsidRPr="001640EB">
        <w:t>оценивания</w:t>
      </w:r>
      <w:r w:rsidRPr="001640EB">
        <w:rPr>
          <w:spacing w:val="1"/>
        </w:rPr>
        <w:t xml:space="preserve"> </w:t>
      </w:r>
      <w:r w:rsidRPr="001640EB">
        <w:t>комплексных</w:t>
      </w:r>
      <w:r w:rsidRPr="001640EB">
        <w:rPr>
          <w:spacing w:val="1"/>
        </w:rPr>
        <w:t xml:space="preserve"> </w:t>
      </w:r>
      <w:r w:rsidRPr="001640EB">
        <w:t>работ</w:t>
      </w:r>
      <w:r w:rsidRPr="001640EB">
        <w:rPr>
          <w:spacing w:val="1"/>
        </w:rPr>
        <w:t xml:space="preserve"> </w:t>
      </w:r>
      <w:r w:rsidRPr="001640EB">
        <w:t>по</w:t>
      </w:r>
      <w:r w:rsidRPr="001640EB">
        <w:rPr>
          <w:spacing w:val="1"/>
        </w:rPr>
        <w:t xml:space="preserve"> </w:t>
      </w:r>
      <w:r w:rsidRPr="001640EB">
        <w:t>функциональной</w:t>
      </w:r>
      <w:r w:rsidRPr="001640EB">
        <w:rPr>
          <w:spacing w:val="1"/>
        </w:rPr>
        <w:t xml:space="preserve"> </w:t>
      </w:r>
      <w:r w:rsidRPr="001640EB">
        <w:t>грамотности</w:t>
      </w:r>
      <w:r w:rsidRPr="001640EB">
        <w:rPr>
          <w:spacing w:val="1"/>
        </w:rPr>
        <w:t xml:space="preserve"> </w:t>
      </w:r>
      <w:r w:rsidRPr="001640EB">
        <w:t>или</w:t>
      </w:r>
      <w:r w:rsidRPr="001640EB">
        <w:rPr>
          <w:spacing w:val="1"/>
        </w:rPr>
        <w:t xml:space="preserve"> </w:t>
      </w:r>
      <w:r w:rsidRPr="001640EB">
        <w:t>диагностических</w:t>
      </w:r>
      <w:r w:rsidRPr="001640EB">
        <w:rPr>
          <w:spacing w:val="1"/>
        </w:rPr>
        <w:t xml:space="preserve"> </w:t>
      </w:r>
      <w:r w:rsidRPr="001640EB">
        <w:t>работ</w:t>
      </w:r>
      <w:r w:rsidRPr="001640EB">
        <w:rPr>
          <w:spacing w:val="1"/>
        </w:rPr>
        <w:t xml:space="preserve"> </w:t>
      </w:r>
      <w:r w:rsidRPr="001640EB">
        <w:t>по</w:t>
      </w:r>
      <w:r w:rsidRPr="001640EB">
        <w:rPr>
          <w:spacing w:val="1"/>
        </w:rPr>
        <w:t xml:space="preserve"> </w:t>
      </w:r>
      <w:r w:rsidRPr="001640EB">
        <w:t>отдельным</w:t>
      </w:r>
      <w:r w:rsidRPr="001640EB">
        <w:rPr>
          <w:spacing w:val="1"/>
        </w:rPr>
        <w:t xml:space="preserve"> </w:t>
      </w:r>
      <w:r w:rsidRPr="001640EB">
        <w:t>составляющим</w:t>
      </w:r>
      <w:r w:rsidRPr="001640EB">
        <w:rPr>
          <w:spacing w:val="1"/>
        </w:rPr>
        <w:t xml:space="preserve"> </w:t>
      </w:r>
      <w:r w:rsidRPr="001640EB">
        <w:t>функциональной</w:t>
      </w:r>
      <w:r w:rsidRPr="001640EB">
        <w:rPr>
          <w:spacing w:val="1"/>
        </w:rPr>
        <w:t xml:space="preserve"> </w:t>
      </w:r>
      <w:r w:rsidRPr="001640EB">
        <w:t>грамотности</w:t>
      </w:r>
      <w:r w:rsidRPr="001640EB">
        <w:rPr>
          <w:spacing w:val="1"/>
        </w:rPr>
        <w:t xml:space="preserve"> </w:t>
      </w:r>
      <w:r w:rsidRPr="001640EB">
        <w:t>и</w:t>
      </w:r>
      <w:r w:rsidRPr="001640EB">
        <w:rPr>
          <w:spacing w:val="1"/>
        </w:rPr>
        <w:t xml:space="preserve"> </w:t>
      </w:r>
      <w:r w:rsidRPr="001640EB">
        <w:t>последовательности</w:t>
      </w:r>
      <w:r w:rsidRPr="001640EB">
        <w:rPr>
          <w:spacing w:val="-2"/>
        </w:rPr>
        <w:t xml:space="preserve"> </w:t>
      </w:r>
      <w:r w:rsidRPr="001640EB">
        <w:t>их</w:t>
      </w:r>
      <w:r w:rsidRPr="001640EB">
        <w:rPr>
          <w:spacing w:val="-3"/>
        </w:rPr>
        <w:t xml:space="preserve"> </w:t>
      </w:r>
      <w:r w:rsidRPr="001640EB">
        <w:t>проведения.</w:t>
      </w:r>
    </w:p>
    <w:p w:rsidR="001640EB" w:rsidRPr="001640EB" w:rsidRDefault="001640EB" w:rsidP="001640EB">
      <w:pPr>
        <w:pStyle w:val="a7"/>
        <w:spacing w:before="2"/>
        <w:ind w:left="0" w:firstLine="0"/>
        <w:jc w:val="left"/>
      </w:pPr>
    </w:p>
    <w:p w:rsidR="001640EB" w:rsidRPr="001640EB" w:rsidRDefault="001640EB" w:rsidP="001640EB">
      <w:pPr>
        <w:pStyle w:val="1"/>
        <w:ind w:left="4888"/>
      </w:pPr>
      <w:r w:rsidRPr="001640EB">
        <w:t>Промежуточная</w:t>
      </w:r>
      <w:r w:rsidRPr="001640EB">
        <w:rPr>
          <w:spacing w:val="-3"/>
        </w:rPr>
        <w:t xml:space="preserve"> </w:t>
      </w:r>
      <w:r w:rsidRPr="001640EB">
        <w:t>аттестация</w:t>
      </w:r>
    </w:p>
    <w:p w:rsidR="001640EB" w:rsidRPr="001640EB" w:rsidRDefault="001640EB" w:rsidP="001640EB">
      <w:pPr>
        <w:pStyle w:val="a7"/>
        <w:ind w:left="960" w:right="489" w:firstLine="566"/>
      </w:pPr>
      <w:r w:rsidRPr="001640EB">
        <w:t>Освоение</w:t>
      </w:r>
      <w:r w:rsidRPr="001640EB">
        <w:rPr>
          <w:spacing w:val="1"/>
        </w:rPr>
        <w:t xml:space="preserve"> </w:t>
      </w:r>
      <w:r w:rsidRPr="001640EB">
        <w:t>образовательной</w:t>
      </w:r>
      <w:r w:rsidRPr="001640EB">
        <w:rPr>
          <w:spacing w:val="1"/>
        </w:rPr>
        <w:t xml:space="preserve"> </w:t>
      </w:r>
      <w:r w:rsidRPr="001640EB">
        <w:t>программы</w:t>
      </w:r>
      <w:r w:rsidRPr="001640EB">
        <w:rPr>
          <w:spacing w:val="1"/>
        </w:rPr>
        <w:t xml:space="preserve"> </w:t>
      </w:r>
      <w:r w:rsidRPr="001640EB">
        <w:t>основного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сопровождается</w:t>
      </w:r>
      <w:r w:rsidRPr="001640EB">
        <w:rPr>
          <w:spacing w:val="1"/>
        </w:rPr>
        <w:t xml:space="preserve"> </w:t>
      </w:r>
      <w:r w:rsidRPr="001640EB">
        <w:t>промежуточной аттестацией обучающихся. В соответствии с 58 статьей 273-ФЗ «Об образовании в</w:t>
      </w:r>
      <w:r w:rsidRPr="001640EB">
        <w:rPr>
          <w:spacing w:val="1"/>
        </w:rPr>
        <w:t xml:space="preserve"> </w:t>
      </w:r>
      <w:r w:rsidRPr="001640EB">
        <w:t>Российской</w:t>
      </w:r>
      <w:r w:rsidRPr="001640EB">
        <w:rPr>
          <w:spacing w:val="1"/>
        </w:rPr>
        <w:t xml:space="preserve"> </w:t>
      </w:r>
      <w:r w:rsidRPr="001640EB">
        <w:t>Федерации»</w:t>
      </w:r>
      <w:r w:rsidRPr="001640EB">
        <w:rPr>
          <w:spacing w:val="1"/>
        </w:rPr>
        <w:t xml:space="preserve"> </w:t>
      </w:r>
      <w:r w:rsidRPr="001640EB">
        <w:t>формы</w:t>
      </w:r>
      <w:r w:rsidRPr="001640EB">
        <w:rPr>
          <w:spacing w:val="1"/>
        </w:rPr>
        <w:t xml:space="preserve"> </w:t>
      </w:r>
      <w:r w:rsidRPr="001640EB">
        <w:t>промежуточной</w:t>
      </w:r>
      <w:r w:rsidRPr="001640EB">
        <w:rPr>
          <w:spacing w:val="1"/>
        </w:rPr>
        <w:t xml:space="preserve"> </w:t>
      </w:r>
      <w:r w:rsidRPr="001640EB">
        <w:t>аттестации</w:t>
      </w:r>
      <w:r w:rsidRPr="001640EB">
        <w:rPr>
          <w:spacing w:val="1"/>
        </w:rPr>
        <w:t xml:space="preserve"> </w:t>
      </w:r>
      <w:r w:rsidRPr="001640EB">
        <w:t>определены</w:t>
      </w:r>
      <w:r w:rsidRPr="001640EB">
        <w:rPr>
          <w:spacing w:val="1"/>
        </w:rPr>
        <w:t xml:space="preserve"> </w:t>
      </w:r>
      <w:r w:rsidRPr="001640EB">
        <w:t>в</w:t>
      </w:r>
      <w:r w:rsidRPr="001640EB">
        <w:rPr>
          <w:spacing w:val="1"/>
        </w:rPr>
        <w:t xml:space="preserve"> </w:t>
      </w:r>
      <w:r w:rsidRPr="001640EB">
        <w:t>учебном</w:t>
      </w:r>
      <w:r w:rsidRPr="001640EB">
        <w:rPr>
          <w:spacing w:val="1"/>
        </w:rPr>
        <w:t xml:space="preserve"> </w:t>
      </w:r>
      <w:r w:rsidRPr="001640EB">
        <w:t>плане</w:t>
      </w:r>
      <w:r w:rsidRPr="001640EB">
        <w:rPr>
          <w:spacing w:val="1"/>
        </w:rPr>
        <w:t xml:space="preserve"> </w:t>
      </w:r>
      <w:r w:rsidRPr="001640EB">
        <w:t>ОО,</w:t>
      </w:r>
      <w:r w:rsidRPr="001640EB">
        <w:rPr>
          <w:spacing w:val="1"/>
        </w:rPr>
        <w:t xml:space="preserve"> </w:t>
      </w:r>
      <w:r w:rsidRPr="001640EB">
        <w:t>порядок</w:t>
      </w:r>
      <w:r w:rsidRPr="001640EB">
        <w:rPr>
          <w:spacing w:val="24"/>
        </w:rPr>
        <w:t xml:space="preserve"> </w:t>
      </w:r>
      <w:r w:rsidRPr="001640EB">
        <w:t>проведения</w:t>
      </w:r>
      <w:r w:rsidRPr="001640EB">
        <w:rPr>
          <w:spacing w:val="26"/>
        </w:rPr>
        <w:t xml:space="preserve"> </w:t>
      </w:r>
      <w:r w:rsidRPr="001640EB">
        <w:t>промежуточной</w:t>
      </w:r>
      <w:r w:rsidRPr="001640EB">
        <w:rPr>
          <w:spacing w:val="28"/>
        </w:rPr>
        <w:t xml:space="preserve"> </w:t>
      </w:r>
      <w:r w:rsidRPr="001640EB">
        <w:t>аттестации</w:t>
      </w:r>
      <w:r w:rsidRPr="001640EB">
        <w:rPr>
          <w:spacing w:val="27"/>
        </w:rPr>
        <w:t xml:space="preserve"> </w:t>
      </w:r>
      <w:r w:rsidRPr="001640EB">
        <w:t>регламентирован</w:t>
      </w:r>
      <w:r w:rsidRPr="001640EB">
        <w:rPr>
          <w:spacing w:val="26"/>
        </w:rPr>
        <w:t xml:space="preserve"> </w:t>
      </w:r>
      <w:r w:rsidRPr="001640EB">
        <w:t>локальным</w:t>
      </w:r>
      <w:r w:rsidRPr="001640EB">
        <w:rPr>
          <w:spacing w:val="28"/>
        </w:rPr>
        <w:t xml:space="preserve"> </w:t>
      </w:r>
      <w:r w:rsidRPr="001640EB">
        <w:t>нормативным</w:t>
      </w:r>
      <w:r w:rsidRPr="001640EB">
        <w:rPr>
          <w:spacing w:val="22"/>
        </w:rPr>
        <w:t xml:space="preserve"> </w:t>
      </w:r>
      <w:r w:rsidRPr="001640EB">
        <w:t>актом</w:t>
      </w:r>
    </w:p>
    <w:p w:rsidR="001640EB" w:rsidRPr="001640EB" w:rsidRDefault="001640EB" w:rsidP="001640EB">
      <w:pPr>
        <w:pStyle w:val="a7"/>
        <w:spacing w:before="1" w:line="235" w:lineRule="auto"/>
        <w:ind w:left="960" w:right="492" w:firstLine="0"/>
      </w:pPr>
      <w:r w:rsidRPr="001640EB">
        <w:rPr>
          <w:spacing w:val="-1"/>
        </w:rPr>
        <w:t>«Положение</w:t>
      </w:r>
      <w:r w:rsidRPr="001640EB">
        <w:rPr>
          <w:spacing w:val="-14"/>
        </w:rPr>
        <w:t xml:space="preserve"> </w:t>
      </w:r>
      <w:r w:rsidRPr="001640EB">
        <w:rPr>
          <w:spacing w:val="-1"/>
        </w:rPr>
        <w:t>о</w:t>
      </w:r>
      <w:r w:rsidRPr="001640EB">
        <w:rPr>
          <w:spacing w:val="-4"/>
        </w:rPr>
        <w:t xml:space="preserve"> </w:t>
      </w:r>
      <w:r w:rsidRPr="001640EB">
        <w:rPr>
          <w:spacing w:val="-1"/>
        </w:rPr>
        <w:t>формах,</w:t>
      </w:r>
      <w:r w:rsidRPr="001640EB">
        <w:rPr>
          <w:spacing w:val="-6"/>
        </w:rPr>
        <w:t xml:space="preserve"> </w:t>
      </w:r>
      <w:r w:rsidRPr="001640EB">
        <w:rPr>
          <w:spacing w:val="-1"/>
        </w:rPr>
        <w:t>периодичности</w:t>
      </w:r>
      <w:r w:rsidRPr="001640EB">
        <w:rPr>
          <w:spacing w:val="-8"/>
        </w:rPr>
        <w:t xml:space="preserve"> </w:t>
      </w:r>
      <w:r w:rsidRPr="001640EB">
        <w:rPr>
          <w:spacing w:val="-1"/>
        </w:rPr>
        <w:t>и</w:t>
      </w:r>
      <w:r w:rsidRPr="001640EB">
        <w:rPr>
          <w:spacing w:val="-12"/>
        </w:rPr>
        <w:t xml:space="preserve"> </w:t>
      </w:r>
      <w:r w:rsidRPr="001640EB">
        <w:rPr>
          <w:spacing w:val="-1"/>
        </w:rPr>
        <w:t>порядке</w:t>
      </w:r>
      <w:r w:rsidRPr="001640EB">
        <w:rPr>
          <w:spacing w:val="-9"/>
        </w:rPr>
        <w:t xml:space="preserve"> </w:t>
      </w:r>
      <w:r w:rsidRPr="001640EB">
        <w:t>текущего</w:t>
      </w:r>
      <w:r w:rsidRPr="001640EB">
        <w:rPr>
          <w:spacing w:val="-4"/>
        </w:rPr>
        <w:t xml:space="preserve"> </w:t>
      </w:r>
      <w:r w:rsidRPr="001640EB">
        <w:t>контроля</w:t>
      </w:r>
      <w:r w:rsidRPr="001640EB">
        <w:rPr>
          <w:spacing w:val="-13"/>
        </w:rPr>
        <w:t xml:space="preserve"> </w:t>
      </w:r>
      <w:r w:rsidRPr="001640EB">
        <w:t>успеваемости</w:t>
      </w:r>
      <w:r w:rsidRPr="001640EB">
        <w:rPr>
          <w:spacing w:val="-6"/>
        </w:rPr>
        <w:t xml:space="preserve"> </w:t>
      </w:r>
      <w:r w:rsidRPr="001640EB">
        <w:t>и</w:t>
      </w:r>
      <w:r w:rsidRPr="001640EB">
        <w:rPr>
          <w:spacing w:val="-13"/>
        </w:rPr>
        <w:t xml:space="preserve"> </w:t>
      </w:r>
      <w:r w:rsidRPr="001640EB">
        <w:t>промежуточной</w:t>
      </w:r>
      <w:r w:rsidRPr="001640EB">
        <w:rPr>
          <w:spacing w:val="-58"/>
        </w:rPr>
        <w:t xml:space="preserve"> </w:t>
      </w:r>
      <w:r w:rsidRPr="001640EB">
        <w:t>аттестации</w:t>
      </w:r>
      <w:r w:rsidRPr="001640EB">
        <w:rPr>
          <w:spacing w:val="2"/>
        </w:rPr>
        <w:t xml:space="preserve"> </w:t>
      </w:r>
      <w:r w:rsidRPr="001640EB">
        <w:t>и</w:t>
      </w:r>
      <w:r w:rsidRPr="001640EB">
        <w:rPr>
          <w:spacing w:val="-7"/>
        </w:rPr>
        <w:t xml:space="preserve"> </w:t>
      </w:r>
      <w:r w:rsidRPr="001640EB">
        <w:t>об</w:t>
      </w:r>
      <w:r w:rsidRPr="001640EB">
        <w:rPr>
          <w:spacing w:val="-5"/>
        </w:rPr>
        <w:t xml:space="preserve"> </w:t>
      </w:r>
      <w:r w:rsidRPr="001640EB">
        <w:t>оценке</w:t>
      </w:r>
      <w:r w:rsidRPr="001640EB">
        <w:rPr>
          <w:spacing w:val="-4"/>
        </w:rPr>
        <w:t xml:space="preserve"> </w:t>
      </w:r>
      <w:r w:rsidRPr="001640EB">
        <w:t>образовательных</w:t>
      </w:r>
      <w:r w:rsidRPr="001640EB">
        <w:rPr>
          <w:spacing w:val="-3"/>
        </w:rPr>
        <w:t xml:space="preserve"> </w:t>
      </w:r>
      <w:r w:rsidRPr="001640EB">
        <w:t>достижений</w:t>
      </w:r>
      <w:r w:rsidRPr="001640EB">
        <w:rPr>
          <w:spacing w:val="-8"/>
        </w:rPr>
        <w:t xml:space="preserve"> </w:t>
      </w:r>
      <w:r w:rsidRPr="001640EB">
        <w:t>обучающихся».</w:t>
      </w:r>
    </w:p>
    <w:p w:rsidR="001640EB" w:rsidRPr="001640EB" w:rsidRDefault="001640EB" w:rsidP="001640EB">
      <w:pPr>
        <w:pStyle w:val="1"/>
        <w:spacing w:before="9" w:line="272" w:lineRule="exact"/>
        <w:ind w:left="5479"/>
      </w:pPr>
      <w:r w:rsidRPr="001640EB">
        <w:t>Итоговая</w:t>
      </w:r>
      <w:r w:rsidRPr="001640EB">
        <w:rPr>
          <w:spacing w:val="-1"/>
        </w:rPr>
        <w:t xml:space="preserve"> </w:t>
      </w:r>
      <w:r w:rsidRPr="001640EB">
        <w:t>оценка</w:t>
      </w:r>
    </w:p>
    <w:p w:rsidR="001640EB" w:rsidRPr="001640EB" w:rsidRDefault="001640EB" w:rsidP="001640EB">
      <w:pPr>
        <w:pStyle w:val="a7"/>
        <w:ind w:left="960" w:right="487" w:firstLine="566"/>
      </w:pPr>
      <w:r w:rsidRPr="001640EB">
        <w:t>Итоговая оценка является</w:t>
      </w:r>
      <w:r w:rsidRPr="001640EB">
        <w:rPr>
          <w:spacing w:val="1"/>
        </w:rPr>
        <w:t xml:space="preserve"> </w:t>
      </w:r>
      <w:r w:rsidRPr="001640EB">
        <w:t>процедурой</w:t>
      </w:r>
      <w:r w:rsidRPr="001640EB">
        <w:rPr>
          <w:spacing w:val="1"/>
        </w:rPr>
        <w:t xml:space="preserve"> </w:t>
      </w:r>
      <w:r w:rsidRPr="001640EB">
        <w:t>внутренней</w:t>
      </w:r>
      <w:r w:rsidRPr="001640EB">
        <w:rPr>
          <w:spacing w:val="1"/>
        </w:rPr>
        <w:t xml:space="preserve"> </w:t>
      </w:r>
      <w:r w:rsidRPr="001640EB">
        <w:t>оценки образовательной организации и</w:t>
      </w:r>
      <w:r w:rsidRPr="001640EB">
        <w:rPr>
          <w:spacing w:val="1"/>
        </w:rPr>
        <w:t xml:space="preserve"> </w:t>
      </w:r>
      <w:r w:rsidRPr="001640EB">
        <w:t>складывается</w:t>
      </w:r>
      <w:r w:rsidRPr="001640EB">
        <w:rPr>
          <w:spacing w:val="1"/>
        </w:rPr>
        <w:t xml:space="preserve"> </w:t>
      </w:r>
      <w:r w:rsidRPr="001640EB">
        <w:t>из</w:t>
      </w:r>
      <w:r w:rsidRPr="001640EB">
        <w:rPr>
          <w:spacing w:val="1"/>
        </w:rPr>
        <w:t xml:space="preserve"> </w:t>
      </w:r>
      <w:r w:rsidRPr="001640EB">
        <w:t>результатов</w:t>
      </w:r>
      <w:r w:rsidRPr="001640EB">
        <w:rPr>
          <w:spacing w:val="1"/>
        </w:rPr>
        <w:t xml:space="preserve"> </w:t>
      </w:r>
      <w:r w:rsidRPr="001640EB">
        <w:t>накопленной</w:t>
      </w:r>
      <w:r w:rsidRPr="001640EB">
        <w:rPr>
          <w:spacing w:val="1"/>
        </w:rPr>
        <w:t xml:space="preserve"> </w:t>
      </w:r>
      <w:r w:rsidRPr="001640EB">
        <w:t>оценки</w:t>
      </w:r>
      <w:r w:rsidRPr="001640EB">
        <w:rPr>
          <w:spacing w:val="1"/>
        </w:rPr>
        <w:t xml:space="preserve"> </w:t>
      </w:r>
      <w:r w:rsidRPr="001640EB">
        <w:t>и</w:t>
      </w:r>
      <w:r w:rsidRPr="001640EB">
        <w:rPr>
          <w:spacing w:val="1"/>
        </w:rPr>
        <w:t xml:space="preserve"> </w:t>
      </w:r>
      <w:r w:rsidRPr="001640EB">
        <w:t>итоговой</w:t>
      </w:r>
      <w:r w:rsidRPr="001640EB">
        <w:rPr>
          <w:spacing w:val="1"/>
        </w:rPr>
        <w:t xml:space="preserve"> </w:t>
      </w:r>
      <w:r w:rsidRPr="001640EB">
        <w:t>работы</w:t>
      </w:r>
      <w:r w:rsidRPr="001640EB">
        <w:rPr>
          <w:spacing w:val="1"/>
        </w:rPr>
        <w:t xml:space="preserve"> </w:t>
      </w:r>
      <w:r w:rsidRPr="001640EB">
        <w:t>по</w:t>
      </w:r>
      <w:r w:rsidRPr="001640EB">
        <w:rPr>
          <w:spacing w:val="1"/>
        </w:rPr>
        <w:t xml:space="preserve"> </w:t>
      </w:r>
      <w:r w:rsidRPr="001640EB">
        <w:t>учебному</w:t>
      </w:r>
      <w:r w:rsidRPr="001640EB">
        <w:rPr>
          <w:spacing w:val="1"/>
        </w:rPr>
        <w:t xml:space="preserve"> </w:t>
      </w:r>
      <w:r w:rsidRPr="001640EB">
        <w:t>предмету.</w:t>
      </w:r>
      <w:r w:rsidRPr="001640EB">
        <w:rPr>
          <w:spacing w:val="1"/>
        </w:rPr>
        <w:t xml:space="preserve"> </w:t>
      </w:r>
      <w:r w:rsidRPr="001640EB">
        <w:t>Предметом итоговой оценки является способность обучающихся решать учебно-познавательные и</w:t>
      </w:r>
      <w:r w:rsidRPr="001640EB">
        <w:rPr>
          <w:spacing w:val="1"/>
        </w:rPr>
        <w:t xml:space="preserve"> </w:t>
      </w:r>
      <w:r w:rsidRPr="001640EB">
        <w:t>учебно-практические задачи, построенные на основном содержании учебного предмета с учетом</w:t>
      </w:r>
      <w:r w:rsidRPr="001640EB">
        <w:rPr>
          <w:spacing w:val="1"/>
        </w:rPr>
        <w:t xml:space="preserve"> </w:t>
      </w:r>
      <w:r w:rsidRPr="001640EB">
        <w:t>формируемых</w:t>
      </w:r>
      <w:r w:rsidRPr="001640EB">
        <w:rPr>
          <w:spacing w:val="-4"/>
        </w:rPr>
        <w:t xml:space="preserve"> </w:t>
      </w:r>
      <w:r w:rsidRPr="001640EB">
        <w:t>метапредметных</w:t>
      </w:r>
      <w:r w:rsidRPr="001640EB">
        <w:rPr>
          <w:spacing w:val="-3"/>
        </w:rPr>
        <w:t xml:space="preserve"> </w:t>
      </w:r>
      <w:r w:rsidRPr="001640EB">
        <w:t>действий.</w:t>
      </w:r>
    </w:p>
    <w:p w:rsidR="001640EB" w:rsidRPr="001640EB" w:rsidRDefault="001640EB" w:rsidP="001640EB">
      <w:pPr>
        <w:rPr>
          <w:rFonts w:ascii="Times New Roman" w:hAnsi="Times New Roman" w:cs="Times New Roman"/>
        </w:rPr>
        <w:sectPr w:rsidR="001640EB" w:rsidRPr="001640EB">
          <w:pgSz w:w="11900" w:h="16840"/>
          <w:pgMar w:top="760" w:right="0" w:bottom="280" w:left="120" w:header="720" w:footer="720" w:gutter="0"/>
          <w:cols w:space="720"/>
        </w:sectPr>
      </w:pPr>
    </w:p>
    <w:p w:rsidR="001640EB" w:rsidRPr="001640EB" w:rsidRDefault="001640EB" w:rsidP="001640EB">
      <w:pPr>
        <w:pStyle w:val="1"/>
        <w:spacing w:before="66"/>
        <w:ind w:left="2895"/>
      </w:pPr>
      <w:r w:rsidRPr="001640EB">
        <w:lastRenderedPageBreak/>
        <w:t>Внешние</w:t>
      </w:r>
      <w:r w:rsidRPr="001640EB">
        <w:rPr>
          <w:spacing w:val="-3"/>
        </w:rPr>
        <w:t xml:space="preserve"> </w:t>
      </w:r>
      <w:r w:rsidRPr="001640EB">
        <w:t>процедуры</w:t>
      </w:r>
      <w:r w:rsidRPr="001640EB">
        <w:rPr>
          <w:spacing w:val="-2"/>
        </w:rPr>
        <w:t xml:space="preserve"> </w:t>
      </w:r>
      <w:r w:rsidRPr="001640EB">
        <w:t>системы</w:t>
      </w:r>
      <w:r w:rsidRPr="001640EB">
        <w:rPr>
          <w:spacing w:val="-2"/>
        </w:rPr>
        <w:t xml:space="preserve"> </w:t>
      </w:r>
      <w:r w:rsidRPr="001640EB">
        <w:t>оценки</w:t>
      </w:r>
      <w:r w:rsidRPr="001640EB">
        <w:rPr>
          <w:spacing w:val="-6"/>
        </w:rPr>
        <w:t xml:space="preserve"> </w:t>
      </w:r>
      <w:r w:rsidRPr="001640EB">
        <w:t>планируемых</w:t>
      </w:r>
      <w:r w:rsidRPr="001640EB">
        <w:rPr>
          <w:spacing w:val="-7"/>
        </w:rPr>
        <w:t xml:space="preserve"> </w:t>
      </w:r>
      <w:r w:rsidRPr="001640EB">
        <w:t>результатов</w:t>
      </w:r>
    </w:p>
    <w:p w:rsidR="001640EB" w:rsidRPr="001640EB" w:rsidRDefault="001640EB" w:rsidP="001640EB">
      <w:pPr>
        <w:pStyle w:val="a7"/>
        <w:ind w:left="960" w:right="501" w:firstLine="566"/>
      </w:pPr>
      <w:r w:rsidRPr="001640EB">
        <w:t>Внешние</w:t>
      </w:r>
      <w:r w:rsidRPr="001640EB">
        <w:rPr>
          <w:spacing w:val="1"/>
        </w:rPr>
        <w:t xml:space="preserve"> </w:t>
      </w:r>
      <w:r w:rsidRPr="001640EB">
        <w:t>процедуры</w:t>
      </w:r>
      <w:r w:rsidRPr="001640EB">
        <w:rPr>
          <w:spacing w:val="1"/>
        </w:rPr>
        <w:t xml:space="preserve"> </w:t>
      </w:r>
      <w:r w:rsidRPr="001640EB">
        <w:t>системы</w:t>
      </w:r>
      <w:r w:rsidRPr="001640EB">
        <w:rPr>
          <w:spacing w:val="1"/>
        </w:rPr>
        <w:t xml:space="preserve"> </w:t>
      </w:r>
      <w:r w:rsidRPr="001640EB">
        <w:t>оценки</w:t>
      </w:r>
      <w:r w:rsidRPr="001640EB">
        <w:rPr>
          <w:spacing w:val="1"/>
        </w:rPr>
        <w:t xml:space="preserve"> </w:t>
      </w:r>
      <w:r w:rsidRPr="001640EB">
        <w:t>планируемых</w:t>
      </w:r>
      <w:r w:rsidRPr="001640EB">
        <w:rPr>
          <w:spacing w:val="1"/>
        </w:rPr>
        <w:t xml:space="preserve"> </w:t>
      </w:r>
      <w:r w:rsidRPr="001640EB">
        <w:t>результатов</w:t>
      </w:r>
      <w:r w:rsidRPr="001640EB">
        <w:rPr>
          <w:spacing w:val="1"/>
        </w:rPr>
        <w:t xml:space="preserve"> </w:t>
      </w:r>
      <w:r w:rsidRPr="001640EB">
        <w:t>регламентируются</w:t>
      </w:r>
      <w:r w:rsidRPr="001640EB">
        <w:rPr>
          <w:spacing w:val="1"/>
        </w:rPr>
        <w:t xml:space="preserve"> </w:t>
      </w:r>
      <w:r w:rsidRPr="001640EB">
        <w:t>федеральными и региональными нормативными документами, в том числе проведение независимой</w:t>
      </w:r>
      <w:r w:rsidRPr="001640EB">
        <w:rPr>
          <w:spacing w:val="-58"/>
        </w:rPr>
        <w:t xml:space="preserve"> </w:t>
      </w:r>
      <w:r w:rsidRPr="001640EB">
        <w:t>оценки</w:t>
      </w:r>
      <w:r w:rsidRPr="001640EB">
        <w:rPr>
          <w:spacing w:val="-3"/>
        </w:rPr>
        <w:t xml:space="preserve"> </w:t>
      </w:r>
      <w:r w:rsidRPr="001640EB">
        <w:t>качества</w:t>
      </w:r>
      <w:r w:rsidRPr="001640EB">
        <w:rPr>
          <w:spacing w:val="-4"/>
        </w:rPr>
        <w:t xml:space="preserve"> </w:t>
      </w:r>
      <w:r w:rsidRPr="001640EB">
        <w:t>образования,</w:t>
      </w:r>
      <w:r w:rsidRPr="001640EB">
        <w:rPr>
          <w:spacing w:val="-2"/>
        </w:rPr>
        <w:t xml:space="preserve"> </w:t>
      </w:r>
      <w:r w:rsidRPr="001640EB">
        <w:t>федеральных,</w:t>
      </w:r>
      <w:r w:rsidRPr="001640EB">
        <w:rPr>
          <w:spacing w:val="4"/>
        </w:rPr>
        <w:t xml:space="preserve"> </w:t>
      </w:r>
      <w:r w:rsidRPr="001640EB">
        <w:t>региональных</w:t>
      </w:r>
      <w:r w:rsidRPr="001640EB">
        <w:rPr>
          <w:spacing w:val="-4"/>
        </w:rPr>
        <w:t xml:space="preserve"> </w:t>
      </w:r>
      <w:r w:rsidRPr="001640EB">
        <w:t>мониторингов.</w:t>
      </w:r>
    </w:p>
    <w:p w:rsidR="001640EB" w:rsidRPr="001640EB" w:rsidRDefault="001640EB" w:rsidP="001640EB">
      <w:pPr>
        <w:pStyle w:val="a7"/>
        <w:ind w:left="960" w:right="497" w:firstLine="566"/>
      </w:pPr>
      <w:r w:rsidRPr="001640EB">
        <w:t>Администрацией</w:t>
      </w:r>
      <w:r w:rsidRPr="001640EB">
        <w:rPr>
          <w:spacing w:val="-14"/>
        </w:rPr>
        <w:t xml:space="preserve"> </w:t>
      </w:r>
      <w:r w:rsidRPr="001640EB">
        <w:t>образовательной</w:t>
      </w:r>
      <w:r w:rsidRPr="001640EB">
        <w:rPr>
          <w:spacing w:val="-14"/>
        </w:rPr>
        <w:t xml:space="preserve"> </w:t>
      </w:r>
      <w:r w:rsidRPr="001640EB">
        <w:t>организацией</w:t>
      </w:r>
      <w:r w:rsidRPr="001640EB">
        <w:rPr>
          <w:spacing w:val="-10"/>
        </w:rPr>
        <w:t xml:space="preserve"> </w:t>
      </w:r>
      <w:r w:rsidRPr="001640EB">
        <w:t>регулярно</w:t>
      </w:r>
      <w:r w:rsidRPr="001640EB">
        <w:rPr>
          <w:spacing w:val="-6"/>
        </w:rPr>
        <w:t xml:space="preserve"> </w:t>
      </w:r>
      <w:r w:rsidRPr="001640EB">
        <w:t>проводится</w:t>
      </w:r>
      <w:r w:rsidRPr="001640EB">
        <w:rPr>
          <w:spacing w:val="-14"/>
        </w:rPr>
        <w:t xml:space="preserve"> </w:t>
      </w:r>
      <w:r w:rsidRPr="001640EB">
        <w:t>мониторинг</w:t>
      </w:r>
      <w:r w:rsidRPr="001640EB">
        <w:rPr>
          <w:spacing w:val="-9"/>
        </w:rPr>
        <w:t xml:space="preserve"> </w:t>
      </w:r>
      <w:r w:rsidRPr="001640EB">
        <w:t>изменений</w:t>
      </w:r>
      <w:r w:rsidRPr="001640EB">
        <w:rPr>
          <w:spacing w:val="-58"/>
        </w:rPr>
        <w:t xml:space="preserve"> </w:t>
      </w:r>
      <w:r w:rsidRPr="001640EB">
        <w:t>в документах, из числа административного состава назначен ответственный за проведение внешних</w:t>
      </w:r>
      <w:r w:rsidRPr="001640EB">
        <w:rPr>
          <w:spacing w:val="-57"/>
        </w:rPr>
        <w:t xml:space="preserve"> </w:t>
      </w:r>
      <w:r w:rsidRPr="001640EB">
        <w:t>процедур оценки планируемых результатов как на базе ОО, так и на базе других образовательных</w:t>
      </w:r>
      <w:r w:rsidRPr="001640EB">
        <w:rPr>
          <w:spacing w:val="1"/>
        </w:rPr>
        <w:t xml:space="preserve"> </w:t>
      </w:r>
      <w:r w:rsidRPr="001640EB">
        <w:t xml:space="preserve">организаций. </w:t>
      </w:r>
      <w:bookmarkStart w:id="15" w:name="2._СОДЕРЖАТЕЛЬНЫЙ_РАЗДЕЛ"/>
      <w:bookmarkStart w:id="16" w:name="_bookmark7"/>
      <w:bookmarkEnd w:id="15"/>
      <w:bookmarkEnd w:id="16"/>
    </w:p>
    <w:p w:rsidR="001640EB" w:rsidRPr="001640EB" w:rsidRDefault="001640EB" w:rsidP="001640EB">
      <w:pPr>
        <w:pStyle w:val="a7"/>
        <w:ind w:left="960" w:right="497" w:firstLine="566"/>
      </w:pPr>
      <w:r w:rsidRPr="001640EB">
        <w:rPr>
          <w:spacing w:val="-1"/>
        </w:rPr>
        <w:t>СОДЕРЖАТЕЛЬНЫЙ</w:t>
      </w:r>
      <w:r w:rsidRPr="001640EB">
        <w:rPr>
          <w:spacing w:val="-2"/>
        </w:rPr>
        <w:t xml:space="preserve"> </w:t>
      </w:r>
      <w:r w:rsidRPr="001640EB">
        <w:t>РАЗДЕЛ</w:t>
      </w:r>
    </w:p>
    <w:p w:rsidR="001640EB" w:rsidRPr="001640EB" w:rsidRDefault="001640EB" w:rsidP="001640EB">
      <w:pPr>
        <w:pStyle w:val="ae"/>
        <w:numPr>
          <w:ilvl w:val="1"/>
          <w:numId w:val="30"/>
        </w:numPr>
        <w:tabs>
          <w:tab w:val="left" w:pos="1891"/>
        </w:tabs>
        <w:ind w:right="493" w:hanging="361"/>
        <w:rPr>
          <w:b/>
          <w:sz w:val="24"/>
        </w:rPr>
      </w:pPr>
      <w:bookmarkStart w:id="17" w:name="2.1._РАБОЧИЕ_ПРОГРАММЫ_УЧЕБНЫХ_ПРЕДМЕТОВ"/>
      <w:bookmarkStart w:id="18" w:name="_bookmark8"/>
      <w:bookmarkEnd w:id="17"/>
      <w:bookmarkEnd w:id="18"/>
      <w:r w:rsidRPr="001640EB">
        <w:rPr>
          <w:b/>
          <w:sz w:val="24"/>
        </w:rPr>
        <w:t>РАБОЧИЕ</w:t>
      </w:r>
      <w:r w:rsidRPr="001640EB">
        <w:rPr>
          <w:b/>
          <w:spacing w:val="16"/>
          <w:sz w:val="24"/>
        </w:rPr>
        <w:t xml:space="preserve"> </w:t>
      </w:r>
      <w:r w:rsidRPr="001640EB">
        <w:rPr>
          <w:b/>
          <w:sz w:val="24"/>
        </w:rPr>
        <w:t>ПРОГРАММЫ</w:t>
      </w:r>
      <w:r w:rsidRPr="001640EB">
        <w:rPr>
          <w:b/>
          <w:spacing w:val="14"/>
          <w:sz w:val="24"/>
        </w:rPr>
        <w:t xml:space="preserve"> </w:t>
      </w:r>
      <w:r w:rsidRPr="001640EB">
        <w:rPr>
          <w:b/>
          <w:sz w:val="24"/>
        </w:rPr>
        <w:t>УЧЕБНЫХ</w:t>
      </w:r>
      <w:r w:rsidRPr="001640EB">
        <w:rPr>
          <w:b/>
          <w:spacing w:val="16"/>
          <w:sz w:val="24"/>
        </w:rPr>
        <w:t xml:space="preserve"> </w:t>
      </w:r>
      <w:r w:rsidRPr="001640EB">
        <w:rPr>
          <w:b/>
          <w:sz w:val="24"/>
        </w:rPr>
        <w:t>ПРЕДМЕТОВ,</w:t>
      </w:r>
      <w:r w:rsidRPr="001640EB">
        <w:rPr>
          <w:b/>
          <w:spacing w:val="14"/>
          <w:sz w:val="24"/>
        </w:rPr>
        <w:t xml:space="preserve"> </w:t>
      </w:r>
      <w:r w:rsidRPr="001640EB">
        <w:rPr>
          <w:b/>
          <w:sz w:val="24"/>
        </w:rPr>
        <w:t>УЧЕБНЫХ</w:t>
      </w:r>
      <w:r w:rsidRPr="001640EB">
        <w:rPr>
          <w:b/>
          <w:spacing w:val="16"/>
          <w:sz w:val="24"/>
        </w:rPr>
        <w:t xml:space="preserve"> </w:t>
      </w:r>
      <w:r w:rsidRPr="001640EB">
        <w:rPr>
          <w:b/>
          <w:sz w:val="24"/>
        </w:rPr>
        <w:t>КУРСОВ</w:t>
      </w:r>
      <w:r w:rsidRPr="001640EB">
        <w:rPr>
          <w:b/>
          <w:spacing w:val="15"/>
          <w:sz w:val="24"/>
        </w:rPr>
        <w:t xml:space="preserve"> </w:t>
      </w:r>
      <w:r w:rsidRPr="001640EB">
        <w:rPr>
          <w:b/>
          <w:sz w:val="24"/>
        </w:rPr>
        <w:t>(В</w:t>
      </w:r>
      <w:r w:rsidRPr="001640EB">
        <w:rPr>
          <w:b/>
          <w:spacing w:val="20"/>
          <w:sz w:val="24"/>
        </w:rPr>
        <w:t xml:space="preserve"> </w:t>
      </w:r>
      <w:r w:rsidRPr="001640EB">
        <w:rPr>
          <w:b/>
          <w:sz w:val="24"/>
        </w:rPr>
        <w:t>ТОМ</w:t>
      </w:r>
      <w:r w:rsidRPr="001640EB">
        <w:rPr>
          <w:b/>
          <w:spacing w:val="-57"/>
          <w:sz w:val="24"/>
        </w:rPr>
        <w:t xml:space="preserve"> </w:t>
      </w:r>
      <w:r w:rsidRPr="001640EB">
        <w:rPr>
          <w:b/>
          <w:sz w:val="24"/>
        </w:rPr>
        <w:t>ЧИСЛЕ</w:t>
      </w:r>
      <w:r w:rsidRPr="001640EB">
        <w:rPr>
          <w:b/>
          <w:spacing w:val="-1"/>
          <w:sz w:val="24"/>
        </w:rPr>
        <w:t xml:space="preserve"> </w:t>
      </w:r>
      <w:r w:rsidRPr="001640EB">
        <w:rPr>
          <w:b/>
          <w:sz w:val="24"/>
        </w:rPr>
        <w:t>ВНЕУРОЧНОЙ</w:t>
      </w:r>
      <w:r w:rsidRPr="001640EB">
        <w:rPr>
          <w:b/>
          <w:spacing w:val="-4"/>
          <w:sz w:val="24"/>
        </w:rPr>
        <w:t xml:space="preserve"> </w:t>
      </w:r>
      <w:r w:rsidRPr="001640EB">
        <w:rPr>
          <w:b/>
          <w:sz w:val="24"/>
        </w:rPr>
        <w:t>ДЕЯТЕЛЬНОСТИ),</w:t>
      </w:r>
      <w:r w:rsidRPr="001640EB">
        <w:rPr>
          <w:b/>
          <w:spacing w:val="4"/>
          <w:sz w:val="24"/>
        </w:rPr>
        <w:t xml:space="preserve"> </w:t>
      </w:r>
      <w:r w:rsidRPr="001640EB">
        <w:rPr>
          <w:b/>
          <w:sz w:val="24"/>
        </w:rPr>
        <w:t>УЧЕБНЫХ</w:t>
      </w:r>
      <w:r w:rsidRPr="001640EB">
        <w:rPr>
          <w:b/>
          <w:spacing w:val="-5"/>
          <w:sz w:val="24"/>
        </w:rPr>
        <w:t xml:space="preserve"> </w:t>
      </w:r>
      <w:r w:rsidRPr="001640EB">
        <w:rPr>
          <w:b/>
          <w:sz w:val="24"/>
        </w:rPr>
        <w:t>МОДУЛЕЙ</w:t>
      </w:r>
    </w:p>
    <w:p w:rsidR="001640EB" w:rsidRPr="001640EB" w:rsidRDefault="001640EB" w:rsidP="001640EB">
      <w:pPr>
        <w:pStyle w:val="a7"/>
        <w:ind w:left="960" w:right="506" w:firstLine="566"/>
      </w:pPr>
      <w:r w:rsidRPr="001640EB">
        <w:t>Рабочие</w:t>
      </w:r>
      <w:r w:rsidRPr="001640EB">
        <w:rPr>
          <w:spacing w:val="1"/>
        </w:rPr>
        <w:t xml:space="preserve"> </w:t>
      </w:r>
      <w:r w:rsidRPr="001640EB">
        <w:t>программы</w:t>
      </w:r>
      <w:r w:rsidRPr="001640EB">
        <w:rPr>
          <w:spacing w:val="1"/>
        </w:rPr>
        <w:t xml:space="preserve"> </w:t>
      </w:r>
      <w:r w:rsidRPr="001640EB">
        <w:t>учебных</w:t>
      </w:r>
      <w:r w:rsidRPr="001640EB">
        <w:rPr>
          <w:spacing w:val="1"/>
        </w:rPr>
        <w:t xml:space="preserve"> </w:t>
      </w:r>
      <w:r w:rsidRPr="001640EB">
        <w:t>предметов,</w:t>
      </w:r>
      <w:r w:rsidRPr="001640EB">
        <w:rPr>
          <w:spacing w:val="1"/>
        </w:rPr>
        <w:t xml:space="preserve"> </w:t>
      </w:r>
      <w:r w:rsidRPr="001640EB">
        <w:t>учебных</w:t>
      </w:r>
      <w:r w:rsidRPr="001640EB">
        <w:rPr>
          <w:spacing w:val="1"/>
        </w:rPr>
        <w:t xml:space="preserve"> </w:t>
      </w:r>
      <w:r w:rsidRPr="001640EB">
        <w:t>курсов</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внеурочной</w:t>
      </w:r>
      <w:r w:rsidRPr="001640EB">
        <w:rPr>
          <w:spacing w:val="1"/>
        </w:rPr>
        <w:t xml:space="preserve"> </w:t>
      </w:r>
      <w:r w:rsidRPr="001640EB">
        <w:t>деятельности), учебных модулей являются приложением к образовательной программе начального</w:t>
      </w:r>
      <w:r w:rsidRPr="001640EB">
        <w:rPr>
          <w:spacing w:val="1"/>
        </w:rPr>
        <w:t xml:space="preserve"> </w:t>
      </w:r>
      <w:r w:rsidRPr="001640EB">
        <w:t>общего</w:t>
      </w:r>
      <w:r w:rsidRPr="001640EB">
        <w:rPr>
          <w:spacing w:val="-4"/>
        </w:rPr>
        <w:t xml:space="preserve"> </w:t>
      </w:r>
      <w:r w:rsidRPr="001640EB">
        <w:t>образования.</w:t>
      </w:r>
    </w:p>
    <w:p w:rsidR="001640EB" w:rsidRPr="001640EB" w:rsidRDefault="001640EB" w:rsidP="001640EB">
      <w:pPr>
        <w:pStyle w:val="a7"/>
        <w:ind w:left="960" w:right="498" w:firstLine="566"/>
      </w:pPr>
      <w:r w:rsidRPr="001640EB">
        <w:t>В соответствии с пунктом 6.3. статьи 12 ФЗ-273 «Об образовании в Российской Федерации»</w:t>
      </w:r>
      <w:r w:rsidRPr="001640EB">
        <w:rPr>
          <w:spacing w:val="1"/>
        </w:rPr>
        <w:t xml:space="preserve"> </w:t>
      </w:r>
      <w:r w:rsidRPr="001640EB">
        <w:t>при реализации обязательной части образовательной программы начального общего образования</w:t>
      </w:r>
      <w:r w:rsidRPr="001640EB">
        <w:rPr>
          <w:spacing w:val="1"/>
        </w:rPr>
        <w:t xml:space="preserve"> </w:t>
      </w:r>
      <w:r w:rsidRPr="001640EB">
        <w:t>непосредственно применяются федеральные рабочие программы по учебным предметам "Русский</w:t>
      </w:r>
      <w:r w:rsidRPr="001640EB">
        <w:rPr>
          <w:spacing w:val="1"/>
        </w:rPr>
        <w:t xml:space="preserve"> </w:t>
      </w:r>
      <w:r w:rsidRPr="001640EB">
        <w:t>язык",</w:t>
      </w:r>
      <w:r w:rsidRPr="001640EB">
        <w:rPr>
          <w:spacing w:val="3"/>
        </w:rPr>
        <w:t xml:space="preserve"> </w:t>
      </w:r>
      <w:r w:rsidRPr="001640EB">
        <w:t>"Литературное</w:t>
      </w:r>
      <w:r w:rsidRPr="001640EB">
        <w:rPr>
          <w:spacing w:val="1"/>
        </w:rPr>
        <w:t xml:space="preserve"> </w:t>
      </w:r>
      <w:r w:rsidRPr="001640EB">
        <w:t>чтение"</w:t>
      </w:r>
      <w:r w:rsidRPr="001640EB">
        <w:rPr>
          <w:spacing w:val="-1"/>
        </w:rPr>
        <w:t xml:space="preserve"> </w:t>
      </w:r>
      <w:r w:rsidRPr="001640EB">
        <w:t>и</w:t>
      </w:r>
      <w:r w:rsidRPr="001640EB">
        <w:rPr>
          <w:spacing w:val="3"/>
        </w:rPr>
        <w:t xml:space="preserve"> </w:t>
      </w:r>
      <w:r w:rsidRPr="001640EB">
        <w:t>"Окружающий</w:t>
      </w:r>
      <w:r w:rsidRPr="001640EB">
        <w:rPr>
          <w:spacing w:val="3"/>
        </w:rPr>
        <w:t xml:space="preserve"> </w:t>
      </w:r>
      <w:r w:rsidRPr="001640EB">
        <w:t>мир".</w:t>
      </w:r>
    </w:p>
    <w:p w:rsidR="001640EB" w:rsidRPr="001640EB" w:rsidRDefault="001640EB" w:rsidP="001640EB">
      <w:pPr>
        <w:pStyle w:val="1"/>
        <w:spacing w:line="272" w:lineRule="exact"/>
        <w:ind w:left="1700"/>
      </w:pPr>
      <w:r w:rsidRPr="001640EB">
        <w:t>Рабочая</w:t>
      </w:r>
      <w:r w:rsidRPr="001640EB">
        <w:rPr>
          <w:spacing w:val="-2"/>
        </w:rPr>
        <w:t xml:space="preserve"> </w:t>
      </w:r>
      <w:r w:rsidRPr="001640EB">
        <w:t>программа</w:t>
      </w:r>
      <w:r w:rsidRPr="001640EB">
        <w:rPr>
          <w:spacing w:val="-2"/>
        </w:rPr>
        <w:t xml:space="preserve"> </w:t>
      </w:r>
      <w:r w:rsidRPr="001640EB">
        <w:t>по</w:t>
      </w:r>
      <w:r w:rsidRPr="001640EB">
        <w:rPr>
          <w:spacing w:val="-6"/>
        </w:rPr>
        <w:t xml:space="preserve"> </w:t>
      </w:r>
      <w:r w:rsidRPr="001640EB">
        <w:t>учебному</w:t>
      </w:r>
      <w:r w:rsidRPr="001640EB">
        <w:rPr>
          <w:spacing w:val="-2"/>
        </w:rPr>
        <w:t xml:space="preserve"> </w:t>
      </w:r>
      <w:r w:rsidRPr="001640EB">
        <w:t>предмету</w:t>
      </w:r>
      <w:r w:rsidRPr="001640EB">
        <w:rPr>
          <w:spacing w:val="-6"/>
        </w:rPr>
        <w:t xml:space="preserve"> </w:t>
      </w:r>
      <w:r w:rsidRPr="001640EB">
        <w:t>«Русский</w:t>
      </w:r>
      <w:r w:rsidRPr="001640EB">
        <w:rPr>
          <w:spacing w:val="-1"/>
        </w:rPr>
        <w:t xml:space="preserve"> </w:t>
      </w:r>
      <w:r w:rsidRPr="001640EB">
        <w:t>язык».</w:t>
      </w:r>
    </w:p>
    <w:p w:rsidR="001640EB" w:rsidRPr="001640EB" w:rsidRDefault="001640EB" w:rsidP="001640EB">
      <w:pPr>
        <w:pStyle w:val="a7"/>
        <w:ind w:left="960" w:right="497" w:firstLine="566"/>
      </w:pPr>
      <w:r w:rsidRPr="001640EB">
        <w:t>Рабочая</w:t>
      </w:r>
      <w:r w:rsidRPr="001640EB">
        <w:rPr>
          <w:spacing w:val="-6"/>
        </w:rPr>
        <w:t xml:space="preserve"> </w:t>
      </w:r>
      <w:r w:rsidRPr="001640EB">
        <w:t>программа</w:t>
      </w:r>
      <w:r w:rsidRPr="001640EB">
        <w:rPr>
          <w:spacing w:val="-7"/>
        </w:rPr>
        <w:t xml:space="preserve"> </w:t>
      </w:r>
      <w:r w:rsidRPr="001640EB">
        <w:t>по</w:t>
      </w:r>
      <w:r w:rsidRPr="001640EB">
        <w:rPr>
          <w:spacing w:val="-1"/>
        </w:rPr>
        <w:t xml:space="preserve"> </w:t>
      </w:r>
      <w:r w:rsidRPr="001640EB">
        <w:t>учебному</w:t>
      </w:r>
      <w:r w:rsidRPr="001640EB">
        <w:rPr>
          <w:spacing w:val="-15"/>
        </w:rPr>
        <w:t xml:space="preserve"> </w:t>
      </w:r>
      <w:r w:rsidRPr="001640EB">
        <w:t>предмету</w:t>
      </w:r>
      <w:r w:rsidRPr="001640EB">
        <w:rPr>
          <w:spacing w:val="-6"/>
        </w:rPr>
        <w:t xml:space="preserve"> </w:t>
      </w:r>
      <w:r w:rsidRPr="001640EB">
        <w:t>«Русский</w:t>
      </w:r>
      <w:r w:rsidRPr="001640EB">
        <w:rPr>
          <w:spacing w:val="-5"/>
        </w:rPr>
        <w:t xml:space="preserve"> </w:t>
      </w:r>
      <w:r w:rsidRPr="001640EB">
        <w:t>язык»</w:t>
      </w:r>
      <w:r w:rsidRPr="001640EB">
        <w:rPr>
          <w:spacing w:val="-11"/>
        </w:rPr>
        <w:t xml:space="preserve"> </w:t>
      </w:r>
      <w:r w:rsidRPr="001640EB">
        <w:t>(предметная</w:t>
      </w:r>
      <w:r w:rsidRPr="001640EB">
        <w:rPr>
          <w:spacing w:val="-6"/>
        </w:rPr>
        <w:t xml:space="preserve"> </w:t>
      </w:r>
      <w:r w:rsidRPr="001640EB">
        <w:t>область</w:t>
      </w:r>
      <w:r w:rsidRPr="001640EB">
        <w:rPr>
          <w:spacing w:val="-4"/>
        </w:rPr>
        <w:t xml:space="preserve"> </w:t>
      </w:r>
      <w:r w:rsidRPr="001640EB">
        <w:t>«Русский</w:t>
      </w:r>
      <w:r w:rsidRPr="001640EB">
        <w:rPr>
          <w:spacing w:val="-5"/>
        </w:rPr>
        <w:t xml:space="preserve"> </w:t>
      </w:r>
      <w:r w:rsidRPr="001640EB">
        <w:t>язык</w:t>
      </w:r>
      <w:r w:rsidRPr="001640EB">
        <w:rPr>
          <w:spacing w:val="-58"/>
        </w:rPr>
        <w:t xml:space="preserve"> </w:t>
      </w:r>
      <w:r w:rsidRPr="001640EB">
        <w:t>и литературное чтение») (далее соответственно - программа по русскому языку, русский язык)</w:t>
      </w:r>
      <w:r w:rsidRPr="001640EB">
        <w:rPr>
          <w:spacing w:val="1"/>
        </w:rPr>
        <w:t xml:space="preserve"> </w:t>
      </w:r>
      <w:r w:rsidRPr="001640EB">
        <w:t>включает</w:t>
      </w:r>
      <w:r w:rsidRPr="001640EB">
        <w:rPr>
          <w:spacing w:val="1"/>
        </w:rPr>
        <w:t xml:space="preserve"> </w:t>
      </w:r>
      <w:r w:rsidRPr="001640EB">
        <w:t>пояснительную</w:t>
      </w:r>
      <w:r w:rsidRPr="001640EB">
        <w:rPr>
          <w:spacing w:val="1"/>
        </w:rPr>
        <w:t xml:space="preserve"> </w:t>
      </w:r>
      <w:r w:rsidRPr="001640EB">
        <w:t>записку,</w:t>
      </w:r>
      <w:r w:rsidRPr="001640EB">
        <w:rPr>
          <w:spacing w:val="1"/>
        </w:rPr>
        <w:t xml:space="preserve"> </w:t>
      </w:r>
      <w:r w:rsidRPr="001640EB">
        <w:t>содержание</w:t>
      </w:r>
      <w:r w:rsidRPr="001640EB">
        <w:rPr>
          <w:spacing w:val="1"/>
        </w:rPr>
        <w:t xml:space="preserve"> </w:t>
      </w:r>
      <w:r w:rsidRPr="001640EB">
        <w:t>обучения,</w:t>
      </w:r>
      <w:r w:rsidRPr="001640EB">
        <w:rPr>
          <w:spacing w:val="1"/>
        </w:rPr>
        <w:t xml:space="preserve"> </w:t>
      </w:r>
      <w:r w:rsidRPr="001640EB">
        <w:t>планируемые</w:t>
      </w:r>
      <w:r w:rsidRPr="001640EB">
        <w:rPr>
          <w:spacing w:val="1"/>
        </w:rPr>
        <w:t xml:space="preserve"> </w:t>
      </w:r>
      <w:r w:rsidRPr="001640EB">
        <w:t>результаты</w:t>
      </w:r>
      <w:r w:rsidRPr="001640EB">
        <w:rPr>
          <w:spacing w:val="1"/>
        </w:rPr>
        <w:t xml:space="preserve"> </w:t>
      </w:r>
      <w:r w:rsidRPr="001640EB">
        <w:t>освоения</w:t>
      </w:r>
      <w:r w:rsidRPr="001640EB">
        <w:rPr>
          <w:spacing w:val="1"/>
        </w:rPr>
        <w:t xml:space="preserve"> </w:t>
      </w:r>
      <w:r w:rsidRPr="001640EB">
        <w:t>программы</w:t>
      </w:r>
      <w:r w:rsidRPr="001640EB">
        <w:rPr>
          <w:spacing w:val="2"/>
        </w:rPr>
        <w:t xml:space="preserve"> </w:t>
      </w:r>
      <w:r w:rsidRPr="001640EB">
        <w:t>по</w:t>
      </w:r>
      <w:r w:rsidRPr="001640EB">
        <w:rPr>
          <w:spacing w:val="2"/>
        </w:rPr>
        <w:t xml:space="preserve"> </w:t>
      </w:r>
      <w:r w:rsidRPr="001640EB">
        <w:t>русскому</w:t>
      </w:r>
      <w:r w:rsidRPr="001640EB">
        <w:rPr>
          <w:spacing w:val="-8"/>
        </w:rPr>
        <w:t xml:space="preserve"> </w:t>
      </w:r>
      <w:r w:rsidRPr="001640EB">
        <w:t>языку.</w:t>
      </w:r>
    </w:p>
    <w:p w:rsidR="001640EB" w:rsidRPr="001640EB" w:rsidRDefault="001640EB" w:rsidP="001640EB">
      <w:pPr>
        <w:pStyle w:val="a7"/>
        <w:ind w:left="960" w:right="508" w:firstLine="566"/>
      </w:pPr>
      <w:r w:rsidRPr="001640EB">
        <w:t>Пояснительная</w:t>
      </w:r>
      <w:r w:rsidRPr="001640EB">
        <w:rPr>
          <w:spacing w:val="1"/>
        </w:rPr>
        <w:t xml:space="preserve"> </w:t>
      </w:r>
      <w:r w:rsidRPr="001640EB">
        <w:t>записка</w:t>
      </w:r>
      <w:r w:rsidRPr="001640EB">
        <w:rPr>
          <w:spacing w:val="1"/>
        </w:rPr>
        <w:t xml:space="preserve"> </w:t>
      </w:r>
      <w:r w:rsidRPr="001640EB">
        <w:t>отражает</w:t>
      </w:r>
      <w:r w:rsidRPr="001640EB">
        <w:rPr>
          <w:spacing w:val="1"/>
        </w:rPr>
        <w:t xml:space="preserve"> </w:t>
      </w:r>
      <w:r w:rsidRPr="001640EB">
        <w:t>общие</w:t>
      </w:r>
      <w:r w:rsidRPr="001640EB">
        <w:rPr>
          <w:spacing w:val="1"/>
        </w:rPr>
        <w:t xml:space="preserve"> </w:t>
      </w:r>
      <w:r w:rsidRPr="001640EB">
        <w:t>цели</w:t>
      </w:r>
      <w:r w:rsidRPr="001640EB">
        <w:rPr>
          <w:spacing w:val="1"/>
        </w:rPr>
        <w:t xml:space="preserve"> </w:t>
      </w:r>
      <w:r w:rsidRPr="001640EB">
        <w:t>и</w:t>
      </w:r>
      <w:r w:rsidRPr="001640EB">
        <w:rPr>
          <w:spacing w:val="1"/>
        </w:rPr>
        <w:t xml:space="preserve"> </w:t>
      </w:r>
      <w:r w:rsidRPr="001640EB">
        <w:t>задачи</w:t>
      </w:r>
      <w:r w:rsidRPr="001640EB">
        <w:rPr>
          <w:spacing w:val="1"/>
        </w:rPr>
        <w:t xml:space="preserve"> </w:t>
      </w:r>
      <w:r w:rsidRPr="001640EB">
        <w:t>изучения</w:t>
      </w:r>
      <w:r w:rsidRPr="001640EB">
        <w:rPr>
          <w:spacing w:val="1"/>
        </w:rPr>
        <w:t xml:space="preserve"> </w:t>
      </w:r>
      <w:r w:rsidRPr="001640EB">
        <w:t>русского</w:t>
      </w:r>
      <w:r w:rsidRPr="001640EB">
        <w:rPr>
          <w:spacing w:val="1"/>
        </w:rPr>
        <w:t xml:space="preserve"> </w:t>
      </w:r>
      <w:r w:rsidRPr="001640EB">
        <w:t>языка,</w:t>
      </w:r>
      <w:r w:rsidRPr="001640EB">
        <w:rPr>
          <w:spacing w:val="1"/>
        </w:rPr>
        <w:t xml:space="preserve"> </w:t>
      </w:r>
      <w:r w:rsidRPr="001640EB">
        <w:t>характеристику психологических предпосылок к его изучению обучающимися; место в структуре</w:t>
      </w:r>
      <w:r w:rsidRPr="001640EB">
        <w:rPr>
          <w:spacing w:val="1"/>
        </w:rPr>
        <w:t xml:space="preserve"> </w:t>
      </w:r>
      <w:r w:rsidRPr="001640EB">
        <w:t>учебного плана, а также подходы к отбору содержания, к определению планируемых результатов и</w:t>
      </w:r>
      <w:r w:rsidRPr="001640EB">
        <w:rPr>
          <w:spacing w:val="1"/>
        </w:rPr>
        <w:t xml:space="preserve"> </w:t>
      </w:r>
      <w:r w:rsidRPr="001640EB">
        <w:t>к</w:t>
      </w:r>
      <w:r w:rsidRPr="001640EB">
        <w:rPr>
          <w:spacing w:val="-1"/>
        </w:rPr>
        <w:t xml:space="preserve"> </w:t>
      </w:r>
      <w:r w:rsidRPr="001640EB">
        <w:t>структуре</w:t>
      </w:r>
      <w:r w:rsidRPr="001640EB">
        <w:rPr>
          <w:spacing w:val="1"/>
        </w:rPr>
        <w:t xml:space="preserve"> </w:t>
      </w:r>
      <w:r w:rsidRPr="001640EB">
        <w:t>тематического</w:t>
      </w:r>
      <w:r w:rsidRPr="001640EB">
        <w:rPr>
          <w:spacing w:val="6"/>
        </w:rPr>
        <w:t xml:space="preserve"> </w:t>
      </w:r>
      <w:r w:rsidRPr="001640EB">
        <w:t>планирования.</w:t>
      </w:r>
    </w:p>
    <w:p w:rsidR="001640EB" w:rsidRPr="001640EB" w:rsidRDefault="001640EB" w:rsidP="001640EB">
      <w:pPr>
        <w:pStyle w:val="a7"/>
        <w:ind w:left="960" w:right="494" w:firstLine="566"/>
      </w:pPr>
      <w:r w:rsidRPr="001640EB">
        <w:t>Содержание</w:t>
      </w:r>
      <w:r w:rsidRPr="001640EB">
        <w:rPr>
          <w:spacing w:val="1"/>
        </w:rPr>
        <w:t xml:space="preserve"> </w:t>
      </w:r>
      <w:r w:rsidRPr="001640EB">
        <w:t>обучения</w:t>
      </w:r>
      <w:r w:rsidRPr="001640EB">
        <w:rPr>
          <w:spacing w:val="1"/>
        </w:rPr>
        <w:t xml:space="preserve"> </w:t>
      </w:r>
      <w:r w:rsidRPr="001640EB">
        <w:t>раскрывает</w:t>
      </w:r>
      <w:r w:rsidRPr="001640EB">
        <w:rPr>
          <w:spacing w:val="1"/>
        </w:rPr>
        <w:t xml:space="preserve"> </w:t>
      </w:r>
      <w:r w:rsidRPr="001640EB">
        <w:t>содержательные</w:t>
      </w:r>
      <w:r w:rsidRPr="001640EB">
        <w:rPr>
          <w:spacing w:val="1"/>
        </w:rPr>
        <w:t xml:space="preserve"> </w:t>
      </w:r>
      <w:r w:rsidRPr="001640EB">
        <w:t>линии,</w:t>
      </w:r>
      <w:r w:rsidRPr="001640EB">
        <w:rPr>
          <w:spacing w:val="1"/>
        </w:rPr>
        <w:t xml:space="preserve"> </w:t>
      </w:r>
      <w:r w:rsidRPr="001640EB">
        <w:t>которые</w:t>
      </w:r>
      <w:r w:rsidRPr="001640EB">
        <w:rPr>
          <w:spacing w:val="1"/>
        </w:rPr>
        <w:t xml:space="preserve"> </w:t>
      </w:r>
      <w:r w:rsidRPr="001640EB">
        <w:t>предлагаются</w:t>
      </w:r>
      <w:r w:rsidRPr="001640EB">
        <w:rPr>
          <w:spacing w:val="1"/>
        </w:rPr>
        <w:t xml:space="preserve"> </w:t>
      </w:r>
      <w:r w:rsidRPr="001640EB">
        <w:t>для</w:t>
      </w:r>
      <w:r w:rsidRPr="001640EB">
        <w:rPr>
          <w:spacing w:val="1"/>
        </w:rPr>
        <w:t xml:space="preserve"> </w:t>
      </w:r>
      <w:r w:rsidRPr="001640EB">
        <w:t>обязательного изучения в каждом классе на уровне начального общего образования. Содержание</w:t>
      </w:r>
      <w:r w:rsidRPr="001640EB">
        <w:rPr>
          <w:spacing w:val="1"/>
        </w:rPr>
        <w:t xml:space="preserve"> </w:t>
      </w:r>
      <w:r w:rsidRPr="001640EB">
        <w:t>обучения</w:t>
      </w:r>
      <w:r w:rsidRPr="001640EB">
        <w:rPr>
          <w:spacing w:val="1"/>
        </w:rPr>
        <w:t xml:space="preserve"> </w:t>
      </w:r>
      <w:r w:rsidRPr="001640EB">
        <w:t>в</w:t>
      </w:r>
      <w:r w:rsidRPr="001640EB">
        <w:rPr>
          <w:spacing w:val="1"/>
        </w:rPr>
        <w:t xml:space="preserve"> </w:t>
      </w:r>
      <w:r w:rsidRPr="001640EB">
        <w:t>каждом</w:t>
      </w:r>
      <w:r w:rsidRPr="001640EB">
        <w:rPr>
          <w:spacing w:val="1"/>
        </w:rPr>
        <w:t xml:space="preserve"> </w:t>
      </w:r>
      <w:r w:rsidRPr="001640EB">
        <w:t>классе</w:t>
      </w:r>
      <w:r w:rsidRPr="001640EB">
        <w:rPr>
          <w:spacing w:val="1"/>
        </w:rPr>
        <w:t xml:space="preserve"> </w:t>
      </w:r>
      <w:r w:rsidRPr="001640EB">
        <w:t>завершается</w:t>
      </w:r>
      <w:r w:rsidRPr="001640EB">
        <w:rPr>
          <w:spacing w:val="1"/>
        </w:rPr>
        <w:t xml:space="preserve"> </w:t>
      </w:r>
      <w:r w:rsidRPr="001640EB">
        <w:t>перечнем</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w:t>
      </w:r>
      <w:r w:rsidRPr="001640EB">
        <w:rPr>
          <w:spacing w:val="1"/>
        </w:rPr>
        <w:t xml:space="preserve"> </w:t>
      </w:r>
      <w:r w:rsidRPr="001640EB">
        <w:t>познавательных, коммуникативных и регулятивных, которые возможно формировать средствами</w:t>
      </w:r>
      <w:r w:rsidRPr="001640EB">
        <w:rPr>
          <w:spacing w:val="1"/>
        </w:rPr>
        <w:t xml:space="preserve"> </w:t>
      </w:r>
      <w:r w:rsidRPr="001640EB">
        <w:t>русского языка с учётом возрастных особенностей обучающихся на уровне начального общего</w:t>
      </w:r>
      <w:r w:rsidRPr="001640EB">
        <w:rPr>
          <w:spacing w:val="1"/>
        </w:rPr>
        <w:t xml:space="preserve"> </w:t>
      </w:r>
      <w:r w:rsidRPr="001640EB">
        <w:t>образования.</w:t>
      </w:r>
    </w:p>
    <w:p w:rsidR="001640EB" w:rsidRPr="001640EB" w:rsidRDefault="001640EB" w:rsidP="001640EB">
      <w:pPr>
        <w:pStyle w:val="a7"/>
        <w:ind w:left="960" w:right="500" w:firstLine="566"/>
      </w:pPr>
      <w:r w:rsidRPr="001640EB">
        <w:t>Планируемые</w:t>
      </w:r>
      <w:r w:rsidRPr="001640EB">
        <w:rPr>
          <w:spacing w:val="1"/>
        </w:rPr>
        <w:t xml:space="preserve"> </w:t>
      </w:r>
      <w:r w:rsidRPr="001640EB">
        <w:t>результаты</w:t>
      </w:r>
      <w:r w:rsidRPr="001640EB">
        <w:rPr>
          <w:spacing w:val="1"/>
        </w:rPr>
        <w:t xml:space="preserve"> </w:t>
      </w:r>
      <w:r w:rsidRPr="001640EB">
        <w:t>освоения</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русскому</w:t>
      </w:r>
      <w:r w:rsidRPr="001640EB">
        <w:rPr>
          <w:spacing w:val="1"/>
        </w:rPr>
        <w:t xml:space="preserve"> </w:t>
      </w:r>
      <w:r w:rsidRPr="001640EB">
        <w:t>языку</w:t>
      </w:r>
      <w:r w:rsidRPr="001640EB">
        <w:rPr>
          <w:spacing w:val="1"/>
        </w:rPr>
        <w:t xml:space="preserve"> </w:t>
      </w:r>
      <w:r w:rsidRPr="001640EB">
        <w:t>включают</w:t>
      </w:r>
      <w:r w:rsidRPr="001640EB">
        <w:rPr>
          <w:spacing w:val="1"/>
        </w:rPr>
        <w:t xml:space="preserve"> </w:t>
      </w:r>
      <w:r w:rsidRPr="001640EB">
        <w:t>личностные,</w:t>
      </w:r>
      <w:r w:rsidRPr="001640EB">
        <w:rPr>
          <w:spacing w:val="1"/>
        </w:rPr>
        <w:t xml:space="preserve"> </w:t>
      </w:r>
      <w:r w:rsidRPr="001640EB">
        <w:t>метапредметные результаты за весь период обучения на уровне начального общего образования, а</w:t>
      </w:r>
      <w:r w:rsidRPr="001640EB">
        <w:rPr>
          <w:spacing w:val="1"/>
        </w:rPr>
        <w:t xml:space="preserve"> </w:t>
      </w:r>
      <w:r w:rsidRPr="001640EB">
        <w:t>также предметные</w:t>
      </w:r>
      <w:r w:rsidRPr="001640EB">
        <w:rPr>
          <w:spacing w:val="1"/>
        </w:rPr>
        <w:t xml:space="preserve"> </w:t>
      </w:r>
      <w:r w:rsidRPr="001640EB">
        <w:t>достижения</w:t>
      </w:r>
      <w:r w:rsidRPr="001640EB">
        <w:rPr>
          <w:spacing w:val="-4"/>
        </w:rPr>
        <w:t xml:space="preserve"> </w:t>
      </w:r>
      <w:r w:rsidRPr="001640EB">
        <w:t>обучающегося</w:t>
      </w:r>
      <w:r w:rsidRPr="001640EB">
        <w:rPr>
          <w:spacing w:val="-3"/>
        </w:rPr>
        <w:t xml:space="preserve"> </w:t>
      </w:r>
      <w:r w:rsidRPr="001640EB">
        <w:t>за каждый</w:t>
      </w:r>
      <w:r w:rsidRPr="001640EB">
        <w:rPr>
          <w:spacing w:val="-2"/>
        </w:rPr>
        <w:t xml:space="preserve"> </w:t>
      </w:r>
      <w:r w:rsidRPr="001640EB">
        <w:t>год</w:t>
      </w:r>
      <w:r w:rsidRPr="001640EB">
        <w:rPr>
          <w:spacing w:val="-6"/>
        </w:rPr>
        <w:t xml:space="preserve"> </w:t>
      </w:r>
      <w:r w:rsidRPr="001640EB">
        <w:t>обучения.</w:t>
      </w:r>
    </w:p>
    <w:p w:rsidR="001640EB" w:rsidRPr="001640EB" w:rsidRDefault="001640EB" w:rsidP="001640EB">
      <w:pPr>
        <w:pStyle w:val="a7"/>
        <w:spacing w:line="275" w:lineRule="exact"/>
        <w:ind w:left="1526" w:firstLine="0"/>
      </w:pPr>
      <w:r w:rsidRPr="001640EB">
        <w:t>Пояснительная</w:t>
      </w:r>
      <w:r w:rsidRPr="001640EB">
        <w:rPr>
          <w:spacing w:val="-4"/>
        </w:rPr>
        <w:t xml:space="preserve"> </w:t>
      </w:r>
      <w:r w:rsidRPr="001640EB">
        <w:t>записка.</w:t>
      </w:r>
    </w:p>
    <w:p w:rsidR="001640EB" w:rsidRPr="001640EB" w:rsidRDefault="001640EB" w:rsidP="001640EB">
      <w:pPr>
        <w:pStyle w:val="a7"/>
        <w:ind w:left="960" w:right="501" w:firstLine="566"/>
      </w:pPr>
      <w:r w:rsidRPr="001640EB">
        <w:t>Программа</w:t>
      </w:r>
      <w:r w:rsidRPr="001640EB">
        <w:rPr>
          <w:spacing w:val="-7"/>
        </w:rPr>
        <w:t xml:space="preserve"> </w:t>
      </w:r>
      <w:r w:rsidRPr="001640EB">
        <w:t>по</w:t>
      </w:r>
      <w:r w:rsidRPr="001640EB">
        <w:rPr>
          <w:spacing w:val="-5"/>
        </w:rPr>
        <w:t xml:space="preserve"> </w:t>
      </w:r>
      <w:r w:rsidRPr="001640EB">
        <w:t>русскому</w:t>
      </w:r>
      <w:r w:rsidRPr="001640EB">
        <w:rPr>
          <w:spacing w:val="-14"/>
        </w:rPr>
        <w:t xml:space="preserve"> </w:t>
      </w:r>
      <w:r w:rsidRPr="001640EB">
        <w:t>языку</w:t>
      </w:r>
      <w:r w:rsidRPr="001640EB">
        <w:rPr>
          <w:spacing w:val="-13"/>
        </w:rPr>
        <w:t xml:space="preserve"> </w:t>
      </w:r>
      <w:r w:rsidRPr="001640EB">
        <w:t>на</w:t>
      </w:r>
      <w:r w:rsidRPr="001640EB">
        <w:rPr>
          <w:spacing w:val="-2"/>
        </w:rPr>
        <w:t xml:space="preserve"> </w:t>
      </w:r>
      <w:r w:rsidRPr="001640EB">
        <w:t>уровне</w:t>
      </w:r>
      <w:r w:rsidRPr="001640EB">
        <w:rPr>
          <w:spacing w:val="-6"/>
        </w:rPr>
        <w:t xml:space="preserve"> </w:t>
      </w:r>
      <w:r w:rsidRPr="001640EB">
        <w:t>начального</w:t>
      </w:r>
      <w:r w:rsidRPr="001640EB">
        <w:rPr>
          <w:spacing w:val="-5"/>
        </w:rPr>
        <w:t xml:space="preserve"> </w:t>
      </w:r>
      <w:r w:rsidRPr="001640EB">
        <w:t>общего</w:t>
      </w:r>
      <w:r w:rsidRPr="001640EB">
        <w:rPr>
          <w:spacing w:val="-5"/>
        </w:rPr>
        <w:t xml:space="preserve"> </w:t>
      </w:r>
      <w:r w:rsidRPr="001640EB">
        <w:t>образования</w:t>
      </w:r>
      <w:r w:rsidRPr="001640EB">
        <w:rPr>
          <w:spacing w:val="-10"/>
        </w:rPr>
        <w:t xml:space="preserve"> </w:t>
      </w:r>
      <w:r w:rsidRPr="001640EB">
        <w:t>составлена</w:t>
      </w:r>
      <w:r w:rsidRPr="001640EB">
        <w:rPr>
          <w:spacing w:val="-6"/>
        </w:rPr>
        <w:t xml:space="preserve"> </w:t>
      </w:r>
      <w:r w:rsidRPr="001640EB">
        <w:t>на</w:t>
      </w:r>
      <w:r w:rsidRPr="001640EB">
        <w:rPr>
          <w:spacing w:val="-11"/>
        </w:rPr>
        <w:t xml:space="preserve"> </w:t>
      </w:r>
      <w:r w:rsidRPr="001640EB">
        <w:t>основе</w:t>
      </w:r>
      <w:r w:rsidRPr="001640EB">
        <w:rPr>
          <w:spacing w:val="-57"/>
        </w:rPr>
        <w:t xml:space="preserve"> </w:t>
      </w:r>
      <w:r w:rsidRPr="001640EB">
        <w:rPr>
          <w:spacing w:val="-1"/>
        </w:rPr>
        <w:t>требований</w:t>
      </w:r>
      <w:r w:rsidRPr="001640EB">
        <w:rPr>
          <w:spacing w:val="-13"/>
        </w:rPr>
        <w:t xml:space="preserve"> </w:t>
      </w:r>
      <w:r w:rsidRPr="001640EB">
        <w:rPr>
          <w:spacing w:val="-1"/>
        </w:rPr>
        <w:t>к</w:t>
      </w:r>
      <w:r w:rsidRPr="001640EB">
        <w:rPr>
          <w:spacing w:val="-10"/>
        </w:rPr>
        <w:t xml:space="preserve"> </w:t>
      </w:r>
      <w:r w:rsidRPr="001640EB">
        <w:rPr>
          <w:spacing w:val="-1"/>
        </w:rPr>
        <w:t>результатам</w:t>
      </w:r>
      <w:r w:rsidRPr="001640EB">
        <w:rPr>
          <w:spacing w:val="-7"/>
        </w:rPr>
        <w:t xml:space="preserve"> </w:t>
      </w:r>
      <w:r w:rsidRPr="001640EB">
        <w:t>освоения</w:t>
      </w:r>
      <w:r w:rsidRPr="001640EB">
        <w:rPr>
          <w:spacing w:val="-10"/>
        </w:rPr>
        <w:t xml:space="preserve"> </w:t>
      </w:r>
      <w:r w:rsidRPr="001640EB">
        <w:t>программы</w:t>
      </w:r>
      <w:r w:rsidRPr="001640EB">
        <w:rPr>
          <w:spacing w:val="-12"/>
        </w:rPr>
        <w:t xml:space="preserve"> </w:t>
      </w:r>
      <w:r w:rsidRPr="001640EB">
        <w:t>начального</w:t>
      </w:r>
      <w:r w:rsidRPr="001640EB">
        <w:rPr>
          <w:spacing w:val="-9"/>
        </w:rPr>
        <w:t xml:space="preserve"> </w:t>
      </w:r>
      <w:r w:rsidRPr="001640EB">
        <w:t>общего</w:t>
      </w:r>
      <w:r w:rsidRPr="001640EB">
        <w:rPr>
          <w:spacing w:val="-10"/>
        </w:rPr>
        <w:t xml:space="preserve"> </w:t>
      </w:r>
      <w:r w:rsidRPr="001640EB">
        <w:t>образования</w:t>
      </w:r>
      <w:r w:rsidRPr="001640EB">
        <w:rPr>
          <w:spacing w:val="-13"/>
        </w:rPr>
        <w:t xml:space="preserve"> </w:t>
      </w:r>
      <w:r w:rsidRPr="001640EB">
        <w:t>ФГОС</w:t>
      </w:r>
      <w:r w:rsidRPr="001640EB">
        <w:rPr>
          <w:spacing w:val="-10"/>
        </w:rPr>
        <w:t xml:space="preserve"> </w:t>
      </w:r>
      <w:r w:rsidRPr="001640EB">
        <w:t>НОО,</w:t>
      </w:r>
      <w:r w:rsidRPr="001640EB">
        <w:rPr>
          <w:spacing w:val="-7"/>
        </w:rPr>
        <w:t xml:space="preserve"> </w:t>
      </w:r>
      <w:r w:rsidRPr="001640EB">
        <w:t>а</w:t>
      </w:r>
      <w:r w:rsidRPr="001640EB">
        <w:rPr>
          <w:spacing w:val="-15"/>
        </w:rPr>
        <w:t xml:space="preserve"> </w:t>
      </w:r>
      <w:r w:rsidRPr="001640EB">
        <w:t>также</w:t>
      </w:r>
      <w:r w:rsidRPr="001640EB">
        <w:rPr>
          <w:spacing w:val="-57"/>
        </w:rPr>
        <w:t xml:space="preserve"> </w:t>
      </w:r>
      <w:r w:rsidRPr="001640EB">
        <w:t>ориентирована</w:t>
      </w:r>
      <w:r w:rsidRPr="001640EB">
        <w:rPr>
          <w:spacing w:val="1"/>
        </w:rPr>
        <w:t xml:space="preserve"> </w:t>
      </w:r>
      <w:r w:rsidRPr="001640EB">
        <w:t>на</w:t>
      </w:r>
      <w:r w:rsidRPr="001640EB">
        <w:rPr>
          <w:spacing w:val="1"/>
        </w:rPr>
        <w:t xml:space="preserve"> </w:t>
      </w:r>
      <w:r w:rsidRPr="001640EB">
        <w:t>целевые</w:t>
      </w:r>
      <w:r w:rsidRPr="001640EB">
        <w:rPr>
          <w:spacing w:val="1"/>
        </w:rPr>
        <w:t xml:space="preserve"> </w:t>
      </w:r>
      <w:r w:rsidRPr="001640EB">
        <w:t>приоритеты,</w:t>
      </w:r>
      <w:r w:rsidRPr="001640EB">
        <w:rPr>
          <w:spacing w:val="1"/>
        </w:rPr>
        <w:t xml:space="preserve"> </w:t>
      </w:r>
      <w:r w:rsidRPr="001640EB">
        <w:t>сформулированные</w:t>
      </w:r>
      <w:r w:rsidRPr="001640EB">
        <w:rPr>
          <w:spacing w:val="1"/>
        </w:rPr>
        <w:t xml:space="preserve"> </w:t>
      </w:r>
      <w:r w:rsidRPr="001640EB">
        <w:t>в</w:t>
      </w:r>
      <w:r w:rsidRPr="001640EB">
        <w:rPr>
          <w:spacing w:val="1"/>
        </w:rPr>
        <w:t xml:space="preserve"> </w:t>
      </w:r>
      <w:r w:rsidRPr="001640EB">
        <w:t>федеральной</w:t>
      </w:r>
      <w:r w:rsidRPr="001640EB">
        <w:rPr>
          <w:spacing w:val="1"/>
        </w:rPr>
        <w:t xml:space="preserve"> </w:t>
      </w:r>
      <w:r w:rsidRPr="001640EB">
        <w:t>рабочей</w:t>
      </w:r>
      <w:r w:rsidRPr="001640EB">
        <w:rPr>
          <w:spacing w:val="1"/>
        </w:rPr>
        <w:t xml:space="preserve"> </w:t>
      </w:r>
      <w:r w:rsidRPr="001640EB">
        <w:t>программе</w:t>
      </w:r>
      <w:r w:rsidRPr="001640EB">
        <w:rPr>
          <w:spacing w:val="1"/>
        </w:rPr>
        <w:t xml:space="preserve"> </w:t>
      </w:r>
      <w:r w:rsidRPr="001640EB">
        <w:t>воспитания.</w:t>
      </w:r>
    </w:p>
    <w:p w:rsidR="001640EB" w:rsidRPr="001640EB" w:rsidRDefault="001640EB" w:rsidP="001640EB">
      <w:pPr>
        <w:pStyle w:val="a7"/>
        <w:ind w:left="960" w:right="504" w:firstLine="566"/>
      </w:pPr>
      <w:r w:rsidRPr="001640EB">
        <w:t>На уровне начального общего образования изучение русского языка имеет особое значение в</w:t>
      </w:r>
      <w:r w:rsidRPr="001640EB">
        <w:rPr>
          <w:spacing w:val="1"/>
        </w:rPr>
        <w:t xml:space="preserve"> </w:t>
      </w:r>
      <w:r w:rsidRPr="001640EB">
        <w:t>развитии обучающегося. Приобретённые знания, опыт выполнения предметных и универсальных</w:t>
      </w:r>
      <w:r w:rsidRPr="001640EB">
        <w:rPr>
          <w:spacing w:val="1"/>
        </w:rPr>
        <w:t xml:space="preserve"> </w:t>
      </w:r>
      <w:r w:rsidRPr="001640EB">
        <w:t>учебных действий на материале русского языка станут фундаментом обучения на уровне основного</w:t>
      </w:r>
      <w:r w:rsidRPr="001640EB">
        <w:rPr>
          <w:spacing w:val="-57"/>
        </w:rPr>
        <w:t xml:space="preserve"> </w:t>
      </w:r>
      <w:r w:rsidRPr="001640EB">
        <w:t>общего</w:t>
      </w:r>
      <w:r w:rsidRPr="001640EB">
        <w:rPr>
          <w:spacing w:val="-4"/>
        </w:rPr>
        <w:t xml:space="preserve"> </w:t>
      </w:r>
      <w:r w:rsidRPr="001640EB">
        <w:t>образования,</w:t>
      </w:r>
      <w:r w:rsidRPr="001640EB">
        <w:rPr>
          <w:spacing w:val="4"/>
        </w:rPr>
        <w:t xml:space="preserve"> </w:t>
      </w:r>
      <w:r w:rsidRPr="001640EB">
        <w:t>а</w:t>
      </w:r>
      <w:r w:rsidRPr="001640EB">
        <w:rPr>
          <w:spacing w:val="-4"/>
        </w:rPr>
        <w:t xml:space="preserve"> </w:t>
      </w:r>
      <w:r w:rsidRPr="001640EB">
        <w:t>также будут</w:t>
      </w:r>
      <w:r w:rsidRPr="001640EB">
        <w:rPr>
          <w:spacing w:val="2"/>
        </w:rPr>
        <w:t xml:space="preserve"> </w:t>
      </w:r>
      <w:r w:rsidRPr="001640EB">
        <w:t>востребованы</w:t>
      </w:r>
      <w:r w:rsidRPr="001640EB">
        <w:rPr>
          <w:spacing w:val="-1"/>
        </w:rPr>
        <w:t xml:space="preserve"> </w:t>
      </w:r>
      <w:r w:rsidRPr="001640EB">
        <w:t>в</w:t>
      </w:r>
      <w:r w:rsidRPr="001640EB">
        <w:rPr>
          <w:spacing w:val="-2"/>
        </w:rPr>
        <w:t xml:space="preserve"> </w:t>
      </w:r>
      <w:r w:rsidRPr="001640EB">
        <w:t>жизни.</w:t>
      </w:r>
    </w:p>
    <w:p w:rsidR="001640EB" w:rsidRPr="001640EB" w:rsidRDefault="001640EB" w:rsidP="001640EB">
      <w:pPr>
        <w:pStyle w:val="a7"/>
        <w:ind w:left="960" w:right="500" w:firstLine="566"/>
      </w:pPr>
      <w:r w:rsidRPr="001640EB">
        <w:t>Русский</w:t>
      </w:r>
      <w:r w:rsidRPr="001640EB">
        <w:rPr>
          <w:spacing w:val="1"/>
        </w:rPr>
        <w:t xml:space="preserve"> </w:t>
      </w:r>
      <w:r w:rsidRPr="001640EB">
        <w:t>язык</w:t>
      </w:r>
      <w:r w:rsidRPr="001640EB">
        <w:rPr>
          <w:spacing w:val="1"/>
        </w:rPr>
        <w:t xml:space="preserve"> </w:t>
      </w:r>
      <w:r w:rsidRPr="001640EB">
        <w:t>как</w:t>
      </w:r>
      <w:r w:rsidRPr="001640EB">
        <w:rPr>
          <w:spacing w:val="1"/>
        </w:rPr>
        <w:t xml:space="preserve"> </w:t>
      </w:r>
      <w:r w:rsidRPr="001640EB">
        <w:t>средство</w:t>
      </w:r>
      <w:r w:rsidRPr="001640EB">
        <w:rPr>
          <w:spacing w:val="1"/>
        </w:rPr>
        <w:t xml:space="preserve"> </w:t>
      </w:r>
      <w:r w:rsidRPr="001640EB">
        <w:t>познания</w:t>
      </w:r>
      <w:r w:rsidRPr="001640EB">
        <w:rPr>
          <w:spacing w:val="1"/>
        </w:rPr>
        <w:t xml:space="preserve"> </w:t>
      </w:r>
      <w:r w:rsidRPr="001640EB">
        <w:t>действительности</w:t>
      </w:r>
      <w:r w:rsidRPr="001640EB">
        <w:rPr>
          <w:spacing w:val="1"/>
        </w:rPr>
        <w:t xml:space="preserve"> </w:t>
      </w:r>
      <w:r w:rsidRPr="001640EB">
        <w:t>обеспечивает</w:t>
      </w:r>
      <w:r w:rsidRPr="001640EB">
        <w:rPr>
          <w:spacing w:val="1"/>
        </w:rPr>
        <w:t xml:space="preserve"> </w:t>
      </w:r>
      <w:r w:rsidRPr="001640EB">
        <w:t>развитие</w:t>
      </w:r>
      <w:r w:rsidRPr="001640EB">
        <w:rPr>
          <w:spacing w:val="1"/>
        </w:rPr>
        <w:t xml:space="preserve"> </w:t>
      </w:r>
      <w:r w:rsidRPr="001640EB">
        <w:t>интеллектуальных</w:t>
      </w:r>
      <w:r w:rsidRPr="001640EB">
        <w:rPr>
          <w:spacing w:val="1"/>
        </w:rPr>
        <w:t xml:space="preserve"> </w:t>
      </w:r>
      <w:r w:rsidRPr="001640EB">
        <w:t>и</w:t>
      </w:r>
      <w:r w:rsidRPr="001640EB">
        <w:rPr>
          <w:spacing w:val="1"/>
        </w:rPr>
        <w:t xml:space="preserve"> </w:t>
      </w:r>
      <w:r w:rsidRPr="001640EB">
        <w:t>творческих</w:t>
      </w:r>
      <w:r w:rsidRPr="001640EB">
        <w:rPr>
          <w:spacing w:val="1"/>
        </w:rPr>
        <w:t xml:space="preserve"> </w:t>
      </w:r>
      <w:r w:rsidRPr="001640EB">
        <w:t>способностей</w:t>
      </w:r>
      <w:r w:rsidRPr="001640EB">
        <w:rPr>
          <w:spacing w:val="1"/>
        </w:rPr>
        <w:t xml:space="preserve"> </w:t>
      </w:r>
      <w:r w:rsidRPr="001640EB">
        <w:t>обучающихся,</w:t>
      </w:r>
      <w:r w:rsidRPr="001640EB">
        <w:rPr>
          <w:spacing w:val="1"/>
        </w:rPr>
        <w:t xml:space="preserve"> </w:t>
      </w:r>
      <w:r w:rsidRPr="001640EB">
        <w:t>формирует</w:t>
      </w:r>
      <w:r w:rsidRPr="001640EB">
        <w:rPr>
          <w:spacing w:val="1"/>
        </w:rPr>
        <w:t xml:space="preserve"> </w:t>
      </w:r>
      <w:r w:rsidRPr="001640EB">
        <w:t>умения</w:t>
      </w:r>
      <w:r w:rsidRPr="001640EB">
        <w:rPr>
          <w:spacing w:val="1"/>
        </w:rPr>
        <w:t xml:space="preserve"> </w:t>
      </w:r>
      <w:r w:rsidRPr="001640EB">
        <w:t>извлекать</w:t>
      </w:r>
      <w:r w:rsidRPr="001640EB">
        <w:rPr>
          <w:spacing w:val="1"/>
        </w:rPr>
        <w:t xml:space="preserve"> </w:t>
      </w:r>
      <w:r w:rsidRPr="001640EB">
        <w:t>и</w:t>
      </w:r>
      <w:r w:rsidRPr="001640EB">
        <w:rPr>
          <w:spacing w:val="1"/>
        </w:rPr>
        <w:t xml:space="preserve"> </w:t>
      </w:r>
      <w:r w:rsidRPr="001640EB">
        <w:t>анализировать информацию из различных текстов, навыки самостоятельной учебной деятельности.</w:t>
      </w:r>
      <w:r w:rsidRPr="001640EB">
        <w:rPr>
          <w:spacing w:val="1"/>
        </w:rPr>
        <w:t xml:space="preserve"> </w:t>
      </w:r>
      <w:r w:rsidRPr="001640EB">
        <w:t>Изучение русского языка является основой всего процесса обучения на уровне начального общего</w:t>
      </w:r>
      <w:r w:rsidRPr="001640EB">
        <w:rPr>
          <w:spacing w:val="1"/>
        </w:rPr>
        <w:t xml:space="preserve"> </w:t>
      </w:r>
      <w:r w:rsidRPr="001640EB">
        <w:t>образования, успехи в изучении этого предмета во многом определяют результаты обучающихся по</w:t>
      </w:r>
      <w:r w:rsidRPr="001640EB">
        <w:rPr>
          <w:spacing w:val="-57"/>
        </w:rPr>
        <w:t xml:space="preserve"> </w:t>
      </w:r>
      <w:r w:rsidRPr="001640EB">
        <w:t>другим</w:t>
      </w:r>
      <w:r w:rsidRPr="001640EB">
        <w:rPr>
          <w:spacing w:val="7"/>
        </w:rPr>
        <w:t xml:space="preserve"> </w:t>
      </w:r>
      <w:r w:rsidRPr="001640EB">
        <w:t>учебным</w:t>
      </w:r>
      <w:r w:rsidRPr="001640EB">
        <w:rPr>
          <w:spacing w:val="3"/>
        </w:rPr>
        <w:t xml:space="preserve"> </w:t>
      </w:r>
      <w:r w:rsidRPr="001640EB">
        <w:t>предметам.</w:t>
      </w:r>
    </w:p>
    <w:p w:rsidR="001640EB" w:rsidRPr="001640EB" w:rsidRDefault="001640EB" w:rsidP="001640EB">
      <w:pPr>
        <w:pStyle w:val="a7"/>
        <w:ind w:left="960" w:right="492" w:firstLine="566"/>
      </w:pPr>
      <w:r w:rsidRPr="001640EB">
        <w:t>Русский язык обладает значительным потенциалом в развитии функциональной грамотности</w:t>
      </w:r>
      <w:r w:rsidRPr="001640EB">
        <w:rPr>
          <w:spacing w:val="1"/>
        </w:rPr>
        <w:t xml:space="preserve"> </w:t>
      </w:r>
      <w:r w:rsidRPr="001640EB">
        <w:t>обучающихся,</w:t>
      </w:r>
      <w:r w:rsidRPr="001640EB">
        <w:rPr>
          <w:spacing w:val="1"/>
        </w:rPr>
        <w:t xml:space="preserve"> </w:t>
      </w:r>
      <w:r w:rsidRPr="001640EB">
        <w:t>особенно</w:t>
      </w:r>
      <w:r w:rsidRPr="001640EB">
        <w:rPr>
          <w:spacing w:val="1"/>
        </w:rPr>
        <w:t xml:space="preserve"> </w:t>
      </w:r>
      <w:r w:rsidRPr="001640EB">
        <w:t>таких</w:t>
      </w:r>
      <w:r w:rsidRPr="001640EB">
        <w:rPr>
          <w:spacing w:val="1"/>
        </w:rPr>
        <w:t xml:space="preserve"> </w:t>
      </w:r>
      <w:r w:rsidRPr="001640EB">
        <w:t>её</w:t>
      </w:r>
      <w:r w:rsidRPr="001640EB">
        <w:rPr>
          <w:spacing w:val="1"/>
        </w:rPr>
        <w:t xml:space="preserve"> </w:t>
      </w:r>
      <w:r w:rsidRPr="001640EB">
        <w:t>компонентов,</w:t>
      </w:r>
      <w:r w:rsidRPr="001640EB">
        <w:rPr>
          <w:spacing w:val="1"/>
        </w:rPr>
        <w:t xml:space="preserve"> </w:t>
      </w:r>
      <w:r w:rsidRPr="001640EB">
        <w:t>как</w:t>
      </w:r>
      <w:r w:rsidRPr="001640EB">
        <w:rPr>
          <w:spacing w:val="1"/>
        </w:rPr>
        <w:t xml:space="preserve"> </w:t>
      </w:r>
      <w:r w:rsidRPr="001640EB">
        <w:t>языковая,</w:t>
      </w:r>
      <w:r w:rsidRPr="001640EB">
        <w:rPr>
          <w:spacing w:val="1"/>
        </w:rPr>
        <w:t xml:space="preserve"> </w:t>
      </w:r>
      <w:r w:rsidRPr="001640EB">
        <w:t>коммуникативная,</w:t>
      </w:r>
      <w:r w:rsidRPr="001640EB">
        <w:rPr>
          <w:spacing w:val="1"/>
        </w:rPr>
        <w:t xml:space="preserve"> </w:t>
      </w:r>
      <w:r w:rsidRPr="001640EB">
        <w:t>читательская,</w:t>
      </w:r>
      <w:r w:rsidRPr="001640EB">
        <w:rPr>
          <w:spacing w:val="1"/>
        </w:rPr>
        <w:t xml:space="preserve"> </w:t>
      </w:r>
      <w:r w:rsidRPr="001640EB">
        <w:t>общекультурная</w:t>
      </w:r>
      <w:r w:rsidRPr="001640EB">
        <w:rPr>
          <w:spacing w:val="1"/>
        </w:rPr>
        <w:t xml:space="preserve"> </w:t>
      </w:r>
      <w:r w:rsidRPr="001640EB">
        <w:t>и</w:t>
      </w:r>
      <w:r w:rsidRPr="001640EB">
        <w:rPr>
          <w:spacing w:val="3"/>
        </w:rPr>
        <w:t xml:space="preserve"> </w:t>
      </w:r>
      <w:r w:rsidRPr="001640EB">
        <w:t>социальная</w:t>
      </w:r>
      <w:r w:rsidRPr="001640EB">
        <w:rPr>
          <w:spacing w:val="-3"/>
        </w:rPr>
        <w:t xml:space="preserve"> </w:t>
      </w:r>
      <w:r w:rsidRPr="001640EB">
        <w:t>грамотность.</w:t>
      </w:r>
    </w:p>
    <w:p w:rsidR="001640EB" w:rsidRPr="001640EB" w:rsidRDefault="001640EB" w:rsidP="001640EB">
      <w:pPr>
        <w:pStyle w:val="a7"/>
        <w:ind w:left="960" w:right="502" w:firstLine="566"/>
      </w:pPr>
      <w:r w:rsidRPr="001640EB">
        <w:t>Первичное</w:t>
      </w:r>
      <w:r w:rsidRPr="001640EB">
        <w:rPr>
          <w:spacing w:val="1"/>
        </w:rPr>
        <w:t xml:space="preserve"> </w:t>
      </w:r>
      <w:r w:rsidRPr="001640EB">
        <w:t>знакомство</w:t>
      </w:r>
      <w:r w:rsidRPr="001640EB">
        <w:rPr>
          <w:spacing w:val="1"/>
        </w:rPr>
        <w:t xml:space="preserve"> </w:t>
      </w:r>
      <w:r w:rsidRPr="001640EB">
        <w:t>с</w:t>
      </w:r>
      <w:r w:rsidRPr="001640EB">
        <w:rPr>
          <w:spacing w:val="1"/>
        </w:rPr>
        <w:t xml:space="preserve"> </w:t>
      </w:r>
      <w:r w:rsidRPr="001640EB">
        <w:t>системой</w:t>
      </w:r>
      <w:r w:rsidRPr="001640EB">
        <w:rPr>
          <w:spacing w:val="1"/>
        </w:rPr>
        <w:t xml:space="preserve"> </w:t>
      </w:r>
      <w:r w:rsidRPr="001640EB">
        <w:t>русского</w:t>
      </w:r>
      <w:r w:rsidRPr="001640EB">
        <w:rPr>
          <w:spacing w:val="1"/>
        </w:rPr>
        <w:t xml:space="preserve"> </w:t>
      </w:r>
      <w:r w:rsidRPr="001640EB">
        <w:t>языка,</w:t>
      </w:r>
      <w:r w:rsidRPr="001640EB">
        <w:rPr>
          <w:spacing w:val="1"/>
        </w:rPr>
        <w:t xml:space="preserve"> </w:t>
      </w:r>
      <w:r w:rsidRPr="001640EB">
        <w:t>богатством</w:t>
      </w:r>
      <w:r w:rsidRPr="001640EB">
        <w:rPr>
          <w:spacing w:val="1"/>
        </w:rPr>
        <w:t xml:space="preserve"> </w:t>
      </w:r>
      <w:r w:rsidRPr="001640EB">
        <w:t>его</w:t>
      </w:r>
      <w:r w:rsidRPr="001640EB">
        <w:rPr>
          <w:spacing w:val="1"/>
        </w:rPr>
        <w:t xml:space="preserve"> </w:t>
      </w:r>
      <w:r w:rsidRPr="001640EB">
        <w:t>выразительных</w:t>
      </w:r>
      <w:r w:rsidRPr="001640EB">
        <w:rPr>
          <w:spacing w:val="1"/>
        </w:rPr>
        <w:t xml:space="preserve"> </w:t>
      </w:r>
      <w:r w:rsidRPr="001640EB">
        <w:t>возможностей, развитие умения правильно и эффективно использовать русский язык в различных</w:t>
      </w:r>
      <w:r w:rsidRPr="001640EB">
        <w:rPr>
          <w:spacing w:val="1"/>
        </w:rPr>
        <w:t xml:space="preserve"> </w:t>
      </w:r>
      <w:r w:rsidRPr="001640EB">
        <w:t>сферах и ситуациях общения способствуют успешной социализации обучающегося. Русский язык,</w:t>
      </w:r>
      <w:r w:rsidRPr="001640EB">
        <w:rPr>
          <w:spacing w:val="1"/>
        </w:rPr>
        <w:t xml:space="preserve"> </w:t>
      </w:r>
      <w:r w:rsidRPr="001640EB">
        <w:lastRenderedPageBreak/>
        <w:t>выполняя свои базовые функции общения и выражения мысли, обеспечивает межличностное и</w:t>
      </w:r>
      <w:r w:rsidRPr="001640EB">
        <w:rPr>
          <w:spacing w:val="1"/>
        </w:rPr>
        <w:t xml:space="preserve"> </w:t>
      </w:r>
      <w:r w:rsidRPr="001640EB">
        <w:t>социальное взаимодействие, способствует формированию самосознания и мировоззрения личности,</w:t>
      </w:r>
      <w:r w:rsidRPr="001640EB">
        <w:rPr>
          <w:spacing w:val="-57"/>
        </w:rPr>
        <w:t xml:space="preserve"> </w:t>
      </w:r>
      <w:r w:rsidRPr="001640EB">
        <w:t>является важнейшим средством хранения и передачи информации, культурных традиций, истории</w:t>
      </w:r>
      <w:r w:rsidRPr="001640EB">
        <w:rPr>
          <w:spacing w:val="1"/>
        </w:rPr>
        <w:t xml:space="preserve"> </w:t>
      </w:r>
      <w:r w:rsidRPr="001640EB">
        <w:t>русского</w:t>
      </w:r>
      <w:r w:rsidRPr="001640EB">
        <w:rPr>
          <w:spacing w:val="20"/>
        </w:rPr>
        <w:t xml:space="preserve"> </w:t>
      </w:r>
      <w:r w:rsidRPr="001640EB">
        <w:t>народа</w:t>
      </w:r>
      <w:r w:rsidRPr="001640EB">
        <w:rPr>
          <w:spacing w:val="16"/>
        </w:rPr>
        <w:t xml:space="preserve"> </w:t>
      </w:r>
      <w:r w:rsidRPr="001640EB">
        <w:t>и</w:t>
      </w:r>
      <w:r w:rsidRPr="001640EB">
        <w:rPr>
          <w:spacing w:val="13"/>
        </w:rPr>
        <w:t xml:space="preserve"> </w:t>
      </w:r>
      <w:r w:rsidRPr="001640EB">
        <w:t>других</w:t>
      </w:r>
      <w:r w:rsidRPr="001640EB">
        <w:rPr>
          <w:spacing w:val="13"/>
        </w:rPr>
        <w:t xml:space="preserve"> </w:t>
      </w:r>
      <w:r w:rsidRPr="001640EB">
        <w:t>народов</w:t>
      </w:r>
      <w:r w:rsidRPr="001640EB">
        <w:rPr>
          <w:spacing w:val="14"/>
        </w:rPr>
        <w:t xml:space="preserve"> </w:t>
      </w:r>
      <w:r w:rsidRPr="001640EB">
        <w:t>России.</w:t>
      </w:r>
      <w:r w:rsidRPr="001640EB">
        <w:rPr>
          <w:spacing w:val="14"/>
        </w:rPr>
        <w:t xml:space="preserve"> </w:t>
      </w:r>
      <w:r w:rsidRPr="001640EB">
        <w:t>Свободное</w:t>
      </w:r>
      <w:r w:rsidRPr="001640EB">
        <w:rPr>
          <w:spacing w:val="11"/>
        </w:rPr>
        <w:t xml:space="preserve"> </w:t>
      </w:r>
      <w:r w:rsidRPr="001640EB">
        <w:t>владение</w:t>
      </w:r>
      <w:r w:rsidRPr="001640EB">
        <w:rPr>
          <w:spacing w:val="16"/>
        </w:rPr>
        <w:t xml:space="preserve"> </w:t>
      </w:r>
      <w:r w:rsidRPr="001640EB">
        <w:t>языком,</w:t>
      </w:r>
      <w:r w:rsidRPr="001640EB">
        <w:rPr>
          <w:spacing w:val="19"/>
        </w:rPr>
        <w:t xml:space="preserve"> </w:t>
      </w:r>
      <w:r w:rsidRPr="001640EB">
        <w:t>умение</w:t>
      </w:r>
      <w:r w:rsidRPr="001640EB">
        <w:rPr>
          <w:spacing w:val="16"/>
        </w:rPr>
        <w:t xml:space="preserve"> </w:t>
      </w:r>
      <w:r w:rsidRPr="001640EB">
        <w:t>выбирать</w:t>
      </w:r>
      <w:r w:rsidRPr="001640EB">
        <w:rPr>
          <w:spacing w:val="14"/>
        </w:rPr>
        <w:t xml:space="preserve"> </w:t>
      </w:r>
      <w:r w:rsidRPr="001640EB">
        <w:t>нужные</w:t>
      </w:r>
    </w:p>
    <w:p w:rsidR="001640EB" w:rsidRPr="001640EB" w:rsidRDefault="001640EB" w:rsidP="001640EB">
      <w:pPr>
        <w:pStyle w:val="a7"/>
        <w:spacing w:before="70" w:line="235" w:lineRule="auto"/>
        <w:ind w:left="960" w:right="508" w:firstLine="0"/>
      </w:pPr>
      <w:r w:rsidRPr="001640EB">
        <w:t>языковые средства во многом определяют возможность самовыражения взглядов, мыслей, чувств,</w:t>
      </w:r>
      <w:r w:rsidRPr="001640EB">
        <w:rPr>
          <w:spacing w:val="1"/>
        </w:rPr>
        <w:t xml:space="preserve"> </w:t>
      </w:r>
      <w:r w:rsidRPr="001640EB">
        <w:t>проявления</w:t>
      </w:r>
      <w:r w:rsidRPr="001640EB">
        <w:rPr>
          <w:spacing w:val="-4"/>
        </w:rPr>
        <w:t xml:space="preserve"> </w:t>
      </w:r>
      <w:r w:rsidRPr="001640EB">
        <w:t>себя</w:t>
      </w:r>
      <w:r w:rsidRPr="001640EB">
        <w:rPr>
          <w:spacing w:val="1"/>
        </w:rPr>
        <w:t xml:space="preserve"> </w:t>
      </w:r>
      <w:r w:rsidRPr="001640EB">
        <w:t>в</w:t>
      </w:r>
      <w:r w:rsidRPr="001640EB">
        <w:rPr>
          <w:spacing w:val="3"/>
        </w:rPr>
        <w:t xml:space="preserve"> </w:t>
      </w:r>
      <w:r w:rsidRPr="001640EB">
        <w:t>различных</w:t>
      </w:r>
      <w:r w:rsidRPr="001640EB">
        <w:rPr>
          <w:spacing w:val="-4"/>
        </w:rPr>
        <w:t xml:space="preserve"> </w:t>
      </w:r>
      <w:r w:rsidRPr="001640EB">
        <w:t>жизненно</w:t>
      </w:r>
      <w:r w:rsidRPr="001640EB">
        <w:rPr>
          <w:spacing w:val="1"/>
        </w:rPr>
        <w:t xml:space="preserve"> </w:t>
      </w:r>
      <w:r w:rsidRPr="001640EB">
        <w:t>важных</w:t>
      </w:r>
      <w:r w:rsidRPr="001640EB">
        <w:rPr>
          <w:spacing w:val="-3"/>
        </w:rPr>
        <w:t xml:space="preserve"> </w:t>
      </w:r>
      <w:r w:rsidRPr="001640EB">
        <w:t>для</w:t>
      </w:r>
      <w:r w:rsidRPr="001640EB">
        <w:rPr>
          <w:spacing w:val="1"/>
        </w:rPr>
        <w:t xml:space="preserve"> </w:t>
      </w:r>
      <w:r w:rsidRPr="001640EB">
        <w:t>человека</w:t>
      </w:r>
      <w:r w:rsidRPr="001640EB">
        <w:rPr>
          <w:spacing w:val="-4"/>
        </w:rPr>
        <w:t xml:space="preserve"> </w:t>
      </w:r>
      <w:r w:rsidRPr="001640EB">
        <w:t>областях.</w:t>
      </w:r>
    </w:p>
    <w:p w:rsidR="001640EB" w:rsidRPr="001640EB" w:rsidRDefault="001640EB" w:rsidP="001640EB">
      <w:pPr>
        <w:pStyle w:val="a7"/>
        <w:spacing w:before="4" w:line="275" w:lineRule="exact"/>
        <w:ind w:left="1526" w:firstLine="0"/>
      </w:pPr>
      <w:r w:rsidRPr="001640EB">
        <w:t>Изучение</w:t>
      </w:r>
      <w:r w:rsidRPr="001640EB">
        <w:rPr>
          <w:spacing w:val="-3"/>
        </w:rPr>
        <w:t xml:space="preserve"> </w:t>
      </w:r>
      <w:r w:rsidRPr="001640EB">
        <w:t>русского</w:t>
      </w:r>
      <w:r w:rsidRPr="001640EB">
        <w:rPr>
          <w:spacing w:val="-1"/>
        </w:rPr>
        <w:t xml:space="preserve"> </w:t>
      </w:r>
      <w:r w:rsidRPr="001640EB">
        <w:t>языка</w:t>
      </w:r>
      <w:r w:rsidRPr="001640EB">
        <w:rPr>
          <w:spacing w:val="-8"/>
        </w:rPr>
        <w:t xml:space="preserve"> </w:t>
      </w:r>
      <w:r w:rsidRPr="001640EB">
        <w:t>обладает</w:t>
      </w:r>
      <w:r w:rsidRPr="001640EB">
        <w:rPr>
          <w:spacing w:val="-1"/>
        </w:rPr>
        <w:t xml:space="preserve"> </w:t>
      </w:r>
      <w:r w:rsidRPr="001640EB">
        <w:t>огромным</w:t>
      </w:r>
      <w:r w:rsidRPr="001640EB">
        <w:rPr>
          <w:spacing w:val="-5"/>
        </w:rPr>
        <w:t xml:space="preserve"> </w:t>
      </w:r>
      <w:r w:rsidRPr="001640EB">
        <w:t>потенциалом</w:t>
      </w:r>
      <w:r w:rsidRPr="001640EB">
        <w:rPr>
          <w:spacing w:val="-4"/>
        </w:rPr>
        <w:t xml:space="preserve"> </w:t>
      </w:r>
      <w:r w:rsidRPr="001640EB">
        <w:t>присвоения</w:t>
      </w:r>
    </w:p>
    <w:p w:rsidR="001640EB" w:rsidRPr="001640EB" w:rsidRDefault="001640EB" w:rsidP="001640EB">
      <w:pPr>
        <w:pStyle w:val="a7"/>
        <w:ind w:left="960" w:right="504" w:firstLine="566"/>
      </w:pPr>
      <w:r w:rsidRPr="001640EB">
        <w:t>традиционных социокультурных и духовно-нравственных ценностей, принятых в обществе</w:t>
      </w:r>
      <w:r w:rsidRPr="001640EB">
        <w:rPr>
          <w:spacing w:val="1"/>
        </w:rPr>
        <w:t xml:space="preserve"> </w:t>
      </w:r>
      <w:r w:rsidRPr="001640EB">
        <w:t>правил</w:t>
      </w:r>
      <w:r w:rsidRPr="001640EB">
        <w:rPr>
          <w:spacing w:val="1"/>
        </w:rPr>
        <w:t xml:space="preserve"> </w:t>
      </w:r>
      <w:r w:rsidRPr="001640EB">
        <w:t>и</w:t>
      </w:r>
      <w:r w:rsidRPr="001640EB">
        <w:rPr>
          <w:spacing w:val="1"/>
        </w:rPr>
        <w:t xml:space="preserve"> </w:t>
      </w:r>
      <w:r w:rsidRPr="001640EB">
        <w:t>норм</w:t>
      </w:r>
      <w:r w:rsidRPr="001640EB">
        <w:rPr>
          <w:spacing w:val="1"/>
        </w:rPr>
        <w:t xml:space="preserve"> </w:t>
      </w:r>
      <w:r w:rsidRPr="001640EB">
        <w:t>поведения,</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 речевого,</w:t>
      </w:r>
      <w:r w:rsidRPr="001640EB">
        <w:rPr>
          <w:spacing w:val="1"/>
        </w:rPr>
        <w:t xml:space="preserve"> </w:t>
      </w:r>
      <w:r w:rsidRPr="001640EB">
        <w:t>что</w:t>
      </w:r>
      <w:r w:rsidRPr="001640EB">
        <w:rPr>
          <w:spacing w:val="1"/>
        </w:rPr>
        <w:t xml:space="preserve"> </w:t>
      </w:r>
      <w:r w:rsidRPr="001640EB">
        <w:t>способствует</w:t>
      </w:r>
      <w:r w:rsidRPr="001640EB">
        <w:rPr>
          <w:spacing w:val="1"/>
        </w:rPr>
        <w:t xml:space="preserve"> </w:t>
      </w:r>
      <w:r w:rsidRPr="001640EB">
        <w:t>формированию</w:t>
      </w:r>
      <w:r w:rsidRPr="001640EB">
        <w:rPr>
          <w:spacing w:val="1"/>
        </w:rPr>
        <w:t xml:space="preserve"> </w:t>
      </w:r>
      <w:r w:rsidRPr="001640EB">
        <w:t>внутренней</w:t>
      </w:r>
      <w:r w:rsidRPr="001640EB">
        <w:rPr>
          <w:spacing w:val="1"/>
        </w:rPr>
        <w:t xml:space="preserve"> </w:t>
      </w:r>
      <w:r w:rsidRPr="001640EB">
        <w:t>позиции личности. Личностные достижения обучающегося непосредственно связаны с осознанием</w:t>
      </w:r>
      <w:r w:rsidRPr="001640EB">
        <w:rPr>
          <w:spacing w:val="1"/>
        </w:rPr>
        <w:t xml:space="preserve"> </w:t>
      </w:r>
      <w:r w:rsidRPr="001640EB">
        <w:t>языка</w:t>
      </w:r>
      <w:r w:rsidRPr="001640EB">
        <w:rPr>
          <w:spacing w:val="59"/>
        </w:rPr>
        <w:t xml:space="preserve"> </w:t>
      </w:r>
      <w:r w:rsidRPr="001640EB">
        <w:t>как</w:t>
      </w:r>
      <w:r w:rsidRPr="001640EB">
        <w:rPr>
          <w:spacing w:val="59"/>
        </w:rPr>
        <w:t xml:space="preserve"> </w:t>
      </w:r>
      <w:r w:rsidRPr="001640EB">
        <w:t>явления</w:t>
      </w:r>
      <w:r w:rsidRPr="001640EB">
        <w:rPr>
          <w:spacing w:val="1"/>
        </w:rPr>
        <w:t xml:space="preserve"> </w:t>
      </w:r>
      <w:r w:rsidRPr="001640EB">
        <w:t>национальной</w:t>
      </w:r>
      <w:r w:rsidRPr="001640EB">
        <w:rPr>
          <w:spacing w:val="1"/>
        </w:rPr>
        <w:t xml:space="preserve"> </w:t>
      </w:r>
      <w:r w:rsidRPr="001640EB">
        <w:t>культуры,</w:t>
      </w:r>
      <w:r w:rsidRPr="001640EB">
        <w:rPr>
          <w:spacing w:val="2"/>
        </w:rPr>
        <w:t xml:space="preserve"> </w:t>
      </w:r>
      <w:r w:rsidRPr="001640EB">
        <w:t>пониманием</w:t>
      </w:r>
      <w:r w:rsidRPr="001640EB">
        <w:rPr>
          <w:spacing w:val="2"/>
        </w:rPr>
        <w:t xml:space="preserve"> </w:t>
      </w:r>
      <w:r w:rsidRPr="001640EB">
        <w:t>связи</w:t>
      </w:r>
      <w:r w:rsidRPr="001640EB">
        <w:rPr>
          <w:spacing w:val="1"/>
        </w:rPr>
        <w:t xml:space="preserve"> </w:t>
      </w:r>
      <w:r w:rsidRPr="001640EB">
        <w:t>языка</w:t>
      </w:r>
      <w:r w:rsidRPr="001640EB">
        <w:rPr>
          <w:spacing w:val="59"/>
        </w:rPr>
        <w:t xml:space="preserve"> </w:t>
      </w:r>
      <w:r w:rsidRPr="001640EB">
        <w:t>и</w:t>
      </w:r>
      <w:r w:rsidRPr="001640EB">
        <w:rPr>
          <w:spacing w:val="56"/>
        </w:rPr>
        <w:t xml:space="preserve"> </w:t>
      </w:r>
      <w:r w:rsidRPr="001640EB">
        <w:t>мировоззрения</w:t>
      </w:r>
      <w:r w:rsidRPr="001640EB">
        <w:rPr>
          <w:spacing w:val="55"/>
        </w:rPr>
        <w:t xml:space="preserve"> </w:t>
      </w:r>
      <w:r w:rsidRPr="001640EB">
        <w:t>народа.</w:t>
      </w:r>
    </w:p>
    <w:p w:rsidR="001640EB" w:rsidRPr="001640EB" w:rsidRDefault="001640EB" w:rsidP="001640EB">
      <w:pPr>
        <w:pStyle w:val="a7"/>
        <w:ind w:left="1526" w:right="2861" w:hanging="567"/>
      </w:pPr>
      <w:r w:rsidRPr="001640EB">
        <w:t>Значимыми личностными результатами являются</w:t>
      </w:r>
      <w:r w:rsidRPr="001640EB">
        <w:rPr>
          <w:spacing w:val="1"/>
        </w:rPr>
        <w:t xml:space="preserve"> </w:t>
      </w:r>
      <w:r w:rsidRPr="001640EB">
        <w:t>развитие устойчивого</w:t>
      </w:r>
      <w:r w:rsidRPr="001640EB">
        <w:rPr>
          <w:spacing w:val="1"/>
        </w:rPr>
        <w:t xml:space="preserve"> </w:t>
      </w:r>
      <w:r w:rsidRPr="001640EB">
        <w:t>познавательного интереса</w:t>
      </w:r>
      <w:r w:rsidRPr="001640EB">
        <w:rPr>
          <w:spacing w:val="1"/>
        </w:rPr>
        <w:t xml:space="preserve"> </w:t>
      </w:r>
      <w:r w:rsidRPr="001640EB">
        <w:t>к изучению русского языка, формирование</w:t>
      </w:r>
      <w:r w:rsidRPr="001640EB">
        <w:rPr>
          <w:spacing w:val="-57"/>
        </w:rPr>
        <w:t xml:space="preserve"> </w:t>
      </w:r>
      <w:r w:rsidRPr="001640EB">
        <w:t>ответственности</w:t>
      </w:r>
      <w:r w:rsidRPr="001640EB">
        <w:rPr>
          <w:spacing w:val="-2"/>
        </w:rPr>
        <w:t xml:space="preserve"> </w:t>
      </w:r>
      <w:r w:rsidRPr="001640EB">
        <w:t>за сохранение чистоты</w:t>
      </w:r>
      <w:r w:rsidRPr="001640EB">
        <w:rPr>
          <w:spacing w:val="2"/>
        </w:rPr>
        <w:t xml:space="preserve"> </w:t>
      </w:r>
      <w:r w:rsidRPr="001640EB">
        <w:t>русского</w:t>
      </w:r>
      <w:r w:rsidRPr="001640EB">
        <w:rPr>
          <w:spacing w:val="1"/>
        </w:rPr>
        <w:t xml:space="preserve"> </w:t>
      </w:r>
      <w:r w:rsidRPr="001640EB">
        <w:t>языка.</w:t>
      </w:r>
    </w:p>
    <w:p w:rsidR="001640EB" w:rsidRPr="001640EB" w:rsidRDefault="001640EB" w:rsidP="001640EB">
      <w:pPr>
        <w:pStyle w:val="a7"/>
        <w:spacing w:before="4" w:line="235" w:lineRule="auto"/>
        <w:ind w:left="960" w:right="503" w:firstLine="566"/>
      </w:pPr>
      <w:r w:rsidRPr="001640EB">
        <w:t>Изучение</w:t>
      </w:r>
      <w:r w:rsidRPr="001640EB">
        <w:rPr>
          <w:spacing w:val="1"/>
        </w:rPr>
        <w:t xml:space="preserve"> </w:t>
      </w:r>
      <w:r w:rsidRPr="001640EB">
        <w:t>русского</w:t>
      </w:r>
      <w:r w:rsidRPr="001640EB">
        <w:rPr>
          <w:spacing w:val="1"/>
        </w:rPr>
        <w:t xml:space="preserve"> </w:t>
      </w:r>
      <w:r w:rsidRPr="001640EB">
        <w:t>языка</w:t>
      </w:r>
      <w:r w:rsidRPr="001640EB">
        <w:rPr>
          <w:spacing w:val="1"/>
        </w:rPr>
        <w:t xml:space="preserve"> </w:t>
      </w:r>
      <w:r w:rsidRPr="001640EB">
        <w:t>направлено</w:t>
      </w:r>
      <w:r w:rsidRPr="001640EB">
        <w:rPr>
          <w:spacing w:val="1"/>
        </w:rPr>
        <w:t xml:space="preserve"> </w:t>
      </w:r>
      <w:r w:rsidRPr="001640EB">
        <w:t>на</w:t>
      </w:r>
      <w:r w:rsidRPr="001640EB">
        <w:rPr>
          <w:spacing w:val="1"/>
        </w:rPr>
        <w:t xml:space="preserve"> </w:t>
      </w:r>
      <w:r w:rsidRPr="001640EB">
        <w:t>достижение</w:t>
      </w:r>
      <w:r w:rsidRPr="001640EB">
        <w:rPr>
          <w:spacing w:val="1"/>
        </w:rPr>
        <w:t xml:space="preserve"> </w:t>
      </w:r>
      <w:r w:rsidRPr="001640EB">
        <w:t>следующих</w:t>
      </w:r>
      <w:r w:rsidRPr="001640EB">
        <w:rPr>
          <w:spacing w:val="1"/>
        </w:rPr>
        <w:t xml:space="preserve"> </w:t>
      </w:r>
      <w:r w:rsidRPr="001640EB">
        <w:t>целей:</w:t>
      </w:r>
      <w:r w:rsidRPr="001640EB">
        <w:rPr>
          <w:spacing w:val="1"/>
        </w:rPr>
        <w:t xml:space="preserve"> </w:t>
      </w:r>
      <w:r w:rsidRPr="001640EB">
        <w:t>приобретение</w:t>
      </w:r>
      <w:r w:rsidRPr="001640EB">
        <w:rPr>
          <w:spacing w:val="1"/>
        </w:rPr>
        <w:t xml:space="preserve"> </w:t>
      </w:r>
      <w:r w:rsidRPr="001640EB">
        <w:t>обучающимися</w:t>
      </w:r>
      <w:r w:rsidRPr="001640EB">
        <w:rPr>
          <w:spacing w:val="1"/>
        </w:rPr>
        <w:t xml:space="preserve"> </w:t>
      </w:r>
      <w:r w:rsidRPr="001640EB">
        <w:t>первоначальных</w:t>
      </w:r>
      <w:r w:rsidRPr="001640EB">
        <w:rPr>
          <w:spacing w:val="-3"/>
        </w:rPr>
        <w:t xml:space="preserve"> </w:t>
      </w:r>
      <w:r w:rsidRPr="001640EB">
        <w:t>представлений</w:t>
      </w:r>
      <w:r w:rsidRPr="001640EB">
        <w:rPr>
          <w:spacing w:val="-8"/>
        </w:rPr>
        <w:t xml:space="preserve"> </w:t>
      </w:r>
      <w:r w:rsidRPr="001640EB">
        <w:t>о</w:t>
      </w:r>
      <w:r w:rsidRPr="001640EB">
        <w:rPr>
          <w:spacing w:val="6"/>
        </w:rPr>
        <w:t xml:space="preserve"> </w:t>
      </w:r>
      <w:r w:rsidRPr="001640EB">
        <w:t>многообразии</w:t>
      </w:r>
    </w:p>
    <w:p w:rsidR="001640EB" w:rsidRPr="001640EB" w:rsidRDefault="001640EB" w:rsidP="001640EB">
      <w:pPr>
        <w:pStyle w:val="a7"/>
        <w:spacing w:before="4"/>
        <w:ind w:left="960" w:right="490" w:firstLine="566"/>
      </w:pPr>
      <w:r w:rsidRPr="001640EB">
        <w:rPr>
          <w:spacing w:val="-1"/>
        </w:rPr>
        <w:t>языков</w:t>
      </w:r>
      <w:r w:rsidRPr="001640EB">
        <w:rPr>
          <w:spacing w:val="-11"/>
        </w:rPr>
        <w:t xml:space="preserve"> </w:t>
      </w:r>
      <w:r w:rsidRPr="001640EB">
        <w:rPr>
          <w:spacing w:val="-1"/>
        </w:rPr>
        <w:t>и</w:t>
      </w:r>
      <w:r w:rsidRPr="001640EB">
        <w:rPr>
          <w:spacing w:val="-11"/>
        </w:rPr>
        <w:t xml:space="preserve"> </w:t>
      </w:r>
      <w:r w:rsidRPr="001640EB">
        <w:rPr>
          <w:spacing w:val="-1"/>
        </w:rPr>
        <w:t>культур</w:t>
      </w:r>
      <w:r w:rsidRPr="001640EB">
        <w:rPr>
          <w:spacing w:val="-8"/>
        </w:rPr>
        <w:t xml:space="preserve"> </w:t>
      </w:r>
      <w:r w:rsidRPr="001640EB">
        <w:rPr>
          <w:spacing w:val="-1"/>
        </w:rPr>
        <w:t>на</w:t>
      </w:r>
      <w:r w:rsidRPr="001640EB">
        <w:rPr>
          <w:spacing w:val="-9"/>
        </w:rPr>
        <w:t xml:space="preserve"> </w:t>
      </w:r>
      <w:r w:rsidRPr="001640EB">
        <w:rPr>
          <w:spacing w:val="-1"/>
        </w:rPr>
        <w:t>территории</w:t>
      </w:r>
      <w:r w:rsidRPr="001640EB">
        <w:rPr>
          <w:spacing w:val="-11"/>
        </w:rPr>
        <w:t xml:space="preserve"> </w:t>
      </w:r>
      <w:r w:rsidRPr="001640EB">
        <w:rPr>
          <w:spacing w:val="-1"/>
        </w:rPr>
        <w:t>Российской</w:t>
      </w:r>
      <w:r w:rsidRPr="001640EB">
        <w:rPr>
          <w:spacing w:val="-11"/>
        </w:rPr>
        <w:t xml:space="preserve"> </w:t>
      </w:r>
      <w:r w:rsidRPr="001640EB">
        <w:t>Федерации,</w:t>
      </w:r>
      <w:r w:rsidRPr="001640EB">
        <w:rPr>
          <w:spacing w:val="-10"/>
        </w:rPr>
        <w:t xml:space="preserve"> </w:t>
      </w:r>
      <w:r w:rsidRPr="001640EB">
        <w:t>о</w:t>
      </w:r>
      <w:r w:rsidRPr="001640EB">
        <w:rPr>
          <w:spacing w:val="-8"/>
        </w:rPr>
        <w:t xml:space="preserve"> </w:t>
      </w:r>
      <w:r w:rsidRPr="001640EB">
        <w:t>языке</w:t>
      </w:r>
      <w:r w:rsidRPr="001640EB">
        <w:rPr>
          <w:spacing w:val="-13"/>
        </w:rPr>
        <w:t xml:space="preserve"> </w:t>
      </w:r>
      <w:r w:rsidRPr="001640EB">
        <w:t>как</w:t>
      </w:r>
      <w:r w:rsidRPr="001640EB">
        <w:rPr>
          <w:spacing w:val="-14"/>
        </w:rPr>
        <w:t xml:space="preserve"> </w:t>
      </w:r>
      <w:r w:rsidRPr="001640EB">
        <w:t>одной</w:t>
      </w:r>
      <w:r w:rsidRPr="001640EB">
        <w:rPr>
          <w:spacing w:val="-11"/>
        </w:rPr>
        <w:t xml:space="preserve"> </w:t>
      </w:r>
      <w:r w:rsidRPr="001640EB">
        <w:t>из</w:t>
      </w:r>
      <w:r w:rsidRPr="001640EB">
        <w:rPr>
          <w:spacing w:val="-16"/>
        </w:rPr>
        <w:t xml:space="preserve"> </w:t>
      </w:r>
      <w:r w:rsidRPr="001640EB">
        <w:t>главных</w:t>
      </w:r>
      <w:r w:rsidRPr="001640EB">
        <w:rPr>
          <w:spacing w:val="-12"/>
        </w:rPr>
        <w:t xml:space="preserve"> </w:t>
      </w:r>
      <w:r w:rsidRPr="001640EB">
        <w:t>духовно-</w:t>
      </w:r>
      <w:r w:rsidRPr="001640EB">
        <w:rPr>
          <w:spacing w:val="-57"/>
        </w:rPr>
        <w:t xml:space="preserve"> </w:t>
      </w:r>
      <w:r w:rsidRPr="001640EB">
        <w:t>нравственных</w:t>
      </w:r>
      <w:r w:rsidRPr="001640EB">
        <w:rPr>
          <w:spacing w:val="-10"/>
        </w:rPr>
        <w:t xml:space="preserve"> </w:t>
      </w:r>
      <w:r w:rsidRPr="001640EB">
        <w:t>ценностей</w:t>
      </w:r>
      <w:r w:rsidRPr="001640EB">
        <w:rPr>
          <w:spacing w:val="-9"/>
        </w:rPr>
        <w:t xml:space="preserve"> </w:t>
      </w:r>
      <w:r w:rsidRPr="001640EB">
        <w:t>народа;</w:t>
      </w:r>
      <w:r w:rsidRPr="001640EB">
        <w:rPr>
          <w:spacing w:val="-8"/>
        </w:rPr>
        <w:t xml:space="preserve"> </w:t>
      </w:r>
      <w:r w:rsidRPr="001640EB">
        <w:t>понимание</w:t>
      </w:r>
      <w:r w:rsidRPr="001640EB">
        <w:rPr>
          <w:spacing w:val="-6"/>
        </w:rPr>
        <w:t xml:space="preserve"> </w:t>
      </w:r>
      <w:r w:rsidRPr="001640EB">
        <w:t>роли</w:t>
      </w:r>
      <w:r w:rsidRPr="001640EB">
        <w:rPr>
          <w:spacing w:val="-4"/>
        </w:rPr>
        <w:t xml:space="preserve"> </w:t>
      </w:r>
      <w:r w:rsidRPr="001640EB">
        <w:t>языка</w:t>
      </w:r>
      <w:r w:rsidRPr="001640EB">
        <w:rPr>
          <w:spacing w:val="-6"/>
        </w:rPr>
        <w:t xml:space="preserve"> </w:t>
      </w:r>
      <w:r w:rsidRPr="001640EB">
        <w:t>как</w:t>
      </w:r>
      <w:r w:rsidRPr="001640EB">
        <w:rPr>
          <w:spacing w:val="-10"/>
        </w:rPr>
        <w:t xml:space="preserve"> </w:t>
      </w:r>
      <w:r w:rsidRPr="001640EB">
        <w:t>основного средства</w:t>
      </w:r>
      <w:r w:rsidRPr="001640EB">
        <w:rPr>
          <w:spacing w:val="-11"/>
        </w:rPr>
        <w:t xml:space="preserve"> </w:t>
      </w:r>
      <w:r w:rsidRPr="001640EB">
        <w:t>общения;</w:t>
      </w:r>
      <w:r w:rsidRPr="001640EB">
        <w:rPr>
          <w:spacing w:val="-13"/>
        </w:rPr>
        <w:t xml:space="preserve"> </w:t>
      </w:r>
      <w:r w:rsidRPr="001640EB">
        <w:t>осознание</w:t>
      </w:r>
      <w:r w:rsidRPr="001640EB">
        <w:rPr>
          <w:spacing w:val="-58"/>
        </w:rPr>
        <w:t xml:space="preserve"> </w:t>
      </w:r>
      <w:r w:rsidRPr="001640EB">
        <w:t>значения</w:t>
      </w:r>
      <w:r w:rsidRPr="001640EB">
        <w:rPr>
          <w:spacing w:val="1"/>
        </w:rPr>
        <w:t xml:space="preserve"> </w:t>
      </w:r>
      <w:r w:rsidRPr="001640EB">
        <w:t>русского</w:t>
      </w:r>
      <w:r w:rsidRPr="001640EB">
        <w:rPr>
          <w:spacing w:val="1"/>
        </w:rPr>
        <w:t xml:space="preserve"> </w:t>
      </w:r>
      <w:r w:rsidRPr="001640EB">
        <w:t>языка</w:t>
      </w:r>
      <w:r w:rsidRPr="001640EB">
        <w:rPr>
          <w:spacing w:val="1"/>
        </w:rPr>
        <w:t xml:space="preserve"> </w:t>
      </w:r>
      <w:r w:rsidRPr="001640EB">
        <w:t>как</w:t>
      </w:r>
      <w:r w:rsidRPr="001640EB">
        <w:rPr>
          <w:spacing w:val="1"/>
        </w:rPr>
        <w:t xml:space="preserve"> </w:t>
      </w:r>
      <w:r w:rsidRPr="001640EB">
        <w:t>государственного</w:t>
      </w:r>
      <w:r w:rsidRPr="001640EB">
        <w:rPr>
          <w:spacing w:val="1"/>
        </w:rPr>
        <w:t xml:space="preserve"> </w:t>
      </w:r>
      <w:r w:rsidRPr="001640EB">
        <w:t>языка</w:t>
      </w:r>
      <w:r w:rsidRPr="001640EB">
        <w:rPr>
          <w:spacing w:val="1"/>
        </w:rPr>
        <w:t xml:space="preserve"> </w:t>
      </w:r>
      <w:r w:rsidRPr="001640EB">
        <w:t>Российской</w:t>
      </w:r>
      <w:r w:rsidRPr="001640EB">
        <w:rPr>
          <w:spacing w:val="1"/>
        </w:rPr>
        <w:t xml:space="preserve"> </w:t>
      </w:r>
      <w:r w:rsidRPr="001640EB">
        <w:t>Федерации;</w:t>
      </w:r>
      <w:r w:rsidRPr="001640EB">
        <w:rPr>
          <w:spacing w:val="1"/>
        </w:rPr>
        <w:t xml:space="preserve"> </w:t>
      </w:r>
      <w:r w:rsidRPr="001640EB">
        <w:t>понимание</w:t>
      </w:r>
      <w:r w:rsidRPr="001640EB">
        <w:rPr>
          <w:spacing w:val="1"/>
        </w:rPr>
        <w:t xml:space="preserve"> </w:t>
      </w:r>
      <w:r w:rsidRPr="001640EB">
        <w:t>роли</w:t>
      </w:r>
      <w:r w:rsidRPr="001640EB">
        <w:rPr>
          <w:spacing w:val="1"/>
        </w:rPr>
        <w:t xml:space="preserve"> </w:t>
      </w:r>
      <w:r w:rsidRPr="001640EB">
        <w:t>русского языка как языка межнационального общения; осознание правильной устной и письменной</w:t>
      </w:r>
      <w:r w:rsidRPr="001640EB">
        <w:rPr>
          <w:spacing w:val="-57"/>
        </w:rPr>
        <w:t xml:space="preserve"> </w:t>
      </w:r>
      <w:r w:rsidRPr="001640EB">
        <w:t>речи</w:t>
      </w:r>
      <w:r w:rsidRPr="001640EB">
        <w:rPr>
          <w:spacing w:val="2"/>
        </w:rPr>
        <w:t xml:space="preserve"> </w:t>
      </w:r>
      <w:r w:rsidRPr="001640EB">
        <w:t>как показателя</w:t>
      </w:r>
      <w:r w:rsidRPr="001640EB">
        <w:rPr>
          <w:spacing w:val="-8"/>
        </w:rPr>
        <w:t xml:space="preserve"> </w:t>
      </w:r>
      <w:r w:rsidRPr="001640EB">
        <w:t>общей</w:t>
      </w:r>
      <w:r w:rsidRPr="001640EB">
        <w:rPr>
          <w:spacing w:val="3"/>
        </w:rPr>
        <w:t xml:space="preserve"> </w:t>
      </w:r>
      <w:r w:rsidRPr="001640EB">
        <w:t>культуры</w:t>
      </w:r>
      <w:r w:rsidRPr="001640EB">
        <w:rPr>
          <w:spacing w:val="3"/>
        </w:rPr>
        <w:t xml:space="preserve"> </w:t>
      </w:r>
      <w:r w:rsidRPr="001640EB">
        <w:t>человека;</w:t>
      </w:r>
    </w:p>
    <w:p w:rsidR="001640EB" w:rsidRPr="001640EB" w:rsidRDefault="001640EB" w:rsidP="001640EB">
      <w:pPr>
        <w:pStyle w:val="a7"/>
        <w:tabs>
          <w:tab w:val="left" w:pos="5915"/>
        </w:tabs>
        <w:spacing w:line="274" w:lineRule="exact"/>
        <w:ind w:left="1526" w:firstLine="0"/>
      </w:pPr>
      <w:r w:rsidRPr="001640EB">
        <w:t xml:space="preserve">овладение       </w:t>
      </w:r>
      <w:r w:rsidRPr="001640EB">
        <w:rPr>
          <w:spacing w:val="17"/>
        </w:rPr>
        <w:t xml:space="preserve"> </w:t>
      </w:r>
      <w:r w:rsidRPr="001640EB">
        <w:t xml:space="preserve">основными   </w:t>
      </w:r>
      <w:r w:rsidRPr="001640EB">
        <w:rPr>
          <w:spacing w:val="15"/>
        </w:rPr>
        <w:t xml:space="preserve"> </w:t>
      </w:r>
      <w:r w:rsidRPr="001640EB">
        <w:t>видами</w:t>
      </w:r>
      <w:r w:rsidRPr="001640EB">
        <w:tab/>
        <w:t xml:space="preserve">речевой       </w:t>
      </w:r>
      <w:r w:rsidRPr="001640EB">
        <w:rPr>
          <w:spacing w:val="59"/>
        </w:rPr>
        <w:t xml:space="preserve"> </w:t>
      </w:r>
      <w:r w:rsidRPr="001640EB">
        <w:t>деятельности</w:t>
      </w:r>
    </w:p>
    <w:p w:rsidR="001640EB" w:rsidRPr="001640EB" w:rsidRDefault="001640EB" w:rsidP="001640EB">
      <w:pPr>
        <w:pStyle w:val="a7"/>
        <w:spacing w:before="5" w:line="235" w:lineRule="auto"/>
        <w:ind w:left="960" w:right="510" w:firstLine="566"/>
      </w:pPr>
      <w:r w:rsidRPr="001640EB">
        <w:t>на основе первоначальных представлений о нормах современного русского литературного</w:t>
      </w:r>
      <w:r w:rsidRPr="001640EB">
        <w:rPr>
          <w:spacing w:val="1"/>
        </w:rPr>
        <w:t xml:space="preserve"> </w:t>
      </w:r>
      <w:r w:rsidRPr="001640EB">
        <w:t>языка:</w:t>
      </w:r>
      <w:r w:rsidRPr="001640EB">
        <w:rPr>
          <w:spacing w:val="1"/>
        </w:rPr>
        <w:t xml:space="preserve"> </w:t>
      </w:r>
      <w:r w:rsidRPr="001640EB">
        <w:t>аудирование,</w:t>
      </w:r>
      <w:r w:rsidRPr="001640EB">
        <w:rPr>
          <w:spacing w:val="-1"/>
        </w:rPr>
        <w:t xml:space="preserve"> </w:t>
      </w:r>
      <w:r w:rsidRPr="001640EB">
        <w:t>говорение,</w:t>
      </w:r>
      <w:r w:rsidRPr="001640EB">
        <w:rPr>
          <w:spacing w:val="-1"/>
        </w:rPr>
        <w:t xml:space="preserve"> </w:t>
      </w:r>
      <w:r w:rsidRPr="001640EB">
        <w:t>чтение,</w:t>
      </w:r>
      <w:r w:rsidRPr="001640EB">
        <w:rPr>
          <w:spacing w:val="3"/>
        </w:rPr>
        <w:t xml:space="preserve"> </w:t>
      </w:r>
      <w:r w:rsidRPr="001640EB">
        <w:t>письмо;</w:t>
      </w:r>
    </w:p>
    <w:p w:rsidR="001640EB" w:rsidRPr="001640EB" w:rsidRDefault="001640EB" w:rsidP="001640EB">
      <w:pPr>
        <w:pStyle w:val="a7"/>
        <w:spacing w:before="3"/>
        <w:ind w:left="960" w:right="499" w:firstLine="566"/>
      </w:pPr>
      <w:r w:rsidRPr="001640EB">
        <w:t>овладение первоначальными научными представлениями о системе русского языка: фонетика,</w:t>
      </w:r>
      <w:r w:rsidRPr="001640EB">
        <w:rPr>
          <w:spacing w:val="-57"/>
        </w:rPr>
        <w:t xml:space="preserve"> </w:t>
      </w:r>
      <w:r w:rsidRPr="001640EB">
        <w:t>графика, лексика, морфемика, морфология и синтаксис; об основных единицах языка, их признаках</w:t>
      </w:r>
      <w:r w:rsidRPr="001640EB">
        <w:rPr>
          <w:spacing w:val="1"/>
        </w:rPr>
        <w:t xml:space="preserve"> </w:t>
      </w:r>
      <w:r w:rsidRPr="001640EB">
        <w:t>и особенностях употребления в речи; использование в речевой деятельности норм современного</w:t>
      </w:r>
      <w:r w:rsidRPr="001640EB">
        <w:rPr>
          <w:spacing w:val="1"/>
        </w:rPr>
        <w:t xml:space="preserve"> </w:t>
      </w:r>
      <w:r w:rsidRPr="001640EB">
        <w:t>русского литературного языка (орфоэпических, лексических, грамматических, орфографических,</w:t>
      </w:r>
      <w:r w:rsidRPr="001640EB">
        <w:rPr>
          <w:spacing w:val="1"/>
        </w:rPr>
        <w:t xml:space="preserve"> </w:t>
      </w:r>
      <w:r w:rsidRPr="001640EB">
        <w:t>пунктуационных)</w:t>
      </w:r>
      <w:r w:rsidRPr="001640EB">
        <w:rPr>
          <w:spacing w:val="2"/>
        </w:rPr>
        <w:t xml:space="preserve"> </w:t>
      </w:r>
      <w:r w:rsidRPr="001640EB">
        <w:t>и</w:t>
      </w:r>
      <w:r w:rsidRPr="001640EB">
        <w:rPr>
          <w:spacing w:val="3"/>
        </w:rPr>
        <w:t xml:space="preserve"> </w:t>
      </w:r>
      <w:r w:rsidRPr="001640EB">
        <w:t>речевого</w:t>
      </w:r>
      <w:r w:rsidRPr="001640EB">
        <w:rPr>
          <w:spacing w:val="6"/>
        </w:rPr>
        <w:t xml:space="preserve"> </w:t>
      </w:r>
      <w:r w:rsidRPr="001640EB">
        <w:t>этикета;</w:t>
      </w:r>
    </w:p>
    <w:p w:rsidR="001640EB" w:rsidRPr="001640EB" w:rsidRDefault="001640EB" w:rsidP="001640EB">
      <w:pPr>
        <w:pStyle w:val="a7"/>
        <w:ind w:left="960" w:right="500" w:firstLine="566"/>
      </w:pPr>
      <w:r w:rsidRPr="001640EB">
        <w:t>развитие</w:t>
      </w:r>
      <w:r w:rsidRPr="001640EB">
        <w:rPr>
          <w:spacing w:val="1"/>
        </w:rPr>
        <w:t xml:space="preserve"> </w:t>
      </w:r>
      <w:r w:rsidRPr="001640EB">
        <w:t>функциональной</w:t>
      </w:r>
      <w:r w:rsidRPr="001640EB">
        <w:rPr>
          <w:spacing w:val="1"/>
        </w:rPr>
        <w:t xml:space="preserve"> </w:t>
      </w:r>
      <w:r w:rsidRPr="001640EB">
        <w:t>грамотности,</w:t>
      </w:r>
      <w:r w:rsidRPr="001640EB">
        <w:rPr>
          <w:spacing w:val="1"/>
        </w:rPr>
        <w:t xml:space="preserve"> </w:t>
      </w:r>
      <w:r w:rsidRPr="001640EB">
        <w:t>готовности</w:t>
      </w:r>
      <w:r w:rsidRPr="001640EB">
        <w:rPr>
          <w:spacing w:val="1"/>
        </w:rPr>
        <w:t xml:space="preserve"> </w:t>
      </w:r>
      <w:r w:rsidRPr="001640EB">
        <w:t>к</w:t>
      </w:r>
      <w:r w:rsidRPr="001640EB">
        <w:rPr>
          <w:spacing w:val="1"/>
        </w:rPr>
        <w:t xml:space="preserve"> </w:t>
      </w:r>
      <w:r w:rsidRPr="001640EB">
        <w:t>успешному</w:t>
      </w:r>
      <w:r w:rsidRPr="001640EB">
        <w:rPr>
          <w:spacing w:val="1"/>
        </w:rPr>
        <w:t xml:space="preserve"> </w:t>
      </w:r>
      <w:r w:rsidRPr="001640EB">
        <w:t>взаимодействию</w:t>
      </w:r>
      <w:r w:rsidRPr="001640EB">
        <w:rPr>
          <w:spacing w:val="1"/>
        </w:rPr>
        <w:t xml:space="preserve"> </w:t>
      </w:r>
      <w:r w:rsidRPr="001640EB">
        <w:t>с</w:t>
      </w:r>
      <w:r w:rsidRPr="001640EB">
        <w:rPr>
          <w:spacing w:val="1"/>
        </w:rPr>
        <w:t xml:space="preserve"> </w:t>
      </w:r>
      <w:r w:rsidRPr="001640EB">
        <w:t>изменяющимся</w:t>
      </w:r>
      <w:r w:rsidRPr="001640EB">
        <w:rPr>
          <w:spacing w:val="1"/>
        </w:rPr>
        <w:t xml:space="preserve"> </w:t>
      </w:r>
      <w:r w:rsidRPr="001640EB">
        <w:t>миром</w:t>
      </w:r>
      <w:r w:rsidRPr="001640EB">
        <w:rPr>
          <w:spacing w:val="-1"/>
        </w:rPr>
        <w:t xml:space="preserve"> </w:t>
      </w:r>
      <w:r w:rsidRPr="001640EB">
        <w:t>и</w:t>
      </w:r>
      <w:r w:rsidRPr="001640EB">
        <w:rPr>
          <w:spacing w:val="3"/>
        </w:rPr>
        <w:t xml:space="preserve"> </w:t>
      </w:r>
      <w:r w:rsidRPr="001640EB">
        <w:t>дальнейшему</w:t>
      </w:r>
      <w:r w:rsidRPr="001640EB">
        <w:rPr>
          <w:spacing w:val="-4"/>
        </w:rPr>
        <w:t xml:space="preserve"> </w:t>
      </w:r>
      <w:r w:rsidRPr="001640EB">
        <w:t>успешному</w:t>
      </w:r>
      <w:r w:rsidRPr="001640EB">
        <w:rPr>
          <w:spacing w:val="-8"/>
        </w:rPr>
        <w:t xml:space="preserve"> </w:t>
      </w:r>
      <w:r w:rsidRPr="001640EB">
        <w:t>образованию.</w:t>
      </w:r>
    </w:p>
    <w:p w:rsidR="001640EB" w:rsidRPr="001640EB" w:rsidRDefault="001640EB" w:rsidP="001640EB">
      <w:pPr>
        <w:pStyle w:val="a7"/>
        <w:ind w:left="960" w:right="499" w:firstLine="566"/>
      </w:pPr>
      <w:r w:rsidRPr="001640EB">
        <w:t>Центральной</w:t>
      </w:r>
      <w:r w:rsidRPr="001640EB">
        <w:rPr>
          <w:spacing w:val="1"/>
        </w:rPr>
        <w:t xml:space="preserve"> </w:t>
      </w:r>
      <w:r w:rsidRPr="001640EB">
        <w:t>идеей</w:t>
      </w:r>
      <w:r w:rsidRPr="001640EB">
        <w:rPr>
          <w:spacing w:val="1"/>
        </w:rPr>
        <w:t xml:space="preserve"> </w:t>
      </w:r>
      <w:r w:rsidRPr="001640EB">
        <w:t>конструирования</w:t>
      </w:r>
      <w:r w:rsidRPr="001640EB">
        <w:rPr>
          <w:spacing w:val="1"/>
        </w:rPr>
        <w:t xml:space="preserve"> </w:t>
      </w:r>
      <w:r w:rsidRPr="001640EB">
        <w:t>содержания</w:t>
      </w:r>
      <w:r w:rsidRPr="001640EB">
        <w:rPr>
          <w:spacing w:val="1"/>
        </w:rPr>
        <w:t xml:space="preserve"> </w:t>
      </w:r>
      <w:r w:rsidRPr="001640EB">
        <w:t>и</w:t>
      </w:r>
      <w:r w:rsidRPr="001640EB">
        <w:rPr>
          <w:spacing w:val="1"/>
        </w:rPr>
        <w:t xml:space="preserve"> </w:t>
      </w:r>
      <w:r w:rsidRPr="001640EB">
        <w:t>планируемых</w:t>
      </w:r>
      <w:r w:rsidRPr="001640EB">
        <w:rPr>
          <w:spacing w:val="1"/>
        </w:rPr>
        <w:t xml:space="preserve"> </w:t>
      </w:r>
      <w:r w:rsidRPr="001640EB">
        <w:t>результатов</w:t>
      </w:r>
      <w:r w:rsidRPr="001640EB">
        <w:rPr>
          <w:spacing w:val="1"/>
        </w:rPr>
        <w:t xml:space="preserve"> </w:t>
      </w:r>
      <w:r w:rsidRPr="001640EB">
        <w:t>обучения</w:t>
      </w:r>
      <w:r w:rsidRPr="001640EB">
        <w:rPr>
          <w:spacing w:val="1"/>
        </w:rPr>
        <w:t xml:space="preserve"> </w:t>
      </w:r>
      <w:r w:rsidRPr="001640EB">
        <w:rPr>
          <w:spacing w:val="-1"/>
        </w:rPr>
        <w:t>русскому</w:t>
      </w:r>
      <w:r w:rsidRPr="001640EB">
        <w:rPr>
          <w:spacing w:val="-17"/>
        </w:rPr>
        <w:t xml:space="preserve"> </w:t>
      </w:r>
      <w:r w:rsidRPr="001640EB">
        <w:rPr>
          <w:spacing w:val="-1"/>
        </w:rPr>
        <w:t>языку</w:t>
      </w:r>
      <w:r w:rsidRPr="001640EB">
        <w:rPr>
          <w:spacing w:val="-17"/>
        </w:rPr>
        <w:t xml:space="preserve"> </w:t>
      </w:r>
      <w:r w:rsidRPr="001640EB">
        <w:rPr>
          <w:spacing w:val="-1"/>
        </w:rPr>
        <w:t>является</w:t>
      </w:r>
      <w:r w:rsidRPr="001640EB">
        <w:rPr>
          <w:spacing w:val="-8"/>
        </w:rPr>
        <w:t xml:space="preserve"> </w:t>
      </w:r>
      <w:r w:rsidRPr="001640EB">
        <w:rPr>
          <w:spacing w:val="-1"/>
        </w:rPr>
        <w:t>признание</w:t>
      </w:r>
      <w:r w:rsidRPr="001640EB">
        <w:rPr>
          <w:spacing w:val="-13"/>
        </w:rPr>
        <w:t xml:space="preserve"> </w:t>
      </w:r>
      <w:r w:rsidRPr="001640EB">
        <w:rPr>
          <w:spacing w:val="-1"/>
        </w:rPr>
        <w:t>равной</w:t>
      </w:r>
      <w:r w:rsidRPr="001640EB">
        <w:rPr>
          <w:spacing w:val="-11"/>
        </w:rPr>
        <w:t xml:space="preserve"> </w:t>
      </w:r>
      <w:r w:rsidRPr="001640EB">
        <w:t>значимости</w:t>
      </w:r>
      <w:r w:rsidRPr="001640EB">
        <w:rPr>
          <w:spacing w:val="-7"/>
        </w:rPr>
        <w:t xml:space="preserve"> </w:t>
      </w:r>
      <w:r w:rsidRPr="001640EB">
        <w:t>работы</w:t>
      </w:r>
      <w:r w:rsidRPr="001640EB">
        <w:rPr>
          <w:spacing w:val="-10"/>
        </w:rPr>
        <w:t xml:space="preserve"> </w:t>
      </w:r>
      <w:r w:rsidRPr="001640EB">
        <w:t>по</w:t>
      </w:r>
      <w:r w:rsidRPr="001640EB">
        <w:rPr>
          <w:spacing w:val="-12"/>
        </w:rPr>
        <w:t xml:space="preserve"> </w:t>
      </w:r>
      <w:r w:rsidRPr="001640EB">
        <w:t>изучению</w:t>
      </w:r>
      <w:r w:rsidRPr="001640EB">
        <w:rPr>
          <w:spacing w:val="-9"/>
        </w:rPr>
        <w:t xml:space="preserve"> </w:t>
      </w:r>
      <w:r w:rsidRPr="001640EB">
        <w:t>системы</w:t>
      </w:r>
      <w:r w:rsidRPr="001640EB">
        <w:rPr>
          <w:spacing w:val="-11"/>
        </w:rPr>
        <w:t xml:space="preserve"> </w:t>
      </w:r>
      <w:r w:rsidRPr="001640EB">
        <w:t>языка</w:t>
      </w:r>
      <w:r w:rsidRPr="001640EB">
        <w:rPr>
          <w:spacing w:val="-9"/>
        </w:rPr>
        <w:t xml:space="preserve"> </w:t>
      </w:r>
      <w:r w:rsidRPr="001640EB">
        <w:t>и</w:t>
      </w:r>
      <w:r w:rsidRPr="001640EB">
        <w:rPr>
          <w:spacing w:val="-11"/>
        </w:rPr>
        <w:t xml:space="preserve"> </w:t>
      </w:r>
      <w:r w:rsidRPr="001640EB">
        <w:t>работы</w:t>
      </w:r>
      <w:r w:rsidRPr="001640EB">
        <w:rPr>
          <w:spacing w:val="-58"/>
        </w:rPr>
        <w:t xml:space="preserve"> </w:t>
      </w:r>
      <w:r w:rsidRPr="001640EB">
        <w:t>по</w:t>
      </w:r>
      <w:r w:rsidRPr="001640EB">
        <w:rPr>
          <w:spacing w:val="1"/>
        </w:rPr>
        <w:t xml:space="preserve"> </w:t>
      </w:r>
      <w:r w:rsidRPr="001640EB">
        <w:t>совершенствованию</w:t>
      </w:r>
      <w:r w:rsidRPr="001640EB">
        <w:rPr>
          <w:spacing w:val="1"/>
        </w:rPr>
        <w:t xml:space="preserve"> </w:t>
      </w:r>
      <w:r w:rsidRPr="001640EB">
        <w:t>речи</w:t>
      </w:r>
      <w:r w:rsidRPr="001640EB">
        <w:rPr>
          <w:spacing w:val="1"/>
        </w:rPr>
        <w:t xml:space="preserve"> </w:t>
      </w:r>
      <w:r w:rsidRPr="001640EB">
        <w:t>обучающихся.</w:t>
      </w:r>
      <w:r w:rsidRPr="001640EB">
        <w:rPr>
          <w:spacing w:val="1"/>
        </w:rPr>
        <w:t xml:space="preserve"> </w:t>
      </w:r>
      <w:r w:rsidRPr="001640EB">
        <w:t>Языковой</w:t>
      </w:r>
      <w:r w:rsidRPr="001640EB">
        <w:rPr>
          <w:spacing w:val="1"/>
        </w:rPr>
        <w:t xml:space="preserve"> </w:t>
      </w:r>
      <w:r w:rsidRPr="001640EB">
        <w:t>материал</w:t>
      </w:r>
      <w:r w:rsidRPr="001640EB">
        <w:rPr>
          <w:spacing w:val="1"/>
        </w:rPr>
        <w:t xml:space="preserve"> </w:t>
      </w:r>
      <w:r w:rsidRPr="001640EB">
        <w:t>призван</w:t>
      </w:r>
      <w:r w:rsidRPr="001640EB">
        <w:rPr>
          <w:spacing w:val="1"/>
        </w:rPr>
        <w:t xml:space="preserve"> </w:t>
      </w:r>
      <w:r w:rsidRPr="001640EB">
        <w:t>сформировать</w:t>
      </w:r>
      <w:r w:rsidRPr="001640EB">
        <w:rPr>
          <w:spacing w:val="1"/>
        </w:rPr>
        <w:t xml:space="preserve"> </w:t>
      </w:r>
      <w:r w:rsidRPr="001640EB">
        <w:rPr>
          <w:spacing w:val="-1"/>
        </w:rPr>
        <w:t>первоначальные</w:t>
      </w:r>
      <w:r w:rsidRPr="001640EB">
        <w:rPr>
          <w:spacing w:val="-13"/>
        </w:rPr>
        <w:t xml:space="preserve"> </w:t>
      </w:r>
      <w:r w:rsidRPr="001640EB">
        <w:rPr>
          <w:spacing w:val="-1"/>
        </w:rPr>
        <w:t>представления</w:t>
      </w:r>
      <w:r w:rsidRPr="001640EB">
        <w:rPr>
          <w:spacing w:val="-17"/>
        </w:rPr>
        <w:t xml:space="preserve"> </w:t>
      </w:r>
      <w:r w:rsidRPr="001640EB">
        <w:rPr>
          <w:spacing w:val="-1"/>
        </w:rPr>
        <w:t>о</w:t>
      </w:r>
      <w:r w:rsidRPr="001640EB">
        <w:rPr>
          <w:spacing w:val="-8"/>
        </w:rPr>
        <w:t xml:space="preserve"> </w:t>
      </w:r>
      <w:r w:rsidRPr="001640EB">
        <w:rPr>
          <w:spacing w:val="-1"/>
        </w:rPr>
        <w:t>структуре</w:t>
      </w:r>
      <w:r w:rsidRPr="001640EB">
        <w:rPr>
          <w:spacing w:val="-12"/>
        </w:rPr>
        <w:t xml:space="preserve"> </w:t>
      </w:r>
      <w:r w:rsidRPr="001640EB">
        <w:rPr>
          <w:spacing w:val="-1"/>
        </w:rPr>
        <w:t>русского</w:t>
      </w:r>
      <w:r w:rsidRPr="001640EB">
        <w:rPr>
          <w:spacing w:val="-8"/>
        </w:rPr>
        <w:t xml:space="preserve"> </w:t>
      </w:r>
      <w:r w:rsidRPr="001640EB">
        <w:t>языка,</w:t>
      </w:r>
      <w:r w:rsidRPr="001640EB">
        <w:rPr>
          <w:spacing w:val="-10"/>
        </w:rPr>
        <w:t xml:space="preserve"> </w:t>
      </w:r>
      <w:r w:rsidRPr="001640EB">
        <w:t>способствовать</w:t>
      </w:r>
      <w:r w:rsidRPr="001640EB">
        <w:rPr>
          <w:spacing w:val="-10"/>
        </w:rPr>
        <w:t xml:space="preserve"> </w:t>
      </w:r>
      <w:r w:rsidRPr="001640EB">
        <w:t>усвоению</w:t>
      </w:r>
      <w:r w:rsidRPr="001640EB">
        <w:rPr>
          <w:spacing w:val="-14"/>
        </w:rPr>
        <w:t xml:space="preserve"> </w:t>
      </w:r>
      <w:r w:rsidRPr="001640EB">
        <w:t>норм</w:t>
      </w:r>
      <w:r w:rsidRPr="001640EB">
        <w:rPr>
          <w:spacing w:val="-11"/>
        </w:rPr>
        <w:t xml:space="preserve"> </w:t>
      </w:r>
      <w:r w:rsidRPr="001640EB">
        <w:t>русского</w:t>
      </w:r>
      <w:r w:rsidRPr="001640EB">
        <w:rPr>
          <w:spacing w:val="-57"/>
        </w:rPr>
        <w:t xml:space="preserve"> </w:t>
      </w:r>
      <w:r w:rsidRPr="001640EB">
        <w:t>литературного</w:t>
      </w:r>
      <w:r w:rsidRPr="001640EB">
        <w:rPr>
          <w:spacing w:val="5"/>
        </w:rPr>
        <w:t xml:space="preserve"> </w:t>
      </w:r>
      <w:r w:rsidRPr="001640EB">
        <w:t>языка,</w:t>
      </w:r>
      <w:r w:rsidRPr="001640EB">
        <w:rPr>
          <w:spacing w:val="-5"/>
        </w:rPr>
        <w:t xml:space="preserve"> </w:t>
      </w:r>
      <w:r w:rsidRPr="001640EB">
        <w:t>орфографических</w:t>
      </w:r>
      <w:r w:rsidRPr="001640EB">
        <w:rPr>
          <w:spacing w:val="-4"/>
        </w:rPr>
        <w:t xml:space="preserve"> </w:t>
      </w:r>
      <w:r w:rsidRPr="001640EB">
        <w:t>и</w:t>
      </w:r>
      <w:r w:rsidRPr="001640EB">
        <w:rPr>
          <w:spacing w:val="3"/>
        </w:rPr>
        <w:t xml:space="preserve"> </w:t>
      </w:r>
      <w:r w:rsidRPr="001640EB">
        <w:t>пунктуационных</w:t>
      </w:r>
      <w:r w:rsidRPr="001640EB">
        <w:rPr>
          <w:spacing w:val="-3"/>
        </w:rPr>
        <w:t xml:space="preserve"> </w:t>
      </w:r>
      <w:r w:rsidRPr="001640EB">
        <w:t>правил.</w:t>
      </w:r>
    </w:p>
    <w:p w:rsidR="001640EB" w:rsidRPr="001640EB" w:rsidRDefault="001640EB" w:rsidP="001640EB">
      <w:pPr>
        <w:pStyle w:val="a7"/>
        <w:ind w:left="960" w:right="495" w:firstLine="566"/>
      </w:pPr>
      <w:r w:rsidRPr="001640EB">
        <w:rPr>
          <w:spacing w:val="-1"/>
        </w:rPr>
        <w:t>Развитие</w:t>
      </w:r>
      <w:r w:rsidRPr="001640EB">
        <w:rPr>
          <w:spacing w:val="-13"/>
        </w:rPr>
        <w:t xml:space="preserve"> </w:t>
      </w:r>
      <w:r w:rsidRPr="001640EB">
        <w:rPr>
          <w:spacing w:val="-1"/>
        </w:rPr>
        <w:t>устной</w:t>
      </w:r>
      <w:r w:rsidRPr="001640EB">
        <w:rPr>
          <w:spacing w:val="-6"/>
        </w:rPr>
        <w:t xml:space="preserve"> </w:t>
      </w:r>
      <w:r w:rsidRPr="001640EB">
        <w:rPr>
          <w:spacing w:val="-1"/>
        </w:rPr>
        <w:t>и</w:t>
      </w:r>
      <w:r w:rsidRPr="001640EB">
        <w:rPr>
          <w:spacing w:val="-10"/>
        </w:rPr>
        <w:t xml:space="preserve"> </w:t>
      </w:r>
      <w:r w:rsidRPr="001640EB">
        <w:rPr>
          <w:spacing w:val="-1"/>
        </w:rPr>
        <w:t>письменной</w:t>
      </w:r>
      <w:r w:rsidRPr="001640EB">
        <w:rPr>
          <w:spacing w:val="-6"/>
        </w:rPr>
        <w:t xml:space="preserve"> </w:t>
      </w:r>
      <w:r w:rsidRPr="001640EB">
        <w:rPr>
          <w:spacing w:val="-1"/>
        </w:rPr>
        <w:t>речи</w:t>
      </w:r>
      <w:r w:rsidRPr="001640EB">
        <w:rPr>
          <w:spacing w:val="-16"/>
        </w:rPr>
        <w:t xml:space="preserve"> </w:t>
      </w:r>
      <w:r w:rsidRPr="001640EB">
        <w:rPr>
          <w:spacing w:val="-1"/>
        </w:rPr>
        <w:t>обучающихся</w:t>
      </w:r>
      <w:r w:rsidRPr="001640EB">
        <w:rPr>
          <w:spacing w:val="-7"/>
        </w:rPr>
        <w:t xml:space="preserve"> </w:t>
      </w:r>
      <w:r w:rsidRPr="001640EB">
        <w:rPr>
          <w:spacing w:val="-1"/>
        </w:rPr>
        <w:t>направлено</w:t>
      </w:r>
      <w:r w:rsidRPr="001640EB">
        <w:rPr>
          <w:spacing w:val="-7"/>
        </w:rPr>
        <w:t xml:space="preserve"> </w:t>
      </w:r>
      <w:r w:rsidRPr="001640EB">
        <w:t>на</w:t>
      </w:r>
      <w:r w:rsidRPr="001640EB">
        <w:rPr>
          <w:spacing w:val="-13"/>
        </w:rPr>
        <w:t xml:space="preserve"> </w:t>
      </w:r>
      <w:r w:rsidRPr="001640EB">
        <w:t>решение</w:t>
      </w:r>
      <w:r w:rsidRPr="001640EB">
        <w:rPr>
          <w:spacing w:val="-12"/>
        </w:rPr>
        <w:t xml:space="preserve"> </w:t>
      </w:r>
      <w:r w:rsidRPr="001640EB">
        <w:t>практической</w:t>
      </w:r>
      <w:r w:rsidRPr="001640EB">
        <w:rPr>
          <w:spacing w:val="-11"/>
        </w:rPr>
        <w:t xml:space="preserve"> </w:t>
      </w:r>
      <w:r w:rsidRPr="001640EB">
        <w:t>задачи</w:t>
      </w:r>
      <w:r w:rsidRPr="001640EB">
        <w:rPr>
          <w:spacing w:val="-58"/>
        </w:rPr>
        <w:t xml:space="preserve"> </w:t>
      </w:r>
      <w:r w:rsidRPr="001640EB">
        <w:t>развития</w:t>
      </w:r>
      <w:r w:rsidRPr="001640EB">
        <w:rPr>
          <w:spacing w:val="1"/>
        </w:rPr>
        <w:t xml:space="preserve"> </w:t>
      </w:r>
      <w:r w:rsidRPr="001640EB">
        <w:t>всех</w:t>
      </w:r>
      <w:r w:rsidRPr="001640EB">
        <w:rPr>
          <w:spacing w:val="1"/>
        </w:rPr>
        <w:t xml:space="preserve"> </w:t>
      </w:r>
      <w:r w:rsidRPr="001640EB">
        <w:t>видов</w:t>
      </w:r>
      <w:r w:rsidRPr="001640EB">
        <w:rPr>
          <w:spacing w:val="1"/>
        </w:rPr>
        <w:t xml:space="preserve"> </w:t>
      </w:r>
      <w:r w:rsidRPr="001640EB">
        <w:t>речевой</w:t>
      </w:r>
      <w:r w:rsidRPr="001640EB">
        <w:rPr>
          <w:spacing w:val="1"/>
        </w:rPr>
        <w:t xml:space="preserve"> </w:t>
      </w:r>
      <w:r w:rsidRPr="001640EB">
        <w:t>деятельности,</w:t>
      </w:r>
      <w:r w:rsidRPr="001640EB">
        <w:rPr>
          <w:spacing w:val="1"/>
        </w:rPr>
        <w:t xml:space="preserve"> </w:t>
      </w:r>
      <w:r w:rsidRPr="001640EB">
        <w:t>отработку навыков</w:t>
      </w:r>
      <w:r w:rsidRPr="001640EB">
        <w:rPr>
          <w:spacing w:val="1"/>
        </w:rPr>
        <w:t xml:space="preserve"> </w:t>
      </w:r>
      <w:r w:rsidRPr="001640EB">
        <w:t>использования</w:t>
      </w:r>
      <w:r w:rsidRPr="001640EB">
        <w:rPr>
          <w:spacing w:val="1"/>
        </w:rPr>
        <w:t xml:space="preserve"> </w:t>
      </w:r>
      <w:r w:rsidRPr="001640EB">
        <w:t>усвоенных</w:t>
      </w:r>
      <w:r w:rsidRPr="001640EB">
        <w:rPr>
          <w:spacing w:val="1"/>
        </w:rPr>
        <w:t xml:space="preserve"> </w:t>
      </w:r>
      <w:r w:rsidRPr="001640EB">
        <w:t>норм</w:t>
      </w:r>
      <w:r w:rsidRPr="001640EB">
        <w:rPr>
          <w:spacing w:val="1"/>
        </w:rPr>
        <w:t xml:space="preserve"> </w:t>
      </w:r>
      <w:r w:rsidRPr="001640EB">
        <w:t>русского</w:t>
      </w:r>
      <w:r w:rsidRPr="001640EB">
        <w:rPr>
          <w:spacing w:val="1"/>
        </w:rPr>
        <w:t xml:space="preserve"> </w:t>
      </w:r>
      <w:r w:rsidRPr="001640EB">
        <w:t>литературного языка,</w:t>
      </w:r>
      <w:r w:rsidRPr="001640EB">
        <w:rPr>
          <w:spacing w:val="1"/>
        </w:rPr>
        <w:t xml:space="preserve"> </w:t>
      </w:r>
      <w:r w:rsidRPr="001640EB">
        <w:t>речевых норм и правил речевого</w:t>
      </w:r>
      <w:r w:rsidRPr="001640EB">
        <w:rPr>
          <w:spacing w:val="1"/>
        </w:rPr>
        <w:t xml:space="preserve"> </w:t>
      </w:r>
      <w:r w:rsidRPr="001640EB">
        <w:t>этикета в</w:t>
      </w:r>
      <w:r w:rsidRPr="001640EB">
        <w:rPr>
          <w:spacing w:val="1"/>
        </w:rPr>
        <w:t xml:space="preserve"> </w:t>
      </w:r>
      <w:r w:rsidRPr="001640EB">
        <w:t>процессе</w:t>
      </w:r>
      <w:r w:rsidRPr="001640EB">
        <w:rPr>
          <w:spacing w:val="1"/>
        </w:rPr>
        <w:t xml:space="preserve"> </w:t>
      </w:r>
      <w:r w:rsidRPr="001640EB">
        <w:t>устного и</w:t>
      </w:r>
      <w:r w:rsidRPr="001640EB">
        <w:rPr>
          <w:spacing w:val="1"/>
        </w:rPr>
        <w:t xml:space="preserve"> </w:t>
      </w:r>
      <w:r w:rsidRPr="001640EB">
        <w:t>письменного</w:t>
      </w:r>
      <w:r w:rsidRPr="001640EB">
        <w:rPr>
          <w:spacing w:val="-7"/>
        </w:rPr>
        <w:t xml:space="preserve"> </w:t>
      </w:r>
      <w:r w:rsidRPr="001640EB">
        <w:t>общения.</w:t>
      </w:r>
      <w:r w:rsidRPr="001640EB">
        <w:rPr>
          <w:spacing w:val="-5"/>
        </w:rPr>
        <w:t xml:space="preserve"> </w:t>
      </w:r>
      <w:r w:rsidRPr="001640EB">
        <w:t>Ряд</w:t>
      </w:r>
      <w:r w:rsidRPr="001640EB">
        <w:rPr>
          <w:spacing w:val="-4"/>
        </w:rPr>
        <w:t xml:space="preserve"> </w:t>
      </w:r>
      <w:r w:rsidRPr="001640EB">
        <w:t>задач</w:t>
      </w:r>
      <w:r w:rsidRPr="001640EB">
        <w:rPr>
          <w:spacing w:val="-8"/>
        </w:rPr>
        <w:t xml:space="preserve"> </w:t>
      </w:r>
      <w:r w:rsidRPr="001640EB">
        <w:t>по</w:t>
      </w:r>
      <w:r w:rsidRPr="001640EB">
        <w:rPr>
          <w:spacing w:val="-2"/>
        </w:rPr>
        <w:t xml:space="preserve"> </w:t>
      </w:r>
      <w:r w:rsidRPr="001640EB">
        <w:t>совершенствованию</w:t>
      </w:r>
      <w:r w:rsidRPr="001640EB">
        <w:rPr>
          <w:spacing w:val="-9"/>
        </w:rPr>
        <w:t xml:space="preserve"> </w:t>
      </w:r>
      <w:r w:rsidRPr="001640EB">
        <w:t>речевой</w:t>
      </w:r>
      <w:r w:rsidRPr="001640EB">
        <w:rPr>
          <w:spacing w:val="-6"/>
        </w:rPr>
        <w:t xml:space="preserve"> </w:t>
      </w:r>
      <w:r w:rsidRPr="001640EB">
        <w:t>деятельности</w:t>
      </w:r>
      <w:r w:rsidRPr="001640EB">
        <w:rPr>
          <w:spacing w:val="-5"/>
        </w:rPr>
        <w:t xml:space="preserve"> </w:t>
      </w:r>
      <w:r w:rsidRPr="001640EB">
        <w:t>решаются</w:t>
      </w:r>
      <w:r w:rsidRPr="001640EB">
        <w:rPr>
          <w:spacing w:val="-7"/>
        </w:rPr>
        <w:t xml:space="preserve"> </w:t>
      </w:r>
      <w:r w:rsidRPr="001640EB">
        <w:t>совместно</w:t>
      </w:r>
      <w:r w:rsidRPr="001640EB">
        <w:rPr>
          <w:spacing w:val="-57"/>
        </w:rPr>
        <w:t xml:space="preserve"> </w:t>
      </w:r>
      <w:r w:rsidRPr="001640EB">
        <w:t>с</w:t>
      </w:r>
      <w:r w:rsidRPr="001640EB">
        <w:rPr>
          <w:spacing w:val="5"/>
        </w:rPr>
        <w:t xml:space="preserve"> </w:t>
      </w:r>
      <w:r w:rsidRPr="001640EB">
        <w:t>учебным</w:t>
      </w:r>
      <w:r w:rsidRPr="001640EB">
        <w:rPr>
          <w:spacing w:val="3"/>
        </w:rPr>
        <w:t xml:space="preserve"> </w:t>
      </w:r>
      <w:r w:rsidRPr="001640EB">
        <w:t>предметом</w:t>
      </w:r>
      <w:r w:rsidRPr="001640EB">
        <w:rPr>
          <w:spacing w:val="-1"/>
        </w:rPr>
        <w:t xml:space="preserve"> </w:t>
      </w:r>
      <w:r w:rsidRPr="001640EB">
        <w:t>«Литературное</w:t>
      </w:r>
      <w:r w:rsidRPr="001640EB">
        <w:rPr>
          <w:spacing w:val="1"/>
        </w:rPr>
        <w:t xml:space="preserve"> </w:t>
      </w:r>
      <w:r w:rsidRPr="001640EB">
        <w:t>чтение».</w:t>
      </w:r>
    </w:p>
    <w:p w:rsidR="001640EB" w:rsidRPr="001640EB" w:rsidRDefault="001640EB" w:rsidP="001640EB">
      <w:pPr>
        <w:pStyle w:val="a7"/>
        <w:ind w:left="1526" w:right="2411" w:firstLine="0"/>
      </w:pPr>
      <w:r w:rsidRPr="001640EB">
        <w:t>Программа по русскому языку позволит педагогическому работнику:</w:t>
      </w:r>
      <w:r w:rsidRPr="001640EB">
        <w:rPr>
          <w:spacing w:val="1"/>
        </w:rPr>
        <w:t xml:space="preserve"> </w:t>
      </w:r>
      <w:r w:rsidRPr="001640EB">
        <w:t>реализовать</w:t>
      </w:r>
      <w:r w:rsidRPr="001640EB">
        <w:rPr>
          <w:spacing w:val="-6"/>
        </w:rPr>
        <w:t xml:space="preserve"> </w:t>
      </w:r>
      <w:r w:rsidRPr="001640EB">
        <w:t>в</w:t>
      </w:r>
      <w:r w:rsidRPr="001640EB">
        <w:rPr>
          <w:spacing w:val="-2"/>
        </w:rPr>
        <w:t xml:space="preserve"> </w:t>
      </w:r>
      <w:r w:rsidRPr="001640EB">
        <w:t>процессе</w:t>
      </w:r>
      <w:r w:rsidRPr="001640EB">
        <w:rPr>
          <w:spacing w:val="-4"/>
        </w:rPr>
        <w:t xml:space="preserve"> </w:t>
      </w:r>
      <w:r w:rsidRPr="001640EB">
        <w:t>преподавания</w:t>
      </w:r>
      <w:r w:rsidRPr="001640EB">
        <w:rPr>
          <w:spacing w:val="-2"/>
        </w:rPr>
        <w:t xml:space="preserve"> </w:t>
      </w:r>
      <w:r w:rsidRPr="001640EB">
        <w:t>русского</w:t>
      </w:r>
      <w:r w:rsidRPr="001640EB">
        <w:rPr>
          <w:spacing w:val="-8"/>
        </w:rPr>
        <w:t xml:space="preserve"> </w:t>
      </w:r>
      <w:r w:rsidRPr="001640EB">
        <w:t>языка</w:t>
      </w:r>
      <w:r w:rsidRPr="001640EB">
        <w:rPr>
          <w:spacing w:val="-4"/>
        </w:rPr>
        <w:t xml:space="preserve"> </w:t>
      </w:r>
      <w:r w:rsidRPr="001640EB">
        <w:t>современные</w:t>
      </w:r>
      <w:r w:rsidRPr="001640EB">
        <w:rPr>
          <w:spacing w:val="-3"/>
        </w:rPr>
        <w:t xml:space="preserve"> </w:t>
      </w:r>
      <w:r w:rsidRPr="001640EB">
        <w:t>подходы</w:t>
      </w:r>
    </w:p>
    <w:p w:rsidR="001640EB" w:rsidRPr="001640EB" w:rsidRDefault="001640EB" w:rsidP="001640EB">
      <w:pPr>
        <w:pStyle w:val="a7"/>
        <w:ind w:left="960" w:right="512" w:firstLine="566"/>
      </w:pPr>
      <w:r w:rsidRPr="001640EB">
        <w:t>к</w:t>
      </w:r>
      <w:r w:rsidRPr="001640EB">
        <w:rPr>
          <w:spacing w:val="1"/>
        </w:rPr>
        <w:t xml:space="preserve"> </w:t>
      </w:r>
      <w:r w:rsidRPr="001640EB">
        <w:t>достижению</w:t>
      </w:r>
      <w:r w:rsidRPr="001640EB">
        <w:rPr>
          <w:spacing w:val="1"/>
        </w:rPr>
        <w:t xml:space="preserve"> </w:t>
      </w:r>
      <w:r w:rsidRPr="001640EB">
        <w:t>личностных,</w:t>
      </w:r>
      <w:r w:rsidRPr="001640EB">
        <w:rPr>
          <w:spacing w:val="1"/>
        </w:rPr>
        <w:t xml:space="preserve"> </w:t>
      </w:r>
      <w:r w:rsidRPr="001640EB">
        <w:t>метапредметных</w:t>
      </w:r>
      <w:r w:rsidRPr="001640EB">
        <w:rPr>
          <w:spacing w:val="1"/>
        </w:rPr>
        <w:t xml:space="preserve"> </w:t>
      </w:r>
      <w:r w:rsidRPr="001640EB">
        <w:t>и</w:t>
      </w:r>
      <w:r w:rsidRPr="001640EB">
        <w:rPr>
          <w:spacing w:val="1"/>
        </w:rPr>
        <w:t xml:space="preserve"> </w:t>
      </w:r>
      <w:r w:rsidRPr="001640EB">
        <w:t>предметных</w:t>
      </w:r>
      <w:r w:rsidRPr="001640EB">
        <w:rPr>
          <w:spacing w:val="1"/>
        </w:rPr>
        <w:t xml:space="preserve"> </w:t>
      </w:r>
      <w:r w:rsidRPr="001640EB">
        <w:t>результатов</w:t>
      </w:r>
      <w:r w:rsidRPr="001640EB">
        <w:rPr>
          <w:spacing w:val="1"/>
        </w:rPr>
        <w:t xml:space="preserve"> </w:t>
      </w:r>
      <w:r w:rsidRPr="001640EB">
        <w:t>обучения,</w:t>
      </w:r>
      <w:r w:rsidRPr="001640EB">
        <w:rPr>
          <w:spacing w:val="1"/>
        </w:rPr>
        <w:t xml:space="preserve"> </w:t>
      </w:r>
      <w:r w:rsidRPr="001640EB">
        <w:t>сформулированных</w:t>
      </w:r>
      <w:r w:rsidRPr="001640EB">
        <w:rPr>
          <w:spacing w:val="-4"/>
        </w:rPr>
        <w:t xml:space="preserve"> </w:t>
      </w:r>
      <w:r w:rsidRPr="001640EB">
        <w:t>в</w:t>
      </w:r>
      <w:r w:rsidRPr="001640EB">
        <w:rPr>
          <w:spacing w:val="-1"/>
        </w:rPr>
        <w:t xml:space="preserve"> </w:t>
      </w:r>
      <w:r w:rsidRPr="001640EB">
        <w:t>ФГОС НОО;</w:t>
      </w:r>
    </w:p>
    <w:p w:rsidR="001640EB" w:rsidRPr="001640EB" w:rsidRDefault="001640EB" w:rsidP="001640EB">
      <w:pPr>
        <w:pStyle w:val="a7"/>
        <w:ind w:left="960" w:right="502" w:firstLine="566"/>
      </w:pPr>
      <w:r w:rsidRPr="001640EB">
        <w:rPr>
          <w:spacing w:val="-1"/>
        </w:rPr>
        <w:t>определить</w:t>
      </w:r>
      <w:r w:rsidRPr="001640EB">
        <w:rPr>
          <w:spacing w:val="-16"/>
        </w:rPr>
        <w:t xml:space="preserve"> </w:t>
      </w:r>
      <w:r w:rsidRPr="001640EB">
        <w:rPr>
          <w:spacing w:val="-1"/>
        </w:rPr>
        <w:t>и</w:t>
      </w:r>
      <w:r w:rsidRPr="001640EB">
        <w:rPr>
          <w:spacing w:val="-12"/>
        </w:rPr>
        <w:t xml:space="preserve"> </w:t>
      </w:r>
      <w:r w:rsidRPr="001640EB">
        <w:rPr>
          <w:spacing w:val="-1"/>
        </w:rPr>
        <w:t>структурировать</w:t>
      </w:r>
      <w:r w:rsidRPr="001640EB">
        <w:rPr>
          <w:spacing w:val="-11"/>
        </w:rPr>
        <w:t xml:space="preserve"> </w:t>
      </w:r>
      <w:r w:rsidRPr="001640EB">
        <w:rPr>
          <w:spacing w:val="-1"/>
        </w:rPr>
        <w:t>планируемые</w:t>
      </w:r>
      <w:r w:rsidRPr="001640EB">
        <w:rPr>
          <w:spacing w:val="-12"/>
        </w:rPr>
        <w:t xml:space="preserve"> </w:t>
      </w:r>
      <w:r w:rsidRPr="001640EB">
        <w:rPr>
          <w:spacing w:val="-1"/>
        </w:rPr>
        <w:t>результаты</w:t>
      </w:r>
      <w:r w:rsidRPr="001640EB">
        <w:rPr>
          <w:spacing w:val="-10"/>
        </w:rPr>
        <w:t xml:space="preserve"> </w:t>
      </w:r>
      <w:r w:rsidRPr="001640EB">
        <w:t>обучения</w:t>
      </w:r>
      <w:r w:rsidRPr="001640EB">
        <w:rPr>
          <w:spacing w:val="-12"/>
        </w:rPr>
        <w:t xml:space="preserve"> </w:t>
      </w:r>
      <w:r w:rsidRPr="001640EB">
        <w:t>и</w:t>
      </w:r>
      <w:r w:rsidRPr="001640EB">
        <w:rPr>
          <w:spacing w:val="-11"/>
        </w:rPr>
        <w:t xml:space="preserve"> </w:t>
      </w:r>
      <w:r w:rsidRPr="001640EB">
        <w:t>содержание</w:t>
      </w:r>
      <w:r w:rsidRPr="001640EB">
        <w:rPr>
          <w:spacing w:val="-13"/>
        </w:rPr>
        <w:t xml:space="preserve"> </w:t>
      </w:r>
      <w:r w:rsidRPr="001640EB">
        <w:t>русского</w:t>
      </w:r>
      <w:r w:rsidRPr="001640EB">
        <w:rPr>
          <w:spacing w:val="-8"/>
        </w:rPr>
        <w:t xml:space="preserve"> </w:t>
      </w:r>
      <w:r w:rsidRPr="001640EB">
        <w:t>языка</w:t>
      </w:r>
      <w:r w:rsidRPr="001640EB">
        <w:rPr>
          <w:spacing w:val="-57"/>
        </w:rPr>
        <w:t xml:space="preserve"> </w:t>
      </w:r>
      <w:r w:rsidRPr="001640EB">
        <w:t>по</w:t>
      </w:r>
      <w:r w:rsidRPr="001640EB">
        <w:rPr>
          <w:spacing w:val="1"/>
        </w:rPr>
        <w:t xml:space="preserve"> </w:t>
      </w:r>
      <w:r w:rsidRPr="001640EB">
        <w:t>годам</w:t>
      </w:r>
      <w:r w:rsidRPr="001640EB">
        <w:rPr>
          <w:spacing w:val="-1"/>
        </w:rPr>
        <w:t xml:space="preserve"> </w:t>
      </w:r>
      <w:r w:rsidRPr="001640EB">
        <w:t>обучения</w:t>
      </w:r>
      <w:r w:rsidRPr="001640EB">
        <w:rPr>
          <w:spacing w:val="2"/>
        </w:rPr>
        <w:t xml:space="preserve"> </w:t>
      </w:r>
      <w:r w:rsidRPr="001640EB">
        <w:t>в</w:t>
      </w:r>
      <w:r w:rsidRPr="001640EB">
        <w:rPr>
          <w:spacing w:val="2"/>
        </w:rPr>
        <w:t xml:space="preserve"> </w:t>
      </w:r>
      <w:r w:rsidRPr="001640EB">
        <w:t>соответствии</w:t>
      </w:r>
      <w:r w:rsidRPr="001640EB">
        <w:rPr>
          <w:spacing w:val="3"/>
        </w:rPr>
        <w:t xml:space="preserve"> </w:t>
      </w:r>
      <w:r w:rsidRPr="001640EB">
        <w:t>с</w:t>
      </w:r>
      <w:r w:rsidRPr="001640EB">
        <w:rPr>
          <w:spacing w:val="-4"/>
        </w:rPr>
        <w:t xml:space="preserve"> </w:t>
      </w:r>
      <w:r w:rsidRPr="001640EB">
        <w:t>ФГОС НОО;</w:t>
      </w:r>
    </w:p>
    <w:p w:rsidR="001640EB" w:rsidRPr="001640EB" w:rsidRDefault="001640EB" w:rsidP="001640EB">
      <w:pPr>
        <w:pStyle w:val="a7"/>
        <w:ind w:left="960" w:right="501" w:firstLine="566"/>
      </w:pPr>
      <w:r w:rsidRPr="001640EB">
        <w:t>разработать</w:t>
      </w:r>
      <w:r w:rsidRPr="001640EB">
        <w:rPr>
          <w:spacing w:val="1"/>
        </w:rPr>
        <w:t xml:space="preserve"> </w:t>
      </w:r>
      <w:r w:rsidRPr="001640EB">
        <w:t>календарно-тематическое</w:t>
      </w:r>
      <w:r w:rsidRPr="001640EB">
        <w:rPr>
          <w:spacing w:val="1"/>
        </w:rPr>
        <w:t xml:space="preserve"> </w:t>
      </w:r>
      <w:r w:rsidRPr="001640EB">
        <w:t>планирование</w:t>
      </w:r>
      <w:r w:rsidRPr="001640EB">
        <w:rPr>
          <w:spacing w:val="1"/>
        </w:rPr>
        <w:t xml:space="preserve"> </w:t>
      </w:r>
      <w:r w:rsidRPr="001640EB">
        <w:t>с</w:t>
      </w:r>
      <w:r w:rsidRPr="001640EB">
        <w:rPr>
          <w:spacing w:val="1"/>
        </w:rPr>
        <w:t xml:space="preserve"> </w:t>
      </w:r>
      <w:r w:rsidRPr="001640EB">
        <w:t>учётом</w:t>
      </w:r>
      <w:r w:rsidRPr="001640EB">
        <w:rPr>
          <w:spacing w:val="1"/>
        </w:rPr>
        <w:t xml:space="preserve"> </w:t>
      </w:r>
      <w:r w:rsidRPr="001640EB">
        <w:t>особенностей</w:t>
      </w:r>
      <w:r w:rsidRPr="001640EB">
        <w:rPr>
          <w:spacing w:val="1"/>
        </w:rPr>
        <w:t xml:space="preserve"> </w:t>
      </w:r>
      <w:r w:rsidRPr="001640EB">
        <w:t>конкретного</w:t>
      </w:r>
      <w:r w:rsidRPr="001640EB">
        <w:rPr>
          <w:spacing w:val="1"/>
        </w:rPr>
        <w:t xml:space="preserve"> </w:t>
      </w:r>
      <w:r w:rsidRPr="001640EB">
        <w:t>класса.</w:t>
      </w:r>
    </w:p>
    <w:p w:rsidR="001640EB" w:rsidRPr="001640EB" w:rsidRDefault="001640EB" w:rsidP="001640EB">
      <w:pPr>
        <w:pStyle w:val="a7"/>
        <w:ind w:left="960" w:right="498" w:firstLine="566"/>
      </w:pPr>
      <w:r w:rsidRPr="001640EB">
        <w:t>В программе по русскому языку определяются цели изучения учебного предмета на уровне</w:t>
      </w:r>
      <w:r w:rsidRPr="001640EB">
        <w:rPr>
          <w:spacing w:val="1"/>
        </w:rPr>
        <w:t xml:space="preserve"> </w:t>
      </w:r>
      <w:r w:rsidRPr="001640EB">
        <w:t>начального</w:t>
      </w:r>
      <w:r w:rsidRPr="001640EB">
        <w:rPr>
          <w:spacing w:val="-4"/>
        </w:rPr>
        <w:t xml:space="preserve"> </w:t>
      </w:r>
      <w:r w:rsidRPr="001640EB">
        <w:t>общего</w:t>
      </w:r>
      <w:r w:rsidRPr="001640EB">
        <w:rPr>
          <w:spacing w:val="-3"/>
        </w:rPr>
        <w:t xml:space="preserve"> </w:t>
      </w:r>
      <w:r w:rsidRPr="001640EB">
        <w:t>образования,</w:t>
      </w:r>
      <w:r w:rsidRPr="001640EB">
        <w:rPr>
          <w:spacing w:val="-7"/>
        </w:rPr>
        <w:t xml:space="preserve"> </w:t>
      </w:r>
      <w:r w:rsidRPr="001640EB">
        <w:t>планируемые</w:t>
      </w:r>
      <w:r w:rsidRPr="001640EB">
        <w:rPr>
          <w:spacing w:val="-4"/>
        </w:rPr>
        <w:t xml:space="preserve"> </w:t>
      </w:r>
      <w:r w:rsidRPr="001640EB">
        <w:t>результаты</w:t>
      </w:r>
      <w:r w:rsidRPr="001640EB">
        <w:rPr>
          <w:spacing w:val="-2"/>
        </w:rPr>
        <w:t xml:space="preserve"> </w:t>
      </w:r>
      <w:r w:rsidRPr="001640EB">
        <w:t>освоения</w:t>
      </w:r>
      <w:r w:rsidRPr="001640EB">
        <w:rPr>
          <w:spacing w:val="-12"/>
        </w:rPr>
        <w:t xml:space="preserve"> </w:t>
      </w:r>
      <w:r w:rsidRPr="001640EB">
        <w:t>обучающимися</w:t>
      </w:r>
      <w:r w:rsidRPr="001640EB">
        <w:rPr>
          <w:spacing w:val="-4"/>
        </w:rPr>
        <w:t xml:space="preserve"> </w:t>
      </w:r>
      <w:r w:rsidRPr="001640EB">
        <w:t>русского</w:t>
      </w:r>
      <w:r w:rsidRPr="001640EB">
        <w:rPr>
          <w:spacing w:val="-8"/>
        </w:rPr>
        <w:t xml:space="preserve"> </w:t>
      </w:r>
      <w:r w:rsidRPr="001640EB">
        <w:t>языка:</w:t>
      </w:r>
      <w:r w:rsidRPr="001640EB">
        <w:rPr>
          <w:spacing w:val="-57"/>
        </w:rPr>
        <w:t xml:space="preserve"> </w:t>
      </w:r>
      <w:r w:rsidRPr="001640EB">
        <w:t>личностные,</w:t>
      </w:r>
      <w:r w:rsidRPr="001640EB">
        <w:rPr>
          <w:spacing w:val="1"/>
        </w:rPr>
        <w:t xml:space="preserve"> </w:t>
      </w:r>
      <w:r w:rsidRPr="001640EB">
        <w:t>метапредметные,</w:t>
      </w:r>
      <w:r w:rsidRPr="001640EB">
        <w:rPr>
          <w:spacing w:val="1"/>
        </w:rPr>
        <w:t xml:space="preserve"> </w:t>
      </w:r>
      <w:r w:rsidRPr="001640EB">
        <w:t>предметные.</w:t>
      </w:r>
      <w:r w:rsidRPr="001640EB">
        <w:rPr>
          <w:spacing w:val="1"/>
        </w:rPr>
        <w:t xml:space="preserve"> </w:t>
      </w:r>
      <w:r w:rsidRPr="001640EB">
        <w:t>Личностные</w:t>
      </w:r>
      <w:r w:rsidRPr="001640EB">
        <w:rPr>
          <w:spacing w:val="1"/>
        </w:rPr>
        <w:t xml:space="preserve"> </w:t>
      </w:r>
      <w:r w:rsidRPr="001640EB">
        <w:t>и</w:t>
      </w:r>
      <w:r w:rsidRPr="001640EB">
        <w:rPr>
          <w:spacing w:val="1"/>
        </w:rPr>
        <w:t xml:space="preserve"> </w:t>
      </w:r>
      <w:r w:rsidRPr="001640EB">
        <w:t>метапредметные</w:t>
      </w:r>
      <w:r w:rsidRPr="001640EB">
        <w:rPr>
          <w:spacing w:val="1"/>
        </w:rPr>
        <w:t xml:space="preserve"> </w:t>
      </w:r>
      <w:r w:rsidRPr="001640EB">
        <w:t>результаты</w:t>
      </w:r>
      <w:r w:rsidRPr="001640EB">
        <w:rPr>
          <w:spacing w:val="1"/>
        </w:rPr>
        <w:t xml:space="preserve"> </w:t>
      </w:r>
      <w:r w:rsidRPr="001640EB">
        <w:t>представлены с учётом методических традиций и особенностей преподавания русского языка на</w:t>
      </w:r>
      <w:r w:rsidRPr="001640EB">
        <w:rPr>
          <w:spacing w:val="1"/>
        </w:rPr>
        <w:t xml:space="preserve"> </w:t>
      </w:r>
      <w:r w:rsidRPr="001640EB">
        <w:t>уровне</w:t>
      </w:r>
      <w:r w:rsidRPr="001640EB">
        <w:rPr>
          <w:spacing w:val="-6"/>
        </w:rPr>
        <w:t xml:space="preserve"> </w:t>
      </w:r>
      <w:r w:rsidRPr="001640EB">
        <w:t>начального</w:t>
      </w:r>
      <w:r w:rsidRPr="001640EB">
        <w:rPr>
          <w:spacing w:val="-8"/>
        </w:rPr>
        <w:t xml:space="preserve"> </w:t>
      </w:r>
      <w:r w:rsidRPr="001640EB">
        <w:t>общего</w:t>
      </w:r>
      <w:r w:rsidRPr="001640EB">
        <w:rPr>
          <w:spacing w:val="-9"/>
        </w:rPr>
        <w:t xml:space="preserve"> </w:t>
      </w:r>
      <w:r w:rsidRPr="001640EB">
        <w:t>образования.</w:t>
      </w:r>
      <w:r w:rsidRPr="001640EB">
        <w:rPr>
          <w:spacing w:val="-2"/>
        </w:rPr>
        <w:t xml:space="preserve"> </w:t>
      </w:r>
      <w:r w:rsidRPr="001640EB">
        <w:t>Предметные</w:t>
      </w:r>
      <w:r w:rsidRPr="001640EB">
        <w:rPr>
          <w:spacing w:val="-5"/>
        </w:rPr>
        <w:t xml:space="preserve"> </w:t>
      </w:r>
      <w:r w:rsidRPr="001640EB">
        <w:t>планируемые</w:t>
      </w:r>
      <w:r w:rsidRPr="001640EB">
        <w:rPr>
          <w:spacing w:val="-5"/>
        </w:rPr>
        <w:t xml:space="preserve"> </w:t>
      </w:r>
      <w:r w:rsidRPr="001640EB">
        <w:t>результаты</w:t>
      </w:r>
      <w:r w:rsidRPr="001640EB">
        <w:rPr>
          <w:spacing w:val="-3"/>
        </w:rPr>
        <w:t xml:space="preserve"> </w:t>
      </w:r>
      <w:r w:rsidRPr="001640EB">
        <w:t>освоения</w:t>
      </w:r>
      <w:r w:rsidRPr="001640EB">
        <w:rPr>
          <w:spacing w:val="-8"/>
        </w:rPr>
        <w:t xml:space="preserve"> </w:t>
      </w:r>
      <w:r w:rsidRPr="001640EB">
        <w:t>программы</w:t>
      </w:r>
      <w:r w:rsidRPr="001640EB">
        <w:rPr>
          <w:spacing w:val="-58"/>
        </w:rPr>
        <w:t xml:space="preserve"> </w:t>
      </w:r>
      <w:r w:rsidRPr="001640EB">
        <w:t>даны</w:t>
      </w:r>
      <w:r w:rsidRPr="001640EB">
        <w:rPr>
          <w:spacing w:val="2"/>
        </w:rPr>
        <w:t xml:space="preserve"> </w:t>
      </w:r>
      <w:r w:rsidRPr="001640EB">
        <w:t>для</w:t>
      </w:r>
      <w:r w:rsidRPr="001640EB">
        <w:rPr>
          <w:spacing w:val="2"/>
        </w:rPr>
        <w:t xml:space="preserve"> </w:t>
      </w:r>
      <w:r w:rsidRPr="001640EB">
        <w:t>каждого</w:t>
      </w:r>
      <w:r w:rsidRPr="001640EB">
        <w:rPr>
          <w:spacing w:val="2"/>
        </w:rPr>
        <w:t xml:space="preserve"> </w:t>
      </w:r>
      <w:r w:rsidRPr="001640EB">
        <w:t>года русского</w:t>
      </w:r>
      <w:r w:rsidRPr="001640EB">
        <w:rPr>
          <w:spacing w:val="2"/>
        </w:rPr>
        <w:t xml:space="preserve"> </w:t>
      </w:r>
      <w:r w:rsidRPr="001640EB">
        <w:t>языка.</w:t>
      </w:r>
    </w:p>
    <w:p w:rsidR="001640EB" w:rsidRPr="001640EB" w:rsidRDefault="001640EB" w:rsidP="001640EB">
      <w:pPr>
        <w:pStyle w:val="a7"/>
        <w:ind w:left="960" w:right="496" w:firstLine="566"/>
      </w:pPr>
      <w:r w:rsidRPr="001640EB">
        <w:t>Программа по русскому языку устанавливает распределение учебного материала по классам,</w:t>
      </w:r>
      <w:r w:rsidRPr="001640EB">
        <w:rPr>
          <w:spacing w:val="1"/>
        </w:rPr>
        <w:t xml:space="preserve"> </w:t>
      </w:r>
      <w:r w:rsidRPr="001640EB">
        <w:t>основанное на логике развития предметного содержания и учёте психологических и возрастных</w:t>
      </w:r>
      <w:r w:rsidRPr="001640EB">
        <w:rPr>
          <w:spacing w:val="1"/>
        </w:rPr>
        <w:t xml:space="preserve"> </w:t>
      </w:r>
      <w:r w:rsidRPr="001640EB">
        <w:lastRenderedPageBreak/>
        <w:t>особенностей</w:t>
      </w:r>
      <w:r w:rsidRPr="001640EB">
        <w:rPr>
          <w:spacing w:val="-3"/>
        </w:rPr>
        <w:t xml:space="preserve"> </w:t>
      </w:r>
      <w:r w:rsidRPr="001640EB">
        <w:t>обучающихся.</w:t>
      </w:r>
    </w:p>
    <w:p w:rsidR="001640EB" w:rsidRPr="001640EB" w:rsidRDefault="001640EB" w:rsidP="001640EB">
      <w:pPr>
        <w:pStyle w:val="a7"/>
        <w:spacing w:before="68"/>
        <w:ind w:left="960" w:right="499" w:firstLine="566"/>
      </w:pPr>
      <w:r w:rsidRPr="001640EB">
        <w:t>Программа</w:t>
      </w:r>
      <w:r w:rsidRPr="001640EB">
        <w:rPr>
          <w:spacing w:val="1"/>
        </w:rPr>
        <w:t xml:space="preserve"> </w:t>
      </w:r>
      <w:r w:rsidRPr="001640EB">
        <w:t>по</w:t>
      </w:r>
      <w:r w:rsidRPr="001640EB">
        <w:rPr>
          <w:spacing w:val="1"/>
        </w:rPr>
        <w:t xml:space="preserve"> </w:t>
      </w:r>
      <w:r w:rsidRPr="001640EB">
        <w:t>русскому</w:t>
      </w:r>
      <w:r w:rsidRPr="001640EB">
        <w:rPr>
          <w:spacing w:val="1"/>
        </w:rPr>
        <w:t xml:space="preserve"> </w:t>
      </w:r>
      <w:r w:rsidRPr="001640EB">
        <w:t>языку</w:t>
      </w:r>
      <w:r w:rsidRPr="001640EB">
        <w:rPr>
          <w:spacing w:val="1"/>
        </w:rPr>
        <w:t xml:space="preserve"> </w:t>
      </w:r>
      <w:r w:rsidRPr="001640EB">
        <w:t>предоставляет</w:t>
      </w:r>
      <w:r w:rsidRPr="001640EB">
        <w:rPr>
          <w:spacing w:val="1"/>
        </w:rPr>
        <w:t xml:space="preserve"> </w:t>
      </w:r>
      <w:r w:rsidRPr="001640EB">
        <w:t>возможности</w:t>
      </w:r>
      <w:r w:rsidRPr="001640EB">
        <w:rPr>
          <w:spacing w:val="1"/>
        </w:rPr>
        <w:t xml:space="preserve"> </w:t>
      </w:r>
      <w:r w:rsidRPr="001640EB">
        <w:t>для</w:t>
      </w:r>
      <w:r w:rsidRPr="001640EB">
        <w:rPr>
          <w:spacing w:val="1"/>
        </w:rPr>
        <w:t xml:space="preserve"> </w:t>
      </w:r>
      <w:r w:rsidRPr="001640EB">
        <w:t>реализации</w:t>
      </w:r>
      <w:r w:rsidRPr="001640EB">
        <w:rPr>
          <w:spacing w:val="1"/>
        </w:rPr>
        <w:t xml:space="preserve"> </w:t>
      </w:r>
      <w:r w:rsidRPr="001640EB">
        <w:t>различных</w:t>
      </w:r>
      <w:r w:rsidRPr="001640EB">
        <w:rPr>
          <w:spacing w:val="1"/>
        </w:rPr>
        <w:t xml:space="preserve"> </w:t>
      </w:r>
      <w:r w:rsidRPr="001640EB">
        <w:rPr>
          <w:spacing w:val="-1"/>
        </w:rPr>
        <w:t>методических</w:t>
      </w:r>
      <w:r w:rsidRPr="001640EB">
        <w:rPr>
          <w:spacing w:val="-12"/>
        </w:rPr>
        <w:t xml:space="preserve"> </w:t>
      </w:r>
      <w:r w:rsidRPr="001640EB">
        <w:rPr>
          <w:spacing w:val="-1"/>
        </w:rPr>
        <w:t>подходов</w:t>
      </w:r>
      <w:r w:rsidRPr="001640EB">
        <w:rPr>
          <w:spacing w:val="-11"/>
        </w:rPr>
        <w:t xml:space="preserve"> </w:t>
      </w:r>
      <w:r w:rsidRPr="001640EB">
        <w:rPr>
          <w:spacing w:val="-1"/>
        </w:rPr>
        <w:t>к</w:t>
      </w:r>
      <w:r w:rsidRPr="001640EB">
        <w:rPr>
          <w:spacing w:val="-13"/>
        </w:rPr>
        <w:t xml:space="preserve"> </w:t>
      </w:r>
      <w:r w:rsidRPr="001640EB">
        <w:rPr>
          <w:spacing w:val="-1"/>
        </w:rPr>
        <w:t>преподаванию</w:t>
      </w:r>
      <w:r w:rsidRPr="001640EB">
        <w:rPr>
          <w:spacing w:val="-9"/>
        </w:rPr>
        <w:t xml:space="preserve"> </w:t>
      </w:r>
      <w:r w:rsidRPr="001640EB">
        <w:rPr>
          <w:spacing w:val="-1"/>
        </w:rPr>
        <w:t>русского</w:t>
      </w:r>
      <w:r w:rsidRPr="001640EB">
        <w:rPr>
          <w:spacing w:val="-8"/>
        </w:rPr>
        <w:t xml:space="preserve"> </w:t>
      </w:r>
      <w:r w:rsidRPr="001640EB">
        <w:t>языка</w:t>
      </w:r>
      <w:r w:rsidRPr="001640EB">
        <w:rPr>
          <w:spacing w:val="-8"/>
        </w:rPr>
        <w:t xml:space="preserve"> </w:t>
      </w:r>
      <w:r w:rsidRPr="001640EB">
        <w:t>при</w:t>
      </w:r>
      <w:r w:rsidRPr="001640EB">
        <w:rPr>
          <w:spacing w:val="-7"/>
        </w:rPr>
        <w:t xml:space="preserve"> </w:t>
      </w:r>
      <w:r w:rsidRPr="001640EB">
        <w:t>условии</w:t>
      </w:r>
      <w:r w:rsidRPr="001640EB">
        <w:rPr>
          <w:spacing w:val="-10"/>
        </w:rPr>
        <w:t xml:space="preserve"> </w:t>
      </w:r>
      <w:r w:rsidRPr="001640EB">
        <w:t>сохранения</w:t>
      </w:r>
      <w:r w:rsidRPr="001640EB">
        <w:rPr>
          <w:spacing w:val="-12"/>
        </w:rPr>
        <w:t xml:space="preserve"> </w:t>
      </w:r>
      <w:r w:rsidRPr="001640EB">
        <w:t>обязательной</w:t>
      </w:r>
      <w:r w:rsidRPr="001640EB">
        <w:rPr>
          <w:spacing w:val="-16"/>
        </w:rPr>
        <w:t xml:space="preserve"> </w:t>
      </w:r>
      <w:r w:rsidRPr="001640EB">
        <w:t>части</w:t>
      </w:r>
      <w:r w:rsidRPr="001640EB">
        <w:rPr>
          <w:spacing w:val="-57"/>
        </w:rPr>
        <w:t xml:space="preserve"> </w:t>
      </w:r>
      <w:r w:rsidRPr="001640EB">
        <w:t>содержания</w:t>
      </w:r>
      <w:r w:rsidRPr="001640EB">
        <w:rPr>
          <w:spacing w:val="1"/>
        </w:rPr>
        <w:t xml:space="preserve"> </w:t>
      </w:r>
      <w:r w:rsidRPr="001640EB">
        <w:t>учебного</w:t>
      </w:r>
      <w:r w:rsidRPr="001640EB">
        <w:rPr>
          <w:spacing w:val="2"/>
        </w:rPr>
        <w:t xml:space="preserve"> </w:t>
      </w:r>
      <w:r w:rsidRPr="001640EB">
        <w:t>предмета.</w:t>
      </w:r>
    </w:p>
    <w:p w:rsidR="001640EB" w:rsidRPr="001640EB" w:rsidRDefault="001640EB" w:rsidP="001640EB">
      <w:pPr>
        <w:pStyle w:val="a7"/>
        <w:ind w:left="960" w:right="503" w:firstLine="566"/>
      </w:pPr>
      <w:r w:rsidRPr="001640EB">
        <w:t>Содержание</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русскому</w:t>
      </w:r>
      <w:r w:rsidRPr="001640EB">
        <w:rPr>
          <w:spacing w:val="1"/>
        </w:rPr>
        <w:t xml:space="preserve"> </w:t>
      </w:r>
      <w:r w:rsidRPr="001640EB">
        <w:t>языку</w:t>
      </w:r>
      <w:r w:rsidRPr="001640EB">
        <w:rPr>
          <w:spacing w:val="1"/>
        </w:rPr>
        <w:t xml:space="preserve"> </w:t>
      </w:r>
      <w:r w:rsidRPr="001640EB">
        <w:t>составлено</w:t>
      </w:r>
      <w:r w:rsidRPr="001640EB">
        <w:rPr>
          <w:spacing w:val="1"/>
        </w:rPr>
        <w:t xml:space="preserve"> </w:t>
      </w:r>
      <w:r w:rsidRPr="001640EB">
        <w:t>таким</w:t>
      </w:r>
      <w:r w:rsidRPr="001640EB">
        <w:rPr>
          <w:spacing w:val="1"/>
        </w:rPr>
        <w:t xml:space="preserve"> </w:t>
      </w:r>
      <w:r w:rsidRPr="001640EB">
        <w:t>образом,</w:t>
      </w:r>
      <w:r w:rsidRPr="001640EB">
        <w:rPr>
          <w:spacing w:val="1"/>
        </w:rPr>
        <w:t xml:space="preserve"> </w:t>
      </w:r>
      <w:r w:rsidRPr="001640EB">
        <w:t>что</w:t>
      </w:r>
      <w:r w:rsidRPr="001640EB">
        <w:rPr>
          <w:spacing w:val="1"/>
        </w:rPr>
        <w:t xml:space="preserve"> </w:t>
      </w:r>
      <w:r w:rsidRPr="001640EB">
        <w:t>достижение</w:t>
      </w:r>
      <w:r w:rsidRPr="001640EB">
        <w:rPr>
          <w:spacing w:val="1"/>
        </w:rPr>
        <w:t xml:space="preserve"> </w:t>
      </w:r>
      <w:r w:rsidRPr="001640EB">
        <w:t>обучающимися как личностных, так и метапредметных результатов обеспечивает преемственность</w:t>
      </w:r>
      <w:r w:rsidRPr="001640EB">
        <w:rPr>
          <w:spacing w:val="1"/>
        </w:rPr>
        <w:t xml:space="preserve"> </w:t>
      </w:r>
      <w:r w:rsidRPr="001640EB">
        <w:t>и</w:t>
      </w:r>
      <w:r w:rsidRPr="001640EB">
        <w:rPr>
          <w:spacing w:val="1"/>
        </w:rPr>
        <w:t xml:space="preserve"> </w:t>
      </w:r>
      <w:r w:rsidRPr="001640EB">
        <w:t>перспективность</w:t>
      </w:r>
      <w:r w:rsidRPr="001640EB">
        <w:rPr>
          <w:spacing w:val="1"/>
        </w:rPr>
        <w:t xml:space="preserve"> </w:t>
      </w:r>
      <w:r w:rsidRPr="001640EB">
        <w:t>в</w:t>
      </w:r>
      <w:r w:rsidRPr="001640EB">
        <w:rPr>
          <w:spacing w:val="1"/>
        </w:rPr>
        <w:t xml:space="preserve"> </w:t>
      </w:r>
      <w:r w:rsidRPr="001640EB">
        <w:t>изучении</w:t>
      </w:r>
      <w:r w:rsidRPr="001640EB">
        <w:rPr>
          <w:spacing w:val="1"/>
        </w:rPr>
        <w:t xml:space="preserve"> </w:t>
      </w:r>
      <w:r w:rsidRPr="001640EB">
        <w:t>русского</w:t>
      </w:r>
      <w:r w:rsidRPr="001640EB">
        <w:rPr>
          <w:spacing w:val="1"/>
        </w:rPr>
        <w:t xml:space="preserve"> </w:t>
      </w:r>
      <w:r w:rsidRPr="001640EB">
        <w:t>языка</w:t>
      </w:r>
      <w:r w:rsidRPr="001640EB">
        <w:rPr>
          <w:spacing w:val="1"/>
        </w:rPr>
        <w:t xml:space="preserve"> </w:t>
      </w:r>
      <w:r w:rsidRPr="001640EB">
        <w:t>на</w:t>
      </w:r>
      <w:r w:rsidRPr="001640EB">
        <w:rPr>
          <w:spacing w:val="1"/>
        </w:rPr>
        <w:t xml:space="preserve"> </w:t>
      </w:r>
      <w:r w:rsidRPr="001640EB">
        <w:t>уровне</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и</w:t>
      </w:r>
      <w:r w:rsidRPr="001640EB">
        <w:rPr>
          <w:spacing w:val="1"/>
        </w:rPr>
        <w:t xml:space="preserve"> </w:t>
      </w:r>
      <w:r w:rsidRPr="001640EB">
        <w:t>готовности</w:t>
      </w:r>
      <w:r w:rsidRPr="001640EB">
        <w:rPr>
          <w:spacing w:val="-3"/>
        </w:rPr>
        <w:t xml:space="preserve"> </w:t>
      </w:r>
      <w:r w:rsidRPr="001640EB">
        <w:t>обучающегося</w:t>
      </w:r>
      <w:r w:rsidRPr="001640EB">
        <w:rPr>
          <w:spacing w:val="2"/>
        </w:rPr>
        <w:t xml:space="preserve"> </w:t>
      </w:r>
      <w:r w:rsidRPr="001640EB">
        <w:t>к дальнейшему</w:t>
      </w:r>
      <w:r w:rsidRPr="001640EB">
        <w:rPr>
          <w:spacing w:val="-8"/>
        </w:rPr>
        <w:t xml:space="preserve"> </w:t>
      </w:r>
      <w:r w:rsidRPr="001640EB">
        <w:t>обучению.</w:t>
      </w:r>
    </w:p>
    <w:p w:rsidR="001640EB" w:rsidRPr="001640EB" w:rsidRDefault="001640EB" w:rsidP="001640EB">
      <w:pPr>
        <w:pStyle w:val="a7"/>
        <w:ind w:left="960" w:right="497" w:firstLine="566"/>
      </w:pPr>
      <w:r w:rsidRPr="001640EB">
        <w:t>Общее число часов, рекомендованных для изучения русского языка, -675 (5 часов в неделю в</w:t>
      </w:r>
      <w:r w:rsidRPr="001640EB">
        <w:rPr>
          <w:spacing w:val="1"/>
        </w:rPr>
        <w:t xml:space="preserve"> </w:t>
      </w:r>
      <w:r w:rsidRPr="001640EB">
        <w:t>каждом</w:t>
      </w:r>
      <w:r w:rsidRPr="001640EB">
        <w:rPr>
          <w:spacing w:val="2"/>
        </w:rPr>
        <w:t xml:space="preserve"> </w:t>
      </w:r>
      <w:r w:rsidRPr="001640EB">
        <w:t>классе):</w:t>
      </w:r>
      <w:r w:rsidRPr="001640EB">
        <w:rPr>
          <w:spacing w:val="-2"/>
        </w:rPr>
        <w:t xml:space="preserve"> </w:t>
      </w:r>
      <w:r w:rsidRPr="001640EB">
        <w:t>в</w:t>
      </w:r>
      <w:r w:rsidRPr="001640EB">
        <w:rPr>
          <w:spacing w:val="2"/>
        </w:rPr>
        <w:t xml:space="preserve"> </w:t>
      </w:r>
      <w:r w:rsidRPr="001640EB">
        <w:t>1</w:t>
      </w:r>
      <w:r w:rsidRPr="001640EB">
        <w:rPr>
          <w:spacing w:val="-3"/>
        </w:rPr>
        <w:t xml:space="preserve"> </w:t>
      </w:r>
      <w:r w:rsidRPr="001640EB">
        <w:t>классе</w:t>
      </w:r>
      <w:r w:rsidRPr="001640EB">
        <w:rPr>
          <w:spacing w:val="3"/>
        </w:rPr>
        <w:t xml:space="preserve"> </w:t>
      </w:r>
      <w:r w:rsidRPr="001640EB">
        <w:t>-</w:t>
      </w:r>
      <w:r w:rsidRPr="001640EB">
        <w:rPr>
          <w:spacing w:val="4"/>
        </w:rPr>
        <w:t xml:space="preserve"> </w:t>
      </w:r>
      <w:r w:rsidRPr="001640EB">
        <w:t>165</w:t>
      </w:r>
      <w:r w:rsidRPr="001640EB">
        <w:rPr>
          <w:spacing w:val="-4"/>
        </w:rPr>
        <w:t xml:space="preserve"> </w:t>
      </w:r>
      <w:r w:rsidRPr="001640EB">
        <w:t>часов,</w:t>
      </w:r>
      <w:r w:rsidRPr="001640EB">
        <w:rPr>
          <w:spacing w:val="-1"/>
        </w:rPr>
        <w:t xml:space="preserve"> </w:t>
      </w:r>
      <w:r w:rsidRPr="001640EB">
        <w:t>во</w:t>
      </w:r>
      <w:r w:rsidRPr="001640EB">
        <w:rPr>
          <w:spacing w:val="5"/>
        </w:rPr>
        <w:t xml:space="preserve"> </w:t>
      </w:r>
      <w:r w:rsidRPr="001640EB">
        <w:t>2-4</w:t>
      </w:r>
      <w:r w:rsidRPr="001640EB">
        <w:rPr>
          <w:spacing w:val="2"/>
        </w:rPr>
        <w:t xml:space="preserve"> </w:t>
      </w:r>
      <w:r w:rsidRPr="001640EB">
        <w:t>классах</w:t>
      </w:r>
      <w:r w:rsidRPr="001640EB">
        <w:rPr>
          <w:spacing w:val="-3"/>
        </w:rPr>
        <w:t xml:space="preserve"> </w:t>
      </w:r>
      <w:r w:rsidRPr="001640EB">
        <w:t>-</w:t>
      </w:r>
      <w:r w:rsidRPr="001640EB">
        <w:rPr>
          <w:spacing w:val="4"/>
        </w:rPr>
        <w:t xml:space="preserve"> </w:t>
      </w:r>
      <w:r w:rsidRPr="001640EB">
        <w:t>по</w:t>
      </w:r>
      <w:r w:rsidRPr="001640EB">
        <w:rPr>
          <w:spacing w:val="6"/>
        </w:rPr>
        <w:t xml:space="preserve"> </w:t>
      </w:r>
      <w:r w:rsidRPr="001640EB">
        <w:t>170</w:t>
      </w:r>
      <w:r w:rsidRPr="001640EB">
        <w:rPr>
          <w:spacing w:val="-4"/>
        </w:rPr>
        <w:t xml:space="preserve"> </w:t>
      </w:r>
      <w:r w:rsidRPr="001640EB">
        <w:t>часов.</w:t>
      </w:r>
    </w:p>
    <w:p w:rsidR="001640EB" w:rsidRPr="001640EB" w:rsidRDefault="001640EB" w:rsidP="001640EB">
      <w:pPr>
        <w:pStyle w:val="a7"/>
        <w:ind w:left="1526" w:right="6838" w:firstLine="0"/>
      </w:pPr>
      <w:r w:rsidRPr="001640EB">
        <w:t>Содержание</w:t>
      </w:r>
      <w:r w:rsidRPr="001640EB">
        <w:rPr>
          <w:spacing w:val="-8"/>
        </w:rPr>
        <w:t xml:space="preserve"> </w:t>
      </w:r>
      <w:r w:rsidRPr="001640EB">
        <w:t>обучения</w:t>
      </w:r>
      <w:r w:rsidRPr="001640EB">
        <w:rPr>
          <w:spacing w:val="-1"/>
        </w:rPr>
        <w:t xml:space="preserve"> </w:t>
      </w:r>
      <w:r w:rsidRPr="001640EB">
        <w:t>в</w:t>
      </w:r>
      <w:r w:rsidRPr="001640EB">
        <w:rPr>
          <w:spacing w:val="-1"/>
        </w:rPr>
        <w:t xml:space="preserve"> </w:t>
      </w:r>
      <w:r w:rsidRPr="001640EB">
        <w:t>1</w:t>
      </w:r>
      <w:r w:rsidRPr="001640EB">
        <w:rPr>
          <w:spacing w:val="-7"/>
        </w:rPr>
        <w:t xml:space="preserve"> </w:t>
      </w:r>
      <w:r w:rsidRPr="001640EB">
        <w:t>классе.</w:t>
      </w:r>
      <w:r w:rsidRPr="001640EB">
        <w:rPr>
          <w:spacing w:val="-57"/>
        </w:rPr>
        <w:t xml:space="preserve"> </w:t>
      </w:r>
      <w:r w:rsidRPr="001640EB">
        <w:t>Обучение грамоте.</w:t>
      </w:r>
    </w:p>
    <w:p w:rsidR="001640EB" w:rsidRPr="001640EB" w:rsidRDefault="001640EB" w:rsidP="001640EB">
      <w:pPr>
        <w:pStyle w:val="a7"/>
        <w:ind w:left="960" w:right="490" w:firstLine="566"/>
      </w:pPr>
      <w:r w:rsidRPr="001640EB">
        <w:t>Начальным этапом изучения учебных предметов «Русский язык», «Литературное чтение» в 1</w:t>
      </w:r>
      <w:r w:rsidRPr="001640EB">
        <w:rPr>
          <w:spacing w:val="1"/>
        </w:rPr>
        <w:t xml:space="preserve"> </w:t>
      </w:r>
      <w:r w:rsidRPr="001640EB">
        <w:t>классе</w:t>
      </w:r>
      <w:r w:rsidRPr="001640EB">
        <w:rPr>
          <w:spacing w:val="-4"/>
        </w:rPr>
        <w:t xml:space="preserve"> </w:t>
      </w:r>
      <w:r w:rsidRPr="001640EB">
        <w:t>является</w:t>
      </w:r>
      <w:r w:rsidRPr="001640EB">
        <w:rPr>
          <w:spacing w:val="-3"/>
        </w:rPr>
        <w:t xml:space="preserve"> </w:t>
      </w:r>
      <w:r w:rsidRPr="001640EB">
        <w:t>учебный</w:t>
      </w:r>
      <w:r w:rsidRPr="001640EB">
        <w:rPr>
          <w:spacing w:val="-2"/>
        </w:rPr>
        <w:t xml:space="preserve"> </w:t>
      </w:r>
      <w:r w:rsidRPr="001640EB">
        <w:t>курс</w:t>
      </w:r>
      <w:r w:rsidRPr="001640EB">
        <w:rPr>
          <w:spacing w:val="-3"/>
        </w:rPr>
        <w:t xml:space="preserve"> </w:t>
      </w:r>
      <w:r w:rsidRPr="001640EB">
        <w:t>«Обучение</w:t>
      </w:r>
      <w:r w:rsidRPr="001640EB">
        <w:rPr>
          <w:spacing w:val="-4"/>
        </w:rPr>
        <w:t xml:space="preserve"> </w:t>
      </w:r>
      <w:r w:rsidRPr="001640EB">
        <w:t>грамоте»:</w:t>
      </w:r>
      <w:r w:rsidRPr="001640EB">
        <w:rPr>
          <w:spacing w:val="-2"/>
        </w:rPr>
        <w:t xml:space="preserve"> </w:t>
      </w:r>
      <w:r w:rsidRPr="001640EB">
        <w:t>обучение</w:t>
      </w:r>
      <w:r w:rsidRPr="001640EB">
        <w:rPr>
          <w:spacing w:val="-3"/>
        </w:rPr>
        <w:t xml:space="preserve"> </w:t>
      </w:r>
      <w:r w:rsidRPr="001640EB">
        <w:t>письму</w:t>
      </w:r>
      <w:r w:rsidRPr="001640EB">
        <w:rPr>
          <w:spacing w:val="-12"/>
        </w:rPr>
        <w:t xml:space="preserve"> </w:t>
      </w:r>
      <w:r w:rsidRPr="001640EB">
        <w:t>идёт</w:t>
      </w:r>
      <w:r w:rsidRPr="001640EB">
        <w:rPr>
          <w:spacing w:val="-3"/>
        </w:rPr>
        <w:t xml:space="preserve"> </w:t>
      </w:r>
      <w:r w:rsidRPr="001640EB">
        <w:t>параллельно</w:t>
      </w:r>
      <w:r w:rsidRPr="001640EB">
        <w:rPr>
          <w:spacing w:val="-2"/>
        </w:rPr>
        <w:t xml:space="preserve"> </w:t>
      </w:r>
      <w:r w:rsidRPr="001640EB">
        <w:t>с</w:t>
      </w:r>
      <w:r w:rsidRPr="001640EB">
        <w:rPr>
          <w:spacing w:val="-13"/>
        </w:rPr>
        <w:t xml:space="preserve"> </w:t>
      </w:r>
      <w:r w:rsidRPr="001640EB">
        <w:t>обучением</w:t>
      </w:r>
      <w:r w:rsidRPr="001640EB">
        <w:rPr>
          <w:spacing w:val="-57"/>
        </w:rPr>
        <w:t xml:space="preserve"> </w:t>
      </w:r>
      <w:r w:rsidRPr="001640EB">
        <w:t>чтению. На учебный курс «Обучение грамоте» рекомендуется отводить 9 часов в неделю: 5 часов</w:t>
      </w:r>
      <w:r w:rsidRPr="001640EB">
        <w:rPr>
          <w:spacing w:val="1"/>
        </w:rPr>
        <w:t xml:space="preserve"> </w:t>
      </w:r>
      <w:r w:rsidRPr="001640EB">
        <w:t>учебного предмета «Русский язык» (обучение письму) и 4 часа учебного предмета «Литературное</w:t>
      </w:r>
      <w:r w:rsidRPr="001640EB">
        <w:rPr>
          <w:spacing w:val="1"/>
        </w:rPr>
        <w:t xml:space="preserve"> </w:t>
      </w:r>
      <w:r w:rsidRPr="001640EB">
        <w:t>чтение» (обучение чтению). Продолжительность учебного курса «Обучение грамоте» зависит от</w:t>
      </w:r>
      <w:r w:rsidRPr="001640EB">
        <w:rPr>
          <w:spacing w:val="1"/>
        </w:rPr>
        <w:t xml:space="preserve"> </w:t>
      </w:r>
      <w:r w:rsidRPr="001640EB">
        <w:t>уровня</w:t>
      </w:r>
      <w:r w:rsidRPr="001640EB">
        <w:rPr>
          <w:spacing w:val="1"/>
        </w:rPr>
        <w:t xml:space="preserve"> </w:t>
      </w:r>
      <w:r w:rsidRPr="001640EB">
        <w:t>подготовки</w:t>
      </w:r>
      <w:r w:rsidRPr="001640EB">
        <w:rPr>
          <w:spacing w:val="1"/>
        </w:rPr>
        <w:t xml:space="preserve"> </w:t>
      </w:r>
      <w:r w:rsidRPr="001640EB">
        <w:t>класса</w:t>
      </w:r>
      <w:r w:rsidRPr="001640EB">
        <w:rPr>
          <w:spacing w:val="1"/>
        </w:rPr>
        <w:t xml:space="preserve"> </w:t>
      </w:r>
      <w:r w:rsidRPr="001640EB">
        <w:t>и</w:t>
      </w:r>
      <w:r w:rsidRPr="001640EB">
        <w:rPr>
          <w:spacing w:val="1"/>
        </w:rPr>
        <w:t xml:space="preserve"> </w:t>
      </w:r>
      <w:r w:rsidRPr="001640EB">
        <w:t>может</w:t>
      </w:r>
      <w:r w:rsidRPr="001640EB">
        <w:rPr>
          <w:spacing w:val="1"/>
        </w:rPr>
        <w:t xml:space="preserve"> </w:t>
      </w:r>
      <w:r w:rsidRPr="001640EB">
        <w:t>составлять</w:t>
      </w:r>
      <w:r w:rsidRPr="001640EB">
        <w:rPr>
          <w:spacing w:val="1"/>
        </w:rPr>
        <w:t xml:space="preserve"> </w:t>
      </w:r>
      <w:r w:rsidRPr="001640EB">
        <w:t>от</w:t>
      </w:r>
      <w:r w:rsidRPr="001640EB">
        <w:rPr>
          <w:spacing w:val="1"/>
        </w:rPr>
        <w:t xml:space="preserve"> </w:t>
      </w:r>
      <w:r w:rsidRPr="001640EB">
        <w:t>20</w:t>
      </w:r>
      <w:r w:rsidRPr="001640EB">
        <w:rPr>
          <w:spacing w:val="1"/>
        </w:rPr>
        <w:t xml:space="preserve"> </w:t>
      </w:r>
      <w:r w:rsidRPr="001640EB">
        <w:t>до</w:t>
      </w:r>
      <w:r w:rsidRPr="001640EB">
        <w:rPr>
          <w:spacing w:val="1"/>
        </w:rPr>
        <w:t xml:space="preserve"> </w:t>
      </w:r>
      <w:r w:rsidRPr="001640EB">
        <w:t>23</w:t>
      </w:r>
      <w:r w:rsidRPr="001640EB">
        <w:rPr>
          <w:spacing w:val="1"/>
        </w:rPr>
        <w:t xml:space="preserve"> </w:t>
      </w:r>
      <w:r w:rsidRPr="001640EB">
        <w:t>недель,</w:t>
      </w:r>
      <w:r w:rsidRPr="001640EB">
        <w:rPr>
          <w:spacing w:val="1"/>
        </w:rPr>
        <w:t xml:space="preserve"> </w:t>
      </w:r>
      <w:r w:rsidRPr="001640EB">
        <w:t>соответственно,</w:t>
      </w:r>
      <w:r w:rsidRPr="001640EB">
        <w:rPr>
          <w:spacing w:val="1"/>
        </w:rPr>
        <w:t xml:space="preserve"> </w:t>
      </w:r>
      <w:r w:rsidRPr="001640EB">
        <w:t>продолжительность изучения систематического курса в 1 классе может варьироваться от 10 до 13</w:t>
      </w:r>
      <w:r w:rsidRPr="001640EB">
        <w:rPr>
          <w:spacing w:val="1"/>
        </w:rPr>
        <w:t xml:space="preserve"> </w:t>
      </w:r>
      <w:r w:rsidRPr="001640EB">
        <w:t>недель.</w:t>
      </w:r>
    </w:p>
    <w:p w:rsidR="001640EB" w:rsidRPr="001640EB" w:rsidRDefault="001640EB" w:rsidP="001640EB">
      <w:pPr>
        <w:pStyle w:val="a7"/>
        <w:ind w:left="1526" w:firstLine="0"/>
      </w:pPr>
      <w:r w:rsidRPr="001640EB">
        <w:t>Развитие</w:t>
      </w:r>
      <w:r w:rsidRPr="001640EB">
        <w:rPr>
          <w:spacing w:val="-5"/>
        </w:rPr>
        <w:t xml:space="preserve"> </w:t>
      </w:r>
      <w:r w:rsidRPr="001640EB">
        <w:t>речи.</w:t>
      </w:r>
    </w:p>
    <w:p w:rsidR="001640EB" w:rsidRPr="001640EB" w:rsidRDefault="001640EB" w:rsidP="001640EB">
      <w:pPr>
        <w:pStyle w:val="a7"/>
        <w:spacing w:line="235" w:lineRule="auto"/>
        <w:ind w:left="960" w:right="494" w:firstLine="566"/>
      </w:pPr>
      <w:r w:rsidRPr="001640EB">
        <w:rPr>
          <w:spacing w:val="-1"/>
        </w:rPr>
        <w:t>Составление</w:t>
      </w:r>
      <w:r w:rsidRPr="001640EB">
        <w:rPr>
          <w:spacing w:val="-18"/>
        </w:rPr>
        <w:t xml:space="preserve"> </w:t>
      </w:r>
      <w:r w:rsidRPr="001640EB">
        <w:rPr>
          <w:spacing w:val="-1"/>
        </w:rPr>
        <w:t>небольших</w:t>
      </w:r>
      <w:r w:rsidRPr="001640EB">
        <w:rPr>
          <w:spacing w:val="-17"/>
        </w:rPr>
        <w:t xml:space="preserve"> </w:t>
      </w:r>
      <w:r w:rsidRPr="001640EB">
        <w:rPr>
          <w:spacing w:val="-1"/>
        </w:rPr>
        <w:t>рассказов</w:t>
      </w:r>
      <w:r w:rsidRPr="001640EB">
        <w:rPr>
          <w:spacing w:val="-15"/>
        </w:rPr>
        <w:t xml:space="preserve"> </w:t>
      </w:r>
      <w:r w:rsidRPr="001640EB">
        <w:t>повествовательного</w:t>
      </w:r>
      <w:r w:rsidRPr="001640EB">
        <w:rPr>
          <w:spacing w:val="-11"/>
        </w:rPr>
        <w:t xml:space="preserve"> </w:t>
      </w:r>
      <w:r w:rsidRPr="001640EB">
        <w:t>характера</w:t>
      </w:r>
      <w:r w:rsidRPr="001640EB">
        <w:rPr>
          <w:spacing w:val="-14"/>
        </w:rPr>
        <w:t xml:space="preserve"> </w:t>
      </w:r>
      <w:r w:rsidRPr="001640EB">
        <w:t>по</w:t>
      </w:r>
      <w:r w:rsidRPr="001640EB">
        <w:rPr>
          <w:spacing w:val="-7"/>
        </w:rPr>
        <w:t xml:space="preserve"> </w:t>
      </w:r>
      <w:r w:rsidRPr="001640EB">
        <w:t>серии</w:t>
      </w:r>
      <w:r w:rsidRPr="001640EB">
        <w:rPr>
          <w:spacing w:val="-16"/>
        </w:rPr>
        <w:t xml:space="preserve"> </w:t>
      </w:r>
      <w:r w:rsidRPr="001640EB">
        <w:t>сюжетных</w:t>
      </w:r>
      <w:r w:rsidRPr="001640EB">
        <w:rPr>
          <w:spacing w:val="-17"/>
        </w:rPr>
        <w:t xml:space="preserve"> </w:t>
      </w:r>
      <w:r w:rsidRPr="001640EB">
        <w:t>картинок,</w:t>
      </w:r>
      <w:r w:rsidRPr="001640EB">
        <w:rPr>
          <w:spacing w:val="-57"/>
        </w:rPr>
        <w:t xml:space="preserve"> </w:t>
      </w:r>
      <w:r w:rsidRPr="001640EB">
        <w:t>на</w:t>
      </w:r>
      <w:r w:rsidRPr="001640EB">
        <w:rPr>
          <w:spacing w:val="-5"/>
        </w:rPr>
        <w:t xml:space="preserve"> </w:t>
      </w:r>
      <w:r w:rsidRPr="001640EB">
        <w:t>основе</w:t>
      </w:r>
      <w:r w:rsidRPr="001640EB">
        <w:rPr>
          <w:spacing w:val="1"/>
        </w:rPr>
        <w:t xml:space="preserve"> </w:t>
      </w:r>
      <w:r w:rsidRPr="001640EB">
        <w:t>собственных</w:t>
      </w:r>
      <w:r w:rsidRPr="001640EB">
        <w:rPr>
          <w:spacing w:val="-3"/>
        </w:rPr>
        <w:t xml:space="preserve"> </w:t>
      </w:r>
      <w:r w:rsidRPr="001640EB">
        <w:t>игр,</w:t>
      </w:r>
      <w:r w:rsidRPr="001640EB">
        <w:rPr>
          <w:spacing w:val="4"/>
        </w:rPr>
        <w:t xml:space="preserve"> </w:t>
      </w:r>
      <w:r w:rsidRPr="001640EB">
        <w:t>занятий.</w:t>
      </w:r>
      <w:r w:rsidRPr="001640EB">
        <w:rPr>
          <w:spacing w:val="3"/>
        </w:rPr>
        <w:t xml:space="preserve"> </w:t>
      </w:r>
      <w:r w:rsidRPr="001640EB">
        <w:t>Участие</w:t>
      </w:r>
      <w:r w:rsidRPr="001640EB">
        <w:rPr>
          <w:spacing w:val="1"/>
        </w:rPr>
        <w:t xml:space="preserve"> </w:t>
      </w:r>
      <w:r w:rsidRPr="001640EB">
        <w:t>в</w:t>
      </w:r>
      <w:r w:rsidRPr="001640EB">
        <w:rPr>
          <w:spacing w:val="-6"/>
        </w:rPr>
        <w:t xml:space="preserve"> </w:t>
      </w:r>
      <w:r w:rsidRPr="001640EB">
        <w:t>диалоге.</w:t>
      </w:r>
    </w:p>
    <w:p w:rsidR="001640EB" w:rsidRPr="001640EB" w:rsidRDefault="001640EB" w:rsidP="001640EB">
      <w:pPr>
        <w:pStyle w:val="a7"/>
        <w:spacing w:line="235" w:lineRule="auto"/>
        <w:ind w:left="1526" w:right="1938" w:firstLine="0"/>
      </w:pPr>
      <w:r w:rsidRPr="001640EB">
        <w:t>Понимание</w:t>
      </w:r>
      <w:r w:rsidRPr="001640EB">
        <w:rPr>
          <w:spacing w:val="-9"/>
        </w:rPr>
        <w:t xml:space="preserve"> </w:t>
      </w:r>
      <w:r w:rsidRPr="001640EB">
        <w:t>текста</w:t>
      </w:r>
      <w:r w:rsidRPr="001640EB">
        <w:rPr>
          <w:spacing w:val="-4"/>
        </w:rPr>
        <w:t xml:space="preserve"> </w:t>
      </w:r>
      <w:r w:rsidRPr="001640EB">
        <w:t>при</w:t>
      </w:r>
      <w:r w:rsidRPr="001640EB">
        <w:rPr>
          <w:spacing w:val="-2"/>
        </w:rPr>
        <w:t xml:space="preserve"> </w:t>
      </w:r>
      <w:r w:rsidRPr="001640EB">
        <w:t>его</w:t>
      </w:r>
      <w:r w:rsidRPr="001640EB">
        <w:rPr>
          <w:spacing w:val="1"/>
        </w:rPr>
        <w:t xml:space="preserve"> </w:t>
      </w:r>
      <w:r w:rsidRPr="001640EB">
        <w:t>прослушивании</w:t>
      </w:r>
      <w:r w:rsidRPr="001640EB">
        <w:rPr>
          <w:spacing w:val="-7"/>
        </w:rPr>
        <w:t xml:space="preserve"> </w:t>
      </w:r>
      <w:r w:rsidRPr="001640EB">
        <w:t>и</w:t>
      </w:r>
      <w:r w:rsidRPr="001640EB">
        <w:rPr>
          <w:spacing w:val="-2"/>
        </w:rPr>
        <w:t xml:space="preserve"> </w:t>
      </w:r>
      <w:r w:rsidRPr="001640EB">
        <w:t>при</w:t>
      </w:r>
      <w:r w:rsidRPr="001640EB">
        <w:rPr>
          <w:spacing w:val="-2"/>
        </w:rPr>
        <w:t xml:space="preserve"> </w:t>
      </w:r>
      <w:r w:rsidRPr="001640EB">
        <w:t>самостоятельном</w:t>
      </w:r>
      <w:r w:rsidRPr="001640EB">
        <w:rPr>
          <w:spacing w:val="-2"/>
        </w:rPr>
        <w:t xml:space="preserve"> </w:t>
      </w:r>
      <w:r w:rsidRPr="001640EB">
        <w:t>чтении</w:t>
      </w:r>
      <w:r w:rsidRPr="001640EB">
        <w:rPr>
          <w:spacing w:val="-7"/>
        </w:rPr>
        <w:t xml:space="preserve"> </w:t>
      </w:r>
      <w:r w:rsidRPr="001640EB">
        <w:t>вслух.</w:t>
      </w:r>
      <w:r w:rsidRPr="001640EB">
        <w:rPr>
          <w:spacing w:val="-58"/>
        </w:rPr>
        <w:t xml:space="preserve"> </w:t>
      </w:r>
      <w:r w:rsidRPr="001640EB">
        <w:t>Слово</w:t>
      </w:r>
      <w:r w:rsidRPr="001640EB">
        <w:rPr>
          <w:spacing w:val="1"/>
        </w:rPr>
        <w:t xml:space="preserve"> </w:t>
      </w:r>
      <w:r w:rsidRPr="001640EB">
        <w:t>и</w:t>
      </w:r>
      <w:r w:rsidRPr="001640EB">
        <w:rPr>
          <w:spacing w:val="-2"/>
        </w:rPr>
        <w:t xml:space="preserve"> </w:t>
      </w:r>
      <w:r w:rsidRPr="001640EB">
        <w:t>предложение.</w:t>
      </w:r>
    </w:p>
    <w:p w:rsidR="001640EB" w:rsidRPr="001640EB" w:rsidRDefault="001640EB" w:rsidP="001640EB">
      <w:pPr>
        <w:pStyle w:val="a7"/>
        <w:spacing w:before="5" w:line="235" w:lineRule="auto"/>
        <w:ind w:left="960" w:firstLine="566"/>
        <w:jc w:val="left"/>
      </w:pPr>
      <w:r w:rsidRPr="001640EB">
        <w:t>Различение</w:t>
      </w:r>
      <w:r w:rsidRPr="001640EB">
        <w:rPr>
          <w:spacing w:val="55"/>
        </w:rPr>
        <w:t xml:space="preserve"> </w:t>
      </w:r>
      <w:r w:rsidRPr="001640EB">
        <w:t>слова</w:t>
      </w:r>
      <w:r w:rsidRPr="001640EB">
        <w:rPr>
          <w:spacing w:val="51"/>
        </w:rPr>
        <w:t xml:space="preserve"> </w:t>
      </w:r>
      <w:r w:rsidRPr="001640EB">
        <w:t>и</w:t>
      </w:r>
      <w:r w:rsidRPr="001640EB">
        <w:rPr>
          <w:spacing w:val="53"/>
        </w:rPr>
        <w:t xml:space="preserve"> </w:t>
      </w:r>
      <w:r w:rsidRPr="001640EB">
        <w:t>предложения.</w:t>
      </w:r>
      <w:r w:rsidRPr="001640EB">
        <w:rPr>
          <w:spacing w:val="55"/>
        </w:rPr>
        <w:t xml:space="preserve"> </w:t>
      </w:r>
      <w:r w:rsidRPr="001640EB">
        <w:t>Работа</w:t>
      </w:r>
      <w:r w:rsidRPr="001640EB">
        <w:rPr>
          <w:spacing w:val="51"/>
        </w:rPr>
        <w:t xml:space="preserve"> </w:t>
      </w:r>
      <w:r w:rsidRPr="001640EB">
        <w:t>с</w:t>
      </w:r>
      <w:r w:rsidRPr="001640EB">
        <w:rPr>
          <w:spacing w:val="51"/>
        </w:rPr>
        <w:t xml:space="preserve"> </w:t>
      </w:r>
      <w:r w:rsidRPr="001640EB">
        <w:t>предложением:</w:t>
      </w:r>
      <w:r w:rsidRPr="001640EB">
        <w:rPr>
          <w:spacing w:val="48"/>
        </w:rPr>
        <w:t xml:space="preserve"> </w:t>
      </w:r>
      <w:r w:rsidRPr="001640EB">
        <w:t>выделение</w:t>
      </w:r>
      <w:r w:rsidRPr="001640EB">
        <w:rPr>
          <w:spacing w:val="2"/>
        </w:rPr>
        <w:t xml:space="preserve"> </w:t>
      </w:r>
      <w:r w:rsidRPr="001640EB">
        <w:t>слов,</w:t>
      </w:r>
      <w:r w:rsidRPr="001640EB">
        <w:rPr>
          <w:spacing w:val="49"/>
        </w:rPr>
        <w:t xml:space="preserve"> </w:t>
      </w:r>
      <w:r w:rsidRPr="001640EB">
        <w:t>изменение</w:t>
      </w:r>
      <w:r w:rsidRPr="001640EB">
        <w:rPr>
          <w:spacing w:val="51"/>
        </w:rPr>
        <w:t xml:space="preserve"> </w:t>
      </w:r>
      <w:r w:rsidRPr="001640EB">
        <w:t>их</w:t>
      </w:r>
      <w:r w:rsidRPr="001640EB">
        <w:rPr>
          <w:spacing w:val="-57"/>
        </w:rPr>
        <w:t xml:space="preserve"> </w:t>
      </w:r>
      <w:r w:rsidRPr="001640EB">
        <w:t>порядка.</w:t>
      </w:r>
    </w:p>
    <w:p w:rsidR="001640EB" w:rsidRPr="001640EB" w:rsidRDefault="001640EB" w:rsidP="001640EB">
      <w:pPr>
        <w:pStyle w:val="a7"/>
        <w:spacing w:before="5" w:line="235" w:lineRule="auto"/>
        <w:ind w:left="960" w:firstLine="566"/>
        <w:jc w:val="left"/>
      </w:pPr>
      <w:r w:rsidRPr="001640EB">
        <w:t>Восприятие</w:t>
      </w:r>
      <w:r w:rsidRPr="001640EB">
        <w:rPr>
          <w:spacing w:val="20"/>
        </w:rPr>
        <w:t xml:space="preserve"> </w:t>
      </w:r>
      <w:r w:rsidRPr="001640EB">
        <w:t>слова</w:t>
      </w:r>
      <w:r w:rsidRPr="001640EB">
        <w:rPr>
          <w:spacing w:val="21"/>
        </w:rPr>
        <w:t xml:space="preserve"> </w:t>
      </w:r>
      <w:r w:rsidRPr="001640EB">
        <w:t>как</w:t>
      </w:r>
      <w:r w:rsidRPr="001640EB">
        <w:rPr>
          <w:spacing w:val="20"/>
        </w:rPr>
        <w:t xml:space="preserve"> </w:t>
      </w:r>
      <w:r w:rsidRPr="001640EB">
        <w:t>объекта</w:t>
      </w:r>
      <w:r w:rsidRPr="001640EB">
        <w:rPr>
          <w:spacing w:val="21"/>
        </w:rPr>
        <w:t xml:space="preserve"> </w:t>
      </w:r>
      <w:r w:rsidRPr="001640EB">
        <w:t>изучения,</w:t>
      </w:r>
      <w:r w:rsidRPr="001640EB">
        <w:rPr>
          <w:spacing w:val="24"/>
        </w:rPr>
        <w:t xml:space="preserve"> </w:t>
      </w:r>
      <w:r w:rsidRPr="001640EB">
        <w:t>материала</w:t>
      </w:r>
      <w:r w:rsidRPr="001640EB">
        <w:rPr>
          <w:spacing w:val="21"/>
        </w:rPr>
        <w:t xml:space="preserve"> </w:t>
      </w:r>
      <w:r w:rsidRPr="001640EB">
        <w:t>для</w:t>
      </w:r>
      <w:r w:rsidRPr="001640EB">
        <w:rPr>
          <w:spacing w:val="22"/>
        </w:rPr>
        <w:t xml:space="preserve"> </w:t>
      </w:r>
      <w:r w:rsidRPr="001640EB">
        <w:t>анализа.</w:t>
      </w:r>
      <w:r w:rsidRPr="001640EB">
        <w:rPr>
          <w:spacing w:val="24"/>
        </w:rPr>
        <w:t xml:space="preserve"> </w:t>
      </w:r>
      <w:r w:rsidRPr="001640EB">
        <w:t>Наблюдение</w:t>
      </w:r>
      <w:r w:rsidRPr="001640EB">
        <w:rPr>
          <w:spacing w:val="20"/>
        </w:rPr>
        <w:t xml:space="preserve"> </w:t>
      </w:r>
      <w:r w:rsidRPr="001640EB">
        <w:t>над</w:t>
      </w:r>
      <w:r w:rsidRPr="001640EB">
        <w:rPr>
          <w:spacing w:val="20"/>
        </w:rPr>
        <w:t xml:space="preserve"> </w:t>
      </w:r>
      <w:r w:rsidRPr="001640EB">
        <w:t>значением</w:t>
      </w:r>
      <w:r w:rsidRPr="001640EB">
        <w:rPr>
          <w:spacing w:val="-57"/>
        </w:rPr>
        <w:t xml:space="preserve"> </w:t>
      </w:r>
      <w:r w:rsidRPr="001640EB">
        <w:t>слова.</w:t>
      </w:r>
      <w:r w:rsidRPr="001640EB">
        <w:rPr>
          <w:spacing w:val="3"/>
        </w:rPr>
        <w:t xml:space="preserve"> </w:t>
      </w:r>
      <w:r w:rsidRPr="001640EB">
        <w:t>Выявление слов,</w:t>
      </w:r>
      <w:r w:rsidRPr="001640EB">
        <w:rPr>
          <w:spacing w:val="-1"/>
        </w:rPr>
        <w:t xml:space="preserve"> </w:t>
      </w:r>
      <w:r w:rsidRPr="001640EB">
        <w:t>значение которых</w:t>
      </w:r>
      <w:r w:rsidRPr="001640EB">
        <w:rPr>
          <w:spacing w:val="-3"/>
        </w:rPr>
        <w:t xml:space="preserve"> </w:t>
      </w:r>
      <w:r w:rsidRPr="001640EB">
        <w:t>требует</w:t>
      </w:r>
      <w:r w:rsidRPr="001640EB">
        <w:rPr>
          <w:spacing w:val="6"/>
        </w:rPr>
        <w:t xml:space="preserve"> </w:t>
      </w:r>
      <w:r w:rsidRPr="001640EB">
        <w:t>уточнения.</w:t>
      </w:r>
    </w:p>
    <w:p w:rsidR="001640EB" w:rsidRPr="001640EB" w:rsidRDefault="001640EB" w:rsidP="001640EB">
      <w:pPr>
        <w:pStyle w:val="a7"/>
        <w:spacing w:before="4" w:line="275" w:lineRule="exact"/>
        <w:ind w:left="1526" w:firstLine="0"/>
        <w:jc w:val="left"/>
      </w:pPr>
      <w:r w:rsidRPr="001640EB">
        <w:t>Фонетика.</w:t>
      </w:r>
    </w:p>
    <w:p w:rsidR="001640EB" w:rsidRPr="001640EB" w:rsidRDefault="001640EB" w:rsidP="001640EB">
      <w:pPr>
        <w:pStyle w:val="a7"/>
        <w:ind w:left="960" w:right="489" w:firstLine="566"/>
      </w:pPr>
      <w:r w:rsidRPr="001640EB">
        <w:t>Звуки</w:t>
      </w:r>
      <w:r w:rsidRPr="001640EB">
        <w:rPr>
          <w:spacing w:val="1"/>
        </w:rPr>
        <w:t xml:space="preserve"> </w:t>
      </w:r>
      <w:r w:rsidRPr="001640EB">
        <w:t>речи.</w:t>
      </w:r>
      <w:r w:rsidRPr="001640EB">
        <w:rPr>
          <w:spacing w:val="1"/>
        </w:rPr>
        <w:t xml:space="preserve"> </w:t>
      </w:r>
      <w:r w:rsidRPr="001640EB">
        <w:t>Единство</w:t>
      </w:r>
      <w:r w:rsidRPr="001640EB">
        <w:rPr>
          <w:spacing w:val="1"/>
        </w:rPr>
        <w:t xml:space="preserve"> </w:t>
      </w:r>
      <w:r w:rsidRPr="001640EB">
        <w:t>звукового</w:t>
      </w:r>
      <w:r w:rsidRPr="001640EB">
        <w:rPr>
          <w:spacing w:val="1"/>
        </w:rPr>
        <w:t xml:space="preserve"> </w:t>
      </w:r>
      <w:r w:rsidRPr="001640EB">
        <w:t>состава</w:t>
      </w:r>
      <w:r w:rsidRPr="001640EB">
        <w:rPr>
          <w:spacing w:val="1"/>
        </w:rPr>
        <w:t xml:space="preserve"> </w:t>
      </w:r>
      <w:r w:rsidRPr="001640EB">
        <w:t>слова</w:t>
      </w:r>
      <w:r w:rsidRPr="001640EB">
        <w:rPr>
          <w:spacing w:val="1"/>
        </w:rPr>
        <w:t xml:space="preserve"> </w:t>
      </w:r>
      <w:r w:rsidRPr="001640EB">
        <w:t>и</w:t>
      </w:r>
      <w:r w:rsidRPr="001640EB">
        <w:rPr>
          <w:spacing w:val="1"/>
        </w:rPr>
        <w:t xml:space="preserve"> </w:t>
      </w:r>
      <w:r w:rsidRPr="001640EB">
        <w:t>его</w:t>
      </w:r>
      <w:r w:rsidRPr="001640EB">
        <w:rPr>
          <w:spacing w:val="1"/>
        </w:rPr>
        <w:t xml:space="preserve"> </w:t>
      </w:r>
      <w:r w:rsidRPr="001640EB">
        <w:t>значения.</w:t>
      </w:r>
      <w:r w:rsidRPr="001640EB">
        <w:rPr>
          <w:spacing w:val="1"/>
        </w:rPr>
        <w:t xml:space="preserve"> </w:t>
      </w:r>
      <w:r w:rsidRPr="001640EB">
        <w:t>Установление</w:t>
      </w:r>
      <w:r w:rsidRPr="001640EB">
        <w:rPr>
          <w:spacing w:val="1"/>
        </w:rPr>
        <w:t xml:space="preserve"> </w:t>
      </w:r>
      <w:r w:rsidRPr="001640EB">
        <w:t>последовательности</w:t>
      </w:r>
      <w:r w:rsidRPr="001640EB">
        <w:rPr>
          <w:spacing w:val="1"/>
        </w:rPr>
        <w:t xml:space="preserve"> </w:t>
      </w:r>
      <w:r w:rsidRPr="001640EB">
        <w:t>звуков</w:t>
      </w:r>
      <w:r w:rsidRPr="001640EB">
        <w:rPr>
          <w:spacing w:val="1"/>
        </w:rPr>
        <w:t xml:space="preserve"> </w:t>
      </w:r>
      <w:r w:rsidRPr="001640EB">
        <w:t>в</w:t>
      </w:r>
      <w:r w:rsidRPr="001640EB">
        <w:rPr>
          <w:spacing w:val="1"/>
        </w:rPr>
        <w:t xml:space="preserve"> </w:t>
      </w:r>
      <w:r w:rsidRPr="001640EB">
        <w:t>слове</w:t>
      </w:r>
      <w:r w:rsidRPr="001640EB">
        <w:rPr>
          <w:spacing w:val="1"/>
        </w:rPr>
        <w:t xml:space="preserve"> </w:t>
      </w:r>
      <w:r w:rsidRPr="001640EB">
        <w:t>и</w:t>
      </w:r>
      <w:r w:rsidRPr="001640EB">
        <w:rPr>
          <w:spacing w:val="1"/>
        </w:rPr>
        <w:t xml:space="preserve"> </w:t>
      </w:r>
      <w:r w:rsidRPr="001640EB">
        <w:t>определение</w:t>
      </w:r>
      <w:r w:rsidRPr="001640EB">
        <w:rPr>
          <w:spacing w:val="1"/>
        </w:rPr>
        <w:t xml:space="preserve"> </w:t>
      </w:r>
      <w:r w:rsidRPr="001640EB">
        <w:t>количества</w:t>
      </w:r>
      <w:r w:rsidRPr="001640EB">
        <w:rPr>
          <w:spacing w:val="1"/>
        </w:rPr>
        <w:t xml:space="preserve"> </w:t>
      </w:r>
      <w:r w:rsidRPr="001640EB">
        <w:t>звуков.</w:t>
      </w:r>
      <w:r w:rsidRPr="001640EB">
        <w:rPr>
          <w:spacing w:val="1"/>
        </w:rPr>
        <w:t xml:space="preserve"> </w:t>
      </w:r>
      <w:r w:rsidRPr="001640EB">
        <w:t>Сопоставление</w:t>
      </w:r>
      <w:r w:rsidRPr="001640EB">
        <w:rPr>
          <w:spacing w:val="1"/>
        </w:rPr>
        <w:t xml:space="preserve"> </w:t>
      </w:r>
      <w:r w:rsidRPr="001640EB">
        <w:t>слов,</w:t>
      </w:r>
      <w:r w:rsidRPr="001640EB">
        <w:rPr>
          <w:spacing w:val="1"/>
        </w:rPr>
        <w:t xml:space="preserve"> </w:t>
      </w:r>
      <w:r w:rsidRPr="001640EB">
        <w:t>различающихся одним или несколькими звуками. Звуковой анализ слова, работа со звуковыми</w:t>
      </w:r>
      <w:r w:rsidRPr="001640EB">
        <w:rPr>
          <w:spacing w:val="1"/>
        </w:rPr>
        <w:t xml:space="preserve"> </w:t>
      </w:r>
      <w:r w:rsidRPr="001640EB">
        <w:t>моделями: построение модели звукового состава слова, подбор слов, соответствующих заданной</w:t>
      </w:r>
      <w:r w:rsidRPr="001640EB">
        <w:rPr>
          <w:spacing w:val="1"/>
        </w:rPr>
        <w:t xml:space="preserve"> </w:t>
      </w:r>
      <w:r w:rsidRPr="001640EB">
        <w:rPr>
          <w:spacing w:val="-1"/>
        </w:rPr>
        <w:t>модели.</w:t>
      </w:r>
      <w:r w:rsidRPr="001640EB">
        <w:rPr>
          <w:spacing w:val="-11"/>
        </w:rPr>
        <w:t xml:space="preserve"> </w:t>
      </w:r>
      <w:r w:rsidRPr="001640EB">
        <w:rPr>
          <w:spacing w:val="-1"/>
        </w:rPr>
        <w:t>Различение</w:t>
      </w:r>
      <w:r w:rsidRPr="001640EB">
        <w:rPr>
          <w:spacing w:val="-14"/>
        </w:rPr>
        <w:t xml:space="preserve"> </w:t>
      </w:r>
      <w:r w:rsidRPr="001640EB">
        <w:rPr>
          <w:spacing w:val="-1"/>
        </w:rPr>
        <w:t>гласных</w:t>
      </w:r>
      <w:r w:rsidRPr="001640EB">
        <w:rPr>
          <w:spacing w:val="-13"/>
        </w:rPr>
        <w:t xml:space="preserve"> </w:t>
      </w:r>
      <w:r w:rsidRPr="001640EB">
        <w:rPr>
          <w:spacing w:val="-1"/>
        </w:rPr>
        <w:t>и</w:t>
      </w:r>
      <w:r w:rsidRPr="001640EB">
        <w:rPr>
          <w:spacing w:val="-8"/>
        </w:rPr>
        <w:t xml:space="preserve"> </w:t>
      </w:r>
      <w:r w:rsidRPr="001640EB">
        <w:rPr>
          <w:spacing w:val="-1"/>
        </w:rPr>
        <w:t>согласных</w:t>
      </w:r>
      <w:r w:rsidRPr="001640EB">
        <w:rPr>
          <w:spacing w:val="-13"/>
        </w:rPr>
        <w:t xml:space="preserve"> </w:t>
      </w:r>
      <w:r w:rsidRPr="001640EB">
        <w:rPr>
          <w:spacing w:val="-1"/>
        </w:rPr>
        <w:t>звуков,</w:t>
      </w:r>
      <w:r w:rsidRPr="001640EB">
        <w:rPr>
          <w:spacing w:val="-11"/>
        </w:rPr>
        <w:t xml:space="preserve"> </w:t>
      </w:r>
      <w:r w:rsidRPr="001640EB">
        <w:t>гласных</w:t>
      </w:r>
      <w:r w:rsidRPr="001640EB">
        <w:rPr>
          <w:spacing w:val="-9"/>
        </w:rPr>
        <w:t xml:space="preserve"> </w:t>
      </w:r>
      <w:r w:rsidRPr="001640EB">
        <w:t>ударных</w:t>
      </w:r>
      <w:r w:rsidRPr="001640EB">
        <w:rPr>
          <w:spacing w:val="-13"/>
        </w:rPr>
        <w:t xml:space="preserve"> </w:t>
      </w:r>
      <w:r w:rsidRPr="001640EB">
        <w:t>и</w:t>
      </w:r>
      <w:r w:rsidRPr="001640EB">
        <w:rPr>
          <w:spacing w:val="-8"/>
        </w:rPr>
        <w:t xml:space="preserve"> </w:t>
      </w:r>
      <w:r w:rsidRPr="001640EB">
        <w:t>безударных,</w:t>
      </w:r>
      <w:r w:rsidRPr="001640EB">
        <w:rPr>
          <w:spacing w:val="-7"/>
        </w:rPr>
        <w:t xml:space="preserve"> </w:t>
      </w:r>
      <w:r w:rsidRPr="001640EB">
        <w:t>согласных</w:t>
      </w:r>
      <w:r w:rsidRPr="001640EB">
        <w:rPr>
          <w:spacing w:val="-13"/>
        </w:rPr>
        <w:t xml:space="preserve"> </w:t>
      </w:r>
      <w:r w:rsidRPr="001640EB">
        <w:t>твёрдых</w:t>
      </w:r>
      <w:r w:rsidRPr="001640EB">
        <w:rPr>
          <w:spacing w:val="-57"/>
        </w:rPr>
        <w:t xml:space="preserve"> </w:t>
      </w:r>
      <w:r w:rsidRPr="001640EB">
        <w:t>и мягких, звонких и глухих. Определение места ударения. Слог как минимальная произносительная</w:t>
      </w:r>
      <w:r w:rsidRPr="001640EB">
        <w:rPr>
          <w:spacing w:val="-57"/>
        </w:rPr>
        <w:t xml:space="preserve"> </w:t>
      </w:r>
      <w:r w:rsidRPr="001640EB">
        <w:t>единица.</w:t>
      </w:r>
      <w:r w:rsidRPr="001640EB">
        <w:rPr>
          <w:spacing w:val="3"/>
        </w:rPr>
        <w:t xml:space="preserve"> </w:t>
      </w:r>
      <w:r w:rsidRPr="001640EB">
        <w:t>Количество</w:t>
      </w:r>
      <w:r w:rsidRPr="001640EB">
        <w:rPr>
          <w:spacing w:val="2"/>
        </w:rPr>
        <w:t xml:space="preserve"> </w:t>
      </w:r>
      <w:r w:rsidRPr="001640EB">
        <w:t>слогов</w:t>
      </w:r>
      <w:r w:rsidRPr="001640EB">
        <w:rPr>
          <w:spacing w:val="-1"/>
        </w:rPr>
        <w:t xml:space="preserve"> </w:t>
      </w:r>
      <w:r w:rsidRPr="001640EB">
        <w:t>в</w:t>
      </w:r>
      <w:r w:rsidRPr="001640EB">
        <w:rPr>
          <w:spacing w:val="-1"/>
        </w:rPr>
        <w:t xml:space="preserve"> </w:t>
      </w:r>
      <w:r w:rsidRPr="001640EB">
        <w:t>слове.</w:t>
      </w:r>
      <w:r w:rsidRPr="001640EB">
        <w:rPr>
          <w:spacing w:val="-2"/>
        </w:rPr>
        <w:t xml:space="preserve"> </w:t>
      </w:r>
      <w:r w:rsidRPr="001640EB">
        <w:t>Ударный</w:t>
      </w:r>
      <w:r w:rsidRPr="001640EB">
        <w:rPr>
          <w:spacing w:val="4"/>
        </w:rPr>
        <w:t xml:space="preserve"> </w:t>
      </w:r>
      <w:r w:rsidRPr="001640EB">
        <w:t>слог.</w:t>
      </w:r>
    </w:p>
    <w:p w:rsidR="001640EB" w:rsidRPr="001640EB" w:rsidRDefault="001640EB" w:rsidP="001640EB">
      <w:pPr>
        <w:pStyle w:val="a7"/>
        <w:spacing w:before="2" w:line="275" w:lineRule="exact"/>
        <w:ind w:left="1526" w:firstLine="0"/>
        <w:jc w:val="left"/>
      </w:pPr>
      <w:r w:rsidRPr="001640EB">
        <w:t>Графика.</w:t>
      </w:r>
    </w:p>
    <w:p w:rsidR="001640EB" w:rsidRPr="001640EB" w:rsidRDefault="001640EB" w:rsidP="001640EB">
      <w:pPr>
        <w:pStyle w:val="a7"/>
        <w:ind w:left="960" w:right="499" w:firstLine="566"/>
      </w:pPr>
      <w:r w:rsidRPr="001640EB">
        <w:t>Различение звука и буквы: буква как знак звука. Слоговой принцип русской графики. Буквы</w:t>
      </w:r>
      <w:r w:rsidRPr="001640EB">
        <w:rPr>
          <w:spacing w:val="1"/>
        </w:rPr>
        <w:t xml:space="preserve"> </w:t>
      </w:r>
      <w:r w:rsidRPr="001640EB">
        <w:t>гласных</w:t>
      </w:r>
      <w:r w:rsidRPr="001640EB">
        <w:rPr>
          <w:spacing w:val="-15"/>
        </w:rPr>
        <w:t xml:space="preserve"> </w:t>
      </w:r>
      <w:r w:rsidRPr="001640EB">
        <w:t>как</w:t>
      </w:r>
      <w:r w:rsidRPr="001640EB">
        <w:rPr>
          <w:spacing w:val="-11"/>
        </w:rPr>
        <w:t xml:space="preserve"> </w:t>
      </w:r>
      <w:r w:rsidRPr="001640EB">
        <w:t>показатель</w:t>
      </w:r>
      <w:r w:rsidRPr="001640EB">
        <w:rPr>
          <w:spacing w:val="-10"/>
        </w:rPr>
        <w:t xml:space="preserve"> </w:t>
      </w:r>
      <w:r w:rsidRPr="001640EB">
        <w:t>твёрдости</w:t>
      </w:r>
      <w:r w:rsidRPr="001640EB">
        <w:rPr>
          <w:spacing w:val="-4"/>
        </w:rPr>
        <w:t xml:space="preserve"> </w:t>
      </w:r>
      <w:r w:rsidRPr="001640EB">
        <w:t>-</w:t>
      </w:r>
      <w:r w:rsidRPr="001640EB">
        <w:rPr>
          <w:spacing w:val="-14"/>
        </w:rPr>
        <w:t xml:space="preserve"> </w:t>
      </w:r>
      <w:r w:rsidRPr="001640EB">
        <w:t>мягкости</w:t>
      </w:r>
      <w:r w:rsidRPr="001640EB">
        <w:rPr>
          <w:spacing w:val="-8"/>
        </w:rPr>
        <w:t xml:space="preserve"> </w:t>
      </w:r>
      <w:r w:rsidRPr="001640EB">
        <w:t>согласных</w:t>
      </w:r>
      <w:r w:rsidRPr="001640EB">
        <w:rPr>
          <w:spacing w:val="-15"/>
        </w:rPr>
        <w:t xml:space="preserve"> </w:t>
      </w:r>
      <w:r w:rsidRPr="001640EB">
        <w:t>звуков.</w:t>
      </w:r>
      <w:r w:rsidRPr="001640EB">
        <w:rPr>
          <w:spacing w:val="-12"/>
        </w:rPr>
        <w:t xml:space="preserve"> </w:t>
      </w:r>
      <w:r w:rsidRPr="001640EB">
        <w:t>Функции</w:t>
      </w:r>
      <w:r w:rsidRPr="001640EB">
        <w:rPr>
          <w:spacing w:val="-10"/>
        </w:rPr>
        <w:t xml:space="preserve"> </w:t>
      </w:r>
      <w:r w:rsidRPr="001640EB">
        <w:t>букв</w:t>
      </w:r>
      <w:r w:rsidRPr="001640EB">
        <w:rPr>
          <w:spacing w:val="-8"/>
        </w:rPr>
        <w:t xml:space="preserve"> </w:t>
      </w:r>
      <w:r w:rsidRPr="001640EB">
        <w:t>е,</w:t>
      </w:r>
      <w:r w:rsidRPr="001640EB">
        <w:rPr>
          <w:spacing w:val="-9"/>
        </w:rPr>
        <w:t xml:space="preserve"> </w:t>
      </w:r>
      <w:r w:rsidRPr="001640EB">
        <w:t>ё,</w:t>
      </w:r>
      <w:r w:rsidRPr="001640EB">
        <w:rPr>
          <w:spacing w:val="-8"/>
        </w:rPr>
        <w:t xml:space="preserve"> </w:t>
      </w:r>
      <w:r w:rsidRPr="001640EB">
        <w:t>ю,</w:t>
      </w:r>
      <w:r w:rsidRPr="001640EB">
        <w:rPr>
          <w:spacing w:val="-9"/>
        </w:rPr>
        <w:t xml:space="preserve"> </w:t>
      </w:r>
      <w:r w:rsidRPr="001640EB">
        <w:t>я.</w:t>
      </w:r>
      <w:r w:rsidRPr="001640EB">
        <w:rPr>
          <w:spacing w:val="-12"/>
        </w:rPr>
        <w:t xml:space="preserve"> </w:t>
      </w:r>
      <w:r w:rsidRPr="001640EB">
        <w:t>Мягкий</w:t>
      </w:r>
      <w:r w:rsidRPr="001640EB">
        <w:rPr>
          <w:spacing w:val="-10"/>
        </w:rPr>
        <w:t xml:space="preserve"> </w:t>
      </w:r>
      <w:r w:rsidRPr="001640EB">
        <w:t>знак</w:t>
      </w:r>
      <w:r w:rsidRPr="001640EB">
        <w:rPr>
          <w:spacing w:val="-57"/>
        </w:rPr>
        <w:t xml:space="preserve"> </w:t>
      </w:r>
      <w:r w:rsidRPr="001640EB">
        <w:t>как показатель мягкости предшествующего согласного звука в конце слова. Последовательность</w:t>
      </w:r>
      <w:r w:rsidRPr="001640EB">
        <w:rPr>
          <w:spacing w:val="1"/>
        </w:rPr>
        <w:t xml:space="preserve"> </w:t>
      </w:r>
      <w:r w:rsidRPr="001640EB">
        <w:t>букв</w:t>
      </w:r>
      <w:r w:rsidRPr="001640EB">
        <w:rPr>
          <w:spacing w:val="2"/>
        </w:rPr>
        <w:t xml:space="preserve"> </w:t>
      </w:r>
      <w:r w:rsidRPr="001640EB">
        <w:t>в</w:t>
      </w:r>
      <w:r w:rsidRPr="001640EB">
        <w:rPr>
          <w:spacing w:val="3"/>
        </w:rPr>
        <w:t xml:space="preserve"> </w:t>
      </w:r>
      <w:r w:rsidRPr="001640EB">
        <w:t>русском</w:t>
      </w:r>
      <w:r w:rsidRPr="001640EB">
        <w:rPr>
          <w:spacing w:val="3"/>
        </w:rPr>
        <w:t xml:space="preserve"> </w:t>
      </w:r>
      <w:r w:rsidRPr="001640EB">
        <w:t>алфавите.</w:t>
      </w:r>
    </w:p>
    <w:p w:rsidR="001640EB" w:rsidRPr="001640EB" w:rsidRDefault="001640EB" w:rsidP="001640EB">
      <w:pPr>
        <w:pStyle w:val="a7"/>
        <w:ind w:left="1526" w:firstLine="0"/>
        <w:jc w:val="left"/>
      </w:pPr>
      <w:r w:rsidRPr="001640EB">
        <w:t>Чтение.</w:t>
      </w:r>
    </w:p>
    <w:p w:rsidR="001640EB" w:rsidRPr="001640EB" w:rsidRDefault="001640EB" w:rsidP="001640EB">
      <w:pPr>
        <w:pStyle w:val="a7"/>
        <w:spacing w:before="2"/>
        <w:ind w:left="960" w:right="502" w:firstLine="566"/>
      </w:pPr>
      <w:r w:rsidRPr="001640EB">
        <w:rPr>
          <w:spacing w:val="-1"/>
        </w:rPr>
        <w:t>Слоговое</w:t>
      </w:r>
      <w:r w:rsidRPr="001640EB">
        <w:rPr>
          <w:spacing w:val="-13"/>
        </w:rPr>
        <w:t xml:space="preserve"> </w:t>
      </w:r>
      <w:r w:rsidRPr="001640EB">
        <w:rPr>
          <w:spacing w:val="-1"/>
        </w:rPr>
        <w:t>чтение</w:t>
      </w:r>
      <w:r w:rsidRPr="001640EB">
        <w:rPr>
          <w:spacing w:val="-13"/>
        </w:rPr>
        <w:t xml:space="preserve"> </w:t>
      </w:r>
      <w:r w:rsidRPr="001640EB">
        <w:rPr>
          <w:spacing w:val="-1"/>
        </w:rPr>
        <w:t>(ориентация</w:t>
      </w:r>
      <w:r w:rsidRPr="001640EB">
        <w:rPr>
          <w:spacing w:val="-16"/>
        </w:rPr>
        <w:t xml:space="preserve"> </w:t>
      </w:r>
      <w:r w:rsidRPr="001640EB">
        <w:rPr>
          <w:spacing w:val="-1"/>
        </w:rPr>
        <w:t>на</w:t>
      </w:r>
      <w:r w:rsidRPr="001640EB">
        <w:rPr>
          <w:spacing w:val="-13"/>
        </w:rPr>
        <w:t xml:space="preserve"> </w:t>
      </w:r>
      <w:r w:rsidRPr="001640EB">
        <w:rPr>
          <w:spacing w:val="-1"/>
        </w:rPr>
        <w:t>букву,</w:t>
      </w:r>
      <w:r w:rsidRPr="001640EB">
        <w:rPr>
          <w:spacing w:val="-9"/>
        </w:rPr>
        <w:t xml:space="preserve"> </w:t>
      </w:r>
      <w:r w:rsidRPr="001640EB">
        <w:rPr>
          <w:spacing w:val="-1"/>
        </w:rPr>
        <w:t>обозначающую</w:t>
      </w:r>
      <w:r w:rsidRPr="001640EB">
        <w:rPr>
          <w:spacing w:val="-14"/>
        </w:rPr>
        <w:t xml:space="preserve"> </w:t>
      </w:r>
      <w:r w:rsidRPr="001640EB">
        <w:rPr>
          <w:spacing w:val="-1"/>
        </w:rPr>
        <w:t>гласный</w:t>
      </w:r>
      <w:r w:rsidRPr="001640EB">
        <w:rPr>
          <w:spacing w:val="-11"/>
        </w:rPr>
        <w:t xml:space="preserve"> </w:t>
      </w:r>
      <w:r w:rsidRPr="001640EB">
        <w:t>звук).</w:t>
      </w:r>
      <w:r w:rsidRPr="001640EB">
        <w:rPr>
          <w:spacing w:val="-10"/>
        </w:rPr>
        <w:t xml:space="preserve"> </w:t>
      </w:r>
      <w:r w:rsidRPr="001640EB">
        <w:t>Плавное</w:t>
      </w:r>
      <w:r w:rsidRPr="001640EB">
        <w:rPr>
          <w:spacing w:val="-12"/>
        </w:rPr>
        <w:t xml:space="preserve"> </w:t>
      </w:r>
      <w:r w:rsidRPr="001640EB">
        <w:t>слоговое</w:t>
      </w:r>
      <w:r w:rsidRPr="001640EB">
        <w:rPr>
          <w:spacing w:val="-13"/>
        </w:rPr>
        <w:t xml:space="preserve"> </w:t>
      </w:r>
      <w:r w:rsidRPr="001640EB">
        <w:t>чтение</w:t>
      </w:r>
      <w:r w:rsidRPr="001640EB">
        <w:rPr>
          <w:spacing w:val="-57"/>
        </w:rPr>
        <w:t xml:space="preserve"> </w:t>
      </w:r>
      <w:r w:rsidRPr="001640EB">
        <w:t>и чтение целыми словами со скоростью, соответствующей индивидуальному темпу. Осознанное</w:t>
      </w:r>
      <w:r w:rsidRPr="001640EB">
        <w:rPr>
          <w:spacing w:val="1"/>
        </w:rPr>
        <w:t xml:space="preserve"> </w:t>
      </w:r>
      <w:r w:rsidRPr="001640EB">
        <w:t>чтение слов, словосочетаний, предложений. Чтение с интонациями и паузами в соответствии со</w:t>
      </w:r>
      <w:r w:rsidRPr="001640EB">
        <w:rPr>
          <w:spacing w:val="1"/>
        </w:rPr>
        <w:t xml:space="preserve"> </w:t>
      </w:r>
      <w:r w:rsidRPr="001640EB">
        <w:t>знаками</w:t>
      </w:r>
      <w:r w:rsidRPr="001640EB">
        <w:rPr>
          <w:spacing w:val="1"/>
        </w:rPr>
        <w:t xml:space="preserve"> </w:t>
      </w:r>
      <w:r w:rsidRPr="001640EB">
        <w:t>препинания.</w:t>
      </w:r>
      <w:r w:rsidRPr="001640EB">
        <w:rPr>
          <w:spacing w:val="1"/>
        </w:rPr>
        <w:t xml:space="preserve"> </w:t>
      </w:r>
      <w:r w:rsidRPr="001640EB">
        <w:t>Выразительное</w:t>
      </w:r>
      <w:r w:rsidRPr="001640EB">
        <w:rPr>
          <w:spacing w:val="1"/>
        </w:rPr>
        <w:t xml:space="preserve"> </w:t>
      </w:r>
      <w:r w:rsidRPr="001640EB">
        <w:t>чтение</w:t>
      </w:r>
      <w:r w:rsidRPr="001640EB">
        <w:rPr>
          <w:spacing w:val="1"/>
        </w:rPr>
        <w:t xml:space="preserve"> </w:t>
      </w:r>
      <w:r w:rsidRPr="001640EB">
        <w:t>на</w:t>
      </w:r>
      <w:r w:rsidRPr="001640EB">
        <w:rPr>
          <w:spacing w:val="1"/>
        </w:rPr>
        <w:t xml:space="preserve"> </w:t>
      </w:r>
      <w:r w:rsidRPr="001640EB">
        <w:t>материале</w:t>
      </w:r>
      <w:r w:rsidRPr="001640EB">
        <w:rPr>
          <w:spacing w:val="1"/>
        </w:rPr>
        <w:t xml:space="preserve"> </w:t>
      </w:r>
      <w:r w:rsidRPr="001640EB">
        <w:t>небольших</w:t>
      </w:r>
      <w:r w:rsidRPr="001640EB">
        <w:rPr>
          <w:spacing w:val="1"/>
        </w:rPr>
        <w:t xml:space="preserve"> </w:t>
      </w:r>
      <w:r w:rsidRPr="001640EB">
        <w:t>прозаических</w:t>
      </w:r>
      <w:r w:rsidRPr="001640EB">
        <w:rPr>
          <w:spacing w:val="1"/>
        </w:rPr>
        <w:t xml:space="preserve"> </w:t>
      </w:r>
      <w:r w:rsidRPr="001640EB">
        <w:t>текстов</w:t>
      </w:r>
      <w:r w:rsidRPr="001640EB">
        <w:rPr>
          <w:spacing w:val="1"/>
        </w:rPr>
        <w:t xml:space="preserve"> </w:t>
      </w:r>
      <w:r w:rsidRPr="001640EB">
        <w:t>и</w:t>
      </w:r>
      <w:r w:rsidRPr="001640EB">
        <w:rPr>
          <w:spacing w:val="1"/>
        </w:rPr>
        <w:t xml:space="preserve"> </w:t>
      </w:r>
      <w:r w:rsidRPr="001640EB">
        <w:t>стихотворений.</w:t>
      </w:r>
    </w:p>
    <w:p w:rsidR="001640EB" w:rsidRPr="001640EB" w:rsidRDefault="001640EB" w:rsidP="001640EB">
      <w:pPr>
        <w:pStyle w:val="a7"/>
        <w:ind w:left="960" w:right="493" w:firstLine="566"/>
      </w:pPr>
      <w:r w:rsidRPr="001640EB">
        <w:t>Орфоэпическое чтение (при переходе к чтению целыми словами). Орфографическое чтение</w:t>
      </w:r>
      <w:r w:rsidRPr="001640EB">
        <w:rPr>
          <w:spacing w:val="1"/>
        </w:rPr>
        <w:t xml:space="preserve"> </w:t>
      </w:r>
      <w:r w:rsidRPr="001640EB">
        <w:t>(проговаривание)</w:t>
      </w:r>
      <w:r w:rsidRPr="001640EB">
        <w:rPr>
          <w:spacing w:val="-3"/>
        </w:rPr>
        <w:t xml:space="preserve"> </w:t>
      </w:r>
      <w:r w:rsidRPr="001640EB">
        <w:t>как</w:t>
      </w:r>
      <w:r w:rsidRPr="001640EB">
        <w:rPr>
          <w:spacing w:val="-1"/>
        </w:rPr>
        <w:t xml:space="preserve"> </w:t>
      </w:r>
      <w:r w:rsidRPr="001640EB">
        <w:t>средство самоконтроля</w:t>
      </w:r>
      <w:r w:rsidRPr="001640EB">
        <w:rPr>
          <w:spacing w:val="-4"/>
        </w:rPr>
        <w:t xml:space="preserve"> </w:t>
      </w:r>
      <w:r w:rsidRPr="001640EB">
        <w:t>при</w:t>
      </w:r>
      <w:r w:rsidRPr="001640EB">
        <w:rPr>
          <w:spacing w:val="1"/>
        </w:rPr>
        <w:t xml:space="preserve"> </w:t>
      </w:r>
      <w:r w:rsidRPr="001640EB">
        <w:t>письме под</w:t>
      </w:r>
      <w:r w:rsidRPr="001640EB">
        <w:rPr>
          <w:spacing w:val="-2"/>
        </w:rPr>
        <w:t xml:space="preserve"> </w:t>
      </w:r>
      <w:r w:rsidRPr="001640EB">
        <w:t>диктовку</w:t>
      </w:r>
      <w:r w:rsidRPr="001640EB">
        <w:rPr>
          <w:spacing w:val="-9"/>
        </w:rPr>
        <w:t xml:space="preserve"> </w:t>
      </w:r>
      <w:r w:rsidRPr="001640EB">
        <w:t>и</w:t>
      </w:r>
      <w:r w:rsidRPr="001640EB">
        <w:rPr>
          <w:spacing w:val="1"/>
        </w:rPr>
        <w:t xml:space="preserve"> </w:t>
      </w:r>
      <w:r w:rsidRPr="001640EB">
        <w:t>при</w:t>
      </w:r>
      <w:r w:rsidRPr="001640EB">
        <w:rPr>
          <w:spacing w:val="2"/>
        </w:rPr>
        <w:t xml:space="preserve"> </w:t>
      </w:r>
      <w:r w:rsidRPr="001640EB">
        <w:t>списывании.</w:t>
      </w:r>
    </w:p>
    <w:p w:rsidR="001640EB" w:rsidRPr="001640EB" w:rsidRDefault="001640EB" w:rsidP="001640EB">
      <w:pPr>
        <w:pStyle w:val="a7"/>
        <w:spacing w:line="271" w:lineRule="exact"/>
        <w:ind w:left="1526" w:firstLine="0"/>
        <w:jc w:val="left"/>
      </w:pPr>
      <w:r w:rsidRPr="001640EB">
        <w:t>Письмо.</w:t>
      </w:r>
    </w:p>
    <w:p w:rsidR="001640EB" w:rsidRPr="001640EB" w:rsidRDefault="001640EB" w:rsidP="001640EB">
      <w:pPr>
        <w:pStyle w:val="a7"/>
        <w:spacing w:before="2" w:line="235" w:lineRule="auto"/>
        <w:ind w:left="960" w:firstLine="566"/>
        <w:jc w:val="left"/>
      </w:pPr>
      <w:r w:rsidRPr="001640EB">
        <w:t>Ориентация</w:t>
      </w:r>
      <w:r w:rsidRPr="001640EB">
        <w:rPr>
          <w:spacing w:val="-12"/>
        </w:rPr>
        <w:t xml:space="preserve"> </w:t>
      </w:r>
      <w:r w:rsidRPr="001640EB">
        <w:t>на</w:t>
      </w:r>
      <w:r w:rsidRPr="001640EB">
        <w:rPr>
          <w:spacing w:val="-12"/>
        </w:rPr>
        <w:t xml:space="preserve"> </w:t>
      </w:r>
      <w:r w:rsidRPr="001640EB">
        <w:t>пространстве</w:t>
      </w:r>
      <w:r w:rsidRPr="001640EB">
        <w:rPr>
          <w:spacing w:val="-12"/>
        </w:rPr>
        <w:t xml:space="preserve"> </w:t>
      </w:r>
      <w:r w:rsidRPr="001640EB">
        <w:t>листа</w:t>
      </w:r>
      <w:r w:rsidRPr="001640EB">
        <w:rPr>
          <w:spacing w:val="-11"/>
        </w:rPr>
        <w:t xml:space="preserve"> </w:t>
      </w:r>
      <w:r w:rsidRPr="001640EB">
        <w:t>в</w:t>
      </w:r>
      <w:r w:rsidRPr="001640EB">
        <w:rPr>
          <w:spacing w:val="-9"/>
        </w:rPr>
        <w:t xml:space="preserve"> </w:t>
      </w:r>
      <w:r w:rsidRPr="001640EB">
        <w:t>тетради</w:t>
      </w:r>
      <w:r w:rsidRPr="001640EB">
        <w:rPr>
          <w:spacing w:val="-11"/>
        </w:rPr>
        <w:t xml:space="preserve"> </w:t>
      </w:r>
      <w:r w:rsidRPr="001640EB">
        <w:t>и</w:t>
      </w:r>
      <w:r w:rsidRPr="001640EB">
        <w:rPr>
          <w:spacing w:val="-14"/>
        </w:rPr>
        <w:t xml:space="preserve"> </w:t>
      </w:r>
      <w:r w:rsidRPr="001640EB">
        <w:t>на</w:t>
      </w:r>
      <w:r w:rsidRPr="001640EB">
        <w:rPr>
          <w:spacing w:val="-7"/>
        </w:rPr>
        <w:t xml:space="preserve"> </w:t>
      </w:r>
      <w:r w:rsidRPr="001640EB">
        <w:t>пространстве</w:t>
      </w:r>
      <w:r w:rsidRPr="001640EB">
        <w:rPr>
          <w:spacing w:val="-8"/>
        </w:rPr>
        <w:t xml:space="preserve"> </w:t>
      </w:r>
      <w:r w:rsidRPr="001640EB">
        <w:t>классной</w:t>
      </w:r>
      <w:r w:rsidRPr="001640EB">
        <w:rPr>
          <w:spacing w:val="-10"/>
        </w:rPr>
        <w:t xml:space="preserve"> </w:t>
      </w:r>
      <w:r w:rsidRPr="001640EB">
        <w:t>доски.</w:t>
      </w:r>
      <w:r w:rsidRPr="001640EB">
        <w:rPr>
          <w:spacing w:val="-8"/>
        </w:rPr>
        <w:t xml:space="preserve"> </w:t>
      </w:r>
      <w:r w:rsidRPr="001640EB">
        <w:t>Гигиенические</w:t>
      </w:r>
      <w:r w:rsidRPr="001640EB">
        <w:rPr>
          <w:spacing w:val="-57"/>
        </w:rPr>
        <w:t xml:space="preserve"> </w:t>
      </w:r>
      <w:r w:rsidRPr="001640EB">
        <w:t>требования,</w:t>
      </w:r>
      <w:r w:rsidRPr="001640EB">
        <w:rPr>
          <w:spacing w:val="3"/>
        </w:rPr>
        <w:t xml:space="preserve"> </w:t>
      </w:r>
      <w:r w:rsidRPr="001640EB">
        <w:t>которые необходимо</w:t>
      </w:r>
      <w:r w:rsidRPr="001640EB">
        <w:rPr>
          <w:spacing w:val="6"/>
        </w:rPr>
        <w:t xml:space="preserve"> </w:t>
      </w:r>
      <w:r w:rsidRPr="001640EB">
        <w:t>соблюдать</w:t>
      </w:r>
      <w:r w:rsidRPr="001640EB">
        <w:rPr>
          <w:spacing w:val="2"/>
        </w:rPr>
        <w:t xml:space="preserve"> </w:t>
      </w:r>
      <w:r w:rsidRPr="001640EB">
        <w:t>во</w:t>
      </w:r>
      <w:r w:rsidRPr="001640EB">
        <w:rPr>
          <w:spacing w:val="1"/>
        </w:rPr>
        <w:t xml:space="preserve"> </w:t>
      </w:r>
      <w:r w:rsidRPr="001640EB">
        <w:t>время</w:t>
      </w:r>
      <w:r w:rsidRPr="001640EB">
        <w:rPr>
          <w:spacing w:val="-3"/>
        </w:rPr>
        <w:t xml:space="preserve"> </w:t>
      </w:r>
      <w:r w:rsidRPr="001640EB">
        <w:t>письма.</w:t>
      </w:r>
    </w:p>
    <w:p w:rsidR="001640EB" w:rsidRPr="001640EB" w:rsidRDefault="001640EB" w:rsidP="001640EB">
      <w:pPr>
        <w:pStyle w:val="a7"/>
        <w:spacing w:before="6" w:line="235" w:lineRule="auto"/>
        <w:ind w:left="960" w:firstLine="566"/>
        <w:jc w:val="left"/>
      </w:pPr>
      <w:r w:rsidRPr="001640EB">
        <w:t>Начертание</w:t>
      </w:r>
      <w:r w:rsidRPr="001640EB">
        <w:rPr>
          <w:spacing w:val="9"/>
        </w:rPr>
        <w:t xml:space="preserve"> </w:t>
      </w:r>
      <w:r w:rsidRPr="001640EB">
        <w:t>письменных</w:t>
      </w:r>
      <w:r w:rsidRPr="001640EB">
        <w:rPr>
          <w:spacing w:val="5"/>
        </w:rPr>
        <w:t xml:space="preserve"> </w:t>
      </w:r>
      <w:r w:rsidRPr="001640EB">
        <w:t>прописных</w:t>
      </w:r>
      <w:r w:rsidRPr="001640EB">
        <w:rPr>
          <w:spacing w:val="5"/>
        </w:rPr>
        <w:t xml:space="preserve"> </w:t>
      </w:r>
      <w:r w:rsidRPr="001640EB">
        <w:t>и</w:t>
      </w:r>
      <w:r w:rsidRPr="001640EB">
        <w:rPr>
          <w:spacing w:val="6"/>
        </w:rPr>
        <w:t xml:space="preserve"> </w:t>
      </w:r>
      <w:r w:rsidRPr="001640EB">
        <w:t>строчных</w:t>
      </w:r>
      <w:r w:rsidRPr="001640EB">
        <w:rPr>
          <w:spacing w:val="5"/>
        </w:rPr>
        <w:t xml:space="preserve"> </w:t>
      </w:r>
      <w:r w:rsidRPr="001640EB">
        <w:t>букв.</w:t>
      </w:r>
      <w:r w:rsidRPr="001640EB">
        <w:rPr>
          <w:spacing w:val="12"/>
        </w:rPr>
        <w:t xml:space="preserve"> </w:t>
      </w:r>
      <w:r w:rsidRPr="001640EB">
        <w:t>Письмо</w:t>
      </w:r>
      <w:r w:rsidRPr="001640EB">
        <w:rPr>
          <w:spacing w:val="10"/>
        </w:rPr>
        <w:t xml:space="preserve"> </w:t>
      </w:r>
      <w:r w:rsidRPr="001640EB">
        <w:t>разборчивым,</w:t>
      </w:r>
      <w:r w:rsidRPr="001640EB">
        <w:rPr>
          <w:spacing w:val="7"/>
        </w:rPr>
        <w:t xml:space="preserve"> </w:t>
      </w:r>
      <w:r w:rsidRPr="001640EB">
        <w:t>аккуратным</w:t>
      </w:r>
      <w:r w:rsidRPr="001640EB">
        <w:rPr>
          <w:spacing w:val="-57"/>
        </w:rPr>
        <w:t xml:space="preserve"> </w:t>
      </w:r>
      <w:r w:rsidRPr="001640EB">
        <w:t>почерком.</w:t>
      </w:r>
      <w:r w:rsidRPr="001640EB">
        <w:rPr>
          <w:spacing w:val="22"/>
        </w:rPr>
        <w:t xml:space="preserve"> </w:t>
      </w:r>
      <w:r w:rsidRPr="001640EB">
        <w:t>Понимание</w:t>
      </w:r>
      <w:r w:rsidRPr="001640EB">
        <w:rPr>
          <w:spacing w:val="15"/>
        </w:rPr>
        <w:t xml:space="preserve"> </w:t>
      </w:r>
      <w:r w:rsidRPr="001640EB">
        <w:t>функции</w:t>
      </w:r>
      <w:r w:rsidRPr="001640EB">
        <w:rPr>
          <w:spacing w:val="21"/>
        </w:rPr>
        <w:t xml:space="preserve"> </w:t>
      </w:r>
      <w:r w:rsidRPr="001640EB">
        <w:t>небуквенных</w:t>
      </w:r>
      <w:r w:rsidRPr="001640EB">
        <w:rPr>
          <w:spacing w:val="16"/>
        </w:rPr>
        <w:t xml:space="preserve"> </w:t>
      </w:r>
      <w:r w:rsidRPr="001640EB">
        <w:t>графических</w:t>
      </w:r>
      <w:r w:rsidRPr="001640EB">
        <w:rPr>
          <w:spacing w:val="16"/>
        </w:rPr>
        <w:t xml:space="preserve"> </w:t>
      </w:r>
      <w:r w:rsidRPr="001640EB">
        <w:t>средств:</w:t>
      </w:r>
      <w:r w:rsidRPr="001640EB">
        <w:rPr>
          <w:spacing w:val="21"/>
        </w:rPr>
        <w:t xml:space="preserve"> </w:t>
      </w:r>
      <w:r w:rsidRPr="001640EB">
        <w:t>пробела</w:t>
      </w:r>
      <w:r w:rsidRPr="001640EB">
        <w:rPr>
          <w:spacing w:val="19"/>
        </w:rPr>
        <w:t xml:space="preserve"> </w:t>
      </w:r>
      <w:r w:rsidRPr="001640EB">
        <w:t>между</w:t>
      </w:r>
      <w:r w:rsidRPr="001640EB">
        <w:rPr>
          <w:spacing w:val="11"/>
        </w:rPr>
        <w:t xml:space="preserve"> </w:t>
      </w:r>
      <w:r w:rsidRPr="001640EB">
        <w:t>словами,</w:t>
      </w:r>
      <w:r w:rsidRPr="001640EB">
        <w:rPr>
          <w:spacing w:val="13"/>
        </w:rPr>
        <w:t xml:space="preserve"> </w:t>
      </w:r>
      <w:r w:rsidRPr="001640EB">
        <w:t>знака</w:t>
      </w:r>
    </w:p>
    <w:p w:rsidR="001640EB" w:rsidRPr="001640EB" w:rsidRDefault="001640EB" w:rsidP="001640EB">
      <w:pPr>
        <w:spacing w:line="235" w:lineRule="auto"/>
        <w:rPr>
          <w:rFonts w:ascii="Times New Roman" w:hAnsi="Times New Roman" w:cs="Times New Roman"/>
        </w:rPr>
        <w:sectPr w:rsidR="001640EB" w:rsidRPr="001640EB">
          <w:pgSz w:w="11900" w:h="16840"/>
          <w:pgMar w:top="760" w:right="0" w:bottom="280" w:left="120" w:header="720" w:footer="720" w:gutter="0"/>
          <w:cols w:space="720"/>
        </w:sectPr>
      </w:pPr>
    </w:p>
    <w:p w:rsidR="001640EB" w:rsidRPr="001640EB" w:rsidRDefault="001640EB" w:rsidP="001640EB">
      <w:pPr>
        <w:pStyle w:val="a7"/>
        <w:spacing w:before="70" w:line="235" w:lineRule="auto"/>
        <w:ind w:left="960" w:right="508" w:firstLine="0"/>
      </w:pPr>
      <w:r w:rsidRPr="001640EB">
        <w:lastRenderedPageBreak/>
        <w:t>переноса.</w:t>
      </w:r>
      <w:r w:rsidRPr="001640EB">
        <w:rPr>
          <w:spacing w:val="1"/>
        </w:rPr>
        <w:t xml:space="preserve"> </w:t>
      </w:r>
      <w:r w:rsidRPr="001640EB">
        <w:t>Письмо</w:t>
      </w:r>
      <w:r w:rsidRPr="001640EB">
        <w:rPr>
          <w:spacing w:val="1"/>
        </w:rPr>
        <w:t xml:space="preserve"> </w:t>
      </w:r>
      <w:r w:rsidRPr="001640EB">
        <w:t>под</w:t>
      </w:r>
      <w:r w:rsidRPr="001640EB">
        <w:rPr>
          <w:spacing w:val="1"/>
        </w:rPr>
        <w:t xml:space="preserve"> </w:t>
      </w:r>
      <w:r w:rsidRPr="001640EB">
        <w:t>диктовку</w:t>
      </w:r>
      <w:r w:rsidRPr="001640EB">
        <w:rPr>
          <w:spacing w:val="1"/>
        </w:rPr>
        <w:t xml:space="preserve"> </w:t>
      </w:r>
      <w:r w:rsidRPr="001640EB">
        <w:t>слов</w:t>
      </w:r>
      <w:r w:rsidRPr="001640EB">
        <w:rPr>
          <w:spacing w:val="1"/>
        </w:rPr>
        <w:t xml:space="preserve"> </w:t>
      </w:r>
      <w:r w:rsidRPr="001640EB">
        <w:t>и</w:t>
      </w:r>
      <w:r w:rsidRPr="001640EB">
        <w:rPr>
          <w:spacing w:val="1"/>
        </w:rPr>
        <w:t xml:space="preserve"> </w:t>
      </w:r>
      <w:r w:rsidRPr="001640EB">
        <w:t>предложений,</w:t>
      </w:r>
      <w:r w:rsidRPr="001640EB">
        <w:rPr>
          <w:spacing w:val="1"/>
        </w:rPr>
        <w:t xml:space="preserve"> </w:t>
      </w:r>
      <w:r w:rsidRPr="001640EB">
        <w:t>написание</w:t>
      </w:r>
      <w:r w:rsidRPr="001640EB">
        <w:rPr>
          <w:spacing w:val="1"/>
        </w:rPr>
        <w:t xml:space="preserve"> </w:t>
      </w:r>
      <w:r w:rsidRPr="001640EB">
        <w:t>которых</w:t>
      </w:r>
      <w:r w:rsidRPr="001640EB">
        <w:rPr>
          <w:spacing w:val="1"/>
        </w:rPr>
        <w:t xml:space="preserve"> </w:t>
      </w:r>
      <w:r w:rsidRPr="001640EB">
        <w:t>не</w:t>
      </w:r>
      <w:r w:rsidRPr="001640EB">
        <w:rPr>
          <w:spacing w:val="1"/>
        </w:rPr>
        <w:t xml:space="preserve"> </w:t>
      </w:r>
      <w:r w:rsidRPr="001640EB">
        <w:t>расходится</w:t>
      </w:r>
      <w:r w:rsidRPr="001640EB">
        <w:rPr>
          <w:spacing w:val="1"/>
        </w:rPr>
        <w:t xml:space="preserve"> </w:t>
      </w:r>
      <w:r w:rsidRPr="001640EB">
        <w:t>с</w:t>
      </w:r>
      <w:r w:rsidRPr="001640EB">
        <w:rPr>
          <w:spacing w:val="1"/>
        </w:rPr>
        <w:t xml:space="preserve"> </w:t>
      </w:r>
      <w:r w:rsidRPr="001640EB">
        <w:t>их</w:t>
      </w:r>
      <w:r w:rsidRPr="001640EB">
        <w:rPr>
          <w:spacing w:val="1"/>
        </w:rPr>
        <w:t xml:space="preserve"> </w:t>
      </w:r>
      <w:r w:rsidRPr="001640EB">
        <w:t>произношением.</w:t>
      </w:r>
      <w:r w:rsidRPr="001640EB">
        <w:rPr>
          <w:spacing w:val="-2"/>
        </w:rPr>
        <w:t xml:space="preserve"> </w:t>
      </w:r>
      <w:r w:rsidRPr="001640EB">
        <w:t>Приёмы</w:t>
      </w:r>
      <w:r w:rsidRPr="001640EB">
        <w:rPr>
          <w:spacing w:val="2"/>
        </w:rPr>
        <w:t xml:space="preserve"> </w:t>
      </w:r>
      <w:r w:rsidRPr="001640EB">
        <w:t>и</w:t>
      </w:r>
      <w:r w:rsidRPr="001640EB">
        <w:rPr>
          <w:spacing w:val="-3"/>
        </w:rPr>
        <w:t xml:space="preserve"> </w:t>
      </w:r>
      <w:r w:rsidRPr="001640EB">
        <w:t>последовательность</w:t>
      </w:r>
      <w:r w:rsidRPr="001640EB">
        <w:rPr>
          <w:spacing w:val="-2"/>
        </w:rPr>
        <w:t xml:space="preserve"> </w:t>
      </w:r>
      <w:r w:rsidRPr="001640EB">
        <w:t>правильного</w:t>
      </w:r>
      <w:r w:rsidRPr="001640EB">
        <w:rPr>
          <w:spacing w:val="2"/>
        </w:rPr>
        <w:t xml:space="preserve"> </w:t>
      </w:r>
      <w:r w:rsidRPr="001640EB">
        <w:t>списывания</w:t>
      </w:r>
      <w:r w:rsidRPr="001640EB">
        <w:rPr>
          <w:spacing w:val="-4"/>
        </w:rPr>
        <w:t xml:space="preserve"> </w:t>
      </w:r>
      <w:r w:rsidRPr="001640EB">
        <w:t>текста.</w:t>
      </w:r>
    </w:p>
    <w:p w:rsidR="001640EB" w:rsidRPr="001640EB" w:rsidRDefault="001640EB" w:rsidP="001640EB">
      <w:pPr>
        <w:pStyle w:val="a7"/>
        <w:spacing w:before="4" w:line="275" w:lineRule="exact"/>
        <w:ind w:left="1526" w:firstLine="0"/>
      </w:pPr>
      <w:r w:rsidRPr="001640EB">
        <w:t>Орфография</w:t>
      </w:r>
      <w:r w:rsidRPr="001640EB">
        <w:rPr>
          <w:spacing w:val="-3"/>
        </w:rPr>
        <w:t xml:space="preserve"> </w:t>
      </w:r>
      <w:r w:rsidRPr="001640EB">
        <w:t>и</w:t>
      </w:r>
      <w:r w:rsidRPr="001640EB">
        <w:rPr>
          <w:spacing w:val="-6"/>
        </w:rPr>
        <w:t xml:space="preserve"> </w:t>
      </w:r>
      <w:r w:rsidRPr="001640EB">
        <w:t>пунктуация.</w:t>
      </w:r>
    </w:p>
    <w:p w:rsidR="001640EB" w:rsidRPr="001640EB" w:rsidRDefault="001640EB" w:rsidP="001640EB">
      <w:pPr>
        <w:pStyle w:val="a7"/>
        <w:ind w:left="960" w:right="496" w:firstLine="566"/>
      </w:pPr>
      <w:r w:rsidRPr="001640EB">
        <w:t>Правила правописания и их применение: раздельное написание слов; обозначение гласных</w:t>
      </w:r>
      <w:r w:rsidRPr="001640EB">
        <w:rPr>
          <w:spacing w:val="1"/>
        </w:rPr>
        <w:t xml:space="preserve"> </w:t>
      </w:r>
      <w:r w:rsidRPr="001640EB">
        <w:t>после шипящих в сочетаниях «жи», «ши» (в положении под ударением), «ча», «ща», «чу», «щу»;</w:t>
      </w:r>
      <w:r w:rsidRPr="001640EB">
        <w:rPr>
          <w:spacing w:val="1"/>
        </w:rPr>
        <w:t xml:space="preserve"> </w:t>
      </w:r>
      <w:r w:rsidRPr="001640EB">
        <w:t>прописная буква в начале предложения, в именах собственных (имена людей, клички животных);</w:t>
      </w:r>
      <w:r w:rsidRPr="001640EB">
        <w:rPr>
          <w:spacing w:val="1"/>
        </w:rPr>
        <w:t xml:space="preserve"> </w:t>
      </w:r>
      <w:r w:rsidRPr="001640EB">
        <w:t>перенос</w:t>
      </w:r>
      <w:r w:rsidRPr="001640EB">
        <w:rPr>
          <w:spacing w:val="-5"/>
        </w:rPr>
        <w:t xml:space="preserve"> </w:t>
      </w:r>
      <w:r w:rsidRPr="001640EB">
        <w:t>по</w:t>
      </w:r>
      <w:r w:rsidRPr="001640EB">
        <w:rPr>
          <w:spacing w:val="4"/>
        </w:rPr>
        <w:t xml:space="preserve"> </w:t>
      </w:r>
      <w:r w:rsidRPr="001640EB">
        <w:t>слогам</w:t>
      </w:r>
      <w:r w:rsidRPr="001640EB">
        <w:rPr>
          <w:spacing w:val="2"/>
        </w:rPr>
        <w:t xml:space="preserve"> </w:t>
      </w:r>
      <w:r w:rsidRPr="001640EB">
        <w:t>слов</w:t>
      </w:r>
      <w:r w:rsidRPr="001640EB">
        <w:rPr>
          <w:spacing w:val="-2"/>
        </w:rPr>
        <w:t xml:space="preserve"> </w:t>
      </w:r>
      <w:r w:rsidRPr="001640EB">
        <w:t>без</w:t>
      </w:r>
      <w:r w:rsidRPr="001640EB">
        <w:rPr>
          <w:spacing w:val="2"/>
        </w:rPr>
        <w:t xml:space="preserve"> </w:t>
      </w:r>
      <w:r w:rsidRPr="001640EB">
        <w:t>стечения</w:t>
      </w:r>
      <w:r w:rsidRPr="001640EB">
        <w:rPr>
          <w:spacing w:val="-4"/>
        </w:rPr>
        <w:t xml:space="preserve"> </w:t>
      </w:r>
      <w:r w:rsidRPr="001640EB">
        <w:t>согласных;</w:t>
      </w:r>
      <w:r w:rsidRPr="001640EB">
        <w:rPr>
          <w:spacing w:val="-4"/>
        </w:rPr>
        <w:t xml:space="preserve"> </w:t>
      </w:r>
      <w:r w:rsidRPr="001640EB">
        <w:t>знаки</w:t>
      </w:r>
      <w:r w:rsidRPr="001640EB">
        <w:rPr>
          <w:spacing w:val="2"/>
        </w:rPr>
        <w:t xml:space="preserve"> </w:t>
      </w:r>
      <w:r w:rsidRPr="001640EB">
        <w:t>препинания</w:t>
      </w:r>
      <w:r w:rsidRPr="001640EB">
        <w:rPr>
          <w:spacing w:val="-4"/>
        </w:rPr>
        <w:t xml:space="preserve"> </w:t>
      </w:r>
      <w:r w:rsidRPr="001640EB">
        <w:t>в</w:t>
      </w:r>
      <w:r w:rsidRPr="001640EB">
        <w:rPr>
          <w:spacing w:val="-2"/>
        </w:rPr>
        <w:t xml:space="preserve"> </w:t>
      </w:r>
      <w:r w:rsidRPr="001640EB">
        <w:t>конце</w:t>
      </w:r>
      <w:r w:rsidRPr="001640EB">
        <w:rPr>
          <w:spacing w:val="-5"/>
        </w:rPr>
        <w:t xml:space="preserve"> </w:t>
      </w:r>
      <w:r w:rsidRPr="001640EB">
        <w:t>предложения.</w:t>
      </w:r>
    </w:p>
    <w:p w:rsidR="001640EB" w:rsidRPr="001640EB" w:rsidRDefault="001640EB" w:rsidP="001640EB">
      <w:pPr>
        <w:pStyle w:val="a7"/>
        <w:ind w:left="1526" w:right="7656" w:firstLine="0"/>
        <w:jc w:val="left"/>
      </w:pPr>
      <w:r w:rsidRPr="001640EB">
        <w:t>Систематический курс.</w:t>
      </w:r>
      <w:r w:rsidRPr="001640EB">
        <w:rPr>
          <w:spacing w:val="1"/>
        </w:rPr>
        <w:t xml:space="preserve"> </w:t>
      </w:r>
      <w:r w:rsidRPr="001640EB">
        <w:t>Общие</w:t>
      </w:r>
      <w:r w:rsidRPr="001640EB">
        <w:rPr>
          <w:spacing w:val="-4"/>
        </w:rPr>
        <w:t xml:space="preserve"> </w:t>
      </w:r>
      <w:r w:rsidRPr="001640EB">
        <w:t>сведения</w:t>
      </w:r>
      <w:r w:rsidRPr="001640EB">
        <w:rPr>
          <w:spacing w:val="-7"/>
        </w:rPr>
        <w:t xml:space="preserve"> </w:t>
      </w:r>
      <w:r w:rsidRPr="001640EB">
        <w:t>о</w:t>
      </w:r>
      <w:r w:rsidRPr="001640EB">
        <w:rPr>
          <w:spacing w:val="1"/>
        </w:rPr>
        <w:t xml:space="preserve"> </w:t>
      </w:r>
      <w:r w:rsidRPr="001640EB">
        <w:t>языке.</w:t>
      </w:r>
    </w:p>
    <w:p w:rsidR="001640EB" w:rsidRPr="001640EB" w:rsidRDefault="001640EB" w:rsidP="001640EB">
      <w:pPr>
        <w:pStyle w:val="a7"/>
        <w:ind w:left="1526" w:right="2379" w:firstLine="0"/>
        <w:jc w:val="left"/>
      </w:pPr>
      <w:r w:rsidRPr="001640EB">
        <w:t>Язык</w:t>
      </w:r>
      <w:r w:rsidRPr="001640EB">
        <w:rPr>
          <w:spacing w:val="-5"/>
        </w:rPr>
        <w:t xml:space="preserve"> </w:t>
      </w:r>
      <w:r w:rsidRPr="001640EB">
        <w:t>как</w:t>
      </w:r>
      <w:r w:rsidRPr="001640EB">
        <w:rPr>
          <w:spacing w:val="-4"/>
        </w:rPr>
        <w:t xml:space="preserve"> </w:t>
      </w:r>
      <w:r w:rsidRPr="001640EB">
        <w:t>основное</w:t>
      </w:r>
      <w:r w:rsidRPr="001640EB">
        <w:rPr>
          <w:spacing w:val="-4"/>
        </w:rPr>
        <w:t xml:space="preserve"> </w:t>
      </w:r>
      <w:r w:rsidRPr="001640EB">
        <w:t>средство</w:t>
      </w:r>
      <w:r w:rsidRPr="001640EB">
        <w:rPr>
          <w:spacing w:val="1"/>
        </w:rPr>
        <w:t xml:space="preserve"> </w:t>
      </w:r>
      <w:r w:rsidRPr="001640EB">
        <w:t>человеческого</w:t>
      </w:r>
      <w:r w:rsidRPr="001640EB">
        <w:rPr>
          <w:spacing w:val="-2"/>
        </w:rPr>
        <w:t xml:space="preserve"> </w:t>
      </w:r>
      <w:r w:rsidRPr="001640EB">
        <w:t>общения.</w:t>
      </w:r>
      <w:r w:rsidRPr="001640EB">
        <w:rPr>
          <w:spacing w:val="-6"/>
        </w:rPr>
        <w:t xml:space="preserve"> </w:t>
      </w:r>
      <w:r w:rsidRPr="001640EB">
        <w:t>Цели</w:t>
      </w:r>
      <w:r w:rsidRPr="001640EB">
        <w:rPr>
          <w:spacing w:val="-6"/>
        </w:rPr>
        <w:t xml:space="preserve"> </w:t>
      </w:r>
      <w:r w:rsidRPr="001640EB">
        <w:t>и</w:t>
      </w:r>
      <w:r w:rsidRPr="001640EB">
        <w:rPr>
          <w:spacing w:val="-2"/>
        </w:rPr>
        <w:t xml:space="preserve"> </w:t>
      </w:r>
      <w:r w:rsidRPr="001640EB">
        <w:t>ситуации</w:t>
      </w:r>
      <w:r w:rsidRPr="001640EB">
        <w:rPr>
          <w:spacing w:val="-57"/>
        </w:rPr>
        <w:t xml:space="preserve"> </w:t>
      </w:r>
      <w:r w:rsidRPr="001640EB">
        <w:t>общения.</w:t>
      </w:r>
    </w:p>
    <w:p w:rsidR="001640EB" w:rsidRPr="001640EB" w:rsidRDefault="001640EB" w:rsidP="001640EB">
      <w:pPr>
        <w:pStyle w:val="a7"/>
        <w:spacing w:line="271" w:lineRule="exact"/>
        <w:ind w:left="1526" w:firstLine="0"/>
        <w:jc w:val="left"/>
      </w:pPr>
      <w:r w:rsidRPr="001640EB">
        <w:t>Фонетика.</w:t>
      </w:r>
    </w:p>
    <w:p w:rsidR="001640EB" w:rsidRPr="001640EB" w:rsidRDefault="001640EB" w:rsidP="001640EB">
      <w:pPr>
        <w:pStyle w:val="a7"/>
        <w:ind w:left="960" w:right="507" w:firstLine="566"/>
      </w:pPr>
      <w:r w:rsidRPr="001640EB">
        <w:t>Звуки речи. Гласные и согласные звуки, их различение. Ударение в слове. Гласные ударные и</w:t>
      </w:r>
      <w:r w:rsidRPr="001640EB">
        <w:rPr>
          <w:spacing w:val="1"/>
        </w:rPr>
        <w:t xml:space="preserve"> </w:t>
      </w:r>
      <w:r w:rsidRPr="001640EB">
        <w:t>безударные. Твёрдые и мягкие согласные звуки, их различение. Звонкие и глухие согласные звуки,</w:t>
      </w:r>
      <w:r w:rsidRPr="001640EB">
        <w:rPr>
          <w:spacing w:val="1"/>
        </w:rPr>
        <w:t xml:space="preserve"> </w:t>
      </w:r>
      <w:r w:rsidRPr="001640EB">
        <w:t>их</w:t>
      </w:r>
      <w:r w:rsidRPr="001640EB">
        <w:rPr>
          <w:spacing w:val="-5"/>
        </w:rPr>
        <w:t xml:space="preserve"> </w:t>
      </w:r>
      <w:r w:rsidRPr="001640EB">
        <w:t>различение.</w:t>
      </w:r>
      <w:r w:rsidRPr="001640EB">
        <w:rPr>
          <w:spacing w:val="3"/>
        </w:rPr>
        <w:t xml:space="preserve"> </w:t>
      </w:r>
      <w:r w:rsidRPr="001640EB">
        <w:t>Согласный</w:t>
      </w:r>
      <w:r w:rsidRPr="001640EB">
        <w:rPr>
          <w:spacing w:val="-3"/>
        </w:rPr>
        <w:t xml:space="preserve"> </w:t>
      </w:r>
      <w:r w:rsidRPr="001640EB">
        <w:t>звук</w:t>
      </w:r>
      <w:r w:rsidRPr="001640EB">
        <w:rPr>
          <w:spacing w:val="-1"/>
        </w:rPr>
        <w:t xml:space="preserve"> </w:t>
      </w:r>
      <w:r w:rsidRPr="001640EB">
        <w:t>[й’]</w:t>
      </w:r>
      <w:r w:rsidRPr="001640EB">
        <w:rPr>
          <w:spacing w:val="2"/>
        </w:rPr>
        <w:t xml:space="preserve"> </w:t>
      </w:r>
      <w:r w:rsidRPr="001640EB">
        <w:t>и</w:t>
      </w:r>
      <w:r w:rsidRPr="001640EB">
        <w:rPr>
          <w:spacing w:val="1"/>
        </w:rPr>
        <w:t xml:space="preserve"> </w:t>
      </w:r>
      <w:r w:rsidRPr="001640EB">
        <w:t>гласный</w:t>
      </w:r>
      <w:r w:rsidRPr="001640EB">
        <w:rPr>
          <w:spacing w:val="-3"/>
        </w:rPr>
        <w:t xml:space="preserve"> </w:t>
      </w:r>
      <w:r w:rsidRPr="001640EB">
        <w:t>звук</w:t>
      </w:r>
      <w:r w:rsidRPr="001640EB">
        <w:rPr>
          <w:spacing w:val="-1"/>
        </w:rPr>
        <w:t xml:space="preserve"> </w:t>
      </w:r>
      <w:r w:rsidRPr="001640EB">
        <w:t>[и].</w:t>
      </w:r>
      <w:r w:rsidRPr="001640EB">
        <w:rPr>
          <w:spacing w:val="-2"/>
        </w:rPr>
        <w:t xml:space="preserve"> </w:t>
      </w:r>
      <w:r w:rsidRPr="001640EB">
        <w:t>Шипящие</w:t>
      </w:r>
      <w:r w:rsidRPr="001640EB">
        <w:rPr>
          <w:spacing w:val="-5"/>
        </w:rPr>
        <w:t xml:space="preserve"> </w:t>
      </w:r>
      <w:r w:rsidRPr="001640EB">
        <w:t>[ж],</w:t>
      </w:r>
      <w:r w:rsidRPr="001640EB">
        <w:rPr>
          <w:spacing w:val="-2"/>
        </w:rPr>
        <w:t xml:space="preserve"> </w:t>
      </w:r>
      <w:r w:rsidRPr="001640EB">
        <w:t>[ш],</w:t>
      </w:r>
      <w:r w:rsidRPr="001640EB">
        <w:rPr>
          <w:spacing w:val="2"/>
        </w:rPr>
        <w:t xml:space="preserve"> </w:t>
      </w:r>
      <w:r w:rsidRPr="001640EB">
        <w:t>[ч5],</w:t>
      </w:r>
      <w:r w:rsidRPr="001640EB">
        <w:rPr>
          <w:spacing w:val="-2"/>
        </w:rPr>
        <w:t xml:space="preserve"> </w:t>
      </w:r>
      <w:r w:rsidRPr="001640EB">
        <w:t>[щ’].</w:t>
      </w:r>
    </w:p>
    <w:p w:rsidR="001640EB" w:rsidRPr="001640EB" w:rsidRDefault="001640EB" w:rsidP="001640EB">
      <w:pPr>
        <w:pStyle w:val="a7"/>
        <w:ind w:left="960" w:right="513" w:firstLine="566"/>
      </w:pPr>
      <w:r w:rsidRPr="001640EB">
        <w:t>Слог. Количество слогов в слове. Ударный слог. Деление слов на слоги (простые случаи, без</w:t>
      </w:r>
      <w:r w:rsidRPr="001640EB">
        <w:rPr>
          <w:spacing w:val="1"/>
        </w:rPr>
        <w:t xml:space="preserve"> </w:t>
      </w:r>
      <w:r w:rsidRPr="001640EB">
        <w:t>стечения</w:t>
      </w:r>
      <w:r w:rsidRPr="001640EB">
        <w:rPr>
          <w:spacing w:val="1"/>
        </w:rPr>
        <w:t xml:space="preserve"> </w:t>
      </w:r>
      <w:r w:rsidRPr="001640EB">
        <w:t>согласных).</w:t>
      </w:r>
    </w:p>
    <w:p w:rsidR="001640EB" w:rsidRPr="001640EB" w:rsidRDefault="001640EB" w:rsidP="001640EB">
      <w:pPr>
        <w:pStyle w:val="a7"/>
        <w:spacing w:line="271" w:lineRule="exact"/>
        <w:ind w:left="1526" w:firstLine="0"/>
        <w:jc w:val="left"/>
      </w:pPr>
      <w:r w:rsidRPr="001640EB">
        <w:t>Графика.</w:t>
      </w:r>
    </w:p>
    <w:p w:rsidR="001640EB" w:rsidRPr="001640EB" w:rsidRDefault="001640EB" w:rsidP="001640EB">
      <w:pPr>
        <w:pStyle w:val="a7"/>
        <w:ind w:left="960" w:right="501" w:firstLine="566"/>
      </w:pPr>
      <w:r w:rsidRPr="001640EB">
        <w:t>Звук и буква. Различение звуков и букв. Обозначение при письме твёрдости согласных звуков</w:t>
      </w:r>
      <w:r w:rsidRPr="001640EB">
        <w:rPr>
          <w:spacing w:val="1"/>
        </w:rPr>
        <w:t xml:space="preserve"> </w:t>
      </w:r>
      <w:r w:rsidRPr="001640EB">
        <w:t>буквами «а», «о», «у», «ы», «э»; слова с буквой «э». Обозначение при письме мягкости согласных</w:t>
      </w:r>
      <w:r w:rsidRPr="001640EB">
        <w:rPr>
          <w:spacing w:val="1"/>
        </w:rPr>
        <w:t xml:space="preserve"> </w:t>
      </w:r>
      <w:r w:rsidRPr="001640EB">
        <w:t>звуков</w:t>
      </w:r>
      <w:r w:rsidRPr="001640EB">
        <w:rPr>
          <w:spacing w:val="-11"/>
        </w:rPr>
        <w:t xml:space="preserve"> </w:t>
      </w:r>
      <w:r w:rsidRPr="001640EB">
        <w:t>буквами</w:t>
      </w:r>
      <w:r w:rsidRPr="001640EB">
        <w:rPr>
          <w:spacing w:val="-12"/>
        </w:rPr>
        <w:t xml:space="preserve"> </w:t>
      </w:r>
      <w:r w:rsidRPr="001640EB">
        <w:t>«е»,</w:t>
      </w:r>
      <w:r w:rsidRPr="001640EB">
        <w:rPr>
          <w:spacing w:val="-7"/>
        </w:rPr>
        <w:t xml:space="preserve"> </w:t>
      </w:r>
      <w:r w:rsidRPr="001640EB">
        <w:t>«ё»,</w:t>
      </w:r>
      <w:r w:rsidRPr="001640EB">
        <w:rPr>
          <w:spacing w:val="-11"/>
        </w:rPr>
        <w:t xml:space="preserve"> </w:t>
      </w:r>
      <w:r w:rsidRPr="001640EB">
        <w:t>«ю»,</w:t>
      </w:r>
      <w:r w:rsidRPr="001640EB">
        <w:rPr>
          <w:spacing w:val="-11"/>
        </w:rPr>
        <w:t xml:space="preserve"> </w:t>
      </w:r>
      <w:r w:rsidRPr="001640EB">
        <w:t>«я»,</w:t>
      </w:r>
      <w:r w:rsidRPr="001640EB">
        <w:rPr>
          <w:spacing w:val="-6"/>
        </w:rPr>
        <w:t xml:space="preserve"> </w:t>
      </w:r>
      <w:r w:rsidRPr="001640EB">
        <w:t>«и».</w:t>
      </w:r>
      <w:r w:rsidRPr="001640EB">
        <w:rPr>
          <w:spacing w:val="-11"/>
        </w:rPr>
        <w:t xml:space="preserve"> </w:t>
      </w:r>
      <w:r w:rsidRPr="001640EB">
        <w:t>Функции</w:t>
      </w:r>
      <w:r w:rsidRPr="001640EB">
        <w:rPr>
          <w:spacing w:val="-12"/>
        </w:rPr>
        <w:t xml:space="preserve"> </w:t>
      </w:r>
      <w:r w:rsidRPr="001640EB">
        <w:t>букв</w:t>
      </w:r>
      <w:r w:rsidRPr="001640EB">
        <w:rPr>
          <w:spacing w:val="-6"/>
        </w:rPr>
        <w:t xml:space="preserve"> </w:t>
      </w:r>
      <w:r w:rsidRPr="001640EB">
        <w:t>«е»,</w:t>
      </w:r>
      <w:r w:rsidRPr="001640EB">
        <w:rPr>
          <w:spacing w:val="-7"/>
        </w:rPr>
        <w:t xml:space="preserve"> </w:t>
      </w:r>
      <w:r w:rsidRPr="001640EB">
        <w:t>«ё»,</w:t>
      </w:r>
      <w:r w:rsidRPr="001640EB">
        <w:rPr>
          <w:spacing w:val="-11"/>
        </w:rPr>
        <w:t xml:space="preserve"> </w:t>
      </w:r>
      <w:r w:rsidRPr="001640EB">
        <w:t>«ю»,</w:t>
      </w:r>
      <w:r w:rsidRPr="001640EB">
        <w:rPr>
          <w:spacing w:val="-11"/>
        </w:rPr>
        <w:t xml:space="preserve"> </w:t>
      </w:r>
      <w:r w:rsidRPr="001640EB">
        <w:t>«я».</w:t>
      </w:r>
      <w:r w:rsidRPr="001640EB">
        <w:rPr>
          <w:spacing w:val="-11"/>
        </w:rPr>
        <w:t xml:space="preserve"> </w:t>
      </w:r>
      <w:r w:rsidRPr="001640EB">
        <w:t>Мягкий</w:t>
      </w:r>
      <w:r w:rsidRPr="001640EB">
        <w:rPr>
          <w:spacing w:val="-11"/>
        </w:rPr>
        <w:t xml:space="preserve"> </w:t>
      </w:r>
      <w:r w:rsidRPr="001640EB">
        <w:t>знак</w:t>
      </w:r>
      <w:r w:rsidRPr="001640EB">
        <w:rPr>
          <w:spacing w:val="-14"/>
        </w:rPr>
        <w:t xml:space="preserve"> </w:t>
      </w:r>
      <w:r w:rsidRPr="001640EB">
        <w:t>как</w:t>
      </w:r>
      <w:r w:rsidRPr="001640EB">
        <w:rPr>
          <w:spacing w:val="-14"/>
        </w:rPr>
        <w:t xml:space="preserve"> </w:t>
      </w:r>
      <w:r w:rsidRPr="001640EB">
        <w:t>показатель</w:t>
      </w:r>
      <w:r w:rsidRPr="001640EB">
        <w:rPr>
          <w:spacing w:val="-57"/>
        </w:rPr>
        <w:t xml:space="preserve"> </w:t>
      </w:r>
      <w:r w:rsidRPr="001640EB">
        <w:t>мягкости</w:t>
      </w:r>
      <w:r w:rsidRPr="001640EB">
        <w:rPr>
          <w:spacing w:val="-2"/>
        </w:rPr>
        <w:t xml:space="preserve"> </w:t>
      </w:r>
      <w:r w:rsidRPr="001640EB">
        <w:t>предшествующего</w:t>
      </w:r>
      <w:r w:rsidRPr="001640EB">
        <w:rPr>
          <w:spacing w:val="2"/>
        </w:rPr>
        <w:t xml:space="preserve"> </w:t>
      </w:r>
      <w:r w:rsidRPr="001640EB">
        <w:t>согласного</w:t>
      </w:r>
      <w:r w:rsidRPr="001640EB">
        <w:rPr>
          <w:spacing w:val="1"/>
        </w:rPr>
        <w:t xml:space="preserve"> </w:t>
      </w:r>
      <w:r w:rsidRPr="001640EB">
        <w:t>звука</w:t>
      </w:r>
      <w:r w:rsidRPr="001640EB">
        <w:rPr>
          <w:spacing w:val="1"/>
        </w:rPr>
        <w:t xml:space="preserve"> </w:t>
      </w:r>
      <w:r w:rsidRPr="001640EB">
        <w:t>в</w:t>
      </w:r>
      <w:r w:rsidRPr="001640EB">
        <w:rPr>
          <w:spacing w:val="3"/>
        </w:rPr>
        <w:t xml:space="preserve"> </w:t>
      </w:r>
      <w:r w:rsidRPr="001640EB">
        <w:t>конце слова.</w:t>
      </w:r>
    </w:p>
    <w:p w:rsidR="001640EB" w:rsidRPr="001640EB" w:rsidRDefault="001640EB" w:rsidP="001640EB">
      <w:pPr>
        <w:pStyle w:val="a7"/>
        <w:ind w:left="1526" w:firstLine="0"/>
      </w:pPr>
      <w:r w:rsidRPr="001640EB">
        <w:t>Установление</w:t>
      </w:r>
      <w:r w:rsidRPr="001640EB">
        <w:rPr>
          <w:spacing w:val="6"/>
        </w:rPr>
        <w:t xml:space="preserve"> </w:t>
      </w:r>
      <w:r w:rsidRPr="001640EB">
        <w:t>соотношения</w:t>
      </w:r>
      <w:r w:rsidRPr="001640EB">
        <w:rPr>
          <w:spacing w:val="7"/>
        </w:rPr>
        <w:t xml:space="preserve"> </w:t>
      </w:r>
      <w:r w:rsidRPr="001640EB">
        <w:t>звукового</w:t>
      </w:r>
      <w:r w:rsidRPr="001640EB">
        <w:rPr>
          <w:spacing w:val="17"/>
        </w:rPr>
        <w:t xml:space="preserve"> </w:t>
      </w:r>
      <w:r w:rsidRPr="001640EB">
        <w:t>и</w:t>
      </w:r>
      <w:r w:rsidRPr="001640EB">
        <w:rPr>
          <w:spacing w:val="9"/>
        </w:rPr>
        <w:t xml:space="preserve"> </w:t>
      </w:r>
      <w:r w:rsidRPr="001640EB">
        <w:t>буквенного</w:t>
      </w:r>
      <w:r w:rsidRPr="001640EB">
        <w:rPr>
          <w:spacing w:val="12"/>
        </w:rPr>
        <w:t xml:space="preserve"> </w:t>
      </w:r>
      <w:r w:rsidRPr="001640EB">
        <w:t>состава</w:t>
      </w:r>
      <w:r w:rsidRPr="001640EB">
        <w:rPr>
          <w:spacing w:val="11"/>
        </w:rPr>
        <w:t xml:space="preserve"> </w:t>
      </w:r>
      <w:r w:rsidRPr="001640EB">
        <w:t>слова</w:t>
      </w:r>
      <w:r w:rsidRPr="001640EB">
        <w:rPr>
          <w:spacing w:val="7"/>
        </w:rPr>
        <w:t xml:space="preserve"> </w:t>
      </w:r>
      <w:r w:rsidRPr="001640EB">
        <w:t>в</w:t>
      </w:r>
      <w:r w:rsidRPr="001640EB">
        <w:rPr>
          <w:spacing w:val="14"/>
        </w:rPr>
        <w:t xml:space="preserve"> </w:t>
      </w:r>
      <w:r w:rsidRPr="001640EB">
        <w:t>словах,</w:t>
      </w:r>
      <w:r w:rsidRPr="001640EB">
        <w:rPr>
          <w:spacing w:val="14"/>
        </w:rPr>
        <w:t xml:space="preserve"> </w:t>
      </w:r>
      <w:r w:rsidRPr="001640EB">
        <w:t>например,</w:t>
      </w:r>
      <w:r w:rsidRPr="001640EB">
        <w:rPr>
          <w:spacing w:val="14"/>
        </w:rPr>
        <w:t xml:space="preserve"> </w:t>
      </w:r>
      <w:r w:rsidRPr="001640EB">
        <w:t>стол</w:t>
      </w:r>
      <w:r w:rsidRPr="001640EB">
        <w:rPr>
          <w:spacing w:val="4"/>
        </w:rPr>
        <w:t xml:space="preserve"> </w:t>
      </w:r>
      <w:r w:rsidRPr="001640EB">
        <w:t>и</w:t>
      </w:r>
    </w:p>
    <w:p w:rsidR="001640EB" w:rsidRPr="001640EB" w:rsidRDefault="001640EB" w:rsidP="001640EB">
      <w:pPr>
        <w:rPr>
          <w:rFonts w:ascii="Times New Roman" w:hAnsi="Times New Roman" w:cs="Times New Roman"/>
        </w:rPr>
        <w:sectPr w:rsidR="001640EB" w:rsidRPr="001640EB">
          <w:pgSz w:w="11900" w:h="16840"/>
          <w:pgMar w:top="760" w:right="0" w:bottom="280" w:left="120" w:header="720" w:footer="720" w:gutter="0"/>
          <w:cols w:space="720"/>
        </w:sectPr>
      </w:pPr>
    </w:p>
    <w:p w:rsidR="001640EB" w:rsidRPr="001640EB" w:rsidRDefault="001640EB" w:rsidP="001640EB">
      <w:pPr>
        <w:pStyle w:val="a7"/>
        <w:spacing w:line="271" w:lineRule="exact"/>
        <w:ind w:left="960" w:firstLine="0"/>
        <w:jc w:val="left"/>
      </w:pPr>
      <w:r w:rsidRPr="001640EB">
        <w:lastRenderedPageBreak/>
        <w:t>конь.</w:t>
      </w:r>
    </w:p>
    <w:p w:rsidR="001640EB" w:rsidRPr="001640EB" w:rsidRDefault="001640EB" w:rsidP="001640EB">
      <w:pPr>
        <w:pStyle w:val="a7"/>
        <w:spacing w:before="9"/>
        <w:ind w:left="0" w:firstLine="0"/>
        <w:jc w:val="left"/>
        <w:rPr>
          <w:sz w:val="23"/>
        </w:rPr>
      </w:pPr>
      <w:r w:rsidRPr="001640EB">
        <w:br w:type="column"/>
      </w:r>
    </w:p>
    <w:p w:rsidR="001640EB" w:rsidRPr="001640EB" w:rsidRDefault="001640EB" w:rsidP="001640EB">
      <w:pPr>
        <w:pStyle w:val="a7"/>
        <w:spacing w:line="275" w:lineRule="exact"/>
        <w:ind w:left="-9" w:firstLine="0"/>
        <w:jc w:val="left"/>
      </w:pPr>
      <w:r w:rsidRPr="001640EB">
        <w:t>Небуквенные</w:t>
      </w:r>
      <w:r w:rsidRPr="001640EB">
        <w:rPr>
          <w:spacing w:val="-4"/>
        </w:rPr>
        <w:t xml:space="preserve"> </w:t>
      </w:r>
      <w:r w:rsidRPr="001640EB">
        <w:t>графические</w:t>
      </w:r>
      <w:r w:rsidRPr="001640EB">
        <w:rPr>
          <w:spacing w:val="-3"/>
        </w:rPr>
        <w:t xml:space="preserve"> </w:t>
      </w:r>
      <w:r w:rsidRPr="001640EB">
        <w:t>средства:</w:t>
      </w:r>
      <w:r w:rsidRPr="001640EB">
        <w:rPr>
          <w:spacing w:val="-2"/>
        </w:rPr>
        <w:t xml:space="preserve"> </w:t>
      </w:r>
      <w:r w:rsidRPr="001640EB">
        <w:t>пробел</w:t>
      </w:r>
      <w:r w:rsidRPr="001640EB">
        <w:rPr>
          <w:spacing w:val="-2"/>
        </w:rPr>
        <w:t xml:space="preserve"> </w:t>
      </w:r>
      <w:r w:rsidRPr="001640EB">
        <w:t>между</w:t>
      </w:r>
      <w:r w:rsidRPr="001640EB">
        <w:rPr>
          <w:spacing w:val="-12"/>
        </w:rPr>
        <w:t xml:space="preserve"> </w:t>
      </w:r>
      <w:r w:rsidRPr="001640EB">
        <w:t>словами, знак</w:t>
      </w:r>
      <w:r w:rsidRPr="001640EB">
        <w:rPr>
          <w:spacing w:val="-4"/>
        </w:rPr>
        <w:t xml:space="preserve"> </w:t>
      </w:r>
      <w:r w:rsidRPr="001640EB">
        <w:t>переноса.</w:t>
      </w:r>
    </w:p>
    <w:p w:rsidR="001640EB" w:rsidRPr="001640EB" w:rsidRDefault="001640EB" w:rsidP="001640EB">
      <w:pPr>
        <w:pStyle w:val="a7"/>
        <w:spacing w:line="275" w:lineRule="exact"/>
        <w:ind w:left="-9" w:firstLine="0"/>
        <w:jc w:val="left"/>
      </w:pPr>
      <w:r w:rsidRPr="001640EB">
        <w:t>Русский</w:t>
      </w:r>
      <w:r w:rsidRPr="001640EB">
        <w:rPr>
          <w:spacing w:val="2"/>
        </w:rPr>
        <w:t xml:space="preserve"> </w:t>
      </w:r>
      <w:r w:rsidRPr="001640EB">
        <w:t>алфавит:</w:t>
      </w:r>
      <w:r w:rsidRPr="001640EB">
        <w:rPr>
          <w:spacing w:val="2"/>
        </w:rPr>
        <w:t xml:space="preserve"> </w:t>
      </w:r>
      <w:r w:rsidRPr="001640EB">
        <w:t>правильное</w:t>
      </w:r>
      <w:r w:rsidRPr="001640EB">
        <w:rPr>
          <w:spacing w:val="1"/>
        </w:rPr>
        <w:t xml:space="preserve"> </w:t>
      </w:r>
      <w:r w:rsidRPr="001640EB">
        <w:t>название</w:t>
      </w:r>
      <w:r w:rsidRPr="001640EB">
        <w:rPr>
          <w:spacing w:val="1"/>
        </w:rPr>
        <w:t xml:space="preserve"> </w:t>
      </w:r>
      <w:r w:rsidRPr="001640EB">
        <w:t>букв,</w:t>
      </w:r>
      <w:r w:rsidRPr="001640EB">
        <w:rPr>
          <w:spacing w:val="4"/>
        </w:rPr>
        <w:t xml:space="preserve"> </w:t>
      </w:r>
      <w:r w:rsidRPr="001640EB">
        <w:t>их</w:t>
      </w:r>
      <w:r w:rsidRPr="001640EB">
        <w:rPr>
          <w:spacing w:val="-2"/>
        </w:rPr>
        <w:t xml:space="preserve"> </w:t>
      </w:r>
      <w:r w:rsidRPr="001640EB">
        <w:t>последовательность.</w:t>
      </w:r>
      <w:r w:rsidRPr="001640EB">
        <w:rPr>
          <w:spacing w:val="4"/>
        </w:rPr>
        <w:t xml:space="preserve"> </w:t>
      </w:r>
      <w:r w:rsidRPr="001640EB">
        <w:t>Использование</w:t>
      </w:r>
      <w:r w:rsidRPr="001640EB">
        <w:rPr>
          <w:spacing w:val="1"/>
        </w:rPr>
        <w:t xml:space="preserve"> </w:t>
      </w:r>
      <w:r w:rsidRPr="001640EB">
        <w:t>алфавита</w:t>
      </w:r>
    </w:p>
    <w:p w:rsidR="001640EB" w:rsidRPr="001640EB" w:rsidRDefault="001640EB" w:rsidP="001640EB">
      <w:pPr>
        <w:rPr>
          <w:rFonts w:ascii="Times New Roman" w:hAnsi="Times New Roman" w:cs="Times New Roman"/>
        </w:rPr>
        <w:sectPr w:rsidR="001640EB" w:rsidRPr="001640EB">
          <w:type w:val="continuous"/>
          <w:pgSz w:w="11900" w:h="16840"/>
          <w:pgMar w:top="360" w:right="0" w:bottom="0" w:left="120" w:header="720" w:footer="720" w:gutter="0"/>
          <w:cols w:num="2" w:space="720" w:equalWidth="0">
            <w:col w:w="1496" w:space="40"/>
            <w:col w:w="10244"/>
          </w:cols>
        </w:sectPr>
      </w:pPr>
    </w:p>
    <w:p w:rsidR="001640EB" w:rsidRPr="001640EB" w:rsidRDefault="001640EB" w:rsidP="001640EB">
      <w:pPr>
        <w:pStyle w:val="a7"/>
        <w:spacing w:before="3" w:line="275" w:lineRule="exact"/>
        <w:ind w:left="960" w:firstLine="0"/>
        <w:jc w:val="left"/>
      </w:pPr>
      <w:r w:rsidRPr="001640EB">
        <w:lastRenderedPageBreak/>
        <w:t>для</w:t>
      </w:r>
      <w:r w:rsidRPr="001640EB">
        <w:rPr>
          <w:spacing w:val="1"/>
        </w:rPr>
        <w:t xml:space="preserve"> </w:t>
      </w:r>
      <w:r w:rsidRPr="001640EB">
        <w:t>упорядочения</w:t>
      </w:r>
      <w:r w:rsidRPr="001640EB">
        <w:rPr>
          <w:spacing w:val="-7"/>
        </w:rPr>
        <w:t xml:space="preserve"> </w:t>
      </w:r>
      <w:r w:rsidRPr="001640EB">
        <w:t>списка</w:t>
      </w:r>
      <w:r w:rsidRPr="001640EB">
        <w:rPr>
          <w:spacing w:val="-3"/>
        </w:rPr>
        <w:t xml:space="preserve"> </w:t>
      </w:r>
      <w:r w:rsidRPr="001640EB">
        <w:t>слов.</w:t>
      </w:r>
    </w:p>
    <w:p w:rsidR="001640EB" w:rsidRPr="001640EB" w:rsidRDefault="001640EB" w:rsidP="001640EB">
      <w:pPr>
        <w:pStyle w:val="a7"/>
        <w:spacing w:line="275" w:lineRule="exact"/>
        <w:ind w:left="1526" w:firstLine="0"/>
        <w:jc w:val="left"/>
      </w:pPr>
      <w:r w:rsidRPr="001640EB">
        <w:t>Орфоэпия.</w:t>
      </w:r>
    </w:p>
    <w:p w:rsidR="001640EB" w:rsidRPr="001640EB" w:rsidRDefault="001640EB" w:rsidP="001640EB">
      <w:pPr>
        <w:pStyle w:val="a7"/>
        <w:spacing w:before="2"/>
        <w:ind w:left="960" w:right="508" w:firstLine="566"/>
      </w:pPr>
      <w:r w:rsidRPr="001640EB">
        <w:t>Произношение</w:t>
      </w:r>
      <w:r w:rsidRPr="001640EB">
        <w:rPr>
          <w:spacing w:val="1"/>
        </w:rPr>
        <w:t xml:space="preserve"> </w:t>
      </w:r>
      <w:r w:rsidRPr="001640EB">
        <w:t>звуков</w:t>
      </w:r>
      <w:r w:rsidRPr="001640EB">
        <w:rPr>
          <w:spacing w:val="1"/>
        </w:rPr>
        <w:t xml:space="preserve"> </w:t>
      </w:r>
      <w:r w:rsidRPr="001640EB">
        <w:t>и</w:t>
      </w:r>
      <w:r w:rsidRPr="001640EB">
        <w:rPr>
          <w:spacing w:val="1"/>
        </w:rPr>
        <w:t xml:space="preserve"> </w:t>
      </w:r>
      <w:r w:rsidRPr="001640EB">
        <w:t>сочетаний</w:t>
      </w:r>
      <w:r w:rsidRPr="001640EB">
        <w:rPr>
          <w:spacing w:val="1"/>
        </w:rPr>
        <w:t xml:space="preserve"> </w:t>
      </w:r>
      <w:r w:rsidRPr="001640EB">
        <w:t>звуков,</w:t>
      </w:r>
      <w:r w:rsidRPr="001640EB">
        <w:rPr>
          <w:spacing w:val="1"/>
        </w:rPr>
        <w:t xml:space="preserve"> </w:t>
      </w:r>
      <w:r w:rsidRPr="001640EB">
        <w:t>ударение</w:t>
      </w:r>
      <w:r w:rsidRPr="001640EB">
        <w:rPr>
          <w:spacing w:val="1"/>
        </w:rPr>
        <w:t xml:space="preserve"> </w:t>
      </w:r>
      <w:r w:rsidRPr="001640EB">
        <w:t>в</w:t>
      </w:r>
      <w:r w:rsidRPr="001640EB">
        <w:rPr>
          <w:spacing w:val="1"/>
        </w:rPr>
        <w:t xml:space="preserve"> </w:t>
      </w:r>
      <w:r w:rsidRPr="001640EB">
        <w:t>словах</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нормами</w:t>
      </w:r>
      <w:r w:rsidRPr="001640EB">
        <w:rPr>
          <w:spacing w:val="1"/>
        </w:rPr>
        <w:t xml:space="preserve"> </w:t>
      </w:r>
      <w:r w:rsidRPr="001640EB">
        <w:t>современного</w:t>
      </w:r>
      <w:r w:rsidRPr="001640EB">
        <w:rPr>
          <w:spacing w:val="1"/>
        </w:rPr>
        <w:t xml:space="preserve"> </w:t>
      </w:r>
      <w:r w:rsidRPr="001640EB">
        <w:t>русского</w:t>
      </w:r>
      <w:r w:rsidRPr="001640EB">
        <w:rPr>
          <w:spacing w:val="1"/>
        </w:rPr>
        <w:t xml:space="preserve"> </w:t>
      </w:r>
      <w:r w:rsidRPr="001640EB">
        <w:t>литературного</w:t>
      </w:r>
      <w:r w:rsidRPr="001640EB">
        <w:rPr>
          <w:spacing w:val="1"/>
        </w:rPr>
        <w:t xml:space="preserve"> </w:t>
      </w:r>
      <w:r w:rsidRPr="001640EB">
        <w:t>языка</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ограниченного</w:t>
      </w:r>
      <w:r w:rsidRPr="001640EB">
        <w:rPr>
          <w:spacing w:val="1"/>
        </w:rPr>
        <w:t xml:space="preserve"> </w:t>
      </w:r>
      <w:r w:rsidRPr="001640EB">
        <w:t>перечня</w:t>
      </w:r>
      <w:r w:rsidRPr="001640EB">
        <w:rPr>
          <w:spacing w:val="1"/>
        </w:rPr>
        <w:t xml:space="preserve"> </w:t>
      </w:r>
      <w:r w:rsidRPr="001640EB">
        <w:t>слов,</w:t>
      </w:r>
      <w:r w:rsidRPr="001640EB">
        <w:rPr>
          <w:spacing w:val="1"/>
        </w:rPr>
        <w:t xml:space="preserve"> </w:t>
      </w:r>
      <w:r w:rsidRPr="001640EB">
        <w:t>отрабатываемого</w:t>
      </w:r>
      <w:r w:rsidRPr="001640EB">
        <w:rPr>
          <w:spacing w:val="-3"/>
        </w:rPr>
        <w:t xml:space="preserve"> </w:t>
      </w:r>
      <w:r w:rsidRPr="001640EB">
        <w:t>в</w:t>
      </w:r>
      <w:r w:rsidRPr="001640EB">
        <w:rPr>
          <w:spacing w:val="-1"/>
        </w:rPr>
        <w:t xml:space="preserve"> </w:t>
      </w:r>
      <w:r w:rsidRPr="001640EB">
        <w:t>учебнике, включённом</w:t>
      </w:r>
      <w:r w:rsidRPr="001640EB">
        <w:rPr>
          <w:spacing w:val="-5"/>
        </w:rPr>
        <w:t xml:space="preserve"> </w:t>
      </w:r>
      <w:r w:rsidRPr="001640EB">
        <w:t>в</w:t>
      </w:r>
      <w:r w:rsidRPr="001640EB">
        <w:rPr>
          <w:spacing w:val="-1"/>
        </w:rPr>
        <w:t xml:space="preserve"> </w:t>
      </w:r>
      <w:r w:rsidRPr="001640EB">
        <w:t>федеральный</w:t>
      </w:r>
      <w:r w:rsidRPr="001640EB">
        <w:rPr>
          <w:spacing w:val="-1"/>
        </w:rPr>
        <w:t xml:space="preserve"> </w:t>
      </w:r>
      <w:r w:rsidRPr="001640EB">
        <w:t>перечень</w:t>
      </w:r>
      <w:r w:rsidRPr="001640EB">
        <w:rPr>
          <w:spacing w:val="-2"/>
        </w:rPr>
        <w:t xml:space="preserve"> </w:t>
      </w:r>
      <w:r w:rsidRPr="001640EB">
        <w:t>учебников1</w:t>
      </w:r>
      <w:r w:rsidRPr="001640EB">
        <w:rPr>
          <w:spacing w:val="-2"/>
        </w:rPr>
        <w:t xml:space="preserve"> </w:t>
      </w:r>
      <w:r w:rsidRPr="001640EB">
        <w:t>(далее</w:t>
      </w:r>
      <w:r w:rsidRPr="001640EB">
        <w:rPr>
          <w:spacing w:val="-2"/>
        </w:rPr>
        <w:t xml:space="preserve"> </w:t>
      </w:r>
      <w:r w:rsidRPr="001640EB">
        <w:t>- учебник).</w:t>
      </w:r>
    </w:p>
    <w:p w:rsidR="001640EB" w:rsidRPr="001640EB" w:rsidRDefault="001640EB" w:rsidP="001640EB">
      <w:pPr>
        <w:pStyle w:val="a7"/>
        <w:spacing w:line="274" w:lineRule="exact"/>
        <w:ind w:left="1526" w:firstLine="0"/>
        <w:jc w:val="left"/>
      </w:pPr>
      <w:r w:rsidRPr="001640EB">
        <w:t>Лексика.</w:t>
      </w:r>
    </w:p>
    <w:p w:rsidR="001640EB" w:rsidRPr="001640EB" w:rsidRDefault="001640EB" w:rsidP="001640EB">
      <w:pPr>
        <w:pStyle w:val="a7"/>
        <w:spacing w:before="2" w:line="275" w:lineRule="exact"/>
        <w:ind w:left="1526" w:firstLine="0"/>
        <w:jc w:val="left"/>
      </w:pPr>
      <w:r w:rsidRPr="001640EB">
        <w:t>Слово</w:t>
      </w:r>
      <w:r w:rsidRPr="001640EB">
        <w:rPr>
          <w:spacing w:val="-3"/>
        </w:rPr>
        <w:t xml:space="preserve"> </w:t>
      </w:r>
      <w:r w:rsidRPr="001640EB">
        <w:t>как</w:t>
      </w:r>
      <w:r w:rsidRPr="001640EB">
        <w:rPr>
          <w:spacing w:val="-3"/>
        </w:rPr>
        <w:t xml:space="preserve"> </w:t>
      </w:r>
      <w:r w:rsidRPr="001640EB">
        <w:t>единица</w:t>
      </w:r>
      <w:r w:rsidRPr="001640EB">
        <w:rPr>
          <w:spacing w:val="-3"/>
        </w:rPr>
        <w:t xml:space="preserve"> </w:t>
      </w:r>
      <w:r w:rsidRPr="001640EB">
        <w:t>языка</w:t>
      </w:r>
      <w:r w:rsidRPr="001640EB">
        <w:rPr>
          <w:spacing w:val="-3"/>
        </w:rPr>
        <w:t xml:space="preserve"> </w:t>
      </w:r>
      <w:r w:rsidRPr="001640EB">
        <w:t>(ознакомление).</w:t>
      </w:r>
    </w:p>
    <w:p w:rsidR="001640EB" w:rsidRPr="001640EB" w:rsidRDefault="001640EB" w:rsidP="001640EB">
      <w:pPr>
        <w:pStyle w:val="a7"/>
        <w:ind w:left="1526" w:right="495" w:firstLine="0"/>
        <w:jc w:val="left"/>
      </w:pPr>
      <w:r w:rsidRPr="001640EB">
        <w:t>Слово</w:t>
      </w:r>
      <w:r w:rsidRPr="001640EB">
        <w:rPr>
          <w:spacing w:val="-3"/>
        </w:rPr>
        <w:t xml:space="preserve"> </w:t>
      </w:r>
      <w:r w:rsidRPr="001640EB">
        <w:t>как</w:t>
      </w:r>
      <w:r w:rsidRPr="001640EB">
        <w:rPr>
          <w:spacing w:val="-4"/>
        </w:rPr>
        <w:t xml:space="preserve"> </w:t>
      </w:r>
      <w:r w:rsidRPr="001640EB">
        <w:t>название</w:t>
      </w:r>
      <w:r w:rsidRPr="001640EB">
        <w:rPr>
          <w:spacing w:val="-8"/>
        </w:rPr>
        <w:t xml:space="preserve"> </w:t>
      </w:r>
      <w:r w:rsidRPr="001640EB">
        <w:t>предмета,</w:t>
      </w:r>
      <w:r w:rsidRPr="001640EB">
        <w:rPr>
          <w:spacing w:val="-5"/>
        </w:rPr>
        <w:t xml:space="preserve"> </w:t>
      </w:r>
      <w:r w:rsidRPr="001640EB">
        <w:t>признака</w:t>
      </w:r>
      <w:r w:rsidRPr="001640EB">
        <w:rPr>
          <w:spacing w:val="-8"/>
        </w:rPr>
        <w:t xml:space="preserve"> </w:t>
      </w:r>
      <w:r w:rsidRPr="001640EB">
        <w:t>предмета, действия</w:t>
      </w:r>
      <w:r w:rsidRPr="001640EB">
        <w:rPr>
          <w:spacing w:val="-7"/>
        </w:rPr>
        <w:t xml:space="preserve"> </w:t>
      </w:r>
      <w:r w:rsidRPr="001640EB">
        <w:t>предмета</w:t>
      </w:r>
      <w:r w:rsidRPr="001640EB">
        <w:rPr>
          <w:spacing w:val="-3"/>
        </w:rPr>
        <w:t xml:space="preserve"> </w:t>
      </w:r>
      <w:r w:rsidRPr="001640EB">
        <w:t>(ознакомление).</w:t>
      </w:r>
      <w:r w:rsidRPr="001640EB">
        <w:rPr>
          <w:spacing w:val="-57"/>
        </w:rPr>
        <w:t xml:space="preserve"> </w:t>
      </w:r>
      <w:r w:rsidRPr="001640EB">
        <w:t>Выявление слов,</w:t>
      </w:r>
      <w:r w:rsidRPr="001640EB">
        <w:rPr>
          <w:spacing w:val="-1"/>
        </w:rPr>
        <w:t xml:space="preserve"> </w:t>
      </w:r>
      <w:r w:rsidRPr="001640EB">
        <w:t>значение которых</w:t>
      </w:r>
      <w:r w:rsidRPr="001640EB">
        <w:rPr>
          <w:spacing w:val="-3"/>
        </w:rPr>
        <w:t xml:space="preserve"> </w:t>
      </w:r>
      <w:r w:rsidRPr="001640EB">
        <w:t>требует</w:t>
      </w:r>
      <w:r w:rsidRPr="001640EB">
        <w:rPr>
          <w:spacing w:val="6"/>
        </w:rPr>
        <w:t xml:space="preserve"> </w:t>
      </w:r>
      <w:r w:rsidRPr="001640EB">
        <w:t>уточнения.</w:t>
      </w:r>
    </w:p>
    <w:p w:rsidR="001640EB" w:rsidRPr="001640EB" w:rsidRDefault="001640EB" w:rsidP="001640EB">
      <w:pPr>
        <w:pStyle w:val="a7"/>
        <w:spacing w:line="271" w:lineRule="exact"/>
        <w:ind w:left="1526" w:firstLine="0"/>
        <w:jc w:val="left"/>
      </w:pPr>
      <w:r w:rsidRPr="001640EB">
        <w:t>Синтаксис.</w:t>
      </w:r>
    </w:p>
    <w:p w:rsidR="001640EB" w:rsidRPr="001640EB" w:rsidRDefault="001640EB" w:rsidP="001640EB">
      <w:pPr>
        <w:pStyle w:val="a7"/>
        <w:spacing w:before="2" w:line="275" w:lineRule="exact"/>
        <w:ind w:left="1526" w:firstLine="0"/>
        <w:jc w:val="left"/>
      </w:pPr>
      <w:r w:rsidRPr="001640EB">
        <w:t>Предложение</w:t>
      </w:r>
      <w:r w:rsidRPr="001640EB">
        <w:rPr>
          <w:spacing w:val="-5"/>
        </w:rPr>
        <w:t xml:space="preserve"> </w:t>
      </w:r>
      <w:r w:rsidRPr="001640EB">
        <w:t>как</w:t>
      </w:r>
      <w:r w:rsidRPr="001640EB">
        <w:rPr>
          <w:spacing w:val="-5"/>
        </w:rPr>
        <w:t xml:space="preserve"> </w:t>
      </w:r>
      <w:r w:rsidRPr="001640EB">
        <w:t>единица</w:t>
      </w:r>
      <w:r w:rsidRPr="001640EB">
        <w:rPr>
          <w:spacing w:val="-4"/>
        </w:rPr>
        <w:t xml:space="preserve"> </w:t>
      </w:r>
      <w:r w:rsidRPr="001640EB">
        <w:t>языка</w:t>
      </w:r>
      <w:r w:rsidRPr="001640EB">
        <w:rPr>
          <w:spacing w:val="-9"/>
        </w:rPr>
        <w:t xml:space="preserve"> </w:t>
      </w:r>
      <w:r w:rsidRPr="001640EB">
        <w:t>(ознакомление).</w:t>
      </w:r>
    </w:p>
    <w:p w:rsidR="001640EB" w:rsidRPr="001640EB" w:rsidRDefault="001640EB" w:rsidP="001640EB">
      <w:pPr>
        <w:pStyle w:val="a7"/>
        <w:ind w:left="960" w:firstLine="566"/>
        <w:jc w:val="left"/>
      </w:pPr>
      <w:r w:rsidRPr="001640EB">
        <w:t>Слово,</w:t>
      </w:r>
      <w:r w:rsidRPr="001640EB">
        <w:rPr>
          <w:spacing w:val="43"/>
        </w:rPr>
        <w:t xml:space="preserve"> </w:t>
      </w:r>
      <w:r w:rsidRPr="001640EB">
        <w:t>предложение</w:t>
      </w:r>
      <w:r w:rsidRPr="001640EB">
        <w:rPr>
          <w:spacing w:val="35"/>
        </w:rPr>
        <w:t xml:space="preserve"> </w:t>
      </w:r>
      <w:r w:rsidRPr="001640EB">
        <w:t>(наблюдение</w:t>
      </w:r>
      <w:r w:rsidRPr="001640EB">
        <w:rPr>
          <w:spacing w:val="40"/>
        </w:rPr>
        <w:t xml:space="preserve"> </w:t>
      </w:r>
      <w:r w:rsidRPr="001640EB">
        <w:t>над</w:t>
      </w:r>
      <w:r w:rsidRPr="001640EB">
        <w:rPr>
          <w:spacing w:val="40"/>
        </w:rPr>
        <w:t xml:space="preserve"> </w:t>
      </w:r>
      <w:r w:rsidRPr="001640EB">
        <w:t>сходством</w:t>
      </w:r>
      <w:r w:rsidRPr="001640EB">
        <w:rPr>
          <w:spacing w:val="42"/>
        </w:rPr>
        <w:t xml:space="preserve"> </w:t>
      </w:r>
      <w:r w:rsidRPr="001640EB">
        <w:t>и</w:t>
      </w:r>
      <w:r w:rsidRPr="001640EB">
        <w:rPr>
          <w:spacing w:val="42"/>
        </w:rPr>
        <w:t xml:space="preserve"> </w:t>
      </w:r>
      <w:r w:rsidRPr="001640EB">
        <w:t>различием).</w:t>
      </w:r>
      <w:r w:rsidRPr="001640EB">
        <w:rPr>
          <w:spacing w:val="43"/>
        </w:rPr>
        <w:t xml:space="preserve"> </w:t>
      </w:r>
      <w:r w:rsidRPr="001640EB">
        <w:t>Установление</w:t>
      </w:r>
      <w:r w:rsidRPr="001640EB">
        <w:rPr>
          <w:spacing w:val="40"/>
        </w:rPr>
        <w:t xml:space="preserve"> </w:t>
      </w:r>
      <w:r w:rsidRPr="001640EB">
        <w:t>связи</w:t>
      </w:r>
      <w:r w:rsidRPr="001640EB">
        <w:rPr>
          <w:spacing w:val="42"/>
        </w:rPr>
        <w:t xml:space="preserve"> </w:t>
      </w:r>
      <w:r w:rsidRPr="001640EB">
        <w:t>слов</w:t>
      </w:r>
      <w:r w:rsidRPr="001640EB">
        <w:rPr>
          <w:spacing w:val="39"/>
        </w:rPr>
        <w:t xml:space="preserve"> </w:t>
      </w:r>
      <w:r w:rsidRPr="001640EB">
        <w:t>в</w:t>
      </w:r>
      <w:r w:rsidRPr="001640EB">
        <w:rPr>
          <w:spacing w:val="-57"/>
        </w:rPr>
        <w:t xml:space="preserve"> </w:t>
      </w:r>
      <w:r w:rsidRPr="001640EB">
        <w:t>предложении</w:t>
      </w:r>
      <w:r w:rsidRPr="001640EB">
        <w:rPr>
          <w:spacing w:val="2"/>
        </w:rPr>
        <w:t xml:space="preserve"> </w:t>
      </w:r>
      <w:r w:rsidRPr="001640EB">
        <w:t>при</w:t>
      </w:r>
      <w:r w:rsidRPr="001640EB">
        <w:rPr>
          <w:spacing w:val="3"/>
        </w:rPr>
        <w:t xml:space="preserve"> </w:t>
      </w:r>
      <w:r w:rsidRPr="001640EB">
        <w:t>помощи</w:t>
      </w:r>
      <w:r w:rsidRPr="001640EB">
        <w:rPr>
          <w:spacing w:val="3"/>
        </w:rPr>
        <w:t xml:space="preserve"> </w:t>
      </w:r>
      <w:r w:rsidRPr="001640EB">
        <w:t>смысловых</w:t>
      </w:r>
      <w:r w:rsidRPr="001640EB">
        <w:rPr>
          <w:spacing w:val="-4"/>
        </w:rPr>
        <w:t xml:space="preserve"> </w:t>
      </w:r>
      <w:r w:rsidRPr="001640EB">
        <w:t>вопросов.</w:t>
      </w:r>
    </w:p>
    <w:p w:rsidR="001640EB" w:rsidRPr="001640EB" w:rsidRDefault="001640EB" w:rsidP="001640EB">
      <w:pPr>
        <w:pStyle w:val="a7"/>
        <w:spacing w:line="271" w:lineRule="exact"/>
        <w:ind w:left="1526" w:firstLine="0"/>
        <w:jc w:val="left"/>
      </w:pPr>
      <w:r w:rsidRPr="001640EB">
        <w:t>Восстановление</w:t>
      </w:r>
      <w:r w:rsidRPr="001640EB">
        <w:rPr>
          <w:spacing w:val="21"/>
        </w:rPr>
        <w:t xml:space="preserve"> </w:t>
      </w:r>
      <w:r w:rsidRPr="001640EB">
        <w:t>деформированных</w:t>
      </w:r>
      <w:r w:rsidRPr="001640EB">
        <w:rPr>
          <w:spacing w:val="22"/>
        </w:rPr>
        <w:t xml:space="preserve"> </w:t>
      </w:r>
      <w:r w:rsidRPr="001640EB">
        <w:t>предложений.</w:t>
      </w:r>
      <w:r w:rsidRPr="001640EB">
        <w:rPr>
          <w:spacing w:val="24"/>
        </w:rPr>
        <w:t xml:space="preserve"> </w:t>
      </w:r>
      <w:r w:rsidRPr="001640EB">
        <w:t>Составление</w:t>
      </w:r>
      <w:r w:rsidRPr="001640EB">
        <w:rPr>
          <w:spacing w:val="21"/>
        </w:rPr>
        <w:t xml:space="preserve"> </w:t>
      </w:r>
      <w:r w:rsidRPr="001640EB">
        <w:t>предложений</w:t>
      </w:r>
      <w:r w:rsidRPr="001640EB">
        <w:rPr>
          <w:spacing w:val="23"/>
        </w:rPr>
        <w:t xml:space="preserve"> </w:t>
      </w:r>
      <w:r w:rsidRPr="001640EB">
        <w:t>из</w:t>
      </w:r>
      <w:r w:rsidRPr="001640EB">
        <w:rPr>
          <w:spacing w:val="34"/>
        </w:rPr>
        <w:t xml:space="preserve"> </w:t>
      </w:r>
      <w:r w:rsidRPr="001640EB">
        <w:t>набора</w:t>
      </w:r>
      <w:r w:rsidRPr="001640EB">
        <w:rPr>
          <w:spacing w:val="21"/>
        </w:rPr>
        <w:t xml:space="preserve"> </w:t>
      </w:r>
      <w:r w:rsidRPr="001640EB">
        <w:t>форм</w:t>
      </w:r>
    </w:p>
    <w:p w:rsidR="001640EB" w:rsidRPr="001640EB" w:rsidRDefault="001640EB" w:rsidP="001640EB">
      <w:pPr>
        <w:rPr>
          <w:rFonts w:ascii="Times New Roman" w:hAnsi="Times New Roman" w:cs="Times New Roman"/>
        </w:rPr>
        <w:sectPr w:rsidR="001640EB" w:rsidRPr="001640EB">
          <w:type w:val="continuous"/>
          <w:pgSz w:w="11900" w:h="16840"/>
          <w:pgMar w:top="360" w:right="0" w:bottom="0" w:left="120" w:header="720" w:footer="720" w:gutter="0"/>
          <w:cols w:space="720"/>
        </w:sectPr>
      </w:pPr>
    </w:p>
    <w:p w:rsidR="001640EB" w:rsidRPr="001640EB" w:rsidRDefault="001640EB" w:rsidP="001640EB">
      <w:pPr>
        <w:pStyle w:val="a7"/>
        <w:spacing w:before="2"/>
        <w:ind w:left="960" w:firstLine="0"/>
        <w:jc w:val="left"/>
      </w:pPr>
      <w:r w:rsidRPr="001640EB">
        <w:lastRenderedPageBreak/>
        <w:t>слов.</w:t>
      </w:r>
    </w:p>
    <w:p w:rsidR="001640EB" w:rsidRPr="001640EB" w:rsidRDefault="001640EB" w:rsidP="001640EB">
      <w:pPr>
        <w:pStyle w:val="a7"/>
        <w:spacing w:before="10"/>
        <w:ind w:left="0" w:firstLine="0"/>
        <w:jc w:val="left"/>
        <w:rPr>
          <w:sz w:val="23"/>
        </w:rPr>
      </w:pPr>
      <w:r w:rsidRPr="001640EB">
        <w:br w:type="column"/>
      </w:r>
    </w:p>
    <w:p w:rsidR="001640EB" w:rsidRPr="001640EB" w:rsidRDefault="001640EB" w:rsidP="001640EB">
      <w:pPr>
        <w:pStyle w:val="a7"/>
        <w:spacing w:before="1"/>
        <w:ind w:left="5" w:firstLine="0"/>
        <w:jc w:val="left"/>
      </w:pPr>
      <w:r w:rsidRPr="001640EB">
        <w:t>Орфография</w:t>
      </w:r>
      <w:r w:rsidRPr="001640EB">
        <w:rPr>
          <w:spacing w:val="-3"/>
        </w:rPr>
        <w:t xml:space="preserve"> </w:t>
      </w:r>
      <w:r w:rsidRPr="001640EB">
        <w:t>и</w:t>
      </w:r>
      <w:r w:rsidRPr="001640EB">
        <w:rPr>
          <w:spacing w:val="-6"/>
        </w:rPr>
        <w:t xml:space="preserve"> </w:t>
      </w:r>
      <w:r w:rsidRPr="001640EB">
        <w:t>пунктуация.</w:t>
      </w:r>
    </w:p>
    <w:p w:rsidR="001640EB" w:rsidRPr="001640EB" w:rsidRDefault="001640EB" w:rsidP="001640EB">
      <w:pPr>
        <w:pStyle w:val="a7"/>
        <w:spacing w:before="2" w:line="275" w:lineRule="exact"/>
        <w:ind w:left="5" w:firstLine="0"/>
        <w:jc w:val="left"/>
      </w:pPr>
      <w:r w:rsidRPr="001640EB">
        <w:t>Правила</w:t>
      </w:r>
      <w:r w:rsidRPr="001640EB">
        <w:rPr>
          <w:spacing w:val="-2"/>
        </w:rPr>
        <w:t xml:space="preserve"> </w:t>
      </w:r>
      <w:r w:rsidRPr="001640EB">
        <w:t>правописания</w:t>
      </w:r>
      <w:r w:rsidRPr="001640EB">
        <w:rPr>
          <w:spacing w:val="-6"/>
        </w:rPr>
        <w:t xml:space="preserve"> </w:t>
      </w:r>
      <w:r w:rsidRPr="001640EB">
        <w:t>и их</w:t>
      </w:r>
      <w:r w:rsidRPr="001640EB">
        <w:rPr>
          <w:spacing w:val="-6"/>
        </w:rPr>
        <w:t xml:space="preserve"> </w:t>
      </w:r>
      <w:r w:rsidRPr="001640EB">
        <w:t>применение:</w:t>
      </w:r>
    </w:p>
    <w:p w:rsidR="001640EB" w:rsidRPr="001640EB" w:rsidRDefault="001640EB" w:rsidP="001640EB">
      <w:pPr>
        <w:pStyle w:val="a7"/>
        <w:spacing w:line="275" w:lineRule="exact"/>
        <w:ind w:left="5" w:firstLine="0"/>
        <w:jc w:val="left"/>
      </w:pPr>
      <w:r w:rsidRPr="001640EB">
        <w:t>раздельное</w:t>
      </w:r>
      <w:r w:rsidRPr="001640EB">
        <w:rPr>
          <w:spacing w:val="-8"/>
        </w:rPr>
        <w:t xml:space="preserve"> </w:t>
      </w:r>
      <w:r w:rsidRPr="001640EB">
        <w:t>написание</w:t>
      </w:r>
      <w:r w:rsidRPr="001640EB">
        <w:rPr>
          <w:spacing w:val="-2"/>
        </w:rPr>
        <w:t xml:space="preserve"> </w:t>
      </w:r>
      <w:r w:rsidRPr="001640EB">
        <w:t>слов</w:t>
      </w:r>
      <w:r w:rsidRPr="001640EB">
        <w:rPr>
          <w:spacing w:val="-1"/>
        </w:rPr>
        <w:t xml:space="preserve"> </w:t>
      </w:r>
      <w:r w:rsidRPr="001640EB">
        <w:t>в</w:t>
      </w:r>
      <w:r w:rsidRPr="001640EB">
        <w:rPr>
          <w:spacing w:val="-5"/>
        </w:rPr>
        <w:t xml:space="preserve"> </w:t>
      </w:r>
      <w:r w:rsidRPr="001640EB">
        <w:t>предложении;</w:t>
      </w:r>
    </w:p>
    <w:p w:rsidR="001640EB" w:rsidRPr="001640EB" w:rsidRDefault="001640EB" w:rsidP="001640EB">
      <w:pPr>
        <w:pStyle w:val="a7"/>
        <w:spacing w:before="3"/>
        <w:ind w:left="5" w:firstLine="0"/>
        <w:jc w:val="left"/>
      </w:pPr>
      <w:r w:rsidRPr="001640EB">
        <w:t>прописная</w:t>
      </w:r>
      <w:r w:rsidRPr="001640EB">
        <w:rPr>
          <w:spacing w:val="3"/>
        </w:rPr>
        <w:t xml:space="preserve"> </w:t>
      </w:r>
      <w:r w:rsidRPr="001640EB">
        <w:t>буква</w:t>
      </w:r>
      <w:r w:rsidRPr="001640EB">
        <w:rPr>
          <w:spacing w:val="3"/>
        </w:rPr>
        <w:t xml:space="preserve"> </w:t>
      </w:r>
      <w:r w:rsidRPr="001640EB">
        <w:t>в</w:t>
      </w:r>
      <w:r w:rsidRPr="001640EB">
        <w:rPr>
          <w:spacing w:val="5"/>
        </w:rPr>
        <w:t xml:space="preserve"> </w:t>
      </w:r>
      <w:r w:rsidRPr="001640EB">
        <w:t>начале</w:t>
      </w:r>
      <w:r w:rsidRPr="001640EB">
        <w:rPr>
          <w:spacing w:val="3"/>
        </w:rPr>
        <w:t xml:space="preserve"> </w:t>
      </w:r>
      <w:r w:rsidRPr="001640EB">
        <w:t>предложения и</w:t>
      </w:r>
      <w:r w:rsidRPr="001640EB">
        <w:rPr>
          <w:spacing w:val="4"/>
        </w:rPr>
        <w:t xml:space="preserve"> </w:t>
      </w:r>
      <w:r w:rsidRPr="001640EB">
        <w:t>в</w:t>
      </w:r>
      <w:r w:rsidRPr="001640EB">
        <w:rPr>
          <w:spacing w:val="1"/>
        </w:rPr>
        <w:t xml:space="preserve"> </w:t>
      </w:r>
      <w:r w:rsidRPr="001640EB">
        <w:t>именах собственных:</w:t>
      </w:r>
      <w:r w:rsidRPr="001640EB">
        <w:rPr>
          <w:spacing w:val="4"/>
        </w:rPr>
        <w:t xml:space="preserve"> </w:t>
      </w:r>
      <w:r w:rsidRPr="001640EB">
        <w:t>в</w:t>
      </w:r>
      <w:r w:rsidRPr="001640EB">
        <w:rPr>
          <w:spacing w:val="5"/>
        </w:rPr>
        <w:t xml:space="preserve"> </w:t>
      </w:r>
      <w:r w:rsidRPr="001640EB">
        <w:t>именах</w:t>
      </w:r>
      <w:r w:rsidRPr="001640EB">
        <w:rPr>
          <w:spacing w:val="-1"/>
        </w:rPr>
        <w:t xml:space="preserve"> </w:t>
      </w:r>
      <w:r w:rsidRPr="001640EB">
        <w:t>и</w:t>
      </w:r>
      <w:r w:rsidRPr="001640EB">
        <w:rPr>
          <w:spacing w:val="4"/>
        </w:rPr>
        <w:t xml:space="preserve"> </w:t>
      </w:r>
      <w:r w:rsidRPr="001640EB">
        <w:t>фамилиях людей,</w:t>
      </w:r>
    </w:p>
    <w:p w:rsidR="001640EB" w:rsidRPr="001640EB" w:rsidRDefault="001640EB" w:rsidP="001640EB">
      <w:pPr>
        <w:rPr>
          <w:rFonts w:ascii="Times New Roman" w:hAnsi="Times New Roman" w:cs="Times New Roman"/>
        </w:rPr>
        <w:sectPr w:rsidR="001640EB" w:rsidRPr="001640EB">
          <w:type w:val="continuous"/>
          <w:pgSz w:w="11900" w:h="16840"/>
          <w:pgMar w:top="360" w:right="0" w:bottom="0" w:left="120" w:header="720" w:footer="720" w:gutter="0"/>
          <w:cols w:num="2" w:space="720" w:equalWidth="0">
            <w:col w:w="1482" w:space="40"/>
            <w:col w:w="10258"/>
          </w:cols>
        </w:sectPr>
      </w:pPr>
    </w:p>
    <w:p w:rsidR="001640EB" w:rsidRPr="001640EB" w:rsidRDefault="001640EB" w:rsidP="001640EB">
      <w:pPr>
        <w:pStyle w:val="a7"/>
        <w:spacing w:line="274" w:lineRule="exact"/>
        <w:ind w:left="960" w:firstLine="0"/>
        <w:jc w:val="left"/>
      </w:pPr>
      <w:r w:rsidRPr="001640EB">
        <w:lastRenderedPageBreak/>
        <w:t>кличках</w:t>
      </w:r>
      <w:r w:rsidRPr="001640EB">
        <w:rPr>
          <w:spacing w:val="-6"/>
        </w:rPr>
        <w:t xml:space="preserve"> </w:t>
      </w:r>
      <w:r w:rsidRPr="001640EB">
        <w:t>животных;</w:t>
      </w:r>
    </w:p>
    <w:p w:rsidR="001640EB" w:rsidRPr="001640EB" w:rsidRDefault="001640EB" w:rsidP="001640EB">
      <w:pPr>
        <w:pStyle w:val="a7"/>
        <w:spacing w:before="2" w:line="275" w:lineRule="exact"/>
        <w:ind w:left="1526" w:firstLine="0"/>
        <w:jc w:val="left"/>
      </w:pPr>
      <w:r w:rsidRPr="001640EB">
        <w:t>перенос</w:t>
      </w:r>
      <w:r w:rsidRPr="001640EB">
        <w:rPr>
          <w:spacing w:val="-2"/>
        </w:rPr>
        <w:t xml:space="preserve"> </w:t>
      </w:r>
      <w:r w:rsidRPr="001640EB">
        <w:t>слов</w:t>
      </w:r>
      <w:r w:rsidRPr="001640EB">
        <w:rPr>
          <w:spacing w:val="-3"/>
        </w:rPr>
        <w:t xml:space="preserve"> </w:t>
      </w:r>
      <w:r w:rsidRPr="001640EB">
        <w:t>(без учёта</w:t>
      </w:r>
      <w:r w:rsidRPr="001640EB">
        <w:rPr>
          <w:spacing w:val="-1"/>
        </w:rPr>
        <w:t xml:space="preserve"> </w:t>
      </w:r>
      <w:r w:rsidRPr="001640EB">
        <w:t>морфемного</w:t>
      </w:r>
      <w:r w:rsidRPr="001640EB">
        <w:rPr>
          <w:spacing w:val="3"/>
        </w:rPr>
        <w:t xml:space="preserve"> </w:t>
      </w:r>
      <w:r w:rsidRPr="001640EB">
        <w:t>членения</w:t>
      </w:r>
      <w:r w:rsidRPr="001640EB">
        <w:rPr>
          <w:spacing w:val="-5"/>
        </w:rPr>
        <w:t xml:space="preserve"> </w:t>
      </w:r>
      <w:r w:rsidRPr="001640EB">
        <w:t>слова);</w:t>
      </w:r>
    </w:p>
    <w:p w:rsidR="001640EB" w:rsidRPr="001640EB" w:rsidRDefault="001640EB" w:rsidP="001640EB">
      <w:pPr>
        <w:pStyle w:val="a7"/>
        <w:spacing w:line="275" w:lineRule="exact"/>
        <w:ind w:left="1526" w:firstLine="0"/>
        <w:jc w:val="left"/>
      </w:pPr>
      <w:r w:rsidRPr="001640EB">
        <w:t>гласные</w:t>
      </w:r>
      <w:r w:rsidRPr="001640EB">
        <w:rPr>
          <w:spacing w:val="-3"/>
        </w:rPr>
        <w:t xml:space="preserve"> </w:t>
      </w:r>
      <w:r w:rsidRPr="001640EB">
        <w:t>после</w:t>
      </w:r>
      <w:r w:rsidRPr="001640EB">
        <w:rPr>
          <w:spacing w:val="-2"/>
        </w:rPr>
        <w:t xml:space="preserve"> </w:t>
      </w:r>
      <w:r w:rsidRPr="001640EB">
        <w:t>шипящих</w:t>
      </w:r>
      <w:r w:rsidRPr="001640EB">
        <w:rPr>
          <w:spacing w:val="-2"/>
        </w:rPr>
        <w:t xml:space="preserve"> </w:t>
      </w:r>
      <w:r w:rsidRPr="001640EB">
        <w:t>в сочетаниях</w:t>
      </w:r>
      <w:r w:rsidRPr="001640EB">
        <w:rPr>
          <w:spacing w:val="-1"/>
        </w:rPr>
        <w:t xml:space="preserve"> </w:t>
      </w:r>
      <w:r w:rsidRPr="001640EB">
        <w:t>жи, ши (в</w:t>
      </w:r>
      <w:r w:rsidRPr="001640EB">
        <w:rPr>
          <w:spacing w:val="4"/>
        </w:rPr>
        <w:t xml:space="preserve"> </w:t>
      </w:r>
      <w:r w:rsidRPr="001640EB">
        <w:t>положении</w:t>
      </w:r>
      <w:r w:rsidRPr="001640EB">
        <w:rPr>
          <w:spacing w:val="-1"/>
        </w:rPr>
        <w:t xml:space="preserve"> </w:t>
      </w:r>
      <w:r w:rsidRPr="001640EB">
        <w:t>под</w:t>
      </w:r>
      <w:r w:rsidRPr="001640EB">
        <w:rPr>
          <w:spacing w:val="-3"/>
        </w:rPr>
        <w:t xml:space="preserve"> </w:t>
      </w:r>
      <w:r w:rsidRPr="001640EB">
        <w:t>ударением),</w:t>
      </w:r>
      <w:r w:rsidRPr="001640EB">
        <w:rPr>
          <w:spacing w:val="5"/>
        </w:rPr>
        <w:t xml:space="preserve"> </w:t>
      </w:r>
      <w:r w:rsidRPr="001640EB">
        <w:t>«ча»,</w:t>
      </w:r>
      <w:r w:rsidRPr="001640EB">
        <w:rPr>
          <w:spacing w:val="5"/>
        </w:rPr>
        <w:t xml:space="preserve"> </w:t>
      </w:r>
      <w:r w:rsidRPr="001640EB">
        <w:t>«ща»,</w:t>
      </w:r>
      <w:r w:rsidRPr="001640EB">
        <w:rPr>
          <w:spacing w:val="5"/>
        </w:rPr>
        <w:t xml:space="preserve"> </w:t>
      </w:r>
      <w:r w:rsidRPr="001640EB">
        <w:t>«чу»,</w:t>
      </w:r>
    </w:p>
    <w:p w:rsidR="001640EB" w:rsidRPr="001640EB" w:rsidRDefault="001640EB" w:rsidP="001640EB">
      <w:pPr>
        <w:pStyle w:val="a7"/>
        <w:spacing w:before="3" w:line="275" w:lineRule="exact"/>
        <w:ind w:left="960" w:firstLine="0"/>
        <w:jc w:val="left"/>
      </w:pPr>
      <w:r w:rsidRPr="001640EB">
        <w:t>«щу»;</w:t>
      </w:r>
    </w:p>
    <w:p w:rsidR="001640EB" w:rsidRPr="001640EB" w:rsidRDefault="001640EB" w:rsidP="001640EB">
      <w:pPr>
        <w:pStyle w:val="a7"/>
        <w:spacing w:line="275" w:lineRule="exact"/>
        <w:ind w:left="1526" w:firstLine="0"/>
        <w:jc w:val="left"/>
      </w:pPr>
      <w:r w:rsidRPr="001640EB">
        <w:t>сочетания</w:t>
      </w:r>
      <w:r w:rsidRPr="001640EB">
        <w:rPr>
          <w:spacing w:val="-2"/>
        </w:rPr>
        <w:t xml:space="preserve"> </w:t>
      </w:r>
      <w:r w:rsidRPr="001640EB">
        <w:t>«чк», «чн»;</w:t>
      </w:r>
    </w:p>
    <w:p w:rsidR="001640EB" w:rsidRPr="001640EB" w:rsidRDefault="001640EB" w:rsidP="001640EB">
      <w:pPr>
        <w:pStyle w:val="a7"/>
        <w:ind w:left="0" w:firstLine="0"/>
        <w:jc w:val="left"/>
        <w:rPr>
          <w:sz w:val="20"/>
        </w:rPr>
      </w:pPr>
    </w:p>
    <w:p w:rsidR="001640EB" w:rsidRPr="001640EB" w:rsidRDefault="001640EB" w:rsidP="001640EB">
      <w:pPr>
        <w:pStyle w:val="a7"/>
        <w:ind w:left="0" w:firstLine="0"/>
        <w:jc w:val="left"/>
        <w:rPr>
          <w:sz w:val="20"/>
        </w:rPr>
      </w:pPr>
    </w:p>
    <w:p w:rsidR="001640EB" w:rsidRPr="001640EB" w:rsidRDefault="001640EB" w:rsidP="001640EB">
      <w:pPr>
        <w:pStyle w:val="a7"/>
        <w:spacing w:before="3"/>
        <w:ind w:left="0" w:firstLine="0"/>
        <w:jc w:val="left"/>
        <w:rPr>
          <w:sz w:val="14"/>
        </w:rPr>
      </w:pPr>
      <w:r w:rsidRPr="001640EB">
        <w:rPr>
          <w:noProof/>
          <w:lang w:eastAsia="ru-RU"/>
        </w:rPr>
        <mc:AlternateContent>
          <mc:Choice Requires="wps">
            <w:drawing>
              <wp:anchor distT="0" distB="0" distL="0" distR="0" simplePos="0" relativeHeight="251679744" behindDoc="1" locked="0" layoutInCell="1" allowOverlap="1" wp14:anchorId="061FFA9D" wp14:editId="13DE082B">
                <wp:simplePos x="0" y="0"/>
                <wp:positionH relativeFrom="page">
                  <wp:posOffset>829310</wp:posOffset>
                </wp:positionH>
                <wp:positionV relativeFrom="paragraph">
                  <wp:posOffset>129540</wp:posOffset>
                </wp:positionV>
                <wp:extent cx="1829435" cy="6350"/>
                <wp:effectExtent l="635" t="0" r="0" b="0"/>
                <wp:wrapTopAndBottom/>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6E8B9" id="Прямоугольник 172" o:spid="_x0000_s1026" style="position:absolute;margin-left:65.3pt;margin-top:10.2pt;width:144.0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" fillcolor="black" stroked="f">
                <w10:wrap type="topAndBottom" anchorx="page"/>
              </v:rect>
            </w:pict>
          </mc:Fallback>
        </mc:AlternateContent>
      </w:r>
    </w:p>
    <w:p w:rsidR="001640EB" w:rsidRPr="001640EB" w:rsidRDefault="001640EB" w:rsidP="001640EB">
      <w:pPr>
        <w:spacing w:before="92"/>
        <w:ind w:left="960" w:right="1594"/>
        <w:rPr>
          <w:rFonts w:ascii="Times New Roman" w:hAnsi="Times New Roman" w:cs="Times New Roman"/>
          <w:b/>
        </w:rPr>
      </w:pPr>
      <w:r w:rsidRPr="001640EB">
        <w:rPr>
          <w:rFonts w:ascii="Times New Roman" w:hAnsi="Times New Roman" w:cs="Times New Roman"/>
          <w:b/>
          <w:vertAlign w:val="superscript"/>
        </w:rPr>
        <w:t>1</w:t>
      </w:r>
      <w:r w:rsidRPr="001640EB">
        <w:rPr>
          <w:rFonts w:ascii="Times New Roman" w:hAnsi="Times New Roman" w:cs="Times New Roman"/>
          <w:b/>
        </w:rPr>
        <w:t xml:space="preserve"> Пункт 4 статьи 18 Федерального закона от 29 декабря 2012 г. № 273-ФЗ «Об образовании в</w:t>
      </w:r>
      <w:r w:rsidRPr="001640EB">
        <w:rPr>
          <w:rFonts w:ascii="Times New Roman" w:hAnsi="Times New Roman" w:cs="Times New Roman"/>
          <w:b/>
          <w:spacing w:val="-52"/>
        </w:rPr>
        <w:t xml:space="preserve"> </w:t>
      </w:r>
      <w:r w:rsidRPr="001640EB">
        <w:rPr>
          <w:rFonts w:ascii="Times New Roman" w:hAnsi="Times New Roman" w:cs="Times New Roman"/>
          <w:b/>
        </w:rPr>
        <w:t>Российской</w:t>
      </w:r>
      <w:r w:rsidRPr="001640EB">
        <w:rPr>
          <w:rFonts w:ascii="Times New Roman" w:hAnsi="Times New Roman" w:cs="Times New Roman"/>
          <w:b/>
          <w:spacing w:val="3"/>
        </w:rPr>
        <w:t xml:space="preserve"> </w:t>
      </w:r>
      <w:r w:rsidRPr="001640EB">
        <w:rPr>
          <w:rFonts w:ascii="Times New Roman" w:hAnsi="Times New Roman" w:cs="Times New Roman"/>
          <w:b/>
        </w:rPr>
        <w:t>Федерации».</w:t>
      </w:r>
    </w:p>
    <w:p w:rsidR="001640EB" w:rsidRPr="001640EB" w:rsidRDefault="001640EB" w:rsidP="001640EB">
      <w:pPr>
        <w:rPr>
          <w:rFonts w:ascii="Times New Roman" w:hAnsi="Times New Roman" w:cs="Times New Roman"/>
        </w:rPr>
        <w:sectPr w:rsidR="001640EB" w:rsidRPr="001640EB">
          <w:type w:val="continuous"/>
          <w:pgSz w:w="11900" w:h="16840"/>
          <w:pgMar w:top="360" w:right="0" w:bottom="0" w:left="120" w:header="720" w:footer="720" w:gutter="0"/>
          <w:cols w:space="720"/>
        </w:sectPr>
      </w:pPr>
    </w:p>
    <w:p w:rsidR="001640EB" w:rsidRPr="001640EB" w:rsidRDefault="001640EB" w:rsidP="001640EB">
      <w:pPr>
        <w:pStyle w:val="a7"/>
        <w:spacing w:before="70" w:line="235" w:lineRule="auto"/>
        <w:ind w:left="960" w:firstLine="566"/>
        <w:jc w:val="left"/>
      </w:pPr>
      <w:r w:rsidRPr="001640EB">
        <w:lastRenderedPageBreak/>
        <w:t>слова</w:t>
      </w:r>
      <w:r w:rsidRPr="001640EB">
        <w:rPr>
          <w:spacing w:val="12"/>
        </w:rPr>
        <w:t xml:space="preserve"> </w:t>
      </w:r>
      <w:r w:rsidRPr="001640EB">
        <w:t>с</w:t>
      </w:r>
      <w:r w:rsidRPr="001640EB">
        <w:rPr>
          <w:spacing w:val="8"/>
        </w:rPr>
        <w:t xml:space="preserve"> </w:t>
      </w:r>
      <w:r w:rsidRPr="001640EB">
        <w:t>непроверяемыми</w:t>
      </w:r>
      <w:r w:rsidRPr="001640EB">
        <w:rPr>
          <w:spacing w:val="10"/>
        </w:rPr>
        <w:t xml:space="preserve"> </w:t>
      </w:r>
      <w:r w:rsidRPr="001640EB">
        <w:t>гласными</w:t>
      </w:r>
      <w:r w:rsidRPr="001640EB">
        <w:rPr>
          <w:spacing w:val="9"/>
        </w:rPr>
        <w:t xml:space="preserve"> </w:t>
      </w:r>
      <w:r w:rsidRPr="001640EB">
        <w:t>и</w:t>
      </w:r>
      <w:r w:rsidRPr="001640EB">
        <w:rPr>
          <w:spacing w:val="15"/>
        </w:rPr>
        <w:t xml:space="preserve"> </w:t>
      </w:r>
      <w:r w:rsidRPr="001640EB">
        <w:t>согласными</w:t>
      </w:r>
      <w:r w:rsidRPr="001640EB">
        <w:rPr>
          <w:spacing w:val="15"/>
        </w:rPr>
        <w:t xml:space="preserve"> </w:t>
      </w:r>
      <w:r w:rsidRPr="001640EB">
        <w:t>(перечень</w:t>
      </w:r>
      <w:r w:rsidRPr="001640EB">
        <w:rPr>
          <w:spacing w:val="14"/>
        </w:rPr>
        <w:t xml:space="preserve"> </w:t>
      </w:r>
      <w:r w:rsidRPr="001640EB">
        <w:t>слов</w:t>
      </w:r>
      <w:r w:rsidRPr="001640EB">
        <w:rPr>
          <w:spacing w:val="11"/>
        </w:rPr>
        <w:t xml:space="preserve"> </w:t>
      </w:r>
      <w:r w:rsidRPr="001640EB">
        <w:t>в</w:t>
      </w:r>
      <w:r w:rsidRPr="001640EB">
        <w:rPr>
          <w:spacing w:val="11"/>
        </w:rPr>
        <w:t xml:space="preserve"> </w:t>
      </w:r>
      <w:r w:rsidRPr="001640EB">
        <w:t>орфографическом</w:t>
      </w:r>
      <w:r w:rsidRPr="001640EB">
        <w:rPr>
          <w:spacing w:val="10"/>
        </w:rPr>
        <w:t xml:space="preserve"> </w:t>
      </w:r>
      <w:r w:rsidRPr="001640EB">
        <w:t>словаре</w:t>
      </w:r>
      <w:r w:rsidRPr="001640EB">
        <w:rPr>
          <w:spacing w:val="-57"/>
        </w:rPr>
        <w:t xml:space="preserve"> </w:t>
      </w:r>
      <w:r w:rsidRPr="001640EB">
        <w:t>учебника);</w:t>
      </w:r>
    </w:p>
    <w:p w:rsidR="001640EB" w:rsidRPr="001640EB" w:rsidRDefault="001640EB" w:rsidP="001640EB">
      <w:pPr>
        <w:pStyle w:val="a7"/>
        <w:spacing w:before="6" w:line="235" w:lineRule="auto"/>
        <w:ind w:left="1526" w:firstLine="0"/>
        <w:jc w:val="left"/>
      </w:pPr>
      <w:r w:rsidRPr="001640EB">
        <w:t>знаки</w:t>
      </w:r>
      <w:r w:rsidRPr="001640EB">
        <w:rPr>
          <w:spacing w:val="-1"/>
        </w:rPr>
        <w:t xml:space="preserve"> </w:t>
      </w:r>
      <w:r w:rsidRPr="001640EB">
        <w:t>препинания</w:t>
      </w:r>
      <w:r w:rsidRPr="001640EB">
        <w:rPr>
          <w:spacing w:val="-6"/>
        </w:rPr>
        <w:t xml:space="preserve"> </w:t>
      </w:r>
      <w:r w:rsidRPr="001640EB">
        <w:t>в</w:t>
      </w:r>
      <w:r w:rsidRPr="001640EB">
        <w:rPr>
          <w:spacing w:val="3"/>
        </w:rPr>
        <w:t xml:space="preserve"> </w:t>
      </w:r>
      <w:r w:rsidRPr="001640EB">
        <w:t>конце</w:t>
      </w:r>
      <w:r w:rsidRPr="001640EB">
        <w:rPr>
          <w:spacing w:val="-7"/>
        </w:rPr>
        <w:t xml:space="preserve"> </w:t>
      </w:r>
      <w:r w:rsidRPr="001640EB">
        <w:t>предложения:</w:t>
      </w:r>
      <w:r w:rsidRPr="001640EB">
        <w:rPr>
          <w:spacing w:val="-6"/>
        </w:rPr>
        <w:t xml:space="preserve"> </w:t>
      </w:r>
      <w:r w:rsidRPr="001640EB">
        <w:t>точка,</w:t>
      </w:r>
      <w:r w:rsidRPr="001640EB">
        <w:rPr>
          <w:spacing w:val="-5"/>
        </w:rPr>
        <w:t xml:space="preserve"> </w:t>
      </w:r>
      <w:r w:rsidRPr="001640EB">
        <w:t>вопросительный</w:t>
      </w:r>
      <w:r w:rsidRPr="001640EB">
        <w:rPr>
          <w:spacing w:val="-5"/>
        </w:rPr>
        <w:t xml:space="preserve"> </w:t>
      </w:r>
      <w:r w:rsidRPr="001640EB">
        <w:t>и</w:t>
      </w:r>
      <w:r w:rsidRPr="001640EB">
        <w:rPr>
          <w:spacing w:val="-5"/>
        </w:rPr>
        <w:t xml:space="preserve"> </w:t>
      </w:r>
      <w:r w:rsidRPr="001640EB">
        <w:t>восклицательный</w:t>
      </w:r>
      <w:r w:rsidRPr="001640EB">
        <w:rPr>
          <w:spacing w:val="-5"/>
        </w:rPr>
        <w:t xml:space="preserve"> </w:t>
      </w:r>
      <w:r w:rsidRPr="001640EB">
        <w:t>знаки.</w:t>
      </w:r>
      <w:r w:rsidRPr="001640EB">
        <w:rPr>
          <w:spacing w:val="-57"/>
        </w:rPr>
        <w:t xml:space="preserve"> </w:t>
      </w:r>
      <w:r w:rsidRPr="001640EB">
        <w:t>Алгоритм</w:t>
      </w:r>
      <w:r w:rsidRPr="001640EB">
        <w:rPr>
          <w:spacing w:val="-2"/>
        </w:rPr>
        <w:t xml:space="preserve"> </w:t>
      </w:r>
      <w:r w:rsidRPr="001640EB">
        <w:t>списывания</w:t>
      </w:r>
      <w:r w:rsidRPr="001640EB">
        <w:rPr>
          <w:spacing w:val="-3"/>
        </w:rPr>
        <w:t xml:space="preserve"> </w:t>
      </w:r>
      <w:r w:rsidRPr="001640EB">
        <w:t>текста.</w:t>
      </w:r>
    </w:p>
    <w:p w:rsidR="001640EB" w:rsidRPr="001640EB" w:rsidRDefault="001640EB" w:rsidP="001640EB">
      <w:pPr>
        <w:pStyle w:val="a7"/>
        <w:spacing w:before="3" w:line="275" w:lineRule="exact"/>
        <w:ind w:left="1526" w:firstLine="0"/>
        <w:jc w:val="left"/>
      </w:pPr>
      <w:r w:rsidRPr="001640EB">
        <w:t>Развитие</w:t>
      </w:r>
      <w:r w:rsidRPr="001640EB">
        <w:rPr>
          <w:spacing w:val="-5"/>
        </w:rPr>
        <w:t xml:space="preserve"> </w:t>
      </w:r>
      <w:r w:rsidRPr="001640EB">
        <w:t>речи.</w:t>
      </w:r>
    </w:p>
    <w:p w:rsidR="001640EB" w:rsidRPr="001640EB" w:rsidRDefault="001640EB" w:rsidP="001640EB">
      <w:pPr>
        <w:pStyle w:val="a7"/>
        <w:spacing w:line="275" w:lineRule="exact"/>
        <w:ind w:left="1526" w:firstLine="0"/>
        <w:jc w:val="left"/>
      </w:pPr>
      <w:r w:rsidRPr="001640EB">
        <w:t>Речь</w:t>
      </w:r>
      <w:r w:rsidRPr="001640EB">
        <w:rPr>
          <w:spacing w:val="-1"/>
        </w:rPr>
        <w:t xml:space="preserve"> </w:t>
      </w:r>
      <w:r w:rsidRPr="001640EB">
        <w:t>как</w:t>
      </w:r>
      <w:r w:rsidRPr="001640EB">
        <w:rPr>
          <w:spacing w:val="-3"/>
        </w:rPr>
        <w:t xml:space="preserve"> </w:t>
      </w:r>
      <w:r w:rsidRPr="001640EB">
        <w:t>основная форма</w:t>
      </w:r>
      <w:r w:rsidRPr="001640EB">
        <w:rPr>
          <w:spacing w:val="-12"/>
        </w:rPr>
        <w:t xml:space="preserve"> </w:t>
      </w:r>
      <w:r w:rsidRPr="001640EB">
        <w:t>общения</w:t>
      </w:r>
      <w:r w:rsidRPr="001640EB">
        <w:rPr>
          <w:spacing w:val="-5"/>
        </w:rPr>
        <w:t xml:space="preserve"> </w:t>
      </w:r>
      <w:r w:rsidRPr="001640EB">
        <w:t>между</w:t>
      </w:r>
      <w:r w:rsidRPr="001640EB">
        <w:rPr>
          <w:spacing w:val="-10"/>
        </w:rPr>
        <w:t xml:space="preserve"> </w:t>
      </w:r>
      <w:r w:rsidRPr="001640EB">
        <w:t>людьми.</w:t>
      </w:r>
      <w:r w:rsidRPr="001640EB">
        <w:rPr>
          <w:spacing w:val="-4"/>
        </w:rPr>
        <w:t xml:space="preserve"> </w:t>
      </w:r>
      <w:r w:rsidRPr="001640EB">
        <w:t>Текст как</w:t>
      </w:r>
      <w:r w:rsidRPr="001640EB">
        <w:rPr>
          <w:spacing w:val="-3"/>
        </w:rPr>
        <w:t xml:space="preserve"> </w:t>
      </w:r>
      <w:r w:rsidRPr="001640EB">
        <w:t>единица</w:t>
      </w:r>
      <w:r w:rsidRPr="001640EB">
        <w:rPr>
          <w:spacing w:val="-2"/>
        </w:rPr>
        <w:t xml:space="preserve"> </w:t>
      </w:r>
      <w:r w:rsidRPr="001640EB">
        <w:t>речи</w:t>
      </w:r>
      <w:r w:rsidRPr="001640EB">
        <w:rPr>
          <w:spacing w:val="-4"/>
        </w:rPr>
        <w:t xml:space="preserve"> </w:t>
      </w:r>
      <w:r w:rsidRPr="001640EB">
        <w:t>(ознакомление).</w:t>
      </w:r>
    </w:p>
    <w:p w:rsidR="001640EB" w:rsidRPr="001640EB" w:rsidRDefault="001640EB" w:rsidP="001640EB">
      <w:pPr>
        <w:pStyle w:val="a7"/>
        <w:spacing w:before="5" w:line="235" w:lineRule="auto"/>
        <w:ind w:left="960" w:right="496" w:firstLine="566"/>
      </w:pPr>
      <w:r w:rsidRPr="001640EB">
        <w:rPr>
          <w:spacing w:val="-1"/>
        </w:rPr>
        <w:t>Ситуация</w:t>
      </w:r>
      <w:r w:rsidRPr="001640EB">
        <w:rPr>
          <w:spacing w:val="-8"/>
        </w:rPr>
        <w:t xml:space="preserve"> </w:t>
      </w:r>
      <w:r w:rsidRPr="001640EB">
        <w:rPr>
          <w:spacing w:val="-1"/>
        </w:rPr>
        <w:t>общения:</w:t>
      </w:r>
      <w:r w:rsidRPr="001640EB">
        <w:rPr>
          <w:spacing w:val="-12"/>
        </w:rPr>
        <w:t xml:space="preserve"> </w:t>
      </w:r>
      <w:r w:rsidRPr="001640EB">
        <w:rPr>
          <w:spacing w:val="-1"/>
        </w:rPr>
        <w:t>цель</w:t>
      </w:r>
      <w:r w:rsidRPr="001640EB">
        <w:rPr>
          <w:spacing w:val="-15"/>
        </w:rPr>
        <w:t xml:space="preserve"> </w:t>
      </w:r>
      <w:r w:rsidRPr="001640EB">
        <w:rPr>
          <w:spacing w:val="-1"/>
        </w:rPr>
        <w:t>общения,</w:t>
      </w:r>
      <w:r w:rsidRPr="001640EB">
        <w:rPr>
          <w:spacing w:val="-10"/>
        </w:rPr>
        <w:t xml:space="preserve"> </w:t>
      </w:r>
      <w:r w:rsidRPr="001640EB">
        <w:rPr>
          <w:spacing w:val="-1"/>
        </w:rPr>
        <w:t>с</w:t>
      </w:r>
      <w:r w:rsidRPr="001640EB">
        <w:rPr>
          <w:spacing w:val="-13"/>
        </w:rPr>
        <w:t xml:space="preserve"> </w:t>
      </w:r>
      <w:r w:rsidRPr="001640EB">
        <w:rPr>
          <w:spacing w:val="-1"/>
        </w:rPr>
        <w:t>кем</w:t>
      </w:r>
      <w:r w:rsidRPr="001640EB">
        <w:rPr>
          <w:spacing w:val="-10"/>
        </w:rPr>
        <w:t xml:space="preserve"> </w:t>
      </w:r>
      <w:r w:rsidRPr="001640EB">
        <w:rPr>
          <w:spacing w:val="-1"/>
        </w:rPr>
        <w:t>и</w:t>
      </w:r>
      <w:r w:rsidRPr="001640EB">
        <w:rPr>
          <w:spacing w:val="-11"/>
        </w:rPr>
        <w:t xml:space="preserve"> </w:t>
      </w:r>
      <w:r w:rsidRPr="001640EB">
        <w:rPr>
          <w:spacing w:val="-1"/>
        </w:rPr>
        <w:t>где</w:t>
      </w:r>
      <w:r w:rsidRPr="001640EB">
        <w:rPr>
          <w:spacing w:val="-12"/>
        </w:rPr>
        <w:t xml:space="preserve"> </w:t>
      </w:r>
      <w:r w:rsidRPr="001640EB">
        <w:rPr>
          <w:spacing w:val="-1"/>
        </w:rPr>
        <w:t>происходит</w:t>
      </w:r>
      <w:r w:rsidRPr="001640EB">
        <w:rPr>
          <w:spacing w:val="-17"/>
        </w:rPr>
        <w:t xml:space="preserve"> </w:t>
      </w:r>
      <w:r w:rsidRPr="001640EB">
        <w:t>общение.</w:t>
      </w:r>
      <w:r w:rsidRPr="001640EB">
        <w:rPr>
          <w:spacing w:val="-10"/>
        </w:rPr>
        <w:t xml:space="preserve"> </w:t>
      </w:r>
      <w:r w:rsidRPr="001640EB">
        <w:t>Ситуации</w:t>
      </w:r>
      <w:r w:rsidRPr="001640EB">
        <w:rPr>
          <w:spacing w:val="-1"/>
        </w:rPr>
        <w:t xml:space="preserve"> </w:t>
      </w:r>
      <w:r w:rsidRPr="001640EB">
        <w:t>устного</w:t>
      </w:r>
      <w:r w:rsidRPr="001640EB">
        <w:rPr>
          <w:spacing w:val="-12"/>
        </w:rPr>
        <w:t xml:space="preserve"> </w:t>
      </w:r>
      <w:r w:rsidRPr="001640EB">
        <w:t>общения</w:t>
      </w:r>
      <w:r w:rsidRPr="001640EB">
        <w:rPr>
          <w:spacing w:val="-57"/>
        </w:rPr>
        <w:t xml:space="preserve"> </w:t>
      </w:r>
      <w:r w:rsidRPr="001640EB">
        <w:t>(чтение</w:t>
      </w:r>
      <w:r w:rsidRPr="001640EB">
        <w:rPr>
          <w:spacing w:val="-1"/>
        </w:rPr>
        <w:t xml:space="preserve"> </w:t>
      </w:r>
      <w:r w:rsidRPr="001640EB">
        <w:t>диалогов</w:t>
      </w:r>
      <w:r w:rsidRPr="001640EB">
        <w:rPr>
          <w:spacing w:val="1"/>
        </w:rPr>
        <w:t xml:space="preserve"> </w:t>
      </w:r>
      <w:r w:rsidRPr="001640EB">
        <w:t>по</w:t>
      </w:r>
      <w:r w:rsidRPr="001640EB">
        <w:rPr>
          <w:spacing w:val="1"/>
        </w:rPr>
        <w:t xml:space="preserve"> </w:t>
      </w:r>
      <w:r w:rsidRPr="001640EB">
        <w:t>ролям,</w:t>
      </w:r>
      <w:r w:rsidRPr="001640EB">
        <w:rPr>
          <w:spacing w:val="2"/>
        </w:rPr>
        <w:t xml:space="preserve"> </w:t>
      </w:r>
      <w:r w:rsidRPr="001640EB">
        <w:t>просмотр</w:t>
      </w:r>
      <w:r w:rsidRPr="001640EB">
        <w:rPr>
          <w:spacing w:val="-3"/>
        </w:rPr>
        <w:t xml:space="preserve"> </w:t>
      </w:r>
      <w:r w:rsidRPr="001640EB">
        <w:t>видеоматериалов,</w:t>
      </w:r>
      <w:r w:rsidRPr="001640EB">
        <w:rPr>
          <w:spacing w:val="-3"/>
        </w:rPr>
        <w:t xml:space="preserve"> </w:t>
      </w:r>
      <w:r w:rsidRPr="001640EB">
        <w:t>прослушивание</w:t>
      </w:r>
      <w:r w:rsidRPr="001640EB">
        <w:rPr>
          <w:spacing w:val="-1"/>
        </w:rPr>
        <w:t xml:space="preserve"> </w:t>
      </w:r>
      <w:r w:rsidRPr="001640EB">
        <w:t>аудиозаписи).</w:t>
      </w:r>
    </w:p>
    <w:p w:rsidR="001640EB" w:rsidRPr="001640EB" w:rsidRDefault="001640EB" w:rsidP="001640EB">
      <w:pPr>
        <w:pStyle w:val="a7"/>
        <w:spacing w:before="6" w:line="235" w:lineRule="auto"/>
        <w:ind w:left="960" w:right="508" w:firstLine="566"/>
      </w:pPr>
      <w:r w:rsidRPr="001640EB">
        <w:t>Нормы речевого этикета в ситуациях учебного и бытового общения (приветствие, прощание,</w:t>
      </w:r>
      <w:r w:rsidRPr="001640EB">
        <w:rPr>
          <w:spacing w:val="1"/>
        </w:rPr>
        <w:t xml:space="preserve"> </w:t>
      </w:r>
      <w:r w:rsidRPr="001640EB">
        <w:t>извинение,</w:t>
      </w:r>
      <w:r w:rsidRPr="001640EB">
        <w:rPr>
          <w:spacing w:val="-2"/>
        </w:rPr>
        <w:t xml:space="preserve"> </w:t>
      </w:r>
      <w:r w:rsidRPr="001640EB">
        <w:t>благодарность,</w:t>
      </w:r>
      <w:r w:rsidRPr="001640EB">
        <w:rPr>
          <w:spacing w:val="-1"/>
        </w:rPr>
        <w:t xml:space="preserve"> </w:t>
      </w:r>
      <w:r w:rsidRPr="001640EB">
        <w:t>обращение</w:t>
      </w:r>
      <w:r w:rsidRPr="001640EB">
        <w:rPr>
          <w:spacing w:val="-4"/>
        </w:rPr>
        <w:t xml:space="preserve"> </w:t>
      </w:r>
      <w:r w:rsidRPr="001640EB">
        <w:t>с</w:t>
      </w:r>
      <w:r w:rsidRPr="001640EB">
        <w:rPr>
          <w:spacing w:val="1"/>
        </w:rPr>
        <w:t xml:space="preserve"> </w:t>
      </w:r>
      <w:r w:rsidRPr="001640EB">
        <w:t>просьбой).</w:t>
      </w:r>
    </w:p>
    <w:p w:rsidR="001640EB" w:rsidRPr="001640EB" w:rsidRDefault="001640EB" w:rsidP="001640EB">
      <w:pPr>
        <w:pStyle w:val="a7"/>
        <w:spacing w:before="3" w:line="275" w:lineRule="exact"/>
        <w:ind w:left="1526" w:firstLine="0"/>
      </w:pPr>
      <w:r w:rsidRPr="001640EB">
        <w:t>Составление</w:t>
      </w:r>
      <w:r w:rsidRPr="001640EB">
        <w:rPr>
          <w:spacing w:val="-5"/>
        </w:rPr>
        <w:t xml:space="preserve"> </w:t>
      </w:r>
      <w:r w:rsidRPr="001640EB">
        <w:t>небольших</w:t>
      </w:r>
      <w:r w:rsidRPr="001640EB">
        <w:rPr>
          <w:spacing w:val="-6"/>
        </w:rPr>
        <w:t xml:space="preserve"> </w:t>
      </w:r>
      <w:r w:rsidRPr="001640EB">
        <w:t>рассказов</w:t>
      </w:r>
      <w:r w:rsidRPr="001640EB">
        <w:rPr>
          <w:spacing w:val="-4"/>
        </w:rPr>
        <w:t xml:space="preserve"> </w:t>
      </w:r>
      <w:r w:rsidRPr="001640EB">
        <w:t>на</w:t>
      </w:r>
      <w:r w:rsidRPr="001640EB">
        <w:rPr>
          <w:spacing w:val="-7"/>
        </w:rPr>
        <w:t xml:space="preserve"> </w:t>
      </w:r>
      <w:r w:rsidRPr="001640EB">
        <w:t>основе</w:t>
      </w:r>
      <w:r w:rsidRPr="001640EB">
        <w:rPr>
          <w:spacing w:val="-2"/>
        </w:rPr>
        <w:t xml:space="preserve"> </w:t>
      </w:r>
      <w:r w:rsidRPr="001640EB">
        <w:t>наблюдений.</w:t>
      </w:r>
    </w:p>
    <w:p w:rsidR="001640EB" w:rsidRPr="001640EB" w:rsidRDefault="001640EB" w:rsidP="001640EB">
      <w:pPr>
        <w:pStyle w:val="a7"/>
        <w:ind w:left="960" w:right="501" w:firstLine="566"/>
      </w:pPr>
      <w:r w:rsidRPr="001640EB">
        <w:t>Изучение русского</w:t>
      </w:r>
      <w:r w:rsidRPr="001640EB">
        <w:rPr>
          <w:spacing w:val="1"/>
        </w:rPr>
        <w:t xml:space="preserve"> </w:t>
      </w:r>
      <w:r w:rsidRPr="001640EB">
        <w:t>языка в</w:t>
      </w:r>
      <w:r w:rsidRPr="001640EB">
        <w:rPr>
          <w:spacing w:val="1"/>
        </w:rPr>
        <w:t xml:space="preserve"> </w:t>
      </w:r>
      <w:r w:rsidRPr="001640EB">
        <w:t>1 классе позволяет на пропедевтическом уровне организовать</w:t>
      </w:r>
      <w:r w:rsidRPr="001640EB">
        <w:rPr>
          <w:spacing w:val="1"/>
        </w:rPr>
        <w:t xml:space="preserve"> </w:t>
      </w:r>
      <w:r w:rsidRPr="001640EB">
        <w:t>работу над рядом метапредметных результатов: познавательных универсальных учебных действий,</w:t>
      </w:r>
      <w:r w:rsidRPr="001640EB">
        <w:rPr>
          <w:spacing w:val="1"/>
        </w:rPr>
        <w:t xml:space="preserve"> </w:t>
      </w:r>
      <w:r w:rsidRPr="001640EB">
        <w:t>коммуникативных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регулятивных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3"/>
        </w:rPr>
        <w:t xml:space="preserve"> </w:t>
      </w:r>
      <w:r w:rsidRPr="001640EB">
        <w:t>совместной</w:t>
      </w:r>
      <w:r w:rsidRPr="001640EB">
        <w:rPr>
          <w:spacing w:val="-2"/>
        </w:rPr>
        <w:t xml:space="preserve"> </w:t>
      </w:r>
      <w:r w:rsidRPr="001640EB">
        <w:t>деятельности.</w:t>
      </w:r>
    </w:p>
    <w:p w:rsidR="001640EB" w:rsidRPr="001640EB" w:rsidRDefault="001640EB" w:rsidP="001640EB">
      <w:pPr>
        <w:pStyle w:val="a7"/>
        <w:ind w:left="1526" w:right="504" w:firstLine="0"/>
      </w:pPr>
      <w:r w:rsidRPr="001640EB">
        <w:t>Базовые логические действия как часть познавательных универсальных учебных действий:</w:t>
      </w:r>
      <w:r w:rsidRPr="001640EB">
        <w:rPr>
          <w:spacing w:val="1"/>
        </w:rPr>
        <w:t xml:space="preserve"> </w:t>
      </w:r>
      <w:r w:rsidRPr="001640EB">
        <w:t>сравнивать</w:t>
      </w:r>
      <w:r w:rsidRPr="001640EB">
        <w:rPr>
          <w:spacing w:val="18"/>
        </w:rPr>
        <w:t xml:space="preserve"> </w:t>
      </w:r>
      <w:r w:rsidRPr="001640EB">
        <w:t>звуки</w:t>
      </w:r>
      <w:r w:rsidRPr="001640EB">
        <w:rPr>
          <w:spacing w:val="23"/>
        </w:rPr>
        <w:t xml:space="preserve"> </w:t>
      </w:r>
      <w:r w:rsidRPr="001640EB">
        <w:t>в</w:t>
      </w:r>
      <w:r w:rsidRPr="001640EB">
        <w:rPr>
          <w:spacing w:val="24"/>
        </w:rPr>
        <w:t xml:space="preserve"> </w:t>
      </w:r>
      <w:r w:rsidRPr="001640EB">
        <w:t>соответствии</w:t>
      </w:r>
      <w:r w:rsidRPr="001640EB">
        <w:rPr>
          <w:spacing w:val="23"/>
        </w:rPr>
        <w:t xml:space="preserve"> </w:t>
      </w:r>
      <w:r w:rsidRPr="001640EB">
        <w:t>с</w:t>
      </w:r>
      <w:r w:rsidRPr="001640EB">
        <w:rPr>
          <w:spacing w:val="21"/>
        </w:rPr>
        <w:t xml:space="preserve"> </w:t>
      </w:r>
      <w:r w:rsidRPr="001640EB">
        <w:t>учебной</w:t>
      </w:r>
      <w:r w:rsidRPr="001640EB">
        <w:rPr>
          <w:spacing w:val="24"/>
        </w:rPr>
        <w:t xml:space="preserve"> </w:t>
      </w:r>
      <w:r w:rsidRPr="001640EB">
        <w:t>задачей:</w:t>
      </w:r>
      <w:r w:rsidRPr="001640EB">
        <w:rPr>
          <w:spacing w:val="22"/>
        </w:rPr>
        <w:t xml:space="preserve"> </w:t>
      </w:r>
      <w:r w:rsidRPr="001640EB">
        <w:t>определять</w:t>
      </w:r>
      <w:r w:rsidRPr="001640EB">
        <w:rPr>
          <w:spacing w:val="18"/>
        </w:rPr>
        <w:t xml:space="preserve"> </w:t>
      </w:r>
      <w:r w:rsidRPr="001640EB">
        <w:t>отличительные</w:t>
      </w:r>
      <w:r w:rsidRPr="001640EB">
        <w:rPr>
          <w:spacing w:val="17"/>
        </w:rPr>
        <w:t xml:space="preserve"> </w:t>
      </w:r>
      <w:r w:rsidRPr="001640EB">
        <w:t>особенности</w:t>
      </w:r>
    </w:p>
    <w:p w:rsidR="001640EB" w:rsidRPr="001640EB" w:rsidRDefault="001640EB" w:rsidP="001640EB">
      <w:pPr>
        <w:pStyle w:val="a7"/>
        <w:spacing w:line="271" w:lineRule="exact"/>
        <w:ind w:left="960" w:firstLine="0"/>
      </w:pPr>
      <w:r w:rsidRPr="001640EB">
        <w:t>гласных</w:t>
      </w:r>
      <w:r w:rsidRPr="001640EB">
        <w:rPr>
          <w:spacing w:val="-5"/>
        </w:rPr>
        <w:t xml:space="preserve"> </w:t>
      </w:r>
      <w:r w:rsidRPr="001640EB">
        <w:t>и</w:t>
      </w:r>
      <w:r w:rsidRPr="001640EB">
        <w:rPr>
          <w:spacing w:val="1"/>
        </w:rPr>
        <w:t xml:space="preserve"> </w:t>
      </w:r>
      <w:r w:rsidRPr="001640EB">
        <w:t>согласных</w:t>
      </w:r>
      <w:r w:rsidRPr="001640EB">
        <w:rPr>
          <w:spacing w:val="-5"/>
        </w:rPr>
        <w:t xml:space="preserve"> </w:t>
      </w:r>
      <w:r w:rsidRPr="001640EB">
        <w:t>звуков;</w:t>
      </w:r>
      <w:r w:rsidRPr="001640EB">
        <w:rPr>
          <w:spacing w:val="-4"/>
        </w:rPr>
        <w:t xml:space="preserve"> </w:t>
      </w:r>
      <w:r w:rsidRPr="001640EB">
        <w:t>твёрдых</w:t>
      </w:r>
      <w:r w:rsidRPr="001640EB">
        <w:rPr>
          <w:spacing w:val="-5"/>
        </w:rPr>
        <w:t xml:space="preserve"> </w:t>
      </w:r>
      <w:r w:rsidRPr="001640EB">
        <w:t>и</w:t>
      </w:r>
      <w:r w:rsidRPr="001640EB">
        <w:rPr>
          <w:spacing w:val="1"/>
        </w:rPr>
        <w:t xml:space="preserve"> </w:t>
      </w:r>
      <w:r w:rsidRPr="001640EB">
        <w:t>мягких</w:t>
      </w:r>
      <w:r w:rsidRPr="001640EB">
        <w:rPr>
          <w:spacing w:val="-9"/>
        </w:rPr>
        <w:t xml:space="preserve"> </w:t>
      </w:r>
      <w:r w:rsidRPr="001640EB">
        <w:t>согласных</w:t>
      </w:r>
      <w:r w:rsidRPr="001640EB">
        <w:rPr>
          <w:spacing w:val="-5"/>
        </w:rPr>
        <w:t xml:space="preserve"> </w:t>
      </w:r>
      <w:r w:rsidRPr="001640EB">
        <w:t>звуков;</w:t>
      </w:r>
    </w:p>
    <w:p w:rsidR="001640EB" w:rsidRPr="001640EB" w:rsidRDefault="001640EB" w:rsidP="001640EB">
      <w:pPr>
        <w:pStyle w:val="a7"/>
        <w:spacing w:before="5" w:line="235" w:lineRule="auto"/>
        <w:ind w:left="960" w:right="504" w:firstLine="566"/>
      </w:pPr>
      <w:r w:rsidRPr="001640EB">
        <w:t>сравнивать звуковой и буквенный состав слова в соответствии с учебной задачей: определять</w:t>
      </w:r>
      <w:r w:rsidRPr="001640EB">
        <w:rPr>
          <w:spacing w:val="1"/>
        </w:rPr>
        <w:t xml:space="preserve"> </w:t>
      </w:r>
      <w:r w:rsidRPr="001640EB">
        <w:t>совпадения</w:t>
      </w:r>
      <w:r w:rsidRPr="001640EB">
        <w:rPr>
          <w:spacing w:val="-4"/>
        </w:rPr>
        <w:t xml:space="preserve"> </w:t>
      </w:r>
      <w:r w:rsidRPr="001640EB">
        <w:t>и</w:t>
      </w:r>
      <w:r w:rsidRPr="001640EB">
        <w:rPr>
          <w:spacing w:val="3"/>
        </w:rPr>
        <w:t xml:space="preserve"> </w:t>
      </w:r>
      <w:r w:rsidRPr="001640EB">
        <w:t>расхождения</w:t>
      </w:r>
      <w:r w:rsidRPr="001640EB">
        <w:rPr>
          <w:spacing w:val="-4"/>
        </w:rPr>
        <w:t xml:space="preserve"> </w:t>
      </w:r>
      <w:r w:rsidRPr="001640EB">
        <w:t>в</w:t>
      </w:r>
      <w:r w:rsidRPr="001640EB">
        <w:rPr>
          <w:spacing w:val="-1"/>
        </w:rPr>
        <w:t xml:space="preserve"> </w:t>
      </w:r>
      <w:r w:rsidRPr="001640EB">
        <w:t>звуковом</w:t>
      </w:r>
      <w:r w:rsidRPr="001640EB">
        <w:rPr>
          <w:spacing w:val="-2"/>
        </w:rPr>
        <w:t xml:space="preserve"> </w:t>
      </w:r>
      <w:r w:rsidRPr="001640EB">
        <w:t>и</w:t>
      </w:r>
      <w:r w:rsidRPr="001640EB">
        <w:rPr>
          <w:spacing w:val="3"/>
        </w:rPr>
        <w:t xml:space="preserve"> </w:t>
      </w:r>
      <w:r w:rsidRPr="001640EB">
        <w:t>буквенном</w:t>
      </w:r>
      <w:r w:rsidRPr="001640EB">
        <w:rPr>
          <w:spacing w:val="2"/>
        </w:rPr>
        <w:t xml:space="preserve"> </w:t>
      </w:r>
      <w:r w:rsidRPr="001640EB">
        <w:t>составе</w:t>
      </w:r>
      <w:r w:rsidRPr="001640EB">
        <w:rPr>
          <w:spacing w:val="1"/>
        </w:rPr>
        <w:t xml:space="preserve"> </w:t>
      </w:r>
      <w:r w:rsidRPr="001640EB">
        <w:t>слов;</w:t>
      </w:r>
    </w:p>
    <w:p w:rsidR="001640EB" w:rsidRPr="001640EB" w:rsidRDefault="001640EB" w:rsidP="001640EB">
      <w:pPr>
        <w:pStyle w:val="a7"/>
        <w:spacing w:before="5" w:line="235" w:lineRule="auto"/>
        <w:ind w:left="960" w:right="501" w:firstLine="566"/>
      </w:pPr>
      <w:r w:rsidRPr="001640EB">
        <w:t>устанавливать</w:t>
      </w:r>
      <w:r w:rsidRPr="001640EB">
        <w:rPr>
          <w:spacing w:val="-5"/>
        </w:rPr>
        <w:t xml:space="preserve"> </w:t>
      </w:r>
      <w:r w:rsidRPr="001640EB">
        <w:t>основания</w:t>
      </w:r>
      <w:r w:rsidRPr="001640EB">
        <w:rPr>
          <w:spacing w:val="-1"/>
        </w:rPr>
        <w:t xml:space="preserve"> </w:t>
      </w:r>
      <w:r w:rsidRPr="001640EB">
        <w:t>для</w:t>
      </w:r>
      <w:r w:rsidRPr="001640EB">
        <w:rPr>
          <w:spacing w:val="-7"/>
        </w:rPr>
        <w:t xml:space="preserve"> </w:t>
      </w:r>
      <w:r w:rsidRPr="001640EB">
        <w:t>сравнения звукового</w:t>
      </w:r>
      <w:r w:rsidRPr="001640EB">
        <w:rPr>
          <w:spacing w:val="-2"/>
        </w:rPr>
        <w:t xml:space="preserve"> </w:t>
      </w:r>
      <w:r w:rsidRPr="001640EB">
        <w:t>состава</w:t>
      </w:r>
      <w:r w:rsidRPr="001640EB">
        <w:rPr>
          <w:spacing w:val="-7"/>
        </w:rPr>
        <w:t xml:space="preserve"> </w:t>
      </w:r>
      <w:r w:rsidRPr="001640EB">
        <w:t>слов:</w:t>
      </w:r>
      <w:r w:rsidRPr="001640EB">
        <w:rPr>
          <w:spacing w:val="-7"/>
        </w:rPr>
        <w:t xml:space="preserve"> </w:t>
      </w:r>
      <w:r w:rsidRPr="001640EB">
        <w:t>выделять</w:t>
      </w:r>
      <w:r w:rsidRPr="001640EB">
        <w:rPr>
          <w:spacing w:val="-5"/>
        </w:rPr>
        <w:t xml:space="preserve"> </w:t>
      </w:r>
      <w:r w:rsidRPr="001640EB">
        <w:t>признаки</w:t>
      </w:r>
      <w:r w:rsidRPr="001640EB">
        <w:rPr>
          <w:spacing w:val="-5"/>
        </w:rPr>
        <w:t xml:space="preserve"> </w:t>
      </w:r>
      <w:r w:rsidRPr="001640EB">
        <w:t>сходства</w:t>
      </w:r>
      <w:r w:rsidRPr="001640EB">
        <w:rPr>
          <w:spacing w:val="-7"/>
        </w:rPr>
        <w:t xml:space="preserve"> </w:t>
      </w:r>
      <w:r w:rsidRPr="001640EB">
        <w:t>и</w:t>
      </w:r>
      <w:r w:rsidRPr="001640EB">
        <w:rPr>
          <w:spacing w:val="-58"/>
        </w:rPr>
        <w:t xml:space="preserve"> </w:t>
      </w:r>
      <w:r w:rsidRPr="001640EB">
        <w:t>различия;</w:t>
      </w:r>
    </w:p>
    <w:p w:rsidR="001640EB" w:rsidRPr="001640EB" w:rsidRDefault="001640EB" w:rsidP="001640EB">
      <w:pPr>
        <w:pStyle w:val="a7"/>
        <w:spacing w:before="6" w:line="235" w:lineRule="auto"/>
        <w:ind w:left="960" w:right="503" w:firstLine="566"/>
        <w:jc w:val="right"/>
      </w:pPr>
      <w:r w:rsidRPr="001640EB">
        <w:t>характеризовать</w:t>
      </w:r>
      <w:r w:rsidRPr="001640EB">
        <w:rPr>
          <w:spacing w:val="8"/>
        </w:rPr>
        <w:t xml:space="preserve"> </w:t>
      </w:r>
      <w:r w:rsidRPr="001640EB">
        <w:t>звуки</w:t>
      </w:r>
      <w:r w:rsidRPr="001640EB">
        <w:rPr>
          <w:spacing w:val="13"/>
        </w:rPr>
        <w:t xml:space="preserve"> </w:t>
      </w:r>
      <w:r w:rsidRPr="001640EB">
        <w:t>по</w:t>
      </w:r>
      <w:r w:rsidRPr="001640EB">
        <w:rPr>
          <w:spacing w:val="16"/>
        </w:rPr>
        <w:t xml:space="preserve"> </w:t>
      </w:r>
      <w:r w:rsidRPr="001640EB">
        <w:t>заданным</w:t>
      </w:r>
      <w:r w:rsidRPr="001640EB">
        <w:rPr>
          <w:spacing w:val="14"/>
        </w:rPr>
        <w:t xml:space="preserve"> </w:t>
      </w:r>
      <w:r w:rsidRPr="001640EB">
        <w:t>признакам;</w:t>
      </w:r>
      <w:r w:rsidRPr="001640EB">
        <w:rPr>
          <w:spacing w:val="8"/>
        </w:rPr>
        <w:t xml:space="preserve"> </w:t>
      </w:r>
      <w:r w:rsidRPr="001640EB">
        <w:t>приводить</w:t>
      </w:r>
      <w:r w:rsidRPr="001640EB">
        <w:rPr>
          <w:spacing w:val="9"/>
        </w:rPr>
        <w:t xml:space="preserve"> </w:t>
      </w:r>
      <w:r w:rsidRPr="001640EB">
        <w:t>примеры</w:t>
      </w:r>
      <w:r w:rsidRPr="001640EB">
        <w:rPr>
          <w:spacing w:val="8"/>
        </w:rPr>
        <w:t xml:space="preserve"> </w:t>
      </w:r>
      <w:r w:rsidRPr="001640EB">
        <w:t>гласных</w:t>
      </w:r>
      <w:r w:rsidRPr="001640EB">
        <w:rPr>
          <w:spacing w:val="7"/>
        </w:rPr>
        <w:t xml:space="preserve"> </w:t>
      </w:r>
      <w:r w:rsidRPr="001640EB">
        <w:t>звуков;</w:t>
      </w:r>
      <w:r w:rsidRPr="001640EB">
        <w:rPr>
          <w:spacing w:val="8"/>
        </w:rPr>
        <w:t xml:space="preserve"> </w:t>
      </w:r>
      <w:r w:rsidRPr="001640EB">
        <w:t>твёрдых</w:t>
      </w:r>
      <w:r w:rsidRPr="001640EB">
        <w:rPr>
          <w:spacing w:val="-57"/>
        </w:rPr>
        <w:t xml:space="preserve"> </w:t>
      </w:r>
      <w:r w:rsidRPr="001640EB">
        <w:rPr>
          <w:spacing w:val="-1"/>
        </w:rPr>
        <w:t>согласных,</w:t>
      </w:r>
      <w:r w:rsidRPr="001640EB">
        <w:rPr>
          <w:spacing w:val="-10"/>
        </w:rPr>
        <w:t xml:space="preserve"> </w:t>
      </w:r>
      <w:r w:rsidRPr="001640EB">
        <w:rPr>
          <w:spacing w:val="-1"/>
        </w:rPr>
        <w:t>мягких</w:t>
      </w:r>
      <w:r w:rsidRPr="001640EB">
        <w:rPr>
          <w:spacing w:val="-11"/>
        </w:rPr>
        <w:t xml:space="preserve"> </w:t>
      </w:r>
      <w:r w:rsidRPr="001640EB">
        <w:rPr>
          <w:spacing w:val="-1"/>
        </w:rPr>
        <w:t>согласных,</w:t>
      </w:r>
      <w:r w:rsidRPr="001640EB">
        <w:rPr>
          <w:spacing w:val="-5"/>
        </w:rPr>
        <w:t xml:space="preserve"> </w:t>
      </w:r>
      <w:r w:rsidRPr="001640EB">
        <w:rPr>
          <w:spacing w:val="-1"/>
        </w:rPr>
        <w:t>звонких</w:t>
      </w:r>
      <w:r w:rsidRPr="001640EB">
        <w:rPr>
          <w:spacing w:val="-11"/>
        </w:rPr>
        <w:t xml:space="preserve"> </w:t>
      </w:r>
      <w:r w:rsidRPr="001640EB">
        <w:rPr>
          <w:spacing w:val="-1"/>
        </w:rPr>
        <w:t>согласных,</w:t>
      </w:r>
      <w:r w:rsidRPr="001640EB">
        <w:rPr>
          <w:spacing w:val="-6"/>
        </w:rPr>
        <w:t xml:space="preserve"> </w:t>
      </w:r>
      <w:r w:rsidRPr="001640EB">
        <w:rPr>
          <w:spacing w:val="-1"/>
        </w:rPr>
        <w:t>глухих</w:t>
      </w:r>
      <w:r w:rsidRPr="001640EB">
        <w:rPr>
          <w:spacing w:val="-11"/>
        </w:rPr>
        <w:t xml:space="preserve"> </w:t>
      </w:r>
      <w:r w:rsidRPr="001640EB">
        <w:rPr>
          <w:spacing w:val="-1"/>
        </w:rPr>
        <w:t>согласных</w:t>
      </w:r>
      <w:r w:rsidRPr="001640EB">
        <w:rPr>
          <w:spacing w:val="-16"/>
        </w:rPr>
        <w:t xml:space="preserve"> </w:t>
      </w:r>
      <w:r w:rsidRPr="001640EB">
        <w:t>звуков;</w:t>
      </w:r>
      <w:r w:rsidRPr="001640EB">
        <w:rPr>
          <w:spacing w:val="-11"/>
        </w:rPr>
        <w:t xml:space="preserve"> </w:t>
      </w:r>
      <w:r w:rsidRPr="001640EB">
        <w:t>слов</w:t>
      </w:r>
      <w:r w:rsidRPr="001640EB">
        <w:rPr>
          <w:spacing w:val="-11"/>
        </w:rPr>
        <w:t xml:space="preserve"> </w:t>
      </w:r>
      <w:r w:rsidRPr="001640EB">
        <w:t>с</w:t>
      </w:r>
      <w:r w:rsidRPr="001640EB">
        <w:rPr>
          <w:spacing w:val="-12"/>
        </w:rPr>
        <w:t xml:space="preserve"> </w:t>
      </w:r>
      <w:r w:rsidRPr="001640EB">
        <w:t>заданным</w:t>
      </w:r>
      <w:r w:rsidRPr="001640EB">
        <w:rPr>
          <w:spacing w:val="-10"/>
        </w:rPr>
        <w:t xml:space="preserve"> </w:t>
      </w:r>
      <w:r w:rsidRPr="001640EB">
        <w:t>звуком.</w:t>
      </w:r>
    </w:p>
    <w:p w:rsidR="001640EB" w:rsidRPr="001640EB" w:rsidRDefault="001640EB" w:rsidP="001640EB">
      <w:pPr>
        <w:pStyle w:val="a7"/>
        <w:spacing w:before="6" w:line="235" w:lineRule="auto"/>
        <w:ind w:left="960" w:firstLine="566"/>
        <w:jc w:val="left"/>
      </w:pPr>
      <w:r w:rsidRPr="001640EB">
        <w:t>Базовые</w:t>
      </w:r>
      <w:r w:rsidRPr="001640EB">
        <w:rPr>
          <w:spacing w:val="26"/>
        </w:rPr>
        <w:t xml:space="preserve"> </w:t>
      </w:r>
      <w:r w:rsidRPr="001640EB">
        <w:t>исследовательские</w:t>
      </w:r>
      <w:r w:rsidRPr="001640EB">
        <w:rPr>
          <w:spacing w:val="31"/>
        </w:rPr>
        <w:t xml:space="preserve"> </w:t>
      </w:r>
      <w:r w:rsidRPr="001640EB">
        <w:t>действия</w:t>
      </w:r>
      <w:r w:rsidRPr="001640EB">
        <w:rPr>
          <w:spacing w:val="27"/>
        </w:rPr>
        <w:t xml:space="preserve"> </w:t>
      </w:r>
      <w:r w:rsidRPr="001640EB">
        <w:t>как</w:t>
      </w:r>
      <w:r w:rsidRPr="001640EB">
        <w:rPr>
          <w:spacing w:val="30"/>
        </w:rPr>
        <w:t xml:space="preserve"> </w:t>
      </w:r>
      <w:r w:rsidRPr="001640EB">
        <w:t>часть</w:t>
      </w:r>
      <w:r w:rsidRPr="001640EB">
        <w:rPr>
          <w:spacing w:val="33"/>
        </w:rPr>
        <w:t xml:space="preserve"> </w:t>
      </w:r>
      <w:r w:rsidRPr="001640EB">
        <w:t>познавательных</w:t>
      </w:r>
      <w:r w:rsidRPr="001640EB">
        <w:rPr>
          <w:spacing w:val="27"/>
        </w:rPr>
        <w:t xml:space="preserve"> </w:t>
      </w:r>
      <w:r w:rsidRPr="001640EB">
        <w:t>универсальных</w:t>
      </w:r>
      <w:r w:rsidRPr="001640EB">
        <w:rPr>
          <w:spacing w:val="32"/>
        </w:rPr>
        <w:t xml:space="preserve"> </w:t>
      </w:r>
      <w:r w:rsidRPr="001640EB">
        <w:t>учебных</w:t>
      </w:r>
      <w:r w:rsidRPr="001640EB">
        <w:rPr>
          <w:spacing w:val="-57"/>
        </w:rPr>
        <w:t xml:space="preserve"> </w:t>
      </w:r>
      <w:r w:rsidRPr="001640EB">
        <w:t>действий:</w:t>
      </w:r>
    </w:p>
    <w:p w:rsidR="001640EB" w:rsidRPr="001640EB" w:rsidRDefault="001640EB" w:rsidP="001640EB">
      <w:pPr>
        <w:pStyle w:val="a7"/>
        <w:spacing w:before="6" w:line="235" w:lineRule="auto"/>
        <w:ind w:left="960" w:right="498" w:firstLine="566"/>
        <w:jc w:val="left"/>
      </w:pPr>
      <w:r w:rsidRPr="001640EB">
        <w:t>проводить изменения звуковой модели по предложенному учителем правилу, подбирать слова</w:t>
      </w:r>
      <w:r w:rsidRPr="001640EB">
        <w:rPr>
          <w:spacing w:val="-57"/>
        </w:rPr>
        <w:t xml:space="preserve"> </w:t>
      </w:r>
      <w:r w:rsidRPr="001640EB">
        <w:t>к</w:t>
      </w:r>
      <w:r w:rsidRPr="001640EB">
        <w:rPr>
          <w:spacing w:val="-1"/>
        </w:rPr>
        <w:t xml:space="preserve"> </w:t>
      </w:r>
      <w:r w:rsidRPr="001640EB">
        <w:t>модели;</w:t>
      </w:r>
    </w:p>
    <w:p w:rsidR="001640EB" w:rsidRPr="001640EB" w:rsidRDefault="001640EB" w:rsidP="001640EB">
      <w:pPr>
        <w:pStyle w:val="a7"/>
        <w:spacing w:before="5" w:line="235" w:lineRule="auto"/>
        <w:ind w:left="1526" w:right="1473" w:firstLine="0"/>
        <w:jc w:val="left"/>
      </w:pPr>
      <w:r w:rsidRPr="001640EB">
        <w:t>формулировать</w:t>
      </w:r>
      <w:r w:rsidRPr="001640EB">
        <w:rPr>
          <w:spacing w:val="-5"/>
        </w:rPr>
        <w:t xml:space="preserve"> </w:t>
      </w:r>
      <w:r w:rsidRPr="001640EB">
        <w:t>выводы</w:t>
      </w:r>
      <w:r w:rsidRPr="001640EB">
        <w:rPr>
          <w:spacing w:val="-4"/>
        </w:rPr>
        <w:t xml:space="preserve"> </w:t>
      </w:r>
      <w:r w:rsidRPr="001640EB">
        <w:t>о</w:t>
      </w:r>
      <w:r w:rsidRPr="001640EB">
        <w:rPr>
          <w:spacing w:val="-2"/>
        </w:rPr>
        <w:t xml:space="preserve"> </w:t>
      </w:r>
      <w:r w:rsidRPr="001640EB">
        <w:t>соответствии звукового</w:t>
      </w:r>
      <w:r w:rsidRPr="001640EB">
        <w:rPr>
          <w:spacing w:val="-2"/>
        </w:rPr>
        <w:t xml:space="preserve"> </w:t>
      </w:r>
      <w:r w:rsidRPr="001640EB">
        <w:t>и</w:t>
      </w:r>
      <w:r w:rsidRPr="001640EB">
        <w:rPr>
          <w:spacing w:val="-5"/>
        </w:rPr>
        <w:t xml:space="preserve"> </w:t>
      </w:r>
      <w:r w:rsidRPr="001640EB">
        <w:t>буквенного</w:t>
      </w:r>
      <w:r w:rsidRPr="001640EB">
        <w:rPr>
          <w:spacing w:val="-2"/>
        </w:rPr>
        <w:t xml:space="preserve"> </w:t>
      </w:r>
      <w:r w:rsidRPr="001640EB">
        <w:t>состава</w:t>
      </w:r>
      <w:r w:rsidRPr="001640EB">
        <w:rPr>
          <w:spacing w:val="-2"/>
        </w:rPr>
        <w:t xml:space="preserve"> </w:t>
      </w:r>
      <w:r w:rsidRPr="001640EB">
        <w:t>слова;</w:t>
      </w:r>
      <w:r w:rsidRPr="001640EB">
        <w:rPr>
          <w:spacing w:val="-57"/>
        </w:rPr>
        <w:t xml:space="preserve"> </w:t>
      </w:r>
      <w:r w:rsidRPr="001640EB">
        <w:t>использовать</w:t>
      </w:r>
      <w:r w:rsidRPr="001640EB">
        <w:rPr>
          <w:spacing w:val="-4"/>
        </w:rPr>
        <w:t xml:space="preserve"> </w:t>
      </w:r>
      <w:r w:rsidRPr="001640EB">
        <w:t>алфавит для</w:t>
      </w:r>
      <w:r w:rsidRPr="001640EB">
        <w:rPr>
          <w:spacing w:val="-5"/>
        </w:rPr>
        <w:t xml:space="preserve"> </w:t>
      </w:r>
      <w:r w:rsidRPr="001640EB">
        <w:t>самостоятельного</w:t>
      </w:r>
      <w:r w:rsidRPr="001640EB">
        <w:rPr>
          <w:spacing w:val="3"/>
        </w:rPr>
        <w:t xml:space="preserve"> </w:t>
      </w:r>
      <w:r w:rsidRPr="001640EB">
        <w:t>упорядочивания</w:t>
      </w:r>
      <w:r w:rsidRPr="001640EB">
        <w:rPr>
          <w:spacing w:val="-5"/>
        </w:rPr>
        <w:t xml:space="preserve"> </w:t>
      </w:r>
      <w:r w:rsidRPr="001640EB">
        <w:t>списка</w:t>
      </w:r>
      <w:r w:rsidRPr="001640EB">
        <w:rPr>
          <w:spacing w:val="-2"/>
        </w:rPr>
        <w:t xml:space="preserve"> </w:t>
      </w:r>
      <w:r w:rsidRPr="001640EB">
        <w:t>слов.</w:t>
      </w:r>
    </w:p>
    <w:p w:rsidR="001640EB" w:rsidRPr="001640EB" w:rsidRDefault="001640EB" w:rsidP="001640EB">
      <w:pPr>
        <w:pStyle w:val="a7"/>
        <w:spacing w:before="4" w:line="275" w:lineRule="exact"/>
        <w:ind w:left="1526" w:firstLine="0"/>
        <w:jc w:val="left"/>
      </w:pPr>
      <w:r w:rsidRPr="001640EB">
        <w:t>Работа</w:t>
      </w:r>
      <w:r w:rsidRPr="001640EB">
        <w:rPr>
          <w:spacing w:val="-4"/>
        </w:rPr>
        <w:t xml:space="preserve"> </w:t>
      </w:r>
      <w:r w:rsidRPr="001640EB">
        <w:t>с</w:t>
      </w:r>
      <w:r w:rsidRPr="001640EB">
        <w:rPr>
          <w:spacing w:val="-7"/>
        </w:rPr>
        <w:t xml:space="preserve"> </w:t>
      </w:r>
      <w:r w:rsidRPr="001640EB">
        <w:t>информацией</w:t>
      </w:r>
      <w:r w:rsidRPr="001640EB">
        <w:rPr>
          <w:spacing w:val="-6"/>
        </w:rPr>
        <w:t xml:space="preserve"> </w:t>
      </w:r>
      <w:r w:rsidRPr="001640EB">
        <w:t>как</w:t>
      </w:r>
      <w:r w:rsidRPr="001640EB">
        <w:rPr>
          <w:spacing w:val="-4"/>
        </w:rPr>
        <w:t xml:space="preserve"> </w:t>
      </w:r>
      <w:r w:rsidRPr="001640EB">
        <w:t>часть</w:t>
      </w:r>
      <w:r w:rsidRPr="001640EB">
        <w:rPr>
          <w:spacing w:val="-1"/>
        </w:rPr>
        <w:t xml:space="preserve"> </w:t>
      </w:r>
      <w:r w:rsidRPr="001640EB">
        <w:t>познавательных</w:t>
      </w:r>
      <w:r w:rsidRPr="001640EB">
        <w:rPr>
          <w:spacing w:val="-2"/>
        </w:rPr>
        <w:t xml:space="preserve"> </w:t>
      </w:r>
      <w:r w:rsidRPr="001640EB">
        <w:t>универсальных</w:t>
      </w:r>
      <w:r w:rsidRPr="001640EB">
        <w:rPr>
          <w:spacing w:val="-2"/>
        </w:rPr>
        <w:t xml:space="preserve"> </w:t>
      </w:r>
      <w:r w:rsidRPr="001640EB">
        <w:t>учебных</w:t>
      </w:r>
      <w:r w:rsidRPr="001640EB">
        <w:rPr>
          <w:spacing w:val="-7"/>
        </w:rPr>
        <w:t xml:space="preserve"> </w:t>
      </w:r>
      <w:r w:rsidRPr="001640EB">
        <w:t>действий:</w:t>
      </w:r>
    </w:p>
    <w:p w:rsidR="001640EB" w:rsidRPr="001640EB" w:rsidRDefault="001640EB" w:rsidP="001640EB">
      <w:pPr>
        <w:pStyle w:val="a7"/>
        <w:ind w:left="960" w:firstLine="566"/>
        <w:jc w:val="left"/>
      </w:pPr>
      <w:r w:rsidRPr="001640EB">
        <w:t>выбирать</w:t>
      </w:r>
      <w:r w:rsidRPr="001640EB">
        <w:rPr>
          <w:spacing w:val="14"/>
        </w:rPr>
        <w:t xml:space="preserve"> </w:t>
      </w:r>
      <w:r w:rsidRPr="001640EB">
        <w:t>источник</w:t>
      </w:r>
      <w:r w:rsidRPr="001640EB">
        <w:rPr>
          <w:spacing w:val="12"/>
        </w:rPr>
        <w:t xml:space="preserve"> </w:t>
      </w:r>
      <w:r w:rsidRPr="001640EB">
        <w:t>получения</w:t>
      </w:r>
      <w:r w:rsidRPr="001640EB">
        <w:rPr>
          <w:spacing w:val="17"/>
        </w:rPr>
        <w:t xml:space="preserve"> </w:t>
      </w:r>
      <w:r w:rsidRPr="001640EB">
        <w:t>информации:</w:t>
      </w:r>
      <w:r w:rsidRPr="001640EB">
        <w:rPr>
          <w:spacing w:val="14"/>
        </w:rPr>
        <w:t xml:space="preserve"> </w:t>
      </w:r>
      <w:r w:rsidRPr="001640EB">
        <w:t>уточнять</w:t>
      </w:r>
      <w:r w:rsidRPr="001640EB">
        <w:rPr>
          <w:spacing w:val="9"/>
        </w:rPr>
        <w:t xml:space="preserve"> </w:t>
      </w:r>
      <w:r w:rsidRPr="001640EB">
        <w:t>написание</w:t>
      </w:r>
      <w:r w:rsidRPr="001640EB">
        <w:rPr>
          <w:spacing w:val="12"/>
        </w:rPr>
        <w:t xml:space="preserve"> </w:t>
      </w:r>
      <w:r w:rsidRPr="001640EB">
        <w:t>слова</w:t>
      </w:r>
      <w:r w:rsidRPr="001640EB">
        <w:rPr>
          <w:spacing w:val="12"/>
        </w:rPr>
        <w:t xml:space="preserve"> </w:t>
      </w:r>
      <w:r w:rsidRPr="001640EB">
        <w:t>по</w:t>
      </w:r>
      <w:r w:rsidRPr="001640EB">
        <w:rPr>
          <w:spacing w:val="12"/>
        </w:rPr>
        <w:t xml:space="preserve"> </w:t>
      </w:r>
      <w:r w:rsidRPr="001640EB">
        <w:t>орфографическому</w:t>
      </w:r>
      <w:r w:rsidRPr="001640EB">
        <w:rPr>
          <w:spacing w:val="-57"/>
        </w:rPr>
        <w:t xml:space="preserve"> </w:t>
      </w:r>
      <w:r w:rsidRPr="001640EB">
        <w:t>словарику</w:t>
      </w:r>
      <w:r w:rsidRPr="001640EB">
        <w:rPr>
          <w:spacing w:val="-5"/>
        </w:rPr>
        <w:t xml:space="preserve"> </w:t>
      </w:r>
      <w:r w:rsidRPr="001640EB">
        <w:t>учебника;</w:t>
      </w:r>
      <w:r w:rsidRPr="001640EB">
        <w:rPr>
          <w:spacing w:val="-4"/>
        </w:rPr>
        <w:t xml:space="preserve"> </w:t>
      </w:r>
      <w:r w:rsidRPr="001640EB">
        <w:t>место</w:t>
      </w:r>
      <w:r w:rsidRPr="001640EB">
        <w:rPr>
          <w:spacing w:val="8"/>
        </w:rPr>
        <w:t xml:space="preserve"> </w:t>
      </w:r>
      <w:r w:rsidRPr="001640EB">
        <w:t>ударения в</w:t>
      </w:r>
      <w:r w:rsidRPr="001640EB">
        <w:rPr>
          <w:spacing w:val="2"/>
        </w:rPr>
        <w:t xml:space="preserve"> </w:t>
      </w:r>
      <w:r w:rsidRPr="001640EB">
        <w:t>слове</w:t>
      </w:r>
      <w:r w:rsidRPr="001640EB">
        <w:rPr>
          <w:spacing w:val="-6"/>
        </w:rPr>
        <w:t xml:space="preserve"> </w:t>
      </w:r>
      <w:r w:rsidRPr="001640EB">
        <w:t>по</w:t>
      </w:r>
      <w:r w:rsidRPr="001640EB">
        <w:rPr>
          <w:spacing w:val="1"/>
        </w:rPr>
        <w:t xml:space="preserve"> </w:t>
      </w:r>
      <w:r w:rsidRPr="001640EB">
        <w:t>перечню</w:t>
      </w:r>
      <w:r w:rsidRPr="001640EB">
        <w:rPr>
          <w:spacing w:val="-2"/>
        </w:rPr>
        <w:t xml:space="preserve"> </w:t>
      </w:r>
      <w:r w:rsidRPr="001640EB">
        <w:t>слов,</w:t>
      </w:r>
      <w:r w:rsidRPr="001640EB">
        <w:rPr>
          <w:spacing w:val="-6"/>
        </w:rPr>
        <w:t xml:space="preserve"> </w:t>
      </w:r>
      <w:r w:rsidRPr="001640EB">
        <w:t>отрабатываемых</w:t>
      </w:r>
      <w:r w:rsidRPr="001640EB">
        <w:rPr>
          <w:spacing w:val="-5"/>
        </w:rPr>
        <w:t xml:space="preserve"> </w:t>
      </w:r>
      <w:r w:rsidRPr="001640EB">
        <w:t>в</w:t>
      </w:r>
      <w:r w:rsidRPr="001640EB">
        <w:rPr>
          <w:spacing w:val="2"/>
        </w:rPr>
        <w:t xml:space="preserve"> </w:t>
      </w:r>
      <w:r w:rsidRPr="001640EB">
        <w:t>учебнике;</w:t>
      </w:r>
    </w:p>
    <w:p w:rsidR="001640EB" w:rsidRPr="001640EB" w:rsidRDefault="001640EB" w:rsidP="001640EB">
      <w:pPr>
        <w:pStyle w:val="a7"/>
        <w:ind w:left="1526" w:right="2379" w:firstLine="0"/>
        <w:jc w:val="left"/>
      </w:pPr>
      <w:r w:rsidRPr="001640EB">
        <w:t>анализировать графическую информацию - модели звукового состава слова;</w:t>
      </w:r>
      <w:r w:rsidRPr="001640EB">
        <w:rPr>
          <w:spacing w:val="-57"/>
        </w:rPr>
        <w:t xml:space="preserve"> </w:t>
      </w:r>
      <w:r w:rsidRPr="001640EB">
        <w:t>самостоятельно</w:t>
      </w:r>
      <w:r w:rsidRPr="001640EB">
        <w:rPr>
          <w:spacing w:val="1"/>
        </w:rPr>
        <w:t xml:space="preserve"> </w:t>
      </w:r>
      <w:r w:rsidRPr="001640EB">
        <w:t>создавать</w:t>
      </w:r>
      <w:r w:rsidRPr="001640EB">
        <w:rPr>
          <w:spacing w:val="-2"/>
        </w:rPr>
        <w:t xml:space="preserve"> </w:t>
      </w:r>
      <w:r w:rsidRPr="001640EB">
        <w:t>модели</w:t>
      </w:r>
      <w:r w:rsidRPr="001640EB">
        <w:rPr>
          <w:spacing w:val="2"/>
        </w:rPr>
        <w:t xml:space="preserve"> </w:t>
      </w:r>
      <w:r w:rsidRPr="001640EB">
        <w:t>звукового</w:t>
      </w:r>
      <w:r w:rsidRPr="001640EB">
        <w:rPr>
          <w:spacing w:val="1"/>
        </w:rPr>
        <w:t xml:space="preserve"> </w:t>
      </w:r>
      <w:r w:rsidRPr="001640EB">
        <w:t>состава слова.</w:t>
      </w:r>
    </w:p>
    <w:p w:rsidR="001640EB" w:rsidRPr="001640EB" w:rsidRDefault="001640EB" w:rsidP="001640EB">
      <w:pPr>
        <w:pStyle w:val="a7"/>
        <w:spacing w:line="271" w:lineRule="exact"/>
        <w:ind w:left="1526" w:firstLine="0"/>
        <w:jc w:val="left"/>
      </w:pPr>
      <w:r w:rsidRPr="001640EB">
        <w:t>Общение</w:t>
      </w:r>
      <w:r w:rsidRPr="001640EB">
        <w:rPr>
          <w:spacing w:val="-5"/>
        </w:rPr>
        <w:t xml:space="preserve"> </w:t>
      </w:r>
      <w:r w:rsidRPr="001640EB">
        <w:t>как</w:t>
      </w:r>
      <w:r w:rsidRPr="001640EB">
        <w:rPr>
          <w:spacing w:val="-5"/>
        </w:rPr>
        <w:t xml:space="preserve"> </w:t>
      </w:r>
      <w:r w:rsidRPr="001640EB">
        <w:t>часть</w:t>
      </w:r>
      <w:r w:rsidRPr="001640EB">
        <w:rPr>
          <w:spacing w:val="-2"/>
        </w:rPr>
        <w:t xml:space="preserve"> </w:t>
      </w:r>
      <w:r w:rsidRPr="001640EB">
        <w:t>коммуникативных</w:t>
      </w:r>
      <w:r w:rsidRPr="001640EB">
        <w:rPr>
          <w:spacing w:val="-3"/>
        </w:rPr>
        <w:t xml:space="preserve"> </w:t>
      </w:r>
      <w:r w:rsidRPr="001640EB">
        <w:t>универсальных</w:t>
      </w:r>
      <w:r w:rsidRPr="001640EB">
        <w:rPr>
          <w:spacing w:val="-4"/>
        </w:rPr>
        <w:t xml:space="preserve"> </w:t>
      </w:r>
      <w:r w:rsidRPr="001640EB">
        <w:t>учебных</w:t>
      </w:r>
      <w:r w:rsidRPr="001640EB">
        <w:rPr>
          <w:spacing w:val="-8"/>
        </w:rPr>
        <w:t xml:space="preserve"> </w:t>
      </w:r>
      <w:r w:rsidRPr="001640EB">
        <w:t>действий:</w:t>
      </w:r>
    </w:p>
    <w:p w:rsidR="001640EB" w:rsidRPr="001640EB" w:rsidRDefault="001640EB" w:rsidP="001640EB">
      <w:pPr>
        <w:pStyle w:val="a7"/>
        <w:spacing w:line="235" w:lineRule="auto"/>
        <w:ind w:left="960" w:firstLine="566"/>
        <w:jc w:val="left"/>
      </w:pPr>
      <w:r w:rsidRPr="001640EB">
        <w:t>воспринимать</w:t>
      </w:r>
      <w:r w:rsidRPr="001640EB">
        <w:rPr>
          <w:spacing w:val="23"/>
        </w:rPr>
        <w:t xml:space="preserve"> </w:t>
      </w:r>
      <w:r w:rsidRPr="001640EB">
        <w:t>суждения,</w:t>
      </w:r>
      <w:r w:rsidRPr="001640EB">
        <w:rPr>
          <w:spacing w:val="25"/>
        </w:rPr>
        <w:t xml:space="preserve"> </w:t>
      </w:r>
      <w:r w:rsidRPr="001640EB">
        <w:t>выражать</w:t>
      </w:r>
      <w:r w:rsidRPr="001640EB">
        <w:rPr>
          <w:spacing w:val="23"/>
        </w:rPr>
        <w:t xml:space="preserve"> </w:t>
      </w:r>
      <w:r w:rsidRPr="001640EB">
        <w:t>эмоции</w:t>
      </w:r>
      <w:r w:rsidRPr="001640EB">
        <w:rPr>
          <w:spacing w:val="24"/>
        </w:rPr>
        <w:t xml:space="preserve"> </w:t>
      </w:r>
      <w:r w:rsidRPr="001640EB">
        <w:t>в</w:t>
      </w:r>
      <w:r w:rsidRPr="001640EB">
        <w:rPr>
          <w:spacing w:val="24"/>
        </w:rPr>
        <w:t xml:space="preserve"> </w:t>
      </w:r>
      <w:r w:rsidRPr="001640EB">
        <w:t>соответствии</w:t>
      </w:r>
      <w:r w:rsidRPr="001640EB">
        <w:rPr>
          <w:spacing w:val="23"/>
        </w:rPr>
        <w:t xml:space="preserve"> </w:t>
      </w:r>
      <w:r w:rsidRPr="001640EB">
        <w:t>с</w:t>
      </w:r>
      <w:r w:rsidRPr="001640EB">
        <w:rPr>
          <w:spacing w:val="17"/>
        </w:rPr>
        <w:t xml:space="preserve"> </w:t>
      </w:r>
      <w:r w:rsidRPr="001640EB">
        <w:t>целями</w:t>
      </w:r>
      <w:r w:rsidRPr="001640EB">
        <w:rPr>
          <w:spacing w:val="24"/>
        </w:rPr>
        <w:t xml:space="preserve"> </w:t>
      </w:r>
      <w:r w:rsidRPr="001640EB">
        <w:t>и</w:t>
      </w:r>
      <w:r w:rsidRPr="001640EB">
        <w:rPr>
          <w:spacing w:val="23"/>
        </w:rPr>
        <w:t xml:space="preserve"> </w:t>
      </w:r>
      <w:r w:rsidRPr="001640EB">
        <w:t>условиями</w:t>
      </w:r>
      <w:r w:rsidRPr="001640EB">
        <w:rPr>
          <w:spacing w:val="19"/>
        </w:rPr>
        <w:t xml:space="preserve"> </w:t>
      </w:r>
      <w:r w:rsidRPr="001640EB">
        <w:t>общения</w:t>
      </w:r>
      <w:r w:rsidRPr="001640EB">
        <w:rPr>
          <w:spacing w:val="18"/>
        </w:rPr>
        <w:t xml:space="preserve"> </w:t>
      </w:r>
      <w:r w:rsidRPr="001640EB">
        <w:t>в</w:t>
      </w:r>
      <w:r w:rsidRPr="001640EB">
        <w:rPr>
          <w:spacing w:val="-57"/>
        </w:rPr>
        <w:t xml:space="preserve"> </w:t>
      </w:r>
      <w:r w:rsidRPr="001640EB">
        <w:t>знакомой</w:t>
      </w:r>
      <w:r w:rsidRPr="001640EB">
        <w:rPr>
          <w:spacing w:val="2"/>
        </w:rPr>
        <w:t xml:space="preserve"> </w:t>
      </w:r>
      <w:r w:rsidRPr="001640EB">
        <w:t>среде;</w:t>
      </w:r>
    </w:p>
    <w:p w:rsidR="001640EB" w:rsidRPr="001640EB" w:rsidRDefault="001640EB" w:rsidP="001640EB">
      <w:pPr>
        <w:pStyle w:val="a7"/>
        <w:spacing w:before="4" w:line="235" w:lineRule="auto"/>
        <w:ind w:left="960" w:firstLine="566"/>
        <w:jc w:val="left"/>
      </w:pPr>
      <w:r w:rsidRPr="001640EB">
        <w:t>проявлять</w:t>
      </w:r>
      <w:r w:rsidRPr="001640EB">
        <w:rPr>
          <w:spacing w:val="46"/>
        </w:rPr>
        <w:t xml:space="preserve"> </w:t>
      </w:r>
      <w:r w:rsidRPr="001640EB">
        <w:t>уважительное</w:t>
      </w:r>
      <w:r w:rsidRPr="001640EB">
        <w:rPr>
          <w:spacing w:val="45"/>
        </w:rPr>
        <w:t xml:space="preserve"> </w:t>
      </w:r>
      <w:r w:rsidRPr="001640EB">
        <w:t>отношение</w:t>
      </w:r>
      <w:r w:rsidRPr="001640EB">
        <w:rPr>
          <w:spacing w:val="45"/>
        </w:rPr>
        <w:t xml:space="preserve"> </w:t>
      </w:r>
      <w:r w:rsidRPr="001640EB">
        <w:t>к</w:t>
      </w:r>
      <w:r w:rsidRPr="001640EB">
        <w:rPr>
          <w:spacing w:val="44"/>
        </w:rPr>
        <w:t xml:space="preserve"> </w:t>
      </w:r>
      <w:r w:rsidRPr="001640EB">
        <w:t>собеседнику,</w:t>
      </w:r>
      <w:r w:rsidRPr="001640EB">
        <w:rPr>
          <w:spacing w:val="48"/>
        </w:rPr>
        <w:t xml:space="preserve"> </w:t>
      </w:r>
      <w:r w:rsidRPr="001640EB">
        <w:t>соблюдать</w:t>
      </w:r>
      <w:r w:rsidRPr="001640EB">
        <w:rPr>
          <w:spacing w:val="47"/>
        </w:rPr>
        <w:t xml:space="preserve"> </w:t>
      </w:r>
      <w:r w:rsidRPr="001640EB">
        <w:t>в</w:t>
      </w:r>
      <w:r w:rsidRPr="001640EB">
        <w:rPr>
          <w:spacing w:val="47"/>
        </w:rPr>
        <w:t xml:space="preserve"> </w:t>
      </w:r>
      <w:r w:rsidRPr="001640EB">
        <w:t>процессе</w:t>
      </w:r>
      <w:r w:rsidRPr="001640EB">
        <w:rPr>
          <w:spacing w:val="41"/>
        </w:rPr>
        <w:t xml:space="preserve"> </w:t>
      </w:r>
      <w:r w:rsidRPr="001640EB">
        <w:t>общения</w:t>
      </w:r>
      <w:r w:rsidRPr="001640EB">
        <w:rPr>
          <w:spacing w:val="46"/>
        </w:rPr>
        <w:t xml:space="preserve"> </w:t>
      </w:r>
      <w:r w:rsidRPr="001640EB">
        <w:t>нормы</w:t>
      </w:r>
      <w:r w:rsidRPr="001640EB">
        <w:rPr>
          <w:spacing w:val="-57"/>
        </w:rPr>
        <w:t xml:space="preserve"> </w:t>
      </w:r>
      <w:r w:rsidRPr="001640EB">
        <w:t>речевого</w:t>
      </w:r>
      <w:r w:rsidRPr="001640EB">
        <w:rPr>
          <w:spacing w:val="1"/>
        </w:rPr>
        <w:t xml:space="preserve"> </w:t>
      </w:r>
      <w:r w:rsidRPr="001640EB">
        <w:t>этикета;</w:t>
      </w:r>
    </w:p>
    <w:p w:rsidR="001640EB" w:rsidRPr="001640EB" w:rsidRDefault="001640EB" w:rsidP="001640EB">
      <w:pPr>
        <w:pStyle w:val="a7"/>
        <w:spacing w:before="6" w:line="235" w:lineRule="auto"/>
        <w:ind w:left="1526" w:right="6456" w:firstLine="0"/>
        <w:jc w:val="left"/>
      </w:pPr>
      <w:r w:rsidRPr="001640EB">
        <w:t>соблюдать правила ведения диалога;</w:t>
      </w:r>
      <w:r w:rsidRPr="001640EB">
        <w:rPr>
          <w:spacing w:val="-57"/>
        </w:rPr>
        <w:t xml:space="preserve"> </w:t>
      </w:r>
      <w:r w:rsidRPr="001640EB">
        <w:t>воспринимать</w:t>
      </w:r>
      <w:r w:rsidRPr="001640EB">
        <w:rPr>
          <w:spacing w:val="-1"/>
        </w:rPr>
        <w:t xml:space="preserve"> </w:t>
      </w:r>
      <w:r w:rsidRPr="001640EB">
        <w:t>разные</w:t>
      </w:r>
      <w:r w:rsidRPr="001640EB">
        <w:rPr>
          <w:spacing w:val="1"/>
        </w:rPr>
        <w:t xml:space="preserve"> </w:t>
      </w:r>
      <w:r w:rsidRPr="001640EB">
        <w:t>точки</w:t>
      </w:r>
      <w:r w:rsidRPr="001640EB">
        <w:rPr>
          <w:spacing w:val="-5"/>
        </w:rPr>
        <w:t xml:space="preserve"> </w:t>
      </w:r>
      <w:r w:rsidRPr="001640EB">
        <w:t>зрения;</w:t>
      </w:r>
    </w:p>
    <w:p w:rsidR="001640EB" w:rsidRPr="001640EB" w:rsidRDefault="001640EB" w:rsidP="001640EB">
      <w:pPr>
        <w:pStyle w:val="a7"/>
        <w:spacing w:before="3" w:line="275" w:lineRule="exact"/>
        <w:ind w:left="1526" w:firstLine="0"/>
        <w:jc w:val="left"/>
      </w:pPr>
      <w:r w:rsidRPr="001640EB">
        <w:t>в</w:t>
      </w:r>
      <w:r w:rsidRPr="001640EB">
        <w:rPr>
          <w:spacing w:val="-1"/>
        </w:rPr>
        <w:t xml:space="preserve"> </w:t>
      </w:r>
      <w:r w:rsidRPr="001640EB">
        <w:t>процессе</w:t>
      </w:r>
      <w:r w:rsidRPr="001640EB">
        <w:rPr>
          <w:spacing w:val="-3"/>
        </w:rPr>
        <w:t xml:space="preserve"> </w:t>
      </w:r>
      <w:r w:rsidRPr="001640EB">
        <w:t>учебного</w:t>
      </w:r>
      <w:r w:rsidRPr="001640EB">
        <w:rPr>
          <w:spacing w:val="-2"/>
        </w:rPr>
        <w:t xml:space="preserve"> </w:t>
      </w:r>
      <w:r w:rsidRPr="001640EB">
        <w:t>диалога</w:t>
      </w:r>
      <w:r w:rsidRPr="001640EB">
        <w:rPr>
          <w:spacing w:val="-7"/>
        </w:rPr>
        <w:t xml:space="preserve"> </w:t>
      </w:r>
      <w:r w:rsidRPr="001640EB">
        <w:t>отвечать</w:t>
      </w:r>
      <w:r w:rsidRPr="001640EB">
        <w:rPr>
          <w:spacing w:val="-1"/>
        </w:rPr>
        <w:t xml:space="preserve"> </w:t>
      </w:r>
      <w:r w:rsidRPr="001640EB">
        <w:t>на</w:t>
      </w:r>
      <w:r w:rsidRPr="001640EB">
        <w:rPr>
          <w:spacing w:val="-7"/>
        </w:rPr>
        <w:t xml:space="preserve"> </w:t>
      </w:r>
      <w:r w:rsidRPr="001640EB">
        <w:t>вопросы</w:t>
      </w:r>
      <w:r w:rsidRPr="001640EB">
        <w:rPr>
          <w:spacing w:val="-1"/>
        </w:rPr>
        <w:t xml:space="preserve"> </w:t>
      </w:r>
      <w:r w:rsidRPr="001640EB">
        <w:t>по</w:t>
      </w:r>
      <w:r w:rsidRPr="001640EB">
        <w:rPr>
          <w:spacing w:val="-2"/>
        </w:rPr>
        <w:t xml:space="preserve"> </w:t>
      </w:r>
      <w:r w:rsidRPr="001640EB">
        <w:t>изученному</w:t>
      </w:r>
      <w:r w:rsidRPr="001640EB">
        <w:rPr>
          <w:spacing w:val="-11"/>
        </w:rPr>
        <w:t xml:space="preserve"> </w:t>
      </w:r>
      <w:r w:rsidRPr="001640EB">
        <w:t>материалу;</w:t>
      </w:r>
    </w:p>
    <w:p w:rsidR="001640EB" w:rsidRPr="001640EB" w:rsidRDefault="001640EB" w:rsidP="001640EB">
      <w:pPr>
        <w:pStyle w:val="a7"/>
        <w:ind w:left="960" w:firstLine="566"/>
        <w:jc w:val="left"/>
      </w:pPr>
      <w:r w:rsidRPr="001640EB">
        <w:rPr>
          <w:spacing w:val="-1"/>
        </w:rPr>
        <w:t>строить</w:t>
      </w:r>
      <w:r w:rsidRPr="001640EB">
        <w:rPr>
          <w:spacing w:val="-9"/>
        </w:rPr>
        <w:t xml:space="preserve"> </w:t>
      </w:r>
      <w:r w:rsidRPr="001640EB">
        <w:rPr>
          <w:spacing w:val="-1"/>
        </w:rPr>
        <w:t>устное</w:t>
      </w:r>
      <w:r w:rsidRPr="001640EB">
        <w:rPr>
          <w:spacing w:val="-11"/>
        </w:rPr>
        <w:t xml:space="preserve"> </w:t>
      </w:r>
      <w:r w:rsidRPr="001640EB">
        <w:t>речевое</w:t>
      </w:r>
      <w:r w:rsidRPr="001640EB">
        <w:rPr>
          <w:spacing w:val="-11"/>
        </w:rPr>
        <w:t xml:space="preserve"> </w:t>
      </w:r>
      <w:r w:rsidRPr="001640EB">
        <w:t>высказывание</w:t>
      </w:r>
      <w:r w:rsidRPr="001640EB">
        <w:rPr>
          <w:spacing w:val="-14"/>
        </w:rPr>
        <w:t xml:space="preserve"> </w:t>
      </w:r>
      <w:r w:rsidRPr="001640EB">
        <w:t>об</w:t>
      </w:r>
      <w:r w:rsidRPr="001640EB">
        <w:rPr>
          <w:spacing w:val="-12"/>
        </w:rPr>
        <w:t xml:space="preserve"> </w:t>
      </w:r>
      <w:r w:rsidRPr="001640EB">
        <w:t>обозначении</w:t>
      </w:r>
      <w:r w:rsidRPr="001640EB">
        <w:rPr>
          <w:spacing w:val="-9"/>
        </w:rPr>
        <w:t xml:space="preserve"> </w:t>
      </w:r>
      <w:r w:rsidRPr="001640EB">
        <w:t>звуков</w:t>
      </w:r>
      <w:r w:rsidRPr="001640EB">
        <w:rPr>
          <w:spacing w:val="-8"/>
        </w:rPr>
        <w:t xml:space="preserve"> </w:t>
      </w:r>
      <w:r w:rsidRPr="001640EB">
        <w:t>буквами;</w:t>
      </w:r>
      <w:r w:rsidRPr="001640EB">
        <w:rPr>
          <w:spacing w:val="-14"/>
        </w:rPr>
        <w:t xml:space="preserve"> </w:t>
      </w:r>
      <w:r w:rsidRPr="001640EB">
        <w:t>о</w:t>
      </w:r>
      <w:r w:rsidRPr="001640EB">
        <w:rPr>
          <w:spacing w:val="-5"/>
        </w:rPr>
        <w:t xml:space="preserve"> </w:t>
      </w:r>
      <w:r w:rsidRPr="001640EB">
        <w:t>звуковом</w:t>
      </w:r>
      <w:r w:rsidRPr="001640EB">
        <w:rPr>
          <w:spacing w:val="-12"/>
        </w:rPr>
        <w:t xml:space="preserve"> </w:t>
      </w:r>
      <w:r w:rsidRPr="001640EB">
        <w:t>и</w:t>
      </w:r>
      <w:r w:rsidRPr="001640EB">
        <w:rPr>
          <w:spacing w:val="-9"/>
        </w:rPr>
        <w:t xml:space="preserve"> </w:t>
      </w:r>
      <w:r w:rsidRPr="001640EB">
        <w:t>буквенном</w:t>
      </w:r>
      <w:r w:rsidRPr="001640EB">
        <w:rPr>
          <w:spacing w:val="-57"/>
        </w:rPr>
        <w:t xml:space="preserve"> </w:t>
      </w:r>
      <w:r w:rsidRPr="001640EB">
        <w:t>составе слова.</w:t>
      </w:r>
    </w:p>
    <w:p w:rsidR="001640EB" w:rsidRPr="001640EB" w:rsidRDefault="001640EB" w:rsidP="001640EB">
      <w:pPr>
        <w:pStyle w:val="a7"/>
        <w:spacing w:line="271" w:lineRule="exact"/>
        <w:ind w:left="1526" w:firstLine="0"/>
        <w:jc w:val="left"/>
      </w:pPr>
      <w:r w:rsidRPr="001640EB">
        <w:t>Самоорганизация</w:t>
      </w:r>
      <w:r w:rsidRPr="001640EB">
        <w:rPr>
          <w:spacing w:val="-7"/>
        </w:rPr>
        <w:t xml:space="preserve"> </w:t>
      </w:r>
      <w:r w:rsidRPr="001640EB">
        <w:t>как</w:t>
      </w:r>
      <w:r w:rsidRPr="001640EB">
        <w:rPr>
          <w:spacing w:val="-4"/>
        </w:rPr>
        <w:t xml:space="preserve"> </w:t>
      </w:r>
      <w:r w:rsidRPr="001640EB">
        <w:t>часть</w:t>
      </w:r>
      <w:r w:rsidRPr="001640EB">
        <w:rPr>
          <w:spacing w:val="-1"/>
        </w:rPr>
        <w:t xml:space="preserve"> </w:t>
      </w:r>
      <w:r w:rsidRPr="001640EB">
        <w:t>регулятивных</w:t>
      </w:r>
      <w:r w:rsidRPr="001640EB">
        <w:rPr>
          <w:spacing w:val="-2"/>
        </w:rPr>
        <w:t xml:space="preserve"> </w:t>
      </w:r>
      <w:r w:rsidRPr="001640EB">
        <w:t>универсальных</w:t>
      </w:r>
      <w:r w:rsidRPr="001640EB">
        <w:rPr>
          <w:spacing w:val="-2"/>
        </w:rPr>
        <w:t xml:space="preserve"> </w:t>
      </w:r>
      <w:r w:rsidRPr="001640EB">
        <w:t>учебных</w:t>
      </w:r>
      <w:r w:rsidRPr="001640EB">
        <w:rPr>
          <w:spacing w:val="-7"/>
        </w:rPr>
        <w:t xml:space="preserve"> </w:t>
      </w:r>
      <w:r w:rsidRPr="001640EB">
        <w:t>действий:</w:t>
      </w:r>
    </w:p>
    <w:p w:rsidR="001640EB" w:rsidRPr="001640EB" w:rsidRDefault="001640EB" w:rsidP="001640EB">
      <w:pPr>
        <w:pStyle w:val="a7"/>
        <w:spacing w:before="4" w:line="235" w:lineRule="auto"/>
        <w:ind w:left="1526" w:firstLine="0"/>
        <w:jc w:val="left"/>
      </w:pPr>
      <w:r w:rsidRPr="001640EB">
        <w:t>определять</w:t>
      </w:r>
      <w:r w:rsidRPr="001640EB">
        <w:rPr>
          <w:spacing w:val="-8"/>
        </w:rPr>
        <w:t xml:space="preserve"> </w:t>
      </w:r>
      <w:r w:rsidRPr="001640EB">
        <w:t>последовательность</w:t>
      </w:r>
      <w:r w:rsidRPr="001640EB">
        <w:rPr>
          <w:spacing w:val="-2"/>
        </w:rPr>
        <w:t xml:space="preserve"> </w:t>
      </w:r>
      <w:r w:rsidRPr="001640EB">
        <w:t>учебных</w:t>
      </w:r>
      <w:r w:rsidRPr="001640EB">
        <w:rPr>
          <w:spacing w:val="-8"/>
        </w:rPr>
        <w:t xml:space="preserve"> </w:t>
      </w:r>
      <w:r w:rsidRPr="001640EB">
        <w:t>операций</w:t>
      </w:r>
      <w:r w:rsidRPr="001640EB">
        <w:rPr>
          <w:spacing w:val="-3"/>
        </w:rPr>
        <w:t xml:space="preserve"> </w:t>
      </w:r>
      <w:r w:rsidRPr="001640EB">
        <w:t>при</w:t>
      </w:r>
      <w:r w:rsidRPr="001640EB">
        <w:rPr>
          <w:spacing w:val="-2"/>
        </w:rPr>
        <w:t xml:space="preserve"> </w:t>
      </w:r>
      <w:r w:rsidRPr="001640EB">
        <w:t>проведении</w:t>
      </w:r>
      <w:r w:rsidRPr="001640EB">
        <w:rPr>
          <w:spacing w:val="-7"/>
        </w:rPr>
        <w:t xml:space="preserve"> </w:t>
      </w:r>
      <w:r w:rsidRPr="001640EB">
        <w:t>звукового анализа</w:t>
      </w:r>
      <w:r w:rsidRPr="001640EB">
        <w:rPr>
          <w:spacing w:val="-4"/>
        </w:rPr>
        <w:t xml:space="preserve"> </w:t>
      </w:r>
      <w:r w:rsidRPr="001640EB">
        <w:t>слова;</w:t>
      </w:r>
      <w:r w:rsidRPr="001640EB">
        <w:rPr>
          <w:spacing w:val="-57"/>
        </w:rPr>
        <w:t xml:space="preserve"> </w:t>
      </w:r>
      <w:r w:rsidRPr="001640EB">
        <w:t>определять</w:t>
      </w:r>
      <w:r w:rsidRPr="001640EB">
        <w:rPr>
          <w:spacing w:val="-3"/>
        </w:rPr>
        <w:t xml:space="preserve"> </w:t>
      </w:r>
      <w:r w:rsidRPr="001640EB">
        <w:t>последовательность</w:t>
      </w:r>
      <w:r w:rsidRPr="001640EB">
        <w:rPr>
          <w:spacing w:val="2"/>
        </w:rPr>
        <w:t xml:space="preserve"> </w:t>
      </w:r>
      <w:r w:rsidRPr="001640EB">
        <w:t>учебных</w:t>
      </w:r>
      <w:r w:rsidRPr="001640EB">
        <w:rPr>
          <w:spacing w:val="-3"/>
        </w:rPr>
        <w:t xml:space="preserve"> </w:t>
      </w:r>
      <w:r w:rsidRPr="001640EB">
        <w:t>операций</w:t>
      </w:r>
      <w:r w:rsidRPr="001640EB">
        <w:rPr>
          <w:spacing w:val="2"/>
        </w:rPr>
        <w:t xml:space="preserve"> </w:t>
      </w:r>
      <w:r w:rsidRPr="001640EB">
        <w:t>при</w:t>
      </w:r>
      <w:r w:rsidRPr="001640EB">
        <w:rPr>
          <w:spacing w:val="2"/>
        </w:rPr>
        <w:t xml:space="preserve"> </w:t>
      </w:r>
      <w:r w:rsidRPr="001640EB">
        <w:t>списывании;</w:t>
      </w:r>
    </w:p>
    <w:p w:rsidR="001640EB" w:rsidRPr="001640EB" w:rsidRDefault="001640EB" w:rsidP="001640EB">
      <w:pPr>
        <w:pStyle w:val="a7"/>
        <w:spacing w:before="4"/>
        <w:ind w:left="960" w:right="498" w:firstLine="566"/>
      </w:pPr>
      <w:r w:rsidRPr="001640EB">
        <w:t>удерживать</w:t>
      </w:r>
      <w:r w:rsidRPr="001640EB">
        <w:rPr>
          <w:spacing w:val="1"/>
        </w:rPr>
        <w:t xml:space="preserve"> </w:t>
      </w:r>
      <w:r w:rsidRPr="001640EB">
        <w:t>учебную</w:t>
      </w:r>
      <w:r w:rsidRPr="001640EB">
        <w:rPr>
          <w:spacing w:val="1"/>
        </w:rPr>
        <w:t xml:space="preserve"> </w:t>
      </w:r>
      <w:r w:rsidRPr="001640EB">
        <w:t>задачу</w:t>
      </w:r>
      <w:r w:rsidRPr="001640EB">
        <w:rPr>
          <w:spacing w:val="1"/>
        </w:rPr>
        <w:t xml:space="preserve"> </w:t>
      </w:r>
      <w:r w:rsidRPr="001640EB">
        <w:t>при</w:t>
      </w:r>
      <w:r w:rsidRPr="001640EB">
        <w:rPr>
          <w:spacing w:val="1"/>
        </w:rPr>
        <w:t xml:space="preserve"> </w:t>
      </w:r>
      <w:r w:rsidRPr="001640EB">
        <w:t>проведении</w:t>
      </w:r>
      <w:r w:rsidRPr="001640EB">
        <w:rPr>
          <w:spacing w:val="1"/>
        </w:rPr>
        <w:t xml:space="preserve"> </w:t>
      </w:r>
      <w:r w:rsidRPr="001640EB">
        <w:t>звукового</w:t>
      </w:r>
      <w:r w:rsidRPr="001640EB">
        <w:rPr>
          <w:spacing w:val="1"/>
        </w:rPr>
        <w:t xml:space="preserve"> </w:t>
      </w:r>
      <w:r w:rsidRPr="001640EB">
        <w:t>анализа,</w:t>
      </w:r>
      <w:r w:rsidRPr="001640EB">
        <w:rPr>
          <w:spacing w:val="1"/>
        </w:rPr>
        <w:t xml:space="preserve"> </w:t>
      </w:r>
      <w:r w:rsidRPr="001640EB">
        <w:t>при</w:t>
      </w:r>
      <w:r w:rsidRPr="001640EB">
        <w:rPr>
          <w:spacing w:val="1"/>
        </w:rPr>
        <w:t xml:space="preserve"> </w:t>
      </w:r>
      <w:r w:rsidRPr="001640EB">
        <w:t>обозначении</w:t>
      </w:r>
      <w:r w:rsidRPr="001640EB">
        <w:rPr>
          <w:spacing w:val="1"/>
        </w:rPr>
        <w:t xml:space="preserve"> </w:t>
      </w:r>
      <w:r w:rsidRPr="001640EB">
        <w:t>звуков</w:t>
      </w:r>
      <w:r w:rsidRPr="001640EB">
        <w:rPr>
          <w:spacing w:val="1"/>
        </w:rPr>
        <w:t xml:space="preserve"> </w:t>
      </w:r>
      <w:r w:rsidRPr="001640EB">
        <w:t>буквами, при списывании текста, при письме под диктовку: применять отрабатываемый способ</w:t>
      </w:r>
      <w:r w:rsidRPr="001640EB">
        <w:rPr>
          <w:spacing w:val="1"/>
        </w:rPr>
        <w:t xml:space="preserve"> </w:t>
      </w:r>
      <w:r w:rsidRPr="001640EB">
        <w:t>действия,</w:t>
      </w:r>
      <w:r w:rsidRPr="001640EB">
        <w:rPr>
          <w:spacing w:val="3"/>
        </w:rPr>
        <w:t xml:space="preserve"> </w:t>
      </w:r>
      <w:r w:rsidRPr="001640EB">
        <w:t>соотносить</w:t>
      </w:r>
      <w:r w:rsidRPr="001640EB">
        <w:rPr>
          <w:spacing w:val="-1"/>
        </w:rPr>
        <w:t xml:space="preserve"> </w:t>
      </w:r>
      <w:r w:rsidRPr="001640EB">
        <w:t>цель</w:t>
      </w:r>
      <w:r w:rsidRPr="001640EB">
        <w:rPr>
          <w:spacing w:val="3"/>
        </w:rPr>
        <w:t xml:space="preserve"> </w:t>
      </w:r>
      <w:r w:rsidRPr="001640EB">
        <w:t>и</w:t>
      </w:r>
      <w:r w:rsidRPr="001640EB">
        <w:rPr>
          <w:spacing w:val="-2"/>
        </w:rPr>
        <w:t xml:space="preserve"> </w:t>
      </w:r>
      <w:r w:rsidRPr="001640EB">
        <w:t>результат.</w:t>
      </w:r>
    </w:p>
    <w:p w:rsidR="001640EB" w:rsidRPr="001640EB" w:rsidRDefault="001640EB" w:rsidP="001640EB">
      <w:pPr>
        <w:pStyle w:val="a7"/>
        <w:spacing w:line="274" w:lineRule="exact"/>
        <w:ind w:left="1526" w:firstLine="0"/>
      </w:pPr>
      <w:r w:rsidRPr="001640EB">
        <w:t>Самоконтроль</w:t>
      </w:r>
      <w:r w:rsidRPr="001640EB">
        <w:rPr>
          <w:spacing w:val="-8"/>
        </w:rPr>
        <w:t xml:space="preserve"> </w:t>
      </w:r>
      <w:r w:rsidRPr="001640EB">
        <w:t>как</w:t>
      </w:r>
      <w:r w:rsidRPr="001640EB">
        <w:rPr>
          <w:spacing w:val="-5"/>
        </w:rPr>
        <w:t xml:space="preserve"> </w:t>
      </w:r>
      <w:r w:rsidRPr="001640EB">
        <w:t>часть</w:t>
      </w:r>
      <w:r w:rsidRPr="001640EB">
        <w:rPr>
          <w:spacing w:val="-2"/>
        </w:rPr>
        <w:t xml:space="preserve"> </w:t>
      </w:r>
      <w:r w:rsidRPr="001640EB">
        <w:t>регулятивных</w:t>
      </w:r>
      <w:r w:rsidRPr="001640EB">
        <w:rPr>
          <w:spacing w:val="-4"/>
        </w:rPr>
        <w:t xml:space="preserve"> </w:t>
      </w:r>
      <w:r w:rsidRPr="001640EB">
        <w:t>универсальных</w:t>
      </w:r>
      <w:r w:rsidRPr="001640EB">
        <w:rPr>
          <w:spacing w:val="-3"/>
        </w:rPr>
        <w:t xml:space="preserve"> </w:t>
      </w:r>
      <w:r w:rsidRPr="001640EB">
        <w:t>учебных</w:t>
      </w:r>
      <w:r w:rsidRPr="001640EB">
        <w:rPr>
          <w:spacing w:val="-8"/>
        </w:rPr>
        <w:t xml:space="preserve"> </w:t>
      </w:r>
      <w:r w:rsidRPr="001640EB">
        <w:t>действий:</w:t>
      </w:r>
    </w:p>
    <w:p w:rsidR="001640EB" w:rsidRPr="001640EB" w:rsidRDefault="001640EB" w:rsidP="001640EB">
      <w:pPr>
        <w:pStyle w:val="a7"/>
        <w:spacing w:before="4" w:line="235" w:lineRule="auto"/>
        <w:ind w:left="960" w:right="494" w:firstLine="566"/>
      </w:pPr>
      <w:r w:rsidRPr="001640EB">
        <w:t>находить ошибку, допущенную при проведении звукового анализа, при письме под диктовку</w:t>
      </w:r>
      <w:r w:rsidRPr="001640EB">
        <w:rPr>
          <w:spacing w:val="1"/>
        </w:rPr>
        <w:t xml:space="preserve"> </w:t>
      </w:r>
      <w:r w:rsidRPr="001640EB">
        <w:t>или</w:t>
      </w:r>
      <w:r w:rsidRPr="001640EB">
        <w:rPr>
          <w:spacing w:val="1"/>
        </w:rPr>
        <w:t xml:space="preserve"> </w:t>
      </w:r>
      <w:r w:rsidRPr="001640EB">
        <w:t>списывании</w:t>
      </w:r>
      <w:r w:rsidRPr="001640EB">
        <w:rPr>
          <w:spacing w:val="1"/>
        </w:rPr>
        <w:t xml:space="preserve"> </w:t>
      </w:r>
      <w:r w:rsidRPr="001640EB">
        <w:t>слов,</w:t>
      </w:r>
      <w:r w:rsidRPr="001640EB">
        <w:rPr>
          <w:spacing w:val="-3"/>
        </w:rPr>
        <w:t xml:space="preserve"> </w:t>
      </w:r>
      <w:r w:rsidRPr="001640EB">
        <w:t>предложений,</w:t>
      </w:r>
      <w:r w:rsidRPr="001640EB">
        <w:rPr>
          <w:spacing w:val="-3"/>
        </w:rPr>
        <w:t xml:space="preserve"> </w:t>
      </w:r>
      <w:r w:rsidRPr="001640EB">
        <w:t>с</w:t>
      </w:r>
      <w:r w:rsidRPr="001640EB">
        <w:rPr>
          <w:spacing w:val="-5"/>
        </w:rPr>
        <w:t xml:space="preserve"> </w:t>
      </w:r>
      <w:r w:rsidRPr="001640EB">
        <w:t>использованием</w:t>
      </w:r>
      <w:r w:rsidRPr="001640EB">
        <w:rPr>
          <w:spacing w:val="1"/>
        </w:rPr>
        <w:t xml:space="preserve"> </w:t>
      </w:r>
      <w:r w:rsidRPr="001640EB">
        <w:t>указаний</w:t>
      </w:r>
      <w:r w:rsidRPr="001640EB">
        <w:rPr>
          <w:spacing w:val="1"/>
        </w:rPr>
        <w:t xml:space="preserve"> </w:t>
      </w:r>
      <w:r w:rsidRPr="001640EB">
        <w:t>педагога</w:t>
      </w:r>
      <w:r w:rsidRPr="001640EB">
        <w:rPr>
          <w:spacing w:val="-6"/>
        </w:rPr>
        <w:t xml:space="preserve"> </w:t>
      </w:r>
      <w:r w:rsidRPr="001640EB">
        <w:t>о</w:t>
      </w:r>
      <w:r w:rsidRPr="001640EB">
        <w:rPr>
          <w:spacing w:val="1"/>
        </w:rPr>
        <w:t xml:space="preserve"> </w:t>
      </w:r>
      <w:r w:rsidRPr="001640EB">
        <w:t>наличии</w:t>
      </w:r>
      <w:r w:rsidRPr="001640EB">
        <w:rPr>
          <w:spacing w:val="-9"/>
        </w:rPr>
        <w:t xml:space="preserve"> </w:t>
      </w:r>
      <w:r w:rsidRPr="001640EB">
        <w:t>ошибки;</w:t>
      </w:r>
    </w:p>
    <w:p w:rsidR="001640EB" w:rsidRPr="001640EB" w:rsidRDefault="001640EB" w:rsidP="001640EB">
      <w:pPr>
        <w:spacing w:line="235" w:lineRule="auto"/>
        <w:rPr>
          <w:rFonts w:ascii="Times New Roman" w:hAnsi="Times New Roman" w:cs="Times New Roman"/>
        </w:rPr>
        <w:sectPr w:rsidR="001640EB" w:rsidRPr="001640EB">
          <w:pgSz w:w="11900" w:h="16840"/>
          <w:pgMar w:top="760" w:right="0" w:bottom="280" w:left="120" w:header="720" w:footer="720" w:gutter="0"/>
          <w:cols w:space="720"/>
        </w:sectPr>
      </w:pPr>
    </w:p>
    <w:p w:rsidR="001640EB" w:rsidRPr="001640EB" w:rsidRDefault="001640EB" w:rsidP="001640EB">
      <w:pPr>
        <w:pStyle w:val="a7"/>
        <w:spacing w:before="70" w:line="235" w:lineRule="auto"/>
        <w:ind w:left="1526" w:right="2102" w:firstLine="0"/>
      </w:pPr>
      <w:r w:rsidRPr="001640EB">
        <w:lastRenderedPageBreak/>
        <w:t>оценивать</w:t>
      </w:r>
      <w:r w:rsidRPr="001640EB">
        <w:rPr>
          <w:spacing w:val="-8"/>
        </w:rPr>
        <w:t xml:space="preserve"> </w:t>
      </w:r>
      <w:r w:rsidRPr="001640EB">
        <w:t>правильность</w:t>
      </w:r>
      <w:r w:rsidRPr="001640EB">
        <w:rPr>
          <w:spacing w:val="-7"/>
        </w:rPr>
        <w:t xml:space="preserve"> </w:t>
      </w:r>
      <w:r w:rsidRPr="001640EB">
        <w:t>написания</w:t>
      </w:r>
      <w:r w:rsidRPr="001640EB">
        <w:rPr>
          <w:spacing w:val="-9"/>
        </w:rPr>
        <w:t xml:space="preserve"> </w:t>
      </w:r>
      <w:r w:rsidRPr="001640EB">
        <w:t>букв,</w:t>
      </w:r>
      <w:r w:rsidRPr="001640EB">
        <w:rPr>
          <w:spacing w:val="-2"/>
        </w:rPr>
        <w:t xml:space="preserve"> </w:t>
      </w:r>
      <w:r w:rsidRPr="001640EB">
        <w:t>соединений</w:t>
      </w:r>
      <w:r w:rsidRPr="001640EB">
        <w:rPr>
          <w:spacing w:val="-4"/>
        </w:rPr>
        <w:t xml:space="preserve"> </w:t>
      </w:r>
      <w:r w:rsidRPr="001640EB">
        <w:t>букв,</w:t>
      </w:r>
      <w:r w:rsidRPr="001640EB">
        <w:rPr>
          <w:spacing w:val="-2"/>
        </w:rPr>
        <w:t xml:space="preserve"> </w:t>
      </w:r>
      <w:r w:rsidRPr="001640EB">
        <w:t>слов,</w:t>
      </w:r>
      <w:r w:rsidRPr="001640EB">
        <w:rPr>
          <w:spacing w:val="-3"/>
        </w:rPr>
        <w:t xml:space="preserve"> </w:t>
      </w:r>
      <w:r w:rsidRPr="001640EB">
        <w:t>предложений.</w:t>
      </w:r>
      <w:r w:rsidRPr="001640EB">
        <w:rPr>
          <w:spacing w:val="-58"/>
        </w:rPr>
        <w:t xml:space="preserve"> </w:t>
      </w:r>
      <w:r w:rsidRPr="001640EB">
        <w:t>Совместная</w:t>
      </w:r>
      <w:r w:rsidRPr="001640EB">
        <w:rPr>
          <w:spacing w:val="-4"/>
        </w:rPr>
        <w:t xml:space="preserve"> </w:t>
      </w:r>
      <w:r w:rsidRPr="001640EB">
        <w:t>деятельность:</w:t>
      </w:r>
    </w:p>
    <w:p w:rsidR="001640EB" w:rsidRPr="001640EB" w:rsidRDefault="001640EB" w:rsidP="001640EB">
      <w:pPr>
        <w:pStyle w:val="a7"/>
        <w:spacing w:before="4"/>
        <w:ind w:left="960" w:right="491" w:firstLine="566"/>
      </w:pPr>
      <w:r w:rsidRPr="001640EB">
        <w:t>принимать</w:t>
      </w:r>
      <w:r w:rsidRPr="001640EB">
        <w:rPr>
          <w:spacing w:val="1"/>
        </w:rPr>
        <w:t xml:space="preserve"> </w:t>
      </w:r>
      <w:r w:rsidRPr="001640EB">
        <w:t>цель</w:t>
      </w:r>
      <w:r w:rsidRPr="001640EB">
        <w:rPr>
          <w:spacing w:val="1"/>
        </w:rPr>
        <w:t xml:space="preserve"> </w:t>
      </w:r>
      <w:r w:rsidRPr="001640EB">
        <w:t>совместной</w:t>
      </w:r>
      <w:r w:rsidRPr="001640EB">
        <w:rPr>
          <w:spacing w:val="1"/>
        </w:rPr>
        <w:t xml:space="preserve"> </w:t>
      </w:r>
      <w:r w:rsidRPr="001640EB">
        <w:t>деятельности,</w:t>
      </w:r>
      <w:r w:rsidRPr="001640EB">
        <w:rPr>
          <w:spacing w:val="1"/>
        </w:rPr>
        <w:t xml:space="preserve"> </w:t>
      </w:r>
      <w:r w:rsidRPr="001640EB">
        <w:t>коллективно</w:t>
      </w:r>
      <w:r w:rsidRPr="001640EB">
        <w:rPr>
          <w:spacing w:val="1"/>
        </w:rPr>
        <w:t xml:space="preserve"> </w:t>
      </w:r>
      <w:r w:rsidRPr="001640EB">
        <w:t>строить</w:t>
      </w:r>
      <w:r w:rsidRPr="001640EB">
        <w:rPr>
          <w:spacing w:val="1"/>
        </w:rPr>
        <w:t xml:space="preserve"> </w:t>
      </w:r>
      <w:r w:rsidRPr="001640EB">
        <w:t>план</w:t>
      </w:r>
      <w:r w:rsidRPr="001640EB">
        <w:rPr>
          <w:spacing w:val="1"/>
        </w:rPr>
        <w:t xml:space="preserve"> </w:t>
      </w:r>
      <w:r w:rsidRPr="001640EB">
        <w:t>действий</w:t>
      </w:r>
      <w:r w:rsidRPr="001640EB">
        <w:rPr>
          <w:spacing w:val="1"/>
        </w:rPr>
        <w:t xml:space="preserve"> </w:t>
      </w:r>
      <w:r w:rsidRPr="001640EB">
        <w:t>по</w:t>
      </w:r>
      <w:r w:rsidRPr="001640EB">
        <w:rPr>
          <w:spacing w:val="1"/>
        </w:rPr>
        <w:t xml:space="preserve"> </w:t>
      </w:r>
      <w:r w:rsidRPr="001640EB">
        <w:t>её</w:t>
      </w:r>
      <w:r w:rsidRPr="001640EB">
        <w:rPr>
          <w:spacing w:val="1"/>
        </w:rPr>
        <w:t xml:space="preserve"> </w:t>
      </w:r>
      <w:r w:rsidRPr="001640EB">
        <w:t>достижению,</w:t>
      </w:r>
      <w:r w:rsidRPr="001640EB">
        <w:rPr>
          <w:spacing w:val="1"/>
        </w:rPr>
        <w:t xml:space="preserve"> </w:t>
      </w:r>
      <w:r w:rsidRPr="001640EB">
        <w:t>распределять</w:t>
      </w:r>
      <w:r w:rsidRPr="001640EB">
        <w:rPr>
          <w:spacing w:val="1"/>
        </w:rPr>
        <w:t xml:space="preserve"> </w:t>
      </w:r>
      <w:r w:rsidRPr="001640EB">
        <w:t>роли,</w:t>
      </w:r>
      <w:r w:rsidRPr="001640EB">
        <w:rPr>
          <w:spacing w:val="1"/>
        </w:rPr>
        <w:t xml:space="preserve"> </w:t>
      </w:r>
      <w:r w:rsidRPr="001640EB">
        <w:t>договариваться,</w:t>
      </w:r>
      <w:r w:rsidRPr="001640EB">
        <w:rPr>
          <w:spacing w:val="1"/>
        </w:rPr>
        <w:t xml:space="preserve"> </w:t>
      </w:r>
      <w:r w:rsidRPr="001640EB">
        <w:t>учитывать</w:t>
      </w:r>
      <w:r w:rsidRPr="001640EB">
        <w:rPr>
          <w:spacing w:val="1"/>
        </w:rPr>
        <w:t xml:space="preserve"> </w:t>
      </w:r>
      <w:r w:rsidRPr="001640EB">
        <w:t>интересы</w:t>
      </w:r>
      <w:r w:rsidRPr="001640EB">
        <w:rPr>
          <w:spacing w:val="1"/>
        </w:rPr>
        <w:t xml:space="preserve"> </w:t>
      </w:r>
      <w:r w:rsidRPr="001640EB">
        <w:t>и</w:t>
      </w:r>
      <w:r w:rsidRPr="001640EB">
        <w:rPr>
          <w:spacing w:val="1"/>
        </w:rPr>
        <w:t xml:space="preserve"> </w:t>
      </w:r>
      <w:r w:rsidRPr="001640EB">
        <w:t>мнения</w:t>
      </w:r>
      <w:r w:rsidRPr="001640EB">
        <w:rPr>
          <w:spacing w:val="1"/>
        </w:rPr>
        <w:t xml:space="preserve"> </w:t>
      </w:r>
      <w:r w:rsidRPr="001640EB">
        <w:t>участников</w:t>
      </w:r>
      <w:r w:rsidRPr="001640EB">
        <w:rPr>
          <w:spacing w:val="1"/>
        </w:rPr>
        <w:t xml:space="preserve"> </w:t>
      </w:r>
      <w:r w:rsidRPr="001640EB">
        <w:t>совместной</w:t>
      </w:r>
      <w:r w:rsidRPr="001640EB">
        <w:rPr>
          <w:spacing w:val="2"/>
        </w:rPr>
        <w:t xml:space="preserve"> </w:t>
      </w:r>
      <w:r w:rsidRPr="001640EB">
        <w:t>работы;</w:t>
      </w:r>
    </w:p>
    <w:p w:rsidR="001640EB" w:rsidRPr="001640EB" w:rsidRDefault="001640EB" w:rsidP="001640EB">
      <w:pPr>
        <w:pStyle w:val="a7"/>
        <w:ind w:left="1700" w:right="5523" w:firstLine="0"/>
      </w:pPr>
      <w:r w:rsidRPr="001640EB">
        <w:t>ответственно выполнять свою часть работы.</w:t>
      </w:r>
      <w:r w:rsidRPr="001640EB">
        <w:rPr>
          <w:spacing w:val="-58"/>
        </w:rPr>
        <w:t xml:space="preserve"> </w:t>
      </w:r>
      <w:r w:rsidRPr="001640EB">
        <w:t>Содержание</w:t>
      </w:r>
      <w:r w:rsidRPr="001640EB">
        <w:rPr>
          <w:spacing w:val="-5"/>
        </w:rPr>
        <w:t xml:space="preserve"> </w:t>
      </w:r>
      <w:r w:rsidRPr="001640EB">
        <w:t>обучения</w:t>
      </w:r>
      <w:r w:rsidRPr="001640EB">
        <w:rPr>
          <w:spacing w:val="1"/>
        </w:rPr>
        <w:t xml:space="preserve"> </w:t>
      </w:r>
      <w:r w:rsidRPr="001640EB">
        <w:t>во</w:t>
      </w:r>
      <w:r w:rsidRPr="001640EB">
        <w:rPr>
          <w:spacing w:val="5"/>
        </w:rPr>
        <w:t xml:space="preserve"> </w:t>
      </w:r>
      <w:r w:rsidRPr="001640EB">
        <w:t>2</w:t>
      </w:r>
      <w:r w:rsidRPr="001640EB">
        <w:rPr>
          <w:spacing w:val="-4"/>
        </w:rPr>
        <w:t xml:space="preserve"> </w:t>
      </w:r>
      <w:r w:rsidRPr="001640EB">
        <w:t>классе.</w:t>
      </w:r>
    </w:p>
    <w:p w:rsidR="001640EB" w:rsidRPr="001640EB" w:rsidRDefault="001640EB" w:rsidP="001640EB">
      <w:pPr>
        <w:pStyle w:val="a7"/>
        <w:spacing w:line="271" w:lineRule="exact"/>
        <w:ind w:left="1700" w:firstLine="0"/>
      </w:pPr>
      <w:r w:rsidRPr="001640EB">
        <w:t>Общие</w:t>
      </w:r>
      <w:r w:rsidRPr="001640EB">
        <w:rPr>
          <w:spacing w:val="-3"/>
        </w:rPr>
        <w:t xml:space="preserve"> </w:t>
      </w:r>
      <w:r w:rsidRPr="001640EB">
        <w:t>сведения</w:t>
      </w:r>
      <w:r w:rsidRPr="001640EB">
        <w:rPr>
          <w:spacing w:val="-6"/>
        </w:rPr>
        <w:t xml:space="preserve"> </w:t>
      </w:r>
      <w:r w:rsidRPr="001640EB">
        <w:t>о</w:t>
      </w:r>
      <w:r w:rsidRPr="001640EB">
        <w:rPr>
          <w:spacing w:val="3"/>
        </w:rPr>
        <w:t xml:space="preserve"> </w:t>
      </w:r>
      <w:r w:rsidRPr="001640EB">
        <w:t>языке.</w:t>
      </w:r>
    </w:p>
    <w:p w:rsidR="001640EB" w:rsidRPr="001640EB" w:rsidRDefault="001640EB" w:rsidP="001640EB">
      <w:pPr>
        <w:pStyle w:val="a7"/>
        <w:ind w:left="960" w:right="499"/>
      </w:pPr>
      <w:r w:rsidRPr="001640EB">
        <w:t>Язык как основное средство</w:t>
      </w:r>
      <w:r w:rsidRPr="001640EB">
        <w:rPr>
          <w:spacing w:val="1"/>
        </w:rPr>
        <w:t xml:space="preserve"> </w:t>
      </w:r>
      <w:r w:rsidRPr="001640EB">
        <w:t>человеческого общения и</w:t>
      </w:r>
      <w:r w:rsidRPr="001640EB">
        <w:rPr>
          <w:spacing w:val="1"/>
        </w:rPr>
        <w:t xml:space="preserve"> </w:t>
      </w:r>
      <w:r w:rsidRPr="001640EB">
        <w:t>явление национальной культуры.</w:t>
      </w:r>
      <w:r w:rsidRPr="001640EB">
        <w:rPr>
          <w:spacing w:val="1"/>
        </w:rPr>
        <w:t xml:space="preserve"> </w:t>
      </w:r>
      <w:r w:rsidRPr="001640EB">
        <w:t>Первоначальные представления о многообразии языкового пространства России и мира. Методы</w:t>
      </w:r>
      <w:r w:rsidRPr="001640EB">
        <w:rPr>
          <w:spacing w:val="1"/>
        </w:rPr>
        <w:t xml:space="preserve"> </w:t>
      </w:r>
      <w:r w:rsidRPr="001640EB">
        <w:t>познания</w:t>
      </w:r>
      <w:r w:rsidRPr="001640EB">
        <w:rPr>
          <w:spacing w:val="-4"/>
        </w:rPr>
        <w:t xml:space="preserve"> </w:t>
      </w:r>
      <w:r w:rsidRPr="001640EB">
        <w:t>языка:</w:t>
      </w:r>
      <w:r w:rsidRPr="001640EB">
        <w:rPr>
          <w:spacing w:val="-2"/>
        </w:rPr>
        <w:t xml:space="preserve"> </w:t>
      </w:r>
      <w:r w:rsidRPr="001640EB">
        <w:t>наблюдение,</w:t>
      </w:r>
      <w:r w:rsidRPr="001640EB">
        <w:rPr>
          <w:spacing w:val="4"/>
        </w:rPr>
        <w:t xml:space="preserve"> </w:t>
      </w:r>
      <w:r w:rsidRPr="001640EB">
        <w:t>анализ.</w:t>
      </w:r>
    </w:p>
    <w:p w:rsidR="001640EB" w:rsidRPr="001640EB" w:rsidRDefault="001640EB" w:rsidP="001640EB">
      <w:pPr>
        <w:pStyle w:val="a7"/>
        <w:spacing w:line="274" w:lineRule="exact"/>
        <w:ind w:left="1700" w:firstLine="0"/>
      </w:pPr>
      <w:r w:rsidRPr="001640EB">
        <w:t>Фонетика</w:t>
      </w:r>
      <w:r w:rsidRPr="001640EB">
        <w:rPr>
          <w:spacing w:val="-1"/>
        </w:rPr>
        <w:t xml:space="preserve"> </w:t>
      </w:r>
      <w:r w:rsidRPr="001640EB">
        <w:t>и</w:t>
      </w:r>
      <w:r w:rsidRPr="001640EB">
        <w:rPr>
          <w:spacing w:val="-3"/>
        </w:rPr>
        <w:t xml:space="preserve"> </w:t>
      </w:r>
      <w:r w:rsidRPr="001640EB">
        <w:t>графика.</w:t>
      </w:r>
    </w:p>
    <w:p w:rsidR="001640EB" w:rsidRPr="001640EB" w:rsidRDefault="001640EB" w:rsidP="001640EB">
      <w:pPr>
        <w:pStyle w:val="a7"/>
        <w:spacing w:before="3"/>
        <w:ind w:left="960" w:right="497"/>
      </w:pPr>
      <w:r w:rsidRPr="001640EB">
        <w:t>Смыслоразличительная функция звуков; различение звуков и букв; различение ударных и</w:t>
      </w:r>
      <w:r w:rsidRPr="001640EB">
        <w:rPr>
          <w:spacing w:val="1"/>
        </w:rPr>
        <w:t xml:space="preserve"> </w:t>
      </w:r>
      <w:r w:rsidRPr="001640EB">
        <w:t>безударных гласных звуков, согласного звука [й’] и гласного звука [и], твёрдых и мягких согласных</w:t>
      </w:r>
      <w:r w:rsidRPr="001640EB">
        <w:rPr>
          <w:spacing w:val="-57"/>
        </w:rPr>
        <w:t xml:space="preserve"> </w:t>
      </w:r>
      <w:r w:rsidRPr="001640EB">
        <w:t>звуков,</w:t>
      </w:r>
      <w:r w:rsidRPr="001640EB">
        <w:rPr>
          <w:spacing w:val="1"/>
        </w:rPr>
        <w:t xml:space="preserve"> </w:t>
      </w:r>
      <w:r w:rsidRPr="001640EB">
        <w:t>звонких</w:t>
      </w:r>
      <w:r w:rsidRPr="001640EB">
        <w:rPr>
          <w:spacing w:val="1"/>
        </w:rPr>
        <w:t xml:space="preserve"> </w:t>
      </w:r>
      <w:r w:rsidRPr="001640EB">
        <w:t>и</w:t>
      </w:r>
      <w:r w:rsidRPr="001640EB">
        <w:rPr>
          <w:spacing w:val="1"/>
        </w:rPr>
        <w:t xml:space="preserve"> </w:t>
      </w:r>
      <w:r w:rsidRPr="001640EB">
        <w:t>глухих</w:t>
      </w:r>
      <w:r w:rsidRPr="001640EB">
        <w:rPr>
          <w:spacing w:val="1"/>
        </w:rPr>
        <w:t xml:space="preserve"> </w:t>
      </w:r>
      <w:r w:rsidRPr="001640EB">
        <w:t>согласных</w:t>
      </w:r>
      <w:r w:rsidRPr="001640EB">
        <w:rPr>
          <w:spacing w:val="1"/>
        </w:rPr>
        <w:t xml:space="preserve"> </w:t>
      </w:r>
      <w:r w:rsidRPr="001640EB">
        <w:t>звуков;</w:t>
      </w:r>
      <w:r w:rsidRPr="001640EB">
        <w:rPr>
          <w:spacing w:val="1"/>
        </w:rPr>
        <w:t xml:space="preserve"> </w:t>
      </w:r>
      <w:r w:rsidRPr="001640EB">
        <w:t>шипящие</w:t>
      </w:r>
      <w:r w:rsidRPr="001640EB">
        <w:rPr>
          <w:spacing w:val="1"/>
        </w:rPr>
        <w:t xml:space="preserve"> </w:t>
      </w:r>
      <w:r w:rsidRPr="001640EB">
        <w:t>согласные</w:t>
      </w:r>
      <w:r w:rsidRPr="001640EB">
        <w:rPr>
          <w:spacing w:val="1"/>
        </w:rPr>
        <w:t xml:space="preserve"> </w:t>
      </w:r>
      <w:r w:rsidRPr="001640EB">
        <w:t>звуки</w:t>
      </w:r>
      <w:r w:rsidRPr="001640EB">
        <w:rPr>
          <w:spacing w:val="1"/>
        </w:rPr>
        <w:t xml:space="preserve"> </w:t>
      </w:r>
      <w:r w:rsidRPr="001640EB">
        <w:t>[ж],</w:t>
      </w:r>
      <w:r w:rsidRPr="001640EB">
        <w:rPr>
          <w:spacing w:val="1"/>
        </w:rPr>
        <w:t xml:space="preserve"> </w:t>
      </w:r>
      <w:r w:rsidRPr="001640EB">
        <w:t>[ш],</w:t>
      </w:r>
      <w:r w:rsidRPr="001640EB">
        <w:rPr>
          <w:spacing w:val="1"/>
        </w:rPr>
        <w:t xml:space="preserve"> </w:t>
      </w:r>
      <w:r w:rsidRPr="001640EB">
        <w:t>[ч5],</w:t>
      </w:r>
      <w:r w:rsidRPr="001640EB">
        <w:rPr>
          <w:spacing w:val="1"/>
        </w:rPr>
        <w:t xml:space="preserve"> </w:t>
      </w:r>
      <w:r w:rsidRPr="001640EB">
        <w:t>[щ’];</w:t>
      </w:r>
      <w:r w:rsidRPr="001640EB">
        <w:rPr>
          <w:spacing w:val="1"/>
        </w:rPr>
        <w:t xml:space="preserve"> </w:t>
      </w:r>
      <w:r w:rsidRPr="001640EB">
        <w:t>обозначение при письме твёрдости и мягкости согласных звуков, функции букв «е», «ё», «ю», «я»</w:t>
      </w:r>
      <w:r w:rsidRPr="001640EB">
        <w:rPr>
          <w:spacing w:val="1"/>
        </w:rPr>
        <w:t xml:space="preserve"> </w:t>
      </w:r>
      <w:r w:rsidRPr="001640EB">
        <w:t>(повторение</w:t>
      </w:r>
      <w:r w:rsidRPr="001640EB">
        <w:rPr>
          <w:spacing w:val="-5"/>
        </w:rPr>
        <w:t xml:space="preserve"> </w:t>
      </w:r>
      <w:r w:rsidRPr="001640EB">
        <w:t>изученного</w:t>
      </w:r>
      <w:r w:rsidRPr="001640EB">
        <w:rPr>
          <w:spacing w:val="2"/>
        </w:rPr>
        <w:t xml:space="preserve"> </w:t>
      </w:r>
      <w:r w:rsidRPr="001640EB">
        <w:t>в</w:t>
      </w:r>
      <w:r w:rsidRPr="001640EB">
        <w:rPr>
          <w:spacing w:val="3"/>
        </w:rPr>
        <w:t xml:space="preserve"> </w:t>
      </w:r>
      <w:r w:rsidRPr="001640EB">
        <w:t>1</w:t>
      </w:r>
      <w:r w:rsidRPr="001640EB">
        <w:rPr>
          <w:spacing w:val="-3"/>
        </w:rPr>
        <w:t xml:space="preserve"> </w:t>
      </w:r>
      <w:r w:rsidRPr="001640EB">
        <w:t>классе).</w:t>
      </w:r>
    </w:p>
    <w:p w:rsidR="001640EB" w:rsidRPr="001640EB" w:rsidRDefault="001640EB" w:rsidP="001640EB">
      <w:pPr>
        <w:pStyle w:val="a7"/>
        <w:ind w:left="1700" w:right="3716" w:firstLine="0"/>
      </w:pPr>
      <w:r w:rsidRPr="001640EB">
        <w:t>Парные</w:t>
      </w:r>
      <w:r w:rsidRPr="001640EB">
        <w:rPr>
          <w:spacing w:val="-4"/>
        </w:rPr>
        <w:t xml:space="preserve"> </w:t>
      </w:r>
      <w:r w:rsidRPr="001640EB">
        <w:t>и</w:t>
      </w:r>
      <w:r w:rsidRPr="001640EB">
        <w:rPr>
          <w:spacing w:val="-6"/>
        </w:rPr>
        <w:t xml:space="preserve"> </w:t>
      </w:r>
      <w:r w:rsidRPr="001640EB">
        <w:t>непарные</w:t>
      </w:r>
      <w:r w:rsidRPr="001640EB">
        <w:rPr>
          <w:spacing w:val="-8"/>
        </w:rPr>
        <w:t xml:space="preserve"> </w:t>
      </w:r>
      <w:r w:rsidRPr="001640EB">
        <w:t>по</w:t>
      </w:r>
      <w:r w:rsidRPr="001640EB">
        <w:rPr>
          <w:spacing w:val="1"/>
        </w:rPr>
        <w:t xml:space="preserve"> </w:t>
      </w:r>
      <w:r w:rsidRPr="001640EB">
        <w:t>твёрдости</w:t>
      </w:r>
      <w:r w:rsidRPr="001640EB">
        <w:rPr>
          <w:spacing w:val="-1"/>
        </w:rPr>
        <w:t xml:space="preserve"> </w:t>
      </w:r>
      <w:r w:rsidRPr="001640EB">
        <w:t>-</w:t>
      </w:r>
      <w:r w:rsidRPr="001640EB">
        <w:rPr>
          <w:spacing w:val="-6"/>
        </w:rPr>
        <w:t xml:space="preserve"> </w:t>
      </w:r>
      <w:r w:rsidRPr="001640EB">
        <w:t>мягкости</w:t>
      </w:r>
      <w:r w:rsidRPr="001640EB">
        <w:rPr>
          <w:spacing w:val="-1"/>
        </w:rPr>
        <w:t xml:space="preserve"> </w:t>
      </w:r>
      <w:r w:rsidRPr="001640EB">
        <w:t>согласные</w:t>
      </w:r>
      <w:r w:rsidRPr="001640EB">
        <w:rPr>
          <w:spacing w:val="-4"/>
        </w:rPr>
        <w:t xml:space="preserve"> </w:t>
      </w:r>
      <w:r w:rsidRPr="001640EB">
        <w:t>звуки.</w:t>
      </w:r>
      <w:r w:rsidRPr="001640EB">
        <w:rPr>
          <w:spacing w:val="-57"/>
        </w:rPr>
        <w:t xml:space="preserve"> </w:t>
      </w:r>
      <w:r w:rsidRPr="001640EB">
        <w:t>Парные</w:t>
      </w:r>
      <w:r w:rsidRPr="001640EB">
        <w:rPr>
          <w:spacing w:val="-4"/>
        </w:rPr>
        <w:t xml:space="preserve"> </w:t>
      </w:r>
      <w:r w:rsidRPr="001640EB">
        <w:t>и</w:t>
      </w:r>
      <w:r w:rsidRPr="001640EB">
        <w:rPr>
          <w:spacing w:val="-5"/>
        </w:rPr>
        <w:t xml:space="preserve"> </w:t>
      </w:r>
      <w:r w:rsidRPr="001640EB">
        <w:t>непарные</w:t>
      </w:r>
      <w:r w:rsidRPr="001640EB">
        <w:rPr>
          <w:spacing w:val="-8"/>
        </w:rPr>
        <w:t xml:space="preserve"> </w:t>
      </w:r>
      <w:r w:rsidRPr="001640EB">
        <w:t>по</w:t>
      </w:r>
      <w:r w:rsidRPr="001640EB">
        <w:rPr>
          <w:spacing w:val="-2"/>
        </w:rPr>
        <w:t xml:space="preserve"> </w:t>
      </w:r>
      <w:r w:rsidRPr="001640EB">
        <w:t>звонкости</w:t>
      </w:r>
      <w:r w:rsidRPr="001640EB">
        <w:rPr>
          <w:spacing w:val="-1"/>
        </w:rPr>
        <w:t xml:space="preserve"> </w:t>
      </w:r>
      <w:r w:rsidRPr="001640EB">
        <w:t>-</w:t>
      </w:r>
      <w:r w:rsidRPr="001640EB">
        <w:rPr>
          <w:spacing w:val="-5"/>
        </w:rPr>
        <w:t xml:space="preserve"> </w:t>
      </w:r>
      <w:r w:rsidRPr="001640EB">
        <w:t>глухости</w:t>
      </w:r>
      <w:r w:rsidRPr="001640EB">
        <w:rPr>
          <w:spacing w:val="-1"/>
        </w:rPr>
        <w:t xml:space="preserve"> </w:t>
      </w:r>
      <w:r w:rsidRPr="001640EB">
        <w:t>согласные</w:t>
      </w:r>
      <w:r w:rsidRPr="001640EB">
        <w:rPr>
          <w:spacing w:val="-3"/>
        </w:rPr>
        <w:t xml:space="preserve"> </w:t>
      </w:r>
      <w:r w:rsidRPr="001640EB">
        <w:t>звуки.</w:t>
      </w:r>
    </w:p>
    <w:p w:rsidR="001640EB" w:rsidRPr="001640EB" w:rsidRDefault="001640EB" w:rsidP="001640EB">
      <w:pPr>
        <w:pStyle w:val="a7"/>
        <w:ind w:left="960"/>
        <w:jc w:val="left"/>
      </w:pPr>
      <w:r w:rsidRPr="001640EB">
        <w:t>Качественная</w:t>
      </w:r>
      <w:r w:rsidRPr="001640EB">
        <w:rPr>
          <w:spacing w:val="26"/>
        </w:rPr>
        <w:t xml:space="preserve"> </w:t>
      </w:r>
      <w:r w:rsidRPr="001640EB">
        <w:t>характеристика</w:t>
      </w:r>
      <w:r w:rsidRPr="001640EB">
        <w:rPr>
          <w:spacing w:val="27"/>
        </w:rPr>
        <w:t xml:space="preserve"> </w:t>
      </w:r>
      <w:r w:rsidRPr="001640EB">
        <w:t>звука:</w:t>
      </w:r>
      <w:r w:rsidRPr="001640EB">
        <w:rPr>
          <w:spacing w:val="27"/>
        </w:rPr>
        <w:t xml:space="preserve"> </w:t>
      </w:r>
      <w:r w:rsidRPr="001640EB">
        <w:t>гласный</w:t>
      </w:r>
      <w:r w:rsidRPr="001640EB">
        <w:rPr>
          <w:spacing w:val="33"/>
        </w:rPr>
        <w:t xml:space="preserve"> </w:t>
      </w:r>
      <w:r w:rsidRPr="001640EB">
        <w:t>-</w:t>
      </w:r>
      <w:r w:rsidRPr="001640EB">
        <w:rPr>
          <w:spacing w:val="25"/>
        </w:rPr>
        <w:t xml:space="preserve"> </w:t>
      </w:r>
      <w:r w:rsidRPr="001640EB">
        <w:t>согласный;</w:t>
      </w:r>
      <w:r w:rsidRPr="001640EB">
        <w:rPr>
          <w:spacing w:val="22"/>
        </w:rPr>
        <w:t xml:space="preserve"> </w:t>
      </w:r>
      <w:r w:rsidRPr="001640EB">
        <w:t>гласный</w:t>
      </w:r>
      <w:r w:rsidRPr="001640EB">
        <w:rPr>
          <w:spacing w:val="24"/>
        </w:rPr>
        <w:t xml:space="preserve"> </w:t>
      </w:r>
      <w:r w:rsidRPr="001640EB">
        <w:t>ударный</w:t>
      </w:r>
      <w:r w:rsidRPr="001640EB">
        <w:rPr>
          <w:spacing w:val="31"/>
        </w:rPr>
        <w:t xml:space="preserve"> </w:t>
      </w:r>
      <w:r w:rsidRPr="001640EB">
        <w:t>-</w:t>
      </w:r>
      <w:r w:rsidRPr="001640EB">
        <w:rPr>
          <w:spacing w:val="30"/>
        </w:rPr>
        <w:t xml:space="preserve"> </w:t>
      </w:r>
      <w:r w:rsidRPr="001640EB">
        <w:t>безударный;</w:t>
      </w:r>
      <w:r w:rsidRPr="001640EB">
        <w:rPr>
          <w:spacing w:val="-57"/>
        </w:rPr>
        <w:t xml:space="preserve"> </w:t>
      </w:r>
      <w:r w:rsidRPr="001640EB">
        <w:t>согласный</w:t>
      </w:r>
      <w:r w:rsidRPr="001640EB">
        <w:rPr>
          <w:spacing w:val="-4"/>
        </w:rPr>
        <w:t xml:space="preserve"> </w:t>
      </w:r>
      <w:r w:rsidRPr="001640EB">
        <w:t>твёрдый</w:t>
      </w:r>
      <w:r w:rsidRPr="001640EB">
        <w:rPr>
          <w:spacing w:val="-1"/>
        </w:rPr>
        <w:t xml:space="preserve"> </w:t>
      </w:r>
      <w:r w:rsidRPr="001640EB">
        <w:t>-</w:t>
      </w:r>
      <w:r w:rsidRPr="001640EB">
        <w:rPr>
          <w:spacing w:val="-2"/>
        </w:rPr>
        <w:t xml:space="preserve"> </w:t>
      </w:r>
      <w:r w:rsidRPr="001640EB">
        <w:t>мягкий,</w:t>
      </w:r>
      <w:r w:rsidRPr="001640EB">
        <w:rPr>
          <w:spacing w:val="-3"/>
        </w:rPr>
        <w:t xml:space="preserve"> </w:t>
      </w:r>
      <w:r w:rsidRPr="001640EB">
        <w:t>парный</w:t>
      </w:r>
      <w:r w:rsidRPr="001640EB">
        <w:rPr>
          <w:spacing w:val="-1"/>
        </w:rPr>
        <w:t xml:space="preserve"> </w:t>
      </w:r>
      <w:r w:rsidRPr="001640EB">
        <w:t>-</w:t>
      </w:r>
      <w:r w:rsidRPr="001640EB">
        <w:rPr>
          <w:spacing w:val="-3"/>
        </w:rPr>
        <w:t xml:space="preserve"> </w:t>
      </w:r>
      <w:r w:rsidRPr="001640EB">
        <w:t>непарный;</w:t>
      </w:r>
      <w:r w:rsidRPr="001640EB">
        <w:rPr>
          <w:spacing w:val="-4"/>
        </w:rPr>
        <w:t xml:space="preserve"> </w:t>
      </w:r>
      <w:r w:rsidRPr="001640EB">
        <w:t>согласный</w:t>
      </w:r>
      <w:r w:rsidRPr="001640EB">
        <w:rPr>
          <w:spacing w:val="-3"/>
        </w:rPr>
        <w:t xml:space="preserve"> </w:t>
      </w:r>
      <w:r w:rsidRPr="001640EB">
        <w:t>звонкий</w:t>
      </w:r>
      <w:r w:rsidRPr="001640EB">
        <w:rPr>
          <w:spacing w:val="1"/>
        </w:rPr>
        <w:t xml:space="preserve"> </w:t>
      </w:r>
      <w:r w:rsidRPr="001640EB">
        <w:t>-</w:t>
      </w:r>
      <w:r w:rsidRPr="001640EB">
        <w:rPr>
          <w:spacing w:val="-3"/>
        </w:rPr>
        <w:t xml:space="preserve"> </w:t>
      </w:r>
      <w:r w:rsidRPr="001640EB">
        <w:t>глухой,</w:t>
      </w:r>
      <w:r w:rsidRPr="001640EB">
        <w:rPr>
          <w:spacing w:val="-2"/>
        </w:rPr>
        <w:t xml:space="preserve"> </w:t>
      </w:r>
      <w:r w:rsidRPr="001640EB">
        <w:t>парный</w:t>
      </w:r>
      <w:r w:rsidRPr="001640EB">
        <w:rPr>
          <w:spacing w:val="-1"/>
        </w:rPr>
        <w:t xml:space="preserve"> </w:t>
      </w:r>
      <w:r w:rsidRPr="001640EB">
        <w:t>-</w:t>
      </w:r>
      <w:r w:rsidRPr="001640EB">
        <w:rPr>
          <w:spacing w:val="-2"/>
        </w:rPr>
        <w:t xml:space="preserve"> </w:t>
      </w:r>
      <w:r w:rsidRPr="001640EB">
        <w:t>непарный.</w:t>
      </w:r>
    </w:p>
    <w:p w:rsidR="001640EB" w:rsidRPr="001640EB" w:rsidRDefault="001640EB" w:rsidP="001640EB">
      <w:pPr>
        <w:pStyle w:val="a7"/>
        <w:ind w:left="960"/>
        <w:jc w:val="left"/>
      </w:pPr>
      <w:r w:rsidRPr="001640EB">
        <w:t>Функции</w:t>
      </w:r>
      <w:r w:rsidRPr="001640EB">
        <w:rPr>
          <w:spacing w:val="-2"/>
        </w:rPr>
        <w:t xml:space="preserve"> </w:t>
      </w:r>
      <w:r w:rsidRPr="001640EB">
        <w:t>«ь»:</w:t>
      </w:r>
      <w:r w:rsidRPr="001640EB">
        <w:rPr>
          <w:spacing w:val="-2"/>
        </w:rPr>
        <w:t xml:space="preserve"> </w:t>
      </w:r>
      <w:r w:rsidRPr="001640EB">
        <w:t>показатель</w:t>
      </w:r>
      <w:r w:rsidRPr="001640EB">
        <w:rPr>
          <w:spacing w:val="-6"/>
        </w:rPr>
        <w:t xml:space="preserve"> </w:t>
      </w:r>
      <w:r w:rsidRPr="001640EB">
        <w:t>мягкости</w:t>
      </w:r>
      <w:r w:rsidRPr="001640EB">
        <w:rPr>
          <w:spacing w:val="-5"/>
        </w:rPr>
        <w:t xml:space="preserve"> </w:t>
      </w:r>
      <w:r w:rsidRPr="001640EB">
        <w:t>предшествующего</w:t>
      </w:r>
      <w:r w:rsidRPr="001640EB">
        <w:rPr>
          <w:spacing w:val="-2"/>
        </w:rPr>
        <w:t xml:space="preserve"> </w:t>
      </w:r>
      <w:r w:rsidRPr="001640EB">
        <w:t>согласного</w:t>
      </w:r>
      <w:r w:rsidRPr="001640EB">
        <w:rPr>
          <w:spacing w:val="-2"/>
        </w:rPr>
        <w:t xml:space="preserve"> </w:t>
      </w:r>
      <w:r w:rsidRPr="001640EB">
        <w:t>в</w:t>
      </w:r>
      <w:r w:rsidRPr="001640EB">
        <w:rPr>
          <w:spacing w:val="-5"/>
        </w:rPr>
        <w:t xml:space="preserve"> </w:t>
      </w:r>
      <w:r w:rsidRPr="001640EB">
        <w:t>конце</w:t>
      </w:r>
      <w:r w:rsidRPr="001640EB">
        <w:rPr>
          <w:spacing w:val="-8"/>
        </w:rPr>
        <w:t xml:space="preserve"> </w:t>
      </w:r>
      <w:r w:rsidRPr="001640EB">
        <w:t>и</w:t>
      </w:r>
      <w:r w:rsidRPr="001640EB">
        <w:rPr>
          <w:spacing w:val="-10"/>
        </w:rPr>
        <w:t xml:space="preserve"> </w:t>
      </w:r>
      <w:r w:rsidRPr="001640EB">
        <w:t>в</w:t>
      </w:r>
      <w:r w:rsidRPr="001640EB">
        <w:rPr>
          <w:spacing w:val="-5"/>
        </w:rPr>
        <w:t xml:space="preserve"> </w:t>
      </w:r>
      <w:r w:rsidRPr="001640EB">
        <w:t>середине</w:t>
      </w:r>
      <w:r w:rsidRPr="001640EB">
        <w:rPr>
          <w:spacing w:val="-3"/>
        </w:rPr>
        <w:t xml:space="preserve"> </w:t>
      </w:r>
      <w:r w:rsidRPr="001640EB">
        <w:t>слова;</w:t>
      </w:r>
      <w:r w:rsidRPr="001640EB">
        <w:rPr>
          <w:spacing w:val="-57"/>
        </w:rPr>
        <w:t xml:space="preserve"> </w:t>
      </w:r>
      <w:r w:rsidRPr="001640EB">
        <w:t>разделительный.</w:t>
      </w:r>
      <w:r w:rsidRPr="001640EB">
        <w:rPr>
          <w:spacing w:val="-2"/>
        </w:rPr>
        <w:t xml:space="preserve"> </w:t>
      </w:r>
      <w:r w:rsidRPr="001640EB">
        <w:t>Использование</w:t>
      </w:r>
      <w:r w:rsidRPr="001640EB">
        <w:rPr>
          <w:spacing w:val="-4"/>
        </w:rPr>
        <w:t xml:space="preserve"> </w:t>
      </w:r>
      <w:r w:rsidRPr="001640EB">
        <w:t>при</w:t>
      </w:r>
      <w:r w:rsidRPr="001640EB">
        <w:rPr>
          <w:spacing w:val="-2"/>
        </w:rPr>
        <w:t xml:space="preserve"> </w:t>
      </w:r>
      <w:r w:rsidRPr="001640EB">
        <w:t>письме</w:t>
      </w:r>
      <w:r w:rsidRPr="001640EB">
        <w:rPr>
          <w:spacing w:val="-5"/>
        </w:rPr>
        <w:t xml:space="preserve"> </w:t>
      </w:r>
      <w:r w:rsidRPr="001640EB">
        <w:t>разделительных</w:t>
      </w:r>
      <w:r w:rsidRPr="001640EB">
        <w:rPr>
          <w:spacing w:val="-3"/>
        </w:rPr>
        <w:t xml:space="preserve"> </w:t>
      </w:r>
      <w:r w:rsidRPr="001640EB">
        <w:t>«ъ»</w:t>
      </w:r>
      <w:r w:rsidRPr="001640EB">
        <w:rPr>
          <w:spacing w:val="-3"/>
        </w:rPr>
        <w:t xml:space="preserve"> </w:t>
      </w:r>
      <w:r w:rsidRPr="001640EB">
        <w:t>и</w:t>
      </w:r>
      <w:r w:rsidRPr="001640EB">
        <w:rPr>
          <w:spacing w:val="2"/>
        </w:rPr>
        <w:t xml:space="preserve"> </w:t>
      </w:r>
      <w:r w:rsidRPr="001640EB">
        <w:t>«ь».</w:t>
      </w:r>
    </w:p>
    <w:p w:rsidR="001640EB" w:rsidRPr="001640EB" w:rsidRDefault="001640EB" w:rsidP="001640EB">
      <w:pPr>
        <w:pStyle w:val="a7"/>
        <w:ind w:left="960"/>
        <w:jc w:val="left"/>
      </w:pPr>
      <w:r w:rsidRPr="001640EB">
        <w:t>Соотношение</w:t>
      </w:r>
      <w:r w:rsidRPr="001640EB">
        <w:rPr>
          <w:spacing w:val="-8"/>
        </w:rPr>
        <w:t xml:space="preserve"> </w:t>
      </w:r>
      <w:r w:rsidRPr="001640EB">
        <w:t>звукового</w:t>
      </w:r>
      <w:r w:rsidRPr="001640EB">
        <w:rPr>
          <w:spacing w:val="-1"/>
        </w:rPr>
        <w:t xml:space="preserve"> </w:t>
      </w:r>
      <w:r w:rsidRPr="001640EB">
        <w:t>и</w:t>
      </w:r>
      <w:r w:rsidRPr="001640EB">
        <w:rPr>
          <w:spacing w:val="-5"/>
        </w:rPr>
        <w:t xml:space="preserve"> </w:t>
      </w:r>
      <w:r w:rsidRPr="001640EB">
        <w:t>буквенного</w:t>
      </w:r>
      <w:r w:rsidRPr="001640EB">
        <w:rPr>
          <w:spacing w:val="-1"/>
        </w:rPr>
        <w:t xml:space="preserve"> </w:t>
      </w:r>
      <w:r w:rsidRPr="001640EB">
        <w:t>состава</w:t>
      </w:r>
      <w:r w:rsidRPr="001640EB">
        <w:rPr>
          <w:spacing w:val="-8"/>
        </w:rPr>
        <w:t xml:space="preserve"> </w:t>
      </w:r>
      <w:r w:rsidRPr="001640EB">
        <w:t>в</w:t>
      </w:r>
      <w:r w:rsidRPr="001640EB">
        <w:rPr>
          <w:spacing w:val="-8"/>
        </w:rPr>
        <w:t xml:space="preserve"> </w:t>
      </w:r>
      <w:r w:rsidRPr="001640EB">
        <w:t>словах</w:t>
      </w:r>
      <w:r w:rsidRPr="001640EB">
        <w:rPr>
          <w:spacing w:val="-11"/>
        </w:rPr>
        <w:t xml:space="preserve"> </w:t>
      </w:r>
      <w:r w:rsidRPr="001640EB">
        <w:t>с</w:t>
      </w:r>
      <w:r w:rsidRPr="001640EB">
        <w:rPr>
          <w:spacing w:val="-7"/>
        </w:rPr>
        <w:t xml:space="preserve"> </w:t>
      </w:r>
      <w:r w:rsidRPr="001640EB">
        <w:t>буквами</w:t>
      </w:r>
      <w:r w:rsidRPr="001640EB">
        <w:rPr>
          <w:spacing w:val="-6"/>
        </w:rPr>
        <w:t xml:space="preserve"> </w:t>
      </w:r>
      <w:r w:rsidRPr="001640EB">
        <w:t>«е»,</w:t>
      </w:r>
      <w:r w:rsidRPr="001640EB">
        <w:rPr>
          <w:spacing w:val="1"/>
        </w:rPr>
        <w:t xml:space="preserve"> </w:t>
      </w:r>
      <w:r w:rsidRPr="001640EB">
        <w:t>«ё»,</w:t>
      </w:r>
      <w:r w:rsidRPr="001640EB">
        <w:rPr>
          <w:spacing w:val="-4"/>
        </w:rPr>
        <w:t xml:space="preserve"> </w:t>
      </w:r>
      <w:r w:rsidRPr="001640EB">
        <w:t>«ю»,</w:t>
      </w:r>
      <w:r w:rsidRPr="001640EB">
        <w:rPr>
          <w:spacing w:val="-4"/>
        </w:rPr>
        <w:t xml:space="preserve"> </w:t>
      </w:r>
      <w:r w:rsidRPr="001640EB">
        <w:t>«я»</w:t>
      </w:r>
      <w:r w:rsidRPr="001640EB">
        <w:rPr>
          <w:spacing w:val="-11"/>
        </w:rPr>
        <w:t xml:space="preserve"> </w:t>
      </w:r>
      <w:r w:rsidRPr="001640EB">
        <w:t>(в</w:t>
      </w:r>
      <w:r w:rsidRPr="001640EB">
        <w:rPr>
          <w:spacing w:val="-5"/>
        </w:rPr>
        <w:t xml:space="preserve"> </w:t>
      </w:r>
      <w:r w:rsidRPr="001640EB">
        <w:t>начале</w:t>
      </w:r>
      <w:r w:rsidRPr="001640EB">
        <w:rPr>
          <w:spacing w:val="-57"/>
        </w:rPr>
        <w:t xml:space="preserve"> </w:t>
      </w:r>
      <w:r w:rsidRPr="001640EB">
        <w:t>слова</w:t>
      </w:r>
      <w:r w:rsidRPr="001640EB">
        <w:rPr>
          <w:spacing w:val="-5"/>
        </w:rPr>
        <w:t xml:space="preserve"> </w:t>
      </w:r>
      <w:r w:rsidRPr="001640EB">
        <w:t>и</w:t>
      </w:r>
      <w:r w:rsidRPr="001640EB">
        <w:rPr>
          <w:spacing w:val="-2"/>
        </w:rPr>
        <w:t xml:space="preserve"> </w:t>
      </w:r>
      <w:r w:rsidRPr="001640EB">
        <w:t>после</w:t>
      </w:r>
      <w:r w:rsidRPr="001640EB">
        <w:rPr>
          <w:spacing w:val="1"/>
        </w:rPr>
        <w:t xml:space="preserve"> </w:t>
      </w:r>
      <w:r w:rsidRPr="001640EB">
        <w:t>гласных).</w:t>
      </w:r>
    </w:p>
    <w:p w:rsidR="001640EB" w:rsidRPr="001640EB" w:rsidRDefault="001640EB" w:rsidP="001640EB">
      <w:pPr>
        <w:pStyle w:val="a7"/>
        <w:ind w:left="1700" w:right="3749" w:firstLine="0"/>
        <w:jc w:val="left"/>
      </w:pPr>
      <w:r w:rsidRPr="001640EB">
        <w:t>Деление</w:t>
      </w:r>
      <w:r w:rsidRPr="001640EB">
        <w:rPr>
          <w:spacing w:val="-3"/>
        </w:rPr>
        <w:t xml:space="preserve"> </w:t>
      </w:r>
      <w:r w:rsidRPr="001640EB">
        <w:t>слов на</w:t>
      </w:r>
      <w:r w:rsidRPr="001640EB">
        <w:rPr>
          <w:spacing w:val="-7"/>
        </w:rPr>
        <w:t xml:space="preserve"> </w:t>
      </w:r>
      <w:r w:rsidRPr="001640EB">
        <w:t>слоги</w:t>
      </w:r>
      <w:r w:rsidRPr="001640EB">
        <w:rPr>
          <w:spacing w:val="-5"/>
        </w:rPr>
        <w:t xml:space="preserve"> </w:t>
      </w:r>
      <w:r w:rsidRPr="001640EB">
        <w:t>(в</w:t>
      </w:r>
      <w:r w:rsidRPr="001640EB">
        <w:rPr>
          <w:spacing w:val="-1"/>
        </w:rPr>
        <w:t xml:space="preserve"> </w:t>
      </w:r>
      <w:r w:rsidRPr="001640EB">
        <w:t>том числе</w:t>
      </w:r>
      <w:r w:rsidRPr="001640EB">
        <w:rPr>
          <w:spacing w:val="-7"/>
        </w:rPr>
        <w:t xml:space="preserve"> </w:t>
      </w:r>
      <w:r w:rsidRPr="001640EB">
        <w:t>при</w:t>
      </w:r>
      <w:r w:rsidRPr="001640EB">
        <w:rPr>
          <w:spacing w:val="-1"/>
        </w:rPr>
        <w:t xml:space="preserve"> </w:t>
      </w:r>
      <w:r w:rsidRPr="001640EB">
        <w:t>стечении согласных).</w:t>
      </w:r>
      <w:r w:rsidRPr="001640EB">
        <w:rPr>
          <w:spacing w:val="-57"/>
        </w:rPr>
        <w:t xml:space="preserve"> </w:t>
      </w:r>
      <w:r w:rsidRPr="001640EB">
        <w:t>Использование</w:t>
      </w:r>
      <w:r w:rsidRPr="001640EB">
        <w:rPr>
          <w:spacing w:val="-6"/>
        </w:rPr>
        <w:t xml:space="preserve"> </w:t>
      </w:r>
      <w:r w:rsidRPr="001640EB">
        <w:t>знания</w:t>
      </w:r>
      <w:r w:rsidRPr="001640EB">
        <w:rPr>
          <w:spacing w:val="-4"/>
        </w:rPr>
        <w:t xml:space="preserve"> </w:t>
      </w:r>
      <w:r w:rsidRPr="001640EB">
        <w:t>алфавита при</w:t>
      </w:r>
      <w:r w:rsidRPr="001640EB">
        <w:rPr>
          <w:spacing w:val="1"/>
        </w:rPr>
        <w:t xml:space="preserve"> </w:t>
      </w:r>
      <w:r w:rsidRPr="001640EB">
        <w:t>работе со</w:t>
      </w:r>
      <w:r w:rsidRPr="001640EB">
        <w:rPr>
          <w:spacing w:val="1"/>
        </w:rPr>
        <w:t xml:space="preserve"> </w:t>
      </w:r>
      <w:r w:rsidRPr="001640EB">
        <w:t>словарями.</w:t>
      </w:r>
    </w:p>
    <w:p w:rsidR="001640EB" w:rsidRPr="001640EB" w:rsidRDefault="001640EB" w:rsidP="001640EB">
      <w:pPr>
        <w:pStyle w:val="a7"/>
        <w:ind w:left="960"/>
        <w:jc w:val="left"/>
      </w:pPr>
      <w:r w:rsidRPr="001640EB">
        <w:t>Небуквенные</w:t>
      </w:r>
      <w:r w:rsidRPr="001640EB">
        <w:rPr>
          <w:spacing w:val="26"/>
        </w:rPr>
        <w:t xml:space="preserve"> </w:t>
      </w:r>
      <w:r w:rsidRPr="001640EB">
        <w:t>графические</w:t>
      </w:r>
      <w:r w:rsidRPr="001640EB">
        <w:rPr>
          <w:spacing w:val="27"/>
        </w:rPr>
        <w:t xml:space="preserve"> </w:t>
      </w:r>
      <w:r w:rsidRPr="001640EB">
        <w:t>средства:</w:t>
      </w:r>
      <w:r w:rsidRPr="001640EB">
        <w:rPr>
          <w:spacing w:val="27"/>
        </w:rPr>
        <w:t xml:space="preserve"> </w:t>
      </w:r>
      <w:r w:rsidRPr="001640EB">
        <w:t>пробел</w:t>
      </w:r>
      <w:r w:rsidRPr="001640EB">
        <w:rPr>
          <w:spacing w:val="28"/>
        </w:rPr>
        <w:t xml:space="preserve"> </w:t>
      </w:r>
      <w:r w:rsidRPr="001640EB">
        <w:t>между</w:t>
      </w:r>
      <w:r w:rsidRPr="001640EB">
        <w:rPr>
          <w:spacing w:val="18"/>
        </w:rPr>
        <w:t xml:space="preserve"> </w:t>
      </w:r>
      <w:r w:rsidRPr="001640EB">
        <w:t>словами,</w:t>
      </w:r>
      <w:r w:rsidRPr="001640EB">
        <w:rPr>
          <w:spacing w:val="25"/>
        </w:rPr>
        <w:t xml:space="preserve"> </w:t>
      </w:r>
      <w:r w:rsidRPr="001640EB">
        <w:t>знак</w:t>
      </w:r>
      <w:r w:rsidRPr="001640EB">
        <w:rPr>
          <w:spacing w:val="21"/>
        </w:rPr>
        <w:t xml:space="preserve"> </w:t>
      </w:r>
      <w:r w:rsidRPr="001640EB">
        <w:t>переноса,</w:t>
      </w:r>
      <w:r w:rsidRPr="001640EB">
        <w:rPr>
          <w:spacing w:val="29"/>
        </w:rPr>
        <w:t xml:space="preserve"> </w:t>
      </w:r>
      <w:r w:rsidRPr="001640EB">
        <w:t>абзац</w:t>
      </w:r>
      <w:r w:rsidRPr="001640EB">
        <w:rPr>
          <w:spacing w:val="28"/>
        </w:rPr>
        <w:t xml:space="preserve"> </w:t>
      </w:r>
      <w:r w:rsidRPr="001640EB">
        <w:t>(красная</w:t>
      </w:r>
      <w:r w:rsidRPr="001640EB">
        <w:rPr>
          <w:spacing w:val="-57"/>
        </w:rPr>
        <w:t xml:space="preserve"> </w:t>
      </w:r>
      <w:r w:rsidRPr="001640EB">
        <w:t>строка),</w:t>
      </w:r>
      <w:r w:rsidRPr="001640EB">
        <w:rPr>
          <w:spacing w:val="-2"/>
        </w:rPr>
        <w:t xml:space="preserve"> </w:t>
      </w:r>
      <w:r w:rsidRPr="001640EB">
        <w:t>пунктуационные</w:t>
      </w:r>
      <w:r w:rsidRPr="001640EB">
        <w:rPr>
          <w:spacing w:val="-4"/>
        </w:rPr>
        <w:t xml:space="preserve"> </w:t>
      </w:r>
      <w:r w:rsidRPr="001640EB">
        <w:t>знаки</w:t>
      </w:r>
      <w:r w:rsidRPr="001640EB">
        <w:rPr>
          <w:spacing w:val="-2"/>
        </w:rPr>
        <w:t xml:space="preserve"> </w:t>
      </w:r>
      <w:r w:rsidRPr="001640EB">
        <w:t>(в</w:t>
      </w:r>
      <w:r w:rsidRPr="001640EB">
        <w:rPr>
          <w:spacing w:val="-1"/>
        </w:rPr>
        <w:t xml:space="preserve"> </w:t>
      </w:r>
      <w:r w:rsidRPr="001640EB">
        <w:t>пределах</w:t>
      </w:r>
      <w:r w:rsidRPr="001640EB">
        <w:rPr>
          <w:spacing w:val="-4"/>
        </w:rPr>
        <w:t xml:space="preserve"> </w:t>
      </w:r>
      <w:r w:rsidRPr="001640EB">
        <w:t>изученного).</w:t>
      </w:r>
    </w:p>
    <w:p w:rsidR="001640EB" w:rsidRPr="001640EB" w:rsidRDefault="001640EB" w:rsidP="001640EB">
      <w:pPr>
        <w:pStyle w:val="a7"/>
        <w:spacing w:line="271" w:lineRule="exact"/>
        <w:ind w:left="1700" w:firstLine="0"/>
        <w:jc w:val="left"/>
      </w:pPr>
      <w:r w:rsidRPr="001640EB">
        <w:t>Орфоэпия.</w:t>
      </w:r>
    </w:p>
    <w:p w:rsidR="001640EB" w:rsidRPr="001640EB" w:rsidRDefault="001640EB" w:rsidP="001640EB">
      <w:pPr>
        <w:pStyle w:val="a7"/>
        <w:ind w:left="960" w:right="492"/>
      </w:pPr>
      <w:r w:rsidRPr="001640EB">
        <w:t>Произношение звуков и сочетаний звуков, ударение в словах в соответствии с нормами</w:t>
      </w:r>
      <w:r w:rsidRPr="001640EB">
        <w:rPr>
          <w:spacing w:val="1"/>
        </w:rPr>
        <w:t xml:space="preserve"> </w:t>
      </w:r>
      <w:r w:rsidRPr="001640EB">
        <w:t>современного русского литературного языка (на ограниченном перечне слов, отрабатываемом в</w:t>
      </w:r>
      <w:r w:rsidRPr="001640EB">
        <w:rPr>
          <w:spacing w:val="1"/>
        </w:rPr>
        <w:t xml:space="preserve"> </w:t>
      </w:r>
      <w:r w:rsidRPr="001640EB">
        <w:t>учебнике).</w:t>
      </w:r>
      <w:r w:rsidRPr="001640EB">
        <w:rPr>
          <w:spacing w:val="1"/>
        </w:rPr>
        <w:t xml:space="preserve"> </w:t>
      </w:r>
      <w:r w:rsidRPr="001640EB">
        <w:t>Использование отработанного</w:t>
      </w:r>
      <w:r w:rsidRPr="001640EB">
        <w:rPr>
          <w:spacing w:val="1"/>
        </w:rPr>
        <w:t xml:space="preserve"> </w:t>
      </w:r>
      <w:r w:rsidRPr="001640EB">
        <w:t>перечня</w:t>
      </w:r>
      <w:r w:rsidRPr="001640EB">
        <w:rPr>
          <w:spacing w:val="1"/>
        </w:rPr>
        <w:t xml:space="preserve"> </w:t>
      </w:r>
      <w:r w:rsidRPr="001640EB">
        <w:t>слов (орфоэпического</w:t>
      </w:r>
      <w:r w:rsidRPr="001640EB">
        <w:rPr>
          <w:spacing w:val="1"/>
        </w:rPr>
        <w:t xml:space="preserve"> </w:t>
      </w:r>
      <w:r w:rsidRPr="001640EB">
        <w:t>словаря</w:t>
      </w:r>
      <w:r w:rsidRPr="001640EB">
        <w:rPr>
          <w:spacing w:val="1"/>
        </w:rPr>
        <w:t xml:space="preserve"> </w:t>
      </w:r>
      <w:r w:rsidRPr="001640EB">
        <w:t>учебника)</w:t>
      </w:r>
      <w:r w:rsidRPr="001640EB">
        <w:rPr>
          <w:spacing w:val="1"/>
        </w:rPr>
        <w:t xml:space="preserve"> </w:t>
      </w:r>
      <w:r w:rsidRPr="001640EB">
        <w:t>для</w:t>
      </w:r>
      <w:r w:rsidRPr="001640EB">
        <w:rPr>
          <w:spacing w:val="1"/>
        </w:rPr>
        <w:t xml:space="preserve"> </w:t>
      </w:r>
      <w:r w:rsidRPr="001640EB">
        <w:t>решения</w:t>
      </w:r>
      <w:r w:rsidRPr="001640EB">
        <w:rPr>
          <w:spacing w:val="1"/>
        </w:rPr>
        <w:t xml:space="preserve"> </w:t>
      </w:r>
      <w:r w:rsidRPr="001640EB">
        <w:t>практических</w:t>
      </w:r>
      <w:r w:rsidRPr="001640EB">
        <w:rPr>
          <w:spacing w:val="-3"/>
        </w:rPr>
        <w:t xml:space="preserve"> </w:t>
      </w:r>
      <w:r w:rsidRPr="001640EB">
        <w:t>задач.</w:t>
      </w:r>
    </w:p>
    <w:p w:rsidR="001640EB" w:rsidRPr="001640EB" w:rsidRDefault="001640EB" w:rsidP="001640EB">
      <w:pPr>
        <w:pStyle w:val="a7"/>
        <w:spacing w:line="275" w:lineRule="exact"/>
        <w:ind w:left="1700" w:firstLine="0"/>
        <w:jc w:val="left"/>
      </w:pPr>
      <w:r w:rsidRPr="001640EB">
        <w:t>Лексика.</w:t>
      </w:r>
    </w:p>
    <w:p w:rsidR="001640EB" w:rsidRPr="001640EB" w:rsidRDefault="001640EB" w:rsidP="001640EB">
      <w:pPr>
        <w:pStyle w:val="a7"/>
        <w:ind w:left="960" w:right="490"/>
      </w:pPr>
      <w:r w:rsidRPr="001640EB">
        <w:rPr>
          <w:spacing w:val="-1"/>
        </w:rPr>
        <w:t>Слово</w:t>
      </w:r>
      <w:r w:rsidRPr="001640EB">
        <w:rPr>
          <w:spacing w:val="-10"/>
        </w:rPr>
        <w:t xml:space="preserve"> </w:t>
      </w:r>
      <w:r w:rsidRPr="001640EB">
        <w:rPr>
          <w:spacing w:val="-1"/>
        </w:rPr>
        <w:t>как</w:t>
      </w:r>
      <w:r w:rsidRPr="001640EB">
        <w:rPr>
          <w:spacing w:val="-11"/>
        </w:rPr>
        <w:t xml:space="preserve"> </w:t>
      </w:r>
      <w:r w:rsidRPr="001640EB">
        <w:rPr>
          <w:spacing w:val="-1"/>
        </w:rPr>
        <w:t>единство</w:t>
      </w:r>
      <w:r w:rsidRPr="001640EB">
        <w:rPr>
          <w:spacing w:val="-4"/>
        </w:rPr>
        <w:t xml:space="preserve"> </w:t>
      </w:r>
      <w:r w:rsidRPr="001640EB">
        <w:rPr>
          <w:spacing w:val="-1"/>
        </w:rPr>
        <w:t>звучания</w:t>
      </w:r>
      <w:r w:rsidRPr="001640EB">
        <w:rPr>
          <w:spacing w:val="-10"/>
        </w:rPr>
        <w:t xml:space="preserve"> </w:t>
      </w:r>
      <w:r w:rsidRPr="001640EB">
        <w:t>и</w:t>
      </w:r>
      <w:r w:rsidRPr="001640EB">
        <w:rPr>
          <w:spacing w:val="-9"/>
        </w:rPr>
        <w:t xml:space="preserve"> </w:t>
      </w:r>
      <w:r w:rsidRPr="001640EB">
        <w:t>значения.</w:t>
      </w:r>
      <w:r w:rsidRPr="001640EB">
        <w:rPr>
          <w:spacing w:val="-11"/>
        </w:rPr>
        <w:t xml:space="preserve"> </w:t>
      </w:r>
      <w:r w:rsidRPr="001640EB">
        <w:t>Лексическое</w:t>
      </w:r>
      <w:r w:rsidRPr="001640EB">
        <w:rPr>
          <w:spacing w:val="-11"/>
        </w:rPr>
        <w:t xml:space="preserve"> </w:t>
      </w:r>
      <w:r w:rsidRPr="001640EB">
        <w:t>значение</w:t>
      </w:r>
      <w:r w:rsidRPr="001640EB">
        <w:rPr>
          <w:spacing w:val="-10"/>
        </w:rPr>
        <w:t xml:space="preserve"> </w:t>
      </w:r>
      <w:r w:rsidRPr="001640EB">
        <w:t>слова</w:t>
      </w:r>
      <w:r w:rsidRPr="001640EB">
        <w:rPr>
          <w:spacing w:val="-15"/>
        </w:rPr>
        <w:t xml:space="preserve"> </w:t>
      </w:r>
      <w:r w:rsidRPr="001640EB">
        <w:t>(общее</w:t>
      </w:r>
      <w:r w:rsidRPr="001640EB">
        <w:rPr>
          <w:spacing w:val="-14"/>
        </w:rPr>
        <w:t xml:space="preserve"> </w:t>
      </w:r>
      <w:r w:rsidRPr="001640EB">
        <w:t>представление).</w:t>
      </w:r>
      <w:r w:rsidRPr="001640EB">
        <w:rPr>
          <w:spacing w:val="-58"/>
        </w:rPr>
        <w:t xml:space="preserve"> </w:t>
      </w:r>
      <w:r w:rsidRPr="001640EB">
        <w:t>Выявление слов, значение которых требует уточнения. Определение значения слова по тексту или</w:t>
      </w:r>
      <w:r w:rsidRPr="001640EB">
        <w:rPr>
          <w:spacing w:val="1"/>
        </w:rPr>
        <w:t xml:space="preserve"> </w:t>
      </w:r>
      <w:r w:rsidRPr="001640EB">
        <w:t>уточнение значения</w:t>
      </w:r>
      <w:r w:rsidRPr="001640EB">
        <w:rPr>
          <w:spacing w:val="-3"/>
        </w:rPr>
        <w:t xml:space="preserve"> </w:t>
      </w:r>
      <w:r w:rsidRPr="001640EB">
        <w:t>с</w:t>
      </w:r>
      <w:r w:rsidRPr="001640EB">
        <w:rPr>
          <w:spacing w:val="1"/>
        </w:rPr>
        <w:t xml:space="preserve"> </w:t>
      </w:r>
      <w:r w:rsidRPr="001640EB">
        <w:t>помощью</w:t>
      </w:r>
      <w:r w:rsidRPr="001640EB">
        <w:rPr>
          <w:spacing w:val="-5"/>
        </w:rPr>
        <w:t xml:space="preserve"> </w:t>
      </w:r>
      <w:r w:rsidRPr="001640EB">
        <w:t>толкового</w:t>
      </w:r>
      <w:r w:rsidRPr="001640EB">
        <w:rPr>
          <w:spacing w:val="2"/>
        </w:rPr>
        <w:t xml:space="preserve"> </w:t>
      </w:r>
      <w:r w:rsidRPr="001640EB">
        <w:t>словаря.</w:t>
      </w:r>
    </w:p>
    <w:p w:rsidR="001640EB" w:rsidRPr="001640EB" w:rsidRDefault="001640EB" w:rsidP="001640EB">
      <w:pPr>
        <w:pStyle w:val="a7"/>
        <w:spacing w:line="235" w:lineRule="auto"/>
        <w:ind w:left="1700" w:right="3103" w:firstLine="0"/>
      </w:pPr>
      <w:r w:rsidRPr="001640EB">
        <w:t>Однозначные</w:t>
      </w:r>
      <w:r w:rsidRPr="001640EB">
        <w:rPr>
          <w:spacing w:val="-5"/>
        </w:rPr>
        <w:t xml:space="preserve"> </w:t>
      </w:r>
      <w:r w:rsidRPr="001640EB">
        <w:t>и</w:t>
      </w:r>
      <w:r w:rsidRPr="001640EB">
        <w:rPr>
          <w:spacing w:val="-8"/>
        </w:rPr>
        <w:t xml:space="preserve"> </w:t>
      </w:r>
      <w:r w:rsidRPr="001640EB">
        <w:t>многозначные</w:t>
      </w:r>
      <w:r w:rsidRPr="001640EB">
        <w:rPr>
          <w:spacing w:val="-4"/>
        </w:rPr>
        <w:t xml:space="preserve"> </w:t>
      </w:r>
      <w:r w:rsidRPr="001640EB">
        <w:t>слова</w:t>
      </w:r>
      <w:r w:rsidRPr="001640EB">
        <w:rPr>
          <w:spacing w:val="-10"/>
        </w:rPr>
        <w:t xml:space="preserve"> </w:t>
      </w:r>
      <w:r w:rsidRPr="001640EB">
        <w:t>(простые</w:t>
      </w:r>
      <w:r w:rsidRPr="001640EB">
        <w:rPr>
          <w:spacing w:val="-9"/>
        </w:rPr>
        <w:t xml:space="preserve"> </w:t>
      </w:r>
      <w:r w:rsidRPr="001640EB">
        <w:t>случаи,</w:t>
      </w:r>
      <w:r w:rsidRPr="001640EB">
        <w:rPr>
          <w:spacing w:val="-2"/>
        </w:rPr>
        <w:t xml:space="preserve"> </w:t>
      </w:r>
      <w:r w:rsidRPr="001640EB">
        <w:t>наблюдение).</w:t>
      </w:r>
      <w:r w:rsidRPr="001640EB">
        <w:rPr>
          <w:spacing w:val="-57"/>
        </w:rPr>
        <w:t xml:space="preserve"> </w:t>
      </w:r>
      <w:r w:rsidRPr="001640EB">
        <w:t>Наблюдение</w:t>
      </w:r>
      <w:r w:rsidRPr="001640EB">
        <w:rPr>
          <w:spacing w:val="-1"/>
        </w:rPr>
        <w:t xml:space="preserve"> </w:t>
      </w:r>
      <w:r w:rsidRPr="001640EB">
        <w:t>за</w:t>
      </w:r>
      <w:r w:rsidRPr="001640EB">
        <w:rPr>
          <w:spacing w:val="-1"/>
        </w:rPr>
        <w:t xml:space="preserve"> </w:t>
      </w:r>
      <w:r w:rsidRPr="001640EB">
        <w:t>использованием</w:t>
      </w:r>
      <w:r w:rsidRPr="001640EB">
        <w:rPr>
          <w:spacing w:val="-3"/>
        </w:rPr>
        <w:t xml:space="preserve"> </w:t>
      </w:r>
      <w:r w:rsidRPr="001640EB">
        <w:t>в</w:t>
      </w:r>
      <w:r w:rsidRPr="001640EB">
        <w:rPr>
          <w:spacing w:val="-3"/>
        </w:rPr>
        <w:t xml:space="preserve"> </w:t>
      </w:r>
      <w:r w:rsidRPr="001640EB">
        <w:t>речи</w:t>
      </w:r>
      <w:r w:rsidRPr="001640EB">
        <w:rPr>
          <w:spacing w:val="1"/>
        </w:rPr>
        <w:t xml:space="preserve"> </w:t>
      </w:r>
      <w:r w:rsidRPr="001640EB">
        <w:t>синонимов,</w:t>
      </w:r>
      <w:r w:rsidRPr="001640EB">
        <w:rPr>
          <w:spacing w:val="-3"/>
        </w:rPr>
        <w:t xml:space="preserve"> </w:t>
      </w:r>
      <w:r w:rsidRPr="001640EB">
        <w:t>антонимов.</w:t>
      </w:r>
    </w:p>
    <w:p w:rsidR="001640EB" w:rsidRPr="001640EB" w:rsidRDefault="001640EB" w:rsidP="001640EB">
      <w:pPr>
        <w:pStyle w:val="a7"/>
        <w:spacing w:line="275" w:lineRule="exact"/>
        <w:ind w:left="1700" w:firstLine="0"/>
      </w:pPr>
      <w:r w:rsidRPr="001640EB">
        <w:t>Состав</w:t>
      </w:r>
      <w:r w:rsidRPr="001640EB">
        <w:rPr>
          <w:spacing w:val="-1"/>
        </w:rPr>
        <w:t xml:space="preserve"> </w:t>
      </w:r>
      <w:r w:rsidRPr="001640EB">
        <w:t>слова</w:t>
      </w:r>
      <w:r w:rsidRPr="001640EB">
        <w:rPr>
          <w:spacing w:val="-3"/>
        </w:rPr>
        <w:t xml:space="preserve"> </w:t>
      </w:r>
      <w:r w:rsidRPr="001640EB">
        <w:t>(морфемика).</w:t>
      </w:r>
    </w:p>
    <w:p w:rsidR="001640EB" w:rsidRPr="001640EB" w:rsidRDefault="001640EB" w:rsidP="001640EB">
      <w:pPr>
        <w:pStyle w:val="a7"/>
        <w:ind w:left="960" w:right="497"/>
      </w:pPr>
      <w:r w:rsidRPr="001640EB">
        <w:t>Корень</w:t>
      </w:r>
      <w:r w:rsidRPr="001640EB">
        <w:rPr>
          <w:spacing w:val="1"/>
        </w:rPr>
        <w:t xml:space="preserve"> </w:t>
      </w:r>
      <w:r w:rsidRPr="001640EB">
        <w:t>как</w:t>
      </w:r>
      <w:r w:rsidRPr="001640EB">
        <w:rPr>
          <w:spacing w:val="1"/>
        </w:rPr>
        <w:t xml:space="preserve"> </w:t>
      </w:r>
      <w:r w:rsidRPr="001640EB">
        <w:t>обязательная</w:t>
      </w:r>
      <w:r w:rsidRPr="001640EB">
        <w:rPr>
          <w:spacing w:val="1"/>
        </w:rPr>
        <w:t xml:space="preserve"> </w:t>
      </w:r>
      <w:r w:rsidRPr="001640EB">
        <w:t>часть</w:t>
      </w:r>
      <w:r w:rsidRPr="001640EB">
        <w:rPr>
          <w:spacing w:val="1"/>
        </w:rPr>
        <w:t xml:space="preserve"> </w:t>
      </w:r>
      <w:r w:rsidRPr="001640EB">
        <w:t>слова.</w:t>
      </w:r>
      <w:r w:rsidRPr="001640EB">
        <w:rPr>
          <w:spacing w:val="1"/>
        </w:rPr>
        <w:t xml:space="preserve"> </w:t>
      </w:r>
      <w:r w:rsidRPr="001640EB">
        <w:t>Однокоренные</w:t>
      </w:r>
      <w:r w:rsidRPr="001640EB">
        <w:rPr>
          <w:spacing w:val="1"/>
        </w:rPr>
        <w:t xml:space="preserve"> </w:t>
      </w:r>
      <w:r w:rsidRPr="001640EB">
        <w:t>(родственные)</w:t>
      </w:r>
      <w:r w:rsidRPr="001640EB">
        <w:rPr>
          <w:spacing w:val="1"/>
        </w:rPr>
        <w:t xml:space="preserve"> </w:t>
      </w:r>
      <w:r w:rsidRPr="001640EB">
        <w:t>слова.</w:t>
      </w:r>
      <w:r w:rsidRPr="001640EB">
        <w:rPr>
          <w:spacing w:val="1"/>
        </w:rPr>
        <w:t xml:space="preserve"> </w:t>
      </w:r>
      <w:r w:rsidRPr="001640EB">
        <w:t>Признаки</w:t>
      </w:r>
      <w:r w:rsidRPr="001640EB">
        <w:rPr>
          <w:spacing w:val="1"/>
        </w:rPr>
        <w:t xml:space="preserve"> </w:t>
      </w:r>
      <w:r w:rsidRPr="001640EB">
        <w:rPr>
          <w:spacing w:val="-1"/>
        </w:rPr>
        <w:t>однокоренных</w:t>
      </w:r>
      <w:r w:rsidRPr="001640EB">
        <w:rPr>
          <w:spacing w:val="-17"/>
        </w:rPr>
        <w:t xml:space="preserve"> </w:t>
      </w:r>
      <w:r w:rsidRPr="001640EB">
        <w:rPr>
          <w:spacing w:val="-1"/>
        </w:rPr>
        <w:t>(родственных)</w:t>
      </w:r>
      <w:r w:rsidRPr="001640EB">
        <w:rPr>
          <w:spacing w:val="-11"/>
        </w:rPr>
        <w:t xml:space="preserve"> </w:t>
      </w:r>
      <w:r w:rsidRPr="001640EB">
        <w:rPr>
          <w:spacing w:val="-1"/>
        </w:rPr>
        <w:t>слов.</w:t>
      </w:r>
      <w:r w:rsidRPr="001640EB">
        <w:rPr>
          <w:spacing w:val="-15"/>
        </w:rPr>
        <w:t xml:space="preserve"> </w:t>
      </w:r>
      <w:r w:rsidRPr="001640EB">
        <w:t>Различение</w:t>
      </w:r>
      <w:r w:rsidRPr="001640EB">
        <w:rPr>
          <w:spacing w:val="-18"/>
        </w:rPr>
        <w:t xml:space="preserve"> </w:t>
      </w:r>
      <w:r w:rsidRPr="001640EB">
        <w:t>однокоренных</w:t>
      </w:r>
      <w:r w:rsidRPr="001640EB">
        <w:rPr>
          <w:spacing w:val="-12"/>
        </w:rPr>
        <w:t xml:space="preserve"> </w:t>
      </w:r>
      <w:r w:rsidRPr="001640EB">
        <w:t>слов</w:t>
      </w:r>
      <w:r w:rsidRPr="001640EB">
        <w:rPr>
          <w:spacing w:val="-11"/>
        </w:rPr>
        <w:t xml:space="preserve"> </w:t>
      </w:r>
      <w:r w:rsidRPr="001640EB">
        <w:t>и</w:t>
      </w:r>
      <w:r w:rsidRPr="001640EB">
        <w:rPr>
          <w:spacing w:val="-11"/>
        </w:rPr>
        <w:t xml:space="preserve"> </w:t>
      </w:r>
      <w:r w:rsidRPr="001640EB">
        <w:t>синонимов,</w:t>
      </w:r>
      <w:r w:rsidRPr="001640EB">
        <w:rPr>
          <w:spacing w:val="-15"/>
        </w:rPr>
        <w:t xml:space="preserve"> </w:t>
      </w:r>
      <w:r w:rsidRPr="001640EB">
        <w:t>однокоренных</w:t>
      </w:r>
      <w:r w:rsidRPr="001640EB">
        <w:rPr>
          <w:spacing w:val="-12"/>
        </w:rPr>
        <w:t xml:space="preserve"> </w:t>
      </w:r>
      <w:r w:rsidRPr="001640EB">
        <w:t>слов</w:t>
      </w:r>
      <w:r w:rsidRPr="001640EB">
        <w:rPr>
          <w:spacing w:val="-57"/>
        </w:rPr>
        <w:t xml:space="preserve"> </w:t>
      </w:r>
      <w:r w:rsidRPr="001640EB">
        <w:t>и</w:t>
      </w:r>
      <w:r w:rsidRPr="001640EB">
        <w:rPr>
          <w:spacing w:val="2"/>
        </w:rPr>
        <w:t xml:space="preserve"> </w:t>
      </w:r>
      <w:r w:rsidRPr="001640EB">
        <w:t>слов</w:t>
      </w:r>
      <w:r w:rsidRPr="001640EB">
        <w:rPr>
          <w:spacing w:val="-2"/>
        </w:rPr>
        <w:t xml:space="preserve"> </w:t>
      </w:r>
      <w:r w:rsidRPr="001640EB">
        <w:t>с</w:t>
      </w:r>
      <w:r w:rsidRPr="001640EB">
        <w:rPr>
          <w:spacing w:val="-4"/>
        </w:rPr>
        <w:t xml:space="preserve"> </w:t>
      </w:r>
      <w:r w:rsidRPr="001640EB">
        <w:t>омонимичными</w:t>
      </w:r>
      <w:r w:rsidRPr="001640EB">
        <w:rPr>
          <w:spacing w:val="-3"/>
        </w:rPr>
        <w:t xml:space="preserve"> </w:t>
      </w:r>
      <w:r w:rsidRPr="001640EB">
        <w:t>корнями.</w:t>
      </w:r>
      <w:r w:rsidRPr="001640EB">
        <w:rPr>
          <w:spacing w:val="-1"/>
        </w:rPr>
        <w:t xml:space="preserve"> </w:t>
      </w:r>
      <w:r w:rsidRPr="001640EB">
        <w:t>Выделение в</w:t>
      </w:r>
      <w:r w:rsidRPr="001640EB">
        <w:rPr>
          <w:spacing w:val="-1"/>
        </w:rPr>
        <w:t xml:space="preserve"> </w:t>
      </w:r>
      <w:r w:rsidRPr="001640EB">
        <w:t>словах</w:t>
      </w:r>
      <w:r w:rsidRPr="001640EB">
        <w:rPr>
          <w:spacing w:val="-4"/>
        </w:rPr>
        <w:t xml:space="preserve"> </w:t>
      </w:r>
      <w:r w:rsidRPr="001640EB">
        <w:t>корня</w:t>
      </w:r>
      <w:r w:rsidRPr="001640EB">
        <w:rPr>
          <w:spacing w:val="-3"/>
        </w:rPr>
        <w:t xml:space="preserve"> </w:t>
      </w:r>
      <w:r w:rsidRPr="001640EB">
        <w:t>(простые случаи).</w:t>
      </w:r>
    </w:p>
    <w:p w:rsidR="001640EB" w:rsidRPr="001640EB" w:rsidRDefault="001640EB" w:rsidP="001640EB">
      <w:pPr>
        <w:pStyle w:val="a7"/>
        <w:spacing w:line="275" w:lineRule="exact"/>
        <w:ind w:left="1700" w:firstLine="0"/>
      </w:pPr>
      <w:r w:rsidRPr="001640EB">
        <w:t>Окончание</w:t>
      </w:r>
      <w:r w:rsidRPr="001640EB">
        <w:rPr>
          <w:spacing w:val="45"/>
        </w:rPr>
        <w:t xml:space="preserve"> </w:t>
      </w:r>
      <w:r w:rsidRPr="001640EB">
        <w:t>как</w:t>
      </w:r>
      <w:r w:rsidRPr="001640EB">
        <w:rPr>
          <w:spacing w:val="49"/>
        </w:rPr>
        <w:t xml:space="preserve"> </w:t>
      </w:r>
      <w:r w:rsidRPr="001640EB">
        <w:t>изменяемая</w:t>
      </w:r>
      <w:r w:rsidRPr="001640EB">
        <w:rPr>
          <w:spacing w:val="46"/>
        </w:rPr>
        <w:t xml:space="preserve"> </w:t>
      </w:r>
      <w:r w:rsidRPr="001640EB">
        <w:t>часть</w:t>
      </w:r>
      <w:r w:rsidRPr="001640EB">
        <w:rPr>
          <w:spacing w:val="48"/>
        </w:rPr>
        <w:t xml:space="preserve"> </w:t>
      </w:r>
      <w:r w:rsidRPr="001640EB">
        <w:t>слова.</w:t>
      </w:r>
      <w:r w:rsidRPr="001640EB">
        <w:rPr>
          <w:spacing w:val="48"/>
        </w:rPr>
        <w:t xml:space="preserve"> </w:t>
      </w:r>
      <w:r w:rsidRPr="001640EB">
        <w:t>Изменение</w:t>
      </w:r>
      <w:r w:rsidRPr="001640EB">
        <w:rPr>
          <w:spacing w:val="50"/>
        </w:rPr>
        <w:t xml:space="preserve"> </w:t>
      </w:r>
      <w:r w:rsidRPr="001640EB">
        <w:t>формы</w:t>
      </w:r>
      <w:r w:rsidRPr="001640EB">
        <w:rPr>
          <w:spacing w:val="48"/>
        </w:rPr>
        <w:t xml:space="preserve"> </w:t>
      </w:r>
      <w:r w:rsidRPr="001640EB">
        <w:t>слова</w:t>
      </w:r>
      <w:r w:rsidRPr="001640EB">
        <w:rPr>
          <w:spacing w:val="50"/>
        </w:rPr>
        <w:t xml:space="preserve"> </w:t>
      </w:r>
      <w:r w:rsidRPr="001640EB">
        <w:t>с</w:t>
      </w:r>
      <w:r w:rsidRPr="001640EB">
        <w:rPr>
          <w:spacing w:val="46"/>
        </w:rPr>
        <w:t xml:space="preserve"> </w:t>
      </w:r>
      <w:r w:rsidRPr="001640EB">
        <w:t>помощью</w:t>
      </w:r>
      <w:r w:rsidRPr="001640EB">
        <w:rPr>
          <w:spacing w:val="39"/>
        </w:rPr>
        <w:t xml:space="preserve"> </w:t>
      </w:r>
      <w:r w:rsidRPr="001640EB">
        <w:t>окончания.</w:t>
      </w:r>
    </w:p>
    <w:p w:rsidR="001640EB" w:rsidRPr="001640EB" w:rsidRDefault="001640EB" w:rsidP="001640EB">
      <w:pPr>
        <w:pStyle w:val="a7"/>
        <w:spacing w:line="275" w:lineRule="exact"/>
        <w:ind w:left="960" w:firstLine="0"/>
      </w:pPr>
      <w:r w:rsidRPr="001640EB">
        <w:t>Различение</w:t>
      </w:r>
      <w:r w:rsidRPr="001640EB">
        <w:rPr>
          <w:spacing w:val="-3"/>
        </w:rPr>
        <w:t xml:space="preserve"> </w:t>
      </w:r>
      <w:r w:rsidRPr="001640EB">
        <w:t>изменяемых</w:t>
      </w:r>
      <w:r w:rsidRPr="001640EB">
        <w:rPr>
          <w:spacing w:val="-7"/>
        </w:rPr>
        <w:t xml:space="preserve"> </w:t>
      </w:r>
      <w:r w:rsidRPr="001640EB">
        <w:t>и неизменяемых</w:t>
      </w:r>
      <w:r w:rsidRPr="001640EB">
        <w:rPr>
          <w:spacing w:val="-7"/>
        </w:rPr>
        <w:t xml:space="preserve"> </w:t>
      </w:r>
      <w:r w:rsidRPr="001640EB">
        <w:t>слов.</w:t>
      </w:r>
    </w:p>
    <w:p w:rsidR="001640EB" w:rsidRPr="001640EB" w:rsidRDefault="001640EB" w:rsidP="001640EB">
      <w:pPr>
        <w:pStyle w:val="a7"/>
        <w:spacing w:line="235" w:lineRule="auto"/>
        <w:ind w:left="1700" w:right="1657" w:firstLine="0"/>
        <w:jc w:val="left"/>
      </w:pPr>
      <w:r w:rsidRPr="001640EB">
        <w:t>Суффикс как часть слова (наблюдение). Приставка как часть слова (наблюдение).</w:t>
      </w:r>
      <w:r w:rsidRPr="001640EB">
        <w:rPr>
          <w:spacing w:val="-57"/>
        </w:rPr>
        <w:t xml:space="preserve"> </w:t>
      </w:r>
      <w:r w:rsidRPr="001640EB">
        <w:t>Морфология.</w:t>
      </w:r>
    </w:p>
    <w:p w:rsidR="001640EB" w:rsidRPr="001640EB" w:rsidRDefault="001640EB" w:rsidP="001640EB">
      <w:pPr>
        <w:pStyle w:val="a7"/>
        <w:tabs>
          <w:tab w:val="left" w:pos="2376"/>
          <w:tab w:val="left" w:pos="4499"/>
          <w:tab w:val="left" w:pos="6626"/>
          <w:tab w:val="left" w:pos="8749"/>
        </w:tabs>
        <w:spacing w:line="235" w:lineRule="auto"/>
        <w:ind w:left="1700" w:right="2157" w:firstLine="0"/>
        <w:jc w:val="left"/>
      </w:pPr>
      <w:r w:rsidRPr="001640EB">
        <w:t>Имя</w:t>
      </w:r>
      <w:r w:rsidRPr="001640EB">
        <w:tab/>
        <w:t>существительное</w:t>
      </w:r>
      <w:r w:rsidRPr="001640EB">
        <w:tab/>
        <w:t>(ознакомление):</w:t>
      </w:r>
      <w:r w:rsidRPr="001640EB">
        <w:tab/>
        <w:t>общее значение,</w:t>
      </w:r>
      <w:r w:rsidRPr="001640EB">
        <w:tab/>
      </w:r>
      <w:r w:rsidRPr="001640EB">
        <w:rPr>
          <w:spacing w:val="-1"/>
        </w:rPr>
        <w:t>вопросы</w:t>
      </w:r>
      <w:r w:rsidRPr="001640EB">
        <w:rPr>
          <w:spacing w:val="-57"/>
        </w:rPr>
        <w:t xml:space="preserve"> </w:t>
      </w:r>
      <w:r w:rsidRPr="001640EB">
        <w:t>(«кто?»,</w:t>
      </w:r>
      <w:r w:rsidRPr="001640EB">
        <w:rPr>
          <w:spacing w:val="3"/>
        </w:rPr>
        <w:t xml:space="preserve"> </w:t>
      </w:r>
      <w:r w:rsidRPr="001640EB">
        <w:t>«что?»),</w:t>
      </w:r>
      <w:r w:rsidRPr="001640EB">
        <w:rPr>
          <w:spacing w:val="9"/>
        </w:rPr>
        <w:t xml:space="preserve"> </w:t>
      </w:r>
      <w:r w:rsidRPr="001640EB">
        <w:t>употребление в</w:t>
      </w:r>
      <w:r w:rsidRPr="001640EB">
        <w:rPr>
          <w:spacing w:val="-1"/>
        </w:rPr>
        <w:t xml:space="preserve"> </w:t>
      </w:r>
      <w:r w:rsidRPr="001640EB">
        <w:t>речи.</w:t>
      </w:r>
    </w:p>
    <w:p w:rsidR="001640EB" w:rsidRPr="001640EB" w:rsidRDefault="001640EB" w:rsidP="001640EB">
      <w:pPr>
        <w:pStyle w:val="a7"/>
        <w:spacing w:line="235" w:lineRule="auto"/>
        <w:ind w:left="960"/>
        <w:jc w:val="left"/>
      </w:pPr>
      <w:r w:rsidRPr="001640EB">
        <w:t>Глагол</w:t>
      </w:r>
      <w:r w:rsidRPr="001640EB">
        <w:rPr>
          <w:spacing w:val="16"/>
        </w:rPr>
        <w:t xml:space="preserve"> </w:t>
      </w:r>
      <w:r w:rsidRPr="001640EB">
        <w:t>(ознакомление):</w:t>
      </w:r>
      <w:r w:rsidRPr="001640EB">
        <w:rPr>
          <w:spacing w:val="13"/>
        </w:rPr>
        <w:t xml:space="preserve"> </w:t>
      </w:r>
      <w:r w:rsidRPr="001640EB">
        <w:t>общее</w:t>
      </w:r>
      <w:r w:rsidRPr="001640EB">
        <w:rPr>
          <w:spacing w:val="11"/>
        </w:rPr>
        <w:t xml:space="preserve"> </w:t>
      </w:r>
      <w:r w:rsidRPr="001640EB">
        <w:t>значение,</w:t>
      </w:r>
      <w:r w:rsidRPr="001640EB">
        <w:rPr>
          <w:spacing w:val="14"/>
        </w:rPr>
        <w:t xml:space="preserve"> </w:t>
      </w:r>
      <w:r w:rsidRPr="001640EB">
        <w:t>вопросы</w:t>
      </w:r>
      <w:r w:rsidRPr="001640EB">
        <w:rPr>
          <w:spacing w:val="18"/>
        </w:rPr>
        <w:t xml:space="preserve"> </w:t>
      </w:r>
      <w:r w:rsidRPr="001640EB">
        <w:t>(«что</w:t>
      </w:r>
      <w:r w:rsidRPr="001640EB">
        <w:rPr>
          <w:spacing w:val="21"/>
        </w:rPr>
        <w:t xml:space="preserve"> </w:t>
      </w:r>
      <w:r w:rsidRPr="001640EB">
        <w:t>делать?»,</w:t>
      </w:r>
      <w:r w:rsidRPr="001640EB">
        <w:rPr>
          <w:spacing w:val="19"/>
        </w:rPr>
        <w:t xml:space="preserve"> </w:t>
      </w:r>
      <w:r w:rsidRPr="001640EB">
        <w:t>«что</w:t>
      </w:r>
      <w:r w:rsidRPr="001640EB">
        <w:rPr>
          <w:spacing w:val="21"/>
        </w:rPr>
        <w:t xml:space="preserve"> </w:t>
      </w:r>
      <w:r w:rsidRPr="001640EB">
        <w:t>сделать?»</w:t>
      </w:r>
      <w:r w:rsidRPr="001640EB">
        <w:rPr>
          <w:spacing w:val="12"/>
        </w:rPr>
        <w:t xml:space="preserve"> </w:t>
      </w:r>
      <w:r w:rsidRPr="001640EB">
        <w:t>и</w:t>
      </w:r>
      <w:r w:rsidRPr="001640EB">
        <w:rPr>
          <w:spacing w:val="17"/>
        </w:rPr>
        <w:t xml:space="preserve"> </w:t>
      </w:r>
      <w:r w:rsidRPr="001640EB">
        <w:t>другие),</w:t>
      </w:r>
      <w:r w:rsidRPr="001640EB">
        <w:rPr>
          <w:spacing w:val="-57"/>
        </w:rPr>
        <w:t xml:space="preserve"> </w:t>
      </w:r>
      <w:r w:rsidRPr="001640EB">
        <w:t>употребление в</w:t>
      </w:r>
      <w:r w:rsidRPr="001640EB">
        <w:rPr>
          <w:spacing w:val="3"/>
        </w:rPr>
        <w:t xml:space="preserve"> </w:t>
      </w:r>
      <w:r w:rsidRPr="001640EB">
        <w:t>речи.</w:t>
      </w:r>
    </w:p>
    <w:p w:rsidR="001640EB" w:rsidRPr="001640EB" w:rsidRDefault="001640EB" w:rsidP="001640EB">
      <w:pPr>
        <w:pStyle w:val="a7"/>
        <w:tabs>
          <w:tab w:val="left" w:pos="2376"/>
          <w:tab w:val="left" w:pos="4499"/>
          <w:tab w:val="left" w:pos="6626"/>
          <w:tab w:val="left" w:pos="8749"/>
        </w:tabs>
        <w:spacing w:before="5" w:line="235" w:lineRule="auto"/>
        <w:ind w:left="1700" w:right="2157" w:firstLine="0"/>
        <w:jc w:val="left"/>
      </w:pPr>
      <w:r w:rsidRPr="001640EB">
        <w:t>Имя</w:t>
      </w:r>
      <w:r w:rsidRPr="001640EB">
        <w:tab/>
        <w:t>прилагательное</w:t>
      </w:r>
      <w:r w:rsidRPr="001640EB">
        <w:tab/>
        <w:t>(ознакомление):</w:t>
      </w:r>
      <w:r w:rsidRPr="001640EB">
        <w:tab/>
        <w:t>общее значение,</w:t>
      </w:r>
      <w:r w:rsidRPr="001640EB">
        <w:tab/>
      </w:r>
      <w:r w:rsidRPr="001640EB">
        <w:rPr>
          <w:spacing w:val="-1"/>
        </w:rPr>
        <w:t>вопросы</w:t>
      </w:r>
      <w:r w:rsidRPr="001640EB">
        <w:rPr>
          <w:spacing w:val="-57"/>
        </w:rPr>
        <w:t xml:space="preserve"> </w:t>
      </w:r>
      <w:r w:rsidRPr="001640EB">
        <w:t>(«какой?»,</w:t>
      </w:r>
      <w:r w:rsidRPr="001640EB">
        <w:rPr>
          <w:spacing w:val="2"/>
        </w:rPr>
        <w:t xml:space="preserve"> </w:t>
      </w:r>
      <w:r w:rsidRPr="001640EB">
        <w:t>«какая?»,</w:t>
      </w:r>
      <w:r w:rsidRPr="001640EB">
        <w:rPr>
          <w:spacing w:val="2"/>
        </w:rPr>
        <w:t xml:space="preserve"> </w:t>
      </w:r>
      <w:r w:rsidRPr="001640EB">
        <w:t>«какое?»,</w:t>
      </w:r>
      <w:r w:rsidRPr="001640EB">
        <w:rPr>
          <w:spacing w:val="3"/>
        </w:rPr>
        <w:t xml:space="preserve"> </w:t>
      </w:r>
      <w:r w:rsidRPr="001640EB">
        <w:t>«какие?»),</w:t>
      </w:r>
      <w:r w:rsidRPr="001640EB">
        <w:rPr>
          <w:spacing w:val="7"/>
        </w:rPr>
        <w:t xml:space="preserve"> </w:t>
      </w:r>
      <w:r w:rsidRPr="001640EB">
        <w:t>употребление</w:t>
      </w:r>
      <w:r w:rsidRPr="001640EB">
        <w:rPr>
          <w:spacing w:val="-1"/>
        </w:rPr>
        <w:t xml:space="preserve"> </w:t>
      </w:r>
      <w:r w:rsidRPr="001640EB">
        <w:t>в</w:t>
      </w:r>
      <w:r w:rsidRPr="001640EB">
        <w:rPr>
          <w:spacing w:val="2"/>
        </w:rPr>
        <w:t xml:space="preserve"> </w:t>
      </w:r>
      <w:r w:rsidRPr="001640EB">
        <w:t>речи.</w:t>
      </w:r>
    </w:p>
    <w:p w:rsidR="001640EB" w:rsidRPr="001640EB" w:rsidRDefault="001640EB" w:rsidP="001640EB">
      <w:pPr>
        <w:spacing w:line="235" w:lineRule="auto"/>
        <w:rPr>
          <w:rFonts w:ascii="Times New Roman" w:hAnsi="Times New Roman" w:cs="Times New Roman"/>
        </w:rPr>
        <w:sectPr w:rsidR="001640EB" w:rsidRPr="001640EB">
          <w:pgSz w:w="11900" w:h="16840"/>
          <w:pgMar w:top="760" w:right="0" w:bottom="280" w:left="120" w:header="720" w:footer="720" w:gutter="0"/>
          <w:cols w:space="720"/>
        </w:sectPr>
      </w:pPr>
    </w:p>
    <w:p w:rsidR="001640EB" w:rsidRPr="001640EB" w:rsidRDefault="001640EB" w:rsidP="001640EB">
      <w:pPr>
        <w:pStyle w:val="a7"/>
        <w:spacing w:before="68" w:line="275" w:lineRule="exact"/>
        <w:ind w:left="1700" w:firstLine="0"/>
        <w:jc w:val="left"/>
      </w:pPr>
      <w:r w:rsidRPr="001640EB">
        <w:lastRenderedPageBreak/>
        <w:t>Предлог.</w:t>
      </w:r>
      <w:r w:rsidRPr="001640EB">
        <w:rPr>
          <w:spacing w:val="-2"/>
        </w:rPr>
        <w:t xml:space="preserve"> </w:t>
      </w:r>
      <w:r w:rsidRPr="001640EB">
        <w:t>Отличие</w:t>
      </w:r>
      <w:r w:rsidRPr="001640EB">
        <w:rPr>
          <w:spacing w:val="-4"/>
        </w:rPr>
        <w:t xml:space="preserve"> </w:t>
      </w:r>
      <w:r w:rsidRPr="001640EB">
        <w:t>предлогов</w:t>
      </w:r>
      <w:r w:rsidRPr="001640EB">
        <w:rPr>
          <w:spacing w:val="-6"/>
        </w:rPr>
        <w:t xml:space="preserve"> </w:t>
      </w:r>
      <w:r w:rsidRPr="001640EB">
        <w:t>от</w:t>
      </w:r>
      <w:r w:rsidRPr="001640EB">
        <w:rPr>
          <w:spacing w:val="-3"/>
        </w:rPr>
        <w:t xml:space="preserve"> </w:t>
      </w:r>
      <w:r w:rsidRPr="001640EB">
        <w:t>приставок.</w:t>
      </w:r>
      <w:r w:rsidRPr="001640EB">
        <w:rPr>
          <w:spacing w:val="-1"/>
        </w:rPr>
        <w:t xml:space="preserve"> </w:t>
      </w:r>
      <w:r w:rsidRPr="001640EB">
        <w:t>Наиболее</w:t>
      </w:r>
      <w:r w:rsidRPr="001640EB">
        <w:rPr>
          <w:spacing w:val="1"/>
        </w:rPr>
        <w:t xml:space="preserve"> </w:t>
      </w:r>
      <w:r w:rsidRPr="001640EB">
        <w:t>распространённые</w:t>
      </w:r>
      <w:r w:rsidRPr="001640EB">
        <w:rPr>
          <w:spacing w:val="-4"/>
        </w:rPr>
        <w:t xml:space="preserve"> </w:t>
      </w:r>
      <w:r w:rsidRPr="001640EB">
        <w:t>предлоги:</w:t>
      </w:r>
      <w:r w:rsidRPr="001640EB">
        <w:rPr>
          <w:spacing w:val="-3"/>
        </w:rPr>
        <w:t xml:space="preserve"> </w:t>
      </w:r>
      <w:r w:rsidRPr="001640EB">
        <w:t>«в»,</w:t>
      </w:r>
      <w:r w:rsidRPr="001640EB">
        <w:rPr>
          <w:spacing w:val="3"/>
        </w:rPr>
        <w:t xml:space="preserve"> </w:t>
      </w:r>
      <w:r w:rsidRPr="001640EB">
        <w:t>«на»,</w:t>
      </w:r>
    </w:p>
    <w:p w:rsidR="001640EB" w:rsidRPr="001640EB" w:rsidRDefault="001640EB" w:rsidP="001640EB">
      <w:pPr>
        <w:pStyle w:val="a7"/>
        <w:spacing w:line="275" w:lineRule="exact"/>
        <w:ind w:left="960" w:firstLine="0"/>
        <w:jc w:val="left"/>
      </w:pPr>
      <w:r w:rsidRPr="001640EB">
        <w:t>«из»,</w:t>
      </w:r>
      <w:r w:rsidRPr="001640EB">
        <w:rPr>
          <w:spacing w:val="-2"/>
        </w:rPr>
        <w:t xml:space="preserve"> </w:t>
      </w:r>
      <w:r w:rsidRPr="001640EB">
        <w:t>«без»,</w:t>
      </w:r>
      <w:r w:rsidRPr="001640EB">
        <w:rPr>
          <w:spacing w:val="-2"/>
        </w:rPr>
        <w:t xml:space="preserve"> </w:t>
      </w:r>
      <w:r w:rsidRPr="001640EB">
        <w:t>«над»,</w:t>
      </w:r>
      <w:r w:rsidRPr="001640EB">
        <w:rPr>
          <w:spacing w:val="-2"/>
        </w:rPr>
        <w:t xml:space="preserve"> </w:t>
      </w:r>
      <w:r w:rsidRPr="001640EB">
        <w:t>«до»,</w:t>
      </w:r>
      <w:r w:rsidRPr="001640EB">
        <w:rPr>
          <w:spacing w:val="-2"/>
        </w:rPr>
        <w:t xml:space="preserve"> </w:t>
      </w:r>
      <w:r w:rsidRPr="001640EB">
        <w:t>«у»,</w:t>
      </w:r>
      <w:r w:rsidRPr="001640EB">
        <w:rPr>
          <w:spacing w:val="2"/>
        </w:rPr>
        <w:t xml:space="preserve"> </w:t>
      </w:r>
      <w:r w:rsidRPr="001640EB">
        <w:t>«о»,</w:t>
      </w:r>
      <w:r w:rsidRPr="001640EB">
        <w:rPr>
          <w:spacing w:val="-2"/>
        </w:rPr>
        <w:t xml:space="preserve"> </w:t>
      </w:r>
      <w:r w:rsidRPr="001640EB">
        <w:t>«об»</w:t>
      </w:r>
      <w:r w:rsidRPr="001640EB">
        <w:rPr>
          <w:spacing w:val="-8"/>
        </w:rPr>
        <w:t xml:space="preserve"> </w:t>
      </w:r>
      <w:r w:rsidRPr="001640EB">
        <w:t>и</w:t>
      </w:r>
      <w:r w:rsidRPr="001640EB">
        <w:rPr>
          <w:spacing w:val="-3"/>
        </w:rPr>
        <w:t xml:space="preserve"> </w:t>
      </w:r>
      <w:r w:rsidRPr="001640EB">
        <w:t>другие.</w:t>
      </w:r>
    </w:p>
    <w:p w:rsidR="001640EB" w:rsidRPr="001640EB" w:rsidRDefault="001640EB" w:rsidP="001640EB">
      <w:pPr>
        <w:pStyle w:val="a7"/>
        <w:spacing w:before="2" w:line="275" w:lineRule="exact"/>
        <w:ind w:left="1700" w:firstLine="0"/>
        <w:jc w:val="left"/>
      </w:pPr>
      <w:r w:rsidRPr="001640EB">
        <w:t>Синтаксис.</w:t>
      </w:r>
    </w:p>
    <w:p w:rsidR="001640EB" w:rsidRPr="001640EB" w:rsidRDefault="001640EB" w:rsidP="001640EB">
      <w:pPr>
        <w:pStyle w:val="a7"/>
        <w:spacing w:line="275" w:lineRule="exact"/>
        <w:ind w:left="1700" w:firstLine="0"/>
        <w:jc w:val="left"/>
      </w:pPr>
      <w:r w:rsidRPr="001640EB">
        <w:t>Порядок</w:t>
      </w:r>
      <w:r w:rsidRPr="001640EB">
        <w:rPr>
          <w:spacing w:val="-7"/>
        </w:rPr>
        <w:t xml:space="preserve"> </w:t>
      </w:r>
      <w:r w:rsidRPr="001640EB">
        <w:t>слов</w:t>
      </w:r>
      <w:r w:rsidRPr="001640EB">
        <w:rPr>
          <w:spacing w:val="-3"/>
        </w:rPr>
        <w:t xml:space="preserve"> </w:t>
      </w:r>
      <w:r w:rsidRPr="001640EB">
        <w:t>в</w:t>
      </w:r>
      <w:r w:rsidRPr="001640EB">
        <w:rPr>
          <w:spacing w:val="-3"/>
        </w:rPr>
        <w:t xml:space="preserve"> </w:t>
      </w:r>
      <w:r w:rsidRPr="001640EB">
        <w:t>предложении;</w:t>
      </w:r>
      <w:r w:rsidRPr="001640EB">
        <w:rPr>
          <w:spacing w:val="-5"/>
        </w:rPr>
        <w:t xml:space="preserve"> </w:t>
      </w:r>
      <w:r w:rsidRPr="001640EB">
        <w:t>связь</w:t>
      </w:r>
      <w:r w:rsidRPr="001640EB">
        <w:rPr>
          <w:spacing w:val="-3"/>
        </w:rPr>
        <w:t xml:space="preserve"> </w:t>
      </w:r>
      <w:r w:rsidRPr="001640EB">
        <w:t>слов</w:t>
      </w:r>
      <w:r w:rsidRPr="001640EB">
        <w:rPr>
          <w:spacing w:val="-3"/>
        </w:rPr>
        <w:t xml:space="preserve"> </w:t>
      </w:r>
      <w:r w:rsidRPr="001640EB">
        <w:t>в</w:t>
      </w:r>
      <w:r w:rsidRPr="001640EB">
        <w:rPr>
          <w:spacing w:val="-3"/>
        </w:rPr>
        <w:t xml:space="preserve"> </w:t>
      </w:r>
      <w:r w:rsidRPr="001640EB">
        <w:t>предложении</w:t>
      </w:r>
      <w:r w:rsidRPr="001640EB">
        <w:rPr>
          <w:spacing w:val="-4"/>
        </w:rPr>
        <w:t xml:space="preserve"> </w:t>
      </w:r>
      <w:r w:rsidRPr="001640EB">
        <w:t>(повторение).</w:t>
      </w:r>
    </w:p>
    <w:p w:rsidR="001640EB" w:rsidRPr="001640EB" w:rsidRDefault="001640EB" w:rsidP="001640EB">
      <w:pPr>
        <w:pStyle w:val="a7"/>
        <w:spacing w:before="3" w:line="275" w:lineRule="exact"/>
        <w:ind w:left="1700" w:firstLine="0"/>
        <w:jc w:val="left"/>
      </w:pPr>
      <w:r w:rsidRPr="001640EB">
        <w:t>Предложение</w:t>
      </w:r>
      <w:r w:rsidRPr="001640EB">
        <w:rPr>
          <w:spacing w:val="45"/>
        </w:rPr>
        <w:t xml:space="preserve"> </w:t>
      </w:r>
      <w:r w:rsidRPr="001640EB">
        <w:t>как</w:t>
      </w:r>
      <w:r w:rsidRPr="001640EB">
        <w:rPr>
          <w:spacing w:val="44"/>
        </w:rPr>
        <w:t xml:space="preserve"> </w:t>
      </w:r>
      <w:r w:rsidRPr="001640EB">
        <w:t>единица</w:t>
      </w:r>
      <w:r w:rsidRPr="001640EB">
        <w:rPr>
          <w:spacing w:val="45"/>
        </w:rPr>
        <w:t xml:space="preserve"> </w:t>
      </w:r>
      <w:r w:rsidRPr="001640EB">
        <w:t>языка.</w:t>
      </w:r>
      <w:r w:rsidRPr="001640EB">
        <w:rPr>
          <w:spacing w:val="48"/>
        </w:rPr>
        <w:t xml:space="preserve"> </w:t>
      </w:r>
      <w:r w:rsidRPr="001640EB">
        <w:t>Предложение</w:t>
      </w:r>
      <w:r w:rsidRPr="001640EB">
        <w:rPr>
          <w:spacing w:val="45"/>
        </w:rPr>
        <w:t xml:space="preserve"> </w:t>
      </w:r>
      <w:r w:rsidRPr="001640EB">
        <w:t>и</w:t>
      </w:r>
      <w:r w:rsidRPr="001640EB">
        <w:rPr>
          <w:spacing w:val="47"/>
        </w:rPr>
        <w:t xml:space="preserve"> </w:t>
      </w:r>
      <w:r w:rsidRPr="001640EB">
        <w:t>слово.</w:t>
      </w:r>
      <w:r w:rsidRPr="001640EB">
        <w:rPr>
          <w:spacing w:val="43"/>
        </w:rPr>
        <w:t xml:space="preserve"> </w:t>
      </w:r>
      <w:r w:rsidRPr="001640EB">
        <w:t>Отличие</w:t>
      </w:r>
      <w:r w:rsidRPr="001640EB">
        <w:rPr>
          <w:spacing w:val="45"/>
        </w:rPr>
        <w:t xml:space="preserve"> </w:t>
      </w:r>
      <w:r w:rsidRPr="001640EB">
        <w:t>предложения</w:t>
      </w:r>
      <w:r w:rsidRPr="001640EB">
        <w:rPr>
          <w:spacing w:val="41"/>
        </w:rPr>
        <w:t xml:space="preserve"> </w:t>
      </w:r>
      <w:r w:rsidRPr="001640EB">
        <w:t>от</w:t>
      </w:r>
      <w:r w:rsidRPr="001640EB">
        <w:rPr>
          <w:spacing w:val="46"/>
        </w:rPr>
        <w:t xml:space="preserve"> </w:t>
      </w:r>
      <w:r w:rsidRPr="001640EB">
        <w:t>слова.</w:t>
      </w:r>
    </w:p>
    <w:p w:rsidR="001640EB" w:rsidRPr="001640EB" w:rsidRDefault="001640EB" w:rsidP="001640EB">
      <w:pPr>
        <w:pStyle w:val="a7"/>
        <w:spacing w:line="275" w:lineRule="exact"/>
        <w:ind w:left="960" w:firstLine="0"/>
        <w:jc w:val="left"/>
      </w:pPr>
      <w:r w:rsidRPr="001640EB">
        <w:t>Наблюдение</w:t>
      </w:r>
      <w:r w:rsidRPr="001640EB">
        <w:rPr>
          <w:spacing w:val="-3"/>
        </w:rPr>
        <w:t xml:space="preserve"> </w:t>
      </w:r>
      <w:r w:rsidRPr="001640EB">
        <w:t>за</w:t>
      </w:r>
      <w:r w:rsidRPr="001640EB">
        <w:rPr>
          <w:spacing w:val="-3"/>
        </w:rPr>
        <w:t xml:space="preserve"> </w:t>
      </w:r>
      <w:r w:rsidRPr="001640EB">
        <w:t>выделением</w:t>
      </w:r>
      <w:r w:rsidRPr="001640EB">
        <w:rPr>
          <w:spacing w:val="-1"/>
        </w:rPr>
        <w:t xml:space="preserve"> </w:t>
      </w:r>
      <w:r w:rsidRPr="001640EB">
        <w:t>в</w:t>
      </w:r>
      <w:r w:rsidRPr="001640EB">
        <w:rPr>
          <w:spacing w:val="-5"/>
        </w:rPr>
        <w:t xml:space="preserve"> </w:t>
      </w:r>
      <w:r w:rsidRPr="001640EB">
        <w:t>устной</w:t>
      </w:r>
      <w:r w:rsidRPr="001640EB">
        <w:rPr>
          <w:spacing w:val="-1"/>
        </w:rPr>
        <w:t xml:space="preserve"> </w:t>
      </w:r>
      <w:r w:rsidRPr="001640EB">
        <w:t>речи</w:t>
      </w:r>
      <w:r w:rsidRPr="001640EB">
        <w:rPr>
          <w:spacing w:val="-6"/>
        </w:rPr>
        <w:t xml:space="preserve"> </w:t>
      </w:r>
      <w:r w:rsidRPr="001640EB">
        <w:t>одного</w:t>
      </w:r>
      <w:r w:rsidRPr="001640EB">
        <w:rPr>
          <w:spacing w:val="-2"/>
        </w:rPr>
        <w:t xml:space="preserve"> </w:t>
      </w:r>
      <w:r w:rsidRPr="001640EB">
        <w:t>из</w:t>
      </w:r>
      <w:r w:rsidRPr="001640EB">
        <w:rPr>
          <w:spacing w:val="-5"/>
        </w:rPr>
        <w:t xml:space="preserve"> </w:t>
      </w:r>
      <w:r w:rsidRPr="001640EB">
        <w:t>слов</w:t>
      </w:r>
      <w:r w:rsidRPr="001640EB">
        <w:rPr>
          <w:spacing w:val="-5"/>
        </w:rPr>
        <w:t xml:space="preserve"> </w:t>
      </w:r>
      <w:r w:rsidRPr="001640EB">
        <w:t>предложения</w:t>
      </w:r>
      <w:r w:rsidRPr="001640EB">
        <w:rPr>
          <w:spacing w:val="-7"/>
        </w:rPr>
        <w:t xml:space="preserve"> </w:t>
      </w:r>
      <w:r w:rsidRPr="001640EB">
        <w:t>(логическое</w:t>
      </w:r>
      <w:r w:rsidRPr="001640EB">
        <w:rPr>
          <w:spacing w:val="-2"/>
        </w:rPr>
        <w:t xml:space="preserve"> </w:t>
      </w:r>
      <w:r w:rsidRPr="001640EB">
        <w:t>ударение).</w:t>
      </w:r>
    </w:p>
    <w:p w:rsidR="001640EB" w:rsidRPr="001640EB" w:rsidRDefault="001640EB" w:rsidP="001640EB">
      <w:pPr>
        <w:pStyle w:val="a7"/>
        <w:spacing w:before="5" w:line="235" w:lineRule="auto"/>
        <w:ind w:left="960" w:right="493"/>
      </w:pPr>
      <w:r w:rsidRPr="001640EB">
        <w:t>Виды</w:t>
      </w:r>
      <w:r w:rsidRPr="001640EB">
        <w:rPr>
          <w:spacing w:val="1"/>
        </w:rPr>
        <w:t xml:space="preserve"> </w:t>
      </w:r>
      <w:r w:rsidRPr="001640EB">
        <w:t>предложений</w:t>
      </w:r>
      <w:r w:rsidRPr="001640EB">
        <w:rPr>
          <w:spacing w:val="1"/>
        </w:rPr>
        <w:t xml:space="preserve"> </w:t>
      </w:r>
      <w:r w:rsidRPr="001640EB">
        <w:t>по</w:t>
      </w:r>
      <w:r w:rsidRPr="001640EB">
        <w:rPr>
          <w:spacing w:val="1"/>
        </w:rPr>
        <w:t xml:space="preserve"> </w:t>
      </w:r>
      <w:r w:rsidRPr="001640EB">
        <w:t>цели</w:t>
      </w:r>
      <w:r w:rsidRPr="001640EB">
        <w:rPr>
          <w:spacing w:val="1"/>
        </w:rPr>
        <w:t xml:space="preserve"> </w:t>
      </w:r>
      <w:r w:rsidRPr="001640EB">
        <w:t>высказывания:</w:t>
      </w:r>
      <w:r w:rsidRPr="001640EB">
        <w:rPr>
          <w:spacing w:val="1"/>
        </w:rPr>
        <w:t xml:space="preserve"> </w:t>
      </w:r>
      <w:r w:rsidRPr="001640EB">
        <w:t>повествовательные,</w:t>
      </w:r>
      <w:r w:rsidRPr="001640EB">
        <w:rPr>
          <w:spacing w:val="1"/>
        </w:rPr>
        <w:t xml:space="preserve"> </w:t>
      </w:r>
      <w:r w:rsidRPr="001640EB">
        <w:t>вопросительные,</w:t>
      </w:r>
      <w:r w:rsidRPr="001640EB">
        <w:rPr>
          <w:spacing w:val="1"/>
        </w:rPr>
        <w:t xml:space="preserve"> </w:t>
      </w:r>
      <w:r w:rsidRPr="001640EB">
        <w:t>побудительные предложения.</w:t>
      </w:r>
    </w:p>
    <w:p w:rsidR="001640EB" w:rsidRPr="001640EB" w:rsidRDefault="001640EB" w:rsidP="001640EB">
      <w:pPr>
        <w:pStyle w:val="a7"/>
        <w:spacing w:before="6" w:line="235" w:lineRule="auto"/>
        <w:ind w:left="960" w:right="497"/>
      </w:pPr>
      <w:r w:rsidRPr="001640EB">
        <w:t>Виды</w:t>
      </w:r>
      <w:r w:rsidRPr="001640EB">
        <w:rPr>
          <w:spacing w:val="1"/>
        </w:rPr>
        <w:t xml:space="preserve"> </w:t>
      </w:r>
      <w:r w:rsidRPr="001640EB">
        <w:t>предложений</w:t>
      </w:r>
      <w:r w:rsidRPr="001640EB">
        <w:rPr>
          <w:spacing w:val="1"/>
        </w:rPr>
        <w:t xml:space="preserve"> </w:t>
      </w:r>
      <w:r w:rsidRPr="001640EB">
        <w:t>по</w:t>
      </w:r>
      <w:r w:rsidRPr="001640EB">
        <w:rPr>
          <w:spacing w:val="1"/>
        </w:rPr>
        <w:t xml:space="preserve"> </w:t>
      </w:r>
      <w:r w:rsidRPr="001640EB">
        <w:t>эмоциональной</w:t>
      </w:r>
      <w:r w:rsidRPr="001640EB">
        <w:rPr>
          <w:spacing w:val="1"/>
        </w:rPr>
        <w:t xml:space="preserve"> </w:t>
      </w:r>
      <w:r w:rsidRPr="001640EB">
        <w:t>окраске</w:t>
      </w:r>
      <w:r w:rsidRPr="001640EB">
        <w:rPr>
          <w:spacing w:val="1"/>
        </w:rPr>
        <w:t xml:space="preserve"> </w:t>
      </w:r>
      <w:r w:rsidRPr="001640EB">
        <w:t>(по</w:t>
      </w:r>
      <w:r w:rsidRPr="001640EB">
        <w:rPr>
          <w:spacing w:val="1"/>
        </w:rPr>
        <w:t xml:space="preserve"> </w:t>
      </w:r>
      <w:r w:rsidRPr="001640EB">
        <w:t>интонации):</w:t>
      </w:r>
      <w:r w:rsidRPr="001640EB">
        <w:rPr>
          <w:spacing w:val="1"/>
        </w:rPr>
        <w:t xml:space="preserve"> </w:t>
      </w:r>
      <w:r w:rsidRPr="001640EB">
        <w:t>восклицательные</w:t>
      </w:r>
      <w:r w:rsidRPr="001640EB">
        <w:rPr>
          <w:spacing w:val="1"/>
        </w:rPr>
        <w:t xml:space="preserve"> </w:t>
      </w:r>
      <w:r w:rsidRPr="001640EB">
        <w:t>и</w:t>
      </w:r>
      <w:r w:rsidRPr="001640EB">
        <w:rPr>
          <w:spacing w:val="1"/>
        </w:rPr>
        <w:t xml:space="preserve"> </w:t>
      </w:r>
      <w:r w:rsidRPr="001640EB">
        <w:t>невосклицательные</w:t>
      </w:r>
      <w:r w:rsidRPr="001640EB">
        <w:rPr>
          <w:spacing w:val="-5"/>
        </w:rPr>
        <w:t xml:space="preserve"> </w:t>
      </w:r>
      <w:r w:rsidRPr="001640EB">
        <w:t>предложения.</w:t>
      </w:r>
    </w:p>
    <w:p w:rsidR="001640EB" w:rsidRPr="001640EB" w:rsidRDefault="001640EB" w:rsidP="001640EB">
      <w:pPr>
        <w:pStyle w:val="a7"/>
        <w:spacing w:before="3" w:line="275" w:lineRule="exact"/>
        <w:ind w:left="1700" w:firstLine="0"/>
      </w:pPr>
      <w:r w:rsidRPr="001640EB">
        <w:t>Орфография</w:t>
      </w:r>
      <w:r w:rsidRPr="001640EB">
        <w:rPr>
          <w:spacing w:val="-6"/>
        </w:rPr>
        <w:t xml:space="preserve"> </w:t>
      </w:r>
      <w:r w:rsidRPr="001640EB">
        <w:t>и</w:t>
      </w:r>
      <w:r w:rsidRPr="001640EB">
        <w:rPr>
          <w:spacing w:val="-9"/>
        </w:rPr>
        <w:t xml:space="preserve"> </w:t>
      </w:r>
      <w:r w:rsidRPr="001640EB">
        <w:t>пунктуация.</w:t>
      </w:r>
    </w:p>
    <w:p w:rsidR="001640EB" w:rsidRPr="001640EB" w:rsidRDefault="001640EB" w:rsidP="001640EB">
      <w:pPr>
        <w:pStyle w:val="a7"/>
        <w:ind w:left="960" w:right="492"/>
      </w:pPr>
      <w:r w:rsidRPr="001640EB">
        <w:t>Прописная буква в начале предложения и в именах собственных (имена и фамилии людей,</w:t>
      </w:r>
      <w:r w:rsidRPr="001640EB">
        <w:rPr>
          <w:spacing w:val="1"/>
        </w:rPr>
        <w:t xml:space="preserve"> </w:t>
      </w:r>
      <w:r w:rsidRPr="001640EB">
        <w:t>клички животных); знаки препинания в конце предложения; перенос слов со строки на строку (без</w:t>
      </w:r>
      <w:r w:rsidRPr="001640EB">
        <w:rPr>
          <w:spacing w:val="1"/>
        </w:rPr>
        <w:t xml:space="preserve"> </w:t>
      </w:r>
      <w:r w:rsidRPr="001640EB">
        <w:t>учёта</w:t>
      </w:r>
      <w:r w:rsidRPr="001640EB">
        <w:rPr>
          <w:spacing w:val="-6"/>
        </w:rPr>
        <w:t xml:space="preserve"> </w:t>
      </w:r>
      <w:r w:rsidRPr="001640EB">
        <w:t>морфемного</w:t>
      </w:r>
      <w:r w:rsidRPr="001640EB">
        <w:rPr>
          <w:spacing w:val="-1"/>
        </w:rPr>
        <w:t xml:space="preserve"> </w:t>
      </w:r>
      <w:r w:rsidRPr="001640EB">
        <w:t>членения</w:t>
      </w:r>
      <w:r w:rsidRPr="001640EB">
        <w:rPr>
          <w:spacing w:val="-5"/>
        </w:rPr>
        <w:t xml:space="preserve"> </w:t>
      </w:r>
      <w:r w:rsidRPr="001640EB">
        <w:t>слова);</w:t>
      </w:r>
      <w:r w:rsidRPr="001640EB">
        <w:rPr>
          <w:spacing w:val="-9"/>
        </w:rPr>
        <w:t xml:space="preserve"> </w:t>
      </w:r>
      <w:r w:rsidRPr="001640EB">
        <w:t>гласные</w:t>
      </w:r>
      <w:r w:rsidRPr="001640EB">
        <w:rPr>
          <w:spacing w:val="-7"/>
        </w:rPr>
        <w:t xml:space="preserve"> </w:t>
      </w:r>
      <w:r w:rsidRPr="001640EB">
        <w:t>после</w:t>
      </w:r>
      <w:r w:rsidRPr="001640EB">
        <w:rPr>
          <w:spacing w:val="-6"/>
        </w:rPr>
        <w:t xml:space="preserve"> </w:t>
      </w:r>
      <w:r w:rsidRPr="001640EB">
        <w:t>шипящих</w:t>
      </w:r>
      <w:r w:rsidRPr="001640EB">
        <w:rPr>
          <w:spacing w:val="-10"/>
        </w:rPr>
        <w:t xml:space="preserve"> </w:t>
      </w:r>
      <w:r w:rsidRPr="001640EB">
        <w:t>в</w:t>
      </w:r>
      <w:r w:rsidRPr="001640EB">
        <w:rPr>
          <w:spacing w:val="-4"/>
        </w:rPr>
        <w:t xml:space="preserve"> </w:t>
      </w:r>
      <w:r w:rsidRPr="001640EB">
        <w:t>сочетаниях</w:t>
      </w:r>
      <w:r w:rsidRPr="001640EB">
        <w:rPr>
          <w:spacing w:val="-10"/>
        </w:rPr>
        <w:t xml:space="preserve"> </w:t>
      </w:r>
      <w:r w:rsidRPr="001640EB">
        <w:t>«жи»,</w:t>
      </w:r>
      <w:r w:rsidRPr="001640EB">
        <w:rPr>
          <w:spacing w:val="1"/>
        </w:rPr>
        <w:t xml:space="preserve"> </w:t>
      </w:r>
      <w:r w:rsidRPr="001640EB">
        <w:t>«ши»</w:t>
      </w:r>
      <w:r w:rsidRPr="001640EB">
        <w:rPr>
          <w:spacing w:val="-10"/>
        </w:rPr>
        <w:t xml:space="preserve"> </w:t>
      </w:r>
      <w:r w:rsidRPr="001640EB">
        <w:t>(в</w:t>
      </w:r>
      <w:r w:rsidRPr="001640EB">
        <w:rPr>
          <w:spacing w:val="-4"/>
        </w:rPr>
        <w:t xml:space="preserve"> </w:t>
      </w:r>
      <w:r w:rsidRPr="001640EB">
        <w:t>положении</w:t>
      </w:r>
      <w:r w:rsidRPr="001640EB">
        <w:rPr>
          <w:spacing w:val="-57"/>
        </w:rPr>
        <w:t xml:space="preserve"> </w:t>
      </w:r>
      <w:r w:rsidRPr="001640EB">
        <w:t>под ударением), «ча», «ща», «чу», «щу»; сочетания «чк», «чн» (повторение правил правописания,</w:t>
      </w:r>
      <w:r w:rsidRPr="001640EB">
        <w:rPr>
          <w:spacing w:val="1"/>
        </w:rPr>
        <w:t xml:space="preserve"> </w:t>
      </w:r>
      <w:r w:rsidRPr="001640EB">
        <w:t>изученных</w:t>
      </w:r>
      <w:r w:rsidRPr="001640EB">
        <w:rPr>
          <w:spacing w:val="-4"/>
        </w:rPr>
        <w:t xml:space="preserve"> </w:t>
      </w:r>
      <w:r w:rsidRPr="001640EB">
        <w:t>в</w:t>
      </w:r>
      <w:r w:rsidRPr="001640EB">
        <w:rPr>
          <w:spacing w:val="3"/>
        </w:rPr>
        <w:t xml:space="preserve"> </w:t>
      </w:r>
      <w:r w:rsidRPr="001640EB">
        <w:t>1</w:t>
      </w:r>
      <w:r w:rsidRPr="001640EB">
        <w:rPr>
          <w:spacing w:val="2"/>
        </w:rPr>
        <w:t xml:space="preserve"> </w:t>
      </w:r>
      <w:r w:rsidRPr="001640EB">
        <w:t>классе).</w:t>
      </w:r>
    </w:p>
    <w:p w:rsidR="001640EB" w:rsidRPr="001640EB" w:rsidRDefault="001640EB" w:rsidP="001640EB">
      <w:pPr>
        <w:pStyle w:val="a7"/>
        <w:spacing w:before="2"/>
        <w:ind w:left="960" w:right="495"/>
      </w:pPr>
      <w:r w:rsidRPr="001640EB">
        <w:t>Орфографическая</w:t>
      </w:r>
      <w:r w:rsidRPr="001640EB">
        <w:rPr>
          <w:spacing w:val="1"/>
        </w:rPr>
        <w:t xml:space="preserve"> </w:t>
      </w:r>
      <w:r w:rsidRPr="001640EB">
        <w:t>зоркость</w:t>
      </w:r>
      <w:r w:rsidRPr="001640EB">
        <w:rPr>
          <w:spacing w:val="1"/>
        </w:rPr>
        <w:t xml:space="preserve"> </w:t>
      </w:r>
      <w:r w:rsidRPr="001640EB">
        <w:t>как</w:t>
      </w:r>
      <w:r w:rsidRPr="001640EB">
        <w:rPr>
          <w:spacing w:val="1"/>
        </w:rPr>
        <w:t xml:space="preserve"> </w:t>
      </w:r>
      <w:r w:rsidRPr="001640EB">
        <w:t>осознание</w:t>
      </w:r>
      <w:r w:rsidRPr="001640EB">
        <w:rPr>
          <w:spacing w:val="1"/>
        </w:rPr>
        <w:t xml:space="preserve"> </w:t>
      </w:r>
      <w:r w:rsidRPr="001640EB">
        <w:t>места</w:t>
      </w:r>
      <w:r w:rsidRPr="001640EB">
        <w:rPr>
          <w:spacing w:val="1"/>
        </w:rPr>
        <w:t xml:space="preserve"> </w:t>
      </w:r>
      <w:r w:rsidRPr="001640EB">
        <w:t>возможного</w:t>
      </w:r>
      <w:r w:rsidRPr="001640EB">
        <w:rPr>
          <w:spacing w:val="1"/>
        </w:rPr>
        <w:t xml:space="preserve"> </w:t>
      </w:r>
      <w:r w:rsidRPr="001640EB">
        <w:t>возникновения</w:t>
      </w:r>
      <w:r w:rsidRPr="001640EB">
        <w:rPr>
          <w:spacing w:val="1"/>
        </w:rPr>
        <w:t xml:space="preserve"> </w:t>
      </w:r>
      <w:r w:rsidRPr="001640EB">
        <w:t>орфографической ошибки. Понятие орфограммы. Различные способы решения орфографической</w:t>
      </w:r>
      <w:r w:rsidRPr="001640EB">
        <w:rPr>
          <w:spacing w:val="1"/>
        </w:rPr>
        <w:t xml:space="preserve"> </w:t>
      </w:r>
      <w:r w:rsidRPr="001640EB">
        <w:t>задачи в зависимости от места орфограммы в слове. Использование орфографического словаря</w:t>
      </w:r>
      <w:r w:rsidRPr="001640EB">
        <w:rPr>
          <w:spacing w:val="1"/>
        </w:rPr>
        <w:t xml:space="preserve"> </w:t>
      </w:r>
      <w:r w:rsidRPr="001640EB">
        <w:t>учебника для определения (уточнения) написания слова. Контроль и самоконтроль при проверке</w:t>
      </w:r>
      <w:r w:rsidRPr="001640EB">
        <w:rPr>
          <w:spacing w:val="1"/>
        </w:rPr>
        <w:t xml:space="preserve"> </w:t>
      </w:r>
      <w:r w:rsidRPr="001640EB">
        <w:t>собственных</w:t>
      </w:r>
      <w:r w:rsidRPr="001640EB">
        <w:rPr>
          <w:spacing w:val="-4"/>
        </w:rPr>
        <w:t xml:space="preserve"> </w:t>
      </w:r>
      <w:r w:rsidRPr="001640EB">
        <w:t>и</w:t>
      </w:r>
      <w:r w:rsidRPr="001640EB">
        <w:rPr>
          <w:spacing w:val="-2"/>
        </w:rPr>
        <w:t xml:space="preserve"> </w:t>
      </w:r>
      <w:r w:rsidRPr="001640EB">
        <w:t>предложенных</w:t>
      </w:r>
      <w:r w:rsidRPr="001640EB">
        <w:rPr>
          <w:spacing w:val="-3"/>
        </w:rPr>
        <w:t xml:space="preserve"> </w:t>
      </w:r>
      <w:r w:rsidRPr="001640EB">
        <w:t>текстов.</w:t>
      </w:r>
    </w:p>
    <w:p w:rsidR="001640EB" w:rsidRPr="001640EB" w:rsidRDefault="001640EB" w:rsidP="001640EB">
      <w:pPr>
        <w:pStyle w:val="a7"/>
        <w:spacing w:line="274" w:lineRule="exact"/>
        <w:ind w:left="1700" w:firstLine="0"/>
        <w:jc w:val="left"/>
      </w:pPr>
      <w:r w:rsidRPr="001640EB">
        <w:t>Правила</w:t>
      </w:r>
      <w:r w:rsidRPr="001640EB">
        <w:rPr>
          <w:spacing w:val="-2"/>
        </w:rPr>
        <w:t xml:space="preserve"> </w:t>
      </w:r>
      <w:r w:rsidRPr="001640EB">
        <w:t>правописания</w:t>
      </w:r>
      <w:r w:rsidRPr="001640EB">
        <w:rPr>
          <w:spacing w:val="-6"/>
        </w:rPr>
        <w:t xml:space="preserve"> </w:t>
      </w:r>
      <w:r w:rsidRPr="001640EB">
        <w:t>и их</w:t>
      </w:r>
      <w:r w:rsidRPr="001640EB">
        <w:rPr>
          <w:spacing w:val="-6"/>
        </w:rPr>
        <w:t xml:space="preserve"> </w:t>
      </w:r>
      <w:r w:rsidRPr="001640EB">
        <w:t>применение:</w:t>
      </w:r>
    </w:p>
    <w:p w:rsidR="001640EB" w:rsidRPr="001640EB" w:rsidRDefault="001640EB" w:rsidP="001640EB">
      <w:pPr>
        <w:pStyle w:val="a7"/>
        <w:spacing w:before="2" w:line="275" w:lineRule="exact"/>
        <w:ind w:left="1700" w:firstLine="0"/>
        <w:jc w:val="left"/>
      </w:pPr>
      <w:r w:rsidRPr="001640EB">
        <w:t>разделительный</w:t>
      </w:r>
      <w:r w:rsidRPr="001640EB">
        <w:rPr>
          <w:spacing w:val="-2"/>
        </w:rPr>
        <w:t xml:space="preserve"> </w:t>
      </w:r>
      <w:r w:rsidRPr="001640EB">
        <w:t>мягкий</w:t>
      </w:r>
      <w:r w:rsidRPr="001640EB">
        <w:rPr>
          <w:spacing w:val="-3"/>
        </w:rPr>
        <w:t xml:space="preserve"> </w:t>
      </w:r>
      <w:r w:rsidRPr="001640EB">
        <w:t>знак;</w:t>
      </w:r>
    </w:p>
    <w:p w:rsidR="001640EB" w:rsidRPr="001640EB" w:rsidRDefault="001640EB" w:rsidP="001640EB">
      <w:pPr>
        <w:spacing w:line="275" w:lineRule="exact"/>
        <w:ind w:left="1700"/>
        <w:rPr>
          <w:rFonts w:ascii="Times New Roman" w:hAnsi="Times New Roman" w:cs="Times New Roman"/>
          <w:sz w:val="24"/>
        </w:rPr>
      </w:pPr>
      <w:r w:rsidRPr="001640EB">
        <w:rPr>
          <w:rFonts w:ascii="Times New Roman" w:hAnsi="Times New Roman" w:cs="Times New Roman"/>
          <w:i/>
          <w:sz w:val="24"/>
        </w:rPr>
        <w:t>сочетания</w:t>
      </w:r>
      <w:r w:rsidRPr="001640EB">
        <w:rPr>
          <w:rFonts w:ascii="Times New Roman" w:hAnsi="Times New Roman" w:cs="Times New Roman"/>
          <w:i/>
          <w:spacing w:val="-4"/>
          <w:sz w:val="24"/>
        </w:rPr>
        <w:t xml:space="preserve"> </w:t>
      </w:r>
      <w:r w:rsidRPr="001640EB">
        <w:rPr>
          <w:rFonts w:ascii="Times New Roman" w:hAnsi="Times New Roman" w:cs="Times New Roman"/>
          <w:sz w:val="24"/>
        </w:rPr>
        <w:t>«чт»,</w:t>
      </w:r>
      <w:r w:rsidRPr="001640EB">
        <w:rPr>
          <w:rFonts w:ascii="Times New Roman" w:hAnsi="Times New Roman" w:cs="Times New Roman"/>
          <w:spacing w:val="-1"/>
          <w:sz w:val="24"/>
        </w:rPr>
        <w:t xml:space="preserve"> </w:t>
      </w:r>
      <w:r w:rsidRPr="001640EB">
        <w:rPr>
          <w:rFonts w:ascii="Times New Roman" w:hAnsi="Times New Roman" w:cs="Times New Roman"/>
          <w:sz w:val="24"/>
        </w:rPr>
        <w:t>«щн»,</w:t>
      </w:r>
      <w:r w:rsidRPr="001640EB">
        <w:rPr>
          <w:rFonts w:ascii="Times New Roman" w:hAnsi="Times New Roman" w:cs="Times New Roman"/>
          <w:spacing w:val="-1"/>
          <w:sz w:val="24"/>
        </w:rPr>
        <w:t xml:space="preserve"> </w:t>
      </w:r>
      <w:r w:rsidRPr="001640EB">
        <w:rPr>
          <w:rFonts w:ascii="Times New Roman" w:hAnsi="Times New Roman" w:cs="Times New Roman"/>
          <w:sz w:val="24"/>
        </w:rPr>
        <w:t>«нч»;</w:t>
      </w:r>
    </w:p>
    <w:p w:rsidR="001640EB" w:rsidRPr="001640EB" w:rsidRDefault="001640EB" w:rsidP="001640EB">
      <w:pPr>
        <w:pStyle w:val="a7"/>
        <w:spacing w:before="5" w:line="235" w:lineRule="auto"/>
        <w:ind w:left="1700" w:right="4887" w:firstLine="0"/>
        <w:jc w:val="left"/>
      </w:pPr>
      <w:r w:rsidRPr="001640EB">
        <w:t>проверяемые безударные гласные в корне слова;</w:t>
      </w:r>
      <w:r w:rsidRPr="001640EB">
        <w:rPr>
          <w:spacing w:val="1"/>
        </w:rPr>
        <w:t xml:space="preserve"> </w:t>
      </w:r>
      <w:r w:rsidRPr="001640EB">
        <w:t>парные</w:t>
      </w:r>
      <w:r w:rsidRPr="001640EB">
        <w:rPr>
          <w:spacing w:val="-3"/>
        </w:rPr>
        <w:t xml:space="preserve"> </w:t>
      </w:r>
      <w:r w:rsidRPr="001640EB">
        <w:t>звонкие</w:t>
      </w:r>
      <w:r w:rsidRPr="001640EB">
        <w:rPr>
          <w:spacing w:val="-2"/>
        </w:rPr>
        <w:t xml:space="preserve"> </w:t>
      </w:r>
      <w:r w:rsidRPr="001640EB">
        <w:t>и</w:t>
      </w:r>
      <w:r w:rsidRPr="001640EB">
        <w:rPr>
          <w:spacing w:val="-5"/>
        </w:rPr>
        <w:t xml:space="preserve"> </w:t>
      </w:r>
      <w:r w:rsidRPr="001640EB">
        <w:t>глухие</w:t>
      </w:r>
      <w:r w:rsidRPr="001640EB">
        <w:rPr>
          <w:spacing w:val="-2"/>
        </w:rPr>
        <w:t xml:space="preserve"> </w:t>
      </w:r>
      <w:r w:rsidRPr="001640EB">
        <w:t>согласные</w:t>
      </w:r>
      <w:r w:rsidRPr="001640EB">
        <w:rPr>
          <w:spacing w:val="-2"/>
        </w:rPr>
        <w:t xml:space="preserve"> </w:t>
      </w:r>
      <w:r w:rsidRPr="001640EB">
        <w:t>в</w:t>
      </w:r>
      <w:r w:rsidRPr="001640EB">
        <w:rPr>
          <w:spacing w:val="-4"/>
        </w:rPr>
        <w:t xml:space="preserve"> </w:t>
      </w:r>
      <w:r w:rsidRPr="001640EB">
        <w:t>корне</w:t>
      </w:r>
      <w:r w:rsidRPr="001640EB">
        <w:rPr>
          <w:spacing w:val="-2"/>
        </w:rPr>
        <w:t xml:space="preserve"> </w:t>
      </w:r>
      <w:r w:rsidRPr="001640EB">
        <w:t>слова;</w:t>
      </w:r>
    </w:p>
    <w:p w:rsidR="001640EB" w:rsidRPr="001640EB" w:rsidRDefault="001640EB" w:rsidP="001640EB">
      <w:pPr>
        <w:pStyle w:val="a7"/>
        <w:spacing w:before="6" w:line="235" w:lineRule="auto"/>
        <w:ind w:left="1700" w:firstLine="0"/>
        <w:jc w:val="left"/>
      </w:pPr>
      <w:r w:rsidRPr="001640EB">
        <w:t>непроверяемые гласные и согласные (перечень слов в орфографическом словаре учебника);</w:t>
      </w:r>
      <w:r w:rsidRPr="001640EB">
        <w:rPr>
          <w:spacing w:val="1"/>
        </w:rPr>
        <w:t xml:space="preserve"> </w:t>
      </w:r>
      <w:r w:rsidRPr="001640EB">
        <w:t>прописная</w:t>
      </w:r>
      <w:r w:rsidRPr="001640EB">
        <w:rPr>
          <w:spacing w:val="-2"/>
        </w:rPr>
        <w:t xml:space="preserve"> </w:t>
      </w:r>
      <w:r w:rsidRPr="001640EB">
        <w:t>буква</w:t>
      </w:r>
      <w:r w:rsidRPr="001640EB">
        <w:rPr>
          <w:spacing w:val="-3"/>
        </w:rPr>
        <w:t xml:space="preserve"> </w:t>
      </w:r>
      <w:r w:rsidRPr="001640EB">
        <w:t>в</w:t>
      </w:r>
      <w:r w:rsidRPr="001640EB">
        <w:rPr>
          <w:spacing w:val="-1"/>
        </w:rPr>
        <w:t xml:space="preserve"> </w:t>
      </w:r>
      <w:r w:rsidRPr="001640EB">
        <w:t>именах</w:t>
      </w:r>
      <w:r w:rsidRPr="001640EB">
        <w:rPr>
          <w:spacing w:val="-3"/>
        </w:rPr>
        <w:t xml:space="preserve"> </w:t>
      </w:r>
      <w:r w:rsidRPr="001640EB">
        <w:t>собственных:</w:t>
      </w:r>
      <w:r w:rsidRPr="001640EB">
        <w:rPr>
          <w:spacing w:val="-2"/>
        </w:rPr>
        <w:t xml:space="preserve"> </w:t>
      </w:r>
      <w:r w:rsidRPr="001640EB">
        <w:t>имена,</w:t>
      </w:r>
      <w:r w:rsidRPr="001640EB">
        <w:rPr>
          <w:spacing w:val="-5"/>
        </w:rPr>
        <w:t xml:space="preserve"> </w:t>
      </w:r>
      <w:r w:rsidRPr="001640EB">
        <w:t>фамилии,</w:t>
      </w:r>
      <w:r w:rsidRPr="001640EB">
        <w:rPr>
          <w:spacing w:val="-5"/>
        </w:rPr>
        <w:t xml:space="preserve"> </w:t>
      </w:r>
      <w:r w:rsidRPr="001640EB">
        <w:t>отчества</w:t>
      </w:r>
      <w:r w:rsidRPr="001640EB">
        <w:rPr>
          <w:spacing w:val="-8"/>
        </w:rPr>
        <w:t xml:space="preserve"> </w:t>
      </w:r>
      <w:r w:rsidRPr="001640EB">
        <w:t>людей, клички</w:t>
      </w:r>
      <w:r w:rsidRPr="001640EB">
        <w:rPr>
          <w:spacing w:val="-5"/>
        </w:rPr>
        <w:t xml:space="preserve"> </w:t>
      </w:r>
      <w:r w:rsidRPr="001640EB">
        <w:t>животных,</w:t>
      </w:r>
    </w:p>
    <w:p w:rsidR="001640EB" w:rsidRPr="001640EB" w:rsidRDefault="001640EB" w:rsidP="001640EB">
      <w:pPr>
        <w:pStyle w:val="a7"/>
        <w:spacing w:before="3" w:line="275" w:lineRule="exact"/>
        <w:ind w:left="960" w:firstLine="0"/>
        <w:jc w:val="left"/>
      </w:pPr>
      <w:r w:rsidRPr="001640EB">
        <w:t>географические</w:t>
      </w:r>
      <w:r w:rsidRPr="001640EB">
        <w:rPr>
          <w:spacing w:val="-2"/>
        </w:rPr>
        <w:t xml:space="preserve"> </w:t>
      </w:r>
      <w:r w:rsidRPr="001640EB">
        <w:t>названия;</w:t>
      </w:r>
    </w:p>
    <w:p w:rsidR="001640EB" w:rsidRPr="001640EB" w:rsidRDefault="001640EB" w:rsidP="001640EB">
      <w:pPr>
        <w:pStyle w:val="a7"/>
        <w:ind w:left="1700" w:right="2761" w:firstLine="0"/>
        <w:jc w:val="left"/>
      </w:pPr>
      <w:r w:rsidRPr="001640EB">
        <w:t>раздельное</w:t>
      </w:r>
      <w:r w:rsidRPr="001640EB">
        <w:rPr>
          <w:spacing w:val="-9"/>
        </w:rPr>
        <w:t xml:space="preserve"> </w:t>
      </w:r>
      <w:r w:rsidRPr="001640EB">
        <w:t>написание</w:t>
      </w:r>
      <w:r w:rsidRPr="001640EB">
        <w:rPr>
          <w:spacing w:val="-4"/>
        </w:rPr>
        <w:t xml:space="preserve"> </w:t>
      </w:r>
      <w:r w:rsidRPr="001640EB">
        <w:t>предлогов</w:t>
      </w:r>
      <w:r w:rsidRPr="001640EB">
        <w:rPr>
          <w:spacing w:val="-2"/>
        </w:rPr>
        <w:t xml:space="preserve"> </w:t>
      </w:r>
      <w:r w:rsidRPr="001640EB">
        <w:t>с</w:t>
      </w:r>
      <w:r w:rsidRPr="001640EB">
        <w:rPr>
          <w:spacing w:val="-9"/>
        </w:rPr>
        <w:t xml:space="preserve"> </w:t>
      </w:r>
      <w:r w:rsidRPr="001640EB">
        <w:t>именами</w:t>
      </w:r>
      <w:r w:rsidRPr="001640EB">
        <w:rPr>
          <w:spacing w:val="-2"/>
        </w:rPr>
        <w:t xml:space="preserve"> </w:t>
      </w:r>
      <w:r w:rsidRPr="001640EB">
        <w:t>существительными.</w:t>
      </w:r>
      <w:r w:rsidRPr="001640EB">
        <w:rPr>
          <w:spacing w:val="-57"/>
        </w:rPr>
        <w:t xml:space="preserve"> </w:t>
      </w:r>
      <w:r w:rsidRPr="001640EB">
        <w:t>Развитие</w:t>
      </w:r>
      <w:r w:rsidRPr="001640EB">
        <w:rPr>
          <w:spacing w:val="-5"/>
        </w:rPr>
        <w:t xml:space="preserve"> </w:t>
      </w:r>
      <w:r w:rsidRPr="001640EB">
        <w:t>речи.</w:t>
      </w:r>
    </w:p>
    <w:p w:rsidR="001640EB" w:rsidRPr="001640EB" w:rsidRDefault="001640EB" w:rsidP="001640EB">
      <w:pPr>
        <w:pStyle w:val="a7"/>
        <w:ind w:left="960" w:right="496"/>
      </w:pPr>
      <w:r w:rsidRPr="001640EB">
        <w:t>Выбор</w:t>
      </w:r>
      <w:r w:rsidRPr="001640EB">
        <w:rPr>
          <w:spacing w:val="1"/>
        </w:rPr>
        <w:t xml:space="preserve"> </w:t>
      </w:r>
      <w:r w:rsidRPr="001640EB">
        <w:t>языковых</w:t>
      </w:r>
      <w:r w:rsidRPr="001640EB">
        <w:rPr>
          <w:spacing w:val="1"/>
        </w:rPr>
        <w:t xml:space="preserve"> </w:t>
      </w:r>
      <w:r w:rsidRPr="001640EB">
        <w:t>средств</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целями</w:t>
      </w:r>
      <w:r w:rsidRPr="001640EB">
        <w:rPr>
          <w:spacing w:val="1"/>
        </w:rPr>
        <w:t xml:space="preserve"> </w:t>
      </w:r>
      <w:r w:rsidRPr="001640EB">
        <w:t>и</w:t>
      </w:r>
      <w:r w:rsidRPr="001640EB">
        <w:rPr>
          <w:spacing w:val="1"/>
        </w:rPr>
        <w:t xml:space="preserve"> </w:t>
      </w:r>
      <w:r w:rsidRPr="001640EB">
        <w:t>условиями</w:t>
      </w:r>
      <w:r w:rsidRPr="001640EB">
        <w:rPr>
          <w:spacing w:val="1"/>
        </w:rPr>
        <w:t xml:space="preserve"> </w:t>
      </w:r>
      <w:r w:rsidRPr="001640EB">
        <w:t>устного</w:t>
      </w:r>
      <w:r w:rsidRPr="001640EB">
        <w:rPr>
          <w:spacing w:val="1"/>
        </w:rPr>
        <w:t xml:space="preserve"> </w:t>
      </w:r>
      <w:r w:rsidRPr="001640EB">
        <w:t>общения</w:t>
      </w:r>
      <w:r w:rsidRPr="001640EB">
        <w:rPr>
          <w:spacing w:val="1"/>
        </w:rPr>
        <w:t xml:space="preserve"> </w:t>
      </w:r>
      <w:r w:rsidRPr="001640EB">
        <w:t>для</w:t>
      </w:r>
      <w:r w:rsidRPr="001640EB">
        <w:rPr>
          <w:spacing w:val="1"/>
        </w:rPr>
        <w:t xml:space="preserve"> </w:t>
      </w:r>
      <w:r w:rsidRPr="001640EB">
        <w:t>эффективного решения коммуникативной задачи (для ответа на заданный вопрос, для выражения</w:t>
      </w:r>
      <w:r w:rsidRPr="001640EB">
        <w:rPr>
          <w:spacing w:val="1"/>
        </w:rPr>
        <w:t xml:space="preserve"> </w:t>
      </w:r>
      <w:r w:rsidRPr="001640EB">
        <w:t>собственного мнения). Умение вести разговор (начать, поддержать, закончить разговор, привлечь</w:t>
      </w:r>
      <w:r w:rsidRPr="001640EB">
        <w:rPr>
          <w:spacing w:val="1"/>
        </w:rPr>
        <w:t xml:space="preserve"> </w:t>
      </w:r>
      <w:r w:rsidRPr="001640EB">
        <w:t>внимание</w:t>
      </w:r>
      <w:r w:rsidRPr="001640EB">
        <w:rPr>
          <w:spacing w:val="1"/>
        </w:rPr>
        <w:t xml:space="preserve"> </w:t>
      </w:r>
      <w:r w:rsidRPr="001640EB">
        <w:t>и</w:t>
      </w:r>
      <w:r w:rsidRPr="001640EB">
        <w:rPr>
          <w:spacing w:val="1"/>
        </w:rPr>
        <w:t xml:space="preserve"> </w:t>
      </w:r>
      <w:r w:rsidRPr="001640EB">
        <w:t>другие).</w:t>
      </w:r>
      <w:r w:rsidRPr="001640EB">
        <w:rPr>
          <w:spacing w:val="1"/>
        </w:rPr>
        <w:t xml:space="preserve"> </w:t>
      </w:r>
      <w:r w:rsidRPr="001640EB">
        <w:t>Практическое</w:t>
      </w:r>
      <w:r w:rsidRPr="001640EB">
        <w:rPr>
          <w:spacing w:val="1"/>
        </w:rPr>
        <w:t xml:space="preserve"> </w:t>
      </w:r>
      <w:r w:rsidRPr="001640EB">
        <w:t>овладение</w:t>
      </w:r>
      <w:r w:rsidRPr="001640EB">
        <w:rPr>
          <w:spacing w:val="1"/>
        </w:rPr>
        <w:t xml:space="preserve"> </w:t>
      </w:r>
      <w:r w:rsidRPr="001640EB">
        <w:t>диалогической</w:t>
      </w:r>
      <w:r w:rsidRPr="001640EB">
        <w:rPr>
          <w:spacing w:val="1"/>
        </w:rPr>
        <w:t xml:space="preserve"> </w:t>
      </w:r>
      <w:r w:rsidRPr="001640EB">
        <w:t>формой</w:t>
      </w:r>
      <w:r w:rsidRPr="001640EB">
        <w:rPr>
          <w:spacing w:val="1"/>
        </w:rPr>
        <w:t xml:space="preserve"> </w:t>
      </w:r>
      <w:r w:rsidRPr="001640EB">
        <w:t>речи.</w:t>
      </w:r>
      <w:r w:rsidRPr="001640EB">
        <w:rPr>
          <w:spacing w:val="1"/>
        </w:rPr>
        <w:t xml:space="preserve"> </w:t>
      </w:r>
      <w:r w:rsidRPr="001640EB">
        <w:t>Соблюдение</w:t>
      </w:r>
      <w:r w:rsidRPr="001640EB">
        <w:rPr>
          <w:spacing w:val="1"/>
        </w:rPr>
        <w:t xml:space="preserve"> </w:t>
      </w:r>
      <w:r w:rsidRPr="001640EB">
        <w:t>норм</w:t>
      </w:r>
      <w:r w:rsidRPr="001640EB">
        <w:rPr>
          <w:spacing w:val="1"/>
        </w:rPr>
        <w:t xml:space="preserve"> </w:t>
      </w:r>
      <w:r w:rsidRPr="001640EB">
        <w:t>речевого</w:t>
      </w:r>
      <w:r w:rsidRPr="001640EB">
        <w:rPr>
          <w:spacing w:val="1"/>
        </w:rPr>
        <w:t xml:space="preserve"> </w:t>
      </w:r>
      <w:r w:rsidRPr="001640EB">
        <w:t>этикета</w:t>
      </w:r>
      <w:r w:rsidRPr="001640EB">
        <w:rPr>
          <w:spacing w:val="1"/>
        </w:rPr>
        <w:t xml:space="preserve"> </w:t>
      </w:r>
      <w:r w:rsidRPr="001640EB">
        <w:t>и</w:t>
      </w:r>
      <w:r w:rsidRPr="001640EB">
        <w:rPr>
          <w:spacing w:val="1"/>
        </w:rPr>
        <w:t xml:space="preserve"> </w:t>
      </w:r>
      <w:r w:rsidRPr="001640EB">
        <w:t>орфоэпических</w:t>
      </w:r>
      <w:r w:rsidRPr="001640EB">
        <w:rPr>
          <w:spacing w:val="1"/>
        </w:rPr>
        <w:t xml:space="preserve"> </w:t>
      </w:r>
      <w:r w:rsidRPr="001640EB">
        <w:t>норм</w:t>
      </w:r>
      <w:r w:rsidRPr="001640EB">
        <w:rPr>
          <w:spacing w:val="1"/>
        </w:rPr>
        <w:t xml:space="preserve"> </w:t>
      </w:r>
      <w:r w:rsidRPr="001640EB">
        <w:t>в</w:t>
      </w:r>
      <w:r w:rsidRPr="001640EB">
        <w:rPr>
          <w:spacing w:val="1"/>
        </w:rPr>
        <w:t xml:space="preserve"> </w:t>
      </w:r>
      <w:r w:rsidRPr="001640EB">
        <w:t>ситуациях</w:t>
      </w:r>
      <w:r w:rsidRPr="001640EB">
        <w:rPr>
          <w:spacing w:val="1"/>
        </w:rPr>
        <w:t xml:space="preserve"> </w:t>
      </w:r>
      <w:r w:rsidRPr="001640EB">
        <w:t>учебного</w:t>
      </w:r>
      <w:r w:rsidRPr="001640EB">
        <w:rPr>
          <w:spacing w:val="1"/>
        </w:rPr>
        <w:t xml:space="preserve"> </w:t>
      </w:r>
      <w:r w:rsidRPr="001640EB">
        <w:t>и</w:t>
      </w:r>
      <w:r w:rsidRPr="001640EB">
        <w:rPr>
          <w:spacing w:val="1"/>
        </w:rPr>
        <w:t xml:space="preserve"> </w:t>
      </w:r>
      <w:r w:rsidRPr="001640EB">
        <w:t>бытового</w:t>
      </w:r>
      <w:r w:rsidRPr="001640EB">
        <w:rPr>
          <w:spacing w:val="1"/>
        </w:rPr>
        <w:t xml:space="preserve"> </w:t>
      </w:r>
      <w:r w:rsidRPr="001640EB">
        <w:t>общения.</w:t>
      </w:r>
      <w:r w:rsidRPr="001640EB">
        <w:rPr>
          <w:spacing w:val="1"/>
        </w:rPr>
        <w:t xml:space="preserve"> </w:t>
      </w:r>
      <w:r w:rsidRPr="001640EB">
        <w:t>Умение</w:t>
      </w:r>
      <w:r w:rsidRPr="001640EB">
        <w:rPr>
          <w:spacing w:val="1"/>
        </w:rPr>
        <w:t xml:space="preserve"> </w:t>
      </w:r>
      <w:r w:rsidRPr="001640EB">
        <w:t>договариваться и приходить к общему решению в совместной деятельности при проведении парной</w:t>
      </w:r>
      <w:r w:rsidRPr="001640EB">
        <w:rPr>
          <w:spacing w:val="-57"/>
        </w:rPr>
        <w:t xml:space="preserve"> </w:t>
      </w:r>
      <w:r w:rsidRPr="001640EB">
        <w:t>и</w:t>
      </w:r>
      <w:r w:rsidRPr="001640EB">
        <w:rPr>
          <w:spacing w:val="2"/>
        </w:rPr>
        <w:t xml:space="preserve"> </w:t>
      </w:r>
      <w:r w:rsidRPr="001640EB">
        <w:t>групповой</w:t>
      </w:r>
      <w:r w:rsidRPr="001640EB">
        <w:rPr>
          <w:spacing w:val="-2"/>
        </w:rPr>
        <w:t xml:space="preserve"> </w:t>
      </w:r>
      <w:r w:rsidRPr="001640EB">
        <w:t>работы.</w:t>
      </w:r>
    </w:p>
    <w:p w:rsidR="001640EB" w:rsidRPr="001640EB" w:rsidRDefault="001640EB" w:rsidP="001640EB">
      <w:pPr>
        <w:pStyle w:val="a7"/>
        <w:spacing w:line="235" w:lineRule="auto"/>
        <w:ind w:left="960" w:right="490"/>
      </w:pPr>
      <w:r w:rsidRPr="001640EB">
        <w:t>Составление устного рассказа по репродукции картины. Составление устного рассказа с</w:t>
      </w:r>
      <w:r w:rsidRPr="001640EB">
        <w:rPr>
          <w:spacing w:val="1"/>
        </w:rPr>
        <w:t xml:space="preserve"> </w:t>
      </w:r>
      <w:r w:rsidRPr="001640EB">
        <w:t>использованием</w:t>
      </w:r>
      <w:r w:rsidRPr="001640EB">
        <w:rPr>
          <w:spacing w:val="2"/>
        </w:rPr>
        <w:t xml:space="preserve"> </w:t>
      </w:r>
      <w:r w:rsidRPr="001640EB">
        <w:t>личных</w:t>
      </w:r>
      <w:r w:rsidRPr="001640EB">
        <w:rPr>
          <w:spacing w:val="-3"/>
        </w:rPr>
        <w:t xml:space="preserve"> </w:t>
      </w:r>
      <w:r w:rsidRPr="001640EB">
        <w:t>наблюдений</w:t>
      </w:r>
      <w:r w:rsidRPr="001640EB">
        <w:rPr>
          <w:spacing w:val="3"/>
        </w:rPr>
        <w:t xml:space="preserve"> </w:t>
      </w:r>
      <w:r w:rsidRPr="001640EB">
        <w:t>и</w:t>
      </w:r>
      <w:r w:rsidRPr="001640EB">
        <w:rPr>
          <w:spacing w:val="2"/>
        </w:rPr>
        <w:t xml:space="preserve"> </w:t>
      </w:r>
      <w:r w:rsidRPr="001640EB">
        <w:t>на</w:t>
      </w:r>
      <w:r w:rsidRPr="001640EB">
        <w:rPr>
          <w:spacing w:val="-4"/>
        </w:rPr>
        <w:t xml:space="preserve"> </w:t>
      </w:r>
      <w:r w:rsidRPr="001640EB">
        <w:t>вопросы.</w:t>
      </w:r>
    </w:p>
    <w:p w:rsidR="001640EB" w:rsidRPr="001640EB" w:rsidRDefault="001640EB" w:rsidP="001640EB">
      <w:pPr>
        <w:pStyle w:val="a7"/>
        <w:spacing w:before="3"/>
        <w:ind w:left="960" w:right="497"/>
      </w:pPr>
      <w:r w:rsidRPr="001640EB">
        <w:t>Текст.</w:t>
      </w:r>
      <w:r w:rsidRPr="001640EB">
        <w:rPr>
          <w:spacing w:val="1"/>
        </w:rPr>
        <w:t xml:space="preserve"> </w:t>
      </w:r>
      <w:r w:rsidRPr="001640EB">
        <w:t>Признаки текста:</w:t>
      </w:r>
      <w:r w:rsidRPr="001640EB">
        <w:rPr>
          <w:spacing w:val="1"/>
        </w:rPr>
        <w:t xml:space="preserve"> </w:t>
      </w:r>
      <w:r w:rsidRPr="001640EB">
        <w:t>смысловое единство предложений в</w:t>
      </w:r>
      <w:r w:rsidRPr="001640EB">
        <w:rPr>
          <w:spacing w:val="1"/>
        </w:rPr>
        <w:t xml:space="preserve"> </w:t>
      </w:r>
      <w:r w:rsidRPr="001640EB">
        <w:t>тексте; последовательность</w:t>
      </w:r>
      <w:r w:rsidRPr="001640EB">
        <w:rPr>
          <w:spacing w:val="1"/>
        </w:rPr>
        <w:t xml:space="preserve"> </w:t>
      </w:r>
      <w:r w:rsidRPr="001640EB">
        <w:t>предложений в</w:t>
      </w:r>
      <w:r w:rsidRPr="001640EB">
        <w:rPr>
          <w:spacing w:val="1"/>
        </w:rPr>
        <w:t xml:space="preserve"> </w:t>
      </w:r>
      <w:r w:rsidRPr="001640EB">
        <w:t>тексте; выражение в</w:t>
      </w:r>
      <w:r w:rsidRPr="001640EB">
        <w:rPr>
          <w:spacing w:val="1"/>
        </w:rPr>
        <w:t xml:space="preserve"> </w:t>
      </w:r>
      <w:r w:rsidRPr="001640EB">
        <w:t>тексте</w:t>
      </w:r>
      <w:r w:rsidRPr="001640EB">
        <w:rPr>
          <w:spacing w:val="1"/>
        </w:rPr>
        <w:t xml:space="preserve"> </w:t>
      </w:r>
      <w:r w:rsidRPr="001640EB">
        <w:t>законченной мысли. Тема текста.</w:t>
      </w:r>
      <w:r w:rsidRPr="001640EB">
        <w:rPr>
          <w:spacing w:val="1"/>
        </w:rPr>
        <w:t xml:space="preserve"> </w:t>
      </w:r>
      <w:r w:rsidRPr="001640EB">
        <w:t>Основная мысль.</w:t>
      </w:r>
      <w:r w:rsidRPr="001640EB">
        <w:rPr>
          <w:spacing w:val="1"/>
        </w:rPr>
        <w:t xml:space="preserve"> </w:t>
      </w:r>
      <w:r w:rsidRPr="001640EB">
        <w:t>Заглавие текста. Подбор заголовков к предложенным текстам. Последовательность частей текста</w:t>
      </w:r>
      <w:r w:rsidRPr="001640EB">
        <w:rPr>
          <w:spacing w:val="1"/>
        </w:rPr>
        <w:t xml:space="preserve"> </w:t>
      </w:r>
      <w:r w:rsidRPr="001640EB">
        <w:t>(абзацев).</w:t>
      </w:r>
      <w:r w:rsidRPr="001640EB">
        <w:rPr>
          <w:spacing w:val="-3"/>
        </w:rPr>
        <w:t xml:space="preserve"> </w:t>
      </w:r>
      <w:r w:rsidRPr="001640EB">
        <w:t>Корректирование текстов</w:t>
      </w:r>
      <w:r w:rsidRPr="001640EB">
        <w:rPr>
          <w:spacing w:val="-2"/>
        </w:rPr>
        <w:t xml:space="preserve"> </w:t>
      </w:r>
      <w:r w:rsidRPr="001640EB">
        <w:t>с нарушенным</w:t>
      </w:r>
      <w:r w:rsidRPr="001640EB">
        <w:rPr>
          <w:spacing w:val="-2"/>
        </w:rPr>
        <w:t xml:space="preserve"> </w:t>
      </w:r>
      <w:r w:rsidRPr="001640EB">
        <w:t>порядком</w:t>
      </w:r>
      <w:r w:rsidRPr="001640EB">
        <w:rPr>
          <w:spacing w:val="-2"/>
        </w:rPr>
        <w:t xml:space="preserve"> </w:t>
      </w:r>
      <w:r w:rsidRPr="001640EB">
        <w:t>предложений</w:t>
      </w:r>
      <w:r w:rsidRPr="001640EB">
        <w:rPr>
          <w:spacing w:val="2"/>
        </w:rPr>
        <w:t xml:space="preserve"> </w:t>
      </w:r>
      <w:r w:rsidRPr="001640EB">
        <w:t>и</w:t>
      </w:r>
      <w:r w:rsidRPr="001640EB">
        <w:rPr>
          <w:spacing w:val="-3"/>
        </w:rPr>
        <w:t xml:space="preserve"> </w:t>
      </w:r>
      <w:r w:rsidRPr="001640EB">
        <w:t>абзацев.</w:t>
      </w:r>
    </w:p>
    <w:p w:rsidR="001640EB" w:rsidRPr="001640EB" w:rsidRDefault="001640EB" w:rsidP="001640EB">
      <w:pPr>
        <w:pStyle w:val="a7"/>
        <w:spacing w:before="2" w:line="235" w:lineRule="auto"/>
        <w:ind w:left="960" w:right="500"/>
      </w:pPr>
      <w:r w:rsidRPr="001640EB">
        <w:t>Типы</w:t>
      </w:r>
      <w:r w:rsidRPr="001640EB">
        <w:rPr>
          <w:spacing w:val="1"/>
        </w:rPr>
        <w:t xml:space="preserve"> </w:t>
      </w:r>
      <w:r w:rsidRPr="001640EB">
        <w:t>текстов:</w:t>
      </w:r>
      <w:r w:rsidRPr="001640EB">
        <w:rPr>
          <w:spacing w:val="1"/>
        </w:rPr>
        <w:t xml:space="preserve"> </w:t>
      </w:r>
      <w:r w:rsidRPr="001640EB">
        <w:t>описание,</w:t>
      </w:r>
      <w:r w:rsidRPr="001640EB">
        <w:rPr>
          <w:spacing w:val="1"/>
        </w:rPr>
        <w:t xml:space="preserve"> </w:t>
      </w:r>
      <w:r w:rsidRPr="001640EB">
        <w:t>повествование,</w:t>
      </w:r>
      <w:r w:rsidRPr="001640EB">
        <w:rPr>
          <w:spacing w:val="1"/>
        </w:rPr>
        <w:t xml:space="preserve"> </w:t>
      </w:r>
      <w:r w:rsidRPr="001640EB">
        <w:t>рассуждение,</w:t>
      </w:r>
      <w:r w:rsidRPr="001640EB">
        <w:rPr>
          <w:spacing w:val="1"/>
        </w:rPr>
        <w:t xml:space="preserve"> </w:t>
      </w:r>
      <w:r w:rsidRPr="001640EB">
        <w:t>их</w:t>
      </w:r>
      <w:r w:rsidRPr="001640EB">
        <w:rPr>
          <w:spacing w:val="1"/>
        </w:rPr>
        <w:t xml:space="preserve"> </w:t>
      </w:r>
      <w:r w:rsidRPr="001640EB">
        <w:t>особенности</w:t>
      </w:r>
      <w:r w:rsidRPr="001640EB">
        <w:rPr>
          <w:spacing w:val="1"/>
        </w:rPr>
        <w:t xml:space="preserve"> </w:t>
      </w:r>
      <w:r w:rsidRPr="001640EB">
        <w:t>(первичное</w:t>
      </w:r>
      <w:r w:rsidRPr="001640EB">
        <w:rPr>
          <w:spacing w:val="1"/>
        </w:rPr>
        <w:t xml:space="preserve"> </w:t>
      </w:r>
      <w:r w:rsidRPr="001640EB">
        <w:t>ознакомление).</w:t>
      </w:r>
    </w:p>
    <w:p w:rsidR="001640EB" w:rsidRPr="001640EB" w:rsidRDefault="001640EB" w:rsidP="001640EB">
      <w:pPr>
        <w:pStyle w:val="a7"/>
        <w:spacing w:before="4" w:line="275" w:lineRule="exact"/>
        <w:ind w:left="1700" w:firstLine="0"/>
      </w:pPr>
      <w:r w:rsidRPr="001640EB">
        <w:t>Поздравление</w:t>
      </w:r>
      <w:r w:rsidRPr="001640EB">
        <w:rPr>
          <w:spacing w:val="-5"/>
        </w:rPr>
        <w:t xml:space="preserve"> </w:t>
      </w:r>
      <w:r w:rsidRPr="001640EB">
        <w:t>и</w:t>
      </w:r>
      <w:r w:rsidRPr="001640EB">
        <w:rPr>
          <w:spacing w:val="-2"/>
        </w:rPr>
        <w:t xml:space="preserve"> </w:t>
      </w:r>
      <w:r w:rsidRPr="001640EB">
        <w:t>поздравительная</w:t>
      </w:r>
      <w:r w:rsidRPr="001640EB">
        <w:rPr>
          <w:spacing w:val="-9"/>
        </w:rPr>
        <w:t xml:space="preserve"> </w:t>
      </w:r>
      <w:r w:rsidRPr="001640EB">
        <w:t>открытка.</w:t>
      </w:r>
    </w:p>
    <w:p w:rsidR="001640EB" w:rsidRPr="001640EB" w:rsidRDefault="001640EB" w:rsidP="001640EB">
      <w:pPr>
        <w:pStyle w:val="a7"/>
        <w:ind w:left="960"/>
        <w:jc w:val="left"/>
      </w:pPr>
      <w:r w:rsidRPr="001640EB">
        <w:t>Понимание</w:t>
      </w:r>
      <w:r w:rsidRPr="001640EB">
        <w:rPr>
          <w:spacing w:val="-9"/>
        </w:rPr>
        <w:t xml:space="preserve"> </w:t>
      </w:r>
      <w:r w:rsidRPr="001640EB">
        <w:t>текста:</w:t>
      </w:r>
      <w:r w:rsidRPr="001640EB">
        <w:rPr>
          <w:spacing w:val="-2"/>
        </w:rPr>
        <w:t xml:space="preserve"> </w:t>
      </w:r>
      <w:r w:rsidRPr="001640EB">
        <w:t>развитие</w:t>
      </w:r>
      <w:r w:rsidRPr="001640EB">
        <w:rPr>
          <w:spacing w:val="-4"/>
        </w:rPr>
        <w:t xml:space="preserve"> </w:t>
      </w:r>
      <w:r w:rsidRPr="001640EB">
        <w:t>умения</w:t>
      </w:r>
      <w:r w:rsidRPr="001640EB">
        <w:rPr>
          <w:spacing w:val="-2"/>
        </w:rPr>
        <w:t xml:space="preserve"> </w:t>
      </w:r>
      <w:r w:rsidRPr="001640EB">
        <w:t>формулировать</w:t>
      </w:r>
      <w:r w:rsidRPr="001640EB">
        <w:rPr>
          <w:spacing w:val="-3"/>
        </w:rPr>
        <w:t xml:space="preserve"> </w:t>
      </w:r>
      <w:r w:rsidRPr="001640EB">
        <w:t>простые</w:t>
      </w:r>
      <w:r w:rsidRPr="001640EB">
        <w:rPr>
          <w:spacing w:val="-4"/>
        </w:rPr>
        <w:t xml:space="preserve"> </w:t>
      </w:r>
      <w:r w:rsidRPr="001640EB">
        <w:t>выводы</w:t>
      </w:r>
      <w:r w:rsidRPr="001640EB">
        <w:rPr>
          <w:spacing w:val="-5"/>
        </w:rPr>
        <w:t xml:space="preserve"> </w:t>
      </w:r>
      <w:r w:rsidRPr="001640EB">
        <w:t>на</w:t>
      </w:r>
      <w:r w:rsidRPr="001640EB">
        <w:rPr>
          <w:spacing w:val="-8"/>
        </w:rPr>
        <w:t xml:space="preserve"> </w:t>
      </w:r>
      <w:r w:rsidRPr="001640EB">
        <w:t>основе</w:t>
      </w:r>
      <w:r w:rsidRPr="001640EB">
        <w:rPr>
          <w:spacing w:val="-4"/>
        </w:rPr>
        <w:t xml:space="preserve"> </w:t>
      </w:r>
      <w:r w:rsidRPr="001640EB">
        <w:t>информации,</w:t>
      </w:r>
      <w:r w:rsidRPr="001640EB">
        <w:rPr>
          <w:spacing w:val="-57"/>
        </w:rPr>
        <w:t xml:space="preserve"> </w:t>
      </w:r>
      <w:r w:rsidRPr="001640EB">
        <w:t>содержащейся</w:t>
      </w:r>
      <w:r w:rsidRPr="001640EB">
        <w:rPr>
          <w:spacing w:val="-6"/>
        </w:rPr>
        <w:t xml:space="preserve"> </w:t>
      </w:r>
      <w:r w:rsidRPr="001640EB">
        <w:t>в</w:t>
      </w:r>
      <w:r w:rsidRPr="001640EB">
        <w:rPr>
          <w:spacing w:val="-1"/>
        </w:rPr>
        <w:t xml:space="preserve"> </w:t>
      </w:r>
      <w:r w:rsidRPr="001640EB">
        <w:t>тексте.</w:t>
      </w:r>
      <w:r w:rsidRPr="001640EB">
        <w:rPr>
          <w:spacing w:val="-4"/>
        </w:rPr>
        <w:t xml:space="preserve"> </w:t>
      </w:r>
      <w:r w:rsidRPr="001640EB">
        <w:t>Выразительное</w:t>
      </w:r>
      <w:r w:rsidRPr="001640EB">
        <w:rPr>
          <w:spacing w:val="-2"/>
        </w:rPr>
        <w:t xml:space="preserve"> </w:t>
      </w:r>
      <w:r w:rsidRPr="001640EB">
        <w:t>чтение</w:t>
      </w:r>
      <w:r w:rsidRPr="001640EB">
        <w:rPr>
          <w:spacing w:val="-7"/>
        </w:rPr>
        <w:t xml:space="preserve"> </w:t>
      </w:r>
      <w:r w:rsidRPr="001640EB">
        <w:t>текста</w:t>
      </w:r>
      <w:r w:rsidRPr="001640EB">
        <w:rPr>
          <w:spacing w:val="-2"/>
        </w:rPr>
        <w:t xml:space="preserve"> </w:t>
      </w:r>
      <w:r w:rsidRPr="001640EB">
        <w:t>вслух</w:t>
      </w:r>
      <w:r w:rsidRPr="001640EB">
        <w:rPr>
          <w:spacing w:val="-6"/>
        </w:rPr>
        <w:t xml:space="preserve"> </w:t>
      </w:r>
      <w:r w:rsidRPr="001640EB">
        <w:t>с</w:t>
      </w:r>
      <w:r w:rsidRPr="001640EB">
        <w:rPr>
          <w:spacing w:val="-2"/>
        </w:rPr>
        <w:t xml:space="preserve"> </w:t>
      </w:r>
      <w:r w:rsidRPr="001640EB">
        <w:t>соблюдением</w:t>
      </w:r>
      <w:r w:rsidRPr="001640EB">
        <w:rPr>
          <w:spacing w:val="-1"/>
        </w:rPr>
        <w:t xml:space="preserve"> </w:t>
      </w:r>
      <w:r w:rsidRPr="001640EB">
        <w:t>правильной</w:t>
      </w:r>
      <w:r w:rsidRPr="001640EB">
        <w:rPr>
          <w:spacing w:val="-5"/>
        </w:rPr>
        <w:t xml:space="preserve"> </w:t>
      </w:r>
      <w:r w:rsidRPr="001640EB">
        <w:t>интонации.</w:t>
      </w:r>
    </w:p>
    <w:p w:rsidR="001640EB" w:rsidRPr="001640EB" w:rsidRDefault="001640EB" w:rsidP="001640EB">
      <w:pPr>
        <w:pStyle w:val="a7"/>
        <w:ind w:left="960" w:right="495"/>
        <w:jc w:val="left"/>
      </w:pPr>
      <w:r w:rsidRPr="001640EB">
        <w:t>Подробное</w:t>
      </w:r>
      <w:r w:rsidRPr="001640EB">
        <w:rPr>
          <w:spacing w:val="1"/>
        </w:rPr>
        <w:t xml:space="preserve"> </w:t>
      </w:r>
      <w:r w:rsidRPr="001640EB">
        <w:t>изложение</w:t>
      </w:r>
      <w:r w:rsidRPr="001640EB">
        <w:rPr>
          <w:spacing w:val="1"/>
        </w:rPr>
        <w:t xml:space="preserve"> </w:t>
      </w:r>
      <w:r w:rsidRPr="001640EB">
        <w:t>повествовательного</w:t>
      </w:r>
      <w:r w:rsidRPr="001640EB">
        <w:rPr>
          <w:spacing w:val="1"/>
        </w:rPr>
        <w:t xml:space="preserve"> </w:t>
      </w:r>
      <w:r w:rsidRPr="001640EB">
        <w:t>текста</w:t>
      </w:r>
      <w:r w:rsidRPr="001640EB">
        <w:rPr>
          <w:spacing w:val="1"/>
        </w:rPr>
        <w:t xml:space="preserve"> </w:t>
      </w:r>
      <w:r w:rsidRPr="001640EB">
        <w:t>объёмом</w:t>
      </w:r>
      <w:r w:rsidRPr="001640EB">
        <w:rPr>
          <w:spacing w:val="1"/>
        </w:rPr>
        <w:t xml:space="preserve"> </w:t>
      </w:r>
      <w:r w:rsidRPr="001640EB">
        <w:t>30-45</w:t>
      </w:r>
      <w:r w:rsidRPr="001640EB">
        <w:rPr>
          <w:spacing w:val="1"/>
        </w:rPr>
        <w:t xml:space="preserve"> </w:t>
      </w:r>
      <w:r w:rsidRPr="001640EB">
        <w:t>слов</w:t>
      </w:r>
      <w:r w:rsidRPr="001640EB">
        <w:rPr>
          <w:spacing w:val="1"/>
        </w:rPr>
        <w:t xml:space="preserve"> </w:t>
      </w:r>
      <w:r w:rsidRPr="001640EB">
        <w:t>с</w:t>
      </w:r>
      <w:r w:rsidRPr="001640EB">
        <w:rPr>
          <w:spacing w:val="1"/>
        </w:rPr>
        <w:t xml:space="preserve"> </w:t>
      </w:r>
      <w:r w:rsidRPr="001640EB">
        <w:t>использованием</w:t>
      </w:r>
      <w:r w:rsidRPr="001640EB">
        <w:rPr>
          <w:spacing w:val="-57"/>
        </w:rPr>
        <w:t xml:space="preserve"> </w:t>
      </w:r>
      <w:r w:rsidRPr="001640EB">
        <w:t>вопросов.</w:t>
      </w:r>
    </w:p>
    <w:p w:rsidR="001640EB" w:rsidRPr="001640EB" w:rsidRDefault="001640EB" w:rsidP="001640EB">
      <w:pPr>
        <w:pStyle w:val="a7"/>
        <w:ind w:left="960"/>
        <w:jc w:val="left"/>
      </w:pPr>
      <w:r w:rsidRPr="001640EB">
        <w:t>Изучение</w:t>
      </w:r>
      <w:r w:rsidRPr="001640EB">
        <w:rPr>
          <w:spacing w:val="25"/>
        </w:rPr>
        <w:t xml:space="preserve"> </w:t>
      </w:r>
      <w:r w:rsidRPr="001640EB">
        <w:t>русского</w:t>
      </w:r>
      <w:r w:rsidRPr="001640EB">
        <w:rPr>
          <w:spacing w:val="30"/>
        </w:rPr>
        <w:t xml:space="preserve"> </w:t>
      </w:r>
      <w:r w:rsidRPr="001640EB">
        <w:t>языка</w:t>
      </w:r>
      <w:r w:rsidRPr="001640EB">
        <w:rPr>
          <w:spacing w:val="21"/>
        </w:rPr>
        <w:t xml:space="preserve"> </w:t>
      </w:r>
      <w:r w:rsidRPr="001640EB">
        <w:t>во</w:t>
      </w:r>
      <w:r w:rsidRPr="001640EB">
        <w:rPr>
          <w:spacing w:val="30"/>
        </w:rPr>
        <w:t xml:space="preserve"> </w:t>
      </w:r>
      <w:r w:rsidRPr="001640EB">
        <w:t>2</w:t>
      </w:r>
      <w:r w:rsidRPr="001640EB">
        <w:rPr>
          <w:spacing w:val="22"/>
        </w:rPr>
        <w:t xml:space="preserve"> </w:t>
      </w:r>
      <w:r w:rsidRPr="001640EB">
        <w:t>классе</w:t>
      </w:r>
      <w:r w:rsidRPr="001640EB">
        <w:rPr>
          <w:spacing w:val="26"/>
        </w:rPr>
        <w:t xml:space="preserve"> </w:t>
      </w:r>
      <w:r w:rsidRPr="001640EB">
        <w:t>позволяет</w:t>
      </w:r>
      <w:r w:rsidRPr="001640EB">
        <w:rPr>
          <w:spacing w:val="26"/>
        </w:rPr>
        <w:t xml:space="preserve"> </w:t>
      </w:r>
      <w:r w:rsidRPr="001640EB">
        <w:t>на</w:t>
      </w:r>
      <w:r w:rsidRPr="001640EB">
        <w:rPr>
          <w:spacing w:val="21"/>
        </w:rPr>
        <w:t xml:space="preserve"> </w:t>
      </w:r>
      <w:r w:rsidRPr="001640EB">
        <w:t>пропедевтическом</w:t>
      </w:r>
      <w:r w:rsidRPr="001640EB">
        <w:rPr>
          <w:spacing w:val="22"/>
        </w:rPr>
        <w:t xml:space="preserve"> </w:t>
      </w:r>
      <w:r w:rsidRPr="001640EB">
        <w:t>уровне</w:t>
      </w:r>
      <w:r w:rsidRPr="001640EB">
        <w:rPr>
          <w:spacing w:val="21"/>
        </w:rPr>
        <w:t xml:space="preserve"> </w:t>
      </w:r>
      <w:r w:rsidRPr="001640EB">
        <w:t>организовать</w:t>
      </w:r>
      <w:r w:rsidRPr="001640EB">
        <w:rPr>
          <w:spacing w:val="-57"/>
        </w:rPr>
        <w:t xml:space="preserve"> </w:t>
      </w:r>
      <w:r w:rsidRPr="001640EB">
        <w:t>работу</w:t>
      </w:r>
      <w:r w:rsidRPr="001640EB">
        <w:rPr>
          <w:spacing w:val="-2"/>
        </w:rPr>
        <w:t xml:space="preserve"> </w:t>
      </w:r>
      <w:r w:rsidRPr="001640EB">
        <w:t>над</w:t>
      </w:r>
      <w:r w:rsidRPr="001640EB">
        <w:rPr>
          <w:spacing w:val="5"/>
        </w:rPr>
        <w:t xml:space="preserve"> </w:t>
      </w:r>
      <w:r w:rsidRPr="001640EB">
        <w:t>рядом</w:t>
      </w:r>
      <w:r w:rsidRPr="001640EB">
        <w:rPr>
          <w:spacing w:val="4"/>
        </w:rPr>
        <w:t xml:space="preserve"> </w:t>
      </w:r>
      <w:r w:rsidRPr="001640EB">
        <w:t>метапредметных</w:t>
      </w:r>
      <w:r w:rsidRPr="001640EB">
        <w:rPr>
          <w:spacing w:val="2"/>
        </w:rPr>
        <w:t xml:space="preserve"> </w:t>
      </w:r>
      <w:r w:rsidRPr="001640EB">
        <w:t>результатов:</w:t>
      </w:r>
      <w:r w:rsidRPr="001640EB">
        <w:rPr>
          <w:spacing w:val="7"/>
        </w:rPr>
        <w:t xml:space="preserve"> </w:t>
      </w:r>
      <w:r w:rsidRPr="001640EB">
        <w:t>познавательных</w:t>
      </w:r>
      <w:r w:rsidRPr="001640EB">
        <w:rPr>
          <w:spacing w:val="2"/>
        </w:rPr>
        <w:t xml:space="preserve"> </w:t>
      </w:r>
      <w:r w:rsidRPr="001640EB">
        <w:t>универсальных</w:t>
      </w:r>
      <w:r w:rsidRPr="001640EB">
        <w:rPr>
          <w:spacing w:val="7"/>
        </w:rPr>
        <w:t xml:space="preserve"> </w:t>
      </w:r>
      <w:r w:rsidRPr="001640EB">
        <w:t>учебных</w:t>
      </w:r>
      <w:r w:rsidRPr="001640EB">
        <w:rPr>
          <w:spacing w:val="2"/>
        </w:rPr>
        <w:t xml:space="preserve"> </w:t>
      </w:r>
      <w:r w:rsidRPr="001640EB">
        <w:t>действий,</w:t>
      </w:r>
    </w:p>
    <w:p w:rsidR="001640EB" w:rsidRPr="001640EB" w:rsidRDefault="001640EB" w:rsidP="001640EB">
      <w:pPr>
        <w:rPr>
          <w:rFonts w:ascii="Times New Roman" w:hAnsi="Times New Roman" w:cs="Times New Roman"/>
        </w:rPr>
        <w:sectPr w:rsidR="001640EB" w:rsidRPr="001640EB">
          <w:pgSz w:w="11900" w:h="16840"/>
          <w:pgMar w:top="760" w:right="0" w:bottom="280" w:left="120" w:header="720" w:footer="720" w:gutter="0"/>
          <w:cols w:space="720"/>
        </w:sectPr>
      </w:pPr>
    </w:p>
    <w:p w:rsidR="001640EB" w:rsidRPr="001640EB" w:rsidRDefault="001640EB" w:rsidP="001640EB">
      <w:pPr>
        <w:pStyle w:val="a7"/>
        <w:spacing w:before="70" w:line="235" w:lineRule="auto"/>
        <w:ind w:left="960" w:right="495" w:firstLine="0"/>
        <w:jc w:val="left"/>
      </w:pPr>
      <w:r w:rsidRPr="001640EB">
        <w:lastRenderedPageBreak/>
        <w:t>коммуникативных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регулятивных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57"/>
        </w:rPr>
        <w:t xml:space="preserve"> </w:t>
      </w:r>
      <w:r w:rsidRPr="001640EB">
        <w:t>действий,</w:t>
      </w:r>
      <w:r w:rsidRPr="001640EB">
        <w:rPr>
          <w:spacing w:val="3"/>
        </w:rPr>
        <w:t xml:space="preserve"> </w:t>
      </w:r>
      <w:r w:rsidRPr="001640EB">
        <w:t>совместной</w:t>
      </w:r>
      <w:r w:rsidRPr="001640EB">
        <w:rPr>
          <w:spacing w:val="-2"/>
        </w:rPr>
        <w:t xml:space="preserve"> </w:t>
      </w:r>
      <w:r w:rsidRPr="001640EB">
        <w:t>деятельности.</w:t>
      </w:r>
    </w:p>
    <w:p w:rsidR="001640EB" w:rsidRPr="001640EB" w:rsidRDefault="001640EB" w:rsidP="001640EB">
      <w:pPr>
        <w:pStyle w:val="a7"/>
        <w:spacing w:before="6" w:line="235" w:lineRule="auto"/>
        <w:ind w:left="1700" w:firstLine="0"/>
        <w:jc w:val="left"/>
      </w:pPr>
      <w:r w:rsidRPr="001640EB">
        <w:t>Базовые логические действия как часть познавательных универсальных учебных действий:</w:t>
      </w:r>
      <w:r w:rsidRPr="001640EB">
        <w:rPr>
          <w:spacing w:val="1"/>
        </w:rPr>
        <w:t xml:space="preserve"> </w:t>
      </w:r>
      <w:r w:rsidRPr="001640EB">
        <w:t>сравнивать</w:t>
      </w:r>
      <w:r w:rsidRPr="001640EB">
        <w:rPr>
          <w:spacing w:val="32"/>
        </w:rPr>
        <w:t xml:space="preserve"> </w:t>
      </w:r>
      <w:r w:rsidRPr="001640EB">
        <w:t>однокоренные</w:t>
      </w:r>
      <w:r w:rsidRPr="001640EB">
        <w:rPr>
          <w:spacing w:val="35"/>
        </w:rPr>
        <w:t xml:space="preserve"> </w:t>
      </w:r>
      <w:r w:rsidRPr="001640EB">
        <w:t>(родственные)</w:t>
      </w:r>
      <w:r w:rsidRPr="001640EB">
        <w:rPr>
          <w:spacing w:val="38"/>
        </w:rPr>
        <w:t xml:space="preserve"> </w:t>
      </w:r>
      <w:r w:rsidRPr="001640EB">
        <w:t>слова</w:t>
      </w:r>
      <w:r w:rsidRPr="001640EB">
        <w:rPr>
          <w:spacing w:val="40"/>
        </w:rPr>
        <w:t xml:space="preserve"> </w:t>
      </w:r>
      <w:r w:rsidRPr="001640EB">
        <w:t>и</w:t>
      </w:r>
      <w:r w:rsidRPr="001640EB">
        <w:rPr>
          <w:spacing w:val="41"/>
        </w:rPr>
        <w:t xml:space="preserve"> </w:t>
      </w:r>
      <w:r w:rsidRPr="001640EB">
        <w:t>синонимы;</w:t>
      </w:r>
      <w:r w:rsidRPr="001640EB">
        <w:rPr>
          <w:spacing w:val="37"/>
        </w:rPr>
        <w:t xml:space="preserve"> </w:t>
      </w:r>
      <w:r w:rsidRPr="001640EB">
        <w:t>однокоренные</w:t>
      </w:r>
      <w:r w:rsidRPr="001640EB">
        <w:rPr>
          <w:spacing w:val="50"/>
        </w:rPr>
        <w:t xml:space="preserve"> </w:t>
      </w:r>
      <w:r w:rsidRPr="001640EB">
        <w:t>(родственные)</w:t>
      </w:r>
    </w:p>
    <w:p w:rsidR="001640EB" w:rsidRPr="001640EB" w:rsidRDefault="001640EB" w:rsidP="001640EB">
      <w:pPr>
        <w:pStyle w:val="a7"/>
        <w:spacing w:before="3" w:line="275" w:lineRule="exact"/>
        <w:ind w:left="960" w:firstLine="0"/>
        <w:jc w:val="left"/>
      </w:pPr>
      <w:r w:rsidRPr="001640EB">
        <w:t>слова</w:t>
      </w:r>
      <w:r w:rsidRPr="001640EB">
        <w:rPr>
          <w:spacing w:val="-7"/>
        </w:rPr>
        <w:t xml:space="preserve"> </w:t>
      </w:r>
      <w:r w:rsidRPr="001640EB">
        <w:t>и</w:t>
      </w:r>
      <w:r w:rsidRPr="001640EB">
        <w:rPr>
          <w:spacing w:val="-1"/>
        </w:rPr>
        <w:t xml:space="preserve"> </w:t>
      </w:r>
      <w:r w:rsidRPr="001640EB">
        <w:t>слова</w:t>
      </w:r>
      <w:r w:rsidRPr="001640EB">
        <w:rPr>
          <w:spacing w:val="-2"/>
        </w:rPr>
        <w:t xml:space="preserve"> </w:t>
      </w:r>
      <w:r w:rsidRPr="001640EB">
        <w:t>с</w:t>
      </w:r>
      <w:r w:rsidRPr="001640EB">
        <w:rPr>
          <w:spacing w:val="-7"/>
        </w:rPr>
        <w:t xml:space="preserve"> </w:t>
      </w:r>
      <w:r w:rsidRPr="001640EB">
        <w:t>омонимичными корнями:</w:t>
      </w:r>
      <w:r w:rsidRPr="001640EB">
        <w:rPr>
          <w:spacing w:val="-6"/>
        </w:rPr>
        <w:t xml:space="preserve"> </w:t>
      </w:r>
      <w:r w:rsidRPr="001640EB">
        <w:t>называть признаки сходства</w:t>
      </w:r>
      <w:r w:rsidRPr="001640EB">
        <w:rPr>
          <w:spacing w:val="-2"/>
        </w:rPr>
        <w:t xml:space="preserve"> </w:t>
      </w:r>
      <w:r w:rsidRPr="001640EB">
        <w:t>и</w:t>
      </w:r>
      <w:r w:rsidRPr="001640EB">
        <w:rPr>
          <w:spacing w:val="-5"/>
        </w:rPr>
        <w:t xml:space="preserve"> </w:t>
      </w:r>
      <w:r w:rsidRPr="001640EB">
        <w:t>различия;</w:t>
      </w:r>
    </w:p>
    <w:p w:rsidR="001640EB" w:rsidRPr="001640EB" w:rsidRDefault="001640EB" w:rsidP="001640EB">
      <w:pPr>
        <w:pStyle w:val="a7"/>
        <w:ind w:left="960"/>
        <w:jc w:val="left"/>
      </w:pPr>
      <w:r w:rsidRPr="001640EB">
        <w:t>сравнивать</w:t>
      </w:r>
      <w:r w:rsidRPr="001640EB">
        <w:rPr>
          <w:spacing w:val="3"/>
        </w:rPr>
        <w:t xml:space="preserve"> </w:t>
      </w:r>
      <w:r w:rsidRPr="001640EB">
        <w:t>значение</w:t>
      </w:r>
      <w:r w:rsidRPr="001640EB">
        <w:rPr>
          <w:spacing w:val="58"/>
        </w:rPr>
        <w:t xml:space="preserve"> </w:t>
      </w:r>
      <w:r w:rsidRPr="001640EB">
        <w:t>однокоренных  (родственных)</w:t>
      </w:r>
      <w:r w:rsidRPr="001640EB">
        <w:rPr>
          <w:spacing w:val="6"/>
        </w:rPr>
        <w:t xml:space="preserve"> </w:t>
      </w:r>
      <w:r w:rsidRPr="001640EB">
        <w:t>слов:</w:t>
      </w:r>
      <w:r w:rsidRPr="001640EB">
        <w:rPr>
          <w:spacing w:val="1"/>
        </w:rPr>
        <w:t xml:space="preserve"> </w:t>
      </w:r>
      <w:r w:rsidRPr="001640EB">
        <w:t>указывать</w:t>
      </w:r>
      <w:r w:rsidRPr="001640EB">
        <w:rPr>
          <w:spacing w:val="6"/>
        </w:rPr>
        <w:t xml:space="preserve"> </w:t>
      </w:r>
      <w:r w:rsidRPr="001640EB">
        <w:t>сходство</w:t>
      </w:r>
      <w:r w:rsidRPr="001640EB">
        <w:rPr>
          <w:spacing w:val="9"/>
        </w:rPr>
        <w:t xml:space="preserve"> </w:t>
      </w:r>
      <w:r w:rsidRPr="001640EB">
        <w:t>и</w:t>
      </w:r>
      <w:r w:rsidRPr="001640EB">
        <w:rPr>
          <w:spacing w:val="1"/>
        </w:rPr>
        <w:t xml:space="preserve"> </w:t>
      </w:r>
      <w:r w:rsidRPr="001640EB">
        <w:t>различие</w:t>
      </w:r>
      <w:r w:rsidRPr="001640EB">
        <w:rPr>
          <w:spacing w:val="-57"/>
        </w:rPr>
        <w:t xml:space="preserve"> </w:t>
      </w:r>
      <w:r w:rsidRPr="001640EB">
        <w:t>лексического</w:t>
      </w:r>
      <w:r w:rsidRPr="001640EB">
        <w:rPr>
          <w:spacing w:val="1"/>
        </w:rPr>
        <w:t xml:space="preserve"> </w:t>
      </w:r>
      <w:r w:rsidRPr="001640EB">
        <w:t>значения;</w:t>
      </w:r>
    </w:p>
    <w:p w:rsidR="001640EB" w:rsidRPr="001640EB" w:rsidRDefault="001640EB" w:rsidP="001640EB">
      <w:pPr>
        <w:pStyle w:val="a7"/>
        <w:ind w:left="960"/>
        <w:jc w:val="left"/>
      </w:pPr>
      <w:r w:rsidRPr="001640EB">
        <w:t>сравнивать</w:t>
      </w:r>
      <w:r w:rsidRPr="001640EB">
        <w:rPr>
          <w:spacing w:val="51"/>
        </w:rPr>
        <w:t xml:space="preserve"> </w:t>
      </w:r>
      <w:r w:rsidRPr="001640EB">
        <w:t>буквенную</w:t>
      </w:r>
      <w:r w:rsidRPr="001640EB">
        <w:rPr>
          <w:spacing w:val="47"/>
        </w:rPr>
        <w:t xml:space="preserve"> </w:t>
      </w:r>
      <w:r w:rsidRPr="001640EB">
        <w:t>оболочку</w:t>
      </w:r>
      <w:r w:rsidRPr="001640EB">
        <w:rPr>
          <w:spacing w:val="39"/>
        </w:rPr>
        <w:t xml:space="preserve"> </w:t>
      </w:r>
      <w:r w:rsidRPr="001640EB">
        <w:t>однокоренных</w:t>
      </w:r>
      <w:r w:rsidRPr="001640EB">
        <w:rPr>
          <w:spacing w:val="44"/>
        </w:rPr>
        <w:t xml:space="preserve"> </w:t>
      </w:r>
      <w:r w:rsidRPr="001640EB">
        <w:t>(родственных)</w:t>
      </w:r>
      <w:r w:rsidRPr="001640EB">
        <w:rPr>
          <w:spacing w:val="51"/>
        </w:rPr>
        <w:t xml:space="preserve"> </w:t>
      </w:r>
      <w:r w:rsidRPr="001640EB">
        <w:t>слов:</w:t>
      </w:r>
      <w:r w:rsidRPr="001640EB">
        <w:rPr>
          <w:spacing w:val="45"/>
        </w:rPr>
        <w:t xml:space="preserve"> </w:t>
      </w:r>
      <w:r w:rsidRPr="001640EB">
        <w:t>выявлять</w:t>
      </w:r>
      <w:r w:rsidRPr="001640EB">
        <w:rPr>
          <w:spacing w:val="51"/>
        </w:rPr>
        <w:t xml:space="preserve"> </w:t>
      </w:r>
      <w:r w:rsidRPr="001640EB">
        <w:t>случаи</w:t>
      </w:r>
      <w:r w:rsidRPr="001640EB">
        <w:rPr>
          <w:spacing w:val="-57"/>
        </w:rPr>
        <w:t xml:space="preserve"> </w:t>
      </w:r>
      <w:r w:rsidRPr="001640EB">
        <w:t>чередования;</w:t>
      </w:r>
    </w:p>
    <w:p w:rsidR="001640EB" w:rsidRPr="001640EB" w:rsidRDefault="001640EB" w:rsidP="001640EB">
      <w:pPr>
        <w:pStyle w:val="a7"/>
        <w:ind w:left="1700" w:firstLine="0"/>
        <w:jc w:val="left"/>
      </w:pPr>
      <w:r w:rsidRPr="001640EB">
        <w:t>устанавливать</w:t>
      </w:r>
      <w:r w:rsidRPr="001640EB">
        <w:rPr>
          <w:spacing w:val="-5"/>
        </w:rPr>
        <w:t xml:space="preserve"> </w:t>
      </w:r>
      <w:r w:rsidRPr="001640EB">
        <w:t>основания</w:t>
      </w:r>
      <w:r w:rsidRPr="001640EB">
        <w:rPr>
          <w:spacing w:val="-6"/>
        </w:rPr>
        <w:t xml:space="preserve"> </w:t>
      </w:r>
      <w:r w:rsidRPr="001640EB">
        <w:t>для</w:t>
      </w:r>
      <w:r w:rsidRPr="001640EB">
        <w:rPr>
          <w:spacing w:val="-1"/>
        </w:rPr>
        <w:t xml:space="preserve"> </w:t>
      </w:r>
      <w:r w:rsidRPr="001640EB">
        <w:t>сравнения</w:t>
      </w:r>
      <w:r w:rsidRPr="001640EB">
        <w:rPr>
          <w:spacing w:val="-1"/>
        </w:rPr>
        <w:t xml:space="preserve"> </w:t>
      </w:r>
      <w:r w:rsidRPr="001640EB">
        <w:t>слов:</w:t>
      </w:r>
      <w:r w:rsidRPr="001640EB">
        <w:rPr>
          <w:spacing w:val="-6"/>
        </w:rPr>
        <w:t xml:space="preserve"> </w:t>
      </w:r>
      <w:r w:rsidRPr="001640EB">
        <w:t>на</w:t>
      </w:r>
      <w:r w:rsidRPr="001640EB">
        <w:rPr>
          <w:spacing w:val="-2"/>
        </w:rPr>
        <w:t xml:space="preserve"> </w:t>
      </w:r>
      <w:r w:rsidRPr="001640EB">
        <w:t>какой</w:t>
      </w:r>
      <w:r w:rsidRPr="001640EB">
        <w:rPr>
          <w:spacing w:val="-5"/>
        </w:rPr>
        <w:t xml:space="preserve"> </w:t>
      </w:r>
      <w:r w:rsidRPr="001640EB">
        <w:t>вопрос</w:t>
      </w:r>
      <w:r w:rsidRPr="001640EB">
        <w:rPr>
          <w:spacing w:val="-7"/>
        </w:rPr>
        <w:t xml:space="preserve"> </w:t>
      </w:r>
      <w:r w:rsidRPr="001640EB">
        <w:t>отвечают,</w:t>
      </w:r>
      <w:r w:rsidRPr="001640EB">
        <w:rPr>
          <w:spacing w:val="1"/>
        </w:rPr>
        <w:t xml:space="preserve"> </w:t>
      </w:r>
      <w:r w:rsidRPr="001640EB">
        <w:t>что</w:t>
      </w:r>
      <w:r w:rsidRPr="001640EB">
        <w:rPr>
          <w:spacing w:val="-6"/>
        </w:rPr>
        <w:t xml:space="preserve"> </w:t>
      </w:r>
      <w:r w:rsidRPr="001640EB">
        <w:t>обозначают;</w:t>
      </w:r>
      <w:r w:rsidRPr="001640EB">
        <w:rPr>
          <w:spacing w:val="-57"/>
        </w:rPr>
        <w:t xml:space="preserve"> </w:t>
      </w:r>
      <w:r w:rsidRPr="001640EB">
        <w:t>характеризовать</w:t>
      </w:r>
      <w:r w:rsidRPr="001640EB">
        <w:rPr>
          <w:spacing w:val="-2"/>
        </w:rPr>
        <w:t xml:space="preserve"> </w:t>
      </w:r>
      <w:r w:rsidRPr="001640EB">
        <w:t>звуки</w:t>
      </w:r>
      <w:r w:rsidRPr="001640EB">
        <w:rPr>
          <w:spacing w:val="3"/>
        </w:rPr>
        <w:t xml:space="preserve"> </w:t>
      </w:r>
      <w:r w:rsidRPr="001640EB">
        <w:t>по</w:t>
      </w:r>
      <w:r w:rsidRPr="001640EB">
        <w:rPr>
          <w:spacing w:val="2"/>
        </w:rPr>
        <w:t xml:space="preserve"> </w:t>
      </w:r>
      <w:r w:rsidRPr="001640EB">
        <w:t>заданным</w:t>
      </w:r>
      <w:r w:rsidRPr="001640EB">
        <w:rPr>
          <w:spacing w:val="-2"/>
        </w:rPr>
        <w:t xml:space="preserve"> </w:t>
      </w:r>
      <w:r w:rsidRPr="001640EB">
        <w:t>параметрам;</w:t>
      </w:r>
    </w:p>
    <w:p w:rsidR="001640EB" w:rsidRPr="001640EB" w:rsidRDefault="001640EB" w:rsidP="001640EB">
      <w:pPr>
        <w:pStyle w:val="a7"/>
        <w:ind w:left="1700" w:right="495" w:firstLine="0"/>
        <w:jc w:val="left"/>
      </w:pPr>
      <w:r w:rsidRPr="001640EB">
        <w:rPr>
          <w:spacing w:val="-1"/>
        </w:rPr>
        <w:t>определять</w:t>
      </w:r>
      <w:r w:rsidRPr="001640EB">
        <w:rPr>
          <w:spacing w:val="-11"/>
        </w:rPr>
        <w:t xml:space="preserve"> </w:t>
      </w:r>
      <w:r w:rsidRPr="001640EB">
        <w:rPr>
          <w:spacing w:val="-1"/>
        </w:rPr>
        <w:t>признак,</w:t>
      </w:r>
      <w:r w:rsidRPr="001640EB">
        <w:rPr>
          <w:spacing w:val="-8"/>
        </w:rPr>
        <w:t xml:space="preserve"> </w:t>
      </w:r>
      <w:r w:rsidRPr="001640EB">
        <w:t>по</w:t>
      </w:r>
      <w:r w:rsidRPr="001640EB">
        <w:rPr>
          <w:spacing w:val="-6"/>
        </w:rPr>
        <w:t xml:space="preserve"> </w:t>
      </w:r>
      <w:r w:rsidRPr="001640EB">
        <w:t>которому</w:t>
      </w:r>
      <w:r w:rsidRPr="001640EB">
        <w:rPr>
          <w:spacing w:val="-15"/>
        </w:rPr>
        <w:t xml:space="preserve"> </w:t>
      </w:r>
      <w:r w:rsidRPr="001640EB">
        <w:t>проведена</w:t>
      </w:r>
      <w:r w:rsidRPr="001640EB">
        <w:rPr>
          <w:spacing w:val="-7"/>
        </w:rPr>
        <w:t xml:space="preserve"> </w:t>
      </w:r>
      <w:r w:rsidRPr="001640EB">
        <w:t>классификация</w:t>
      </w:r>
      <w:r w:rsidRPr="001640EB">
        <w:rPr>
          <w:spacing w:val="-7"/>
        </w:rPr>
        <w:t xml:space="preserve"> </w:t>
      </w:r>
      <w:r w:rsidRPr="001640EB">
        <w:t>звуков,</w:t>
      </w:r>
      <w:r w:rsidRPr="001640EB">
        <w:rPr>
          <w:spacing w:val="-4"/>
        </w:rPr>
        <w:t xml:space="preserve"> </w:t>
      </w:r>
      <w:r w:rsidRPr="001640EB">
        <w:t>букв,</w:t>
      </w:r>
      <w:r w:rsidRPr="001640EB">
        <w:rPr>
          <w:spacing w:val="-5"/>
        </w:rPr>
        <w:t xml:space="preserve"> </w:t>
      </w:r>
      <w:r w:rsidRPr="001640EB">
        <w:t>слов,</w:t>
      </w:r>
      <w:r w:rsidRPr="001640EB">
        <w:rPr>
          <w:spacing w:val="-9"/>
        </w:rPr>
        <w:t xml:space="preserve"> </w:t>
      </w:r>
      <w:r w:rsidRPr="001640EB">
        <w:t>предложений;</w:t>
      </w:r>
      <w:r w:rsidRPr="001640EB">
        <w:rPr>
          <w:spacing w:val="-57"/>
        </w:rPr>
        <w:t xml:space="preserve"> </w:t>
      </w:r>
      <w:r w:rsidRPr="001640EB">
        <w:t>находить</w:t>
      </w:r>
      <w:r w:rsidRPr="001640EB">
        <w:rPr>
          <w:spacing w:val="2"/>
        </w:rPr>
        <w:t xml:space="preserve"> </w:t>
      </w:r>
      <w:r w:rsidRPr="001640EB">
        <w:t>закономерности</w:t>
      </w:r>
      <w:r w:rsidRPr="001640EB">
        <w:rPr>
          <w:spacing w:val="-1"/>
        </w:rPr>
        <w:t xml:space="preserve"> </w:t>
      </w:r>
      <w:r w:rsidRPr="001640EB">
        <w:t>в</w:t>
      </w:r>
      <w:r w:rsidRPr="001640EB">
        <w:rPr>
          <w:spacing w:val="-1"/>
        </w:rPr>
        <w:t xml:space="preserve"> </w:t>
      </w:r>
      <w:r w:rsidRPr="001640EB">
        <w:t>процессе наблюдения</w:t>
      </w:r>
      <w:r w:rsidRPr="001640EB">
        <w:rPr>
          <w:spacing w:val="2"/>
        </w:rPr>
        <w:t xml:space="preserve"> </w:t>
      </w:r>
      <w:r w:rsidRPr="001640EB">
        <w:t>за</w:t>
      </w:r>
      <w:r w:rsidRPr="001640EB">
        <w:rPr>
          <w:spacing w:val="1"/>
        </w:rPr>
        <w:t xml:space="preserve"> </w:t>
      </w:r>
      <w:r w:rsidRPr="001640EB">
        <w:t>языковыми</w:t>
      </w:r>
      <w:r w:rsidRPr="001640EB">
        <w:rPr>
          <w:spacing w:val="-3"/>
        </w:rPr>
        <w:t xml:space="preserve"> </w:t>
      </w:r>
      <w:r w:rsidRPr="001640EB">
        <w:t>единицами;</w:t>
      </w:r>
      <w:r w:rsidRPr="001640EB">
        <w:rPr>
          <w:spacing w:val="1"/>
        </w:rPr>
        <w:t xml:space="preserve"> </w:t>
      </w:r>
      <w:r w:rsidRPr="001640EB">
        <w:t>ориентироваться</w:t>
      </w:r>
      <w:r w:rsidRPr="001640EB">
        <w:rPr>
          <w:spacing w:val="-5"/>
        </w:rPr>
        <w:t xml:space="preserve"> </w:t>
      </w:r>
      <w:r w:rsidRPr="001640EB">
        <w:t>в</w:t>
      </w:r>
      <w:r w:rsidRPr="001640EB">
        <w:rPr>
          <w:spacing w:val="1"/>
        </w:rPr>
        <w:t xml:space="preserve"> </w:t>
      </w:r>
      <w:r w:rsidRPr="001640EB">
        <w:t>изученных</w:t>
      </w:r>
      <w:r w:rsidRPr="001640EB">
        <w:rPr>
          <w:spacing w:val="-5"/>
        </w:rPr>
        <w:t xml:space="preserve"> </w:t>
      </w:r>
      <w:r w:rsidRPr="001640EB">
        <w:t>понятиях</w:t>
      </w:r>
      <w:r w:rsidRPr="001640EB">
        <w:rPr>
          <w:spacing w:val="-5"/>
        </w:rPr>
        <w:t xml:space="preserve"> </w:t>
      </w:r>
      <w:r w:rsidRPr="001640EB">
        <w:t>(корень,</w:t>
      </w:r>
      <w:r w:rsidRPr="001640EB">
        <w:rPr>
          <w:spacing w:val="-3"/>
        </w:rPr>
        <w:t xml:space="preserve"> </w:t>
      </w:r>
      <w:r w:rsidRPr="001640EB">
        <w:t>окончание,</w:t>
      </w:r>
      <w:r w:rsidRPr="001640EB">
        <w:rPr>
          <w:spacing w:val="-3"/>
        </w:rPr>
        <w:t xml:space="preserve"> </w:t>
      </w:r>
      <w:r w:rsidRPr="001640EB">
        <w:t>текст);</w:t>
      </w:r>
      <w:r w:rsidRPr="001640EB">
        <w:rPr>
          <w:spacing w:val="-4"/>
        </w:rPr>
        <w:t xml:space="preserve"> </w:t>
      </w:r>
      <w:r w:rsidRPr="001640EB">
        <w:t>соотносить</w:t>
      </w:r>
      <w:r w:rsidRPr="001640EB">
        <w:rPr>
          <w:spacing w:val="-3"/>
        </w:rPr>
        <w:t xml:space="preserve"> </w:t>
      </w:r>
      <w:r w:rsidRPr="001640EB">
        <w:t>понятие</w:t>
      </w:r>
      <w:r w:rsidRPr="001640EB">
        <w:rPr>
          <w:spacing w:val="-1"/>
        </w:rPr>
        <w:t xml:space="preserve"> </w:t>
      </w:r>
      <w:r w:rsidRPr="001640EB">
        <w:t>с</w:t>
      </w:r>
      <w:r w:rsidRPr="001640EB">
        <w:rPr>
          <w:spacing w:val="-1"/>
        </w:rPr>
        <w:t xml:space="preserve"> </w:t>
      </w:r>
      <w:r w:rsidRPr="001640EB">
        <w:t>его</w:t>
      </w:r>
    </w:p>
    <w:p w:rsidR="001640EB" w:rsidRPr="001640EB" w:rsidRDefault="001640EB" w:rsidP="001640EB">
      <w:pPr>
        <w:pStyle w:val="a7"/>
        <w:spacing w:line="275" w:lineRule="exact"/>
        <w:ind w:left="960" w:firstLine="0"/>
        <w:jc w:val="left"/>
      </w:pPr>
      <w:r w:rsidRPr="001640EB">
        <w:t>краткой</w:t>
      </w:r>
      <w:r w:rsidRPr="001640EB">
        <w:rPr>
          <w:spacing w:val="-1"/>
        </w:rPr>
        <w:t xml:space="preserve"> </w:t>
      </w:r>
      <w:r w:rsidRPr="001640EB">
        <w:t>характеристикой.</w:t>
      </w:r>
    </w:p>
    <w:p w:rsidR="001640EB" w:rsidRPr="001640EB" w:rsidRDefault="001640EB" w:rsidP="001640EB">
      <w:pPr>
        <w:pStyle w:val="a7"/>
        <w:ind w:left="960"/>
        <w:jc w:val="left"/>
      </w:pPr>
      <w:r w:rsidRPr="001640EB">
        <w:t>Базовые</w:t>
      </w:r>
      <w:r w:rsidRPr="001640EB">
        <w:rPr>
          <w:spacing w:val="3"/>
        </w:rPr>
        <w:t xml:space="preserve"> </w:t>
      </w:r>
      <w:r w:rsidRPr="001640EB">
        <w:t>исследовательские</w:t>
      </w:r>
      <w:r w:rsidRPr="001640EB">
        <w:rPr>
          <w:spacing w:val="7"/>
        </w:rPr>
        <w:t xml:space="preserve"> </w:t>
      </w:r>
      <w:r w:rsidRPr="001640EB">
        <w:t>действия</w:t>
      </w:r>
      <w:r w:rsidRPr="001640EB">
        <w:rPr>
          <w:spacing w:val="3"/>
        </w:rPr>
        <w:t xml:space="preserve"> </w:t>
      </w:r>
      <w:r w:rsidRPr="001640EB">
        <w:t>как</w:t>
      </w:r>
      <w:r w:rsidRPr="001640EB">
        <w:rPr>
          <w:spacing w:val="6"/>
        </w:rPr>
        <w:t xml:space="preserve"> </w:t>
      </w:r>
      <w:r w:rsidRPr="001640EB">
        <w:t>часть</w:t>
      </w:r>
      <w:r w:rsidRPr="001640EB">
        <w:rPr>
          <w:spacing w:val="9"/>
        </w:rPr>
        <w:t xml:space="preserve"> </w:t>
      </w:r>
      <w:r w:rsidRPr="001640EB">
        <w:t>познавательных</w:t>
      </w:r>
      <w:r w:rsidRPr="001640EB">
        <w:rPr>
          <w:spacing w:val="3"/>
        </w:rPr>
        <w:t xml:space="preserve"> </w:t>
      </w:r>
      <w:r w:rsidRPr="001640EB">
        <w:t>универсальных</w:t>
      </w:r>
      <w:r w:rsidRPr="001640EB">
        <w:rPr>
          <w:spacing w:val="18"/>
        </w:rPr>
        <w:t xml:space="preserve"> </w:t>
      </w:r>
      <w:r w:rsidRPr="001640EB">
        <w:t>учебных</w:t>
      </w:r>
      <w:r w:rsidRPr="001640EB">
        <w:rPr>
          <w:spacing w:val="-57"/>
        </w:rPr>
        <w:t xml:space="preserve"> </w:t>
      </w:r>
      <w:r w:rsidRPr="001640EB">
        <w:t>действий:</w:t>
      </w:r>
    </w:p>
    <w:p w:rsidR="001640EB" w:rsidRPr="001640EB" w:rsidRDefault="001640EB" w:rsidP="001640EB">
      <w:pPr>
        <w:pStyle w:val="a7"/>
        <w:tabs>
          <w:tab w:val="left" w:pos="3412"/>
        </w:tabs>
        <w:ind w:left="960" w:right="498"/>
        <w:jc w:val="left"/>
      </w:pPr>
      <w:r w:rsidRPr="001640EB">
        <w:t xml:space="preserve">проводить  </w:t>
      </w:r>
      <w:r w:rsidRPr="001640EB">
        <w:rPr>
          <w:spacing w:val="14"/>
        </w:rPr>
        <w:t xml:space="preserve"> </w:t>
      </w:r>
      <w:r w:rsidRPr="001640EB">
        <w:t>по</w:t>
      </w:r>
      <w:r w:rsidRPr="001640EB">
        <w:tab/>
        <w:t>предложенному</w:t>
      </w:r>
      <w:r w:rsidRPr="001640EB">
        <w:rPr>
          <w:spacing w:val="4"/>
        </w:rPr>
        <w:t xml:space="preserve"> </w:t>
      </w:r>
      <w:r w:rsidRPr="001640EB">
        <w:t>плану</w:t>
      </w:r>
      <w:r w:rsidRPr="001640EB">
        <w:rPr>
          <w:spacing w:val="8"/>
        </w:rPr>
        <w:t xml:space="preserve"> </w:t>
      </w:r>
      <w:r w:rsidRPr="001640EB">
        <w:t>наблюдение</w:t>
      </w:r>
      <w:r w:rsidRPr="001640EB">
        <w:rPr>
          <w:spacing w:val="12"/>
        </w:rPr>
        <w:t xml:space="preserve"> </w:t>
      </w:r>
      <w:r w:rsidRPr="001640EB">
        <w:t>за</w:t>
      </w:r>
      <w:r w:rsidRPr="001640EB">
        <w:rPr>
          <w:spacing w:val="12"/>
        </w:rPr>
        <w:t xml:space="preserve"> </w:t>
      </w:r>
      <w:r w:rsidRPr="001640EB">
        <w:t>языковыми</w:t>
      </w:r>
      <w:r w:rsidRPr="001640EB">
        <w:rPr>
          <w:spacing w:val="14"/>
        </w:rPr>
        <w:t xml:space="preserve"> </w:t>
      </w:r>
      <w:r w:rsidRPr="001640EB">
        <w:t>единицами</w:t>
      </w:r>
      <w:r w:rsidRPr="001640EB">
        <w:rPr>
          <w:spacing w:val="14"/>
        </w:rPr>
        <w:t xml:space="preserve"> </w:t>
      </w:r>
      <w:r w:rsidRPr="001640EB">
        <w:t>(слово,</w:t>
      </w:r>
      <w:r w:rsidRPr="001640EB">
        <w:rPr>
          <w:spacing w:val="-57"/>
        </w:rPr>
        <w:t xml:space="preserve"> </w:t>
      </w:r>
      <w:r w:rsidRPr="001640EB">
        <w:t>предложение,</w:t>
      </w:r>
      <w:r w:rsidRPr="001640EB">
        <w:rPr>
          <w:spacing w:val="3"/>
        </w:rPr>
        <w:t xml:space="preserve"> </w:t>
      </w:r>
      <w:r w:rsidRPr="001640EB">
        <w:t>текст);</w:t>
      </w:r>
    </w:p>
    <w:p w:rsidR="001640EB" w:rsidRPr="001640EB" w:rsidRDefault="001640EB" w:rsidP="001640EB">
      <w:pPr>
        <w:pStyle w:val="a7"/>
        <w:ind w:left="960"/>
        <w:jc w:val="left"/>
      </w:pPr>
      <w:r w:rsidRPr="001640EB">
        <w:t>формулировать</w:t>
      </w:r>
      <w:r w:rsidRPr="001640EB">
        <w:rPr>
          <w:spacing w:val="4"/>
        </w:rPr>
        <w:t xml:space="preserve"> </w:t>
      </w:r>
      <w:r w:rsidRPr="001640EB">
        <w:t>выводы</w:t>
      </w:r>
      <w:r w:rsidRPr="001640EB">
        <w:rPr>
          <w:spacing w:val="9"/>
        </w:rPr>
        <w:t xml:space="preserve"> </w:t>
      </w:r>
      <w:r w:rsidRPr="001640EB">
        <w:t>и</w:t>
      </w:r>
      <w:r w:rsidRPr="001640EB">
        <w:rPr>
          <w:spacing w:val="5"/>
        </w:rPr>
        <w:t xml:space="preserve"> </w:t>
      </w:r>
      <w:r w:rsidRPr="001640EB">
        <w:t>предлагать</w:t>
      </w:r>
      <w:r w:rsidRPr="001640EB">
        <w:rPr>
          <w:spacing w:val="9"/>
        </w:rPr>
        <w:t xml:space="preserve"> </w:t>
      </w:r>
      <w:r w:rsidRPr="001640EB">
        <w:t>доказательства</w:t>
      </w:r>
      <w:r w:rsidRPr="001640EB">
        <w:rPr>
          <w:spacing w:val="6"/>
        </w:rPr>
        <w:t xml:space="preserve"> </w:t>
      </w:r>
      <w:r w:rsidRPr="001640EB">
        <w:t>того,</w:t>
      </w:r>
      <w:r w:rsidRPr="001640EB">
        <w:rPr>
          <w:spacing w:val="6"/>
        </w:rPr>
        <w:t xml:space="preserve"> </w:t>
      </w:r>
      <w:r w:rsidRPr="001640EB">
        <w:t>что</w:t>
      </w:r>
      <w:r w:rsidRPr="001640EB">
        <w:rPr>
          <w:spacing w:val="12"/>
        </w:rPr>
        <w:t xml:space="preserve"> </w:t>
      </w:r>
      <w:r w:rsidRPr="001640EB">
        <w:t>слова</w:t>
      </w:r>
      <w:r w:rsidRPr="001640EB">
        <w:rPr>
          <w:spacing w:val="2"/>
        </w:rPr>
        <w:t xml:space="preserve"> </w:t>
      </w:r>
      <w:r w:rsidRPr="001640EB">
        <w:t>являются</w:t>
      </w:r>
      <w:r w:rsidRPr="001640EB">
        <w:rPr>
          <w:spacing w:val="3"/>
        </w:rPr>
        <w:t xml:space="preserve"> </w:t>
      </w:r>
      <w:r w:rsidRPr="001640EB">
        <w:t>(не</w:t>
      </w:r>
      <w:r w:rsidRPr="001640EB">
        <w:rPr>
          <w:spacing w:val="6"/>
        </w:rPr>
        <w:t xml:space="preserve"> </w:t>
      </w:r>
      <w:r w:rsidRPr="001640EB">
        <w:t>являются)</w:t>
      </w:r>
      <w:r w:rsidRPr="001640EB">
        <w:rPr>
          <w:spacing w:val="-57"/>
        </w:rPr>
        <w:t xml:space="preserve"> </w:t>
      </w:r>
      <w:r w:rsidRPr="001640EB">
        <w:t>однокоренными</w:t>
      </w:r>
      <w:r w:rsidRPr="001640EB">
        <w:rPr>
          <w:spacing w:val="-3"/>
        </w:rPr>
        <w:t xml:space="preserve"> </w:t>
      </w:r>
      <w:r w:rsidRPr="001640EB">
        <w:t>(родственными).</w:t>
      </w:r>
    </w:p>
    <w:p w:rsidR="001640EB" w:rsidRPr="001640EB" w:rsidRDefault="001640EB" w:rsidP="001640EB">
      <w:pPr>
        <w:pStyle w:val="a7"/>
        <w:tabs>
          <w:tab w:val="left" w:pos="6626"/>
        </w:tabs>
        <w:ind w:left="1700" w:right="1409" w:firstLine="0"/>
        <w:jc w:val="left"/>
      </w:pPr>
      <w:r w:rsidRPr="001640EB">
        <w:t>Работа</w:t>
      </w:r>
      <w:r w:rsidRPr="001640EB">
        <w:rPr>
          <w:spacing w:val="-4"/>
        </w:rPr>
        <w:t xml:space="preserve"> </w:t>
      </w:r>
      <w:r w:rsidRPr="001640EB">
        <w:t>с</w:t>
      </w:r>
      <w:r w:rsidRPr="001640EB">
        <w:rPr>
          <w:spacing w:val="-7"/>
        </w:rPr>
        <w:t xml:space="preserve"> </w:t>
      </w:r>
      <w:r w:rsidRPr="001640EB">
        <w:t>информацией</w:t>
      </w:r>
      <w:r w:rsidRPr="001640EB">
        <w:rPr>
          <w:spacing w:val="-6"/>
        </w:rPr>
        <w:t xml:space="preserve"> </w:t>
      </w:r>
      <w:r w:rsidRPr="001640EB">
        <w:t>как</w:t>
      </w:r>
      <w:r w:rsidRPr="001640EB">
        <w:rPr>
          <w:spacing w:val="-4"/>
        </w:rPr>
        <w:t xml:space="preserve"> </w:t>
      </w:r>
      <w:r w:rsidRPr="001640EB">
        <w:t>часть</w:t>
      </w:r>
      <w:r w:rsidRPr="001640EB">
        <w:rPr>
          <w:spacing w:val="-1"/>
        </w:rPr>
        <w:t xml:space="preserve"> </w:t>
      </w:r>
      <w:r w:rsidRPr="001640EB">
        <w:t>познавательных</w:t>
      </w:r>
      <w:r w:rsidRPr="001640EB">
        <w:rPr>
          <w:spacing w:val="-2"/>
        </w:rPr>
        <w:t xml:space="preserve"> </w:t>
      </w:r>
      <w:r w:rsidRPr="001640EB">
        <w:t>универсальных</w:t>
      </w:r>
      <w:r w:rsidRPr="001640EB">
        <w:rPr>
          <w:spacing w:val="-2"/>
        </w:rPr>
        <w:t xml:space="preserve"> </w:t>
      </w:r>
      <w:r w:rsidRPr="001640EB">
        <w:t>учебных</w:t>
      </w:r>
      <w:r w:rsidRPr="001640EB">
        <w:rPr>
          <w:spacing w:val="-7"/>
        </w:rPr>
        <w:t xml:space="preserve"> </w:t>
      </w:r>
      <w:r w:rsidRPr="001640EB">
        <w:t>действий:</w:t>
      </w:r>
      <w:r w:rsidRPr="001640EB">
        <w:rPr>
          <w:spacing w:val="-57"/>
        </w:rPr>
        <w:t xml:space="preserve"> </w:t>
      </w:r>
      <w:r w:rsidRPr="001640EB">
        <w:t>выбирать</w:t>
      </w:r>
      <w:r w:rsidRPr="001640EB">
        <w:rPr>
          <w:spacing w:val="-5"/>
        </w:rPr>
        <w:t xml:space="preserve"> </w:t>
      </w:r>
      <w:r w:rsidRPr="001640EB">
        <w:t>источник</w:t>
      </w:r>
      <w:r w:rsidRPr="001640EB">
        <w:rPr>
          <w:spacing w:val="-4"/>
        </w:rPr>
        <w:t xml:space="preserve"> </w:t>
      </w:r>
      <w:r w:rsidRPr="001640EB">
        <w:t>получения</w:t>
      </w:r>
      <w:r w:rsidRPr="001640EB">
        <w:rPr>
          <w:spacing w:val="-2"/>
        </w:rPr>
        <w:t xml:space="preserve"> </w:t>
      </w:r>
      <w:r w:rsidRPr="001640EB">
        <w:t>информации:</w:t>
      </w:r>
      <w:r w:rsidRPr="001640EB">
        <w:tab/>
        <w:t>словарь</w:t>
      </w:r>
      <w:r w:rsidRPr="001640EB">
        <w:rPr>
          <w:spacing w:val="-2"/>
        </w:rPr>
        <w:t xml:space="preserve"> </w:t>
      </w:r>
      <w:r w:rsidRPr="001640EB">
        <w:t>учебника</w:t>
      </w:r>
    </w:p>
    <w:p w:rsidR="001640EB" w:rsidRPr="001640EB" w:rsidRDefault="001640EB" w:rsidP="001640EB">
      <w:pPr>
        <w:pStyle w:val="a7"/>
        <w:spacing w:line="271" w:lineRule="exact"/>
        <w:ind w:left="1700" w:firstLine="0"/>
        <w:jc w:val="left"/>
      </w:pPr>
      <w:r w:rsidRPr="001640EB">
        <w:t>для</w:t>
      </w:r>
      <w:r w:rsidRPr="001640EB">
        <w:rPr>
          <w:spacing w:val="-3"/>
        </w:rPr>
        <w:t xml:space="preserve"> </w:t>
      </w:r>
      <w:r w:rsidRPr="001640EB">
        <w:t>получения</w:t>
      </w:r>
      <w:r w:rsidRPr="001640EB">
        <w:rPr>
          <w:spacing w:val="-3"/>
        </w:rPr>
        <w:t xml:space="preserve"> </w:t>
      </w:r>
      <w:r w:rsidRPr="001640EB">
        <w:t>информации;</w:t>
      </w:r>
    </w:p>
    <w:p w:rsidR="001640EB" w:rsidRPr="001640EB" w:rsidRDefault="001640EB" w:rsidP="001640EB">
      <w:pPr>
        <w:pStyle w:val="a7"/>
        <w:spacing w:line="275" w:lineRule="exact"/>
        <w:ind w:left="1700" w:firstLine="0"/>
        <w:jc w:val="left"/>
      </w:pPr>
      <w:r w:rsidRPr="001640EB">
        <w:t>устанавливать</w:t>
      </w:r>
      <w:r w:rsidRPr="001640EB">
        <w:rPr>
          <w:spacing w:val="-1"/>
        </w:rPr>
        <w:t xml:space="preserve"> </w:t>
      </w:r>
      <w:r w:rsidRPr="001640EB">
        <w:t>с</w:t>
      </w:r>
      <w:r w:rsidRPr="001640EB">
        <w:rPr>
          <w:spacing w:val="-3"/>
        </w:rPr>
        <w:t xml:space="preserve"> </w:t>
      </w:r>
      <w:r w:rsidRPr="001640EB">
        <w:t>помощью</w:t>
      </w:r>
      <w:r w:rsidRPr="001640EB">
        <w:rPr>
          <w:spacing w:val="-3"/>
        </w:rPr>
        <w:t xml:space="preserve"> </w:t>
      </w:r>
      <w:r w:rsidRPr="001640EB">
        <w:t>словаря</w:t>
      </w:r>
      <w:r w:rsidRPr="001640EB">
        <w:rPr>
          <w:spacing w:val="-1"/>
        </w:rPr>
        <w:t xml:space="preserve"> </w:t>
      </w:r>
      <w:r w:rsidRPr="001640EB">
        <w:t>значения</w:t>
      </w:r>
      <w:r w:rsidRPr="001640EB">
        <w:rPr>
          <w:spacing w:val="-7"/>
        </w:rPr>
        <w:t xml:space="preserve"> </w:t>
      </w:r>
      <w:r w:rsidRPr="001640EB">
        <w:t>многозначных</w:t>
      </w:r>
      <w:r w:rsidRPr="001640EB">
        <w:rPr>
          <w:spacing w:val="-6"/>
        </w:rPr>
        <w:t xml:space="preserve"> </w:t>
      </w:r>
      <w:r w:rsidRPr="001640EB">
        <w:t>слов;</w:t>
      </w:r>
    </w:p>
    <w:p w:rsidR="001640EB" w:rsidRPr="001640EB" w:rsidRDefault="001640EB" w:rsidP="001640EB">
      <w:pPr>
        <w:pStyle w:val="a7"/>
        <w:tabs>
          <w:tab w:val="left" w:pos="2822"/>
          <w:tab w:val="left" w:pos="4107"/>
          <w:tab w:val="left" w:pos="5388"/>
          <w:tab w:val="left" w:pos="6543"/>
          <w:tab w:val="left" w:pos="6874"/>
          <w:tab w:val="left" w:pos="8600"/>
          <w:tab w:val="left" w:pos="9886"/>
        </w:tabs>
        <w:ind w:left="960" w:right="488"/>
        <w:jc w:val="left"/>
      </w:pPr>
      <w:r w:rsidRPr="001640EB">
        <w:t>согласно</w:t>
      </w:r>
      <w:r w:rsidRPr="001640EB">
        <w:tab/>
        <w:t>заданному</w:t>
      </w:r>
      <w:r w:rsidRPr="001640EB">
        <w:tab/>
        <w:t>алгоритму</w:t>
      </w:r>
      <w:r w:rsidRPr="001640EB">
        <w:tab/>
        <w:t>находить</w:t>
      </w:r>
      <w:r w:rsidRPr="001640EB">
        <w:tab/>
        <w:t>в</w:t>
      </w:r>
      <w:r w:rsidRPr="001640EB">
        <w:tab/>
        <w:t>предложенном</w:t>
      </w:r>
      <w:r w:rsidRPr="001640EB">
        <w:tab/>
        <w:t>источнике</w:t>
      </w:r>
      <w:r w:rsidRPr="001640EB">
        <w:tab/>
      </w:r>
      <w:r w:rsidRPr="001640EB">
        <w:rPr>
          <w:spacing w:val="-1"/>
        </w:rPr>
        <w:t>информацию,</w:t>
      </w:r>
      <w:r w:rsidRPr="001640EB">
        <w:rPr>
          <w:spacing w:val="-57"/>
        </w:rPr>
        <w:t xml:space="preserve"> </w:t>
      </w:r>
      <w:r w:rsidRPr="001640EB">
        <w:t>представленную</w:t>
      </w:r>
      <w:r w:rsidRPr="001640EB">
        <w:rPr>
          <w:spacing w:val="-1"/>
        </w:rPr>
        <w:t xml:space="preserve"> </w:t>
      </w:r>
      <w:r w:rsidRPr="001640EB">
        <w:t>в</w:t>
      </w:r>
      <w:r w:rsidRPr="001640EB">
        <w:rPr>
          <w:spacing w:val="3"/>
        </w:rPr>
        <w:t xml:space="preserve"> </w:t>
      </w:r>
      <w:r w:rsidRPr="001640EB">
        <w:t>явном</w:t>
      </w:r>
      <w:r w:rsidRPr="001640EB">
        <w:rPr>
          <w:spacing w:val="-1"/>
        </w:rPr>
        <w:t xml:space="preserve"> </w:t>
      </w:r>
      <w:r w:rsidRPr="001640EB">
        <w:t>виде;</w:t>
      </w:r>
    </w:p>
    <w:p w:rsidR="001640EB" w:rsidRPr="001640EB" w:rsidRDefault="001640EB" w:rsidP="001640EB">
      <w:pPr>
        <w:pStyle w:val="a7"/>
        <w:ind w:left="960"/>
        <w:jc w:val="left"/>
      </w:pPr>
      <w:r w:rsidRPr="001640EB">
        <w:t>анализировать</w:t>
      </w:r>
      <w:r w:rsidRPr="001640EB">
        <w:rPr>
          <w:spacing w:val="18"/>
        </w:rPr>
        <w:t xml:space="preserve"> </w:t>
      </w:r>
      <w:r w:rsidRPr="001640EB">
        <w:t>текстовую,</w:t>
      </w:r>
      <w:r w:rsidRPr="001640EB">
        <w:rPr>
          <w:spacing w:val="19"/>
        </w:rPr>
        <w:t xml:space="preserve"> </w:t>
      </w:r>
      <w:r w:rsidRPr="001640EB">
        <w:t>графическую</w:t>
      </w:r>
      <w:r w:rsidRPr="001640EB">
        <w:rPr>
          <w:spacing w:val="16"/>
        </w:rPr>
        <w:t xml:space="preserve"> </w:t>
      </w:r>
      <w:r w:rsidRPr="001640EB">
        <w:t>и</w:t>
      </w:r>
      <w:r w:rsidRPr="001640EB">
        <w:rPr>
          <w:spacing w:val="18"/>
        </w:rPr>
        <w:t xml:space="preserve"> </w:t>
      </w:r>
      <w:r w:rsidRPr="001640EB">
        <w:t>звуковую</w:t>
      </w:r>
      <w:r w:rsidRPr="001640EB">
        <w:rPr>
          <w:spacing w:val="15"/>
        </w:rPr>
        <w:t xml:space="preserve"> </w:t>
      </w:r>
      <w:r w:rsidRPr="001640EB">
        <w:t>информацию</w:t>
      </w:r>
      <w:r w:rsidRPr="001640EB">
        <w:rPr>
          <w:spacing w:val="16"/>
        </w:rPr>
        <w:t xml:space="preserve"> </w:t>
      </w:r>
      <w:r w:rsidRPr="001640EB">
        <w:t>в</w:t>
      </w:r>
      <w:r w:rsidRPr="001640EB">
        <w:rPr>
          <w:spacing w:val="19"/>
        </w:rPr>
        <w:t xml:space="preserve"> </w:t>
      </w:r>
      <w:r w:rsidRPr="001640EB">
        <w:t>соответствии</w:t>
      </w:r>
      <w:r w:rsidRPr="001640EB">
        <w:rPr>
          <w:spacing w:val="19"/>
        </w:rPr>
        <w:t xml:space="preserve"> </w:t>
      </w:r>
      <w:r w:rsidRPr="001640EB">
        <w:t>с</w:t>
      </w:r>
      <w:r w:rsidRPr="001640EB">
        <w:rPr>
          <w:spacing w:val="16"/>
        </w:rPr>
        <w:t xml:space="preserve"> </w:t>
      </w:r>
      <w:r w:rsidRPr="001640EB">
        <w:t>учебной</w:t>
      </w:r>
      <w:r w:rsidRPr="001640EB">
        <w:rPr>
          <w:spacing w:val="-57"/>
        </w:rPr>
        <w:t xml:space="preserve"> </w:t>
      </w:r>
      <w:r w:rsidRPr="001640EB">
        <w:t>задачей;</w:t>
      </w:r>
      <w:r w:rsidRPr="001640EB">
        <w:rPr>
          <w:spacing w:val="-4"/>
        </w:rPr>
        <w:t xml:space="preserve"> </w:t>
      </w:r>
      <w:r w:rsidRPr="001640EB">
        <w:t>«читать»</w:t>
      </w:r>
      <w:r w:rsidRPr="001640EB">
        <w:rPr>
          <w:spacing w:val="-3"/>
        </w:rPr>
        <w:t xml:space="preserve"> </w:t>
      </w:r>
      <w:r w:rsidRPr="001640EB">
        <w:t>информацию,</w:t>
      </w:r>
      <w:r w:rsidRPr="001640EB">
        <w:rPr>
          <w:spacing w:val="-1"/>
        </w:rPr>
        <w:t xml:space="preserve"> </w:t>
      </w:r>
      <w:r w:rsidRPr="001640EB">
        <w:t>представленную в</w:t>
      </w:r>
      <w:r w:rsidRPr="001640EB">
        <w:rPr>
          <w:spacing w:val="2"/>
        </w:rPr>
        <w:t xml:space="preserve"> </w:t>
      </w:r>
      <w:r w:rsidRPr="001640EB">
        <w:t>схеме,</w:t>
      </w:r>
    </w:p>
    <w:p w:rsidR="001640EB" w:rsidRPr="001640EB" w:rsidRDefault="001640EB" w:rsidP="001640EB">
      <w:pPr>
        <w:pStyle w:val="a7"/>
        <w:spacing w:line="271" w:lineRule="exact"/>
        <w:ind w:left="1700" w:firstLine="0"/>
        <w:jc w:val="left"/>
      </w:pPr>
      <w:r w:rsidRPr="001640EB">
        <w:t>таблице;</w:t>
      </w:r>
    </w:p>
    <w:p w:rsidR="001640EB" w:rsidRPr="001640EB" w:rsidRDefault="001640EB" w:rsidP="001640EB">
      <w:pPr>
        <w:pStyle w:val="a7"/>
        <w:spacing w:line="235" w:lineRule="auto"/>
        <w:ind w:left="960"/>
        <w:jc w:val="left"/>
      </w:pPr>
      <w:r w:rsidRPr="001640EB">
        <w:t>с</w:t>
      </w:r>
      <w:r w:rsidRPr="001640EB">
        <w:rPr>
          <w:spacing w:val="13"/>
        </w:rPr>
        <w:t xml:space="preserve"> </w:t>
      </w:r>
      <w:r w:rsidRPr="001640EB">
        <w:t>помощью</w:t>
      </w:r>
      <w:r w:rsidRPr="001640EB">
        <w:rPr>
          <w:spacing w:val="12"/>
        </w:rPr>
        <w:t xml:space="preserve"> </w:t>
      </w:r>
      <w:r w:rsidRPr="001640EB">
        <w:t>учителя</w:t>
      </w:r>
      <w:r w:rsidRPr="001640EB">
        <w:rPr>
          <w:spacing w:val="14"/>
        </w:rPr>
        <w:t xml:space="preserve"> </w:t>
      </w:r>
      <w:r w:rsidRPr="001640EB">
        <w:t>на</w:t>
      </w:r>
      <w:r w:rsidRPr="001640EB">
        <w:rPr>
          <w:spacing w:val="13"/>
        </w:rPr>
        <w:t xml:space="preserve"> </w:t>
      </w:r>
      <w:r w:rsidRPr="001640EB">
        <w:t>уроках</w:t>
      </w:r>
      <w:r w:rsidRPr="001640EB">
        <w:rPr>
          <w:spacing w:val="9"/>
        </w:rPr>
        <w:t xml:space="preserve"> </w:t>
      </w:r>
      <w:r w:rsidRPr="001640EB">
        <w:t>русского</w:t>
      </w:r>
      <w:r w:rsidRPr="001640EB">
        <w:rPr>
          <w:spacing w:val="15"/>
        </w:rPr>
        <w:t xml:space="preserve"> </w:t>
      </w:r>
      <w:r w:rsidRPr="001640EB">
        <w:t>языка</w:t>
      </w:r>
      <w:r w:rsidRPr="001640EB">
        <w:rPr>
          <w:spacing w:val="8"/>
        </w:rPr>
        <w:t xml:space="preserve"> </w:t>
      </w:r>
      <w:r w:rsidRPr="001640EB">
        <w:t>создавать</w:t>
      </w:r>
      <w:r w:rsidRPr="001640EB">
        <w:rPr>
          <w:spacing w:val="16"/>
        </w:rPr>
        <w:t xml:space="preserve"> </w:t>
      </w:r>
      <w:r w:rsidRPr="001640EB">
        <w:t>схемы,</w:t>
      </w:r>
      <w:r w:rsidRPr="001640EB">
        <w:rPr>
          <w:spacing w:val="12"/>
        </w:rPr>
        <w:t xml:space="preserve"> </w:t>
      </w:r>
      <w:r w:rsidRPr="001640EB">
        <w:t>таблицы</w:t>
      </w:r>
      <w:r w:rsidRPr="001640EB">
        <w:rPr>
          <w:spacing w:val="11"/>
        </w:rPr>
        <w:t xml:space="preserve"> </w:t>
      </w:r>
      <w:r w:rsidRPr="001640EB">
        <w:t>для</w:t>
      </w:r>
      <w:r w:rsidRPr="001640EB">
        <w:rPr>
          <w:spacing w:val="14"/>
        </w:rPr>
        <w:t xml:space="preserve"> </w:t>
      </w:r>
      <w:r w:rsidRPr="001640EB">
        <w:t>представления</w:t>
      </w:r>
      <w:r w:rsidRPr="001640EB">
        <w:rPr>
          <w:spacing w:val="-57"/>
        </w:rPr>
        <w:t xml:space="preserve"> </w:t>
      </w:r>
      <w:r w:rsidRPr="001640EB">
        <w:t>информации.</w:t>
      </w:r>
    </w:p>
    <w:p w:rsidR="001640EB" w:rsidRPr="001640EB" w:rsidRDefault="001640EB" w:rsidP="001640EB">
      <w:pPr>
        <w:pStyle w:val="a7"/>
        <w:spacing w:line="235" w:lineRule="auto"/>
        <w:ind w:left="1700" w:right="1473" w:firstLine="0"/>
        <w:jc w:val="left"/>
      </w:pPr>
      <w:r w:rsidRPr="001640EB">
        <w:t>Общение</w:t>
      </w:r>
      <w:r w:rsidRPr="001640EB">
        <w:rPr>
          <w:spacing w:val="-5"/>
        </w:rPr>
        <w:t xml:space="preserve"> </w:t>
      </w:r>
      <w:r w:rsidRPr="001640EB">
        <w:t>как</w:t>
      </w:r>
      <w:r w:rsidRPr="001640EB">
        <w:rPr>
          <w:spacing w:val="-6"/>
        </w:rPr>
        <w:t xml:space="preserve"> </w:t>
      </w:r>
      <w:r w:rsidRPr="001640EB">
        <w:t>часть</w:t>
      </w:r>
      <w:r w:rsidRPr="001640EB">
        <w:rPr>
          <w:spacing w:val="-3"/>
        </w:rPr>
        <w:t xml:space="preserve"> </w:t>
      </w:r>
      <w:r w:rsidRPr="001640EB">
        <w:t>коммуникативных</w:t>
      </w:r>
      <w:r w:rsidRPr="001640EB">
        <w:rPr>
          <w:spacing w:val="-4"/>
        </w:rPr>
        <w:t xml:space="preserve"> </w:t>
      </w:r>
      <w:r w:rsidRPr="001640EB">
        <w:t>универсальных</w:t>
      </w:r>
      <w:r w:rsidRPr="001640EB">
        <w:rPr>
          <w:spacing w:val="-4"/>
        </w:rPr>
        <w:t xml:space="preserve"> </w:t>
      </w:r>
      <w:r w:rsidRPr="001640EB">
        <w:t>учебных</w:t>
      </w:r>
      <w:r w:rsidRPr="001640EB">
        <w:rPr>
          <w:spacing w:val="-9"/>
        </w:rPr>
        <w:t xml:space="preserve"> </w:t>
      </w:r>
      <w:r w:rsidRPr="001640EB">
        <w:t>действий:</w:t>
      </w:r>
      <w:r w:rsidRPr="001640EB">
        <w:rPr>
          <w:spacing w:val="-57"/>
        </w:rPr>
        <w:t xml:space="preserve"> </w:t>
      </w:r>
      <w:r w:rsidRPr="001640EB">
        <w:t>воспринимать и</w:t>
      </w:r>
      <w:r w:rsidRPr="001640EB">
        <w:rPr>
          <w:spacing w:val="-4"/>
        </w:rPr>
        <w:t xml:space="preserve"> </w:t>
      </w:r>
      <w:r w:rsidRPr="001640EB">
        <w:t>формулировать</w:t>
      </w:r>
      <w:r w:rsidRPr="001640EB">
        <w:rPr>
          <w:spacing w:val="1"/>
        </w:rPr>
        <w:t xml:space="preserve"> </w:t>
      </w:r>
      <w:r w:rsidRPr="001640EB">
        <w:t>суждения о</w:t>
      </w:r>
      <w:r w:rsidRPr="001640EB">
        <w:rPr>
          <w:spacing w:val="4"/>
        </w:rPr>
        <w:t xml:space="preserve"> </w:t>
      </w:r>
      <w:r w:rsidRPr="001640EB">
        <w:t>языковых</w:t>
      </w:r>
      <w:r w:rsidRPr="001640EB">
        <w:rPr>
          <w:spacing w:val="-5"/>
        </w:rPr>
        <w:t xml:space="preserve"> </w:t>
      </w:r>
      <w:r w:rsidRPr="001640EB">
        <w:t>единицах;</w:t>
      </w:r>
    </w:p>
    <w:p w:rsidR="001640EB" w:rsidRPr="001640EB" w:rsidRDefault="001640EB" w:rsidP="001640EB">
      <w:pPr>
        <w:pStyle w:val="a7"/>
        <w:spacing w:line="235" w:lineRule="auto"/>
        <w:ind w:left="1700" w:firstLine="0"/>
        <w:jc w:val="left"/>
      </w:pPr>
      <w:r w:rsidRPr="001640EB">
        <w:t>проявлять уважительное отношение к собеседнику, соблюдать правила ведения диалога;</w:t>
      </w:r>
      <w:r w:rsidRPr="001640EB">
        <w:rPr>
          <w:spacing w:val="1"/>
        </w:rPr>
        <w:t xml:space="preserve"> </w:t>
      </w:r>
      <w:r w:rsidRPr="001640EB">
        <w:t>признавать</w:t>
      </w:r>
      <w:r w:rsidRPr="001640EB">
        <w:rPr>
          <w:spacing w:val="-9"/>
        </w:rPr>
        <w:t xml:space="preserve"> </w:t>
      </w:r>
      <w:r w:rsidRPr="001640EB">
        <w:t>возможность</w:t>
      </w:r>
      <w:r w:rsidRPr="001640EB">
        <w:rPr>
          <w:spacing w:val="-3"/>
        </w:rPr>
        <w:t xml:space="preserve"> </w:t>
      </w:r>
      <w:r w:rsidRPr="001640EB">
        <w:t>существования</w:t>
      </w:r>
      <w:r w:rsidRPr="001640EB">
        <w:rPr>
          <w:spacing w:val="-6"/>
        </w:rPr>
        <w:t xml:space="preserve"> </w:t>
      </w:r>
      <w:r w:rsidRPr="001640EB">
        <w:t>разных</w:t>
      </w:r>
      <w:r w:rsidRPr="001640EB">
        <w:rPr>
          <w:spacing w:val="-6"/>
        </w:rPr>
        <w:t xml:space="preserve"> </w:t>
      </w:r>
      <w:r w:rsidRPr="001640EB">
        <w:t>точек</w:t>
      </w:r>
      <w:r w:rsidRPr="001640EB">
        <w:rPr>
          <w:spacing w:val="-6"/>
        </w:rPr>
        <w:t xml:space="preserve"> </w:t>
      </w:r>
      <w:r w:rsidRPr="001640EB">
        <w:t>зрения</w:t>
      </w:r>
      <w:r w:rsidRPr="001640EB">
        <w:rPr>
          <w:spacing w:val="-6"/>
        </w:rPr>
        <w:t xml:space="preserve"> </w:t>
      </w:r>
      <w:r w:rsidRPr="001640EB">
        <w:t>в</w:t>
      </w:r>
      <w:r w:rsidRPr="001640EB">
        <w:rPr>
          <w:spacing w:val="-3"/>
        </w:rPr>
        <w:t xml:space="preserve"> </w:t>
      </w:r>
      <w:r w:rsidRPr="001640EB">
        <w:t>процессе</w:t>
      </w:r>
      <w:r w:rsidRPr="001640EB">
        <w:rPr>
          <w:spacing w:val="-7"/>
        </w:rPr>
        <w:t xml:space="preserve"> </w:t>
      </w:r>
      <w:r w:rsidRPr="001640EB">
        <w:t>анализа</w:t>
      </w:r>
      <w:r w:rsidRPr="001640EB">
        <w:rPr>
          <w:spacing w:val="-6"/>
        </w:rPr>
        <w:t xml:space="preserve"> </w:t>
      </w:r>
      <w:r w:rsidRPr="001640EB">
        <w:t>результатов</w:t>
      </w:r>
    </w:p>
    <w:p w:rsidR="001640EB" w:rsidRPr="001640EB" w:rsidRDefault="001640EB" w:rsidP="001640EB">
      <w:pPr>
        <w:pStyle w:val="a7"/>
        <w:spacing w:line="275" w:lineRule="exact"/>
        <w:ind w:left="960" w:firstLine="0"/>
        <w:jc w:val="left"/>
      </w:pPr>
      <w:r w:rsidRPr="001640EB">
        <w:t>наблюдения</w:t>
      </w:r>
      <w:r w:rsidRPr="001640EB">
        <w:rPr>
          <w:spacing w:val="-3"/>
        </w:rPr>
        <w:t xml:space="preserve"> </w:t>
      </w:r>
      <w:r w:rsidRPr="001640EB">
        <w:t>за</w:t>
      </w:r>
      <w:r w:rsidRPr="001640EB">
        <w:rPr>
          <w:spacing w:val="-3"/>
        </w:rPr>
        <w:t xml:space="preserve"> </w:t>
      </w:r>
      <w:r w:rsidRPr="001640EB">
        <w:t>языковыми</w:t>
      </w:r>
      <w:r w:rsidRPr="001640EB">
        <w:rPr>
          <w:spacing w:val="-5"/>
        </w:rPr>
        <w:t xml:space="preserve"> </w:t>
      </w:r>
      <w:r w:rsidRPr="001640EB">
        <w:t>единицами;</w:t>
      </w:r>
    </w:p>
    <w:p w:rsidR="001640EB" w:rsidRPr="001640EB" w:rsidRDefault="001640EB" w:rsidP="001640EB">
      <w:pPr>
        <w:pStyle w:val="a7"/>
        <w:ind w:left="960"/>
        <w:jc w:val="left"/>
      </w:pPr>
      <w:r w:rsidRPr="001640EB">
        <w:t>корректно</w:t>
      </w:r>
      <w:r w:rsidRPr="001640EB">
        <w:rPr>
          <w:spacing w:val="14"/>
        </w:rPr>
        <w:t xml:space="preserve"> </w:t>
      </w:r>
      <w:r w:rsidRPr="001640EB">
        <w:t>и</w:t>
      </w:r>
      <w:r w:rsidRPr="001640EB">
        <w:rPr>
          <w:spacing w:val="15"/>
        </w:rPr>
        <w:t xml:space="preserve"> </w:t>
      </w:r>
      <w:r w:rsidRPr="001640EB">
        <w:t>аргументированно</w:t>
      </w:r>
      <w:r w:rsidRPr="001640EB">
        <w:rPr>
          <w:spacing w:val="14"/>
        </w:rPr>
        <w:t xml:space="preserve"> </w:t>
      </w:r>
      <w:r w:rsidRPr="001640EB">
        <w:t>высказывать</w:t>
      </w:r>
      <w:r w:rsidRPr="001640EB">
        <w:rPr>
          <w:spacing w:val="11"/>
        </w:rPr>
        <w:t xml:space="preserve"> </w:t>
      </w:r>
      <w:r w:rsidRPr="001640EB">
        <w:t>своё</w:t>
      </w:r>
      <w:r w:rsidRPr="001640EB">
        <w:rPr>
          <w:spacing w:val="9"/>
        </w:rPr>
        <w:t xml:space="preserve"> </w:t>
      </w:r>
      <w:r w:rsidRPr="001640EB">
        <w:t>мнение</w:t>
      </w:r>
      <w:r w:rsidRPr="001640EB">
        <w:rPr>
          <w:spacing w:val="5"/>
        </w:rPr>
        <w:t xml:space="preserve"> </w:t>
      </w:r>
      <w:r w:rsidRPr="001640EB">
        <w:t>о</w:t>
      </w:r>
      <w:r w:rsidRPr="001640EB">
        <w:rPr>
          <w:spacing w:val="19"/>
        </w:rPr>
        <w:t xml:space="preserve"> </w:t>
      </w:r>
      <w:r w:rsidRPr="001640EB">
        <w:t>результатах</w:t>
      </w:r>
      <w:r w:rsidRPr="001640EB">
        <w:rPr>
          <w:spacing w:val="9"/>
        </w:rPr>
        <w:t xml:space="preserve"> </w:t>
      </w:r>
      <w:r w:rsidRPr="001640EB">
        <w:t>наблюдения</w:t>
      </w:r>
      <w:r w:rsidRPr="001640EB">
        <w:rPr>
          <w:spacing w:val="14"/>
        </w:rPr>
        <w:t xml:space="preserve"> </w:t>
      </w:r>
      <w:r w:rsidRPr="001640EB">
        <w:t>за</w:t>
      </w:r>
      <w:r w:rsidRPr="001640EB">
        <w:rPr>
          <w:spacing w:val="-57"/>
        </w:rPr>
        <w:t xml:space="preserve"> </w:t>
      </w:r>
      <w:r w:rsidRPr="001640EB">
        <w:t>языковыми</w:t>
      </w:r>
      <w:r w:rsidRPr="001640EB">
        <w:rPr>
          <w:spacing w:val="2"/>
        </w:rPr>
        <w:t xml:space="preserve"> </w:t>
      </w:r>
      <w:r w:rsidRPr="001640EB">
        <w:t>единицами;</w:t>
      </w:r>
    </w:p>
    <w:p w:rsidR="001640EB" w:rsidRPr="001640EB" w:rsidRDefault="001640EB" w:rsidP="001640EB">
      <w:pPr>
        <w:pStyle w:val="a7"/>
        <w:spacing w:line="271" w:lineRule="exact"/>
        <w:ind w:left="1700" w:firstLine="0"/>
        <w:jc w:val="left"/>
      </w:pPr>
      <w:r w:rsidRPr="001640EB">
        <w:t>строить</w:t>
      </w:r>
      <w:r w:rsidRPr="001640EB">
        <w:rPr>
          <w:spacing w:val="-2"/>
        </w:rPr>
        <w:t xml:space="preserve"> </w:t>
      </w:r>
      <w:r w:rsidRPr="001640EB">
        <w:t>устное</w:t>
      </w:r>
      <w:r w:rsidRPr="001640EB">
        <w:rPr>
          <w:spacing w:val="-3"/>
        </w:rPr>
        <w:t xml:space="preserve"> </w:t>
      </w:r>
      <w:r w:rsidRPr="001640EB">
        <w:t>диалогическое</w:t>
      </w:r>
      <w:r w:rsidRPr="001640EB">
        <w:rPr>
          <w:spacing w:val="-7"/>
        </w:rPr>
        <w:t xml:space="preserve"> </w:t>
      </w:r>
      <w:r w:rsidRPr="001640EB">
        <w:t>выказывание;</w:t>
      </w:r>
    </w:p>
    <w:p w:rsidR="001640EB" w:rsidRPr="001640EB" w:rsidRDefault="001640EB" w:rsidP="001640EB">
      <w:pPr>
        <w:pStyle w:val="a7"/>
        <w:spacing w:line="235" w:lineRule="auto"/>
        <w:ind w:left="960" w:right="487"/>
        <w:jc w:val="left"/>
      </w:pPr>
      <w:r w:rsidRPr="001640EB">
        <w:t>строить устное монологическое высказывание на определённую тему, на основе наблюдения</w:t>
      </w:r>
      <w:r w:rsidRPr="001640EB">
        <w:rPr>
          <w:spacing w:val="-57"/>
        </w:rPr>
        <w:t xml:space="preserve"> </w:t>
      </w:r>
      <w:r w:rsidRPr="001640EB">
        <w:t>с соблюдением</w:t>
      </w:r>
      <w:r w:rsidRPr="001640EB">
        <w:rPr>
          <w:spacing w:val="-1"/>
        </w:rPr>
        <w:t xml:space="preserve"> </w:t>
      </w:r>
      <w:r w:rsidRPr="001640EB">
        <w:t>орфоэпических</w:t>
      </w:r>
      <w:r w:rsidRPr="001640EB">
        <w:rPr>
          <w:spacing w:val="-4"/>
        </w:rPr>
        <w:t xml:space="preserve"> </w:t>
      </w:r>
      <w:r w:rsidRPr="001640EB">
        <w:t>норм,</w:t>
      </w:r>
      <w:r w:rsidRPr="001640EB">
        <w:rPr>
          <w:spacing w:val="4"/>
        </w:rPr>
        <w:t xml:space="preserve"> </w:t>
      </w:r>
      <w:r w:rsidRPr="001640EB">
        <w:t>правильной</w:t>
      </w:r>
      <w:r w:rsidRPr="001640EB">
        <w:rPr>
          <w:spacing w:val="-2"/>
        </w:rPr>
        <w:t xml:space="preserve"> </w:t>
      </w:r>
      <w:r w:rsidRPr="001640EB">
        <w:t>интонации;</w:t>
      </w:r>
    </w:p>
    <w:p w:rsidR="001640EB" w:rsidRPr="001640EB" w:rsidRDefault="001640EB" w:rsidP="001640EB">
      <w:pPr>
        <w:pStyle w:val="a7"/>
        <w:tabs>
          <w:tab w:val="left" w:pos="2481"/>
          <w:tab w:val="left" w:pos="2812"/>
          <w:tab w:val="left" w:pos="4121"/>
          <w:tab w:val="left" w:pos="5910"/>
          <w:tab w:val="left" w:pos="6955"/>
          <w:tab w:val="left" w:pos="7948"/>
          <w:tab w:val="left" w:pos="9281"/>
          <w:tab w:val="left" w:pos="10902"/>
        </w:tabs>
        <w:spacing w:line="235" w:lineRule="auto"/>
        <w:ind w:left="960" w:right="498"/>
        <w:jc w:val="left"/>
      </w:pPr>
      <w:r w:rsidRPr="001640EB">
        <w:t>устно</w:t>
      </w:r>
      <w:r w:rsidRPr="001640EB">
        <w:tab/>
        <w:t>и</w:t>
      </w:r>
      <w:r w:rsidRPr="001640EB">
        <w:tab/>
        <w:t>письменно</w:t>
      </w:r>
      <w:r w:rsidRPr="001640EB">
        <w:tab/>
        <w:t>формулировать</w:t>
      </w:r>
      <w:r w:rsidRPr="001640EB">
        <w:tab/>
        <w:t>простые</w:t>
      </w:r>
      <w:r w:rsidRPr="001640EB">
        <w:tab/>
        <w:t>выводы</w:t>
      </w:r>
      <w:r w:rsidRPr="001640EB">
        <w:tab/>
        <w:t xml:space="preserve">на  </w:t>
      </w:r>
      <w:r w:rsidRPr="001640EB">
        <w:rPr>
          <w:spacing w:val="17"/>
        </w:rPr>
        <w:t xml:space="preserve"> </w:t>
      </w:r>
      <w:r w:rsidRPr="001640EB">
        <w:t>основе</w:t>
      </w:r>
      <w:r w:rsidRPr="001640EB">
        <w:tab/>
        <w:t>прочитанного</w:t>
      </w:r>
      <w:r w:rsidRPr="001640EB">
        <w:tab/>
      </w:r>
      <w:r w:rsidRPr="001640EB">
        <w:rPr>
          <w:spacing w:val="-2"/>
        </w:rPr>
        <w:t>или</w:t>
      </w:r>
      <w:r w:rsidRPr="001640EB">
        <w:rPr>
          <w:spacing w:val="-57"/>
        </w:rPr>
        <w:t xml:space="preserve"> </w:t>
      </w:r>
      <w:r w:rsidRPr="001640EB">
        <w:t>услышанного</w:t>
      </w:r>
      <w:r w:rsidRPr="001640EB">
        <w:rPr>
          <w:spacing w:val="5"/>
        </w:rPr>
        <w:t xml:space="preserve"> </w:t>
      </w:r>
      <w:r w:rsidRPr="001640EB">
        <w:t>текста.</w:t>
      </w:r>
    </w:p>
    <w:p w:rsidR="001640EB" w:rsidRPr="001640EB" w:rsidRDefault="001640EB" w:rsidP="001640EB">
      <w:pPr>
        <w:pStyle w:val="a7"/>
        <w:ind w:left="1700" w:right="1473" w:firstLine="0"/>
        <w:jc w:val="left"/>
      </w:pPr>
      <w:r w:rsidRPr="001640EB">
        <w:t>Самоорганизация как часть регулятивных универсальных учебных действий:</w:t>
      </w:r>
      <w:r w:rsidRPr="001640EB">
        <w:rPr>
          <w:spacing w:val="1"/>
        </w:rPr>
        <w:t xml:space="preserve"> </w:t>
      </w:r>
      <w:r w:rsidRPr="001640EB">
        <w:t>планировать</w:t>
      </w:r>
      <w:r w:rsidRPr="001640EB">
        <w:rPr>
          <w:spacing w:val="-5"/>
        </w:rPr>
        <w:t xml:space="preserve"> </w:t>
      </w:r>
      <w:r w:rsidRPr="001640EB">
        <w:t>с</w:t>
      </w:r>
      <w:r w:rsidRPr="001640EB">
        <w:rPr>
          <w:spacing w:val="-3"/>
        </w:rPr>
        <w:t xml:space="preserve"> </w:t>
      </w:r>
      <w:r w:rsidRPr="001640EB">
        <w:t>помощью</w:t>
      </w:r>
      <w:r w:rsidRPr="001640EB">
        <w:rPr>
          <w:spacing w:val="-4"/>
        </w:rPr>
        <w:t xml:space="preserve"> </w:t>
      </w:r>
      <w:r w:rsidRPr="001640EB">
        <w:t>учителя</w:t>
      </w:r>
      <w:r w:rsidRPr="001640EB">
        <w:rPr>
          <w:spacing w:val="-2"/>
        </w:rPr>
        <w:t xml:space="preserve"> </w:t>
      </w:r>
      <w:r w:rsidRPr="001640EB">
        <w:t>действия</w:t>
      </w:r>
      <w:r w:rsidRPr="001640EB">
        <w:rPr>
          <w:spacing w:val="-2"/>
        </w:rPr>
        <w:t xml:space="preserve"> </w:t>
      </w:r>
      <w:r w:rsidRPr="001640EB">
        <w:t>по</w:t>
      </w:r>
      <w:r w:rsidRPr="001640EB">
        <w:rPr>
          <w:spacing w:val="-2"/>
        </w:rPr>
        <w:t xml:space="preserve"> </w:t>
      </w:r>
      <w:r w:rsidRPr="001640EB">
        <w:t>решению</w:t>
      </w:r>
      <w:r w:rsidRPr="001640EB">
        <w:rPr>
          <w:spacing w:val="-9"/>
        </w:rPr>
        <w:t xml:space="preserve"> </w:t>
      </w:r>
      <w:r w:rsidRPr="001640EB">
        <w:t>орфографической</w:t>
      </w:r>
      <w:r w:rsidRPr="001640EB">
        <w:rPr>
          <w:spacing w:val="-6"/>
        </w:rPr>
        <w:t xml:space="preserve"> </w:t>
      </w:r>
      <w:r w:rsidRPr="001640EB">
        <w:t>задачи;</w:t>
      </w:r>
      <w:r w:rsidRPr="001640EB">
        <w:rPr>
          <w:spacing w:val="-57"/>
        </w:rPr>
        <w:t xml:space="preserve"> </w:t>
      </w:r>
      <w:r w:rsidRPr="001640EB">
        <w:t>выстраивать</w:t>
      </w:r>
      <w:r w:rsidRPr="001640EB">
        <w:rPr>
          <w:spacing w:val="-2"/>
        </w:rPr>
        <w:t xml:space="preserve"> </w:t>
      </w:r>
      <w:r w:rsidRPr="001640EB">
        <w:t>последовательность</w:t>
      </w:r>
      <w:r w:rsidRPr="001640EB">
        <w:rPr>
          <w:spacing w:val="-1"/>
        </w:rPr>
        <w:t xml:space="preserve"> </w:t>
      </w:r>
      <w:r w:rsidRPr="001640EB">
        <w:t>выбранных</w:t>
      </w:r>
      <w:r w:rsidRPr="001640EB">
        <w:rPr>
          <w:spacing w:val="-4"/>
        </w:rPr>
        <w:t xml:space="preserve"> </w:t>
      </w:r>
      <w:r w:rsidRPr="001640EB">
        <w:t>действий.</w:t>
      </w:r>
    </w:p>
    <w:p w:rsidR="001640EB" w:rsidRPr="001640EB" w:rsidRDefault="001640EB" w:rsidP="001640EB">
      <w:pPr>
        <w:pStyle w:val="a7"/>
        <w:spacing w:line="274" w:lineRule="exact"/>
        <w:ind w:left="1700" w:firstLine="0"/>
        <w:jc w:val="left"/>
      </w:pPr>
      <w:r w:rsidRPr="001640EB">
        <w:t>Самоконтроль</w:t>
      </w:r>
      <w:r w:rsidRPr="001640EB">
        <w:rPr>
          <w:spacing w:val="-8"/>
        </w:rPr>
        <w:t xml:space="preserve"> </w:t>
      </w:r>
      <w:r w:rsidRPr="001640EB">
        <w:t>как</w:t>
      </w:r>
      <w:r w:rsidRPr="001640EB">
        <w:rPr>
          <w:spacing w:val="-5"/>
        </w:rPr>
        <w:t xml:space="preserve"> </w:t>
      </w:r>
      <w:r w:rsidRPr="001640EB">
        <w:t>часть</w:t>
      </w:r>
      <w:r w:rsidRPr="001640EB">
        <w:rPr>
          <w:spacing w:val="-2"/>
        </w:rPr>
        <w:t xml:space="preserve"> </w:t>
      </w:r>
      <w:r w:rsidRPr="001640EB">
        <w:t>регулятивных</w:t>
      </w:r>
      <w:r w:rsidRPr="001640EB">
        <w:rPr>
          <w:spacing w:val="-4"/>
        </w:rPr>
        <w:t xml:space="preserve"> </w:t>
      </w:r>
      <w:r w:rsidRPr="001640EB">
        <w:t>универсальных</w:t>
      </w:r>
      <w:r w:rsidRPr="001640EB">
        <w:rPr>
          <w:spacing w:val="-3"/>
        </w:rPr>
        <w:t xml:space="preserve"> </w:t>
      </w:r>
      <w:r w:rsidRPr="001640EB">
        <w:t>учебных</w:t>
      </w:r>
      <w:r w:rsidRPr="001640EB">
        <w:rPr>
          <w:spacing w:val="-8"/>
        </w:rPr>
        <w:t xml:space="preserve"> </w:t>
      </w:r>
      <w:r w:rsidRPr="001640EB">
        <w:t>действий:</w:t>
      </w:r>
    </w:p>
    <w:p w:rsidR="001640EB" w:rsidRPr="001640EB" w:rsidRDefault="001640EB" w:rsidP="001640EB">
      <w:pPr>
        <w:pStyle w:val="a7"/>
        <w:spacing w:before="3" w:line="235" w:lineRule="auto"/>
        <w:ind w:left="960"/>
        <w:jc w:val="left"/>
      </w:pPr>
      <w:r w:rsidRPr="001640EB">
        <w:t>устанавливать</w:t>
      </w:r>
      <w:r w:rsidRPr="001640EB">
        <w:rPr>
          <w:spacing w:val="41"/>
        </w:rPr>
        <w:t xml:space="preserve"> </w:t>
      </w:r>
      <w:r w:rsidRPr="001640EB">
        <w:t>с</w:t>
      </w:r>
      <w:r w:rsidRPr="001640EB">
        <w:rPr>
          <w:spacing w:val="40"/>
        </w:rPr>
        <w:t xml:space="preserve"> </w:t>
      </w:r>
      <w:r w:rsidRPr="001640EB">
        <w:t>помощью</w:t>
      </w:r>
      <w:r w:rsidRPr="001640EB">
        <w:rPr>
          <w:spacing w:val="39"/>
        </w:rPr>
        <w:t xml:space="preserve"> </w:t>
      </w:r>
      <w:r w:rsidRPr="001640EB">
        <w:t>учителя</w:t>
      </w:r>
      <w:r w:rsidRPr="001640EB">
        <w:rPr>
          <w:spacing w:val="40"/>
        </w:rPr>
        <w:t xml:space="preserve"> </w:t>
      </w:r>
      <w:r w:rsidRPr="001640EB">
        <w:t>причины</w:t>
      </w:r>
      <w:r w:rsidRPr="001640EB">
        <w:rPr>
          <w:spacing w:val="38"/>
        </w:rPr>
        <w:t xml:space="preserve"> </w:t>
      </w:r>
      <w:r w:rsidRPr="001640EB">
        <w:t>успеха</w:t>
      </w:r>
      <w:r w:rsidRPr="001640EB">
        <w:rPr>
          <w:spacing w:val="40"/>
        </w:rPr>
        <w:t xml:space="preserve"> </w:t>
      </w:r>
      <w:r w:rsidRPr="001640EB">
        <w:t>(неудач)</w:t>
      </w:r>
      <w:r w:rsidRPr="001640EB">
        <w:rPr>
          <w:spacing w:val="42"/>
        </w:rPr>
        <w:t xml:space="preserve"> </w:t>
      </w:r>
      <w:r w:rsidRPr="001640EB">
        <w:t>при</w:t>
      </w:r>
      <w:r w:rsidRPr="001640EB">
        <w:rPr>
          <w:spacing w:val="41"/>
        </w:rPr>
        <w:t xml:space="preserve"> </w:t>
      </w:r>
      <w:r w:rsidRPr="001640EB">
        <w:t>выполнении</w:t>
      </w:r>
      <w:r w:rsidRPr="001640EB">
        <w:rPr>
          <w:spacing w:val="37"/>
        </w:rPr>
        <w:t xml:space="preserve"> </w:t>
      </w:r>
      <w:r w:rsidRPr="001640EB">
        <w:t>заданий</w:t>
      </w:r>
      <w:r w:rsidRPr="001640EB">
        <w:rPr>
          <w:spacing w:val="37"/>
        </w:rPr>
        <w:t xml:space="preserve"> </w:t>
      </w:r>
      <w:r w:rsidRPr="001640EB">
        <w:t>по</w:t>
      </w:r>
      <w:r w:rsidRPr="001640EB">
        <w:rPr>
          <w:spacing w:val="-57"/>
        </w:rPr>
        <w:t xml:space="preserve"> </w:t>
      </w:r>
      <w:r w:rsidRPr="001640EB">
        <w:t>русскому</w:t>
      </w:r>
      <w:r w:rsidRPr="001640EB">
        <w:rPr>
          <w:spacing w:val="-9"/>
        </w:rPr>
        <w:t xml:space="preserve"> </w:t>
      </w:r>
      <w:r w:rsidRPr="001640EB">
        <w:t>языку;</w:t>
      </w:r>
    </w:p>
    <w:p w:rsidR="001640EB" w:rsidRPr="001640EB" w:rsidRDefault="001640EB" w:rsidP="001640EB">
      <w:pPr>
        <w:pStyle w:val="a7"/>
        <w:spacing w:before="6" w:line="235" w:lineRule="auto"/>
        <w:ind w:left="960"/>
        <w:jc w:val="left"/>
      </w:pPr>
      <w:r w:rsidRPr="001640EB">
        <w:t>корректировать</w:t>
      </w:r>
      <w:r w:rsidRPr="001640EB">
        <w:rPr>
          <w:spacing w:val="34"/>
        </w:rPr>
        <w:t xml:space="preserve"> </w:t>
      </w:r>
      <w:r w:rsidRPr="001640EB">
        <w:t>с</w:t>
      </w:r>
      <w:r w:rsidRPr="001640EB">
        <w:rPr>
          <w:spacing w:val="36"/>
        </w:rPr>
        <w:t xml:space="preserve"> </w:t>
      </w:r>
      <w:r w:rsidRPr="001640EB">
        <w:t>помощью</w:t>
      </w:r>
      <w:r w:rsidRPr="001640EB">
        <w:rPr>
          <w:spacing w:val="31"/>
        </w:rPr>
        <w:t xml:space="preserve"> </w:t>
      </w:r>
      <w:r w:rsidRPr="001640EB">
        <w:t>учителя</w:t>
      </w:r>
      <w:r w:rsidRPr="001640EB">
        <w:rPr>
          <w:spacing w:val="37"/>
        </w:rPr>
        <w:t xml:space="preserve"> </w:t>
      </w:r>
      <w:r w:rsidRPr="001640EB">
        <w:t>свои</w:t>
      </w:r>
      <w:r w:rsidRPr="001640EB">
        <w:rPr>
          <w:spacing w:val="38"/>
        </w:rPr>
        <w:t xml:space="preserve"> </w:t>
      </w:r>
      <w:r w:rsidRPr="001640EB">
        <w:t>учебные</w:t>
      </w:r>
      <w:r w:rsidRPr="001640EB">
        <w:rPr>
          <w:spacing w:val="37"/>
        </w:rPr>
        <w:t xml:space="preserve"> </w:t>
      </w:r>
      <w:r w:rsidRPr="001640EB">
        <w:t>действия</w:t>
      </w:r>
      <w:r w:rsidRPr="001640EB">
        <w:rPr>
          <w:spacing w:val="37"/>
        </w:rPr>
        <w:t xml:space="preserve"> </w:t>
      </w:r>
      <w:r w:rsidRPr="001640EB">
        <w:t>для</w:t>
      </w:r>
      <w:r w:rsidRPr="001640EB">
        <w:rPr>
          <w:spacing w:val="33"/>
        </w:rPr>
        <w:t xml:space="preserve"> </w:t>
      </w:r>
      <w:r w:rsidRPr="001640EB">
        <w:t>преодоления</w:t>
      </w:r>
      <w:r w:rsidRPr="001640EB">
        <w:rPr>
          <w:spacing w:val="32"/>
        </w:rPr>
        <w:t xml:space="preserve"> </w:t>
      </w:r>
      <w:r w:rsidRPr="001640EB">
        <w:t>ошибок</w:t>
      </w:r>
      <w:r w:rsidRPr="001640EB">
        <w:rPr>
          <w:spacing w:val="31"/>
        </w:rPr>
        <w:t xml:space="preserve"> </w:t>
      </w:r>
      <w:r w:rsidRPr="001640EB">
        <w:t>при</w:t>
      </w:r>
      <w:r w:rsidRPr="001640EB">
        <w:rPr>
          <w:spacing w:val="-57"/>
        </w:rPr>
        <w:t xml:space="preserve"> </w:t>
      </w:r>
      <w:r w:rsidRPr="001640EB">
        <w:t>выделении</w:t>
      </w:r>
      <w:r w:rsidRPr="001640EB">
        <w:rPr>
          <w:spacing w:val="-3"/>
        </w:rPr>
        <w:t xml:space="preserve"> </w:t>
      </w:r>
      <w:r w:rsidRPr="001640EB">
        <w:t>в</w:t>
      </w:r>
      <w:r w:rsidRPr="001640EB">
        <w:rPr>
          <w:spacing w:val="1"/>
        </w:rPr>
        <w:t xml:space="preserve"> </w:t>
      </w:r>
      <w:r w:rsidRPr="001640EB">
        <w:t>слове</w:t>
      </w:r>
      <w:r w:rsidRPr="001640EB">
        <w:rPr>
          <w:spacing w:val="-4"/>
        </w:rPr>
        <w:t xml:space="preserve"> </w:t>
      </w:r>
      <w:r w:rsidRPr="001640EB">
        <w:t>корня и</w:t>
      </w:r>
      <w:r w:rsidRPr="001640EB">
        <w:rPr>
          <w:spacing w:val="-7"/>
        </w:rPr>
        <w:t xml:space="preserve"> </w:t>
      </w:r>
      <w:r w:rsidRPr="001640EB">
        <w:t>окончания,</w:t>
      </w:r>
      <w:r w:rsidRPr="001640EB">
        <w:rPr>
          <w:spacing w:val="2"/>
        </w:rPr>
        <w:t xml:space="preserve"> </w:t>
      </w:r>
      <w:r w:rsidRPr="001640EB">
        <w:t>при</w:t>
      </w:r>
      <w:r w:rsidRPr="001640EB">
        <w:rPr>
          <w:spacing w:val="2"/>
        </w:rPr>
        <w:t xml:space="preserve"> </w:t>
      </w:r>
      <w:r w:rsidRPr="001640EB">
        <w:t>списывании</w:t>
      </w:r>
      <w:r w:rsidRPr="001640EB">
        <w:rPr>
          <w:spacing w:val="-3"/>
        </w:rPr>
        <w:t xml:space="preserve"> </w:t>
      </w:r>
      <w:r w:rsidRPr="001640EB">
        <w:t>текстов</w:t>
      </w:r>
      <w:r w:rsidRPr="001640EB">
        <w:rPr>
          <w:spacing w:val="3"/>
        </w:rPr>
        <w:t xml:space="preserve"> </w:t>
      </w:r>
      <w:r w:rsidRPr="001640EB">
        <w:t>и</w:t>
      </w:r>
      <w:r w:rsidRPr="001640EB">
        <w:rPr>
          <w:spacing w:val="-3"/>
        </w:rPr>
        <w:t xml:space="preserve"> </w:t>
      </w:r>
      <w:r w:rsidRPr="001640EB">
        <w:t>записи</w:t>
      </w:r>
      <w:r w:rsidRPr="001640EB">
        <w:rPr>
          <w:spacing w:val="2"/>
        </w:rPr>
        <w:t xml:space="preserve"> </w:t>
      </w:r>
      <w:r w:rsidRPr="001640EB">
        <w:t>под</w:t>
      </w:r>
      <w:r w:rsidRPr="001640EB">
        <w:rPr>
          <w:spacing w:val="-1"/>
        </w:rPr>
        <w:t xml:space="preserve"> </w:t>
      </w:r>
      <w:r w:rsidRPr="001640EB">
        <w:t>диктовку.</w:t>
      </w:r>
    </w:p>
    <w:p w:rsidR="001640EB" w:rsidRPr="001640EB" w:rsidRDefault="001640EB" w:rsidP="001640EB">
      <w:pPr>
        <w:pStyle w:val="a7"/>
        <w:spacing w:before="3"/>
        <w:ind w:left="1700" w:firstLine="0"/>
        <w:jc w:val="left"/>
      </w:pPr>
      <w:r w:rsidRPr="001640EB">
        <w:t>Совместная</w:t>
      </w:r>
      <w:r w:rsidRPr="001640EB">
        <w:rPr>
          <w:spacing w:val="-4"/>
        </w:rPr>
        <w:t xml:space="preserve"> </w:t>
      </w:r>
      <w:r w:rsidRPr="001640EB">
        <w:t>деятельность:</w:t>
      </w:r>
    </w:p>
    <w:p w:rsidR="001640EB" w:rsidRPr="001640EB" w:rsidRDefault="001640EB" w:rsidP="001640EB">
      <w:pPr>
        <w:rPr>
          <w:rFonts w:ascii="Times New Roman" w:hAnsi="Times New Roman" w:cs="Times New Roman"/>
        </w:rPr>
        <w:sectPr w:rsidR="001640EB" w:rsidRPr="001640EB">
          <w:pgSz w:w="11900" w:h="16840"/>
          <w:pgMar w:top="760" w:right="0" w:bottom="280" w:left="120" w:header="720" w:footer="720" w:gutter="0"/>
          <w:cols w:space="720"/>
        </w:sectPr>
      </w:pPr>
    </w:p>
    <w:p w:rsidR="001640EB" w:rsidRPr="001640EB" w:rsidRDefault="001640EB" w:rsidP="001640EB">
      <w:pPr>
        <w:pStyle w:val="a7"/>
        <w:spacing w:before="68"/>
        <w:ind w:left="960" w:right="494"/>
      </w:pPr>
      <w:r w:rsidRPr="001640EB">
        <w:lastRenderedPageBreak/>
        <w:t>строить действия по достижению цели совместной деятельности при выполнении парных и</w:t>
      </w:r>
      <w:r w:rsidRPr="001640EB">
        <w:rPr>
          <w:spacing w:val="1"/>
        </w:rPr>
        <w:t xml:space="preserve"> </w:t>
      </w:r>
      <w:r w:rsidRPr="001640EB">
        <w:t>групповых заданий на уроках русского языка: распределять роли, договариваться, корректно делать</w:t>
      </w:r>
      <w:r w:rsidRPr="001640EB">
        <w:rPr>
          <w:spacing w:val="-57"/>
        </w:rPr>
        <w:t xml:space="preserve"> </w:t>
      </w:r>
      <w:r w:rsidRPr="001640EB">
        <w:rPr>
          <w:spacing w:val="-1"/>
        </w:rPr>
        <w:t>замечания</w:t>
      </w:r>
      <w:r w:rsidRPr="001640EB">
        <w:rPr>
          <w:spacing w:val="-12"/>
        </w:rPr>
        <w:t xml:space="preserve"> </w:t>
      </w:r>
      <w:r w:rsidRPr="001640EB">
        <w:rPr>
          <w:spacing w:val="-1"/>
        </w:rPr>
        <w:t>и</w:t>
      </w:r>
      <w:r w:rsidRPr="001640EB">
        <w:rPr>
          <w:spacing w:val="-10"/>
        </w:rPr>
        <w:t xml:space="preserve"> </w:t>
      </w:r>
      <w:r w:rsidRPr="001640EB">
        <w:rPr>
          <w:spacing w:val="-1"/>
        </w:rPr>
        <w:t>высказывать</w:t>
      </w:r>
      <w:r w:rsidRPr="001640EB">
        <w:rPr>
          <w:spacing w:val="-11"/>
        </w:rPr>
        <w:t xml:space="preserve"> </w:t>
      </w:r>
      <w:r w:rsidRPr="001640EB">
        <w:rPr>
          <w:spacing w:val="-1"/>
        </w:rPr>
        <w:t>пожелания</w:t>
      </w:r>
      <w:r w:rsidRPr="001640EB">
        <w:rPr>
          <w:spacing w:val="-11"/>
        </w:rPr>
        <w:t xml:space="preserve"> </w:t>
      </w:r>
      <w:r w:rsidRPr="001640EB">
        <w:rPr>
          <w:spacing w:val="-1"/>
        </w:rPr>
        <w:t>участникам</w:t>
      </w:r>
      <w:r w:rsidRPr="001640EB">
        <w:rPr>
          <w:spacing w:val="1"/>
        </w:rPr>
        <w:t xml:space="preserve"> </w:t>
      </w:r>
      <w:r w:rsidRPr="001640EB">
        <w:rPr>
          <w:spacing w:val="-1"/>
        </w:rPr>
        <w:t>совместной</w:t>
      </w:r>
      <w:r w:rsidRPr="001640EB">
        <w:rPr>
          <w:spacing w:val="-11"/>
        </w:rPr>
        <w:t xml:space="preserve"> </w:t>
      </w:r>
      <w:r w:rsidRPr="001640EB">
        <w:rPr>
          <w:spacing w:val="-1"/>
        </w:rPr>
        <w:t>работы,</w:t>
      </w:r>
      <w:r w:rsidRPr="001640EB">
        <w:rPr>
          <w:spacing w:val="-9"/>
        </w:rPr>
        <w:t xml:space="preserve"> </w:t>
      </w:r>
      <w:r w:rsidRPr="001640EB">
        <w:t>спокойно</w:t>
      </w:r>
      <w:r w:rsidRPr="001640EB">
        <w:rPr>
          <w:spacing w:val="-7"/>
        </w:rPr>
        <w:t xml:space="preserve"> </w:t>
      </w:r>
      <w:r w:rsidRPr="001640EB">
        <w:t>принимать</w:t>
      </w:r>
      <w:r w:rsidRPr="001640EB">
        <w:rPr>
          <w:spacing w:val="-16"/>
        </w:rPr>
        <w:t xml:space="preserve"> </w:t>
      </w:r>
      <w:r w:rsidRPr="001640EB">
        <w:t>замечания</w:t>
      </w:r>
      <w:r w:rsidRPr="001640EB">
        <w:rPr>
          <w:spacing w:val="-58"/>
        </w:rPr>
        <w:t xml:space="preserve"> </w:t>
      </w:r>
      <w:r w:rsidRPr="001640EB">
        <w:t>в</w:t>
      </w:r>
      <w:r w:rsidRPr="001640EB">
        <w:rPr>
          <w:spacing w:val="2"/>
        </w:rPr>
        <w:t xml:space="preserve"> </w:t>
      </w:r>
      <w:r w:rsidRPr="001640EB">
        <w:t>свой</w:t>
      </w:r>
      <w:r w:rsidRPr="001640EB">
        <w:rPr>
          <w:spacing w:val="-3"/>
        </w:rPr>
        <w:t xml:space="preserve"> </w:t>
      </w:r>
      <w:r w:rsidRPr="001640EB">
        <w:t>адрес,</w:t>
      </w:r>
      <w:r w:rsidRPr="001640EB">
        <w:rPr>
          <w:spacing w:val="3"/>
        </w:rPr>
        <w:t xml:space="preserve"> </w:t>
      </w:r>
      <w:r w:rsidRPr="001640EB">
        <w:t>мирно</w:t>
      </w:r>
      <w:r w:rsidRPr="001640EB">
        <w:rPr>
          <w:spacing w:val="5"/>
        </w:rPr>
        <w:t xml:space="preserve"> </w:t>
      </w:r>
      <w:r w:rsidRPr="001640EB">
        <w:t>решать</w:t>
      </w:r>
      <w:r w:rsidRPr="001640EB">
        <w:rPr>
          <w:spacing w:val="2"/>
        </w:rPr>
        <w:t xml:space="preserve"> </w:t>
      </w:r>
      <w:r w:rsidRPr="001640EB">
        <w:t>конфликты</w:t>
      </w:r>
      <w:r w:rsidRPr="001640EB">
        <w:rPr>
          <w:spacing w:val="-1"/>
        </w:rPr>
        <w:t xml:space="preserve"> </w:t>
      </w:r>
      <w:r w:rsidRPr="001640EB">
        <w:t>(в</w:t>
      </w:r>
      <w:r w:rsidRPr="001640EB">
        <w:rPr>
          <w:spacing w:val="2"/>
        </w:rPr>
        <w:t xml:space="preserve"> </w:t>
      </w:r>
      <w:r w:rsidRPr="001640EB">
        <w:t>том</w:t>
      </w:r>
      <w:r w:rsidRPr="001640EB">
        <w:rPr>
          <w:spacing w:val="2"/>
        </w:rPr>
        <w:t xml:space="preserve"> </w:t>
      </w:r>
      <w:r w:rsidRPr="001640EB">
        <w:t>числе с помощью</w:t>
      </w:r>
      <w:r w:rsidRPr="001640EB">
        <w:rPr>
          <w:spacing w:val="-1"/>
        </w:rPr>
        <w:t xml:space="preserve"> </w:t>
      </w:r>
      <w:r w:rsidRPr="001640EB">
        <w:t>учителя);</w:t>
      </w:r>
    </w:p>
    <w:p w:rsidR="001640EB" w:rsidRPr="001640EB" w:rsidRDefault="001640EB" w:rsidP="001640EB">
      <w:pPr>
        <w:pStyle w:val="a7"/>
        <w:ind w:left="1700" w:right="4907" w:firstLine="0"/>
        <w:jc w:val="left"/>
      </w:pPr>
      <w:r w:rsidRPr="001640EB">
        <w:t>совместно</w:t>
      </w:r>
      <w:r w:rsidRPr="001640EB">
        <w:rPr>
          <w:spacing w:val="-4"/>
        </w:rPr>
        <w:t xml:space="preserve"> </w:t>
      </w:r>
      <w:r w:rsidRPr="001640EB">
        <w:t>обсуждать</w:t>
      </w:r>
      <w:r w:rsidRPr="001640EB">
        <w:rPr>
          <w:spacing w:val="-2"/>
        </w:rPr>
        <w:t xml:space="preserve"> </w:t>
      </w:r>
      <w:r w:rsidRPr="001640EB">
        <w:t>процесс</w:t>
      </w:r>
      <w:r w:rsidRPr="001640EB">
        <w:rPr>
          <w:spacing w:val="-4"/>
        </w:rPr>
        <w:t xml:space="preserve"> </w:t>
      </w:r>
      <w:r w:rsidRPr="001640EB">
        <w:t>и</w:t>
      </w:r>
      <w:r w:rsidRPr="001640EB">
        <w:rPr>
          <w:spacing w:val="-3"/>
        </w:rPr>
        <w:t xml:space="preserve"> </w:t>
      </w:r>
      <w:r w:rsidRPr="001640EB">
        <w:t>результат</w:t>
      </w:r>
      <w:r w:rsidRPr="001640EB">
        <w:rPr>
          <w:spacing w:val="-3"/>
        </w:rPr>
        <w:t xml:space="preserve"> </w:t>
      </w:r>
      <w:r w:rsidRPr="001640EB">
        <w:t>работы;</w:t>
      </w:r>
      <w:r w:rsidRPr="001640EB">
        <w:rPr>
          <w:spacing w:val="-57"/>
        </w:rPr>
        <w:t xml:space="preserve"> </w:t>
      </w:r>
      <w:r w:rsidRPr="001640EB">
        <w:t>ответственно выполнять свою часть работы;</w:t>
      </w:r>
      <w:r w:rsidRPr="001640EB">
        <w:rPr>
          <w:spacing w:val="1"/>
        </w:rPr>
        <w:t xml:space="preserve"> </w:t>
      </w:r>
      <w:r w:rsidRPr="001640EB">
        <w:t>оценивать</w:t>
      </w:r>
      <w:r w:rsidRPr="001640EB">
        <w:rPr>
          <w:spacing w:val="-2"/>
        </w:rPr>
        <w:t xml:space="preserve"> </w:t>
      </w:r>
      <w:r w:rsidRPr="001640EB">
        <w:t>свой</w:t>
      </w:r>
      <w:r w:rsidRPr="001640EB">
        <w:rPr>
          <w:spacing w:val="-3"/>
        </w:rPr>
        <w:t xml:space="preserve"> </w:t>
      </w:r>
      <w:r w:rsidRPr="001640EB">
        <w:t>вклад в</w:t>
      </w:r>
      <w:r w:rsidRPr="001640EB">
        <w:rPr>
          <w:spacing w:val="-7"/>
        </w:rPr>
        <w:t xml:space="preserve"> </w:t>
      </w:r>
      <w:r w:rsidRPr="001640EB">
        <w:t>общий</w:t>
      </w:r>
      <w:r w:rsidRPr="001640EB">
        <w:rPr>
          <w:spacing w:val="-2"/>
        </w:rPr>
        <w:t xml:space="preserve"> </w:t>
      </w:r>
      <w:r w:rsidRPr="001640EB">
        <w:t>результат.</w:t>
      </w:r>
    </w:p>
    <w:p w:rsidR="001640EB" w:rsidRPr="001640EB" w:rsidRDefault="001640EB" w:rsidP="001640EB">
      <w:pPr>
        <w:pStyle w:val="1"/>
        <w:spacing w:before="3"/>
        <w:ind w:left="1700"/>
        <w:jc w:val="left"/>
      </w:pPr>
      <w:r w:rsidRPr="001640EB">
        <w:t>Содержание</w:t>
      </w:r>
      <w:r w:rsidRPr="001640EB">
        <w:rPr>
          <w:spacing w:val="-2"/>
        </w:rPr>
        <w:t xml:space="preserve"> </w:t>
      </w:r>
      <w:r w:rsidRPr="001640EB">
        <w:t>обучения</w:t>
      </w:r>
      <w:r w:rsidRPr="001640EB">
        <w:rPr>
          <w:spacing w:val="-1"/>
        </w:rPr>
        <w:t xml:space="preserve"> </w:t>
      </w:r>
      <w:r w:rsidRPr="001640EB">
        <w:t>в</w:t>
      </w:r>
      <w:r w:rsidRPr="001640EB">
        <w:rPr>
          <w:spacing w:val="-1"/>
        </w:rPr>
        <w:t xml:space="preserve"> </w:t>
      </w:r>
      <w:r w:rsidRPr="001640EB">
        <w:t>3</w:t>
      </w:r>
      <w:r w:rsidRPr="001640EB">
        <w:rPr>
          <w:spacing w:val="-5"/>
        </w:rPr>
        <w:t xml:space="preserve"> </w:t>
      </w:r>
      <w:r w:rsidRPr="001640EB">
        <w:t>классе.</w:t>
      </w:r>
    </w:p>
    <w:p w:rsidR="001640EB" w:rsidRPr="001640EB" w:rsidRDefault="001640EB" w:rsidP="001640EB">
      <w:pPr>
        <w:pStyle w:val="a7"/>
        <w:spacing w:line="274" w:lineRule="exact"/>
        <w:ind w:left="1700" w:firstLine="0"/>
        <w:jc w:val="left"/>
      </w:pPr>
      <w:r w:rsidRPr="001640EB">
        <w:t>Сведения</w:t>
      </w:r>
      <w:r w:rsidRPr="001640EB">
        <w:rPr>
          <w:spacing w:val="-3"/>
        </w:rPr>
        <w:t xml:space="preserve"> </w:t>
      </w:r>
      <w:r w:rsidRPr="001640EB">
        <w:t>о</w:t>
      </w:r>
      <w:r w:rsidRPr="001640EB">
        <w:rPr>
          <w:spacing w:val="-2"/>
        </w:rPr>
        <w:t xml:space="preserve"> </w:t>
      </w:r>
      <w:r w:rsidRPr="001640EB">
        <w:t>русском</w:t>
      </w:r>
      <w:r w:rsidRPr="001640EB">
        <w:rPr>
          <w:spacing w:val="-1"/>
        </w:rPr>
        <w:t xml:space="preserve"> </w:t>
      </w:r>
      <w:r w:rsidRPr="001640EB">
        <w:t>языке.</w:t>
      </w:r>
    </w:p>
    <w:p w:rsidR="001640EB" w:rsidRPr="001640EB" w:rsidRDefault="001640EB" w:rsidP="001640EB">
      <w:pPr>
        <w:pStyle w:val="a7"/>
        <w:ind w:left="960" w:right="501"/>
      </w:pPr>
      <w:r w:rsidRPr="001640EB">
        <w:t>Русский язык как государственный язык Российской Федерации. Методы познания языка:</w:t>
      </w:r>
      <w:r w:rsidRPr="001640EB">
        <w:rPr>
          <w:spacing w:val="1"/>
        </w:rPr>
        <w:t xml:space="preserve"> </w:t>
      </w:r>
      <w:r w:rsidRPr="001640EB">
        <w:t>наблюдение,</w:t>
      </w:r>
      <w:r w:rsidRPr="001640EB">
        <w:rPr>
          <w:spacing w:val="3"/>
        </w:rPr>
        <w:t xml:space="preserve"> </w:t>
      </w:r>
      <w:r w:rsidRPr="001640EB">
        <w:t>анализ,</w:t>
      </w:r>
      <w:r w:rsidRPr="001640EB">
        <w:rPr>
          <w:spacing w:val="4"/>
        </w:rPr>
        <w:t xml:space="preserve"> </w:t>
      </w:r>
      <w:r w:rsidRPr="001640EB">
        <w:t>лингвистический</w:t>
      </w:r>
      <w:r w:rsidRPr="001640EB">
        <w:rPr>
          <w:spacing w:val="-3"/>
        </w:rPr>
        <w:t xml:space="preserve"> </w:t>
      </w:r>
      <w:r w:rsidRPr="001640EB">
        <w:t>эксперимент.</w:t>
      </w:r>
    </w:p>
    <w:p w:rsidR="001640EB" w:rsidRPr="001640EB" w:rsidRDefault="001640EB" w:rsidP="001640EB">
      <w:pPr>
        <w:pStyle w:val="a7"/>
        <w:spacing w:line="271" w:lineRule="exact"/>
        <w:ind w:left="1700" w:firstLine="0"/>
      </w:pPr>
      <w:r w:rsidRPr="001640EB">
        <w:t>Фонетика</w:t>
      </w:r>
      <w:r w:rsidRPr="001640EB">
        <w:rPr>
          <w:spacing w:val="-1"/>
        </w:rPr>
        <w:t xml:space="preserve"> </w:t>
      </w:r>
      <w:r w:rsidRPr="001640EB">
        <w:t>и</w:t>
      </w:r>
      <w:r w:rsidRPr="001640EB">
        <w:rPr>
          <w:spacing w:val="-3"/>
        </w:rPr>
        <w:t xml:space="preserve"> </w:t>
      </w:r>
      <w:r w:rsidRPr="001640EB">
        <w:t>графика.</w:t>
      </w:r>
    </w:p>
    <w:p w:rsidR="001640EB" w:rsidRPr="001640EB" w:rsidRDefault="001640EB" w:rsidP="001640EB">
      <w:pPr>
        <w:pStyle w:val="a7"/>
        <w:spacing w:before="2"/>
        <w:ind w:left="960" w:right="489"/>
      </w:pPr>
      <w:r w:rsidRPr="001640EB">
        <w:t>Звуки</w:t>
      </w:r>
      <w:r w:rsidRPr="001640EB">
        <w:rPr>
          <w:spacing w:val="1"/>
        </w:rPr>
        <w:t xml:space="preserve"> </w:t>
      </w:r>
      <w:r w:rsidRPr="001640EB">
        <w:t>русского</w:t>
      </w:r>
      <w:r w:rsidRPr="001640EB">
        <w:rPr>
          <w:spacing w:val="1"/>
        </w:rPr>
        <w:t xml:space="preserve"> </w:t>
      </w:r>
      <w:r w:rsidRPr="001640EB">
        <w:t>языка:</w:t>
      </w:r>
      <w:r w:rsidRPr="001640EB">
        <w:rPr>
          <w:spacing w:val="1"/>
        </w:rPr>
        <w:t xml:space="preserve"> </w:t>
      </w:r>
      <w:r w:rsidRPr="001640EB">
        <w:t>гласный</w:t>
      </w:r>
      <w:r w:rsidRPr="001640EB">
        <w:rPr>
          <w:spacing w:val="1"/>
        </w:rPr>
        <w:t xml:space="preserve"> </w:t>
      </w:r>
      <w:r w:rsidRPr="001640EB">
        <w:t>(согласный);</w:t>
      </w:r>
      <w:r w:rsidRPr="001640EB">
        <w:rPr>
          <w:spacing w:val="1"/>
        </w:rPr>
        <w:t xml:space="preserve"> </w:t>
      </w:r>
      <w:r w:rsidRPr="001640EB">
        <w:t>гласный</w:t>
      </w:r>
      <w:r w:rsidRPr="001640EB">
        <w:rPr>
          <w:spacing w:val="1"/>
        </w:rPr>
        <w:t xml:space="preserve"> </w:t>
      </w:r>
      <w:r w:rsidRPr="001640EB">
        <w:t>ударный</w:t>
      </w:r>
      <w:r w:rsidRPr="001640EB">
        <w:rPr>
          <w:spacing w:val="1"/>
        </w:rPr>
        <w:t xml:space="preserve"> </w:t>
      </w:r>
      <w:r w:rsidRPr="001640EB">
        <w:t>(безударный);</w:t>
      </w:r>
      <w:r w:rsidRPr="001640EB">
        <w:rPr>
          <w:spacing w:val="1"/>
        </w:rPr>
        <w:t xml:space="preserve"> </w:t>
      </w:r>
      <w:r w:rsidRPr="001640EB">
        <w:t>согласный</w:t>
      </w:r>
      <w:r w:rsidRPr="001640EB">
        <w:rPr>
          <w:spacing w:val="1"/>
        </w:rPr>
        <w:t xml:space="preserve"> </w:t>
      </w:r>
      <w:r w:rsidRPr="001640EB">
        <w:t>твёрдый (мягкий), парный (непарный); согласный глухой (звонкий), парный (непарный); функции</w:t>
      </w:r>
      <w:r w:rsidRPr="001640EB">
        <w:rPr>
          <w:spacing w:val="1"/>
        </w:rPr>
        <w:t xml:space="preserve"> </w:t>
      </w:r>
      <w:r w:rsidRPr="001640EB">
        <w:t>разделительных мягкого и твёрдого знаков, условия использования при письме разделительных</w:t>
      </w:r>
      <w:r w:rsidRPr="001640EB">
        <w:rPr>
          <w:spacing w:val="1"/>
        </w:rPr>
        <w:t xml:space="preserve"> </w:t>
      </w:r>
      <w:r w:rsidRPr="001640EB">
        <w:t>мягкого</w:t>
      </w:r>
      <w:r w:rsidRPr="001640EB">
        <w:rPr>
          <w:spacing w:val="1"/>
        </w:rPr>
        <w:t xml:space="preserve"> </w:t>
      </w:r>
      <w:r w:rsidRPr="001640EB">
        <w:t>и</w:t>
      </w:r>
      <w:r w:rsidRPr="001640EB">
        <w:rPr>
          <w:spacing w:val="3"/>
        </w:rPr>
        <w:t xml:space="preserve"> </w:t>
      </w:r>
      <w:r w:rsidRPr="001640EB">
        <w:t>твёрдого</w:t>
      </w:r>
      <w:r w:rsidRPr="001640EB">
        <w:rPr>
          <w:spacing w:val="2"/>
        </w:rPr>
        <w:t xml:space="preserve"> </w:t>
      </w:r>
      <w:r w:rsidRPr="001640EB">
        <w:t>знаков</w:t>
      </w:r>
      <w:r w:rsidRPr="001640EB">
        <w:rPr>
          <w:spacing w:val="-2"/>
        </w:rPr>
        <w:t xml:space="preserve"> </w:t>
      </w:r>
      <w:r w:rsidRPr="001640EB">
        <w:t>(повторение</w:t>
      </w:r>
      <w:r w:rsidRPr="001640EB">
        <w:rPr>
          <w:spacing w:val="1"/>
        </w:rPr>
        <w:t xml:space="preserve"> </w:t>
      </w:r>
      <w:r w:rsidRPr="001640EB">
        <w:t>изученного).</w:t>
      </w:r>
    </w:p>
    <w:p w:rsidR="001640EB" w:rsidRPr="001640EB" w:rsidRDefault="001640EB" w:rsidP="001640EB">
      <w:pPr>
        <w:pStyle w:val="a7"/>
        <w:spacing w:before="2" w:line="235" w:lineRule="auto"/>
        <w:ind w:left="960" w:right="501"/>
      </w:pPr>
      <w:r w:rsidRPr="001640EB">
        <w:t>Соотношение звукового и буквенного состава в словах с разделительными ь и ъ, в словах с</w:t>
      </w:r>
      <w:r w:rsidRPr="001640EB">
        <w:rPr>
          <w:spacing w:val="1"/>
        </w:rPr>
        <w:t xml:space="preserve"> </w:t>
      </w:r>
      <w:r w:rsidRPr="001640EB">
        <w:t>непроизносимыми</w:t>
      </w:r>
      <w:r w:rsidRPr="001640EB">
        <w:rPr>
          <w:spacing w:val="2"/>
        </w:rPr>
        <w:t xml:space="preserve"> </w:t>
      </w:r>
      <w:r w:rsidRPr="001640EB">
        <w:t>согласными.</w:t>
      </w:r>
    </w:p>
    <w:p w:rsidR="001640EB" w:rsidRPr="001640EB" w:rsidRDefault="001640EB" w:rsidP="001640EB">
      <w:pPr>
        <w:pStyle w:val="a7"/>
        <w:spacing w:before="6" w:line="235" w:lineRule="auto"/>
        <w:ind w:left="1700" w:right="1889" w:firstLine="0"/>
      </w:pPr>
      <w:r w:rsidRPr="001640EB">
        <w:t>Использование</w:t>
      </w:r>
      <w:r w:rsidRPr="001640EB">
        <w:rPr>
          <w:spacing w:val="-4"/>
        </w:rPr>
        <w:t xml:space="preserve"> </w:t>
      </w:r>
      <w:r w:rsidRPr="001640EB">
        <w:t>алфавита</w:t>
      </w:r>
      <w:r w:rsidRPr="001640EB">
        <w:rPr>
          <w:spacing w:val="-4"/>
        </w:rPr>
        <w:t xml:space="preserve"> </w:t>
      </w:r>
      <w:r w:rsidRPr="001640EB">
        <w:t>при</w:t>
      </w:r>
      <w:r w:rsidRPr="001640EB">
        <w:rPr>
          <w:spacing w:val="-7"/>
        </w:rPr>
        <w:t xml:space="preserve"> </w:t>
      </w:r>
      <w:r w:rsidRPr="001640EB">
        <w:t>работе</w:t>
      </w:r>
      <w:r w:rsidRPr="001640EB">
        <w:rPr>
          <w:spacing w:val="-8"/>
        </w:rPr>
        <w:t xml:space="preserve"> </w:t>
      </w:r>
      <w:r w:rsidRPr="001640EB">
        <w:t>со</w:t>
      </w:r>
      <w:r w:rsidRPr="001640EB">
        <w:rPr>
          <w:spacing w:val="1"/>
        </w:rPr>
        <w:t xml:space="preserve"> </w:t>
      </w:r>
      <w:r w:rsidRPr="001640EB">
        <w:t>словарями,</w:t>
      </w:r>
      <w:r w:rsidRPr="001640EB">
        <w:rPr>
          <w:spacing w:val="-6"/>
        </w:rPr>
        <w:t xml:space="preserve"> </w:t>
      </w:r>
      <w:r w:rsidRPr="001640EB">
        <w:t>справочниками,</w:t>
      </w:r>
      <w:r w:rsidRPr="001640EB">
        <w:rPr>
          <w:spacing w:val="-1"/>
        </w:rPr>
        <w:t xml:space="preserve"> </w:t>
      </w:r>
      <w:r w:rsidRPr="001640EB">
        <w:t>каталогами.</w:t>
      </w:r>
      <w:r w:rsidRPr="001640EB">
        <w:rPr>
          <w:spacing w:val="-58"/>
        </w:rPr>
        <w:t xml:space="preserve"> </w:t>
      </w:r>
      <w:r w:rsidRPr="001640EB">
        <w:t>Орфоэпия.</w:t>
      </w:r>
    </w:p>
    <w:p w:rsidR="001640EB" w:rsidRPr="001640EB" w:rsidRDefault="001640EB" w:rsidP="001640EB">
      <w:pPr>
        <w:pStyle w:val="a7"/>
        <w:spacing w:before="4"/>
        <w:ind w:left="960" w:right="487"/>
      </w:pPr>
      <w:r w:rsidRPr="001640EB">
        <w:t>Нормы</w:t>
      </w:r>
      <w:r w:rsidRPr="001640EB">
        <w:rPr>
          <w:spacing w:val="1"/>
        </w:rPr>
        <w:t xml:space="preserve"> </w:t>
      </w:r>
      <w:r w:rsidRPr="001640EB">
        <w:t>произношения</w:t>
      </w:r>
      <w:r w:rsidRPr="001640EB">
        <w:rPr>
          <w:spacing w:val="1"/>
        </w:rPr>
        <w:t xml:space="preserve"> </w:t>
      </w:r>
      <w:r w:rsidRPr="001640EB">
        <w:t>звуков</w:t>
      </w:r>
      <w:r w:rsidRPr="001640EB">
        <w:rPr>
          <w:spacing w:val="1"/>
        </w:rPr>
        <w:t xml:space="preserve"> </w:t>
      </w:r>
      <w:r w:rsidRPr="001640EB">
        <w:t>и</w:t>
      </w:r>
      <w:r w:rsidRPr="001640EB">
        <w:rPr>
          <w:spacing w:val="1"/>
        </w:rPr>
        <w:t xml:space="preserve"> </w:t>
      </w:r>
      <w:r w:rsidRPr="001640EB">
        <w:t>сочетаний</w:t>
      </w:r>
      <w:r w:rsidRPr="001640EB">
        <w:rPr>
          <w:spacing w:val="1"/>
        </w:rPr>
        <w:t xml:space="preserve"> </w:t>
      </w:r>
      <w:r w:rsidRPr="001640EB">
        <w:t>звуков;</w:t>
      </w:r>
      <w:r w:rsidRPr="001640EB">
        <w:rPr>
          <w:spacing w:val="1"/>
        </w:rPr>
        <w:t xml:space="preserve"> </w:t>
      </w:r>
      <w:r w:rsidRPr="001640EB">
        <w:t>ударение</w:t>
      </w:r>
      <w:r w:rsidRPr="001640EB">
        <w:rPr>
          <w:spacing w:val="1"/>
        </w:rPr>
        <w:t xml:space="preserve"> </w:t>
      </w:r>
      <w:r w:rsidRPr="001640EB">
        <w:t>в</w:t>
      </w:r>
      <w:r w:rsidRPr="001640EB">
        <w:rPr>
          <w:spacing w:val="1"/>
        </w:rPr>
        <w:t xml:space="preserve"> </w:t>
      </w:r>
      <w:r w:rsidRPr="001640EB">
        <w:t>словах</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нормами</w:t>
      </w:r>
      <w:r w:rsidRPr="001640EB">
        <w:rPr>
          <w:spacing w:val="1"/>
        </w:rPr>
        <w:t xml:space="preserve"> </w:t>
      </w:r>
      <w:r w:rsidRPr="001640EB">
        <w:t>современного</w:t>
      </w:r>
      <w:r w:rsidRPr="001640EB">
        <w:rPr>
          <w:spacing w:val="1"/>
        </w:rPr>
        <w:t xml:space="preserve"> </w:t>
      </w:r>
      <w:r w:rsidRPr="001640EB">
        <w:t>русского</w:t>
      </w:r>
      <w:r w:rsidRPr="001640EB">
        <w:rPr>
          <w:spacing w:val="1"/>
        </w:rPr>
        <w:t xml:space="preserve"> </w:t>
      </w:r>
      <w:r w:rsidRPr="001640EB">
        <w:t>литературного</w:t>
      </w:r>
      <w:r w:rsidRPr="001640EB">
        <w:rPr>
          <w:spacing w:val="1"/>
        </w:rPr>
        <w:t xml:space="preserve"> </w:t>
      </w:r>
      <w:r w:rsidRPr="001640EB">
        <w:t>языка</w:t>
      </w:r>
      <w:r w:rsidRPr="001640EB">
        <w:rPr>
          <w:spacing w:val="1"/>
        </w:rPr>
        <w:t xml:space="preserve"> </w:t>
      </w:r>
      <w:r w:rsidRPr="001640EB">
        <w:t>(на</w:t>
      </w:r>
      <w:r w:rsidRPr="001640EB">
        <w:rPr>
          <w:spacing w:val="1"/>
        </w:rPr>
        <w:t xml:space="preserve"> </w:t>
      </w:r>
      <w:r w:rsidRPr="001640EB">
        <w:t>ограниченном</w:t>
      </w:r>
      <w:r w:rsidRPr="001640EB">
        <w:rPr>
          <w:spacing w:val="1"/>
        </w:rPr>
        <w:t xml:space="preserve"> </w:t>
      </w:r>
      <w:r w:rsidRPr="001640EB">
        <w:t>перечне</w:t>
      </w:r>
      <w:r w:rsidRPr="001640EB">
        <w:rPr>
          <w:spacing w:val="1"/>
        </w:rPr>
        <w:t xml:space="preserve"> </w:t>
      </w:r>
      <w:r w:rsidRPr="001640EB">
        <w:t>слов,</w:t>
      </w:r>
      <w:r w:rsidRPr="001640EB">
        <w:rPr>
          <w:spacing w:val="1"/>
        </w:rPr>
        <w:t xml:space="preserve"> </w:t>
      </w:r>
      <w:r w:rsidRPr="001640EB">
        <w:t>отрабатываемом</w:t>
      </w:r>
      <w:r w:rsidRPr="001640EB">
        <w:rPr>
          <w:spacing w:val="-2"/>
        </w:rPr>
        <w:t xml:space="preserve"> </w:t>
      </w:r>
      <w:r w:rsidRPr="001640EB">
        <w:t>в</w:t>
      </w:r>
      <w:r w:rsidRPr="001640EB">
        <w:rPr>
          <w:spacing w:val="3"/>
        </w:rPr>
        <w:t xml:space="preserve"> </w:t>
      </w:r>
      <w:r w:rsidRPr="001640EB">
        <w:t>учебнике).</w:t>
      </w:r>
    </w:p>
    <w:p w:rsidR="001640EB" w:rsidRPr="001640EB" w:rsidRDefault="001640EB" w:rsidP="001640EB">
      <w:pPr>
        <w:pStyle w:val="a7"/>
        <w:ind w:left="1700" w:right="2379" w:firstLine="0"/>
        <w:jc w:val="left"/>
      </w:pPr>
      <w:r w:rsidRPr="001640EB">
        <w:t>Использование</w:t>
      </w:r>
      <w:r w:rsidRPr="001640EB">
        <w:rPr>
          <w:spacing w:val="-10"/>
        </w:rPr>
        <w:t xml:space="preserve"> </w:t>
      </w:r>
      <w:r w:rsidRPr="001640EB">
        <w:t>орфоэпического</w:t>
      </w:r>
      <w:r w:rsidRPr="001640EB">
        <w:rPr>
          <w:spacing w:val="-1"/>
        </w:rPr>
        <w:t xml:space="preserve"> </w:t>
      </w:r>
      <w:r w:rsidRPr="001640EB">
        <w:t>словаря</w:t>
      </w:r>
      <w:r w:rsidRPr="001640EB">
        <w:rPr>
          <w:spacing w:val="-5"/>
        </w:rPr>
        <w:t xml:space="preserve"> </w:t>
      </w:r>
      <w:r w:rsidRPr="001640EB">
        <w:t>для</w:t>
      </w:r>
      <w:r w:rsidRPr="001640EB">
        <w:rPr>
          <w:spacing w:val="-4"/>
        </w:rPr>
        <w:t xml:space="preserve"> </w:t>
      </w:r>
      <w:r w:rsidRPr="001640EB">
        <w:t>решения</w:t>
      </w:r>
      <w:r w:rsidRPr="001640EB">
        <w:rPr>
          <w:spacing w:val="-9"/>
        </w:rPr>
        <w:t xml:space="preserve"> </w:t>
      </w:r>
      <w:r w:rsidRPr="001640EB">
        <w:t>практических</w:t>
      </w:r>
      <w:r w:rsidRPr="001640EB">
        <w:rPr>
          <w:spacing w:val="-9"/>
        </w:rPr>
        <w:t xml:space="preserve"> </w:t>
      </w:r>
      <w:r w:rsidRPr="001640EB">
        <w:t>задач.</w:t>
      </w:r>
      <w:r w:rsidRPr="001640EB">
        <w:rPr>
          <w:spacing w:val="-57"/>
        </w:rPr>
        <w:t xml:space="preserve"> </w:t>
      </w:r>
      <w:r w:rsidRPr="001640EB">
        <w:t>Лексика.</w:t>
      </w:r>
    </w:p>
    <w:p w:rsidR="001640EB" w:rsidRPr="001640EB" w:rsidRDefault="001640EB" w:rsidP="001640EB">
      <w:pPr>
        <w:pStyle w:val="a7"/>
        <w:spacing w:line="271" w:lineRule="exact"/>
        <w:ind w:left="1700" w:firstLine="0"/>
        <w:jc w:val="left"/>
      </w:pPr>
      <w:r w:rsidRPr="001640EB">
        <w:t>Повторение:</w:t>
      </w:r>
      <w:r w:rsidRPr="001640EB">
        <w:rPr>
          <w:spacing w:val="-2"/>
        </w:rPr>
        <w:t xml:space="preserve"> </w:t>
      </w:r>
      <w:r w:rsidRPr="001640EB">
        <w:t>лексическое</w:t>
      </w:r>
      <w:r w:rsidRPr="001640EB">
        <w:rPr>
          <w:spacing w:val="-7"/>
        </w:rPr>
        <w:t xml:space="preserve"> </w:t>
      </w:r>
      <w:r w:rsidRPr="001640EB">
        <w:t>значение</w:t>
      </w:r>
      <w:r w:rsidRPr="001640EB">
        <w:rPr>
          <w:spacing w:val="-2"/>
        </w:rPr>
        <w:t xml:space="preserve"> </w:t>
      </w:r>
      <w:r w:rsidRPr="001640EB">
        <w:t>слова.</w:t>
      </w:r>
    </w:p>
    <w:p w:rsidR="001640EB" w:rsidRPr="001640EB" w:rsidRDefault="001640EB" w:rsidP="001640EB">
      <w:pPr>
        <w:pStyle w:val="a7"/>
        <w:spacing w:before="2" w:line="235" w:lineRule="auto"/>
        <w:ind w:left="1700" w:right="1473" w:firstLine="0"/>
        <w:jc w:val="left"/>
      </w:pPr>
      <w:r w:rsidRPr="001640EB">
        <w:t>Прямое</w:t>
      </w:r>
      <w:r w:rsidRPr="001640EB">
        <w:rPr>
          <w:spacing w:val="-7"/>
        </w:rPr>
        <w:t xml:space="preserve"> </w:t>
      </w:r>
      <w:r w:rsidRPr="001640EB">
        <w:t>и</w:t>
      </w:r>
      <w:r w:rsidRPr="001640EB">
        <w:rPr>
          <w:spacing w:val="-5"/>
        </w:rPr>
        <w:t xml:space="preserve"> </w:t>
      </w:r>
      <w:r w:rsidRPr="001640EB">
        <w:t>переносное</w:t>
      </w:r>
      <w:r w:rsidRPr="001640EB">
        <w:rPr>
          <w:spacing w:val="-2"/>
        </w:rPr>
        <w:t xml:space="preserve"> </w:t>
      </w:r>
      <w:r w:rsidRPr="001640EB">
        <w:t>значение</w:t>
      </w:r>
      <w:r w:rsidRPr="001640EB">
        <w:rPr>
          <w:spacing w:val="-7"/>
        </w:rPr>
        <w:t xml:space="preserve"> </w:t>
      </w:r>
      <w:r w:rsidRPr="001640EB">
        <w:t>слова</w:t>
      </w:r>
      <w:r w:rsidRPr="001640EB">
        <w:rPr>
          <w:spacing w:val="-7"/>
        </w:rPr>
        <w:t xml:space="preserve"> </w:t>
      </w:r>
      <w:r w:rsidRPr="001640EB">
        <w:t>(ознакомление).</w:t>
      </w:r>
      <w:r w:rsidRPr="001640EB">
        <w:rPr>
          <w:spacing w:val="1"/>
        </w:rPr>
        <w:t xml:space="preserve"> </w:t>
      </w:r>
      <w:r w:rsidRPr="001640EB">
        <w:t>Устаревшие</w:t>
      </w:r>
      <w:r w:rsidRPr="001640EB">
        <w:rPr>
          <w:spacing w:val="-2"/>
        </w:rPr>
        <w:t xml:space="preserve"> </w:t>
      </w:r>
      <w:r w:rsidRPr="001640EB">
        <w:t>слова</w:t>
      </w:r>
      <w:r w:rsidRPr="001640EB">
        <w:rPr>
          <w:spacing w:val="-57"/>
        </w:rPr>
        <w:t xml:space="preserve"> </w:t>
      </w:r>
      <w:r w:rsidRPr="001640EB">
        <w:t>(ознакомление).</w:t>
      </w:r>
    </w:p>
    <w:p w:rsidR="001640EB" w:rsidRPr="001640EB" w:rsidRDefault="001640EB" w:rsidP="001640EB">
      <w:pPr>
        <w:pStyle w:val="a7"/>
        <w:spacing w:before="3" w:line="275" w:lineRule="exact"/>
        <w:ind w:left="1700" w:firstLine="0"/>
        <w:jc w:val="left"/>
      </w:pPr>
      <w:r w:rsidRPr="001640EB">
        <w:t>Состав</w:t>
      </w:r>
      <w:r w:rsidRPr="001640EB">
        <w:rPr>
          <w:spacing w:val="-1"/>
        </w:rPr>
        <w:t xml:space="preserve"> </w:t>
      </w:r>
      <w:r w:rsidRPr="001640EB">
        <w:t>слова</w:t>
      </w:r>
      <w:r w:rsidRPr="001640EB">
        <w:rPr>
          <w:spacing w:val="-3"/>
        </w:rPr>
        <w:t xml:space="preserve"> </w:t>
      </w:r>
      <w:r w:rsidRPr="001640EB">
        <w:t>(морфемика).</w:t>
      </w:r>
    </w:p>
    <w:p w:rsidR="001640EB" w:rsidRPr="001640EB" w:rsidRDefault="001640EB" w:rsidP="001640EB">
      <w:pPr>
        <w:pStyle w:val="a7"/>
        <w:ind w:left="960" w:right="489"/>
      </w:pPr>
      <w:r w:rsidRPr="001640EB">
        <w:t>Корень</w:t>
      </w:r>
      <w:r w:rsidRPr="001640EB">
        <w:rPr>
          <w:spacing w:val="1"/>
        </w:rPr>
        <w:t xml:space="preserve"> </w:t>
      </w:r>
      <w:r w:rsidRPr="001640EB">
        <w:t>как</w:t>
      </w:r>
      <w:r w:rsidRPr="001640EB">
        <w:rPr>
          <w:spacing w:val="1"/>
        </w:rPr>
        <w:t xml:space="preserve"> </w:t>
      </w:r>
      <w:r w:rsidRPr="001640EB">
        <w:t>обязательная</w:t>
      </w:r>
      <w:r w:rsidRPr="001640EB">
        <w:rPr>
          <w:spacing w:val="1"/>
        </w:rPr>
        <w:t xml:space="preserve"> </w:t>
      </w:r>
      <w:r w:rsidRPr="001640EB">
        <w:t>часть</w:t>
      </w:r>
      <w:r w:rsidRPr="001640EB">
        <w:rPr>
          <w:spacing w:val="1"/>
        </w:rPr>
        <w:t xml:space="preserve"> </w:t>
      </w:r>
      <w:r w:rsidRPr="001640EB">
        <w:t>слова;</w:t>
      </w:r>
      <w:r w:rsidRPr="001640EB">
        <w:rPr>
          <w:spacing w:val="1"/>
        </w:rPr>
        <w:t xml:space="preserve"> </w:t>
      </w:r>
      <w:r w:rsidRPr="001640EB">
        <w:t>однокоренные</w:t>
      </w:r>
      <w:r w:rsidRPr="001640EB">
        <w:rPr>
          <w:spacing w:val="1"/>
        </w:rPr>
        <w:t xml:space="preserve"> </w:t>
      </w:r>
      <w:r w:rsidRPr="001640EB">
        <w:t>(родственные)</w:t>
      </w:r>
      <w:r w:rsidRPr="001640EB">
        <w:rPr>
          <w:spacing w:val="1"/>
        </w:rPr>
        <w:t xml:space="preserve"> </w:t>
      </w:r>
      <w:r w:rsidRPr="001640EB">
        <w:t>слова;</w:t>
      </w:r>
      <w:r w:rsidRPr="001640EB">
        <w:rPr>
          <w:spacing w:val="1"/>
        </w:rPr>
        <w:t xml:space="preserve"> </w:t>
      </w:r>
      <w:r w:rsidRPr="001640EB">
        <w:t>признаки</w:t>
      </w:r>
      <w:r w:rsidRPr="001640EB">
        <w:rPr>
          <w:spacing w:val="1"/>
        </w:rPr>
        <w:t xml:space="preserve"> </w:t>
      </w:r>
      <w:r w:rsidRPr="001640EB">
        <w:rPr>
          <w:spacing w:val="-1"/>
        </w:rPr>
        <w:t>однокоренных</w:t>
      </w:r>
      <w:r w:rsidRPr="001640EB">
        <w:rPr>
          <w:spacing w:val="-12"/>
        </w:rPr>
        <w:t xml:space="preserve"> </w:t>
      </w:r>
      <w:r w:rsidRPr="001640EB">
        <w:rPr>
          <w:spacing w:val="-1"/>
        </w:rPr>
        <w:t>(родственных)</w:t>
      </w:r>
      <w:r w:rsidRPr="001640EB">
        <w:rPr>
          <w:spacing w:val="-5"/>
        </w:rPr>
        <w:t xml:space="preserve"> </w:t>
      </w:r>
      <w:r w:rsidRPr="001640EB">
        <w:rPr>
          <w:spacing w:val="-1"/>
        </w:rPr>
        <w:t>слов;</w:t>
      </w:r>
      <w:r w:rsidRPr="001640EB">
        <w:rPr>
          <w:spacing w:val="-12"/>
        </w:rPr>
        <w:t xml:space="preserve"> </w:t>
      </w:r>
      <w:r w:rsidRPr="001640EB">
        <w:rPr>
          <w:spacing w:val="-1"/>
        </w:rPr>
        <w:t>различение</w:t>
      </w:r>
      <w:r w:rsidRPr="001640EB">
        <w:rPr>
          <w:spacing w:val="-17"/>
        </w:rPr>
        <w:t xml:space="preserve"> </w:t>
      </w:r>
      <w:r w:rsidRPr="001640EB">
        <w:t>однокоренных</w:t>
      </w:r>
      <w:r w:rsidRPr="001640EB">
        <w:rPr>
          <w:spacing w:val="-12"/>
        </w:rPr>
        <w:t xml:space="preserve"> </w:t>
      </w:r>
      <w:r w:rsidRPr="001640EB">
        <w:t>слов</w:t>
      </w:r>
      <w:r w:rsidRPr="001640EB">
        <w:rPr>
          <w:spacing w:val="-1"/>
        </w:rPr>
        <w:t xml:space="preserve"> </w:t>
      </w:r>
      <w:r w:rsidRPr="001640EB">
        <w:t>и</w:t>
      </w:r>
      <w:r w:rsidRPr="001640EB">
        <w:rPr>
          <w:spacing w:val="-11"/>
        </w:rPr>
        <w:t xml:space="preserve"> </w:t>
      </w:r>
      <w:r w:rsidRPr="001640EB">
        <w:t>синонимов,</w:t>
      </w:r>
      <w:r w:rsidRPr="001640EB">
        <w:rPr>
          <w:spacing w:val="-14"/>
        </w:rPr>
        <w:t xml:space="preserve"> </w:t>
      </w:r>
      <w:r w:rsidRPr="001640EB">
        <w:t>однокоренных</w:t>
      </w:r>
      <w:r w:rsidRPr="001640EB">
        <w:rPr>
          <w:spacing w:val="-12"/>
        </w:rPr>
        <w:t xml:space="preserve"> </w:t>
      </w:r>
      <w:r w:rsidRPr="001640EB">
        <w:t>слов</w:t>
      </w:r>
      <w:r w:rsidRPr="001640EB">
        <w:rPr>
          <w:spacing w:val="-58"/>
        </w:rPr>
        <w:t xml:space="preserve"> </w:t>
      </w:r>
      <w:r w:rsidRPr="001640EB">
        <w:t>и слов с омонимичными корнями; выделение в словах корня (простые случаи); окончание как</w:t>
      </w:r>
      <w:r w:rsidRPr="001640EB">
        <w:rPr>
          <w:spacing w:val="1"/>
        </w:rPr>
        <w:t xml:space="preserve"> </w:t>
      </w:r>
      <w:r w:rsidRPr="001640EB">
        <w:t>изменяемая</w:t>
      </w:r>
      <w:r w:rsidRPr="001640EB">
        <w:rPr>
          <w:spacing w:val="1"/>
        </w:rPr>
        <w:t xml:space="preserve"> </w:t>
      </w:r>
      <w:r w:rsidRPr="001640EB">
        <w:t>часть</w:t>
      </w:r>
      <w:r w:rsidRPr="001640EB">
        <w:rPr>
          <w:spacing w:val="-1"/>
        </w:rPr>
        <w:t xml:space="preserve"> </w:t>
      </w:r>
      <w:r w:rsidRPr="001640EB">
        <w:t>слова</w:t>
      </w:r>
      <w:r w:rsidRPr="001640EB">
        <w:rPr>
          <w:spacing w:val="-4"/>
        </w:rPr>
        <w:t xml:space="preserve"> </w:t>
      </w:r>
      <w:r w:rsidRPr="001640EB">
        <w:t>(повторение</w:t>
      </w:r>
      <w:r w:rsidRPr="001640EB">
        <w:rPr>
          <w:spacing w:val="1"/>
        </w:rPr>
        <w:t xml:space="preserve"> </w:t>
      </w:r>
      <w:r w:rsidRPr="001640EB">
        <w:t>изученного).</w:t>
      </w:r>
    </w:p>
    <w:p w:rsidR="001640EB" w:rsidRPr="001640EB" w:rsidRDefault="001640EB" w:rsidP="001640EB">
      <w:pPr>
        <w:pStyle w:val="a7"/>
        <w:ind w:left="960" w:right="484"/>
      </w:pPr>
      <w:r w:rsidRPr="001640EB">
        <w:rPr>
          <w:spacing w:val="-1"/>
        </w:rPr>
        <w:t>Однокоренные</w:t>
      </w:r>
      <w:r w:rsidRPr="001640EB">
        <w:rPr>
          <w:spacing w:val="-13"/>
        </w:rPr>
        <w:t xml:space="preserve"> </w:t>
      </w:r>
      <w:r w:rsidRPr="001640EB">
        <w:rPr>
          <w:spacing w:val="-1"/>
        </w:rPr>
        <w:t>слова</w:t>
      </w:r>
      <w:r w:rsidRPr="001640EB">
        <w:rPr>
          <w:spacing w:val="-18"/>
        </w:rPr>
        <w:t xml:space="preserve"> </w:t>
      </w:r>
      <w:r w:rsidRPr="001640EB">
        <w:rPr>
          <w:spacing w:val="-1"/>
        </w:rPr>
        <w:t>и</w:t>
      </w:r>
      <w:r w:rsidRPr="001640EB">
        <w:rPr>
          <w:spacing w:val="-12"/>
        </w:rPr>
        <w:t xml:space="preserve"> </w:t>
      </w:r>
      <w:r w:rsidRPr="001640EB">
        <w:rPr>
          <w:spacing w:val="-1"/>
        </w:rPr>
        <w:t>формы</w:t>
      </w:r>
      <w:r w:rsidRPr="001640EB">
        <w:rPr>
          <w:spacing w:val="-20"/>
        </w:rPr>
        <w:t xml:space="preserve"> </w:t>
      </w:r>
      <w:r w:rsidRPr="001640EB">
        <w:rPr>
          <w:spacing w:val="-1"/>
        </w:rPr>
        <w:t>одного</w:t>
      </w:r>
      <w:r w:rsidRPr="001640EB">
        <w:rPr>
          <w:spacing w:val="-8"/>
        </w:rPr>
        <w:t xml:space="preserve"> </w:t>
      </w:r>
      <w:r w:rsidRPr="001640EB">
        <w:rPr>
          <w:spacing w:val="-1"/>
        </w:rPr>
        <w:t>и</w:t>
      </w:r>
      <w:r w:rsidRPr="001640EB">
        <w:rPr>
          <w:spacing w:val="-16"/>
        </w:rPr>
        <w:t xml:space="preserve"> </w:t>
      </w:r>
      <w:r w:rsidRPr="001640EB">
        <w:rPr>
          <w:spacing w:val="-1"/>
        </w:rPr>
        <w:t>того</w:t>
      </w:r>
      <w:r w:rsidRPr="001640EB">
        <w:rPr>
          <w:spacing w:val="-12"/>
        </w:rPr>
        <w:t xml:space="preserve"> </w:t>
      </w:r>
      <w:r w:rsidRPr="001640EB">
        <w:t>же</w:t>
      </w:r>
      <w:r w:rsidRPr="001640EB">
        <w:rPr>
          <w:spacing w:val="-17"/>
        </w:rPr>
        <w:t xml:space="preserve"> </w:t>
      </w:r>
      <w:r w:rsidRPr="001640EB">
        <w:t>слова.</w:t>
      </w:r>
      <w:r w:rsidRPr="001640EB">
        <w:rPr>
          <w:spacing w:val="-10"/>
        </w:rPr>
        <w:t xml:space="preserve"> </w:t>
      </w:r>
      <w:r w:rsidRPr="001640EB">
        <w:t>Корень,</w:t>
      </w:r>
      <w:r w:rsidRPr="001640EB">
        <w:rPr>
          <w:spacing w:val="-15"/>
        </w:rPr>
        <w:t xml:space="preserve"> </w:t>
      </w:r>
      <w:r w:rsidRPr="001640EB">
        <w:t>приставка,</w:t>
      </w:r>
      <w:r w:rsidRPr="001640EB">
        <w:rPr>
          <w:spacing w:val="-10"/>
        </w:rPr>
        <w:t xml:space="preserve"> </w:t>
      </w:r>
      <w:r w:rsidRPr="001640EB">
        <w:t>суффикс</w:t>
      </w:r>
      <w:r w:rsidRPr="001640EB">
        <w:rPr>
          <w:spacing w:val="-3"/>
        </w:rPr>
        <w:t xml:space="preserve"> </w:t>
      </w:r>
      <w:r w:rsidRPr="001640EB">
        <w:t>-</w:t>
      </w:r>
      <w:r w:rsidRPr="001640EB">
        <w:rPr>
          <w:spacing w:val="-11"/>
        </w:rPr>
        <w:t xml:space="preserve"> </w:t>
      </w:r>
      <w:r w:rsidRPr="001640EB">
        <w:t>значимые</w:t>
      </w:r>
      <w:r w:rsidRPr="001640EB">
        <w:rPr>
          <w:spacing w:val="-57"/>
        </w:rPr>
        <w:t xml:space="preserve"> </w:t>
      </w:r>
      <w:r w:rsidRPr="001640EB">
        <w:t>части слова. Нулевое окончание (ознакомление). Выделение в словах с однозначно выделяемыми</w:t>
      </w:r>
      <w:r w:rsidRPr="001640EB">
        <w:rPr>
          <w:spacing w:val="1"/>
        </w:rPr>
        <w:t xml:space="preserve"> </w:t>
      </w:r>
      <w:r w:rsidRPr="001640EB">
        <w:t>морфемами</w:t>
      </w:r>
      <w:r w:rsidRPr="001640EB">
        <w:rPr>
          <w:spacing w:val="-3"/>
        </w:rPr>
        <w:t xml:space="preserve"> </w:t>
      </w:r>
      <w:r w:rsidRPr="001640EB">
        <w:t>окончания,</w:t>
      </w:r>
      <w:r w:rsidRPr="001640EB">
        <w:rPr>
          <w:spacing w:val="4"/>
        </w:rPr>
        <w:t xml:space="preserve"> </w:t>
      </w:r>
      <w:r w:rsidRPr="001640EB">
        <w:t>корня,</w:t>
      </w:r>
      <w:r w:rsidRPr="001640EB">
        <w:rPr>
          <w:spacing w:val="3"/>
        </w:rPr>
        <w:t xml:space="preserve"> </w:t>
      </w:r>
      <w:r w:rsidRPr="001640EB">
        <w:t>приставки,</w:t>
      </w:r>
      <w:r w:rsidRPr="001640EB">
        <w:rPr>
          <w:spacing w:val="-1"/>
        </w:rPr>
        <w:t xml:space="preserve"> </w:t>
      </w:r>
      <w:r w:rsidRPr="001640EB">
        <w:t>суффикса.</w:t>
      </w:r>
    </w:p>
    <w:p w:rsidR="001640EB" w:rsidRPr="001640EB" w:rsidRDefault="001640EB" w:rsidP="001640EB">
      <w:pPr>
        <w:pStyle w:val="a7"/>
        <w:spacing w:before="5" w:line="235" w:lineRule="auto"/>
        <w:ind w:left="1700" w:right="8708" w:firstLine="0"/>
      </w:pPr>
      <w:r w:rsidRPr="001640EB">
        <w:t>Морфология.</w:t>
      </w:r>
      <w:r w:rsidRPr="001640EB">
        <w:rPr>
          <w:spacing w:val="-58"/>
        </w:rPr>
        <w:t xml:space="preserve"> </w:t>
      </w:r>
      <w:r w:rsidRPr="001640EB">
        <w:t>Части</w:t>
      </w:r>
      <w:r w:rsidRPr="001640EB">
        <w:rPr>
          <w:spacing w:val="2"/>
        </w:rPr>
        <w:t xml:space="preserve"> </w:t>
      </w:r>
      <w:r w:rsidRPr="001640EB">
        <w:t>речи.</w:t>
      </w:r>
    </w:p>
    <w:p w:rsidR="001640EB" w:rsidRPr="001640EB" w:rsidRDefault="001640EB" w:rsidP="001640EB">
      <w:pPr>
        <w:pStyle w:val="a7"/>
        <w:spacing w:before="3"/>
        <w:ind w:left="960" w:right="487"/>
      </w:pPr>
      <w:r w:rsidRPr="001640EB">
        <w:t>Имя</w:t>
      </w:r>
      <w:r w:rsidRPr="001640EB">
        <w:rPr>
          <w:spacing w:val="1"/>
        </w:rPr>
        <w:t xml:space="preserve"> </w:t>
      </w:r>
      <w:r w:rsidRPr="001640EB">
        <w:t>существительное:</w:t>
      </w:r>
      <w:r w:rsidRPr="001640EB">
        <w:rPr>
          <w:spacing w:val="1"/>
        </w:rPr>
        <w:t xml:space="preserve"> </w:t>
      </w:r>
      <w:r w:rsidRPr="001640EB">
        <w:t>общее</w:t>
      </w:r>
      <w:r w:rsidRPr="001640EB">
        <w:rPr>
          <w:spacing w:val="1"/>
        </w:rPr>
        <w:t xml:space="preserve"> </w:t>
      </w:r>
      <w:r w:rsidRPr="001640EB">
        <w:t>значение,</w:t>
      </w:r>
      <w:r w:rsidRPr="001640EB">
        <w:rPr>
          <w:spacing w:val="1"/>
        </w:rPr>
        <w:t xml:space="preserve"> </w:t>
      </w:r>
      <w:r w:rsidRPr="001640EB">
        <w:t>вопросы,</w:t>
      </w:r>
      <w:r w:rsidRPr="001640EB">
        <w:rPr>
          <w:spacing w:val="1"/>
        </w:rPr>
        <w:t xml:space="preserve"> </w:t>
      </w:r>
      <w:r w:rsidRPr="001640EB">
        <w:t>употребление</w:t>
      </w:r>
      <w:r w:rsidRPr="001640EB">
        <w:rPr>
          <w:spacing w:val="1"/>
        </w:rPr>
        <w:t xml:space="preserve"> </w:t>
      </w:r>
      <w:r w:rsidRPr="001640EB">
        <w:t>в</w:t>
      </w:r>
      <w:r w:rsidRPr="001640EB">
        <w:rPr>
          <w:spacing w:val="1"/>
        </w:rPr>
        <w:t xml:space="preserve"> </w:t>
      </w:r>
      <w:r w:rsidRPr="001640EB">
        <w:t>речи.</w:t>
      </w:r>
      <w:r w:rsidRPr="001640EB">
        <w:rPr>
          <w:spacing w:val="1"/>
        </w:rPr>
        <w:t xml:space="preserve"> </w:t>
      </w:r>
      <w:r w:rsidRPr="001640EB">
        <w:t>Имена</w:t>
      </w:r>
      <w:r w:rsidRPr="001640EB">
        <w:rPr>
          <w:spacing w:val="1"/>
        </w:rPr>
        <w:t xml:space="preserve"> </w:t>
      </w:r>
      <w:r w:rsidRPr="001640EB">
        <w:t>существительные</w:t>
      </w:r>
      <w:r w:rsidRPr="001640EB">
        <w:rPr>
          <w:spacing w:val="1"/>
        </w:rPr>
        <w:t xml:space="preserve"> </w:t>
      </w:r>
      <w:r w:rsidRPr="001640EB">
        <w:t>единственного</w:t>
      </w:r>
      <w:r w:rsidRPr="001640EB">
        <w:rPr>
          <w:spacing w:val="1"/>
        </w:rPr>
        <w:t xml:space="preserve"> </w:t>
      </w:r>
      <w:r w:rsidRPr="001640EB">
        <w:t>и</w:t>
      </w:r>
      <w:r w:rsidRPr="001640EB">
        <w:rPr>
          <w:spacing w:val="1"/>
        </w:rPr>
        <w:t xml:space="preserve"> </w:t>
      </w:r>
      <w:r w:rsidRPr="001640EB">
        <w:t>множественного</w:t>
      </w:r>
      <w:r w:rsidRPr="001640EB">
        <w:rPr>
          <w:spacing w:val="1"/>
        </w:rPr>
        <w:t xml:space="preserve"> </w:t>
      </w:r>
      <w:r w:rsidRPr="001640EB">
        <w:t>числа.</w:t>
      </w:r>
      <w:r w:rsidRPr="001640EB">
        <w:rPr>
          <w:spacing w:val="1"/>
        </w:rPr>
        <w:t xml:space="preserve"> </w:t>
      </w:r>
      <w:r w:rsidRPr="001640EB">
        <w:t>Имена</w:t>
      </w:r>
      <w:r w:rsidRPr="001640EB">
        <w:rPr>
          <w:spacing w:val="1"/>
        </w:rPr>
        <w:t xml:space="preserve"> </w:t>
      </w:r>
      <w:r w:rsidRPr="001640EB">
        <w:t>существительные</w:t>
      </w:r>
      <w:r w:rsidRPr="001640EB">
        <w:rPr>
          <w:spacing w:val="1"/>
        </w:rPr>
        <w:t xml:space="preserve"> </w:t>
      </w:r>
      <w:r w:rsidRPr="001640EB">
        <w:t>мужского,</w:t>
      </w:r>
      <w:r w:rsidRPr="001640EB">
        <w:rPr>
          <w:spacing w:val="1"/>
        </w:rPr>
        <w:t xml:space="preserve"> </w:t>
      </w:r>
      <w:r w:rsidRPr="001640EB">
        <w:t>женского</w:t>
      </w:r>
      <w:r w:rsidRPr="001640EB">
        <w:rPr>
          <w:spacing w:val="1"/>
        </w:rPr>
        <w:t xml:space="preserve"> </w:t>
      </w:r>
      <w:r w:rsidRPr="001640EB">
        <w:t>и</w:t>
      </w:r>
      <w:r w:rsidRPr="001640EB">
        <w:rPr>
          <w:spacing w:val="1"/>
        </w:rPr>
        <w:t xml:space="preserve"> </w:t>
      </w:r>
      <w:r w:rsidRPr="001640EB">
        <w:t>среднего</w:t>
      </w:r>
      <w:r w:rsidRPr="001640EB">
        <w:rPr>
          <w:spacing w:val="1"/>
        </w:rPr>
        <w:t xml:space="preserve"> </w:t>
      </w:r>
      <w:r w:rsidRPr="001640EB">
        <w:t>рода.</w:t>
      </w:r>
      <w:r w:rsidRPr="001640EB">
        <w:rPr>
          <w:spacing w:val="1"/>
        </w:rPr>
        <w:t xml:space="preserve"> </w:t>
      </w:r>
      <w:r w:rsidRPr="001640EB">
        <w:t>Падеж</w:t>
      </w:r>
      <w:r w:rsidRPr="001640EB">
        <w:rPr>
          <w:spacing w:val="1"/>
        </w:rPr>
        <w:t xml:space="preserve"> </w:t>
      </w:r>
      <w:r w:rsidRPr="001640EB">
        <w:t>имён</w:t>
      </w:r>
      <w:r w:rsidRPr="001640EB">
        <w:rPr>
          <w:spacing w:val="1"/>
        </w:rPr>
        <w:t xml:space="preserve"> </w:t>
      </w:r>
      <w:r w:rsidRPr="001640EB">
        <w:t>существительных.</w:t>
      </w:r>
      <w:r w:rsidRPr="001640EB">
        <w:rPr>
          <w:spacing w:val="1"/>
        </w:rPr>
        <w:t xml:space="preserve"> </w:t>
      </w:r>
      <w:r w:rsidRPr="001640EB">
        <w:t>Определение</w:t>
      </w:r>
      <w:r w:rsidRPr="001640EB">
        <w:rPr>
          <w:spacing w:val="1"/>
        </w:rPr>
        <w:t xml:space="preserve"> </w:t>
      </w:r>
      <w:r w:rsidRPr="001640EB">
        <w:t>падежа,</w:t>
      </w:r>
      <w:r w:rsidRPr="001640EB">
        <w:rPr>
          <w:spacing w:val="1"/>
        </w:rPr>
        <w:t xml:space="preserve"> </w:t>
      </w:r>
      <w:r w:rsidRPr="001640EB">
        <w:t>в</w:t>
      </w:r>
      <w:r w:rsidRPr="001640EB">
        <w:rPr>
          <w:spacing w:val="1"/>
        </w:rPr>
        <w:t xml:space="preserve"> </w:t>
      </w:r>
      <w:r w:rsidRPr="001640EB">
        <w:t>котором</w:t>
      </w:r>
      <w:r w:rsidRPr="001640EB">
        <w:rPr>
          <w:spacing w:val="1"/>
        </w:rPr>
        <w:t xml:space="preserve"> </w:t>
      </w:r>
      <w:r w:rsidRPr="001640EB">
        <w:t>употреблено</w:t>
      </w:r>
      <w:r w:rsidRPr="001640EB">
        <w:rPr>
          <w:spacing w:val="1"/>
        </w:rPr>
        <w:t xml:space="preserve"> </w:t>
      </w:r>
      <w:r w:rsidRPr="001640EB">
        <w:t>имя</w:t>
      </w:r>
      <w:r w:rsidRPr="001640EB">
        <w:rPr>
          <w:spacing w:val="1"/>
        </w:rPr>
        <w:t xml:space="preserve"> </w:t>
      </w:r>
      <w:r w:rsidRPr="001640EB">
        <w:t>существительное.</w:t>
      </w:r>
      <w:r w:rsidRPr="001640EB">
        <w:rPr>
          <w:spacing w:val="1"/>
        </w:rPr>
        <w:t xml:space="preserve"> </w:t>
      </w:r>
      <w:r w:rsidRPr="001640EB">
        <w:t>Изменение</w:t>
      </w:r>
      <w:r w:rsidRPr="001640EB">
        <w:rPr>
          <w:spacing w:val="1"/>
        </w:rPr>
        <w:t xml:space="preserve"> </w:t>
      </w:r>
      <w:r w:rsidRPr="001640EB">
        <w:t>имён</w:t>
      </w:r>
      <w:r w:rsidRPr="001640EB">
        <w:rPr>
          <w:spacing w:val="1"/>
        </w:rPr>
        <w:t xml:space="preserve"> </w:t>
      </w:r>
      <w:r w:rsidRPr="001640EB">
        <w:t>существительных</w:t>
      </w:r>
      <w:r w:rsidRPr="001640EB">
        <w:rPr>
          <w:spacing w:val="1"/>
        </w:rPr>
        <w:t xml:space="preserve"> </w:t>
      </w:r>
      <w:r w:rsidRPr="001640EB">
        <w:t>по</w:t>
      </w:r>
      <w:r w:rsidRPr="001640EB">
        <w:rPr>
          <w:spacing w:val="1"/>
        </w:rPr>
        <w:t xml:space="preserve"> </w:t>
      </w:r>
      <w:r w:rsidRPr="001640EB">
        <w:t>падежам</w:t>
      </w:r>
      <w:r w:rsidRPr="001640EB">
        <w:rPr>
          <w:spacing w:val="1"/>
        </w:rPr>
        <w:t xml:space="preserve"> </w:t>
      </w:r>
      <w:r w:rsidRPr="001640EB">
        <w:t>и</w:t>
      </w:r>
      <w:r w:rsidRPr="001640EB">
        <w:rPr>
          <w:spacing w:val="1"/>
        </w:rPr>
        <w:t xml:space="preserve"> </w:t>
      </w:r>
      <w:r w:rsidRPr="001640EB">
        <w:t>числам</w:t>
      </w:r>
      <w:r w:rsidRPr="001640EB">
        <w:rPr>
          <w:spacing w:val="1"/>
        </w:rPr>
        <w:t xml:space="preserve"> </w:t>
      </w:r>
      <w:r w:rsidRPr="001640EB">
        <w:t>(склонение).</w:t>
      </w:r>
      <w:r w:rsidRPr="001640EB">
        <w:rPr>
          <w:spacing w:val="-9"/>
        </w:rPr>
        <w:t xml:space="preserve"> </w:t>
      </w:r>
      <w:r w:rsidRPr="001640EB">
        <w:t>Имена</w:t>
      </w:r>
      <w:r w:rsidRPr="001640EB">
        <w:rPr>
          <w:spacing w:val="-9"/>
        </w:rPr>
        <w:t xml:space="preserve"> </w:t>
      </w:r>
      <w:r w:rsidRPr="001640EB">
        <w:t>существительные</w:t>
      </w:r>
      <w:r w:rsidRPr="001640EB">
        <w:rPr>
          <w:spacing w:val="-12"/>
        </w:rPr>
        <w:t xml:space="preserve"> </w:t>
      </w:r>
      <w:r w:rsidRPr="001640EB">
        <w:t>1,</w:t>
      </w:r>
      <w:r w:rsidRPr="001640EB">
        <w:rPr>
          <w:spacing w:val="-9"/>
        </w:rPr>
        <w:t xml:space="preserve"> </w:t>
      </w:r>
      <w:r w:rsidRPr="001640EB">
        <w:t>2,</w:t>
      </w:r>
      <w:r w:rsidRPr="001640EB">
        <w:rPr>
          <w:spacing w:val="-8"/>
        </w:rPr>
        <w:t xml:space="preserve"> </w:t>
      </w:r>
      <w:r w:rsidRPr="001640EB">
        <w:t>3-го</w:t>
      </w:r>
      <w:r w:rsidRPr="001640EB">
        <w:rPr>
          <w:spacing w:val="-6"/>
        </w:rPr>
        <w:t xml:space="preserve"> </w:t>
      </w:r>
      <w:r w:rsidRPr="001640EB">
        <w:t>склонения.</w:t>
      </w:r>
      <w:r w:rsidRPr="001640EB">
        <w:rPr>
          <w:spacing w:val="-5"/>
        </w:rPr>
        <w:t xml:space="preserve"> </w:t>
      </w:r>
      <w:r w:rsidRPr="001640EB">
        <w:t>Имена</w:t>
      </w:r>
      <w:r w:rsidRPr="001640EB">
        <w:rPr>
          <w:spacing w:val="-7"/>
        </w:rPr>
        <w:t xml:space="preserve"> </w:t>
      </w:r>
      <w:r w:rsidRPr="001640EB">
        <w:t>существительные</w:t>
      </w:r>
      <w:r w:rsidRPr="001640EB">
        <w:rPr>
          <w:spacing w:val="-13"/>
        </w:rPr>
        <w:t xml:space="preserve"> </w:t>
      </w:r>
      <w:r w:rsidRPr="001640EB">
        <w:t>одушевлённые</w:t>
      </w:r>
      <w:r w:rsidRPr="001640EB">
        <w:rPr>
          <w:spacing w:val="-7"/>
        </w:rPr>
        <w:t xml:space="preserve"> </w:t>
      </w:r>
      <w:r w:rsidRPr="001640EB">
        <w:t>и</w:t>
      </w:r>
      <w:r w:rsidRPr="001640EB">
        <w:rPr>
          <w:spacing w:val="-58"/>
        </w:rPr>
        <w:t xml:space="preserve"> </w:t>
      </w:r>
      <w:r w:rsidRPr="001640EB">
        <w:t>неодушевлённые.</w:t>
      </w:r>
    </w:p>
    <w:p w:rsidR="001640EB" w:rsidRPr="001640EB" w:rsidRDefault="001640EB" w:rsidP="001640EB">
      <w:pPr>
        <w:pStyle w:val="a7"/>
        <w:spacing w:before="1"/>
        <w:ind w:left="960" w:right="493"/>
      </w:pPr>
      <w:r w:rsidRPr="001640EB">
        <w:t>Имя прилагательное: общее значение, вопросы, употребление в речи. Зависимость формы</w:t>
      </w:r>
      <w:r w:rsidRPr="001640EB">
        <w:rPr>
          <w:spacing w:val="1"/>
        </w:rPr>
        <w:t xml:space="preserve"> </w:t>
      </w:r>
      <w:r w:rsidRPr="001640EB">
        <w:t>имени прилагательного от формы имени существительного. Изменение имён прилагательных по</w:t>
      </w:r>
      <w:r w:rsidRPr="001640EB">
        <w:rPr>
          <w:spacing w:val="1"/>
        </w:rPr>
        <w:t xml:space="preserve"> </w:t>
      </w:r>
      <w:r w:rsidRPr="001640EB">
        <w:t>родам, числам и падежам (кроме имён прилагательных на «-ий», «-ов», «-ин»). Склонение имён</w:t>
      </w:r>
      <w:r w:rsidRPr="001640EB">
        <w:rPr>
          <w:spacing w:val="1"/>
        </w:rPr>
        <w:t xml:space="preserve"> </w:t>
      </w:r>
      <w:r w:rsidRPr="001640EB">
        <w:t>прилагательных.</w:t>
      </w:r>
    </w:p>
    <w:p w:rsidR="001640EB" w:rsidRPr="001640EB" w:rsidRDefault="001640EB" w:rsidP="001640EB">
      <w:pPr>
        <w:pStyle w:val="a7"/>
        <w:spacing w:line="275" w:lineRule="exact"/>
        <w:ind w:left="1700" w:firstLine="0"/>
      </w:pPr>
      <w:r w:rsidRPr="001640EB">
        <w:t>Местоимение</w:t>
      </w:r>
      <w:r w:rsidRPr="001640EB">
        <w:rPr>
          <w:spacing w:val="39"/>
        </w:rPr>
        <w:t xml:space="preserve"> </w:t>
      </w:r>
      <w:r w:rsidRPr="001640EB">
        <w:t>(общее</w:t>
      </w:r>
      <w:r w:rsidRPr="001640EB">
        <w:rPr>
          <w:spacing w:val="98"/>
        </w:rPr>
        <w:t xml:space="preserve"> </w:t>
      </w:r>
      <w:r w:rsidRPr="001640EB">
        <w:t>представление).</w:t>
      </w:r>
      <w:r w:rsidRPr="001640EB">
        <w:rPr>
          <w:spacing w:val="101"/>
        </w:rPr>
        <w:t xml:space="preserve"> </w:t>
      </w:r>
      <w:r w:rsidRPr="001640EB">
        <w:t>Личные</w:t>
      </w:r>
      <w:r w:rsidRPr="001640EB">
        <w:rPr>
          <w:spacing w:val="98"/>
        </w:rPr>
        <w:t xml:space="preserve"> </w:t>
      </w:r>
      <w:r w:rsidRPr="001640EB">
        <w:t>местоимения,</w:t>
      </w:r>
      <w:r w:rsidRPr="001640EB">
        <w:rPr>
          <w:spacing w:val="101"/>
        </w:rPr>
        <w:t xml:space="preserve"> </w:t>
      </w:r>
      <w:r w:rsidRPr="001640EB">
        <w:t>их</w:t>
      </w:r>
      <w:r w:rsidRPr="001640EB">
        <w:rPr>
          <w:spacing w:val="98"/>
        </w:rPr>
        <w:t xml:space="preserve"> </w:t>
      </w:r>
      <w:r w:rsidRPr="001640EB">
        <w:t>употребление</w:t>
      </w:r>
      <w:r w:rsidRPr="001640EB">
        <w:rPr>
          <w:spacing w:val="98"/>
        </w:rPr>
        <w:t xml:space="preserve"> </w:t>
      </w:r>
      <w:r w:rsidRPr="001640EB">
        <w:t>в</w:t>
      </w:r>
      <w:r w:rsidRPr="001640EB">
        <w:rPr>
          <w:spacing w:val="100"/>
        </w:rPr>
        <w:t xml:space="preserve"> </w:t>
      </w:r>
      <w:r w:rsidRPr="001640EB">
        <w:t>речи.</w:t>
      </w:r>
    </w:p>
    <w:p w:rsidR="001640EB" w:rsidRPr="001640EB" w:rsidRDefault="001640EB" w:rsidP="001640EB">
      <w:pPr>
        <w:pStyle w:val="a7"/>
        <w:spacing w:line="275" w:lineRule="exact"/>
        <w:ind w:left="960" w:firstLine="0"/>
      </w:pPr>
      <w:r w:rsidRPr="001640EB">
        <w:t>Использование</w:t>
      </w:r>
      <w:r w:rsidRPr="001640EB">
        <w:rPr>
          <w:spacing w:val="-8"/>
        </w:rPr>
        <w:t xml:space="preserve"> </w:t>
      </w:r>
      <w:r w:rsidRPr="001640EB">
        <w:t>личных</w:t>
      </w:r>
      <w:r w:rsidRPr="001640EB">
        <w:rPr>
          <w:spacing w:val="-7"/>
        </w:rPr>
        <w:t xml:space="preserve"> </w:t>
      </w:r>
      <w:r w:rsidRPr="001640EB">
        <w:t>местоимений</w:t>
      </w:r>
      <w:r w:rsidRPr="001640EB">
        <w:rPr>
          <w:spacing w:val="-6"/>
        </w:rPr>
        <w:t xml:space="preserve"> </w:t>
      </w:r>
      <w:r w:rsidRPr="001640EB">
        <w:t>для</w:t>
      </w:r>
      <w:r w:rsidRPr="001640EB">
        <w:rPr>
          <w:spacing w:val="-2"/>
        </w:rPr>
        <w:t xml:space="preserve"> </w:t>
      </w:r>
      <w:r w:rsidRPr="001640EB">
        <w:t>устранения</w:t>
      </w:r>
      <w:r w:rsidRPr="001640EB">
        <w:rPr>
          <w:spacing w:val="-2"/>
        </w:rPr>
        <w:t xml:space="preserve"> </w:t>
      </w:r>
      <w:r w:rsidRPr="001640EB">
        <w:t>неоправданных</w:t>
      </w:r>
      <w:r w:rsidRPr="001640EB">
        <w:rPr>
          <w:spacing w:val="2"/>
        </w:rPr>
        <w:t xml:space="preserve"> </w:t>
      </w:r>
      <w:r w:rsidRPr="001640EB">
        <w:t>повторов</w:t>
      </w:r>
      <w:r w:rsidRPr="001640EB">
        <w:rPr>
          <w:spacing w:val="-1"/>
        </w:rPr>
        <w:t xml:space="preserve"> </w:t>
      </w:r>
      <w:r w:rsidRPr="001640EB">
        <w:t>в</w:t>
      </w:r>
      <w:r w:rsidRPr="001640EB">
        <w:rPr>
          <w:spacing w:val="-5"/>
        </w:rPr>
        <w:t xml:space="preserve"> </w:t>
      </w:r>
      <w:r w:rsidRPr="001640EB">
        <w:t>тексте.</w:t>
      </w:r>
    </w:p>
    <w:p w:rsidR="001640EB" w:rsidRPr="001640EB" w:rsidRDefault="001640EB" w:rsidP="001640EB">
      <w:pPr>
        <w:pStyle w:val="a7"/>
        <w:spacing w:before="3"/>
        <w:ind w:left="960" w:right="497"/>
      </w:pPr>
      <w:r w:rsidRPr="001640EB">
        <w:t>Глагол: общее значение, вопросы, употребление в речи. Неопределённая форма глагола.</w:t>
      </w:r>
      <w:r w:rsidRPr="001640EB">
        <w:rPr>
          <w:spacing w:val="1"/>
        </w:rPr>
        <w:t xml:space="preserve"> </w:t>
      </w:r>
      <w:r w:rsidRPr="001640EB">
        <w:t>Настоящее, будущее, прошедшее время глаголов. Изменение глаголов по временам, числам. Род</w:t>
      </w:r>
      <w:r w:rsidRPr="001640EB">
        <w:rPr>
          <w:spacing w:val="1"/>
        </w:rPr>
        <w:t xml:space="preserve"> </w:t>
      </w:r>
      <w:r w:rsidRPr="001640EB">
        <w:t>глаголов</w:t>
      </w:r>
      <w:r w:rsidRPr="001640EB">
        <w:rPr>
          <w:spacing w:val="-2"/>
        </w:rPr>
        <w:t xml:space="preserve"> </w:t>
      </w:r>
      <w:r w:rsidRPr="001640EB">
        <w:t>в</w:t>
      </w:r>
      <w:r w:rsidRPr="001640EB">
        <w:rPr>
          <w:spacing w:val="-1"/>
        </w:rPr>
        <w:t xml:space="preserve"> </w:t>
      </w:r>
      <w:r w:rsidRPr="001640EB">
        <w:t>прошедшем</w:t>
      </w:r>
      <w:r w:rsidRPr="001640EB">
        <w:rPr>
          <w:spacing w:val="3"/>
        </w:rPr>
        <w:t xml:space="preserve"> </w:t>
      </w:r>
      <w:r w:rsidRPr="001640EB">
        <w:t>времени.</w:t>
      </w:r>
    </w:p>
    <w:p w:rsidR="001640EB" w:rsidRPr="001640EB" w:rsidRDefault="001640EB" w:rsidP="001640EB">
      <w:pPr>
        <w:pStyle w:val="a7"/>
        <w:spacing w:line="274" w:lineRule="exact"/>
        <w:ind w:left="1700" w:firstLine="0"/>
      </w:pPr>
      <w:r w:rsidRPr="001640EB">
        <w:t>Частица</w:t>
      </w:r>
      <w:r w:rsidRPr="001640EB">
        <w:rPr>
          <w:spacing w:val="-3"/>
        </w:rPr>
        <w:t xml:space="preserve"> </w:t>
      </w:r>
      <w:r w:rsidRPr="001640EB">
        <w:t>«не», её</w:t>
      </w:r>
      <w:r w:rsidRPr="001640EB">
        <w:rPr>
          <w:spacing w:val="-2"/>
        </w:rPr>
        <w:t xml:space="preserve"> </w:t>
      </w:r>
      <w:r w:rsidRPr="001640EB">
        <w:t>значение.</w:t>
      </w:r>
    </w:p>
    <w:p w:rsidR="001640EB" w:rsidRPr="001640EB" w:rsidRDefault="001640EB" w:rsidP="001640EB">
      <w:pPr>
        <w:rPr>
          <w:rFonts w:ascii="Times New Roman" w:hAnsi="Times New Roman" w:cs="Times New Roman"/>
        </w:rPr>
        <w:sectPr w:rsidR="001640EB" w:rsidRPr="001640EB">
          <w:pgSz w:w="11900" w:h="16840"/>
          <w:pgMar w:top="760" w:right="0" w:bottom="280" w:left="120" w:header="720" w:footer="720" w:gutter="0"/>
          <w:cols w:space="720"/>
        </w:sectPr>
      </w:pPr>
    </w:p>
    <w:p w:rsidR="001640EB" w:rsidRPr="001640EB" w:rsidRDefault="001640EB" w:rsidP="001640EB">
      <w:pPr>
        <w:pStyle w:val="a7"/>
        <w:spacing w:before="68" w:line="275" w:lineRule="exact"/>
        <w:ind w:left="1700" w:firstLine="0"/>
        <w:jc w:val="left"/>
      </w:pPr>
      <w:r w:rsidRPr="001640EB">
        <w:lastRenderedPageBreak/>
        <w:t>Синтаксис.</w:t>
      </w:r>
    </w:p>
    <w:p w:rsidR="001640EB" w:rsidRPr="001640EB" w:rsidRDefault="001640EB" w:rsidP="001640EB">
      <w:pPr>
        <w:pStyle w:val="a7"/>
        <w:ind w:left="960" w:right="488"/>
      </w:pPr>
      <w:r w:rsidRPr="001640EB">
        <w:rPr>
          <w:spacing w:val="-1"/>
        </w:rPr>
        <w:t>Предложение.</w:t>
      </w:r>
      <w:r w:rsidRPr="001640EB">
        <w:rPr>
          <w:spacing w:val="-15"/>
        </w:rPr>
        <w:t xml:space="preserve"> </w:t>
      </w:r>
      <w:r w:rsidRPr="001640EB">
        <w:rPr>
          <w:spacing w:val="-1"/>
        </w:rPr>
        <w:t>Установление</w:t>
      </w:r>
      <w:r w:rsidRPr="001640EB">
        <w:rPr>
          <w:spacing w:val="-13"/>
        </w:rPr>
        <w:t xml:space="preserve"> </w:t>
      </w:r>
      <w:r w:rsidRPr="001640EB">
        <w:rPr>
          <w:spacing w:val="-1"/>
        </w:rPr>
        <w:t>при</w:t>
      </w:r>
      <w:r w:rsidRPr="001640EB">
        <w:rPr>
          <w:spacing w:val="-11"/>
        </w:rPr>
        <w:t xml:space="preserve"> </w:t>
      </w:r>
      <w:r w:rsidRPr="001640EB">
        <w:rPr>
          <w:spacing w:val="-1"/>
        </w:rPr>
        <w:t>помощи</w:t>
      </w:r>
      <w:r w:rsidRPr="001640EB">
        <w:rPr>
          <w:spacing w:val="-16"/>
        </w:rPr>
        <w:t xml:space="preserve"> </w:t>
      </w:r>
      <w:r w:rsidRPr="001640EB">
        <w:rPr>
          <w:spacing w:val="-1"/>
        </w:rPr>
        <w:t>смысловых</w:t>
      </w:r>
      <w:r w:rsidRPr="001640EB">
        <w:rPr>
          <w:spacing w:val="-16"/>
        </w:rPr>
        <w:t xml:space="preserve"> </w:t>
      </w:r>
      <w:r w:rsidRPr="001640EB">
        <w:t>(синтаксических)</w:t>
      </w:r>
      <w:r w:rsidRPr="001640EB">
        <w:rPr>
          <w:spacing w:val="-11"/>
        </w:rPr>
        <w:t xml:space="preserve"> </w:t>
      </w:r>
      <w:r w:rsidRPr="001640EB">
        <w:t>вопросов</w:t>
      </w:r>
      <w:r w:rsidRPr="001640EB">
        <w:rPr>
          <w:spacing w:val="-10"/>
        </w:rPr>
        <w:t xml:space="preserve"> </w:t>
      </w:r>
      <w:r w:rsidRPr="001640EB">
        <w:t>связи</w:t>
      </w:r>
      <w:r w:rsidRPr="001640EB">
        <w:rPr>
          <w:spacing w:val="-12"/>
        </w:rPr>
        <w:t xml:space="preserve"> </w:t>
      </w:r>
      <w:r w:rsidRPr="001640EB">
        <w:t>между</w:t>
      </w:r>
      <w:r w:rsidRPr="001640EB">
        <w:rPr>
          <w:spacing w:val="-58"/>
        </w:rPr>
        <w:t xml:space="preserve"> </w:t>
      </w:r>
      <w:r w:rsidRPr="001640EB">
        <w:t>словами в предложении. Главные члены предложения - подлежащее и сказуемое. Второстепенные</w:t>
      </w:r>
      <w:r w:rsidRPr="001640EB">
        <w:rPr>
          <w:spacing w:val="1"/>
        </w:rPr>
        <w:t xml:space="preserve"> </w:t>
      </w:r>
      <w:r w:rsidRPr="001640EB">
        <w:t>члены</w:t>
      </w:r>
      <w:r w:rsidRPr="001640EB">
        <w:rPr>
          <w:spacing w:val="-1"/>
        </w:rPr>
        <w:t xml:space="preserve"> </w:t>
      </w:r>
      <w:r w:rsidRPr="001640EB">
        <w:t>предложения</w:t>
      </w:r>
      <w:r w:rsidRPr="001640EB">
        <w:rPr>
          <w:spacing w:val="-5"/>
        </w:rPr>
        <w:t xml:space="preserve"> </w:t>
      </w:r>
      <w:r w:rsidRPr="001640EB">
        <w:t>(без</w:t>
      </w:r>
      <w:r w:rsidRPr="001640EB">
        <w:rPr>
          <w:spacing w:val="-1"/>
        </w:rPr>
        <w:t xml:space="preserve"> </w:t>
      </w:r>
      <w:r w:rsidRPr="001640EB">
        <w:t>деления</w:t>
      </w:r>
      <w:r w:rsidRPr="001640EB">
        <w:rPr>
          <w:spacing w:val="-5"/>
        </w:rPr>
        <w:t xml:space="preserve"> </w:t>
      </w:r>
      <w:r w:rsidRPr="001640EB">
        <w:t>на</w:t>
      </w:r>
      <w:r w:rsidRPr="001640EB">
        <w:rPr>
          <w:spacing w:val="-7"/>
        </w:rPr>
        <w:t xml:space="preserve"> </w:t>
      </w:r>
      <w:r w:rsidRPr="001640EB">
        <w:t>виды).</w:t>
      </w:r>
      <w:r w:rsidRPr="001640EB">
        <w:rPr>
          <w:spacing w:val="1"/>
        </w:rPr>
        <w:t xml:space="preserve"> </w:t>
      </w:r>
      <w:r w:rsidRPr="001640EB">
        <w:t>Предложения</w:t>
      </w:r>
      <w:r w:rsidRPr="001640EB">
        <w:rPr>
          <w:spacing w:val="-6"/>
        </w:rPr>
        <w:t xml:space="preserve"> </w:t>
      </w:r>
      <w:r w:rsidRPr="001640EB">
        <w:t>распространённые</w:t>
      </w:r>
      <w:r w:rsidRPr="001640EB">
        <w:rPr>
          <w:spacing w:val="-2"/>
        </w:rPr>
        <w:t xml:space="preserve"> </w:t>
      </w:r>
      <w:r w:rsidRPr="001640EB">
        <w:t>и</w:t>
      </w:r>
      <w:r w:rsidRPr="001640EB">
        <w:rPr>
          <w:spacing w:val="-5"/>
        </w:rPr>
        <w:t xml:space="preserve"> </w:t>
      </w:r>
      <w:r w:rsidRPr="001640EB">
        <w:t>нераспространённые.</w:t>
      </w:r>
    </w:p>
    <w:p w:rsidR="001640EB" w:rsidRPr="001640EB" w:rsidRDefault="001640EB" w:rsidP="001640EB">
      <w:pPr>
        <w:pStyle w:val="a7"/>
        <w:spacing w:before="4" w:line="235" w:lineRule="auto"/>
        <w:ind w:left="1700" w:right="667" w:firstLine="0"/>
      </w:pPr>
      <w:r w:rsidRPr="001640EB">
        <w:t>Наблюдение</w:t>
      </w:r>
      <w:r w:rsidRPr="001640EB">
        <w:rPr>
          <w:spacing w:val="-3"/>
        </w:rPr>
        <w:t xml:space="preserve"> </w:t>
      </w:r>
      <w:r w:rsidRPr="001640EB">
        <w:t>за</w:t>
      </w:r>
      <w:r w:rsidRPr="001640EB">
        <w:rPr>
          <w:spacing w:val="-8"/>
        </w:rPr>
        <w:t xml:space="preserve"> </w:t>
      </w:r>
      <w:r w:rsidRPr="001640EB">
        <w:t>однородными</w:t>
      </w:r>
      <w:r w:rsidRPr="001640EB">
        <w:rPr>
          <w:spacing w:val="-5"/>
        </w:rPr>
        <w:t xml:space="preserve"> </w:t>
      </w:r>
      <w:r w:rsidRPr="001640EB">
        <w:t>членами</w:t>
      </w:r>
      <w:r w:rsidRPr="001640EB">
        <w:rPr>
          <w:spacing w:val="-6"/>
        </w:rPr>
        <w:t xml:space="preserve"> </w:t>
      </w:r>
      <w:r w:rsidRPr="001640EB">
        <w:t>предложения</w:t>
      </w:r>
      <w:r w:rsidRPr="001640EB">
        <w:rPr>
          <w:spacing w:val="-1"/>
        </w:rPr>
        <w:t xml:space="preserve"> </w:t>
      </w:r>
      <w:r w:rsidRPr="001640EB">
        <w:t>с</w:t>
      </w:r>
      <w:r w:rsidRPr="001640EB">
        <w:rPr>
          <w:spacing w:val="-3"/>
        </w:rPr>
        <w:t xml:space="preserve"> </w:t>
      </w:r>
      <w:r w:rsidRPr="001640EB">
        <w:t>союзами</w:t>
      </w:r>
      <w:r w:rsidRPr="001640EB">
        <w:rPr>
          <w:spacing w:val="-6"/>
        </w:rPr>
        <w:t xml:space="preserve"> </w:t>
      </w:r>
      <w:r w:rsidRPr="001640EB">
        <w:t>«и»,</w:t>
      </w:r>
      <w:r w:rsidRPr="001640EB">
        <w:rPr>
          <w:spacing w:val="1"/>
        </w:rPr>
        <w:t xml:space="preserve"> </w:t>
      </w:r>
      <w:r w:rsidRPr="001640EB">
        <w:t>«а», «но»</w:t>
      </w:r>
      <w:r w:rsidRPr="001640EB">
        <w:rPr>
          <w:spacing w:val="-7"/>
        </w:rPr>
        <w:t xml:space="preserve"> </w:t>
      </w:r>
      <w:r w:rsidRPr="001640EB">
        <w:t>и</w:t>
      </w:r>
      <w:r w:rsidRPr="001640EB">
        <w:rPr>
          <w:spacing w:val="-1"/>
        </w:rPr>
        <w:t xml:space="preserve"> </w:t>
      </w:r>
      <w:r w:rsidRPr="001640EB">
        <w:t>без союзов.</w:t>
      </w:r>
      <w:r w:rsidRPr="001640EB">
        <w:rPr>
          <w:spacing w:val="-58"/>
        </w:rPr>
        <w:t xml:space="preserve"> </w:t>
      </w:r>
      <w:r w:rsidRPr="001640EB">
        <w:t>Орфография</w:t>
      </w:r>
      <w:r w:rsidRPr="001640EB">
        <w:rPr>
          <w:spacing w:val="1"/>
        </w:rPr>
        <w:t xml:space="preserve"> </w:t>
      </w:r>
      <w:r w:rsidRPr="001640EB">
        <w:t>и</w:t>
      </w:r>
      <w:r w:rsidRPr="001640EB">
        <w:rPr>
          <w:spacing w:val="-2"/>
        </w:rPr>
        <w:t xml:space="preserve"> </w:t>
      </w:r>
      <w:r w:rsidRPr="001640EB">
        <w:t>пунктуация.</w:t>
      </w:r>
    </w:p>
    <w:p w:rsidR="001640EB" w:rsidRPr="001640EB" w:rsidRDefault="001640EB" w:rsidP="001640EB">
      <w:pPr>
        <w:pStyle w:val="a7"/>
        <w:spacing w:before="3"/>
        <w:ind w:left="960" w:right="493"/>
      </w:pPr>
      <w:r w:rsidRPr="001640EB">
        <w:t>Орфографическая</w:t>
      </w:r>
      <w:r w:rsidRPr="001640EB">
        <w:rPr>
          <w:spacing w:val="1"/>
        </w:rPr>
        <w:t xml:space="preserve"> </w:t>
      </w:r>
      <w:r w:rsidRPr="001640EB">
        <w:t>зоркость</w:t>
      </w:r>
      <w:r w:rsidRPr="001640EB">
        <w:rPr>
          <w:spacing w:val="1"/>
        </w:rPr>
        <w:t xml:space="preserve"> </w:t>
      </w:r>
      <w:r w:rsidRPr="001640EB">
        <w:t>как</w:t>
      </w:r>
      <w:r w:rsidRPr="001640EB">
        <w:rPr>
          <w:spacing w:val="1"/>
        </w:rPr>
        <w:t xml:space="preserve"> </w:t>
      </w:r>
      <w:r w:rsidRPr="001640EB">
        <w:t>осознание</w:t>
      </w:r>
      <w:r w:rsidRPr="001640EB">
        <w:rPr>
          <w:spacing w:val="1"/>
        </w:rPr>
        <w:t xml:space="preserve"> </w:t>
      </w:r>
      <w:r w:rsidRPr="001640EB">
        <w:t>места</w:t>
      </w:r>
      <w:r w:rsidRPr="001640EB">
        <w:rPr>
          <w:spacing w:val="1"/>
        </w:rPr>
        <w:t xml:space="preserve"> </w:t>
      </w:r>
      <w:r w:rsidRPr="001640EB">
        <w:t>возможного</w:t>
      </w:r>
      <w:r w:rsidRPr="001640EB">
        <w:rPr>
          <w:spacing w:val="1"/>
        </w:rPr>
        <w:t xml:space="preserve"> </w:t>
      </w:r>
      <w:r w:rsidRPr="001640EB">
        <w:t>возникновения</w:t>
      </w:r>
      <w:r w:rsidRPr="001640EB">
        <w:rPr>
          <w:spacing w:val="1"/>
        </w:rPr>
        <w:t xml:space="preserve"> </w:t>
      </w:r>
      <w:r w:rsidRPr="001640EB">
        <w:t>орфографической ошибки, различные способы решения орфографической задачи в зависимости от</w:t>
      </w:r>
      <w:r w:rsidRPr="001640EB">
        <w:rPr>
          <w:spacing w:val="1"/>
        </w:rPr>
        <w:t xml:space="preserve"> </w:t>
      </w:r>
      <w:r w:rsidRPr="001640EB">
        <w:t>места орфограммы в слове; контроль и самоконтроль при проверке собственных и предложенных</w:t>
      </w:r>
      <w:r w:rsidRPr="001640EB">
        <w:rPr>
          <w:spacing w:val="1"/>
        </w:rPr>
        <w:t xml:space="preserve"> </w:t>
      </w:r>
      <w:r w:rsidRPr="001640EB">
        <w:t>текстов</w:t>
      </w:r>
      <w:r w:rsidRPr="001640EB">
        <w:rPr>
          <w:spacing w:val="-2"/>
        </w:rPr>
        <w:t xml:space="preserve"> </w:t>
      </w:r>
      <w:r w:rsidRPr="001640EB">
        <w:t>(повторение</w:t>
      </w:r>
      <w:r w:rsidRPr="001640EB">
        <w:rPr>
          <w:spacing w:val="-4"/>
        </w:rPr>
        <w:t xml:space="preserve"> </w:t>
      </w:r>
      <w:r w:rsidRPr="001640EB">
        <w:t>и</w:t>
      </w:r>
      <w:r w:rsidRPr="001640EB">
        <w:rPr>
          <w:spacing w:val="2"/>
        </w:rPr>
        <w:t xml:space="preserve"> </w:t>
      </w:r>
      <w:r w:rsidRPr="001640EB">
        <w:t>применение</w:t>
      </w:r>
      <w:r w:rsidRPr="001640EB">
        <w:rPr>
          <w:spacing w:val="-4"/>
        </w:rPr>
        <w:t xml:space="preserve"> </w:t>
      </w:r>
      <w:r w:rsidRPr="001640EB">
        <w:t>на</w:t>
      </w:r>
      <w:r w:rsidRPr="001640EB">
        <w:rPr>
          <w:spacing w:val="1"/>
        </w:rPr>
        <w:t xml:space="preserve"> </w:t>
      </w:r>
      <w:r w:rsidRPr="001640EB">
        <w:t>новом</w:t>
      </w:r>
      <w:r w:rsidRPr="001640EB">
        <w:rPr>
          <w:spacing w:val="-7"/>
        </w:rPr>
        <w:t xml:space="preserve"> </w:t>
      </w:r>
      <w:r w:rsidRPr="001640EB">
        <w:t>орфографическом</w:t>
      </w:r>
      <w:r w:rsidRPr="001640EB">
        <w:rPr>
          <w:spacing w:val="-1"/>
        </w:rPr>
        <w:t xml:space="preserve"> </w:t>
      </w:r>
      <w:r w:rsidRPr="001640EB">
        <w:t>материале).</w:t>
      </w:r>
    </w:p>
    <w:p w:rsidR="001640EB" w:rsidRPr="001640EB" w:rsidRDefault="001640EB" w:rsidP="001640EB">
      <w:pPr>
        <w:pStyle w:val="a7"/>
        <w:spacing w:before="3" w:line="235" w:lineRule="auto"/>
        <w:ind w:left="1700" w:right="799" w:firstLine="0"/>
        <w:jc w:val="left"/>
      </w:pPr>
      <w:r w:rsidRPr="001640EB">
        <w:t>Использование орфографического словаря для определения (уточнения) написания слова.</w:t>
      </w:r>
      <w:r w:rsidRPr="001640EB">
        <w:rPr>
          <w:spacing w:val="-57"/>
        </w:rPr>
        <w:t xml:space="preserve"> </w:t>
      </w:r>
      <w:r w:rsidRPr="001640EB">
        <w:t>Правила правописания</w:t>
      </w:r>
      <w:r w:rsidRPr="001640EB">
        <w:rPr>
          <w:spacing w:val="-3"/>
        </w:rPr>
        <w:t xml:space="preserve"> </w:t>
      </w:r>
      <w:r w:rsidRPr="001640EB">
        <w:t>и</w:t>
      </w:r>
      <w:r w:rsidRPr="001640EB">
        <w:rPr>
          <w:spacing w:val="3"/>
        </w:rPr>
        <w:t xml:space="preserve"> </w:t>
      </w:r>
      <w:r w:rsidRPr="001640EB">
        <w:t>их</w:t>
      </w:r>
      <w:r w:rsidRPr="001640EB">
        <w:rPr>
          <w:spacing w:val="-3"/>
        </w:rPr>
        <w:t xml:space="preserve"> </w:t>
      </w:r>
      <w:r w:rsidRPr="001640EB">
        <w:t>применение:</w:t>
      </w:r>
    </w:p>
    <w:p w:rsidR="001640EB" w:rsidRPr="001640EB" w:rsidRDefault="001640EB" w:rsidP="001640EB">
      <w:pPr>
        <w:pStyle w:val="a7"/>
        <w:spacing w:before="6" w:line="235" w:lineRule="auto"/>
        <w:ind w:left="1700" w:right="5715" w:firstLine="0"/>
        <w:jc w:val="left"/>
      </w:pPr>
      <w:r w:rsidRPr="001640EB">
        <w:t>разделительный твёрдый знак;</w:t>
      </w:r>
      <w:r w:rsidRPr="001640EB">
        <w:rPr>
          <w:spacing w:val="1"/>
        </w:rPr>
        <w:t xml:space="preserve"> </w:t>
      </w:r>
      <w:r w:rsidRPr="001640EB">
        <w:t>непроизносимые</w:t>
      </w:r>
      <w:r w:rsidRPr="001640EB">
        <w:rPr>
          <w:spacing w:val="-4"/>
        </w:rPr>
        <w:t xml:space="preserve"> </w:t>
      </w:r>
      <w:r w:rsidRPr="001640EB">
        <w:t>согласные</w:t>
      </w:r>
      <w:r w:rsidRPr="001640EB">
        <w:rPr>
          <w:spacing w:val="-8"/>
        </w:rPr>
        <w:t xml:space="preserve"> </w:t>
      </w:r>
      <w:r w:rsidRPr="001640EB">
        <w:t>в</w:t>
      </w:r>
      <w:r w:rsidRPr="001640EB">
        <w:rPr>
          <w:spacing w:val="-2"/>
        </w:rPr>
        <w:t xml:space="preserve"> </w:t>
      </w:r>
      <w:r w:rsidRPr="001640EB">
        <w:t>корне</w:t>
      </w:r>
      <w:r w:rsidRPr="001640EB">
        <w:rPr>
          <w:spacing w:val="-3"/>
        </w:rPr>
        <w:t xml:space="preserve"> </w:t>
      </w:r>
      <w:r w:rsidRPr="001640EB">
        <w:t>слова;</w:t>
      </w:r>
    </w:p>
    <w:p w:rsidR="001640EB" w:rsidRPr="001640EB" w:rsidRDefault="001640EB" w:rsidP="001640EB">
      <w:pPr>
        <w:pStyle w:val="a7"/>
        <w:spacing w:before="3" w:line="275" w:lineRule="exact"/>
        <w:ind w:left="1700" w:firstLine="0"/>
        <w:jc w:val="left"/>
      </w:pPr>
      <w:r w:rsidRPr="001640EB">
        <w:t>мягкий</w:t>
      </w:r>
      <w:r w:rsidRPr="001640EB">
        <w:rPr>
          <w:spacing w:val="-5"/>
        </w:rPr>
        <w:t xml:space="preserve"> </w:t>
      </w:r>
      <w:r w:rsidRPr="001640EB">
        <w:t>знак</w:t>
      </w:r>
      <w:r w:rsidRPr="001640EB">
        <w:rPr>
          <w:spacing w:val="-3"/>
        </w:rPr>
        <w:t xml:space="preserve"> </w:t>
      </w:r>
      <w:r w:rsidRPr="001640EB">
        <w:t>после</w:t>
      </w:r>
      <w:r w:rsidRPr="001640EB">
        <w:rPr>
          <w:spacing w:val="-7"/>
        </w:rPr>
        <w:t xml:space="preserve"> </w:t>
      </w:r>
      <w:r w:rsidRPr="001640EB">
        <w:t>шипящих</w:t>
      </w:r>
      <w:r w:rsidRPr="001640EB">
        <w:rPr>
          <w:spacing w:val="-6"/>
        </w:rPr>
        <w:t xml:space="preserve"> </w:t>
      </w:r>
      <w:r w:rsidRPr="001640EB">
        <w:t>на</w:t>
      </w:r>
      <w:r w:rsidRPr="001640EB">
        <w:rPr>
          <w:spacing w:val="-2"/>
        </w:rPr>
        <w:t xml:space="preserve"> </w:t>
      </w:r>
      <w:r w:rsidRPr="001640EB">
        <w:t>конце</w:t>
      </w:r>
      <w:r w:rsidRPr="001640EB">
        <w:rPr>
          <w:spacing w:val="-2"/>
        </w:rPr>
        <w:t xml:space="preserve"> </w:t>
      </w:r>
      <w:r w:rsidRPr="001640EB">
        <w:t>имён существительных;</w:t>
      </w:r>
    </w:p>
    <w:p w:rsidR="001640EB" w:rsidRPr="001640EB" w:rsidRDefault="001640EB" w:rsidP="001640EB">
      <w:pPr>
        <w:pStyle w:val="a7"/>
        <w:ind w:left="1700" w:firstLine="0"/>
        <w:jc w:val="left"/>
      </w:pPr>
      <w:r w:rsidRPr="001640EB">
        <w:rPr>
          <w:spacing w:val="-1"/>
        </w:rPr>
        <w:t>безударные</w:t>
      </w:r>
      <w:r w:rsidRPr="001640EB">
        <w:rPr>
          <w:spacing w:val="-12"/>
        </w:rPr>
        <w:t xml:space="preserve"> </w:t>
      </w:r>
      <w:r w:rsidRPr="001640EB">
        <w:t>гласные</w:t>
      </w:r>
      <w:r w:rsidRPr="001640EB">
        <w:rPr>
          <w:spacing w:val="-12"/>
        </w:rPr>
        <w:t xml:space="preserve"> </w:t>
      </w:r>
      <w:r w:rsidRPr="001640EB">
        <w:t>в</w:t>
      </w:r>
      <w:r w:rsidRPr="001640EB">
        <w:rPr>
          <w:spacing w:val="-13"/>
        </w:rPr>
        <w:t xml:space="preserve"> </w:t>
      </w:r>
      <w:r w:rsidRPr="001640EB">
        <w:t>падежных</w:t>
      </w:r>
      <w:r w:rsidRPr="001640EB">
        <w:rPr>
          <w:spacing w:val="-15"/>
        </w:rPr>
        <w:t xml:space="preserve"> </w:t>
      </w:r>
      <w:r w:rsidRPr="001640EB">
        <w:t>окончаниях</w:t>
      </w:r>
      <w:r w:rsidRPr="001640EB">
        <w:rPr>
          <w:spacing w:val="-14"/>
        </w:rPr>
        <w:t xml:space="preserve"> </w:t>
      </w:r>
      <w:r w:rsidRPr="001640EB">
        <w:t>имён</w:t>
      </w:r>
      <w:r w:rsidRPr="001640EB">
        <w:rPr>
          <w:spacing w:val="-10"/>
        </w:rPr>
        <w:t xml:space="preserve"> </w:t>
      </w:r>
      <w:r w:rsidRPr="001640EB">
        <w:t>существительных</w:t>
      </w:r>
      <w:r w:rsidRPr="001640EB">
        <w:rPr>
          <w:spacing w:val="-15"/>
        </w:rPr>
        <w:t xml:space="preserve"> </w:t>
      </w:r>
      <w:r w:rsidRPr="001640EB">
        <w:t>(на</w:t>
      </w:r>
      <w:r w:rsidRPr="001640EB">
        <w:rPr>
          <w:spacing w:val="-11"/>
        </w:rPr>
        <w:t xml:space="preserve"> </w:t>
      </w:r>
      <w:r w:rsidRPr="001640EB">
        <w:t>уровне</w:t>
      </w:r>
      <w:r w:rsidRPr="001640EB">
        <w:rPr>
          <w:spacing w:val="-1"/>
        </w:rPr>
        <w:t xml:space="preserve"> </w:t>
      </w:r>
      <w:r w:rsidRPr="001640EB">
        <w:t>наблюдения);</w:t>
      </w:r>
      <w:r w:rsidRPr="001640EB">
        <w:rPr>
          <w:spacing w:val="-57"/>
        </w:rPr>
        <w:t xml:space="preserve"> </w:t>
      </w:r>
      <w:r w:rsidRPr="001640EB">
        <w:t>безударные гласные в падежных окончаниях имён прилагательных (на уровне наблюдения);</w:t>
      </w:r>
      <w:r w:rsidRPr="001640EB">
        <w:rPr>
          <w:spacing w:val="1"/>
        </w:rPr>
        <w:t xml:space="preserve"> </w:t>
      </w:r>
      <w:r w:rsidRPr="001640EB">
        <w:t>раздельное</w:t>
      </w:r>
      <w:r w:rsidRPr="001640EB">
        <w:rPr>
          <w:spacing w:val="-5"/>
        </w:rPr>
        <w:t xml:space="preserve"> </w:t>
      </w:r>
      <w:r w:rsidRPr="001640EB">
        <w:t>написание</w:t>
      </w:r>
      <w:r w:rsidRPr="001640EB">
        <w:rPr>
          <w:spacing w:val="1"/>
        </w:rPr>
        <w:t xml:space="preserve"> </w:t>
      </w:r>
      <w:r w:rsidRPr="001640EB">
        <w:t>предлогов</w:t>
      </w:r>
      <w:r w:rsidRPr="001640EB">
        <w:rPr>
          <w:spacing w:val="3"/>
        </w:rPr>
        <w:t xml:space="preserve"> </w:t>
      </w:r>
      <w:r w:rsidRPr="001640EB">
        <w:t>с</w:t>
      </w:r>
      <w:r w:rsidRPr="001640EB">
        <w:rPr>
          <w:spacing w:val="-5"/>
        </w:rPr>
        <w:t xml:space="preserve"> </w:t>
      </w:r>
      <w:r w:rsidRPr="001640EB">
        <w:t>личными</w:t>
      </w:r>
      <w:r w:rsidRPr="001640EB">
        <w:rPr>
          <w:spacing w:val="-2"/>
        </w:rPr>
        <w:t xml:space="preserve"> </w:t>
      </w:r>
      <w:r w:rsidRPr="001640EB">
        <w:t>местоимениями;</w:t>
      </w:r>
    </w:p>
    <w:p w:rsidR="001640EB" w:rsidRPr="001640EB" w:rsidRDefault="001640EB" w:rsidP="001640EB">
      <w:pPr>
        <w:pStyle w:val="a7"/>
        <w:spacing w:before="4" w:line="235" w:lineRule="auto"/>
        <w:ind w:left="1700" w:firstLine="0"/>
        <w:jc w:val="left"/>
      </w:pPr>
      <w:r w:rsidRPr="001640EB">
        <w:t>непроверяемые</w:t>
      </w:r>
      <w:r w:rsidRPr="001640EB">
        <w:rPr>
          <w:spacing w:val="-6"/>
        </w:rPr>
        <w:t xml:space="preserve"> </w:t>
      </w:r>
      <w:r w:rsidRPr="001640EB">
        <w:t>гласные</w:t>
      </w:r>
      <w:r w:rsidRPr="001640EB">
        <w:rPr>
          <w:spacing w:val="-6"/>
        </w:rPr>
        <w:t xml:space="preserve"> </w:t>
      </w:r>
      <w:r w:rsidRPr="001640EB">
        <w:t>и</w:t>
      </w:r>
      <w:r w:rsidRPr="001640EB">
        <w:rPr>
          <w:spacing w:val="1"/>
        </w:rPr>
        <w:t xml:space="preserve"> </w:t>
      </w:r>
      <w:r w:rsidRPr="001640EB">
        <w:t>согласные</w:t>
      </w:r>
      <w:r w:rsidRPr="001640EB">
        <w:rPr>
          <w:spacing w:val="-6"/>
        </w:rPr>
        <w:t xml:space="preserve"> </w:t>
      </w:r>
      <w:r w:rsidRPr="001640EB">
        <w:t>(перечень</w:t>
      </w:r>
      <w:r w:rsidRPr="001640EB">
        <w:rPr>
          <w:spacing w:val="-4"/>
        </w:rPr>
        <w:t xml:space="preserve"> </w:t>
      </w:r>
      <w:r w:rsidRPr="001640EB">
        <w:t>слов</w:t>
      </w:r>
      <w:r w:rsidRPr="001640EB">
        <w:rPr>
          <w:spacing w:val="-3"/>
        </w:rPr>
        <w:t xml:space="preserve"> </w:t>
      </w:r>
      <w:r w:rsidRPr="001640EB">
        <w:t>в</w:t>
      </w:r>
      <w:r w:rsidRPr="001640EB">
        <w:rPr>
          <w:spacing w:val="-8"/>
        </w:rPr>
        <w:t xml:space="preserve"> </w:t>
      </w:r>
      <w:r w:rsidRPr="001640EB">
        <w:t>орфографическом</w:t>
      </w:r>
      <w:r w:rsidRPr="001640EB">
        <w:rPr>
          <w:spacing w:val="-3"/>
        </w:rPr>
        <w:t xml:space="preserve"> </w:t>
      </w:r>
      <w:r w:rsidRPr="001640EB">
        <w:t>словаре</w:t>
      </w:r>
      <w:r w:rsidRPr="001640EB">
        <w:rPr>
          <w:spacing w:val="-1"/>
        </w:rPr>
        <w:t xml:space="preserve"> </w:t>
      </w:r>
      <w:r w:rsidRPr="001640EB">
        <w:t>учебника);</w:t>
      </w:r>
      <w:r w:rsidRPr="001640EB">
        <w:rPr>
          <w:spacing w:val="-57"/>
        </w:rPr>
        <w:t xml:space="preserve"> </w:t>
      </w:r>
      <w:r w:rsidRPr="001640EB">
        <w:t>раздельное</w:t>
      </w:r>
      <w:r w:rsidRPr="001640EB">
        <w:rPr>
          <w:spacing w:val="-5"/>
        </w:rPr>
        <w:t xml:space="preserve"> </w:t>
      </w:r>
      <w:r w:rsidRPr="001640EB">
        <w:t>написание</w:t>
      </w:r>
      <w:r w:rsidRPr="001640EB">
        <w:rPr>
          <w:spacing w:val="1"/>
        </w:rPr>
        <w:t xml:space="preserve"> </w:t>
      </w:r>
      <w:r w:rsidRPr="001640EB">
        <w:t>частицы</w:t>
      </w:r>
      <w:r w:rsidRPr="001640EB">
        <w:rPr>
          <w:spacing w:val="-1"/>
        </w:rPr>
        <w:t xml:space="preserve"> </w:t>
      </w:r>
      <w:r w:rsidRPr="001640EB">
        <w:t>не</w:t>
      </w:r>
      <w:r w:rsidRPr="001640EB">
        <w:rPr>
          <w:spacing w:val="1"/>
        </w:rPr>
        <w:t xml:space="preserve"> </w:t>
      </w:r>
      <w:r w:rsidRPr="001640EB">
        <w:t>с</w:t>
      </w:r>
      <w:r w:rsidRPr="001640EB">
        <w:rPr>
          <w:spacing w:val="-4"/>
        </w:rPr>
        <w:t xml:space="preserve"> </w:t>
      </w:r>
      <w:r w:rsidRPr="001640EB">
        <w:t>глаголами.</w:t>
      </w:r>
    </w:p>
    <w:p w:rsidR="001640EB" w:rsidRPr="001640EB" w:rsidRDefault="001640EB" w:rsidP="001640EB">
      <w:pPr>
        <w:pStyle w:val="a7"/>
        <w:spacing w:before="4" w:line="275" w:lineRule="exact"/>
        <w:ind w:left="1700" w:firstLine="0"/>
        <w:jc w:val="left"/>
      </w:pPr>
      <w:r w:rsidRPr="001640EB">
        <w:t>Развитие</w:t>
      </w:r>
      <w:r w:rsidRPr="001640EB">
        <w:rPr>
          <w:spacing w:val="-5"/>
        </w:rPr>
        <w:t xml:space="preserve"> </w:t>
      </w:r>
      <w:r w:rsidRPr="001640EB">
        <w:t>речи.</w:t>
      </w:r>
    </w:p>
    <w:p w:rsidR="001640EB" w:rsidRPr="001640EB" w:rsidRDefault="001640EB" w:rsidP="001640EB">
      <w:pPr>
        <w:pStyle w:val="a7"/>
        <w:ind w:left="960" w:right="492"/>
      </w:pPr>
      <w:r w:rsidRPr="001640EB">
        <w:t>Нормы</w:t>
      </w:r>
      <w:r w:rsidRPr="001640EB">
        <w:rPr>
          <w:spacing w:val="1"/>
        </w:rPr>
        <w:t xml:space="preserve"> </w:t>
      </w:r>
      <w:r w:rsidRPr="001640EB">
        <w:t>речевого</w:t>
      </w:r>
      <w:r w:rsidRPr="001640EB">
        <w:rPr>
          <w:spacing w:val="1"/>
        </w:rPr>
        <w:t xml:space="preserve"> </w:t>
      </w:r>
      <w:r w:rsidRPr="001640EB">
        <w:t>этикета:</w:t>
      </w:r>
      <w:r w:rsidRPr="001640EB">
        <w:rPr>
          <w:spacing w:val="1"/>
        </w:rPr>
        <w:t xml:space="preserve"> </w:t>
      </w:r>
      <w:r w:rsidRPr="001640EB">
        <w:t>устное</w:t>
      </w:r>
      <w:r w:rsidRPr="001640EB">
        <w:rPr>
          <w:spacing w:val="1"/>
        </w:rPr>
        <w:t xml:space="preserve"> </w:t>
      </w:r>
      <w:r w:rsidRPr="001640EB">
        <w:t>и</w:t>
      </w:r>
      <w:r w:rsidRPr="001640EB">
        <w:rPr>
          <w:spacing w:val="1"/>
        </w:rPr>
        <w:t xml:space="preserve"> </w:t>
      </w:r>
      <w:r w:rsidRPr="001640EB">
        <w:t>письменное</w:t>
      </w:r>
      <w:r w:rsidRPr="001640EB">
        <w:rPr>
          <w:spacing w:val="1"/>
        </w:rPr>
        <w:t xml:space="preserve"> </w:t>
      </w:r>
      <w:r w:rsidRPr="001640EB">
        <w:t>приглашение,</w:t>
      </w:r>
      <w:r w:rsidRPr="001640EB">
        <w:rPr>
          <w:spacing w:val="1"/>
        </w:rPr>
        <w:t xml:space="preserve"> </w:t>
      </w:r>
      <w:r w:rsidRPr="001640EB">
        <w:t>просьба,</w:t>
      </w:r>
      <w:r w:rsidRPr="001640EB">
        <w:rPr>
          <w:spacing w:val="1"/>
        </w:rPr>
        <w:t xml:space="preserve"> </w:t>
      </w:r>
      <w:r w:rsidRPr="001640EB">
        <w:t>извинение,</w:t>
      </w:r>
      <w:r w:rsidRPr="001640EB">
        <w:rPr>
          <w:spacing w:val="1"/>
        </w:rPr>
        <w:t xml:space="preserve"> </w:t>
      </w:r>
      <w:r w:rsidRPr="001640EB">
        <w:t>благодарность,</w:t>
      </w:r>
      <w:r w:rsidRPr="001640EB">
        <w:rPr>
          <w:spacing w:val="1"/>
        </w:rPr>
        <w:t xml:space="preserve"> </w:t>
      </w:r>
      <w:r w:rsidRPr="001640EB">
        <w:t>отказ</w:t>
      </w:r>
      <w:r w:rsidRPr="001640EB">
        <w:rPr>
          <w:spacing w:val="1"/>
        </w:rPr>
        <w:t xml:space="preserve"> </w:t>
      </w:r>
      <w:r w:rsidRPr="001640EB">
        <w:t>и</w:t>
      </w:r>
      <w:r w:rsidRPr="001640EB">
        <w:rPr>
          <w:spacing w:val="1"/>
        </w:rPr>
        <w:t xml:space="preserve"> </w:t>
      </w:r>
      <w:r w:rsidRPr="001640EB">
        <w:t>другие</w:t>
      </w:r>
      <w:r w:rsidRPr="001640EB">
        <w:rPr>
          <w:spacing w:val="1"/>
        </w:rPr>
        <w:t xml:space="preserve"> </w:t>
      </w:r>
      <w:r w:rsidRPr="001640EB">
        <w:t>Соблюдение</w:t>
      </w:r>
      <w:r w:rsidRPr="001640EB">
        <w:rPr>
          <w:spacing w:val="1"/>
        </w:rPr>
        <w:t xml:space="preserve"> </w:t>
      </w:r>
      <w:r w:rsidRPr="001640EB">
        <w:t>норм</w:t>
      </w:r>
      <w:r w:rsidRPr="001640EB">
        <w:rPr>
          <w:spacing w:val="1"/>
        </w:rPr>
        <w:t xml:space="preserve"> </w:t>
      </w:r>
      <w:r w:rsidRPr="001640EB">
        <w:t>речевого</w:t>
      </w:r>
      <w:r w:rsidRPr="001640EB">
        <w:rPr>
          <w:spacing w:val="1"/>
        </w:rPr>
        <w:t xml:space="preserve"> </w:t>
      </w:r>
      <w:r w:rsidRPr="001640EB">
        <w:t>этикета</w:t>
      </w:r>
      <w:r w:rsidRPr="001640EB">
        <w:rPr>
          <w:spacing w:val="1"/>
        </w:rPr>
        <w:t xml:space="preserve"> </w:t>
      </w:r>
      <w:r w:rsidRPr="001640EB">
        <w:t>и</w:t>
      </w:r>
      <w:r w:rsidRPr="001640EB">
        <w:rPr>
          <w:spacing w:val="1"/>
        </w:rPr>
        <w:t xml:space="preserve"> </w:t>
      </w:r>
      <w:r w:rsidRPr="001640EB">
        <w:t>орфоэпических</w:t>
      </w:r>
      <w:r w:rsidRPr="001640EB">
        <w:rPr>
          <w:spacing w:val="1"/>
        </w:rPr>
        <w:t xml:space="preserve"> </w:t>
      </w:r>
      <w:r w:rsidRPr="001640EB">
        <w:t>норм</w:t>
      </w:r>
      <w:r w:rsidRPr="001640EB">
        <w:rPr>
          <w:spacing w:val="1"/>
        </w:rPr>
        <w:t xml:space="preserve"> </w:t>
      </w:r>
      <w:r w:rsidRPr="001640EB">
        <w:t>в</w:t>
      </w:r>
      <w:r w:rsidRPr="001640EB">
        <w:rPr>
          <w:spacing w:val="1"/>
        </w:rPr>
        <w:t xml:space="preserve"> </w:t>
      </w:r>
      <w:r w:rsidRPr="001640EB">
        <w:t>ситуациях</w:t>
      </w:r>
      <w:r w:rsidRPr="001640EB">
        <w:rPr>
          <w:spacing w:val="1"/>
        </w:rPr>
        <w:t xml:space="preserve"> </w:t>
      </w:r>
      <w:r w:rsidRPr="001640EB">
        <w:t>учебного</w:t>
      </w:r>
      <w:r w:rsidRPr="001640EB">
        <w:rPr>
          <w:spacing w:val="1"/>
        </w:rPr>
        <w:t xml:space="preserve"> </w:t>
      </w:r>
      <w:r w:rsidRPr="001640EB">
        <w:t>и</w:t>
      </w:r>
      <w:r w:rsidRPr="001640EB">
        <w:rPr>
          <w:spacing w:val="1"/>
        </w:rPr>
        <w:t xml:space="preserve"> </w:t>
      </w:r>
      <w:r w:rsidRPr="001640EB">
        <w:t>бытового</w:t>
      </w:r>
      <w:r w:rsidRPr="001640EB">
        <w:rPr>
          <w:spacing w:val="1"/>
        </w:rPr>
        <w:t xml:space="preserve"> </w:t>
      </w:r>
      <w:r w:rsidRPr="001640EB">
        <w:t>общения.</w:t>
      </w:r>
      <w:r w:rsidRPr="001640EB">
        <w:rPr>
          <w:spacing w:val="1"/>
        </w:rPr>
        <w:t xml:space="preserve"> </w:t>
      </w:r>
      <w:r w:rsidRPr="001640EB">
        <w:t>Речевые</w:t>
      </w:r>
      <w:r w:rsidRPr="001640EB">
        <w:rPr>
          <w:spacing w:val="1"/>
        </w:rPr>
        <w:t xml:space="preserve"> </w:t>
      </w:r>
      <w:r w:rsidRPr="001640EB">
        <w:t>средства,</w:t>
      </w:r>
      <w:r w:rsidRPr="001640EB">
        <w:rPr>
          <w:spacing w:val="1"/>
        </w:rPr>
        <w:t xml:space="preserve"> </w:t>
      </w:r>
      <w:r w:rsidRPr="001640EB">
        <w:t>помогающие:</w:t>
      </w:r>
      <w:r w:rsidRPr="001640EB">
        <w:rPr>
          <w:spacing w:val="1"/>
        </w:rPr>
        <w:t xml:space="preserve"> </w:t>
      </w:r>
      <w:r w:rsidRPr="001640EB">
        <w:t>формулировать</w:t>
      </w:r>
      <w:r w:rsidRPr="001640EB">
        <w:rPr>
          <w:spacing w:val="1"/>
        </w:rPr>
        <w:t xml:space="preserve"> </w:t>
      </w:r>
      <w:r w:rsidRPr="001640EB">
        <w:t>и</w:t>
      </w:r>
      <w:r w:rsidRPr="001640EB">
        <w:rPr>
          <w:spacing w:val="1"/>
        </w:rPr>
        <w:t xml:space="preserve"> </w:t>
      </w:r>
      <w:r w:rsidRPr="001640EB">
        <w:t>аргументировать собственное мнение в диалоге и дискуссии; договариваться и приходить к общему</w:t>
      </w:r>
      <w:r w:rsidRPr="001640EB">
        <w:rPr>
          <w:spacing w:val="-57"/>
        </w:rPr>
        <w:t xml:space="preserve"> </w:t>
      </w:r>
      <w:r w:rsidRPr="001640EB">
        <w:t>решению</w:t>
      </w:r>
      <w:r w:rsidRPr="001640EB">
        <w:rPr>
          <w:spacing w:val="1"/>
        </w:rPr>
        <w:t xml:space="preserve"> </w:t>
      </w:r>
      <w:r w:rsidRPr="001640EB">
        <w:t>в</w:t>
      </w:r>
      <w:r w:rsidRPr="001640EB">
        <w:rPr>
          <w:spacing w:val="1"/>
        </w:rPr>
        <w:t xml:space="preserve"> </w:t>
      </w:r>
      <w:r w:rsidRPr="001640EB">
        <w:t>совместной</w:t>
      </w:r>
      <w:r w:rsidRPr="001640EB">
        <w:rPr>
          <w:spacing w:val="1"/>
        </w:rPr>
        <w:t xml:space="preserve"> </w:t>
      </w:r>
      <w:r w:rsidRPr="001640EB">
        <w:t>деятельности;</w:t>
      </w:r>
      <w:r w:rsidRPr="001640EB">
        <w:rPr>
          <w:spacing w:val="1"/>
        </w:rPr>
        <w:t xml:space="preserve"> </w:t>
      </w:r>
      <w:r w:rsidRPr="001640EB">
        <w:t>контролировать</w:t>
      </w:r>
      <w:r w:rsidRPr="001640EB">
        <w:rPr>
          <w:spacing w:val="1"/>
        </w:rPr>
        <w:t xml:space="preserve"> </w:t>
      </w:r>
      <w:r w:rsidRPr="001640EB">
        <w:t>(устно</w:t>
      </w:r>
      <w:r w:rsidRPr="001640EB">
        <w:rPr>
          <w:spacing w:val="1"/>
        </w:rPr>
        <w:t xml:space="preserve"> </w:t>
      </w:r>
      <w:r w:rsidRPr="001640EB">
        <w:t>координировать)</w:t>
      </w:r>
      <w:r w:rsidRPr="001640EB">
        <w:rPr>
          <w:spacing w:val="1"/>
        </w:rPr>
        <w:t xml:space="preserve"> </w:t>
      </w:r>
      <w:r w:rsidRPr="001640EB">
        <w:t>действия</w:t>
      </w:r>
      <w:r w:rsidRPr="001640EB">
        <w:rPr>
          <w:spacing w:val="1"/>
        </w:rPr>
        <w:t xml:space="preserve"> </w:t>
      </w:r>
      <w:r w:rsidRPr="001640EB">
        <w:t>при</w:t>
      </w:r>
      <w:r w:rsidRPr="001640EB">
        <w:rPr>
          <w:spacing w:val="1"/>
        </w:rPr>
        <w:t xml:space="preserve"> </w:t>
      </w:r>
      <w:r w:rsidRPr="001640EB">
        <w:t>проведении</w:t>
      </w:r>
      <w:r w:rsidRPr="001640EB">
        <w:rPr>
          <w:spacing w:val="2"/>
        </w:rPr>
        <w:t xml:space="preserve"> </w:t>
      </w:r>
      <w:r w:rsidRPr="001640EB">
        <w:t>парной</w:t>
      </w:r>
      <w:r w:rsidRPr="001640EB">
        <w:rPr>
          <w:spacing w:val="3"/>
        </w:rPr>
        <w:t xml:space="preserve"> </w:t>
      </w:r>
      <w:r w:rsidRPr="001640EB">
        <w:t>и</w:t>
      </w:r>
      <w:r w:rsidRPr="001640EB">
        <w:rPr>
          <w:spacing w:val="-2"/>
        </w:rPr>
        <w:t xml:space="preserve"> </w:t>
      </w:r>
      <w:r w:rsidRPr="001640EB">
        <w:t>групповой</w:t>
      </w:r>
      <w:r w:rsidRPr="001640EB">
        <w:rPr>
          <w:spacing w:val="3"/>
        </w:rPr>
        <w:t xml:space="preserve"> </w:t>
      </w:r>
      <w:r w:rsidRPr="001640EB">
        <w:t>работы.</w:t>
      </w:r>
    </w:p>
    <w:p w:rsidR="001640EB" w:rsidRPr="001640EB" w:rsidRDefault="001640EB" w:rsidP="001640EB">
      <w:pPr>
        <w:pStyle w:val="a7"/>
        <w:ind w:left="960" w:right="506"/>
      </w:pPr>
      <w:r w:rsidRPr="001640EB">
        <w:t>Особенности речевого этикета в условиях общения с людьми, плохо владеющими русским</w:t>
      </w:r>
      <w:r w:rsidRPr="001640EB">
        <w:rPr>
          <w:spacing w:val="1"/>
        </w:rPr>
        <w:t xml:space="preserve"> </w:t>
      </w:r>
      <w:r w:rsidRPr="001640EB">
        <w:t>языком.</w:t>
      </w:r>
    </w:p>
    <w:p w:rsidR="001640EB" w:rsidRPr="001640EB" w:rsidRDefault="001640EB" w:rsidP="001640EB">
      <w:pPr>
        <w:pStyle w:val="a7"/>
        <w:ind w:left="960" w:right="490"/>
      </w:pPr>
      <w:r w:rsidRPr="001640EB">
        <w:t>Повторение и продолжение работы с текстом, начатой во 2 классе: признаки текста, тема</w:t>
      </w:r>
      <w:r w:rsidRPr="001640EB">
        <w:rPr>
          <w:spacing w:val="1"/>
        </w:rPr>
        <w:t xml:space="preserve"> </w:t>
      </w:r>
      <w:r w:rsidRPr="001640EB">
        <w:t>текста,</w:t>
      </w:r>
      <w:r w:rsidRPr="001640EB">
        <w:rPr>
          <w:spacing w:val="1"/>
        </w:rPr>
        <w:t xml:space="preserve"> </w:t>
      </w:r>
      <w:r w:rsidRPr="001640EB">
        <w:t>основная</w:t>
      </w:r>
      <w:r w:rsidRPr="001640EB">
        <w:rPr>
          <w:spacing w:val="1"/>
        </w:rPr>
        <w:t xml:space="preserve"> </w:t>
      </w:r>
      <w:r w:rsidRPr="001640EB">
        <w:t>мысль</w:t>
      </w:r>
      <w:r w:rsidRPr="001640EB">
        <w:rPr>
          <w:spacing w:val="1"/>
        </w:rPr>
        <w:t xml:space="preserve"> </w:t>
      </w:r>
      <w:r w:rsidRPr="001640EB">
        <w:t>текста,</w:t>
      </w:r>
      <w:r w:rsidRPr="001640EB">
        <w:rPr>
          <w:spacing w:val="1"/>
        </w:rPr>
        <w:t xml:space="preserve"> </w:t>
      </w:r>
      <w:r w:rsidRPr="001640EB">
        <w:t>заголовок,</w:t>
      </w:r>
      <w:r w:rsidRPr="001640EB">
        <w:rPr>
          <w:spacing w:val="1"/>
        </w:rPr>
        <w:t xml:space="preserve"> </w:t>
      </w:r>
      <w:r w:rsidRPr="001640EB">
        <w:t>корректирование</w:t>
      </w:r>
      <w:r w:rsidRPr="001640EB">
        <w:rPr>
          <w:spacing w:val="1"/>
        </w:rPr>
        <w:t xml:space="preserve"> </w:t>
      </w:r>
      <w:r w:rsidRPr="001640EB">
        <w:t>текстов</w:t>
      </w:r>
      <w:r w:rsidRPr="001640EB">
        <w:rPr>
          <w:spacing w:val="1"/>
        </w:rPr>
        <w:t xml:space="preserve"> </w:t>
      </w:r>
      <w:r w:rsidRPr="001640EB">
        <w:t>с</w:t>
      </w:r>
      <w:r w:rsidRPr="001640EB">
        <w:rPr>
          <w:spacing w:val="1"/>
        </w:rPr>
        <w:t xml:space="preserve"> </w:t>
      </w:r>
      <w:r w:rsidRPr="001640EB">
        <w:t>нарушенным</w:t>
      </w:r>
      <w:r w:rsidRPr="001640EB">
        <w:rPr>
          <w:spacing w:val="1"/>
        </w:rPr>
        <w:t xml:space="preserve"> </w:t>
      </w:r>
      <w:r w:rsidRPr="001640EB">
        <w:t>порядком</w:t>
      </w:r>
      <w:r w:rsidRPr="001640EB">
        <w:rPr>
          <w:spacing w:val="1"/>
        </w:rPr>
        <w:t xml:space="preserve"> </w:t>
      </w:r>
      <w:r w:rsidRPr="001640EB">
        <w:t>предложений</w:t>
      </w:r>
      <w:r w:rsidRPr="001640EB">
        <w:rPr>
          <w:spacing w:val="2"/>
        </w:rPr>
        <w:t xml:space="preserve"> </w:t>
      </w:r>
      <w:r w:rsidRPr="001640EB">
        <w:t>и</w:t>
      </w:r>
      <w:r w:rsidRPr="001640EB">
        <w:rPr>
          <w:spacing w:val="-2"/>
        </w:rPr>
        <w:t xml:space="preserve"> </w:t>
      </w:r>
      <w:r w:rsidRPr="001640EB">
        <w:t>абзацев.</w:t>
      </w:r>
    </w:p>
    <w:p w:rsidR="001640EB" w:rsidRPr="001640EB" w:rsidRDefault="001640EB" w:rsidP="001640EB">
      <w:pPr>
        <w:pStyle w:val="a7"/>
        <w:ind w:left="960" w:right="501"/>
      </w:pPr>
      <w:r w:rsidRPr="001640EB">
        <w:t>План</w:t>
      </w:r>
      <w:r w:rsidRPr="001640EB">
        <w:rPr>
          <w:spacing w:val="1"/>
        </w:rPr>
        <w:t xml:space="preserve"> </w:t>
      </w:r>
      <w:r w:rsidRPr="001640EB">
        <w:t>текста.</w:t>
      </w:r>
      <w:r w:rsidRPr="001640EB">
        <w:rPr>
          <w:spacing w:val="1"/>
        </w:rPr>
        <w:t xml:space="preserve"> </w:t>
      </w:r>
      <w:r w:rsidRPr="001640EB">
        <w:t>Составление</w:t>
      </w:r>
      <w:r w:rsidRPr="001640EB">
        <w:rPr>
          <w:spacing w:val="1"/>
        </w:rPr>
        <w:t xml:space="preserve"> </w:t>
      </w:r>
      <w:r w:rsidRPr="001640EB">
        <w:t>плана</w:t>
      </w:r>
      <w:r w:rsidRPr="001640EB">
        <w:rPr>
          <w:spacing w:val="1"/>
        </w:rPr>
        <w:t xml:space="preserve"> </w:t>
      </w:r>
      <w:r w:rsidRPr="001640EB">
        <w:t>текста,</w:t>
      </w:r>
      <w:r w:rsidRPr="001640EB">
        <w:rPr>
          <w:spacing w:val="1"/>
        </w:rPr>
        <w:t xml:space="preserve"> </w:t>
      </w:r>
      <w:r w:rsidRPr="001640EB">
        <w:t>написание</w:t>
      </w:r>
      <w:r w:rsidRPr="001640EB">
        <w:rPr>
          <w:spacing w:val="1"/>
        </w:rPr>
        <w:t xml:space="preserve"> </w:t>
      </w:r>
      <w:r w:rsidRPr="001640EB">
        <w:t>текста</w:t>
      </w:r>
      <w:r w:rsidRPr="001640EB">
        <w:rPr>
          <w:spacing w:val="1"/>
        </w:rPr>
        <w:t xml:space="preserve"> </w:t>
      </w:r>
      <w:r w:rsidRPr="001640EB">
        <w:t>по</w:t>
      </w:r>
      <w:r w:rsidRPr="001640EB">
        <w:rPr>
          <w:spacing w:val="1"/>
        </w:rPr>
        <w:t xml:space="preserve"> </w:t>
      </w:r>
      <w:r w:rsidRPr="001640EB">
        <w:t>заданному</w:t>
      </w:r>
      <w:r w:rsidRPr="001640EB">
        <w:rPr>
          <w:spacing w:val="1"/>
        </w:rPr>
        <w:t xml:space="preserve"> </w:t>
      </w:r>
      <w:r w:rsidRPr="001640EB">
        <w:t>плану.</w:t>
      </w:r>
      <w:r w:rsidRPr="001640EB">
        <w:rPr>
          <w:spacing w:val="1"/>
        </w:rPr>
        <w:t xml:space="preserve"> </w:t>
      </w:r>
      <w:r w:rsidRPr="001640EB">
        <w:t>Связь</w:t>
      </w:r>
      <w:r w:rsidRPr="001640EB">
        <w:rPr>
          <w:spacing w:val="1"/>
        </w:rPr>
        <w:t xml:space="preserve"> </w:t>
      </w:r>
      <w:r w:rsidRPr="001640EB">
        <w:t>предложений</w:t>
      </w:r>
      <w:r w:rsidRPr="001640EB">
        <w:rPr>
          <w:spacing w:val="1"/>
        </w:rPr>
        <w:t xml:space="preserve"> </w:t>
      </w:r>
      <w:r w:rsidRPr="001640EB">
        <w:t>в</w:t>
      </w:r>
      <w:r w:rsidRPr="001640EB">
        <w:rPr>
          <w:spacing w:val="1"/>
        </w:rPr>
        <w:t xml:space="preserve"> </w:t>
      </w:r>
      <w:r w:rsidRPr="001640EB">
        <w:t>тексте</w:t>
      </w:r>
      <w:r w:rsidRPr="001640EB">
        <w:rPr>
          <w:spacing w:val="1"/>
        </w:rPr>
        <w:t xml:space="preserve"> </w:t>
      </w:r>
      <w:r w:rsidRPr="001640EB">
        <w:t>с</w:t>
      </w:r>
      <w:r w:rsidRPr="001640EB">
        <w:rPr>
          <w:spacing w:val="1"/>
        </w:rPr>
        <w:t xml:space="preserve"> </w:t>
      </w:r>
      <w:r w:rsidRPr="001640EB">
        <w:t>помощью</w:t>
      </w:r>
      <w:r w:rsidRPr="001640EB">
        <w:rPr>
          <w:spacing w:val="1"/>
        </w:rPr>
        <w:t xml:space="preserve"> </w:t>
      </w:r>
      <w:r w:rsidRPr="001640EB">
        <w:t>личных</w:t>
      </w:r>
      <w:r w:rsidRPr="001640EB">
        <w:rPr>
          <w:spacing w:val="1"/>
        </w:rPr>
        <w:t xml:space="preserve"> </w:t>
      </w:r>
      <w:r w:rsidRPr="001640EB">
        <w:t>местоимений,</w:t>
      </w:r>
      <w:r w:rsidRPr="001640EB">
        <w:rPr>
          <w:spacing w:val="1"/>
        </w:rPr>
        <w:t xml:space="preserve"> </w:t>
      </w:r>
      <w:r w:rsidRPr="001640EB">
        <w:t>синонимов,</w:t>
      </w:r>
      <w:r w:rsidRPr="001640EB">
        <w:rPr>
          <w:spacing w:val="1"/>
        </w:rPr>
        <w:t xml:space="preserve"> </w:t>
      </w:r>
      <w:r w:rsidRPr="001640EB">
        <w:t>союзов</w:t>
      </w:r>
      <w:r w:rsidRPr="001640EB">
        <w:rPr>
          <w:spacing w:val="1"/>
        </w:rPr>
        <w:t xml:space="preserve"> </w:t>
      </w:r>
      <w:r w:rsidRPr="001640EB">
        <w:t>«и»,</w:t>
      </w:r>
      <w:r w:rsidRPr="001640EB">
        <w:rPr>
          <w:spacing w:val="1"/>
        </w:rPr>
        <w:t xml:space="preserve"> </w:t>
      </w:r>
      <w:r w:rsidRPr="001640EB">
        <w:t>«а»,</w:t>
      </w:r>
      <w:r w:rsidRPr="001640EB">
        <w:rPr>
          <w:spacing w:val="1"/>
        </w:rPr>
        <w:t xml:space="preserve"> </w:t>
      </w:r>
      <w:r w:rsidRPr="001640EB">
        <w:t>«но».</w:t>
      </w:r>
      <w:r w:rsidRPr="001640EB">
        <w:rPr>
          <w:spacing w:val="1"/>
        </w:rPr>
        <w:t xml:space="preserve"> </w:t>
      </w:r>
      <w:r w:rsidRPr="001640EB">
        <w:t>Ключевые слова</w:t>
      </w:r>
      <w:r w:rsidRPr="001640EB">
        <w:rPr>
          <w:spacing w:val="-4"/>
        </w:rPr>
        <w:t xml:space="preserve"> </w:t>
      </w:r>
      <w:r w:rsidRPr="001640EB">
        <w:t>в</w:t>
      </w:r>
      <w:r w:rsidRPr="001640EB">
        <w:rPr>
          <w:spacing w:val="-1"/>
        </w:rPr>
        <w:t xml:space="preserve"> </w:t>
      </w:r>
      <w:r w:rsidRPr="001640EB">
        <w:t>тексте.</w:t>
      </w:r>
    </w:p>
    <w:p w:rsidR="001640EB" w:rsidRPr="001640EB" w:rsidRDefault="001640EB" w:rsidP="001640EB">
      <w:pPr>
        <w:pStyle w:val="a7"/>
        <w:ind w:left="960" w:right="497"/>
      </w:pPr>
      <w:r w:rsidRPr="001640EB">
        <w:t>Определение</w:t>
      </w:r>
      <w:r w:rsidRPr="001640EB">
        <w:rPr>
          <w:spacing w:val="-5"/>
        </w:rPr>
        <w:t xml:space="preserve"> </w:t>
      </w:r>
      <w:r w:rsidRPr="001640EB">
        <w:t>типов</w:t>
      </w:r>
      <w:r w:rsidRPr="001640EB">
        <w:rPr>
          <w:spacing w:val="-5"/>
        </w:rPr>
        <w:t xml:space="preserve"> </w:t>
      </w:r>
      <w:r w:rsidRPr="001640EB">
        <w:t>текстов</w:t>
      </w:r>
      <w:r w:rsidRPr="001640EB">
        <w:rPr>
          <w:spacing w:val="-11"/>
        </w:rPr>
        <w:t xml:space="preserve"> </w:t>
      </w:r>
      <w:r w:rsidRPr="001640EB">
        <w:t>(повествование,</w:t>
      </w:r>
      <w:r w:rsidRPr="001640EB">
        <w:rPr>
          <w:spacing w:val="-10"/>
        </w:rPr>
        <w:t xml:space="preserve"> </w:t>
      </w:r>
      <w:r w:rsidRPr="001640EB">
        <w:t>описание,</w:t>
      </w:r>
      <w:r w:rsidRPr="001640EB">
        <w:rPr>
          <w:spacing w:val="-5"/>
        </w:rPr>
        <w:t xml:space="preserve"> </w:t>
      </w:r>
      <w:r w:rsidRPr="001640EB">
        <w:t>рассуждение)</w:t>
      </w:r>
      <w:r w:rsidRPr="001640EB">
        <w:rPr>
          <w:spacing w:val="-3"/>
        </w:rPr>
        <w:t xml:space="preserve"> </w:t>
      </w:r>
      <w:r w:rsidRPr="001640EB">
        <w:t>и</w:t>
      </w:r>
      <w:r w:rsidRPr="001640EB">
        <w:rPr>
          <w:spacing w:val="-7"/>
        </w:rPr>
        <w:t xml:space="preserve"> </w:t>
      </w:r>
      <w:r w:rsidRPr="001640EB">
        <w:t>создание</w:t>
      </w:r>
      <w:r w:rsidRPr="001640EB">
        <w:rPr>
          <w:spacing w:val="-4"/>
        </w:rPr>
        <w:t xml:space="preserve"> </w:t>
      </w:r>
      <w:r w:rsidRPr="001640EB">
        <w:t>собственных</w:t>
      </w:r>
      <w:r w:rsidRPr="001640EB">
        <w:rPr>
          <w:spacing w:val="-57"/>
        </w:rPr>
        <w:t xml:space="preserve"> </w:t>
      </w:r>
      <w:r w:rsidRPr="001640EB">
        <w:t>текстов</w:t>
      </w:r>
      <w:r w:rsidRPr="001640EB">
        <w:rPr>
          <w:spacing w:val="-2"/>
        </w:rPr>
        <w:t xml:space="preserve"> </w:t>
      </w:r>
      <w:r w:rsidRPr="001640EB">
        <w:t>заданного</w:t>
      </w:r>
      <w:r w:rsidRPr="001640EB">
        <w:rPr>
          <w:spacing w:val="2"/>
        </w:rPr>
        <w:t xml:space="preserve"> </w:t>
      </w:r>
      <w:r w:rsidRPr="001640EB">
        <w:t>типа.</w:t>
      </w:r>
    </w:p>
    <w:p w:rsidR="001640EB" w:rsidRPr="001640EB" w:rsidRDefault="001640EB" w:rsidP="001640EB">
      <w:pPr>
        <w:pStyle w:val="a7"/>
        <w:spacing w:line="271" w:lineRule="exact"/>
        <w:ind w:left="1700" w:firstLine="0"/>
      </w:pPr>
      <w:r w:rsidRPr="001640EB">
        <w:t>Жанр</w:t>
      </w:r>
      <w:r w:rsidRPr="001640EB">
        <w:rPr>
          <w:spacing w:val="-2"/>
        </w:rPr>
        <w:t xml:space="preserve"> </w:t>
      </w:r>
      <w:r w:rsidRPr="001640EB">
        <w:t>письма,</w:t>
      </w:r>
      <w:r w:rsidRPr="001640EB">
        <w:rPr>
          <w:spacing w:val="-4"/>
        </w:rPr>
        <w:t xml:space="preserve"> </w:t>
      </w:r>
      <w:r w:rsidRPr="001640EB">
        <w:t>объявления.</w:t>
      </w:r>
    </w:p>
    <w:p w:rsidR="001640EB" w:rsidRPr="001640EB" w:rsidRDefault="001640EB" w:rsidP="001640EB">
      <w:pPr>
        <w:pStyle w:val="a7"/>
        <w:spacing w:line="235" w:lineRule="auto"/>
        <w:ind w:left="1700" w:right="1957" w:firstLine="0"/>
      </w:pPr>
      <w:r w:rsidRPr="001640EB">
        <w:t>Изложение текста по коллективно или самостоятельно составленному плану.</w:t>
      </w:r>
      <w:r w:rsidRPr="001640EB">
        <w:rPr>
          <w:spacing w:val="1"/>
        </w:rPr>
        <w:t xml:space="preserve"> </w:t>
      </w:r>
      <w:r w:rsidRPr="001640EB">
        <w:t>Изучающее</w:t>
      </w:r>
      <w:r w:rsidRPr="001640EB">
        <w:rPr>
          <w:spacing w:val="-7"/>
        </w:rPr>
        <w:t xml:space="preserve"> </w:t>
      </w:r>
      <w:r w:rsidRPr="001640EB">
        <w:t>чтение.</w:t>
      </w:r>
      <w:r w:rsidRPr="001640EB">
        <w:rPr>
          <w:spacing w:val="-7"/>
        </w:rPr>
        <w:t xml:space="preserve"> </w:t>
      </w:r>
      <w:r w:rsidRPr="001640EB">
        <w:t>Функции</w:t>
      </w:r>
      <w:r w:rsidRPr="001640EB">
        <w:rPr>
          <w:spacing w:val="-5"/>
        </w:rPr>
        <w:t xml:space="preserve"> </w:t>
      </w:r>
      <w:r w:rsidRPr="001640EB">
        <w:t>ознакомительного</w:t>
      </w:r>
      <w:r w:rsidRPr="001640EB">
        <w:rPr>
          <w:spacing w:val="-5"/>
        </w:rPr>
        <w:t xml:space="preserve"> </w:t>
      </w:r>
      <w:r w:rsidRPr="001640EB">
        <w:t>чтения,</w:t>
      </w:r>
      <w:r w:rsidRPr="001640EB">
        <w:rPr>
          <w:spacing w:val="-8"/>
        </w:rPr>
        <w:t xml:space="preserve"> </w:t>
      </w:r>
      <w:r w:rsidRPr="001640EB">
        <w:t>ситуации</w:t>
      </w:r>
      <w:r w:rsidRPr="001640EB">
        <w:rPr>
          <w:spacing w:val="-4"/>
        </w:rPr>
        <w:t xml:space="preserve"> </w:t>
      </w:r>
      <w:r w:rsidRPr="001640EB">
        <w:t>применения.</w:t>
      </w:r>
    </w:p>
    <w:p w:rsidR="001640EB" w:rsidRPr="001640EB" w:rsidRDefault="001640EB" w:rsidP="001640EB">
      <w:pPr>
        <w:pStyle w:val="a7"/>
        <w:spacing w:before="2"/>
        <w:ind w:left="960" w:right="497"/>
      </w:pPr>
      <w:r w:rsidRPr="001640EB">
        <w:t>Изучение</w:t>
      </w:r>
      <w:r w:rsidRPr="001640EB">
        <w:rPr>
          <w:spacing w:val="1"/>
        </w:rPr>
        <w:t xml:space="preserve"> </w:t>
      </w:r>
      <w:r w:rsidRPr="001640EB">
        <w:t>русского</w:t>
      </w:r>
      <w:r w:rsidRPr="001640EB">
        <w:rPr>
          <w:spacing w:val="1"/>
        </w:rPr>
        <w:t xml:space="preserve"> </w:t>
      </w:r>
      <w:r w:rsidRPr="001640EB">
        <w:t>языка</w:t>
      </w:r>
      <w:r w:rsidRPr="001640EB">
        <w:rPr>
          <w:spacing w:val="1"/>
        </w:rPr>
        <w:t xml:space="preserve"> </w:t>
      </w:r>
      <w:r w:rsidRPr="001640EB">
        <w:t>в</w:t>
      </w:r>
      <w:r w:rsidRPr="001640EB">
        <w:rPr>
          <w:spacing w:val="1"/>
        </w:rPr>
        <w:t xml:space="preserve"> </w:t>
      </w:r>
      <w:r w:rsidRPr="001640EB">
        <w:t>3</w:t>
      </w:r>
      <w:r w:rsidRPr="001640EB">
        <w:rPr>
          <w:spacing w:val="1"/>
        </w:rPr>
        <w:t xml:space="preserve"> </w:t>
      </w:r>
      <w:r w:rsidRPr="001640EB">
        <w:t>классе</w:t>
      </w:r>
      <w:r w:rsidRPr="001640EB">
        <w:rPr>
          <w:spacing w:val="1"/>
        </w:rPr>
        <w:t xml:space="preserve"> </w:t>
      </w:r>
      <w:r w:rsidRPr="001640EB">
        <w:t>позволяет</w:t>
      </w:r>
      <w:r w:rsidRPr="001640EB">
        <w:rPr>
          <w:spacing w:val="1"/>
        </w:rPr>
        <w:t xml:space="preserve"> </w:t>
      </w:r>
      <w:r w:rsidRPr="001640EB">
        <w:t>организовать</w:t>
      </w:r>
      <w:r w:rsidRPr="001640EB">
        <w:rPr>
          <w:spacing w:val="1"/>
        </w:rPr>
        <w:t xml:space="preserve"> </w:t>
      </w:r>
      <w:r w:rsidRPr="001640EB">
        <w:t>работу</w:t>
      </w:r>
      <w:r w:rsidRPr="001640EB">
        <w:rPr>
          <w:spacing w:val="1"/>
        </w:rPr>
        <w:t xml:space="preserve"> </w:t>
      </w:r>
      <w:r w:rsidRPr="001640EB">
        <w:t>над</w:t>
      </w:r>
      <w:r w:rsidRPr="001640EB">
        <w:rPr>
          <w:spacing w:val="1"/>
        </w:rPr>
        <w:t xml:space="preserve"> </w:t>
      </w:r>
      <w:r w:rsidRPr="001640EB">
        <w:t>рядом</w:t>
      </w:r>
      <w:r w:rsidRPr="001640EB">
        <w:rPr>
          <w:spacing w:val="1"/>
        </w:rPr>
        <w:t xml:space="preserve"> </w:t>
      </w:r>
      <w:r w:rsidRPr="001640EB">
        <w:t>метапредметных</w:t>
      </w:r>
      <w:r w:rsidRPr="001640EB">
        <w:rPr>
          <w:spacing w:val="-14"/>
        </w:rPr>
        <w:t xml:space="preserve"> </w:t>
      </w:r>
      <w:r w:rsidRPr="001640EB">
        <w:t>результатов:</w:t>
      </w:r>
      <w:r w:rsidRPr="001640EB">
        <w:rPr>
          <w:spacing w:val="-13"/>
        </w:rPr>
        <w:t xml:space="preserve"> </w:t>
      </w:r>
      <w:r w:rsidRPr="001640EB">
        <w:t>познавательных</w:t>
      </w:r>
      <w:r w:rsidRPr="001640EB">
        <w:rPr>
          <w:spacing w:val="-14"/>
        </w:rPr>
        <w:t xml:space="preserve"> </w:t>
      </w:r>
      <w:r w:rsidRPr="001640EB">
        <w:t>универсальных</w:t>
      </w:r>
      <w:r w:rsidRPr="001640EB">
        <w:rPr>
          <w:spacing w:val="-9"/>
        </w:rPr>
        <w:t xml:space="preserve"> </w:t>
      </w:r>
      <w:r w:rsidRPr="001640EB">
        <w:t>учебных</w:t>
      </w:r>
      <w:r w:rsidRPr="001640EB">
        <w:rPr>
          <w:spacing w:val="-14"/>
        </w:rPr>
        <w:t xml:space="preserve"> </w:t>
      </w:r>
      <w:r w:rsidRPr="001640EB">
        <w:t>действий,</w:t>
      </w:r>
      <w:r w:rsidRPr="001640EB">
        <w:rPr>
          <w:spacing w:val="-7"/>
        </w:rPr>
        <w:t xml:space="preserve"> </w:t>
      </w:r>
      <w:r w:rsidRPr="001640EB">
        <w:t>коммуникативных</w:t>
      </w:r>
      <w:r w:rsidRPr="001640EB">
        <w:rPr>
          <w:spacing w:val="-58"/>
        </w:rPr>
        <w:t xml:space="preserve"> </w:t>
      </w:r>
      <w:r w:rsidRPr="001640EB">
        <w:t>универсальных учебных действий, регулятивных универсальных учебных действий, совместной</w:t>
      </w:r>
      <w:r w:rsidRPr="001640EB">
        <w:rPr>
          <w:spacing w:val="1"/>
        </w:rPr>
        <w:t xml:space="preserve"> </w:t>
      </w:r>
      <w:r w:rsidRPr="001640EB">
        <w:t>деятельности.</w:t>
      </w:r>
    </w:p>
    <w:p w:rsidR="001640EB" w:rsidRPr="001640EB" w:rsidRDefault="001640EB" w:rsidP="001640EB">
      <w:pPr>
        <w:pStyle w:val="a7"/>
        <w:spacing w:before="3" w:line="235" w:lineRule="auto"/>
        <w:ind w:left="1700" w:right="500" w:firstLine="0"/>
      </w:pPr>
      <w:r w:rsidRPr="001640EB">
        <w:t>Базовые логические действия как часть познавательных универсальных учебных действий:</w:t>
      </w:r>
      <w:r w:rsidRPr="001640EB">
        <w:rPr>
          <w:spacing w:val="1"/>
        </w:rPr>
        <w:t xml:space="preserve"> </w:t>
      </w:r>
      <w:r w:rsidRPr="001640EB">
        <w:t>сравнивать</w:t>
      </w:r>
      <w:r w:rsidRPr="001640EB">
        <w:rPr>
          <w:spacing w:val="53"/>
        </w:rPr>
        <w:t xml:space="preserve"> </w:t>
      </w:r>
      <w:r w:rsidRPr="001640EB">
        <w:t>грамматические</w:t>
      </w:r>
      <w:r w:rsidRPr="001640EB">
        <w:rPr>
          <w:spacing w:val="55"/>
        </w:rPr>
        <w:t xml:space="preserve"> </w:t>
      </w:r>
      <w:r w:rsidRPr="001640EB">
        <w:t>признаки</w:t>
      </w:r>
      <w:r w:rsidRPr="001640EB">
        <w:rPr>
          <w:spacing w:val="58"/>
        </w:rPr>
        <w:t xml:space="preserve"> </w:t>
      </w:r>
      <w:r w:rsidRPr="001640EB">
        <w:t>разных</w:t>
      </w:r>
      <w:r w:rsidRPr="001640EB">
        <w:rPr>
          <w:spacing w:val="51"/>
        </w:rPr>
        <w:t xml:space="preserve"> </w:t>
      </w:r>
      <w:r w:rsidRPr="001640EB">
        <w:t>частей</w:t>
      </w:r>
      <w:r w:rsidRPr="001640EB">
        <w:rPr>
          <w:spacing w:val="58"/>
        </w:rPr>
        <w:t xml:space="preserve"> </w:t>
      </w:r>
      <w:r w:rsidRPr="001640EB">
        <w:t>речи:</w:t>
      </w:r>
      <w:r w:rsidRPr="001640EB">
        <w:rPr>
          <w:spacing w:val="57"/>
        </w:rPr>
        <w:t xml:space="preserve"> </w:t>
      </w:r>
      <w:r w:rsidRPr="001640EB">
        <w:t>выделять</w:t>
      </w:r>
      <w:r w:rsidRPr="001640EB">
        <w:rPr>
          <w:spacing w:val="52"/>
        </w:rPr>
        <w:t xml:space="preserve"> </w:t>
      </w:r>
      <w:r w:rsidRPr="001640EB">
        <w:t>общие</w:t>
      </w:r>
      <w:r w:rsidRPr="001640EB">
        <w:rPr>
          <w:spacing w:val="52"/>
        </w:rPr>
        <w:t xml:space="preserve"> </w:t>
      </w:r>
      <w:r w:rsidRPr="001640EB">
        <w:t>и</w:t>
      </w:r>
      <w:r w:rsidRPr="001640EB">
        <w:rPr>
          <w:spacing w:val="57"/>
        </w:rPr>
        <w:t xml:space="preserve"> </w:t>
      </w:r>
      <w:r w:rsidRPr="001640EB">
        <w:t>различные</w:t>
      </w:r>
    </w:p>
    <w:p w:rsidR="001640EB" w:rsidRPr="001640EB" w:rsidRDefault="001640EB" w:rsidP="001640EB">
      <w:pPr>
        <w:pStyle w:val="a7"/>
        <w:spacing w:before="3" w:line="275" w:lineRule="exact"/>
        <w:ind w:left="960" w:firstLine="0"/>
      </w:pPr>
      <w:r w:rsidRPr="001640EB">
        <w:t>грамматические</w:t>
      </w:r>
      <w:r w:rsidRPr="001640EB">
        <w:rPr>
          <w:spacing w:val="-3"/>
        </w:rPr>
        <w:t xml:space="preserve"> </w:t>
      </w:r>
      <w:r w:rsidRPr="001640EB">
        <w:t>признаки;</w:t>
      </w:r>
    </w:p>
    <w:p w:rsidR="001640EB" w:rsidRPr="001640EB" w:rsidRDefault="001640EB" w:rsidP="001640EB">
      <w:pPr>
        <w:pStyle w:val="a7"/>
        <w:spacing w:line="275" w:lineRule="exact"/>
        <w:ind w:left="1700" w:firstLine="0"/>
      </w:pPr>
      <w:r w:rsidRPr="001640EB">
        <w:t>сравнивать</w:t>
      </w:r>
      <w:r w:rsidRPr="001640EB">
        <w:rPr>
          <w:spacing w:val="-3"/>
        </w:rPr>
        <w:t xml:space="preserve"> </w:t>
      </w:r>
      <w:r w:rsidRPr="001640EB">
        <w:t>тему</w:t>
      </w:r>
      <w:r w:rsidRPr="001640EB">
        <w:rPr>
          <w:spacing w:val="-10"/>
        </w:rPr>
        <w:t xml:space="preserve"> </w:t>
      </w:r>
      <w:r w:rsidRPr="001640EB">
        <w:t>и</w:t>
      </w:r>
      <w:r w:rsidRPr="001640EB">
        <w:rPr>
          <w:spacing w:val="1"/>
        </w:rPr>
        <w:t xml:space="preserve"> </w:t>
      </w:r>
      <w:r w:rsidRPr="001640EB">
        <w:t>основную</w:t>
      </w:r>
      <w:r w:rsidRPr="001640EB">
        <w:rPr>
          <w:spacing w:val="-2"/>
        </w:rPr>
        <w:t xml:space="preserve"> </w:t>
      </w:r>
      <w:r w:rsidRPr="001640EB">
        <w:t>мысль</w:t>
      </w:r>
      <w:r w:rsidRPr="001640EB">
        <w:rPr>
          <w:spacing w:val="1"/>
        </w:rPr>
        <w:t xml:space="preserve"> </w:t>
      </w:r>
      <w:r w:rsidRPr="001640EB">
        <w:t>текста;</w:t>
      </w:r>
    </w:p>
    <w:p w:rsidR="001640EB" w:rsidRPr="001640EB" w:rsidRDefault="001640EB" w:rsidP="001640EB">
      <w:pPr>
        <w:pStyle w:val="a7"/>
        <w:spacing w:before="5" w:line="235" w:lineRule="auto"/>
        <w:ind w:left="960" w:right="499"/>
      </w:pPr>
      <w:r w:rsidRPr="001640EB">
        <w:t>сравнивать типы текстов (повествование, описание, рассуждение): выделять особенности</w:t>
      </w:r>
      <w:r w:rsidRPr="001640EB">
        <w:rPr>
          <w:spacing w:val="1"/>
        </w:rPr>
        <w:t xml:space="preserve"> </w:t>
      </w:r>
      <w:r w:rsidRPr="001640EB">
        <w:t>каждого</w:t>
      </w:r>
      <w:r w:rsidRPr="001640EB">
        <w:rPr>
          <w:spacing w:val="1"/>
        </w:rPr>
        <w:t xml:space="preserve"> </w:t>
      </w:r>
      <w:r w:rsidRPr="001640EB">
        <w:t>типа</w:t>
      </w:r>
      <w:r w:rsidRPr="001640EB">
        <w:rPr>
          <w:spacing w:val="-4"/>
        </w:rPr>
        <w:t xml:space="preserve"> </w:t>
      </w:r>
      <w:r w:rsidRPr="001640EB">
        <w:t>текста;</w:t>
      </w:r>
    </w:p>
    <w:p w:rsidR="001640EB" w:rsidRPr="001640EB" w:rsidRDefault="001640EB" w:rsidP="001640EB">
      <w:pPr>
        <w:pStyle w:val="a7"/>
        <w:spacing w:before="4" w:line="275" w:lineRule="exact"/>
        <w:ind w:left="1700" w:firstLine="0"/>
      </w:pPr>
      <w:r w:rsidRPr="001640EB">
        <w:t>сравнивать</w:t>
      </w:r>
      <w:r w:rsidRPr="001640EB">
        <w:rPr>
          <w:spacing w:val="-3"/>
        </w:rPr>
        <w:t xml:space="preserve"> </w:t>
      </w:r>
      <w:r w:rsidRPr="001640EB">
        <w:t>прямое</w:t>
      </w:r>
      <w:r w:rsidRPr="001640EB">
        <w:rPr>
          <w:spacing w:val="-5"/>
        </w:rPr>
        <w:t xml:space="preserve"> </w:t>
      </w:r>
      <w:r w:rsidRPr="001640EB">
        <w:t>и</w:t>
      </w:r>
      <w:r w:rsidRPr="001640EB">
        <w:rPr>
          <w:spacing w:val="-3"/>
        </w:rPr>
        <w:t xml:space="preserve"> </w:t>
      </w:r>
      <w:r w:rsidRPr="001640EB">
        <w:t>переносное</w:t>
      </w:r>
      <w:r w:rsidRPr="001640EB">
        <w:rPr>
          <w:spacing w:val="-6"/>
        </w:rPr>
        <w:t xml:space="preserve"> </w:t>
      </w:r>
      <w:r w:rsidRPr="001640EB">
        <w:t>значение</w:t>
      </w:r>
      <w:r w:rsidRPr="001640EB">
        <w:rPr>
          <w:spacing w:val="-5"/>
        </w:rPr>
        <w:t xml:space="preserve"> </w:t>
      </w:r>
      <w:r w:rsidRPr="001640EB">
        <w:t>слова;</w:t>
      </w:r>
    </w:p>
    <w:p w:rsidR="001640EB" w:rsidRPr="001640EB" w:rsidRDefault="001640EB" w:rsidP="001640EB">
      <w:pPr>
        <w:pStyle w:val="a7"/>
        <w:ind w:left="960" w:right="494"/>
      </w:pPr>
      <w:r w:rsidRPr="001640EB">
        <w:t>группировать слова на основании того, какой частью речи они являются; объединять имена</w:t>
      </w:r>
      <w:r w:rsidRPr="001640EB">
        <w:rPr>
          <w:spacing w:val="1"/>
        </w:rPr>
        <w:t xml:space="preserve"> </w:t>
      </w:r>
      <w:r w:rsidRPr="001640EB">
        <w:rPr>
          <w:spacing w:val="-1"/>
        </w:rPr>
        <w:t>существительные</w:t>
      </w:r>
      <w:r w:rsidRPr="001640EB">
        <w:rPr>
          <w:spacing w:val="-13"/>
        </w:rPr>
        <w:t xml:space="preserve"> </w:t>
      </w:r>
      <w:r w:rsidRPr="001640EB">
        <w:t>в</w:t>
      </w:r>
      <w:r w:rsidRPr="001640EB">
        <w:rPr>
          <w:spacing w:val="-15"/>
        </w:rPr>
        <w:t xml:space="preserve"> </w:t>
      </w:r>
      <w:r w:rsidRPr="001640EB">
        <w:t>группы</w:t>
      </w:r>
      <w:r w:rsidRPr="001640EB">
        <w:rPr>
          <w:spacing w:val="-11"/>
        </w:rPr>
        <w:t xml:space="preserve"> </w:t>
      </w:r>
      <w:r w:rsidRPr="001640EB">
        <w:t>по</w:t>
      </w:r>
      <w:r w:rsidRPr="001640EB">
        <w:rPr>
          <w:spacing w:val="-13"/>
        </w:rPr>
        <w:t xml:space="preserve"> </w:t>
      </w:r>
      <w:r w:rsidRPr="001640EB">
        <w:t>определённому</w:t>
      </w:r>
      <w:r w:rsidRPr="001640EB">
        <w:rPr>
          <w:spacing w:val="-22"/>
        </w:rPr>
        <w:t xml:space="preserve"> </w:t>
      </w:r>
      <w:r w:rsidRPr="001640EB">
        <w:t>грамматическому</w:t>
      </w:r>
      <w:r w:rsidRPr="001640EB">
        <w:rPr>
          <w:spacing w:val="-22"/>
        </w:rPr>
        <w:t xml:space="preserve"> </w:t>
      </w:r>
      <w:r w:rsidRPr="001640EB">
        <w:t>признаку</w:t>
      </w:r>
      <w:r w:rsidRPr="001640EB">
        <w:rPr>
          <w:spacing w:val="-22"/>
        </w:rPr>
        <w:t xml:space="preserve"> </w:t>
      </w:r>
      <w:r w:rsidRPr="001640EB">
        <w:t>(например,</w:t>
      </w:r>
      <w:r w:rsidRPr="001640EB">
        <w:rPr>
          <w:spacing w:val="-15"/>
        </w:rPr>
        <w:t xml:space="preserve"> </w:t>
      </w:r>
      <w:r w:rsidRPr="001640EB">
        <w:t>род</w:t>
      </w:r>
      <w:r w:rsidRPr="001640EB">
        <w:rPr>
          <w:spacing w:val="-15"/>
        </w:rPr>
        <w:t xml:space="preserve"> </w:t>
      </w:r>
      <w:r w:rsidRPr="001640EB">
        <w:t>или</w:t>
      </w:r>
      <w:r w:rsidRPr="001640EB">
        <w:rPr>
          <w:spacing w:val="-11"/>
        </w:rPr>
        <w:t xml:space="preserve"> </w:t>
      </w:r>
      <w:r w:rsidRPr="001640EB">
        <w:t>число),</w:t>
      </w:r>
      <w:r w:rsidRPr="001640EB">
        <w:rPr>
          <w:spacing w:val="-58"/>
        </w:rPr>
        <w:t xml:space="preserve"> </w:t>
      </w:r>
      <w:r w:rsidRPr="001640EB">
        <w:t>самостоятельно</w:t>
      </w:r>
      <w:r w:rsidRPr="001640EB">
        <w:rPr>
          <w:spacing w:val="1"/>
        </w:rPr>
        <w:t xml:space="preserve"> </w:t>
      </w:r>
      <w:r w:rsidRPr="001640EB">
        <w:t>находить</w:t>
      </w:r>
      <w:r w:rsidRPr="001640EB">
        <w:rPr>
          <w:spacing w:val="-1"/>
        </w:rPr>
        <w:t xml:space="preserve"> </w:t>
      </w:r>
      <w:r w:rsidRPr="001640EB">
        <w:t>возможный</w:t>
      </w:r>
      <w:r w:rsidRPr="001640EB">
        <w:rPr>
          <w:spacing w:val="-2"/>
        </w:rPr>
        <w:t xml:space="preserve"> </w:t>
      </w:r>
      <w:r w:rsidRPr="001640EB">
        <w:t>признак</w:t>
      </w:r>
      <w:r w:rsidRPr="001640EB">
        <w:rPr>
          <w:spacing w:val="-1"/>
        </w:rPr>
        <w:t xml:space="preserve"> </w:t>
      </w:r>
      <w:r w:rsidRPr="001640EB">
        <w:t>группировки;</w:t>
      </w:r>
    </w:p>
    <w:p w:rsidR="001640EB" w:rsidRPr="001640EB" w:rsidRDefault="001640EB" w:rsidP="001640EB">
      <w:pPr>
        <w:rPr>
          <w:rFonts w:ascii="Times New Roman" w:hAnsi="Times New Roman" w:cs="Times New Roman"/>
        </w:rPr>
        <w:sectPr w:rsidR="001640EB" w:rsidRPr="001640EB">
          <w:pgSz w:w="11900" w:h="16840"/>
          <w:pgMar w:top="760" w:right="0" w:bottom="280" w:left="120" w:header="720" w:footer="720" w:gutter="0"/>
          <w:cols w:space="720"/>
        </w:sectPr>
      </w:pPr>
    </w:p>
    <w:p w:rsidR="001640EB" w:rsidRPr="001640EB" w:rsidRDefault="001640EB" w:rsidP="001640EB">
      <w:pPr>
        <w:pStyle w:val="a7"/>
        <w:tabs>
          <w:tab w:val="left" w:pos="3082"/>
          <w:tab w:val="left" w:pos="3186"/>
          <w:tab w:val="left" w:pos="5013"/>
          <w:tab w:val="left" w:pos="6169"/>
          <w:tab w:val="left" w:pos="6855"/>
          <w:tab w:val="left" w:pos="8764"/>
          <w:tab w:val="left" w:pos="9838"/>
        </w:tabs>
        <w:spacing w:before="70" w:line="235" w:lineRule="auto"/>
        <w:ind w:left="960" w:right="496"/>
        <w:jc w:val="left"/>
      </w:pPr>
      <w:r w:rsidRPr="001640EB">
        <w:lastRenderedPageBreak/>
        <w:t>определять</w:t>
      </w:r>
      <w:r w:rsidRPr="001640EB">
        <w:tab/>
      </w:r>
      <w:r w:rsidRPr="001640EB">
        <w:tab/>
        <w:t>существенный</w:t>
      </w:r>
      <w:r w:rsidRPr="001640EB">
        <w:tab/>
        <w:t>признак</w:t>
      </w:r>
      <w:r w:rsidRPr="001640EB">
        <w:tab/>
        <w:t>для</w:t>
      </w:r>
      <w:r w:rsidRPr="001640EB">
        <w:tab/>
        <w:t>классификации</w:t>
      </w:r>
      <w:r w:rsidRPr="001640EB">
        <w:tab/>
        <w:t>звуков,</w:t>
      </w:r>
      <w:r w:rsidRPr="001640EB">
        <w:tab/>
      </w:r>
      <w:r w:rsidRPr="001640EB">
        <w:rPr>
          <w:spacing w:val="-1"/>
        </w:rPr>
        <w:t>предложений;</w:t>
      </w:r>
      <w:r w:rsidRPr="001640EB">
        <w:rPr>
          <w:spacing w:val="-57"/>
        </w:rPr>
        <w:t xml:space="preserve"> </w:t>
      </w:r>
      <w:r w:rsidRPr="001640EB">
        <w:t>ориентироваться</w:t>
      </w:r>
      <w:r w:rsidRPr="001640EB">
        <w:tab/>
        <w:t>в</w:t>
      </w:r>
      <w:r w:rsidRPr="001640EB">
        <w:rPr>
          <w:spacing w:val="2"/>
        </w:rPr>
        <w:t xml:space="preserve"> </w:t>
      </w:r>
      <w:r w:rsidRPr="001640EB">
        <w:t>изученных</w:t>
      </w:r>
      <w:r w:rsidRPr="001640EB">
        <w:rPr>
          <w:spacing w:val="16"/>
        </w:rPr>
        <w:t xml:space="preserve"> </w:t>
      </w:r>
      <w:r w:rsidRPr="001640EB">
        <w:t>понятиях</w:t>
      </w:r>
      <w:r w:rsidRPr="001640EB">
        <w:rPr>
          <w:spacing w:val="-3"/>
        </w:rPr>
        <w:t xml:space="preserve"> </w:t>
      </w:r>
      <w:r w:rsidRPr="001640EB">
        <w:t>(подлежащее,</w:t>
      </w:r>
      <w:r w:rsidRPr="001640EB">
        <w:rPr>
          <w:spacing w:val="-1"/>
        </w:rPr>
        <w:t xml:space="preserve"> </w:t>
      </w:r>
      <w:r w:rsidRPr="001640EB">
        <w:t>сказуемое,</w:t>
      </w:r>
    </w:p>
    <w:p w:rsidR="001640EB" w:rsidRPr="001640EB" w:rsidRDefault="001640EB" w:rsidP="001640EB">
      <w:pPr>
        <w:pStyle w:val="a7"/>
        <w:spacing w:before="6" w:line="235" w:lineRule="auto"/>
        <w:ind w:left="960"/>
        <w:jc w:val="left"/>
      </w:pPr>
      <w:r w:rsidRPr="001640EB">
        <w:t>второстепенные</w:t>
      </w:r>
      <w:r w:rsidRPr="001640EB">
        <w:rPr>
          <w:spacing w:val="44"/>
        </w:rPr>
        <w:t xml:space="preserve"> </w:t>
      </w:r>
      <w:r w:rsidRPr="001640EB">
        <w:t>члены</w:t>
      </w:r>
      <w:r w:rsidRPr="001640EB">
        <w:rPr>
          <w:spacing w:val="48"/>
        </w:rPr>
        <w:t xml:space="preserve"> </w:t>
      </w:r>
      <w:r w:rsidRPr="001640EB">
        <w:t>предложения,</w:t>
      </w:r>
      <w:r w:rsidRPr="001640EB">
        <w:rPr>
          <w:spacing w:val="48"/>
        </w:rPr>
        <w:t xml:space="preserve"> </w:t>
      </w:r>
      <w:r w:rsidRPr="001640EB">
        <w:t>часть</w:t>
      </w:r>
      <w:r w:rsidRPr="001640EB">
        <w:rPr>
          <w:spacing w:val="52"/>
        </w:rPr>
        <w:t xml:space="preserve"> </w:t>
      </w:r>
      <w:r w:rsidRPr="001640EB">
        <w:t>речи,</w:t>
      </w:r>
      <w:r w:rsidRPr="001640EB">
        <w:rPr>
          <w:spacing w:val="52"/>
        </w:rPr>
        <w:t xml:space="preserve"> </w:t>
      </w:r>
      <w:r w:rsidRPr="001640EB">
        <w:t>склонение)</w:t>
      </w:r>
      <w:r w:rsidRPr="001640EB">
        <w:rPr>
          <w:spacing w:val="47"/>
        </w:rPr>
        <w:t xml:space="preserve"> </w:t>
      </w:r>
      <w:r w:rsidRPr="001640EB">
        <w:t>и</w:t>
      </w:r>
      <w:r w:rsidRPr="001640EB">
        <w:rPr>
          <w:spacing w:val="47"/>
        </w:rPr>
        <w:t xml:space="preserve"> </w:t>
      </w:r>
      <w:r w:rsidRPr="001640EB">
        <w:t>соотносить</w:t>
      </w:r>
      <w:r w:rsidRPr="001640EB">
        <w:rPr>
          <w:spacing w:val="47"/>
        </w:rPr>
        <w:t xml:space="preserve"> </w:t>
      </w:r>
      <w:r w:rsidRPr="001640EB">
        <w:t>понятие</w:t>
      </w:r>
      <w:r w:rsidRPr="001640EB">
        <w:rPr>
          <w:spacing w:val="50"/>
        </w:rPr>
        <w:t xml:space="preserve"> </w:t>
      </w:r>
      <w:r w:rsidRPr="001640EB">
        <w:t>с</w:t>
      </w:r>
      <w:r w:rsidRPr="001640EB">
        <w:rPr>
          <w:spacing w:val="45"/>
        </w:rPr>
        <w:t xml:space="preserve"> </w:t>
      </w:r>
      <w:r w:rsidRPr="001640EB">
        <w:t>его</w:t>
      </w:r>
      <w:r w:rsidRPr="001640EB">
        <w:rPr>
          <w:spacing w:val="-57"/>
        </w:rPr>
        <w:t xml:space="preserve"> </w:t>
      </w:r>
      <w:r w:rsidRPr="001640EB">
        <w:t>краткой</w:t>
      </w:r>
      <w:r w:rsidRPr="001640EB">
        <w:rPr>
          <w:spacing w:val="2"/>
        </w:rPr>
        <w:t xml:space="preserve"> </w:t>
      </w:r>
      <w:r w:rsidRPr="001640EB">
        <w:t>характеристикой.</w:t>
      </w:r>
    </w:p>
    <w:p w:rsidR="001640EB" w:rsidRPr="001640EB" w:rsidRDefault="001640EB" w:rsidP="001640EB">
      <w:pPr>
        <w:pStyle w:val="a7"/>
        <w:spacing w:before="5" w:line="235" w:lineRule="auto"/>
        <w:ind w:left="960"/>
        <w:jc w:val="left"/>
      </w:pPr>
      <w:r w:rsidRPr="001640EB">
        <w:t>Базовые</w:t>
      </w:r>
      <w:r w:rsidRPr="001640EB">
        <w:rPr>
          <w:spacing w:val="2"/>
        </w:rPr>
        <w:t xml:space="preserve"> </w:t>
      </w:r>
      <w:r w:rsidRPr="001640EB">
        <w:t>исследовательские</w:t>
      </w:r>
      <w:r w:rsidRPr="001640EB">
        <w:rPr>
          <w:spacing w:val="7"/>
        </w:rPr>
        <w:t xml:space="preserve"> </w:t>
      </w:r>
      <w:r w:rsidRPr="001640EB">
        <w:t>действия</w:t>
      </w:r>
      <w:r w:rsidRPr="001640EB">
        <w:rPr>
          <w:spacing w:val="3"/>
        </w:rPr>
        <w:t xml:space="preserve"> </w:t>
      </w:r>
      <w:r w:rsidRPr="001640EB">
        <w:t>как</w:t>
      </w:r>
      <w:r w:rsidRPr="001640EB">
        <w:rPr>
          <w:spacing w:val="6"/>
        </w:rPr>
        <w:t xml:space="preserve"> </w:t>
      </w:r>
      <w:r w:rsidRPr="001640EB">
        <w:t>часть</w:t>
      </w:r>
      <w:r w:rsidRPr="001640EB">
        <w:rPr>
          <w:spacing w:val="9"/>
        </w:rPr>
        <w:t xml:space="preserve"> </w:t>
      </w:r>
      <w:r w:rsidRPr="001640EB">
        <w:t>познавательных</w:t>
      </w:r>
      <w:r w:rsidRPr="001640EB">
        <w:rPr>
          <w:spacing w:val="3"/>
        </w:rPr>
        <w:t xml:space="preserve"> </w:t>
      </w:r>
      <w:r w:rsidRPr="001640EB">
        <w:t>универсальных</w:t>
      </w:r>
      <w:r w:rsidRPr="001640EB">
        <w:rPr>
          <w:spacing w:val="8"/>
        </w:rPr>
        <w:t xml:space="preserve"> </w:t>
      </w:r>
      <w:r w:rsidRPr="001640EB">
        <w:t>учебных</w:t>
      </w:r>
      <w:r w:rsidRPr="001640EB">
        <w:rPr>
          <w:spacing w:val="-57"/>
        </w:rPr>
        <w:t xml:space="preserve"> </w:t>
      </w:r>
      <w:r w:rsidRPr="001640EB">
        <w:t>действий:</w:t>
      </w:r>
    </w:p>
    <w:p w:rsidR="001640EB" w:rsidRPr="001640EB" w:rsidRDefault="001640EB" w:rsidP="001640EB">
      <w:pPr>
        <w:pStyle w:val="a7"/>
        <w:tabs>
          <w:tab w:val="left" w:pos="3066"/>
          <w:tab w:val="left" w:pos="3992"/>
          <w:tab w:val="left" w:pos="4865"/>
          <w:tab w:val="left" w:pos="6088"/>
          <w:tab w:val="left" w:pos="6428"/>
          <w:tab w:val="left" w:pos="8025"/>
          <w:tab w:val="left" w:pos="9282"/>
          <w:tab w:val="left" w:pos="10141"/>
          <w:tab w:val="left" w:pos="10593"/>
        </w:tabs>
        <w:spacing w:before="7" w:line="235" w:lineRule="auto"/>
        <w:ind w:left="960" w:right="483"/>
        <w:jc w:val="left"/>
      </w:pPr>
      <w:r w:rsidRPr="001640EB">
        <w:t>определять</w:t>
      </w:r>
      <w:r w:rsidRPr="001640EB">
        <w:tab/>
        <w:t>разрыв</w:t>
      </w:r>
      <w:r w:rsidRPr="001640EB">
        <w:tab/>
        <w:t>между</w:t>
      </w:r>
      <w:r w:rsidRPr="001640EB">
        <w:tab/>
        <w:t>реальным</w:t>
      </w:r>
      <w:r w:rsidRPr="001640EB">
        <w:tab/>
        <w:t>и</w:t>
      </w:r>
      <w:r w:rsidRPr="001640EB">
        <w:tab/>
        <w:t>желательным</w:t>
      </w:r>
      <w:r w:rsidRPr="001640EB">
        <w:tab/>
        <w:t>качеством</w:t>
      </w:r>
      <w:r w:rsidRPr="001640EB">
        <w:tab/>
        <w:t>текста</w:t>
      </w:r>
      <w:r w:rsidRPr="001640EB">
        <w:tab/>
        <w:t>на</w:t>
      </w:r>
      <w:r w:rsidRPr="001640EB">
        <w:tab/>
        <w:t>основе</w:t>
      </w:r>
      <w:r w:rsidRPr="001640EB">
        <w:rPr>
          <w:spacing w:val="-57"/>
        </w:rPr>
        <w:t xml:space="preserve"> </w:t>
      </w:r>
      <w:r w:rsidRPr="001640EB">
        <w:t>предложенных</w:t>
      </w:r>
      <w:r w:rsidRPr="001640EB">
        <w:rPr>
          <w:spacing w:val="1"/>
        </w:rPr>
        <w:t xml:space="preserve"> </w:t>
      </w:r>
      <w:r w:rsidRPr="001640EB">
        <w:t>учителем</w:t>
      </w:r>
      <w:r w:rsidRPr="001640EB">
        <w:rPr>
          <w:spacing w:val="3"/>
        </w:rPr>
        <w:t xml:space="preserve"> </w:t>
      </w:r>
      <w:r w:rsidRPr="001640EB">
        <w:t>критериев;</w:t>
      </w:r>
    </w:p>
    <w:p w:rsidR="001640EB" w:rsidRPr="001640EB" w:rsidRDefault="001640EB" w:rsidP="001640EB">
      <w:pPr>
        <w:pStyle w:val="a7"/>
        <w:spacing w:before="5" w:line="235" w:lineRule="auto"/>
        <w:ind w:left="960"/>
        <w:jc w:val="left"/>
      </w:pPr>
      <w:r w:rsidRPr="001640EB">
        <w:t>с</w:t>
      </w:r>
      <w:r w:rsidRPr="001640EB">
        <w:rPr>
          <w:spacing w:val="29"/>
        </w:rPr>
        <w:t xml:space="preserve"> </w:t>
      </w:r>
      <w:r w:rsidRPr="001640EB">
        <w:t>помощью</w:t>
      </w:r>
      <w:r w:rsidRPr="001640EB">
        <w:rPr>
          <w:spacing w:val="28"/>
        </w:rPr>
        <w:t xml:space="preserve"> </w:t>
      </w:r>
      <w:r w:rsidRPr="001640EB">
        <w:t>учителя</w:t>
      </w:r>
      <w:r w:rsidRPr="001640EB">
        <w:rPr>
          <w:spacing w:val="30"/>
        </w:rPr>
        <w:t xml:space="preserve"> </w:t>
      </w:r>
      <w:r w:rsidRPr="001640EB">
        <w:t>формулировать</w:t>
      </w:r>
      <w:r w:rsidRPr="001640EB">
        <w:rPr>
          <w:spacing w:val="28"/>
        </w:rPr>
        <w:t xml:space="preserve"> </w:t>
      </w:r>
      <w:r w:rsidRPr="001640EB">
        <w:t>цель</w:t>
      </w:r>
      <w:r w:rsidRPr="001640EB">
        <w:rPr>
          <w:spacing w:val="31"/>
        </w:rPr>
        <w:t xml:space="preserve"> </w:t>
      </w:r>
      <w:r w:rsidRPr="001640EB">
        <w:t>изменения</w:t>
      </w:r>
      <w:r w:rsidRPr="001640EB">
        <w:rPr>
          <w:spacing w:val="30"/>
        </w:rPr>
        <w:t xml:space="preserve"> </w:t>
      </w:r>
      <w:r w:rsidRPr="001640EB">
        <w:t>текста,</w:t>
      </w:r>
      <w:r w:rsidRPr="001640EB">
        <w:rPr>
          <w:spacing w:val="32"/>
        </w:rPr>
        <w:t xml:space="preserve"> </w:t>
      </w:r>
      <w:r w:rsidRPr="001640EB">
        <w:t>планировать</w:t>
      </w:r>
      <w:r w:rsidRPr="001640EB">
        <w:rPr>
          <w:spacing w:val="28"/>
        </w:rPr>
        <w:t xml:space="preserve"> </w:t>
      </w:r>
      <w:r w:rsidRPr="001640EB">
        <w:t>действия</w:t>
      </w:r>
      <w:r w:rsidRPr="001640EB">
        <w:rPr>
          <w:spacing w:val="30"/>
        </w:rPr>
        <w:t xml:space="preserve"> </w:t>
      </w:r>
      <w:r w:rsidRPr="001640EB">
        <w:t>по</w:t>
      </w:r>
      <w:r w:rsidRPr="001640EB">
        <w:rPr>
          <w:spacing w:val="-57"/>
        </w:rPr>
        <w:t xml:space="preserve"> </w:t>
      </w:r>
      <w:r w:rsidRPr="001640EB">
        <w:t>изменению</w:t>
      </w:r>
      <w:r w:rsidRPr="001640EB">
        <w:rPr>
          <w:spacing w:val="-6"/>
        </w:rPr>
        <w:t xml:space="preserve"> </w:t>
      </w:r>
      <w:r w:rsidRPr="001640EB">
        <w:t>текста;</w:t>
      </w:r>
    </w:p>
    <w:p w:rsidR="001640EB" w:rsidRPr="001640EB" w:rsidRDefault="001640EB" w:rsidP="001640EB">
      <w:pPr>
        <w:pStyle w:val="a7"/>
        <w:tabs>
          <w:tab w:val="left" w:pos="3793"/>
        </w:tabs>
        <w:spacing w:before="6" w:line="235" w:lineRule="auto"/>
        <w:ind w:left="1666" w:right="501" w:firstLine="33"/>
        <w:jc w:val="left"/>
      </w:pPr>
      <w:r w:rsidRPr="001640EB">
        <w:t>высказывать предположение в процессе наблюдения за языковым материалом; проводить по</w:t>
      </w:r>
      <w:r w:rsidRPr="001640EB">
        <w:rPr>
          <w:spacing w:val="-57"/>
        </w:rPr>
        <w:t xml:space="preserve"> </w:t>
      </w:r>
      <w:r w:rsidRPr="001640EB">
        <w:t>предложенному</w:t>
      </w:r>
      <w:r w:rsidRPr="001640EB">
        <w:tab/>
        <w:t>плану</w:t>
      </w:r>
      <w:r w:rsidRPr="001640EB">
        <w:rPr>
          <w:spacing w:val="-8"/>
        </w:rPr>
        <w:t xml:space="preserve"> </w:t>
      </w:r>
      <w:r w:rsidRPr="001640EB">
        <w:t>несложное</w:t>
      </w:r>
      <w:r w:rsidRPr="001640EB">
        <w:rPr>
          <w:spacing w:val="-4"/>
        </w:rPr>
        <w:t xml:space="preserve"> </w:t>
      </w:r>
      <w:r w:rsidRPr="001640EB">
        <w:t>лингвистическое</w:t>
      </w:r>
    </w:p>
    <w:p w:rsidR="001640EB" w:rsidRPr="001640EB" w:rsidRDefault="001640EB" w:rsidP="001640EB">
      <w:pPr>
        <w:pStyle w:val="a7"/>
        <w:spacing w:before="3" w:line="275" w:lineRule="exact"/>
        <w:ind w:left="1700" w:firstLine="0"/>
        <w:jc w:val="left"/>
      </w:pPr>
      <w:r w:rsidRPr="001640EB">
        <w:t>мини-исследование,</w:t>
      </w:r>
      <w:r w:rsidRPr="001640EB">
        <w:rPr>
          <w:spacing w:val="-5"/>
        </w:rPr>
        <w:t xml:space="preserve"> </w:t>
      </w:r>
      <w:r w:rsidRPr="001640EB">
        <w:t>выполнять</w:t>
      </w:r>
      <w:r w:rsidRPr="001640EB">
        <w:rPr>
          <w:spacing w:val="-4"/>
        </w:rPr>
        <w:t xml:space="preserve"> </w:t>
      </w:r>
      <w:r w:rsidRPr="001640EB">
        <w:t>по</w:t>
      </w:r>
      <w:r w:rsidRPr="001640EB">
        <w:rPr>
          <w:spacing w:val="2"/>
        </w:rPr>
        <w:t xml:space="preserve"> </w:t>
      </w:r>
      <w:r w:rsidRPr="001640EB">
        <w:t>предложенному</w:t>
      </w:r>
      <w:r w:rsidRPr="001640EB">
        <w:rPr>
          <w:spacing w:val="-11"/>
        </w:rPr>
        <w:t xml:space="preserve"> </w:t>
      </w:r>
      <w:r w:rsidRPr="001640EB">
        <w:t>плану</w:t>
      </w:r>
      <w:r w:rsidRPr="001640EB">
        <w:rPr>
          <w:spacing w:val="-11"/>
        </w:rPr>
        <w:t xml:space="preserve"> </w:t>
      </w:r>
      <w:r w:rsidRPr="001640EB">
        <w:t>проектное</w:t>
      </w:r>
      <w:r w:rsidRPr="001640EB">
        <w:rPr>
          <w:spacing w:val="-3"/>
        </w:rPr>
        <w:t xml:space="preserve"> </w:t>
      </w:r>
      <w:r w:rsidRPr="001640EB">
        <w:t>задание;</w:t>
      </w:r>
    </w:p>
    <w:p w:rsidR="001640EB" w:rsidRPr="001640EB" w:rsidRDefault="001640EB" w:rsidP="001640EB">
      <w:pPr>
        <w:pStyle w:val="a7"/>
        <w:ind w:left="960"/>
        <w:jc w:val="left"/>
      </w:pPr>
      <w:r w:rsidRPr="001640EB">
        <w:t>формулировать</w:t>
      </w:r>
      <w:r w:rsidRPr="001640EB">
        <w:rPr>
          <w:spacing w:val="44"/>
        </w:rPr>
        <w:t xml:space="preserve"> </w:t>
      </w:r>
      <w:r w:rsidRPr="001640EB">
        <w:t>выводы</w:t>
      </w:r>
      <w:r w:rsidRPr="001640EB">
        <w:rPr>
          <w:spacing w:val="46"/>
        </w:rPr>
        <w:t xml:space="preserve"> </w:t>
      </w:r>
      <w:r w:rsidRPr="001640EB">
        <w:t>об</w:t>
      </w:r>
      <w:r w:rsidRPr="001640EB">
        <w:rPr>
          <w:spacing w:val="41"/>
        </w:rPr>
        <w:t xml:space="preserve"> </w:t>
      </w:r>
      <w:r w:rsidRPr="001640EB">
        <w:t>особенностях</w:t>
      </w:r>
      <w:r w:rsidRPr="001640EB">
        <w:rPr>
          <w:spacing w:val="45"/>
        </w:rPr>
        <w:t xml:space="preserve"> </w:t>
      </w:r>
      <w:r w:rsidRPr="001640EB">
        <w:t>каждого</w:t>
      </w:r>
      <w:r w:rsidRPr="001640EB">
        <w:rPr>
          <w:spacing w:val="48"/>
        </w:rPr>
        <w:t xml:space="preserve"> </w:t>
      </w:r>
      <w:r w:rsidRPr="001640EB">
        <w:t>из</w:t>
      </w:r>
      <w:r w:rsidRPr="001640EB">
        <w:rPr>
          <w:spacing w:val="45"/>
        </w:rPr>
        <w:t xml:space="preserve"> </w:t>
      </w:r>
      <w:r w:rsidRPr="001640EB">
        <w:t>трёх</w:t>
      </w:r>
      <w:r w:rsidRPr="001640EB">
        <w:rPr>
          <w:spacing w:val="43"/>
        </w:rPr>
        <w:t xml:space="preserve"> </w:t>
      </w:r>
      <w:r w:rsidRPr="001640EB">
        <w:t>типов</w:t>
      </w:r>
      <w:r w:rsidRPr="001640EB">
        <w:rPr>
          <w:spacing w:val="46"/>
        </w:rPr>
        <w:t xml:space="preserve"> </w:t>
      </w:r>
      <w:r w:rsidRPr="001640EB">
        <w:t>текстов,</w:t>
      </w:r>
      <w:r w:rsidRPr="001640EB">
        <w:rPr>
          <w:spacing w:val="45"/>
        </w:rPr>
        <w:t xml:space="preserve"> </w:t>
      </w:r>
      <w:r w:rsidRPr="001640EB">
        <w:t>подкреплять</w:t>
      </w:r>
      <w:r w:rsidRPr="001640EB">
        <w:rPr>
          <w:spacing w:val="49"/>
        </w:rPr>
        <w:t xml:space="preserve"> </w:t>
      </w:r>
      <w:r w:rsidRPr="001640EB">
        <w:t>их</w:t>
      </w:r>
      <w:r w:rsidRPr="001640EB">
        <w:rPr>
          <w:spacing w:val="-57"/>
        </w:rPr>
        <w:t xml:space="preserve"> </w:t>
      </w:r>
      <w:r w:rsidRPr="001640EB">
        <w:t>доказательствами</w:t>
      </w:r>
      <w:r w:rsidRPr="001640EB">
        <w:rPr>
          <w:spacing w:val="-3"/>
        </w:rPr>
        <w:t xml:space="preserve"> </w:t>
      </w:r>
      <w:r w:rsidRPr="001640EB">
        <w:t>на</w:t>
      </w:r>
      <w:r w:rsidRPr="001640EB">
        <w:rPr>
          <w:spacing w:val="-4"/>
        </w:rPr>
        <w:t xml:space="preserve"> </w:t>
      </w:r>
      <w:r w:rsidRPr="001640EB">
        <w:t>основе результатов</w:t>
      </w:r>
      <w:r w:rsidRPr="001640EB">
        <w:rPr>
          <w:spacing w:val="-1"/>
        </w:rPr>
        <w:t xml:space="preserve"> </w:t>
      </w:r>
      <w:r w:rsidRPr="001640EB">
        <w:t>проведенного</w:t>
      </w:r>
      <w:r w:rsidRPr="001640EB">
        <w:rPr>
          <w:spacing w:val="1"/>
        </w:rPr>
        <w:t xml:space="preserve"> </w:t>
      </w:r>
      <w:r w:rsidRPr="001640EB">
        <w:t>наблюдения;</w:t>
      </w:r>
    </w:p>
    <w:p w:rsidR="001640EB" w:rsidRPr="001640EB" w:rsidRDefault="001640EB" w:rsidP="001640EB">
      <w:pPr>
        <w:pStyle w:val="a7"/>
        <w:ind w:left="960"/>
        <w:jc w:val="left"/>
      </w:pPr>
      <w:r w:rsidRPr="001640EB">
        <w:t>выбирать</w:t>
      </w:r>
      <w:r w:rsidRPr="001640EB">
        <w:rPr>
          <w:spacing w:val="19"/>
        </w:rPr>
        <w:t xml:space="preserve"> </w:t>
      </w:r>
      <w:r w:rsidRPr="001640EB">
        <w:t>наиболее</w:t>
      </w:r>
      <w:r w:rsidRPr="001640EB">
        <w:rPr>
          <w:spacing w:val="17"/>
        </w:rPr>
        <w:t xml:space="preserve"> </w:t>
      </w:r>
      <w:r w:rsidRPr="001640EB">
        <w:t>подходящий</w:t>
      </w:r>
      <w:r w:rsidRPr="001640EB">
        <w:rPr>
          <w:spacing w:val="19"/>
        </w:rPr>
        <w:t xml:space="preserve"> </w:t>
      </w:r>
      <w:r w:rsidRPr="001640EB">
        <w:t>для</w:t>
      </w:r>
      <w:r w:rsidRPr="001640EB">
        <w:rPr>
          <w:spacing w:val="18"/>
        </w:rPr>
        <w:t xml:space="preserve"> </w:t>
      </w:r>
      <w:r w:rsidRPr="001640EB">
        <w:t>данной</w:t>
      </w:r>
      <w:r w:rsidRPr="001640EB">
        <w:rPr>
          <w:spacing w:val="20"/>
        </w:rPr>
        <w:t xml:space="preserve"> </w:t>
      </w:r>
      <w:r w:rsidRPr="001640EB">
        <w:t>ситуации</w:t>
      </w:r>
      <w:r w:rsidRPr="001640EB">
        <w:rPr>
          <w:spacing w:val="19"/>
        </w:rPr>
        <w:t xml:space="preserve"> </w:t>
      </w:r>
      <w:r w:rsidRPr="001640EB">
        <w:t>тип</w:t>
      </w:r>
      <w:r w:rsidRPr="001640EB">
        <w:rPr>
          <w:spacing w:val="19"/>
        </w:rPr>
        <w:t xml:space="preserve"> </w:t>
      </w:r>
      <w:r w:rsidRPr="001640EB">
        <w:t>текста</w:t>
      </w:r>
      <w:r w:rsidRPr="001640EB">
        <w:rPr>
          <w:spacing w:val="18"/>
        </w:rPr>
        <w:t xml:space="preserve"> </w:t>
      </w:r>
      <w:r w:rsidRPr="001640EB">
        <w:t>(на</w:t>
      </w:r>
      <w:r w:rsidRPr="001640EB">
        <w:rPr>
          <w:spacing w:val="13"/>
        </w:rPr>
        <w:t xml:space="preserve"> </w:t>
      </w:r>
      <w:r w:rsidRPr="001640EB">
        <w:t>основе</w:t>
      </w:r>
      <w:r w:rsidRPr="001640EB">
        <w:rPr>
          <w:spacing w:val="17"/>
        </w:rPr>
        <w:t xml:space="preserve"> </w:t>
      </w:r>
      <w:r w:rsidRPr="001640EB">
        <w:t>предложенных</w:t>
      </w:r>
      <w:r w:rsidRPr="001640EB">
        <w:rPr>
          <w:spacing w:val="-57"/>
        </w:rPr>
        <w:t xml:space="preserve"> </w:t>
      </w:r>
      <w:r w:rsidRPr="001640EB">
        <w:t>критериев).</w:t>
      </w:r>
    </w:p>
    <w:p w:rsidR="001640EB" w:rsidRPr="001640EB" w:rsidRDefault="001640EB" w:rsidP="001640EB">
      <w:pPr>
        <w:pStyle w:val="a7"/>
        <w:ind w:left="1700" w:right="495" w:firstLine="0"/>
        <w:jc w:val="left"/>
      </w:pPr>
      <w:r w:rsidRPr="001640EB">
        <w:t>Работа с информацией как часть познавательных универсальных учебных действий:</w:t>
      </w:r>
      <w:r w:rsidRPr="001640EB">
        <w:rPr>
          <w:spacing w:val="1"/>
        </w:rPr>
        <w:t xml:space="preserve"> </w:t>
      </w:r>
      <w:r w:rsidRPr="001640EB">
        <w:t>выбирать источник получения информации при выполнении мини-исследования;</w:t>
      </w:r>
      <w:r w:rsidRPr="001640EB">
        <w:rPr>
          <w:spacing w:val="1"/>
        </w:rPr>
        <w:t xml:space="preserve"> </w:t>
      </w:r>
      <w:r w:rsidRPr="001640EB">
        <w:t>анализировать</w:t>
      </w:r>
      <w:r w:rsidRPr="001640EB">
        <w:rPr>
          <w:spacing w:val="33"/>
        </w:rPr>
        <w:t xml:space="preserve"> </w:t>
      </w:r>
      <w:r w:rsidRPr="001640EB">
        <w:t>текстовую,</w:t>
      </w:r>
      <w:r w:rsidRPr="001640EB">
        <w:rPr>
          <w:spacing w:val="37"/>
        </w:rPr>
        <w:t xml:space="preserve"> </w:t>
      </w:r>
      <w:r w:rsidRPr="001640EB">
        <w:t>графическую,</w:t>
      </w:r>
      <w:r w:rsidRPr="001640EB">
        <w:rPr>
          <w:spacing w:val="38"/>
        </w:rPr>
        <w:t xml:space="preserve"> </w:t>
      </w:r>
      <w:r w:rsidRPr="001640EB">
        <w:t>звуковую</w:t>
      </w:r>
      <w:r w:rsidRPr="001640EB">
        <w:rPr>
          <w:spacing w:val="34"/>
        </w:rPr>
        <w:t xml:space="preserve"> </w:t>
      </w:r>
      <w:r w:rsidRPr="001640EB">
        <w:t>информацию</w:t>
      </w:r>
      <w:r w:rsidRPr="001640EB">
        <w:rPr>
          <w:spacing w:val="34"/>
        </w:rPr>
        <w:t xml:space="preserve"> </w:t>
      </w:r>
      <w:r w:rsidRPr="001640EB">
        <w:t>в</w:t>
      </w:r>
      <w:r w:rsidRPr="001640EB">
        <w:rPr>
          <w:spacing w:val="38"/>
        </w:rPr>
        <w:t xml:space="preserve"> </w:t>
      </w:r>
      <w:r w:rsidRPr="001640EB">
        <w:t>соответствии</w:t>
      </w:r>
      <w:r w:rsidRPr="001640EB">
        <w:rPr>
          <w:spacing w:val="37"/>
        </w:rPr>
        <w:t xml:space="preserve"> </w:t>
      </w:r>
      <w:r w:rsidRPr="001640EB">
        <w:t>с</w:t>
      </w:r>
      <w:r w:rsidRPr="001640EB">
        <w:rPr>
          <w:spacing w:val="35"/>
        </w:rPr>
        <w:t xml:space="preserve"> </w:t>
      </w:r>
      <w:r w:rsidRPr="001640EB">
        <w:t>учебной</w:t>
      </w:r>
    </w:p>
    <w:p w:rsidR="001640EB" w:rsidRPr="001640EB" w:rsidRDefault="001640EB" w:rsidP="001640EB">
      <w:pPr>
        <w:pStyle w:val="a7"/>
        <w:spacing w:line="275" w:lineRule="exact"/>
        <w:ind w:left="960" w:firstLine="0"/>
        <w:jc w:val="left"/>
      </w:pPr>
      <w:r w:rsidRPr="001640EB">
        <w:t>задачей;</w:t>
      </w:r>
    </w:p>
    <w:p w:rsidR="001640EB" w:rsidRPr="001640EB" w:rsidRDefault="001640EB" w:rsidP="001640EB">
      <w:pPr>
        <w:pStyle w:val="a7"/>
        <w:ind w:left="960"/>
        <w:jc w:val="left"/>
      </w:pPr>
      <w:r w:rsidRPr="001640EB">
        <w:t>самостоятельно</w:t>
      </w:r>
      <w:r w:rsidRPr="001640EB">
        <w:rPr>
          <w:spacing w:val="39"/>
        </w:rPr>
        <w:t xml:space="preserve"> </w:t>
      </w:r>
      <w:r w:rsidRPr="001640EB">
        <w:t>создавать</w:t>
      </w:r>
      <w:r w:rsidRPr="001640EB">
        <w:rPr>
          <w:spacing w:val="40"/>
        </w:rPr>
        <w:t xml:space="preserve"> </w:t>
      </w:r>
      <w:r w:rsidRPr="001640EB">
        <w:t>схемы,</w:t>
      </w:r>
      <w:r w:rsidRPr="001640EB">
        <w:rPr>
          <w:spacing w:val="37"/>
        </w:rPr>
        <w:t xml:space="preserve"> </w:t>
      </w:r>
      <w:r w:rsidRPr="001640EB">
        <w:t>таблицы</w:t>
      </w:r>
      <w:r w:rsidRPr="001640EB">
        <w:rPr>
          <w:spacing w:val="36"/>
        </w:rPr>
        <w:t xml:space="preserve"> </w:t>
      </w:r>
      <w:r w:rsidRPr="001640EB">
        <w:t>для</w:t>
      </w:r>
      <w:r w:rsidRPr="001640EB">
        <w:rPr>
          <w:spacing w:val="40"/>
        </w:rPr>
        <w:t xml:space="preserve"> </w:t>
      </w:r>
      <w:r w:rsidRPr="001640EB">
        <w:t>представления</w:t>
      </w:r>
      <w:r w:rsidRPr="001640EB">
        <w:rPr>
          <w:spacing w:val="39"/>
        </w:rPr>
        <w:t xml:space="preserve"> </w:t>
      </w:r>
      <w:r w:rsidRPr="001640EB">
        <w:t>информации</w:t>
      </w:r>
      <w:r w:rsidRPr="001640EB">
        <w:rPr>
          <w:spacing w:val="36"/>
        </w:rPr>
        <w:t xml:space="preserve"> </w:t>
      </w:r>
      <w:r w:rsidRPr="001640EB">
        <w:t>как</w:t>
      </w:r>
      <w:r w:rsidRPr="001640EB">
        <w:rPr>
          <w:spacing w:val="37"/>
        </w:rPr>
        <w:t xml:space="preserve"> </w:t>
      </w:r>
      <w:r w:rsidRPr="001640EB">
        <w:t>результата</w:t>
      </w:r>
      <w:r w:rsidRPr="001640EB">
        <w:rPr>
          <w:spacing w:val="-57"/>
        </w:rPr>
        <w:t xml:space="preserve"> </w:t>
      </w:r>
      <w:r w:rsidRPr="001640EB">
        <w:t>наблюдения</w:t>
      </w:r>
      <w:r w:rsidRPr="001640EB">
        <w:rPr>
          <w:spacing w:val="1"/>
        </w:rPr>
        <w:t xml:space="preserve"> </w:t>
      </w:r>
      <w:r w:rsidRPr="001640EB">
        <w:t>за</w:t>
      </w:r>
      <w:r w:rsidRPr="001640EB">
        <w:rPr>
          <w:spacing w:val="1"/>
        </w:rPr>
        <w:t xml:space="preserve"> </w:t>
      </w:r>
      <w:r w:rsidRPr="001640EB">
        <w:t>языковыми</w:t>
      </w:r>
      <w:r w:rsidRPr="001640EB">
        <w:rPr>
          <w:spacing w:val="-2"/>
        </w:rPr>
        <w:t xml:space="preserve"> </w:t>
      </w:r>
      <w:r w:rsidRPr="001640EB">
        <w:t>единицами.</w:t>
      </w:r>
    </w:p>
    <w:p w:rsidR="001640EB" w:rsidRPr="001640EB" w:rsidRDefault="001640EB" w:rsidP="001640EB">
      <w:pPr>
        <w:pStyle w:val="a7"/>
        <w:ind w:left="1700" w:right="2379" w:firstLine="0"/>
        <w:jc w:val="left"/>
      </w:pPr>
      <w:r w:rsidRPr="001640EB">
        <w:t>Общение</w:t>
      </w:r>
      <w:r w:rsidRPr="001640EB">
        <w:rPr>
          <w:spacing w:val="-5"/>
        </w:rPr>
        <w:t xml:space="preserve"> </w:t>
      </w:r>
      <w:r w:rsidRPr="001640EB">
        <w:t>как</w:t>
      </w:r>
      <w:r w:rsidRPr="001640EB">
        <w:rPr>
          <w:spacing w:val="-5"/>
        </w:rPr>
        <w:t xml:space="preserve"> </w:t>
      </w:r>
      <w:r w:rsidRPr="001640EB">
        <w:t>часть</w:t>
      </w:r>
      <w:r w:rsidRPr="001640EB">
        <w:rPr>
          <w:spacing w:val="-3"/>
        </w:rPr>
        <w:t xml:space="preserve"> </w:t>
      </w:r>
      <w:r w:rsidRPr="001640EB">
        <w:t>коммуникативных</w:t>
      </w:r>
      <w:r w:rsidRPr="001640EB">
        <w:rPr>
          <w:spacing w:val="-3"/>
        </w:rPr>
        <w:t xml:space="preserve"> </w:t>
      </w:r>
      <w:r w:rsidRPr="001640EB">
        <w:t>универсальных</w:t>
      </w:r>
      <w:r w:rsidRPr="001640EB">
        <w:rPr>
          <w:spacing w:val="-4"/>
        </w:rPr>
        <w:t xml:space="preserve"> </w:t>
      </w:r>
      <w:r w:rsidRPr="001640EB">
        <w:t>учебных</w:t>
      </w:r>
      <w:r w:rsidRPr="001640EB">
        <w:rPr>
          <w:spacing w:val="-8"/>
        </w:rPr>
        <w:t xml:space="preserve"> </w:t>
      </w:r>
      <w:r w:rsidRPr="001640EB">
        <w:t>действий:</w:t>
      </w:r>
      <w:r w:rsidRPr="001640EB">
        <w:rPr>
          <w:spacing w:val="-57"/>
        </w:rPr>
        <w:t xml:space="preserve"> </w:t>
      </w:r>
      <w:r w:rsidRPr="001640EB">
        <w:t>строить речевое</w:t>
      </w:r>
      <w:r w:rsidRPr="001640EB">
        <w:rPr>
          <w:spacing w:val="-6"/>
        </w:rPr>
        <w:t xml:space="preserve"> </w:t>
      </w:r>
      <w:r w:rsidRPr="001640EB">
        <w:t>высказывание</w:t>
      </w:r>
      <w:r w:rsidRPr="001640EB">
        <w:rPr>
          <w:spacing w:val="-1"/>
        </w:rPr>
        <w:t xml:space="preserve"> </w:t>
      </w:r>
      <w:r w:rsidRPr="001640EB">
        <w:t>в</w:t>
      </w:r>
      <w:r w:rsidRPr="001640EB">
        <w:rPr>
          <w:spacing w:val="-3"/>
        </w:rPr>
        <w:t xml:space="preserve"> </w:t>
      </w:r>
      <w:r w:rsidRPr="001640EB">
        <w:t>соответствии</w:t>
      </w:r>
      <w:r w:rsidRPr="001640EB">
        <w:rPr>
          <w:spacing w:val="-4"/>
        </w:rPr>
        <w:t xml:space="preserve"> </w:t>
      </w:r>
      <w:r w:rsidRPr="001640EB">
        <w:t>с</w:t>
      </w:r>
      <w:r w:rsidRPr="001640EB">
        <w:rPr>
          <w:spacing w:val="-2"/>
        </w:rPr>
        <w:t xml:space="preserve"> </w:t>
      </w:r>
      <w:r w:rsidRPr="001640EB">
        <w:t>поставленной</w:t>
      </w:r>
      <w:r w:rsidRPr="001640EB">
        <w:rPr>
          <w:spacing w:val="1"/>
        </w:rPr>
        <w:t xml:space="preserve"> </w:t>
      </w:r>
      <w:r w:rsidRPr="001640EB">
        <w:t>задачей;</w:t>
      </w:r>
    </w:p>
    <w:p w:rsidR="001640EB" w:rsidRPr="001640EB" w:rsidRDefault="001640EB" w:rsidP="001640EB">
      <w:pPr>
        <w:pStyle w:val="a7"/>
        <w:tabs>
          <w:tab w:val="left" w:pos="2927"/>
          <w:tab w:val="left" w:pos="3892"/>
          <w:tab w:val="left" w:pos="4261"/>
          <w:tab w:val="left" w:pos="5757"/>
          <w:tab w:val="left" w:pos="6697"/>
          <w:tab w:val="left" w:pos="8030"/>
          <w:tab w:val="left" w:pos="9646"/>
        </w:tabs>
        <w:ind w:left="960" w:right="497"/>
        <w:jc w:val="left"/>
      </w:pPr>
      <w:r w:rsidRPr="001640EB">
        <w:t>создавать</w:t>
      </w:r>
      <w:r w:rsidRPr="001640EB">
        <w:tab/>
        <w:t>устные</w:t>
      </w:r>
      <w:r w:rsidRPr="001640EB">
        <w:tab/>
        <w:t>и</w:t>
      </w:r>
      <w:r w:rsidRPr="001640EB">
        <w:tab/>
        <w:t>письменные</w:t>
      </w:r>
      <w:r w:rsidRPr="001640EB">
        <w:tab/>
        <w:t>тексты</w:t>
      </w:r>
      <w:r w:rsidRPr="001640EB">
        <w:tab/>
        <w:t>(описание,</w:t>
      </w:r>
      <w:r w:rsidRPr="001640EB">
        <w:tab/>
        <w:t>рассуждение,</w:t>
      </w:r>
      <w:r w:rsidRPr="001640EB">
        <w:tab/>
      </w:r>
      <w:r w:rsidRPr="001640EB">
        <w:rPr>
          <w:spacing w:val="-1"/>
        </w:rPr>
        <w:t>повествование),</w:t>
      </w:r>
      <w:r w:rsidRPr="001640EB">
        <w:rPr>
          <w:spacing w:val="-57"/>
        </w:rPr>
        <w:t xml:space="preserve"> </w:t>
      </w:r>
      <w:r w:rsidRPr="001640EB">
        <w:t>соответствующие ситуации</w:t>
      </w:r>
      <w:r w:rsidRPr="001640EB">
        <w:rPr>
          <w:spacing w:val="-2"/>
        </w:rPr>
        <w:t xml:space="preserve"> </w:t>
      </w:r>
      <w:r w:rsidRPr="001640EB">
        <w:t>общения;</w:t>
      </w:r>
    </w:p>
    <w:p w:rsidR="001640EB" w:rsidRPr="001640EB" w:rsidRDefault="001640EB" w:rsidP="001640EB">
      <w:pPr>
        <w:pStyle w:val="a7"/>
        <w:ind w:left="960"/>
        <w:jc w:val="left"/>
      </w:pPr>
      <w:r w:rsidRPr="001640EB">
        <w:t>подготавливать</w:t>
      </w:r>
      <w:r w:rsidRPr="001640EB">
        <w:rPr>
          <w:spacing w:val="23"/>
        </w:rPr>
        <w:t xml:space="preserve"> </w:t>
      </w:r>
      <w:r w:rsidRPr="001640EB">
        <w:t>небольшие</w:t>
      </w:r>
      <w:r w:rsidRPr="001640EB">
        <w:rPr>
          <w:spacing w:val="16"/>
        </w:rPr>
        <w:t xml:space="preserve"> </w:t>
      </w:r>
      <w:r w:rsidRPr="001640EB">
        <w:t>выступления</w:t>
      </w:r>
      <w:r w:rsidRPr="001640EB">
        <w:rPr>
          <w:spacing w:val="22"/>
        </w:rPr>
        <w:t xml:space="preserve"> </w:t>
      </w:r>
      <w:r w:rsidRPr="001640EB">
        <w:t>о</w:t>
      </w:r>
      <w:r w:rsidRPr="001640EB">
        <w:rPr>
          <w:spacing w:val="22"/>
        </w:rPr>
        <w:t xml:space="preserve"> </w:t>
      </w:r>
      <w:r w:rsidRPr="001640EB">
        <w:t>результатах</w:t>
      </w:r>
      <w:r w:rsidRPr="001640EB">
        <w:rPr>
          <w:spacing w:val="17"/>
        </w:rPr>
        <w:t xml:space="preserve"> </w:t>
      </w:r>
      <w:r w:rsidRPr="001640EB">
        <w:t>групповой</w:t>
      </w:r>
      <w:r w:rsidRPr="001640EB">
        <w:rPr>
          <w:spacing w:val="23"/>
        </w:rPr>
        <w:t xml:space="preserve"> </w:t>
      </w:r>
      <w:r w:rsidRPr="001640EB">
        <w:t>работы,</w:t>
      </w:r>
      <w:r w:rsidRPr="001640EB">
        <w:rPr>
          <w:spacing w:val="19"/>
        </w:rPr>
        <w:t xml:space="preserve"> </w:t>
      </w:r>
      <w:r w:rsidRPr="001640EB">
        <w:t>наблюдения,</w:t>
      </w:r>
      <w:r w:rsidRPr="001640EB">
        <w:rPr>
          <w:spacing w:val="-57"/>
        </w:rPr>
        <w:t xml:space="preserve"> </w:t>
      </w:r>
      <w:r w:rsidRPr="001640EB">
        <w:t>выполненного</w:t>
      </w:r>
      <w:r w:rsidRPr="001640EB">
        <w:rPr>
          <w:spacing w:val="1"/>
        </w:rPr>
        <w:t xml:space="preserve"> </w:t>
      </w:r>
      <w:r w:rsidRPr="001640EB">
        <w:t>мини-исследования,</w:t>
      </w:r>
      <w:r w:rsidRPr="001640EB">
        <w:rPr>
          <w:spacing w:val="4"/>
        </w:rPr>
        <w:t xml:space="preserve"> </w:t>
      </w:r>
      <w:r w:rsidRPr="001640EB">
        <w:t>проектного</w:t>
      </w:r>
      <w:r w:rsidRPr="001640EB">
        <w:rPr>
          <w:spacing w:val="1"/>
        </w:rPr>
        <w:t xml:space="preserve"> </w:t>
      </w:r>
      <w:r w:rsidRPr="001640EB">
        <w:t>задания;</w:t>
      </w:r>
    </w:p>
    <w:p w:rsidR="001640EB" w:rsidRPr="001640EB" w:rsidRDefault="001640EB" w:rsidP="001640EB">
      <w:pPr>
        <w:pStyle w:val="a7"/>
        <w:ind w:left="960"/>
        <w:jc w:val="left"/>
      </w:pPr>
      <w:r w:rsidRPr="001640EB">
        <w:t>создавать</w:t>
      </w:r>
      <w:r w:rsidRPr="001640EB">
        <w:rPr>
          <w:spacing w:val="6"/>
        </w:rPr>
        <w:t xml:space="preserve"> </w:t>
      </w:r>
      <w:r w:rsidRPr="001640EB">
        <w:t>небольшие</w:t>
      </w:r>
      <w:r w:rsidRPr="001640EB">
        <w:rPr>
          <w:spacing w:val="3"/>
        </w:rPr>
        <w:t xml:space="preserve"> </w:t>
      </w:r>
      <w:r w:rsidRPr="001640EB">
        <w:t>устные</w:t>
      </w:r>
      <w:r w:rsidRPr="001640EB">
        <w:rPr>
          <w:spacing w:val="3"/>
        </w:rPr>
        <w:t xml:space="preserve"> </w:t>
      </w:r>
      <w:r w:rsidRPr="001640EB">
        <w:t>и</w:t>
      </w:r>
      <w:r w:rsidRPr="001640EB">
        <w:rPr>
          <w:spacing w:val="5"/>
        </w:rPr>
        <w:t xml:space="preserve"> </w:t>
      </w:r>
      <w:r w:rsidRPr="001640EB">
        <w:t>письменные</w:t>
      </w:r>
      <w:r w:rsidRPr="001640EB">
        <w:rPr>
          <w:spacing w:val="57"/>
        </w:rPr>
        <w:t xml:space="preserve"> </w:t>
      </w:r>
      <w:r w:rsidRPr="001640EB">
        <w:t>тексты,</w:t>
      </w:r>
      <w:r w:rsidRPr="001640EB">
        <w:rPr>
          <w:spacing w:val="6"/>
        </w:rPr>
        <w:t xml:space="preserve"> </w:t>
      </w:r>
      <w:r w:rsidRPr="001640EB">
        <w:t>содержащие</w:t>
      </w:r>
      <w:r w:rsidRPr="001640EB">
        <w:rPr>
          <w:spacing w:val="3"/>
        </w:rPr>
        <w:t xml:space="preserve"> </w:t>
      </w:r>
      <w:r w:rsidRPr="001640EB">
        <w:t>приглашение,</w:t>
      </w:r>
      <w:r w:rsidRPr="001640EB">
        <w:rPr>
          <w:spacing w:val="6"/>
        </w:rPr>
        <w:t xml:space="preserve"> </w:t>
      </w:r>
      <w:r w:rsidRPr="001640EB">
        <w:t>просьбу,</w:t>
      </w:r>
      <w:r w:rsidRPr="001640EB">
        <w:rPr>
          <w:spacing w:val="-57"/>
        </w:rPr>
        <w:t xml:space="preserve"> </w:t>
      </w:r>
      <w:r w:rsidRPr="001640EB">
        <w:t>извинение,</w:t>
      </w:r>
      <w:r w:rsidRPr="001640EB">
        <w:rPr>
          <w:spacing w:val="-2"/>
        </w:rPr>
        <w:t xml:space="preserve"> </w:t>
      </w:r>
      <w:r w:rsidRPr="001640EB">
        <w:t>благодарность,</w:t>
      </w:r>
      <w:r w:rsidRPr="001640EB">
        <w:rPr>
          <w:spacing w:val="-2"/>
        </w:rPr>
        <w:t xml:space="preserve"> </w:t>
      </w:r>
      <w:r w:rsidRPr="001640EB">
        <w:t>отказ,</w:t>
      </w:r>
      <w:r w:rsidRPr="001640EB">
        <w:rPr>
          <w:spacing w:val="3"/>
        </w:rPr>
        <w:t xml:space="preserve"> </w:t>
      </w:r>
      <w:r w:rsidRPr="001640EB">
        <w:t>с</w:t>
      </w:r>
      <w:r w:rsidRPr="001640EB">
        <w:rPr>
          <w:spacing w:val="-5"/>
        </w:rPr>
        <w:t xml:space="preserve"> </w:t>
      </w:r>
      <w:r w:rsidRPr="001640EB">
        <w:t>использованием</w:t>
      </w:r>
      <w:r w:rsidRPr="001640EB">
        <w:rPr>
          <w:spacing w:val="3"/>
        </w:rPr>
        <w:t xml:space="preserve"> </w:t>
      </w:r>
      <w:r w:rsidRPr="001640EB">
        <w:t>норм</w:t>
      </w:r>
      <w:r w:rsidRPr="001640EB">
        <w:rPr>
          <w:spacing w:val="2"/>
        </w:rPr>
        <w:t xml:space="preserve"> </w:t>
      </w:r>
      <w:r w:rsidRPr="001640EB">
        <w:t>речевого</w:t>
      </w:r>
      <w:r w:rsidRPr="001640EB">
        <w:rPr>
          <w:spacing w:val="1"/>
        </w:rPr>
        <w:t xml:space="preserve"> </w:t>
      </w:r>
      <w:r w:rsidRPr="001640EB">
        <w:t>этикета.</w:t>
      </w:r>
    </w:p>
    <w:p w:rsidR="001640EB" w:rsidRPr="001640EB" w:rsidRDefault="001640EB" w:rsidP="001640EB">
      <w:pPr>
        <w:pStyle w:val="a7"/>
        <w:ind w:left="1700" w:right="1473" w:firstLine="0"/>
        <w:jc w:val="left"/>
      </w:pPr>
      <w:r w:rsidRPr="001640EB">
        <w:t>Самоорганизация</w:t>
      </w:r>
      <w:r w:rsidRPr="001640EB">
        <w:rPr>
          <w:spacing w:val="-9"/>
        </w:rPr>
        <w:t xml:space="preserve"> </w:t>
      </w:r>
      <w:r w:rsidRPr="001640EB">
        <w:t>как</w:t>
      </w:r>
      <w:r w:rsidRPr="001640EB">
        <w:rPr>
          <w:spacing w:val="-6"/>
        </w:rPr>
        <w:t xml:space="preserve"> </w:t>
      </w:r>
      <w:r w:rsidRPr="001640EB">
        <w:t>часть</w:t>
      </w:r>
      <w:r w:rsidRPr="001640EB">
        <w:rPr>
          <w:spacing w:val="-3"/>
        </w:rPr>
        <w:t xml:space="preserve"> </w:t>
      </w:r>
      <w:r w:rsidRPr="001640EB">
        <w:t>регулятивных</w:t>
      </w:r>
      <w:r w:rsidRPr="001640EB">
        <w:rPr>
          <w:spacing w:val="-4"/>
        </w:rPr>
        <w:t xml:space="preserve"> </w:t>
      </w:r>
      <w:r w:rsidRPr="001640EB">
        <w:t>универсальных</w:t>
      </w:r>
      <w:r w:rsidRPr="001640EB">
        <w:rPr>
          <w:spacing w:val="3"/>
        </w:rPr>
        <w:t xml:space="preserve"> </w:t>
      </w:r>
      <w:r w:rsidRPr="001640EB">
        <w:t>учебных</w:t>
      </w:r>
      <w:r w:rsidRPr="001640EB">
        <w:rPr>
          <w:spacing w:val="-8"/>
        </w:rPr>
        <w:t xml:space="preserve"> </w:t>
      </w:r>
      <w:r w:rsidRPr="001640EB">
        <w:t>действий:</w:t>
      </w:r>
      <w:r w:rsidRPr="001640EB">
        <w:rPr>
          <w:spacing w:val="-57"/>
        </w:rPr>
        <w:t xml:space="preserve"> </w:t>
      </w:r>
      <w:r w:rsidRPr="001640EB">
        <w:t>планировать</w:t>
      </w:r>
      <w:r w:rsidRPr="001640EB">
        <w:rPr>
          <w:spacing w:val="-2"/>
        </w:rPr>
        <w:t xml:space="preserve"> </w:t>
      </w:r>
      <w:r w:rsidRPr="001640EB">
        <w:t>действия</w:t>
      </w:r>
      <w:r w:rsidRPr="001640EB">
        <w:rPr>
          <w:spacing w:val="-4"/>
        </w:rPr>
        <w:t xml:space="preserve"> </w:t>
      </w:r>
      <w:r w:rsidRPr="001640EB">
        <w:t>по</w:t>
      </w:r>
      <w:r w:rsidRPr="001640EB">
        <w:rPr>
          <w:spacing w:val="5"/>
        </w:rPr>
        <w:t xml:space="preserve"> </w:t>
      </w:r>
      <w:r w:rsidRPr="001640EB">
        <w:t>решению</w:t>
      </w:r>
      <w:r w:rsidRPr="001640EB">
        <w:rPr>
          <w:spacing w:val="-6"/>
        </w:rPr>
        <w:t xml:space="preserve"> </w:t>
      </w:r>
      <w:r w:rsidRPr="001640EB">
        <w:t>орфографической</w:t>
      </w:r>
      <w:r w:rsidRPr="001640EB">
        <w:rPr>
          <w:spacing w:val="3"/>
        </w:rPr>
        <w:t xml:space="preserve"> </w:t>
      </w:r>
      <w:r w:rsidRPr="001640EB">
        <w:t>задачи;</w:t>
      </w:r>
    </w:p>
    <w:p w:rsidR="001640EB" w:rsidRPr="001640EB" w:rsidRDefault="001640EB" w:rsidP="001640EB">
      <w:pPr>
        <w:pStyle w:val="a7"/>
        <w:spacing w:line="271" w:lineRule="exact"/>
        <w:ind w:left="1700" w:firstLine="0"/>
        <w:jc w:val="left"/>
      </w:pPr>
      <w:r w:rsidRPr="001640EB">
        <w:t>выстраивать</w:t>
      </w:r>
      <w:r w:rsidRPr="001640EB">
        <w:rPr>
          <w:spacing w:val="-5"/>
        </w:rPr>
        <w:t xml:space="preserve"> </w:t>
      </w:r>
      <w:r w:rsidRPr="001640EB">
        <w:t>последовательность</w:t>
      </w:r>
      <w:r w:rsidRPr="001640EB">
        <w:rPr>
          <w:spacing w:val="-5"/>
        </w:rPr>
        <w:t xml:space="preserve"> </w:t>
      </w:r>
      <w:r w:rsidRPr="001640EB">
        <w:t>выбранных</w:t>
      </w:r>
      <w:r w:rsidRPr="001640EB">
        <w:rPr>
          <w:spacing w:val="-7"/>
        </w:rPr>
        <w:t xml:space="preserve"> </w:t>
      </w:r>
      <w:r w:rsidRPr="001640EB">
        <w:t>действий.</w:t>
      </w:r>
    </w:p>
    <w:p w:rsidR="001640EB" w:rsidRPr="001640EB" w:rsidRDefault="001640EB" w:rsidP="001640EB">
      <w:pPr>
        <w:pStyle w:val="a7"/>
        <w:spacing w:line="235" w:lineRule="auto"/>
        <w:ind w:left="1700" w:right="1021" w:firstLine="0"/>
        <w:jc w:val="left"/>
      </w:pPr>
      <w:r w:rsidRPr="001640EB">
        <w:t>Самоконтроль как часть регулятивных универсальных учебных действий:</w:t>
      </w:r>
      <w:r w:rsidRPr="001640EB">
        <w:rPr>
          <w:spacing w:val="1"/>
        </w:rPr>
        <w:t xml:space="preserve"> </w:t>
      </w:r>
      <w:r w:rsidRPr="001640EB">
        <w:t>устанавливать</w:t>
      </w:r>
      <w:r w:rsidRPr="001640EB">
        <w:rPr>
          <w:spacing w:val="-3"/>
        </w:rPr>
        <w:t xml:space="preserve"> </w:t>
      </w:r>
      <w:r w:rsidRPr="001640EB">
        <w:t>причины</w:t>
      </w:r>
      <w:r w:rsidRPr="001640EB">
        <w:rPr>
          <w:spacing w:val="-3"/>
        </w:rPr>
        <w:t xml:space="preserve"> </w:t>
      </w:r>
      <w:r w:rsidRPr="001640EB">
        <w:t>успеха</w:t>
      </w:r>
      <w:r w:rsidRPr="001640EB">
        <w:rPr>
          <w:spacing w:val="-4"/>
        </w:rPr>
        <w:t xml:space="preserve"> </w:t>
      </w:r>
      <w:r w:rsidRPr="001640EB">
        <w:t>(неудач)</w:t>
      </w:r>
      <w:r w:rsidRPr="001640EB">
        <w:rPr>
          <w:spacing w:val="-2"/>
        </w:rPr>
        <w:t xml:space="preserve"> </w:t>
      </w:r>
      <w:r w:rsidRPr="001640EB">
        <w:t>при</w:t>
      </w:r>
      <w:r w:rsidRPr="001640EB">
        <w:rPr>
          <w:spacing w:val="-3"/>
        </w:rPr>
        <w:t xml:space="preserve"> </w:t>
      </w:r>
      <w:r w:rsidRPr="001640EB">
        <w:t>выполнении</w:t>
      </w:r>
      <w:r w:rsidRPr="001640EB">
        <w:rPr>
          <w:spacing w:val="-7"/>
        </w:rPr>
        <w:t xml:space="preserve"> </w:t>
      </w:r>
      <w:r w:rsidRPr="001640EB">
        <w:t>заданий</w:t>
      </w:r>
      <w:r w:rsidRPr="001640EB">
        <w:rPr>
          <w:spacing w:val="-7"/>
        </w:rPr>
        <w:t xml:space="preserve"> </w:t>
      </w:r>
      <w:r w:rsidRPr="001640EB">
        <w:t>по</w:t>
      </w:r>
      <w:r w:rsidRPr="001640EB">
        <w:rPr>
          <w:spacing w:val="10"/>
        </w:rPr>
        <w:t xml:space="preserve"> </w:t>
      </w:r>
      <w:r w:rsidRPr="001640EB">
        <w:t>русскому</w:t>
      </w:r>
      <w:r w:rsidRPr="001640EB">
        <w:rPr>
          <w:spacing w:val="-13"/>
        </w:rPr>
        <w:t xml:space="preserve"> </w:t>
      </w:r>
      <w:r w:rsidRPr="001640EB">
        <w:t>языку;</w:t>
      </w:r>
    </w:p>
    <w:p w:rsidR="001640EB" w:rsidRPr="001640EB" w:rsidRDefault="001640EB" w:rsidP="001640EB">
      <w:pPr>
        <w:pStyle w:val="a7"/>
        <w:ind w:left="960" w:right="493"/>
      </w:pPr>
      <w:r w:rsidRPr="001640EB">
        <w:t>корректировать с помощью учителя свои учебные действия для преодоления ошибок при</w:t>
      </w:r>
      <w:r w:rsidRPr="001640EB">
        <w:rPr>
          <w:spacing w:val="1"/>
        </w:rPr>
        <w:t xml:space="preserve"> </w:t>
      </w:r>
      <w:r w:rsidRPr="001640EB">
        <w:t>выделении</w:t>
      </w:r>
      <w:r w:rsidRPr="001640EB">
        <w:rPr>
          <w:spacing w:val="1"/>
        </w:rPr>
        <w:t xml:space="preserve"> </w:t>
      </w:r>
      <w:r w:rsidRPr="001640EB">
        <w:t>в</w:t>
      </w:r>
      <w:r w:rsidRPr="001640EB">
        <w:rPr>
          <w:spacing w:val="1"/>
        </w:rPr>
        <w:t xml:space="preserve"> </w:t>
      </w:r>
      <w:r w:rsidRPr="001640EB">
        <w:t>слове</w:t>
      </w:r>
      <w:r w:rsidRPr="001640EB">
        <w:rPr>
          <w:spacing w:val="1"/>
        </w:rPr>
        <w:t xml:space="preserve"> </w:t>
      </w:r>
      <w:r w:rsidRPr="001640EB">
        <w:t>корня</w:t>
      </w:r>
      <w:r w:rsidRPr="001640EB">
        <w:rPr>
          <w:spacing w:val="1"/>
        </w:rPr>
        <w:t xml:space="preserve"> </w:t>
      </w:r>
      <w:r w:rsidRPr="001640EB">
        <w:t>и</w:t>
      </w:r>
      <w:r w:rsidRPr="001640EB">
        <w:rPr>
          <w:spacing w:val="1"/>
        </w:rPr>
        <w:t xml:space="preserve"> </w:t>
      </w:r>
      <w:r w:rsidRPr="001640EB">
        <w:t>окончания,</w:t>
      </w:r>
      <w:r w:rsidRPr="001640EB">
        <w:rPr>
          <w:spacing w:val="1"/>
        </w:rPr>
        <w:t xml:space="preserve"> </w:t>
      </w:r>
      <w:r w:rsidRPr="001640EB">
        <w:t>при</w:t>
      </w:r>
      <w:r w:rsidRPr="001640EB">
        <w:rPr>
          <w:spacing w:val="1"/>
        </w:rPr>
        <w:t xml:space="preserve"> </w:t>
      </w:r>
      <w:r w:rsidRPr="001640EB">
        <w:t>определении</w:t>
      </w:r>
      <w:r w:rsidRPr="001640EB">
        <w:rPr>
          <w:spacing w:val="1"/>
        </w:rPr>
        <w:t xml:space="preserve"> </w:t>
      </w:r>
      <w:r w:rsidRPr="001640EB">
        <w:t>части</w:t>
      </w:r>
      <w:r w:rsidRPr="001640EB">
        <w:rPr>
          <w:spacing w:val="1"/>
        </w:rPr>
        <w:t xml:space="preserve"> </w:t>
      </w:r>
      <w:r w:rsidRPr="001640EB">
        <w:t>речи,</w:t>
      </w:r>
      <w:r w:rsidRPr="001640EB">
        <w:rPr>
          <w:spacing w:val="1"/>
        </w:rPr>
        <w:t xml:space="preserve"> </w:t>
      </w:r>
      <w:r w:rsidRPr="001640EB">
        <w:t>члена</w:t>
      </w:r>
      <w:r w:rsidRPr="001640EB">
        <w:rPr>
          <w:spacing w:val="1"/>
        </w:rPr>
        <w:t xml:space="preserve"> </w:t>
      </w:r>
      <w:r w:rsidRPr="001640EB">
        <w:t>предложения</w:t>
      </w:r>
      <w:r w:rsidRPr="001640EB">
        <w:rPr>
          <w:spacing w:val="1"/>
        </w:rPr>
        <w:t xml:space="preserve"> </w:t>
      </w:r>
      <w:r w:rsidRPr="001640EB">
        <w:t>при</w:t>
      </w:r>
      <w:r w:rsidRPr="001640EB">
        <w:rPr>
          <w:spacing w:val="1"/>
        </w:rPr>
        <w:t xml:space="preserve"> </w:t>
      </w:r>
      <w:r w:rsidRPr="001640EB">
        <w:t>списывании</w:t>
      </w:r>
      <w:r w:rsidRPr="001640EB">
        <w:rPr>
          <w:spacing w:val="-3"/>
        </w:rPr>
        <w:t xml:space="preserve"> </w:t>
      </w:r>
      <w:r w:rsidRPr="001640EB">
        <w:t>текстов</w:t>
      </w:r>
      <w:r w:rsidRPr="001640EB">
        <w:rPr>
          <w:spacing w:val="-1"/>
        </w:rPr>
        <w:t xml:space="preserve"> </w:t>
      </w:r>
      <w:r w:rsidRPr="001640EB">
        <w:t>и</w:t>
      </w:r>
      <w:r w:rsidRPr="001640EB">
        <w:rPr>
          <w:spacing w:val="-2"/>
        </w:rPr>
        <w:t xml:space="preserve"> </w:t>
      </w:r>
      <w:r w:rsidRPr="001640EB">
        <w:t>записи</w:t>
      </w:r>
      <w:r w:rsidRPr="001640EB">
        <w:rPr>
          <w:spacing w:val="-2"/>
        </w:rPr>
        <w:t xml:space="preserve"> </w:t>
      </w:r>
      <w:r w:rsidRPr="001640EB">
        <w:t>под диктовку.</w:t>
      </w:r>
    </w:p>
    <w:p w:rsidR="001640EB" w:rsidRPr="001640EB" w:rsidRDefault="001640EB" w:rsidP="001640EB">
      <w:pPr>
        <w:pStyle w:val="a7"/>
        <w:spacing w:line="274" w:lineRule="exact"/>
        <w:ind w:left="1700" w:firstLine="0"/>
      </w:pPr>
      <w:r w:rsidRPr="001640EB">
        <w:t>Совместная</w:t>
      </w:r>
      <w:r w:rsidRPr="001640EB">
        <w:rPr>
          <w:spacing w:val="-4"/>
        </w:rPr>
        <w:t xml:space="preserve"> </w:t>
      </w:r>
      <w:r w:rsidRPr="001640EB">
        <w:t>деятельность:</w:t>
      </w:r>
    </w:p>
    <w:p w:rsidR="001640EB" w:rsidRPr="001640EB" w:rsidRDefault="001640EB" w:rsidP="001640EB">
      <w:pPr>
        <w:pStyle w:val="a7"/>
        <w:ind w:left="960" w:right="493"/>
      </w:pPr>
      <w:r w:rsidRPr="001640EB">
        <w:t>формулировать краткосрочные и долгосрочные цели (индивидуальные с учётом участия в</w:t>
      </w:r>
      <w:r w:rsidRPr="001640EB">
        <w:rPr>
          <w:spacing w:val="1"/>
        </w:rPr>
        <w:t xml:space="preserve"> </w:t>
      </w:r>
      <w:r w:rsidRPr="001640EB">
        <w:t>коллективных задачах) при выполнении коллективного мини-исследования или проектного задания</w:t>
      </w:r>
      <w:r w:rsidRPr="001640EB">
        <w:rPr>
          <w:spacing w:val="-57"/>
        </w:rPr>
        <w:t xml:space="preserve"> </w:t>
      </w:r>
      <w:r w:rsidRPr="001640EB">
        <w:t>на</w:t>
      </w:r>
      <w:r w:rsidRPr="001640EB">
        <w:rPr>
          <w:spacing w:val="-6"/>
        </w:rPr>
        <w:t xml:space="preserve"> </w:t>
      </w:r>
      <w:r w:rsidRPr="001640EB">
        <w:t>основе</w:t>
      </w:r>
      <w:r w:rsidRPr="001640EB">
        <w:rPr>
          <w:spacing w:val="-6"/>
        </w:rPr>
        <w:t xml:space="preserve"> </w:t>
      </w:r>
      <w:r w:rsidRPr="001640EB">
        <w:t>предложенного формата планирования,</w:t>
      </w:r>
      <w:r w:rsidRPr="001640EB">
        <w:rPr>
          <w:spacing w:val="2"/>
        </w:rPr>
        <w:t xml:space="preserve"> </w:t>
      </w:r>
      <w:r w:rsidRPr="001640EB">
        <w:t>распределения промежуточных</w:t>
      </w:r>
      <w:r w:rsidRPr="001640EB">
        <w:rPr>
          <w:spacing w:val="-5"/>
        </w:rPr>
        <w:t xml:space="preserve"> </w:t>
      </w:r>
      <w:r w:rsidRPr="001640EB">
        <w:t>шагов</w:t>
      </w:r>
      <w:r w:rsidRPr="001640EB">
        <w:rPr>
          <w:spacing w:val="-3"/>
        </w:rPr>
        <w:t xml:space="preserve"> </w:t>
      </w:r>
      <w:r w:rsidRPr="001640EB">
        <w:t>и</w:t>
      </w:r>
      <w:r w:rsidRPr="001640EB">
        <w:rPr>
          <w:spacing w:val="-3"/>
        </w:rPr>
        <w:t xml:space="preserve"> </w:t>
      </w:r>
      <w:r w:rsidRPr="001640EB">
        <w:t>сроков;</w:t>
      </w:r>
    </w:p>
    <w:p w:rsidR="001640EB" w:rsidRPr="001640EB" w:rsidRDefault="001640EB" w:rsidP="001640EB">
      <w:pPr>
        <w:pStyle w:val="a7"/>
        <w:ind w:left="960" w:right="500"/>
      </w:pPr>
      <w:r w:rsidRPr="001640EB">
        <w:t>выполнять</w:t>
      </w:r>
      <w:r w:rsidRPr="001640EB">
        <w:rPr>
          <w:spacing w:val="1"/>
        </w:rPr>
        <w:t xml:space="preserve"> </w:t>
      </w:r>
      <w:r w:rsidRPr="001640EB">
        <w:t>совместные</w:t>
      </w:r>
      <w:r w:rsidRPr="001640EB">
        <w:rPr>
          <w:spacing w:val="1"/>
        </w:rPr>
        <w:t xml:space="preserve"> </w:t>
      </w:r>
      <w:r w:rsidRPr="001640EB">
        <w:t>(в</w:t>
      </w:r>
      <w:r w:rsidRPr="001640EB">
        <w:rPr>
          <w:spacing w:val="1"/>
        </w:rPr>
        <w:t xml:space="preserve"> </w:t>
      </w:r>
      <w:r w:rsidRPr="001640EB">
        <w:t>группах)</w:t>
      </w:r>
      <w:r w:rsidRPr="001640EB">
        <w:rPr>
          <w:spacing w:val="1"/>
        </w:rPr>
        <w:t xml:space="preserve"> </w:t>
      </w:r>
      <w:r w:rsidRPr="001640EB">
        <w:t>проектные</w:t>
      </w:r>
      <w:r w:rsidRPr="001640EB">
        <w:rPr>
          <w:spacing w:val="1"/>
        </w:rPr>
        <w:t xml:space="preserve"> </w:t>
      </w:r>
      <w:r w:rsidRPr="001640EB">
        <w:t>задания</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предложенных</w:t>
      </w:r>
      <w:r w:rsidRPr="001640EB">
        <w:rPr>
          <w:spacing w:val="-57"/>
        </w:rPr>
        <w:t xml:space="preserve"> </w:t>
      </w:r>
      <w:r w:rsidRPr="001640EB">
        <w:t>образцов;</w:t>
      </w:r>
    </w:p>
    <w:p w:rsidR="001640EB" w:rsidRPr="001640EB" w:rsidRDefault="001640EB" w:rsidP="001640EB">
      <w:pPr>
        <w:pStyle w:val="a7"/>
        <w:ind w:left="960" w:right="496"/>
      </w:pPr>
      <w:r w:rsidRPr="001640EB">
        <w:rPr>
          <w:spacing w:val="-1"/>
        </w:rPr>
        <w:t>при</w:t>
      </w:r>
      <w:r w:rsidRPr="001640EB">
        <w:rPr>
          <w:spacing w:val="-9"/>
        </w:rPr>
        <w:t xml:space="preserve"> </w:t>
      </w:r>
      <w:r w:rsidRPr="001640EB">
        <w:rPr>
          <w:spacing w:val="-1"/>
        </w:rPr>
        <w:t>выполнении</w:t>
      </w:r>
      <w:r w:rsidRPr="001640EB">
        <w:rPr>
          <w:spacing w:val="-9"/>
        </w:rPr>
        <w:t xml:space="preserve"> </w:t>
      </w:r>
      <w:r w:rsidRPr="001640EB">
        <w:rPr>
          <w:spacing w:val="-1"/>
        </w:rPr>
        <w:t>совместной</w:t>
      </w:r>
      <w:r w:rsidRPr="001640EB">
        <w:rPr>
          <w:spacing w:val="-13"/>
        </w:rPr>
        <w:t xml:space="preserve"> </w:t>
      </w:r>
      <w:r w:rsidRPr="001640EB">
        <w:rPr>
          <w:spacing w:val="-1"/>
        </w:rPr>
        <w:t>деятельности</w:t>
      </w:r>
      <w:r w:rsidRPr="001640EB">
        <w:rPr>
          <w:spacing w:val="-7"/>
        </w:rPr>
        <w:t xml:space="preserve"> </w:t>
      </w:r>
      <w:r w:rsidRPr="001640EB">
        <w:t>справедливо</w:t>
      </w:r>
      <w:r w:rsidRPr="001640EB">
        <w:rPr>
          <w:spacing w:val="-10"/>
        </w:rPr>
        <w:t xml:space="preserve"> </w:t>
      </w:r>
      <w:r w:rsidRPr="001640EB">
        <w:t>распределять</w:t>
      </w:r>
      <w:r w:rsidRPr="001640EB">
        <w:rPr>
          <w:spacing w:val="-9"/>
        </w:rPr>
        <w:t xml:space="preserve"> </w:t>
      </w:r>
      <w:r w:rsidRPr="001640EB">
        <w:t>работу,</w:t>
      </w:r>
      <w:r w:rsidRPr="001640EB">
        <w:rPr>
          <w:spacing w:val="-7"/>
        </w:rPr>
        <w:t xml:space="preserve"> </w:t>
      </w:r>
      <w:r w:rsidRPr="001640EB">
        <w:t>договариваться,</w:t>
      </w:r>
      <w:r w:rsidRPr="001640EB">
        <w:rPr>
          <w:spacing w:val="-58"/>
        </w:rPr>
        <w:t xml:space="preserve"> </w:t>
      </w:r>
      <w:r w:rsidRPr="001640EB">
        <w:t>обсуждать</w:t>
      </w:r>
      <w:r w:rsidRPr="001640EB">
        <w:rPr>
          <w:spacing w:val="2"/>
        </w:rPr>
        <w:t xml:space="preserve"> </w:t>
      </w:r>
      <w:r w:rsidRPr="001640EB">
        <w:t>процесс</w:t>
      </w:r>
      <w:r w:rsidRPr="001640EB">
        <w:rPr>
          <w:spacing w:val="1"/>
        </w:rPr>
        <w:t xml:space="preserve"> </w:t>
      </w:r>
      <w:r w:rsidRPr="001640EB">
        <w:t>и</w:t>
      </w:r>
      <w:r w:rsidRPr="001640EB">
        <w:rPr>
          <w:spacing w:val="3"/>
        </w:rPr>
        <w:t xml:space="preserve"> </w:t>
      </w:r>
      <w:r w:rsidRPr="001640EB">
        <w:t>результат</w:t>
      </w:r>
      <w:r w:rsidRPr="001640EB">
        <w:rPr>
          <w:spacing w:val="1"/>
        </w:rPr>
        <w:t xml:space="preserve"> </w:t>
      </w:r>
      <w:r w:rsidRPr="001640EB">
        <w:t>совместной</w:t>
      </w:r>
      <w:r w:rsidRPr="001640EB">
        <w:rPr>
          <w:spacing w:val="-2"/>
        </w:rPr>
        <w:t xml:space="preserve"> </w:t>
      </w:r>
      <w:r w:rsidRPr="001640EB">
        <w:t>работы;</w:t>
      </w:r>
    </w:p>
    <w:p w:rsidR="001640EB" w:rsidRPr="001640EB" w:rsidRDefault="001640EB" w:rsidP="001640EB">
      <w:pPr>
        <w:pStyle w:val="a7"/>
        <w:ind w:left="960" w:right="499"/>
      </w:pPr>
      <w:r w:rsidRPr="001640EB">
        <w:t>проявлять</w:t>
      </w:r>
      <w:r w:rsidRPr="001640EB">
        <w:rPr>
          <w:spacing w:val="1"/>
        </w:rPr>
        <w:t xml:space="preserve"> </w:t>
      </w:r>
      <w:r w:rsidRPr="001640EB">
        <w:t>готовность</w:t>
      </w:r>
      <w:r w:rsidRPr="001640EB">
        <w:rPr>
          <w:spacing w:val="1"/>
        </w:rPr>
        <w:t xml:space="preserve"> </w:t>
      </w:r>
      <w:r w:rsidRPr="001640EB">
        <w:t>выполнять</w:t>
      </w:r>
      <w:r w:rsidRPr="001640EB">
        <w:rPr>
          <w:spacing w:val="1"/>
        </w:rPr>
        <w:t xml:space="preserve"> </w:t>
      </w:r>
      <w:r w:rsidRPr="001640EB">
        <w:t>разные</w:t>
      </w:r>
      <w:r w:rsidRPr="001640EB">
        <w:rPr>
          <w:spacing w:val="1"/>
        </w:rPr>
        <w:t xml:space="preserve"> </w:t>
      </w:r>
      <w:r w:rsidRPr="001640EB">
        <w:t>роли:</w:t>
      </w:r>
      <w:r w:rsidRPr="001640EB">
        <w:rPr>
          <w:spacing w:val="1"/>
        </w:rPr>
        <w:t xml:space="preserve"> </w:t>
      </w:r>
      <w:r w:rsidRPr="001640EB">
        <w:t>руководителя</w:t>
      </w:r>
      <w:r w:rsidRPr="001640EB">
        <w:rPr>
          <w:spacing w:val="1"/>
        </w:rPr>
        <w:t xml:space="preserve"> </w:t>
      </w:r>
      <w:r w:rsidRPr="001640EB">
        <w:t>(лидера),</w:t>
      </w:r>
      <w:r w:rsidRPr="001640EB">
        <w:rPr>
          <w:spacing w:val="1"/>
        </w:rPr>
        <w:t xml:space="preserve"> </w:t>
      </w:r>
      <w:r w:rsidRPr="001640EB">
        <w:t>подчиненного,</w:t>
      </w:r>
      <w:r w:rsidRPr="001640EB">
        <w:rPr>
          <w:spacing w:val="1"/>
        </w:rPr>
        <w:t xml:space="preserve"> </w:t>
      </w:r>
      <w:r w:rsidRPr="001640EB">
        <w:t>проявлять</w:t>
      </w:r>
      <w:r w:rsidRPr="001640EB">
        <w:rPr>
          <w:spacing w:val="-3"/>
        </w:rPr>
        <w:t xml:space="preserve"> </w:t>
      </w:r>
      <w:r w:rsidRPr="001640EB">
        <w:t>самостоятельность,</w:t>
      </w:r>
      <w:r w:rsidRPr="001640EB">
        <w:rPr>
          <w:spacing w:val="-1"/>
        </w:rPr>
        <w:t xml:space="preserve"> </w:t>
      </w:r>
      <w:r w:rsidRPr="001640EB">
        <w:t>организованность,</w:t>
      </w:r>
      <w:r w:rsidRPr="001640EB">
        <w:rPr>
          <w:spacing w:val="3"/>
        </w:rPr>
        <w:t xml:space="preserve"> </w:t>
      </w:r>
      <w:r w:rsidRPr="001640EB">
        <w:t>инициативность</w:t>
      </w:r>
    </w:p>
    <w:p w:rsidR="001640EB" w:rsidRPr="001640EB" w:rsidRDefault="001640EB" w:rsidP="001640EB">
      <w:pPr>
        <w:pStyle w:val="a7"/>
        <w:spacing w:line="271" w:lineRule="exact"/>
        <w:ind w:left="1700" w:firstLine="0"/>
      </w:pPr>
      <w:r w:rsidRPr="001640EB">
        <w:t>для</w:t>
      </w:r>
      <w:r w:rsidRPr="001640EB">
        <w:rPr>
          <w:spacing w:val="-3"/>
        </w:rPr>
        <w:t xml:space="preserve"> </w:t>
      </w:r>
      <w:r w:rsidRPr="001640EB">
        <w:t>достижения</w:t>
      </w:r>
      <w:r w:rsidRPr="001640EB">
        <w:rPr>
          <w:spacing w:val="-8"/>
        </w:rPr>
        <w:t xml:space="preserve"> </w:t>
      </w:r>
      <w:r w:rsidRPr="001640EB">
        <w:t>общего</w:t>
      </w:r>
      <w:r w:rsidRPr="001640EB">
        <w:rPr>
          <w:spacing w:val="1"/>
        </w:rPr>
        <w:t xml:space="preserve"> </w:t>
      </w:r>
      <w:r w:rsidRPr="001640EB">
        <w:t>успеха</w:t>
      </w:r>
      <w:r w:rsidRPr="001640EB">
        <w:rPr>
          <w:spacing w:val="-4"/>
        </w:rPr>
        <w:t xml:space="preserve"> </w:t>
      </w:r>
      <w:r w:rsidRPr="001640EB">
        <w:t>деятельности.</w:t>
      </w:r>
    </w:p>
    <w:p w:rsidR="001640EB" w:rsidRPr="001640EB" w:rsidRDefault="001640EB" w:rsidP="001640EB">
      <w:pPr>
        <w:rPr>
          <w:rFonts w:ascii="Times New Roman" w:hAnsi="Times New Roman" w:cs="Times New Roman"/>
        </w:rPr>
        <w:sectPr w:rsidR="001640EB" w:rsidRPr="001640EB">
          <w:pgSz w:w="11900" w:h="16840"/>
          <w:pgMar w:top="760" w:right="0" w:bottom="280" w:left="120" w:header="720" w:footer="720" w:gutter="0"/>
          <w:cols w:space="720"/>
        </w:sectPr>
      </w:pPr>
    </w:p>
    <w:p w:rsidR="001640EB" w:rsidRPr="001640EB" w:rsidRDefault="001640EB" w:rsidP="001640EB">
      <w:pPr>
        <w:pStyle w:val="1"/>
        <w:spacing w:before="70"/>
        <w:ind w:left="1743"/>
        <w:jc w:val="left"/>
      </w:pPr>
      <w:r w:rsidRPr="001640EB">
        <w:lastRenderedPageBreak/>
        <w:t>Содержание</w:t>
      </w:r>
      <w:r w:rsidRPr="001640EB">
        <w:rPr>
          <w:spacing w:val="-2"/>
        </w:rPr>
        <w:t xml:space="preserve"> </w:t>
      </w:r>
      <w:r w:rsidRPr="001640EB">
        <w:t>обучения</w:t>
      </w:r>
      <w:r w:rsidRPr="001640EB">
        <w:rPr>
          <w:spacing w:val="-1"/>
        </w:rPr>
        <w:t xml:space="preserve"> </w:t>
      </w:r>
      <w:r w:rsidRPr="001640EB">
        <w:t>в</w:t>
      </w:r>
      <w:r w:rsidRPr="001640EB">
        <w:rPr>
          <w:spacing w:val="-1"/>
        </w:rPr>
        <w:t xml:space="preserve"> </w:t>
      </w:r>
      <w:r w:rsidRPr="001640EB">
        <w:t>4</w:t>
      </w:r>
      <w:r w:rsidRPr="001640EB">
        <w:rPr>
          <w:spacing w:val="-5"/>
        </w:rPr>
        <w:t xml:space="preserve"> </w:t>
      </w:r>
      <w:r w:rsidRPr="001640EB">
        <w:t>классе.</w:t>
      </w:r>
    </w:p>
    <w:p w:rsidR="001640EB" w:rsidRPr="001640EB" w:rsidRDefault="001640EB" w:rsidP="001640EB">
      <w:pPr>
        <w:pStyle w:val="a7"/>
        <w:spacing w:line="274" w:lineRule="exact"/>
        <w:ind w:left="1743" w:firstLine="0"/>
        <w:jc w:val="left"/>
      </w:pPr>
      <w:r w:rsidRPr="001640EB">
        <w:t>Сведения</w:t>
      </w:r>
      <w:r w:rsidRPr="001640EB">
        <w:rPr>
          <w:spacing w:val="-3"/>
        </w:rPr>
        <w:t xml:space="preserve"> </w:t>
      </w:r>
      <w:r w:rsidRPr="001640EB">
        <w:t>о</w:t>
      </w:r>
      <w:r w:rsidRPr="001640EB">
        <w:rPr>
          <w:spacing w:val="-2"/>
        </w:rPr>
        <w:t xml:space="preserve"> </w:t>
      </w:r>
      <w:r w:rsidRPr="001640EB">
        <w:t>русском</w:t>
      </w:r>
      <w:r w:rsidRPr="001640EB">
        <w:rPr>
          <w:spacing w:val="-1"/>
        </w:rPr>
        <w:t xml:space="preserve"> </w:t>
      </w:r>
      <w:r w:rsidRPr="001640EB">
        <w:t>языке.</w:t>
      </w:r>
    </w:p>
    <w:p w:rsidR="001640EB" w:rsidRPr="001640EB" w:rsidRDefault="001640EB" w:rsidP="001640EB">
      <w:pPr>
        <w:pStyle w:val="a7"/>
        <w:ind w:left="1003"/>
        <w:jc w:val="left"/>
      </w:pPr>
      <w:r w:rsidRPr="001640EB">
        <w:t>Русский</w:t>
      </w:r>
      <w:r w:rsidRPr="001640EB">
        <w:rPr>
          <w:spacing w:val="42"/>
        </w:rPr>
        <w:t xml:space="preserve"> </w:t>
      </w:r>
      <w:r w:rsidRPr="001640EB">
        <w:t>язык</w:t>
      </w:r>
      <w:r w:rsidRPr="001640EB">
        <w:rPr>
          <w:spacing w:val="40"/>
        </w:rPr>
        <w:t xml:space="preserve"> </w:t>
      </w:r>
      <w:r w:rsidRPr="001640EB">
        <w:t>как</w:t>
      </w:r>
      <w:r w:rsidRPr="001640EB">
        <w:rPr>
          <w:spacing w:val="39"/>
        </w:rPr>
        <w:t xml:space="preserve"> </w:t>
      </w:r>
      <w:r w:rsidRPr="001640EB">
        <w:t>язык</w:t>
      </w:r>
      <w:r w:rsidRPr="001640EB">
        <w:rPr>
          <w:spacing w:val="40"/>
        </w:rPr>
        <w:t xml:space="preserve"> </w:t>
      </w:r>
      <w:r w:rsidRPr="001640EB">
        <w:t>межнационального</w:t>
      </w:r>
      <w:r w:rsidRPr="001640EB">
        <w:rPr>
          <w:spacing w:val="41"/>
        </w:rPr>
        <w:t xml:space="preserve"> </w:t>
      </w:r>
      <w:r w:rsidRPr="001640EB">
        <w:t>общения.</w:t>
      </w:r>
      <w:r w:rsidRPr="001640EB">
        <w:rPr>
          <w:spacing w:val="39"/>
        </w:rPr>
        <w:t xml:space="preserve"> </w:t>
      </w:r>
      <w:r w:rsidRPr="001640EB">
        <w:t>Различные</w:t>
      </w:r>
      <w:r w:rsidRPr="001640EB">
        <w:rPr>
          <w:spacing w:val="36"/>
        </w:rPr>
        <w:t xml:space="preserve"> </w:t>
      </w:r>
      <w:r w:rsidRPr="001640EB">
        <w:t>методы</w:t>
      </w:r>
      <w:r w:rsidRPr="001640EB">
        <w:rPr>
          <w:spacing w:val="43"/>
        </w:rPr>
        <w:t xml:space="preserve"> </w:t>
      </w:r>
      <w:r w:rsidRPr="001640EB">
        <w:t>познания</w:t>
      </w:r>
      <w:r w:rsidRPr="001640EB">
        <w:rPr>
          <w:spacing w:val="42"/>
        </w:rPr>
        <w:t xml:space="preserve"> </w:t>
      </w:r>
      <w:r w:rsidRPr="001640EB">
        <w:t>языка:</w:t>
      </w:r>
      <w:r w:rsidRPr="001640EB">
        <w:rPr>
          <w:spacing w:val="-57"/>
        </w:rPr>
        <w:t xml:space="preserve"> </w:t>
      </w:r>
      <w:r w:rsidRPr="001640EB">
        <w:t>наблюдение,</w:t>
      </w:r>
      <w:r w:rsidRPr="001640EB">
        <w:rPr>
          <w:spacing w:val="3"/>
        </w:rPr>
        <w:t xml:space="preserve"> </w:t>
      </w:r>
      <w:r w:rsidRPr="001640EB">
        <w:t>анализ,</w:t>
      </w:r>
      <w:r w:rsidRPr="001640EB">
        <w:rPr>
          <w:spacing w:val="3"/>
        </w:rPr>
        <w:t xml:space="preserve"> </w:t>
      </w:r>
      <w:r w:rsidRPr="001640EB">
        <w:t>лингвистический</w:t>
      </w:r>
      <w:r w:rsidRPr="001640EB">
        <w:rPr>
          <w:spacing w:val="-3"/>
        </w:rPr>
        <w:t xml:space="preserve"> </w:t>
      </w:r>
      <w:r w:rsidRPr="001640EB">
        <w:t>эксперимент,</w:t>
      </w:r>
      <w:r w:rsidRPr="001640EB">
        <w:rPr>
          <w:spacing w:val="-1"/>
        </w:rPr>
        <w:t xml:space="preserve"> </w:t>
      </w:r>
      <w:r w:rsidRPr="001640EB">
        <w:t>мини-исследование,</w:t>
      </w:r>
      <w:r w:rsidRPr="001640EB">
        <w:rPr>
          <w:spacing w:val="-2"/>
        </w:rPr>
        <w:t xml:space="preserve"> </w:t>
      </w:r>
      <w:r w:rsidRPr="001640EB">
        <w:t>проект.</w:t>
      </w:r>
    </w:p>
    <w:p w:rsidR="001640EB" w:rsidRPr="001640EB" w:rsidRDefault="001640EB" w:rsidP="001640EB">
      <w:pPr>
        <w:pStyle w:val="a7"/>
        <w:spacing w:line="271" w:lineRule="exact"/>
        <w:ind w:left="1743" w:firstLine="0"/>
        <w:jc w:val="left"/>
      </w:pPr>
      <w:r w:rsidRPr="001640EB">
        <w:t>Фонетика</w:t>
      </w:r>
      <w:r w:rsidRPr="001640EB">
        <w:rPr>
          <w:spacing w:val="-1"/>
        </w:rPr>
        <w:t xml:space="preserve"> </w:t>
      </w:r>
      <w:r w:rsidRPr="001640EB">
        <w:t>и</w:t>
      </w:r>
      <w:r w:rsidRPr="001640EB">
        <w:rPr>
          <w:spacing w:val="-1"/>
        </w:rPr>
        <w:t xml:space="preserve"> </w:t>
      </w:r>
      <w:r w:rsidRPr="001640EB">
        <w:t>графика.</w:t>
      </w:r>
    </w:p>
    <w:p w:rsidR="001640EB" w:rsidRPr="001640EB" w:rsidRDefault="001640EB" w:rsidP="001640EB">
      <w:pPr>
        <w:pStyle w:val="a7"/>
        <w:spacing w:before="3" w:line="235" w:lineRule="auto"/>
        <w:ind w:left="1003"/>
        <w:jc w:val="left"/>
      </w:pPr>
      <w:r w:rsidRPr="001640EB">
        <w:t>Характеристика,</w:t>
      </w:r>
      <w:r w:rsidRPr="001640EB">
        <w:rPr>
          <w:spacing w:val="26"/>
        </w:rPr>
        <w:t xml:space="preserve"> </w:t>
      </w:r>
      <w:r w:rsidRPr="001640EB">
        <w:t>сравнение,</w:t>
      </w:r>
      <w:r w:rsidRPr="001640EB">
        <w:rPr>
          <w:spacing w:val="26"/>
        </w:rPr>
        <w:t xml:space="preserve"> </w:t>
      </w:r>
      <w:r w:rsidRPr="001640EB">
        <w:t>классификация</w:t>
      </w:r>
      <w:r w:rsidRPr="001640EB">
        <w:rPr>
          <w:spacing w:val="24"/>
        </w:rPr>
        <w:t xml:space="preserve"> </w:t>
      </w:r>
      <w:r w:rsidRPr="001640EB">
        <w:t>звуков</w:t>
      </w:r>
      <w:r w:rsidRPr="001640EB">
        <w:rPr>
          <w:spacing w:val="26"/>
        </w:rPr>
        <w:t xml:space="preserve"> </w:t>
      </w:r>
      <w:r w:rsidRPr="001640EB">
        <w:t>вне</w:t>
      </w:r>
      <w:r w:rsidRPr="001640EB">
        <w:rPr>
          <w:spacing w:val="23"/>
        </w:rPr>
        <w:t xml:space="preserve"> </w:t>
      </w:r>
      <w:r w:rsidRPr="001640EB">
        <w:t>слова</w:t>
      </w:r>
      <w:r w:rsidRPr="001640EB">
        <w:rPr>
          <w:spacing w:val="23"/>
        </w:rPr>
        <w:t xml:space="preserve"> </w:t>
      </w:r>
      <w:r w:rsidRPr="001640EB">
        <w:t>и</w:t>
      </w:r>
      <w:r w:rsidRPr="001640EB">
        <w:rPr>
          <w:spacing w:val="20"/>
        </w:rPr>
        <w:t xml:space="preserve"> </w:t>
      </w:r>
      <w:r w:rsidRPr="001640EB">
        <w:t>в</w:t>
      </w:r>
      <w:r w:rsidRPr="001640EB">
        <w:rPr>
          <w:spacing w:val="26"/>
        </w:rPr>
        <w:t xml:space="preserve"> </w:t>
      </w:r>
      <w:r w:rsidRPr="001640EB">
        <w:t>слове</w:t>
      </w:r>
      <w:r w:rsidRPr="001640EB">
        <w:rPr>
          <w:spacing w:val="23"/>
        </w:rPr>
        <w:t xml:space="preserve"> </w:t>
      </w:r>
      <w:r w:rsidRPr="001640EB">
        <w:t>по</w:t>
      </w:r>
      <w:r w:rsidRPr="001640EB">
        <w:rPr>
          <w:spacing w:val="24"/>
        </w:rPr>
        <w:t xml:space="preserve"> </w:t>
      </w:r>
      <w:r w:rsidRPr="001640EB">
        <w:t>заданным</w:t>
      </w:r>
      <w:r w:rsidRPr="001640EB">
        <w:rPr>
          <w:spacing w:val="-57"/>
        </w:rPr>
        <w:t xml:space="preserve"> </w:t>
      </w:r>
      <w:r w:rsidRPr="001640EB">
        <w:t>параметрам.</w:t>
      </w:r>
      <w:r w:rsidRPr="001640EB">
        <w:rPr>
          <w:spacing w:val="3"/>
        </w:rPr>
        <w:t xml:space="preserve"> </w:t>
      </w:r>
      <w:r w:rsidRPr="001640EB">
        <w:t>Звуко-буквенный</w:t>
      </w:r>
      <w:r w:rsidRPr="001640EB">
        <w:rPr>
          <w:spacing w:val="2"/>
        </w:rPr>
        <w:t xml:space="preserve"> </w:t>
      </w:r>
      <w:r w:rsidRPr="001640EB">
        <w:t>разбор</w:t>
      </w:r>
      <w:r w:rsidRPr="001640EB">
        <w:rPr>
          <w:spacing w:val="2"/>
        </w:rPr>
        <w:t xml:space="preserve"> </w:t>
      </w:r>
      <w:r w:rsidRPr="001640EB">
        <w:t>слова</w:t>
      </w:r>
      <w:r w:rsidRPr="001640EB">
        <w:rPr>
          <w:spacing w:val="-5"/>
        </w:rPr>
        <w:t xml:space="preserve"> </w:t>
      </w:r>
      <w:r w:rsidRPr="001640EB">
        <w:t>(по</w:t>
      </w:r>
      <w:r w:rsidRPr="001640EB">
        <w:rPr>
          <w:spacing w:val="-3"/>
        </w:rPr>
        <w:t xml:space="preserve"> </w:t>
      </w:r>
      <w:r w:rsidRPr="001640EB">
        <w:t>отработанному</w:t>
      </w:r>
      <w:r w:rsidRPr="001640EB">
        <w:rPr>
          <w:spacing w:val="-9"/>
        </w:rPr>
        <w:t xml:space="preserve"> </w:t>
      </w:r>
      <w:r w:rsidRPr="001640EB">
        <w:t>алгоритму).</w:t>
      </w:r>
    </w:p>
    <w:p w:rsidR="001640EB" w:rsidRPr="001640EB" w:rsidRDefault="001640EB" w:rsidP="001640EB">
      <w:pPr>
        <w:pStyle w:val="a7"/>
        <w:spacing w:before="3" w:line="275" w:lineRule="exact"/>
        <w:ind w:left="1743" w:firstLine="0"/>
        <w:jc w:val="left"/>
      </w:pPr>
      <w:r w:rsidRPr="001640EB">
        <w:t>Орфоэпия.</w:t>
      </w:r>
    </w:p>
    <w:p w:rsidR="001640EB" w:rsidRPr="001640EB" w:rsidRDefault="001640EB" w:rsidP="001640EB">
      <w:pPr>
        <w:pStyle w:val="a7"/>
        <w:ind w:left="1003" w:right="551"/>
      </w:pPr>
      <w:r w:rsidRPr="001640EB">
        <w:t>Правильная интонация в</w:t>
      </w:r>
      <w:r w:rsidRPr="001640EB">
        <w:rPr>
          <w:spacing w:val="1"/>
        </w:rPr>
        <w:t xml:space="preserve"> </w:t>
      </w:r>
      <w:r w:rsidRPr="001640EB">
        <w:t>процессе говорения и чтения.</w:t>
      </w:r>
      <w:r w:rsidRPr="001640EB">
        <w:rPr>
          <w:spacing w:val="1"/>
        </w:rPr>
        <w:t xml:space="preserve"> </w:t>
      </w:r>
      <w:r w:rsidRPr="001640EB">
        <w:t>Нормы</w:t>
      </w:r>
      <w:r w:rsidRPr="001640EB">
        <w:rPr>
          <w:spacing w:val="1"/>
        </w:rPr>
        <w:t xml:space="preserve"> </w:t>
      </w:r>
      <w:r w:rsidRPr="001640EB">
        <w:t>произношения звуков</w:t>
      </w:r>
      <w:r w:rsidRPr="001640EB">
        <w:rPr>
          <w:spacing w:val="1"/>
        </w:rPr>
        <w:t xml:space="preserve"> </w:t>
      </w:r>
      <w:r w:rsidRPr="001640EB">
        <w:t>и</w:t>
      </w:r>
      <w:r w:rsidRPr="001640EB">
        <w:rPr>
          <w:spacing w:val="1"/>
        </w:rPr>
        <w:t xml:space="preserve"> </w:t>
      </w:r>
      <w:r w:rsidRPr="001640EB">
        <w:t>сочетаний</w:t>
      </w:r>
      <w:r w:rsidRPr="001640EB">
        <w:rPr>
          <w:spacing w:val="1"/>
        </w:rPr>
        <w:t xml:space="preserve"> </w:t>
      </w:r>
      <w:r w:rsidRPr="001640EB">
        <w:t>звуков;</w:t>
      </w:r>
      <w:r w:rsidRPr="001640EB">
        <w:rPr>
          <w:spacing w:val="1"/>
        </w:rPr>
        <w:t xml:space="preserve"> </w:t>
      </w:r>
      <w:r w:rsidRPr="001640EB">
        <w:t>ударение</w:t>
      </w:r>
      <w:r w:rsidRPr="001640EB">
        <w:rPr>
          <w:spacing w:val="1"/>
        </w:rPr>
        <w:t xml:space="preserve"> </w:t>
      </w:r>
      <w:r w:rsidRPr="001640EB">
        <w:t>в</w:t>
      </w:r>
      <w:r w:rsidRPr="001640EB">
        <w:rPr>
          <w:spacing w:val="1"/>
        </w:rPr>
        <w:t xml:space="preserve"> </w:t>
      </w:r>
      <w:r w:rsidRPr="001640EB">
        <w:t>словах</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нормами</w:t>
      </w:r>
      <w:r w:rsidRPr="001640EB">
        <w:rPr>
          <w:spacing w:val="1"/>
        </w:rPr>
        <w:t xml:space="preserve"> </w:t>
      </w:r>
      <w:r w:rsidRPr="001640EB">
        <w:t>современного</w:t>
      </w:r>
      <w:r w:rsidRPr="001640EB">
        <w:rPr>
          <w:spacing w:val="1"/>
        </w:rPr>
        <w:t xml:space="preserve"> </w:t>
      </w:r>
      <w:r w:rsidRPr="001640EB">
        <w:t>русского</w:t>
      </w:r>
      <w:r w:rsidRPr="001640EB">
        <w:rPr>
          <w:spacing w:val="1"/>
        </w:rPr>
        <w:t xml:space="preserve"> </w:t>
      </w:r>
      <w:r w:rsidRPr="001640EB">
        <w:t>литературного</w:t>
      </w:r>
      <w:r w:rsidRPr="001640EB">
        <w:rPr>
          <w:spacing w:val="5"/>
        </w:rPr>
        <w:t xml:space="preserve"> </w:t>
      </w:r>
      <w:r w:rsidRPr="001640EB">
        <w:t>языка</w:t>
      </w:r>
      <w:r w:rsidRPr="001640EB">
        <w:rPr>
          <w:spacing w:val="-5"/>
        </w:rPr>
        <w:t xml:space="preserve"> </w:t>
      </w:r>
      <w:r w:rsidRPr="001640EB">
        <w:t>(на</w:t>
      </w:r>
      <w:r w:rsidRPr="001640EB">
        <w:rPr>
          <w:spacing w:val="-5"/>
        </w:rPr>
        <w:t xml:space="preserve"> </w:t>
      </w:r>
      <w:r w:rsidRPr="001640EB">
        <w:t>ограниченном</w:t>
      </w:r>
      <w:r w:rsidRPr="001640EB">
        <w:rPr>
          <w:spacing w:val="-2"/>
        </w:rPr>
        <w:t xml:space="preserve"> </w:t>
      </w:r>
      <w:r w:rsidRPr="001640EB">
        <w:t>перечне слов,</w:t>
      </w:r>
      <w:r w:rsidRPr="001640EB">
        <w:rPr>
          <w:spacing w:val="-5"/>
        </w:rPr>
        <w:t xml:space="preserve"> </w:t>
      </w:r>
      <w:r w:rsidRPr="001640EB">
        <w:t>отрабатываемом</w:t>
      </w:r>
      <w:r w:rsidRPr="001640EB">
        <w:rPr>
          <w:spacing w:val="-2"/>
        </w:rPr>
        <w:t xml:space="preserve"> </w:t>
      </w:r>
      <w:r w:rsidRPr="001640EB">
        <w:t>в</w:t>
      </w:r>
      <w:r w:rsidRPr="001640EB">
        <w:rPr>
          <w:spacing w:val="-2"/>
        </w:rPr>
        <w:t xml:space="preserve"> </w:t>
      </w:r>
      <w:r w:rsidRPr="001640EB">
        <w:t>учебнике).</w:t>
      </w:r>
    </w:p>
    <w:p w:rsidR="001640EB" w:rsidRPr="001640EB" w:rsidRDefault="001640EB" w:rsidP="001640EB">
      <w:pPr>
        <w:pStyle w:val="a7"/>
        <w:spacing w:before="4" w:line="235" w:lineRule="auto"/>
        <w:ind w:left="1003" w:right="558"/>
      </w:pPr>
      <w:r w:rsidRPr="001640EB">
        <w:t>Использование</w:t>
      </w:r>
      <w:r w:rsidRPr="001640EB">
        <w:rPr>
          <w:spacing w:val="1"/>
        </w:rPr>
        <w:t xml:space="preserve"> </w:t>
      </w:r>
      <w:r w:rsidRPr="001640EB">
        <w:t>орфоэпических</w:t>
      </w:r>
      <w:r w:rsidRPr="001640EB">
        <w:rPr>
          <w:spacing w:val="1"/>
        </w:rPr>
        <w:t xml:space="preserve"> </w:t>
      </w:r>
      <w:r w:rsidRPr="001640EB">
        <w:t>словарей</w:t>
      </w:r>
      <w:r w:rsidRPr="001640EB">
        <w:rPr>
          <w:spacing w:val="1"/>
        </w:rPr>
        <w:t xml:space="preserve"> </w:t>
      </w:r>
      <w:r w:rsidRPr="001640EB">
        <w:t>русского</w:t>
      </w:r>
      <w:r w:rsidRPr="001640EB">
        <w:rPr>
          <w:spacing w:val="1"/>
        </w:rPr>
        <w:t xml:space="preserve"> </w:t>
      </w:r>
      <w:r w:rsidRPr="001640EB">
        <w:t>языка</w:t>
      </w:r>
      <w:r w:rsidRPr="001640EB">
        <w:rPr>
          <w:spacing w:val="1"/>
        </w:rPr>
        <w:t xml:space="preserve"> </w:t>
      </w:r>
      <w:r w:rsidRPr="001640EB">
        <w:t>при</w:t>
      </w:r>
      <w:r w:rsidRPr="001640EB">
        <w:rPr>
          <w:spacing w:val="1"/>
        </w:rPr>
        <w:t xml:space="preserve"> </w:t>
      </w:r>
      <w:r w:rsidRPr="001640EB">
        <w:t>определении</w:t>
      </w:r>
      <w:r w:rsidRPr="001640EB">
        <w:rPr>
          <w:spacing w:val="1"/>
        </w:rPr>
        <w:t xml:space="preserve"> </w:t>
      </w:r>
      <w:r w:rsidRPr="001640EB">
        <w:t>правильного</w:t>
      </w:r>
      <w:r w:rsidRPr="001640EB">
        <w:rPr>
          <w:spacing w:val="1"/>
        </w:rPr>
        <w:t xml:space="preserve"> </w:t>
      </w:r>
      <w:r w:rsidRPr="001640EB">
        <w:t>произношения</w:t>
      </w:r>
      <w:r w:rsidRPr="001640EB">
        <w:rPr>
          <w:spacing w:val="1"/>
        </w:rPr>
        <w:t xml:space="preserve"> </w:t>
      </w:r>
      <w:r w:rsidRPr="001640EB">
        <w:t>слов.</w:t>
      </w:r>
    </w:p>
    <w:p w:rsidR="001640EB" w:rsidRPr="001640EB" w:rsidRDefault="001640EB" w:rsidP="001640EB">
      <w:pPr>
        <w:pStyle w:val="a7"/>
        <w:spacing w:before="4" w:line="275" w:lineRule="exact"/>
        <w:ind w:left="1743" w:firstLine="0"/>
        <w:jc w:val="left"/>
      </w:pPr>
      <w:r w:rsidRPr="001640EB">
        <w:t>Лексика.</w:t>
      </w:r>
    </w:p>
    <w:p w:rsidR="001640EB" w:rsidRPr="001640EB" w:rsidRDefault="001640EB" w:rsidP="001640EB">
      <w:pPr>
        <w:pStyle w:val="a7"/>
        <w:ind w:left="1003"/>
        <w:jc w:val="left"/>
      </w:pPr>
      <w:r w:rsidRPr="001640EB">
        <w:t>Повторение</w:t>
      </w:r>
      <w:r w:rsidRPr="001640EB">
        <w:rPr>
          <w:spacing w:val="53"/>
        </w:rPr>
        <w:t xml:space="preserve"> </w:t>
      </w:r>
      <w:r w:rsidRPr="001640EB">
        <w:t>и</w:t>
      </w:r>
      <w:r w:rsidRPr="001640EB">
        <w:rPr>
          <w:spacing w:val="55"/>
        </w:rPr>
        <w:t xml:space="preserve"> </w:t>
      </w:r>
      <w:r w:rsidRPr="001640EB">
        <w:t>продолжение</w:t>
      </w:r>
      <w:r w:rsidRPr="001640EB">
        <w:rPr>
          <w:spacing w:val="54"/>
        </w:rPr>
        <w:t xml:space="preserve"> </w:t>
      </w:r>
      <w:r w:rsidRPr="001640EB">
        <w:t>работы:</w:t>
      </w:r>
      <w:r w:rsidRPr="001640EB">
        <w:rPr>
          <w:spacing w:val="55"/>
        </w:rPr>
        <w:t xml:space="preserve"> </w:t>
      </w:r>
      <w:r w:rsidRPr="001640EB">
        <w:t>наблюдение</w:t>
      </w:r>
      <w:r w:rsidRPr="001640EB">
        <w:rPr>
          <w:spacing w:val="59"/>
        </w:rPr>
        <w:t xml:space="preserve"> </w:t>
      </w:r>
      <w:r w:rsidRPr="001640EB">
        <w:t>за</w:t>
      </w:r>
      <w:r w:rsidRPr="001640EB">
        <w:rPr>
          <w:spacing w:val="53"/>
        </w:rPr>
        <w:t xml:space="preserve"> </w:t>
      </w:r>
      <w:r w:rsidRPr="001640EB">
        <w:t>использованием</w:t>
      </w:r>
      <w:r w:rsidRPr="001640EB">
        <w:rPr>
          <w:spacing w:val="56"/>
        </w:rPr>
        <w:t xml:space="preserve"> </w:t>
      </w:r>
      <w:r w:rsidRPr="001640EB">
        <w:t>в</w:t>
      </w:r>
      <w:r w:rsidRPr="001640EB">
        <w:rPr>
          <w:spacing w:val="57"/>
        </w:rPr>
        <w:t xml:space="preserve"> </w:t>
      </w:r>
      <w:r w:rsidRPr="001640EB">
        <w:t>речи</w:t>
      </w:r>
      <w:r w:rsidRPr="001640EB">
        <w:rPr>
          <w:spacing w:val="55"/>
        </w:rPr>
        <w:t xml:space="preserve"> </w:t>
      </w:r>
      <w:r w:rsidRPr="001640EB">
        <w:t>синонимов,</w:t>
      </w:r>
      <w:r w:rsidRPr="001640EB">
        <w:rPr>
          <w:spacing w:val="-57"/>
        </w:rPr>
        <w:t xml:space="preserve"> </w:t>
      </w:r>
      <w:r w:rsidRPr="001640EB">
        <w:t>антонимов,</w:t>
      </w:r>
      <w:r w:rsidRPr="001640EB">
        <w:rPr>
          <w:spacing w:val="3"/>
        </w:rPr>
        <w:t xml:space="preserve"> </w:t>
      </w:r>
      <w:r w:rsidRPr="001640EB">
        <w:t>устаревших</w:t>
      </w:r>
      <w:r w:rsidRPr="001640EB">
        <w:rPr>
          <w:spacing w:val="-3"/>
        </w:rPr>
        <w:t xml:space="preserve"> </w:t>
      </w:r>
      <w:r w:rsidRPr="001640EB">
        <w:t>слов</w:t>
      </w:r>
      <w:r w:rsidRPr="001640EB">
        <w:rPr>
          <w:spacing w:val="-1"/>
        </w:rPr>
        <w:t xml:space="preserve"> </w:t>
      </w:r>
      <w:r w:rsidRPr="001640EB">
        <w:t>(простые</w:t>
      </w:r>
      <w:r w:rsidRPr="001640EB">
        <w:rPr>
          <w:spacing w:val="-4"/>
        </w:rPr>
        <w:t xml:space="preserve"> </w:t>
      </w:r>
      <w:r w:rsidRPr="001640EB">
        <w:t>случаи).</w:t>
      </w:r>
    </w:p>
    <w:p w:rsidR="001640EB" w:rsidRPr="001640EB" w:rsidRDefault="001640EB" w:rsidP="001640EB">
      <w:pPr>
        <w:pStyle w:val="a7"/>
        <w:ind w:left="1743" w:right="2379" w:firstLine="0"/>
        <w:jc w:val="left"/>
      </w:pPr>
      <w:r w:rsidRPr="001640EB">
        <w:t>Наблюдение</w:t>
      </w:r>
      <w:r w:rsidRPr="001640EB">
        <w:rPr>
          <w:spacing w:val="-4"/>
        </w:rPr>
        <w:t xml:space="preserve"> </w:t>
      </w:r>
      <w:r w:rsidRPr="001640EB">
        <w:t>за</w:t>
      </w:r>
      <w:r w:rsidRPr="001640EB">
        <w:rPr>
          <w:spacing w:val="-4"/>
        </w:rPr>
        <w:t xml:space="preserve"> </w:t>
      </w:r>
      <w:r w:rsidRPr="001640EB">
        <w:t>использованием</w:t>
      </w:r>
      <w:r w:rsidRPr="001640EB">
        <w:rPr>
          <w:spacing w:val="-6"/>
        </w:rPr>
        <w:t xml:space="preserve"> </w:t>
      </w:r>
      <w:r w:rsidRPr="001640EB">
        <w:t>в</w:t>
      </w:r>
      <w:r w:rsidRPr="001640EB">
        <w:rPr>
          <w:spacing w:val="-5"/>
        </w:rPr>
        <w:t xml:space="preserve"> </w:t>
      </w:r>
      <w:r w:rsidRPr="001640EB">
        <w:t>речи</w:t>
      </w:r>
      <w:r w:rsidRPr="001640EB">
        <w:rPr>
          <w:spacing w:val="-2"/>
        </w:rPr>
        <w:t xml:space="preserve"> </w:t>
      </w:r>
      <w:r w:rsidRPr="001640EB">
        <w:t>фразеологизмов</w:t>
      </w:r>
      <w:r w:rsidRPr="001640EB">
        <w:rPr>
          <w:spacing w:val="-6"/>
        </w:rPr>
        <w:t xml:space="preserve"> </w:t>
      </w:r>
      <w:r w:rsidRPr="001640EB">
        <w:t>(простые</w:t>
      </w:r>
      <w:r w:rsidRPr="001640EB">
        <w:rPr>
          <w:spacing w:val="-8"/>
        </w:rPr>
        <w:t xml:space="preserve"> </w:t>
      </w:r>
      <w:r w:rsidRPr="001640EB">
        <w:t>случаи).</w:t>
      </w:r>
      <w:r w:rsidRPr="001640EB">
        <w:rPr>
          <w:spacing w:val="-57"/>
        </w:rPr>
        <w:t xml:space="preserve"> </w:t>
      </w:r>
      <w:r w:rsidRPr="001640EB">
        <w:t>Состав</w:t>
      </w:r>
      <w:r w:rsidRPr="001640EB">
        <w:rPr>
          <w:spacing w:val="2"/>
        </w:rPr>
        <w:t xml:space="preserve"> </w:t>
      </w:r>
      <w:r w:rsidRPr="001640EB">
        <w:t>слова</w:t>
      </w:r>
      <w:r w:rsidRPr="001640EB">
        <w:rPr>
          <w:spacing w:val="1"/>
        </w:rPr>
        <w:t xml:space="preserve"> </w:t>
      </w:r>
      <w:r w:rsidRPr="001640EB">
        <w:t>(морфемика).</w:t>
      </w:r>
    </w:p>
    <w:p w:rsidR="001640EB" w:rsidRPr="001640EB" w:rsidRDefault="001640EB" w:rsidP="001640EB">
      <w:pPr>
        <w:pStyle w:val="a7"/>
        <w:ind w:left="1003"/>
        <w:jc w:val="left"/>
      </w:pPr>
      <w:r w:rsidRPr="001640EB">
        <w:t>Состав</w:t>
      </w:r>
      <w:r w:rsidRPr="001640EB">
        <w:rPr>
          <w:spacing w:val="8"/>
        </w:rPr>
        <w:t xml:space="preserve"> </w:t>
      </w:r>
      <w:r w:rsidRPr="001640EB">
        <w:t>изменяемых</w:t>
      </w:r>
      <w:r w:rsidRPr="001640EB">
        <w:rPr>
          <w:spacing w:val="7"/>
        </w:rPr>
        <w:t xml:space="preserve"> </w:t>
      </w:r>
      <w:r w:rsidRPr="001640EB">
        <w:t>слов,</w:t>
      </w:r>
      <w:r w:rsidRPr="001640EB">
        <w:rPr>
          <w:spacing w:val="9"/>
        </w:rPr>
        <w:t xml:space="preserve"> </w:t>
      </w:r>
      <w:r w:rsidRPr="001640EB">
        <w:t>выделение</w:t>
      </w:r>
      <w:r w:rsidRPr="001640EB">
        <w:rPr>
          <w:spacing w:val="11"/>
        </w:rPr>
        <w:t xml:space="preserve"> </w:t>
      </w:r>
      <w:r w:rsidRPr="001640EB">
        <w:t>в</w:t>
      </w:r>
      <w:r w:rsidRPr="001640EB">
        <w:rPr>
          <w:spacing w:val="9"/>
        </w:rPr>
        <w:t xml:space="preserve"> </w:t>
      </w:r>
      <w:r w:rsidRPr="001640EB">
        <w:t>словах</w:t>
      </w:r>
      <w:r w:rsidRPr="001640EB">
        <w:rPr>
          <w:spacing w:val="7"/>
        </w:rPr>
        <w:t xml:space="preserve"> </w:t>
      </w:r>
      <w:r w:rsidRPr="001640EB">
        <w:t>с</w:t>
      </w:r>
      <w:r w:rsidRPr="001640EB">
        <w:rPr>
          <w:spacing w:val="11"/>
        </w:rPr>
        <w:t xml:space="preserve"> </w:t>
      </w:r>
      <w:r w:rsidRPr="001640EB">
        <w:t>однозначно</w:t>
      </w:r>
      <w:r w:rsidRPr="001640EB">
        <w:rPr>
          <w:spacing w:val="12"/>
        </w:rPr>
        <w:t xml:space="preserve"> </w:t>
      </w:r>
      <w:r w:rsidRPr="001640EB">
        <w:t>выделяемыми</w:t>
      </w:r>
      <w:r w:rsidRPr="001640EB">
        <w:rPr>
          <w:spacing w:val="8"/>
        </w:rPr>
        <w:t xml:space="preserve"> </w:t>
      </w:r>
      <w:r w:rsidRPr="001640EB">
        <w:t>морфемами</w:t>
      </w:r>
      <w:r w:rsidRPr="001640EB">
        <w:rPr>
          <w:spacing w:val="-57"/>
        </w:rPr>
        <w:t xml:space="preserve"> </w:t>
      </w:r>
      <w:r w:rsidRPr="001640EB">
        <w:t>окончания,</w:t>
      </w:r>
      <w:r w:rsidRPr="001640EB">
        <w:rPr>
          <w:spacing w:val="3"/>
        </w:rPr>
        <w:t xml:space="preserve"> </w:t>
      </w:r>
      <w:r w:rsidRPr="001640EB">
        <w:t>корня,</w:t>
      </w:r>
      <w:r w:rsidRPr="001640EB">
        <w:rPr>
          <w:spacing w:val="3"/>
        </w:rPr>
        <w:t xml:space="preserve"> </w:t>
      </w:r>
      <w:r w:rsidRPr="001640EB">
        <w:t>приставки,</w:t>
      </w:r>
      <w:r w:rsidRPr="001640EB">
        <w:rPr>
          <w:spacing w:val="-2"/>
        </w:rPr>
        <w:t xml:space="preserve"> </w:t>
      </w:r>
      <w:r w:rsidRPr="001640EB">
        <w:t>суффикса</w:t>
      </w:r>
      <w:r w:rsidRPr="001640EB">
        <w:rPr>
          <w:spacing w:val="1"/>
        </w:rPr>
        <w:t xml:space="preserve"> </w:t>
      </w:r>
      <w:r w:rsidRPr="001640EB">
        <w:t>(повторение изученного).</w:t>
      </w:r>
    </w:p>
    <w:p w:rsidR="001640EB" w:rsidRPr="001640EB" w:rsidRDefault="001640EB" w:rsidP="001640EB">
      <w:pPr>
        <w:pStyle w:val="a7"/>
        <w:spacing w:line="271" w:lineRule="exact"/>
        <w:ind w:left="1743" w:firstLine="0"/>
        <w:jc w:val="left"/>
      </w:pPr>
      <w:r w:rsidRPr="001640EB">
        <w:t>Основа</w:t>
      </w:r>
      <w:r w:rsidRPr="001640EB">
        <w:rPr>
          <w:spacing w:val="-4"/>
        </w:rPr>
        <w:t xml:space="preserve"> </w:t>
      </w:r>
      <w:r w:rsidRPr="001640EB">
        <w:t>слова.</w:t>
      </w:r>
    </w:p>
    <w:p w:rsidR="001640EB" w:rsidRPr="001640EB" w:rsidRDefault="001640EB" w:rsidP="001640EB">
      <w:pPr>
        <w:pStyle w:val="a7"/>
        <w:spacing w:line="275" w:lineRule="exact"/>
        <w:ind w:left="1743" w:firstLine="0"/>
        <w:jc w:val="left"/>
      </w:pPr>
      <w:r w:rsidRPr="001640EB">
        <w:t>Состав</w:t>
      </w:r>
      <w:r w:rsidRPr="001640EB">
        <w:rPr>
          <w:spacing w:val="-5"/>
        </w:rPr>
        <w:t xml:space="preserve"> </w:t>
      </w:r>
      <w:r w:rsidRPr="001640EB">
        <w:t>неизменяемых</w:t>
      </w:r>
      <w:r w:rsidRPr="001640EB">
        <w:rPr>
          <w:spacing w:val="-6"/>
        </w:rPr>
        <w:t xml:space="preserve"> </w:t>
      </w:r>
      <w:r w:rsidRPr="001640EB">
        <w:t>слов</w:t>
      </w:r>
      <w:r w:rsidRPr="001640EB">
        <w:rPr>
          <w:spacing w:val="-4"/>
        </w:rPr>
        <w:t xml:space="preserve"> </w:t>
      </w:r>
      <w:r w:rsidRPr="001640EB">
        <w:t>(ознакомление).</w:t>
      </w:r>
    </w:p>
    <w:p w:rsidR="001640EB" w:rsidRPr="001640EB" w:rsidRDefault="001640EB" w:rsidP="001640EB">
      <w:pPr>
        <w:pStyle w:val="a7"/>
        <w:ind w:left="1743" w:firstLine="0"/>
        <w:jc w:val="left"/>
      </w:pPr>
      <w:r w:rsidRPr="001640EB">
        <w:t>Значение</w:t>
      </w:r>
      <w:r w:rsidRPr="001640EB">
        <w:rPr>
          <w:spacing w:val="-4"/>
        </w:rPr>
        <w:t xml:space="preserve"> </w:t>
      </w:r>
      <w:r w:rsidRPr="001640EB">
        <w:t>наиболее</w:t>
      </w:r>
      <w:r w:rsidRPr="001640EB">
        <w:rPr>
          <w:spacing w:val="-8"/>
        </w:rPr>
        <w:t xml:space="preserve"> </w:t>
      </w:r>
      <w:r w:rsidRPr="001640EB">
        <w:t>употребляемых</w:t>
      </w:r>
      <w:r w:rsidRPr="001640EB">
        <w:rPr>
          <w:spacing w:val="-7"/>
        </w:rPr>
        <w:t xml:space="preserve"> </w:t>
      </w:r>
      <w:r w:rsidRPr="001640EB">
        <w:t>суффиксов</w:t>
      </w:r>
      <w:r w:rsidRPr="001640EB">
        <w:rPr>
          <w:spacing w:val="-5"/>
        </w:rPr>
        <w:t xml:space="preserve"> </w:t>
      </w:r>
      <w:r w:rsidRPr="001640EB">
        <w:t>изученных</w:t>
      </w:r>
      <w:r w:rsidRPr="001640EB">
        <w:rPr>
          <w:spacing w:val="-7"/>
        </w:rPr>
        <w:t xml:space="preserve"> </w:t>
      </w:r>
      <w:r w:rsidRPr="001640EB">
        <w:t>частей</w:t>
      </w:r>
      <w:r w:rsidRPr="001640EB">
        <w:rPr>
          <w:spacing w:val="-3"/>
        </w:rPr>
        <w:t xml:space="preserve"> </w:t>
      </w:r>
      <w:r w:rsidRPr="001640EB">
        <w:t>речи</w:t>
      </w:r>
      <w:r w:rsidRPr="001640EB">
        <w:rPr>
          <w:spacing w:val="-1"/>
        </w:rPr>
        <w:t xml:space="preserve"> </w:t>
      </w:r>
      <w:r w:rsidRPr="001640EB">
        <w:t>(ознакомление).</w:t>
      </w:r>
      <w:r w:rsidRPr="001640EB">
        <w:rPr>
          <w:spacing w:val="-57"/>
        </w:rPr>
        <w:t xml:space="preserve"> </w:t>
      </w:r>
      <w:r w:rsidRPr="001640EB">
        <w:t>Морфология.</w:t>
      </w:r>
    </w:p>
    <w:p w:rsidR="001640EB" w:rsidRPr="001640EB" w:rsidRDefault="001640EB" w:rsidP="001640EB">
      <w:pPr>
        <w:pStyle w:val="a7"/>
        <w:spacing w:line="271" w:lineRule="exact"/>
        <w:ind w:left="1743" w:firstLine="0"/>
        <w:jc w:val="left"/>
      </w:pPr>
      <w:r w:rsidRPr="001640EB">
        <w:t>Части</w:t>
      </w:r>
      <w:r w:rsidRPr="001640EB">
        <w:rPr>
          <w:spacing w:val="-2"/>
        </w:rPr>
        <w:t xml:space="preserve"> </w:t>
      </w:r>
      <w:r w:rsidRPr="001640EB">
        <w:t>речи</w:t>
      </w:r>
      <w:r w:rsidRPr="001640EB">
        <w:rPr>
          <w:spacing w:val="-2"/>
        </w:rPr>
        <w:t xml:space="preserve"> </w:t>
      </w:r>
      <w:r w:rsidRPr="001640EB">
        <w:t>самостоятельные</w:t>
      </w:r>
      <w:r w:rsidRPr="001640EB">
        <w:rPr>
          <w:spacing w:val="-8"/>
        </w:rPr>
        <w:t xml:space="preserve"> </w:t>
      </w:r>
      <w:r w:rsidRPr="001640EB">
        <w:t>и</w:t>
      </w:r>
      <w:r w:rsidRPr="001640EB">
        <w:rPr>
          <w:spacing w:val="-2"/>
        </w:rPr>
        <w:t xml:space="preserve"> </w:t>
      </w:r>
      <w:r w:rsidRPr="001640EB">
        <w:t>служебные.</w:t>
      </w:r>
    </w:p>
    <w:p w:rsidR="001640EB" w:rsidRPr="001640EB" w:rsidRDefault="001640EB" w:rsidP="001640EB">
      <w:pPr>
        <w:pStyle w:val="a7"/>
        <w:spacing w:line="275" w:lineRule="exact"/>
        <w:ind w:left="1743" w:firstLine="0"/>
        <w:jc w:val="left"/>
      </w:pPr>
      <w:r w:rsidRPr="001640EB">
        <w:rPr>
          <w:spacing w:val="-1"/>
        </w:rPr>
        <w:t>Имя</w:t>
      </w:r>
      <w:r w:rsidRPr="001640EB">
        <w:rPr>
          <w:spacing w:val="-12"/>
        </w:rPr>
        <w:t xml:space="preserve"> </w:t>
      </w:r>
      <w:r w:rsidRPr="001640EB">
        <w:rPr>
          <w:spacing w:val="-1"/>
        </w:rPr>
        <w:t>существительное.</w:t>
      </w:r>
      <w:r w:rsidRPr="001640EB">
        <w:rPr>
          <w:spacing w:val="-9"/>
        </w:rPr>
        <w:t xml:space="preserve"> </w:t>
      </w:r>
      <w:r w:rsidRPr="001640EB">
        <w:rPr>
          <w:spacing w:val="-1"/>
        </w:rPr>
        <w:t>Склонение</w:t>
      </w:r>
      <w:r w:rsidRPr="001640EB">
        <w:rPr>
          <w:spacing w:val="-12"/>
        </w:rPr>
        <w:t xml:space="preserve"> </w:t>
      </w:r>
      <w:r w:rsidRPr="001640EB">
        <w:t>имён</w:t>
      </w:r>
      <w:r w:rsidRPr="001640EB">
        <w:rPr>
          <w:spacing w:val="-12"/>
        </w:rPr>
        <w:t xml:space="preserve"> </w:t>
      </w:r>
      <w:r w:rsidRPr="001640EB">
        <w:t>существительных</w:t>
      </w:r>
      <w:r w:rsidRPr="001640EB">
        <w:rPr>
          <w:spacing w:val="-16"/>
        </w:rPr>
        <w:t xml:space="preserve"> </w:t>
      </w:r>
      <w:r w:rsidRPr="001640EB">
        <w:t>(кроме</w:t>
      </w:r>
      <w:r w:rsidRPr="001640EB">
        <w:rPr>
          <w:spacing w:val="-12"/>
        </w:rPr>
        <w:t xml:space="preserve"> </w:t>
      </w:r>
      <w:r w:rsidRPr="001640EB">
        <w:t>существительных</w:t>
      </w:r>
      <w:r w:rsidRPr="001640EB">
        <w:rPr>
          <w:spacing w:val="-16"/>
        </w:rPr>
        <w:t xml:space="preserve"> </w:t>
      </w:r>
      <w:r w:rsidRPr="001640EB">
        <w:t>на</w:t>
      </w:r>
      <w:r w:rsidRPr="001640EB">
        <w:rPr>
          <w:spacing w:val="-13"/>
        </w:rPr>
        <w:t xml:space="preserve"> </w:t>
      </w:r>
      <w:r w:rsidRPr="001640EB">
        <w:t>«-мя»,</w:t>
      </w:r>
    </w:p>
    <w:p w:rsidR="001640EB" w:rsidRPr="001640EB" w:rsidRDefault="001640EB" w:rsidP="001640EB">
      <w:pPr>
        <w:pStyle w:val="a7"/>
        <w:ind w:left="1003" w:firstLine="0"/>
        <w:jc w:val="left"/>
      </w:pPr>
      <w:r w:rsidRPr="001640EB">
        <w:rPr>
          <w:spacing w:val="-1"/>
        </w:rPr>
        <w:t>«-ий»,</w:t>
      </w:r>
      <w:r w:rsidRPr="001640EB">
        <w:rPr>
          <w:spacing w:val="-6"/>
        </w:rPr>
        <w:t xml:space="preserve"> </w:t>
      </w:r>
      <w:r w:rsidRPr="001640EB">
        <w:rPr>
          <w:spacing w:val="-1"/>
        </w:rPr>
        <w:t>«-ие»,</w:t>
      </w:r>
      <w:r w:rsidRPr="001640EB">
        <w:rPr>
          <w:spacing w:val="-10"/>
        </w:rPr>
        <w:t xml:space="preserve"> </w:t>
      </w:r>
      <w:r w:rsidRPr="001640EB">
        <w:rPr>
          <w:spacing w:val="-1"/>
        </w:rPr>
        <w:t>«-ия»;</w:t>
      </w:r>
      <w:r w:rsidRPr="001640EB">
        <w:rPr>
          <w:spacing w:val="-17"/>
        </w:rPr>
        <w:t xml:space="preserve"> </w:t>
      </w:r>
      <w:r w:rsidRPr="001640EB">
        <w:rPr>
          <w:spacing w:val="-1"/>
        </w:rPr>
        <w:t>на</w:t>
      </w:r>
      <w:r w:rsidRPr="001640EB">
        <w:rPr>
          <w:spacing w:val="-13"/>
        </w:rPr>
        <w:t xml:space="preserve"> </w:t>
      </w:r>
      <w:r w:rsidRPr="001640EB">
        <w:rPr>
          <w:spacing w:val="-1"/>
        </w:rPr>
        <w:t>«-ья»,</w:t>
      </w:r>
      <w:r w:rsidRPr="001640EB">
        <w:rPr>
          <w:spacing w:val="-9"/>
        </w:rPr>
        <w:t xml:space="preserve"> </w:t>
      </w:r>
      <w:r w:rsidRPr="001640EB">
        <w:rPr>
          <w:spacing w:val="-1"/>
        </w:rPr>
        <w:t>например,</w:t>
      </w:r>
      <w:r w:rsidRPr="001640EB">
        <w:rPr>
          <w:spacing w:val="-10"/>
        </w:rPr>
        <w:t xml:space="preserve"> </w:t>
      </w:r>
      <w:r w:rsidRPr="001640EB">
        <w:rPr>
          <w:spacing w:val="-1"/>
        </w:rPr>
        <w:t>«гостья»;</w:t>
      </w:r>
      <w:r w:rsidRPr="001640EB">
        <w:rPr>
          <w:spacing w:val="-17"/>
        </w:rPr>
        <w:t xml:space="preserve"> </w:t>
      </w:r>
      <w:r w:rsidRPr="001640EB">
        <w:rPr>
          <w:spacing w:val="-1"/>
        </w:rPr>
        <w:t>на</w:t>
      </w:r>
      <w:r w:rsidRPr="001640EB">
        <w:rPr>
          <w:spacing w:val="-9"/>
        </w:rPr>
        <w:t xml:space="preserve"> </w:t>
      </w:r>
      <w:r w:rsidRPr="001640EB">
        <w:rPr>
          <w:spacing w:val="-1"/>
        </w:rPr>
        <w:t>«-ье»,</w:t>
      </w:r>
      <w:r w:rsidRPr="001640EB">
        <w:rPr>
          <w:spacing w:val="-9"/>
        </w:rPr>
        <w:t xml:space="preserve"> </w:t>
      </w:r>
      <w:r w:rsidRPr="001640EB">
        <w:t>например,</w:t>
      </w:r>
      <w:r w:rsidRPr="001640EB">
        <w:rPr>
          <w:spacing w:val="-10"/>
        </w:rPr>
        <w:t xml:space="preserve"> </w:t>
      </w:r>
      <w:r w:rsidRPr="001640EB">
        <w:t>«ожерелье»</w:t>
      </w:r>
      <w:r w:rsidRPr="001640EB">
        <w:rPr>
          <w:spacing w:val="-17"/>
        </w:rPr>
        <w:t xml:space="preserve"> </w:t>
      </w:r>
      <w:r w:rsidRPr="001640EB">
        <w:t>во</w:t>
      </w:r>
      <w:r w:rsidRPr="001640EB">
        <w:rPr>
          <w:spacing w:val="-12"/>
        </w:rPr>
        <w:t xml:space="preserve"> </w:t>
      </w:r>
      <w:r w:rsidRPr="001640EB">
        <w:t>множественном</w:t>
      </w:r>
      <w:r w:rsidRPr="001640EB">
        <w:rPr>
          <w:spacing w:val="-57"/>
        </w:rPr>
        <w:t xml:space="preserve"> </w:t>
      </w:r>
      <w:r w:rsidRPr="001640EB">
        <w:t>числе;</w:t>
      </w:r>
      <w:r w:rsidRPr="001640EB">
        <w:rPr>
          <w:spacing w:val="-4"/>
        </w:rPr>
        <w:t xml:space="preserve"> </w:t>
      </w:r>
      <w:r w:rsidRPr="001640EB">
        <w:t>а</w:t>
      </w:r>
      <w:r w:rsidRPr="001640EB">
        <w:rPr>
          <w:spacing w:val="1"/>
        </w:rPr>
        <w:t xml:space="preserve"> </w:t>
      </w:r>
      <w:r w:rsidRPr="001640EB">
        <w:t>также кроме</w:t>
      </w:r>
      <w:r w:rsidRPr="001640EB">
        <w:rPr>
          <w:spacing w:val="-4"/>
        </w:rPr>
        <w:t xml:space="preserve"> </w:t>
      </w:r>
      <w:r w:rsidRPr="001640EB">
        <w:t>собственных</w:t>
      </w:r>
      <w:r w:rsidRPr="001640EB">
        <w:rPr>
          <w:spacing w:val="-4"/>
        </w:rPr>
        <w:t xml:space="preserve"> </w:t>
      </w:r>
      <w:r w:rsidRPr="001640EB">
        <w:t>имён</w:t>
      </w:r>
      <w:r w:rsidRPr="001640EB">
        <w:rPr>
          <w:spacing w:val="-2"/>
        </w:rPr>
        <w:t xml:space="preserve"> </w:t>
      </w:r>
      <w:r w:rsidRPr="001640EB">
        <w:t>существительных</w:t>
      </w:r>
      <w:r w:rsidRPr="001640EB">
        <w:rPr>
          <w:spacing w:val="-4"/>
        </w:rPr>
        <w:t xml:space="preserve"> </w:t>
      </w:r>
      <w:r w:rsidRPr="001640EB">
        <w:t>на</w:t>
      </w:r>
      <w:r w:rsidRPr="001640EB">
        <w:rPr>
          <w:spacing w:val="1"/>
        </w:rPr>
        <w:t xml:space="preserve"> </w:t>
      </w:r>
      <w:r w:rsidRPr="001640EB">
        <w:t>«-ов»,</w:t>
      </w:r>
      <w:r w:rsidRPr="001640EB">
        <w:rPr>
          <w:spacing w:val="7"/>
        </w:rPr>
        <w:t xml:space="preserve"> </w:t>
      </w:r>
      <w:r w:rsidRPr="001640EB">
        <w:t>«-ин»,</w:t>
      </w:r>
      <w:r w:rsidRPr="001640EB">
        <w:rPr>
          <w:spacing w:val="14"/>
        </w:rPr>
        <w:t xml:space="preserve"> </w:t>
      </w:r>
      <w:r w:rsidRPr="001640EB">
        <w:t>«-ий»);</w:t>
      </w:r>
    </w:p>
    <w:p w:rsidR="001640EB" w:rsidRPr="001640EB" w:rsidRDefault="001640EB" w:rsidP="001640EB">
      <w:pPr>
        <w:pStyle w:val="a7"/>
        <w:ind w:left="1743" w:right="2761" w:firstLine="0"/>
        <w:jc w:val="left"/>
      </w:pPr>
      <w:r w:rsidRPr="001640EB">
        <w:t>имена существительные 1, 2, 3-го склонения (повторение изученного).</w:t>
      </w:r>
      <w:r w:rsidRPr="001640EB">
        <w:rPr>
          <w:spacing w:val="-57"/>
        </w:rPr>
        <w:t xml:space="preserve"> </w:t>
      </w:r>
      <w:r w:rsidRPr="001640EB">
        <w:t>Несклоняемые</w:t>
      </w:r>
      <w:r w:rsidRPr="001640EB">
        <w:rPr>
          <w:spacing w:val="-5"/>
        </w:rPr>
        <w:t xml:space="preserve"> </w:t>
      </w:r>
      <w:r w:rsidRPr="001640EB">
        <w:t>имена существительные</w:t>
      </w:r>
      <w:r w:rsidRPr="001640EB">
        <w:rPr>
          <w:spacing w:val="-4"/>
        </w:rPr>
        <w:t xml:space="preserve"> </w:t>
      </w:r>
      <w:r w:rsidRPr="001640EB">
        <w:t>(ознакомление).</w:t>
      </w:r>
    </w:p>
    <w:p w:rsidR="001640EB" w:rsidRPr="001640EB" w:rsidRDefault="001640EB" w:rsidP="001640EB">
      <w:pPr>
        <w:pStyle w:val="a7"/>
        <w:ind w:left="1003"/>
        <w:jc w:val="left"/>
      </w:pPr>
      <w:r w:rsidRPr="001640EB">
        <w:t>Имя</w:t>
      </w:r>
      <w:r w:rsidRPr="001640EB">
        <w:rPr>
          <w:spacing w:val="1"/>
        </w:rPr>
        <w:t xml:space="preserve"> </w:t>
      </w:r>
      <w:r w:rsidRPr="001640EB">
        <w:t>прилагательное.</w:t>
      </w:r>
      <w:r w:rsidRPr="001640EB">
        <w:rPr>
          <w:spacing w:val="1"/>
        </w:rPr>
        <w:t xml:space="preserve"> </w:t>
      </w:r>
      <w:r w:rsidRPr="001640EB">
        <w:t>Зависимость</w:t>
      </w:r>
      <w:r w:rsidRPr="001640EB">
        <w:rPr>
          <w:spacing w:val="1"/>
        </w:rPr>
        <w:t xml:space="preserve"> </w:t>
      </w:r>
      <w:r w:rsidRPr="001640EB">
        <w:t>формы</w:t>
      </w:r>
      <w:r w:rsidRPr="001640EB">
        <w:rPr>
          <w:spacing w:val="1"/>
        </w:rPr>
        <w:t xml:space="preserve"> </w:t>
      </w:r>
      <w:r w:rsidRPr="001640EB">
        <w:t>имени</w:t>
      </w:r>
      <w:r w:rsidRPr="001640EB">
        <w:rPr>
          <w:spacing w:val="1"/>
        </w:rPr>
        <w:t xml:space="preserve"> </w:t>
      </w:r>
      <w:r w:rsidRPr="001640EB">
        <w:t>прилагательного</w:t>
      </w:r>
      <w:r w:rsidRPr="001640EB">
        <w:rPr>
          <w:spacing w:val="1"/>
        </w:rPr>
        <w:t xml:space="preserve"> </w:t>
      </w:r>
      <w:r w:rsidRPr="001640EB">
        <w:t>от</w:t>
      </w:r>
      <w:r w:rsidRPr="001640EB">
        <w:rPr>
          <w:spacing w:val="1"/>
        </w:rPr>
        <w:t xml:space="preserve"> </w:t>
      </w:r>
      <w:r w:rsidRPr="001640EB">
        <w:t>формы</w:t>
      </w:r>
      <w:r w:rsidRPr="001640EB">
        <w:rPr>
          <w:spacing w:val="1"/>
        </w:rPr>
        <w:t xml:space="preserve"> </w:t>
      </w:r>
      <w:r w:rsidRPr="001640EB">
        <w:t>имени</w:t>
      </w:r>
      <w:r w:rsidRPr="001640EB">
        <w:rPr>
          <w:spacing w:val="-57"/>
        </w:rPr>
        <w:t xml:space="preserve"> </w:t>
      </w:r>
      <w:r w:rsidRPr="001640EB">
        <w:t>существительного (повторение).</w:t>
      </w:r>
      <w:r w:rsidRPr="001640EB">
        <w:rPr>
          <w:spacing w:val="-3"/>
        </w:rPr>
        <w:t xml:space="preserve"> </w:t>
      </w:r>
      <w:r w:rsidRPr="001640EB">
        <w:t>Склонение</w:t>
      </w:r>
      <w:r w:rsidRPr="001640EB">
        <w:rPr>
          <w:spacing w:val="-1"/>
        </w:rPr>
        <w:t xml:space="preserve"> </w:t>
      </w:r>
      <w:r w:rsidRPr="001640EB">
        <w:t>имён</w:t>
      </w:r>
      <w:r w:rsidRPr="001640EB">
        <w:rPr>
          <w:spacing w:val="1"/>
        </w:rPr>
        <w:t xml:space="preserve"> </w:t>
      </w:r>
      <w:r w:rsidRPr="001640EB">
        <w:t>прилагательных</w:t>
      </w:r>
      <w:r w:rsidRPr="001640EB">
        <w:rPr>
          <w:spacing w:val="-5"/>
        </w:rPr>
        <w:t xml:space="preserve"> </w:t>
      </w:r>
      <w:r w:rsidRPr="001640EB">
        <w:t>во</w:t>
      </w:r>
      <w:r w:rsidRPr="001640EB">
        <w:rPr>
          <w:spacing w:val="1"/>
        </w:rPr>
        <w:t xml:space="preserve"> </w:t>
      </w:r>
      <w:r w:rsidRPr="001640EB">
        <w:t>множественном</w:t>
      </w:r>
      <w:r w:rsidRPr="001640EB">
        <w:rPr>
          <w:spacing w:val="-3"/>
        </w:rPr>
        <w:t xml:space="preserve"> </w:t>
      </w:r>
      <w:r w:rsidRPr="001640EB">
        <w:t>числе.</w:t>
      </w:r>
    </w:p>
    <w:p w:rsidR="001640EB" w:rsidRPr="001640EB" w:rsidRDefault="001640EB" w:rsidP="001640EB">
      <w:pPr>
        <w:pStyle w:val="a7"/>
        <w:ind w:left="1003"/>
        <w:jc w:val="left"/>
      </w:pPr>
      <w:r w:rsidRPr="001640EB">
        <w:t>Местоимение.</w:t>
      </w:r>
      <w:r w:rsidRPr="001640EB">
        <w:rPr>
          <w:spacing w:val="1"/>
        </w:rPr>
        <w:t xml:space="preserve"> </w:t>
      </w:r>
      <w:r w:rsidRPr="001640EB">
        <w:t>Личные местоимения (повторение).</w:t>
      </w:r>
      <w:r w:rsidRPr="001640EB">
        <w:rPr>
          <w:spacing w:val="1"/>
        </w:rPr>
        <w:t xml:space="preserve"> </w:t>
      </w:r>
      <w:r w:rsidRPr="001640EB">
        <w:t>Личные</w:t>
      </w:r>
      <w:r w:rsidRPr="001640EB">
        <w:rPr>
          <w:spacing w:val="1"/>
        </w:rPr>
        <w:t xml:space="preserve"> </w:t>
      </w:r>
      <w:r w:rsidRPr="001640EB">
        <w:t>местоимения</w:t>
      </w:r>
      <w:r w:rsidRPr="001640EB">
        <w:rPr>
          <w:spacing w:val="1"/>
        </w:rPr>
        <w:t xml:space="preserve"> </w:t>
      </w:r>
      <w:r w:rsidRPr="001640EB">
        <w:t>l-ro</w:t>
      </w:r>
      <w:r w:rsidRPr="001640EB">
        <w:rPr>
          <w:spacing w:val="1"/>
        </w:rPr>
        <w:t xml:space="preserve"> </w:t>
      </w:r>
      <w:r w:rsidRPr="001640EB">
        <w:t>и</w:t>
      </w:r>
      <w:r w:rsidRPr="001640EB">
        <w:rPr>
          <w:spacing w:val="1"/>
        </w:rPr>
        <w:t xml:space="preserve"> </w:t>
      </w:r>
      <w:r w:rsidRPr="001640EB">
        <w:t>3-го</w:t>
      </w:r>
      <w:r w:rsidRPr="001640EB">
        <w:rPr>
          <w:spacing w:val="1"/>
        </w:rPr>
        <w:t xml:space="preserve"> </w:t>
      </w:r>
      <w:r w:rsidRPr="001640EB">
        <w:t>лица</w:t>
      </w:r>
      <w:r w:rsidRPr="001640EB">
        <w:rPr>
          <w:spacing w:val="-57"/>
        </w:rPr>
        <w:t xml:space="preserve"> </w:t>
      </w:r>
      <w:r w:rsidRPr="001640EB">
        <w:t>единственного</w:t>
      </w:r>
      <w:r w:rsidRPr="001640EB">
        <w:rPr>
          <w:spacing w:val="1"/>
        </w:rPr>
        <w:t xml:space="preserve"> </w:t>
      </w:r>
      <w:r w:rsidRPr="001640EB">
        <w:t>и</w:t>
      </w:r>
      <w:r w:rsidRPr="001640EB">
        <w:rPr>
          <w:spacing w:val="-3"/>
        </w:rPr>
        <w:t xml:space="preserve"> </w:t>
      </w:r>
      <w:r w:rsidRPr="001640EB">
        <w:t>множественного</w:t>
      </w:r>
      <w:r w:rsidRPr="001640EB">
        <w:rPr>
          <w:spacing w:val="2"/>
        </w:rPr>
        <w:t xml:space="preserve"> </w:t>
      </w:r>
      <w:r w:rsidRPr="001640EB">
        <w:t>числа;</w:t>
      </w:r>
      <w:r w:rsidRPr="001640EB">
        <w:rPr>
          <w:spacing w:val="-4"/>
        </w:rPr>
        <w:t xml:space="preserve"> </w:t>
      </w:r>
      <w:r w:rsidRPr="001640EB">
        <w:t>склонение личных</w:t>
      </w:r>
      <w:r w:rsidRPr="001640EB">
        <w:rPr>
          <w:spacing w:val="-3"/>
        </w:rPr>
        <w:t xml:space="preserve"> </w:t>
      </w:r>
      <w:r w:rsidRPr="001640EB">
        <w:t>местоимений.</w:t>
      </w:r>
    </w:p>
    <w:p w:rsidR="001640EB" w:rsidRPr="001640EB" w:rsidRDefault="001640EB" w:rsidP="001640EB">
      <w:pPr>
        <w:pStyle w:val="a7"/>
        <w:ind w:left="1003"/>
        <w:jc w:val="left"/>
      </w:pPr>
      <w:r w:rsidRPr="001640EB">
        <w:t>Глагол.</w:t>
      </w:r>
      <w:r w:rsidRPr="001640EB">
        <w:rPr>
          <w:spacing w:val="41"/>
        </w:rPr>
        <w:t xml:space="preserve"> </w:t>
      </w:r>
      <w:r w:rsidRPr="001640EB">
        <w:t>Изменение</w:t>
      </w:r>
      <w:r w:rsidRPr="001640EB">
        <w:rPr>
          <w:spacing w:val="42"/>
        </w:rPr>
        <w:t xml:space="preserve"> </w:t>
      </w:r>
      <w:r w:rsidRPr="001640EB">
        <w:t>глаголов</w:t>
      </w:r>
      <w:r w:rsidRPr="001640EB">
        <w:rPr>
          <w:spacing w:val="40"/>
        </w:rPr>
        <w:t xml:space="preserve"> </w:t>
      </w:r>
      <w:r w:rsidRPr="001640EB">
        <w:t>по</w:t>
      </w:r>
      <w:r w:rsidRPr="001640EB">
        <w:rPr>
          <w:spacing w:val="43"/>
        </w:rPr>
        <w:t xml:space="preserve"> </w:t>
      </w:r>
      <w:r w:rsidRPr="001640EB">
        <w:t>лицам</w:t>
      </w:r>
      <w:r w:rsidRPr="001640EB">
        <w:rPr>
          <w:spacing w:val="45"/>
        </w:rPr>
        <w:t xml:space="preserve"> </w:t>
      </w:r>
      <w:r w:rsidRPr="001640EB">
        <w:t>и</w:t>
      </w:r>
      <w:r w:rsidRPr="001640EB">
        <w:rPr>
          <w:spacing w:val="40"/>
        </w:rPr>
        <w:t xml:space="preserve"> </w:t>
      </w:r>
      <w:r w:rsidRPr="001640EB">
        <w:t>числам</w:t>
      </w:r>
      <w:r w:rsidRPr="001640EB">
        <w:rPr>
          <w:spacing w:val="45"/>
        </w:rPr>
        <w:t xml:space="preserve"> </w:t>
      </w:r>
      <w:r w:rsidRPr="001640EB">
        <w:t>в</w:t>
      </w:r>
      <w:r w:rsidRPr="001640EB">
        <w:rPr>
          <w:spacing w:val="40"/>
        </w:rPr>
        <w:t xml:space="preserve"> </w:t>
      </w:r>
      <w:r w:rsidRPr="001640EB">
        <w:t>настоящем</w:t>
      </w:r>
      <w:r w:rsidRPr="001640EB">
        <w:rPr>
          <w:spacing w:val="40"/>
        </w:rPr>
        <w:t xml:space="preserve"> </w:t>
      </w:r>
      <w:r w:rsidRPr="001640EB">
        <w:t>и</w:t>
      </w:r>
      <w:r w:rsidRPr="001640EB">
        <w:rPr>
          <w:spacing w:val="44"/>
        </w:rPr>
        <w:t xml:space="preserve"> </w:t>
      </w:r>
      <w:r w:rsidRPr="001640EB">
        <w:t>будущем</w:t>
      </w:r>
      <w:r w:rsidRPr="001640EB">
        <w:rPr>
          <w:spacing w:val="45"/>
        </w:rPr>
        <w:t xml:space="preserve"> </w:t>
      </w:r>
      <w:r w:rsidRPr="001640EB">
        <w:t>времени</w:t>
      </w:r>
      <w:r w:rsidRPr="001640EB">
        <w:rPr>
          <w:spacing w:val="-57"/>
        </w:rPr>
        <w:t xml:space="preserve"> </w:t>
      </w:r>
      <w:r w:rsidRPr="001640EB">
        <w:t>(спряжение).</w:t>
      </w:r>
      <w:r w:rsidRPr="001640EB">
        <w:rPr>
          <w:spacing w:val="-3"/>
        </w:rPr>
        <w:t xml:space="preserve"> </w:t>
      </w:r>
      <w:r w:rsidRPr="001640EB">
        <w:t>I</w:t>
      </w:r>
      <w:r w:rsidRPr="001640EB">
        <w:rPr>
          <w:spacing w:val="2"/>
        </w:rPr>
        <w:t xml:space="preserve"> </w:t>
      </w:r>
      <w:r w:rsidRPr="001640EB">
        <w:t>и</w:t>
      </w:r>
      <w:r w:rsidRPr="001640EB">
        <w:rPr>
          <w:spacing w:val="-3"/>
        </w:rPr>
        <w:t xml:space="preserve"> </w:t>
      </w:r>
      <w:r w:rsidRPr="001640EB">
        <w:t>II</w:t>
      </w:r>
      <w:r w:rsidRPr="001640EB">
        <w:rPr>
          <w:spacing w:val="2"/>
        </w:rPr>
        <w:t xml:space="preserve"> </w:t>
      </w:r>
      <w:r w:rsidRPr="001640EB">
        <w:t>спряжение</w:t>
      </w:r>
      <w:r w:rsidRPr="001640EB">
        <w:rPr>
          <w:spacing w:val="-5"/>
        </w:rPr>
        <w:t xml:space="preserve"> </w:t>
      </w:r>
      <w:r w:rsidRPr="001640EB">
        <w:t>глаголов.</w:t>
      </w:r>
      <w:r w:rsidRPr="001640EB">
        <w:rPr>
          <w:spacing w:val="-3"/>
        </w:rPr>
        <w:t xml:space="preserve"> </w:t>
      </w:r>
      <w:r w:rsidRPr="001640EB">
        <w:t>Способы</w:t>
      </w:r>
      <w:r w:rsidRPr="001640EB">
        <w:rPr>
          <w:spacing w:val="-2"/>
        </w:rPr>
        <w:t xml:space="preserve"> </w:t>
      </w:r>
      <w:r w:rsidRPr="001640EB">
        <w:t>определения</w:t>
      </w:r>
      <w:r w:rsidRPr="001640EB">
        <w:rPr>
          <w:spacing w:val="-4"/>
        </w:rPr>
        <w:t xml:space="preserve"> </w:t>
      </w:r>
      <w:r w:rsidRPr="001640EB">
        <w:t>I</w:t>
      </w:r>
      <w:r w:rsidRPr="001640EB">
        <w:rPr>
          <w:spacing w:val="2"/>
        </w:rPr>
        <w:t xml:space="preserve"> </w:t>
      </w:r>
      <w:r w:rsidRPr="001640EB">
        <w:t>и</w:t>
      </w:r>
      <w:r w:rsidRPr="001640EB">
        <w:rPr>
          <w:spacing w:val="-3"/>
        </w:rPr>
        <w:t xml:space="preserve"> </w:t>
      </w:r>
      <w:r w:rsidRPr="001640EB">
        <w:t>II</w:t>
      </w:r>
      <w:r w:rsidRPr="001640EB">
        <w:rPr>
          <w:spacing w:val="2"/>
        </w:rPr>
        <w:t xml:space="preserve"> </w:t>
      </w:r>
      <w:r w:rsidRPr="001640EB">
        <w:t>спряжения</w:t>
      </w:r>
      <w:r w:rsidRPr="001640EB">
        <w:rPr>
          <w:spacing w:val="-5"/>
        </w:rPr>
        <w:t xml:space="preserve"> </w:t>
      </w:r>
      <w:r w:rsidRPr="001640EB">
        <w:t>глаголов.</w:t>
      </w:r>
    </w:p>
    <w:p w:rsidR="001640EB" w:rsidRPr="001640EB" w:rsidRDefault="001640EB" w:rsidP="001640EB">
      <w:pPr>
        <w:pStyle w:val="a7"/>
        <w:ind w:left="1743" w:right="2379" w:firstLine="0"/>
        <w:jc w:val="left"/>
      </w:pPr>
      <w:r w:rsidRPr="001640EB">
        <w:t>Наречие</w:t>
      </w:r>
      <w:r w:rsidRPr="001640EB">
        <w:rPr>
          <w:spacing w:val="-3"/>
        </w:rPr>
        <w:t xml:space="preserve"> </w:t>
      </w:r>
      <w:r w:rsidRPr="001640EB">
        <w:t>(общее</w:t>
      </w:r>
      <w:r w:rsidRPr="001640EB">
        <w:rPr>
          <w:spacing w:val="-7"/>
        </w:rPr>
        <w:t xml:space="preserve"> </w:t>
      </w:r>
      <w:r w:rsidRPr="001640EB">
        <w:t>представление).</w:t>
      </w:r>
      <w:r w:rsidRPr="001640EB">
        <w:rPr>
          <w:spacing w:val="-5"/>
        </w:rPr>
        <w:t xml:space="preserve"> </w:t>
      </w:r>
      <w:r w:rsidRPr="001640EB">
        <w:t>Значение,</w:t>
      </w:r>
      <w:r w:rsidRPr="001640EB">
        <w:rPr>
          <w:spacing w:val="-4"/>
        </w:rPr>
        <w:t xml:space="preserve"> </w:t>
      </w:r>
      <w:r w:rsidRPr="001640EB">
        <w:t>вопросы, употребление</w:t>
      </w:r>
      <w:r w:rsidRPr="001640EB">
        <w:rPr>
          <w:spacing w:val="-3"/>
        </w:rPr>
        <w:t xml:space="preserve"> </w:t>
      </w:r>
      <w:r w:rsidRPr="001640EB">
        <w:t>в</w:t>
      </w:r>
      <w:r w:rsidRPr="001640EB">
        <w:rPr>
          <w:spacing w:val="-4"/>
        </w:rPr>
        <w:t xml:space="preserve"> </w:t>
      </w:r>
      <w:r w:rsidRPr="001640EB">
        <w:t>речи.</w:t>
      </w:r>
      <w:r w:rsidRPr="001640EB">
        <w:rPr>
          <w:spacing w:val="-57"/>
        </w:rPr>
        <w:t xml:space="preserve"> </w:t>
      </w:r>
      <w:r w:rsidRPr="001640EB">
        <w:t>Предлог.</w:t>
      </w:r>
      <w:r w:rsidRPr="001640EB">
        <w:rPr>
          <w:spacing w:val="-2"/>
        </w:rPr>
        <w:t xml:space="preserve"> </w:t>
      </w:r>
      <w:r w:rsidRPr="001640EB">
        <w:t>Отличие</w:t>
      </w:r>
      <w:r w:rsidRPr="001640EB">
        <w:rPr>
          <w:spacing w:val="-4"/>
        </w:rPr>
        <w:t xml:space="preserve"> </w:t>
      </w:r>
      <w:r w:rsidRPr="001640EB">
        <w:t>предлогов</w:t>
      </w:r>
      <w:r w:rsidRPr="001640EB">
        <w:rPr>
          <w:spacing w:val="-6"/>
        </w:rPr>
        <w:t xml:space="preserve"> </w:t>
      </w:r>
      <w:r w:rsidRPr="001640EB">
        <w:t>от</w:t>
      </w:r>
      <w:r w:rsidRPr="001640EB">
        <w:rPr>
          <w:spacing w:val="-2"/>
        </w:rPr>
        <w:t xml:space="preserve"> </w:t>
      </w:r>
      <w:r w:rsidRPr="001640EB">
        <w:t>приставок</w:t>
      </w:r>
      <w:r w:rsidRPr="001640EB">
        <w:rPr>
          <w:spacing w:val="-4"/>
        </w:rPr>
        <w:t xml:space="preserve"> </w:t>
      </w:r>
      <w:r w:rsidRPr="001640EB">
        <w:t>(повторение).</w:t>
      </w:r>
    </w:p>
    <w:p w:rsidR="001640EB" w:rsidRPr="001640EB" w:rsidRDefault="001640EB" w:rsidP="001640EB">
      <w:pPr>
        <w:pStyle w:val="a7"/>
        <w:ind w:left="1743" w:right="2761" w:firstLine="0"/>
        <w:jc w:val="left"/>
      </w:pPr>
      <w:r w:rsidRPr="001640EB">
        <w:t>Союз;</w:t>
      </w:r>
      <w:r w:rsidRPr="001640EB">
        <w:rPr>
          <w:spacing w:val="-7"/>
        </w:rPr>
        <w:t xml:space="preserve"> </w:t>
      </w:r>
      <w:r w:rsidRPr="001640EB">
        <w:t>союзы</w:t>
      </w:r>
      <w:r w:rsidRPr="001640EB">
        <w:rPr>
          <w:spacing w:val="-4"/>
        </w:rPr>
        <w:t xml:space="preserve"> </w:t>
      </w:r>
      <w:r w:rsidRPr="001640EB">
        <w:t>«и»,</w:t>
      </w:r>
      <w:r w:rsidRPr="001640EB">
        <w:rPr>
          <w:spacing w:val="1"/>
        </w:rPr>
        <w:t xml:space="preserve"> </w:t>
      </w:r>
      <w:r w:rsidRPr="001640EB">
        <w:t>«а»,</w:t>
      </w:r>
      <w:r w:rsidRPr="001640EB">
        <w:rPr>
          <w:spacing w:val="1"/>
        </w:rPr>
        <w:t xml:space="preserve"> </w:t>
      </w:r>
      <w:r w:rsidRPr="001640EB">
        <w:t>«но»</w:t>
      </w:r>
      <w:r w:rsidRPr="001640EB">
        <w:rPr>
          <w:spacing w:val="-6"/>
        </w:rPr>
        <w:t xml:space="preserve"> </w:t>
      </w:r>
      <w:r w:rsidRPr="001640EB">
        <w:t>в</w:t>
      </w:r>
      <w:r w:rsidRPr="001640EB">
        <w:rPr>
          <w:spacing w:val="-1"/>
        </w:rPr>
        <w:t xml:space="preserve"> </w:t>
      </w:r>
      <w:r w:rsidRPr="001640EB">
        <w:t>простых</w:t>
      </w:r>
      <w:r w:rsidRPr="001640EB">
        <w:rPr>
          <w:spacing w:val="-6"/>
        </w:rPr>
        <w:t xml:space="preserve"> </w:t>
      </w:r>
      <w:r w:rsidRPr="001640EB">
        <w:t>и сложных</w:t>
      </w:r>
      <w:r w:rsidRPr="001640EB">
        <w:rPr>
          <w:spacing w:val="-6"/>
        </w:rPr>
        <w:t xml:space="preserve"> </w:t>
      </w:r>
      <w:r w:rsidRPr="001640EB">
        <w:t>предложениях.</w:t>
      </w:r>
      <w:r w:rsidRPr="001640EB">
        <w:rPr>
          <w:spacing w:val="-57"/>
        </w:rPr>
        <w:t xml:space="preserve"> </w:t>
      </w:r>
      <w:r w:rsidRPr="001640EB">
        <w:t>Частица «не»,</w:t>
      </w:r>
      <w:r w:rsidRPr="001640EB">
        <w:rPr>
          <w:spacing w:val="4"/>
        </w:rPr>
        <w:t xml:space="preserve"> </w:t>
      </w:r>
      <w:r w:rsidRPr="001640EB">
        <w:t>«её»</w:t>
      </w:r>
      <w:r w:rsidRPr="001640EB">
        <w:rPr>
          <w:spacing w:val="-4"/>
        </w:rPr>
        <w:t xml:space="preserve"> </w:t>
      </w:r>
      <w:r w:rsidRPr="001640EB">
        <w:t>значение</w:t>
      </w:r>
      <w:r w:rsidRPr="001640EB">
        <w:rPr>
          <w:spacing w:val="1"/>
        </w:rPr>
        <w:t xml:space="preserve"> </w:t>
      </w:r>
      <w:r w:rsidRPr="001640EB">
        <w:t>(повторение).</w:t>
      </w:r>
    </w:p>
    <w:p w:rsidR="001640EB" w:rsidRPr="001640EB" w:rsidRDefault="001640EB" w:rsidP="001640EB">
      <w:pPr>
        <w:pStyle w:val="a7"/>
        <w:spacing w:line="271" w:lineRule="exact"/>
        <w:ind w:left="1743" w:firstLine="0"/>
        <w:jc w:val="left"/>
      </w:pPr>
      <w:r w:rsidRPr="001640EB">
        <w:t>Синтаксис.</w:t>
      </w:r>
    </w:p>
    <w:p w:rsidR="001640EB" w:rsidRPr="001640EB" w:rsidRDefault="001640EB" w:rsidP="001640EB">
      <w:pPr>
        <w:pStyle w:val="a7"/>
        <w:ind w:left="1003" w:right="543"/>
      </w:pPr>
      <w:r w:rsidRPr="001640EB">
        <w:t>Слово, сочетание слов (словосочетание) и предложение, осознание их сходства и различий;</w:t>
      </w:r>
      <w:r w:rsidRPr="001640EB">
        <w:rPr>
          <w:spacing w:val="1"/>
        </w:rPr>
        <w:t xml:space="preserve"> </w:t>
      </w:r>
      <w:r w:rsidRPr="001640EB">
        <w:t>виды предложений по цели высказывания (повествовательные, вопросительные и побудительные);</w:t>
      </w:r>
      <w:r w:rsidRPr="001640EB">
        <w:rPr>
          <w:spacing w:val="-57"/>
        </w:rPr>
        <w:t xml:space="preserve"> </w:t>
      </w:r>
      <w:r w:rsidRPr="001640EB">
        <w:t>виды</w:t>
      </w:r>
      <w:r w:rsidRPr="001640EB">
        <w:rPr>
          <w:spacing w:val="1"/>
        </w:rPr>
        <w:t xml:space="preserve"> </w:t>
      </w:r>
      <w:r w:rsidRPr="001640EB">
        <w:t>предложений</w:t>
      </w:r>
      <w:r w:rsidRPr="001640EB">
        <w:rPr>
          <w:spacing w:val="1"/>
        </w:rPr>
        <w:t xml:space="preserve"> </w:t>
      </w:r>
      <w:r w:rsidRPr="001640EB">
        <w:t>по</w:t>
      </w:r>
      <w:r w:rsidRPr="001640EB">
        <w:rPr>
          <w:spacing w:val="1"/>
        </w:rPr>
        <w:t xml:space="preserve"> </w:t>
      </w:r>
      <w:r w:rsidRPr="001640EB">
        <w:t>эмоциональной</w:t>
      </w:r>
      <w:r w:rsidRPr="001640EB">
        <w:rPr>
          <w:spacing w:val="1"/>
        </w:rPr>
        <w:t xml:space="preserve"> </w:t>
      </w:r>
      <w:r w:rsidRPr="001640EB">
        <w:t>окраске</w:t>
      </w:r>
      <w:r w:rsidRPr="001640EB">
        <w:rPr>
          <w:spacing w:val="1"/>
        </w:rPr>
        <w:t xml:space="preserve"> </w:t>
      </w:r>
      <w:r w:rsidRPr="001640EB">
        <w:t>(восклицательные</w:t>
      </w:r>
      <w:r w:rsidRPr="001640EB">
        <w:rPr>
          <w:spacing w:val="1"/>
        </w:rPr>
        <w:t xml:space="preserve"> </w:t>
      </w:r>
      <w:r w:rsidRPr="001640EB">
        <w:t>и</w:t>
      </w:r>
      <w:r w:rsidRPr="001640EB">
        <w:rPr>
          <w:spacing w:val="1"/>
        </w:rPr>
        <w:t xml:space="preserve"> </w:t>
      </w:r>
      <w:r w:rsidRPr="001640EB">
        <w:t>невосклицательные);</w:t>
      </w:r>
      <w:r w:rsidRPr="001640EB">
        <w:rPr>
          <w:spacing w:val="1"/>
        </w:rPr>
        <w:t xml:space="preserve"> </w:t>
      </w:r>
      <w:r w:rsidRPr="001640EB">
        <w:t>связь</w:t>
      </w:r>
      <w:r w:rsidRPr="001640EB">
        <w:rPr>
          <w:spacing w:val="1"/>
        </w:rPr>
        <w:t xml:space="preserve"> </w:t>
      </w:r>
      <w:r w:rsidRPr="001640EB">
        <w:t>между</w:t>
      </w:r>
      <w:r w:rsidRPr="001640EB">
        <w:rPr>
          <w:spacing w:val="1"/>
        </w:rPr>
        <w:t xml:space="preserve"> </w:t>
      </w:r>
      <w:r w:rsidRPr="001640EB">
        <w:t>словами</w:t>
      </w:r>
      <w:r w:rsidRPr="001640EB">
        <w:rPr>
          <w:spacing w:val="1"/>
        </w:rPr>
        <w:t xml:space="preserve"> </w:t>
      </w:r>
      <w:r w:rsidRPr="001640EB">
        <w:t>в</w:t>
      </w:r>
      <w:r w:rsidRPr="001640EB">
        <w:rPr>
          <w:spacing w:val="1"/>
        </w:rPr>
        <w:t xml:space="preserve"> </w:t>
      </w:r>
      <w:r w:rsidRPr="001640EB">
        <w:t>предложении</w:t>
      </w:r>
      <w:r w:rsidRPr="001640EB">
        <w:rPr>
          <w:spacing w:val="1"/>
        </w:rPr>
        <w:t xml:space="preserve"> </w:t>
      </w:r>
      <w:r w:rsidRPr="001640EB">
        <w:t>(при</w:t>
      </w:r>
      <w:r w:rsidRPr="001640EB">
        <w:rPr>
          <w:spacing w:val="1"/>
        </w:rPr>
        <w:t xml:space="preserve"> </w:t>
      </w:r>
      <w:r w:rsidRPr="001640EB">
        <w:t>помощи</w:t>
      </w:r>
      <w:r w:rsidRPr="001640EB">
        <w:rPr>
          <w:spacing w:val="1"/>
        </w:rPr>
        <w:t xml:space="preserve"> </w:t>
      </w:r>
      <w:r w:rsidRPr="001640EB">
        <w:t>смысловых</w:t>
      </w:r>
      <w:r w:rsidRPr="001640EB">
        <w:rPr>
          <w:spacing w:val="1"/>
        </w:rPr>
        <w:t xml:space="preserve"> </w:t>
      </w:r>
      <w:r w:rsidRPr="001640EB">
        <w:t>вопросов);</w:t>
      </w:r>
      <w:r w:rsidRPr="001640EB">
        <w:rPr>
          <w:spacing w:val="1"/>
        </w:rPr>
        <w:t xml:space="preserve"> </w:t>
      </w:r>
      <w:r w:rsidRPr="001640EB">
        <w:t>распространённые</w:t>
      </w:r>
      <w:r w:rsidRPr="001640EB">
        <w:rPr>
          <w:spacing w:val="1"/>
        </w:rPr>
        <w:t xml:space="preserve"> </w:t>
      </w:r>
      <w:r w:rsidRPr="001640EB">
        <w:t>и</w:t>
      </w:r>
      <w:r w:rsidRPr="001640EB">
        <w:rPr>
          <w:spacing w:val="1"/>
        </w:rPr>
        <w:t xml:space="preserve"> </w:t>
      </w:r>
      <w:r w:rsidRPr="001640EB">
        <w:t>нераспространённые предложения</w:t>
      </w:r>
      <w:r w:rsidRPr="001640EB">
        <w:rPr>
          <w:spacing w:val="-3"/>
        </w:rPr>
        <w:t xml:space="preserve"> </w:t>
      </w:r>
      <w:r w:rsidRPr="001640EB">
        <w:t>(повторение</w:t>
      </w:r>
      <w:r w:rsidRPr="001640EB">
        <w:rPr>
          <w:spacing w:val="-4"/>
        </w:rPr>
        <w:t xml:space="preserve"> </w:t>
      </w:r>
      <w:r w:rsidRPr="001640EB">
        <w:t>изученного).</w:t>
      </w:r>
    </w:p>
    <w:p w:rsidR="001640EB" w:rsidRPr="001640EB" w:rsidRDefault="001640EB" w:rsidP="001640EB">
      <w:pPr>
        <w:pStyle w:val="a7"/>
        <w:spacing w:line="274" w:lineRule="exact"/>
        <w:ind w:left="1743" w:firstLine="0"/>
      </w:pPr>
      <w:r w:rsidRPr="001640EB">
        <w:t>Связь между</w:t>
      </w:r>
      <w:r w:rsidRPr="001640EB">
        <w:rPr>
          <w:spacing w:val="-9"/>
        </w:rPr>
        <w:t xml:space="preserve"> </w:t>
      </w:r>
      <w:r w:rsidRPr="001640EB">
        <w:t>словами</w:t>
      </w:r>
      <w:r w:rsidRPr="001640EB">
        <w:rPr>
          <w:spacing w:val="-4"/>
        </w:rPr>
        <w:t xml:space="preserve"> </w:t>
      </w:r>
      <w:r w:rsidRPr="001640EB">
        <w:t>в</w:t>
      </w:r>
      <w:r w:rsidRPr="001640EB">
        <w:rPr>
          <w:spacing w:val="-2"/>
        </w:rPr>
        <w:t xml:space="preserve"> </w:t>
      </w:r>
      <w:r w:rsidRPr="001640EB">
        <w:t>словосочетании.</w:t>
      </w:r>
    </w:p>
    <w:p w:rsidR="001640EB" w:rsidRPr="001640EB" w:rsidRDefault="001640EB" w:rsidP="001640EB">
      <w:pPr>
        <w:pStyle w:val="a7"/>
        <w:spacing w:line="235" w:lineRule="auto"/>
        <w:ind w:left="1003" w:right="555"/>
      </w:pPr>
      <w:r w:rsidRPr="001640EB">
        <w:t>Предложения с однородными членами:</w:t>
      </w:r>
      <w:r w:rsidRPr="001640EB">
        <w:rPr>
          <w:spacing w:val="1"/>
        </w:rPr>
        <w:t xml:space="preserve"> </w:t>
      </w:r>
      <w:r w:rsidRPr="001640EB">
        <w:t>без союзов, с союзами «а»,</w:t>
      </w:r>
      <w:r w:rsidRPr="001640EB">
        <w:rPr>
          <w:spacing w:val="1"/>
        </w:rPr>
        <w:t xml:space="preserve"> </w:t>
      </w:r>
      <w:r w:rsidRPr="001640EB">
        <w:t>«но»,</w:t>
      </w:r>
      <w:r w:rsidRPr="001640EB">
        <w:rPr>
          <w:spacing w:val="1"/>
        </w:rPr>
        <w:t xml:space="preserve"> </w:t>
      </w:r>
      <w:r w:rsidRPr="001640EB">
        <w:t>с одиночным</w:t>
      </w:r>
      <w:r w:rsidRPr="001640EB">
        <w:rPr>
          <w:spacing w:val="1"/>
        </w:rPr>
        <w:t xml:space="preserve"> </w:t>
      </w:r>
      <w:r w:rsidRPr="001640EB">
        <w:t>союзом</w:t>
      </w:r>
      <w:r w:rsidRPr="001640EB">
        <w:rPr>
          <w:spacing w:val="-2"/>
        </w:rPr>
        <w:t xml:space="preserve"> </w:t>
      </w:r>
      <w:r w:rsidRPr="001640EB">
        <w:t>«и».</w:t>
      </w:r>
      <w:r w:rsidRPr="001640EB">
        <w:rPr>
          <w:spacing w:val="3"/>
        </w:rPr>
        <w:t xml:space="preserve"> </w:t>
      </w:r>
      <w:r w:rsidRPr="001640EB">
        <w:t>Интонация</w:t>
      </w:r>
      <w:r w:rsidRPr="001640EB">
        <w:rPr>
          <w:spacing w:val="2"/>
        </w:rPr>
        <w:t xml:space="preserve"> </w:t>
      </w:r>
      <w:r w:rsidRPr="001640EB">
        <w:t>перечисления</w:t>
      </w:r>
      <w:r w:rsidRPr="001640EB">
        <w:rPr>
          <w:spacing w:val="-4"/>
        </w:rPr>
        <w:t xml:space="preserve"> </w:t>
      </w:r>
      <w:r w:rsidRPr="001640EB">
        <w:t>в</w:t>
      </w:r>
      <w:r w:rsidRPr="001640EB">
        <w:rPr>
          <w:spacing w:val="-2"/>
        </w:rPr>
        <w:t xml:space="preserve"> </w:t>
      </w:r>
      <w:r w:rsidRPr="001640EB">
        <w:t>предложениях</w:t>
      </w:r>
      <w:r w:rsidRPr="001640EB">
        <w:rPr>
          <w:spacing w:val="-3"/>
        </w:rPr>
        <w:t xml:space="preserve"> </w:t>
      </w:r>
      <w:r w:rsidRPr="001640EB">
        <w:t>с</w:t>
      </w:r>
      <w:r w:rsidRPr="001640EB">
        <w:rPr>
          <w:spacing w:val="-5"/>
        </w:rPr>
        <w:t xml:space="preserve"> </w:t>
      </w:r>
      <w:r w:rsidRPr="001640EB">
        <w:t>однородными</w:t>
      </w:r>
      <w:r w:rsidRPr="001640EB">
        <w:rPr>
          <w:spacing w:val="-2"/>
        </w:rPr>
        <w:t xml:space="preserve"> </w:t>
      </w:r>
      <w:r w:rsidRPr="001640EB">
        <w:t>членами.</w:t>
      </w:r>
    </w:p>
    <w:p w:rsidR="001640EB" w:rsidRPr="001640EB" w:rsidRDefault="001640EB" w:rsidP="001640EB">
      <w:pPr>
        <w:pStyle w:val="a7"/>
        <w:ind w:left="1003" w:right="537"/>
      </w:pPr>
      <w:r w:rsidRPr="001640EB">
        <w:t>Простое</w:t>
      </w:r>
      <w:r w:rsidRPr="001640EB">
        <w:rPr>
          <w:spacing w:val="1"/>
        </w:rPr>
        <w:t xml:space="preserve"> </w:t>
      </w:r>
      <w:r w:rsidRPr="001640EB">
        <w:t>и</w:t>
      </w:r>
      <w:r w:rsidRPr="001640EB">
        <w:rPr>
          <w:spacing w:val="1"/>
        </w:rPr>
        <w:t xml:space="preserve"> </w:t>
      </w:r>
      <w:r w:rsidRPr="001640EB">
        <w:t>сложное</w:t>
      </w:r>
      <w:r w:rsidRPr="001640EB">
        <w:rPr>
          <w:spacing w:val="1"/>
        </w:rPr>
        <w:t xml:space="preserve"> </w:t>
      </w:r>
      <w:r w:rsidRPr="001640EB">
        <w:t>предложения</w:t>
      </w:r>
      <w:r w:rsidRPr="001640EB">
        <w:rPr>
          <w:spacing w:val="1"/>
        </w:rPr>
        <w:t xml:space="preserve"> </w:t>
      </w:r>
      <w:r w:rsidRPr="001640EB">
        <w:t>(ознакомление).</w:t>
      </w:r>
      <w:r w:rsidRPr="001640EB">
        <w:rPr>
          <w:spacing w:val="1"/>
        </w:rPr>
        <w:t xml:space="preserve"> </w:t>
      </w:r>
      <w:r w:rsidRPr="001640EB">
        <w:t>Сложные</w:t>
      </w:r>
      <w:r w:rsidRPr="001640EB">
        <w:rPr>
          <w:spacing w:val="1"/>
        </w:rPr>
        <w:t xml:space="preserve"> </w:t>
      </w:r>
      <w:r w:rsidRPr="001640EB">
        <w:t>предложения:</w:t>
      </w:r>
      <w:r w:rsidRPr="001640EB">
        <w:rPr>
          <w:spacing w:val="1"/>
        </w:rPr>
        <w:t xml:space="preserve"> </w:t>
      </w:r>
      <w:r w:rsidRPr="001640EB">
        <w:t>сложносочинённые с союзами «и», «а», «но»; бессоюзные сложные предложения (без называния</w:t>
      </w:r>
      <w:r w:rsidRPr="001640EB">
        <w:rPr>
          <w:spacing w:val="1"/>
        </w:rPr>
        <w:t xml:space="preserve"> </w:t>
      </w:r>
      <w:r w:rsidRPr="001640EB">
        <w:t>терминов).</w:t>
      </w:r>
    </w:p>
    <w:p w:rsidR="001640EB" w:rsidRPr="001640EB" w:rsidRDefault="001640EB" w:rsidP="001640EB">
      <w:pPr>
        <w:rPr>
          <w:rFonts w:ascii="Times New Roman" w:hAnsi="Times New Roman" w:cs="Times New Roman"/>
        </w:rPr>
        <w:sectPr w:rsidR="001640EB" w:rsidRPr="001640EB">
          <w:pgSz w:w="11900" w:h="16840"/>
          <w:pgMar w:top="1200" w:right="0" w:bottom="280" w:left="120" w:header="720" w:footer="720" w:gutter="0"/>
          <w:cols w:space="720"/>
        </w:sectPr>
      </w:pPr>
    </w:p>
    <w:p w:rsidR="001640EB" w:rsidRPr="001640EB" w:rsidRDefault="001640EB" w:rsidP="001640EB">
      <w:pPr>
        <w:pStyle w:val="a7"/>
        <w:spacing w:before="71" w:line="275" w:lineRule="exact"/>
        <w:ind w:left="1743" w:firstLine="0"/>
      </w:pPr>
      <w:r w:rsidRPr="001640EB">
        <w:lastRenderedPageBreak/>
        <w:t>Орфография</w:t>
      </w:r>
      <w:r w:rsidRPr="001640EB">
        <w:rPr>
          <w:spacing w:val="-3"/>
        </w:rPr>
        <w:t xml:space="preserve"> </w:t>
      </w:r>
      <w:r w:rsidRPr="001640EB">
        <w:t>и</w:t>
      </w:r>
      <w:r w:rsidRPr="001640EB">
        <w:rPr>
          <w:spacing w:val="-6"/>
        </w:rPr>
        <w:t xml:space="preserve"> </w:t>
      </w:r>
      <w:r w:rsidRPr="001640EB">
        <w:t>пунктуация.</w:t>
      </w:r>
    </w:p>
    <w:p w:rsidR="001640EB" w:rsidRPr="001640EB" w:rsidRDefault="001640EB" w:rsidP="001640EB">
      <w:pPr>
        <w:pStyle w:val="a7"/>
        <w:spacing w:line="275" w:lineRule="exact"/>
        <w:ind w:left="1743" w:firstLine="0"/>
      </w:pPr>
      <w:r w:rsidRPr="001640EB">
        <w:t>Повторение</w:t>
      </w:r>
      <w:r w:rsidRPr="001640EB">
        <w:rPr>
          <w:spacing w:val="-3"/>
        </w:rPr>
        <w:t xml:space="preserve"> </w:t>
      </w:r>
      <w:r w:rsidRPr="001640EB">
        <w:t>правил</w:t>
      </w:r>
      <w:r w:rsidRPr="001640EB">
        <w:rPr>
          <w:spacing w:val="-6"/>
        </w:rPr>
        <w:t xml:space="preserve"> </w:t>
      </w:r>
      <w:r w:rsidRPr="001640EB">
        <w:t>правописания,</w:t>
      </w:r>
      <w:r w:rsidRPr="001640EB">
        <w:rPr>
          <w:spacing w:val="-5"/>
        </w:rPr>
        <w:t xml:space="preserve"> </w:t>
      </w:r>
      <w:r w:rsidRPr="001640EB">
        <w:t>изученных</w:t>
      </w:r>
      <w:r w:rsidRPr="001640EB">
        <w:rPr>
          <w:spacing w:val="-6"/>
        </w:rPr>
        <w:t xml:space="preserve"> </w:t>
      </w:r>
      <w:r w:rsidRPr="001640EB">
        <w:t>в 1,2,3</w:t>
      </w:r>
      <w:r w:rsidRPr="001640EB">
        <w:rPr>
          <w:spacing w:val="-2"/>
        </w:rPr>
        <w:t xml:space="preserve"> </w:t>
      </w:r>
      <w:r w:rsidRPr="001640EB">
        <w:t>классах.</w:t>
      </w:r>
    </w:p>
    <w:p w:rsidR="001640EB" w:rsidRPr="001640EB" w:rsidRDefault="001640EB" w:rsidP="001640EB">
      <w:pPr>
        <w:pStyle w:val="a7"/>
        <w:spacing w:before="2"/>
        <w:ind w:left="1003" w:right="539"/>
      </w:pPr>
      <w:r w:rsidRPr="001640EB">
        <w:t>Орфографическая</w:t>
      </w:r>
      <w:r w:rsidRPr="001640EB">
        <w:rPr>
          <w:spacing w:val="1"/>
        </w:rPr>
        <w:t xml:space="preserve"> </w:t>
      </w:r>
      <w:r w:rsidRPr="001640EB">
        <w:t>зоркость</w:t>
      </w:r>
      <w:r w:rsidRPr="001640EB">
        <w:rPr>
          <w:spacing w:val="1"/>
        </w:rPr>
        <w:t xml:space="preserve"> </w:t>
      </w:r>
      <w:r w:rsidRPr="001640EB">
        <w:t>как</w:t>
      </w:r>
      <w:r w:rsidRPr="001640EB">
        <w:rPr>
          <w:spacing w:val="1"/>
        </w:rPr>
        <w:t xml:space="preserve"> </w:t>
      </w:r>
      <w:r w:rsidRPr="001640EB">
        <w:t>осознание</w:t>
      </w:r>
      <w:r w:rsidRPr="001640EB">
        <w:rPr>
          <w:spacing w:val="1"/>
        </w:rPr>
        <w:t xml:space="preserve"> </w:t>
      </w:r>
      <w:r w:rsidRPr="001640EB">
        <w:t>места</w:t>
      </w:r>
      <w:r w:rsidRPr="001640EB">
        <w:rPr>
          <w:spacing w:val="1"/>
        </w:rPr>
        <w:t xml:space="preserve"> </w:t>
      </w:r>
      <w:r w:rsidRPr="001640EB">
        <w:t>возможного</w:t>
      </w:r>
      <w:r w:rsidRPr="001640EB">
        <w:rPr>
          <w:spacing w:val="1"/>
        </w:rPr>
        <w:t xml:space="preserve"> </w:t>
      </w:r>
      <w:r w:rsidRPr="001640EB">
        <w:t>возникновения</w:t>
      </w:r>
      <w:r w:rsidRPr="001640EB">
        <w:rPr>
          <w:spacing w:val="1"/>
        </w:rPr>
        <w:t xml:space="preserve"> </w:t>
      </w:r>
      <w:r w:rsidRPr="001640EB">
        <w:t>орфографической ошибки; различные способы решения орфографической задачи в зависимости от</w:t>
      </w:r>
      <w:r w:rsidRPr="001640EB">
        <w:rPr>
          <w:spacing w:val="-57"/>
        </w:rPr>
        <w:t xml:space="preserve"> </w:t>
      </w:r>
      <w:r w:rsidRPr="001640EB">
        <w:t>места</w:t>
      </w:r>
      <w:r w:rsidRPr="001640EB">
        <w:rPr>
          <w:spacing w:val="1"/>
        </w:rPr>
        <w:t xml:space="preserve"> </w:t>
      </w:r>
      <w:r w:rsidRPr="001640EB">
        <w:t>орфограммы</w:t>
      </w:r>
      <w:r w:rsidRPr="001640EB">
        <w:rPr>
          <w:spacing w:val="1"/>
        </w:rPr>
        <w:t xml:space="preserve"> </w:t>
      </w:r>
      <w:r w:rsidRPr="001640EB">
        <w:t>в</w:t>
      </w:r>
      <w:r w:rsidRPr="001640EB">
        <w:rPr>
          <w:spacing w:val="1"/>
        </w:rPr>
        <w:t xml:space="preserve"> </w:t>
      </w:r>
      <w:r w:rsidRPr="001640EB">
        <w:t>слове;</w:t>
      </w:r>
      <w:r w:rsidRPr="001640EB">
        <w:rPr>
          <w:spacing w:val="1"/>
        </w:rPr>
        <w:t xml:space="preserve"> </w:t>
      </w:r>
      <w:r w:rsidRPr="001640EB">
        <w:t>контроль</w:t>
      </w:r>
      <w:r w:rsidRPr="001640EB">
        <w:rPr>
          <w:spacing w:val="1"/>
        </w:rPr>
        <w:t xml:space="preserve"> </w:t>
      </w:r>
      <w:r w:rsidRPr="001640EB">
        <w:t>при</w:t>
      </w:r>
      <w:r w:rsidRPr="001640EB">
        <w:rPr>
          <w:spacing w:val="1"/>
        </w:rPr>
        <w:t xml:space="preserve"> </w:t>
      </w:r>
      <w:r w:rsidRPr="001640EB">
        <w:t>проверке</w:t>
      </w:r>
      <w:r w:rsidRPr="001640EB">
        <w:rPr>
          <w:spacing w:val="1"/>
        </w:rPr>
        <w:t xml:space="preserve"> </w:t>
      </w:r>
      <w:r w:rsidRPr="001640EB">
        <w:t>собственных</w:t>
      </w:r>
      <w:r w:rsidRPr="001640EB">
        <w:rPr>
          <w:spacing w:val="1"/>
        </w:rPr>
        <w:t xml:space="preserve"> </w:t>
      </w:r>
      <w:r w:rsidRPr="001640EB">
        <w:t>и</w:t>
      </w:r>
      <w:r w:rsidRPr="001640EB">
        <w:rPr>
          <w:spacing w:val="1"/>
        </w:rPr>
        <w:t xml:space="preserve"> </w:t>
      </w:r>
      <w:r w:rsidRPr="001640EB">
        <w:t>предложенных</w:t>
      </w:r>
      <w:r w:rsidRPr="001640EB">
        <w:rPr>
          <w:spacing w:val="1"/>
        </w:rPr>
        <w:t xml:space="preserve"> </w:t>
      </w:r>
      <w:r w:rsidRPr="001640EB">
        <w:t>текстов</w:t>
      </w:r>
      <w:r w:rsidRPr="001640EB">
        <w:rPr>
          <w:spacing w:val="1"/>
        </w:rPr>
        <w:t xml:space="preserve"> </w:t>
      </w:r>
      <w:r w:rsidRPr="001640EB">
        <w:t>(повторение</w:t>
      </w:r>
      <w:r w:rsidRPr="001640EB">
        <w:rPr>
          <w:spacing w:val="-5"/>
        </w:rPr>
        <w:t xml:space="preserve"> </w:t>
      </w:r>
      <w:r w:rsidRPr="001640EB">
        <w:t>и</w:t>
      </w:r>
      <w:r w:rsidRPr="001640EB">
        <w:rPr>
          <w:spacing w:val="-2"/>
        </w:rPr>
        <w:t xml:space="preserve"> </w:t>
      </w:r>
      <w:r w:rsidRPr="001640EB">
        <w:t>применение</w:t>
      </w:r>
      <w:r w:rsidRPr="001640EB">
        <w:rPr>
          <w:spacing w:val="1"/>
        </w:rPr>
        <w:t xml:space="preserve"> </w:t>
      </w:r>
      <w:r w:rsidRPr="001640EB">
        <w:t>на</w:t>
      </w:r>
      <w:r w:rsidRPr="001640EB">
        <w:rPr>
          <w:spacing w:val="-5"/>
        </w:rPr>
        <w:t xml:space="preserve"> </w:t>
      </w:r>
      <w:r w:rsidRPr="001640EB">
        <w:t>новом</w:t>
      </w:r>
      <w:r w:rsidRPr="001640EB">
        <w:rPr>
          <w:spacing w:val="-1"/>
        </w:rPr>
        <w:t xml:space="preserve"> </w:t>
      </w:r>
      <w:r w:rsidRPr="001640EB">
        <w:t>орфографическом</w:t>
      </w:r>
      <w:r w:rsidRPr="001640EB">
        <w:rPr>
          <w:spacing w:val="3"/>
        </w:rPr>
        <w:t xml:space="preserve"> </w:t>
      </w:r>
      <w:r w:rsidRPr="001640EB">
        <w:t>материале).</w:t>
      </w:r>
    </w:p>
    <w:p w:rsidR="001640EB" w:rsidRPr="001640EB" w:rsidRDefault="001640EB" w:rsidP="001640EB">
      <w:pPr>
        <w:pStyle w:val="a7"/>
        <w:ind w:left="1743" w:firstLine="0"/>
        <w:jc w:val="left"/>
      </w:pPr>
      <w:r w:rsidRPr="001640EB">
        <w:t>Использование</w:t>
      </w:r>
      <w:r w:rsidRPr="001640EB">
        <w:rPr>
          <w:spacing w:val="-9"/>
        </w:rPr>
        <w:t xml:space="preserve"> </w:t>
      </w:r>
      <w:r w:rsidRPr="001640EB">
        <w:t>орфографического словаря</w:t>
      </w:r>
      <w:r w:rsidRPr="001640EB">
        <w:rPr>
          <w:spacing w:val="-4"/>
        </w:rPr>
        <w:t xml:space="preserve"> </w:t>
      </w:r>
      <w:r w:rsidRPr="001640EB">
        <w:t>для</w:t>
      </w:r>
      <w:r w:rsidRPr="001640EB">
        <w:rPr>
          <w:spacing w:val="-8"/>
        </w:rPr>
        <w:t xml:space="preserve"> </w:t>
      </w:r>
      <w:r w:rsidRPr="001640EB">
        <w:t>определения</w:t>
      </w:r>
      <w:r w:rsidRPr="001640EB">
        <w:rPr>
          <w:spacing w:val="-8"/>
        </w:rPr>
        <w:t xml:space="preserve"> </w:t>
      </w:r>
      <w:r w:rsidRPr="001640EB">
        <w:t>(уточнения)</w:t>
      </w:r>
      <w:r w:rsidRPr="001640EB">
        <w:rPr>
          <w:spacing w:val="-3"/>
        </w:rPr>
        <w:t xml:space="preserve"> </w:t>
      </w:r>
      <w:r w:rsidRPr="001640EB">
        <w:t>написания</w:t>
      </w:r>
      <w:r w:rsidRPr="001640EB">
        <w:rPr>
          <w:spacing w:val="-3"/>
        </w:rPr>
        <w:t xml:space="preserve"> </w:t>
      </w:r>
      <w:r w:rsidRPr="001640EB">
        <w:t>слова.</w:t>
      </w:r>
      <w:r w:rsidRPr="001640EB">
        <w:rPr>
          <w:spacing w:val="-57"/>
        </w:rPr>
        <w:t xml:space="preserve"> </w:t>
      </w:r>
      <w:r w:rsidRPr="001640EB">
        <w:t>Правила правописания</w:t>
      </w:r>
      <w:r w:rsidRPr="001640EB">
        <w:rPr>
          <w:spacing w:val="-3"/>
        </w:rPr>
        <w:t xml:space="preserve"> </w:t>
      </w:r>
      <w:r w:rsidRPr="001640EB">
        <w:t>и</w:t>
      </w:r>
      <w:r w:rsidRPr="001640EB">
        <w:rPr>
          <w:spacing w:val="3"/>
        </w:rPr>
        <w:t xml:space="preserve"> </w:t>
      </w:r>
      <w:r w:rsidRPr="001640EB">
        <w:t>их</w:t>
      </w:r>
      <w:r w:rsidRPr="001640EB">
        <w:rPr>
          <w:spacing w:val="-3"/>
        </w:rPr>
        <w:t xml:space="preserve"> </w:t>
      </w:r>
      <w:r w:rsidRPr="001640EB">
        <w:t>применение:</w:t>
      </w:r>
    </w:p>
    <w:p w:rsidR="001640EB" w:rsidRPr="001640EB" w:rsidRDefault="001640EB" w:rsidP="001640EB">
      <w:pPr>
        <w:pStyle w:val="a7"/>
        <w:spacing w:before="1" w:line="275" w:lineRule="exact"/>
        <w:ind w:left="1743" w:firstLine="0"/>
        <w:jc w:val="left"/>
      </w:pPr>
      <w:r w:rsidRPr="001640EB">
        <w:t>безударные</w:t>
      </w:r>
      <w:r w:rsidRPr="001640EB">
        <w:rPr>
          <w:spacing w:val="-2"/>
        </w:rPr>
        <w:t xml:space="preserve"> </w:t>
      </w:r>
      <w:r w:rsidRPr="001640EB">
        <w:t>падежные</w:t>
      </w:r>
      <w:r w:rsidRPr="001640EB">
        <w:rPr>
          <w:spacing w:val="-11"/>
        </w:rPr>
        <w:t xml:space="preserve"> </w:t>
      </w:r>
      <w:r w:rsidRPr="001640EB">
        <w:t>окончания</w:t>
      </w:r>
      <w:r w:rsidRPr="001640EB">
        <w:rPr>
          <w:spacing w:val="-6"/>
        </w:rPr>
        <w:t xml:space="preserve"> </w:t>
      </w:r>
      <w:r w:rsidRPr="001640EB">
        <w:t>имён</w:t>
      </w:r>
      <w:r w:rsidRPr="001640EB">
        <w:rPr>
          <w:spacing w:val="-4"/>
        </w:rPr>
        <w:t xml:space="preserve"> </w:t>
      </w:r>
      <w:r w:rsidRPr="001640EB">
        <w:t>существительных</w:t>
      </w:r>
      <w:r w:rsidRPr="001640EB">
        <w:rPr>
          <w:spacing w:val="-6"/>
        </w:rPr>
        <w:t xml:space="preserve"> </w:t>
      </w:r>
      <w:r w:rsidRPr="001640EB">
        <w:t>(кроме</w:t>
      </w:r>
      <w:r w:rsidRPr="001640EB">
        <w:rPr>
          <w:spacing w:val="-6"/>
        </w:rPr>
        <w:t xml:space="preserve"> </w:t>
      </w:r>
      <w:r w:rsidRPr="001640EB">
        <w:t>существительных</w:t>
      </w:r>
      <w:r w:rsidRPr="001640EB">
        <w:rPr>
          <w:spacing w:val="-6"/>
        </w:rPr>
        <w:t xml:space="preserve"> </w:t>
      </w:r>
      <w:r w:rsidRPr="001640EB">
        <w:t>на</w:t>
      </w:r>
      <w:r w:rsidRPr="001640EB">
        <w:rPr>
          <w:spacing w:val="-6"/>
        </w:rPr>
        <w:t xml:space="preserve"> </w:t>
      </w:r>
      <w:r w:rsidRPr="001640EB">
        <w:t>«-мя»,</w:t>
      </w:r>
    </w:p>
    <w:p w:rsidR="001640EB" w:rsidRPr="001640EB" w:rsidRDefault="001640EB" w:rsidP="001640EB">
      <w:pPr>
        <w:pStyle w:val="a7"/>
        <w:ind w:left="1003" w:firstLine="0"/>
        <w:jc w:val="left"/>
      </w:pPr>
      <w:r w:rsidRPr="001640EB">
        <w:rPr>
          <w:spacing w:val="-1"/>
        </w:rPr>
        <w:t>«-ий»,</w:t>
      </w:r>
      <w:r w:rsidRPr="001640EB">
        <w:rPr>
          <w:spacing w:val="-10"/>
        </w:rPr>
        <w:t xml:space="preserve"> </w:t>
      </w:r>
      <w:r w:rsidRPr="001640EB">
        <w:rPr>
          <w:spacing w:val="-1"/>
        </w:rPr>
        <w:t>«-ие»,</w:t>
      </w:r>
      <w:r w:rsidRPr="001640EB">
        <w:rPr>
          <w:spacing w:val="-9"/>
        </w:rPr>
        <w:t xml:space="preserve"> </w:t>
      </w:r>
      <w:r w:rsidRPr="001640EB">
        <w:rPr>
          <w:spacing w:val="-1"/>
        </w:rPr>
        <w:t>«-ия»,</w:t>
      </w:r>
      <w:r w:rsidRPr="001640EB">
        <w:rPr>
          <w:spacing w:val="-9"/>
        </w:rPr>
        <w:t xml:space="preserve"> </w:t>
      </w:r>
      <w:r w:rsidRPr="001640EB">
        <w:rPr>
          <w:spacing w:val="-1"/>
        </w:rPr>
        <w:t>на</w:t>
      </w:r>
      <w:r w:rsidRPr="001640EB">
        <w:rPr>
          <w:spacing w:val="-12"/>
        </w:rPr>
        <w:t xml:space="preserve"> </w:t>
      </w:r>
      <w:r w:rsidRPr="001640EB">
        <w:rPr>
          <w:spacing w:val="-1"/>
        </w:rPr>
        <w:t>«-ья»,</w:t>
      </w:r>
      <w:r w:rsidRPr="001640EB">
        <w:rPr>
          <w:spacing w:val="-9"/>
        </w:rPr>
        <w:t xml:space="preserve"> </w:t>
      </w:r>
      <w:r w:rsidRPr="001640EB">
        <w:rPr>
          <w:spacing w:val="-1"/>
        </w:rPr>
        <w:t>например,</w:t>
      </w:r>
      <w:r w:rsidRPr="001640EB">
        <w:rPr>
          <w:spacing w:val="-13"/>
        </w:rPr>
        <w:t xml:space="preserve"> </w:t>
      </w:r>
      <w:r w:rsidRPr="001640EB">
        <w:rPr>
          <w:spacing w:val="-1"/>
        </w:rPr>
        <w:t>«гостья»,</w:t>
      </w:r>
      <w:r w:rsidRPr="001640EB">
        <w:rPr>
          <w:spacing w:val="-10"/>
        </w:rPr>
        <w:t xml:space="preserve"> </w:t>
      </w:r>
      <w:r w:rsidRPr="001640EB">
        <w:rPr>
          <w:spacing w:val="-1"/>
        </w:rPr>
        <w:t>на</w:t>
      </w:r>
      <w:r w:rsidRPr="001640EB">
        <w:rPr>
          <w:spacing w:val="-12"/>
        </w:rPr>
        <w:t xml:space="preserve"> </w:t>
      </w:r>
      <w:r w:rsidRPr="001640EB">
        <w:t>«-ье»,</w:t>
      </w:r>
      <w:r w:rsidRPr="001640EB">
        <w:rPr>
          <w:spacing w:val="-9"/>
        </w:rPr>
        <w:t xml:space="preserve"> </w:t>
      </w:r>
      <w:r w:rsidRPr="001640EB">
        <w:t>например,</w:t>
      </w:r>
      <w:r w:rsidRPr="001640EB">
        <w:rPr>
          <w:spacing w:val="-13"/>
        </w:rPr>
        <w:t xml:space="preserve"> </w:t>
      </w:r>
      <w:r w:rsidRPr="001640EB">
        <w:t>«ожерелье»</w:t>
      </w:r>
      <w:r w:rsidRPr="001640EB">
        <w:rPr>
          <w:spacing w:val="-15"/>
        </w:rPr>
        <w:t xml:space="preserve"> </w:t>
      </w:r>
      <w:r w:rsidRPr="001640EB">
        <w:t>во</w:t>
      </w:r>
      <w:r w:rsidRPr="001640EB">
        <w:rPr>
          <w:spacing w:val="-11"/>
        </w:rPr>
        <w:t xml:space="preserve"> </w:t>
      </w:r>
      <w:r w:rsidRPr="001640EB">
        <w:t>множественном</w:t>
      </w:r>
      <w:r w:rsidRPr="001640EB">
        <w:rPr>
          <w:spacing w:val="-57"/>
        </w:rPr>
        <w:t xml:space="preserve"> </w:t>
      </w:r>
      <w:r w:rsidRPr="001640EB">
        <w:t>числе,</w:t>
      </w:r>
      <w:r w:rsidRPr="001640EB">
        <w:rPr>
          <w:spacing w:val="3"/>
        </w:rPr>
        <w:t xml:space="preserve"> </w:t>
      </w:r>
      <w:r w:rsidRPr="001640EB">
        <w:t>а также</w:t>
      </w:r>
      <w:r w:rsidRPr="001640EB">
        <w:rPr>
          <w:spacing w:val="-5"/>
        </w:rPr>
        <w:t xml:space="preserve"> </w:t>
      </w:r>
      <w:r w:rsidRPr="001640EB">
        <w:t>кроме собственных</w:t>
      </w:r>
      <w:r w:rsidRPr="001640EB">
        <w:rPr>
          <w:spacing w:val="-3"/>
        </w:rPr>
        <w:t xml:space="preserve"> </w:t>
      </w:r>
      <w:r w:rsidRPr="001640EB">
        <w:t>имён</w:t>
      </w:r>
      <w:r w:rsidRPr="001640EB">
        <w:rPr>
          <w:spacing w:val="2"/>
        </w:rPr>
        <w:t xml:space="preserve"> </w:t>
      </w:r>
      <w:r w:rsidRPr="001640EB">
        <w:t>существительных</w:t>
      </w:r>
      <w:r w:rsidRPr="001640EB">
        <w:rPr>
          <w:spacing w:val="-4"/>
        </w:rPr>
        <w:t xml:space="preserve"> </w:t>
      </w:r>
      <w:r w:rsidRPr="001640EB">
        <w:t>на «-ов»,</w:t>
      </w:r>
      <w:r w:rsidRPr="001640EB">
        <w:rPr>
          <w:spacing w:val="4"/>
        </w:rPr>
        <w:t xml:space="preserve"> </w:t>
      </w:r>
      <w:r w:rsidRPr="001640EB">
        <w:t>«-ин»,</w:t>
      </w:r>
      <w:r w:rsidRPr="001640EB">
        <w:rPr>
          <w:spacing w:val="3"/>
        </w:rPr>
        <w:t xml:space="preserve"> </w:t>
      </w:r>
      <w:r w:rsidRPr="001640EB">
        <w:t>«-ий»);</w:t>
      </w:r>
    </w:p>
    <w:p w:rsidR="001640EB" w:rsidRPr="001640EB" w:rsidRDefault="001640EB" w:rsidP="001640EB">
      <w:pPr>
        <w:pStyle w:val="a7"/>
        <w:spacing w:line="271" w:lineRule="exact"/>
        <w:ind w:left="1743" w:firstLine="0"/>
        <w:jc w:val="left"/>
      </w:pPr>
      <w:r w:rsidRPr="001640EB">
        <w:t>безударные</w:t>
      </w:r>
      <w:r w:rsidRPr="001640EB">
        <w:rPr>
          <w:spacing w:val="-3"/>
        </w:rPr>
        <w:t xml:space="preserve"> </w:t>
      </w:r>
      <w:r w:rsidRPr="001640EB">
        <w:t>падежные</w:t>
      </w:r>
      <w:r w:rsidRPr="001640EB">
        <w:rPr>
          <w:spacing w:val="-8"/>
        </w:rPr>
        <w:t xml:space="preserve"> </w:t>
      </w:r>
      <w:r w:rsidRPr="001640EB">
        <w:t>окончания</w:t>
      </w:r>
      <w:r w:rsidRPr="001640EB">
        <w:rPr>
          <w:spacing w:val="-7"/>
        </w:rPr>
        <w:t xml:space="preserve"> </w:t>
      </w:r>
      <w:r w:rsidRPr="001640EB">
        <w:t>имён</w:t>
      </w:r>
      <w:r w:rsidRPr="001640EB">
        <w:rPr>
          <w:spacing w:val="-5"/>
        </w:rPr>
        <w:t xml:space="preserve"> </w:t>
      </w:r>
      <w:r w:rsidRPr="001640EB">
        <w:t>прилагательных;</w:t>
      </w:r>
    </w:p>
    <w:p w:rsidR="001640EB" w:rsidRPr="001640EB" w:rsidRDefault="001640EB" w:rsidP="001640EB">
      <w:pPr>
        <w:pStyle w:val="a7"/>
        <w:spacing w:before="1"/>
        <w:ind w:left="1743" w:right="989" w:firstLine="0"/>
        <w:jc w:val="left"/>
      </w:pPr>
      <w:r w:rsidRPr="001640EB">
        <w:t>мягкий знак после шипящих на конце глаголов в форме 2-го лица единственного числа;</w:t>
      </w:r>
      <w:r w:rsidRPr="001640EB">
        <w:rPr>
          <w:spacing w:val="-57"/>
        </w:rPr>
        <w:t xml:space="preserve"> </w:t>
      </w:r>
      <w:r w:rsidRPr="001640EB">
        <w:t>наличие или</w:t>
      </w:r>
      <w:r w:rsidRPr="001640EB">
        <w:rPr>
          <w:spacing w:val="-6"/>
        </w:rPr>
        <w:t xml:space="preserve"> </w:t>
      </w:r>
      <w:r w:rsidRPr="001640EB">
        <w:t>отсутствие мягкого</w:t>
      </w:r>
      <w:r w:rsidRPr="001640EB">
        <w:rPr>
          <w:spacing w:val="2"/>
        </w:rPr>
        <w:t xml:space="preserve"> </w:t>
      </w:r>
      <w:r w:rsidRPr="001640EB">
        <w:t>знака</w:t>
      </w:r>
      <w:r w:rsidRPr="001640EB">
        <w:rPr>
          <w:spacing w:val="1"/>
        </w:rPr>
        <w:t xml:space="preserve"> </w:t>
      </w:r>
      <w:r w:rsidRPr="001640EB">
        <w:t>в</w:t>
      </w:r>
      <w:r w:rsidRPr="001640EB">
        <w:rPr>
          <w:spacing w:val="-2"/>
        </w:rPr>
        <w:t xml:space="preserve"> </w:t>
      </w:r>
      <w:r w:rsidRPr="001640EB">
        <w:t>глаголах</w:t>
      </w:r>
      <w:r w:rsidRPr="001640EB">
        <w:rPr>
          <w:spacing w:val="-3"/>
        </w:rPr>
        <w:t xml:space="preserve"> </w:t>
      </w:r>
      <w:r w:rsidRPr="001640EB">
        <w:t>на</w:t>
      </w:r>
      <w:r w:rsidRPr="001640EB">
        <w:rPr>
          <w:spacing w:val="1"/>
        </w:rPr>
        <w:t xml:space="preserve"> </w:t>
      </w:r>
      <w:r w:rsidRPr="001640EB">
        <w:t>«-ться»</w:t>
      </w:r>
      <w:r w:rsidRPr="001640EB">
        <w:rPr>
          <w:spacing w:val="-4"/>
        </w:rPr>
        <w:t xml:space="preserve"> </w:t>
      </w:r>
      <w:r w:rsidRPr="001640EB">
        <w:t>и</w:t>
      </w:r>
      <w:r w:rsidRPr="001640EB">
        <w:rPr>
          <w:spacing w:val="3"/>
        </w:rPr>
        <w:t xml:space="preserve"> </w:t>
      </w:r>
      <w:r w:rsidRPr="001640EB">
        <w:t>«-тся»;</w:t>
      </w:r>
    </w:p>
    <w:p w:rsidR="001640EB" w:rsidRPr="001640EB" w:rsidRDefault="001640EB" w:rsidP="001640EB">
      <w:pPr>
        <w:pStyle w:val="a7"/>
        <w:spacing w:before="1" w:line="275" w:lineRule="exact"/>
        <w:ind w:left="1743" w:firstLine="0"/>
        <w:jc w:val="left"/>
      </w:pPr>
      <w:r w:rsidRPr="001640EB">
        <w:t>безударные</w:t>
      </w:r>
      <w:r w:rsidRPr="001640EB">
        <w:rPr>
          <w:spacing w:val="-2"/>
        </w:rPr>
        <w:t xml:space="preserve"> </w:t>
      </w:r>
      <w:r w:rsidRPr="001640EB">
        <w:t>личные</w:t>
      </w:r>
      <w:r w:rsidRPr="001640EB">
        <w:rPr>
          <w:spacing w:val="-6"/>
        </w:rPr>
        <w:t xml:space="preserve"> </w:t>
      </w:r>
      <w:r w:rsidRPr="001640EB">
        <w:t>окончания</w:t>
      </w:r>
      <w:r w:rsidRPr="001640EB">
        <w:rPr>
          <w:spacing w:val="-5"/>
        </w:rPr>
        <w:t xml:space="preserve"> </w:t>
      </w:r>
      <w:r w:rsidRPr="001640EB">
        <w:t>глаголов;</w:t>
      </w:r>
    </w:p>
    <w:p w:rsidR="001640EB" w:rsidRPr="001640EB" w:rsidRDefault="001640EB" w:rsidP="001640EB">
      <w:pPr>
        <w:pStyle w:val="a7"/>
        <w:spacing w:line="275" w:lineRule="exact"/>
        <w:ind w:left="1743" w:firstLine="0"/>
        <w:jc w:val="left"/>
      </w:pPr>
      <w:r w:rsidRPr="001640EB">
        <w:t>знаки</w:t>
      </w:r>
      <w:r w:rsidRPr="001640EB">
        <w:rPr>
          <w:spacing w:val="31"/>
        </w:rPr>
        <w:t xml:space="preserve"> </w:t>
      </w:r>
      <w:r w:rsidRPr="001640EB">
        <w:t>препинания</w:t>
      </w:r>
      <w:r w:rsidRPr="001640EB">
        <w:rPr>
          <w:spacing w:val="21"/>
        </w:rPr>
        <w:t xml:space="preserve"> </w:t>
      </w:r>
      <w:r w:rsidRPr="001640EB">
        <w:t>в</w:t>
      </w:r>
      <w:r w:rsidRPr="001640EB">
        <w:rPr>
          <w:spacing w:val="27"/>
        </w:rPr>
        <w:t xml:space="preserve"> </w:t>
      </w:r>
      <w:r w:rsidRPr="001640EB">
        <w:t>предложениях</w:t>
      </w:r>
      <w:r w:rsidRPr="001640EB">
        <w:rPr>
          <w:spacing w:val="26"/>
        </w:rPr>
        <w:t xml:space="preserve"> </w:t>
      </w:r>
      <w:r w:rsidRPr="001640EB">
        <w:t>с</w:t>
      </w:r>
      <w:r w:rsidRPr="001640EB">
        <w:rPr>
          <w:spacing w:val="25"/>
        </w:rPr>
        <w:t xml:space="preserve"> </w:t>
      </w:r>
      <w:r w:rsidRPr="001640EB">
        <w:t>однородными</w:t>
      </w:r>
      <w:r w:rsidRPr="001640EB">
        <w:rPr>
          <w:spacing w:val="27"/>
        </w:rPr>
        <w:t xml:space="preserve"> </w:t>
      </w:r>
      <w:r w:rsidRPr="001640EB">
        <w:t>членами,</w:t>
      </w:r>
      <w:r w:rsidRPr="001640EB">
        <w:rPr>
          <w:spacing w:val="28"/>
        </w:rPr>
        <w:t xml:space="preserve"> </w:t>
      </w:r>
      <w:r w:rsidRPr="001640EB">
        <w:t>соединёнными</w:t>
      </w:r>
      <w:r w:rsidRPr="001640EB">
        <w:rPr>
          <w:spacing w:val="27"/>
        </w:rPr>
        <w:t xml:space="preserve"> </w:t>
      </w:r>
      <w:r w:rsidRPr="001640EB">
        <w:t>союзами</w:t>
      </w:r>
      <w:r w:rsidRPr="001640EB">
        <w:rPr>
          <w:spacing w:val="28"/>
        </w:rPr>
        <w:t xml:space="preserve"> </w:t>
      </w:r>
      <w:r w:rsidRPr="001640EB">
        <w:t>«и»,</w:t>
      </w:r>
    </w:p>
    <w:p w:rsidR="001640EB" w:rsidRPr="001640EB" w:rsidRDefault="001640EB" w:rsidP="001640EB">
      <w:pPr>
        <w:pStyle w:val="a7"/>
        <w:spacing w:before="2" w:line="275" w:lineRule="exact"/>
        <w:ind w:left="1003" w:firstLine="0"/>
        <w:jc w:val="left"/>
      </w:pPr>
      <w:r w:rsidRPr="001640EB">
        <w:t>«а»,</w:t>
      </w:r>
      <w:r w:rsidRPr="001640EB">
        <w:rPr>
          <w:spacing w:val="1"/>
        </w:rPr>
        <w:t xml:space="preserve"> </w:t>
      </w:r>
      <w:r w:rsidRPr="001640EB">
        <w:t>«но»</w:t>
      </w:r>
      <w:r w:rsidRPr="001640EB">
        <w:rPr>
          <w:spacing w:val="-6"/>
        </w:rPr>
        <w:t xml:space="preserve"> </w:t>
      </w:r>
      <w:r w:rsidRPr="001640EB">
        <w:t>и</w:t>
      </w:r>
      <w:r w:rsidRPr="001640EB">
        <w:rPr>
          <w:spacing w:val="1"/>
        </w:rPr>
        <w:t xml:space="preserve"> </w:t>
      </w:r>
      <w:r w:rsidRPr="001640EB">
        <w:t>без союзов.</w:t>
      </w:r>
    </w:p>
    <w:p w:rsidR="001640EB" w:rsidRPr="001640EB" w:rsidRDefault="001640EB" w:rsidP="001640EB">
      <w:pPr>
        <w:pStyle w:val="a7"/>
        <w:ind w:left="1743" w:right="799" w:firstLine="0"/>
        <w:jc w:val="left"/>
      </w:pPr>
      <w:r w:rsidRPr="001640EB">
        <w:t>Знаки</w:t>
      </w:r>
      <w:r w:rsidRPr="001640EB">
        <w:rPr>
          <w:spacing w:val="-2"/>
        </w:rPr>
        <w:t xml:space="preserve"> </w:t>
      </w:r>
      <w:r w:rsidRPr="001640EB">
        <w:t>препинания</w:t>
      </w:r>
      <w:r w:rsidRPr="001640EB">
        <w:rPr>
          <w:spacing w:val="-2"/>
        </w:rPr>
        <w:t xml:space="preserve"> </w:t>
      </w:r>
      <w:r w:rsidRPr="001640EB">
        <w:t>в</w:t>
      </w:r>
      <w:r w:rsidRPr="001640EB">
        <w:rPr>
          <w:spacing w:val="-4"/>
        </w:rPr>
        <w:t xml:space="preserve"> </w:t>
      </w:r>
      <w:r w:rsidRPr="001640EB">
        <w:t>сложном</w:t>
      </w:r>
      <w:r w:rsidRPr="001640EB">
        <w:rPr>
          <w:spacing w:val="-5"/>
        </w:rPr>
        <w:t xml:space="preserve"> </w:t>
      </w:r>
      <w:r w:rsidRPr="001640EB">
        <w:t>предложении, состоящем</w:t>
      </w:r>
      <w:r w:rsidRPr="001640EB">
        <w:rPr>
          <w:spacing w:val="-5"/>
        </w:rPr>
        <w:t xml:space="preserve"> </w:t>
      </w:r>
      <w:r w:rsidRPr="001640EB">
        <w:t>из</w:t>
      </w:r>
      <w:r w:rsidRPr="001640EB">
        <w:rPr>
          <w:spacing w:val="-1"/>
        </w:rPr>
        <w:t xml:space="preserve"> </w:t>
      </w:r>
      <w:r w:rsidRPr="001640EB">
        <w:t>двух</w:t>
      </w:r>
      <w:r w:rsidRPr="001640EB">
        <w:rPr>
          <w:spacing w:val="-7"/>
        </w:rPr>
        <w:t xml:space="preserve"> </w:t>
      </w:r>
      <w:r w:rsidRPr="001640EB">
        <w:t>простых</w:t>
      </w:r>
      <w:r w:rsidRPr="001640EB">
        <w:rPr>
          <w:spacing w:val="-6"/>
        </w:rPr>
        <w:t xml:space="preserve"> </w:t>
      </w:r>
      <w:r w:rsidRPr="001640EB">
        <w:t>(наблюдение).</w:t>
      </w:r>
      <w:r w:rsidRPr="001640EB">
        <w:rPr>
          <w:spacing w:val="-57"/>
        </w:rPr>
        <w:t xml:space="preserve"> </w:t>
      </w:r>
      <w:r w:rsidRPr="001640EB">
        <w:t>Знаки препинания в</w:t>
      </w:r>
      <w:r w:rsidRPr="001640EB">
        <w:rPr>
          <w:spacing w:val="-3"/>
        </w:rPr>
        <w:t xml:space="preserve"> </w:t>
      </w:r>
      <w:r w:rsidRPr="001640EB">
        <w:t>предложении с</w:t>
      </w:r>
      <w:r w:rsidRPr="001640EB">
        <w:rPr>
          <w:spacing w:val="-6"/>
        </w:rPr>
        <w:t xml:space="preserve"> </w:t>
      </w:r>
      <w:r w:rsidRPr="001640EB">
        <w:t>прямой</w:t>
      </w:r>
      <w:r w:rsidRPr="001640EB">
        <w:rPr>
          <w:spacing w:val="-4"/>
        </w:rPr>
        <w:t xml:space="preserve"> </w:t>
      </w:r>
      <w:r w:rsidRPr="001640EB">
        <w:t>речью</w:t>
      </w:r>
      <w:r w:rsidRPr="001640EB">
        <w:rPr>
          <w:spacing w:val="-2"/>
        </w:rPr>
        <w:t xml:space="preserve"> </w:t>
      </w:r>
      <w:r w:rsidRPr="001640EB">
        <w:t>после</w:t>
      </w:r>
      <w:r w:rsidRPr="001640EB">
        <w:rPr>
          <w:spacing w:val="-2"/>
        </w:rPr>
        <w:t xml:space="preserve"> </w:t>
      </w:r>
      <w:r w:rsidRPr="001640EB">
        <w:t>слов</w:t>
      </w:r>
      <w:r w:rsidRPr="001640EB">
        <w:rPr>
          <w:spacing w:val="-3"/>
        </w:rPr>
        <w:t xml:space="preserve"> </w:t>
      </w:r>
      <w:r w:rsidRPr="001640EB">
        <w:t>автора</w:t>
      </w:r>
      <w:r w:rsidRPr="001640EB">
        <w:rPr>
          <w:spacing w:val="-6"/>
        </w:rPr>
        <w:t xml:space="preserve"> </w:t>
      </w:r>
      <w:r w:rsidRPr="001640EB">
        <w:t>(наблюдение).</w:t>
      </w:r>
    </w:p>
    <w:p w:rsidR="001640EB" w:rsidRPr="001640EB" w:rsidRDefault="001640EB" w:rsidP="001640EB">
      <w:pPr>
        <w:pStyle w:val="a7"/>
        <w:spacing w:line="271" w:lineRule="exact"/>
        <w:ind w:left="1743" w:firstLine="0"/>
        <w:jc w:val="left"/>
      </w:pPr>
      <w:r w:rsidRPr="001640EB">
        <w:t>Развитие</w:t>
      </w:r>
      <w:r w:rsidRPr="001640EB">
        <w:rPr>
          <w:spacing w:val="-5"/>
        </w:rPr>
        <w:t xml:space="preserve"> </w:t>
      </w:r>
      <w:r w:rsidRPr="001640EB">
        <w:t>речи.</w:t>
      </w:r>
    </w:p>
    <w:p w:rsidR="001640EB" w:rsidRPr="001640EB" w:rsidRDefault="001640EB" w:rsidP="001640EB">
      <w:pPr>
        <w:pStyle w:val="a7"/>
        <w:spacing w:before="1"/>
        <w:ind w:left="1003" w:right="544"/>
      </w:pPr>
      <w:r w:rsidRPr="001640EB">
        <w:t>Повторение и продолжение работы, начатой в предыдущих классах: ситуации устного и</w:t>
      </w:r>
      <w:r w:rsidRPr="001640EB">
        <w:rPr>
          <w:spacing w:val="1"/>
        </w:rPr>
        <w:t xml:space="preserve"> </w:t>
      </w:r>
      <w:r w:rsidRPr="001640EB">
        <w:t>письменного общения (письмо, поздравительная открытка, объявление и другие); диалог; монолог;</w:t>
      </w:r>
      <w:r w:rsidRPr="001640EB">
        <w:rPr>
          <w:spacing w:val="-57"/>
        </w:rPr>
        <w:t xml:space="preserve"> </w:t>
      </w:r>
      <w:r w:rsidRPr="001640EB">
        <w:t>отражение темы</w:t>
      </w:r>
      <w:r w:rsidRPr="001640EB">
        <w:rPr>
          <w:spacing w:val="3"/>
        </w:rPr>
        <w:t xml:space="preserve"> </w:t>
      </w:r>
      <w:r w:rsidRPr="001640EB">
        <w:t>текста</w:t>
      </w:r>
      <w:r w:rsidRPr="001640EB">
        <w:rPr>
          <w:spacing w:val="1"/>
        </w:rPr>
        <w:t xml:space="preserve"> </w:t>
      </w:r>
      <w:r w:rsidRPr="001640EB">
        <w:t>или</w:t>
      </w:r>
      <w:r w:rsidRPr="001640EB">
        <w:rPr>
          <w:spacing w:val="-3"/>
        </w:rPr>
        <w:t xml:space="preserve"> </w:t>
      </w:r>
      <w:r w:rsidRPr="001640EB">
        <w:t>основной</w:t>
      </w:r>
      <w:r w:rsidRPr="001640EB">
        <w:rPr>
          <w:spacing w:val="-2"/>
        </w:rPr>
        <w:t xml:space="preserve"> </w:t>
      </w:r>
      <w:r w:rsidRPr="001640EB">
        <w:t>мысли</w:t>
      </w:r>
      <w:r w:rsidRPr="001640EB">
        <w:rPr>
          <w:spacing w:val="-2"/>
        </w:rPr>
        <w:t xml:space="preserve"> </w:t>
      </w:r>
      <w:r w:rsidRPr="001640EB">
        <w:t>в</w:t>
      </w:r>
      <w:r w:rsidRPr="001640EB">
        <w:rPr>
          <w:spacing w:val="3"/>
        </w:rPr>
        <w:t xml:space="preserve"> </w:t>
      </w:r>
      <w:r w:rsidRPr="001640EB">
        <w:t>заголовке.</w:t>
      </w:r>
    </w:p>
    <w:p w:rsidR="001640EB" w:rsidRPr="001640EB" w:rsidRDefault="001640EB" w:rsidP="001640EB">
      <w:pPr>
        <w:pStyle w:val="a7"/>
        <w:ind w:left="1003" w:right="555"/>
      </w:pPr>
      <w:r w:rsidRPr="001640EB">
        <w:t>Корректирование</w:t>
      </w:r>
      <w:r w:rsidRPr="001640EB">
        <w:rPr>
          <w:spacing w:val="1"/>
        </w:rPr>
        <w:t xml:space="preserve"> </w:t>
      </w:r>
      <w:r w:rsidRPr="001640EB">
        <w:t>текстов</w:t>
      </w:r>
      <w:r w:rsidRPr="001640EB">
        <w:rPr>
          <w:spacing w:val="1"/>
        </w:rPr>
        <w:t xml:space="preserve"> </w:t>
      </w:r>
      <w:r w:rsidRPr="001640EB">
        <w:t>(заданных</w:t>
      </w:r>
      <w:r w:rsidRPr="001640EB">
        <w:rPr>
          <w:spacing w:val="1"/>
        </w:rPr>
        <w:t xml:space="preserve"> </w:t>
      </w:r>
      <w:r w:rsidRPr="001640EB">
        <w:t>и</w:t>
      </w:r>
      <w:r w:rsidRPr="001640EB">
        <w:rPr>
          <w:spacing w:val="1"/>
        </w:rPr>
        <w:t xml:space="preserve"> </w:t>
      </w:r>
      <w:r w:rsidRPr="001640EB">
        <w:t>собственных)</w:t>
      </w:r>
      <w:r w:rsidRPr="001640EB">
        <w:rPr>
          <w:spacing w:val="1"/>
        </w:rPr>
        <w:t xml:space="preserve"> </w:t>
      </w:r>
      <w:r w:rsidRPr="001640EB">
        <w:t>с</w:t>
      </w:r>
      <w:r w:rsidRPr="001640EB">
        <w:rPr>
          <w:spacing w:val="1"/>
        </w:rPr>
        <w:t xml:space="preserve"> </w:t>
      </w:r>
      <w:r w:rsidRPr="001640EB">
        <w:t>учётом</w:t>
      </w:r>
      <w:r w:rsidRPr="001640EB">
        <w:rPr>
          <w:spacing w:val="1"/>
        </w:rPr>
        <w:t xml:space="preserve"> </w:t>
      </w:r>
      <w:r w:rsidRPr="001640EB">
        <w:t>точности,</w:t>
      </w:r>
      <w:r w:rsidRPr="001640EB">
        <w:rPr>
          <w:spacing w:val="1"/>
        </w:rPr>
        <w:t xml:space="preserve"> </w:t>
      </w:r>
      <w:r w:rsidRPr="001640EB">
        <w:t>правильности,</w:t>
      </w:r>
      <w:r w:rsidRPr="001640EB">
        <w:rPr>
          <w:spacing w:val="1"/>
        </w:rPr>
        <w:t xml:space="preserve"> </w:t>
      </w:r>
      <w:r w:rsidRPr="001640EB">
        <w:t>богатства</w:t>
      </w:r>
      <w:r w:rsidRPr="001640EB">
        <w:rPr>
          <w:spacing w:val="-5"/>
        </w:rPr>
        <w:t xml:space="preserve"> </w:t>
      </w:r>
      <w:r w:rsidRPr="001640EB">
        <w:t>и</w:t>
      </w:r>
      <w:r w:rsidRPr="001640EB">
        <w:rPr>
          <w:spacing w:val="-2"/>
        </w:rPr>
        <w:t xml:space="preserve"> </w:t>
      </w:r>
      <w:r w:rsidRPr="001640EB">
        <w:t>выразительности</w:t>
      </w:r>
      <w:r w:rsidRPr="001640EB">
        <w:rPr>
          <w:spacing w:val="-1"/>
        </w:rPr>
        <w:t xml:space="preserve"> </w:t>
      </w:r>
      <w:r w:rsidRPr="001640EB">
        <w:t>письменной</w:t>
      </w:r>
      <w:r w:rsidRPr="001640EB">
        <w:rPr>
          <w:spacing w:val="-2"/>
        </w:rPr>
        <w:t xml:space="preserve"> </w:t>
      </w:r>
      <w:r w:rsidRPr="001640EB">
        <w:t>речи.</w:t>
      </w:r>
    </w:p>
    <w:p w:rsidR="001640EB" w:rsidRPr="001640EB" w:rsidRDefault="001640EB" w:rsidP="001640EB">
      <w:pPr>
        <w:pStyle w:val="a7"/>
        <w:ind w:left="1003" w:right="554"/>
      </w:pPr>
      <w:r w:rsidRPr="001640EB">
        <w:rPr>
          <w:spacing w:val="-1"/>
        </w:rPr>
        <w:t>Изложение</w:t>
      </w:r>
      <w:r w:rsidRPr="001640EB">
        <w:rPr>
          <w:spacing w:val="-13"/>
        </w:rPr>
        <w:t xml:space="preserve"> </w:t>
      </w:r>
      <w:r w:rsidRPr="001640EB">
        <w:rPr>
          <w:spacing w:val="-1"/>
        </w:rPr>
        <w:t>(подробный</w:t>
      </w:r>
      <w:r w:rsidRPr="001640EB">
        <w:rPr>
          <w:spacing w:val="-15"/>
        </w:rPr>
        <w:t xml:space="preserve"> </w:t>
      </w:r>
      <w:r w:rsidRPr="001640EB">
        <w:rPr>
          <w:spacing w:val="-1"/>
        </w:rPr>
        <w:t>устный</w:t>
      </w:r>
      <w:r w:rsidRPr="001640EB">
        <w:rPr>
          <w:spacing w:val="-8"/>
        </w:rPr>
        <w:t xml:space="preserve"> </w:t>
      </w:r>
      <w:r w:rsidRPr="001640EB">
        <w:rPr>
          <w:spacing w:val="-1"/>
        </w:rPr>
        <w:t>и</w:t>
      </w:r>
      <w:r w:rsidRPr="001640EB">
        <w:rPr>
          <w:spacing w:val="-11"/>
        </w:rPr>
        <w:t xml:space="preserve"> </w:t>
      </w:r>
      <w:r w:rsidRPr="001640EB">
        <w:rPr>
          <w:spacing w:val="-1"/>
        </w:rPr>
        <w:t>письменный</w:t>
      </w:r>
      <w:r w:rsidRPr="001640EB">
        <w:rPr>
          <w:spacing w:val="-11"/>
        </w:rPr>
        <w:t xml:space="preserve"> </w:t>
      </w:r>
      <w:r w:rsidRPr="001640EB">
        <w:rPr>
          <w:spacing w:val="-1"/>
        </w:rPr>
        <w:t>пересказ</w:t>
      </w:r>
      <w:r w:rsidRPr="001640EB">
        <w:rPr>
          <w:spacing w:val="-12"/>
        </w:rPr>
        <w:t xml:space="preserve"> </w:t>
      </w:r>
      <w:r w:rsidRPr="001640EB">
        <w:t>текста;</w:t>
      </w:r>
      <w:r w:rsidRPr="001640EB">
        <w:rPr>
          <w:spacing w:val="-16"/>
        </w:rPr>
        <w:t xml:space="preserve"> </w:t>
      </w:r>
      <w:r w:rsidRPr="001640EB">
        <w:t>выборочный</w:t>
      </w:r>
      <w:r w:rsidRPr="001640EB">
        <w:rPr>
          <w:spacing w:val="-12"/>
        </w:rPr>
        <w:t xml:space="preserve"> </w:t>
      </w:r>
      <w:r w:rsidRPr="001640EB">
        <w:t>устный</w:t>
      </w:r>
      <w:r w:rsidRPr="001640EB">
        <w:rPr>
          <w:spacing w:val="-11"/>
        </w:rPr>
        <w:t xml:space="preserve"> </w:t>
      </w:r>
      <w:r w:rsidRPr="001640EB">
        <w:t>пересказ</w:t>
      </w:r>
      <w:r w:rsidRPr="001640EB">
        <w:rPr>
          <w:spacing w:val="-58"/>
        </w:rPr>
        <w:t xml:space="preserve"> </w:t>
      </w:r>
      <w:r w:rsidRPr="001640EB">
        <w:t>текста).</w:t>
      </w:r>
    </w:p>
    <w:p w:rsidR="001640EB" w:rsidRPr="001640EB" w:rsidRDefault="001640EB" w:rsidP="001640EB">
      <w:pPr>
        <w:pStyle w:val="a7"/>
        <w:spacing w:line="271" w:lineRule="exact"/>
        <w:ind w:left="1743" w:firstLine="0"/>
      </w:pPr>
      <w:r w:rsidRPr="001640EB">
        <w:t>Сочинение</w:t>
      </w:r>
      <w:r w:rsidRPr="001640EB">
        <w:rPr>
          <w:spacing w:val="-6"/>
        </w:rPr>
        <w:t xml:space="preserve"> </w:t>
      </w:r>
      <w:r w:rsidRPr="001640EB">
        <w:t>как</w:t>
      </w:r>
      <w:r w:rsidRPr="001640EB">
        <w:rPr>
          <w:spacing w:val="-2"/>
        </w:rPr>
        <w:t xml:space="preserve"> </w:t>
      </w:r>
      <w:r w:rsidRPr="001640EB">
        <w:t>вид</w:t>
      </w:r>
      <w:r w:rsidRPr="001640EB">
        <w:rPr>
          <w:spacing w:val="-2"/>
        </w:rPr>
        <w:t xml:space="preserve"> </w:t>
      </w:r>
      <w:r w:rsidRPr="001640EB">
        <w:t>письменной</w:t>
      </w:r>
      <w:r w:rsidRPr="001640EB">
        <w:rPr>
          <w:spacing w:val="-3"/>
        </w:rPr>
        <w:t xml:space="preserve"> </w:t>
      </w:r>
      <w:r w:rsidRPr="001640EB">
        <w:t>работы.</w:t>
      </w:r>
    </w:p>
    <w:p w:rsidR="001640EB" w:rsidRPr="001640EB" w:rsidRDefault="001640EB" w:rsidP="001640EB">
      <w:pPr>
        <w:pStyle w:val="a7"/>
        <w:ind w:left="1003" w:right="543"/>
      </w:pPr>
      <w:r w:rsidRPr="001640EB">
        <w:t>Изучающее чтение. Поиск информации, заданной в тексте в явном виде. Формулирование</w:t>
      </w:r>
      <w:r w:rsidRPr="001640EB">
        <w:rPr>
          <w:spacing w:val="1"/>
        </w:rPr>
        <w:t xml:space="preserve"> </w:t>
      </w:r>
      <w:r w:rsidRPr="001640EB">
        <w:t>простых выводов на основе информации, содержащейся в тексте. Интерпретация и обобщение</w:t>
      </w:r>
      <w:r w:rsidRPr="001640EB">
        <w:rPr>
          <w:spacing w:val="1"/>
        </w:rPr>
        <w:t xml:space="preserve"> </w:t>
      </w:r>
      <w:r w:rsidRPr="001640EB">
        <w:t>содержащейся</w:t>
      </w:r>
      <w:r w:rsidRPr="001640EB">
        <w:rPr>
          <w:spacing w:val="1"/>
        </w:rPr>
        <w:t xml:space="preserve"> </w:t>
      </w:r>
      <w:r w:rsidRPr="001640EB">
        <w:t>в</w:t>
      </w:r>
      <w:r w:rsidRPr="001640EB">
        <w:rPr>
          <w:spacing w:val="1"/>
        </w:rPr>
        <w:t xml:space="preserve"> </w:t>
      </w:r>
      <w:r w:rsidRPr="001640EB">
        <w:t>тексте</w:t>
      </w:r>
      <w:r w:rsidRPr="001640EB">
        <w:rPr>
          <w:spacing w:val="1"/>
        </w:rPr>
        <w:t xml:space="preserve"> </w:t>
      </w:r>
      <w:r w:rsidRPr="001640EB">
        <w:t>информации.</w:t>
      </w:r>
      <w:r w:rsidRPr="001640EB">
        <w:rPr>
          <w:spacing w:val="1"/>
        </w:rPr>
        <w:t xml:space="preserve"> </w:t>
      </w:r>
      <w:r w:rsidRPr="001640EB">
        <w:t>Ознакомительное</w:t>
      </w:r>
      <w:r w:rsidRPr="001640EB">
        <w:rPr>
          <w:spacing w:val="1"/>
        </w:rPr>
        <w:t xml:space="preserve"> </w:t>
      </w:r>
      <w:r w:rsidRPr="001640EB">
        <w:t>чтение</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поставленной</w:t>
      </w:r>
      <w:r w:rsidRPr="001640EB">
        <w:rPr>
          <w:spacing w:val="-57"/>
        </w:rPr>
        <w:t xml:space="preserve"> </w:t>
      </w:r>
      <w:r w:rsidRPr="001640EB">
        <w:t>задачей.</w:t>
      </w:r>
    </w:p>
    <w:p w:rsidR="001640EB" w:rsidRPr="001640EB" w:rsidRDefault="001640EB" w:rsidP="001640EB">
      <w:pPr>
        <w:pStyle w:val="a7"/>
        <w:ind w:left="1003" w:right="544"/>
      </w:pPr>
      <w:r w:rsidRPr="001640EB">
        <w:t>Изучение</w:t>
      </w:r>
      <w:r w:rsidRPr="001640EB">
        <w:rPr>
          <w:spacing w:val="1"/>
        </w:rPr>
        <w:t xml:space="preserve"> </w:t>
      </w:r>
      <w:r w:rsidRPr="001640EB">
        <w:t>русского</w:t>
      </w:r>
      <w:r w:rsidRPr="001640EB">
        <w:rPr>
          <w:spacing w:val="1"/>
        </w:rPr>
        <w:t xml:space="preserve"> </w:t>
      </w:r>
      <w:r w:rsidRPr="001640EB">
        <w:t>языка</w:t>
      </w:r>
      <w:r w:rsidRPr="001640EB">
        <w:rPr>
          <w:spacing w:val="1"/>
        </w:rPr>
        <w:t xml:space="preserve"> </w:t>
      </w:r>
      <w:r w:rsidRPr="001640EB">
        <w:t>в</w:t>
      </w:r>
      <w:r w:rsidRPr="001640EB">
        <w:rPr>
          <w:spacing w:val="1"/>
        </w:rPr>
        <w:t xml:space="preserve"> </w:t>
      </w:r>
      <w:r w:rsidRPr="001640EB">
        <w:t>4</w:t>
      </w:r>
      <w:r w:rsidRPr="001640EB">
        <w:rPr>
          <w:spacing w:val="1"/>
        </w:rPr>
        <w:t xml:space="preserve"> </w:t>
      </w:r>
      <w:r w:rsidRPr="001640EB">
        <w:t>классе</w:t>
      </w:r>
      <w:r w:rsidRPr="001640EB">
        <w:rPr>
          <w:spacing w:val="1"/>
        </w:rPr>
        <w:t xml:space="preserve"> </w:t>
      </w:r>
      <w:r w:rsidRPr="001640EB">
        <w:t>позволяет</w:t>
      </w:r>
      <w:r w:rsidRPr="001640EB">
        <w:rPr>
          <w:spacing w:val="1"/>
        </w:rPr>
        <w:t xml:space="preserve"> </w:t>
      </w:r>
      <w:r w:rsidRPr="001640EB">
        <w:t>организовать</w:t>
      </w:r>
      <w:r w:rsidRPr="001640EB">
        <w:rPr>
          <w:spacing w:val="1"/>
        </w:rPr>
        <w:t xml:space="preserve"> </w:t>
      </w:r>
      <w:r w:rsidRPr="001640EB">
        <w:t>работу</w:t>
      </w:r>
      <w:r w:rsidRPr="001640EB">
        <w:rPr>
          <w:spacing w:val="1"/>
        </w:rPr>
        <w:t xml:space="preserve"> </w:t>
      </w:r>
      <w:r w:rsidRPr="001640EB">
        <w:t>над</w:t>
      </w:r>
      <w:r w:rsidRPr="001640EB">
        <w:rPr>
          <w:spacing w:val="1"/>
        </w:rPr>
        <w:t xml:space="preserve"> </w:t>
      </w:r>
      <w:r w:rsidRPr="001640EB">
        <w:t>рядом</w:t>
      </w:r>
      <w:r w:rsidRPr="001640EB">
        <w:rPr>
          <w:spacing w:val="1"/>
        </w:rPr>
        <w:t xml:space="preserve"> </w:t>
      </w:r>
      <w:r w:rsidRPr="001640EB">
        <w:t>метапредметных</w:t>
      </w:r>
      <w:r w:rsidRPr="001640EB">
        <w:rPr>
          <w:spacing w:val="1"/>
        </w:rPr>
        <w:t xml:space="preserve"> </w:t>
      </w:r>
      <w:r w:rsidRPr="001640EB">
        <w:t>результатов:</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57"/>
        </w:rPr>
        <w:t xml:space="preserve"> </w:t>
      </w:r>
      <w:r w:rsidRPr="001640EB">
        <w:t>коммуникативных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регулятивных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3"/>
        </w:rPr>
        <w:t xml:space="preserve"> </w:t>
      </w:r>
      <w:r w:rsidRPr="001640EB">
        <w:t>совместной</w:t>
      </w:r>
      <w:r w:rsidRPr="001640EB">
        <w:rPr>
          <w:spacing w:val="-2"/>
        </w:rPr>
        <w:t xml:space="preserve"> </w:t>
      </w:r>
      <w:r w:rsidRPr="001640EB">
        <w:t>деятельности.</w:t>
      </w:r>
    </w:p>
    <w:p w:rsidR="001640EB" w:rsidRPr="001640EB" w:rsidRDefault="001640EB" w:rsidP="001640EB">
      <w:pPr>
        <w:pStyle w:val="a7"/>
        <w:ind w:left="1743" w:right="541" w:firstLine="0"/>
      </w:pPr>
      <w:r w:rsidRPr="001640EB">
        <w:t>Базовые логические действия как часть познавательных универсальных учебных действий:</w:t>
      </w:r>
      <w:r w:rsidRPr="001640EB">
        <w:rPr>
          <w:spacing w:val="1"/>
        </w:rPr>
        <w:t xml:space="preserve"> </w:t>
      </w:r>
      <w:r w:rsidRPr="001640EB">
        <w:t>устанавливать</w:t>
      </w:r>
      <w:r w:rsidRPr="001640EB">
        <w:rPr>
          <w:spacing w:val="51"/>
        </w:rPr>
        <w:t xml:space="preserve"> </w:t>
      </w:r>
      <w:r w:rsidRPr="001640EB">
        <w:t>основания</w:t>
      </w:r>
      <w:r w:rsidRPr="001640EB">
        <w:rPr>
          <w:spacing w:val="49"/>
        </w:rPr>
        <w:t xml:space="preserve"> </w:t>
      </w:r>
      <w:r w:rsidRPr="001640EB">
        <w:t>для</w:t>
      </w:r>
      <w:r w:rsidRPr="001640EB">
        <w:rPr>
          <w:spacing w:val="54"/>
        </w:rPr>
        <w:t xml:space="preserve"> </w:t>
      </w:r>
      <w:r w:rsidRPr="001640EB">
        <w:t>сравнения</w:t>
      </w:r>
      <w:r w:rsidRPr="001640EB">
        <w:rPr>
          <w:spacing w:val="54"/>
        </w:rPr>
        <w:t xml:space="preserve"> </w:t>
      </w:r>
      <w:r w:rsidRPr="001640EB">
        <w:t>слов,</w:t>
      </w:r>
      <w:r w:rsidRPr="001640EB">
        <w:rPr>
          <w:spacing w:val="58"/>
        </w:rPr>
        <w:t xml:space="preserve"> </w:t>
      </w:r>
      <w:r w:rsidRPr="001640EB">
        <w:t>относящихся</w:t>
      </w:r>
      <w:r w:rsidRPr="001640EB">
        <w:rPr>
          <w:spacing w:val="54"/>
        </w:rPr>
        <w:t xml:space="preserve"> </w:t>
      </w:r>
      <w:r w:rsidRPr="001640EB">
        <w:t>к</w:t>
      </w:r>
      <w:r w:rsidRPr="001640EB">
        <w:rPr>
          <w:spacing w:val="52"/>
        </w:rPr>
        <w:t xml:space="preserve"> </w:t>
      </w:r>
      <w:r w:rsidRPr="001640EB">
        <w:t>разным</w:t>
      </w:r>
      <w:r w:rsidRPr="001640EB">
        <w:rPr>
          <w:spacing w:val="51"/>
        </w:rPr>
        <w:t xml:space="preserve"> </w:t>
      </w:r>
      <w:r w:rsidRPr="001640EB">
        <w:t>частям</w:t>
      </w:r>
      <w:r w:rsidRPr="001640EB">
        <w:rPr>
          <w:spacing w:val="56"/>
        </w:rPr>
        <w:t xml:space="preserve"> </w:t>
      </w:r>
      <w:r w:rsidRPr="001640EB">
        <w:t>речи;</w:t>
      </w:r>
    </w:p>
    <w:p w:rsidR="001640EB" w:rsidRPr="001640EB" w:rsidRDefault="001640EB" w:rsidP="001640EB">
      <w:pPr>
        <w:pStyle w:val="a7"/>
        <w:spacing w:line="235" w:lineRule="auto"/>
        <w:ind w:left="1003" w:right="558" w:firstLine="0"/>
      </w:pPr>
      <w:r w:rsidRPr="001640EB">
        <w:t>устанавливать основания для сравнения слов, относящихся к одной части речи, отличающихся</w:t>
      </w:r>
      <w:r w:rsidRPr="001640EB">
        <w:rPr>
          <w:spacing w:val="1"/>
        </w:rPr>
        <w:t xml:space="preserve"> </w:t>
      </w:r>
      <w:r w:rsidRPr="001640EB">
        <w:t>грамматическими</w:t>
      </w:r>
      <w:r w:rsidRPr="001640EB">
        <w:rPr>
          <w:spacing w:val="-3"/>
        </w:rPr>
        <w:t xml:space="preserve"> </w:t>
      </w:r>
      <w:r w:rsidRPr="001640EB">
        <w:t>признаками;</w:t>
      </w:r>
    </w:p>
    <w:p w:rsidR="001640EB" w:rsidRPr="001640EB" w:rsidRDefault="001640EB" w:rsidP="001640EB">
      <w:pPr>
        <w:pStyle w:val="a7"/>
        <w:spacing w:before="2" w:line="275" w:lineRule="exact"/>
        <w:ind w:left="1743" w:firstLine="0"/>
      </w:pPr>
      <w:r w:rsidRPr="001640EB">
        <w:t>группировать</w:t>
      </w:r>
      <w:r w:rsidRPr="001640EB">
        <w:rPr>
          <w:spacing w:val="1"/>
        </w:rPr>
        <w:t xml:space="preserve"> </w:t>
      </w:r>
      <w:r w:rsidRPr="001640EB">
        <w:t>слова</w:t>
      </w:r>
      <w:r w:rsidRPr="001640EB">
        <w:rPr>
          <w:spacing w:val="-1"/>
        </w:rPr>
        <w:t xml:space="preserve"> </w:t>
      </w:r>
      <w:r w:rsidRPr="001640EB">
        <w:t>на</w:t>
      </w:r>
      <w:r w:rsidRPr="001640EB">
        <w:rPr>
          <w:spacing w:val="-5"/>
        </w:rPr>
        <w:t xml:space="preserve"> </w:t>
      </w:r>
      <w:r w:rsidRPr="001640EB">
        <w:t>основании</w:t>
      </w:r>
      <w:r w:rsidRPr="001640EB">
        <w:rPr>
          <w:spacing w:val="-4"/>
        </w:rPr>
        <w:t xml:space="preserve"> </w:t>
      </w:r>
      <w:r w:rsidRPr="001640EB">
        <w:t>того,</w:t>
      </w:r>
      <w:r w:rsidRPr="001640EB">
        <w:rPr>
          <w:spacing w:val="-3"/>
        </w:rPr>
        <w:t xml:space="preserve"> </w:t>
      </w:r>
      <w:r w:rsidRPr="001640EB">
        <w:t>какой</w:t>
      </w:r>
      <w:r w:rsidRPr="001640EB">
        <w:rPr>
          <w:spacing w:val="-3"/>
        </w:rPr>
        <w:t xml:space="preserve"> </w:t>
      </w:r>
      <w:r w:rsidRPr="001640EB">
        <w:t>частью</w:t>
      </w:r>
      <w:r w:rsidRPr="001640EB">
        <w:rPr>
          <w:spacing w:val="-2"/>
        </w:rPr>
        <w:t xml:space="preserve"> </w:t>
      </w:r>
      <w:r w:rsidRPr="001640EB">
        <w:t>речи</w:t>
      </w:r>
      <w:r w:rsidRPr="001640EB">
        <w:rPr>
          <w:spacing w:val="-4"/>
        </w:rPr>
        <w:t xml:space="preserve"> </w:t>
      </w:r>
      <w:r w:rsidRPr="001640EB">
        <w:t>они</w:t>
      </w:r>
      <w:r w:rsidRPr="001640EB">
        <w:rPr>
          <w:spacing w:val="-3"/>
        </w:rPr>
        <w:t xml:space="preserve"> </w:t>
      </w:r>
      <w:r w:rsidRPr="001640EB">
        <w:t>являются;</w:t>
      </w:r>
    </w:p>
    <w:p w:rsidR="001640EB" w:rsidRPr="001640EB" w:rsidRDefault="001640EB" w:rsidP="001640EB">
      <w:pPr>
        <w:pStyle w:val="a7"/>
        <w:ind w:left="1743" w:right="555" w:firstLine="0"/>
      </w:pPr>
      <w:r w:rsidRPr="001640EB">
        <w:t>объединять глаголы в группы по определённому признаку (например, время, спряжение);</w:t>
      </w:r>
      <w:r w:rsidRPr="001640EB">
        <w:rPr>
          <w:spacing w:val="1"/>
        </w:rPr>
        <w:t xml:space="preserve"> </w:t>
      </w:r>
      <w:r w:rsidRPr="001640EB">
        <w:t>объединять</w:t>
      </w:r>
      <w:r w:rsidRPr="001640EB">
        <w:rPr>
          <w:spacing w:val="20"/>
        </w:rPr>
        <w:t xml:space="preserve"> </w:t>
      </w:r>
      <w:r w:rsidRPr="001640EB">
        <w:t>предложения</w:t>
      </w:r>
      <w:r w:rsidRPr="001640EB">
        <w:rPr>
          <w:spacing w:val="20"/>
        </w:rPr>
        <w:t xml:space="preserve"> </w:t>
      </w:r>
      <w:r w:rsidRPr="001640EB">
        <w:t>по</w:t>
      </w:r>
      <w:r w:rsidRPr="001640EB">
        <w:rPr>
          <w:spacing w:val="19"/>
        </w:rPr>
        <w:t xml:space="preserve"> </w:t>
      </w:r>
      <w:r w:rsidRPr="001640EB">
        <w:t>определённому</w:t>
      </w:r>
      <w:r w:rsidRPr="001640EB">
        <w:rPr>
          <w:spacing w:val="15"/>
        </w:rPr>
        <w:t xml:space="preserve"> </w:t>
      </w:r>
      <w:r w:rsidRPr="001640EB">
        <w:t>признаку,</w:t>
      </w:r>
      <w:r w:rsidRPr="001640EB">
        <w:rPr>
          <w:spacing w:val="27"/>
        </w:rPr>
        <w:t xml:space="preserve"> </w:t>
      </w:r>
      <w:r w:rsidRPr="001640EB">
        <w:t>самостоятельно</w:t>
      </w:r>
      <w:r w:rsidRPr="001640EB">
        <w:rPr>
          <w:spacing w:val="23"/>
        </w:rPr>
        <w:t xml:space="preserve"> </w:t>
      </w:r>
      <w:r w:rsidRPr="001640EB">
        <w:t>устанавливать</w:t>
      </w:r>
      <w:r w:rsidRPr="001640EB">
        <w:rPr>
          <w:spacing w:val="25"/>
        </w:rPr>
        <w:t xml:space="preserve"> </w:t>
      </w:r>
      <w:r w:rsidRPr="001640EB">
        <w:t>этот</w:t>
      </w:r>
    </w:p>
    <w:p w:rsidR="001640EB" w:rsidRPr="001640EB" w:rsidRDefault="001640EB" w:rsidP="001640EB">
      <w:pPr>
        <w:pStyle w:val="a7"/>
        <w:spacing w:line="271" w:lineRule="exact"/>
        <w:ind w:left="1003" w:firstLine="0"/>
        <w:jc w:val="left"/>
      </w:pPr>
      <w:r w:rsidRPr="001640EB">
        <w:t>признак;</w:t>
      </w:r>
    </w:p>
    <w:p w:rsidR="001640EB" w:rsidRPr="001640EB" w:rsidRDefault="001640EB" w:rsidP="001640EB">
      <w:pPr>
        <w:pStyle w:val="a7"/>
        <w:spacing w:before="1" w:line="275" w:lineRule="exact"/>
        <w:ind w:left="1743" w:firstLine="0"/>
        <w:jc w:val="left"/>
      </w:pPr>
      <w:r w:rsidRPr="001640EB">
        <w:t>классифицировать</w:t>
      </w:r>
      <w:r w:rsidRPr="001640EB">
        <w:rPr>
          <w:spacing w:val="-5"/>
        </w:rPr>
        <w:t xml:space="preserve"> </w:t>
      </w:r>
      <w:r w:rsidRPr="001640EB">
        <w:t>предложенные</w:t>
      </w:r>
      <w:r w:rsidRPr="001640EB">
        <w:rPr>
          <w:spacing w:val="-3"/>
        </w:rPr>
        <w:t xml:space="preserve"> </w:t>
      </w:r>
      <w:r w:rsidRPr="001640EB">
        <w:t>языковые</w:t>
      </w:r>
      <w:r w:rsidRPr="001640EB">
        <w:rPr>
          <w:spacing w:val="-8"/>
        </w:rPr>
        <w:t xml:space="preserve"> </w:t>
      </w:r>
      <w:r w:rsidRPr="001640EB">
        <w:t>единицы;</w:t>
      </w:r>
    </w:p>
    <w:p w:rsidR="001640EB" w:rsidRPr="001640EB" w:rsidRDefault="001640EB" w:rsidP="001640EB">
      <w:pPr>
        <w:pStyle w:val="a7"/>
        <w:spacing w:line="275" w:lineRule="exact"/>
        <w:ind w:left="1743" w:firstLine="0"/>
        <w:jc w:val="left"/>
      </w:pPr>
      <w:r w:rsidRPr="001640EB">
        <w:t>устно</w:t>
      </w:r>
      <w:r w:rsidRPr="001640EB">
        <w:rPr>
          <w:spacing w:val="-1"/>
        </w:rPr>
        <w:t xml:space="preserve"> </w:t>
      </w:r>
      <w:r w:rsidRPr="001640EB">
        <w:t>характеризовать</w:t>
      </w:r>
      <w:r w:rsidRPr="001640EB">
        <w:rPr>
          <w:spacing w:val="-6"/>
        </w:rPr>
        <w:t xml:space="preserve"> </w:t>
      </w:r>
      <w:r w:rsidRPr="001640EB">
        <w:t>языковые</w:t>
      </w:r>
      <w:r w:rsidRPr="001640EB">
        <w:rPr>
          <w:spacing w:val="-5"/>
        </w:rPr>
        <w:t xml:space="preserve"> </w:t>
      </w:r>
      <w:r w:rsidRPr="001640EB">
        <w:t>единицы</w:t>
      </w:r>
      <w:r w:rsidRPr="001640EB">
        <w:rPr>
          <w:spacing w:val="-7"/>
        </w:rPr>
        <w:t xml:space="preserve"> </w:t>
      </w:r>
      <w:r w:rsidRPr="001640EB">
        <w:t>по заданным</w:t>
      </w:r>
      <w:r w:rsidRPr="001640EB">
        <w:rPr>
          <w:spacing w:val="-3"/>
        </w:rPr>
        <w:t xml:space="preserve"> </w:t>
      </w:r>
      <w:r w:rsidRPr="001640EB">
        <w:t>признакам;</w:t>
      </w:r>
    </w:p>
    <w:p w:rsidR="001640EB" w:rsidRPr="001640EB" w:rsidRDefault="001640EB" w:rsidP="001640EB">
      <w:pPr>
        <w:pStyle w:val="a7"/>
        <w:spacing w:before="5" w:line="235" w:lineRule="auto"/>
        <w:ind w:left="1003"/>
        <w:jc w:val="left"/>
      </w:pPr>
      <w:r w:rsidRPr="001640EB">
        <w:t>ориентироваться</w:t>
      </w:r>
      <w:r w:rsidRPr="001640EB">
        <w:rPr>
          <w:spacing w:val="1"/>
        </w:rPr>
        <w:t xml:space="preserve"> </w:t>
      </w:r>
      <w:r w:rsidRPr="001640EB">
        <w:t>в</w:t>
      </w:r>
      <w:r w:rsidRPr="001640EB">
        <w:rPr>
          <w:spacing w:val="1"/>
        </w:rPr>
        <w:t xml:space="preserve"> </w:t>
      </w:r>
      <w:r w:rsidRPr="001640EB">
        <w:t>изученных</w:t>
      </w:r>
      <w:r w:rsidRPr="001640EB">
        <w:rPr>
          <w:spacing w:val="1"/>
        </w:rPr>
        <w:t xml:space="preserve"> </w:t>
      </w:r>
      <w:r w:rsidRPr="001640EB">
        <w:t>понятиях</w:t>
      </w:r>
      <w:r w:rsidRPr="001640EB">
        <w:rPr>
          <w:spacing w:val="1"/>
        </w:rPr>
        <w:t xml:space="preserve"> </w:t>
      </w:r>
      <w:r w:rsidRPr="001640EB">
        <w:t>(склонение,</w:t>
      </w:r>
      <w:r w:rsidRPr="001640EB">
        <w:rPr>
          <w:spacing w:val="1"/>
        </w:rPr>
        <w:t xml:space="preserve"> </w:t>
      </w:r>
      <w:r w:rsidRPr="001640EB">
        <w:t>спряжение,</w:t>
      </w:r>
      <w:r w:rsidRPr="001640EB">
        <w:rPr>
          <w:spacing w:val="1"/>
        </w:rPr>
        <w:t xml:space="preserve"> </w:t>
      </w:r>
      <w:r w:rsidRPr="001640EB">
        <w:t>неопределённая</w:t>
      </w:r>
      <w:r w:rsidRPr="001640EB">
        <w:rPr>
          <w:spacing w:val="1"/>
        </w:rPr>
        <w:t xml:space="preserve"> </w:t>
      </w:r>
      <w:r w:rsidRPr="001640EB">
        <w:t>форма,</w:t>
      </w:r>
      <w:r w:rsidRPr="001640EB">
        <w:rPr>
          <w:spacing w:val="-57"/>
        </w:rPr>
        <w:t xml:space="preserve"> </w:t>
      </w:r>
      <w:r w:rsidRPr="001640EB">
        <w:t>однородные члены</w:t>
      </w:r>
      <w:r w:rsidRPr="001640EB">
        <w:rPr>
          <w:spacing w:val="3"/>
        </w:rPr>
        <w:t xml:space="preserve"> </w:t>
      </w:r>
      <w:r w:rsidRPr="001640EB">
        <w:t>предложения,</w:t>
      </w:r>
      <w:r w:rsidRPr="001640EB">
        <w:rPr>
          <w:spacing w:val="-1"/>
        </w:rPr>
        <w:t xml:space="preserve"> </w:t>
      </w:r>
      <w:r w:rsidRPr="001640EB">
        <w:t>сложное</w:t>
      </w:r>
      <w:r w:rsidRPr="001640EB">
        <w:rPr>
          <w:spacing w:val="-5"/>
        </w:rPr>
        <w:t xml:space="preserve"> </w:t>
      </w:r>
      <w:r w:rsidRPr="001640EB">
        <w:t>предложение)</w:t>
      </w:r>
    </w:p>
    <w:p w:rsidR="001640EB" w:rsidRPr="001640EB" w:rsidRDefault="001640EB" w:rsidP="001640EB">
      <w:pPr>
        <w:pStyle w:val="a7"/>
        <w:spacing w:before="3" w:line="275" w:lineRule="exact"/>
        <w:ind w:left="1743" w:firstLine="0"/>
        <w:jc w:val="left"/>
      </w:pPr>
      <w:r w:rsidRPr="001640EB">
        <w:t>и</w:t>
      </w:r>
      <w:r w:rsidRPr="001640EB">
        <w:rPr>
          <w:spacing w:val="-2"/>
        </w:rPr>
        <w:t xml:space="preserve"> </w:t>
      </w:r>
      <w:r w:rsidRPr="001640EB">
        <w:t>соотносить</w:t>
      </w:r>
      <w:r w:rsidRPr="001640EB">
        <w:rPr>
          <w:spacing w:val="-5"/>
        </w:rPr>
        <w:t xml:space="preserve"> </w:t>
      </w:r>
      <w:r w:rsidRPr="001640EB">
        <w:t>понятие</w:t>
      </w:r>
      <w:r w:rsidRPr="001640EB">
        <w:rPr>
          <w:spacing w:val="-3"/>
        </w:rPr>
        <w:t xml:space="preserve"> </w:t>
      </w:r>
      <w:r w:rsidRPr="001640EB">
        <w:t>с</w:t>
      </w:r>
      <w:r w:rsidRPr="001640EB">
        <w:rPr>
          <w:spacing w:val="-3"/>
        </w:rPr>
        <w:t xml:space="preserve"> </w:t>
      </w:r>
      <w:r w:rsidRPr="001640EB">
        <w:t>его</w:t>
      </w:r>
      <w:r w:rsidRPr="001640EB">
        <w:rPr>
          <w:spacing w:val="1"/>
        </w:rPr>
        <w:t xml:space="preserve"> </w:t>
      </w:r>
      <w:r w:rsidRPr="001640EB">
        <w:t>краткой</w:t>
      </w:r>
      <w:r w:rsidRPr="001640EB">
        <w:rPr>
          <w:spacing w:val="-1"/>
        </w:rPr>
        <w:t xml:space="preserve"> </w:t>
      </w:r>
      <w:r w:rsidRPr="001640EB">
        <w:t>характеристикой.</w:t>
      </w:r>
    </w:p>
    <w:p w:rsidR="001640EB" w:rsidRPr="001640EB" w:rsidRDefault="001640EB" w:rsidP="001640EB">
      <w:pPr>
        <w:pStyle w:val="a7"/>
        <w:ind w:left="1003"/>
        <w:jc w:val="left"/>
      </w:pPr>
      <w:r w:rsidRPr="001640EB">
        <w:t>Базовые</w:t>
      </w:r>
      <w:r w:rsidRPr="001640EB">
        <w:rPr>
          <w:spacing w:val="50"/>
        </w:rPr>
        <w:t xml:space="preserve"> </w:t>
      </w:r>
      <w:r w:rsidRPr="001640EB">
        <w:t>исследовательские</w:t>
      </w:r>
      <w:r w:rsidRPr="001640EB">
        <w:rPr>
          <w:spacing w:val="50"/>
        </w:rPr>
        <w:t xml:space="preserve"> </w:t>
      </w:r>
      <w:r w:rsidRPr="001640EB">
        <w:t>действия</w:t>
      </w:r>
      <w:r w:rsidRPr="001640EB">
        <w:rPr>
          <w:spacing w:val="50"/>
        </w:rPr>
        <w:t xml:space="preserve"> </w:t>
      </w:r>
      <w:r w:rsidRPr="001640EB">
        <w:t>как</w:t>
      </w:r>
      <w:r w:rsidRPr="001640EB">
        <w:rPr>
          <w:spacing w:val="54"/>
        </w:rPr>
        <w:t xml:space="preserve"> </w:t>
      </w:r>
      <w:r w:rsidRPr="001640EB">
        <w:t>часть</w:t>
      </w:r>
      <w:r w:rsidRPr="001640EB">
        <w:rPr>
          <w:spacing w:val="57"/>
        </w:rPr>
        <w:t xml:space="preserve"> </w:t>
      </w:r>
      <w:r w:rsidRPr="001640EB">
        <w:t>познавательных</w:t>
      </w:r>
      <w:r w:rsidRPr="001640EB">
        <w:rPr>
          <w:spacing w:val="55"/>
        </w:rPr>
        <w:t xml:space="preserve"> </w:t>
      </w:r>
      <w:r w:rsidRPr="001640EB">
        <w:t>универсальных</w:t>
      </w:r>
      <w:r w:rsidRPr="001640EB">
        <w:rPr>
          <w:spacing w:val="55"/>
        </w:rPr>
        <w:t xml:space="preserve"> </w:t>
      </w:r>
      <w:r w:rsidRPr="001640EB">
        <w:t>учебных</w:t>
      </w:r>
      <w:r w:rsidRPr="001640EB">
        <w:rPr>
          <w:spacing w:val="-57"/>
        </w:rPr>
        <w:t xml:space="preserve"> </w:t>
      </w:r>
      <w:r w:rsidRPr="001640EB">
        <w:t>действий:</w:t>
      </w:r>
    </w:p>
    <w:p w:rsidR="001640EB" w:rsidRPr="001640EB" w:rsidRDefault="001640EB" w:rsidP="001640EB">
      <w:pPr>
        <w:pStyle w:val="a7"/>
        <w:ind w:left="1003"/>
        <w:jc w:val="left"/>
      </w:pPr>
      <w:r w:rsidRPr="001640EB">
        <w:rPr>
          <w:spacing w:val="-1"/>
        </w:rPr>
        <w:t>сравнивать</w:t>
      </w:r>
      <w:r w:rsidRPr="001640EB">
        <w:rPr>
          <w:spacing w:val="-11"/>
        </w:rPr>
        <w:t xml:space="preserve"> </w:t>
      </w:r>
      <w:r w:rsidRPr="001640EB">
        <w:rPr>
          <w:spacing w:val="-1"/>
        </w:rPr>
        <w:t>несколько</w:t>
      </w:r>
      <w:r w:rsidRPr="001640EB">
        <w:rPr>
          <w:spacing w:val="-8"/>
        </w:rPr>
        <w:t xml:space="preserve"> </w:t>
      </w:r>
      <w:r w:rsidRPr="001640EB">
        <w:rPr>
          <w:spacing w:val="-1"/>
        </w:rPr>
        <w:t>вариантов</w:t>
      </w:r>
      <w:r w:rsidRPr="001640EB">
        <w:rPr>
          <w:spacing w:val="-11"/>
        </w:rPr>
        <w:t xml:space="preserve"> </w:t>
      </w:r>
      <w:r w:rsidRPr="001640EB">
        <w:rPr>
          <w:spacing w:val="-1"/>
        </w:rPr>
        <w:t>выполнения</w:t>
      </w:r>
      <w:r w:rsidRPr="001640EB">
        <w:rPr>
          <w:spacing w:val="-12"/>
        </w:rPr>
        <w:t xml:space="preserve"> </w:t>
      </w:r>
      <w:r w:rsidRPr="001640EB">
        <w:rPr>
          <w:spacing w:val="-1"/>
        </w:rPr>
        <w:t>заданий</w:t>
      </w:r>
      <w:r w:rsidRPr="001640EB">
        <w:rPr>
          <w:spacing w:val="-11"/>
        </w:rPr>
        <w:t xml:space="preserve"> </w:t>
      </w:r>
      <w:r w:rsidRPr="001640EB">
        <w:t>по</w:t>
      </w:r>
      <w:r w:rsidRPr="001640EB">
        <w:rPr>
          <w:spacing w:val="-12"/>
        </w:rPr>
        <w:t xml:space="preserve"> </w:t>
      </w:r>
      <w:r w:rsidRPr="001640EB">
        <w:t>русскому</w:t>
      </w:r>
      <w:r w:rsidRPr="001640EB">
        <w:rPr>
          <w:spacing w:val="-22"/>
        </w:rPr>
        <w:t xml:space="preserve"> </w:t>
      </w:r>
      <w:r w:rsidRPr="001640EB">
        <w:t>языку,</w:t>
      </w:r>
      <w:r w:rsidRPr="001640EB">
        <w:rPr>
          <w:spacing w:val="-10"/>
        </w:rPr>
        <w:t xml:space="preserve"> </w:t>
      </w:r>
      <w:r w:rsidRPr="001640EB">
        <w:t>выбирать</w:t>
      </w:r>
      <w:r w:rsidRPr="001640EB">
        <w:rPr>
          <w:spacing w:val="-11"/>
        </w:rPr>
        <w:t xml:space="preserve"> </w:t>
      </w:r>
      <w:r w:rsidRPr="001640EB">
        <w:t>наиболее</w:t>
      </w:r>
      <w:r w:rsidRPr="001640EB">
        <w:rPr>
          <w:spacing w:val="-57"/>
        </w:rPr>
        <w:t xml:space="preserve"> </w:t>
      </w:r>
      <w:r w:rsidRPr="001640EB">
        <w:t>целесообразный</w:t>
      </w:r>
      <w:r w:rsidRPr="001640EB">
        <w:rPr>
          <w:spacing w:val="-3"/>
        </w:rPr>
        <w:t xml:space="preserve"> </w:t>
      </w:r>
      <w:r w:rsidRPr="001640EB">
        <w:t>(на</w:t>
      </w:r>
      <w:r w:rsidRPr="001640EB">
        <w:rPr>
          <w:spacing w:val="-9"/>
        </w:rPr>
        <w:t xml:space="preserve"> </w:t>
      </w:r>
      <w:r w:rsidRPr="001640EB">
        <w:t>основе</w:t>
      </w:r>
      <w:r w:rsidRPr="001640EB">
        <w:rPr>
          <w:spacing w:val="-4"/>
        </w:rPr>
        <w:t xml:space="preserve"> </w:t>
      </w:r>
      <w:r w:rsidRPr="001640EB">
        <w:t>предложенных</w:t>
      </w:r>
      <w:r w:rsidRPr="001640EB">
        <w:rPr>
          <w:spacing w:val="-3"/>
        </w:rPr>
        <w:t xml:space="preserve"> </w:t>
      </w:r>
      <w:r w:rsidRPr="001640EB">
        <w:t>критериев);</w:t>
      </w:r>
    </w:p>
    <w:p w:rsidR="001640EB" w:rsidRPr="001640EB" w:rsidRDefault="001640EB" w:rsidP="001640EB">
      <w:pPr>
        <w:pStyle w:val="a7"/>
        <w:ind w:left="1003" w:right="495"/>
        <w:jc w:val="left"/>
      </w:pPr>
      <w:r w:rsidRPr="001640EB">
        <w:t>проводить</w:t>
      </w:r>
      <w:r w:rsidRPr="001640EB">
        <w:rPr>
          <w:spacing w:val="1"/>
        </w:rPr>
        <w:t xml:space="preserve"> </w:t>
      </w:r>
      <w:r w:rsidRPr="001640EB">
        <w:t>по</w:t>
      </w:r>
      <w:r w:rsidRPr="001640EB">
        <w:rPr>
          <w:spacing w:val="1"/>
        </w:rPr>
        <w:t xml:space="preserve"> </w:t>
      </w:r>
      <w:r w:rsidRPr="001640EB">
        <w:t>предложенному</w:t>
      </w:r>
      <w:r w:rsidRPr="001640EB">
        <w:rPr>
          <w:spacing w:val="1"/>
        </w:rPr>
        <w:t xml:space="preserve"> </w:t>
      </w:r>
      <w:r w:rsidRPr="001640EB">
        <w:t>алгоритму</w:t>
      </w:r>
      <w:r w:rsidRPr="001640EB">
        <w:rPr>
          <w:spacing w:val="1"/>
        </w:rPr>
        <w:t xml:space="preserve"> </w:t>
      </w:r>
      <w:r w:rsidRPr="001640EB">
        <w:t>различные</w:t>
      </w:r>
      <w:r w:rsidRPr="001640EB">
        <w:rPr>
          <w:spacing w:val="1"/>
        </w:rPr>
        <w:t xml:space="preserve"> </w:t>
      </w:r>
      <w:r w:rsidRPr="001640EB">
        <w:t>виды</w:t>
      </w:r>
      <w:r w:rsidRPr="001640EB">
        <w:rPr>
          <w:spacing w:val="1"/>
        </w:rPr>
        <w:t xml:space="preserve"> </w:t>
      </w:r>
      <w:r w:rsidRPr="001640EB">
        <w:t>анализа</w:t>
      </w:r>
      <w:r w:rsidRPr="001640EB">
        <w:rPr>
          <w:spacing w:val="1"/>
        </w:rPr>
        <w:t xml:space="preserve"> </w:t>
      </w:r>
      <w:r w:rsidRPr="001640EB">
        <w:t>(звуко-буквенный,</w:t>
      </w:r>
      <w:r w:rsidRPr="001640EB">
        <w:rPr>
          <w:spacing w:val="-57"/>
        </w:rPr>
        <w:t xml:space="preserve"> </w:t>
      </w:r>
      <w:r w:rsidRPr="001640EB">
        <w:t>морфемный,</w:t>
      </w:r>
      <w:r w:rsidRPr="001640EB">
        <w:rPr>
          <w:spacing w:val="3"/>
        </w:rPr>
        <w:t xml:space="preserve"> </w:t>
      </w:r>
      <w:r w:rsidRPr="001640EB">
        <w:t>морфологический,</w:t>
      </w:r>
      <w:r w:rsidRPr="001640EB">
        <w:rPr>
          <w:spacing w:val="-1"/>
        </w:rPr>
        <w:t xml:space="preserve"> </w:t>
      </w:r>
      <w:r w:rsidRPr="001640EB">
        <w:t>синтаксический);</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38"/>
      </w:pPr>
      <w:r w:rsidRPr="001640EB">
        <w:lastRenderedPageBreak/>
        <w:t>формулировать</w:t>
      </w:r>
      <w:r w:rsidRPr="001640EB">
        <w:rPr>
          <w:spacing w:val="1"/>
        </w:rPr>
        <w:t xml:space="preserve"> </w:t>
      </w:r>
      <w:r w:rsidRPr="001640EB">
        <w:t>выводы</w:t>
      </w:r>
      <w:r w:rsidRPr="001640EB">
        <w:rPr>
          <w:spacing w:val="1"/>
        </w:rPr>
        <w:t xml:space="preserve"> </w:t>
      </w:r>
      <w:r w:rsidRPr="001640EB">
        <w:t>и</w:t>
      </w:r>
      <w:r w:rsidRPr="001640EB">
        <w:rPr>
          <w:spacing w:val="1"/>
        </w:rPr>
        <w:t xml:space="preserve"> </w:t>
      </w:r>
      <w:r w:rsidRPr="001640EB">
        <w:t>подкреплять</w:t>
      </w:r>
      <w:r w:rsidRPr="001640EB">
        <w:rPr>
          <w:spacing w:val="1"/>
        </w:rPr>
        <w:t xml:space="preserve"> </w:t>
      </w:r>
      <w:r w:rsidRPr="001640EB">
        <w:t>их</w:t>
      </w:r>
      <w:r w:rsidRPr="001640EB">
        <w:rPr>
          <w:spacing w:val="1"/>
        </w:rPr>
        <w:t xml:space="preserve"> </w:t>
      </w:r>
      <w:r w:rsidRPr="001640EB">
        <w:t>доказательствами</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результатов</w:t>
      </w:r>
      <w:r w:rsidRPr="001640EB">
        <w:rPr>
          <w:spacing w:val="-57"/>
        </w:rPr>
        <w:t xml:space="preserve"> </w:t>
      </w:r>
      <w:r w:rsidRPr="001640EB">
        <w:t>проведённого</w:t>
      </w:r>
      <w:r w:rsidRPr="001640EB">
        <w:rPr>
          <w:spacing w:val="1"/>
        </w:rPr>
        <w:t xml:space="preserve"> </w:t>
      </w:r>
      <w:r w:rsidRPr="001640EB">
        <w:t>наблюдения</w:t>
      </w:r>
      <w:r w:rsidRPr="001640EB">
        <w:rPr>
          <w:spacing w:val="1"/>
        </w:rPr>
        <w:t xml:space="preserve"> </w:t>
      </w:r>
      <w:r w:rsidRPr="001640EB">
        <w:t>за</w:t>
      </w:r>
      <w:r w:rsidRPr="001640EB">
        <w:rPr>
          <w:spacing w:val="1"/>
        </w:rPr>
        <w:t xml:space="preserve"> </w:t>
      </w:r>
      <w:r w:rsidRPr="001640EB">
        <w:t>языковым</w:t>
      </w:r>
      <w:r w:rsidRPr="001640EB">
        <w:rPr>
          <w:spacing w:val="1"/>
        </w:rPr>
        <w:t xml:space="preserve"> </w:t>
      </w:r>
      <w:r w:rsidRPr="001640EB">
        <w:t>материалом</w:t>
      </w:r>
      <w:r w:rsidRPr="001640EB">
        <w:rPr>
          <w:spacing w:val="1"/>
        </w:rPr>
        <w:t xml:space="preserve"> </w:t>
      </w:r>
      <w:r w:rsidRPr="001640EB">
        <w:t>(классификации,</w:t>
      </w:r>
      <w:r w:rsidRPr="001640EB">
        <w:rPr>
          <w:spacing w:val="1"/>
        </w:rPr>
        <w:t xml:space="preserve"> </w:t>
      </w:r>
      <w:r w:rsidRPr="001640EB">
        <w:t>сравнения,</w:t>
      </w:r>
      <w:r w:rsidRPr="001640EB">
        <w:rPr>
          <w:spacing w:val="1"/>
        </w:rPr>
        <w:t xml:space="preserve"> </w:t>
      </w:r>
      <w:r w:rsidRPr="001640EB">
        <w:t>мини-</w:t>
      </w:r>
      <w:r w:rsidRPr="001640EB">
        <w:rPr>
          <w:spacing w:val="1"/>
        </w:rPr>
        <w:t xml:space="preserve"> </w:t>
      </w:r>
      <w:r w:rsidRPr="001640EB">
        <w:t>исследования);</w:t>
      </w:r>
    </w:p>
    <w:p w:rsidR="001640EB" w:rsidRPr="001640EB" w:rsidRDefault="001640EB" w:rsidP="001640EB">
      <w:pPr>
        <w:pStyle w:val="a7"/>
        <w:ind w:left="1003" w:right="543"/>
      </w:pPr>
      <w:r w:rsidRPr="001640EB">
        <w:t>выявлять недостаток информации для решения учебной (практической) задачи на основе</w:t>
      </w:r>
      <w:r w:rsidRPr="001640EB">
        <w:rPr>
          <w:spacing w:val="1"/>
        </w:rPr>
        <w:t xml:space="preserve"> </w:t>
      </w:r>
      <w:r w:rsidRPr="001640EB">
        <w:t>предложенного</w:t>
      </w:r>
      <w:r w:rsidRPr="001640EB">
        <w:rPr>
          <w:spacing w:val="5"/>
        </w:rPr>
        <w:t xml:space="preserve"> </w:t>
      </w:r>
      <w:r w:rsidRPr="001640EB">
        <w:t>алгоритма;</w:t>
      </w:r>
    </w:p>
    <w:p w:rsidR="001640EB" w:rsidRPr="001640EB" w:rsidRDefault="001640EB" w:rsidP="001640EB">
      <w:pPr>
        <w:pStyle w:val="a7"/>
        <w:spacing w:line="271" w:lineRule="exact"/>
        <w:ind w:left="1743" w:firstLine="0"/>
      </w:pPr>
      <w:r w:rsidRPr="001640EB">
        <w:t>прогнозировать</w:t>
      </w:r>
      <w:r w:rsidRPr="001640EB">
        <w:rPr>
          <w:spacing w:val="-5"/>
        </w:rPr>
        <w:t xml:space="preserve"> </w:t>
      </w:r>
      <w:r w:rsidRPr="001640EB">
        <w:t>возможное</w:t>
      </w:r>
      <w:r w:rsidRPr="001640EB">
        <w:rPr>
          <w:spacing w:val="-7"/>
        </w:rPr>
        <w:t xml:space="preserve"> </w:t>
      </w:r>
      <w:r w:rsidRPr="001640EB">
        <w:t>развитие</w:t>
      </w:r>
      <w:r w:rsidRPr="001640EB">
        <w:rPr>
          <w:spacing w:val="-3"/>
        </w:rPr>
        <w:t xml:space="preserve"> </w:t>
      </w:r>
      <w:r w:rsidRPr="001640EB">
        <w:t>речевой</w:t>
      </w:r>
      <w:r w:rsidRPr="001640EB">
        <w:rPr>
          <w:spacing w:val="-6"/>
        </w:rPr>
        <w:t xml:space="preserve"> </w:t>
      </w:r>
      <w:r w:rsidRPr="001640EB">
        <w:t>ситуации.</w:t>
      </w:r>
    </w:p>
    <w:p w:rsidR="001640EB" w:rsidRPr="001640EB" w:rsidRDefault="001640EB" w:rsidP="001640EB">
      <w:pPr>
        <w:pStyle w:val="a7"/>
        <w:ind w:left="1743" w:right="556" w:firstLine="0"/>
      </w:pPr>
      <w:r w:rsidRPr="001640EB">
        <w:t>Работа с информацией как часть познавательных универсальных учебных действий:</w:t>
      </w:r>
      <w:r w:rsidRPr="001640EB">
        <w:rPr>
          <w:spacing w:val="1"/>
        </w:rPr>
        <w:t xml:space="preserve"> </w:t>
      </w:r>
      <w:r w:rsidRPr="001640EB">
        <w:t>выбирать</w:t>
      </w:r>
      <w:r w:rsidRPr="001640EB">
        <w:rPr>
          <w:spacing w:val="25"/>
        </w:rPr>
        <w:t xml:space="preserve"> </w:t>
      </w:r>
      <w:r w:rsidRPr="001640EB">
        <w:t>источник</w:t>
      </w:r>
      <w:r w:rsidRPr="001640EB">
        <w:rPr>
          <w:spacing w:val="22"/>
        </w:rPr>
        <w:t xml:space="preserve"> </w:t>
      </w:r>
      <w:r w:rsidRPr="001640EB">
        <w:t>получения</w:t>
      </w:r>
      <w:r w:rsidRPr="001640EB">
        <w:rPr>
          <w:spacing w:val="23"/>
        </w:rPr>
        <w:t xml:space="preserve"> </w:t>
      </w:r>
      <w:r w:rsidRPr="001640EB">
        <w:t>информации,</w:t>
      </w:r>
      <w:r w:rsidRPr="001640EB">
        <w:rPr>
          <w:spacing w:val="21"/>
        </w:rPr>
        <w:t xml:space="preserve"> </w:t>
      </w:r>
      <w:r w:rsidRPr="001640EB">
        <w:t>работать</w:t>
      </w:r>
      <w:r w:rsidRPr="001640EB">
        <w:rPr>
          <w:spacing w:val="24"/>
        </w:rPr>
        <w:t xml:space="preserve"> </w:t>
      </w:r>
      <w:r w:rsidRPr="001640EB">
        <w:t>со</w:t>
      </w:r>
      <w:r w:rsidRPr="001640EB">
        <w:rPr>
          <w:spacing w:val="28"/>
        </w:rPr>
        <w:t xml:space="preserve"> </w:t>
      </w:r>
      <w:r w:rsidRPr="001640EB">
        <w:t>словарями,</w:t>
      </w:r>
      <w:r w:rsidRPr="001640EB">
        <w:rPr>
          <w:spacing w:val="25"/>
        </w:rPr>
        <w:t xml:space="preserve"> </w:t>
      </w:r>
      <w:r w:rsidRPr="001640EB">
        <w:t>справочниками</w:t>
      </w:r>
      <w:r w:rsidRPr="001640EB">
        <w:rPr>
          <w:spacing w:val="19"/>
        </w:rPr>
        <w:t xml:space="preserve"> </w:t>
      </w:r>
      <w:r w:rsidRPr="001640EB">
        <w:t>в</w:t>
      </w:r>
    </w:p>
    <w:p w:rsidR="001640EB" w:rsidRPr="001640EB" w:rsidRDefault="001640EB" w:rsidP="001640EB">
      <w:pPr>
        <w:pStyle w:val="a7"/>
        <w:spacing w:before="3" w:line="235" w:lineRule="auto"/>
        <w:ind w:left="1003" w:right="546" w:firstLine="0"/>
      </w:pPr>
      <w:r w:rsidRPr="001640EB">
        <w:t>поисках</w:t>
      </w:r>
      <w:r w:rsidRPr="001640EB">
        <w:rPr>
          <w:spacing w:val="1"/>
        </w:rPr>
        <w:t xml:space="preserve"> </w:t>
      </w:r>
      <w:r w:rsidRPr="001640EB">
        <w:t>информации,</w:t>
      </w:r>
      <w:r w:rsidRPr="001640EB">
        <w:rPr>
          <w:spacing w:val="1"/>
        </w:rPr>
        <w:t xml:space="preserve"> </w:t>
      </w:r>
      <w:r w:rsidRPr="001640EB">
        <w:t>необходимой</w:t>
      </w:r>
      <w:r w:rsidRPr="001640EB">
        <w:rPr>
          <w:spacing w:val="1"/>
        </w:rPr>
        <w:t xml:space="preserve"> </w:t>
      </w:r>
      <w:r w:rsidRPr="001640EB">
        <w:t>для</w:t>
      </w:r>
      <w:r w:rsidRPr="001640EB">
        <w:rPr>
          <w:spacing w:val="1"/>
        </w:rPr>
        <w:t xml:space="preserve"> </w:t>
      </w:r>
      <w:r w:rsidRPr="001640EB">
        <w:t>решения</w:t>
      </w:r>
      <w:r w:rsidRPr="001640EB">
        <w:rPr>
          <w:spacing w:val="1"/>
        </w:rPr>
        <w:t xml:space="preserve"> </w:t>
      </w:r>
      <w:r w:rsidRPr="001640EB">
        <w:t>учебно-практической</w:t>
      </w:r>
      <w:r w:rsidRPr="001640EB">
        <w:rPr>
          <w:spacing w:val="1"/>
        </w:rPr>
        <w:t xml:space="preserve"> </w:t>
      </w:r>
      <w:r w:rsidRPr="001640EB">
        <w:t>задачи;</w:t>
      </w:r>
      <w:r w:rsidRPr="001640EB">
        <w:rPr>
          <w:spacing w:val="1"/>
        </w:rPr>
        <w:t xml:space="preserve"> </w:t>
      </w:r>
      <w:r w:rsidRPr="001640EB">
        <w:t>находить</w:t>
      </w:r>
      <w:r w:rsidRPr="001640EB">
        <w:rPr>
          <w:spacing w:val="1"/>
        </w:rPr>
        <w:t xml:space="preserve"> </w:t>
      </w:r>
      <w:r w:rsidRPr="001640EB">
        <w:t>дополнительную</w:t>
      </w:r>
      <w:r w:rsidRPr="001640EB">
        <w:rPr>
          <w:spacing w:val="-1"/>
        </w:rPr>
        <w:t xml:space="preserve"> </w:t>
      </w:r>
      <w:r w:rsidRPr="001640EB">
        <w:t>информацию,</w:t>
      </w:r>
      <w:r w:rsidRPr="001640EB">
        <w:rPr>
          <w:spacing w:val="-1"/>
        </w:rPr>
        <w:t xml:space="preserve"> </w:t>
      </w:r>
      <w:r w:rsidRPr="001640EB">
        <w:t>используя</w:t>
      </w:r>
      <w:r w:rsidRPr="001640EB">
        <w:rPr>
          <w:spacing w:val="1"/>
        </w:rPr>
        <w:t xml:space="preserve"> </w:t>
      </w:r>
      <w:r w:rsidRPr="001640EB">
        <w:t>справочники</w:t>
      </w:r>
      <w:r w:rsidRPr="001640EB">
        <w:rPr>
          <w:spacing w:val="3"/>
        </w:rPr>
        <w:t xml:space="preserve"> </w:t>
      </w:r>
      <w:r w:rsidRPr="001640EB">
        <w:t>и</w:t>
      </w:r>
      <w:r w:rsidRPr="001640EB">
        <w:rPr>
          <w:spacing w:val="-3"/>
        </w:rPr>
        <w:t xml:space="preserve"> </w:t>
      </w:r>
      <w:r w:rsidRPr="001640EB">
        <w:t>словари;</w:t>
      </w:r>
    </w:p>
    <w:p w:rsidR="001640EB" w:rsidRPr="001640EB" w:rsidRDefault="001640EB" w:rsidP="001640EB">
      <w:pPr>
        <w:pStyle w:val="a7"/>
        <w:spacing w:before="6" w:line="235" w:lineRule="auto"/>
        <w:ind w:left="1003" w:right="553"/>
      </w:pPr>
      <w:r w:rsidRPr="001640EB">
        <w:t>распознавать</w:t>
      </w:r>
      <w:r w:rsidRPr="001640EB">
        <w:rPr>
          <w:spacing w:val="1"/>
        </w:rPr>
        <w:t xml:space="preserve"> </w:t>
      </w:r>
      <w:r w:rsidRPr="001640EB">
        <w:t>достоверную</w:t>
      </w:r>
      <w:r w:rsidRPr="001640EB">
        <w:rPr>
          <w:spacing w:val="1"/>
        </w:rPr>
        <w:t xml:space="preserve"> </w:t>
      </w:r>
      <w:r w:rsidRPr="001640EB">
        <w:t>и</w:t>
      </w:r>
      <w:r w:rsidRPr="001640EB">
        <w:rPr>
          <w:spacing w:val="1"/>
        </w:rPr>
        <w:t xml:space="preserve"> </w:t>
      </w:r>
      <w:r w:rsidRPr="001640EB">
        <w:t>недостоверную</w:t>
      </w:r>
      <w:r w:rsidRPr="001640EB">
        <w:rPr>
          <w:spacing w:val="1"/>
        </w:rPr>
        <w:t xml:space="preserve"> </w:t>
      </w:r>
      <w:r w:rsidRPr="001640EB">
        <w:t>информацию</w:t>
      </w:r>
      <w:r w:rsidRPr="001640EB">
        <w:rPr>
          <w:spacing w:val="1"/>
        </w:rPr>
        <w:t xml:space="preserve"> </w:t>
      </w:r>
      <w:r w:rsidRPr="001640EB">
        <w:t>о</w:t>
      </w:r>
      <w:r w:rsidRPr="001640EB">
        <w:rPr>
          <w:spacing w:val="1"/>
        </w:rPr>
        <w:t xml:space="preserve"> </w:t>
      </w:r>
      <w:r w:rsidRPr="001640EB">
        <w:t>языковых</w:t>
      </w:r>
      <w:r w:rsidRPr="001640EB">
        <w:rPr>
          <w:spacing w:val="1"/>
        </w:rPr>
        <w:t xml:space="preserve"> </w:t>
      </w:r>
      <w:r w:rsidRPr="001640EB">
        <w:t>единицах</w:t>
      </w:r>
      <w:r w:rsidRPr="001640EB">
        <w:rPr>
          <w:spacing w:val="1"/>
        </w:rPr>
        <w:t xml:space="preserve"> </w:t>
      </w:r>
      <w:r w:rsidRPr="001640EB">
        <w:t>самостоятельно</w:t>
      </w:r>
      <w:r w:rsidRPr="001640EB">
        <w:rPr>
          <w:spacing w:val="1"/>
        </w:rPr>
        <w:t xml:space="preserve"> </w:t>
      </w:r>
      <w:r w:rsidRPr="001640EB">
        <w:t>или</w:t>
      </w:r>
      <w:r w:rsidRPr="001640EB">
        <w:rPr>
          <w:spacing w:val="-3"/>
        </w:rPr>
        <w:t xml:space="preserve"> </w:t>
      </w:r>
      <w:r w:rsidRPr="001640EB">
        <w:t>на</w:t>
      </w:r>
      <w:r w:rsidRPr="001640EB">
        <w:rPr>
          <w:spacing w:val="-10"/>
        </w:rPr>
        <w:t xml:space="preserve"> </w:t>
      </w:r>
      <w:r w:rsidRPr="001640EB">
        <w:t>основании</w:t>
      </w:r>
      <w:r w:rsidRPr="001640EB">
        <w:rPr>
          <w:spacing w:val="2"/>
        </w:rPr>
        <w:t xml:space="preserve"> </w:t>
      </w:r>
      <w:r w:rsidRPr="001640EB">
        <w:t>предложенного</w:t>
      </w:r>
      <w:r w:rsidRPr="001640EB">
        <w:rPr>
          <w:spacing w:val="7"/>
        </w:rPr>
        <w:t xml:space="preserve"> </w:t>
      </w:r>
      <w:r w:rsidRPr="001640EB">
        <w:t>учителем</w:t>
      </w:r>
      <w:r w:rsidRPr="001640EB">
        <w:rPr>
          <w:spacing w:val="2"/>
        </w:rPr>
        <w:t xml:space="preserve"> </w:t>
      </w:r>
      <w:r w:rsidRPr="001640EB">
        <w:t>способа её</w:t>
      </w:r>
      <w:r w:rsidRPr="001640EB">
        <w:rPr>
          <w:spacing w:val="1"/>
        </w:rPr>
        <w:t xml:space="preserve"> </w:t>
      </w:r>
      <w:r w:rsidRPr="001640EB">
        <w:t>проверки;</w:t>
      </w:r>
    </w:p>
    <w:p w:rsidR="001640EB" w:rsidRPr="001640EB" w:rsidRDefault="001640EB" w:rsidP="001640EB">
      <w:pPr>
        <w:pStyle w:val="a7"/>
        <w:spacing w:before="3"/>
        <w:ind w:left="1003" w:right="552"/>
      </w:pPr>
      <w:r w:rsidRPr="001640EB">
        <w:t>соблюдать</w:t>
      </w:r>
      <w:r w:rsidRPr="001640EB">
        <w:rPr>
          <w:spacing w:val="1"/>
        </w:rPr>
        <w:t xml:space="preserve"> </w:t>
      </w:r>
      <w:r w:rsidRPr="001640EB">
        <w:t>элементарные</w:t>
      </w:r>
      <w:r w:rsidRPr="001640EB">
        <w:rPr>
          <w:spacing w:val="1"/>
        </w:rPr>
        <w:t xml:space="preserve"> </w:t>
      </w:r>
      <w:r w:rsidRPr="001640EB">
        <w:t>правила</w:t>
      </w:r>
      <w:r w:rsidRPr="001640EB">
        <w:rPr>
          <w:spacing w:val="1"/>
        </w:rPr>
        <w:t xml:space="preserve"> </w:t>
      </w:r>
      <w:r w:rsidRPr="001640EB">
        <w:t>информационной</w:t>
      </w:r>
      <w:r w:rsidRPr="001640EB">
        <w:rPr>
          <w:spacing w:val="1"/>
        </w:rPr>
        <w:t xml:space="preserve"> </w:t>
      </w:r>
      <w:r w:rsidRPr="001640EB">
        <w:t>безопасности</w:t>
      </w:r>
      <w:r w:rsidRPr="001640EB">
        <w:rPr>
          <w:spacing w:val="1"/>
        </w:rPr>
        <w:t xml:space="preserve"> </w:t>
      </w:r>
      <w:r w:rsidRPr="001640EB">
        <w:t>при</w:t>
      </w:r>
      <w:r w:rsidRPr="001640EB">
        <w:rPr>
          <w:spacing w:val="1"/>
        </w:rPr>
        <w:t xml:space="preserve"> </w:t>
      </w:r>
      <w:r w:rsidRPr="001640EB">
        <w:t>поиске</w:t>
      </w:r>
      <w:r w:rsidRPr="001640EB">
        <w:rPr>
          <w:spacing w:val="1"/>
        </w:rPr>
        <w:t xml:space="preserve"> </w:t>
      </w:r>
      <w:r w:rsidRPr="001640EB">
        <w:t>для</w:t>
      </w:r>
      <w:r w:rsidRPr="001640EB">
        <w:rPr>
          <w:spacing w:val="1"/>
        </w:rPr>
        <w:t xml:space="preserve"> </w:t>
      </w:r>
      <w:r w:rsidRPr="001640EB">
        <w:t>выполнения</w:t>
      </w:r>
      <w:r w:rsidRPr="001640EB">
        <w:rPr>
          <w:spacing w:val="1"/>
        </w:rPr>
        <w:t xml:space="preserve"> </w:t>
      </w:r>
      <w:r w:rsidRPr="001640EB">
        <w:t>заданий</w:t>
      </w:r>
      <w:r w:rsidRPr="001640EB">
        <w:rPr>
          <w:spacing w:val="-2"/>
        </w:rPr>
        <w:t xml:space="preserve"> </w:t>
      </w:r>
      <w:r w:rsidRPr="001640EB">
        <w:t>по</w:t>
      </w:r>
      <w:r w:rsidRPr="001640EB">
        <w:rPr>
          <w:spacing w:val="2"/>
        </w:rPr>
        <w:t xml:space="preserve"> </w:t>
      </w:r>
      <w:r w:rsidRPr="001640EB">
        <w:t>русскому</w:t>
      </w:r>
      <w:r w:rsidRPr="001640EB">
        <w:rPr>
          <w:spacing w:val="-8"/>
        </w:rPr>
        <w:t xml:space="preserve"> </w:t>
      </w:r>
      <w:r w:rsidRPr="001640EB">
        <w:t>языку</w:t>
      </w:r>
      <w:r w:rsidRPr="001640EB">
        <w:rPr>
          <w:spacing w:val="-9"/>
        </w:rPr>
        <w:t xml:space="preserve"> </w:t>
      </w:r>
      <w:r w:rsidRPr="001640EB">
        <w:t>информации</w:t>
      </w:r>
      <w:r w:rsidRPr="001640EB">
        <w:rPr>
          <w:spacing w:val="-2"/>
        </w:rPr>
        <w:t xml:space="preserve"> </w:t>
      </w:r>
      <w:r w:rsidRPr="001640EB">
        <w:t>в</w:t>
      </w:r>
      <w:r w:rsidRPr="001640EB">
        <w:rPr>
          <w:spacing w:val="3"/>
        </w:rPr>
        <w:t xml:space="preserve"> </w:t>
      </w:r>
      <w:r w:rsidRPr="001640EB">
        <w:t>Интернете;</w:t>
      </w:r>
    </w:p>
    <w:p w:rsidR="001640EB" w:rsidRPr="001640EB" w:rsidRDefault="001640EB" w:rsidP="001640EB">
      <w:pPr>
        <w:pStyle w:val="a7"/>
        <w:spacing w:before="3" w:line="235" w:lineRule="auto"/>
        <w:ind w:left="1743" w:right="2291" w:firstLine="0"/>
      </w:pPr>
      <w:r w:rsidRPr="001640EB">
        <w:t>самостоятельно</w:t>
      </w:r>
      <w:r w:rsidRPr="001640EB">
        <w:rPr>
          <w:spacing w:val="-4"/>
        </w:rPr>
        <w:t xml:space="preserve"> </w:t>
      </w:r>
      <w:r w:rsidRPr="001640EB">
        <w:t>создавать</w:t>
      </w:r>
      <w:r w:rsidRPr="001640EB">
        <w:rPr>
          <w:spacing w:val="-2"/>
        </w:rPr>
        <w:t xml:space="preserve"> </w:t>
      </w:r>
      <w:r w:rsidRPr="001640EB">
        <w:t>схемы,</w:t>
      </w:r>
      <w:r w:rsidRPr="001640EB">
        <w:rPr>
          <w:spacing w:val="-6"/>
        </w:rPr>
        <w:t xml:space="preserve"> </w:t>
      </w:r>
      <w:r w:rsidRPr="001640EB">
        <w:t>таблицы</w:t>
      </w:r>
      <w:r w:rsidRPr="001640EB">
        <w:rPr>
          <w:spacing w:val="-5"/>
        </w:rPr>
        <w:t xml:space="preserve"> </w:t>
      </w:r>
      <w:r w:rsidRPr="001640EB">
        <w:t>для</w:t>
      </w:r>
      <w:r w:rsidRPr="001640EB">
        <w:rPr>
          <w:spacing w:val="-8"/>
        </w:rPr>
        <w:t xml:space="preserve"> </w:t>
      </w:r>
      <w:r w:rsidRPr="001640EB">
        <w:t>представления</w:t>
      </w:r>
      <w:r w:rsidRPr="001640EB">
        <w:rPr>
          <w:spacing w:val="-3"/>
        </w:rPr>
        <w:t xml:space="preserve"> </w:t>
      </w:r>
      <w:r w:rsidRPr="001640EB">
        <w:t>информации.</w:t>
      </w:r>
      <w:r w:rsidRPr="001640EB">
        <w:rPr>
          <w:spacing w:val="-58"/>
        </w:rPr>
        <w:t xml:space="preserve"> </w:t>
      </w:r>
      <w:r w:rsidRPr="001640EB">
        <w:t>Общение</w:t>
      </w:r>
      <w:r w:rsidRPr="001640EB">
        <w:rPr>
          <w:spacing w:val="-3"/>
        </w:rPr>
        <w:t xml:space="preserve"> </w:t>
      </w:r>
      <w:r w:rsidRPr="001640EB">
        <w:t>как</w:t>
      </w:r>
      <w:r w:rsidRPr="001640EB">
        <w:rPr>
          <w:spacing w:val="-4"/>
        </w:rPr>
        <w:t xml:space="preserve"> </w:t>
      </w:r>
      <w:r w:rsidRPr="001640EB">
        <w:t>часть</w:t>
      </w:r>
      <w:r w:rsidRPr="001640EB">
        <w:rPr>
          <w:spacing w:val="-1"/>
        </w:rPr>
        <w:t xml:space="preserve"> </w:t>
      </w:r>
      <w:r w:rsidRPr="001640EB">
        <w:t>коммуникативных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7"/>
        </w:rPr>
        <w:t xml:space="preserve"> </w:t>
      </w:r>
      <w:r w:rsidRPr="001640EB">
        <w:t>действий:</w:t>
      </w:r>
    </w:p>
    <w:p w:rsidR="001640EB" w:rsidRPr="001640EB" w:rsidRDefault="001640EB" w:rsidP="001640EB">
      <w:pPr>
        <w:pStyle w:val="a7"/>
        <w:spacing w:before="5" w:line="235" w:lineRule="auto"/>
        <w:ind w:left="1003" w:right="549"/>
      </w:pPr>
      <w:r w:rsidRPr="001640EB">
        <w:t>воспринимать и формулировать суждения, выбирать языковые средства для выражения</w:t>
      </w:r>
      <w:r w:rsidRPr="001640EB">
        <w:rPr>
          <w:spacing w:val="1"/>
        </w:rPr>
        <w:t xml:space="preserve"> </w:t>
      </w:r>
      <w:r w:rsidRPr="001640EB">
        <w:t>эмоций</w:t>
      </w:r>
      <w:r w:rsidRPr="001640EB">
        <w:rPr>
          <w:spacing w:val="-3"/>
        </w:rPr>
        <w:t xml:space="preserve"> </w:t>
      </w:r>
      <w:r w:rsidRPr="001640EB">
        <w:t>в</w:t>
      </w:r>
      <w:r w:rsidRPr="001640EB">
        <w:rPr>
          <w:spacing w:val="2"/>
        </w:rPr>
        <w:t xml:space="preserve"> </w:t>
      </w:r>
      <w:r w:rsidRPr="001640EB">
        <w:t>соответствии</w:t>
      </w:r>
      <w:r w:rsidRPr="001640EB">
        <w:rPr>
          <w:spacing w:val="-2"/>
        </w:rPr>
        <w:t xml:space="preserve"> </w:t>
      </w:r>
      <w:r w:rsidRPr="001640EB">
        <w:t>с целями</w:t>
      </w:r>
      <w:r w:rsidRPr="001640EB">
        <w:rPr>
          <w:spacing w:val="-2"/>
        </w:rPr>
        <w:t xml:space="preserve"> </w:t>
      </w:r>
      <w:r w:rsidRPr="001640EB">
        <w:t>и</w:t>
      </w:r>
      <w:r w:rsidRPr="001640EB">
        <w:rPr>
          <w:spacing w:val="2"/>
        </w:rPr>
        <w:t xml:space="preserve"> </w:t>
      </w:r>
      <w:r w:rsidRPr="001640EB">
        <w:t>условиями</w:t>
      </w:r>
      <w:r w:rsidRPr="001640EB">
        <w:rPr>
          <w:spacing w:val="-7"/>
        </w:rPr>
        <w:t xml:space="preserve"> </w:t>
      </w:r>
      <w:r w:rsidRPr="001640EB">
        <w:t>общения</w:t>
      </w:r>
      <w:r w:rsidRPr="001640EB">
        <w:rPr>
          <w:spacing w:val="1"/>
        </w:rPr>
        <w:t xml:space="preserve"> </w:t>
      </w:r>
      <w:r w:rsidRPr="001640EB">
        <w:t>в</w:t>
      </w:r>
      <w:r w:rsidRPr="001640EB">
        <w:rPr>
          <w:spacing w:val="-1"/>
        </w:rPr>
        <w:t xml:space="preserve"> </w:t>
      </w:r>
      <w:r w:rsidRPr="001640EB">
        <w:t>знакомой</w:t>
      </w:r>
      <w:r w:rsidRPr="001640EB">
        <w:rPr>
          <w:spacing w:val="-3"/>
        </w:rPr>
        <w:t xml:space="preserve"> </w:t>
      </w:r>
      <w:r w:rsidRPr="001640EB">
        <w:t>среде;</w:t>
      </w:r>
    </w:p>
    <w:p w:rsidR="001640EB" w:rsidRPr="001640EB" w:rsidRDefault="001640EB" w:rsidP="001640EB">
      <w:pPr>
        <w:pStyle w:val="a7"/>
        <w:spacing w:before="4"/>
        <w:ind w:left="1003" w:right="540"/>
      </w:pPr>
      <w:r w:rsidRPr="001640EB">
        <w:t>строить устное высказывание при обосновании правильности написания, при обобщении</w:t>
      </w:r>
      <w:r w:rsidRPr="001640EB">
        <w:rPr>
          <w:spacing w:val="1"/>
        </w:rPr>
        <w:t xml:space="preserve"> </w:t>
      </w:r>
      <w:r w:rsidRPr="001640EB">
        <w:t>результатов</w:t>
      </w:r>
      <w:r w:rsidRPr="001640EB">
        <w:rPr>
          <w:spacing w:val="-2"/>
        </w:rPr>
        <w:t xml:space="preserve"> </w:t>
      </w:r>
      <w:r w:rsidRPr="001640EB">
        <w:t>наблюдения</w:t>
      </w:r>
      <w:r w:rsidRPr="001640EB">
        <w:rPr>
          <w:spacing w:val="2"/>
        </w:rPr>
        <w:t xml:space="preserve"> </w:t>
      </w:r>
      <w:r w:rsidRPr="001640EB">
        <w:t>за</w:t>
      </w:r>
      <w:r w:rsidRPr="001640EB">
        <w:rPr>
          <w:spacing w:val="-4"/>
        </w:rPr>
        <w:t xml:space="preserve"> </w:t>
      </w:r>
      <w:r w:rsidRPr="001640EB">
        <w:t>орфографическим</w:t>
      </w:r>
      <w:r w:rsidRPr="001640EB">
        <w:rPr>
          <w:spacing w:val="-1"/>
        </w:rPr>
        <w:t xml:space="preserve"> </w:t>
      </w:r>
      <w:r w:rsidRPr="001640EB">
        <w:t>материалом;</w:t>
      </w:r>
    </w:p>
    <w:p w:rsidR="001640EB" w:rsidRPr="001640EB" w:rsidRDefault="001640EB" w:rsidP="001640EB">
      <w:pPr>
        <w:pStyle w:val="a7"/>
        <w:ind w:left="1003" w:right="554"/>
      </w:pPr>
      <w:r w:rsidRPr="001640EB">
        <w:t>создавать устные и письменные тексты (описание, рассуждение, повествование), определяя</w:t>
      </w:r>
      <w:r w:rsidRPr="001640EB">
        <w:rPr>
          <w:spacing w:val="-57"/>
        </w:rPr>
        <w:t xml:space="preserve"> </w:t>
      </w:r>
      <w:r w:rsidRPr="001640EB">
        <w:t>необходимый</w:t>
      </w:r>
      <w:r w:rsidRPr="001640EB">
        <w:rPr>
          <w:spacing w:val="1"/>
        </w:rPr>
        <w:t xml:space="preserve"> </w:t>
      </w:r>
      <w:r w:rsidRPr="001640EB">
        <w:t>в</w:t>
      </w:r>
      <w:r w:rsidRPr="001640EB">
        <w:rPr>
          <w:spacing w:val="1"/>
        </w:rPr>
        <w:t xml:space="preserve"> </w:t>
      </w:r>
      <w:r w:rsidRPr="001640EB">
        <w:t>данной</w:t>
      </w:r>
      <w:r w:rsidRPr="001640EB">
        <w:rPr>
          <w:spacing w:val="1"/>
        </w:rPr>
        <w:t xml:space="preserve"> </w:t>
      </w:r>
      <w:r w:rsidRPr="001640EB">
        <w:t>речевой</w:t>
      </w:r>
      <w:r w:rsidRPr="001640EB">
        <w:rPr>
          <w:spacing w:val="1"/>
        </w:rPr>
        <w:t xml:space="preserve"> </w:t>
      </w:r>
      <w:r w:rsidRPr="001640EB">
        <w:t>ситуации</w:t>
      </w:r>
      <w:r w:rsidRPr="001640EB">
        <w:rPr>
          <w:spacing w:val="1"/>
        </w:rPr>
        <w:t xml:space="preserve"> </w:t>
      </w:r>
      <w:r w:rsidRPr="001640EB">
        <w:t>тип</w:t>
      </w:r>
      <w:r w:rsidRPr="001640EB">
        <w:rPr>
          <w:spacing w:val="1"/>
        </w:rPr>
        <w:t xml:space="preserve"> </w:t>
      </w:r>
      <w:r w:rsidRPr="001640EB">
        <w:t>текста;</w:t>
      </w:r>
      <w:r w:rsidRPr="001640EB">
        <w:rPr>
          <w:spacing w:val="1"/>
        </w:rPr>
        <w:t xml:space="preserve"> </w:t>
      </w:r>
      <w:r w:rsidRPr="001640EB">
        <w:t>подготавливать</w:t>
      </w:r>
      <w:r w:rsidRPr="001640EB">
        <w:rPr>
          <w:spacing w:val="1"/>
        </w:rPr>
        <w:t xml:space="preserve"> </w:t>
      </w:r>
      <w:r w:rsidRPr="001640EB">
        <w:t>небольшие</w:t>
      </w:r>
      <w:r w:rsidRPr="001640EB">
        <w:rPr>
          <w:spacing w:val="1"/>
        </w:rPr>
        <w:t xml:space="preserve"> </w:t>
      </w:r>
      <w:r w:rsidRPr="001640EB">
        <w:t>публичные</w:t>
      </w:r>
      <w:r w:rsidRPr="001640EB">
        <w:rPr>
          <w:spacing w:val="1"/>
        </w:rPr>
        <w:t xml:space="preserve"> </w:t>
      </w:r>
      <w:r w:rsidRPr="001640EB">
        <w:t>выступления;</w:t>
      </w:r>
    </w:p>
    <w:p w:rsidR="001640EB" w:rsidRPr="001640EB" w:rsidRDefault="001640EB" w:rsidP="001640EB">
      <w:pPr>
        <w:pStyle w:val="a7"/>
        <w:ind w:left="1743" w:right="1174" w:firstLine="0"/>
      </w:pPr>
      <w:r w:rsidRPr="001640EB">
        <w:t>подбирать</w:t>
      </w:r>
      <w:r w:rsidRPr="001640EB">
        <w:rPr>
          <w:spacing w:val="-6"/>
        </w:rPr>
        <w:t xml:space="preserve"> </w:t>
      </w:r>
      <w:r w:rsidRPr="001640EB">
        <w:t>иллюстративный</w:t>
      </w:r>
      <w:r w:rsidRPr="001640EB">
        <w:rPr>
          <w:spacing w:val="-6"/>
        </w:rPr>
        <w:t xml:space="preserve"> </w:t>
      </w:r>
      <w:r w:rsidRPr="001640EB">
        <w:t>материал</w:t>
      </w:r>
      <w:r w:rsidRPr="001640EB">
        <w:rPr>
          <w:spacing w:val="-2"/>
        </w:rPr>
        <w:t xml:space="preserve"> </w:t>
      </w:r>
      <w:r w:rsidRPr="001640EB">
        <w:t>(рисунки, фото,</w:t>
      </w:r>
      <w:r w:rsidRPr="001640EB">
        <w:rPr>
          <w:spacing w:val="-5"/>
        </w:rPr>
        <w:t xml:space="preserve"> </w:t>
      </w:r>
      <w:r w:rsidRPr="001640EB">
        <w:t>плакаты)</w:t>
      </w:r>
      <w:r w:rsidRPr="001640EB">
        <w:rPr>
          <w:spacing w:val="-6"/>
        </w:rPr>
        <w:t xml:space="preserve"> </w:t>
      </w:r>
      <w:r w:rsidRPr="001640EB">
        <w:t>к</w:t>
      </w:r>
      <w:r w:rsidRPr="001640EB">
        <w:rPr>
          <w:spacing w:val="-4"/>
        </w:rPr>
        <w:t xml:space="preserve"> </w:t>
      </w:r>
      <w:r w:rsidRPr="001640EB">
        <w:t>тексту</w:t>
      </w:r>
      <w:r w:rsidRPr="001640EB">
        <w:rPr>
          <w:spacing w:val="-10"/>
        </w:rPr>
        <w:t xml:space="preserve"> </w:t>
      </w:r>
      <w:r w:rsidRPr="001640EB">
        <w:t>выступления.</w:t>
      </w:r>
      <w:r w:rsidRPr="001640EB">
        <w:rPr>
          <w:spacing w:val="-58"/>
        </w:rPr>
        <w:t xml:space="preserve"> </w:t>
      </w:r>
      <w:r w:rsidRPr="001640EB">
        <w:t>Самоорганизация</w:t>
      </w:r>
      <w:r w:rsidRPr="001640EB">
        <w:rPr>
          <w:spacing w:val="-5"/>
        </w:rPr>
        <w:t xml:space="preserve"> </w:t>
      </w:r>
      <w:r w:rsidRPr="001640EB">
        <w:t>как</w:t>
      </w:r>
      <w:r w:rsidRPr="001640EB">
        <w:rPr>
          <w:spacing w:val="-2"/>
        </w:rPr>
        <w:t xml:space="preserve"> </w:t>
      </w:r>
      <w:r w:rsidRPr="001640EB">
        <w:t>часть</w:t>
      </w:r>
      <w:r w:rsidRPr="001640EB">
        <w:rPr>
          <w:spacing w:val="1"/>
        </w:rPr>
        <w:t xml:space="preserve"> </w:t>
      </w:r>
      <w:r w:rsidRPr="001640EB">
        <w:t>регулятивных универсальных</w:t>
      </w:r>
      <w:r w:rsidRPr="001640EB">
        <w:rPr>
          <w:spacing w:val="1"/>
        </w:rPr>
        <w:t xml:space="preserve"> </w:t>
      </w:r>
      <w:r w:rsidRPr="001640EB">
        <w:t>учебных</w:t>
      </w:r>
      <w:r w:rsidRPr="001640EB">
        <w:rPr>
          <w:spacing w:val="-5"/>
        </w:rPr>
        <w:t xml:space="preserve"> </w:t>
      </w:r>
      <w:r w:rsidRPr="001640EB">
        <w:t>действий:</w:t>
      </w:r>
    </w:p>
    <w:p w:rsidR="001640EB" w:rsidRPr="001640EB" w:rsidRDefault="001640EB" w:rsidP="001640EB">
      <w:pPr>
        <w:pStyle w:val="a7"/>
        <w:ind w:left="1003" w:right="1473"/>
        <w:jc w:val="left"/>
      </w:pPr>
      <w:r w:rsidRPr="001640EB">
        <w:t>самостоятельно</w:t>
      </w:r>
      <w:r w:rsidRPr="001640EB">
        <w:rPr>
          <w:spacing w:val="2"/>
        </w:rPr>
        <w:t xml:space="preserve"> </w:t>
      </w:r>
      <w:r w:rsidRPr="001640EB">
        <w:t>планировать</w:t>
      </w:r>
      <w:r w:rsidRPr="001640EB">
        <w:rPr>
          <w:spacing w:val="4"/>
        </w:rPr>
        <w:t xml:space="preserve"> </w:t>
      </w:r>
      <w:r w:rsidRPr="001640EB">
        <w:t>действия</w:t>
      </w:r>
      <w:r w:rsidRPr="001640EB">
        <w:rPr>
          <w:spacing w:val="2"/>
        </w:rPr>
        <w:t xml:space="preserve"> </w:t>
      </w:r>
      <w:r w:rsidRPr="001640EB">
        <w:t>по</w:t>
      </w:r>
      <w:r w:rsidRPr="001640EB">
        <w:rPr>
          <w:spacing w:val="6"/>
        </w:rPr>
        <w:t xml:space="preserve"> </w:t>
      </w:r>
      <w:r w:rsidRPr="001640EB">
        <w:t>решению</w:t>
      </w:r>
      <w:r w:rsidRPr="001640EB">
        <w:rPr>
          <w:spacing w:val="5"/>
        </w:rPr>
        <w:t xml:space="preserve"> </w:t>
      </w:r>
      <w:r w:rsidRPr="001640EB">
        <w:t>учебной</w:t>
      </w:r>
      <w:r w:rsidRPr="001640EB">
        <w:rPr>
          <w:spacing w:val="4"/>
        </w:rPr>
        <w:t xml:space="preserve"> </w:t>
      </w:r>
      <w:r w:rsidRPr="001640EB">
        <w:t>задачи</w:t>
      </w:r>
      <w:r w:rsidRPr="001640EB">
        <w:rPr>
          <w:spacing w:val="7"/>
        </w:rPr>
        <w:t xml:space="preserve"> </w:t>
      </w:r>
      <w:r w:rsidRPr="001640EB">
        <w:t>для</w:t>
      </w:r>
      <w:r w:rsidRPr="001640EB">
        <w:rPr>
          <w:spacing w:val="3"/>
        </w:rPr>
        <w:t xml:space="preserve"> </w:t>
      </w:r>
      <w:r w:rsidRPr="001640EB">
        <w:t>получения</w:t>
      </w:r>
      <w:r w:rsidRPr="001640EB">
        <w:rPr>
          <w:spacing w:val="-57"/>
        </w:rPr>
        <w:t xml:space="preserve"> </w:t>
      </w:r>
      <w:r w:rsidRPr="001640EB">
        <w:t>результата;</w:t>
      </w:r>
    </w:p>
    <w:p w:rsidR="001640EB" w:rsidRPr="001640EB" w:rsidRDefault="001640EB" w:rsidP="001640EB">
      <w:pPr>
        <w:pStyle w:val="a7"/>
        <w:ind w:left="1003"/>
        <w:jc w:val="left"/>
      </w:pPr>
      <w:r w:rsidRPr="001640EB">
        <w:t>выстраивать</w:t>
      </w:r>
      <w:r w:rsidRPr="001640EB">
        <w:rPr>
          <w:spacing w:val="3"/>
        </w:rPr>
        <w:t xml:space="preserve"> </w:t>
      </w:r>
      <w:r w:rsidRPr="001640EB">
        <w:t>последовательность</w:t>
      </w:r>
      <w:r w:rsidRPr="001640EB">
        <w:rPr>
          <w:spacing w:val="4"/>
        </w:rPr>
        <w:t xml:space="preserve"> </w:t>
      </w:r>
      <w:r w:rsidRPr="001640EB">
        <w:t>выбранных</w:t>
      </w:r>
      <w:r w:rsidRPr="001640EB">
        <w:rPr>
          <w:spacing w:val="1"/>
        </w:rPr>
        <w:t xml:space="preserve"> </w:t>
      </w:r>
      <w:r w:rsidRPr="001640EB">
        <w:t>действий;</w:t>
      </w:r>
      <w:r w:rsidRPr="001640EB">
        <w:rPr>
          <w:spacing w:val="3"/>
        </w:rPr>
        <w:t xml:space="preserve"> </w:t>
      </w:r>
      <w:r w:rsidRPr="001640EB">
        <w:t>предвидеть</w:t>
      </w:r>
      <w:r w:rsidRPr="001640EB">
        <w:rPr>
          <w:spacing w:val="8"/>
        </w:rPr>
        <w:t xml:space="preserve"> </w:t>
      </w:r>
      <w:r w:rsidRPr="001640EB">
        <w:t>трудности</w:t>
      </w:r>
      <w:r w:rsidRPr="001640EB">
        <w:rPr>
          <w:spacing w:val="8"/>
        </w:rPr>
        <w:t xml:space="preserve"> </w:t>
      </w:r>
      <w:r w:rsidRPr="001640EB">
        <w:t>и</w:t>
      </w:r>
      <w:r w:rsidRPr="001640EB">
        <w:rPr>
          <w:spacing w:val="4"/>
        </w:rPr>
        <w:t xml:space="preserve"> </w:t>
      </w:r>
      <w:r w:rsidRPr="001640EB">
        <w:t>возможные</w:t>
      </w:r>
      <w:r w:rsidRPr="001640EB">
        <w:rPr>
          <w:spacing w:val="-57"/>
        </w:rPr>
        <w:t xml:space="preserve"> </w:t>
      </w:r>
      <w:r w:rsidRPr="001640EB">
        <w:t>ошибки.</w:t>
      </w:r>
    </w:p>
    <w:p w:rsidR="001640EB" w:rsidRPr="001640EB" w:rsidRDefault="001640EB" w:rsidP="001640EB">
      <w:pPr>
        <w:pStyle w:val="a7"/>
        <w:spacing w:line="271" w:lineRule="exact"/>
        <w:ind w:left="1743" w:firstLine="0"/>
        <w:jc w:val="left"/>
      </w:pPr>
      <w:r w:rsidRPr="001640EB">
        <w:t>Самоконтроль</w:t>
      </w:r>
      <w:r w:rsidRPr="001640EB">
        <w:rPr>
          <w:spacing w:val="-8"/>
        </w:rPr>
        <w:t xml:space="preserve"> </w:t>
      </w:r>
      <w:r w:rsidRPr="001640EB">
        <w:t>как</w:t>
      </w:r>
      <w:r w:rsidRPr="001640EB">
        <w:rPr>
          <w:spacing w:val="-5"/>
        </w:rPr>
        <w:t xml:space="preserve"> </w:t>
      </w:r>
      <w:r w:rsidRPr="001640EB">
        <w:t>часть</w:t>
      </w:r>
      <w:r w:rsidRPr="001640EB">
        <w:rPr>
          <w:spacing w:val="-2"/>
        </w:rPr>
        <w:t xml:space="preserve"> </w:t>
      </w:r>
      <w:r w:rsidRPr="001640EB">
        <w:t>регулятивных</w:t>
      </w:r>
      <w:r w:rsidRPr="001640EB">
        <w:rPr>
          <w:spacing w:val="-4"/>
        </w:rPr>
        <w:t xml:space="preserve"> </w:t>
      </w:r>
      <w:r w:rsidRPr="001640EB">
        <w:t>универсальных</w:t>
      </w:r>
      <w:r w:rsidRPr="001640EB">
        <w:rPr>
          <w:spacing w:val="-3"/>
        </w:rPr>
        <w:t xml:space="preserve"> </w:t>
      </w:r>
      <w:r w:rsidRPr="001640EB">
        <w:t>учебных</w:t>
      </w:r>
      <w:r w:rsidRPr="001640EB">
        <w:rPr>
          <w:spacing w:val="-8"/>
        </w:rPr>
        <w:t xml:space="preserve"> </w:t>
      </w:r>
      <w:r w:rsidRPr="001640EB">
        <w:t>действий:</w:t>
      </w:r>
    </w:p>
    <w:p w:rsidR="001640EB" w:rsidRPr="001640EB" w:rsidRDefault="001640EB" w:rsidP="001640EB">
      <w:pPr>
        <w:pStyle w:val="a7"/>
        <w:ind w:left="1003" w:right="495"/>
        <w:jc w:val="left"/>
      </w:pPr>
      <w:r w:rsidRPr="001640EB">
        <w:t>контролировать</w:t>
      </w:r>
      <w:r w:rsidRPr="001640EB">
        <w:rPr>
          <w:spacing w:val="-12"/>
        </w:rPr>
        <w:t xml:space="preserve"> </w:t>
      </w:r>
      <w:r w:rsidRPr="001640EB">
        <w:t>процесс</w:t>
      </w:r>
      <w:r w:rsidRPr="001640EB">
        <w:rPr>
          <w:spacing w:val="-14"/>
        </w:rPr>
        <w:t xml:space="preserve"> </w:t>
      </w:r>
      <w:r w:rsidRPr="001640EB">
        <w:t>и</w:t>
      </w:r>
      <w:r w:rsidRPr="001640EB">
        <w:rPr>
          <w:spacing w:val="-12"/>
        </w:rPr>
        <w:t xml:space="preserve"> </w:t>
      </w:r>
      <w:r w:rsidRPr="001640EB">
        <w:t>результат</w:t>
      </w:r>
      <w:r w:rsidRPr="001640EB">
        <w:rPr>
          <w:spacing w:val="-8"/>
        </w:rPr>
        <w:t xml:space="preserve"> </w:t>
      </w:r>
      <w:r w:rsidRPr="001640EB">
        <w:t>выполнения</w:t>
      </w:r>
      <w:r w:rsidRPr="001640EB">
        <w:rPr>
          <w:spacing w:val="-9"/>
        </w:rPr>
        <w:t xml:space="preserve"> </w:t>
      </w:r>
      <w:r w:rsidRPr="001640EB">
        <w:t>задания,</w:t>
      </w:r>
      <w:r w:rsidRPr="001640EB">
        <w:rPr>
          <w:spacing w:val="-10"/>
        </w:rPr>
        <w:t xml:space="preserve"> </w:t>
      </w:r>
      <w:r w:rsidRPr="001640EB">
        <w:t>корректировать</w:t>
      </w:r>
      <w:r w:rsidRPr="001640EB">
        <w:rPr>
          <w:spacing w:val="-11"/>
        </w:rPr>
        <w:t xml:space="preserve"> </w:t>
      </w:r>
      <w:r w:rsidRPr="001640EB">
        <w:t>учебные</w:t>
      </w:r>
      <w:r w:rsidRPr="001640EB">
        <w:rPr>
          <w:spacing w:val="-10"/>
        </w:rPr>
        <w:t xml:space="preserve"> </w:t>
      </w:r>
      <w:r w:rsidRPr="001640EB">
        <w:t>действия</w:t>
      </w:r>
      <w:r w:rsidRPr="001640EB">
        <w:rPr>
          <w:spacing w:val="-57"/>
        </w:rPr>
        <w:t xml:space="preserve"> </w:t>
      </w:r>
      <w:r w:rsidRPr="001640EB">
        <w:t>для</w:t>
      </w:r>
      <w:r w:rsidRPr="001640EB">
        <w:rPr>
          <w:spacing w:val="1"/>
        </w:rPr>
        <w:t xml:space="preserve"> </w:t>
      </w:r>
      <w:r w:rsidRPr="001640EB">
        <w:t>преодоления</w:t>
      </w:r>
      <w:r w:rsidRPr="001640EB">
        <w:rPr>
          <w:spacing w:val="-8"/>
        </w:rPr>
        <w:t xml:space="preserve"> </w:t>
      </w:r>
      <w:r w:rsidRPr="001640EB">
        <w:t>ошибок;</w:t>
      </w:r>
    </w:p>
    <w:p w:rsidR="001640EB" w:rsidRPr="001640EB" w:rsidRDefault="001640EB" w:rsidP="001640EB">
      <w:pPr>
        <w:pStyle w:val="a7"/>
        <w:spacing w:line="235" w:lineRule="auto"/>
        <w:ind w:left="1003"/>
        <w:jc w:val="left"/>
      </w:pPr>
      <w:r w:rsidRPr="001640EB">
        <w:t>находить</w:t>
      </w:r>
      <w:r w:rsidRPr="001640EB">
        <w:rPr>
          <w:spacing w:val="7"/>
        </w:rPr>
        <w:t xml:space="preserve"> </w:t>
      </w:r>
      <w:r w:rsidRPr="001640EB">
        <w:t>ошибки</w:t>
      </w:r>
      <w:r w:rsidRPr="001640EB">
        <w:rPr>
          <w:spacing w:val="7"/>
        </w:rPr>
        <w:t xml:space="preserve"> </w:t>
      </w:r>
      <w:r w:rsidRPr="001640EB">
        <w:t>в</w:t>
      </w:r>
      <w:r w:rsidRPr="001640EB">
        <w:rPr>
          <w:spacing w:val="8"/>
        </w:rPr>
        <w:t xml:space="preserve"> </w:t>
      </w:r>
      <w:r w:rsidRPr="001640EB">
        <w:t>своей</w:t>
      </w:r>
      <w:r w:rsidRPr="001640EB">
        <w:rPr>
          <w:spacing w:val="2"/>
        </w:rPr>
        <w:t xml:space="preserve"> </w:t>
      </w:r>
      <w:r w:rsidRPr="001640EB">
        <w:t>и</w:t>
      </w:r>
      <w:r w:rsidRPr="001640EB">
        <w:rPr>
          <w:spacing w:val="7"/>
        </w:rPr>
        <w:t xml:space="preserve"> </w:t>
      </w:r>
      <w:r w:rsidRPr="001640EB">
        <w:t>чужих</w:t>
      </w:r>
      <w:r w:rsidRPr="001640EB">
        <w:rPr>
          <w:spacing w:val="2"/>
        </w:rPr>
        <w:t xml:space="preserve"> </w:t>
      </w:r>
      <w:r w:rsidRPr="001640EB">
        <w:t>работах,</w:t>
      </w:r>
      <w:r w:rsidRPr="001640EB">
        <w:rPr>
          <w:spacing w:val="18"/>
        </w:rPr>
        <w:t xml:space="preserve"> </w:t>
      </w:r>
      <w:r w:rsidRPr="001640EB">
        <w:t>устанавливать</w:t>
      </w:r>
      <w:r w:rsidRPr="001640EB">
        <w:rPr>
          <w:spacing w:val="7"/>
        </w:rPr>
        <w:t xml:space="preserve"> </w:t>
      </w:r>
      <w:r w:rsidRPr="001640EB">
        <w:t>их</w:t>
      </w:r>
      <w:r w:rsidRPr="001640EB">
        <w:rPr>
          <w:spacing w:val="2"/>
        </w:rPr>
        <w:t xml:space="preserve"> </w:t>
      </w:r>
      <w:r w:rsidRPr="001640EB">
        <w:t>причины;</w:t>
      </w:r>
      <w:r w:rsidRPr="001640EB">
        <w:rPr>
          <w:spacing w:val="2"/>
        </w:rPr>
        <w:t xml:space="preserve"> </w:t>
      </w:r>
      <w:r w:rsidRPr="001640EB">
        <w:t>оценивать</w:t>
      </w:r>
      <w:r w:rsidRPr="001640EB">
        <w:rPr>
          <w:spacing w:val="7"/>
        </w:rPr>
        <w:t xml:space="preserve"> </w:t>
      </w:r>
      <w:r w:rsidRPr="001640EB">
        <w:t>по</w:t>
      </w:r>
      <w:r w:rsidRPr="001640EB">
        <w:rPr>
          <w:spacing w:val="-57"/>
        </w:rPr>
        <w:t xml:space="preserve"> </w:t>
      </w:r>
      <w:r w:rsidRPr="001640EB">
        <w:t>предложенным</w:t>
      </w:r>
      <w:r w:rsidRPr="001640EB">
        <w:rPr>
          <w:spacing w:val="-2"/>
        </w:rPr>
        <w:t xml:space="preserve"> </w:t>
      </w:r>
      <w:r w:rsidRPr="001640EB">
        <w:t>критериям</w:t>
      </w:r>
      <w:r w:rsidRPr="001640EB">
        <w:rPr>
          <w:spacing w:val="-6"/>
        </w:rPr>
        <w:t xml:space="preserve"> </w:t>
      </w:r>
      <w:r w:rsidRPr="001640EB">
        <w:t>общий</w:t>
      </w:r>
      <w:r w:rsidRPr="001640EB">
        <w:rPr>
          <w:spacing w:val="-3"/>
        </w:rPr>
        <w:t xml:space="preserve"> </w:t>
      </w:r>
      <w:r w:rsidRPr="001640EB">
        <w:t>результат</w:t>
      </w:r>
      <w:r w:rsidRPr="001640EB">
        <w:rPr>
          <w:spacing w:val="2"/>
        </w:rPr>
        <w:t xml:space="preserve"> </w:t>
      </w:r>
      <w:r w:rsidRPr="001640EB">
        <w:t>деятельности</w:t>
      </w:r>
      <w:r w:rsidRPr="001640EB">
        <w:rPr>
          <w:spacing w:val="3"/>
        </w:rPr>
        <w:t xml:space="preserve"> </w:t>
      </w:r>
      <w:r w:rsidRPr="001640EB">
        <w:t>и</w:t>
      </w:r>
      <w:r w:rsidRPr="001640EB">
        <w:rPr>
          <w:spacing w:val="-3"/>
        </w:rPr>
        <w:t xml:space="preserve"> </w:t>
      </w:r>
      <w:r w:rsidRPr="001640EB">
        <w:t>свой</w:t>
      </w:r>
      <w:r w:rsidRPr="001640EB">
        <w:rPr>
          <w:spacing w:val="-2"/>
        </w:rPr>
        <w:t xml:space="preserve"> </w:t>
      </w:r>
      <w:r w:rsidRPr="001640EB">
        <w:t>вклад</w:t>
      </w:r>
      <w:r w:rsidRPr="001640EB">
        <w:rPr>
          <w:spacing w:val="-1"/>
        </w:rPr>
        <w:t xml:space="preserve"> </w:t>
      </w:r>
      <w:r w:rsidRPr="001640EB">
        <w:t>в</w:t>
      </w:r>
      <w:r w:rsidRPr="001640EB">
        <w:rPr>
          <w:spacing w:val="-1"/>
        </w:rPr>
        <w:t xml:space="preserve"> </w:t>
      </w:r>
      <w:r w:rsidRPr="001640EB">
        <w:t>неё;</w:t>
      </w:r>
    </w:p>
    <w:p w:rsidR="001640EB" w:rsidRPr="001640EB" w:rsidRDefault="001640EB" w:rsidP="001640EB">
      <w:pPr>
        <w:pStyle w:val="a7"/>
        <w:spacing w:line="235" w:lineRule="auto"/>
        <w:ind w:left="1743" w:right="6655" w:firstLine="0"/>
        <w:jc w:val="left"/>
      </w:pPr>
      <w:r w:rsidRPr="001640EB">
        <w:t>принимать</w:t>
      </w:r>
      <w:r w:rsidRPr="001640EB">
        <w:rPr>
          <w:spacing w:val="-5"/>
        </w:rPr>
        <w:t xml:space="preserve"> </w:t>
      </w:r>
      <w:r w:rsidRPr="001640EB">
        <w:t>оценку</w:t>
      </w:r>
      <w:r w:rsidRPr="001640EB">
        <w:rPr>
          <w:spacing w:val="-10"/>
        </w:rPr>
        <w:t xml:space="preserve"> </w:t>
      </w:r>
      <w:r w:rsidRPr="001640EB">
        <w:t>своей работы.</w:t>
      </w:r>
      <w:r w:rsidRPr="001640EB">
        <w:rPr>
          <w:spacing w:val="-57"/>
        </w:rPr>
        <w:t xml:space="preserve"> </w:t>
      </w:r>
      <w:r w:rsidRPr="001640EB">
        <w:t>Совместная</w:t>
      </w:r>
      <w:r w:rsidRPr="001640EB">
        <w:rPr>
          <w:spacing w:val="-4"/>
        </w:rPr>
        <w:t xml:space="preserve"> </w:t>
      </w:r>
      <w:r w:rsidRPr="001640EB">
        <w:t>деятельность:</w:t>
      </w:r>
    </w:p>
    <w:p w:rsidR="001640EB" w:rsidRPr="001640EB" w:rsidRDefault="001640EB" w:rsidP="001640EB">
      <w:pPr>
        <w:pStyle w:val="a7"/>
        <w:spacing w:before="1"/>
        <w:ind w:left="1003" w:right="548"/>
      </w:pPr>
      <w:r w:rsidRPr="001640EB">
        <w:rPr>
          <w:spacing w:val="-1"/>
        </w:rPr>
        <w:t>принимать</w:t>
      </w:r>
      <w:r w:rsidRPr="001640EB">
        <w:rPr>
          <w:spacing w:val="-10"/>
        </w:rPr>
        <w:t xml:space="preserve"> </w:t>
      </w:r>
      <w:r w:rsidRPr="001640EB">
        <w:rPr>
          <w:spacing w:val="-1"/>
        </w:rPr>
        <w:t>цель</w:t>
      </w:r>
      <w:r w:rsidRPr="001640EB">
        <w:rPr>
          <w:spacing w:val="-8"/>
        </w:rPr>
        <w:t xml:space="preserve"> </w:t>
      </w:r>
      <w:r w:rsidRPr="001640EB">
        <w:rPr>
          <w:spacing w:val="-1"/>
        </w:rPr>
        <w:t>совместной</w:t>
      </w:r>
      <w:r w:rsidRPr="001640EB">
        <w:rPr>
          <w:spacing w:val="-9"/>
        </w:rPr>
        <w:t xml:space="preserve"> </w:t>
      </w:r>
      <w:r w:rsidRPr="001640EB">
        <w:t>деятельности,</w:t>
      </w:r>
      <w:r w:rsidRPr="001640EB">
        <w:rPr>
          <w:spacing w:val="-7"/>
        </w:rPr>
        <w:t xml:space="preserve"> </w:t>
      </w:r>
      <w:r w:rsidRPr="001640EB">
        <w:t>коллективно</w:t>
      </w:r>
      <w:r w:rsidRPr="001640EB">
        <w:rPr>
          <w:spacing w:val="-5"/>
        </w:rPr>
        <w:t xml:space="preserve"> </w:t>
      </w:r>
      <w:r w:rsidRPr="001640EB">
        <w:t>строить</w:t>
      </w:r>
      <w:r w:rsidRPr="001640EB">
        <w:rPr>
          <w:spacing w:val="-9"/>
        </w:rPr>
        <w:t xml:space="preserve"> </w:t>
      </w:r>
      <w:r w:rsidRPr="001640EB">
        <w:t>действия</w:t>
      </w:r>
      <w:r w:rsidRPr="001640EB">
        <w:rPr>
          <w:spacing w:val="-14"/>
        </w:rPr>
        <w:t xml:space="preserve"> </w:t>
      </w:r>
      <w:r w:rsidRPr="001640EB">
        <w:t>по</w:t>
      </w:r>
      <w:r w:rsidRPr="001640EB">
        <w:rPr>
          <w:spacing w:val="-5"/>
        </w:rPr>
        <w:t xml:space="preserve"> </w:t>
      </w:r>
      <w:r w:rsidRPr="001640EB">
        <w:t>её</w:t>
      </w:r>
      <w:r w:rsidRPr="001640EB">
        <w:rPr>
          <w:spacing w:val="-7"/>
        </w:rPr>
        <w:t xml:space="preserve"> </w:t>
      </w:r>
      <w:r w:rsidRPr="001640EB">
        <w:t>достижению:</w:t>
      </w:r>
      <w:r w:rsidRPr="001640EB">
        <w:rPr>
          <w:spacing w:val="-58"/>
        </w:rPr>
        <w:t xml:space="preserve"> </w:t>
      </w:r>
      <w:r w:rsidRPr="001640EB">
        <w:t>распределять роли,</w:t>
      </w:r>
      <w:r w:rsidRPr="001640EB">
        <w:rPr>
          <w:spacing w:val="3"/>
        </w:rPr>
        <w:t xml:space="preserve"> </w:t>
      </w:r>
      <w:r w:rsidRPr="001640EB">
        <w:t>договариваться,</w:t>
      </w:r>
      <w:r w:rsidRPr="001640EB">
        <w:rPr>
          <w:spacing w:val="-3"/>
        </w:rPr>
        <w:t xml:space="preserve"> </w:t>
      </w:r>
      <w:r w:rsidRPr="001640EB">
        <w:t>обсуждать</w:t>
      </w:r>
      <w:r w:rsidRPr="001640EB">
        <w:rPr>
          <w:spacing w:val="2"/>
        </w:rPr>
        <w:t xml:space="preserve"> </w:t>
      </w:r>
      <w:r w:rsidRPr="001640EB">
        <w:t>процесс</w:t>
      </w:r>
      <w:r w:rsidRPr="001640EB">
        <w:rPr>
          <w:spacing w:val="-1"/>
        </w:rPr>
        <w:t xml:space="preserve"> </w:t>
      </w:r>
      <w:r w:rsidRPr="001640EB">
        <w:t>и</w:t>
      </w:r>
      <w:r w:rsidRPr="001640EB">
        <w:rPr>
          <w:spacing w:val="2"/>
        </w:rPr>
        <w:t xml:space="preserve"> </w:t>
      </w:r>
      <w:r w:rsidRPr="001640EB">
        <w:t>результат совместной</w:t>
      </w:r>
      <w:r w:rsidRPr="001640EB">
        <w:rPr>
          <w:spacing w:val="2"/>
        </w:rPr>
        <w:t xml:space="preserve"> </w:t>
      </w:r>
      <w:r w:rsidRPr="001640EB">
        <w:t>работы;</w:t>
      </w:r>
    </w:p>
    <w:p w:rsidR="001640EB" w:rsidRPr="001640EB" w:rsidRDefault="001640EB" w:rsidP="001640EB">
      <w:pPr>
        <w:pStyle w:val="a7"/>
        <w:spacing w:before="3" w:line="235" w:lineRule="auto"/>
        <w:ind w:left="1003" w:right="553"/>
      </w:pPr>
      <w:r w:rsidRPr="001640EB">
        <w:t>проявлять</w:t>
      </w:r>
      <w:r w:rsidRPr="001640EB">
        <w:rPr>
          <w:spacing w:val="1"/>
        </w:rPr>
        <w:t xml:space="preserve"> </w:t>
      </w:r>
      <w:r w:rsidRPr="001640EB">
        <w:t>готовность</w:t>
      </w:r>
      <w:r w:rsidRPr="001640EB">
        <w:rPr>
          <w:spacing w:val="1"/>
        </w:rPr>
        <w:t xml:space="preserve"> </w:t>
      </w:r>
      <w:r w:rsidRPr="001640EB">
        <w:t>руководить,</w:t>
      </w:r>
      <w:r w:rsidRPr="001640EB">
        <w:rPr>
          <w:spacing w:val="1"/>
        </w:rPr>
        <w:t xml:space="preserve"> </w:t>
      </w:r>
      <w:r w:rsidRPr="001640EB">
        <w:t>выполнять</w:t>
      </w:r>
      <w:r w:rsidRPr="001640EB">
        <w:rPr>
          <w:spacing w:val="1"/>
        </w:rPr>
        <w:t xml:space="preserve"> </w:t>
      </w:r>
      <w:r w:rsidRPr="001640EB">
        <w:t>поручения,</w:t>
      </w:r>
      <w:r w:rsidRPr="001640EB">
        <w:rPr>
          <w:spacing w:val="1"/>
        </w:rPr>
        <w:t xml:space="preserve"> </w:t>
      </w:r>
      <w:r w:rsidRPr="001640EB">
        <w:t>подчиняться;</w:t>
      </w:r>
      <w:r w:rsidRPr="001640EB">
        <w:rPr>
          <w:spacing w:val="1"/>
        </w:rPr>
        <w:t xml:space="preserve"> </w:t>
      </w:r>
      <w:r w:rsidRPr="001640EB">
        <w:t>ответственно</w:t>
      </w:r>
      <w:r w:rsidRPr="001640EB">
        <w:rPr>
          <w:spacing w:val="-57"/>
        </w:rPr>
        <w:t xml:space="preserve"> </w:t>
      </w:r>
      <w:r w:rsidRPr="001640EB">
        <w:t>выполнять</w:t>
      </w:r>
      <w:r w:rsidRPr="001640EB">
        <w:rPr>
          <w:spacing w:val="2"/>
        </w:rPr>
        <w:t xml:space="preserve"> </w:t>
      </w:r>
      <w:r w:rsidRPr="001640EB">
        <w:t>свою</w:t>
      </w:r>
      <w:r w:rsidRPr="001640EB">
        <w:rPr>
          <w:spacing w:val="-5"/>
        </w:rPr>
        <w:t xml:space="preserve"> </w:t>
      </w:r>
      <w:r w:rsidRPr="001640EB">
        <w:t>часть</w:t>
      </w:r>
      <w:r w:rsidRPr="001640EB">
        <w:rPr>
          <w:spacing w:val="2"/>
        </w:rPr>
        <w:t xml:space="preserve"> </w:t>
      </w:r>
      <w:r w:rsidRPr="001640EB">
        <w:t>работы;</w:t>
      </w:r>
      <w:r w:rsidRPr="001640EB">
        <w:rPr>
          <w:spacing w:val="-3"/>
        </w:rPr>
        <w:t xml:space="preserve"> </w:t>
      </w:r>
      <w:r w:rsidRPr="001640EB">
        <w:t>оценивать</w:t>
      </w:r>
      <w:r w:rsidRPr="001640EB">
        <w:rPr>
          <w:spacing w:val="1"/>
        </w:rPr>
        <w:t xml:space="preserve"> </w:t>
      </w:r>
      <w:r w:rsidRPr="001640EB">
        <w:t>свой</w:t>
      </w:r>
      <w:r w:rsidRPr="001640EB">
        <w:rPr>
          <w:spacing w:val="-2"/>
        </w:rPr>
        <w:t xml:space="preserve"> </w:t>
      </w:r>
      <w:r w:rsidRPr="001640EB">
        <w:t>вклад</w:t>
      </w:r>
      <w:r w:rsidRPr="001640EB">
        <w:rPr>
          <w:spacing w:val="-1"/>
        </w:rPr>
        <w:t xml:space="preserve"> </w:t>
      </w:r>
      <w:r w:rsidRPr="001640EB">
        <w:t>в</w:t>
      </w:r>
      <w:r w:rsidRPr="001640EB">
        <w:rPr>
          <w:spacing w:val="-1"/>
        </w:rPr>
        <w:t xml:space="preserve"> </w:t>
      </w:r>
      <w:r w:rsidRPr="001640EB">
        <w:t>общий</w:t>
      </w:r>
      <w:r w:rsidRPr="001640EB">
        <w:rPr>
          <w:spacing w:val="2"/>
        </w:rPr>
        <w:t xml:space="preserve"> </w:t>
      </w:r>
      <w:r w:rsidRPr="001640EB">
        <w:t>результат;</w:t>
      </w:r>
    </w:p>
    <w:p w:rsidR="001640EB" w:rsidRPr="001640EB" w:rsidRDefault="001640EB" w:rsidP="001640EB">
      <w:pPr>
        <w:pStyle w:val="a7"/>
        <w:spacing w:before="6" w:line="235" w:lineRule="auto"/>
        <w:ind w:left="1003" w:right="555"/>
      </w:pPr>
      <w:r w:rsidRPr="001640EB">
        <w:t>выполнять</w:t>
      </w:r>
      <w:r w:rsidRPr="001640EB">
        <w:rPr>
          <w:spacing w:val="1"/>
        </w:rPr>
        <w:t xml:space="preserve"> </w:t>
      </w:r>
      <w:r w:rsidRPr="001640EB">
        <w:t>совместные</w:t>
      </w:r>
      <w:r w:rsidRPr="001640EB">
        <w:rPr>
          <w:spacing w:val="1"/>
        </w:rPr>
        <w:t xml:space="preserve"> </w:t>
      </w:r>
      <w:r w:rsidRPr="001640EB">
        <w:t>проектные</w:t>
      </w:r>
      <w:r w:rsidRPr="001640EB">
        <w:rPr>
          <w:spacing w:val="1"/>
        </w:rPr>
        <w:t xml:space="preserve"> </w:t>
      </w:r>
      <w:r w:rsidRPr="001640EB">
        <w:t>задания</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предложенных</w:t>
      </w:r>
      <w:r w:rsidRPr="001640EB">
        <w:rPr>
          <w:spacing w:val="1"/>
        </w:rPr>
        <w:t xml:space="preserve"> </w:t>
      </w:r>
      <w:r w:rsidRPr="001640EB">
        <w:t>образцов,</w:t>
      </w:r>
      <w:r w:rsidRPr="001640EB">
        <w:rPr>
          <w:spacing w:val="1"/>
        </w:rPr>
        <w:t xml:space="preserve"> </w:t>
      </w:r>
      <w:r w:rsidRPr="001640EB">
        <w:t>планов,</w:t>
      </w:r>
      <w:r w:rsidRPr="001640EB">
        <w:rPr>
          <w:spacing w:val="-2"/>
        </w:rPr>
        <w:t xml:space="preserve"> </w:t>
      </w:r>
      <w:r w:rsidRPr="001640EB">
        <w:t>идей.</w:t>
      </w:r>
    </w:p>
    <w:p w:rsidR="001640EB" w:rsidRPr="001640EB" w:rsidRDefault="001640EB" w:rsidP="001640EB">
      <w:pPr>
        <w:pStyle w:val="a7"/>
        <w:spacing w:before="3"/>
        <w:ind w:left="1003" w:right="554"/>
      </w:pPr>
      <w:r w:rsidRPr="001640EB">
        <w:t>Планируемые результаты освоения программы по русскому языку на уровне начального</w:t>
      </w:r>
      <w:r w:rsidRPr="001640EB">
        <w:rPr>
          <w:spacing w:val="1"/>
        </w:rPr>
        <w:t xml:space="preserve"> </w:t>
      </w:r>
      <w:r w:rsidRPr="001640EB">
        <w:t>общего</w:t>
      </w:r>
      <w:r w:rsidRPr="001640EB">
        <w:rPr>
          <w:spacing w:val="-4"/>
        </w:rPr>
        <w:t xml:space="preserve"> </w:t>
      </w:r>
      <w:r w:rsidRPr="001640EB">
        <w:t>образования.</w:t>
      </w:r>
    </w:p>
    <w:p w:rsidR="001640EB" w:rsidRPr="001640EB" w:rsidRDefault="001640EB" w:rsidP="001640EB">
      <w:pPr>
        <w:pStyle w:val="a7"/>
        <w:spacing w:before="3" w:line="235" w:lineRule="auto"/>
        <w:ind w:left="1003" w:right="545"/>
      </w:pPr>
      <w:r w:rsidRPr="001640EB">
        <w:t>В</w:t>
      </w:r>
      <w:r w:rsidRPr="001640EB">
        <w:rPr>
          <w:spacing w:val="1"/>
        </w:rPr>
        <w:t xml:space="preserve"> </w:t>
      </w:r>
      <w:r w:rsidRPr="001640EB">
        <w:t>результате</w:t>
      </w:r>
      <w:r w:rsidRPr="001640EB">
        <w:rPr>
          <w:spacing w:val="1"/>
        </w:rPr>
        <w:t xml:space="preserve"> </w:t>
      </w:r>
      <w:r w:rsidRPr="001640EB">
        <w:t>изучения</w:t>
      </w:r>
      <w:r w:rsidRPr="001640EB">
        <w:rPr>
          <w:spacing w:val="1"/>
        </w:rPr>
        <w:t xml:space="preserve"> </w:t>
      </w:r>
      <w:r w:rsidRPr="001640EB">
        <w:t>русского</w:t>
      </w:r>
      <w:r w:rsidRPr="001640EB">
        <w:rPr>
          <w:spacing w:val="1"/>
        </w:rPr>
        <w:t xml:space="preserve"> </w:t>
      </w:r>
      <w:r w:rsidRPr="001640EB">
        <w:t>языка</w:t>
      </w:r>
      <w:r w:rsidRPr="001640EB">
        <w:rPr>
          <w:spacing w:val="1"/>
        </w:rPr>
        <w:t xml:space="preserve"> </w:t>
      </w:r>
      <w:r w:rsidRPr="001640EB">
        <w:t>на</w:t>
      </w:r>
      <w:r w:rsidRPr="001640EB">
        <w:rPr>
          <w:spacing w:val="1"/>
        </w:rPr>
        <w:t xml:space="preserve"> </w:t>
      </w:r>
      <w:r w:rsidRPr="001640EB">
        <w:t>уровне</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2"/>
        </w:rPr>
        <w:t xml:space="preserve"> </w:t>
      </w:r>
      <w:r w:rsidRPr="001640EB">
        <w:t>сформированы</w:t>
      </w:r>
      <w:r w:rsidRPr="001640EB">
        <w:rPr>
          <w:spacing w:val="2"/>
        </w:rPr>
        <w:t xml:space="preserve"> </w:t>
      </w:r>
      <w:r w:rsidRPr="001640EB">
        <w:t>личностные</w:t>
      </w:r>
      <w:r w:rsidRPr="001640EB">
        <w:rPr>
          <w:spacing w:val="1"/>
        </w:rPr>
        <w:t xml:space="preserve"> </w:t>
      </w:r>
      <w:r w:rsidRPr="001640EB">
        <w:t>результаты:</w:t>
      </w:r>
    </w:p>
    <w:p w:rsidR="001640EB" w:rsidRPr="001640EB" w:rsidRDefault="001640EB" w:rsidP="001640EB">
      <w:pPr>
        <w:pStyle w:val="a7"/>
        <w:spacing w:before="3" w:line="275" w:lineRule="exact"/>
        <w:ind w:left="1743" w:firstLine="0"/>
      </w:pPr>
      <w:r w:rsidRPr="001640EB">
        <w:t>гражданско-патриотическое</w:t>
      </w:r>
      <w:r w:rsidRPr="001640EB">
        <w:rPr>
          <w:spacing w:val="-9"/>
        </w:rPr>
        <w:t xml:space="preserve"> </w:t>
      </w:r>
      <w:r w:rsidRPr="001640EB">
        <w:t>воспитание:</w:t>
      </w:r>
    </w:p>
    <w:p w:rsidR="001640EB" w:rsidRPr="001640EB" w:rsidRDefault="001640EB" w:rsidP="001640EB">
      <w:pPr>
        <w:pStyle w:val="a7"/>
        <w:ind w:left="1003" w:right="555"/>
      </w:pPr>
      <w:r w:rsidRPr="001640EB">
        <w:t>становление ценностного отношения к своей Родине, в том числе через изучение русского</w:t>
      </w:r>
      <w:r w:rsidRPr="001640EB">
        <w:rPr>
          <w:spacing w:val="1"/>
        </w:rPr>
        <w:t xml:space="preserve"> </w:t>
      </w:r>
      <w:r w:rsidRPr="001640EB">
        <w:t>языка,</w:t>
      </w:r>
      <w:r w:rsidRPr="001640EB">
        <w:rPr>
          <w:spacing w:val="-2"/>
        </w:rPr>
        <w:t xml:space="preserve"> </w:t>
      </w:r>
      <w:r w:rsidRPr="001640EB">
        <w:t>отражающего</w:t>
      </w:r>
      <w:r w:rsidRPr="001640EB">
        <w:rPr>
          <w:spacing w:val="2"/>
        </w:rPr>
        <w:t xml:space="preserve"> </w:t>
      </w:r>
      <w:r w:rsidRPr="001640EB">
        <w:t>историю и</w:t>
      </w:r>
      <w:r w:rsidRPr="001640EB">
        <w:rPr>
          <w:spacing w:val="-2"/>
        </w:rPr>
        <w:t xml:space="preserve"> </w:t>
      </w:r>
      <w:r w:rsidRPr="001640EB">
        <w:t>культуру</w:t>
      </w:r>
      <w:r w:rsidRPr="001640EB">
        <w:rPr>
          <w:spacing w:val="-3"/>
        </w:rPr>
        <w:t xml:space="preserve"> </w:t>
      </w:r>
      <w:r w:rsidRPr="001640EB">
        <w:t>страны;</w:t>
      </w:r>
    </w:p>
    <w:p w:rsidR="001640EB" w:rsidRPr="001640EB" w:rsidRDefault="001640EB" w:rsidP="001640EB">
      <w:pPr>
        <w:pStyle w:val="a7"/>
        <w:ind w:left="1003" w:right="556"/>
      </w:pPr>
      <w:r w:rsidRPr="001640EB">
        <w:t>осознание своей этнокультурной и российской гражданской идентичности, понимание роли</w:t>
      </w:r>
      <w:r w:rsidRPr="001640EB">
        <w:rPr>
          <w:spacing w:val="-57"/>
        </w:rPr>
        <w:t xml:space="preserve"> </w:t>
      </w:r>
      <w:r w:rsidRPr="001640EB">
        <w:t>русского языка как государственного языка Российской Федерации и языка межнационального</w:t>
      </w:r>
      <w:r w:rsidRPr="001640EB">
        <w:rPr>
          <w:spacing w:val="1"/>
        </w:rPr>
        <w:t xml:space="preserve"> </w:t>
      </w:r>
      <w:r w:rsidRPr="001640EB">
        <w:t>общения</w:t>
      </w:r>
      <w:r w:rsidRPr="001640EB">
        <w:rPr>
          <w:spacing w:val="-4"/>
        </w:rPr>
        <w:t xml:space="preserve"> </w:t>
      </w:r>
      <w:r w:rsidRPr="001640EB">
        <w:t>народов</w:t>
      </w:r>
      <w:r w:rsidRPr="001640EB">
        <w:rPr>
          <w:spacing w:val="-1"/>
        </w:rPr>
        <w:t xml:space="preserve"> </w:t>
      </w:r>
      <w:r w:rsidRPr="001640EB">
        <w:t>России;</w:t>
      </w:r>
    </w:p>
    <w:p w:rsidR="001640EB" w:rsidRPr="001640EB" w:rsidRDefault="001640EB" w:rsidP="001640EB">
      <w:pPr>
        <w:pStyle w:val="a7"/>
        <w:ind w:left="1003" w:right="549"/>
      </w:pPr>
      <w:r w:rsidRPr="001640EB">
        <w:t>осознание своей сопричастности к прошлому, настоящему и</w:t>
      </w:r>
      <w:r w:rsidRPr="001640EB">
        <w:rPr>
          <w:spacing w:val="1"/>
        </w:rPr>
        <w:t xml:space="preserve"> </w:t>
      </w:r>
      <w:r w:rsidRPr="001640EB">
        <w:t>будущему своей</w:t>
      </w:r>
      <w:r w:rsidRPr="001640EB">
        <w:rPr>
          <w:spacing w:val="1"/>
        </w:rPr>
        <w:t xml:space="preserve"> </w:t>
      </w:r>
      <w:r w:rsidRPr="001640EB">
        <w:t>страны и</w:t>
      </w:r>
      <w:r w:rsidRPr="001640EB">
        <w:rPr>
          <w:spacing w:val="1"/>
        </w:rPr>
        <w:t xml:space="preserve"> </w:t>
      </w:r>
      <w:r w:rsidRPr="001640EB">
        <w:t>родного края, в том числе через обсуждение ситуаций при работе с текстами на уроках русского</w:t>
      </w:r>
      <w:r w:rsidRPr="001640EB">
        <w:rPr>
          <w:spacing w:val="1"/>
        </w:rPr>
        <w:t xml:space="preserve"> </w:t>
      </w:r>
      <w:r w:rsidRPr="001640EB">
        <w:t>языка;</w:t>
      </w:r>
    </w:p>
    <w:p w:rsidR="001640EB" w:rsidRPr="001640EB" w:rsidRDefault="001640EB" w:rsidP="001640EB">
      <w:pPr>
        <w:pStyle w:val="a7"/>
        <w:ind w:left="1003"/>
        <w:jc w:val="left"/>
      </w:pPr>
      <w:r w:rsidRPr="001640EB">
        <w:t>проявление</w:t>
      </w:r>
      <w:r w:rsidRPr="001640EB">
        <w:rPr>
          <w:spacing w:val="46"/>
        </w:rPr>
        <w:t xml:space="preserve"> </w:t>
      </w:r>
      <w:r w:rsidRPr="001640EB">
        <w:t>уважения</w:t>
      </w:r>
      <w:r w:rsidRPr="001640EB">
        <w:rPr>
          <w:spacing w:val="48"/>
        </w:rPr>
        <w:t xml:space="preserve"> </w:t>
      </w:r>
      <w:r w:rsidRPr="001640EB">
        <w:t>к</w:t>
      </w:r>
      <w:r w:rsidRPr="001640EB">
        <w:rPr>
          <w:spacing w:val="45"/>
        </w:rPr>
        <w:t xml:space="preserve"> </w:t>
      </w:r>
      <w:r w:rsidRPr="001640EB">
        <w:t>своему</w:t>
      </w:r>
      <w:r w:rsidRPr="001640EB">
        <w:rPr>
          <w:spacing w:val="38"/>
        </w:rPr>
        <w:t xml:space="preserve"> </w:t>
      </w:r>
      <w:r w:rsidRPr="001640EB">
        <w:t>и</w:t>
      </w:r>
      <w:r w:rsidRPr="001640EB">
        <w:rPr>
          <w:spacing w:val="49"/>
        </w:rPr>
        <w:t xml:space="preserve"> </w:t>
      </w:r>
      <w:r w:rsidRPr="001640EB">
        <w:t>другим</w:t>
      </w:r>
      <w:r w:rsidRPr="001640EB">
        <w:rPr>
          <w:spacing w:val="48"/>
        </w:rPr>
        <w:t xml:space="preserve"> </w:t>
      </w:r>
      <w:r w:rsidRPr="001640EB">
        <w:t>народам,</w:t>
      </w:r>
      <w:r w:rsidRPr="001640EB">
        <w:rPr>
          <w:spacing w:val="45"/>
        </w:rPr>
        <w:t xml:space="preserve"> </w:t>
      </w:r>
      <w:r w:rsidRPr="001640EB">
        <w:t>формируемое</w:t>
      </w:r>
      <w:r w:rsidRPr="001640EB">
        <w:rPr>
          <w:spacing w:val="47"/>
        </w:rPr>
        <w:t xml:space="preserve"> </w:t>
      </w:r>
      <w:r w:rsidRPr="001640EB">
        <w:t>в</w:t>
      </w:r>
      <w:r w:rsidRPr="001640EB">
        <w:rPr>
          <w:spacing w:val="48"/>
        </w:rPr>
        <w:t xml:space="preserve"> </w:t>
      </w:r>
      <w:r w:rsidRPr="001640EB">
        <w:t>том</w:t>
      </w:r>
      <w:r w:rsidRPr="001640EB">
        <w:rPr>
          <w:spacing w:val="45"/>
        </w:rPr>
        <w:t xml:space="preserve"> </w:t>
      </w:r>
      <w:r w:rsidRPr="001640EB">
        <w:t>числе</w:t>
      </w:r>
      <w:r w:rsidRPr="001640EB">
        <w:rPr>
          <w:spacing w:val="47"/>
        </w:rPr>
        <w:t xml:space="preserve"> </w:t>
      </w:r>
      <w:r w:rsidRPr="001640EB">
        <w:t>на</w:t>
      </w:r>
      <w:r w:rsidRPr="001640EB">
        <w:rPr>
          <w:spacing w:val="41"/>
        </w:rPr>
        <w:t xml:space="preserve"> </w:t>
      </w:r>
      <w:r w:rsidRPr="001640EB">
        <w:t>основе</w:t>
      </w:r>
      <w:r w:rsidRPr="001640EB">
        <w:rPr>
          <w:spacing w:val="-57"/>
        </w:rPr>
        <w:t xml:space="preserve"> </w:t>
      </w:r>
      <w:r w:rsidRPr="001640EB">
        <w:t>примеров</w:t>
      </w:r>
      <w:r w:rsidRPr="001640EB">
        <w:rPr>
          <w:spacing w:val="-2"/>
        </w:rPr>
        <w:t xml:space="preserve"> </w:t>
      </w:r>
      <w:r w:rsidRPr="001640EB">
        <w:t>из</w:t>
      </w:r>
      <w:r w:rsidRPr="001640EB">
        <w:rPr>
          <w:spacing w:val="-2"/>
        </w:rPr>
        <w:t xml:space="preserve"> </w:t>
      </w:r>
      <w:r w:rsidRPr="001640EB">
        <w:t>текстов,</w:t>
      </w:r>
      <w:r w:rsidRPr="001640EB">
        <w:rPr>
          <w:spacing w:val="-2"/>
        </w:rPr>
        <w:t xml:space="preserve"> </w:t>
      </w:r>
      <w:r w:rsidRPr="001640EB">
        <w:t>с</w:t>
      </w:r>
      <w:r w:rsidRPr="001640EB">
        <w:rPr>
          <w:spacing w:val="1"/>
        </w:rPr>
        <w:t xml:space="preserve"> </w:t>
      </w:r>
      <w:r w:rsidRPr="001640EB">
        <w:t>которыми</w:t>
      </w:r>
      <w:r w:rsidRPr="001640EB">
        <w:rPr>
          <w:spacing w:val="2"/>
        </w:rPr>
        <w:t xml:space="preserve"> </w:t>
      </w:r>
      <w:r w:rsidRPr="001640EB">
        <w:t>идёт</w:t>
      </w:r>
      <w:r w:rsidRPr="001640EB">
        <w:rPr>
          <w:spacing w:val="2"/>
        </w:rPr>
        <w:t xml:space="preserve"> </w:t>
      </w:r>
      <w:r w:rsidRPr="001640EB">
        <w:t>работа</w:t>
      </w:r>
      <w:r w:rsidRPr="001640EB">
        <w:rPr>
          <w:spacing w:val="-4"/>
        </w:rPr>
        <w:t xml:space="preserve"> </w:t>
      </w:r>
      <w:r w:rsidRPr="001640EB">
        <w:t>на</w:t>
      </w:r>
      <w:r w:rsidRPr="001640EB">
        <w:rPr>
          <w:spacing w:val="6"/>
        </w:rPr>
        <w:t xml:space="preserve"> </w:t>
      </w:r>
      <w:r w:rsidRPr="001640EB">
        <w:t>уроках</w:t>
      </w:r>
      <w:r w:rsidRPr="001640EB">
        <w:rPr>
          <w:spacing w:val="-4"/>
        </w:rPr>
        <w:t xml:space="preserve"> </w:t>
      </w:r>
      <w:r w:rsidRPr="001640EB">
        <w:t>русского</w:t>
      </w:r>
      <w:r w:rsidRPr="001640EB">
        <w:rPr>
          <w:spacing w:val="2"/>
        </w:rPr>
        <w:t xml:space="preserve"> </w:t>
      </w:r>
      <w:r w:rsidRPr="001640EB">
        <w:t>языка;</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46"/>
      </w:pPr>
      <w:r w:rsidRPr="001640EB">
        <w:lastRenderedPageBreak/>
        <w:t>первоначальные представления о человеке как члене общества, о правах и ответственности,</w:t>
      </w:r>
      <w:r w:rsidRPr="001640EB">
        <w:rPr>
          <w:spacing w:val="-57"/>
        </w:rPr>
        <w:t xml:space="preserve"> </w:t>
      </w:r>
      <w:r w:rsidRPr="001640EB">
        <w:t>уважении</w:t>
      </w:r>
      <w:r w:rsidRPr="001640EB">
        <w:rPr>
          <w:spacing w:val="1"/>
        </w:rPr>
        <w:t xml:space="preserve"> </w:t>
      </w:r>
      <w:r w:rsidRPr="001640EB">
        <w:t>и</w:t>
      </w:r>
      <w:r w:rsidRPr="001640EB">
        <w:rPr>
          <w:spacing w:val="1"/>
        </w:rPr>
        <w:t xml:space="preserve"> </w:t>
      </w:r>
      <w:r w:rsidRPr="001640EB">
        <w:t>достоинстве</w:t>
      </w:r>
      <w:r w:rsidRPr="001640EB">
        <w:rPr>
          <w:spacing w:val="1"/>
        </w:rPr>
        <w:t xml:space="preserve"> </w:t>
      </w:r>
      <w:r w:rsidRPr="001640EB">
        <w:t>человека,</w:t>
      </w:r>
      <w:r w:rsidRPr="001640EB">
        <w:rPr>
          <w:spacing w:val="1"/>
        </w:rPr>
        <w:t xml:space="preserve"> </w:t>
      </w:r>
      <w:r w:rsidRPr="001640EB">
        <w:t>о</w:t>
      </w:r>
      <w:r w:rsidRPr="001640EB">
        <w:rPr>
          <w:spacing w:val="1"/>
        </w:rPr>
        <w:t xml:space="preserve"> </w:t>
      </w:r>
      <w:r w:rsidRPr="001640EB">
        <w:t>нравственно-этических</w:t>
      </w:r>
      <w:r w:rsidRPr="001640EB">
        <w:rPr>
          <w:spacing w:val="1"/>
        </w:rPr>
        <w:t xml:space="preserve"> </w:t>
      </w:r>
      <w:r w:rsidRPr="001640EB">
        <w:t>нормах</w:t>
      </w:r>
      <w:r w:rsidRPr="001640EB">
        <w:rPr>
          <w:spacing w:val="1"/>
        </w:rPr>
        <w:t xml:space="preserve"> </w:t>
      </w:r>
      <w:r w:rsidRPr="001640EB">
        <w:t>поведения</w:t>
      </w:r>
      <w:r w:rsidRPr="001640EB">
        <w:rPr>
          <w:spacing w:val="1"/>
        </w:rPr>
        <w:t xml:space="preserve"> </w:t>
      </w:r>
      <w:r w:rsidRPr="001640EB">
        <w:t>и</w:t>
      </w:r>
      <w:r w:rsidRPr="001640EB">
        <w:rPr>
          <w:spacing w:val="1"/>
        </w:rPr>
        <w:t xml:space="preserve"> </w:t>
      </w:r>
      <w:r w:rsidRPr="001640EB">
        <w:t>правилах</w:t>
      </w:r>
      <w:r w:rsidRPr="001640EB">
        <w:rPr>
          <w:spacing w:val="1"/>
        </w:rPr>
        <w:t xml:space="preserve"> </w:t>
      </w:r>
      <w:r w:rsidRPr="001640EB">
        <w:t>межличностных отношений, в том числе отражённых в текстах, с которыми идёт работа на уроках</w:t>
      </w:r>
      <w:r w:rsidRPr="001640EB">
        <w:rPr>
          <w:spacing w:val="1"/>
        </w:rPr>
        <w:t xml:space="preserve"> </w:t>
      </w:r>
      <w:r w:rsidRPr="001640EB">
        <w:t>русского</w:t>
      </w:r>
      <w:r w:rsidRPr="001640EB">
        <w:rPr>
          <w:spacing w:val="5"/>
        </w:rPr>
        <w:t xml:space="preserve"> </w:t>
      </w:r>
      <w:r w:rsidRPr="001640EB">
        <w:t>языка;</w:t>
      </w:r>
    </w:p>
    <w:p w:rsidR="001640EB" w:rsidRPr="001640EB" w:rsidRDefault="001640EB" w:rsidP="001640EB">
      <w:pPr>
        <w:pStyle w:val="a7"/>
        <w:spacing w:line="275" w:lineRule="exact"/>
        <w:ind w:left="1743" w:firstLine="0"/>
      </w:pPr>
      <w:r w:rsidRPr="001640EB">
        <w:t>духовно-нравственное</w:t>
      </w:r>
      <w:r w:rsidRPr="001640EB">
        <w:rPr>
          <w:spacing w:val="-4"/>
        </w:rPr>
        <w:t xml:space="preserve"> </w:t>
      </w:r>
      <w:r w:rsidRPr="001640EB">
        <w:t>воспитание:</w:t>
      </w:r>
    </w:p>
    <w:p w:rsidR="001640EB" w:rsidRPr="001640EB" w:rsidRDefault="001640EB" w:rsidP="001640EB">
      <w:pPr>
        <w:pStyle w:val="a7"/>
        <w:spacing w:line="275" w:lineRule="exact"/>
        <w:ind w:left="1743" w:firstLine="0"/>
      </w:pPr>
      <w:r w:rsidRPr="001640EB">
        <w:t>осознание</w:t>
      </w:r>
      <w:r w:rsidRPr="001640EB">
        <w:rPr>
          <w:spacing w:val="-2"/>
        </w:rPr>
        <w:t xml:space="preserve"> </w:t>
      </w:r>
      <w:r w:rsidRPr="001640EB">
        <w:t>языка</w:t>
      </w:r>
      <w:r w:rsidRPr="001640EB">
        <w:rPr>
          <w:spacing w:val="-1"/>
        </w:rPr>
        <w:t xml:space="preserve"> </w:t>
      </w:r>
      <w:r w:rsidRPr="001640EB">
        <w:t>как</w:t>
      </w:r>
      <w:r w:rsidRPr="001640EB">
        <w:rPr>
          <w:spacing w:val="-3"/>
        </w:rPr>
        <w:t xml:space="preserve"> </w:t>
      </w:r>
      <w:r w:rsidRPr="001640EB">
        <w:t>одной</w:t>
      </w:r>
      <w:r w:rsidRPr="001640EB">
        <w:rPr>
          <w:spacing w:val="-4"/>
        </w:rPr>
        <w:t xml:space="preserve"> </w:t>
      </w:r>
      <w:r w:rsidRPr="001640EB">
        <w:t>из</w:t>
      </w:r>
      <w:r w:rsidRPr="001640EB">
        <w:rPr>
          <w:spacing w:val="-4"/>
        </w:rPr>
        <w:t xml:space="preserve"> </w:t>
      </w:r>
      <w:r w:rsidRPr="001640EB">
        <w:t>главных</w:t>
      </w:r>
      <w:r w:rsidRPr="001640EB">
        <w:rPr>
          <w:spacing w:val="-6"/>
        </w:rPr>
        <w:t xml:space="preserve"> </w:t>
      </w:r>
      <w:r w:rsidRPr="001640EB">
        <w:t>духовно-нравственных</w:t>
      </w:r>
      <w:r w:rsidRPr="001640EB">
        <w:rPr>
          <w:spacing w:val="-5"/>
        </w:rPr>
        <w:t xml:space="preserve"> </w:t>
      </w:r>
      <w:r w:rsidRPr="001640EB">
        <w:t>ценностей</w:t>
      </w:r>
      <w:r w:rsidRPr="001640EB">
        <w:rPr>
          <w:spacing w:val="-4"/>
        </w:rPr>
        <w:t xml:space="preserve"> </w:t>
      </w:r>
      <w:r w:rsidRPr="001640EB">
        <w:t>народа;</w:t>
      </w:r>
    </w:p>
    <w:p w:rsidR="001640EB" w:rsidRPr="001640EB" w:rsidRDefault="001640EB" w:rsidP="001640EB">
      <w:pPr>
        <w:pStyle w:val="a7"/>
        <w:spacing w:before="3"/>
        <w:ind w:left="1003" w:right="557"/>
      </w:pPr>
      <w:r w:rsidRPr="001640EB">
        <w:rPr>
          <w:spacing w:val="-1"/>
        </w:rPr>
        <w:t>признание</w:t>
      </w:r>
      <w:r w:rsidRPr="001640EB">
        <w:rPr>
          <w:spacing w:val="-13"/>
        </w:rPr>
        <w:t xml:space="preserve"> </w:t>
      </w:r>
      <w:r w:rsidRPr="001640EB">
        <w:rPr>
          <w:spacing w:val="-1"/>
        </w:rPr>
        <w:t>индивидуальности</w:t>
      </w:r>
      <w:r w:rsidRPr="001640EB">
        <w:rPr>
          <w:spacing w:val="-6"/>
        </w:rPr>
        <w:t xml:space="preserve"> </w:t>
      </w:r>
      <w:r w:rsidRPr="001640EB">
        <w:t>каждого</w:t>
      </w:r>
      <w:r w:rsidRPr="001640EB">
        <w:rPr>
          <w:spacing w:val="-3"/>
        </w:rPr>
        <w:t xml:space="preserve"> </w:t>
      </w:r>
      <w:r w:rsidRPr="001640EB">
        <w:t>человека</w:t>
      </w:r>
      <w:r w:rsidRPr="001640EB">
        <w:rPr>
          <w:spacing w:val="-13"/>
        </w:rPr>
        <w:t xml:space="preserve"> </w:t>
      </w:r>
      <w:r w:rsidRPr="001640EB">
        <w:t>с</w:t>
      </w:r>
      <w:r w:rsidRPr="001640EB">
        <w:rPr>
          <w:spacing w:val="-8"/>
        </w:rPr>
        <w:t xml:space="preserve"> </w:t>
      </w:r>
      <w:r w:rsidRPr="001640EB">
        <w:t>использованием</w:t>
      </w:r>
      <w:r w:rsidRPr="001640EB">
        <w:rPr>
          <w:spacing w:val="-10"/>
        </w:rPr>
        <w:t xml:space="preserve"> </w:t>
      </w:r>
      <w:r w:rsidRPr="001640EB">
        <w:t>собственного</w:t>
      </w:r>
      <w:r w:rsidRPr="001640EB">
        <w:rPr>
          <w:spacing w:val="-7"/>
        </w:rPr>
        <w:t xml:space="preserve"> </w:t>
      </w:r>
      <w:r w:rsidRPr="001640EB">
        <w:t>жизненного</w:t>
      </w:r>
      <w:r w:rsidRPr="001640EB">
        <w:rPr>
          <w:spacing w:val="-58"/>
        </w:rPr>
        <w:t xml:space="preserve"> </w:t>
      </w:r>
      <w:r w:rsidRPr="001640EB">
        <w:t>и</w:t>
      </w:r>
      <w:r w:rsidRPr="001640EB">
        <w:rPr>
          <w:spacing w:val="2"/>
        </w:rPr>
        <w:t xml:space="preserve"> </w:t>
      </w:r>
      <w:r w:rsidRPr="001640EB">
        <w:t>читательского</w:t>
      </w:r>
      <w:r w:rsidRPr="001640EB">
        <w:rPr>
          <w:spacing w:val="-3"/>
        </w:rPr>
        <w:t xml:space="preserve"> </w:t>
      </w:r>
      <w:r w:rsidRPr="001640EB">
        <w:t>опыта;</w:t>
      </w:r>
    </w:p>
    <w:p w:rsidR="001640EB" w:rsidRPr="001640EB" w:rsidRDefault="001640EB" w:rsidP="001640EB">
      <w:pPr>
        <w:pStyle w:val="a7"/>
        <w:spacing w:before="3" w:line="235" w:lineRule="auto"/>
        <w:ind w:left="1003" w:right="551"/>
      </w:pPr>
      <w:r w:rsidRPr="001640EB">
        <w:t>проявление</w:t>
      </w:r>
      <w:r w:rsidRPr="001640EB">
        <w:rPr>
          <w:spacing w:val="-4"/>
        </w:rPr>
        <w:t xml:space="preserve"> </w:t>
      </w:r>
      <w:r w:rsidRPr="001640EB">
        <w:t>сопереживания,</w:t>
      </w:r>
      <w:r w:rsidRPr="001640EB">
        <w:rPr>
          <w:spacing w:val="-5"/>
        </w:rPr>
        <w:t xml:space="preserve"> </w:t>
      </w:r>
      <w:r w:rsidRPr="001640EB">
        <w:t>уважения</w:t>
      </w:r>
      <w:r w:rsidRPr="001640EB">
        <w:rPr>
          <w:spacing w:val="-2"/>
        </w:rPr>
        <w:t xml:space="preserve"> </w:t>
      </w:r>
      <w:r w:rsidRPr="001640EB">
        <w:t>и</w:t>
      </w:r>
      <w:r w:rsidRPr="001640EB">
        <w:rPr>
          <w:spacing w:val="-2"/>
        </w:rPr>
        <w:t xml:space="preserve"> </w:t>
      </w:r>
      <w:r w:rsidRPr="001640EB">
        <w:t>доброжелательности,</w:t>
      </w:r>
      <w:r w:rsidRPr="001640EB">
        <w:rPr>
          <w:spacing w:val="-5"/>
        </w:rPr>
        <w:t xml:space="preserve"> </w:t>
      </w:r>
      <w:r w:rsidRPr="001640EB">
        <w:t>в</w:t>
      </w:r>
      <w:r w:rsidRPr="001640EB">
        <w:rPr>
          <w:spacing w:val="-5"/>
        </w:rPr>
        <w:t xml:space="preserve"> </w:t>
      </w:r>
      <w:r w:rsidRPr="001640EB">
        <w:t>том</w:t>
      </w:r>
      <w:r w:rsidRPr="001640EB">
        <w:rPr>
          <w:spacing w:val="-6"/>
        </w:rPr>
        <w:t xml:space="preserve"> </w:t>
      </w:r>
      <w:r w:rsidRPr="001640EB">
        <w:t>числе</w:t>
      </w:r>
      <w:r w:rsidRPr="001640EB">
        <w:rPr>
          <w:spacing w:val="-3"/>
        </w:rPr>
        <w:t xml:space="preserve"> </w:t>
      </w:r>
      <w:r w:rsidRPr="001640EB">
        <w:t>с</w:t>
      </w:r>
      <w:r w:rsidRPr="001640EB">
        <w:rPr>
          <w:spacing w:val="-8"/>
        </w:rPr>
        <w:t xml:space="preserve"> </w:t>
      </w:r>
      <w:r w:rsidRPr="001640EB">
        <w:t>использованием</w:t>
      </w:r>
      <w:r w:rsidRPr="001640EB">
        <w:rPr>
          <w:spacing w:val="-57"/>
        </w:rPr>
        <w:t xml:space="preserve"> </w:t>
      </w:r>
      <w:r w:rsidRPr="001640EB">
        <w:t>языковых</w:t>
      </w:r>
      <w:r w:rsidRPr="001640EB">
        <w:rPr>
          <w:spacing w:val="-4"/>
        </w:rPr>
        <w:t xml:space="preserve"> </w:t>
      </w:r>
      <w:r w:rsidRPr="001640EB">
        <w:t>средств</w:t>
      </w:r>
      <w:r w:rsidRPr="001640EB">
        <w:rPr>
          <w:spacing w:val="4"/>
        </w:rPr>
        <w:t xml:space="preserve"> </w:t>
      </w:r>
      <w:r w:rsidRPr="001640EB">
        <w:t>для</w:t>
      </w:r>
      <w:r w:rsidRPr="001640EB">
        <w:rPr>
          <w:spacing w:val="1"/>
        </w:rPr>
        <w:t xml:space="preserve"> </w:t>
      </w:r>
      <w:r w:rsidRPr="001640EB">
        <w:t>выражения</w:t>
      </w:r>
      <w:r w:rsidRPr="001640EB">
        <w:rPr>
          <w:spacing w:val="-3"/>
        </w:rPr>
        <w:t xml:space="preserve"> </w:t>
      </w:r>
      <w:r w:rsidRPr="001640EB">
        <w:t>своего</w:t>
      </w:r>
      <w:r w:rsidRPr="001640EB">
        <w:rPr>
          <w:spacing w:val="2"/>
        </w:rPr>
        <w:t xml:space="preserve"> </w:t>
      </w:r>
      <w:r w:rsidRPr="001640EB">
        <w:t>состояния</w:t>
      </w:r>
      <w:r w:rsidRPr="001640EB">
        <w:rPr>
          <w:spacing w:val="1"/>
        </w:rPr>
        <w:t xml:space="preserve"> </w:t>
      </w:r>
      <w:r w:rsidRPr="001640EB">
        <w:t>и</w:t>
      </w:r>
      <w:r w:rsidRPr="001640EB">
        <w:rPr>
          <w:spacing w:val="-2"/>
        </w:rPr>
        <w:t xml:space="preserve"> </w:t>
      </w:r>
      <w:r w:rsidRPr="001640EB">
        <w:t>чувств;</w:t>
      </w:r>
    </w:p>
    <w:p w:rsidR="001640EB" w:rsidRPr="001640EB" w:rsidRDefault="001640EB" w:rsidP="001640EB">
      <w:pPr>
        <w:pStyle w:val="a7"/>
        <w:spacing w:before="5" w:line="235" w:lineRule="auto"/>
        <w:ind w:left="1003" w:right="551"/>
      </w:pPr>
      <w:r w:rsidRPr="001640EB">
        <w:t>неприятие</w:t>
      </w:r>
      <w:r w:rsidRPr="001640EB">
        <w:rPr>
          <w:spacing w:val="-8"/>
        </w:rPr>
        <w:t xml:space="preserve"> </w:t>
      </w:r>
      <w:r w:rsidRPr="001640EB">
        <w:t>любых</w:t>
      </w:r>
      <w:r w:rsidRPr="001640EB">
        <w:rPr>
          <w:spacing w:val="-11"/>
        </w:rPr>
        <w:t xml:space="preserve"> </w:t>
      </w:r>
      <w:r w:rsidRPr="001640EB">
        <w:t>форм</w:t>
      </w:r>
      <w:r w:rsidRPr="001640EB">
        <w:rPr>
          <w:spacing w:val="-5"/>
        </w:rPr>
        <w:t xml:space="preserve"> </w:t>
      </w:r>
      <w:r w:rsidRPr="001640EB">
        <w:t>поведения,</w:t>
      </w:r>
      <w:r w:rsidRPr="001640EB">
        <w:rPr>
          <w:spacing w:val="-10"/>
        </w:rPr>
        <w:t xml:space="preserve"> </w:t>
      </w:r>
      <w:r w:rsidRPr="001640EB">
        <w:t>направленных</w:t>
      </w:r>
      <w:r w:rsidRPr="001640EB">
        <w:rPr>
          <w:spacing w:val="-11"/>
        </w:rPr>
        <w:t xml:space="preserve"> </w:t>
      </w:r>
      <w:r w:rsidRPr="001640EB">
        <w:t>на</w:t>
      </w:r>
      <w:r w:rsidRPr="001640EB">
        <w:rPr>
          <w:spacing w:val="-8"/>
        </w:rPr>
        <w:t xml:space="preserve"> </w:t>
      </w:r>
      <w:r w:rsidRPr="001640EB">
        <w:t>причинение</w:t>
      </w:r>
      <w:r w:rsidRPr="001640EB">
        <w:rPr>
          <w:spacing w:val="-7"/>
        </w:rPr>
        <w:t xml:space="preserve"> </w:t>
      </w:r>
      <w:r w:rsidRPr="001640EB">
        <w:t>физического</w:t>
      </w:r>
      <w:r w:rsidRPr="001640EB">
        <w:rPr>
          <w:spacing w:val="-7"/>
        </w:rPr>
        <w:t xml:space="preserve"> </w:t>
      </w:r>
      <w:r w:rsidRPr="001640EB">
        <w:t>и</w:t>
      </w:r>
      <w:r w:rsidRPr="001640EB">
        <w:rPr>
          <w:spacing w:val="-6"/>
        </w:rPr>
        <w:t xml:space="preserve"> </w:t>
      </w:r>
      <w:r w:rsidRPr="001640EB">
        <w:t>морального</w:t>
      </w:r>
      <w:r w:rsidRPr="001640EB">
        <w:rPr>
          <w:spacing w:val="-57"/>
        </w:rPr>
        <w:t xml:space="preserve"> </w:t>
      </w:r>
      <w:r w:rsidRPr="001640EB">
        <w:t>вреда</w:t>
      </w:r>
      <w:r w:rsidRPr="001640EB">
        <w:rPr>
          <w:spacing w:val="-2"/>
        </w:rPr>
        <w:t xml:space="preserve"> </w:t>
      </w:r>
      <w:r w:rsidRPr="001640EB">
        <w:t>другим людям</w:t>
      </w:r>
      <w:r w:rsidRPr="001640EB">
        <w:rPr>
          <w:spacing w:val="1"/>
        </w:rPr>
        <w:t xml:space="preserve"> </w:t>
      </w:r>
      <w:r w:rsidRPr="001640EB">
        <w:t>(в</w:t>
      </w:r>
      <w:r w:rsidRPr="001640EB">
        <w:rPr>
          <w:spacing w:val="-4"/>
        </w:rPr>
        <w:t xml:space="preserve"> </w:t>
      </w:r>
      <w:r w:rsidRPr="001640EB">
        <w:t>том</w:t>
      </w:r>
      <w:r w:rsidRPr="001640EB">
        <w:rPr>
          <w:spacing w:val="-3"/>
        </w:rPr>
        <w:t xml:space="preserve"> </w:t>
      </w:r>
      <w:r w:rsidRPr="001640EB">
        <w:t>числе</w:t>
      </w:r>
      <w:r w:rsidRPr="001640EB">
        <w:rPr>
          <w:spacing w:val="-1"/>
        </w:rPr>
        <w:t xml:space="preserve"> </w:t>
      </w:r>
      <w:r w:rsidRPr="001640EB">
        <w:t>связанного</w:t>
      </w:r>
      <w:r w:rsidRPr="001640EB">
        <w:rPr>
          <w:spacing w:val="-1"/>
        </w:rPr>
        <w:t xml:space="preserve"> </w:t>
      </w:r>
      <w:r w:rsidRPr="001640EB">
        <w:t>с</w:t>
      </w:r>
      <w:r w:rsidRPr="001640EB">
        <w:rPr>
          <w:spacing w:val="-6"/>
        </w:rPr>
        <w:t xml:space="preserve"> </w:t>
      </w:r>
      <w:r w:rsidRPr="001640EB">
        <w:t>использованием недопустимых</w:t>
      </w:r>
      <w:r w:rsidRPr="001640EB">
        <w:rPr>
          <w:spacing w:val="-5"/>
        </w:rPr>
        <w:t xml:space="preserve"> </w:t>
      </w:r>
      <w:r w:rsidRPr="001640EB">
        <w:t>средств</w:t>
      </w:r>
      <w:r w:rsidRPr="001640EB">
        <w:rPr>
          <w:spacing w:val="1"/>
        </w:rPr>
        <w:t xml:space="preserve"> </w:t>
      </w:r>
      <w:r w:rsidRPr="001640EB">
        <w:t>языка);</w:t>
      </w:r>
    </w:p>
    <w:p w:rsidR="001640EB" w:rsidRPr="001640EB" w:rsidRDefault="001640EB" w:rsidP="001640EB">
      <w:pPr>
        <w:pStyle w:val="a7"/>
        <w:spacing w:before="4" w:line="275" w:lineRule="exact"/>
        <w:ind w:left="1743" w:firstLine="0"/>
      </w:pPr>
      <w:r w:rsidRPr="001640EB">
        <w:t>эстетическое</w:t>
      </w:r>
      <w:r w:rsidRPr="001640EB">
        <w:rPr>
          <w:spacing w:val="-2"/>
        </w:rPr>
        <w:t xml:space="preserve"> </w:t>
      </w:r>
      <w:r w:rsidRPr="001640EB">
        <w:t>воспитание:</w:t>
      </w:r>
    </w:p>
    <w:p w:rsidR="001640EB" w:rsidRPr="001640EB" w:rsidRDefault="001640EB" w:rsidP="001640EB">
      <w:pPr>
        <w:pStyle w:val="a7"/>
        <w:ind w:left="1003" w:right="551"/>
      </w:pPr>
      <w:r w:rsidRPr="001640EB">
        <w:t>уважительное</w:t>
      </w:r>
      <w:r w:rsidRPr="001640EB">
        <w:rPr>
          <w:spacing w:val="-13"/>
        </w:rPr>
        <w:t xml:space="preserve"> </w:t>
      </w:r>
      <w:r w:rsidRPr="001640EB">
        <w:t>отношение</w:t>
      </w:r>
      <w:r w:rsidRPr="001640EB">
        <w:rPr>
          <w:spacing w:val="-7"/>
        </w:rPr>
        <w:t xml:space="preserve"> </w:t>
      </w:r>
      <w:r w:rsidRPr="001640EB">
        <w:t>и</w:t>
      </w:r>
      <w:r w:rsidRPr="001640EB">
        <w:rPr>
          <w:spacing w:val="-1"/>
        </w:rPr>
        <w:t xml:space="preserve"> </w:t>
      </w:r>
      <w:r w:rsidRPr="001640EB">
        <w:t>интерес</w:t>
      </w:r>
      <w:r w:rsidRPr="001640EB">
        <w:rPr>
          <w:spacing w:val="-3"/>
        </w:rPr>
        <w:t xml:space="preserve"> </w:t>
      </w:r>
      <w:r w:rsidRPr="001640EB">
        <w:t>к</w:t>
      </w:r>
      <w:r w:rsidRPr="001640EB">
        <w:rPr>
          <w:spacing w:val="-3"/>
        </w:rPr>
        <w:t xml:space="preserve"> </w:t>
      </w:r>
      <w:r w:rsidRPr="001640EB">
        <w:t>художественной</w:t>
      </w:r>
      <w:r w:rsidRPr="001640EB">
        <w:rPr>
          <w:spacing w:val="-6"/>
        </w:rPr>
        <w:t xml:space="preserve"> </w:t>
      </w:r>
      <w:r w:rsidRPr="001640EB">
        <w:t>культуре, восприимчивость</w:t>
      </w:r>
      <w:r w:rsidRPr="001640EB">
        <w:rPr>
          <w:spacing w:val="-2"/>
        </w:rPr>
        <w:t xml:space="preserve"> </w:t>
      </w:r>
      <w:r w:rsidRPr="001640EB">
        <w:t>к</w:t>
      </w:r>
      <w:r w:rsidRPr="001640EB">
        <w:rPr>
          <w:spacing w:val="-3"/>
        </w:rPr>
        <w:t xml:space="preserve"> </w:t>
      </w:r>
      <w:r w:rsidRPr="001640EB">
        <w:t>разным</w:t>
      </w:r>
      <w:r w:rsidRPr="001640EB">
        <w:rPr>
          <w:spacing w:val="-58"/>
        </w:rPr>
        <w:t xml:space="preserve"> </w:t>
      </w:r>
      <w:r w:rsidRPr="001640EB">
        <w:t>видам</w:t>
      </w:r>
      <w:r w:rsidRPr="001640EB">
        <w:rPr>
          <w:spacing w:val="2"/>
        </w:rPr>
        <w:t xml:space="preserve"> </w:t>
      </w:r>
      <w:r w:rsidRPr="001640EB">
        <w:t>искусства,</w:t>
      </w:r>
      <w:r w:rsidRPr="001640EB">
        <w:rPr>
          <w:spacing w:val="4"/>
        </w:rPr>
        <w:t xml:space="preserve"> </w:t>
      </w:r>
      <w:r w:rsidRPr="001640EB">
        <w:t>традициям</w:t>
      </w:r>
      <w:r w:rsidRPr="001640EB">
        <w:rPr>
          <w:spacing w:val="-1"/>
        </w:rPr>
        <w:t xml:space="preserve"> </w:t>
      </w:r>
      <w:r w:rsidRPr="001640EB">
        <w:t>и</w:t>
      </w:r>
      <w:r w:rsidRPr="001640EB">
        <w:rPr>
          <w:spacing w:val="-2"/>
        </w:rPr>
        <w:t xml:space="preserve"> </w:t>
      </w:r>
      <w:r w:rsidRPr="001640EB">
        <w:t>творчеству</w:t>
      </w:r>
      <w:r w:rsidRPr="001640EB">
        <w:rPr>
          <w:spacing w:val="-8"/>
        </w:rPr>
        <w:t xml:space="preserve"> </w:t>
      </w:r>
      <w:r w:rsidRPr="001640EB">
        <w:t>своего</w:t>
      </w:r>
      <w:r w:rsidRPr="001640EB">
        <w:rPr>
          <w:spacing w:val="1"/>
        </w:rPr>
        <w:t xml:space="preserve"> </w:t>
      </w:r>
      <w:r w:rsidRPr="001640EB">
        <w:t>и</w:t>
      </w:r>
      <w:r w:rsidRPr="001640EB">
        <w:rPr>
          <w:spacing w:val="3"/>
        </w:rPr>
        <w:t xml:space="preserve"> </w:t>
      </w:r>
      <w:r w:rsidRPr="001640EB">
        <w:t>других</w:t>
      </w:r>
      <w:r w:rsidRPr="001640EB">
        <w:rPr>
          <w:spacing w:val="-3"/>
        </w:rPr>
        <w:t xml:space="preserve"> </w:t>
      </w:r>
      <w:r w:rsidRPr="001640EB">
        <w:t>народов;</w:t>
      </w:r>
    </w:p>
    <w:p w:rsidR="001640EB" w:rsidRPr="001640EB" w:rsidRDefault="001640EB" w:rsidP="001640EB">
      <w:pPr>
        <w:pStyle w:val="a7"/>
        <w:ind w:left="1003" w:right="552"/>
      </w:pPr>
      <w:r w:rsidRPr="001640EB">
        <w:t>стремление к самовыражению в искусстве слова; осознание важности русского языка как</w:t>
      </w:r>
      <w:r w:rsidRPr="001640EB">
        <w:rPr>
          <w:spacing w:val="1"/>
        </w:rPr>
        <w:t xml:space="preserve"> </w:t>
      </w:r>
      <w:r w:rsidRPr="001640EB">
        <w:t>средства общения</w:t>
      </w:r>
      <w:r w:rsidRPr="001640EB">
        <w:rPr>
          <w:spacing w:val="-3"/>
        </w:rPr>
        <w:t xml:space="preserve"> </w:t>
      </w:r>
      <w:r w:rsidRPr="001640EB">
        <w:t>и</w:t>
      </w:r>
      <w:r w:rsidRPr="001640EB">
        <w:rPr>
          <w:spacing w:val="3"/>
        </w:rPr>
        <w:t xml:space="preserve"> </w:t>
      </w:r>
      <w:r w:rsidRPr="001640EB">
        <w:t>самовыражения;</w:t>
      </w:r>
    </w:p>
    <w:p w:rsidR="001640EB" w:rsidRPr="001640EB" w:rsidRDefault="001640EB" w:rsidP="001640EB">
      <w:pPr>
        <w:pStyle w:val="a7"/>
        <w:ind w:left="1743" w:right="545" w:firstLine="0"/>
      </w:pPr>
      <w:r w:rsidRPr="001640EB">
        <w:t>физическое</w:t>
      </w:r>
      <w:r w:rsidRPr="001640EB">
        <w:rPr>
          <w:spacing w:val="-11"/>
        </w:rPr>
        <w:t xml:space="preserve"> </w:t>
      </w:r>
      <w:r w:rsidRPr="001640EB">
        <w:t>воспитание,</w:t>
      </w:r>
      <w:r w:rsidRPr="001640EB">
        <w:rPr>
          <w:spacing w:val="-8"/>
        </w:rPr>
        <w:t xml:space="preserve"> </w:t>
      </w:r>
      <w:r w:rsidRPr="001640EB">
        <w:t>формирование</w:t>
      </w:r>
      <w:r w:rsidRPr="001640EB">
        <w:rPr>
          <w:spacing w:val="-11"/>
        </w:rPr>
        <w:t xml:space="preserve"> </w:t>
      </w:r>
      <w:r w:rsidRPr="001640EB">
        <w:t>культуры</w:t>
      </w:r>
      <w:r w:rsidRPr="001640EB">
        <w:rPr>
          <w:spacing w:val="-8"/>
        </w:rPr>
        <w:t xml:space="preserve"> </w:t>
      </w:r>
      <w:r w:rsidRPr="001640EB">
        <w:t>здоровья</w:t>
      </w:r>
      <w:r w:rsidRPr="001640EB">
        <w:rPr>
          <w:spacing w:val="-10"/>
        </w:rPr>
        <w:t xml:space="preserve"> </w:t>
      </w:r>
      <w:r w:rsidRPr="001640EB">
        <w:t>и</w:t>
      </w:r>
      <w:r w:rsidRPr="001640EB">
        <w:rPr>
          <w:spacing w:val="-9"/>
        </w:rPr>
        <w:t xml:space="preserve"> </w:t>
      </w:r>
      <w:r w:rsidRPr="001640EB">
        <w:t>эмоционального</w:t>
      </w:r>
      <w:r w:rsidRPr="001640EB">
        <w:rPr>
          <w:spacing w:val="-5"/>
        </w:rPr>
        <w:t xml:space="preserve"> </w:t>
      </w:r>
      <w:r w:rsidRPr="001640EB">
        <w:t>благополучия:</w:t>
      </w:r>
      <w:r w:rsidRPr="001640EB">
        <w:rPr>
          <w:spacing w:val="-58"/>
        </w:rPr>
        <w:t xml:space="preserve"> </w:t>
      </w:r>
      <w:r w:rsidRPr="001640EB">
        <w:t>соблюдение</w:t>
      </w:r>
      <w:r w:rsidRPr="001640EB">
        <w:rPr>
          <w:spacing w:val="21"/>
        </w:rPr>
        <w:t xml:space="preserve"> </w:t>
      </w:r>
      <w:r w:rsidRPr="001640EB">
        <w:t>правил</w:t>
      </w:r>
      <w:r w:rsidRPr="001640EB">
        <w:rPr>
          <w:spacing w:val="17"/>
        </w:rPr>
        <w:t xml:space="preserve"> </w:t>
      </w:r>
      <w:r w:rsidRPr="001640EB">
        <w:t>безопасного</w:t>
      </w:r>
      <w:r w:rsidRPr="001640EB">
        <w:rPr>
          <w:spacing w:val="22"/>
        </w:rPr>
        <w:t xml:space="preserve"> </w:t>
      </w:r>
      <w:r w:rsidRPr="001640EB">
        <w:t>поиска</w:t>
      </w:r>
      <w:r w:rsidRPr="001640EB">
        <w:rPr>
          <w:spacing w:val="16"/>
        </w:rPr>
        <w:t xml:space="preserve"> </w:t>
      </w:r>
      <w:r w:rsidRPr="001640EB">
        <w:t>в</w:t>
      </w:r>
      <w:r w:rsidRPr="001640EB">
        <w:rPr>
          <w:spacing w:val="19"/>
        </w:rPr>
        <w:t xml:space="preserve"> </w:t>
      </w:r>
      <w:r w:rsidRPr="001640EB">
        <w:t>информационной</w:t>
      </w:r>
      <w:r w:rsidRPr="001640EB">
        <w:rPr>
          <w:spacing w:val="18"/>
        </w:rPr>
        <w:t xml:space="preserve"> </w:t>
      </w:r>
      <w:r w:rsidRPr="001640EB">
        <w:t>среде</w:t>
      </w:r>
      <w:r w:rsidRPr="001640EB">
        <w:rPr>
          <w:spacing w:val="21"/>
        </w:rPr>
        <w:t xml:space="preserve"> </w:t>
      </w:r>
      <w:r w:rsidRPr="001640EB">
        <w:t>дополнительной</w:t>
      </w:r>
    </w:p>
    <w:p w:rsidR="001640EB" w:rsidRPr="001640EB" w:rsidRDefault="001640EB" w:rsidP="001640EB">
      <w:pPr>
        <w:pStyle w:val="a7"/>
        <w:spacing w:line="271" w:lineRule="exact"/>
        <w:ind w:left="1003" w:firstLine="0"/>
      </w:pPr>
      <w:r w:rsidRPr="001640EB">
        <w:t>информации</w:t>
      </w:r>
      <w:r w:rsidRPr="001640EB">
        <w:rPr>
          <w:spacing w:val="-7"/>
        </w:rPr>
        <w:t xml:space="preserve"> </w:t>
      </w:r>
      <w:r w:rsidRPr="001640EB">
        <w:t>в</w:t>
      </w:r>
      <w:r w:rsidRPr="001640EB">
        <w:rPr>
          <w:spacing w:val="-6"/>
        </w:rPr>
        <w:t xml:space="preserve"> </w:t>
      </w:r>
      <w:r w:rsidRPr="001640EB">
        <w:t>процессе</w:t>
      </w:r>
      <w:r w:rsidRPr="001640EB">
        <w:rPr>
          <w:spacing w:val="-3"/>
        </w:rPr>
        <w:t xml:space="preserve"> </w:t>
      </w:r>
      <w:r w:rsidRPr="001640EB">
        <w:t>языкового</w:t>
      </w:r>
      <w:r w:rsidRPr="001640EB">
        <w:rPr>
          <w:spacing w:val="-3"/>
        </w:rPr>
        <w:t xml:space="preserve"> </w:t>
      </w:r>
      <w:r w:rsidRPr="001640EB">
        <w:t>образования;</w:t>
      </w:r>
    </w:p>
    <w:p w:rsidR="001640EB" w:rsidRPr="001640EB" w:rsidRDefault="001640EB" w:rsidP="001640EB">
      <w:pPr>
        <w:pStyle w:val="a7"/>
        <w:ind w:left="1003" w:right="552"/>
      </w:pPr>
      <w:r w:rsidRPr="001640EB">
        <w:t>бережное отношение к физическому и психическому здоровью, проявляющееся в выборе</w:t>
      </w:r>
      <w:r w:rsidRPr="001640EB">
        <w:rPr>
          <w:spacing w:val="1"/>
        </w:rPr>
        <w:t xml:space="preserve"> </w:t>
      </w:r>
      <w:r w:rsidRPr="001640EB">
        <w:t>приемлемых</w:t>
      </w:r>
      <w:r w:rsidRPr="001640EB">
        <w:rPr>
          <w:spacing w:val="1"/>
        </w:rPr>
        <w:t xml:space="preserve"> </w:t>
      </w:r>
      <w:r w:rsidRPr="001640EB">
        <w:t>способов</w:t>
      </w:r>
      <w:r w:rsidRPr="001640EB">
        <w:rPr>
          <w:spacing w:val="1"/>
        </w:rPr>
        <w:t xml:space="preserve"> </w:t>
      </w:r>
      <w:r w:rsidRPr="001640EB">
        <w:t>речевого</w:t>
      </w:r>
      <w:r w:rsidRPr="001640EB">
        <w:rPr>
          <w:spacing w:val="1"/>
        </w:rPr>
        <w:t xml:space="preserve"> </w:t>
      </w:r>
      <w:r w:rsidRPr="001640EB">
        <w:t>самовыражения</w:t>
      </w:r>
      <w:r w:rsidRPr="001640EB">
        <w:rPr>
          <w:spacing w:val="1"/>
        </w:rPr>
        <w:t xml:space="preserve"> </w:t>
      </w:r>
      <w:r w:rsidRPr="001640EB">
        <w:t>соблюдении</w:t>
      </w:r>
      <w:r w:rsidRPr="001640EB">
        <w:rPr>
          <w:spacing w:val="1"/>
        </w:rPr>
        <w:t xml:space="preserve"> </w:t>
      </w:r>
      <w:r w:rsidRPr="001640EB">
        <w:t>норм</w:t>
      </w:r>
      <w:r w:rsidRPr="001640EB">
        <w:rPr>
          <w:spacing w:val="1"/>
        </w:rPr>
        <w:t xml:space="preserve"> </w:t>
      </w:r>
      <w:r w:rsidRPr="001640EB">
        <w:t>речевого</w:t>
      </w:r>
      <w:r w:rsidRPr="001640EB">
        <w:rPr>
          <w:spacing w:val="1"/>
        </w:rPr>
        <w:t xml:space="preserve"> </w:t>
      </w:r>
      <w:r w:rsidRPr="001640EB">
        <w:t>этикета</w:t>
      </w:r>
      <w:r w:rsidRPr="001640EB">
        <w:rPr>
          <w:spacing w:val="1"/>
        </w:rPr>
        <w:t xml:space="preserve"> </w:t>
      </w:r>
      <w:r w:rsidRPr="001640EB">
        <w:t>и</w:t>
      </w:r>
      <w:r w:rsidRPr="001640EB">
        <w:rPr>
          <w:spacing w:val="1"/>
        </w:rPr>
        <w:t xml:space="preserve"> </w:t>
      </w:r>
      <w:r w:rsidRPr="001640EB">
        <w:t>правил</w:t>
      </w:r>
      <w:r w:rsidRPr="001640EB">
        <w:rPr>
          <w:spacing w:val="1"/>
        </w:rPr>
        <w:t xml:space="preserve"> </w:t>
      </w:r>
      <w:r w:rsidRPr="001640EB">
        <w:t>общения;</w:t>
      </w:r>
    </w:p>
    <w:p w:rsidR="001640EB" w:rsidRPr="001640EB" w:rsidRDefault="001640EB" w:rsidP="001640EB">
      <w:pPr>
        <w:pStyle w:val="a7"/>
        <w:spacing w:line="274" w:lineRule="exact"/>
        <w:ind w:left="1743" w:firstLine="0"/>
      </w:pPr>
      <w:r w:rsidRPr="001640EB">
        <w:t>трудовое</w:t>
      </w:r>
      <w:r w:rsidRPr="001640EB">
        <w:rPr>
          <w:spacing w:val="-6"/>
        </w:rPr>
        <w:t xml:space="preserve"> </w:t>
      </w:r>
      <w:r w:rsidRPr="001640EB">
        <w:t>воспитание:</w:t>
      </w:r>
    </w:p>
    <w:p w:rsidR="001640EB" w:rsidRPr="001640EB" w:rsidRDefault="001640EB" w:rsidP="001640EB">
      <w:pPr>
        <w:pStyle w:val="a7"/>
        <w:ind w:left="1003" w:right="544"/>
      </w:pPr>
      <w:r w:rsidRPr="001640EB">
        <w:t>осознание</w:t>
      </w:r>
      <w:r w:rsidRPr="001640EB">
        <w:rPr>
          <w:spacing w:val="-7"/>
        </w:rPr>
        <w:t xml:space="preserve"> </w:t>
      </w:r>
      <w:r w:rsidRPr="001640EB">
        <w:t>ценности</w:t>
      </w:r>
      <w:r w:rsidRPr="001640EB">
        <w:rPr>
          <w:spacing w:val="-3"/>
        </w:rPr>
        <w:t xml:space="preserve"> </w:t>
      </w:r>
      <w:r w:rsidRPr="001640EB">
        <w:t>труда</w:t>
      </w:r>
      <w:r w:rsidRPr="001640EB">
        <w:rPr>
          <w:spacing w:val="-6"/>
        </w:rPr>
        <w:t xml:space="preserve"> </w:t>
      </w:r>
      <w:r w:rsidRPr="001640EB">
        <w:t>в</w:t>
      </w:r>
      <w:r w:rsidRPr="001640EB">
        <w:rPr>
          <w:spacing w:val="-4"/>
        </w:rPr>
        <w:t xml:space="preserve"> </w:t>
      </w:r>
      <w:r w:rsidRPr="001640EB">
        <w:t>жизни</w:t>
      </w:r>
      <w:r w:rsidRPr="001640EB">
        <w:rPr>
          <w:spacing w:val="-4"/>
        </w:rPr>
        <w:t xml:space="preserve"> </w:t>
      </w:r>
      <w:r w:rsidRPr="001640EB">
        <w:t>человека</w:t>
      </w:r>
      <w:r w:rsidRPr="001640EB">
        <w:rPr>
          <w:spacing w:val="-6"/>
        </w:rPr>
        <w:t xml:space="preserve"> </w:t>
      </w:r>
      <w:r w:rsidRPr="001640EB">
        <w:t>и</w:t>
      </w:r>
      <w:r w:rsidRPr="001640EB">
        <w:rPr>
          <w:spacing w:val="-4"/>
        </w:rPr>
        <w:t xml:space="preserve"> </w:t>
      </w:r>
      <w:r w:rsidRPr="001640EB">
        <w:t>общества</w:t>
      </w:r>
      <w:r w:rsidRPr="001640EB">
        <w:rPr>
          <w:spacing w:val="-7"/>
        </w:rPr>
        <w:t xml:space="preserve"> </w:t>
      </w:r>
      <w:r w:rsidRPr="001640EB">
        <w:t>(в</w:t>
      </w:r>
      <w:r w:rsidRPr="001640EB">
        <w:rPr>
          <w:spacing w:val="-3"/>
        </w:rPr>
        <w:t xml:space="preserve"> </w:t>
      </w:r>
      <w:r w:rsidRPr="001640EB">
        <w:t>том</w:t>
      </w:r>
      <w:r w:rsidRPr="001640EB">
        <w:rPr>
          <w:spacing w:val="-3"/>
        </w:rPr>
        <w:t xml:space="preserve"> </w:t>
      </w:r>
      <w:r w:rsidRPr="001640EB">
        <w:t>числе</w:t>
      </w:r>
      <w:r w:rsidRPr="001640EB">
        <w:rPr>
          <w:spacing w:val="-7"/>
        </w:rPr>
        <w:t xml:space="preserve"> </w:t>
      </w:r>
      <w:r w:rsidRPr="001640EB">
        <w:t>благодаря</w:t>
      </w:r>
      <w:r w:rsidRPr="001640EB">
        <w:rPr>
          <w:spacing w:val="-5"/>
        </w:rPr>
        <w:t xml:space="preserve"> </w:t>
      </w:r>
      <w:r w:rsidRPr="001640EB">
        <w:t>примерам</w:t>
      </w:r>
      <w:r w:rsidRPr="001640EB">
        <w:rPr>
          <w:spacing w:val="-8"/>
        </w:rPr>
        <w:t xml:space="preserve"> </w:t>
      </w:r>
      <w:r w:rsidRPr="001640EB">
        <w:t>из</w:t>
      </w:r>
      <w:r w:rsidRPr="001640EB">
        <w:rPr>
          <w:spacing w:val="-58"/>
        </w:rPr>
        <w:t xml:space="preserve"> </w:t>
      </w:r>
      <w:r w:rsidRPr="001640EB">
        <w:t>текстов, с которыми идёт работа на уроках русского языка), интерес к различным профессиям,</w:t>
      </w:r>
      <w:r w:rsidRPr="001640EB">
        <w:rPr>
          <w:spacing w:val="1"/>
        </w:rPr>
        <w:t xml:space="preserve"> </w:t>
      </w:r>
      <w:r w:rsidRPr="001640EB">
        <w:t>возникающий при обсуждении примеров из текстов, с которыми идёт работа на уроках русского</w:t>
      </w:r>
      <w:r w:rsidRPr="001640EB">
        <w:rPr>
          <w:spacing w:val="1"/>
        </w:rPr>
        <w:t xml:space="preserve"> </w:t>
      </w:r>
      <w:r w:rsidRPr="001640EB">
        <w:t>языка;</w:t>
      </w:r>
    </w:p>
    <w:p w:rsidR="001640EB" w:rsidRPr="001640EB" w:rsidRDefault="001640EB" w:rsidP="001640EB">
      <w:pPr>
        <w:pStyle w:val="a7"/>
        <w:spacing w:line="268" w:lineRule="exact"/>
        <w:ind w:left="1743" w:firstLine="0"/>
        <w:jc w:val="left"/>
      </w:pPr>
      <w:r w:rsidRPr="001640EB">
        <w:t>экологическое</w:t>
      </w:r>
      <w:r w:rsidRPr="001640EB">
        <w:rPr>
          <w:spacing w:val="-7"/>
        </w:rPr>
        <w:t xml:space="preserve"> </w:t>
      </w:r>
      <w:r w:rsidRPr="001640EB">
        <w:t>воспитание:</w:t>
      </w:r>
    </w:p>
    <w:p w:rsidR="001640EB" w:rsidRPr="001640EB" w:rsidRDefault="001640EB" w:rsidP="001640EB">
      <w:pPr>
        <w:pStyle w:val="a7"/>
        <w:ind w:left="1743" w:right="1473" w:firstLine="0"/>
        <w:jc w:val="left"/>
      </w:pPr>
      <w:r w:rsidRPr="001640EB">
        <w:t>бережное</w:t>
      </w:r>
      <w:r w:rsidRPr="001640EB">
        <w:rPr>
          <w:spacing w:val="-7"/>
        </w:rPr>
        <w:t xml:space="preserve"> </w:t>
      </w:r>
      <w:r w:rsidRPr="001640EB">
        <w:t>отношение</w:t>
      </w:r>
      <w:r w:rsidRPr="001640EB">
        <w:rPr>
          <w:spacing w:val="-6"/>
        </w:rPr>
        <w:t xml:space="preserve"> </w:t>
      </w:r>
      <w:r w:rsidRPr="001640EB">
        <w:t>к</w:t>
      </w:r>
      <w:r w:rsidRPr="001640EB">
        <w:rPr>
          <w:spacing w:val="-3"/>
        </w:rPr>
        <w:t xml:space="preserve"> </w:t>
      </w:r>
      <w:r w:rsidRPr="001640EB">
        <w:t>природе,</w:t>
      </w:r>
      <w:r w:rsidRPr="001640EB">
        <w:rPr>
          <w:spacing w:val="-3"/>
        </w:rPr>
        <w:t xml:space="preserve"> </w:t>
      </w:r>
      <w:r w:rsidRPr="001640EB">
        <w:t>формируемое</w:t>
      </w:r>
      <w:r w:rsidRPr="001640EB">
        <w:rPr>
          <w:spacing w:val="-6"/>
        </w:rPr>
        <w:t xml:space="preserve"> </w:t>
      </w:r>
      <w:r w:rsidRPr="001640EB">
        <w:t>в процессе</w:t>
      </w:r>
      <w:r w:rsidRPr="001640EB">
        <w:rPr>
          <w:spacing w:val="-1"/>
        </w:rPr>
        <w:t xml:space="preserve"> </w:t>
      </w:r>
      <w:r w:rsidRPr="001640EB">
        <w:t>работы</w:t>
      </w:r>
      <w:r w:rsidRPr="001640EB">
        <w:rPr>
          <w:spacing w:val="-3"/>
        </w:rPr>
        <w:t xml:space="preserve"> </w:t>
      </w:r>
      <w:r w:rsidRPr="001640EB">
        <w:t>с</w:t>
      </w:r>
      <w:r w:rsidRPr="001640EB">
        <w:rPr>
          <w:spacing w:val="-1"/>
        </w:rPr>
        <w:t xml:space="preserve"> </w:t>
      </w:r>
      <w:r w:rsidRPr="001640EB">
        <w:t>текстами;</w:t>
      </w:r>
      <w:r w:rsidRPr="001640EB">
        <w:rPr>
          <w:spacing w:val="-57"/>
        </w:rPr>
        <w:t xml:space="preserve"> </w:t>
      </w:r>
      <w:r w:rsidRPr="001640EB">
        <w:t>неприятие действий,</w:t>
      </w:r>
      <w:r w:rsidRPr="001640EB">
        <w:rPr>
          <w:spacing w:val="-1"/>
        </w:rPr>
        <w:t xml:space="preserve"> </w:t>
      </w:r>
      <w:r w:rsidRPr="001640EB">
        <w:t>приносящих</w:t>
      </w:r>
      <w:r w:rsidRPr="001640EB">
        <w:rPr>
          <w:spacing w:val="-4"/>
        </w:rPr>
        <w:t xml:space="preserve"> </w:t>
      </w:r>
      <w:r w:rsidRPr="001640EB">
        <w:t>вред природе;</w:t>
      </w:r>
    </w:p>
    <w:p w:rsidR="001640EB" w:rsidRPr="001640EB" w:rsidRDefault="001640EB" w:rsidP="001640EB">
      <w:pPr>
        <w:pStyle w:val="a7"/>
        <w:spacing w:line="271" w:lineRule="exact"/>
        <w:ind w:left="1743" w:firstLine="0"/>
        <w:jc w:val="left"/>
      </w:pPr>
      <w:r w:rsidRPr="001640EB">
        <w:t>ценность</w:t>
      </w:r>
      <w:r w:rsidRPr="001640EB">
        <w:rPr>
          <w:spacing w:val="-3"/>
        </w:rPr>
        <w:t xml:space="preserve"> </w:t>
      </w:r>
      <w:r w:rsidRPr="001640EB">
        <w:t>научного</w:t>
      </w:r>
      <w:r w:rsidRPr="001640EB">
        <w:rPr>
          <w:spacing w:val="-4"/>
        </w:rPr>
        <w:t xml:space="preserve"> </w:t>
      </w:r>
      <w:r w:rsidRPr="001640EB">
        <w:t>познания:</w:t>
      </w:r>
    </w:p>
    <w:p w:rsidR="001640EB" w:rsidRPr="001640EB" w:rsidRDefault="001640EB" w:rsidP="001640EB">
      <w:pPr>
        <w:pStyle w:val="a7"/>
        <w:spacing w:before="3" w:line="235" w:lineRule="auto"/>
        <w:ind w:left="1003" w:right="544"/>
      </w:pPr>
      <w:r w:rsidRPr="001640EB">
        <w:t>первоначальные</w:t>
      </w:r>
      <w:r w:rsidRPr="001640EB">
        <w:rPr>
          <w:spacing w:val="1"/>
        </w:rPr>
        <w:t xml:space="preserve"> </w:t>
      </w:r>
      <w:r w:rsidRPr="001640EB">
        <w:t>представления</w:t>
      </w:r>
      <w:r w:rsidRPr="001640EB">
        <w:rPr>
          <w:spacing w:val="1"/>
        </w:rPr>
        <w:t xml:space="preserve"> </w:t>
      </w:r>
      <w:r w:rsidRPr="001640EB">
        <w:t>о</w:t>
      </w:r>
      <w:r w:rsidRPr="001640EB">
        <w:rPr>
          <w:spacing w:val="1"/>
        </w:rPr>
        <w:t xml:space="preserve"> </w:t>
      </w:r>
      <w:r w:rsidRPr="001640EB">
        <w:t>научной</w:t>
      </w:r>
      <w:r w:rsidRPr="001640EB">
        <w:rPr>
          <w:spacing w:val="1"/>
        </w:rPr>
        <w:t xml:space="preserve"> </w:t>
      </w:r>
      <w:r w:rsidRPr="001640EB">
        <w:t>картине</w:t>
      </w:r>
      <w:r w:rsidRPr="001640EB">
        <w:rPr>
          <w:spacing w:val="1"/>
        </w:rPr>
        <w:t xml:space="preserve"> </w:t>
      </w:r>
      <w:r w:rsidRPr="001640EB">
        <w:t>мира,</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первоначальные</w:t>
      </w:r>
      <w:r w:rsidRPr="001640EB">
        <w:rPr>
          <w:spacing w:val="1"/>
        </w:rPr>
        <w:t xml:space="preserve"> </w:t>
      </w:r>
      <w:r w:rsidRPr="001640EB">
        <w:t>представления</w:t>
      </w:r>
      <w:r w:rsidRPr="001640EB">
        <w:rPr>
          <w:spacing w:val="-5"/>
        </w:rPr>
        <w:t xml:space="preserve"> </w:t>
      </w:r>
      <w:r w:rsidRPr="001640EB">
        <w:t>о</w:t>
      </w:r>
      <w:r w:rsidRPr="001640EB">
        <w:rPr>
          <w:spacing w:val="5"/>
        </w:rPr>
        <w:t xml:space="preserve"> </w:t>
      </w:r>
      <w:r w:rsidRPr="001640EB">
        <w:t>системе</w:t>
      </w:r>
      <w:r w:rsidRPr="001640EB">
        <w:rPr>
          <w:spacing w:val="-5"/>
        </w:rPr>
        <w:t xml:space="preserve"> </w:t>
      </w:r>
      <w:r w:rsidRPr="001640EB">
        <w:t>языка как</w:t>
      </w:r>
      <w:r w:rsidRPr="001640EB">
        <w:rPr>
          <w:spacing w:val="-6"/>
        </w:rPr>
        <w:t xml:space="preserve"> </w:t>
      </w:r>
      <w:r w:rsidRPr="001640EB">
        <w:t>одной</w:t>
      </w:r>
      <w:r w:rsidRPr="001640EB">
        <w:rPr>
          <w:spacing w:val="-3"/>
        </w:rPr>
        <w:t xml:space="preserve"> </w:t>
      </w:r>
      <w:r w:rsidRPr="001640EB">
        <w:t>из</w:t>
      </w:r>
      <w:r w:rsidRPr="001640EB">
        <w:rPr>
          <w:spacing w:val="-3"/>
        </w:rPr>
        <w:t xml:space="preserve"> </w:t>
      </w:r>
      <w:r w:rsidRPr="001640EB">
        <w:t>составляющих</w:t>
      </w:r>
      <w:r w:rsidRPr="001640EB">
        <w:rPr>
          <w:spacing w:val="-4"/>
        </w:rPr>
        <w:t xml:space="preserve"> </w:t>
      </w:r>
      <w:r w:rsidRPr="001640EB">
        <w:t>целостной</w:t>
      </w:r>
      <w:r w:rsidRPr="001640EB">
        <w:rPr>
          <w:spacing w:val="1"/>
        </w:rPr>
        <w:t xml:space="preserve"> </w:t>
      </w:r>
      <w:r w:rsidRPr="001640EB">
        <w:t>научной</w:t>
      </w:r>
      <w:r w:rsidRPr="001640EB">
        <w:rPr>
          <w:spacing w:val="2"/>
        </w:rPr>
        <w:t xml:space="preserve"> </w:t>
      </w:r>
      <w:r w:rsidRPr="001640EB">
        <w:t>картины</w:t>
      </w:r>
      <w:r w:rsidRPr="001640EB">
        <w:rPr>
          <w:spacing w:val="-2"/>
        </w:rPr>
        <w:t xml:space="preserve"> </w:t>
      </w:r>
      <w:r w:rsidRPr="001640EB">
        <w:t>мира;</w:t>
      </w:r>
    </w:p>
    <w:p w:rsidR="001640EB" w:rsidRPr="001640EB" w:rsidRDefault="001640EB" w:rsidP="001640EB">
      <w:pPr>
        <w:pStyle w:val="a7"/>
        <w:spacing w:before="4"/>
        <w:ind w:left="1003" w:right="542"/>
      </w:pPr>
      <w:r w:rsidRPr="001640EB">
        <w:t>познавательные</w:t>
      </w:r>
      <w:r w:rsidRPr="001640EB">
        <w:rPr>
          <w:spacing w:val="1"/>
        </w:rPr>
        <w:t xml:space="preserve"> </w:t>
      </w:r>
      <w:r w:rsidRPr="001640EB">
        <w:t>интересы,</w:t>
      </w:r>
      <w:r w:rsidRPr="001640EB">
        <w:rPr>
          <w:spacing w:val="1"/>
        </w:rPr>
        <w:t xml:space="preserve"> </w:t>
      </w:r>
      <w:r w:rsidRPr="001640EB">
        <w:t>активность,</w:t>
      </w:r>
      <w:r w:rsidRPr="001640EB">
        <w:rPr>
          <w:spacing w:val="1"/>
        </w:rPr>
        <w:t xml:space="preserve"> </w:t>
      </w:r>
      <w:r w:rsidRPr="001640EB">
        <w:t>инициативность,</w:t>
      </w:r>
      <w:r w:rsidRPr="001640EB">
        <w:rPr>
          <w:spacing w:val="1"/>
        </w:rPr>
        <w:t xml:space="preserve"> </w:t>
      </w:r>
      <w:r w:rsidRPr="001640EB">
        <w:t>любознательность</w:t>
      </w:r>
      <w:r w:rsidRPr="001640EB">
        <w:rPr>
          <w:spacing w:val="1"/>
        </w:rPr>
        <w:t xml:space="preserve"> </w:t>
      </w:r>
      <w:r w:rsidRPr="001640EB">
        <w:t>и</w:t>
      </w:r>
      <w:r w:rsidRPr="001640EB">
        <w:rPr>
          <w:spacing w:val="1"/>
        </w:rPr>
        <w:t xml:space="preserve"> </w:t>
      </w:r>
      <w:r w:rsidRPr="001640EB">
        <w:t>самостоятельность в познании, в том числе познавательный интерес к изучению русского языка,</w:t>
      </w:r>
      <w:r w:rsidRPr="001640EB">
        <w:rPr>
          <w:spacing w:val="1"/>
        </w:rPr>
        <w:t xml:space="preserve"> </w:t>
      </w:r>
      <w:r w:rsidRPr="001640EB">
        <w:t>активность</w:t>
      </w:r>
      <w:r w:rsidRPr="001640EB">
        <w:rPr>
          <w:spacing w:val="2"/>
        </w:rPr>
        <w:t xml:space="preserve"> </w:t>
      </w:r>
      <w:r w:rsidRPr="001640EB">
        <w:t>и</w:t>
      </w:r>
      <w:r w:rsidRPr="001640EB">
        <w:rPr>
          <w:spacing w:val="-2"/>
        </w:rPr>
        <w:t xml:space="preserve"> </w:t>
      </w:r>
      <w:r w:rsidRPr="001640EB">
        <w:t>самостоятельность</w:t>
      </w:r>
      <w:r w:rsidRPr="001640EB">
        <w:rPr>
          <w:spacing w:val="2"/>
        </w:rPr>
        <w:t xml:space="preserve"> </w:t>
      </w:r>
      <w:r w:rsidRPr="001640EB">
        <w:t>в</w:t>
      </w:r>
      <w:r w:rsidRPr="001640EB">
        <w:rPr>
          <w:spacing w:val="-2"/>
        </w:rPr>
        <w:t xml:space="preserve"> </w:t>
      </w:r>
      <w:r w:rsidRPr="001640EB">
        <w:t>его</w:t>
      </w:r>
      <w:r w:rsidRPr="001640EB">
        <w:rPr>
          <w:spacing w:val="2"/>
        </w:rPr>
        <w:t xml:space="preserve"> </w:t>
      </w:r>
      <w:r w:rsidRPr="001640EB">
        <w:t>познании.</w:t>
      </w:r>
    </w:p>
    <w:p w:rsidR="001640EB" w:rsidRPr="001640EB" w:rsidRDefault="001640EB" w:rsidP="001640EB">
      <w:pPr>
        <w:pStyle w:val="a7"/>
        <w:ind w:left="1003" w:right="548"/>
      </w:pPr>
      <w:r w:rsidRPr="001640EB">
        <w:t>В</w:t>
      </w:r>
      <w:r w:rsidRPr="001640EB">
        <w:rPr>
          <w:spacing w:val="1"/>
        </w:rPr>
        <w:t xml:space="preserve"> </w:t>
      </w:r>
      <w:r w:rsidRPr="001640EB">
        <w:t>результате</w:t>
      </w:r>
      <w:r w:rsidRPr="001640EB">
        <w:rPr>
          <w:spacing w:val="1"/>
        </w:rPr>
        <w:t xml:space="preserve"> </w:t>
      </w:r>
      <w:r w:rsidRPr="001640EB">
        <w:t>изучения</w:t>
      </w:r>
      <w:r w:rsidRPr="001640EB">
        <w:rPr>
          <w:spacing w:val="1"/>
        </w:rPr>
        <w:t xml:space="preserve"> </w:t>
      </w:r>
      <w:r w:rsidRPr="001640EB">
        <w:t>русского</w:t>
      </w:r>
      <w:r w:rsidRPr="001640EB">
        <w:rPr>
          <w:spacing w:val="1"/>
        </w:rPr>
        <w:t xml:space="preserve"> </w:t>
      </w:r>
      <w:r w:rsidRPr="001640EB">
        <w:t>языка</w:t>
      </w:r>
      <w:r w:rsidRPr="001640EB">
        <w:rPr>
          <w:spacing w:val="1"/>
        </w:rPr>
        <w:t xml:space="preserve"> </w:t>
      </w:r>
      <w:r w:rsidRPr="001640EB">
        <w:t>на</w:t>
      </w:r>
      <w:r w:rsidRPr="001640EB">
        <w:rPr>
          <w:spacing w:val="1"/>
        </w:rPr>
        <w:t xml:space="preserve"> </w:t>
      </w:r>
      <w:r w:rsidRPr="001640EB">
        <w:t>уровне</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познавательные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коммуникативные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регулятивные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57"/>
        </w:rPr>
        <w:t xml:space="preserve"> </w:t>
      </w:r>
      <w:r w:rsidRPr="001640EB">
        <w:t>действия,</w:t>
      </w:r>
      <w:r w:rsidRPr="001640EB">
        <w:rPr>
          <w:spacing w:val="3"/>
        </w:rPr>
        <w:t xml:space="preserve"> </w:t>
      </w:r>
      <w:r w:rsidRPr="001640EB">
        <w:t>совместная</w:t>
      </w:r>
      <w:r w:rsidRPr="001640EB">
        <w:rPr>
          <w:spacing w:val="2"/>
        </w:rPr>
        <w:t xml:space="preserve"> </w:t>
      </w:r>
      <w:r w:rsidRPr="001640EB">
        <w:t>деятельность.</w:t>
      </w:r>
    </w:p>
    <w:p w:rsidR="001640EB" w:rsidRPr="001640EB" w:rsidRDefault="001640EB" w:rsidP="001640EB">
      <w:pPr>
        <w:pStyle w:val="a7"/>
        <w:ind w:left="1003" w:right="554" w:firstLine="802"/>
      </w:pPr>
      <w:r w:rsidRPr="001640EB">
        <w:t>У обучающегося будут сформированы следующие базовые логические действия как часть</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left="1003" w:right="549"/>
      </w:pPr>
      <w:r w:rsidRPr="001640EB">
        <w:t>сравнивать</w:t>
      </w:r>
      <w:r w:rsidRPr="001640EB">
        <w:rPr>
          <w:spacing w:val="1"/>
        </w:rPr>
        <w:t xml:space="preserve"> </w:t>
      </w:r>
      <w:r w:rsidRPr="001640EB">
        <w:t>различные</w:t>
      </w:r>
      <w:r w:rsidRPr="001640EB">
        <w:rPr>
          <w:spacing w:val="1"/>
        </w:rPr>
        <w:t xml:space="preserve"> </w:t>
      </w:r>
      <w:r w:rsidRPr="001640EB">
        <w:t>языковые</w:t>
      </w:r>
      <w:r w:rsidRPr="001640EB">
        <w:rPr>
          <w:spacing w:val="1"/>
        </w:rPr>
        <w:t xml:space="preserve"> </w:t>
      </w:r>
      <w:r w:rsidRPr="001640EB">
        <w:t>единицы</w:t>
      </w:r>
      <w:r w:rsidRPr="001640EB">
        <w:rPr>
          <w:spacing w:val="1"/>
        </w:rPr>
        <w:t xml:space="preserve"> </w:t>
      </w:r>
      <w:r w:rsidRPr="001640EB">
        <w:t>(звуки,</w:t>
      </w:r>
      <w:r w:rsidRPr="001640EB">
        <w:rPr>
          <w:spacing w:val="1"/>
        </w:rPr>
        <w:t xml:space="preserve"> </w:t>
      </w:r>
      <w:r w:rsidRPr="001640EB">
        <w:t>слова,</w:t>
      </w:r>
      <w:r w:rsidRPr="001640EB">
        <w:rPr>
          <w:spacing w:val="1"/>
        </w:rPr>
        <w:t xml:space="preserve"> </w:t>
      </w:r>
      <w:r w:rsidRPr="001640EB">
        <w:t>предложения,</w:t>
      </w:r>
      <w:r w:rsidRPr="001640EB">
        <w:rPr>
          <w:spacing w:val="1"/>
        </w:rPr>
        <w:t xml:space="preserve"> </w:t>
      </w:r>
      <w:r w:rsidRPr="001640EB">
        <w:t>тексты),</w:t>
      </w:r>
      <w:r w:rsidRPr="001640EB">
        <w:rPr>
          <w:spacing w:val="1"/>
        </w:rPr>
        <w:t xml:space="preserve"> </w:t>
      </w:r>
      <w:r w:rsidRPr="001640EB">
        <w:t>устанавливать</w:t>
      </w:r>
      <w:r w:rsidRPr="001640EB">
        <w:rPr>
          <w:spacing w:val="1"/>
        </w:rPr>
        <w:t xml:space="preserve"> </w:t>
      </w:r>
      <w:r w:rsidRPr="001640EB">
        <w:t>основания</w:t>
      </w:r>
      <w:r w:rsidRPr="001640EB">
        <w:rPr>
          <w:spacing w:val="1"/>
        </w:rPr>
        <w:t xml:space="preserve"> </w:t>
      </w:r>
      <w:r w:rsidRPr="001640EB">
        <w:t>для</w:t>
      </w:r>
      <w:r w:rsidRPr="001640EB">
        <w:rPr>
          <w:spacing w:val="1"/>
        </w:rPr>
        <w:t xml:space="preserve"> </w:t>
      </w:r>
      <w:r w:rsidRPr="001640EB">
        <w:t>сравнения</w:t>
      </w:r>
      <w:r w:rsidRPr="001640EB">
        <w:rPr>
          <w:spacing w:val="1"/>
        </w:rPr>
        <w:t xml:space="preserve"> </w:t>
      </w:r>
      <w:r w:rsidRPr="001640EB">
        <w:t>языковых</w:t>
      </w:r>
      <w:r w:rsidRPr="001640EB">
        <w:rPr>
          <w:spacing w:val="1"/>
        </w:rPr>
        <w:t xml:space="preserve"> </w:t>
      </w:r>
      <w:r w:rsidRPr="001640EB">
        <w:t>единиц</w:t>
      </w:r>
      <w:r w:rsidRPr="001640EB">
        <w:rPr>
          <w:spacing w:val="1"/>
        </w:rPr>
        <w:t xml:space="preserve"> </w:t>
      </w:r>
      <w:r w:rsidRPr="001640EB">
        <w:t>(частеречная</w:t>
      </w:r>
      <w:r w:rsidRPr="001640EB">
        <w:rPr>
          <w:spacing w:val="1"/>
        </w:rPr>
        <w:t xml:space="preserve"> </w:t>
      </w:r>
      <w:r w:rsidRPr="001640EB">
        <w:t>принадлежность,</w:t>
      </w:r>
      <w:r w:rsidRPr="001640EB">
        <w:rPr>
          <w:spacing w:val="1"/>
        </w:rPr>
        <w:t xml:space="preserve"> </w:t>
      </w:r>
      <w:r w:rsidRPr="001640EB">
        <w:t>грамматический</w:t>
      </w:r>
      <w:r w:rsidRPr="001640EB">
        <w:rPr>
          <w:spacing w:val="1"/>
        </w:rPr>
        <w:t xml:space="preserve"> </w:t>
      </w:r>
      <w:r w:rsidRPr="001640EB">
        <w:t>признак,</w:t>
      </w:r>
      <w:r w:rsidRPr="001640EB">
        <w:rPr>
          <w:spacing w:val="1"/>
        </w:rPr>
        <w:t xml:space="preserve"> </w:t>
      </w:r>
      <w:r w:rsidRPr="001640EB">
        <w:t>лексическое</w:t>
      </w:r>
      <w:r w:rsidRPr="001640EB">
        <w:rPr>
          <w:spacing w:val="1"/>
        </w:rPr>
        <w:t xml:space="preserve"> </w:t>
      </w:r>
      <w:r w:rsidRPr="001640EB">
        <w:t>значение</w:t>
      </w:r>
      <w:r w:rsidRPr="001640EB">
        <w:rPr>
          <w:spacing w:val="1"/>
        </w:rPr>
        <w:t xml:space="preserve"> </w:t>
      </w:r>
      <w:r w:rsidRPr="001640EB">
        <w:t>и</w:t>
      </w:r>
      <w:r w:rsidRPr="001640EB">
        <w:rPr>
          <w:spacing w:val="1"/>
        </w:rPr>
        <w:t xml:space="preserve"> </w:t>
      </w:r>
      <w:r w:rsidRPr="001640EB">
        <w:t>другие);</w:t>
      </w:r>
      <w:r w:rsidRPr="001640EB">
        <w:rPr>
          <w:spacing w:val="1"/>
        </w:rPr>
        <w:t xml:space="preserve"> </w:t>
      </w:r>
      <w:r w:rsidRPr="001640EB">
        <w:t>устанавливать</w:t>
      </w:r>
      <w:r w:rsidRPr="001640EB">
        <w:rPr>
          <w:spacing w:val="1"/>
        </w:rPr>
        <w:t xml:space="preserve"> </w:t>
      </w:r>
      <w:r w:rsidRPr="001640EB">
        <w:t>аналогии</w:t>
      </w:r>
      <w:r w:rsidRPr="001640EB">
        <w:rPr>
          <w:spacing w:val="1"/>
        </w:rPr>
        <w:t xml:space="preserve"> </w:t>
      </w:r>
      <w:r w:rsidRPr="001640EB">
        <w:t>языковых</w:t>
      </w:r>
      <w:r w:rsidRPr="001640EB">
        <w:rPr>
          <w:spacing w:val="1"/>
        </w:rPr>
        <w:t xml:space="preserve"> </w:t>
      </w:r>
      <w:r w:rsidRPr="001640EB">
        <w:t>единиц;</w:t>
      </w:r>
    </w:p>
    <w:p w:rsidR="001640EB" w:rsidRPr="001640EB" w:rsidRDefault="001640EB" w:rsidP="001640EB">
      <w:pPr>
        <w:pStyle w:val="a7"/>
        <w:ind w:left="1743" w:firstLine="0"/>
      </w:pPr>
      <w:r w:rsidRPr="001640EB">
        <w:t>объединять</w:t>
      </w:r>
      <w:r w:rsidRPr="001640EB">
        <w:rPr>
          <w:spacing w:val="-5"/>
        </w:rPr>
        <w:t xml:space="preserve"> </w:t>
      </w:r>
      <w:r w:rsidRPr="001640EB">
        <w:t>объекты</w:t>
      </w:r>
      <w:r w:rsidRPr="001640EB">
        <w:rPr>
          <w:spacing w:val="-3"/>
        </w:rPr>
        <w:t xml:space="preserve"> </w:t>
      </w:r>
      <w:r w:rsidRPr="001640EB">
        <w:t>(языковые</w:t>
      </w:r>
      <w:r w:rsidRPr="001640EB">
        <w:rPr>
          <w:spacing w:val="-7"/>
        </w:rPr>
        <w:t xml:space="preserve"> </w:t>
      </w:r>
      <w:r w:rsidRPr="001640EB">
        <w:t>единицы)</w:t>
      </w:r>
      <w:r w:rsidRPr="001640EB">
        <w:rPr>
          <w:spacing w:val="5"/>
        </w:rPr>
        <w:t xml:space="preserve"> </w:t>
      </w:r>
      <w:r w:rsidRPr="001640EB">
        <w:t>по</w:t>
      </w:r>
      <w:r w:rsidRPr="001640EB">
        <w:rPr>
          <w:spacing w:val="-6"/>
        </w:rPr>
        <w:t xml:space="preserve"> </w:t>
      </w:r>
      <w:r w:rsidRPr="001640EB">
        <w:t>определённому</w:t>
      </w:r>
      <w:r w:rsidRPr="001640EB">
        <w:rPr>
          <w:spacing w:val="-11"/>
        </w:rPr>
        <w:t xml:space="preserve"> </w:t>
      </w:r>
      <w:r w:rsidRPr="001640EB">
        <w:t>признаку;</w:t>
      </w:r>
    </w:p>
    <w:p w:rsidR="001640EB" w:rsidRPr="001640EB" w:rsidRDefault="001640EB" w:rsidP="001640EB">
      <w:pPr>
        <w:pStyle w:val="a7"/>
        <w:ind w:left="1003" w:right="554"/>
      </w:pPr>
      <w:r w:rsidRPr="001640EB">
        <w:t>определять существенный признак для классификации языковых единиц (звуков, частей</w:t>
      </w:r>
      <w:r w:rsidRPr="001640EB">
        <w:rPr>
          <w:spacing w:val="1"/>
        </w:rPr>
        <w:t xml:space="preserve"> </w:t>
      </w:r>
      <w:r w:rsidRPr="001640EB">
        <w:t>речи,</w:t>
      </w:r>
      <w:r w:rsidRPr="001640EB">
        <w:rPr>
          <w:spacing w:val="3"/>
        </w:rPr>
        <w:t xml:space="preserve"> </w:t>
      </w:r>
      <w:r w:rsidRPr="001640EB">
        <w:t>предложений,</w:t>
      </w:r>
      <w:r w:rsidRPr="001640EB">
        <w:rPr>
          <w:spacing w:val="-2"/>
        </w:rPr>
        <w:t xml:space="preserve"> </w:t>
      </w:r>
      <w:r w:rsidRPr="001640EB">
        <w:t>текстов);</w:t>
      </w:r>
      <w:r w:rsidRPr="001640EB">
        <w:rPr>
          <w:spacing w:val="-3"/>
        </w:rPr>
        <w:t xml:space="preserve"> </w:t>
      </w:r>
      <w:r w:rsidRPr="001640EB">
        <w:t>классифицировать</w:t>
      </w:r>
      <w:r w:rsidRPr="001640EB">
        <w:rPr>
          <w:spacing w:val="1"/>
        </w:rPr>
        <w:t xml:space="preserve"> </w:t>
      </w:r>
      <w:r w:rsidRPr="001640EB">
        <w:t>языковые</w:t>
      </w:r>
      <w:r w:rsidRPr="001640EB">
        <w:rPr>
          <w:spacing w:val="1"/>
        </w:rPr>
        <w:t xml:space="preserve"> </w:t>
      </w:r>
      <w:r w:rsidRPr="001640EB">
        <w:t>единицы;</w:t>
      </w:r>
    </w:p>
    <w:p w:rsidR="001640EB" w:rsidRPr="001640EB" w:rsidRDefault="001640EB" w:rsidP="001640EB">
      <w:pPr>
        <w:pStyle w:val="a7"/>
        <w:ind w:left="1003" w:right="543"/>
      </w:pPr>
      <w:r w:rsidRPr="001640EB">
        <w:t>находить в языковом материале закономерности и противоречия на основе предложенного</w:t>
      </w:r>
      <w:r w:rsidRPr="001640EB">
        <w:rPr>
          <w:spacing w:val="1"/>
        </w:rPr>
        <w:t xml:space="preserve"> </w:t>
      </w:r>
      <w:r w:rsidRPr="001640EB">
        <w:t>учителем</w:t>
      </w:r>
      <w:r w:rsidRPr="001640EB">
        <w:rPr>
          <w:spacing w:val="1"/>
        </w:rPr>
        <w:t xml:space="preserve"> </w:t>
      </w:r>
      <w:r w:rsidRPr="001640EB">
        <w:t>алгоритма</w:t>
      </w:r>
      <w:r w:rsidRPr="001640EB">
        <w:rPr>
          <w:spacing w:val="1"/>
        </w:rPr>
        <w:t xml:space="preserve"> </w:t>
      </w:r>
      <w:r w:rsidRPr="001640EB">
        <w:t>наблюдения;</w:t>
      </w:r>
      <w:r w:rsidRPr="001640EB">
        <w:rPr>
          <w:spacing w:val="1"/>
        </w:rPr>
        <w:t xml:space="preserve"> </w:t>
      </w:r>
      <w:r w:rsidRPr="001640EB">
        <w:t>анализировать</w:t>
      </w:r>
      <w:r w:rsidRPr="001640EB">
        <w:rPr>
          <w:spacing w:val="1"/>
        </w:rPr>
        <w:t xml:space="preserve"> </w:t>
      </w:r>
      <w:r w:rsidRPr="001640EB">
        <w:t>алгоритм</w:t>
      </w:r>
      <w:r w:rsidRPr="001640EB">
        <w:rPr>
          <w:spacing w:val="1"/>
        </w:rPr>
        <w:t xml:space="preserve"> </w:t>
      </w:r>
      <w:r w:rsidRPr="001640EB">
        <w:t>действий</w:t>
      </w:r>
      <w:r w:rsidRPr="001640EB">
        <w:rPr>
          <w:spacing w:val="1"/>
        </w:rPr>
        <w:t xml:space="preserve"> </w:t>
      </w:r>
      <w:r w:rsidRPr="001640EB">
        <w:t>при</w:t>
      </w:r>
      <w:r w:rsidRPr="001640EB">
        <w:rPr>
          <w:spacing w:val="1"/>
        </w:rPr>
        <w:t xml:space="preserve"> </w:t>
      </w:r>
      <w:r w:rsidRPr="001640EB">
        <w:t>работе</w:t>
      </w:r>
      <w:r w:rsidRPr="001640EB">
        <w:rPr>
          <w:spacing w:val="1"/>
        </w:rPr>
        <w:t xml:space="preserve"> </w:t>
      </w:r>
      <w:r w:rsidRPr="001640EB">
        <w:t>с</w:t>
      </w:r>
      <w:r w:rsidRPr="001640EB">
        <w:rPr>
          <w:spacing w:val="1"/>
        </w:rPr>
        <w:t xml:space="preserve"> </w:t>
      </w:r>
      <w:r w:rsidRPr="001640EB">
        <w:t>языковыми</w:t>
      </w:r>
      <w:r w:rsidRPr="001640EB">
        <w:rPr>
          <w:spacing w:val="1"/>
        </w:rPr>
        <w:t xml:space="preserve"> </w:t>
      </w:r>
      <w:r w:rsidRPr="001640EB">
        <w:t>единицами,</w:t>
      </w:r>
      <w:r w:rsidRPr="001640EB">
        <w:rPr>
          <w:spacing w:val="-3"/>
        </w:rPr>
        <w:t xml:space="preserve"> </w:t>
      </w:r>
      <w:r w:rsidRPr="001640EB">
        <w:t>самостоятельно выделять учебные операции</w:t>
      </w:r>
      <w:r w:rsidRPr="001640EB">
        <w:rPr>
          <w:spacing w:val="1"/>
        </w:rPr>
        <w:t xml:space="preserve"> </w:t>
      </w:r>
      <w:r w:rsidRPr="001640EB">
        <w:t>при</w:t>
      </w:r>
      <w:r w:rsidRPr="001640EB">
        <w:rPr>
          <w:spacing w:val="1"/>
        </w:rPr>
        <w:t xml:space="preserve"> </w:t>
      </w:r>
      <w:r w:rsidRPr="001640EB">
        <w:t>анализе</w:t>
      </w:r>
      <w:r w:rsidRPr="001640EB">
        <w:rPr>
          <w:spacing w:val="-1"/>
        </w:rPr>
        <w:t xml:space="preserve"> </w:t>
      </w:r>
      <w:r w:rsidRPr="001640EB">
        <w:t>языковых</w:t>
      </w:r>
      <w:r w:rsidRPr="001640EB">
        <w:rPr>
          <w:spacing w:val="-4"/>
        </w:rPr>
        <w:t xml:space="preserve"> </w:t>
      </w:r>
      <w:r w:rsidRPr="001640EB">
        <w:t>единиц;</w:t>
      </w:r>
    </w:p>
    <w:p w:rsidR="001640EB" w:rsidRPr="001640EB" w:rsidRDefault="001640EB" w:rsidP="001640EB">
      <w:pPr>
        <w:pStyle w:val="a7"/>
        <w:ind w:left="1003" w:right="541"/>
      </w:pPr>
      <w:r w:rsidRPr="001640EB">
        <w:t>выявлять недостаток информации для решения учебной и практической задачи на основе</w:t>
      </w:r>
      <w:r w:rsidRPr="001640EB">
        <w:rPr>
          <w:spacing w:val="1"/>
        </w:rPr>
        <w:t xml:space="preserve"> </w:t>
      </w:r>
      <w:r w:rsidRPr="001640EB">
        <w:t>предложенного</w:t>
      </w:r>
      <w:r w:rsidRPr="001640EB">
        <w:rPr>
          <w:spacing w:val="4"/>
        </w:rPr>
        <w:t xml:space="preserve"> </w:t>
      </w:r>
      <w:r w:rsidRPr="001640EB">
        <w:t>алгоритма,</w:t>
      </w:r>
      <w:r w:rsidRPr="001640EB">
        <w:rPr>
          <w:spacing w:val="3"/>
        </w:rPr>
        <w:t xml:space="preserve"> </w:t>
      </w:r>
      <w:r w:rsidRPr="001640EB">
        <w:t>формулировать</w:t>
      </w:r>
      <w:r w:rsidRPr="001640EB">
        <w:rPr>
          <w:spacing w:val="-2"/>
        </w:rPr>
        <w:t xml:space="preserve"> </w:t>
      </w:r>
      <w:r w:rsidRPr="001640EB">
        <w:t>запрос</w:t>
      </w:r>
      <w:r w:rsidRPr="001640EB">
        <w:rPr>
          <w:spacing w:val="-6"/>
        </w:rPr>
        <w:t xml:space="preserve"> </w:t>
      </w:r>
      <w:r w:rsidRPr="001640EB">
        <w:t>на дополнительную</w:t>
      </w:r>
      <w:r w:rsidRPr="001640EB">
        <w:rPr>
          <w:spacing w:val="-1"/>
        </w:rPr>
        <w:t xml:space="preserve"> </w:t>
      </w:r>
      <w:r w:rsidRPr="001640EB">
        <w:t>информацию;</w:t>
      </w:r>
    </w:p>
    <w:p w:rsidR="001640EB" w:rsidRPr="001640EB" w:rsidRDefault="001640EB" w:rsidP="001640EB">
      <w:pPr>
        <w:pStyle w:val="a7"/>
        <w:ind w:left="1003" w:right="551"/>
      </w:pPr>
      <w:r w:rsidRPr="001640EB">
        <w:t>устанавливать</w:t>
      </w:r>
      <w:r w:rsidRPr="001640EB">
        <w:rPr>
          <w:spacing w:val="1"/>
        </w:rPr>
        <w:t xml:space="preserve"> </w:t>
      </w:r>
      <w:r w:rsidRPr="001640EB">
        <w:t>причинно-следственные</w:t>
      </w:r>
      <w:r w:rsidRPr="001640EB">
        <w:rPr>
          <w:spacing w:val="1"/>
        </w:rPr>
        <w:t xml:space="preserve"> </w:t>
      </w:r>
      <w:r w:rsidRPr="001640EB">
        <w:t>связи</w:t>
      </w:r>
      <w:r w:rsidRPr="001640EB">
        <w:rPr>
          <w:spacing w:val="1"/>
        </w:rPr>
        <w:t xml:space="preserve"> </w:t>
      </w:r>
      <w:r w:rsidRPr="001640EB">
        <w:t>в</w:t>
      </w:r>
      <w:r w:rsidRPr="001640EB">
        <w:rPr>
          <w:spacing w:val="1"/>
        </w:rPr>
        <w:t xml:space="preserve"> </w:t>
      </w:r>
      <w:r w:rsidRPr="001640EB">
        <w:t>ситуациях</w:t>
      </w:r>
      <w:r w:rsidRPr="001640EB">
        <w:rPr>
          <w:spacing w:val="1"/>
        </w:rPr>
        <w:t xml:space="preserve"> </w:t>
      </w:r>
      <w:r w:rsidRPr="001640EB">
        <w:t>наблюдения</w:t>
      </w:r>
      <w:r w:rsidRPr="001640EB">
        <w:rPr>
          <w:spacing w:val="1"/>
        </w:rPr>
        <w:t xml:space="preserve"> </w:t>
      </w:r>
      <w:r w:rsidRPr="001640EB">
        <w:t>за</w:t>
      </w:r>
      <w:r w:rsidRPr="001640EB">
        <w:rPr>
          <w:spacing w:val="1"/>
        </w:rPr>
        <w:t xml:space="preserve"> </w:t>
      </w:r>
      <w:r w:rsidRPr="001640EB">
        <w:t>языковым</w:t>
      </w:r>
      <w:r w:rsidRPr="001640EB">
        <w:rPr>
          <w:spacing w:val="1"/>
        </w:rPr>
        <w:t xml:space="preserve"> </w:t>
      </w:r>
      <w:r w:rsidRPr="001640EB">
        <w:t>материалом,</w:t>
      </w:r>
      <w:r w:rsidRPr="001640EB">
        <w:rPr>
          <w:spacing w:val="-2"/>
        </w:rPr>
        <w:t xml:space="preserve"> </w:t>
      </w:r>
      <w:r w:rsidRPr="001640EB">
        <w:t>делать</w:t>
      </w:r>
      <w:r w:rsidRPr="001640EB">
        <w:rPr>
          <w:spacing w:val="3"/>
        </w:rPr>
        <w:t xml:space="preserve"> </w:t>
      </w:r>
      <w:r w:rsidRPr="001640EB">
        <w:t>выводы.</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46"/>
      </w:pPr>
      <w:r w:rsidRPr="001640EB">
        <w:lastRenderedPageBreak/>
        <w:t>У обучающегося будут сформированы следующие базовые исследовательские действия как</w:t>
      </w:r>
      <w:r w:rsidRPr="001640EB">
        <w:rPr>
          <w:spacing w:val="-57"/>
        </w:rPr>
        <w:t xml:space="preserve"> </w:t>
      </w:r>
      <w:r w:rsidRPr="001640EB">
        <w:t>часть</w:t>
      </w:r>
      <w:r w:rsidRPr="001640EB">
        <w:rPr>
          <w:spacing w:val="2"/>
        </w:rPr>
        <w:t xml:space="preserve"> </w:t>
      </w:r>
      <w:r w:rsidRPr="001640EB">
        <w:t>познавательных</w:t>
      </w:r>
      <w:r w:rsidRPr="001640EB">
        <w:rPr>
          <w:spacing w:val="2"/>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before="3" w:line="235" w:lineRule="auto"/>
        <w:ind w:left="1003" w:right="552"/>
      </w:pPr>
      <w:r w:rsidRPr="001640EB">
        <w:t>с</w:t>
      </w:r>
      <w:r w:rsidRPr="001640EB">
        <w:rPr>
          <w:spacing w:val="1"/>
        </w:rPr>
        <w:t xml:space="preserve"> </w:t>
      </w:r>
      <w:r w:rsidRPr="001640EB">
        <w:t>помощью</w:t>
      </w:r>
      <w:r w:rsidRPr="001640EB">
        <w:rPr>
          <w:spacing w:val="1"/>
        </w:rPr>
        <w:t xml:space="preserve"> </w:t>
      </w:r>
      <w:r w:rsidRPr="001640EB">
        <w:t>учителя</w:t>
      </w:r>
      <w:r w:rsidRPr="001640EB">
        <w:rPr>
          <w:spacing w:val="1"/>
        </w:rPr>
        <w:t xml:space="preserve"> </w:t>
      </w:r>
      <w:r w:rsidRPr="001640EB">
        <w:t>формулировать</w:t>
      </w:r>
      <w:r w:rsidRPr="001640EB">
        <w:rPr>
          <w:spacing w:val="1"/>
        </w:rPr>
        <w:t xml:space="preserve"> </w:t>
      </w:r>
      <w:r w:rsidRPr="001640EB">
        <w:t>цель,</w:t>
      </w:r>
      <w:r w:rsidRPr="001640EB">
        <w:rPr>
          <w:spacing w:val="1"/>
        </w:rPr>
        <w:t xml:space="preserve"> </w:t>
      </w:r>
      <w:r w:rsidRPr="001640EB">
        <w:t>планировать</w:t>
      </w:r>
      <w:r w:rsidRPr="001640EB">
        <w:rPr>
          <w:spacing w:val="1"/>
        </w:rPr>
        <w:t xml:space="preserve"> </w:t>
      </w:r>
      <w:r w:rsidRPr="001640EB">
        <w:t>изменения</w:t>
      </w:r>
      <w:r w:rsidRPr="001640EB">
        <w:rPr>
          <w:spacing w:val="1"/>
        </w:rPr>
        <w:t xml:space="preserve"> </w:t>
      </w:r>
      <w:r w:rsidRPr="001640EB">
        <w:t>языкового</w:t>
      </w:r>
      <w:r w:rsidRPr="001640EB">
        <w:rPr>
          <w:spacing w:val="1"/>
        </w:rPr>
        <w:t xml:space="preserve"> </w:t>
      </w:r>
      <w:r w:rsidRPr="001640EB">
        <w:t>объекта,</w:t>
      </w:r>
      <w:r w:rsidRPr="001640EB">
        <w:rPr>
          <w:spacing w:val="1"/>
        </w:rPr>
        <w:t xml:space="preserve"> </w:t>
      </w:r>
      <w:r w:rsidRPr="001640EB">
        <w:t>речевой</w:t>
      </w:r>
      <w:r w:rsidRPr="001640EB">
        <w:rPr>
          <w:spacing w:val="-3"/>
        </w:rPr>
        <w:t xml:space="preserve"> </w:t>
      </w:r>
      <w:r w:rsidRPr="001640EB">
        <w:t>ситуации;</w:t>
      </w:r>
    </w:p>
    <w:p w:rsidR="001640EB" w:rsidRPr="001640EB" w:rsidRDefault="001640EB" w:rsidP="001640EB">
      <w:pPr>
        <w:pStyle w:val="a7"/>
        <w:spacing w:before="5" w:line="235" w:lineRule="auto"/>
        <w:ind w:left="1003" w:right="550"/>
      </w:pPr>
      <w:r w:rsidRPr="001640EB">
        <w:t>сравнивать несколько вариантов выполнения задания, выбирать наиболее целесообразный</w:t>
      </w:r>
      <w:r w:rsidRPr="001640EB">
        <w:rPr>
          <w:spacing w:val="1"/>
        </w:rPr>
        <w:t xml:space="preserve"> </w:t>
      </w:r>
      <w:r w:rsidRPr="001640EB">
        <w:t>(на</w:t>
      </w:r>
      <w:r w:rsidRPr="001640EB">
        <w:rPr>
          <w:spacing w:val="-4"/>
        </w:rPr>
        <w:t xml:space="preserve"> </w:t>
      </w:r>
      <w:r w:rsidRPr="001640EB">
        <w:t>основе</w:t>
      </w:r>
      <w:r w:rsidRPr="001640EB">
        <w:rPr>
          <w:spacing w:val="-5"/>
        </w:rPr>
        <w:t xml:space="preserve"> </w:t>
      </w:r>
      <w:r w:rsidRPr="001640EB">
        <w:t>предложенных</w:t>
      </w:r>
      <w:r w:rsidRPr="001640EB">
        <w:rPr>
          <w:spacing w:val="-3"/>
        </w:rPr>
        <w:t xml:space="preserve"> </w:t>
      </w:r>
      <w:r w:rsidRPr="001640EB">
        <w:t>критериев);</w:t>
      </w:r>
    </w:p>
    <w:p w:rsidR="001640EB" w:rsidRPr="001640EB" w:rsidRDefault="001640EB" w:rsidP="001640EB">
      <w:pPr>
        <w:pStyle w:val="a7"/>
        <w:spacing w:before="3"/>
        <w:ind w:left="1003" w:right="545"/>
      </w:pPr>
      <w:r w:rsidRPr="001640EB">
        <w:t>проводить</w:t>
      </w:r>
      <w:r w:rsidRPr="001640EB">
        <w:rPr>
          <w:spacing w:val="1"/>
        </w:rPr>
        <w:t xml:space="preserve"> </w:t>
      </w:r>
      <w:r w:rsidRPr="001640EB">
        <w:t>по</w:t>
      </w:r>
      <w:r w:rsidRPr="001640EB">
        <w:rPr>
          <w:spacing w:val="1"/>
        </w:rPr>
        <w:t xml:space="preserve"> </w:t>
      </w:r>
      <w:r w:rsidRPr="001640EB">
        <w:t>предложенному</w:t>
      </w:r>
      <w:r w:rsidRPr="001640EB">
        <w:rPr>
          <w:spacing w:val="1"/>
        </w:rPr>
        <w:t xml:space="preserve"> </w:t>
      </w:r>
      <w:r w:rsidRPr="001640EB">
        <w:t>плану</w:t>
      </w:r>
      <w:r w:rsidRPr="001640EB">
        <w:rPr>
          <w:spacing w:val="1"/>
        </w:rPr>
        <w:t xml:space="preserve"> </w:t>
      </w:r>
      <w:r w:rsidRPr="001640EB">
        <w:t>несложное</w:t>
      </w:r>
      <w:r w:rsidRPr="001640EB">
        <w:rPr>
          <w:spacing w:val="1"/>
        </w:rPr>
        <w:t xml:space="preserve"> </w:t>
      </w:r>
      <w:r w:rsidRPr="001640EB">
        <w:t>лингвистическое</w:t>
      </w:r>
      <w:r w:rsidRPr="001640EB">
        <w:rPr>
          <w:spacing w:val="1"/>
        </w:rPr>
        <w:t xml:space="preserve"> </w:t>
      </w:r>
      <w:r w:rsidRPr="001640EB">
        <w:t>мини-исследование,</w:t>
      </w:r>
      <w:r w:rsidRPr="001640EB">
        <w:rPr>
          <w:spacing w:val="1"/>
        </w:rPr>
        <w:t xml:space="preserve"> </w:t>
      </w:r>
      <w:r w:rsidRPr="001640EB">
        <w:t>выполнять</w:t>
      </w:r>
      <w:r w:rsidRPr="001640EB">
        <w:rPr>
          <w:spacing w:val="2"/>
        </w:rPr>
        <w:t xml:space="preserve"> </w:t>
      </w:r>
      <w:r w:rsidRPr="001640EB">
        <w:t>по</w:t>
      </w:r>
      <w:r w:rsidRPr="001640EB">
        <w:rPr>
          <w:spacing w:val="2"/>
        </w:rPr>
        <w:t xml:space="preserve"> </w:t>
      </w:r>
      <w:r w:rsidRPr="001640EB">
        <w:t>предложенному</w:t>
      </w:r>
      <w:r w:rsidRPr="001640EB">
        <w:rPr>
          <w:spacing w:val="-8"/>
        </w:rPr>
        <w:t xml:space="preserve"> </w:t>
      </w:r>
      <w:r w:rsidRPr="001640EB">
        <w:t>плану</w:t>
      </w:r>
      <w:r w:rsidRPr="001640EB">
        <w:rPr>
          <w:spacing w:val="-8"/>
        </w:rPr>
        <w:t xml:space="preserve"> </w:t>
      </w:r>
      <w:r w:rsidRPr="001640EB">
        <w:t>проектное</w:t>
      </w:r>
      <w:r w:rsidRPr="001640EB">
        <w:rPr>
          <w:spacing w:val="-4"/>
        </w:rPr>
        <w:t xml:space="preserve"> </w:t>
      </w:r>
      <w:r w:rsidRPr="001640EB">
        <w:t>задание;</w:t>
      </w:r>
    </w:p>
    <w:p w:rsidR="001640EB" w:rsidRPr="001640EB" w:rsidRDefault="001640EB" w:rsidP="001640EB">
      <w:pPr>
        <w:pStyle w:val="a7"/>
        <w:spacing w:before="1"/>
        <w:ind w:left="1003" w:right="552"/>
      </w:pPr>
      <w:r w:rsidRPr="001640EB">
        <w:t>формулировать</w:t>
      </w:r>
      <w:r w:rsidRPr="001640EB">
        <w:rPr>
          <w:spacing w:val="1"/>
        </w:rPr>
        <w:t xml:space="preserve"> </w:t>
      </w:r>
      <w:r w:rsidRPr="001640EB">
        <w:t>выводы</w:t>
      </w:r>
      <w:r w:rsidRPr="001640EB">
        <w:rPr>
          <w:spacing w:val="1"/>
        </w:rPr>
        <w:t xml:space="preserve"> </w:t>
      </w:r>
      <w:r w:rsidRPr="001640EB">
        <w:t>и</w:t>
      </w:r>
      <w:r w:rsidRPr="001640EB">
        <w:rPr>
          <w:spacing w:val="1"/>
        </w:rPr>
        <w:t xml:space="preserve"> </w:t>
      </w:r>
      <w:r w:rsidRPr="001640EB">
        <w:t>подкреплять</w:t>
      </w:r>
      <w:r w:rsidRPr="001640EB">
        <w:rPr>
          <w:spacing w:val="1"/>
        </w:rPr>
        <w:t xml:space="preserve"> </w:t>
      </w:r>
      <w:r w:rsidRPr="001640EB">
        <w:t>их</w:t>
      </w:r>
      <w:r w:rsidRPr="001640EB">
        <w:rPr>
          <w:spacing w:val="1"/>
        </w:rPr>
        <w:t xml:space="preserve"> </w:t>
      </w:r>
      <w:r w:rsidRPr="001640EB">
        <w:t>доказательствами</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результатов</w:t>
      </w:r>
      <w:r w:rsidRPr="001640EB">
        <w:rPr>
          <w:spacing w:val="-57"/>
        </w:rPr>
        <w:t xml:space="preserve"> </w:t>
      </w:r>
      <w:r w:rsidRPr="001640EB">
        <w:t>проведённого наблюдения за языковым материалом (классификации, сравнения, исследования);</w:t>
      </w:r>
      <w:r w:rsidRPr="001640EB">
        <w:rPr>
          <w:spacing w:val="1"/>
        </w:rPr>
        <w:t xml:space="preserve"> </w:t>
      </w:r>
      <w:r w:rsidRPr="001640EB">
        <w:t>формулировать</w:t>
      </w:r>
      <w:r w:rsidRPr="001640EB">
        <w:rPr>
          <w:spacing w:val="1"/>
        </w:rPr>
        <w:t xml:space="preserve"> </w:t>
      </w:r>
      <w:r w:rsidRPr="001640EB">
        <w:t>с</w:t>
      </w:r>
      <w:r w:rsidRPr="001640EB">
        <w:rPr>
          <w:spacing w:val="1"/>
        </w:rPr>
        <w:t xml:space="preserve"> </w:t>
      </w:r>
      <w:r w:rsidRPr="001640EB">
        <w:t>помощью</w:t>
      </w:r>
      <w:r w:rsidRPr="001640EB">
        <w:rPr>
          <w:spacing w:val="1"/>
        </w:rPr>
        <w:t xml:space="preserve"> </w:t>
      </w:r>
      <w:r w:rsidRPr="001640EB">
        <w:t>учителя</w:t>
      </w:r>
      <w:r w:rsidRPr="001640EB">
        <w:rPr>
          <w:spacing w:val="1"/>
        </w:rPr>
        <w:t xml:space="preserve"> </w:t>
      </w:r>
      <w:r w:rsidRPr="001640EB">
        <w:t>вопросы</w:t>
      </w:r>
      <w:r w:rsidRPr="001640EB">
        <w:rPr>
          <w:spacing w:val="1"/>
        </w:rPr>
        <w:t xml:space="preserve"> </w:t>
      </w:r>
      <w:r w:rsidRPr="001640EB">
        <w:t>в</w:t>
      </w:r>
      <w:r w:rsidRPr="001640EB">
        <w:rPr>
          <w:spacing w:val="1"/>
        </w:rPr>
        <w:t xml:space="preserve"> </w:t>
      </w:r>
      <w:r w:rsidRPr="001640EB">
        <w:t>процессе</w:t>
      </w:r>
      <w:r w:rsidRPr="001640EB">
        <w:rPr>
          <w:spacing w:val="1"/>
        </w:rPr>
        <w:t xml:space="preserve"> </w:t>
      </w:r>
      <w:r w:rsidRPr="001640EB">
        <w:t>анализа</w:t>
      </w:r>
      <w:r w:rsidRPr="001640EB">
        <w:rPr>
          <w:spacing w:val="1"/>
        </w:rPr>
        <w:t xml:space="preserve"> </w:t>
      </w:r>
      <w:r w:rsidRPr="001640EB">
        <w:t>предложенного</w:t>
      </w:r>
      <w:r w:rsidRPr="001640EB">
        <w:rPr>
          <w:spacing w:val="1"/>
        </w:rPr>
        <w:t xml:space="preserve"> </w:t>
      </w:r>
      <w:r w:rsidRPr="001640EB">
        <w:t>языкового</w:t>
      </w:r>
      <w:r w:rsidRPr="001640EB">
        <w:rPr>
          <w:spacing w:val="1"/>
        </w:rPr>
        <w:t xml:space="preserve"> </w:t>
      </w:r>
      <w:r w:rsidRPr="001640EB">
        <w:t>материала;</w:t>
      </w:r>
    </w:p>
    <w:p w:rsidR="001640EB" w:rsidRPr="001640EB" w:rsidRDefault="001640EB" w:rsidP="001640EB">
      <w:pPr>
        <w:pStyle w:val="a7"/>
        <w:ind w:left="1003" w:right="555"/>
      </w:pPr>
      <w:r w:rsidRPr="001640EB">
        <w:t>прогнозировать возможное развитие процессов, событий и их последствия в аналогичных</w:t>
      </w:r>
      <w:r w:rsidRPr="001640EB">
        <w:rPr>
          <w:spacing w:val="1"/>
        </w:rPr>
        <w:t xml:space="preserve"> </w:t>
      </w:r>
      <w:r w:rsidRPr="001640EB">
        <w:t>или</w:t>
      </w:r>
      <w:r w:rsidRPr="001640EB">
        <w:rPr>
          <w:spacing w:val="2"/>
        </w:rPr>
        <w:t xml:space="preserve"> </w:t>
      </w:r>
      <w:r w:rsidRPr="001640EB">
        <w:t>сходных</w:t>
      </w:r>
      <w:r w:rsidRPr="001640EB">
        <w:rPr>
          <w:spacing w:val="-3"/>
        </w:rPr>
        <w:t xml:space="preserve"> </w:t>
      </w:r>
      <w:r w:rsidRPr="001640EB">
        <w:t>ситуациях.</w:t>
      </w:r>
    </w:p>
    <w:p w:rsidR="001640EB" w:rsidRPr="001640EB" w:rsidRDefault="001640EB" w:rsidP="001640EB">
      <w:pPr>
        <w:pStyle w:val="a7"/>
        <w:spacing w:before="3" w:line="235" w:lineRule="auto"/>
        <w:ind w:left="1003" w:right="553"/>
      </w:pPr>
      <w:r w:rsidRPr="001640EB">
        <w:t>У обучающегося будут сформированы следующие действия при работе с информацией как</w:t>
      </w:r>
      <w:r w:rsidRPr="001640EB">
        <w:rPr>
          <w:spacing w:val="1"/>
        </w:rPr>
        <w:t xml:space="preserve"> </w:t>
      </w:r>
      <w:r w:rsidRPr="001640EB">
        <w:t>часть</w:t>
      </w:r>
      <w:r w:rsidRPr="001640EB">
        <w:rPr>
          <w:spacing w:val="2"/>
        </w:rPr>
        <w:t xml:space="preserve"> </w:t>
      </w:r>
      <w:r w:rsidRPr="001640EB">
        <w:t>познавательных</w:t>
      </w:r>
      <w:r w:rsidRPr="001640EB">
        <w:rPr>
          <w:spacing w:val="2"/>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before="5" w:line="235" w:lineRule="auto"/>
        <w:ind w:left="1003" w:right="555"/>
      </w:pPr>
      <w:r w:rsidRPr="001640EB">
        <w:t>выбирать</w:t>
      </w:r>
      <w:r w:rsidRPr="001640EB">
        <w:rPr>
          <w:spacing w:val="-7"/>
        </w:rPr>
        <w:t xml:space="preserve"> </w:t>
      </w:r>
      <w:r w:rsidRPr="001640EB">
        <w:t>источник</w:t>
      </w:r>
      <w:r w:rsidRPr="001640EB">
        <w:rPr>
          <w:spacing w:val="-10"/>
        </w:rPr>
        <w:t xml:space="preserve"> </w:t>
      </w:r>
      <w:r w:rsidRPr="001640EB">
        <w:t>получения</w:t>
      </w:r>
      <w:r w:rsidRPr="001640EB">
        <w:rPr>
          <w:spacing w:val="-4"/>
        </w:rPr>
        <w:t xml:space="preserve"> </w:t>
      </w:r>
      <w:r w:rsidRPr="001640EB">
        <w:t>информации:</w:t>
      </w:r>
      <w:r w:rsidRPr="001640EB">
        <w:rPr>
          <w:spacing w:val="-13"/>
        </w:rPr>
        <w:t xml:space="preserve"> </w:t>
      </w:r>
      <w:r w:rsidRPr="001640EB">
        <w:t>нужный</w:t>
      </w:r>
      <w:r w:rsidRPr="001640EB">
        <w:rPr>
          <w:spacing w:val="-7"/>
        </w:rPr>
        <w:t xml:space="preserve"> </w:t>
      </w:r>
      <w:r w:rsidRPr="001640EB">
        <w:t>словарь</w:t>
      </w:r>
      <w:r w:rsidRPr="001640EB">
        <w:rPr>
          <w:spacing w:val="-4"/>
        </w:rPr>
        <w:t xml:space="preserve"> </w:t>
      </w:r>
      <w:r w:rsidRPr="001640EB">
        <w:t>для</w:t>
      </w:r>
      <w:r w:rsidRPr="001640EB">
        <w:rPr>
          <w:spacing w:val="-9"/>
        </w:rPr>
        <w:t xml:space="preserve"> </w:t>
      </w:r>
      <w:r w:rsidRPr="001640EB">
        <w:t>получения</w:t>
      </w:r>
      <w:r w:rsidRPr="001640EB">
        <w:rPr>
          <w:spacing w:val="-4"/>
        </w:rPr>
        <w:t xml:space="preserve"> </w:t>
      </w:r>
      <w:r w:rsidRPr="001640EB">
        <w:t>запрашиваемой</w:t>
      </w:r>
      <w:r w:rsidRPr="001640EB">
        <w:rPr>
          <w:spacing w:val="-57"/>
        </w:rPr>
        <w:t xml:space="preserve"> </w:t>
      </w:r>
      <w:r w:rsidRPr="001640EB">
        <w:t>информации,</w:t>
      </w:r>
      <w:r w:rsidRPr="001640EB">
        <w:rPr>
          <w:spacing w:val="3"/>
        </w:rPr>
        <w:t xml:space="preserve"> </w:t>
      </w:r>
      <w:r w:rsidRPr="001640EB">
        <w:t>для</w:t>
      </w:r>
      <w:r w:rsidRPr="001640EB">
        <w:rPr>
          <w:spacing w:val="2"/>
        </w:rPr>
        <w:t xml:space="preserve"> </w:t>
      </w:r>
      <w:r w:rsidRPr="001640EB">
        <w:t>уточнения;</w:t>
      </w:r>
    </w:p>
    <w:p w:rsidR="001640EB" w:rsidRPr="001640EB" w:rsidRDefault="001640EB" w:rsidP="001640EB">
      <w:pPr>
        <w:pStyle w:val="a7"/>
        <w:spacing w:before="4"/>
        <w:ind w:left="1003" w:right="555"/>
      </w:pPr>
      <w:r w:rsidRPr="001640EB">
        <w:t>согласно</w:t>
      </w:r>
      <w:r w:rsidRPr="001640EB">
        <w:rPr>
          <w:spacing w:val="1"/>
        </w:rPr>
        <w:t xml:space="preserve"> </w:t>
      </w:r>
      <w:r w:rsidRPr="001640EB">
        <w:t>заданному алгоритму находить</w:t>
      </w:r>
      <w:r w:rsidRPr="001640EB">
        <w:rPr>
          <w:spacing w:val="1"/>
        </w:rPr>
        <w:t xml:space="preserve"> </w:t>
      </w:r>
      <w:r w:rsidRPr="001640EB">
        <w:t>представленную</w:t>
      </w:r>
      <w:r w:rsidRPr="001640EB">
        <w:rPr>
          <w:spacing w:val="1"/>
        </w:rPr>
        <w:t xml:space="preserve"> </w:t>
      </w:r>
      <w:r w:rsidRPr="001640EB">
        <w:t>в</w:t>
      </w:r>
      <w:r w:rsidRPr="001640EB">
        <w:rPr>
          <w:spacing w:val="1"/>
        </w:rPr>
        <w:t xml:space="preserve"> </w:t>
      </w:r>
      <w:r w:rsidRPr="001640EB">
        <w:t>явном</w:t>
      </w:r>
      <w:r w:rsidRPr="001640EB">
        <w:rPr>
          <w:spacing w:val="1"/>
        </w:rPr>
        <w:t xml:space="preserve"> </w:t>
      </w:r>
      <w:r w:rsidRPr="001640EB">
        <w:t>виде</w:t>
      </w:r>
      <w:r w:rsidRPr="001640EB">
        <w:rPr>
          <w:spacing w:val="1"/>
        </w:rPr>
        <w:t xml:space="preserve"> </w:t>
      </w:r>
      <w:r w:rsidRPr="001640EB">
        <w:t>информацию</w:t>
      </w:r>
      <w:r w:rsidRPr="001640EB">
        <w:rPr>
          <w:spacing w:val="1"/>
        </w:rPr>
        <w:t xml:space="preserve"> </w:t>
      </w:r>
      <w:r w:rsidRPr="001640EB">
        <w:t>в</w:t>
      </w:r>
      <w:r w:rsidRPr="001640EB">
        <w:rPr>
          <w:spacing w:val="1"/>
        </w:rPr>
        <w:t xml:space="preserve"> </w:t>
      </w:r>
      <w:r w:rsidRPr="001640EB">
        <w:t>предложенном</w:t>
      </w:r>
      <w:r w:rsidRPr="001640EB">
        <w:rPr>
          <w:spacing w:val="-2"/>
        </w:rPr>
        <w:t xml:space="preserve"> </w:t>
      </w:r>
      <w:r w:rsidRPr="001640EB">
        <w:t>источнике:</w:t>
      </w:r>
      <w:r w:rsidRPr="001640EB">
        <w:rPr>
          <w:spacing w:val="2"/>
        </w:rPr>
        <w:t xml:space="preserve"> </w:t>
      </w:r>
      <w:r w:rsidRPr="001640EB">
        <w:t>в</w:t>
      </w:r>
      <w:r w:rsidRPr="001640EB">
        <w:rPr>
          <w:spacing w:val="-1"/>
        </w:rPr>
        <w:t xml:space="preserve"> </w:t>
      </w:r>
      <w:r w:rsidRPr="001640EB">
        <w:t>словарях,</w:t>
      </w:r>
      <w:r w:rsidRPr="001640EB">
        <w:rPr>
          <w:spacing w:val="3"/>
        </w:rPr>
        <w:t xml:space="preserve"> </w:t>
      </w:r>
      <w:r w:rsidRPr="001640EB">
        <w:t>справочниках;</w:t>
      </w:r>
    </w:p>
    <w:p w:rsidR="001640EB" w:rsidRPr="001640EB" w:rsidRDefault="001640EB" w:rsidP="001640EB">
      <w:pPr>
        <w:pStyle w:val="a7"/>
        <w:spacing w:before="3" w:line="235" w:lineRule="auto"/>
        <w:ind w:left="1003" w:right="554"/>
      </w:pPr>
      <w:r w:rsidRPr="001640EB">
        <w:t>распознавать</w:t>
      </w:r>
      <w:r w:rsidRPr="001640EB">
        <w:rPr>
          <w:spacing w:val="-7"/>
        </w:rPr>
        <w:t xml:space="preserve"> </w:t>
      </w:r>
      <w:r w:rsidRPr="001640EB">
        <w:t>достоверную</w:t>
      </w:r>
      <w:r w:rsidRPr="001640EB">
        <w:rPr>
          <w:spacing w:val="-10"/>
        </w:rPr>
        <w:t xml:space="preserve"> </w:t>
      </w:r>
      <w:r w:rsidRPr="001640EB">
        <w:t>и</w:t>
      </w:r>
      <w:r w:rsidRPr="001640EB">
        <w:rPr>
          <w:spacing w:val="-7"/>
        </w:rPr>
        <w:t xml:space="preserve"> </w:t>
      </w:r>
      <w:r w:rsidRPr="001640EB">
        <w:t>недостоверную</w:t>
      </w:r>
      <w:r w:rsidRPr="001640EB">
        <w:rPr>
          <w:spacing w:val="-10"/>
        </w:rPr>
        <w:t xml:space="preserve"> </w:t>
      </w:r>
      <w:r w:rsidRPr="001640EB">
        <w:t>информацию</w:t>
      </w:r>
      <w:r w:rsidRPr="001640EB">
        <w:rPr>
          <w:spacing w:val="-10"/>
        </w:rPr>
        <w:t xml:space="preserve"> </w:t>
      </w:r>
      <w:r w:rsidRPr="001640EB">
        <w:t>самостоятельно</w:t>
      </w:r>
      <w:r w:rsidRPr="001640EB">
        <w:rPr>
          <w:spacing w:val="-8"/>
        </w:rPr>
        <w:t xml:space="preserve"> </w:t>
      </w:r>
      <w:r w:rsidRPr="001640EB">
        <w:t>или</w:t>
      </w:r>
      <w:r w:rsidRPr="001640EB">
        <w:rPr>
          <w:spacing w:val="-11"/>
        </w:rPr>
        <w:t xml:space="preserve"> </w:t>
      </w:r>
      <w:r w:rsidRPr="001640EB">
        <w:t>на</w:t>
      </w:r>
      <w:r w:rsidRPr="001640EB">
        <w:rPr>
          <w:spacing w:val="-13"/>
        </w:rPr>
        <w:t xml:space="preserve"> </w:t>
      </w:r>
      <w:r w:rsidRPr="001640EB">
        <w:t>основании</w:t>
      </w:r>
      <w:r w:rsidRPr="001640EB">
        <w:rPr>
          <w:spacing w:val="-58"/>
        </w:rPr>
        <w:t xml:space="preserve"> </w:t>
      </w:r>
      <w:r w:rsidRPr="001640EB">
        <w:t>предложенного</w:t>
      </w:r>
      <w:r w:rsidRPr="001640EB">
        <w:rPr>
          <w:spacing w:val="1"/>
        </w:rPr>
        <w:t xml:space="preserve"> </w:t>
      </w:r>
      <w:r w:rsidRPr="001640EB">
        <w:t>учителем способа</w:t>
      </w:r>
      <w:r w:rsidRPr="001640EB">
        <w:rPr>
          <w:spacing w:val="-3"/>
        </w:rPr>
        <w:t xml:space="preserve"> </w:t>
      </w:r>
      <w:r w:rsidRPr="001640EB">
        <w:t>её</w:t>
      </w:r>
      <w:r w:rsidRPr="001640EB">
        <w:rPr>
          <w:spacing w:val="-3"/>
        </w:rPr>
        <w:t xml:space="preserve"> </w:t>
      </w:r>
      <w:r w:rsidRPr="001640EB">
        <w:t>проверки</w:t>
      </w:r>
      <w:r w:rsidRPr="001640EB">
        <w:rPr>
          <w:spacing w:val="-1"/>
        </w:rPr>
        <w:t xml:space="preserve"> </w:t>
      </w:r>
      <w:r w:rsidRPr="001640EB">
        <w:t>(обращаясь</w:t>
      </w:r>
      <w:r w:rsidRPr="001640EB">
        <w:rPr>
          <w:spacing w:val="-2"/>
        </w:rPr>
        <w:t xml:space="preserve"> </w:t>
      </w:r>
      <w:r w:rsidRPr="001640EB">
        <w:t>к</w:t>
      </w:r>
      <w:r w:rsidRPr="001640EB">
        <w:rPr>
          <w:spacing w:val="-3"/>
        </w:rPr>
        <w:t xml:space="preserve"> </w:t>
      </w:r>
      <w:r w:rsidRPr="001640EB">
        <w:t>словарям,</w:t>
      </w:r>
      <w:r w:rsidRPr="001640EB">
        <w:rPr>
          <w:spacing w:val="-5"/>
        </w:rPr>
        <w:t xml:space="preserve"> </w:t>
      </w:r>
      <w:r w:rsidRPr="001640EB">
        <w:t>справочникам, учебнику);</w:t>
      </w:r>
    </w:p>
    <w:p w:rsidR="001640EB" w:rsidRPr="001640EB" w:rsidRDefault="001640EB" w:rsidP="001640EB">
      <w:pPr>
        <w:pStyle w:val="a7"/>
        <w:spacing w:before="3"/>
        <w:ind w:left="1003" w:right="548"/>
      </w:pPr>
      <w:r w:rsidRPr="001640EB">
        <w:t>соблюдать</w:t>
      </w:r>
      <w:r w:rsidRPr="001640EB">
        <w:rPr>
          <w:spacing w:val="1"/>
        </w:rPr>
        <w:t xml:space="preserve"> </w:t>
      </w:r>
      <w:r w:rsidRPr="001640EB">
        <w:t>с</w:t>
      </w:r>
      <w:r w:rsidRPr="001640EB">
        <w:rPr>
          <w:spacing w:val="1"/>
        </w:rPr>
        <w:t xml:space="preserve"> </w:t>
      </w:r>
      <w:r w:rsidRPr="001640EB">
        <w:t>помощью</w:t>
      </w:r>
      <w:r w:rsidRPr="001640EB">
        <w:rPr>
          <w:spacing w:val="1"/>
        </w:rPr>
        <w:t xml:space="preserve"> </w:t>
      </w:r>
      <w:r w:rsidRPr="001640EB">
        <w:t>взрослых</w:t>
      </w:r>
      <w:r w:rsidRPr="001640EB">
        <w:rPr>
          <w:spacing w:val="1"/>
        </w:rPr>
        <w:t xml:space="preserve"> </w:t>
      </w:r>
      <w:r w:rsidRPr="001640EB">
        <w:t>(педагогических</w:t>
      </w:r>
      <w:r w:rsidRPr="001640EB">
        <w:rPr>
          <w:spacing w:val="1"/>
        </w:rPr>
        <w:t xml:space="preserve"> </w:t>
      </w:r>
      <w:r w:rsidRPr="001640EB">
        <w:t>работников,</w:t>
      </w:r>
      <w:r w:rsidRPr="001640EB">
        <w:rPr>
          <w:spacing w:val="1"/>
        </w:rPr>
        <w:t xml:space="preserve"> </w:t>
      </w:r>
      <w:r w:rsidRPr="001640EB">
        <w:t>родителей,</w:t>
      </w:r>
      <w:r w:rsidRPr="001640EB">
        <w:rPr>
          <w:spacing w:val="1"/>
        </w:rPr>
        <w:t xml:space="preserve"> </w:t>
      </w:r>
      <w:r w:rsidRPr="001640EB">
        <w:t>законных</w:t>
      </w:r>
      <w:r w:rsidRPr="001640EB">
        <w:rPr>
          <w:spacing w:val="1"/>
        </w:rPr>
        <w:t xml:space="preserve"> </w:t>
      </w:r>
      <w:r w:rsidRPr="001640EB">
        <w:t>представителей)</w:t>
      </w:r>
      <w:r w:rsidRPr="001640EB">
        <w:rPr>
          <w:spacing w:val="1"/>
        </w:rPr>
        <w:t xml:space="preserve"> </w:t>
      </w:r>
      <w:r w:rsidRPr="001640EB">
        <w:t>правила</w:t>
      </w:r>
      <w:r w:rsidRPr="001640EB">
        <w:rPr>
          <w:spacing w:val="1"/>
        </w:rPr>
        <w:t xml:space="preserve"> </w:t>
      </w:r>
      <w:r w:rsidRPr="001640EB">
        <w:t>информационной безопасности</w:t>
      </w:r>
      <w:r w:rsidRPr="001640EB">
        <w:rPr>
          <w:spacing w:val="1"/>
        </w:rPr>
        <w:t xml:space="preserve"> </w:t>
      </w:r>
      <w:r w:rsidRPr="001640EB">
        <w:t>при поиске</w:t>
      </w:r>
      <w:r w:rsidRPr="001640EB">
        <w:rPr>
          <w:spacing w:val="1"/>
        </w:rPr>
        <w:t xml:space="preserve"> </w:t>
      </w:r>
      <w:r w:rsidRPr="001640EB">
        <w:t>информации в</w:t>
      </w:r>
      <w:r w:rsidRPr="001640EB">
        <w:rPr>
          <w:spacing w:val="1"/>
        </w:rPr>
        <w:t xml:space="preserve"> </w:t>
      </w:r>
      <w:r w:rsidRPr="001640EB">
        <w:t>Интернете</w:t>
      </w:r>
      <w:r w:rsidRPr="001640EB">
        <w:rPr>
          <w:spacing w:val="1"/>
        </w:rPr>
        <w:t xml:space="preserve"> </w:t>
      </w:r>
      <w:r w:rsidRPr="001640EB">
        <w:t>(информации о написании и произношении слова, о значении слова, о происхождении слова, о</w:t>
      </w:r>
      <w:r w:rsidRPr="001640EB">
        <w:rPr>
          <w:spacing w:val="1"/>
        </w:rPr>
        <w:t xml:space="preserve"> </w:t>
      </w:r>
      <w:r w:rsidRPr="001640EB">
        <w:t>синонимах</w:t>
      </w:r>
      <w:r w:rsidRPr="001640EB">
        <w:rPr>
          <w:spacing w:val="-3"/>
        </w:rPr>
        <w:t xml:space="preserve"> </w:t>
      </w:r>
      <w:r w:rsidRPr="001640EB">
        <w:t>слова);</w:t>
      </w:r>
    </w:p>
    <w:p w:rsidR="001640EB" w:rsidRPr="001640EB" w:rsidRDefault="001640EB" w:rsidP="001640EB">
      <w:pPr>
        <w:pStyle w:val="a7"/>
        <w:spacing w:before="3" w:line="235" w:lineRule="auto"/>
        <w:ind w:left="1003" w:right="549"/>
      </w:pPr>
      <w:r w:rsidRPr="001640EB">
        <w:t>анализировать</w:t>
      </w:r>
      <w:r w:rsidRPr="001640EB">
        <w:rPr>
          <w:spacing w:val="1"/>
        </w:rPr>
        <w:t xml:space="preserve"> </w:t>
      </w:r>
      <w:r w:rsidRPr="001640EB">
        <w:t>и</w:t>
      </w:r>
      <w:r w:rsidRPr="001640EB">
        <w:rPr>
          <w:spacing w:val="1"/>
        </w:rPr>
        <w:t xml:space="preserve"> </w:t>
      </w:r>
      <w:r w:rsidRPr="001640EB">
        <w:t>создавать</w:t>
      </w:r>
      <w:r w:rsidRPr="001640EB">
        <w:rPr>
          <w:spacing w:val="1"/>
        </w:rPr>
        <w:t xml:space="preserve"> </w:t>
      </w:r>
      <w:r w:rsidRPr="001640EB">
        <w:t>текстовую,</w:t>
      </w:r>
      <w:r w:rsidRPr="001640EB">
        <w:rPr>
          <w:spacing w:val="1"/>
        </w:rPr>
        <w:t xml:space="preserve"> </w:t>
      </w:r>
      <w:r w:rsidRPr="001640EB">
        <w:t>видео-,</w:t>
      </w:r>
      <w:r w:rsidRPr="001640EB">
        <w:rPr>
          <w:spacing w:val="1"/>
        </w:rPr>
        <w:t xml:space="preserve"> </w:t>
      </w:r>
      <w:r w:rsidRPr="001640EB">
        <w:t>графическую,</w:t>
      </w:r>
      <w:r w:rsidRPr="001640EB">
        <w:rPr>
          <w:spacing w:val="1"/>
        </w:rPr>
        <w:t xml:space="preserve"> </w:t>
      </w:r>
      <w:r w:rsidRPr="001640EB">
        <w:t>звуковую</w:t>
      </w:r>
      <w:r w:rsidRPr="001640EB">
        <w:rPr>
          <w:spacing w:val="1"/>
        </w:rPr>
        <w:t xml:space="preserve"> </w:t>
      </w:r>
      <w:r w:rsidRPr="001640EB">
        <w:t>информацию</w:t>
      </w:r>
      <w:r w:rsidRPr="001640EB">
        <w:rPr>
          <w:spacing w:val="1"/>
        </w:rPr>
        <w:t xml:space="preserve"> </w:t>
      </w:r>
      <w:r w:rsidRPr="001640EB">
        <w:t>в</w:t>
      </w:r>
      <w:r w:rsidRPr="001640EB">
        <w:rPr>
          <w:spacing w:val="1"/>
        </w:rPr>
        <w:t xml:space="preserve"> </w:t>
      </w:r>
      <w:r w:rsidRPr="001640EB">
        <w:t>соответствии</w:t>
      </w:r>
      <w:r w:rsidRPr="001640EB">
        <w:rPr>
          <w:spacing w:val="-3"/>
        </w:rPr>
        <w:t xml:space="preserve"> </w:t>
      </w:r>
      <w:r w:rsidRPr="001640EB">
        <w:t>с</w:t>
      </w:r>
      <w:r w:rsidRPr="001640EB">
        <w:rPr>
          <w:spacing w:val="1"/>
        </w:rPr>
        <w:t xml:space="preserve"> </w:t>
      </w:r>
      <w:r w:rsidRPr="001640EB">
        <w:t>учебной</w:t>
      </w:r>
      <w:r w:rsidRPr="001640EB">
        <w:rPr>
          <w:spacing w:val="3"/>
        </w:rPr>
        <w:t xml:space="preserve"> </w:t>
      </w:r>
      <w:r w:rsidRPr="001640EB">
        <w:t>задачей;</w:t>
      </w:r>
    </w:p>
    <w:p w:rsidR="001640EB" w:rsidRPr="001640EB" w:rsidRDefault="001640EB" w:rsidP="001640EB">
      <w:pPr>
        <w:pStyle w:val="a7"/>
        <w:spacing w:before="5" w:line="235" w:lineRule="auto"/>
        <w:ind w:left="1003" w:right="554"/>
      </w:pPr>
      <w:r w:rsidRPr="001640EB">
        <w:t>понимать</w:t>
      </w:r>
      <w:r w:rsidRPr="001640EB">
        <w:rPr>
          <w:spacing w:val="1"/>
        </w:rPr>
        <w:t xml:space="preserve"> </w:t>
      </w:r>
      <w:r w:rsidRPr="001640EB">
        <w:t>лингвистическую</w:t>
      </w:r>
      <w:r w:rsidRPr="001640EB">
        <w:rPr>
          <w:spacing w:val="1"/>
        </w:rPr>
        <w:t xml:space="preserve"> </w:t>
      </w:r>
      <w:r w:rsidRPr="001640EB">
        <w:t>информацию,</w:t>
      </w:r>
      <w:r w:rsidRPr="001640EB">
        <w:rPr>
          <w:spacing w:val="1"/>
        </w:rPr>
        <w:t xml:space="preserve"> </w:t>
      </w:r>
      <w:r w:rsidRPr="001640EB">
        <w:t>зафиксированную</w:t>
      </w:r>
      <w:r w:rsidRPr="001640EB">
        <w:rPr>
          <w:spacing w:val="1"/>
        </w:rPr>
        <w:t xml:space="preserve"> </w:t>
      </w:r>
      <w:r w:rsidRPr="001640EB">
        <w:t>в</w:t>
      </w:r>
      <w:r w:rsidRPr="001640EB">
        <w:rPr>
          <w:spacing w:val="1"/>
        </w:rPr>
        <w:t xml:space="preserve"> </w:t>
      </w:r>
      <w:r w:rsidRPr="001640EB">
        <w:t>виде</w:t>
      </w:r>
      <w:r w:rsidRPr="001640EB">
        <w:rPr>
          <w:spacing w:val="1"/>
        </w:rPr>
        <w:t xml:space="preserve"> </w:t>
      </w:r>
      <w:r w:rsidRPr="001640EB">
        <w:t>таблиц,</w:t>
      </w:r>
      <w:r w:rsidRPr="001640EB">
        <w:rPr>
          <w:spacing w:val="1"/>
        </w:rPr>
        <w:t xml:space="preserve"> </w:t>
      </w:r>
      <w:r w:rsidRPr="001640EB">
        <w:t>схем;</w:t>
      </w:r>
      <w:r w:rsidRPr="001640EB">
        <w:rPr>
          <w:spacing w:val="1"/>
        </w:rPr>
        <w:t xml:space="preserve"> </w:t>
      </w:r>
      <w:r w:rsidRPr="001640EB">
        <w:t>самостоятельно</w:t>
      </w:r>
      <w:r w:rsidRPr="001640EB">
        <w:rPr>
          <w:spacing w:val="-1"/>
        </w:rPr>
        <w:t xml:space="preserve"> </w:t>
      </w:r>
      <w:r w:rsidRPr="001640EB">
        <w:t>создавать</w:t>
      </w:r>
      <w:r w:rsidRPr="001640EB">
        <w:rPr>
          <w:spacing w:val="1"/>
        </w:rPr>
        <w:t xml:space="preserve"> </w:t>
      </w:r>
      <w:r w:rsidRPr="001640EB">
        <w:t>схемы,</w:t>
      </w:r>
      <w:r w:rsidRPr="001640EB">
        <w:rPr>
          <w:spacing w:val="-3"/>
        </w:rPr>
        <w:t xml:space="preserve"> </w:t>
      </w:r>
      <w:r w:rsidRPr="001640EB">
        <w:t>таблицы</w:t>
      </w:r>
      <w:r w:rsidRPr="001640EB">
        <w:rPr>
          <w:spacing w:val="-3"/>
        </w:rPr>
        <w:t xml:space="preserve"> </w:t>
      </w:r>
      <w:r w:rsidRPr="001640EB">
        <w:t>для</w:t>
      </w:r>
      <w:r w:rsidRPr="001640EB">
        <w:rPr>
          <w:spacing w:val="-5"/>
        </w:rPr>
        <w:t xml:space="preserve"> </w:t>
      </w:r>
      <w:r w:rsidRPr="001640EB">
        <w:t>представления лингвистической</w:t>
      </w:r>
      <w:r w:rsidRPr="001640EB">
        <w:rPr>
          <w:spacing w:val="-4"/>
        </w:rPr>
        <w:t xml:space="preserve"> </w:t>
      </w:r>
      <w:r w:rsidRPr="001640EB">
        <w:t>информации.</w:t>
      </w:r>
    </w:p>
    <w:p w:rsidR="001640EB" w:rsidRPr="001640EB" w:rsidRDefault="001640EB" w:rsidP="001640EB">
      <w:pPr>
        <w:pStyle w:val="a7"/>
        <w:spacing w:before="4"/>
        <w:ind w:left="1003" w:right="553"/>
      </w:pP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следующие</w:t>
      </w:r>
      <w:r w:rsidRPr="001640EB">
        <w:rPr>
          <w:spacing w:val="1"/>
        </w:rPr>
        <w:t xml:space="preserve"> </w:t>
      </w:r>
      <w:r w:rsidRPr="001640EB">
        <w:t>действия</w:t>
      </w:r>
      <w:r w:rsidRPr="001640EB">
        <w:rPr>
          <w:spacing w:val="1"/>
        </w:rPr>
        <w:t xml:space="preserve"> </w:t>
      </w:r>
      <w:r w:rsidRPr="001640EB">
        <w:t>общения</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коммуникативных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before="2" w:line="235" w:lineRule="auto"/>
        <w:ind w:left="1003" w:right="540"/>
      </w:pPr>
      <w:r w:rsidRPr="001640EB">
        <w:t>воспринимать и формулировать суждения, выражать эмоции в соответствии с целями и</w:t>
      </w:r>
      <w:r w:rsidRPr="001640EB">
        <w:rPr>
          <w:spacing w:val="1"/>
        </w:rPr>
        <w:t xml:space="preserve"> </w:t>
      </w:r>
      <w:r w:rsidRPr="001640EB">
        <w:t>условиями</w:t>
      </w:r>
      <w:r w:rsidRPr="001640EB">
        <w:rPr>
          <w:spacing w:val="-8"/>
        </w:rPr>
        <w:t xml:space="preserve"> </w:t>
      </w:r>
      <w:r w:rsidRPr="001640EB">
        <w:t>общения</w:t>
      </w:r>
      <w:r w:rsidRPr="001640EB">
        <w:rPr>
          <w:spacing w:val="-3"/>
        </w:rPr>
        <w:t xml:space="preserve"> </w:t>
      </w:r>
      <w:r w:rsidRPr="001640EB">
        <w:t>в</w:t>
      </w:r>
      <w:r w:rsidRPr="001640EB">
        <w:rPr>
          <w:spacing w:val="-1"/>
        </w:rPr>
        <w:t xml:space="preserve"> </w:t>
      </w:r>
      <w:r w:rsidRPr="001640EB">
        <w:t>знакомой</w:t>
      </w:r>
      <w:r w:rsidRPr="001640EB">
        <w:rPr>
          <w:spacing w:val="-2"/>
        </w:rPr>
        <w:t xml:space="preserve"> </w:t>
      </w:r>
      <w:r w:rsidRPr="001640EB">
        <w:t>среде;</w:t>
      </w:r>
    </w:p>
    <w:p w:rsidR="001640EB" w:rsidRPr="001640EB" w:rsidRDefault="001640EB" w:rsidP="001640EB">
      <w:pPr>
        <w:pStyle w:val="a7"/>
        <w:spacing w:before="6" w:line="235" w:lineRule="auto"/>
        <w:ind w:left="1003" w:right="555"/>
      </w:pPr>
      <w:r w:rsidRPr="001640EB">
        <w:t>проявлять уважительное отношение к собеседнику, соблюдать правила ведения диалоги и</w:t>
      </w:r>
      <w:r w:rsidRPr="001640EB">
        <w:rPr>
          <w:spacing w:val="1"/>
        </w:rPr>
        <w:t xml:space="preserve"> </w:t>
      </w:r>
      <w:r w:rsidRPr="001640EB">
        <w:t>дискуссии;</w:t>
      </w:r>
    </w:p>
    <w:p w:rsidR="001640EB" w:rsidRPr="001640EB" w:rsidRDefault="001640EB" w:rsidP="001640EB">
      <w:pPr>
        <w:pStyle w:val="a7"/>
        <w:spacing w:before="3"/>
        <w:ind w:left="1003" w:right="543"/>
      </w:pPr>
      <w:r w:rsidRPr="001640EB">
        <w:t>признавать</w:t>
      </w:r>
      <w:r w:rsidRPr="001640EB">
        <w:rPr>
          <w:spacing w:val="1"/>
        </w:rPr>
        <w:t xml:space="preserve"> </w:t>
      </w:r>
      <w:r w:rsidRPr="001640EB">
        <w:t>возможность</w:t>
      </w:r>
      <w:r w:rsidRPr="001640EB">
        <w:rPr>
          <w:spacing w:val="1"/>
        </w:rPr>
        <w:t xml:space="preserve"> </w:t>
      </w:r>
      <w:r w:rsidRPr="001640EB">
        <w:t>существования</w:t>
      </w:r>
      <w:r w:rsidRPr="001640EB">
        <w:rPr>
          <w:spacing w:val="1"/>
        </w:rPr>
        <w:t xml:space="preserve"> </w:t>
      </w:r>
      <w:r w:rsidRPr="001640EB">
        <w:t>разных</w:t>
      </w:r>
      <w:r w:rsidRPr="001640EB">
        <w:rPr>
          <w:spacing w:val="1"/>
        </w:rPr>
        <w:t xml:space="preserve"> </w:t>
      </w:r>
      <w:r w:rsidRPr="001640EB">
        <w:t>точек</w:t>
      </w:r>
      <w:r w:rsidRPr="001640EB">
        <w:rPr>
          <w:spacing w:val="1"/>
        </w:rPr>
        <w:t xml:space="preserve"> </w:t>
      </w:r>
      <w:r w:rsidRPr="001640EB">
        <w:t>зрения;</w:t>
      </w:r>
      <w:r w:rsidRPr="001640EB">
        <w:rPr>
          <w:spacing w:val="1"/>
        </w:rPr>
        <w:t xml:space="preserve"> </w:t>
      </w:r>
      <w:r w:rsidRPr="001640EB">
        <w:t>корректно</w:t>
      </w:r>
      <w:r w:rsidRPr="001640EB">
        <w:rPr>
          <w:spacing w:val="1"/>
        </w:rPr>
        <w:t xml:space="preserve"> </w:t>
      </w:r>
      <w:r w:rsidRPr="001640EB">
        <w:t>и</w:t>
      </w:r>
      <w:r w:rsidRPr="001640EB">
        <w:rPr>
          <w:spacing w:val="1"/>
        </w:rPr>
        <w:t xml:space="preserve"> </w:t>
      </w:r>
      <w:r w:rsidRPr="001640EB">
        <w:t>аргументированно</w:t>
      </w:r>
      <w:r w:rsidRPr="001640EB">
        <w:rPr>
          <w:spacing w:val="1"/>
        </w:rPr>
        <w:t xml:space="preserve"> </w:t>
      </w:r>
      <w:r w:rsidRPr="001640EB">
        <w:t>высказывать</w:t>
      </w:r>
      <w:r w:rsidRPr="001640EB">
        <w:rPr>
          <w:spacing w:val="1"/>
        </w:rPr>
        <w:t xml:space="preserve"> </w:t>
      </w:r>
      <w:r w:rsidRPr="001640EB">
        <w:t>своё</w:t>
      </w:r>
      <w:r w:rsidRPr="001640EB">
        <w:rPr>
          <w:spacing w:val="1"/>
        </w:rPr>
        <w:t xml:space="preserve"> </w:t>
      </w:r>
      <w:r w:rsidRPr="001640EB">
        <w:t>мнение;</w:t>
      </w:r>
      <w:r w:rsidRPr="001640EB">
        <w:rPr>
          <w:spacing w:val="1"/>
        </w:rPr>
        <w:t xml:space="preserve"> </w:t>
      </w:r>
      <w:r w:rsidRPr="001640EB">
        <w:t>строить</w:t>
      </w:r>
      <w:r w:rsidRPr="001640EB">
        <w:rPr>
          <w:spacing w:val="1"/>
        </w:rPr>
        <w:t xml:space="preserve"> </w:t>
      </w:r>
      <w:r w:rsidRPr="001640EB">
        <w:t>речевое</w:t>
      </w:r>
      <w:r w:rsidRPr="001640EB">
        <w:rPr>
          <w:spacing w:val="1"/>
        </w:rPr>
        <w:t xml:space="preserve"> </w:t>
      </w:r>
      <w:r w:rsidRPr="001640EB">
        <w:t>высказывание</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поставленной</w:t>
      </w:r>
      <w:r w:rsidRPr="001640EB">
        <w:rPr>
          <w:spacing w:val="1"/>
        </w:rPr>
        <w:t xml:space="preserve"> </w:t>
      </w:r>
      <w:r w:rsidRPr="001640EB">
        <w:t>задачей;</w:t>
      </w:r>
      <w:r w:rsidRPr="001640EB">
        <w:rPr>
          <w:spacing w:val="1"/>
        </w:rPr>
        <w:t xml:space="preserve"> </w:t>
      </w:r>
      <w:r w:rsidRPr="001640EB">
        <w:t>создавать</w:t>
      </w:r>
      <w:r w:rsidRPr="001640EB">
        <w:rPr>
          <w:spacing w:val="1"/>
        </w:rPr>
        <w:t xml:space="preserve"> </w:t>
      </w:r>
      <w:r w:rsidRPr="001640EB">
        <w:t>устные</w:t>
      </w:r>
      <w:r w:rsidRPr="001640EB">
        <w:rPr>
          <w:spacing w:val="1"/>
        </w:rPr>
        <w:t xml:space="preserve"> </w:t>
      </w:r>
      <w:r w:rsidRPr="001640EB">
        <w:t>и</w:t>
      </w:r>
      <w:r w:rsidRPr="001640EB">
        <w:rPr>
          <w:spacing w:val="1"/>
        </w:rPr>
        <w:t xml:space="preserve"> </w:t>
      </w:r>
      <w:r w:rsidRPr="001640EB">
        <w:t>письменные</w:t>
      </w:r>
      <w:r w:rsidRPr="001640EB">
        <w:rPr>
          <w:spacing w:val="1"/>
        </w:rPr>
        <w:t xml:space="preserve"> </w:t>
      </w:r>
      <w:r w:rsidRPr="001640EB">
        <w:t>тексты</w:t>
      </w:r>
      <w:r w:rsidRPr="001640EB">
        <w:rPr>
          <w:spacing w:val="1"/>
        </w:rPr>
        <w:t xml:space="preserve"> </w:t>
      </w:r>
      <w:r w:rsidRPr="001640EB">
        <w:t>(описание,</w:t>
      </w:r>
      <w:r w:rsidRPr="001640EB">
        <w:rPr>
          <w:spacing w:val="1"/>
        </w:rPr>
        <w:t xml:space="preserve"> </w:t>
      </w:r>
      <w:r w:rsidRPr="001640EB">
        <w:t>рассуждение,</w:t>
      </w:r>
      <w:r w:rsidRPr="001640EB">
        <w:rPr>
          <w:spacing w:val="1"/>
        </w:rPr>
        <w:t xml:space="preserve"> </w:t>
      </w:r>
      <w:r w:rsidRPr="001640EB">
        <w:t>повествование)</w:t>
      </w:r>
      <w:r w:rsidRPr="001640EB">
        <w:rPr>
          <w:spacing w:val="-2"/>
        </w:rPr>
        <w:t xml:space="preserve"> </w:t>
      </w:r>
      <w:r w:rsidRPr="001640EB">
        <w:t>в</w:t>
      </w:r>
      <w:r w:rsidRPr="001640EB">
        <w:rPr>
          <w:spacing w:val="3"/>
        </w:rPr>
        <w:t xml:space="preserve"> </w:t>
      </w:r>
      <w:r w:rsidRPr="001640EB">
        <w:t>соответствии</w:t>
      </w:r>
      <w:r w:rsidRPr="001640EB">
        <w:rPr>
          <w:spacing w:val="-2"/>
        </w:rPr>
        <w:t xml:space="preserve"> </w:t>
      </w:r>
      <w:r w:rsidRPr="001640EB">
        <w:t>с</w:t>
      </w:r>
      <w:r w:rsidRPr="001640EB">
        <w:rPr>
          <w:spacing w:val="1"/>
        </w:rPr>
        <w:t xml:space="preserve"> </w:t>
      </w:r>
      <w:r w:rsidRPr="001640EB">
        <w:t>речевой</w:t>
      </w:r>
      <w:r w:rsidRPr="001640EB">
        <w:rPr>
          <w:spacing w:val="-3"/>
        </w:rPr>
        <w:t xml:space="preserve"> </w:t>
      </w:r>
      <w:r w:rsidRPr="001640EB">
        <w:t>ситуацией;</w:t>
      </w:r>
    </w:p>
    <w:p w:rsidR="001640EB" w:rsidRPr="001640EB" w:rsidRDefault="001640EB" w:rsidP="001640EB">
      <w:pPr>
        <w:pStyle w:val="a7"/>
        <w:spacing w:before="3" w:line="235" w:lineRule="auto"/>
        <w:ind w:left="1003" w:right="546"/>
      </w:pPr>
      <w:r w:rsidRPr="001640EB">
        <w:t>подготавливать</w:t>
      </w:r>
      <w:r w:rsidRPr="001640EB">
        <w:rPr>
          <w:spacing w:val="1"/>
        </w:rPr>
        <w:t xml:space="preserve"> </w:t>
      </w:r>
      <w:r w:rsidRPr="001640EB">
        <w:t>небольшие</w:t>
      </w:r>
      <w:r w:rsidRPr="001640EB">
        <w:rPr>
          <w:spacing w:val="1"/>
        </w:rPr>
        <w:t xml:space="preserve"> </w:t>
      </w:r>
      <w:r w:rsidRPr="001640EB">
        <w:t>публичные</w:t>
      </w:r>
      <w:r w:rsidRPr="001640EB">
        <w:rPr>
          <w:spacing w:val="1"/>
        </w:rPr>
        <w:t xml:space="preserve"> </w:t>
      </w:r>
      <w:r w:rsidRPr="001640EB">
        <w:t>выступления</w:t>
      </w:r>
      <w:r w:rsidRPr="001640EB">
        <w:rPr>
          <w:spacing w:val="1"/>
        </w:rPr>
        <w:t xml:space="preserve"> </w:t>
      </w:r>
      <w:r w:rsidRPr="001640EB">
        <w:t>о</w:t>
      </w:r>
      <w:r w:rsidRPr="001640EB">
        <w:rPr>
          <w:spacing w:val="1"/>
        </w:rPr>
        <w:t xml:space="preserve"> </w:t>
      </w:r>
      <w:r w:rsidRPr="001640EB">
        <w:t>результатах</w:t>
      </w:r>
      <w:r w:rsidRPr="001640EB">
        <w:rPr>
          <w:spacing w:val="1"/>
        </w:rPr>
        <w:t xml:space="preserve"> </w:t>
      </w:r>
      <w:r w:rsidRPr="001640EB">
        <w:t>парной</w:t>
      </w:r>
      <w:r w:rsidRPr="001640EB">
        <w:rPr>
          <w:spacing w:val="1"/>
        </w:rPr>
        <w:t xml:space="preserve"> </w:t>
      </w:r>
      <w:r w:rsidRPr="001640EB">
        <w:t>и</w:t>
      </w:r>
      <w:r w:rsidRPr="001640EB">
        <w:rPr>
          <w:spacing w:val="1"/>
        </w:rPr>
        <w:t xml:space="preserve"> </w:t>
      </w:r>
      <w:r w:rsidRPr="001640EB">
        <w:t>групповой</w:t>
      </w:r>
      <w:r w:rsidRPr="001640EB">
        <w:rPr>
          <w:spacing w:val="1"/>
        </w:rPr>
        <w:t xml:space="preserve"> </w:t>
      </w:r>
      <w:r w:rsidRPr="001640EB">
        <w:t>работы,</w:t>
      </w:r>
      <w:r w:rsidRPr="001640EB">
        <w:rPr>
          <w:spacing w:val="-7"/>
        </w:rPr>
        <w:t xml:space="preserve"> </w:t>
      </w:r>
      <w:r w:rsidRPr="001640EB">
        <w:t>о</w:t>
      </w:r>
      <w:r w:rsidRPr="001640EB">
        <w:rPr>
          <w:spacing w:val="4"/>
        </w:rPr>
        <w:t xml:space="preserve"> </w:t>
      </w:r>
      <w:r w:rsidRPr="001640EB">
        <w:t>результатах</w:t>
      </w:r>
      <w:r w:rsidRPr="001640EB">
        <w:rPr>
          <w:spacing w:val="-5"/>
        </w:rPr>
        <w:t xml:space="preserve"> </w:t>
      </w:r>
      <w:r w:rsidRPr="001640EB">
        <w:t>наблюдения,</w:t>
      </w:r>
      <w:r w:rsidRPr="001640EB">
        <w:rPr>
          <w:spacing w:val="2"/>
        </w:rPr>
        <w:t xml:space="preserve"> </w:t>
      </w:r>
      <w:r w:rsidRPr="001640EB">
        <w:t>выполненного мини-исследования,</w:t>
      </w:r>
      <w:r w:rsidRPr="001640EB">
        <w:rPr>
          <w:spacing w:val="-2"/>
        </w:rPr>
        <w:t xml:space="preserve"> </w:t>
      </w:r>
      <w:r w:rsidRPr="001640EB">
        <w:t>проектного задания;</w:t>
      </w:r>
    </w:p>
    <w:p w:rsidR="001640EB" w:rsidRPr="001640EB" w:rsidRDefault="001640EB" w:rsidP="001640EB">
      <w:pPr>
        <w:pStyle w:val="a7"/>
        <w:tabs>
          <w:tab w:val="left" w:pos="2420"/>
          <w:tab w:val="left" w:pos="4542"/>
          <w:tab w:val="left" w:pos="7375"/>
          <w:tab w:val="left" w:pos="8792"/>
        </w:tabs>
        <w:spacing w:before="3"/>
        <w:ind w:left="1743" w:right="1174" w:firstLine="0"/>
        <w:jc w:val="left"/>
      </w:pPr>
      <w:r w:rsidRPr="001640EB">
        <w:t>подбирать</w:t>
      </w:r>
      <w:r w:rsidRPr="001640EB">
        <w:rPr>
          <w:spacing w:val="-6"/>
        </w:rPr>
        <w:t xml:space="preserve"> </w:t>
      </w:r>
      <w:r w:rsidRPr="001640EB">
        <w:t>иллюстративный</w:t>
      </w:r>
      <w:r w:rsidRPr="001640EB">
        <w:rPr>
          <w:spacing w:val="-6"/>
        </w:rPr>
        <w:t xml:space="preserve"> </w:t>
      </w:r>
      <w:r w:rsidRPr="001640EB">
        <w:t>материал</w:t>
      </w:r>
      <w:r w:rsidRPr="001640EB">
        <w:rPr>
          <w:spacing w:val="-2"/>
        </w:rPr>
        <w:t xml:space="preserve"> </w:t>
      </w:r>
      <w:r w:rsidRPr="001640EB">
        <w:t>(рисунки, фото,</w:t>
      </w:r>
      <w:r w:rsidRPr="001640EB">
        <w:rPr>
          <w:spacing w:val="-5"/>
        </w:rPr>
        <w:t xml:space="preserve"> </w:t>
      </w:r>
      <w:r w:rsidRPr="001640EB">
        <w:t>плакаты)</w:t>
      </w:r>
      <w:r w:rsidRPr="001640EB">
        <w:rPr>
          <w:spacing w:val="-6"/>
        </w:rPr>
        <w:t xml:space="preserve"> </w:t>
      </w:r>
      <w:r w:rsidRPr="001640EB">
        <w:t>к</w:t>
      </w:r>
      <w:r w:rsidRPr="001640EB">
        <w:rPr>
          <w:spacing w:val="-4"/>
        </w:rPr>
        <w:t xml:space="preserve"> </w:t>
      </w:r>
      <w:r w:rsidRPr="001640EB">
        <w:t>тексту</w:t>
      </w:r>
      <w:r w:rsidRPr="001640EB">
        <w:rPr>
          <w:spacing w:val="-10"/>
        </w:rPr>
        <w:t xml:space="preserve"> </w:t>
      </w:r>
      <w:r w:rsidRPr="001640EB">
        <w:t>выступления.</w:t>
      </w:r>
      <w:r w:rsidRPr="001640EB">
        <w:rPr>
          <w:spacing w:val="-57"/>
        </w:rPr>
        <w:t xml:space="preserve"> </w:t>
      </w:r>
      <w:r w:rsidRPr="001640EB">
        <w:t>У</w:t>
      </w:r>
      <w:r w:rsidRPr="001640EB">
        <w:tab/>
        <w:t>обучающегося</w:t>
      </w:r>
      <w:r w:rsidRPr="001640EB">
        <w:tab/>
        <w:t>будут</w:t>
      </w:r>
      <w:r w:rsidRPr="001640EB">
        <w:rPr>
          <w:spacing w:val="61"/>
        </w:rPr>
        <w:t xml:space="preserve"> </w:t>
      </w:r>
      <w:r w:rsidRPr="001640EB">
        <w:t>сформированы</w:t>
      </w:r>
      <w:r w:rsidRPr="001640EB">
        <w:tab/>
        <w:t>следующие</w:t>
      </w:r>
      <w:r w:rsidRPr="001640EB">
        <w:tab/>
        <w:t>действия</w:t>
      </w:r>
      <w:r w:rsidRPr="001640EB">
        <w:rPr>
          <w:spacing w:val="1"/>
        </w:rPr>
        <w:t xml:space="preserve"> </w:t>
      </w:r>
      <w:r w:rsidRPr="001640EB">
        <w:t>самоорганизации</w:t>
      </w:r>
      <w:r w:rsidRPr="001640EB">
        <w:rPr>
          <w:spacing w:val="1"/>
        </w:rPr>
        <w:t xml:space="preserve"> </w:t>
      </w:r>
      <w:r w:rsidRPr="001640EB">
        <w:t>как</w:t>
      </w:r>
      <w:r w:rsidRPr="001640EB">
        <w:rPr>
          <w:spacing w:val="2"/>
        </w:rPr>
        <w:t xml:space="preserve"> </w:t>
      </w:r>
      <w:r w:rsidRPr="001640EB">
        <w:t>часть</w:t>
      </w:r>
      <w:r w:rsidRPr="001640EB">
        <w:rPr>
          <w:spacing w:val="1"/>
        </w:rPr>
        <w:t xml:space="preserve"> </w:t>
      </w:r>
      <w:r w:rsidRPr="001640EB">
        <w:t>регулятивных</w:t>
      </w:r>
      <w:r w:rsidRPr="001640EB">
        <w:rPr>
          <w:spacing w:val="-4"/>
        </w:rPr>
        <w:t xml:space="preserve"> </w:t>
      </w:r>
      <w:r w:rsidRPr="001640EB">
        <w:t>универсальных учебных</w:t>
      </w:r>
      <w:r w:rsidRPr="001640EB">
        <w:rPr>
          <w:spacing w:val="-5"/>
        </w:rPr>
        <w:t xml:space="preserve"> </w:t>
      </w:r>
      <w:r w:rsidRPr="001640EB">
        <w:t>действий:</w:t>
      </w:r>
    </w:p>
    <w:p w:rsidR="001640EB" w:rsidRPr="001640EB" w:rsidRDefault="001640EB" w:rsidP="001640EB">
      <w:pPr>
        <w:pStyle w:val="a7"/>
        <w:ind w:left="1003"/>
        <w:jc w:val="left"/>
      </w:pPr>
      <w:r w:rsidRPr="001640EB">
        <w:t>планировать</w:t>
      </w:r>
      <w:r w:rsidRPr="001640EB">
        <w:rPr>
          <w:spacing w:val="13"/>
        </w:rPr>
        <w:t xml:space="preserve"> </w:t>
      </w:r>
      <w:r w:rsidRPr="001640EB">
        <w:t>действия</w:t>
      </w:r>
      <w:r w:rsidRPr="001640EB">
        <w:rPr>
          <w:spacing w:val="12"/>
        </w:rPr>
        <w:t xml:space="preserve"> </w:t>
      </w:r>
      <w:r w:rsidRPr="001640EB">
        <w:t>по</w:t>
      </w:r>
      <w:r w:rsidRPr="001640EB">
        <w:rPr>
          <w:spacing w:val="17"/>
        </w:rPr>
        <w:t xml:space="preserve"> </w:t>
      </w:r>
      <w:r w:rsidRPr="001640EB">
        <w:t>решению</w:t>
      </w:r>
      <w:r w:rsidRPr="001640EB">
        <w:rPr>
          <w:spacing w:val="10"/>
        </w:rPr>
        <w:t xml:space="preserve"> </w:t>
      </w:r>
      <w:r w:rsidRPr="001640EB">
        <w:t>учебной</w:t>
      </w:r>
      <w:r w:rsidRPr="001640EB">
        <w:rPr>
          <w:spacing w:val="13"/>
        </w:rPr>
        <w:t xml:space="preserve"> </w:t>
      </w:r>
      <w:r w:rsidRPr="001640EB">
        <w:t>задачи</w:t>
      </w:r>
      <w:r w:rsidRPr="001640EB">
        <w:rPr>
          <w:spacing w:val="13"/>
        </w:rPr>
        <w:t xml:space="preserve"> </w:t>
      </w:r>
      <w:r w:rsidRPr="001640EB">
        <w:t>для</w:t>
      </w:r>
      <w:r w:rsidRPr="001640EB">
        <w:rPr>
          <w:spacing w:val="11"/>
        </w:rPr>
        <w:t xml:space="preserve"> </w:t>
      </w:r>
      <w:r w:rsidRPr="001640EB">
        <w:t>получения</w:t>
      </w:r>
      <w:r w:rsidRPr="001640EB">
        <w:rPr>
          <w:spacing w:val="12"/>
        </w:rPr>
        <w:t xml:space="preserve"> </w:t>
      </w:r>
      <w:r w:rsidRPr="001640EB">
        <w:t>результата;</w:t>
      </w:r>
      <w:r w:rsidRPr="001640EB">
        <w:rPr>
          <w:spacing w:val="8"/>
        </w:rPr>
        <w:t xml:space="preserve"> </w:t>
      </w:r>
      <w:r w:rsidRPr="001640EB">
        <w:t>выстраивать</w:t>
      </w:r>
      <w:r w:rsidRPr="001640EB">
        <w:rPr>
          <w:spacing w:val="-57"/>
        </w:rPr>
        <w:t xml:space="preserve"> </w:t>
      </w:r>
      <w:r w:rsidRPr="001640EB">
        <w:t>последовательность</w:t>
      </w:r>
      <w:r w:rsidRPr="001640EB">
        <w:rPr>
          <w:spacing w:val="-2"/>
        </w:rPr>
        <w:t xml:space="preserve"> </w:t>
      </w:r>
      <w:r w:rsidRPr="001640EB">
        <w:t>выбранных</w:t>
      </w:r>
      <w:r w:rsidRPr="001640EB">
        <w:rPr>
          <w:spacing w:val="-3"/>
        </w:rPr>
        <w:t xml:space="preserve"> </w:t>
      </w:r>
      <w:r w:rsidRPr="001640EB">
        <w:t>действий.</w:t>
      </w:r>
    </w:p>
    <w:p w:rsidR="001640EB" w:rsidRPr="001640EB" w:rsidRDefault="001640EB" w:rsidP="001640EB">
      <w:pPr>
        <w:pStyle w:val="a7"/>
        <w:tabs>
          <w:tab w:val="left" w:pos="2420"/>
          <w:tab w:val="left" w:pos="4542"/>
          <w:tab w:val="left" w:pos="7375"/>
          <w:tab w:val="left" w:pos="8792"/>
        </w:tabs>
        <w:ind w:left="1743" w:right="2064" w:firstLine="0"/>
        <w:jc w:val="left"/>
      </w:pPr>
      <w:r w:rsidRPr="001640EB">
        <w:t>У</w:t>
      </w:r>
      <w:r w:rsidRPr="001640EB">
        <w:tab/>
        <w:t>обучающегося</w:t>
      </w:r>
      <w:r w:rsidRPr="001640EB">
        <w:tab/>
        <w:t>будут</w:t>
      </w:r>
      <w:r w:rsidRPr="001640EB">
        <w:rPr>
          <w:spacing w:val="61"/>
        </w:rPr>
        <w:t xml:space="preserve"> </w:t>
      </w:r>
      <w:r w:rsidRPr="001640EB">
        <w:t>сформированы</w:t>
      </w:r>
      <w:r w:rsidRPr="001640EB">
        <w:tab/>
        <w:t>следующие</w:t>
      </w:r>
      <w:r w:rsidRPr="001640EB">
        <w:tab/>
      </w:r>
      <w:r w:rsidRPr="001640EB">
        <w:rPr>
          <w:spacing w:val="-1"/>
        </w:rPr>
        <w:t>действия</w:t>
      </w:r>
      <w:r w:rsidRPr="001640EB">
        <w:rPr>
          <w:spacing w:val="-57"/>
        </w:rPr>
        <w:t xml:space="preserve"> </w:t>
      </w:r>
      <w:r w:rsidRPr="001640EB">
        <w:t>самоконтроля</w:t>
      </w:r>
      <w:r w:rsidRPr="001640EB">
        <w:rPr>
          <w:spacing w:val="-6"/>
        </w:rPr>
        <w:t xml:space="preserve"> </w:t>
      </w:r>
      <w:r w:rsidRPr="001640EB">
        <w:t>как</w:t>
      </w:r>
      <w:r w:rsidRPr="001640EB">
        <w:rPr>
          <w:spacing w:val="-2"/>
        </w:rPr>
        <w:t xml:space="preserve"> </w:t>
      </w:r>
      <w:r w:rsidRPr="001640EB">
        <w:t>часть регулятивных</w:t>
      </w:r>
      <w:r w:rsidRPr="001640EB">
        <w:rPr>
          <w:spacing w:val="-1"/>
        </w:rPr>
        <w:t xml:space="preserve"> </w:t>
      </w:r>
      <w:r w:rsidRPr="001640EB">
        <w:t>универсальных учебных</w:t>
      </w:r>
      <w:r w:rsidRPr="001640EB">
        <w:rPr>
          <w:spacing w:val="-6"/>
        </w:rPr>
        <w:t xml:space="preserve"> </w:t>
      </w:r>
      <w:r w:rsidRPr="001640EB">
        <w:t>действий:</w:t>
      </w:r>
    </w:p>
    <w:p w:rsidR="001640EB" w:rsidRPr="001640EB" w:rsidRDefault="001640EB" w:rsidP="001640EB">
      <w:pPr>
        <w:pStyle w:val="a7"/>
        <w:ind w:left="1003" w:right="495"/>
        <w:jc w:val="left"/>
      </w:pPr>
      <w:r w:rsidRPr="001640EB">
        <w:t>устанавливать</w:t>
      </w:r>
      <w:r w:rsidRPr="001640EB">
        <w:rPr>
          <w:spacing w:val="47"/>
        </w:rPr>
        <w:t xml:space="preserve"> </w:t>
      </w:r>
      <w:r w:rsidRPr="001640EB">
        <w:t>причины</w:t>
      </w:r>
      <w:r w:rsidRPr="001640EB">
        <w:rPr>
          <w:spacing w:val="47"/>
        </w:rPr>
        <w:t xml:space="preserve"> </w:t>
      </w:r>
      <w:r w:rsidRPr="001640EB">
        <w:t>успеха</w:t>
      </w:r>
      <w:r w:rsidRPr="001640EB">
        <w:rPr>
          <w:spacing w:val="44"/>
        </w:rPr>
        <w:t xml:space="preserve"> </w:t>
      </w:r>
      <w:r w:rsidRPr="001640EB">
        <w:t>(неудач)</w:t>
      </w:r>
      <w:r w:rsidRPr="001640EB">
        <w:rPr>
          <w:spacing w:val="51"/>
        </w:rPr>
        <w:t xml:space="preserve"> </w:t>
      </w:r>
      <w:r w:rsidRPr="001640EB">
        <w:t>учебной</w:t>
      </w:r>
      <w:r w:rsidRPr="001640EB">
        <w:rPr>
          <w:spacing w:val="46"/>
        </w:rPr>
        <w:t xml:space="preserve"> </w:t>
      </w:r>
      <w:r w:rsidRPr="001640EB">
        <w:t>деятельности;</w:t>
      </w:r>
      <w:r w:rsidRPr="001640EB">
        <w:rPr>
          <w:spacing w:val="42"/>
        </w:rPr>
        <w:t xml:space="preserve"> </w:t>
      </w:r>
      <w:r w:rsidRPr="001640EB">
        <w:t>корректировать</w:t>
      </w:r>
      <w:r w:rsidRPr="001640EB">
        <w:rPr>
          <w:spacing w:val="47"/>
        </w:rPr>
        <w:t xml:space="preserve"> </w:t>
      </w:r>
      <w:r w:rsidRPr="001640EB">
        <w:t>свои</w:t>
      </w:r>
      <w:r w:rsidRPr="001640EB">
        <w:rPr>
          <w:spacing w:val="-57"/>
        </w:rPr>
        <w:t xml:space="preserve"> </w:t>
      </w:r>
      <w:r w:rsidRPr="001640EB">
        <w:t>учебные действия</w:t>
      </w:r>
      <w:r w:rsidRPr="001640EB">
        <w:rPr>
          <w:spacing w:val="2"/>
        </w:rPr>
        <w:t xml:space="preserve"> </w:t>
      </w:r>
      <w:r w:rsidRPr="001640EB">
        <w:t>для</w:t>
      </w:r>
      <w:r w:rsidRPr="001640EB">
        <w:rPr>
          <w:spacing w:val="1"/>
        </w:rPr>
        <w:t xml:space="preserve"> </w:t>
      </w:r>
      <w:r w:rsidRPr="001640EB">
        <w:t>преодоления</w:t>
      </w:r>
      <w:r w:rsidRPr="001640EB">
        <w:rPr>
          <w:spacing w:val="-3"/>
        </w:rPr>
        <w:t xml:space="preserve"> </w:t>
      </w:r>
      <w:r w:rsidRPr="001640EB">
        <w:t>речевых</w:t>
      </w:r>
      <w:r w:rsidRPr="001640EB">
        <w:rPr>
          <w:spacing w:val="-4"/>
        </w:rPr>
        <w:t xml:space="preserve"> </w:t>
      </w:r>
      <w:r w:rsidRPr="001640EB">
        <w:t>и</w:t>
      </w:r>
      <w:r w:rsidRPr="001640EB">
        <w:rPr>
          <w:spacing w:val="-2"/>
        </w:rPr>
        <w:t xml:space="preserve"> </w:t>
      </w:r>
      <w:r w:rsidRPr="001640EB">
        <w:t>орфографических</w:t>
      </w:r>
      <w:r w:rsidRPr="001640EB">
        <w:rPr>
          <w:spacing w:val="-3"/>
        </w:rPr>
        <w:t xml:space="preserve"> </w:t>
      </w:r>
      <w:r w:rsidRPr="001640EB">
        <w:t>ошибок;</w:t>
      </w:r>
    </w:p>
    <w:p w:rsidR="001640EB" w:rsidRPr="001640EB" w:rsidRDefault="001640EB" w:rsidP="001640EB">
      <w:pPr>
        <w:pStyle w:val="a7"/>
        <w:ind w:left="1003"/>
        <w:jc w:val="left"/>
      </w:pPr>
      <w:r w:rsidRPr="001640EB">
        <w:t>соотносить</w:t>
      </w:r>
      <w:r w:rsidRPr="001640EB">
        <w:rPr>
          <w:spacing w:val="49"/>
        </w:rPr>
        <w:t xml:space="preserve"> </w:t>
      </w:r>
      <w:r w:rsidRPr="001640EB">
        <w:t>результат</w:t>
      </w:r>
      <w:r w:rsidRPr="001640EB">
        <w:rPr>
          <w:spacing w:val="49"/>
        </w:rPr>
        <w:t xml:space="preserve"> </w:t>
      </w:r>
      <w:r w:rsidRPr="001640EB">
        <w:t>деятельности</w:t>
      </w:r>
      <w:r w:rsidRPr="001640EB">
        <w:rPr>
          <w:spacing w:val="46"/>
        </w:rPr>
        <w:t xml:space="preserve"> </w:t>
      </w:r>
      <w:r w:rsidRPr="001640EB">
        <w:t>с</w:t>
      </w:r>
      <w:r w:rsidRPr="001640EB">
        <w:rPr>
          <w:spacing w:val="47"/>
        </w:rPr>
        <w:t xml:space="preserve"> </w:t>
      </w:r>
      <w:r w:rsidRPr="001640EB">
        <w:t>поставленной</w:t>
      </w:r>
      <w:r w:rsidRPr="001640EB">
        <w:rPr>
          <w:spacing w:val="45"/>
        </w:rPr>
        <w:t xml:space="preserve"> </w:t>
      </w:r>
      <w:r w:rsidRPr="001640EB">
        <w:t>учебной</w:t>
      </w:r>
      <w:r w:rsidRPr="001640EB">
        <w:rPr>
          <w:spacing w:val="49"/>
        </w:rPr>
        <w:t xml:space="preserve"> </w:t>
      </w:r>
      <w:r w:rsidRPr="001640EB">
        <w:t>задачей</w:t>
      </w:r>
      <w:r w:rsidRPr="001640EB">
        <w:rPr>
          <w:spacing w:val="49"/>
        </w:rPr>
        <w:t xml:space="preserve"> </w:t>
      </w:r>
      <w:r w:rsidRPr="001640EB">
        <w:t>по</w:t>
      </w:r>
      <w:r w:rsidRPr="001640EB">
        <w:rPr>
          <w:spacing w:val="48"/>
        </w:rPr>
        <w:t xml:space="preserve"> </w:t>
      </w:r>
      <w:r w:rsidRPr="001640EB">
        <w:t>выделению,</w:t>
      </w:r>
      <w:r w:rsidRPr="001640EB">
        <w:rPr>
          <w:spacing w:val="-57"/>
        </w:rPr>
        <w:t xml:space="preserve"> </w:t>
      </w:r>
      <w:r w:rsidRPr="001640EB">
        <w:t>характеристике,</w:t>
      </w:r>
      <w:r w:rsidRPr="001640EB">
        <w:rPr>
          <w:spacing w:val="3"/>
        </w:rPr>
        <w:t xml:space="preserve"> </w:t>
      </w:r>
      <w:r w:rsidRPr="001640EB">
        <w:t>использованию языковых</w:t>
      </w:r>
      <w:r w:rsidRPr="001640EB">
        <w:rPr>
          <w:spacing w:val="-3"/>
        </w:rPr>
        <w:t xml:space="preserve"> </w:t>
      </w:r>
      <w:r w:rsidRPr="001640EB">
        <w:t>единиц;</w:t>
      </w:r>
    </w:p>
    <w:p w:rsidR="001640EB" w:rsidRPr="001640EB" w:rsidRDefault="001640EB" w:rsidP="001640EB">
      <w:pPr>
        <w:pStyle w:val="a7"/>
        <w:tabs>
          <w:tab w:val="left" w:pos="2927"/>
          <w:tab w:val="left" w:pos="4020"/>
          <w:tab w:val="left" w:pos="5593"/>
          <w:tab w:val="left" w:pos="6217"/>
          <w:tab w:val="left" w:pos="7147"/>
          <w:tab w:val="left" w:pos="7497"/>
          <w:tab w:val="left" w:pos="8768"/>
          <w:tab w:val="left" w:pos="10284"/>
        </w:tabs>
        <w:ind w:left="1003" w:right="555"/>
        <w:jc w:val="left"/>
      </w:pPr>
      <w:r w:rsidRPr="001640EB">
        <w:t>находить</w:t>
      </w:r>
      <w:r w:rsidRPr="001640EB">
        <w:tab/>
        <w:t>ошибку,</w:t>
      </w:r>
      <w:r w:rsidRPr="001640EB">
        <w:tab/>
        <w:t>допущенную</w:t>
      </w:r>
      <w:r w:rsidRPr="001640EB">
        <w:tab/>
        <w:t>при</w:t>
      </w:r>
      <w:r w:rsidRPr="001640EB">
        <w:tab/>
        <w:t>работе</w:t>
      </w:r>
      <w:r w:rsidRPr="001640EB">
        <w:tab/>
        <w:t>с</w:t>
      </w:r>
      <w:r w:rsidRPr="001640EB">
        <w:tab/>
        <w:t>языковым</w:t>
      </w:r>
      <w:r w:rsidRPr="001640EB">
        <w:tab/>
        <w:t>материалом,</w:t>
      </w:r>
      <w:r w:rsidRPr="001640EB">
        <w:tab/>
      </w:r>
      <w:r w:rsidRPr="001640EB">
        <w:rPr>
          <w:spacing w:val="-1"/>
        </w:rPr>
        <w:t>находить</w:t>
      </w:r>
      <w:r w:rsidRPr="001640EB">
        <w:rPr>
          <w:spacing w:val="-57"/>
        </w:rPr>
        <w:t xml:space="preserve"> </w:t>
      </w:r>
      <w:r w:rsidRPr="001640EB">
        <w:t>орфографическую</w:t>
      </w:r>
      <w:r w:rsidRPr="001640EB">
        <w:rPr>
          <w:spacing w:val="-1"/>
        </w:rPr>
        <w:t xml:space="preserve"> </w:t>
      </w:r>
      <w:r w:rsidRPr="001640EB">
        <w:t>и</w:t>
      </w:r>
      <w:r w:rsidRPr="001640EB">
        <w:rPr>
          <w:spacing w:val="3"/>
        </w:rPr>
        <w:t xml:space="preserve"> </w:t>
      </w:r>
      <w:r w:rsidRPr="001640EB">
        <w:t>пунктуационную ошибки;</w:t>
      </w:r>
    </w:p>
    <w:p w:rsidR="001640EB" w:rsidRPr="001640EB" w:rsidRDefault="001640EB" w:rsidP="001640EB">
      <w:pPr>
        <w:pStyle w:val="a7"/>
        <w:ind w:left="1003"/>
        <w:jc w:val="left"/>
      </w:pPr>
      <w:r w:rsidRPr="001640EB">
        <w:rPr>
          <w:spacing w:val="-1"/>
        </w:rPr>
        <w:t>сравнивать</w:t>
      </w:r>
      <w:r w:rsidRPr="001640EB">
        <w:rPr>
          <w:spacing w:val="-12"/>
        </w:rPr>
        <w:t xml:space="preserve"> </w:t>
      </w:r>
      <w:r w:rsidRPr="001640EB">
        <w:rPr>
          <w:spacing w:val="-1"/>
        </w:rPr>
        <w:t>результаты</w:t>
      </w:r>
      <w:r w:rsidRPr="001640EB">
        <w:rPr>
          <w:spacing w:val="-7"/>
        </w:rPr>
        <w:t xml:space="preserve"> </w:t>
      </w:r>
      <w:r w:rsidRPr="001640EB">
        <w:rPr>
          <w:spacing w:val="-1"/>
        </w:rPr>
        <w:t>своей</w:t>
      </w:r>
      <w:r w:rsidRPr="001640EB">
        <w:rPr>
          <w:spacing w:val="-12"/>
        </w:rPr>
        <w:t xml:space="preserve"> </w:t>
      </w:r>
      <w:r w:rsidRPr="001640EB">
        <w:rPr>
          <w:spacing w:val="-1"/>
        </w:rPr>
        <w:t>деятельности</w:t>
      </w:r>
      <w:r w:rsidRPr="001640EB">
        <w:rPr>
          <w:spacing w:val="-13"/>
        </w:rPr>
        <w:t xml:space="preserve"> </w:t>
      </w:r>
      <w:r w:rsidRPr="001640EB">
        <w:rPr>
          <w:spacing w:val="-1"/>
        </w:rPr>
        <w:t>и</w:t>
      </w:r>
      <w:r w:rsidRPr="001640EB">
        <w:rPr>
          <w:spacing w:val="-8"/>
        </w:rPr>
        <w:t xml:space="preserve"> </w:t>
      </w:r>
      <w:r w:rsidRPr="001640EB">
        <w:rPr>
          <w:spacing w:val="-1"/>
        </w:rPr>
        <w:t>деятельности</w:t>
      </w:r>
      <w:r w:rsidRPr="001640EB">
        <w:rPr>
          <w:spacing w:val="-8"/>
        </w:rPr>
        <w:t xml:space="preserve"> </w:t>
      </w:r>
      <w:r w:rsidRPr="001640EB">
        <w:t>других</w:t>
      </w:r>
      <w:r w:rsidRPr="001640EB">
        <w:rPr>
          <w:spacing w:val="-13"/>
        </w:rPr>
        <w:t xml:space="preserve"> </w:t>
      </w:r>
      <w:r w:rsidRPr="001640EB">
        <w:t>обучающихся,</w:t>
      </w:r>
      <w:r w:rsidRPr="001640EB">
        <w:rPr>
          <w:spacing w:val="-7"/>
        </w:rPr>
        <w:t xml:space="preserve"> </w:t>
      </w:r>
      <w:r w:rsidRPr="001640EB">
        <w:t>объективно</w:t>
      </w:r>
      <w:r w:rsidRPr="001640EB">
        <w:rPr>
          <w:spacing w:val="-57"/>
        </w:rPr>
        <w:t xml:space="preserve"> </w:t>
      </w:r>
      <w:r w:rsidRPr="001640EB">
        <w:t>оценивать</w:t>
      </w:r>
      <w:r w:rsidRPr="001640EB">
        <w:rPr>
          <w:spacing w:val="-2"/>
        </w:rPr>
        <w:t xml:space="preserve"> </w:t>
      </w:r>
      <w:r w:rsidRPr="001640EB">
        <w:t>их</w:t>
      </w:r>
      <w:r w:rsidRPr="001640EB">
        <w:rPr>
          <w:spacing w:val="-3"/>
        </w:rPr>
        <w:t xml:space="preserve"> </w:t>
      </w:r>
      <w:r w:rsidRPr="001640EB">
        <w:t>по</w:t>
      </w:r>
      <w:r w:rsidRPr="001640EB">
        <w:rPr>
          <w:spacing w:val="6"/>
        </w:rPr>
        <w:t xml:space="preserve"> </w:t>
      </w:r>
      <w:r w:rsidRPr="001640EB">
        <w:t>предложенным</w:t>
      </w:r>
      <w:r w:rsidRPr="001640EB">
        <w:rPr>
          <w:spacing w:val="-1"/>
        </w:rPr>
        <w:t xml:space="preserve"> </w:t>
      </w:r>
      <w:r w:rsidRPr="001640EB">
        <w:t>критериям.</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743" w:right="2064" w:firstLine="0"/>
      </w:pPr>
      <w:r w:rsidRPr="001640EB">
        <w:lastRenderedPageBreak/>
        <w:t xml:space="preserve">У      </w:t>
      </w:r>
      <w:r w:rsidRPr="001640EB">
        <w:rPr>
          <w:spacing w:val="1"/>
        </w:rPr>
        <w:t xml:space="preserve"> </w:t>
      </w:r>
      <w:r w:rsidRPr="001640EB">
        <w:t xml:space="preserve">обучающегося       </w:t>
      </w:r>
      <w:r w:rsidRPr="001640EB">
        <w:rPr>
          <w:spacing w:val="1"/>
        </w:rPr>
        <w:t xml:space="preserve"> </w:t>
      </w:r>
      <w:r w:rsidRPr="001640EB">
        <w:t>будут</w:t>
      </w:r>
      <w:r w:rsidRPr="001640EB">
        <w:rPr>
          <w:spacing w:val="60"/>
        </w:rPr>
        <w:t xml:space="preserve"> </w:t>
      </w:r>
      <w:r w:rsidRPr="001640EB">
        <w:t xml:space="preserve">сформированы       </w:t>
      </w:r>
      <w:r w:rsidRPr="001640EB">
        <w:rPr>
          <w:spacing w:val="1"/>
        </w:rPr>
        <w:t xml:space="preserve"> </w:t>
      </w:r>
      <w:r w:rsidRPr="001640EB">
        <w:t>следующие    действия</w:t>
      </w:r>
      <w:r w:rsidRPr="001640EB">
        <w:rPr>
          <w:spacing w:val="1"/>
        </w:rPr>
        <w:t xml:space="preserve"> </w:t>
      </w:r>
      <w:r w:rsidRPr="001640EB">
        <w:t>при</w:t>
      </w:r>
      <w:r w:rsidRPr="001640EB">
        <w:rPr>
          <w:spacing w:val="-3"/>
        </w:rPr>
        <w:t xml:space="preserve"> </w:t>
      </w:r>
      <w:r w:rsidRPr="001640EB">
        <w:t>осуществлении</w:t>
      </w:r>
      <w:r w:rsidRPr="001640EB">
        <w:rPr>
          <w:spacing w:val="3"/>
        </w:rPr>
        <w:t xml:space="preserve"> </w:t>
      </w:r>
      <w:r w:rsidRPr="001640EB">
        <w:t>совместной</w:t>
      </w:r>
      <w:r w:rsidRPr="001640EB">
        <w:rPr>
          <w:spacing w:val="-2"/>
        </w:rPr>
        <w:t xml:space="preserve"> </w:t>
      </w:r>
      <w:r w:rsidRPr="001640EB">
        <w:t>деятельности:</w:t>
      </w:r>
    </w:p>
    <w:p w:rsidR="001640EB" w:rsidRPr="001640EB" w:rsidRDefault="001640EB" w:rsidP="001640EB">
      <w:pPr>
        <w:pStyle w:val="a7"/>
        <w:ind w:left="1003" w:right="550"/>
      </w:pPr>
      <w:r w:rsidRPr="001640EB">
        <w:t>формулировать краткосрочные и долгосрочные цели (индивидуальные с учётом участия в</w:t>
      </w:r>
      <w:r w:rsidRPr="001640EB">
        <w:rPr>
          <w:spacing w:val="1"/>
        </w:rPr>
        <w:t xml:space="preserve"> </w:t>
      </w:r>
      <w:r w:rsidRPr="001640EB">
        <w:t>коллективных задачах)</w:t>
      </w:r>
      <w:r w:rsidRPr="001640EB">
        <w:rPr>
          <w:spacing w:val="1"/>
        </w:rPr>
        <w:t xml:space="preserve"> </w:t>
      </w:r>
      <w:r w:rsidRPr="001640EB">
        <w:t>в</w:t>
      </w:r>
      <w:r w:rsidRPr="001640EB">
        <w:rPr>
          <w:spacing w:val="1"/>
        </w:rPr>
        <w:t xml:space="preserve"> </w:t>
      </w:r>
      <w:r w:rsidRPr="001640EB">
        <w:t>стандартной (типовой)</w:t>
      </w:r>
      <w:r w:rsidRPr="001640EB">
        <w:rPr>
          <w:spacing w:val="1"/>
        </w:rPr>
        <w:t xml:space="preserve"> </w:t>
      </w:r>
      <w:r w:rsidRPr="001640EB">
        <w:t>ситуации</w:t>
      </w:r>
      <w:r w:rsidRPr="001640EB">
        <w:rPr>
          <w:spacing w:val="1"/>
        </w:rPr>
        <w:t xml:space="preserve"> </w:t>
      </w:r>
      <w:r w:rsidRPr="001640EB">
        <w:t>на основе</w:t>
      </w:r>
      <w:r w:rsidRPr="001640EB">
        <w:rPr>
          <w:spacing w:val="1"/>
        </w:rPr>
        <w:t xml:space="preserve"> </w:t>
      </w:r>
      <w:r w:rsidRPr="001640EB">
        <w:t>предложенного</w:t>
      </w:r>
      <w:r w:rsidRPr="001640EB">
        <w:rPr>
          <w:spacing w:val="1"/>
        </w:rPr>
        <w:t xml:space="preserve"> </w:t>
      </w:r>
      <w:r w:rsidRPr="001640EB">
        <w:t>учителем</w:t>
      </w:r>
      <w:r w:rsidRPr="001640EB">
        <w:rPr>
          <w:spacing w:val="1"/>
        </w:rPr>
        <w:t xml:space="preserve"> </w:t>
      </w:r>
      <w:r w:rsidRPr="001640EB">
        <w:t>формата</w:t>
      </w:r>
      <w:r w:rsidRPr="001640EB">
        <w:rPr>
          <w:spacing w:val="-4"/>
        </w:rPr>
        <w:t xml:space="preserve"> </w:t>
      </w:r>
      <w:r w:rsidRPr="001640EB">
        <w:t>планирования,</w:t>
      </w:r>
      <w:r w:rsidRPr="001640EB">
        <w:rPr>
          <w:spacing w:val="-1"/>
        </w:rPr>
        <w:t xml:space="preserve"> </w:t>
      </w:r>
      <w:r w:rsidRPr="001640EB">
        <w:t>распределения</w:t>
      </w:r>
    </w:p>
    <w:p w:rsidR="001640EB" w:rsidRPr="001640EB" w:rsidRDefault="001640EB" w:rsidP="001640EB">
      <w:pPr>
        <w:pStyle w:val="a7"/>
        <w:spacing w:line="274" w:lineRule="exact"/>
        <w:ind w:left="1743" w:firstLine="0"/>
      </w:pPr>
      <w:r w:rsidRPr="001640EB">
        <w:t>промежуточных</w:t>
      </w:r>
      <w:r w:rsidRPr="001640EB">
        <w:rPr>
          <w:spacing w:val="-4"/>
        </w:rPr>
        <w:t xml:space="preserve"> </w:t>
      </w:r>
      <w:r w:rsidRPr="001640EB">
        <w:t>шагов</w:t>
      </w:r>
      <w:r w:rsidRPr="001640EB">
        <w:rPr>
          <w:spacing w:val="-1"/>
        </w:rPr>
        <w:t xml:space="preserve"> </w:t>
      </w:r>
      <w:r w:rsidRPr="001640EB">
        <w:t>и</w:t>
      </w:r>
      <w:r w:rsidRPr="001640EB">
        <w:rPr>
          <w:spacing w:val="-2"/>
        </w:rPr>
        <w:t xml:space="preserve"> </w:t>
      </w:r>
      <w:r w:rsidRPr="001640EB">
        <w:t>сроков;</w:t>
      </w:r>
    </w:p>
    <w:p w:rsidR="001640EB" w:rsidRPr="001640EB" w:rsidRDefault="001640EB" w:rsidP="001640EB">
      <w:pPr>
        <w:pStyle w:val="a7"/>
        <w:spacing w:before="3"/>
        <w:ind w:left="1003" w:right="551"/>
      </w:pPr>
      <w:r w:rsidRPr="001640EB">
        <w:rPr>
          <w:spacing w:val="-1"/>
        </w:rPr>
        <w:t>принимать</w:t>
      </w:r>
      <w:r w:rsidRPr="001640EB">
        <w:rPr>
          <w:spacing w:val="-10"/>
        </w:rPr>
        <w:t xml:space="preserve"> </w:t>
      </w:r>
      <w:r w:rsidRPr="001640EB">
        <w:rPr>
          <w:spacing w:val="-1"/>
        </w:rPr>
        <w:t>цель</w:t>
      </w:r>
      <w:r w:rsidRPr="001640EB">
        <w:rPr>
          <w:spacing w:val="-9"/>
        </w:rPr>
        <w:t xml:space="preserve"> </w:t>
      </w:r>
      <w:r w:rsidRPr="001640EB">
        <w:rPr>
          <w:spacing w:val="-1"/>
        </w:rPr>
        <w:t>совместной</w:t>
      </w:r>
      <w:r w:rsidRPr="001640EB">
        <w:rPr>
          <w:spacing w:val="-8"/>
        </w:rPr>
        <w:t xml:space="preserve"> </w:t>
      </w:r>
      <w:r w:rsidRPr="001640EB">
        <w:t>деятельности,</w:t>
      </w:r>
      <w:r w:rsidRPr="001640EB">
        <w:rPr>
          <w:spacing w:val="-8"/>
        </w:rPr>
        <w:t xml:space="preserve"> </w:t>
      </w:r>
      <w:r w:rsidRPr="001640EB">
        <w:t>коллективно</w:t>
      </w:r>
      <w:r w:rsidRPr="001640EB">
        <w:rPr>
          <w:spacing w:val="-6"/>
        </w:rPr>
        <w:t xml:space="preserve"> </w:t>
      </w:r>
      <w:r w:rsidRPr="001640EB">
        <w:t>строить</w:t>
      </w:r>
      <w:r w:rsidRPr="001640EB">
        <w:rPr>
          <w:spacing w:val="-9"/>
        </w:rPr>
        <w:t xml:space="preserve"> </w:t>
      </w:r>
      <w:r w:rsidRPr="001640EB">
        <w:t>действия</w:t>
      </w:r>
      <w:r w:rsidRPr="001640EB">
        <w:rPr>
          <w:spacing w:val="-14"/>
        </w:rPr>
        <w:t xml:space="preserve"> </w:t>
      </w:r>
      <w:r w:rsidRPr="001640EB">
        <w:t>по</w:t>
      </w:r>
      <w:r w:rsidRPr="001640EB">
        <w:rPr>
          <w:spacing w:val="-6"/>
        </w:rPr>
        <w:t xml:space="preserve"> </w:t>
      </w:r>
      <w:r w:rsidRPr="001640EB">
        <w:t>её</w:t>
      </w:r>
      <w:r w:rsidRPr="001640EB">
        <w:rPr>
          <w:spacing w:val="-7"/>
        </w:rPr>
        <w:t xml:space="preserve"> </w:t>
      </w:r>
      <w:r w:rsidRPr="001640EB">
        <w:t>достижению:</w:t>
      </w:r>
      <w:r w:rsidRPr="001640EB">
        <w:rPr>
          <w:spacing w:val="-57"/>
        </w:rPr>
        <w:t xml:space="preserve"> </w:t>
      </w:r>
      <w:r w:rsidRPr="001640EB">
        <w:t>распределять роли,</w:t>
      </w:r>
      <w:r w:rsidRPr="001640EB">
        <w:rPr>
          <w:spacing w:val="3"/>
        </w:rPr>
        <w:t xml:space="preserve"> </w:t>
      </w:r>
      <w:r w:rsidRPr="001640EB">
        <w:t>договариваться,</w:t>
      </w:r>
      <w:r w:rsidRPr="001640EB">
        <w:rPr>
          <w:spacing w:val="-3"/>
        </w:rPr>
        <w:t xml:space="preserve"> </w:t>
      </w:r>
      <w:r w:rsidRPr="001640EB">
        <w:t>обсуждать</w:t>
      </w:r>
      <w:r w:rsidRPr="001640EB">
        <w:rPr>
          <w:spacing w:val="2"/>
        </w:rPr>
        <w:t xml:space="preserve"> </w:t>
      </w:r>
      <w:r w:rsidRPr="001640EB">
        <w:t>процесс</w:t>
      </w:r>
      <w:r w:rsidRPr="001640EB">
        <w:rPr>
          <w:spacing w:val="6"/>
        </w:rPr>
        <w:t xml:space="preserve"> </w:t>
      </w:r>
      <w:r w:rsidRPr="001640EB">
        <w:t>и</w:t>
      </w:r>
      <w:r w:rsidRPr="001640EB">
        <w:rPr>
          <w:spacing w:val="1"/>
        </w:rPr>
        <w:t xml:space="preserve"> </w:t>
      </w:r>
      <w:r w:rsidRPr="001640EB">
        <w:t>результат</w:t>
      </w:r>
      <w:r w:rsidRPr="001640EB">
        <w:rPr>
          <w:spacing w:val="1"/>
        </w:rPr>
        <w:t xml:space="preserve"> </w:t>
      </w:r>
      <w:r w:rsidRPr="001640EB">
        <w:t>совместной</w:t>
      </w:r>
      <w:r w:rsidRPr="001640EB">
        <w:rPr>
          <w:spacing w:val="2"/>
        </w:rPr>
        <w:t xml:space="preserve"> </w:t>
      </w:r>
      <w:r w:rsidRPr="001640EB">
        <w:t>работы;</w:t>
      </w:r>
    </w:p>
    <w:p w:rsidR="001640EB" w:rsidRPr="001640EB" w:rsidRDefault="001640EB" w:rsidP="001640EB">
      <w:pPr>
        <w:pStyle w:val="a7"/>
        <w:spacing w:before="3" w:line="235" w:lineRule="auto"/>
        <w:ind w:left="1003" w:right="553"/>
      </w:pPr>
      <w:r w:rsidRPr="001640EB">
        <w:t>проявлять</w:t>
      </w:r>
      <w:r w:rsidRPr="001640EB">
        <w:rPr>
          <w:spacing w:val="1"/>
        </w:rPr>
        <w:t xml:space="preserve"> </w:t>
      </w:r>
      <w:r w:rsidRPr="001640EB">
        <w:t>готовность</w:t>
      </w:r>
      <w:r w:rsidRPr="001640EB">
        <w:rPr>
          <w:spacing w:val="1"/>
        </w:rPr>
        <w:t xml:space="preserve"> </w:t>
      </w:r>
      <w:r w:rsidRPr="001640EB">
        <w:t>руководить,</w:t>
      </w:r>
      <w:r w:rsidRPr="001640EB">
        <w:rPr>
          <w:spacing w:val="1"/>
        </w:rPr>
        <w:t xml:space="preserve"> </w:t>
      </w:r>
      <w:r w:rsidRPr="001640EB">
        <w:t>выполнять</w:t>
      </w:r>
      <w:r w:rsidRPr="001640EB">
        <w:rPr>
          <w:spacing w:val="1"/>
        </w:rPr>
        <w:t xml:space="preserve"> </w:t>
      </w:r>
      <w:r w:rsidRPr="001640EB">
        <w:t>поручения,</w:t>
      </w:r>
      <w:r w:rsidRPr="001640EB">
        <w:rPr>
          <w:spacing w:val="1"/>
        </w:rPr>
        <w:t xml:space="preserve"> </w:t>
      </w:r>
      <w:r w:rsidRPr="001640EB">
        <w:t>подчиняться,</w:t>
      </w:r>
      <w:r w:rsidRPr="001640EB">
        <w:rPr>
          <w:spacing w:val="1"/>
        </w:rPr>
        <w:t xml:space="preserve"> </w:t>
      </w:r>
      <w:r w:rsidRPr="001640EB">
        <w:t>самостоятельно</w:t>
      </w:r>
      <w:r w:rsidRPr="001640EB">
        <w:rPr>
          <w:spacing w:val="1"/>
        </w:rPr>
        <w:t xml:space="preserve"> </w:t>
      </w:r>
      <w:r w:rsidRPr="001640EB">
        <w:t>разрешать</w:t>
      </w:r>
      <w:r w:rsidRPr="001640EB">
        <w:rPr>
          <w:spacing w:val="2"/>
        </w:rPr>
        <w:t xml:space="preserve"> </w:t>
      </w:r>
      <w:r w:rsidRPr="001640EB">
        <w:t>конфликты;</w:t>
      </w:r>
    </w:p>
    <w:p w:rsidR="001640EB" w:rsidRPr="001640EB" w:rsidRDefault="001640EB" w:rsidP="001640EB">
      <w:pPr>
        <w:pStyle w:val="a7"/>
        <w:spacing w:before="5" w:line="235" w:lineRule="auto"/>
        <w:ind w:left="1743" w:right="551" w:firstLine="0"/>
      </w:pPr>
      <w:r w:rsidRPr="001640EB">
        <w:t>ответственно выполнять свою часть работы; оценивать свой вклад в общий результат;</w:t>
      </w:r>
      <w:r w:rsidRPr="001640EB">
        <w:rPr>
          <w:spacing w:val="1"/>
        </w:rPr>
        <w:t xml:space="preserve"> </w:t>
      </w:r>
      <w:r w:rsidRPr="001640EB">
        <w:t>выполнять</w:t>
      </w:r>
      <w:r w:rsidRPr="001640EB">
        <w:rPr>
          <w:spacing w:val="1"/>
        </w:rPr>
        <w:t xml:space="preserve"> </w:t>
      </w:r>
      <w:r w:rsidRPr="001640EB">
        <w:t>совместные</w:t>
      </w:r>
      <w:r w:rsidRPr="001640EB">
        <w:rPr>
          <w:spacing w:val="-6"/>
        </w:rPr>
        <w:t xml:space="preserve"> </w:t>
      </w:r>
      <w:r w:rsidRPr="001640EB">
        <w:t>проектные</w:t>
      </w:r>
      <w:r w:rsidRPr="001640EB">
        <w:rPr>
          <w:spacing w:val="-6"/>
        </w:rPr>
        <w:t xml:space="preserve"> </w:t>
      </w:r>
      <w:r w:rsidRPr="001640EB">
        <w:t>задания</w:t>
      </w:r>
      <w:r w:rsidRPr="001640EB">
        <w:rPr>
          <w:spacing w:val="6"/>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предложенных</w:t>
      </w:r>
      <w:r w:rsidRPr="001640EB">
        <w:rPr>
          <w:spacing w:val="-10"/>
        </w:rPr>
        <w:t xml:space="preserve"> </w:t>
      </w:r>
      <w:r w:rsidRPr="001640EB">
        <w:t>образцов.</w:t>
      </w:r>
    </w:p>
    <w:p w:rsidR="001640EB" w:rsidRPr="001640EB" w:rsidRDefault="001640EB" w:rsidP="001640EB">
      <w:pPr>
        <w:pStyle w:val="a7"/>
        <w:spacing w:before="3"/>
        <w:ind w:left="1003" w:right="551"/>
      </w:pPr>
      <w:r w:rsidRPr="001640EB">
        <w:rPr>
          <w:spacing w:val="-1"/>
        </w:rPr>
        <w:t>Предметные</w:t>
      </w:r>
      <w:r w:rsidRPr="001640EB">
        <w:rPr>
          <w:spacing w:val="-13"/>
        </w:rPr>
        <w:t xml:space="preserve"> </w:t>
      </w:r>
      <w:r w:rsidRPr="001640EB">
        <w:rPr>
          <w:spacing w:val="-1"/>
        </w:rPr>
        <w:t>результаты</w:t>
      </w:r>
      <w:r w:rsidRPr="001640EB">
        <w:rPr>
          <w:spacing w:val="-10"/>
        </w:rPr>
        <w:t xml:space="preserve"> </w:t>
      </w:r>
      <w:r w:rsidRPr="001640EB">
        <w:rPr>
          <w:spacing w:val="-1"/>
        </w:rPr>
        <w:t>изучения</w:t>
      </w:r>
      <w:r w:rsidRPr="001640EB">
        <w:rPr>
          <w:spacing w:val="-11"/>
        </w:rPr>
        <w:t xml:space="preserve"> </w:t>
      </w:r>
      <w:r w:rsidRPr="001640EB">
        <w:rPr>
          <w:spacing w:val="-1"/>
        </w:rPr>
        <w:t>русского</w:t>
      </w:r>
      <w:r w:rsidRPr="001640EB">
        <w:rPr>
          <w:spacing w:val="-12"/>
        </w:rPr>
        <w:t xml:space="preserve"> </w:t>
      </w:r>
      <w:r w:rsidRPr="001640EB">
        <w:rPr>
          <w:spacing w:val="-1"/>
        </w:rPr>
        <w:t>языка.</w:t>
      </w:r>
      <w:r w:rsidRPr="001640EB">
        <w:rPr>
          <w:spacing w:val="-10"/>
        </w:rPr>
        <w:t xml:space="preserve"> </w:t>
      </w:r>
      <w:r w:rsidRPr="001640EB">
        <w:rPr>
          <w:spacing w:val="-1"/>
        </w:rPr>
        <w:t>К</w:t>
      </w:r>
      <w:r w:rsidRPr="001640EB">
        <w:rPr>
          <w:spacing w:val="-13"/>
        </w:rPr>
        <w:t xml:space="preserve"> </w:t>
      </w:r>
      <w:r w:rsidRPr="001640EB">
        <w:rPr>
          <w:spacing w:val="-1"/>
        </w:rPr>
        <w:t>концу</w:t>
      </w:r>
      <w:r w:rsidRPr="001640EB">
        <w:rPr>
          <w:spacing w:val="-22"/>
        </w:rPr>
        <w:t xml:space="preserve"> </w:t>
      </w:r>
      <w:r w:rsidRPr="001640EB">
        <w:t>обучения</w:t>
      </w:r>
      <w:r w:rsidRPr="001640EB">
        <w:rPr>
          <w:spacing w:val="-12"/>
        </w:rPr>
        <w:t xml:space="preserve"> </w:t>
      </w:r>
      <w:r w:rsidRPr="001640EB">
        <w:t>в</w:t>
      </w:r>
      <w:r w:rsidRPr="001640EB">
        <w:rPr>
          <w:spacing w:val="-10"/>
        </w:rPr>
        <w:t xml:space="preserve"> </w:t>
      </w:r>
      <w:r w:rsidRPr="001640EB">
        <w:t>1</w:t>
      </w:r>
      <w:r w:rsidRPr="001640EB">
        <w:rPr>
          <w:spacing w:val="-12"/>
        </w:rPr>
        <w:t xml:space="preserve"> </w:t>
      </w:r>
      <w:r w:rsidRPr="001640EB">
        <w:t>классе</w:t>
      </w:r>
      <w:r w:rsidRPr="001640EB">
        <w:rPr>
          <w:spacing w:val="-13"/>
        </w:rPr>
        <w:t xml:space="preserve"> </w:t>
      </w:r>
      <w:r w:rsidRPr="001640EB">
        <w:t>обучающийся</w:t>
      </w:r>
      <w:r w:rsidRPr="001640EB">
        <w:rPr>
          <w:spacing w:val="-57"/>
        </w:rPr>
        <w:t xml:space="preserve"> </w:t>
      </w:r>
      <w:r w:rsidRPr="001640EB">
        <w:t>научится:</w:t>
      </w:r>
    </w:p>
    <w:p w:rsidR="001640EB" w:rsidRPr="001640EB" w:rsidRDefault="001640EB" w:rsidP="001640EB">
      <w:pPr>
        <w:pStyle w:val="a7"/>
        <w:spacing w:before="3" w:line="235" w:lineRule="auto"/>
        <w:ind w:left="1743" w:right="551" w:firstLine="0"/>
      </w:pPr>
      <w:r w:rsidRPr="001640EB">
        <w:t>различать слово и предложение; выделять слова из предложений; выделять звуки из слова;</w:t>
      </w:r>
      <w:r w:rsidRPr="001640EB">
        <w:rPr>
          <w:spacing w:val="1"/>
        </w:rPr>
        <w:t xml:space="preserve"> </w:t>
      </w:r>
      <w:r w:rsidRPr="001640EB">
        <w:t>различать</w:t>
      </w:r>
      <w:r w:rsidRPr="001640EB">
        <w:rPr>
          <w:spacing w:val="5"/>
        </w:rPr>
        <w:t xml:space="preserve"> </w:t>
      </w:r>
      <w:r w:rsidRPr="001640EB">
        <w:t>гласные</w:t>
      </w:r>
      <w:r w:rsidRPr="001640EB">
        <w:rPr>
          <w:spacing w:val="3"/>
        </w:rPr>
        <w:t xml:space="preserve"> </w:t>
      </w:r>
      <w:r w:rsidRPr="001640EB">
        <w:t>и</w:t>
      </w:r>
      <w:r w:rsidRPr="001640EB">
        <w:rPr>
          <w:spacing w:val="5"/>
        </w:rPr>
        <w:t xml:space="preserve"> </w:t>
      </w:r>
      <w:r w:rsidRPr="001640EB">
        <w:t>согласные</w:t>
      </w:r>
      <w:r w:rsidRPr="001640EB">
        <w:rPr>
          <w:spacing w:val="-2"/>
        </w:rPr>
        <w:t xml:space="preserve"> </w:t>
      </w:r>
      <w:r w:rsidRPr="001640EB">
        <w:t>звуки</w:t>
      </w:r>
      <w:r w:rsidRPr="001640EB">
        <w:rPr>
          <w:spacing w:val="5"/>
        </w:rPr>
        <w:t xml:space="preserve"> </w:t>
      </w:r>
      <w:r w:rsidRPr="001640EB">
        <w:t>(в</w:t>
      </w:r>
      <w:r w:rsidRPr="001640EB">
        <w:rPr>
          <w:spacing w:val="5"/>
        </w:rPr>
        <w:t xml:space="preserve"> </w:t>
      </w:r>
      <w:r w:rsidRPr="001640EB">
        <w:t>том</w:t>
      </w:r>
      <w:r w:rsidRPr="001640EB">
        <w:rPr>
          <w:spacing w:val="5"/>
        </w:rPr>
        <w:t xml:space="preserve"> </w:t>
      </w:r>
      <w:r w:rsidRPr="001640EB">
        <w:t>числе</w:t>
      </w:r>
      <w:r w:rsidRPr="001640EB">
        <w:rPr>
          <w:spacing w:val="4"/>
        </w:rPr>
        <w:t xml:space="preserve"> </w:t>
      </w:r>
      <w:r w:rsidRPr="001640EB">
        <w:t>различать</w:t>
      </w:r>
      <w:r w:rsidRPr="001640EB">
        <w:rPr>
          <w:spacing w:val="5"/>
        </w:rPr>
        <w:t xml:space="preserve"> </w:t>
      </w:r>
      <w:r w:rsidRPr="001640EB">
        <w:t>в</w:t>
      </w:r>
      <w:r w:rsidRPr="001640EB">
        <w:rPr>
          <w:spacing w:val="2"/>
        </w:rPr>
        <w:t xml:space="preserve"> </w:t>
      </w:r>
      <w:r w:rsidRPr="001640EB">
        <w:t>словах</w:t>
      </w:r>
      <w:r w:rsidRPr="001640EB">
        <w:rPr>
          <w:spacing w:val="-1"/>
        </w:rPr>
        <w:t xml:space="preserve"> </w:t>
      </w:r>
      <w:r w:rsidRPr="001640EB">
        <w:t>согласный</w:t>
      </w:r>
      <w:r w:rsidRPr="001640EB">
        <w:rPr>
          <w:spacing w:val="1"/>
        </w:rPr>
        <w:t xml:space="preserve"> </w:t>
      </w:r>
      <w:r w:rsidRPr="001640EB">
        <w:t>звук</w:t>
      </w:r>
      <w:r w:rsidRPr="001640EB">
        <w:rPr>
          <w:spacing w:val="2"/>
        </w:rPr>
        <w:t xml:space="preserve"> </w:t>
      </w:r>
      <w:r w:rsidRPr="001640EB">
        <w:t>[й’]</w:t>
      </w:r>
      <w:r w:rsidRPr="001640EB">
        <w:rPr>
          <w:spacing w:val="6"/>
        </w:rPr>
        <w:t xml:space="preserve"> </w:t>
      </w:r>
      <w:r w:rsidRPr="001640EB">
        <w:t>и</w:t>
      </w:r>
    </w:p>
    <w:p w:rsidR="001640EB" w:rsidRPr="001640EB" w:rsidRDefault="001640EB" w:rsidP="001640EB">
      <w:pPr>
        <w:pStyle w:val="a7"/>
        <w:spacing w:before="4" w:line="275" w:lineRule="exact"/>
        <w:ind w:left="1003" w:firstLine="0"/>
      </w:pPr>
      <w:r w:rsidRPr="001640EB">
        <w:t>гласный</w:t>
      </w:r>
      <w:r w:rsidRPr="001640EB">
        <w:rPr>
          <w:spacing w:val="-4"/>
        </w:rPr>
        <w:t xml:space="preserve"> </w:t>
      </w:r>
      <w:r w:rsidRPr="001640EB">
        <w:t>звук</w:t>
      </w:r>
      <w:r w:rsidRPr="001640EB">
        <w:rPr>
          <w:spacing w:val="-1"/>
        </w:rPr>
        <w:t xml:space="preserve"> </w:t>
      </w:r>
      <w:r w:rsidRPr="001640EB">
        <w:t>[и]);</w:t>
      </w:r>
    </w:p>
    <w:p w:rsidR="001640EB" w:rsidRPr="001640EB" w:rsidRDefault="001640EB" w:rsidP="001640EB">
      <w:pPr>
        <w:pStyle w:val="a7"/>
        <w:spacing w:line="275" w:lineRule="exact"/>
        <w:ind w:left="1743" w:firstLine="0"/>
      </w:pPr>
      <w:r w:rsidRPr="001640EB">
        <w:t>различать</w:t>
      </w:r>
      <w:r w:rsidRPr="001640EB">
        <w:rPr>
          <w:spacing w:val="-3"/>
        </w:rPr>
        <w:t xml:space="preserve"> </w:t>
      </w:r>
      <w:r w:rsidRPr="001640EB">
        <w:t>ударные</w:t>
      </w:r>
      <w:r w:rsidRPr="001640EB">
        <w:rPr>
          <w:spacing w:val="-3"/>
        </w:rPr>
        <w:t xml:space="preserve"> </w:t>
      </w:r>
      <w:r w:rsidRPr="001640EB">
        <w:t>и</w:t>
      </w:r>
      <w:r w:rsidRPr="001640EB">
        <w:rPr>
          <w:spacing w:val="-2"/>
        </w:rPr>
        <w:t xml:space="preserve"> </w:t>
      </w:r>
      <w:r w:rsidRPr="001640EB">
        <w:t>безударные</w:t>
      </w:r>
      <w:r w:rsidRPr="001640EB">
        <w:rPr>
          <w:spacing w:val="-4"/>
        </w:rPr>
        <w:t xml:space="preserve"> </w:t>
      </w:r>
      <w:r w:rsidRPr="001640EB">
        <w:t>гласные</w:t>
      </w:r>
      <w:r w:rsidRPr="001640EB">
        <w:rPr>
          <w:spacing w:val="-4"/>
        </w:rPr>
        <w:t xml:space="preserve"> </w:t>
      </w:r>
      <w:r w:rsidRPr="001640EB">
        <w:t>звуки;</w:t>
      </w:r>
    </w:p>
    <w:p w:rsidR="001640EB" w:rsidRPr="001640EB" w:rsidRDefault="001640EB" w:rsidP="001640EB">
      <w:pPr>
        <w:pStyle w:val="a7"/>
        <w:spacing w:before="2"/>
        <w:ind w:left="1743" w:right="1241" w:firstLine="0"/>
      </w:pPr>
      <w:r w:rsidRPr="001640EB">
        <w:t>различать</w:t>
      </w:r>
      <w:r w:rsidRPr="001640EB">
        <w:rPr>
          <w:spacing w:val="-1"/>
        </w:rPr>
        <w:t xml:space="preserve"> </w:t>
      </w:r>
      <w:r w:rsidRPr="001640EB">
        <w:t>согласные</w:t>
      </w:r>
      <w:r w:rsidRPr="001640EB">
        <w:rPr>
          <w:spacing w:val="-2"/>
        </w:rPr>
        <w:t xml:space="preserve"> </w:t>
      </w:r>
      <w:r w:rsidRPr="001640EB">
        <w:t>звуки:</w:t>
      </w:r>
      <w:r w:rsidRPr="001640EB">
        <w:rPr>
          <w:spacing w:val="-1"/>
        </w:rPr>
        <w:t xml:space="preserve"> </w:t>
      </w:r>
      <w:r w:rsidRPr="001640EB">
        <w:t>мягкие</w:t>
      </w:r>
      <w:r w:rsidRPr="001640EB">
        <w:rPr>
          <w:spacing w:val="-2"/>
        </w:rPr>
        <w:t xml:space="preserve"> </w:t>
      </w:r>
      <w:r w:rsidRPr="001640EB">
        <w:t>и</w:t>
      </w:r>
      <w:r w:rsidRPr="001640EB">
        <w:rPr>
          <w:spacing w:val="-5"/>
        </w:rPr>
        <w:t xml:space="preserve"> </w:t>
      </w:r>
      <w:r w:rsidRPr="001640EB">
        <w:t>твёрдые,</w:t>
      </w:r>
      <w:r w:rsidRPr="001640EB">
        <w:rPr>
          <w:spacing w:val="1"/>
        </w:rPr>
        <w:t xml:space="preserve"> </w:t>
      </w:r>
      <w:r w:rsidRPr="001640EB">
        <w:t>звонкие</w:t>
      </w:r>
      <w:r w:rsidRPr="001640EB">
        <w:rPr>
          <w:spacing w:val="-3"/>
        </w:rPr>
        <w:t xml:space="preserve"> </w:t>
      </w:r>
      <w:r w:rsidRPr="001640EB">
        <w:t>и</w:t>
      </w:r>
      <w:r w:rsidRPr="001640EB">
        <w:rPr>
          <w:spacing w:val="-5"/>
        </w:rPr>
        <w:t xml:space="preserve"> </w:t>
      </w:r>
      <w:r w:rsidRPr="001640EB">
        <w:t>глухие</w:t>
      </w:r>
      <w:r w:rsidRPr="001640EB">
        <w:rPr>
          <w:spacing w:val="-2"/>
        </w:rPr>
        <w:t xml:space="preserve"> </w:t>
      </w:r>
      <w:r w:rsidRPr="001640EB">
        <w:t>(вне</w:t>
      </w:r>
      <w:r w:rsidRPr="001640EB">
        <w:rPr>
          <w:spacing w:val="-2"/>
        </w:rPr>
        <w:t xml:space="preserve"> </w:t>
      </w:r>
      <w:r w:rsidRPr="001640EB">
        <w:t>слова</w:t>
      </w:r>
      <w:r w:rsidRPr="001640EB">
        <w:rPr>
          <w:spacing w:val="-7"/>
        </w:rPr>
        <w:t xml:space="preserve"> </w:t>
      </w:r>
      <w:r w:rsidRPr="001640EB">
        <w:t>и</w:t>
      </w:r>
      <w:r w:rsidRPr="001640EB">
        <w:rPr>
          <w:spacing w:val="-5"/>
        </w:rPr>
        <w:t xml:space="preserve"> </w:t>
      </w:r>
      <w:r w:rsidRPr="001640EB">
        <w:t>в слове);</w:t>
      </w:r>
      <w:r w:rsidRPr="001640EB">
        <w:rPr>
          <w:spacing w:val="-57"/>
        </w:rPr>
        <w:t xml:space="preserve"> </w:t>
      </w:r>
      <w:r w:rsidRPr="001640EB">
        <w:t>различать</w:t>
      </w:r>
      <w:r w:rsidRPr="001640EB">
        <w:rPr>
          <w:spacing w:val="2"/>
        </w:rPr>
        <w:t xml:space="preserve"> </w:t>
      </w:r>
      <w:r w:rsidRPr="001640EB">
        <w:t>понятия</w:t>
      </w:r>
      <w:r w:rsidRPr="001640EB">
        <w:rPr>
          <w:spacing w:val="2"/>
        </w:rPr>
        <w:t xml:space="preserve"> </w:t>
      </w:r>
      <w:r w:rsidRPr="001640EB">
        <w:t>«звук»</w:t>
      </w:r>
      <w:r w:rsidRPr="001640EB">
        <w:rPr>
          <w:spacing w:val="-3"/>
        </w:rPr>
        <w:t xml:space="preserve"> </w:t>
      </w:r>
      <w:r w:rsidRPr="001640EB">
        <w:t>и</w:t>
      </w:r>
      <w:r w:rsidRPr="001640EB">
        <w:rPr>
          <w:spacing w:val="2"/>
        </w:rPr>
        <w:t xml:space="preserve"> </w:t>
      </w:r>
      <w:r w:rsidRPr="001640EB">
        <w:t>«буква»;</w:t>
      </w:r>
    </w:p>
    <w:p w:rsidR="001640EB" w:rsidRPr="001640EB" w:rsidRDefault="001640EB" w:rsidP="001640EB">
      <w:pPr>
        <w:pStyle w:val="a7"/>
        <w:spacing w:before="3" w:line="235" w:lineRule="auto"/>
        <w:ind w:left="1003"/>
        <w:jc w:val="left"/>
      </w:pPr>
      <w:r w:rsidRPr="001640EB">
        <w:t>определять</w:t>
      </w:r>
      <w:r w:rsidRPr="001640EB">
        <w:rPr>
          <w:spacing w:val="29"/>
        </w:rPr>
        <w:t xml:space="preserve"> </w:t>
      </w:r>
      <w:r w:rsidRPr="001640EB">
        <w:t>количество</w:t>
      </w:r>
      <w:r w:rsidRPr="001640EB">
        <w:rPr>
          <w:spacing w:val="36"/>
        </w:rPr>
        <w:t xml:space="preserve"> </w:t>
      </w:r>
      <w:r w:rsidRPr="001640EB">
        <w:t>слогов</w:t>
      </w:r>
      <w:r w:rsidRPr="001640EB">
        <w:rPr>
          <w:spacing w:val="29"/>
        </w:rPr>
        <w:t xml:space="preserve"> </w:t>
      </w:r>
      <w:r w:rsidRPr="001640EB">
        <w:t>в</w:t>
      </w:r>
      <w:r w:rsidRPr="001640EB">
        <w:rPr>
          <w:spacing w:val="28"/>
        </w:rPr>
        <w:t xml:space="preserve"> </w:t>
      </w:r>
      <w:r w:rsidRPr="001640EB">
        <w:t>слове;</w:t>
      </w:r>
      <w:r w:rsidRPr="001640EB">
        <w:rPr>
          <w:spacing w:val="28"/>
        </w:rPr>
        <w:t xml:space="preserve"> </w:t>
      </w:r>
      <w:r w:rsidRPr="001640EB">
        <w:t>делить</w:t>
      </w:r>
      <w:r w:rsidRPr="001640EB">
        <w:rPr>
          <w:spacing w:val="29"/>
        </w:rPr>
        <w:t xml:space="preserve"> </w:t>
      </w:r>
      <w:r w:rsidRPr="001640EB">
        <w:t>слова</w:t>
      </w:r>
      <w:r w:rsidRPr="001640EB">
        <w:rPr>
          <w:spacing w:val="26"/>
        </w:rPr>
        <w:t xml:space="preserve"> </w:t>
      </w:r>
      <w:r w:rsidRPr="001640EB">
        <w:t>на</w:t>
      </w:r>
      <w:r w:rsidRPr="001640EB">
        <w:rPr>
          <w:spacing w:val="31"/>
        </w:rPr>
        <w:t xml:space="preserve"> </w:t>
      </w:r>
      <w:r w:rsidRPr="001640EB">
        <w:t>слоги</w:t>
      </w:r>
      <w:r w:rsidRPr="001640EB">
        <w:rPr>
          <w:spacing w:val="28"/>
        </w:rPr>
        <w:t xml:space="preserve"> </w:t>
      </w:r>
      <w:r w:rsidRPr="001640EB">
        <w:t>(простые</w:t>
      </w:r>
      <w:r w:rsidRPr="001640EB">
        <w:rPr>
          <w:spacing w:val="31"/>
        </w:rPr>
        <w:t xml:space="preserve"> </w:t>
      </w:r>
      <w:r w:rsidRPr="001640EB">
        <w:t>случаи:</w:t>
      </w:r>
      <w:r w:rsidRPr="001640EB">
        <w:rPr>
          <w:spacing w:val="32"/>
        </w:rPr>
        <w:t xml:space="preserve"> </w:t>
      </w:r>
      <w:r w:rsidRPr="001640EB">
        <w:t>слова</w:t>
      </w:r>
      <w:r w:rsidRPr="001640EB">
        <w:rPr>
          <w:spacing w:val="27"/>
        </w:rPr>
        <w:t xml:space="preserve"> </w:t>
      </w:r>
      <w:r w:rsidRPr="001640EB">
        <w:t>без</w:t>
      </w:r>
      <w:r w:rsidRPr="001640EB">
        <w:rPr>
          <w:spacing w:val="-57"/>
        </w:rPr>
        <w:t xml:space="preserve"> </w:t>
      </w:r>
      <w:r w:rsidRPr="001640EB">
        <w:t>стечения</w:t>
      </w:r>
      <w:r w:rsidRPr="001640EB">
        <w:rPr>
          <w:spacing w:val="1"/>
        </w:rPr>
        <w:t xml:space="preserve"> </w:t>
      </w:r>
      <w:r w:rsidRPr="001640EB">
        <w:t>согласных);</w:t>
      </w:r>
      <w:r w:rsidRPr="001640EB">
        <w:rPr>
          <w:spacing w:val="-3"/>
        </w:rPr>
        <w:t xml:space="preserve"> </w:t>
      </w:r>
      <w:r w:rsidRPr="001640EB">
        <w:t>определять</w:t>
      </w:r>
      <w:r w:rsidRPr="001640EB">
        <w:rPr>
          <w:spacing w:val="-2"/>
        </w:rPr>
        <w:t xml:space="preserve"> </w:t>
      </w:r>
      <w:r w:rsidRPr="001640EB">
        <w:t>в</w:t>
      </w:r>
      <w:r w:rsidRPr="001640EB">
        <w:rPr>
          <w:spacing w:val="2"/>
        </w:rPr>
        <w:t xml:space="preserve"> </w:t>
      </w:r>
      <w:r w:rsidRPr="001640EB">
        <w:t>слове</w:t>
      </w:r>
      <w:r w:rsidRPr="001640EB">
        <w:rPr>
          <w:spacing w:val="1"/>
        </w:rPr>
        <w:t xml:space="preserve"> </w:t>
      </w:r>
      <w:r w:rsidRPr="001640EB">
        <w:t>ударный</w:t>
      </w:r>
      <w:r w:rsidRPr="001640EB">
        <w:rPr>
          <w:spacing w:val="3"/>
        </w:rPr>
        <w:t xml:space="preserve"> </w:t>
      </w:r>
      <w:r w:rsidRPr="001640EB">
        <w:t>слог;</w:t>
      </w:r>
    </w:p>
    <w:p w:rsidR="001640EB" w:rsidRPr="001640EB" w:rsidRDefault="001640EB" w:rsidP="001640EB">
      <w:pPr>
        <w:pStyle w:val="a7"/>
        <w:spacing w:before="5" w:line="235" w:lineRule="auto"/>
        <w:ind w:left="1003" w:right="498"/>
        <w:jc w:val="left"/>
      </w:pPr>
      <w:r w:rsidRPr="001640EB">
        <w:t>обозначать</w:t>
      </w:r>
      <w:r w:rsidRPr="001640EB">
        <w:rPr>
          <w:spacing w:val="3"/>
        </w:rPr>
        <w:t xml:space="preserve"> </w:t>
      </w:r>
      <w:r w:rsidRPr="001640EB">
        <w:t>при</w:t>
      </w:r>
      <w:r w:rsidRPr="001640EB">
        <w:rPr>
          <w:spacing w:val="4"/>
        </w:rPr>
        <w:t xml:space="preserve"> </w:t>
      </w:r>
      <w:r w:rsidRPr="001640EB">
        <w:t>письме</w:t>
      </w:r>
      <w:r w:rsidRPr="001640EB">
        <w:rPr>
          <w:spacing w:val="1"/>
        </w:rPr>
        <w:t xml:space="preserve"> </w:t>
      </w:r>
      <w:r w:rsidRPr="001640EB">
        <w:t>мягкость</w:t>
      </w:r>
      <w:r w:rsidRPr="001640EB">
        <w:rPr>
          <w:spacing w:val="4"/>
        </w:rPr>
        <w:t xml:space="preserve"> </w:t>
      </w:r>
      <w:r w:rsidRPr="001640EB">
        <w:t>согласных</w:t>
      </w:r>
      <w:r w:rsidRPr="001640EB">
        <w:rPr>
          <w:spacing w:val="2"/>
        </w:rPr>
        <w:t xml:space="preserve"> </w:t>
      </w:r>
      <w:r w:rsidRPr="001640EB">
        <w:t>звуков</w:t>
      </w:r>
      <w:r w:rsidRPr="001640EB">
        <w:rPr>
          <w:spacing w:val="3"/>
        </w:rPr>
        <w:t xml:space="preserve"> </w:t>
      </w:r>
      <w:r w:rsidRPr="001640EB">
        <w:t>буквами</w:t>
      </w:r>
      <w:r w:rsidRPr="001640EB">
        <w:rPr>
          <w:spacing w:val="8"/>
        </w:rPr>
        <w:t xml:space="preserve"> </w:t>
      </w:r>
      <w:r w:rsidRPr="001640EB">
        <w:t>«е»,</w:t>
      </w:r>
      <w:r w:rsidRPr="001640EB">
        <w:rPr>
          <w:spacing w:val="8"/>
        </w:rPr>
        <w:t xml:space="preserve"> </w:t>
      </w:r>
      <w:r w:rsidRPr="001640EB">
        <w:t>«ё»,</w:t>
      </w:r>
      <w:r w:rsidRPr="001640EB">
        <w:rPr>
          <w:spacing w:val="8"/>
        </w:rPr>
        <w:t xml:space="preserve"> </w:t>
      </w:r>
      <w:r w:rsidRPr="001640EB">
        <w:t>«ю»,</w:t>
      </w:r>
      <w:r w:rsidRPr="001640EB">
        <w:rPr>
          <w:spacing w:val="8"/>
        </w:rPr>
        <w:t xml:space="preserve"> </w:t>
      </w:r>
      <w:r w:rsidRPr="001640EB">
        <w:t>«я»</w:t>
      </w:r>
      <w:r w:rsidRPr="001640EB">
        <w:rPr>
          <w:spacing w:val="2"/>
        </w:rPr>
        <w:t xml:space="preserve"> </w:t>
      </w:r>
      <w:r w:rsidRPr="001640EB">
        <w:t>и</w:t>
      </w:r>
      <w:r w:rsidRPr="001640EB">
        <w:rPr>
          <w:spacing w:val="7"/>
        </w:rPr>
        <w:t xml:space="preserve"> </w:t>
      </w:r>
      <w:r w:rsidRPr="001640EB">
        <w:t>буквой</w:t>
      </w:r>
      <w:r w:rsidRPr="001640EB">
        <w:rPr>
          <w:spacing w:val="4"/>
        </w:rPr>
        <w:t xml:space="preserve"> </w:t>
      </w:r>
      <w:r w:rsidRPr="001640EB">
        <w:t>«ь»</w:t>
      </w:r>
      <w:r w:rsidRPr="001640EB">
        <w:rPr>
          <w:spacing w:val="-57"/>
        </w:rPr>
        <w:t xml:space="preserve"> </w:t>
      </w:r>
      <w:r w:rsidRPr="001640EB">
        <w:t>в</w:t>
      </w:r>
      <w:r w:rsidRPr="001640EB">
        <w:rPr>
          <w:spacing w:val="2"/>
        </w:rPr>
        <w:t xml:space="preserve"> </w:t>
      </w:r>
      <w:r w:rsidRPr="001640EB">
        <w:t>конце</w:t>
      </w:r>
      <w:r w:rsidRPr="001640EB">
        <w:rPr>
          <w:spacing w:val="1"/>
        </w:rPr>
        <w:t xml:space="preserve"> </w:t>
      </w:r>
      <w:r w:rsidRPr="001640EB">
        <w:t>слова;</w:t>
      </w:r>
    </w:p>
    <w:p w:rsidR="001640EB" w:rsidRPr="001640EB" w:rsidRDefault="001640EB" w:rsidP="001640EB">
      <w:pPr>
        <w:pStyle w:val="a7"/>
        <w:spacing w:before="4"/>
        <w:ind w:left="1003" w:right="495"/>
        <w:jc w:val="left"/>
      </w:pPr>
      <w:r w:rsidRPr="001640EB">
        <w:t>правильно</w:t>
      </w:r>
      <w:r w:rsidRPr="001640EB">
        <w:rPr>
          <w:spacing w:val="52"/>
        </w:rPr>
        <w:t xml:space="preserve"> </w:t>
      </w:r>
      <w:r w:rsidRPr="001640EB">
        <w:t>называть</w:t>
      </w:r>
      <w:r w:rsidRPr="001640EB">
        <w:rPr>
          <w:spacing w:val="50"/>
        </w:rPr>
        <w:t xml:space="preserve"> </w:t>
      </w:r>
      <w:r w:rsidRPr="001640EB">
        <w:t>буквы</w:t>
      </w:r>
      <w:r w:rsidRPr="001640EB">
        <w:rPr>
          <w:spacing w:val="55"/>
        </w:rPr>
        <w:t xml:space="preserve"> </w:t>
      </w:r>
      <w:r w:rsidRPr="001640EB">
        <w:t>русского</w:t>
      </w:r>
      <w:r w:rsidRPr="001640EB">
        <w:rPr>
          <w:spacing w:val="53"/>
        </w:rPr>
        <w:t xml:space="preserve"> </w:t>
      </w:r>
      <w:r w:rsidRPr="001640EB">
        <w:t>алфавита;</w:t>
      </w:r>
      <w:r w:rsidRPr="001640EB">
        <w:rPr>
          <w:spacing w:val="49"/>
        </w:rPr>
        <w:t xml:space="preserve"> </w:t>
      </w:r>
      <w:r w:rsidRPr="001640EB">
        <w:t>использовать</w:t>
      </w:r>
      <w:r w:rsidRPr="001640EB">
        <w:rPr>
          <w:spacing w:val="50"/>
        </w:rPr>
        <w:t xml:space="preserve"> </w:t>
      </w:r>
      <w:r w:rsidRPr="001640EB">
        <w:t>знание</w:t>
      </w:r>
      <w:r w:rsidRPr="001640EB">
        <w:rPr>
          <w:spacing w:val="48"/>
        </w:rPr>
        <w:t xml:space="preserve"> </w:t>
      </w:r>
      <w:r w:rsidRPr="001640EB">
        <w:t>последовательности</w:t>
      </w:r>
      <w:r w:rsidRPr="001640EB">
        <w:rPr>
          <w:spacing w:val="-57"/>
        </w:rPr>
        <w:t xml:space="preserve"> </w:t>
      </w:r>
      <w:r w:rsidRPr="001640EB">
        <w:t>букв</w:t>
      </w:r>
      <w:r w:rsidRPr="001640EB">
        <w:rPr>
          <w:spacing w:val="2"/>
        </w:rPr>
        <w:t xml:space="preserve"> </w:t>
      </w:r>
      <w:r w:rsidRPr="001640EB">
        <w:t>русского</w:t>
      </w:r>
      <w:r w:rsidRPr="001640EB">
        <w:rPr>
          <w:spacing w:val="1"/>
        </w:rPr>
        <w:t xml:space="preserve"> </w:t>
      </w:r>
      <w:r w:rsidRPr="001640EB">
        <w:t>алфавита</w:t>
      </w:r>
      <w:r w:rsidRPr="001640EB">
        <w:rPr>
          <w:spacing w:val="1"/>
        </w:rPr>
        <w:t xml:space="preserve"> </w:t>
      </w:r>
      <w:r w:rsidRPr="001640EB">
        <w:t>для</w:t>
      </w:r>
      <w:r w:rsidRPr="001640EB">
        <w:rPr>
          <w:spacing w:val="1"/>
        </w:rPr>
        <w:t xml:space="preserve"> </w:t>
      </w:r>
      <w:r w:rsidRPr="001640EB">
        <w:t>упорядочения</w:t>
      </w:r>
      <w:r w:rsidRPr="001640EB">
        <w:rPr>
          <w:spacing w:val="-3"/>
        </w:rPr>
        <w:t xml:space="preserve"> </w:t>
      </w:r>
      <w:r w:rsidRPr="001640EB">
        <w:t>небольшого</w:t>
      </w:r>
      <w:r w:rsidRPr="001640EB">
        <w:rPr>
          <w:spacing w:val="1"/>
        </w:rPr>
        <w:t xml:space="preserve"> </w:t>
      </w:r>
      <w:r w:rsidRPr="001640EB">
        <w:t>списка</w:t>
      </w:r>
      <w:r w:rsidRPr="001640EB">
        <w:rPr>
          <w:spacing w:val="1"/>
        </w:rPr>
        <w:t xml:space="preserve"> </w:t>
      </w:r>
      <w:r w:rsidRPr="001640EB">
        <w:t>слов;</w:t>
      </w:r>
    </w:p>
    <w:p w:rsidR="001640EB" w:rsidRPr="001640EB" w:rsidRDefault="001640EB" w:rsidP="001640EB">
      <w:pPr>
        <w:pStyle w:val="a7"/>
        <w:ind w:left="1743" w:firstLine="0"/>
        <w:jc w:val="left"/>
      </w:pPr>
      <w:r w:rsidRPr="001640EB">
        <w:t>писать</w:t>
      </w:r>
      <w:r w:rsidRPr="001640EB">
        <w:rPr>
          <w:spacing w:val="2"/>
        </w:rPr>
        <w:t xml:space="preserve"> </w:t>
      </w:r>
      <w:r w:rsidRPr="001640EB">
        <w:t>аккуратным</w:t>
      </w:r>
      <w:r w:rsidRPr="001640EB">
        <w:rPr>
          <w:spacing w:val="3"/>
        </w:rPr>
        <w:t xml:space="preserve"> </w:t>
      </w:r>
      <w:r w:rsidRPr="001640EB">
        <w:t>разборчивым</w:t>
      </w:r>
      <w:r w:rsidRPr="001640EB">
        <w:rPr>
          <w:spacing w:val="-1"/>
        </w:rPr>
        <w:t xml:space="preserve"> </w:t>
      </w:r>
      <w:r w:rsidRPr="001640EB">
        <w:t>почерком</w:t>
      </w:r>
      <w:r w:rsidRPr="001640EB">
        <w:rPr>
          <w:spacing w:val="-2"/>
        </w:rPr>
        <w:t xml:space="preserve"> </w:t>
      </w:r>
      <w:r w:rsidRPr="001640EB">
        <w:t>прописные</w:t>
      </w:r>
      <w:r w:rsidRPr="001640EB">
        <w:rPr>
          <w:spacing w:val="1"/>
        </w:rPr>
        <w:t xml:space="preserve"> </w:t>
      </w:r>
      <w:r w:rsidRPr="001640EB">
        <w:t>и</w:t>
      </w:r>
      <w:r w:rsidRPr="001640EB">
        <w:rPr>
          <w:spacing w:val="-2"/>
        </w:rPr>
        <w:t xml:space="preserve"> </w:t>
      </w:r>
      <w:r w:rsidRPr="001640EB">
        <w:t>строчные</w:t>
      </w:r>
      <w:r w:rsidRPr="001640EB">
        <w:rPr>
          <w:spacing w:val="2"/>
        </w:rPr>
        <w:t xml:space="preserve"> </w:t>
      </w:r>
      <w:r w:rsidRPr="001640EB">
        <w:t>буквы,</w:t>
      </w:r>
      <w:r w:rsidRPr="001640EB">
        <w:rPr>
          <w:spacing w:val="3"/>
        </w:rPr>
        <w:t xml:space="preserve"> </w:t>
      </w:r>
      <w:r w:rsidRPr="001640EB">
        <w:t>соединения</w:t>
      </w:r>
      <w:r w:rsidRPr="001640EB">
        <w:rPr>
          <w:spacing w:val="1"/>
        </w:rPr>
        <w:t xml:space="preserve"> </w:t>
      </w:r>
      <w:r w:rsidRPr="001640EB">
        <w:t>букв,</w:t>
      </w:r>
    </w:p>
    <w:p w:rsidR="001640EB" w:rsidRPr="001640EB" w:rsidRDefault="001640EB" w:rsidP="001640EB">
      <w:pPr>
        <w:pStyle w:val="a7"/>
        <w:spacing w:line="274" w:lineRule="exact"/>
        <w:ind w:left="1003" w:firstLine="0"/>
        <w:jc w:val="left"/>
      </w:pPr>
      <w:r w:rsidRPr="001640EB">
        <w:t>слова;</w:t>
      </w:r>
    </w:p>
    <w:p w:rsidR="001640EB" w:rsidRPr="001640EB" w:rsidRDefault="001640EB" w:rsidP="001640EB">
      <w:pPr>
        <w:pStyle w:val="a7"/>
        <w:spacing w:before="2"/>
        <w:ind w:left="1743" w:firstLine="0"/>
        <w:jc w:val="left"/>
      </w:pPr>
      <w:r w:rsidRPr="001640EB">
        <w:t>применять</w:t>
      </w:r>
      <w:r w:rsidRPr="001640EB">
        <w:rPr>
          <w:spacing w:val="33"/>
        </w:rPr>
        <w:t xml:space="preserve"> </w:t>
      </w:r>
      <w:r w:rsidRPr="001640EB">
        <w:t>изученные</w:t>
      </w:r>
      <w:r w:rsidRPr="001640EB">
        <w:rPr>
          <w:spacing w:val="36"/>
        </w:rPr>
        <w:t xml:space="preserve"> </w:t>
      </w:r>
      <w:r w:rsidRPr="001640EB">
        <w:t>правила</w:t>
      </w:r>
      <w:r w:rsidRPr="001640EB">
        <w:rPr>
          <w:spacing w:val="31"/>
        </w:rPr>
        <w:t xml:space="preserve"> </w:t>
      </w:r>
      <w:r w:rsidRPr="001640EB">
        <w:t>правописания:</w:t>
      </w:r>
      <w:r w:rsidRPr="001640EB">
        <w:rPr>
          <w:spacing w:val="35"/>
        </w:rPr>
        <w:t xml:space="preserve"> </w:t>
      </w:r>
      <w:r w:rsidRPr="001640EB">
        <w:t>раздельное</w:t>
      </w:r>
      <w:r w:rsidRPr="001640EB">
        <w:rPr>
          <w:spacing w:val="30"/>
        </w:rPr>
        <w:t xml:space="preserve"> </w:t>
      </w:r>
      <w:r w:rsidRPr="001640EB">
        <w:t>написание</w:t>
      </w:r>
      <w:r w:rsidRPr="001640EB">
        <w:rPr>
          <w:spacing w:val="31"/>
        </w:rPr>
        <w:t xml:space="preserve"> </w:t>
      </w:r>
      <w:r w:rsidRPr="001640EB">
        <w:t>слов</w:t>
      </w:r>
      <w:r w:rsidRPr="001640EB">
        <w:rPr>
          <w:spacing w:val="34"/>
        </w:rPr>
        <w:t xml:space="preserve"> </w:t>
      </w:r>
      <w:r w:rsidRPr="001640EB">
        <w:t>в</w:t>
      </w:r>
      <w:r w:rsidRPr="001640EB">
        <w:rPr>
          <w:spacing w:val="29"/>
        </w:rPr>
        <w:t xml:space="preserve"> </w:t>
      </w:r>
      <w:r w:rsidRPr="001640EB">
        <w:t>предложении;</w:t>
      </w:r>
    </w:p>
    <w:p w:rsidR="001640EB" w:rsidRPr="001640EB" w:rsidRDefault="001640EB" w:rsidP="001640EB">
      <w:pPr>
        <w:pStyle w:val="a7"/>
        <w:ind w:left="1003" w:right="548" w:firstLine="0"/>
      </w:pPr>
      <w:r w:rsidRPr="001640EB">
        <w:t>знаки</w:t>
      </w:r>
      <w:r w:rsidRPr="001640EB">
        <w:rPr>
          <w:spacing w:val="1"/>
        </w:rPr>
        <w:t xml:space="preserve"> </w:t>
      </w:r>
      <w:r w:rsidRPr="001640EB">
        <w:t>препинания</w:t>
      </w:r>
      <w:r w:rsidRPr="001640EB">
        <w:rPr>
          <w:spacing w:val="1"/>
        </w:rPr>
        <w:t xml:space="preserve"> </w:t>
      </w:r>
      <w:r w:rsidRPr="001640EB">
        <w:t>в</w:t>
      </w:r>
      <w:r w:rsidRPr="001640EB">
        <w:rPr>
          <w:spacing w:val="1"/>
        </w:rPr>
        <w:t xml:space="preserve"> </w:t>
      </w:r>
      <w:r w:rsidRPr="001640EB">
        <w:t>конце</w:t>
      </w:r>
      <w:r w:rsidRPr="001640EB">
        <w:rPr>
          <w:spacing w:val="1"/>
        </w:rPr>
        <w:t xml:space="preserve"> </w:t>
      </w:r>
      <w:r w:rsidRPr="001640EB">
        <w:t>предложения:</w:t>
      </w:r>
      <w:r w:rsidRPr="001640EB">
        <w:rPr>
          <w:spacing w:val="1"/>
        </w:rPr>
        <w:t xml:space="preserve"> </w:t>
      </w:r>
      <w:r w:rsidRPr="001640EB">
        <w:t>точка,</w:t>
      </w:r>
      <w:r w:rsidRPr="001640EB">
        <w:rPr>
          <w:spacing w:val="1"/>
        </w:rPr>
        <w:t xml:space="preserve"> </w:t>
      </w:r>
      <w:r w:rsidRPr="001640EB">
        <w:t>вопросительный</w:t>
      </w:r>
      <w:r w:rsidRPr="001640EB">
        <w:rPr>
          <w:spacing w:val="1"/>
        </w:rPr>
        <w:t xml:space="preserve"> </w:t>
      </w:r>
      <w:r w:rsidRPr="001640EB">
        <w:t>и</w:t>
      </w:r>
      <w:r w:rsidRPr="001640EB">
        <w:rPr>
          <w:spacing w:val="1"/>
        </w:rPr>
        <w:t xml:space="preserve"> </w:t>
      </w:r>
      <w:r w:rsidRPr="001640EB">
        <w:t>восклицательный</w:t>
      </w:r>
      <w:r w:rsidRPr="001640EB">
        <w:rPr>
          <w:spacing w:val="1"/>
        </w:rPr>
        <w:t xml:space="preserve"> </w:t>
      </w:r>
      <w:r w:rsidRPr="001640EB">
        <w:t>знаки;</w:t>
      </w:r>
      <w:r w:rsidRPr="001640EB">
        <w:rPr>
          <w:spacing w:val="1"/>
        </w:rPr>
        <w:t xml:space="preserve"> </w:t>
      </w:r>
      <w:r w:rsidRPr="001640EB">
        <w:t>прописная буква в начале предложения и в именах собственных (имена и фамилии людей, клички</w:t>
      </w:r>
      <w:r w:rsidRPr="001640EB">
        <w:rPr>
          <w:spacing w:val="1"/>
        </w:rPr>
        <w:t xml:space="preserve"> </w:t>
      </w:r>
      <w:r w:rsidRPr="001640EB">
        <w:t>животных);</w:t>
      </w:r>
      <w:r w:rsidRPr="001640EB">
        <w:rPr>
          <w:spacing w:val="-10"/>
        </w:rPr>
        <w:t xml:space="preserve"> </w:t>
      </w:r>
      <w:r w:rsidRPr="001640EB">
        <w:t>перенос</w:t>
      </w:r>
      <w:r w:rsidRPr="001640EB">
        <w:rPr>
          <w:spacing w:val="-6"/>
        </w:rPr>
        <w:t xml:space="preserve"> </w:t>
      </w:r>
      <w:r w:rsidRPr="001640EB">
        <w:t>слов</w:t>
      </w:r>
      <w:r w:rsidRPr="001640EB">
        <w:rPr>
          <w:spacing w:val="-8"/>
        </w:rPr>
        <w:t xml:space="preserve"> </w:t>
      </w:r>
      <w:r w:rsidRPr="001640EB">
        <w:t>по слогам</w:t>
      </w:r>
      <w:r w:rsidRPr="001640EB">
        <w:rPr>
          <w:spacing w:val="-8"/>
        </w:rPr>
        <w:t xml:space="preserve"> </w:t>
      </w:r>
      <w:r w:rsidRPr="001640EB">
        <w:t>(простые</w:t>
      </w:r>
      <w:r w:rsidRPr="001640EB">
        <w:rPr>
          <w:spacing w:val="-7"/>
        </w:rPr>
        <w:t xml:space="preserve"> </w:t>
      </w:r>
      <w:r w:rsidRPr="001640EB">
        <w:t>случаи:</w:t>
      </w:r>
      <w:r w:rsidRPr="001640EB">
        <w:rPr>
          <w:spacing w:val="-4"/>
        </w:rPr>
        <w:t xml:space="preserve"> </w:t>
      </w:r>
      <w:r w:rsidRPr="001640EB">
        <w:t>слова</w:t>
      </w:r>
      <w:r w:rsidRPr="001640EB">
        <w:rPr>
          <w:spacing w:val="-6"/>
        </w:rPr>
        <w:t xml:space="preserve"> </w:t>
      </w:r>
      <w:r w:rsidRPr="001640EB">
        <w:t>из</w:t>
      </w:r>
      <w:r w:rsidRPr="001640EB">
        <w:rPr>
          <w:spacing w:val="-4"/>
        </w:rPr>
        <w:t xml:space="preserve"> </w:t>
      </w:r>
      <w:r w:rsidRPr="001640EB">
        <w:t>слогов</w:t>
      </w:r>
      <w:r w:rsidRPr="001640EB">
        <w:rPr>
          <w:spacing w:val="-9"/>
        </w:rPr>
        <w:t xml:space="preserve"> </w:t>
      </w:r>
      <w:r w:rsidRPr="001640EB">
        <w:t>типа</w:t>
      </w:r>
      <w:r w:rsidRPr="001640EB">
        <w:rPr>
          <w:spacing w:val="-6"/>
        </w:rPr>
        <w:t xml:space="preserve"> </w:t>
      </w:r>
      <w:r w:rsidRPr="001640EB">
        <w:t>«согласный</w:t>
      </w:r>
      <w:r w:rsidRPr="001640EB">
        <w:rPr>
          <w:spacing w:val="-4"/>
        </w:rPr>
        <w:t xml:space="preserve"> </w:t>
      </w:r>
      <w:r w:rsidRPr="001640EB">
        <w:t>+</w:t>
      </w:r>
      <w:r w:rsidRPr="001640EB">
        <w:rPr>
          <w:spacing w:val="-11"/>
        </w:rPr>
        <w:t xml:space="preserve"> </w:t>
      </w:r>
      <w:r w:rsidRPr="001640EB">
        <w:t>гласный»);</w:t>
      </w:r>
      <w:r w:rsidRPr="001640EB">
        <w:rPr>
          <w:spacing w:val="-58"/>
        </w:rPr>
        <w:t xml:space="preserve"> </w:t>
      </w:r>
      <w:r w:rsidRPr="001640EB">
        <w:t>гласные</w:t>
      </w:r>
      <w:r w:rsidRPr="001640EB">
        <w:rPr>
          <w:spacing w:val="-4"/>
        </w:rPr>
        <w:t xml:space="preserve"> </w:t>
      </w:r>
      <w:r w:rsidRPr="001640EB">
        <w:t>после</w:t>
      </w:r>
      <w:r w:rsidRPr="001640EB">
        <w:rPr>
          <w:spacing w:val="-4"/>
        </w:rPr>
        <w:t xml:space="preserve"> </w:t>
      </w:r>
      <w:r w:rsidRPr="001640EB">
        <w:t>шипящих</w:t>
      </w:r>
      <w:r w:rsidRPr="001640EB">
        <w:rPr>
          <w:spacing w:val="-2"/>
        </w:rPr>
        <w:t xml:space="preserve"> </w:t>
      </w:r>
      <w:r w:rsidRPr="001640EB">
        <w:t>в</w:t>
      </w:r>
      <w:r w:rsidRPr="001640EB">
        <w:rPr>
          <w:spacing w:val="-1"/>
        </w:rPr>
        <w:t xml:space="preserve"> </w:t>
      </w:r>
      <w:r w:rsidRPr="001640EB">
        <w:t>сочетаниях</w:t>
      </w:r>
      <w:r w:rsidRPr="001640EB">
        <w:rPr>
          <w:spacing w:val="-3"/>
        </w:rPr>
        <w:t xml:space="preserve"> </w:t>
      </w:r>
      <w:r w:rsidRPr="001640EB">
        <w:t>«жи»,</w:t>
      </w:r>
      <w:r w:rsidRPr="001640EB">
        <w:rPr>
          <w:spacing w:val="4"/>
        </w:rPr>
        <w:t xml:space="preserve"> </w:t>
      </w:r>
      <w:r w:rsidRPr="001640EB">
        <w:t>«ши»</w:t>
      </w:r>
      <w:r w:rsidRPr="001640EB">
        <w:rPr>
          <w:spacing w:val="-3"/>
        </w:rPr>
        <w:t xml:space="preserve"> </w:t>
      </w:r>
      <w:r w:rsidRPr="001640EB">
        <w:t>(в положении</w:t>
      </w:r>
      <w:r w:rsidRPr="001640EB">
        <w:rPr>
          <w:spacing w:val="-7"/>
        </w:rPr>
        <w:t xml:space="preserve"> </w:t>
      </w:r>
      <w:r w:rsidRPr="001640EB">
        <w:t>под</w:t>
      </w:r>
      <w:r w:rsidRPr="001640EB">
        <w:rPr>
          <w:spacing w:val="-1"/>
        </w:rPr>
        <w:t xml:space="preserve"> </w:t>
      </w:r>
      <w:r w:rsidRPr="001640EB">
        <w:t>ударением),</w:t>
      </w:r>
      <w:r w:rsidRPr="001640EB">
        <w:rPr>
          <w:spacing w:val="4"/>
        </w:rPr>
        <w:t xml:space="preserve"> </w:t>
      </w:r>
      <w:r w:rsidRPr="001640EB">
        <w:t>«ча»,</w:t>
      </w:r>
      <w:r w:rsidRPr="001640EB">
        <w:rPr>
          <w:spacing w:val="4"/>
        </w:rPr>
        <w:t xml:space="preserve"> </w:t>
      </w:r>
      <w:r w:rsidRPr="001640EB">
        <w:t>«ща»,</w:t>
      </w:r>
      <w:r w:rsidRPr="001640EB">
        <w:rPr>
          <w:spacing w:val="8"/>
        </w:rPr>
        <w:t xml:space="preserve"> </w:t>
      </w:r>
      <w:r w:rsidRPr="001640EB">
        <w:t>«чу»,</w:t>
      </w:r>
    </w:p>
    <w:p w:rsidR="001640EB" w:rsidRPr="001640EB" w:rsidRDefault="001640EB" w:rsidP="001640EB">
      <w:pPr>
        <w:pStyle w:val="a7"/>
        <w:ind w:left="1743" w:right="554" w:hanging="740"/>
      </w:pPr>
      <w:r w:rsidRPr="001640EB">
        <w:t>«щу»; непроверяемые гласные и согласные (перечень слов в орфографическом словаре учебника);</w:t>
      </w:r>
      <w:r w:rsidRPr="001640EB">
        <w:rPr>
          <w:spacing w:val="1"/>
        </w:rPr>
        <w:t xml:space="preserve"> </w:t>
      </w:r>
      <w:r w:rsidRPr="001640EB">
        <w:t>правильно</w:t>
      </w:r>
      <w:r w:rsidRPr="001640EB">
        <w:rPr>
          <w:spacing w:val="63"/>
        </w:rPr>
        <w:t xml:space="preserve"> </w:t>
      </w:r>
      <w:r w:rsidRPr="001640EB">
        <w:t>списывать</w:t>
      </w:r>
      <w:r w:rsidRPr="001640EB">
        <w:rPr>
          <w:spacing w:val="62"/>
        </w:rPr>
        <w:t xml:space="preserve"> </w:t>
      </w:r>
      <w:r w:rsidRPr="001640EB">
        <w:t>(без</w:t>
      </w:r>
      <w:r w:rsidRPr="001640EB">
        <w:rPr>
          <w:spacing w:val="64"/>
        </w:rPr>
        <w:t xml:space="preserve"> </w:t>
      </w:r>
      <w:r w:rsidRPr="001640EB">
        <w:t>пропусков</w:t>
      </w:r>
      <w:r w:rsidRPr="001640EB">
        <w:rPr>
          <w:spacing w:val="61"/>
        </w:rPr>
        <w:t xml:space="preserve"> </w:t>
      </w:r>
      <w:r w:rsidRPr="001640EB">
        <w:t>и</w:t>
      </w:r>
      <w:r w:rsidRPr="001640EB">
        <w:rPr>
          <w:spacing w:val="65"/>
        </w:rPr>
        <w:t xml:space="preserve"> </w:t>
      </w:r>
      <w:r w:rsidRPr="001640EB">
        <w:t>искажений</w:t>
      </w:r>
      <w:r w:rsidRPr="001640EB">
        <w:rPr>
          <w:spacing w:val="60"/>
        </w:rPr>
        <w:t xml:space="preserve"> </w:t>
      </w:r>
      <w:r w:rsidRPr="001640EB">
        <w:t>букв)</w:t>
      </w:r>
      <w:r w:rsidRPr="001640EB">
        <w:rPr>
          <w:spacing w:val="65"/>
        </w:rPr>
        <w:t xml:space="preserve"> </w:t>
      </w:r>
      <w:r w:rsidRPr="001640EB">
        <w:t>слова</w:t>
      </w:r>
      <w:r w:rsidRPr="001640EB">
        <w:rPr>
          <w:spacing w:val="63"/>
        </w:rPr>
        <w:t xml:space="preserve"> </w:t>
      </w:r>
      <w:r w:rsidRPr="001640EB">
        <w:t>и</w:t>
      </w:r>
      <w:r w:rsidRPr="001640EB">
        <w:rPr>
          <w:spacing w:val="60"/>
        </w:rPr>
        <w:t xml:space="preserve"> </w:t>
      </w:r>
      <w:r w:rsidRPr="001640EB">
        <w:t>предложения,</w:t>
      </w:r>
      <w:r w:rsidRPr="001640EB">
        <w:rPr>
          <w:spacing w:val="62"/>
        </w:rPr>
        <w:t xml:space="preserve"> </w:t>
      </w:r>
      <w:r w:rsidRPr="001640EB">
        <w:t>тексты</w:t>
      </w:r>
    </w:p>
    <w:p w:rsidR="001640EB" w:rsidRPr="001640EB" w:rsidRDefault="001640EB" w:rsidP="001640EB">
      <w:pPr>
        <w:pStyle w:val="a7"/>
        <w:spacing w:line="271" w:lineRule="exact"/>
        <w:ind w:left="1003" w:firstLine="0"/>
      </w:pPr>
      <w:r w:rsidRPr="001640EB">
        <w:t>объёмом</w:t>
      </w:r>
      <w:r w:rsidRPr="001640EB">
        <w:rPr>
          <w:spacing w:val="-2"/>
        </w:rPr>
        <w:t xml:space="preserve"> </w:t>
      </w:r>
      <w:r w:rsidRPr="001640EB">
        <w:t>не более 25</w:t>
      </w:r>
      <w:r w:rsidRPr="001640EB">
        <w:rPr>
          <w:spacing w:val="-4"/>
        </w:rPr>
        <w:t xml:space="preserve"> </w:t>
      </w:r>
      <w:r w:rsidRPr="001640EB">
        <w:t>слов;</w:t>
      </w:r>
    </w:p>
    <w:p w:rsidR="001640EB" w:rsidRPr="001640EB" w:rsidRDefault="001640EB" w:rsidP="001640EB">
      <w:pPr>
        <w:pStyle w:val="a7"/>
        <w:spacing w:before="1"/>
        <w:ind w:left="1003" w:right="539"/>
      </w:pPr>
      <w:r w:rsidRPr="001640EB">
        <w:t>писать под диктовку (без пропусков и искажений букв) слова, предложения из 3-5 слов,</w:t>
      </w:r>
      <w:r w:rsidRPr="001640EB">
        <w:rPr>
          <w:spacing w:val="1"/>
        </w:rPr>
        <w:t xml:space="preserve"> </w:t>
      </w:r>
      <w:r w:rsidRPr="001640EB">
        <w:t>тексты</w:t>
      </w:r>
      <w:r w:rsidRPr="001640EB">
        <w:rPr>
          <w:spacing w:val="-1"/>
        </w:rPr>
        <w:t xml:space="preserve"> </w:t>
      </w:r>
      <w:r w:rsidRPr="001640EB">
        <w:t>объёмом</w:t>
      </w:r>
      <w:r w:rsidRPr="001640EB">
        <w:rPr>
          <w:spacing w:val="-2"/>
        </w:rPr>
        <w:t xml:space="preserve"> </w:t>
      </w:r>
      <w:r w:rsidRPr="001640EB">
        <w:t>не более</w:t>
      </w:r>
      <w:r w:rsidRPr="001640EB">
        <w:rPr>
          <w:spacing w:val="-4"/>
        </w:rPr>
        <w:t xml:space="preserve"> </w:t>
      </w:r>
      <w:r w:rsidRPr="001640EB">
        <w:t>20</w:t>
      </w:r>
      <w:r w:rsidRPr="001640EB">
        <w:rPr>
          <w:spacing w:val="1"/>
        </w:rPr>
        <w:t xml:space="preserve"> </w:t>
      </w:r>
      <w:r w:rsidRPr="001640EB">
        <w:t>слов,</w:t>
      </w:r>
      <w:r w:rsidRPr="001640EB">
        <w:rPr>
          <w:spacing w:val="-2"/>
        </w:rPr>
        <w:t xml:space="preserve"> </w:t>
      </w:r>
      <w:r w:rsidRPr="001640EB">
        <w:t>правописание которых</w:t>
      </w:r>
      <w:r w:rsidRPr="001640EB">
        <w:rPr>
          <w:spacing w:val="-3"/>
        </w:rPr>
        <w:t xml:space="preserve"> </w:t>
      </w:r>
      <w:r w:rsidRPr="001640EB">
        <w:t>не расходится с произношением;</w:t>
      </w:r>
    </w:p>
    <w:p w:rsidR="001640EB" w:rsidRPr="001640EB" w:rsidRDefault="001640EB" w:rsidP="001640EB">
      <w:pPr>
        <w:pStyle w:val="a7"/>
        <w:spacing w:before="3" w:line="235" w:lineRule="auto"/>
        <w:ind w:left="1743" w:right="4233" w:firstLine="0"/>
      </w:pPr>
      <w:r w:rsidRPr="001640EB">
        <w:t>находить</w:t>
      </w:r>
      <w:r w:rsidRPr="001640EB">
        <w:rPr>
          <w:spacing w:val="-2"/>
        </w:rPr>
        <w:t xml:space="preserve"> </w:t>
      </w:r>
      <w:r w:rsidRPr="001640EB">
        <w:t>и</w:t>
      </w:r>
      <w:r w:rsidRPr="001640EB">
        <w:rPr>
          <w:spacing w:val="-7"/>
        </w:rPr>
        <w:t xml:space="preserve"> </w:t>
      </w:r>
      <w:r w:rsidRPr="001640EB">
        <w:t>исправлять</w:t>
      </w:r>
      <w:r w:rsidRPr="001640EB">
        <w:rPr>
          <w:spacing w:val="-11"/>
        </w:rPr>
        <w:t xml:space="preserve"> </w:t>
      </w:r>
      <w:r w:rsidRPr="001640EB">
        <w:t>ошибки</w:t>
      </w:r>
      <w:r w:rsidRPr="001640EB">
        <w:rPr>
          <w:spacing w:val="-1"/>
        </w:rPr>
        <w:t xml:space="preserve"> </w:t>
      </w:r>
      <w:r w:rsidRPr="001640EB">
        <w:t>по</w:t>
      </w:r>
      <w:r w:rsidRPr="001640EB">
        <w:rPr>
          <w:spacing w:val="-3"/>
        </w:rPr>
        <w:t xml:space="preserve"> </w:t>
      </w:r>
      <w:r w:rsidRPr="001640EB">
        <w:t>изученным</w:t>
      </w:r>
      <w:r w:rsidRPr="001640EB">
        <w:rPr>
          <w:spacing w:val="-2"/>
        </w:rPr>
        <w:t xml:space="preserve"> </w:t>
      </w:r>
      <w:r w:rsidRPr="001640EB">
        <w:t>правилам;</w:t>
      </w:r>
      <w:r w:rsidRPr="001640EB">
        <w:rPr>
          <w:spacing w:val="-57"/>
        </w:rPr>
        <w:t xml:space="preserve"> </w:t>
      </w:r>
      <w:r w:rsidRPr="001640EB">
        <w:t>понимать</w:t>
      </w:r>
      <w:r w:rsidRPr="001640EB">
        <w:rPr>
          <w:spacing w:val="-2"/>
        </w:rPr>
        <w:t xml:space="preserve"> </w:t>
      </w:r>
      <w:r w:rsidRPr="001640EB">
        <w:t>прослушанный</w:t>
      </w:r>
      <w:r w:rsidRPr="001640EB">
        <w:rPr>
          <w:spacing w:val="3"/>
        </w:rPr>
        <w:t xml:space="preserve"> </w:t>
      </w:r>
      <w:r w:rsidRPr="001640EB">
        <w:t>текст;</w:t>
      </w:r>
    </w:p>
    <w:p w:rsidR="001640EB" w:rsidRPr="001640EB" w:rsidRDefault="001640EB" w:rsidP="001640EB">
      <w:pPr>
        <w:pStyle w:val="a7"/>
        <w:spacing w:before="5" w:line="235" w:lineRule="auto"/>
        <w:ind w:left="1003" w:right="556"/>
      </w:pPr>
      <w:r w:rsidRPr="001640EB">
        <w:t>читать</w:t>
      </w:r>
      <w:r w:rsidRPr="001640EB">
        <w:rPr>
          <w:spacing w:val="-7"/>
        </w:rPr>
        <w:t xml:space="preserve"> </w:t>
      </w:r>
      <w:r w:rsidRPr="001640EB">
        <w:t>вслух</w:t>
      </w:r>
      <w:r w:rsidRPr="001640EB">
        <w:rPr>
          <w:spacing w:val="-7"/>
        </w:rPr>
        <w:t xml:space="preserve"> </w:t>
      </w:r>
      <w:r w:rsidRPr="001640EB">
        <w:t>и</w:t>
      </w:r>
      <w:r w:rsidRPr="001640EB">
        <w:rPr>
          <w:spacing w:val="-6"/>
        </w:rPr>
        <w:t xml:space="preserve"> </w:t>
      </w:r>
      <w:r w:rsidRPr="001640EB">
        <w:t>про</w:t>
      </w:r>
      <w:r w:rsidRPr="001640EB">
        <w:rPr>
          <w:spacing w:val="2"/>
        </w:rPr>
        <w:t xml:space="preserve"> </w:t>
      </w:r>
      <w:r w:rsidRPr="001640EB">
        <w:t>себя</w:t>
      </w:r>
      <w:r w:rsidRPr="001640EB">
        <w:rPr>
          <w:spacing w:val="-7"/>
        </w:rPr>
        <w:t xml:space="preserve"> </w:t>
      </w:r>
      <w:r w:rsidRPr="001640EB">
        <w:t>(с</w:t>
      </w:r>
      <w:r w:rsidRPr="001640EB">
        <w:rPr>
          <w:spacing w:val="-3"/>
        </w:rPr>
        <w:t xml:space="preserve"> </w:t>
      </w:r>
      <w:r w:rsidRPr="001640EB">
        <w:t>пониманием)</w:t>
      </w:r>
      <w:r w:rsidRPr="001640EB">
        <w:rPr>
          <w:spacing w:val="-5"/>
        </w:rPr>
        <w:t xml:space="preserve"> </w:t>
      </w:r>
      <w:r w:rsidRPr="001640EB">
        <w:t>короткие</w:t>
      </w:r>
      <w:r w:rsidRPr="001640EB">
        <w:rPr>
          <w:spacing w:val="-4"/>
        </w:rPr>
        <w:t xml:space="preserve"> </w:t>
      </w:r>
      <w:r w:rsidRPr="001640EB">
        <w:t>тексты</w:t>
      </w:r>
      <w:r w:rsidRPr="001640EB">
        <w:rPr>
          <w:spacing w:val="-4"/>
        </w:rPr>
        <w:t xml:space="preserve"> </w:t>
      </w:r>
      <w:r w:rsidRPr="001640EB">
        <w:t>с</w:t>
      </w:r>
      <w:r w:rsidRPr="001640EB">
        <w:rPr>
          <w:spacing w:val="-3"/>
        </w:rPr>
        <w:t xml:space="preserve"> </w:t>
      </w:r>
      <w:r w:rsidRPr="001640EB">
        <w:t>соблюдением</w:t>
      </w:r>
      <w:r w:rsidRPr="001640EB">
        <w:rPr>
          <w:spacing w:val="-2"/>
        </w:rPr>
        <w:t xml:space="preserve"> </w:t>
      </w:r>
      <w:r w:rsidRPr="001640EB">
        <w:t>интонации</w:t>
      </w:r>
      <w:r w:rsidRPr="001640EB">
        <w:rPr>
          <w:spacing w:val="-6"/>
        </w:rPr>
        <w:t xml:space="preserve"> </w:t>
      </w:r>
      <w:r w:rsidRPr="001640EB">
        <w:t>и</w:t>
      </w:r>
      <w:r w:rsidRPr="001640EB">
        <w:rPr>
          <w:spacing w:val="-6"/>
        </w:rPr>
        <w:t xml:space="preserve"> </w:t>
      </w:r>
      <w:r w:rsidRPr="001640EB">
        <w:t>пауз</w:t>
      </w:r>
      <w:r w:rsidRPr="001640EB">
        <w:rPr>
          <w:spacing w:val="-1"/>
        </w:rPr>
        <w:t xml:space="preserve"> </w:t>
      </w:r>
      <w:r w:rsidRPr="001640EB">
        <w:t>в</w:t>
      </w:r>
      <w:r w:rsidRPr="001640EB">
        <w:rPr>
          <w:spacing w:val="-58"/>
        </w:rPr>
        <w:t xml:space="preserve"> </w:t>
      </w:r>
      <w:r w:rsidRPr="001640EB">
        <w:t>соответствии</w:t>
      </w:r>
      <w:r w:rsidRPr="001640EB">
        <w:rPr>
          <w:spacing w:val="-3"/>
        </w:rPr>
        <w:t xml:space="preserve"> </w:t>
      </w:r>
      <w:r w:rsidRPr="001640EB">
        <w:t>со</w:t>
      </w:r>
      <w:r w:rsidRPr="001640EB">
        <w:rPr>
          <w:spacing w:val="2"/>
        </w:rPr>
        <w:t xml:space="preserve"> </w:t>
      </w:r>
      <w:r w:rsidRPr="001640EB">
        <w:t>знаками</w:t>
      </w:r>
      <w:r w:rsidRPr="001640EB">
        <w:rPr>
          <w:spacing w:val="2"/>
        </w:rPr>
        <w:t xml:space="preserve"> </w:t>
      </w:r>
      <w:r w:rsidRPr="001640EB">
        <w:t>препинания</w:t>
      </w:r>
      <w:r w:rsidRPr="001640EB">
        <w:rPr>
          <w:spacing w:val="-3"/>
        </w:rPr>
        <w:t xml:space="preserve"> </w:t>
      </w:r>
      <w:r w:rsidRPr="001640EB">
        <w:t>в</w:t>
      </w:r>
      <w:r w:rsidRPr="001640EB">
        <w:rPr>
          <w:spacing w:val="3"/>
        </w:rPr>
        <w:t xml:space="preserve"> </w:t>
      </w:r>
      <w:r w:rsidRPr="001640EB">
        <w:t>конце предложения;</w:t>
      </w:r>
    </w:p>
    <w:p w:rsidR="001640EB" w:rsidRPr="001640EB" w:rsidRDefault="001640EB" w:rsidP="001640EB">
      <w:pPr>
        <w:pStyle w:val="a7"/>
        <w:spacing w:before="3"/>
        <w:ind w:left="1743" w:right="3586" w:firstLine="0"/>
      </w:pPr>
      <w:r w:rsidRPr="001640EB">
        <w:t>находить в тексте слова, значение которых требует уточнения;</w:t>
      </w:r>
      <w:r w:rsidRPr="001640EB">
        <w:rPr>
          <w:spacing w:val="-57"/>
        </w:rPr>
        <w:t xml:space="preserve"> </w:t>
      </w:r>
      <w:r w:rsidRPr="001640EB">
        <w:t>составлять</w:t>
      </w:r>
      <w:r w:rsidRPr="001640EB">
        <w:rPr>
          <w:spacing w:val="-3"/>
        </w:rPr>
        <w:t xml:space="preserve"> </w:t>
      </w:r>
      <w:r w:rsidRPr="001640EB">
        <w:t>предложение</w:t>
      </w:r>
      <w:r w:rsidRPr="001640EB">
        <w:rPr>
          <w:spacing w:val="-4"/>
        </w:rPr>
        <w:t xml:space="preserve"> </w:t>
      </w:r>
      <w:r w:rsidRPr="001640EB">
        <w:t>из</w:t>
      </w:r>
      <w:r w:rsidRPr="001640EB">
        <w:rPr>
          <w:spacing w:val="-2"/>
        </w:rPr>
        <w:t xml:space="preserve"> </w:t>
      </w:r>
      <w:r w:rsidRPr="001640EB">
        <w:t>набора</w:t>
      </w:r>
      <w:r w:rsidRPr="001640EB">
        <w:rPr>
          <w:spacing w:val="-4"/>
        </w:rPr>
        <w:t xml:space="preserve"> </w:t>
      </w:r>
      <w:r w:rsidRPr="001640EB">
        <w:t>форм</w:t>
      </w:r>
      <w:r w:rsidRPr="001640EB">
        <w:rPr>
          <w:spacing w:val="3"/>
        </w:rPr>
        <w:t xml:space="preserve"> </w:t>
      </w:r>
      <w:r w:rsidRPr="001640EB">
        <w:t>слов;</w:t>
      </w:r>
    </w:p>
    <w:p w:rsidR="001640EB" w:rsidRPr="001640EB" w:rsidRDefault="001640EB" w:rsidP="001640EB">
      <w:pPr>
        <w:pStyle w:val="a7"/>
        <w:spacing w:before="3" w:line="235" w:lineRule="auto"/>
        <w:ind w:left="1003" w:right="547"/>
      </w:pPr>
      <w:r w:rsidRPr="001640EB">
        <w:t>устно</w:t>
      </w:r>
      <w:r w:rsidRPr="001640EB">
        <w:rPr>
          <w:spacing w:val="1"/>
        </w:rPr>
        <w:t xml:space="preserve"> </w:t>
      </w:r>
      <w:r w:rsidRPr="001640EB">
        <w:t>составлять</w:t>
      </w:r>
      <w:r w:rsidRPr="001640EB">
        <w:rPr>
          <w:spacing w:val="1"/>
        </w:rPr>
        <w:t xml:space="preserve"> </w:t>
      </w:r>
      <w:r w:rsidRPr="001640EB">
        <w:t>текст</w:t>
      </w:r>
      <w:r w:rsidRPr="001640EB">
        <w:rPr>
          <w:spacing w:val="1"/>
        </w:rPr>
        <w:t xml:space="preserve"> </w:t>
      </w:r>
      <w:r w:rsidRPr="001640EB">
        <w:t>из</w:t>
      </w:r>
      <w:r w:rsidRPr="001640EB">
        <w:rPr>
          <w:spacing w:val="1"/>
        </w:rPr>
        <w:t xml:space="preserve"> </w:t>
      </w:r>
      <w:r w:rsidRPr="001640EB">
        <w:t>3-5</w:t>
      </w:r>
      <w:r w:rsidRPr="001640EB">
        <w:rPr>
          <w:spacing w:val="1"/>
        </w:rPr>
        <w:t xml:space="preserve"> </w:t>
      </w:r>
      <w:r w:rsidRPr="001640EB">
        <w:t>предложений</w:t>
      </w:r>
      <w:r w:rsidRPr="001640EB">
        <w:rPr>
          <w:spacing w:val="1"/>
        </w:rPr>
        <w:t xml:space="preserve"> </w:t>
      </w:r>
      <w:r w:rsidRPr="001640EB">
        <w:t>по</w:t>
      </w:r>
      <w:r w:rsidRPr="001640EB">
        <w:rPr>
          <w:spacing w:val="1"/>
        </w:rPr>
        <w:t xml:space="preserve"> </w:t>
      </w:r>
      <w:r w:rsidRPr="001640EB">
        <w:t>сюжетным</w:t>
      </w:r>
      <w:r w:rsidRPr="001640EB">
        <w:rPr>
          <w:spacing w:val="1"/>
        </w:rPr>
        <w:t xml:space="preserve"> </w:t>
      </w:r>
      <w:r w:rsidRPr="001640EB">
        <w:t>картинкам</w:t>
      </w:r>
      <w:r w:rsidRPr="001640EB">
        <w:rPr>
          <w:spacing w:val="1"/>
        </w:rPr>
        <w:t xml:space="preserve"> </w:t>
      </w:r>
      <w:r w:rsidRPr="001640EB">
        <w:t>и</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наблюдений;</w:t>
      </w:r>
    </w:p>
    <w:p w:rsidR="001640EB" w:rsidRPr="001640EB" w:rsidRDefault="001640EB" w:rsidP="001640EB">
      <w:pPr>
        <w:pStyle w:val="a7"/>
        <w:spacing w:before="3" w:line="275" w:lineRule="exact"/>
        <w:ind w:left="1743" w:firstLine="0"/>
      </w:pPr>
      <w:r w:rsidRPr="001640EB">
        <w:t>использовать</w:t>
      </w:r>
      <w:r w:rsidRPr="001640EB">
        <w:rPr>
          <w:spacing w:val="-6"/>
        </w:rPr>
        <w:t xml:space="preserve"> </w:t>
      </w:r>
      <w:r w:rsidRPr="001640EB">
        <w:t>изученные</w:t>
      </w:r>
      <w:r w:rsidRPr="001640EB">
        <w:rPr>
          <w:spacing w:val="-3"/>
        </w:rPr>
        <w:t xml:space="preserve"> </w:t>
      </w:r>
      <w:r w:rsidRPr="001640EB">
        <w:t>понятия</w:t>
      </w:r>
      <w:r w:rsidRPr="001640EB">
        <w:rPr>
          <w:spacing w:val="-7"/>
        </w:rPr>
        <w:t xml:space="preserve"> </w:t>
      </w:r>
      <w:r w:rsidRPr="001640EB">
        <w:t>в</w:t>
      </w:r>
      <w:r w:rsidRPr="001640EB">
        <w:rPr>
          <w:spacing w:val="-6"/>
        </w:rPr>
        <w:t xml:space="preserve"> </w:t>
      </w:r>
      <w:r w:rsidRPr="001640EB">
        <w:t>процессе</w:t>
      </w:r>
      <w:r w:rsidRPr="001640EB">
        <w:rPr>
          <w:spacing w:val="-3"/>
        </w:rPr>
        <w:t xml:space="preserve"> </w:t>
      </w:r>
      <w:r w:rsidRPr="001640EB">
        <w:t>решения</w:t>
      </w:r>
      <w:r w:rsidRPr="001640EB">
        <w:rPr>
          <w:spacing w:val="-3"/>
        </w:rPr>
        <w:t xml:space="preserve"> </w:t>
      </w:r>
      <w:r w:rsidRPr="001640EB">
        <w:t>учебных</w:t>
      </w:r>
      <w:r w:rsidRPr="001640EB">
        <w:rPr>
          <w:spacing w:val="-7"/>
        </w:rPr>
        <w:t xml:space="preserve"> </w:t>
      </w:r>
      <w:r w:rsidRPr="001640EB">
        <w:t>задач.</w:t>
      </w:r>
    </w:p>
    <w:p w:rsidR="001640EB" w:rsidRPr="001640EB" w:rsidRDefault="001640EB" w:rsidP="001640EB">
      <w:pPr>
        <w:pStyle w:val="a7"/>
        <w:ind w:left="1003" w:right="554"/>
      </w:pPr>
      <w:r w:rsidRPr="001640EB">
        <w:t>Предметные</w:t>
      </w:r>
      <w:r w:rsidRPr="001640EB">
        <w:rPr>
          <w:spacing w:val="1"/>
        </w:rPr>
        <w:t xml:space="preserve"> </w:t>
      </w:r>
      <w:r w:rsidRPr="001640EB">
        <w:t>результаты</w:t>
      </w:r>
      <w:r w:rsidRPr="001640EB">
        <w:rPr>
          <w:spacing w:val="1"/>
        </w:rPr>
        <w:t xml:space="preserve"> </w:t>
      </w:r>
      <w:r w:rsidRPr="001640EB">
        <w:t>изучения</w:t>
      </w:r>
      <w:r w:rsidRPr="001640EB">
        <w:rPr>
          <w:spacing w:val="1"/>
        </w:rPr>
        <w:t xml:space="preserve"> </w:t>
      </w:r>
      <w:r w:rsidRPr="001640EB">
        <w:t>русского</w:t>
      </w:r>
      <w:r w:rsidRPr="001640EB">
        <w:rPr>
          <w:spacing w:val="1"/>
        </w:rPr>
        <w:t xml:space="preserve"> </w:t>
      </w:r>
      <w:r w:rsidRPr="001640EB">
        <w:t>языка.</w:t>
      </w:r>
      <w:r w:rsidRPr="001640EB">
        <w:rPr>
          <w:spacing w:val="1"/>
        </w:rPr>
        <w:t xml:space="preserve"> </w:t>
      </w:r>
      <w:r w:rsidRPr="001640EB">
        <w:t>К</w:t>
      </w:r>
      <w:r w:rsidRPr="001640EB">
        <w:rPr>
          <w:spacing w:val="1"/>
        </w:rPr>
        <w:t xml:space="preserve"> </w:t>
      </w:r>
      <w:r w:rsidRPr="001640EB">
        <w:t>концу</w:t>
      </w:r>
      <w:r w:rsidRPr="001640EB">
        <w:rPr>
          <w:spacing w:val="1"/>
        </w:rPr>
        <w:t xml:space="preserve"> </w:t>
      </w:r>
      <w:r w:rsidRPr="001640EB">
        <w:t>обучения</w:t>
      </w:r>
      <w:r w:rsidRPr="001640EB">
        <w:rPr>
          <w:spacing w:val="1"/>
        </w:rPr>
        <w:t xml:space="preserve"> </w:t>
      </w:r>
      <w:r w:rsidRPr="001640EB">
        <w:t>во</w:t>
      </w:r>
      <w:r w:rsidRPr="001640EB">
        <w:rPr>
          <w:spacing w:val="1"/>
        </w:rPr>
        <w:t xml:space="preserve"> </w:t>
      </w:r>
      <w:r w:rsidRPr="001640EB">
        <w:t>2</w:t>
      </w:r>
      <w:r w:rsidRPr="001640EB">
        <w:rPr>
          <w:spacing w:val="1"/>
        </w:rPr>
        <w:t xml:space="preserve"> </w:t>
      </w:r>
      <w:r w:rsidRPr="001640EB">
        <w:t>классе</w:t>
      </w:r>
      <w:r w:rsidRPr="001640EB">
        <w:rPr>
          <w:spacing w:val="1"/>
        </w:rPr>
        <w:t xml:space="preserve"> </w:t>
      </w:r>
      <w:r w:rsidRPr="001640EB">
        <w:t>обучающийся</w:t>
      </w:r>
      <w:r w:rsidRPr="001640EB">
        <w:rPr>
          <w:spacing w:val="1"/>
        </w:rPr>
        <w:t xml:space="preserve"> </w:t>
      </w:r>
      <w:r w:rsidRPr="001640EB">
        <w:t>научится:</w:t>
      </w:r>
    </w:p>
    <w:p w:rsidR="001640EB" w:rsidRPr="001640EB" w:rsidRDefault="001640EB" w:rsidP="001640EB">
      <w:pPr>
        <w:pStyle w:val="a7"/>
        <w:spacing w:line="271" w:lineRule="exact"/>
        <w:ind w:left="1743" w:firstLine="0"/>
      </w:pPr>
      <w:r w:rsidRPr="001640EB">
        <w:t>осознавать язык</w:t>
      </w:r>
      <w:r w:rsidRPr="001640EB">
        <w:rPr>
          <w:spacing w:val="-3"/>
        </w:rPr>
        <w:t xml:space="preserve"> </w:t>
      </w:r>
      <w:r w:rsidRPr="001640EB">
        <w:t>как</w:t>
      </w:r>
      <w:r w:rsidRPr="001640EB">
        <w:rPr>
          <w:spacing w:val="-6"/>
        </w:rPr>
        <w:t xml:space="preserve"> </w:t>
      </w:r>
      <w:r w:rsidRPr="001640EB">
        <w:t>основное</w:t>
      </w:r>
      <w:r w:rsidRPr="001640EB">
        <w:rPr>
          <w:spacing w:val="-2"/>
        </w:rPr>
        <w:t xml:space="preserve"> </w:t>
      </w:r>
      <w:r w:rsidRPr="001640EB">
        <w:t>средство</w:t>
      </w:r>
      <w:r w:rsidRPr="001640EB">
        <w:rPr>
          <w:spacing w:val="-5"/>
        </w:rPr>
        <w:t xml:space="preserve"> </w:t>
      </w:r>
      <w:r w:rsidRPr="001640EB">
        <w:t>общения;</w:t>
      </w:r>
    </w:p>
    <w:p w:rsidR="001640EB" w:rsidRPr="001640EB" w:rsidRDefault="001640EB" w:rsidP="001640EB">
      <w:pPr>
        <w:pStyle w:val="a7"/>
        <w:spacing w:before="2"/>
        <w:ind w:left="1003" w:right="544"/>
      </w:pPr>
      <w:r w:rsidRPr="001640EB">
        <w:t>характеризовать согласные звуки вне слова и в слове по заданным параметрам: согласный</w:t>
      </w:r>
      <w:r w:rsidRPr="001640EB">
        <w:rPr>
          <w:spacing w:val="1"/>
        </w:rPr>
        <w:t xml:space="preserve"> </w:t>
      </w:r>
      <w:r w:rsidRPr="001640EB">
        <w:t>парный</w:t>
      </w:r>
      <w:r w:rsidRPr="001640EB">
        <w:rPr>
          <w:spacing w:val="1"/>
        </w:rPr>
        <w:t xml:space="preserve"> </w:t>
      </w:r>
      <w:r w:rsidRPr="001640EB">
        <w:t>(непарный)</w:t>
      </w:r>
      <w:r w:rsidRPr="001640EB">
        <w:rPr>
          <w:spacing w:val="1"/>
        </w:rPr>
        <w:t xml:space="preserve"> </w:t>
      </w:r>
      <w:r w:rsidRPr="001640EB">
        <w:t>по</w:t>
      </w:r>
      <w:r w:rsidRPr="001640EB">
        <w:rPr>
          <w:spacing w:val="1"/>
        </w:rPr>
        <w:t xml:space="preserve"> </w:t>
      </w:r>
      <w:r w:rsidRPr="001640EB">
        <w:t>твёрдости</w:t>
      </w:r>
      <w:r w:rsidRPr="001640EB">
        <w:rPr>
          <w:spacing w:val="1"/>
        </w:rPr>
        <w:t xml:space="preserve"> </w:t>
      </w:r>
      <w:r w:rsidRPr="001640EB">
        <w:t>(мягкости);</w:t>
      </w:r>
      <w:r w:rsidRPr="001640EB">
        <w:rPr>
          <w:spacing w:val="1"/>
        </w:rPr>
        <w:t xml:space="preserve"> </w:t>
      </w:r>
      <w:r w:rsidRPr="001640EB">
        <w:t>согласный</w:t>
      </w:r>
      <w:r w:rsidRPr="001640EB">
        <w:rPr>
          <w:spacing w:val="1"/>
        </w:rPr>
        <w:t xml:space="preserve"> </w:t>
      </w:r>
      <w:r w:rsidRPr="001640EB">
        <w:t>парный</w:t>
      </w:r>
      <w:r w:rsidRPr="001640EB">
        <w:rPr>
          <w:spacing w:val="1"/>
        </w:rPr>
        <w:t xml:space="preserve"> </w:t>
      </w:r>
      <w:r w:rsidRPr="001640EB">
        <w:t>(непарный)</w:t>
      </w:r>
      <w:r w:rsidRPr="001640EB">
        <w:rPr>
          <w:spacing w:val="1"/>
        </w:rPr>
        <w:t xml:space="preserve"> </w:t>
      </w:r>
      <w:r w:rsidRPr="001640EB">
        <w:t>по</w:t>
      </w:r>
      <w:r w:rsidRPr="001640EB">
        <w:rPr>
          <w:spacing w:val="1"/>
        </w:rPr>
        <w:t xml:space="preserve"> </w:t>
      </w:r>
      <w:r w:rsidRPr="001640EB">
        <w:t>звонкости</w:t>
      </w:r>
      <w:r w:rsidRPr="001640EB">
        <w:rPr>
          <w:spacing w:val="1"/>
        </w:rPr>
        <w:t xml:space="preserve"> </w:t>
      </w:r>
      <w:r w:rsidRPr="001640EB">
        <w:t>(глухости);</w:t>
      </w:r>
    </w:p>
    <w:p w:rsidR="001640EB" w:rsidRPr="001640EB" w:rsidRDefault="001640EB" w:rsidP="001640EB">
      <w:pPr>
        <w:pStyle w:val="a7"/>
        <w:ind w:left="1003" w:right="551"/>
      </w:pPr>
      <w:r w:rsidRPr="001640EB">
        <w:rPr>
          <w:spacing w:val="-1"/>
        </w:rPr>
        <w:t>определять</w:t>
      </w:r>
      <w:r w:rsidRPr="001640EB">
        <w:rPr>
          <w:spacing w:val="-14"/>
        </w:rPr>
        <w:t xml:space="preserve"> </w:t>
      </w:r>
      <w:r w:rsidRPr="001640EB">
        <w:rPr>
          <w:spacing w:val="-1"/>
        </w:rPr>
        <w:t>количество</w:t>
      </w:r>
      <w:r w:rsidRPr="001640EB">
        <w:rPr>
          <w:spacing w:val="-10"/>
        </w:rPr>
        <w:t xml:space="preserve"> </w:t>
      </w:r>
      <w:r w:rsidRPr="001640EB">
        <w:t>слогов</w:t>
      </w:r>
      <w:r w:rsidRPr="001640EB">
        <w:rPr>
          <w:spacing w:val="-13"/>
        </w:rPr>
        <w:t xml:space="preserve"> </w:t>
      </w:r>
      <w:r w:rsidRPr="001640EB">
        <w:t>в</w:t>
      </w:r>
      <w:r w:rsidRPr="001640EB">
        <w:rPr>
          <w:spacing w:val="-13"/>
        </w:rPr>
        <w:t xml:space="preserve"> </w:t>
      </w:r>
      <w:r w:rsidRPr="001640EB">
        <w:t>слове;</w:t>
      </w:r>
      <w:r w:rsidRPr="001640EB">
        <w:rPr>
          <w:spacing w:val="-13"/>
        </w:rPr>
        <w:t xml:space="preserve"> </w:t>
      </w:r>
      <w:r w:rsidRPr="001640EB">
        <w:t>делить</w:t>
      </w:r>
      <w:r w:rsidRPr="001640EB">
        <w:rPr>
          <w:spacing w:val="-13"/>
        </w:rPr>
        <w:t xml:space="preserve"> </w:t>
      </w:r>
      <w:r w:rsidRPr="001640EB">
        <w:t>слово</w:t>
      </w:r>
      <w:r w:rsidRPr="001640EB">
        <w:rPr>
          <w:spacing w:val="-14"/>
        </w:rPr>
        <w:t xml:space="preserve"> </w:t>
      </w:r>
      <w:r w:rsidRPr="001640EB">
        <w:t>на</w:t>
      </w:r>
      <w:r w:rsidRPr="001640EB">
        <w:rPr>
          <w:spacing w:val="-11"/>
        </w:rPr>
        <w:t xml:space="preserve"> </w:t>
      </w:r>
      <w:r w:rsidRPr="001640EB">
        <w:t>слоги</w:t>
      </w:r>
      <w:r w:rsidRPr="001640EB">
        <w:rPr>
          <w:spacing w:val="-12"/>
        </w:rPr>
        <w:t xml:space="preserve"> </w:t>
      </w:r>
      <w:r w:rsidRPr="001640EB">
        <w:t>(в</w:t>
      </w:r>
      <w:r w:rsidRPr="001640EB">
        <w:rPr>
          <w:spacing w:val="-13"/>
        </w:rPr>
        <w:t xml:space="preserve"> </w:t>
      </w:r>
      <w:r w:rsidRPr="001640EB">
        <w:t>том</w:t>
      </w:r>
      <w:r w:rsidRPr="001640EB">
        <w:rPr>
          <w:spacing w:val="-13"/>
        </w:rPr>
        <w:t xml:space="preserve"> </w:t>
      </w:r>
      <w:r w:rsidRPr="001640EB">
        <w:t>числе</w:t>
      </w:r>
      <w:r w:rsidRPr="001640EB">
        <w:rPr>
          <w:spacing w:val="-15"/>
        </w:rPr>
        <w:t xml:space="preserve"> </w:t>
      </w:r>
      <w:r w:rsidRPr="001640EB">
        <w:t>слова</w:t>
      </w:r>
      <w:r w:rsidRPr="001640EB">
        <w:rPr>
          <w:spacing w:val="-14"/>
        </w:rPr>
        <w:t xml:space="preserve"> </w:t>
      </w:r>
      <w:r w:rsidRPr="001640EB">
        <w:t>со</w:t>
      </w:r>
      <w:r w:rsidRPr="001640EB">
        <w:rPr>
          <w:spacing w:val="-10"/>
        </w:rPr>
        <w:t xml:space="preserve"> </w:t>
      </w:r>
      <w:r w:rsidRPr="001640EB">
        <w:t>стечением</w:t>
      </w:r>
      <w:r w:rsidRPr="001640EB">
        <w:rPr>
          <w:spacing w:val="-58"/>
        </w:rPr>
        <w:t xml:space="preserve"> </w:t>
      </w:r>
      <w:r w:rsidRPr="001640EB">
        <w:t>согласных);</w:t>
      </w:r>
    </w:p>
    <w:p w:rsidR="001640EB" w:rsidRPr="001640EB" w:rsidRDefault="001640EB" w:rsidP="001640EB">
      <w:pPr>
        <w:pStyle w:val="a7"/>
        <w:ind w:left="1743" w:right="3145" w:firstLine="0"/>
      </w:pPr>
      <w:r w:rsidRPr="001640EB">
        <w:t>устанавливать</w:t>
      </w:r>
      <w:r w:rsidRPr="001640EB">
        <w:rPr>
          <w:spacing w:val="-3"/>
        </w:rPr>
        <w:t xml:space="preserve"> </w:t>
      </w:r>
      <w:r w:rsidRPr="001640EB">
        <w:t>соотношение</w:t>
      </w:r>
      <w:r w:rsidRPr="001640EB">
        <w:rPr>
          <w:spacing w:val="-4"/>
        </w:rPr>
        <w:t xml:space="preserve"> </w:t>
      </w:r>
      <w:r w:rsidRPr="001640EB">
        <w:t>звукового</w:t>
      </w:r>
      <w:r w:rsidRPr="001640EB">
        <w:rPr>
          <w:spacing w:val="-4"/>
        </w:rPr>
        <w:t xml:space="preserve"> </w:t>
      </w:r>
      <w:r w:rsidRPr="001640EB">
        <w:t>и</w:t>
      </w:r>
      <w:r w:rsidRPr="001640EB">
        <w:rPr>
          <w:spacing w:val="-2"/>
        </w:rPr>
        <w:t xml:space="preserve"> </w:t>
      </w:r>
      <w:r w:rsidRPr="001640EB">
        <w:t>буквенного состава</w:t>
      </w:r>
      <w:r w:rsidRPr="001640EB">
        <w:rPr>
          <w:spacing w:val="-9"/>
        </w:rPr>
        <w:t xml:space="preserve"> </w:t>
      </w:r>
      <w:r w:rsidRPr="001640EB">
        <w:t>слова,</w:t>
      </w:r>
      <w:r w:rsidRPr="001640EB">
        <w:rPr>
          <w:spacing w:val="-57"/>
        </w:rPr>
        <w:t xml:space="preserve"> </w:t>
      </w:r>
      <w:r w:rsidRPr="001640EB">
        <w:t>в</w:t>
      </w:r>
      <w:r w:rsidRPr="001640EB">
        <w:rPr>
          <w:spacing w:val="1"/>
        </w:rPr>
        <w:t xml:space="preserve"> </w:t>
      </w:r>
      <w:r w:rsidRPr="001640EB">
        <w:t>том</w:t>
      </w:r>
      <w:r w:rsidRPr="001640EB">
        <w:rPr>
          <w:spacing w:val="-2"/>
        </w:rPr>
        <w:t xml:space="preserve"> </w:t>
      </w:r>
      <w:r w:rsidRPr="001640EB">
        <w:t>числе</w:t>
      </w:r>
      <w:r w:rsidRPr="001640EB">
        <w:rPr>
          <w:spacing w:val="-1"/>
        </w:rPr>
        <w:t xml:space="preserve"> </w:t>
      </w:r>
      <w:r w:rsidRPr="001640EB">
        <w:t>с</w:t>
      </w:r>
      <w:r w:rsidRPr="001640EB">
        <w:rPr>
          <w:spacing w:val="-5"/>
        </w:rPr>
        <w:t xml:space="preserve"> </w:t>
      </w:r>
      <w:r w:rsidRPr="001640EB">
        <w:t>учётом</w:t>
      </w:r>
      <w:r w:rsidRPr="001640EB">
        <w:rPr>
          <w:spacing w:val="1"/>
        </w:rPr>
        <w:t xml:space="preserve"> </w:t>
      </w:r>
      <w:r w:rsidRPr="001640EB">
        <w:t>функций</w:t>
      </w:r>
      <w:r w:rsidRPr="001640EB">
        <w:rPr>
          <w:spacing w:val="2"/>
        </w:rPr>
        <w:t xml:space="preserve"> </w:t>
      </w:r>
      <w:r w:rsidRPr="001640EB">
        <w:t>букв</w:t>
      </w:r>
      <w:r w:rsidRPr="001640EB">
        <w:rPr>
          <w:spacing w:val="1"/>
        </w:rPr>
        <w:t xml:space="preserve"> </w:t>
      </w:r>
      <w:r w:rsidRPr="001640EB">
        <w:t>«е»,</w:t>
      </w:r>
      <w:r w:rsidRPr="001640EB">
        <w:rPr>
          <w:spacing w:val="9"/>
        </w:rPr>
        <w:t xml:space="preserve"> </w:t>
      </w:r>
      <w:r w:rsidRPr="001640EB">
        <w:t>«ё»,</w:t>
      </w:r>
      <w:r w:rsidRPr="001640EB">
        <w:rPr>
          <w:spacing w:val="2"/>
        </w:rPr>
        <w:t xml:space="preserve"> </w:t>
      </w:r>
      <w:r w:rsidRPr="001640EB">
        <w:t>«ю»,</w:t>
      </w:r>
      <w:r w:rsidRPr="001640EB">
        <w:rPr>
          <w:spacing w:val="3"/>
        </w:rPr>
        <w:t xml:space="preserve"> </w:t>
      </w:r>
      <w:r w:rsidRPr="001640EB">
        <w:t>«я»;</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743" w:firstLine="0"/>
        <w:jc w:val="left"/>
      </w:pPr>
      <w:r w:rsidRPr="001640EB">
        <w:lastRenderedPageBreak/>
        <w:t>обозначать при письме мягкость согласных звуков буквой мягкий знак в середине слова;</w:t>
      </w:r>
      <w:r w:rsidRPr="001640EB">
        <w:rPr>
          <w:spacing w:val="1"/>
        </w:rPr>
        <w:t xml:space="preserve"> </w:t>
      </w:r>
      <w:r w:rsidRPr="001640EB">
        <w:t>находить однокоренные</w:t>
      </w:r>
      <w:r w:rsidRPr="001640EB">
        <w:rPr>
          <w:spacing w:val="-2"/>
        </w:rPr>
        <w:t xml:space="preserve"> </w:t>
      </w:r>
      <w:r w:rsidRPr="001640EB">
        <w:t>слова; выделять в</w:t>
      </w:r>
      <w:r w:rsidRPr="001640EB">
        <w:rPr>
          <w:spacing w:val="2"/>
        </w:rPr>
        <w:t xml:space="preserve"> </w:t>
      </w:r>
      <w:r w:rsidRPr="001640EB">
        <w:t>слове</w:t>
      </w:r>
      <w:r w:rsidRPr="001640EB">
        <w:rPr>
          <w:spacing w:val="3"/>
        </w:rPr>
        <w:t xml:space="preserve"> </w:t>
      </w:r>
      <w:r w:rsidRPr="001640EB">
        <w:t>корень (простые</w:t>
      </w:r>
      <w:r w:rsidRPr="001640EB">
        <w:rPr>
          <w:spacing w:val="4"/>
        </w:rPr>
        <w:t xml:space="preserve"> </w:t>
      </w:r>
      <w:r w:rsidRPr="001640EB">
        <w:t>случаи);</w:t>
      </w:r>
      <w:r w:rsidRPr="001640EB">
        <w:rPr>
          <w:spacing w:val="-1"/>
        </w:rPr>
        <w:t xml:space="preserve"> </w:t>
      </w:r>
      <w:r w:rsidRPr="001640EB">
        <w:t>выделять</w:t>
      </w:r>
      <w:r w:rsidRPr="001640EB">
        <w:rPr>
          <w:spacing w:val="4"/>
        </w:rPr>
        <w:t xml:space="preserve"> </w:t>
      </w:r>
      <w:r w:rsidRPr="001640EB">
        <w:t>в</w:t>
      </w:r>
      <w:r w:rsidRPr="001640EB">
        <w:rPr>
          <w:spacing w:val="2"/>
        </w:rPr>
        <w:t xml:space="preserve"> </w:t>
      </w:r>
      <w:r w:rsidRPr="001640EB">
        <w:t>слове</w:t>
      </w:r>
    </w:p>
    <w:p w:rsidR="001640EB" w:rsidRPr="001640EB" w:rsidRDefault="001640EB" w:rsidP="001640EB">
      <w:pPr>
        <w:pStyle w:val="a7"/>
        <w:spacing w:line="275" w:lineRule="exact"/>
        <w:ind w:left="1003" w:firstLine="0"/>
        <w:jc w:val="left"/>
      </w:pPr>
      <w:r w:rsidRPr="001640EB">
        <w:t>окончание;</w:t>
      </w:r>
    </w:p>
    <w:p w:rsidR="001640EB" w:rsidRPr="001640EB" w:rsidRDefault="001640EB" w:rsidP="001640EB">
      <w:pPr>
        <w:pStyle w:val="a7"/>
        <w:ind w:left="1003" w:right="546"/>
      </w:pPr>
      <w:r w:rsidRPr="001640EB">
        <w:t>выявлять</w:t>
      </w:r>
      <w:r w:rsidRPr="001640EB">
        <w:rPr>
          <w:spacing w:val="1"/>
        </w:rPr>
        <w:t xml:space="preserve"> </w:t>
      </w:r>
      <w:r w:rsidRPr="001640EB">
        <w:t>в</w:t>
      </w:r>
      <w:r w:rsidRPr="001640EB">
        <w:rPr>
          <w:spacing w:val="1"/>
        </w:rPr>
        <w:t xml:space="preserve"> </w:t>
      </w:r>
      <w:r w:rsidRPr="001640EB">
        <w:t>тексте</w:t>
      </w:r>
      <w:r w:rsidRPr="001640EB">
        <w:rPr>
          <w:spacing w:val="1"/>
        </w:rPr>
        <w:t xml:space="preserve"> </w:t>
      </w:r>
      <w:r w:rsidRPr="001640EB">
        <w:t>случаи</w:t>
      </w:r>
      <w:r w:rsidRPr="001640EB">
        <w:rPr>
          <w:spacing w:val="1"/>
        </w:rPr>
        <w:t xml:space="preserve"> </w:t>
      </w:r>
      <w:r w:rsidRPr="001640EB">
        <w:t>употребления</w:t>
      </w:r>
      <w:r w:rsidRPr="001640EB">
        <w:rPr>
          <w:spacing w:val="1"/>
        </w:rPr>
        <w:t xml:space="preserve"> </w:t>
      </w:r>
      <w:r w:rsidRPr="001640EB">
        <w:t>многозначных</w:t>
      </w:r>
      <w:r w:rsidRPr="001640EB">
        <w:rPr>
          <w:spacing w:val="1"/>
        </w:rPr>
        <w:t xml:space="preserve"> </w:t>
      </w:r>
      <w:r w:rsidRPr="001640EB">
        <w:t>слов,</w:t>
      </w:r>
      <w:r w:rsidRPr="001640EB">
        <w:rPr>
          <w:spacing w:val="1"/>
        </w:rPr>
        <w:t xml:space="preserve"> </w:t>
      </w:r>
      <w:r w:rsidRPr="001640EB">
        <w:t>понимать</w:t>
      </w:r>
      <w:r w:rsidRPr="001640EB">
        <w:rPr>
          <w:spacing w:val="1"/>
        </w:rPr>
        <w:t xml:space="preserve"> </w:t>
      </w:r>
      <w:r w:rsidRPr="001640EB">
        <w:t>их</w:t>
      </w:r>
      <w:r w:rsidRPr="001640EB">
        <w:rPr>
          <w:spacing w:val="1"/>
        </w:rPr>
        <w:t xml:space="preserve"> </w:t>
      </w:r>
      <w:r w:rsidRPr="001640EB">
        <w:t>значения</w:t>
      </w:r>
      <w:r w:rsidRPr="001640EB">
        <w:rPr>
          <w:spacing w:val="1"/>
        </w:rPr>
        <w:t xml:space="preserve"> </w:t>
      </w:r>
      <w:r w:rsidRPr="001640EB">
        <w:t>и</w:t>
      </w:r>
      <w:r w:rsidRPr="001640EB">
        <w:rPr>
          <w:spacing w:val="1"/>
        </w:rPr>
        <w:t xml:space="preserve"> </w:t>
      </w:r>
      <w:r w:rsidRPr="001640EB">
        <w:t>уточнять значение по учебным словарям; выявлять случаи употребления синонимов и антонимов</w:t>
      </w:r>
      <w:r w:rsidRPr="001640EB">
        <w:rPr>
          <w:spacing w:val="1"/>
        </w:rPr>
        <w:t xml:space="preserve"> </w:t>
      </w:r>
      <w:r w:rsidRPr="001640EB">
        <w:t>(без</w:t>
      </w:r>
      <w:r w:rsidRPr="001640EB">
        <w:rPr>
          <w:spacing w:val="1"/>
        </w:rPr>
        <w:t xml:space="preserve"> </w:t>
      </w:r>
      <w:r w:rsidRPr="001640EB">
        <w:t>называния</w:t>
      </w:r>
      <w:r w:rsidRPr="001640EB">
        <w:rPr>
          <w:spacing w:val="1"/>
        </w:rPr>
        <w:t xml:space="preserve"> </w:t>
      </w:r>
      <w:r w:rsidRPr="001640EB">
        <w:t>терминов);</w:t>
      </w:r>
      <w:r w:rsidRPr="001640EB">
        <w:rPr>
          <w:spacing w:val="1"/>
        </w:rPr>
        <w:t xml:space="preserve"> </w:t>
      </w:r>
      <w:r w:rsidRPr="001640EB">
        <w:t>распознавать</w:t>
      </w:r>
      <w:r w:rsidRPr="001640EB">
        <w:rPr>
          <w:spacing w:val="1"/>
        </w:rPr>
        <w:t xml:space="preserve"> </w:t>
      </w:r>
      <w:r w:rsidRPr="001640EB">
        <w:t>слова,</w:t>
      </w:r>
      <w:r w:rsidRPr="001640EB">
        <w:rPr>
          <w:spacing w:val="1"/>
        </w:rPr>
        <w:t xml:space="preserve"> </w:t>
      </w:r>
      <w:r w:rsidRPr="001640EB">
        <w:t>отвечающие</w:t>
      </w:r>
      <w:r w:rsidRPr="001640EB">
        <w:rPr>
          <w:spacing w:val="1"/>
        </w:rPr>
        <w:t xml:space="preserve"> </w:t>
      </w:r>
      <w:r w:rsidRPr="001640EB">
        <w:t>на</w:t>
      </w:r>
      <w:r w:rsidRPr="001640EB">
        <w:rPr>
          <w:spacing w:val="1"/>
        </w:rPr>
        <w:t xml:space="preserve"> </w:t>
      </w:r>
      <w:r w:rsidRPr="001640EB">
        <w:t>вопросы</w:t>
      </w:r>
      <w:r w:rsidRPr="001640EB">
        <w:rPr>
          <w:spacing w:val="1"/>
        </w:rPr>
        <w:t xml:space="preserve"> </w:t>
      </w:r>
      <w:r w:rsidRPr="001640EB">
        <w:t>«кто?»,</w:t>
      </w:r>
      <w:r w:rsidRPr="001640EB">
        <w:rPr>
          <w:spacing w:val="1"/>
        </w:rPr>
        <w:t xml:space="preserve"> </w:t>
      </w:r>
      <w:r w:rsidRPr="001640EB">
        <w:t>«что?»;</w:t>
      </w:r>
      <w:r w:rsidRPr="001640EB">
        <w:rPr>
          <w:spacing w:val="1"/>
        </w:rPr>
        <w:t xml:space="preserve"> </w:t>
      </w:r>
      <w:r w:rsidRPr="001640EB">
        <w:t>распознавать</w:t>
      </w:r>
      <w:r w:rsidRPr="001640EB">
        <w:rPr>
          <w:spacing w:val="1"/>
        </w:rPr>
        <w:t xml:space="preserve"> </w:t>
      </w:r>
      <w:r w:rsidRPr="001640EB">
        <w:t>слова,</w:t>
      </w:r>
      <w:r w:rsidRPr="001640EB">
        <w:rPr>
          <w:spacing w:val="-2"/>
        </w:rPr>
        <w:t xml:space="preserve"> </w:t>
      </w:r>
      <w:r w:rsidRPr="001640EB">
        <w:t>отвечающие</w:t>
      </w:r>
      <w:r w:rsidRPr="001640EB">
        <w:rPr>
          <w:spacing w:val="-1"/>
        </w:rPr>
        <w:t xml:space="preserve"> </w:t>
      </w:r>
      <w:r w:rsidRPr="001640EB">
        <w:t>на</w:t>
      </w:r>
      <w:r w:rsidRPr="001640EB">
        <w:rPr>
          <w:spacing w:val="-5"/>
        </w:rPr>
        <w:t xml:space="preserve"> </w:t>
      </w:r>
      <w:r w:rsidRPr="001640EB">
        <w:t>вопросы</w:t>
      </w:r>
      <w:r w:rsidRPr="001640EB">
        <w:rPr>
          <w:spacing w:val="2"/>
        </w:rPr>
        <w:t xml:space="preserve"> </w:t>
      </w:r>
      <w:r w:rsidRPr="001640EB">
        <w:t>«что делать?»,</w:t>
      </w:r>
      <w:r w:rsidRPr="001640EB">
        <w:rPr>
          <w:spacing w:val="11"/>
        </w:rPr>
        <w:t xml:space="preserve"> </w:t>
      </w:r>
      <w:r w:rsidRPr="001640EB">
        <w:rPr>
          <w:i/>
        </w:rPr>
        <w:t>«что</w:t>
      </w:r>
      <w:r w:rsidRPr="001640EB">
        <w:rPr>
          <w:i/>
          <w:spacing w:val="1"/>
        </w:rPr>
        <w:t xml:space="preserve"> </w:t>
      </w:r>
      <w:r w:rsidRPr="001640EB">
        <w:t>сделать?»</w:t>
      </w:r>
      <w:r w:rsidRPr="001640EB">
        <w:rPr>
          <w:spacing w:val="-4"/>
        </w:rPr>
        <w:t xml:space="preserve"> </w:t>
      </w:r>
      <w:r w:rsidRPr="001640EB">
        <w:t>и</w:t>
      </w:r>
      <w:r w:rsidRPr="001640EB">
        <w:rPr>
          <w:spacing w:val="2"/>
        </w:rPr>
        <w:t xml:space="preserve"> </w:t>
      </w:r>
      <w:r w:rsidRPr="001640EB">
        <w:t>другие;</w:t>
      </w:r>
    </w:p>
    <w:p w:rsidR="001640EB" w:rsidRPr="001640EB" w:rsidRDefault="001640EB" w:rsidP="001640EB">
      <w:pPr>
        <w:pStyle w:val="a7"/>
        <w:ind w:left="1743" w:right="799" w:firstLine="0"/>
        <w:jc w:val="left"/>
      </w:pPr>
      <w:r w:rsidRPr="001640EB">
        <w:t>распознавать</w:t>
      </w:r>
      <w:r w:rsidRPr="001640EB">
        <w:rPr>
          <w:spacing w:val="-5"/>
        </w:rPr>
        <w:t xml:space="preserve"> </w:t>
      </w:r>
      <w:r w:rsidRPr="001640EB">
        <w:t>слова,</w:t>
      </w:r>
      <w:r w:rsidRPr="001640EB">
        <w:rPr>
          <w:spacing w:val="-8"/>
        </w:rPr>
        <w:t xml:space="preserve"> </w:t>
      </w:r>
      <w:r w:rsidRPr="001640EB">
        <w:t>отвечающие</w:t>
      </w:r>
      <w:r w:rsidRPr="001640EB">
        <w:rPr>
          <w:spacing w:val="-6"/>
        </w:rPr>
        <w:t xml:space="preserve"> </w:t>
      </w:r>
      <w:r w:rsidRPr="001640EB">
        <w:t>на</w:t>
      </w:r>
      <w:r w:rsidRPr="001640EB">
        <w:rPr>
          <w:spacing w:val="-10"/>
        </w:rPr>
        <w:t xml:space="preserve"> </w:t>
      </w:r>
      <w:r w:rsidRPr="001640EB">
        <w:t>вопросы</w:t>
      </w:r>
      <w:r w:rsidRPr="001640EB">
        <w:rPr>
          <w:spacing w:val="-4"/>
        </w:rPr>
        <w:t xml:space="preserve"> </w:t>
      </w:r>
      <w:r w:rsidRPr="001640EB">
        <w:t>«какой?»,</w:t>
      </w:r>
      <w:r w:rsidRPr="001640EB">
        <w:rPr>
          <w:spacing w:val="-4"/>
        </w:rPr>
        <w:t xml:space="preserve"> </w:t>
      </w:r>
      <w:r w:rsidRPr="001640EB">
        <w:t>«какая?»,</w:t>
      </w:r>
      <w:r w:rsidRPr="001640EB">
        <w:rPr>
          <w:spacing w:val="1"/>
        </w:rPr>
        <w:t xml:space="preserve"> </w:t>
      </w:r>
      <w:r w:rsidRPr="001640EB">
        <w:t>«какое?»,</w:t>
      </w:r>
      <w:r w:rsidRPr="001640EB">
        <w:rPr>
          <w:spacing w:val="-3"/>
        </w:rPr>
        <w:t xml:space="preserve"> </w:t>
      </w:r>
      <w:r w:rsidRPr="001640EB">
        <w:t>«какие?»;</w:t>
      </w:r>
      <w:r w:rsidRPr="001640EB">
        <w:rPr>
          <w:spacing w:val="-57"/>
        </w:rPr>
        <w:t xml:space="preserve"> </w:t>
      </w:r>
      <w:r w:rsidRPr="001640EB">
        <w:t>определять вид предложения по цели высказывания и по эмоциональной окраске;</w:t>
      </w:r>
      <w:r w:rsidRPr="001640EB">
        <w:rPr>
          <w:spacing w:val="1"/>
        </w:rPr>
        <w:t xml:space="preserve"> </w:t>
      </w:r>
      <w:r w:rsidRPr="001640EB">
        <w:t>находить</w:t>
      </w:r>
      <w:r w:rsidRPr="001640EB">
        <w:rPr>
          <w:spacing w:val="1"/>
        </w:rPr>
        <w:t xml:space="preserve"> </w:t>
      </w:r>
      <w:r w:rsidRPr="001640EB">
        <w:t>место орфограммы</w:t>
      </w:r>
      <w:r w:rsidRPr="001640EB">
        <w:rPr>
          <w:spacing w:val="-2"/>
        </w:rPr>
        <w:t xml:space="preserve"> </w:t>
      </w:r>
      <w:r w:rsidRPr="001640EB">
        <w:t>в</w:t>
      </w:r>
      <w:r w:rsidRPr="001640EB">
        <w:rPr>
          <w:spacing w:val="-3"/>
        </w:rPr>
        <w:t xml:space="preserve"> </w:t>
      </w:r>
      <w:r w:rsidRPr="001640EB">
        <w:t>слове</w:t>
      </w:r>
      <w:r w:rsidRPr="001640EB">
        <w:rPr>
          <w:spacing w:val="-5"/>
        </w:rPr>
        <w:t xml:space="preserve"> </w:t>
      </w:r>
      <w:r w:rsidRPr="001640EB">
        <w:t>и</w:t>
      </w:r>
      <w:r w:rsidRPr="001640EB">
        <w:rPr>
          <w:spacing w:val="-4"/>
        </w:rPr>
        <w:t xml:space="preserve"> </w:t>
      </w:r>
      <w:r w:rsidRPr="001640EB">
        <w:t>между</w:t>
      </w:r>
      <w:r w:rsidRPr="001640EB">
        <w:rPr>
          <w:spacing w:val="-9"/>
        </w:rPr>
        <w:t xml:space="preserve"> </w:t>
      </w:r>
      <w:r w:rsidRPr="001640EB">
        <w:t>словами</w:t>
      </w:r>
      <w:r w:rsidRPr="001640EB">
        <w:rPr>
          <w:spacing w:val="-3"/>
        </w:rPr>
        <w:t xml:space="preserve"> </w:t>
      </w:r>
      <w:r w:rsidRPr="001640EB">
        <w:t>по</w:t>
      </w:r>
      <w:r w:rsidRPr="001640EB">
        <w:rPr>
          <w:spacing w:val="4"/>
        </w:rPr>
        <w:t xml:space="preserve"> </w:t>
      </w:r>
      <w:r w:rsidRPr="001640EB">
        <w:t>изученным</w:t>
      </w:r>
      <w:r w:rsidRPr="001640EB">
        <w:rPr>
          <w:spacing w:val="1"/>
        </w:rPr>
        <w:t xml:space="preserve"> </w:t>
      </w:r>
      <w:r w:rsidRPr="001640EB">
        <w:t>правилам;</w:t>
      </w:r>
    </w:p>
    <w:p w:rsidR="001640EB" w:rsidRPr="001640EB" w:rsidRDefault="001640EB" w:rsidP="001640EB">
      <w:pPr>
        <w:pStyle w:val="a7"/>
        <w:spacing w:before="2"/>
        <w:ind w:left="1003" w:right="542"/>
      </w:pPr>
      <w:r w:rsidRPr="001640EB">
        <w:t>применять изученные правила правописания, в том числе сочетания чк, чн, чт; щн, нч;</w:t>
      </w:r>
      <w:r w:rsidRPr="001640EB">
        <w:rPr>
          <w:spacing w:val="1"/>
        </w:rPr>
        <w:t xml:space="preserve"> </w:t>
      </w:r>
      <w:r w:rsidRPr="001640EB">
        <w:t>проверяемые</w:t>
      </w:r>
      <w:r w:rsidRPr="001640EB">
        <w:rPr>
          <w:spacing w:val="-7"/>
        </w:rPr>
        <w:t xml:space="preserve"> </w:t>
      </w:r>
      <w:r w:rsidRPr="001640EB">
        <w:t>безударные</w:t>
      </w:r>
      <w:r w:rsidRPr="001640EB">
        <w:rPr>
          <w:spacing w:val="-2"/>
        </w:rPr>
        <w:t xml:space="preserve"> </w:t>
      </w:r>
      <w:r w:rsidRPr="001640EB">
        <w:t>гласные</w:t>
      </w:r>
      <w:r w:rsidRPr="001640EB">
        <w:rPr>
          <w:spacing w:val="-7"/>
        </w:rPr>
        <w:t xml:space="preserve"> </w:t>
      </w:r>
      <w:r w:rsidRPr="001640EB">
        <w:t>в</w:t>
      </w:r>
      <w:r w:rsidRPr="001640EB">
        <w:rPr>
          <w:spacing w:val="-4"/>
        </w:rPr>
        <w:t xml:space="preserve"> </w:t>
      </w:r>
      <w:r w:rsidRPr="001640EB">
        <w:t>корне</w:t>
      </w:r>
      <w:r w:rsidRPr="001640EB">
        <w:rPr>
          <w:spacing w:val="-2"/>
        </w:rPr>
        <w:t xml:space="preserve"> </w:t>
      </w:r>
      <w:r w:rsidRPr="001640EB">
        <w:t>слова;</w:t>
      </w:r>
      <w:r w:rsidRPr="001640EB">
        <w:rPr>
          <w:spacing w:val="-6"/>
        </w:rPr>
        <w:t xml:space="preserve"> </w:t>
      </w:r>
      <w:r w:rsidRPr="001640EB">
        <w:t>парные</w:t>
      </w:r>
      <w:r w:rsidRPr="001640EB">
        <w:rPr>
          <w:spacing w:val="-2"/>
        </w:rPr>
        <w:t xml:space="preserve"> </w:t>
      </w:r>
      <w:r w:rsidRPr="001640EB">
        <w:t>звонкие</w:t>
      </w:r>
      <w:r w:rsidRPr="001640EB">
        <w:rPr>
          <w:spacing w:val="-7"/>
        </w:rPr>
        <w:t xml:space="preserve"> </w:t>
      </w:r>
      <w:r w:rsidRPr="001640EB">
        <w:t>и</w:t>
      </w:r>
      <w:r w:rsidRPr="001640EB">
        <w:rPr>
          <w:spacing w:val="-5"/>
        </w:rPr>
        <w:t xml:space="preserve"> </w:t>
      </w:r>
      <w:r w:rsidRPr="001640EB">
        <w:t>глухие</w:t>
      </w:r>
      <w:r w:rsidRPr="001640EB">
        <w:rPr>
          <w:spacing w:val="-2"/>
        </w:rPr>
        <w:t xml:space="preserve"> </w:t>
      </w:r>
      <w:r w:rsidRPr="001640EB">
        <w:t>согласные</w:t>
      </w:r>
      <w:r w:rsidRPr="001640EB">
        <w:rPr>
          <w:spacing w:val="-7"/>
        </w:rPr>
        <w:t xml:space="preserve"> </w:t>
      </w:r>
      <w:r w:rsidRPr="001640EB">
        <w:t>в</w:t>
      </w:r>
      <w:r w:rsidRPr="001640EB">
        <w:rPr>
          <w:spacing w:val="-4"/>
        </w:rPr>
        <w:t xml:space="preserve"> </w:t>
      </w:r>
      <w:r w:rsidRPr="001640EB">
        <w:t>корне</w:t>
      </w:r>
      <w:r w:rsidRPr="001640EB">
        <w:rPr>
          <w:spacing w:val="-2"/>
        </w:rPr>
        <w:t xml:space="preserve"> </w:t>
      </w:r>
      <w:r w:rsidRPr="001640EB">
        <w:t>слова;</w:t>
      </w:r>
      <w:r w:rsidRPr="001640EB">
        <w:rPr>
          <w:spacing w:val="-58"/>
        </w:rPr>
        <w:t xml:space="preserve"> </w:t>
      </w:r>
      <w:r w:rsidRPr="001640EB">
        <w:t>непроверяемые</w:t>
      </w:r>
      <w:r w:rsidRPr="001640EB">
        <w:rPr>
          <w:spacing w:val="1"/>
        </w:rPr>
        <w:t xml:space="preserve"> </w:t>
      </w:r>
      <w:r w:rsidRPr="001640EB">
        <w:t>гласные</w:t>
      </w:r>
      <w:r w:rsidRPr="001640EB">
        <w:rPr>
          <w:spacing w:val="1"/>
        </w:rPr>
        <w:t xml:space="preserve"> </w:t>
      </w:r>
      <w:r w:rsidRPr="001640EB">
        <w:t>и</w:t>
      </w:r>
      <w:r w:rsidRPr="001640EB">
        <w:rPr>
          <w:spacing w:val="1"/>
        </w:rPr>
        <w:t xml:space="preserve"> </w:t>
      </w:r>
      <w:r w:rsidRPr="001640EB">
        <w:t>согласные</w:t>
      </w:r>
      <w:r w:rsidRPr="001640EB">
        <w:rPr>
          <w:spacing w:val="1"/>
        </w:rPr>
        <w:t xml:space="preserve"> </w:t>
      </w:r>
      <w:r w:rsidRPr="001640EB">
        <w:t>(перечень</w:t>
      </w:r>
      <w:r w:rsidRPr="001640EB">
        <w:rPr>
          <w:spacing w:val="1"/>
        </w:rPr>
        <w:t xml:space="preserve"> </w:t>
      </w:r>
      <w:r w:rsidRPr="001640EB">
        <w:t>слов</w:t>
      </w:r>
      <w:r w:rsidRPr="001640EB">
        <w:rPr>
          <w:spacing w:val="1"/>
        </w:rPr>
        <w:t xml:space="preserve"> </w:t>
      </w:r>
      <w:r w:rsidRPr="001640EB">
        <w:t>в</w:t>
      </w:r>
      <w:r w:rsidRPr="001640EB">
        <w:rPr>
          <w:spacing w:val="1"/>
        </w:rPr>
        <w:t xml:space="preserve"> </w:t>
      </w:r>
      <w:r w:rsidRPr="001640EB">
        <w:t>орфографическом</w:t>
      </w:r>
      <w:r w:rsidRPr="001640EB">
        <w:rPr>
          <w:spacing w:val="1"/>
        </w:rPr>
        <w:t xml:space="preserve"> </w:t>
      </w:r>
      <w:r w:rsidRPr="001640EB">
        <w:t>словаре</w:t>
      </w:r>
      <w:r w:rsidRPr="001640EB">
        <w:rPr>
          <w:spacing w:val="1"/>
        </w:rPr>
        <w:t xml:space="preserve"> </w:t>
      </w:r>
      <w:r w:rsidRPr="001640EB">
        <w:t>учебника);</w:t>
      </w:r>
      <w:r w:rsidRPr="001640EB">
        <w:rPr>
          <w:spacing w:val="1"/>
        </w:rPr>
        <w:t xml:space="preserve"> </w:t>
      </w:r>
      <w:r w:rsidRPr="001640EB">
        <w:t>прописная</w:t>
      </w:r>
      <w:r w:rsidRPr="001640EB">
        <w:rPr>
          <w:spacing w:val="1"/>
        </w:rPr>
        <w:t xml:space="preserve"> </w:t>
      </w:r>
      <w:r w:rsidRPr="001640EB">
        <w:t>буква</w:t>
      </w:r>
      <w:r w:rsidRPr="001640EB">
        <w:rPr>
          <w:spacing w:val="1"/>
        </w:rPr>
        <w:t xml:space="preserve"> </w:t>
      </w:r>
      <w:r w:rsidRPr="001640EB">
        <w:t>в</w:t>
      </w:r>
      <w:r w:rsidRPr="001640EB">
        <w:rPr>
          <w:spacing w:val="1"/>
        </w:rPr>
        <w:t xml:space="preserve"> </w:t>
      </w:r>
      <w:r w:rsidRPr="001640EB">
        <w:t>именах,</w:t>
      </w:r>
      <w:r w:rsidRPr="001640EB">
        <w:rPr>
          <w:spacing w:val="1"/>
        </w:rPr>
        <w:t xml:space="preserve"> </w:t>
      </w:r>
      <w:r w:rsidRPr="001640EB">
        <w:t>отчествах,</w:t>
      </w:r>
      <w:r w:rsidRPr="001640EB">
        <w:rPr>
          <w:spacing w:val="1"/>
        </w:rPr>
        <w:t xml:space="preserve"> </w:t>
      </w:r>
      <w:r w:rsidRPr="001640EB">
        <w:t>фамилиях</w:t>
      </w:r>
      <w:r w:rsidRPr="001640EB">
        <w:rPr>
          <w:spacing w:val="1"/>
        </w:rPr>
        <w:t xml:space="preserve"> </w:t>
      </w:r>
      <w:r w:rsidRPr="001640EB">
        <w:t>людей,</w:t>
      </w:r>
      <w:r w:rsidRPr="001640EB">
        <w:rPr>
          <w:spacing w:val="1"/>
        </w:rPr>
        <w:t xml:space="preserve"> </w:t>
      </w:r>
      <w:r w:rsidRPr="001640EB">
        <w:t>кличках</w:t>
      </w:r>
      <w:r w:rsidRPr="001640EB">
        <w:rPr>
          <w:spacing w:val="1"/>
        </w:rPr>
        <w:t xml:space="preserve"> </w:t>
      </w:r>
      <w:r w:rsidRPr="001640EB">
        <w:t>животных,</w:t>
      </w:r>
      <w:r w:rsidRPr="001640EB">
        <w:rPr>
          <w:spacing w:val="1"/>
        </w:rPr>
        <w:t xml:space="preserve"> </w:t>
      </w:r>
      <w:r w:rsidRPr="001640EB">
        <w:t>географических</w:t>
      </w:r>
      <w:r w:rsidRPr="001640EB">
        <w:rPr>
          <w:spacing w:val="1"/>
        </w:rPr>
        <w:t xml:space="preserve"> </w:t>
      </w:r>
      <w:r w:rsidRPr="001640EB">
        <w:t>названиях;</w:t>
      </w:r>
      <w:r w:rsidRPr="001640EB">
        <w:rPr>
          <w:spacing w:val="-11"/>
        </w:rPr>
        <w:t xml:space="preserve"> </w:t>
      </w:r>
      <w:r w:rsidRPr="001640EB">
        <w:t>раздельное</w:t>
      </w:r>
      <w:r w:rsidRPr="001640EB">
        <w:rPr>
          <w:spacing w:val="-13"/>
        </w:rPr>
        <w:t xml:space="preserve"> </w:t>
      </w:r>
      <w:r w:rsidRPr="001640EB">
        <w:t>написание</w:t>
      </w:r>
      <w:r w:rsidRPr="001640EB">
        <w:rPr>
          <w:spacing w:val="-13"/>
        </w:rPr>
        <w:t xml:space="preserve"> </w:t>
      </w:r>
      <w:r w:rsidRPr="001640EB">
        <w:t>предлогов</w:t>
      </w:r>
      <w:r w:rsidRPr="001640EB">
        <w:rPr>
          <w:spacing w:val="-10"/>
        </w:rPr>
        <w:t xml:space="preserve"> </w:t>
      </w:r>
      <w:r w:rsidRPr="001640EB">
        <w:t>с</w:t>
      </w:r>
      <w:r w:rsidRPr="001640EB">
        <w:rPr>
          <w:spacing w:val="-13"/>
        </w:rPr>
        <w:t xml:space="preserve"> </w:t>
      </w:r>
      <w:r w:rsidRPr="001640EB">
        <w:t>именами</w:t>
      </w:r>
      <w:r w:rsidRPr="001640EB">
        <w:rPr>
          <w:spacing w:val="-11"/>
        </w:rPr>
        <w:t xml:space="preserve"> </w:t>
      </w:r>
      <w:r w:rsidRPr="001640EB">
        <w:t>существительными,</w:t>
      </w:r>
      <w:r w:rsidRPr="001640EB">
        <w:rPr>
          <w:spacing w:val="-9"/>
        </w:rPr>
        <w:t xml:space="preserve"> </w:t>
      </w:r>
      <w:r w:rsidRPr="001640EB">
        <w:t>разделительный</w:t>
      </w:r>
      <w:r w:rsidRPr="001640EB">
        <w:rPr>
          <w:spacing w:val="-11"/>
        </w:rPr>
        <w:t xml:space="preserve"> </w:t>
      </w:r>
      <w:r w:rsidRPr="001640EB">
        <w:t>мягкий</w:t>
      </w:r>
      <w:r w:rsidRPr="001640EB">
        <w:rPr>
          <w:spacing w:val="-57"/>
        </w:rPr>
        <w:t xml:space="preserve"> </w:t>
      </w:r>
      <w:r w:rsidRPr="001640EB">
        <w:t>знак;</w:t>
      </w:r>
    </w:p>
    <w:p w:rsidR="001640EB" w:rsidRPr="001640EB" w:rsidRDefault="001640EB" w:rsidP="001640EB">
      <w:pPr>
        <w:pStyle w:val="a7"/>
        <w:spacing w:before="3" w:line="235" w:lineRule="auto"/>
        <w:ind w:left="1003" w:right="546"/>
      </w:pPr>
      <w:r w:rsidRPr="001640EB">
        <w:t>правильно</w:t>
      </w:r>
      <w:r w:rsidRPr="001640EB">
        <w:rPr>
          <w:spacing w:val="1"/>
        </w:rPr>
        <w:t xml:space="preserve"> </w:t>
      </w:r>
      <w:r w:rsidRPr="001640EB">
        <w:t>списывать</w:t>
      </w:r>
      <w:r w:rsidRPr="001640EB">
        <w:rPr>
          <w:spacing w:val="1"/>
        </w:rPr>
        <w:t xml:space="preserve"> </w:t>
      </w:r>
      <w:r w:rsidRPr="001640EB">
        <w:t>(без</w:t>
      </w:r>
      <w:r w:rsidRPr="001640EB">
        <w:rPr>
          <w:spacing w:val="1"/>
        </w:rPr>
        <w:t xml:space="preserve"> </w:t>
      </w:r>
      <w:r w:rsidRPr="001640EB">
        <w:t>пропусков</w:t>
      </w:r>
      <w:r w:rsidRPr="001640EB">
        <w:rPr>
          <w:spacing w:val="1"/>
        </w:rPr>
        <w:t xml:space="preserve"> </w:t>
      </w:r>
      <w:r w:rsidRPr="001640EB">
        <w:t>и</w:t>
      </w:r>
      <w:r w:rsidRPr="001640EB">
        <w:rPr>
          <w:spacing w:val="1"/>
        </w:rPr>
        <w:t xml:space="preserve"> </w:t>
      </w:r>
      <w:r w:rsidRPr="001640EB">
        <w:t>искажений</w:t>
      </w:r>
      <w:r w:rsidRPr="001640EB">
        <w:rPr>
          <w:spacing w:val="1"/>
        </w:rPr>
        <w:t xml:space="preserve"> </w:t>
      </w:r>
      <w:r w:rsidRPr="001640EB">
        <w:t>букв)</w:t>
      </w:r>
      <w:r w:rsidRPr="001640EB">
        <w:rPr>
          <w:spacing w:val="1"/>
        </w:rPr>
        <w:t xml:space="preserve"> </w:t>
      </w:r>
      <w:r w:rsidRPr="001640EB">
        <w:t>слова</w:t>
      </w:r>
      <w:r w:rsidRPr="001640EB">
        <w:rPr>
          <w:spacing w:val="1"/>
        </w:rPr>
        <w:t xml:space="preserve"> </w:t>
      </w:r>
      <w:r w:rsidRPr="001640EB">
        <w:t>и</w:t>
      </w:r>
      <w:r w:rsidRPr="001640EB">
        <w:rPr>
          <w:spacing w:val="1"/>
        </w:rPr>
        <w:t xml:space="preserve"> </w:t>
      </w:r>
      <w:r w:rsidRPr="001640EB">
        <w:t>предложения,</w:t>
      </w:r>
      <w:r w:rsidRPr="001640EB">
        <w:rPr>
          <w:spacing w:val="1"/>
        </w:rPr>
        <w:t xml:space="preserve"> </w:t>
      </w:r>
      <w:r w:rsidRPr="001640EB">
        <w:t>тексты</w:t>
      </w:r>
      <w:r w:rsidRPr="001640EB">
        <w:rPr>
          <w:spacing w:val="1"/>
        </w:rPr>
        <w:t xml:space="preserve"> </w:t>
      </w:r>
      <w:r w:rsidRPr="001640EB">
        <w:t>объёмом</w:t>
      </w:r>
      <w:r w:rsidRPr="001640EB">
        <w:rPr>
          <w:spacing w:val="-2"/>
        </w:rPr>
        <w:t xml:space="preserve"> </w:t>
      </w:r>
      <w:r w:rsidRPr="001640EB">
        <w:t>не</w:t>
      </w:r>
      <w:r w:rsidRPr="001640EB">
        <w:rPr>
          <w:spacing w:val="1"/>
        </w:rPr>
        <w:t xml:space="preserve"> </w:t>
      </w:r>
      <w:r w:rsidRPr="001640EB">
        <w:t>более</w:t>
      </w:r>
      <w:r w:rsidRPr="001640EB">
        <w:rPr>
          <w:spacing w:val="1"/>
        </w:rPr>
        <w:t xml:space="preserve"> </w:t>
      </w:r>
      <w:r w:rsidRPr="001640EB">
        <w:t>50</w:t>
      </w:r>
      <w:r w:rsidRPr="001640EB">
        <w:rPr>
          <w:spacing w:val="-3"/>
        </w:rPr>
        <w:t xml:space="preserve"> </w:t>
      </w:r>
      <w:r w:rsidRPr="001640EB">
        <w:t>слов;</w:t>
      </w:r>
    </w:p>
    <w:p w:rsidR="001640EB" w:rsidRPr="001640EB" w:rsidRDefault="001640EB" w:rsidP="001640EB">
      <w:pPr>
        <w:pStyle w:val="a7"/>
        <w:spacing w:before="3"/>
        <w:ind w:left="1003" w:right="550"/>
      </w:pPr>
      <w:r w:rsidRPr="001640EB">
        <w:rPr>
          <w:spacing w:val="-1"/>
        </w:rPr>
        <w:t>писать</w:t>
      </w:r>
      <w:r w:rsidRPr="001640EB">
        <w:rPr>
          <w:spacing w:val="-6"/>
        </w:rPr>
        <w:t xml:space="preserve"> </w:t>
      </w:r>
      <w:r w:rsidRPr="001640EB">
        <w:rPr>
          <w:spacing w:val="-1"/>
        </w:rPr>
        <w:t>под</w:t>
      </w:r>
      <w:r w:rsidRPr="001640EB">
        <w:rPr>
          <w:spacing w:val="-9"/>
        </w:rPr>
        <w:t xml:space="preserve"> </w:t>
      </w:r>
      <w:r w:rsidRPr="001640EB">
        <w:rPr>
          <w:spacing w:val="-1"/>
        </w:rPr>
        <w:t>диктовку</w:t>
      </w:r>
      <w:r w:rsidRPr="001640EB">
        <w:rPr>
          <w:spacing w:val="-17"/>
        </w:rPr>
        <w:t xml:space="preserve"> </w:t>
      </w:r>
      <w:r w:rsidRPr="001640EB">
        <w:rPr>
          <w:spacing w:val="-1"/>
        </w:rPr>
        <w:t>(без</w:t>
      </w:r>
      <w:r w:rsidRPr="001640EB">
        <w:rPr>
          <w:spacing w:val="-7"/>
        </w:rPr>
        <w:t xml:space="preserve"> </w:t>
      </w:r>
      <w:r w:rsidRPr="001640EB">
        <w:rPr>
          <w:spacing w:val="-1"/>
        </w:rPr>
        <w:t>пропусков</w:t>
      </w:r>
      <w:r w:rsidRPr="001640EB">
        <w:rPr>
          <w:spacing w:val="-5"/>
        </w:rPr>
        <w:t xml:space="preserve"> </w:t>
      </w:r>
      <w:r w:rsidRPr="001640EB">
        <w:rPr>
          <w:spacing w:val="-1"/>
        </w:rPr>
        <w:t>и</w:t>
      </w:r>
      <w:r w:rsidRPr="001640EB">
        <w:rPr>
          <w:spacing w:val="-6"/>
        </w:rPr>
        <w:t xml:space="preserve"> </w:t>
      </w:r>
      <w:r w:rsidRPr="001640EB">
        <w:rPr>
          <w:spacing w:val="-1"/>
        </w:rPr>
        <w:t>искажений</w:t>
      </w:r>
      <w:r w:rsidRPr="001640EB">
        <w:rPr>
          <w:spacing w:val="-7"/>
        </w:rPr>
        <w:t xml:space="preserve"> </w:t>
      </w:r>
      <w:r w:rsidRPr="001640EB">
        <w:t>букв)</w:t>
      </w:r>
      <w:r w:rsidRPr="001640EB">
        <w:rPr>
          <w:spacing w:val="-5"/>
        </w:rPr>
        <w:t xml:space="preserve"> </w:t>
      </w:r>
      <w:r w:rsidRPr="001640EB">
        <w:t>слова,</w:t>
      </w:r>
      <w:r w:rsidRPr="001640EB">
        <w:rPr>
          <w:spacing w:val="-6"/>
        </w:rPr>
        <w:t xml:space="preserve"> </w:t>
      </w:r>
      <w:r w:rsidRPr="001640EB">
        <w:t>предложения,</w:t>
      </w:r>
      <w:r w:rsidRPr="001640EB">
        <w:rPr>
          <w:spacing w:val="-5"/>
        </w:rPr>
        <w:t xml:space="preserve"> </w:t>
      </w:r>
      <w:r w:rsidRPr="001640EB">
        <w:t>тексты</w:t>
      </w:r>
      <w:r w:rsidRPr="001640EB">
        <w:rPr>
          <w:spacing w:val="-10"/>
        </w:rPr>
        <w:t xml:space="preserve"> </w:t>
      </w:r>
      <w:r w:rsidRPr="001640EB">
        <w:t>объёмом</w:t>
      </w:r>
      <w:r w:rsidRPr="001640EB">
        <w:rPr>
          <w:spacing w:val="-57"/>
        </w:rPr>
        <w:t xml:space="preserve"> </w:t>
      </w:r>
      <w:r w:rsidRPr="001640EB">
        <w:t>не более 45 слов с учётом изученных правил правописания; находить и исправлять ошибки по</w:t>
      </w:r>
      <w:r w:rsidRPr="001640EB">
        <w:rPr>
          <w:spacing w:val="1"/>
        </w:rPr>
        <w:t xml:space="preserve"> </w:t>
      </w:r>
      <w:r w:rsidRPr="001640EB">
        <w:t>изученным</w:t>
      </w:r>
      <w:r w:rsidRPr="001640EB">
        <w:rPr>
          <w:spacing w:val="2"/>
        </w:rPr>
        <w:t xml:space="preserve"> </w:t>
      </w:r>
      <w:r w:rsidRPr="001640EB">
        <w:t>правилам;</w:t>
      </w:r>
    </w:p>
    <w:p w:rsidR="001640EB" w:rsidRPr="001640EB" w:rsidRDefault="001640EB" w:rsidP="001640EB">
      <w:pPr>
        <w:pStyle w:val="a7"/>
        <w:ind w:left="1743" w:right="2787" w:firstLine="0"/>
      </w:pPr>
      <w:r w:rsidRPr="001640EB">
        <w:t>пользоваться толковым, орфографическим, орфоэпическим словарями</w:t>
      </w:r>
      <w:r w:rsidRPr="001640EB">
        <w:rPr>
          <w:spacing w:val="-58"/>
        </w:rPr>
        <w:t xml:space="preserve"> </w:t>
      </w:r>
      <w:r w:rsidRPr="001640EB">
        <w:t>учебника;</w:t>
      </w:r>
    </w:p>
    <w:p w:rsidR="001640EB" w:rsidRPr="001640EB" w:rsidRDefault="001640EB" w:rsidP="001640EB">
      <w:pPr>
        <w:pStyle w:val="a7"/>
        <w:ind w:left="1003" w:right="543"/>
        <w:jc w:val="right"/>
      </w:pPr>
      <w:r w:rsidRPr="001640EB">
        <w:t>строить</w:t>
      </w:r>
      <w:r w:rsidRPr="001640EB">
        <w:rPr>
          <w:spacing w:val="41"/>
        </w:rPr>
        <w:t xml:space="preserve"> </w:t>
      </w:r>
      <w:r w:rsidRPr="001640EB">
        <w:t>устное</w:t>
      </w:r>
      <w:r w:rsidRPr="001640EB">
        <w:rPr>
          <w:spacing w:val="40"/>
        </w:rPr>
        <w:t xml:space="preserve"> </w:t>
      </w:r>
      <w:r w:rsidRPr="001640EB">
        <w:t>диалогическое</w:t>
      </w:r>
      <w:r w:rsidRPr="001640EB">
        <w:rPr>
          <w:spacing w:val="35"/>
        </w:rPr>
        <w:t xml:space="preserve"> </w:t>
      </w:r>
      <w:r w:rsidRPr="001640EB">
        <w:t>и</w:t>
      </w:r>
      <w:r w:rsidRPr="001640EB">
        <w:rPr>
          <w:spacing w:val="37"/>
        </w:rPr>
        <w:t xml:space="preserve"> </w:t>
      </w:r>
      <w:r w:rsidRPr="001640EB">
        <w:t>монологическое</w:t>
      </w:r>
      <w:r w:rsidRPr="001640EB">
        <w:rPr>
          <w:spacing w:val="40"/>
        </w:rPr>
        <w:t xml:space="preserve"> </w:t>
      </w:r>
      <w:r w:rsidRPr="001640EB">
        <w:t>высказывания</w:t>
      </w:r>
      <w:r w:rsidRPr="001640EB">
        <w:rPr>
          <w:spacing w:val="31"/>
        </w:rPr>
        <w:t xml:space="preserve"> </w:t>
      </w:r>
      <w:r w:rsidRPr="001640EB">
        <w:t>(2-4</w:t>
      </w:r>
      <w:r w:rsidRPr="001640EB">
        <w:rPr>
          <w:spacing w:val="36"/>
        </w:rPr>
        <w:t xml:space="preserve"> </w:t>
      </w:r>
      <w:r w:rsidRPr="001640EB">
        <w:t>предложения</w:t>
      </w:r>
      <w:r w:rsidRPr="001640EB">
        <w:rPr>
          <w:spacing w:val="36"/>
        </w:rPr>
        <w:t xml:space="preserve"> </w:t>
      </w:r>
      <w:r w:rsidRPr="001640EB">
        <w:t>на</w:t>
      </w:r>
      <w:r w:rsidRPr="001640EB">
        <w:rPr>
          <w:spacing w:val="-57"/>
        </w:rPr>
        <w:t xml:space="preserve"> </w:t>
      </w:r>
      <w:r w:rsidRPr="001640EB">
        <w:rPr>
          <w:spacing w:val="-1"/>
        </w:rPr>
        <w:t>определённую</w:t>
      </w:r>
      <w:r w:rsidRPr="001640EB">
        <w:rPr>
          <w:spacing w:val="-10"/>
        </w:rPr>
        <w:t xml:space="preserve"> </w:t>
      </w:r>
      <w:r w:rsidRPr="001640EB">
        <w:rPr>
          <w:spacing w:val="-1"/>
        </w:rPr>
        <w:t>тему,</w:t>
      </w:r>
      <w:r w:rsidRPr="001640EB">
        <w:rPr>
          <w:spacing w:val="-6"/>
        </w:rPr>
        <w:t xml:space="preserve"> </w:t>
      </w:r>
      <w:r w:rsidRPr="001640EB">
        <w:rPr>
          <w:spacing w:val="-1"/>
        </w:rPr>
        <w:t>по</w:t>
      </w:r>
      <w:r w:rsidRPr="001640EB">
        <w:rPr>
          <w:spacing w:val="-8"/>
        </w:rPr>
        <w:t xml:space="preserve"> </w:t>
      </w:r>
      <w:r w:rsidRPr="001640EB">
        <w:rPr>
          <w:spacing w:val="-1"/>
        </w:rPr>
        <w:t>наблюдениям)</w:t>
      </w:r>
      <w:r w:rsidRPr="001640EB">
        <w:rPr>
          <w:spacing w:val="-7"/>
        </w:rPr>
        <w:t xml:space="preserve"> </w:t>
      </w:r>
      <w:r w:rsidRPr="001640EB">
        <w:rPr>
          <w:spacing w:val="-1"/>
        </w:rPr>
        <w:t>с</w:t>
      </w:r>
      <w:r w:rsidRPr="001640EB">
        <w:rPr>
          <w:spacing w:val="-13"/>
        </w:rPr>
        <w:t xml:space="preserve"> </w:t>
      </w:r>
      <w:r w:rsidRPr="001640EB">
        <w:rPr>
          <w:spacing w:val="-1"/>
        </w:rPr>
        <w:t>соблюдением</w:t>
      </w:r>
      <w:r w:rsidRPr="001640EB">
        <w:rPr>
          <w:spacing w:val="-11"/>
        </w:rPr>
        <w:t xml:space="preserve"> </w:t>
      </w:r>
      <w:r w:rsidRPr="001640EB">
        <w:rPr>
          <w:spacing w:val="-1"/>
        </w:rPr>
        <w:t>орфоэпических</w:t>
      </w:r>
      <w:r w:rsidRPr="001640EB">
        <w:rPr>
          <w:spacing w:val="-13"/>
        </w:rPr>
        <w:t xml:space="preserve"> </w:t>
      </w:r>
      <w:r w:rsidRPr="001640EB">
        <w:t>норм,</w:t>
      </w:r>
      <w:r w:rsidRPr="001640EB">
        <w:rPr>
          <w:spacing w:val="-10"/>
        </w:rPr>
        <w:t xml:space="preserve"> </w:t>
      </w:r>
      <w:r w:rsidRPr="001640EB">
        <w:t>правильной</w:t>
      </w:r>
      <w:r w:rsidRPr="001640EB">
        <w:rPr>
          <w:spacing w:val="-11"/>
        </w:rPr>
        <w:t xml:space="preserve"> </w:t>
      </w:r>
      <w:r w:rsidRPr="001640EB">
        <w:t>интонации;</w:t>
      </w:r>
      <w:r w:rsidRPr="001640EB">
        <w:rPr>
          <w:spacing w:val="-57"/>
        </w:rPr>
        <w:t xml:space="preserve"> </w:t>
      </w:r>
      <w:r w:rsidRPr="001640EB">
        <w:t>формулировать</w:t>
      </w:r>
      <w:r w:rsidRPr="001640EB">
        <w:rPr>
          <w:spacing w:val="-3"/>
        </w:rPr>
        <w:t xml:space="preserve"> </w:t>
      </w:r>
      <w:r w:rsidRPr="001640EB">
        <w:t>простые</w:t>
      </w:r>
      <w:r w:rsidRPr="001640EB">
        <w:rPr>
          <w:spacing w:val="-5"/>
        </w:rPr>
        <w:t xml:space="preserve"> </w:t>
      </w:r>
      <w:r w:rsidRPr="001640EB">
        <w:t>выводы</w:t>
      </w:r>
      <w:r w:rsidRPr="001640EB">
        <w:rPr>
          <w:spacing w:val="-2"/>
        </w:rPr>
        <w:t xml:space="preserve"> </w:t>
      </w:r>
      <w:r w:rsidRPr="001640EB">
        <w:t>на</w:t>
      </w:r>
      <w:r w:rsidRPr="001640EB">
        <w:rPr>
          <w:spacing w:val="-6"/>
        </w:rPr>
        <w:t xml:space="preserve"> </w:t>
      </w:r>
      <w:r w:rsidRPr="001640EB">
        <w:t>основе</w:t>
      </w:r>
      <w:r w:rsidRPr="001640EB">
        <w:rPr>
          <w:spacing w:val="-5"/>
        </w:rPr>
        <w:t xml:space="preserve"> </w:t>
      </w:r>
      <w:r w:rsidRPr="001640EB">
        <w:t>прочитанного</w:t>
      </w:r>
      <w:r w:rsidRPr="001640EB">
        <w:rPr>
          <w:spacing w:val="1"/>
        </w:rPr>
        <w:t xml:space="preserve"> </w:t>
      </w:r>
      <w:r w:rsidRPr="001640EB">
        <w:t>(услышанного)</w:t>
      </w:r>
      <w:r w:rsidRPr="001640EB">
        <w:rPr>
          <w:spacing w:val="-3"/>
        </w:rPr>
        <w:t xml:space="preserve"> </w:t>
      </w:r>
      <w:r w:rsidRPr="001640EB">
        <w:t>устно</w:t>
      </w:r>
      <w:r w:rsidRPr="001640EB">
        <w:rPr>
          <w:spacing w:val="1"/>
        </w:rPr>
        <w:t xml:space="preserve"> </w:t>
      </w:r>
      <w:r w:rsidRPr="001640EB">
        <w:t>и</w:t>
      </w:r>
      <w:r w:rsidRPr="001640EB">
        <w:rPr>
          <w:spacing w:val="2"/>
        </w:rPr>
        <w:t xml:space="preserve"> </w:t>
      </w:r>
      <w:r w:rsidRPr="001640EB">
        <w:t>письменно</w:t>
      </w:r>
    </w:p>
    <w:p w:rsidR="001640EB" w:rsidRPr="001640EB" w:rsidRDefault="001640EB" w:rsidP="001640EB">
      <w:pPr>
        <w:pStyle w:val="a7"/>
        <w:spacing w:line="275" w:lineRule="exact"/>
        <w:ind w:left="1003" w:firstLine="0"/>
        <w:jc w:val="left"/>
      </w:pPr>
      <w:r w:rsidRPr="001640EB">
        <w:t>(1-2</w:t>
      </w:r>
      <w:r w:rsidRPr="001640EB">
        <w:rPr>
          <w:spacing w:val="-1"/>
        </w:rPr>
        <w:t xml:space="preserve"> </w:t>
      </w:r>
      <w:r w:rsidRPr="001640EB">
        <w:t>предложения);</w:t>
      </w:r>
    </w:p>
    <w:p w:rsidR="001640EB" w:rsidRPr="001640EB" w:rsidRDefault="001640EB" w:rsidP="001640EB">
      <w:pPr>
        <w:pStyle w:val="a7"/>
        <w:ind w:left="1743" w:firstLine="0"/>
        <w:jc w:val="left"/>
      </w:pPr>
      <w:r w:rsidRPr="001640EB">
        <w:t>составлять</w:t>
      </w:r>
      <w:r w:rsidRPr="001640EB">
        <w:rPr>
          <w:spacing w:val="-6"/>
        </w:rPr>
        <w:t xml:space="preserve"> </w:t>
      </w:r>
      <w:r w:rsidRPr="001640EB">
        <w:t>предложения</w:t>
      </w:r>
      <w:r w:rsidRPr="001640EB">
        <w:rPr>
          <w:spacing w:val="-6"/>
        </w:rPr>
        <w:t xml:space="preserve"> </w:t>
      </w:r>
      <w:r w:rsidRPr="001640EB">
        <w:t>из</w:t>
      </w:r>
      <w:r w:rsidRPr="001640EB">
        <w:rPr>
          <w:spacing w:val="-5"/>
        </w:rPr>
        <w:t xml:space="preserve"> </w:t>
      </w:r>
      <w:r w:rsidRPr="001640EB">
        <w:t>слов,</w:t>
      </w:r>
      <w:r w:rsidRPr="001640EB">
        <w:rPr>
          <w:spacing w:val="1"/>
        </w:rPr>
        <w:t xml:space="preserve"> </w:t>
      </w:r>
      <w:r w:rsidRPr="001640EB">
        <w:t>устанавливая</w:t>
      </w:r>
      <w:r w:rsidRPr="001640EB">
        <w:rPr>
          <w:spacing w:val="-1"/>
        </w:rPr>
        <w:t xml:space="preserve"> </w:t>
      </w:r>
      <w:r w:rsidRPr="001640EB">
        <w:t>между</w:t>
      </w:r>
      <w:r w:rsidRPr="001640EB">
        <w:rPr>
          <w:spacing w:val="-11"/>
        </w:rPr>
        <w:t xml:space="preserve"> </w:t>
      </w:r>
      <w:r w:rsidRPr="001640EB">
        <w:t>ними смысловую</w:t>
      </w:r>
      <w:r w:rsidRPr="001640EB">
        <w:rPr>
          <w:spacing w:val="-3"/>
        </w:rPr>
        <w:t xml:space="preserve"> </w:t>
      </w:r>
      <w:r w:rsidRPr="001640EB">
        <w:t>связь</w:t>
      </w:r>
      <w:r w:rsidRPr="001640EB">
        <w:rPr>
          <w:spacing w:val="-2"/>
        </w:rPr>
        <w:t xml:space="preserve"> </w:t>
      </w:r>
      <w:r w:rsidRPr="001640EB">
        <w:t>по</w:t>
      </w:r>
      <w:r w:rsidRPr="001640EB">
        <w:rPr>
          <w:spacing w:val="-1"/>
        </w:rPr>
        <w:t xml:space="preserve"> </w:t>
      </w:r>
      <w:r w:rsidRPr="001640EB">
        <w:t>вопросам;</w:t>
      </w:r>
      <w:r w:rsidRPr="001640EB">
        <w:rPr>
          <w:spacing w:val="-57"/>
        </w:rPr>
        <w:t xml:space="preserve"> </w:t>
      </w:r>
      <w:r w:rsidRPr="001640EB">
        <w:t>определять</w:t>
      </w:r>
      <w:r w:rsidRPr="001640EB">
        <w:rPr>
          <w:spacing w:val="-3"/>
        </w:rPr>
        <w:t xml:space="preserve"> </w:t>
      </w:r>
      <w:r w:rsidRPr="001640EB">
        <w:t>тему</w:t>
      </w:r>
      <w:r w:rsidRPr="001640EB">
        <w:rPr>
          <w:spacing w:val="-8"/>
        </w:rPr>
        <w:t xml:space="preserve"> </w:t>
      </w:r>
      <w:r w:rsidRPr="001640EB">
        <w:t>текста</w:t>
      </w:r>
      <w:r w:rsidRPr="001640EB">
        <w:rPr>
          <w:spacing w:val="1"/>
        </w:rPr>
        <w:t xml:space="preserve"> </w:t>
      </w:r>
      <w:r w:rsidRPr="001640EB">
        <w:t>и</w:t>
      </w:r>
      <w:r w:rsidRPr="001640EB">
        <w:rPr>
          <w:spacing w:val="2"/>
        </w:rPr>
        <w:t xml:space="preserve"> </w:t>
      </w:r>
      <w:r w:rsidRPr="001640EB">
        <w:t>озаглавливать</w:t>
      </w:r>
      <w:r w:rsidRPr="001640EB">
        <w:rPr>
          <w:spacing w:val="2"/>
        </w:rPr>
        <w:t xml:space="preserve"> </w:t>
      </w:r>
      <w:r w:rsidRPr="001640EB">
        <w:t>текст,</w:t>
      </w:r>
      <w:r w:rsidRPr="001640EB">
        <w:rPr>
          <w:spacing w:val="-5"/>
        </w:rPr>
        <w:t xml:space="preserve"> </w:t>
      </w:r>
      <w:r w:rsidRPr="001640EB">
        <w:t>отражая</w:t>
      </w:r>
      <w:r w:rsidRPr="001640EB">
        <w:rPr>
          <w:spacing w:val="-3"/>
        </w:rPr>
        <w:t xml:space="preserve"> </w:t>
      </w:r>
      <w:r w:rsidRPr="001640EB">
        <w:t>его</w:t>
      </w:r>
      <w:r w:rsidRPr="001640EB">
        <w:rPr>
          <w:spacing w:val="1"/>
        </w:rPr>
        <w:t xml:space="preserve"> </w:t>
      </w:r>
      <w:r w:rsidRPr="001640EB">
        <w:t>тему;</w:t>
      </w:r>
    </w:p>
    <w:p w:rsidR="001640EB" w:rsidRPr="001640EB" w:rsidRDefault="001640EB" w:rsidP="001640EB">
      <w:pPr>
        <w:pStyle w:val="a7"/>
        <w:spacing w:line="271" w:lineRule="exact"/>
        <w:ind w:left="1743" w:firstLine="0"/>
        <w:jc w:val="left"/>
      </w:pPr>
      <w:r w:rsidRPr="001640EB">
        <w:t>составлять</w:t>
      </w:r>
      <w:r w:rsidRPr="001640EB">
        <w:rPr>
          <w:spacing w:val="-6"/>
        </w:rPr>
        <w:t xml:space="preserve"> </w:t>
      </w:r>
      <w:r w:rsidRPr="001640EB">
        <w:t>текст</w:t>
      </w:r>
      <w:r w:rsidRPr="001640EB">
        <w:rPr>
          <w:spacing w:val="-1"/>
        </w:rPr>
        <w:t xml:space="preserve"> </w:t>
      </w:r>
      <w:r w:rsidRPr="001640EB">
        <w:t>из</w:t>
      </w:r>
      <w:r w:rsidRPr="001640EB">
        <w:rPr>
          <w:spacing w:val="-1"/>
        </w:rPr>
        <w:t xml:space="preserve"> </w:t>
      </w:r>
      <w:r w:rsidRPr="001640EB">
        <w:t>разрозненных</w:t>
      </w:r>
      <w:r w:rsidRPr="001640EB">
        <w:rPr>
          <w:spacing w:val="-6"/>
        </w:rPr>
        <w:t xml:space="preserve"> </w:t>
      </w:r>
      <w:r w:rsidRPr="001640EB">
        <w:t>предложений, частей</w:t>
      </w:r>
      <w:r w:rsidRPr="001640EB">
        <w:rPr>
          <w:spacing w:val="-1"/>
        </w:rPr>
        <w:t xml:space="preserve"> </w:t>
      </w:r>
      <w:r w:rsidRPr="001640EB">
        <w:t>текста;</w:t>
      </w:r>
    </w:p>
    <w:p w:rsidR="001640EB" w:rsidRPr="001640EB" w:rsidRDefault="001640EB" w:rsidP="001640EB">
      <w:pPr>
        <w:pStyle w:val="a7"/>
        <w:tabs>
          <w:tab w:val="left" w:pos="2668"/>
          <w:tab w:val="left" w:pos="3992"/>
          <w:tab w:val="left" w:pos="5329"/>
          <w:tab w:val="left" w:pos="7608"/>
          <w:tab w:val="left" w:pos="8486"/>
          <w:tab w:val="left" w:pos="9627"/>
          <w:tab w:val="left" w:pos="10434"/>
          <w:tab w:val="left" w:pos="11129"/>
        </w:tabs>
        <w:ind w:left="1003" w:right="541"/>
        <w:jc w:val="left"/>
      </w:pPr>
      <w:r w:rsidRPr="001640EB">
        <w:t>писать</w:t>
      </w:r>
      <w:r w:rsidRPr="001640EB">
        <w:tab/>
        <w:t>подробное</w:t>
      </w:r>
      <w:r w:rsidRPr="001640EB">
        <w:tab/>
        <w:t>изложение</w:t>
      </w:r>
      <w:r w:rsidRPr="001640EB">
        <w:tab/>
        <w:t>повествовательного</w:t>
      </w:r>
      <w:r w:rsidRPr="001640EB">
        <w:tab/>
        <w:t>текста</w:t>
      </w:r>
      <w:r w:rsidRPr="001640EB">
        <w:tab/>
        <w:t>объёмом</w:t>
      </w:r>
      <w:r w:rsidRPr="001640EB">
        <w:tab/>
        <w:t>30-45</w:t>
      </w:r>
      <w:r w:rsidRPr="001640EB">
        <w:tab/>
        <w:t>слов</w:t>
      </w:r>
      <w:r w:rsidRPr="001640EB">
        <w:tab/>
      </w:r>
      <w:r w:rsidRPr="001640EB">
        <w:rPr>
          <w:spacing w:val="-4"/>
        </w:rPr>
        <w:t>с</w:t>
      </w:r>
      <w:r w:rsidRPr="001640EB">
        <w:rPr>
          <w:spacing w:val="-57"/>
        </w:rPr>
        <w:t xml:space="preserve"> </w:t>
      </w:r>
      <w:r w:rsidRPr="001640EB">
        <w:t>использованием</w:t>
      </w:r>
      <w:r w:rsidRPr="001640EB">
        <w:rPr>
          <w:spacing w:val="-2"/>
        </w:rPr>
        <w:t xml:space="preserve"> </w:t>
      </w:r>
      <w:r w:rsidRPr="001640EB">
        <w:t>вопросов;</w:t>
      </w:r>
    </w:p>
    <w:p w:rsidR="001640EB" w:rsidRPr="001640EB" w:rsidRDefault="001640EB" w:rsidP="001640EB">
      <w:pPr>
        <w:pStyle w:val="a7"/>
        <w:spacing w:line="235" w:lineRule="auto"/>
        <w:ind w:left="1003"/>
        <w:jc w:val="left"/>
      </w:pPr>
      <w:r w:rsidRPr="001640EB">
        <w:t>объяснять</w:t>
      </w:r>
      <w:r w:rsidRPr="001640EB">
        <w:rPr>
          <w:spacing w:val="-5"/>
        </w:rPr>
        <w:t xml:space="preserve"> </w:t>
      </w:r>
      <w:r w:rsidRPr="001640EB">
        <w:t>своими</w:t>
      </w:r>
      <w:r w:rsidRPr="001640EB">
        <w:rPr>
          <w:spacing w:val="-10"/>
        </w:rPr>
        <w:t xml:space="preserve"> </w:t>
      </w:r>
      <w:r w:rsidRPr="001640EB">
        <w:t>словами</w:t>
      </w:r>
      <w:r w:rsidRPr="001640EB">
        <w:rPr>
          <w:spacing w:val="-10"/>
        </w:rPr>
        <w:t xml:space="preserve"> </w:t>
      </w:r>
      <w:r w:rsidRPr="001640EB">
        <w:t>значение</w:t>
      </w:r>
      <w:r w:rsidRPr="001640EB">
        <w:rPr>
          <w:spacing w:val="-7"/>
        </w:rPr>
        <w:t xml:space="preserve"> </w:t>
      </w:r>
      <w:r w:rsidRPr="001640EB">
        <w:t>изученных</w:t>
      </w:r>
      <w:r w:rsidRPr="001640EB">
        <w:rPr>
          <w:spacing w:val="-7"/>
        </w:rPr>
        <w:t xml:space="preserve"> </w:t>
      </w:r>
      <w:r w:rsidRPr="001640EB">
        <w:t>понятий;</w:t>
      </w:r>
      <w:r w:rsidRPr="001640EB">
        <w:rPr>
          <w:spacing w:val="-10"/>
        </w:rPr>
        <w:t xml:space="preserve"> </w:t>
      </w:r>
      <w:r w:rsidRPr="001640EB">
        <w:t>использовать</w:t>
      </w:r>
      <w:r w:rsidRPr="001640EB">
        <w:rPr>
          <w:spacing w:val="-4"/>
        </w:rPr>
        <w:t xml:space="preserve"> </w:t>
      </w:r>
      <w:r w:rsidRPr="001640EB">
        <w:t>изученные</w:t>
      </w:r>
      <w:r w:rsidRPr="001640EB">
        <w:rPr>
          <w:spacing w:val="-7"/>
        </w:rPr>
        <w:t xml:space="preserve"> </w:t>
      </w:r>
      <w:r w:rsidRPr="001640EB">
        <w:t>понятия</w:t>
      </w:r>
      <w:r w:rsidRPr="001640EB">
        <w:rPr>
          <w:spacing w:val="-11"/>
        </w:rPr>
        <w:t xml:space="preserve"> </w:t>
      </w:r>
      <w:r w:rsidRPr="001640EB">
        <w:t>в</w:t>
      </w:r>
      <w:r w:rsidRPr="001640EB">
        <w:rPr>
          <w:spacing w:val="-57"/>
        </w:rPr>
        <w:t xml:space="preserve"> </w:t>
      </w:r>
      <w:r w:rsidRPr="001640EB">
        <w:t>процессе решения</w:t>
      </w:r>
      <w:r w:rsidRPr="001640EB">
        <w:rPr>
          <w:spacing w:val="2"/>
        </w:rPr>
        <w:t xml:space="preserve"> </w:t>
      </w:r>
      <w:r w:rsidRPr="001640EB">
        <w:t>учебных</w:t>
      </w:r>
      <w:r w:rsidRPr="001640EB">
        <w:rPr>
          <w:spacing w:val="-3"/>
        </w:rPr>
        <w:t xml:space="preserve"> </w:t>
      </w:r>
      <w:r w:rsidRPr="001640EB">
        <w:t>задач.</w:t>
      </w:r>
    </w:p>
    <w:p w:rsidR="001640EB" w:rsidRPr="001640EB" w:rsidRDefault="001640EB" w:rsidP="001640EB">
      <w:pPr>
        <w:pStyle w:val="a7"/>
        <w:spacing w:before="6" w:line="235" w:lineRule="auto"/>
        <w:ind w:left="1003"/>
        <w:jc w:val="left"/>
      </w:pPr>
      <w:r w:rsidRPr="001640EB">
        <w:rPr>
          <w:spacing w:val="-1"/>
        </w:rPr>
        <w:t>Предметные</w:t>
      </w:r>
      <w:r w:rsidRPr="001640EB">
        <w:rPr>
          <w:spacing w:val="-13"/>
        </w:rPr>
        <w:t xml:space="preserve"> </w:t>
      </w:r>
      <w:r w:rsidRPr="001640EB">
        <w:rPr>
          <w:spacing w:val="-1"/>
        </w:rPr>
        <w:t>результаты</w:t>
      </w:r>
      <w:r w:rsidRPr="001640EB">
        <w:rPr>
          <w:spacing w:val="-10"/>
        </w:rPr>
        <w:t xml:space="preserve"> </w:t>
      </w:r>
      <w:r w:rsidRPr="001640EB">
        <w:rPr>
          <w:spacing w:val="-1"/>
        </w:rPr>
        <w:t>изучения</w:t>
      </w:r>
      <w:r w:rsidRPr="001640EB">
        <w:rPr>
          <w:spacing w:val="-11"/>
        </w:rPr>
        <w:t xml:space="preserve"> </w:t>
      </w:r>
      <w:r w:rsidRPr="001640EB">
        <w:rPr>
          <w:spacing w:val="-1"/>
        </w:rPr>
        <w:t>русского</w:t>
      </w:r>
      <w:r w:rsidRPr="001640EB">
        <w:rPr>
          <w:spacing w:val="-12"/>
        </w:rPr>
        <w:t xml:space="preserve"> </w:t>
      </w:r>
      <w:r w:rsidRPr="001640EB">
        <w:rPr>
          <w:spacing w:val="-1"/>
        </w:rPr>
        <w:t>языка.</w:t>
      </w:r>
      <w:r w:rsidRPr="001640EB">
        <w:rPr>
          <w:spacing w:val="-10"/>
        </w:rPr>
        <w:t xml:space="preserve"> </w:t>
      </w:r>
      <w:r w:rsidRPr="001640EB">
        <w:rPr>
          <w:spacing w:val="-1"/>
        </w:rPr>
        <w:t>К</w:t>
      </w:r>
      <w:r w:rsidRPr="001640EB">
        <w:rPr>
          <w:spacing w:val="-13"/>
        </w:rPr>
        <w:t xml:space="preserve"> </w:t>
      </w:r>
      <w:r w:rsidRPr="001640EB">
        <w:rPr>
          <w:spacing w:val="-1"/>
        </w:rPr>
        <w:t>концу</w:t>
      </w:r>
      <w:r w:rsidRPr="001640EB">
        <w:rPr>
          <w:spacing w:val="-22"/>
        </w:rPr>
        <w:t xml:space="preserve"> </w:t>
      </w:r>
      <w:r w:rsidRPr="001640EB">
        <w:t>обучения</w:t>
      </w:r>
      <w:r w:rsidRPr="001640EB">
        <w:rPr>
          <w:spacing w:val="-12"/>
        </w:rPr>
        <w:t xml:space="preserve"> </w:t>
      </w:r>
      <w:r w:rsidRPr="001640EB">
        <w:t>в</w:t>
      </w:r>
      <w:r w:rsidRPr="001640EB">
        <w:rPr>
          <w:spacing w:val="-10"/>
        </w:rPr>
        <w:t xml:space="preserve"> </w:t>
      </w:r>
      <w:r w:rsidRPr="001640EB">
        <w:t>3</w:t>
      </w:r>
      <w:r w:rsidRPr="001640EB">
        <w:rPr>
          <w:spacing w:val="-12"/>
        </w:rPr>
        <w:t xml:space="preserve"> </w:t>
      </w:r>
      <w:r w:rsidRPr="001640EB">
        <w:t>классе</w:t>
      </w:r>
      <w:r w:rsidRPr="001640EB">
        <w:rPr>
          <w:spacing w:val="-13"/>
        </w:rPr>
        <w:t xml:space="preserve"> </w:t>
      </w:r>
      <w:r w:rsidRPr="001640EB">
        <w:t>обучающийся</w:t>
      </w:r>
      <w:r w:rsidRPr="001640EB">
        <w:rPr>
          <w:spacing w:val="-57"/>
        </w:rPr>
        <w:t xml:space="preserve"> </w:t>
      </w:r>
      <w:r w:rsidRPr="001640EB">
        <w:t>научится:</w:t>
      </w:r>
    </w:p>
    <w:p w:rsidR="001640EB" w:rsidRPr="001640EB" w:rsidRDefault="001640EB" w:rsidP="001640EB">
      <w:pPr>
        <w:pStyle w:val="a7"/>
        <w:spacing w:before="3"/>
        <w:ind w:left="1743" w:firstLine="0"/>
        <w:jc w:val="left"/>
      </w:pPr>
      <w:r w:rsidRPr="001640EB">
        <w:t>объяснять значение русского языка как государственного языка Российской Федерации;</w:t>
      </w:r>
      <w:r w:rsidRPr="001640EB">
        <w:rPr>
          <w:spacing w:val="1"/>
        </w:rPr>
        <w:t xml:space="preserve"> </w:t>
      </w:r>
      <w:r w:rsidRPr="001640EB">
        <w:t>характеризовать,</w:t>
      </w:r>
      <w:r w:rsidRPr="001640EB">
        <w:rPr>
          <w:spacing w:val="47"/>
        </w:rPr>
        <w:t xml:space="preserve"> </w:t>
      </w:r>
      <w:r w:rsidRPr="001640EB">
        <w:t>сравнивать,</w:t>
      </w:r>
      <w:r w:rsidRPr="001640EB">
        <w:rPr>
          <w:spacing w:val="47"/>
        </w:rPr>
        <w:t xml:space="preserve"> </w:t>
      </w:r>
      <w:r w:rsidRPr="001640EB">
        <w:t>классифицировать</w:t>
      </w:r>
      <w:r w:rsidRPr="001640EB">
        <w:rPr>
          <w:spacing w:val="51"/>
        </w:rPr>
        <w:t xml:space="preserve"> </w:t>
      </w:r>
      <w:r w:rsidRPr="001640EB">
        <w:t>звуки</w:t>
      </w:r>
      <w:r w:rsidRPr="001640EB">
        <w:rPr>
          <w:spacing w:val="50"/>
        </w:rPr>
        <w:t xml:space="preserve"> </w:t>
      </w:r>
      <w:r w:rsidRPr="001640EB">
        <w:t>вне</w:t>
      </w:r>
      <w:r w:rsidRPr="001640EB">
        <w:rPr>
          <w:spacing w:val="49"/>
        </w:rPr>
        <w:t xml:space="preserve"> </w:t>
      </w:r>
      <w:r w:rsidRPr="001640EB">
        <w:t>слова</w:t>
      </w:r>
      <w:r w:rsidRPr="001640EB">
        <w:rPr>
          <w:spacing w:val="44"/>
        </w:rPr>
        <w:t xml:space="preserve"> </w:t>
      </w:r>
      <w:r w:rsidRPr="001640EB">
        <w:t>и</w:t>
      </w:r>
      <w:r w:rsidRPr="001640EB">
        <w:rPr>
          <w:spacing w:val="42"/>
        </w:rPr>
        <w:t xml:space="preserve"> </w:t>
      </w:r>
      <w:r w:rsidRPr="001640EB">
        <w:t>в</w:t>
      </w:r>
      <w:r w:rsidRPr="001640EB">
        <w:rPr>
          <w:spacing w:val="51"/>
        </w:rPr>
        <w:t xml:space="preserve"> </w:t>
      </w:r>
      <w:r w:rsidRPr="001640EB">
        <w:t>слове</w:t>
      </w:r>
      <w:r w:rsidRPr="001640EB">
        <w:rPr>
          <w:spacing w:val="44"/>
        </w:rPr>
        <w:t xml:space="preserve"> </w:t>
      </w:r>
      <w:r w:rsidRPr="001640EB">
        <w:t>по</w:t>
      </w:r>
      <w:r w:rsidRPr="001640EB">
        <w:rPr>
          <w:spacing w:val="49"/>
        </w:rPr>
        <w:t xml:space="preserve"> </w:t>
      </w:r>
      <w:r w:rsidRPr="001640EB">
        <w:t>заданным</w:t>
      </w:r>
    </w:p>
    <w:p w:rsidR="001640EB" w:rsidRPr="001640EB" w:rsidRDefault="001640EB" w:rsidP="001640EB">
      <w:pPr>
        <w:pStyle w:val="a7"/>
        <w:spacing w:line="275" w:lineRule="exact"/>
        <w:ind w:left="1003" w:firstLine="0"/>
        <w:jc w:val="left"/>
      </w:pPr>
      <w:r w:rsidRPr="001640EB">
        <w:t>параметрам;</w:t>
      </w:r>
    </w:p>
    <w:p w:rsidR="001640EB" w:rsidRPr="001640EB" w:rsidRDefault="001640EB" w:rsidP="001640EB">
      <w:pPr>
        <w:pStyle w:val="a7"/>
        <w:ind w:left="1003" w:right="552"/>
      </w:pPr>
      <w:r w:rsidRPr="001640EB">
        <w:t>производить</w:t>
      </w:r>
      <w:r w:rsidRPr="001640EB">
        <w:rPr>
          <w:spacing w:val="1"/>
        </w:rPr>
        <w:t xml:space="preserve"> </w:t>
      </w:r>
      <w:r w:rsidRPr="001640EB">
        <w:t>звуко-буквенный</w:t>
      </w:r>
      <w:r w:rsidRPr="001640EB">
        <w:rPr>
          <w:spacing w:val="1"/>
        </w:rPr>
        <w:t xml:space="preserve"> </w:t>
      </w:r>
      <w:r w:rsidRPr="001640EB">
        <w:t>анализ</w:t>
      </w:r>
      <w:r w:rsidRPr="001640EB">
        <w:rPr>
          <w:spacing w:val="1"/>
        </w:rPr>
        <w:t xml:space="preserve"> </w:t>
      </w:r>
      <w:r w:rsidRPr="001640EB">
        <w:t>слова</w:t>
      </w:r>
      <w:r w:rsidRPr="001640EB">
        <w:rPr>
          <w:spacing w:val="1"/>
        </w:rPr>
        <w:t xml:space="preserve"> </w:t>
      </w:r>
      <w:r w:rsidRPr="001640EB">
        <w:t>(в</w:t>
      </w:r>
      <w:r w:rsidRPr="001640EB">
        <w:rPr>
          <w:spacing w:val="1"/>
        </w:rPr>
        <w:t xml:space="preserve"> </w:t>
      </w:r>
      <w:r w:rsidRPr="001640EB">
        <w:t>словах</w:t>
      </w:r>
      <w:r w:rsidRPr="001640EB">
        <w:rPr>
          <w:spacing w:val="1"/>
        </w:rPr>
        <w:t xml:space="preserve"> </w:t>
      </w:r>
      <w:r w:rsidRPr="001640EB">
        <w:t>с</w:t>
      </w:r>
      <w:r w:rsidRPr="001640EB">
        <w:rPr>
          <w:spacing w:val="1"/>
        </w:rPr>
        <w:t xml:space="preserve"> </w:t>
      </w:r>
      <w:r w:rsidRPr="001640EB">
        <w:t>орфограммами;</w:t>
      </w:r>
      <w:r w:rsidRPr="001640EB">
        <w:rPr>
          <w:spacing w:val="1"/>
        </w:rPr>
        <w:t xml:space="preserve"> </w:t>
      </w:r>
      <w:r w:rsidRPr="001640EB">
        <w:t>без</w:t>
      </w:r>
      <w:r w:rsidRPr="001640EB">
        <w:rPr>
          <w:spacing w:val="1"/>
        </w:rPr>
        <w:t xml:space="preserve"> </w:t>
      </w:r>
      <w:r w:rsidRPr="001640EB">
        <w:t>транскрибирования);</w:t>
      </w:r>
    </w:p>
    <w:p w:rsidR="001640EB" w:rsidRPr="001640EB" w:rsidRDefault="001640EB" w:rsidP="001640EB">
      <w:pPr>
        <w:pStyle w:val="a7"/>
        <w:ind w:left="1003" w:right="553"/>
      </w:pPr>
      <w:r w:rsidRPr="001640EB">
        <w:t>определять функцию разделительных мягкого и твёрдого знаков в словах; устанавливать</w:t>
      </w:r>
      <w:r w:rsidRPr="001640EB">
        <w:rPr>
          <w:spacing w:val="1"/>
        </w:rPr>
        <w:t xml:space="preserve"> </w:t>
      </w:r>
      <w:r w:rsidRPr="001640EB">
        <w:rPr>
          <w:spacing w:val="-1"/>
        </w:rPr>
        <w:t>соотношение</w:t>
      </w:r>
      <w:r w:rsidRPr="001640EB">
        <w:rPr>
          <w:spacing w:val="-14"/>
        </w:rPr>
        <w:t xml:space="preserve"> </w:t>
      </w:r>
      <w:r w:rsidRPr="001640EB">
        <w:rPr>
          <w:spacing w:val="-1"/>
        </w:rPr>
        <w:t>звукового</w:t>
      </w:r>
      <w:r w:rsidRPr="001640EB">
        <w:rPr>
          <w:spacing w:val="-9"/>
        </w:rPr>
        <w:t xml:space="preserve"> </w:t>
      </w:r>
      <w:r w:rsidRPr="001640EB">
        <w:rPr>
          <w:spacing w:val="-1"/>
        </w:rPr>
        <w:t>и</w:t>
      </w:r>
      <w:r w:rsidRPr="001640EB">
        <w:rPr>
          <w:spacing w:val="-8"/>
        </w:rPr>
        <w:t xml:space="preserve"> </w:t>
      </w:r>
      <w:r w:rsidRPr="001640EB">
        <w:rPr>
          <w:spacing w:val="-1"/>
        </w:rPr>
        <w:t>буквенного</w:t>
      </w:r>
      <w:r w:rsidRPr="001640EB">
        <w:rPr>
          <w:spacing w:val="-4"/>
        </w:rPr>
        <w:t xml:space="preserve"> </w:t>
      </w:r>
      <w:r w:rsidRPr="001640EB">
        <w:rPr>
          <w:spacing w:val="-1"/>
        </w:rPr>
        <w:t>состава,</w:t>
      </w:r>
      <w:r w:rsidRPr="001640EB">
        <w:rPr>
          <w:spacing w:val="-11"/>
        </w:rPr>
        <w:t xml:space="preserve"> </w:t>
      </w:r>
      <w:r w:rsidRPr="001640EB">
        <w:rPr>
          <w:spacing w:val="-1"/>
        </w:rPr>
        <w:t>в</w:t>
      </w:r>
      <w:r w:rsidRPr="001640EB">
        <w:rPr>
          <w:spacing w:val="-12"/>
        </w:rPr>
        <w:t xml:space="preserve"> </w:t>
      </w:r>
      <w:r w:rsidRPr="001640EB">
        <w:rPr>
          <w:spacing w:val="-1"/>
        </w:rPr>
        <w:t>том</w:t>
      </w:r>
      <w:r w:rsidRPr="001640EB">
        <w:rPr>
          <w:spacing w:val="-7"/>
        </w:rPr>
        <w:t xml:space="preserve"> </w:t>
      </w:r>
      <w:r w:rsidRPr="001640EB">
        <w:rPr>
          <w:spacing w:val="-1"/>
        </w:rPr>
        <w:t>числе</w:t>
      </w:r>
      <w:r w:rsidRPr="001640EB">
        <w:rPr>
          <w:spacing w:val="-14"/>
        </w:rPr>
        <w:t xml:space="preserve"> </w:t>
      </w:r>
      <w:r w:rsidRPr="001640EB">
        <w:rPr>
          <w:spacing w:val="-1"/>
        </w:rPr>
        <w:t>с</w:t>
      </w:r>
      <w:r w:rsidRPr="001640EB">
        <w:rPr>
          <w:spacing w:val="-10"/>
        </w:rPr>
        <w:t xml:space="preserve"> </w:t>
      </w:r>
      <w:r w:rsidRPr="001640EB">
        <w:rPr>
          <w:spacing w:val="-1"/>
        </w:rPr>
        <w:t>учётом</w:t>
      </w:r>
      <w:r w:rsidRPr="001640EB">
        <w:rPr>
          <w:spacing w:val="1"/>
        </w:rPr>
        <w:t xml:space="preserve"> </w:t>
      </w:r>
      <w:r w:rsidRPr="001640EB">
        <w:rPr>
          <w:spacing w:val="-1"/>
        </w:rPr>
        <w:t>функций</w:t>
      </w:r>
      <w:r w:rsidRPr="001640EB">
        <w:rPr>
          <w:spacing w:val="-8"/>
        </w:rPr>
        <w:t xml:space="preserve"> </w:t>
      </w:r>
      <w:r w:rsidRPr="001640EB">
        <w:rPr>
          <w:spacing w:val="-1"/>
        </w:rPr>
        <w:t>букв</w:t>
      </w:r>
      <w:r w:rsidRPr="001640EB">
        <w:rPr>
          <w:spacing w:val="-7"/>
        </w:rPr>
        <w:t xml:space="preserve"> </w:t>
      </w:r>
      <w:r w:rsidRPr="001640EB">
        <w:t>«е»,</w:t>
      </w:r>
      <w:r w:rsidRPr="001640EB">
        <w:rPr>
          <w:spacing w:val="-7"/>
        </w:rPr>
        <w:t xml:space="preserve"> </w:t>
      </w:r>
      <w:r w:rsidRPr="001640EB">
        <w:t>«ё»,</w:t>
      </w:r>
      <w:r w:rsidRPr="001640EB">
        <w:rPr>
          <w:spacing w:val="-7"/>
        </w:rPr>
        <w:t xml:space="preserve"> </w:t>
      </w:r>
      <w:r w:rsidRPr="001640EB">
        <w:t>«ю»,</w:t>
      </w:r>
      <w:r w:rsidRPr="001640EB">
        <w:rPr>
          <w:spacing w:val="-11"/>
        </w:rPr>
        <w:t xml:space="preserve"> </w:t>
      </w:r>
      <w:r w:rsidRPr="001640EB">
        <w:t>«я»,</w:t>
      </w:r>
      <w:r w:rsidRPr="001640EB">
        <w:rPr>
          <w:spacing w:val="-57"/>
        </w:rPr>
        <w:t xml:space="preserve"> </w:t>
      </w:r>
      <w:r w:rsidRPr="001640EB">
        <w:t>в</w:t>
      </w:r>
      <w:r w:rsidRPr="001640EB">
        <w:rPr>
          <w:spacing w:val="1"/>
        </w:rPr>
        <w:t xml:space="preserve"> </w:t>
      </w:r>
      <w:r w:rsidRPr="001640EB">
        <w:t>словах</w:t>
      </w:r>
      <w:r w:rsidRPr="001640EB">
        <w:rPr>
          <w:spacing w:val="-3"/>
        </w:rPr>
        <w:t xml:space="preserve"> </w:t>
      </w:r>
      <w:r w:rsidRPr="001640EB">
        <w:t>с разделительными</w:t>
      </w:r>
      <w:r w:rsidRPr="001640EB">
        <w:rPr>
          <w:spacing w:val="-3"/>
        </w:rPr>
        <w:t xml:space="preserve"> </w:t>
      </w:r>
      <w:r w:rsidRPr="001640EB">
        <w:t>«ь»,</w:t>
      </w:r>
      <w:r w:rsidRPr="001640EB">
        <w:rPr>
          <w:spacing w:val="3"/>
        </w:rPr>
        <w:t xml:space="preserve"> </w:t>
      </w:r>
      <w:r w:rsidRPr="001640EB">
        <w:t>«ъ»,</w:t>
      </w:r>
      <w:r w:rsidRPr="001640EB">
        <w:rPr>
          <w:spacing w:val="3"/>
        </w:rPr>
        <w:t xml:space="preserve"> </w:t>
      </w:r>
      <w:r w:rsidRPr="001640EB">
        <w:t>в</w:t>
      </w:r>
      <w:r w:rsidRPr="001640EB">
        <w:rPr>
          <w:spacing w:val="2"/>
        </w:rPr>
        <w:t xml:space="preserve"> </w:t>
      </w:r>
      <w:r w:rsidRPr="001640EB">
        <w:t>словах</w:t>
      </w:r>
      <w:r w:rsidRPr="001640EB">
        <w:rPr>
          <w:spacing w:val="-4"/>
        </w:rPr>
        <w:t xml:space="preserve"> </w:t>
      </w:r>
      <w:r w:rsidRPr="001640EB">
        <w:t>с непроизносимыми</w:t>
      </w:r>
      <w:r w:rsidRPr="001640EB">
        <w:rPr>
          <w:spacing w:val="2"/>
        </w:rPr>
        <w:t xml:space="preserve"> </w:t>
      </w:r>
      <w:r w:rsidRPr="001640EB">
        <w:t>согласными;</w:t>
      </w:r>
    </w:p>
    <w:p w:rsidR="001640EB" w:rsidRPr="001640EB" w:rsidRDefault="001640EB" w:rsidP="001640EB">
      <w:pPr>
        <w:pStyle w:val="a7"/>
        <w:ind w:left="1003" w:right="541"/>
      </w:pPr>
      <w:r w:rsidRPr="001640EB">
        <w:t>различать однокоренные слова и формы одного и того же слова; различать однокоренные</w:t>
      </w:r>
      <w:r w:rsidRPr="001640EB">
        <w:rPr>
          <w:spacing w:val="1"/>
        </w:rPr>
        <w:t xml:space="preserve"> </w:t>
      </w:r>
      <w:r w:rsidRPr="001640EB">
        <w:t>слова</w:t>
      </w:r>
      <w:r w:rsidRPr="001640EB">
        <w:rPr>
          <w:spacing w:val="-5"/>
        </w:rPr>
        <w:t xml:space="preserve"> </w:t>
      </w:r>
      <w:r w:rsidRPr="001640EB">
        <w:t>и</w:t>
      </w:r>
      <w:r w:rsidRPr="001640EB">
        <w:rPr>
          <w:spacing w:val="-3"/>
        </w:rPr>
        <w:t xml:space="preserve"> </w:t>
      </w:r>
      <w:r w:rsidRPr="001640EB">
        <w:t>слова</w:t>
      </w:r>
      <w:r w:rsidRPr="001640EB">
        <w:rPr>
          <w:spacing w:val="-5"/>
        </w:rPr>
        <w:t xml:space="preserve"> </w:t>
      </w:r>
      <w:r w:rsidRPr="001640EB">
        <w:t>с</w:t>
      </w:r>
      <w:r w:rsidRPr="001640EB">
        <w:rPr>
          <w:spacing w:val="-5"/>
        </w:rPr>
        <w:t xml:space="preserve"> </w:t>
      </w:r>
      <w:r w:rsidRPr="001640EB">
        <w:t>омонимичными</w:t>
      </w:r>
      <w:r w:rsidRPr="001640EB">
        <w:rPr>
          <w:spacing w:val="2"/>
        </w:rPr>
        <w:t xml:space="preserve"> </w:t>
      </w:r>
      <w:r w:rsidRPr="001640EB">
        <w:t>корнями</w:t>
      </w:r>
      <w:r w:rsidRPr="001640EB">
        <w:rPr>
          <w:spacing w:val="-3"/>
        </w:rPr>
        <w:t xml:space="preserve"> </w:t>
      </w:r>
      <w:r w:rsidRPr="001640EB">
        <w:t>(без</w:t>
      </w:r>
      <w:r w:rsidRPr="001640EB">
        <w:rPr>
          <w:spacing w:val="-3"/>
        </w:rPr>
        <w:t xml:space="preserve"> </w:t>
      </w:r>
      <w:r w:rsidRPr="001640EB">
        <w:t>называния</w:t>
      </w:r>
      <w:r w:rsidRPr="001640EB">
        <w:rPr>
          <w:spacing w:val="-3"/>
        </w:rPr>
        <w:t xml:space="preserve"> </w:t>
      </w:r>
      <w:r w:rsidRPr="001640EB">
        <w:t>термина);</w:t>
      </w:r>
      <w:r w:rsidRPr="001640EB">
        <w:rPr>
          <w:spacing w:val="-4"/>
        </w:rPr>
        <w:t xml:space="preserve"> </w:t>
      </w:r>
      <w:r w:rsidRPr="001640EB">
        <w:t>различать</w:t>
      </w:r>
      <w:r w:rsidRPr="001640EB">
        <w:rPr>
          <w:spacing w:val="-7"/>
        </w:rPr>
        <w:t xml:space="preserve"> </w:t>
      </w:r>
      <w:r w:rsidRPr="001640EB">
        <w:t>однокоренные</w:t>
      </w:r>
      <w:r w:rsidRPr="001640EB">
        <w:rPr>
          <w:spacing w:val="-5"/>
        </w:rPr>
        <w:t xml:space="preserve"> </w:t>
      </w:r>
      <w:r w:rsidRPr="001640EB">
        <w:t>слова</w:t>
      </w:r>
      <w:r w:rsidRPr="001640EB">
        <w:rPr>
          <w:spacing w:val="-5"/>
        </w:rPr>
        <w:t xml:space="preserve"> </w:t>
      </w:r>
      <w:r w:rsidRPr="001640EB">
        <w:t>и</w:t>
      </w:r>
      <w:r w:rsidRPr="001640EB">
        <w:rPr>
          <w:spacing w:val="-57"/>
        </w:rPr>
        <w:t xml:space="preserve"> </w:t>
      </w:r>
      <w:r w:rsidRPr="001640EB">
        <w:t>синонимы;</w:t>
      </w:r>
    </w:p>
    <w:p w:rsidR="001640EB" w:rsidRPr="001640EB" w:rsidRDefault="001640EB" w:rsidP="001640EB">
      <w:pPr>
        <w:pStyle w:val="a7"/>
        <w:ind w:left="1743" w:right="2004" w:firstLine="0"/>
      </w:pPr>
      <w:r w:rsidRPr="001640EB">
        <w:t>находить</w:t>
      </w:r>
      <w:r w:rsidRPr="001640EB">
        <w:rPr>
          <w:spacing w:val="-2"/>
        </w:rPr>
        <w:t xml:space="preserve"> </w:t>
      </w:r>
      <w:r w:rsidRPr="001640EB">
        <w:t>в</w:t>
      </w:r>
      <w:r w:rsidRPr="001640EB">
        <w:rPr>
          <w:spacing w:val="-4"/>
        </w:rPr>
        <w:t xml:space="preserve"> </w:t>
      </w:r>
      <w:r w:rsidRPr="001640EB">
        <w:t>словах</w:t>
      </w:r>
      <w:r w:rsidRPr="001640EB">
        <w:rPr>
          <w:spacing w:val="-7"/>
        </w:rPr>
        <w:t xml:space="preserve"> </w:t>
      </w:r>
      <w:r w:rsidRPr="001640EB">
        <w:t>с</w:t>
      </w:r>
      <w:r w:rsidRPr="001640EB">
        <w:rPr>
          <w:spacing w:val="-8"/>
        </w:rPr>
        <w:t xml:space="preserve"> </w:t>
      </w:r>
      <w:r w:rsidRPr="001640EB">
        <w:t>однозначно</w:t>
      </w:r>
      <w:r w:rsidRPr="001640EB">
        <w:rPr>
          <w:spacing w:val="-2"/>
        </w:rPr>
        <w:t xml:space="preserve"> </w:t>
      </w:r>
      <w:r w:rsidRPr="001640EB">
        <w:t>выделяемыми</w:t>
      </w:r>
      <w:r w:rsidRPr="001640EB">
        <w:rPr>
          <w:spacing w:val="-6"/>
        </w:rPr>
        <w:t xml:space="preserve"> </w:t>
      </w:r>
      <w:r w:rsidRPr="001640EB">
        <w:t>морфемами</w:t>
      </w:r>
      <w:r w:rsidRPr="001640EB">
        <w:rPr>
          <w:spacing w:val="-5"/>
        </w:rPr>
        <w:t xml:space="preserve"> </w:t>
      </w:r>
      <w:r w:rsidRPr="001640EB">
        <w:t>окончание, корень,</w:t>
      </w:r>
      <w:r w:rsidRPr="001640EB">
        <w:rPr>
          <w:spacing w:val="-58"/>
        </w:rPr>
        <w:t xml:space="preserve"> </w:t>
      </w:r>
      <w:r w:rsidRPr="001640EB">
        <w:t>приставку,</w:t>
      </w:r>
      <w:r w:rsidRPr="001640EB">
        <w:rPr>
          <w:spacing w:val="3"/>
        </w:rPr>
        <w:t xml:space="preserve"> </w:t>
      </w:r>
      <w:r w:rsidRPr="001640EB">
        <w:t>суффикс;</w:t>
      </w:r>
    </w:p>
    <w:p w:rsidR="001640EB" w:rsidRPr="001640EB" w:rsidRDefault="001640EB" w:rsidP="001640EB">
      <w:pPr>
        <w:pStyle w:val="a7"/>
        <w:ind w:left="1003" w:right="549"/>
      </w:pPr>
      <w:r w:rsidRPr="001640EB">
        <w:t>выявлять случаи употребления синонимов и антонимов; подбирать синонимы и антонимы к</w:t>
      </w:r>
      <w:r w:rsidRPr="001640EB">
        <w:rPr>
          <w:spacing w:val="-57"/>
        </w:rPr>
        <w:t xml:space="preserve"> </w:t>
      </w:r>
      <w:r w:rsidRPr="001640EB">
        <w:t>словам</w:t>
      </w:r>
      <w:r w:rsidRPr="001640EB">
        <w:rPr>
          <w:spacing w:val="-2"/>
        </w:rPr>
        <w:t xml:space="preserve"> </w:t>
      </w:r>
      <w:r w:rsidRPr="001640EB">
        <w:t>разных</w:t>
      </w:r>
      <w:r w:rsidRPr="001640EB">
        <w:rPr>
          <w:spacing w:val="-3"/>
        </w:rPr>
        <w:t xml:space="preserve"> </w:t>
      </w:r>
      <w:r w:rsidRPr="001640EB">
        <w:t>частей</w:t>
      </w:r>
      <w:r w:rsidRPr="001640EB">
        <w:rPr>
          <w:spacing w:val="2"/>
        </w:rPr>
        <w:t xml:space="preserve"> </w:t>
      </w:r>
      <w:r w:rsidRPr="001640EB">
        <w:t>речи;</w:t>
      </w:r>
    </w:p>
    <w:p w:rsidR="001640EB" w:rsidRPr="001640EB" w:rsidRDefault="001640EB" w:rsidP="001640EB">
      <w:pPr>
        <w:pStyle w:val="a7"/>
        <w:ind w:left="1743" w:right="993" w:firstLine="0"/>
      </w:pPr>
      <w:r w:rsidRPr="001640EB">
        <w:t>распознавать слова,</w:t>
      </w:r>
      <w:r w:rsidRPr="001640EB">
        <w:rPr>
          <w:spacing w:val="-1"/>
        </w:rPr>
        <w:t xml:space="preserve"> </w:t>
      </w:r>
      <w:r w:rsidRPr="001640EB">
        <w:t>употребляемые</w:t>
      </w:r>
      <w:r w:rsidRPr="001640EB">
        <w:rPr>
          <w:spacing w:val="-3"/>
        </w:rPr>
        <w:t xml:space="preserve"> </w:t>
      </w:r>
      <w:r w:rsidRPr="001640EB">
        <w:t>в</w:t>
      </w:r>
      <w:r w:rsidRPr="001640EB">
        <w:rPr>
          <w:spacing w:val="-5"/>
        </w:rPr>
        <w:t xml:space="preserve"> </w:t>
      </w:r>
      <w:r w:rsidRPr="001640EB">
        <w:t>прямом</w:t>
      </w:r>
      <w:r w:rsidRPr="001640EB">
        <w:rPr>
          <w:spacing w:val="-5"/>
        </w:rPr>
        <w:t xml:space="preserve"> </w:t>
      </w:r>
      <w:r w:rsidRPr="001640EB">
        <w:t>и</w:t>
      </w:r>
      <w:r w:rsidRPr="001640EB">
        <w:rPr>
          <w:spacing w:val="-7"/>
        </w:rPr>
        <w:t xml:space="preserve"> </w:t>
      </w:r>
      <w:r w:rsidRPr="001640EB">
        <w:t>переносном</w:t>
      </w:r>
      <w:r w:rsidRPr="001640EB">
        <w:rPr>
          <w:spacing w:val="-5"/>
        </w:rPr>
        <w:t xml:space="preserve"> </w:t>
      </w:r>
      <w:r w:rsidRPr="001640EB">
        <w:t>значении</w:t>
      </w:r>
      <w:r w:rsidRPr="001640EB">
        <w:rPr>
          <w:spacing w:val="-6"/>
        </w:rPr>
        <w:t xml:space="preserve"> </w:t>
      </w:r>
      <w:r w:rsidRPr="001640EB">
        <w:t>(простые</w:t>
      </w:r>
      <w:r w:rsidRPr="001640EB">
        <w:rPr>
          <w:spacing w:val="-3"/>
        </w:rPr>
        <w:t xml:space="preserve"> </w:t>
      </w:r>
      <w:r w:rsidRPr="001640EB">
        <w:t>случаи);</w:t>
      </w:r>
      <w:r w:rsidRPr="001640EB">
        <w:rPr>
          <w:spacing w:val="-58"/>
        </w:rPr>
        <w:t xml:space="preserve"> </w:t>
      </w:r>
      <w:r w:rsidRPr="001640EB">
        <w:t>определять</w:t>
      </w:r>
      <w:r w:rsidRPr="001640EB">
        <w:rPr>
          <w:spacing w:val="-3"/>
        </w:rPr>
        <w:t xml:space="preserve"> </w:t>
      </w:r>
      <w:r w:rsidRPr="001640EB">
        <w:t>значение</w:t>
      </w:r>
      <w:r w:rsidRPr="001640EB">
        <w:rPr>
          <w:spacing w:val="1"/>
        </w:rPr>
        <w:t xml:space="preserve"> </w:t>
      </w:r>
      <w:r w:rsidRPr="001640EB">
        <w:t>слова</w:t>
      </w:r>
      <w:r w:rsidRPr="001640EB">
        <w:rPr>
          <w:spacing w:val="-4"/>
        </w:rPr>
        <w:t xml:space="preserve"> </w:t>
      </w:r>
      <w:r w:rsidRPr="001640EB">
        <w:t>в</w:t>
      </w:r>
      <w:r w:rsidRPr="001640EB">
        <w:rPr>
          <w:spacing w:val="-1"/>
        </w:rPr>
        <w:t xml:space="preserve"> </w:t>
      </w:r>
      <w:r w:rsidRPr="001640EB">
        <w:t>тексте;</w:t>
      </w:r>
    </w:p>
    <w:p w:rsidR="001640EB" w:rsidRPr="001640EB" w:rsidRDefault="001640EB" w:rsidP="001640EB">
      <w:pPr>
        <w:pStyle w:val="a7"/>
        <w:ind w:left="1003" w:right="538"/>
      </w:pPr>
      <w:r w:rsidRPr="001640EB">
        <w:t>распознавать</w:t>
      </w:r>
      <w:r w:rsidRPr="001640EB">
        <w:rPr>
          <w:spacing w:val="1"/>
        </w:rPr>
        <w:t xml:space="preserve"> </w:t>
      </w:r>
      <w:r w:rsidRPr="001640EB">
        <w:t>имена</w:t>
      </w:r>
      <w:r w:rsidRPr="001640EB">
        <w:rPr>
          <w:spacing w:val="1"/>
        </w:rPr>
        <w:t xml:space="preserve"> </w:t>
      </w:r>
      <w:r w:rsidRPr="001640EB">
        <w:t>существительные;</w:t>
      </w:r>
      <w:r w:rsidRPr="001640EB">
        <w:rPr>
          <w:spacing w:val="1"/>
        </w:rPr>
        <w:t xml:space="preserve"> </w:t>
      </w:r>
      <w:r w:rsidRPr="001640EB">
        <w:t>определять</w:t>
      </w:r>
      <w:r w:rsidRPr="001640EB">
        <w:rPr>
          <w:spacing w:val="1"/>
        </w:rPr>
        <w:t xml:space="preserve"> </w:t>
      </w:r>
      <w:r w:rsidRPr="001640EB">
        <w:t>грамматические</w:t>
      </w:r>
      <w:r w:rsidRPr="001640EB">
        <w:rPr>
          <w:spacing w:val="1"/>
        </w:rPr>
        <w:t xml:space="preserve"> </w:t>
      </w:r>
      <w:r w:rsidRPr="001640EB">
        <w:t>признаки</w:t>
      </w:r>
      <w:r w:rsidRPr="001640EB">
        <w:rPr>
          <w:spacing w:val="1"/>
        </w:rPr>
        <w:t xml:space="preserve"> </w:t>
      </w:r>
      <w:r w:rsidRPr="001640EB">
        <w:t>имён</w:t>
      </w:r>
      <w:r w:rsidRPr="001640EB">
        <w:rPr>
          <w:spacing w:val="1"/>
        </w:rPr>
        <w:t xml:space="preserve"> </w:t>
      </w:r>
      <w:r w:rsidRPr="001640EB">
        <w:t>существительных: род, число, падеж; склонять в единственном числе имена существительные с</w:t>
      </w:r>
      <w:r w:rsidRPr="001640EB">
        <w:rPr>
          <w:spacing w:val="1"/>
        </w:rPr>
        <w:t xml:space="preserve"> </w:t>
      </w:r>
      <w:r w:rsidRPr="001640EB">
        <w:t>ударными</w:t>
      </w:r>
      <w:r w:rsidRPr="001640EB">
        <w:rPr>
          <w:spacing w:val="-3"/>
        </w:rPr>
        <w:t xml:space="preserve"> </w:t>
      </w:r>
      <w:r w:rsidRPr="001640EB">
        <w:t>окончаниями;</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49"/>
      </w:pPr>
      <w:r w:rsidRPr="001640EB">
        <w:lastRenderedPageBreak/>
        <w:t>распознавать</w:t>
      </w:r>
      <w:r w:rsidRPr="001640EB">
        <w:rPr>
          <w:spacing w:val="1"/>
        </w:rPr>
        <w:t xml:space="preserve"> </w:t>
      </w:r>
      <w:r w:rsidRPr="001640EB">
        <w:t>имена</w:t>
      </w:r>
      <w:r w:rsidRPr="001640EB">
        <w:rPr>
          <w:spacing w:val="1"/>
        </w:rPr>
        <w:t xml:space="preserve"> </w:t>
      </w:r>
      <w:r w:rsidRPr="001640EB">
        <w:t>прилагательные;</w:t>
      </w:r>
      <w:r w:rsidRPr="001640EB">
        <w:rPr>
          <w:spacing w:val="1"/>
        </w:rPr>
        <w:t xml:space="preserve"> </w:t>
      </w:r>
      <w:r w:rsidRPr="001640EB">
        <w:t>определять</w:t>
      </w:r>
      <w:r w:rsidRPr="001640EB">
        <w:rPr>
          <w:spacing w:val="1"/>
        </w:rPr>
        <w:t xml:space="preserve"> </w:t>
      </w:r>
      <w:r w:rsidRPr="001640EB">
        <w:t>грамматические</w:t>
      </w:r>
      <w:r w:rsidRPr="001640EB">
        <w:rPr>
          <w:spacing w:val="1"/>
        </w:rPr>
        <w:t xml:space="preserve"> </w:t>
      </w:r>
      <w:r w:rsidRPr="001640EB">
        <w:t>признаки</w:t>
      </w:r>
      <w:r w:rsidRPr="001640EB">
        <w:rPr>
          <w:spacing w:val="1"/>
        </w:rPr>
        <w:t xml:space="preserve"> </w:t>
      </w:r>
      <w:r w:rsidRPr="001640EB">
        <w:t>имён</w:t>
      </w:r>
      <w:r w:rsidRPr="001640EB">
        <w:rPr>
          <w:spacing w:val="1"/>
        </w:rPr>
        <w:t xml:space="preserve"> </w:t>
      </w:r>
      <w:r w:rsidRPr="001640EB">
        <w:t>прилагательных:</w:t>
      </w:r>
      <w:r w:rsidRPr="001640EB">
        <w:rPr>
          <w:spacing w:val="1"/>
        </w:rPr>
        <w:t xml:space="preserve"> </w:t>
      </w:r>
      <w:r w:rsidRPr="001640EB">
        <w:t>род,</w:t>
      </w:r>
      <w:r w:rsidRPr="001640EB">
        <w:rPr>
          <w:spacing w:val="-1"/>
        </w:rPr>
        <w:t xml:space="preserve"> </w:t>
      </w:r>
      <w:r w:rsidRPr="001640EB">
        <w:t>число,</w:t>
      </w:r>
      <w:r w:rsidRPr="001640EB">
        <w:rPr>
          <w:spacing w:val="-1"/>
        </w:rPr>
        <w:t xml:space="preserve"> </w:t>
      </w:r>
      <w:r w:rsidRPr="001640EB">
        <w:t>падеж;</w:t>
      </w:r>
    </w:p>
    <w:p w:rsidR="001640EB" w:rsidRPr="001640EB" w:rsidRDefault="001640EB" w:rsidP="001640EB">
      <w:pPr>
        <w:pStyle w:val="a7"/>
        <w:spacing w:before="3" w:line="235" w:lineRule="auto"/>
        <w:ind w:left="1003" w:right="555"/>
      </w:pPr>
      <w:r w:rsidRPr="001640EB">
        <w:t>изменять</w:t>
      </w:r>
      <w:r w:rsidRPr="001640EB">
        <w:rPr>
          <w:spacing w:val="1"/>
        </w:rPr>
        <w:t xml:space="preserve"> </w:t>
      </w:r>
      <w:r w:rsidRPr="001640EB">
        <w:t>имена</w:t>
      </w:r>
      <w:r w:rsidRPr="001640EB">
        <w:rPr>
          <w:spacing w:val="1"/>
        </w:rPr>
        <w:t xml:space="preserve"> </w:t>
      </w:r>
      <w:r w:rsidRPr="001640EB">
        <w:t>прилагательные</w:t>
      </w:r>
      <w:r w:rsidRPr="001640EB">
        <w:rPr>
          <w:spacing w:val="1"/>
        </w:rPr>
        <w:t xml:space="preserve"> </w:t>
      </w:r>
      <w:r w:rsidRPr="001640EB">
        <w:t>по</w:t>
      </w:r>
      <w:r w:rsidRPr="001640EB">
        <w:rPr>
          <w:spacing w:val="1"/>
        </w:rPr>
        <w:t xml:space="preserve"> </w:t>
      </w:r>
      <w:r w:rsidRPr="001640EB">
        <w:t>падежам,</w:t>
      </w:r>
      <w:r w:rsidRPr="001640EB">
        <w:rPr>
          <w:spacing w:val="1"/>
        </w:rPr>
        <w:t xml:space="preserve"> </w:t>
      </w:r>
      <w:r w:rsidRPr="001640EB">
        <w:t>числам,</w:t>
      </w:r>
      <w:r w:rsidRPr="001640EB">
        <w:rPr>
          <w:spacing w:val="1"/>
        </w:rPr>
        <w:t xml:space="preserve"> </w:t>
      </w:r>
      <w:r w:rsidRPr="001640EB">
        <w:t>родам</w:t>
      </w:r>
      <w:r w:rsidRPr="001640EB">
        <w:rPr>
          <w:spacing w:val="1"/>
        </w:rPr>
        <w:t xml:space="preserve"> </w:t>
      </w:r>
      <w:r w:rsidRPr="001640EB">
        <w:t>(в</w:t>
      </w:r>
      <w:r w:rsidRPr="001640EB">
        <w:rPr>
          <w:spacing w:val="1"/>
        </w:rPr>
        <w:t xml:space="preserve"> </w:t>
      </w:r>
      <w:r w:rsidRPr="001640EB">
        <w:t>единственном</w:t>
      </w:r>
      <w:r w:rsidRPr="001640EB">
        <w:rPr>
          <w:spacing w:val="1"/>
        </w:rPr>
        <w:t xml:space="preserve"> </w:t>
      </w:r>
      <w:r w:rsidRPr="001640EB">
        <w:t>числе)</w:t>
      </w:r>
      <w:r w:rsidRPr="001640EB">
        <w:rPr>
          <w:spacing w:val="1"/>
        </w:rPr>
        <w:t xml:space="preserve"> </w:t>
      </w:r>
      <w:r w:rsidRPr="001640EB">
        <w:t>в</w:t>
      </w:r>
      <w:r w:rsidRPr="001640EB">
        <w:rPr>
          <w:spacing w:val="-57"/>
        </w:rPr>
        <w:t xml:space="preserve"> </w:t>
      </w:r>
      <w:r w:rsidRPr="001640EB">
        <w:t>соответствии</w:t>
      </w:r>
      <w:r w:rsidRPr="001640EB">
        <w:rPr>
          <w:spacing w:val="-3"/>
        </w:rPr>
        <w:t xml:space="preserve"> </w:t>
      </w:r>
      <w:r w:rsidRPr="001640EB">
        <w:t>с</w:t>
      </w:r>
      <w:r w:rsidRPr="001640EB">
        <w:rPr>
          <w:spacing w:val="1"/>
        </w:rPr>
        <w:t xml:space="preserve"> </w:t>
      </w:r>
      <w:r w:rsidRPr="001640EB">
        <w:t>падежом,</w:t>
      </w:r>
      <w:r w:rsidRPr="001640EB">
        <w:rPr>
          <w:spacing w:val="3"/>
        </w:rPr>
        <w:t xml:space="preserve"> </w:t>
      </w:r>
      <w:r w:rsidRPr="001640EB">
        <w:t>числом</w:t>
      </w:r>
      <w:r w:rsidRPr="001640EB">
        <w:rPr>
          <w:spacing w:val="3"/>
        </w:rPr>
        <w:t xml:space="preserve"> </w:t>
      </w:r>
      <w:r w:rsidRPr="001640EB">
        <w:t>и</w:t>
      </w:r>
      <w:r w:rsidRPr="001640EB">
        <w:rPr>
          <w:spacing w:val="-2"/>
        </w:rPr>
        <w:t xml:space="preserve"> </w:t>
      </w:r>
      <w:r w:rsidRPr="001640EB">
        <w:t>родом</w:t>
      </w:r>
      <w:r w:rsidRPr="001640EB">
        <w:rPr>
          <w:spacing w:val="-2"/>
        </w:rPr>
        <w:t xml:space="preserve"> </w:t>
      </w:r>
      <w:r w:rsidRPr="001640EB">
        <w:t>имён</w:t>
      </w:r>
      <w:r w:rsidRPr="001640EB">
        <w:rPr>
          <w:spacing w:val="-2"/>
        </w:rPr>
        <w:t xml:space="preserve"> </w:t>
      </w:r>
      <w:r w:rsidRPr="001640EB">
        <w:t>существительных;</w:t>
      </w:r>
    </w:p>
    <w:p w:rsidR="001640EB" w:rsidRPr="001640EB" w:rsidRDefault="001640EB" w:rsidP="001640EB">
      <w:pPr>
        <w:pStyle w:val="a7"/>
        <w:spacing w:before="3"/>
        <w:ind w:left="1003" w:right="541"/>
      </w:pPr>
      <w:r w:rsidRPr="001640EB">
        <w:t>распознавать глаголы; различать глаголы, отвечающие на вопросы «что делать?» и «что</w:t>
      </w:r>
      <w:r w:rsidRPr="001640EB">
        <w:rPr>
          <w:spacing w:val="1"/>
        </w:rPr>
        <w:t xml:space="preserve"> </w:t>
      </w:r>
      <w:r w:rsidRPr="001640EB">
        <w:t>сделать?»;</w:t>
      </w:r>
      <w:r w:rsidRPr="001640EB">
        <w:rPr>
          <w:spacing w:val="1"/>
        </w:rPr>
        <w:t xml:space="preserve"> </w:t>
      </w:r>
      <w:r w:rsidRPr="001640EB">
        <w:t>определять</w:t>
      </w:r>
      <w:r w:rsidRPr="001640EB">
        <w:rPr>
          <w:spacing w:val="1"/>
        </w:rPr>
        <w:t xml:space="preserve"> </w:t>
      </w:r>
      <w:r w:rsidRPr="001640EB">
        <w:t>грамматические</w:t>
      </w:r>
      <w:r w:rsidRPr="001640EB">
        <w:rPr>
          <w:spacing w:val="1"/>
        </w:rPr>
        <w:t xml:space="preserve"> </w:t>
      </w:r>
      <w:r w:rsidRPr="001640EB">
        <w:t>признаки</w:t>
      </w:r>
      <w:r w:rsidRPr="001640EB">
        <w:rPr>
          <w:spacing w:val="1"/>
        </w:rPr>
        <w:t xml:space="preserve"> </w:t>
      </w:r>
      <w:r w:rsidRPr="001640EB">
        <w:t>глаголов:</w:t>
      </w:r>
      <w:r w:rsidRPr="001640EB">
        <w:rPr>
          <w:spacing w:val="1"/>
        </w:rPr>
        <w:t xml:space="preserve"> </w:t>
      </w:r>
      <w:r w:rsidRPr="001640EB">
        <w:t>форму</w:t>
      </w:r>
      <w:r w:rsidRPr="001640EB">
        <w:rPr>
          <w:spacing w:val="1"/>
        </w:rPr>
        <w:t xml:space="preserve"> </w:t>
      </w:r>
      <w:r w:rsidRPr="001640EB">
        <w:t>времени,</w:t>
      </w:r>
      <w:r w:rsidRPr="001640EB">
        <w:rPr>
          <w:spacing w:val="1"/>
        </w:rPr>
        <w:t xml:space="preserve"> </w:t>
      </w:r>
      <w:r w:rsidRPr="001640EB">
        <w:t>число,</w:t>
      </w:r>
      <w:r w:rsidRPr="001640EB">
        <w:rPr>
          <w:spacing w:val="1"/>
        </w:rPr>
        <w:t xml:space="preserve"> </w:t>
      </w:r>
      <w:r w:rsidRPr="001640EB">
        <w:t>род</w:t>
      </w:r>
      <w:r w:rsidRPr="001640EB">
        <w:rPr>
          <w:spacing w:val="1"/>
        </w:rPr>
        <w:t xml:space="preserve"> </w:t>
      </w:r>
      <w:r w:rsidRPr="001640EB">
        <w:t>(в</w:t>
      </w:r>
      <w:r w:rsidRPr="001640EB">
        <w:rPr>
          <w:spacing w:val="1"/>
        </w:rPr>
        <w:t xml:space="preserve"> </w:t>
      </w:r>
      <w:r w:rsidRPr="001640EB">
        <w:t>прошедшем времени); изменять глагол по временам (простые случаи), в прошедшем времени - по</w:t>
      </w:r>
      <w:r w:rsidRPr="001640EB">
        <w:rPr>
          <w:spacing w:val="1"/>
        </w:rPr>
        <w:t xml:space="preserve"> </w:t>
      </w:r>
      <w:r w:rsidRPr="001640EB">
        <w:t>родам;</w:t>
      </w:r>
    </w:p>
    <w:p w:rsidR="001640EB" w:rsidRPr="001640EB" w:rsidRDefault="001640EB" w:rsidP="001640EB">
      <w:pPr>
        <w:pStyle w:val="a7"/>
        <w:spacing w:before="1" w:line="275" w:lineRule="exact"/>
        <w:ind w:left="1743" w:firstLine="0"/>
        <w:jc w:val="left"/>
      </w:pPr>
      <w:r w:rsidRPr="001640EB">
        <w:t>распознавать</w:t>
      </w:r>
      <w:r w:rsidRPr="001640EB">
        <w:rPr>
          <w:spacing w:val="-1"/>
        </w:rPr>
        <w:t xml:space="preserve"> </w:t>
      </w:r>
      <w:r w:rsidRPr="001640EB">
        <w:t>личные</w:t>
      </w:r>
      <w:r w:rsidRPr="001640EB">
        <w:rPr>
          <w:spacing w:val="-8"/>
        </w:rPr>
        <w:t xml:space="preserve"> </w:t>
      </w:r>
      <w:r w:rsidRPr="001640EB">
        <w:t>местоимения</w:t>
      </w:r>
      <w:r w:rsidRPr="001640EB">
        <w:rPr>
          <w:spacing w:val="-7"/>
        </w:rPr>
        <w:t xml:space="preserve"> </w:t>
      </w:r>
      <w:r w:rsidRPr="001640EB">
        <w:t>(в</w:t>
      </w:r>
      <w:r w:rsidRPr="001640EB">
        <w:rPr>
          <w:spacing w:val="-1"/>
        </w:rPr>
        <w:t xml:space="preserve"> </w:t>
      </w:r>
      <w:r w:rsidRPr="001640EB">
        <w:t>начальной форме);</w:t>
      </w:r>
    </w:p>
    <w:p w:rsidR="001640EB" w:rsidRPr="001640EB" w:rsidRDefault="001640EB" w:rsidP="001640EB">
      <w:pPr>
        <w:pStyle w:val="a7"/>
        <w:ind w:left="1743" w:right="495" w:firstLine="0"/>
        <w:jc w:val="left"/>
      </w:pPr>
      <w:r w:rsidRPr="001640EB">
        <w:t>использовать</w:t>
      </w:r>
      <w:r w:rsidRPr="001640EB">
        <w:rPr>
          <w:spacing w:val="-6"/>
        </w:rPr>
        <w:t xml:space="preserve"> </w:t>
      </w:r>
      <w:r w:rsidRPr="001640EB">
        <w:t>личные</w:t>
      </w:r>
      <w:r w:rsidRPr="001640EB">
        <w:rPr>
          <w:spacing w:val="-4"/>
        </w:rPr>
        <w:t xml:space="preserve"> </w:t>
      </w:r>
      <w:r w:rsidRPr="001640EB">
        <w:t>местоимения</w:t>
      </w:r>
      <w:r w:rsidRPr="001640EB">
        <w:rPr>
          <w:spacing w:val="-8"/>
        </w:rPr>
        <w:t xml:space="preserve"> </w:t>
      </w:r>
      <w:r w:rsidRPr="001640EB">
        <w:t>для</w:t>
      </w:r>
      <w:r w:rsidRPr="001640EB">
        <w:rPr>
          <w:spacing w:val="-3"/>
        </w:rPr>
        <w:t xml:space="preserve"> </w:t>
      </w:r>
      <w:r w:rsidRPr="001640EB">
        <w:t>устранения</w:t>
      </w:r>
      <w:r w:rsidRPr="001640EB">
        <w:rPr>
          <w:spacing w:val="-3"/>
        </w:rPr>
        <w:t xml:space="preserve"> </w:t>
      </w:r>
      <w:r w:rsidRPr="001640EB">
        <w:t>неоправданных</w:t>
      </w:r>
      <w:r w:rsidRPr="001640EB">
        <w:rPr>
          <w:spacing w:val="-7"/>
        </w:rPr>
        <w:t xml:space="preserve"> </w:t>
      </w:r>
      <w:r w:rsidRPr="001640EB">
        <w:t>повторов</w:t>
      </w:r>
      <w:r w:rsidRPr="001640EB">
        <w:rPr>
          <w:spacing w:val="-2"/>
        </w:rPr>
        <w:t xml:space="preserve"> </w:t>
      </w:r>
      <w:r w:rsidRPr="001640EB">
        <w:t>в</w:t>
      </w:r>
      <w:r w:rsidRPr="001640EB">
        <w:rPr>
          <w:spacing w:val="-6"/>
        </w:rPr>
        <w:t xml:space="preserve"> </w:t>
      </w:r>
      <w:r w:rsidRPr="001640EB">
        <w:t>тексте;</w:t>
      </w:r>
      <w:r w:rsidRPr="001640EB">
        <w:rPr>
          <w:spacing w:val="-57"/>
        </w:rPr>
        <w:t xml:space="preserve"> </w:t>
      </w:r>
      <w:r w:rsidRPr="001640EB">
        <w:t>различать</w:t>
      </w:r>
      <w:r w:rsidRPr="001640EB">
        <w:rPr>
          <w:spacing w:val="2"/>
        </w:rPr>
        <w:t xml:space="preserve"> </w:t>
      </w:r>
      <w:r w:rsidRPr="001640EB">
        <w:t>предлоги</w:t>
      </w:r>
      <w:r w:rsidRPr="001640EB">
        <w:rPr>
          <w:spacing w:val="-2"/>
        </w:rPr>
        <w:t xml:space="preserve"> </w:t>
      </w:r>
      <w:r w:rsidRPr="001640EB">
        <w:t>и</w:t>
      </w:r>
      <w:r w:rsidRPr="001640EB">
        <w:rPr>
          <w:spacing w:val="-2"/>
        </w:rPr>
        <w:t xml:space="preserve"> </w:t>
      </w:r>
      <w:r w:rsidRPr="001640EB">
        <w:t>приставки;</w:t>
      </w:r>
    </w:p>
    <w:p w:rsidR="001640EB" w:rsidRPr="001640EB" w:rsidRDefault="001640EB" w:rsidP="001640EB">
      <w:pPr>
        <w:pStyle w:val="a7"/>
        <w:ind w:left="1743" w:right="1473" w:firstLine="0"/>
        <w:jc w:val="left"/>
      </w:pPr>
      <w:r w:rsidRPr="001640EB">
        <w:t>определять</w:t>
      </w:r>
      <w:r w:rsidRPr="001640EB">
        <w:rPr>
          <w:spacing w:val="-7"/>
        </w:rPr>
        <w:t xml:space="preserve"> </w:t>
      </w:r>
      <w:r w:rsidRPr="001640EB">
        <w:t>вид</w:t>
      </w:r>
      <w:r w:rsidRPr="001640EB">
        <w:rPr>
          <w:spacing w:val="-4"/>
        </w:rPr>
        <w:t xml:space="preserve"> </w:t>
      </w:r>
      <w:r w:rsidRPr="001640EB">
        <w:t>предложения</w:t>
      </w:r>
      <w:r w:rsidRPr="001640EB">
        <w:rPr>
          <w:spacing w:val="-3"/>
        </w:rPr>
        <w:t xml:space="preserve"> </w:t>
      </w:r>
      <w:r w:rsidRPr="001640EB">
        <w:t>по</w:t>
      </w:r>
      <w:r w:rsidRPr="001640EB">
        <w:rPr>
          <w:spacing w:val="-2"/>
        </w:rPr>
        <w:t xml:space="preserve"> </w:t>
      </w:r>
      <w:r w:rsidRPr="001640EB">
        <w:t>цели</w:t>
      </w:r>
      <w:r w:rsidRPr="001640EB">
        <w:rPr>
          <w:spacing w:val="-2"/>
        </w:rPr>
        <w:t xml:space="preserve"> </w:t>
      </w:r>
      <w:r w:rsidRPr="001640EB">
        <w:t>высказывания</w:t>
      </w:r>
      <w:r w:rsidRPr="001640EB">
        <w:rPr>
          <w:spacing w:val="-2"/>
        </w:rPr>
        <w:t xml:space="preserve"> </w:t>
      </w:r>
      <w:r w:rsidRPr="001640EB">
        <w:t>и</w:t>
      </w:r>
      <w:r w:rsidRPr="001640EB">
        <w:rPr>
          <w:spacing w:val="-6"/>
        </w:rPr>
        <w:t xml:space="preserve"> </w:t>
      </w:r>
      <w:r w:rsidRPr="001640EB">
        <w:t>по</w:t>
      </w:r>
      <w:r w:rsidRPr="001640EB">
        <w:rPr>
          <w:spacing w:val="1"/>
        </w:rPr>
        <w:t xml:space="preserve"> </w:t>
      </w:r>
      <w:r w:rsidRPr="001640EB">
        <w:t>эмоциональной</w:t>
      </w:r>
      <w:r w:rsidRPr="001640EB">
        <w:rPr>
          <w:spacing w:val="-6"/>
        </w:rPr>
        <w:t xml:space="preserve"> </w:t>
      </w:r>
      <w:r w:rsidRPr="001640EB">
        <w:t>окраске;</w:t>
      </w:r>
      <w:r w:rsidRPr="001640EB">
        <w:rPr>
          <w:spacing w:val="-57"/>
        </w:rPr>
        <w:t xml:space="preserve"> </w:t>
      </w:r>
      <w:r w:rsidRPr="001640EB">
        <w:t>находить главные и второстепенные (без деления на виды) члены предложения;</w:t>
      </w:r>
      <w:r w:rsidRPr="001640EB">
        <w:rPr>
          <w:spacing w:val="1"/>
        </w:rPr>
        <w:t xml:space="preserve"> </w:t>
      </w:r>
      <w:r w:rsidRPr="001640EB">
        <w:t>распознавать</w:t>
      </w:r>
      <w:r w:rsidRPr="001640EB">
        <w:rPr>
          <w:spacing w:val="1"/>
        </w:rPr>
        <w:t xml:space="preserve"> </w:t>
      </w:r>
      <w:r w:rsidRPr="001640EB">
        <w:t>распространённые и</w:t>
      </w:r>
      <w:r w:rsidRPr="001640EB">
        <w:rPr>
          <w:spacing w:val="-3"/>
        </w:rPr>
        <w:t xml:space="preserve"> </w:t>
      </w:r>
      <w:r w:rsidRPr="001640EB">
        <w:t>нераспространённые</w:t>
      </w:r>
      <w:r w:rsidRPr="001640EB">
        <w:rPr>
          <w:spacing w:val="-1"/>
        </w:rPr>
        <w:t xml:space="preserve"> </w:t>
      </w:r>
      <w:r w:rsidRPr="001640EB">
        <w:t>предложения;</w:t>
      </w:r>
    </w:p>
    <w:p w:rsidR="001640EB" w:rsidRPr="001640EB" w:rsidRDefault="001640EB" w:rsidP="001640EB">
      <w:pPr>
        <w:pStyle w:val="a7"/>
        <w:ind w:left="1003" w:right="538"/>
      </w:pPr>
      <w:r w:rsidRPr="001640EB">
        <w:t>находить место орфограммы в слове и между словами по изученным правилам; применять</w:t>
      </w:r>
      <w:r w:rsidRPr="001640EB">
        <w:rPr>
          <w:spacing w:val="1"/>
        </w:rPr>
        <w:t xml:space="preserve"> </w:t>
      </w:r>
      <w:r w:rsidRPr="001640EB">
        <w:t>изученные правила правописания, в том числе непроверяемые гласные и согласные (перечень слов</w:t>
      </w:r>
      <w:r w:rsidRPr="001640EB">
        <w:rPr>
          <w:spacing w:val="-57"/>
        </w:rPr>
        <w:t xml:space="preserve"> </w:t>
      </w:r>
      <w:r w:rsidRPr="001640EB">
        <w:t>в орфографическом словаре учебника); непроизносимые согласные в корне слова; разделительный</w:t>
      </w:r>
      <w:r w:rsidRPr="001640EB">
        <w:rPr>
          <w:spacing w:val="1"/>
        </w:rPr>
        <w:t xml:space="preserve"> </w:t>
      </w:r>
      <w:r w:rsidRPr="001640EB">
        <w:t>твёрдый</w:t>
      </w:r>
      <w:r w:rsidRPr="001640EB">
        <w:rPr>
          <w:spacing w:val="1"/>
        </w:rPr>
        <w:t xml:space="preserve"> </w:t>
      </w:r>
      <w:r w:rsidRPr="001640EB">
        <w:t>знак; мягкий</w:t>
      </w:r>
      <w:r w:rsidRPr="001640EB">
        <w:rPr>
          <w:spacing w:val="1"/>
        </w:rPr>
        <w:t xml:space="preserve"> </w:t>
      </w:r>
      <w:r w:rsidRPr="001640EB">
        <w:t>знак после</w:t>
      </w:r>
      <w:r w:rsidRPr="001640EB">
        <w:rPr>
          <w:spacing w:val="1"/>
        </w:rPr>
        <w:t xml:space="preserve"> </w:t>
      </w:r>
      <w:r w:rsidRPr="001640EB">
        <w:t>шипящих на конце имён</w:t>
      </w:r>
      <w:r w:rsidRPr="001640EB">
        <w:rPr>
          <w:spacing w:val="1"/>
        </w:rPr>
        <w:t xml:space="preserve"> </w:t>
      </w:r>
      <w:r w:rsidRPr="001640EB">
        <w:t>существительных; не с глаголами;</w:t>
      </w:r>
      <w:r w:rsidRPr="001640EB">
        <w:rPr>
          <w:spacing w:val="1"/>
        </w:rPr>
        <w:t xml:space="preserve"> </w:t>
      </w:r>
      <w:r w:rsidRPr="001640EB">
        <w:t>раздельное</w:t>
      </w:r>
      <w:r w:rsidRPr="001640EB">
        <w:rPr>
          <w:spacing w:val="-5"/>
        </w:rPr>
        <w:t xml:space="preserve"> </w:t>
      </w:r>
      <w:r w:rsidRPr="001640EB">
        <w:t>написание</w:t>
      </w:r>
      <w:r w:rsidRPr="001640EB">
        <w:rPr>
          <w:spacing w:val="1"/>
        </w:rPr>
        <w:t xml:space="preserve"> </w:t>
      </w:r>
      <w:r w:rsidRPr="001640EB">
        <w:t>предлогов</w:t>
      </w:r>
      <w:r w:rsidRPr="001640EB">
        <w:rPr>
          <w:spacing w:val="3"/>
        </w:rPr>
        <w:t xml:space="preserve"> </w:t>
      </w:r>
      <w:r w:rsidRPr="001640EB">
        <w:t>со</w:t>
      </w:r>
      <w:r w:rsidRPr="001640EB">
        <w:rPr>
          <w:spacing w:val="2"/>
        </w:rPr>
        <w:t xml:space="preserve"> </w:t>
      </w:r>
      <w:r w:rsidRPr="001640EB">
        <w:t>словами;</w:t>
      </w:r>
    </w:p>
    <w:p w:rsidR="001640EB" w:rsidRPr="001640EB" w:rsidRDefault="001640EB" w:rsidP="001640EB">
      <w:pPr>
        <w:pStyle w:val="a7"/>
        <w:ind w:left="1003" w:right="551"/>
      </w:pPr>
      <w:r w:rsidRPr="001640EB">
        <w:t>правильно списывать слова, предложения, тексты объёмом не более 70 слов; писать под</w:t>
      </w:r>
      <w:r w:rsidRPr="001640EB">
        <w:rPr>
          <w:spacing w:val="1"/>
        </w:rPr>
        <w:t xml:space="preserve"> </w:t>
      </w:r>
      <w:r w:rsidRPr="001640EB">
        <w:t>диктовку</w:t>
      </w:r>
      <w:r w:rsidRPr="001640EB">
        <w:rPr>
          <w:spacing w:val="-9"/>
        </w:rPr>
        <w:t xml:space="preserve"> </w:t>
      </w:r>
      <w:r w:rsidRPr="001640EB">
        <w:t>тексты</w:t>
      </w:r>
      <w:r w:rsidRPr="001640EB">
        <w:rPr>
          <w:spacing w:val="3"/>
        </w:rPr>
        <w:t xml:space="preserve"> </w:t>
      </w:r>
      <w:r w:rsidRPr="001640EB">
        <w:t>объёмом</w:t>
      </w:r>
      <w:r w:rsidRPr="001640EB">
        <w:rPr>
          <w:spacing w:val="-2"/>
        </w:rPr>
        <w:t xml:space="preserve"> </w:t>
      </w:r>
      <w:r w:rsidRPr="001640EB">
        <w:t>не более 65</w:t>
      </w:r>
      <w:r w:rsidRPr="001640EB">
        <w:rPr>
          <w:spacing w:val="1"/>
        </w:rPr>
        <w:t xml:space="preserve"> </w:t>
      </w:r>
      <w:r w:rsidRPr="001640EB">
        <w:t>слов</w:t>
      </w:r>
      <w:r w:rsidRPr="001640EB">
        <w:rPr>
          <w:spacing w:val="2"/>
        </w:rPr>
        <w:t xml:space="preserve"> </w:t>
      </w:r>
      <w:r w:rsidRPr="001640EB">
        <w:t>с</w:t>
      </w:r>
      <w:r w:rsidRPr="001640EB">
        <w:rPr>
          <w:spacing w:val="-4"/>
        </w:rPr>
        <w:t xml:space="preserve"> </w:t>
      </w:r>
      <w:r w:rsidRPr="001640EB">
        <w:t>учётом</w:t>
      </w:r>
      <w:r w:rsidRPr="001640EB">
        <w:rPr>
          <w:spacing w:val="-2"/>
        </w:rPr>
        <w:t xml:space="preserve"> </w:t>
      </w:r>
      <w:r w:rsidRPr="001640EB">
        <w:t>изученных</w:t>
      </w:r>
      <w:r w:rsidRPr="001640EB">
        <w:rPr>
          <w:spacing w:val="-4"/>
        </w:rPr>
        <w:t xml:space="preserve"> </w:t>
      </w:r>
      <w:r w:rsidRPr="001640EB">
        <w:t>правил</w:t>
      </w:r>
      <w:r w:rsidRPr="001640EB">
        <w:rPr>
          <w:spacing w:val="1"/>
        </w:rPr>
        <w:t xml:space="preserve"> </w:t>
      </w:r>
      <w:r w:rsidRPr="001640EB">
        <w:t>правописания;</w:t>
      </w:r>
    </w:p>
    <w:p w:rsidR="001640EB" w:rsidRPr="001640EB" w:rsidRDefault="001640EB" w:rsidP="001640EB">
      <w:pPr>
        <w:pStyle w:val="a7"/>
        <w:ind w:left="1003" w:right="549"/>
      </w:pPr>
      <w:r w:rsidRPr="001640EB">
        <w:t>находить и исправлять ошибки по изученным правилам; понимать тексты разных типов,</w:t>
      </w:r>
      <w:r w:rsidRPr="001640EB">
        <w:rPr>
          <w:spacing w:val="1"/>
        </w:rPr>
        <w:t xml:space="preserve"> </w:t>
      </w:r>
      <w:r w:rsidRPr="001640EB">
        <w:t>находить</w:t>
      </w:r>
      <w:r w:rsidRPr="001640EB">
        <w:rPr>
          <w:spacing w:val="1"/>
        </w:rPr>
        <w:t xml:space="preserve"> </w:t>
      </w:r>
      <w:r w:rsidRPr="001640EB">
        <w:t>в</w:t>
      </w:r>
      <w:r w:rsidRPr="001640EB">
        <w:rPr>
          <w:spacing w:val="1"/>
        </w:rPr>
        <w:t xml:space="preserve"> </w:t>
      </w:r>
      <w:r w:rsidRPr="001640EB">
        <w:t>тексте</w:t>
      </w:r>
      <w:r w:rsidRPr="001640EB">
        <w:rPr>
          <w:spacing w:val="1"/>
        </w:rPr>
        <w:t xml:space="preserve"> </w:t>
      </w:r>
      <w:r w:rsidRPr="001640EB">
        <w:t>заданную</w:t>
      </w:r>
      <w:r w:rsidRPr="001640EB">
        <w:rPr>
          <w:spacing w:val="1"/>
        </w:rPr>
        <w:t xml:space="preserve"> </w:t>
      </w:r>
      <w:r w:rsidRPr="001640EB">
        <w:t>информацию;</w:t>
      </w:r>
      <w:r w:rsidRPr="001640EB">
        <w:rPr>
          <w:spacing w:val="1"/>
        </w:rPr>
        <w:t xml:space="preserve"> </w:t>
      </w:r>
      <w:r w:rsidRPr="001640EB">
        <w:t>формулировать</w:t>
      </w:r>
      <w:r w:rsidRPr="001640EB">
        <w:rPr>
          <w:spacing w:val="1"/>
        </w:rPr>
        <w:t xml:space="preserve"> </w:t>
      </w:r>
      <w:r w:rsidRPr="001640EB">
        <w:t>устно</w:t>
      </w:r>
      <w:r w:rsidRPr="001640EB">
        <w:rPr>
          <w:spacing w:val="1"/>
        </w:rPr>
        <w:t xml:space="preserve"> </w:t>
      </w:r>
      <w:r w:rsidRPr="001640EB">
        <w:t>и</w:t>
      </w:r>
      <w:r w:rsidRPr="001640EB">
        <w:rPr>
          <w:spacing w:val="1"/>
        </w:rPr>
        <w:t xml:space="preserve"> </w:t>
      </w:r>
      <w:r w:rsidRPr="001640EB">
        <w:t>письменно</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прочитанной</w:t>
      </w:r>
      <w:r w:rsidRPr="001640EB">
        <w:rPr>
          <w:spacing w:val="-3"/>
        </w:rPr>
        <w:t xml:space="preserve"> </w:t>
      </w:r>
      <w:r w:rsidRPr="001640EB">
        <w:t>(услышанной)</w:t>
      </w:r>
      <w:r w:rsidRPr="001640EB">
        <w:rPr>
          <w:spacing w:val="3"/>
        </w:rPr>
        <w:t xml:space="preserve"> </w:t>
      </w:r>
      <w:r w:rsidRPr="001640EB">
        <w:t>информации</w:t>
      </w:r>
      <w:r w:rsidRPr="001640EB">
        <w:rPr>
          <w:spacing w:val="-3"/>
        </w:rPr>
        <w:t xml:space="preserve"> </w:t>
      </w:r>
      <w:r w:rsidRPr="001640EB">
        <w:t>простые</w:t>
      </w:r>
      <w:r w:rsidRPr="001640EB">
        <w:rPr>
          <w:spacing w:val="1"/>
        </w:rPr>
        <w:t xml:space="preserve"> </w:t>
      </w:r>
      <w:r w:rsidRPr="001640EB">
        <w:t>выводы</w:t>
      </w:r>
      <w:r w:rsidRPr="001640EB">
        <w:rPr>
          <w:spacing w:val="-2"/>
        </w:rPr>
        <w:t xml:space="preserve"> </w:t>
      </w:r>
      <w:r w:rsidRPr="001640EB">
        <w:t>(1-2</w:t>
      </w:r>
      <w:r w:rsidRPr="001640EB">
        <w:rPr>
          <w:spacing w:val="-3"/>
        </w:rPr>
        <w:t xml:space="preserve"> </w:t>
      </w:r>
      <w:r w:rsidRPr="001640EB">
        <w:t>предложения);</w:t>
      </w:r>
    </w:p>
    <w:p w:rsidR="001640EB" w:rsidRPr="001640EB" w:rsidRDefault="001640EB" w:rsidP="001640EB">
      <w:pPr>
        <w:pStyle w:val="a7"/>
        <w:spacing w:line="275" w:lineRule="exact"/>
        <w:ind w:left="1743" w:firstLine="0"/>
      </w:pPr>
      <w:r w:rsidRPr="001640EB">
        <w:t xml:space="preserve">строить устное       </w:t>
      </w:r>
      <w:r w:rsidRPr="001640EB">
        <w:rPr>
          <w:spacing w:val="1"/>
        </w:rPr>
        <w:t xml:space="preserve"> </w:t>
      </w:r>
      <w:r w:rsidRPr="001640EB">
        <w:t>диалогическое и</w:t>
      </w:r>
      <w:r w:rsidRPr="001640EB">
        <w:rPr>
          <w:spacing w:val="-3"/>
        </w:rPr>
        <w:t xml:space="preserve"> </w:t>
      </w:r>
      <w:r w:rsidRPr="001640EB">
        <w:t>монологическое</w:t>
      </w:r>
      <w:r w:rsidRPr="001640EB">
        <w:rPr>
          <w:spacing w:val="-5"/>
        </w:rPr>
        <w:t xml:space="preserve"> </w:t>
      </w:r>
      <w:r w:rsidRPr="001640EB">
        <w:t>высказывания</w:t>
      </w:r>
    </w:p>
    <w:p w:rsidR="001640EB" w:rsidRPr="001640EB" w:rsidRDefault="001640EB" w:rsidP="001640EB">
      <w:pPr>
        <w:pStyle w:val="a7"/>
        <w:ind w:left="1003" w:right="538"/>
      </w:pPr>
      <w:r w:rsidRPr="001640EB">
        <w:t>(3-5</w:t>
      </w:r>
      <w:r w:rsidRPr="001640EB">
        <w:rPr>
          <w:spacing w:val="1"/>
        </w:rPr>
        <w:t xml:space="preserve"> </w:t>
      </w:r>
      <w:r w:rsidRPr="001640EB">
        <w:t>предложений</w:t>
      </w:r>
      <w:r w:rsidRPr="001640EB">
        <w:rPr>
          <w:spacing w:val="1"/>
        </w:rPr>
        <w:t xml:space="preserve"> </w:t>
      </w:r>
      <w:r w:rsidRPr="001640EB">
        <w:t>на определённую</w:t>
      </w:r>
      <w:r w:rsidRPr="001640EB">
        <w:rPr>
          <w:spacing w:val="1"/>
        </w:rPr>
        <w:t xml:space="preserve"> </w:t>
      </w:r>
      <w:r w:rsidRPr="001640EB">
        <w:t>тему,</w:t>
      </w:r>
      <w:r w:rsidRPr="001640EB">
        <w:rPr>
          <w:spacing w:val="1"/>
        </w:rPr>
        <w:t xml:space="preserve"> </w:t>
      </w:r>
      <w:r w:rsidRPr="001640EB">
        <w:t>по</w:t>
      </w:r>
      <w:r w:rsidRPr="001640EB">
        <w:rPr>
          <w:spacing w:val="1"/>
        </w:rPr>
        <w:t xml:space="preserve"> </w:t>
      </w:r>
      <w:r w:rsidRPr="001640EB">
        <w:t>результатам</w:t>
      </w:r>
      <w:r w:rsidRPr="001640EB">
        <w:rPr>
          <w:spacing w:val="1"/>
        </w:rPr>
        <w:t xml:space="preserve"> </w:t>
      </w:r>
      <w:r w:rsidRPr="001640EB">
        <w:t>наблюдений)</w:t>
      </w:r>
      <w:r w:rsidRPr="001640EB">
        <w:rPr>
          <w:spacing w:val="1"/>
        </w:rPr>
        <w:t xml:space="preserve"> </w:t>
      </w:r>
      <w:r w:rsidRPr="001640EB">
        <w:t>с</w:t>
      </w:r>
      <w:r w:rsidRPr="001640EB">
        <w:rPr>
          <w:spacing w:val="1"/>
        </w:rPr>
        <w:t xml:space="preserve"> </w:t>
      </w:r>
      <w:r w:rsidRPr="001640EB">
        <w:t>соблюдением</w:t>
      </w:r>
      <w:r w:rsidRPr="001640EB">
        <w:rPr>
          <w:spacing w:val="1"/>
        </w:rPr>
        <w:t xml:space="preserve"> </w:t>
      </w:r>
      <w:r w:rsidRPr="001640EB">
        <w:rPr>
          <w:spacing w:val="-1"/>
        </w:rPr>
        <w:t>орфоэпических</w:t>
      </w:r>
      <w:r w:rsidRPr="001640EB">
        <w:rPr>
          <w:spacing w:val="-14"/>
        </w:rPr>
        <w:t xml:space="preserve"> </w:t>
      </w:r>
      <w:r w:rsidRPr="001640EB">
        <w:t>норм,</w:t>
      </w:r>
      <w:r w:rsidRPr="001640EB">
        <w:rPr>
          <w:spacing w:val="-11"/>
        </w:rPr>
        <w:t xml:space="preserve"> </w:t>
      </w:r>
      <w:r w:rsidRPr="001640EB">
        <w:t>правильной</w:t>
      </w:r>
      <w:r w:rsidRPr="001640EB">
        <w:rPr>
          <w:spacing w:val="-14"/>
        </w:rPr>
        <w:t xml:space="preserve"> </w:t>
      </w:r>
      <w:r w:rsidRPr="001640EB">
        <w:t>интонации;</w:t>
      </w:r>
      <w:r w:rsidRPr="001640EB">
        <w:rPr>
          <w:spacing w:val="-13"/>
        </w:rPr>
        <w:t xml:space="preserve"> </w:t>
      </w:r>
      <w:r w:rsidRPr="001640EB">
        <w:t>создавать</w:t>
      </w:r>
      <w:r w:rsidRPr="001640EB">
        <w:rPr>
          <w:spacing w:val="-12"/>
        </w:rPr>
        <w:t xml:space="preserve"> </w:t>
      </w:r>
      <w:r w:rsidRPr="001640EB">
        <w:t>небольшие</w:t>
      </w:r>
      <w:r w:rsidRPr="001640EB">
        <w:rPr>
          <w:spacing w:val="-15"/>
        </w:rPr>
        <w:t xml:space="preserve"> </w:t>
      </w:r>
      <w:r w:rsidRPr="001640EB">
        <w:t>устные</w:t>
      </w:r>
      <w:r w:rsidRPr="001640EB">
        <w:rPr>
          <w:spacing w:val="-10"/>
        </w:rPr>
        <w:t xml:space="preserve"> </w:t>
      </w:r>
      <w:r w:rsidRPr="001640EB">
        <w:t>и</w:t>
      </w:r>
      <w:r w:rsidRPr="001640EB">
        <w:rPr>
          <w:spacing w:val="-9"/>
        </w:rPr>
        <w:t xml:space="preserve"> </w:t>
      </w:r>
      <w:r w:rsidRPr="001640EB">
        <w:t>письменные</w:t>
      </w:r>
      <w:r w:rsidRPr="001640EB">
        <w:rPr>
          <w:spacing w:val="-14"/>
        </w:rPr>
        <w:t xml:space="preserve"> </w:t>
      </w:r>
      <w:r w:rsidRPr="001640EB">
        <w:t>тексты</w:t>
      </w:r>
      <w:r w:rsidRPr="001640EB">
        <w:rPr>
          <w:spacing w:val="-6"/>
        </w:rPr>
        <w:t xml:space="preserve"> </w:t>
      </w:r>
      <w:r w:rsidRPr="001640EB">
        <w:t>(2-</w:t>
      </w:r>
    </w:p>
    <w:p w:rsidR="001640EB" w:rsidRPr="001640EB" w:rsidRDefault="001640EB" w:rsidP="001640EB">
      <w:pPr>
        <w:pStyle w:val="a7"/>
        <w:ind w:left="1003" w:right="537" w:firstLine="0"/>
      </w:pPr>
      <w:r w:rsidRPr="001640EB">
        <w:t>4</w:t>
      </w:r>
      <w:r w:rsidRPr="001640EB">
        <w:rPr>
          <w:spacing w:val="1"/>
        </w:rPr>
        <w:t xml:space="preserve"> </w:t>
      </w:r>
      <w:r w:rsidRPr="001640EB">
        <w:t>предложения),</w:t>
      </w:r>
      <w:r w:rsidRPr="001640EB">
        <w:rPr>
          <w:spacing w:val="1"/>
        </w:rPr>
        <w:t xml:space="preserve"> </w:t>
      </w:r>
      <w:r w:rsidRPr="001640EB">
        <w:t>содержащие</w:t>
      </w:r>
      <w:r w:rsidRPr="001640EB">
        <w:rPr>
          <w:spacing w:val="1"/>
        </w:rPr>
        <w:t xml:space="preserve"> </w:t>
      </w:r>
      <w:r w:rsidRPr="001640EB">
        <w:t>приглашение,</w:t>
      </w:r>
      <w:r w:rsidRPr="001640EB">
        <w:rPr>
          <w:spacing w:val="1"/>
        </w:rPr>
        <w:t xml:space="preserve"> </w:t>
      </w:r>
      <w:r w:rsidRPr="001640EB">
        <w:t>просьбу,</w:t>
      </w:r>
      <w:r w:rsidRPr="001640EB">
        <w:rPr>
          <w:spacing w:val="1"/>
        </w:rPr>
        <w:t xml:space="preserve"> </w:t>
      </w:r>
      <w:r w:rsidRPr="001640EB">
        <w:t>извинение,</w:t>
      </w:r>
      <w:r w:rsidRPr="001640EB">
        <w:rPr>
          <w:spacing w:val="1"/>
        </w:rPr>
        <w:t xml:space="preserve"> </w:t>
      </w:r>
      <w:r w:rsidRPr="001640EB">
        <w:t>благодарность,</w:t>
      </w:r>
      <w:r w:rsidRPr="001640EB">
        <w:rPr>
          <w:spacing w:val="1"/>
        </w:rPr>
        <w:t xml:space="preserve"> </w:t>
      </w:r>
      <w:r w:rsidRPr="001640EB">
        <w:t>отказ,</w:t>
      </w:r>
      <w:r w:rsidRPr="001640EB">
        <w:rPr>
          <w:spacing w:val="1"/>
        </w:rPr>
        <w:t xml:space="preserve"> </w:t>
      </w:r>
      <w:r w:rsidRPr="001640EB">
        <w:t>с</w:t>
      </w:r>
      <w:r w:rsidRPr="001640EB">
        <w:rPr>
          <w:spacing w:val="1"/>
        </w:rPr>
        <w:t xml:space="preserve"> </w:t>
      </w:r>
      <w:r w:rsidRPr="001640EB">
        <w:t>использованием</w:t>
      </w:r>
      <w:r w:rsidRPr="001640EB">
        <w:rPr>
          <w:spacing w:val="2"/>
        </w:rPr>
        <w:t xml:space="preserve"> </w:t>
      </w:r>
      <w:r w:rsidRPr="001640EB">
        <w:t>норм</w:t>
      </w:r>
      <w:r w:rsidRPr="001640EB">
        <w:rPr>
          <w:spacing w:val="3"/>
        </w:rPr>
        <w:t xml:space="preserve"> </w:t>
      </w:r>
      <w:r w:rsidRPr="001640EB">
        <w:t>речевого</w:t>
      </w:r>
      <w:r w:rsidRPr="001640EB">
        <w:rPr>
          <w:spacing w:val="6"/>
        </w:rPr>
        <w:t xml:space="preserve"> </w:t>
      </w:r>
      <w:r w:rsidRPr="001640EB">
        <w:t>этикета;</w:t>
      </w:r>
    </w:p>
    <w:p w:rsidR="001640EB" w:rsidRPr="001640EB" w:rsidRDefault="001640EB" w:rsidP="001640EB">
      <w:pPr>
        <w:pStyle w:val="a7"/>
        <w:ind w:left="1003" w:right="495"/>
        <w:jc w:val="left"/>
      </w:pPr>
      <w:r w:rsidRPr="001640EB">
        <w:t>определять</w:t>
      </w:r>
      <w:r w:rsidRPr="001640EB">
        <w:rPr>
          <w:spacing w:val="1"/>
        </w:rPr>
        <w:t xml:space="preserve"> </w:t>
      </w:r>
      <w:r w:rsidRPr="001640EB">
        <w:t>связь</w:t>
      </w:r>
      <w:r w:rsidRPr="001640EB">
        <w:rPr>
          <w:spacing w:val="1"/>
        </w:rPr>
        <w:t xml:space="preserve"> </w:t>
      </w:r>
      <w:r w:rsidRPr="001640EB">
        <w:t>предложений</w:t>
      </w:r>
      <w:r w:rsidRPr="001640EB">
        <w:rPr>
          <w:spacing w:val="1"/>
        </w:rPr>
        <w:t xml:space="preserve"> </w:t>
      </w:r>
      <w:r w:rsidRPr="001640EB">
        <w:t>в</w:t>
      </w:r>
      <w:r w:rsidRPr="001640EB">
        <w:rPr>
          <w:spacing w:val="1"/>
        </w:rPr>
        <w:t xml:space="preserve"> </w:t>
      </w:r>
      <w:r w:rsidRPr="001640EB">
        <w:t>тексте</w:t>
      </w:r>
      <w:r w:rsidRPr="001640EB">
        <w:rPr>
          <w:spacing w:val="1"/>
        </w:rPr>
        <w:t xml:space="preserve"> </w:t>
      </w:r>
      <w:r w:rsidRPr="001640EB">
        <w:t>(с</w:t>
      </w:r>
      <w:r w:rsidRPr="001640EB">
        <w:rPr>
          <w:spacing w:val="1"/>
        </w:rPr>
        <w:t xml:space="preserve"> </w:t>
      </w:r>
      <w:r w:rsidRPr="001640EB">
        <w:t>помощью</w:t>
      </w:r>
      <w:r w:rsidRPr="001640EB">
        <w:rPr>
          <w:spacing w:val="1"/>
        </w:rPr>
        <w:t xml:space="preserve"> </w:t>
      </w:r>
      <w:r w:rsidRPr="001640EB">
        <w:t>личных</w:t>
      </w:r>
      <w:r w:rsidRPr="001640EB">
        <w:rPr>
          <w:spacing w:val="1"/>
        </w:rPr>
        <w:t xml:space="preserve"> </w:t>
      </w:r>
      <w:r w:rsidRPr="001640EB">
        <w:t>местоимений,</w:t>
      </w:r>
      <w:r w:rsidRPr="001640EB">
        <w:rPr>
          <w:spacing w:val="1"/>
        </w:rPr>
        <w:t xml:space="preserve"> </w:t>
      </w:r>
      <w:r w:rsidRPr="001640EB">
        <w:t>синонимов,</w:t>
      </w:r>
      <w:r w:rsidRPr="001640EB">
        <w:rPr>
          <w:spacing w:val="-57"/>
        </w:rPr>
        <w:t xml:space="preserve"> </w:t>
      </w:r>
      <w:r w:rsidRPr="001640EB">
        <w:t>союзов</w:t>
      </w:r>
      <w:r w:rsidRPr="001640EB">
        <w:rPr>
          <w:spacing w:val="-2"/>
        </w:rPr>
        <w:t xml:space="preserve"> </w:t>
      </w:r>
      <w:r w:rsidRPr="001640EB">
        <w:t>«и»,</w:t>
      </w:r>
      <w:r w:rsidRPr="001640EB">
        <w:rPr>
          <w:spacing w:val="4"/>
        </w:rPr>
        <w:t xml:space="preserve"> </w:t>
      </w:r>
      <w:r w:rsidRPr="001640EB">
        <w:t>«а»,</w:t>
      </w:r>
      <w:r w:rsidRPr="001640EB">
        <w:rPr>
          <w:spacing w:val="4"/>
        </w:rPr>
        <w:t xml:space="preserve"> </w:t>
      </w:r>
      <w:r w:rsidRPr="001640EB">
        <w:t>«но»);</w:t>
      </w:r>
    </w:p>
    <w:p w:rsidR="001640EB" w:rsidRPr="001640EB" w:rsidRDefault="001640EB" w:rsidP="001640EB">
      <w:pPr>
        <w:pStyle w:val="a7"/>
        <w:spacing w:line="271" w:lineRule="exact"/>
        <w:ind w:left="1743" w:firstLine="0"/>
        <w:jc w:val="left"/>
      </w:pPr>
      <w:r w:rsidRPr="001640EB">
        <w:t>определять</w:t>
      </w:r>
      <w:r w:rsidRPr="001640EB">
        <w:rPr>
          <w:spacing w:val="-1"/>
        </w:rPr>
        <w:t xml:space="preserve"> </w:t>
      </w:r>
      <w:r w:rsidRPr="001640EB">
        <w:t>ключевые</w:t>
      </w:r>
      <w:r w:rsidRPr="001640EB">
        <w:rPr>
          <w:spacing w:val="-6"/>
        </w:rPr>
        <w:t xml:space="preserve"> </w:t>
      </w:r>
      <w:r w:rsidRPr="001640EB">
        <w:t>слова</w:t>
      </w:r>
      <w:r w:rsidRPr="001640EB">
        <w:rPr>
          <w:spacing w:val="-6"/>
        </w:rPr>
        <w:t xml:space="preserve"> </w:t>
      </w:r>
      <w:r w:rsidRPr="001640EB">
        <w:t>в</w:t>
      </w:r>
      <w:r w:rsidRPr="001640EB">
        <w:rPr>
          <w:spacing w:val="1"/>
        </w:rPr>
        <w:t xml:space="preserve"> </w:t>
      </w:r>
      <w:r w:rsidRPr="001640EB">
        <w:t>тексте;</w:t>
      </w:r>
      <w:r w:rsidRPr="001640EB">
        <w:rPr>
          <w:spacing w:val="-5"/>
        </w:rPr>
        <w:t xml:space="preserve"> </w:t>
      </w:r>
      <w:r w:rsidRPr="001640EB">
        <w:t>определять</w:t>
      </w:r>
      <w:r w:rsidRPr="001640EB">
        <w:rPr>
          <w:spacing w:val="-1"/>
        </w:rPr>
        <w:t xml:space="preserve"> </w:t>
      </w:r>
      <w:r w:rsidRPr="001640EB">
        <w:t>тему</w:t>
      </w:r>
      <w:r w:rsidRPr="001640EB">
        <w:rPr>
          <w:spacing w:val="-9"/>
        </w:rPr>
        <w:t xml:space="preserve"> </w:t>
      </w:r>
      <w:r w:rsidRPr="001640EB">
        <w:t>текста</w:t>
      </w:r>
      <w:r w:rsidRPr="001640EB">
        <w:rPr>
          <w:spacing w:val="-2"/>
        </w:rPr>
        <w:t xml:space="preserve"> </w:t>
      </w:r>
      <w:r w:rsidRPr="001640EB">
        <w:t>и</w:t>
      </w:r>
      <w:r w:rsidRPr="001640EB">
        <w:rPr>
          <w:spacing w:val="1"/>
        </w:rPr>
        <w:t xml:space="preserve"> </w:t>
      </w:r>
      <w:r w:rsidRPr="001640EB">
        <w:t>основную</w:t>
      </w:r>
      <w:r w:rsidRPr="001640EB">
        <w:rPr>
          <w:spacing w:val="-2"/>
        </w:rPr>
        <w:t xml:space="preserve"> </w:t>
      </w:r>
      <w:r w:rsidRPr="001640EB">
        <w:t>мысль текста;</w:t>
      </w:r>
    </w:p>
    <w:p w:rsidR="001640EB" w:rsidRPr="001640EB" w:rsidRDefault="001640EB" w:rsidP="001640EB">
      <w:pPr>
        <w:pStyle w:val="a7"/>
        <w:spacing w:line="235" w:lineRule="auto"/>
        <w:ind w:left="1003"/>
        <w:jc w:val="left"/>
      </w:pPr>
      <w:r w:rsidRPr="001640EB">
        <w:t>выявлять</w:t>
      </w:r>
      <w:r w:rsidRPr="001640EB">
        <w:rPr>
          <w:spacing w:val="5"/>
        </w:rPr>
        <w:t xml:space="preserve"> </w:t>
      </w:r>
      <w:r w:rsidRPr="001640EB">
        <w:t>части</w:t>
      </w:r>
      <w:r w:rsidRPr="001640EB">
        <w:rPr>
          <w:spacing w:val="6"/>
        </w:rPr>
        <w:t xml:space="preserve"> </w:t>
      </w:r>
      <w:r w:rsidRPr="001640EB">
        <w:t>текста</w:t>
      </w:r>
      <w:r w:rsidRPr="001640EB">
        <w:rPr>
          <w:spacing w:val="5"/>
        </w:rPr>
        <w:t xml:space="preserve"> </w:t>
      </w:r>
      <w:r w:rsidRPr="001640EB">
        <w:t>(абзацы)</w:t>
      </w:r>
      <w:r w:rsidRPr="001640EB">
        <w:rPr>
          <w:spacing w:val="7"/>
        </w:rPr>
        <w:t xml:space="preserve"> </w:t>
      </w:r>
      <w:r w:rsidRPr="001640EB">
        <w:t>и</w:t>
      </w:r>
      <w:r w:rsidRPr="001640EB">
        <w:rPr>
          <w:spacing w:val="1"/>
        </w:rPr>
        <w:t xml:space="preserve"> </w:t>
      </w:r>
      <w:r w:rsidRPr="001640EB">
        <w:t>отражать</w:t>
      </w:r>
      <w:r w:rsidRPr="001640EB">
        <w:rPr>
          <w:spacing w:val="7"/>
        </w:rPr>
        <w:t xml:space="preserve"> </w:t>
      </w:r>
      <w:r w:rsidRPr="001640EB">
        <w:t>с</w:t>
      </w:r>
      <w:r w:rsidRPr="001640EB">
        <w:rPr>
          <w:spacing w:val="-1"/>
        </w:rPr>
        <w:t xml:space="preserve"> </w:t>
      </w:r>
      <w:r w:rsidRPr="001640EB">
        <w:t>помощью</w:t>
      </w:r>
      <w:r w:rsidRPr="001640EB">
        <w:rPr>
          <w:spacing w:val="4"/>
        </w:rPr>
        <w:t xml:space="preserve"> </w:t>
      </w:r>
      <w:r w:rsidRPr="001640EB">
        <w:t>ключевых слов</w:t>
      </w:r>
      <w:r w:rsidRPr="001640EB">
        <w:rPr>
          <w:spacing w:val="3"/>
        </w:rPr>
        <w:t xml:space="preserve"> </w:t>
      </w:r>
      <w:r w:rsidRPr="001640EB">
        <w:t>или</w:t>
      </w:r>
      <w:r w:rsidRPr="001640EB">
        <w:rPr>
          <w:spacing w:val="2"/>
        </w:rPr>
        <w:t xml:space="preserve"> </w:t>
      </w:r>
      <w:r w:rsidRPr="001640EB">
        <w:t>предложений</w:t>
      </w:r>
      <w:r w:rsidRPr="001640EB">
        <w:rPr>
          <w:spacing w:val="1"/>
        </w:rPr>
        <w:t xml:space="preserve"> </w:t>
      </w:r>
      <w:r w:rsidRPr="001640EB">
        <w:t>их</w:t>
      </w:r>
      <w:r w:rsidRPr="001640EB">
        <w:rPr>
          <w:spacing w:val="-57"/>
        </w:rPr>
        <w:t xml:space="preserve"> </w:t>
      </w:r>
      <w:r w:rsidRPr="001640EB">
        <w:t>смысловое содержание;</w:t>
      </w:r>
    </w:p>
    <w:p w:rsidR="001640EB" w:rsidRPr="001640EB" w:rsidRDefault="001640EB" w:rsidP="001640EB">
      <w:pPr>
        <w:pStyle w:val="a7"/>
        <w:spacing w:line="235" w:lineRule="auto"/>
        <w:ind w:left="1003"/>
        <w:jc w:val="left"/>
      </w:pPr>
      <w:r w:rsidRPr="001640EB">
        <w:t>составлять</w:t>
      </w:r>
      <w:r w:rsidRPr="001640EB">
        <w:rPr>
          <w:spacing w:val="9"/>
        </w:rPr>
        <w:t xml:space="preserve"> </w:t>
      </w:r>
      <w:r w:rsidRPr="001640EB">
        <w:t>план</w:t>
      </w:r>
      <w:r w:rsidRPr="001640EB">
        <w:rPr>
          <w:spacing w:val="15"/>
        </w:rPr>
        <w:t xml:space="preserve"> </w:t>
      </w:r>
      <w:r w:rsidRPr="001640EB">
        <w:t>текста,</w:t>
      </w:r>
      <w:r w:rsidRPr="001640EB">
        <w:rPr>
          <w:spacing w:val="10"/>
        </w:rPr>
        <w:t xml:space="preserve"> </w:t>
      </w:r>
      <w:r w:rsidRPr="001640EB">
        <w:t>создавать</w:t>
      </w:r>
      <w:r w:rsidRPr="001640EB">
        <w:rPr>
          <w:spacing w:val="11"/>
        </w:rPr>
        <w:t xml:space="preserve"> </w:t>
      </w:r>
      <w:r w:rsidRPr="001640EB">
        <w:t>по</w:t>
      </w:r>
      <w:r w:rsidRPr="001640EB">
        <w:rPr>
          <w:spacing w:val="13"/>
        </w:rPr>
        <w:t xml:space="preserve"> </w:t>
      </w:r>
      <w:r w:rsidRPr="001640EB">
        <w:t>нему</w:t>
      </w:r>
      <w:r w:rsidRPr="001640EB">
        <w:rPr>
          <w:spacing w:val="4"/>
        </w:rPr>
        <w:t xml:space="preserve"> </w:t>
      </w:r>
      <w:r w:rsidRPr="001640EB">
        <w:t>текст</w:t>
      </w:r>
      <w:r w:rsidRPr="001640EB">
        <w:rPr>
          <w:spacing w:val="14"/>
        </w:rPr>
        <w:t xml:space="preserve"> </w:t>
      </w:r>
      <w:r w:rsidRPr="001640EB">
        <w:t>и</w:t>
      </w:r>
      <w:r w:rsidRPr="001640EB">
        <w:rPr>
          <w:spacing w:val="10"/>
        </w:rPr>
        <w:t xml:space="preserve"> </w:t>
      </w:r>
      <w:r w:rsidRPr="001640EB">
        <w:t>корректировать</w:t>
      </w:r>
      <w:r w:rsidRPr="001640EB">
        <w:rPr>
          <w:spacing w:val="10"/>
        </w:rPr>
        <w:t xml:space="preserve"> </w:t>
      </w:r>
      <w:r w:rsidRPr="001640EB">
        <w:t>текст;</w:t>
      </w:r>
      <w:r w:rsidRPr="001640EB">
        <w:rPr>
          <w:spacing w:val="10"/>
        </w:rPr>
        <w:t xml:space="preserve"> </w:t>
      </w:r>
      <w:r w:rsidRPr="001640EB">
        <w:t>писать</w:t>
      </w:r>
      <w:r w:rsidRPr="001640EB">
        <w:rPr>
          <w:spacing w:val="11"/>
        </w:rPr>
        <w:t xml:space="preserve"> </w:t>
      </w:r>
      <w:r w:rsidRPr="001640EB">
        <w:t>подробное</w:t>
      </w:r>
      <w:r w:rsidRPr="001640EB">
        <w:rPr>
          <w:spacing w:val="-57"/>
        </w:rPr>
        <w:t xml:space="preserve"> </w:t>
      </w:r>
      <w:r w:rsidRPr="001640EB">
        <w:t>изложение</w:t>
      </w:r>
      <w:r w:rsidRPr="001640EB">
        <w:rPr>
          <w:spacing w:val="-5"/>
        </w:rPr>
        <w:t xml:space="preserve"> </w:t>
      </w:r>
      <w:r w:rsidRPr="001640EB">
        <w:t>по</w:t>
      </w:r>
      <w:r w:rsidRPr="001640EB">
        <w:rPr>
          <w:spacing w:val="1"/>
        </w:rPr>
        <w:t xml:space="preserve"> </w:t>
      </w:r>
      <w:r w:rsidRPr="001640EB">
        <w:t>заданному,</w:t>
      </w:r>
      <w:r w:rsidRPr="001640EB">
        <w:rPr>
          <w:spacing w:val="3"/>
        </w:rPr>
        <w:t xml:space="preserve"> </w:t>
      </w:r>
      <w:r w:rsidRPr="001640EB">
        <w:t>коллективно</w:t>
      </w:r>
      <w:r w:rsidRPr="001640EB">
        <w:rPr>
          <w:spacing w:val="1"/>
        </w:rPr>
        <w:t xml:space="preserve"> </w:t>
      </w:r>
      <w:r w:rsidRPr="001640EB">
        <w:t>или</w:t>
      </w:r>
      <w:r w:rsidRPr="001640EB">
        <w:rPr>
          <w:spacing w:val="-3"/>
        </w:rPr>
        <w:t xml:space="preserve"> </w:t>
      </w:r>
      <w:r w:rsidRPr="001640EB">
        <w:t>самостоятельно</w:t>
      </w:r>
      <w:r w:rsidRPr="001640EB">
        <w:rPr>
          <w:spacing w:val="1"/>
        </w:rPr>
        <w:t xml:space="preserve"> </w:t>
      </w:r>
      <w:r w:rsidRPr="001640EB">
        <w:t>составленному</w:t>
      </w:r>
      <w:r w:rsidRPr="001640EB">
        <w:rPr>
          <w:spacing w:val="-9"/>
        </w:rPr>
        <w:t xml:space="preserve"> </w:t>
      </w:r>
      <w:r w:rsidRPr="001640EB">
        <w:t>плану;</w:t>
      </w:r>
    </w:p>
    <w:p w:rsidR="001640EB" w:rsidRPr="001640EB" w:rsidRDefault="001640EB" w:rsidP="001640EB">
      <w:pPr>
        <w:pStyle w:val="a7"/>
        <w:ind w:left="1003"/>
        <w:jc w:val="left"/>
      </w:pPr>
      <w:r w:rsidRPr="001640EB">
        <w:t>объяснять</w:t>
      </w:r>
      <w:r w:rsidRPr="001640EB">
        <w:rPr>
          <w:spacing w:val="-7"/>
        </w:rPr>
        <w:t xml:space="preserve"> </w:t>
      </w:r>
      <w:r w:rsidRPr="001640EB">
        <w:t>своими</w:t>
      </w:r>
      <w:r w:rsidRPr="001640EB">
        <w:rPr>
          <w:spacing w:val="-7"/>
        </w:rPr>
        <w:t xml:space="preserve"> </w:t>
      </w:r>
      <w:r w:rsidRPr="001640EB">
        <w:t>словами</w:t>
      </w:r>
      <w:r w:rsidRPr="001640EB">
        <w:rPr>
          <w:spacing w:val="-7"/>
        </w:rPr>
        <w:t xml:space="preserve"> </w:t>
      </w:r>
      <w:r w:rsidRPr="001640EB">
        <w:t>значение</w:t>
      </w:r>
      <w:r w:rsidRPr="001640EB">
        <w:rPr>
          <w:spacing w:val="-9"/>
        </w:rPr>
        <w:t xml:space="preserve"> </w:t>
      </w:r>
      <w:r w:rsidRPr="001640EB">
        <w:t>изученных</w:t>
      </w:r>
      <w:r w:rsidRPr="001640EB">
        <w:rPr>
          <w:spacing w:val="-3"/>
        </w:rPr>
        <w:t xml:space="preserve"> </w:t>
      </w:r>
      <w:r w:rsidRPr="001640EB">
        <w:t>понятий,</w:t>
      </w:r>
      <w:r w:rsidRPr="001640EB">
        <w:rPr>
          <w:spacing w:val="-7"/>
        </w:rPr>
        <w:t xml:space="preserve"> </w:t>
      </w:r>
      <w:r w:rsidRPr="001640EB">
        <w:t>использовать</w:t>
      </w:r>
      <w:r w:rsidRPr="001640EB">
        <w:rPr>
          <w:spacing w:val="-6"/>
        </w:rPr>
        <w:t xml:space="preserve"> </w:t>
      </w:r>
      <w:r w:rsidRPr="001640EB">
        <w:t>изученные</w:t>
      </w:r>
      <w:r w:rsidRPr="001640EB">
        <w:rPr>
          <w:spacing w:val="-4"/>
        </w:rPr>
        <w:t xml:space="preserve"> </w:t>
      </w:r>
      <w:r w:rsidRPr="001640EB">
        <w:t>понятия</w:t>
      </w:r>
      <w:r w:rsidRPr="001640EB">
        <w:rPr>
          <w:spacing w:val="-8"/>
        </w:rPr>
        <w:t xml:space="preserve"> </w:t>
      </w:r>
      <w:r w:rsidRPr="001640EB">
        <w:t>в</w:t>
      </w:r>
      <w:r w:rsidRPr="001640EB">
        <w:rPr>
          <w:spacing w:val="-57"/>
        </w:rPr>
        <w:t xml:space="preserve"> </w:t>
      </w:r>
      <w:r w:rsidRPr="001640EB">
        <w:t>процессе решения</w:t>
      </w:r>
      <w:r w:rsidRPr="001640EB">
        <w:rPr>
          <w:spacing w:val="2"/>
        </w:rPr>
        <w:t xml:space="preserve"> </w:t>
      </w:r>
      <w:r w:rsidRPr="001640EB">
        <w:t>учебных</w:t>
      </w:r>
      <w:r w:rsidRPr="001640EB">
        <w:rPr>
          <w:spacing w:val="-3"/>
        </w:rPr>
        <w:t xml:space="preserve"> </w:t>
      </w:r>
      <w:r w:rsidRPr="001640EB">
        <w:t>задач;</w:t>
      </w:r>
    </w:p>
    <w:p w:rsidR="001640EB" w:rsidRPr="001640EB" w:rsidRDefault="001640EB" w:rsidP="001640EB">
      <w:pPr>
        <w:pStyle w:val="a7"/>
        <w:spacing w:line="275" w:lineRule="exact"/>
        <w:ind w:left="1743" w:firstLine="0"/>
        <w:jc w:val="left"/>
      </w:pPr>
      <w:r w:rsidRPr="001640EB">
        <w:t>уточнять</w:t>
      </w:r>
      <w:r w:rsidRPr="001640EB">
        <w:rPr>
          <w:spacing w:val="-1"/>
        </w:rPr>
        <w:t xml:space="preserve"> </w:t>
      </w:r>
      <w:r w:rsidRPr="001640EB">
        <w:t>значение</w:t>
      </w:r>
      <w:r w:rsidRPr="001640EB">
        <w:rPr>
          <w:spacing w:val="-2"/>
        </w:rPr>
        <w:t xml:space="preserve"> </w:t>
      </w:r>
      <w:r w:rsidRPr="001640EB">
        <w:t>слова</w:t>
      </w:r>
      <w:r w:rsidRPr="001640EB">
        <w:rPr>
          <w:spacing w:val="-2"/>
        </w:rPr>
        <w:t xml:space="preserve"> </w:t>
      </w:r>
      <w:r w:rsidRPr="001640EB">
        <w:t>с</w:t>
      </w:r>
      <w:r w:rsidRPr="001640EB">
        <w:rPr>
          <w:spacing w:val="-7"/>
        </w:rPr>
        <w:t xml:space="preserve"> </w:t>
      </w:r>
      <w:r w:rsidRPr="001640EB">
        <w:t>помощью</w:t>
      </w:r>
      <w:r w:rsidRPr="001640EB">
        <w:rPr>
          <w:spacing w:val="-3"/>
        </w:rPr>
        <w:t xml:space="preserve"> </w:t>
      </w:r>
      <w:r w:rsidRPr="001640EB">
        <w:t>толкового</w:t>
      </w:r>
      <w:r w:rsidRPr="001640EB">
        <w:rPr>
          <w:spacing w:val="-5"/>
        </w:rPr>
        <w:t xml:space="preserve"> </w:t>
      </w:r>
      <w:r w:rsidRPr="001640EB">
        <w:t>словаря.</w:t>
      </w:r>
    </w:p>
    <w:p w:rsidR="001640EB" w:rsidRPr="001640EB" w:rsidRDefault="001640EB" w:rsidP="001640EB">
      <w:pPr>
        <w:pStyle w:val="a7"/>
        <w:ind w:left="1003"/>
        <w:jc w:val="left"/>
      </w:pPr>
      <w:r w:rsidRPr="001640EB">
        <w:rPr>
          <w:spacing w:val="-1"/>
        </w:rPr>
        <w:t>Предметные</w:t>
      </w:r>
      <w:r w:rsidRPr="001640EB">
        <w:rPr>
          <w:spacing w:val="-13"/>
        </w:rPr>
        <w:t xml:space="preserve"> </w:t>
      </w:r>
      <w:r w:rsidRPr="001640EB">
        <w:rPr>
          <w:spacing w:val="-1"/>
        </w:rPr>
        <w:t>результаты</w:t>
      </w:r>
      <w:r w:rsidRPr="001640EB">
        <w:rPr>
          <w:spacing w:val="-10"/>
        </w:rPr>
        <w:t xml:space="preserve"> </w:t>
      </w:r>
      <w:r w:rsidRPr="001640EB">
        <w:rPr>
          <w:spacing w:val="-1"/>
        </w:rPr>
        <w:t>изучения</w:t>
      </w:r>
      <w:r w:rsidRPr="001640EB">
        <w:rPr>
          <w:spacing w:val="-11"/>
        </w:rPr>
        <w:t xml:space="preserve"> </w:t>
      </w:r>
      <w:r w:rsidRPr="001640EB">
        <w:rPr>
          <w:spacing w:val="-1"/>
        </w:rPr>
        <w:t>русского</w:t>
      </w:r>
      <w:r w:rsidRPr="001640EB">
        <w:rPr>
          <w:spacing w:val="-12"/>
        </w:rPr>
        <w:t xml:space="preserve"> </w:t>
      </w:r>
      <w:r w:rsidRPr="001640EB">
        <w:rPr>
          <w:spacing w:val="-1"/>
        </w:rPr>
        <w:t>языка.</w:t>
      </w:r>
      <w:r w:rsidRPr="001640EB">
        <w:rPr>
          <w:spacing w:val="-10"/>
        </w:rPr>
        <w:t xml:space="preserve"> </w:t>
      </w:r>
      <w:r w:rsidRPr="001640EB">
        <w:rPr>
          <w:spacing w:val="-1"/>
        </w:rPr>
        <w:t>К</w:t>
      </w:r>
      <w:r w:rsidRPr="001640EB">
        <w:rPr>
          <w:spacing w:val="-13"/>
        </w:rPr>
        <w:t xml:space="preserve"> </w:t>
      </w:r>
      <w:r w:rsidRPr="001640EB">
        <w:rPr>
          <w:spacing w:val="-1"/>
        </w:rPr>
        <w:t>концу</w:t>
      </w:r>
      <w:r w:rsidRPr="001640EB">
        <w:rPr>
          <w:spacing w:val="-22"/>
        </w:rPr>
        <w:t xml:space="preserve"> </w:t>
      </w:r>
      <w:r w:rsidRPr="001640EB">
        <w:t>обучения</w:t>
      </w:r>
      <w:r w:rsidRPr="001640EB">
        <w:rPr>
          <w:spacing w:val="-12"/>
        </w:rPr>
        <w:t xml:space="preserve"> </w:t>
      </w:r>
      <w:r w:rsidRPr="001640EB">
        <w:t>в</w:t>
      </w:r>
      <w:r w:rsidRPr="001640EB">
        <w:rPr>
          <w:spacing w:val="-10"/>
        </w:rPr>
        <w:t xml:space="preserve"> </w:t>
      </w:r>
      <w:r w:rsidRPr="001640EB">
        <w:t>4</w:t>
      </w:r>
      <w:r w:rsidRPr="001640EB">
        <w:rPr>
          <w:spacing w:val="-12"/>
        </w:rPr>
        <w:t xml:space="preserve"> </w:t>
      </w:r>
      <w:r w:rsidRPr="001640EB">
        <w:t>классе</w:t>
      </w:r>
      <w:r w:rsidRPr="001640EB">
        <w:rPr>
          <w:spacing w:val="-13"/>
        </w:rPr>
        <w:t xml:space="preserve"> </w:t>
      </w:r>
      <w:r w:rsidRPr="001640EB">
        <w:t>обучающийся</w:t>
      </w:r>
      <w:r w:rsidRPr="001640EB">
        <w:rPr>
          <w:spacing w:val="-57"/>
        </w:rPr>
        <w:t xml:space="preserve"> </w:t>
      </w:r>
      <w:r w:rsidRPr="001640EB">
        <w:t>научится:</w:t>
      </w:r>
    </w:p>
    <w:p w:rsidR="001640EB" w:rsidRPr="001640EB" w:rsidRDefault="001640EB" w:rsidP="001640EB">
      <w:pPr>
        <w:pStyle w:val="a7"/>
        <w:ind w:left="1003" w:right="495"/>
        <w:jc w:val="left"/>
      </w:pPr>
      <w:r w:rsidRPr="001640EB">
        <w:t>осознавать</w:t>
      </w:r>
      <w:r w:rsidRPr="001640EB">
        <w:rPr>
          <w:spacing w:val="4"/>
        </w:rPr>
        <w:t xml:space="preserve"> </w:t>
      </w:r>
      <w:r w:rsidRPr="001640EB">
        <w:t>многообразие</w:t>
      </w:r>
      <w:r w:rsidRPr="001640EB">
        <w:rPr>
          <w:spacing w:val="2"/>
        </w:rPr>
        <w:t xml:space="preserve"> </w:t>
      </w:r>
      <w:r w:rsidRPr="001640EB">
        <w:t>языков</w:t>
      </w:r>
      <w:r w:rsidRPr="001640EB">
        <w:rPr>
          <w:spacing w:val="60"/>
        </w:rPr>
        <w:t xml:space="preserve"> </w:t>
      </w:r>
      <w:r w:rsidRPr="001640EB">
        <w:t>и</w:t>
      </w:r>
      <w:r w:rsidRPr="001640EB">
        <w:rPr>
          <w:spacing w:val="3"/>
        </w:rPr>
        <w:t xml:space="preserve"> </w:t>
      </w:r>
      <w:r w:rsidRPr="001640EB">
        <w:t>культур</w:t>
      </w:r>
      <w:r w:rsidRPr="001640EB">
        <w:rPr>
          <w:spacing w:val="2"/>
        </w:rPr>
        <w:t xml:space="preserve"> </w:t>
      </w:r>
      <w:r w:rsidRPr="001640EB">
        <w:t>на</w:t>
      </w:r>
      <w:r w:rsidRPr="001640EB">
        <w:rPr>
          <w:spacing w:val="6"/>
        </w:rPr>
        <w:t xml:space="preserve"> </w:t>
      </w:r>
      <w:r w:rsidRPr="001640EB">
        <w:t>территории</w:t>
      </w:r>
      <w:r w:rsidRPr="001640EB">
        <w:rPr>
          <w:spacing w:val="3"/>
        </w:rPr>
        <w:t xml:space="preserve"> </w:t>
      </w:r>
      <w:r w:rsidRPr="001640EB">
        <w:t>Российской</w:t>
      </w:r>
      <w:r w:rsidRPr="001640EB">
        <w:rPr>
          <w:spacing w:val="59"/>
        </w:rPr>
        <w:t xml:space="preserve"> </w:t>
      </w:r>
      <w:r w:rsidRPr="001640EB">
        <w:t>Федерации,</w:t>
      </w:r>
      <w:r w:rsidRPr="001640EB">
        <w:rPr>
          <w:spacing w:val="-57"/>
        </w:rPr>
        <w:t xml:space="preserve"> </w:t>
      </w:r>
      <w:r w:rsidRPr="001640EB">
        <w:t>осознавать</w:t>
      </w:r>
      <w:r w:rsidRPr="001640EB">
        <w:rPr>
          <w:spacing w:val="2"/>
        </w:rPr>
        <w:t xml:space="preserve"> </w:t>
      </w:r>
      <w:r w:rsidRPr="001640EB">
        <w:t>язык как</w:t>
      </w:r>
      <w:r w:rsidRPr="001640EB">
        <w:rPr>
          <w:spacing w:val="-5"/>
        </w:rPr>
        <w:t xml:space="preserve"> </w:t>
      </w:r>
      <w:r w:rsidRPr="001640EB">
        <w:t>одну</w:t>
      </w:r>
      <w:r w:rsidRPr="001640EB">
        <w:rPr>
          <w:spacing w:val="-8"/>
        </w:rPr>
        <w:t xml:space="preserve"> </w:t>
      </w:r>
      <w:r w:rsidRPr="001640EB">
        <w:t>из</w:t>
      </w:r>
      <w:r w:rsidRPr="001640EB">
        <w:rPr>
          <w:spacing w:val="3"/>
        </w:rPr>
        <w:t xml:space="preserve"> </w:t>
      </w:r>
      <w:r w:rsidRPr="001640EB">
        <w:t>главных</w:t>
      </w:r>
      <w:r w:rsidRPr="001640EB">
        <w:rPr>
          <w:spacing w:val="-4"/>
        </w:rPr>
        <w:t xml:space="preserve"> </w:t>
      </w:r>
      <w:r w:rsidRPr="001640EB">
        <w:t>духовно-нравственных</w:t>
      </w:r>
      <w:r w:rsidRPr="001640EB">
        <w:rPr>
          <w:spacing w:val="-3"/>
        </w:rPr>
        <w:t xml:space="preserve"> </w:t>
      </w:r>
      <w:r w:rsidRPr="001640EB">
        <w:t>ценностей</w:t>
      </w:r>
      <w:r w:rsidRPr="001640EB">
        <w:rPr>
          <w:spacing w:val="-2"/>
        </w:rPr>
        <w:t xml:space="preserve"> </w:t>
      </w:r>
      <w:r w:rsidRPr="001640EB">
        <w:t>народа;</w:t>
      </w:r>
    </w:p>
    <w:p w:rsidR="001640EB" w:rsidRPr="001640EB" w:rsidRDefault="001640EB" w:rsidP="001640EB">
      <w:pPr>
        <w:pStyle w:val="a7"/>
        <w:spacing w:line="271" w:lineRule="exact"/>
        <w:ind w:left="1743" w:firstLine="0"/>
        <w:jc w:val="left"/>
      </w:pPr>
      <w:r w:rsidRPr="001640EB">
        <w:t>объяснять</w:t>
      </w:r>
      <w:r w:rsidRPr="001640EB">
        <w:rPr>
          <w:spacing w:val="-4"/>
        </w:rPr>
        <w:t xml:space="preserve"> </w:t>
      </w:r>
      <w:r w:rsidRPr="001640EB">
        <w:t>роль языка</w:t>
      </w:r>
      <w:r w:rsidRPr="001640EB">
        <w:rPr>
          <w:spacing w:val="-2"/>
        </w:rPr>
        <w:t xml:space="preserve"> </w:t>
      </w:r>
      <w:r w:rsidRPr="001640EB">
        <w:t>как</w:t>
      </w:r>
      <w:r w:rsidRPr="001640EB">
        <w:rPr>
          <w:spacing w:val="-6"/>
        </w:rPr>
        <w:t xml:space="preserve"> </w:t>
      </w:r>
      <w:r w:rsidRPr="001640EB">
        <w:t>основного</w:t>
      </w:r>
      <w:r w:rsidRPr="001640EB">
        <w:rPr>
          <w:spacing w:val="-1"/>
        </w:rPr>
        <w:t xml:space="preserve"> </w:t>
      </w:r>
      <w:r w:rsidRPr="001640EB">
        <w:t>средства</w:t>
      </w:r>
      <w:r w:rsidRPr="001640EB">
        <w:rPr>
          <w:spacing w:val="-2"/>
        </w:rPr>
        <w:t xml:space="preserve"> </w:t>
      </w:r>
      <w:r w:rsidRPr="001640EB">
        <w:t>общения;</w:t>
      </w:r>
    </w:p>
    <w:p w:rsidR="001640EB" w:rsidRPr="001640EB" w:rsidRDefault="001640EB" w:rsidP="001640EB">
      <w:pPr>
        <w:pStyle w:val="a7"/>
        <w:spacing w:line="235" w:lineRule="auto"/>
        <w:ind w:left="1003"/>
        <w:jc w:val="left"/>
      </w:pPr>
      <w:r w:rsidRPr="001640EB">
        <w:t>объяснять</w:t>
      </w:r>
      <w:r w:rsidRPr="001640EB">
        <w:rPr>
          <w:spacing w:val="4"/>
        </w:rPr>
        <w:t xml:space="preserve"> </w:t>
      </w:r>
      <w:r w:rsidRPr="001640EB">
        <w:t>роль</w:t>
      </w:r>
      <w:r w:rsidRPr="001640EB">
        <w:rPr>
          <w:spacing w:val="4"/>
        </w:rPr>
        <w:t xml:space="preserve"> </w:t>
      </w:r>
      <w:r w:rsidRPr="001640EB">
        <w:t>русского</w:t>
      </w:r>
      <w:r w:rsidRPr="001640EB">
        <w:rPr>
          <w:spacing w:val="12"/>
        </w:rPr>
        <w:t xml:space="preserve"> </w:t>
      </w:r>
      <w:r w:rsidRPr="001640EB">
        <w:t>языка</w:t>
      </w:r>
      <w:r w:rsidRPr="001640EB">
        <w:rPr>
          <w:spacing w:val="6"/>
        </w:rPr>
        <w:t xml:space="preserve"> </w:t>
      </w:r>
      <w:r w:rsidRPr="001640EB">
        <w:t>как</w:t>
      </w:r>
      <w:r w:rsidRPr="001640EB">
        <w:rPr>
          <w:spacing w:val="2"/>
        </w:rPr>
        <w:t xml:space="preserve"> </w:t>
      </w:r>
      <w:r w:rsidRPr="001640EB">
        <w:t>государственного</w:t>
      </w:r>
      <w:r w:rsidRPr="001640EB">
        <w:rPr>
          <w:spacing w:val="7"/>
        </w:rPr>
        <w:t xml:space="preserve"> </w:t>
      </w:r>
      <w:r w:rsidRPr="001640EB">
        <w:t>языка</w:t>
      </w:r>
      <w:r w:rsidRPr="001640EB">
        <w:rPr>
          <w:spacing w:val="3"/>
        </w:rPr>
        <w:t xml:space="preserve"> </w:t>
      </w:r>
      <w:r w:rsidRPr="001640EB">
        <w:t>Российской</w:t>
      </w:r>
      <w:r w:rsidRPr="001640EB">
        <w:rPr>
          <w:spacing w:val="3"/>
        </w:rPr>
        <w:t xml:space="preserve"> </w:t>
      </w:r>
      <w:r w:rsidRPr="001640EB">
        <w:t>Федерации</w:t>
      </w:r>
      <w:r w:rsidRPr="001640EB">
        <w:rPr>
          <w:spacing w:val="3"/>
        </w:rPr>
        <w:t xml:space="preserve"> </w:t>
      </w:r>
      <w:r w:rsidRPr="001640EB">
        <w:t>и</w:t>
      </w:r>
      <w:r w:rsidRPr="001640EB">
        <w:rPr>
          <w:spacing w:val="9"/>
        </w:rPr>
        <w:t xml:space="preserve"> </w:t>
      </w:r>
      <w:r w:rsidRPr="001640EB">
        <w:t>языка</w:t>
      </w:r>
      <w:r w:rsidRPr="001640EB">
        <w:rPr>
          <w:spacing w:val="-57"/>
        </w:rPr>
        <w:t xml:space="preserve"> </w:t>
      </w:r>
      <w:r w:rsidRPr="001640EB">
        <w:t>межнационального</w:t>
      </w:r>
      <w:r w:rsidRPr="001640EB">
        <w:rPr>
          <w:spacing w:val="-4"/>
        </w:rPr>
        <w:t xml:space="preserve"> </w:t>
      </w:r>
      <w:r w:rsidRPr="001640EB">
        <w:t>общения;</w:t>
      </w:r>
    </w:p>
    <w:p w:rsidR="001640EB" w:rsidRPr="001640EB" w:rsidRDefault="001640EB" w:rsidP="001640EB">
      <w:pPr>
        <w:pStyle w:val="a7"/>
        <w:spacing w:line="235" w:lineRule="auto"/>
        <w:ind w:left="1003" w:right="495"/>
        <w:jc w:val="left"/>
      </w:pPr>
      <w:r w:rsidRPr="001640EB">
        <w:t>осознавать</w:t>
      </w:r>
      <w:r w:rsidRPr="001640EB">
        <w:rPr>
          <w:spacing w:val="1"/>
        </w:rPr>
        <w:t xml:space="preserve"> </w:t>
      </w:r>
      <w:r w:rsidRPr="001640EB">
        <w:t>правильную</w:t>
      </w:r>
      <w:r w:rsidRPr="001640EB">
        <w:rPr>
          <w:spacing w:val="1"/>
        </w:rPr>
        <w:t xml:space="preserve"> </w:t>
      </w:r>
      <w:r w:rsidRPr="001640EB">
        <w:t>устную</w:t>
      </w:r>
      <w:r w:rsidRPr="001640EB">
        <w:rPr>
          <w:spacing w:val="1"/>
        </w:rPr>
        <w:t xml:space="preserve"> </w:t>
      </w:r>
      <w:r w:rsidRPr="001640EB">
        <w:t>и</w:t>
      </w:r>
      <w:r w:rsidRPr="001640EB">
        <w:rPr>
          <w:spacing w:val="1"/>
        </w:rPr>
        <w:t xml:space="preserve"> </w:t>
      </w:r>
      <w:r w:rsidRPr="001640EB">
        <w:t>письменную</w:t>
      </w:r>
      <w:r w:rsidRPr="001640EB">
        <w:rPr>
          <w:spacing w:val="1"/>
        </w:rPr>
        <w:t xml:space="preserve"> </w:t>
      </w:r>
      <w:r w:rsidRPr="001640EB">
        <w:t>речь</w:t>
      </w:r>
      <w:r w:rsidRPr="001640EB">
        <w:rPr>
          <w:spacing w:val="1"/>
        </w:rPr>
        <w:t xml:space="preserve"> </w:t>
      </w:r>
      <w:r w:rsidRPr="001640EB">
        <w:t>как</w:t>
      </w:r>
      <w:r w:rsidRPr="001640EB">
        <w:rPr>
          <w:spacing w:val="1"/>
        </w:rPr>
        <w:t xml:space="preserve"> </w:t>
      </w:r>
      <w:r w:rsidRPr="001640EB">
        <w:t>показатель</w:t>
      </w:r>
      <w:r w:rsidRPr="001640EB">
        <w:rPr>
          <w:spacing w:val="1"/>
        </w:rPr>
        <w:t xml:space="preserve"> </w:t>
      </w:r>
      <w:r w:rsidRPr="001640EB">
        <w:t>общей</w:t>
      </w:r>
      <w:r w:rsidRPr="001640EB">
        <w:rPr>
          <w:spacing w:val="1"/>
        </w:rPr>
        <w:t xml:space="preserve"> </w:t>
      </w:r>
      <w:r w:rsidRPr="001640EB">
        <w:t>культуры</w:t>
      </w:r>
      <w:r w:rsidRPr="001640EB">
        <w:rPr>
          <w:spacing w:val="-57"/>
        </w:rPr>
        <w:t xml:space="preserve"> </w:t>
      </w:r>
      <w:r w:rsidRPr="001640EB">
        <w:t>человека;</w:t>
      </w:r>
    </w:p>
    <w:p w:rsidR="001640EB" w:rsidRPr="001640EB" w:rsidRDefault="001640EB" w:rsidP="001640EB">
      <w:pPr>
        <w:pStyle w:val="a7"/>
        <w:ind w:left="1003"/>
        <w:jc w:val="left"/>
      </w:pPr>
      <w:r w:rsidRPr="001640EB">
        <w:t>проводить</w:t>
      </w:r>
      <w:r w:rsidRPr="001640EB">
        <w:rPr>
          <w:spacing w:val="11"/>
        </w:rPr>
        <w:t xml:space="preserve"> </w:t>
      </w:r>
      <w:r w:rsidRPr="001640EB">
        <w:t>звуко-буквенный</w:t>
      </w:r>
      <w:r w:rsidRPr="001640EB">
        <w:rPr>
          <w:spacing w:val="15"/>
        </w:rPr>
        <w:t xml:space="preserve"> </w:t>
      </w:r>
      <w:r w:rsidRPr="001640EB">
        <w:t>разбор</w:t>
      </w:r>
      <w:r w:rsidRPr="001640EB">
        <w:rPr>
          <w:spacing w:val="14"/>
        </w:rPr>
        <w:t xml:space="preserve"> </w:t>
      </w:r>
      <w:r w:rsidRPr="001640EB">
        <w:t>слов</w:t>
      </w:r>
      <w:r w:rsidRPr="001640EB">
        <w:rPr>
          <w:spacing w:val="11"/>
        </w:rPr>
        <w:t xml:space="preserve"> </w:t>
      </w:r>
      <w:r w:rsidRPr="001640EB">
        <w:t>(в</w:t>
      </w:r>
      <w:r w:rsidRPr="001640EB">
        <w:rPr>
          <w:spacing w:val="11"/>
        </w:rPr>
        <w:t xml:space="preserve"> </w:t>
      </w:r>
      <w:r w:rsidRPr="001640EB">
        <w:t>соответствии</w:t>
      </w:r>
      <w:r w:rsidRPr="001640EB">
        <w:rPr>
          <w:spacing w:val="11"/>
        </w:rPr>
        <w:t xml:space="preserve"> </w:t>
      </w:r>
      <w:r w:rsidRPr="001640EB">
        <w:t>с</w:t>
      </w:r>
      <w:r w:rsidRPr="001640EB">
        <w:rPr>
          <w:spacing w:val="14"/>
        </w:rPr>
        <w:t xml:space="preserve"> </w:t>
      </w:r>
      <w:r w:rsidRPr="001640EB">
        <w:t>предложенным</w:t>
      </w:r>
      <w:r w:rsidRPr="001640EB">
        <w:rPr>
          <w:spacing w:val="11"/>
        </w:rPr>
        <w:t xml:space="preserve"> </w:t>
      </w:r>
      <w:r w:rsidRPr="001640EB">
        <w:t>в</w:t>
      </w:r>
      <w:r w:rsidRPr="001640EB">
        <w:rPr>
          <w:spacing w:val="12"/>
        </w:rPr>
        <w:t xml:space="preserve"> </w:t>
      </w:r>
      <w:r w:rsidRPr="001640EB">
        <w:t>учебнике</w:t>
      </w:r>
      <w:r w:rsidRPr="001640EB">
        <w:rPr>
          <w:spacing w:val="-57"/>
        </w:rPr>
        <w:t xml:space="preserve"> </w:t>
      </w:r>
      <w:r w:rsidRPr="001640EB">
        <w:t>алгоритмом);</w:t>
      </w:r>
    </w:p>
    <w:p w:rsidR="001640EB" w:rsidRPr="001640EB" w:rsidRDefault="001640EB" w:rsidP="001640EB">
      <w:pPr>
        <w:pStyle w:val="a7"/>
        <w:spacing w:before="3" w:line="235" w:lineRule="auto"/>
        <w:ind w:left="1003" w:right="1473"/>
        <w:jc w:val="left"/>
      </w:pPr>
      <w:r w:rsidRPr="001640EB">
        <w:t>подбирать</w:t>
      </w:r>
      <w:r w:rsidRPr="001640EB">
        <w:rPr>
          <w:spacing w:val="1"/>
        </w:rPr>
        <w:t xml:space="preserve"> </w:t>
      </w:r>
      <w:r w:rsidRPr="001640EB">
        <w:t>к</w:t>
      </w:r>
      <w:r w:rsidRPr="001640EB">
        <w:rPr>
          <w:spacing w:val="1"/>
        </w:rPr>
        <w:t xml:space="preserve"> </w:t>
      </w:r>
      <w:r w:rsidRPr="001640EB">
        <w:t>предложенным</w:t>
      </w:r>
      <w:r w:rsidRPr="001640EB">
        <w:rPr>
          <w:spacing w:val="1"/>
        </w:rPr>
        <w:t xml:space="preserve"> </w:t>
      </w:r>
      <w:r w:rsidRPr="001640EB">
        <w:t>словам</w:t>
      </w:r>
      <w:r w:rsidRPr="001640EB">
        <w:rPr>
          <w:spacing w:val="1"/>
        </w:rPr>
        <w:t xml:space="preserve"> </w:t>
      </w:r>
      <w:r w:rsidRPr="001640EB">
        <w:t>синонимы;</w:t>
      </w:r>
      <w:r w:rsidRPr="001640EB">
        <w:rPr>
          <w:spacing w:val="1"/>
        </w:rPr>
        <w:t xml:space="preserve"> </w:t>
      </w:r>
      <w:r w:rsidRPr="001640EB">
        <w:t>подбирать</w:t>
      </w:r>
      <w:r w:rsidRPr="001640EB">
        <w:rPr>
          <w:spacing w:val="1"/>
        </w:rPr>
        <w:t xml:space="preserve"> </w:t>
      </w:r>
      <w:r w:rsidRPr="001640EB">
        <w:t>к</w:t>
      </w:r>
      <w:r w:rsidRPr="001640EB">
        <w:rPr>
          <w:spacing w:val="1"/>
        </w:rPr>
        <w:t xml:space="preserve"> </w:t>
      </w:r>
      <w:r w:rsidRPr="001640EB">
        <w:t>предложенным</w:t>
      </w:r>
      <w:r w:rsidRPr="001640EB">
        <w:rPr>
          <w:spacing w:val="1"/>
        </w:rPr>
        <w:t xml:space="preserve"> </w:t>
      </w:r>
      <w:r w:rsidRPr="001640EB">
        <w:t>словам</w:t>
      </w:r>
      <w:r w:rsidRPr="001640EB">
        <w:rPr>
          <w:spacing w:val="-57"/>
        </w:rPr>
        <w:t xml:space="preserve"> </w:t>
      </w:r>
      <w:r w:rsidRPr="001640EB">
        <w:t>антонимы;</w:t>
      </w:r>
    </w:p>
    <w:p w:rsidR="001640EB" w:rsidRPr="001640EB" w:rsidRDefault="001640EB" w:rsidP="001640EB">
      <w:pPr>
        <w:pStyle w:val="a7"/>
        <w:spacing w:before="6" w:line="235" w:lineRule="auto"/>
        <w:ind w:left="1003"/>
        <w:jc w:val="left"/>
      </w:pPr>
      <w:r w:rsidRPr="001640EB">
        <w:t>выявлять</w:t>
      </w:r>
      <w:r w:rsidRPr="001640EB">
        <w:rPr>
          <w:spacing w:val="3"/>
        </w:rPr>
        <w:t xml:space="preserve"> </w:t>
      </w:r>
      <w:r w:rsidRPr="001640EB">
        <w:t>в</w:t>
      </w:r>
      <w:r w:rsidRPr="001640EB">
        <w:rPr>
          <w:spacing w:val="4"/>
        </w:rPr>
        <w:t xml:space="preserve"> </w:t>
      </w:r>
      <w:r w:rsidRPr="001640EB">
        <w:t>речи</w:t>
      </w:r>
      <w:r w:rsidRPr="001640EB">
        <w:rPr>
          <w:spacing w:val="8"/>
        </w:rPr>
        <w:t xml:space="preserve"> </w:t>
      </w:r>
      <w:r w:rsidRPr="001640EB">
        <w:t>слова,</w:t>
      </w:r>
      <w:r w:rsidRPr="001640EB">
        <w:rPr>
          <w:spacing w:val="5"/>
        </w:rPr>
        <w:t xml:space="preserve"> </w:t>
      </w:r>
      <w:r w:rsidRPr="001640EB">
        <w:t>значение</w:t>
      </w:r>
      <w:r w:rsidRPr="001640EB">
        <w:rPr>
          <w:spacing w:val="2"/>
        </w:rPr>
        <w:t xml:space="preserve"> </w:t>
      </w:r>
      <w:r w:rsidRPr="001640EB">
        <w:t>которых</w:t>
      </w:r>
      <w:r w:rsidRPr="001640EB">
        <w:rPr>
          <w:spacing w:val="2"/>
        </w:rPr>
        <w:t xml:space="preserve"> </w:t>
      </w:r>
      <w:r w:rsidRPr="001640EB">
        <w:t>требует</w:t>
      </w:r>
      <w:r w:rsidRPr="001640EB">
        <w:rPr>
          <w:spacing w:val="13"/>
        </w:rPr>
        <w:t xml:space="preserve"> </w:t>
      </w:r>
      <w:r w:rsidRPr="001640EB">
        <w:t>уточнения, определять</w:t>
      </w:r>
      <w:r w:rsidRPr="001640EB">
        <w:rPr>
          <w:spacing w:val="8"/>
        </w:rPr>
        <w:t xml:space="preserve"> </w:t>
      </w:r>
      <w:r w:rsidRPr="001640EB">
        <w:t>значение</w:t>
      </w:r>
      <w:r w:rsidRPr="001640EB">
        <w:rPr>
          <w:spacing w:val="6"/>
        </w:rPr>
        <w:t xml:space="preserve"> </w:t>
      </w:r>
      <w:r w:rsidRPr="001640EB">
        <w:t>слова</w:t>
      </w:r>
      <w:r w:rsidRPr="001640EB">
        <w:rPr>
          <w:spacing w:val="3"/>
        </w:rPr>
        <w:t xml:space="preserve"> </w:t>
      </w:r>
      <w:r w:rsidRPr="001640EB">
        <w:t>по</w:t>
      </w:r>
      <w:r w:rsidRPr="001640EB">
        <w:rPr>
          <w:spacing w:val="-57"/>
        </w:rPr>
        <w:t xml:space="preserve"> </w:t>
      </w:r>
      <w:r w:rsidRPr="001640EB">
        <w:t>контексту;</w:t>
      </w:r>
    </w:p>
    <w:p w:rsidR="001640EB" w:rsidRPr="001640EB" w:rsidRDefault="001640EB" w:rsidP="001640EB">
      <w:pPr>
        <w:pStyle w:val="a7"/>
        <w:spacing w:before="5" w:line="235" w:lineRule="auto"/>
        <w:ind w:left="1003"/>
        <w:jc w:val="left"/>
      </w:pPr>
      <w:r w:rsidRPr="001640EB">
        <w:t>проводить</w:t>
      </w:r>
      <w:r w:rsidRPr="001640EB">
        <w:rPr>
          <w:spacing w:val="-4"/>
        </w:rPr>
        <w:t xml:space="preserve"> </w:t>
      </w:r>
      <w:r w:rsidRPr="001640EB">
        <w:t>разбор</w:t>
      </w:r>
      <w:r w:rsidRPr="001640EB">
        <w:rPr>
          <w:spacing w:val="-5"/>
        </w:rPr>
        <w:t xml:space="preserve"> </w:t>
      </w:r>
      <w:r w:rsidRPr="001640EB">
        <w:t>по</w:t>
      </w:r>
      <w:r w:rsidRPr="001640EB">
        <w:rPr>
          <w:spacing w:val="-5"/>
        </w:rPr>
        <w:t xml:space="preserve"> </w:t>
      </w:r>
      <w:r w:rsidRPr="001640EB">
        <w:t>составу</w:t>
      </w:r>
      <w:r w:rsidRPr="001640EB">
        <w:rPr>
          <w:spacing w:val="-14"/>
        </w:rPr>
        <w:t xml:space="preserve"> </w:t>
      </w:r>
      <w:r w:rsidRPr="001640EB">
        <w:t>слов</w:t>
      </w:r>
      <w:r w:rsidRPr="001640EB">
        <w:rPr>
          <w:spacing w:val="-3"/>
        </w:rPr>
        <w:t xml:space="preserve"> </w:t>
      </w:r>
      <w:r w:rsidRPr="001640EB">
        <w:t>с</w:t>
      </w:r>
      <w:r w:rsidRPr="001640EB">
        <w:rPr>
          <w:spacing w:val="-11"/>
        </w:rPr>
        <w:t xml:space="preserve"> </w:t>
      </w:r>
      <w:r w:rsidRPr="001640EB">
        <w:t>однозначно</w:t>
      </w:r>
      <w:r w:rsidRPr="001640EB">
        <w:rPr>
          <w:spacing w:val="-5"/>
        </w:rPr>
        <w:t xml:space="preserve"> </w:t>
      </w:r>
      <w:r w:rsidRPr="001640EB">
        <w:t>выделяемыми</w:t>
      </w:r>
      <w:r w:rsidRPr="001640EB">
        <w:rPr>
          <w:spacing w:val="-9"/>
        </w:rPr>
        <w:t xml:space="preserve"> </w:t>
      </w:r>
      <w:r w:rsidRPr="001640EB">
        <w:t>морфемами;</w:t>
      </w:r>
      <w:r w:rsidRPr="001640EB">
        <w:rPr>
          <w:spacing w:val="-9"/>
        </w:rPr>
        <w:t xml:space="preserve"> </w:t>
      </w:r>
      <w:r w:rsidRPr="001640EB">
        <w:t>составлять</w:t>
      </w:r>
      <w:r w:rsidRPr="001640EB">
        <w:rPr>
          <w:spacing w:val="6"/>
        </w:rPr>
        <w:t xml:space="preserve"> </w:t>
      </w:r>
      <w:r w:rsidRPr="001640EB">
        <w:t>схему</w:t>
      </w:r>
      <w:r w:rsidRPr="001640EB">
        <w:rPr>
          <w:spacing w:val="-57"/>
        </w:rPr>
        <w:t xml:space="preserve"> </w:t>
      </w:r>
      <w:r w:rsidRPr="001640EB">
        <w:t>состава слова;</w:t>
      </w:r>
      <w:r w:rsidRPr="001640EB">
        <w:rPr>
          <w:spacing w:val="-3"/>
        </w:rPr>
        <w:t xml:space="preserve"> </w:t>
      </w:r>
      <w:r w:rsidRPr="001640EB">
        <w:t>соотносить</w:t>
      </w:r>
      <w:r w:rsidRPr="001640EB">
        <w:rPr>
          <w:spacing w:val="2"/>
        </w:rPr>
        <w:t xml:space="preserve"> </w:t>
      </w:r>
      <w:r w:rsidRPr="001640EB">
        <w:t>состав</w:t>
      </w:r>
      <w:r w:rsidRPr="001640EB">
        <w:rPr>
          <w:spacing w:val="-2"/>
        </w:rPr>
        <w:t xml:space="preserve"> </w:t>
      </w:r>
      <w:r w:rsidRPr="001640EB">
        <w:t>слова</w:t>
      </w:r>
      <w:r w:rsidRPr="001640EB">
        <w:rPr>
          <w:spacing w:val="1"/>
        </w:rPr>
        <w:t xml:space="preserve"> </w:t>
      </w:r>
      <w:r w:rsidRPr="001640EB">
        <w:t>с</w:t>
      </w:r>
      <w:r w:rsidRPr="001640EB">
        <w:rPr>
          <w:spacing w:val="-4"/>
        </w:rPr>
        <w:t xml:space="preserve"> </w:t>
      </w:r>
      <w:r w:rsidRPr="001640EB">
        <w:t>представленной</w:t>
      </w:r>
      <w:r w:rsidRPr="001640EB">
        <w:rPr>
          <w:spacing w:val="2"/>
        </w:rPr>
        <w:t xml:space="preserve"> </w:t>
      </w:r>
      <w:r w:rsidRPr="001640EB">
        <w:t>схемой;</w:t>
      </w:r>
    </w:p>
    <w:p w:rsidR="001640EB" w:rsidRPr="001640EB" w:rsidRDefault="001640EB" w:rsidP="001640EB">
      <w:pPr>
        <w:spacing w:line="235" w:lineRule="auto"/>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54"/>
      </w:pPr>
      <w:r w:rsidRPr="001640EB">
        <w:lastRenderedPageBreak/>
        <w:t>устанавливать принадлежность слова к определённой части речи (в объёме изученного) по</w:t>
      </w:r>
      <w:r w:rsidRPr="001640EB">
        <w:rPr>
          <w:spacing w:val="1"/>
        </w:rPr>
        <w:t xml:space="preserve"> </w:t>
      </w:r>
      <w:r w:rsidRPr="001640EB">
        <w:t>комплексу</w:t>
      </w:r>
      <w:r w:rsidRPr="001640EB">
        <w:rPr>
          <w:spacing w:val="-9"/>
        </w:rPr>
        <w:t xml:space="preserve"> </w:t>
      </w:r>
      <w:r w:rsidRPr="001640EB">
        <w:t>освоенных</w:t>
      </w:r>
      <w:r w:rsidRPr="001640EB">
        <w:rPr>
          <w:spacing w:val="-3"/>
        </w:rPr>
        <w:t xml:space="preserve"> </w:t>
      </w:r>
      <w:r w:rsidRPr="001640EB">
        <w:t>грамматических</w:t>
      </w:r>
      <w:r w:rsidRPr="001640EB">
        <w:rPr>
          <w:spacing w:val="-3"/>
        </w:rPr>
        <w:t xml:space="preserve"> </w:t>
      </w:r>
      <w:r w:rsidRPr="001640EB">
        <w:t>признаков;</w:t>
      </w:r>
    </w:p>
    <w:p w:rsidR="001640EB" w:rsidRPr="001640EB" w:rsidRDefault="001640EB" w:rsidP="001640EB">
      <w:pPr>
        <w:pStyle w:val="a7"/>
        <w:spacing w:before="3" w:line="235" w:lineRule="auto"/>
        <w:ind w:left="1003" w:right="545"/>
      </w:pPr>
      <w:r w:rsidRPr="001640EB">
        <w:t>определять</w:t>
      </w:r>
      <w:r w:rsidRPr="001640EB">
        <w:rPr>
          <w:spacing w:val="-12"/>
        </w:rPr>
        <w:t xml:space="preserve"> </w:t>
      </w:r>
      <w:r w:rsidRPr="001640EB">
        <w:t>грамматические</w:t>
      </w:r>
      <w:r w:rsidRPr="001640EB">
        <w:rPr>
          <w:spacing w:val="-9"/>
        </w:rPr>
        <w:t xml:space="preserve"> </w:t>
      </w:r>
      <w:r w:rsidRPr="001640EB">
        <w:t>признаки</w:t>
      </w:r>
      <w:r w:rsidRPr="001640EB">
        <w:rPr>
          <w:spacing w:val="-7"/>
        </w:rPr>
        <w:t xml:space="preserve"> </w:t>
      </w:r>
      <w:r w:rsidRPr="001640EB">
        <w:t>имён</w:t>
      </w:r>
      <w:r w:rsidRPr="001640EB">
        <w:rPr>
          <w:spacing w:val="-7"/>
        </w:rPr>
        <w:t xml:space="preserve"> </w:t>
      </w:r>
      <w:r w:rsidRPr="001640EB">
        <w:t>существительных:</w:t>
      </w:r>
      <w:r w:rsidRPr="001640EB">
        <w:rPr>
          <w:spacing w:val="-7"/>
        </w:rPr>
        <w:t xml:space="preserve"> </w:t>
      </w:r>
      <w:r w:rsidRPr="001640EB">
        <w:t>склонение,</w:t>
      </w:r>
      <w:r w:rsidRPr="001640EB">
        <w:rPr>
          <w:spacing w:val="-10"/>
        </w:rPr>
        <w:t xml:space="preserve"> </w:t>
      </w:r>
      <w:r w:rsidRPr="001640EB">
        <w:t>род,</w:t>
      </w:r>
      <w:r w:rsidRPr="001640EB">
        <w:rPr>
          <w:spacing w:val="-10"/>
        </w:rPr>
        <w:t xml:space="preserve"> </w:t>
      </w:r>
      <w:r w:rsidRPr="001640EB">
        <w:t>число,</w:t>
      </w:r>
      <w:r w:rsidRPr="001640EB">
        <w:rPr>
          <w:spacing w:val="-9"/>
        </w:rPr>
        <w:t xml:space="preserve"> </w:t>
      </w:r>
      <w:r w:rsidRPr="001640EB">
        <w:t>падеж;</w:t>
      </w:r>
      <w:r w:rsidRPr="001640EB">
        <w:rPr>
          <w:spacing w:val="-58"/>
        </w:rPr>
        <w:t xml:space="preserve"> </w:t>
      </w:r>
      <w:r w:rsidRPr="001640EB">
        <w:t>проводить</w:t>
      </w:r>
      <w:r w:rsidRPr="001640EB">
        <w:rPr>
          <w:spacing w:val="2"/>
        </w:rPr>
        <w:t xml:space="preserve"> </w:t>
      </w:r>
      <w:r w:rsidRPr="001640EB">
        <w:t>разбор</w:t>
      </w:r>
      <w:r w:rsidRPr="001640EB">
        <w:rPr>
          <w:spacing w:val="-3"/>
        </w:rPr>
        <w:t xml:space="preserve"> </w:t>
      </w:r>
      <w:r w:rsidRPr="001640EB">
        <w:t>имени</w:t>
      </w:r>
      <w:r w:rsidRPr="001640EB">
        <w:rPr>
          <w:spacing w:val="-3"/>
        </w:rPr>
        <w:t xml:space="preserve"> </w:t>
      </w:r>
      <w:r w:rsidRPr="001640EB">
        <w:t>существительного</w:t>
      </w:r>
      <w:r w:rsidRPr="001640EB">
        <w:rPr>
          <w:spacing w:val="6"/>
        </w:rPr>
        <w:t xml:space="preserve"> </w:t>
      </w:r>
      <w:r w:rsidRPr="001640EB">
        <w:t>как</w:t>
      </w:r>
      <w:r w:rsidRPr="001640EB">
        <w:rPr>
          <w:spacing w:val="-4"/>
        </w:rPr>
        <w:t xml:space="preserve"> </w:t>
      </w:r>
      <w:r w:rsidRPr="001640EB">
        <w:t>части</w:t>
      </w:r>
      <w:r w:rsidRPr="001640EB">
        <w:rPr>
          <w:spacing w:val="2"/>
        </w:rPr>
        <w:t xml:space="preserve"> </w:t>
      </w:r>
      <w:r w:rsidRPr="001640EB">
        <w:t>речи;</w:t>
      </w:r>
    </w:p>
    <w:p w:rsidR="001640EB" w:rsidRPr="001640EB" w:rsidRDefault="001640EB" w:rsidP="001640EB">
      <w:pPr>
        <w:pStyle w:val="a7"/>
        <w:spacing w:before="5" w:line="235" w:lineRule="auto"/>
        <w:ind w:left="1003" w:right="555"/>
      </w:pPr>
      <w:r w:rsidRPr="001640EB">
        <w:t>определять грамматические признаки имён прилагательных: род (в единственном числе),</w:t>
      </w:r>
      <w:r w:rsidRPr="001640EB">
        <w:rPr>
          <w:spacing w:val="1"/>
        </w:rPr>
        <w:t xml:space="preserve"> </w:t>
      </w:r>
      <w:r w:rsidRPr="001640EB">
        <w:t>число,</w:t>
      </w:r>
      <w:r w:rsidRPr="001640EB">
        <w:rPr>
          <w:spacing w:val="-2"/>
        </w:rPr>
        <w:t xml:space="preserve"> </w:t>
      </w:r>
      <w:r w:rsidRPr="001640EB">
        <w:t>падеж;</w:t>
      </w:r>
      <w:r w:rsidRPr="001640EB">
        <w:rPr>
          <w:spacing w:val="-3"/>
        </w:rPr>
        <w:t xml:space="preserve"> </w:t>
      </w:r>
      <w:r w:rsidRPr="001640EB">
        <w:t>проводить</w:t>
      </w:r>
      <w:r w:rsidRPr="001640EB">
        <w:rPr>
          <w:spacing w:val="-2"/>
        </w:rPr>
        <w:t xml:space="preserve"> </w:t>
      </w:r>
      <w:r w:rsidRPr="001640EB">
        <w:t>разбор</w:t>
      </w:r>
      <w:r w:rsidRPr="001640EB">
        <w:rPr>
          <w:spacing w:val="-3"/>
        </w:rPr>
        <w:t xml:space="preserve"> </w:t>
      </w:r>
      <w:r w:rsidRPr="001640EB">
        <w:t>имени</w:t>
      </w:r>
      <w:r w:rsidRPr="001640EB">
        <w:rPr>
          <w:spacing w:val="-3"/>
        </w:rPr>
        <w:t xml:space="preserve"> </w:t>
      </w:r>
      <w:r w:rsidRPr="001640EB">
        <w:t>прилагательного</w:t>
      </w:r>
      <w:r w:rsidRPr="001640EB">
        <w:rPr>
          <w:spacing w:val="6"/>
        </w:rPr>
        <w:t xml:space="preserve"> </w:t>
      </w:r>
      <w:r w:rsidRPr="001640EB">
        <w:t>как</w:t>
      </w:r>
      <w:r w:rsidRPr="001640EB">
        <w:rPr>
          <w:spacing w:val="-1"/>
        </w:rPr>
        <w:t xml:space="preserve"> </w:t>
      </w:r>
      <w:r w:rsidRPr="001640EB">
        <w:t>части</w:t>
      </w:r>
      <w:r w:rsidRPr="001640EB">
        <w:rPr>
          <w:spacing w:val="-1"/>
        </w:rPr>
        <w:t xml:space="preserve"> </w:t>
      </w:r>
      <w:r w:rsidRPr="001640EB">
        <w:t>речи;</w:t>
      </w:r>
    </w:p>
    <w:p w:rsidR="001640EB" w:rsidRPr="001640EB" w:rsidRDefault="001640EB" w:rsidP="001640EB">
      <w:pPr>
        <w:pStyle w:val="a7"/>
        <w:spacing w:before="3"/>
        <w:ind w:left="1003" w:right="550"/>
      </w:pPr>
      <w:r w:rsidRPr="001640EB">
        <w:t>устанавливать</w:t>
      </w:r>
      <w:r w:rsidRPr="001640EB">
        <w:rPr>
          <w:spacing w:val="1"/>
        </w:rPr>
        <w:t xml:space="preserve"> </w:t>
      </w:r>
      <w:r w:rsidRPr="001640EB">
        <w:t>(находить)</w:t>
      </w:r>
      <w:r w:rsidRPr="001640EB">
        <w:rPr>
          <w:spacing w:val="1"/>
        </w:rPr>
        <w:t xml:space="preserve"> </w:t>
      </w:r>
      <w:r w:rsidRPr="001640EB">
        <w:t>неопределённую</w:t>
      </w:r>
      <w:r w:rsidRPr="001640EB">
        <w:rPr>
          <w:spacing w:val="1"/>
        </w:rPr>
        <w:t xml:space="preserve"> </w:t>
      </w:r>
      <w:r w:rsidRPr="001640EB">
        <w:t>форму</w:t>
      </w:r>
      <w:r w:rsidRPr="001640EB">
        <w:rPr>
          <w:spacing w:val="1"/>
        </w:rPr>
        <w:t xml:space="preserve"> </w:t>
      </w:r>
      <w:r w:rsidRPr="001640EB">
        <w:t>глагола;</w:t>
      </w:r>
      <w:r w:rsidRPr="001640EB">
        <w:rPr>
          <w:spacing w:val="1"/>
        </w:rPr>
        <w:t xml:space="preserve"> </w:t>
      </w:r>
      <w:r w:rsidRPr="001640EB">
        <w:t>определять</w:t>
      </w:r>
      <w:r w:rsidRPr="001640EB">
        <w:rPr>
          <w:spacing w:val="1"/>
        </w:rPr>
        <w:t xml:space="preserve"> </w:t>
      </w:r>
      <w:r w:rsidRPr="001640EB">
        <w:t>грамматические</w:t>
      </w:r>
      <w:r w:rsidRPr="001640EB">
        <w:rPr>
          <w:spacing w:val="1"/>
        </w:rPr>
        <w:t xml:space="preserve"> </w:t>
      </w:r>
      <w:r w:rsidRPr="001640EB">
        <w:t>признаки глаголов:</w:t>
      </w:r>
      <w:r w:rsidRPr="001640EB">
        <w:rPr>
          <w:spacing w:val="1"/>
        </w:rPr>
        <w:t xml:space="preserve"> </w:t>
      </w:r>
      <w:r w:rsidRPr="001640EB">
        <w:t>спряжение, время, лицо (в</w:t>
      </w:r>
      <w:r w:rsidRPr="001640EB">
        <w:rPr>
          <w:spacing w:val="1"/>
        </w:rPr>
        <w:t xml:space="preserve"> </w:t>
      </w:r>
      <w:r w:rsidRPr="001640EB">
        <w:t>настоящем и</w:t>
      </w:r>
      <w:r w:rsidRPr="001640EB">
        <w:rPr>
          <w:spacing w:val="1"/>
        </w:rPr>
        <w:t xml:space="preserve"> </w:t>
      </w:r>
      <w:r w:rsidRPr="001640EB">
        <w:t>будущем</w:t>
      </w:r>
      <w:r w:rsidRPr="001640EB">
        <w:rPr>
          <w:spacing w:val="1"/>
        </w:rPr>
        <w:t xml:space="preserve"> </w:t>
      </w:r>
      <w:r w:rsidRPr="001640EB">
        <w:t>времени), число, род (в</w:t>
      </w:r>
      <w:r w:rsidRPr="001640EB">
        <w:rPr>
          <w:spacing w:val="1"/>
        </w:rPr>
        <w:t xml:space="preserve"> </w:t>
      </w:r>
      <w:r w:rsidRPr="001640EB">
        <w:t>прошедшем</w:t>
      </w:r>
      <w:r w:rsidRPr="001640EB">
        <w:rPr>
          <w:spacing w:val="-4"/>
        </w:rPr>
        <w:t xml:space="preserve"> </w:t>
      </w:r>
      <w:r w:rsidRPr="001640EB">
        <w:t>времени</w:t>
      </w:r>
      <w:r w:rsidRPr="001640EB">
        <w:rPr>
          <w:spacing w:val="-5"/>
        </w:rPr>
        <w:t xml:space="preserve"> </w:t>
      </w:r>
      <w:r w:rsidRPr="001640EB">
        <w:t>в</w:t>
      </w:r>
      <w:r w:rsidRPr="001640EB">
        <w:rPr>
          <w:spacing w:val="-4"/>
        </w:rPr>
        <w:t xml:space="preserve"> </w:t>
      </w:r>
      <w:r w:rsidRPr="001640EB">
        <w:t>единственном</w:t>
      </w:r>
      <w:r w:rsidRPr="001640EB">
        <w:rPr>
          <w:spacing w:val="-4"/>
        </w:rPr>
        <w:t xml:space="preserve"> </w:t>
      </w:r>
      <w:r w:rsidRPr="001640EB">
        <w:t>числе);</w:t>
      </w:r>
      <w:r w:rsidRPr="001640EB">
        <w:rPr>
          <w:spacing w:val="-6"/>
        </w:rPr>
        <w:t xml:space="preserve"> </w:t>
      </w:r>
      <w:r w:rsidRPr="001640EB">
        <w:t>изменять</w:t>
      </w:r>
      <w:r w:rsidRPr="001640EB">
        <w:rPr>
          <w:spacing w:val="-4"/>
        </w:rPr>
        <w:t xml:space="preserve"> </w:t>
      </w:r>
      <w:r w:rsidRPr="001640EB">
        <w:t>глаголы</w:t>
      </w:r>
      <w:r w:rsidRPr="001640EB">
        <w:rPr>
          <w:spacing w:val="-4"/>
        </w:rPr>
        <w:t xml:space="preserve"> </w:t>
      </w:r>
      <w:r w:rsidRPr="001640EB">
        <w:t>в</w:t>
      </w:r>
      <w:r w:rsidRPr="001640EB">
        <w:rPr>
          <w:spacing w:val="-4"/>
        </w:rPr>
        <w:t xml:space="preserve"> </w:t>
      </w:r>
      <w:r w:rsidRPr="001640EB">
        <w:t>настоящем</w:t>
      </w:r>
      <w:r w:rsidRPr="001640EB">
        <w:rPr>
          <w:spacing w:val="-4"/>
        </w:rPr>
        <w:t xml:space="preserve"> </w:t>
      </w:r>
      <w:r w:rsidRPr="001640EB">
        <w:t>и</w:t>
      </w:r>
      <w:r w:rsidRPr="001640EB">
        <w:rPr>
          <w:spacing w:val="-5"/>
        </w:rPr>
        <w:t xml:space="preserve"> </w:t>
      </w:r>
      <w:r w:rsidRPr="001640EB">
        <w:t>будущем</w:t>
      </w:r>
      <w:r w:rsidRPr="001640EB">
        <w:rPr>
          <w:spacing w:val="-1"/>
        </w:rPr>
        <w:t xml:space="preserve"> </w:t>
      </w:r>
      <w:r w:rsidRPr="001640EB">
        <w:t>времени по</w:t>
      </w:r>
      <w:r w:rsidRPr="001640EB">
        <w:rPr>
          <w:spacing w:val="-57"/>
        </w:rPr>
        <w:t xml:space="preserve"> </w:t>
      </w:r>
      <w:r w:rsidRPr="001640EB">
        <w:t>лицам</w:t>
      </w:r>
      <w:r w:rsidRPr="001640EB">
        <w:rPr>
          <w:spacing w:val="2"/>
        </w:rPr>
        <w:t xml:space="preserve"> </w:t>
      </w:r>
      <w:r w:rsidRPr="001640EB">
        <w:t>и числам</w:t>
      </w:r>
      <w:r w:rsidRPr="001640EB">
        <w:rPr>
          <w:spacing w:val="-1"/>
        </w:rPr>
        <w:t xml:space="preserve"> </w:t>
      </w:r>
      <w:r w:rsidRPr="001640EB">
        <w:t>(спрягать);</w:t>
      </w:r>
      <w:r w:rsidRPr="001640EB">
        <w:rPr>
          <w:spacing w:val="-4"/>
        </w:rPr>
        <w:t xml:space="preserve"> </w:t>
      </w:r>
      <w:r w:rsidRPr="001640EB">
        <w:t>проводить</w:t>
      </w:r>
      <w:r w:rsidRPr="001640EB">
        <w:rPr>
          <w:spacing w:val="-1"/>
        </w:rPr>
        <w:t xml:space="preserve"> </w:t>
      </w:r>
      <w:r w:rsidRPr="001640EB">
        <w:t>разбор</w:t>
      </w:r>
      <w:r w:rsidRPr="001640EB">
        <w:rPr>
          <w:spacing w:val="-3"/>
        </w:rPr>
        <w:t xml:space="preserve"> </w:t>
      </w:r>
      <w:r w:rsidRPr="001640EB">
        <w:t>глагола</w:t>
      </w:r>
      <w:r w:rsidRPr="001640EB">
        <w:rPr>
          <w:spacing w:val="-5"/>
        </w:rPr>
        <w:t xml:space="preserve"> </w:t>
      </w:r>
      <w:r w:rsidRPr="001640EB">
        <w:t>как части</w:t>
      </w:r>
      <w:r w:rsidRPr="001640EB">
        <w:rPr>
          <w:spacing w:val="3"/>
        </w:rPr>
        <w:t xml:space="preserve"> </w:t>
      </w:r>
      <w:r w:rsidRPr="001640EB">
        <w:t>речи;</w:t>
      </w:r>
    </w:p>
    <w:p w:rsidR="001640EB" w:rsidRPr="001640EB" w:rsidRDefault="001640EB" w:rsidP="001640EB">
      <w:pPr>
        <w:pStyle w:val="a7"/>
        <w:spacing w:before="1"/>
        <w:ind w:left="1003" w:right="548"/>
      </w:pPr>
      <w:r w:rsidRPr="001640EB">
        <w:rPr>
          <w:spacing w:val="-1"/>
        </w:rPr>
        <w:t>определять</w:t>
      </w:r>
      <w:r w:rsidRPr="001640EB">
        <w:rPr>
          <w:spacing w:val="-14"/>
        </w:rPr>
        <w:t xml:space="preserve"> </w:t>
      </w:r>
      <w:r w:rsidRPr="001640EB">
        <w:rPr>
          <w:spacing w:val="-1"/>
        </w:rPr>
        <w:t>грамматические</w:t>
      </w:r>
      <w:r w:rsidRPr="001640EB">
        <w:rPr>
          <w:spacing w:val="-10"/>
        </w:rPr>
        <w:t xml:space="preserve"> </w:t>
      </w:r>
      <w:r w:rsidRPr="001640EB">
        <w:t>признаки</w:t>
      </w:r>
      <w:r w:rsidRPr="001640EB">
        <w:rPr>
          <w:spacing w:val="-13"/>
        </w:rPr>
        <w:t xml:space="preserve"> </w:t>
      </w:r>
      <w:r w:rsidRPr="001640EB">
        <w:t>личного</w:t>
      </w:r>
      <w:r w:rsidRPr="001640EB">
        <w:rPr>
          <w:spacing w:val="-13"/>
        </w:rPr>
        <w:t xml:space="preserve"> </w:t>
      </w:r>
      <w:r w:rsidRPr="001640EB">
        <w:t>местоимения</w:t>
      </w:r>
      <w:r w:rsidRPr="001640EB">
        <w:rPr>
          <w:spacing w:val="-13"/>
        </w:rPr>
        <w:t xml:space="preserve"> </w:t>
      </w:r>
      <w:r w:rsidRPr="001640EB">
        <w:t>в</w:t>
      </w:r>
      <w:r w:rsidRPr="001640EB">
        <w:rPr>
          <w:spacing w:val="-12"/>
        </w:rPr>
        <w:t xml:space="preserve"> </w:t>
      </w:r>
      <w:r w:rsidRPr="001640EB">
        <w:t>начальной</w:t>
      </w:r>
      <w:r w:rsidRPr="001640EB">
        <w:rPr>
          <w:spacing w:val="-8"/>
        </w:rPr>
        <w:t xml:space="preserve"> </w:t>
      </w:r>
      <w:r w:rsidRPr="001640EB">
        <w:t>форме:</w:t>
      </w:r>
      <w:r w:rsidRPr="001640EB">
        <w:rPr>
          <w:spacing w:val="-14"/>
        </w:rPr>
        <w:t xml:space="preserve"> </w:t>
      </w:r>
      <w:r w:rsidRPr="001640EB">
        <w:t>лицо,</w:t>
      </w:r>
      <w:r w:rsidRPr="001640EB">
        <w:rPr>
          <w:spacing w:val="-11"/>
        </w:rPr>
        <w:t xml:space="preserve"> </w:t>
      </w:r>
      <w:r w:rsidRPr="001640EB">
        <w:t>число,</w:t>
      </w:r>
      <w:r w:rsidRPr="001640EB">
        <w:rPr>
          <w:spacing w:val="-57"/>
        </w:rPr>
        <w:t xml:space="preserve"> </w:t>
      </w:r>
      <w:r w:rsidRPr="001640EB">
        <w:t>род (у местоимений 3-го</w:t>
      </w:r>
      <w:r w:rsidRPr="001640EB">
        <w:rPr>
          <w:spacing w:val="1"/>
        </w:rPr>
        <w:t xml:space="preserve"> </w:t>
      </w:r>
      <w:r w:rsidRPr="001640EB">
        <w:t>лица в единственном числе); использовать личные местоимения</w:t>
      </w:r>
      <w:r w:rsidRPr="001640EB">
        <w:rPr>
          <w:spacing w:val="1"/>
        </w:rPr>
        <w:t xml:space="preserve"> </w:t>
      </w:r>
      <w:r w:rsidRPr="001640EB">
        <w:t>для</w:t>
      </w:r>
      <w:r w:rsidRPr="001640EB">
        <w:rPr>
          <w:spacing w:val="1"/>
        </w:rPr>
        <w:t xml:space="preserve"> </w:t>
      </w:r>
      <w:r w:rsidRPr="001640EB">
        <w:t>устранения</w:t>
      </w:r>
      <w:r w:rsidRPr="001640EB">
        <w:rPr>
          <w:spacing w:val="2"/>
        </w:rPr>
        <w:t xml:space="preserve"> </w:t>
      </w:r>
      <w:r w:rsidRPr="001640EB">
        <w:t>неоправданных</w:t>
      </w:r>
      <w:r w:rsidRPr="001640EB">
        <w:rPr>
          <w:spacing w:val="-3"/>
        </w:rPr>
        <w:t xml:space="preserve"> </w:t>
      </w:r>
      <w:r w:rsidRPr="001640EB">
        <w:t>повторов</w:t>
      </w:r>
      <w:r w:rsidRPr="001640EB">
        <w:rPr>
          <w:spacing w:val="-1"/>
        </w:rPr>
        <w:t xml:space="preserve"> </w:t>
      </w:r>
      <w:r w:rsidRPr="001640EB">
        <w:t>в</w:t>
      </w:r>
      <w:r w:rsidRPr="001640EB">
        <w:rPr>
          <w:spacing w:val="-1"/>
        </w:rPr>
        <w:t xml:space="preserve"> </w:t>
      </w:r>
      <w:r w:rsidRPr="001640EB">
        <w:t>тексте;</w:t>
      </w:r>
    </w:p>
    <w:p w:rsidR="001640EB" w:rsidRPr="001640EB" w:rsidRDefault="001640EB" w:rsidP="001640EB">
      <w:pPr>
        <w:pStyle w:val="a7"/>
        <w:spacing w:line="274" w:lineRule="exact"/>
        <w:ind w:left="1743" w:firstLine="0"/>
      </w:pPr>
      <w:r w:rsidRPr="001640EB">
        <w:t>различать</w:t>
      </w:r>
      <w:r w:rsidRPr="001640EB">
        <w:rPr>
          <w:spacing w:val="-2"/>
        </w:rPr>
        <w:t xml:space="preserve"> </w:t>
      </w:r>
      <w:r w:rsidRPr="001640EB">
        <w:t>предложение, словосочетание</w:t>
      </w:r>
      <w:r w:rsidRPr="001640EB">
        <w:rPr>
          <w:spacing w:val="-8"/>
        </w:rPr>
        <w:t xml:space="preserve"> </w:t>
      </w:r>
      <w:r w:rsidRPr="001640EB">
        <w:t>и</w:t>
      </w:r>
      <w:r w:rsidRPr="001640EB">
        <w:rPr>
          <w:spacing w:val="-2"/>
        </w:rPr>
        <w:t xml:space="preserve"> </w:t>
      </w:r>
      <w:r w:rsidRPr="001640EB">
        <w:t>слово;</w:t>
      </w:r>
    </w:p>
    <w:p w:rsidR="001640EB" w:rsidRPr="001640EB" w:rsidRDefault="001640EB" w:rsidP="001640EB">
      <w:pPr>
        <w:pStyle w:val="a7"/>
        <w:spacing w:before="5" w:line="235" w:lineRule="auto"/>
        <w:ind w:left="1743" w:right="1302" w:firstLine="0"/>
      </w:pPr>
      <w:r w:rsidRPr="001640EB">
        <w:t>классифицировать</w:t>
      </w:r>
      <w:r w:rsidRPr="001640EB">
        <w:rPr>
          <w:spacing w:val="-6"/>
        </w:rPr>
        <w:t xml:space="preserve"> </w:t>
      </w:r>
      <w:r w:rsidRPr="001640EB">
        <w:t>предложения</w:t>
      </w:r>
      <w:r w:rsidRPr="001640EB">
        <w:rPr>
          <w:spacing w:val="-7"/>
        </w:rPr>
        <w:t xml:space="preserve"> </w:t>
      </w:r>
      <w:r w:rsidRPr="001640EB">
        <w:t>по</w:t>
      </w:r>
      <w:r w:rsidRPr="001640EB">
        <w:rPr>
          <w:spacing w:val="-3"/>
        </w:rPr>
        <w:t xml:space="preserve"> </w:t>
      </w:r>
      <w:r w:rsidRPr="001640EB">
        <w:t>цели</w:t>
      </w:r>
      <w:r w:rsidRPr="001640EB">
        <w:rPr>
          <w:spacing w:val="-6"/>
        </w:rPr>
        <w:t xml:space="preserve"> </w:t>
      </w:r>
      <w:r w:rsidRPr="001640EB">
        <w:t>высказывания</w:t>
      </w:r>
      <w:r w:rsidRPr="001640EB">
        <w:rPr>
          <w:spacing w:val="-7"/>
        </w:rPr>
        <w:t xml:space="preserve"> </w:t>
      </w:r>
      <w:r w:rsidRPr="001640EB">
        <w:t>и</w:t>
      </w:r>
      <w:r w:rsidRPr="001640EB">
        <w:rPr>
          <w:spacing w:val="-7"/>
        </w:rPr>
        <w:t xml:space="preserve"> </w:t>
      </w:r>
      <w:r w:rsidRPr="001640EB">
        <w:t>по</w:t>
      </w:r>
      <w:r w:rsidRPr="001640EB">
        <w:rPr>
          <w:spacing w:val="1"/>
        </w:rPr>
        <w:t xml:space="preserve"> </w:t>
      </w:r>
      <w:r w:rsidRPr="001640EB">
        <w:t>эмоциональной</w:t>
      </w:r>
      <w:r w:rsidRPr="001640EB">
        <w:rPr>
          <w:spacing w:val="-6"/>
        </w:rPr>
        <w:t xml:space="preserve"> </w:t>
      </w:r>
      <w:r w:rsidRPr="001640EB">
        <w:t>окраске;</w:t>
      </w:r>
      <w:r w:rsidRPr="001640EB">
        <w:rPr>
          <w:spacing w:val="-58"/>
        </w:rPr>
        <w:t xml:space="preserve"> </w:t>
      </w:r>
      <w:r w:rsidRPr="001640EB">
        <w:t>различать</w:t>
      </w:r>
      <w:r w:rsidRPr="001640EB">
        <w:rPr>
          <w:spacing w:val="2"/>
        </w:rPr>
        <w:t xml:space="preserve"> </w:t>
      </w:r>
      <w:r w:rsidRPr="001640EB">
        <w:t>распространённые и</w:t>
      </w:r>
      <w:r w:rsidRPr="001640EB">
        <w:rPr>
          <w:spacing w:val="-3"/>
        </w:rPr>
        <w:t xml:space="preserve"> </w:t>
      </w:r>
      <w:r w:rsidRPr="001640EB">
        <w:t>нераспространённые</w:t>
      </w:r>
      <w:r w:rsidRPr="001640EB">
        <w:rPr>
          <w:spacing w:val="1"/>
        </w:rPr>
        <w:t xml:space="preserve"> </w:t>
      </w:r>
      <w:r w:rsidRPr="001640EB">
        <w:t>предложения;</w:t>
      </w:r>
    </w:p>
    <w:p w:rsidR="001640EB" w:rsidRPr="001640EB" w:rsidRDefault="001640EB" w:rsidP="001640EB">
      <w:pPr>
        <w:pStyle w:val="a7"/>
        <w:spacing w:before="5" w:line="235" w:lineRule="auto"/>
        <w:ind w:left="1003" w:right="547"/>
      </w:pPr>
      <w:r w:rsidRPr="001640EB">
        <w:t>распознавать</w:t>
      </w:r>
      <w:r w:rsidRPr="001640EB">
        <w:rPr>
          <w:spacing w:val="1"/>
        </w:rPr>
        <w:t xml:space="preserve"> </w:t>
      </w:r>
      <w:r w:rsidRPr="001640EB">
        <w:t>предложения</w:t>
      </w:r>
      <w:r w:rsidRPr="001640EB">
        <w:rPr>
          <w:spacing w:val="1"/>
        </w:rPr>
        <w:t xml:space="preserve"> </w:t>
      </w:r>
      <w:r w:rsidRPr="001640EB">
        <w:t>с</w:t>
      </w:r>
      <w:r w:rsidRPr="001640EB">
        <w:rPr>
          <w:spacing w:val="1"/>
        </w:rPr>
        <w:t xml:space="preserve"> </w:t>
      </w:r>
      <w:r w:rsidRPr="001640EB">
        <w:t>однородными</w:t>
      </w:r>
      <w:r w:rsidRPr="001640EB">
        <w:rPr>
          <w:spacing w:val="1"/>
        </w:rPr>
        <w:t xml:space="preserve"> </w:t>
      </w:r>
      <w:r w:rsidRPr="001640EB">
        <w:t>членами;</w:t>
      </w:r>
      <w:r w:rsidRPr="001640EB">
        <w:rPr>
          <w:spacing w:val="1"/>
        </w:rPr>
        <w:t xml:space="preserve"> </w:t>
      </w:r>
      <w:r w:rsidRPr="001640EB">
        <w:t>составлять</w:t>
      </w:r>
      <w:r w:rsidRPr="001640EB">
        <w:rPr>
          <w:spacing w:val="1"/>
        </w:rPr>
        <w:t xml:space="preserve"> </w:t>
      </w:r>
      <w:r w:rsidRPr="001640EB">
        <w:t>предложения</w:t>
      </w:r>
      <w:r w:rsidRPr="001640EB">
        <w:rPr>
          <w:spacing w:val="1"/>
        </w:rPr>
        <w:t xml:space="preserve"> </w:t>
      </w:r>
      <w:r w:rsidRPr="001640EB">
        <w:t>с</w:t>
      </w:r>
      <w:r w:rsidRPr="001640EB">
        <w:rPr>
          <w:spacing w:val="1"/>
        </w:rPr>
        <w:t xml:space="preserve"> </w:t>
      </w:r>
      <w:r w:rsidRPr="001640EB">
        <w:t>однородными</w:t>
      </w:r>
      <w:r w:rsidRPr="001640EB">
        <w:rPr>
          <w:spacing w:val="1"/>
        </w:rPr>
        <w:t xml:space="preserve"> </w:t>
      </w:r>
      <w:r w:rsidRPr="001640EB">
        <w:t>членами;</w:t>
      </w:r>
      <w:r w:rsidRPr="001640EB">
        <w:rPr>
          <w:spacing w:val="-4"/>
        </w:rPr>
        <w:t xml:space="preserve"> </w:t>
      </w:r>
      <w:r w:rsidRPr="001640EB">
        <w:t>использовать</w:t>
      </w:r>
      <w:r w:rsidRPr="001640EB">
        <w:rPr>
          <w:spacing w:val="1"/>
        </w:rPr>
        <w:t xml:space="preserve"> </w:t>
      </w:r>
      <w:r w:rsidRPr="001640EB">
        <w:t>предложения</w:t>
      </w:r>
      <w:r w:rsidRPr="001640EB">
        <w:rPr>
          <w:spacing w:val="1"/>
        </w:rPr>
        <w:t xml:space="preserve"> </w:t>
      </w:r>
      <w:r w:rsidRPr="001640EB">
        <w:t>с</w:t>
      </w:r>
      <w:r w:rsidRPr="001640EB">
        <w:rPr>
          <w:spacing w:val="-5"/>
        </w:rPr>
        <w:t xml:space="preserve"> </w:t>
      </w:r>
      <w:r w:rsidRPr="001640EB">
        <w:t>однородными</w:t>
      </w:r>
      <w:r w:rsidRPr="001640EB">
        <w:rPr>
          <w:spacing w:val="1"/>
        </w:rPr>
        <w:t xml:space="preserve"> </w:t>
      </w:r>
      <w:r w:rsidRPr="001640EB">
        <w:t>членами</w:t>
      </w:r>
      <w:r w:rsidRPr="001640EB">
        <w:rPr>
          <w:spacing w:val="-3"/>
        </w:rPr>
        <w:t xml:space="preserve"> </w:t>
      </w:r>
      <w:r w:rsidRPr="001640EB">
        <w:t>в</w:t>
      </w:r>
      <w:r w:rsidRPr="001640EB">
        <w:rPr>
          <w:spacing w:val="2"/>
        </w:rPr>
        <w:t xml:space="preserve"> </w:t>
      </w:r>
      <w:r w:rsidRPr="001640EB">
        <w:t>речи;</w:t>
      </w:r>
    </w:p>
    <w:p w:rsidR="001640EB" w:rsidRPr="001640EB" w:rsidRDefault="001640EB" w:rsidP="001640EB">
      <w:pPr>
        <w:pStyle w:val="a7"/>
        <w:spacing w:before="4"/>
        <w:ind w:left="1003" w:right="547"/>
      </w:pPr>
      <w:r w:rsidRPr="001640EB">
        <w:t>разграничивать простые распространённые и сложные предложения, состоящие из двух</w:t>
      </w:r>
      <w:r w:rsidRPr="001640EB">
        <w:rPr>
          <w:spacing w:val="1"/>
        </w:rPr>
        <w:t xml:space="preserve"> </w:t>
      </w:r>
      <w:r w:rsidRPr="001640EB">
        <w:t>простых (сложносочинённые с союзами «и», «а», «но» и бессоюзные сложные предложения без</w:t>
      </w:r>
      <w:r w:rsidRPr="001640EB">
        <w:rPr>
          <w:spacing w:val="1"/>
        </w:rPr>
        <w:t xml:space="preserve"> </w:t>
      </w:r>
      <w:r w:rsidRPr="001640EB">
        <w:t>называния терминов); составлять простые распространённые и сложные предложения, состоящие</w:t>
      </w:r>
      <w:r w:rsidRPr="001640EB">
        <w:rPr>
          <w:spacing w:val="1"/>
        </w:rPr>
        <w:t xml:space="preserve"> </w:t>
      </w:r>
      <w:r w:rsidRPr="001640EB">
        <w:rPr>
          <w:spacing w:val="-1"/>
        </w:rPr>
        <w:t>из</w:t>
      </w:r>
      <w:r w:rsidRPr="001640EB">
        <w:rPr>
          <w:spacing w:val="-6"/>
        </w:rPr>
        <w:t xml:space="preserve"> </w:t>
      </w:r>
      <w:r w:rsidRPr="001640EB">
        <w:rPr>
          <w:spacing w:val="-1"/>
        </w:rPr>
        <w:t>двух</w:t>
      </w:r>
      <w:r w:rsidRPr="001640EB">
        <w:rPr>
          <w:spacing w:val="-11"/>
        </w:rPr>
        <w:t xml:space="preserve"> </w:t>
      </w:r>
      <w:r w:rsidRPr="001640EB">
        <w:t>простых</w:t>
      </w:r>
      <w:r w:rsidRPr="001640EB">
        <w:rPr>
          <w:spacing w:val="-15"/>
        </w:rPr>
        <w:t xml:space="preserve"> </w:t>
      </w:r>
      <w:r w:rsidRPr="001640EB">
        <w:t>(сложносочинённые</w:t>
      </w:r>
      <w:r w:rsidRPr="001640EB">
        <w:rPr>
          <w:spacing w:val="-12"/>
        </w:rPr>
        <w:t xml:space="preserve"> </w:t>
      </w:r>
      <w:r w:rsidRPr="001640EB">
        <w:t>с</w:t>
      </w:r>
      <w:r w:rsidRPr="001640EB">
        <w:rPr>
          <w:spacing w:val="-7"/>
        </w:rPr>
        <w:t xml:space="preserve"> </w:t>
      </w:r>
      <w:r w:rsidRPr="001640EB">
        <w:t>союзами</w:t>
      </w:r>
      <w:r w:rsidRPr="001640EB">
        <w:rPr>
          <w:spacing w:val="-11"/>
        </w:rPr>
        <w:t xml:space="preserve"> </w:t>
      </w:r>
      <w:r w:rsidRPr="001640EB">
        <w:t>«и»,</w:t>
      </w:r>
      <w:r w:rsidRPr="001640EB">
        <w:rPr>
          <w:spacing w:val="-4"/>
        </w:rPr>
        <w:t xml:space="preserve"> </w:t>
      </w:r>
      <w:r w:rsidRPr="001640EB">
        <w:t>«а»,</w:t>
      </w:r>
      <w:r w:rsidRPr="001640EB">
        <w:rPr>
          <w:spacing w:val="-5"/>
        </w:rPr>
        <w:t xml:space="preserve"> </w:t>
      </w:r>
      <w:r w:rsidRPr="001640EB">
        <w:t>«но»</w:t>
      </w:r>
      <w:r w:rsidRPr="001640EB">
        <w:rPr>
          <w:spacing w:val="-11"/>
        </w:rPr>
        <w:t xml:space="preserve"> </w:t>
      </w:r>
      <w:r w:rsidRPr="001640EB">
        <w:t>и</w:t>
      </w:r>
      <w:r w:rsidRPr="001640EB">
        <w:rPr>
          <w:spacing w:val="-5"/>
        </w:rPr>
        <w:t xml:space="preserve"> </w:t>
      </w:r>
      <w:r w:rsidRPr="001640EB">
        <w:t>бессоюзные</w:t>
      </w:r>
      <w:r w:rsidRPr="001640EB">
        <w:rPr>
          <w:spacing w:val="-8"/>
        </w:rPr>
        <w:t xml:space="preserve"> </w:t>
      </w:r>
      <w:r w:rsidRPr="001640EB">
        <w:t>сложные</w:t>
      </w:r>
      <w:r w:rsidRPr="001640EB">
        <w:rPr>
          <w:spacing w:val="-12"/>
        </w:rPr>
        <w:t xml:space="preserve"> </w:t>
      </w:r>
      <w:r w:rsidRPr="001640EB">
        <w:t>предложения</w:t>
      </w:r>
      <w:r w:rsidRPr="001640EB">
        <w:rPr>
          <w:spacing w:val="-57"/>
        </w:rPr>
        <w:t xml:space="preserve"> </w:t>
      </w:r>
      <w:r w:rsidRPr="001640EB">
        <w:t>без</w:t>
      </w:r>
      <w:r w:rsidRPr="001640EB">
        <w:rPr>
          <w:spacing w:val="2"/>
        </w:rPr>
        <w:t xml:space="preserve"> </w:t>
      </w:r>
      <w:r w:rsidRPr="001640EB">
        <w:t>называния</w:t>
      </w:r>
      <w:r w:rsidRPr="001640EB">
        <w:rPr>
          <w:spacing w:val="2"/>
        </w:rPr>
        <w:t xml:space="preserve"> </w:t>
      </w:r>
      <w:r w:rsidRPr="001640EB">
        <w:t>терминов);</w:t>
      </w:r>
    </w:p>
    <w:p w:rsidR="001640EB" w:rsidRPr="001640EB" w:rsidRDefault="001640EB" w:rsidP="001640EB">
      <w:pPr>
        <w:pStyle w:val="a7"/>
        <w:spacing w:line="274" w:lineRule="exact"/>
        <w:ind w:left="1743" w:firstLine="0"/>
      </w:pPr>
      <w:r w:rsidRPr="001640EB">
        <w:t>производить</w:t>
      </w:r>
      <w:r w:rsidRPr="001640EB">
        <w:rPr>
          <w:spacing w:val="-6"/>
        </w:rPr>
        <w:t xml:space="preserve"> </w:t>
      </w:r>
      <w:r w:rsidRPr="001640EB">
        <w:t>синтаксический</w:t>
      </w:r>
      <w:r w:rsidRPr="001640EB">
        <w:rPr>
          <w:spacing w:val="-2"/>
        </w:rPr>
        <w:t xml:space="preserve"> </w:t>
      </w:r>
      <w:r w:rsidRPr="001640EB">
        <w:t>разбор</w:t>
      </w:r>
      <w:r w:rsidRPr="001640EB">
        <w:rPr>
          <w:spacing w:val="-3"/>
        </w:rPr>
        <w:t xml:space="preserve"> </w:t>
      </w:r>
      <w:r w:rsidRPr="001640EB">
        <w:t>простого</w:t>
      </w:r>
      <w:r w:rsidRPr="001640EB">
        <w:rPr>
          <w:spacing w:val="-3"/>
        </w:rPr>
        <w:t xml:space="preserve"> </w:t>
      </w:r>
      <w:r w:rsidRPr="001640EB">
        <w:t>предложения;</w:t>
      </w:r>
    </w:p>
    <w:p w:rsidR="001640EB" w:rsidRPr="001640EB" w:rsidRDefault="001640EB" w:rsidP="001640EB">
      <w:pPr>
        <w:pStyle w:val="a7"/>
        <w:spacing w:before="2" w:line="275" w:lineRule="exact"/>
        <w:ind w:left="1743" w:firstLine="0"/>
      </w:pPr>
      <w:r w:rsidRPr="001640EB">
        <w:t>находить место</w:t>
      </w:r>
      <w:r w:rsidRPr="001640EB">
        <w:rPr>
          <w:spacing w:val="-1"/>
        </w:rPr>
        <w:t xml:space="preserve"> </w:t>
      </w:r>
      <w:r w:rsidRPr="001640EB">
        <w:t>орфограммы</w:t>
      </w:r>
      <w:r w:rsidRPr="001640EB">
        <w:rPr>
          <w:spacing w:val="-4"/>
        </w:rPr>
        <w:t xml:space="preserve"> </w:t>
      </w:r>
      <w:r w:rsidRPr="001640EB">
        <w:t>в</w:t>
      </w:r>
      <w:r w:rsidRPr="001640EB">
        <w:rPr>
          <w:spacing w:val="-3"/>
        </w:rPr>
        <w:t xml:space="preserve"> </w:t>
      </w:r>
      <w:r w:rsidRPr="001640EB">
        <w:t>слове</w:t>
      </w:r>
      <w:r w:rsidRPr="001640EB">
        <w:rPr>
          <w:spacing w:val="-7"/>
        </w:rPr>
        <w:t xml:space="preserve"> </w:t>
      </w:r>
      <w:r w:rsidRPr="001640EB">
        <w:t>и</w:t>
      </w:r>
      <w:r w:rsidRPr="001640EB">
        <w:rPr>
          <w:spacing w:val="-4"/>
        </w:rPr>
        <w:t xml:space="preserve"> </w:t>
      </w:r>
      <w:r w:rsidRPr="001640EB">
        <w:t>между</w:t>
      </w:r>
      <w:r w:rsidRPr="001640EB">
        <w:rPr>
          <w:spacing w:val="-11"/>
        </w:rPr>
        <w:t xml:space="preserve"> </w:t>
      </w:r>
      <w:r w:rsidRPr="001640EB">
        <w:t>словами</w:t>
      </w:r>
      <w:r w:rsidRPr="001640EB">
        <w:rPr>
          <w:spacing w:val="-4"/>
        </w:rPr>
        <w:t xml:space="preserve"> </w:t>
      </w:r>
      <w:r w:rsidRPr="001640EB">
        <w:t>по</w:t>
      </w:r>
      <w:r w:rsidRPr="001640EB">
        <w:rPr>
          <w:spacing w:val="3"/>
        </w:rPr>
        <w:t xml:space="preserve"> </w:t>
      </w:r>
      <w:r w:rsidRPr="001640EB">
        <w:t>изученным правилам;</w:t>
      </w:r>
    </w:p>
    <w:p w:rsidR="001640EB" w:rsidRPr="001640EB" w:rsidRDefault="001640EB" w:rsidP="001640EB">
      <w:pPr>
        <w:pStyle w:val="a7"/>
        <w:ind w:left="1003" w:right="541"/>
      </w:pPr>
      <w:r w:rsidRPr="001640EB">
        <w:t>применять</w:t>
      </w:r>
      <w:r w:rsidRPr="001640EB">
        <w:rPr>
          <w:spacing w:val="1"/>
        </w:rPr>
        <w:t xml:space="preserve"> </w:t>
      </w:r>
      <w:r w:rsidRPr="001640EB">
        <w:t>изученные</w:t>
      </w:r>
      <w:r w:rsidRPr="001640EB">
        <w:rPr>
          <w:spacing w:val="1"/>
        </w:rPr>
        <w:t xml:space="preserve"> </w:t>
      </w:r>
      <w:r w:rsidRPr="001640EB">
        <w:t>правила</w:t>
      </w:r>
      <w:r w:rsidRPr="001640EB">
        <w:rPr>
          <w:spacing w:val="1"/>
        </w:rPr>
        <w:t xml:space="preserve"> </w:t>
      </w:r>
      <w:r w:rsidRPr="001640EB">
        <w:t>правописания,</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непроверяемые</w:t>
      </w:r>
      <w:r w:rsidRPr="001640EB">
        <w:rPr>
          <w:spacing w:val="1"/>
        </w:rPr>
        <w:t xml:space="preserve"> </w:t>
      </w:r>
      <w:r w:rsidRPr="001640EB">
        <w:t>гласные</w:t>
      </w:r>
      <w:r w:rsidRPr="001640EB">
        <w:rPr>
          <w:spacing w:val="1"/>
        </w:rPr>
        <w:t xml:space="preserve"> </w:t>
      </w:r>
      <w:r w:rsidRPr="001640EB">
        <w:t>и</w:t>
      </w:r>
      <w:r w:rsidRPr="001640EB">
        <w:rPr>
          <w:spacing w:val="1"/>
        </w:rPr>
        <w:t xml:space="preserve"> </w:t>
      </w:r>
      <w:r w:rsidRPr="001640EB">
        <w:t>согласные (перечень слов в орфографическом словаре учебника); безударные падежные окончания</w:t>
      </w:r>
      <w:r w:rsidRPr="001640EB">
        <w:rPr>
          <w:spacing w:val="-57"/>
        </w:rPr>
        <w:t xml:space="preserve"> </w:t>
      </w:r>
      <w:r w:rsidRPr="001640EB">
        <w:t>имён</w:t>
      </w:r>
      <w:r w:rsidRPr="001640EB">
        <w:rPr>
          <w:spacing w:val="3"/>
        </w:rPr>
        <w:t xml:space="preserve"> </w:t>
      </w:r>
      <w:r w:rsidRPr="001640EB">
        <w:t>существительных</w:t>
      </w:r>
      <w:r w:rsidRPr="001640EB">
        <w:rPr>
          <w:spacing w:val="1"/>
        </w:rPr>
        <w:t xml:space="preserve"> </w:t>
      </w:r>
      <w:r w:rsidRPr="001640EB">
        <w:t>(кроме</w:t>
      </w:r>
      <w:r w:rsidRPr="001640EB">
        <w:rPr>
          <w:spacing w:val="5"/>
        </w:rPr>
        <w:t xml:space="preserve"> </w:t>
      </w:r>
      <w:r w:rsidRPr="001640EB">
        <w:t>существительных</w:t>
      </w:r>
      <w:r w:rsidRPr="001640EB">
        <w:rPr>
          <w:spacing w:val="1"/>
        </w:rPr>
        <w:t xml:space="preserve"> </w:t>
      </w:r>
      <w:r w:rsidRPr="001640EB">
        <w:t>на</w:t>
      </w:r>
      <w:r w:rsidRPr="001640EB">
        <w:rPr>
          <w:spacing w:val="6"/>
        </w:rPr>
        <w:t xml:space="preserve"> </w:t>
      </w:r>
      <w:r w:rsidRPr="001640EB">
        <w:t>«-мя»,</w:t>
      </w:r>
      <w:r w:rsidRPr="001640EB">
        <w:rPr>
          <w:spacing w:val="7"/>
        </w:rPr>
        <w:t xml:space="preserve"> </w:t>
      </w:r>
      <w:r w:rsidRPr="001640EB">
        <w:t>«-ий»,</w:t>
      </w:r>
      <w:r w:rsidRPr="001640EB">
        <w:rPr>
          <w:spacing w:val="4"/>
        </w:rPr>
        <w:t xml:space="preserve"> </w:t>
      </w:r>
      <w:r w:rsidRPr="001640EB">
        <w:t>«-ие»,</w:t>
      </w:r>
      <w:r w:rsidRPr="001640EB">
        <w:rPr>
          <w:spacing w:val="8"/>
        </w:rPr>
        <w:t xml:space="preserve"> </w:t>
      </w:r>
      <w:r w:rsidRPr="001640EB">
        <w:t>«-ия»,</w:t>
      </w:r>
      <w:r w:rsidRPr="001640EB">
        <w:rPr>
          <w:spacing w:val="8"/>
        </w:rPr>
        <w:t xml:space="preserve"> </w:t>
      </w:r>
      <w:r w:rsidRPr="001640EB">
        <w:t>на</w:t>
      </w:r>
      <w:r w:rsidRPr="001640EB">
        <w:rPr>
          <w:spacing w:val="2"/>
        </w:rPr>
        <w:t xml:space="preserve"> </w:t>
      </w:r>
      <w:r w:rsidRPr="001640EB">
        <w:t>«-ья»,</w:t>
      </w:r>
      <w:r w:rsidRPr="001640EB">
        <w:rPr>
          <w:spacing w:val="7"/>
        </w:rPr>
        <w:t xml:space="preserve"> </w:t>
      </w:r>
      <w:r w:rsidRPr="001640EB">
        <w:t>например,</w:t>
      </w:r>
    </w:p>
    <w:p w:rsidR="001640EB" w:rsidRPr="001640EB" w:rsidRDefault="001640EB" w:rsidP="001640EB">
      <w:pPr>
        <w:pStyle w:val="a7"/>
        <w:spacing w:before="4" w:line="235" w:lineRule="auto"/>
        <w:ind w:left="1003" w:right="1655" w:firstLine="0"/>
      </w:pPr>
      <w:r w:rsidRPr="001640EB">
        <w:t>«гостья»; на «-ье», например, ожерелье во множественном</w:t>
      </w:r>
      <w:r w:rsidRPr="001640EB">
        <w:rPr>
          <w:spacing w:val="1"/>
        </w:rPr>
        <w:t xml:space="preserve"> </w:t>
      </w:r>
      <w:r w:rsidRPr="001640EB">
        <w:t>числе, а</w:t>
      </w:r>
      <w:r w:rsidRPr="001640EB">
        <w:rPr>
          <w:spacing w:val="1"/>
        </w:rPr>
        <w:t xml:space="preserve"> </w:t>
      </w:r>
      <w:r w:rsidRPr="001640EB">
        <w:t>также кроме</w:t>
      </w:r>
      <w:r w:rsidRPr="001640EB">
        <w:rPr>
          <w:spacing w:val="1"/>
        </w:rPr>
        <w:t xml:space="preserve"> </w:t>
      </w:r>
      <w:r w:rsidRPr="001640EB">
        <w:t>собственных</w:t>
      </w:r>
    </w:p>
    <w:p w:rsidR="001640EB" w:rsidRPr="001640EB" w:rsidRDefault="001640EB" w:rsidP="001640EB">
      <w:pPr>
        <w:pStyle w:val="a7"/>
        <w:spacing w:before="3"/>
        <w:ind w:left="1003" w:right="543"/>
      </w:pPr>
      <w:r w:rsidRPr="001640EB">
        <w:t>имён</w:t>
      </w:r>
      <w:r w:rsidRPr="001640EB">
        <w:rPr>
          <w:spacing w:val="1"/>
        </w:rPr>
        <w:t xml:space="preserve"> </w:t>
      </w:r>
      <w:r w:rsidRPr="001640EB">
        <w:t>существительных</w:t>
      </w:r>
      <w:r w:rsidRPr="001640EB">
        <w:rPr>
          <w:spacing w:val="1"/>
        </w:rPr>
        <w:t xml:space="preserve"> </w:t>
      </w:r>
      <w:r w:rsidRPr="001640EB">
        <w:t>на</w:t>
      </w:r>
      <w:r w:rsidRPr="001640EB">
        <w:rPr>
          <w:spacing w:val="1"/>
        </w:rPr>
        <w:t xml:space="preserve"> </w:t>
      </w:r>
      <w:r w:rsidRPr="001640EB">
        <w:t>«-ов»,</w:t>
      </w:r>
      <w:r w:rsidRPr="001640EB">
        <w:rPr>
          <w:spacing w:val="1"/>
        </w:rPr>
        <w:t xml:space="preserve"> </w:t>
      </w:r>
      <w:r w:rsidRPr="001640EB">
        <w:t>«-ин»,</w:t>
      </w:r>
      <w:r w:rsidRPr="001640EB">
        <w:rPr>
          <w:spacing w:val="1"/>
        </w:rPr>
        <w:t xml:space="preserve"> </w:t>
      </w:r>
      <w:r w:rsidRPr="001640EB">
        <w:t>«-ий»);</w:t>
      </w:r>
      <w:r w:rsidRPr="001640EB">
        <w:rPr>
          <w:spacing w:val="1"/>
        </w:rPr>
        <w:t xml:space="preserve"> </w:t>
      </w:r>
      <w:r w:rsidRPr="001640EB">
        <w:t>безударные</w:t>
      </w:r>
      <w:r w:rsidRPr="001640EB">
        <w:rPr>
          <w:spacing w:val="1"/>
        </w:rPr>
        <w:t xml:space="preserve"> </w:t>
      </w:r>
      <w:r w:rsidRPr="001640EB">
        <w:t>падежные</w:t>
      </w:r>
      <w:r w:rsidRPr="001640EB">
        <w:rPr>
          <w:spacing w:val="1"/>
        </w:rPr>
        <w:t xml:space="preserve"> </w:t>
      </w:r>
      <w:r w:rsidRPr="001640EB">
        <w:t>окончания</w:t>
      </w:r>
      <w:r w:rsidRPr="001640EB">
        <w:rPr>
          <w:spacing w:val="1"/>
        </w:rPr>
        <w:t xml:space="preserve"> </w:t>
      </w:r>
      <w:r w:rsidRPr="001640EB">
        <w:t>имён</w:t>
      </w:r>
      <w:r w:rsidRPr="001640EB">
        <w:rPr>
          <w:spacing w:val="1"/>
        </w:rPr>
        <w:t xml:space="preserve"> </w:t>
      </w:r>
      <w:r w:rsidRPr="001640EB">
        <w:t>прилагательных; мягкий знак после шипящих на конце глаголов в форме 2-го лица единственного</w:t>
      </w:r>
      <w:r w:rsidRPr="001640EB">
        <w:rPr>
          <w:spacing w:val="1"/>
        </w:rPr>
        <w:t xml:space="preserve"> </w:t>
      </w:r>
      <w:r w:rsidRPr="001640EB">
        <w:t>числа;</w:t>
      </w:r>
      <w:r w:rsidRPr="001640EB">
        <w:rPr>
          <w:spacing w:val="1"/>
        </w:rPr>
        <w:t xml:space="preserve"> </w:t>
      </w:r>
      <w:r w:rsidRPr="001640EB">
        <w:t>наличие</w:t>
      </w:r>
      <w:r w:rsidRPr="001640EB">
        <w:rPr>
          <w:spacing w:val="1"/>
        </w:rPr>
        <w:t xml:space="preserve"> </w:t>
      </w:r>
      <w:r w:rsidRPr="001640EB">
        <w:t>или отсутствие</w:t>
      </w:r>
      <w:r w:rsidRPr="001640EB">
        <w:rPr>
          <w:spacing w:val="1"/>
        </w:rPr>
        <w:t xml:space="preserve"> </w:t>
      </w:r>
      <w:r w:rsidRPr="001640EB">
        <w:t>мягкого</w:t>
      </w:r>
      <w:r w:rsidRPr="001640EB">
        <w:rPr>
          <w:spacing w:val="1"/>
        </w:rPr>
        <w:t xml:space="preserve"> </w:t>
      </w:r>
      <w:r w:rsidRPr="001640EB">
        <w:t>знака</w:t>
      </w:r>
      <w:r w:rsidRPr="001640EB">
        <w:rPr>
          <w:spacing w:val="1"/>
        </w:rPr>
        <w:t xml:space="preserve"> </w:t>
      </w:r>
      <w:r w:rsidRPr="001640EB">
        <w:t>в</w:t>
      </w:r>
      <w:r w:rsidRPr="001640EB">
        <w:rPr>
          <w:spacing w:val="1"/>
        </w:rPr>
        <w:t xml:space="preserve"> </w:t>
      </w:r>
      <w:r w:rsidRPr="001640EB">
        <w:t>глаголах</w:t>
      </w:r>
      <w:r w:rsidRPr="001640EB">
        <w:rPr>
          <w:spacing w:val="1"/>
        </w:rPr>
        <w:t xml:space="preserve"> </w:t>
      </w:r>
      <w:r w:rsidRPr="001640EB">
        <w:t>на</w:t>
      </w:r>
      <w:r w:rsidRPr="001640EB">
        <w:rPr>
          <w:spacing w:val="1"/>
        </w:rPr>
        <w:t xml:space="preserve"> </w:t>
      </w:r>
      <w:r w:rsidRPr="001640EB">
        <w:t>-ться</w:t>
      </w:r>
      <w:r w:rsidRPr="001640EB">
        <w:rPr>
          <w:spacing w:val="1"/>
        </w:rPr>
        <w:t xml:space="preserve"> </w:t>
      </w:r>
      <w:r w:rsidRPr="001640EB">
        <w:t>и</w:t>
      </w:r>
      <w:r w:rsidRPr="001640EB">
        <w:rPr>
          <w:spacing w:val="1"/>
        </w:rPr>
        <w:t xml:space="preserve"> </w:t>
      </w:r>
      <w:r w:rsidRPr="001640EB">
        <w:t>-тся;</w:t>
      </w:r>
      <w:r w:rsidRPr="001640EB">
        <w:rPr>
          <w:spacing w:val="1"/>
        </w:rPr>
        <w:t xml:space="preserve"> </w:t>
      </w:r>
      <w:r w:rsidRPr="001640EB">
        <w:t>безударные</w:t>
      </w:r>
      <w:r w:rsidRPr="001640EB">
        <w:rPr>
          <w:spacing w:val="1"/>
        </w:rPr>
        <w:t xml:space="preserve"> </w:t>
      </w:r>
      <w:r w:rsidRPr="001640EB">
        <w:t>личные</w:t>
      </w:r>
      <w:r w:rsidRPr="001640EB">
        <w:rPr>
          <w:spacing w:val="1"/>
        </w:rPr>
        <w:t xml:space="preserve"> </w:t>
      </w:r>
      <w:r w:rsidRPr="001640EB">
        <w:t>окончания глаголов; знаки препинания в предложениях с однородными членами, соединёнными</w:t>
      </w:r>
      <w:r w:rsidRPr="001640EB">
        <w:rPr>
          <w:spacing w:val="1"/>
        </w:rPr>
        <w:t xml:space="preserve"> </w:t>
      </w:r>
      <w:r w:rsidRPr="001640EB">
        <w:t>союзами</w:t>
      </w:r>
      <w:r w:rsidRPr="001640EB">
        <w:rPr>
          <w:spacing w:val="-3"/>
        </w:rPr>
        <w:t xml:space="preserve"> </w:t>
      </w:r>
      <w:r w:rsidRPr="001640EB">
        <w:t>и,</w:t>
      </w:r>
      <w:r w:rsidRPr="001640EB">
        <w:rPr>
          <w:spacing w:val="-1"/>
        </w:rPr>
        <w:t xml:space="preserve"> </w:t>
      </w:r>
      <w:r w:rsidRPr="001640EB">
        <w:t>а,</w:t>
      </w:r>
      <w:r w:rsidRPr="001640EB">
        <w:rPr>
          <w:spacing w:val="-1"/>
        </w:rPr>
        <w:t xml:space="preserve"> </w:t>
      </w:r>
      <w:r w:rsidRPr="001640EB">
        <w:t>но</w:t>
      </w:r>
      <w:r w:rsidRPr="001640EB">
        <w:rPr>
          <w:spacing w:val="2"/>
        </w:rPr>
        <w:t xml:space="preserve"> </w:t>
      </w:r>
      <w:r w:rsidRPr="001640EB">
        <w:t>и</w:t>
      </w:r>
      <w:r w:rsidRPr="001640EB">
        <w:rPr>
          <w:spacing w:val="3"/>
        </w:rPr>
        <w:t xml:space="preserve"> </w:t>
      </w:r>
      <w:r w:rsidRPr="001640EB">
        <w:t>без</w:t>
      </w:r>
      <w:r w:rsidRPr="001640EB">
        <w:rPr>
          <w:spacing w:val="3"/>
        </w:rPr>
        <w:t xml:space="preserve"> </w:t>
      </w:r>
      <w:r w:rsidRPr="001640EB">
        <w:t>союзов;</w:t>
      </w:r>
    </w:p>
    <w:p w:rsidR="001640EB" w:rsidRPr="001640EB" w:rsidRDefault="001640EB" w:rsidP="001640EB">
      <w:pPr>
        <w:pStyle w:val="a7"/>
        <w:spacing w:line="274" w:lineRule="exact"/>
        <w:ind w:left="1743" w:firstLine="0"/>
      </w:pPr>
      <w:r w:rsidRPr="001640EB">
        <w:t>правильно</w:t>
      </w:r>
      <w:r w:rsidRPr="001640EB">
        <w:rPr>
          <w:spacing w:val="-1"/>
        </w:rPr>
        <w:t xml:space="preserve"> </w:t>
      </w:r>
      <w:r w:rsidRPr="001640EB">
        <w:t>списывать</w:t>
      </w:r>
      <w:r w:rsidRPr="001640EB">
        <w:rPr>
          <w:spacing w:val="1"/>
        </w:rPr>
        <w:t xml:space="preserve"> </w:t>
      </w:r>
      <w:r w:rsidRPr="001640EB">
        <w:t>тексты</w:t>
      </w:r>
      <w:r w:rsidRPr="001640EB">
        <w:rPr>
          <w:spacing w:val="-7"/>
        </w:rPr>
        <w:t xml:space="preserve"> </w:t>
      </w:r>
      <w:r w:rsidRPr="001640EB">
        <w:t>объёмом</w:t>
      </w:r>
      <w:r w:rsidRPr="001640EB">
        <w:rPr>
          <w:spacing w:val="-3"/>
        </w:rPr>
        <w:t xml:space="preserve"> </w:t>
      </w:r>
      <w:r w:rsidRPr="001640EB">
        <w:t>не</w:t>
      </w:r>
      <w:r w:rsidRPr="001640EB">
        <w:rPr>
          <w:spacing w:val="-1"/>
        </w:rPr>
        <w:t xml:space="preserve"> </w:t>
      </w:r>
      <w:r w:rsidRPr="001640EB">
        <w:t>более</w:t>
      </w:r>
      <w:r w:rsidRPr="001640EB">
        <w:rPr>
          <w:spacing w:val="-6"/>
        </w:rPr>
        <w:t xml:space="preserve"> </w:t>
      </w:r>
      <w:r w:rsidRPr="001640EB">
        <w:t>85 слов;</w:t>
      </w:r>
    </w:p>
    <w:p w:rsidR="001640EB" w:rsidRPr="001640EB" w:rsidRDefault="001640EB" w:rsidP="001640EB">
      <w:pPr>
        <w:pStyle w:val="a7"/>
        <w:spacing w:before="3"/>
        <w:ind w:left="1003" w:right="553"/>
      </w:pPr>
      <w:r w:rsidRPr="001640EB">
        <w:t>писать</w:t>
      </w:r>
      <w:r w:rsidRPr="001640EB">
        <w:rPr>
          <w:spacing w:val="1"/>
        </w:rPr>
        <w:t xml:space="preserve"> </w:t>
      </w:r>
      <w:r w:rsidRPr="001640EB">
        <w:t>под</w:t>
      </w:r>
      <w:r w:rsidRPr="001640EB">
        <w:rPr>
          <w:spacing w:val="1"/>
        </w:rPr>
        <w:t xml:space="preserve"> </w:t>
      </w:r>
      <w:r w:rsidRPr="001640EB">
        <w:t>диктовку</w:t>
      </w:r>
      <w:r w:rsidRPr="001640EB">
        <w:rPr>
          <w:spacing w:val="1"/>
        </w:rPr>
        <w:t xml:space="preserve"> </w:t>
      </w:r>
      <w:r w:rsidRPr="001640EB">
        <w:t>тексты</w:t>
      </w:r>
      <w:r w:rsidRPr="001640EB">
        <w:rPr>
          <w:spacing w:val="1"/>
        </w:rPr>
        <w:t xml:space="preserve"> </w:t>
      </w:r>
      <w:r w:rsidRPr="001640EB">
        <w:t>объёмом</w:t>
      </w:r>
      <w:r w:rsidRPr="001640EB">
        <w:rPr>
          <w:spacing w:val="1"/>
        </w:rPr>
        <w:t xml:space="preserve"> </w:t>
      </w:r>
      <w:r w:rsidRPr="001640EB">
        <w:t>не</w:t>
      </w:r>
      <w:r w:rsidRPr="001640EB">
        <w:rPr>
          <w:spacing w:val="1"/>
        </w:rPr>
        <w:t xml:space="preserve"> </w:t>
      </w:r>
      <w:r w:rsidRPr="001640EB">
        <w:t>более</w:t>
      </w:r>
      <w:r w:rsidRPr="001640EB">
        <w:rPr>
          <w:spacing w:val="1"/>
        </w:rPr>
        <w:t xml:space="preserve"> </w:t>
      </w:r>
      <w:r w:rsidRPr="001640EB">
        <w:t>80</w:t>
      </w:r>
      <w:r w:rsidRPr="001640EB">
        <w:rPr>
          <w:spacing w:val="1"/>
        </w:rPr>
        <w:t xml:space="preserve"> </w:t>
      </w:r>
      <w:r w:rsidRPr="001640EB">
        <w:t>слов</w:t>
      </w:r>
      <w:r w:rsidRPr="001640EB">
        <w:rPr>
          <w:spacing w:val="1"/>
        </w:rPr>
        <w:t xml:space="preserve"> </w:t>
      </w:r>
      <w:r w:rsidRPr="001640EB">
        <w:t>с</w:t>
      </w:r>
      <w:r w:rsidRPr="001640EB">
        <w:rPr>
          <w:spacing w:val="1"/>
        </w:rPr>
        <w:t xml:space="preserve"> </w:t>
      </w:r>
      <w:r w:rsidRPr="001640EB">
        <w:t>учётом</w:t>
      </w:r>
      <w:r w:rsidRPr="001640EB">
        <w:rPr>
          <w:spacing w:val="1"/>
        </w:rPr>
        <w:t xml:space="preserve"> </w:t>
      </w:r>
      <w:r w:rsidRPr="001640EB">
        <w:t>изученных</w:t>
      </w:r>
      <w:r w:rsidRPr="001640EB">
        <w:rPr>
          <w:spacing w:val="1"/>
        </w:rPr>
        <w:t xml:space="preserve"> </w:t>
      </w:r>
      <w:r w:rsidRPr="001640EB">
        <w:t>правил</w:t>
      </w:r>
      <w:r w:rsidRPr="001640EB">
        <w:rPr>
          <w:spacing w:val="1"/>
        </w:rPr>
        <w:t xml:space="preserve"> </w:t>
      </w:r>
      <w:r w:rsidRPr="001640EB">
        <w:t>правописания;</w:t>
      </w:r>
    </w:p>
    <w:p w:rsidR="001640EB" w:rsidRPr="001640EB" w:rsidRDefault="001640EB" w:rsidP="001640EB">
      <w:pPr>
        <w:pStyle w:val="a7"/>
        <w:spacing w:before="2" w:line="235" w:lineRule="auto"/>
        <w:ind w:left="1003" w:right="551"/>
      </w:pPr>
      <w:r w:rsidRPr="001640EB">
        <w:t>находить</w:t>
      </w:r>
      <w:r w:rsidRPr="001640EB">
        <w:rPr>
          <w:spacing w:val="1"/>
        </w:rPr>
        <w:t xml:space="preserve"> </w:t>
      </w:r>
      <w:r w:rsidRPr="001640EB">
        <w:t>и</w:t>
      </w:r>
      <w:r w:rsidRPr="001640EB">
        <w:rPr>
          <w:spacing w:val="1"/>
        </w:rPr>
        <w:t xml:space="preserve"> </w:t>
      </w:r>
      <w:r w:rsidRPr="001640EB">
        <w:t>исправлять</w:t>
      </w:r>
      <w:r w:rsidRPr="001640EB">
        <w:rPr>
          <w:spacing w:val="1"/>
        </w:rPr>
        <w:t xml:space="preserve"> </w:t>
      </w:r>
      <w:r w:rsidRPr="001640EB">
        <w:t>орфографические</w:t>
      </w:r>
      <w:r w:rsidRPr="001640EB">
        <w:rPr>
          <w:spacing w:val="1"/>
        </w:rPr>
        <w:t xml:space="preserve"> </w:t>
      </w:r>
      <w:r w:rsidRPr="001640EB">
        <w:t>и</w:t>
      </w:r>
      <w:r w:rsidRPr="001640EB">
        <w:rPr>
          <w:spacing w:val="1"/>
        </w:rPr>
        <w:t xml:space="preserve"> </w:t>
      </w:r>
      <w:r w:rsidRPr="001640EB">
        <w:t>пунктуационные</w:t>
      </w:r>
      <w:r w:rsidRPr="001640EB">
        <w:rPr>
          <w:spacing w:val="1"/>
        </w:rPr>
        <w:t xml:space="preserve"> </w:t>
      </w:r>
      <w:r w:rsidRPr="001640EB">
        <w:t>ошибки</w:t>
      </w:r>
      <w:r w:rsidRPr="001640EB">
        <w:rPr>
          <w:spacing w:val="1"/>
        </w:rPr>
        <w:t xml:space="preserve"> </w:t>
      </w:r>
      <w:r w:rsidRPr="001640EB">
        <w:t>по</w:t>
      </w:r>
      <w:r w:rsidRPr="001640EB">
        <w:rPr>
          <w:spacing w:val="1"/>
        </w:rPr>
        <w:t xml:space="preserve"> </w:t>
      </w:r>
      <w:r w:rsidRPr="001640EB">
        <w:t>изученным</w:t>
      </w:r>
      <w:r w:rsidRPr="001640EB">
        <w:rPr>
          <w:spacing w:val="1"/>
        </w:rPr>
        <w:t xml:space="preserve"> </w:t>
      </w:r>
      <w:r w:rsidRPr="001640EB">
        <w:t>правилам;</w:t>
      </w:r>
    </w:p>
    <w:p w:rsidR="001640EB" w:rsidRPr="001640EB" w:rsidRDefault="001640EB" w:rsidP="001640EB">
      <w:pPr>
        <w:pStyle w:val="a7"/>
        <w:spacing w:before="6" w:line="235" w:lineRule="auto"/>
        <w:ind w:left="1003" w:right="552"/>
      </w:pPr>
      <w:r w:rsidRPr="001640EB">
        <w:t>осознавать ситуацию общения (с какой целью, с кем, где происходит общение); выбирать</w:t>
      </w:r>
      <w:r w:rsidRPr="001640EB">
        <w:rPr>
          <w:spacing w:val="1"/>
        </w:rPr>
        <w:t xml:space="preserve"> </w:t>
      </w:r>
      <w:r w:rsidRPr="001640EB">
        <w:t>языковые</w:t>
      </w:r>
      <w:r w:rsidRPr="001640EB">
        <w:rPr>
          <w:spacing w:val="-5"/>
        </w:rPr>
        <w:t xml:space="preserve"> </w:t>
      </w:r>
      <w:r w:rsidRPr="001640EB">
        <w:t>средства</w:t>
      </w:r>
      <w:r w:rsidRPr="001640EB">
        <w:rPr>
          <w:spacing w:val="1"/>
        </w:rPr>
        <w:t xml:space="preserve"> </w:t>
      </w:r>
      <w:r w:rsidRPr="001640EB">
        <w:t>в</w:t>
      </w:r>
      <w:r w:rsidRPr="001640EB">
        <w:rPr>
          <w:spacing w:val="3"/>
        </w:rPr>
        <w:t xml:space="preserve"> </w:t>
      </w:r>
      <w:r w:rsidRPr="001640EB">
        <w:t>ситуации</w:t>
      </w:r>
      <w:r w:rsidRPr="001640EB">
        <w:rPr>
          <w:spacing w:val="-2"/>
        </w:rPr>
        <w:t xml:space="preserve"> </w:t>
      </w:r>
      <w:r w:rsidRPr="001640EB">
        <w:t>общения;</w:t>
      </w:r>
    </w:p>
    <w:p w:rsidR="001640EB" w:rsidRPr="001640EB" w:rsidRDefault="001640EB" w:rsidP="001640EB">
      <w:pPr>
        <w:pStyle w:val="a7"/>
        <w:spacing w:before="3"/>
        <w:ind w:left="1003" w:right="546"/>
      </w:pPr>
      <w:r w:rsidRPr="001640EB">
        <w:rPr>
          <w:spacing w:val="-1"/>
        </w:rPr>
        <w:t>строить</w:t>
      </w:r>
      <w:r w:rsidRPr="001640EB">
        <w:rPr>
          <w:spacing w:val="-12"/>
        </w:rPr>
        <w:t xml:space="preserve"> </w:t>
      </w:r>
      <w:r w:rsidRPr="001640EB">
        <w:rPr>
          <w:spacing w:val="-1"/>
        </w:rPr>
        <w:t>устное</w:t>
      </w:r>
      <w:r w:rsidRPr="001640EB">
        <w:rPr>
          <w:spacing w:val="-13"/>
        </w:rPr>
        <w:t xml:space="preserve"> </w:t>
      </w:r>
      <w:r w:rsidRPr="001640EB">
        <w:rPr>
          <w:spacing w:val="-1"/>
        </w:rPr>
        <w:t>диалогическое</w:t>
      </w:r>
      <w:r w:rsidRPr="001640EB">
        <w:rPr>
          <w:spacing w:val="-17"/>
        </w:rPr>
        <w:t xml:space="preserve"> </w:t>
      </w:r>
      <w:r w:rsidRPr="001640EB">
        <w:rPr>
          <w:spacing w:val="-1"/>
        </w:rPr>
        <w:t>и</w:t>
      </w:r>
      <w:r w:rsidRPr="001640EB">
        <w:rPr>
          <w:spacing w:val="-12"/>
        </w:rPr>
        <w:t xml:space="preserve"> </w:t>
      </w:r>
      <w:r w:rsidRPr="001640EB">
        <w:rPr>
          <w:spacing w:val="-1"/>
        </w:rPr>
        <w:t>монологическое</w:t>
      </w:r>
      <w:r w:rsidRPr="001640EB">
        <w:rPr>
          <w:spacing w:val="-12"/>
        </w:rPr>
        <w:t xml:space="preserve"> </w:t>
      </w:r>
      <w:r w:rsidRPr="001640EB">
        <w:t>высказывания</w:t>
      </w:r>
      <w:r w:rsidRPr="001640EB">
        <w:rPr>
          <w:spacing w:val="-17"/>
        </w:rPr>
        <w:t xml:space="preserve"> </w:t>
      </w:r>
      <w:r w:rsidRPr="001640EB">
        <w:t>(4-6</w:t>
      </w:r>
      <w:r w:rsidRPr="001640EB">
        <w:rPr>
          <w:spacing w:val="-16"/>
        </w:rPr>
        <w:t xml:space="preserve"> </w:t>
      </w:r>
      <w:r w:rsidRPr="001640EB">
        <w:t>предложений),</w:t>
      </w:r>
      <w:r w:rsidRPr="001640EB">
        <w:rPr>
          <w:spacing w:val="-10"/>
        </w:rPr>
        <w:t xml:space="preserve"> </w:t>
      </w:r>
      <w:r w:rsidRPr="001640EB">
        <w:t>соблюдая</w:t>
      </w:r>
      <w:r w:rsidRPr="001640EB">
        <w:rPr>
          <w:spacing w:val="-57"/>
        </w:rPr>
        <w:t xml:space="preserve"> </w:t>
      </w:r>
      <w:r w:rsidRPr="001640EB">
        <w:t>орфоэпические</w:t>
      </w:r>
      <w:r w:rsidRPr="001640EB">
        <w:rPr>
          <w:spacing w:val="-1"/>
        </w:rPr>
        <w:t xml:space="preserve"> </w:t>
      </w:r>
      <w:r w:rsidRPr="001640EB">
        <w:t>нормы,</w:t>
      </w:r>
      <w:r w:rsidRPr="001640EB">
        <w:rPr>
          <w:spacing w:val="-2"/>
        </w:rPr>
        <w:t xml:space="preserve"> </w:t>
      </w:r>
      <w:r w:rsidRPr="001640EB">
        <w:t>правильную</w:t>
      </w:r>
      <w:r w:rsidRPr="001640EB">
        <w:rPr>
          <w:spacing w:val="-1"/>
        </w:rPr>
        <w:t xml:space="preserve"> </w:t>
      </w:r>
      <w:r w:rsidRPr="001640EB">
        <w:t>интонацию,</w:t>
      </w:r>
      <w:r w:rsidRPr="001640EB">
        <w:rPr>
          <w:spacing w:val="3"/>
        </w:rPr>
        <w:t xml:space="preserve"> </w:t>
      </w:r>
      <w:r w:rsidRPr="001640EB">
        <w:t>нормы</w:t>
      </w:r>
      <w:r w:rsidRPr="001640EB">
        <w:rPr>
          <w:spacing w:val="-2"/>
        </w:rPr>
        <w:t xml:space="preserve"> </w:t>
      </w:r>
      <w:r w:rsidRPr="001640EB">
        <w:t>речевого</w:t>
      </w:r>
      <w:r w:rsidRPr="001640EB">
        <w:rPr>
          <w:spacing w:val="1"/>
        </w:rPr>
        <w:t xml:space="preserve"> </w:t>
      </w:r>
      <w:r w:rsidRPr="001640EB">
        <w:t>взаимодействия;</w:t>
      </w:r>
    </w:p>
    <w:p w:rsidR="001640EB" w:rsidRPr="001640EB" w:rsidRDefault="001640EB" w:rsidP="001640EB">
      <w:pPr>
        <w:pStyle w:val="a7"/>
        <w:spacing w:before="3" w:line="235" w:lineRule="auto"/>
        <w:ind w:left="1003" w:right="541"/>
      </w:pPr>
      <w:r w:rsidRPr="001640EB">
        <w:t>создавать</w:t>
      </w:r>
      <w:r w:rsidRPr="001640EB">
        <w:rPr>
          <w:spacing w:val="1"/>
        </w:rPr>
        <w:t xml:space="preserve"> </w:t>
      </w:r>
      <w:r w:rsidRPr="001640EB">
        <w:t>небольшие</w:t>
      </w:r>
      <w:r w:rsidRPr="001640EB">
        <w:rPr>
          <w:spacing w:val="1"/>
        </w:rPr>
        <w:t xml:space="preserve"> </w:t>
      </w:r>
      <w:r w:rsidRPr="001640EB">
        <w:t>устные</w:t>
      </w:r>
      <w:r w:rsidRPr="001640EB">
        <w:rPr>
          <w:spacing w:val="1"/>
        </w:rPr>
        <w:t xml:space="preserve"> </w:t>
      </w:r>
      <w:r w:rsidRPr="001640EB">
        <w:t>и</w:t>
      </w:r>
      <w:r w:rsidRPr="001640EB">
        <w:rPr>
          <w:spacing w:val="1"/>
        </w:rPr>
        <w:t xml:space="preserve"> </w:t>
      </w:r>
      <w:r w:rsidRPr="001640EB">
        <w:t>письменные</w:t>
      </w:r>
      <w:r w:rsidRPr="001640EB">
        <w:rPr>
          <w:spacing w:val="1"/>
        </w:rPr>
        <w:t xml:space="preserve"> </w:t>
      </w:r>
      <w:r w:rsidRPr="001640EB">
        <w:t>тексты</w:t>
      </w:r>
      <w:r w:rsidRPr="001640EB">
        <w:rPr>
          <w:spacing w:val="1"/>
        </w:rPr>
        <w:t xml:space="preserve"> </w:t>
      </w:r>
      <w:r w:rsidRPr="001640EB">
        <w:t>(3-5</w:t>
      </w:r>
      <w:r w:rsidRPr="001640EB">
        <w:rPr>
          <w:spacing w:val="1"/>
        </w:rPr>
        <w:t xml:space="preserve"> </w:t>
      </w:r>
      <w:r w:rsidRPr="001640EB">
        <w:t>предложений)</w:t>
      </w:r>
      <w:r w:rsidRPr="001640EB">
        <w:rPr>
          <w:spacing w:val="1"/>
        </w:rPr>
        <w:t xml:space="preserve"> </w:t>
      </w:r>
      <w:r w:rsidRPr="001640EB">
        <w:t>для</w:t>
      </w:r>
      <w:r w:rsidRPr="001640EB">
        <w:rPr>
          <w:spacing w:val="1"/>
        </w:rPr>
        <w:t xml:space="preserve"> </w:t>
      </w:r>
      <w:r w:rsidRPr="001640EB">
        <w:t>конкретной</w:t>
      </w:r>
      <w:r w:rsidRPr="001640EB">
        <w:rPr>
          <w:spacing w:val="1"/>
        </w:rPr>
        <w:t xml:space="preserve"> </w:t>
      </w:r>
      <w:r w:rsidRPr="001640EB">
        <w:t>ситуации</w:t>
      </w:r>
      <w:r w:rsidRPr="001640EB">
        <w:rPr>
          <w:spacing w:val="1"/>
        </w:rPr>
        <w:t xml:space="preserve"> </w:t>
      </w:r>
      <w:r w:rsidRPr="001640EB">
        <w:t>письменного общения</w:t>
      </w:r>
      <w:r w:rsidRPr="001640EB">
        <w:rPr>
          <w:spacing w:val="-5"/>
        </w:rPr>
        <w:t xml:space="preserve"> </w:t>
      </w:r>
      <w:r w:rsidRPr="001640EB">
        <w:t>(письма,</w:t>
      </w:r>
      <w:r w:rsidRPr="001640EB">
        <w:rPr>
          <w:spacing w:val="-2"/>
        </w:rPr>
        <w:t xml:space="preserve"> </w:t>
      </w:r>
      <w:r w:rsidRPr="001640EB">
        <w:t>поздравительные</w:t>
      </w:r>
      <w:r w:rsidRPr="001640EB">
        <w:rPr>
          <w:spacing w:val="-11"/>
        </w:rPr>
        <w:t xml:space="preserve"> </w:t>
      </w:r>
      <w:r w:rsidRPr="001640EB">
        <w:t>открытки,</w:t>
      </w:r>
      <w:r w:rsidRPr="001640EB">
        <w:rPr>
          <w:spacing w:val="-2"/>
        </w:rPr>
        <w:t xml:space="preserve"> </w:t>
      </w:r>
      <w:r w:rsidRPr="001640EB">
        <w:t>объявления и</w:t>
      </w:r>
      <w:r w:rsidRPr="001640EB">
        <w:rPr>
          <w:spacing w:val="-4"/>
        </w:rPr>
        <w:t xml:space="preserve"> </w:t>
      </w:r>
      <w:r w:rsidRPr="001640EB">
        <w:t>другие);</w:t>
      </w:r>
    </w:p>
    <w:p w:rsidR="001640EB" w:rsidRPr="001640EB" w:rsidRDefault="001640EB" w:rsidP="001640EB">
      <w:pPr>
        <w:pStyle w:val="a7"/>
        <w:spacing w:before="6" w:line="235" w:lineRule="auto"/>
        <w:ind w:left="1003" w:right="550"/>
      </w:pPr>
      <w:r w:rsidRPr="001640EB">
        <w:t>определять</w:t>
      </w:r>
      <w:r w:rsidRPr="001640EB">
        <w:rPr>
          <w:spacing w:val="1"/>
        </w:rPr>
        <w:t xml:space="preserve"> </w:t>
      </w:r>
      <w:r w:rsidRPr="001640EB">
        <w:t>тему</w:t>
      </w:r>
      <w:r w:rsidRPr="001640EB">
        <w:rPr>
          <w:spacing w:val="1"/>
        </w:rPr>
        <w:t xml:space="preserve"> </w:t>
      </w:r>
      <w:r w:rsidRPr="001640EB">
        <w:t>и</w:t>
      </w:r>
      <w:r w:rsidRPr="001640EB">
        <w:rPr>
          <w:spacing w:val="1"/>
        </w:rPr>
        <w:t xml:space="preserve"> </w:t>
      </w:r>
      <w:r w:rsidRPr="001640EB">
        <w:t>основную</w:t>
      </w:r>
      <w:r w:rsidRPr="001640EB">
        <w:rPr>
          <w:spacing w:val="1"/>
        </w:rPr>
        <w:t xml:space="preserve"> </w:t>
      </w:r>
      <w:r w:rsidRPr="001640EB">
        <w:t>мысль</w:t>
      </w:r>
      <w:r w:rsidRPr="001640EB">
        <w:rPr>
          <w:spacing w:val="1"/>
        </w:rPr>
        <w:t xml:space="preserve"> </w:t>
      </w:r>
      <w:r w:rsidRPr="001640EB">
        <w:t>текста;</w:t>
      </w:r>
      <w:r w:rsidRPr="001640EB">
        <w:rPr>
          <w:spacing w:val="1"/>
        </w:rPr>
        <w:t xml:space="preserve"> </w:t>
      </w:r>
      <w:r w:rsidRPr="001640EB">
        <w:t>самостоятельно</w:t>
      </w:r>
      <w:r w:rsidRPr="001640EB">
        <w:rPr>
          <w:spacing w:val="1"/>
        </w:rPr>
        <w:t xml:space="preserve"> </w:t>
      </w:r>
      <w:r w:rsidRPr="001640EB">
        <w:t>озаглавливать</w:t>
      </w:r>
      <w:r w:rsidRPr="001640EB">
        <w:rPr>
          <w:spacing w:val="1"/>
        </w:rPr>
        <w:t xml:space="preserve"> </w:t>
      </w:r>
      <w:r w:rsidRPr="001640EB">
        <w:t>текст</w:t>
      </w:r>
      <w:r w:rsidRPr="001640EB">
        <w:rPr>
          <w:spacing w:val="1"/>
        </w:rPr>
        <w:t xml:space="preserve"> </w:t>
      </w:r>
      <w:r w:rsidRPr="001640EB">
        <w:t>с</w:t>
      </w:r>
      <w:r w:rsidRPr="001640EB">
        <w:rPr>
          <w:spacing w:val="1"/>
        </w:rPr>
        <w:t xml:space="preserve"> </w:t>
      </w:r>
      <w:r w:rsidRPr="001640EB">
        <w:t>использованием</w:t>
      </w:r>
      <w:r w:rsidRPr="001640EB">
        <w:rPr>
          <w:spacing w:val="2"/>
        </w:rPr>
        <w:t xml:space="preserve"> </w:t>
      </w:r>
      <w:r w:rsidRPr="001640EB">
        <w:t>темы</w:t>
      </w:r>
      <w:r w:rsidRPr="001640EB">
        <w:rPr>
          <w:spacing w:val="-1"/>
        </w:rPr>
        <w:t xml:space="preserve"> </w:t>
      </w:r>
      <w:r w:rsidRPr="001640EB">
        <w:t>или</w:t>
      </w:r>
      <w:r w:rsidRPr="001640EB">
        <w:rPr>
          <w:spacing w:val="-2"/>
        </w:rPr>
        <w:t xml:space="preserve"> </w:t>
      </w:r>
      <w:r w:rsidRPr="001640EB">
        <w:t>основной</w:t>
      </w:r>
      <w:r w:rsidRPr="001640EB">
        <w:rPr>
          <w:spacing w:val="-2"/>
        </w:rPr>
        <w:t xml:space="preserve"> </w:t>
      </w:r>
      <w:r w:rsidRPr="001640EB">
        <w:t>мысли;</w:t>
      </w:r>
    </w:p>
    <w:p w:rsidR="001640EB" w:rsidRPr="001640EB" w:rsidRDefault="001640EB" w:rsidP="001640EB">
      <w:pPr>
        <w:pStyle w:val="a7"/>
        <w:spacing w:before="3"/>
        <w:ind w:left="1743" w:right="4399" w:firstLine="0"/>
        <w:jc w:val="left"/>
      </w:pPr>
      <w:r w:rsidRPr="001640EB">
        <w:t>корректировать</w:t>
      </w:r>
      <w:r w:rsidRPr="001640EB">
        <w:rPr>
          <w:spacing w:val="-4"/>
        </w:rPr>
        <w:t xml:space="preserve"> </w:t>
      </w:r>
      <w:r w:rsidRPr="001640EB">
        <w:t>порядок</w:t>
      </w:r>
      <w:r w:rsidRPr="001640EB">
        <w:rPr>
          <w:spacing w:val="-2"/>
        </w:rPr>
        <w:t xml:space="preserve"> </w:t>
      </w:r>
      <w:r w:rsidRPr="001640EB">
        <w:t>предложений</w:t>
      </w:r>
      <w:r w:rsidRPr="001640EB">
        <w:rPr>
          <w:spacing w:val="-5"/>
        </w:rPr>
        <w:t xml:space="preserve"> </w:t>
      </w:r>
      <w:r w:rsidRPr="001640EB">
        <w:t>и</w:t>
      </w:r>
      <w:r w:rsidRPr="001640EB">
        <w:rPr>
          <w:spacing w:val="-4"/>
        </w:rPr>
        <w:t xml:space="preserve"> </w:t>
      </w:r>
      <w:r w:rsidRPr="001640EB">
        <w:t>частей</w:t>
      </w:r>
      <w:r w:rsidRPr="001640EB">
        <w:rPr>
          <w:spacing w:val="-1"/>
        </w:rPr>
        <w:t xml:space="preserve"> </w:t>
      </w:r>
      <w:r w:rsidRPr="001640EB">
        <w:t>текста;</w:t>
      </w:r>
      <w:r w:rsidRPr="001640EB">
        <w:rPr>
          <w:spacing w:val="-57"/>
        </w:rPr>
        <w:t xml:space="preserve"> </w:t>
      </w:r>
      <w:r w:rsidRPr="001640EB">
        <w:t>составлять</w:t>
      </w:r>
      <w:r w:rsidRPr="001640EB">
        <w:rPr>
          <w:spacing w:val="-3"/>
        </w:rPr>
        <w:t xml:space="preserve"> </w:t>
      </w:r>
      <w:r w:rsidRPr="001640EB">
        <w:t>план</w:t>
      </w:r>
      <w:r w:rsidRPr="001640EB">
        <w:rPr>
          <w:spacing w:val="-2"/>
        </w:rPr>
        <w:t xml:space="preserve"> </w:t>
      </w:r>
      <w:r w:rsidRPr="001640EB">
        <w:t>к заданным</w:t>
      </w:r>
      <w:r w:rsidRPr="001640EB">
        <w:rPr>
          <w:spacing w:val="3"/>
        </w:rPr>
        <w:t xml:space="preserve"> </w:t>
      </w:r>
      <w:r w:rsidRPr="001640EB">
        <w:t>текстам;</w:t>
      </w:r>
    </w:p>
    <w:p w:rsidR="001640EB" w:rsidRPr="001640EB" w:rsidRDefault="001640EB" w:rsidP="001640EB">
      <w:pPr>
        <w:pStyle w:val="a7"/>
        <w:spacing w:before="3" w:line="235" w:lineRule="auto"/>
        <w:ind w:left="1743" w:right="3524" w:firstLine="0"/>
        <w:jc w:val="left"/>
      </w:pPr>
      <w:r w:rsidRPr="001640EB">
        <w:t>осуществлять подробный пересказ текста (устно и письменно);</w:t>
      </w:r>
      <w:r w:rsidRPr="001640EB">
        <w:rPr>
          <w:spacing w:val="-57"/>
        </w:rPr>
        <w:t xml:space="preserve"> </w:t>
      </w:r>
      <w:r w:rsidRPr="001640EB">
        <w:t>осуществлять</w:t>
      </w:r>
      <w:r w:rsidRPr="001640EB">
        <w:rPr>
          <w:spacing w:val="1"/>
        </w:rPr>
        <w:t xml:space="preserve"> </w:t>
      </w:r>
      <w:r w:rsidRPr="001640EB">
        <w:t>выборочный</w:t>
      </w:r>
      <w:r w:rsidRPr="001640EB">
        <w:rPr>
          <w:spacing w:val="1"/>
        </w:rPr>
        <w:t xml:space="preserve"> </w:t>
      </w:r>
      <w:r w:rsidRPr="001640EB">
        <w:t>пересказ</w:t>
      </w:r>
      <w:r w:rsidRPr="001640EB">
        <w:rPr>
          <w:spacing w:val="2"/>
        </w:rPr>
        <w:t xml:space="preserve"> </w:t>
      </w:r>
      <w:r w:rsidRPr="001640EB">
        <w:t>текста (устно);</w:t>
      </w:r>
    </w:p>
    <w:p w:rsidR="001640EB" w:rsidRPr="001640EB" w:rsidRDefault="001640EB" w:rsidP="001640EB">
      <w:pPr>
        <w:pStyle w:val="a7"/>
        <w:spacing w:before="3" w:line="275" w:lineRule="exact"/>
        <w:ind w:left="1743" w:firstLine="0"/>
      </w:pPr>
      <w:r w:rsidRPr="001640EB">
        <w:t>писать</w:t>
      </w:r>
      <w:r w:rsidRPr="001640EB">
        <w:rPr>
          <w:spacing w:val="-3"/>
        </w:rPr>
        <w:t xml:space="preserve"> </w:t>
      </w:r>
      <w:r w:rsidRPr="001640EB">
        <w:t>(после</w:t>
      </w:r>
      <w:r w:rsidRPr="001640EB">
        <w:rPr>
          <w:spacing w:val="-5"/>
        </w:rPr>
        <w:t xml:space="preserve"> </w:t>
      </w:r>
      <w:r w:rsidRPr="001640EB">
        <w:t>предварительной</w:t>
      </w:r>
      <w:r w:rsidRPr="001640EB">
        <w:rPr>
          <w:spacing w:val="-3"/>
        </w:rPr>
        <w:t xml:space="preserve"> </w:t>
      </w:r>
      <w:r w:rsidRPr="001640EB">
        <w:t>подготовки)</w:t>
      </w:r>
      <w:r w:rsidRPr="001640EB">
        <w:rPr>
          <w:spacing w:val="-6"/>
        </w:rPr>
        <w:t xml:space="preserve"> </w:t>
      </w:r>
      <w:r w:rsidRPr="001640EB">
        <w:t>сочинения</w:t>
      </w:r>
      <w:r w:rsidRPr="001640EB">
        <w:rPr>
          <w:spacing w:val="-4"/>
        </w:rPr>
        <w:t xml:space="preserve"> </w:t>
      </w:r>
      <w:r w:rsidRPr="001640EB">
        <w:t>по</w:t>
      </w:r>
      <w:r w:rsidRPr="001640EB">
        <w:rPr>
          <w:spacing w:val="-3"/>
        </w:rPr>
        <w:t xml:space="preserve"> </w:t>
      </w:r>
      <w:r w:rsidRPr="001640EB">
        <w:t>заданным</w:t>
      </w:r>
      <w:r w:rsidRPr="001640EB">
        <w:rPr>
          <w:spacing w:val="-3"/>
        </w:rPr>
        <w:t xml:space="preserve"> </w:t>
      </w:r>
      <w:r w:rsidRPr="001640EB">
        <w:t>темам;</w:t>
      </w:r>
    </w:p>
    <w:p w:rsidR="001640EB" w:rsidRPr="001640EB" w:rsidRDefault="001640EB" w:rsidP="001640EB">
      <w:pPr>
        <w:pStyle w:val="a7"/>
        <w:ind w:left="1003" w:right="548"/>
      </w:pPr>
      <w:r w:rsidRPr="001640EB">
        <w:t>осуществлять в процессе изучающего чтения поиск информации; формулировать устно и</w:t>
      </w:r>
      <w:r w:rsidRPr="001640EB">
        <w:rPr>
          <w:spacing w:val="1"/>
        </w:rPr>
        <w:t xml:space="preserve"> </w:t>
      </w:r>
      <w:r w:rsidRPr="001640EB">
        <w:t>письменно простые выводы на основе прочитанной (услышанной) информации; интерпретировать</w:t>
      </w:r>
      <w:r w:rsidRPr="001640EB">
        <w:rPr>
          <w:spacing w:val="1"/>
        </w:rPr>
        <w:t xml:space="preserve"> </w:t>
      </w:r>
      <w:r w:rsidRPr="001640EB">
        <w:t>и</w:t>
      </w:r>
      <w:r w:rsidRPr="001640EB">
        <w:rPr>
          <w:spacing w:val="1"/>
        </w:rPr>
        <w:t xml:space="preserve"> </w:t>
      </w:r>
      <w:r w:rsidRPr="001640EB">
        <w:t>обобщать</w:t>
      </w:r>
      <w:r w:rsidRPr="001640EB">
        <w:rPr>
          <w:spacing w:val="1"/>
        </w:rPr>
        <w:t xml:space="preserve"> </w:t>
      </w:r>
      <w:r w:rsidRPr="001640EB">
        <w:t>содержащуюся</w:t>
      </w:r>
      <w:r w:rsidRPr="001640EB">
        <w:rPr>
          <w:spacing w:val="1"/>
        </w:rPr>
        <w:t xml:space="preserve"> </w:t>
      </w:r>
      <w:r w:rsidRPr="001640EB">
        <w:t>в</w:t>
      </w:r>
      <w:r w:rsidRPr="001640EB">
        <w:rPr>
          <w:spacing w:val="1"/>
        </w:rPr>
        <w:t xml:space="preserve"> </w:t>
      </w:r>
      <w:r w:rsidRPr="001640EB">
        <w:t>тексте</w:t>
      </w:r>
      <w:r w:rsidRPr="001640EB">
        <w:rPr>
          <w:spacing w:val="1"/>
        </w:rPr>
        <w:t xml:space="preserve"> </w:t>
      </w:r>
      <w:r w:rsidRPr="001640EB">
        <w:t>информацию;</w:t>
      </w:r>
      <w:r w:rsidRPr="001640EB">
        <w:rPr>
          <w:spacing w:val="1"/>
        </w:rPr>
        <w:t xml:space="preserve"> </w:t>
      </w:r>
      <w:r w:rsidRPr="001640EB">
        <w:t>использовать</w:t>
      </w:r>
      <w:r w:rsidRPr="001640EB">
        <w:rPr>
          <w:spacing w:val="1"/>
        </w:rPr>
        <w:t xml:space="preserve"> </w:t>
      </w:r>
      <w:r w:rsidRPr="001640EB">
        <w:t>ознакомительное</w:t>
      </w:r>
      <w:r w:rsidRPr="001640EB">
        <w:rPr>
          <w:spacing w:val="1"/>
        </w:rPr>
        <w:t xml:space="preserve"> </w:t>
      </w:r>
      <w:r w:rsidRPr="001640EB">
        <w:t>чтение</w:t>
      </w:r>
      <w:r w:rsidRPr="001640EB">
        <w:rPr>
          <w:spacing w:val="1"/>
        </w:rPr>
        <w:t xml:space="preserve"> </w:t>
      </w:r>
      <w:r w:rsidRPr="001640EB">
        <w:t>в</w:t>
      </w:r>
      <w:r w:rsidRPr="001640EB">
        <w:rPr>
          <w:spacing w:val="1"/>
        </w:rPr>
        <w:t xml:space="preserve"> </w:t>
      </w:r>
      <w:r w:rsidRPr="001640EB">
        <w:t>соответствии</w:t>
      </w:r>
      <w:r w:rsidRPr="001640EB">
        <w:rPr>
          <w:spacing w:val="-3"/>
        </w:rPr>
        <w:t xml:space="preserve"> </w:t>
      </w:r>
      <w:r w:rsidRPr="001640EB">
        <w:t>с</w:t>
      </w:r>
      <w:r w:rsidRPr="001640EB">
        <w:rPr>
          <w:spacing w:val="1"/>
        </w:rPr>
        <w:t xml:space="preserve"> </w:t>
      </w:r>
      <w:r w:rsidRPr="001640EB">
        <w:t>поставленной</w:t>
      </w:r>
      <w:r w:rsidRPr="001640EB">
        <w:rPr>
          <w:spacing w:val="-2"/>
        </w:rPr>
        <w:t xml:space="preserve"> </w:t>
      </w:r>
      <w:r w:rsidRPr="001640EB">
        <w:t>задачей;</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743" w:right="551" w:firstLine="0"/>
      </w:pPr>
      <w:r w:rsidRPr="001640EB">
        <w:lastRenderedPageBreak/>
        <w:t>объяснять своими словами значение изученных понятий; использовать изученные понятия;</w:t>
      </w:r>
      <w:r w:rsidRPr="001640EB">
        <w:rPr>
          <w:spacing w:val="1"/>
        </w:rPr>
        <w:t xml:space="preserve"> </w:t>
      </w:r>
      <w:r w:rsidRPr="001640EB">
        <w:t>уточнять</w:t>
      </w:r>
      <w:r w:rsidRPr="001640EB">
        <w:rPr>
          <w:spacing w:val="1"/>
        </w:rPr>
        <w:t xml:space="preserve"> </w:t>
      </w:r>
      <w:r w:rsidRPr="001640EB">
        <w:t>значение</w:t>
      </w:r>
      <w:r w:rsidRPr="001640EB">
        <w:rPr>
          <w:spacing w:val="59"/>
        </w:rPr>
        <w:t xml:space="preserve"> </w:t>
      </w:r>
      <w:r w:rsidRPr="001640EB">
        <w:t>слова</w:t>
      </w:r>
      <w:r w:rsidRPr="001640EB">
        <w:rPr>
          <w:spacing w:val="59"/>
        </w:rPr>
        <w:t xml:space="preserve"> </w:t>
      </w:r>
      <w:r w:rsidRPr="001640EB">
        <w:t>с</w:t>
      </w:r>
      <w:r w:rsidRPr="001640EB">
        <w:rPr>
          <w:spacing w:val="54"/>
        </w:rPr>
        <w:t xml:space="preserve"> </w:t>
      </w:r>
      <w:r w:rsidRPr="001640EB">
        <w:t>помощью</w:t>
      </w:r>
      <w:r w:rsidRPr="001640EB">
        <w:rPr>
          <w:spacing w:val="58"/>
        </w:rPr>
        <w:t xml:space="preserve"> </w:t>
      </w:r>
      <w:r w:rsidRPr="001640EB">
        <w:t>справочных</w:t>
      </w:r>
      <w:r w:rsidRPr="001640EB">
        <w:rPr>
          <w:spacing w:val="55"/>
        </w:rPr>
        <w:t xml:space="preserve"> </w:t>
      </w:r>
      <w:r w:rsidRPr="001640EB">
        <w:t>изданий,</w:t>
      </w:r>
      <w:r w:rsidRPr="001640EB">
        <w:rPr>
          <w:spacing w:val="57"/>
        </w:rPr>
        <w:t xml:space="preserve"> </w:t>
      </w:r>
      <w:r w:rsidRPr="001640EB">
        <w:t>в</w:t>
      </w:r>
      <w:r w:rsidRPr="001640EB">
        <w:rPr>
          <w:spacing w:val="57"/>
        </w:rPr>
        <w:t xml:space="preserve"> </w:t>
      </w:r>
      <w:r w:rsidRPr="001640EB">
        <w:t>том</w:t>
      </w:r>
      <w:r w:rsidRPr="001640EB">
        <w:rPr>
          <w:spacing w:val="57"/>
        </w:rPr>
        <w:t xml:space="preserve"> </w:t>
      </w:r>
      <w:r w:rsidRPr="001640EB">
        <w:t>числе</w:t>
      </w:r>
      <w:r w:rsidRPr="001640EB">
        <w:rPr>
          <w:spacing w:val="59"/>
        </w:rPr>
        <w:t xml:space="preserve"> </w:t>
      </w:r>
      <w:r w:rsidRPr="001640EB">
        <w:t>из</w:t>
      </w:r>
      <w:r w:rsidRPr="001640EB">
        <w:rPr>
          <w:spacing w:val="56"/>
        </w:rPr>
        <w:t xml:space="preserve"> </w:t>
      </w:r>
      <w:r w:rsidRPr="001640EB">
        <w:t>числа</w:t>
      </w:r>
    </w:p>
    <w:p w:rsidR="001640EB" w:rsidRPr="001640EB" w:rsidRDefault="001640EB" w:rsidP="001640EB">
      <w:pPr>
        <w:pStyle w:val="a7"/>
        <w:ind w:left="1003" w:firstLine="0"/>
      </w:pPr>
      <w:r w:rsidRPr="001640EB">
        <w:t>верифицированных</w:t>
      </w:r>
      <w:r w:rsidRPr="001640EB">
        <w:rPr>
          <w:spacing w:val="-8"/>
        </w:rPr>
        <w:t xml:space="preserve"> </w:t>
      </w:r>
      <w:r w:rsidRPr="001640EB">
        <w:t>электронных</w:t>
      </w:r>
      <w:r w:rsidRPr="001640EB">
        <w:rPr>
          <w:spacing w:val="-7"/>
        </w:rPr>
        <w:t xml:space="preserve"> </w:t>
      </w:r>
      <w:r w:rsidRPr="001640EB">
        <w:t>ресурсов,</w:t>
      </w:r>
      <w:r w:rsidRPr="001640EB">
        <w:rPr>
          <w:spacing w:val="-1"/>
        </w:rPr>
        <w:t xml:space="preserve"> </w:t>
      </w:r>
      <w:r w:rsidRPr="001640EB">
        <w:t>включённых</w:t>
      </w:r>
      <w:r w:rsidRPr="001640EB">
        <w:rPr>
          <w:spacing w:val="-8"/>
        </w:rPr>
        <w:t xml:space="preserve"> </w:t>
      </w:r>
      <w:r w:rsidRPr="001640EB">
        <w:t>в</w:t>
      </w:r>
      <w:r w:rsidRPr="001640EB">
        <w:rPr>
          <w:spacing w:val="-1"/>
        </w:rPr>
        <w:t xml:space="preserve"> </w:t>
      </w:r>
      <w:r w:rsidRPr="001640EB">
        <w:t>федеральный</w:t>
      </w:r>
      <w:r w:rsidRPr="001640EB">
        <w:rPr>
          <w:spacing w:val="-2"/>
        </w:rPr>
        <w:t xml:space="preserve"> </w:t>
      </w:r>
      <w:r w:rsidRPr="001640EB">
        <w:t>перечень.</w:t>
      </w:r>
    </w:p>
    <w:p w:rsidR="00CE1F3E" w:rsidRDefault="00CE1F3E" w:rsidP="001640EB">
      <w:pPr>
        <w:pStyle w:val="1"/>
        <w:spacing w:before="3"/>
        <w:ind w:left="1743"/>
      </w:pPr>
    </w:p>
    <w:p w:rsidR="001640EB" w:rsidRPr="001640EB" w:rsidRDefault="001640EB" w:rsidP="001640EB">
      <w:pPr>
        <w:pStyle w:val="1"/>
        <w:spacing w:before="3"/>
        <w:ind w:left="1743"/>
      </w:pPr>
      <w:r w:rsidRPr="001640EB">
        <w:t>Рабочая</w:t>
      </w:r>
      <w:r w:rsidRPr="001640EB">
        <w:rPr>
          <w:spacing w:val="-2"/>
        </w:rPr>
        <w:t xml:space="preserve"> </w:t>
      </w:r>
      <w:r w:rsidRPr="001640EB">
        <w:t>программа</w:t>
      </w:r>
      <w:r w:rsidRPr="001640EB">
        <w:rPr>
          <w:spacing w:val="-2"/>
        </w:rPr>
        <w:t xml:space="preserve"> </w:t>
      </w:r>
      <w:r w:rsidRPr="001640EB">
        <w:t>по</w:t>
      </w:r>
      <w:r w:rsidRPr="001640EB">
        <w:rPr>
          <w:spacing w:val="-5"/>
        </w:rPr>
        <w:t xml:space="preserve"> </w:t>
      </w:r>
      <w:r w:rsidRPr="001640EB">
        <w:t>учебному</w:t>
      </w:r>
      <w:r w:rsidRPr="001640EB">
        <w:rPr>
          <w:spacing w:val="-1"/>
        </w:rPr>
        <w:t xml:space="preserve"> </w:t>
      </w:r>
      <w:r w:rsidRPr="001640EB">
        <w:t>предмету</w:t>
      </w:r>
      <w:r w:rsidRPr="001640EB">
        <w:rPr>
          <w:spacing w:val="-6"/>
        </w:rPr>
        <w:t xml:space="preserve"> </w:t>
      </w:r>
      <w:r w:rsidRPr="001640EB">
        <w:t>«Литературное</w:t>
      </w:r>
      <w:r w:rsidRPr="001640EB">
        <w:rPr>
          <w:spacing w:val="-6"/>
        </w:rPr>
        <w:t xml:space="preserve"> </w:t>
      </w:r>
      <w:r w:rsidRPr="001640EB">
        <w:t>чтение».</w:t>
      </w:r>
    </w:p>
    <w:p w:rsidR="001640EB" w:rsidRPr="001640EB" w:rsidRDefault="001640EB" w:rsidP="001640EB">
      <w:pPr>
        <w:pStyle w:val="a7"/>
        <w:spacing w:line="274" w:lineRule="exact"/>
        <w:ind w:left="1743" w:firstLine="0"/>
      </w:pPr>
      <w:r w:rsidRPr="001640EB">
        <w:t>Рабочая</w:t>
      </w:r>
      <w:r w:rsidRPr="001640EB">
        <w:rPr>
          <w:spacing w:val="58"/>
        </w:rPr>
        <w:t xml:space="preserve"> </w:t>
      </w:r>
      <w:r w:rsidRPr="001640EB">
        <w:t>программа</w:t>
      </w:r>
      <w:r w:rsidRPr="001640EB">
        <w:rPr>
          <w:spacing w:val="57"/>
        </w:rPr>
        <w:t xml:space="preserve"> </w:t>
      </w:r>
      <w:r w:rsidRPr="001640EB">
        <w:t>по</w:t>
      </w:r>
      <w:r w:rsidRPr="001640EB">
        <w:rPr>
          <w:spacing w:val="58"/>
        </w:rPr>
        <w:t xml:space="preserve"> </w:t>
      </w:r>
      <w:r w:rsidRPr="001640EB">
        <w:t>учебному</w:t>
      </w:r>
      <w:r w:rsidRPr="001640EB">
        <w:rPr>
          <w:spacing w:val="49"/>
        </w:rPr>
        <w:t xml:space="preserve"> </w:t>
      </w:r>
      <w:r w:rsidRPr="001640EB">
        <w:t>предмету</w:t>
      </w:r>
      <w:r w:rsidRPr="001640EB">
        <w:rPr>
          <w:spacing w:val="53"/>
        </w:rPr>
        <w:t xml:space="preserve"> </w:t>
      </w:r>
      <w:r w:rsidRPr="001640EB">
        <w:t>«Литературное</w:t>
      </w:r>
      <w:r w:rsidRPr="001640EB">
        <w:rPr>
          <w:spacing w:val="57"/>
        </w:rPr>
        <w:t xml:space="preserve"> </w:t>
      </w:r>
      <w:r w:rsidRPr="001640EB">
        <w:t>чтение»</w:t>
      </w:r>
      <w:r w:rsidRPr="001640EB">
        <w:rPr>
          <w:spacing w:val="52"/>
        </w:rPr>
        <w:t xml:space="preserve"> </w:t>
      </w:r>
      <w:r w:rsidRPr="001640EB">
        <w:t>(предметная</w:t>
      </w:r>
      <w:r w:rsidRPr="001640EB">
        <w:rPr>
          <w:spacing w:val="53"/>
        </w:rPr>
        <w:t xml:space="preserve"> </w:t>
      </w:r>
      <w:r w:rsidRPr="001640EB">
        <w:t>область</w:t>
      </w:r>
    </w:p>
    <w:p w:rsidR="001640EB" w:rsidRPr="001640EB" w:rsidRDefault="001640EB" w:rsidP="001640EB">
      <w:pPr>
        <w:pStyle w:val="a7"/>
        <w:ind w:left="1003" w:right="540" w:firstLine="0"/>
      </w:pPr>
      <w:r w:rsidRPr="001640EB">
        <w:t>«Русский</w:t>
      </w:r>
      <w:r w:rsidRPr="001640EB">
        <w:rPr>
          <w:spacing w:val="1"/>
        </w:rPr>
        <w:t xml:space="preserve"> </w:t>
      </w:r>
      <w:r w:rsidRPr="001640EB">
        <w:t>язык и литературное чтение»)</w:t>
      </w:r>
      <w:r w:rsidRPr="001640EB">
        <w:rPr>
          <w:spacing w:val="1"/>
        </w:rPr>
        <w:t xml:space="preserve"> </w:t>
      </w:r>
      <w:r w:rsidRPr="001640EB">
        <w:t>(далее соответственно</w:t>
      </w:r>
      <w:r w:rsidRPr="001640EB">
        <w:rPr>
          <w:spacing w:val="1"/>
        </w:rPr>
        <w:t xml:space="preserve"> </w:t>
      </w:r>
      <w:r w:rsidRPr="001640EB">
        <w:t>- программа по литературному</w:t>
      </w:r>
      <w:r w:rsidRPr="001640EB">
        <w:rPr>
          <w:spacing w:val="1"/>
        </w:rPr>
        <w:t xml:space="preserve"> </w:t>
      </w:r>
      <w:r w:rsidRPr="001640EB">
        <w:t>чтению,</w:t>
      </w:r>
      <w:r w:rsidRPr="001640EB">
        <w:rPr>
          <w:spacing w:val="1"/>
        </w:rPr>
        <w:t xml:space="preserve"> </w:t>
      </w:r>
      <w:r w:rsidRPr="001640EB">
        <w:t>литературное</w:t>
      </w:r>
      <w:r w:rsidRPr="001640EB">
        <w:rPr>
          <w:spacing w:val="1"/>
        </w:rPr>
        <w:t xml:space="preserve"> </w:t>
      </w:r>
      <w:r w:rsidRPr="001640EB">
        <w:t>чтение)</w:t>
      </w:r>
      <w:r w:rsidRPr="001640EB">
        <w:rPr>
          <w:spacing w:val="1"/>
        </w:rPr>
        <w:t xml:space="preserve"> </w:t>
      </w:r>
      <w:r w:rsidRPr="001640EB">
        <w:t>включает</w:t>
      </w:r>
      <w:r w:rsidRPr="001640EB">
        <w:rPr>
          <w:spacing w:val="1"/>
        </w:rPr>
        <w:t xml:space="preserve"> </w:t>
      </w:r>
      <w:r w:rsidRPr="001640EB">
        <w:t>пояснительную</w:t>
      </w:r>
      <w:r w:rsidRPr="001640EB">
        <w:rPr>
          <w:spacing w:val="1"/>
        </w:rPr>
        <w:t xml:space="preserve"> </w:t>
      </w:r>
      <w:r w:rsidRPr="001640EB">
        <w:t>записку,</w:t>
      </w:r>
      <w:r w:rsidRPr="001640EB">
        <w:rPr>
          <w:spacing w:val="1"/>
        </w:rPr>
        <w:t xml:space="preserve"> </w:t>
      </w:r>
      <w:r w:rsidRPr="001640EB">
        <w:t>содержание</w:t>
      </w:r>
      <w:r w:rsidRPr="001640EB">
        <w:rPr>
          <w:spacing w:val="1"/>
        </w:rPr>
        <w:t xml:space="preserve"> </w:t>
      </w:r>
      <w:r w:rsidRPr="001640EB">
        <w:t>обучения,</w:t>
      </w:r>
      <w:r w:rsidRPr="001640EB">
        <w:rPr>
          <w:spacing w:val="1"/>
        </w:rPr>
        <w:t xml:space="preserve"> </w:t>
      </w:r>
      <w:r w:rsidRPr="001640EB">
        <w:t>планируемые результаты</w:t>
      </w:r>
      <w:r w:rsidRPr="001640EB">
        <w:rPr>
          <w:spacing w:val="3"/>
        </w:rPr>
        <w:t xml:space="preserve"> </w:t>
      </w:r>
      <w:r w:rsidRPr="001640EB">
        <w:t>освоения</w:t>
      </w:r>
      <w:r w:rsidRPr="001640EB">
        <w:rPr>
          <w:spacing w:val="-3"/>
        </w:rPr>
        <w:t xml:space="preserve"> </w:t>
      </w:r>
      <w:r w:rsidRPr="001640EB">
        <w:t>программы</w:t>
      </w:r>
      <w:r w:rsidRPr="001640EB">
        <w:rPr>
          <w:spacing w:val="-2"/>
        </w:rPr>
        <w:t xml:space="preserve"> </w:t>
      </w:r>
      <w:r w:rsidRPr="001640EB">
        <w:t>по</w:t>
      </w:r>
      <w:r w:rsidRPr="001640EB">
        <w:rPr>
          <w:spacing w:val="2"/>
        </w:rPr>
        <w:t xml:space="preserve"> </w:t>
      </w:r>
      <w:r w:rsidRPr="001640EB">
        <w:t>литературному чтению.</w:t>
      </w:r>
    </w:p>
    <w:p w:rsidR="001640EB" w:rsidRPr="001640EB" w:rsidRDefault="001640EB" w:rsidP="001640EB">
      <w:pPr>
        <w:pStyle w:val="a7"/>
        <w:spacing w:before="4" w:line="235" w:lineRule="auto"/>
        <w:ind w:left="1003" w:right="557"/>
      </w:pPr>
      <w:r w:rsidRPr="001640EB">
        <w:rPr>
          <w:spacing w:val="-1"/>
        </w:rPr>
        <w:t>Пояснительная</w:t>
      </w:r>
      <w:r w:rsidRPr="001640EB">
        <w:rPr>
          <w:spacing w:val="-12"/>
        </w:rPr>
        <w:t xml:space="preserve"> </w:t>
      </w:r>
      <w:r w:rsidRPr="001640EB">
        <w:rPr>
          <w:spacing w:val="-1"/>
        </w:rPr>
        <w:t>записка</w:t>
      </w:r>
      <w:r w:rsidRPr="001640EB">
        <w:rPr>
          <w:spacing w:val="-18"/>
        </w:rPr>
        <w:t xml:space="preserve"> </w:t>
      </w:r>
      <w:r w:rsidRPr="001640EB">
        <w:rPr>
          <w:spacing w:val="-1"/>
        </w:rPr>
        <w:t>отражает</w:t>
      </w:r>
      <w:r w:rsidRPr="001640EB">
        <w:rPr>
          <w:spacing w:val="-16"/>
        </w:rPr>
        <w:t xml:space="preserve"> </w:t>
      </w:r>
      <w:r w:rsidRPr="001640EB">
        <w:rPr>
          <w:spacing w:val="-1"/>
        </w:rPr>
        <w:t>общие</w:t>
      </w:r>
      <w:r w:rsidRPr="001640EB">
        <w:rPr>
          <w:spacing w:val="-13"/>
        </w:rPr>
        <w:t xml:space="preserve"> </w:t>
      </w:r>
      <w:r w:rsidRPr="001640EB">
        <w:t>цели</w:t>
      </w:r>
      <w:r w:rsidRPr="001640EB">
        <w:rPr>
          <w:spacing w:val="-15"/>
        </w:rPr>
        <w:t xml:space="preserve"> </w:t>
      </w:r>
      <w:r w:rsidRPr="001640EB">
        <w:t>и</w:t>
      </w:r>
      <w:r w:rsidRPr="001640EB">
        <w:rPr>
          <w:spacing w:val="-16"/>
        </w:rPr>
        <w:t xml:space="preserve"> </w:t>
      </w:r>
      <w:r w:rsidRPr="001640EB">
        <w:t>задачи</w:t>
      </w:r>
      <w:r w:rsidRPr="001640EB">
        <w:rPr>
          <w:spacing w:val="-11"/>
        </w:rPr>
        <w:t xml:space="preserve"> </w:t>
      </w:r>
      <w:r w:rsidRPr="001640EB">
        <w:t>изучения</w:t>
      </w:r>
      <w:r w:rsidRPr="001640EB">
        <w:rPr>
          <w:spacing w:val="-12"/>
        </w:rPr>
        <w:t xml:space="preserve"> </w:t>
      </w:r>
      <w:r w:rsidRPr="001640EB">
        <w:t>литературного</w:t>
      </w:r>
      <w:r w:rsidRPr="001640EB">
        <w:rPr>
          <w:spacing w:val="-7"/>
        </w:rPr>
        <w:t xml:space="preserve"> </w:t>
      </w:r>
      <w:r w:rsidRPr="001640EB">
        <w:t>чтения,</w:t>
      </w:r>
      <w:r w:rsidRPr="001640EB">
        <w:rPr>
          <w:spacing w:val="-15"/>
        </w:rPr>
        <w:t xml:space="preserve"> </w:t>
      </w:r>
      <w:r w:rsidRPr="001640EB">
        <w:t>место</w:t>
      </w:r>
      <w:r w:rsidRPr="001640EB">
        <w:rPr>
          <w:spacing w:val="-57"/>
        </w:rPr>
        <w:t xml:space="preserve"> </w:t>
      </w:r>
      <w:r w:rsidRPr="001640EB">
        <w:t>в структуре</w:t>
      </w:r>
      <w:r w:rsidRPr="001640EB">
        <w:rPr>
          <w:spacing w:val="4"/>
        </w:rPr>
        <w:t xml:space="preserve"> </w:t>
      </w:r>
      <w:r w:rsidRPr="001640EB">
        <w:t>учебного плана,</w:t>
      </w:r>
      <w:r w:rsidRPr="001640EB">
        <w:rPr>
          <w:spacing w:val="-3"/>
        </w:rPr>
        <w:t xml:space="preserve"> </w:t>
      </w:r>
      <w:r w:rsidRPr="001640EB">
        <w:t>а</w:t>
      </w:r>
      <w:r w:rsidRPr="001640EB">
        <w:rPr>
          <w:spacing w:val="-2"/>
        </w:rPr>
        <w:t xml:space="preserve"> </w:t>
      </w:r>
      <w:r w:rsidRPr="001640EB">
        <w:t>также</w:t>
      </w:r>
      <w:r w:rsidRPr="001640EB">
        <w:rPr>
          <w:spacing w:val="-6"/>
        </w:rPr>
        <w:t xml:space="preserve"> </w:t>
      </w:r>
      <w:r w:rsidRPr="001640EB">
        <w:t>подходы</w:t>
      </w:r>
      <w:r w:rsidRPr="001640EB">
        <w:rPr>
          <w:spacing w:val="1"/>
        </w:rPr>
        <w:t xml:space="preserve"> </w:t>
      </w:r>
      <w:r w:rsidRPr="001640EB">
        <w:t>к</w:t>
      </w:r>
      <w:r w:rsidRPr="001640EB">
        <w:rPr>
          <w:spacing w:val="-6"/>
        </w:rPr>
        <w:t xml:space="preserve"> </w:t>
      </w:r>
      <w:r w:rsidRPr="001640EB">
        <w:t>отбору</w:t>
      </w:r>
      <w:r w:rsidRPr="001640EB">
        <w:rPr>
          <w:spacing w:val="-10"/>
        </w:rPr>
        <w:t xml:space="preserve"> </w:t>
      </w:r>
      <w:r w:rsidRPr="001640EB">
        <w:t>содержания и</w:t>
      </w:r>
      <w:r w:rsidRPr="001640EB">
        <w:rPr>
          <w:spacing w:val="-4"/>
        </w:rPr>
        <w:t xml:space="preserve"> </w:t>
      </w:r>
      <w:r w:rsidRPr="001640EB">
        <w:t>планируемым</w:t>
      </w:r>
      <w:r w:rsidRPr="001640EB">
        <w:rPr>
          <w:spacing w:val="1"/>
        </w:rPr>
        <w:t xml:space="preserve"> </w:t>
      </w:r>
      <w:r w:rsidRPr="001640EB">
        <w:t>результатам.</w:t>
      </w:r>
    </w:p>
    <w:p w:rsidR="001640EB" w:rsidRPr="001640EB" w:rsidRDefault="001640EB" w:rsidP="001640EB">
      <w:pPr>
        <w:pStyle w:val="a7"/>
        <w:spacing w:before="3"/>
        <w:ind w:left="1003" w:right="543"/>
      </w:pPr>
      <w:r w:rsidRPr="001640EB">
        <w:t>Содержание обучения представлено тематическими блоками, которые предлагаются для</w:t>
      </w:r>
      <w:r w:rsidRPr="001640EB">
        <w:rPr>
          <w:spacing w:val="1"/>
        </w:rPr>
        <w:t xml:space="preserve"> </w:t>
      </w:r>
      <w:r w:rsidRPr="001640EB">
        <w:t>обязательного изучения в каждом классе на уровне начального общего образования. Содержание</w:t>
      </w:r>
      <w:r w:rsidRPr="001640EB">
        <w:rPr>
          <w:spacing w:val="1"/>
        </w:rPr>
        <w:t xml:space="preserve"> </w:t>
      </w:r>
      <w:r w:rsidRPr="001640EB">
        <w:t>обучения</w:t>
      </w:r>
      <w:r w:rsidRPr="001640EB">
        <w:rPr>
          <w:spacing w:val="1"/>
        </w:rPr>
        <w:t xml:space="preserve"> </w:t>
      </w:r>
      <w:r w:rsidRPr="001640EB">
        <w:t>в</w:t>
      </w:r>
      <w:r w:rsidRPr="001640EB">
        <w:rPr>
          <w:spacing w:val="1"/>
        </w:rPr>
        <w:t xml:space="preserve"> </w:t>
      </w:r>
      <w:r w:rsidRPr="001640EB">
        <w:t>каждом</w:t>
      </w:r>
      <w:r w:rsidRPr="001640EB">
        <w:rPr>
          <w:spacing w:val="1"/>
        </w:rPr>
        <w:t xml:space="preserve"> </w:t>
      </w:r>
      <w:r w:rsidRPr="001640EB">
        <w:t>классе</w:t>
      </w:r>
      <w:r w:rsidRPr="001640EB">
        <w:rPr>
          <w:spacing w:val="1"/>
        </w:rPr>
        <w:t xml:space="preserve"> </w:t>
      </w:r>
      <w:r w:rsidRPr="001640EB">
        <w:t>завершается</w:t>
      </w:r>
      <w:r w:rsidRPr="001640EB">
        <w:rPr>
          <w:spacing w:val="1"/>
        </w:rPr>
        <w:t xml:space="preserve"> </w:t>
      </w:r>
      <w:r w:rsidRPr="001640EB">
        <w:t>перечнем</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(познавательных, коммуникативных, регулятивных), которые возможно формировать средствами</w:t>
      </w:r>
      <w:r w:rsidRPr="001640EB">
        <w:rPr>
          <w:spacing w:val="1"/>
        </w:rPr>
        <w:t xml:space="preserve"> </w:t>
      </w:r>
      <w:r w:rsidRPr="001640EB">
        <w:t>литературного</w:t>
      </w:r>
      <w:r w:rsidRPr="001640EB">
        <w:rPr>
          <w:spacing w:val="5"/>
        </w:rPr>
        <w:t xml:space="preserve"> </w:t>
      </w:r>
      <w:r w:rsidRPr="001640EB">
        <w:t>чтения</w:t>
      </w:r>
      <w:r w:rsidRPr="001640EB">
        <w:rPr>
          <w:spacing w:val="1"/>
        </w:rPr>
        <w:t xml:space="preserve"> </w:t>
      </w:r>
      <w:r w:rsidRPr="001640EB">
        <w:t>с</w:t>
      </w:r>
      <w:r w:rsidRPr="001640EB">
        <w:rPr>
          <w:spacing w:val="-4"/>
        </w:rPr>
        <w:t xml:space="preserve"> </w:t>
      </w:r>
      <w:r w:rsidRPr="001640EB">
        <w:t>учётом</w:t>
      </w:r>
      <w:r w:rsidRPr="001640EB">
        <w:rPr>
          <w:spacing w:val="-2"/>
        </w:rPr>
        <w:t xml:space="preserve"> </w:t>
      </w:r>
      <w:r w:rsidRPr="001640EB">
        <w:t>возрастных</w:t>
      </w:r>
      <w:r w:rsidRPr="001640EB">
        <w:rPr>
          <w:spacing w:val="-8"/>
        </w:rPr>
        <w:t xml:space="preserve"> </w:t>
      </w:r>
      <w:r w:rsidRPr="001640EB">
        <w:t>особенностей</w:t>
      </w:r>
      <w:r w:rsidRPr="001640EB">
        <w:rPr>
          <w:spacing w:val="-3"/>
        </w:rPr>
        <w:t xml:space="preserve"> </w:t>
      </w:r>
      <w:r w:rsidRPr="001640EB">
        <w:t>обучающихся.</w:t>
      </w:r>
    </w:p>
    <w:p w:rsidR="001640EB" w:rsidRPr="001640EB" w:rsidRDefault="001640EB" w:rsidP="001640EB">
      <w:pPr>
        <w:pStyle w:val="a7"/>
        <w:ind w:left="1003" w:right="552"/>
      </w:pPr>
      <w:r w:rsidRPr="001640EB">
        <w:t>Планируемые</w:t>
      </w:r>
      <w:r w:rsidRPr="001640EB">
        <w:rPr>
          <w:spacing w:val="1"/>
        </w:rPr>
        <w:t xml:space="preserve"> </w:t>
      </w:r>
      <w:r w:rsidRPr="001640EB">
        <w:t>результаты</w:t>
      </w:r>
      <w:r w:rsidRPr="001640EB">
        <w:rPr>
          <w:spacing w:val="1"/>
        </w:rPr>
        <w:t xml:space="preserve"> </w:t>
      </w:r>
      <w:r w:rsidRPr="001640EB">
        <w:t>освоения</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литературному</w:t>
      </w:r>
      <w:r w:rsidRPr="001640EB">
        <w:rPr>
          <w:spacing w:val="1"/>
        </w:rPr>
        <w:t xml:space="preserve"> </w:t>
      </w:r>
      <w:r w:rsidRPr="001640EB">
        <w:t>чтению</w:t>
      </w:r>
      <w:r w:rsidRPr="001640EB">
        <w:rPr>
          <w:spacing w:val="1"/>
        </w:rPr>
        <w:t xml:space="preserve"> </w:t>
      </w:r>
      <w:r w:rsidRPr="001640EB">
        <w:t>включают</w:t>
      </w:r>
      <w:r w:rsidRPr="001640EB">
        <w:rPr>
          <w:spacing w:val="1"/>
        </w:rPr>
        <w:t xml:space="preserve"> </w:t>
      </w:r>
      <w:r w:rsidRPr="001640EB">
        <w:t>личностные, метапредметные результаты за период обучения, а также предметные достижения</w:t>
      </w:r>
      <w:r w:rsidRPr="001640EB">
        <w:rPr>
          <w:spacing w:val="1"/>
        </w:rPr>
        <w:t xml:space="preserve"> </w:t>
      </w:r>
      <w:r w:rsidRPr="001640EB">
        <w:t>обучающегося</w:t>
      </w:r>
      <w:r w:rsidRPr="001640EB">
        <w:rPr>
          <w:spacing w:val="1"/>
        </w:rPr>
        <w:t xml:space="preserve"> </w:t>
      </w:r>
      <w:r w:rsidRPr="001640EB">
        <w:t>за</w:t>
      </w:r>
      <w:r w:rsidRPr="001640EB">
        <w:rPr>
          <w:spacing w:val="-5"/>
        </w:rPr>
        <w:t xml:space="preserve"> </w:t>
      </w:r>
      <w:r w:rsidRPr="001640EB">
        <w:t>каждый</w:t>
      </w:r>
      <w:r w:rsidRPr="001640EB">
        <w:rPr>
          <w:spacing w:val="-3"/>
        </w:rPr>
        <w:t xml:space="preserve"> </w:t>
      </w:r>
      <w:r w:rsidRPr="001640EB">
        <w:t>год</w:t>
      </w:r>
      <w:r w:rsidRPr="001640EB">
        <w:rPr>
          <w:spacing w:val="-5"/>
        </w:rPr>
        <w:t xml:space="preserve"> </w:t>
      </w:r>
      <w:r w:rsidRPr="001640EB">
        <w:t>обучения</w:t>
      </w:r>
      <w:r w:rsidRPr="001640EB">
        <w:rPr>
          <w:spacing w:val="1"/>
        </w:rPr>
        <w:t xml:space="preserve"> </w:t>
      </w:r>
      <w:r w:rsidRPr="001640EB">
        <w:t>на уровне</w:t>
      </w:r>
      <w:r w:rsidRPr="001640EB">
        <w:rPr>
          <w:spacing w:val="1"/>
        </w:rPr>
        <w:t xml:space="preserve"> </w:t>
      </w:r>
      <w:r w:rsidRPr="001640EB">
        <w:t>начального</w:t>
      </w:r>
      <w:r w:rsidRPr="001640EB">
        <w:rPr>
          <w:spacing w:val="-4"/>
        </w:rPr>
        <w:t xml:space="preserve"> </w:t>
      </w:r>
      <w:r w:rsidRPr="001640EB">
        <w:t>общего</w:t>
      </w:r>
      <w:r w:rsidRPr="001640EB">
        <w:rPr>
          <w:spacing w:val="-4"/>
        </w:rPr>
        <w:t xml:space="preserve"> </w:t>
      </w:r>
      <w:r w:rsidRPr="001640EB">
        <w:t>образования.</w:t>
      </w:r>
    </w:p>
    <w:p w:rsidR="001640EB" w:rsidRPr="001640EB" w:rsidRDefault="001640EB" w:rsidP="001640EB">
      <w:pPr>
        <w:pStyle w:val="a7"/>
        <w:spacing w:before="1" w:line="275" w:lineRule="exact"/>
        <w:ind w:left="1743" w:firstLine="0"/>
      </w:pPr>
      <w:r w:rsidRPr="001640EB">
        <w:t>Пояснительная</w:t>
      </w:r>
      <w:r w:rsidRPr="001640EB">
        <w:rPr>
          <w:spacing w:val="-4"/>
        </w:rPr>
        <w:t xml:space="preserve"> </w:t>
      </w:r>
      <w:r w:rsidRPr="001640EB">
        <w:t>записка.</w:t>
      </w:r>
    </w:p>
    <w:p w:rsidR="001640EB" w:rsidRPr="001640EB" w:rsidRDefault="001640EB" w:rsidP="001640EB">
      <w:pPr>
        <w:pStyle w:val="a7"/>
        <w:ind w:left="1003" w:right="545"/>
      </w:pPr>
      <w:r w:rsidRPr="001640EB">
        <w:t>Программа</w:t>
      </w:r>
      <w:r w:rsidRPr="001640EB">
        <w:rPr>
          <w:spacing w:val="-7"/>
        </w:rPr>
        <w:t xml:space="preserve"> </w:t>
      </w:r>
      <w:r w:rsidRPr="001640EB">
        <w:t>по</w:t>
      </w:r>
      <w:r w:rsidRPr="001640EB">
        <w:rPr>
          <w:spacing w:val="-1"/>
        </w:rPr>
        <w:t xml:space="preserve"> </w:t>
      </w:r>
      <w:r w:rsidRPr="001640EB">
        <w:t>литературному</w:t>
      </w:r>
      <w:r w:rsidRPr="001640EB">
        <w:rPr>
          <w:spacing w:val="-10"/>
        </w:rPr>
        <w:t xml:space="preserve"> </w:t>
      </w:r>
      <w:r w:rsidRPr="001640EB">
        <w:t>чтению</w:t>
      </w:r>
      <w:r w:rsidRPr="001640EB">
        <w:rPr>
          <w:spacing w:val="-2"/>
        </w:rPr>
        <w:t xml:space="preserve"> </w:t>
      </w:r>
      <w:r w:rsidRPr="001640EB">
        <w:t>на</w:t>
      </w:r>
      <w:r w:rsidRPr="001640EB">
        <w:rPr>
          <w:spacing w:val="-7"/>
        </w:rPr>
        <w:t xml:space="preserve"> </w:t>
      </w:r>
      <w:r w:rsidRPr="001640EB">
        <w:t>уровне</w:t>
      </w:r>
      <w:r w:rsidRPr="001640EB">
        <w:rPr>
          <w:spacing w:val="-1"/>
        </w:rPr>
        <w:t xml:space="preserve"> </w:t>
      </w:r>
      <w:r w:rsidRPr="001640EB">
        <w:t>начального</w:t>
      </w:r>
      <w:r w:rsidRPr="001640EB">
        <w:rPr>
          <w:spacing w:val="-6"/>
        </w:rPr>
        <w:t xml:space="preserve"> </w:t>
      </w:r>
      <w:r w:rsidRPr="001640EB">
        <w:t>общего</w:t>
      </w:r>
      <w:r w:rsidRPr="001640EB">
        <w:rPr>
          <w:spacing w:val="-5"/>
        </w:rPr>
        <w:t xml:space="preserve"> </w:t>
      </w:r>
      <w:r w:rsidRPr="001640EB">
        <w:t>образования</w:t>
      </w:r>
      <w:r w:rsidRPr="001640EB">
        <w:rPr>
          <w:spacing w:val="-1"/>
        </w:rPr>
        <w:t xml:space="preserve"> </w:t>
      </w:r>
      <w:r w:rsidRPr="001640EB">
        <w:t>составлена</w:t>
      </w:r>
      <w:r w:rsidRPr="001640EB">
        <w:rPr>
          <w:spacing w:val="-58"/>
        </w:rPr>
        <w:t xml:space="preserve"> </w:t>
      </w:r>
      <w:r w:rsidRPr="001640EB">
        <w:t>на основе требований к результатам освоения программы начального общего образования ФГОС</w:t>
      </w:r>
      <w:r w:rsidRPr="001640EB">
        <w:rPr>
          <w:spacing w:val="1"/>
        </w:rPr>
        <w:t xml:space="preserve"> </w:t>
      </w:r>
      <w:r w:rsidRPr="001640EB">
        <w:t>НОО, а также ориентирована на целевые приоритеты духовно-нравственного развития, воспитания</w:t>
      </w:r>
      <w:r w:rsidRPr="001640EB">
        <w:rPr>
          <w:spacing w:val="-57"/>
        </w:rPr>
        <w:t xml:space="preserve"> </w:t>
      </w:r>
      <w:r w:rsidRPr="001640EB">
        <w:t>и</w:t>
      </w:r>
      <w:r w:rsidRPr="001640EB">
        <w:rPr>
          <w:spacing w:val="-1"/>
        </w:rPr>
        <w:t xml:space="preserve"> </w:t>
      </w:r>
      <w:r w:rsidRPr="001640EB">
        <w:t>социализации</w:t>
      </w:r>
      <w:r w:rsidRPr="001640EB">
        <w:rPr>
          <w:spacing w:val="-6"/>
        </w:rPr>
        <w:t xml:space="preserve"> </w:t>
      </w:r>
      <w:r w:rsidRPr="001640EB">
        <w:t>обучающихся,</w:t>
      </w:r>
      <w:r w:rsidRPr="001640EB">
        <w:rPr>
          <w:spacing w:val="1"/>
        </w:rPr>
        <w:t xml:space="preserve"> </w:t>
      </w:r>
      <w:r w:rsidRPr="001640EB">
        <w:t>сформулированные</w:t>
      </w:r>
      <w:r w:rsidRPr="001640EB">
        <w:rPr>
          <w:spacing w:val="-3"/>
        </w:rPr>
        <w:t xml:space="preserve"> </w:t>
      </w:r>
      <w:r w:rsidRPr="001640EB">
        <w:t>в</w:t>
      </w:r>
      <w:r w:rsidRPr="001640EB">
        <w:rPr>
          <w:spacing w:val="-4"/>
        </w:rPr>
        <w:t xml:space="preserve"> </w:t>
      </w:r>
      <w:r w:rsidRPr="001640EB">
        <w:t>федеральной</w:t>
      </w:r>
      <w:r w:rsidRPr="001640EB">
        <w:rPr>
          <w:spacing w:val="-6"/>
        </w:rPr>
        <w:t xml:space="preserve"> </w:t>
      </w:r>
      <w:r w:rsidRPr="001640EB">
        <w:t>рабочей</w:t>
      </w:r>
      <w:r w:rsidRPr="001640EB">
        <w:rPr>
          <w:spacing w:val="-5"/>
        </w:rPr>
        <w:t xml:space="preserve"> </w:t>
      </w:r>
      <w:r w:rsidRPr="001640EB">
        <w:t>программе</w:t>
      </w:r>
      <w:r w:rsidRPr="001640EB">
        <w:rPr>
          <w:spacing w:val="-7"/>
        </w:rPr>
        <w:t xml:space="preserve"> </w:t>
      </w:r>
      <w:r w:rsidRPr="001640EB">
        <w:t>воспитания.</w:t>
      </w:r>
    </w:p>
    <w:p w:rsidR="001640EB" w:rsidRPr="001640EB" w:rsidRDefault="001640EB" w:rsidP="001640EB">
      <w:pPr>
        <w:pStyle w:val="a7"/>
        <w:ind w:left="1003" w:right="541"/>
      </w:pPr>
      <w:r w:rsidRPr="001640EB">
        <w:t>Литературное чтение - один из ведущих учебных предметов уровня начального общего</w:t>
      </w:r>
      <w:r w:rsidRPr="001640EB">
        <w:rPr>
          <w:spacing w:val="1"/>
        </w:rPr>
        <w:t xml:space="preserve"> </w:t>
      </w:r>
      <w:r w:rsidRPr="001640EB">
        <w:t>образования, который обеспечивает, наряду с достижением предметных результатов, становление</w:t>
      </w:r>
      <w:r w:rsidRPr="001640EB">
        <w:rPr>
          <w:spacing w:val="1"/>
        </w:rPr>
        <w:t xml:space="preserve"> </w:t>
      </w:r>
      <w:r w:rsidRPr="001640EB">
        <w:t>базового</w:t>
      </w:r>
      <w:r w:rsidRPr="001640EB">
        <w:rPr>
          <w:spacing w:val="1"/>
        </w:rPr>
        <w:t xml:space="preserve"> </w:t>
      </w:r>
      <w:r w:rsidRPr="001640EB">
        <w:t>умения,</w:t>
      </w:r>
      <w:r w:rsidRPr="001640EB">
        <w:rPr>
          <w:spacing w:val="1"/>
        </w:rPr>
        <w:t xml:space="preserve"> </w:t>
      </w:r>
      <w:r w:rsidRPr="001640EB">
        <w:t>необходимого</w:t>
      </w:r>
      <w:r w:rsidRPr="001640EB">
        <w:rPr>
          <w:spacing w:val="1"/>
        </w:rPr>
        <w:t xml:space="preserve"> </w:t>
      </w:r>
      <w:r w:rsidRPr="001640EB">
        <w:t>для</w:t>
      </w:r>
      <w:r w:rsidRPr="001640EB">
        <w:rPr>
          <w:spacing w:val="1"/>
        </w:rPr>
        <w:t xml:space="preserve"> </w:t>
      </w:r>
      <w:r w:rsidRPr="001640EB">
        <w:t>успешного</w:t>
      </w:r>
      <w:r w:rsidRPr="001640EB">
        <w:rPr>
          <w:spacing w:val="1"/>
        </w:rPr>
        <w:t xml:space="preserve"> </w:t>
      </w:r>
      <w:r w:rsidRPr="001640EB">
        <w:t>изучения</w:t>
      </w:r>
      <w:r w:rsidRPr="001640EB">
        <w:rPr>
          <w:spacing w:val="1"/>
        </w:rPr>
        <w:t xml:space="preserve"> </w:t>
      </w:r>
      <w:r w:rsidRPr="001640EB">
        <w:t>других</w:t>
      </w:r>
      <w:r w:rsidRPr="001640EB">
        <w:rPr>
          <w:spacing w:val="1"/>
        </w:rPr>
        <w:t xml:space="preserve"> </w:t>
      </w:r>
      <w:r w:rsidRPr="001640EB">
        <w:t>предметов</w:t>
      </w:r>
      <w:r w:rsidRPr="001640EB">
        <w:rPr>
          <w:spacing w:val="1"/>
        </w:rPr>
        <w:t xml:space="preserve"> </w:t>
      </w:r>
      <w:r w:rsidRPr="001640EB">
        <w:t>и</w:t>
      </w:r>
      <w:r w:rsidRPr="001640EB">
        <w:rPr>
          <w:spacing w:val="1"/>
        </w:rPr>
        <w:t xml:space="preserve"> </w:t>
      </w:r>
      <w:r w:rsidRPr="001640EB">
        <w:t>дальнейшего</w:t>
      </w:r>
      <w:r w:rsidRPr="001640EB">
        <w:rPr>
          <w:spacing w:val="1"/>
        </w:rPr>
        <w:t xml:space="preserve"> </w:t>
      </w:r>
      <w:r w:rsidRPr="001640EB">
        <w:t>обучения,</w:t>
      </w:r>
      <w:r w:rsidRPr="001640EB">
        <w:rPr>
          <w:spacing w:val="1"/>
        </w:rPr>
        <w:t xml:space="preserve"> </w:t>
      </w:r>
      <w:r w:rsidRPr="001640EB">
        <w:t>читательской</w:t>
      </w:r>
      <w:r w:rsidRPr="001640EB">
        <w:rPr>
          <w:spacing w:val="1"/>
        </w:rPr>
        <w:t xml:space="preserve"> </w:t>
      </w:r>
      <w:r w:rsidRPr="001640EB">
        <w:t>грамотности</w:t>
      </w:r>
      <w:r w:rsidRPr="001640EB">
        <w:rPr>
          <w:spacing w:val="1"/>
        </w:rPr>
        <w:t xml:space="preserve"> </w:t>
      </w:r>
      <w:r w:rsidRPr="001640EB">
        <w:t>и</w:t>
      </w:r>
      <w:r w:rsidRPr="001640EB">
        <w:rPr>
          <w:spacing w:val="1"/>
        </w:rPr>
        <w:t xml:space="preserve"> </w:t>
      </w:r>
      <w:r w:rsidRPr="001640EB">
        <w:t>закладывает</w:t>
      </w:r>
      <w:r w:rsidRPr="001640EB">
        <w:rPr>
          <w:spacing w:val="1"/>
        </w:rPr>
        <w:t xml:space="preserve"> </w:t>
      </w:r>
      <w:r w:rsidRPr="001640EB">
        <w:t>основы</w:t>
      </w:r>
      <w:r w:rsidRPr="001640EB">
        <w:rPr>
          <w:spacing w:val="1"/>
        </w:rPr>
        <w:t xml:space="preserve"> </w:t>
      </w:r>
      <w:r w:rsidRPr="001640EB">
        <w:t>интеллектуального,</w:t>
      </w:r>
      <w:r w:rsidRPr="001640EB">
        <w:rPr>
          <w:spacing w:val="1"/>
        </w:rPr>
        <w:t xml:space="preserve"> </w:t>
      </w:r>
      <w:r w:rsidRPr="001640EB">
        <w:t>речевого,</w:t>
      </w:r>
      <w:r w:rsidRPr="001640EB">
        <w:rPr>
          <w:spacing w:val="1"/>
        </w:rPr>
        <w:t xml:space="preserve"> </w:t>
      </w:r>
      <w:r w:rsidRPr="001640EB">
        <w:t>эмоционального,</w:t>
      </w:r>
      <w:r w:rsidRPr="001640EB">
        <w:rPr>
          <w:spacing w:val="3"/>
        </w:rPr>
        <w:t xml:space="preserve"> </w:t>
      </w:r>
      <w:r w:rsidRPr="001640EB">
        <w:t>духовно-нравственного</w:t>
      </w:r>
      <w:r w:rsidRPr="001640EB">
        <w:rPr>
          <w:spacing w:val="5"/>
        </w:rPr>
        <w:t xml:space="preserve"> </w:t>
      </w:r>
      <w:r w:rsidRPr="001640EB">
        <w:t>развития</w:t>
      </w:r>
      <w:r w:rsidRPr="001640EB">
        <w:rPr>
          <w:spacing w:val="-3"/>
        </w:rPr>
        <w:t xml:space="preserve"> </w:t>
      </w:r>
      <w:r w:rsidRPr="001640EB">
        <w:t>обучающихся.</w:t>
      </w:r>
    </w:p>
    <w:p w:rsidR="001640EB" w:rsidRPr="001640EB" w:rsidRDefault="001640EB" w:rsidP="001640EB">
      <w:pPr>
        <w:pStyle w:val="a7"/>
        <w:spacing w:before="2"/>
        <w:ind w:left="1003" w:right="552"/>
      </w:pPr>
      <w:r w:rsidRPr="001640EB">
        <w:t>Литературное чтение призвано ввести обучающегося в мир художественной литературы,</w:t>
      </w:r>
      <w:r w:rsidRPr="001640EB">
        <w:rPr>
          <w:spacing w:val="1"/>
        </w:rPr>
        <w:t xml:space="preserve"> </w:t>
      </w:r>
      <w:r w:rsidRPr="001640EB">
        <w:t>обеспечить формирование навыков смыслового чтения, способов и приёмов работы с различными</w:t>
      </w:r>
      <w:r w:rsidRPr="001640EB">
        <w:rPr>
          <w:spacing w:val="1"/>
        </w:rPr>
        <w:t xml:space="preserve"> </w:t>
      </w:r>
      <w:r w:rsidRPr="001640EB">
        <w:t>видами текстов и книгой, знакомство с детской литературой и с учётом этого направлено на общее</w:t>
      </w:r>
      <w:r w:rsidRPr="001640EB">
        <w:rPr>
          <w:spacing w:val="-57"/>
        </w:rPr>
        <w:t xml:space="preserve"> </w:t>
      </w:r>
      <w:r w:rsidRPr="001640EB">
        <w:t>и литературное развитие обучающегося, реализацию творческих способностей обучающегося, а</w:t>
      </w:r>
      <w:r w:rsidRPr="001640EB">
        <w:rPr>
          <w:spacing w:val="1"/>
        </w:rPr>
        <w:t xml:space="preserve"> </w:t>
      </w:r>
      <w:r w:rsidRPr="001640EB">
        <w:t>также</w:t>
      </w:r>
      <w:r w:rsidRPr="001640EB">
        <w:rPr>
          <w:spacing w:val="-1"/>
        </w:rPr>
        <w:t xml:space="preserve"> </w:t>
      </w:r>
      <w:r w:rsidRPr="001640EB">
        <w:t>на</w:t>
      </w:r>
      <w:r w:rsidRPr="001640EB">
        <w:rPr>
          <w:spacing w:val="-5"/>
        </w:rPr>
        <w:t xml:space="preserve"> </w:t>
      </w:r>
      <w:r w:rsidRPr="001640EB">
        <w:t>обеспечение преемственности</w:t>
      </w:r>
      <w:r w:rsidRPr="001640EB">
        <w:rPr>
          <w:spacing w:val="-2"/>
        </w:rPr>
        <w:t xml:space="preserve"> </w:t>
      </w:r>
      <w:r w:rsidRPr="001640EB">
        <w:t>в</w:t>
      </w:r>
      <w:r w:rsidRPr="001640EB">
        <w:rPr>
          <w:spacing w:val="2"/>
        </w:rPr>
        <w:t xml:space="preserve"> </w:t>
      </w:r>
      <w:r w:rsidRPr="001640EB">
        <w:t>изучении</w:t>
      </w:r>
      <w:r w:rsidRPr="001640EB">
        <w:rPr>
          <w:spacing w:val="1"/>
        </w:rPr>
        <w:t xml:space="preserve"> </w:t>
      </w:r>
      <w:r w:rsidRPr="001640EB">
        <w:t>систематического</w:t>
      </w:r>
      <w:r w:rsidRPr="001640EB">
        <w:rPr>
          <w:spacing w:val="1"/>
        </w:rPr>
        <w:t xml:space="preserve"> </w:t>
      </w:r>
      <w:r w:rsidRPr="001640EB">
        <w:t>курса литературы.</w:t>
      </w:r>
    </w:p>
    <w:p w:rsidR="001640EB" w:rsidRPr="001640EB" w:rsidRDefault="001640EB" w:rsidP="001640EB">
      <w:pPr>
        <w:pStyle w:val="a7"/>
        <w:ind w:left="1003" w:right="535"/>
      </w:pPr>
      <w:r w:rsidRPr="001640EB">
        <w:t>Приоритетная цель обучения литературному чтению - становление грамотного читателя,</w:t>
      </w:r>
      <w:r w:rsidRPr="001640EB">
        <w:rPr>
          <w:spacing w:val="1"/>
        </w:rPr>
        <w:t xml:space="preserve"> </w:t>
      </w:r>
      <w:r w:rsidRPr="001640EB">
        <w:t>мотивированного к использованию читательской деятельности как средства самообразования и</w:t>
      </w:r>
      <w:r w:rsidRPr="001640EB">
        <w:rPr>
          <w:spacing w:val="1"/>
        </w:rPr>
        <w:t xml:space="preserve"> </w:t>
      </w:r>
      <w:r w:rsidRPr="001640EB">
        <w:t>саморазвития,</w:t>
      </w:r>
      <w:r w:rsidRPr="001640EB">
        <w:rPr>
          <w:spacing w:val="1"/>
        </w:rPr>
        <w:t xml:space="preserve"> </w:t>
      </w:r>
      <w:r w:rsidRPr="001640EB">
        <w:t>осознающего</w:t>
      </w:r>
      <w:r w:rsidRPr="001640EB">
        <w:rPr>
          <w:spacing w:val="1"/>
        </w:rPr>
        <w:t xml:space="preserve"> </w:t>
      </w:r>
      <w:r w:rsidRPr="001640EB">
        <w:t>роль</w:t>
      </w:r>
      <w:r w:rsidRPr="001640EB">
        <w:rPr>
          <w:spacing w:val="1"/>
        </w:rPr>
        <w:t xml:space="preserve"> </w:t>
      </w:r>
      <w:r w:rsidRPr="001640EB">
        <w:t>чтения</w:t>
      </w:r>
      <w:r w:rsidRPr="001640EB">
        <w:rPr>
          <w:spacing w:val="1"/>
        </w:rPr>
        <w:t xml:space="preserve"> </w:t>
      </w:r>
      <w:r w:rsidRPr="001640EB">
        <w:t>в</w:t>
      </w:r>
      <w:r w:rsidRPr="001640EB">
        <w:rPr>
          <w:spacing w:val="1"/>
        </w:rPr>
        <w:t xml:space="preserve"> </w:t>
      </w:r>
      <w:r w:rsidRPr="001640EB">
        <w:t>успешности</w:t>
      </w:r>
      <w:r w:rsidRPr="001640EB">
        <w:rPr>
          <w:spacing w:val="1"/>
        </w:rPr>
        <w:t xml:space="preserve"> </w:t>
      </w:r>
      <w:r w:rsidRPr="001640EB">
        <w:t>обучения</w:t>
      </w:r>
      <w:r w:rsidRPr="001640EB">
        <w:rPr>
          <w:spacing w:val="1"/>
        </w:rPr>
        <w:t xml:space="preserve"> </w:t>
      </w:r>
      <w:r w:rsidRPr="001640EB">
        <w:t>и</w:t>
      </w:r>
      <w:r w:rsidRPr="001640EB">
        <w:rPr>
          <w:spacing w:val="1"/>
        </w:rPr>
        <w:t xml:space="preserve"> </w:t>
      </w:r>
      <w:r w:rsidRPr="001640EB">
        <w:t>повседневной</w:t>
      </w:r>
      <w:r w:rsidRPr="001640EB">
        <w:rPr>
          <w:spacing w:val="1"/>
        </w:rPr>
        <w:t xml:space="preserve"> </w:t>
      </w:r>
      <w:r w:rsidRPr="001640EB">
        <w:t>жизни,</w:t>
      </w:r>
      <w:r w:rsidRPr="001640EB">
        <w:rPr>
          <w:spacing w:val="1"/>
        </w:rPr>
        <w:t xml:space="preserve"> </w:t>
      </w:r>
      <w:r w:rsidRPr="001640EB">
        <w:t>эмоционально</w:t>
      </w:r>
      <w:r w:rsidRPr="001640EB">
        <w:rPr>
          <w:spacing w:val="1"/>
        </w:rPr>
        <w:t xml:space="preserve"> </w:t>
      </w:r>
      <w:r w:rsidRPr="001640EB">
        <w:t>откликающегося</w:t>
      </w:r>
      <w:r w:rsidRPr="001640EB">
        <w:rPr>
          <w:spacing w:val="1"/>
        </w:rPr>
        <w:t xml:space="preserve"> </w:t>
      </w:r>
      <w:r w:rsidRPr="001640EB">
        <w:t>на</w:t>
      </w:r>
      <w:r w:rsidRPr="001640EB">
        <w:rPr>
          <w:spacing w:val="-5"/>
        </w:rPr>
        <w:t xml:space="preserve"> </w:t>
      </w:r>
      <w:r w:rsidRPr="001640EB">
        <w:t>прослушанное</w:t>
      </w:r>
      <w:r w:rsidRPr="001640EB">
        <w:rPr>
          <w:spacing w:val="-4"/>
        </w:rPr>
        <w:t xml:space="preserve"> </w:t>
      </w:r>
      <w:r w:rsidRPr="001640EB">
        <w:t>или</w:t>
      </w:r>
      <w:r w:rsidRPr="001640EB">
        <w:rPr>
          <w:spacing w:val="-3"/>
        </w:rPr>
        <w:t xml:space="preserve"> </w:t>
      </w:r>
      <w:r w:rsidRPr="001640EB">
        <w:t>прочитанное</w:t>
      </w:r>
      <w:r w:rsidRPr="001640EB">
        <w:rPr>
          <w:spacing w:val="-4"/>
        </w:rPr>
        <w:t xml:space="preserve"> </w:t>
      </w:r>
      <w:r w:rsidRPr="001640EB">
        <w:t>произведение.</w:t>
      </w:r>
    </w:p>
    <w:p w:rsidR="001640EB" w:rsidRPr="001640EB" w:rsidRDefault="001640EB" w:rsidP="001640EB">
      <w:pPr>
        <w:pStyle w:val="a7"/>
        <w:ind w:left="1003" w:right="553"/>
      </w:pPr>
      <w:r w:rsidRPr="001640EB">
        <w:t>Приобретённые обучающимися знания, полученный опыт решения учебных задач, а также</w:t>
      </w:r>
      <w:r w:rsidRPr="001640EB">
        <w:rPr>
          <w:spacing w:val="1"/>
        </w:rPr>
        <w:t xml:space="preserve"> </w:t>
      </w:r>
      <w:r w:rsidRPr="001640EB">
        <w:t>сформированность предметных и универсальных действий в процессе изучения литературного</w:t>
      </w:r>
      <w:r w:rsidRPr="001640EB">
        <w:rPr>
          <w:spacing w:val="1"/>
        </w:rPr>
        <w:t xml:space="preserve"> </w:t>
      </w:r>
      <w:r w:rsidRPr="001640EB">
        <w:t>чтения станут фундаментом обучения на уровне основного общего образования, а также будут</w:t>
      </w:r>
      <w:r w:rsidRPr="001640EB">
        <w:rPr>
          <w:spacing w:val="1"/>
        </w:rPr>
        <w:t xml:space="preserve"> </w:t>
      </w:r>
      <w:r w:rsidRPr="001640EB">
        <w:t>востребованы</w:t>
      </w:r>
      <w:r w:rsidRPr="001640EB">
        <w:rPr>
          <w:spacing w:val="-2"/>
        </w:rPr>
        <w:t xml:space="preserve"> </w:t>
      </w:r>
      <w:r w:rsidRPr="001640EB">
        <w:t>в</w:t>
      </w:r>
      <w:r w:rsidRPr="001640EB">
        <w:rPr>
          <w:spacing w:val="3"/>
        </w:rPr>
        <w:t xml:space="preserve"> </w:t>
      </w:r>
      <w:r w:rsidRPr="001640EB">
        <w:t>жизни.</w:t>
      </w:r>
    </w:p>
    <w:p w:rsidR="001640EB" w:rsidRPr="001640EB" w:rsidRDefault="001640EB" w:rsidP="001640EB">
      <w:pPr>
        <w:pStyle w:val="a7"/>
        <w:ind w:left="1743" w:right="549" w:firstLine="0"/>
      </w:pPr>
      <w:r w:rsidRPr="001640EB">
        <w:rPr>
          <w:spacing w:val="-1"/>
        </w:rPr>
        <w:t>Достижение</w:t>
      </w:r>
      <w:r w:rsidRPr="001640EB">
        <w:rPr>
          <w:spacing w:val="-12"/>
        </w:rPr>
        <w:t xml:space="preserve"> </w:t>
      </w:r>
      <w:r w:rsidRPr="001640EB">
        <w:rPr>
          <w:spacing w:val="-1"/>
        </w:rPr>
        <w:t>цели</w:t>
      </w:r>
      <w:r w:rsidRPr="001640EB">
        <w:rPr>
          <w:spacing w:val="-14"/>
        </w:rPr>
        <w:t xml:space="preserve"> </w:t>
      </w:r>
      <w:r w:rsidRPr="001640EB">
        <w:t>изучения</w:t>
      </w:r>
      <w:r w:rsidRPr="001640EB">
        <w:rPr>
          <w:spacing w:val="-11"/>
        </w:rPr>
        <w:t xml:space="preserve"> </w:t>
      </w:r>
      <w:r w:rsidRPr="001640EB">
        <w:t>литературного</w:t>
      </w:r>
      <w:r w:rsidRPr="001640EB">
        <w:rPr>
          <w:spacing w:val="-6"/>
        </w:rPr>
        <w:t xml:space="preserve"> </w:t>
      </w:r>
      <w:r w:rsidRPr="001640EB">
        <w:t>чтения</w:t>
      </w:r>
      <w:r w:rsidRPr="001640EB">
        <w:rPr>
          <w:spacing w:val="-15"/>
        </w:rPr>
        <w:t xml:space="preserve"> </w:t>
      </w:r>
      <w:r w:rsidRPr="001640EB">
        <w:t>определяется</w:t>
      </w:r>
      <w:r w:rsidRPr="001640EB">
        <w:rPr>
          <w:spacing w:val="-11"/>
        </w:rPr>
        <w:t xml:space="preserve"> </w:t>
      </w:r>
      <w:r w:rsidRPr="001640EB">
        <w:t>решением</w:t>
      </w:r>
      <w:r w:rsidRPr="001640EB">
        <w:rPr>
          <w:spacing w:val="-9"/>
        </w:rPr>
        <w:t xml:space="preserve"> </w:t>
      </w:r>
      <w:r w:rsidRPr="001640EB">
        <w:t>следующих</w:t>
      </w:r>
      <w:r w:rsidRPr="001640EB">
        <w:rPr>
          <w:spacing w:val="-14"/>
        </w:rPr>
        <w:t xml:space="preserve"> </w:t>
      </w:r>
      <w:r w:rsidRPr="001640EB">
        <w:t>задач:</w:t>
      </w:r>
      <w:r w:rsidRPr="001640EB">
        <w:rPr>
          <w:spacing w:val="-58"/>
        </w:rPr>
        <w:t xml:space="preserve"> </w:t>
      </w:r>
      <w:r w:rsidRPr="001640EB">
        <w:t>формирование</w:t>
      </w:r>
      <w:r w:rsidRPr="001640EB">
        <w:rPr>
          <w:spacing w:val="42"/>
        </w:rPr>
        <w:t xml:space="preserve"> </w:t>
      </w:r>
      <w:r w:rsidRPr="001640EB">
        <w:t>у</w:t>
      </w:r>
      <w:r w:rsidRPr="001640EB">
        <w:rPr>
          <w:spacing w:val="35"/>
        </w:rPr>
        <w:t xml:space="preserve"> </w:t>
      </w:r>
      <w:r w:rsidRPr="001640EB">
        <w:t>обучающихся</w:t>
      </w:r>
      <w:r w:rsidRPr="001640EB">
        <w:rPr>
          <w:spacing w:val="44"/>
        </w:rPr>
        <w:t xml:space="preserve"> </w:t>
      </w:r>
      <w:r w:rsidRPr="001640EB">
        <w:t>положительной</w:t>
      </w:r>
      <w:r w:rsidRPr="001640EB">
        <w:rPr>
          <w:spacing w:val="44"/>
        </w:rPr>
        <w:t xml:space="preserve"> </w:t>
      </w:r>
      <w:r w:rsidRPr="001640EB">
        <w:t>мотивации</w:t>
      </w:r>
      <w:r w:rsidRPr="001640EB">
        <w:rPr>
          <w:spacing w:val="45"/>
        </w:rPr>
        <w:t xml:space="preserve"> </w:t>
      </w:r>
      <w:r w:rsidRPr="001640EB">
        <w:t>к</w:t>
      </w:r>
      <w:r w:rsidRPr="001640EB">
        <w:rPr>
          <w:spacing w:val="42"/>
        </w:rPr>
        <w:t xml:space="preserve"> </w:t>
      </w:r>
      <w:r w:rsidRPr="001640EB">
        <w:t>систематическому</w:t>
      </w:r>
      <w:r w:rsidRPr="001640EB">
        <w:rPr>
          <w:spacing w:val="35"/>
        </w:rPr>
        <w:t xml:space="preserve"> </w:t>
      </w:r>
      <w:r w:rsidRPr="001640EB">
        <w:t>чтению</w:t>
      </w:r>
      <w:r w:rsidRPr="001640EB">
        <w:rPr>
          <w:spacing w:val="42"/>
        </w:rPr>
        <w:t xml:space="preserve"> </w:t>
      </w:r>
      <w:r w:rsidRPr="001640EB">
        <w:t>и</w:t>
      </w:r>
    </w:p>
    <w:p w:rsidR="001640EB" w:rsidRPr="001640EB" w:rsidRDefault="001640EB" w:rsidP="001640EB">
      <w:pPr>
        <w:pStyle w:val="a7"/>
        <w:ind w:left="1743" w:right="547" w:hanging="740"/>
        <w:jc w:val="left"/>
      </w:pPr>
      <w:r w:rsidRPr="001640EB">
        <w:t>слушанию</w:t>
      </w:r>
      <w:r w:rsidRPr="001640EB">
        <w:rPr>
          <w:spacing w:val="2"/>
        </w:rPr>
        <w:t xml:space="preserve"> </w:t>
      </w:r>
      <w:r w:rsidRPr="001640EB">
        <w:t>художественной</w:t>
      </w:r>
      <w:r w:rsidRPr="001640EB">
        <w:rPr>
          <w:spacing w:val="5"/>
        </w:rPr>
        <w:t xml:space="preserve"> </w:t>
      </w:r>
      <w:r w:rsidRPr="001640EB">
        <w:t>литературы</w:t>
      </w:r>
      <w:r w:rsidRPr="001640EB">
        <w:rPr>
          <w:spacing w:val="5"/>
        </w:rPr>
        <w:t xml:space="preserve"> </w:t>
      </w:r>
      <w:r w:rsidRPr="001640EB">
        <w:t>и</w:t>
      </w:r>
      <w:r w:rsidRPr="001640EB">
        <w:rPr>
          <w:spacing w:val="6"/>
        </w:rPr>
        <w:t xml:space="preserve"> </w:t>
      </w:r>
      <w:r w:rsidRPr="001640EB">
        <w:t>произведений</w:t>
      </w:r>
      <w:r w:rsidRPr="001640EB">
        <w:rPr>
          <w:spacing w:val="5"/>
        </w:rPr>
        <w:t xml:space="preserve"> </w:t>
      </w:r>
      <w:r w:rsidRPr="001640EB">
        <w:t>устного</w:t>
      </w:r>
      <w:r w:rsidRPr="001640EB">
        <w:rPr>
          <w:spacing w:val="4"/>
        </w:rPr>
        <w:t xml:space="preserve"> </w:t>
      </w:r>
      <w:r w:rsidRPr="001640EB">
        <w:t>народного</w:t>
      </w:r>
      <w:r w:rsidRPr="001640EB">
        <w:rPr>
          <w:spacing w:val="8"/>
        </w:rPr>
        <w:t xml:space="preserve"> </w:t>
      </w:r>
      <w:r w:rsidRPr="001640EB">
        <w:t>творчества;</w:t>
      </w:r>
      <w:r w:rsidRPr="001640EB">
        <w:rPr>
          <w:spacing w:val="1"/>
        </w:rPr>
        <w:t xml:space="preserve"> </w:t>
      </w:r>
      <w:r w:rsidRPr="001640EB">
        <w:t>достижение</w:t>
      </w:r>
      <w:r w:rsidRPr="001640EB">
        <w:rPr>
          <w:spacing w:val="-5"/>
        </w:rPr>
        <w:t xml:space="preserve"> </w:t>
      </w:r>
      <w:r w:rsidRPr="001640EB">
        <w:t>необходимого</w:t>
      </w:r>
      <w:r w:rsidRPr="001640EB">
        <w:rPr>
          <w:spacing w:val="-5"/>
        </w:rPr>
        <w:t xml:space="preserve"> </w:t>
      </w:r>
      <w:r w:rsidRPr="001640EB">
        <w:t>для</w:t>
      </w:r>
      <w:r w:rsidRPr="001640EB">
        <w:rPr>
          <w:spacing w:val="-4"/>
        </w:rPr>
        <w:t xml:space="preserve"> </w:t>
      </w:r>
      <w:r w:rsidRPr="001640EB">
        <w:t>продолжения</w:t>
      </w:r>
      <w:r w:rsidRPr="001640EB">
        <w:rPr>
          <w:spacing w:val="-8"/>
        </w:rPr>
        <w:t xml:space="preserve"> </w:t>
      </w:r>
      <w:r w:rsidRPr="001640EB">
        <w:t>образования</w:t>
      </w:r>
      <w:r w:rsidRPr="001640EB">
        <w:rPr>
          <w:spacing w:val="-4"/>
        </w:rPr>
        <w:t xml:space="preserve"> </w:t>
      </w:r>
      <w:r w:rsidRPr="001640EB">
        <w:t>уровня</w:t>
      </w:r>
      <w:r w:rsidRPr="001640EB">
        <w:rPr>
          <w:spacing w:val="-13"/>
        </w:rPr>
        <w:t xml:space="preserve"> </w:t>
      </w:r>
      <w:r w:rsidRPr="001640EB">
        <w:t>общего</w:t>
      </w:r>
      <w:r w:rsidRPr="001640EB">
        <w:rPr>
          <w:spacing w:val="-4"/>
        </w:rPr>
        <w:t xml:space="preserve"> </w:t>
      </w:r>
      <w:r w:rsidRPr="001640EB">
        <w:t>речевого</w:t>
      </w:r>
      <w:r w:rsidRPr="001640EB">
        <w:rPr>
          <w:spacing w:val="-1"/>
        </w:rPr>
        <w:t xml:space="preserve"> </w:t>
      </w:r>
      <w:r w:rsidRPr="001640EB">
        <w:t>развития;</w:t>
      </w:r>
      <w:r w:rsidRPr="001640EB">
        <w:rPr>
          <w:spacing w:val="-57"/>
        </w:rPr>
        <w:t xml:space="preserve"> </w:t>
      </w:r>
      <w:r w:rsidRPr="001640EB">
        <w:t>осознание</w:t>
      </w:r>
      <w:r w:rsidRPr="001640EB">
        <w:rPr>
          <w:spacing w:val="71"/>
        </w:rPr>
        <w:t xml:space="preserve"> </w:t>
      </w:r>
      <w:r w:rsidRPr="001640EB">
        <w:t>значимости</w:t>
      </w:r>
      <w:r w:rsidRPr="001640EB">
        <w:rPr>
          <w:spacing w:val="73"/>
        </w:rPr>
        <w:t xml:space="preserve"> </w:t>
      </w:r>
      <w:r w:rsidRPr="001640EB">
        <w:t>художественной</w:t>
      </w:r>
      <w:r w:rsidRPr="001640EB">
        <w:rPr>
          <w:spacing w:val="69"/>
        </w:rPr>
        <w:t xml:space="preserve"> </w:t>
      </w:r>
      <w:r w:rsidRPr="001640EB">
        <w:t>литературы</w:t>
      </w:r>
      <w:r w:rsidRPr="001640EB">
        <w:rPr>
          <w:spacing w:val="73"/>
        </w:rPr>
        <w:t xml:space="preserve"> </w:t>
      </w:r>
      <w:r w:rsidRPr="001640EB">
        <w:t>и</w:t>
      </w:r>
      <w:r w:rsidRPr="001640EB">
        <w:rPr>
          <w:spacing w:val="72"/>
        </w:rPr>
        <w:t xml:space="preserve"> </w:t>
      </w:r>
      <w:r w:rsidRPr="001640EB">
        <w:t>произведений</w:t>
      </w:r>
      <w:r w:rsidRPr="001640EB">
        <w:rPr>
          <w:spacing w:val="72"/>
        </w:rPr>
        <w:t xml:space="preserve"> </w:t>
      </w:r>
      <w:r w:rsidRPr="001640EB">
        <w:t>устного</w:t>
      </w:r>
      <w:r w:rsidRPr="001640EB">
        <w:rPr>
          <w:spacing w:val="77"/>
        </w:rPr>
        <w:t xml:space="preserve"> </w:t>
      </w:r>
      <w:r w:rsidRPr="001640EB">
        <w:t>народного</w:t>
      </w:r>
    </w:p>
    <w:p w:rsidR="001640EB" w:rsidRPr="001640EB" w:rsidRDefault="001640EB" w:rsidP="001640EB">
      <w:pPr>
        <w:pStyle w:val="a7"/>
        <w:spacing w:line="275" w:lineRule="exact"/>
        <w:ind w:left="1003" w:firstLine="0"/>
        <w:jc w:val="left"/>
      </w:pPr>
      <w:r w:rsidRPr="001640EB">
        <w:t>творчества</w:t>
      </w:r>
      <w:r w:rsidRPr="001640EB">
        <w:rPr>
          <w:spacing w:val="-4"/>
        </w:rPr>
        <w:t xml:space="preserve"> </w:t>
      </w:r>
      <w:r w:rsidRPr="001640EB">
        <w:t>для</w:t>
      </w:r>
      <w:r w:rsidRPr="001640EB">
        <w:rPr>
          <w:spacing w:val="-3"/>
        </w:rPr>
        <w:t xml:space="preserve"> </w:t>
      </w:r>
      <w:r w:rsidRPr="001640EB">
        <w:t>всестороннего развития</w:t>
      </w:r>
      <w:r w:rsidRPr="001640EB">
        <w:rPr>
          <w:spacing w:val="-7"/>
        </w:rPr>
        <w:t xml:space="preserve"> </w:t>
      </w:r>
      <w:r w:rsidRPr="001640EB">
        <w:t>личности</w:t>
      </w:r>
      <w:r w:rsidRPr="001640EB">
        <w:rPr>
          <w:spacing w:val="-2"/>
        </w:rPr>
        <w:t xml:space="preserve"> </w:t>
      </w:r>
      <w:r w:rsidRPr="001640EB">
        <w:t>человека;</w:t>
      </w:r>
    </w:p>
    <w:p w:rsidR="001640EB" w:rsidRPr="001640EB" w:rsidRDefault="001640EB" w:rsidP="001640EB">
      <w:pPr>
        <w:pStyle w:val="a7"/>
        <w:ind w:left="1003" w:right="550"/>
      </w:pPr>
      <w:r w:rsidRPr="001640EB">
        <w:t>первоначальное представление о многообразии жанров художественных произведений и</w:t>
      </w:r>
      <w:r w:rsidRPr="001640EB">
        <w:rPr>
          <w:spacing w:val="1"/>
        </w:rPr>
        <w:t xml:space="preserve"> </w:t>
      </w:r>
      <w:r w:rsidRPr="001640EB">
        <w:t>произведений</w:t>
      </w:r>
      <w:r w:rsidRPr="001640EB">
        <w:rPr>
          <w:spacing w:val="-3"/>
        </w:rPr>
        <w:t xml:space="preserve"> </w:t>
      </w:r>
      <w:r w:rsidRPr="001640EB">
        <w:t>устного</w:t>
      </w:r>
      <w:r w:rsidRPr="001640EB">
        <w:rPr>
          <w:spacing w:val="2"/>
        </w:rPr>
        <w:t xml:space="preserve"> </w:t>
      </w:r>
      <w:r w:rsidRPr="001640EB">
        <w:t>народного</w:t>
      </w:r>
      <w:r w:rsidRPr="001640EB">
        <w:rPr>
          <w:spacing w:val="2"/>
        </w:rPr>
        <w:t xml:space="preserve"> </w:t>
      </w:r>
      <w:r w:rsidRPr="001640EB">
        <w:t>творчества;</w:t>
      </w:r>
    </w:p>
    <w:p w:rsidR="001640EB" w:rsidRPr="001640EB" w:rsidRDefault="001640EB" w:rsidP="001640EB">
      <w:pPr>
        <w:pStyle w:val="a7"/>
        <w:ind w:left="1003" w:right="541"/>
      </w:pPr>
      <w:r w:rsidRPr="001640EB">
        <w:t>овладение</w:t>
      </w:r>
      <w:r w:rsidRPr="001640EB">
        <w:rPr>
          <w:spacing w:val="1"/>
        </w:rPr>
        <w:t xml:space="preserve"> </w:t>
      </w:r>
      <w:r w:rsidRPr="001640EB">
        <w:t>элементарными</w:t>
      </w:r>
      <w:r w:rsidRPr="001640EB">
        <w:rPr>
          <w:spacing w:val="1"/>
        </w:rPr>
        <w:t xml:space="preserve"> </w:t>
      </w:r>
      <w:r w:rsidRPr="001640EB">
        <w:t>умениями</w:t>
      </w:r>
      <w:r w:rsidRPr="001640EB">
        <w:rPr>
          <w:spacing w:val="1"/>
        </w:rPr>
        <w:t xml:space="preserve"> </w:t>
      </w:r>
      <w:r w:rsidRPr="001640EB">
        <w:t>анализа</w:t>
      </w:r>
      <w:r w:rsidRPr="001640EB">
        <w:rPr>
          <w:spacing w:val="1"/>
        </w:rPr>
        <w:t xml:space="preserve"> </w:t>
      </w:r>
      <w:r w:rsidRPr="001640EB">
        <w:t>и</w:t>
      </w:r>
      <w:r w:rsidRPr="001640EB">
        <w:rPr>
          <w:spacing w:val="1"/>
        </w:rPr>
        <w:t xml:space="preserve"> </w:t>
      </w:r>
      <w:r w:rsidRPr="001640EB">
        <w:t>интерпретации</w:t>
      </w:r>
      <w:r w:rsidRPr="001640EB">
        <w:rPr>
          <w:spacing w:val="1"/>
        </w:rPr>
        <w:t xml:space="preserve"> </w:t>
      </w:r>
      <w:r w:rsidRPr="001640EB">
        <w:t>текста,</w:t>
      </w:r>
      <w:r w:rsidRPr="001640EB">
        <w:rPr>
          <w:spacing w:val="1"/>
        </w:rPr>
        <w:t xml:space="preserve"> </w:t>
      </w:r>
      <w:r w:rsidRPr="001640EB">
        <w:t>осознанного</w:t>
      </w:r>
      <w:r w:rsidRPr="001640EB">
        <w:rPr>
          <w:spacing w:val="1"/>
        </w:rPr>
        <w:t xml:space="preserve"> </w:t>
      </w:r>
      <w:r w:rsidRPr="001640EB">
        <w:t>использования</w:t>
      </w:r>
      <w:r w:rsidRPr="001640EB">
        <w:rPr>
          <w:spacing w:val="1"/>
        </w:rPr>
        <w:t xml:space="preserve"> </w:t>
      </w:r>
      <w:r w:rsidRPr="001640EB">
        <w:t>при</w:t>
      </w:r>
      <w:r w:rsidRPr="001640EB">
        <w:rPr>
          <w:spacing w:val="1"/>
        </w:rPr>
        <w:t xml:space="preserve"> </w:t>
      </w:r>
      <w:r w:rsidRPr="001640EB">
        <w:t>анализе</w:t>
      </w:r>
      <w:r w:rsidRPr="001640EB">
        <w:rPr>
          <w:spacing w:val="1"/>
        </w:rPr>
        <w:t xml:space="preserve"> </w:t>
      </w:r>
      <w:r w:rsidRPr="001640EB">
        <w:t>текста</w:t>
      </w:r>
      <w:r w:rsidRPr="001640EB">
        <w:rPr>
          <w:spacing w:val="1"/>
        </w:rPr>
        <w:t xml:space="preserve"> </w:t>
      </w:r>
      <w:r w:rsidRPr="001640EB">
        <w:t>изученных</w:t>
      </w:r>
      <w:r w:rsidRPr="001640EB">
        <w:rPr>
          <w:spacing w:val="1"/>
        </w:rPr>
        <w:t xml:space="preserve"> </w:t>
      </w:r>
      <w:r w:rsidRPr="001640EB">
        <w:t>литературных</w:t>
      </w:r>
      <w:r w:rsidRPr="001640EB">
        <w:rPr>
          <w:spacing w:val="1"/>
        </w:rPr>
        <w:t xml:space="preserve"> </w:t>
      </w:r>
      <w:r w:rsidRPr="001640EB">
        <w:t>понятий</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представленными</w:t>
      </w:r>
      <w:r w:rsidRPr="001640EB">
        <w:rPr>
          <w:spacing w:val="-3"/>
        </w:rPr>
        <w:t xml:space="preserve"> </w:t>
      </w:r>
      <w:r w:rsidRPr="001640EB">
        <w:t>предметными</w:t>
      </w:r>
      <w:r w:rsidRPr="001640EB">
        <w:rPr>
          <w:spacing w:val="3"/>
        </w:rPr>
        <w:t xml:space="preserve"> </w:t>
      </w:r>
      <w:r w:rsidRPr="001640EB">
        <w:t>результатами</w:t>
      </w:r>
      <w:r w:rsidRPr="001640EB">
        <w:rPr>
          <w:spacing w:val="-2"/>
        </w:rPr>
        <w:t xml:space="preserve"> </w:t>
      </w:r>
      <w:r w:rsidRPr="001640EB">
        <w:t>по</w:t>
      </w:r>
      <w:r w:rsidRPr="001640EB">
        <w:rPr>
          <w:spacing w:val="1"/>
        </w:rPr>
        <w:t xml:space="preserve"> </w:t>
      </w:r>
      <w:r w:rsidRPr="001640EB">
        <w:t>классам;</w:t>
      </w:r>
    </w:p>
    <w:p w:rsidR="001640EB" w:rsidRPr="001640EB" w:rsidRDefault="001640EB" w:rsidP="001640EB">
      <w:pPr>
        <w:pStyle w:val="a7"/>
        <w:spacing w:line="235" w:lineRule="auto"/>
        <w:ind w:left="1743" w:right="2231" w:firstLine="0"/>
      </w:pPr>
      <w:r w:rsidRPr="001640EB">
        <w:t>овладение</w:t>
      </w:r>
      <w:r w:rsidRPr="001640EB">
        <w:rPr>
          <w:spacing w:val="-10"/>
        </w:rPr>
        <w:t xml:space="preserve"> </w:t>
      </w:r>
      <w:r w:rsidRPr="001640EB">
        <w:t>техникой</w:t>
      </w:r>
      <w:r w:rsidRPr="001640EB">
        <w:rPr>
          <w:spacing w:val="-3"/>
        </w:rPr>
        <w:t xml:space="preserve"> </w:t>
      </w:r>
      <w:r w:rsidRPr="001640EB">
        <w:t>смыслового</w:t>
      </w:r>
      <w:r w:rsidRPr="001640EB">
        <w:rPr>
          <w:spacing w:val="-1"/>
        </w:rPr>
        <w:t xml:space="preserve"> </w:t>
      </w:r>
      <w:r w:rsidRPr="001640EB">
        <w:t>чтения</w:t>
      </w:r>
      <w:r w:rsidRPr="001640EB">
        <w:rPr>
          <w:spacing w:val="-4"/>
        </w:rPr>
        <w:t xml:space="preserve"> </w:t>
      </w:r>
      <w:r w:rsidRPr="001640EB">
        <w:t>вслух,</w:t>
      </w:r>
      <w:r w:rsidRPr="001640EB">
        <w:rPr>
          <w:spacing w:val="-2"/>
        </w:rPr>
        <w:t xml:space="preserve"> </w:t>
      </w:r>
      <w:r w:rsidRPr="001640EB">
        <w:t>обеспечивающей</w:t>
      </w:r>
      <w:r w:rsidRPr="001640EB">
        <w:rPr>
          <w:spacing w:val="-8"/>
        </w:rPr>
        <w:t xml:space="preserve"> </w:t>
      </w:r>
      <w:r w:rsidRPr="001640EB">
        <w:t>понимание</w:t>
      </w:r>
      <w:r w:rsidRPr="001640EB">
        <w:rPr>
          <w:spacing w:val="-57"/>
        </w:rPr>
        <w:t xml:space="preserve"> </w:t>
      </w:r>
      <w:r w:rsidRPr="001640EB">
        <w:t>и</w:t>
      </w:r>
      <w:r w:rsidRPr="001640EB">
        <w:rPr>
          <w:spacing w:val="2"/>
        </w:rPr>
        <w:t xml:space="preserve"> </w:t>
      </w:r>
      <w:r w:rsidRPr="001640EB">
        <w:t>использование</w:t>
      </w:r>
      <w:r w:rsidRPr="001640EB">
        <w:rPr>
          <w:spacing w:val="-5"/>
        </w:rPr>
        <w:t xml:space="preserve"> </w:t>
      </w:r>
      <w:r w:rsidRPr="001640EB">
        <w:t>информации</w:t>
      </w:r>
      <w:r w:rsidRPr="001640EB">
        <w:rPr>
          <w:spacing w:val="2"/>
        </w:rPr>
        <w:t xml:space="preserve"> </w:t>
      </w:r>
      <w:r w:rsidRPr="001640EB">
        <w:t>для</w:t>
      </w:r>
      <w:r w:rsidRPr="001640EB">
        <w:rPr>
          <w:spacing w:val="1"/>
        </w:rPr>
        <w:t xml:space="preserve"> </w:t>
      </w:r>
      <w:r w:rsidRPr="001640EB">
        <w:t>решения</w:t>
      </w:r>
      <w:r w:rsidRPr="001640EB">
        <w:rPr>
          <w:spacing w:val="1"/>
        </w:rPr>
        <w:t xml:space="preserve"> </w:t>
      </w:r>
      <w:r w:rsidRPr="001640EB">
        <w:t>учебных</w:t>
      </w:r>
      <w:r w:rsidRPr="001640EB">
        <w:rPr>
          <w:spacing w:val="-3"/>
        </w:rPr>
        <w:t xml:space="preserve"> </w:t>
      </w:r>
      <w:r w:rsidRPr="001640EB">
        <w:t>задач.</w:t>
      </w:r>
    </w:p>
    <w:p w:rsidR="001640EB" w:rsidRPr="001640EB" w:rsidRDefault="001640EB" w:rsidP="001640EB">
      <w:pPr>
        <w:pStyle w:val="a7"/>
        <w:ind w:left="1003" w:right="552"/>
      </w:pPr>
      <w:r w:rsidRPr="001640EB">
        <w:t>Программа по литературному чтению представляет вариант распределения предметного</w:t>
      </w:r>
      <w:r w:rsidRPr="001640EB">
        <w:rPr>
          <w:spacing w:val="1"/>
        </w:rPr>
        <w:t xml:space="preserve"> </w:t>
      </w:r>
      <w:r w:rsidRPr="001640EB">
        <w:t>содержания</w:t>
      </w:r>
      <w:r w:rsidRPr="001640EB">
        <w:rPr>
          <w:spacing w:val="1"/>
        </w:rPr>
        <w:t xml:space="preserve"> </w:t>
      </w:r>
      <w:r w:rsidRPr="001640EB">
        <w:t>по</w:t>
      </w:r>
      <w:r w:rsidRPr="001640EB">
        <w:rPr>
          <w:spacing w:val="1"/>
        </w:rPr>
        <w:t xml:space="preserve"> </w:t>
      </w:r>
      <w:r w:rsidRPr="001640EB">
        <w:t>годам</w:t>
      </w:r>
      <w:r w:rsidRPr="001640EB">
        <w:rPr>
          <w:spacing w:val="1"/>
        </w:rPr>
        <w:t xml:space="preserve"> </w:t>
      </w:r>
      <w:r w:rsidRPr="001640EB">
        <w:t>обучения</w:t>
      </w:r>
      <w:r w:rsidRPr="001640EB">
        <w:rPr>
          <w:spacing w:val="1"/>
        </w:rPr>
        <w:t xml:space="preserve"> </w:t>
      </w:r>
      <w:r w:rsidRPr="001640EB">
        <w:t>с</w:t>
      </w:r>
      <w:r w:rsidRPr="001640EB">
        <w:rPr>
          <w:spacing w:val="1"/>
        </w:rPr>
        <w:t xml:space="preserve"> </w:t>
      </w:r>
      <w:r w:rsidRPr="001640EB">
        <w:t>характеристикой</w:t>
      </w:r>
      <w:r w:rsidRPr="001640EB">
        <w:rPr>
          <w:spacing w:val="1"/>
        </w:rPr>
        <w:t xml:space="preserve"> </w:t>
      </w:r>
      <w:r w:rsidRPr="001640EB">
        <w:t>планируемых</w:t>
      </w:r>
      <w:r w:rsidRPr="001640EB">
        <w:rPr>
          <w:spacing w:val="1"/>
        </w:rPr>
        <w:t xml:space="preserve"> </w:t>
      </w:r>
      <w:r w:rsidRPr="001640EB">
        <w:t>результатов.</w:t>
      </w:r>
      <w:r w:rsidRPr="001640EB">
        <w:rPr>
          <w:spacing w:val="1"/>
        </w:rPr>
        <w:t xml:space="preserve"> </w:t>
      </w:r>
      <w:r w:rsidRPr="001640EB">
        <w:t>Содержание</w:t>
      </w:r>
      <w:r w:rsidRPr="001640EB">
        <w:rPr>
          <w:spacing w:val="1"/>
        </w:rPr>
        <w:t xml:space="preserve"> </w:t>
      </w:r>
      <w:r w:rsidRPr="001640EB">
        <w:t>программы</w:t>
      </w:r>
      <w:r w:rsidRPr="001640EB">
        <w:rPr>
          <w:spacing w:val="14"/>
        </w:rPr>
        <w:t xml:space="preserve"> </w:t>
      </w:r>
      <w:r w:rsidRPr="001640EB">
        <w:t>по</w:t>
      </w:r>
      <w:r w:rsidRPr="001640EB">
        <w:rPr>
          <w:spacing w:val="17"/>
        </w:rPr>
        <w:t xml:space="preserve"> </w:t>
      </w:r>
      <w:r w:rsidRPr="001640EB">
        <w:t>литературному</w:t>
      </w:r>
      <w:r w:rsidRPr="001640EB">
        <w:rPr>
          <w:spacing w:val="3"/>
        </w:rPr>
        <w:t xml:space="preserve"> </w:t>
      </w:r>
      <w:r w:rsidRPr="001640EB">
        <w:t>чтению</w:t>
      </w:r>
      <w:r w:rsidRPr="001640EB">
        <w:rPr>
          <w:spacing w:val="10"/>
        </w:rPr>
        <w:t xml:space="preserve"> </w:t>
      </w:r>
      <w:r w:rsidRPr="001640EB">
        <w:t>раскрывает</w:t>
      </w:r>
      <w:r w:rsidRPr="001640EB">
        <w:rPr>
          <w:spacing w:val="13"/>
        </w:rPr>
        <w:t xml:space="preserve"> </w:t>
      </w:r>
      <w:r w:rsidRPr="001640EB">
        <w:t>следующие</w:t>
      </w:r>
      <w:r w:rsidRPr="001640EB">
        <w:rPr>
          <w:spacing w:val="11"/>
        </w:rPr>
        <w:t xml:space="preserve"> </w:t>
      </w:r>
      <w:r w:rsidRPr="001640EB">
        <w:t>направления</w:t>
      </w:r>
      <w:r w:rsidRPr="001640EB">
        <w:rPr>
          <w:spacing w:val="12"/>
        </w:rPr>
        <w:t xml:space="preserve"> </w:t>
      </w:r>
      <w:r w:rsidRPr="001640EB">
        <w:t>литературного</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57" w:firstLine="0"/>
      </w:pPr>
      <w:r w:rsidRPr="001640EB">
        <w:lastRenderedPageBreak/>
        <w:t>образования</w:t>
      </w:r>
      <w:r w:rsidRPr="001640EB">
        <w:rPr>
          <w:spacing w:val="1"/>
        </w:rPr>
        <w:t xml:space="preserve"> </w:t>
      </w:r>
      <w:r w:rsidRPr="001640EB">
        <w:t>обучающегося:</w:t>
      </w:r>
      <w:r w:rsidRPr="001640EB">
        <w:rPr>
          <w:spacing w:val="1"/>
        </w:rPr>
        <w:t xml:space="preserve"> </w:t>
      </w:r>
      <w:r w:rsidRPr="001640EB">
        <w:t>речевая</w:t>
      </w:r>
      <w:r w:rsidRPr="001640EB">
        <w:rPr>
          <w:spacing w:val="1"/>
        </w:rPr>
        <w:t xml:space="preserve"> </w:t>
      </w:r>
      <w:r w:rsidRPr="001640EB">
        <w:t>и</w:t>
      </w:r>
      <w:r w:rsidRPr="001640EB">
        <w:rPr>
          <w:spacing w:val="1"/>
        </w:rPr>
        <w:t xml:space="preserve"> </w:t>
      </w:r>
      <w:r w:rsidRPr="001640EB">
        <w:t>читательская</w:t>
      </w:r>
      <w:r w:rsidRPr="001640EB">
        <w:rPr>
          <w:spacing w:val="1"/>
        </w:rPr>
        <w:t xml:space="preserve"> </w:t>
      </w:r>
      <w:r w:rsidRPr="001640EB">
        <w:t>деятельности,</w:t>
      </w:r>
      <w:r w:rsidRPr="001640EB">
        <w:rPr>
          <w:spacing w:val="1"/>
        </w:rPr>
        <w:t xml:space="preserve"> </w:t>
      </w:r>
      <w:r w:rsidRPr="001640EB">
        <w:t>круг</w:t>
      </w:r>
      <w:r w:rsidRPr="001640EB">
        <w:rPr>
          <w:spacing w:val="1"/>
        </w:rPr>
        <w:t xml:space="preserve"> </w:t>
      </w:r>
      <w:r w:rsidRPr="001640EB">
        <w:t>чтения,</w:t>
      </w:r>
      <w:r w:rsidRPr="001640EB">
        <w:rPr>
          <w:spacing w:val="1"/>
        </w:rPr>
        <w:t xml:space="preserve"> </w:t>
      </w:r>
      <w:r w:rsidRPr="001640EB">
        <w:t>творческая</w:t>
      </w:r>
      <w:r w:rsidRPr="001640EB">
        <w:rPr>
          <w:spacing w:val="1"/>
        </w:rPr>
        <w:t xml:space="preserve"> </w:t>
      </w:r>
      <w:r w:rsidRPr="001640EB">
        <w:t>деятельность.</w:t>
      </w:r>
    </w:p>
    <w:p w:rsidR="001640EB" w:rsidRPr="001640EB" w:rsidRDefault="001640EB" w:rsidP="001640EB">
      <w:pPr>
        <w:pStyle w:val="a7"/>
        <w:ind w:left="1003" w:right="537"/>
      </w:pPr>
      <w:r w:rsidRPr="001640EB">
        <w:t>В основу отбора произведений для литературного чтения положены обще дидактические</w:t>
      </w:r>
      <w:r w:rsidRPr="001640EB">
        <w:rPr>
          <w:spacing w:val="1"/>
        </w:rPr>
        <w:t xml:space="preserve"> </w:t>
      </w:r>
      <w:r w:rsidRPr="001640EB">
        <w:t>принципы</w:t>
      </w:r>
      <w:r w:rsidRPr="001640EB">
        <w:rPr>
          <w:spacing w:val="1"/>
        </w:rPr>
        <w:t xml:space="preserve"> </w:t>
      </w:r>
      <w:r w:rsidRPr="001640EB">
        <w:t>обучения:</w:t>
      </w:r>
      <w:r w:rsidRPr="001640EB">
        <w:rPr>
          <w:spacing w:val="1"/>
        </w:rPr>
        <w:t xml:space="preserve"> </w:t>
      </w:r>
      <w:r w:rsidRPr="001640EB">
        <w:t>соответствие</w:t>
      </w:r>
      <w:r w:rsidRPr="001640EB">
        <w:rPr>
          <w:spacing w:val="1"/>
        </w:rPr>
        <w:t xml:space="preserve"> </w:t>
      </w:r>
      <w:r w:rsidRPr="001640EB">
        <w:t>возрастным</w:t>
      </w:r>
      <w:r w:rsidRPr="001640EB">
        <w:rPr>
          <w:spacing w:val="1"/>
        </w:rPr>
        <w:t xml:space="preserve"> </w:t>
      </w:r>
      <w:r w:rsidRPr="001640EB">
        <w:t>возможностям</w:t>
      </w:r>
      <w:r w:rsidRPr="001640EB">
        <w:rPr>
          <w:spacing w:val="1"/>
        </w:rPr>
        <w:t xml:space="preserve"> </w:t>
      </w:r>
      <w:r w:rsidRPr="001640EB">
        <w:t>и</w:t>
      </w:r>
      <w:r w:rsidRPr="001640EB">
        <w:rPr>
          <w:spacing w:val="1"/>
        </w:rPr>
        <w:t xml:space="preserve"> </w:t>
      </w:r>
      <w:r w:rsidRPr="001640EB">
        <w:t>особенностям</w:t>
      </w:r>
      <w:r w:rsidRPr="001640EB">
        <w:rPr>
          <w:spacing w:val="1"/>
        </w:rPr>
        <w:t xml:space="preserve"> </w:t>
      </w:r>
      <w:r w:rsidRPr="001640EB">
        <w:t>восприятия</w:t>
      </w:r>
      <w:r w:rsidRPr="001640EB">
        <w:rPr>
          <w:spacing w:val="1"/>
        </w:rPr>
        <w:t xml:space="preserve"> </w:t>
      </w:r>
      <w:r w:rsidRPr="001640EB">
        <w:t>обучающимися</w:t>
      </w:r>
      <w:r w:rsidRPr="001640EB">
        <w:rPr>
          <w:spacing w:val="1"/>
        </w:rPr>
        <w:t xml:space="preserve"> </w:t>
      </w:r>
      <w:r w:rsidRPr="001640EB">
        <w:t>фольклорных</w:t>
      </w:r>
      <w:r w:rsidRPr="001640EB">
        <w:rPr>
          <w:spacing w:val="1"/>
        </w:rPr>
        <w:t xml:space="preserve"> </w:t>
      </w:r>
      <w:r w:rsidRPr="001640EB">
        <w:t>произведений</w:t>
      </w:r>
      <w:r w:rsidRPr="001640EB">
        <w:rPr>
          <w:spacing w:val="1"/>
        </w:rPr>
        <w:t xml:space="preserve"> </w:t>
      </w:r>
      <w:r w:rsidRPr="001640EB">
        <w:t>и</w:t>
      </w:r>
      <w:r w:rsidRPr="001640EB">
        <w:rPr>
          <w:spacing w:val="1"/>
        </w:rPr>
        <w:t xml:space="preserve"> </w:t>
      </w:r>
      <w:r w:rsidRPr="001640EB">
        <w:t>литературных</w:t>
      </w:r>
      <w:r w:rsidRPr="001640EB">
        <w:rPr>
          <w:spacing w:val="1"/>
        </w:rPr>
        <w:t xml:space="preserve"> </w:t>
      </w:r>
      <w:r w:rsidRPr="001640EB">
        <w:t>текстов;</w:t>
      </w:r>
      <w:r w:rsidRPr="001640EB">
        <w:rPr>
          <w:spacing w:val="1"/>
        </w:rPr>
        <w:t xml:space="preserve"> </w:t>
      </w:r>
      <w:r w:rsidRPr="001640EB">
        <w:t>представленность</w:t>
      </w:r>
      <w:r w:rsidRPr="001640EB">
        <w:rPr>
          <w:spacing w:val="1"/>
        </w:rPr>
        <w:t xml:space="preserve"> </w:t>
      </w:r>
      <w:r w:rsidRPr="001640EB">
        <w:t>в</w:t>
      </w:r>
      <w:r w:rsidRPr="001640EB">
        <w:rPr>
          <w:spacing w:val="1"/>
        </w:rPr>
        <w:t xml:space="preserve"> </w:t>
      </w:r>
      <w:r w:rsidRPr="001640EB">
        <w:t>произведениях</w:t>
      </w:r>
      <w:r w:rsidRPr="001640EB">
        <w:rPr>
          <w:spacing w:val="1"/>
        </w:rPr>
        <w:t xml:space="preserve"> </w:t>
      </w:r>
      <w:r w:rsidRPr="001640EB">
        <w:t>нравственноэстетических</w:t>
      </w:r>
      <w:r w:rsidRPr="001640EB">
        <w:rPr>
          <w:spacing w:val="1"/>
        </w:rPr>
        <w:t xml:space="preserve"> </w:t>
      </w:r>
      <w:r w:rsidRPr="001640EB">
        <w:t>ценностей,</w:t>
      </w:r>
      <w:r w:rsidRPr="001640EB">
        <w:rPr>
          <w:spacing w:val="1"/>
        </w:rPr>
        <w:t xml:space="preserve"> </w:t>
      </w:r>
      <w:r w:rsidRPr="001640EB">
        <w:t>культурных</w:t>
      </w:r>
      <w:r w:rsidRPr="001640EB">
        <w:rPr>
          <w:spacing w:val="1"/>
        </w:rPr>
        <w:t xml:space="preserve"> </w:t>
      </w:r>
      <w:r w:rsidRPr="001640EB">
        <w:t>традиций</w:t>
      </w:r>
      <w:r w:rsidRPr="001640EB">
        <w:rPr>
          <w:spacing w:val="1"/>
        </w:rPr>
        <w:t xml:space="preserve"> </w:t>
      </w:r>
      <w:r w:rsidRPr="001640EB">
        <w:t>народов</w:t>
      </w:r>
      <w:r w:rsidRPr="001640EB">
        <w:rPr>
          <w:spacing w:val="1"/>
        </w:rPr>
        <w:t xml:space="preserve"> </w:t>
      </w:r>
      <w:r w:rsidRPr="001640EB">
        <w:t>России,</w:t>
      </w:r>
      <w:r w:rsidRPr="001640EB">
        <w:rPr>
          <w:spacing w:val="1"/>
        </w:rPr>
        <w:t xml:space="preserve"> </w:t>
      </w:r>
      <w:r w:rsidRPr="001640EB">
        <w:t>отдельных</w:t>
      </w:r>
      <w:r w:rsidRPr="001640EB">
        <w:rPr>
          <w:spacing w:val="-4"/>
        </w:rPr>
        <w:t xml:space="preserve"> </w:t>
      </w:r>
      <w:r w:rsidRPr="001640EB">
        <w:t>произведений</w:t>
      </w:r>
      <w:r w:rsidRPr="001640EB">
        <w:rPr>
          <w:spacing w:val="-3"/>
        </w:rPr>
        <w:t xml:space="preserve"> </w:t>
      </w:r>
      <w:r w:rsidRPr="001640EB">
        <w:t>выдающихся</w:t>
      </w:r>
      <w:r w:rsidRPr="001640EB">
        <w:rPr>
          <w:spacing w:val="1"/>
        </w:rPr>
        <w:t xml:space="preserve"> </w:t>
      </w:r>
      <w:r w:rsidRPr="001640EB">
        <w:t>представителей</w:t>
      </w:r>
      <w:r w:rsidRPr="001640EB">
        <w:rPr>
          <w:spacing w:val="-3"/>
        </w:rPr>
        <w:t xml:space="preserve"> </w:t>
      </w:r>
      <w:r w:rsidRPr="001640EB">
        <w:t>мировой</w:t>
      </w:r>
      <w:r w:rsidRPr="001640EB">
        <w:rPr>
          <w:spacing w:val="-3"/>
        </w:rPr>
        <w:t xml:space="preserve"> </w:t>
      </w:r>
      <w:r w:rsidRPr="001640EB">
        <w:t>детской</w:t>
      </w:r>
      <w:r w:rsidRPr="001640EB">
        <w:rPr>
          <w:spacing w:val="-3"/>
        </w:rPr>
        <w:t xml:space="preserve"> </w:t>
      </w:r>
      <w:r w:rsidRPr="001640EB">
        <w:t>литературы.</w:t>
      </w:r>
    </w:p>
    <w:p w:rsidR="001640EB" w:rsidRPr="001640EB" w:rsidRDefault="001640EB" w:rsidP="001640EB">
      <w:pPr>
        <w:pStyle w:val="a7"/>
        <w:ind w:left="1003" w:right="551"/>
      </w:pPr>
      <w:r w:rsidRPr="001640EB">
        <w:t>Важным принципом отбора содержания программы по</w:t>
      </w:r>
      <w:r w:rsidRPr="001640EB">
        <w:rPr>
          <w:spacing w:val="1"/>
        </w:rPr>
        <w:t xml:space="preserve"> </w:t>
      </w:r>
      <w:r w:rsidRPr="001640EB">
        <w:t>литературному чтению является</w:t>
      </w:r>
      <w:r w:rsidRPr="001640EB">
        <w:rPr>
          <w:spacing w:val="1"/>
        </w:rPr>
        <w:t xml:space="preserve"> </w:t>
      </w:r>
      <w:r w:rsidRPr="001640EB">
        <w:t>представленность разных жанров, видов и стилей произведений, обеспечивающих формирование</w:t>
      </w:r>
      <w:r w:rsidRPr="001640EB">
        <w:rPr>
          <w:spacing w:val="1"/>
        </w:rPr>
        <w:t xml:space="preserve"> </w:t>
      </w:r>
      <w:r w:rsidRPr="001640EB">
        <w:t>функциональной</w:t>
      </w:r>
      <w:r w:rsidRPr="001640EB">
        <w:rPr>
          <w:spacing w:val="1"/>
        </w:rPr>
        <w:t xml:space="preserve"> </w:t>
      </w:r>
      <w:r w:rsidRPr="001640EB">
        <w:t>литературной</w:t>
      </w:r>
      <w:r w:rsidRPr="001640EB">
        <w:rPr>
          <w:spacing w:val="1"/>
        </w:rPr>
        <w:t xml:space="preserve"> </w:t>
      </w:r>
      <w:r w:rsidRPr="001640EB">
        <w:t>грамотности</w:t>
      </w:r>
      <w:r w:rsidRPr="001640EB">
        <w:rPr>
          <w:spacing w:val="1"/>
        </w:rPr>
        <w:t xml:space="preserve"> </w:t>
      </w:r>
      <w:r w:rsidRPr="001640EB">
        <w:t>обучающегося,</w:t>
      </w:r>
      <w:r w:rsidRPr="001640EB">
        <w:rPr>
          <w:spacing w:val="1"/>
        </w:rPr>
        <w:t xml:space="preserve"> </w:t>
      </w:r>
      <w:r w:rsidRPr="001640EB">
        <w:t>а</w:t>
      </w:r>
      <w:r w:rsidRPr="001640EB">
        <w:rPr>
          <w:spacing w:val="1"/>
        </w:rPr>
        <w:t xml:space="preserve"> </w:t>
      </w:r>
      <w:r w:rsidRPr="001640EB">
        <w:t>также</w:t>
      </w:r>
      <w:r w:rsidRPr="001640EB">
        <w:rPr>
          <w:spacing w:val="1"/>
        </w:rPr>
        <w:t xml:space="preserve"> </w:t>
      </w:r>
      <w:r w:rsidRPr="001640EB">
        <w:t>возможность</w:t>
      </w:r>
      <w:r w:rsidRPr="001640EB">
        <w:rPr>
          <w:spacing w:val="1"/>
        </w:rPr>
        <w:t xml:space="preserve"> </w:t>
      </w:r>
      <w:r w:rsidRPr="001640EB">
        <w:t>достижения</w:t>
      </w:r>
      <w:r w:rsidRPr="001640EB">
        <w:rPr>
          <w:spacing w:val="1"/>
        </w:rPr>
        <w:t xml:space="preserve"> </w:t>
      </w:r>
      <w:r w:rsidRPr="001640EB">
        <w:rPr>
          <w:spacing w:val="-1"/>
        </w:rPr>
        <w:t>метапредметных</w:t>
      </w:r>
      <w:r w:rsidRPr="001640EB">
        <w:rPr>
          <w:spacing w:val="-14"/>
        </w:rPr>
        <w:t xml:space="preserve"> </w:t>
      </w:r>
      <w:r w:rsidRPr="001640EB">
        <w:rPr>
          <w:spacing w:val="-1"/>
        </w:rPr>
        <w:t>результатов,</w:t>
      </w:r>
      <w:r w:rsidRPr="001640EB">
        <w:rPr>
          <w:spacing w:val="-12"/>
        </w:rPr>
        <w:t xml:space="preserve"> </w:t>
      </w:r>
      <w:r w:rsidRPr="001640EB">
        <w:t>способности</w:t>
      </w:r>
      <w:r w:rsidRPr="001640EB">
        <w:rPr>
          <w:spacing w:val="-13"/>
        </w:rPr>
        <w:t xml:space="preserve"> </w:t>
      </w:r>
      <w:r w:rsidRPr="001640EB">
        <w:t>обучающегося</w:t>
      </w:r>
      <w:r w:rsidRPr="001640EB">
        <w:rPr>
          <w:spacing w:val="-14"/>
        </w:rPr>
        <w:t xml:space="preserve"> </w:t>
      </w:r>
      <w:r w:rsidRPr="001640EB">
        <w:t>воспринимать</w:t>
      </w:r>
      <w:r w:rsidRPr="001640EB">
        <w:rPr>
          <w:spacing w:val="-12"/>
        </w:rPr>
        <w:t xml:space="preserve"> </w:t>
      </w:r>
      <w:r w:rsidRPr="001640EB">
        <w:t>различные</w:t>
      </w:r>
      <w:r w:rsidRPr="001640EB">
        <w:rPr>
          <w:spacing w:val="-15"/>
        </w:rPr>
        <w:t xml:space="preserve"> </w:t>
      </w:r>
      <w:r w:rsidRPr="001640EB">
        <w:t>учебные</w:t>
      </w:r>
      <w:r w:rsidRPr="001640EB">
        <w:rPr>
          <w:spacing w:val="-10"/>
        </w:rPr>
        <w:t xml:space="preserve"> </w:t>
      </w:r>
      <w:r w:rsidRPr="001640EB">
        <w:t>тексты</w:t>
      </w:r>
      <w:r w:rsidRPr="001640EB">
        <w:rPr>
          <w:spacing w:val="-58"/>
        </w:rPr>
        <w:t xml:space="preserve"> </w:t>
      </w:r>
      <w:r w:rsidRPr="001640EB">
        <w:t>при</w:t>
      </w:r>
      <w:r w:rsidRPr="001640EB">
        <w:rPr>
          <w:spacing w:val="1"/>
        </w:rPr>
        <w:t xml:space="preserve"> </w:t>
      </w:r>
      <w:r w:rsidRPr="001640EB">
        <w:t>изучении</w:t>
      </w:r>
      <w:r w:rsidRPr="001640EB">
        <w:rPr>
          <w:spacing w:val="2"/>
        </w:rPr>
        <w:t xml:space="preserve"> </w:t>
      </w:r>
      <w:r w:rsidRPr="001640EB">
        <w:t>других</w:t>
      </w:r>
      <w:r w:rsidRPr="001640EB">
        <w:rPr>
          <w:spacing w:val="-4"/>
        </w:rPr>
        <w:t xml:space="preserve"> </w:t>
      </w:r>
      <w:r w:rsidRPr="001640EB">
        <w:t>предметов</w:t>
      </w:r>
      <w:r w:rsidRPr="001640EB">
        <w:rPr>
          <w:spacing w:val="2"/>
        </w:rPr>
        <w:t xml:space="preserve"> </w:t>
      </w:r>
      <w:r w:rsidRPr="001640EB">
        <w:t>учебного</w:t>
      </w:r>
      <w:r w:rsidRPr="001640EB">
        <w:rPr>
          <w:spacing w:val="1"/>
        </w:rPr>
        <w:t xml:space="preserve"> </w:t>
      </w:r>
      <w:r w:rsidRPr="001640EB">
        <w:t>плана начального</w:t>
      </w:r>
      <w:r w:rsidRPr="001640EB">
        <w:rPr>
          <w:spacing w:val="-5"/>
        </w:rPr>
        <w:t xml:space="preserve"> </w:t>
      </w:r>
      <w:r w:rsidRPr="001640EB">
        <w:t>общего</w:t>
      </w:r>
      <w:r w:rsidRPr="001640EB">
        <w:rPr>
          <w:spacing w:val="1"/>
        </w:rPr>
        <w:t xml:space="preserve"> </w:t>
      </w:r>
      <w:r w:rsidRPr="001640EB">
        <w:t>образования.</w:t>
      </w:r>
    </w:p>
    <w:p w:rsidR="001640EB" w:rsidRPr="001640EB" w:rsidRDefault="001640EB" w:rsidP="001640EB">
      <w:pPr>
        <w:pStyle w:val="a7"/>
        <w:spacing w:before="1"/>
        <w:ind w:left="1003" w:right="553"/>
      </w:pPr>
      <w:r w:rsidRPr="001640EB">
        <w:t>Планируемые</w:t>
      </w:r>
      <w:r w:rsidRPr="001640EB">
        <w:rPr>
          <w:spacing w:val="1"/>
        </w:rPr>
        <w:t xml:space="preserve"> </w:t>
      </w:r>
      <w:r w:rsidRPr="001640EB">
        <w:t>результаты</w:t>
      </w:r>
      <w:r w:rsidRPr="001640EB">
        <w:rPr>
          <w:spacing w:val="1"/>
        </w:rPr>
        <w:t xml:space="preserve"> </w:t>
      </w:r>
      <w:r w:rsidRPr="001640EB">
        <w:t>изучения</w:t>
      </w:r>
      <w:r w:rsidRPr="001640EB">
        <w:rPr>
          <w:spacing w:val="1"/>
        </w:rPr>
        <w:t xml:space="preserve"> </w:t>
      </w:r>
      <w:r w:rsidRPr="001640EB">
        <w:t>литературного</w:t>
      </w:r>
      <w:r w:rsidRPr="001640EB">
        <w:rPr>
          <w:spacing w:val="1"/>
        </w:rPr>
        <w:t xml:space="preserve"> </w:t>
      </w:r>
      <w:r w:rsidRPr="001640EB">
        <w:t>чтения</w:t>
      </w:r>
      <w:r w:rsidRPr="001640EB">
        <w:rPr>
          <w:spacing w:val="1"/>
        </w:rPr>
        <w:t xml:space="preserve"> </w:t>
      </w:r>
      <w:r w:rsidRPr="001640EB">
        <w:t>включают</w:t>
      </w:r>
      <w:r w:rsidRPr="001640EB">
        <w:rPr>
          <w:spacing w:val="1"/>
        </w:rPr>
        <w:t xml:space="preserve"> </w:t>
      </w:r>
      <w:r w:rsidRPr="001640EB">
        <w:t>личностные,</w:t>
      </w:r>
      <w:r w:rsidRPr="001640EB">
        <w:rPr>
          <w:spacing w:val="1"/>
        </w:rPr>
        <w:t xml:space="preserve"> </w:t>
      </w:r>
      <w:r w:rsidRPr="001640EB">
        <w:t>метапредметные</w:t>
      </w:r>
      <w:r w:rsidRPr="001640EB">
        <w:rPr>
          <w:spacing w:val="-8"/>
        </w:rPr>
        <w:t xml:space="preserve"> </w:t>
      </w:r>
      <w:r w:rsidRPr="001640EB">
        <w:t>результаты</w:t>
      </w:r>
      <w:r w:rsidRPr="001640EB">
        <w:rPr>
          <w:spacing w:val="-4"/>
        </w:rPr>
        <w:t xml:space="preserve"> </w:t>
      </w:r>
      <w:r w:rsidRPr="001640EB">
        <w:t>за</w:t>
      </w:r>
      <w:r w:rsidRPr="001640EB">
        <w:rPr>
          <w:spacing w:val="-3"/>
        </w:rPr>
        <w:t xml:space="preserve"> </w:t>
      </w:r>
      <w:r w:rsidRPr="001640EB">
        <w:t>период</w:t>
      </w:r>
      <w:r w:rsidRPr="001640EB">
        <w:rPr>
          <w:spacing w:val="-13"/>
        </w:rPr>
        <w:t xml:space="preserve"> </w:t>
      </w:r>
      <w:r w:rsidRPr="001640EB">
        <w:t>обучения,</w:t>
      </w:r>
      <w:r w:rsidRPr="001640EB">
        <w:rPr>
          <w:spacing w:val="-4"/>
        </w:rPr>
        <w:t xml:space="preserve"> </w:t>
      </w:r>
      <w:r w:rsidRPr="001640EB">
        <w:t>а</w:t>
      </w:r>
      <w:r w:rsidRPr="001640EB">
        <w:rPr>
          <w:spacing w:val="-7"/>
        </w:rPr>
        <w:t xml:space="preserve"> </w:t>
      </w:r>
      <w:r w:rsidRPr="001640EB">
        <w:t>также</w:t>
      </w:r>
      <w:r w:rsidRPr="001640EB">
        <w:rPr>
          <w:spacing w:val="-7"/>
        </w:rPr>
        <w:t xml:space="preserve"> </w:t>
      </w:r>
      <w:r w:rsidRPr="001640EB">
        <w:t>предметные</w:t>
      </w:r>
      <w:r w:rsidRPr="001640EB">
        <w:rPr>
          <w:spacing w:val="-7"/>
        </w:rPr>
        <w:t xml:space="preserve"> </w:t>
      </w:r>
      <w:r w:rsidRPr="001640EB">
        <w:t>достижения</w:t>
      </w:r>
      <w:r w:rsidRPr="001640EB">
        <w:rPr>
          <w:spacing w:val="-11"/>
        </w:rPr>
        <w:t xml:space="preserve"> </w:t>
      </w:r>
      <w:r w:rsidRPr="001640EB">
        <w:t>обучающегося</w:t>
      </w:r>
      <w:r w:rsidRPr="001640EB">
        <w:rPr>
          <w:spacing w:val="-6"/>
        </w:rPr>
        <w:t xml:space="preserve"> </w:t>
      </w:r>
      <w:r w:rsidRPr="001640EB">
        <w:t>за</w:t>
      </w:r>
      <w:r w:rsidRPr="001640EB">
        <w:rPr>
          <w:spacing w:val="-58"/>
        </w:rPr>
        <w:t xml:space="preserve"> </w:t>
      </w:r>
      <w:r w:rsidRPr="001640EB">
        <w:t>каждый</w:t>
      </w:r>
      <w:r w:rsidRPr="001640EB">
        <w:rPr>
          <w:spacing w:val="2"/>
        </w:rPr>
        <w:t xml:space="preserve"> </w:t>
      </w:r>
      <w:r w:rsidRPr="001640EB">
        <w:t>год</w:t>
      </w:r>
      <w:r w:rsidRPr="001640EB">
        <w:rPr>
          <w:spacing w:val="-6"/>
        </w:rPr>
        <w:t xml:space="preserve"> </w:t>
      </w:r>
      <w:r w:rsidRPr="001640EB">
        <w:t>обучения</w:t>
      </w:r>
      <w:r w:rsidRPr="001640EB">
        <w:rPr>
          <w:spacing w:val="2"/>
        </w:rPr>
        <w:t xml:space="preserve"> </w:t>
      </w:r>
      <w:r w:rsidRPr="001640EB">
        <w:t>на</w:t>
      </w:r>
      <w:r w:rsidRPr="001640EB">
        <w:rPr>
          <w:spacing w:val="5"/>
        </w:rPr>
        <w:t xml:space="preserve"> </w:t>
      </w:r>
      <w:r w:rsidRPr="001640EB">
        <w:t>уровне</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p>
    <w:p w:rsidR="001640EB" w:rsidRPr="001640EB" w:rsidRDefault="001640EB" w:rsidP="001640EB">
      <w:pPr>
        <w:pStyle w:val="a7"/>
        <w:spacing w:line="274" w:lineRule="exact"/>
        <w:ind w:left="1743" w:firstLine="0"/>
      </w:pPr>
      <w:r w:rsidRPr="001640EB">
        <w:t>Литературное</w:t>
      </w:r>
      <w:r w:rsidRPr="001640EB">
        <w:rPr>
          <w:spacing w:val="50"/>
        </w:rPr>
        <w:t xml:space="preserve"> </w:t>
      </w:r>
      <w:r w:rsidRPr="001640EB">
        <w:t>чтение</w:t>
      </w:r>
      <w:r w:rsidRPr="001640EB">
        <w:rPr>
          <w:spacing w:val="103"/>
        </w:rPr>
        <w:t xml:space="preserve"> </w:t>
      </w:r>
      <w:r w:rsidRPr="001640EB">
        <w:t>является</w:t>
      </w:r>
      <w:r w:rsidRPr="001640EB">
        <w:rPr>
          <w:spacing w:val="110"/>
        </w:rPr>
        <w:t xml:space="preserve"> </w:t>
      </w:r>
      <w:r w:rsidRPr="001640EB">
        <w:t>преемственным</w:t>
      </w:r>
      <w:r w:rsidRPr="001640EB">
        <w:rPr>
          <w:spacing w:val="106"/>
        </w:rPr>
        <w:t xml:space="preserve"> </w:t>
      </w:r>
      <w:r w:rsidRPr="001640EB">
        <w:t>по</w:t>
      </w:r>
      <w:r w:rsidRPr="001640EB">
        <w:rPr>
          <w:spacing w:val="105"/>
        </w:rPr>
        <w:t xml:space="preserve"> </w:t>
      </w:r>
      <w:r w:rsidRPr="001640EB">
        <w:t>отношению</w:t>
      </w:r>
      <w:r w:rsidRPr="001640EB">
        <w:rPr>
          <w:spacing w:val="108"/>
        </w:rPr>
        <w:t xml:space="preserve"> </w:t>
      </w:r>
      <w:r w:rsidRPr="001640EB">
        <w:t>к</w:t>
      </w:r>
      <w:r w:rsidRPr="001640EB">
        <w:rPr>
          <w:spacing w:val="103"/>
        </w:rPr>
        <w:t xml:space="preserve"> </w:t>
      </w:r>
      <w:r w:rsidRPr="001640EB">
        <w:t>учебному</w:t>
      </w:r>
      <w:r w:rsidRPr="001640EB">
        <w:rPr>
          <w:spacing w:val="100"/>
        </w:rPr>
        <w:t xml:space="preserve"> </w:t>
      </w:r>
      <w:r w:rsidRPr="001640EB">
        <w:t>предмету</w:t>
      </w:r>
    </w:p>
    <w:p w:rsidR="001640EB" w:rsidRPr="001640EB" w:rsidRDefault="001640EB" w:rsidP="001640EB">
      <w:pPr>
        <w:pStyle w:val="a7"/>
        <w:spacing w:before="3" w:line="275" w:lineRule="exact"/>
        <w:ind w:left="1003" w:firstLine="0"/>
      </w:pPr>
      <w:r w:rsidRPr="001640EB">
        <w:t>«Литература», который</w:t>
      </w:r>
      <w:r w:rsidRPr="001640EB">
        <w:rPr>
          <w:spacing w:val="-1"/>
        </w:rPr>
        <w:t xml:space="preserve"> </w:t>
      </w:r>
      <w:r w:rsidRPr="001640EB">
        <w:t>изучается</w:t>
      </w:r>
      <w:r w:rsidRPr="001640EB">
        <w:rPr>
          <w:spacing w:val="-3"/>
        </w:rPr>
        <w:t xml:space="preserve"> </w:t>
      </w:r>
      <w:r w:rsidRPr="001640EB">
        <w:t>на</w:t>
      </w:r>
      <w:r w:rsidRPr="001640EB">
        <w:rPr>
          <w:spacing w:val="2"/>
        </w:rPr>
        <w:t xml:space="preserve"> </w:t>
      </w:r>
      <w:r w:rsidRPr="001640EB">
        <w:t>уровне</w:t>
      </w:r>
      <w:r w:rsidRPr="001640EB">
        <w:rPr>
          <w:spacing w:val="-8"/>
        </w:rPr>
        <w:t xml:space="preserve"> </w:t>
      </w:r>
      <w:r w:rsidRPr="001640EB">
        <w:t>основного</w:t>
      </w:r>
      <w:r w:rsidRPr="001640EB">
        <w:rPr>
          <w:spacing w:val="-6"/>
        </w:rPr>
        <w:t xml:space="preserve"> </w:t>
      </w:r>
      <w:r w:rsidRPr="001640EB">
        <w:t>общего</w:t>
      </w:r>
      <w:r w:rsidRPr="001640EB">
        <w:rPr>
          <w:spacing w:val="-7"/>
        </w:rPr>
        <w:t xml:space="preserve"> </w:t>
      </w:r>
      <w:r w:rsidRPr="001640EB">
        <w:t>образования.</w:t>
      </w:r>
    </w:p>
    <w:p w:rsidR="001640EB" w:rsidRPr="001640EB" w:rsidRDefault="001640EB" w:rsidP="001640EB">
      <w:pPr>
        <w:pStyle w:val="a7"/>
        <w:ind w:left="1003" w:right="540"/>
      </w:pPr>
      <w:r w:rsidRPr="001640EB">
        <w:t>Освоение</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литературному</w:t>
      </w:r>
      <w:r w:rsidRPr="001640EB">
        <w:rPr>
          <w:spacing w:val="1"/>
        </w:rPr>
        <w:t xml:space="preserve"> </w:t>
      </w:r>
      <w:r w:rsidRPr="001640EB">
        <w:t>чтению</w:t>
      </w:r>
      <w:r w:rsidRPr="001640EB">
        <w:rPr>
          <w:spacing w:val="1"/>
        </w:rPr>
        <w:t xml:space="preserve"> </w:t>
      </w:r>
      <w:r w:rsidRPr="001640EB">
        <w:t>в</w:t>
      </w:r>
      <w:r w:rsidRPr="001640EB">
        <w:rPr>
          <w:spacing w:val="1"/>
        </w:rPr>
        <w:t xml:space="preserve"> </w:t>
      </w:r>
      <w:r w:rsidRPr="001640EB">
        <w:t>1</w:t>
      </w:r>
      <w:r w:rsidRPr="001640EB">
        <w:rPr>
          <w:spacing w:val="1"/>
        </w:rPr>
        <w:t xml:space="preserve"> </w:t>
      </w:r>
      <w:r w:rsidRPr="001640EB">
        <w:t>классе</w:t>
      </w:r>
      <w:r w:rsidRPr="001640EB">
        <w:rPr>
          <w:spacing w:val="1"/>
        </w:rPr>
        <w:t xml:space="preserve"> </w:t>
      </w:r>
      <w:r w:rsidRPr="001640EB">
        <w:t>начинается</w:t>
      </w:r>
      <w:r w:rsidRPr="001640EB">
        <w:rPr>
          <w:spacing w:val="1"/>
        </w:rPr>
        <w:t xml:space="preserve"> </w:t>
      </w:r>
      <w:r w:rsidRPr="001640EB">
        <w:t>вводным</w:t>
      </w:r>
      <w:r w:rsidRPr="001640EB">
        <w:rPr>
          <w:spacing w:val="1"/>
        </w:rPr>
        <w:t xml:space="preserve"> </w:t>
      </w:r>
      <w:r w:rsidRPr="001640EB">
        <w:t>интегрированным учебным курсом «Обучение грамоте» (рекомендуется 180 часов: русского языка</w:t>
      </w:r>
      <w:r w:rsidRPr="001640EB">
        <w:rPr>
          <w:spacing w:val="1"/>
        </w:rPr>
        <w:t xml:space="preserve"> </w:t>
      </w:r>
      <w:r w:rsidRPr="001640EB">
        <w:t>100 часов и литературного чтения 80 часов). Содержание литературного чтения, реализуемого в</w:t>
      </w:r>
      <w:r w:rsidRPr="001640EB">
        <w:rPr>
          <w:spacing w:val="1"/>
        </w:rPr>
        <w:t xml:space="preserve"> </w:t>
      </w:r>
      <w:r w:rsidRPr="001640EB">
        <w:t>период обучения грамоте, представлено в программе по русскому языку. После периода обучения</w:t>
      </w:r>
      <w:r w:rsidRPr="001640EB">
        <w:rPr>
          <w:spacing w:val="1"/>
        </w:rPr>
        <w:t xml:space="preserve"> </w:t>
      </w:r>
      <w:r w:rsidRPr="001640EB">
        <w:t>грамоте начинается</w:t>
      </w:r>
    </w:p>
    <w:p w:rsidR="001640EB" w:rsidRPr="001640EB" w:rsidRDefault="001640EB" w:rsidP="001640EB">
      <w:pPr>
        <w:pStyle w:val="a7"/>
        <w:spacing w:before="1"/>
        <w:ind w:left="1003" w:right="536"/>
      </w:pPr>
      <w:r w:rsidRPr="001640EB">
        <w:t>раздельное изучение русского языка и литературного чтения. На литературное чтение в 1</w:t>
      </w:r>
      <w:r w:rsidRPr="001640EB">
        <w:rPr>
          <w:spacing w:val="1"/>
        </w:rPr>
        <w:t xml:space="preserve"> </w:t>
      </w:r>
      <w:r w:rsidRPr="001640EB">
        <w:t>классе</w:t>
      </w:r>
      <w:r w:rsidRPr="001640EB">
        <w:rPr>
          <w:spacing w:val="-3"/>
        </w:rPr>
        <w:t xml:space="preserve"> </w:t>
      </w:r>
      <w:r w:rsidRPr="001640EB">
        <w:t>отводится</w:t>
      </w:r>
      <w:r w:rsidRPr="001640EB">
        <w:rPr>
          <w:spacing w:val="-6"/>
        </w:rPr>
        <w:t xml:space="preserve"> </w:t>
      </w:r>
      <w:r w:rsidRPr="001640EB">
        <w:t>не</w:t>
      </w:r>
      <w:r w:rsidRPr="001640EB">
        <w:rPr>
          <w:spacing w:val="-6"/>
        </w:rPr>
        <w:t xml:space="preserve"> </w:t>
      </w:r>
      <w:r w:rsidRPr="001640EB">
        <w:t>менее</w:t>
      </w:r>
      <w:r w:rsidRPr="001640EB">
        <w:rPr>
          <w:spacing w:val="-7"/>
        </w:rPr>
        <w:t xml:space="preserve"> </w:t>
      </w:r>
      <w:r w:rsidRPr="001640EB">
        <w:t>10</w:t>
      </w:r>
      <w:r w:rsidRPr="001640EB">
        <w:rPr>
          <w:spacing w:val="-1"/>
        </w:rPr>
        <w:t xml:space="preserve"> </w:t>
      </w:r>
      <w:r w:rsidRPr="001640EB">
        <w:t>учебных</w:t>
      </w:r>
      <w:r w:rsidRPr="001640EB">
        <w:rPr>
          <w:spacing w:val="-6"/>
        </w:rPr>
        <w:t xml:space="preserve"> </w:t>
      </w:r>
      <w:r w:rsidRPr="001640EB">
        <w:t>недель</w:t>
      </w:r>
      <w:r w:rsidRPr="001640EB">
        <w:rPr>
          <w:spacing w:val="-2"/>
        </w:rPr>
        <w:t xml:space="preserve"> </w:t>
      </w:r>
      <w:r w:rsidRPr="001640EB">
        <w:t>(40</w:t>
      </w:r>
      <w:r w:rsidRPr="001640EB">
        <w:rPr>
          <w:spacing w:val="-1"/>
        </w:rPr>
        <w:t xml:space="preserve"> </w:t>
      </w:r>
      <w:r w:rsidRPr="001640EB">
        <w:t>часов),</w:t>
      </w:r>
      <w:r w:rsidRPr="001640EB">
        <w:rPr>
          <w:spacing w:val="1"/>
        </w:rPr>
        <w:t xml:space="preserve"> </w:t>
      </w:r>
      <w:r w:rsidRPr="001640EB">
        <w:t>для</w:t>
      </w:r>
      <w:r w:rsidRPr="001640EB">
        <w:rPr>
          <w:spacing w:val="-6"/>
        </w:rPr>
        <w:t xml:space="preserve"> </w:t>
      </w:r>
      <w:r w:rsidRPr="001640EB">
        <w:t>изучения</w:t>
      </w:r>
      <w:r w:rsidRPr="001640EB">
        <w:rPr>
          <w:spacing w:val="-1"/>
        </w:rPr>
        <w:t xml:space="preserve"> </w:t>
      </w:r>
      <w:r w:rsidRPr="001640EB">
        <w:t>литературного</w:t>
      </w:r>
      <w:r w:rsidRPr="001640EB">
        <w:rPr>
          <w:spacing w:val="-1"/>
        </w:rPr>
        <w:t xml:space="preserve"> </w:t>
      </w:r>
      <w:r w:rsidRPr="001640EB">
        <w:t>чтения</w:t>
      </w:r>
      <w:r w:rsidRPr="001640EB">
        <w:rPr>
          <w:spacing w:val="-6"/>
        </w:rPr>
        <w:t xml:space="preserve"> </w:t>
      </w:r>
      <w:r w:rsidRPr="001640EB">
        <w:t>во</w:t>
      </w:r>
      <w:r w:rsidRPr="001640EB">
        <w:rPr>
          <w:spacing w:val="5"/>
        </w:rPr>
        <w:t xml:space="preserve"> </w:t>
      </w:r>
      <w:r w:rsidRPr="001640EB">
        <w:rPr>
          <w:i/>
        </w:rPr>
        <w:t>2-4</w:t>
      </w:r>
      <w:r w:rsidRPr="001640EB">
        <w:rPr>
          <w:i/>
          <w:spacing w:val="-57"/>
        </w:rPr>
        <w:t xml:space="preserve"> </w:t>
      </w:r>
      <w:r w:rsidRPr="001640EB">
        <w:t>классах</w:t>
      </w:r>
      <w:r w:rsidRPr="001640EB">
        <w:rPr>
          <w:spacing w:val="-4"/>
        </w:rPr>
        <w:t xml:space="preserve"> </w:t>
      </w:r>
      <w:r w:rsidRPr="001640EB">
        <w:t>рекомендуется отводить</w:t>
      </w:r>
      <w:r w:rsidRPr="001640EB">
        <w:rPr>
          <w:spacing w:val="-2"/>
        </w:rPr>
        <w:t xml:space="preserve"> </w:t>
      </w:r>
      <w:r w:rsidRPr="001640EB">
        <w:t>по</w:t>
      </w:r>
      <w:r w:rsidRPr="001640EB">
        <w:rPr>
          <w:spacing w:val="5"/>
        </w:rPr>
        <w:t xml:space="preserve"> </w:t>
      </w:r>
      <w:r w:rsidRPr="001640EB">
        <w:t>136</w:t>
      </w:r>
      <w:r w:rsidRPr="001640EB">
        <w:rPr>
          <w:spacing w:val="-4"/>
        </w:rPr>
        <w:t xml:space="preserve"> </w:t>
      </w:r>
      <w:r w:rsidRPr="001640EB">
        <w:t>часов</w:t>
      </w:r>
      <w:r w:rsidRPr="001640EB">
        <w:rPr>
          <w:spacing w:val="-1"/>
        </w:rPr>
        <w:t xml:space="preserve"> </w:t>
      </w:r>
      <w:r w:rsidRPr="001640EB">
        <w:t>(4</w:t>
      </w:r>
      <w:r w:rsidRPr="001640EB">
        <w:rPr>
          <w:spacing w:val="1"/>
        </w:rPr>
        <w:t xml:space="preserve"> </w:t>
      </w:r>
      <w:r w:rsidRPr="001640EB">
        <w:t>часа в</w:t>
      </w:r>
      <w:r w:rsidRPr="001640EB">
        <w:rPr>
          <w:spacing w:val="2"/>
        </w:rPr>
        <w:t xml:space="preserve"> </w:t>
      </w:r>
      <w:r w:rsidRPr="001640EB">
        <w:t>неделю</w:t>
      </w:r>
      <w:r w:rsidRPr="001640EB">
        <w:rPr>
          <w:spacing w:val="-1"/>
        </w:rPr>
        <w:t xml:space="preserve"> </w:t>
      </w:r>
      <w:r w:rsidRPr="001640EB">
        <w:t>в</w:t>
      </w:r>
      <w:r w:rsidRPr="001640EB">
        <w:rPr>
          <w:spacing w:val="-2"/>
        </w:rPr>
        <w:t xml:space="preserve"> </w:t>
      </w:r>
      <w:r w:rsidRPr="001640EB">
        <w:t>каждом</w:t>
      </w:r>
      <w:r w:rsidRPr="001640EB">
        <w:rPr>
          <w:spacing w:val="2"/>
        </w:rPr>
        <w:t xml:space="preserve"> </w:t>
      </w:r>
      <w:r w:rsidRPr="001640EB">
        <w:t>классе).</w:t>
      </w:r>
    </w:p>
    <w:p w:rsidR="001640EB" w:rsidRPr="001640EB" w:rsidRDefault="001640EB" w:rsidP="001640EB">
      <w:pPr>
        <w:pStyle w:val="1"/>
        <w:spacing w:before="3"/>
        <w:ind w:left="1743"/>
      </w:pPr>
      <w:r w:rsidRPr="001640EB">
        <w:t>Содержание</w:t>
      </w:r>
      <w:r w:rsidRPr="001640EB">
        <w:rPr>
          <w:spacing w:val="-2"/>
        </w:rPr>
        <w:t xml:space="preserve"> </w:t>
      </w:r>
      <w:r w:rsidRPr="001640EB">
        <w:t>обучения</w:t>
      </w:r>
      <w:r w:rsidRPr="001640EB">
        <w:rPr>
          <w:spacing w:val="-1"/>
        </w:rPr>
        <w:t xml:space="preserve"> </w:t>
      </w:r>
      <w:r w:rsidRPr="001640EB">
        <w:t>в</w:t>
      </w:r>
      <w:r w:rsidRPr="001640EB">
        <w:rPr>
          <w:spacing w:val="-1"/>
        </w:rPr>
        <w:t xml:space="preserve"> </w:t>
      </w:r>
      <w:r w:rsidRPr="001640EB">
        <w:t>1</w:t>
      </w:r>
      <w:r w:rsidRPr="001640EB">
        <w:rPr>
          <w:spacing w:val="-5"/>
        </w:rPr>
        <w:t xml:space="preserve"> </w:t>
      </w:r>
      <w:r w:rsidRPr="001640EB">
        <w:t>классе.</w:t>
      </w:r>
    </w:p>
    <w:p w:rsidR="001640EB" w:rsidRPr="001640EB" w:rsidRDefault="001640EB" w:rsidP="001640EB">
      <w:pPr>
        <w:pStyle w:val="a7"/>
        <w:ind w:left="1003" w:right="537"/>
      </w:pPr>
      <w:r w:rsidRPr="001640EB">
        <w:t>Сказка</w:t>
      </w:r>
      <w:r w:rsidRPr="001640EB">
        <w:rPr>
          <w:spacing w:val="1"/>
        </w:rPr>
        <w:t xml:space="preserve"> </w:t>
      </w:r>
      <w:r w:rsidRPr="001640EB">
        <w:t>фольклорная</w:t>
      </w:r>
      <w:r w:rsidRPr="001640EB">
        <w:rPr>
          <w:spacing w:val="1"/>
        </w:rPr>
        <w:t xml:space="preserve"> </w:t>
      </w:r>
      <w:r w:rsidRPr="001640EB">
        <w:t>(народная)</w:t>
      </w:r>
      <w:r w:rsidRPr="001640EB">
        <w:rPr>
          <w:spacing w:val="1"/>
        </w:rPr>
        <w:t xml:space="preserve"> </w:t>
      </w:r>
      <w:r w:rsidRPr="001640EB">
        <w:t>и</w:t>
      </w:r>
      <w:r w:rsidRPr="001640EB">
        <w:rPr>
          <w:spacing w:val="1"/>
        </w:rPr>
        <w:t xml:space="preserve"> </w:t>
      </w:r>
      <w:r w:rsidRPr="001640EB">
        <w:t>литературная</w:t>
      </w:r>
      <w:r w:rsidRPr="001640EB">
        <w:rPr>
          <w:spacing w:val="1"/>
        </w:rPr>
        <w:t xml:space="preserve"> </w:t>
      </w:r>
      <w:r w:rsidRPr="001640EB">
        <w:t>(авторская).</w:t>
      </w:r>
      <w:r w:rsidRPr="001640EB">
        <w:rPr>
          <w:spacing w:val="1"/>
        </w:rPr>
        <w:t xml:space="preserve"> </w:t>
      </w:r>
      <w:r w:rsidRPr="001640EB">
        <w:t>Восприятие</w:t>
      </w:r>
      <w:r w:rsidRPr="001640EB">
        <w:rPr>
          <w:spacing w:val="1"/>
        </w:rPr>
        <w:t xml:space="preserve"> </w:t>
      </w:r>
      <w:r w:rsidRPr="001640EB">
        <w:t>текста</w:t>
      </w:r>
      <w:r w:rsidRPr="001640EB">
        <w:rPr>
          <w:spacing w:val="1"/>
        </w:rPr>
        <w:t xml:space="preserve"> </w:t>
      </w:r>
      <w:r w:rsidRPr="001640EB">
        <w:t>произведений художественной литературы и устного</w:t>
      </w:r>
      <w:r w:rsidRPr="001640EB">
        <w:rPr>
          <w:spacing w:val="1"/>
        </w:rPr>
        <w:t xml:space="preserve"> </w:t>
      </w:r>
      <w:r w:rsidRPr="001640EB">
        <w:t>народного</w:t>
      </w:r>
      <w:r w:rsidRPr="001640EB">
        <w:rPr>
          <w:spacing w:val="1"/>
        </w:rPr>
        <w:t xml:space="preserve"> </w:t>
      </w:r>
      <w:r w:rsidRPr="001640EB">
        <w:t>творчества (не менее четырёх</w:t>
      </w:r>
      <w:r w:rsidRPr="001640EB">
        <w:rPr>
          <w:spacing w:val="1"/>
        </w:rPr>
        <w:t xml:space="preserve"> </w:t>
      </w:r>
      <w:r w:rsidRPr="001640EB">
        <w:t>произведений). Фольклорная и литературная (авторская) сказка: сходство и различия. Реальность и</w:t>
      </w:r>
      <w:r w:rsidRPr="001640EB">
        <w:rPr>
          <w:spacing w:val="-57"/>
        </w:rPr>
        <w:t xml:space="preserve"> </w:t>
      </w:r>
      <w:r w:rsidRPr="001640EB">
        <w:t>волшебство в сказке. Событийная сторона сказок: последовательность событий в фольклорной</w:t>
      </w:r>
      <w:r w:rsidRPr="001640EB">
        <w:rPr>
          <w:spacing w:val="1"/>
        </w:rPr>
        <w:t xml:space="preserve"> </w:t>
      </w:r>
      <w:r w:rsidRPr="001640EB">
        <w:t>(народной)</w:t>
      </w:r>
      <w:r w:rsidRPr="001640EB">
        <w:rPr>
          <w:spacing w:val="1"/>
        </w:rPr>
        <w:t xml:space="preserve"> </w:t>
      </w:r>
      <w:r w:rsidRPr="001640EB">
        <w:t>и</w:t>
      </w:r>
      <w:r w:rsidRPr="001640EB">
        <w:rPr>
          <w:spacing w:val="1"/>
        </w:rPr>
        <w:t xml:space="preserve"> </w:t>
      </w:r>
      <w:r w:rsidRPr="001640EB">
        <w:t>литературной</w:t>
      </w:r>
      <w:r w:rsidRPr="001640EB">
        <w:rPr>
          <w:spacing w:val="1"/>
        </w:rPr>
        <w:t xml:space="preserve"> </w:t>
      </w:r>
      <w:r w:rsidRPr="001640EB">
        <w:t>(авторской)</w:t>
      </w:r>
      <w:r w:rsidRPr="001640EB">
        <w:rPr>
          <w:spacing w:val="1"/>
        </w:rPr>
        <w:t xml:space="preserve"> </w:t>
      </w:r>
      <w:r w:rsidRPr="001640EB">
        <w:t>сказке.</w:t>
      </w:r>
      <w:r w:rsidRPr="001640EB">
        <w:rPr>
          <w:spacing w:val="1"/>
        </w:rPr>
        <w:t xml:space="preserve"> </w:t>
      </w:r>
      <w:r w:rsidRPr="001640EB">
        <w:t>Отражение</w:t>
      </w:r>
      <w:r w:rsidRPr="001640EB">
        <w:rPr>
          <w:spacing w:val="1"/>
        </w:rPr>
        <w:t xml:space="preserve"> </w:t>
      </w:r>
      <w:r w:rsidRPr="001640EB">
        <w:t>сюжета</w:t>
      </w:r>
      <w:r w:rsidRPr="001640EB">
        <w:rPr>
          <w:spacing w:val="1"/>
        </w:rPr>
        <w:t xml:space="preserve"> </w:t>
      </w:r>
      <w:r w:rsidRPr="001640EB">
        <w:t>в</w:t>
      </w:r>
      <w:r w:rsidRPr="001640EB">
        <w:rPr>
          <w:spacing w:val="1"/>
        </w:rPr>
        <w:t xml:space="preserve"> </w:t>
      </w:r>
      <w:r w:rsidRPr="001640EB">
        <w:t>иллюстрациях.</w:t>
      </w:r>
      <w:r w:rsidRPr="001640EB">
        <w:rPr>
          <w:spacing w:val="1"/>
        </w:rPr>
        <w:t xml:space="preserve"> </w:t>
      </w:r>
      <w:r w:rsidRPr="001640EB">
        <w:t>Герои</w:t>
      </w:r>
      <w:r w:rsidRPr="001640EB">
        <w:rPr>
          <w:spacing w:val="1"/>
        </w:rPr>
        <w:t xml:space="preserve"> </w:t>
      </w:r>
      <w:r w:rsidRPr="001640EB">
        <w:t>сказочных произведений. Нравственные ценности и идеи в русских народных и литературных</w:t>
      </w:r>
      <w:r w:rsidRPr="001640EB">
        <w:rPr>
          <w:spacing w:val="1"/>
        </w:rPr>
        <w:t xml:space="preserve"> </w:t>
      </w:r>
      <w:r w:rsidRPr="001640EB">
        <w:t>(авторских) сказках, поступки, отражающие нравственные качества (отношение к природе, людям,</w:t>
      </w:r>
      <w:r w:rsidRPr="001640EB">
        <w:rPr>
          <w:spacing w:val="1"/>
        </w:rPr>
        <w:t xml:space="preserve"> </w:t>
      </w:r>
      <w:r w:rsidRPr="001640EB">
        <w:t>предметам).</w:t>
      </w:r>
    </w:p>
    <w:p w:rsidR="001640EB" w:rsidRPr="001640EB" w:rsidRDefault="001640EB" w:rsidP="001640EB">
      <w:pPr>
        <w:pStyle w:val="a7"/>
        <w:spacing w:line="275" w:lineRule="exact"/>
        <w:ind w:left="1743" w:firstLine="0"/>
      </w:pPr>
      <w:r w:rsidRPr="001640EB">
        <w:t>Произведения</w:t>
      </w:r>
      <w:r w:rsidRPr="001640EB">
        <w:rPr>
          <w:spacing w:val="40"/>
        </w:rPr>
        <w:t xml:space="preserve"> </w:t>
      </w:r>
      <w:r w:rsidRPr="001640EB">
        <w:t>для</w:t>
      </w:r>
      <w:r w:rsidRPr="001640EB">
        <w:rPr>
          <w:spacing w:val="40"/>
        </w:rPr>
        <w:t xml:space="preserve"> </w:t>
      </w:r>
      <w:r w:rsidRPr="001640EB">
        <w:t>чтения:</w:t>
      </w:r>
      <w:r w:rsidRPr="001640EB">
        <w:rPr>
          <w:spacing w:val="41"/>
        </w:rPr>
        <w:t xml:space="preserve"> </w:t>
      </w:r>
      <w:r w:rsidRPr="001640EB">
        <w:t>народные</w:t>
      </w:r>
      <w:r w:rsidRPr="001640EB">
        <w:rPr>
          <w:spacing w:val="34"/>
        </w:rPr>
        <w:t xml:space="preserve"> </w:t>
      </w:r>
      <w:r w:rsidRPr="001640EB">
        <w:t>сказки</w:t>
      </w:r>
      <w:r w:rsidRPr="001640EB">
        <w:rPr>
          <w:spacing w:val="37"/>
        </w:rPr>
        <w:t xml:space="preserve"> </w:t>
      </w:r>
      <w:r w:rsidRPr="001640EB">
        <w:t>о</w:t>
      </w:r>
      <w:r w:rsidRPr="001640EB">
        <w:rPr>
          <w:spacing w:val="40"/>
        </w:rPr>
        <w:t xml:space="preserve"> </w:t>
      </w:r>
      <w:r w:rsidRPr="001640EB">
        <w:t>животных,</w:t>
      </w:r>
      <w:r w:rsidRPr="001640EB">
        <w:rPr>
          <w:spacing w:val="38"/>
        </w:rPr>
        <w:t xml:space="preserve"> </w:t>
      </w:r>
      <w:r w:rsidRPr="001640EB">
        <w:t>например,</w:t>
      </w:r>
      <w:r w:rsidRPr="001640EB">
        <w:rPr>
          <w:spacing w:val="42"/>
        </w:rPr>
        <w:t xml:space="preserve"> </w:t>
      </w:r>
      <w:r w:rsidRPr="001640EB">
        <w:t>«Лисица</w:t>
      </w:r>
      <w:r w:rsidRPr="001640EB">
        <w:rPr>
          <w:spacing w:val="39"/>
        </w:rPr>
        <w:t xml:space="preserve"> </w:t>
      </w:r>
      <w:r w:rsidRPr="001640EB">
        <w:t>и</w:t>
      </w:r>
      <w:r w:rsidRPr="001640EB">
        <w:rPr>
          <w:spacing w:val="37"/>
        </w:rPr>
        <w:t xml:space="preserve"> </w:t>
      </w:r>
      <w:r w:rsidRPr="001640EB">
        <w:t>тетерев»,</w:t>
      </w:r>
    </w:p>
    <w:p w:rsidR="001640EB" w:rsidRPr="001640EB" w:rsidRDefault="001640EB" w:rsidP="001640EB">
      <w:pPr>
        <w:pStyle w:val="a7"/>
        <w:ind w:left="1003" w:right="561" w:firstLine="0"/>
      </w:pPr>
      <w:r w:rsidRPr="001640EB">
        <w:t>«Лиса и рак» и другие, литературные (авторские) сказки, например, К.Д. Ушинского «Петух и</w:t>
      </w:r>
      <w:r w:rsidRPr="001640EB">
        <w:rPr>
          <w:spacing w:val="1"/>
        </w:rPr>
        <w:t xml:space="preserve"> </w:t>
      </w:r>
      <w:r w:rsidRPr="001640EB">
        <w:t>собака»,</w:t>
      </w:r>
      <w:r w:rsidRPr="001640EB">
        <w:rPr>
          <w:spacing w:val="2"/>
        </w:rPr>
        <w:t xml:space="preserve"> </w:t>
      </w:r>
      <w:r w:rsidRPr="001640EB">
        <w:t>сказки</w:t>
      </w:r>
      <w:r w:rsidRPr="001640EB">
        <w:rPr>
          <w:spacing w:val="2"/>
        </w:rPr>
        <w:t xml:space="preserve"> </w:t>
      </w:r>
      <w:r w:rsidRPr="001640EB">
        <w:t>В.Г.</w:t>
      </w:r>
      <w:r w:rsidRPr="001640EB">
        <w:rPr>
          <w:spacing w:val="3"/>
        </w:rPr>
        <w:t xml:space="preserve"> </w:t>
      </w:r>
      <w:r w:rsidRPr="001640EB">
        <w:t>Сутеева «Кораблик»,</w:t>
      </w:r>
      <w:r w:rsidRPr="001640EB">
        <w:rPr>
          <w:spacing w:val="3"/>
        </w:rPr>
        <w:t xml:space="preserve"> </w:t>
      </w:r>
      <w:r w:rsidRPr="001640EB">
        <w:t>«Под</w:t>
      </w:r>
      <w:r w:rsidRPr="001640EB">
        <w:rPr>
          <w:spacing w:val="-1"/>
        </w:rPr>
        <w:t xml:space="preserve"> </w:t>
      </w:r>
      <w:r w:rsidRPr="001640EB">
        <w:t>грибом»</w:t>
      </w:r>
      <w:r w:rsidRPr="001640EB">
        <w:rPr>
          <w:spacing w:val="-4"/>
        </w:rPr>
        <w:t xml:space="preserve"> </w:t>
      </w:r>
      <w:r w:rsidRPr="001640EB">
        <w:t>и</w:t>
      </w:r>
      <w:r w:rsidRPr="001640EB">
        <w:rPr>
          <w:spacing w:val="2"/>
        </w:rPr>
        <w:t xml:space="preserve"> </w:t>
      </w:r>
      <w:r w:rsidRPr="001640EB">
        <w:t>другие (по</w:t>
      </w:r>
      <w:r w:rsidRPr="001640EB">
        <w:rPr>
          <w:spacing w:val="1"/>
        </w:rPr>
        <w:t xml:space="preserve"> </w:t>
      </w:r>
      <w:r w:rsidRPr="001640EB">
        <w:t>выбору).</w:t>
      </w:r>
    </w:p>
    <w:p w:rsidR="001640EB" w:rsidRPr="001640EB" w:rsidRDefault="001640EB" w:rsidP="001640EB">
      <w:pPr>
        <w:pStyle w:val="a7"/>
        <w:ind w:left="1003" w:right="541"/>
      </w:pPr>
      <w:r w:rsidRPr="001640EB">
        <w:t>Произведения</w:t>
      </w:r>
      <w:r w:rsidRPr="001640EB">
        <w:rPr>
          <w:spacing w:val="1"/>
        </w:rPr>
        <w:t xml:space="preserve"> </w:t>
      </w:r>
      <w:r w:rsidRPr="001640EB">
        <w:t>о</w:t>
      </w:r>
      <w:r w:rsidRPr="001640EB">
        <w:rPr>
          <w:spacing w:val="1"/>
        </w:rPr>
        <w:t xml:space="preserve"> </w:t>
      </w:r>
      <w:r w:rsidRPr="001640EB">
        <w:t>детях.</w:t>
      </w:r>
      <w:r w:rsidRPr="001640EB">
        <w:rPr>
          <w:spacing w:val="1"/>
        </w:rPr>
        <w:t xml:space="preserve"> </w:t>
      </w:r>
      <w:r w:rsidRPr="001640EB">
        <w:t>Понятие</w:t>
      </w:r>
      <w:r w:rsidRPr="001640EB">
        <w:rPr>
          <w:spacing w:val="1"/>
        </w:rPr>
        <w:t xml:space="preserve"> </w:t>
      </w:r>
      <w:r w:rsidRPr="001640EB">
        <w:t>«тема</w:t>
      </w:r>
      <w:r w:rsidRPr="001640EB">
        <w:rPr>
          <w:spacing w:val="1"/>
        </w:rPr>
        <w:t xml:space="preserve"> </w:t>
      </w:r>
      <w:r w:rsidRPr="001640EB">
        <w:t>произведения»</w:t>
      </w:r>
      <w:r w:rsidRPr="001640EB">
        <w:rPr>
          <w:spacing w:val="1"/>
        </w:rPr>
        <w:t xml:space="preserve"> </w:t>
      </w:r>
      <w:r w:rsidRPr="001640EB">
        <w:t>(общее</w:t>
      </w:r>
      <w:r w:rsidRPr="001640EB">
        <w:rPr>
          <w:spacing w:val="1"/>
        </w:rPr>
        <w:t xml:space="preserve"> </w:t>
      </w:r>
      <w:r w:rsidRPr="001640EB">
        <w:t>представление):</w:t>
      </w:r>
      <w:r w:rsidRPr="001640EB">
        <w:rPr>
          <w:spacing w:val="1"/>
        </w:rPr>
        <w:t xml:space="preserve"> </w:t>
      </w:r>
      <w:r w:rsidRPr="001640EB">
        <w:t>чему</w:t>
      </w:r>
      <w:r w:rsidRPr="001640EB">
        <w:rPr>
          <w:spacing w:val="1"/>
        </w:rPr>
        <w:t xml:space="preserve"> </w:t>
      </w:r>
      <w:r w:rsidRPr="001640EB">
        <w:t>посвящено, о чём рассказывает. Главная мысль произведения: его основная идея (чему учит? какие</w:t>
      </w:r>
      <w:r w:rsidRPr="001640EB">
        <w:rPr>
          <w:spacing w:val="-57"/>
        </w:rPr>
        <w:t xml:space="preserve"> </w:t>
      </w:r>
      <w:r w:rsidRPr="001640EB">
        <w:t>качества воспитывает?). Произведения одной темы, но разных жанров:</w:t>
      </w:r>
      <w:r w:rsidRPr="001640EB">
        <w:rPr>
          <w:spacing w:val="1"/>
        </w:rPr>
        <w:t xml:space="preserve"> </w:t>
      </w:r>
      <w:r w:rsidRPr="001640EB">
        <w:t>рассказ, стихотворение</w:t>
      </w:r>
      <w:r w:rsidRPr="001640EB">
        <w:rPr>
          <w:spacing w:val="1"/>
        </w:rPr>
        <w:t xml:space="preserve"> </w:t>
      </w:r>
      <w:r w:rsidRPr="001640EB">
        <w:t>(общее представление на примере не менее шести произведений К.Д. Ушинского, Л.Н. Толстого,</w:t>
      </w:r>
      <w:r w:rsidRPr="001640EB">
        <w:rPr>
          <w:spacing w:val="1"/>
        </w:rPr>
        <w:t xml:space="preserve"> </w:t>
      </w:r>
      <w:r w:rsidRPr="001640EB">
        <w:t>Е.А.</w:t>
      </w:r>
      <w:r w:rsidRPr="001640EB">
        <w:rPr>
          <w:spacing w:val="1"/>
        </w:rPr>
        <w:t xml:space="preserve"> </w:t>
      </w:r>
      <w:r w:rsidRPr="001640EB">
        <w:t>Пермяка,</w:t>
      </w:r>
      <w:r w:rsidRPr="001640EB">
        <w:rPr>
          <w:spacing w:val="1"/>
        </w:rPr>
        <w:t xml:space="preserve"> </w:t>
      </w:r>
      <w:r w:rsidRPr="001640EB">
        <w:t>В.А.</w:t>
      </w:r>
      <w:r w:rsidRPr="001640EB">
        <w:rPr>
          <w:spacing w:val="1"/>
        </w:rPr>
        <w:t xml:space="preserve"> </w:t>
      </w:r>
      <w:r w:rsidRPr="001640EB">
        <w:t>Осеевой,</w:t>
      </w:r>
      <w:r w:rsidRPr="001640EB">
        <w:rPr>
          <w:spacing w:val="1"/>
        </w:rPr>
        <w:t xml:space="preserve"> </w:t>
      </w:r>
      <w:r w:rsidRPr="001640EB">
        <w:t>А.Л.</w:t>
      </w:r>
      <w:r w:rsidRPr="001640EB">
        <w:rPr>
          <w:spacing w:val="1"/>
        </w:rPr>
        <w:t xml:space="preserve"> </w:t>
      </w:r>
      <w:r w:rsidRPr="001640EB">
        <w:t>Барто,</w:t>
      </w:r>
      <w:r w:rsidRPr="001640EB">
        <w:rPr>
          <w:spacing w:val="1"/>
        </w:rPr>
        <w:t xml:space="preserve"> </w:t>
      </w:r>
      <w:r w:rsidRPr="001640EB">
        <w:t>Ю.И.</w:t>
      </w:r>
      <w:r w:rsidRPr="001640EB">
        <w:rPr>
          <w:spacing w:val="1"/>
        </w:rPr>
        <w:t xml:space="preserve"> </w:t>
      </w:r>
      <w:r w:rsidRPr="001640EB">
        <w:t>Ермолаева</w:t>
      </w:r>
      <w:r w:rsidRPr="001640EB">
        <w:rPr>
          <w:spacing w:val="1"/>
        </w:rPr>
        <w:t xml:space="preserve"> </w:t>
      </w:r>
      <w:r w:rsidRPr="001640EB">
        <w:t>и</w:t>
      </w:r>
      <w:r w:rsidRPr="001640EB">
        <w:rPr>
          <w:spacing w:val="1"/>
        </w:rPr>
        <w:t xml:space="preserve"> </w:t>
      </w:r>
      <w:r w:rsidRPr="001640EB">
        <w:t>других).</w:t>
      </w:r>
      <w:r w:rsidRPr="001640EB">
        <w:rPr>
          <w:spacing w:val="1"/>
        </w:rPr>
        <w:t xml:space="preserve"> </w:t>
      </w:r>
      <w:r w:rsidRPr="001640EB">
        <w:t>Характеристика</w:t>
      </w:r>
      <w:r w:rsidRPr="001640EB">
        <w:rPr>
          <w:spacing w:val="1"/>
        </w:rPr>
        <w:t xml:space="preserve"> </w:t>
      </w:r>
      <w:r w:rsidRPr="001640EB">
        <w:t>героя</w:t>
      </w:r>
      <w:r w:rsidRPr="001640EB">
        <w:rPr>
          <w:spacing w:val="1"/>
        </w:rPr>
        <w:t xml:space="preserve"> </w:t>
      </w:r>
      <w:r w:rsidRPr="001640EB">
        <w:t>произведения, общая оценка поступков. Понимание заголовка произведения, его соотношения с</w:t>
      </w:r>
      <w:r w:rsidRPr="001640EB">
        <w:rPr>
          <w:spacing w:val="1"/>
        </w:rPr>
        <w:t xml:space="preserve"> </w:t>
      </w:r>
      <w:r w:rsidRPr="001640EB">
        <w:t>содержанием произведения и его идеей. Осознание нравственноэтических понятий: друг, дружба,</w:t>
      </w:r>
      <w:r w:rsidRPr="001640EB">
        <w:rPr>
          <w:spacing w:val="1"/>
        </w:rPr>
        <w:t xml:space="preserve"> </w:t>
      </w:r>
      <w:r w:rsidRPr="001640EB">
        <w:t>забота,</w:t>
      </w:r>
      <w:r w:rsidRPr="001640EB">
        <w:rPr>
          <w:spacing w:val="-2"/>
        </w:rPr>
        <w:t xml:space="preserve"> </w:t>
      </w:r>
      <w:r w:rsidRPr="001640EB">
        <w:t>труд,</w:t>
      </w:r>
      <w:r w:rsidRPr="001640EB">
        <w:rPr>
          <w:spacing w:val="4"/>
        </w:rPr>
        <w:t xml:space="preserve"> </w:t>
      </w:r>
      <w:r w:rsidRPr="001640EB">
        <w:t>взаимопомощь.</w:t>
      </w:r>
    </w:p>
    <w:p w:rsidR="001640EB" w:rsidRPr="001640EB" w:rsidRDefault="001640EB" w:rsidP="001640EB">
      <w:pPr>
        <w:pStyle w:val="a7"/>
        <w:ind w:left="1003" w:right="550"/>
      </w:pPr>
      <w:r w:rsidRPr="001640EB">
        <w:t>Произведения для чтения: К.Д. Ушинский «Худо тому, кто добра не делает никому», Л.Н.</w:t>
      </w:r>
      <w:r w:rsidRPr="001640EB">
        <w:rPr>
          <w:spacing w:val="1"/>
        </w:rPr>
        <w:t xml:space="preserve"> </w:t>
      </w:r>
      <w:r w:rsidRPr="001640EB">
        <w:t>Толстой</w:t>
      </w:r>
      <w:r w:rsidRPr="001640EB">
        <w:rPr>
          <w:spacing w:val="7"/>
        </w:rPr>
        <w:t xml:space="preserve"> </w:t>
      </w:r>
      <w:r w:rsidRPr="001640EB">
        <w:t>«Косточка»,</w:t>
      </w:r>
      <w:r w:rsidRPr="001640EB">
        <w:rPr>
          <w:spacing w:val="7"/>
        </w:rPr>
        <w:t xml:space="preserve"> </w:t>
      </w:r>
      <w:r w:rsidRPr="001640EB">
        <w:t>Е.А.</w:t>
      </w:r>
      <w:r w:rsidRPr="001640EB">
        <w:rPr>
          <w:spacing w:val="8"/>
        </w:rPr>
        <w:t xml:space="preserve"> </w:t>
      </w:r>
      <w:r w:rsidRPr="001640EB">
        <w:t>Пермяк</w:t>
      </w:r>
      <w:r w:rsidRPr="001640EB">
        <w:rPr>
          <w:spacing w:val="4"/>
        </w:rPr>
        <w:t xml:space="preserve"> </w:t>
      </w:r>
      <w:r w:rsidRPr="001640EB">
        <w:t>«Торопливый</w:t>
      </w:r>
      <w:r w:rsidRPr="001640EB">
        <w:rPr>
          <w:spacing w:val="7"/>
        </w:rPr>
        <w:t xml:space="preserve"> </w:t>
      </w:r>
      <w:r w:rsidRPr="001640EB">
        <w:t>ножик»,</w:t>
      </w:r>
      <w:r w:rsidRPr="001640EB">
        <w:rPr>
          <w:spacing w:val="7"/>
        </w:rPr>
        <w:t xml:space="preserve"> </w:t>
      </w:r>
      <w:r w:rsidRPr="001640EB">
        <w:t>В.А.</w:t>
      </w:r>
      <w:r w:rsidRPr="001640EB">
        <w:rPr>
          <w:spacing w:val="8"/>
        </w:rPr>
        <w:t xml:space="preserve"> </w:t>
      </w:r>
      <w:r w:rsidRPr="001640EB">
        <w:t>Осеева</w:t>
      </w:r>
      <w:r w:rsidRPr="001640EB">
        <w:rPr>
          <w:spacing w:val="4"/>
        </w:rPr>
        <w:t xml:space="preserve"> </w:t>
      </w:r>
      <w:r w:rsidRPr="001640EB">
        <w:t>«Три</w:t>
      </w:r>
      <w:r w:rsidRPr="001640EB">
        <w:rPr>
          <w:spacing w:val="7"/>
        </w:rPr>
        <w:t xml:space="preserve"> </w:t>
      </w:r>
      <w:r w:rsidRPr="001640EB">
        <w:t>товарища»,</w:t>
      </w:r>
      <w:r w:rsidRPr="001640EB">
        <w:rPr>
          <w:spacing w:val="7"/>
        </w:rPr>
        <w:t xml:space="preserve"> </w:t>
      </w:r>
      <w:r w:rsidRPr="001640EB">
        <w:t>А.Л.</w:t>
      </w:r>
      <w:r w:rsidRPr="001640EB">
        <w:rPr>
          <w:spacing w:val="4"/>
        </w:rPr>
        <w:t xml:space="preserve"> </w:t>
      </w:r>
      <w:r w:rsidRPr="001640EB">
        <w:t>Барто</w:t>
      </w:r>
    </w:p>
    <w:p w:rsidR="001640EB" w:rsidRPr="001640EB" w:rsidRDefault="001640EB" w:rsidP="001640EB">
      <w:pPr>
        <w:pStyle w:val="a7"/>
        <w:spacing w:line="271" w:lineRule="exact"/>
        <w:ind w:left="1003" w:firstLine="0"/>
      </w:pPr>
      <w:r w:rsidRPr="001640EB">
        <w:t>«Я</w:t>
      </w:r>
      <w:r w:rsidRPr="001640EB">
        <w:rPr>
          <w:spacing w:val="-5"/>
        </w:rPr>
        <w:t xml:space="preserve"> </w:t>
      </w:r>
      <w:r w:rsidRPr="001640EB">
        <w:t>- лишний»,</w:t>
      </w:r>
      <w:r w:rsidRPr="001640EB">
        <w:rPr>
          <w:spacing w:val="-1"/>
        </w:rPr>
        <w:t xml:space="preserve"> </w:t>
      </w:r>
      <w:r w:rsidRPr="001640EB">
        <w:t>Ю.И.</w:t>
      </w:r>
      <w:r w:rsidRPr="001640EB">
        <w:rPr>
          <w:spacing w:val="-5"/>
        </w:rPr>
        <w:t xml:space="preserve"> </w:t>
      </w:r>
      <w:r w:rsidRPr="001640EB">
        <w:t>Ермолаев</w:t>
      </w:r>
      <w:r w:rsidRPr="001640EB">
        <w:rPr>
          <w:spacing w:val="-5"/>
        </w:rPr>
        <w:t xml:space="preserve"> </w:t>
      </w:r>
      <w:r w:rsidRPr="001640EB">
        <w:t>«Лучший</w:t>
      </w:r>
      <w:r w:rsidRPr="001640EB">
        <w:rPr>
          <w:spacing w:val="-2"/>
        </w:rPr>
        <w:t xml:space="preserve"> </w:t>
      </w:r>
      <w:r w:rsidRPr="001640EB">
        <w:t>друг»</w:t>
      </w:r>
      <w:r w:rsidRPr="001640EB">
        <w:rPr>
          <w:spacing w:val="-2"/>
        </w:rPr>
        <w:t xml:space="preserve"> </w:t>
      </w:r>
      <w:r w:rsidRPr="001640EB">
        <w:t>и</w:t>
      </w:r>
      <w:r w:rsidRPr="001640EB">
        <w:rPr>
          <w:spacing w:val="-2"/>
        </w:rPr>
        <w:t xml:space="preserve"> </w:t>
      </w:r>
      <w:r w:rsidRPr="001640EB">
        <w:t>другие</w:t>
      </w:r>
      <w:r w:rsidRPr="001640EB">
        <w:rPr>
          <w:spacing w:val="-3"/>
        </w:rPr>
        <w:t xml:space="preserve"> </w:t>
      </w:r>
      <w:r w:rsidRPr="001640EB">
        <w:t>(по</w:t>
      </w:r>
      <w:r w:rsidRPr="001640EB">
        <w:rPr>
          <w:spacing w:val="-3"/>
        </w:rPr>
        <w:t xml:space="preserve"> </w:t>
      </w:r>
      <w:r w:rsidRPr="001640EB">
        <w:t>выбору).</w:t>
      </w:r>
    </w:p>
    <w:p w:rsidR="001640EB" w:rsidRPr="001640EB" w:rsidRDefault="001640EB" w:rsidP="001640EB">
      <w:pPr>
        <w:pStyle w:val="a7"/>
        <w:ind w:left="1003" w:right="540"/>
      </w:pPr>
      <w:r w:rsidRPr="001640EB">
        <w:t>Произведения о родной природе. Восприятие и самостоятельное чтение произведений о</w:t>
      </w:r>
      <w:r w:rsidRPr="001640EB">
        <w:rPr>
          <w:spacing w:val="1"/>
        </w:rPr>
        <w:t xml:space="preserve"> </w:t>
      </w:r>
      <w:r w:rsidRPr="001640EB">
        <w:t>природе (на примере трёх-четырёх доступных произведений А.К. Толстого, А.Н. Плещеева, Е.Ф.</w:t>
      </w:r>
      <w:r w:rsidRPr="001640EB">
        <w:rPr>
          <w:spacing w:val="1"/>
        </w:rPr>
        <w:t xml:space="preserve"> </w:t>
      </w:r>
      <w:r w:rsidRPr="001640EB">
        <w:t>Трутневой, С .Я. Маршака и другие). Тема поэтических произведений: звуки и краски природы,</w:t>
      </w:r>
      <w:r w:rsidRPr="001640EB">
        <w:rPr>
          <w:spacing w:val="1"/>
        </w:rPr>
        <w:t xml:space="preserve"> </w:t>
      </w:r>
      <w:r w:rsidRPr="001640EB">
        <w:t>времена года, человек и природа; Родина, природа родного края. Особенности стихотворной речи,</w:t>
      </w:r>
      <w:r w:rsidRPr="001640EB">
        <w:rPr>
          <w:spacing w:val="1"/>
        </w:rPr>
        <w:t xml:space="preserve"> </w:t>
      </w:r>
      <w:r w:rsidRPr="001640EB">
        <w:rPr>
          <w:spacing w:val="-1"/>
        </w:rPr>
        <w:t>сравнение</w:t>
      </w:r>
      <w:r w:rsidRPr="001640EB">
        <w:rPr>
          <w:spacing w:val="-10"/>
        </w:rPr>
        <w:t xml:space="preserve"> </w:t>
      </w:r>
      <w:r w:rsidRPr="001640EB">
        <w:rPr>
          <w:spacing w:val="-1"/>
        </w:rPr>
        <w:t>с</w:t>
      </w:r>
      <w:r w:rsidRPr="001640EB">
        <w:rPr>
          <w:spacing w:val="-13"/>
        </w:rPr>
        <w:t xml:space="preserve"> </w:t>
      </w:r>
      <w:r w:rsidRPr="001640EB">
        <w:rPr>
          <w:spacing w:val="-1"/>
        </w:rPr>
        <w:t>прозаической:</w:t>
      </w:r>
      <w:r w:rsidRPr="001640EB">
        <w:rPr>
          <w:spacing w:val="-13"/>
        </w:rPr>
        <w:t xml:space="preserve"> </w:t>
      </w:r>
      <w:r w:rsidRPr="001640EB">
        <w:rPr>
          <w:spacing w:val="-1"/>
        </w:rPr>
        <w:t>рифма,</w:t>
      </w:r>
      <w:r w:rsidRPr="001640EB">
        <w:rPr>
          <w:spacing w:val="-10"/>
        </w:rPr>
        <w:t xml:space="preserve"> </w:t>
      </w:r>
      <w:r w:rsidRPr="001640EB">
        <w:rPr>
          <w:spacing w:val="-1"/>
        </w:rPr>
        <w:t>ритм</w:t>
      </w:r>
      <w:r w:rsidRPr="001640EB">
        <w:rPr>
          <w:spacing w:val="-11"/>
        </w:rPr>
        <w:t xml:space="preserve"> </w:t>
      </w:r>
      <w:r w:rsidRPr="001640EB">
        <w:rPr>
          <w:spacing w:val="-1"/>
        </w:rPr>
        <w:t>(практическое</w:t>
      </w:r>
      <w:r w:rsidRPr="001640EB">
        <w:rPr>
          <w:spacing w:val="-14"/>
        </w:rPr>
        <w:t xml:space="preserve"> </w:t>
      </w:r>
      <w:r w:rsidRPr="001640EB">
        <w:t>ознакомление).</w:t>
      </w:r>
      <w:r w:rsidRPr="001640EB">
        <w:rPr>
          <w:spacing w:val="-10"/>
        </w:rPr>
        <w:t xml:space="preserve"> </w:t>
      </w:r>
      <w:r w:rsidRPr="001640EB">
        <w:t>Настроение,</w:t>
      </w:r>
      <w:r w:rsidRPr="001640EB">
        <w:rPr>
          <w:spacing w:val="-11"/>
        </w:rPr>
        <w:t xml:space="preserve"> </w:t>
      </w:r>
      <w:r w:rsidRPr="001640EB">
        <w:t>которое</w:t>
      </w:r>
      <w:r w:rsidRPr="001640EB">
        <w:rPr>
          <w:spacing w:val="-9"/>
        </w:rPr>
        <w:t xml:space="preserve"> </w:t>
      </w:r>
      <w:r w:rsidRPr="001640EB">
        <w:t>рождает</w:t>
      </w:r>
      <w:r w:rsidRPr="001640EB">
        <w:rPr>
          <w:spacing w:val="-58"/>
        </w:rPr>
        <w:t xml:space="preserve"> </w:t>
      </w:r>
      <w:r w:rsidRPr="001640EB">
        <w:t>поэтическое</w:t>
      </w:r>
      <w:r w:rsidRPr="001640EB">
        <w:rPr>
          <w:spacing w:val="1"/>
        </w:rPr>
        <w:t xml:space="preserve"> </w:t>
      </w:r>
      <w:r w:rsidRPr="001640EB">
        <w:t>произведение.</w:t>
      </w:r>
      <w:r w:rsidRPr="001640EB">
        <w:rPr>
          <w:spacing w:val="1"/>
        </w:rPr>
        <w:t xml:space="preserve"> </w:t>
      </w:r>
      <w:r w:rsidRPr="001640EB">
        <w:t>Отражение</w:t>
      </w:r>
      <w:r w:rsidRPr="001640EB">
        <w:rPr>
          <w:spacing w:val="1"/>
        </w:rPr>
        <w:t xml:space="preserve"> </w:t>
      </w:r>
      <w:r w:rsidRPr="001640EB">
        <w:t>нравственной</w:t>
      </w:r>
      <w:r w:rsidRPr="001640EB">
        <w:rPr>
          <w:spacing w:val="1"/>
        </w:rPr>
        <w:t xml:space="preserve"> </w:t>
      </w:r>
      <w:r w:rsidRPr="001640EB">
        <w:t>идеи</w:t>
      </w:r>
      <w:r w:rsidRPr="001640EB">
        <w:rPr>
          <w:spacing w:val="1"/>
        </w:rPr>
        <w:t xml:space="preserve"> </w:t>
      </w:r>
      <w:r w:rsidRPr="001640EB">
        <w:t>в</w:t>
      </w:r>
      <w:r w:rsidRPr="001640EB">
        <w:rPr>
          <w:spacing w:val="1"/>
        </w:rPr>
        <w:t xml:space="preserve"> </w:t>
      </w:r>
      <w:r w:rsidRPr="001640EB">
        <w:t>произведении:</w:t>
      </w:r>
      <w:r w:rsidRPr="001640EB">
        <w:rPr>
          <w:spacing w:val="1"/>
        </w:rPr>
        <w:t xml:space="preserve"> </w:t>
      </w:r>
      <w:r w:rsidRPr="001640EB">
        <w:t>любовь</w:t>
      </w:r>
      <w:r w:rsidRPr="001640EB">
        <w:rPr>
          <w:spacing w:val="1"/>
        </w:rPr>
        <w:t xml:space="preserve"> </w:t>
      </w:r>
      <w:r w:rsidRPr="001640EB">
        <w:t>к</w:t>
      </w:r>
      <w:r w:rsidRPr="001640EB">
        <w:rPr>
          <w:spacing w:val="1"/>
        </w:rPr>
        <w:t xml:space="preserve"> </w:t>
      </w:r>
      <w:r w:rsidRPr="001640EB">
        <w:t>Родине,</w:t>
      </w:r>
      <w:r w:rsidRPr="001640EB">
        <w:rPr>
          <w:spacing w:val="1"/>
        </w:rPr>
        <w:t xml:space="preserve"> </w:t>
      </w:r>
      <w:r w:rsidRPr="001640EB">
        <w:t>природе родного края. Иллюстрация к произведению как отражение эмоционального отклика на</w:t>
      </w:r>
      <w:r w:rsidRPr="001640EB">
        <w:rPr>
          <w:spacing w:val="1"/>
        </w:rPr>
        <w:t xml:space="preserve"> </w:t>
      </w:r>
      <w:r w:rsidRPr="001640EB">
        <w:t>произведение.</w:t>
      </w:r>
      <w:r w:rsidRPr="001640EB">
        <w:rPr>
          <w:spacing w:val="1"/>
        </w:rPr>
        <w:t xml:space="preserve"> </w:t>
      </w:r>
      <w:r w:rsidRPr="001640EB">
        <w:t>Роль</w:t>
      </w:r>
      <w:r w:rsidRPr="001640EB">
        <w:rPr>
          <w:spacing w:val="1"/>
        </w:rPr>
        <w:t xml:space="preserve"> </w:t>
      </w:r>
      <w:r w:rsidRPr="001640EB">
        <w:t>интонации</w:t>
      </w:r>
      <w:r w:rsidRPr="001640EB">
        <w:rPr>
          <w:spacing w:val="1"/>
        </w:rPr>
        <w:t xml:space="preserve"> </w:t>
      </w:r>
      <w:r w:rsidRPr="001640EB">
        <w:t>при</w:t>
      </w:r>
      <w:r w:rsidRPr="001640EB">
        <w:rPr>
          <w:spacing w:val="1"/>
        </w:rPr>
        <w:t xml:space="preserve"> </w:t>
      </w:r>
      <w:r w:rsidRPr="001640EB">
        <w:t>выразительном</w:t>
      </w:r>
      <w:r w:rsidRPr="001640EB">
        <w:rPr>
          <w:spacing w:val="1"/>
        </w:rPr>
        <w:t xml:space="preserve"> </w:t>
      </w:r>
      <w:r w:rsidRPr="001640EB">
        <w:t>чтении.</w:t>
      </w:r>
      <w:r w:rsidRPr="001640EB">
        <w:rPr>
          <w:spacing w:val="1"/>
        </w:rPr>
        <w:t xml:space="preserve"> </w:t>
      </w:r>
      <w:r w:rsidRPr="001640EB">
        <w:t>Интонационный</w:t>
      </w:r>
      <w:r w:rsidRPr="001640EB">
        <w:rPr>
          <w:spacing w:val="1"/>
        </w:rPr>
        <w:t xml:space="preserve"> </w:t>
      </w:r>
      <w:r w:rsidRPr="001640EB">
        <w:t>рисунок</w:t>
      </w:r>
      <w:r w:rsidRPr="001640EB">
        <w:rPr>
          <w:spacing w:val="1"/>
        </w:rPr>
        <w:t xml:space="preserve"> </w:t>
      </w:r>
      <w:r w:rsidRPr="001640EB">
        <w:t>выразительного</w:t>
      </w:r>
      <w:r w:rsidRPr="001640EB">
        <w:rPr>
          <w:spacing w:val="1"/>
        </w:rPr>
        <w:t xml:space="preserve"> </w:t>
      </w:r>
      <w:r w:rsidRPr="001640EB">
        <w:t>чтения:</w:t>
      </w:r>
      <w:r w:rsidRPr="001640EB">
        <w:rPr>
          <w:spacing w:val="-3"/>
        </w:rPr>
        <w:t xml:space="preserve"> </w:t>
      </w:r>
      <w:r w:rsidRPr="001640EB">
        <w:t>ритм,</w:t>
      </w:r>
      <w:r w:rsidRPr="001640EB">
        <w:rPr>
          <w:spacing w:val="4"/>
        </w:rPr>
        <w:t xml:space="preserve"> </w:t>
      </w:r>
      <w:r w:rsidRPr="001640EB">
        <w:t>темп,</w:t>
      </w:r>
      <w:r w:rsidRPr="001640EB">
        <w:rPr>
          <w:spacing w:val="-1"/>
        </w:rPr>
        <w:t xml:space="preserve"> </w:t>
      </w:r>
      <w:r w:rsidRPr="001640EB">
        <w:t>сила</w:t>
      </w:r>
      <w:r w:rsidRPr="001640EB">
        <w:rPr>
          <w:spacing w:val="-5"/>
        </w:rPr>
        <w:t xml:space="preserve"> </w:t>
      </w:r>
      <w:r w:rsidRPr="001640EB">
        <w:t>голоса.</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37"/>
      </w:pPr>
      <w:r w:rsidRPr="001640EB">
        <w:lastRenderedPageBreak/>
        <w:t>Устное народное творчество: малые фольклорные жанры (не менее шести произведений).</w:t>
      </w:r>
      <w:r w:rsidRPr="001640EB">
        <w:rPr>
          <w:spacing w:val="1"/>
        </w:rPr>
        <w:t xml:space="preserve"> </w:t>
      </w:r>
      <w:r w:rsidRPr="001640EB">
        <w:t>Многообразие</w:t>
      </w:r>
      <w:r w:rsidRPr="001640EB">
        <w:rPr>
          <w:spacing w:val="1"/>
        </w:rPr>
        <w:t xml:space="preserve"> </w:t>
      </w:r>
      <w:r w:rsidRPr="001640EB">
        <w:t>малых</w:t>
      </w:r>
      <w:r w:rsidRPr="001640EB">
        <w:rPr>
          <w:spacing w:val="1"/>
        </w:rPr>
        <w:t xml:space="preserve"> </w:t>
      </w:r>
      <w:r w:rsidRPr="001640EB">
        <w:t>жанров</w:t>
      </w:r>
      <w:r w:rsidRPr="001640EB">
        <w:rPr>
          <w:spacing w:val="1"/>
        </w:rPr>
        <w:t xml:space="preserve"> </w:t>
      </w:r>
      <w:r w:rsidRPr="001640EB">
        <w:t>устного</w:t>
      </w:r>
      <w:r w:rsidRPr="001640EB">
        <w:rPr>
          <w:spacing w:val="1"/>
        </w:rPr>
        <w:t xml:space="preserve"> </w:t>
      </w:r>
      <w:r w:rsidRPr="001640EB">
        <w:t>народного</w:t>
      </w:r>
      <w:r w:rsidRPr="001640EB">
        <w:rPr>
          <w:spacing w:val="1"/>
        </w:rPr>
        <w:t xml:space="preserve"> </w:t>
      </w:r>
      <w:r w:rsidRPr="001640EB">
        <w:t>творчества:</w:t>
      </w:r>
      <w:r w:rsidRPr="001640EB">
        <w:rPr>
          <w:spacing w:val="1"/>
        </w:rPr>
        <w:t xml:space="preserve"> </w:t>
      </w:r>
      <w:r w:rsidRPr="001640EB">
        <w:t>потешка,</w:t>
      </w:r>
      <w:r w:rsidRPr="001640EB">
        <w:rPr>
          <w:spacing w:val="1"/>
        </w:rPr>
        <w:t xml:space="preserve"> </w:t>
      </w:r>
      <w:r w:rsidRPr="001640EB">
        <w:t>загадка,</w:t>
      </w:r>
      <w:r w:rsidRPr="001640EB">
        <w:rPr>
          <w:spacing w:val="1"/>
        </w:rPr>
        <w:t xml:space="preserve"> </w:t>
      </w:r>
      <w:r w:rsidRPr="001640EB">
        <w:t>пословица,</w:t>
      </w:r>
      <w:r w:rsidRPr="001640EB">
        <w:rPr>
          <w:spacing w:val="1"/>
        </w:rPr>
        <w:t xml:space="preserve"> </w:t>
      </w:r>
      <w:r w:rsidRPr="001640EB">
        <w:t>их</w:t>
      </w:r>
      <w:r w:rsidRPr="001640EB">
        <w:rPr>
          <w:spacing w:val="1"/>
        </w:rPr>
        <w:t xml:space="preserve"> </w:t>
      </w:r>
      <w:r w:rsidRPr="001640EB">
        <w:t>назначение</w:t>
      </w:r>
      <w:r w:rsidRPr="001640EB">
        <w:rPr>
          <w:spacing w:val="1"/>
        </w:rPr>
        <w:t xml:space="preserve"> </w:t>
      </w:r>
      <w:r w:rsidRPr="001640EB">
        <w:t>(веселить,</w:t>
      </w:r>
      <w:r w:rsidRPr="001640EB">
        <w:rPr>
          <w:spacing w:val="1"/>
        </w:rPr>
        <w:t xml:space="preserve"> </w:t>
      </w:r>
      <w:r w:rsidRPr="001640EB">
        <w:t>потешать,</w:t>
      </w:r>
      <w:r w:rsidRPr="001640EB">
        <w:rPr>
          <w:spacing w:val="1"/>
        </w:rPr>
        <w:t xml:space="preserve"> </w:t>
      </w:r>
      <w:r w:rsidRPr="001640EB">
        <w:t>играть,</w:t>
      </w:r>
      <w:r w:rsidRPr="001640EB">
        <w:rPr>
          <w:spacing w:val="1"/>
        </w:rPr>
        <w:t xml:space="preserve"> </w:t>
      </w:r>
      <w:r w:rsidRPr="001640EB">
        <w:t>поучать).</w:t>
      </w:r>
      <w:r w:rsidRPr="001640EB">
        <w:rPr>
          <w:spacing w:val="1"/>
        </w:rPr>
        <w:t xml:space="preserve"> </w:t>
      </w:r>
      <w:r w:rsidRPr="001640EB">
        <w:t>Особенности</w:t>
      </w:r>
      <w:r w:rsidRPr="001640EB">
        <w:rPr>
          <w:spacing w:val="1"/>
        </w:rPr>
        <w:t xml:space="preserve"> </w:t>
      </w:r>
      <w:r w:rsidRPr="001640EB">
        <w:t>разных</w:t>
      </w:r>
      <w:r w:rsidRPr="001640EB">
        <w:rPr>
          <w:spacing w:val="1"/>
        </w:rPr>
        <w:t xml:space="preserve"> </w:t>
      </w:r>
      <w:r w:rsidRPr="001640EB">
        <w:t>малых</w:t>
      </w:r>
      <w:r w:rsidRPr="001640EB">
        <w:rPr>
          <w:spacing w:val="1"/>
        </w:rPr>
        <w:t xml:space="preserve"> </w:t>
      </w:r>
      <w:r w:rsidRPr="001640EB">
        <w:t>фольклорных</w:t>
      </w:r>
      <w:r w:rsidRPr="001640EB">
        <w:rPr>
          <w:spacing w:val="1"/>
        </w:rPr>
        <w:t xml:space="preserve"> </w:t>
      </w:r>
      <w:r w:rsidRPr="001640EB">
        <w:t>жанров. Потешка</w:t>
      </w:r>
      <w:r w:rsidRPr="001640EB">
        <w:rPr>
          <w:spacing w:val="1"/>
        </w:rPr>
        <w:t xml:space="preserve"> </w:t>
      </w:r>
      <w:r w:rsidRPr="001640EB">
        <w:t>- игровой народный фольклор.</w:t>
      </w:r>
      <w:r w:rsidRPr="001640EB">
        <w:rPr>
          <w:spacing w:val="1"/>
        </w:rPr>
        <w:t xml:space="preserve"> </w:t>
      </w:r>
      <w:r w:rsidRPr="001640EB">
        <w:t>Загадка</w:t>
      </w:r>
      <w:r w:rsidRPr="001640EB">
        <w:rPr>
          <w:spacing w:val="1"/>
        </w:rPr>
        <w:t xml:space="preserve"> </w:t>
      </w:r>
      <w:r w:rsidRPr="001640EB">
        <w:t>-</w:t>
      </w:r>
      <w:r w:rsidRPr="001640EB">
        <w:rPr>
          <w:spacing w:val="1"/>
        </w:rPr>
        <w:t xml:space="preserve"> </w:t>
      </w:r>
      <w:r w:rsidRPr="001640EB">
        <w:t>средство воспитания живости</w:t>
      </w:r>
      <w:r w:rsidRPr="001640EB">
        <w:rPr>
          <w:spacing w:val="1"/>
        </w:rPr>
        <w:t xml:space="preserve"> </w:t>
      </w:r>
      <w:r w:rsidRPr="001640EB">
        <w:t>ума,</w:t>
      </w:r>
      <w:r w:rsidRPr="001640EB">
        <w:rPr>
          <w:spacing w:val="1"/>
        </w:rPr>
        <w:t xml:space="preserve"> </w:t>
      </w:r>
      <w:r w:rsidRPr="001640EB">
        <w:t>сообразительности. Пословицы - проявление народной мудрости, средство воспитания понимания</w:t>
      </w:r>
      <w:r w:rsidRPr="001640EB">
        <w:rPr>
          <w:spacing w:val="1"/>
        </w:rPr>
        <w:t xml:space="preserve"> </w:t>
      </w:r>
      <w:r w:rsidRPr="001640EB">
        <w:t>жизненных</w:t>
      </w:r>
      <w:r w:rsidRPr="001640EB">
        <w:rPr>
          <w:spacing w:val="-4"/>
        </w:rPr>
        <w:t xml:space="preserve"> </w:t>
      </w:r>
      <w:r w:rsidRPr="001640EB">
        <w:t>правил.</w:t>
      </w:r>
    </w:p>
    <w:p w:rsidR="001640EB" w:rsidRPr="001640EB" w:rsidRDefault="001640EB" w:rsidP="001640EB">
      <w:pPr>
        <w:pStyle w:val="a7"/>
        <w:spacing w:line="275" w:lineRule="exact"/>
        <w:ind w:left="1743" w:firstLine="0"/>
      </w:pPr>
      <w:r w:rsidRPr="001640EB">
        <w:t>Произведения</w:t>
      </w:r>
      <w:r w:rsidRPr="001640EB">
        <w:rPr>
          <w:spacing w:val="-4"/>
        </w:rPr>
        <w:t xml:space="preserve"> </w:t>
      </w:r>
      <w:r w:rsidRPr="001640EB">
        <w:t>для</w:t>
      </w:r>
      <w:r w:rsidRPr="001640EB">
        <w:rPr>
          <w:spacing w:val="-3"/>
        </w:rPr>
        <w:t xml:space="preserve"> </w:t>
      </w:r>
      <w:r w:rsidRPr="001640EB">
        <w:t>чтения:</w:t>
      </w:r>
      <w:r w:rsidRPr="001640EB">
        <w:rPr>
          <w:spacing w:val="-4"/>
        </w:rPr>
        <w:t xml:space="preserve"> </w:t>
      </w:r>
      <w:r w:rsidRPr="001640EB">
        <w:t>потешки,</w:t>
      </w:r>
      <w:r w:rsidRPr="001640EB">
        <w:rPr>
          <w:spacing w:val="-6"/>
        </w:rPr>
        <w:t xml:space="preserve"> </w:t>
      </w:r>
      <w:r w:rsidRPr="001640EB">
        <w:t>загадки,</w:t>
      </w:r>
      <w:r w:rsidRPr="001640EB">
        <w:rPr>
          <w:spacing w:val="-6"/>
        </w:rPr>
        <w:t xml:space="preserve"> </w:t>
      </w:r>
      <w:r w:rsidRPr="001640EB">
        <w:t>пословицы.</w:t>
      </w:r>
    </w:p>
    <w:p w:rsidR="001640EB" w:rsidRPr="001640EB" w:rsidRDefault="001640EB" w:rsidP="001640EB">
      <w:pPr>
        <w:pStyle w:val="a7"/>
        <w:ind w:left="1003" w:right="538"/>
      </w:pPr>
      <w:r w:rsidRPr="001640EB">
        <w:t>Произведения</w:t>
      </w:r>
      <w:r w:rsidRPr="001640EB">
        <w:rPr>
          <w:spacing w:val="1"/>
        </w:rPr>
        <w:t xml:space="preserve"> </w:t>
      </w:r>
      <w:r w:rsidRPr="001640EB">
        <w:t>о</w:t>
      </w:r>
      <w:r w:rsidRPr="001640EB">
        <w:rPr>
          <w:spacing w:val="1"/>
        </w:rPr>
        <w:t xml:space="preserve"> </w:t>
      </w:r>
      <w:r w:rsidRPr="001640EB">
        <w:t>братьях</w:t>
      </w:r>
      <w:r w:rsidRPr="001640EB">
        <w:rPr>
          <w:spacing w:val="1"/>
        </w:rPr>
        <w:t xml:space="preserve"> </w:t>
      </w:r>
      <w:r w:rsidRPr="001640EB">
        <w:t>наших</w:t>
      </w:r>
      <w:r w:rsidRPr="001640EB">
        <w:rPr>
          <w:spacing w:val="1"/>
        </w:rPr>
        <w:t xml:space="preserve"> </w:t>
      </w:r>
      <w:r w:rsidRPr="001640EB">
        <w:t>меньших</w:t>
      </w:r>
      <w:r w:rsidRPr="001640EB">
        <w:rPr>
          <w:spacing w:val="1"/>
        </w:rPr>
        <w:t xml:space="preserve"> </w:t>
      </w:r>
      <w:r w:rsidRPr="001640EB">
        <w:t>(три-четыре</w:t>
      </w:r>
      <w:r w:rsidRPr="001640EB">
        <w:rPr>
          <w:spacing w:val="1"/>
        </w:rPr>
        <w:t xml:space="preserve"> </w:t>
      </w:r>
      <w:r w:rsidRPr="001640EB">
        <w:t>автора</w:t>
      </w:r>
      <w:r w:rsidRPr="001640EB">
        <w:rPr>
          <w:spacing w:val="1"/>
        </w:rPr>
        <w:t xml:space="preserve"> </w:t>
      </w:r>
      <w:r w:rsidRPr="001640EB">
        <w:t>по</w:t>
      </w:r>
      <w:r w:rsidRPr="001640EB">
        <w:rPr>
          <w:spacing w:val="1"/>
        </w:rPr>
        <w:t xml:space="preserve"> </w:t>
      </w:r>
      <w:r w:rsidRPr="001640EB">
        <w:t>выбору)</w:t>
      </w:r>
      <w:r w:rsidRPr="001640EB">
        <w:rPr>
          <w:spacing w:val="1"/>
        </w:rPr>
        <w:t xml:space="preserve"> </w:t>
      </w:r>
      <w:r w:rsidRPr="001640EB">
        <w:t>-</w:t>
      </w:r>
      <w:r w:rsidRPr="001640EB">
        <w:rPr>
          <w:spacing w:val="1"/>
        </w:rPr>
        <w:t xml:space="preserve"> </w:t>
      </w:r>
      <w:r w:rsidRPr="001640EB">
        <w:t>герои</w:t>
      </w:r>
      <w:r w:rsidRPr="001640EB">
        <w:rPr>
          <w:spacing w:val="1"/>
        </w:rPr>
        <w:t xml:space="preserve"> </w:t>
      </w:r>
      <w:r w:rsidRPr="001640EB">
        <w:t>произведений.</w:t>
      </w:r>
      <w:r w:rsidRPr="001640EB">
        <w:rPr>
          <w:spacing w:val="1"/>
        </w:rPr>
        <w:t xml:space="preserve"> </w:t>
      </w:r>
      <w:r w:rsidRPr="001640EB">
        <w:t>Цель</w:t>
      </w:r>
      <w:r w:rsidRPr="001640EB">
        <w:rPr>
          <w:spacing w:val="1"/>
        </w:rPr>
        <w:t xml:space="preserve"> </w:t>
      </w:r>
      <w:r w:rsidRPr="001640EB">
        <w:t>и</w:t>
      </w:r>
      <w:r w:rsidRPr="001640EB">
        <w:rPr>
          <w:spacing w:val="1"/>
        </w:rPr>
        <w:t xml:space="preserve"> </w:t>
      </w:r>
      <w:r w:rsidRPr="001640EB">
        <w:t>назначение</w:t>
      </w:r>
      <w:r w:rsidRPr="001640EB">
        <w:rPr>
          <w:spacing w:val="1"/>
        </w:rPr>
        <w:t xml:space="preserve"> </w:t>
      </w:r>
      <w:r w:rsidRPr="001640EB">
        <w:t>произведений</w:t>
      </w:r>
      <w:r w:rsidRPr="001640EB">
        <w:rPr>
          <w:spacing w:val="1"/>
        </w:rPr>
        <w:t xml:space="preserve"> </w:t>
      </w:r>
      <w:r w:rsidRPr="001640EB">
        <w:t>о</w:t>
      </w:r>
      <w:r w:rsidRPr="001640EB">
        <w:rPr>
          <w:spacing w:val="1"/>
        </w:rPr>
        <w:t xml:space="preserve"> </w:t>
      </w:r>
      <w:r w:rsidRPr="001640EB">
        <w:t>взаимоотношениях</w:t>
      </w:r>
      <w:r w:rsidRPr="001640EB">
        <w:rPr>
          <w:spacing w:val="1"/>
        </w:rPr>
        <w:t xml:space="preserve"> </w:t>
      </w:r>
      <w:r w:rsidRPr="001640EB">
        <w:t>человека</w:t>
      </w:r>
      <w:r w:rsidRPr="001640EB">
        <w:rPr>
          <w:spacing w:val="1"/>
        </w:rPr>
        <w:t xml:space="preserve"> </w:t>
      </w:r>
      <w:r w:rsidRPr="001640EB">
        <w:t>и</w:t>
      </w:r>
      <w:r w:rsidRPr="001640EB">
        <w:rPr>
          <w:spacing w:val="1"/>
        </w:rPr>
        <w:t xml:space="preserve"> </w:t>
      </w:r>
      <w:r w:rsidRPr="001640EB">
        <w:t>животных</w:t>
      </w:r>
      <w:r w:rsidRPr="001640EB">
        <w:rPr>
          <w:spacing w:val="1"/>
        </w:rPr>
        <w:t xml:space="preserve"> </w:t>
      </w:r>
      <w:r w:rsidRPr="001640EB">
        <w:t>воспитание добрых чувств и бережного отношения к животным. Виды текстов: художественный и</w:t>
      </w:r>
      <w:r w:rsidRPr="001640EB">
        <w:rPr>
          <w:spacing w:val="1"/>
        </w:rPr>
        <w:t xml:space="preserve"> </w:t>
      </w:r>
      <w:r w:rsidRPr="001640EB">
        <w:t>научно-познавательный, их сравнение. Характеристика героя: описание его внешности, действий,</w:t>
      </w:r>
      <w:r w:rsidRPr="001640EB">
        <w:rPr>
          <w:spacing w:val="1"/>
        </w:rPr>
        <w:t xml:space="preserve"> </w:t>
      </w:r>
      <w:r w:rsidRPr="001640EB">
        <w:t>нравственно-этических</w:t>
      </w:r>
      <w:r w:rsidRPr="001640EB">
        <w:rPr>
          <w:spacing w:val="-4"/>
        </w:rPr>
        <w:t xml:space="preserve"> </w:t>
      </w:r>
      <w:r w:rsidRPr="001640EB">
        <w:t>понятий:</w:t>
      </w:r>
      <w:r w:rsidRPr="001640EB">
        <w:rPr>
          <w:spacing w:val="2"/>
        </w:rPr>
        <w:t xml:space="preserve"> </w:t>
      </w:r>
      <w:r w:rsidRPr="001640EB">
        <w:t>любовь</w:t>
      </w:r>
      <w:r w:rsidRPr="001640EB">
        <w:rPr>
          <w:spacing w:val="-3"/>
        </w:rPr>
        <w:t xml:space="preserve"> </w:t>
      </w:r>
      <w:r w:rsidRPr="001640EB">
        <w:t>и</w:t>
      </w:r>
      <w:r w:rsidRPr="001640EB">
        <w:rPr>
          <w:spacing w:val="3"/>
        </w:rPr>
        <w:t xml:space="preserve"> </w:t>
      </w:r>
      <w:r w:rsidRPr="001640EB">
        <w:t>забота</w:t>
      </w:r>
      <w:r w:rsidRPr="001640EB">
        <w:rPr>
          <w:spacing w:val="5"/>
        </w:rPr>
        <w:t xml:space="preserve"> </w:t>
      </w:r>
      <w:r w:rsidRPr="001640EB">
        <w:t>о</w:t>
      </w:r>
      <w:r w:rsidRPr="001640EB">
        <w:rPr>
          <w:spacing w:val="2"/>
        </w:rPr>
        <w:t xml:space="preserve"> </w:t>
      </w:r>
      <w:r w:rsidRPr="001640EB">
        <w:t>животных.</w:t>
      </w:r>
    </w:p>
    <w:p w:rsidR="001640EB" w:rsidRPr="001640EB" w:rsidRDefault="001640EB" w:rsidP="001640EB">
      <w:pPr>
        <w:pStyle w:val="a7"/>
        <w:spacing w:before="2"/>
        <w:ind w:left="1003" w:right="559"/>
      </w:pPr>
      <w:r w:rsidRPr="001640EB">
        <w:rPr>
          <w:spacing w:val="-1"/>
        </w:rPr>
        <w:t>Произведения</w:t>
      </w:r>
      <w:r w:rsidRPr="001640EB">
        <w:rPr>
          <w:spacing w:val="-12"/>
        </w:rPr>
        <w:t xml:space="preserve"> </w:t>
      </w:r>
      <w:r w:rsidRPr="001640EB">
        <w:rPr>
          <w:spacing w:val="-1"/>
        </w:rPr>
        <w:t>для</w:t>
      </w:r>
      <w:r w:rsidRPr="001640EB">
        <w:rPr>
          <w:spacing w:val="-12"/>
        </w:rPr>
        <w:t xml:space="preserve"> </w:t>
      </w:r>
      <w:r w:rsidRPr="001640EB">
        <w:rPr>
          <w:spacing w:val="-1"/>
        </w:rPr>
        <w:t>чтения:</w:t>
      </w:r>
      <w:r w:rsidRPr="001640EB">
        <w:rPr>
          <w:spacing w:val="-11"/>
        </w:rPr>
        <w:t xml:space="preserve"> </w:t>
      </w:r>
      <w:r w:rsidRPr="001640EB">
        <w:rPr>
          <w:spacing w:val="-1"/>
        </w:rPr>
        <w:t>В.В.</w:t>
      </w:r>
      <w:r w:rsidRPr="001640EB">
        <w:rPr>
          <w:spacing w:val="-10"/>
        </w:rPr>
        <w:t xml:space="preserve"> </w:t>
      </w:r>
      <w:r w:rsidRPr="001640EB">
        <w:rPr>
          <w:spacing w:val="-1"/>
        </w:rPr>
        <w:t>Бианки</w:t>
      </w:r>
      <w:r w:rsidRPr="001640EB">
        <w:rPr>
          <w:spacing w:val="-16"/>
        </w:rPr>
        <w:t xml:space="preserve"> </w:t>
      </w:r>
      <w:r w:rsidRPr="001640EB">
        <w:rPr>
          <w:spacing w:val="-1"/>
        </w:rPr>
        <w:t>«Лис</w:t>
      </w:r>
      <w:r w:rsidRPr="001640EB">
        <w:rPr>
          <w:spacing w:val="-12"/>
        </w:rPr>
        <w:t xml:space="preserve"> </w:t>
      </w:r>
      <w:r w:rsidRPr="001640EB">
        <w:rPr>
          <w:spacing w:val="-1"/>
        </w:rPr>
        <w:t>и</w:t>
      </w:r>
      <w:r w:rsidRPr="001640EB">
        <w:rPr>
          <w:spacing w:val="-16"/>
        </w:rPr>
        <w:t xml:space="preserve"> </w:t>
      </w:r>
      <w:r w:rsidRPr="001640EB">
        <w:rPr>
          <w:spacing w:val="-1"/>
        </w:rPr>
        <w:t>Мышонок»,</w:t>
      </w:r>
      <w:r w:rsidRPr="001640EB">
        <w:rPr>
          <w:spacing w:val="-9"/>
        </w:rPr>
        <w:t xml:space="preserve"> </w:t>
      </w:r>
      <w:r w:rsidRPr="001640EB">
        <w:rPr>
          <w:spacing w:val="-1"/>
        </w:rPr>
        <w:t>Е.И.</w:t>
      </w:r>
      <w:r w:rsidRPr="001640EB">
        <w:rPr>
          <w:spacing w:val="-10"/>
        </w:rPr>
        <w:t xml:space="preserve"> </w:t>
      </w:r>
      <w:r w:rsidRPr="001640EB">
        <w:rPr>
          <w:spacing w:val="-1"/>
        </w:rPr>
        <w:t>Чарушин</w:t>
      </w:r>
      <w:r w:rsidRPr="001640EB">
        <w:rPr>
          <w:spacing w:val="-12"/>
        </w:rPr>
        <w:t xml:space="preserve"> </w:t>
      </w:r>
      <w:r w:rsidRPr="001640EB">
        <w:rPr>
          <w:spacing w:val="-1"/>
        </w:rPr>
        <w:t>«Про</w:t>
      </w:r>
      <w:r w:rsidRPr="001640EB">
        <w:rPr>
          <w:spacing w:val="-7"/>
        </w:rPr>
        <w:t xml:space="preserve"> </w:t>
      </w:r>
      <w:r w:rsidRPr="001640EB">
        <w:rPr>
          <w:spacing w:val="-1"/>
        </w:rPr>
        <w:t>Томку»,</w:t>
      </w:r>
      <w:r w:rsidRPr="001640EB">
        <w:rPr>
          <w:spacing w:val="-10"/>
        </w:rPr>
        <w:t xml:space="preserve"> </w:t>
      </w:r>
      <w:r w:rsidRPr="001640EB">
        <w:t>М.М.</w:t>
      </w:r>
      <w:r w:rsidRPr="001640EB">
        <w:rPr>
          <w:spacing w:val="-57"/>
        </w:rPr>
        <w:t xml:space="preserve"> </w:t>
      </w:r>
      <w:r w:rsidRPr="001640EB">
        <w:t>Пришвин</w:t>
      </w:r>
      <w:r w:rsidRPr="001640EB">
        <w:rPr>
          <w:spacing w:val="2"/>
        </w:rPr>
        <w:t xml:space="preserve"> </w:t>
      </w:r>
      <w:r w:rsidRPr="001640EB">
        <w:t>«Ёж»,</w:t>
      </w:r>
      <w:r w:rsidRPr="001640EB">
        <w:rPr>
          <w:spacing w:val="4"/>
        </w:rPr>
        <w:t xml:space="preserve"> </w:t>
      </w:r>
      <w:r w:rsidRPr="001640EB">
        <w:t>Н.И.</w:t>
      </w:r>
      <w:r w:rsidRPr="001640EB">
        <w:rPr>
          <w:spacing w:val="3"/>
        </w:rPr>
        <w:t xml:space="preserve"> </w:t>
      </w:r>
      <w:r w:rsidRPr="001640EB">
        <w:t>Сладков</w:t>
      </w:r>
      <w:r w:rsidRPr="001640EB">
        <w:rPr>
          <w:spacing w:val="-1"/>
        </w:rPr>
        <w:t xml:space="preserve"> </w:t>
      </w:r>
      <w:r w:rsidRPr="001640EB">
        <w:t>«Лисица и</w:t>
      </w:r>
      <w:r w:rsidRPr="001640EB">
        <w:rPr>
          <w:spacing w:val="-2"/>
        </w:rPr>
        <w:t xml:space="preserve"> </w:t>
      </w:r>
      <w:r w:rsidRPr="001640EB">
        <w:t>Ёж»</w:t>
      </w:r>
      <w:r w:rsidRPr="001640EB">
        <w:rPr>
          <w:spacing w:val="-4"/>
        </w:rPr>
        <w:t xml:space="preserve"> </w:t>
      </w:r>
      <w:r w:rsidRPr="001640EB">
        <w:t>и</w:t>
      </w:r>
      <w:r w:rsidRPr="001640EB">
        <w:rPr>
          <w:spacing w:val="3"/>
        </w:rPr>
        <w:t xml:space="preserve"> </w:t>
      </w:r>
      <w:r w:rsidRPr="001640EB">
        <w:t>другие.</w:t>
      </w:r>
    </w:p>
    <w:p w:rsidR="001640EB" w:rsidRPr="001640EB" w:rsidRDefault="001640EB" w:rsidP="001640EB">
      <w:pPr>
        <w:pStyle w:val="a7"/>
        <w:spacing w:before="3" w:line="235" w:lineRule="auto"/>
        <w:ind w:left="1003" w:right="551"/>
      </w:pPr>
      <w:r w:rsidRPr="001640EB">
        <w:t>Произведения</w:t>
      </w:r>
      <w:r w:rsidRPr="001640EB">
        <w:rPr>
          <w:spacing w:val="-11"/>
        </w:rPr>
        <w:t xml:space="preserve"> </w:t>
      </w:r>
      <w:r w:rsidRPr="001640EB">
        <w:t>о</w:t>
      </w:r>
      <w:r w:rsidRPr="001640EB">
        <w:rPr>
          <w:spacing w:val="-6"/>
        </w:rPr>
        <w:t xml:space="preserve"> </w:t>
      </w:r>
      <w:r w:rsidRPr="001640EB">
        <w:t>маме.</w:t>
      </w:r>
      <w:r w:rsidRPr="001640EB">
        <w:rPr>
          <w:spacing w:val="-4"/>
        </w:rPr>
        <w:t xml:space="preserve"> </w:t>
      </w:r>
      <w:r w:rsidRPr="001640EB">
        <w:t>Восприятие</w:t>
      </w:r>
      <w:r w:rsidRPr="001640EB">
        <w:rPr>
          <w:spacing w:val="-12"/>
        </w:rPr>
        <w:t xml:space="preserve"> </w:t>
      </w:r>
      <w:r w:rsidRPr="001640EB">
        <w:t>и</w:t>
      </w:r>
      <w:r w:rsidRPr="001640EB">
        <w:rPr>
          <w:spacing w:val="-10"/>
        </w:rPr>
        <w:t xml:space="preserve"> </w:t>
      </w:r>
      <w:r w:rsidRPr="001640EB">
        <w:t>самостоятельное</w:t>
      </w:r>
      <w:r w:rsidRPr="001640EB">
        <w:rPr>
          <w:spacing w:val="-7"/>
        </w:rPr>
        <w:t xml:space="preserve"> </w:t>
      </w:r>
      <w:r w:rsidRPr="001640EB">
        <w:t>чтение</w:t>
      </w:r>
      <w:r w:rsidRPr="001640EB">
        <w:rPr>
          <w:spacing w:val="-11"/>
        </w:rPr>
        <w:t xml:space="preserve"> </w:t>
      </w:r>
      <w:r w:rsidRPr="001640EB">
        <w:t>произведений</w:t>
      </w:r>
      <w:r w:rsidRPr="001640EB">
        <w:rPr>
          <w:spacing w:val="-10"/>
        </w:rPr>
        <w:t xml:space="preserve"> </w:t>
      </w:r>
      <w:r w:rsidRPr="001640EB">
        <w:t>о</w:t>
      </w:r>
      <w:r w:rsidRPr="001640EB">
        <w:rPr>
          <w:spacing w:val="-6"/>
        </w:rPr>
        <w:t xml:space="preserve"> </w:t>
      </w:r>
      <w:r w:rsidRPr="001640EB">
        <w:t>маме</w:t>
      </w:r>
      <w:r w:rsidRPr="001640EB">
        <w:rPr>
          <w:spacing w:val="-12"/>
        </w:rPr>
        <w:t xml:space="preserve"> </w:t>
      </w:r>
      <w:r w:rsidRPr="001640EB">
        <w:t>(не</w:t>
      </w:r>
      <w:r w:rsidRPr="001640EB">
        <w:rPr>
          <w:spacing w:val="-11"/>
        </w:rPr>
        <w:t xml:space="preserve"> </w:t>
      </w:r>
      <w:r w:rsidRPr="001640EB">
        <w:t>менее</w:t>
      </w:r>
      <w:r w:rsidRPr="001640EB">
        <w:rPr>
          <w:spacing w:val="-58"/>
        </w:rPr>
        <w:t xml:space="preserve"> </w:t>
      </w:r>
      <w:r w:rsidRPr="001640EB">
        <w:t>одного</w:t>
      </w:r>
      <w:r w:rsidRPr="001640EB">
        <w:rPr>
          <w:spacing w:val="1"/>
        </w:rPr>
        <w:t xml:space="preserve"> </w:t>
      </w:r>
      <w:r w:rsidRPr="001640EB">
        <w:t>автора</w:t>
      </w:r>
      <w:r w:rsidRPr="001640EB">
        <w:rPr>
          <w:spacing w:val="-4"/>
        </w:rPr>
        <w:t xml:space="preserve"> </w:t>
      </w:r>
      <w:r w:rsidRPr="001640EB">
        <w:t>по</w:t>
      </w:r>
      <w:r w:rsidRPr="001640EB">
        <w:rPr>
          <w:spacing w:val="2"/>
        </w:rPr>
        <w:t xml:space="preserve"> </w:t>
      </w:r>
      <w:r w:rsidRPr="001640EB">
        <w:t>выбору,</w:t>
      </w:r>
      <w:r w:rsidRPr="001640EB">
        <w:rPr>
          <w:spacing w:val="3"/>
        </w:rPr>
        <w:t xml:space="preserve"> </w:t>
      </w:r>
      <w:r w:rsidRPr="001640EB">
        <w:t>на</w:t>
      </w:r>
      <w:r w:rsidRPr="001640EB">
        <w:rPr>
          <w:spacing w:val="1"/>
        </w:rPr>
        <w:t xml:space="preserve"> </w:t>
      </w:r>
      <w:r w:rsidRPr="001640EB">
        <w:t>примере</w:t>
      </w:r>
      <w:r w:rsidRPr="001640EB">
        <w:rPr>
          <w:spacing w:val="1"/>
        </w:rPr>
        <w:t xml:space="preserve"> </w:t>
      </w:r>
      <w:r w:rsidRPr="001640EB">
        <w:t>произведений</w:t>
      </w:r>
    </w:p>
    <w:p w:rsidR="001640EB" w:rsidRPr="001640EB" w:rsidRDefault="001640EB" w:rsidP="001640EB">
      <w:pPr>
        <w:pStyle w:val="a7"/>
        <w:spacing w:before="3"/>
        <w:ind w:left="1003" w:right="542"/>
      </w:pPr>
      <w:r w:rsidRPr="001640EB">
        <w:t>Е.А. Благининой, А.Л. Барто, А.В. Митяева и других). Осознание нравственноэтических</w:t>
      </w:r>
      <w:r w:rsidRPr="001640EB">
        <w:rPr>
          <w:spacing w:val="1"/>
        </w:rPr>
        <w:t xml:space="preserve"> </w:t>
      </w:r>
      <w:r w:rsidRPr="001640EB">
        <w:t>понятий: чувство любви как привязанность одного человека к другому (матери к ребёнку, детей к</w:t>
      </w:r>
      <w:r w:rsidRPr="001640EB">
        <w:rPr>
          <w:spacing w:val="1"/>
        </w:rPr>
        <w:t xml:space="preserve"> </w:t>
      </w:r>
      <w:r w:rsidRPr="001640EB">
        <w:t>матери,</w:t>
      </w:r>
      <w:r w:rsidRPr="001640EB">
        <w:rPr>
          <w:spacing w:val="3"/>
        </w:rPr>
        <w:t xml:space="preserve"> </w:t>
      </w:r>
      <w:r w:rsidRPr="001640EB">
        <w:t>близким),</w:t>
      </w:r>
      <w:r w:rsidRPr="001640EB">
        <w:rPr>
          <w:spacing w:val="4"/>
        </w:rPr>
        <w:t xml:space="preserve"> </w:t>
      </w:r>
      <w:r w:rsidRPr="001640EB">
        <w:t>проявление</w:t>
      </w:r>
      <w:r w:rsidRPr="001640EB">
        <w:rPr>
          <w:spacing w:val="-5"/>
        </w:rPr>
        <w:t xml:space="preserve"> </w:t>
      </w:r>
      <w:r w:rsidRPr="001640EB">
        <w:t>любви</w:t>
      </w:r>
      <w:r w:rsidRPr="001640EB">
        <w:rPr>
          <w:spacing w:val="3"/>
        </w:rPr>
        <w:t xml:space="preserve"> </w:t>
      </w:r>
      <w:r w:rsidRPr="001640EB">
        <w:t>и</w:t>
      </w:r>
      <w:r w:rsidRPr="001640EB">
        <w:rPr>
          <w:spacing w:val="-3"/>
        </w:rPr>
        <w:t xml:space="preserve"> </w:t>
      </w:r>
      <w:r w:rsidRPr="001640EB">
        <w:t>заботы</w:t>
      </w:r>
      <w:r w:rsidRPr="001640EB">
        <w:rPr>
          <w:spacing w:val="-1"/>
        </w:rPr>
        <w:t xml:space="preserve"> </w:t>
      </w:r>
      <w:r w:rsidRPr="001640EB">
        <w:t>о</w:t>
      </w:r>
      <w:r w:rsidRPr="001640EB">
        <w:rPr>
          <w:spacing w:val="1"/>
        </w:rPr>
        <w:t xml:space="preserve"> </w:t>
      </w:r>
      <w:r w:rsidRPr="001640EB">
        <w:t>родных</w:t>
      </w:r>
      <w:r w:rsidRPr="001640EB">
        <w:rPr>
          <w:spacing w:val="-3"/>
        </w:rPr>
        <w:t xml:space="preserve"> </w:t>
      </w:r>
      <w:r w:rsidRPr="001640EB">
        <w:t>людях.</w:t>
      </w:r>
    </w:p>
    <w:p w:rsidR="001640EB" w:rsidRPr="001640EB" w:rsidRDefault="001640EB" w:rsidP="001640EB">
      <w:pPr>
        <w:pStyle w:val="a7"/>
        <w:ind w:left="1003" w:right="562"/>
      </w:pPr>
      <w:r w:rsidRPr="001640EB">
        <w:t>Произведения для чтения: Е.А. Благинина «Посидим в тишине», А.Л. Барто «Мама», А.В.</w:t>
      </w:r>
      <w:r w:rsidRPr="001640EB">
        <w:rPr>
          <w:spacing w:val="1"/>
        </w:rPr>
        <w:t xml:space="preserve"> </w:t>
      </w:r>
      <w:r w:rsidRPr="001640EB">
        <w:t>Митяев</w:t>
      </w:r>
      <w:r w:rsidRPr="001640EB">
        <w:rPr>
          <w:spacing w:val="2"/>
        </w:rPr>
        <w:t xml:space="preserve"> </w:t>
      </w:r>
      <w:r w:rsidRPr="001640EB">
        <w:t>«За что</w:t>
      </w:r>
      <w:r w:rsidRPr="001640EB">
        <w:rPr>
          <w:spacing w:val="6"/>
        </w:rPr>
        <w:t xml:space="preserve"> </w:t>
      </w:r>
      <w:r w:rsidRPr="001640EB">
        <w:t>я</w:t>
      </w:r>
      <w:r w:rsidRPr="001640EB">
        <w:rPr>
          <w:spacing w:val="-3"/>
        </w:rPr>
        <w:t xml:space="preserve"> </w:t>
      </w:r>
      <w:r w:rsidRPr="001640EB">
        <w:t>люблю маму»</w:t>
      </w:r>
      <w:r w:rsidRPr="001640EB">
        <w:rPr>
          <w:spacing w:val="-4"/>
        </w:rPr>
        <w:t xml:space="preserve"> </w:t>
      </w:r>
      <w:r w:rsidRPr="001640EB">
        <w:t>и</w:t>
      </w:r>
      <w:r w:rsidRPr="001640EB">
        <w:rPr>
          <w:spacing w:val="3"/>
        </w:rPr>
        <w:t xml:space="preserve"> </w:t>
      </w:r>
      <w:r w:rsidRPr="001640EB">
        <w:t>другие (по</w:t>
      </w:r>
      <w:r w:rsidRPr="001640EB">
        <w:rPr>
          <w:spacing w:val="2"/>
        </w:rPr>
        <w:t xml:space="preserve"> </w:t>
      </w:r>
      <w:r w:rsidRPr="001640EB">
        <w:t>выбору).</w:t>
      </w:r>
    </w:p>
    <w:p w:rsidR="001640EB" w:rsidRPr="001640EB" w:rsidRDefault="001640EB" w:rsidP="001640EB">
      <w:pPr>
        <w:pStyle w:val="a7"/>
        <w:ind w:left="1003" w:right="549"/>
      </w:pPr>
      <w:r w:rsidRPr="001640EB">
        <w:rPr>
          <w:spacing w:val="-1"/>
        </w:rPr>
        <w:t>Фольклорные</w:t>
      </w:r>
      <w:r w:rsidRPr="001640EB">
        <w:rPr>
          <w:spacing w:val="-12"/>
        </w:rPr>
        <w:t xml:space="preserve"> </w:t>
      </w:r>
      <w:r w:rsidRPr="001640EB">
        <w:t>и</w:t>
      </w:r>
      <w:r w:rsidRPr="001640EB">
        <w:rPr>
          <w:spacing w:val="-10"/>
        </w:rPr>
        <w:t xml:space="preserve"> </w:t>
      </w:r>
      <w:r w:rsidRPr="001640EB">
        <w:t>авторские</w:t>
      </w:r>
      <w:r w:rsidRPr="001640EB">
        <w:rPr>
          <w:spacing w:val="-6"/>
        </w:rPr>
        <w:t xml:space="preserve"> </w:t>
      </w:r>
      <w:r w:rsidRPr="001640EB">
        <w:t>произведения</w:t>
      </w:r>
      <w:r w:rsidRPr="001640EB">
        <w:rPr>
          <w:spacing w:val="-15"/>
        </w:rPr>
        <w:t xml:space="preserve"> </w:t>
      </w:r>
      <w:r w:rsidRPr="001640EB">
        <w:t>о</w:t>
      </w:r>
      <w:r w:rsidRPr="001640EB">
        <w:rPr>
          <w:spacing w:val="-6"/>
        </w:rPr>
        <w:t xml:space="preserve"> </w:t>
      </w:r>
      <w:r w:rsidRPr="001640EB">
        <w:t>чудесах</w:t>
      </w:r>
      <w:r w:rsidRPr="001640EB">
        <w:rPr>
          <w:spacing w:val="-10"/>
        </w:rPr>
        <w:t xml:space="preserve"> </w:t>
      </w:r>
      <w:r w:rsidRPr="001640EB">
        <w:t>и</w:t>
      </w:r>
      <w:r w:rsidRPr="001640EB">
        <w:rPr>
          <w:spacing w:val="-5"/>
        </w:rPr>
        <w:t xml:space="preserve"> </w:t>
      </w:r>
      <w:r w:rsidRPr="001640EB">
        <w:t>фантазии</w:t>
      </w:r>
      <w:r w:rsidRPr="001640EB">
        <w:rPr>
          <w:spacing w:val="-10"/>
        </w:rPr>
        <w:t xml:space="preserve"> </w:t>
      </w:r>
      <w:r w:rsidRPr="001640EB">
        <w:t>(не</w:t>
      </w:r>
      <w:r w:rsidRPr="001640EB">
        <w:rPr>
          <w:spacing w:val="-11"/>
        </w:rPr>
        <w:t xml:space="preserve"> </w:t>
      </w:r>
      <w:r w:rsidRPr="001640EB">
        <w:t>менее</w:t>
      </w:r>
      <w:r w:rsidRPr="001640EB">
        <w:rPr>
          <w:spacing w:val="-12"/>
        </w:rPr>
        <w:t xml:space="preserve"> </w:t>
      </w:r>
      <w:r w:rsidRPr="001640EB">
        <w:t>трёх</w:t>
      </w:r>
      <w:r w:rsidRPr="001640EB">
        <w:rPr>
          <w:spacing w:val="-10"/>
        </w:rPr>
        <w:t xml:space="preserve"> </w:t>
      </w:r>
      <w:r w:rsidRPr="001640EB">
        <w:t>произведений).</w:t>
      </w:r>
      <w:r w:rsidRPr="001640EB">
        <w:rPr>
          <w:spacing w:val="-58"/>
        </w:rPr>
        <w:t xml:space="preserve"> </w:t>
      </w:r>
      <w:r w:rsidRPr="001640EB">
        <w:t>Способность</w:t>
      </w:r>
      <w:r w:rsidRPr="001640EB">
        <w:rPr>
          <w:spacing w:val="-6"/>
        </w:rPr>
        <w:t xml:space="preserve"> </w:t>
      </w:r>
      <w:r w:rsidRPr="001640EB">
        <w:t>автора</w:t>
      </w:r>
      <w:r w:rsidRPr="001640EB">
        <w:rPr>
          <w:spacing w:val="-9"/>
        </w:rPr>
        <w:t xml:space="preserve"> </w:t>
      </w:r>
      <w:r w:rsidRPr="001640EB">
        <w:t>произведения</w:t>
      </w:r>
      <w:r w:rsidRPr="001640EB">
        <w:rPr>
          <w:spacing w:val="-2"/>
        </w:rPr>
        <w:t xml:space="preserve"> </w:t>
      </w:r>
      <w:r w:rsidRPr="001640EB">
        <w:t>находить</w:t>
      </w:r>
      <w:r w:rsidRPr="001640EB">
        <w:rPr>
          <w:spacing w:val="-6"/>
        </w:rPr>
        <w:t xml:space="preserve"> </w:t>
      </w:r>
      <w:r w:rsidRPr="001640EB">
        <w:t>чудесное</w:t>
      </w:r>
      <w:r w:rsidRPr="001640EB">
        <w:rPr>
          <w:spacing w:val="-4"/>
        </w:rPr>
        <w:t xml:space="preserve"> </w:t>
      </w:r>
      <w:r w:rsidRPr="001640EB">
        <w:t>в</w:t>
      </w:r>
      <w:r w:rsidRPr="001640EB">
        <w:rPr>
          <w:spacing w:val="-6"/>
        </w:rPr>
        <w:t xml:space="preserve"> </w:t>
      </w:r>
      <w:r w:rsidRPr="001640EB">
        <w:t>каждом</w:t>
      </w:r>
      <w:r w:rsidRPr="001640EB">
        <w:rPr>
          <w:spacing w:val="-5"/>
        </w:rPr>
        <w:t xml:space="preserve"> </w:t>
      </w:r>
      <w:r w:rsidRPr="001640EB">
        <w:t>жизненном</w:t>
      </w:r>
      <w:r w:rsidRPr="001640EB">
        <w:rPr>
          <w:spacing w:val="-6"/>
        </w:rPr>
        <w:t xml:space="preserve"> </w:t>
      </w:r>
      <w:r w:rsidRPr="001640EB">
        <w:t>проявлении,</w:t>
      </w:r>
      <w:r w:rsidRPr="001640EB">
        <w:rPr>
          <w:spacing w:val="-9"/>
        </w:rPr>
        <w:t xml:space="preserve"> </w:t>
      </w:r>
      <w:r w:rsidRPr="001640EB">
        <w:t>необычное</w:t>
      </w:r>
      <w:r w:rsidRPr="001640EB">
        <w:rPr>
          <w:spacing w:val="-58"/>
        </w:rPr>
        <w:t xml:space="preserve"> </w:t>
      </w:r>
      <w:r w:rsidRPr="001640EB">
        <w:t>в</w:t>
      </w:r>
      <w:r w:rsidRPr="001640EB">
        <w:rPr>
          <w:spacing w:val="-4"/>
        </w:rPr>
        <w:t xml:space="preserve"> </w:t>
      </w:r>
      <w:r w:rsidRPr="001640EB">
        <w:t>обыкновенных</w:t>
      </w:r>
      <w:r w:rsidRPr="001640EB">
        <w:rPr>
          <w:spacing w:val="-6"/>
        </w:rPr>
        <w:t xml:space="preserve"> </w:t>
      </w:r>
      <w:r w:rsidRPr="001640EB">
        <w:t>явлениях</w:t>
      </w:r>
      <w:r w:rsidRPr="001640EB">
        <w:rPr>
          <w:spacing w:val="-11"/>
        </w:rPr>
        <w:t xml:space="preserve"> </w:t>
      </w:r>
      <w:r w:rsidRPr="001640EB">
        <w:t>окружающего</w:t>
      </w:r>
      <w:r w:rsidRPr="001640EB">
        <w:rPr>
          <w:spacing w:val="-1"/>
        </w:rPr>
        <w:t xml:space="preserve"> </w:t>
      </w:r>
      <w:r w:rsidRPr="001640EB">
        <w:t>мира.</w:t>
      </w:r>
      <w:r w:rsidRPr="001640EB">
        <w:rPr>
          <w:spacing w:val="-7"/>
        </w:rPr>
        <w:t xml:space="preserve"> </w:t>
      </w:r>
      <w:r w:rsidRPr="001640EB">
        <w:t>Сочетание</w:t>
      </w:r>
      <w:r w:rsidRPr="001640EB">
        <w:rPr>
          <w:spacing w:val="-7"/>
        </w:rPr>
        <w:t xml:space="preserve"> </w:t>
      </w:r>
      <w:r w:rsidRPr="001640EB">
        <w:t>в произведении</w:t>
      </w:r>
      <w:r w:rsidRPr="001640EB">
        <w:rPr>
          <w:spacing w:val="-5"/>
        </w:rPr>
        <w:t xml:space="preserve"> </w:t>
      </w:r>
      <w:r w:rsidRPr="001640EB">
        <w:t>реалистических</w:t>
      </w:r>
      <w:r w:rsidRPr="001640EB">
        <w:rPr>
          <w:spacing w:val="-5"/>
        </w:rPr>
        <w:t xml:space="preserve"> </w:t>
      </w:r>
      <w:r w:rsidRPr="001640EB">
        <w:t>событий</w:t>
      </w:r>
      <w:r w:rsidRPr="001640EB">
        <w:rPr>
          <w:spacing w:val="-58"/>
        </w:rPr>
        <w:t xml:space="preserve"> </w:t>
      </w:r>
      <w:r w:rsidRPr="001640EB">
        <w:t>с необычными,</w:t>
      </w:r>
      <w:r w:rsidRPr="001640EB">
        <w:rPr>
          <w:spacing w:val="4"/>
        </w:rPr>
        <w:t xml:space="preserve"> </w:t>
      </w:r>
      <w:r w:rsidRPr="001640EB">
        <w:t>сказочными,</w:t>
      </w:r>
      <w:r w:rsidRPr="001640EB">
        <w:rPr>
          <w:spacing w:val="4"/>
        </w:rPr>
        <w:t xml:space="preserve"> </w:t>
      </w:r>
      <w:r w:rsidRPr="001640EB">
        <w:t>фантастическими.</w:t>
      </w:r>
    </w:p>
    <w:p w:rsidR="001640EB" w:rsidRPr="001640EB" w:rsidRDefault="001640EB" w:rsidP="001640EB">
      <w:pPr>
        <w:pStyle w:val="a7"/>
        <w:ind w:left="1003" w:right="545"/>
      </w:pPr>
      <w:r w:rsidRPr="001640EB">
        <w:t>Произведения для чтения: Р.С. Сеф «Чудо», В.В. Лунин «Я видел чудо», Б.В. Заходер «Моя</w:t>
      </w:r>
      <w:r w:rsidRPr="001640EB">
        <w:rPr>
          <w:spacing w:val="-57"/>
        </w:rPr>
        <w:t xml:space="preserve"> </w:t>
      </w:r>
      <w:r w:rsidRPr="001640EB">
        <w:t>Вообразилия»,</w:t>
      </w:r>
      <w:r w:rsidRPr="001640EB">
        <w:rPr>
          <w:spacing w:val="3"/>
        </w:rPr>
        <w:t xml:space="preserve"> </w:t>
      </w:r>
      <w:r w:rsidRPr="001640EB">
        <w:t>Ю.П.</w:t>
      </w:r>
      <w:r w:rsidRPr="001640EB">
        <w:rPr>
          <w:spacing w:val="-2"/>
        </w:rPr>
        <w:t xml:space="preserve"> </w:t>
      </w:r>
      <w:r w:rsidRPr="001640EB">
        <w:t>Мориц</w:t>
      </w:r>
      <w:r w:rsidRPr="001640EB">
        <w:rPr>
          <w:spacing w:val="3"/>
        </w:rPr>
        <w:t xml:space="preserve"> </w:t>
      </w:r>
      <w:r w:rsidRPr="001640EB">
        <w:t>«Сто</w:t>
      </w:r>
      <w:r w:rsidRPr="001640EB">
        <w:rPr>
          <w:spacing w:val="1"/>
        </w:rPr>
        <w:t xml:space="preserve"> </w:t>
      </w:r>
      <w:r w:rsidRPr="001640EB">
        <w:t>фантазий»</w:t>
      </w:r>
      <w:r w:rsidRPr="001640EB">
        <w:rPr>
          <w:spacing w:val="-3"/>
        </w:rPr>
        <w:t xml:space="preserve"> </w:t>
      </w:r>
      <w:r w:rsidRPr="001640EB">
        <w:t>и</w:t>
      </w:r>
      <w:r w:rsidRPr="001640EB">
        <w:rPr>
          <w:spacing w:val="-3"/>
        </w:rPr>
        <w:t xml:space="preserve"> </w:t>
      </w:r>
      <w:r w:rsidRPr="001640EB">
        <w:t>другие (по</w:t>
      </w:r>
      <w:r w:rsidRPr="001640EB">
        <w:rPr>
          <w:spacing w:val="2"/>
        </w:rPr>
        <w:t xml:space="preserve"> </w:t>
      </w:r>
      <w:r w:rsidRPr="001640EB">
        <w:t>выбору).</w:t>
      </w:r>
    </w:p>
    <w:p w:rsidR="001640EB" w:rsidRPr="001640EB" w:rsidRDefault="001640EB" w:rsidP="001640EB">
      <w:pPr>
        <w:pStyle w:val="a7"/>
        <w:ind w:left="1003" w:right="541"/>
      </w:pPr>
      <w:r w:rsidRPr="001640EB">
        <w:t>Библиографическая культура (работа с детской книгой). Представление о том, что книга -</w:t>
      </w:r>
      <w:r w:rsidRPr="001640EB">
        <w:rPr>
          <w:spacing w:val="1"/>
        </w:rPr>
        <w:t xml:space="preserve"> </w:t>
      </w:r>
      <w:r w:rsidRPr="001640EB">
        <w:t>источник необходимых знаний. Обложка, оглавление, иллюстрации как элементы ориентировки в</w:t>
      </w:r>
      <w:r w:rsidRPr="001640EB">
        <w:rPr>
          <w:spacing w:val="1"/>
        </w:rPr>
        <w:t xml:space="preserve"> </w:t>
      </w:r>
      <w:r w:rsidRPr="001640EB">
        <w:t>книге.</w:t>
      </w:r>
      <w:r w:rsidRPr="001640EB">
        <w:rPr>
          <w:spacing w:val="-2"/>
        </w:rPr>
        <w:t xml:space="preserve"> </w:t>
      </w:r>
      <w:r w:rsidRPr="001640EB">
        <w:t>Умение использовать</w:t>
      </w:r>
      <w:r w:rsidRPr="001640EB">
        <w:rPr>
          <w:spacing w:val="-2"/>
        </w:rPr>
        <w:t xml:space="preserve"> </w:t>
      </w:r>
      <w:r w:rsidRPr="001640EB">
        <w:t>тематический</w:t>
      </w:r>
      <w:r w:rsidRPr="001640EB">
        <w:rPr>
          <w:spacing w:val="2"/>
        </w:rPr>
        <w:t xml:space="preserve"> </w:t>
      </w:r>
      <w:r w:rsidRPr="001640EB">
        <w:t>каталог</w:t>
      </w:r>
      <w:r w:rsidRPr="001640EB">
        <w:rPr>
          <w:spacing w:val="2"/>
        </w:rPr>
        <w:t xml:space="preserve"> </w:t>
      </w:r>
      <w:r w:rsidRPr="001640EB">
        <w:t>при</w:t>
      </w:r>
      <w:r w:rsidRPr="001640EB">
        <w:rPr>
          <w:spacing w:val="2"/>
        </w:rPr>
        <w:t xml:space="preserve"> </w:t>
      </w:r>
      <w:r w:rsidRPr="001640EB">
        <w:t>выборе</w:t>
      </w:r>
      <w:r w:rsidRPr="001640EB">
        <w:rPr>
          <w:spacing w:val="-5"/>
        </w:rPr>
        <w:t xml:space="preserve"> </w:t>
      </w:r>
      <w:r w:rsidRPr="001640EB">
        <w:t>книг</w:t>
      </w:r>
      <w:r w:rsidRPr="001640EB">
        <w:rPr>
          <w:spacing w:val="-1"/>
        </w:rPr>
        <w:t xml:space="preserve"> </w:t>
      </w:r>
      <w:r w:rsidRPr="001640EB">
        <w:t>в</w:t>
      </w:r>
      <w:r w:rsidRPr="001640EB">
        <w:rPr>
          <w:spacing w:val="-2"/>
        </w:rPr>
        <w:t xml:space="preserve"> </w:t>
      </w:r>
      <w:r w:rsidRPr="001640EB">
        <w:t>библиотеке.</w:t>
      </w:r>
    </w:p>
    <w:p w:rsidR="001640EB" w:rsidRPr="001640EB" w:rsidRDefault="001640EB" w:rsidP="001640EB">
      <w:pPr>
        <w:pStyle w:val="a7"/>
        <w:ind w:left="1003" w:right="545"/>
      </w:pPr>
      <w:r w:rsidRPr="001640EB">
        <w:t>Изучение литературного чтения в 1 классе способствует освоению на пропедевтическом</w:t>
      </w:r>
      <w:r w:rsidRPr="001640EB">
        <w:rPr>
          <w:spacing w:val="1"/>
        </w:rPr>
        <w:t xml:space="preserve"> </w:t>
      </w:r>
      <w:r w:rsidRPr="001640EB">
        <w:t>уровне ряда универсальных учебных действий: познавательных универсальных учебных действий,</w:t>
      </w:r>
      <w:r w:rsidRPr="001640EB">
        <w:rPr>
          <w:spacing w:val="-57"/>
        </w:rPr>
        <w:t xml:space="preserve"> </w:t>
      </w:r>
      <w:r w:rsidRPr="001640EB">
        <w:t>коммуникативных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регулятивных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3"/>
        </w:rPr>
        <w:t xml:space="preserve"> </w:t>
      </w:r>
      <w:r w:rsidRPr="001640EB">
        <w:t>совместной</w:t>
      </w:r>
      <w:r w:rsidRPr="001640EB">
        <w:rPr>
          <w:spacing w:val="-2"/>
        </w:rPr>
        <w:t xml:space="preserve"> </w:t>
      </w:r>
      <w:r w:rsidRPr="001640EB">
        <w:t>деятельности.</w:t>
      </w:r>
    </w:p>
    <w:p w:rsidR="001640EB" w:rsidRPr="001640EB" w:rsidRDefault="001640EB" w:rsidP="001640EB">
      <w:pPr>
        <w:pStyle w:val="a7"/>
        <w:spacing w:line="235" w:lineRule="auto"/>
        <w:ind w:left="1003" w:right="554"/>
      </w:pPr>
      <w:r w:rsidRPr="001640EB">
        <w:t>Базовые логические действия как часть познавательных универсальных учебных действий</w:t>
      </w:r>
      <w:r w:rsidRPr="001640EB">
        <w:rPr>
          <w:spacing w:val="1"/>
        </w:rPr>
        <w:t xml:space="preserve"> </w:t>
      </w:r>
      <w:r w:rsidRPr="001640EB">
        <w:t>способствуют</w:t>
      </w:r>
      <w:r w:rsidRPr="001640EB">
        <w:rPr>
          <w:spacing w:val="1"/>
        </w:rPr>
        <w:t xml:space="preserve"> </w:t>
      </w:r>
      <w:r w:rsidRPr="001640EB">
        <w:t>формированию умений:</w:t>
      </w:r>
    </w:p>
    <w:p w:rsidR="001640EB" w:rsidRPr="001640EB" w:rsidRDefault="001640EB" w:rsidP="001640EB">
      <w:pPr>
        <w:pStyle w:val="a7"/>
        <w:ind w:left="1003" w:right="558"/>
      </w:pPr>
      <w:r w:rsidRPr="001640EB">
        <w:t>читать вслух целыми словами без пропусков и перестановок букв и слогов доступные по</w:t>
      </w:r>
      <w:r w:rsidRPr="001640EB">
        <w:rPr>
          <w:spacing w:val="1"/>
        </w:rPr>
        <w:t xml:space="preserve"> </w:t>
      </w:r>
      <w:r w:rsidRPr="001640EB">
        <w:t>восприятию</w:t>
      </w:r>
      <w:r w:rsidRPr="001640EB">
        <w:rPr>
          <w:spacing w:val="-6"/>
        </w:rPr>
        <w:t xml:space="preserve"> </w:t>
      </w:r>
      <w:r w:rsidRPr="001640EB">
        <w:t>и</w:t>
      </w:r>
      <w:r w:rsidRPr="001640EB">
        <w:rPr>
          <w:spacing w:val="2"/>
        </w:rPr>
        <w:t xml:space="preserve"> </w:t>
      </w:r>
      <w:r w:rsidRPr="001640EB">
        <w:t>небольшие</w:t>
      </w:r>
      <w:r w:rsidRPr="001640EB">
        <w:rPr>
          <w:spacing w:val="1"/>
        </w:rPr>
        <w:t xml:space="preserve"> </w:t>
      </w:r>
      <w:r w:rsidRPr="001640EB">
        <w:t>по</w:t>
      </w:r>
      <w:r w:rsidRPr="001640EB">
        <w:rPr>
          <w:spacing w:val="-4"/>
        </w:rPr>
        <w:t xml:space="preserve"> </w:t>
      </w:r>
      <w:r w:rsidRPr="001640EB">
        <w:t>объёму</w:t>
      </w:r>
      <w:r w:rsidRPr="001640EB">
        <w:rPr>
          <w:spacing w:val="-9"/>
        </w:rPr>
        <w:t xml:space="preserve"> </w:t>
      </w:r>
      <w:r w:rsidRPr="001640EB">
        <w:t>прозаические</w:t>
      </w:r>
      <w:r w:rsidRPr="001640EB">
        <w:rPr>
          <w:spacing w:val="1"/>
        </w:rPr>
        <w:t xml:space="preserve"> </w:t>
      </w:r>
      <w:r w:rsidRPr="001640EB">
        <w:t>и</w:t>
      </w:r>
      <w:r w:rsidRPr="001640EB">
        <w:rPr>
          <w:spacing w:val="2"/>
        </w:rPr>
        <w:t xml:space="preserve"> </w:t>
      </w:r>
      <w:r w:rsidRPr="001640EB">
        <w:t>стихотворные</w:t>
      </w:r>
      <w:r w:rsidRPr="001640EB">
        <w:rPr>
          <w:spacing w:val="-5"/>
        </w:rPr>
        <w:t xml:space="preserve"> </w:t>
      </w:r>
      <w:r w:rsidRPr="001640EB">
        <w:t>произведения;</w:t>
      </w:r>
    </w:p>
    <w:p w:rsidR="001640EB" w:rsidRPr="001640EB" w:rsidRDefault="001640EB" w:rsidP="001640EB">
      <w:pPr>
        <w:pStyle w:val="a7"/>
        <w:spacing w:line="235" w:lineRule="auto"/>
        <w:ind w:left="1743" w:right="551" w:firstLine="0"/>
      </w:pPr>
      <w:r w:rsidRPr="001640EB">
        <w:t>понимать фактическое содержание прочитанного или прослушанного текста;</w:t>
      </w:r>
      <w:r w:rsidRPr="001640EB">
        <w:rPr>
          <w:spacing w:val="1"/>
        </w:rPr>
        <w:t xml:space="preserve"> </w:t>
      </w:r>
      <w:r w:rsidRPr="001640EB">
        <w:t>ориентироваться в</w:t>
      </w:r>
      <w:r w:rsidRPr="001640EB">
        <w:rPr>
          <w:spacing w:val="6"/>
        </w:rPr>
        <w:t xml:space="preserve"> </w:t>
      </w:r>
      <w:r w:rsidRPr="001640EB">
        <w:t>терминах и</w:t>
      </w:r>
      <w:r w:rsidRPr="001640EB">
        <w:rPr>
          <w:spacing w:val="5"/>
        </w:rPr>
        <w:t xml:space="preserve"> </w:t>
      </w:r>
      <w:r w:rsidRPr="001640EB">
        <w:t>понятиях:</w:t>
      </w:r>
      <w:r w:rsidRPr="001640EB">
        <w:rPr>
          <w:spacing w:val="6"/>
        </w:rPr>
        <w:t xml:space="preserve"> </w:t>
      </w:r>
      <w:r w:rsidRPr="001640EB">
        <w:t>фольклор,</w:t>
      </w:r>
      <w:r w:rsidRPr="001640EB">
        <w:rPr>
          <w:spacing w:val="7"/>
        </w:rPr>
        <w:t xml:space="preserve"> </w:t>
      </w:r>
      <w:r w:rsidRPr="001640EB">
        <w:t>малые</w:t>
      </w:r>
      <w:r w:rsidRPr="001640EB">
        <w:rPr>
          <w:spacing w:val="4"/>
        </w:rPr>
        <w:t xml:space="preserve"> </w:t>
      </w:r>
      <w:r w:rsidRPr="001640EB">
        <w:t>фольклорные</w:t>
      </w:r>
      <w:r w:rsidRPr="001640EB">
        <w:rPr>
          <w:spacing w:val="-1"/>
        </w:rPr>
        <w:t xml:space="preserve"> </w:t>
      </w:r>
      <w:r w:rsidRPr="001640EB">
        <w:t>жанры,</w:t>
      </w:r>
      <w:r w:rsidRPr="001640EB">
        <w:rPr>
          <w:spacing w:val="7"/>
        </w:rPr>
        <w:t xml:space="preserve"> </w:t>
      </w:r>
      <w:r w:rsidRPr="001640EB">
        <w:t>тема,</w:t>
      </w:r>
      <w:r w:rsidRPr="001640EB">
        <w:rPr>
          <w:spacing w:val="2"/>
        </w:rPr>
        <w:t xml:space="preserve"> </w:t>
      </w:r>
      <w:r w:rsidRPr="001640EB">
        <w:t>идея,</w:t>
      </w:r>
    </w:p>
    <w:p w:rsidR="001640EB" w:rsidRPr="001640EB" w:rsidRDefault="001640EB" w:rsidP="001640EB">
      <w:pPr>
        <w:pStyle w:val="a7"/>
        <w:spacing w:before="5" w:line="235" w:lineRule="auto"/>
        <w:ind w:left="1003" w:right="558" w:firstLine="0"/>
      </w:pPr>
      <w:r w:rsidRPr="001640EB">
        <w:t>заголовок, содержание произведения, сказка (фольклорная и литературная), автор, герой, рассказ,</w:t>
      </w:r>
      <w:r w:rsidRPr="001640EB">
        <w:rPr>
          <w:spacing w:val="1"/>
        </w:rPr>
        <w:t xml:space="preserve"> </w:t>
      </w:r>
      <w:r w:rsidRPr="001640EB">
        <w:t>стихотворение</w:t>
      </w:r>
      <w:r w:rsidRPr="001640EB">
        <w:rPr>
          <w:spacing w:val="-5"/>
        </w:rPr>
        <w:t xml:space="preserve"> </w:t>
      </w:r>
      <w:r w:rsidRPr="001640EB">
        <w:t>(в</w:t>
      </w:r>
      <w:r w:rsidRPr="001640EB">
        <w:rPr>
          <w:spacing w:val="-1"/>
        </w:rPr>
        <w:t xml:space="preserve"> </w:t>
      </w:r>
      <w:r w:rsidRPr="001640EB">
        <w:t>пределах</w:t>
      </w:r>
      <w:r w:rsidRPr="001640EB">
        <w:rPr>
          <w:spacing w:val="-3"/>
        </w:rPr>
        <w:t xml:space="preserve"> </w:t>
      </w:r>
      <w:r w:rsidRPr="001640EB">
        <w:t>изученного);</w:t>
      </w:r>
    </w:p>
    <w:p w:rsidR="001640EB" w:rsidRPr="001640EB" w:rsidRDefault="001640EB" w:rsidP="001640EB">
      <w:pPr>
        <w:pStyle w:val="a7"/>
        <w:spacing w:before="3"/>
        <w:ind w:left="1003" w:right="543"/>
      </w:pPr>
      <w:r w:rsidRPr="001640EB">
        <w:t>различать</w:t>
      </w:r>
      <w:r w:rsidRPr="001640EB">
        <w:rPr>
          <w:spacing w:val="1"/>
        </w:rPr>
        <w:t xml:space="preserve"> </w:t>
      </w:r>
      <w:r w:rsidRPr="001640EB">
        <w:t>и</w:t>
      </w:r>
      <w:r w:rsidRPr="001640EB">
        <w:rPr>
          <w:spacing w:val="1"/>
        </w:rPr>
        <w:t xml:space="preserve"> </w:t>
      </w:r>
      <w:r w:rsidRPr="001640EB">
        <w:t>группировать</w:t>
      </w:r>
      <w:r w:rsidRPr="001640EB">
        <w:rPr>
          <w:spacing w:val="1"/>
        </w:rPr>
        <w:t xml:space="preserve"> </w:t>
      </w:r>
      <w:r w:rsidRPr="001640EB">
        <w:t>произведения</w:t>
      </w:r>
      <w:r w:rsidRPr="001640EB">
        <w:rPr>
          <w:spacing w:val="1"/>
        </w:rPr>
        <w:t xml:space="preserve"> </w:t>
      </w:r>
      <w:r w:rsidRPr="001640EB">
        <w:t>по</w:t>
      </w:r>
      <w:r w:rsidRPr="001640EB">
        <w:rPr>
          <w:spacing w:val="1"/>
        </w:rPr>
        <w:t xml:space="preserve"> </w:t>
      </w:r>
      <w:r w:rsidRPr="001640EB">
        <w:t>жанрам</w:t>
      </w:r>
      <w:r w:rsidRPr="001640EB">
        <w:rPr>
          <w:spacing w:val="1"/>
        </w:rPr>
        <w:t xml:space="preserve"> </w:t>
      </w:r>
      <w:r w:rsidRPr="001640EB">
        <w:t>(загадки,</w:t>
      </w:r>
      <w:r w:rsidRPr="001640EB">
        <w:rPr>
          <w:spacing w:val="1"/>
        </w:rPr>
        <w:t xml:space="preserve"> </w:t>
      </w:r>
      <w:r w:rsidRPr="001640EB">
        <w:t>пословицы,</w:t>
      </w:r>
      <w:r w:rsidRPr="001640EB">
        <w:rPr>
          <w:spacing w:val="1"/>
        </w:rPr>
        <w:t xml:space="preserve"> </w:t>
      </w:r>
      <w:r w:rsidRPr="001640EB">
        <w:t>сказки</w:t>
      </w:r>
      <w:r w:rsidRPr="001640EB">
        <w:rPr>
          <w:spacing w:val="1"/>
        </w:rPr>
        <w:t xml:space="preserve"> </w:t>
      </w:r>
      <w:r w:rsidRPr="001640EB">
        <w:t>(фольклорная</w:t>
      </w:r>
      <w:r w:rsidRPr="001640EB">
        <w:rPr>
          <w:spacing w:val="-4"/>
        </w:rPr>
        <w:t xml:space="preserve"> </w:t>
      </w:r>
      <w:r w:rsidRPr="001640EB">
        <w:t>и</w:t>
      </w:r>
      <w:r w:rsidRPr="001640EB">
        <w:rPr>
          <w:spacing w:val="3"/>
        </w:rPr>
        <w:t xml:space="preserve"> </w:t>
      </w:r>
      <w:r w:rsidRPr="001640EB">
        <w:t>литературная),</w:t>
      </w:r>
      <w:r w:rsidRPr="001640EB">
        <w:rPr>
          <w:spacing w:val="4"/>
        </w:rPr>
        <w:t xml:space="preserve"> </w:t>
      </w:r>
      <w:r w:rsidRPr="001640EB">
        <w:t>стихотворение,</w:t>
      </w:r>
      <w:r w:rsidRPr="001640EB">
        <w:rPr>
          <w:spacing w:val="-6"/>
        </w:rPr>
        <w:t xml:space="preserve"> </w:t>
      </w:r>
      <w:r w:rsidRPr="001640EB">
        <w:t>рассказ);</w:t>
      </w:r>
    </w:p>
    <w:p w:rsidR="001640EB" w:rsidRPr="001640EB" w:rsidRDefault="001640EB" w:rsidP="001640EB">
      <w:pPr>
        <w:pStyle w:val="a7"/>
        <w:spacing w:before="1"/>
        <w:ind w:left="1003" w:right="555"/>
      </w:pPr>
      <w:r w:rsidRPr="001640EB">
        <w:t>анализировать</w:t>
      </w:r>
      <w:r w:rsidRPr="001640EB">
        <w:rPr>
          <w:spacing w:val="1"/>
        </w:rPr>
        <w:t xml:space="preserve"> </w:t>
      </w:r>
      <w:r w:rsidRPr="001640EB">
        <w:t>текст:</w:t>
      </w:r>
      <w:r w:rsidRPr="001640EB">
        <w:rPr>
          <w:spacing w:val="1"/>
        </w:rPr>
        <w:t xml:space="preserve"> </w:t>
      </w:r>
      <w:r w:rsidRPr="001640EB">
        <w:t>определять</w:t>
      </w:r>
      <w:r w:rsidRPr="001640EB">
        <w:rPr>
          <w:spacing w:val="1"/>
        </w:rPr>
        <w:t xml:space="preserve"> </w:t>
      </w:r>
      <w:r w:rsidRPr="001640EB">
        <w:t>тему,</w:t>
      </w:r>
      <w:r w:rsidRPr="001640EB">
        <w:rPr>
          <w:spacing w:val="1"/>
        </w:rPr>
        <w:t xml:space="preserve"> </w:t>
      </w:r>
      <w:r w:rsidRPr="001640EB">
        <w:t>устанавливать</w:t>
      </w:r>
      <w:r w:rsidRPr="001640EB">
        <w:rPr>
          <w:spacing w:val="1"/>
        </w:rPr>
        <w:t xml:space="preserve"> </w:t>
      </w:r>
      <w:r w:rsidRPr="001640EB">
        <w:t>последовательность</w:t>
      </w:r>
      <w:r w:rsidRPr="001640EB">
        <w:rPr>
          <w:spacing w:val="1"/>
        </w:rPr>
        <w:t xml:space="preserve"> </w:t>
      </w:r>
      <w:r w:rsidRPr="001640EB">
        <w:t>событий</w:t>
      </w:r>
      <w:r w:rsidRPr="001640EB">
        <w:rPr>
          <w:spacing w:val="1"/>
        </w:rPr>
        <w:t xml:space="preserve"> </w:t>
      </w:r>
      <w:r w:rsidRPr="001640EB">
        <w:t>в</w:t>
      </w:r>
      <w:r w:rsidRPr="001640EB">
        <w:rPr>
          <w:spacing w:val="1"/>
        </w:rPr>
        <w:t xml:space="preserve"> </w:t>
      </w:r>
      <w:r w:rsidRPr="001640EB">
        <w:t>произведении,</w:t>
      </w:r>
      <w:r w:rsidRPr="001640EB">
        <w:rPr>
          <w:spacing w:val="1"/>
        </w:rPr>
        <w:t xml:space="preserve"> </w:t>
      </w:r>
      <w:r w:rsidRPr="001640EB">
        <w:t>характеризовать</w:t>
      </w:r>
      <w:r w:rsidRPr="001640EB">
        <w:rPr>
          <w:spacing w:val="1"/>
        </w:rPr>
        <w:t xml:space="preserve"> </w:t>
      </w:r>
      <w:r w:rsidRPr="001640EB">
        <w:t>героя,</w:t>
      </w:r>
      <w:r w:rsidRPr="001640EB">
        <w:rPr>
          <w:spacing w:val="1"/>
        </w:rPr>
        <w:t xml:space="preserve"> </w:t>
      </w:r>
      <w:r w:rsidRPr="001640EB">
        <w:t>давать</w:t>
      </w:r>
      <w:r w:rsidRPr="001640EB">
        <w:rPr>
          <w:spacing w:val="1"/>
        </w:rPr>
        <w:t xml:space="preserve"> </w:t>
      </w:r>
      <w:r w:rsidRPr="001640EB">
        <w:t>положительную</w:t>
      </w:r>
      <w:r w:rsidRPr="001640EB">
        <w:rPr>
          <w:spacing w:val="1"/>
        </w:rPr>
        <w:t xml:space="preserve"> </w:t>
      </w:r>
      <w:r w:rsidRPr="001640EB">
        <w:t>или</w:t>
      </w:r>
      <w:r w:rsidRPr="001640EB">
        <w:rPr>
          <w:spacing w:val="1"/>
        </w:rPr>
        <w:t xml:space="preserve"> </w:t>
      </w:r>
      <w:r w:rsidRPr="001640EB">
        <w:t>отрицательную</w:t>
      </w:r>
      <w:r w:rsidRPr="001640EB">
        <w:rPr>
          <w:spacing w:val="1"/>
        </w:rPr>
        <w:t xml:space="preserve"> </w:t>
      </w:r>
      <w:r w:rsidRPr="001640EB">
        <w:t>оценку</w:t>
      </w:r>
      <w:r w:rsidRPr="001640EB">
        <w:rPr>
          <w:spacing w:val="1"/>
        </w:rPr>
        <w:t xml:space="preserve"> </w:t>
      </w:r>
      <w:r w:rsidRPr="001640EB">
        <w:t>его</w:t>
      </w:r>
      <w:r w:rsidRPr="001640EB">
        <w:rPr>
          <w:spacing w:val="1"/>
        </w:rPr>
        <w:t xml:space="preserve"> </w:t>
      </w:r>
      <w:r w:rsidRPr="001640EB">
        <w:t>поступкам,</w:t>
      </w:r>
      <w:r w:rsidRPr="001640EB">
        <w:rPr>
          <w:spacing w:val="3"/>
        </w:rPr>
        <w:t xml:space="preserve"> </w:t>
      </w:r>
      <w:r w:rsidRPr="001640EB">
        <w:t>задавать</w:t>
      </w:r>
      <w:r w:rsidRPr="001640EB">
        <w:rPr>
          <w:spacing w:val="3"/>
        </w:rPr>
        <w:t xml:space="preserve"> </w:t>
      </w:r>
      <w:r w:rsidRPr="001640EB">
        <w:t>вопросы</w:t>
      </w:r>
      <w:r w:rsidRPr="001640EB">
        <w:rPr>
          <w:spacing w:val="2"/>
        </w:rPr>
        <w:t xml:space="preserve"> </w:t>
      </w:r>
      <w:r w:rsidRPr="001640EB">
        <w:t>по</w:t>
      </w:r>
      <w:r w:rsidRPr="001640EB">
        <w:rPr>
          <w:spacing w:val="2"/>
        </w:rPr>
        <w:t xml:space="preserve"> </w:t>
      </w:r>
      <w:r w:rsidRPr="001640EB">
        <w:t>фактическому</w:t>
      </w:r>
      <w:r w:rsidRPr="001640EB">
        <w:rPr>
          <w:spacing w:val="-8"/>
        </w:rPr>
        <w:t xml:space="preserve"> </w:t>
      </w:r>
      <w:r w:rsidRPr="001640EB">
        <w:t>содержанию;</w:t>
      </w:r>
    </w:p>
    <w:p w:rsidR="001640EB" w:rsidRPr="001640EB" w:rsidRDefault="001640EB" w:rsidP="001640EB">
      <w:pPr>
        <w:pStyle w:val="a7"/>
        <w:spacing w:line="274" w:lineRule="exact"/>
        <w:ind w:left="1743" w:firstLine="0"/>
      </w:pPr>
      <w:r w:rsidRPr="001640EB">
        <w:t>сравнивать</w:t>
      </w:r>
      <w:r w:rsidRPr="001640EB">
        <w:rPr>
          <w:spacing w:val="-5"/>
        </w:rPr>
        <w:t xml:space="preserve"> </w:t>
      </w:r>
      <w:r w:rsidRPr="001640EB">
        <w:t>произведения</w:t>
      </w:r>
      <w:r w:rsidRPr="001640EB">
        <w:rPr>
          <w:spacing w:val="-1"/>
        </w:rPr>
        <w:t xml:space="preserve"> </w:t>
      </w:r>
      <w:r w:rsidRPr="001640EB">
        <w:t>по</w:t>
      </w:r>
      <w:r w:rsidRPr="001640EB">
        <w:rPr>
          <w:spacing w:val="-1"/>
        </w:rPr>
        <w:t xml:space="preserve"> </w:t>
      </w:r>
      <w:r w:rsidRPr="001640EB">
        <w:t>теме,</w:t>
      </w:r>
      <w:r w:rsidRPr="001640EB">
        <w:rPr>
          <w:spacing w:val="-4"/>
        </w:rPr>
        <w:t xml:space="preserve"> </w:t>
      </w:r>
      <w:r w:rsidRPr="001640EB">
        <w:t>настроению,</w:t>
      </w:r>
      <w:r w:rsidRPr="001640EB">
        <w:rPr>
          <w:spacing w:val="-8"/>
        </w:rPr>
        <w:t xml:space="preserve"> </w:t>
      </w:r>
      <w:r w:rsidRPr="001640EB">
        <w:t>которое</w:t>
      </w:r>
      <w:r w:rsidRPr="001640EB">
        <w:rPr>
          <w:spacing w:val="-7"/>
        </w:rPr>
        <w:t xml:space="preserve"> </w:t>
      </w:r>
      <w:r w:rsidRPr="001640EB">
        <w:t>оно</w:t>
      </w:r>
      <w:r w:rsidRPr="001640EB">
        <w:rPr>
          <w:spacing w:val="-1"/>
        </w:rPr>
        <w:t xml:space="preserve"> </w:t>
      </w:r>
      <w:r w:rsidRPr="001640EB">
        <w:t>вызывает.</w:t>
      </w:r>
    </w:p>
    <w:p w:rsidR="001640EB" w:rsidRPr="001640EB" w:rsidRDefault="001640EB" w:rsidP="001640EB">
      <w:pPr>
        <w:pStyle w:val="a7"/>
        <w:spacing w:before="2"/>
        <w:ind w:left="1003" w:right="559"/>
      </w:pPr>
      <w:r w:rsidRPr="001640EB">
        <w:t>Работа</w:t>
      </w:r>
      <w:r w:rsidRPr="001640EB">
        <w:rPr>
          <w:spacing w:val="1"/>
        </w:rPr>
        <w:t xml:space="preserve"> </w:t>
      </w:r>
      <w:r w:rsidRPr="001640EB">
        <w:t>с</w:t>
      </w:r>
      <w:r w:rsidRPr="001640EB">
        <w:rPr>
          <w:spacing w:val="1"/>
        </w:rPr>
        <w:t xml:space="preserve"> </w:t>
      </w:r>
      <w:r w:rsidRPr="001640EB">
        <w:t>информацией</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способствует</w:t>
      </w:r>
      <w:r w:rsidRPr="001640EB">
        <w:rPr>
          <w:spacing w:val="1"/>
        </w:rPr>
        <w:t xml:space="preserve"> </w:t>
      </w:r>
      <w:r w:rsidRPr="001640EB">
        <w:t>формированию умений:</w:t>
      </w:r>
    </w:p>
    <w:p w:rsidR="001640EB" w:rsidRPr="001640EB" w:rsidRDefault="001640EB" w:rsidP="001640EB">
      <w:pPr>
        <w:pStyle w:val="a7"/>
        <w:spacing w:before="3" w:line="235" w:lineRule="auto"/>
        <w:ind w:left="1003" w:right="495"/>
        <w:jc w:val="left"/>
      </w:pPr>
      <w:r w:rsidRPr="001640EB">
        <w:t>понимать,</w:t>
      </w:r>
      <w:r w:rsidRPr="001640EB">
        <w:rPr>
          <w:spacing w:val="48"/>
        </w:rPr>
        <w:t xml:space="preserve"> </w:t>
      </w:r>
      <w:r w:rsidRPr="001640EB">
        <w:t>что</w:t>
      </w:r>
      <w:r w:rsidRPr="001640EB">
        <w:rPr>
          <w:spacing w:val="50"/>
        </w:rPr>
        <w:t xml:space="preserve"> </w:t>
      </w:r>
      <w:r w:rsidRPr="001640EB">
        <w:t>текст</w:t>
      </w:r>
      <w:r w:rsidRPr="001640EB">
        <w:rPr>
          <w:spacing w:val="51"/>
        </w:rPr>
        <w:t xml:space="preserve"> </w:t>
      </w:r>
      <w:r w:rsidRPr="001640EB">
        <w:t>произведения</w:t>
      </w:r>
      <w:r w:rsidRPr="001640EB">
        <w:rPr>
          <w:spacing w:val="47"/>
        </w:rPr>
        <w:t xml:space="preserve"> </w:t>
      </w:r>
      <w:r w:rsidRPr="001640EB">
        <w:t>может</w:t>
      </w:r>
      <w:r w:rsidRPr="001640EB">
        <w:rPr>
          <w:spacing w:val="46"/>
        </w:rPr>
        <w:t xml:space="preserve"> </w:t>
      </w:r>
      <w:r w:rsidRPr="001640EB">
        <w:t>быть</w:t>
      </w:r>
      <w:r w:rsidRPr="001640EB">
        <w:rPr>
          <w:spacing w:val="52"/>
        </w:rPr>
        <w:t xml:space="preserve"> </w:t>
      </w:r>
      <w:r w:rsidRPr="001640EB">
        <w:t>представлен</w:t>
      </w:r>
      <w:r w:rsidRPr="001640EB">
        <w:rPr>
          <w:spacing w:val="48"/>
        </w:rPr>
        <w:t xml:space="preserve"> </w:t>
      </w:r>
      <w:r w:rsidRPr="001640EB">
        <w:t>в</w:t>
      </w:r>
      <w:r w:rsidRPr="001640EB">
        <w:rPr>
          <w:spacing w:val="48"/>
        </w:rPr>
        <w:t xml:space="preserve"> </w:t>
      </w:r>
      <w:r w:rsidRPr="001640EB">
        <w:t>иллюстрациях,</w:t>
      </w:r>
      <w:r w:rsidRPr="001640EB">
        <w:rPr>
          <w:spacing w:val="49"/>
        </w:rPr>
        <w:t xml:space="preserve"> </w:t>
      </w:r>
      <w:r w:rsidRPr="001640EB">
        <w:t>различных</w:t>
      </w:r>
      <w:r w:rsidRPr="001640EB">
        <w:rPr>
          <w:spacing w:val="-57"/>
        </w:rPr>
        <w:t xml:space="preserve"> </w:t>
      </w:r>
      <w:r w:rsidRPr="001640EB">
        <w:t>видах</w:t>
      </w:r>
      <w:r w:rsidRPr="001640EB">
        <w:rPr>
          <w:spacing w:val="-4"/>
        </w:rPr>
        <w:t xml:space="preserve"> </w:t>
      </w:r>
      <w:r w:rsidRPr="001640EB">
        <w:t>зрительного</w:t>
      </w:r>
      <w:r w:rsidRPr="001640EB">
        <w:rPr>
          <w:spacing w:val="2"/>
        </w:rPr>
        <w:t xml:space="preserve"> </w:t>
      </w:r>
      <w:r w:rsidRPr="001640EB">
        <w:t>искусства (фильм,</w:t>
      </w:r>
      <w:r w:rsidRPr="001640EB">
        <w:rPr>
          <w:spacing w:val="-1"/>
        </w:rPr>
        <w:t xml:space="preserve"> </w:t>
      </w:r>
      <w:r w:rsidRPr="001640EB">
        <w:t>спектакль</w:t>
      </w:r>
      <w:r w:rsidRPr="001640EB">
        <w:rPr>
          <w:spacing w:val="2"/>
        </w:rPr>
        <w:t xml:space="preserve"> </w:t>
      </w:r>
      <w:r w:rsidRPr="001640EB">
        <w:t>и</w:t>
      </w:r>
      <w:r w:rsidRPr="001640EB">
        <w:rPr>
          <w:spacing w:val="3"/>
        </w:rPr>
        <w:t xml:space="preserve"> </w:t>
      </w:r>
      <w:r w:rsidRPr="001640EB">
        <w:t>другие);</w:t>
      </w:r>
    </w:p>
    <w:p w:rsidR="001640EB" w:rsidRPr="001640EB" w:rsidRDefault="001640EB" w:rsidP="001640EB">
      <w:pPr>
        <w:pStyle w:val="a7"/>
        <w:spacing w:before="5" w:line="235" w:lineRule="auto"/>
        <w:ind w:left="1003"/>
        <w:jc w:val="left"/>
      </w:pPr>
      <w:r w:rsidRPr="001640EB">
        <w:t>соотносить</w:t>
      </w:r>
      <w:r w:rsidRPr="001640EB">
        <w:rPr>
          <w:spacing w:val="12"/>
        </w:rPr>
        <w:t xml:space="preserve"> </w:t>
      </w:r>
      <w:r w:rsidRPr="001640EB">
        <w:t>иллюстрацию</w:t>
      </w:r>
      <w:r w:rsidRPr="001640EB">
        <w:rPr>
          <w:spacing w:val="14"/>
        </w:rPr>
        <w:t xml:space="preserve"> </w:t>
      </w:r>
      <w:r w:rsidRPr="001640EB">
        <w:t>с</w:t>
      </w:r>
      <w:r w:rsidRPr="001640EB">
        <w:rPr>
          <w:spacing w:val="10"/>
        </w:rPr>
        <w:t xml:space="preserve"> </w:t>
      </w:r>
      <w:r w:rsidRPr="001640EB">
        <w:t>текстом</w:t>
      </w:r>
      <w:r w:rsidRPr="001640EB">
        <w:rPr>
          <w:spacing w:val="12"/>
        </w:rPr>
        <w:t xml:space="preserve"> </w:t>
      </w:r>
      <w:r w:rsidRPr="001640EB">
        <w:t>произведения,</w:t>
      </w:r>
      <w:r w:rsidRPr="001640EB">
        <w:rPr>
          <w:spacing w:val="18"/>
        </w:rPr>
        <w:t xml:space="preserve"> </w:t>
      </w:r>
      <w:r w:rsidRPr="001640EB">
        <w:t>читать</w:t>
      </w:r>
      <w:r w:rsidRPr="001640EB">
        <w:rPr>
          <w:spacing w:val="7"/>
        </w:rPr>
        <w:t xml:space="preserve"> </w:t>
      </w:r>
      <w:r w:rsidRPr="001640EB">
        <w:t>отрывки</w:t>
      </w:r>
      <w:r w:rsidRPr="001640EB">
        <w:rPr>
          <w:spacing w:val="12"/>
        </w:rPr>
        <w:t xml:space="preserve"> </w:t>
      </w:r>
      <w:r w:rsidRPr="001640EB">
        <w:t>из</w:t>
      </w:r>
      <w:r w:rsidRPr="001640EB">
        <w:rPr>
          <w:spacing w:val="12"/>
        </w:rPr>
        <w:t xml:space="preserve"> </w:t>
      </w:r>
      <w:r w:rsidRPr="001640EB">
        <w:t>текста,</w:t>
      </w:r>
      <w:r w:rsidRPr="001640EB">
        <w:rPr>
          <w:spacing w:val="13"/>
        </w:rPr>
        <w:t xml:space="preserve"> </w:t>
      </w:r>
      <w:r w:rsidRPr="001640EB">
        <w:t>которые</w:t>
      </w:r>
      <w:r w:rsidRPr="001640EB">
        <w:rPr>
          <w:spacing w:val="-57"/>
        </w:rPr>
        <w:t xml:space="preserve"> </w:t>
      </w:r>
      <w:r w:rsidRPr="001640EB">
        <w:t>соответствуют</w:t>
      </w:r>
      <w:r w:rsidRPr="001640EB">
        <w:rPr>
          <w:spacing w:val="1"/>
        </w:rPr>
        <w:t xml:space="preserve"> </w:t>
      </w:r>
      <w:r w:rsidRPr="001640EB">
        <w:t>иллюстрации.</w:t>
      </w:r>
    </w:p>
    <w:p w:rsidR="001640EB" w:rsidRPr="001640EB" w:rsidRDefault="001640EB" w:rsidP="001640EB">
      <w:pPr>
        <w:pStyle w:val="a7"/>
        <w:tabs>
          <w:tab w:val="left" w:pos="3881"/>
          <w:tab w:val="left" w:pos="5651"/>
          <w:tab w:val="left" w:pos="6725"/>
          <w:tab w:val="left" w:pos="7857"/>
          <w:tab w:val="left" w:pos="8715"/>
          <w:tab w:val="left" w:pos="9013"/>
          <w:tab w:val="left" w:pos="9805"/>
        </w:tabs>
        <w:spacing w:before="6" w:line="235" w:lineRule="auto"/>
        <w:ind w:left="1003" w:right="548"/>
        <w:jc w:val="left"/>
      </w:pPr>
      <w:r w:rsidRPr="001640EB">
        <w:t>Коммуникативные</w:t>
      </w:r>
      <w:r w:rsidRPr="001640EB">
        <w:tab/>
        <w:t>универсальные</w:t>
      </w:r>
      <w:r w:rsidRPr="001640EB">
        <w:tab/>
        <w:t>учебные</w:t>
      </w:r>
      <w:r w:rsidRPr="001640EB">
        <w:tab/>
        <w:t>действия</w:t>
      </w:r>
      <w:r w:rsidRPr="001640EB">
        <w:tab/>
        <w:t>(далее</w:t>
      </w:r>
      <w:r w:rsidRPr="001640EB">
        <w:tab/>
        <w:t>-</w:t>
      </w:r>
      <w:r w:rsidRPr="001640EB">
        <w:tab/>
        <w:t>УУД)</w:t>
      </w:r>
      <w:r w:rsidRPr="001640EB">
        <w:tab/>
      </w:r>
      <w:r w:rsidRPr="001640EB">
        <w:rPr>
          <w:spacing w:val="-2"/>
        </w:rPr>
        <w:t>способствуют</w:t>
      </w:r>
      <w:r w:rsidRPr="001640EB">
        <w:rPr>
          <w:spacing w:val="-57"/>
        </w:rPr>
        <w:t xml:space="preserve"> </w:t>
      </w:r>
      <w:r w:rsidRPr="001640EB">
        <w:t>формированию</w:t>
      </w:r>
      <w:r w:rsidRPr="001640EB">
        <w:rPr>
          <w:spacing w:val="-1"/>
        </w:rPr>
        <w:t xml:space="preserve"> </w:t>
      </w:r>
      <w:r w:rsidRPr="001640EB">
        <w:t>умений:</w:t>
      </w:r>
    </w:p>
    <w:p w:rsidR="001640EB" w:rsidRPr="001640EB" w:rsidRDefault="001640EB" w:rsidP="001640EB">
      <w:pPr>
        <w:pStyle w:val="a7"/>
        <w:spacing w:before="4"/>
        <w:ind w:left="1743" w:firstLine="0"/>
        <w:jc w:val="left"/>
      </w:pPr>
      <w:r w:rsidRPr="001640EB">
        <w:t>читать</w:t>
      </w:r>
      <w:r w:rsidRPr="001640EB">
        <w:rPr>
          <w:spacing w:val="-2"/>
        </w:rPr>
        <w:t xml:space="preserve"> </w:t>
      </w:r>
      <w:r w:rsidRPr="001640EB">
        <w:t>наизусть</w:t>
      </w:r>
      <w:r w:rsidRPr="001640EB">
        <w:rPr>
          <w:spacing w:val="-2"/>
        </w:rPr>
        <w:t xml:space="preserve"> </w:t>
      </w:r>
      <w:r w:rsidRPr="001640EB">
        <w:t>стихотворения,</w:t>
      </w:r>
      <w:r w:rsidRPr="001640EB">
        <w:rPr>
          <w:spacing w:val="-1"/>
        </w:rPr>
        <w:t xml:space="preserve"> </w:t>
      </w:r>
      <w:r w:rsidRPr="001640EB">
        <w:t>соблюдать</w:t>
      </w:r>
      <w:r w:rsidRPr="001640EB">
        <w:rPr>
          <w:spacing w:val="-5"/>
        </w:rPr>
        <w:t xml:space="preserve"> </w:t>
      </w:r>
      <w:r w:rsidRPr="001640EB">
        <w:t>орфоэпические</w:t>
      </w:r>
      <w:r w:rsidRPr="001640EB">
        <w:rPr>
          <w:spacing w:val="-4"/>
        </w:rPr>
        <w:t xml:space="preserve"> </w:t>
      </w:r>
      <w:r w:rsidRPr="001640EB">
        <w:t>и</w:t>
      </w:r>
      <w:r w:rsidRPr="001640EB">
        <w:rPr>
          <w:spacing w:val="-6"/>
        </w:rPr>
        <w:t xml:space="preserve"> </w:t>
      </w:r>
      <w:r w:rsidRPr="001640EB">
        <w:t>пунктуационные</w:t>
      </w:r>
      <w:r w:rsidRPr="001640EB">
        <w:rPr>
          <w:spacing w:val="-8"/>
        </w:rPr>
        <w:t xml:space="preserve"> </w:t>
      </w:r>
      <w:r w:rsidRPr="001640EB">
        <w:t>нормы;</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jc w:val="left"/>
      </w:pPr>
      <w:r w:rsidRPr="001640EB">
        <w:lastRenderedPageBreak/>
        <w:t>участвовать</w:t>
      </w:r>
      <w:r w:rsidRPr="001640EB">
        <w:rPr>
          <w:spacing w:val="39"/>
        </w:rPr>
        <w:t xml:space="preserve"> </w:t>
      </w:r>
      <w:r w:rsidRPr="001640EB">
        <w:t>в</w:t>
      </w:r>
      <w:r w:rsidRPr="001640EB">
        <w:rPr>
          <w:spacing w:val="45"/>
        </w:rPr>
        <w:t xml:space="preserve"> </w:t>
      </w:r>
      <w:r w:rsidRPr="001640EB">
        <w:t>беседе</w:t>
      </w:r>
      <w:r w:rsidRPr="001640EB">
        <w:rPr>
          <w:spacing w:val="42"/>
        </w:rPr>
        <w:t xml:space="preserve"> </w:t>
      </w:r>
      <w:r w:rsidRPr="001640EB">
        <w:t>по</w:t>
      </w:r>
      <w:r w:rsidRPr="001640EB">
        <w:rPr>
          <w:spacing w:val="43"/>
        </w:rPr>
        <w:t xml:space="preserve"> </w:t>
      </w:r>
      <w:r w:rsidRPr="001640EB">
        <w:t>обсуждению</w:t>
      </w:r>
      <w:r w:rsidRPr="001640EB">
        <w:rPr>
          <w:spacing w:val="41"/>
        </w:rPr>
        <w:t xml:space="preserve"> </w:t>
      </w:r>
      <w:r w:rsidRPr="001640EB">
        <w:t>прослушанного</w:t>
      </w:r>
      <w:r w:rsidRPr="001640EB">
        <w:rPr>
          <w:spacing w:val="43"/>
        </w:rPr>
        <w:t xml:space="preserve"> </w:t>
      </w:r>
      <w:r w:rsidRPr="001640EB">
        <w:t>или</w:t>
      </w:r>
      <w:r w:rsidRPr="001640EB">
        <w:rPr>
          <w:spacing w:val="45"/>
        </w:rPr>
        <w:t xml:space="preserve"> </w:t>
      </w:r>
      <w:r w:rsidRPr="001640EB">
        <w:t>прочитанного</w:t>
      </w:r>
      <w:r w:rsidRPr="001640EB">
        <w:rPr>
          <w:spacing w:val="47"/>
        </w:rPr>
        <w:t xml:space="preserve"> </w:t>
      </w:r>
      <w:r w:rsidRPr="001640EB">
        <w:t>текста:</w:t>
      </w:r>
      <w:r w:rsidRPr="001640EB">
        <w:rPr>
          <w:spacing w:val="43"/>
        </w:rPr>
        <w:t xml:space="preserve"> </w:t>
      </w:r>
      <w:r w:rsidRPr="001640EB">
        <w:t>слушать</w:t>
      </w:r>
      <w:r w:rsidRPr="001640EB">
        <w:rPr>
          <w:spacing w:val="-57"/>
        </w:rPr>
        <w:t xml:space="preserve"> </w:t>
      </w:r>
      <w:r w:rsidRPr="001640EB">
        <w:t>собеседника,</w:t>
      </w:r>
      <w:r w:rsidRPr="001640EB">
        <w:rPr>
          <w:spacing w:val="2"/>
        </w:rPr>
        <w:t xml:space="preserve"> </w:t>
      </w:r>
      <w:r w:rsidRPr="001640EB">
        <w:t>отвечать</w:t>
      </w:r>
      <w:r w:rsidRPr="001640EB">
        <w:rPr>
          <w:spacing w:val="-2"/>
        </w:rPr>
        <w:t xml:space="preserve"> </w:t>
      </w:r>
      <w:r w:rsidRPr="001640EB">
        <w:t>на вопросы,</w:t>
      </w:r>
      <w:r w:rsidRPr="001640EB">
        <w:rPr>
          <w:spacing w:val="-2"/>
        </w:rPr>
        <w:t xml:space="preserve"> </w:t>
      </w:r>
      <w:r w:rsidRPr="001640EB">
        <w:t>высказывать</w:t>
      </w:r>
      <w:r w:rsidRPr="001640EB">
        <w:rPr>
          <w:spacing w:val="1"/>
        </w:rPr>
        <w:t xml:space="preserve"> </w:t>
      </w:r>
      <w:r w:rsidRPr="001640EB">
        <w:t>своё</w:t>
      </w:r>
      <w:r w:rsidRPr="001640EB">
        <w:rPr>
          <w:spacing w:val="-5"/>
        </w:rPr>
        <w:t xml:space="preserve"> </w:t>
      </w:r>
      <w:r w:rsidRPr="001640EB">
        <w:t>отношение</w:t>
      </w:r>
      <w:r w:rsidRPr="001640EB">
        <w:rPr>
          <w:spacing w:val="-5"/>
        </w:rPr>
        <w:t xml:space="preserve"> </w:t>
      </w:r>
      <w:r w:rsidRPr="001640EB">
        <w:t>к</w:t>
      </w:r>
      <w:r w:rsidRPr="001640EB">
        <w:rPr>
          <w:spacing w:val="-5"/>
        </w:rPr>
        <w:t xml:space="preserve"> </w:t>
      </w:r>
      <w:r w:rsidRPr="001640EB">
        <w:t>обсуждаемой</w:t>
      </w:r>
      <w:r w:rsidRPr="001640EB">
        <w:rPr>
          <w:spacing w:val="2"/>
        </w:rPr>
        <w:t xml:space="preserve"> </w:t>
      </w:r>
      <w:r w:rsidRPr="001640EB">
        <w:t>проблеме;</w:t>
      </w:r>
    </w:p>
    <w:p w:rsidR="001640EB" w:rsidRPr="001640EB" w:rsidRDefault="001640EB" w:rsidP="001640EB">
      <w:pPr>
        <w:pStyle w:val="a7"/>
        <w:spacing w:before="3" w:line="235" w:lineRule="auto"/>
        <w:ind w:left="1003"/>
        <w:jc w:val="left"/>
      </w:pPr>
      <w:r w:rsidRPr="001640EB">
        <w:t>пересказывать</w:t>
      </w:r>
      <w:r w:rsidRPr="001640EB">
        <w:rPr>
          <w:spacing w:val="1"/>
        </w:rPr>
        <w:t xml:space="preserve"> </w:t>
      </w:r>
      <w:r w:rsidRPr="001640EB">
        <w:t>(устно)</w:t>
      </w:r>
      <w:r w:rsidRPr="001640EB">
        <w:rPr>
          <w:spacing w:val="1"/>
        </w:rPr>
        <w:t xml:space="preserve"> </w:t>
      </w:r>
      <w:r w:rsidRPr="001640EB">
        <w:t>содержание</w:t>
      </w:r>
      <w:r w:rsidRPr="001640EB">
        <w:rPr>
          <w:spacing w:val="1"/>
        </w:rPr>
        <w:t xml:space="preserve"> </w:t>
      </w:r>
      <w:r w:rsidRPr="001640EB">
        <w:t>произведения</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вопросов,</w:t>
      </w:r>
      <w:r w:rsidRPr="001640EB">
        <w:rPr>
          <w:spacing w:val="1"/>
        </w:rPr>
        <w:t xml:space="preserve"> </w:t>
      </w:r>
      <w:r w:rsidRPr="001640EB">
        <w:t>рисунков,</w:t>
      </w:r>
      <w:r w:rsidRPr="001640EB">
        <w:rPr>
          <w:spacing w:val="-57"/>
        </w:rPr>
        <w:t xml:space="preserve"> </w:t>
      </w:r>
      <w:r w:rsidRPr="001640EB">
        <w:t>предложенного</w:t>
      </w:r>
      <w:r w:rsidRPr="001640EB">
        <w:rPr>
          <w:spacing w:val="1"/>
        </w:rPr>
        <w:t xml:space="preserve"> </w:t>
      </w:r>
      <w:r w:rsidRPr="001640EB">
        <w:t>плана;</w:t>
      </w:r>
    </w:p>
    <w:p w:rsidR="001640EB" w:rsidRPr="001640EB" w:rsidRDefault="001640EB" w:rsidP="001640EB">
      <w:pPr>
        <w:pStyle w:val="a7"/>
        <w:spacing w:before="3" w:line="275" w:lineRule="exact"/>
        <w:ind w:left="1743" w:firstLine="0"/>
        <w:jc w:val="left"/>
      </w:pPr>
      <w:r w:rsidRPr="001640EB">
        <w:t>объяснять</w:t>
      </w:r>
      <w:r w:rsidRPr="001640EB">
        <w:rPr>
          <w:spacing w:val="-6"/>
        </w:rPr>
        <w:t xml:space="preserve"> </w:t>
      </w:r>
      <w:r w:rsidRPr="001640EB">
        <w:t>своими</w:t>
      </w:r>
      <w:r w:rsidRPr="001640EB">
        <w:rPr>
          <w:spacing w:val="-1"/>
        </w:rPr>
        <w:t xml:space="preserve"> </w:t>
      </w:r>
      <w:r w:rsidRPr="001640EB">
        <w:t>словами</w:t>
      </w:r>
      <w:r w:rsidRPr="001640EB">
        <w:rPr>
          <w:spacing w:val="-7"/>
        </w:rPr>
        <w:t xml:space="preserve"> </w:t>
      </w:r>
      <w:r w:rsidRPr="001640EB">
        <w:t>значение</w:t>
      </w:r>
      <w:r w:rsidRPr="001640EB">
        <w:rPr>
          <w:spacing w:val="-3"/>
        </w:rPr>
        <w:t xml:space="preserve"> </w:t>
      </w:r>
      <w:r w:rsidRPr="001640EB">
        <w:t>изученных</w:t>
      </w:r>
      <w:r w:rsidRPr="001640EB">
        <w:rPr>
          <w:spacing w:val="-3"/>
        </w:rPr>
        <w:t xml:space="preserve"> </w:t>
      </w:r>
      <w:r w:rsidRPr="001640EB">
        <w:t>понятий;</w:t>
      </w:r>
    </w:p>
    <w:p w:rsidR="001640EB" w:rsidRPr="001640EB" w:rsidRDefault="001640EB" w:rsidP="001640EB">
      <w:pPr>
        <w:pStyle w:val="a7"/>
        <w:ind w:left="1743" w:right="1063" w:firstLine="0"/>
      </w:pPr>
      <w:r w:rsidRPr="001640EB">
        <w:t>описывать своё настроение после слушания (чтения) стихотворений, сказок, рассказов.</w:t>
      </w:r>
      <w:r w:rsidRPr="001640EB">
        <w:rPr>
          <w:spacing w:val="-57"/>
        </w:rPr>
        <w:t xml:space="preserve"> </w:t>
      </w:r>
      <w:r w:rsidRPr="001640EB">
        <w:t>Регулятивные универсальные учебные действия способствуют формированию умений:</w:t>
      </w:r>
      <w:r w:rsidRPr="001640EB">
        <w:rPr>
          <w:spacing w:val="-57"/>
        </w:rPr>
        <w:t xml:space="preserve"> </w:t>
      </w:r>
      <w:r w:rsidRPr="001640EB">
        <w:t>понимать</w:t>
      </w:r>
      <w:r w:rsidRPr="001640EB">
        <w:rPr>
          <w:spacing w:val="-3"/>
        </w:rPr>
        <w:t xml:space="preserve"> </w:t>
      </w:r>
      <w:r w:rsidRPr="001640EB">
        <w:t>и</w:t>
      </w:r>
      <w:r w:rsidRPr="001640EB">
        <w:rPr>
          <w:spacing w:val="-3"/>
        </w:rPr>
        <w:t xml:space="preserve"> </w:t>
      </w:r>
      <w:r w:rsidRPr="001640EB">
        <w:t>удерживать</w:t>
      </w:r>
      <w:r w:rsidRPr="001640EB">
        <w:rPr>
          <w:spacing w:val="2"/>
        </w:rPr>
        <w:t xml:space="preserve"> </w:t>
      </w:r>
      <w:r w:rsidRPr="001640EB">
        <w:t>поставленную</w:t>
      </w:r>
      <w:r w:rsidRPr="001640EB">
        <w:rPr>
          <w:spacing w:val="4"/>
        </w:rPr>
        <w:t xml:space="preserve"> </w:t>
      </w:r>
      <w:r w:rsidRPr="001640EB">
        <w:t>учебную</w:t>
      </w:r>
      <w:r w:rsidRPr="001640EB">
        <w:rPr>
          <w:spacing w:val="4"/>
        </w:rPr>
        <w:t xml:space="preserve"> </w:t>
      </w:r>
      <w:r w:rsidRPr="001640EB">
        <w:t>задачу,</w:t>
      </w:r>
      <w:r w:rsidRPr="001640EB">
        <w:rPr>
          <w:spacing w:val="3"/>
        </w:rPr>
        <w:t xml:space="preserve"> </w:t>
      </w:r>
      <w:r w:rsidRPr="001640EB">
        <w:t>в</w:t>
      </w:r>
      <w:r w:rsidRPr="001640EB">
        <w:rPr>
          <w:spacing w:val="2"/>
        </w:rPr>
        <w:t xml:space="preserve"> </w:t>
      </w:r>
      <w:r w:rsidRPr="001640EB">
        <w:t>случае</w:t>
      </w:r>
    </w:p>
    <w:p w:rsidR="001640EB" w:rsidRPr="001640EB" w:rsidRDefault="001640EB" w:rsidP="001640EB">
      <w:pPr>
        <w:pStyle w:val="a7"/>
        <w:spacing w:before="4" w:line="235" w:lineRule="auto"/>
        <w:ind w:left="1743" w:right="1637" w:firstLine="0"/>
      </w:pPr>
      <w:r w:rsidRPr="001640EB">
        <w:t>необходимости</w:t>
      </w:r>
      <w:r w:rsidRPr="001640EB">
        <w:rPr>
          <w:spacing w:val="2"/>
        </w:rPr>
        <w:t xml:space="preserve"> </w:t>
      </w:r>
      <w:r w:rsidRPr="001640EB">
        <w:t>обращаться</w:t>
      </w:r>
      <w:r w:rsidRPr="001640EB">
        <w:rPr>
          <w:spacing w:val="11"/>
        </w:rPr>
        <w:t xml:space="preserve"> </w:t>
      </w:r>
      <w:r w:rsidRPr="001640EB">
        <w:t>за</w:t>
      </w:r>
      <w:r w:rsidRPr="001640EB">
        <w:rPr>
          <w:spacing w:val="5"/>
        </w:rPr>
        <w:t xml:space="preserve"> </w:t>
      </w:r>
      <w:r w:rsidRPr="001640EB">
        <w:t>помощью</w:t>
      </w:r>
      <w:r w:rsidRPr="001640EB">
        <w:rPr>
          <w:spacing w:val="8"/>
        </w:rPr>
        <w:t xml:space="preserve"> </w:t>
      </w:r>
      <w:r w:rsidRPr="001640EB">
        <w:t>к</w:t>
      </w:r>
      <w:r w:rsidRPr="001640EB">
        <w:rPr>
          <w:spacing w:val="9"/>
        </w:rPr>
        <w:t xml:space="preserve"> </w:t>
      </w:r>
      <w:r w:rsidRPr="001640EB">
        <w:t>педагогическому</w:t>
      </w:r>
      <w:r w:rsidRPr="001640EB">
        <w:rPr>
          <w:spacing w:val="1"/>
        </w:rPr>
        <w:t xml:space="preserve"> </w:t>
      </w:r>
      <w:r w:rsidRPr="001640EB">
        <w:t>работнику;</w:t>
      </w:r>
      <w:r w:rsidRPr="001640EB">
        <w:rPr>
          <w:spacing w:val="1"/>
        </w:rPr>
        <w:t xml:space="preserve"> </w:t>
      </w:r>
      <w:r w:rsidRPr="001640EB">
        <w:t>проявлять</w:t>
      </w:r>
      <w:r w:rsidRPr="001640EB">
        <w:rPr>
          <w:spacing w:val="-5"/>
        </w:rPr>
        <w:t xml:space="preserve"> </w:t>
      </w:r>
      <w:r w:rsidRPr="001640EB">
        <w:t>желание</w:t>
      </w:r>
      <w:r w:rsidRPr="001640EB">
        <w:rPr>
          <w:spacing w:val="-7"/>
        </w:rPr>
        <w:t xml:space="preserve"> </w:t>
      </w:r>
      <w:r w:rsidRPr="001640EB">
        <w:t>самостоятельно</w:t>
      </w:r>
      <w:r w:rsidRPr="001640EB">
        <w:rPr>
          <w:spacing w:val="7"/>
        </w:rPr>
        <w:t xml:space="preserve"> </w:t>
      </w:r>
      <w:r w:rsidRPr="001640EB">
        <w:t>читать,</w:t>
      </w:r>
      <w:r w:rsidRPr="001640EB">
        <w:rPr>
          <w:spacing w:val="-4"/>
        </w:rPr>
        <w:t xml:space="preserve"> </w:t>
      </w:r>
      <w:r w:rsidRPr="001640EB">
        <w:t>совершенствовать</w:t>
      </w:r>
      <w:r w:rsidRPr="001640EB">
        <w:rPr>
          <w:spacing w:val="-4"/>
        </w:rPr>
        <w:t xml:space="preserve"> </w:t>
      </w:r>
      <w:r w:rsidRPr="001640EB">
        <w:t>свой</w:t>
      </w:r>
      <w:r w:rsidRPr="001640EB">
        <w:rPr>
          <w:spacing w:val="-5"/>
        </w:rPr>
        <w:t xml:space="preserve"> </w:t>
      </w:r>
      <w:r w:rsidRPr="001640EB">
        <w:t>навык</w:t>
      </w:r>
      <w:r w:rsidRPr="001640EB">
        <w:rPr>
          <w:spacing w:val="-3"/>
        </w:rPr>
        <w:t xml:space="preserve"> </w:t>
      </w:r>
      <w:r w:rsidRPr="001640EB">
        <w:t>чтения;</w:t>
      </w:r>
    </w:p>
    <w:p w:rsidR="001640EB" w:rsidRPr="001640EB" w:rsidRDefault="001640EB" w:rsidP="001640EB">
      <w:pPr>
        <w:pStyle w:val="a7"/>
        <w:spacing w:before="6" w:line="235" w:lineRule="auto"/>
        <w:ind w:left="1003" w:right="554"/>
      </w:pPr>
      <w:r w:rsidRPr="001640EB">
        <w:t>с</w:t>
      </w:r>
      <w:r w:rsidRPr="001640EB">
        <w:rPr>
          <w:spacing w:val="1"/>
        </w:rPr>
        <w:t xml:space="preserve"> </w:t>
      </w:r>
      <w:r w:rsidRPr="001640EB">
        <w:t>помощью</w:t>
      </w:r>
      <w:r w:rsidRPr="001640EB">
        <w:rPr>
          <w:spacing w:val="1"/>
        </w:rPr>
        <w:t xml:space="preserve"> </w:t>
      </w:r>
      <w:r w:rsidRPr="001640EB">
        <w:t>учителя</w:t>
      </w:r>
      <w:r w:rsidRPr="001640EB">
        <w:rPr>
          <w:spacing w:val="1"/>
        </w:rPr>
        <w:t xml:space="preserve"> </w:t>
      </w:r>
      <w:r w:rsidRPr="001640EB">
        <w:t>оценивать</w:t>
      </w:r>
      <w:r w:rsidRPr="001640EB">
        <w:rPr>
          <w:spacing w:val="1"/>
        </w:rPr>
        <w:t xml:space="preserve"> </w:t>
      </w:r>
      <w:r w:rsidRPr="001640EB">
        <w:t>свои</w:t>
      </w:r>
      <w:r w:rsidRPr="001640EB">
        <w:rPr>
          <w:spacing w:val="1"/>
        </w:rPr>
        <w:t xml:space="preserve"> </w:t>
      </w:r>
      <w:r w:rsidRPr="001640EB">
        <w:t>успехи</w:t>
      </w:r>
      <w:r w:rsidRPr="001640EB">
        <w:rPr>
          <w:spacing w:val="1"/>
        </w:rPr>
        <w:t xml:space="preserve"> </w:t>
      </w:r>
      <w:r w:rsidRPr="001640EB">
        <w:t>(трудности)</w:t>
      </w:r>
      <w:r w:rsidRPr="001640EB">
        <w:rPr>
          <w:spacing w:val="1"/>
        </w:rPr>
        <w:t xml:space="preserve"> </w:t>
      </w:r>
      <w:r w:rsidRPr="001640EB">
        <w:t>в</w:t>
      </w:r>
      <w:r w:rsidRPr="001640EB">
        <w:rPr>
          <w:spacing w:val="1"/>
        </w:rPr>
        <w:t xml:space="preserve"> </w:t>
      </w:r>
      <w:r w:rsidRPr="001640EB">
        <w:t>освоении</w:t>
      </w:r>
      <w:r w:rsidRPr="001640EB">
        <w:rPr>
          <w:spacing w:val="1"/>
        </w:rPr>
        <w:t xml:space="preserve"> </w:t>
      </w:r>
      <w:r w:rsidRPr="001640EB">
        <w:t>читательской</w:t>
      </w:r>
      <w:r w:rsidRPr="001640EB">
        <w:rPr>
          <w:spacing w:val="1"/>
        </w:rPr>
        <w:t xml:space="preserve"> </w:t>
      </w:r>
      <w:r w:rsidRPr="001640EB">
        <w:t>деятельности.</w:t>
      </w:r>
    </w:p>
    <w:p w:rsidR="001640EB" w:rsidRPr="001640EB" w:rsidRDefault="001640EB" w:rsidP="001640EB">
      <w:pPr>
        <w:pStyle w:val="a7"/>
        <w:spacing w:before="3"/>
        <w:ind w:left="1003" w:right="552"/>
      </w:pPr>
      <w:r w:rsidRPr="001640EB">
        <w:t>Совместная</w:t>
      </w:r>
      <w:r w:rsidRPr="001640EB">
        <w:rPr>
          <w:spacing w:val="-14"/>
        </w:rPr>
        <w:t xml:space="preserve"> </w:t>
      </w:r>
      <w:r w:rsidRPr="001640EB">
        <w:t>деятельность</w:t>
      </w:r>
      <w:r w:rsidRPr="001640EB">
        <w:rPr>
          <w:spacing w:val="-11"/>
        </w:rPr>
        <w:t xml:space="preserve"> </w:t>
      </w:r>
      <w:r w:rsidRPr="001640EB">
        <w:t>способствует</w:t>
      </w:r>
      <w:r w:rsidRPr="001640EB">
        <w:rPr>
          <w:spacing w:val="-8"/>
        </w:rPr>
        <w:t xml:space="preserve"> </w:t>
      </w:r>
      <w:r w:rsidRPr="001640EB">
        <w:t>формированию</w:t>
      </w:r>
      <w:r w:rsidRPr="001640EB">
        <w:rPr>
          <w:spacing w:val="-10"/>
        </w:rPr>
        <w:t xml:space="preserve"> </w:t>
      </w:r>
      <w:r w:rsidRPr="001640EB">
        <w:t>умений:</w:t>
      </w:r>
      <w:r w:rsidRPr="001640EB">
        <w:rPr>
          <w:spacing w:val="-8"/>
        </w:rPr>
        <w:t xml:space="preserve"> </w:t>
      </w:r>
      <w:r w:rsidRPr="001640EB">
        <w:t>проявлять</w:t>
      </w:r>
      <w:r w:rsidRPr="001640EB">
        <w:rPr>
          <w:spacing w:val="-12"/>
        </w:rPr>
        <w:t xml:space="preserve"> </w:t>
      </w:r>
      <w:r w:rsidRPr="001640EB">
        <w:t>желание</w:t>
      </w:r>
      <w:r w:rsidRPr="001640EB">
        <w:rPr>
          <w:spacing w:val="-14"/>
        </w:rPr>
        <w:t xml:space="preserve"> </w:t>
      </w:r>
      <w:r w:rsidRPr="001640EB">
        <w:t>работать</w:t>
      </w:r>
      <w:r w:rsidRPr="001640EB">
        <w:rPr>
          <w:spacing w:val="-58"/>
        </w:rPr>
        <w:t xml:space="preserve"> </w:t>
      </w:r>
      <w:r w:rsidRPr="001640EB">
        <w:rPr>
          <w:spacing w:val="-1"/>
        </w:rPr>
        <w:t>в</w:t>
      </w:r>
      <w:r w:rsidRPr="001640EB">
        <w:rPr>
          <w:spacing w:val="-11"/>
        </w:rPr>
        <w:t xml:space="preserve"> </w:t>
      </w:r>
      <w:r w:rsidRPr="001640EB">
        <w:rPr>
          <w:spacing w:val="-1"/>
        </w:rPr>
        <w:t>парах,</w:t>
      </w:r>
      <w:r w:rsidRPr="001640EB">
        <w:rPr>
          <w:spacing w:val="-9"/>
        </w:rPr>
        <w:t xml:space="preserve"> </w:t>
      </w:r>
      <w:r w:rsidRPr="001640EB">
        <w:rPr>
          <w:spacing w:val="-1"/>
        </w:rPr>
        <w:t>небольших</w:t>
      </w:r>
      <w:r w:rsidRPr="001640EB">
        <w:rPr>
          <w:spacing w:val="-17"/>
        </w:rPr>
        <w:t xml:space="preserve"> </w:t>
      </w:r>
      <w:r w:rsidRPr="001640EB">
        <w:rPr>
          <w:spacing w:val="-1"/>
        </w:rPr>
        <w:t>группах;</w:t>
      </w:r>
      <w:r w:rsidRPr="001640EB">
        <w:rPr>
          <w:spacing w:val="-16"/>
        </w:rPr>
        <w:t xml:space="preserve"> </w:t>
      </w:r>
      <w:r w:rsidRPr="001640EB">
        <w:rPr>
          <w:spacing w:val="-1"/>
        </w:rPr>
        <w:t>проявлять</w:t>
      </w:r>
      <w:r w:rsidRPr="001640EB">
        <w:rPr>
          <w:spacing w:val="-10"/>
        </w:rPr>
        <w:t xml:space="preserve"> </w:t>
      </w:r>
      <w:r w:rsidRPr="001640EB">
        <w:rPr>
          <w:spacing w:val="-1"/>
        </w:rPr>
        <w:t>культуру</w:t>
      </w:r>
      <w:r w:rsidRPr="001640EB">
        <w:rPr>
          <w:spacing w:val="-17"/>
        </w:rPr>
        <w:t xml:space="preserve"> </w:t>
      </w:r>
      <w:r w:rsidRPr="001640EB">
        <w:rPr>
          <w:spacing w:val="-1"/>
        </w:rPr>
        <w:t>взаимодействия,</w:t>
      </w:r>
      <w:r w:rsidRPr="001640EB">
        <w:rPr>
          <w:spacing w:val="-14"/>
        </w:rPr>
        <w:t xml:space="preserve"> </w:t>
      </w:r>
      <w:r w:rsidRPr="001640EB">
        <w:t>терпение,</w:t>
      </w:r>
      <w:r w:rsidRPr="001640EB">
        <w:rPr>
          <w:spacing w:val="-10"/>
        </w:rPr>
        <w:t xml:space="preserve"> </w:t>
      </w:r>
      <w:r w:rsidRPr="001640EB">
        <w:t>умение</w:t>
      </w:r>
      <w:r w:rsidRPr="001640EB">
        <w:rPr>
          <w:spacing w:val="-12"/>
        </w:rPr>
        <w:t xml:space="preserve"> </w:t>
      </w:r>
      <w:r w:rsidRPr="001640EB">
        <w:t>договариваться,</w:t>
      </w:r>
      <w:r w:rsidRPr="001640EB">
        <w:rPr>
          <w:spacing w:val="-58"/>
        </w:rPr>
        <w:t xml:space="preserve"> </w:t>
      </w:r>
      <w:r w:rsidRPr="001640EB">
        <w:t>ответственно</w:t>
      </w:r>
      <w:r w:rsidRPr="001640EB">
        <w:rPr>
          <w:spacing w:val="1"/>
        </w:rPr>
        <w:t xml:space="preserve"> </w:t>
      </w:r>
      <w:r w:rsidRPr="001640EB">
        <w:t>выполнять</w:t>
      </w:r>
      <w:r w:rsidRPr="001640EB">
        <w:rPr>
          <w:spacing w:val="-1"/>
        </w:rPr>
        <w:t xml:space="preserve"> </w:t>
      </w:r>
      <w:r w:rsidRPr="001640EB">
        <w:t>свою часть</w:t>
      </w:r>
      <w:r w:rsidRPr="001640EB">
        <w:rPr>
          <w:spacing w:val="-1"/>
        </w:rPr>
        <w:t xml:space="preserve"> </w:t>
      </w:r>
      <w:r w:rsidRPr="001640EB">
        <w:t>работы.</w:t>
      </w:r>
    </w:p>
    <w:p w:rsidR="001640EB" w:rsidRPr="001640EB" w:rsidRDefault="001640EB" w:rsidP="001640EB">
      <w:pPr>
        <w:pStyle w:val="1"/>
        <w:spacing w:before="3"/>
        <w:ind w:left="1805"/>
      </w:pPr>
      <w:r w:rsidRPr="001640EB">
        <w:t>Содержание</w:t>
      </w:r>
      <w:r w:rsidRPr="001640EB">
        <w:rPr>
          <w:spacing w:val="-4"/>
        </w:rPr>
        <w:t xml:space="preserve"> </w:t>
      </w:r>
      <w:r w:rsidRPr="001640EB">
        <w:t>обучения</w:t>
      </w:r>
      <w:r w:rsidRPr="001640EB">
        <w:rPr>
          <w:spacing w:val="-4"/>
        </w:rPr>
        <w:t xml:space="preserve"> </w:t>
      </w:r>
      <w:r w:rsidRPr="001640EB">
        <w:t>во</w:t>
      </w:r>
      <w:r w:rsidRPr="001640EB">
        <w:rPr>
          <w:spacing w:val="-3"/>
        </w:rPr>
        <w:t xml:space="preserve"> </w:t>
      </w:r>
      <w:r w:rsidRPr="001640EB">
        <w:t>2</w:t>
      </w:r>
      <w:r w:rsidRPr="001640EB">
        <w:rPr>
          <w:spacing w:val="-2"/>
        </w:rPr>
        <w:t xml:space="preserve"> </w:t>
      </w:r>
      <w:r w:rsidRPr="001640EB">
        <w:t>классе.</w:t>
      </w:r>
    </w:p>
    <w:p w:rsidR="001640EB" w:rsidRPr="001640EB" w:rsidRDefault="001640EB" w:rsidP="001640EB">
      <w:pPr>
        <w:pStyle w:val="a7"/>
        <w:ind w:left="1003" w:right="543"/>
      </w:pPr>
      <w:r w:rsidRPr="001640EB">
        <w:rPr>
          <w:spacing w:val="-1"/>
        </w:rPr>
        <w:t>нашей</w:t>
      </w:r>
      <w:r w:rsidRPr="001640EB">
        <w:rPr>
          <w:spacing w:val="-10"/>
        </w:rPr>
        <w:t xml:space="preserve"> </w:t>
      </w:r>
      <w:r w:rsidRPr="001640EB">
        <w:rPr>
          <w:spacing w:val="-1"/>
        </w:rPr>
        <w:t>Родине.</w:t>
      </w:r>
      <w:r w:rsidRPr="001640EB">
        <w:rPr>
          <w:spacing w:val="-11"/>
        </w:rPr>
        <w:t xml:space="preserve"> </w:t>
      </w:r>
      <w:r w:rsidRPr="001640EB">
        <w:t>Круг</w:t>
      </w:r>
      <w:r w:rsidRPr="001640EB">
        <w:rPr>
          <w:spacing w:val="-8"/>
        </w:rPr>
        <w:t xml:space="preserve"> </w:t>
      </w:r>
      <w:r w:rsidRPr="001640EB">
        <w:t>чтения:</w:t>
      </w:r>
      <w:r w:rsidRPr="001640EB">
        <w:rPr>
          <w:spacing w:val="-9"/>
        </w:rPr>
        <w:t xml:space="preserve"> </w:t>
      </w:r>
      <w:r w:rsidRPr="001640EB">
        <w:t>произведения</w:t>
      </w:r>
      <w:r w:rsidRPr="001640EB">
        <w:rPr>
          <w:spacing w:val="-14"/>
        </w:rPr>
        <w:t xml:space="preserve"> </w:t>
      </w:r>
      <w:r w:rsidRPr="001640EB">
        <w:t>о</w:t>
      </w:r>
      <w:r w:rsidRPr="001640EB">
        <w:rPr>
          <w:spacing w:val="-10"/>
        </w:rPr>
        <w:t xml:space="preserve"> </w:t>
      </w:r>
      <w:r w:rsidRPr="001640EB">
        <w:t>Родине</w:t>
      </w:r>
      <w:r w:rsidRPr="001640EB">
        <w:rPr>
          <w:spacing w:val="-11"/>
        </w:rPr>
        <w:t xml:space="preserve"> </w:t>
      </w:r>
      <w:r w:rsidRPr="001640EB">
        <w:t>(на</w:t>
      </w:r>
      <w:r w:rsidRPr="001640EB">
        <w:rPr>
          <w:spacing w:val="-11"/>
        </w:rPr>
        <w:t xml:space="preserve"> </w:t>
      </w:r>
      <w:r w:rsidRPr="001640EB">
        <w:t>примере</w:t>
      </w:r>
      <w:r w:rsidRPr="001640EB">
        <w:rPr>
          <w:spacing w:val="-11"/>
        </w:rPr>
        <w:t xml:space="preserve"> </w:t>
      </w:r>
      <w:r w:rsidRPr="001640EB">
        <w:t>не</w:t>
      </w:r>
      <w:r w:rsidRPr="001640EB">
        <w:rPr>
          <w:spacing w:val="-11"/>
        </w:rPr>
        <w:t xml:space="preserve"> </w:t>
      </w:r>
      <w:r w:rsidRPr="001640EB">
        <w:t>менее</w:t>
      </w:r>
      <w:r w:rsidRPr="001640EB">
        <w:rPr>
          <w:spacing w:val="-15"/>
        </w:rPr>
        <w:t xml:space="preserve"> </w:t>
      </w:r>
      <w:r w:rsidRPr="001640EB">
        <w:t>трёх</w:t>
      </w:r>
      <w:r w:rsidRPr="001640EB">
        <w:rPr>
          <w:spacing w:val="-15"/>
        </w:rPr>
        <w:t xml:space="preserve"> </w:t>
      </w:r>
      <w:r w:rsidRPr="001640EB">
        <w:t>произведений</w:t>
      </w:r>
      <w:r w:rsidRPr="001640EB">
        <w:rPr>
          <w:spacing w:val="-57"/>
        </w:rPr>
        <w:t xml:space="preserve"> </w:t>
      </w:r>
      <w:r w:rsidRPr="001640EB">
        <w:rPr>
          <w:spacing w:val="-1"/>
        </w:rPr>
        <w:t>И.С.</w:t>
      </w:r>
      <w:r w:rsidRPr="001640EB">
        <w:rPr>
          <w:spacing w:val="-6"/>
        </w:rPr>
        <w:t xml:space="preserve"> </w:t>
      </w:r>
      <w:r w:rsidRPr="001640EB">
        <w:rPr>
          <w:spacing w:val="-1"/>
        </w:rPr>
        <w:t>Никитина,</w:t>
      </w:r>
      <w:r w:rsidRPr="001640EB">
        <w:rPr>
          <w:spacing w:val="-15"/>
        </w:rPr>
        <w:t xml:space="preserve"> </w:t>
      </w:r>
      <w:r w:rsidRPr="001640EB">
        <w:rPr>
          <w:spacing w:val="-1"/>
        </w:rPr>
        <w:t>Ф.П.</w:t>
      </w:r>
      <w:r w:rsidRPr="001640EB">
        <w:rPr>
          <w:spacing w:val="-10"/>
        </w:rPr>
        <w:t xml:space="preserve"> </w:t>
      </w:r>
      <w:r w:rsidRPr="001640EB">
        <w:rPr>
          <w:spacing w:val="-1"/>
        </w:rPr>
        <w:t>Савинова,</w:t>
      </w:r>
      <w:r w:rsidRPr="001640EB">
        <w:rPr>
          <w:spacing w:val="-6"/>
        </w:rPr>
        <w:t xml:space="preserve"> </w:t>
      </w:r>
      <w:r w:rsidRPr="001640EB">
        <w:rPr>
          <w:spacing w:val="-1"/>
        </w:rPr>
        <w:t>А.А.</w:t>
      </w:r>
      <w:r w:rsidRPr="001640EB">
        <w:rPr>
          <w:spacing w:val="-6"/>
        </w:rPr>
        <w:t xml:space="preserve"> </w:t>
      </w:r>
      <w:r w:rsidRPr="001640EB">
        <w:rPr>
          <w:spacing w:val="-1"/>
        </w:rPr>
        <w:t>Прокофьева</w:t>
      </w:r>
      <w:r w:rsidRPr="001640EB">
        <w:rPr>
          <w:spacing w:val="-8"/>
        </w:rPr>
        <w:t xml:space="preserve"> </w:t>
      </w:r>
      <w:r w:rsidRPr="001640EB">
        <w:rPr>
          <w:spacing w:val="-1"/>
        </w:rPr>
        <w:t>и</w:t>
      </w:r>
      <w:r w:rsidRPr="001640EB">
        <w:rPr>
          <w:spacing w:val="-11"/>
        </w:rPr>
        <w:t xml:space="preserve"> </w:t>
      </w:r>
      <w:r w:rsidRPr="001640EB">
        <w:rPr>
          <w:spacing w:val="-1"/>
        </w:rPr>
        <w:t>других).</w:t>
      </w:r>
      <w:r w:rsidRPr="001640EB">
        <w:rPr>
          <w:spacing w:val="-6"/>
        </w:rPr>
        <w:t xml:space="preserve"> </w:t>
      </w:r>
      <w:r w:rsidRPr="001640EB">
        <w:rPr>
          <w:spacing w:val="-1"/>
        </w:rPr>
        <w:t>Патриотическое</w:t>
      </w:r>
      <w:r w:rsidRPr="001640EB">
        <w:rPr>
          <w:spacing w:val="-13"/>
        </w:rPr>
        <w:t xml:space="preserve"> </w:t>
      </w:r>
      <w:r w:rsidRPr="001640EB">
        <w:rPr>
          <w:spacing w:val="-1"/>
        </w:rPr>
        <w:t>звучание</w:t>
      </w:r>
      <w:r w:rsidRPr="001640EB">
        <w:rPr>
          <w:spacing w:val="-9"/>
        </w:rPr>
        <w:t xml:space="preserve"> </w:t>
      </w:r>
      <w:r w:rsidRPr="001640EB">
        <w:t>произведений</w:t>
      </w:r>
      <w:r w:rsidRPr="001640EB">
        <w:rPr>
          <w:spacing w:val="-57"/>
        </w:rPr>
        <w:t xml:space="preserve"> </w:t>
      </w:r>
      <w:r w:rsidRPr="001640EB">
        <w:t>о родном крае и природе. Отражение в произведениях нравственно-этических понятий: любовь к</w:t>
      </w:r>
      <w:r w:rsidRPr="001640EB">
        <w:rPr>
          <w:spacing w:val="1"/>
        </w:rPr>
        <w:t xml:space="preserve"> </w:t>
      </w:r>
      <w:r w:rsidRPr="001640EB">
        <w:t>Родине, родному краю, Отечеству. Анализ заголовка, соотнесение его с главной мыслью и идеей</w:t>
      </w:r>
      <w:r w:rsidRPr="001640EB">
        <w:rPr>
          <w:spacing w:val="1"/>
        </w:rPr>
        <w:t xml:space="preserve"> </w:t>
      </w:r>
      <w:r w:rsidRPr="001640EB">
        <w:t>произведения.</w:t>
      </w:r>
      <w:r w:rsidRPr="001640EB">
        <w:rPr>
          <w:spacing w:val="-11"/>
        </w:rPr>
        <w:t xml:space="preserve"> </w:t>
      </w:r>
      <w:r w:rsidRPr="001640EB">
        <w:t>Отражение</w:t>
      </w:r>
      <w:r w:rsidRPr="001640EB">
        <w:rPr>
          <w:spacing w:val="-13"/>
        </w:rPr>
        <w:t xml:space="preserve"> </w:t>
      </w:r>
      <w:r w:rsidRPr="001640EB">
        <w:t>темы</w:t>
      </w:r>
      <w:r w:rsidRPr="001640EB">
        <w:rPr>
          <w:spacing w:val="-11"/>
        </w:rPr>
        <w:t xml:space="preserve"> </w:t>
      </w:r>
      <w:r w:rsidRPr="001640EB">
        <w:t>Родины</w:t>
      </w:r>
      <w:r w:rsidRPr="001640EB">
        <w:rPr>
          <w:spacing w:val="-11"/>
        </w:rPr>
        <w:t xml:space="preserve"> </w:t>
      </w:r>
      <w:r w:rsidRPr="001640EB">
        <w:t>в</w:t>
      </w:r>
      <w:r w:rsidRPr="001640EB">
        <w:rPr>
          <w:spacing w:val="-11"/>
        </w:rPr>
        <w:t xml:space="preserve"> </w:t>
      </w:r>
      <w:r w:rsidRPr="001640EB">
        <w:t>изобразительном</w:t>
      </w:r>
      <w:r w:rsidRPr="001640EB">
        <w:rPr>
          <w:spacing w:val="-11"/>
        </w:rPr>
        <w:t xml:space="preserve"> </w:t>
      </w:r>
      <w:r w:rsidRPr="001640EB">
        <w:t>искусстве</w:t>
      </w:r>
      <w:r w:rsidRPr="001640EB">
        <w:rPr>
          <w:spacing w:val="-9"/>
        </w:rPr>
        <w:t xml:space="preserve"> </w:t>
      </w:r>
      <w:r w:rsidRPr="001640EB">
        <w:t>(пейзажи</w:t>
      </w:r>
      <w:r w:rsidRPr="001640EB">
        <w:rPr>
          <w:spacing w:val="-12"/>
        </w:rPr>
        <w:t xml:space="preserve"> </w:t>
      </w:r>
      <w:r w:rsidRPr="001640EB">
        <w:t>И.И.</w:t>
      </w:r>
      <w:r w:rsidRPr="001640EB">
        <w:rPr>
          <w:spacing w:val="-10"/>
        </w:rPr>
        <w:t xml:space="preserve"> </w:t>
      </w:r>
      <w:r w:rsidRPr="001640EB">
        <w:t>Левитана,</w:t>
      </w:r>
      <w:r w:rsidRPr="001640EB">
        <w:rPr>
          <w:spacing w:val="-15"/>
        </w:rPr>
        <w:t xml:space="preserve"> </w:t>
      </w:r>
      <w:r w:rsidRPr="001640EB">
        <w:t>И.И.</w:t>
      </w:r>
      <w:r w:rsidRPr="001640EB">
        <w:rPr>
          <w:spacing w:val="-58"/>
        </w:rPr>
        <w:t xml:space="preserve"> </w:t>
      </w:r>
      <w:r w:rsidRPr="001640EB">
        <w:t>Шишкина,</w:t>
      </w:r>
      <w:r w:rsidRPr="001640EB">
        <w:rPr>
          <w:spacing w:val="3"/>
        </w:rPr>
        <w:t xml:space="preserve"> </w:t>
      </w:r>
      <w:r w:rsidRPr="001640EB">
        <w:t>В.Д.</w:t>
      </w:r>
      <w:r w:rsidRPr="001640EB">
        <w:rPr>
          <w:spacing w:val="4"/>
        </w:rPr>
        <w:t xml:space="preserve"> </w:t>
      </w:r>
      <w:r w:rsidRPr="001640EB">
        <w:t>Поленова</w:t>
      </w:r>
      <w:r w:rsidRPr="001640EB">
        <w:rPr>
          <w:spacing w:val="1"/>
        </w:rPr>
        <w:t xml:space="preserve"> </w:t>
      </w:r>
      <w:r w:rsidRPr="001640EB">
        <w:t>и</w:t>
      </w:r>
      <w:r w:rsidRPr="001640EB">
        <w:rPr>
          <w:spacing w:val="-2"/>
        </w:rPr>
        <w:t xml:space="preserve"> </w:t>
      </w:r>
      <w:r w:rsidRPr="001640EB">
        <w:t>других).</w:t>
      </w:r>
    </w:p>
    <w:p w:rsidR="001640EB" w:rsidRPr="001640EB" w:rsidRDefault="001640EB" w:rsidP="001640EB">
      <w:pPr>
        <w:pStyle w:val="a7"/>
        <w:spacing w:line="275" w:lineRule="exact"/>
        <w:ind w:left="1743" w:firstLine="0"/>
      </w:pPr>
      <w:r w:rsidRPr="001640EB">
        <w:t>Произведения</w:t>
      </w:r>
      <w:r w:rsidRPr="001640EB">
        <w:rPr>
          <w:spacing w:val="14"/>
        </w:rPr>
        <w:t xml:space="preserve"> </w:t>
      </w:r>
      <w:r w:rsidRPr="001640EB">
        <w:t>для</w:t>
      </w:r>
      <w:r w:rsidRPr="001640EB">
        <w:rPr>
          <w:spacing w:val="15"/>
        </w:rPr>
        <w:t xml:space="preserve"> </w:t>
      </w:r>
      <w:r w:rsidRPr="001640EB">
        <w:t>чтения:</w:t>
      </w:r>
      <w:r w:rsidRPr="001640EB">
        <w:rPr>
          <w:spacing w:val="12"/>
        </w:rPr>
        <w:t xml:space="preserve"> </w:t>
      </w:r>
      <w:r w:rsidRPr="001640EB">
        <w:t>И.С.</w:t>
      </w:r>
      <w:r w:rsidRPr="001640EB">
        <w:rPr>
          <w:spacing w:val="17"/>
        </w:rPr>
        <w:t xml:space="preserve"> </w:t>
      </w:r>
      <w:r w:rsidRPr="001640EB">
        <w:t>Никитин</w:t>
      </w:r>
      <w:r w:rsidRPr="001640EB">
        <w:rPr>
          <w:spacing w:val="15"/>
        </w:rPr>
        <w:t xml:space="preserve"> </w:t>
      </w:r>
      <w:r w:rsidRPr="001640EB">
        <w:t>«Русь»,</w:t>
      </w:r>
      <w:r w:rsidRPr="001640EB">
        <w:rPr>
          <w:spacing w:val="17"/>
        </w:rPr>
        <w:t xml:space="preserve"> </w:t>
      </w:r>
      <w:r w:rsidRPr="001640EB">
        <w:t>Ф.П.</w:t>
      </w:r>
      <w:r w:rsidRPr="001640EB">
        <w:rPr>
          <w:spacing w:val="17"/>
        </w:rPr>
        <w:t xml:space="preserve"> </w:t>
      </w:r>
      <w:r w:rsidRPr="001640EB">
        <w:t>Савинов</w:t>
      </w:r>
      <w:r w:rsidRPr="001640EB">
        <w:rPr>
          <w:spacing w:val="17"/>
        </w:rPr>
        <w:t xml:space="preserve"> </w:t>
      </w:r>
      <w:r w:rsidRPr="001640EB">
        <w:t>«Родина»,</w:t>
      </w:r>
      <w:r w:rsidRPr="001640EB">
        <w:rPr>
          <w:spacing w:val="17"/>
        </w:rPr>
        <w:t xml:space="preserve"> </w:t>
      </w:r>
      <w:r w:rsidRPr="001640EB">
        <w:t>А.А.</w:t>
      </w:r>
      <w:r w:rsidRPr="001640EB">
        <w:rPr>
          <w:spacing w:val="16"/>
        </w:rPr>
        <w:t xml:space="preserve"> </w:t>
      </w:r>
      <w:r w:rsidRPr="001640EB">
        <w:t>Прокофьев</w:t>
      </w:r>
    </w:p>
    <w:p w:rsidR="001640EB" w:rsidRPr="001640EB" w:rsidRDefault="001640EB" w:rsidP="001640EB">
      <w:pPr>
        <w:pStyle w:val="a7"/>
        <w:spacing w:line="275" w:lineRule="exact"/>
        <w:ind w:left="1003" w:firstLine="0"/>
      </w:pPr>
      <w:r w:rsidRPr="001640EB">
        <w:t>«Родина»</w:t>
      </w:r>
      <w:r w:rsidRPr="001640EB">
        <w:rPr>
          <w:spacing w:val="-8"/>
        </w:rPr>
        <w:t xml:space="preserve"> </w:t>
      </w:r>
      <w:r w:rsidRPr="001640EB">
        <w:t>и</w:t>
      </w:r>
      <w:r w:rsidRPr="001640EB">
        <w:rPr>
          <w:spacing w:val="-2"/>
        </w:rPr>
        <w:t xml:space="preserve"> </w:t>
      </w:r>
      <w:r w:rsidRPr="001640EB">
        <w:t>другие</w:t>
      </w:r>
      <w:r w:rsidRPr="001640EB">
        <w:rPr>
          <w:spacing w:val="-3"/>
        </w:rPr>
        <w:t xml:space="preserve"> </w:t>
      </w:r>
      <w:r w:rsidRPr="001640EB">
        <w:t>(по</w:t>
      </w:r>
      <w:r w:rsidRPr="001640EB">
        <w:rPr>
          <w:spacing w:val="1"/>
        </w:rPr>
        <w:t xml:space="preserve"> </w:t>
      </w:r>
      <w:r w:rsidRPr="001640EB">
        <w:t>выбору).</w:t>
      </w:r>
    </w:p>
    <w:p w:rsidR="001640EB" w:rsidRPr="001640EB" w:rsidRDefault="001640EB" w:rsidP="001640EB">
      <w:pPr>
        <w:pStyle w:val="a7"/>
        <w:spacing w:before="2"/>
        <w:ind w:left="1003" w:right="547"/>
      </w:pPr>
      <w:r w:rsidRPr="001640EB">
        <w:t>Фольклор (устное народное творчество). Произведения малых жанров фольклора (потешки,</w:t>
      </w:r>
      <w:r w:rsidRPr="001640EB">
        <w:rPr>
          <w:spacing w:val="-57"/>
        </w:rPr>
        <w:t xml:space="preserve"> </w:t>
      </w:r>
      <w:r w:rsidRPr="001640EB">
        <w:t>считалки,</w:t>
      </w:r>
      <w:r w:rsidRPr="001640EB">
        <w:rPr>
          <w:spacing w:val="1"/>
        </w:rPr>
        <w:t xml:space="preserve"> </w:t>
      </w:r>
      <w:r w:rsidRPr="001640EB">
        <w:t>пословицы,</w:t>
      </w:r>
      <w:r w:rsidRPr="001640EB">
        <w:rPr>
          <w:spacing w:val="1"/>
        </w:rPr>
        <w:t xml:space="preserve"> </w:t>
      </w:r>
      <w:r w:rsidRPr="001640EB">
        <w:t>скороговорки,</w:t>
      </w:r>
      <w:r w:rsidRPr="001640EB">
        <w:rPr>
          <w:spacing w:val="1"/>
        </w:rPr>
        <w:t xml:space="preserve"> </w:t>
      </w:r>
      <w:r w:rsidRPr="001640EB">
        <w:t>небылицы,</w:t>
      </w:r>
      <w:r w:rsidRPr="001640EB">
        <w:rPr>
          <w:spacing w:val="1"/>
        </w:rPr>
        <w:t xml:space="preserve"> </w:t>
      </w:r>
      <w:r w:rsidRPr="001640EB">
        <w:t>загадки</w:t>
      </w:r>
      <w:r w:rsidRPr="001640EB">
        <w:rPr>
          <w:spacing w:val="1"/>
        </w:rPr>
        <w:t xml:space="preserve"> </w:t>
      </w:r>
      <w:r w:rsidRPr="001640EB">
        <w:t>по</w:t>
      </w:r>
      <w:r w:rsidRPr="001640EB">
        <w:rPr>
          <w:spacing w:val="1"/>
        </w:rPr>
        <w:t xml:space="preserve"> </w:t>
      </w:r>
      <w:r w:rsidRPr="001640EB">
        <w:t>выбору).</w:t>
      </w:r>
      <w:r w:rsidRPr="001640EB">
        <w:rPr>
          <w:spacing w:val="1"/>
        </w:rPr>
        <w:t xml:space="preserve"> </w:t>
      </w:r>
      <w:r w:rsidRPr="001640EB">
        <w:t>Шуточные</w:t>
      </w:r>
      <w:r w:rsidRPr="001640EB">
        <w:rPr>
          <w:spacing w:val="1"/>
        </w:rPr>
        <w:t xml:space="preserve"> </w:t>
      </w:r>
      <w:r w:rsidRPr="001640EB">
        <w:t>фольклорные</w:t>
      </w:r>
      <w:r w:rsidRPr="001640EB">
        <w:rPr>
          <w:spacing w:val="1"/>
        </w:rPr>
        <w:t xml:space="preserve"> </w:t>
      </w:r>
      <w:r w:rsidRPr="001640EB">
        <w:rPr>
          <w:spacing w:val="-1"/>
        </w:rPr>
        <w:t>произведения,</w:t>
      </w:r>
      <w:r w:rsidRPr="001640EB">
        <w:rPr>
          <w:spacing w:val="-15"/>
        </w:rPr>
        <w:t xml:space="preserve"> </w:t>
      </w:r>
      <w:r w:rsidRPr="001640EB">
        <w:rPr>
          <w:spacing w:val="-1"/>
        </w:rPr>
        <w:t>скороговорки,</w:t>
      </w:r>
      <w:r w:rsidRPr="001640EB">
        <w:rPr>
          <w:spacing w:val="-10"/>
        </w:rPr>
        <w:t xml:space="preserve"> </w:t>
      </w:r>
      <w:r w:rsidRPr="001640EB">
        <w:rPr>
          <w:spacing w:val="-1"/>
        </w:rPr>
        <w:t>небылицы.</w:t>
      </w:r>
      <w:r w:rsidRPr="001640EB">
        <w:rPr>
          <w:spacing w:val="-10"/>
        </w:rPr>
        <w:t xml:space="preserve"> </w:t>
      </w:r>
      <w:r w:rsidRPr="001640EB">
        <w:rPr>
          <w:spacing w:val="-1"/>
        </w:rPr>
        <w:t>Особенности</w:t>
      </w:r>
      <w:r w:rsidRPr="001640EB">
        <w:rPr>
          <w:spacing w:val="-12"/>
        </w:rPr>
        <w:t xml:space="preserve"> </w:t>
      </w:r>
      <w:r w:rsidRPr="001640EB">
        <w:rPr>
          <w:spacing w:val="-1"/>
        </w:rPr>
        <w:t>скороговорок,</w:t>
      </w:r>
      <w:r w:rsidRPr="001640EB">
        <w:rPr>
          <w:spacing w:val="-10"/>
        </w:rPr>
        <w:t xml:space="preserve"> </w:t>
      </w:r>
      <w:r w:rsidRPr="001640EB">
        <w:rPr>
          <w:spacing w:val="-1"/>
        </w:rPr>
        <w:t>их</w:t>
      </w:r>
      <w:r w:rsidRPr="001640EB">
        <w:rPr>
          <w:spacing w:val="-16"/>
        </w:rPr>
        <w:t xml:space="preserve"> </w:t>
      </w:r>
      <w:r w:rsidRPr="001640EB">
        <w:rPr>
          <w:spacing w:val="-1"/>
        </w:rPr>
        <w:t>роль</w:t>
      </w:r>
      <w:r w:rsidRPr="001640EB">
        <w:rPr>
          <w:spacing w:val="-16"/>
        </w:rPr>
        <w:t xml:space="preserve"> </w:t>
      </w:r>
      <w:r w:rsidRPr="001640EB">
        <w:t>в</w:t>
      </w:r>
      <w:r w:rsidRPr="001640EB">
        <w:rPr>
          <w:spacing w:val="-11"/>
        </w:rPr>
        <w:t xml:space="preserve"> </w:t>
      </w:r>
      <w:r w:rsidRPr="001640EB">
        <w:t>речи.</w:t>
      </w:r>
      <w:r w:rsidRPr="001640EB">
        <w:rPr>
          <w:spacing w:val="-10"/>
        </w:rPr>
        <w:t xml:space="preserve"> </w:t>
      </w:r>
      <w:r w:rsidRPr="001640EB">
        <w:t>Игра</w:t>
      </w:r>
      <w:r w:rsidRPr="001640EB">
        <w:rPr>
          <w:spacing w:val="-13"/>
        </w:rPr>
        <w:t xml:space="preserve"> </w:t>
      </w:r>
      <w:r w:rsidRPr="001640EB">
        <w:t>со</w:t>
      </w:r>
      <w:r w:rsidRPr="001640EB">
        <w:rPr>
          <w:spacing w:val="-8"/>
        </w:rPr>
        <w:t xml:space="preserve"> </w:t>
      </w:r>
      <w:r w:rsidRPr="001640EB">
        <w:t>словом,</w:t>
      </w:r>
    </w:p>
    <w:p w:rsidR="001640EB" w:rsidRPr="001640EB" w:rsidRDefault="001640EB" w:rsidP="001640EB">
      <w:pPr>
        <w:pStyle w:val="a7"/>
        <w:ind w:left="1003" w:right="545" w:firstLine="0"/>
      </w:pPr>
      <w:r w:rsidRPr="001640EB">
        <w:t>«перевёртыш</w:t>
      </w:r>
      <w:r w:rsidRPr="001640EB">
        <w:rPr>
          <w:spacing w:val="1"/>
        </w:rPr>
        <w:t xml:space="preserve"> </w:t>
      </w:r>
      <w:r w:rsidRPr="001640EB">
        <w:t>событий»</w:t>
      </w:r>
      <w:r w:rsidRPr="001640EB">
        <w:rPr>
          <w:spacing w:val="1"/>
        </w:rPr>
        <w:t xml:space="preserve"> </w:t>
      </w:r>
      <w:r w:rsidRPr="001640EB">
        <w:t>как</w:t>
      </w:r>
      <w:r w:rsidRPr="001640EB">
        <w:rPr>
          <w:spacing w:val="1"/>
        </w:rPr>
        <w:t xml:space="preserve"> </w:t>
      </w:r>
      <w:r w:rsidRPr="001640EB">
        <w:t>основа</w:t>
      </w:r>
      <w:r w:rsidRPr="001640EB">
        <w:rPr>
          <w:spacing w:val="1"/>
        </w:rPr>
        <w:t xml:space="preserve"> </w:t>
      </w:r>
      <w:r w:rsidRPr="001640EB">
        <w:t>построения</w:t>
      </w:r>
      <w:r w:rsidRPr="001640EB">
        <w:rPr>
          <w:spacing w:val="1"/>
        </w:rPr>
        <w:t xml:space="preserve"> </w:t>
      </w:r>
      <w:r w:rsidRPr="001640EB">
        <w:t>небылиц.</w:t>
      </w:r>
      <w:r w:rsidRPr="001640EB">
        <w:rPr>
          <w:spacing w:val="1"/>
        </w:rPr>
        <w:t xml:space="preserve"> </w:t>
      </w:r>
      <w:r w:rsidRPr="001640EB">
        <w:t>Ритм</w:t>
      </w:r>
      <w:r w:rsidRPr="001640EB">
        <w:rPr>
          <w:spacing w:val="1"/>
        </w:rPr>
        <w:t xml:space="preserve"> </w:t>
      </w:r>
      <w:r w:rsidRPr="001640EB">
        <w:t>и</w:t>
      </w:r>
      <w:r w:rsidRPr="001640EB">
        <w:rPr>
          <w:spacing w:val="1"/>
        </w:rPr>
        <w:t xml:space="preserve"> </w:t>
      </w:r>
      <w:r w:rsidRPr="001640EB">
        <w:t>счёт</w:t>
      </w:r>
      <w:r w:rsidRPr="001640EB">
        <w:rPr>
          <w:spacing w:val="1"/>
        </w:rPr>
        <w:t xml:space="preserve"> </w:t>
      </w:r>
      <w:r w:rsidRPr="001640EB">
        <w:t>как</w:t>
      </w:r>
      <w:r w:rsidRPr="001640EB">
        <w:rPr>
          <w:spacing w:val="1"/>
        </w:rPr>
        <w:t xml:space="preserve"> </w:t>
      </w:r>
      <w:r w:rsidRPr="001640EB">
        <w:t>основные</w:t>
      </w:r>
      <w:r w:rsidRPr="001640EB">
        <w:rPr>
          <w:spacing w:val="1"/>
        </w:rPr>
        <w:t xml:space="preserve"> </w:t>
      </w:r>
      <w:r w:rsidRPr="001640EB">
        <w:t>средства</w:t>
      </w:r>
      <w:r w:rsidRPr="001640EB">
        <w:rPr>
          <w:spacing w:val="1"/>
        </w:rPr>
        <w:t xml:space="preserve"> </w:t>
      </w:r>
      <w:r w:rsidRPr="001640EB">
        <w:t>выразительности</w:t>
      </w:r>
      <w:r w:rsidRPr="001640EB">
        <w:rPr>
          <w:spacing w:val="1"/>
        </w:rPr>
        <w:t xml:space="preserve"> </w:t>
      </w:r>
      <w:r w:rsidRPr="001640EB">
        <w:t>и</w:t>
      </w:r>
      <w:r w:rsidRPr="001640EB">
        <w:rPr>
          <w:spacing w:val="1"/>
        </w:rPr>
        <w:t xml:space="preserve"> </w:t>
      </w:r>
      <w:r w:rsidRPr="001640EB">
        <w:t>построения</w:t>
      </w:r>
      <w:r w:rsidRPr="001640EB">
        <w:rPr>
          <w:spacing w:val="1"/>
        </w:rPr>
        <w:t xml:space="preserve"> </w:t>
      </w:r>
      <w:r w:rsidRPr="001640EB">
        <w:t>считалки.</w:t>
      </w:r>
      <w:r w:rsidRPr="001640EB">
        <w:rPr>
          <w:spacing w:val="1"/>
        </w:rPr>
        <w:t xml:space="preserve"> </w:t>
      </w:r>
      <w:r w:rsidRPr="001640EB">
        <w:t>Народные</w:t>
      </w:r>
      <w:r w:rsidRPr="001640EB">
        <w:rPr>
          <w:spacing w:val="1"/>
        </w:rPr>
        <w:t xml:space="preserve"> </w:t>
      </w:r>
      <w:r w:rsidRPr="001640EB">
        <w:t>песни,</w:t>
      </w:r>
      <w:r w:rsidRPr="001640EB">
        <w:rPr>
          <w:spacing w:val="1"/>
        </w:rPr>
        <w:t xml:space="preserve"> </w:t>
      </w:r>
      <w:r w:rsidRPr="001640EB">
        <w:t>их особенности.</w:t>
      </w:r>
      <w:r w:rsidRPr="001640EB">
        <w:rPr>
          <w:spacing w:val="1"/>
        </w:rPr>
        <w:t xml:space="preserve"> </w:t>
      </w:r>
      <w:r w:rsidRPr="001640EB">
        <w:t>Загадка</w:t>
      </w:r>
      <w:r w:rsidRPr="001640EB">
        <w:rPr>
          <w:spacing w:val="1"/>
        </w:rPr>
        <w:t xml:space="preserve"> </w:t>
      </w:r>
      <w:r w:rsidRPr="001640EB">
        <w:t>как</w:t>
      </w:r>
      <w:r w:rsidRPr="001640EB">
        <w:rPr>
          <w:spacing w:val="1"/>
        </w:rPr>
        <w:t xml:space="preserve"> </w:t>
      </w:r>
      <w:r w:rsidRPr="001640EB">
        <w:t>жанр</w:t>
      </w:r>
      <w:r w:rsidRPr="001640EB">
        <w:rPr>
          <w:spacing w:val="1"/>
        </w:rPr>
        <w:t xml:space="preserve"> </w:t>
      </w:r>
      <w:r w:rsidRPr="001640EB">
        <w:t>фольклора, тематические группы загадок. Сказка - выражение народной мудрости, нравственная</w:t>
      </w:r>
      <w:r w:rsidRPr="001640EB">
        <w:rPr>
          <w:spacing w:val="1"/>
        </w:rPr>
        <w:t xml:space="preserve"> </w:t>
      </w:r>
      <w:r w:rsidRPr="001640EB">
        <w:t>идея фольклорных сказок. Особенности сказок разного вида (о животных, бытовые, волшебные).</w:t>
      </w:r>
      <w:r w:rsidRPr="001640EB">
        <w:rPr>
          <w:spacing w:val="1"/>
        </w:rPr>
        <w:t xml:space="preserve"> </w:t>
      </w:r>
      <w:r w:rsidRPr="001640EB">
        <w:t>Особенности сказок о животных: сказки народов России. Бытовая сказка: герои, место действия,</w:t>
      </w:r>
      <w:r w:rsidRPr="001640EB">
        <w:rPr>
          <w:spacing w:val="1"/>
        </w:rPr>
        <w:t xml:space="preserve"> </w:t>
      </w:r>
      <w:r w:rsidRPr="001640EB">
        <w:t>особенности</w:t>
      </w:r>
      <w:r w:rsidRPr="001640EB">
        <w:rPr>
          <w:spacing w:val="1"/>
        </w:rPr>
        <w:t xml:space="preserve"> </w:t>
      </w:r>
      <w:r w:rsidRPr="001640EB">
        <w:t>построения</w:t>
      </w:r>
      <w:r w:rsidRPr="001640EB">
        <w:rPr>
          <w:spacing w:val="1"/>
        </w:rPr>
        <w:t xml:space="preserve"> </w:t>
      </w:r>
      <w:r w:rsidRPr="001640EB">
        <w:t>и</w:t>
      </w:r>
      <w:r w:rsidRPr="001640EB">
        <w:rPr>
          <w:spacing w:val="1"/>
        </w:rPr>
        <w:t xml:space="preserve"> </w:t>
      </w:r>
      <w:r w:rsidRPr="001640EB">
        <w:t>языка.</w:t>
      </w:r>
      <w:r w:rsidRPr="001640EB">
        <w:rPr>
          <w:spacing w:val="1"/>
        </w:rPr>
        <w:t xml:space="preserve"> </w:t>
      </w:r>
      <w:r w:rsidRPr="001640EB">
        <w:t>Диалог</w:t>
      </w:r>
      <w:r w:rsidRPr="001640EB">
        <w:rPr>
          <w:spacing w:val="1"/>
        </w:rPr>
        <w:t xml:space="preserve"> </w:t>
      </w:r>
      <w:r w:rsidRPr="001640EB">
        <w:t>в</w:t>
      </w:r>
      <w:r w:rsidRPr="001640EB">
        <w:rPr>
          <w:spacing w:val="1"/>
        </w:rPr>
        <w:t xml:space="preserve"> </w:t>
      </w:r>
      <w:r w:rsidRPr="001640EB">
        <w:t>сказке.</w:t>
      </w:r>
      <w:r w:rsidRPr="001640EB">
        <w:rPr>
          <w:spacing w:val="1"/>
        </w:rPr>
        <w:t xml:space="preserve"> </w:t>
      </w:r>
      <w:r w:rsidRPr="001640EB">
        <w:t>Понятие</w:t>
      </w:r>
      <w:r w:rsidRPr="001640EB">
        <w:rPr>
          <w:spacing w:val="1"/>
        </w:rPr>
        <w:t xml:space="preserve"> </w:t>
      </w:r>
      <w:r w:rsidRPr="001640EB">
        <w:t>о</w:t>
      </w:r>
      <w:r w:rsidRPr="001640EB">
        <w:rPr>
          <w:spacing w:val="1"/>
        </w:rPr>
        <w:t xml:space="preserve"> </w:t>
      </w:r>
      <w:r w:rsidRPr="001640EB">
        <w:t>волшебной</w:t>
      </w:r>
      <w:r w:rsidRPr="001640EB">
        <w:rPr>
          <w:spacing w:val="1"/>
        </w:rPr>
        <w:t xml:space="preserve"> </w:t>
      </w:r>
      <w:r w:rsidRPr="001640EB">
        <w:t>сказке</w:t>
      </w:r>
      <w:r w:rsidRPr="001640EB">
        <w:rPr>
          <w:spacing w:val="1"/>
        </w:rPr>
        <w:t xml:space="preserve"> </w:t>
      </w:r>
      <w:r w:rsidRPr="001640EB">
        <w:t>(общее</w:t>
      </w:r>
      <w:r w:rsidRPr="001640EB">
        <w:rPr>
          <w:spacing w:val="1"/>
        </w:rPr>
        <w:t xml:space="preserve"> </w:t>
      </w:r>
      <w:r w:rsidRPr="001640EB">
        <w:t>представление):</w:t>
      </w:r>
      <w:r w:rsidRPr="001640EB">
        <w:rPr>
          <w:spacing w:val="1"/>
        </w:rPr>
        <w:t xml:space="preserve"> </w:t>
      </w:r>
      <w:r w:rsidRPr="001640EB">
        <w:t>наличие</w:t>
      </w:r>
      <w:r w:rsidRPr="001640EB">
        <w:rPr>
          <w:spacing w:val="1"/>
        </w:rPr>
        <w:t xml:space="preserve"> </w:t>
      </w:r>
      <w:r w:rsidRPr="001640EB">
        <w:t>присказки,</w:t>
      </w:r>
      <w:r w:rsidRPr="001640EB">
        <w:rPr>
          <w:spacing w:val="1"/>
        </w:rPr>
        <w:t xml:space="preserve"> </w:t>
      </w:r>
      <w:r w:rsidRPr="001640EB">
        <w:t>постоянные</w:t>
      </w:r>
      <w:r w:rsidRPr="001640EB">
        <w:rPr>
          <w:spacing w:val="1"/>
        </w:rPr>
        <w:t xml:space="preserve"> </w:t>
      </w:r>
      <w:r w:rsidRPr="001640EB">
        <w:t>эпитеты,</w:t>
      </w:r>
      <w:r w:rsidRPr="001640EB">
        <w:rPr>
          <w:spacing w:val="1"/>
        </w:rPr>
        <w:t xml:space="preserve"> </w:t>
      </w:r>
      <w:r w:rsidRPr="001640EB">
        <w:t>волшебные</w:t>
      </w:r>
      <w:r w:rsidRPr="001640EB">
        <w:rPr>
          <w:spacing w:val="1"/>
        </w:rPr>
        <w:t xml:space="preserve"> </w:t>
      </w:r>
      <w:r w:rsidRPr="001640EB">
        <w:t>герои.</w:t>
      </w:r>
      <w:r w:rsidRPr="001640EB">
        <w:rPr>
          <w:spacing w:val="1"/>
        </w:rPr>
        <w:t xml:space="preserve"> </w:t>
      </w:r>
      <w:r w:rsidRPr="001640EB">
        <w:t>Фольклорные</w:t>
      </w:r>
      <w:r w:rsidRPr="001640EB">
        <w:rPr>
          <w:spacing w:val="1"/>
        </w:rPr>
        <w:t xml:space="preserve"> </w:t>
      </w:r>
      <w:r w:rsidRPr="001640EB">
        <w:t>произведения</w:t>
      </w:r>
      <w:r w:rsidRPr="001640EB">
        <w:rPr>
          <w:spacing w:val="-4"/>
        </w:rPr>
        <w:t xml:space="preserve"> </w:t>
      </w:r>
      <w:r w:rsidRPr="001640EB">
        <w:t>народов</w:t>
      </w:r>
      <w:r w:rsidRPr="001640EB">
        <w:rPr>
          <w:spacing w:val="-2"/>
        </w:rPr>
        <w:t xml:space="preserve"> </w:t>
      </w:r>
      <w:r w:rsidRPr="001640EB">
        <w:t>России:</w:t>
      </w:r>
      <w:r w:rsidRPr="001640EB">
        <w:rPr>
          <w:spacing w:val="-7"/>
        </w:rPr>
        <w:t xml:space="preserve"> </w:t>
      </w:r>
      <w:r w:rsidRPr="001640EB">
        <w:t>отражение в</w:t>
      </w:r>
      <w:r w:rsidRPr="001640EB">
        <w:rPr>
          <w:spacing w:val="-2"/>
        </w:rPr>
        <w:t xml:space="preserve"> </w:t>
      </w:r>
      <w:r w:rsidRPr="001640EB">
        <w:t>сказках</w:t>
      </w:r>
      <w:r w:rsidRPr="001640EB">
        <w:rPr>
          <w:spacing w:val="-3"/>
        </w:rPr>
        <w:t xml:space="preserve"> </w:t>
      </w:r>
      <w:r w:rsidRPr="001640EB">
        <w:t>народного</w:t>
      </w:r>
      <w:r w:rsidRPr="001640EB">
        <w:rPr>
          <w:spacing w:val="5"/>
        </w:rPr>
        <w:t xml:space="preserve"> </w:t>
      </w:r>
      <w:r w:rsidRPr="001640EB">
        <w:t>быта</w:t>
      </w:r>
      <w:r w:rsidRPr="001640EB">
        <w:rPr>
          <w:spacing w:val="-4"/>
        </w:rPr>
        <w:t xml:space="preserve"> </w:t>
      </w:r>
      <w:r w:rsidRPr="001640EB">
        <w:t>и</w:t>
      </w:r>
      <w:r w:rsidRPr="001640EB">
        <w:rPr>
          <w:spacing w:val="2"/>
        </w:rPr>
        <w:t xml:space="preserve"> </w:t>
      </w:r>
      <w:r w:rsidRPr="001640EB">
        <w:t>культуры.</w:t>
      </w:r>
    </w:p>
    <w:p w:rsidR="001640EB" w:rsidRPr="001640EB" w:rsidRDefault="001640EB" w:rsidP="001640EB">
      <w:pPr>
        <w:pStyle w:val="a7"/>
        <w:ind w:left="1003" w:right="551" w:firstLine="802"/>
      </w:pPr>
      <w:r w:rsidRPr="001640EB">
        <w:rPr>
          <w:spacing w:val="-1"/>
        </w:rPr>
        <w:t>Произведения</w:t>
      </w:r>
      <w:r w:rsidRPr="001640EB">
        <w:rPr>
          <w:spacing w:val="-8"/>
        </w:rPr>
        <w:t xml:space="preserve"> </w:t>
      </w:r>
      <w:r w:rsidRPr="001640EB">
        <w:t>для</w:t>
      </w:r>
      <w:r w:rsidRPr="001640EB">
        <w:rPr>
          <w:spacing w:val="-7"/>
        </w:rPr>
        <w:t xml:space="preserve"> </w:t>
      </w:r>
      <w:r w:rsidRPr="001640EB">
        <w:t>чтения:</w:t>
      </w:r>
      <w:r w:rsidRPr="001640EB">
        <w:rPr>
          <w:spacing w:val="-11"/>
        </w:rPr>
        <w:t xml:space="preserve"> </w:t>
      </w:r>
      <w:r w:rsidRPr="001640EB">
        <w:t>потешки,</w:t>
      </w:r>
      <w:r w:rsidRPr="001640EB">
        <w:rPr>
          <w:spacing w:val="-6"/>
        </w:rPr>
        <w:t xml:space="preserve"> </w:t>
      </w:r>
      <w:r w:rsidRPr="001640EB">
        <w:t>считалки,</w:t>
      </w:r>
      <w:r w:rsidRPr="001640EB">
        <w:rPr>
          <w:spacing w:val="-13"/>
        </w:rPr>
        <w:t xml:space="preserve"> </w:t>
      </w:r>
      <w:r w:rsidRPr="001640EB">
        <w:t>пословицы,</w:t>
      </w:r>
      <w:r w:rsidRPr="001640EB">
        <w:rPr>
          <w:spacing w:val="-6"/>
        </w:rPr>
        <w:t xml:space="preserve"> </w:t>
      </w:r>
      <w:r w:rsidRPr="001640EB">
        <w:t>скороговорки,</w:t>
      </w:r>
      <w:r w:rsidRPr="001640EB">
        <w:rPr>
          <w:spacing w:val="-9"/>
        </w:rPr>
        <w:t xml:space="preserve"> </w:t>
      </w:r>
      <w:r w:rsidRPr="001640EB">
        <w:t>загадки,</w:t>
      </w:r>
      <w:r w:rsidRPr="001640EB">
        <w:rPr>
          <w:spacing w:val="-9"/>
        </w:rPr>
        <w:t xml:space="preserve"> </w:t>
      </w:r>
      <w:r w:rsidRPr="001640EB">
        <w:t>народные</w:t>
      </w:r>
      <w:r w:rsidRPr="001640EB">
        <w:rPr>
          <w:spacing w:val="-58"/>
        </w:rPr>
        <w:t xml:space="preserve"> </w:t>
      </w:r>
      <w:r w:rsidRPr="001640EB">
        <w:t>песни,</w:t>
      </w:r>
      <w:r w:rsidRPr="001640EB">
        <w:rPr>
          <w:spacing w:val="-11"/>
        </w:rPr>
        <w:t xml:space="preserve"> </w:t>
      </w:r>
      <w:r w:rsidRPr="001640EB">
        <w:t>русская</w:t>
      </w:r>
      <w:r w:rsidRPr="001640EB">
        <w:rPr>
          <w:spacing w:val="-13"/>
        </w:rPr>
        <w:t xml:space="preserve"> </w:t>
      </w:r>
      <w:r w:rsidRPr="001640EB">
        <w:t>народная</w:t>
      </w:r>
      <w:r w:rsidRPr="001640EB">
        <w:rPr>
          <w:spacing w:val="-12"/>
        </w:rPr>
        <w:t xml:space="preserve"> </w:t>
      </w:r>
      <w:r w:rsidRPr="001640EB">
        <w:t>сказка</w:t>
      </w:r>
      <w:r w:rsidRPr="001640EB">
        <w:rPr>
          <w:spacing w:val="-14"/>
        </w:rPr>
        <w:t xml:space="preserve"> </w:t>
      </w:r>
      <w:r w:rsidRPr="001640EB">
        <w:t>«Каша</w:t>
      </w:r>
      <w:r w:rsidRPr="001640EB">
        <w:rPr>
          <w:spacing w:val="-13"/>
        </w:rPr>
        <w:t xml:space="preserve"> </w:t>
      </w:r>
      <w:r w:rsidRPr="001640EB">
        <w:t>из</w:t>
      </w:r>
      <w:r w:rsidRPr="001640EB">
        <w:rPr>
          <w:spacing w:val="-12"/>
        </w:rPr>
        <w:t xml:space="preserve"> </w:t>
      </w:r>
      <w:r w:rsidRPr="001640EB">
        <w:t>топора»,</w:t>
      </w:r>
      <w:r w:rsidRPr="001640EB">
        <w:rPr>
          <w:spacing w:val="-10"/>
        </w:rPr>
        <w:t xml:space="preserve"> </w:t>
      </w:r>
      <w:r w:rsidRPr="001640EB">
        <w:t>русская</w:t>
      </w:r>
      <w:r w:rsidRPr="001640EB">
        <w:rPr>
          <w:spacing w:val="-13"/>
        </w:rPr>
        <w:t xml:space="preserve"> </w:t>
      </w:r>
      <w:r w:rsidRPr="001640EB">
        <w:t>народная</w:t>
      </w:r>
      <w:r w:rsidRPr="001640EB">
        <w:rPr>
          <w:spacing w:val="-13"/>
        </w:rPr>
        <w:t xml:space="preserve"> </w:t>
      </w:r>
      <w:r w:rsidRPr="001640EB">
        <w:t>сказка</w:t>
      </w:r>
      <w:r w:rsidRPr="001640EB">
        <w:rPr>
          <w:spacing w:val="-13"/>
        </w:rPr>
        <w:t xml:space="preserve"> </w:t>
      </w:r>
      <w:r w:rsidRPr="001640EB">
        <w:t>«У</w:t>
      </w:r>
      <w:r w:rsidRPr="001640EB">
        <w:rPr>
          <w:spacing w:val="-14"/>
        </w:rPr>
        <w:t xml:space="preserve"> </w:t>
      </w:r>
      <w:r w:rsidRPr="001640EB">
        <w:t>страха</w:t>
      </w:r>
      <w:r w:rsidRPr="001640EB">
        <w:rPr>
          <w:spacing w:val="-14"/>
        </w:rPr>
        <w:t xml:space="preserve"> </w:t>
      </w:r>
      <w:r w:rsidRPr="001640EB">
        <w:t>глаза</w:t>
      </w:r>
      <w:r w:rsidRPr="001640EB">
        <w:rPr>
          <w:spacing w:val="-13"/>
        </w:rPr>
        <w:t xml:space="preserve"> </w:t>
      </w:r>
      <w:r w:rsidRPr="001640EB">
        <w:t>велики»,</w:t>
      </w:r>
      <w:r w:rsidRPr="001640EB">
        <w:rPr>
          <w:spacing w:val="-58"/>
        </w:rPr>
        <w:t xml:space="preserve"> </w:t>
      </w:r>
      <w:r w:rsidRPr="001640EB">
        <w:t>русская народная сказка «Зимовье зверей», русская народная сказка «Снегурочка», сказки народов</w:t>
      </w:r>
      <w:r w:rsidRPr="001640EB">
        <w:rPr>
          <w:spacing w:val="-57"/>
        </w:rPr>
        <w:t xml:space="preserve"> </w:t>
      </w:r>
      <w:r w:rsidRPr="001640EB">
        <w:t>России</w:t>
      </w:r>
      <w:r w:rsidRPr="001640EB">
        <w:rPr>
          <w:spacing w:val="-3"/>
        </w:rPr>
        <w:t xml:space="preserve"> </w:t>
      </w:r>
      <w:r w:rsidRPr="001640EB">
        <w:t>(1-2</w:t>
      </w:r>
      <w:r w:rsidRPr="001640EB">
        <w:rPr>
          <w:spacing w:val="2"/>
        </w:rPr>
        <w:t xml:space="preserve"> </w:t>
      </w:r>
      <w:r w:rsidRPr="001640EB">
        <w:t>произведения)</w:t>
      </w:r>
      <w:r w:rsidRPr="001640EB">
        <w:rPr>
          <w:spacing w:val="-1"/>
        </w:rPr>
        <w:t xml:space="preserve"> </w:t>
      </w:r>
      <w:r w:rsidRPr="001640EB">
        <w:t>и</w:t>
      </w:r>
      <w:r w:rsidRPr="001640EB">
        <w:rPr>
          <w:spacing w:val="3"/>
        </w:rPr>
        <w:t xml:space="preserve"> </w:t>
      </w:r>
      <w:r w:rsidRPr="001640EB">
        <w:t>другие.</w:t>
      </w:r>
    </w:p>
    <w:p w:rsidR="001640EB" w:rsidRPr="001640EB" w:rsidRDefault="001640EB" w:rsidP="001640EB">
      <w:pPr>
        <w:pStyle w:val="a7"/>
        <w:ind w:left="1003" w:right="548"/>
      </w:pPr>
      <w:r w:rsidRPr="001640EB">
        <w:rPr>
          <w:spacing w:val="-1"/>
        </w:rPr>
        <w:t>Звуки</w:t>
      </w:r>
      <w:r w:rsidRPr="001640EB">
        <w:rPr>
          <w:spacing w:val="-10"/>
        </w:rPr>
        <w:t xml:space="preserve"> </w:t>
      </w:r>
      <w:r w:rsidRPr="001640EB">
        <w:rPr>
          <w:spacing w:val="-1"/>
        </w:rPr>
        <w:t>и</w:t>
      </w:r>
      <w:r w:rsidRPr="001640EB">
        <w:rPr>
          <w:spacing w:val="-9"/>
        </w:rPr>
        <w:t xml:space="preserve"> </w:t>
      </w:r>
      <w:r w:rsidRPr="001640EB">
        <w:rPr>
          <w:spacing w:val="-1"/>
        </w:rPr>
        <w:t>краски</w:t>
      </w:r>
      <w:r w:rsidRPr="001640EB">
        <w:rPr>
          <w:spacing w:val="-9"/>
        </w:rPr>
        <w:t xml:space="preserve"> </w:t>
      </w:r>
      <w:r w:rsidRPr="001640EB">
        <w:t>родной</w:t>
      </w:r>
      <w:r w:rsidRPr="001640EB">
        <w:rPr>
          <w:spacing w:val="-9"/>
        </w:rPr>
        <w:t xml:space="preserve"> </w:t>
      </w:r>
      <w:r w:rsidRPr="001640EB">
        <w:t>природы</w:t>
      </w:r>
      <w:r w:rsidRPr="001640EB">
        <w:rPr>
          <w:spacing w:val="-4"/>
        </w:rPr>
        <w:t xml:space="preserve"> </w:t>
      </w:r>
      <w:r w:rsidRPr="001640EB">
        <w:t>в</w:t>
      </w:r>
      <w:r w:rsidRPr="001640EB">
        <w:rPr>
          <w:spacing w:val="-8"/>
        </w:rPr>
        <w:t xml:space="preserve"> </w:t>
      </w:r>
      <w:r w:rsidRPr="001640EB">
        <w:t>разные</w:t>
      </w:r>
      <w:r w:rsidRPr="001640EB">
        <w:rPr>
          <w:spacing w:val="-11"/>
        </w:rPr>
        <w:t xml:space="preserve"> </w:t>
      </w:r>
      <w:r w:rsidRPr="001640EB">
        <w:t>времена</w:t>
      </w:r>
      <w:r w:rsidRPr="001640EB">
        <w:rPr>
          <w:spacing w:val="-11"/>
        </w:rPr>
        <w:t xml:space="preserve"> </w:t>
      </w:r>
      <w:r w:rsidRPr="001640EB">
        <w:t>года.</w:t>
      </w:r>
      <w:r w:rsidRPr="001640EB">
        <w:rPr>
          <w:spacing w:val="-8"/>
        </w:rPr>
        <w:t xml:space="preserve"> </w:t>
      </w:r>
      <w:r w:rsidRPr="001640EB">
        <w:t>Тема</w:t>
      </w:r>
      <w:r w:rsidRPr="001640EB">
        <w:rPr>
          <w:spacing w:val="-11"/>
        </w:rPr>
        <w:t xml:space="preserve"> </w:t>
      </w:r>
      <w:r w:rsidRPr="001640EB">
        <w:t>природы</w:t>
      </w:r>
      <w:r w:rsidRPr="001640EB">
        <w:rPr>
          <w:spacing w:val="-8"/>
        </w:rPr>
        <w:t xml:space="preserve"> </w:t>
      </w:r>
      <w:r w:rsidRPr="001640EB">
        <w:t>в</w:t>
      </w:r>
      <w:r w:rsidRPr="001640EB">
        <w:rPr>
          <w:spacing w:val="-8"/>
        </w:rPr>
        <w:t xml:space="preserve"> </w:t>
      </w:r>
      <w:r w:rsidRPr="001640EB">
        <w:t>разные</w:t>
      </w:r>
      <w:r w:rsidRPr="001640EB">
        <w:rPr>
          <w:spacing w:val="-11"/>
        </w:rPr>
        <w:t xml:space="preserve"> </w:t>
      </w:r>
      <w:r w:rsidRPr="001640EB">
        <w:t>времена</w:t>
      </w:r>
      <w:r w:rsidRPr="001640EB">
        <w:rPr>
          <w:spacing w:val="-15"/>
        </w:rPr>
        <w:t xml:space="preserve"> </w:t>
      </w:r>
      <w:r w:rsidRPr="001640EB">
        <w:t>года</w:t>
      </w:r>
      <w:r w:rsidRPr="001640EB">
        <w:rPr>
          <w:spacing w:val="-58"/>
        </w:rPr>
        <w:t xml:space="preserve"> </w:t>
      </w:r>
      <w:r w:rsidRPr="001640EB">
        <w:t>(осень,</w:t>
      </w:r>
      <w:r w:rsidRPr="001640EB">
        <w:rPr>
          <w:spacing w:val="1"/>
        </w:rPr>
        <w:t xml:space="preserve"> </w:t>
      </w:r>
      <w:r w:rsidRPr="001640EB">
        <w:t>зима,</w:t>
      </w:r>
      <w:r w:rsidRPr="001640EB">
        <w:rPr>
          <w:spacing w:val="1"/>
        </w:rPr>
        <w:t xml:space="preserve"> </w:t>
      </w:r>
      <w:r w:rsidRPr="001640EB">
        <w:t>весна,</w:t>
      </w:r>
      <w:r w:rsidRPr="001640EB">
        <w:rPr>
          <w:spacing w:val="1"/>
        </w:rPr>
        <w:t xml:space="preserve"> </w:t>
      </w:r>
      <w:r w:rsidRPr="001640EB">
        <w:t>лето)</w:t>
      </w:r>
      <w:r w:rsidRPr="001640EB">
        <w:rPr>
          <w:spacing w:val="1"/>
        </w:rPr>
        <w:t xml:space="preserve"> </w:t>
      </w:r>
      <w:r w:rsidRPr="001640EB">
        <w:t>в</w:t>
      </w:r>
      <w:r w:rsidRPr="001640EB">
        <w:rPr>
          <w:spacing w:val="1"/>
        </w:rPr>
        <w:t xml:space="preserve"> </w:t>
      </w:r>
      <w:r w:rsidRPr="001640EB">
        <w:t>произведениях</w:t>
      </w:r>
      <w:r w:rsidRPr="001640EB">
        <w:rPr>
          <w:spacing w:val="1"/>
        </w:rPr>
        <w:t xml:space="preserve"> </w:t>
      </w:r>
      <w:r w:rsidRPr="001640EB">
        <w:t>литературы</w:t>
      </w:r>
      <w:r w:rsidRPr="001640EB">
        <w:rPr>
          <w:spacing w:val="1"/>
        </w:rPr>
        <w:t xml:space="preserve"> </w:t>
      </w:r>
      <w:r w:rsidRPr="001640EB">
        <w:t>(по</w:t>
      </w:r>
      <w:r w:rsidRPr="001640EB">
        <w:rPr>
          <w:spacing w:val="1"/>
        </w:rPr>
        <w:t xml:space="preserve"> </w:t>
      </w:r>
      <w:r w:rsidRPr="001640EB">
        <w:t>выбору,</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пяти</w:t>
      </w:r>
      <w:r w:rsidRPr="001640EB">
        <w:rPr>
          <w:spacing w:val="1"/>
        </w:rPr>
        <w:t xml:space="preserve"> </w:t>
      </w:r>
      <w:r w:rsidRPr="001640EB">
        <w:t>авторов).</w:t>
      </w:r>
      <w:r w:rsidRPr="001640EB">
        <w:rPr>
          <w:spacing w:val="1"/>
        </w:rPr>
        <w:t xml:space="preserve"> </w:t>
      </w:r>
      <w:r w:rsidRPr="001640EB">
        <w:t>Эстетическое</w:t>
      </w:r>
      <w:r w:rsidRPr="001640EB">
        <w:rPr>
          <w:spacing w:val="-5"/>
        </w:rPr>
        <w:t xml:space="preserve"> </w:t>
      </w:r>
      <w:r w:rsidRPr="001640EB">
        <w:t>восприятие</w:t>
      </w:r>
      <w:r w:rsidRPr="001640EB">
        <w:rPr>
          <w:spacing w:val="-9"/>
        </w:rPr>
        <w:t xml:space="preserve"> </w:t>
      </w:r>
      <w:r w:rsidRPr="001640EB">
        <w:t>явлений</w:t>
      </w:r>
      <w:r w:rsidRPr="001640EB">
        <w:rPr>
          <w:spacing w:val="-7"/>
        </w:rPr>
        <w:t xml:space="preserve"> </w:t>
      </w:r>
      <w:r w:rsidRPr="001640EB">
        <w:t>природы</w:t>
      </w:r>
      <w:r w:rsidRPr="001640EB">
        <w:rPr>
          <w:spacing w:val="-6"/>
        </w:rPr>
        <w:t xml:space="preserve"> </w:t>
      </w:r>
      <w:r w:rsidRPr="001640EB">
        <w:t>(звуки,</w:t>
      </w:r>
      <w:r w:rsidRPr="001640EB">
        <w:rPr>
          <w:spacing w:val="-1"/>
        </w:rPr>
        <w:t xml:space="preserve"> </w:t>
      </w:r>
      <w:r w:rsidRPr="001640EB">
        <w:t>краски</w:t>
      </w:r>
      <w:r w:rsidRPr="001640EB">
        <w:rPr>
          <w:spacing w:val="-3"/>
        </w:rPr>
        <w:t xml:space="preserve"> </w:t>
      </w:r>
      <w:r w:rsidRPr="001640EB">
        <w:t>времён</w:t>
      </w:r>
      <w:r w:rsidRPr="001640EB">
        <w:rPr>
          <w:spacing w:val="-7"/>
        </w:rPr>
        <w:t xml:space="preserve"> </w:t>
      </w:r>
      <w:r w:rsidRPr="001640EB">
        <w:t>года).</w:t>
      </w:r>
      <w:r w:rsidRPr="001640EB">
        <w:rPr>
          <w:spacing w:val="-1"/>
        </w:rPr>
        <w:t xml:space="preserve"> </w:t>
      </w:r>
      <w:r w:rsidRPr="001640EB">
        <w:t>Средства</w:t>
      </w:r>
      <w:r w:rsidRPr="001640EB">
        <w:rPr>
          <w:spacing w:val="-9"/>
        </w:rPr>
        <w:t xml:space="preserve"> </w:t>
      </w:r>
      <w:r w:rsidRPr="001640EB">
        <w:t>выразительности</w:t>
      </w:r>
      <w:r w:rsidRPr="001640EB">
        <w:rPr>
          <w:spacing w:val="-58"/>
        </w:rPr>
        <w:t xml:space="preserve"> </w:t>
      </w:r>
      <w:r w:rsidRPr="001640EB">
        <w:t>при</w:t>
      </w:r>
      <w:r w:rsidRPr="001640EB">
        <w:rPr>
          <w:spacing w:val="1"/>
        </w:rPr>
        <w:t xml:space="preserve"> </w:t>
      </w:r>
      <w:r w:rsidRPr="001640EB">
        <w:t>описании</w:t>
      </w:r>
      <w:r w:rsidRPr="001640EB">
        <w:rPr>
          <w:spacing w:val="1"/>
        </w:rPr>
        <w:t xml:space="preserve"> </w:t>
      </w:r>
      <w:r w:rsidRPr="001640EB">
        <w:t>природы:</w:t>
      </w:r>
      <w:r w:rsidRPr="001640EB">
        <w:rPr>
          <w:spacing w:val="1"/>
        </w:rPr>
        <w:t xml:space="preserve"> </w:t>
      </w:r>
      <w:r w:rsidRPr="001640EB">
        <w:t>сравнение</w:t>
      </w:r>
      <w:r w:rsidRPr="001640EB">
        <w:rPr>
          <w:spacing w:val="1"/>
        </w:rPr>
        <w:t xml:space="preserve"> </w:t>
      </w:r>
      <w:r w:rsidRPr="001640EB">
        <w:t>и</w:t>
      </w:r>
      <w:r w:rsidRPr="001640EB">
        <w:rPr>
          <w:spacing w:val="1"/>
        </w:rPr>
        <w:t xml:space="preserve"> </w:t>
      </w:r>
      <w:r w:rsidRPr="001640EB">
        <w:t>эпитет.</w:t>
      </w:r>
      <w:r w:rsidRPr="001640EB">
        <w:rPr>
          <w:spacing w:val="1"/>
        </w:rPr>
        <w:t xml:space="preserve"> </w:t>
      </w:r>
      <w:r w:rsidRPr="001640EB">
        <w:t>Настроение,</w:t>
      </w:r>
      <w:r w:rsidRPr="001640EB">
        <w:rPr>
          <w:spacing w:val="1"/>
        </w:rPr>
        <w:t xml:space="preserve"> </w:t>
      </w:r>
      <w:r w:rsidRPr="001640EB">
        <w:t>которое</w:t>
      </w:r>
      <w:r w:rsidRPr="001640EB">
        <w:rPr>
          <w:spacing w:val="1"/>
        </w:rPr>
        <w:t xml:space="preserve"> </w:t>
      </w:r>
      <w:r w:rsidRPr="001640EB">
        <w:t>создаёт</w:t>
      </w:r>
      <w:r w:rsidRPr="001640EB">
        <w:rPr>
          <w:spacing w:val="1"/>
        </w:rPr>
        <w:t xml:space="preserve"> </w:t>
      </w:r>
      <w:r w:rsidRPr="001640EB">
        <w:t>пейзажная</w:t>
      </w:r>
      <w:r w:rsidRPr="001640EB">
        <w:rPr>
          <w:spacing w:val="1"/>
        </w:rPr>
        <w:t xml:space="preserve"> </w:t>
      </w:r>
      <w:r w:rsidRPr="001640EB">
        <w:t>лирика.</w:t>
      </w:r>
      <w:r w:rsidRPr="001640EB">
        <w:rPr>
          <w:spacing w:val="1"/>
        </w:rPr>
        <w:t xml:space="preserve"> </w:t>
      </w:r>
      <w:r w:rsidRPr="001640EB">
        <w:rPr>
          <w:spacing w:val="-1"/>
        </w:rPr>
        <w:t>Отражение</w:t>
      </w:r>
      <w:r w:rsidRPr="001640EB">
        <w:rPr>
          <w:spacing w:val="-11"/>
        </w:rPr>
        <w:t xml:space="preserve"> </w:t>
      </w:r>
      <w:r w:rsidRPr="001640EB">
        <w:rPr>
          <w:spacing w:val="-1"/>
        </w:rPr>
        <w:t>темы</w:t>
      </w:r>
      <w:r w:rsidRPr="001640EB">
        <w:rPr>
          <w:spacing w:val="-8"/>
        </w:rPr>
        <w:t xml:space="preserve"> </w:t>
      </w:r>
      <w:r w:rsidRPr="001640EB">
        <w:rPr>
          <w:spacing w:val="-1"/>
        </w:rPr>
        <w:t>«Времена</w:t>
      </w:r>
      <w:r w:rsidRPr="001640EB">
        <w:rPr>
          <w:spacing w:val="-11"/>
        </w:rPr>
        <w:t xml:space="preserve"> </w:t>
      </w:r>
      <w:r w:rsidRPr="001640EB">
        <w:t>года»</w:t>
      </w:r>
      <w:r w:rsidRPr="001640EB">
        <w:rPr>
          <w:spacing w:val="-13"/>
        </w:rPr>
        <w:t xml:space="preserve"> </w:t>
      </w:r>
      <w:r w:rsidRPr="001640EB">
        <w:t>в</w:t>
      </w:r>
      <w:r w:rsidRPr="001640EB">
        <w:rPr>
          <w:spacing w:val="-8"/>
        </w:rPr>
        <w:t xml:space="preserve"> </w:t>
      </w:r>
      <w:r w:rsidRPr="001640EB">
        <w:t>картинах</w:t>
      </w:r>
      <w:r w:rsidRPr="001640EB">
        <w:rPr>
          <w:spacing w:val="-10"/>
        </w:rPr>
        <w:t xml:space="preserve"> </w:t>
      </w:r>
      <w:r w:rsidRPr="001640EB">
        <w:t>художников</w:t>
      </w:r>
      <w:r w:rsidRPr="001640EB">
        <w:rPr>
          <w:spacing w:val="-7"/>
        </w:rPr>
        <w:t xml:space="preserve"> </w:t>
      </w:r>
      <w:r w:rsidRPr="001640EB">
        <w:t>(на</w:t>
      </w:r>
      <w:r w:rsidRPr="001640EB">
        <w:rPr>
          <w:spacing w:val="-15"/>
        </w:rPr>
        <w:t xml:space="preserve"> </w:t>
      </w:r>
      <w:r w:rsidRPr="001640EB">
        <w:t>примере</w:t>
      </w:r>
      <w:r w:rsidRPr="001640EB">
        <w:rPr>
          <w:spacing w:val="-11"/>
        </w:rPr>
        <w:t xml:space="preserve"> </w:t>
      </w:r>
      <w:r w:rsidRPr="001640EB">
        <w:t>пейзажей</w:t>
      </w:r>
      <w:r w:rsidRPr="001640EB">
        <w:rPr>
          <w:spacing w:val="-8"/>
        </w:rPr>
        <w:t xml:space="preserve"> </w:t>
      </w:r>
      <w:r w:rsidRPr="001640EB">
        <w:t>И.И.</w:t>
      </w:r>
      <w:r w:rsidRPr="001640EB">
        <w:rPr>
          <w:spacing w:val="-8"/>
        </w:rPr>
        <w:t xml:space="preserve"> </w:t>
      </w:r>
      <w:r w:rsidRPr="001640EB">
        <w:t>Левитана,</w:t>
      </w:r>
      <w:r w:rsidRPr="001640EB">
        <w:rPr>
          <w:spacing w:val="-12"/>
        </w:rPr>
        <w:t xml:space="preserve"> </w:t>
      </w:r>
      <w:r w:rsidRPr="001640EB">
        <w:t>В.Д.</w:t>
      </w:r>
      <w:r w:rsidRPr="001640EB">
        <w:rPr>
          <w:spacing w:val="-57"/>
        </w:rPr>
        <w:t xml:space="preserve"> </w:t>
      </w:r>
      <w:r w:rsidRPr="001640EB">
        <w:t>Поленова, А.И. Куинджи, И.И. Шишкина и других) и музыкальных произведениях (например,</w:t>
      </w:r>
      <w:r w:rsidRPr="001640EB">
        <w:rPr>
          <w:spacing w:val="1"/>
        </w:rPr>
        <w:t xml:space="preserve"> </w:t>
      </w:r>
      <w:r w:rsidRPr="001640EB">
        <w:t>произведения</w:t>
      </w:r>
      <w:r w:rsidRPr="001640EB">
        <w:rPr>
          <w:spacing w:val="1"/>
        </w:rPr>
        <w:t xml:space="preserve"> </w:t>
      </w:r>
      <w:r w:rsidRPr="001640EB">
        <w:t>П.И.</w:t>
      </w:r>
      <w:r w:rsidRPr="001640EB">
        <w:rPr>
          <w:spacing w:val="-2"/>
        </w:rPr>
        <w:t xml:space="preserve"> </w:t>
      </w:r>
      <w:r w:rsidRPr="001640EB">
        <w:t>Чайковского,</w:t>
      </w:r>
      <w:r w:rsidRPr="001640EB">
        <w:rPr>
          <w:spacing w:val="4"/>
        </w:rPr>
        <w:t xml:space="preserve"> </w:t>
      </w:r>
      <w:r w:rsidRPr="001640EB">
        <w:t>А.</w:t>
      </w:r>
      <w:r w:rsidRPr="001640EB">
        <w:rPr>
          <w:spacing w:val="3"/>
        </w:rPr>
        <w:t xml:space="preserve"> </w:t>
      </w:r>
      <w:r w:rsidRPr="001640EB">
        <w:t>Вивальди</w:t>
      </w:r>
      <w:r w:rsidRPr="001640EB">
        <w:rPr>
          <w:spacing w:val="3"/>
        </w:rPr>
        <w:t xml:space="preserve"> </w:t>
      </w:r>
      <w:r w:rsidRPr="001640EB">
        <w:t>и</w:t>
      </w:r>
      <w:r w:rsidRPr="001640EB">
        <w:rPr>
          <w:spacing w:val="-3"/>
        </w:rPr>
        <w:t xml:space="preserve"> </w:t>
      </w:r>
      <w:r w:rsidRPr="001640EB">
        <w:t>других).</w:t>
      </w:r>
    </w:p>
    <w:p w:rsidR="001640EB" w:rsidRPr="001640EB" w:rsidRDefault="001640EB" w:rsidP="001640EB">
      <w:pPr>
        <w:pStyle w:val="a7"/>
        <w:spacing w:before="4" w:line="235" w:lineRule="auto"/>
        <w:ind w:left="1003" w:right="551"/>
      </w:pPr>
      <w:r w:rsidRPr="001640EB">
        <w:t>Произведения для чтения: А.С. Пушкин «Уж небо осенью дышало...», «Вот север, тучи</w:t>
      </w:r>
      <w:r w:rsidRPr="001640EB">
        <w:rPr>
          <w:spacing w:val="1"/>
        </w:rPr>
        <w:t xml:space="preserve"> </w:t>
      </w:r>
      <w:r w:rsidRPr="001640EB">
        <w:t>нагоняя...»,</w:t>
      </w:r>
      <w:r w:rsidRPr="001640EB">
        <w:rPr>
          <w:spacing w:val="7"/>
        </w:rPr>
        <w:t xml:space="preserve"> </w:t>
      </w:r>
      <w:r w:rsidRPr="001640EB">
        <w:t>А.А.</w:t>
      </w:r>
      <w:r w:rsidRPr="001640EB">
        <w:rPr>
          <w:spacing w:val="12"/>
        </w:rPr>
        <w:t xml:space="preserve"> </w:t>
      </w:r>
      <w:r w:rsidRPr="001640EB">
        <w:t>Плещеев</w:t>
      </w:r>
      <w:r w:rsidRPr="001640EB">
        <w:rPr>
          <w:spacing w:val="7"/>
        </w:rPr>
        <w:t xml:space="preserve"> </w:t>
      </w:r>
      <w:r w:rsidRPr="001640EB">
        <w:t>«Осень»,</w:t>
      </w:r>
      <w:r w:rsidRPr="001640EB">
        <w:rPr>
          <w:spacing w:val="11"/>
        </w:rPr>
        <w:t xml:space="preserve"> </w:t>
      </w:r>
      <w:r w:rsidRPr="001640EB">
        <w:t>А.К.</w:t>
      </w:r>
      <w:r w:rsidRPr="001640EB">
        <w:rPr>
          <w:spacing w:val="12"/>
        </w:rPr>
        <w:t xml:space="preserve"> </w:t>
      </w:r>
      <w:r w:rsidRPr="001640EB">
        <w:t>Толстой</w:t>
      </w:r>
      <w:r w:rsidRPr="001640EB">
        <w:rPr>
          <w:spacing w:val="6"/>
        </w:rPr>
        <w:t xml:space="preserve"> </w:t>
      </w:r>
      <w:r w:rsidRPr="001640EB">
        <w:t>«Осень.</w:t>
      </w:r>
      <w:r w:rsidRPr="001640EB">
        <w:rPr>
          <w:spacing w:val="8"/>
        </w:rPr>
        <w:t xml:space="preserve"> </w:t>
      </w:r>
      <w:r w:rsidRPr="001640EB">
        <w:t>Обсыпается</w:t>
      </w:r>
      <w:r w:rsidRPr="001640EB">
        <w:rPr>
          <w:spacing w:val="9"/>
        </w:rPr>
        <w:t xml:space="preserve"> </w:t>
      </w:r>
      <w:r w:rsidRPr="001640EB">
        <w:t>наш</w:t>
      </w:r>
      <w:r w:rsidRPr="001640EB">
        <w:rPr>
          <w:spacing w:val="8"/>
        </w:rPr>
        <w:t xml:space="preserve"> </w:t>
      </w:r>
      <w:r w:rsidRPr="001640EB">
        <w:t>сад...»,</w:t>
      </w:r>
      <w:r w:rsidRPr="001640EB">
        <w:rPr>
          <w:spacing w:val="8"/>
        </w:rPr>
        <w:t xml:space="preserve"> </w:t>
      </w:r>
      <w:r w:rsidRPr="001640EB">
        <w:t>М.М.</w:t>
      </w:r>
      <w:r w:rsidRPr="001640EB">
        <w:rPr>
          <w:spacing w:val="8"/>
        </w:rPr>
        <w:t xml:space="preserve"> </w:t>
      </w:r>
      <w:r w:rsidRPr="001640EB">
        <w:t>Пришвин</w:t>
      </w:r>
    </w:p>
    <w:p w:rsidR="001640EB" w:rsidRPr="001640EB" w:rsidRDefault="001640EB" w:rsidP="001640EB">
      <w:pPr>
        <w:pStyle w:val="a7"/>
        <w:spacing w:before="4"/>
        <w:ind w:left="1003" w:right="546" w:firstLine="0"/>
      </w:pPr>
      <w:r w:rsidRPr="001640EB">
        <w:t>«Осеннее</w:t>
      </w:r>
      <w:r w:rsidRPr="001640EB">
        <w:rPr>
          <w:spacing w:val="-1"/>
        </w:rPr>
        <w:t xml:space="preserve"> </w:t>
      </w:r>
      <w:r w:rsidRPr="001640EB">
        <w:t>утро»,</w:t>
      </w:r>
      <w:r w:rsidRPr="001640EB">
        <w:rPr>
          <w:spacing w:val="-3"/>
        </w:rPr>
        <w:t xml:space="preserve"> </w:t>
      </w:r>
      <w:r w:rsidRPr="001640EB">
        <w:t>Г.А.</w:t>
      </w:r>
      <w:r w:rsidRPr="001640EB">
        <w:rPr>
          <w:spacing w:val="-3"/>
        </w:rPr>
        <w:t xml:space="preserve"> </w:t>
      </w:r>
      <w:r w:rsidRPr="001640EB">
        <w:t>Скребицкий</w:t>
      </w:r>
      <w:r w:rsidRPr="001640EB">
        <w:rPr>
          <w:spacing w:val="-4"/>
        </w:rPr>
        <w:t xml:space="preserve"> </w:t>
      </w:r>
      <w:r w:rsidRPr="001640EB">
        <w:t>«Четыре</w:t>
      </w:r>
      <w:r w:rsidRPr="001640EB">
        <w:rPr>
          <w:spacing w:val="-10"/>
        </w:rPr>
        <w:t xml:space="preserve"> </w:t>
      </w:r>
      <w:r w:rsidRPr="001640EB">
        <w:t>художника»,</w:t>
      </w:r>
      <w:r w:rsidRPr="001640EB">
        <w:rPr>
          <w:spacing w:val="-2"/>
        </w:rPr>
        <w:t xml:space="preserve"> </w:t>
      </w:r>
      <w:r w:rsidRPr="001640EB">
        <w:t>Ф.И.</w:t>
      </w:r>
      <w:r w:rsidRPr="001640EB">
        <w:rPr>
          <w:spacing w:val="-12"/>
        </w:rPr>
        <w:t xml:space="preserve"> </w:t>
      </w:r>
      <w:r w:rsidRPr="001640EB">
        <w:t>Тютчев</w:t>
      </w:r>
      <w:r w:rsidRPr="001640EB">
        <w:rPr>
          <w:spacing w:val="-4"/>
        </w:rPr>
        <w:t xml:space="preserve"> </w:t>
      </w:r>
      <w:r w:rsidRPr="001640EB">
        <w:t>«Чародейкою</w:t>
      </w:r>
      <w:r w:rsidRPr="001640EB">
        <w:rPr>
          <w:spacing w:val="-11"/>
        </w:rPr>
        <w:t xml:space="preserve"> </w:t>
      </w:r>
      <w:r w:rsidRPr="001640EB">
        <w:t>Зимою»,</w:t>
      </w:r>
      <w:r w:rsidRPr="001640EB">
        <w:rPr>
          <w:spacing w:val="-2"/>
        </w:rPr>
        <w:t xml:space="preserve"> </w:t>
      </w:r>
      <w:r w:rsidRPr="001640EB">
        <w:t>«Зима</w:t>
      </w:r>
      <w:r w:rsidRPr="001640EB">
        <w:rPr>
          <w:spacing w:val="-58"/>
        </w:rPr>
        <w:t xml:space="preserve"> </w:t>
      </w:r>
      <w:r w:rsidRPr="001640EB">
        <w:t>недаром злится», И.С. Соколов-Микитов «Зима в лесу», С.А. Есенин «Поёт зима - аукает...», И.З.</w:t>
      </w:r>
      <w:r w:rsidRPr="001640EB">
        <w:rPr>
          <w:spacing w:val="1"/>
        </w:rPr>
        <w:t xml:space="preserve"> </w:t>
      </w:r>
      <w:r w:rsidRPr="001640EB">
        <w:t>Суриков</w:t>
      </w:r>
      <w:r w:rsidRPr="001640EB">
        <w:rPr>
          <w:spacing w:val="2"/>
        </w:rPr>
        <w:t xml:space="preserve"> </w:t>
      </w:r>
      <w:r w:rsidRPr="001640EB">
        <w:t>«Лето»</w:t>
      </w:r>
      <w:r w:rsidRPr="001640EB">
        <w:rPr>
          <w:spacing w:val="-3"/>
        </w:rPr>
        <w:t xml:space="preserve"> </w:t>
      </w:r>
      <w:r w:rsidRPr="001640EB">
        <w:t>и</w:t>
      </w:r>
      <w:r w:rsidRPr="001640EB">
        <w:rPr>
          <w:spacing w:val="3"/>
        </w:rPr>
        <w:t xml:space="preserve"> </w:t>
      </w:r>
      <w:r w:rsidRPr="001640EB">
        <w:t>другие.</w:t>
      </w:r>
    </w:p>
    <w:p w:rsidR="001640EB" w:rsidRPr="001640EB" w:rsidRDefault="001640EB" w:rsidP="001640EB">
      <w:pPr>
        <w:pStyle w:val="a7"/>
        <w:ind w:left="1003" w:right="541"/>
      </w:pPr>
      <w:r w:rsidRPr="001640EB">
        <w:t>детях и дружбе. Круг чтения: тема дружбы в художественном произведении (расширение</w:t>
      </w:r>
      <w:r w:rsidRPr="001640EB">
        <w:rPr>
          <w:spacing w:val="1"/>
        </w:rPr>
        <w:t xml:space="preserve"> </w:t>
      </w:r>
      <w:r w:rsidRPr="001640EB">
        <w:t>круга чтения: не менее четырёх произведений, Н.Н. Носова, В.А. Осеевой, В.Ю. Драгунского, В.В.</w:t>
      </w:r>
      <w:r w:rsidRPr="001640EB">
        <w:rPr>
          <w:spacing w:val="1"/>
        </w:rPr>
        <w:t xml:space="preserve"> </w:t>
      </w:r>
      <w:r w:rsidRPr="001640EB">
        <w:t>Лунина и других). Отражение в произведениях нравственно-этических понятий: дружба, терпение,</w:t>
      </w:r>
      <w:r w:rsidRPr="001640EB">
        <w:rPr>
          <w:spacing w:val="-57"/>
        </w:rPr>
        <w:t xml:space="preserve"> </w:t>
      </w:r>
      <w:r w:rsidRPr="001640EB">
        <w:t>уважение, помощь друг другу. Главная мысль произведения (идея). Герой произведения (введение</w:t>
      </w:r>
      <w:r w:rsidRPr="001640EB">
        <w:rPr>
          <w:spacing w:val="1"/>
        </w:rPr>
        <w:t xml:space="preserve"> </w:t>
      </w:r>
      <w:r w:rsidRPr="001640EB">
        <w:t>понятия</w:t>
      </w:r>
      <w:r w:rsidRPr="001640EB">
        <w:rPr>
          <w:spacing w:val="1"/>
        </w:rPr>
        <w:t xml:space="preserve"> </w:t>
      </w:r>
      <w:r w:rsidRPr="001640EB">
        <w:t>«главный</w:t>
      </w:r>
      <w:r w:rsidRPr="001640EB">
        <w:rPr>
          <w:spacing w:val="-3"/>
        </w:rPr>
        <w:t xml:space="preserve"> </w:t>
      </w:r>
      <w:r w:rsidRPr="001640EB">
        <w:t>герой»),</w:t>
      </w:r>
      <w:r w:rsidRPr="001640EB">
        <w:rPr>
          <w:spacing w:val="3"/>
        </w:rPr>
        <w:t xml:space="preserve"> </w:t>
      </w:r>
      <w:r w:rsidRPr="001640EB">
        <w:t>его</w:t>
      </w:r>
      <w:r w:rsidRPr="001640EB">
        <w:rPr>
          <w:spacing w:val="5"/>
        </w:rPr>
        <w:t xml:space="preserve"> </w:t>
      </w:r>
      <w:r w:rsidRPr="001640EB">
        <w:t>характеристика (портрет),</w:t>
      </w:r>
      <w:r w:rsidRPr="001640EB">
        <w:rPr>
          <w:spacing w:val="-1"/>
        </w:rPr>
        <w:t xml:space="preserve"> </w:t>
      </w:r>
      <w:r w:rsidRPr="001640EB">
        <w:t>оценка</w:t>
      </w:r>
      <w:r w:rsidRPr="001640EB">
        <w:rPr>
          <w:spacing w:val="-5"/>
        </w:rPr>
        <w:t xml:space="preserve"> </w:t>
      </w:r>
      <w:r w:rsidRPr="001640EB">
        <w:t>поступков.</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57"/>
      </w:pPr>
      <w:r w:rsidRPr="001640EB">
        <w:lastRenderedPageBreak/>
        <w:t>Произведения для чтения: Л.Н. Толстой «Филиппок», Е.А. Пермяк «Две пословицы», Ю.И.</w:t>
      </w:r>
      <w:r w:rsidRPr="001640EB">
        <w:rPr>
          <w:spacing w:val="1"/>
        </w:rPr>
        <w:t xml:space="preserve"> </w:t>
      </w:r>
      <w:r w:rsidRPr="001640EB">
        <w:t>Ермолаев</w:t>
      </w:r>
      <w:r w:rsidRPr="001640EB">
        <w:rPr>
          <w:spacing w:val="2"/>
        </w:rPr>
        <w:t xml:space="preserve"> </w:t>
      </w:r>
      <w:r w:rsidRPr="001640EB">
        <w:t>«Два пирожных»,</w:t>
      </w:r>
      <w:r w:rsidRPr="001640EB">
        <w:rPr>
          <w:spacing w:val="4"/>
        </w:rPr>
        <w:t xml:space="preserve"> </w:t>
      </w:r>
      <w:r w:rsidRPr="001640EB">
        <w:t>В.А.</w:t>
      </w:r>
      <w:r w:rsidRPr="001640EB">
        <w:rPr>
          <w:spacing w:val="3"/>
        </w:rPr>
        <w:t xml:space="preserve"> </w:t>
      </w:r>
      <w:r w:rsidRPr="001640EB">
        <w:t>Осеева</w:t>
      </w:r>
      <w:r w:rsidRPr="001640EB">
        <w:rPr>
          <w:spacing w:val="1"/>
        </w:rPr>
        <w:t xml:space="preserve"> </w:t>
      </w:r>
      <w:r w:rsidRPr="001640EB">
        <w:t>«Синие листья»,</w:t>
      </w:r>
    </w:p>
    <w:p w:rsidR="001640EB" w:rsidRPr="001640EB" w:rsidRDefault="001640EB" w:rsidP="001640EB">
      <w:pPr>
        <w:pStyle w:val="a7"/>
        <w:spacing w:before="3" w:line="235" w:lineRule="auto"/>
        <w:ind w:left="1003" w:right="559"/>
      </w:pPr>
      <w:r w:rsidRPr="001640EB">
        <w:t>Н.Н. Носов «На горке», «Заплатка», А.Л. Барто «Катя», В.В. Лунин «Я и Вовка», В.Ю.</w:t>
      </w:r>
      <w:r w:rsidRPr="001640EB">
        <w:rPr>
          <w:spacing w:val="1"/>
        </w:rPr>
        <w:t xml:space="preserve"> </w:t>
      </w:r>
      <w:r w:rsidRPr="001640EB">
        <w:t>Драгунский</w:t>
      </w:r>
      <w:r w:rsidRPr="001640EB">
        <w:rPr>
          <w:spacing w:val="2"/>
        </w:rPr>
        <w:t xml:space="preserve"> </w:t>
      </w:r>
      <w:r w:rsidRPr="001640EB">
        <w:t>«Тайное становится</w:t>
      </w:r>
      <w:r w:rsidRPr="001640EB">
        <w:rPr>
          <w:spacing w:val="1"/>
        </w:rPr>
        <w:t xml:space="preserve"> </w:t>
      </w:r>
      <w:r w:rsidRPr="001640EB">
        <w:t>явным»</w:t>
      </w:r>
      <w:r w:rsidRPr="001640EB">
        <w:rPr>
          <w:spacing w:val="-4"/>
        </w:rPr>
        <w:t xml:space="preserve"> </w:t>
      </w:r>
      <w:r w:rsidRPr="001640EB">
        <w:t>и</w:t>
      </w:r>
      <w:r w:rsidRPr="001640EB">
        <w:rPr>
          <w:spacing w:val="2"/>
        </w:rPr>
        <w:t xml:space="preserve"> </w:t>
      </w:r>
      <w:r w:rsidRPr="001640EB">
        <w:t>другие</w:t>
      </w:r>
      <w:r w:rsidRPr="001640EB">
        <w:rPr>
          <w:spacing w:val="1"/>
        </w:rPr>
        <w:t xml:space="preserve"> </w:t>
      </w:r>
      <w:r w:rsidRPr="001640EB">
        <w:t>(по</w:t>
      </w:r>
      <w:r w:rsidRPr="001640EB">
        <w:rPr>
          <w:spacing w:val="1"/>
        </w:rPr>
        <w:t xml:space="preserve"> </w:t>
      </w:r>
      <w:r w:rsidRPr="001640EB">
        <w:t>выбору).</w:t>
      </w:r>
    </w:p>
    <w:p w:rsidR="001640EB" w:rsidRPr="001640EB" w:rsidRDefault="001640EB" w:rsidP="001640EB">
      <w:pPr>
        <w:pStyle w:val="a7"/>
        <w:spacing w:before="3"/>
        <w:ind w:left="1003" w:right="547"/>
      </w:pPr>
      <w:r w:rsidRPr="001640EB">
        <w:rPr>
          <w:spacing w:val="-1"/>
        </w:rPr>
        <w:t>Мир</w:t>
      </w:r>
      <w:r w:rsidRPr="001640EB">
        <w:rPr>
          <w:spacing w:val="-8"/>
        </w:rPr>
        <w:t xml:space="preserve"> </w:t>
      </w:r>
      <w:r w:rsidRPr="001640EB">
        <w:rPr>
          <w:spacing w:val="-1"/>
        </w:rPr>
        <w:t>сказок.</w:t>
      </w:r>
      <w:r w:rsidRPr="001640EB">
        <w:rPr>
          <w:spacing w:val="-14"/>
        </w:rPr>
        <w:t xml:space="preserve"> </w:t>
      </w:r>
      <w:r w:rsidRPr="001640EB">
        <w:rPr>
          <w:spacing w:val="-1"/>
        </w:rPr>
        <w:t>Фольклорная</w:t>
      </w:r>
      <w:r w:rsidRPr="001640EB">
        <w:rPr>
          <w:spacing w:val="-11"/>
        </w:rPr>
        <w:t xml:space="preserve"> </w:t>
      </w:r>
      <w:r w:rsidRPr="001640EB">
        <w:rPr>
          <w:spacing w:val="-1"/>
        </w:rPr>
        <w:t>(народная)</w:t>
      </w:r>
      <w:r w:rsidRPr="001640EB">
        <w:rPr>
          <w:spacing w:val="-11"/>
        </w:rPr>
        <w:t xml:space="preserve"> </w:t>
      </w:r>
      <w:r w:rsidRPr="001640EB">
        <w:rPr>
          <w:spacing w:val="-1"/>
        </w:rPr>
        <w:t>и</w:t>
      </w:r>
      <w:r w:rsidRPr="001640EB">
        <w:rPr>
          <w:spacing w:val="-6"/>
        </w:rPr>
        <w:t xml:space="preserve"> </w:t>
      </w:r>
      <w:r w:rsidRPr="001640EB">
        <w:rPr>
          <w:spacing w:val="-1"/>
        </w:rPr>
        <w:t>литературная</w:t>
      </w:r>
      <w:r w:rsidRPr="001640EB">
        <w:rPr>
          <w:spacing w:val="-7"/>
        </w:rPr>
        <w:t xml:space="preserve"> </w:t>
      </w:r>
      <w:r w:rsidRPr="001640EB">
        <w:rPr>
          <w:spacing w:val="-1"/>
        </w:rPr>
        <w:t>(авторская)</w:t>
      </w:r>
      <w:r w:rsidRPr="001640EB">
        <w:rPr>
          <w:spacing w:val="-11"/>
        </w:rPr>
        <w:t xml:space="preserve"> </w:t>
      </w:r>
      <w:r w:rsidRPr="001640EB">
        <w:t>сказка:</w:t>
      </w:r>
      <w:r w:rsidRPr="001640EB">
        <w:rPr>
          <w:spacing w:val="-6"/>
        </w:rPr>
        <w:t xml:space="preserve"> </w:t>
      </w:r>
      <w:r w:rsidRPr="001640EB">
        <w:t>«бродячие»</w:t>
      </w:r>
      <w:r w:rsidRPr="001640EB">
        <w:rPr>
          <w:spacing w:val="-11"/>
        </w:rPr>
        <w:t xml:space="preserve"> </w:t>
      </w:r>
      <w:r w:rsidRPr="001640EB">
        <w:t>сюжеты</w:t>
      </w:r>
      <w:r w:rsidRPr="001640EB">
        <w:rPr>
          <w:spacing w:val="-58"/>
        </w:rPr>
        <w:t xml:space="preserve"> </w:t>
      </w:r>
      <w:r w:rsidRPr="001640EB">
        <w:t>(произведения по выбору, не менее четырёх). Фольклорная основа авторских сказок: сравнение</w:t>
      </w:r>
      <w:r w:rsidRPr="001640EB">
        <w:rPr>
          <w:spacing w:val="1"/>
        </w:rPr>
        <w:t xml:space="preserve"> </w:t>
      </w:r>
      <w:r w:rsidRPr="001640EB">
        <w:t>сюжетов, героев, особенностей языка. Составление плана произведения: части текста, их главные</w:t>
      </w:r>
      <w:r w:rsidRPr="001640EB">
        <w:rPr>
          <w:spacing w:val="1"/>
        </w:rPr>
        <w:t xml:space="preserve"> </w:t>
      </w:r>
      <w:r w:rsidRPr="001640EB">
        <w:t>темы.</w:t>
      </w:r>
      <w:r w:rsidRPr="001640EB">
        <w:rPr>
          <w:spacing w:val="-2"/>
        </w:rPr>
        <w:t xml:space="preserve"> </w:t>
      </w:r>
      <w:r w:rsidRPr="001640EB">
        <w:t>Иллюстрации,</w:t>
      </w:r>
      <w:r w:rsidRPr="001640EB">
        <w:rPr>
          <w:spacing w:val="-2"/>
        </w:rPr>
        <w:t xml:space="preserve"> </w:t>
      </w:r>
      <w:r w:rsidRPr="001640EB">
        <w:t>их</w:t>
      </w:r>
      <w:r w:rsidRPr="001640EB">
        <w:rPr>
          <w:spacing w:val="-3"/>
        </w:rPr>
        <w:t xml:space="preserve"> </w:t>
      </w:r>
      <w:r w:rsidRPr="001640EB">
        <w:t>значение</w:t>
      </w:r>
      <w:r w:rsidRPr="001640EB">
        <w:rPr>
          <w:spacing w:val="-5"/>
        </w:rPr>
        <w:t xml:space="preserve"> </w:t>
      </w:r>
      <w:r w:rsidRPr="001640EB">
        <w:t>в</w:t>
      </w:r>
      <w:r w:rsidRPr="001640EB">
        <w:rPr>
          <w:spacing w:val="3"/>
        </w:rPr>
        <w:t xml:space="preserve"> </w:t>
      </w:r>
      <w:r w:rsidRPr="001640EB">
        <w:t>раскрытии</w:t>
      </w:r>
      <w:r w:rsidRPr="001640EB">
        <w:rPr>
          <w:spacing w:val="2"/>
        </w:rPr>
        <w:t xml:space="preserve"> </w:t>
      </w:r>
      <w:r w:rsidRPr="001640EB">
        <w:t>содержания</w:t>
      </w:r>
      <w:r w:rsidRPr="001640EB">
        <w:rPr>
          <w:spacing w:val="-3"/>
        </w:rPr>
        <w:t xml:space="preserve"> </w:t>
      </w:r>
      <w:r w:rsidRPr="001640EB">
        <w:t>произведения.</w:t>
      </w:r>
    </w:p>
    <w:p w:rsidR="001640EB" w:rsidRPr="001640EB" w:rsidRDefault="001640EB" w:rsidP="001640EB">
      <w:pPr>
        <w:pStyle w:val="a7"/>
        <w:spacing w:before="1" w:line="275" w:lineRule="exact"/>
        <w:ind w:left="1743" w:firstLine="0"/>
        <w:jc w:val="left"/>
      </w:pPr>
      <w:r w:rsidRPr="001640EB">
        <w:t>Произведения</w:t>
      </w:r>
      <w:r w:rsidRPr="001640EB">
        <w:rPr>
          <w:spacing w:val="-3"/>
        </w:rPr>
        <w:t xml:space="preserve"> </w:t>
      </w:r>
      <w:r w:rsidRPr="001640EB">
        <w:t>для</w:t>
      </w:r>
      <w:r w:rsidRPr="001640EB">
        <w:rPr>
          <w:spacing w:val="-3"/>
        </w:rPr>
        <w:t xml:space="preserve"> </w:t>
      </w:r>
      <w:r w:rsidRPr="001640EB">
        <w:t>чтения:</w:t>
      </w:r>
      <w:r w:rsidRPr="001640EB">
        <w:rPr>
          <w:spacing w:val="-3"/>
        </w:rPr>
        <w:t xml:space="preserve"> </w:t>
      </w:r>
      <w:r w:rsidRPr="001640EB">
        <w:t>народная</w:t>
      </w:r>
      <w:r w:rsidRPr="001640EB">
        <w:rPr>
          <w:spacing w:val="-2"/>
        </w:rPr>
        <w:t xml:space="preserve"> </w:t>
      </w:r>
      <w:r w:rsidRPr="001640EB">
        <w:t>сказка</w:t>
      </w:r>
      <w:r w:rsidRPr="001640EB">
        <w:rPr>
          <w:spacing w:val="-4"/>
        </w:rPr>
        <w:t xml:space="preserve"> </w:t>
      </w:r>
      <w:r w:rsidRPr="001640EB">
        <w:t>«Золотая</w:t>
      </w:r>
      <w:r w:rsidRPr="001640EB">
        <w:rPr>
          <w:spacing w:val="-7"/>
        </w:rPr>
        <w:t xml:space="preserve"> </w:t>
      </w:r>
      <w:r w:rsidRPr="001640EB">
        <w:t>рыбка»,</w:t>
      </w:r>
    </w:p>
    <w:p w:rsidR="001640EB" w:rsidRPr="001640EB" w:rsidRDefault="001640EB" w:rsidP="001640EB">
      <w:pPr>
        <w:pStyle w:val="a7"/>
        <w:spacing w:line="275" w:lineRule="exact"/>
        <w:ind w:left="1743" w:firstLine="0"/>
        <w:jc w:val="left"/>
      </w:pPr>
      <w:r w:rsidRPr="001640EB">
        <w:t>С.</w:t>
      </w:r>
      <w:r w:rsidRPr="001640EB">
        <w:rPr>
          <w:spacing w:val="-2"/>
        </w:rPr>
        <w:t xml:space="preserve"> </w:t>
      </w:r>
      <w:r w:rsidRPr="001640EB">
        <w:t>Пушкин</w:t>
      </w:r>
      <w:r w:rsidRPr="001640EB">
        <w:rPr>
          <w:spacing w:val="-2"/>
        </w:rPr>
        <w:t xml:space="preserve"> </w:t>
      </w:r>
      <w:r w:rsidRPr="001640EB">
        <w:t>«Сказка</w:t>
      </w:r>
      <w:r w:rsidRPr="001640EB">
        <w:rPr>
          <w:spacing w:val="-4"/>
        </w:rPr>
        <w:t xml:space="preserve"> </w:t>
      </w:r>
      <w:r w:rsidRPr="001640EB">
        <w:t>о рыбаке</w:t>
      </w:r>
      <w:r w:rsidRPr="001640EB">
        <w:rPr>
          <w:spacing w:val="-4"/>
        </w:rPr>
        <w:t xml:space="preserve"> </w:t>
      </w:r>
      <w:r w:rsidRPr="001640EB">
        <w:t>и</w:t>
      </w:r>
      <w:r w:rsidRPr="001640EB">
        <w:rPr>
          <w:spacing w:val="-2"/>
        </w:rPr>
        <w:t xml:space="preserve"> </w:t>
      </w:r>
      <w:r w:rsidRPr="001640EB">
        <w:t>рыбке»,</w:t>
      </w:r>
      <w:r w:rsidRPr="001640EB">
        <w:rPr>
          <w:spacing w:val="-1"/>
        </w:rPr>
        <w:t xml:space="preserve"> </w:t>
      </w:r>
      <w:r w:rsidRPr="001640EB">
        <w:t>народная</w:t>
      </w:r>
      <w:r w:rsidRPr="001640EB">
        <w:rPr>
          <w:spacing w:val="-4"/>
        </w:rPr>
        <w:t xml:space="preserve"> </w:t>
      </w:r>
      <w:r w:rsidRPr="001640EB">
        <w:t>сказка</w:t>
      </w:r>
      <w:r w:rsidRPr="001640EB">
        <w:rPr>
          <w:spacing w:val="-4"/>
        </w:rPr>
        <w:t xml:space="preserve"> </w:t>
      </w:r>
      <w:r w:rsidRPr="001640EB">
        <w:t>«Морозко»,</w:t>
      </w:r>
    </w:p>
    <w:p w:rsidR="001640EB" w:rsidRPr="001640EB" w:rsidRDefault="001640EB" w:rsidP="001640EB">
      <w:pPr>
        <w:pStyle w:val="a7"/>
        <w:spacing w:before="2" w:line="275" w:lineRule="exact"/>
        <w:ind w:left="1743" w:firstLine="0"/>
        <w:jc w:val="left"/>
      </w:pPr>
      <w:r w:rsidRPr="001640EB">
        <w:t>Ф.</w:t>
      </w:r>
      <w:r w:rsidRPr="001640EB">
        <w:rPr>
          <w:spacing w:val="-6"/>
        </w:rPr>
        <w:t xml:space="preserve"> </w:t>
      </w:r>
      <w:r w:rsidRPr="001640EB">
        <w:t>Одоевский</w:t>
      </w:r>
      <w:r w:rsidRPr="001640EB">
        <w:rPr>
          <w:spacing w:val="-6"/>
        </w:rPr>
        <w:t xml:space="preserve"> </w:t>
      </w:r>
      <w:r w:rsidRPr="001640EB">
        <w:t>«Мороз</w:t>
      </w:r>
      <w:r w:rsidRPr="001640EB">
        <w:rPr>
          <w:spacing w:val="-1"/>
        </w:rPr>
        <w:t xml:space="preserve"> </w:t>
      </w:r>
      <w:r w:rsidRPr="001640EB">
        <w:t>Иванович»,</w:t>
      </w:r>
      <w:r w:rsidRPr="001640EB">
        <w:rPr>
          <w:spacing w:val="-1"/>
        </w:rPr>
        <w:t xml:space="preserve"> </w:t>
      </w:r>
      <w:r w:rsidRPr="001640EB">
        <w:t>В.И.</w:t>
      </w:r>
      <w:r w:rsidRPr="001640EB">
        <w:rPr>
          <w:spacing w:val="-5"/>
        </w:rPr>
        <w:t xml:space="preserve"> </w:t>
      </w:r>
      <w:r w:rsidRPr="001640EB">
        <w:t>Даль</w:t>
      </w:r>
      <w:r w:rsidRPr="001640EB">
        <w:rPr>
          <w:spacing w:val="-1"/>
        </w:rPr>
        <w:t xml:space="preserve"> </w:t>
      </w:r>
      <w:r w:rsidRPr="001640EB">
        <w:t>«Девочка</w:t>
      </w:r>
      <w:r w:rsidRPr="001640EB">
        <w:rPr>
          <w:spacing w:val="-3"/>
        </w:rPr>
        <w:t xml:space="preserve"> </w:t>
      </w:r>
      <w:r w:rsidRPr="001640EB">
        <w:t>Снегурочка»</w:t>
      </w:r>
      <w:r w:rsidRPr="001640EB">
        <w:rPr>
          <w:spacing w:val="-7"/>
        </w:rPr>
        <w:t xml:space="preserve"> </w:t>
      </w:r>
      <w:r w:rsidRPr="001640EB">
        <w:t>и</w:t>
      </w:r>
      <w:r w:rsidRPr="001640EB">
        <w:rPr>
          <w:spacing w:val="-2"/>
        </w:rPr>
        <w:t xml:space="preserve"> </w:t>
      </w:r>
      <w:r w:rsidRPr="001640EB">
        <w:t>другие.</w:t>
      </w:r>
    </w:p>
    <w:p w:rsidR="001640EB" w:rsidRPr="001640EB" w:rsidRDefault="001640EB" w:rsidP="001640EB">
      <w:pPr>
        <w:pStyle w:val="a7"/>
        <w:ind w:left="1003" w:right="542"/>
      </w:pPr>
      <w:r w:rsidRPr="001640EB">
        <w:rPr>
          <w:spacing w:val="-1"/>
        </w:rPr>
        <w:t>братьях</w:t>
      </w:r>
      <w:r w:rsidRPr="001640EB">
        <w:rPr>
          <w:spacing w:val="-17"/>
        </w:rPr>
        <w:t xml:space="preserve"> </w:t>
      </w:r>
      <w:r w:rsidRPr="001640EB">
        <w:rPr>
          <w:spacing w:val="-1"/>
        </w:rPr>
        <w:t>наших</w:t>
      </w:r>
      <w:r w:rsidRPr="001640EB">
        <w:rPr>
          <w:spacing w:val="-17"/>
        </w:rPr>
        <w:t xml:space="preserve"> </w:t>
      </w:r>
      <w:r w:rsidRPr="001640EB">
        <w:rPr>
          <w:spacing w:val="-1"/>
        </w:rPr>
        <w:t>меньших.</w:t>
      </w:r>
      <w:r w:rsidRPr="001640EB">
        <w:rPr>
          <w:spacing w:val="-9"/>
        </w:rPr>
        <w:t xml:space="preserve"> </w:t>
      </w:r>
      <w:r w:rsidRPr="001640EB">
        <w:rPr>
          <w:spacing w:val="-1"/>
        </w:rPr>
        <w:t>Жанровое</w:t>
      </w:r>
      <w:r w:rsidRPr="001640EB">
        <w:rPr>
          <w:spacing w:val="-13"/>
        </w:rPr>
        <w:t xml:space="preserve"> </w:t>
      </w:r>
      <w:r w:rsidRPr="001640EB">
        <w:t>многообразие</w:t>
      </w:r>
      <w:r w:rsidRPr="001640EB">
        <w:rPr>
          <w:spacing w:val="-13"/>
        </w:rPr>
        <w:t xml:space="preserve"> </w:t>
      </w:r>
      <w:r w:rsidRPr="001640EB">
        <w:t>произведений</w:t>
      </w:r>
      <w:r w:rsidRPr="001640EB">
        <w:rPr>
          <w:spacing w:val="-15"/>
        </w:rPr>
        <w:t xml:space="preserve"> </w:t>
      </w:r>
      <w:r w:rsidRPr="001640EB">
        <w:t>о</w:t>
      </w:r>
      <w:r w:rsidRPr="001640EB">
        <w:rPr>
          <w:spacing w:val="-13"/>
        </w:rPr>
        <w:t xml:space="preserve"> </w:t>
      </w:r>
      <w:r w:rsidRPr="001640EB">
        <w:t>животных</w:t>
      </w:r>
      <w:r w:rsidRPr="001640EB">
        <w:rPr>
          <w:spacing w:val="-16"/>
        </w:rPr>
        <w:t xml:space="preserve"> </w:t>
      </w:r>
      <w:r w:rsidRPr="001640EB">
        <w:t>(песни,</w:t>
      </w:r>
      <w:r w:rsidRPr="001640EB">
        <w:rPr>
          <w:spacing w:val="-15"/>
        </w:rPr>
        <w:t xml:space="preserve"> </w:t>
      </w:r>
      <w:r w:rsidRPr="001640EB">
        <w:t>загадки,</w:t>
      </w:r>
      <w:r w:rsidRPr="001640EB">
        <w:rPr>
          <w:spacing w:val="-58"/>
        </w:rPr>
        <w:t xml:space="preserve"> </w:t>
      </w:r>
      <w:r w:rsidRPr="001640EB">
        <w:t>сказки, басни, рассказы, стихотворения; произведения по выбору, не менее пяти авторов). Дружба</w:t>
      </w:r>
      <w:r w:rsidRPr="001640EB">
        <w:rPr>
          <w:spacing w:val="1"/>
        </w:rPr>
        <w:t xml:space="preserve"> </w:t>
      </w:r>
      <w:r w:rsidRPr="001640EB">
        <w:t>людей и животных - тема литературы (произведения Е.И. Чарушина, В.В. Бианки, С.В. Михалкова,</w:t>
      </w:r>
      <w:r w:rsidRPr="001640EB">
        <w:rPr>
          <w:spacing w:val="-57"/>
        </w:rPr>
        <w:t xml:space="preserve"> </w:t>
      </w:r>
      <w:r w:rsidRPr="001640EB">
        <w:t>Б.С. Житкова, М.М. Пришвина и других). Отражение образов животных в фольклоре (русские</w:t>
      </w:r>
      <w:r w:rsidRPr="001640EB">
        <w:rPr>
          <w:spacing w:val="1"/>
        </w:rPr>
        <w:t xml:space="preserve"> </w:t>
      </w:r>
      <w:r w:rsidRPr="001640EB">
        <w:t>народные песни, загадки, сказки). Герои стихотворных и прозаических произведений о животных.</w:t>
      </w:r>
      <w:r w:rsidRPr="001640EB">
        <w:rPr>
          <w:spacing w:val="1"/>
        </w:rPr>
        <w:t xml:space="preserve"> </w:t>
      </w:r>
      <w:r w:rsidRPr="001640EB">
        <w:t>Описание животных в художественном и научнопознавательном тексте. Нравственно-этические</w:t>
      </w:r>
      <w:r w:rsidRPr="001640EB">
        <w:rPr>
          <w:spacing w:val="1"/>
        </w:rPr>
        <w:t xml:space="preserve"> </w:t>
      </w:r>
      <w:r w:rsidRPr="001640EB">
        <w:t>понятия:</w:t>
      </w:r>
      <w:r w:rsidRPr="001640EB">
        <w:rPr>
          <w:spacing w:val="1"/>
        </w:rPr>
        <w:t xml:space="preserve"> </w:t>
      </w:r>
      <w:r w:rsidRPr="001640EB">
        <w:t>отношение</w:t>
      </w:r>
      <w:r w:rsidRPr="001640EB">
        <w:rPr>
          <w:spacing w:val="1"/>
        </w:rPr>
        <w:t xml:space="preserve"> </w:t>
      </w:r>
      <w:r w:rsidRPr="001640EB">
        <w:t>человека</w:t>
      </w:r>
      <w:r w:rsidRPr="001640EB">
        <w:rPr>
          <w:spacing w:val="1"/>
        </w:rPr>
        <w:t xml:space="preserve"> </w:t>
      </w:r>
      <w:r w:rsidRPr="001640EB">
        <w:t>к</w:t>
      </w:r>
      <w:r w:rsidRPr="001640EB">
        <w:rPr>
          <w:spacing w:val="1"/>
        </w:rPr>
        <w:t xml:space="preserve"> </w:t>
      </w:r>
      <w:r w:rsidRPr="001640EB">
        <w:t>животным</w:t>
      </w:r>
      <w:r w:rsidRPr="001640EB">
        <w:rPr>
          <w:spacing w:val="1"/>
        </w:rPr>
        <w:t xml:space="preserve"> </w:t>
      </w:r>
      <w:r w:rsidRPr="001640EB">
        <w:t>(любовь</w:t>
      </w:r>
      <w:r w:rsidRPr="001640EB">
        <w:rPr>
          <w:spacing w:val="1"/>
        </w:rPr>
        <w:t xml:space="preserve"> </w:t>
      </w:r>
      <w:r w:rsidRPr="001640EB">
        <w:t>и</w:t>
      </w:r>
      <w:r w:rsidRPr="001640EB">
        <w:rPr>
          <w:spacing w:val="1"/>
        </w:rPr>
        <w:t xml:space="preserve"> </w:t>
      </w:r>
      <w:r w:rsidRPr="001640EB">
        <w:t>забота).</w:t>
      </w:r>
      <w:r w:rsidRPr="001640EB">
        <w:rPr>
          <w:spacing w:val="1"/>
        </w:rPr>
        <w:t xml:space="preserve"> </w:t>
      </w:r>
      <w:r w:rsidRPr="001640EB">
        <w:t>Особенности</w:t>
      </w:r>
      <w:r w:rsidRPr="001640EB">
        <w:rPr>
          <w:spacing w:val="1"/>
        </w:rPr>
        <w:t xml:space="preserve"> </w:t>
      </w:r>
      <w:r w:rsidRPr="001640EB">
        <w:t>басни</w:t>
      </w:r>
      <w:r w:rsidRPr="001640EB">
        <w:rPr>
          <w:spacing w:val="1"/>
        </w:rPr>
        <w:t xml:space="preserve"> </w:t>
      </w:r>
      <w:r w:rsidRPr="001640EB">
        <w:t>как</w:t>
      </w:r>
      <w:r w:rsidRPr="001640EB">
        <w:rPr>
          <w:spacing w:val="1"/>
        </w:rPr>
        <w:t xml:space="preserve"> </w:t>
      </w:r>
      <w:r w:rsidRPr="001640EB">
        <w:t>жанра</w:t>
      </w:r>
      <w:r w:rsidRPr="001640EB">
        <w:rPr>
          <w:spacing w:val="1"/>
        </w:rPr>
        <w:t xml:space="preserve"> </w:t>
      </w:r>
      <w:r w:rsidRPr="001640EB">
        <w:t>литературы, прозаические и стихотворные басни (на примере произведений И.А. Крылова, Л.Н.</w:t>
      </w:r>
      <w:r w:rsidRPr="001640EB">
        <w:rPr>
          <w:spacing w:val="1"/>
        </w:rPr>
        <w:t xml:space="preserve"> </w:t>
      </w:r>
      <w:r w:rsidRPr="001640EB">
        <w:t>Толстого).</w:t>
      </w:r>
      <w:r w:rsidRPr="001640EB">
        <w:rPr>
          <w:spacing w:val="1"/>
        </w:rPr>
        <w:t xml:space="preserve"> </w:t>
      </w:r>
      <w:r w:rsidRPr="001640EB">
        <w:t>Мораль</w:t>
      </w:r>
      <w:r w:rsidRPr="001640EB">
        <w:rPr>
          <w:spacing w:val="1"/>
        </w:rPr>
        <w:t xml:space="preserve"> </w:t>
      </w:r>
      <w:r w:rsidRPr="001640EB">
        <w:t>басни</w:t>
      </w:r>
      <w:r w:rsidRPr="001640EB">
        <w:rPr>
          <w:spacing w:val="1"/>
        </w:rPr>
        <w:t xml:space="preserve"> </w:t>
      </w:r>
      <w:r w:rsidRPr="001640EB">
        <w:t>как</w:t>
      </w:r>
      <w:r w:rsidRPr="001640EB">
        <w:rPr>
          <w:spacing w:val="1"/>
        </w:rPr>
        <w:t xml:space="preserve"> </w:t>
      </w:r>
      <w:r w:rsidRPr="001640EB">
        <w:t>нравственный</w:t>
      </w:r>
      <w:r w:rsidRPr="001640EB">
        <w:rPr>
          <w:spacing w:val="1"/>
        </w:rPr>
        <w:t xml:space="preserve"> </w:t>
      </w:r>
      <w:r w:rsidRPr="001640EB">
        <w:t>урок</w:t>
      </w:r>
      <w:r w:rsidRPr="001640EB">
        <w:rPr>
          <w:spacing w:val="1"/>
        </w:rPr>
        <w:t xml:space="preserve"> </w:t>
      </w:r>
      <w:r w:rsidRPr="001640EB">
        <w:t>(поучение).</w:t>
      </w:r>
      <w:r w:rsidRPr="001640EB">
        <w:rPr>
          <w:spacing w:val="1"/>
        </w:rPr>
        <w:t xml:space="preserve"> </w:t>
      </w:r>
      <w:r w:rsidRPr="001640EB">
        <w:t>Знакомство</w:t>
      </w:r>
      <w:r w:rsidRPr="001640EB">
        <w:rPr>
          <w:spacing w:val="1"/>
        </w:rPr>
        <w:t xml:space="preserve"> </w:t>
      </w:r>
      <w:r w:rsidRPr="001640EB">
        <w:t>с</w:t>
      </w:r>
      <w:r w:rsidRPr="001640EB">
        <w:rPr>
          <w:spacing w:val="1"/>
        </w:rPr>
        <w:t xml:space="preserve"> </w:t>
      </w:r>
      <w:r w:rsidRPr="001640EB">
        <w:t>художниками-</w:t>
      </w:r>
      <w:r w:rsidRPr="001640EB">
        <w:rPr>
          <w:spacing w:val="1"/>
        </w:rPr>
        <w:t xml:space="preserve"> </w:t>
      </w:r>
      <w:r w:rsidRPr="001640EB">
        <w:t>иллюстраторами,</w:t>
      </w:r>
      <w:r w:rsidRPr="001640EB">
        <w:rPr>
          <w:spacing w:val="2"/>
        </w:rPr>
        <w:t xml:space="preserve"> </w:t>
      </w:r>
      <w:r w:rsidRPr="001640EB">
        <w:t>анималистами</w:t>
      </w:r>
      <w:r w:rsidRPr="001640EB">
        <w:rPr>
          <w:spacing w:val="2"/>
        </w:rPr>
        <w:t xml:space="preserve"> </w:t>
      </w:r>
      <w:r w:rsidRPr="001640EB">
        <w:t>(без</w:t>
      </w:r>
      <w:r w:rsidRPr="001640EB">
        <w:rPr>
          <w:spacing w:val="-3"/>
        </w:rPr>
        <w:t xml:space="preserve"> </w:t>
      </w:r>
      <w:r w:rsidRPr="001640EB">
        <w:t>использования термина):</w:t>
      </w:r>
      <w:r w:rsidRPr="001640EB">
        <w:rPr>
          <w:spacing w:val="-3"/>
        </w:rPr>
        <w:t xml:space="preserve"> </w:t>
      </w:r>
      <w:r w:rsidRPr="001640EB">
        <w:t>Е.И.</w:t>
      </w:r>
      <w:r w:rsidRPr="001640EB">
        <w:rPr>
          <w:spacing w:val="-2"/>
        </w:rPr>
        <w:t xml:space="preserve"> </w:t>
      </w:r>
      <w:r w:rsidRPr="001640EB">
        <w:t>Чарушин,</w:t>
      </w:r>
      <w:r w:rsidRPr="001640EB">
        <w:rPr>
          <w:spacing w:val="3"/>
        </w:rPr>
        <w:t xml:space="preserve"> </w:t>
      </w:r>
      <w:r w:rsidRPr="001640EB">
        <w:t>В.В.</w:t>
      </w:r>
      <w:r w:rsidRPr="001640EB">
        <w:rPr>
          <w:spacing w:val="-2"/>
        </w:rPr>
        <w:t xml:space="preserve"> </w:t>
      </w:r>
      <w:r w:rsidRPr="001640EB">
        <w:t>Бианки.</w:t>
      </w:r>
    </w:p>
    <w:p w:rsidR="001640EB" w:rsidRPr="001640EB" w:rsidRDefault="001640EB" w:rsidP="001640EB">
      <w:pPr>
        <w:pStyle w:val="a7"/>
        <w:ind w:left="1003" w:right="550"/>
      </w:pPr>
      <w:r w:rsidRPr="001640EB">
        <w:t>Произведения</w:t>
      </w:r>
      <w:r w:rsidRPr="001640EB">
        <w:rPr>
          <w:spacing w:val="-3"/>
        </w:rPr>
        <w:t xml:space="preserve"> </w:t>
      </w:r>
      <w:r w:rsidRPr="001640EB">
        <w:t>для</w:t>
      </w:r>
      <w:r w:rsidRPr="001640EB">
        <w:rPr>
          <w:spacing w:val="-3"/>
        </w:rPr>
        <w:t xml:space="preserve"> </w:t>
      </w:r>
      <w:r w:rsidRPr="001640EB">
        <w:t>чтения:</w:t>
      </w:r>
      <w:r w:rsidRPr="001640EB">
        <w:rPr>
          <w:spacing w:val="-3"/>
        </w:rPr>
        <w:t xml:space="preserve"> </w:t>
      </w:r>
      <w:r w:rsidRPr="001640EB">
        <w:t>И.А.</w:t>
      </w:r>
      <w:r w:rsidRPr="001640EB">
        <w:rPr>
          <w:spacing w:val="-2"/>
        </w:rPr>
        <w:t xml:space="preserve"> </w:t>
      </w:r>
      <w:r w:rsidRPr="001640EB">
        <w:t>Крылов</w:t>
      </w:r>
      <w:r w:rsidRPr="001640EB">
        <w:rPr>
          <w:spacing w:val="-5"/>
        </w:rPr>
        <w:t xml:space="preserve"> </w:t>
      </w:r>
      <w:r w:rsidRPr="001640EB">
        <w:t>«Лебедь,</w:t>
      </w:r>
      <w:r w:rsidRPr="001640EB">
        <w:rPr>
          <w:spacing w:val="-2"/>
        </w:rPr>
        <w:t xml:space="preserve"> </w:t>
      </w:r>
      <w:r w:rsidRPr="001640EB">
        <w:t>Щука</w:t>
      </w:r>
      <w:r w:rsidRPr="001640EB">
        <w:rPr>
          <w:spacing w:val="-3"/>
        </w:rPr>
        <w:t xml:space="preserve"> </w:t>
      </w:r>
      <w:r w:rsidRPr="001640EB">
        <w:t>и</w:t>
      </w:r>
      <w:r w:rsidRPr="001640EB">
        <w:rPr>
          <w:spacing w:val="-3"/>
        </w:rPr>
        <w:t xml:space="preserve"> </w:t>
      </w:r>
      <w:r w:rsidRPr="001640EB">
        <w:t>Рак»,</w:t>
      </w:r>
      <w:r w:rsidRPr="001640EB">
        <w:rPr>
          <w:spacing w:val="-1"/>
        </w:rPr>
        <w:t xml:space="preserve"> </w:t>
      </w:r>
      <w:r w:rsidRPr="001640EB">
        <w:t>Л.Н.</w:t>
      </w:r>
      <w:r w:rsidRPr="001640EB">
        <w:rPr>
          <w:spacing w:val="-5"/>
        </w:rPr>
        <w:t xml:space="preserve"> </w:t>
      </w:r>
      <w:r w:rsidRPr="001640EB">
        <w:t>Толстой</w:t>
      </w:r>
      <w:r w:rsidRPr="001640EB">
        <w:rPr>
          <w:spacing w:val="-3"/>
        </w:rPr>
        <w:t xml:space="preserve"> </w:t>
      </w:r>
      <w:r w:rsidRPr="001640EB">
        <w:t>«Лев</w:t>
      </w:r>
      <w:r w:rsidRPr="001640EB">
        <w:rPr>
          <w:spacing w:val="-2"/>
        </w:rPr>
        <w:t xml:space="preserve"> </w:t>
      </w:r>
      <w:r w:rsidRPr="001640EB">
        <w:t>и</w:t>
      </w:r>
      <w:r w:rsidRPr="001640EB">
        <w:rPr>
          <w:spacing w:val="-6"/>
        </w:rPr>
        <w:t xml:space="preserve"> </w:t>
      </w:r>
      <w:r w:rsidRPr="001640EB">
        <w:t>мышь»,</w:t>
      </w:r>
      <w:r w:rsidRPr="001640EB">
        <w:rPr>
          <w:spacing w:val="-58"/>
        </w:rPr>
        <w:t xml:space="preserve"> </w:t>
      </w:r>
      <w:r w:rsidRPr="001640EB">
        <w:t>М.М. Пришвин «Ребята и утята», Б.С. Житков «Храбрый утёнок», В.Д. Берестов «Кошкин щенок»,</w:t>
      </w:r>
      <w:r w:rsidRPr="001640EB">
        <w:rPr>
          <w:spacing w:val="-57"/>
        </w:rPr>
        <w:t xml:space="preserve"> </w:t>
      </w:r>
      <w:r w:rsidRPr="001640EB">
        <w:t>В.В. Бианки «Музыкант», Е.И. Чарушин «Страшный рассказ», С.В. Михалков «Мой щенок» и</w:t>
      </w:r>
      <w:r w:rsidRPr="001640EB">
        <w:rPr>
          <w:spacing w:val="1"/>
        </w:rPr>
        <w:t xml:space="preserve"> </w:t>
      </w:r>
      <w:r w:rsidRPr="001640EB">
        <w:t>другие (по</w:t>
      </w:r>
      <w:r w:rsidRPr="001640EB">
        <w:rPr>
          <w:spacing w:val="2"/>
        </w:rPr>
        <w:t xml:space="preserve"> </w:t>
      </w:r>
      <w:r w:rsidRPr="001640EB">
        <w:t>выбору).</w:t>
      </w:r>
    </w:p>
    <w:p w:rsidR="001640EB" w:rsidRPr="001640EB" w:rsidRDefault="001640EB" w:rsidP="001640EB">
      <w:pPr>
        <w:pStyle w:val="a7"/>
        <w:spacing w:before="1"/>
        <w:ind w:left="1003" w:right="547"/>
      </w:pPr>
      <w:r w:rsidRPr="001640EB">
        <w:t>наших</w:t>
      </w:r>
      <w:r w:rsidRPr="001640EB">
        <w:rPr>
          <w:spacing w:val="1"/>
        </w:rPr>
        <w:t xml:space="preserve"> </w:t>
      </w:r>
      <w:r w:rsidRPr="001640EB">
        <w:t>близких,</w:t>
      </w:r>
      <w:r w:rsidRPr="001640EB">
        <w:rPr>
          <w:spacing w:val="1"/>
        </w:rPr>
        <w:t xml:space="preserve"> </w:t>
      </w:r>
      <w:r w:rsidRPr="001640EB">
        <w:t>о</w:t>
      </w:r>
      <w:r w:rsidRPr="001640EB">
        <w:rPr>
          <w:spacing w:val="1"/>
        </w:rPr>
        <w:t xml:space="preserve"> </w:t>
      </w:r>
      <w:r w:rsidRPr="001640EB">
        <w:t>семье.</w:t>
      </w:r>
      <w:r w:rsidRPr="001640EB">
        <w:rPr>
          <w:spacing w:val="1"/>
        </w:rPr>
        <w:t xml:space="preserve"> </w:t>
      </w:r>
      <w:r w:rsidRPr="001640EB">
        <w:t>Тема</w:t>
      </w:r>
      <w:r w:rsidRPr="001640EB">
        <w:rPr>
          <w:spacing w:val="1"/>
        </w:rPr>
        <w:t xml:space="preserve"> </w:t>
      </w:r>
      <w:r w:rsidRPr="001640EB">
        <w:t>семьи,</w:t>
      </w:r>
      <w:r w:rsidRPr="001640EB">
        <w:rPr>
          <w:spacing w:val="1"/>
        </w:rPr>
        <w:t xml:space="preserve"> </w:t>
      </w:r>
      <w:r w:rsidRPr="001640EB">
        <w:t>детства,</w:t>
      </w:r>
      <w:r w:rsidRPr="001640EB">
        <w:rPr>
          <w:spacing w:val="1"/>
        </w:rPr>
        <w:t xml:space="preserve"> </w:t>
      </w:r>
      <w:r w:rsidRPr="001640EB">
        <w:t>взаимоотношений</w:t>
      </w:r>
      <w:r w:rsidRPr="001640EB">
        <w:rPr>
          <w:spacing w:val="1"/>
        </w:rPr>
        <w:t xml:space="preserve"> </w:t>
      </w:r>
      <w:r w:rsidRPr="001640EB">
        <w:t>взрослых</w:t>
      </w:r>
      <w:r w:rsidRPr="001640EB">
        <w:rPr>
          <w:spacing w:val="1"/>
        </w:rPr>
        <w:t xml:space="preserve"> </w:t>
      </w:r>
      <w:r w:rsidRPr="001640EB">
        <w:t>и</w:t>
      </w:r>
      <w:r w:rsidRPr="001640EB">
        <w:rPr>
          <w:spacing w:val="1"/>
        </w:rPr>
        <w:t xml:space="preserve"> </w:t>
      </w:r>
      <w:r w:rsidRPr="001640EB">
        <w:t>детей</w:t>
      </w:r>
      <w:r w:rsidRPr="001640EB">
        <w:rPr>
          <w:spacing w:val="1"/>
        </w:rPr>
        <w:t xml:space="preserve"> </w:t>
      </w:r>
      <w:r w:rsidRPr="001640EB">
        <w:t>в</w:t>
      </w:r>
      <w:r w:rsidRPr="001640EB">
        <w:rPr>
          <w:spacing w:val="1"/>
        </w:rPr>
        <w:t xml:space="preserve"> </w:t>
      </w:r>
      <w:r w:rsidRPr="001640EB">
        <w:t>творчестве</w:t>
      </w:r>
      <w:r w:rsidRPr="001640EB">
        <w:rPr>
          <w:spacing w:val="1"/>
        </w:rPr>
        <w:t xml:space="preserve"> </w:t>
      </w:r>
      <w:r w:rsidRPr="001640EB">
        <w:t>писателей</w:t>
      </w:r>
      <w:r w:rsidRPr="001640EB">
        <w:rPr>
          <w:spacing w:val="1"/>
        </w:rPr>
        <w:t xml:space="preserve"> </w:t>
      </w:r>
      <w:r w:rsidRPr="001640EB">
        <w:t>и</w:t>
      </w:r>
      <w:r w:rsidRPr="001640EB">
        <w:rPr>
          <w:spacing w:val="1"/>
        </w:rPr>
        <w:t xml:space="preserve"> </w:t>
      </w:r>
      <w:r w:rsidRPr="001640EB">
        <w:t>фольклорных</w:t>
      </w:r>
      <w:r w:rsidRPr="001640EB">
        <w:rPr>
          <w:spacing w:val="1"/>
        </w:rPr>
        <w:t xml:space="preserve"> </w:t>
      </w:r>
      <w:r w:rsidRPr="001640EB">
        <w:t>произведениях</w:t>
      </w:r>
      <w:r w:rsidRPr="001640EB">
        <w:rPr>
          <w:spacing w:val="1"/>
        </w:rPr>
        <w:t xml:space="preserve"> </w:t>
      </w:r>
      <w:r w:rsidRPr="001640EB">
        <w:t>(по</w:t>
      </w:r>
      <w:r w:rsidRPr="001640EB">
        <w:rPr>
          <w:spacing w:val="1"/>
        </w:rPr>
        <w:t xml:space="preserve"> </w:t>
      </w:r>
      <w:r w:rsidRPr="001640EB">
        <w:t>выбору).</w:t>
      </w:r>
      <w:r w:rsidRPr="001640EB">
        <w:rPr>
          <w:spacing w:val="1"/>
        </w:rPr>
        <w:t xml:space="preserve"> </w:t>
      </w:r>
      <w:r w:rsidRPr="001640EB">
        <w:t>Отражение</w:t>
      </w:r>
      <w:r w:rsidRPr="001640EB">
        <w:rPr>
          <w:spacing w:val="1"/>
        </w:rPr>
        <w:t xml:space="preserve"> </w:t>
      </w:r>
      <w:r w:rsidRPr="001640EB">
        <w:t>нравственных</w:t>
      </w:r>
      <w:r w:rsidRPr="001640EB">
        <w:rPr>
          <w:spacing w:val="1"/>
        </w:rPr>
        <w:t xml:space="preserve"> </w:t>
      </w:r>
      <w:r w:rsidRPr="001640EB">
        <w:t>семейных ценностей в произведениях о семье: любовь и сопереживание, уважение и внимание к</w:t>
      </w:r>
      <w:r w:rsidRPr="001640EB">
        <w:rPr>
          <w:spacing w:val="1"/>
        </w:rPr>
        <w:t xml:space="preserve"> </w:t>
      </w:r>
      <w:r w:rsidRPr="001640EB">
        <w:t>старшему</w:t>
      </w:r>
      <w:r w:rsidRPr="001640EB">
        <w:rPr>
          <w:spacing w:val="1"/>
        </w:rPr>
        <w:t xml:space="preserve"> </w:t>
      </w:r>
      <w:r w:rsidRPr="001640EB">
        <w:t>поколению,</w:t>
      </w:r>
      <w:r w:rsidRPr="001640EB">
        <w:rPr>
          <w:spacing w:val="1"/>
        </w:rPr>
        <w:t xml:space="preserve"> </w:t>
      </w:r>
      <w:r w:rsidRPr="001640EB">
        <w:t>радость</w:t>
      </w:r>
      <w:r w:rsidRPr="001640EB">
        <w:rPr>
          <w:spacing w:val="1"/>
        </w:rPr>
        <w:t xml:space="preserve"> </w:t>
      </w:r>
      <w:r w:rsidRPr="001640EB">
        <w:t>общения</w:t>
      </w:r>
      <w:r w:rsidRPr="001640EB">
        <w:rPr>
          <w:spacing w:val="1"/>
        </w:rPr>
        <w:t xml:space="preserve"> </w:t>
      </w:r>
      <w:r w:rsidRPr="001640EB">
        <w:t>и</w:t>
      </w:r>
      <w:r w:rsidRPr="001640EB">
        <w:rPr>
          <w:spacing w:val="1"/>
        </w:rPr>
        <w:t xml:space="preserve"> </w:t>
      </w:r>
      <w:r w:rsidRPr="001640EB">
        <w:t>защищённость</w:t>
      </w:r>
      <w:r w:rsidRPr="001640EB">
        <w:rPr>
          <w:spacing w:val="1"/>
        </w:rPr>
        <w:t xml:space="preserve"> </w:t>
      </w:r>
      <w:r w:rsidRPr="001640EB">
        <w:t>в</w:t>
      </w:r>
      <w:r w:rsidRPr="001640EB">
        <w:rPr>
          <w:spacing w:val="1"/>
        </w:rPr>
        <w:t xml:space="preserve"> </w:t>
      </w:r>
      <w:r w:rsidRPr="001640EB">
        <w:t>семье.</w:t>
      </w:r>
      <w:r w:rsidRPr="001640EB">
        <w:rPr>
          <w:spacing w:val="1"/>
        </w:rPr>
        <w:t xml:space="preserve"> </w:t>
      </w:r>
      <w:r w:rsidRPr="001640EB">
        <w:t>Тема</w:t>
      </w:r>
      <w:r w:rsidRPr="001640EB">
        <w:rPr>
          <w:spacing w:val="1"/>
        </w:rPr>
        <w:t xml:space="preserve"> </w:t>
      </w:r>
      <w:r w:rsidRPr="001640EB">
        <w:t>художественных</w:t>
      </w:r>
      <w:r w:rsidRPr="001640EB">
        <w:rPr>
          <w:spacing w:val="1"/>
        </w:rPr>
        <w:t xml:space="preserve"> </w:t>
      </w:r>
      <w:r w:rsidRPr="001640EB">
        <w:t>произведений:</w:t>
      </w:r>
      <w:r w:rsidRPr="001640EB">
        <w:rPr>
          <w:spacing w:val="-4"/>
        </w:rPr>
        <w:t xml:space="preserve"> </w:t>
      </w:r>
      <w:r w:rsidRPr="001640EB">
        <w:t>Международный</w:t>
      </w:r>
      <w:r w:rsidRPr="001640EB">
        <w:rPr>
          <w:spacing w:val="-2"/>
        </w:rPr>
        <w:t xml:space="preserve"> </w:t>
      </w:r>
      <w:r w:rsidRPr="001640EB">
        <w:t>женский</w:t>
      </w:r>
      <w:r w:rsidRPr="001640EB">
        <w:rPr>
          <w:spacing w:val="2"/>
        </w:rPr>
        <w:t xml:space="preserve"> </w:t>
      </w:r>
      <w:r w:rsidRPr="001640EB">
        <w:t>день,</w:t>
      </w:r>
      <w:r w:rsidRPr="001640EB">
        <w:rPr>
          <w:spacing w:val="-5"/>
        </w:rPr>
        <w:t xml:space="preserve"> </w:t>
      </w:r>
      <w:r w:rsidRPr="001640EB">
        <w:t>День</w:t>
      </w:r>
      <w:r w:rsidRPr="001640EB">
        <w:rPr>
          <w:spacing w:val="1"/>
        </w:rPr>
        <w:t xml:space="preserve"> </w:t>
      </w:r>
      <w:r w:rsidRPr="001640EB">
        <w:t>Победы.</w:t>
      </w:r>
    </w:p>
    <w:p w:rsidR="001640EB" w:rsidRPr="001640EB" w:rsidRDefault="001640EB" w:rsidP="001640EB">
      <w:pPr>
        <w:pStyle w:val="a7"/>
        <w:spacing w:before="2"/>
        <w:ind w:left="1003" w:right="544"/>
      </w:pPr>
      <w:r w:rsidRPr="001640EB">
        <w:t>Произведения для чтения: Л.Н. Толстой «Отец и сыновья», А.А. Плещеев «Песня матери»,</w:t>
      </w:r>
      <w:r w:rsidRPr="001640EB">
        <w:rPr>
          <w:spacing w:val="1"/>
        </w:rPr>
        <w:t xml:space="preserve"> </w:t>
      </w:r>
      <w:r w:rsidRPr="001640EB">
        <w:t>В.А. Осеева «Сыновья», С.В. Михалков «Быль для детей», С.А. Баруздин «Салют» и другие (по</w:t>
      </w:r>
      <w:r w:rsidRPr="001640EB">
        <w:rPr>
          <w:spacing w:val="1"/>
        </w:rPr>
        <w:t xml:space="preserve"> </w:t>
      </w:r>
      <w:r w:rsidRPr="001640EB">
        <w:t>выбору).</w:t>
      </w:r>
    </w:p>
    <w:p w:rsidR="001640EB" w:rsidRPr="001640EB" w:rsidRDefault="001640EB" w:rsidP="001640EB">
      <w:pPr>
        <w:pStyle w:val="a7"/>
        <w:ind w:left="1003" w:right="541"/>
      </w:pPr>
      <w:r w:rsidRPr="001640EB">
        <w:t>Зарубежная</w:t>
      </w:r>
      <w:r w:rsidRPr="001640EB">
        <w:rPr>
          <w:spacing w:val="1"/>
        </w:rPr>
        <w:t xml:space="preserve"> </w:t>
      </w:r>
      <w:r w:rsidRPr="001640EB">
        <w:t>литература.</w:t>
      </w:r>
      <w:r w:rsidRPr="001640EB">
        <w:rPr>
          <w:spacing w:val="1"/>
        </w:rPr>
        <w:t xml:space="preserve"> </w:t>
      </w:r>
      <w:r w:rsidRPr="001640EB">
        <w:t>Круг</w:t>
      </w:r>
      <w:r w:rsidRPr="001640EB">
        <w:rPr>
          <w:spacing w:val="1"/>
        </w:rPr>
        <w:t xml:space="preserve"> </w:t>
      </w:r>
      <w:r w:rsidRPr="001640EB">
        <w:t>чтения:</w:t>
      </w:r>
      <w:r w:rsidRPr="001640EB">
        <w:rPr>
          <w:spacing w:val="1"/>
        </w:rPr>
        <w:t xml:space="preserve"> </w:t>
      </w:r>
      <w:r w:rsidRPr="001640EB">
        <w:t>литературная</w:t>
      </w:r>
      <w:r w:rsidRPr="001640EB">
        <w:rPr>
          <w:spacing w:val="1"/>
        </w:rPr>
        <w:t xml:space="preserve"> </w:t>
      </w:r>
      <w:r w:rsidRPr="001640EB">
        <w:t>(авторская)</w:t>
      </w:r>
      <w:r w:rsidRPr="001640EB">
        <w:rPr>
          <w:spacing w:val="1"/>
        </w:rPr>
        <w:t xml:space="preserve"> </w:t>
      </w:r>
      <w:r w:rsidRPr="001640EB">
        <w:t>сказка</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двух</w:t>
      </w:r>
      <w:r w:rsidRPr="001640EB">
        <w:rPr>
          <w:spacing w:val="1"/>
        </w:rPr>
        <w:t xml:space="preserve"> </w:t>
      </w:r>
      <w:r w:rsidRPr="001640EB">
        <w:t>произведений):</w:t>
      </w:r>
      <w:r w:rsidRPr="001640EB">
        <w:rPr>
          <w:spacing w:val="1"/>
        </w:rPr>
        <w:t xml:space="preserve"> </w:t>
      </w:r>
      <w:r w:rsidRPr="001640EB">
        <w:t>зарубежные</w:t>
      </w:r>
      <w:r w:rsidRPr="001640EB">
        <w:rPr>
          <w:spacing w:val="1"/>
        </w:rPr>
        <w:t xml:space="preserve"> </w:t>
      </w:r>
      <w:r w:rsidRPr="001640EB">
        <w:t>писатели-сказочники</w:t>
      </w:r>
      <w:r w:rsidRPr="001640EB">
        <w:rPr>
          <w:spacing w:val="1"/>
        </w:rPr>
        <w:t xml:space="preserve"> </w:t>
      </w:r>
      <w:r w:rsidRPr="001640EB">
        <w:t>(Ш.</w:t>
      </w:r>
      <w:r w:rsidRPr="001640EB">
        <w:rPr>
          <w:spacing w:val="1"/>
        </w:rPr>
        <w:t xml:space="preserve"> </w:t>
      </w:r>
      <w:r w:rsidRPr="001640EB">
        <w:t>Перро,</w:t>
      </w:r>
      <w:r w:rsidRPr="001640EB">
        <w:rPr>
          <w:spacing w:val="1"/>
        </w:rPr>
        <w:t xml:space="preserve"> </w:t>
      </w:r>
      <w:r w:rsidRPr="001640EB">
        <w:t>Х.-К.</w:t>
      </w:r>
      <w:r w:rsidRPr="001640EB">
        <w:rPr>
          <w:spacing w:val="1"/>
        </w:rPr>
        <w:t xml:space="preserve"> </w:t>
      </w:r>
      <w:r w:rsidRPr="001640EB">
        <w:t>Андерсен</w:t>
      </w:r>
      <w:r w:rsidRPr="001640EB">
        <w:rPr>
          <w:spacing w:val="1"/>
        </w:rPr>
        <w:t xml:space="preserve"> </w:t>
      </w:r>
      <w:r w:rsidRPr="001640EB">
        <w:t>и</w:t>
      </w:r>
      <w:r w:rsidRPr="001640EB">
        <w:rPr>
          <w:spacing w:val="1"/>
        </w:rPr>
        <w:t xml:space="preserve"> </w:t>
      </w:r>
      <w:r w:rsidRPr="001640EB">
        <w:t>другие).</w:t>
      </w:r>
      <w:r w:rsidRPr="001640EB">
        <w:rPr>
          <w:spacing w:val="1"/>
        </w:rPr>
        <w:t xml:space="preserve"> </w:t>
      </w:r>
      <w:r w:rsidRPr="001640EB">
        <w:t>Характеристика</w:t>
      </w:r>
      <w:r w:rsidRPr="001640EB">
        <w:rPr>
          <w:spacing w:val="-12"/>
        </w:rPr>
        <w:t xml:space="preserve"> </w:t>
      </w:r>
      <w:r w:rsidRPr="001640EB">
        <w:t>авторской</w:t>
      </w:r>
      <w:r w:rsidRPr="001640EB">
        <w:rPr>
          <w:spacing w:val="-9"/>
        </w:rPr>
        <w:t xml:space="preserve"> </w:t>
      </w:r>
      <w:r w:rsidRPr="001640EB">
        <w:t>сказки:</w:t>
      </w:r>
      <w:r w:rsidRPr="001640EB">
        <w:rPr>
          <w:spacing w:val="-15"/>
        </w:rPr>
        <w:t xml:space="preserve"> </w:t>
      </w:r>
      <w:r w:rsidRPr="001640EB">
        <w:t>герои,</w:t>
      </w:r>
      <w:r w:rsidRPr="001640EB">
        <w:rPr>
          <w:spacing w:val="-12"/>
        </w:rPr>
        <w:t xml:space="preserve"> </w:t>
      </w:r>
      <w:r w:rsidRPr="001640EB">
        <w:t>особенности</w:t>
      </w:r>
      <w:r w:rsidRPr="001640EB">
        <w:rPr>
          <w:spacing w:val="-10"/>
        </w:rPr>
        <w:t xml:space="preserve"> </w:t>
      </w:r>
      <w:r w:rsidRPr="001640EB">
        <w:t>построения</w:t>
      </w:r>
      <w:r w:rsidRPr="001640EB">
        <w:rPr>
          <w:spacing w:val="-14"/>
        </w:rPr>
        <w:t xml:space="preserve"> </w:t>
      </w:r>
      <w:r w:rsidRPr="001640EB">
        <w:t>и</w:t>
      </w:r>
      <w:r w:rsidRPr="001640EB">
        <w:rPr>
          <w:spacing w:val="-9"/>
        </w:rPr>
        <w:t xml:space="preserve"> </w:t>
      </w:r>
      <w:r w:rsidRPr="001640EB">
        <w:t>языка.</w:t>
      </w:r>
      <w:r w:rsidRPr="001640EB">
        <w:rPr>
          <w:spacing w:val="-9"/>
        </w:rPr>
        <w:t xml:space="preserve"> </w:t>
      </w:r>
      <w:r w:rsidRPr="001640EB">
        <w:t>Сходство</w:t>
      </w:r>
      <w:r w:rsidRPr="001640EB">
        <w:rPr>
          <w:spacing w:val="-6"/>
        </w:rPr>
        <w:t xml:space="preserve"> </w:t>
      </w:r>
      <w:r w:rsidRPr="001640EB">
        <w:t>тем</w:t>
      </w:r>
      <w:r w:rsidRPr="001640EB">
        <w:rPr>
          <w:spacing w:val="-13"/>
        </w:rPr>
        <w:t xml:space="preserve"> </w:t>
      </w:r>
      <w:r w:rsidRPr="001640EB">
        <w:t>и</w:t>
      </w:r>
      <w:r w:rsidRPr="001640EB">
        <w:rPr>
          <w:spacing w:val="-9"/>
        </w:rPr>
        <w:t xml:space="preserve"> </w:t>
      </w:r>
      <w:r w:rsidRPr="001640EB">
        <w:t>сюжетов</w:t>
      </w:r>
      <w:r w:rsidRPr="001640EB">
        <w:rPr>
          <w:spacing w:val="-58"/>
        </w:rPr>
        <w:t xml:space="preserve"> </w:t>
      </w:r>
      <w:r w:rsidRPr="001640EB">
        <w:t>сказок</w:t>
      </w:r>
      <w:r w:rsidRPr="001640EB">
        <w:rPr>
          <w:spacing w:val="1"/>
        </w:rPr>
        <w:t xml:space="preserve"> </w:t>
      </w:r>
      <w:r w:rsidRPr="001640EB">
        <w:t>разных</w:t>
      </w:r>
      <w:r w:rsidRPr="001640EB">
        <w:rPr>
          <w:spacing w:val="1"/>
        </w:rPr>
        <w:t xml:space="preserve"> </w:t>
      </w:r>
      <w:r w:rsidRPr="001640EB">
        <w:t>народов.</w:t>
      </w:r>
      <w:r w:rsidRPr="001640EB">
        <w:rPr>
          <w:spacing w:val="1"/>
        </w:rPr>
        <w:t xml:space="preserve"> </w:t>
      </w:r>
      <w:r w:rsidRPr="001640EB">
        <w:t>Составление</w:t>
      </w:r>
      <w:r w:rsidRPr="001640EB">
        <w:rPr>
          <w:spacing w:val="1"/>
        </w:rPr>
        <w:t xml:space="preserve"> </w:t>
      </w:r>
      <w:r w:rsidRPr="001640EB">
        <w:t>плана</w:t>
      </w:r>
      <w:r w:rsidRPr="001640EB">
        <w:rPr>
          <w:spacing w:val="1"/>
        </w:rPr>
        <w:t xml:space="preserve"> </w:t>
      </w:r>
      <w:r w:rsidRPr="001640EB">
        <w:t>художественного</w:t>
      </w:r>
      <w:r w:rsidRPr="001640EB">
        <w:rPr>
          <w:spacing w:val="1"/>
        </w:rPr>
        <w:t xml:space="preserve"> </w:t>
      </w:r>
      <w:r w:rsidRPr="001640EB">
        <w:t>произведения:</w:t>
      </w:r>
      <w:r w:rsidRPr="001640EB">
        <w:rPr>
          <w:spacing w:val="1"/>
        </w:rPr>
        <w:t xml:space="preserve"> </w:t>
      </w:r>
      <w:r w:rsidRPr="001640EB">
        <w:t>части</w:t>
      </w:r>
      <w:r w:rsidRPr="001640EB">
        <w:rPr>
          <w:spacing w:val="1"/>
        </w:rPr>
        <w:t xml:space="preserve"> </w:t>
      </w:r>
      <w:r w:rsidRPr="001640EB">
        <w:t>текста,</w:t>
      </w:r>
      <w:r w:rsidRPr="001640EB">
        <w:rPr>
          <w:spacing w:val="1"/>
        </w:rPr>
        <w:t xml:space="preserve"> </w:t>
      </w:r>
      <w:r w:rsidRPr="001640EB">
        <w:t>их</w:t>
      </w:r>
      <w:r w:rsidRPr="001640EB">
        <w:rPr>
          <w:spacing w:val="1"/>
        </w:rPr>
        <w:t xml:space="preserve"> </w:t>
      </w:r>
      <w:r w:rsidRPr="001640EB">
        <w:t>главные</w:t>
      </w:r>
      <w:r w:rsidRPr="001640EB">
        <w:rPr>
          <w:spacing w:val="-5"/>
        </w:rPr>
        <w:t xml:space="preserve"> </w:t>
      </w:r>
      <w:r w:rsidRPr="001640EB">
        <w:t>темы.</w:t>
      </w:r>
      <w:r w:rsidRPr="001640EB">
        <w:rPr>
          <w:spacing w:val="3"/>
        </w:rPr>
        <w:t xml:space="preserve"> </w:t>
      </w:r>
      <w:r w:rsidRPr="001640EB">
        <w:t>Иллюстрации,</w:t>
      </w:r>
      <w:r w:rsidRPr="001640EB">
        <w:rPr>
          <w:spacing w:val="-2"/>
        </w:rPr>
        <w:t xml:space="preserve"> </w:t>
      </w:r>
      <w:r w:rsidRPr="001640EB">
        <w:t>их</w:t>
      </w:r>
      <w:r w:rsidRPr="001640EB">
        <w:rPr>
          <w:spacing w:val="-3"/>
        </w:rPr>
        <w:t xml:space="preserve"> </w:t>
      </w:r>
      <w:r w:rsidRPr="001640EB">
        <w:t>значение</w:t>
      </w:r>
      <w:r w:rsidRPr="001640EB">
        <w:rPr>
          <w:spacing w:val="-5"/>
        </w:rPr>
        <w:t xml:space="preserve"> </w:t>
      </w:r>
      <w:r w:rsidRPr="001640EB">
        <w:t>в</w:t>
      </w:r>
      <w:r w:rsidRPr="001640EB">
        <w:rPr>
          <w:spacing w:val="3"/>
        </w:rPr>
        <w:t xml:space="preserve"> </w:t>
      </w:r>
      <w:r w:rsidRPr="001640EB">
        <w:t>раскрытии</w:t>
      </w:r>
      <w:r w:rsidRPr="001640EB">
        <w:rPr>
          <w:spacing w:val="2"/>
        </w:rPr>
        <w:t xml:space="preserve"> </w:t>
      </w:r>
      <w:r w:rsidRPr="001640EB">
        <w:t>содержания</w:t>
      </w:r>
      <w:r w:rsidRPr="001640EB">
        <w:rPr>
          <w:spacing w:val="-4"/>
        </w:rPr>
        <w:t xml:space="preserve"> </w:t>
      </w:r>
      <w:r w:rsidRPr="001640EB">
        <w:t>произведения.</w:t>
      </w:r>
    </w:p>
    <w:p w:rsidR="001640EB" w:rsidRPr="001640EB" w:rsidRDefault="001640EB" w:rsidP="001640EB">
      <w:pPr>
        <w:pStyle w:val="a7"/>
        <w:spacing w:before="3" w:line="235" w:lineRule="auto"/>
        <w:ind w:left="1003" w:right="545"/>
      </w:pPr>
      <w:r w:rsidRPr="001640EB">
        <w:t>Произведения для чтения: Ш. Перро «Кот в сапогах», Х.-К. Андерсен «Пятеро из одного</w:t>
      </w:r>
      <w:r w:rsidRPr="001640EB">
        <w:rPr>
          <w:spacing w:val="1"/>
        </w:rPr>
        <w:t xml:space="preserve"> </w:t>
      </w:r>
      <w:r w:rsidRPr="001640EB">
        <w:t>стручка»</w:t>
      </w:r>
      <w:r w:rsidRPr="001640EB">
        <w:rPr>
          <w:spacing w:val="-4"/>
        </w:rPr>
        <w:t xml:space="preserve"> </w:t>
      </w:r>
      <w:r w:rsidRPr="001640EB">
        <w:t>и</w:t>
      </w:r>
      <w:r w:rsidRPr="001640EB">
        <w:rPr>
          <w:spacing w:val="3"/>
        </w:rPr>
        <w:t xml:space="preserve"> </w:t>
      </w:r>
      <w:r w:rsidRPr="001640EB">
        <w:t>другие</w:t>
      </w:r>
      <w:r w:rsidRPr="001640EB">
        <w:rPr>
          <w:spacing w:val="1"/>
        </w:rPr>
        <w:t xml:space="preserve"> </w:t>
      </w:r>
      <w:r w:rsidRPr="001640EB">
        <w:t>(по</w:t>
      </w:r>
      <w:r w:rsidRPr="001640EB">
        <w:rPr>
          <w:spacing w:val="2"/>
        </w:rPr>
        <w:t xml:space="preserve"> </w:t>
      </w:r>
      <w:r w:rsidRPr="001640EB">
        <w:t>выбору).</w:t>
      </w:r>
    </w:p>
    <w:p w:rsidR="001640EB" w:rsidRPr="001640EB" w:rsidRDefault="001640EB" w:rsidP="001640EB">
      <w:pPr>
        <w:pStyle w:val="a7"/>
        <w:spacing w:before="4"/>
        <w:ind w:left="1003" w:right="546"/>
      </w:pPr>
      <w:r w:rsidRPr="001640EB">
        <w:t>Библиографическая культура (работа с детской книгой и справочной литературой). Книга</w:t>
      </w:r>
      <w:r w:rsidRPr="001640EB">
        <w:rPr>
          <w:spacing w:val="1"/>
        </w:rPr>
        <w:t xml:space="preserve"> </w:t>
      </w:r>
      <w:r w:rsidRPr="001640EB">
        <w:t>как</w:t>
      </w:r>
      <w:r w:rsidRPr="001640EB">
        <w:rPr>
          <w:spacing w:val="1"/>
        </w:rPr>
        <w:t xml:space="preserve"> </w:t>
      </w:r>
      <w:r w:rsidRPr="001640EB">
        <w:t>источник</w:t>
      </w:r>
      <w:r w:rsidRPr="001640EB">
        <w:rPr>
          <w:spacing w:val="1"/>
        </w:rPr>
        <w:t xml:space="preserve"> </w:t>
      </w:r>
      <w:r w:rsidRPr="001640EB">
        <w:t>необходимых</w:t>
      </w:r>
      <w:r w:rsidRPr="001640EB">
        <w:rPr>
          <w:spacing w:val="1"/>
        </w:rPr>
        <w:t xml:space="preserve"> </w:t>
      </w:r>
      <w:r w:rsidRPr="001640EB">
        <w:t>знаний.</w:t>
      </w:r>
      <w:r w:rsidRPr="001640EB">
        <w:rPr>
          <w:spacing w:val="1"/>
        </w:rPr>
        <w:t xml:space="preserve"> </w:t>
      </w:r>
      <w:r w:rsidRPr="001640EB">
        <w:t>Элементы</w:t>
      </w:r>
      <w:r w:rsidRPr="001640EB">
        <w:rPr>
          <w:spacing w:val="1"/>
        </w:rPr>
        <w:t xml:space="preserve"> </w:t>
      </w:r>
      <w:r w:rsidRPr="001640EB">
        <w:t>книги:</w:t>
      </w:r>
      <w:r w:rsidRPr="001640EB">
        <w:rPr>
          <w:spacing w:val="1"/>
        </w:rPr>
        <w:t xml:space="preserve"> </w:t>
      </w:r>
      <w:r w:rsidRPr="001640EB">
        <w:t>содержание</w:t>
      </w:r>
      <w:r w:rsidRPr="001640EB">
        <w:rPr>
          <w:spacing w:val="1"/>
        </w:rPr>
        <w:t xml:space="preserve"> </w:t>
      </w:r>
      <w:r w:rsidRPr="001640EB">
        <w:t>или</w:t>
      </w:r>
      <w:r w:rsidRPr="001640EB">
        <w:rPr>
          <w:spacing w:val="1"/>
        </w:rPr>
        <w:t xml:space="preserve"> </w:t>
      </w:r>
      <w:r w:rsidRPr="001640EB">
        <w:t>оглавление,</w:t>
      </w:r>
      <w:r w:rsidRPr="001640EB">
        <w:rPr>
          <w:spacing w:val="1"/>
        </w:rPr>
        <w:t xml:space="preserve"> </w:t>
      </w:r>
      <w:r w:rsidRPr="001640EB">
        <w:t>аннотация,</w:t>
      </w:r>
      <w:r w:rsidRPr="001640EB">
        <w:rPr>
          <w:spacing w:val="-57"/>
        </w:rPr>
        <w:t xml:space="preserve"> </w:t>
      </w:r>
      <w:r w:rsidRPr="001640EB">
        <w:t>иллюстрация.</w:t>
      </w:r>
      <w:r w:rsidRPr="001640EB">
        <w:rPr>
          <w:spacing w:val="1"/>
        </w:rPr>
        <w:t xml:space="preserve"> </w:t>
      </w:r>
      <w:r w:rsidRPr="001640EB">
        <w:t>Выбор</w:t>
      </w:r>
      <w:r w:rsidRPr="001640EB">
        <w:rPr>
          <w:spacing w:val="1"/>
        </w:rPr>
        <w:t xml:space="preserve"> </w:t>
      </w:r>
      <w:r w:rsidRPr="001640EB">
        <w:t>книг</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рекомендательного</w:t>
      </w:r>
      <w:r w:rsidRPr="001640EB">
        <w:rPr>
          <w:spacing w:val="1"/>
        </w:rPr>
        <w:t xml:space="preserve"> </w:t>
      </w:r>
      <w:r w:rsidRPr="001640EB">
        <w:t>списка,</w:t>
      </w:r>
      <w:r w:rsidRPr="001640EB">
        <w:rPr>
          <w:spacing w:val="1"/>
        </w:rPr>
        <w:t xml:space="preserve"> </w:t>
      </w:r>
      <w:r w:rsidRPr="001640EB">
        <w:t>тематические</w:t>
      </w:r>
      <w:r w:rsidRPr="001640EB">
        <w:rPr>
          <w:spacing w:val="1"/>
        </w:rPr>
        <w:t xml:space="preserve"> </w:t>
      </w:r>
      <w:r w:rsidRPr="001640EB">
        <w:t>картотеки</w:t>
      </w:r>
      <w:r w:rsidRPr="001640EB">
        <w:rPr>
          <w:spacing w:val="1"/>
        </w:rPr>
        <w:t xml:space="preserve"> </w:t>
      </w:r>
      <w:r w:rsidRPr="001640EB">
        <w:t>библиотеки.</w:t>
      </w:r>
      <w:r w:rsidRPr="001640EB">
        <w:rPr>
          <w:spacing w:val="-2"/>
        </w:rPr>
        <w:t xml:space="preserve"> </w:t>
      </w:r>
      <w:r w:rsidRPr="001640EB">
        <w:t>Книга</w:t>
      </w:r>
      <w:r w:rsidRPr="001640EB">
        <w:rPr>
          <w:spacing w:val="-4"/>
        </w:rPr>
        <w:t xml:space="preserve"> </w:t>
      </w:r>
      <w:r w:rsidRPr="001640EB">
        <w:t>учебная,</w:t>
      </w:r>
      <w:r w:rsidRPr="001640EB">
        <w:rPr>
          <w:spacing w:val="3"/>
        </w:rPr>
        <w:t xml:space="preserve"> </w:t>
      </w:r>
      <w:r w:rsidRPr="001640EB">
        <w:t>художественная,</w:t>
      </w:r>
      <w:r w:rsidRPr="001640EB">
        <w:rPr>
          <w:spacing w:val="4"/>
        </w:rPr>
        <w:t xml:space="preserve"> </w:t>
      </w:r>
      <w:r w:rsidRPr="001640EB">
        <w:t>справочная.</w:t>
      </w:r>
    </w:p>
    <w:p w:rsidR="001640EB" w:rsidRPr="001640EB" w:rsidRDefault="001640EB" w:rsidP="001640EB">
      <w:pPr>
        <w:pStyle w:val="a7"/>
        <w:ind w:left="1003" w:right="545"/>
      </w:pPr>
      <w:r w:rsidRPr="001640EB">
        <w:t>Изучение литературного чтения во 2 классе способствует освоению на пропедевтическом</w:t>
      </w:r>
      <w:r w:rsidRPr="001640EB">
        <w:rPr>
          <w:spacing w:val="1"/>
        </w:rPr>
        <w:t xml:space="preserve"> </w:t>
      </w:r>
      <w:r w:rsidRPr="001640EB">
        <w:t>уровне ряда универсальных учебных действий: познавательных универсальных учебных действий,</w:t>
      </w:r>
      <w:r w:rsidRPr="001640EB">
        <w:rPr>
          <w:spacing w:val="-57"/>
        </w:rPr>
        <w:t xml:space="preserve"> </w:t>
      </w:r>
      <w:r w:rsidRPr="001640EB">
        <w:t>коммуникативных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регулятивных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3"/>
        </w:rPr>
        <w:t xml:space="preserve"> </w:t>
      </w:r>
      <w:r w:rsidRPr="001640EB">
        <w:t>совместной</w:t>
      </w:r>
      <w:r w:rsidRPr="001640EB">
        <w:rPr>
          <w:spacing w:val="-2"/>
        </w:rPr>
        <w:t xml:space="preserve"> </w:t>
      </w:r>
      <w:r w:rsidRPr="001640EB">
        <w:t>деятельности.</w:t>
      </w:r>
    </w:p>
    <w:p w:rsidR="001640EB" w:rsidRPr="001640EB" w:rsidRDefault="001640EB" w:rsidP="001640EB">
      <w:pPr>
        <w:pStyle w:val="a7"/>
        <w:ind w:left="1003" w:right="548"/>
      </w:pPr>
      <w:r w:rsidRPr="001640EB">
        <w:t>Базовые</w:t>
      </w:r>
      <w:r w:rsidRPr="001640EB">
        <w:rPr>
          <w:spacing w:val="-14"/>
        </w:rPr>
        <w:t xml:space="preserve"> </w:t>
      </w:r>
      <w:r w:rsidRPr="001640EB">
        <w:t>логические</w:t>
      </w:r>
      <w:r w:rsidRPr="001640EB">
        <w:rPr>
          <w:spacing w:val="-13"/>
        </w:rPr>
        <w:t xml:space="preserve"> </w:t>
      </w:r>
      <w:r w:rsidRPr="001640EB">
        <w:t>и</w:t>
      </w:r>
      <w:r w:rsidRPr="001640EB">
        <w:rPr>
          <w:spacing w:val="-9"/>
        </w:rPr>
        <w:t xml:space="preserve"> </w:t>
      </w:r>
      <w:r w:rsidRPr="001640EB">
        <w:t>исследовательские</w:t>
      </w:r>
      <w:r w:rsidRPr="001640EB">
        <w:rPr>
          <w:spacing w:val="-13"/>
        </w:rPr>
        <w:t xml:space="preserve"> </w:t>
      </w:r>
      <w:r w:rsidRPr="001640EB">
        <w:t>действия</w:t>
      </w:r>
      <w:r w:rsidRPr="001640EB">
        <w:rPr>
          <w:spacing w:val="-13"/>
        </w:rPr>
        <w:t xml:space="preserve"> </w:t>
      </w:r>
      <w:r w:rsidRPr="001640EB">
        <w:t>как</w:t>
      </w:r>
      <w:r w:rsidRPr="001640EB">
        <w:rPr>
          <w:spacing w:val="-13"/>
        </w:rPr>
        <w:t xml:space="preserve"> </w:t>
      </w:r>
      <w:r w:rsidRPr="001640EB">
        <w:t>часть</w:t>
      </w:r>
      <w:r w:rsidRPr="001640EB">
        <w:rPr>
          <w:spacing w:val="-11"/>
        </w:rPr>
        <w:t xml:space="preserve"> </w:t>
      </w:r>
      <w:r w:rsidRPr="001640EB">
        <w:t>познавательных</w:t>
      </w:r>
      <w:r w:rsidRPr="001640EB">
        <w:rPr>
          <w:spacing w:val="-12"/>
        </w:rPr>
        <w:t xml:space="preserve"> </w:t>
      </w:r>
      <w:r w:rsidRPr="001640EB">
        <w:t>универсальных</w:t>
      </w:r>
      <w:r w:rsidRPr="001640EB">
        <w:rPr>
          <w:spacing w:val="-58"/>
        </w:rPr>
        <w:t xml:space="preserve"> </w:t>
      </w:r>
      <w:r w:rsidRPr="001640EB">
        <w:t>учебных</w:t>
      </w:r>
      <w:r w:rsidRPr="001640EB">
        <w:rPr>
          <w:spacing w:val="-4"/>
        </w:rPr>
        <w:t xml:space="preserve"> </w:t>
      </w:r>
      <w:r w:rsidRPr="001640EB">
        <w:t>действий</w:t>
      </w:r>
      <w:r w:rsidRPr="001640EB">
        <w:rPr>
          <w:spacing w:val="3"/>
        </w:rPr>
        <w:t xml:space="preserve"> </w:t>
      </w:r>
      <w:r w:rsidRPr="001640EB">
        <w:t>способствуют</w:t>
      </w:r>
      <w:r w:rsidRPr="001640EB">
        <w:rPr>
          <w:spacing w:val="1"/>
        </w:rPr>
        <w:t xml:space="preserve"> </w:t>
      </w:r>
      <w:r w:rsidRPr="001640EB">
        <w:t>формированию</w:t>
      </w:r>
      <w:r w:rsidRPr="001640EB">
        <w:rPr>
          <w:spacing w:val="5"/>
        </w:rPr>
        <w:t xml:space="preserve"> </w:t>
      </w:r>
      <w:r w:rsidRPr="001640EB">
        <w:t>умений:</w:t>
      </w:r>
    </w:p>
    <w:p w:rsidR="001640EB" w:rsidRPr="001640EB" w:rsidRDefault="001640EB" w:rsidP="001640EB">
      <w:pPr>
        <w:pStyle w:val="a7"/>
        <w:spacing w:before="3" w:line="235" w:lineRule="auto"/>
        <w:ind w:left="1003" w:right="559"/>
      </w:pPr>
      <w:r w:rsidRPr="001640EB">
        <w:t>читать вслух целыми словами без пропусков и перестановок букв и слогов доступные по</w:t>
      </w:r>
      <w:r w:rsidRPr="001640EB">
        <w:rPr>
          <w:spacing w:val="1"/>
        </w:rPr>
        <w:t xml:space="preserve"> </w:t>
      </w:r>
      <w:r w:rsidRPr="001640EB">
        <w:t>восприятию</w:t>
      </w:r>
      <w:r w:rsidRPr="001640EB">
        <w:rPr>
          <w:spacing w:val="-6"/>
        </w:rPr>
        <w:t xml:space="preserve"> </w:t>
      </w:r>
      <w:r w:rsidRPr="001640EB">
        <w:t>и</w:t>
      </w:r>
      <w:r w:rsidRPr="001640EB">
        <w:rPr>
          <w:spacing w:val="3"/>
        </w:rPr>
        <w:t xml:space="preserve"> </w:t>
      </w:r>
      <w:r w:rsidRPr="001640EB">
        <w:t>небольшие</w:t>
      </w:r>
      <w:r w:rsidRPr="001640EB">
        <w:rPr>
          <w:spacing w:val="1"/>
        </w:rPr>
        <w:t xml:space="preserve"> </w:t>
      </w:r>
      <w:r w:rsidRPr="001640EB">
        <w:t>по</w:t>
      </w:r>
      <w:r w:rsidRPr="001640EB">
        <w:rPr>
          <w:spacing w:val="-3"/>
        </w:rPr>
        <w:t xml:space="preserve"> </w:t>
      </w:r>
      <w:r w:rsidRPr="001640EB">
        <w:t>объёму</w:t>
      </w:r>
      <w:r w:rsidRPr="001640EB">
        <w:rPr>
          <w:spacing w:val="-8"/>
        </w:rPr>
        <w:t xml:space="preserve"> </w:t>
      </w:r>
      <w:r w:rsidRPr="001640EB">
        <w:t>прозаические</w:t>
      </w:r>
      <w:r w:rsidRPr="001640EB">
        <w:rPr>
          <w:spacing w:val="1"/>
        </w:rPr>
        <w:t xml:space="preserve"> </w:t>
      </w:r>
      <w:r w:rsidRPr="001640EB">
        <w:t>и</w:t>
      </w:r>
      <w:r w:rsidRPr="001640EB">
        <w:rPr>
          <w:spacing w:val="3"/>
        </w:rPr>
        <w:t xml:space="preserve"> </w:t>
      </w:r>
      <w:r w:rsidRPr="001640EB">
        <w:t>стихотворные</w:t>
      </w:r>
    </w:p>
    <w:p w:rsidR="001640EB" w:rsidRPr="001640EB" w:rsidRDefault="001640EB" w:rsidP="001640EB">
      <w:pPr>
        <w:pStyle w:val="a7"/>
        <w:spacing w:before="3" w:line="275" w:lineRule="exact"/>
        <w:ind w:left="1743" w:firstLine="0"/>
      </w:pPr>
      <w:r w:rsidRPr="001640EB">
        <w:t>произведения</w:t>
      </w:r>
      <w:r w:rsidRPr="001640EB">
        <w:rPr>
          <w:spacing w:val="-7"/>
        </w:rPr>
        <w:t xml:space="preserve"> </w:t>
      </w:r>
      <w:r w:rsidRPr="001640EB">
        <w:t>(без</w:t>
      </w:r>
      <w:r w:rsidRPr="001640EB">
        <w:rPr>
          <w:spacing w:val="-5"/>
        </w:rPr>
        <w:t xml:space="preserve"> </w:t>
      </w:r>
      <w:r w:rsidRPr="001640EB">
        <w:t>отметочного</w:t>
      </w:r>
      <w:r w:rsidRPr="001640EB">
        <w:rPr>
          <w:spacing w:val="-2"/>
        </w:rPr>
        <w:t xml:space="preserve"> </w:t>
      </w:r>
      <w:r w:rsidRPr="001640EB">
        <w:t>оценивания);</w:t>
      </w:r>
    </w:p>
    <w:p w:rsidR="001640EB" w:rsidRPr="001640EB" w:rsidRDefault="001640EB" w:rsidP="001640EB">
      <w:pPr>
        <w:pStyle w:val="a7"/>
        <w:ind w:left="1003" w:right="555"/>
      </w:pPr>
      <w:r w:rsidRPr="001640EB">
        <w:t>сравнивать и группировать различные произведения по теме (о Родине, о родной природе, о</w:t>
      </w:r>
      <w:r w:rsidRPr="001640EB">
        <w:rPr>
          <w:spacing w:val="-57"/>
        </w:rPr>
        <w:t xml:space="preserve"> </w:t>
      </w:r>
      <w:r w:rsidRPr="001640EB">
        <w:t>детях,</w:t>
      </w:r>
      <w:r w:rsidRPr="001640EB">
        <w:rPr>
          <w:spacing w:val="1"/>
        </w:rPr>
        <w:t xml:space="preserve"> </w:t>
      </w:r>
      <w:r w:rsidRPr="001640EB">
        <w:t>о</w:t>
      </w:r>
      <w:r w:rsidRPr="001640EB">
        <w:rPr>
          <w:spacing w:val="1"/>
        </w:rPr>
        <w:t xml:space="preserve"> </w:t>
      </w:r>
      <w:r w:rsidRPr="001640EB">
        <w:t>животных,</w:t>
      </w:r>
      <w:r w:rsidRPr="001640EB">
        <w:rPr>
          <w:spacing w:val="1"/>
        </w:rPr>
        <w:t xml:space="preserve"> </w:t>
      </w:r>
      <w:r w:rsidRPr="001640EB">
        <w:t>о</w:t>
      </w:r>
      <w:r w:rsidRPr="001640EB">
        <w:rPr>
          <w:spacing w:val="1"/>
        </w:rPr>
        <w:t xml:space="preserve"> </w:t>
      </w:r>
      <w:r w:rsidRPr="001640EB">
        <w:t>семье,</w:t>
      </w:r>
      <w:r w:rsidRPr="001640EB">
        <w:rPr>
          <w:spacing w:val="1"/>
        </w:rPr>
        <w:t xml:space="preserve"> </w:t>
      </w:r>
      <w:r w:rsidRPr="001640EB">
        <w:t>о</w:t>
      </w:r>
      <w:r w:rsidRPr="001640EB">
        <w:rPr>
          <w:spacing w:val="1"/>
        </w:rPr>
        <w:t xml:space="preserve"> </w:t>
      </w:r>
      <w:r w:rsidRPr="001640EB">
        <w:t>чудесах</w:t>
      </w:r>
      <w:r w:rsidRPr="001640EB">
        <w:rPr>
          <w:spacing w:val="1"/>
        </w:rPr>
        <w:t xml:space="preserve"> </w:t>
      </w:r>
      <w:r w:rsidRPr="001640EB">
        <w:t>и</w:t>
      </w:r>
      <w:r w:rsidRPr="001640EB">
        <w:rPr>
          <w:spacing w:val="1"/>
        </w:rPr>
        <w:t xml:space="preserve"> </w:t>
      </w:r>
      <w:r w:rsidRPr="001640EB">
        <w:t>превращениях),</w:t>
      </w:r>
      <w:r w:rsidRPr="001640EB">
        <w:rPr>
          <w:spacing w:val="1"/>
        </w:rPr>
        <w:t xml:space="preserve"> </w:t>
      </w:r>
      <w:r w:rsidRPr="001640EB">
        <w:t>по</w:t>
      </w:r>
      <w:r w:rsidRPr="001640EB">
        <w:rPr>
          <w:spacing w:val="1"/>
        </w:rPr>
        <w:t xml:space="preserve"> </w:t>
      </w:r>
      <w:r w:rsidRPr="001640EB">
        <w:t>жанрам</w:t>
      </w:r>
      <w:r w:rsidRPr="001640EB">
        <w:rPr>
          <w:spacing w:val="1"/>
        </w:rPr>
        <w:t xml:space="preserve"> </w:t>
      </w:r>
      <w:r w:rsidRPr="001640EB">
        <w:t>(произведения</w:t>
      </w:r>
      <w:r w:rsidRPr="001640EB">
        <w:rPr>
          <w:spacing w:val="1"/>
        </w:rPr>
        <w:t xml:space="preserve"> </w:t>
      </w:r>
      <w:r w:rsidRPr="001640EB">
        <w:t>устного</w:t>
      </w:r>
      <w:r w:rsidRPr="001640EB">
        <w:rPr>
          <w:spacing w:val="1"/>
        </w:rPr>
        <w:t xml:space="preserve"> </w:t>
      </w:r>
      <w:r w:rsidRPr="001640EB">
        <w:t>народного</w:t>
      </w:r>
      <w:r w:rsidRPr="001640EB">
        <w:rPr>
          <w:spacing w:val="-1"/>
        </w:rPr>
        <w:t xml:space="preserve"> </w:t>
      </w:r>
      <w:r w:rsidRPr="001640EB">
        <w:t>творчества,</w:t>
      </w:r>
      <w:r w:rsidRPr="001640EB">
        <w:rPr>
          <w:spacing w:val="1"/>
        </w:rPr>
        <w:t xml:space="preserve"> </w:t>
      </w:r>
      <w:r w:rsidRPr="001640EB">
        <w:t>сказка</w:t>
      </w:r>
      <w:r w:rsidRPr="001640EB">
        <w:rPr>
          <w:spacing w:val="-1"/>
        </w:rPr>
        <w:t xml:space="preserve"> </w:t>
      </w:r>
      <w:r w:rsidRPr="001640EB">
        <w:t>(фольклорная</w:t>
      </w:r>
      <w:r w:rsidRPr="001640EB">
        <w:rPr>
          <w:spacing w:val="-5"/>
        </w:rPr>
        <w:t xml:space="preserve"> </w:t>
      </w:r>
      <w:r w:rsidRPr="001640EB">
        <w:t>и литературная),</w:t>
      </w:r>
      <w:r w:rsidRPr="001640EB">
        <w:rPr>
          <w:spacing w:val="1"/>
        </w:rPr>
        <w:t xml:space="preserve"> </w:t>
      </w:r>
      <w:r w:rsidRPr="001640EB">
        <w:t>рассказ,</w:t>
      </w:r>
      <w:r w:rsidRPr="001640EB">
        <w:rPr>
          <w:spacing w:val="2"/>
        </w:rPr>
        <w:t xml:space="preserve"> </w:t>
      </w:r>
      <w:r w:rsidRPr="001640EB">
        <w:t>басня,</w:t>
      </w:r>
      <w:r w:rsidRPr="001640EB">
        <w:rPr>
          <w:spacing w:val="1"/>
        </w:rPr>
        <w:t xml:space="preserve"> </w:t>
      </w:r>
      <w:r w:rsidRPr="001640EB">
        <w:t>стихотворение);</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54"/>
      </w:pPr>
      <w:r w:rsidRPr="001640EB">
        <w:lastRenderedPageBreak/>
        <w:t>характеризовать</w:t>
      </w:r>
      <w:r w:rsidRPr="001640EB">
        <w:rPr>
          <w:spacing w:val="-11"/>
        </w:rPr>
        <w:t xml:space="preserve"> </w:t>
      </w:r>
      <w:r w:rsidRPr="001640EB">
        <w:t>(кратко)</w:t>
      </w:r>
      <w:r w:rsidRPr="001640EB">
        <w:rPr>
          <w:spacing w:val="-11"/>
        </w:rPr>
        <w:t xml:space="preserve"> </w:t>
      </w:r>
      <w:r w:rsidRPr="001640EB">
        <w:t>особенности</w:t>
      </w:r>
      <w:r w:rsidRPr="001640EB">
        <w:rPr>
          <w:spacing w:val="-11"/>
        </w:rPr>
        <w:t xml:space="preserve"> </w:t>
      </w:r>
      <w:r w:rsidRPr="001640EB">
        <w:t>жанров</w:t>
      </w:r>
      <w:r w:rsidRPr="001640EB">
        <w:rPr>
          <w:spacing w:val="-11"/>
        </w:rPr>
        <w:t xml:space="preserve"> </w:t>
      </w:r>
      <w:r w:rsidRPr="001640EB">
        <w:t>(произведения</w:t>
      </w:r>
      <w:r w:rsidRPr="001640EB">
        <w:rPr>
          <w:spacing w:val="-8"/>
        </w:rPr>
        <w:t xml:space="preserve"> </w:t>
      </w:r>
      <w:r w:rsidRPr="001640EB">
        <w:t>устного</w:t>
      </w:r>
      <w:r w:rsidRPr="001640EB">
        <w:rPr>
          <w:spacing w:val="-4"/>
        </w:rPr>
        <w:t xml:space="preserve"> </w:t>
      </w:r>
      <w:r w:rsidRPr="001640EB">
        <w:t>народного</w:t>
      </w:r>
      <w:r w:rsidRPr="001640EB">
        <w:rPr>
          <w:spacing w:val="-8"/>
        </w:rPr>
        <w:t xml:space="preserve"> </w:t>
      </w:r>
      <w:r w:rsidRPr="001640EB">
        <w:t>творчества,</w:t>
      </w:r>
      <w:r w:rsidRPr="001640EB">
        <w:rPr>
          <w:spacing w:val="-58"/>
        </w:rPr>
        <w:t xml:space="preserve"> </w:t>
      </w:r>
      <w:r w:rsidRPr="001640EB">
        <w:t>литературная</w:t>
      </w:r>
      <w:r w:rsidRPr="001640EB">
        <w:rPr>
          <w:spacing w:val="1"/>
        </w:rPr>
        <w:t xml:space="preserve"> </w:t>
      </w:r>
      <w:r w:rsidRPr="001640EB">
        <w:t>сказка,</w:t>
      </w:r>
      <w:r w:rsidRPr="001640EB">
        <w:rPr>
          <w:spacing w:val="4"/>
        </w:rPr>
        <w:t xml:space="preserve"> </w:t>
      </w:r>
      <w:r w:rsidRPr="001640EB">
        <w:t>рассказ,</w:t>
      </w:r>
      <w:r w:rsidRPr="001640EB">
        <w:rPr>
          <w:spacing w:val="3"/>
        </w:rPr>
        <w:t xml:space="preserve"> </w:t>
      </w:r>
      <w:r w:rsidRPr="001640EB">
        <w:t>басня,</w:t>
      </w:r>
      <w:r w:rsidRPr="001640EB">
        <w:rPr>
          <w:spacing w:val="4"/>
        </w:rPr>
        <w:t xml:space="preserve"> </w:t>
      </w:r>
      <w:r w:rsidRPr="001640EB">
        <w:t>стихотворение);</w:t>
      </w:r>
    </w:p>
    <w:p w:rsidR="001640EB" w:rsidRPr="001640EB" w:rsidRDefault="001640EB" w:rsidP="001640EB">
      <w:pPr>
        <w:pStyle w:val="a7"/>
        <w:ind w:left="1003" w:right="543"/>
      </w:pPr>
      <w:r w:rsidRPr="001640EB">
        <w:rPr>
          <w:spacing w:val="-1"/>
        </w:rPr>
        <w:t>анализировать</w:t>
      </w:r>
      <w:r w:rsidRPr="001640EB">
        <w:rPr>
          <w:spacing w:val="-9"/>
        </w:rPr>
        <w:t xml:space="preserve"> </w:t>
      </w:r>
      <w:r w:rsidRPr="001640EB">
        <w:rPr>
          <w:spacing w:val="-1"/>
        </w:rPr>
        <w:t>текст</w:t>
      </w:r>
      <w:r w:rsidRPr="001640EB">
        <w:rPr>
          <w:spacing w:val="-10"/>
        </w:rPr>
        <w:t xml:space="preserve"> </w:t>
      </w:r>
      <w:r w:rsidRPr="001640EB">
        <w:rPr>
          <w:spacing w:val="-1"/>
        </w:rPr>
        <w:t>сказки,</w:t>
      </w:r>
      <w:r w:rsidRPr="001640EB">
        <w:rPr>
          <w:spacing w:val="-8"/>
        </w:rPr>
        <w:t xml:space="preserve"> </w:t>
      </w:r>
      <w:r w:rsidRPr="001640EB">
        <w:t>рассказа,</w:t>
      </w:r>
      <w:r w:rsidRPr="001640EB">
        <w:rPr>
          <w:spacing w:val="-4"/>
        </w:rPr>
        <w:t xml:space="preserve"> </w:t>
      </w:r>
      <w:r w:rsidRPr="001640EB">
        <w:t>басни:</w:t>
      </w:r>
      <w:r w:rsidRPr="001640EB">
        <w:rPr>
          <w:spacing w:val="-15"/>
        </w:rPr>
        <w:t xml:space="preserve"> </w:t>
      </w:r>
      <w:r w:rsidRPr="001640EB">
        <w:t>определять</w:t>
      </w:r>
      <w:r w:rsidRPr="001640EB">
        <w:rPr>
          <w:spacing w:val="1"/>
        </w:rPr>
        <w:t xml:space="preserve"> </w:t>
      </w:r>
      <w:r w:rsidRPr="001640EB">
        <w:t>тему,</w:t>
      </w:r>
      <w:r w:rsidRPr="001640EB">
        <w:rPr>
          <w:spacing w:val="-4"/>
        </w:rPr>
        <w:t xml:space="preserve"> </w:t>
      </w:r>
      <w:r w:rsidRPr="001640EB">
        <w:t>главную</w:t>
      </w:r>
      <w:r w:rsidRPr="001640EB">
        <w:rPr>
          <w:spacing w:val="-8"/>
        </w:rPr>
        <w:t xml:space="preserve"> </w:t>
      </w:r>
      <w:r w:rsidRPr="001640EB">
        <w:t>мысль</w:t>
      </w:r>
      <w:r w:rsidRPr="001640EB">
        <w:rPr>
          <w:spacing w:val="-9"/>
        </w:rPr>
        <w:t xml:space="preserve"> </w:t>
      </w:r>
      <w:r w:rsidRPr="001640EB">
        <w:t>произведения,</w:t>
      </w:r>
      <w:r w:rsidRPr="001640EB">
        <w:rPr>
          <w:spacing w:val="-57"/>
        </w:rPr>
        <w:t xml:space="preserve"> </w:t>
      </w:r>
      <w:r w:rsidRPr="001640EB">
        <w:t>находить</w:t>
      </w:r>
      <w:r w:rsidRPr="001640EB">
        <w:rPr>
          <w:spacing w:val="1"/>
        </w:rPr>
        <w:t xml:space="preserve"> </w:t>
      </w:r>
      <w:r w:rsidRPr="001640EB">
        <w:t>в</w:t>
      </w:r>
      <w:r w:rsidRPr="001640EB">
        <w:rPr>
          <w:spacing w:val="1"/>
        </w:rPr>
        <w:t xml:space="preserve"> </w:t>
      </w:r>
      <w:r w:rsidRPr="001640EB">
        <w:t>тексте</w:t>
      </w:r>
      <w:r w:rsidRPr="001640EB">
        <w:rPr>
          <w:spacing w:val="1"/>
        </w:rPr>
        <w:t xml:space="preserve"> </w:t>
      </w:r>
      <w:r w:rsidRPr="001640EB">
        <w:t>слова,</w:t>
      </w:r>
      <w:r w:rsidRPr="001640EB">
        <w:rPr>
          <w:spacing w:val="1"/>
        </w:rPr>
        <w:t xml:space="preserve"> </w:t>
      </w:r>
      <w:r w:rsidRPr="001640EB">
        <w:t>подтверждающие</w:t>
      </w:r>
      <w:r w:rsidRPr="001640EB">
        <w:rPr>
          <w:spacing w:val="1"/>
        </w:rPr>
        <w:t xml:space="preserve"> </w:t>
      </w:r>
      <w:r w:rsidRPr="001640EB">
        <w:t>характеристику</w:t>
      </w:r>
      <w:r w:rsidRPr="001640EB">
        <w:rPr>
          <w:spacing w:val="1"/>
        </w:rPr>
        <w:t xml:space="preserve"> </w:t>
      </w:r>
      <w:r w:rsidRPr="001640EB">
        <w:t>героя,</w:t>
      </w:r>
      <w:r w:rsidRPr="001640EB">
        <w:rPr>
          <w:spacing w:val="1"/>
        </w:rPr>
        <w:t xml:space="preserve"> </w:t>
      </w:r>
      <w:r w:rsidRPr="001640EB">
        <w:t>оценивать</w:t>
      </w:r>
      <w:r w:rsidRPr="001640EB">
        <w:rPr>
          <w:spacing w:val="1"/>
        </w:rPr>
        <w:t xml:space="preserve"> </w:t>
      </w:r>
      <w:r w:rsidRPr="001640EB">
        <w:t>его</w:t>
      </w:r>
      <w:r w:rsidRPr="001640EB">
        <w:rPr>
          <w:spacing w:val="1"/>
        </w:rPr>
        <w:t xml:space="preserve"> </w:t>
      </w:r>
      <w:r w:rsidRPr="001640EB">
        <w:t>поступки,</w:t>
      </w:r>
      <w:r w:rsidRPr="001640EB">
        <w:rPr>
          <w:spacing w:val="1"/>
        </w:rPr>
        <w:t xml:space="preserve"> </w:t>
      </w:r>
      <w:r w:rsidRPr="001640EB">
        <w:t>сравнивать</w:t>
      </w:r>
      <w:r w:rsidRPr="001640EB">
        <w:rPr>
          <w:spacing w:val="1"/>
        </w:rPr>
        <w:t xml:space="preserve"> </w:t>
      </w:r>
      <w:r w:rsidRPr="001640EB">
        <w:t>героев</w:t>
      </w:r>
      <w:r w:rsidRPr="001640EB">
        <w:rPr>
          <w:spacing w:val="1"/>
        </w:rPr>
        <w:t xml:space="preserve"> </w:t>
      </w:r>
      <w:r w:rsidRPr="001640EB">
        <w:t>по</w:t>
      </w:r>
      <w:r w:rsidRPr="001640EB">
        <w:rPr>
          <w:spacing w:val="1"/>
        </w:rPr>
        <w:t xml:space="preserve"> </w:t>
      </w:r>
      <w:r w:rsidRPr="001640EB">
        <w:t>предложенному</w:t>
      </w:r>
      <w:r w:rsidRPr="001640EB">
        <w:rPr>
          <w:spacing w:val="1"/>
        </w:rPr>
        <w:t xml:space="preserve"> </w:t>
      </w:r>
      <w:r w:rsidRPr="001640EB">
        <w:t>алгоритму,</w:t>
      </w:r>
      <w:r w:rsidRPr="001640EB">
        <w:rPr>
          <w:spacing w:val="1"/>
        </w:rPr>
        <w:t xml:space="preserve"> </w:t>
      </w:r>
      <w:r w:rsidRPr="001640EB">
        <w:t>устанавливать</w:t>
      </w:r>
      <w:r w:rsidRPr="001640EB">
        <w:rPr>
          <w:spacing w:val="1"/>
        </w:rPr>
        <w:t xml:space="preserve"> </w:t>
      </w:r>
      <w:r w:rsidRPr="001640EB">
        <w:t>последовательность</w:t>
      </w:r>
      <w:r w:rsidRPr="001640EB">
        <w:rPr>
          <w:spacing w:val="1"/>
        </w:rPr>
        <w:t xml:space="preserve"> </w:t>
      </w:r>
      <w:r w:rsidRPr="001640EB">
        <w:t>событий</w:t>
      </w:r>
      <w:r w:rsidRPr="001640EB">
        <w:rPr>
          <w:spacing w:val="1"/>
        </w:rPr>
        <w:t xml:space="preserve"> </w:t>
      </w:r>
      <w:r w:rsidRPr="001640EB">
        <w:t>(действий)</w:t>
      </w:r>
      <w:r w:rsidRPr="001640EB">
        <w:rPr>
          <w:spacing w:val="-2"/>
        </w:rPr>
        <w:t xml:space="preserve"> </w:t>
      </w:r>
      <w:r w:rsidRPr="001640EB">
        <w:t>в</w:t>
      </w:r>
      <w:r w:rsidRPr="001640EB">
        <w:rPr>
          <w:spacing w:val="-1"/>
        </w:rPr>
        <w:t xml:space="preserve"> </w:t>
      </w:r>
      <w:r w:rsidRPr="001640EB">
        <w:t>сказке</w:t>
      </w:r>
      <w:r w:rsidRPr="001640EB">
        <w:rPr>
          <w:spacing w:val="1"/>
        </w:rPr>
        <w:t xml:space="preserve"> </w:t>
      </w:r>
      <w:r w:rsidRPr="001640EB">
        <w:t>и</w:t>
      </w:r>
      <w:r w:rsidRPr="001640EB">
        <w:rPr>
          <w:spacing w:val="3"/>
        </w:rPr>
        <w:t xml:space="preserve"> </w:t>
      </w:r>
      <w:r w:rsidRPr="001640EB">
        <w:t>рассказе;</w:t>
      </w:r>
    </w:p>
    <w:p w:rsidR="001640EB" w:rsidRPr="001640EB" w:rsidRDefault="001640EB" w:rsidP="001640EB">
      <w:pPr>
        <w:pStyle w:val="a7"/>
        <w:ind w:left="1003" w:right="548"/>
      </w:pPr>
      <w:r w:rsidRPr="001640EB">
        <w:t>анализировать текст стихотворения: называть особенности жанра (ритм, рифма), находить в</w:t>
      </w:r>
      <w:r w:rsidRPr="001640EB">
        <w:rPr>
          <w:spacing w:val="-58"/>
        </w:rPr>
        <w:t xml:space="preserve"> </w:t>
      </w:r>
      <w:r w:rsidRPr="001640EB">
        <w:t>тексте сравнения, эпитеты, слова в переносном значении, объяснять значение незнакомого слова с</w:t>
      </w:r>
      <w:r w:rsidRPr="001640EB">
        <w:rPr>
          <w:spacing w:val="1"/>
        </w:rPr>
        <w:t xml:space="preserve"> </w:t>
      </w:r>
      <w:r w:rsidRPr="001640EB">
        <w:t>использованием</w:t>
      </w:r>
      <w:r w:rsidRPr="001640EB">
        <w:rPr>
          <w:spacing w:val="2"/>
        </w:rPr>
        <w:t xml:space="preserve"> </w:t>
      </w:r>
      <w:r w:rsidRPr="001640EB">
        <w:t>контекста</w:t>
      </w:r>
      <w:r w:rsidRPr="001640EB">
        <w:rPr>
          <w:spacing w:val="1"/>
        </w:rPr>
        <w:t xml:space="preserve"> </w:t>
      </w:r>
      <w:r w:rsidRPr="001640EB">
        <w:t>и</w:t>
      </w:r>
      <w:r w:rsidRPr="001640EB">
        <w:rPr>
          <w:spacing w:val="-2"/>
        </w:rPr>
        <w:t xml:space="preserve"> </w:t>
      </w:r>
      <w:r w:rsidRPr="001640EB">
        <w:t>по</w:t>
      </w:r>
      <w:r w:rsidRPr="001640EB">
        <w:rPr>
          <w:spacing w:val="2"/>
        </w:rPr>
        <w:t xml:space="preserve"> </w:t>
      </w:r>
      <w:r w:rsidRPr="001640EB">
        <w:t>словарю.</w:t>
      </w:r>
    </w:p>
    <w:p w:rsidR="001640EB" w:rsidRPr="001640EB" w:rsidRDefault="001640EB" w:rsidP="001640EB">
      <w:pPr>
        <w:pStyle w:val="a7"/>
        <w:ind w:left="1003" w:right="551"/>
      </w:pPr>
      <w:r w:rsidRPr="001640EB">
        <w:t>Работа</w:t>
      </w:r>
      <w:r w:rsidRPr="001640EB">
        <w:rPr>
          <w:spacing w:val="1"/>
        </w:rPr>
        <w:t xml:space="preserve"> </w:t>
      </w:r>
      <w:r w:rsidRPr="001640EB">
        <w:t>с</w:t>
      </w:r>
      <w:r w:rsidRPr="001640EB">
        <w:rPr>
          <w:spacing w:val="1"/>
        </w:rPr>
        <w:t xml:space="preserve"> </w:t>
      </w:r>
      <w:r w:rsidRPr="001640EB">
        <w:t>информацией</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способствует</w:t>
      </w:r>
      <w:r w:rsidRPr="001640EB">
        <w:rPr>
          <w:spacing w:val="1"/>
        </w:rPr>
        <w:t xml:space="preserve"> </w:t>
      </w:r>
      <w:r w:rsidRPr="001640EB">
        <w:t>формированию умений:</w:t>
      </w:r>
    </w:p>
    <w:p w:rsidR="001640EB" w:rsidRPr="001640EB" w:rsidRDefault="001640EB" w:rsidP="001640EB">
      <w:pPr>
        <w:pStyle w:val="a7"/>
        <w:spacing w:line="271" w:lineRule="exact"/>
        <w:ind w:left="1743" w:firstLine="0"/>
      </w:pPr>
      <w:r w:rsidRPr="001640EB">
        <w:t>соотносить</w:t>
      </w:r>
      <w:r w:rsidRPr="001640EB">
        <w:rPr>
          <w:spacing w:val="-2"/>
        </w:rPr>
        <w:t xml:space="preserve"> </w:t>
      </w:r>
      <w:r w:rsidRPr="001640EB">
        <w:t>иллюстрации</w:t>
      </w:r>
      <w:r w:rsidRPr="001640EB">
        <w:rPr>
          <w:spacing w:val="-1"/>
        </w:rPr>
        <w:t xml:space="preserve"> </w:t>
      </w:r>
      <w:r w:rsidRPr="001640EB">
        <w:t>с</w:t>
      </w:r>
      <w:r w:rsidRPr="001640EB">
        <w:rPr>
          <w:spacing w:val="-8"/>
        </w:rPr>
        <w:t xml:space="preserve"> </w:t>
      </w:r>
      <w:r w:rsidRPr="001640EB">
        <w:t>текстом</w:t>
      </w:r>
      <w:r w:rsidRPr="001640EB">
        <w:rPr>
          <w:spacing w:val="-4"/>
        </w:rPr>
        <w:t xml:space="preserve"> </w:t>
      </w:r>
      <w:r w:rsidRPr="001640EB">
        <w:t>произведения;</w:t>
      </w:r>
    </w:p>
    <w:p w:rsidR="001640EB" w:rsidRPr="001640EB" w:rsidRDefault="001640EB" w:rsidP="001640EB">
      <w:pPr>
        <w:pStyle w:val="a7"/>
        <w:spacing w:before="1"/>
        <w:ind w:left="1003" w:right="559"/>
      </w:pPr>
      <w:r w:rsidRPr="001640EB">
        <w:t>ориентироваться в содержании книги, каталоге, выбирать книгу по автору, каталогу на</w:t>
      </w:r>
      <w:r w:rsidRPr="001640EB">
        <w:rPr>
          <w:spacing w:val="1"/>
        </w:rPr>
        <w:t xml:space="preserve"> </w:t>
      </w:r>
      <w:r w:rsidRPr="001640EB">
        <w:t>основе</w:t>
      </w:r>
      <w:r w:rsidRPr="001640EB">
        <w:rPr>
          <w:spacing w:val="-5"/>
        </w:rPr>
        <w:t xml:space="preserve"> </w:t>
      </w:r>
      <w:r w:rsidRPr="001640EB">
        <w:t>рекомендованного</w:t>
      </w:r>
      <w:r w:rsidRPr="001640EB">
        <w:rPr>
          <w:spacing w:val="2"/>
        </w:rPr>
        <w:t xml:space="preserve"> </w:t>
      </w:r>
      <w:r w:rsidRPr="001640EB">
        <w:t>списка;</w:t>
      </w:r>
    </w:p>
    <w:p w:rsidR="001640EB" w:rsidRPr="001640EB" w:rsidRDefault="001640EB" w:rsidP="001640EB">
      <w:pPr>
        <w:pStyle w:val="a7"/>
        <w:spacing w:before="3" w:line="235" w:lineRule="auto"/>
        <w:ind w:left="1003" w:right="554"/>
      </w:pPr>
      <w:r w:rsidRPr="001640EB">
        <w:t>по</w:t>
      </w:r>
      <w:r w:rsidRPr="001640EB">
        <w:rPr>
          <w:spacing w:val="1"/>
        </w:rPr>
        <w:t xml:space="preserve"> </w:t>
      </w:r>
      <w:r w:rsidRPr="001640EB">
        <w:t>информации,</w:t>
      </w:r>
      <w:r w:rsidRPr="001640EB">
        <w:rPr>
          <w:spacing w:val="1"/>
        </w:rPr>
        <w:t xml:space="preserve"> </w:t>
      </w:r>
      <w:r w:rsidRPr="001640EB">
        <w:t>представленной</w:t>
      </w:r>
      <w:r w:rsidRPr="001640EB">
        <w:rPr>
          <w:spacing w:val="1"/>
        </w:rPr>
        <w:t xml:space="preserve"> </w:t>
      </w:r>
      <w:r w:rsidRPr="001640EB">
        <w:t>в</w:t>
      </w:r>
      <w:r w:rsidRPr="001640EB">
        <w:rPr>
          <w:spacing w:val="1"/>
        </w:rPr>
        <w:t xml:space="preserve"> </w:t>
      </w:r>
      <w:r w:rsidRPr="001640EB">
        <w:t>оглавлении,</w:t>
      </w:r>
      <w:r w:rsidRPr="001640EB">
        <w:rPr>
          <w:spacing w:val="1"/>
        </w:rPr>
        <w:t xml:space="preserve"> </w:t>
      </w:r>
      <w:r w:rsidRPr="001640EB">
        <w:t>в</w:t>
      </w:r>
      <w:r w:rsidRPr="001640EB">
        <w:rPr>
          <w:spacing w:val="1"/>
        </w:rPr>
        <w:t xml:space="preserve"> </w:t>
      </w:r>
      <w:r w:rsidRPr="001640EB">
        <w:t>иллюстрациях</w:t>
      </w:r>
      <w:r w:rsidRPr="001640EB">
        <w:rPr>
          <w:spacing w:val="1"/>
        </w:rPr>
        <w:t xml:space="preserve"> </w:t>
      </w:r>
      <w:r w:rsidRPr="001640EB">
        <w:t>предполагать</w:t>
      </w:r>
      <w:r w:rsidRPr="001640EB">
        <w:rPr>
          <w:spacing w:val="1"/>
        </w:rPr>
        <w:t xml:space="preserve"> </w:t>
      </w:r>
      <w:r w:rsidRPr="001640EB">
        <w:t>тему</w:t>
      </w:r>
      <w:r w:rsidRPr="001640EB">
        <w:rPr>
          <w:spacing w:val="1"/>
        </w:rPr>
        <w:t xml:space="preserve"> </w:t>
      </w:r>
      <w:r w:rsidRPr="001640EB">
        <w:t>и</w:t>
      </w:r>
      <w:r w:rsidRPr="001640EB">
        <w:rPr>
          <w:spacing w:val="1"/>
        </w:rPr>
        <w:t xml:space="preserve"> </w:t>
      </w:r>
      <w:r w:rsidRPr="001640EB">
        <w:t>содержание книги;</w:t>
      </w:r>
    </w:p>
    <w:p w:rsidR="001640EB" w:rsidRPr="001640EB" w:rsidRDefault="001640EB" w:rsidP="001640EB">
      <w:pPr>
        <w:pStyle w:val="a7"/>
        <w:spacing w:before="3" w:line="275" w:lineRule="exact"/>
        <w:ind w:left="1743" w:firstLine="0"/>
      </w:pPr>
      <w:r w:rsidRPr="001640EB">
        <w:t>пользоваться</w:t>
      </w:r>
      <w:r w:rsidRPr="001640EB">
        <w:rPr>
          <w:spacing w:val="-9"/>
        </w:rPr>
        <w:t xml:space="preserve"> </w:t>
      </w:r>
      <w:r w:rsidRPr="001640EB">
        <w:t>словарями</w:t>
      </w:r>
      <w:r w:rsidRPr="001640EB">
        <w:rPr>
          <w:spacing w:val="-7"/>
        </w:rPr>
        <w:t xml:space="preserve"> </w:t>
      </w:r>
      <w:r w:rsidRPr="001640EB">
        <w:t>для</w:t>
      </w:r>
      <w:r w:rsidRPr="001640EB">
        <w:rPr>
          <w:spacing w:val="-3"/>
        </w:rPr>
        <w:t xml:space="preserve"> </w:t>
      </w:r>
      <w:r w:rsidRPr="001640EB">
        <w:t>уточнения</w:t>
      </w:r>
      <w:r w:rsidRPr="001640EB">
        <w:rPr>
          <w:spacing w:val="-4"/>
        </w:rPr>
        <w:t xml:space="preserve"> </w:t>
      </w:r>
      <w:r w:rsidRPr="001640EB">
        <w:t>значения</w:t>
      </w:r>
      <w:r w:rsidRPr="001640EB">
        <w:rPr>
          <w:spacing w:val="-3"/>
        </w:rPr>
        <w:t xml:space="preserve"> </w:t>
      </w:r>
      <w:r w:rsidRPr="001640EB">
        <w:t>незнакомого</w:t>
      </w:r>
      <w:r w:rsidRPr="001640EB">
        <w:rPr>
          <w:spacing w:val="-3"/>
        </w:rPr>
        <w:t xml:space="preserve"> </w:t>
      </w:r>
      <w:r w:rsidRPr="001640EB">
        <w:t>слова.</w:t>
      </w:r>
    </w:p>
    <w:p w:rsidR="001640EB" w:rsidRPr="001640EB" w:rsidRDefault="001640EB" w:rsidP="001640EB">
      <w:pPr>
        <w:pStyle w:val="a7"/>
        <w:ind w:left="1743" w:right="544" w:firstLine="0"/>
      </w:pPr>
      <w:r w:rsidRPr="001640EB">
        <w:t>Коммуникативные универсальные учебные действия способствуют формированию умений:</w:t>
      </w:r>
      <w:r w:rsidRPr="001640EB">
        <w:rPr>
          <w:spacing w:val="-57"/>
        </w:rPr>
        <w:t xml:space="preserve"> </w:t>
      </w:r>
      <w:r w:rsidRPr="001640EB">
        <w:rPr>
          <w:spacing w:val="-1"/>
        </w:rPr>
        <w:t>участвовать</w:t>
      </w:r>
      <w:r w:rsidRPr="001640EB">
        <w:rPr>
          <w:spacing w:val="-17"/>
        </w:rPr>
        <w:t xml:space="preserve"> </w:t>
      </w:r>
      <w:r w:rsidRPr="001640EB">
        <w:rPr>
          <w:spacing w:val="-1"/>
        </w:rPr>
        <w:t>в</w:t>
      </w:r>
      <w:r w:rsidRPr="001640EB">
        <w:rPr>
          <w:spacing w:val="-11"/>
        </w:rPr>
        <w:t xml:space="preserve"> </w:t>
      </w:r>
      <w:r w:rsidRPr="001640EB">
        <w:rPr>
          <w:spacing w:val="-1"/>
        </w:rPr>
        <w:t>диалоге:</w:t>
      </w:r>
      <w:r w:rsidRPr="001640EB">
        <w:rPr>
          <w:spacing w:val="-22"/>
        </w:rPr>
        <w:t xml:space="preserve"> </w:t>
      </w:r>
      <w:r w:rsidRPr="001640EB">
        <w:rPr>
          <w:spacing w:val="-1"/>
        </w:rPr>
        <w:t>отвечать</w:t>
      </w:r>
      <w:r w:rsidRPr="001640EB">
        <w:rPr>
          <w:spacing w:val="-16"/>
        </w:rPr>
        <w:t xml:space="preserve"> </w:t>
      </w:r>
      <w:r w:rsidRPr="001640EB">
        <w:t>на</w:t>
      </w:r>
      <w:r w:rsidRPr="001640EB">
        <w:rPr>
          <w:spacing w:val="-18"/>
        </w:rPr>
        <w:t xml:space="preserve"> </w:t>
      </w:r>
      <w:r w:rsidRPr="001640EB">
        <w:t>вопросы,</w:t>
      </w:r>
      <w:r w:rsidRPr="001640EB">
        <w:rPr>
          <w:spacing w:val="-15"/>
        </w:rPr>
        <w:t xml:space="preserve"> </w:t>
      </w:r>
      <w:r w:rsidRPr="001640EB">
        <w:t>кратко</w:t>
      </w:r>
      <w:r w:rsidRPr="001640EB">
        <w:rPr>
          <w:spacing w:val="-13"/>
        </w:rPr>
        <w:t xml:space="preserve"> </w:t>
      </w:r>
      <w:r w:rsidRPr="001640EB">
        <w:t>объяснять</w:t>
      </w:r>
      <w:r w:rsidRPr="001640EB">
        <w:rPr>
          <w:spacing w:val="-12"/>
        </w:rPr>
        <w:t xml:space="preserve"> </w:t>
      </w:r>
      <w:r w:rsidRPr="001640EB">
        <w:t>свои</w:t>
      </w:r>
      <w:r w:rsidRPr="001640EB">
        <w:rPr>
          <w:spacing w:val="-16"/>
        </w:rPr>
        <w:t xml:space="preserve"> </w:t>
      </w:r>
      <w:r w:rsidRPr="001640EB">
        <w:t>ответы,</w:t>
      </w:r>
      <w:r w:rsidRPr="001640EB">
        <w:rPr>
          <w:spacing w:val="-10"/>
        </w:rPr>
        <w:t xml:space="preserve"> </w:t>
      </w:r>
      <w:r w:rsidRPr="001640EB">
        <w:t>дополнять</w:t>
      </w:r>
      <w:r w:rsidRPr="001640EB">
        <w:rPr>
          <w:spacing w:val="-16"/>
        </w:rPr>
        <w:t xml:space="preserve"> </w:t>
      </w:r>
      <w:r w:rsidRPr="001640EB">
        <w:t>ответы</w:t>
      </w:r>
    </w:p>
    <w:p w:rsidR="001640EB" w:rsidRPr="001640EB" w:rsidRDefault="001640EB" w:rsidP="001640EB">
      <w:pPr>
        <w:pStyle w:val="a7"/>
        <w:ind w:left="1743" w:right="2522" w:hanging="740"/>
      </w:pPr>
      <w:r w:rsidRPr="001640EB">
        <w:t>других</w:t>
      </w:r>
      <w:r w:rsidRPr="001640EB">
        <w:rPr>
          <w:spacing w:val="-2"/>
        </w:rPr>
        <w:t xml:space="preserve"> </w:t>
      </w:r>
      <w:r w:rsidRPr="001640EB">
        <w:t>участников, составлять</w:t>
      </w:r>
      <w:r w:rsidRPr="001640EB">
        <w:rPr>
          <w:spacing w:val="-5"/>
        </w:rPr>
        <w:t xml:space="preserve"> </w:t>
      </w:r>
      <w:r w:rsidRPr="001640EB">
        <w:t>свои</w:t>
      </w:r>
      <w:r w:rsidRPr="001640EB">
        <w:rPr>
          <w:spacing w:val="-5"/>
        </w:rPr>
        <w:t xml:space="preserve"> </w:t>
      </w:r>
      <w:r w:rsidRPr="001640EB">
        <w:t>вопросы</w:t>
      </w:r>
      <w:r w:rsidRPr="001640EB">
        <w:rPr>
          <w:spacing w:val="-5"/>
        </w:rPr>
        <w:t xml:space="preserve"> </w:t>
      </w:r>
      <w:r w:rsidRPr="001640EB">
        <w:t>и</w:t>
      </w:r>
      <w:r w:rsidRPr="001640EB">
        <w:rPr>
          <w:spacing w:val="-5"/>
        </w:rPr>
        <w:t xml:space="preserve"> </w:t>
      </w:r>
      <w:r w:rsidRPr="001640EB">
        <w:t>высказывания</w:t>
      </w:r>
      <w:r w:rsidRPr="001640EB">
        <w:rPr>
          <w:spacing w:val="-1"/>
        </w:rPr>
        <w:t xml:space="preserve"> </w:t>
      </w:r>
      <w:r w:rsidRPr="001640EB">
        <w:t>на</w:t>
      </w:r>
      <w:r w:rsidRPr="001640EB">
        <w:rPr>
          <w:spacing w:val="-7"/>
        </w:rPr>
        <w:t xml:space="preserve"> </w:t>
      </w:r>
      <w:r w:rsidRPr="001640EB">
        <w:t>заданную</w:t>
      </w:r>
      <w:r w:rsidRPr="001640EB">
        <w:rPr>
          <w:spacing w:val="-4"/>
        </w:rPr>
        <w:t xml:space="preserve"> </w:t>
      </w:r>
      <w:r w:rsidRPr="001640EB">
        <w:t>тему;</w:t>
      </w:r>
      <w:r w:rsidRPr="001640EB">
        <w:rPr>
          <w:spacing w:val="-57"/>
        </w:rPr>
        <w:t xml:space="preserve"> </w:t>
      </w:r>
      <w:r w:rsidRPr="001640EB">
        <w:t>пересказывать подробно</w:t>
      </w:r>
      <w:r w:rsidRPr="001640EB">
        <w:rPr>
          <w:spacing w:val="4"/>
        </w:rPr>
        <w:t xml:space="preserve"> </w:t>
      </w:r>
      <w:r w:rsidRPr="001640EB">
        <w:t>и</w:t>
      </w:r>
      <w:r w:rsidRPr="001640EB">
        <w:rPr>
          <w:spacing w:val="-4"/>
        </w:rPr>
        <w:t xml:space="preserve"> </w:t>
      </w:r>
      <w:r w:rsidRPr="001640EB">
        <w:t>выборочно прочитанное</w:t>
      </w:r>
      <w:r w:rsidRPr="001640EB">
        <w:rPr>
          <w:spacing w:val="-6"/>
        </w:rPr>
        <w:t xml:space="preserve"> </w:t>
      </w:r>
      <w:r w:rsidRPr="001640EB">
        <w:t>произведение;</w:t>
      </w:r>
    </w:p>
    <w:p w:rsidR="001640EB" w:rsidRPr="001640EB" w:rsidRDefault="001640EB" w:rsidP="001640EB">
      <w:pPr>
        <w:pStyle w:val="a7"/>
        <w:ind w:left="1003"/>
        <w:jc w:val="left"/>
      </w:pPr>
      <w:r w:rsidRPr="001640EB">
        <w:t>обсуждать</w:t>
      </w:r>
      <w:r w:rsidRPr="001640EB">
        <w:rPr>
          <w:spacing w:val="-5"/>
        </w:rPr>
        <w:t xml:space="preserve"> </w:t>
      </w:r>
      <w:r w:rsidRPr="001640EB">
        <w:t>(в</w:t>
      </w:r>
      <w:r w:rsidRPr="001640EB">
        <w:rPr>
          <w:spacing w:val="-4"/>
        </w:rPr>
        <w:t xml:space="preserve"> </w:t>
      </w:r>
      <w:r w:rsidRPr="001640EB">
        <w:t>парах,</w:t>
      </w:r>
      <w:r w:rsidRPr="001640EB">
        <w:rPr>
          <w:spacing w:val="-8"/>
        </w:rPr>
        <w:t xml:space="preserve"> </w:t>
      </w:r>
      <w:r w:rsidRPr="001640EB">
        <w:t>группах)</w:t>
      </w:r>
      <w:r w:rsidRPr="001640EB">
        <w:rPr>
          <w:spacing w:val="-4"/>
        </w:rPr>
        <w:t xml:space="preserve"> </w:t>
      </w:r>
      <w:r w:rsidRPr="001640EB">
        <w:t>содержание</w:t>
      </w:r>
      <w:r w:rsidRPr="001640EB">
        <w:rPr>
          <w:spacing w:val="-7"/>
        </w:rPr>
        <w:t xml:space="preserve"> </w:t>
      </w:r>
      <w:r w:rsidRPr="001640EB">
        <w:t>текста,</w:t>
      </w:r>
      <w:r w:rsidRPr="001640EB">
        <w:rPr>
          <w:spacing w:val="-4"/>
        </w:rPr>
        <w:t xml:space="preserve"> </w:t>
      </w:r>
      <w:r w:rsidRPr="001640EB">
        <w:t>формулировать</w:t>
      </w:r>
      <w:r w:rsidRPr="001640EB">
        <w:rPr>
          <w:spacing w:val="-4"/>
        </w:rPr>
        <w:t xml:space="preserve"> </w:t>
      </w:r>
      <w:r w:rsidRPr="001640EB">
        <w:t>(устно)</w:t>
      </w:r>
      <w:r w:rsidRPr="001640EB">
        <w:rPr>
          <w:spacing w:val="-9"/>
        </w:rPr>
        <w:t xml:space="preserve"> </w:t>
      </w:r>
      <w:r w:rsidRPr="001640EB">
        <w:t>простые</w:t>
      </w:r>
      <w:r w:rsidRPr="001640EB">
        <w:rPr>
          <w:spacing w:val="-12"/>
        </w:rPr>
        <w:t xml:space="preserve"> </w:t>
      </w:r>
      <w:r w:rsidRPr="001640EB">
        <w:t>выводы</w:t>
      </w:r>
      <w:r w:rsidRPr="001640EB">
        <w:rPr>
          <w:spacing w:val="-9"/>
        </w:rPr>
        <w:t xml:space="preserve"> </w:t>
      </w:r>
      <w:r w:rsidRPr="001640EB">
        <w:t>на</w:t>
      </w:r>
      <w:r w:rsidRPr="001640EB">
        <w:rPr>
          <w:spacing w:val="-57"/>
        </w:rPr>
        <w:t xml:space="preserve"> </w:t>
      </w:r>
      <w:r w:rsidRPr="001640EB">
        <w:t>основе</w:t>
      </w:r>
      <w:r w:rsidRPr="001640EB">
        <w:rPr>
          <w:spacing w:val="-5"/>
        </w:rPr>
        <w:t xml:space="preserve"> </w:t>
      </w:r>
      <w:r w:rsidRPr="001640EB">
        <w:t>прочитанного</w:t>
      </w:r>
      <w:r w:rsidRPr="001640EB">
        <w:rPr>
          <w:spacing w:val="2"/>
        </w:rPr>
        <w:t xml:space="preserve"> </w:t>
      </w:r>
      <w:r w:rsidRPr="001640EB">
        <w:t>(прослушанного)</w:t>
      </w:r>
      <w:r w:rsidRPr="001640EB">
        <w:rPr>
          <w:spacing w:val="2"/>
        </w:rPr>
        <w:t xml:space="preserve"> </w:t>
      </w:r>
      <w:r w:rsidRPr="001640EB">
        <w:t>произведения;</w:t>
      </w:r>
    </w:p>
    <w:p w:rsidR="001640EB" w:rsidRPr="001640EB" w:rsidRDefault="001640EB" w:rsidP="001640EB">
      <w:pPr>
        <w:pStyle w:val="a7"/>
        <w:spacing w:line="271" w:lineRule="exact"/>
        <w:ind w:left="1743" w:firstLine="0"/>
        <w:jc w:val="left"/>
      </w:pPr>
      <w:r w:rsidRPr="001640EB">
        <w:t>описывать</w:t>
      </w:r>
      <w:r w:rsidRPr="001640EB">
        <w:rPr>
          <w:spacing w:val="-5"/>
        </w:rPr>
        <w:t xml:space="preserve"> </w:t>
      </w:r>
      <w:r w:rsidRPr="001640EB">
        <w:t>(устно)</w:t>
      </w:r>
      <w:r w:rsidRPr="001640EB">
        <w:rPr>
          <w:spacing w:val="-1"/>
        </w:rPr>
        <w:t xml:space="preserve"> </w:t>
      </w:r>
      <w:r w:rsidRPr="001640EB">
        <w:t>картины</w:t>
      </w:r>
      <w:r w:rsidRPr="001640EB">
        <w:rPr>
          <w:spacing w:val="-4"/>
        </w:rPr>
        <w:t xml:space="preserve"> </w:t>
      </w:r>
      <w:r w:rsidRPr="001640EB">
        <w:t>природы;</w:t>
      </w:r>
    </w:p>
    <w:p w:rsidR="001640EB" w:rsidRPr="001640EB" w:rsidRDefault="001640EB" w:rsidP="001640EB">
      <w:pPr>
        <w:pStyle w:val="a7"/>
        <w:spacing w:line="275" w:lineRule="exact"/>
        <w:ind w:left="1743" w:firstLine="0"/>
        <w:jc w:val="left"/>
      </w:pPr>
      <w:r w:rsidRPr="001640EB">
        <w:t>сочинять</w:t>
      </w:r>
      <w:r w:rsidRPr="001640EB">
        <w:rPr>
          <w:spacing w:val="-2"/>
        </w:rPr>
        <w:t xml:space="preserve"> </w:t>
      </w:r>
      <w:r w:rsidRPr="001640EB">
        <w:t>по</w:t>
      </w:r>
      <w:r w:rsidRPr="001640EB">
        <w:rPr>
          <w:spacing w:val="-2"/>
        </w:rPr>
        <w:t xml:space="preserve"> </w:t>
      </w:r>
      <w:r w:rsidRPr="001640EB">
        <w:t>аналогии</w:t>
      </w:r>
      <w:r w:rsidRPr="001640EB">
        <w:rPr>
          <w:spacing w:val="-1"/>
        </w:rPr>
        <w:t xml:space="preserve"> </w:t>
      </w:r>
      <w:r w:rsidRPr="001640EB">
        <w:t>с</w:t>
      </w:r>
      <w:r w:rsidRPr="001640EB">
        <w:rPr>
          <w:spacing w:val="-8"/>
        </w:rPr>
        <w:t xml:space="preserve"> </w:t>
      </w:r>
      <w:r w:rsidRPr="001640EB">
        <w:t>прочитанным</w:t>
      </w:r>
      <w:r w:rsidRPr="001640EB">
        <w:rPr>
          <w:spacing w:val="-5"/>
        </w:rPr>
        <w:t xml:space="preserve"> </w:t>
      </w:r>
      <w:r w:rsidRPr="001640EB">
        <w:t>загадки,</w:t>
      </w:r>
      <w:r w:rsidRPr="001640EB">
        <w:rPr>
          <w:spacing w:val="-5"/>
        </w:rPr>
        <w:t xml:space="preserve"> </w:t>
      </w:r>
      <w:r w:rsidRPr="001640EB">
        <w:t>рассказы, небольшие</w:t>
      </w:r>
      <w:r w:rsidRPr="001640EB">
        <w:rPr>
          <w:spacing w:val="-7"/>
        </w:rPr>
        <w:t xml:space="preserve"> </w:t>
      </w:r>
      <w:r w:rsidRPr="001640EB">
        <w:t>сказки;</w:t>
      </w:r>
    </w:p>
    <w:p w:rsidR="001640EB" w:rsidRPr="001640EB" w:rsidRDefault="001640EB" w:rsidP="001640EB">
      <w:pPr>
        <w:pStyle w:val="a7"/>
        <w:tabs>
          <w:tab w:val="left" w:pos="3018"/>
          <w:tab w:val="left" w:pos="3690"/>
          <w:tab w:val="left" w:pos="5489"/>
          <w:tab w:val="left" w:pos="6803"/>
          <w:tab w:val="left" w:pos="8126"/>
          <w:tab w:val="left" w:pos="8731"/>
          <w:tab w:val="left" w:pos="10040"/>
        </w:tabs>
        <w:ind w:left="1743" w:right="555" w:firstLine="0"/>
        <w:jc w:val="left"/>
      </w:pPr>
      <w:r w:rsidRPr="001640EB">
        <w:t>участвовать в инсценировках и драматизации отрывков из художественных произведений.</w:t>
      </w:r>
      <w:r w:rsidRPr="001640EB">
        <w:rPr>
          <w:spacing w:val="1"/>
        </w:rPr>
        <w:t xml:space="preserve"> </w:t>
      </w:r>
      <w:r w:rsidRPr="001640EB">
        <w:t>Регулятивные универсальные учебные действия способствуют формированию умений:</w:t>
      </w:r>
      <w:r w:rsidRPr="001640EB">
        <w:rPr>
          <w:spacing w:val="1"/>
        </w:rPr>
        <w:t xml:space="preserve"> </w:t>
      </w:r>
      <w:r w:rsidRPr="001640EB">
        <w:t>оценивать</w:t>
      </w:r>
      <w:r w:rsidRPr="001640EB">
        <w:tab/>
        <w:t>своё</w:t>
      </w:r>
      <w:r w:rsidRPr="001640EB">
        <w:tab/>
        <w:t>эмоциональное</w:t>
      </w:r>
      <w:r w:rsidRPr="001640EB">
        <w:tab/>
        <w:t>состояние,</w:t>
      </w:r>
      <w:r w:rsidRPr="001640EB">
        <w:tab/>
        <w:t>возникшее</w:t>
      </w:r>
      <w:r w:rsidRPr="001640EB">
        <w:tab/>
        <w:t>при</w:t>
      </w:r>
      <w:r w:rsidRPr="001640EB">
        <w:tab/>
        <w:t>прочтении</w:t>
      </w:r>
      <w:r w:rsidRPr="001640EB">
        <w:tab/>
      </w:r>
      <w:r w:rsidRPr="001640EB">
        <w:rPr>
          <w:spacing w:val="-1"/>
        </w:rPr>
        <w:t>(слушании)</w:t>
      </w:r>
    </w:p>
    <w:p w:rsidR="001640EB" w:rsidRPr="001640EB" w:rsidRDefault="001640EB" w:rsidP="001640EB">
      <w:pPr>
        <w:pStyle w:val="a7"/>
        <w:spacing w:line="275" w:lineRule="exact"/>
        <w:ind w:left="1003" w:firstLine="0"/>
        <w:jc w:val="left"/>
      </w:pPr>
      <w:r w:rsidRPr="001640EB">
        <w:t>произведения;</w:t>
      </w:r>
    </w:p>
    <w:p w:rsidR="001640EB" w:rsidRPr="001640EB" w:rsidRDefault="001640EB" w:rsidP="001640EB">
      <w:pPr>
        <w:pStyle w:val="a7"/>
        <w:tabs>
          <w:tab w:val="left" w:pos="5019"/>
          <w:tab w:val="left" w:pos="7675"/>
          <w:tab w:val="left" w:pos="8553"/>
        </w:tabs>
        <w:ind w:left="1743" w:right="555" w:firstLine="0"/>
        <w:jc w:val="left"/>
      </w:pPr>
      <w:r w:rsidRPr="001640EB">
        <w:t>удерживать в памяти последовательность событий прослушанного (прочитанного) текста;</w:t>
      </w:r>
      <w:r w:rsidRPr="001640EB">
        <w:rPr>
          <w:spacing w:val="1"/>
        </w:rPr>
        <w:t xml:space="preserve"> </w:t>
      </w:r>
      <w:r w:rsidRPr="001640EB">
        <w:t xml:space="preserve">контролировать  </w:t>
      </w:r>
      <w:r w:rsidRPr="001640EB">
        <w:rPr>
          <w:spacing w:val="14"/>
        </w:rPr>
        <w:t xml:space="preserve"> </w:t>
      </w:r>
      <w:r w:rsidRPr="001640EB">
        <w:t>выполнение</w:t>
      </w:r>
      <w:r w:rsidRPr="001640EB">
        <w:tab/>
        <w:t xml:space="preserve">поставленной  </w:t>
      </w:r>
      <w:r w:rsidRPr="001640EB">
        <w:rPr>
          <w:spacing w:val="12"/>
        </w:rPr>
        <w:t xml:space="preserve"> </w:t>
      </w:r>
      <w:r w:rsidRPr="001640EB">
        <w:t>учебной</w:t>
      </w:r>
      <w:r w:rsidRPr="001640EB">
        <w:tab/>
        <w:t>задачи</w:t>
      </w:r>
      <w:r w:rsidRPr="001640EB">
        <w:tab/>
        <w:t>при</w:t>
      </w:r>
      <w:r w:rsidRPr="001640EB">
        <w:rPr>
          <w:spacing w:val="13"/>
        </w:rPr>
        <w:t xml:space="preserve"> </w:t>
      </w:r>
      <w:r w:rsidRPr="001640EB">
        <w:t>чтении</w:t>
      </w:r>
      <w:r w:rsidRPr="001640EB">
        <w:rPr>
          <w:spacing w:val="13"/>
        </w:rPr>
        <w:t xml:space="preserve"> </w:t>
      </w:r>
      <w:r w:rsidRPr="001640EB">
        <w:t>(слушании)</w:t>
      </w:r>
    </w:p>
    <w:p w:rsidR="001640EB" w:rsidRPr="001640EB" w:rsidRDefault="001640EB" w:rsidP="001640EB">
      <w:pPr>
        <w:pStyle w:val="a7"/>
        <w:spacing w:line="271" w:lineRule="exact"/>
        <w:ind w:left="1003" w:firstLine="0"/>
        <w:jc w:val="left"/>
      </w:pPr>
      <w:r w:rsidRPr="001640EB">
        <w:t>произведения;</w:t>
      </w:r>
    </w:p>
    <w:p w:rsidR="001640EB" w:rsidRPr="001640EB" w:rsidRDefault="001640EB" w:rsidP="001640EB">
      <w:pPr>
        <w:pStyle w:val="a7"/>
        <w:ind w:left="1743" w:right="2761" w:firstLine="0"/>
        <w:jc w:val="left"/>
      </w:pPr>
      <w:r w:rsidRPr="001640EB">
        <w:t>проверять</w:t>
      </w:r>
      <w:r w:rsidRPr="001640EB">
        <w:rPr>
          <w:spacing w:val="-7"/>
        </w:rPr>
        <w:t xml:space="preserve"> </w:t>
      </w:r>
      <w:r w:rsidRPr="001640EB">
        <w:t>(по</w:t>
      </w:r>
      <w:r w:rsidRPr="001640EB">
        <w:rPr>
          <w:spacing w:val="-4"/>
        </w:rPr>
        <w:t xml:space="preserve"> </w:t>
      </w:r>
      <w:r w:rsidRPr="001640EB">
        <w:t>образцу)</w:t>
      </w:r>
      <w:r w:rsidRPr="001640EB">
        <w:rPr>
          <w:spacing w:val="-3"/>
        </w:rPr>
        <w:t xml:space="preserve"> </w:t>
      </w:r>
      <w:r w:rsidRPr="001640EB">
        <w:t>выполнение</w:t>
      </w:r>
      <w:r w:rsidRPr="001640EB">
        <w:rPr>
          <w:spacing w:val="-4"/>
        </w:rPr>
        <w:t xml:space="preserve"> </w:t>
      </w:r>
      <w:r w:rsidRPr="001640EB">
        <w:t>поставленной</w:t>
      </w:r>
      <w:r w:rsidRPr="001640EB">
        <w:rPr>
          <w:spacing w:val="-8"/>
        </w:rPr>
        <w:t xml:space="preserve"> </w:t>
      </w:r>
      <w:r w:rsidRPr="001640EB">
        <w:t>учебной</w:t>
      </w:r>
      <w:r w:rsidRPr="001640EB">
        <w:rPr>
          <w:spacing w:val="-3"/>
        </w:rPr>
        <w:t xml:space="preserve"> </w:t>
      </w:r>
      <w:r w:rsidRPr="001640EB">
        <w:t>задачи.</w:t>
      </w:r>
      <w:r w:rsidRPr="001640EB">
        <w:rPr>
          <w:spacing w:val="-57"/>
        </w:rPr>
        <w:t xml:space="preserve"> </w:t>
      </w:r>
      <w:r w:rsidRPr="001640EB">
        <w:t>Совместная деятельность способствует формированию умений:</w:t>
      </w:r>
      <w:r w:rsidRPr="001640EB">
        <w:rPr>
          <w:spacing w:val="1"/>
        </w:rPr>
        <w:t xml:space="preserve"> </w:t>
      </w:r>
      <w:r w:rsidRPr="001640EB">
        <w:t>выбирать</w:t>
      </w:r>
      <w:r w:rsidRPr="001640EB">
        <w:rPr>
          <w:spacing w:val="2"/>
        </w:rPr>
        <w:t xml:space="preserve"> </w:t>
      </w:r>
      <w:r w:rsidRPr="001640EB">
        <w:t>себе партнёров</w:t>
      </w:r>
      <w:r w:rsidRPr="001640EB">
        <w:rPr>
          <w:spacing w:val="-2"/>
        </w:rPr>
        <w:t xml:space="preserve"> </w:t>
      </w:r>
      <w:r w:rsidRPr="001640EB">
        <w:t>по</w:t>
      </w:r>
      <w:r w:rsidRPr="001640EB">
        <w:rPr>
          <w:spacing w:val="1"/>
        </w:rPr>
        <w:t xml:space="preserve"> </w:t>
      </w:r>
      <w:r w:rsidRPr="001640EB">
        <w:t>совместной</w:t>
      </w:r>
      <w:r w:rsidRPr="001640EB">
        <w:rPr>
          <w:spacing w:val="2"/>
        </w:rPr>
        <w:t xml:space="preserve"> </w:t>
      </w:r>
      <w:r w:rsidRPr="001640EB">
        <w:t>деятельности;</w:t>
      </w:r>
    </w:p>
    <w:p w:rsidR="001640EB" w:rsidRPr="001640EB" w:rsidRDefault="001640EB" w:rsidP="001640EB">
      <w:pPr>
        <w:pStyle w:val="a7"/>
        <w:ind w:left="1003" w:right="551"/>
      </w:pPr>
      <w:r w:rsidRPr="001640EB">
        <w:t>распределять работу, договариваться, приходить к общему решению, отвечать за общий</w:t>
      </w:r>
      <w:r w:rsidRPr="001640EB">
        <w:rPr>
          <w:spacing w:val="1"/>
        </w:rPr>
        <w:t xml:space="preserve"> </w:t>
      </w:r>
      <w:r w:rsidRPr="001640EB">
        <w:t>результат</w:t>
      </w:r>
      <w:r w:rsidRPr="001640EB">
        <w:rPr>
          <w:spacing w:val="1"/>
        </w:rPr>
        <w:t xml:space="preserve"> </w:t>
      </w:r>
      <w:r w:rsidRPr="001640EB">
        <w:t>работы.</w:t>
      </w:r>
    </w:p>
    <w:p w:rsidR="001640EB" w:rsidRPr="001640EB" w:rsidRDefault="001640EB" w:rsidP="001640EB">
      <w:pPr>
        <w:pStyle w:val="1"/>
        <w:ind w:left="1743"/>
      </w:pPr>
      <w:r w:rsidRPr="001640EB">
        <w:t>Содержание</w:t>
      </w:r>
      <w:r w:rsidRPr="001640EB">
        <w:rPr>
          <w:spacing w:val="-2"/>
        </w:rPr>
        <w:t xml:space="preserve"> </w:t>
      </w:r>
      <w:r w:rsidRPr="001640EB">
        <w:t>обучения</w:t>
      </w:r>
      <w:r w:rsidRPr="001640EB">
        <w:rPr>
          <w:spacing w:val="-1"/>
        </w:rPr>
        <w:t xml:space="preserve"> </w:t>
      </w:r>
      <w:r w:rsidRPr="001640EB">
        <w:t>в</w:t>
      </w:r>
      <w:r w:rsidRPr="001640EB">
        <w:rPr>
          <w:spacing w:val="-1"/>
        </w:rPr>
        <w:t xml:space="preserve"> </w:t>
      </w:r>
      <w:r w:rsidRPr="001640EB">
        <w:t>3</w:t>
      </w:r>
      <w:r w:rsidRPr="001640EB">
        <w:rPr>
          <w:spacing w:val="-5"/>
        </w:rPr>
        <w:t xml:space="preserve"> </w:t>
      </w:r>
      <w:r w:rsidRPr="001640EB">
        <w:t>классе.</w:t>
      </w:r>
    </w:p>
    <w:p w:rsidR="001640EB" w:rsidRPr="001640EB" w:rsidRDefault="001640EB" w:rsidP="001640EB">
      <w:pPr>
        <w:pStyle w:val="a7"/>
        <w:ind w:left="1003" w:right="542"/>
      </w:pPr>
      <w:r w:rsidRPr="001640EB">
        <w:t>О</w:t>
      </w:r>
      <w:r w:rsidRPr="001640EB">
        <w:rPr>
          <w:spacing w:val="1"/>
        </w:rPr>
        <w:t xml:space="preserve"> </w:t>
      </w:r>
      <w:r w:rsidRPr="001640EB">
        <w:t>Родине и</w:t>
      </w:r>
      <w:r w:rsidRPr="001640EB">
        <w:rPr>
          <w:spacing w:val="1"/>
        </w:rPr>
        <w:t xml:space="preserve"> </w:t>
      </w:r>
      <w:r w:rsidRPr="001640EB">
        <w:t>её истории.</w:t>
      </w:r>
      <w:r w:rsidRPr="001640EB">
        <w:rPr>
          <w:spacing w:val="1"/>
        </w:rPr>
        <w:t xml:space="preserve"> </w:t>
      </w:r>
      <w:r w:rsidRPr="001640EB">
        <w:t>Любовь</w:t>
      </w:r>
      <w:r w:rsidRPr="001640EB">
        <w:rPr>
          <w:spacing w:val="1"/>
        </w:rPr>
        <w:t xml:space="preserve"> </w:t>
      </w:r>
      <w:r w:rsidRPr="001640EB">
        <w:t>к</w:t>
      </w:r>
      <w:r w:rsidRPr="001640EB">
        <w:rPr>
          <w:spacing w:val="1"/>
        </w:rPr>
        <w:t xml:space="preserve"> </w:t>
      </w:r>
      <w:r w:rsidRPr="001640EB">
        <w:t>Родине и</w:t>
      </w:r>
      <w:r w:rsidRPr="001640EB">
        <w:rPr>
          <w:spacing w:val="1"/>
        </w:rPr>
        <w:t xml:space="preserve"> </w:t>
      </w:r>
      <w:r w:rsidRPr="001640EB">
        <w:t>её</w:t>
      </w:r>
      <w:r w:rsidRPr="001640EB">
        <w:rPr>
          <w:spacing w:val="1"/>
        </w:rPr>
        <w:t xml:space="preserve"> </w:t>
      </w:r>
      <w:r w:rsidRPr="001640EB">
        <w:t>история</w:t>
      </w:r>
      <w:r w:rsidRPr="001640EB">
        <w:rPr>
          <w:spacing w:val="1"/>
        </w:rPr>
        <w:t xml:space="preserve"> </w:t>
      </w:r>
      <w:r w:rsidRPr="001640EB">
        <w:t>-</w:t>
      </w:r>
      <w:r w:rsidRPr="001640EB">
        <w:rPr>
          <w:spacing w:val="1"/>
        </w:rPr>
        <w:t xml:space="preserve"> </w:t>
      </w:r>
      <w:r w:rsidRPr="001640EB">
        <w:t>важные</w:t>
      </w:r>
      <w:r w:rsidRPr="001640EB">
        <w:rPr>
          <w:spacing w:val="1"/>
        </w:rPr>
        <w:t xml:space="preserve"> </w:t>
      </w:r>
      <w:r w:rsidRPr="001640EB">
        <w:t>темы</w:t>
      </w:r>
      <w:r w:rsidRPr="001640EB">
        <w:rPr>
          <w:spacing w:val="1"/>
        </w:rPr>
        <w:t xml:space="preserve"> </w:t>
      </w:r>
      <w:r w:rsidRPr="001640EB">
        <w:t>произведений</w:t>
      </w:r>
      <w:r w:rsidRPr="001640EB">
        <w:rPr>
          <w:spacing w:val="1"/>
        </w:rPr>
        <w:t xml:space="preserve"> </w:t>
      </w:r>
      <w:r w:rsidRPr="001640EB">
        <w:t>литературы</w:t>
      </w:r>
      <w:r w:rsidRPr="001640EB">
        <w:rPr>
          <w:spacing w:val="1"/>
        </w:rPr>
        <w:t xml:space="preserve"> </w:t>
      </w:r>
      <w:r w:rsidRPr="001640EB">
        <w:t>(произведения</w:t>
      </w:r>
      <w:r w:rsidRPr="001640EB">
        <w:rPr>
          <w:spacing w:val="1"/>
        </w:rPr>
        <w:t xml:space="preserve"> </w:t>
      </w:r>
      <w:r w:rsidRPr="001640EB">
        <w:t>одного-двух</w:t>
      </w:r>
      <w:r w:rsidRPr="001640EB">
        <w:rPr>
          <w:spacing w:val="1"/>
        </w:rPr>
        <w:t xml:space="preserve"> </w:t>
      </w:r>
      <w:r w:rsidRPr="001640EB">
        <w:t>авторов</w:t>
      </w:r>
      <w:r w:rsidRPr="001640EB">
        <w:rPr>
          <w:spacing w:val="1"/>
        </w:rPr>
        <w:t xml:space="preserve"> </w:t>
      </w:r>
      <w:r w:rsidRPr="001640EB">
        <w:t>по</w:t>
      </w:r>
      <w:r w:rsidRPr="001640EB">
        <w:rPr>
          <w:spacing w:val="1"/>
        </w:rPr>
        <w:t xml:space="preserve"> </w:t>
      </w:r>
      <w:r w:rsidRPr="001640EB">
        <w:t>выбору).</w:t>
      </w:r>
      <w:r w:rsidRPr="001640EB">
        <w:rPr>
          <w:spacing w:val="1"/>
        </w:rPr>
        <w:t xml:space="preserve"> </w:t>
      </w:r>
      <w:r w:rsidRPr="001640EB">
        <w:t>Чувство</w:t>
      </w:r>
      <w:r w:rsidRPr="001640EB">
        <w:rPr>
          <w:spacing w:val="1"/>
        </w:rPr>
        <w:t xml:space="preserve"> </w:t>
      </w:r>
      <w:r w:rsidRPr="001640EB">
        <w:t>любви</w:t>
      </w:r>
      <w:r w:rsidRPr="001640EB">
        <w:rPr>
          <w:spacing w:val="1"/>
        </w:rPr>
        <w:t xml:space="preserve"> </w:t>
      </w:r>
      <w:r w:rsidRPr="001640EB">
        <w:t>к</w:t>
      </w:r>
      <w:r w:rsidRPr="001640EB">
        <w:rPr>
          <w:spacing w:val="1"/>
        </w:rPr>
        <w:t xml:space="preserve"> </w:t>
      </w:r>
      <w:r w:rsidRPr="001640EB">
        <w:t>Родине,</w:t>
      </w:r>
      <w:r w:rsidRPr="001640EB">
        <w:rPr>
          <w:spacing w:val="1"/>
        </w:rPr>
        <w:t xml:space="preserve"> </w:t>
      </w:r>
      <w:r w:rsidRPr="001640EB">
        <w:t>сопричастность</w:t>
      </w:r>
      <w:r w:rsidRPr="001640EB">
        <w:rPr>
          <w:spacing w:val="1"/>
        </w:rPr>
        <w:t xml:space="preserve"> </w:t>
      </w:r>
      <w:r w:rsidRPr="001640EB">
        <w:t>к</w:t>
      </w:r>
      <w:r w:rsidRPr="001640EB">
        <w:rPr>
          <w:spacing w:val="1"/>
        </w:rPr>
        <w:t xml:space="preserve"> </w:t>
      </w:r>
      <w:r w:rsidRPr="001640EB">
        <w:t>прошлому</w:t>
      </w:r>
      <w:r w:rsidRPr="001640EB">
        <w:rPr>
          <w:spacing w:val="1"/>
        </w:rPr>
        <w:t xml:space="preserve"> </w:t>
      </w:r>
      <w:r w:rsidRPr="001640EB">
        <w:t>и</w:t>
      </w:r>
      <w:r w:rsidRPr="001640EB">
        <w:rPr>
          <w:spacing w:val="1"/>
        </w:rPr>
        <w:t xml:space="preserve"> </w:t>
      </w:r>
      <w:r w:rsidRPr="001640EB">
        <w:t>настоящему</w:t>
      </w:r>
      <w:r w:rsidRPr="001640EB">
        <w:rPr>
          <w:spacing w:val="1"/>
        </w:rPr>
        <w:t xml:space="preserve"> </w:t>
      </w:r>
      <w:r w:rsidRPr="001640EB">
        <w:t>своей</w:t>
      </w:r>
      <w:r w:rsidRPr="001640EB">
        <w:rPr>
          <w:spacing w:val="1"/>
        </w:rPr>
        <w:t xml:space="preserve"> </w:t>
      </w:r>
      <w:r w:rsidRPr="001640EB">
        <w:t>страны</w:t>
      </w:r>
      <w:r w:rsidRPr="001640EB">
        <w:rPr>
          <w:spacing w:val="1"/>
        </w:rPr>
        <w:t xml:space="preserve"> </w:t>
      </w:r>
      <w:r w:rsidRPr="001640EB">
        <w:t>и</w:t>
      </w:r>
      <w:r w:rsidRPr="001640EB">
        <w:rPr>
          <w:spacing w:val="1"/>
        </w:rPr>
        <w:t xml:space="preserve"> </w:t>
      </w:r>
      <w:r w:rsidRPr="001640EB">
        <w:t>родного</w:t>
      </w:r>
      <w:r w:rsidRPr="001640EB">
        <w:rPr>
          <w:spacing w:val="1"/>
        </w:rPr>
        <w:t xml:space="preserve"> </w:t>
      </w:r>
      <w:r w:rsidRPr="001640EB">
        <w:t>края</w:t>
      </w:r>
      <w:r w:rsidRPr="001640EB">
        <w:rPr>
          <w:spacing w:val="1"/>
        </w:rPr>
        <w:t xml:space="preserve"> </w:t>
      </w:r>
      <w:r w:rsidRPr="001640EB">
        <w:t>-</w:t>
      </w:r>
      <w:r w:rsidRPr="001640EB">
        <w:rPr>
          <w:spacing w:val="1"/>
        </w:rPr>
        <w:t xml:space="preserve"> </w:t>
      </w:r>
      <w:r w:rsidRPr="001640EB">
        <w:t>главные</w:t>
      </w:r>
      <w:r w:rsidRPr="001640EB">
        <w:rPr>
          <w:spacing w:val="1"/>
        </w:rPr>
        <w:t xml:space="preserve"> </w:t>
      </w:r>
      <w:r w:rsidRPr="001640EB">
        <w:t>идеи,</w:t>
      </w:r>
      <w:r w:rsidRPr="001640EB">
        <w:rPr>
          <w:spacing w:val="1"/>
        </w:rPr>
        <w:t xml:space="preserve"> </w:t>
      </w:r>
      <w:r w:rsidRPr="001640EB">
        <w:t>нравственные ценности, выраженные в произведениях о Родине. Образ Родины в стихотворных и</w:t>
      </w:r>
      <w:r w:rsidRPr="001640EB">
        <w:rPr>
          <w:spacing w:val="1"/>
        </w:rPr>
        <w:t xml:space="preserve"> </w:t>
      </w:r>
      <w:r w:rsidRPr="001640EB">
        <w:t>прозаических</w:t>
      </w:r>
      <w:r w:rsidRPr="001640EB">
        <w:rPr>
          <w:spacing w:val="1"/>
        </w:rPr>
        <w:t xml:space="preserve"> </w:t>
      </w:r>
      <w:r w:rsidRPr="001640EB">
        <w:t>произведениях</w:t>
      </w:r>
      <w:r w:rsidRPr="001640EB">
        <w:rPr>
          <w:spacing w:val="1"/>
        </w:rPr>
        <w:t xml:space="preserve"> </w:t>
      </w:r>
      <w:r w:rsidRPr="001640EB">
        <w:t>писателей</w:t>
      </w:r>
      <w:r w:rsidRPr="001640EB">
        <w:rPr>
          <w:spacing w:val="1"/>
        </w:rPr>
        <w:t xml:space="preserve"> </w:t>
      </w:r>
      <w:r w:rsidRPr="001640EB">
        <w:t>и</w:t>
      </w:r>
      <w:r w:rsidRPr="001640EB">
        <w:rPr>
          <w:spacing w:val="1"/>
        </w:rPr>
        <w:t xml:space="preserve"> </w:t>
      </w:r>
      <w:r w:rsidRPr="001640EB">
        <w:t>поэтов</w:t>
      </w:r>
      <w:r w:rsidRPr="001640EB">
        <w:rPr>
          <w:spacing w:val="1"/>
        </w:rPr>
        <w:t xml:space="preserve"> </w:t>
      </w:r>
      <w:r w:rsidRPr="001640EB">
        <w:t>XIX</w:t>
      </w:r>
      <w:r w:rsidRPr="001640EB">
        <w:rPr>
          <w:spacing w:val="1"/>
        </w:rPr>
        <w:t xml:space="preserve"> </w:t>
      </w:r>
      <w:r w:rsidRPr="001640EB">
        <w:t>и</w:t>
      </w:r>
      <w:r w:rsidRPr="001640EB">
        <w:rPr>
          <w:spacing w:val="1"/>
        </w:rPr>
        <w:t xml:space="preserve"> </w:t>
      </w:r>
      <w:r w:rsidRPr="001640EB">
        <w:t>XX</w:t>
      </w:r>
      <w:r w:rsidRPr="001640EB">
        <w:rPr>
          <w:spacing w:val="1"/>
        </w:rPr>
        <w:t xml:space="preserve"> </w:t>
      </w:r>
      <w:r w:rsidRPr="001640EB">
        <w:t>веков.</w:t>
      </w:r>
      <w:r w:rsidRPr="001640EB">
        <w:rPr>
          <w:spacing w:val="1"/>
        </w:rPr>
        <w:t xml:space="preserve"> </w:t>
      </w:r>
      <w:r w:rsidRPr="001640EB">
        <w:t>Осознание</w:t>
      </w:r>
      <w:r w:rsidRPr="001640EB">
        <w:rPr>
          <w:spacing w:val="1"/>
        </w:rPr>
        <w:t xml:space="preserve"> </w:t>
      </w:r>
      <w:r w:rsidRPr="001640EB">
        <w:t>нравственно-</w:t>
      </w:r>
      <w:r w:rsidRPr="001640EB">
        <w:rPr>
          <w:spacing w:val="1"/>
        </w:rPr>
        <w:t xml:space="preserve"> </w:t>
      </w:r>
      <w:r w:rsidRPr="001640EB">
        <w:t>этических понятий: любовь к родной стороне, малой родине, гордость за красоту и величие своей</w:t>
      </w:r>
      <w:r w:rsidRPr="001640EB">
        <w:rPr>
          <w:spacing w:val="1"/>
        </w:rPr>
        <w:t xml:space="preserve"> </w:t>
      </w:r>
      <w:r w:rsidRPr="001640EB">
        <w:t>Отчизны. Роль и особенности заголовка произведения. Репродукции картин как иллюстрации к</w:t>
      </w:r>
      <w:r w:rsidRPr="001640EB">
        <w:rPr>
          <w:spacing w:val="1"/>
        </w:rPr>
        <w:t xml:space="preserve"> </w:t>
      </w:r>
      <w:r w:rsidRPr="001640EB">
        <w:t>произведениям о Родине. Использование средств выразительности при чтении вслух: интонация,</w:t>
      </w:r>
      <w:r w:rsidRPr="001640EB">
        <w:rPr>
          <w:spacing w:val="1"/>
        </w:rPr>
        <w:t xml:space="preserve"> </w:t>
      </w:r>
      <w:r w:rsidRPr="001640EB">
        <w:t>темп,</w:t>
      </w:r>
      <w:r w:rsidRPr="001640EB">
        <w:rPr>
          <w:spacing w:val="-2"/>
        </w:rPr>
        <w:t xml:space="preserve"> </w:t>
      </w:r>
      <w:r w:rsidRPr="001640EB">
        <w:t>ритм,</w:t>
      </w:r>
      <w:r w:rsidRPr="001640EB">
        <w:rPr>
          <w:spacing w:val="4"/>
        </w:rPr>
        <w:t xml:space="preserve"> </w:t>
      </w:r>
      <w:r w:rsidRPr="001640EB">
        <w:t>логические</w:t>
      </w:r>
      <w:r w:rsidRPr="001640EB">
        <w:rPr>
          <w:spacing w:val="1"/>
        </w:rPr>
        <w:t xml:space="preserve"> </w:t>
      </w:r>
      <w:r w:rsidRPr="001640EB">
        <w:t>ударения.</w:t>
      </w:r>
    </w:p>
    <w:p w:rsidR="001640EB" w:rsidRPr="001640EB" w:rsidRDefault="001640EB" w:rsidP="001640EB">
      <w:pPr>
        <w:pStyle w:val="a7"/>
        <w:ind w:left="1003" w:right="542"/>
      </w:pPr>
      <w:r w:rsidRPr="001640EB">
        <w:rPr>
          <w:spacing w:val="-1"/>
        </w:rPr>
        <w:t>Произведения</w:t>
      </w:r>
      <w:r w:rsidRPr="001640EB">
        <w:rPr>
          <w:spacing w:val="-9"/>
        </w:rPr>
        <w:t xml:space="preserve"> </w:t>
      </w:r>
      <w:r w:rsidRPr="001640EB">
        <w:rPr>
          <w:spacing w:val="-1"/>
        </w:rPr>
        <w:t>для</w:t>
      </w:r>
      <w:r w:rsidRPr="001640EB">
        <w:rPr>
          <w:spacing w:val="-8"/>
        </w:rPr>
        <w:t xml:space="preserve"> </w:t>
      </w:r>
      <w:r w:rsidRPr="001640EB">
        <w:rPr>
          <w:spacing w:val="-1"/>
        </w:rPr>
        <w:t>чтения:</w:t>
      </w:r>
      <w:r w:rsidRPr="001640EB">
        <w:rPr>
          <w:spacing w:val="-8"/>
        </w:rPr>
        <w:t xml:space="preserve"> </w:t>
      </w:r>
      <w:r w:rsidRPr="001640EB">
        <w:rPr>
          <w:spacing w:val="-1"/>
        </w:rPr>
        <w:t>К.Д.</w:t>
      </w:r>
      <w:r w:rsidRPr="001640EB">
        <w:rPr>
          <w:spacing w:val="-7"/>
        </w:rPr>
        <w:t xml:space="preserve"> </w:t>
      </w:r>
      <w:r w:rsidRPr="001640EB">
        <w:rPr>
          <w:spacing w:val="-1"/>
        </w:rPr>
        <w:t>Ушинский</w:t>
      </w:r>
      <w:r w:rsidRPr="001640EB">
        <w:rPr>
          <w:spacing w:val="-8"/>
        </w:rPr>
        <w:t xml:space="preserve"> </w:t>
      </w:r>
      <w:r w:rsidRPr="001640EB">
        <w:rPr>
          <w:spacing w:val="-1"/>
        </w:rPr>
        <w:t>«Наше</w:t>
      </w:r>
      <w:r w:rsidRPr="001640EB">
        <w:rPr>
          <w:spacing w:val="-13"/>
        </w:rPr>
        <w:t xml:space="preserve"> </w:t>
      </w:r>
      <w:r w:rsidRPr="001640EB">
        <w:rPr>
          <w:spacing w:val="-1"/>
        </w:rPr>
        <w:t>отечество»,</w:t>
      </w:r>
      <w:r w:rsidRPr="001640EB">
        <w:rPr>
          <w:spacing w:val="-7"/>
        </w:rPr>
        <w:t xml:space="preserve"> </w:t>
      </w:r>
      <w:r w:rsidRPr="001640EB">
        <w:t>М.М.</w:t>
      </w:r>
      <w:r w:rsidRPr="001640EB">
        <w:rPr>
          <w:spacing w:val="-11"/>
        </w:rPr>
        <w:t xml:space="preserve"> </w:t>
      </w:r>
      <w:r w:rsidRPr="001640EB">
        <w:t>Пришвин</w:t>
      </w:r>
      <w:r w:rsidRPr="001640EB">
        <w:rPr>
          <w:spacing w:val="-12"/>
        </w:rPr>
        <w:t xml:space="preserve"> </w:t>
      </w:r>
      <w:r w:rsidRPr="001640EB">
        <w:t>«Моя</w:t>
      </w:r>
      <w:r w:rsidRPr="001640EB">
        <w:rPr>
          <w:spacing w:val="-9"/>
        </w:rPr>
        <w:t xml:space="preserve"> </w:t>
      </w:r>
      <w:r w:rsidRPr="001640EB">
        <w:t>Родина»,</w:t>
      </w:r>
      <w:r w:rsidRPr="001640EB">
        <w:rPr>
          <w:spacing w:val="-57"/>
        </w:rPr>
        <w:t xml:space="preserve"> </w:t>
      </w:r>
      <w:r w:rsidRPr="001640EB">
        <w:t>С.А.</w:t>
      </w:r>
      <w:r w:rsidRPr="001640EB">
        <w:rPr>
          <w:spacing w:val="1"/>
        </w:rPr>
        <w:t xml:space="preserve"> </w:t>
      </w:r>
      <w:r w:rsidRPr="001640EB">
        <w:t>Васильев</w:t>
      </w:r>
      <w:r w:rsidRPr="001640EB">
        <w:rPr>
          <w:spacing w:val="1"/>
        </w:rPr>
        <w:t xml:space="preserve"> </w:t>
      </w:r>
      <w:r w:rsidRPr="001640EB">
        <w:t>«Россия»,</w:t>
      </w:r>
      <w:r w:rsidRPr="001640EB">
        <w:rPr>
          <w:spacing w:val="1"/>
        </w:rPr>
        <w:t xml:space="preserve"> </w:t>
      </w:r>
      <w:r w:rsidRPr="001640EB">
        <w:t>Н.П.</w:t>
      </w:r>
      <w:r w:rsidRPr="001640EB">
        <w:rPr>
          <w:spacing w:val="1"/>
        </w:rPr>
        <w:t xml:space="preserve"> </w:t>
      </w:r>
      <w:r w:rsidRPr="001640EB">
        <w:t>Кончаловская «Наша древняя столица» (отрывки)</w:t>
      </w:r>
      <w:r w:rsidRPr="001640EB">
        <w:rPr>
          <w:spacing w:val="1"/>
        </w:rPr>
        <w:t xml:space="preserve"> </w:t>
      </w:r>
      <w:r w:rsidRPr="001640EB">
        <w:t>и</w:t>
      </w:r>
      <w:r w:rsidRPr="001640EB">
        <w:rPr>
          <w:spacing w:val="1"/>
        </w:rPr>
        <w:t xml:space="preserve"> </w:t>
      </w:r>
      <w:r w:rsidRPr="001640EB">
        <w:t>другие</w:t>
      </w:r>
      <w:r w:rsidRPr="001640EB">
        <w:rPr>
          <w:spacing w:val="1"/>
        </w:rPr>
        <w:t xml:space="preserve"> </w:t>
      </w:r>
      <w:r w:rsidRPr="001640EB">
        <w:t>(по</w:t>
      </w:r>
      <w:r w:rsidRPr="001640EB">
        <w:rPr>
          <w:spacing w:val="1"/>
        </w:rPr>
        <w:t xml:space="preserve"> </w:t>
      </w:r>
      <w:r w:rsidRPr="001640EB">
        <w:t>выбору).</w:t>
      </w:r>
    </w:p>
    <w:p w:rsidR="001640EB" w:rsidRPr="001640EB" w:rsidRDefault="001640EB" w:rsidP="001640EB">
      <w:pPr>
        <w:pStyle w:val="a7"/>
        <w:ind w:left="1003" w:right="544"/>
      </w:pPr>
      <w:r w:rsidRPr="001640EB">
        <w:t>Фольклор (устное народное творчество). Круг чтения: малые жанры фольклора (пословицы,</w:t>
      </w:r>
      <w:r w:rsidRPr="001640EB">
        <w:rPr>
          <w:spacing w:val="-57"/>
        </w:rPr>
        <w:t xml:space="preserve"> </w:t>
      </w:r>
      <w:r w:rsidRPr="001640EB">
        <w:t>потешки, считалки, небылицы, скороговорки, загадки, по выбору). Знакомство с видами загадок.</w:t>
      </w:r>
      <w:r w:rsidRPr="001640EB">
        <w:rPr>
          <w:spacing w:val="1"/>
        </w:rPr>
        <w:t xml:space="preserve"> </w:t>
      </w:r>
      <w:r w:rsidRPr="001640EB">
        <w:t>Пословицы народов России (значение, характеристика, нравственная основа). Книги и словари,</w:t>
      </w:r>
      <w:r w:rsidRPr="001640EB">
        <w:rPr>
          <w:spacing w:val="1"/>
        </w:rPr>
        <w:t xml:space="preserve"> </w:t>
      </w:r>
      <w:r w:rsidRPr="001640EB">
        <w:t>созданные В.И. Далем. Активный словарь устной речи: использование образных слов, пословиц и</w:t>
      </w:r>
      <w:r w:rsidRPr="001640EB">
        <w:rPr>
          <w:spacing w:val="1"/>
        </w:rPr>
        <w:t xml:space="preserve"> </w:t>
      </w:r>
      <w:r w:rsidRPr="001640EB">
        <w:t>поговорок, крылатых выражений. Нравственные ценности в фольклорных произведениях народов</w:t>
      </w:r>
      <w:r w:rsidRPr="001640EB">
        <w:rPr>
          <w:spacing w:val="1"/>
        </w:rPr>
        <w:t xml:space="preserve"> </w:t>
      </w:r>
      <w:r w:rsidRPr="001640EB">
        <w:t>России.</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47"/>
      </w:pPr>
      <w:r w:rsidRPr="001640EB">
        <w:lastRenderedPageBreak/>
        <w:t>Фольклорная сказка как отражение общечеловеческих ценностей и нравственных правил.</w:t>
      </w:r>
      <w:r w:rsidRPr="001640EB">
        <w:rPr>
          <w:spacing w:val="1"/>
        </w:rPr>
        <w:t xml:space="preserve"> </w:t>
      </w:r>
      <w:r w:rsidRPr="001640EB">
        <w:rPr>
          <w:spacing w:val="-1"/>
        </w:rPr>
        <w:t>Виды</w:t>
      </w:r>
      <w:r w:rsidRPr="001640EB">
        <w:rPr>
          <w:spacing w:val="-3"/>
        </w:rPr>
        <w:t xml:space="preserve"> </w:t>
      </w:r>
      <w:r w:rsidRPr="001640EB">
        <w:rPr>
          <w:spacing w:val="-1"/>
        </w:rPr>
        <w:t>сказок</w:t>
      </w:r>
      <w:r w:rsidRPr="001640EB">
        <w:rPr>
          <w:spacing w:val="-11"/>
        </w:rPr>
        <w:t xml:space="preserve"> </w:t>
      </w:r>
      <w:r w:rsidRPr="001640EB">
        <w:rPr>
          <w:spacing w:val="-1"/>
        </w:rPr>
        <w:t>(о</w:t>
      </w:r>
      <w:r w:rsidRPr="001640EB">
        <w:rPr>
          <w:spacing w:val="-4"/>
        </w:rPr>
        <w:t xml:space="preserve"> </w:t>
      </w:r>
      <w:r w:rsidRPr="001640EB">
        <w:rPr>
          <w:spacing w:val="-1"/>
        </w:rPr>
        <w:t>животных,</w:t>
      </w:r>
      <w:r w:rsidRPr="001640EB">
        <w:rPr>
          <w:spacing w:val="-3"/>
        </w:rPr>
        <w:t xml:space="preserve"> </w:t>
      </w:r>
      <w:r w:rsidRPr="001640EB">
        <w:rPr>
          <w:spacing w:val="-1"/>
        </w:rPr>
        <w:t>бытовые,</w:t>
      </w:r>
      <w:r w:rsidRPr="001640EB">
        <w:rPr>
          <w:spacing w:val="-6"/>
        </w:rPr>
        <w:t xml:space="preserve"> </w:t>
      </w:r>
      <w:r w:rsidRPr="001640EB">
        <w:rPr>
          <w:spacing w:val="-1"/>
        </w:rPr>
        <w:t>волшебные).</w:t>
      </w:r>
      <w:r w:rsidRPr="001640EB">
        <w:rPr>
          <w:spacing w:val="-3"/>
        </w:rPr>
        <w:t xml:space="preserve"> </w:t>
      </w:r>
      <w:r w:rsidRPr="001640EB">
        <w:t>Художественные</w:t>
      </w:r>
      <w:r w:rsidRPr="001640EB">
        <w:rPr>
          <w:spacing w:val="-14"/>
        </w:rPr>
        <w:t xml:space="preserve"> </w:t>
      </w:r>
      <w:r w:rsidRPr="001640EB">
        <w:t>особенности</w:t>
      </w:r>
      <w:r w:rsidRPr="001640EB">
        <w:rPr>
          <w:spacing w:val="-4"/>
        </w:rPr>
        <w:t xml:space="preserve"> </w:t>
      </w:r>
      <w:r w:rsidRPr="001640EB">
        <w:t>сказок:</w:t>
      </w:r>
      <w:r w:rsidRPr="001640EB">
        <w:rPr>
          <w:spacing w:val="-8"/>
        </w:rPr>
        <w:t xml:space="preserve"> </w:t>
      </w:r>
      <w:r w:rsidRPr="001640EB">
        <w:t>построение</w:t>
      </w:r>
      <w:r w:rsidRPr="001640EB">
        <w:rPr>
          <w:spacing w:val="-58"/>
        </w:rPr>
        <w:t xml:space="preserve"> </w:t>
      </w:r>
      <w:r w:rsidRPr="001640EB">
        <w:t>(композиция), язык (лексика). Характеристика героя, волшебные помощники, иллюстрация как</w:t>
      </w:r>
      <w:r w:rsidRPr="001640EB">
        <w:rPr>
          <w:spacing w:val="1"/>
        </w:rPr>
        <w:t xml:space="preserve"> </w:t>
      </w:r>
      <w:r w:rsidRPr="001640EB">
        <w:t>отражение сюжета волшебной сказки (например, картины В.М. Васнецова, иллюстрации И .Я.</w:t>
      </w:r>
      <w:r w:rsidRPr="001640EB">
        <w:rPr>
          <w:spacing w:val="1"/>
        </w:rPr>
        <w:t xml:space="preserve"> </w:t>
      </w:r>
      <w:r w:rsidRPr="001640EB">
        <w:t>Билибина</w:t>
      </w:r>
      <w:r w:rsidRPr="001640EB">
        <w:rPr>
          <w:spacing w:val="-3"/>
        </w:rPr>
        <w:t xml:space="preserve"> </w:t>
      </w:r>
      <w:r w:rsidRPr="001640EB">
        <w:t>и</w:t>
      </w:r>
      <w:r w:rsidRPr="001640EB">
        <w:rPr>
          <w:spacing w:val="-5"/>
        </w:rPr>
        <w:t xml:space="preserve"> </w:t>
      </w:r>
      <w:r w:rsidRPr="001640EB">
        <w:t>других).</w:t>
      </w:r>
      <w:r w:rsidRPr="001640EB">
        <w:rPr>
          <w:spacing w:val="1"/>
        </w:rPr>
        <w:t xml:space="preserve"> </w:t>
      </w:r>
      <w:r w:rsidRPr="001640EB">
        <w:t>Отражение</w:t>
      </w:r>
      <w:r w:rsidRPr="001640EB">
        <w:rPr>
          <w:spacing w:val="-7"/>
        </w:rPr>
        <w:t xml:space="preserve"> </w:t>
      </w:r>
      <w:r w:rsidRPr="001640EB">
        <w:t>в сказках</w:t>
      </w:r>
      <w:r w:rsidRPr="001640EB">
        <w:rPr>
          <w:spacing w:val="-6"/>
        </w:rPr>
        <w:t xml:space="preserve"> </w:t>
      </w:r>
      <w:r w:rsidRPr="001640EB">
        <w:t>народного</w:t>
      </w:r>
      <w:r w:rsidRPr="001640EB">
        <w:rPr>
          <w:spacing w:val="-1"/>
        </w:rPr>
        <w:t xml:space="preserve"> </w:t>
      </w:r>
      <w:r w:rsidRPr="001640EB">
        <w:t>быта</w:t>
      </w:r>
      <w:r w:rsidRPr="001640EB">
        <w:rPr>
          <w:spacing w:val="-6"/>
        </w:rPr>
        <w:t xml:space="preserve"> </w:t>
      </w:r>
      <w:r w:rsidRPr="001640EB">
        <w:t>и культуры.</w:t>
      </w:r>
      <w:r w:rsidRPr="001640EB">
        <w:rPr>
          <w:spacing w:val="1"/>
        </w:rPr>
        <w:t xml:space="preserve"> </w:t>
      </w:r>
      <w:r w:rsidRPr="001640EB">
        <w:t>Составление</w:t>
      </w:r>
      <w:r w:rsidRPr="001640EB">
        <w:rPr>
          <w:spacing w:val="-2"/>
        </w:rPr>
        <w:t xml:space="preserve"> </w:t>
      </w:r>
      <w:r w:rsidRPr="001640EB">
        <w:t>плана</w:t>
      </w:r>
      <w:r w:rsidRPr="001640EB">
        <w:rPr>
          <w:spacing w:val="-7"/>
        </w:rPr>
        <w:t xml:space="preserve"> </w:t>
      </w:r>
      <w:r w:rsidRPr="001640EB">
        <w:t>сказки.</w:t>
      </w:r>
    </w:p>
    <w:p w:rsidR="001640EB" w:rsidRPr="001640EB" w:rsidRDefault="001640EB" w:rsidP="001640EB">
      <w:pPr>
        <w:pStyle w:val="a7"/>
        <w:ind w:left="1003" w:right="546"/>
      </w:pPr>
      <w:r w:rsidRPr="001640EB">
        <w:t>Круг чтения: народная песня. Чувства, которые рождают песни, темы песен. Описание</w:t>
      </w:r>
      <w:r w:rsidRPr="001640EB">
        <w:rPr>
          <w:spacing w:val="1"/>
        </w:rPr>
        <w:t xml:space="preserve"> </w:t>
      </w:r>
      <w:r w:rsidRPr="001640EB">
        <w:t>картин</w:t>
      </w:r>
      <w:r w:rsidRPr="001640EB">
        <w:rPr>
          <w:spacing w:val="-6"/>
        </w:rPr>
        <w:t xml:space="preserve"> </w:t>
      </w:r>
      <w:r w:rsidRPr="001640EB">
        <w:t>природы</w:t>
      </w:r>
      <w:r w:rsidRPr="001640EB">
        <w:rPr>
          <w:spacing w:val="-9"/>
        </w:rPr>
        <w:t xml:space="preserve"> </w:t>
      </w:r>
      <w:r w:rsidRPr="001640EB">
        <w:t>как</w:t>
      </w:r>
      <w:r w:rsidRPr="001640EB">
        <w:rPr>
          <w:spacing w:val="-6"/>
        </w:rPr>
        <w:t xml:space="preserve"> </w:t>
      </w:r>
      <w:r w:rsidRPr="001640EB">
        <w:t>способ</w:t>
      </w:r>
      <w:r w:rsidRPr="001640EB">
        <w:rPr>
          <w:spacing w:val="-8"/>
        </w:rPr>
        <w:t xml:space="preserve"> </w:t>
      </w:r>
      <w:r w:rsidRPr="001640EB">
        <w:t>рассказать</w:t>
      </w:r>
      <w:r w:rsidRPr="001640EB">
        <w:rPr>
          <w:spacing w:val="-9"/>
        </w:rPr>
        <w:t xml:space="preserve"> </w:t>
      </w:r>
      <w:r w:rsidRPr="001640EB">
        <w:t>в</w:t>
      </w:r>
      <w:r w:rsidRPr="001640EB">
        <w:rPr>
          <w:spacing w:val="-10"/>
        </w:rPr>
        <w:t xml:space="preserve"> </w:t>
      </w:r>
      <w:r w:rsidRPr="001640EB">
        <w:t>песне</w:t>
      </w:r>
      <w:r w:rsidRPr="001640EB">
        <w:rPr>
          <w:spacing w:val="-12"/>
        </w:rPr>
        <w:t xml:space="preserve"> </w:t>
      </w:r>
      <w:r w:rsidRPr="001640EB">
        <w:t>о</w:t>
      </w:r>
      <w:r w:rsidRPr="001640EB">
        <w:rPr>
          <w:spacing w:val="-6"/>
        </w:rPr>
        <w:t xml:space="preserve"> </w:t>
      </w:r>
      <w:r w:rsidRPr="001640EB">
        <w:t>родной</w:t>
      </w:r>
      <w:r w:rsidRPr="001640EB">
        <w:rPr>
          <w:spacing w:val="-10"/>
        </w:rPr>
        <w:t xml:space="preserve"> </w:t>
      </w:r>
      <w:r w:rsidRPr="001640EB">
        <w:t>земле.</w:t>
      </w:r>
      <w:r w:rsidRPr="001640EB">
        <w:rPr>
          <w:spacing w:val="-9"/>
        </w:rPr>
        <w:t xml:space="preserve"> </w:t>
      </w:r>
      <w:r w:rsidRPr="001640EB">
        <w:t>Былина</w:t>
      </w:r>
      <w:r w:rsidRPr="001640EB">
        <w:rPr>
          <w:spacing w:val="-12"/>
        </w:rPr>
        <w:t xml:space="preserve"> </w:t>
      </w:r>
      <w:r w:rsidRPr="001640EB">
        <w:t>как</w:t>
      </w:r>
      <w:r w:rsidRPr="001640EB">
        <w:rPr>
          <w:spacing w:val="-7"/>
        </w:rPr>
        <w:t xml:space="preserve"> </w:t>
      </w:r>
      <w:r w:rsidRPr="001640EB">
        <w:t>народный</w:t>
      </w:r>
      <w:r w:rsidRPr="001640EB">
        <w:rPr>
          <w:spacing w:val="-10"/>
        </w:rPr>
        <w:t xml:space="preserve"> </w:t>
      </w:r>
      <w:r w:rsidRPr="001640EB">
        <w:t>песенный</w:t>
      </w:r>
      <w:r w:rsidRPr="001640EB">
        <w:rPr>
          <w:spacing w:val="-6"/>
        </w:rPr>
        <w:t xml:space="preserve"> </w:t>
      </w:r>
      <w:r w:rsidRPr="001640EB">
        <w:t>сказ</w:t>
      </w:r>
      <w:r w:rsidRPr="001640EB">
        <w:rPr>
          <w:spacing w:val="-58"/>
        </w:rPr>
        <w:t xml:space="preserve"> </w:t>
      </w:r>
      <w:r w:rsidRPr="001640EB">
        <w:t>о</w:t>
      </w:r>
      <w:r w:rsidRPr="001640EB">
        <w:rPr>
          <w:spacing w:val="1"/>
        </w:rPr>
        <w:t xml:space="preserve"> </w:t>
      </w:r>
      <w:r w:rsidRPr="001640EB">
        <w:t>важном</w:t>
      </w:r>
      <w:r w:rsidRPr="001640EB">
        <w:rPr>
          <w:spacing w:val="1"/>
        </w:rPr>
        <w:t xml:space="preserve"> </w:t>
      </w:r>
      <w:r w:rsidRPr="001640EB">
        <w:t>историческом</w:t>
      </w:r>
      <w:r w:rsidRPr="001640EB">
        <w:rPr>
          <w:spacing w:val="1"/>
        </w:rPr>
        <w:t xml:space="preserve"> </w:t>
      </w:r>
      <w:r w:rsidRPr="001640EB">
        <w:t>событии.</w:t>
      </w:r>
      <w:r w:rsidRPr="001640EB">
        <w:rPr>
          <w:spacing w:val="1"/>
        </w:rPr>
        <w:t xml:space="preserve"> </w:t>
      </w:r>
      <w:r w:rsidRPr="001640EB">
        <w:t>Фольклорные</w:t>
      </w:r>
      <w:r w:rsidRPr="001640EB">
        <w:rPr>
          <w:spacing w:val="1"/>
        </w:rPr>
        <w:t xml:space="preserve"> </w:t>
      </w:r>
      <w:r w:rsidRPr="001640EB">
        <w:t>особенности</w:t>
      </w:r>
      <w:r w:rsidRPr="001640EB">
        <w:rPr>
          <w:spacing w:val="1"/>
        </w:rPr>
        <w:t xml:space="preserve"> </w:t>
      </w:r>
      <w:r w:rsidRPr="001640EB">
        <w:t>жанра</w:t>
      </w:r>
      <w:r w:rsidRPr="001640EB">
        <w:rPr>
          <w:spacing w:val="1"/>
        </w:rPr>
        <w:t xml:space="preserve"> </w:t>
      </w:r>
      <w:r w:rsidRPr="001640EB">
        <w:t>былин:</w:t>
      </w:r>
      <w:r w:rsidRPr="001640EB">
        <w:rPr>
          <w:spacing w:val="1"/>
        </w:rPr>
        <w:t xml:space="preserve"> </w:t>
      </w:r>
      <w:r w:rsidRPr="001640EB">
        <w:t>язык</w:t>
      </w:r>
      <w:r w:rsidRPr="001640EB">
        <w:rPr>
          <w:spacing w:val="1"/>
        </w:rPr>
        <w:t xml:space="preserve"> </w:t>
      </w:r>
      <w:r w:rsidRPr="001640EB">
        <w:t>(напевность</w:t>
      </w:r>
      <w:r w:rsidRPr="001640EB">
        <w:rPr>
          <w:spacing w:val="1"/>
        </w:rPr>
        <w:t xml:space="preserve"> </w:t>
      </w:r>
      <w:r w:rsidRPr="001640EB">
        <w:t>исполнения, выразительность), характеристика главного героя (где жил, чем занимался, какими</w:t>
      </w:r>
      <w:r w:rsidRPr="001640EB">
        <w:rPr>
          <w:spacing w:val="1"/>
        </w:rPr>
        <w:t xml:space="preserve"> </w:t>
      </w:r>
      <w:r w:rsidRPr="001640EB">
        <w:t>качествами обладал). Характеристика былин как героического песенного сказа, их особенности</w:t>
      </w:r>
      <w:r w:rsidRPr="001640EB">
        <w:rPr>
          <w:spacing w:val="1"/>
        </w:rPr>
        <w:t xml:space="preserve"> </w:t>
      </w:r>
      <w:r w:rsidRPr="001640EB">
        <w:t>(тема, язык). Язык былин, устаревшие слова, их место в былине и представление в современной</w:t>
      </w:r>
      <w:r w:rsidRPr="001640EB">
        <w:rPr>
          <w:spacing w:val="1"/>
        </w:rPr>
        <w:t xml:space="preserve"> </w:t>
      </w:r>
      <w:r w:rsidRPr="001640EB">
        <w:t>лексике.</w:t>
      </w:r>
      <w:r w:rsidRPr="001640EB">
        <w:rPr>
          <w:spacing w:val="2"/>
        </w:rPr>
        <w:t xml:space="preserve"> </w:t>
      </w:r>
      <w:r w:rsidRPr="001640EB">
        <w:t>Репродукции</w:t>
      </w:r>
      <w:r w:rsidRPr="001640EB">
        <w:rPr>
          <w:spacing w:val="1"/>
        </w:rPr>
        <w:t xml:space="preserve"> </w:t>
      </w:r>
      <w:r w:rsidRPr="001640EB">
        <w:t>картин</w:t>
      </w:r>
      <w:r w:rsidRPr="001640EB">
        <w:rPr>
          <w:spacing w:val="1"/>
        </w:rPr>
        <w:t xml:space="preserve"> </w:t>
      </w:r>
      <w:r w:rsidRPr="001640EB">
        <w:t>как</w:t>
      </w:r>
      <w:r w:rsidRPr="001640EB">
        <w:rPr>
          <w:spacing w:val="-1"/>
        </w:rPr>
        <w:t xml:space="preserve"> </w:t>
      </w:r>
      <w:r w:rsidRPr="001640EB">
        <w:t>иллюстрации</w:t>
      </w:r>
      <w:r w:rsidRPr="001640EB">
        <w:rPr>
          <w:spacing w:val="-4"/>
        </w:rPr>
        <w:t xml:space="preserve"> </w:t>
      </w:r>
      <w:r w:rsidRPr="001640EB">
        <w:t>к</w:t>
      </w:r>
      <w:r w:rsidRPr="001640EB">
        <w:rPr>
          <w:spacing w:val="-1"/>
        </w:rPr>
        <w:t xml:space="preserve"> </w:t>
      </w:r>
      <w:r w:rsidRPr="001640EB">
        <w:t>эпизодам</w:t>
      </w:r>
      <w:r w:rsidRPr="001640EB">
        <w:rPr>
          <w:spacing w:val="1"/>
        </w:rPr>
        <w:t xml:space="preserve"> </w:t>
      </w:r>
      <w:r w:rsidRPr="001640EB">
        <w:t>фольклорного</w:t>
      </w:r>
      <w:r w:rsidRPr="001640EB">
        <w:rPr>
          <w:spacing w:val="4"/>
        </w:rPr>
        <w:t xml:space="preserve"> </w:t>
      </w:r>
      <w:r w:rsidRPr="001640EB">
        <w:t>произведения.</w:t>
      </w:r>
    </w:p>
    <w:p w:rsidR="001640EB" w:rsidRPr="001640EB" w:rsidRDefault="001640EB" w:rsidP="001640EB">
      <w:pPr>
        <w:pStyle w:val="a7"/>
        <w:spacing w:before="1"/>
        <w:ind w:left="1003" w:right="536"/>
      </w:pPr>
      <w:r w:rsidRPr="001640EB">
        <w:t>Произведения</w:t>
      </w:r>
      <w:r w:rsidRPr="001640EB">
        <w:rPr>
          <w:spacing w:val="-2"/>
        </w:rPr>
        <w:t xml:space="preserve"> </w:t>
      </w:r>
      <w:r w:rsidRPr="001640EB">
        <w:t>для</w:t>
      </w:r>
      <w:r w:rsidRPr="001640EB">
        <w:rPr>
          <w:spacing w:val="-5"/>
        </w:rPr>
        <w:t xml:space="preserve"> </w:t>
      </w:r>
      <w:r w:rsidRPr="001640EB">
        <w:t>чтения:</w:t>
      </w:r>
      <w:r w:rsidRPr="001640EB">
        <w:rPr>
          <w:spacing w:val="-10"/>
        </w:rPr>
        <w:t xml:space="preserve"> </w:t>
      </w:r>
      <w:r w:rsidRPr="001640EB">
        <w:t>малые</w:t>
      </w:r>
      <w:r w:rsidRPr="001640EB">
        <w:rPr>
          <w:spacing w:val="-7"/>
        </w:rPr>
        <w:t xml:space="preserve"> </w:t>
      </w:r>
      <w:r w:rsidRPr="001640EB">
        <w:t>жанры</w:t>
      </w:r>
      <w:r w:rsidRPr="001640EB">
        <w:rPr>
          <w:spacing w:val="-4"/>
        </w:rPr>
        <w:t xml:space="preserve"> </w:t>
      </w:r>
      <w:r w:rsidRPr="001640EB">
        <w:t>фольклора,</w:t>
      </w:r>
      <w:r w:rsidRPr="001640EB">
        <w:rPr>
          <w:spacing w:val="-4"/>
        </w:rPr>
        <w:t xml:space="preserve"> </w:t>
      </w:r>
      <w:r w:rsidRPr="001640EB">
        <w:t>русская</w:t>
      </w:r>
      <w:r w:rsidRPr="001640EB">
        <w:rPr>
          <w:spacing w:val="-1"/>
        </w:rPr>
        <w:t xml:space="preserve"> </w:t>
      </w:r>
      <w:r w:rsidRPr="001640EB">
        <w:t>народная</w:t>
      </w:r>
      <w:r w:rsidRPr="001640EB">
        <w:rPr>
          <w:spacing w:val="-6"/>
        </w:rPr>
        <w:t xml:space="preserve"> </w:t>
      </w:r>
      <w:r w:rsidRPr="001640EB">
        <w:t>сказка</w:t>
      </w:r>
      <w:r w:rsidRPr="001640EB">
        <w:rPr>
          <w:spacing w:val="-2"/>
        </w:rPr>
        <w:t xml:space="preserve"> </w:t>
      </w:r>
      <w:r w:rsidRPr="001640EB">
        <w:t>«Иван-царевич</w:t>
      </w:r>
      <w:r w:rsidRPr="001640EB">
        <w:rPr>
          <w:spacing w:val="-57"/>
        </w:rPr>
        <w:t xml:space="preserve"> </w:t>
      </w:r>
      <w:r w:rsidRPr="001640EB">
        <w:t>и</w:t>
      </w:r>
      <w:r w:rsidRPr="001640EB">
        <w:rPr>
          <w:spacing w:val="2"/>
        </w:rPr>
        <w:t xml:space="preserve"> </w:t>
      </w:r>
      <w:r w:rsidRPr="001640EB">
        <w:t>серый</w:t>
      </w:r>
      <w:r w:rsidRPr="001640EB">
        <w:rPr>
          <w:spacing w:val="-3"/>
        </w:rPr>
        <w:t xml:space="preserve"> </w:t>
      </w:r>
      <w:r w:rsidRPr="001640EB">
        <w:t>волк»,</w:t>
      </w:r>
      <w:r w:rsidRPr="001640EB">
        <w:rPr>
          <w:spacing w:val="4"/>
        </w:rPr>
        <w:t xml:space="preserve"> </w:t>
      </w:r>
      <w:r w:rsidRPr="001640EB">
        <w:t>былина</w:t>
      </w:r>
      <w:r w:rsidRPr="001640EB">
        <w:rPr>
          <w:spacing w:val="-10"/>
        </w:rPr>
        <w:t xml:space="preserve"> </w:t>
      </w:r>
      <w:r w:rsidRPr="001640EB">
        <w:t>об Илье Муромце</w:t>
      </w:r>
      <w:r w:rsidRPr="001640EB">
        <w:rPr>
          <w:spacing w:val="1"/>
        </w:rPr>
        <w:t xml:space="preserve"> </w:t>
      </w:r>
      <w:r w:rsidRPr="001640EB">
        <w:t>и</w:t>
      </w:r>
      <w:r w:rsidRPr="001640EB">
        <w:rPr>
          <w:spacing w:val="2"/>
        </w:rPr>
        <w:t xml:space="preserve"> </w:t>
      </w:r>
      <w:r w:rsidRPr="001640EB">
        <w:t>другие</w:t>
      </w:r>
      <w:r w:rsidRPr="001640EB">
        <w:rPr>
          <w:spacing w:val="1"/>
        </w:rPr>
        <w:t xml:space="preserve"> </w:t>
      </w:r>
      <w:r w:rsidRPr="001640EB">
        <w:t>(по</w:t>
      </w:r>
      <w:r w:rsidRPr="001640EB">
        <w:rPr>
          <w:spacing w:val="1"/>
        </w:rPr>
        <w:t xml:space="preserve"> </w:t>
      </w:r>
      <w:r w:rsidRPr="001640EB">
        <w:t>выбору).</w:t>
      </w:r>
    </w:p>
    <w:p w:rsidR="001640EB" w:rsidRPr="001640EB" w:rsidRDefault="001640EB" w:rsidP="001640EB">
      <w:pPr>
        <w:pStyle w:val="a7"/>
        <w:tabs>
          <w:tab w:val="left" w:pos="5253"/>
          <w:tab w:val="left" w:pos="6669"/>
        </w:tabs>
        <w:spacing w:before="1"/>
        <w:ind w:left="1743" w:right="2470" w:firstLine="0"/>
        <w:jc w:val="left"/>
      </w:pPr>
      <w:r w:rsidRPr="001640EB">
        <w:t>Творчество</w:t>
      </w:r>
      <w:r w:rsidRPr="001640EB">
        <w:rPr>
          <w:spacing w:val="3"/>
        </w:rPr>
        <w:t xml:space="preserve"> </w:t>
      </w:r>
      <w:r w:rsidRPr="001640EB">
        <w:t>А.С.</w:t>
      </w:r>
      <w:r w:rsidRPr="001640EB">
        <w:rPr>
          <w:spacing w:val="1"/>
        </w:rPr>
        <w:t xml:space="preserve"> </w:t>
      </w:r>
      <w:r w:rsidRPr="001640EB">
        <w:t>Пушкина.</w:t>
      </w:r>
      <w:r w:rsidRPr="001640EB">
        <w:rPr>
          <w:spacing w:val="2"/>
        </w:rPr>
        <w:t xml:space="preserve"> </w:t>
      </w:r>
      <w:r w:rsidRPr="001640EB">
        <w:t>А.С.</w:t>
      </w:r>
      <w:r w:rsidRPr="001640EB">
        <w:rPr>
          <w:spacing w:val="1"/>
        </w:rPr>
        <w:t xml:space="preserve"> </w:t>
      </w:r>
      <w:r w:rsidRPr="001640EB">
        <w:t>Пушкин</w:t>
      </w:r>
      <w:r w:rsidRPr="001640EB">
        <w:rPr>
          <w:spacing w:val="7"/>
        </w:rPr>
        <w:t xml:space="preserve"> </w:t>
      </w:r>
      <w:r w:rsidRPr="001640EB">
        <w:t>-</w:t>
      </w:r>
      <w:r w:rsidRPr="001640EB">
        <w:rPr>
          <w:spacing w:val="1"/>
        </w:rPr>
        <w:t xml:space="preserve"> </w:t>
      </w:r>
      <w:r w:rsidRPr="001640EB">
        <w:t>великий русский</w:t>
      </w:r>
      <w:r w:rsidRPr="001640EB">
        <w:rPr>
          <w:spacing w:val="1"/>
        </w:rPr>
        <w:t xml:space="preserve"> </w:t>
      </w:r>
      <w:r w:rsidRPr="001640EB">
        <w:t>поэт.</w:t>
      </w:r>
      <w:r w:rsidRPr="001640EB">
        <w:rPr>
          <w:spacing w:val="1"/>
        </w:rPr>
        <w:t xml:space="preserve"> </w:t>
      </w:r>
      <w:r w:rsidRPr="001640EB">
        <w:t>Лирические</w:t>
      </w:r>
      <w:r w:rsidRPr="001640EB">
        <w:rPr>
          <w:spacing w:val="91"/>
        </w:rPr>
        <w:t xml:space="preserve"> </w:t>
      </w:r>
      <w:r w:rsidRPr="001640EB">
        <w:t>произведения</w:t>
      </w:r>
      <w:r w:rsidRPr="001640EB">
        <w:rPr>
          <w:spacing w:val="-1"/>
        </w:rPr>
        <w:t xml:space="preserve"> </w:t>
      </w:r>
      <w:r w:rsidRPr="001640EB">
        <w:t>А.С.</w:t>
      </w:r>
      <w:r w:rsidRPr="001640EB">
        <w:tab/>
        <w:t>Пушкина:</w:t>
      </w:r>
      <w:r w:rsidRPr="001640EB">
        <w:tab/>
        <w:t>средства художественной</w:t>
      </w:r>
      <w:r w:rsidRPr="001640EB">
        <w:rPr>
          <w:spacing w:val="-57"/>
        </w:rPr>
        <w:t xml:space="preserve"> </w:t>
      </w:r>
      <w:r w:rsidRPr="001640EB">
        <w:t>выразительности</w:t>
      </w:r>
      <w:r w:rsidRPr="001640EB">
        <w:rPr>
          <w:spacing w:val="-7"/>
        </w:rPr>
        <w:t xml:space="preserve"> </w:t>
      </w:r>
      <w:r w:rsidRPr="001640EB">
        <w:t>(сравнение,</w:t>
      </w:r>
      <w:r w:rsidRPr="001640EB">
        <w:rPr>
          <w:spacing w:val="-2"/>
        </w:rPr>
        <w:t xml:space="preserve"> </w:t>
      </w:r>
      <w:r w:rsidRPr="001640EB">
        <w:t>эпитет);</w:t>
      </w:r>
      <w:r w:rsidRPr="001640EB">
        <w:rPr>
          <w:spacing w:val="-8"/>
        </w:rPr>
        <w:t xml:space="preserve"> </w:t>
      </w:r>
      <w:r w:rsidRPr="001640EB">
        <w:t>рифма,</w:t>
      </w:r>
      <w:r w:rsidRPr="001640EB">
        <w:rPr>
          <w:spacing w:val="-2"/>
        </w:rPr>
        <w:t xml:space="preserve"> </w:t>
      </w:r>
      <w:r w:rsidRPr="001640EB">
        <w:t>ритм.</w:t>
      </w:r>
      <w:r w:rsidRPr="001640EB">
        <w:rPr>
          <w:spacing w:val="-7"/>
        </w:rPr>
        <w:t xml:space="preserve"> </w:t>
      </w:r>
      <w:r w:rsidRPr="001640EB">
        <w:t>Литературные</w:t>
      </w:r>
      <w:r w:rsidRPr="001640EB">
        <w:rPr>
          <w:spacing w:val="-4"/>
        </w:rPr>
        <w:t xml:space="preserve"> </w:t>
      </w:r>
      <w:r w:rsidRPr="001640EB">
        <w:t>сказки</w:t>
      </w:r>
    </w:p>
    <w:p w:rsidR="001640EB" w:rsidRPr="001640EB" w:rsidRDefault="001640EB" w:rsidP="001640EB">
      <w:pPr>
        <w:pStyle w:val="a7"/>
        <w:ind w:left="1003" w:right="545"/>
      </w:pPr>
      <w:r w:rsidRPr="001640EB">
        <w:t>А.С.</w:t>
      </w:r>
      <w:r w:rsidRPr="001640EB">
        <w:rPr>
          <w:spacing w:val="-1"/>
        </w:rPr>
        <w:t xml:space="preserve"> </w:t>
      </w:r>
      <w:r w:rsidRPr="001640EB">
        <w:t>Пушкина</w:t>
      </w:r>
      <w:r w:rsidRPr="001640EB">
        <w:rPr>
          <w:spacing w:val="-3"/>
        </w:rPr>
        <w:t xml:space="preserve"> </w:t>
      </w:r>
      <w:r w:rsidRPr="001640EB">
        <w:t>в</w:t>
      </w:r>
      <w:r w:rsidRPr="001640EB">
        <w:rPr>
          <w:spacing w:val="-5"/>
        </w:rPr>
        <w:t xml:space="preserve"> </w:t>
      </w:r>
      <w:r w:rsidRPr="001640EB">
        <w:t>стихах</w:t>
      </w:r>
      <w:r w:rsidRPr="001640EB">
        <w:rPr>
          <w:spacing w:val="-7"/>
        </w:rPr>
        <w:t xml:space="preserve"> </w:t>
      </w:r>
      <w:r w:rsidRPr="001640EB">
        <w:t>(по</w:t>
      </w:r>
      <w:r w:rsidRPr="001640EB">
        <w:rPr>
          <w:spacing w:val="-2"/>
        </w:rPr>
        <w:t xml:space="preserve"> </w:t>
      </w:r>
      <w:r w:rsidRPr="001640EB">
        <w:t>выбору, например,</w:t>
      </w:r>
      <w:r w:rsidRPr="001640EB">
        <w:rPr>
          <w:spacing w:val="-9"/>
        </w:rPr>
        <w:t xml:space="preserve"> </w:t>
      </w:r>
      <w:r w:rsidRPr="001640EB">
        <w:t>«Сказка</w:t>
      </w:r>
      <w:r w:rsidRPr="001640EB">
        <w:rPr>
          <w:spacing w:val="-3"/>
        </w:rPr>
        <w:t xml:space="preserve"> </w:t>
      </w:r>
      <w:r w:rsidRPr="001640EB">
        <w:t>о</w:t>
      </w:r>
      <w:r w:rsidRPr="001640EB">
        <w:rPr>
          <w:spacing w:val="-2"/>
        </w:rPr>
        <w:t xml:space="preserve"> </w:t>
      </w:r>
      <w:r w:rsidRPr="001640EB">
        <w:t>царе</w:t>
      </w:r>
      <w:r w:rsidRPr="001640EB">
        <w:rPr>
          <w:spacing w:val="-8"/>
        </w:rPr>
        <w:t xml:space="preserve"> </w:t>
      </w:r>
      <w:r w:rsidRPr="001640EB">
        <w:t>Салтане,</w:t>
      </w:r>
      <w:r w:rsidRPr="001640EB">
        <w:rPr>
          <w:spacing w:val="-8"/>
        </w:rPr>
        <w:t xml:space="preserve"> </w:t>
      </w:r>
      <w:r w:rsidRPr="001640EB">
        <w:t>о</w:t>
      </w:r>
      <w:r w:rsidRPr="001640EB">
        <w:rPr>
          <w:spacing w:val="-2"/>
        </w:rPr>
        <w:t xml:space="preserve"> </w:t>
      </w:r>
      <w:r w:rsidRPr="001640EB">
        <w:t>сыне</w:t>
      </w:r>
      <w:r w:rsidRPr="001640EB">
        <w:rPr>
          <w:spacing w:val="-8"/>
        </w:rPr>
        <w:t xml:space="preserve"> </w:t>
      </w:r>
      <w:r w:rsidRPr="001640EB">
        <w:t>его</w:t>
      </w:r>
      <w:r w:rsidRPr="001640EB">
        <w:rPr>
          <w:spacing w:val="-2"/>
        </w:rPr>
        <w:t xml:space="preserve"> </w:t>
      </w:r>
      <w:r w:rsidRPr="001640EB">
        <w:t>славном</w:t>
      </w:r>
      <w:r w:rsidRPr="001640EB">
        <w:rPr>
          <w:spacing w:val="-5"/>
        </w:rPr>
        <w:t xml:space="preserve"> </w:t>
      </w:r>
      <w:r w:rsidRPr="001640EB">
        <w:t>и</w:t>
      </w:r>
      <w:r w:rsidRPr="001640EB">
        <w:rPr>
          <w:spacing w:val="-58"/>
        </w:rPr>
        <w:t xml:space="preserve"> </w:t>
      </w:r>
      <w:r w:rsidRPr="001640EB">
        <w:t>могучем богатыре князе Гвидоне Салтановиче и о прекрасной царевне Лебеди»). Нравственный</w:t>
      </w:r>
      <w:r w:rsidRPr="001640EB">
        <w:rPr>
          <w:spacing w:val="1"/>
        </w:rPr>
        <w:t xml:space="preserve"> </w:t>
      </w:r>
      <w:r w:rsidRPr="001640EB">
        <w:t>смысл произведения, структура сказочного текста, особенности сюжета, приём повтора как основа</w:t>
      </w:r>
      <w:r w:rsidRPr="001640EB">
        <w:rPr>
          <w:spacing w:val="-57"/>
        </w:rPr>
        <w:t xml:space="preserve"> </w:t>
      </w:r>
      <w:r w:rsidRPr="001640EB">
        <w:t>изменения сюжета. Связь пушкинских сказок с фольклорными. Положительные и отрицательные</w:t>
      </w:r>
      <w:r w:rsidRPr="001640EB">
        <w:rPr>
          <w:spacing w:val="1"/>
        </w:rPr>
        <w:t xml:space="preserve"> </w:t>
      </w:r>
      <w:r w:rsidRPr="001640EB">
        <w:t>герои, волшебные помощники, язык авторской сказки. И.Я. Билибин - иллюстратор сказок А.С.</w:t>
      </w:r>
      <w:r w:rsidRPr="001640EB">
        <w:rPr>
          <w:spacing w:val="1"/>
        </w:rPr>
        <w:t xml:space="preserve"> </w:t>
      </w:r>
      <w:r w:rsidRPr="001640EB">
        <w:t>Пушкина.</w:t>
      </w:r>
    </w:p>
    <w:p w:rsidR="001640EB" w:rsidRPr="001640EB" w:rsidRDefault="001640EB" w:rsidP="001640EB">
      <w:pPr>
        <w:pStyle w:val="a7"/>
        <w:ind w:left="1003" w:right="549"/>
      </w:pPr>
      <w:r w:rsidRPr="001640EB">
        <w:t>Произведения для чтения: А.С. Пушкин «Сказка о царе Салтане, о сыне его славном и</w:t>
      </w:r>
      <w:r w:rsidRPr="001640EB">
        <w:rPr>
          <w:spacing w:val="1"/>
        </w:rPr>
        <w:t xml:space="preserve"> </w:t>
      </w:r>
      <w:r w:rsidRPr="001640EB">
        <w:t>могучем богатыре</w:t>
      </w:r>
      <w:r w:rsidRPr="001640EB">
        <w:rPr>
          <w:spacing w:val="-6"/>
        </w:rPr>
        <w:t xml:space="preserve"> </w:t>
      </w:r>
      <w:r w:rsidRPr="001640EB">
        <w:t>князе</w:t>
      </w:r>
      <w:r w:rsidRPr="001640EB">
        <w:rPr>
          <w:spacing w:val="-6"/>
        </w:rPr>
        <w:t xml:space="preserve"> </w:t>
      </w:r>
      <w:r w:rsidRPr="001640EB">
        <w:t>Гвидоне</w:t>
      </w:r>
      <w:r w:rsidRPr="001640EB">
        <w:rPr>
          <w:spacing w:val="-6"/>
        </w:rPr>
        <w:t xml:space="preserve"> </w:t>
      </w:r>
      <w:r w:rsidRPr="001640EB">
        <w:t>Салтановиче</w:t>
      </w:r>
      <w:r w:rsidRPr="001640EB">
        <w:rPr>
          <w:spacing w:val="-11"/>
        </w:rPr>
        <w:t xml:space="preserve"> </w:t>
      </w:r>
      <w:r w:rsidRPr="001640EB">
        <w:t>и</w:t>
      </w:r>
      <w:r w:rsidRPr="001640EB">
        <w:rPr>
          <w:spacing w:val="-4"/>
        </w:rPr>
        <w:t xml:space="preserve"> </w:t>
      </w:r>
      <w:r w:rsidRPr="001640EB">
        <w:t>о</w:t>
      </w:r>
      <w:r w:rsidRPr="001640EB">
        <w:rPr>
          <w:spacing w:val="-1"/>
        </w:rPr>
        <w:t xml:space="preserve"> </w:t>
      </w:r>
      <w:r w:rsidRPr="001640EB">
        <w:t>прекрасной</w:t>
      </w:r>
      <w:r w:rsidRPr="001640EB">
        <w:rPr>
          <w:spacing w:val="-4"/>
        </w:rPr>
        <w:t xml:space="preserve"> </w:t>
      </w:r>
      <w:r w:rsidRPr="001640EB">
        <w:t>царевне</w:t>
      </w:r>
      <w:r w:rsidRPr="001640EB">
        <w:rPr>
          <w:spacing w:val="-6"/>
        </w:rPr>
        <w:t xml:space="preserve"> </w:t>
      </w:r>
      <w:r w:rsidRPr="001640EB">
        <w:t>Лебеди»,</w:t>
      </w:r>
      <w:r w:rsidRPr="001640EB">
        <w:rPr>
          <w:spacing w:val="1"/>
        </w:rPr>
        <w:t xml:space="preserve"> </w:t>
      </w:r>
      <w:r w:rsidRPr="001640EB">
        <w:t>«В</w:t>
      </w:r>
      <w:r w:rsidRPr="001640EB">
        <w:rPr>
          <w:spacing w:val="-2"/>
        </w:rPr>
        <w:t xml:space="preserve"> </w:t>
      </w:r>
      <w:r w:rsidRPr="001640EB">
        <w:t>тот</w:t>
      </w:r>
      <w:r w:rsidRPr="001640EB">
        <w:rPr>
          <w:spacing w:val="-4"/>
        </w:rPr>
        <w:t xml:space="preserve"> </w:t>
      </w:r>
      <w:r w:rsidRPr="001640EB">
        <w:t>год</w:t>
      </w:r>
      <w:r w:rsidRPr="001640EB">
        <w:rPr>
          <w:spacing w:val="-12"/>
        </w:rPr>
        <w:t xml:space="preserve"> </w:t>
      </w:r>
      <w:r w:rsidRPr="001640EB">
        <w:t>осенняя</w:t>
      </w:r>
      <w:r w:rsidRPr="001640EB">
        <w:rPr>
          <w:spacing w:val="-57"/>
        </w:rPr>
        <w:t xml:space="preserve"> </w:t>
      </w:r>
      <w:r w:rsidRPr="001640EB">
        <w:t>погода...»,</w:t>
      </w:r>
      <w:r w:rsidRPr="001640EB">
        <w:rPr>
          <w:spacing w:val="3"/>
        </w:rPr>
        <w:t xml:space="preserve"> </w:t>
      </w:r>
      <w:r w:rsidRPr="001640EB">
        <w:t>«Опрятней</w:t>
      </w:r>
      <w:r w:rsidRPr="001640EB">
        <w:rPr>
          <w:spacing w:val="2"/>
        </w:rPr>
        <w:t xml:space="preserve"> </w:t>
      </w:r>
      <w:r w:rsidRPr="001640EB">
        <w:t>модного</w:t>
      </w:r>
      <w:r w:rsidRPr="001640EB">
        <w:rPr>
          <w:spacing w:val="2"/>
        </w:rPr>
        <w:t xml:space="preserve"> </w:t>
      </w:r>
      <w:r w:rsidRPr="001640EB">
        <w:t>паркета...»</w:t>
      </w:r>
      <w:r w:rsidRPr="001640EB">
        <w:rPr>
          <w:spacing w:val="-4"/>
        </w:rPr>
        <w:t xml:space="preserve"> </w:t>
      </w:r>
      <w:r w:rsidRPr="001640EB">
        <w:t>и</w:t>
      </w:r>
      <w:r w:rsidRPr="001640EB">
        <w:rPr>
          <w:spacing w:val="2"/>
        </w:rPr>
        <w:t xml:space="preserve"> </w:t>
      </w:r>
      <w:r w:rsidRPr="001640EB">
        <w:t>другие</w:t>
      </w:r>
      <w:r w:rsidRPr="001640EB">
        <w:rPr>
          <w:spacing w:val="1"/>
        </w:rPr>
        <w:t xml:space="preserve"> </w:t>
      </w:r>
      <w:r w:rsidRPr="001640EB">
        <w:t>(по</w:t>
      </w:r>
      <w:r w:rsidRPr="001640EB">
        <w:rPr>
          <w:spacing w:val="1"/>
        </w:rPr>
        <w:t xml:space="preserve"> </w:t>
      </w:r>
      <w:r w:rsidRPr="001640EB">
        <w:t>выбору).</w:t>
      </w:r>
    </w:p>
    <w:p w:rsidR="001640EB" w:rsidRPr="001640EB" w:rsidRDefault="001640EB" w:rsidP="001640EB">
      <w:pPr>
        <w:pStyle w:val="a7"/>
        <w:spacing w:before="1"/>
        <w:ind w:left="1003" w:right="543"/>
      </w:pPr>
      <w:r w:rsidRPr="001640EB">
        <w:t>Творчество</w:t>
      </w:r>
      <w:r w:rsidRPr="001640EB">
        <w:rPr>
          <w:spacing w:val="-3"/>
        </w:rPr>
        <w:t xml:space="preserve"> </w:t>
      </w:r>
      <w:r w:rsidRPr="001640EB">
        <w:t>И.А.</w:t>
      </w:r>
      <w:r w:rsidRPr="001640EB">
        <w:rPr>
          <w:spacing w:val="-6"/>
        </w:rPr>
        <w:t xml:space="preserve"> </w:t>
      </w:r>
      <w:r w:rsidRPr="001640EB">
        <w:t>Крылова.</w:t>
      </w:r>
      <w:r w:rsidRPr="001640EB">
        <w:rPr>
          <w:spacing w:val="-5"/>
        </w:rPr>
        <w:t xml:space="preserve"> </w:t>
      </w:r>
      <w:r w:rsidRPr="001640EB">
        <w:t>Басня</w:t>
      </w:r>
      <w:r w:rsidRPr="001640EB">
        <w:rPr>
          <w:spacing w:val="-4"/>
        </w:rPr>
        <w:t xml:space="preserve"> </w:t>
      </w:r>
      <w:r w:rsidRPr="001640EB">
        <w:t>-</w:t>
      </w:r>
      <w:r w:rsidRPr="001640EB">
        <w:rPr>
          <w:spacing w:val="-10"/>
        </w:rPr>
        <w:t xml:space="preserve"> </w:t>
      </w:r>
      <w:r w:rsidRPr="001640EB">
        <w:t>произведение-поучение,</w:t>
      </w:r>
      <w:r w:rsidRPr="001640EB">
        <w:rPr>
          <w:spacing w:val="-6"/>
        </w:rPr>
        <w:t xml:space="preserve"> </w:t>
      </w:r>
      <w:r w:rsidRPr="001640EB">
        <w:t>которое</w:t>
      </w:r>
      <w:r w:rsidRPr="001640EB">
        <w:rPr>
          <w:spacing w:val="-8"/>
        </w:rPr>
        <w:t xml:space="preserve"> </w:t>
      </w:r>
      <w:r w:rsidRPr="001640EB">
        <w:t>помогает</w:t>
      </w:r>
      <w:r w:rsidRPr="001640EB">
        <w:rPr>
          <w:spacing w:val="-6"/>
        </w:rPr>
        <w:t xml:space="preserve"> </w:t>
      </w:r>
      <w:r w:rsidRPr="001640EB">
        <w:t>увидеть</w:t>
      </w:r>
      <w:r w:rsidRPr="001640EB">
        <w:rPr>
          <w:spacing w:val="-6"/>
        </w:rPr>
        <w:t xml:space="preserve"> </w:t>
      </w:r>
      <w:r w:rsidRPr="001640EB">
        <w:t>свои</w:t>
      </w:r>
      <w:r w:rsidRPr="001640EB">
        <w:rPr>
          <w:spacing w:val="-6"/>
        </w:rPr>
        <w:t xml:space="preserve"> </w:t>
      </w:r>
      <w:r w:rsidRPr="001640EB">
        <w:t>и</w:t>
      </w:r>
      <w:r w:rsidRPr="001640EB">
        <w:rPr>
          <w:spacing w:val="-58"/>
        </w:rPr>
        <w:t xml:space="preserve"> </w:t>
      </w:r>
      <w:r w:rsidRPr="001640EB">
        <w:t>чужие недостатки. Иносказание в баснях. И.А. Крылов - великий русский баснописец. Басни И.А.</w:t>
      </w:r>
      <w:r w:rsidRPr="001640EB">
        <w:rPr>
          <w:spacing w:val="1"/>
        </w:rPr>
        <w:t xml:space="preserve"> </w:t>
      </w:r>
      <w:r w:rsidRPr="001640EB">
        <w:t>Крылова (не менее двух): назначение, темы и герои, особенности языка. Явная и скрытая мораль</w:t>
      </w:r>
      <w:r w:rsidRPr="001640EB">
        <w:rPr>
          <w:spacing w:val="1"/>
        </w:rPr>
        <w:t xml:space="preserve"> </w:t>
      </w:r>
      <w:r w:rsidRPr="001640EB">
        <w:t>басен.</w:t>
      </w:r>
      <w:r w:rsidRPr="001640EB">
        <w:rPr>
          <w:spacing w:val="3"/>
        </w:rPr>
        <w:t xml:space="preserve"> </w:t>
      </w:r>
      <w:r w:rsidRPr="001640EB">
        <w:t>Использование</w:t>
      </w:r>
      <w:r w:rsidRPr="001640EB">
        <w:rPr>
          <w:spacing w:val="-4"/>
        </w:rPr>
        <w:t xml:space="preserve"> </w:t>
      </w:r>
      <w:r w:rsidRPr="001640EB">
        <w:t>крылатых</w:t>
      </w:r>
      <w:r w:rsidRPr="001640EB">
        <w:rPr>
          <w:spacing w:val="-3"/>
        </w:rPr>
        <w:t xml:space="preserve"> </w:t>
      </w:r>
      <w:r w:rsidRPr="001640EB">
        <w:t>выражений</w:t>
      </w:r>
      <w:r w:rsidRPr="001640EB">
        <w:rPr>
          <w:spacing w:val="-2"/>
        </w:rPr>
        <w:t xml:space="preserve"> </w:t>
      </w:r>
      <w:r w:rsidRPr="001640EB">
        <w:t>в</w:t>
      </w:r>
      <w:r w:rsidRPr="001640EB">
        <w:rPr>
          <w:spacing w:val="-2"/>
        </w:rPr>
        <w:t xml:space="preserve"> </w:t>
      </w:r>
      <w:r w:rsidRPr="001640EB">
        <w:t>речи.</w:t>
      </w:r>
    </w:p>
    <w:p w:rsidR="001640EB" w:rsidRPr="001640EB" w:rsidRDefault="001640EB" w:rsidP="001640EB">
      <w:pPr>
        <w:pStyle w:val="a7"/>
        <w:spacing w:line="275" w:lineRule="exact"/>
        <w:ind w:left="1743" w:firstLine="0"/>
      </w:pPr>
      <w:r w:rsidRPr="001640EB">
        <w:t>Произведения</w:t>
      </w:r>
      <w:r w:rsidRPr="001640EB">
        <w:rPr>
          <w:spacing w:val="38"/>
        </w:rPr>
        <w:t xml:space="preserve"> </w:t>
      </w:r>
      <w:r w:rsidRPr="001640EB">
        <w:t>для</w:t>
      </w:r>
      <w:r w:rsidRPr="001640EB">
        <w:rPr>
          <w:spacing w:val="92"/>
        </w:rPr>
        <w:t xml:space="preserve"> </w:t>
      </w:r>
      <w:r w:rsidRPr="001640EB">
        <w:t>чтения:</w:t>
      </w:r>
      <w:r w:rsidRPr="001640EB">
        <w:rPr>
          <w:spacing w:val="93"/>
        </w:rPr>
        <w:t xml:space="preserve"> </w:t>
      </w:r>
      <w:r w:rsidRPr="001640EB">
        <w:t>И.А.</w:t>
      </w:r>
      <w:r w:rsidRPr="001640EB">
        <w:rPr>
          <w:spacing w:val="100"/>
        </w:rPr>
        <w:t xml:space="preserve"> </w:t>
      </w:r>
      <w:r w:rsidRPr="001640EB">
        <w:t>Крылов</w:t>
      </w:r>
      <w:r w:rsidRPr="001640EB">
        <w:rPr>
          <w:spacing w:val="95"/>
        </w:rPr>
        <w:t xml:space="preserve"> </w:t>
      </w:r>
      <w:r w:rsidRPr="001640EB">
        <w:t>«Ворона</w:t>
      </w:r>
      <w:r w:rsidRPr="001640EB">
        <w:rPr>
          <w:spacing w:val="92"/>
        </w:rPr>
        <w:t xml:space="preserve"> </w:t>
      </w:r>
      <w:r w:rsidRPr="001640EB">
        <w:t>и</w:t>
      </w:r>
      <w:r w:rsidRPr="001640EB">
        <w:rPr>
          <w:spacing w:val="94"/>
        </w:rPr>
        <w:t xml:space="preserve"> </w:t>
      </w:r>
      <w:r w:rsidRPr="001640EB">
        <w:t>Лисица»,</w:t>
      </w:r>
      <w:r w:rsidRPr="001640EB">
        <w:rPr>
          <w:spacing w:val="99"/>
        </w:rPr>
        <w:t xml:space="preserve"> </w:t>
      </w:r>
      <w:r w:rsidRPr="001640EB">
        <w:t>«Лисица</w:t>
      </w:r>
      <w:r w:rsidRPr="001640EB">
        <w:rPr>
          <w:spacing w:val="92"/>
        </w:rPr>
        <w:t xml:space="preserve"> </w:t>
      </w:r>
      <w:r w:rsidRPr="001640EB">
        <w:t>и</w:t>
      </w:r>
      <w:r w:rsidRPr="001640EB">
        <w:rPr>
          <w:spacing w:val="94"/>
        </w:rPr>
        <w:t xml:space="preserve"> </w:t>
      </w:r>
      <w:r w:rsidRPr="001640EB">
        <w:t>виноград»,</w:t>
      </w:r>
    </w:p>
    <w:p w:rsidR="001640EB" w:rsidRPr="001640EB" w:rsidRDefault="001640EB" w:rsidP="001640EB">
      <w:pPr>
        <w:pStyle w:val="a7"/>
        <w:spacing w:line="275" w:lineRule="exact"/>
        <w:ind w:left="1003" w:firstLine="0"/>
      </w:pPr>
      <w:r w:rsidRPr="001640EB">
        <w:t>«Мартышка</w:t>
      </w:r>
      <w:r w:rsidRPr="001640EB">
        <w:rPr>
          <w:spacing w:val="-3"/>
        </w:rPr>
        <w:t xml:space="preserve"> </w:t>
      </w:r>
      <w:r w:rsidRPr="001640EB">
        <w:t>и</w:t>
      </w:r>
      <w:r w:rsidRPr="001640EB">
        <w:rPr>
          <w:spacing w:val="-5"/>
        </w:rPr>
        <w:t xml:space="preserve"> </w:t>
      </w:r>
      <w:r w:rsidRPr="001640EB">
        <w:t>очки»</w:t>
      </w:r>
      <w:r w:rsidRPr="001640EB">
        <w:rPr>
          <w:spacing w:val="-6"/>
        </w:rPr>
        <w:t xml:space="preserve"> </w:t>
      </w:r>
      <w:r w:rsidRPr="001640EB">
        <w:t>и</w:t>
      </w:r>
      <w:r w:rsidRPr="001640EB">
        <w:rPr>
          <w:spacing w:val="-1"/>
        </w:rPr>
        <w:t xml:space="preserve"> </w:t>
      </w:r>
      <w:r w:rsidRPr="001640EB">
        <w:t>другие</w:t>
      </w:r>
      <w:r w:rsidRPr="001640EB">
        <w:rPr>
          <w:spacing w:val="-2"/>
        </w:rPr>
        <w:t xml:space="preserve"> </w:t>
      </w:r>
      <w:r w:rsidRPr="001640EB">
        <w:t>(по</w:t>
      </w:r>
      <w:r w:rsidRPr="001640EB">
        <w:rPr>
          <w:spacing w:val="2"/>
        </w:rPr>
        <w:t xml:space="preserve"> </w:t>
      </w:r>
      <w:r w:rsidRPr="001640EB">
        <w:t>выбору).</w:t>
      </w:r>
    </w:p>
    <w:p w:rsidR="001640EB" w:rsidRPr="001640EB" w:rsidRDefault="001640EB" w:rsidP="001640EB">
      <w:pPr>
        <w:pStyle w:val="a7"/>
        <w:spacing w:before="2"/>
        <w:ind w:left="1003" w:right="542"/>
      </w:pPr>
      <w:r w:rsidRPr="001640EB">
        <w:t>Картины</w:t>
      </w:r>
      <w:r w:rsidRPr="001640EB">
        <w:rPr>
          <w:spacing w:val="1"/>
        </w:rPr>
        <w:t xml:space="preserve"> </w:t>
      </w:r>
      <w:r w:rsidRPr="001640EB">
        <w:t>природы</w:t>
      </w:r>
      <w:r w:rsidRPr="001640EB">
        <w:rPr>
          <w:spacing w:val="1"/>
        </w:rPr>
        <w:t xml:space="preserve"> </w:t>
      </w:r>
      <w:r w:rsidRPr="001640EB">
        <w:t>в</w:t>
      </w:r>
      <w:r w:rsidRPr="001640EB">
        <w:rPr>
          <w:spacing w:val="1"/>
        </w:rPr>
        <w:t xml:space="preserve"> </w:t>
      </w:r>
      <w:r w:rsidRPr="001640EB">
        <w:t>произведениях</w:t>
      </w:r>
      <w:r w:rsidRPr="001640EB">
        <w:rPr>
          <w:spacing w:val="1"/>
        </w:rPr>
        <w:t xml:space="preserve"> </w:t>
      </w:r>
      <w:r w:rsidRPr="001640EB">
        <w:t>поэтов</w:t>
      </w:r>
      <w:r w:rsidRPr="001640EB">
        <w:rPr>
          <w:spacing w:val="1"/>
        </w:rPr>
        <w:t xml:space="preserve"> </w:t>
      </w:r>
      <w:r w:rsidRPr="001640EB">
        <w:t>и</w:t>
      </w:r>
      <w:r w:rsidRPr="001640EB">
        <w:rPr>
          <w:spacing w:val="1"/>
        </w:rPr>
        <w:t xml:space="preserve"> </w:t>
      </w:r>
      <w:r w:rsidRPr="001640EB">
        <w:t>писателей</w:t>
      </w:r>
      <w:r w:rsidRPr="001640EB">
        <w:rPr>
          <w:spacing w:val="1"/>
        </w:rPr>
        <w:t xml:space="preserve"> </w:t>
      </w:r>
      <w:r w:rsidRPr="001640EB">
        <w:t>XIX-XX</w:t>
      </w:r>
      <w:r w:rsidRPr="001640EB">
        <w:rPr>
          <w:spacing w:val="1"/>
        </w:rPr>
        <w:t xml:space="preserve"> </w:t>
      </w:r>
      <w:r w:rsidRPr="001640EB">
        <w:t>веков.</w:t>
      </w:r>
      <w:r w:rsidRPr="001640EB">
        <w:rPr>
          <w:spacing w:val="1"/>
        </w:rPr>
        <w:t xml:space="preserve"> </w:t>
      </w:r>
      <w:r w:rsidRPr="001640EB">
        <w:t>Лирические</w:t>
      </w:r>
      <w:r w:rsidRPr="001640EB">
        <w:rPr>
          <w:spacing w:val="1"/>
        </w:rPr>
        <w:t xml:space="preserve"> </w:t>
      </w:r>
      <w:r w:rsidRPr="001640EB">
        <w:rPr>
          <w:spacing w:val="-1"/>
        </w:rPr>
        <w:t>произведения</w:t>
      </w:r>
      <w:r w:rsidRPr="001640EB">
        <w:rPr>
          <w:spacing w:val="-11"/>
        </w:rPr>
        <w:t xml:space="preserve"> </w:t>
      </w:r>
      <w:r w:rsidRPr="001640EB">
        <w:t>как</w:t>
      </w:r>
      <w:r w:rsidRPr="001640EB">
        <w:rPr>
          <w:spacing w:val="-12"/>
        </w:rPr>
        <w:t xml:space="preserve"> </w:t>
      </w:r>
      <w:r w:rsidRPr="001640EB">
        <w:t>способ</w:t>
      </w:r>
      <w:r w:rsidRPr="001640EB">
        <w:rPr>
          <w:spacing w:val="-12"/>
        </w:rPr>
        <w:t xml:space="preserve"> </w:t>
      </w:r>
      <w:r w:rsidRPr="001640EB">
        <w:t>передачи</w:t>
      </w:r>
      <w:r w:rsidRPr="001640EB">
        <w:rPr>
          <w:spacing w:val="-10"/>
        </w:rPr>
        <w:t xml:space="preserve"> </w:t>
      </w:r>
      <w:r w:rsidRPr="001640EB">
        <w:t>чувств</w:t>
      </w:r>
      <w:r w:rsidRPr="001640EB">
        <w:rPr>
          <w:spacing w:val="-8"/>
        </w:rPr>
        <w:t xml:space="preserve"> </w:t>
      </w:r>
      <w:r w:rsidRPr="001640EB">
        <w:t>людей,</w:t>
      </w:r>
      <w:r w:rsidRPr="001640EB">
        <w:rPr>
          <w:spacing w:val="-9"/>
        </w:rPr>
        <w:t xml:space="preserve"> </w:t>
      </w:r>
      <w:r w:rsidRPr="001640EB">
        <w:t>автора.</w:t>
      </w:r>
      <w:r w:rsidRPr="001640EB">
        <w:rPr>
          <w:spacing w:val="-8"/>
        </w:rPr>
        <w:t xml:space="preserve"> </w:t>
      </w:r>
      <w:r w:rsidRPr="001640EB">
        <w:t>Картины</w:t>
      </w:r>
      <w:r w:rsidRPr="001640EB">
        <w:rPr>
          <w:spacing w:val="-14"/>
        </w:rPr>
        <w:t xml:space="preserve"> </w:t>
      </w:r>
      <w:r w:rsidRPr="001640EB">
        <w:t>природы</w:t>
      </w:r>
      <w:r w:rsidRPr="001640EB">
        <w:rPr>
          <w:spacing w:val="-9"/>
        </w:rPr>
        <w:t xml:space="preserve"> </w:t>
      </w:r>
      <w:r w:rsidRPr="001640EB">
        <w:t>в</w:t>
      </w:r>
      <w:r w:rsidRPr="001640EB">
        <w:rPr>
          <w:spacing w:val="-13"/>
        </w:rPr>
        <w:t xml:space="preserve"> </w:t>
      </w:r>
      <w:r w:rsidRPr="001640EB">
        <w:t>произведениях</w:t>
      </w:r>
      <w:r w:rsidRPr="001640EB">
        <w:rPr>
          <w:spacing w:val="-15"/>
        </w:rPr>
        <w:t xml:space="preserve"> </w:t>
      </w:r>
      <w:r w:rsidRPr="001640EB">
        <w:t>поэтов</w:t>
      </w:r>
      <w:r w:rsidRPr="001640EB">
        <w:rPr>
          <w:spacing w:val="-57"/>
        </w:rPr>
        <w:t xml:space="preserve"> </w:t>
      </w:r>
      <w:r w:rsidRPr="001640EB">
        <w:t>и</w:t>
      </w:r>
      <w:r w:rsidRPr="001640EB">
        <w:rPr>
          <w:spacing w:val="1"/>
        </w:rPr>
        <w:t xml:space="preserve"> </w:t>
      </w:r>
      <w:r w:rsidRPr="001640EB">
        <w:t>писателей</w:t>
      </w:r>
      <w:r w:rsidRPr="001640EB">
        <w:rPr>
          <w:spacing w:val="1"/>
        </w:rPr>
        <w:t xml:space="preserve"> </w:t>
      </w:r>
      <w:r w:rsidRPr="001640EB">
        <w:t>(не менее</w:t>
      </w:r>
      <w:r w:rsidRPr="001640EB">
        <w:rPr>
          <w:spacing w:val="1"/>
        </w:rPr>
        <w:t xml:space="preserve"> </w:t>
      </w:r>
      <w:r w:rsidRPr="001640EB">
        <w:t>пяти</w:t>
      </w:r>
      <w:r w:rsidRPr="001640EB">
        <w:rPr>
          <w:spacing w:val="1"/>
        </w:rPr>
        <w:t xml:space="preserve"> </w:t>
      </w:r>
      <w:r w:rsidRPr="001640EB">
        <w:t>авторов</w:t>
      </w:r>
      <w:r w:rsidRPr="001640EB">
        <w:rPr>
          <w:spacing w:val="1"/>
        </w:rPr>
        <w:t xml:space="preserve"> </w:t>
      </w:r>
      <w:r w:rsidRPr="001640EB">
        <w:t>по</w:t>
      </w:r>
      <w:r w:rsidRPr="001640EB">
        <w:rPr>
          <w:spacing w:val="1"/>
        </w:rPr>
        <w:t xml:space="preserve"> </w:t>
      </w:r>
      <w:r w:rsidRPr="001640EB">
        <w:t>выбору):</w:t>
      </w:r>
      <w:r w:rsidRPr="001640EB">
        <w:rPr>
          <w:spacing w:val="1"/>
        </w:rPr>
        <w:t xml:space="preserve"> </w:t>
      </w:r>
      <w:r w:rsidRPr="001640EB">
        <w:t>Ф.И.</w:t>
      </w:r>
      <w:r w:rsidRPr="001640EB">
        <w:rPr>
          <w:spacing w:val="1"/>
        </w:rPr>
        <w:t xml:space="preserve"> </w:t>
      </w:r>
      <w:r w:rsidRPr="001640EB">
        <w:t>Тютчев,</w:t>
      </w:r>
      <w:r w:rsidRPr="001640EB">
        <w:rPr>
          <w:spacing w:val="1"/>
        </w:rPr>
        <w:t xml:space="preserve"> </w:t>
      </w:r>
      <w:r w:rsidRPr="001640EB">
        <w:t>А.А.</w:t>
      </w:r>
      <w:r w:rsidRPr="001640EB">
        <w:rPr>
          <w:spacing w:val="1"/>
        </w:rPr>
        <w:t xml:space="preserve"> </w:t>
      </w:r>
      <w:r w:rsidRPr="001640EB">
        <w:t>Фет,</w:t>
      </w:r>
      <w:r w:rsidRPr="001640EB">
        <w:rPr>
          <w:spacing w:val="1"/>
        </w:rPr>
        <w:t xml:space="preserve"> </w:t>
      </w:r>
      <w:r w:rsidRPr="001640EB">
        <w:t>А.Н.</w:t>
      </w:r>
      <w:r w:rsidRPr="001640EB">
        <w:rPr>
          <w:spacing w:val="1"/>
        </w:rPr>
        <w:t xml:space="preserve"> </w:t>
      </w:r>
      <w:r w:rsidRPr="001640EB">
        <w:t>Майков,</w:t>
      </w:r>
      <w:r w:rsidRPr="001640EB">
        <w:rPr>
          <w:spacing w:val="1"/>
        </w:rPr>
        <w:t xml:space="preserve"> </w:t>
      </w:r>
      <w:r w:rsidRPr="001640EB">
        <w:t>Н.А.</w:t>
      </w:r>
      <w:r w:rsidRPr="001640EB">
        <w:rPr>
          <w:spacing w:val="1"/>
        </w:rPr>
        <w:t xml:space="preserve"> </w:t>
      </w:r>
      <w:r w:rsidRPr="001640EB">
        <w:t>Некрасов, А.А. Блок, С.А. Есенин, И.А. Бунин, А.П. Чехов, К.Г. Паустовский и другие. Чувства,</w:t>
      </w:r>
      <w:r w:rsidRPr="001640EB">
        <w:rPr>
          <w:spacing w:val="1"/>
        </w:rPr>
        <w:t xml:space="preserve"> </w:t>
      </w:r>
      <w:r w:rsidRPr="001640EB">
        <w:t>вызываемые лирическими произведениями. Средства выразительности в произведениях лирики:</w:t>
      </w:r>
      <w:r w:rsidRPr="001640EB">
        <w:rPr>
          <w:spacing w:val="1"/>
        </w:rPr>
        <w:t xml:space="preserve"> </w:t>
      </w:r>
      <w:r w:rsidRPr="001640EB">
        <w:t>эпитеты, синонимы, антонимы, сравнения. Звукопись, её выразительное значение. Олицетворение</w:t>
      </w:r>
      <w:r w:rsidRPr="001640EB">
        <w:rPr>
          <w:spacing w:val="1"/>
        </w:rPr>
        <w:t xml:space="preserve"> </w:t>
      </w:r>
      <w:r w:rsidRPr="001640EB">
        <w:t>как</w:t>
      </w:r>
      <w:r w:rsidRPr="001640EB">
        <w:rPr>
          <w:spacing w:val="1"/>
        </w:rPr>
        <w:t xml:space="preserve"> </w:t>
      </w:r>
      <w:r w:rsidRPr="001640EB">
        <w:t>одно</w:t>
      </w:r>
      <w:r w:rsidRPr="001640EB">
        <w:rPr>
          <w:spacing w:val="1"/>
        </w:rPr>
        <w:t xml:space="preserve"> </w:t>
      </w:r>
      <w:r w:rsidRPr="001640EB">
        <w:t>из</w:t>
      </w:r>
      <w:r w:rsidRPr="001640EB">
        <w:rPr>
          <w:spacing w:val="1"/>
        </w:rPr>
        <w:t xml:space="preserve"> </w:t>
      </w:r>
      <w:r w:rsidRPr="001640EB">
        <w:t>средств</w:t>
      </w:r>
      <w:r w:rsidRPr="001640EB">
        <w:rPr>
          <w:spacing w:val="1"/>
        </w:rPr>
        <w:t xml:space="preserve"> </w:t>
      </w:r>
      <w:r w:rsidRPr="001640EB">
        <w:t>выразительности</w:t>
      </w:r>
      <w:r w:rsidRPr="001640EB">
        <w:rPr>
          <w:spacing w:val="1"/>
        </w:rPr>
        <w:t xml:space="preserve"> </w:t>
      </w:r>
      <w:r w:rsidRPr="001640EB">
        <w:t>лирического</w:t>
      </w:r>
      <w:r w:rsidRPr="001640EB">
        <w:rPr>
          <w:spacing w:val="1"/>
        </w:rPr>
        <w:t xml:space="preserve"> </w:t>
      </w:r>
      <w:r w:rsidRPr="001640EB">
        <w:t>произведения.</w:t>
      </w:r>
      <w:r w:rsidRPr="001640EB">
        <w:rPr>
          <w:spacing w:val="1"/>
        </w:rPr>
        <w:t xml:space="preserve"> </w:t>
      </w:r>
      <w:r w:rsidRPr="001640EB">
        <w:t>Живописные</w:t>
      </w:r>
      <w:r w:rsidRPr="001640EB">
        <w:rPr>
          <w:spacing w:val="1"/>
        </w:rPr>
        <w:t xml:space="preserve"> </w:t>
      </w:r>
      <w:r w:rsidRPr="001640EB">
        <w:t>полотна</w:t>
      </w:r>
      <w:r w:rsidRPr="001640EB">
        <w:rPr>
          <w:spacing w:val="1"/>
        </w:rPr>
        <w:t xml:space="preserve"> </w:t>
      </w:r>
      <w:r w:rsidRPr="001640EB">
        <w:t>как</w:t>
      </w:r>
      <w:r w:rsidRPr="001640EB">
        <w:rPr>
          <w:spacing w:val="1"/>
        </w:rPr>
        <w:t xml:space="preserve"> </w:t>
      </w:r>
      <w:r w:rsidRPr="001640EB">
        <w:t>иллюстрация к лирическому произведению: пейзаж. Сравнение средств создания пейзажа в тексте-</w:t>
      </w:r>
      <w:r w:rsidRPr="001640EB">
        <w:rPr>
          <w:spacing w:val="-57"/>
        </w:rPr>
        <w:t xml:space="preserve"> </w:t>
      </w:r>
      <w:r w:rsidRPr="001640EB">
        <w:t>описании (эпитеты, сравнения, олицетворения), в изобразительном искусстве (цвет, композиция), в</w:t>
      </w:r>
      <w:r w:rsidRPr="001640EB">
        <w:rPr>
          <w:spacing w:val="-57"/>
        </w:rPr>
        <w:t xml:space="preserve"> </w:t>
      </w:r>
      <w:r w:rsidRPr="001640EB">
        <w:t>произведениях</w:t>
      </w:r>
      <w:r w:rsidRPr="001640EB">
        <w:rPr>
          <w:spacing w:val="-4"/>
        </w:rPr>
        <w:t xml:space="preserve"> </w:t>
      </w:r>
      <w:r w:rsidRPr="001640EB">
        <w:t>музыкального</w:t>
      </w:r>
      <w:r w:rsidRPr="001640EB">
        <w:rPr>
          <w:spacing w:val="2"/>
        </w:rPr>
        <w:t xml:space="preserve"> </w:t>
      </w:r>
      <w:r w:rsidRPr="001640EB">
        <w:t>искусства (тон,</w:t>
      </w:r>
      <w:r w:rsidRPr="001640EB">
        <w:rPr>
          <w:spacing w:val="-1"/>
        </w:rPr>
        <w:t xml:space="preserve"> </w:t>
      </w:r>
      <w:r w:rsidRPr="001640EB">
        <w:t>темп,</w:t>
      </w:r>
      <w:r w:rsidRPr="001640EB">
        <w:rPr>
          <w:spacing w:val="-1"/>
        </w:rPr>
        <w:t xml:space="preserve"> </w:t>
      </w:r>
      <w:r w:rsidRPr="001640EB">
        <w:t>мелодия).</w:t>
      </w:r>
    </w:p>
    <w:p w:rsidR="001640EB" w:rsidRPr="001640EB" w:rsidRDefault="001640EB" w:rsidP="001640EB">
      <w:pPr>
        <w:pStyle w:val="a7"/>
        <w:spacing w:before="1"/>
        <w:ind w:left="1003" w:right="553" w:firstLine="802"/>
      </w:pPr>
      <w:r w:rsidRPr="001640EB">
        <w:t>Произведения для чтения: Ф.И. Тютчев «Есть в осени первоначальной...», А.А. Фет «Кот</w:t>
      </w:r>
      <w:r w:rsidRPr="001640EB">
        <w:rPr>
          <w:spacing w:val="1"/>
        </w:rPr>
        <w:t xml:space="preserve"> </w:t>
      </w:r>
      <w:r w:rsidRPr="001640EB">
        <w:t>поёт,</w:t>
      </w:r>
      <w:r w:rsidRPr="001640EB">
        <w:rPr>
          <w:spacing w:val="-6"/>
        </w:rPr>
        <w:t xml:space="preserve"> </w:t>
      </w:r>
      <w:r w:rsidRPr="001640EB">
        <w:t>глаза</w:t>
      </w:r>
      <w:r w:rsidRPr="001640EB">
        <w:rPr>
          <w:spacing w:val="-9"/>
        </w:rPr>
        <w:t xml:space="preserve"> </w:t>
      </w:r>
      <w:r w:rsidRPr="001640EB">
        <w:t>прищуря»,</w:t>
      </w:r>
      <w:r w:rsidRPr="001640EB">
        <w:rPr>
          <w:spacing w:val="-2"/>
        </w:rPr>
        <w:t xml:space="preserve"> </w:t>
      </w:r>
      <w:r w:rsidRPr="001640EB">
        <w:t>«Мама!</w:t>
      </w:r>
      <w:r w:rsidRPr="001640EB">
        <w:rPr>
          <w:spacing w:val="-6"/>
        </w:rPr>
        <w:t xml:space="preserve"> </w:t>
      </w:r>
      <w:r w:rsidRPr="001640EB">
        <w:t>Глянь-ка</w:t>
      </w:r>
      <w:r w:rsidRPr="001640EB">
        <w:rPr>
          <w:spacing w:val="-8"/>
        </w:rPr>
        <w:t xml:space="preserve"> </w:t>
      </w:r>
      <w:r w:rsidRPr="001640EB">
        <w:t>из</w:t>
      </w:r>
      <w:r w:rsidRPr="001640EB">
        <w:rPr>
          <w:spacing w:val="-11"/>
        </w:rPr>
        <w:t xml:space="preserve"> </w:t>
      </w:r>
      <w:r w:rsidRPr="001640EB">
        <w:t>окошка...»,</w:t>
      </w:r>
      <w:r w:rsidRPr="001640EB">
        <w:rPr>
          <w:spacing w:val="-1"/>
        </w:rPr>
        <w:t xml:space="preserve"> </w:t>
      </w:r>
      <w:r w:rsidRPr="001640EB">
        <w:t>А.Н.</w:t>
      </w:r>
      <w:r w:rsidRPr="001640EB">
        <w:rPr>
          <w:spacing w:val="-6"/>
        </w:rPr>
        <w:t xml:space="preserve"> </w:t>
      </w:r>
      <w:r w:rsidRPr="001640EB">
        <w:t>Майков</w:t>
      </w:r>
      <w:r w:rsidRPr="001640EB">
        <w:rPr>
          <w:spacing w:val="-6"/>
        </w:rPr>
        <w:t xml:space="preserve"> </w:t>
      </w:r>
      <w:r w:rsidRPr="001640EB">
        <w:t>«Осень»,</w:t>
      </w:r>
      <w:r w:rsidRPr="001640EB">
        <w:rPr>
          <w:spacing w:val="-2"/>
        </w:rPr>
        <w:t xml:space="preserve"> </w:t>
      </w:r>
      <w:r w:rsidRPr="001640EB">
        <w:t>С.А.</w:t>
      </w:r>
      <w:r w:rsidRPr="001640EB">
        <w:rPr>
          <w:spacing w:val="-6"/>
        </w:rPr>
        <w:t xml:space="preserve"> </w:t>
      </w:r>
      <w:r w:rsidRPr="001640EB">
        <w:t>Есенин</w:t>
      </w:r>
      <w:r w:rsidRPr="001640EB">
        <w:rPr>
          <w:spacing w:val="-7"/>
        </w:rPr>
        <w:t xml:space="preserve"> </w:t>
      </w:r>
      <w:r w:rsidRPr="001640EB">
        <w:t>«Берёза»,</w:t>
      </w:r>
      <w:r w:rsidRPr="001640EB">
        <w:rPr>
          <w:spacing w:val="-57"/>
        </w:rPr>
        <w:t xml:space="preserve"> </w:t>
      </w:r>
      <w:r w:rsidRPr="001640EB">
        <w:t>Н.А. Некрасов «Железная дорога» (отрывок), А.А. Блок «Ворона», И.А. Бунин «Первый снег» и</w:t>
      </w:r>
      <w:r w:rsidRPr="001640EB">
        <w:rPr>
          <w:spacing w:val="1"/>
        </w:rPr>
        <w:t xml:space="preserve"> </w:t>
      </w:r>
      <w:r w:rsidRPr="001640EB">
        <w:t>другие (по</w:t>
      </w:r>
      <w:r w:rsidRPr="001640EB">
        <w:rPr>
          <w:spacing w:val="2"/>
        </w:rPr>
        <w:t xml:space="preserve"> </w:t>
      </w:r>
      <w:r w:rsidRPr="001640EB">
        <w:t>выбору).</w:t>
      </w:r>
    </w:p>
    <w:p w:rsidR="001640EB" w:rsidRPr="001640EB" w:rsidRDefault="001640EB" w:rsidP="001640EB">
      <w:pPr>
        <w:pStyle w:val="a7"/>
        <w:spacing w:before="1"/>
        <w:ind w:left="1003" w:right="542"/>
      </w:pPr>
      <w:r w:rsidRPr="001640EB">
        <w:t>Творчество Л.Н. Толстого. Жанровое многообразие произведений Л.Н. Толстого: сказки,</w:t>
      </w:r>
      <w:r w:rsidRPr="001640EB">
        <w:rPr>
          <w:spacing w:val="1"/>
        </w:rPr>
        <w:t xml:space="preserve"> </w:t>
      </w:r>
      <w:r w:rsidRPr="001640EB">
        <w:t>рассказы, басни, быль (не менее трёх произведений). Рассказ как повествование: связь содержания</w:t>
      </w:r>
      <w:r w:rsidRPr="001640EB">
        <w:rPr>
          <w:spacing w:val="1"/>
        </w:rPr>
        <w:t xml:space="preserve"> </w:t>
      </w:r>
      <w:r w:rsidRPr="001640EB">
        <w:t>с реальным событием. Структурные части произведения (композиция): начало, завязка действия,</w:t>
      </w:r>
      <w:r w:rsidRPr="001640EB">
        <w:rPr>
          <w:spacing w:val="1"/>
        </w:rPr>
        <w:t xml:space="preserve"> </w:t>
      </w:r>
      <w:r w:rsidRPr="001640EB">
        <w:t>кульминация,</w:t>
      </w:r>
      <w:r w:rsidRPr="001640EB">
        <w:rPr>
          <w:spacing w:val="1"/>
        </w:rPr>
        <w:t xml:space="preserve"> </w:t>
      </w:r>
      <w:r w:rsidRPr="001640EB">
        <w:t>развязка.</w:t>
      </w:r>
      <w:r w:rsidRPr="001640EB">
        <w:rPr>
          <w:spacing w:val="1"/>
        </w:rPr>
        <w:t xml:space="preserve"> </w:t>
      </w:r>
      <w:r w:rsidRPr="001640EB">
        <w:t>Эпизод</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рассказа.</w:t>
      </w:r>
      <w:r w:rsidRPr="001640EB">
        <w:rPr>
          <w:spacing w:val="1"/>
        </w:rPr>
        <w:t xml:space="preserve"> </w:t>
      </w:r>
      <w:r w:rsidRPr="001640EB">
        <w:t>Различные</w:t>
      </w:r>
      <w:r w:rsidRPr="001640EB">
        <w:rPr>
          <w:spacing w:val="1"/>
        </w:rPr>
        <w:t xml:space="preserve"> </w:t>
      </w:r>
      <w:r w:rsidRPr="001640EB">
        <w:t>виды</w:t>
      </w:r>
      <w:r w:rsidRPr="001640EB">
        <w:rPr>
          <w:spacing w:val="1"/>
        </w:rPr>
        <w:t xml:space="preserve"> </w:t>
      </w:r>
      <w:r w:rsidRPr="001640EB">
        <w:t>планов.</w:t>
      </w:r>
      <w:r w:rsidRPr="001640EB">
        <w:rPr>
          <w:spacing w:val="1"/>
        </w:rPr>
        <w:t xml:space="preserve"> </w:t>
      </w:r>
      <w:r w:rsidRPr="001640EB">
        <w:t>Сюжет</w:t>
      </w:r>
      <w:r w:rsidRPr="001640EB">
        <w:rPr>
          <w:spacing w:val="1"/>
        </w:rPr>
        <w:t xml:space="preserve"> </w:t>
      </w:r>
      <w:r w:rsidRPr="001640EB">
        <w:t>рассказа:</w:t>
      </w:r>
      <w:r w:rsidRPr="001640EB">
        <w:rPr>
          <w:spacing w:val="1"/>
        </w:rPr>
        <w:t xml:space="preserve"> </w:t>
      </w:r>
      <w:r w:rsidRPr="001640EB">
        <w:rPr>
          <w:spacing w:val="-1"/>
        </w:rPr>
        <w:t>основные</w:t>
      </w:r>
      <w:r w:rsidRPr="001640EB">
        <w:rPr>
          <w:spacing w:val="-13"/>
        </w:rPr>
        <w:t xml:space="preserve"> </w:t>
      </w:r>
      <w:r w:rsidRPr="001640EB">
        <w:rPr>
          <w:spacing w:val="-1"/>
        </w:rPr>
        <w:t>события,</w:t>
      </w:r>
      <w:r w:rsidRPr="001640EB">
        <w:rPr>
          <w:spacing w:val="-14"/>
        </w:rPr>
        <w:t xml:space="preserve"> </w:t>
      </w:r>
      <w:r w:rsidRPr="001640EB">
        <w:rPr>
          <w:spacing w:val="-1"/>
        </w:rPr>
        <w:t>главные</w:t>
      </w:r>
      <w:r w:rsidRPr="001640EB">
        <w:rPr>
          <w:spacing w:val="-12"/>
        </w:rPr>
        <w:t xml:space="preserve"> </w:t>
      </w:r>
      <w:r w:rsidRPr="001640EB">
        <w:rPr>
          <w:spacing w:val="-1"/>
        </w:rPr>
        <w:t>герои,</w:t>
      </w:r>
      <w:r w:rsidRPr="001640EB">
        <w:rPr>
          <w:spacing w:val="-9"/>
        </w:rPr>
        <w:t xml:space="preserve"> </w:t>
      </w:r>
      <w:r w:rsidRPr="001640EB">
        <w:rPr>
          <w:spacing w:val="-1"/>
        </w:rPr>
        <w:t>различение</w:t>
      </w:r>
      <w:r w:rsidRPr="001640EB">
        <w:rPr>
          <w:spacing w:val="-12"/>
        </w:rPr>
        <w:t xml:space="preserve"> </w:t>
      </w:r>
      <w:r w:rsidRPr="001640EB">
        <w:t>рассказчика</w:t>
      </w:r>
      <w:r w:rsidRPr="001640EB">
        <w:rPr>
          <w:spacing w:val="-8"/>
        </w:rPr>
        <w:t xml:space="preserve"> </w:t>
      </w:r>
      <w:r w:rsidRPr="001640EB">
        <w:t>и</w:t>
      </w:r>
      <w:r w:rsidRPr="001640EB">
        <w:rPr>
          <w:spacing w:val="-6"/>
        </w:rPr>
        <w:t xml:space="preserve"> </w:t>
      </w:r>
      <w:r w:rsidRPr="001640EB">
        <w:t>автора</w:t>
      </w:r>
      <w:r w:rsidRPr="001640EB">
        <w:rPr>
          <w:spacing w:val="-12"/>
        </w:rPr>
        <w:t xml:space="preserve"> </w:t>
      </w:r>
      <w:r w:rsidRPr="001640EB">
        <w:t>произведения.</w:t>
      </w:r>
      <w:r w:rsidRPr="001640EB">
        <w:rPr>
          <w:spacing w:val="-9"/>
        </w:rPr>
        <w:t xml:space="preserve"> </w:t>
      </w:r>
      <w:r w:rsidRPr="001640EB">
        <w:t>Художественные</w:t>
      </w:r>
      <w:r w:rsidRPr="001640EB">
        <w:rPr>
          <w:spacing w:val="-58"/>
        </w:rPr>
        <w:t xml:space="preserve"> </w:t>
      </w:r>
      <w:r w:rsidRPr="001640EB">
        <w:t>особенности</w:t>
      </w:r>
      <w:r w:rsidRPr="001640EB">
        <w:rPr>
          <w:spacing w:val="-2"/>
        </w:rPr>
        <w:t xml:space="preserve"> </w:t>
      </w:r>
      <w:r w:rsidRPr="001640EB">
        <w:t>текста-описания,</w:t>
      </w:r>
      <w:r w:rsidRPr="001640EB">
        <w:rPr>
          <w:spacing w:val="-1"/>
        </w:rPr>
        <w:t xml:space="preserve"> </w:t>
      </w:r>
      <w:r w:rsidRPr="001640EB">
        <w:t>текста-рассуждения.</w:t>
      </w:r>
    </w:p>
    <w:p w:rsidR="001640EB" w:rsidRPr="001640EB" w:rsidRDefault="001640EB" w:rsidP="001640EB">
      <w:pPr>
        <w:pStyle w:val="a7"/>
        <w:spacing w:before="3" w:line="235" w:lineRule="auto"/>
        <w:ind w:left="1743" w:right="554" w:firstLine="0"/>
      </w:pPr>
      <w:r w:rsidRPr="001640EB">
        <w:t>Произведения для чтения: Л.Н. Толстой «Лебеди», «Зайцы», «Прыжок», «Акула» и другие.</w:t>
      </w:r>
      <w:r w:rsidRPr="001640EB">
        <w:rPr>
          <w:spacing w:val="1"/>
        </w:rPr>
        <w:t xml:space="preserve"> </w:t>
      </w:r>
      <w:r w:rsidRPr="001640EB">
        <w:t>Литературная сказка.</w:t>
      </w:r>
      <w:r w:rsidRPr="001640EB">
        <w:rPr>
          <w:spacing w:val="4"/>
        </w:rPr>
        <w:t xml:space="preserve"> </w:t>
      </w:r>
      <w:r w:rsidRPr="001640EB">
        <w:t>Литературная</w:t>
      </w:r>
      <w:r w:rsidRPr="001640EB">
        <w:rPr>
          <w:spacing w:val="1"/>
        </w:rPr>
        <w:t xml:space="preserve"> </w:t>
      </w:r>
      <w:r w:rsidRPr="001640EB">
        <w:t>сказка</w:t>
      </w:r>
      <w:r w:rsidRPr="001640EB">
        <w:rPr>
          <w:spacing w:val="1"/>
        </w:rPr>
        <w:t xml:space="preserve"> </w:t>
      </w:r>
      <w:r w:rsidRPr="001640EB">
        <w:t>русских</w:t>
      </w:r>
      <w:r w:rsidRPr="001640EB">
        <w:rPr>
          <w:spacing w:val="-3"/>
        </w:rPr>
        <w:t xml:space="preserve"> </w:t>
      </w:r>
      <w:r w:rsidRPr="001640EB">
        <w:t>писателей</w:t>
      </w:r>
      <w:r w:rsidRPr="001640EB">
        <w:rPr>
          <w:spacing w:val="2"/>
        </w:rPr>
        <w:t xml:space="preserve"> </w:t>
      </w:r>
      <w:r w:rsidRPr="001640EB">
        <w:t>(не</w:t>
      </w:r>
      <w:r w:rsidRPr="001640EB">
        <w:rPr>
          <w:spacing w:val="-3"/>
        </w:rPr>
        <w:t xml:space="preserve"> </w:t>
      </w:r>
      <w:r w:rsidRPr="001640EB">
        <w:t>менее</w:t>
      </w:r>
      <w:r w:rsidRPr="001640EB">
        <w:rPr>
          <w:spacing w:val="1"/>
        </w:rPr>
        <w:t xml:space="preserve"> </w:t>
      </w:r>
      <w:r w:rsidRPr="001640EB">
        <w:t>двух).</w:t>
      </w:r>
      <w:r w:rsidRPr="001640EB">
        <w:rPr>
          <w:spacing w:val="3"/>
        </w:rPr>
        <w:t xml:space="preserve"> </w:t>
      </w:r>
      <w:r w:rsidRPr="001640EB">
        <w:t>Круг</w:t>
      </w:r>
      <w:r w:rsidRPr="001640EB">
        <w:rPr>
          <w:spacing w:val="4"/>
        </w:rPr>
        <w:t xml:space="preserve"> </w:t>
      </w:r>
      <w:r w:rsidRPr="001640EB">
        <w:t>чтения:</w:t>
      </w:r>
    </w:p>
    <w:p w:rsidR="001640EB" w:rsidRPr="001640EB" w:rsidRDefault="001640EB" w:rsidP="001640EB">
      <w:pPr>
        <w:pStyle w:val="a7"/>
        <w:spacing w:before="5" w:line="235" w:lineRule="auto"/>
        <w:ind w:left="1003" w:right="543" w:firstLine="0"/>
      </w:pPr>
      <w:r w:rsidRPr="001640EB">
        <w:t>произведения</w:t>
      </w:r>
      <w:r w:rsidRPr="001640EB">
        <w:rPr>
          <w:spacing w:val="1"/>
        </w:rPr>
        <w:t xml:space="preserve"> </w:t>
      </w:r>
      <w:r w:rsidRPr="001640EB">
        <w:t>В.М.</w:t>
      </w:r>
      <w:r w:rsidRPr="001640EB">
        <w:rPr>
          <w:spacing w:val="1"/>
        </w:rPr>
        <w:t xml:space="preserve"> </w:t>
      </w:r>
      <w:r w:rsidRPr="001640EB">
        <w:t>Гаршина,</w:t>
      </w:r>
      <w:r w:rsidRPr="001640EB">
        <w:rPr>
          <w:spacing w:val="1"/>
        </w:rPr>
        <w:t xml:space="preserve"> </w:t>
      </w:r>
      <w:r w:rsidRPr="001640EB">
        <w:t>М.</w:t>
      </w:r>
      <w:r w:rsidRPr="001640EB">
        <w:rPr>
          <w:spacing w:val="1"/>
        </w:rPr>
        <w:t xml:space="preserve"> </w:t>
      </w:r>
      <w:r w:rsidRPr="001640EB">
        <w:t>Горького,</w:t>
      </w:r>
      <w:r w:rsidRPr="001640EB">
        <w:rPr>
          <w:spacing w:val="1"/>
        </w:rPr>
        <w:t xml:space="preserve"> </w:t>
      </w:r>
      <w:r w:rsidRPr="001640EB">
        <w:t>И.С.</w:t>
      </w:r>
      <w:r w:rsidRPr="001640EB">
        <w:rPr>
          <w:spacing w:val="1"/>
        </w:rPr>
        <w:t xml:space="preserve"> </w:t>
      </w:r>
      <w:r w:rsidRPr="001640EB">
        <w:t>Соколова-</w:t>
      </w:r>
      <w:r w:rsidRPr="001640EB">
        <w:rPr>
          <w:spacing w:val="1"/>
        </w:rPr>
        <w:t xml:space="preserve"> </w:t>
      </w:r>
      <w:r w:rsidRPr="001640EB">
        <w:t>Микитова</w:t>
      </w:r>
      <w:r w:rsidRPr="001640EB">
        <w:rPr>
          <w:spacing w:val="1"/>
        </w:rPr>
        <w:t xml:space="preserve"> </w:t>
      </w:r>
      <w:r w:rsidRPr="001640EB">
        <w:t>и</w:t>
      </w:r>
      <w:r w:rsidRPr="001640EB">
        <w:rPr>
          <w:spacing w:val="1"/>
        </w:rPr>
        <w:t xml:space="preserve"> </w:t>
      </w:r>
      <w:r w:rsidRPr="001640EB">
        <w:t>других.</w:t>
      </w:r>
      <w:r w:rsidRPr="001640EB">
        <w:rPr>
          <w:spacing w:val="1"/>
        </w:rPr>
        <w:t xml:space="preserve"> </w:t>
      </w:r>
      <w:r w:rsidRPr="001640EB">
        <w:t>Особенности</w:t>
      </w:r>
      <w:r w:rsidRPr="001640EB">
        <w:rPr>
          <w:spacing w:val="1"/>
        </w:rPr>
        <w:t xml:space="preserve"> </w:t>
      </w:r>
      <w:r w:rsidRPr="001640EB">
        <w:t>авторских</w:t>
      </w:r>
      <w:r w:rsidRPr="001640EB">
        <w:rPr>
          <w:spacing w:val="-4"/>
        </w:rPr>
        <w:t xml:space="preserve"> </w:t>
      </w:r>
      <w:r w:rsidRPr="001640EB">
        <w:t>сказок</w:t>
      </w:r>
      <w:r w:rsidRPr="001640EB">
        <w:rPr>
          <w:spacing w:val="-4"/>
        </w:rPr>
        <w:t xml:space="preserve"> </w:t>
      </w:r>
      <w:r w:rsidRPr="001640EB">
        <w:t>(сюжет, язык,</w:t>
      </w:r>
      <w:r w:rsidRPr="001640EB">
        <w:rPr>
          <w:spacing w:val="-2"/>
        </w:rPr>
        <w:t xml:space="preserve"> </w:t>
      </w:r>
      <w:r w:rsidRPr="001640EB">
        <w:t>герои).</w:t>
      </w:r>
      <w:r w:rsidRPr="001640EB">
        <w:rPr>
          <w:spacing w:val="-1"/>
        </w:rPr>
        <w:t xml:space="preserve"> </w:t>
      </w:r>
      <w:r w:rsidRPr="001640EB">
        <w:t>Составление</w:t>
      </w:r>
      <w:r w:rsidRPr="001640EB">
        <w:rPr>
          <w:spacing w:val="1"/>
        </w:rPr>
        <w:t xml:space="preserve"> </w:t>
      </w:r>
      <w:r w:rsidRPr="001640EB">
        <w:t>аннотации.</w:t>
      </w:r>
    </w:p>
    <w:p w:rsidR="001640EB" w:rsidRPr="001640EB" w:rsidRDefault="001640EB" w:rsidP="001640EB">
      <w:pPr>
        <w:pStyle w:val="a7"/>
        <w:spacing w:before="4"/>
        <w:ind w:left="1743" w:firstLine="0"/>
      </w:pPr>
      <w:r w:rsidRPr="001640EB">
        <w:t>Произведения</w:t>
      </w:r>
      <w:r w:rsidRPr="001640EB">
        <w:rPr>
          <w:spacing w:val="-4"/>
        </w:rPr>
        <w:t xml:space="preserve"> </w:t>
      </w:r>
      <w:r w:rsidRPr="001640EB">
        <w:t>для</w:t>
      </w:r>
      <w:r w:rsidRPr="001640EB">
        <w:rPr>
          <w:spacing w:val="-3"/>
        </w:rPr>
        <w:t xml:space="preserve"> </w:t>
      </w:r>
      <w:r w:rsidRPr="001640EB">
        <w:t>чтения:</w:t>
      </w:r>
      <w:r w:rsidRPr="001640EB">
        <w:rPr>
          <w:spacing w:val="39"/>
        </w:rPr>
        <w:t xml:space="preserve"> </w:t>
      </w:r>
      <w:r w:rsidRPr="001640EB">
        <w:t>В.М.</w:t>
      </w:r>
      <w:r w:rsidRPr="001640EB">
        <w:rPr>
          <w:spacing w:val="-1"/>
        </w:rPr>
        <w:t xml:space="preserve"> </w:t>
      </w:r>
      <w:r w:rsidRPr="001640EB">
        <w:t>Гаршин</w:t>
      </w:r>
      <w:r w:rsidRPr="001640EB">
        <w:rPr>
          <w:spacing w:val="-3"/>
        </w:rPr>
        <w:t xml:space="preserve"> </w:t>
      </w:r>
      <w:r w:rsidRPr="001640EB">
        <w:t>«Лягушка-</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46"/>
      </w:pPr>
      <w:r w:rsidRPr="001640EB">
        <w:lastRenderedPageBreak/>
        <w:t>путешественница»,</w:t>
      </w:r>
      <w:r w:rsidRPr="001640EB">
        <w:rPr>
          <w:spacing w:val="1"/>
        </w:rPr>
        <w:t xml:space="preserve"> </w:t>
      </w:r>
      <w:r w:rsidRPr="001640EB">
        <w:t>И.С.</w:t>
      </w:r>
      <w:r w:rsidRPr="001640EB">
        <w:rPr>
          <w:spacing w:val="1"/>
        </w:rPr>
        <w:t xml:space="preserve"> </w:t>
      </w:r>
      <w:r w:rsidRPr="001640EB">
        <w:t>Соколов-Микитов</w:t>
      </w:r>
      <w:r w:rsidRPr="001640EB">
        <w:rPr>
          <w:spacing w:val="1"/>
        </w:rPr>
        <w:t xml:space="preserve"> </w:t>
      </w:r>
      <w:r w:rsidRPr="001640EB">
        <w:t>«Листопадничек»,</w:t>
      </w:r>
      <w:r w:rsidRPr="001640EB">
        <w:rPr>
          <w:spacing w:val="1"/>
        </w:rPr>
        <w:t xml:space="preserve"> </w:t>
      </w:r>
      <w:r w:rsidRPr="001640EB">
        <w:t>М.</w:t>
      </w:r>
      <w:r w:rsidRPr="001640EB">
        <w:rPr>
          <w:spacing w:val="1"/>
        </w:rPr>
        <w:t xml:space="preserve"> </w:t>
      </w:r>
      <w:r w:rsidRPr="001640EB">
        <w:t>Горький</w:t>
      </w:r>
      <w:r w:rsidRPr="001640EB">
        <w:rPr>
          <w:spacing w:val="1"/>
        </w:rPr>
        <w:t xml:space="preserve"> </w:t>
      </w:r>
      <w:r w:rsidRPr="001640EB">
        <w:t>«Случай</w:t>
      </w:r>
      <w:r w:rsidRPr="001640EB">
        <w:rPr>
          <w:spacing w:val="1"/>
        </w:rPr>
        <w:t xml:space="preserve"> </w:t>
      </w:r>
      <w:r w:rsidRPr="001640EB">
        <w:t>с</w:t>
      </w:r>
      <w:r w:rsidRPr="001640EB">
        <w:rPr>
          <w:spacing w:val="1"/>
        </w:rPr>
        <w:t xml:space="preserve"> </w:t>
      </w:r>
      <w:r w:rsidRPr="001640EB">
        <w:t>Евсейкой»</w:t>
      </w:r>
      <w:r w:rsidRPr="001640EB">
        <w:rPr>
          <w:spacing w:val="-4"/>
        </w:rPr>
        <w:t xml:space="preserve"> </w:t>
      </w:r>
      <w:r w:rsidRPr="001640EB">
        <w:t>и</w:t>
      </w:r>
      <w:r w:rsidRPr="001640EB">
        <w:rPr>
          <w:spacing w:val="3"/>
        </w:rPr>
        <w:t xml:space="preserve"> </w:t>
      </w:r>
      <w:r w:rsidRPr="001640EB">
        <w:t>другие</w:t>
      </w:r>
      <w:r w:rsidRPr="001640EB">
        <w:rPr>
          <w:spacing w:val="1"/>
        </w:rPr>
        <w:t xml:space="preserve"> </w:t>
      </w:r>
      <w:r w:rsidRPr="001640EB">
        <w:t>(по</w:t>
      </w:r>
      <w:r w:rsidRPr="001640EB">
        <w:rPr>
          <w:spacing w:val="2"/>
        </w:rPr>
        <w:t xml:space="preserve"> </w:t>
      </w:r>
      <w:r w:rsidRPr="001640EB">
        <w:t>выбору).</w:t>
      </w:r>
    </w:p>
    <w:p w:rsidR="001640EB" w:rsidRPr="001640EB" w:rsidRDefault="001640EB" w:rsidP="001640EB">
      <w:pPr>
        <w:pStyle w:val="a7"/>
        <w:ind w:left="1003" w:right="546"/>
      </w:pPr>
      <w:r w:rsidRPr="001640EB">
        <w:t>Произведения</w:t>
      </w:r>
      <w:r w:rsidRPr="001640EB">
        <w:rPr>
          <w:spacing w:val="1"/>
        </w:rPr>
        <w:t xml:space="preserve"> </w:t>
      </w:r>
      <w:r w:rsidRPr="001640EB">
        <w:t>о</w:t>
      </w:r>
      <w:r w:rsidRPr="001640EB">
        <w:rPr>
          <w:spacing w:val="1"/>
        </w:rPr>
        <w:t xml:space="preserve"> </w:t>
      </w:r>
      <w:r w:rsidRPr="001640EB">
        <w:t>взаимоотношениях</w:t>
      </w:r>
      <w:r w:rsidRPr="001640EB">
        <w:rPr>
          <w:spacing w:val="1"/>
        </w:rPr>
        <w:t xml:space="preserve"> </w:t>
      </w:r>
      <w:r w:rsidRPr="001640EB">
        <w:t>человека</w:t>
      </w:r>
      <w:r w:rsidRPr="001640EB">
        <w:rPr>
          <w:spacing w:val="1"/>
        </w:rPr>
        <w:t xml:space="preserve"> </w:t>
      </w:r>
      <w:r w:rsidRPr="001640EB">
        <w:t>и</w:t>
      </w:r>
      <w:r w:rsidRPr="001640EB">
        <w:rPr>
          <w:spacing w:val="1"/>
        </w:rPr>
        <w:t xml:space="preserve"> </w:t>
      </w:r>
      <w:r w:rsidRPr="001640EB">
        <w:t>животных.</w:t>
      </w:r>
      <w:r w:rsidRPr="001640EB">
        <w:rPr>
          <w:spacing w:val="1"/>
        </w:rPr>
        <w:t xml:space="preserve"> </w:t>
      </w:r>
      <w:r w:rsidRPr="001640EB">
        <w:t>Человек</w:t>
      </w:r>
      <w:r w:rsidRPr="001640EB">
        <w:rPr>
          <w:spacing w:val="1"/>
        </w:rPr>
        <w:t xml:space="preserve"> </w:t>
      </w:r>
      <w:r w:rsidRPr="001640EB">
        <w:t>и</w:t>
      </w:r>
      <w:r w:rsidRPr="001640EB">
        <w:rPr>
          <w:spacing w:val="1"/>
        </w:rPr>
        <w:t xml:space="preserve"> </w:t>
      </w:r>
      <w:r w:rsidRPr="001640EB">
        <w:t>его</w:t>
      </w:r>
      <w:r w:rsidRPr="001640EB">
        <w:rPr>
          <w:spacing w:val="1"/>
        </w:rPr>
        <w:t xml:space="preserve"> </w:t>
      </w:r>
      <w:r w:rsidRPr="001640EB">
        <w:t>отношения</w:t>
      </w:r>
      <w:r w:rsidRPr="001640EB">
        <w:rPr>
          <w:spacing w:val="1"/>
        </w:rPr>
        <w:t xml:space="preserve"> </w:t>
      </w:r>
      <w:r w:rsidRPr="001640EB">
        <w:t>с</w:t>
      </w:r>
      <w:r w:rsidRPr="001640EB">
        <w:rPr>
          <w:spacing w:val="1"/>
        </w:rPr>
        <w:t xml:space="preserve"> </w:t>
      </w:r>
      <w:r w:rsidRPr="001640EB">
        <w:t>животными: верность, преданность, забота и любовь. Круг чтения (по выбору, не менее четырёх</w:t>
      </w:r>
      <w:r w:rsidRPr="001640EB">
        <w:rPr>
          <w:spacing w:val="1"/>
        </w:rPr>
        <w:t xml:space="preserve"> </w:t>
      </w:r>
      <w:r w:rsidRPr="001640EB">
        <w:t>произведений): произведения Д.Н. Мамина-Сибиряка, К.Г. Паустовского, М.М. Пришвина, Б.С.</w:t>
      </w:r>
      <w:r w:rsidRPr="001640EB">
        <w:rPr>
          <w:spacing w:val="1"/>
        </w:rPr>
        <w:t xml:space="preserve"> </w:t>
      </w:r>
      <w:r w:rsidRPr="001640EB">
        <w:t>Житкова. Особенности рассказа: тема, герои, реальность событий, композиция, объекты описания</w:t>
      </w:r>
      <w:r w:rsidRPr="001640EB">
        <w:rPr>
          <w:spacing w:val="1"/>
        </w:rPr>
        <w:t xml:space="preserve"> </w:t>
      </w:r>
      <w:r w:rsidRPr="001640EB">
        <w:t>(портрет</w:t>
      </w:r>
      <w:r w:rsidRPr="001640EB">
        <w:rPr>
          <w:spacing w:val="-3"/>
        </w:rPr>
        <w:t xml:space="preserve"> </w:t>
      </w:r>
      <w:r w:rsidRPr="001640EB">
        <w:t>героя,</w:t>
      </w:r>
      <w:r w:rsidRPr="001640EB">
        <w:rPr>
          <w:spacing w:val="-5"/>
        </w:rPr>
        <w:t xml:space="preserve"> </w:t>
      </w:r>
      <w:r w:rsidRPr="001640EB">
        <w:t>описание</w:t>
      </w:r>
      <w:r w:rsidRPr="001640EB">
        <w:rPr>
          <w:spacing w:val="-4"/>
        </w:rPr>
        <w:t xml:space="preserve"> </w:t>
      </w:r>
      <w:r w:rsidRPr="001640EB">
        <w:t>интерьера).</w:t>
      </w:r>
    </w:p>
    <w:p w:rsidR="001640EB" w:rsidRPr="001640EB" w:rsidRDefault="001640EB" w:rsidP="001640EB">
      <w:pPr>
        <w:pStyle w:val="a7"/>
        <w:spacing w:line="274" w:lineRule="exact"/>
        <w:ind w:left="1743" w:firstLine="0"/>
      </w:pPr>
      <w:r w:rsidRPr="001640EB">
        <w:t>Произведения</w:t>
      </w:r>
      <w:r w:rsidRPr="001640EB">
        <w:rPr>
          <w:spacing w:val="-4"/>
        </w:rPr>
        <w:t xml:space="preserve"> </w:t>
      </w:r>
      <w:r w:rsidRPr="001640EB">
        <w:t>для</w:t>
      </w:r>
      <w:r w:rsidRPr="001640EB">
        <w:rPr>
          <w:spacing w:val="-4"/>
        </w:rPr>
        <w:t xml:space="preserve"> </w:t>
      </w:r>
      <w:r w:rsidRPr="001640EB">
        <w:t>чтения:</w:t>
      </w:r>
      <w:r w:rsidRPr="001640EB">
        <w:rPr>
          <w:spacing w:val="-7"/>
        </w:rPr>
        <w:t xml:space="preserve"> </w:t>
      </w:r>
      <w:r w:rsidRPr="001640EB">
        <w:t>Б.С.</w:t>
      </w:r>
      <w:r w:rsidRPr="001640EB">
        <w:rPr>
          <w:spacing w:val="-6"/>
        </w:rPr>
        <w:t xml:space="preserve"> </w:t>
      </w:r>
      <w:r w:rsidRPr="001640EB">
        <w:t>Житков</w:t>
      </w:r>
      <w:r w:rsidRPr="001640EB">
        <w:rPr>
          <w:spacing w:val="-3"/>
        </w:rPr>
        <w:t xml:space="preserve"> </w:t>
      </w:r>
      <w:r w:rsidRPr="001640EB">
        <w:t>«Про</w:t>
      </w:r>
      <w:r w:rsidRPr="001640EB">
        <w:rPr>
          <w:spacing w:val="-8"/>
        </w:rPr>
        <w:t xml:space="preserve"> </w:t>
      </w:r>
      <w:r w:rsidRPr="001640EB">
        <w:t>обезьянку»,</w:t>
      </w:r>
      <w:r w:rsidRPr="001640EB">
        <w:rPr>
          <w:spacing w:val="-2"/>
        </w:rPr>
        <w:t xml:space="preserve"> </w:t>
      </w:r>
      <w:r w:rsidRPr="001640EB">
        <w:t>К.Г.</w:t>
      </w:r>
      <w:r w:rsidRPr="001640EB">
        <w:rPr>
          <w:spacing w:val="-2"/>
        </w:rPr>
        <w:t xml:space="preserve"> </w:t>
      </w:r>
      <w:r w:rsidRPr="001640EB">
        <w:t>Паустовский</w:t>
      </w:r>
      <w:r w:rsidRPr="001640EB">
        <w:rPr>
          <w:spacing w:val="-3"/>
        </w:rPr>
        <w:t xml:space="preserve"> </w:t>
      </w:r>
      <w:r w:rsidRPr="001640EB">
        <w:t>«Барсучий</w:t>
      </w:r>
      <w:r w:rsidRPr="001640EB">
        <w:rPr>
          <w:spacing w:val="8"/>
        </w:rPr>
        <w:t xml:space="preserve"> </w:t>
      </w:r>
      <w:r w:rsidRPr="001640EB">
        <w:t>нос»,</w:t>
      </w:r>
    </w:p>
    <w:p w:rsidR="001640EB" w:rsidRPr="001640EB" w:rsidRDefault="001640EB" w:rsidP="001640EB">
      <w:pPr>
        <w:pStyle w:val="a7"/>
        <w:spacing w:before="3" w:line="275" w:lineRule="exact"/>
        <w:ind w:left="1003" w:firstLine="0"/>
      </w:pPr>
      <w:r w:rsidRPr="001640EB">
        <w:t>«Кот-ворюга»,</w:t>
      </w:r>
      <w:r w:rsidRPr="001640EB">
        <w:rPr>
          <w:spacing w:val="-1"/>
        </w:rPr>
        <w:t xml:space="preserve"> </w:t>
      </w:r>
      <w:r w:rsidRPr="001640EB">
        <w:t>Д.Н.</w:t>
      </w:r>
      <w:r w:rsidRPr="001640EB">
        <w:rPr>
          <w:spacing w:val="-6"/>
        </w:rPr>
        <w:t xml:space="preserve"> </w:t>
      </w:r>
      <w:r w:rsidRPr="001640EB">
        <w:t>Мамин-Сибиряк</w:t>
      </w:r>
      <w:r w:rsidRPr="001640EB">
        <w:rPr>
          <w:spacing w:val="-5"/>
        </w:rPr>
        <w:t xml:space="preserve"> </w:t>
      </w:r>
      <w:r w:rsidRPr="001640EB">
        <w:t>«Приёмыш»</w:t>
      </w:r>
      <w:r w:rsidRPr="001640EB">
        <w:rPr>
          <w:spacing w:val="-7"/>
        </w:rPr>
        <w:t xml:space="preserve"> </w:t>
      </w:r>
      <w:r w:rsidRPr="001640EB">
        <w:t>и</w:t>
      </w:r>
      <w:r w:rsidRPr="001640EB">
        <w:rPr>
          <w:spacing w:val="-2"/>
        </w:rPr>
        <w:t xml:space="preserve"> </w:t>
      </w:r>
      <w:r w:rsidRPr="001640EB">
        <w:t>другие</w:t>
      </w:r>
      <w:r w:rsidRPr="001640EB">
        <w:rPr>
          <w:spacing w:val="-4"/>
        </w:rPr>
        <w:t xml:space="preserve"> </w:t>
      </w:r>
      <w:r w:rsidRPr="001640EB">
        <w:t>(по</w:t>
      </w:r>
      <w:r w:rsidRPr="001640EB">
        <w:rPr>
          <w:spacing w:val="-2"/>
        </w:rPr>
        <w:t xml:space="preserve"> </w:t>
      </w:r>
      <w:r w:rsidRPr="001640EB">
        <w:t>выбору).</w:t>
      </w:r>
    </w:p>
    <w:p w:rsidR="001640EB" w:rsidRPr="001640EB" w:rsidRDefault="001640EB" w:rsidP="001640EB">
      <w:pPr>
        <w:pStyle w:val="a7"/>
        <w:spacing w:line="275" w:lineRule="exact"/>
        <w:ind w:left="1743" w:firstLine="0"/>
      </w:pPr>
      <w:r w:rsidRPr="001640EB">
        <w:t>Произведения</w:t>
      </w:r>
      <w:r w:rsidRPr="001640EB">
        <w:rPr>
          <w:spacing w:val="-8"/>
        </w:rPr>
        <w:t xml:space="preserve"> </w:t>
      </w:r>
      <w:r w:rsidRPr="001640EB">
        <w:t>о</w:t>
      </w:r>
      <w:r w:rsidRPr="001640EB">
        <w:rPr>
          <w:spacing w:val="-3"/>
        </w:rPr>
        <w:t xml:space="preserve"> </w:t>
      </w:r>
      <w:r w:rsidRPr="001640EB">
        <w:t>детях.</w:t>
      </w:r>
      <w:r w:rsidRPr="001640EB">
        <w:rPr>
          <w:spacing w:val="-2"/>
        </w:rPr>
        <w:t xml:space="preserve"> </w:t>
      </w:r>
      <w:r w:rsidRPr="001640EB">
        <w:t>Дети</w:t>
      </w:r>
      <w:r w:rsidRPr="001640EB">
        <w:rPr>
          <w:spacing w:val="-3"/>
        </w:rPr>
        <w:t xml:space="preserve"> </w:t>
      </w:r>
      <w:r w:rsidRPr="001640EB">
        <w:t>-</w:t>
      </w:r>
      <w:r w:rsidRPr="001640EB">
        <w:rPr>
          <w:spacing w:val="-6"/>
        </w:rPr>
        <w:t xml:space="preserve"> </w:t>
      </w:r>
      <w:r w:rsidRPr="001640EB">
        <w:t>герои</w:t>
      </w:r>
      <w:r w:rsidRPr="001640EB">
        <w:rPr>
          <w:spacing w:val="-7"/>
        </w:rPr>
        <w:t xml:space="preserve"> </w:t>
      </w:r>
      <w:r w:rsidRPr="001640EB">
        <w:t>произведений:</w:t>
      </w:r>
      <w:r w:rsidRPr="001640EB">
        <w:rPr>
          <w:spacing w:val="-3"/>
        </w:rPr>
        <w:t xml:space="preserve"> </w:t>
      </w:r>
      <w:r w:rsidRPr="001640EB">
        <w:t>раскрытие</w:t>
      </w:r>
      <w:r w:rsidRPr="001640EB">
        <w:rPr>
          <w:spacing w:val="-4"/>
        </w:rPr>
        <w:t xml:space="preserve"> </w:t>
      </w:r>
      <w:r w:rsidRPr="001640EB">
        <w:t>тем</w:t>
      </w:r>
      <w:r w:rsidRPr="001640EB">
        <w:rPr>
          <w:spacing w:val="-7"/>
        </w:rPr>
        <w:t xml:space="preserve"> </w:t>
      </w:r>
      <w:r w:rsidRPr="001640EB">
        <w:t>«Разные</w:t>
      </w:r>
      <w:r w:rsidRPr="001640EB">
        <w:rPr>
          <w:spacing w:val="-9"/>
        </w:rPr>
        <w:t xml:space="preserve"> </w:t>
      </w:r>
      <w:r w:rsidRPr="001640EB">
        <w:t>детские</w:t>
      </w:r>
      <w:r w:rsidRPr="001640EB">
        <w:rPr>
          <w:spacing w:val="-4"/>
        </w:rPr>
        <w:t xml:space="preserve"> </w:t>
      </w:r>
      <w:r w:rsidRPr="001640EB">
        <w:t>судьбы»,</w:t>
      </w:r>
    </w:p>
    <w:p w:rsidR="001640EB" w:rsidRPr="001640EB" w:rsidRDefault="001640EB" w:rsidP="001640EB">
      <w:pPr>
        <w:pStyle w:val="a7"/>
        <w:spacing w:before="2"/>
        <w:ind w:left="1003" w:right="547" w:firstLine="0"/>
      </w:pPr>
      <w:r w:rsidRPr="001640EB">
        <w:t>«Дети на войне». Отличие автора от героя и рассказчика. Герой художественного произведения:</w:t>
      </w:r>
      <w:r w:rsidRPr="001640EB">
        <w:rPr>
          <w:spacing w:val="1"/>
        </w:rPr>
        <w:t xml:space="preserve"> </w:t>
      </w:r>
      <w:r w:rsidRPr="001640EB">
        <w:t>время и место проживания, особенности внешнего вида и характера. Историческая обстановка как</w:t>
      </w:r>
      <w:r w:rsidRPr="001640EB">
        <w:rPr>
          <w:spacing w:val="1"/>
        </w:rPr>
        <w:t xml:space="preserve"> </w:t>
      </w:r>
      <w:r w:rsidRPr="001640EB">
        <w:t>фон создания произведения: судьбы крестьянских детей, дети на войне (произведения по выбору</w:t>
      </w:r>
      <w:r w:rsidRPr="001640EB">
        <w:rPr>
          <w:spacing w:val="1"/>
        </w:rPr>
        <w:t xml:space="preserve"> </w:t>
      </w:r>
      <w:r w:rsidRPr="001640EB">
        <w:t>двух-трёх авторов). Основные события сюжета, отношение к ним героев произведения. Оценка</w:t>
      </w:r>
      <w:r w:rsidRPr="001640EB">
        <w:rPr>
          <w:spacing w:val="1"/>
        </w:rPr>
        <w:t xml:space="preserve"> </w:t>
      </w:r>
      <w:r w:rsidRPr="001640EB">
        <w:t>нравственных</w:t>
      </w:r>
      <w:r w:rsidRPr="001640EB">
        <w:rPr>
          <w:spacing w:val="-4"/>
        </w:rPr>
        <w:t xml:space="preserve"> </w:t>
      </w:r>
      <w:r w:rsidRPr="001640EB">
        <w:t>качеств,</w:t>
      </w:r>
      <w:r w:rsidRPr="001640EB">
        <w:rPr>
          <w:spacing w:val="4"/>
        </w:rPr>
        <w:t xml:space="preserve"> </w:t>
      </w:r>
      <w:r w:rsidRPr="001640EB">
        <w:t>проявляющихся</w:t>
      </w:r>
      <w:r w:rsidRPr="001640EB">
        <w:rPr>
          <w:spacing w:val="2"/>
        </w:rPr>
        <w:t xml:space="preserve"> </w:t>
      </w:r>
      <w:r w:rsidRPr="001640EB">
        <w:t>в</w:t>
      </w:r>
      <w:r w:rsidRPr="001640EB">
        <w:rPr>
          <w:spacing w:val="2"/>
        </w:rPr>
        <w:t xml:space="preserve"> </w:t>
      </w:r>
      <w:r w:rsidRPr="001640EB">
        <w:t>военное</w:t>
      </w:r>
      <w:r w:rsidRPr="001640EB">
        <w:rPr>
          <w:spacing w:val="-4"/>
        </w:rPr>
        <w:t xml:space="preserve"> </w:t>
      </w:r>
      <w:r w:rsidRPr="001640EB">
        <w:t>время.</w:t>
      </w:r>
    </w:p>
    <w:p w:rsidR="001640EB" w:rsidRPr="001640EB" w:rsidRDefault="001640EB" w:rsidP="001640EB">
      <w:pPr>
        <w:pStyle w:val="a7"/>
        <w:ind w:left="1003" w:right="553"/>
      </w:pPr>
      <w:r w:rsidRPr="001640EB">
        <w:t>Произведения для чтения: Л. Пантелеев «На ялике», А. Гайдар «Тимур и его команда»</w:t>
      </w:r>
      <w:r w:rsidRPr="001640EB">
        <w:rPr>
          <w:spacing w:val="1"/>
        </w:rPr>
        <w:t xml:space="preserve"> </w:t>
      </w:r>
      <w:r w:rsidRPr="001640EB">
        <w:t>(отрывки),</w:t>
      </w:r>
      <w:r w:rsidRPr="001640EB">
        <w:rPr>
          <w:spacing w:val="-2"/>
        </w:rPr>
        <w:t xml:space="preserve"> </w:t>
      </w:r>
      <w:r w:rsidRPr="001640EB">
        <w:t>Л. Кассиль</w:t>
      </w:r>
      <w:r w:rsidRPr="001640EB">
        <w:rPr>
          <w:spacing w:val="3"/>
        </w:rPr>
        <w:t xml:space="preserve"> </w:t>
      </w:r>
      <w:r w:rsidRPr="001640EB">
        <w:t>и</w:t>
      </w:r>
      <w:r w:rsidRPr="001640EB">
        <w:rPr>
          <w:spacing w:val="-3"/>
        </w:rPr>
        <w:t xml:space="preserve"> </w:t>
      </w:r>
      <w:r w:rsidRPr="001640EB">
        <w:t>другие</w:t>
      </w:r>
      <w:r w:rsidRPr="001640EB">
        <w:rPr>
          <w:spacing w:val="1"/>
        </w:rPr>
        <w:t xml:space="preserve"> </w:t>
      </w:r>
      <w:r w:rsidRPr="001640EB">
        <w:t>(по</w:t>
      </w:r>
      <w:r w:rsidRPr="001640EB">
        <w:rPr>
          <w:spacing w:val="2"/>
        </w:rPr>
        <w:t xml:space="preserve"> </w:t>
      </w:r>
      <w:r w:rsidRPr="001640EB">
        <w:t>выбору).</w:t>
      </w:r>
    </w:p>
    <w:p w:rsidR="001640EB" w:rsidRPr="001640EB" w:rsidRDefault="001640EB" w:rsidP="001640EB">
      <w:pPr>
        <w:pStyle w:val="a7"/>
        <w:ind w:left="1003" w:right="543"/>
      </w:pPr>
      <w:r w:rsidRPr="001640EB">
        <w:t>Юмористические произведения. Комичность как основа сюжета. Герой юмористического</w:t>
      </w:r>
      <w:r w:rsidRPr="001640EB">
        <w:rPr>
          <w:spacing w:val="1"/>
        </w:rPr>
        <w:t xml:space="preserve"> </w:t>
      </w:r>
      <w:r w:rsidRPr="001640EB">
        <w:t>произведения. Средства выразительности текста юмористического</w:t>
      </w:r>
      <w:r w:rsidRPr="001640EB">
        <w:rPr>
          <w:spacing w:val="1"/>
        </w:rPr>
        <w:t xml:space="preserve"> </w:t>
      </w:r>
      <w:r w:rsidRPr="001640EB">
        <w:t>содержания: преувеличение.</w:t>
      </w:r>
      <w:r w:rsidRPr="001640EB">
        <w:rPr>
          <w:spacing w:val="1"/>
        </w:rPr>
        <w:t xml:space="preserve"> </w:t>
      </w:r>
      <w:r w:rsidRPr="001640EB">
        <w:rPr>
          <w:spacing w:val="-1"/>
        </w:rPr>
        <w:t>Авторы</w:t>
      </w:r>
      <w:r w:rsidRPr="001640EB">
        <w:rPr>
          <w:spacing w:val="-9"/>
        </w:rPr>
        <w:t xml:space="preserve"> </w:t>
      </w:r>
      <w:r w:rsidRPr="001640EB">
        <w:rPr>
          <w:spacing w:val="-1"/>
        </w:rPr>
        <w:t>юмористических</w:t>
      </w:r>
      <w:r w:rsidRPr="001640EB">
        <w:rPr>
          <w:spacing w:val="-14"/>
        </w:rPr>
        <w:t xml:space="preserve"> </w:t>
      </w:r>
      <w:r w:rsidRPr="001640EB">
        <w:t>рассказов</w:t>
      </w:r>
      <w:r w:rsidRPr="001640EB">
        <w:rPr>
          <w:spacing w:val="-8"/>
        </w:rPr>
        <w:t xml:space="preserve"> </w:t>
      </w:r>
      <w:r w:rsidRPr="001640EB">
        <w:t>(не</w:t>
      </w:r>
      <w:r w:rsidRPr="001640EB">
        <w:rPr>
          <w:spacing w:val="-15"/>
        </w:rPr>
        <w:t xml:space="preserve"> </w:t>
      </w:r>
      <w:r w:rsidRPr="001640EB">
        <w:t>менее</w:t>
      </w:r>
      <w:r w:rsidRPr="001640EB">
        <w:rPr>
          <w:spacing w:val="-11"/>
        </w:rPr>
        <w:t xml:space="preserve"> </w:t>
      </w:r>
      <w:r w:rsidRPr="001640EB">
        <w:t>двух</w:t>
      </w:r>
      <w:r w:rsidRPr="001640EB">
        <w:rPr>
          <w:spacing w:val="-14"/>
        </w:rPr>
        <w:t xml:space="preserve"> </w:t>
      </w:r>
      <w:r w:rsidRPr="001640EB">
        <w:t>произведений):</w:t>
      </w:r>
      <w:r w:rsidRPr="001640EB">
        <w:rPr>
          <w:spacing w:val="-14"/>
        </w:rPr>
        <w:t xml:space="preserve"> </w:t>
      </w:r>
      <w:r w:rsidRPr="001640EB">
        <w:t>М.М.</w:t>
      </w:r>
      <w:r w:rsidRPr="001640EB">
        <w:rPr>
          <w:spacing w:val="-12"/>
        </w:rPr>
        <w:t xml:space="preserve"> </w:t>
      </w:r>
      <w:r w:rsidRPr="001640EB">
        <w:t>Зощенко,</w:t>
      </w:r>
      <w:r w:rsidRPr="001640EB">
        <w:rPr>
          <w:spacing w:val="-12"/>
        </w:rPr>
        <w:t xml:space="preserve"> </w:t>
      </w:r>
      <w:r w:rsidRPr="001640EB">
        <w:t>Н.Н.</w:t>
      </w:r>
      <w:r w:rsidRPr="001640EB">
        <w:rPr>
          <w:spacing w:val="-8"/>
        </w:rPr>
        <w:t xml:space="preserve"> </w:t>
      </w:r>
      <w:r w:rsidRPr="001640EB">
        <w:t>Носов,</w:t>
      </w:r>
      <w:r w:rsidRPr="001640EB">
        <w:rPr>
          <w:spacing w:val="-12"/>
        </w:rPr>
        <w:t xml:space="preserve"> </w:t>
      </w:r>
      <w:r w:rsidRPr="001640EB">
        <w:t>В.Ю.</w:t>
      </w:r>
      <w:r w:rsidRPr="001640EB">
        <w:rPr>
          <w:spacing w:val="-58"/>
        </w:rPr>
        <w:t xml:space="preserve"> </w:t>
      </w:r>
      <w:r w:rsidRPr="001640EB">
        <w:t>Драгунский</w:t>
      </w:r>
      <w:r w:rsidRPr="001640EB">
        <w:rPr>
          <w:spacing w:val="2"/>
        </w:rPr>
        <w:t xml:space="preserve"> </w:t>
      </w:r>
      <w:r w:rsidRPr="001640EB">
        <w:t>и</w:t>
      </w:r>
      <w:r w:rsidRPr="001640EB">
        <w:rPr>
          <w:spacing w:val="3"/>
        </w:rPr>
        <w:t xml:space="preserve"> </w:t>
      </w:r>
      <w:r w:rsidRPr="001640EB">
        <w:t>другие</w:t>
      </w:r>
      <w:r w:rsidRPr="001640EB">
        <w:rPr>
          <w:spacing w:val="1"/>
        </w:rPr>
        <w:t xml:space="preserve"> </w:t>
      </w:r>
      <w:r w:rsidRPr="001640EB">
        <w:t>(по</w:t>
      </w:r>
      <w:r w:rsidRPr="001640EB">
        <w:rPr>
          <w:spacing w:val="1"/>
        </w:rPr>
        <w:t xml:space="preserve"> </w:t>
      </w:r>
      <w:r w:rsidRPr="001640EB">
        <w:t>выбору).</w:t>
      </w:r>
    </w:p>
    <w:p w:rsidR="001640EB" w:rsidRPr="001640EB" w:rsidRDefault="001640EB" w:rsidP="001640EB">
      <w:pPr>
        <w:pStyle w:val="a7"/>
        <w:ind w:left="1003" w:right="541"/>
      </w:pPr>
      <w:r w:rsidRPr="001640EB">
        <w:rPr>
          <w:spacing w:val="-1"/>
        </w:rPr>
        <w:t>Произведения</w:t>
      </w:r>
      <w:r w:rsidRPr="001640EB">
        <w:rPr>
          <w:spacing w:val="-10"/>
        </w:rPr>
        <w:t xml:space="preserve"> </w:t>
      </w:r>
      <w:r w:rsidRPr="001640EB">
        <w:rPr>
          <w:spacing w:val="-1"/>
        </w:rPr>
        <w:t>для</w:t>
      </w:r>
      <w:r w:rsidRPr="001640EB">
        <w:rPr>
          <w:spacing w:val="-13"/>
        </w:rPr>
        <w:t xml:space="preserve"> </w:t>
      </w:r>
      <w:r w:rsidRPr="001640EB">
        <w:rPr>
          <w:spacing w:val="-1"/>
        </w:rPr>
        <w:t>чтения:</w:t>
      </w:r>
      <w:r w:rsidRPr="001640EB">
        <w:rPr>
          <w:spacing w:val="-13"/>
        </w:rPr>
        <w:t xml:space="preserve"> </w:t>
      </w:r>
      <w:r w:rsidRPr="001640EB">
        <w:rPr>
          <w:spacing w:val="-1"/>
        </w:rPr>
        <w:t>В.Ю.</w:t>
      </w:r>
      <w:r w:rsidRPr="001640EB">
        <w:rPr>
          <w:spacing w:val="-11"/>
        </w:rPr>
        <w:t xml:space="preserve"> </w:t>
      </w:r>
      <w:r w:rsidRPr="001640EB">
        <w:rPr>
          <w:spacing w:val="-1"/>
        </w:rPr>
        <w:t>Драгунский</w:t>
      </w:r>
      <w:r w:rsidRPr="001640EB">
        <w:rPr>
          <w:spacing w:val="-9"/>
        </w:rPr>
        <w:t xml:space="preserve"> </w:t>
      </w:r>
      <w:r w:rsidRPr="001640EB">
        <w:t>«Денискины</w:t>
      </w:r>
      <w:r w:rsidRPr="001640EB">
        <w:rPr>
          <w:spacing w:val="-12"/>
        </w:rPr>
        <w:t xml:space="preserve"> </w:t>
      </w:r>
      <w:r w:rsidRPr="001640EB">
        <w:t>рассказы»</w:t>
      </w:r>
      <w:r w:rsidRPr="001640EB">
        <w:rPr>
          <w:spacing w:val="-13"/>
        </w:rPr>
        <w:t xml:space="preserve"> </w:t>
      </w:r>
      <w:r w:rsidRPr="001640EB">
        <w:t>(1-2</w:t>
      </w:r>
      <w:r w:rsidRPr="001640EB">
        <w:rPr>
          <w:spacing w:val="-13"/>
        </w:rPr>
        <w:t xml:space="preserve"> </w:t>
      </w:r>
      <w:r w:rsidRPr="001640EB">
        <w:t>произведения),</w:t>
      </w:r>
      <w:r w:rsidRPr="001640EB">
        <w:rPr>
          <w:spacing w:val="-11"/>
        </w:rPr>
        <w:t xml:space="preserve"> </w:t>
      </w:r>
      <w:r w:rsidRPr="001640EB">
        <w:t>Н.Н.</w:t>
      </w:r>
      <w:r w:rsidRPr="001640EB">
        <w:rPr>
          <w:spacing w:val="-58"/>
        </w:rPr>
        <w:t xml:space="preserve"> </w:t>
      </w:r>
      <w:r w:rsidRPr="001640EB">
        <w:t>Носов</w:t>
      </w:r>
      <w:r w:rsidRPr="001640EB">
        <w:rPr>
          <w:spacing w:val="-2"/>
        </w:rPr>
        <w:t xml:space="preserve"> </w:t>
      </w:r>
      <w:r w:rsidRPr="001640EB">
        <w:t>«Весёлая</w:t>
      </w:r>
      <w:r w:rsidRPr="001640EB">
        <w:rPr>
          <w:spacing w:val="2"/>
        </w:rPr>
        <w:t xml:space="preserve"> </w:t>
      </w:r>
      <w:r w:rsidRPr="001640EB">
        <w:t>семейка»</w:t>
      </w:r>
      <w:r w:rsidRPr="001640EB">
        <w:rPr>
          <w:spacing w:val="-3"/>
        </w:rPr>
        <w:t xml:space="preserve"> </w:t>
      </w:r>
      <w:r w:rsidRPr="001640EB">
        <w:t>и</w:t>
      </w:r>
      <w:r w:rsidRPr="001640EB">
        <w:rPr>
          <w:spacing w:val="3"/>
        </w:rPr>
        <w:t xml:space="preserve"> </w:t>
      </w:r>
      <w:r w:rsidRPr="001640EB">
        <w:t>другие (по</w:t>
      </w:r>
      <w:r w:rsidRPr="001640EB">
        <w:rPr>
          <w:spacing w:val="2"/>
        </w:rPr>
        <w:t xml:space="preserve"> </w:t>
      </w:r>
      <w:r w:rsidRPr="001640EB">
        <w:t>выбору).</w:t>
      </w:r>
    </w:p>
    <w:p w:rsidR="001640EB" w:rsidRPr="001640EB" w:rsidRDefault="001640EB" w:rsidP="001640EB">
      <w:pPr>
        <w:pStyle w:val="a7"/>
        <w:ind w:left="1003" w:right="544"/>
      </w:pPr>
      <w:r w:rsidRPr="001640EB">
        <w:t>Зарубежная</w:t>
      </w:r>
      <w:r w:rsidRPr="001640EB">
        <w:rPr>
          <w:spacing w:val="1"/>
        </w:rPr>
        <w:t xml:space="preserve"> </w:t>
      </w:r>
      <w:r w:rsidRPr="001640EB">
        <w:t>литература.</w:t>
      </w:r>
      <w:r w:rsidRPr="001640EB">
        <w:rPr>
          <w:spacing w:val="1"/>
        </w:rPr>
        <w:t xml:space="preserve"> </w:t>
      </w:r>
      <w:r w:rsidRPr="001640EB">
        <w:t>Круг</w:t>
      </w:r>
      <w:r w:rsidRPr="001640EB">
        <w:rPr>
          <w:spacing w:val="1"/>
        </w:rPr>
        <w:t xml:space="preserve"> </w:t>
      </w:r>
      <w:r w:rsidRPr="001640EB">
        <w:t>чтения</w:t>
      </w:r>
      <w:r w:rsidRPr="001640EB">
        <w:rPr>
          <w:spacing w:val="1"/>
        </w:rPr>
        <w:t xml:space="preserve"> </w:t>
      </w:r>
      <w:r w:rsidRPr="001640EB">
        <w:t>(произведения</w:t>
      </w:r>
      <w:r w:rsidRPr="001640EB">
        <w:rPr>
          <w:spacing w:val="1"/>
        </w:rPr>
        <w:t xml:space="preserve"> </w:t>
      </w:r>
      <w:r w:rsidRPr="001640EB">
        <w:t>двух-трёх</w:t>
      </w:r>
      <w:r w:rsidRPr="001640EB">
        <w:rPr>
          <w:spacing w:val="1"/>
        </w:rPr>
        <w:t xml:space="preserve"> </w:t>
      </w:r>
      <w:r w:rsidRPr="001640EB">
        <w:t>авторов</w:t>
      </w:r>
      <w:r w:rsidRPr="001640EB">
        <w:rPr>
          <w:spacing w:val="1"/>
        </w:rPr>
        <w:t xml:space="preserve"> </w:t>
      </w:r>
      <w:r w:rsidRPr="001640EB">
        <w:t>по</w:t>
      </w:r>
      <w:r w:rsidRPr="001640EB">
        <w:rPr>
          <w:spacing w:val="1"/>
        </w:rPr>
        <w:t xml:space="preserve"> </w:t>
      </w:r>
      <w:r w:rsidRPr="001640EB">
        <w:t>выбору):</w:t>
      </w:r>
      <w:r w:rsidRPr="001640EB">
        <w:rPr>
          <w:spacing w:val="1"/>
        </w:rPr>
        <w:t xml:space="preserve"> </w:t>
      </w:r>
      <w:r w:rsidRPr="001640EB">
        <w:t>литературные сказки Ш. Перро, Х.-К. Андерсена, Р. Киплинга. Особенности авторских сказок</w:t>
      </w:r>
      <w:r w:rsidRPr="001640EB">
        <w:rPr>
          <w:spacing w:val="1"/>
        </w:rPr>
        <w:t xml:space="preserve"> </w:t>
      </w:r>
      <w:r w:rsidRPr="001640EB">
        <w:t>(сюжет,</w:t>
      </w:r>
      <w:r w:rsidRPr="001640EB">
        <w:rPr>
          <w:spacing w:val="1"/>
        </w:rPr>
        <w:t xml:space="preserve"> </w:t>
      </w:r>
      <w:r w:rsidRPr="001640EB">
        <w:t>язык,</w:t>
      </w:r>
      <w:r w:rsidRPr="001640EB">
        <w:rPr>
          <w:spacing w:val="1"/>
        </w:rPr>
        <w:t xml:space="preserve"> </w:t>
      </w:r>
      <w:r w:rsidRPr="001640EB">
        <w:t>герои).</w:t>
      </w:r>
      <w:r w:rsidRPr="001640EB">
        <w:rPr>
          <w:spacing w:val="1"/>
        </w:rPr>
        <w:t xml:space="preserve"> </w:t>
      </w:r>
      <w:r w:rsidRPr="001640EB">
        <w:t>Рассказы</w:t>
      </w:r>
      <w:r w:rsidRPr="001640EB">
        <w:rPr>
          <w:spacing w:val="1"/>
        </w:rPr>
        <w:t xml:space="preserve"> </w:t>
      </w:r>
      <w:r w:rsidRPr="001640EB">
        <w:t>зарубежных</w:t>
      </w:r>
      <w:r w:rsidRPr="001640EB">
        <w:rPr>
          <w:spacing w:val="1"/>
        </w:rPr>
        <w:t xml:space="preserve"> </w:t>
      </w:r>
      <w:r w:rsidRPr="001640EB">
        <w:t>писателей</w:t>
      </w:r>
      <w:r w:rsidRPr="001640EB">
        <w:rPr>
          <w:spacing w:val="1"/>
        </w:rPr>
        <w:t xml:space="preserve"> </w:t>
      </w:r>
      <w:r w:rsidRPr="001640EB">
        <w:t>о</w:t>
      </w:r>
      <w:r w:rsidRPr="001640EB">
        <w:rPr>
          <w:spacing w:val="1"/>
        </w:rPr>
        <w:t xml:space="preserve"> </w:t>
      </w:r>
      <w:r w:rsidRPr="001640EB">
        <w:t>животных.</w:t>
      </w:r>
      <w:r w:rsidRPr="001640EB">
        <w:rPr>
          <w:spacing w:val="1"/>
        </w:rPr>
        <w:t xml:space="preserve"> </w:t>
      </w:r>
      <w:r w:rsidRPr="001640EB">
        <w:t>Известные</w:t>
      </w:r>
      <w:r w:rsidRPr="001640EB">
        <w:rPr>
          <w:spacing w:val="1"/>
        </w:rPr>
        <w:t xml:space="preserve"> </w:t>
      </w:r>
      <w:r w:rsidRPr="001640EB">
        <w:t>переводчики</w:t>
      </w:r>
      <w:r w:rsidRPr="001640EB">
        <w:rPr>
          <w:spacing w:val="1"/>
        </w:rPr>
        <w:t xml:space="preserve"> </w:t>
      </w:r>
      <w:r w:rsidRPr="001640EB">
        <w:t>зарубежной</w:t>
      </w:r>
      <w:r w:rsidRPr="001640EB">
        <w:rPr>
          <w:spacing w:val="-3"/>
        </w:rPr>
        <w:t xml:space="preserve"> </w:t>
      </w:r>
      <w:r w:rsidRPr="001640EB">
        <w:t>литературы:</w:t>
      </w:r>
      <w:r w:rsidRPr="001640EB">
        <w:rPr>
          <w:spacing w:val="1"/>
        </w:rPr>
        <w:t xml:space="preserve"> </w:t>
      </w:r>
      <w:r w:rsidRPr="001640EB">
        <w:t>С.Я.</w:t>
      </w:r>
      <w:r w:rsidRPr="001640EB">
        <w:rPr>
          <w:spacing w:val="3"/>
        </w:rPr>
        <w:t xml:space="preserve"> </w:t>
      </w:r>
      <w:r w:rsidRPr="001640EB">
        <w:t>Маршак,</w:t>
      </w:r>
      <w:r w:rsidRPr="001640EB">
        <w:rPr>
          <w:spacing w:val="4"/>
        </w:rPr>
        <w:t xml:space="preserve"> </w:t>
      </w:r>
      <w:r w:rsidRPr="001640EB">
        <w:t>К.И.</w:t>
      </w:r>
      <w:r w:rsidRPr="001640EB">
        <w:rPr>
          <w:spacing w:val="-2"/>
        </w:rPr>
        <w:t xml:space="preserve"> </w:t>
      </w:r>
      <w:r w:rsidRPr="001640EB">
        <w:t>Чуковский,</w:t>
      </w:r>
      <w:r w:rsidRPr="001640EB">
        <w:rPr>
          <w:spacing w:val="3"/>
        </w:rPr>
        <w:t xml:space="preserve"> </w:t>
      </w:r>
      <w:r w:rsidRPr="001640EB">
        <w:t>Б.В.</w:t>
      </w:r>
      <w:r w:rsidRPr="001640EB">
        <w:rPr>
          <w:spacing w:val="-1"/>
        </w:rPr>
        <w:t xml:space="preserve"> </w:t>
      </w:r>
      <w:r w:rsidRPr="001640EB">
        <w:t>Заходер.</w:t>
      </w:r>
    </w:p>
    <w:p w:rsidR="001640EB" w:rsidRPr="001640EB" w:rsidRDefault="001640EB" w:rsidP="001640EB">
      <w:pPr>
        <w:pStyle w:val="a7"/>
        <w:ind w:left="1003" w:right="550"/>
      </w:pPr>
      <w:r w:rsidRPr="001640EB">
        <w:t>Произведения для чтения: Х.-К. Андерсен «Гадкий утёнок», Ш. Перро «Подарок феи» и</w:t>
      </w:r>
      <w:r w:rsidRPr="001640EB">
        <w:rPr>
          <w:spacing w:val="1"/>
        </w:rPr>
        <w:t xml:space="preserve"> </w:t>
      </w:r>
      <w:r w:rsidRPr="001640EB">
        <w:t>другие (по</w:t>
      </w:r>
      <w:r w:rsidRPr="001640EB">
        <w:rPr>
          <w:spacing w:val="2"/>
        </w:rPr>
        <w:t xml:space="preserve"> </w:t>
      </w:r>
      <w:r w:rsidRPr="001640EB">
        <w:t>выбору).</w:t>
      </w:r>
    </w:p>
    <w:p w:rsidR="001640EB" w:rsidRPr="001640EB" w:rsidRDefault="001640EB" w:rsidP="001640EB">
      <w:pPr>
        <w:pStyle w:val="a7"/>
        <w:ind w:left="1003" w:right="548"/>
      </w:pPr>
      <w:r w:rsidRPr="001640EB">
        <w:rPr>
          <w:spacing w:val="-1"/>
        </w:rPr>
        <w:t>Библиографическая</w:t>
      </w:r>
      <w:r w:rsidRPr="001640EB">
        <w:rPr>
          <w:spacing w:val="-12"/>
        </w:rPr>
        <w:t xml:space="preserve"> </w:t>
      </w:r>
      <w:r w:rsidRPr="001640EB">
        <w:rPr>
          <w:spacing w:val="-1"/>
        </w:rPr>
        <w:t>культура</w:t>
      </w:r>
      <w:r w:rsidRPr="001640EB">
        <w:rPr>
          <w:spacing w:val="-13"/>
        </w:rPr>
        <w:t xml:space="preserve"> </w:t>
      </w:r>
      <w:r w:rsidRPr="001640EB">
        <w:rPr>
          <w:spacing w:val="-1"/>
        </w:rPr>
        <w:t>(работа</w:t>
      </w:r>
      <w:r w:rsidRPr="001640EB">
        <w:rPr>
          <w:spacing w:val="-13"/>
        </w:rPr>
        <w:t xml:space="preserve"> </w:t>
      </w:r>
      <w:r w:rsidRPr="001640EB">
        <w:rPr>
          <w:spacing w:val="-1"/>
        </w:rPr>
        <w:t>с</w:t>
      </w:r>
      <w:r w:rsidRPr="001640EB">
        <w:rPr>
          <w:spacing w:val="-13"/>
        </w:rPr>
        <w:t xml:space="preserve"> </w:t>
      </w:r>
      <w:r w:rsidRPr="001640EB">
        <w:t>детской</w:t>
      </w:r>
      <w:r w:rsidRPr="001640EB">
        <w:rPr>
          <w:spacing w:val="-16"/>
        </w:rPr>
        <w:t xml:space="preserve"> </w:t>
      </w:r>
      <w:r w:rsidRPr="001640EB">
        <w:t>книгой</w:t>
      </w:r>
      <w:r w:rsidRPr="001640EB">
        <w:rPr>
          <w:spacing w:val="-12"/>
        </w:rPr>
        <w:t xml:space="preserve"> </w:t>
      </w:r>
      <w:r w:rsidRPr="001640EB">
        <w:t>и</w:t>
      </w:r>
      <w:r w:rsidRPr="001640EB">
        <w:rPr>
          <w:spacing w:val="-12"/>
        </w:rPr>
        <w:t xml:space="preserve"> </w:t>
      </w:r>
      <w:r w:rsidRPr="001640EB">
        <w:t>справочной</w:t>
      </w:r>
      <w:r w:rsidRPr="001640EB">
        <w:rPr>
          <w:spacing w:val="-12"/>
        </w:rPr>
        <w:t xml:space="preserve"> </w:t>
      </w:r>
      <w:r w:rsidRPr="001640EB">
        <w:t>литературой).</w:t>
      </w:r>
      <w:r w:rsidRPr="001640EB">
        <w:rPr>
          <w:spacing w:val="-10"/>
        </w:rPr>
        <w:t xml:space="preserve"> </w:t>
      </w:r>
      <w:r w:rsidRPr="001640EB">
        <w:t>Ценность</w:t>
      </w:r>
      <w:r w:rsidRPr="001640EB">
        <w:rPr>
          <w:spacing w:val="-58"/>
        </w:rPr>
        <w:t xml:space="preserve"> </w:t>
      </w:r>
      <w:r w:rsidRPr="001640EB">
        <w:t>чтения художественной литературы и фольклора, осознание важности читательской деятельности.</w:t>
      </w:r>
      <w:r w:rsidRPr="001640EB">
        <w:rPr>
          <w:spacing w:val="1"/>
        </w:rPr>
        <w:t xml:space="preserve"> </w:t>
      </w:r>
      <w:r w:rsidRPr="001640EB">
        <w:t>Использование</w:t>
      </w:r>
      <w:r w:rsidRPr="001640EB">
        <w:rPr>
          <w:spacing w:val="1"/>
        </w:rPr>
        <w:t xml:space="preserve"> </w:t>
      </w:r>
      <w:r w:rsidRPr="001640EB">
        <w:t>с</w:t>
      </w:r>
      <w:r w:rsidRPr="001640EB">
        <w:rPr>
          <w:spacing w:val="1"/>
        </w:rPr>
        <w:t xml:space="preserve"> </w:t>
      </w:r>
      <w:r w:rsidRPr="001640EB">
        <w:t>учётом</w:t>
      </w:r>
      <w:r w:rsidRPr="001640EB">
        <w:rPr>
          <w:spacing w:val="1"/>
        </w:rPr>
        <w:t xml:space="preserve"> </w:t>
      </w:r>
      <w:r w:rsidRPr="001640EB">
        <w:t>учебных</w:t>
      </w:r>
      <w:r w:rsidRPr="001640EB">
        <w:rPr>
          <w:spacing w:val="1"/>
        </w:rPr>
        <w:t xml:space="preserve"> </w:t>
      </w:r>
      <w:r w:rsidRPr="001640EB">
        <w:t>задач</w:t>
      </w:r>
      <w:r w:rsidRPr="001640EB">
        <w:rPr>
          <w:spacing w:val="1"/>
        </w:rPr>
        <w:t xml:space="preserve"> </w:t>
      </w:r>
      <w:r w:rsidRPr="001640EB">
        <w:t>аппарата</w:t>
      </w:r>
      <w:r w:rsidRPr="001640EB">
        <w:rPr>
          <w:spacing w:val="1"/>
        </w:rPr>
        <w:t xml:space="preserve"> </w:t>
      </w:r>
      <w:r w:rsidRPr="001640EB">
        <w:t>издания</w:t>
      </w:r>
      <w:r w:rsidRPr="001640EB">
        <w:rPr>
          <w:spacing w:val="1"/>
        </w:rPr>
        <w:t xml:space="preserve"> </w:t>
      </w:r>
      <w:r w:rsidRPr="001640EB">
        <w:t>(обложка,</w:t>
      </w:r>
      <w:r w:rsidRPr="001640EB">
        <w:rPr>
          <w:spacing w:val="1"/>
        </w:rPr>
        <w:t xml:space="preserve"> </w:t>
      </w:r>
      <w:r w:rsidRPr="001640EB">
        <w:t>оглавление,</w:t>
      </w:r>
      <w:r w:rsidRPr="001640EB">
        <w:rPr>
          <w:spacing w:val="1"/>
        </w:rPr>
        <w:t xml:space="preserve"> </w:t>
      </w:r>
      <w:r w:rsidRPr="001640EB">
        <w:t>аннотация,</w:t>
      </w:r>
      <w:r w:rsidRPr="001640EB">
        <w:rPr>
          <w:spacing w:val="1"/>
        </w:rPr>
        <w:t xml:space="preserve"> </w:t>
      </w:r>
      <w:r w:rsidRPr="001640EB">
        <w:t>предисловие, иллюстрации). Правила юного читателя. Книга как особый вид искусства. Общее</w:t>
      </w:r>
      <w:r w:rsidRPr="001640EB">
        <w:rPr>
          <w:spacing w:val="1"/>
        </w:rPr>
        <w:t xml:space="preserve"> </w:t>
      </w:r>
      <w:r w:rsidRPr="001640EB">
        <w:t>представление о</w:t>
      </w:r>
      <w:r w:rsidRPr="001640EB">
        <w:rPr>
          <w:spacing w:val="1"/>
        </w:rPr>
        <w:t xml:space="preserve"> </w:t>
      </w:r>
      <w:r w:rsidRPr="001640EB">
        <w:t>первых</w:t>
      </w:r>
      <w:r w:rsidRPr="001640EB">
        <w:rPr>
          <w:spacing w:val="-4"/>
        </w:rPr>
        <w:t xml:space="preserve"> </w:t>
      </w:r>
      <w:r w:rsidRPr="001640EB">
        <w:t>книгах</w:t>
      </w:r>
      <w:r w:rsidRPr="001640EB">
        <w:rPr>
          <w:spacing w:val="-4"/>
        </w:rPr>
        <w:t xml:space="preserve"> </w:t>
      </w:r>
      <w:r w:rsidRPr="001640EB">
        <w:t>на Руси,</w:t>
      </w:r>
      <w:r w:rsidRPr="001640EB">
        <w:rPr>
          <w:spacing w:val="3"/>
        </w:rPr>
        <w:t xml:space="preserve"> </w:t>
      </w:r>
      <w:r w:rsidRPr="001640EB">
        <w:t>знакомство</w:t>
      </w:r>
      <w:r w:rsidRPr="001640EB">
        <w:rPr>
          <w:spacing w:val="5"/>
        </w:rPr>
        <w:t xml:space="preserve"> </w:t>
      </w:r>
      <w:r w:rsidRPr="001640EB">
        <w:t>с</w:t>
      </w:r>
      <w:r w:rsidRPr="001640EB">
        <w:rPr>
          <w:spacing w:val="-4"/>
        </w:rPr>
        <w:t xml:space="preserve"> </w:t>
      </w:r>
      <w:r w:rsidRPr="001640EB">
        <w:t>рукописными</w:t>
      </w:r>
      <w:r w:rsidRPr="001640EB">
        <w:rPr>
          <w:spacing w:val="2"/>
        </w:rPr>
        <w:t xml:space="preserve"> </w:t>
      </w:r>
      <w:r w:rsidRPr="001640EB">
        <w:t>книгами.</w:t>
      </w:r>
    </w:p>
    <w:p w:rsidR="001640EB" w:rsidRPr="001640EB" w:rsidRDefault="001640EB" w:rsidP="001640EB">
      <w:pPr>
        <w:pStyle w:val="a7"/>
        <w:ind w:left="1003" w:right="544"/>
      </w:pPr>
      <w:r w:rsidRPr="001640EB">
        <w:t>Изучение литературного чтения в 3 классе способствует освоению ряда 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коммуникативных</w:t>
      </w:r>
      <w:r w:rsidRPr="001640EB">
        <w:rPr>
          <w:spacing w:val="1"/>
        </w:rPr>
        <w:t xml:space="preserve"> </w:t>
      </w:r>
      <w:r w:rsidRPr="001640EB">
        <w:t>универсальных учебных действий, регулятивных универсальных учебных действий, совместной</w:t>
      </w:r>
      <w:r w:rsidRPr="001640EB">
        <w:rPr>
          <w:spacing w:val="1"/>
        </w:rPr>
        <w:t xml:space="preserve"> </w:t>
      </w:r>
      <w:r w:rsidRPr="001640EB">
        <w:t>деятельности.</w:t>
      </w:r>
    </w:p>
    <w:p w:rsidR="001640EB" w:rsidRPr="001640EB" w:rsidRDefault="001640EB" w:rsidP="001640EB">
      <w:pPr>
        <w:pStyle w:val="a7"/>
        <w:spacing w:line="235" w:lineRule="auto"/>
        <w:ind w:left="1003" w:right="546"/>
      </w:pPr>
      <w:r w:rsidRPr="001640EB">
        <w:t>Базовые</w:t>
      </w:r>
      <w:r w:rsidRPr="001640EB">
        <w:rPr>
          <w:spacing w:val="-14"/>
        </w:rPr>
        <w:t xml:space="preserve"> </w:t>
      </w:r>
      <w:r w:rsidRPr="001640EB">
        <w:t>логические</w:t>
      </w:r>
      <w:r w:rsidRPr="001640EB">
        <w:rPr>
          <w:spacing w:val="-13"/>
        </w:rPr>
        <w:t xml:space="preserve"> </w:t>
      </w:r>
      <w:r w:rsidRPr="001640EB">
        <w:t>и</w:t>
      </w:r>
      <w:r w:rsidRPr="001640EB">
        <w:rPr>
          <w:spacing w:val="-12"/>
        </w:rPr>
        <w:t xml:space="preserve"> </w:t>
      </w:r>
      <w:r w:rsidRPr="001640EB">
        <w:t>исследовательские</w:t>
      </w:r>
      <w:r w:rsidRPr="001640EB">
        <w:rPr>
          <w:spacing w:val="-13"/>
        </w:rPr>
        <w:t xml:space="preserve"> </w:t>
      </w:r>
      <w:r w:rsidRPr="001640EB">
        <w:t>действия</w:t>
      </w:r>
      <w:r w:rsidRPr="001640EB">
        <w:rPr>
          <w:spacing w:val="-13"/>
        </w:rPr>
        <w:t xml:space="preserve"> </w:t>
      </w:r>
      <w:r w:rsidRPr="001640EB">
        <w:t>как</w:t>
      </w:r>
      <w:r w:rsidRPr="001640EB">
        <w:rPr>
          <w:spacing w:val="-8"/>
        </w:rPr>
        <w:t xml:space="preserve"> </w:t>
      </w:r>
      <w:r w:rsidRPr="001640EB">
        <w:t>часть</w:t>
      </w:r>
      <w:r w:rsidRPr="001640EB">
        <w:rPr>
          <w:spacing w:val="-11"/>
        </w:rPr>
        <w:t xml:space="preserve"> </w:t>
      </w:r>
      <w:r w:rsidRPr="001640EB">
        <w:t>познавательных</w:t>
      </w:r>
      <w:r w:rsidRPr="001640EB">
        <w:rPr>
          <w:spacing w:val="-12"/>
        </w:rPr>
        <w:t xml:space="preserve"> </w:t>
      </w:r>
      <w:r w:rsidRPr="001640EB">
        <w:t>универсальных</w:t>
      </w:r>
      <w:r w:rsidRPr="001640EB">
        <w:rPr>
          <w:spacing w:val="-58"/>
        </w:rPr>
        <w:t xml:space="preserve"> </w:t>
      </w:r>
      <w:r w:rsidRPr="001640EB">
        <w:t>учебных</w:t>
      </w:r>
      <w:r w:rsidRPr="001640EB">
        <w:rPr>
          <w:spacing w:val="-4"/>
        </w:rPr>
        <w:t xml:space="preserve"> </w:t>
      </w:r>
      <w:r w:rsidRPr="001640EB">
        <w:t>действий</w:t>
      </w:r>
      <w:r w:rsidRPr="001640EB">
        <w:rPr>
          <w:spacing w:val="3"/>
        </w:rPr>
        <w:t xml:space="preserve"> </w:t>
      </w:r>
      <w:r w:rsidRPr="001640EB">
        <w:t>способствуют</w:t>
      </w:r>
      <w:r w:rsidRPr="001640EB">
        <w:rPr>
          <w:spacing w:val="1"/>
        </w:rPr>
        <w:t xml:space="preserve"> </w:t>
      </w:r>
      <w:r w:rsidRPr="001640EB">
        <w:t>формированию</w:t>
      </w:r>
      <w:r w:rsidRPr="001640EB">
        <w:rPr>
          <w:spacing w:val="5"/>
        </w:rPr>
        <w:t xml:space="preserve"> </w:t>
      </w:r>
      <w:r w:rsidRPr="001640EB">
        <w:t>умений:</w:t>
      </w:r>
    </w:p>
    <w:p w:rsidR="001640EB" w:rsidRPr="001640EB" w:rsidRDefault="001640EB" w:rsidP="001640EB">
      <w:pPr>
        <w:pStyle w:val="a7"/>
        <w:spacing w:line="235" w:lineRule="auto"/>
        <w:ind w:left="1003" w:right="553"/>
      </w:pPr>
      <w:r w:rsidRPr="001640EB">
        <w:t>читать доступные по восприятию и небольшие по объёму прозаические и стихотворные</w:t>
      </w:r>
      <w:r w:rsidRPr="001640EB">
        <w:rPr>
          <w:spacing w:val="1"/>
        </w:rPr>
        <w:t xml:space="preserve"> </w:t>
      </w:r>
      <w:r w:rsidRPr="001640EB">
        <w:t>произведения;</w:t>
      </w:r>
    </w:p>
    <w:p w:rsidR="001640EB" w:rsidRPr="001640EB" w:rsidRDefault="001640EB" w:rsidP="001640EB">
      <w:pPr>
        <w:pStyle w:val="a7"/>
        <w:ind w:left="1003" w:right="541"/>
      </w:pPr>
      <w:r w:rsidRPr="001640EB">
        <w:t>различать</w:t>
      </w:r>
      <w:r w:rsidRPr="001640EB">
        <w:rPr>
          <w:spacing w:val="1"/>
        </w:rPr>
        <w:t xml:space="preserve"> </w:t>
      </w:r>
      <w:r w:rsidRPr="001640EB">
        <w:t>сказочные и реалистические,</w:t>
      </w:r>
      <w:r w:rsidRPr="001640EB">
        <w:rPr>
          <w:spacing w:val="1"/>
        </w:rPr>
        <w:t xml:space="preserve"> </w:t>
      </w:r>
      <w:r w:rsidRPr="001640EB">
        <w:t>лирические и</w:t>
      </w:r>
      <w:r w:rsidRPr="001640EB">
        <w:rPr>
          <w:spacing w:val="1"/>
        </w:rPr>
        <w:t xml:space="preserve"> </w:t>
      </w:r>
      <w:r w:rsidRPr="001640EB">
        <w:t>эпические,</w:t>
      </w:r>
      <w:r w:rsidRPr="001640EB">
        <w:rPr>
          <w:spacing w:val="1"/>
        </w:rPr>
        <w:t xml:space="preserve"> </w:t>
      </w:r>
      <w:r w:rsidRPr="001640EB">
        <w:t>народные и авторские</w:t>
      </w:r>
      <w:r w:rsidRPr="001640EB">
        <w:rPr>
          <w:spacing w:val="1"/>
        </w:rPr>
        <w:t xml:space="preserve"> </w:t>
      </w:r>
      <w:r w:rsidRPr="001640EB">
        <w:t>произведения;</w:t>
      </w:r>
    </w:p>
    <w:p w:rsidR="001640EB" w:rsidRPr="001640EB" w:rsidRDefault="001640EB" w:rsidP="001640EB">
      <w:pPr>
        <w:pStyle w:val="a7"/>
        <w:ind w:left="1003" w:right="555"/>
      </w:pPr>
      <w:r w:rsidRPr="001640EB">
        <w:t>анализировать текст: обосновывать принадлежность к жанру, определять тему и главную</w:t>
      </w:r>
      <w:r w:rsidRPr="001640EB">
        <w:rPr>
          <w:spacing w:val="1"/>
        </w:rPr>
        <w:t xml:space="preserve"> </w:t>
      </w:r>
      <w:r w:rsidRPr="001640EB">
        <w:t>мысль, делить текст на части, озаглавливать их, находить в тексте заданный эпизод, определять</w:t>
      </w:r>
      <w:r w:rsidRPr="001640EB">
        <w:rPr>
          <w:spacing w:val="1"/>
        </w:rPr>
        <w:t xml:space="preserve"> </w:t>
      </w:r>
      <w:r w:rsidRPr="001640EB">
        <w:t>композицию</w:t>
      </w:r>
      <w:r w:rsidRPr="001640EB">
        <w:rPr>
          <w:spacing w:val="-6"/>
        </w:rPr>
        <w:t xml:space="preserve"> </w:t>
      </w:r>
      <w:r w:rsidRPr="001640EB">
        <w:t>произведения,</w:t>
      </w:r>
      <w:r w:rsidRPr="001640EB">
        <w:rPr>
          <w:spacing w:val="4"/>
        </w:rPr>
        <w:t xml:space="preserve"> </w:t>
      </w:r>
      <w:r w:rsidRPr="001640EB">
        <w:t>характеризовать</w:t>
      </w:r>
      <w:r w:rsidRPr="001640EB">
        <w:rPr>
          <w:spacing w:val="-1"/>
        </w:rPr>
        <w:t xml:space="preserve"> </w:t>
      </w:r>
      <w:r w:rsidRPr="001640EB">
        <w:t>героя;</w:t>
      </w:r>
    </w:p>
    <w:p w:rsidR="001640EB" w:rsidRPr="001640EB" w:rsidRDefault="001640EB" w:rsidP="001640EB">
      <w:pPr>
        <w:pStyle w:val="a7"/>
        <w:ind w:left="1743" w:right="551" w:firstLine="0"/>
      </w:pPr>
      <w:r w:rsidRPr="001640EB">
        <w:rPr>
          <w:spacing w:val="-1"/>
        </w:rPr>
        <w:t>конструировать</w:t>
      </w:r>
      <w:r w:rsidRPr="001640EB">
        <w:rPr>
          <w:spacing w:val="-9"/>
        </w:rPr>
        <w:t xml:space="preserve"> </w:t>
      </w:r>
      <w:r w:rsidRPr="001640EB">
        <w:t>план</w:t>
      </w:r>
      <w:r w:rsidRPr="001640EB">
        <w:rPr>
          <w:spacing w:val="-14"/>
        </w:rPr>
        <w:t xml:space="preserve"> </w:t>
      </w:r>
      <w:r w:rsidRPr="001640EB">
        <w:t>текста,</w:t>
      </w:r>
      <w:r w:rsidRPr="001640EB">
        <w:rPr>
          <w:spacing w:val="-8"/>
        </w:rPr>
        <w:t xml:space="preserve"> </w:t>
      </w:r>
      <w:r w:rsidRPr="001640EB">
        <w:t>дополнять</w:t>
      </w:r>
      <w:r w:rsidRPr="001640EB">
        <w:rPr>
          <w:spacing w:val="-10"/>
        </w:rPr>
        <w:t xml:space="preserve"> </w:t>
      </w:r>
      <w:r w:rsidRPr="001640EB">
        <w:t>и</w:t>
      </w:r>
      <w:r w:rsidRPr="001640EB">
        <w:rPr>
          <w:spacing w:val="-14"/>
        </w:rPr>
        <w:t xml:space="preserve"> </w:t>
      </w:r>
      <w:r w:rsidRPr="001640EB">
        <w:t>восстанавливать</w:t>
      </w:r>
      <w:r w:rsidRPr="001640EB">
        <w:rPr>
          <w:spacing w:val="-14"/>
        </w:rPr>
        <w:t xml:space="preserve"> </w:t>
      </w:r>
      <w:r w:rsidRPr="001640EB">
        <w:t>нарушенную</w:t>
      </w:r>
      <w:r w:rsidRPr="001640EB">
        <w:rPr>
          <w:spacing w:val="-11"/>
        </w:rPr>
        <w:t xml:space="preserve"> </w:t>
      </w:r>
      <w:r w:rsidRPr="001640EB">
        <w:t>последовательность;</w:t>
      </w:r>
      <w:r w:rsidRPr="001640EB">
        <w:rPr>
          <w:spacing w:val="-58"/>
        </w:rPr>
        <w:t xml:space="preserve"> </w:t>
      </w:r>
      <w:r w:rsidRPr="001640EB">
        <w:t>сравнивать</w:t>
      </w:r>
      <w:r w:rsidRPr="001640EB">
        <w:rPr>
          <w:spacing w:val="48"/>
        </w:rPr>
        <w:t xml:space="preserve"> </w:t>
      </w:r>
      <w:r w:rsidRPr="001640EB">
        <w:t>произведения,</w:t>
      </w:r>
      <w:r w:rsidRPr="001640EB">
        <w:rPr>
          <w:spacing w:val="50"/>
        </w:rPr>
        <w:t xml:space="preserve"> </w:t>
      </w:r>
      <w:r w:rsidRPr="001640EB">
        <w:t>относящиеся</w:t>
      </w:r>
      <w:r w:rsidRPr="001640EB">
        <w:rPr>
          <w:spacing w:val="52"/>
        </w:rPr>
        <w:t xml:space="preserve"> </w:t>
      </w:r>
      <w:r w:rsidRPr="001640EB">
        <w:t>к</w:t>
      </w:r>
      <w:r w:rsidRPr="001640EB">
        <w:rPr>
          <w:spacing w:val="46"/>
        </w:rPr>
        <w:t xml:space="preserve"> </w:t>
      </w:r>
      <w:r w:rsidRPr="001640EB">
        <w:t>одной</w:t>
      </w:r>
      <w:r w:rsidRPr="001640EB">
        <w:rPr>
          <w:spacing w:val="49"/>
        </w:rPr>
        <w:t xml:space="preserve"> </w:t>
      </w:r>
      <w:r w:rsidRPr="001640EB">
        <w:t>теме,</w:t>
      </w:r>
      <w:r w:rsidRPr="001640EB">
        <w:rPr>
          <w:spacing w:val="50"/>
        </w:rPr>
        <w:t xml:space="preserve"> </w:t>
      </w:r>
      <w:r w:rsidRPr="001640EB">
        <w:t>но</w:t>
      </w:r>
      <w:r w:rsidRPr="001640EB">
        <w:rPr>
          <w:spacing w:val="57"/>
        </w:rPr>
        <w:t xml:space="preserve"> </w:t>
      </w:r>
      <w:r w:rsidRPr="001640EB">
        <w:t>разным</w:t>
      </w:r>
      <w:r w:rsidRPr="001640EB">
        <w:rPr>
          <w:spacing w:val="49"/>
        </w:rPr>
        <w:t xml:space="preserve"> </w:t>
      </w:r>
      <w:r w:rsidRPr="001640EB">
        <w:t>жанрам;</w:t>
      </w:r>
      <w:r w:rsidRPr="001640EB">
        <w:rPr>
          <w:spacing w:val="48"/>
        </w:rPr>
        <w:t xml:space="preserve"> </w:t>
      </w:r>
      <w:r w:rsidRPr="001640EB">
        <w:t>произведения</w:t>
      </w:r>
    </w:p>
    <w:p w:rsidR="001640EB" w:rsidRPr="001640EB" w:rsidRDefault="001640EB" w:rsidP="001640EB">
      <w:pPr>
        <w:pStyle w:val="a7"/>
        <w:spacing w:line="271" w:lineRule="exact"/>
        <w:ind w:left="1003" w:firstLine="0"/>
      </w:pPr>
      <w:r w:rsidRPr="001640EB">
        <w:t>одного</w:t>
      </w:r>
      <w:r w:rsidRPr="001640EB">
        <w:rPr>
          <w:spacing w:val="-2"/>
        </w:rPr>
        <w:t xml:space="preserve"> </w:t>
      </w:r>
      <w:r w:rsidRPr="001640EB">
        <w:t>жанра, но</w:t>
      </w:r>
      <w:r w:rsidRPr="001640EB">
        <w:rPr>
          <w:spacing w:val="-2"/>
        </w:rPr>
        <w:t xml:space="preserve"> </w:t>
      </w:r>
      <w:r w:rsidRPr="001640EB">
        <w:t>разной</w:t>
      </w:r>
      <w:r w:rsidRPr="001640EB">
        <w:rPr>
          <w:spacing w:val="-6"/>
        </w:rPr>
        <w:t xml:space="preserve"> </w:t>
      </w:r>
      <w:r w:rsidRPr="001640EB">
        <w:t>тематики;</w:t>
      </w:r>
    </w:p>
    <w:p w:rsidR="001640EB" w:rsidRPr="001640EB" w:rsidRDefault="001640EB" w:rsidP="001640EB">
      <w:pPr>
        <w:pStyle w:val="a7"/>
        <w:spacing w:before="1" w:line="235" w:lineRule="auto"/>
        <w:ind w:left="1003"/>
        <w:jc w:val="left"/>
      </w:pPr>
      <w:r w:rsidRPr="001640EB">
        <w:t>исследовать</w:t>
      </w:r>
      <w:r w:rsidRPr="001640EB">
        <w:rPr>
          <w:spacing w:val="35"/>
        </w:rPr>
        <w:t xml:space="preserve"> </w:t>
      </w:r>
      <w:r w:rsidRPr="001640EB">
        <w:t>текст:</w:t>
      </w:r>
      <w:r w:rsidRPr="001640EB">
        <w:rPr>
          <w:spacing w:val="39"/>
        </w:rPr>
        <w:t xml:space="preserve"> </w:t>
      </w:r>
      <w:r w:rsidRPr="001640EB">
        <w:t>находить</w:t>
      </w:r>
      <w:r w:rsidRPr="001640EB">
        <w:rPr>
          <w:spacing w:val="30"/>
        </w:rPr>
        <w:t xml:space="preserve"> </w:t>
      </w:r>
      <w:r w:rsidRPr="001640EB">
        <w:t>описания</w:t>
      </w:r>
      <w:r w:rsidRPr="001640EB">
        <w:rPr>
          <w:spacing w:val="33"/>
        </w:rPr>
        <w:t xml:space="preserve"> </w:t>
      </w:r>
      <w:r w:rsidRPr="001640EB">
        <w:t>в</w:t>
      </w:r>
      <w:r w:rsidRPr="001640EB">
        <w:rPr>
          <w:spacing w:val="35"/>
        </w:rPr>
        <w:t xml:space="preserve"> </w:t>
      </w:r>
      <w:r w:rsidRPr="001640EB">
        <w:t>произведениях</w:t>
      </w:r>
      <w:r w:rsidRPr="001640EB">
        <w:rPr>
          <w:spacing w:val="34"/>
        </w:rPr>
        <w:t xml:space="preserve"> </w:t>
      </w:r>
      <w:r w:rsidRPr="001640EB">
        <w:t>разных</w:t>
      </w:r>
      <w:r w:rsidRPr="001640EB">
        <w:rPr>
          <w:spacing w:val="33"/>
        </w:rPr>
        <w:t xml:space="preserve"> </w:t>
      </w:r>
      <w:r w:rsidRPr="001640EB">
        <w:t>жанров</w:t>
      </w:r>
      <w:r w:rsidRPr="001640EB">
        <w:rPr>
          <w:spacing w:val="35"/>
        </w:rPr>
        <w:t xml:space="preserve"> </w:t>
      </w:r>
      <w:r w:rsidRPr="001640EB">
        <w:t>(портрет,</w:t>
      </w:r>
      <w:r w:rsidRPr="001640EB">
        <w:rPr>
          <w:spacing w:val="36"/>
        </w:rPr>
        <w:t xml:space="preserve"> </w:t>
      </w:r>
      <w:r w:rsidRPr="001640EB">
        <w:t>пейзаж,</w:t>
      </w:r>
      <w:r w:rsidRPr="001640EB">
        <w:rPr>
          <w:spacing w:val="-57"/>
        </w:rPr>
        <w:t xml:space="preserve"> </w:t>
      </w:r>
      <w:r w:rsidRPr="001640EB">
        <w:t>интерьер).</w:t>
      </w:r>
    </w:p>
    <w:p w:rsidR="001640EB" w:rsidRPr="001640EB" w:rsidRDefault="001640EB" w:rsidP="001640EB">
      <w:pPr>
        <w:pStyle w:val="a7"/>
        <w:spacing w:before="5" w:line="235" w:lineRule="auto"/>
        <w:ind w:left="1003"/>
        <w:jc w:val="left"/>
      </w:pPr>
      <w:r w:rsidRPr="001640EB">
        <w:t>Работа</w:t>
      </w:r>
      <w:r w:rsidRPr="001640EB">
        <w:rPr>
          <w:spacing w:val="47"/>
        </w:rPr>
        <w:t xml:space="preserve"> </w:t>
      </w:r>
      <w:r w:rsidRPr="001640EB">
        <w:t>с</w:t>
      </w:r>
      <w:r w:rsidRPr="001640EB">
        <w:rPr>
          <w:spacing w:val="41"/>
        </w:rPr>
        <w:t xml:space="preserve"> </w:t>
      </w:r>
      <w:r w:rsidRPr="001640EB">
        <w:t>информацией</w:t>
      </w:r>
      <w:r w:rsidRPr="001640EB">
        <w:rPr>
          <w:spacing w:val="43"/>
        </w:rPr>
        <w:t xml:space="preserve"> </w:t>
      </w:r>
      <w:r w:rsidRPr="001640EB">
        <w:t>как</w:t>
      </w:r>
      <w:r w:rsidRPr="001640EB">
        <w:rPr>
          <w:spacing w:val="46"/>
        </w:rPr>
        <w:t xml:space="preserve"> </w:t>
      </w:r>
      <w:r w:rsidRPr="001640EB">
        <w:t>часть</w:t>
      </w:r>
      <w:r w:rsidRPr="001640EB">
        <w:rPr>
          <w:spacing w:val="49"/>
        </w:rPr>
        <w:t xml:space="preserve"> </w:t>
      </w:r>
      <w:r w:rsidRPr="001640EB">
        <w:t>познавательных</w:t>
      </w:r>
      <w:r w:rsidRPr="001640EB">
        <w:rPr>
          <w:spacing w:val="47"/>
        </w:rPr>
        <w:t xml:space="preserve"> </w:t>
      </w:r>
      <w:r w:rsidRPr="001640EB">
        <w:t>универсальных</w:t>
      </w:r>
      <w:r w:rsidRPr="001640EB">
        <w:rPr>
          <w:spacing w:val="47"/>
        </w:rPr>
        <w:t xml:space="preserve"> </w:t>
      </w:r>
      <w:r w:rsidRPr="001640EB">
        <w:t>учебных</w:t>
      </w:r>
      <w:r w:rsidRPr="001640EB">
        <w:rPr>
          <w:spacing w:val="42"/>
        </w:rPr>
        <w:t xml:space="preserve"> </w:t>
      </w:r>
      <w:r w:rsidRPr="001640EB">
        <w:t>действий</w:t>
      </w:r>
      <w:r w:rsidRPr="001640EB">
        <w:rPr>
          <w:spacing w:val="-57"/>
        </w:rPr>
        <w:t xml:space="preserve"> </w:t>
      </w:r>
      <w:r w:rsidRPr="001640EB">
        <w:t>способствуют</w:t>
      </w:r>
      <w:r w:rsidRPr="001640EB">
        <w:rPr>
          <w:spacing w:val="1"/>
        </w:rPr>
        <w:t xml:space="preserve"> </w:t>
      </w:r>
      <w:r w:rsidRPr="001640EB">
        <w:t>формированию умений:</w:t>
      </w:r>
    </w:p>
    <w:p w:rsidR="001640EB" w:rsidRPr="001640EB" w:rsidRDefault="001640EB" w:rsidP="001640EB">
      <w:pPr>
        <w:pStyle w:val="a7"/>
        <w:tabs>
          <w:tab w:val="left" w:pos="3153"/>
          <w:tab w:val="left" w:pos="4769"/>
          <w:tab w:val="left" w:pos="6136"/>
          <w:tab w:val="left" w:pos="7167"/>
          <w:tab w:val="left" w:pos="8789"/>
          <w:tab w:val="left" w:pos="9441"/>
        </w:tabs>
        <w:spacing w:before="6" w:line="235" w:lineRule="auto"/>
        <w:ind w:left="1003" w:right="555"/>
        <w:jc w:val="left"/>
      </w:pPr>
      <w:r w:rsidRPr="001640EB">
        <w:t>сравнивать</w:t>
      </w:r>
      <w:r w:rsidRPr="001640EB">
        <w:tab/>
        <w:t>информацию</w:t>
      </w:r>
      <w:r w:rsidRPr="001640EB">
        <w:tab/>
        <w:t>словесную</w:t>
      </w:r>
      <w:r w:rsidRPr="001640EB">
        <w:tab/>
        <w:t>(текст),</w:t>
      </w:r>
      <w:r w:rsidRPr="001640EB">
        <w:tab/>
        <w:t>графическую</w:t>
      </w:r>
      <w:r w:rsidRPr="001640EB">
        <w:tab/>
        <w:t>или</w:t>
      </w:r>
      <w:r w:rsidRPr="001640EB">
        <w:tab/>
      </w:r>
      <w:r w:rsidRPr="001640EB">
        <w:rPr>
          <w:spacing w:val="-1"/>
        </w:rPr>
        <w:t>изобразительную</w:t>
      </w:r>
      <w:r w:rsidRPr="001640EB">
        <w:rPr>
          <w:spacing w:val="-57"/>
        </w:rPr>
        <w:t xml:space="preserve"> </w:t>
      </w:r>
      <w:r w:rsidRPr="001640EB">
        <w:t>(иллюстрация),</w:t>
      </w:r>
      <w:r w:rsidRPr="001640EB">
        <w:rPr>
          <w:spacing w:val="-2"/>
        </w:rPr>
        <w:t xml:space="preserve"> </w:t>
      </w:r>
      <w:r w:rsidRPr="001640EB">
        <w:t>звуковую (музыкальное</w:t>
      </w:r>
      <w:r w:rsidRPr="001640EB">
        <w:rPr>
          <w:spacing w:val="6"/>
        </w:rPr>
        <w:t xml:space="preserve"> </w:t>
      </w:r>
      <w:r w:rsidRPr="001640EB">
        <w:t>произведение);</w:t>
      </w:r>
    </w:p>
    <w:p w:rsidR="001640EB" w:rsidRPr="001640EB" w:rsidRDefault="001640EB" w:rsidP="001640EB">
      <w:pPr>
        <w:spacing w:line="235" w:lineRule="auto"/>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jc w:val="left"/>
      </w:pPr>
      <w:r w:rsidRPr="001640EB">
        <w:lastRenderedPageBreak/>
        <w:t>подбирать</w:t>
      </w:r>
      <w:r w:rsidRPr="001640EB">
        <w:rPr>
          <w:spacing w:val="2"/>
        </w:rPr>
        <w:t xml:space="preserve"> </w:t>
      </w:r>
      <w:r w:rsidRPr="001640EB">
        <w:t>иллюстрации</w:t>
      </w:r>
      <w:r w:rsidRPr="001640EB">
        <w:rPr>
          <w:spacing w:val="1"/>
        </w:rPr>
        <w:t xml:space="preserve"> </w:t>
      </w:r>
      <w:r w:rsidRPr="001640EB">
        <w:t>к</w:t>
      </w:r>
      <w:r w:rsidRPr="001640EB">
        <w:rPr>
          <w:spacing w:val="-5"/>
        </w:rPr>
        <w:t xml:space="preserve"> </w:t>
      </w:r>
      <w:r w:rsidRPr="001640EB">
        <w:t>тексту,</w:t>
      </w:r>
      <w:r w:rsidRPr="001640EB">
        <w:rPr>
          <w:spacing w:val="3"/>
        </w:rPr>
        <w:t xml:space="preserve"> </w:t>
      </w:r>
      <w:r w:rsidRPr="001640EB">
        <w:t>соотносить</w:t>
      </w:r>
      <w:r w:rsidRPr="001640EB">
        <w:rPr>
          <w:spacing w:val="1"/>
        </w:rPr>
        <w:t xml:space="preserve"> </w:t>
      </w:r>
      <w:r w:rsidRPr="001640EB">
        <w:t>произведения литературы</w:t>
      </w:r>
      <w:r w:rsidRPr="001640EB">
        <w:rPr>
          <w:spacing w:val="2"/>
        </w:rPr>
        <w:t xml:space="preserve"> </w:t>
      </w:r>
      <w:r w:rsidRPr="001640EB">
        <w:t>и</w:t>
      </w:r>
      <w:r w:rsidRPr="001640EB">
        <w:rPr>
          <w:spacing w:val="1"/>
        </w:rPr>
        <w:t xml:space="preserve"> </w:t>
      </w:r>
      <w:r w:rsidRPr="001640EB">
        <w:t>изобразительного</w:t>
      </w:r>
      <w:r w:rsidRPr="001640EB">
        <w:rPr>
          <w:spacing w:val="-57"/>
        </w:rPr>
        <w:t xml:space="preserve"> </w:t>
      </w:r>
      <w:r w:rsidRPr="001640EB">
        <w:t>искусства по</w:t>
      </w:r>
      <w:r w:rsidRPr="001640EB">
        <w:rPr>
          <w:spacing w:val="5"/>
        </w:rPr>
        <w:t xml:space="preserve"> </w:t>
      </w:r>
      <w:r w:rsidRPr="001640EB">
        <w:t>тематике,</w:t>
      </w:r>
      <w:r w:rsidRPr="001640EB">
        <w:rPr>
          <w:spacing w:val="4"/>
        </w:rPr>
        <w:t xml:space="preserve"> </w:t>
      </w:r>
      <w:r w:rsidRPr="001640EB">
        <w:t>настроению,</w:t>
      </w:r>
      <w:r w:rsidRPr="001640EB">
        <w:rPr>
          <w:spacing w:val="3"/>
        </w:rPr>
        <w:t xml:space="preserve"> </w:t>
      </w:r>
      <w:r w:rsidRPr="001640EB">
        <w:t>средствам</w:t>
      </w:r>
      <w:r w:rsidRPr="001640EB">
        <w:rPr>
          <w:spacing w:val="-1"/>
        </w:rPr>
        <w:t xml:space="preserve"> </w:t>
      </w:r>
      <w:r w:rsidRPr="001640EB">
        <w:t>выразительности;</w:t>
      </w:r>
    </w:p>
    <w:p w:rsidR="001640EB" w:rsidRPr="001640EB" w:rsidRDefault="001640EB" w:rsidP="001640EB">
      <w:pPr>
        <w:pStyle w:val="a7"/>
        <w:ind w:left="1743" w:firstLine="0"/>
        <w:jc w:val="left"/>
      </w:pPr>
      <w:r w:rsidRPr="001640EB">
        <w:t>выбирать книгу в библиотеке в соответствии с учебной задачей; составлять аннотацию.</w:t>
      </w:r>
      <w:r w:rsidRPr="001640EB">
        <w:rPr>
          <w:spacing w:val="1"/>
        </w:rPr>
        <w:t xml:space="preserve"> </w:t>
      </w:r>
      <w:r w:rsidRPr="001640EB">
        <w:t>Коммуникативные универсальные учебные действия способствуют формированию умений:</w:t>
      </w:r>
      <w:r w:rsidRPr="001640EB">
        <w:rPr>
          <w:spacing w:val="-57"/>
        </w:rPr>
        <w:t xml:space="preserve"> </w:t>
      </w:r>
      <w:r w:rsidRPr="001640EB">
        <w:t>читать</w:t>
      </w:r>
      <w:r w:rsidRPr="001640EB">
        <w:rPr>
          <w:spacing w:val="17"/>
        </w:rPr>
        <w:t xml:space="preserve"> </w:t>
      </w:r>
      <w:r w:rsidRPr="001640EB">
        <w:t>текст</w:t>
      </w:r>
      <w:r w:rsidRPr="001640EB">
        <w:rPr>
          <w:spacing w:val="16"/>
        </w:rPr>
        <w:t xml:space="preserve"> </w:t>
      </w:r>
      <w:r w:rsidRPr="001640EB">
        <w:t>с</w:t>
      </w:r>
      <w:r w:rsidRPr="001640EB">
        <w:rPr>
          <w:spacing w:val="15"/>
        </w:rPr>
        <w:t xml:space="preserve"> </w:t>
      </w:r>
      <w:r w:rsidRPr="001640EB">
        <w:t>разными</w:t>
      </w:r>
      <w:r w:rsidRPr="001640EB">
        <w:rPr>
          <w:spacing w:val="16"/>
        </w:rPr>
        <w:t xml:space="preserve"> </w:t>
      </w:r>
      <w:r w:rsidRPr="001640EB">
        <w:t>интонациями,</w:t>
      </w:r>
      <w:r w:rsidRPr="001640EB">
        <w:rPr>
          <w:spacing w:val="18"/>
        </w:rPr>
        <w:t xml:space="preserve"> </w:t>
      </w:r>
      <w:r w:rsidRPr="001640EB">
        <w:t>передавая</w:t>
      </w:r>
      <w:r w:rsidRPr="001640EB">
        <w:rPr>
          <w:spacing w:val="15"/>
        </w:rPr>
        <w:t xml:space="preserve"> </w:t>
      </w:r>
      <w:r w:rsidRPr="001640EB">
        <w:t>своё</w:t>
      </w:r>
      <w:r w:rsidRPr="001640EB">
        <w:rPr>
          <w:spacing w:val="10"/>
        </w:rPr>
        <w:t xml:space="preserve"> </w:t>
      </w:r>
      <w:r w:rsidRPr="001640EB">
        <w:t>отношение</w:t>
      </w:r>
      <w:r w:rsidRPr="001640EB">
        <w:rPr>
          <w:spacing w:val="10"/>
        </w:rPr>
        <w:t xml:space="preserve"> </w:t>
      </w:r>
      <w:r w:rsidRPr="001640EB">
        <w:t>к</w:t>
      </w:r>
      <w:r w:rsidRPr="001640EB">
        <w:rPr>
          <w:spacing w:val="14"/>
        </w:rPr>
        <w:t xml:space="preserve"> </w:t>
      </w:r>
      <w:r w:rsidRPr="001640EB">
        <w:t>событиям,</w:t>
      </w:r>
      <w:r w:rsidRPr="001640EB">
        <w:rPr>
          <w:spacing w:val="13"/>
        </w:rPr>
        <w:t xml:space="preserve"> </w:t>
      </w:r>
      <w:r w:rsidRPr="001640EB">
        <w:t>героям</w:t>
      </w:r>
    </w:p>
    <w:p w:rsidR="001640EB" w:rsidRPr="001640EB" w:rsidRDefault="001640EB" w:rsidP="001640EB">
      <w:pPr>
        <w:pStyle w:val="a7"/>
        <w:spacing w:line="274" w:lineRule="exact"/>
        <w:ind w:left="1003" w:firstLine="0"/>
        <w:jc w:val="left"/>
      </w:pPr>
      <w:r w:rsidRPr="001640EB">
        <w:t>произведения;</w:t>
      </w:r>
    </w:p>
    <w:p w:rsidR="001640EB" w:rsidRPr="001640EB" w:rsidRDefault="001640EB" w:rsidP="001640EB">
      <w:pPr>
        <w:pStyle w:val="a7"/>
        <w:spacing w:before="3"/>
        <w:ind w:left="1003" w:right="554"/>
      </w:pPr>
      <w:r w:rsidRPr="001640EB">
        <w:t>формулировать вопросы по основным событиям текста; пересказывать текст (подробно,</w:t>
      </w:r>
      <w:r w:rsidRPr="001640EB">
        <w:rPr>
          <w:spacing w:val="1"/>
        </w:rPr>
        <w:t xml:space="preserve"> </w:t>
      </w:r>
      <w:r w:rsidRPr="001640EB">
        <w:t>выборочно, с изменением лица); выразительно исполнять стихотворное произведение, создавая</w:t>
      </w:r>
      <w:r w:rsidRPr="001640EB">
        <w:rPr>
          <w:spacing w:val="1"/>
        </w:rPr>
        <w:t xml:space="preserve"> </w:t>
      </w:r>
      <w:r w:rsidRPr="001640EB">
        <w:t>соответствующее настроение;</w:t>
      </w:r>
    </w:p>
    <w:p w:rsidR="001640EB" w:rsidRPr="001640EB" w:rsidRDefault="001640EB" w:rsidP="001640EB">
      <w:pPr>
        <w:pStyle w:val="a7"/>
        <w:spacing w:line="274" w:lineRule="exact"/>
        <w:ind w:left="1743" w:firstLine="0"/>
      </w:pPr>
      <w:r w:rsidRPr="001640EB">
        <w:t>сочинять</w:t>
      </w:r>
      <w:r w:rsidRPr="001640EB">
        <w:rPr>
          <w:spacing w:val="-3"/>
        </w:rPr>
        <w:t xml:space="preserve"> </w:t>
      </w:r>
      <w:r w:rsidRPr="001640EB">
        <w:t>простые</w:t>
      </w:r>
      <w:r w:rsidRPr="001640EB">
        <w:rPr>
          <w:spacing w:val="-4"/>
        </w:rPr>
        <w:t xml:space="preserve"> </w:t>
      </w:r>
      <w:r w:rsidRPr="001640EB">
        <w:t>истории</w:t>
      </w:r>
      <w:r w:rsidRPr="001640EB">
        <w:rPr>
          <w:spacing w:val="-6"/>
        </w:rPr>
        <w:t xml:space="preserve"> </w:t>
      </w:r>
      <w:r w:rsidRPr="001640EB">
        <w:t>(сказки,</w:t>
      </w:r>
      <w:r w:rsidRPr="001640EB">
        <w:rPr>
          <w:spacing w:val="-1"/>
        </w:rPr>
        <w:t xml:space="preserve"> </w:t>
      </w:r>
      <w:r w:rsidRPr="001640EB">
        <w:t>рассказы)</w:t>
      </w:r>
      <w:r w:rsidRPr="001640EB">
        <w:rPr>
          <w:spacing w:val="-5"/>
        </w:rPr>
        <w:t xml:space="preserve"> </w:t>
      </w:r>
      <w:r w:rsidRPr="001640EB">
        <w:t>по</w:t>
      </w:r>
      <w:r w:rsidRPr="001640EB">
        <w:rPr>
          <w:spacing w:val="-3"/>
        </w:rPr>
        <w:t xml:space="preserve"> </w:t>
      </w:r>
      <w:r w:rsidRPr="001640EB">
        <w:t>аналогии.</w:t>
      </w:r>
    </w:p>
    <w:p w:rsidR="001640EB" w:rsidRPr="001640EB" w:rsidRDefault="001640EB" w:rsidP="001640EB">
      <w:pPr>
        <w:pStyle w:val="a7"/>
        <w:spacing w:before="2" w:line="275" w:lineRule="exact"/>
        <w:ind w:left="1743" w:firstLine="0"/>
      </w:pPr>
      <w:r w:rsidRPr="001640EB">
        <w:t>Регулятивные</w:t>
      </w:r>
      <w:r w:rsidRPr="001640EB">
        <w:rPr>
          <w:spacing w:val="-3"/>
        </w:rPr>
        <w:t xml:space="preserve"> </w:t>
      </w:r>
      <w:r w:rsidRPr="001640EB">
        <w:t>универсальные</w:t>
      </w:r>
      <w:r w:rsidRPr="001640EB">
        <w:rPr>
          <w:spacing w:val="-6"/>
        </w:rPr>
        <w:t xml:space="preserve"> </w:t>
      </w:r>
      <w:r w:rsidRPr="001640EB">
        <w:t>учебные</w:t>
      </w:r>
      <w:r w:rsidRPr="001640EB">
        <w:rPr>
          <w:spacing w:val="-7"/>
        </w:rPr>
        <w:t xml:space="preserve"> </w:t>
      </w:r>
      <w:r w:rsidRPr="001640EB">
        <w:t>способствуют</w:t>
      </w:r>
      <w:r w:rsidRPr="001640EB">
        <w:rPr>
          <w:spacing w:val="-6"/>
        </w:rPr>
        <w:t xml:space="preserve"> </w:t>
      </w:r>
      <w:r w:rsidRPr="001640EB">
        <w:t>формированию</w:t>
      </w:r>
      <w:r w:rsidRPr="001640EB">
        <w:rPr>
          <w:spacing w:val="-7"/>
        </w:rPr>
        <w:t xml:space="preserve"> </w:t>
      </w:r>
      <w:r w:rsidRPr="001640EB">
        <w:t>умений:</w:t>
      </w:r>
    </w:p>
    <w:p w:rsidR="001640EB" w:rsidRPr="001640EB" w:rsidRDefault="001640EB" w:rsidP="001640EB">
      <w:pPr>
        <w:pStyle w:val="a7"/>
        <w:ind w:left="1003" w:right="552"/>
      </w:pPr>
      <w:r w:rsidRPr="001640EB">
        <w:t>понимать цель чтения, удерживать её в памяти, использовать в зависимости от учебной</w:t>
      </w:r>
      <w:r w:rsidRPr="001640EB">
        <w:rPr>
          <w:spacing w:val="1"/>
        </w:rPr>
        <w:t xml:space="preserve"> </w:t>
      </w:r>
      <w:r w:rsidRPr="001640EB">
        <w:t>задачи</w:t>
      </w:r>
      <w:r w:rsidRPr="001640EB">
        <w:rPr>
          <w:spacing w:val="2"/>
        </w:rPr>
        <w:t xml:space="preserve"> </w:t>
      </w:r>
      <w:r w:rsidRPr="001640EB">
        <w:t>вид</w:t>
      </w:r>
      <w:r w:rsidRPr="001640EB">
        <w:rPr>
          <w:spacing w:val="-1"/>
        </w:rPr>
        <w:t xml:space="preserve"> </w:t>
      </w:r>
      <w:r w:rsidRPr="001640EB">
        <w:t>чтения,</w:t>
      </w:r>
      <w:r w:rsidRPr="001640EB">
        <w:rPr>
          <w:spacing w:val="3"/>
        </w:rPr>
        <w:t xml:space="preserve"> </w:t>
      </w:r>
      <w:r w:rsidRPr="001640EB">
        <w:t>контролировать</w:t>
      </w:r>
      <w:r w:rsidRPr="001640EB">
        <w:rPr>
          <w:spacing w:val="-2"/>
        </w:rPr>
        <w:t xml:space="preserve"> </w:t>
      </w:r>
      <w:r w:rsidRPr="001640EB">
        <w:t>реализацию</w:t>
      </w:r>
      <w:r w:rsidRPr="001640EB">
        <w:rPr>
          <w:spacing w:val="-5"/>
        </w:rPr>
        <w:t xml:space="preserve"> </w:t>
      </w:r>
      <w:r w:rsidRPr="001640EB">
        <w:t>поставленной</w:t>
      </w:r>
      <w:r w:rsidRPr="001640EB">
        <w:rPr>
          <w:spacing w:val="2"/>
        </w:rPr>
        <w:t xml:space="preserve"> </w:t>
      </w:r>
      <w:r w:rsidRPr="001640EB">
        <w:t>задачи</w:t>
      </w:r>
      <w:r w:rsidRPr="001640EB">
        <w:rPr>
          <w:spacing w:val="2"/>
        </w:rPr>
        <w:t xml:space="preserve"> </w:t>
      </w:r>
      <w:r w:rsidRPr="001640EB">
        <w:t>чтения;</w:t>
      </w:r>
    </w:p>
    <w:p w:rsidR="001640EB" w:rsidRPr="001640EB" w:rsidRDefault="001640EB" w:rsidP="001640EB">
      <w:pPr>
        <w:pStyle w:val="a7"/>
        <w:spacing w:line="271" w:lineRule="exact"/>
        <w:ind w:left="1743" w:firstLine="0"/>
      </w:pPr>
      <w:r w:rsidRPr="001640EB">
        <w:t>оценивать</w:t>
      </w:r>
      <w:r w:rsidRPr="001640EB">
        <w:rPr>
          <w:spacing w:val="-4"/>
        </w:rPr>
        <w:t xml:space="preserve"> </w:t>
      </w:r>
      <w:r w:rsidRPr="001640EB">
        <w:t>качество</w:t>
      </w:r>
      <w:r w:rsidRPr="001640EB">
        <w:rPr>
          <w:spacing w:val="-1"/>
        </w:rPr>
        <w:t xml:space="preserve"> </w:t>
      </w:r>
      <w:r w:rsidRPr="001640EB">
        <w:t>своего</w:t>
      </w:r>
      <w:r w:rsidRPr="001640EB">
        <w:rPr>
          <w:spacing w:val="-2"/>
        </w:rPr>
        <w:t xml:space="preserve"> </w:t>
      </w:r>
      <w:r w:rsidRPr="001640EB">
        <w:t>восприятия</w:t>
      </w:r>
      <w:r w:rsidRPr="001640EB">
        <w:rPr>
          <w:spacing w:val="-1"/>
        </w:rPr>
        <w:t xml:space="preserve"> </w:t>
      </w:r>
      <w:r w:rsidRPr="001640EB">
        <w:t>текста</w:t>
      </w:r>
      <w:r w:rsidRPr="001640EB">
        <w:rPr>
          <w:spacing w:val="-5"/>
        </w:rPr>
        <w:t xml:space="preserve"> </w:t>
      </w:r>
      <w:r w:rsidRPr="001640EB">
        <w:t>на</w:t>
      </w:r>
      <w:r w:rsidRPr="001640EB">
        <w:rPr>
          <w:spacing w:val="-3"/>
        </w:rPr>
        <w:t xml:space="preserve"> </w:t>
      </w:r>
      <w:r w:rsidRPr="001640EB">
        <w:t>слух;</w:t>
      </w:r>
    </w:p>
    <w:p w:rsidR="001640EB" w:rsidRPr="001640EB" w:rsidRDefault="001640EB" w:rsidP="001640EB">
      <w:pPr>
        <w:pStyle w:val="a7"/>
        <w:spacing w:before="4" w:line="235" w:lineRule="auto"/>
        <w:ind w:left="1003" w:right="541"/>
      </w:pPr>
      <w:r w:rsidRPr="001640EB">
        <w:t>выполнять</w:t>
      </w:r>
      <w:r w:rsidRPr="001640EB">
        <w:rPr>
          <w:spacing w:val="-3"/>
        </w:rPr>
        <w:t xml:space="preserve"> </w:t>
      </w:r>
      <w:r w:rsidRPr="001640EB">
        <w:t>действия</w:t>
      </w:r>
      <w:r w:rsidRPr="001640EB">
        <w:rPr>
          <w:spacing w:val="-4"/>
        </w:rPr>
        <w:t xml:space="preserve"> </w:t>
      </w:r>
      <w:r w:rsidRPr="001640EB">
        <w:t>контроля</w:t>
      </w:r>
      <w:r w:rsidRPr="001640EB">
        <w:rPr>
          <w:spacing w:val="-9"/>
        </w:rPr>
        <w:t xml:space="preserve"> </w:t>
      </w:r>
      <w:r w:rsidRPr="001640EB">
        <w:t>(самоконтроля)</w:t>
      </w:r>
      <w:r w:rsidRPr="001640EB">
        <w:rPr>
          <w:spacing w:val="-2"/>
        </w:rPr>
        <w:t xml:space="preserve"> </w:t>
      </w:r>
      <w:r w:rsidRPr="001640EB">
        <w:t>и</w:t>
      </w:r>
      <w:r w:rsidRPr="001640EB">
        <w:rPr>
          <w:spacing w:val="-9"/>
        </w:rPr>
        <w:t xml:space="preserve"> </w:t>
      </w:r>
      <w:r w:rsidRPr="001640EB">
        <w:t>оценки</w:t>
      </w:r>
      <w:r w:rsidRPr="001640EB">
        <w:rPr>
          <w:spacing w:val="-8"/>
        </w:rPr>
        <w:t xml:space="preserve"> </w:t>
      </w:r>
      <w:r w:rsidRPr="001640EB">
        <w:t>процесса</w:t>
      </w:r>
      <w:r w:rsidRPr="001640EB">
        <w:rPr>
          <w:spacing w:val="-6"/>
        </w:rPr>
        <w:t xml:space="preserve"> </w:t>
      </w:r>
      <w:r w:rsidRPr="001640EB">
        <w:t>и</w:t>
      </w:r>
      <w:r w:rsidRPr="001640EB">
        <w:rPr>
          <w:spacing w:val="-3"/>
        </w:rPr>
        <w:t xml:space="preserve"> </w:t>
      </w:r>
      <w:r w:rsidRPr="001640EB">
        <w:t>результата</w:t>
      </w:r>
      <w:r w:rsidRPr="001640EB">
        <w:rPr>
          <w:spacing w:val="-5"/>
        </w:rPr>
        <w:t xml:space="preserve"> </w:t>
      </w:r>
      <w:r w:rsidRPr="001640EB">
        <w:t>деятельности,</w:t>
      </w:r>
      <w:r w:rsidRPr="001640EB">
        <w:rPr>
          <w:spacing w:val="-57"/>
        </w:rPr>
        <w:t xml:space="preserve"> </w:t>
      </w:r>
      <w:r w:rsidRPr="001640EB">
        <w:t>при</w:t>
      </w:r>
      <w:r w:rsidRPr="001640EB">
        <w:rPr>
          <w:spacing w:val="2"/>
        </w:rPr>
        <w:t xml:space="preserve"> </w:t>
      </w:r>
      <w:r w:rsidRPr="001640EB">
        <w:t>необходимости</w:t>
      </w:r>
      <w:r w:rsidRPr="001640EB">
        <w:rPr>
          <w:spacing w:val="-2"/>
        </w:rPr>
        <w:t xml:space="preserve"> </w:t>
      </w:r>
      <w:r w:rsidRPr="001640EB">
        <w:t>вносить</w:t>
      </w:r>
      <w:r w:rsidRPr="001640EB">
        <w:rPr>
          <w:spacing w:val="2"/>
        </w:rPr>
        <w:t xml:space="preserve"> </w:t>
      </w:r>
      <w:r w:rsidRPr="001640EB">
        <w:t>коррективы</w:t>
      </w:r>
      <w:r w:rsidRPr="001640EB">
        <w:rPr>
          <w:spacing w:val="2"/>
        </w:rPr>
        <w:t xml:space="preserve"> </w:t>
      </w:r>
      <w:r w:rsidRPr="001640EB">
        <w:t>в</w:t>
      </w:r>
      <w:r w:rsidRPr="001640EB">
        <w:rPr>
          <w:spacing w:val="-1"/>
        </w:rPr>
        <w:t xml:space="preserve"> </w:t>
      </w:r>
      <w:r w:rsidRPr="001640EB">
        <w:t>выполняемые действия.</w:t>
      </w:r>
    </w:p>
    <w:p w:rsidR="001640EB" w:rsidRPr="001640EB" w:rsidRDefault="001640EB" w:rsidP="001640EB">
      <w:pPr>
        <w:pStyle w:val="a7"/>
        <w:spacing w:before="5" w:line="235" w:lineRule="auto"/>
        <w:ind w:left="1003" w:right="553"/>
      </w:pPr>
      <w:r w:rsidRPr="001640EB">
        <w:t>Совместная деятельность способствует формированию умений: участвовать в совместной</w:t>
      </w:r>
      <w:r w:rsidRPr="001640EB">
        <w:rPr>
          <w:spacing w:val="1"/>
        </w:rPr>
        <w:t xml:space="preserve"> </w:t>
      </w:r>
      <w:r w:rsidRPr="001640EB">
        <w:t>деятельности:</w:t>
      </w:r>
      <w:r w:rsidRPr="001640EB">
        <w:rPr>
          <w:spacing w:val="-4"/>
        </w:rPr>
        <w:t xml:space="preserve"> </w:t>
      </w:r>
      <w:r w:rsidRPr="001640EB">
        <w:t>выполнять</w:t>
      </w:r>
      <w:r w:rsidRPr="001640EB">
        <w:rPr>
          <w:spacing w:val="-1"/>
        </w:rPr>
        <w:t xml:space="preserve"> </w:t>
      </w:r>
      <w:r w:rsidRPr="001640EB">
        <w:t>роли</w:t>
      </w:r>
      <w:r w:rsidRPr="001640EB">
        <w:rPr>
          <w:spacing w:val="-2"/>
        </w:rPr>
        <w:t xml:space="preserve"> </w:t>
      </w:r>
      <w:r w:rsidRPr="001640EB">
        <w:t>лидера,</w:t>
      </w:r>
    </w:p>
    <w:p w:rsidR="001640EB" w:rsidRPr="001640EB" w:rsidRDefault="001640EB" w:rsidP="001640EB">
      <w:pPr>
        <w:pStyle w:val="a7"/>
        <w:spacing w:before="3" w:line="275" w:lineRule="exact"/>
        <w:ind w:left="1743" w:firstLine="0"/>
      </w:pPr>
      <w:r w:rsidRPr="001640EB">
        <w:t>подчинённого,</w:t>
      </w:r>
      <w:r w:rsidRPr="001640EB">
        <w:rPr>
          <w:spacing w:val="-6"/>
        </w:rPr>
        <w:t xml:space="preserve"> </w:t>
      </w:r>
      <w:r w:rsidRPr="001640EB">
        <w:t>соблюдать</w:t>
      </w:r>
      <w:r w:rsidRPr="001640EB">
        <w:rPr>
          <w:spacing w:val="-1"/>
        </w:rPr>
        <w:t xml:space="preserve"> </w:t>
      </w:r>
      <w:r w:rsidRPr="001640EB">
        <w:t>равноправие</w:t>
      </w:r>
      <w:r w:rsidRPr="001640EB">
        <w:rPr>
          <w:spacing w:val="-8"/>
        </w:rPr>
        <w:t xml:space="preserve"> </w:t>
      </w:r>
      <w:r w:rsidRPr="001640EB">
        <w:t>и</w:t>
      </w:r>
      <w:r w:rsidRPr="001640EB">
        <w:rPr>
          <w:spacing w:val="-6"/>
        </w:rPr>
        <w:t xml:space="preserve"> </w:t>
      </w:r>
      <w:r w:rsidRPr="001640EB">
        <w:t>дружелюбие;</w:t>
      </w:r>
    </w:p>
    <w:p w:rsidR="001640EB" w:rsidRPr="001640EB" w:rsidRDefault="001640EB" w:rsidP="001640EB">
      <w:pPr>
        <w:pStyle w:val="a7"/>
        <w:ind w:left="1003" w:right="547"/>
      </w:pPr>
      <w:r w:rsidRPr="001640EB">
        <w:t>в</w:t>
      </w:r>
      <w:r w:rsidRPr="001640EB">
        <w:rPr>
          <w:spacing w:val="-2"/>
        </w:rPr>
        <w:t xml:space="preserve"> </w:t>
      </w:r>
      <w:r w:rsidRPr="001640EB">
        <w:t>коллективной</w:t>
      </w:r>
      <w:r w:rsidRPr="001640EB">
        <w:rPr>
          <w:spacing w:val="-6"/>
        </w:rPr>
        <w:t xml:space="preserve"> </w:t>
      </w:r>
      <w:r w:rsidRPr="001640EB">
        <w:t>театрализованной</w:t>
      </w:r>
      <w:r w:rsidRPr="001640EB">
        <w:rPr>
          <w:spacing w:val="-7"/>
        </w:rPr>
        <w:t xml:space="preserve"> </w:t>
      </w:r>
      <w:r w:rsidRPr="001640EB">
        <w:t>деятельности</w:t>
      </w:r>
      <w:r w:rsidRPr="001640EB">
        <w:rPr>
          <w:spacing w:val="-2"/>
        </w:rPr>
        <w:t xml:space="preserve"> </w:t>
      </w:r>
      <w:r w:rsidRPr="001640EB">
        <w:t>читать</w:t>
      </w:r>
      <w:r w:rsidRPr="001640EB">
        <w:rPr>
          <w:spacing w:val="-7"/>
        </w:rPr>
        <w:t xml:space="preserve"> </w:t>
      </w:r>
      <w:r w:rsidRPr="001640EB">
        <w:t>по</w:t>
      </w:r>
      <w:r w:rsidRPr="001640EB">
        <w:rPr>
          <w:spacing w:val="-3"/>
        </w:rPr>
        <w:t xml:space="preserve"> </w:t>
      </w:r>
      <w:r w:rsidRPr="001640EB">
        <w:t>ролям,</w:t>
      </w:r>
      <w:r w:rsidRPr="001640EB">
        <w:rPr>
          <w:spacing w:val="-6"/>
        </w:rPr>
        <w:t xml:space="preserve"> </w:t>
      </w:r>
      <w:r w:rsidRPr="001640EB">
        <w:t>инсценировать</w:t>
      </w:r>
      <w:r w:rsidRPr="001640EB">
        <w:rPr>
          <w:spacing w:val="-6"/>
        </w:rPr>
        <w:t xml:space="preserve"> </w:t>
      </w:r>
      <w:r w:rsidRPr="001640EB">
        <w:t>несложные</w:t>
      </w:r>
      <w:r w:rsidRPr="001640EB">
        <w:rPr>
          <w:spacing w:val="-57"/>
        </w:rPr>
        <w:t xml:space="preserve"> </w:t>
      </w:r>
      <w:r w:rsidRPr="001640EB">
        <w:rPr>
          <w:spacing w:val="-1"/>
        </w:rPr>
        <w:t>произведения</w:t>
      </w:r>
      <w:r w:rsidRPr="001640EB">
        <w:rPr>
          <w:spacing w:val="-11"/>
        </w:rPr>
        <w:t xml:space="preserve"> </w:t>
      </w:r>
      <w:r w:rsidRPr="001640EB">
        <w:t>фольклора</w:t>
      </w:r>
      <w:r w:rsidRPr="001640EB">
        <w:rPr>
          <w:spacing w:val="-14"/>
        </w:rPr>
        <w:t xml:space="preserve"> </w:t>
      </w:r>
      <w:r w:rsidRPr="001640EB">
        <w:t>и</w:t>
      </w:r>
      <w:r w:rsidRPr="001640EB">
        <w:rPr>
          <w:spacing w:val="-9"/>
        </w:rPr>
        <w:t xml:space="preserve"> </w:t>
      </w:r>
      <w:r w:rsidRPr="001640EB">
        <w:t>художественной</w:t>
      </w:r>
      <w:r w:rsidRPr="001640EB">
        <w:rPr>
          <w:spacing w:val="-10"/>
        </w:rPr>
        <w:t xml:space="preserve"> </w:t>
      </w:r>
      <w:r w:rsidRPr="001640EB">
        <w:t>литературы;</w:t>
      </w:r>
      <w:r w:rsidRPr="001640EB">
        <w:rPr>
          <w:spacing w:val="-13"/>
        </w:rPr>
        <w:t xml:space="preserve"> </w:t>
      </w:r>
      <w:r w:rsidRPr="001640EB">
        <w:t>выбирать</w:t>
      </w:r>
      <w:r w:rsidRPr="001640EB">
        <w:rPr>
          <w:spacing w:val="-8"/>
        </w:rPr>
        <w:t xml:space="preserve"> </w:t>
      </w:r>
      <w:r w:rsidRPr="001640EB">
        <w:t>роль,</w:t>
      </w:r>
      <w:r w:rsidRPr="001640EB">
        <w:rPr>
          <w:spacing w:val="-9"/>
        </w:rPr>
        <w:t xml:space="preserve"> </w:t>
      </w:r>
      <w:r w:rsidRPr="001640EB">
        <w:t>договариваться</w:t>
      </w:r>
      <w:r w:rsidRPr="001640EB">
        <w:rPr>
          <w:spacing w:val="-13"/>
        </w:rPr>
        <w:t xml:space="preserve"> </w:t>
      </w:r>
      <w:r w:rsidRPr="001640EB">
        <w:t>о</w:t>
      </w:r>
      <w:r w:rsidRPr="001640EB">
        <w:rPr>
          <w:spacing w:val="-6"/>
        </w:rPr>
        <w:t xml:space="preserve"> </w:t>
      </w:r>
      <w:r w:rsidRPr="001640EB">
        <w:t>манере</w:t>
      </w:r>
      <w:r w:rsidRPr="001640EB">
        <w:rPr>
          <w:spacing w:val="-11"/>
        </w:rPr>
        <w:t xml:space="preserve"> </w:t>
      </w:r>
      <w:r w:rsidRPr="001640EB">
        <w:t>её</w:t>
      </w:r>
      <w:r w:rsidRPr="001640EB">
        <w:rPr>
          <w:spacing w:val="-57"/>
        </w:rPr>
        <w:t xml:space="preserve"> </w:t>
      </w:r>
      <w:r w:rsidRPr="001640EB">
        <w:t>исполнения</w:t>
      </w:r>
      <w:r w:rsidRPr="001640EB">
        <w:rPr>
          <w:spacing w:val="-4"/>
        </w:rPr>
        <w:t xml:space="preserve"> </w:t>
      </w:r>
      <w:r w:rsidRPr="001640EB">
        <w:t>в</w:t>
      </w:r>
      <w:r w:rsidRPr="001640EB">
        <w:rPr>
          <w:spacing w:val="3"/>
        </w:rPr>
        <w:t xml:space="preserve"> </w:t>
      </w:r>
      <w:r w:rsidRPr="001640EB">
        <w:t>соответствии</w:t>
      </w:r>
      <w:r w:rsidRPr="001640EB">
        <w:rPr>
          <w:spacing w:val="-2"/>
        </w:rPr>
        <w:t xml:space="preserve"> </w:t>
      </w:r>
      <w:r w:rsidRPr="001640EB">
        <w:t>с</w:t>
      </w:r>
      <w:r w:rsidRPr="001640EB">
        <w:rPr>
          <w:spacing w:val="-4"/>
        </w:rPr>
        <w:t xml:space="preserve"> </w:t>
      </w:r>
      <w:r w:rsidRPr="001640EB">
        <w:t>общим</w:t>
      </w:r>
      <w:r w:rsidRPr="001640EB">
        <w:rPr>
          <w:spacing w:val="-1"/>
        </w:rPr>
        <w:t xml:space="preserve"> </w:t>
      </w:r>
      <w:r w:rsidRPr="001640EB">
        <w:t>замыслом;</w:t>
      </w:r>
    </w:p>
    <w:p w:rsidR="001640EB" w:rsidRPr="001640EB" w:rsidRDefault="001640EB" w:rsidP="001640EB">
      <w:pPr>
        <w:pStyle w:val="a7"/>
        <w:spacing w:before="4" w:line="235" w:lineRule="auto"/>
        <w:ind w:left="1003" w:right="545"/>
      </w:pPr>
      <w:r w:rsidRPr="001640EB">
        <w:t>осуществлять</w:t>
      </w:r>
      <w:r w:rsidRPr="001640EB">
        <w:rPr>
          <w:spacing w:val="1"/>
        </w:rPr>
        <w:t xml:space="preserve"> </w:t>
      </w:r>
      <w:r w:rsidRPr="001640EB">
        <w:t>взаимопомощь,</w:t>
      </w:r>
      <w:r w:rsidRPr="001640EB">
        <w:rPr>
          <w:spacing w:val="1"/>
        </w:rPr>
        <w:t xml:space="preserve"> </w:t>
      </w:r>
      <w:r w:rsidRPr="001640EB">
        <w:t>проявлять</w:t>
      </w:r>
      <w:r w:rsidRPr="001640EB">
        <w:rPr>
          <w:spacing w:val="1"/>
        </w:rPr>
        <w:t xml:space="preserve"> </w:t>
      </w:r>
      <w:r w:rsidRPr="001640EB">
        <w:t>ответственность</w:t>
      </w:r>
      <w:r w:rsidRPr="001640EB">
        <w:rPr>
          <w:spacing w:val="1"/>
        </w:rPr>
        <w:t xml:space="preserve"> </w:t>
      </w:r>
      <w:r w:rsidRPr="001640EB">
        <w:t>при</w:t>
      </w:r>
      <w:r w:rsidRPr="001640EB">
        <w:rPr>
          <w:spacing w:val="1"/>
        </w:rPr>
        <w:t xml:space="preserve"> </w:t>
      </w:r>
      <w:r w:rsidRPr="001640EB">
        <w:t>выполнении</w:t>
      </w:r>
      <w:r w:rsidRPr="001640EB">
        <w:rPr>
          <w:spacing w:val="1"/>
        </w:rPr>
        <w:t xml:space="preserve"> </w:t>
      </w:r>
      <w:r w:rsidRPr="001640EB">
        <w:t>своей</w:t>
      </w:r>
      <w:r w:rsidRPr="001640EB">
        <w:rPr>
          <w:spacing w:val="1"/>
        </w:rPr>
        <w:t xml:space="preserve"> </w:t>
      </w:r>
      <w:r w:rsidRPr="001640EB">
        <w:t>части</w:t>
      </w:r>
      <w:r w:rsidRPr="001640EB">
        <w:rPr>
          <w:spacing w:val="1"/>
        </w:rPr>
        <w:t xml:space="preserve"> </w:t>
      </w:r>
      <w:r w:rsidRPr="001640EB">
        <w:t>работы,</w:t>
      </w:r>
      <w:r w:rsidRPr="001640EB">
        <w:rPr>
          <w:spacing w:val="-6"/>
        </w:rPr>
        <w:t xml:space="preserve"> </w:t>
      </w:r>
      <w:r w:rsidRPr="001640EB">
        <w:t>оценивать</w:t>
      </w:r>
      <w:r w:rsidRPr="001640EB">
        <w:rPr>
          <w:spacing w:val="-1"/>
        </w:rPr>
        <w:t xml:space="preserve"> </w:t>
      </w:r>
      <w:r w:rsidRPr="001640EB">
        <w:t>свой</w:t>
      </w:r>
      <w:r w:rsidRPr="001640EB">
        <w:rPr>
          <w:spacing w:val="-2"/>
        </w:rPr>
        <w:t xml:space="preserve"> </w:t>
      </w:r>
      <w:r w:rsidRPr="001640EB">
        <w:t>вклад в</w:t>
      </w:r>
      <w:r w:rsidRPr="001640EB">
        <w:rPr>
          <w:spacing w:val="-1"/>
        </w:rPr>
        <w:t xml:space="preserve"> </w:t>
      </w:r>
      <w:r w:rsidRPr="001640EB">
        <w:t>общее</w:t>
      </w:r>
      <w:r w:rsidRPr="001640EB">
        <w:rPr>
          <w:spacing w:val="1"/>
        </w:rPr>
        <w:t xml:space="preserve"> </w:t>
      </w:r>
      <w:r w:rsidRPr="001640EB">
        <w:t>дело.</w:t>
      </w:r>
    </w:p>
    <w:p w:rsidR="001640EB" w:rsidRPr="001640EB" w:rsidRDefault="001640EB" w:rsidP="001640EB">
      <w:pPr>
        <w:pStyle w:val="1"/>
        <w:spacing w:before="8" w:line="273" w:lineRule="exact"/>
        <w:ind w:left="1743"/>
      </w:pPr>
      <w:r w:rsidRPr="001640EB">
        <w:t>Содержание</w:t>
      </w:r>
      <w:r w:rsidRPr="001640EB">
        <w:rPr>
          <w:spacing w:val="-2"/>
        </w:rPr>
        <w:t xml:space="preserve"> </w:t>
      </w:r>
      <w:r w:rsidRPr="001640EB">
        <w:t>обучения</w:t>
      </w:r>
      <w:r w:rsidRPr="001640EB">
        <w:rPr>
          <w:spacing w:val="-1"/>
        </w:rPr>
        <w:t xml:space="preserve"> </w:t>
      </w:r>
      <w:r w:rsidRPr="001640EB">
        <w:t>в</w:t>
      </w:r>
      <w:r w:rsidRPr="001640EB">
        <w:rPr>
          <w:spacing w:val="-1"/>
        </w:rPr>
        <w:t xml:space="preserve"> </w:t>
      </w:r>
      <w:r w:rsidRPr="001640EB">
        <w:t>4</w:t>
      </w:r>
      <w:r w:rsidRPr="001640EB">
        <w:rPr>
          <w:spacing w:val="-5"/>
        </w:rPr>
        <w:t xml:space="preserve"> </w:t>
      </w:r>
      <w:r w:rsidRPr="001640EB">
        <w:t>классе.</w:t>
      </w:r>
    </w:p>
    <w:p w:rsidR="001640EB" w:rsidRPr="001640EB" w:rsidRDefault="001640EB" w:rsidP="001640EB">
      <w:pPr>
        <w:pStyle w:val="a7"/>
        <w:ind w:left="1003" w:right="545"/>
      </w:pPr>
      <w:r w:rsidRPr="001640EB">
        <w:t>О</w:t>
      </w:r>
      <w:r w:rsidRPr="001640EB">
        <w:rPr>
          <w:spacing w:val="1"/>
        </w:rPr>
        <w:t xml:space="preserve"> </w:t>
      </w:r>
      <w:r w:rsidRPr="001640EB">
        <w:t>Родине,</w:t>
      </w:r>
      <w:r w:rsidRPr="001640EB">
        <w:rPr>
          <w:spacing w:val="1"/>
        </w:rPr>
        <w:t xml:space="preserve"> </w:t>
      </w:r>
      <w:r w:rsidRPr="001640EB">
        <w:t>героические</w:t>
      </w:r>
      <w:r w:rsidRPr="001640EB">
        <w:rPr>
          <w:spacing w:val="1"/>
        </w:rPr>
        <w:t xml:space="preserve"> </w:t>
      </w:r>
      <w:r w:rsidRPr="001640EB">
        <w:t>страницы</w:t>
      </w:r>
      <w:r w:rsidRPr="001640EB">
        <w:rPr>
          <w:spacing w:val="1"/>
        </w:rPr>
        <w:t xml:space="preserve"> </w:t>
      </w:r>
      <w:r w:rsidRPr="001640EB">
        <w:t>истории.</w:t>
      </w:r>
      <w:r w:rsidRPr="001640EB">
        <w:rPr>
          <w:spacing w:val="1"/>
        </w:rPr>
        <w:t xml:space="preserve"> </w:t>
      </w:r>
      <w:r w:rsidRPr="001640EB">
        <w:t>Наше</w:t>
      </w:r>
      <w:r w:rsidRPr="001640EB">
        <w:rPr>
          <w:spacing w:val="1"/>
        </w:rPr>
        <w:t xml:space="preserve"> </w:t>
      </w:r>
      <w:r w:rsidRPr="001640EB">
        <w:t>Отечество,</w:t>
      </w:r>
      <w:r w:rsidRPr="001640EB">
        <w:rPr>
          <w:spacing w:val="1"/>
        </w:rPr>
        <w:t xml:space="preserve"> </w:t>
      </w:r>
      <w:r w:rsidRPr="001640EB">
        <w:t>образ</w:t>
      </w:r>
      <w:r w:rsidRPr="001640EB">
        <w:rPr>
          <w:spacing w:val="1"/>
        </w:rPr>
        <w:t xml:space="preserve"> </w:t>
      </w:r>
      <w:r w:rsidRPr="001640EB">
        <w:t>родной</w:t>
      </w:r>
      <w:r w:rsidRPr="001640EB">
        <w:rPr>
          <w:spacing w:val="1"/>
        </w:rPr>
        <w:t xml:space="preserve"> </w:t>
      </w:r>
      <w:r w:rsidRPr="001640EB">
        <w:t>земли</w:t>
      </w:r>
      <w:r w:rsidRPr="001640EB">
        <w:rPr>
          <w:spacing w:val="1"/>
        </w:rPr>
        <w:t xml:space="preserve"> </w:t>
      </w:r>
      <w:r w:rsidRPr="001640EB">
        <w:t>в</w:t>
      </w:r>
      <w:r w:rsidRPr="001640EB">
        <w:rPr>
          <w:spacing w:val="1"/>
        </w:rPr>
        <w:t xml:space="preserve"> </w:t>
      </w:r>
      <w:r w:rsidRPr="001640EB">
        <w:t>стихотворных и прозаических произведениях писателей и поэтов XIX и XX веков (по выбору, не</w:t>
      </w:r>
      <w:r w:rsidRPr="001640EB">
        <w:rPr>
          <w:spacing w:val="1"/>
        </w:rPr>
        <w:t xml:space="preserve"> </w:t>
      </w:r>
      <w:r w:rsidRPr="001640EB">
        <w:t>менее четырёх, например, произведения С.Т. Романовского, А.Т. Твардовского, С.Д. Дрожжина,</w:t>
      </w:r>
      <w:r w:rsidRPr="001640EB">
        <w:rPr>
          <w:spacing w:val="1"/>
        </w:rPr>
        <w:t xml:space="preserve"> </w:t>
      </w:r>
      <w:r w:rsidRPr="001640EB">
        <w:t>В.М. Пескова и другие). Представление о проявлении любви к родной земле в литературе разных</w:t>
      </w:r>
      <w:r w:rsidRPr="001640EB">
        <w:rPr>
          <w:spacing w:val="1"/>
        </w:rPr>
        <w:t xml:space="preserve"> </w:t>
      </w:r>
      <w:r w:rsidRPr="001640EB">
        <w:t>народов (на примере писателей родного края, представителей разных народов России). Страницы</w:t>
      </w:r>
      <w:r w:rsidRPr="001640EB">
        <w:rPr>
          <w:spacing w:val="1"/>
        </w:rPr>
        <w:t xml:space="preserve"> </w:t>
      </w:r>
      <w:r w:rsidRPr="001640EB">
        <w:rPr>
          <w:spacing w:val="-1"/>
        </w:rPr>
        <w:t>истории</w:t>
      </w:r>
      <w:r w:rsidRPr="001640EB">
        <w:rPr>
          <w:spacing w:val="-12"/>
        </w:rPr>
        <w:t xml:space="preserve"> </w:t>
      </w:r>
      <w:r w:rsidRPr="001640EB">
        <w:rPr>
          <w:spacing w:val="-1"/>
        </w:rPr>
        <w:t>России,</w:t>
      </w:r>
      <w:r w:rsidRPr="001640EB">
        <w:rPr>
          <w:spacing w:val="-15"/>
        </w:rPr>
        <w:t xml:space="preserve"> </w:t>
      </w:r>
      <w:r w:rsidRPr="001640EB">
        <w:rPr>
          <w:spacing w:val="-1"/>
        </w:rPr>
        <w:t>великие</w:t>
      </w:r>
      <w:r w:rsidRPr="001640EB">
        <w:rPr>
          <w:spacing w:val="-12"/>
        </w:rPr>
        <w:t xml:space="preserve"> </w:t>
      </w:r>
      <w:r w:rsidRPr="001640EB">
        <w:rPr>
          <w:spacing w:val="-1"/>
        </w:rPr>
        <w:t>люди</w:t>
      </w:r>
      <w:r w:rsidRPr="001640EB">
        <w:rPr>
          <w:spacing w:val="-16"/>
        </w:rPr>
        <w:t xml:space="preserve"> </w:t>
      </w:r>
      <w:r w:rsidRPr="001640EB">
        <w:rPr>
          <w:spacing w:val="-1"/>
        </w:rPr>
        <w:t>и</w:t>
      </w:r>
      <w:r w:rsidRPr="001640EB">
        <w:rPr>
          <w:spacing w:val="-11"/>
        </w:rPr>
        <w:t xml:space="preserve"> </w:t>
      </w:r>
      <w:r w:rsidRPr="001640EB">
        <w:rPr>
          <w:spacing w:val="-1"/>
        </w:rPr>
        <w:t>события:</w:t>
      </w:r>
      <w:r w:rsidRPr="001640EB">
        <w:rPr>
          <w:spacing w:val="-17"/>
        </w:rPr>
        <w:t xml:space="preserve"> </w:t>
      </w:r>
      <w:r w:rsidRPr="001640EB">
        <w:rPr>
          <w:spacing w:val="-1"/>
        </w:rPr>
        <w:t>образы</w:t>
      </w:r>
      <w:r w:rsidRPr="001640EB">
        <w:rPr>
          <w:spacing w:val="-10"/>
        </w:rPr>
        <w:t xml:space="preserve"> </w:t>
      </w:r>
      <w:r w:rsidRPr="001640EB">
        <w:rPr>
          <w:spacing w:val="-1"/>
        </w:rPr>
        <w:t>Александра</w:t>
      </w:r>
      <w:r w:rsidRPr="001640EB">
        <w:rPr>
          <w:spacing w:val="-13"/>
        </w:rPr>
        <w:t xml:space="preserve"> </w:t>
      </w:r>
      <w:r w:rsidRPr="001640EB">
        <w:rPr>
          <w:spacing w:val="-1"/>
        </w:rPr>
        <w:t>Невского,</w:t>
      </w:r>
      <w:r w:rsidRPr="001640EB">
        <w:rPr>
          <w:spacing w:val="-9"/>
        </w:rPr>
        <w:t xml:space="preserve"> </w:t>
      </w:r>
      <w:r w:rsidRPr="001640EB">
        <w:rPr>
          <w:spacing w:val="-1"/>
        </w:rPr>
        <w:t>Михаила</w:t>
      </w:r>
      <w:r w:rsidRPr="001640EB">
        <w:rPr>
          <w:spacing w:val="-13"/>
        </w:rPr>
        <w:t xml:space="preserve"> </w:t>
      </w:r>
      <w:r w:rsidRPr="001640EB">
        <w:t>Кутузова</w:t>
      </w:r>
      <w:r w:rsidRPr="001640EB">
        <w:rPr>
          <w:spacing w:val="-12"/>
        </w:rPr>
        <w:t xml:space="preserve"> </w:t>
      </w:r>
      <w:r w:rsidRPr="001640EB">
        <w:t>и</w:t>
      </w:r>
      <w:r w:rsidRPr="001640EB">
        <w:rPr>
          <w:spacing w:val="-12"/>
        </w:rPr>
        <w:t xml:space="preserve"> </w:t>
      </w:r>
      <w:r w:rsidRPr="001640EB">
        <w:t>других</w:t>
      </w:r>
      <w:r w:rsidRPr="001640EB">
        <w:rPr>
          <w:spacing w:val="-58"/>
        </w:rPr>
        <w:t xml:space="preserve"> </w:t>
      </w:r>
      <w:r w:rsidRPr="001640EB">
        <w:t>выдающихся</w:t>
      </w:r>
      <w:r w:rsidRPr="001640EB">
        <w:rPr>
          <w:spacing w:val="-9"/>
        </w:rPr>
        <w:t xml:space="preserve"> </w:t>
      </w:r>
      <w:r w:rsidRPr="001640EB">
        <w:t>защитников</w:t>
      </w:r>
      <w:r w:rsidRPr="001640EB">
        <w:rPr>
          <w:spacing w:val="-10"/>
        </w:rPr>
        <w:t xml:space="preserve"> </w:t>
      </w:r>
      <w:r w:rsidRPr="001640EB">
        <w:t>Отечества</w:t>
      </w:r>
      <w:r w:rsidRPr="001640EB">
        <w:rPr>
          <w:spacing w:val="-14"/>
        </w:rPr>
        <w:t xml:space="preserve"> </w:t>
      </w:r>
      <w:r w:rsidRPr="001640EB">
        <w:t>в</w:t>
      </w:r>
      <w:r w:rsidRPr="001640EB">
        <w:rPr>
          <w:spacing w:val="-11"/>
        </w:rPr>
        <w:t xml:space="preserve"> </w:t>
      </w:r>
      <w:r w:rsidRPr="001640EB">
        <w:t>литературе</w:t>
      </w:r>
      <w:r w:rsidRPr="001640EB">
        <w:rPr>
          <w:spacing w:val="-9"/>
        </w:rPr>
        <w:t xml:space="preserve"> </w:t>
      </w:r>
      <w:r w:rsidRPr="001640EB">
        <w:t>для</w:t>
      </w:r>
      <w:r w:rsidRPr="001640EB">
        <w:rPr>
          <w:spacing w:val="-8"/>
        </w:rPr>
        <w:t xml:space="preserve"> </w:t>
      </w:r>
      <w:r w:rsidRPr="001640EB">
        <w:t>детей.</w:t>
      </w:r>
      <w:r w:rsidRPr="001640EB">
        <w:rPr>
          <w:spacing w:val="-9"/>
        </w:rPr>
        <w:t xml:space="preserve"> </w:t>
      </w:r>
      <w:r w:rsidRPr="001640EB">
        <w:t>Отражение</w:t>
      </w:r>
      <w:r w:rsidRPr="001640EB">
        <w:rPr>
          <w:spacing w:val="-14"/>
        </w:rPr>
        <w:t xml:space="preserve"> </w:t>
      </w:r>
      <w:r w:rsidRPr="001640EB">
        <w:t>нравственной</w:t>
      </w:r>
      <w:r w:rsidRPr="001640EB">
        <w:rPr>
          <w:spacing w:val="-12"/>
        </w:rPr>
        <w:t xml:space="preserve"> </w:t>
      </w:r>
      <w:r w:rsidRPr="001640EB">
        <w:t>идеи:</w:t>
      </w:r>
      <w:r w:rsidRPr="001640EB">
        <w:rPr>
          <w:spacing w:val="-11"/>
        </w:rPr>
        <w:t xml:space="preserve"> </w:t>
      </w:r>
      <w:r w:rsidRPr="001640EB">
        <w:t>любовь</w:t>
      </w:r>
      <w:r w:rsidRPr="001640EB">
        <w:rPr>
          <w:spacing w:val="-58"/>
        </w:rPr>
        <w:t xml:space="preserve"> </w:t>
      </w:r>
      <w:r w:rsidRPr="001640EB">
        <w:t>к Родине. Героическое прошлое России, тема Великой Отечественной войны в произведениях</w:t>
      </w:r>
      <w:r w:rsidRPr="001640EB">
        <w:rPr>
          <w:spacing w:val="1"/>
        </w:rPr>
        <w:t xml:space="preserve"> </w:t>
      </w:r>
      <w:r w:rsidRPr="001640EB">
        <w:t>литературы (на примере рассказов Л.А. Кассиля, С.П. Алексеева). Осознание понятия: поступок,</w:t>
      </w:r>
      <w:r w:rsidRPr="001640EB">
        <w:rPr>
          <w:spacing w:val="1"/>
        </w:rPr>
        <w:t xml:space="preserve"> </w:t>
      </w:r>
      <w:r w:rsidRPr="001640EB">
        <w:t>подвиг.</w:t>
      </w:r>
    </w:p>
    <w:p w:rsidR="001640EB" w:rsidRPr="001640EB" w:rsidRDefault="001640EB" w:rsidP="001640EB">
      <w:pPr>
        <w:pStyle w:val="a7"/>
        <w:ind w:left="1003" w:right="552"/>
      </w:pPr>
      <w:r w:rsidRPr="001640EB">
        <w:t>Круг</w:t>
      </w:r>
      <w:r w:rsidRPr="001640EB">
        <w:rPr>
          <w:spacing w:val="1"/>
        </w:rPr>
        <w:t xml:space="preserve"> </w:t>
      </w:r>
      <w:r w:rsidRPr="001640EB">
        <w:t>чтения:</w:t>
      </w:r>
      <w:r w:rsidRPr="001640EB">
        <w:rPr>
          <w:spacing w:val="1"/>
        </w:rPr>
        <w:t xml:space="preserve"> </w:t>
      </w:r>
      <w:r w:rsidRPr="001640EB">
        <w:t>народная</w:t>
      </w:r>
      <w:r w:rsidRPr="001640EB">
        <w:rPr>
          <w:spacing w:val="1"/>
        </w:rPr>
        <w:t xml:space="preserve"> </w:t>
      </w:r>
      <w:r w:rsidRPr="001640EB">
        <w:t>и</w:t>
      </w:r>
      <w:r w:rsidRPr="001640EB">
        <w:rPr>
          <w:spacing w:val="1"/>
        </w:rPr>
        <w:t xml:space="preserve"> </w:t>
      </w:r>
      <w:r w:rsidRPr="001640EB">
        <w:t>авторская</w:t>
      </w:r>
      <w:r w:rsidRPr="001640EB">
        <w:rPr>
          <w:spacing w:val="1"/>
        </w:rPr>
        <w:t xml:space="preserve"> </w:t>
      </w:r>
      <w:r w:rsidRPr="001640EB">
        <w:t>песня:</w:t>
      </w:r>
      <w:r w:rsidRPr="001640EB">
        <w:rPr>
          <w:spacing w:val="1"/>
        </w:rPr>
        <w:t xml:space="preserve"> </w:t>
      </w:r>
      <w:r w:rsidRPr="001640EB">
        <w:t>понятие</w:t>
      </w:r>
      <w:r w:rsidRPr="001640EB">
        <w:rPr>
          <w:spacing w:val="1"/>
        </w:rPr>
        <w:t xml:space="preserve"> </w:t>
      </w:r>
      <w:r w:rsidRPr="001640EB">
        <w:t>исторической</w:t>
      </w:r>
      <w:r w:rsidRPr="001640EB">
        <w:rPr>
          <w:spacing w:val="1"/>
        </w:rPr>
        <w:t xml:space="preserve"> </w:t>
      </w:r>
      <w:r w:rsidRPr="001640EB">
        <w:t>песни,</w:t>
      </w:r>
      <w:r w:rsidRPr="001640EB">
        <w:rPr>
          <w:spacing w:val="1"/>
        </w:rPr>
        <w:t xml:space="preserve"> </w:t>
      </w:r>
      <w:r w:rsidRPr="001640EB">
        <w:t>знакомство</w:t>
      </w:r>
      <w:r w:rsidRPr="001640EB">
        <w:rPr>
          <w:spacing w:val="1"/>
        </w:rPr>
        <w:t xml:space="preserve"> </w:t>
      </w:r>
      <w:r w:rsidRPr="001640EB">
        <w:t>с</w:t>
      </w:r>
      <w:r w:rsidRPr="001640EB">
        <w:rPr>
          <w:spacing w:val="1"/>
        </w:rPr>
        <w:t xml:space="preserve"> </w:t>
      </w:r>
      <w:r w:rsidRPr="001640EB">
        <w:t>песнями</w:t>
      </w:r>
      <w:r w:rsidRPr="001640EB">
        <w:rPr>
          <w:spacing w:val="2"/>
        </w:rPr>
        <w:t xml:space="preserve"> </w:t>
      </w:r>
      <w:r w:rsidRPr="001640EB">
        <w:t>на</w:t>
      </w:r>
      <w:r w:rsidRPr="001640EB">
        <w:rPr>
          <w:spacing w:val="-5"/>
        </w:rPr>
        <w:t xml:space="preserve"> </w:t>
      </w:r>
      <w:r w:rsidRPr="001640EB">
        <w:t>тему</w:t>
      </w:r>
      <w:r w:rsidRPr="001640EB">
        <w:rPr>
          <w:spacing w:val="-8"/>
        </w:rPr>
        <w:t xml:space="preserve"> </w:t>
      </w:r>
      <w:r w:rsidRPr="001640EB">
        <w:t>Великой</w:t>
      </w:r>
      <w:r w:rsidRPr="001640EB">
        <w:rPr>
          <w:spacing w:val="2"/>
        </w:rPr>
        <w:t xml:space="preserve"> </w:t>
      </w:r>
      <w:r w:rsidRPr="001640EB">
        <w:t>Отечественной</w:t>
      </w:r>
      <w:r w:rsidRPr="001640EB">
        <w:rPr>
          <w:spacing w:val="-3"/>
        </w:rPr>
        <w:t xml:space="preserve"> </w:t>
      </w:r>
      <w:r w:rsidRPr="001640EB">
        <w:t>войны</w:t>
      </w:r>
      <w:r w:rsidRPr="001640EB">
        <w:rPr>
          <w:spacing w:val="2"/>
        </w:rPr>
        <w:t xml:space="preserve"> </w:t>
      </w:r>
      <w:r w:rsidRPr="001640EB">
        <w:t>(2-3</w:t>
      </w:r>
      <w:r w:rsidRPr="001640EB">
        <w:rPr>
          <w:spacing w:val="2"/>
        </w:rPr>
        <w:t xml:space="preserve"> </w:t>
      </w:r>
      <w:r w:rsidRPr="001640EB">
        <w:t>произведения</w:t>
      </w:r>
      <w:r w:rsidRPr="001640EB">
        <w:rPr>
          <w:spacing w:val="-4"/>
        </w:rPr>
        <w:t xml:space="preserve"> </w:t>
      </w:r>
      <w:r w:rsidRPr="001640EB">
        <w:t>по</w:t>
      </w:r>
      <w:r w:rsidRPr="001640EB">
        <w:rPr>
          <w:spacing w:val="1"/>
        </w:rPr>
        <w:t xml:space="preserve"> </w:t>
      </w:r>
      <w:r w:rsidRPr="001640EB">
        <w:t>выбору).</w:t>
      </w:r>
    </w:p>
    <w:p w:rsidR="001640EB" w:rsidRPr="001640EB" w:rsidRDefault="001640EB" w:rsidP="001640EB">
      <w:pPr>
        <w:pStyle w:val="a7"/>
        <w:ind w:left="1003" w:right="553"/>
      </w:pPr>
      <w:r w:rsidRPr="001640EB">
        <w:t>Произведения</w:t>
      </w:r>
      <w:r w:rsidRPr="001640EB">
        <w:rPr>
          <w:spacing w:val="1"/>
        </w:rPr>
        <w:t xml:space="preserve"> </w:t>
      </w:r>
      <w:r w:rsidRPr="001640EB">
        <w:t>для</w:t>
      </w:r>
      <w:r w:rsidRPr="001640EB">
        <w:rPr>
          <w:spacing w:val="1"/>
        </w:rPr>
        <w:t xml:space="preserve"> </w:t>
      </w:r>
      <w:r w:rsidRPr="001640EB">
        <w:t>чтения:</w:t>
      </w:r>
      <w:r w:rsidRPr="001640EB">
        <w:rPr>
          <w:spacing w:val="1"/>
        </w:rPr>
        <w:t xml:space="preserve"> </w:t>
      </w:r>
      <w:r w:rsidRPr="001640EB">
        <w:t>С.Д.</w:t>
      </w:r>
      <w:r w:rsidRPr="001640EB">
        <w:rPr>
          <w:spacing w:val="1"/>
        </w:rPr>
        <w:t xml:space="preserve"> </w:t>
      </w:r>
      <w:r w:rsidRPr="001640EB">
        <w:t>Дрожжин</w:t>
      </w:r>
      <w:r w:rsidRPr="001640EB">
        <w:rPr>
          <w:spacing w:val="1"/>
        </w:rPr>
        <w:t xml:space="preserve"> </w:t>
      </w:r>
      <w:r w:rsidRPr="001640EB">
        <w:t>«Родине»,</w:t>
      </w:r>
      <w:r w:rsidRPr="001640EB">
        <w:rPr>
          <w:spacing w:val="1"/>
        </w:rPr>
        <w:t xml:space="preserve"> </w:t>
      </w:r>
      <w:r w:rsidRPr="001640EB">
        <w:t>В.М.</w:t>
      </w:r>
      <w:r w:rsidRPr="001640EB">
        <w:rPr>
          <w:spacing w:val="1"/>
        </w:rPr>
        <w:t xml:space="preserve"> </w:t>
      </w:r>
      <w:r w:rsidRPr="001640EB">
        <w:t>Песков</w:t>
      </w:r>
      <w:r w:rsidRPr="001640EB">
        <w:rPr>
          <w:spacing w:val="1"/>
        </w:rPr>
        <w:t xml:space="preserve"> </w:t>
      </w:r>
      <w:r w:rsidRPr="001640EB">
        <w:t>«Родине»,</w:t>
      </w:r>
      <w:r w:rsidRPr="001640EB">
        <w:rPr>
          <w:spacing w:val="1"/>
        </w:rPr>
        <w:t xml:space="preserve"> </w:t>
      </w:r>
      <w:r w:rsidRPr="001640EB">
        <w:t>А.Т.</w:t>
      </w:r>
      <w:r w:rsidRPr="001640EB">
        <w:rPr>
          <w:spacing w:val="1"/>
        </w:rPr>
        <w:t xml:space="preserve"> </w:t>
      </w:r>
      <w:r w:rsidRPr="001640EB">
        <w:t>Твардовский «О Родине большой и малой» (отрывок), С.Т. Романовский «Ледовое побоище», С.П.</w:t>
      </w:r>
      <w:r w:rsidRPr="001640EB">
        <w:rPr>
          <w:spacing w:val="-57"/>
        </w:rPr>
        <w:t xml:space="preserve"> </w:t>
      </w:r>
      <w:r w:rsidRPr="001640EB">
        <w:t>Алексеев</w:t>
      </w:r>
      <w:r w:rsidRPr="001640EB">
        <w:rPr>
          <w:spacing w:val="2"/>
        </w:rPr>
        <w:t xml:space="preserve"> </w:t>
      </w:r>
      <w:r w:rsidRPr="001640EB">
        <w:t>(1-2</w:t>
      </w:r>
      <w:r w:rsidRPr="001640EB">
        <w:rPr>
          <w:spacing w:val="1"/>
        </w:rPr>
        <w:t xml:space="preserve"> </w:t>
      </w:r>
      <w:r w:rsidRPr="001640EB">
        <w:t>рассказа военноисторической</w:t>
      </w:r>
      <w:r w:rsidRPr="001640EB">
        <w:rPr>
          <w:spacing w:val="-3"/>
        </w:rPr>
        <w:t xml:space="preserve"> </w:t>
      </w:r>
      <w:r w:rsidRPr="001640EB">
        <w:t>тематики)</w:t>
      </w:r>
      <w:r w:rsidRPr="001640EB">
        <w:rPr>
          <w:spacing w:val="-2"/>
        </w:rPr>
        <w:t xml:space="preserve"> </w:t>
      </w:r>
      <w:r w:rsidRPr="001640EB">
        <w:t>и</w:t>
      </w:r>
      <w:r w:rsidRPr="001640EB">
        <w:rPr>
          <w:spacing w:val="2"/>
        </w:rPr>
        <w:t xml:space="preserve"> </w:t>
      </w:r>
      <w:r w:rsidRPr="001640EB">
        <w:t>другие (по</w:t>
      </w:r>
      <w:r w:rsidRPr="001640EB">
        <w:rPr>
          <w:spacing w:val="1"/>
        </w:rPr>
        <w:t xml:space="preserve"> </w:t>
      </w:r>
      <w:r w:rsidRPr="001640EB">
        <w:t>выбору).</w:t>
      </w:r>
    </w:p>
    <w:p w:rsidR="001640EB" w:rsidRPr="001640EB" w:rsidRDefault="001640EB" w:rsidP="001640EB">
      <w:pPr>
        <w:pStyle w:val="a7"/>
        <w:ind w:left="1003" w:right="548"/>
      </w:pPr>
      <w:r w:rsidRPr="001640EB">
        <w:t>Фольклор</w:t>
      </w:r>
      <w:r w:rsidRPr="001640EB">
        <w:rPr>
          <w:spacing w:val="1"/>
        </w:rPr>
        <w:t xml:space="preserve"> </w:t>
      </w:r>
      <w:r w:rsidRPr="001640EB">
        <w:t>(устное</w:t>
      </w:r>
      <w:r w:rsidRPr="001640EB">
        <w:rPr>
          <w:spacing w:val="1"/>
        </w:rPr>
        <w:t xml:space="preserve"> </w:t>
      </w:r>
      <w:r w:rsidRPr="001640EB">
        <w:t>народное</w:t>
      </w:r>
      <w:r w:rsidRPr="001640EB">
        <w:rPr>
          <w:spacing w:val="1"/>
        </w:rPr>
        <w:t xml:space="preserve"> </w:t>
      </w:r>
      <w:r w:rsidRPr="001640EB">
        <w:t>творчество).</w:t>
      </w:r>
      <w:r w:rsidRPr="001640EB">
        <w:rPr>
          <w:spacing w:val="1"/>
        </w:rPr>
        <w:t xml:space="preserve"> </w:t>
      </w:r>
      <w:r w:rsidRPr="001640EB">
        <w:t>Фольклор</w:t>
      </w:r>
      <w:r w:rsidRPr="001640EB">
        <w:rPr>
          <w:spacing w:val="1"/>
        </w:rPr>
        <w:t xml:space="preserve"> </w:t>
      </w:r>
      <w:r w:rsidRPr="001640EB">
        <w:t>как</w:t>
      </w:r>
      <w:r w:rsidRPr="001640EB">
        <w:rPr>
          <w:spacing w:val="1"/>
        </w:rPr>
        <w:t xml:space="preserve"> </w:t>
      </w:r>
      <w:r w:rsidRPr="001640EB">
        <w:t>народная</w:t>
      </w:r>
      <w:r w:rsidRPr="001640EB">
        <w:rPr>
          <w:spacing w:val="1"/>
        </w:rPr>
        <w:t xml:space="preserve"> </w:t>
      </w:r>
      <w:r w:rsidRPr="001640EB">
        <w:t>духовная</w:t>
      </w:r>
      <w:r w:rsidRPr="001640EB">
        <w:rPr>
          <w:spacing w:val="1"/>
        </w:rPr>
        <w:t xml:space="preserve"> </w:t>
      </w:r>
      <w:r w:rsidRPr="001640EB">
        <w:t>культура</w:t>
      </w:r>
      <w:r w:rsidRPr="001640EB">
        <w:rPr>
          <w:spacing w:val="1"/>
        </w:rPr>
        <w:t xml:space="preserve"> </w:t>
      </w:r>
      <w:r w:rsidRPr="001640EB">
        <w:t>(произведения по выбору). Многообразие видов фольклора: словесный, музыкальный, обрядовый</w:t>
      </w:r>
      <w:r w:rsidRPr="001640EB">
        <w:rPr>
          <w:spacing w:val="1"/>
        </w:rPr>
        <w:t xml:space="preserve"> </w:t>
      </w:r>
      <w:r w:rsidRPr="001640EB">
        <w:rPr>
          <w:spacing w:val="-1"/>
        </w:rPr>
        <w:t>(календарный).</w:t>
      </w:r>
      <w:r w:rsidRPr="001640EB">
        <w:rPr>
          <w:spacing w:val="-11"/>
        </w:rPr>
        <w:t xml:space="preserve"> </w:t>
      </w:r>
      <w:r w:rsidRPr="001640EB">
        <w:rPr>
          <w:spacing w:val="-1"/>
        </w:rPr>
        <w:t>Культурное</w:t>
      </w:r>
      <w:r w:rsidRPr="001640EB">
        <w:rPr>
          <w:spacing w:val="-11"/>
        </w:rPr>
        <w:t xml:space="preserve"> </w:t>
      </w:r>
      <w:r w:rsidRPr="001640EB">
        <w:rPr>
          <w:spacing w:val="-1"/>
        </w:rPr>
        <w:t>значение</w:t>
      </w:r>
      <w:r w:rsidRPr="001640EB">
        <w:rPr>
          <w:spacing w:val="-14"/>
        </w:rPr>
        <w:t xml:space="preserve"> </w:t>
      </w:r>
      <w:r w:rsidRPr="001640EB">
        <w:rPr>
          <w:spacing w:val="-1"/>
        </w:rPr>
        <w:t>фольклора</w:t>
      </w:r>
      <w:r w:rsidRPr="001640EB">
        <w:rPr>
          <w:spacing w:val="-14"/>
        </w:rPr>
        <w:t xml:space="preserve"> </w:t>
      </w:r>
      <w:r w:rsidRPr="001640EB">
        <w:rPr>
          <w:spacing w:val="-1"/>
        </w:rPr>
        <w:t>для</w:t>
      </w:r>
      <w:r w:rsidRPr="001640EB">
        <w:rPr>
          <w:spacing w:val="-12"/>
        </w:rPr>
        <w:t xml:space="preserve"> </w:t>
      </w:r>
      <w:r w:rsidRPr="001640EB">
        <w:t>появления</w:t>
      </w:r>
      <w:r w:rsidRPr="001640EB">
        <w:rPr>
          <w:spacing w:val="-13"/>
        </w:rPr>
        <w:t xml:space="preserve"> </w:t>
      </w:r>
      <w:r w:rsidRPr="001640EB">
        <w:t>художественной</w:t>
      </w:r>
      <w:r w:rsidRPr="001640EB">
        <w:rPr>
          <w:spacing w:val="-13"/>
        </w:rPr>
        <w:t xml:space="preserve"> </w:t>
      </w:r>
      <w:r w:rsidRPr="001640EB">
        <w:t>литературы.</w:t>
      </w:r>
      <w:r w:rsidRPr="001640EB">
        <w:rPr>
          <w:spacing w:val="-11"/>
        </w:rPr>
        <w:t xml:space="preserve"> </w:t>
      </w:r>
      <w:r w:rsidRPr="001640EB">
        <w:t>Малые</w:t>
      </w:r>
      <w:r w:rsidRPr="001640EB">
        <w:rPr>
          <w:spacing w:val="-57"/>
        </w:rPr>
        <w:t xml:space="preserve"> </w:t>
      </w:r>
      <w:r w:rsidRPr="001640EB">
        <w:t>жанры</w:t>
      </w:r>
      <w:r w:rsidRPr="001640EB">
        <w:rPr>
          <w:spacing w:val="1"/>
        </w:rPr>
        <w:t xml:space="preserve"> </w:t>
      </w:r>
      <w:r w:rsidRPr="001640EB">
        <w:t>фольклора</w:t>
      </w:r>
      <w:r w:rsidRPr="001640EB">
        <w:rPr>
          <w:spacing w:val="1"/>
        </w:rPr>
        <w:t xml:space="preserve"> </w:t>
      </w:r>
      <w:r w:rsidRPr="001640EB">
        <w:t>(назначение,</w:t>
      </w:r>
      <w:r w:rsidRPr="001640EB">
        <w:rPr>
          <w:spacing w:val="1"/>
        </w:rPr>
        <w:t xml:space="preserve"> </w:t>
      </w:r>
      <w:r w:rsidRPr="001640EB">
        <w:t>сравнение,</w:t>
      </w:r>
      <w:r w:rsidRPr="001640EB">
        <w:rPr>
          <w:spacing w:val="1"/>
        </w:rPr>
        <w:t xml:space="preserve"> </w:t>
      </w:r>
      <w:r w:rsidRPr="001640EB">
        <w:t>классификация).</w:t>
      </w:r>
      <w:r w:rsidRPr="001640EB">
        <w:rPr>
          <w:spacing w:val="1"/>
        </w:rPr>
        <w:t xml:space="preserve"> </w:t>
      </w:r>
      <w:r w:rsidRPr="001640EB">
        <w:t>Собиратели</w:t>
      </w:r>
      <w:r w:rsidRPr="001640EB">
        <w:rPr>
          <w:spacing w:val="1"/>
        </w:rPr>
        <w:t xml:space="preserve"> </w:t>
      </w:r>
      <w:r w:rsidRPr="001640EB">
        <w:t>фольклора</w:t>
      </w:r>
      <w:r w:rsidRPr="001640EB">
        <w:rPr>
          <w:spacing w:val="1"/>
        </w:rPr>
        <w:t xml:space="preserve"> </w:t>
      </w:r>
      <w:r w:rsidRPr="001640EB">
        <w:t>(А.Н.</w:t>
      </w:r>
      <w:r w:rsidRPr="001640EB">
        <w:rPr>
          <w:spacing w:val="1"/>
        </w:rPr>
        <w:t xml:space="preserve"> </w:t>
      </w:r>
      <w:r w:rsidRPr="001640EB">
        <w:rPr>
          <w:spacing w:val="-1"/>
        </w:rPr>
        <w:t>Афанасьев,</w:t>
      </w:r>
      <w:r w:rsidRPr="001640EB">
        <w:rPr>
          <w:spacing w:val="-10"/>
        </w:rPr>
        <w:t xml:space="preserve"> </w:t>
      </w:r>
      <w:r w:rsidRPr="001640EB">
        <w:rPr>
          <w:spacing w:val="-1"/>
        </w:rPr>
        <w:t>В.И.</w:t>
      </w:r>
      <w:r w:rsidRPr="001640EB">
        <w:rPr>
          <w:spacing w:val="-15"/>
        </w:rPr>
        <w:t xml:space="preserve"> </w:t>
      </w:r>
      <w:r w:rsidRPr="001640EB">
        <w:rPr>
          <w:spacing w:val="-1"/>
        </w:rPr>
        <w:t>Даль).</w:t>
      </w:r>
      <w:r w:rsidRPr="001640EB">
        <w:rPr>
          <w:spacing w:val="-9"/>
        </w:rPr>
        <w:t xml:space="preserve"> </w:t>
      </w:r>
      <w:r w:rsidRPr="001640EB">
        <w:rPr>
          <w:spacing w:val="-1"/>
        </w:rPr>
        <w:t>Виды</w:t>
      </w:r>
      <w:r w:rsidRPr="001640EB">
        <w:rPr>
          <w:spacing w:val="-15"/>
        </w:rPr>
        <w:t xml:space="preserve"> </w:t>
      </w:r>
      <w:r w:rsidRPr="001640EB">
        <w:rPr>
          <w:spacing w:val="-1"/>
        </w:rPr>
        <w:t>сказок:</w:t>
      </w:r>
      <w:r w:rsidRPr="001640EB">
        <w:rPr>
          <w:spacing w:val="-21"/>
        </w:rPr>
        <w:t xml:space="preserve"> </w:t>
      </w:r>
      <w:r w:rsidRPr="001640EB">
        <w:rPr>
          <w:spacing w:val="-1"/>
        </w:rPr>
        <w:t>о</w:t>
      </w:r>
      <w:r w:rsidRPr="001640EB">
        <w:rPr>
          <w:spacing w:val="-12"/>
        </w:rPr>
        <w:t xml:space="preserve"> </w:t>
      </w:r>
      <w:r w:rsidRPr="001640EB">
        <w:rPr>
          <w:spacing w:val="-1"/>
        </w:rPr>
        <w:t>животных,</w:t>
      </w:r>
      <w:r w:rsidRPr="001640EB">
        <w:rPr>
          <w:spacing w:val="-10"/>
        </w:rPr>
        <w:t xml:space="preserve"> </w:t>
      </w:r>
      <w:r w:rsidRPr="001640EB">
        <w:rPr>
          <w:spacing w:val="-1"/>
        </w:rPr>
        <w:t>бытовые,</w:t>
      </w:r>
      <w:r w:rsidRPr="001640EB">
        <w:rPr>
          <w:spacing w:val="-14"/>
        </w:rPr>
        <w:t xml:space="preserve"> </w:t>
      </w:r>
      <w:r w:rsidRPr="001640EB">
        <w:rPr>
          <w:spacing w:val="-1"/>
        </w:rPr>
        <w:t>волшебные.</w:t>
      </w:r>
      <w:r w:rsidRPr="001640EB">
        <w:rPr>
          <w:spacing w:val="-15"/>
        </w:rPr>
        <w:t xml:space="preserve"> </w:t>
      </w:r>
      <w:r w:rsidRPr="001640EB">
        <w:t>Отражение</w:t>
      </w:r>
      <w:r w:rsidRPr="001640EB">
        <w:rPr>
          <w:spacing w:val="-12"/>
        </w:rPr>
        <w:t xml:space="preserve"> </w:t>
      </w:r>
      <w:r w:rsidRPr="001640EB">
        <w:t>в</w:t>
      </w:r>
      <w:r w:rsidRPr="001640EB">
        <w:rPr>
          <w:spacing w:val="-15"/>
        </w:rPr>
        <w:t xml:space="preserve"> </w:t>
      </w:r>
      <w:r w:rsidRPr="001640EB">
        <w:t>произведениях</w:t>
      </w:r>
      <w:r w:rsidRPr="001640EB">
        <w:rPr>
          <w:spacing w:val="-57"/>
        </w:rPr>
        <w:t xml:space="preserve"> </w:t>
      </w:r>
      <w:r w:rsidRPr="001640EB">
        <w:t>фольклора</w:t>
      </w:r>
      <w:r w:rsidRPr="001640EB">
        <w:rPr>
          <w:spacing w:val="1"/>
        </w:rPr>
        <w:t xml:space="preserve"> </w:t>
      </w:r>
      <w:r w:rsidRPr="001640EB">
        <w:t>нравственных</w:t>
      </w:r>
      <w:r w:rsidRPr="001640EB">
        <w:rPr>
          <w:spacing w:val="1"/>
        </w:rPr>
        <w:t xml:space="preserve"> </w:t>
      </w:r>
      <w:r w:rsidRPr="001640EB">
        <w:t>ценностей,</w:t>
      </w:r>
      <w:r w:rsidRPr="001640EB">
        <w:rPr>
          <w:spacing w:val="1"/>
        </w:rPr>
        <w:t xml:space="preserve"> </w:t>
      </w:r>
      <w:r w:rsidRPr="001640EB">
        <w:t>быта</w:t>
      </w:r>
      <w:r w:rsidRPr="001640EB">
        <w:rPr>
          <w:spacing w:val="1"/>
        </w:rPr>
        <w:t xml:space="preserve"> </w:t>
      </w:r>
      <w:r w:rsidRPr="001640EB">
        <w:t>и</w:t>
      </w:r>
      <w:r w:rsidRPr="001640EB">
        <w:rPr>
          <w:spacing w:val="1"/>
        </w:rPr>
        <w:t xml:space="preserve"> </w:t>
      </w:r>
      <w:r w:rsidRPr="001640EB">
        <w:t>культуры</w:t>
      </w:r>
      <w:r w:rsidRPr="001640EB">
        <w:rPr>
          <w:spacing w:val="1"/>
        </w:rPr>
        <w:t xml:space="preserve"> </w:t>
      </w:r>
      <w:r w:rsidRPr="001640EB">
        <w:t>народов</w:t>
      </w:r>
      <w:r w:rsidRPr="001640EB">
        <w:rPr>
          <w:spacing w:val="1"/>
        </w:rPr>
        <w:t xml:space="preserve"> </w:t>
      </w:r>
      <w:r w:rsidRPr="001640EB">
        <w:t>мира.</w:t>
      </w:r>
      <w:r w:rsidRPr="001640EB">
        <w:rPr>
          <w:spacing w:val="1"/>
        </w:rPr>
        <w:t xml:space="preserve"> </w:t>
      </w:r>
      <w:r w:rsidRPr="001640EB">
        <w:t>Сходство</w:t>
      </w:r>
      <w:r w:rsidRPr="001640EB">
        <w:rPr>
          <w:spacing w:val="1"/>
        </w:rPr>
        <w:t xml:space="preserve"> </w:t>
      </w:r>
      <w:r w:rsidRPr="001640EB">
        <w:t>фольклорных</w:t>
      </w:r>
      <w:r w:rsidRPr="001640EB">
        <w:rPr>
          <w:spacing w:val="1"/>
        </w:rPr>
        <w:t xml:space="preserve"> </w:t>
      </w:r>
      <w:r w:rsidRPr="001640EB">
        <w:t>произведений</w:t>
      </w:r>
      <w:r w:rsidRPr="001640EB">
        <w:rPr>
          <w:spacing w:val="1"/>
        </w:rPr>
        <w:t xml:space="preserve"> </w:t>
      </w:r>
      <w:r w:rsidRPr="001640EB">
        <w:t>разных</w:t>
      </w:r>
      <w:r w:rsidRPr="001640EB">
        <w:rPr>
          <w:spacing w:val="1"/>
        </w:rPr>
        <w:t xml:space="preserve"> </w:t>
      </w:r>
      <w:r w:rsidRPr="001640EB">
        <w:t>народов</w:t>
      </w:r>
      <w:r w:rsidRPr="001640EB">
        <w:rPr>
          <w:spacing w:val="1"/>
        </w:rPr>
        <w:t xml:space="preserve"> </w:t>
      </w:r>
      <w:r w:rsidRPr="001640EB">
        <w:t>по</w:t>
      </w:r>
      <w:r w:rsidRPr="001640EB">
        <w:rPr>
          <w:spacing w:val="1"/>
        </w:rPr>
        <w:t xml:space="preserve"> </w:t>
      </w:r>
      <w:r w:rsidRPr="001640EB">
        <w:t>тематике,</w:t>
      </w:r>
      <w:r w:rsidRPr="001640EB">
        <w:rPr>
          <w:spacing w:val="1"/>
        </w:rPr>
        <w:t xml:space="preserve"> </w:t>
      </w:r>
      <w:r w:rsidRPr="001640EB">
        <w:t>художественным</w:t>
      </w:r>
      <w:r w:rsidRPr="001640EB">
        <w:rPr>
          <w:spacing w:val="1"/>
        </w:rPr>
        <w:t xml:space="preserve"> </w:t>
      </w:r>
      <w:r w:rsidRPr="001640EB">
        <w:t>образам</w:t>
      </w:r>
      <w:r w:rsidRPr="001640EB">
        <w:rPr>
          <w:spacing w:val="1"/>
        </w:rPr>
        <w:t xml:space="preserve"> </w:t>
      </w:r>
      <w:r w:rsidRPr="001640EB">
        <w:t>и</w:t>
      </w:r>
      <w:r w:rsidRPr="001640EB">
        <w:rPr>
          <w:spacing w:val="1"/>
        </w:rPr>
        <w:t xml:space="preserve"> </w:t>
      </w:r>
      <w:r w:rsidRPr="001640EB">
        <w:t>форме</w:t>
      </w:r>
      <w:r w:rsidRPr="001640EB">
        <w:rPr>
          <w:spacing w:val="1"/>
        </w:rPr>
        <w:t xml:space="preserve"> </w:t>
      </w:r>
      <w:r w:rsidRPr="001640EB">
        <w:t>(«бродячие»</w:t>
      </w:r>
      <w:r w:rsidRPr="001640EB">
        <w:rPr>
          <w:spacing w:val="1"/>
        </w:rPr>
        <w:t xml:space="preserve"> </w:t>
      </w:r>
      <w:r w:rsidRPr="001640EB">
        <w:t>сюжеты).</w:t>
      </w:r>
    </w:p>
    <w:p w:rsidR="001640EB" w:rsidRPr="001640EB" w:rsidRDefault="001640EB" w:rsidP="001640EB">
      <w:pPr>
        <w:pStyle w:val="a7"/>
        <w:ind w:left="1003" w:right="532"/>
      </w:pPr>
      <w:r w:rsidRPr="001640EB">
        <w:t>Круг</w:t>
      </w:r>
      <w:r w:rsidRPr="001640EB">
        <w:rPr>
          <w:spacing w:val="-6"/>
        </w:rPr>
        <w:t xml:space="preserve"> </w:t>
      </w:r>
      <w:r w:rsidRPr="001640EB">
        <w:t>чтения:</w:t>
      </w:r>
      <w:r w:rsidRPr="001640EB">
        <w:rPr>
          <w:spacing w:val="-6"/>
        </w:rPr>
        <w:t xml:space="preserve"> </w:t>
      </w:r>
      <w:r w:rsidRPr="001640EB">
        <w:t>былина</w:t>
      </w:r>
      <w:r w:rsidRPr="001640EB">
        <w:rPr>
          <w:spacing w:val="-12"/>
        </w:rPr>
        <w:t xml:space="preserve"> </w:t>
      </w:r>
      <w:r w:rsidRPr="001640EB">
        <w:t>как</w:t>
      </w:r>
      <w:r w:rsidRPr="001640EB">
        <w:rPr>
          <w:spacing w:val="-8"/>
        </w:rPr>
        <w:t xml:space="preserve"> </w:t>
      </w:r>
      <w:r w:rsidRPr="001640EB">
        <w:t>эпическая</w:t>
      </w:r>
      <w:r w:rsidRPr="001640EB">
        <w:rPr>
          <w:spacing w:val="-7"/>
        </w:rPr>
        <w:t xml:space="preserve"> </w:t>
      </w:r>
      <w:r w:rsidRPr="001640EB">
        <w:t>песня</w:t>
      </w:r>
      <w:r w:rsidRPr="001640EB">
        <w:rPr>
          <w:spacing w:val="-12"/>
        </w:rPr>
        <w:t xml:space="preserve"> </w:t>
      </w:r>
      <w:r w:rsidRPr="001640EB">
        <w:t>о</w:t>
      </w:r>
      <w:r w:rsidRPr="001640EB">
        <w:rPr>
          <w:spacing w:val="-7"/>
        </w:rPr>
        <w:t xml:space="preserve"> </w:t>
      </w:r>
      <w:r w:rsidRPr="001640EB">
        <w:t>героическом</w:t>
      </w:r>
      <w:r w:rsidRPr="001640EB">
        <w:rPr>
          <w:spacing w:val="-5"/>
        </w:rPr>
        <w:t xml:space="preserve"> </w:t>
      </w:r>
      <w:r w:rsidRPr="001640EB">
        <w:t>событии.</w:t>
      </w:r>
      <w:r w:rsidRPr="001640EB">
        <w:rPr>
          <w:spacing w:val="-9"/>
        </w:rPr>
        <w:t xml:space="preserve"> </w:t>
      </w:r>
      <w:r w:rsidRPr="001640EB">
        <w:t>Герой</w:t>
      </w:r>
      <w:r w:rsidRPr="001640EB">
        <w:rPr>
          <w:spacing w:val="-11"/>
        </w:rPr>
        <w:t xml:space="preserve"> </w:t>
      </w:r>
      <w:r w:rsidRPr="001640EB">
        <w:t>былины</w:t>
      </w:r>
      <w:r w:rsidRPr="001640EB">
        <w:rPr>
          <w:spacing w:val="-1"/>
        </w:rPr>
        <w:t xml:space="preserve"> </w:t>
      </w:r>
      <w:r w:rsidRPr="001640EB">
        <w:t>-</w:t>
      </w:r>
      <w:r w:rsidRPr="001640EB">
        <w:rPr>
          <w:spacing w:val="-10"/>
        </w:rPr>
        <w:t xml:space="preserve"> </w:t>
      </w:r>
      <w:r w:rsidRPr="001640EB">
        <w:t>защитник</w:t>
      </w:r>
      <w:r w:rsidRPr="001640EB">
        <w:rPr>
          <w:spacing w:val="-58"/>
        </w:rPr>
        <w:t xml:space="preserve"> </w:t>
      </w:r>
      <w:r w:rsidRPr="001640EB">
        <w:t>страны.</w:t>
      </w:r>
      <w:r w:rsidRPr="001640EB">
        <w:rPr>
          <w:spacing w:val="-7"/>
        </w:rPr>
        <w:t xml:space="preserve"> </w:t>
      </w:r>
      <w:r w:rsidRPr="001640EB">
        <w:t>Образы</w:t>
      </w:r>
      <w:r w:rsidRPr="001640EB">
        <w:rPr>
          <w:spacing w:val="-12"/>
        </w:rPr>
        <w:t xml:space="preserve"> </w:t>
      </w:r>
      <w:r w:rsidRPr="001640EB">
        <w:t>русских</w:t>
      </w:r>
      <w:r w:rsidRPr="001640EB">
        <w:rPr>
          <w:spacing w:val="-13"/>
        </w:rPr>
        <w:t xml:space="preserve"> </w:t>
      </w:r>
      <w:r w:rsidRPr="001640EB">
        <w:t>богатырей:</w:t>
      </w:r>
      <w:r w:rsidRPr="001640EB">
        <w:rPr>
          <w:spacing w:val="-7"/>
        </w:rPr>
        <w:t xml:space="preserve"> </w:t>
      </w:r>
      <w:r w:rsidRPr="001640EB">
        <w:t>Ильи</w:t>
      </w:r>
      <w:r w:rsidRPr="001640EB">
        <w:rPr>
          <w:spacing w:val="-8"/>
        </w:rPr>
        <w:t xml:space="preserve"> </w:t>
      </w:r>
      <w:r w:rsidRPr="001640EB">
        <w:t>Муромца,</w:t>
      </w:r>
      <w:r w:rsidRPr="001640EB">
        <w:rPr>
          <w:spacing w:val="-7"/>
        </w:rPr>
        <w:t xml:space="preserve"> </w:t>
      </w:r>
      <w:r w:rsidRPr="001640EB">
        <w:t>Алёши</w:t>
      </w:r>
      <w:r w:rsidRPr="001640EB">
        <w:rPr>
          <w:spacing w:val="-8"/>
        </w:rPr>
        <w:t xml:space="preserve"> </w:t>
      </w:r>
      <w:r w:rsidRPr="001640EB">
        <w:t>Поповича,</w:t>
      </w:r>
      <w:r w:rsidRPr="001640EB">
        <w:rPr>
          <w:spacing w:val="-10"/>
        </w:rPr>
        <w:t xml:space="preserve"> </w:t>
      </w:r>
      <w:r w:rsidRPr="001640EB">
        <w:t>Добрыни</w:t>
      </w:r>
      <w:r w:rsidRPr="001640EB">
        <w:rPr>
          <w:spacing w:val="-12"/>
        </w:rPr>
        <w:t xml:space="preserve"> </w:t>
      </w:r>
      <w:r w:rsidRPr="001640EB">
        <w:t>Никитича,</w:t>
      </w:r>
      <w:r w:rsidRPr="001640EB">
        <w:rPr>
          <w:spacing w:val="-7"/>
        </w:rPr>
        <w:t xml:space="preserve"> </w:t>
      </w:r>
      <w:r w:rsidRPr="001640EB">
        <w:t>Никиты</w:t>
      </w:r>
      <w:r w:rsidRPr="001640EB">
        <w:rPr>
          <w:spacing w:val="-58"/>
        </w:rPr>
        <w:t xml:space="preserve"> </w:t>
      </w:r>
      <w:r w:rsidRPr="001640EB">
        <w:t>Кожемяки</w:t>
      </w:r>
      <w:r w:rsidRPr="001640EB">
        <w:rPr>
          <w:spacing w:val="1"/>
        </w:rPr>
        <w:t xml:space="preserve"> </w:t>
      </w:r>
      <w:r w:rsidRPr="001640EB">
        <w:t>(где</w:t>
      </w:r>
      <w:r w:rsidRPr="001640EB">
        <w:rPr>
          <w:spacing w:val="1"/>
        </w:rPr>
        <w:t xml:space="preserve"> </w:t>
      </w:r>
      <w:r w:rsidRPr="001640EB">
        <w:t>жил,</w:t>
      </w:r>
      <w:r w:rsidRPr="001640EB">
        <w:rPr>
          <w:spacing w:val="1"/>
        </w:rPr>
        <w:t xml:space="preserve"> </w:t>
      </w:r>
      <w:r w:rsidRPr="001640EB">
        <w:t>чем</w:t>
      </w:r>
      <w:r w:rsidRPr="001640EB">
        <w:rPr>
          <w:spacing w:val="1"/>
        </w:rPr>
        <w:t xml:space="preserve"> </w:t>
      </w:r>
      <w:r w:rsidRPr="001640EB">
        <w:t>занимался,</w:t>
      </w:r>
      <w:r w:rsidRPr="001640EB">
        <w:rPr>
          <w:spacing w:val="1"/>
        </w:rPr>
        <w:t xml:space="preserve"> </w:t>
      </w:r>
      <w:r w:rsidRPr="001640EB">
        <w:t>какими</w:t>
      </w:r>
      <w:r w:rsidRPr="001640EB">
        <w:rPr>
          <w:spacing w:val="1"/>
        </w:rPr>
        <w:t xml:space="preserve"> </w:t>
      </w:r>
      <w:r w:rsidRPr="001640EB">
        <w:t>качествами</w:t>
      </w:r>
      <w:r w:rsidRPr="001640EB">
        <w:rPr>
          <w:spacing w:val="1"/>
        </w:rPr>
        <w:t xml:space="preserve"> </w:t>
      </w:r>
      <w:r w:rsidRPr="001640EB">
        <w:t>обладал).</w:t>
      </w:r>
      <w:r w:rsidRPr="001640EB">
        <w:rPr>
          <w:spacing w:val="1"/>
        </w:rPr>
        <w:t xml:space="preserve"> </w:t>
      </w:r>
      <w:r w:rsidRPr="001640EB">
        <w:t>Средства</w:t>
      </w:r>
      <w:r w:rsidRPr="001640EB">
        <w:rPr>
          <w:spacing w:val="1"/>
        </w:rPr>
        <w:t xml:space="preserve"> </w:t>
      </w:r>
      <w:r w:rsidRPr="001640EB">
        <w:t>художественной</w:t>
      </w:r>
      <w:r w:rsidRPr="001640EB">
        <w:rPr>
          <w:spacing w:val="1"/>
        </w:rPr>
        <w:t xml:space="preserve"> </w:t>
      </w:r>
      <w:r w:rsidRPr="001640EB">
        <w:t>выразительности в былине: устойчивые выражения, повторы, гипербола. Устаревшие слова,</w:t>
      </w:r>
      <w:r w:rsidRPr="001640EB">
        <w:rPr>
          <w:spacing w:val="1"/>
        </w:rPr>
        <w:t xml:space="preserve"> </w:t>
      </w:r>
      <w:r w:rsidRPr="001640EB">
        <w:t>их</w:t>
      </w:r>
      <w:r w:rsidRPr="001640EB">
        <w:rPr>
          <w:spacing w:val="1"/>
        </w:rPr>
        <w:t xml:space="preserve"> </w:t>
      </w:r>
      <w:r w:rsidRPr="001640EB">
        <w:t>место в былине и представление в современной лексике. Народные былинно-сказочные темы в</w:t>
      </w:r>
      <w:r w:rsidRPr="001640EB">
        <w:rPr>
          <w:spacing w:val="1"/>
        </w:rPr>
        <w:t xml:space="preserve"> </w:t>
      </w:r>
      <w:r w:rsidRPr="001640EB">
        <w:t>творчестве художника</w:t>
      </w:r>
      <w:r w:rsidRPr="001640EB">
        <w:rPr>
          <w:spacing w:val="1"/>
        </w:rPr>
        <w:t xml:space="preserve"> </w:t>
      </w:r>
      <w:r w:rsidRPr="001640EB">
        <w:t>В.М.</w:t>
      </w:r>
      <w:r w:rsidRPr="001640EB">
        <w:rPr>
          <w:spacing w:val="4"/>
        </w:rPr>
        <w:t xml:space="preserve"> </w:t>
      </w:r>
      <w:r w:rsidRPr="001640EB">
        <w:t>Васнецова.</w:t>
      </w:r>
    </w:p>
    <w:p w:rsidR="001640EB" w:rsidRPr="001640EB" w:rsidRDefault="001640EB" w:rsidP="001640EB">
      <w:pPr>
        <w:pStyle w:val="a7"/>
        <w:ind w:left="1003" w:right="541"/>
      </w:pPr>
      <w:r w:rsidRPr="001640EB">
        <w:t>Произведения для чтения: произведения малых жанров фольклора, народные сказки (2-3</w:t>
      </w:r>
      <w:r w:rsidRPr="001640EB">
        <w:rPr>
          <w:spacing w:val="1"/>
        </w:rPr>
        <w:t xml:space="preserve"> </w:t>
      </w:r>
      <w:r w:rsidRPr="001640EB">
        <w:t>сказки по выбору), сказки народов России (2-3 сказки по выбору), былины из цикла об Илье</w:t>
      </w:r>
      <w:r w:rsidRPr="001640EB">
        <w:rPr>
          <w:spacing w:val="1"/>
        </w:rPr>
        <w:t xml:space="preserve"> </w:t>
      </w:r>
      <w:r w:rsidRPr="001640EB">
        <w:t>Муромце,</w:t>
      </w:r>
      <w:r w:rsidRPr="001640EB">
        <w:rPr>
          <w:spacing w:val="3"/>
        </w:rPr>
        <w:t xml:space="preserve"> </w:t>
      </w:r>
      <w:r w:rsidRPr="001640EB">
        <w:t>Алёше Поповиче,</w:t>
      </w:r>
      <w:r w:rsidRPr="001640EB">
        <w:rPr>
          <w:spacing w:val="4"/>
        </w:rPr>
        <w:t xml:space="preserve"> </w:t>
      </w:r>
      <w:r w:rsidRPr="001640EB">
        <w:t>Добрыне Никитиче (1-2</w:t>
      </w:r>
      <w:r w:rsidRPr="001640EB">
        <w:rPr>
          <w:spacing w:val="-3"/>
        </w:rPr>
        <w:t xml:space="preserve"> </w:t>
      </w:r>
      <w:r w:rsidRPr="001640EB">
        <w:t>по</w:t>
      </w:r>
      <w:r w:rsidRPr="001640EB">
        <w:rPr>
          <w:spacing w:val="1"/>
        </w:rPr>
        <w:t xml:space="preserve"> </w:t>
      </w:r>
      <w:r w:rsidRPr="001640EB">
        <w:t>выбору).</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46"/>
      </w:pPr>
      <w:r w:rsidRPr="001640EB">
        <w:lastRenderedPageBreak/>
        <w:t>Творчество А.С. Пушкина. Картины природы в лирических произведениях А.С. Пушкина.</w:t>
      </w:r>
      <w:r w:rsidRPr="001640EB">
        <w:rPr>
          <w:spacing w:val="1"/>
        </w:rPr>
        <w:t xml:space="preserve"> </w:t>
      </w:r>
      <w:r w:rsidRPr="001640EB">
        <w:t>Средства</w:t>
      </w:r>
      <w:r w:rsidRPr="001640EB">
        <w:rPr>
          <w:spacing w:val="1"/>
        </w:rPr>
        <w:t xml:space="preserve"> </w:t>
      </w:r>
      <w:r w:rsidRPr="001640EB">
        <w:t>художественной</w:t>
      </w:r>
      <w:r w:rsidRPr="001640EB">
        <w:rPr>
          <w:spacing w:val="1"/>
        </w:rPr>
        <w:t xml:space="preserve"> </w:t>
      </w:r>
      <w:r w:rsidRPr="001640EB">
        <w:t>выразительности</w:t>
      </w:r>
      <w:r w:rsidRPr="001640EB">
        <w:rPr>
          <w:spacing w:val="1"/>
        </w:rPr>
        <w:t xml:space="preserve"> </w:t>
      </w:r>
      <w:r w:rsidRPr="001640EB">
        <w:t>в</w:t>
      </w:r>
      <w:r w:rsidRPr="001640EB">
        <w:rPr>
          <w:spacing w:val="1"/>
        </w:rPr>
        <w:t xml:space="preserve"> </w:t>
      </w:r>
      <w:r w:rsidRPr="001640EB">
        <w:t>стихотворном</w:t>
      </w:r>
      <w:r w:rsidRPr="001640EB">
        <w:rPr>
          <w:spacing w:val="1"/>
        </w:rPr>
        <w:t xml:space="preserve"> </w:t>
      </w:r>
      <w:r w:rsidRPr="001640EB">
        <w:t>произведении</w:t>
      </w:r>
      <w:r w:rsidRPr="001640EB">
        <w:rPr>
          <w:spacing w:val="1"/>
        </w:rPr>
        <w:t xml:space="preserve"> </w:t>
      </w:r>
      <w:r w:rsidRPr="001640EB">
        <w:t>(сравнение,</w:t>
      </w:r>
      <w:r w:rsidRPr="001640EB">
        <w:rPr>
          <w:spacing w:val="1"/>
        </w:rPr>
        <w:t xml:space="preserve"> </w:t>
      </w:r>
      <w:r w:rsidRPr="001640EB">
        <w:t>эпитет,</w:t>
      </w:r>
      <w:r w:rsidRPr="001640EB">
        <w:rPr>
          <w:spacing w:val="1"/>
        </w:rPr>
        <w:t xml:space="preserve"> </w:t>
      </w:r>
      <w:r w:rsidRPr="001640EB">
        <w:t>олицетворение)</w:t>
      </w:r>
      <w:r w:rsidRPr="001640EB">
        <w:rPr>
          <w:spacing w:val="1"/>
        </w:rPr>
        <w:t xml:space="preserve"> </w:t>
      </w:r>
      <w:r w:rsidRPr="001640EB">
        <w:t>на</w:t>
      </w:r>
      <w:r w:rsidRPr="001640EB">
        <w:rPr>
          <w:spacing w:val="3"/>
        </w:rPr>
        <w:t xml:space="preserve"> </w:t>
      </w:r>
      <w:r w:rsidRPr="001640EB">
        <w:t>примере</w:t>
      </w:r>
      <w:r w:rsidRPr="001640EB">
        <w:rPr>
          <w:spacing w:val="3"/>
        </w:rPr>
        <w:t xml:space="preserve"> </w:t>
      </w:r>
      <w:r w:rsidRPr="001640EB">
        <w:t>2-3</w:t>
      </w:r>
      <w:r w:rsidRPr="001640EB">
        <w:rPr>
          <w:spacing w:val="4"/>
        </w:rPr>
        <w:t xml:space="preserve"> </w:t>
      </w:r>
      <w:r w:rsidRPr="001640EB">
        <w:t>произведений.</w:t>
      </w:r>
      <w:r w:rsidRPr="001640EB">
        <w:rPr>
          <w:spacing w:val="6"/>
        </w:rPr>
        <w:t xml:space="preserve"> </w:t>
      </w:r>
      <w:r w:rsidRPr="001640EB">
        <w:t>Литературные</w:t>
      </w:r>
      <w:r w:rsidRPr="001640EB">
        <w:rPr>
          <w:spacing w:val="8"/>
        </w:rPr>
        <w:t xml:space="preserve"> </w:t>
      </w:r>
      <w:r w:rsidRPr="001640EB">
        <w:t>сказки</w:t>
      </w:r>
      <w:r w:rsidRPr="001640EB">
        <w:rPr>
          <w:spacing w:val="10"/>
        </w:rPr>
        <w:t xml:space="preserve"> </w:t>
      </w:r>
      <w:r w:rsidRPr="001640EB">
        <w:t>А.С.</w:t>
      </w:r>
      <w:r w:rsidRPr="001640EB">
        <w:rPr>
          <w:spacing w:val="11"/>
        </w:rPr>
        <w:t xml:space="preserve"> </w:t>
      </w:r>
      <w:r w:rsidRPr="001640EB">
        <w:t>Пушкина</w:t>
      </w:r>
      <w:r w:rsidRPr="001640EB">
        <w:rPr>
          <w:spacing w:val="8"/>
        </w:rPr>
        <w:t xml:space="preserve"> </w:t>
      </w:r>
      <w:r w:rsidRPr="001640EB">
        <w:t>в</w:t>
      </w:r>
      <w:r w:rsidRPr="001640EB">
        <w:rPr>
          <w:spacing w:val="6"/>
        </w:rPr>
        <w:t xml:space="preserve"> </w:t>
      </w:r>
      <w:r w:rsidRPr="001640EB">
        <w:t>стихах:</w:t>
      </w:r>
    </w:p>
    <w:p w:rsidR="001640EB" w:rsidRPr="001640EB" w:rsidRDefault="001640EB" w:rsidP="001640EB">
      <w:pPr>
        <w:pStyle w:val="a7"/>
        <w:ind w:left="1003" w:right="556" w:firstLine="0"/>
      </w:pPr>
      <w:r w:rsidRPr="001640EB">
        <w:t>«Сказка</w:t>
      </w:r>
      <w:r w:rsidRPr="001640EB">
        <w:rPr>
          <w:spacing w:val="1"/>
        </w:rPr>
        <w:t xml:space="preserve"> </w:t>
      </w:r>
      <w:r w:rsidRPr="001640EB">
        <w:t>о</w:t>
      </w:r>
      <w:r w:rsidRPr="001640EB">
        <w:rPr>
          <w:spacing w:val="1"/>
        </w:rPr>
        <w:t xml:space="preserve"> </w:t>
      </w:r>
      <w:r w:rsidRPr="001640EB">
        <w:t>мёртвой</w:t>
      </w:r>
      <w:r w:rsidRPr="001640EB">
        <w:rPr>
          <w:spacing w:val="1"/>
        </w:rPr>
        <w:t xml:space="preserve"> </w:t>
      </w:r>
      <w:r w:rsidRPr="001640EB">
        <w:t>царевне</w:t>
      </w:r>
      <w:r w:rsidRPr="001640EB">
        <w:rPr>
          <w:spacing w:val="1"/>
        </w:rPr>
        <w:t xml:space="preserve"> </w:t>
      </w:r>
      <w:r w:rsidRPr="001640EB">
        <w:t>и</w:t>
      </w:r>
      <w:r w:rsidRPr="001640EB">
        <w:rPr>
          <w:spacing w:val="1"/>
        </w:rPr>
        <w:t xml:space="preserve"> </w:t>
      </w:r>
      <w:r w:rsidRPr="001640EB">
        <w:t>о</w:t>
      </w:r>
      <w:r w:rsidRPr="001640EB">
        <w:rPr>
          <w:spacing w:val="1"/>
        </w:rPr>
        <w:t xml:space="preserve"> </w:t>
      </w:r>
      <w:r w:rsidRPr="001640EB">
        <w:t>семи</w:t>
      </w:r>
      <w:r w:rsidRPr="001640EB">
        <w:rPr>
          <w:spacing w:val="1"/>
        </w:rPr>
        <w:t xml:space="preserve"> </w:t>
      </w:r>
      <w:r w:rsidRPr="001640EB">
        <w:t>богатырях».</w:t>
      </w:r>
      <w:r w:rsidRPr="001640EB">
        <w:rPr>
          <w:spacing w:val="1"/>
        </w:rPr>
        <w:t xml:space="preserve"> </w:t>
      </w:r>
      <w:r w:rsidRPr="001640EB">
        <w:t>Фольклорная</w:t>
      </w:r>
      <w:r w:rsidRPr="001640EB">
        <w:rPr>
          <w:spacing w:val="1"/>
        </w:rPr>
        <w:t xml:space="preserve"> </w:t>
      </w:r>
      <w:r w:rsidRPr="001640EB">
        <w:t>основа</w:t>
      </w:r>
      <w:r w:rsidRPr="001640EB">
        <w:rPr>
          <w:spacing w:val="1"/>
        </w:rPr>
        <w:t xml:space="preserve"> </w:t>
      </w:r>
      <w:r w:rsidRPr="001640EB">
        <w:t>авторской</w:t>
      </w:r>
      <w:r w:rsidRPr="001640EB">
        <w:rPr>
          <w:spacing w:val="1"/>
        </w:rPr>
        <w:t xml:space="preserve"> </w:t>
      </w:r>
      <w:r w:rsidRPr="001640EB">
        <w:t>сказки.</w:t>
      </w:r>
      <w:r w:rsidRPr="001640EB">
        <w:rPr>
          <w:spacing w:val="1"/>
        </w:rPr>
        <w:t xml:space="preserve"> </w:t>
      </w:r>
      <w:r w:rsidRPr="001640EB">
        <w:t>Положительные и</w:t>
      </w:r>
      <w:r w:rsidRPr="001640EB">
        <w:rPr>
          <w:spacing w:val="-8"/>
        </w:rPr>
        <w:t xml:space="preserve"> </w:t>
      </w:r>
      <w:r w:rsidRPr="001640EB">
        <w:t>отрицательные</w:t>
      </w:r>
      <w:r w:rsidRPr="001640EB">
        <w:rPr>
          <w:spacing w:val="-5"/>
        </w:rPr>
        <w:t xml:space="preserve"> </w:t>
      </w:r>
      <w:r w:rsidRPr="001640EB">
        <w:t>герои,</w:t>
      </w:r>
      <w:r w:rsidRPr="001640EB">
        <w:rPr>
          <w:spacing w:val="-2"/>
        </w:rPr>
        <w:t xml:space="preserve"> </w:t>
      </w:r>
      <w:r w:rsidRPr="001640EB">
        <w:t>волшебные помощники,</w:t>
      </w:r>
      <w:r w:rsidRPr="001640EB">
        <w:rPr>
          <w:spacing w:val="3"/>
        </w:rPr>
        <w:t xml:space="preserve"> </w:t>
      </w:r>
      <w:r w:rsidRPr="001640EB">
        <w:t>язык</w:t>
      </w:r>
      <w:r w:rsidRPr="001640EB">
        <w:rPr>
          <w:spacing w:val="-1"/>
        </w:rPr>
        <w:t xml:space="preserve"> </w:t>
      </w:r>
      <w:r w:rsidRPr="001640EB">
        <w:t>авторской</w:t>
      </w:r>
      <w:r w:rsidRPr="001640EB">
        <w:rPr>
          <w:spacing w:val="-3"/>
        </w:rPr>
        <w:t xml:space="preserve"> </w:t>
      </w:r>
      <w:r w:rsidRPr="001640EB">
        <w:t>сказки.</w:t>
      </w:r>
    </w:p>
    <w:p w:rsidR="001640EB" w:rsidRPr="001640EB" w:rsidRDefault="001640EB" w:rsidP="001640EB">
      <w:pPr>
        <w:pStyle w:val="a7"/>
        <w:spacing w:line="271" w:lineRule="exact"/>
        <w:ind w:left="1743" w:firstLine="0"/>
      </w:pPr>
      <w:r w:rsidRPr="001640EB">
        <w:t>Произведения</w:t>
      </w:r>
      <w:r w:rsidRPr="001640EB">
        <w:rPr>
          <w:spacing w:val="22"/>
        </w:rPr>
        <w:t xml:space="preserve"> </w:t>
      </w:r>
      <w:r w:rsidRPr="001640EB">
        <w:t>для</w:t>
      </w:r>
      <w:r w:rsidRPr="001640EB">
        <w:rPr>
          <w:spacing w:val="23"/>
        </w:rPr>
        <w:t xml:space="preserve"> </w:t>
      </w:r>
      <w:r w:rsidRPr="001640EB">
        <w:t>чтения:</w:t>
      </w:r>
      <w:r w:rsidRPr="001640EB">
        <w:rPr>
          <w:spacing w:val="22"/>
        </w:rPr>
        <w:t xml:space="preserve"> </w:t>
      </w:r>
      <w:r w:rsidRPr="001640EB">
        <w:t>А.С.</w:t>
      </w:r>
      <w:r w:rsidRPr="001640EB">
        <w:rPr>
          <w:spacing w:val="25"/>
        </w:rPr>
        <w:t xml:space="preserve"> </w:t>
      </w:r>
      <w:r w:rsidRPr="001640EB">
        <w:t>Пушкин</w:t>
      </w:r>
      <w:r w:rsidRPr="001640EB">
        <w:rPr>
          <w:spacing w:val="23"/>
        </w:rPr>
        <w:t xml:space="preserve"> </w:t>
      </w:r>
      <w:r w:rsidRPr="001640EB">
        <w:t>«Сказка</w:t>
      </w:r>
      <w:r w:rsidRPr="001640EB">
        <w:rPr>
          <w:spacing w:val="22"/>
        </w:rPr>
        <w:t xml:space="preserve"> </w:t>
      </w:r>
      <w:r w:rsidRPr="001640EB">
        <w:t>о</w:t>
      </w:r>
      <w:r w:rsidRPr="001640EB">
        <w:rPr>
          <w:spacing w:val="26"/>
        </w:rPr>
        <w:t xml:space="preserve"> </w:t>
      </w:r>
      <w:r w:rsidRPr="001640EB">
        <w:t>мёртвой</w:t>
      </w:r>
      <w:r w:rsidRPr="001640EB">
        <w:rPr>
          <w:spacing w:val="23"/>
        </w:rPr>
        <w:t xml:space="preserve"> </w:t>
      </w:r>
      <w:r w:rsidRPr="001640EB">
        <w:t>царевне</w:t>
      </w:r>
      <w:r w:rsidRPr="001640EB">
        <w:rPr>
          <w:spacing w:val="22"/>
        </w:rPr>
        <w:t xml:space="preserve"> </w:t>
      </w:r>
      <w:r w:rsidRPr="001640EB">
        <w:t>и</w:t>
      </w:r>
      <w:r w:rsidRPr="001640EB">
        <w:rPr>
          <w:spacing w:val="14"/>
        </w:rPr>
        <w:t xml:space="preserve"> </w:t>
      </w:r>
      <w:r w:rsidRPr="001640EB">
        <w:t>о</w:t>
      </w:r>
      <w:r w:rsidRPr="001640EB">
        <w:rPr>
          <w:spacing w:val="26"/>
        </w:rPr>
        <w:t xml:space="preserve"> </w:t>
      </w:r>
      <w:r w:rsidRPr="001640EB">
        <w:t>семи</w:t>
      </w:r>
      <w:r w:rsidRPr="001640EB">
        <w:rPr>
          <w:spacing w:val="24"/>
        </w:rPr>
        <w:t xml:space="preserve"> </w:t>
      </w:r>
      <w:r w:rsidRPr="001640EB">
        <w:t>богатырях»,</w:t>
      </w:r>
    </w:p>
    <w:p w:rsidR="001640EB" w:rsidRPr="001640EB" w:rsidRDefault="001640EB" w:rsidP="001640EB">
      <w:pPr>
        <w:pStyle w:val="a7"/>
        <w:spacing w:line="275" w:lineRule="exact"/>
        <w:ind w:left="1003" w:firstLine="0"/>
      </w:pPr>
      <w:r w:rsidRPr="001640EB">
        <w:t>«Няне»,</w:t>
      </w:r>
      <w:r w:rsidRPr="001640EB">
        <w:rPr>
          <w:spacing w:val="-1"/>
        </w:rPr>
        <w:t xml:space="preserve"> </w:t>
      </w:r>
      <w:r w:rsidRPr="001640EB">
        <w:t>«Осень»</w:t>
      </w:r>
      <w:r w:rsidRPr="001640EB">
        <w:rPr>
          <w:spacing w:val="-7"/>
        </w:rPr>
        <w:t xml:space="preserve"> </w:t>
      </w:r>
      <w:r w:rsidRPr="001640EB">
        <w:t>(отрывки), «Зимняя</w:t>
      </w:r>
      <w:r w:rsidRPr="001640EB">
        <w:rPr>
          <w:spacing w:val="-3"/>
        </w:rPr>
        <w:t xml:space="preserve"> </w:t>
      </w:r>
      <w:r w:rsidRPr="001640EB">
        <w:t>дорога»</w:t>
      </w:r>
      <w:r w:rsidRPr="001640EB">
        <w:rPr>
          <w:spacing w:val="-7"/>
        </w:rPr>
        <w:t xml:space="preserve"> </w:t>
      </w:r>
      <w:r w:rsidRPr="001640EB">
        <w:t>и</w:t>
      </w:r>
      <w:r w:rsidRPr="001640EB">
        <w:rPr>
          <w:spacing w:val="-6"/>
        </w:rPr>
        <w:t xml:space="preserve"> </w:t>
      </w:r>
      <w:r w:rsidRPr="001640EB">
        <w:t>другие.</w:t>
      </w:r>
    </w:p>
    <w:p w:rsidR="001640EB" w:rsidRPr="001640EB" w:rsidRDefault="001640EB" w:rsidP="001640EB">
      <w:pPr>
        <w:pStyle w:val="a7"/>
        <w:ind w:left="1003" w:right="546"/>
      </w:pPr>
      <w:r w:rsidRPr="001640EB">
        <w:t>Творчество И.А. Крылова. Представление о басне как лиро-эпическом жанре. Круг чтения:</w:t>
      </w:r>
      <w:r w:rsidRPr="001640EB">
        <w:rPr>
          <w:spacing w:val="1"/>
        </w:rPr>
        <w:t xml:space="preserve"> </w:t>
      </w:r>
      <w:r w:rsidRPr="001640EB">
        <w:t>басни на примере произведений И. А. Крылова, И.И. Хемницера, Л.Н. Толстого, С.В. Михалкова.</w:t>
      </w:r>
      <w:r w:rsidRPr="001640EB">
        <w:rPr>
          <w:spacing w:val="1"/>
        </w:rPr>
        <w:t xml:space="preserve"> </w:t>
      </w:r>
      <w:r w:rsidRPr="001640EB">
        <w:t>Басни</w:t>
      </w:r>
      <w:r w:rsidRPr="001640EB">
        <w:rPr>
          <w:spacing w:val="1"/>
        </w:rPr>
        <w:t xml:space="preserve"> </w:t>
      </w:r>
      <w:r w:rsidRPr="001640EB">
        <w:t>стихотворные</w:t>
      </w:r>
      <w:r w:rsidRPr="001640EB">
        <w:rPr>
          <w:spacing w:val="1"/>
        </w:rPr>
        <w:t xml:space="preserve"> </w:t>
      </w:r>
      <w:r w:rsidRPr="001640EB">
        <w:t>и</w:t>
      </w:r>
      <w:r w:rsidRPr="001640EB">
        <w:rPr>
          <w:spacing w:val="1"/>
        </w:rPr>
        <w:t xml:space="preserve"> </w:t>
      </w:r>
      <w:r w:rsidRPr="001640EB">
        <w:t>прозаические</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трёх).</w:t>
      </w:r>
      <w:r w:rsidRPr="001640EB">
        <w:rPr>
          <w:spacing w:val="1"/>
        </w:rPr>
        <w:t xml:space="preserve"> </w:t>
      </w:r>
      <w:r w:rsidRPr="001640EB">
        <w:t>Развитие</w:t>
      </w:r>
      <w:r w:rsidRPr="001640EB">
        <w:rPr>
          <w:spacing w:val="1"/>
        </w:rPr>
        <w:t xml:space="preserve"> </w:t>
      </w:r>
      <w:r w:rsidRPr="001640EB">
        <w:t>событий</w:t>
      </w:r>
      <w:r w:rsidRPr="001640EB">
        <w:rPr>
          <w:spacing w:val="1"/>
        </w:rPr>
        <w:t xml:space="preserve"> </w:t>
      </w:r>
      <w:r w:rsidRPr="001640EB">
        <w:t>в</w:t>
      </w:r>
      <w:r w:rsidRPr="001640EB">
        <w:rPr>
          <w:spacing w:val="1"/>
        </w:rPr>
        <w:t xml:space="preserve"> </w:t>
      </w:r>
      <w:r w:rsidRPr="001640EB">
        <w:t>басне,</w:t>
      </w:r>
      <w:r w:rsidRPr="001640EB">
        <w:rPr>
          <w:spacing w:val="1"/>
        </w:rPr>
        <w:t xml:space="preserve"> </w:t>
      </w:r>
      <w:r w:rsidRPr="001640EB">
        <w:t>её</w:t>
      </w:r>
      <w:r w:rsidRPr="001640EB">
        <w:rPr>
          <w:spacing w:val="1"/>
        </w:rPr>
        <w:t xml:space="preserve"> </w:t>
      </w:r>
      <w:r w:rsidRPr="001640EB">
        <w:t>герои</w:t>
      </w:r>
      <w:r w:rsidRPr="001640EB">
        <w:rPr>
          <w:spacing w:val="1"/>
        </w:rPr>
        <w:t xml:space="preserve"> </w:t>
      </w:r>
      <w:r w:rsidRPr="001640EB">
        <w:t>(положительные,</w:t>
      </w:r>
      <w:r w:rsidRPr="001640EB">
        <w:rPr>
          <w:spacing w:val="-6"/>
        </w:rPr>
        <w:t xml:space="preserve"> </w:t>
      </w:r>
      <w:r w:rsidRPr="001640EB">
        <w:t>отрицательные).</w:t>
      </w:r>
      <w:r w:rsidRPr="001640EB">
        <w:rPr>
          <w:spacing w:val="-5"/>
        </w:rPr>
        <w:t xml:space="preserve"> </w:t>
      </w:r>
      <w:r w:rsidRPr="001640EB">
        <w:t>Аллегория</w:t>
      </w:r>
      <w:r w:rsidRPr="001640EB">
        <w:rPr>
          <w:spacing w:val="-6"/>
        </w:rPr>
        <w:t xml:space="preserve"> </w:t>
      </w:r>
      <w:r w:rsidRPr="001640EB">
        <w:t>в</w:t>
      </w:r>
      <w:r w:rsidRPr="001640EB">
        <w:rPr>
          <w:spacing w:val="-10"/>
        </w:rPr>
        <w:t xml:space="preserve"> </w:t>
      </w:r>
      <w:r w:rsidRPr="001640EB">
        <w:t>баснях.</w:t>
      </w:r>
      <w:r w:rsidRPr="001640EB">
        <w:rPr>
          <w:spacing w:val="-1"/>
        </w:rPr>
        <w:t xml:space="preserve"> </w:t>
      </w:r>
      <w:r w:rsidRPr="001640EB">
        <w:t>Сравнение</w:t>
      </w:r>
      <w:r w:rsidRPr="001640EB">
        <w:rPr>
          <w:spacing w:val="-7"/>
        </w:rPr>
        <w:t xml:space="preserve"> </w:t>
      </w:r>
      <w:r w:rsidRPr="001640EB">
        <w:t>басен:</w:t>
      </w:r>
      <w:r w:rsidRPr="001640EB">
        <w:rPr>
          <w:spacing w:val="-3"/>
        </w:rPr>
        <w:t xml:space="preserve"> </w:t>
      </w:r>
      <w:r w:rsidRPr="001640EB">
        <w:t>назначение,</w:t>
      </w:r>
      <w:r w:rsidRPr="001640EB">
        <w:rPr>
          <w:spacing w:val="-5"/>
        </w:rPr>
        <w:t xml:space="preserve"> </w:t>
      </w:r>
      <w:r w:rsidRPr="001640EB">
        <w:t>темы</w:t>
      </w:r>
      <w:r w:rsidRPr="001640EB">
        <w:rPr>
          <w:spacing w:val="-9"/>
        </w:rPr>
        <w:t xml:space="preserve"> </w:t>
      </w:r>
      <w:r w:rsidRPr="001640EB">
        <w:t>и</w:t>
      </w:r>
      <w:r w:rsidRPr="001640EB">
        <w:rPr>
          <w:spacing w:val="-6"/>
        </w:rPr>
        <w:t xml:space="preserve"> </w:t>
      </w:r>
      <w:r w:rsidRPr="001640EB">
        <w:t>герои,</w:t>
      </w:r>
      <w:r w:rsidRPr="001640EB">
        <w:rPr>
          <w:spacing w:val="-58"/>
        </w:rPr>
        <w:t xml:space="preserve"> </w:t>
      </w:r>
      <w:r w:rsidRPr="001640EB">
        <w:t>особенности</w:t>
      </w:r>
      <w:r w:rsidRPr="001640EB">
        <w:rPr>
          <w:spacing w:val="2"/>
        </w:rPr>
        <w:t xml:space="preserve"> </w:t>
      </w:r>
      <w:r w:rsidRPr="001640EB">
        <w:t>языка.</w:t>
      </w:r>
    </w:p>
    <w:p w:rsidR="001640EB" w:rsidRPr="001640EB" w:rsidRDefault="001640EB" w:rsidP="001640EB">
      <w:pPr>
        <w:pStyle w:val="a7"/>
        <w:spacing w:before="2" w:line="275" w:lineRule="exact"/>
        <w:ind w:left="1805" w:firstLine="0"/>
      </w:pPr>
      <w:r w:rsidRPr="001640EB">
        <w:t>Произведения</w:t>
      </w:r>
      <w:r w:rsidRPr="001640EB">
        <w:rPr>
          <w:spacing w:val="11"/>
        </w:rPr>
        <w:t xml:space="preserve"> </w:t>
      </w:r>
      <w:r w:rsidRPr="001640EB">
        <w:t>для</w:t>
      </w:r>
      <w:r w:rsidRPr="001640EB">
        <w:rPr>
          <w:spacing w:val="11"/>
        </w:rPr>
        <w:t xml:space="preserve"> </w:t>
      </w:r>
      <w:r w:rsidRPr="001640EB">
        <w:t>чтения:</w:t>
      </w:r>
      <w:r w:rsidRPr="001640EB">
        <w:rPr>
          <w:spacing w:val="13"/>
        </w:rPr>
        <w:t xml:space="preserve"> </w:t>
      </w:r>
      <w:r w:rsidRPr="001640EB">
        <w:t>Крылов</w:t>
      </w:r>
      <w:r w:rsidRPr="001640EB">
        <w:rPr>
          <w:spacing w:val="13"/>
        </w:rPr>
        <w:t xml:space="preserve"> </w:t>
      </w:r>
      <w:r w:rsidRPr="001640EB">
        <w:t>И.А.</w:t>
      </w:r>
      <w:r w:rsidRPr="001640EB">
        <w:rPr>
          <w:spacing w:val="14"/>
        </w:rPr>
        <w:t xml:space="preserve"> </w:t>
      </w:r>
      <w:r w:rsidRPr="001640EB">
        <w:t>«Стрекоза</w:t>
      </w:r>
      <w:r w:rsidRPr="001640EB">
        <w:rPr>
          <w:spacing w:val="10"/>
        </w:rPr>
        <w:t xml:space="preserve"> </w:t>
      </w:r>
      <w:r w:rsidRPr="001640EB">
        <w:t>и</w:t>
      </w:r>
      <w:r w:rsidRPr="001640EB">
        <w:rPr>
          <w:spacing w:val="13"/>
        </w:rPr>
        <w:t xml:space="preserve"> </w:t>
      </w:r>
      <w:r w:rsidRPr="001640EB">
        <w:t>муравей»,</w:t>
      </w:r>
      <w:r w:rsidRPr="001640EB">
        <w:rPr>
          <w:spacing w:val="18"/>
        </w:rPr>
        <w:t xml:space="preserve"> </w:t>
      </w:r>
      <w:r w:rsidRPr="001640EB">
        <w:t>«Квартет»,</w:t>
      </w:r>
      <w:r w:rsidRPr="001640EB">
        <w:rPr>
          <w:spacing w:val="13"/>
        </w:rPr>
        <w:t xml:space="preserve"> </w:t>
      </w:r>
      <w:r w:rsidRPr="001640EB">
        <w:t>И.И.</w:t>
      </w:r>
      <w:r w:rsidRPr="001640EB">
        <w:rPr>
          <w:spacing w:val="13"/>
        </w:rPr>
        <w:t xml:space="preserve"> </w:t>
      </w:r>
      <w:r w:rsidRPr="001640EB">
        <w:t>Хемницер</w:t>
      </w:r>
    </w:p>
    <w:p w:rsidR="001640EB" w:rsidRPr="001640EB" w:rsidRDefault="001640EB" w:rsidP="001640EB">
      <w:pPr>
        <w:pStyle w:val="a7"/>
        <w:spacing w:line="275" w:lineRule="exact"/>
        <w:ind w:left="1003" w:firstLine="0"/>
      </w:pPr>
      <w:r w:rsidRPr="001640EB">
        <w:t>«Стрекоза»,</w:t>
      </w:r>
      <w:r w:rsidRPr="001640EB">
        <w:rPr>
          <w:spacing w:val="-1"/>
        </w:rPr>
        <w:t xml:space="preserve"> </w:t>
      </w:r>
      <w:r w:rsidRPr="001640EB">
        <w:t>Л.Н.</w:t>
      </w:r>
      <w:r w:rsidRPr="001640EB">
        <w:rPr>
          <w:spacing w:val="-5"/>
        </w:rPr>
        <w:t xml:space="preserve"> </w:t>
      </w:r>
      <w:r w:rsidRPr="001640EB">
        <w:t>Толстой</w:t>
      </w:r>
      <w:r w:rsidRPr="001640EB">
        <w:rPr>
          <w:spacing w:val="-1"/>
        </w:rPr>
        <w:t xml:space="preserve"> </w:t>
      </w:r>
      <w:r w:rsidRPr="001640EB">
        <w:t>«Стрекоза</w:t>
      </w:r>
      <w:r w:rsidRPr="001640EB">
        <w:rPr>
          <w:spacing w:val="-3"/>
        </w:rPr>
        <w:t xml:space="preserve"> </w:t>
      </w:r>
      <w:r w:rsidRPr="001640EB">
        <w:t>и</w:t>
      </w:r>
      <w:r w:rsidRPr="001640EB">
        <w:rPr>
          <w:spacing w:val="-6"/>
        </w:rPr>
        <w:t xml:space="preserve"> </w:t>
      </w:r>
      <w:r w:rsidRPr="001640EB">
        <w:t>муравьи»</w:t>
      </w:r>
      <w:r w:rsidRPr="001640EB">
        <w:rPr>
          <w:spacing w:val="-7"/>
        </w:rPr>
        <w:t xml:space="preserve"> </w:t>
      </w:r>
      <w:r w:rsidRPr="001640EB">
        <w:t>и</w:t>
      </w:r>
      <w:r w:rsidRPr="001640EB">
        <w:rPr>
          <w:spacing w:val="-1"/>
        </w:rPr>
        <w:t xml:space="preserve"> </w:t>
      </w:r>
      <w:r w:rsidRPr="001640EB">
        <w:t>другие.</w:t>
      </w:r>
    </w:p>
    <w:p w:rsidR="001640EB" w:rsidRPr="001640EB" w:rsidRDefault="001640EB" w:rsidP="001640EB">
      <w:pPr>
        <w:pStyle w:val="a7"/>
        <w:spacing w:before="2"/>
        <w:ind w:left="1003" w:right="545"/>
      </w:pPr>
      <w:r w:rsidRPr="001640EB">
        <w:t>Творчество</w:t>
      </w:r>
      <w:r w:rsidRPr="001640EB">
        <w:rPr>
          <w:spacing w:val="-9"/>
        </w:rPr>
        <w:t xml:space="preserve"> </w:t>
      </w:r>
      <w:r w:rsidRPr="001640EB">
        <w:t>М.Ю.</w:t>
      </w:r>
      <w:r w:rsidRPr="001640EB">
        <w:rPr>
          <w:spacing w:val="-14"/>
        </w:rPr>
        <w:t xml:space="preserve"> </w:t>
      </w:r>
      <w:r w:rsidRPr="001640EB">
        <w:t>Лермонтова.</w:t>
      </w:r>
      <w:r w:rsidRPr="001640EB">
        <w:rPr>
          <w:spacing w:val="-15"/>
        </w:rPr>
        <w:t xml:space="preserve"> </w:t>
      </w:r>
      <w:r w:rsidRPr="001640EB">
        <w:t>Круг</w:t>
      </w:r>
      <w:r w:rsidRPr="001640EB">
        <w:rPr>
          <w:spacing w:val="-11"/>
        </w:rPr>
        <w:t xml:space="preserve"> </w:t>
      </w:r>
      <w:r w:rsidRPr="001640EB">
        <w:t>чтения:</w:t>
      </w:r>
      <w:r w:rsidRPr="001640EB">
        <w:rPr>
          <w:spacing w:val="-11"/>
        </w:rPr>
        <w:t xml:space="preserve"> </w:t>
      </w:r>
      <w:r w:rsidRPr="001640EB">
        <w:t>лирические</w:t>
      </w:r>
      <w:r w:rsidRPr="001640EB">
        <w:rPr>
          <w:spacing w:val="-14"/>
        </w:rPr>
        <w:t xml:space="preserve"> </w:t>
      </w:r>
      <w:r w:rsidRPr="001640EB">
        <w:t>произведения</w:t>
      </w:r>
      <w:r w:rsidRPr="001640EB">
        <w:rPr>
          <w:spacing w:val="-13"/>
        </w:rPr>
        <w:t xml:space="preserve"> </w:t>
      </w:r>
      <w:r w:rsidRPr="001640EB">
        <w:t>М.Ю.</w:t>
      </w:r>
      <w:r w:rsidRPr="001640EB">
        <w:rPr>
          <w:spacing w:val="-14"/>
        </w:rPr>
        <w:t xml:space="preserve"> </w:t>
      </w:r>
      <w:r w:rsidRPr="001640EB">
        <w:t>Лермонтова</w:t>
      </w:r>
      <w:r w:rsidRPr="001640EB">
        <w:rPr>
          <w:spacing w:val="-14"/>
        </w:rPr>
        <w:t xml:space="preserve"> </w:t>
      </w:r>
      <w:r w:rsidRPr="001640EB">
        <w:t>(не</w:t>
      </w:r>
      <w:r w:rsidRPr="001640EB">
        <w:rPr>
          <w:spacing w:val="-57"/>
        </w:rPr>
        <w:t xml:space="preserve"> </w:t>
      </w:r>
      <w:r w:rsidRPr="001640EB">
        <w:t>менее</w:t>
      </w:r>
      <w:r w:rsidRPr="001640EB">
        <w:rPr>
          <w:spacing w:val="1"/>
        </w:rPr>
        <w:t xml:space="preserve"> </w:t>
      </w:r>
      <w:r w:rsidRPr="001640EB">
        <w:t>трёх).</w:t>
      </w:r>
      <w:r w:rsidRPr="001640EB">
        <w:rPr>
          <w:spacing w:val="1"/>
        </w:rPr>
        <w:t xml:space="preserve"> </w:t>
      </w:r>
      <w:r w:rsidRPr="001640EB">
        <w:t>Средства</w:t>
      </w:r>
      <w:r w:rsidRPr="001640EB">
        <w:rPr>
          <w:spacing w:val="1"/>
        </w:rPr>
        <w:t xml:space="preserve"> </w:t>
      </w:r>
      <w:r w:rsidRPr="001640EB">
        <w:t>художественной</w:t>
      </w:r>
      <w:r w:rsidRPr="001640EB">
        <w:rPr>
          <w:spacing w:val="1"/>
        </w:rPr>
        <w:t xml:space="preserve"> </w:t>
      </w:r>
      <w:r w:rsidRPr="001640EB">
        <w:t>выразительности</w:t>
      </w:r>
      <w:r w:rsidRPr="001640EB">
        <w:rPr>
          <w:spacing w:val="1"/>
        </w:rPr>
        <w:t xml:space="preserve"> </w:t>
      </w:r>
      <w:r w:rsidRPr="001640EB">
        <w:t>(сравнение,</w:t>
      </w:r>
      <w:r w:rsidRPr="001640EB">
        <w:rPr>
          <w:spacing w:val="1"/>
        </w:rPr>
        <w:t xml:space="preserve"> </w:t>
      </w:r>
      <w:r w:rsidRPr="001640EB">
        <w:t>эпитет,</w:t>
      </w:r>
      <w:r w:rsidRPr="001640EB">
        <w:rPr>
          <w:spacing w:val="1"/>
        </w:rPr>
        <w:t xml:space="preserve"> </w:t>
      </w:r>
      <w:r w:rsidRPr="001640EB">
        <w:t>олицетворение);</w:t>
      </w:r>
      <w:r w:rsidRPr="001640EB">
        <w:rPr>
          <w:spacing w:val="1"/>
        </w:rPr>
        <w:t xml:space="preserve"> </w:t>
      </w:r>
      <w:r w:rsidRPr="001640EB">
        <w:rPr>
          <w:spacing w:val="-1"/>
        </w:rPr>
        <w:t>рифма,</w:t>
      </w:r>
      <w:r w:rsidRPr="001640EB">
        <w:rPr>
          <w:spacing w:val="-10"/>
        </w:rPr>
        <w:t xml:space="preserve"> </w:t>
      </w:r>
      <w:r w:rsidRPr="001640EB">
        <w:rPr>
          <w:spacing w:val="-1"/>
        </w:rPr>
        <w:t>ритм.</w:t>
      </w:r>
      <w:r w:rsidRPr="001640EB">
        <w:rPr>
          <w:spacing w:val="-15"/>
        </w:rPr>
        <w:t xml:space="preserve"> </w:t>
      </w:r>
      <w:r w:rsidRPr="001640EB">
        <w:rPr>
          <w:spacing w:val="-1"/>
        </w:rPr>
        <w:t>Метафора</w:t>
      </w:r>
      <w:r w:rsidRPr="001640EB">
        <w:rPr>
          <w:spacing w:val="-13"/>
        </w:rPr>
        <w:t xml:space="preserve"> </w:t>
      </w:r>
      <w:r w:rsidRPr="001640EB">
        <w:rPr>
          <w:spacing w:val="-1"/>
        </w:rPr>
        <w:t>как</w:t>
      </w:r>
      <w:r w:rsidRPr="001640EB">
        <w:rPr>
          <w:spacing w:val="-14"/>
        </w:rPr>
        <w:t xml:space="preserve"> </w:t>
      </w:r>
      <w:r w:rsidRPr="001640EB">
        <w:rPr>
          <w:spacing w:val="-1"/>
        </w:rPr>
        <w:t>«свёрнутое»</w:t>
      </w:r>
      <w:r w:rsidRPr="001640EB">
        <w:rPr>
          <w:spacing w:val="-17"/>
        </w:rPr>
        <w:t xml:space="preserve"> </w:t>
      </w:r>
      <w:r w:rsidRPr="001640EB">
        <w:rPr>
          <w:spacing w:val="-1"/>
        </w:rPr>
        <w:t>сравнение.</w:t>
      </w:r>
      <w:r w:rsidRPr="001640EB">
        <w:rPr>
          <w:spacing w:val="-10"/>
        </w:rPr>
        <w:t xml:space="preserve"> </w:t>
      </w:r>
      <w:r w:rsidRPr="001640EB">
        <w:t>Строфа</w:t>
      </w:r>
      <w:r w:rsidRPr="001640EB">
        <w:rPr>
          <w:spacing w:val="-13"/>
        </w:rPr>
        <w:t xml:space="preserve"> </w:t>
      </w:r>
      <w:r w:rsidRPr="001640EB">
        <w:t>как</w:t>
      </w:r>
      <w:r w:rsidRPr="001640EB">
        <w:rPr>
          <w:spacing w:val="-14"/>
        </w:rPr>
        <w:t xml:space="preserve"> </w:t>
      </w:r>
      <w:r w:rsidRPr="001640EB">
        <w:t>элемент</w:t>
      </w:r>
      <w:r w:rsidRPr="001640EB">
        <w:rPr>
          <w:spacing w:val="-17"/>
        </w:rPr>
        <w:t xml:space="preserve"> </w:t>
      </w:r>
      <w:r w:rsidRPr="001640EB">
        <w:t>композиции</w:t>
      </w:r>
      <w:r w:rsidRPr="001640EB">
        <w:rPr>
          <w:spacing w:val="-16"/>
        </w:rPr>
        <w:t xml:space="preserve"> </w:t>
      </w:r>
      <w:r w:rsidRPr="001640EB">
        <w:t>стихотворения.</w:t>
      </w:r>
      <w:r w:rsidRPr="001640EB">
        <w:rPr>
          <w:spacing w:val="-58"/>
        </w:rPr>
        <w:t xml:space="preserve"> </w:t>
      </w:r>
      <w:r w:rsidRPr="001640EB">
        <w:t>Переносное</w:t>
      </w:r>
      <w:r w:rsidRPr="001640EB">
        <w:rPr>
          <w:spacing w:val="-1"/>
        </w:rPr>
        <w:t xml:space="preserve"> </w:t>
      </w:r>
      <w:r w:rsidRPr="001640EB">
        <w:t>значение слов</w:t>
      </w:r>
      <w:r w:rsidRPr="001640EB">
        <w:rPr>
          <w:spacing w:val="-2"/>
        </w:rPr>
        <w:t xml:space="preserve"> </w:t>
      </w:r>
      <w:r w:rsidRPr="001640EB">
        <w:t>в</w:t>
      </w:r>
      <w:r w:rsidRPr="001640EB">
        <w:rPr>
          <w:spacing w:val="-2"/>
        </w:rPr>
        <w:t xml:space="preserve"> </w:t>
      </w:r>
      <w:r w:rsidRPr="001640EB">
        <w:t>метафоре.</w:t>
      </w:r>
      <w:r w:rsidRPr="001640EB">
        <w:rPr>
          <w:spacing w:val="2"/>
        </w:rPr>
        <w:t xml:space="preserve"> </w:t>
      </w:r>
      <w:r w:rsidRPr="001640EB">
        <w:t>Метафора в</w:t>
      </w:r>
      <w:r w:rsidRPr="001640EB">
        <w:rPr>
          <w:spacing w:val="2"/>
        </w:rPr>
        <w:t xml:space="preserve"> </w:t>
      </w:r>
      <w:r w:rsidRPr="001640EB">
        <w:t>стихотворениях</w:t>
      </w:r>
      <w:r w:rsidRPr="001640EB">
        <w:rPr>
          <w:spacing w:val="-4"/>
        </w:rPr>
        <w:t xml:space="preserve"> </w:t>
      </w:r>
      <w:r w:rsidRPr="001640EB">
        <w:t>М.Ю.</w:t>
      </w:r>
      <w:r w:rsidRPr="001640EB">
        <w:rPr>
          <w:spacing w:val="-3"/>
        </w:rPr>
        <w:t xml:space="preserve"> </w:t>
      </w:r>
      <w:r w:rsidRPr="001640EB">
        <w:t>Лермонтова.</w:t>
      </w:r>
    </w:p>
    <w:p w:rsidR="001640EB" w:rsidRPr="001640EB" w:rsidRDefault="001640EB" w:rsidP="001640EB">
      <w:pPr>
        <w:pStyle w:val="a7"/>
        <w:ind w:left="1003" w:right="555"/>
      </w:pPr>
      <w:r w:rsidRPr="001640EB">
        <w:t>Произведения для чтения: М.Ю. Лермонтов «Утёс», «Парус», «Москва, Москва! .. .Люблю</w:t>
      </w:r>
      <w:r w:rsidRPr="001640EB">
        <w:rPr>
          <w:spacing w:val="1"/>
        </w:rPr>
        <w:t xml:space="preserve"> </w:t>
      </w:r>
      <w:r w:rsidRPr="001640EB">
        <w:t>тебя</w:t>
      </w:r>
      <w:r w:rsidRPr="001640EB">
        <w:rPr>
          <w:spacing w:val="1"/>
        </w:rPr>
        <w:t xml:space="preserve"> </w:t>
      </w:r>
      <w:r w:rsidRPr="001640EB">
        <w:t>как сын...»</w:t>
      </w:r>
      <w:r w:rsidRPr="001640EB">
        <w:rPr>
          <w:spacing w:val="-3"/>
        </w:rPr>
        <w:t xml:space="preserve"> </w:t>
      </w:r>
      <w:r w:rsidRPr="001640EB">
        <w:t>и</w:t>
      </w:r>
      <w:r w:rsidRPr="001640EB">
        <w:rPr>
          <w:spacing w:val="3"/>
        </w:rPr>
        <w:t xml:space="preserve"> </w:t>
      </w:r>
      <w:r w:rsidRPr="001640EB">
        <w:t>другие.</w:t>
      </w:r>
    </w:p>
    <w:p w:rsidR="001640EB" w:rsidRPr="001640EB" w:rsidRDefault="001640EB" w:rsidP="001640EB">
      <w:pPr>
        <w:pStyle w:val="a7"/>
        <w:spacing w:before="1"/>
        <w:ind w:left="1003" w:right="545"/>
      </w:pPr>
      <w:r w:rsidRPr="001640EB">
        <w:t>Литературная сказка. Тематика авторских стихотворных сказок (две-три по выбору). Герои</w:t>
      </w:r>
      <w:r w:rsidRPr="001640EB">
        <w:rPr>
          <w:spacing w:val="1"/>
        </w:rPr>
        <w:t xml:space="preserve"> </w:t>
      </w:r>
      <w:r w:rsidRPr="001640EB">
        <w:t>литературных сказок (произведения П.П. Ершова, П.П. Бажова, С.Т. Аксакова, С.Я. Маршака и</w:t>
      </w:r>
      <w:r w:rsidRPr="001640EB">
        <w:rPr>
          <w:spacing w:val="1"/>
        </w:rPr>
        <w:t xml:space="preserve"> </w:t>
      </w:r>
      <w:r w:rsidRPr="001640EB">
        <w:t>другие). Связь литературной сказки с фольклорной: народная речь как особенность авторской</w:t>
      </w:r>
      <w:r w:rsidRPr="001640EB">
        <w:rPr>
          <w:spacing w:val="1"/>
        </w:rPr>
        <w:t xml:space="preserve"> </w:t>
      </w:r>
      <w:r w:rsidRPr="001640EB">
        <w:t>сказки.</w:t>
      </w:r>
      <w:r w:rsidRPr="001640EB">
        <w:rPr>
          <w:spacing w:val="3"/>
        </w:rPr>
        <w:t xml:space="preserve"> </w:t>
      </w:r>
      <w:r w:rsidRPr="001640EB">
        <w:t>Иллюстрации</w:t>
      </w:r>
      <w:r w:rsidRPr="001640EB">
        <w:rPr>
          <w:spacing w:val="-2"/>
        </w:rPr>
        <w:t xml:space="preserve"> </w:t>
      </w:r>
      <w:r w:rsidRPr="001640EB">
        <w:t>в</w:t>
      </w:r>
      <w:r w:rsidRPr="001640EB">
        <w:rPr>
          <w:spacing w:val="2"/>
        </w:rPr>
        <w:t xml:space="preserve"> </w:t>
      </w:r>
      <w:r w:rsidRPr="001640EB">
        <w:t>сказке:</w:t>
      </w:r>
      <w:r w:rsidRPr="001640EB">
        <w:rPr>
          <w:spacing w:val="2"/>
        </w:rPr>
        <w:t xml:space="preserve"> </w:t>
      </w:r>
      <w:r w:rsidRPr="001640EB">
        <w:t>назначение,</w:t>
      </w:r>
      <w:r w:rsidRPr="001640EB">
        <w:rPr>
          <w:spacing w:val="-2"/>
        </w:rPr>
        <w:t xml:space="preserve"> </w:t>
      </w:r>
      <w:r w:rsidRPr="001640EB">
        <w:t>особенности.</w:t>
      </w:r>
    </w:p>
    <w:p w:rsidR="001640EB" w:rsidRPr="001640EB" w:rsidRDefault="001640EB" w:rsidP="001640EB">
      <w:pPr>
        <w:pStyle w:val="a7"/>
        <w:ind w:left="1003" w:right="542"/>
      </w:pPr>
      <w:r w:rsidRPr="001640EB">
        <w:t>Произведения</w:t>
      </w:r>
      <w:r w:rsidRPr="001640EB">
        <w:rPr>
          <w:spacing w:val="1"/>
        </w:rPr>
        <w:t xml:space="preserve"> </w:t>
      </w:r>
      <w:r w:rsidRPr="001640EB">
        <w:t>для</w:t>
      </w:r>
      <w:r w:rsidRPr="001640EB">
        <w:rPr>
          <w:spacing w:val="1"/>
        </w:rPr>
        <w:t xml:space="preserve"> </w:t>
      </w:r>
      <w:r w:rsidRPr="001640EB">
        <w:t>чтения:</w:t>
      </w:r>
      <w:r w:rsidRPr="001640EB">
        <w:rPr>
          <w:spacing w:val="1"/>
        </w:rPr>
        <w:t xml:space="preserve"> </w:t>
      </w:r>
      <w:r w:rsidRPr="001640EB">
        <w:t>П.П.</w:t>
      </w:r>
      <w:r w:rsidRPr="001640EB">
        <w:rPr>
          <w:spacing w:val="1"/>
        </w:rPr>
        <w:t xml:space="preserve"> </w:t>
      </w:r>
      <w:r w:rsidRPr="001640EB">
        <w:t>Бажов</w:t>
      </w:r>
      <w:r w:rsidRPr="001640EB">
        <w:rPr>
          <w:spacing w:val="1"/>
        </w:rPr>
        <w:t xml:space="preserve"> </w:t>
      </w:r>
      <w:r w:rsidRPr="001640EB">
        <w:t>«Серебряное</w:t>
      </w:r>
      <w:r w:rsidRPr="001640EB">
        <w:rPr>
          <w:spacing w:val="1"/>
        </w:rPr>
        <w:t xml:space="preserve"> </w:t>
      </w:r>
      <w:r w:rsidRPr="001640EB">
        <w:t>копытце»,</w:t>
      </w:r>
      <w:r w:rsidRPr="001640EB">
        <w:rPr>
          <w:spacing w:val="1"/>
        </w:rPr>
        <w:t xml:space="preserve"> </w:t>
      </w:r>
      <w:r w:rsidRPr="001640EB">
        <w:t>П.П.</w:t>
      </w:r>
      <w:r w:rsidRPr="001640EB">
        <w:rPr>
          <w:spacing w:val="1"/>
        </w:rPr>
        <w:t xml:space="preserve"> </w:t>
      </w:r>
      <w:r w:rsidRPr="001640EB">
        <w:t>Ершов</w:t>
      </w:r>
      <w:r w:rsidRPr="001640EB">
        <w:rPr>
          <w:spacing w:val="1"/>
        </w:rPr>
        <w:t xml:space="preserve"> </w:t>
      </w:r>
      <w:r w:rsidRPr="001640EB">
        <w:t>«Конёк-</w:t>
      </w:r>
      <w:r w:rsidRPr="001640EB">
        <w:rPr>
          <w:spacing w:val="1"/>
        </w:rPr>
        <w:t xml:space="preserve"> </w:t>
      </w:r>
      <w:r w:rsidRPr="001640EB">
        <w:t>Горбунок»,</w:t>
      </w:r>
      <w:r w:rsidRPr="001640EB">
        <w:rPr>
          <w:spacing w:val="3"/>
        </w:rPr>
        <w:t xml:space="preserve"> </w:t>
      </w:r>
      <w:r w:rsidRPr="001640EB">
        <w:t>С.Т.</w:t>
      </w:r>
      <w:r w:rsidRPr="001640EB">
        <w:rPr>
          <w:spacing w:val="3"/>
        </w:rPr>
        <w:t xml:space="preserve"> </w:t>
      </w:r>
      <w:r w:rsidRPr="001640EB">
        <w:t>Аксаков</w:t>
      </w:r>
      <w:r w:rsidRPr="001640EB">
        <w:rPr>
          <w:spacing w:val="3"/>
        </w:rPr>
        <w:t xml:space="preserve"> </w:t>
      </w:r>
      <w:r w:rsidRPr="001640EB">
        <w:t>«Аленький</w:t>
      </w:r>
      <w:r w:rsidRPr="001640EB">
        <w:rPr>
          <w:spacing w:val="2"/>
        </w:rPr>
        <w:t xml:space="preserve"> </w:t>
      </w:r>
      <w:r w:rsidRPr="001640EB">
        <w:t>цветочек»</w:t>
      </w:r>
      <w:r w:rsidRPr="001640EB">
        <w:rPr>
          <w:spacing w:val="-3"/>
        </w:rPr>
        <w:t xml:space="preserve"> </w:t>
      </w:r>
      <w:r w:rsidRPr="001640EB">
        <w:t>и</w:t>
      </w:r>
      <w:r w:rsidRPr="001640EB">
        <w:rPr>
          <w:spacing w:val="2"/>
        </w:rPr>
        <w:t xml:space="preserve"> </w:t>
      </w:r>
      <w:r w:rsidRPr="001640EB">
        <w:t>другие.</w:t>
      </w:r>
    </w:p>
    <w:p w:rsidR="001640EB" w:rsidRPr="001640EB" w:rsidRDefault="001640EB" w:rsidP="001640EB">
      <w:pPr>
        <w:pStyle w:val="a7"/>
        <w:spacing w:before="1"/>
        <w:ind w:left="1003" w:right="544"/>
      </w:pPr>
      <w:r w:rsidRPr="001640EB">
        <w:t>Картины природы в творчестве поэтов и писателей XIX-XX веков. Лирика, лирические</w:t>
      </w:r>
      <w:r w:rsidRPr="001640EB">
        <w:rPr>
          <w:spacing w:val="1"/>
        </w:rPr>
        <w:t xml:space="preserve"> </w:t>
      </w:r>
      <w:r w:rsidRPr="001640EB">
        <w:t>произведения</w:t>
      </w:r>
      <w:r w:rsidRPr="001640EB">
        <w:rPr>
          <w:spacing w:val="1"/>
        </w:rPr>
        <w:t xml:space="preserve"> </w:t>
      </w:r>
      <w:r w:rsidRPr="001640EB">
        <w:t>как</w:t>
      </w:r>
      <w:r w:rsidRPr="001640EB">
        <w:rPr>
          <w:spacing w:val="1"/>
        </w:rPr>
        <w:t xml:space="preserve"> </w:t>
      </w:r>
      <w:r w:rsidRPr="001640EB">
        <w:t>описание</w:t>
      </w:r>
      <w:r w:rsidRPr="001640EB">
        <w:rPr>
          <w:spacing w:val="1"/>
        </w:rPr>
        <w:t xml:space="preserve"> </w:t>
      </w:r>
      <w:r w:rsidRPr="001640EB">
        <w:t>в</w:t>
      </w:r>
      <w:r w:rsidRPr="001640EB">
        <w:rPr>
          <w:spacing w:val="1"/>
        </w:rPr>
        <w:t xml:space="preserve"> </w:t>
      </w:r>
      <w:r w:rsidRPr="001640EB">
        <w:t>стихотворной</w:t>
      </w:r>
      <w:r w:rsidRPr="001640EB">
        <w:rPr>
          <w:spacing w:val="1"/>
        </w:rPr>
        <w:t xml:space="preserve"> </w:t>
      </w:r>
      <w:r w:rsidRPr="001640EB">
        <w:t>форме</w:t>
      </w:r>
      <w:r w:rsidRPr="001640EB">
        <w:rPr>
          <w:spacing w:val="1"/>
        </w:rPr>
        <w:t xml:space="preserve"> </w:t>
      </w:r>
      <w:r w:rsidRPr="001640EB">
        <w:t>чувств</w:t>
      </w:r>
      <w:r w:rsidRPr="001640EB">
        <w:rPr>
          <w:spacing w:val="1"/>
        </w:rPr>
        <w:t xml:space="preserve"> </w:t>
      </w:r>
      <w:r w:rsidRPr="001640EB">
        <w:t>поэта,</w:t>
      </w:r>
      <w:r w:rsidRPr="001640EB">
        <w:rPr>
          <w:spacing w:val="1"/>
        </w:rPr>
        <w:t xml:space="preserve"> </w:t>
      </w:r>
      <w:r w:rsidRPr="001640EB">
        <w:t>связанных</w:t>
      </w:r>
      <w:r w:rsidRPr="001640EB">
        <w:rPr>
          <w:spacing w:val="1"/>
        </w:rPr>
        <w:t xml:space="preserve"> </w:t>
      </w:r>
      <w:r w:rsidRPr="001640EB">
        <w:t>с</w:t>
      </w:r>
      <w:r w:rsidRPr="001640EB">
        <w:rPr>
          <w:spacing w:val="1"/>
        </w:rPr>
        <w:t xml:space="preserve"> </w:t>
      </w:r>
      <w:r w:rsidRPr="001640EB">
        <w:t>наблюдениями,</w:t>
      </w:r>
      <w:r w:rsidRPr="001640EB">
        <w:rPr>
          <w:spacing w:val="1"/>
        </w:rPr>
        <w:t xml:space="preserve"> </w:t>
      </w:r>
      <w:r w:rsidRPr="001640EB">
        <w:t>описаниями природы. Круг чтения: лирические произведения поэтов и писателей (не менее пяти</w:t>
      </w:r>
      <w:r w:rsidRPr="001640EB">
        <w:rPr>
          <w:spacing w:val="1"/>
        </w:rPr>
        <w:t xml:space="preserve"> </w:t>
      </w:r>
      <w:r w:rsidRPr="001640EB">
        <w:rPr>
          <w:spacing w:val="-1"/>
        </w:rPr>
        <w:t>авторов</w:t>
      </w:r>
      <w:r w:rsidRPr="001640EB">
        <w:rPr>
          <w:spacing w:val="-11"/>
        </w:rPr>
        <w:t xml:space="preserve"> </w:t>
      </w:r>
      <w:r w:rsidRPr="001640EB">
        <w:rPr>
          <w:spacing w:val="-1"/>
        </w:rPr>
        <w:t>по</w:t>
      </w:r>
      <w:r w:rsidRPr="001640EB">
        <w:rPr>
          <w:spacing w:val="-8"/>
        </w:rPr>
        <w:t xml:space="preserve"> </w:t>
      </w:r>
      <w:r w:rsidRPr="001640EB">
        <w:rPr>
          <w:spacing w:val="-1"/>
        </w:rPr>
        <w:t>выбору):</w:t>
      </w:r>
      <w:r w:rsidRPr="001640EB">
        <w:rPr>
          <w:spacing w:val="-7"/>
        </w:rPr>
        <w:t xml:space="preserve"> </w:t>
      </w:r>
      <w:r w:rsidRPr="001640EB">
        <w:rPr>
          <w:spacing w:val="-1"/>
        </w:rPr>
        <w:t>В.А.</w:t>
      </w:r>
      <w:r w:rsidRPr="001640EB">
        <w:rPr>
          <w:spacing w:val="-9"/>
        </w:rPr>
        <w:t xml:space="preserve"> </w:t>
      </w:r>
      <w:r w:rsidRPr="001640EB">
        <w:rPr>
          <w:spacing w:val="-1"/>
        </w:rPr>
        <w:t>Жуковский,</w:t>
      </w:r>
      <w:r w:rsidRPr="001640EB">
        <w:rPr>
          <w:spacing w:val="-10"/>
        </w:rPr>
        <w:t xml:space="preserve"> </w:t>
      </w:r>
      <w:r w:rsidRPr="001640EB">
        <w:rPr>
          <w:spacing w:val="-1"/>
        </w:rPr>
        <w:t>И.С.</w:t>
      </w:r>
      <w:r w:rsidRPr="001640EB">
        <w:rPr>
          <w:spacing w:val="-10"/>
        </w:rPr>
        <w:t xml:space="preserve"> </w:t>
      </w:r>
      <w:r w:rsidRPr="001640EB">
        <w:rPr>
          <w:spacing w:val="-1"/>
        </w:rPr>
        <w:t>Никитин,</w:t>
      </w:r>
      <w:r w:rsidRPr="001640EB">
        <w:rPr>
          <w:spacing w:val="-15"/>
        </w:rPr>
        <w:t xml:space="preserve"> </w:t>
      </w:r>
      <w:r w:rsidRPr="001640EB">
        <w:rPr>
          <w:spacing w:val="-1"/>
        </w:rPr>
        <w:t>Е.А.</w:t>
      </w:r>
      <w:r w:rsidRPr="001640EB">
        <w:rPr>
          <w:spacing w:val="-9"/>
        </w:rPr>
        <w:t xml:space="preserve"> </w:t>
      </w:r>
      <w:r w:rsidRPr="001640EB">
        <w:rPr>
          <w:spacing w:val="-1"/>
        </w:rPr>
        <w:t>Баратынский,</w:t>
      </w:r>
      <w:r w:rsidRPr="001640EB">
        <w:rPr>
          <w:spacing w:val="-10"/>
        </w:rPr>
        <w:t xml:space="preserve"> </w:t>
      </w:r>
      <w:r w:rsidRPr="001640EB">
        <w:rPr>
          <w:spacing w:val="-1"/>
        </w:rPr>
        <w:t>Ф.И.</w:t>
      </w:r>
      <w:r w:rsidRPr="001640EB">
        <w:rPr>
          <w:spacing w:val="-15"/>
        </w:rPr>
        <w:t xml:space="preserve"> </w:t>
      </w:r>
      <w:r w:rsidRPr="001640EB">
        <w:rPr>
          <w:spacing w:val="-1"/>
        </w:rPr>
        <w:t>Тютчев,</w:t>
      </w:r>
      <w:r w:rsidRPr="001640EB">
        <w:rPr>
          <w:spacing w:val="-9"/>
        </w:rPr>
        <w:t xml:space="preserve"> </w:t>
      </w:r>
      <w:r w:rsidRPr="001640EB">
        <w:rPr>
          <w:spacing w:val="-1"/>
        </w:rPr>
        <w:t>А.А.</w:t>
      </w:r>
      <w:r w:rsidRPr="001640EB">
        <w:rPr>
          <w:spacing w:val="-6"/>
        </w:rPr>
        <w:t xml:space="preserve"> </w:t>
      </w:r>
      <w:r w:rsidRPr="001640EB">
        <w:rPr>
          <w:spacing w:val="-1"/>
        </w:rPr>
        <w:t>Фет,</w:t>
      </w:r>
      <w:r w:rsidRPr="001640EB">
        <w:rPr>
          <w:spacing w:val="-6"/>
        </w:rPr>
        <w:t xml:space="preserve"> </w:t>
      </w:r>
      <w:r w:rsidRPr="001640EB">
        <w:t>Н.А.</w:t>
      </w:r>
      <w:r w:rsidRPr="001640EB">
        <w:rPr>
          <w:spacing w:val="-57"/>
        </w:rPr>
        <w:t xml:space="preserve"> </w:t>
      </w:r>
      <w:r w:rsidRPr="001640EB">
        <w:rPr>
          <w:spacing w:val="-1"/>
        </w:rPr>
        <w:t>Некрасов,</w:t>
      </w:r>
      <w:r w:rsidRPr="001640EB">
        <w:rPr>
          <w:spacing w:val="-9"/>
        </w:rPr>
        <w:t xml:space="preserve"> </w:t>
      </w:r>
      <w:r w:rsidRPr="001640EB">
        <w:rPr>
          <w:spacing w:val="-1"/>
        </w:rPr>
        <w:t>И.А.</w:t>
      </w:r>
      <w:r w:rsidRPr="001640EB">
        <w:rPr>
          <w:spacing w:val="-8"/>
        </w:rPr>
        <w:t xml:space="preserve"> </w:t>
      </w:r>
      <w:r w:rsidRPr="001640EB">
        <w:rPr>
          <w:spacing w:val="-1"/>
        </w:rPr>
        <w:t>Бунин,</w:t>
      </w:r>
      <w:r w:rsidRPr="001640EB">
        <w:rPr>
          <w:spacing w:val="-5"/>
        </w:rPr>
        <w:t xml:space="preserve"> </w:t>
      </w:r>
      <w:r w:rsidRPr="001640EB">
        <w:rPr>
          <w:spacing w:val="-1"/>
        </w:rPr>
        <w:t>А.А.</w:t>
      </w:r>
      <w:r w:rsidRPr="001640EB">
        <w:rPr>
          <w:spacing w:val="-5"/>
        </w:rPr>
        <w:t xml:space="preserve"> </w:t>
      </w:r>
      <w:r w:rsidRPr="001640EB">
        <w:rPr>
          <w:spacing w:val="-1"/>
        </w:rPr>
        <w:t>Блок,</w:t>
      </w:r>
      <w:r w:rsidRPr="001640EB">
        <w:rPr>
          <w:spacing w:val="-8"/>
        </w:rPr>
        <w:t xml:space="preserve"> </w:t>
      </w:r>
      <w:r w:rsidRPr="001640EB">
        <w:t>К.Д.</w:t>
      </w:r>
      <w:r w:rsidRPr="001640EB">
        <w:rPr>
          <w:spacing w:val="-9"/>
        </w:rPr>
        <w:t xml:space="preserve"> </w:t>
      </w:r>
      <w:r w:rsidRPr="001640EB">
        <w:t>Бальмонт</w:t>
      </w:r>
      <w:r w:rsidRPr="001640EB">
        <w:rPr>
          <w:spacing w:val="-6"/>
        </w:rPr>
        <w:t xml:space="preserve"> </w:t>
      </w:r>
      <w:r w:rsidRPr="001640EB">
        <w:t>и</w:t>
      </w:r>
      <w:r w:rsidRPr="001640EB">
        <w:rPr>
          <w:spacing w:val="-10"/>
        </w:rPr>
        <w:t xml:space="preserve"> </w:t>
      </w:r>
      <w:r w:rsidRPr="001640EB">
        <w:t>другие.</w:t>
      </w:r>
      <w:r w:rsidRPr="001640EB">
        <w:rPr>
          <w:spacing w:val="-5"/>
        </w:rPr>
        <w:t xml:space="preserve"> </w:t>
      </w:r>
      <w:r w:rsidRPr="001640EB">
        <w:t>Темы</w:t>
      </w:r>
      <w:r w:rsidRPr="001640EB">
        <w:rPr>
          <w:spacing w:val="-9"/>
        </w:rPr>
        <w:t xml:space="preserve"> </w:t>
      </w:r>
      <w:r w:rsidRPr="001640EB">
        <w:t>стихотворных</w:t>
      </w:r>
      <w:r w:rsidRPr="001640EB">
        <w:rPr>
          <w:spacing w:val="-15"/>
        </w:rPr>
        <w:t xml:space="preserve"> </w:t>
      </w:r>
      <w:r w:rsidRPr="001640EB">
        <w:t>произведений,</w:t>
      </w:r>
      <w:r w:rsidRPr="001640EB">
        <w:rPr>
          <w:spacing w:val="-9"/>
        </w:rPr>
        <w:t xml:space="preserve"> </w:t>
      </w:r>
      <w:r w:rsidRPr="001640EB">
        <w:t>герой</w:t>
      </w:r>
      <w:r w:rsidRPr="001640EB">
        <w:rPr>
          <w:spacing w:val="-57"/>
        </w:rPr>
        <w:t xml:space="preserve"> </w:t>
      </w:r>
      <w:r w:rsidRPr="001640EB">
        <w:t>лирического</w:t>
      </w:r>
      <w:r w:rsidRPr="001640EB">
        <w:rPr>
          <w:spacing w:val="1"/>
        </w:rPr>
        <w:t xml:space="preserve"> </w:t>
      </w:r>
      <w:r w:rsidRPr="001640EB">
        <w:t>произведения.</w:t>
      </w:r>
      <w:r w:rsidRPr="001640EB">
        <w:rPr>
          <w:spacing w:val="1"/>
        </w:rPr>
        <w:t xml:space="preserve"> </w:t>
      </w:r>
      <w:r w:rsidRPr="001640EB">
        <w:t>Авторские</w:t>
      </w:r>
      <w:r w:rsidRPr="001640EB">
        <w:rPr>
          <w:spacing w:val="1"/>
        </w:rPr>
        <w:t xml:space="preserve"> </w:t>
      </w:r>
      <w:r w:rsidRPr="001640EB">
        <w:t>приёмы</w:t>
      </w:r>
      <w:r w:rsidRPr="001640EB">
        <w:rPr>
          <w:spacing w:val="1"/>
        </w:rPr>
        <w:t xml:space="preserve"> </w:t>
      </w:r>
      <w:r w:rsidRPr="001640EB">
        <w:t>создания</w:t>
      </w:r>
      <w:r w:rsidRPr="001640EB">
        <w:rPr>
          <w:spacing w:val="1"/>
        </w:rPr>
        <w:t xml:space="preserve"> </w:t>
      </w:r>
      <w:r w:rsidRPr="001640EB">
        <w:t>художественного</w:t>
      </w:r>
      <w:r w:rsidRPr="001640EB">
        <w:rPr>
          <w:spacing w:val="1"/>
        </w:rPr>
        <w:t xml:space="preserve"> </w:t>
      </w:r>
      <w:r w:rsidRPr="001640EB">
        <w:t>образа</w:t>
      </w:r>
      <w:r w:rsidRPr="001640EB">
        <w:rPr>
          <w:spacing w:val="1"/>
        </w:rPr>
        <w:t xml:space="preserve"> </w:t>
      </w:r>
      <w:r w:rsidRPr="001640EB">
        <w:t>в</w:t>
      </w:r>
      <w:r w:rsidRPr="001640EB">
        <w:rPr>
          <w:spacing w:val="1"/>
        </w:rPr>
        <w:t xml:space="preserve"> </w:t>
      </w:r>
      <w:r w:rsidRPr="001640EB">
        <w:t>лирике.</w:t>
      </w:r>
      <w:r w:rsidRPr="001640EB">
        <w:rPr>
          <w:spacing w:val="1"/>
        </w:rPr>
        <w:t xml:space="preserve"> </w:t>
      </w:r>
      <w:r w:rsidRPr="001640EB">
        <w:t>Средства выразительности в произведениях лирики: эпитеты, синонимы, антонимы, сравнения,</w:t>
      </w:r>
      <w:r w:rsidRPr="001640EB">
        <w:rPr>
          <w:spacing w:val="1"/>
        </w:rPr>
        <w:t xml:space="preserve"> </w:t>
      </w:r>
      <w:r w:rsidRPr="001640EB">
        <w:t>олицетворения,</w:t>
      </w:r>
      <w:r w:rsidRPr="001640EB">
        <w:rPr>
          <w:spacing w:val="-5"/>
        </w:rPr>
        <w:t xml:space="preserve"> </w:t>
      </w:r>
      <w:r w:rsidRPr="001640EB">
        <w:t>метафоры.</w:t>
      </w:r>
      <w:r w:rsidRPr="001640EB">
        <w:rPr>
          <w:spacing w:val="-4"/>
        </w:rPr>
        <w:t xml:space="preserve"> </w:t>
      </w:r>
      <w:r w:rsidRPr="001640EB">
        <w:t>Репродукция</w:t>
      </w:r>
      <w:r w:rsidRPr="001640EB">
        <w:rPr>
          <w:spacing w:val="-1"/>
        </w:rPr>
        <w:t xml:space="preserve"> </w:t>
      </w:r>
      <w:r w:rsidRPr="001640EB">
        <w:t>картины как</w:t>
      </w:r>
      <w:r w:rsidRPr="001640EB">
        <w:rPr>
          <w:spacing w:val="-3"/>
        </w:rPr>
        <w:t xml:space="preserve"> </w:t>
      </w:r>
      <w:r w:rsidRPr="001640EB">
        <w:t>иллюстрация</w:t>
      </w:r>
      <w:r w:rsidRPr="001640EB">
        <w:rPr>
          <w:spacing w:val="-2"/>
        </w:rPr>
        <w:t xml:space="preserve"> </w:t>
      </w:r>
      <w:r w:rsidRPr="001640EB">
        <w:t>к</w:t>
      </w:r>
      <w:r w:rsidRPr="001640EB">
        <w:rPr>
          <w:spacing w:val="-8"/>
        </w:rPr>
        <w:t xml:space="preserve"> </w:t>
      </w:r>
      <w:r w:rsidRPr="001640EB">
        <w:t>лирическому</w:t>
      </w:r>
      <w:r w:rsidRPr="001640EB">
        <w:rPr>
          <w:spacing w:val="-10"/>
        </w:rPr>
        <w:t xml:space="preserve"> </w:t>
      </w:r>
      <w:r w:rsidRPr="001640EB">
        <w:t>произведению.</w:t>
      </w:r>
    </w:p>
    <w:p w:rsidR="001640EB" w:rsidRPr="001640EB" w:rsidRDefault="001640EB" w:rsidP="001640EB">
      <w:pPr>
        <w:pStyle w:val="a7"/>
        <w:ind w:left="1003" w:right="556"/>
      </w:pPr>
      <w:r w:rsidRPr="001640EB">
        <w:t>Произведения для чтения: В.А. Жуковский «Загадка», И.С. Никитин «В синем небе плывут</w:t>
      </w:r>
      <w:r w:rsidRPr="001640EB">
        <w:rPr>
          <w:spacing w:val="1"/>
        </w:rPr>
        <w:t xml:space="preserve"> </w:t>
      </w:r>
      <w:r w:rsidRPr="001640EB">
        <w:t>над</w:t>
      </w:r>
      <w:r w:rsidRPr="001640EB">
        <w:rPr>
          <w:spacing w:val="1"/>
        </w:rPr>
        <w:t xml:space="preserve"> </w:t>
      </w:r>
      <w:r w:rsidRPr="001640EB">
        <w:t>полями...»,</w:t>
      </w:r>
      <w:r w:rsidRPr="001640EB">
        <w:rPr>
          <w:spacing w:val="1"/>
        </w:rPr>
        <w:t xml:space="preserve"> </w:t>
      </w:r>
      <w:r w:rsidRPr="001640EB">
        <w:t>Ф.И.</w:t>
      </w:r>
      <w:r w:rsidRPr="001640EB">
        <w:rPr>
          <w:spacing w:val="1"/>
        </w:rPr>
        <w:t xml:space="preserve"> </w:t>
      </w:r>
      <w:r w:rsidRPr="001640EB">
        <w:t>Тютчев</w:t>
      </w:r>
      <w:r w:rsidRPr="001640EB">
        <w:rPr>
          <w:spacing w:val="1"/>
        </w:rPr>
        <w:t xml:space="preserve"> </w:t>
      </w:r>
      <w:r w:rsidRPr="001640EB">
        <w:t>«Как</w:t>
      </w:r>
      <w:r w:rsidRPr="001640EB">
        <w:rPr>
          <w:spacing w:val="1"/>
        </w:rPr>
        <w:t xml:space="preserve"> </w:t>
      </w:r>
      <w:r w:rsidRPr="001640EB">
        <w:t>неожиданно</w:t>
      </w:r>
      <w:r w:rsidRPr="001640EB">
        <w:rPr>
          <w:spacing w:val="1"/>
        </w:rPr>
        <w:t xml:space="preserve"> </w:t>
      </w:r>
      <w:r w:rsidRPr="001640EB">
        <w:t>и</w:t>
      </w:r>
      <w:r w:rsidRPr="001640EB">
        <w:rPr>
          <w:spacing w:val="1"/>
        </w:rPr>
        <w:t xml:space="preserve"> </w:t>
      </w:r>
      <w:r w:rsidRPr="001640EB">
        <w:t>ярко»,</w:t>
      </w:r>
      <w:r w:rsidRPr="001640EB">
        <w:rPr>
          <w:spacing w:val="1"/>
        </w:rPr>
        <w:t xml:space="preserve"> </w:t>
      </w:r>
      <w:r w:rsidRPr="001640EB">
        <w:t>А.А.</w:t>
      </w:r>
      <w:r w:rsidRPr="001640EB">
        <w:rPr>
          <w:spacing w:val="1"/>
        </w:rPr>
        <w:t xml:space="preserve"> </w:t>
      </w:r>
      <w:r w:rsidRPr="001640EB">
        <w:t>Фет</w:t>
      </w:r>
      <w:r w:rsidRPr="001640EB">
        <w:rPr>
          <w:spacing w:val="1"/>
        </w:rPr>
        <w:t xml:space="preserve"> </w:t>
      </w:r>
      <w:r w:rsidRPr="001640EB">
        <w:t>«Весенний</w:t>
      </w:r>
      <w:r w:rsidRPr="001640EB">
        <w:rPr>
          <w:spacing w:val="1"/>
        </w:rPr>
        <w:t xml:space="preserve"> </w:t>
      </w:r>
      <w:r w:rsidRPr="001640EB">
        <w:t>дождь»,</w:t>
      </w:r>
      <w:r w:rsidRPr="001640EB">
        <w:rPr>
          <w:spacing w:val="1"/>
        </w:rPr>
        <w:t xml:space="preserve"> </w:t>
      </w:r>
      <w:r w:rsidRPr="001640EB">
        <w:t>Е.А.</w:t>
      </w:r>
      <w:r w:rsidRPr="001640EB">
        <w:rPr>
          <w:spacing w:val="1"/>
        </w:rPr>
        <w:t xml:space="preserve"> </w:t>
      </w:r>
      <w:r w:rsidRPr="001640EB">
        <w:t>Баратынский «Весна, весна! Как воздух чист...», И.А. Бунин «Листопад» (отрывки) и другие (по</w:t>
      </w:r>
      <w:r w:rsidRPr="001640EB">
        <w:rPr>
          <w:spacing w:val="1"/>
        </w:rPr>
        <w:t xml:space="preserve"> </w:t>
      </w:r>
      <w:r w:rsidRPr="001640EB">
        <w:t>выбору).</w:t>
      </w:r>
    </w:p>
    <w:p w:rsidR="001640EB" w:rsidRPr="001640EB" w:rsidRDefault="001640EB" w:rsidP="001640EB">
      <w:pPr>
        <w:pStyle w:val="a7"/>
        <w:spacing w:before="1"/>
        <w:ind w:left="1003" w:right="539"/>
      </w:pPr>
      <w:r w:rsidRPr="001640EB">
        <w:t>Творчество</w:t>
      </w:r>
      <w:r w:rsidRPr="001640EB">
        <w:rPr>
          <w:spacing w:val="1"/>
        </w:rPr>
        <w:t xml:space="preserve"> </w:t>
      </w:r>
      <w:r w:rsidRPr="001640EB">
        <w:t>Л.Н.</w:t>
      </w:r>
      <w:r w:rsidRPr="001640EB">
        <w:rPr>
          <w:spacing w:val="1"/>
        </w:rPr>
        <w:t xml:space="preserve"> </w:t>
      </w:r>
      <w:r w:rsidRPr="001640EB">
        <w:t>Толстого.</w:t>
      </w:r>
      <w:r w:rsidRPr="001640EB">
        <w:rPr>
          <w:spacing w:val="1"/>
        </w:rPr>
        <w:t xml:space="preserve"> </w:t>
      </w:r>
      <w:r w:rsidRPr="001640EB">
        <w:t>Круг</w:t>
      </w:r>
      <w:r w:rsidRPr="001640EB">
        <w:rPr>
          <w:spacing w:val="1"/>
        </w:rPr>
        <w:t xml:space="preserve"> </w:t>
      </w:r>
      <w:r w:rsidRPr="001640EB">
        <w:t>чтения</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трёх</w:t>
      </w:r>
      <w:r w:rsidRPr="001640EB">
        <w:rPr>
          <w:spacing w:val="1"/>
        </w:rPr>
        <w:t xml:space="preserve"> </w:t>
      </w:r>
      <w:r w:rsidRPr="001640EB">
        <w:t>произведений):</w:t>
      </w:r>
      <w:r w:rsidRPr="001640EB">
        <w:rPr>
          <w:spacing w:val="1"/>
        </w:rPr>
        <w:t xml:space="preserve"> </w:t>
      </w:r>
      <w:r w:rsidRPr="001640EB">
        <w:t>рассказ</w:t>
      </w:r>
      <w:r w:rsidRPr="001640EB">
        <w:rPr>
          <w:spacing w:val="1"/>
        </w:rPr>
        <w:t xml:space="preserve"> </w:t>
      </w:r>
      <w:r w:rsidRPr="001640EB">
        <w:t>(художественный и научно-познавательный), сказки, басни, быль. Повесть как эпический жанр</w:t>
      </w:r>
      <w:r w:rsidRPr="001640EB">
        <w:rPr>
          <w:spacing w:val="1"/>
        </w:rPr>
        <w:t xml:space="preserve"> </w:t>
      </w:r>
      <w:r w:rsidRPr="001640EB">
        <w:t>(общее представление). Значение реальных жизненных ситуаций в создании рассказа, повести.</w:t>
      </w:r>
      <w:r w:rsidRPr="001640EB">
        <w:rPr>
          <w:spacing w:val="1"/>
        </w:rPr>
        <w:t xml:space="preserve"> </w:t>
      </w:r>
      <w:r w:rsidRPr="001640EB">
        <w:t>Отрывки из автобиографической повести Л.Н. Толстого «Детство». Особенности художественного</w:t>
      </w:r>
      <w:r w:rsidRPr="001640EB">
        <w:rPr>
          <w:spacing w:val="-57"/>
        </w:rPr>
        <w:t xml:space="preserve"> </w:t>
      </w:r>
      <w:r w:rsidRPr="001640EB">
        <w:t>текста-описания: пейзаж, портрет героя, интерьер. Примеры текста-рассуждения в рассказах Л.Н.</w:t>
      </w:r>
      <w:r w:rsidRPr="001640EB">
        <w:rPr>
          <w:spacing w:val="1"/>
        </w:rPr>
        <w:t xml:space="preserve"> </w:t>
      </w:r>
      <w:r w:rsidRPr="001640EB">
        <w:t>Толстого.</w:t>
      </w:r>
    </w:p>
    <w:p w:rsidR="001640EB" w:rsidRPr="001640EB" w:rsidRDefault="001640EB" w:rsidP="001640EB">
      <w:pPr>
        <w:pStyle w:val="a7"/>
        <w:spacing w:before="3" w:line="235" w:lineRule="auto"/>
        <w:ind w:left="1003" w:right="546"/>
      </w:pPr>
      <w:r w:rsidRPr="001640EB">
        <w:t>Произведения для чтения: Л.Н. Толстой «Детство» (отдельные главы), «Русак», «Черепаха»</w:t>
      </w:r>
      <w:r w:rsidRPr="001640EB">
        <w:rPr>
          <w:spacing w:val="-57"/>
        </w:rPr>
        <w:t xml:space="preserve"> </w:t>
      </w:r>
      <w:r w:rsidRPr="001640EB">
        <w:t>и</w:t>
      </w:r>
      <w:r w:rsidRPr="001640EB">
        <w:rPr>
          <w:spacing w:val="2"/>
        </w:rPr>
        <w:t xml:space="preserve"> </w:t>
      </w:r>
      <w:r w:rsidRPr="001640EB">
        <w:t>другие</w:t>
      </w:r>
      <w:r w:rsidRPr="001640EB">
        <w:rPr>
          <w:spacing w:val="1"/>
        </w:rPr>
        <w:t xml:space="preserve"> </w:t>
      </w:r>
      <w:r w:rsidRPr="001640EB">
        <w:t>(по</w:t>
      </w:r>
      <w:r w:rsidRPr="001640EB">
        <w:rPr>
          <w:spacing w:val="2"/>
        </w:rPr>
        <w:t xml:space="preserve"> </w:t>
      </w:r>
      <w:r w:rsidRPr="001640EB">
        <w:t>выбору).</w:t>
      </w:r>
    </w:p>
    <w:p w:rsidR="001640EB" w:rsidRPr="001640EB" w:rsidRDefault="001640EB" w:rsidP="001640EB">
      <w:pPr>
        <w:pStyle w:val="a7"/>
        <w:spacing w:before="5" w:line="235" w:lineRule="auto"/>
        <w:ind w:left="1003" w:right="556"/>
      </w:pPr>
      <w:r w:rsidRPr="001640EB">
        <w:t>Произведения о животных и родной природе.</w:t>
      </w:r>
      <w:r w:rsidRPr="001640EB">
        <w:rPr>
          <w:spacing w:val="1"/>
        </w:rPr>
        <w:t xml:space="preserve"> </w:t>
      </w:r>
      <w:r w:rsidRPr="001640EB">
        <w:t>Взаимоотношения человека и животных,</w:t>
      </w:r>
      <w:r w:rsidRPr="001640EB">
        <w:rPr>
          <w:spacing w:val="1"/>
        </w:rPr>
        <w:t xml:space="preserve"> </w:t>
      </w:r>
      <w:r w:rsidRPr="001640EB">
        <w:t>защита</w:t>
      </w:r>
      <w:r w:rsidRPr="001640EB">
        <w:rPr>
          <w:spacing w:val="-4"/>
        </w:rPr>
        <w:t xml:space="preserve"> </w:t>
      </w:r>
      <w:r w:rsidRPr="001640EB">
        <w:t>и</w:t>
      </w:r>
      <w:r w:rsidRPr="001640EB">
        <w:rPr>
          <w:spacing w:val="-2"/>
        </w:rPr>
        <w:t xml:space="preserve"> </w:t>
      </w:r>
      <w:r w:rsidRPr="001640EB">
        <w:t>охрана природы</w:t>
      </w:r>
      <w:r w:rsidRPr="001640EB">
        <w:rPr>
          <w:spacing w:val="3"/>
        </w:rPr>
        <w:t xml:space="preserve"> </w:t>
      </w:r>
      <w:r w:rsidRPr="001640EB">
        <w:t>как тема</w:t>
      </w:r>
      <w:r w:rsidRPr="001640EB">
        <w:rPr>
          <w:spacing w:val="-5"/>
        </w:rPr>
        <w:t xml:space="preserve"> </w:t>
      </w:r>
      <w:r w:rsidRPr="001640EB">
        <w:t>произведений</w:t>
      </w:r>
      <w:r w:rsidRPr="001640EB">
        <w:rPr>
          <w:spacing w:val="3"/>
        </w:rPr>
        <w:t xml:space="preserve"> </w:t>
      </w:r>
      <w:r w:rsidRPr="001640EB">
        <w:t>литературы.</w:t>
      </w:r>
    </w:p>
    <w:p w:rsidR="001640EB" w:rsidRPr="001640EB" w:rsidRDefault="001640EB" w:rsidP="001640EB">
      <w:pPr>
        <w:pStyle w:val="a7"/>
        <w:spacing w:before="4"/>
        <w:ind w:left="1003" w:right="540"/>
      </w:pPr>
      <w:r w:rsidRPr="001640EB">
        <w:t>Круг</w:t>
      </w:r>
      <w:r w:rsidRPr="001640EB">
        <w:rPr>
          <w:spacing w:val="1"/>
        </w:rPr>
        <w:t xml:space="preserve"> </w:t>
      </w:r>
      <w:r w:rsidRPr="001640EB">
        <w:t>чтения</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трёх</w:t>
      </w:r>
      <w:r w:rsidRPr="001640EB">
        <w:rPr>
          <w:spacing w:val="1"/>
        </w:rPr>
        <w:t xml:space="preserve"> </w:t>
      </w:r>
      <w:r w:rsidRPr="001640EB">
        <w:t>авторов):</w:t>
      </w:r>
      <w:r w:rsidRPr="001640EB">
        <w:rPr>
          <w:spacing w:val="1"/>
        </w:rPr>
        <w:t xml:space="preserve"> </w:t>
      </w:r>
      <w:r w:rsidRPr="001640EB">
        <w:t>на</w:t>
      </w:r>
      <w:r w:rsidRPr="001640EB">
        <w:rPr>
          <w:spacing w:val="1"/>
        </w:rPr>
        <w:t xml:space="preserve"> </w:t>
      </w:r>
      <w:r w:rsidRPr="001640EB">
        <w:t>примере</w:t>
      </w:r>
      <w:r w:rsidRPr="001640EB">
        <w:rPr>
          <w:spacing w:val="1"/>
        </w:rPr>
        <w:t xml:space="preserve"> </w:t>
      </w:r>
      <w:r w:rsidRPr="001640EB">
        <w:t>произведений</w:t>
      </w:r>
      <w:r w:rsidRPr="001640EB">
        <w:rPr>
          <w:spacing w:val="1"/>
        </w:rPr>
        <w:t xml:space="preserve"> </w:t>
      </w:r>
      <w:r w:rsidRPr="001640EB">
        <w:t>А.И.</w:t>
      </w:r>
      <w:r w:rsidRPr="001640EB">
        <w:rPr>
          <w:spacing w:val="1"/>
        </w:rPr>
        <w:t xml:space="preserve"> </w:t>
      </w:r>
      <w:r w:rsidRPr="001640EB">
        <w:t>Куприна,</w:t>
      </w:r>
      <w:r w:rsidRPr="001640EB">
        <w:rPr>
          <w:spacing w:val="1"/>
        </w:rPr>
        <w:t xml:space="preserve"> </w:t>
      </w:r>
      <w:r w:rsidRPr="001640EB">
        <w:t>В.П.</w:t>
      </w:r>
      <w:r w:rsidRPr="001640EB">
        <w:rPr>
          <w:spacing w:val="1"/>
        </w:rPr>
        <w:t xml:space="preserve"> </w:t>
      </w:r>
      <w:r w:rsidRPr="001640EB">
        <w:t>Астафьева,</w:t>
      </w:r>
      <w:r w:rsidRPr="001640EB">
        <w:rPr>
          <w:spacing w:val="3"/>
        </w:rPr>
        <w:t xml:space="preserve"> </w:t>
      </w:r>
      <w:r w:rsidRPr="001640EB">
        <w:t>К.Г.</w:t>
      </w:r>
      <w:r w:rsidRPr="001640EB">
        <w:rPr>
          <w:spacing w:val="-1"/>
        </w:rPr>
        <w:t xml:space="preserve"> </w:t>
      </w:r>
      <w:r w:rsidRPr="001640EB">
        <w:t>Паустовского,</w:t>
      </w:r>
      <w:r w:rsidRPr="001640EB">
        <w:rPr>
          <w:spacing w:val="-2"/>
        </w:rPr>
        <w:t xml:space="preserve"> </w:t>
      </w:r>
      <w:r w:rsidRPr="001640EB">
        <w:t>М.М.</w:t>
      </w:r>
      <w:r w:rsidRPr="001640EB">
        <w:rPr>
          <w:spacing w:val="3"/>
        </w:rPr>
        <w:t xml:space="preserve"> </w:t>
      </w:r>
      <w:r w:rsidRPr="001640EB">
        <w:t>Пришвина,</w:t>
      </w:r>
      <w:r w:rsidRPr="001640EB">
        <w:rPr>
          <w:spacing w:val="3"/>
        </w:rPr>
        <w:t xml:space="preserve"> </w:t>
      </w:r>
      <w:r w:rsidRPr="001640EB">
        <w:t>Ю.И.</w:t>
      </w:r>
      <w:r w:rsidRPr="001640EB">
        <w:rPr>
          <w:spacing w:val="3"/>
        </w:rPr>
        <w:t xml:space="preserve"> </w:t>
      </w:r>
      <w:r w:rsidRPr="001640EB">
        <w:t>Коваля</w:t>
      </w:r>
      <w:r w:rsidRPr="001640EB">
        <w:rPr>
          <w:spacing w:val="-4"/>
        </w:rPr>
        <w:t xml:space="preserve"> </w:t>
      </w:r>
      <w:r w:rsidRPr="001640EB">
        <w:t>и</w:t>
      </w:r>
      <w:r w:rsidRPr="001640EB">
        <w:rPr>
          <w:spacing w:val="2"/>
        </w:rPr>
        <w:t xml:space="preserve"> </w:t>
      </w:r>
      <w:r w:rsidRPr="001640EB">
        <w:t>другие.</w:t>
      </w:r>
    </w:p>
    <w:p w:rsidR="001640EB" w:rsidRPr="001640EB" w:rsidRDefault="001640EB" w:rsidP="001640EB">
      <w:pPr>
        <w:pStyle w:val="a7"/>
        <w:spacing w:before="3" w:line="235" w:lineRule="auto"/>
        <w:ind w:left="1003" w:right="557"/>
      </w:pPr>
      <w:r w:rsidRPr="001640EB">
        <w:t>Произведения для чтения: В.П. Астафьев «Капалуха», М.М. Пришвин «Выскочка» и другие</w:t>
      </w:r>
      <w:r w:rsidRPr="001640EB">
        <w:rPr>
          <w:spacing w:val="-57"/>
        </w:rPr>
        <w:t xml:space="preserve"> </w:t>
      </w:r>
      <w:r w:rsidRPr="001640EB">
        <w:t>(по</w:t>
      </w:r>
      <w:r w:rsidRPr="001640EB">
        <w:rPr>
          <w:spacing w:val="5"/>
        </w:rPr>
        <w:t xml:space="preserve"> </w:t>
      </w:r>
      <w:r w:rsidRPr="001640EB">
        <w:t>выбору).</w:t>
      </w:r>
    </w:p>
    <w:p w:rsidR="001640EB" w:rsidRPr="001640EB" w:rsidRDefault="001640EB" w:rsidP="001640EB">
      <w:pPr>
        <w:pStyle w:val="a7"/>
        <w:spacing w:before="3"/>
        <w:ind w:left="1003" w:right="543"/>
      </w:pPr>
      <w:r w:rsidRPr="001640EB">
        <w:t>Произведения</w:t>
      </w:r>
      <w:r w:rsidRPr="001640EB">
        <w:rPr>
          <w:spacing w:val="1"/>
        </w:rPr>
        <w:t xml:space="preserve"> </w:t>
      </w:r>
      <w:r w:rsidRPr="001640EB">
        <w:t>о</w:t>
      </w:r>
      <w:r w:rsidRPr="001640EB">
        <w:rPr>
          <w:spacing w:val="1"/>
        </w:rPr>
        <w:t xml:space="preserve"> </w:t>
      </w:r>
      <w:r w:rsidRPr="001640EB">
        <w:t>детях.</w:t>
      </w:r>
      <w:r w:rsidRPr="001640EB">
        <w:rPr>
          <w:spacing w:val="1"/>
        </w:rPr>
        <w:t xml:space="preserve"> </w:t>
      </w:r>
      <w:r w:rsidRPr="001640EB">
        <w:t>Тематика</w:t>
      </w:r>
      <w:r w:rsidRPr="001640EB">
        <w:rPr>
          <w:spacing w:val="1"/>
        </w:rPr>
        <w:t xml:space="preserve"> </w:t>
      </w:r>
      <w:r w:rsidRPr="001640EB">
        <w:t>произведений</w:t>
      </w:r>
      <w:r w:rsidRPr="001640EB">
        <w:rPr>
          <w:spacing w:val="1"/>
        </w:rPr>
        <w:t xml:space="preserve"> </w:t>
      </w:r>
      <w:r w:rsidRPr="001640EB">
        <w:t>о</w:t>
      </w:r>
      <w:r w:rsidRPr="001640EB">
        <w:rPr>
          <w:spacing w:val="1"/>
        </w:rPr>
        <w:t xml:space="preserve"> </w:t>
      </w:r>
      <w:r w:rsidRPr="001640EB">
        <w:t>детях,</w:t>
      </w:r>
      <w:r w:rsidRPr="001640EB">
        <w:rPr>
          <w:spacing w:val="1"/>
        </w:rPr>
        <w:t xml:space="preserve"> </w:t>
      </w:r>
      <w:r w:rsidRPr="001640EB">
        <w:t>их</w:t>
      </w:r>
      <w:r w:rsidRPr="001640EB">
        <w:rPr>
          <w:spacing w:val="1"/>
        </w:rPr>
        <w:t xml:space="preserve"> </w:t>
      </w:r>
      <w:r w:rsidRPr="001640EB">
        <w:t>жизни,</w:t>
      </w:r>
      <w:r w:rsidRPr="001640EB">
        <w:rPr>
          <w:spacing w:val="1"/>
        </w:rPr>
        <w:t xml:space="preserve"> </w:t>
      </w:r>
      <w:r w:rsidRPr="001640EB">
        <w:t>играх</w:t>
      </w:r>
      <w:r w:rsidRPr="001640EB">
        <w:rPr>
          <w:spacing w:val="1"/>
        </w:rPr>
        <w:t xml:space="preserve"> </w:t>
      </w:r>
      <w:r w:rsidRPr="001640EB">
        <w:t>и</w:t>
      </w:r>
      <w:r w:rsidRPr="001640EB">
        <w:rPr>
          <w:spacing w:val="1"/>
        </w:rPr>
        <w:t xml:space="preserve"> </w:t>
      </w:r>
      <w:r w:rsidRPr="001640EB">
        <w:t>занятиях,</w:t>
      </w:r>
      <w:r w:rsidRPr="001640EB">
        <w:rPr>
          <w:spacing w:val="1"/>
        </w:rPr>
        <w:t xml:space="preserve"> </w:t>
      </w:r>
      <w:r w:rsidRPr="001640EB">
        <w:t>взаимоотношениях с взрослыми и сверстниками (на примере произведений не менее трёх авторов):</w:t>
      </w:r>
      <w:r w:rsidRPr="001640EB">
        <w:rPr>
          <w:spacing w:val="-57"/>
        </w:rPr>
        <w:t xml:space="preserve"> </w:t>
      </w:r>
      <w:r w:rsidRPr="001640EB">
        <w:t>А.П. Чехова, Б.С. Житкова, Н.Г. Гарина-Михайловского, В.В. Крапивина и других. Словесный</w:t>
      </w:r>
      <w:r w:rsidRPr="001640EB">
        <w:rPr>
          <w:spacing w:val="1"/>
        </w:rPr>
        <w:t xml:space="preserve"> </w:t>
      </w:r>
      <w:r w:rsidRPr="001640EB">
        <w:t>портрет героя как его характеристика. Авторский способ выражения главной мысли. Основные</w:t>
      </w:r>
      <w:r w:rsidRPr="001640EB">
        <w:rPr>
          <w:spacing w:val="1"/>
        </w:rPr>
        <w:t xml:space="preserve"> </w:t>
      </w:r>
      <w:r w:rsidRPr="001640EB">
        <w:t>события</w:t>
      </w:r>
      <w:r w:rsidRPr="001640EB">
        <w:rPr>
          <w:spacing w:val="-4"/>
        </w:rPr>
        <w:t xml:space="preserve"> </w:t>
      </w:r>
      <w:r w:rsidRPr="001640EB">
        <w:t>сюжета,</w:t>
      </w:r>
      <w:r w:rsidRPr="001640EB">
        <w:rPr>
          <w:spacing w:val="-1"/>
        </w:rPr>
        <w:t xml:space="preserve"> </w:t>
      </w:r>
      <w:r w:rsidRPr="001640EB">
        <w:t>отношение</w:t>
      </w:r>
      <w:r w:rsidRPr="001640EB">
        <w:rPr>
          <w:spacing w:val="1"/>
        </w:rPr>
        <w:t xml:space="preserve"> </w:t>
      </w:r>
      <w:r w:rsidRPr="001640EB">
        <w:t>к ним</w:t>
      </w:r>
      <w:r w:rsidRPr="001640EB">
        <w:rPr>
          <w:spacing w:val="-1"/>
        </w:rPr>
        <w:t xml:space="preserve"> </w:t>
      </w:r>
      <w:r w:rsidRPr="001640EB">
        <w:t>героев.</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line="275" w:lineRule="exact"/>
        <w:ind w:left="1743" w:firstLine="0"/>
        <w:jc w:val="left"/>
      </w:pPr>
      <w:r w:rsidRPr="001640EB">
        <w:lastRenderedPageBreak/>
        <w:t>Произведения</w:t>
      </w:r>
      <w:r w:rsidRPr="001640EB">
        <w:rPr>
          <w:spacing w:val="-3"/>
        </w:rPr>
        <w:t xml:space="preserve"> </w:t>
      </w:r>
      <w:r w:rsidRPr="001640EB">
        <w:t>для</w:t>
      </w:r>
      <w:r w:rsidRPr="001640EB">
        <w:rPr>
          <w:spacing w:val="-3"/>
        </w:rPr>
        <w:t xml:space="preserve"> </w:t>
      </w:r>
      <w:r w:rsidRPr="001640EB">
        <w:t>чтения:</w:t>
      </w:r>
      <w:r w:rsidRPr="001640EB">
        <w:rPr>
          <w:spacing w:val="41"/>
        </w:rPr>
        <w:t xml:space="preserve"> </w:t>
      </w:r>
      <w:r w:rsidRPr="001640EB">
        <w:t>А.П.</w:t>
      </w:r>
      <w:r w:rsidRPr="001640EB">
        <w:rPr>
          <w:spacing w:val="-2"/>
        </w:rPr>
        <w:t xml:space="preserve"> </w:t>
      </w:r>
      <w:r w:rsidRPr="001640EB">
        <w:t>Чехов</w:t>
      </w:r>
      <w:r w:rsidRPr="001640EB">
        <w:rPr>
          <w:spacing w:val="-5"/>
        </w:rPr>
        <w:t xml:space="preserve"> </w:t>
      </w:r>
      <w:r w:rsidRPr="001640EB">
        <w:t>«Мальчики»,</w:t>
      </w:r>
    </w:p>
    <w:p w:rsidR="001640EB" w:rsidRPr="001640EB" w:rsidRDefault="001640EB" w:rsidP="001640EB">
      <w:pPr>
        <w:pStyle w:val="a7"/>
        <w:ind w:left="1003"/>
        <w:jc w:val="left"/>
      </w:pPr>
      <w:r w:rsidRPr="001640EB">
        <w:t>Н.Г.</w:t>
      </w:r>
      <w:r w:rsidRPr="001640EB">
        <w:rPr>
          <w:spacing w:val="9"/>
        </w:rPr>
        <w:t xml:space="preserve"> </w:t>
      </w:r>
      <w:r w:rsidRPr="001640EB">
        <w:t>Гарин-Михайловский</w:t>
      </w:r>
      <w:r w:rsidRPr="001640EB">
        <w:rPr>
          <w:spacing w:val="4"/>
        </w:rPr>
        <w:t xml:space="preserve"> </w:t>
      </w:r>
      <w:r w:rsidRPr="001640EB">
        <w:t>«Детство</w:t>
      </w:r>
      <w:r w:rsidRPr="001640EB">
        <w:rPr>
          <w:spacing w:val="7"/>
        </w:rPr>
        <w:t xml:space="preserve"> </w:t>
      </w:r>
      <w:r w:rsidRPr="001640EB">
        <w:t>Тёмы»</w:t>
      </w:r>
      <w:r w:rsidRPr="001640EB">
        <w:rPr>
          <w:spacing w:val="2"/>
        </w:rPr>
        <w:t xml:space="preserve"> </w:t>
      </w:r>
      <w:r w:rsidRPr="001640EB">
        <w:t>(отдельные</w:t>
      </w:r>
      <w:r w:rsidRPr="001640EB">
        <w:rPr>
          <w:spacing w:val="5"/>
        </w:rPr>
        <w:t xml:space="preserve"> </w:t>
      </w:r>
      <w:r w:rsidRPr="001640EB">
        <w:t>главы),</w:t>
      </w:r>
      <w:r w:rsidRPr="001640EB">
        <w:rPr>
          <w:spacing w:val="5"/>
        </w:rPr>
        <w:t xml:space="preserve"> </w:t>
      </w:r>
      <w:r w:rsidRPr="001640EB">
        <w:t>М.М.</w:t>
      </w:r>
      <w:r w:rsidRPr="001640EB">
        <w:rPr>
          <w:spacing w:val="9"/>
        </w:rPr>
        <w:t xml:space="preserve"> </w:t>
      </w:r>
      <w:r w:rsidRPr="001640EB">
        <w:t>Зощенко</w:t>
      </w:r>
      <w:r w:rsidRPr="001640EB">
        <w:rPr>
          <w:spacing w:val="7"/>
        </w:rPr>
        <w:t xml:space="preserve"> </w:t>
      </w:r>
      <w:r w:rsidRPr="001640EB">
        <w:t>«О</w:t>
      </w:r>
      <w:r w:rsidRPr="001640EB">
        <w:rPr>
          <w:spacing w:val="6"/>
        </w:rPr>
        <w:t xml:space="preserve"> </w:t>
      </w:r>
      <w:r w:rsidRPr="001640EB">
        <w:t>Лёньке</w:t>
      </w:r>
      <w:r w:rsidRPr="001640EB">
        <w:rPr>
          <w:spacing w:val="6"/>
        </w:rPr>
        <w:t xml:space="preserve"> </w:t>
      </w:r>
      <w:r w:rsidRPr="001640EB">
        <w:t>и</w:t>
      </w:r>
      <w:r w:rsidRPr="001640EB">
        <w:rPr>
          <w:spacing w:val="-57"/>
        </w:rPr>
        <w:t xml:space="preserve"> </w:t>
      </w:r>
      <w:r w:rsidRPr="001640EB">
        <w:t>Миньке»</w:t>
      </w:r>
      <w:r w:rsidRPr="001640EB">
        <w:rPr>
          <w:spacing w:val="-5"/>
        </w:rPr>
        <w:t xml:space="preserve"> </w:t>
      </w:r>
      <w:r w:rsidRPr="001640EB">
        <w:t>(1-2 рассказа</w:t>
      </w:r>
      <w:r w:rsidRPr="001640EB">
        <w:rPr>
          <w:spacing w:val="-1"/>
        </w:rPr>
        <w:t xml:space="preserve"> </w:t>
      </w:r>
      <w:r w:rsidRPr="001640EB">
        <w:t>из</w:t>
      </w:r>
      <w:r w:rsidRPr="001640EB">
        <w:rPr>
          <w:spacing w:val="1"/>
        </w:rPr>
        <w:t xml:space="preserve"> </w:t>
      </w:r>
      <w:r w:rsidRPr="001640EB">
        <w:t>цикла),</w:t>
      </w:r>
      <w:r w:rsidRPr="001640EB">
        <w:rPr>
          <w:spacing w:val="2"/>
        </w:rPr>
        <w:t xml:space="preserve"> </w:t>
      </w:r>
      <w:r w:rsidRPr="001640EB">
        <w:t>К.Г.</w:t>
      </w:r>
      <w:r w:rsidRPr="001640EB">
        <w:rPr>
          <w:spacing w:val="-2"/>
        </w:rPr>
        <w:t xml:space="preserve"> </w:t>
      </w:r>
      <w:r w:rsidRPr="001640EB">
        <w:t>Паустовский</w:t>
      </w:r>
      <w:r w:rsidRPr="001640EB">
        <w:rPr>
          <w:spacing w:val="1"/>
        </w:rPr>
        <w:t xml:space="preserve"> </w:t>
      </w:r>
      <w:r w:rsidRPr="001640EB">
        <w:t>«Корзина</w:t>
      </w:r>
      <w:r w:rsidRPr="001640EB">
        <w:rPr>
          <w:spacing w:val="-1"/>
        </w:rPr>
        <w:t xml:space="preserve"> </w:t>
      </w:r>
      <w:r w:rsidRPr="001640EB">
        <w:t>с</w:t>
      </w:r>
      <w:r w:rsidRPr="001640EB">
        <w:rPr>
          <w:spacing w:val="-6"/>
        </w:rPr>
        <w:t xml:space="preserve"> </w:t>
      </w:r>
      <w:r w:rsidRPr="001640EB">
        <w:t>еловыми</w:t>
      </w:r>
      <w:r w:rsidRPr="001640EB">
        <w:rPr>
          <w:spacing w:val="-4"/>
        </w:rPr>
        <w:t xml:space="preserve"> </w:t>
      </w:r>
      <w:r w:rsidRPr="001640EB">
        <w:t>шишками»</w:t>
      </w:r>
      <w:r w:rsidRPr="001640EB">
        <w:rPr>
          <w:spacing w:val="-5"/>
        </w:rPr>
        <w:t xml:space="preserve"> </w:t>
      </w:r>
      <w:r w:rsidRPr="001640EB">
        <w:t>и</w:t>
      </w:r>
      <w:r w:rsidRPr="001640EB">
        <w:rPr>
          <w:spacing w:val="1"/>
        </w:rPr>
        <w:t xml:space="preserve"> </w:t>
      </w:r>
      <w:r w:rsidRPr="001640EB">
        <w:t>другие.</w:t>
      </w:r>
    </w:p>
    <w:p w:rsidR="001640EB" w:rsidRPr="001640EB" w:rsidRDefault="001640EB" w:rsidP="001640EB">
      <w:pPr>
        <w:pStyle w:val="a7"/>
        <w:ind w:left="1003"/>
        <w:jc w:val="left"/>
      </w:pPr>
      <w:r w:rsidRPr="001640EB">
        <w:t>Пьеса.</w:t>
      </w:r>
      <w:r w:rsidRPr="001640EB">
        <w:rPr>
          <w:spacing w:val="42"/>
        </w:rPr>
        <w:t xml:space="preserve"> </w:t>
      </w:r>
      <w:r w:rsidRPr="001640EB">
        <w:t>Знакомство</w:t>
      </w:r>
      <w:r w:rsidRPr="001640EB">
        <w:rPr>
          <w:spacing w:val="40"/>
        </w:rPr>
        <w:t xml:space="preserve"> </w:t>
      </w:r>
      <w:r w:rsidRPr="001640EB">
        <w:t>с</w:t>
      </w:r>
      <w:r w:rsidRPr="001640EB">
        <w:rPr>
          <w:spacing w:val="40"/>
        </w:rPr>
        <w:t xml:space="preserve"> </w:t>
      </w:r>
      <w:r w:rsidRPr="001640EB">
        <w:t>новым</w:t>
      </w:r>
      <w:r w:rsidRPr="001640EB">
        <w:rPr>
          <w:spacing w:val="38"/>
        </w:rPr>
        <w:t xml:space="preserve"> </w:t>
      </w:r>
      <w:r w:rsidRPr="001640EB">
        <w:t>жанром</w:t>
      </w:r>
      <w:r w:rsidRPr="001640EB">
        <w:rPr>
          <w:spacing w:val="37"/>
        </w:rPr>
        <w:t xml:space="preserve"> </w:t>
      </w:r>
      <w:r w:rsidRPr="001640EB">
        <w:t>пьесой-сказкой.</w:t>
      </w:r>
      <w:r w:rsidRPr="001640EB">
        <w:rPr>
          <w:spacing w:val="38"/>
        </w:rPr>
        <w:t xml:space="preserve"> </w:t>
      </w:r>
      <w:r w:rsidRPr="001640EB">
        <w:t>Пьеса</w:t>
      </w:r>
      <w:r w:rsidRPr="001640EB">
        <w:rPr>
          <w:spacing w:val="41"/>
        </w:rPr>
        <w:t xml:space="preserve"> </w:t>
      </w:r>
      <w:r w:rsidRPr="001640EB">
        <w:t>-</w:t>
      </w:r>
      <w:r w:rsidRPr="001640EB">
        <w:rPr>
          <w:spacing w:val="38"/>
        </w:rPr>
        <w:t xml:space="preserve"> </w:t>
      </w:r>
      <w:r w:rsidRPr="001640EB">
        <w:t>произведение</w:t>
      </w:r>
      <w:r w:rsidRPr="001640EB">
        <w:rPr>
          <w:spacing w:val="40"/>
        </w:rPr>
        <w:t xml:space="preserve"> </w:t>
      </w:r>
      <w:r w:rsidRPr="001640EB">
        <w:t>литературы</w:t>
      </w:r>
      <w:r w:rsidRPr="001640EB">
        <w:rPr>
          <w:spacing w:val="42"/>
        </w:rPr>
        <w:t xml:space="preserve"> </w:t>
      </w:r>
      <w:r w:rsidRPr="001640EB">
        <w:t>и</w:t>
      </w:r>
      <w:r w:rsidRPr="001640EB">
        <w:rPr>
          <w:spacing w:val="-57"/>
        </w:rPr>
        <w:t xml:space="preserve"> </w:t>
      </w:r>
      <w:r w:rsidRPr="001640EB">
        <w:t>театрального</w:t>
      </w:r>
      <w:r w:rsidRPr="001640EB">
        <w:rPr>
          <w:spacing w:val="3"/>
        </w:rPr>
        <w:t xml:space="preserve"> </w:t>
      </w:r>
      <w:r w:rsidRPr="001640EB">
        <w:t>искусства</w:t>
      </w:r>
      <w:r w:rsidRPr="001640EB">
        <w:rPr>
          <w:spacing w:val="-1"/>
        </w:rPr>
        <w:t xml:space="preserve"> </w:t>
      </w:r>
      <w:r w:rsidRPr="001640EB">
        <w:t>(одна</w:t>
      </w:r>
      <w:r w:rsidRPr="001640EB">
        <w:rPr>
          <w:spacing w:val="-2"/>
        </w:rPr>
        <w:t xml:space="preserve"> </w:t>
      </w:r>
      <w:r w:rsidRPr="001640EB">
        <w:t>по выбору).</w:t>
      </w:r>
      <w:r w:rsidRPr="001640EB">
        <w:rPr>
          <w:spacing w:val="2"/>
        </w:rPr>
        <w:t xml:space="preserve"> </w:t>
      </w:r>
      <w:r w:rsidRPr="001640EB">
        <w:t>Пьеса</w:t>
      </w:r>
      <w:r w:rsidRPr="001640EB">
        <w:rPr>
          <w:spacing w:val="-2"/>
        </w:rPr>
        <w:t xml:space="preserve"> </w:t>
      </w:r>
      <w:r w:rsidRPr="001640EB">
        <w:t>как</w:t>
      </w:r>
      <w:r w:rsidRPr="001640EB">
        <w:rPr>
          <w:spacing w:val="-2"/>
        </w:rPr>
        <w:t xml:space="preserve"> </w:t>
      </w:r>
      <w:r w:rsidRPr="001640EB">
        <w:t>жанр драматического</w:t>
      </w:r>
      <w:r w:rsidRPr="001640EB">
        <w:rPr>
          <w:spacing w:val="3"/>
        </w:rPr>
        <w:t xml:space="preserve"> </w:t>
      </w:r>
      <w:r w:rsidRPr="001640EB">
        <w:t>произведения.</w:t>
      </w:r>
    </w:p>
    <w:p w:rsidR="001640EB" w:rsidRPr="001640EB" w:rsidRDefault="001640EB" w:rsidP="001640EB">
      <w:pPr>
        <w:pStyle w:val="a7"/>
        <w:ind w:left="1003"/>
        <w:jc w:val="left"/>
      </w:pPr>
      <w:r w:rsidRPr="001640EB">
        <w:t>Пьеса</w:t>
      </w:r>
      <w:r w:rsidRPr="001640EB">
        <w:rPr>
          <w:spacing w:val="10"/>
        </w:rPr>
        <w:t xml:space="preserve"> </w:t>
      </w:r>
      <w:r w:rsidRPr="001640EB">
        <w:t>и</w:t>
      </w:r>
      <w:r w:rsidRPr="001640EB">
        <w:rPr>
          <w:spacing w:val="12"/>
        </w:rPr>
        <w:t xml:space="preserve"> </w:t>
      </w:r>
      <w:r w:rsidRPr="001640EB">
        <w:t>сказка:</w:t>
      </w:r>
      <w:r w:rsidRPr="001640EB">
        <w:rPr>
          <w:spacing w:val="12"/>
        </w:rPr>
        <w:t xml:space="preserve"> </w:t>
      </w:r>
      <w:r w:rsidRPr="001640EB">
        <w:t>драматическое</w:t>
      </w:r>
      <w:r w:rsidRPr="001640EB">
        <w:rPr>
          <w:spacing w:val="11"/>
        </w:rPr>
        <w:t xml:space="preserve"> </w:t>
      </w:r>
      <w:r w:rsidRPr="001640EB">
        <w:t>и</w:t>
      </w:r>
      <w:r w:rsidRPr="001640EB">
        <w:rPr>
          <w:spacing w:val="12"/>
        </w:rPr>
        <w:t xml:space="preserve"> </w:t>
      </w:r>
      <w:r w:rsidRPr="001640EB">
        <w:t>эпическое</w:t>
      </w:r>
      <w:r w:rsidRPr="001640EB">
        <w:rPr>
          <w:spacing w:val="10"/>
        </w:rPr>
        <w:t xml:space="preserve"> </w:t>
      </w:r>
      <w:r w:rsidRPr="001640EB">
        <w:t>произведения.</w:t>
      </w:r>
      <w:r w:rsidRPr="001640EB">
        <w:rPr>
          <w:spacing w:val="10"/>
        </w:rPr>
        <w:t xml:space="preserve"> </w:t>
      </w:r>
      <w:r w:rsidRPr="001640EB">
        <w:t>Авторские</w:t>
      </w:r>
      <w:r w:rsidRPr="001640EB">
        <w:rPr>
          <w:spacing w:val="18"/>
        </w:rPr>
        <w:t xml:space="preserve"> </w:t>
      </w:r>
      <w:r w:rsidRPr="001640EB">
        <w:t>ремарки:</w:t>
      </w:r>
      <w:r w:rsidRPr="001640EB">
        <w:rPr>
          <w:spacing w:val="8"/>
        </w:rPr>
        <w:t xml:space="preserve"> </w:t>
      </w:r>
      <w:r w:rsidRPr="001640EB">
        <w:t>назначение,</w:t>
      </w:r>
      <w:r w:rsidRPr="001640EB">
        <w:rPr>
          <w:spacing w:val="-57"/>
        </w:rPr>
        <w:t xml:space="preserve"> </w:t>
      </w:r>
      <w:r w:rsidRPr="001640EB">
        <w:t>содержание.</w:t>
      </w:r>
    </w:p>
    <w:p w:rsidR="001640EB" w:rsidRPr="001640EB" w:rsidRDefault="001640EB" w:rsidP="001640EB">
      <w:pPr>
        <w:pStyle w:val="a7"/>
        <w:spacing w:line="271" w:lineRule="exact"/>
        <w:ind w:left="1743" w:firstLine="0"/>
        <w:jc w:val="left"/>
      </w:pPr>
      <w:r w:rsidRPr="001640EB">
        <w:t>Произведения</w:t>
      </w:r>
      <w:r w:rsidRPr="001640EB">
        <w:rPr>
          <w:spacing w:val="-3"/>
        </w:rPr>
        <w:t xml:space="preserve"> </w:t>
      </w:r>
      <w:r w:rsidRPr="001640EB">
        <w:t>для</w:t>
      </w:r>
      <w:r w:rsidRPr="001640EB">
        <w:rPr>
          <w:spacing w:val="-3"/>
        </w:rPr>
        <w:t xml:space="preserve"> </w:t>
      </w:r>
      <w:r w:rsidRPr="001640EB">
        <w:t>чтения:</w:t>
      </w:r>
      <w:r w:rsidRPr="001640EB">
        <w:rPr>
          <w:spacing w:val="-3"/>
        </w:rPr>
        <w:t xml:space="preserve"> </w:t>
      </w:r>
      <w:r w:rsidRPr="001640EB">
        <w:t>С.Я.</w:t>
      </w:r>
      <w:r w:rsidRPr="001640EB">
        <w:rPr>
          <w:spacing w:val="-6"/>
        </w:rPr>
        <w:t xml:space="preserve"> </w:t>
      </w:r>
      <w:r w:rsidRPr="001640EB">
        <w:t>Маршак</w:t>
      </w:r>
      <w:r w:rsidRPr="001640EB">
        <w:rPr>
          <w:spacing w:val="-5"/>
        </w:rPr>
        <w:t xml:space="preserve"> </w:t>
      </w:r>
      <w:r w:rsidRPr="001640EB">
        <w:t>«Двенадцать</w:t>
      </w:r>
      <w:r w:rsidRPr="001640EB">
        <w:rPr>
          <w:spacing w:val="-2"/>
        </w:rPr>
        <w:t xml:space="preserve"> </w:t>
      </w:r>
      <w:r w:rsidRPr="001640EB">
        <w:t>месяцев»</w:t>
      </w:r>
      <w:r w:rsidRPr="001640EB">
        <w:rPr>
          <w:spacing w:val="-7"/>
        </w:rPr>
        <w:t xml:space="preserve"> </w:t>
      </w:r>
      <w:r w:rsidRPr="001640EB">
        <w:t>и</w:t>
      </w:r>
      <w:r w:rsidRPr="001640EB">
        <w:rPr>
          <w:spacing w:val="-2"/>
        </w:rPr>
        <w:t xml:space="preserve"> </w:t>
      </w:r>
      <w:r w:rsidRPr="001640EB">
        <w:t>другие.</w:t>
      </w:r>
    </w:p>
    <w:p w:rsidR="001640EB" w:rsidRPr="001640EB" w:rsidRDefault="001640EB" w:rsidP="001640EB">
      <w:pPr>
        <w:pStyle w:val="a7"/>
        <w:ind w:left="1003" w:right="540"/>
      </w:pPr>
      <w:r w:rsidRPr="001640EB">
        <w:t>Юмористические произведения. Круг</w:t>
      </w:r>
      <w:r w:rsidRPr="001640EB">
        <w:rPr>
          <w:spacing w:val="1"/>
        </w:rPr>
        <w:t xml:space="preserve"> </w:t>
      </w:r>
      <w:r w:rsidRPr="001640EB">
        <w:t>чтения (не менее двух произведений по</w:t>
      </w:r>
      <w:r w:rsidRPr="001640EB">
        <w:rPr>
          <w:spacing w:val="1"/>
        </w:rPr>
        <w:t xml:space="preserve"> </w:t>
      </w:r>
      <w:r w:rsidRPr="001640EB">
        <w:t>выбору):</w:t>
      </w:r>
      <w:r w:rsidRPr="001640EB">
        <w:rPr>
          <w:spacing w:val="1"/>
        </w:rPr>
        <w:t xml:space="preserve"> </w:t>
      </w:r>
      <w:r w:rsidRPr="001640EB">
        <w:t>юмористические</w:t>
      </w:r>
      <w:r w:rsidRPr="001640EB">
        <w:rPr>
          <w:spacing w:val="1"/>
        </w:rPr>
        <w:t xml:space="preserve"> </w:t>
      </w:r>
      <w:r w:rsidRPr="001640EB">
        <w:t>произведения</w:t>
      </w:r>
      <w:r w:rsidRPr="001640EB">
        <w:rPr>
          <w:spacing w:val="1"/>
        </w:rPr>
        <w:t xml:space="preserve"> </w:t>
      </w:r>
      <w:r w:rsidRPr="001640EB">
        <w:t>на</w:t>
      </w:r>
      <w:r w:rsidRPr="001640EB">
        <w:rPr>
          <w:spacing w:val="1"/>
        </w:rPr>
        <w:t xml:space="preserve"> </w:t>
      </w:r>
      <w:r w:rsidRPr="001640EB">
        <w:t>примере</w:t>
      </w:r>
      <w:r w:rsidRPr="001640EB">
        <w:rPr>
          <w:spacing w:val="1"/>
        </w:rPr>
        <w:t xml:space="preserve"> </w:t>
      </w:r>
      <w:r w:rsidRPr="001640EB">
        <w:t>рассказов</w:t>
      </w:r>
      <w:r w:rsidRPr="001640EB">
        <w:rPr>
          <w:spacing w:val="1"/>
        </w:rPr>
        <w:t xml:space="preserve"> </w:t>
      </w:r>
      <w:r w:rsidRPr="001640EB">
        <w:t>М.М.</w:t>
      </w:r>
      <w:r w:rsidRPr="001640EB">
        <w:rPr>
          <w:spacing w:val="1"/>
        </w:rPr>
        <w:t xml:space="preserve"> </w:t>
      </w:r>
      <w:r w:rsidRPr="001640EB">
        <w:t>Зощенко,</w:t>
      </w:r>
      <w:r w:rsidRPr="001640EB">
        <w:rPr>
          <w:spacing w:val="1"/>
        </w:rPr>
        <w:t xml:space="preserve"> </w:t>
      </w:r>
      <w:r w:rsidRPr="001640EB">
        <w:t>В.Ю.</w:t>
      </w:r>
      <w:r w:rsidRPr="001640EB">
        <w:rPr>
          <w:spacing w:val="1"/>
        </w:rPr>
        <w:t xml:space="preserve"> </w:t>
      </w:r>
      <w:r w:rsidRPr="001640EB">
        <w:t>Драгунского,</w:t>
      </w:r>
      <w:r w:rsidRPr="001640EB">
        <w:rPr>
          <w:spacing w:val="1"/>
        </w:rPr>
        <w:t xml:space="preserve"> </w:t>
      </w:r>
      <w:r w:rsidRPr="001640EB">
        <w:t>Н.Н.</w:t>
      </w:r>
      <w:r w:rsidRPr="001640EB">
        <w:rPr>
          <w:spacing w:val="1"/>
        </w:rPr>
        <w:t xml:space="preserve"> </w:t>
      </w:r>
      <w:r w:rsidRPr="001640EB">
        <w:t>Носова, В.В. Голявкина. Герои юмористических произведений. Средства выразительности текста</w:t>
      </w:r>
      <w:r w:rsidRPr="001640EB">
        <w:rPr>
          <w:spacing w:val="1"/>
        </w:rPr>
        <w:t xml:space="preserve"> </w:t>
      </w:r>
      <w:r w:rsidRPr="001640EB">
        <w:t>юмористического содержания:</w:t>
      </w:r>
      <w:r w:rsidRPr="001640EB">
        <w:rPr>
          <w:spacing w:val="-4"/>
        </w:rPr>
        <w:t xml:space="preserve"> </w:t>
      </w:r>
      <w:r w:rsidRPr="001640EB">
        <w:t>гипербола.</w:t>
      </w:r>
      <w:r w:rsidRPr="001640EB">
        <w:rPr>
          <w:spacing w:val="2"/>
        </w:rPr>
        <w:t xml:space="preserve"> </w:t>
      </w:r>
      <w:r w:rsidRPr="001640EB">
        <w:t>Юмористические</w:t>
      </w:r>
      <w:r w:rsidRPr="001640EB">
        <w:rPr>
          <w:spacing w:val="-1"/>
        </w:rPr>
        <w:t xml:space="preserve"> </w:t>
      </w:r>
      <w:r w:rsidRPr="001640EB">
        <w:t>произведения</w:t>
      </w:r>
      <w:r w:rsidRPr="001640EB">
        <w:rPr>
          <w:spacing w:val="-4"/>
        </w:rPr>
        <w:t xml:space="preserve"> </w:t>
      </w:r>
      <w:r w:rsidRPr="001640EB">
        <w:t>в</w:t>
      </w:r>
      <w:r w:rsidRPr="001640EB">
        <w:rPr>
          <w:spacing w:val="1"/>
        </w:rPr>
        <w:t xml:space="preserve"> </w:t>
      </w:r>
      <w:r w:rsidRPr="001640EB">
        <w:t>кино</w:t>
      </w:r>
      <w:r w:rsidRPr="001640EB">
        <w:rPr>
          <w:spacing w:val="4"/>
        </w:rPr>
        <w:t xml:space="preserve"> </w:t>
      </w:r>
      <w:r w:rsidRPr="001640EB">
        <w:t>и</w:t>
      </w:r>
      <w:r w:rsidRPr="001640EB">
        <w:rPr>
          <w:spacing w:val="-4"/>
        </w:rPr>
        <w:t xml:space="preserve"> </w:t>
      </w:r>
      <w:r w:rsidRPr="001640EB">
        <w:t>театре.</w:t>
      </w:r>
    </w:p>
    <w:p w:rsidR="001640EB" w:rsidRPr="001640EB" w:rsidRDefault="001640EB" w:rsidP="001640EB">
      <w:pPr>
        <w:pStyle w:val="a7"/>
        <w:ind w:left="1003" w:right="548"/>
      </w:pPr>
      <w:r w:rsidRPr="001640EB">
        <w:t>Произведения для чтения: В.Ю. Драгунский «Денискины рассказы» (1-2 произведения по</w:t>
      </w:r>
      <w:r w:rsidRPr="001640EB">
        <w:rPr>
          <w:spacing w:val="1"/>
        </w:rPr>
        <w:t xml:space="preserve"> </w:t>
      </w:r>
      <w:r w:rsidRPr="001640EB">
        <w:t>выбору),</w:t>
      </w:r>
      <w:r w:rsidRPr="001640EB">
        <w:rPr>
          <w:spacing w:val="3"/>
        </w:rPr>
        <w:t xml:space="preserve"> </w:t>
      </w:r>
      <w:r w:rsidRPr="001640EB">
        <w:t>Н.Н.</w:t>
      </w:r>
      <w:r w:rsidRPr="001640EB">
        <w:rPr>
          <w:spacing w:val="3"/>
        </w:rPr>
        <w:t xml:space="preserve"> </w:t>
      </w:r>
      <w:r w:rsidRPr="001640EB">
        <w:t>Носов</w:t>
      </w:r>
      <w:r w:rsidRPr="001640EB">
        <w:rPr>
          <w:spacing w:val="-2"/>
        </w:rPr>
        <w:t xml:space="preserve"> </w:t>
      </w:r>
      <w:r w:rsidRPr="001640EB">
        <w:t>«Витя</w:t>
      </w:r>
      <w:r w:rsidRPr="001640EB">
        <w:rPr>
          <w:spacing w:val="1"/>
        </w:rPr>
        <w:t xml:space="preserve"> </w:t>
      </w:r>
      <w:r w:rsidRPr="001640EB">
        <w:t>Малеев</w:t>
      </w:r>
      <w:r w:rsidRPr="001640EB">
        <w:rPr>
          <w:spacing w:val="2"/>
        </w:rPr>
        <w:t xml:space="preserve"> </w:t>
      </w:r>
      <w:r w:rsidRPr="001640EB">
        <w:t>в</w:t>
      </w:r>
      <w:r w:rsidRPr="001640EB">
        <w:rPr>
          <w:spacing w:val="-2"/>
        </w:rPr>
        <w:t xml:space="preserve"> </w:t>
      </w:r>
      <w:r w:rsidRPr="001640EB">
        <w:t>школе</w:t>
      </w:r>
      <w:r w:rsidRPr="001640EB">
        <w:rPr>
          <w:spacing w:val="-5"/>
        </w:rPr>
        <w:t xml:space="preserve"> </w:t>
      </w:r>
      <w:r w:rsidRPr="001640EB">
        <w:t>и</w:t>
      </w:r>
      <w:r w:rsidRPr="001640EB">
        <w:rPr>
          <w:spacing w:val="2"/>
        </w:rPr>
        <w:t xml:space="preserve"> </w:t>
      </w:r>
      <w:r w:rsidRPr="001640EB">
        <w:t>дома»</w:t>
      </w:r>
      <w:r w:rsidRPr="001640EB">
        <w:rPr>
          <w:spacing w:val="-4"/>
        </w:rPr>
        <w:t xml:space="preserve"> </w:t>
      </w:r>
      <w:r w:rsidRPr="001640EB">
        <w:t>(отдельные</w:t>
      </w:r>
      <w:r w:rsidRPr="001640EB">
        <w:rPr>
          <w:spacing w:val="-5"/>
        </w:rPr>
        <w:t xml:space="preserve"> </w:t>
      </w:r>
      <w:r w:rsidRPr="001640EB">
        <w:t>главы)</w:t>
      </w:r>
      <w:r w:rsidRPr="001640EB">
        <w:rPr>
          <w:spacing w:val="-1"/>
        </w:rPr>
        <w:t xml:space="preserve"> </w:t>
      </w:r>
      <w:r w:rsidRPr="001640EB">
        <w:t>и</w:t>
      </w:r>
      <w:r w:rsidRPr="001640EB">
        <w:rPr>
          <w:spacing w:val="-3"/>
        </w:rPr>
        <w:t xml:space="preserve"> </w:t>
      </w:r>
      <w:r w:rsidRPr="001640EB">
        <w:t>другие.</w:t>
      </w:r>
    </w:p>
    <w:p w:rsidR="001640EB" w:rsidRPr="001640EB" w:rsidRDefault="001640EB" w:rsidP="001640EB">
      <w:pPr>
        <w:pStyle w:val="a7"/>
        <w:ind w:left="1003" w:right="556"/>
      </w:pPr>
      <w:r w:rsidRPr="001640EB">
        <w:t>Зарубежная литература. Расширение круга чтения произведений зарубежных писателей.</w:t>
      </w:r>
      <w:r w:rsidRPr="001640EB">
        <w:rPr>
          <w:spacing w:val="1"/>
        </w:rPr>
        <w:t xml:space="preserve"> </w:t>
      </w:r>
      <w:r w:rsidRPr="001640EB">
        <w:t>Литературные</w:t>
      </w:r>
      <w:r w:rsidRPr="001640EB">
        <w:rPr>
          <w:spacing w:val="1"/>
        </w:rPr>
        <w:t xml:space="preserve"> </w:t>
      </w:r>
      <w:r w:rsidRPr="001640EB">
        <w:t>сказки</w:t>
      </w:r>
      <w:r w:rsidRPr="001640EB">
        <w:rPr>
          <w:spacing w:val="1"/>
        </w:rPr>
        <w:t xml:space="preserve"> </w:t>
      </w:r>
      <w:r w:rsidRPr="001640EB">
        <w:t>Ш.</w:t>
      </w:r>
      <w:r w:rsidRPr="001640EB">
        <w:rPr>
          <w:spacing w:val="1"/>
        </w:rPr>
        <w:t xml:space="preserve"> </w:t>
      </w:r>
      <w:r w:rsidRPr="001640EB">
        <w:t>Перро,</w:t>
      </w:r>
      <w:r w:rsidRPr="001640EB">
        <w:rPr>
          <w:spacing w:val="1"/>
        </w:rPr>
        <w:t xml:space="preserve"> </w:t>
      </w:r>
      <w:r w:rsidRPr="001640EB">
        <w:t>Х.-К.</w:t>
      </w:r>
      <w:r w:rsidRPr="001640EB">
        <w:rPr>
          <w:spacing w:val="1"/>
        </w:rPr>
        <w:t xml:space="preserve"> </w:t>
      </w:r>
      <w:r w:rsidRPr="001640EB">
        <w:t>Андерсена,</w:t>
      </w:r>
      <w:r w:rsidRPr="001640EB">
        <w:rPr>
          <w:spacing w:val="1"/>
        </w:rPr>
        <w:t xml:space="preserve"> </w:t>
      </w:r>
      <w:r w:rsidRPr="001640EB">
        <w:t>братьев</w:t>
      </w:r>
      <w:r w:rsidRPr="001640EB">
        <w:rPr>
          <w:spacing w:val="1"/>
        </w:rPr>
        <w:t xml:space="preserve"> </w:t>
      </w:r>
      <w:r w:rsidRPr="001640EB">
        <w:t>Гримм</w:t>
      </w:r>
      <w:r w:rsidRPr="001640EB">
        <w:rPr>
          <w:spacing w:val="1"/>
        </w:rPr>
        <w:t xml:space="preserve"> </w:t>
      </w:r>
      <w:r w:rsidRPr="001640EB">
        <w:t>и</w:t>
      </w:r>
      <w:r w:rsidRPr="001640EB">
        <w:rPr>
          <w:spacing w:val="1"/>
        </w:rPr>
        <w:t xml:space="preserve"> </w:t>
      </w:r>
      <w:r w:rsidRPr="001640EB">
        <w:t>других</w:t>
      </w:r>
      <w:r w:rsidRPr="001640EB">
        <w:rPr>
          <w:spacing w:val="1"/>
        </w:rPr>
        <w:t xml:space="preserve"> </w:t>
      </w:r>
      <w:r w:rsidRPr="001640EB">
        <w:t>(по</w:t>
      </w:r>
      <w:r w:rsidRPr="001640EB">
        <w:rPr>
          <w:spacing w:val="1"/>
        </w:rPr>
        <w:t xml:space="preserve"> </w:t>
      </w:r>
      <w:r w:rsidRPr="001640EB">
        <w:t>выбору).</w:t>
      </w:r>
      <w:r w:rsidRPr="001640EB">
        <w:rPr>
          <w:spacing w:val="1"/>
        </w:rPr>
        <w:t xml:space="preserve"> </w:t>
      </w:r>
      <w:r w:rsidRPr="001640EB">
        <w:t>Приключенческая</w:t>
      </w:r>
      <w:r w:rsidRPr="001640EB">
        <w:rPr>
          <w:spacing w:val="1"/>
        </w:rPr>
        <w:t xml:space="preserve"> </w:t>
      </w:r>
      <w:r w:rsidRPr="001640EB">
        <w:t>литература:</w:t>
      </w:r>
      <w:r w:rsidRPr="001640EB">
        <w:rPr>
          <w:spacing w:val="1"/>
        </w:rPr>
        <w:t xml:space="preserve"> </w:t>
      </w:r>
      <w:r w:rsidRPr="001640EB">
        <w:t>произведения</w:t>
      </w:r>
      <w:r w:rsidRPr="001640EB">
        <w:rPr>
          <w:spacing w:val="2"/>
        </w:rPr>
        <w:t xml:space="preserve"> </w:t>
      </w:r>
      <w:r w:rsidRPr="001640EB">
        <w:t>Д.</w:t>
      </w:r>
      <w:r w:rsidRPr="001640EB">
        <w:rPr>
          <w:spacing w:val="-1"/>
        </w:rPr>
        <w:t xml:space="preserve"> </w:t>
      </w:r>
      <w:r w:rsidRPr="001640EB">
        <w:t>Свифта,</w:t>
      </w:r>
      <w:r w:rsidRPr="001640EB">
        <w:rPr>
          <w:spacing w:val="3"/>
        </w:rPr>
        <w:t xml:space="preserve"> </w:t>
      </w:r>
      <w:r w:rsidRPr="001640EB">
        <w:t>М.</w:t>
      </w:r>
      <w:r w:rsidRPr="001640EB">
        <w:rPr>
          <w:spacing w:val="-1"/>
        </w:rPr>
        <w:t xml:space="preserve"> </w:t>
      </w:r>
      <w:r w:rsidRPr="001640EB">
        <w:t>Твена.</w:t>
      </w:r>
    </w:p>
    <w:p w:rsidR="001640EB" w:rsidRPr="001640EB" w:rsidRDefault="001640EB" w:rsidP="001640EB">
      <w:pPr>
        <w:pStyle w:val="a7"/>
        <w:spacing w:line="274" w:lineRule="exact"/>
        <w:ind w:left="1743" w:firstLine="0"/>
      </w:pPr>
      <w:r w:rsidRPr="001640EB">
        <w:t>Произведения</w:t>
      </w:r>
      <w:r w:rsidRPr="001640EB">
        <w:rPr>
          <w:spacing w:val="43"/>
        </w:rPr>
        <w:t xml:space="preserve"> </w:t>
      </w:r>
      <w:r w:rsidRPr="001640EB">
        <w:t>для</w:t>
      </w:r>
      <w:r w:rsidRPr="001640EB">
        <w:rPr>
          <w:spacing w:val="101"/>
        </w:rPr>
        <w:t xml:space="preserve"> </w:t>
      </w:r>
      <w:r w:rsidRPr="001640EB">
        <w:t>чтения:</w:t>
      </w:r>
      <w:r w:rsidRPr="001640EB">
        <w:rPr>
          <w:spacing w:val="103"/>
        </w:rPr>
        <w:t xml:space="preserve"> </w:t>
      </w:r>
      <w:r w:rsidRPr="001640EB">
        <w:t>Х.-К.</w:t>
      </w:r>
      <w:r w:rsidRPr="001640EB">
        <w:rPr>
          <w:spacing w:val="104"/>
        </w:rPr>
        <w:t xml:space="preserve"> </w:t>
      </w:r>
      <w:r w:rsidRPr="001640EB">
        <w:t>Андерсен</w:t>
      </w:r>
      <w:r w:rsidRPr="001640EB">
        <w:rPr>
          <w:spacing w:val="108"/>
        </w:rPr>
        <w:t xml:space="preserve"> </w:t>
      </w:r>
      <w:r w:rsidRPr="001640EB">
        <w:t>«Дикие</w:t>
      </w:r>
      <w:r w:rsidRPr="001640EB">
        <w:rPr>
          <w:spacing w:val="101"/>
        </w:rPr>
        <w:t xml:space="preserve"> </w:t>
      </w:r>
      <w:r w:rsidRPr="001640EB">
        <w:t>лебеди»,</w:t>
      </w:r>
      <w:r w:rsidRPr="001640EB">
        <w:rPr>
          <w:spacing w:val="104"/>
        </w:rPr>
        <w:t xml:space="preserve"> </w:t>
      </w:r>
      <w:r w:rsidRPr="001640EB">
        <w:t>«Русалочка»,</w:t>
      </w:r>
      <w:r w:rsidRPr="001640EB">
        <w:rPr>
          <w:spacing w:val="104"/>
        </w:rPr>
        <w:t xml:space="preserve"> </w:t>
      </w:r>
      <w:r w:rsidRPr="001640EB">
        <w:t>Д.</w:t>
      </w:r>
      <w:r w:rsidRPr="001640EB">
        <w:rPr>
          <w:spacing w:val="104"/>
        </w:rPr>
        <w:t xml:space="preserve"> </w:t>
      </w:r>
      <w:r w:rsidRPr="001640EB">
        <w:t>Свифт</w:t>
      </w:r>
    </w:p>
    <w:p w:rsidR="001640EB" w:rsidRPr="001640EB" w:rsidRDefault="001640EB" w:rsidP="001640EB">
      <w:pPr>
        <w:pStyle w:val="a7"/>
        <w:ind w:left="1003" w:right="559" w:firstLine="0"/>
      </w:pPr>
      <w:r w:rsidRPr="001640EB">
        <w:t>«Приключения Гулливера» (отдельные главы), М. Твен «Том Сойер» (отдельные главы) и другие</w:t>
      </w:r>
      <w:r w:rsidRPr="001640EB">
        <w:rPr>
          <w:spacing w:val="1"/>
        </w:rPr>
        <w:t xml:space="preserve"> </w:t>
      </w:r>
      <w:r w:rsidRPr="001640EB">
        <w:t>(по</w:t>
      </w:r>
      <w:r w:rsidRPr="001640EB">
        <w:rPr>
          <w:spacing w:val="5"/>
        </w:rPr>
        <w:t xml:space="preserve"> </w:t>
      </w:r>
      <w:r w:rsidRPr="001640EB">
        <w:t>выбору).</w:t>
      </w:r>
    </w:p>
    <w:p w:rsidR="001640EB" w:rsidRPr="001640EB" w:rsidRDefault="001640EB" w:rsidP="001640EB">
      <w:pPr>
        <w:pStyle w:val="a7"/>
        <w:ind w:left="1003" w:right="533"/>
      </w:pPr>
      <w:r w:rsidRPr="001640EB">
        <w:t>Библиографическая культура (работа с детской книгой и справочной литературой). Польза</w:t>
      </w:r>
      <w:r w:rsidRPr="001640EB">
        <w:rPr>
          <w:spacing w:val="1"/>
        </w:rPr>
        <w:t xml:space="preserve"> </w:t>
      </w:r>
      <w:r w:rsidRPr="001640EB">
        <w:t>чтения и книги: книга - друг и учитель. Правила читателя и способы выбора книги (тематический,</w:t>
      </w:r>
      <w:r w:rsidRPr="001640EB">
        <w:rPr>
          <w:spacing w:val="1"/>
        </w:rPr>
        <w:t xml:space="preserve"> </w:t>
      </w:r>
      <w:r w:rsidRPr="001640EB">
        <w:t>систематический</w:t>
      </w:r>
      <w:r w:rsidRPr="001640EB">
        <w:rPr>
          <w:spacing w:val="1"/>
        </w:rPr>
        <w:t xml:space="preserve"> </w:t>
      </w:r>
      <w:r w:rsidRPr="001640EB">
        <w:t>каталог).</w:t>
      </w:r>
      <w:r w:rsidRPr="001640EB">
        <w:rPr>
          <w:spacing w:val="1"/>
        </w:rPr>
        <w:t xml:space="preserve"> </w:t>
      </w:r>
      <w:r w:rsidRPr="001640EB">
        <w:t>Виды</w:t>
      </w:r>
      <w:r w:rsidRPr="001640EB">
        <w:rPr>
          <w:spacing w:val="1"/>
        </w:rPr>
        <w:t xml:space="preserve"> </w:t>
      </w:r>
      <w:r w:rsidRPr="001640EB">
        <w:t>информации</w:t>
      </w:r>
      <w:r w:rsidRPr="001640EB">
        <w:rPr>
          <w:spacing w:val="1"/>
        </w:rPr>
        <w:t xml:space="preserve"> </w:t>
      </w:r>
      <w:r w:rsidRPr="001640EB">
        <w:t>в</w:t>
      </w:r>
      <w:r w:rsidRPr="001640EB">
        <w:rPr>
          <w:spacing w:val="1"/>
        </w:rPr>
        <w:t xml:space="preserve"> </w:t>
      </w:r>
      <w:r w:rsidRPr="001640EB">
        <w:t>книге:</w:t>
      </w:r>
      <w:r w:rsidRPr="001640EB">
        <w:rPr>
          <w:spacing w:val="1"/>
        </w:rPr>
        <w:t xml:space="preserve"> </w:t>
      </w:r>
      <w:r w:rsidRPr="001640EB">
        <w:t>научная,</w:t>
      </w:r>
      <w:r w:rsidRPr="001640EB">
        <w:rPr>
          <w:spacing w:val="1"/>
        </w:rPr>
        <w:t xml:space="preserve"> </w:t>
      </w:r>
      <w:r w:rsidRPr="001640EB">
        <w:t>художественная,</w:t>
      </w:r>
      <w:r w:rsidRPr="001640EB">
        <w:rPr>
          <w:spacing w:val="1"/>
        </w:rPr>
        <w:t xml:space="preserve"> </w:t>
      </w:r>
      <w:r w:rsidRPr="001640EB">
        <w:t>справочно-</w:t>
      </w:r>
      <w:r w:rsidRPr="001640EB">
        <w:rPr>
          <w:spacing w:val="1"/>
        </w:rPr>
        <w:t xml:space="preserve"> </w:t>
      </w:r>
      <w:r w:rsidRPr="001640EB">
        <w:t>иллюстративный материал. Типы книг (изданий): книга-произведение, книга-сборник, собрание</w:t>
      </w:r>
      <w:r w:rsidRPr="001640EB">
        <w:rPr>
          <w:spacing w:val="1"/>
        </w:rPr>
        <w:t xml:space="preserve"> </w:t>
      </w:r>
      <w:r w:rsidRPr="001640EB">
        <w:t>сочинений,</w:t>
      </w:r>
      <w:r w:rsidRPr="001640EB">
        <w:rPr>
          <w:spacing w:val="1"/>
        </w:rPr>
        <w:t xml:space="preserve"> </w:t>
      </w:r>
      <w:r w:rsidRPr="001640EB">
        <w:t>периодическая</w:t>
      </w:r>
      <w:r w:rsidRPr="001640EB">
        <w:rPr>
          <w:spacing w:val="1"/>
        </w:rPr>
        <w:t xml:space="preserve"> </w:t>
      </w:r>
      <w:r w:rsidRPr="001640EB">
        <w:t>печать,</w:t>
      </w:r>
      <w:r w:rsidRPr="001640EB">
        <w:rPr>
          <w:spacing w:val="1"/>
        </w:rPr>
        <w:t xml:space="preserve"> </w:t>
      </w:r>
      <w:r w:rsidRPr="001640EB">
        <w:t>справочные</w:t>
      </w:r>
      <w:r w:rsidRPr="001640EB">
        <w:rPr>
          <w:spacing w:val="1"/>
        </w:rPr>
        <w:t xml:space="preserve"> </w:t>
      </w:r>
      <w:r w:rsidRPr="001640EB">
        <w:t>издания.</w:t>
      </w:r>
      <w:r w:rsidRPr="001640EB">
        <w:rPr>
          <w:spacing w:val="1"/>
        </w:rPr>
        <w:t xml:space="preserve"> </w:t>
      </w:r>
      <w:r w:rsidRPr="001640EB">
        <w:t>Работа</w:t>
      </w:r>
      <w:r w:rsidRPr="001640EB">
        <w:rPr>
          <w:spacing w:val="1"/>
        </w:rPr>
        <w:t xml:space="preserve"> </w:t>
      </w:r>
      <w:r w:rsidRPr="001640EB">
        <w:t>с</w:t>
      </w:r>
      <w:r w:rsidRPr="001640EB">
        <w:rPr>
          <w:spacing w:val="1"/>
        </w:rPr>
        <w:t xml:space="preserve"> </w:t>
      </w:r>
      <w:r w:rsidRPr="001640EB">
        <w:t>источниками</w:t>
      </w:r>
      <w:r w:rsidRPr="001640EB">
        <w:rPr>
          <w:spacing w:val="1"/>
        </w:rPr>
        <w:t xml:space="preserve"> </w:t>
      </w:r>
      <w:r w:rsidRPr="001640EB">
        <w:t>периодической</w:t>
      </w:r>
      <w:r w:rsidRPr="001640EB">
        <w:rPr>
          <w:spacing w:val="1"/>
        </w:rPr>
        <w:t xml:space="preserve"> </w:t>
      </w:r>
      <w:r w:rsidRPr="001640EB">
        <w:t>печати.</w:t>
      </w:r>
    </w:p>
    <w:p w:rsidR="001640EB" w:rsidRPr="001640EB" w:rsidRDefault="001640EB" w:rsidP="001640EB">
      <w:pPr>
        <w:pStyle w:val="a7"/>
        <w:ind w:left="1003" w:right="544"/>
      </w:pPr>
      <w:r w:rsidRPr="001640EB">
        <w:t>Изучение литературного чтения в 4 классе способствует освоению ряда 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коммуникативных</w:t>
      </w:r>
      <w:r w:rsidRPr="001640EB">
        <w:rPr>
          <w:spacing w:val="1"/>
        </w:rPr>
        <w:t xml:space="preserve"> </w:t>
      </w:r>
      <w:r w:rsidRPr="001640EB">
        <w:t>универсальных учебных действий, регулятивных универсальных учебных действий, совместной</w:t>
      </w:r>
      <w:r w:rsidRPr="001640EB">
        <w:rPr>
          <w:spacing w:val="1"/>
        </w:rPr>
        <w:t xml:space="preserve"> </w:t>
      </w:r>
      <w:r w:rsidRPr="001640EB">
        <w:t>деятельности.</w:t>
      </w:r>
    </w:p>
    <w:p w:rsidR="001640EB" w:rsidRPr="001640EB" w:rsidRDefault="001640EB" w:rsidP="001640EB">
      <w:pPr>
        <w:pStyle w:val="a7"/>
        <w:ind w:left="1003" w:right="546"/>
      </w:pPr>
      <w:r w:rsidRPr="001640EB">
        <w:t>Базовые</w:t>
      </w:r>
      <w:r w:rsidRPr="001640EB">
        <w:rPr>
          <w:spacing w:val="-13"/>
        </w:rPr>
        <w:t xml:space="preserve"> </w:t>
      </w:r>
      <w:r w:rsidRPr="001640EB">
        <w:t>логические</w:t>
      </w:r>
      <w:r w:rsidRPr="001640EB">
        <w:rPr>
          <w:spacing w:val="-13"/>
        </w:rPr>
        <w:t xml:space="preserve"> </w:t>
      </w:r>
      <w:r w:rsidRPr="001640EB">
        <w:t>и</w:t>
      </w:r>
      <w:r w:rsidRPr="001640EB">
        <w:rPr>
          <w:spacing w:val="-11"/>
        </w:rPr>
        <w:t xml:space="preserve"> </w:t>
      </w:r>
      <w:r w:rsidRPr="001640EB">
        <w:t>исследовательские</w:t>
      </w:r>
      <w:r w:rsidRPr="001640EB">
        <w:rPr>
          <w:spacing w:val="-13"/>
        </w:rPr>
        <w:t xml:space="preserve"> </w:t>
      </w:r>
      <w:r w:rsidRPr="001640EB">
        <w:t>действия</w:t>
      </w:r>
      <w:r w:rsidRPr="001640EB">
        <w:rPr>
          <w:spacing w:val="-12"/>
        </w:rPr>
        <w:t xml:space="preserve"> </w:t>
      </w:r>
      <w:r w:rsidRPr="001640EB">
        <w:t>как</w:t>
      </w:r>
      <w:r w:rsidRPr="001640EB">
        <w:rPr>
          <w:spacing w:val="-13"/>
        </w:rPr>
        <w:t xml:space="preserve"> </w:t>
      </w:r>
      <w:r w:rsidRPr="001640EB">
        <w:t>часть</w:t>
      </w:r>
      <w:r w:rsidRPr="001640EB">
        <w:rPr>
          <w:spacing w:val="-10"/>
        </w:rPr>
        <w:t xml:space="preserve"> </w:t>
      </w:r>
      <w:r w:rsidRPr="001640EB">
        <w:t>познавательных</w:t>
      </w:r>
      <w:r w:rsidRPr="001640EB">
        <w:rPr>
          <w:spacing w:val="-12"/>
        </w:rPr>
        <w:t xml:space="preserve"> </w:t>
      </w:r>
      <w:r w:rsidRPr="001640EB">
        <w:t>универсальных</w:t>
      </w:r>
      <w:r w:rsidRPr="001640EB">
        <w:rPr>
          <w:spacing w:val="-57"/>
        </w:rPr>
        <w:t xml:space="preserve"> </w:t>
      </w:r>
      <w:r w:rsidRPr="001640EB">
        <w:t>учебных</w:t>
      </w:r>
      <w:r w:rsidRPr="001640EB">
        <w:rPr>
          <w:spacing w:val="-4"/>
        </w:rPr>
        <w:t xml:space="preserve"> </w:t>
      </w:r>
      <w:r w:rsidRPr="001640EB">
        <w:t>действий</w:t>
      </w:r>
      <w:r w:rsidRPr="001640EB">
        <w:rPr>
          <w:spacing w:val="3"/>
        </w:rPr>
        <w:t xml:space="preserve"> </w:t>
      </w:r>
      <w:r w:rsidRPr="001640EB">
        <w:t>способствуют</w:t>
      </w:r>
      <w:r w:rsidRPr="001640EB">
        <w:rPr>
          <w:spacing w:val="1"/>
        </w:rPr>
        <w:t xml:space="preserve"> </w:t>
      </w:r>
      <w:r w:rsidRPr="001640EB">
        <w:t>формированию</w:t>
      </w:r>
      <w:r w:rsidRPr="001640EB">
        <w:rPr>
          <w:spacing w:val="5"/>
        </w:rPr>
        <w:t xml:space="preserve"> </w:t>
      </w:r>
      <w:r w:rsidRPr="001640EB">
        <w:t>умений:</w:t>
      </w:r>
    </w:p>
    <w:p w:rsidR="001640EB" w:rsidRPr="001640EB" w:rsidRDefault="001640EB" w:rsidP="001640EB">
      <w:pPr>
        <w:pStyle w:val="a7"/>
        <w:ind w:left="1003" w:right="546"/>
      </w:pPr>
      <w:r w:rsidRPr="001640EB">
        <w:t>читать вслух целыми словами без пропусков и перестановок букв и слогов доступные по</w:t>
      </w:r>
      <w:r w:rsidRPr="001640EB">
        <w:rPr>
          <w:spacing w:val="1"/>
        </w:rPr>
        <w:t xml:space="preserve"> </w:t>
      </w:r>
      <w:r w:rsidRPr="001640EB">
        <w:t>восприятию и небольшие по объёму прозаические и стихотворные произведения (без отметочного</w:t>
      </w:r>
      <w:r w:rsidRPr="001640EB">
        <w:rPr>
          <w:spacing w:val="1"/>
        </w:rPr>
        <w:t xml:space="preserve"> </w:t>
      </w:r>
      <w:r w:rsidRPr="001640EB">
        <w:t>оценивания);</w:t>
      </w:r>
    </w:p>
    <w:p w:rsidR="001640EB" w:rsidRPr="001640EB" w:rsidRDefault="001640EB" w:rsidP="001640EB">
      <w:pPr>
        <w:pStyle w:val="a7"/>
        <w:spacing w:line="274" w:lineRule="exact"/>
        <w:ind w:left="1743" w:firstLine="0"/>
      </w:pPr>
      <w:r w:rsidRPr="001640EB">
        <w:t>читать</w:t>
      </w:r>
      <w:r w:rsidRPr="001640EB">
        <w:rPr>
          <w:spacing w:val="23"/>
        </w:rPr>
        <w:t xml:space="preserve"> </w:t>
      </w:r>
      <w:r w:rsidRPr="001640EB">
        <w:t>про</w:t>
      </w:r>
      <w:r w:rsidRPr="001640EB">
        <w:rPr>
          <w:spacing w:val="23"/>
        </w:rPr>
        <w:t xml:space="preserve"> </w:t>
      </w:r>
      <w:r w:rsidRPr="001640EB">
        <w:t>себя</w:t>
      </w:r>
      <w:r w:rsidRPr="001640EB">
        <w:rPr>
          <w:spacing w:val="23"/>
        </w:rPr>
        <w:t xml:space="preserve"> </w:t>
      </w:r>
      <w:r w:rsidRPr="001640EB">
        <w:t>(молча),</w:t>
      </w:r>
      <w:r w:rsidRPr="001640EB">
        <w:rPr>
          <w:spacing w:val="15"/>
        </w:rPr>
        <w:t xml:space="preserve"> </w:t>
      </w:r>
      <w:r w:rsidRPr="001640EB">
        <w:t>оценивать</w:t>
      </w:r>
      <w:r w:rsidRPr="001640EB">
        <w:rPr>
          <w:spacing w:val="20"/>
        </w:rPr>
        <w:t xml:space="preserve"> </w:t>
      </w:r>
      <w:r w:rsidRPr="001640EB">
        <w:t>своё</w:t>
      </w:r>
      <w:r w:rsidRPr="001640EB">
        <w:rPr>
          <w:spacing w:val="17"/>
        </w:rPr>
        <w:t xml:space="preserve"> </w:t>
      </w:r>
      <w:r w:rsidRPr="001640EB">
        <w:t>чтение</w:t>
      </w:r>
      <w:r w:rsidRPr="001640EB">
        <w:rPr>
          <w:spacing w:val="22"/>
        </w:rPr>
        <w:t xml:space="preserve"> </w:t>
      </w:r>
      <w:r w:rsidRPr="001640EB">
        <w:t>с</w:t>
      </w:r>
      <w:r w:rsidRPr="001640EB">
        <w:rPr>
          <w:spacing w:val="22"/>
        </w:rPr>
        <w:t xml:space="preserve"> </w:t>
      </w:r>
      <w:r w:rsidRPr="001640EB">
        <w:t>точки</w:t>
      </w:r>
      <w:r w:rsidRPr="001640EB">
        <w:rPr>
          <w:spacing w:val="19"/>
        </w:rPr>
        <w:t xml:space="preserve"> </w:t>
      </w:r>
      <w:r w:rsidRPr="001640EB">
        <w:t>зрения</w:t>
      </w:r>
      <w:r w:rsidRPr="001640EB">
        <w:rPr>
          <w:spacing w:val="18"/>
        </w:rPr>
        <w:t xml:space="preserve"> </w:t>
      </w:r>
      <w:r w:rsidRPr="001640EB">
        <w:t>понимания</w:t>
      </w:r>
      <w:r w:rsidRPr="001640EB">
        <w:rPr>
          <w:spacing w:val="18"/>
        </w:rPr>
        <w:t xml:space="preserve"> </w:t>
      </w:r>
      <w:r w:rsidRPr="001640EB">
        <w:t>и</w:t>
      </w:r>
      <w:r w:rsidRPr="001640EB">
        <w:rPr>
          <w:spacing w:val="18"/>
        </w:rPr>
        <w:t xml:space="preserve"> </w:t>
      </w:r>
      <w:r w:rsidRPr="001640EB">
        <w:t>запоминания</w:t>
      </w:r>
    </w:p>
    <w:p w:rsidR="001640EB" w:rsidRPr="001640EB" w:rsidRDefault="001640EB" w:rsidP="001640EB">
      <w:pPr>
        <w:pStyle w:val="a7"/>
        <w:spacing w:line="273" w:lineRule="exact"/>
        <w:ind w:left="1003" w:firstLine="0"/>
        <w:jc w:val="left"/>
      </w:pPr>
      <w:r w:rsidRPr="001640EB">
        <w:t>текста;</w:t>
      </w:r>
    </w:p>
    <w:p w:rsidR="001640EB" w:rsidRPr="001640EB" w:rsidRDefault="001640EB" w:rsidP="001640EB">
      <w:pPr>
        <w:pStyle w:val="a7"/>
        <w:spacing w:line="275" w:lineRule="exact"/>
        <w:ind w:left="1743" w:firstLine="0"/>
        <w:jc w:val="left"/>
      </w:pPr>
      <w:r w:rsidRPr="001640EB">
        <w:t>анализировать</w:t>
      </w:r>
      <w:r w:rsidRPr="001640EB">
        <w:rPr>
          <w:spacing w:val="27"/>
        </w:rPr>
        <w:t xml:space="preserve"> </w:t>
      </w:r>
      <w:r w:rsidRPr="001640EB">
        <w:t>текст:</w:t>
      </w:r>
      <w:r w:rsidRPr="001640EB">
        <w:rPr>
          <w:spacing w:val="23"/>
        </w:rPr>
        <w:t xml:space="preserve"> </w:t>
      </w:r>
      <w:r w:rsidRPr="001640EB">
        <w:t>определять</w:t>
      </w:r>
      <w:r w:rsidRPr="001640EB">
        <w:rPr>
          <w:spacing w:val="27"/>
        </w:rPr>
        <w:t xml:space="preserve"> </w:t>
      </w:r>
      <w:r w:rsidRPr="001640EB">
        <w:t>главную</w:t>
      </w:r>
      <w:r w:rsidRPr="001640EB">
        <w:rPr>
          <w:spacing w:val="30"/>
        </w:rPr>
        <w:t xml:space="preserve"> </w:t>
      </w:r>
      <w:r w:rsidRPr="001640EB">
        <w:t>мысль,</w:t>
      </w:r>
      <w:r w:rsidRPr="001640EB">
        <w:rPr>
          <w:spacing w:val="24"/>
        </w:rPr>
        <w:t xml:space="preserve"> </w:t>
      </w:r>
      <w:r w:rsidRPr="001640EB">
        <w:t>обосновывать</w:t>
      </w:r>
      <w:r w:rsidRPr="001640EB">
        <w:rPr>
          <w:spacing w:val="27"/>
        </w:rPr>
        <w:t xml:space="preserve"> </w:t>
      </w:r>
      <w:r w:rsidRPr="001640EB">
        <w:t>принадлежность</w:t>
      </w:r>
      <w:r w:rsidRPr="001640EB">
        <w:rPr>
          <w:spacing w:val="28"/>
        </w:rPr>
        <w:t xml:space="preserve"> </w:t>
      </w:r>
      <w:r w:rsidRPr="001640EB">
        <w:t>к</w:t>
      </w:r>
      <w:r w:rsidRPr="001640EB">
        <w:rPr>
          <w:spacing w:val="25"/>
        </w:rPr>
        <w:t xml:space="preserve"> </w:t>
      </w:r>
      <w:r w:rsidRPr="001640EB">
        <w:t>жанру,</w:t>
      </w:r>
    </w:p>
    <w:p w:rsidR="001640EB" w:rsidRPr="001640EB" w:rsidRDefault="001640EB" w:rsidP="001640EB">
      <w:pPr>
        <w:pStyle w:val="a7"/>
        <w:spacing w:before="4" w:line="235" w:lineRule="auto"/>
        <w:ind w:left="1003" w:right="544" w:firstLine="0"/>
      </w:pPr>
      <w:r w:rsidRPr="001640EB">
        <w:t>определять тему и главную мысль, находить в тексте заданный эпизод, устанавливать взаимосвязь</w:t>
      </w:r>
      <w:r w:rsidRPr="001640EB">
        <w:rPr>
          <w:spacing w:val="1"/>
        </w:rPr>
        <w:t xml:space="preserve"> </w:t>
      </w:r>
      <w:r w:rsidRPr="001640EB">
        <w:t>между</w:t>
      </w:r>
      <w:r w:rsidRPr="001640EB">
        <w:rPr>
          <w:spacing w:val="-9"/>
        </w:rPr>
        <w:t xml:space="preserve"> </w:t>
      </w:r>
      <w:r w:rsidRPr="001640EB">
        <w:t>событиями,</w:t>
      </w:r>
      <w:r w:rsidRPr="001640EB">
        <w:rPr>
          <w:spacing w:val="-1"/>
        </w:rPr>
        <w:t xml:space="preserve"> </w:t>
      </w:r>
      <w:r w:rsidRPr="001640EB">
        <w:t>эпизодами</w:t>
      </w:r>
      <w:r w:rsidRPr="001640EB">
        <w:rPr>
          <w:spacing w:val="3"/>
        </w:rPr>
        <w:t xml:space="preserve"> </w:t>
      </w:r>
      <w:r w:rsidRPr="001640EB">
        <w:t>текста;</w:t>
      </w:r>
    </w:p>
    <w:p w:rsidR="001640EB" w:rsidRPr="001640EB" w:rsidRDefault="001640EB" w:rsidP="001640EB">
      <w:pPr>
        <w:pStyle w:val="a7"/>
        <w:spacing w:before="4" w:line="275" w:lineRule="exact"/>
        <w:ind w:left="1743" w:firstLine="0"/>
      </w:pPr>
      <w:r w:rsidRPr="001640EB">
        <w:t>характеризовать</w:t>
      </w:r>
      <w:r w:rsidRPr="001640EB">
        <w:rPr>
          <w:spacing w:val="-3"/>
        </w:rPr>
        <w:t xml:space="preserve"> </w:t>
      </w:r>
      <w:r w:rsidRPr="001640EB">
        <w:t>героя</w:t>
      </w:r>
      <w:r w:rsidRPr="001640EB">
        <w:rPr>
          <w:spacing w:val="-4"/>
        </w:rPr>
        <w:t xml:space="preserve"> </w:t>
      </w:r>
      <w:r w:rsidRPr="001640EB">
        <w:t>и</w:t>
      </w:r>
      <w:r w:rsidRPr="001640EB">
        <w:rPr>
          <w:spacing w:val="1"/>
        </w:rPr>
        <w:t xml:space="preserve"> </w:t>
      </w:r>
      <w:r w:rsidRPr="001640EB">
        <w:t>давать</w:t>
      </w:r>
      <w:r w:rsidRPr="001640EB">
        <w:rPr>
          <w:spacing w:val="-7"/>
        </w:rPr>
        <w:t xml:space="preserve"> </w:t>
      </w:r>
      <w:r w:rsidRPr="001640EB">
        <w:t>оценку</w:t>
      </w:r>
      <w:r w:rsidRPr="001640EB">
        <w:rPr>
          <w:spacing w:val="-10"/>
        </w:rPr>
        <w:t xml:space="preserve"> </w:t>
      </w:r>
      <w:r w:rsidRPr="001640EB">
        <w:t>его</w:t>
      </w:r>
      <w:r w:rsidRPr="001640EB">
        <w:rPr>
          <w:spacing w:val="5"/>
        </w:rPr>
        <w:t xml:space="preserve"> </w:t>
      </w:r>
      <w:r w:rsidRPr="001640EB">
        <w:t>поступкам;</w:t>
      </w:r>
    </w:p>
    <w:p w:rsidR="001640EB" w:rsidRPr="001640EB" w:rsidRDefault="001640EB" w:rsidP="001640EB">
      <w:pPr>
        <w:pStyle w:val="a7"/>
        <w:ind w:left="1003" w:right="553"/>
      </w:pPr>
      <w:r w:rsidRPr="001640EB">
        <w:t>сравнивать</w:t>
      </w:r>
      <w:r w:rsidRPr="001640EB">
        <w:rPr>
          <w:spacing w:val="1"/>
        </w:rPr>
        <w:t xml:space="preserve"> </w:t>
      </w:r>
      <w:r w:rsidRPr="001640EB">
        <w:t>героев</w:t>
      </w:r>
      <w:r w:rsidRPr="001640EB">
        <w:rPr>
          <w:spacing w:val="1"/>
        </w:rPr>
        <w:t xml:space="preserve"> </w:t>
      </w:r>
      <w:r w:rsidRPr="001640EB">
        <w:t>одного</w:t>
      </w:r>
      <w:r w:rsidRPr="001640EB">
        <w:rPr>
          <w:spacing w:val="1"/>
        </w:rPr>
        <w:t xml:space="preserve"> </w:t>
      </w:r>
      <w:r w:rsidRPr="001640EB">
        <w:t>произведения</w:t>
      </w:r>
      <w:r w:rsidRPr="001640EB">
        <w:rPr>
          <w:spacing w:val="1"/>
        </w:rPr>
        <w:t xml:space="preserve"> </w:t>
      </w:r>
      <w:r w:rsidRPr="001640EB">
        <w:t>по</w:t>
      </w:r>
      <w:r w:rsidRPr="001640EB">
        <w:rPr>
          <w:spacing w:val="1"/>
        </w:rPr>
        <w:t xml:space="preserve"> </w:t>
      </w:r>
      <w:r w:rsidRPr="001640EB">
        <w:t>предложенным</w:t>
      </w:r>
      <w:r w:rsidRPr="001640EB">
        <w:rPr>
          <w:spacing w:val="1"/>
        </w:rPr>
        <w:t xml:space="preserve"> </w:t>
      </w:r>
      <w:r w:rsidRPr="001640EB">
        <w:t>критериям,</w:t>
      </w:r>
      <w:r w:rsidRPr="001640EB">
        <w:rPr>
          <w:spacing w:val="1"/>
        </w:rPr>
        <w:t xml:space="preserve"> </w:t>
      </w:r>
      <w:r w:rsidRPr="001640EB">
        <w:t>самостоятельно</w:t>
      </w:r>
      <w:r w:rsidRPr="001640EB">
        <w:rPr>
          <w:spacing w:val="1"/>
        </w:rPr>
        <w:t xml:space="preserve"> </w:t>
      </w:r>
      <w:r w:rsidRPr="001640EB">
        <w:t>выбирать</w:t>
      </w:r>
      <w:r w:rsidRPr="001640EB">
        <w:rPr>
          <w:spacing w:val="2"/>
        </w:rPr>
        <w:t xml:space="preserve"> </w:t>
      </w:r>
      <w:r w:rsidRPr="001640EB">
        <w:t>критерий</w:t>
      </w:r>
      <w:r w:rsidRPr="001640EB">
        <w:rPr>
          <w:spacing w:val="2"/>
        </w:rPr>
        <w:t xml:space="preserve"> </w:t>
      </w:r>
      <w:r w:rsidRPr="001640EB">
        <w:t>сопоставления</w:t>
      </w:r>
      <w:r w:rsidRPr="001640EB">
        <w:rPr>
          <w:spacing w:val="-4"/>
        </w:rPr>
        <w:t xml:space="preserve"> </w:t>
      </w:r>
      <w:r w:rsidRPr="001640EB">
        <w:t>героев,</w:t>
      </w:r>
      <w:r w:rsidRPr="001640EB">
        <w:rPr>
          <w:spacing w:val="-2"/>
        </w:rPr>
        <w:t xml:space="preserve"> </w:t>
      </w:r>
      <w:r w:rsidRPr="001640EB">
        <w:t>их</w:t>
      </w:r>
      <w:r w:rsidRPr="001640EB">
        <w:rPr>
          <w:spacing w:val="-4"/>
        </w:rPr>
        <w:t xml:space="preserve"> </w:t>
      </w:r>
      <w:r w:rsidRPr="001640EB">
        <w:t>поступков</w:t>
      </w:r>
      <w:r w:rsidRPr="001640EB">
        <w:rPr>
          <w:spacing w:val="2"/>
        </w:rPr>
        <w:t xml:space="preserve"> </w:t>
      </w:r>
      <w:r w:rsidRPr="001640EB">
        <w:t>(по</w:t>
      </w:r>
      <w:r w:rsidRPr="001640EB">
        <w:rPr>
          <w:spacing w:val="2"/>
        </w:rPr>
        <w:t xml:space="preserve"> </w:t>
      </w:r>
      <w:r w:rsidRPr="001640EB">
        <w:t>контрасту</w:t>
      </w:r>
      <w:r w:rsidRPr="001640EB">
        <w:rPr>
          <w:spacing w:val="-8"/>
        </w:rPr>
        <w:t xml:space="preserve"> </w:t>
      </w:r>
      <w:r w:rsidRPr="001640EB">
        <w:t>или</w:t>
      </w:r>
      <w:r w:rsidRPr="001640EB">
        <w:rPr>
          <w:spacing w:val="2"/>
        </w:rPr>
        <w:t xml:space="preserve"> </w:t>
      </w:r>
      <w:r w:rsidRPr="001640EB">
        <w:t>аналогии);</w:t>
      </w:r>
    </w:p>
    <w:p w:rsidR="001640EB" w:rsidRPr="001640EB" w:rsidRDefault="001640EB" w:rsidP="001640EB">
      <w:pPr>
        <w:pStyle w:val="a7"/>
        <w:ind w:left="1003" w:right="553"/>
      </w:pPr>
      <w:r w:rsidRPr="001640EB">
        <w:rPr>
          <w:spacing w:val="-1"/>
        </w:rPr>
        <w:t>составлять</w:t>
      </w:r>
      <w:r w:rsidRPr="001640EB">
        <w:rPr>
          <w:spacing w:val="-12"/>
        </w:rPr>
        <w:t xml:space="preserve"> </w:t>
      </w:r>
      <w:r w:rsidRPr="001640EB">
        <w:rPr>
          <w:spacing w:val="-1"/>
        </w:rPr>
        <w:t>план</w:t>
      </w:r>
      <w:r w:rsidRPr="001640EB">
        <w:rPr>
          <w:spacing w:val="-11"/>
        </w:rPr>
        <w:t xml:space="preserve"> </w:t>
      </w:r>
      <w:r w:rsidRPr="001640EB">
        <w:rPr>
          <w:spacing w:val="-1"/>
        </w:rPr>
        <w:t>(вопросный,</w:t>
      </w:r>
      <w:r w:rsidRPr="001640EB">
        <w:rPr>
          <w:spacing w:val="-9"/>
        </w:rPr>
        <w:t xml:space="preserve"> </w:t>
      </w:r>
      <w:r w:rsidRPr="001640EB">
        <w:rPr>
          <w:spacing w:val="-1"/>
        </w:rPr>
        <w:t>номинативный,</w:t>
      </w:r>
      <w:r w:rsidRPr="001640EB">
        <w:rPr>
          <w:spacing w:val="-9"/>
        </w:rPr>
        <w:t xml:space="preserve"> </w:t>
      </w:r>
      <w:r w:rsidRPr="001640EB">
        <w:t>цитатный)</w:t>
      </w:r>
      <w:r w:rsidRPr="001640EB">
        <w:rPr>
          <w:spacing w:val="-10"/>
        </w:rPr>
        <w:t xml:space="preserve"> </w:t>
      </w:r>
      <w:r w:rsidRPr="001640EB">
        <w:t>текста,</w:t>
      </w:r>
      <w:r w:rsidRPr="001640EB">
        <w:rPr>
          <w:spacing w:val="-9"/>
        </w:rPr>
        <w:t xml:space="preserve"> </w:t>
      </w:r>
      <w:r w:rsidRPr="001640EB">
        <w:t>дополнять</w:t>
      </w:r>
      <w:r w:rsidRPr="001640EB">
        <w:rPr>
          <w:spacing w:val="-10"/>
        </w:rPr>
        <w:t xml:space="preserve"> </w:t>
      </w:r>
      <w:r w:rsidRPr="001640EB">
        <w:t>и</w:t>
      </w:r>
      <w:r w:rsidRPr="001640EB">
        <w:rPr>
          <w:spacing w:val="-15"/>
        </w:rPr>
        <w:t xml:space="preserve"> </w:t>
      </w:r>
      <w:r w:rsidRPr="001640EB">
        <w:t>восстанавливать</w:t>
      </w:r>
      <w:r w:rsidRPr="001640EB">
        <w:rPr>
          <w:spacing w:val="-58"/>
        </w:rPr>
        <w:t xml:space="preserve"> </w:t>
      </w:r>
      <w:r w:rsidRPr="001640EB">
        <w:t>нарушенную</w:t>
      </w:r>
      <w:r w:rsidRPr="001640EB">
        <w:rPr>
          <w:spacing w:val="-1"/>
        </w:rPr>
        <w:t xml:space="preserve"> </w:t>
      </w:r>
      <w:r w:rsidRPr="001640EB">
        <w:t>последовательность;</w:t>
      </w:r>
    </w:p>
    <w:p w:rsidR="001640EB" w:rsidRPr="001640EB" w:rsidRDefault="001640EB" w:rsidP="001640EB">
      <w:pPr>
        <w:pStyle w:val="a7"/>
        <w:ind w:left="1003" w:right="555"/>
      </w:pPr>
      <w:r w:rsidRPr="001640EB">
        <w:t>исследовать текст: находить средства художественной выразительности (сравнение, эпитет,</w:t>
      </w:r>
      <w:r w:rsidRPr="001640EB">
        <w:rPr>
          <w:spacing w:val="-57"/>
        </w:rPr>
        <w:t xml:space="preserve"> </w:t>
      </w:r>
      <w:r w:rsidRPr="001640EB">
        <w:t>олицетворение, метафора), описания в произведениях разных жанров (пейзаж, интерьер), выявлять</w:t>
      </w:r>
      <w:r w:rsidRPr="001640EB">
        <w:rPr>
          <w:spacing w:val="-57"/>
        </w:rPr>
        <w:t xml:space="preserve"> </w:t>
      </w:r>
      <w:r w:rsidRPr="001640EB">
        <w:t>особенности</w:t>
      </w:r>
      <w:r w:rsidRPr="001640EB">
        <w:rPr>
          <w:spacing w:val="2"/>
        </w:rPr>
        <w:t xml:space="preserve"> </w:t>
      </w:r>
      <w:r w:rsidRPr="001640EB">
        <w:t>стихотворного</w:t>
      </w:r>
      <w:r w:rsidRPr="001640EB">
        <w:rPr>
          <w:spacing w:val="2"/>
        </w:rPr>
        <w:t xml:space="preserve"> </w:t>
      </w:r>
      <w:r w:rsidRPr="001640EB">
        <w:t>текста (ритм,</w:t>
      </w:r>
      <w:r w:rsidRPr="001640EB">
        <w:rPr>
          <w:spacing w:val="-1"/>
        </w:rPr>
        <w:t xml:space="preserve"> </w:t>
      </w:r>
      <w:r w:rsidRPr="001640EB">
        <w:t>рифма,</w:t>
      </w:r>
      <w:r w:rsidRPr="001640EB">
        <w:rPr>
          <w:spacing w:val="3"/>
        </w:rPr>
        <w:t xml:space="preserve"> </w:t>
      </w:r>
      <w:r w:rsidRPr="001640EB">
        <w:t>строфа).</w:t>
      </w:r>
    </w:p>
    <w:p w:rsidR="001640EB" w:rsidRPr="001640EB" w:rsidRDefault="001640EB" w:rsidP="001640EB">
      <w:pPr>
        <w:pStyle w:val="a7"/>
        <w:ind w:left="1003" w:right="559"/>
      </w:pPr>
      <w:r w:rsidRPr="001640EB">
        <w:t>Работа</w:t>
      </w:r>
      <w:r w:rsidRPr="001640EB">
        <w:rPr>
          <w:spacing w:val="1"/>
        </w:rPr>
        <w:t xml:space="preserve"> </w:t>
      </w:r>
      <w:r w:rsidRPr="001640EB">
        <w:t>с</w:t>
      </w:r>
      <w:r w:rsidRPr="001640EB">
        <w:rPr>
          <w:spacing w:val="1"/>
        </w:rPr>
        <w:t xml:space="preserve"> </w:t>
      </w:r>
      <w:r w:rsidRPr="001640EB">
        <w:t>информацией</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способствуют</w:t>
      </w:r>
      <w:r w:rsidRPr="001640EB">
        <w:rPr>
          <w:spacing w:val="1"/>
        </w:rPr>
        <w:t xml:space="preserve"> </w:t>
      </w:r>
      <w:r w:rsidRPr="001640EB">
        <w:t>формированию умений:</w:t>
      </w:r>
    </w:p>
    <w:p w:rsidR="001640EB" w:rsidRPr="001640EB" w:rsidRDefault="001640EB" w:rsidP="001640EB">
      <w:pPr>
        <w:pStyle w:val="a7"/>
        <w:spacing w:line="235" w:lineRule="auto"/>
        <w:ind w:left="1003" w:right="549"/>
      </w:pPr>
      <w:r w:rsidRPr="001640EB">
        <w:t>использовать</w:t>
      </w:r>
      <w:r w:rsidRPr="001640EB">
        <w:rPr>
          <w:spacing w:val="1"/>
        </w:rPr>
        <w:t xml:space="preserve"> </w:t>
      </w:r>
      <w:r w:rsidRPr="001640EB">
        <w:t>справочную</w:t>
      </w:r>
      <w:r w:rsidRPr="001640EB">
        <w:rPr>
          <w:spacing w:val="1"/>
        </w:rPr>
        <w:t xml:space="preserve"> </w:t>
      </w:r>
      <w:r w:rsidRPr="001640EB">
        <w:t>информацию</w:t>
      </w:r>
      <w:r w:rsidRPr="001640EB">
        <w:rPr>
          <w:spacing w:val="1"/>
        </w:rPr>
        <w:t xml:space="preserve"> </w:t>
      </w:r>
      <w:r w:rsidRPr="001640EB">
        <w:t>для</w:t>
      </w:r>
      <w:r w:rsidRPr="001640EB">
        <w:rPr>
          <w:spacing w:val="1"/>
        </w:rPr>
        <w:t xml:space="preserve"> </w:t>
      </w:r>
      <w:r w:rsidRPr="001640EB">
        <w:t>получения</w:t>
      </w:r>
      <w:r w:rsidRPr="001640EB">
        <w:rPr>
          <w:spacing w:val="1"/>
        </w:rPr>
        <w:t xml:space="preserve"> </w:t>
      </w:r>
      <w:r w:rsidRPr="001640EB">
        <w:t>дополнительной</w:t>
      </w:r>
      <w:r w:rsidRPr="001640EB">
        <w:rPr>
          <w:spacing w:val="1"/>
        </w:rPr>
        <w:t xml:space="preserve"> </w:t>
      </w:r>
      <w:r w:rsidRPr="001640EB">
        <w:t>информации</w:t>
      </w:r>
      <w:r w:rsidRPr="001640EB">
        <w:rPr>
          <w:spacing w:val="1"/>
        </w:rPr>
        <w:t xml:space="preserve"> </w:t>
      </w:r>
      <w:r w:rsidRPr="001640EB">
        <w:t>в</w:t>
      </w:r>
      <w:r w:rsidRPr="001640EB">
        <w:rPr>
          <w:spacing w:val="1"/>
        </w:rPr>
        <w:t xml:space="preserve"> </w:t>
      </w:r>
      <w:r w:rsidRPr="001640EB">
        <w:t>соответствии</w:t>
      </w:r>
      <w:r w:rsidRPr="001640EB">
        <w:rPr>
          <w:spacing w:val="-3"/>
        </w:rPr>
        <w:t xml:space="preserve"> </w:t>
      </w:r>
      <w:r w:rsidRPr="001640EB">
        <w:t>с</w:t>
      </w:r>
      <w:r w:rsidRPr="001640EB">
        <w:rPr>
          <w:spacing w:val="1"/>
        </w:rPr>
        <w:t xml:space="preserve"> </w:t>
      </w:r>
      <w:r w:rsidRPr="001640EB">
        <w:t>учебной</w:t>
      </w:r>
      <w:r w:rsidRPr="001640EB">
        <w:rPr>
          <w:spacing w:val="3"/>
        </w:rPr>
        <w:t xml:space="preserve"> </w:t>
      </w:r>
      <w:r w:rsidRPr="001640EB">
        <w:t>задачей;</w:t>
      </w:r>
    </w:p>
    <w:p w:rsidR="001640EB" w:rsidRPr="001640EB" w:rsidRDefault="001640EB" w:rsidP="001640EB">
      <w:pPr>
        <w:pStyle w:val="a7"/>
        <w:spacing w:line="235" w:lineRule="auto"/>
        <w:ind w:left="1003" w:right="556"/>
      </w:pPr>
      <w:r w:rsidRPr="001640EB">
        <w:t>характеризовать</w:t>
      </w:r>
      <w:r w:rsidRPr="001640EB">
        <w:rPr>
          <w:spacing w:val="1"/>
        </w:rPr>
        <w:t xml:space="preserve"> </w:t>
      </w:r>
      <w:r w:rsidRPr="001640EB">
        <w:t>книгу по</w:t>
      </w:r>
      <w:r w:rsidRPr="001640EB">
        <w:rPr>
          <w:spacing w:val="1"/>
        </w:rPr>
        <w:t xml:space="preserve"> </w:t>
      </w:r>
      <w:r w:rsidRPr="001640EB">
        <w:t>её</w:t>
      </w:r>
      <w:r w:rsidRPr="001640EB">
        <w:rPr>
          <w:spacing w:val="1"/>
        </w:rPr>
        <w:t xml:space="preserve"> </w:t>
      </w:r>
      <w:r w:rsidRPr="001640EB">
        <w:t>элементам</w:t>
      </w:r>
      <w:r w:rsidRPr="001640EB">
        <w:rPr>
          <w:spacing w:val="1"/>
        </w:rPr>
        <w:t xml:space="preserve"> </w:t>
      </w:r>
      <w:r w:rsidRPr="001640EB">
        <w:t>(обложка, оглавление,</w:t>
      </w:r>
      <w:r w:rsidRPr="001640EB">
        <w:rPr>
          <w:spacing w:val="1"/>
        </w:rPr>
        <w:t xml:space="preserve"> </w:t>
      </w:r>
      <w:r w:rsidRPr="001640EB">
        <w:t>аннотация,</w:t>
      </w:r>
      <w:r w:rsidRPr="001640EB">
        <w:rPr>
          <w:spacing w:val="1"/>
        </w:rPr>
        <w:t xml:space="preserve"> </w:t>
      </w:r>
      <w:r w:rsidRPr="001640EB">
        <w:t>предисловие,</w:t>
      </w:r>
      <w:r w:rsidRPr="001640EB">
        <w:rPr>
          <w:spacing w:val="1"/>
        </w:rPr>
        <w:t xml:space="preserve"> </w:t>
      </w:r>
      <w:r w:rsidRPr="001640EB">
        <w:t>иллюстрации,</w:t>
      </w:r>
      <w:r w:rsidRPr="001640EB">
        <w:rPr>
          <w:spacing w:val="-2"/>
        </w:rPr>
        <w:t xml:space="preserve"> </w:t>
      </w:r>
      <w:r w:rsidRPr="001640EB">
        <w:t>примечания</w:t>
      </w:r>
      <w:r w:rsidRPr="001640EB">
        <w:rPr>
          <w:spacing w:val="-3"/>
        </w:rPr>
        <w:t xml:space="preserve"> </w:t>
      </w:r>
      <w:r w:rsidRPr="001640EB">
        <w:t>и</w:t>
      </w:r>
      <w:r w:rsidRPr="001640EB">
        <w:rPr>
          <w:spacing w:val="-2"/>
        </w:rPr>
        <w:t xml:space="preserve"> </w:t>
      </w:r>
      <w:r w:rsidRPr="001640EB">
        <w:t>другие);</w:t>
      </w:r>
    </w:p>
    <w:p w:rsidR="001640EB" w:rsidRPr="001640EB" w:rsidRDefault="001640EB" w:rsidP="001640EB">
      <w:pPr>
        <w:pStyle w:val="a7"/>
        <w:spacing w:before="4" w:line="235" w:lineRule="auto"/>
        <w:ind w:left="1743" w:right="583" w:firstLine="0"/>
      </w:pPr>
      <w:r w:rsidRPr="001640EB">
        <w:t>выбирать книгу в библиотеке в соответствии с учебной задачей; составлять аннотацию.</w:t>
      </w:r>
      <w:r w:rsidRPr="001640EB">
        <w:rPr>
          <w:spacing w:val="1"/>
        </w:rPr>
        <w:t xml:space="preserve"> </w:t>
      </w:r>
      <w:r w:rsidRPr="001640EB">
        <w:t>Коммуникативные</w:t>
      </w:r>
      <w:r w:rsidRPr="001640EB">
        <w:rPr>
          <w:spacing w:val="-8"/>
        </w:rPr>
        <w:t xml:space="preserve"> </w:t>
      </w:r>
      <w:r w:rsidRPr="001640EB">
        <w:t>универсальные</w:t>
      </w:r>
      <w:r w:rsidRPr="001640EB">
        <w:rPr>
          <w:spacing w:val="-7"/>
        </w:rPr>
        <w:t xml:space="preserve"> </w:t>
      </w:r>
      <w:r w:rsidRPr="001640EB">
        <w:t>учебные</w:t>
      </w:r>
      <w:r w:rsidRPr="001640EB">
        <w:rPr>
          <w:spacing w:val="-7"/>
        </w:rPr>
        <w:t xml:space="preserve"> </w:t>
      </w:r>
      <w:r w:rsidRPr="001640EB">
        <w:t>действия</w:t>
      </w:r>
      <w:r w:rsidRPr="001640EB">
        <w:rPr>
          <w:spacing w:val="-6"/>
        </w:rPr>
        <w:t xml:space="preserve"> </w:t>
      </w:r>
      <w:r w:rsidRPr="001640EB">
        <w:t>способствуют</w:t>
      </w:r>
      <w:r w:rsidRPr="001640EB">
        <w:rPr>
          <w:spacing w:val="-6"/>
        </w:rPr>
        <w:t xml:space="preserve"> </w:t>
      </w:r>
      <w:r w:rsidRPr="001640EB">
        <w:t>формированию</w:t>
      </w:r>
      <w:r w:rsidRPr="001640EB">
        <w:rPr>
          <w:spacing w:val="-8"/>
        </w:rPr>
        <w:t xml:space="preserve"> </w:t>
      </w:r>
      <w:r w:rsidRPr="001640EB">
        <w:t>умений:</w:t>
      </w:r>
    </w:p>
    <w:p w:rsidR="001640EB" w:rsidRPr="001640EB" w:rsidRDefault="001640EB" w:rsidP="001640EB">
      <w:pPr>
        <w:spacing w:line="235" w:lineRule="auto"/>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46"/>
      </w:pPr>
      <w:r w:rsidRPr="001640EB">
        <w:lastRenderedPageBreak/>
        <w:t>соблюдать правила речевого этикета в учебном диалоге, отвечать и задавать вопросы к</w:t>
      </w:r>
      <w:r w:rsidRPr="001640EB">
        <w:rPr>
          <w:spacing w:val="1"/>
        </w:rPr>
        <w:t xml:space="preserve"> </w:t>
      </w:r>
      <w:r w:rsidRPr="001640EB">
        <w:t>учебным</w:t>
      </w:r>
      <w:r w:rsidRPr="001640EB">
        <w:rPr>
          <w:spacing w:val="2"/>
        </w:rPr>
        <w:t xml:space="preserve"> </w:t>
      </w:r>
      <w:r w:rsidRPr="001640EB">
        <w:t>и</w:t>
      </w:r>
      <w:r w:rsidRPr="001640EB">
        <w:rPr>
          <w:spacing w:val="-2"/>
        </w:rPr>
        <w:t xml:space="preserve"> </w:t>
      </w:r>
      <w:r w:rsidRPr="001640EB">
        <w:t>художественным</w:t>
      </w:r>
      <w:r w:rsidRPr="001640EB">
        <w:rPr>
          <w:spacing w:val="3"/>
        </w:rPr>
        <w:t xml:space="preserve"> </w:t>
      </w:r>
      <w:r w:rsidRPr="001640EB">
        <w:t>текстам;</w:t>
      </w:r>
    </w:p>
    <w:p w:rsidR="001640EB" w:rsidRPr="001640EB" w:rsidRDefault="001640EB" w:rsidP="001640EB">
      <w:pPr>
        <w:pStyle w:val="a7"/>
        <w:spacing w:line="275" w:lineRule="exact"/>
        <w:ind w:left="1743" w:firstLine="0"/>
      </w:pPr>
      <w:r w:rsidRPr="001640EB">
        <w:t>пересказывать</w:t>
      </w:r>
      <w:r w:rsidRPr="001640EB">
        <w:rPr>
          <w:spacing w:val="-1"/>
        </w:rPr>
        <w:t xml:space="preserve"> </w:t>
      </w:r>
      <w:r w:rsidRPr="001640EB">
        <w:t>текст</w:t>
      </w:r>
      <w:r w:rsidRPr="001640EB">
        <w:rPr>
          <w:spacing w:val="-1"/>
        </w:rPr>
        <w:t xml:space="preserve"> </w:t>
      </w:r>
      <w:r w:rsidRPr="001640EB">
        <w:t>в</w:t>
      </w:r>
      <w:r w:rsidRPr="001640EB">
        <w:rPr>
          <w:spacing w:val="-5"/>
        </w:rPr>
        <w:t xml:space="preserve"> </w:t>
      </w:r>
      <w:r w:rsidRPr="001640EB">
        <w:t>соответствии</w:t>
      </w:r>
      <w:r w:rsidRPr="001640EB">
        <w:rPr>
          <w:spacing w:val="-5"/>
        </w:rPr>
        <w:t xml:space="preserve"> </w:t>
      </w:r>
      <w:r w:rsidRPr="001640EB">
        <w:t>с</w:t>
      </w:r>
      <w:r w:rsidRPr="001640EB">
        <w:rPr>
          <w:spacing w:val="-2"/>
        </w:rPr>
        <w:t xml:space="preserve"> </w:t>
      </w:r>
      <w:r w:rsidRPr="001640EB">
        <w:t>учебной</w:t>
      </w:r>
      <w:r w:rsidRPr="001640EB">
        <w:rPr>
          <w:spacing w:val="-1"/>
        </w:rPr>
        <w:t xml:space="preserve"> </w:t>
      </w:r>
      <w:r w:rsidRPr="001640EB">
        <w:t>задачей;</w:t>
      </w:r>
    </w:p>
    <w:p w:rsidR="001640EB" w:rsidRPr="001640EB" w:rsidRDefault="001640EB" w:rsidP="001640EB">
      <w:pPr>
        <w:pStyle w:val="a7"/>
        <w:ind w:left="1743" w:right="937" w:firstLine="0"/>
      </w:pPr>
      <w:r w:rsidRPr="001640EB">
        <w:t>рассказывать</w:t>
      </w:r>
      <w:r w:rsidRPr="001640EB">
        <w:rPr>
          <w:spacing w:val="-6"/>
        </w:rPr>
        <w:t xml:space="preserve"> </w:t>
      </w:r>
      <w:r w:rsidRPr="001640EB">
        <w:t>о тематике</w:t>
      </w:r>
      <w:r w:rsidRPr="001640EB">
        <w:rPr>
          <w:spacing w:val="-3"/>
        </w:rPr>
        <w:t xml:space="preserve"> </w:t>
      </w:r>
      <w:r w:rsidRPr="001640EB">
        <w:t>детской</w:t>
      </w:r>
      <w:r w:rsidRPr="001640EB">
        <w:rPr>
          <w:spacing w:val="-7"/>
        </w:rPr>
        <w:t xml:space="preserve"> </w:t>
      </w:r>
      <w:r w:rsidRPr="001640EB">
        <w:t>литературы,</w:t>
      </w:r>
      <w:r w:rsidRPr="001640EB">
        <w:rPr>
          <w:spacing w:val="-1"/>
        </w:rPr>
        <w:t xml:space="preserve"> </w:t>
      </w:r>
      <w:r w:rsidRPr="001640EB">
        <w:t>о</w:t>
      </w:r>
      <w:r w:rsidRPr="001640EB">
        <w:rPr>
          <w:spacing w:val="-3"/>
        </w:rPr>
        <w:t xml:space="preserve"> </w:t>
      </w:r>
      <w:r w:rsidRPr="001640EB">
        <w:t>любимом</w:t>
      </w:r>
      <w:r w:rsidRPr="001640EB">
        <w:rPr>
          <w:spacing w:val="-2"/>
        </w:rPr>
        <w:t xml:space="preserve"> </w:t>
      </w:r>
      <w:r w:rsidRPr="001640EB">
        <w:t>писателе</w:t>
      </w:r>
      <w:r w:rsidRPr="001640EB">
        <w:rPr>
          <w:spacing w:val="-4"/>
        </w:rPr>
        <w:t xml:space="preserve"> </w:t>
      </w:r>
      <w:r w:rsidRPr="001640EB">
        <w:t>и</w:t>
      </w:r>
      <w:r w:rsidRPr="001640EB">
        <w:rPr>
          <w:spacing w:val="-2"/>
        </w:rPr>
        <w:t xml:space="preserve"> </w:t>
      </w:r>
      <w:r w:rsidRPr="001640EB">
        <w:t>его</w:t>
      </w:r>
      <w:r w:rsidRPr="001640EB">
        <w:rPr>
          <w:spacing w:val="-3"/>
        </w:rPr>
        <w:t xml:space="preserve"> </w:t>
      </w:r>
      <w:r w:rsidRPr="001640EB">
        <w:t>произведениях;</w:t>
      </w:r>
      <w:r w:rsidRPr="001640EB">
        <w:rPr>
          <w:spacing w:val="-58"/>
        </w:rPr>
        <w:t xml:space="preserve"> </w:t>
      </w:r>
      <w:r w:rsidRPr="001640EB">
        <w:t>оценивать</w:t>
      </w:r>
      <w:r w:rsidRPr="001640EB">
        <w:rPr>
          <w:spacing w:val="-2"/>
        </w:rPr>
        <w:t xml:space="preserve"> </w:t>
      </w:r>
      <w:r w:rsidRPr="001640EB">
        <w:t>мнение</w:t>
      </w:r>
      <w:r w:rsidRPr="001640EB">
        <w:rPr>
          <w:spacing w:val="1"/>
        </w:rPr>
        <w:t xml:space="preserve"> </w:t>
      </w:r>
      <w:r w:rsidRPr="001640EB">
        <w:t>авторов</w:t>
      </w:r>
      <w:r w:rsidRPr="001640EB">
        <w:rPr>
          <w:spacing w:val="-1"/>
        </w:rPr>
        <w:t xml:space="preserve"> </w:t>
      </w:r>
      <w:r w:rsidRPr="001640EB">
        <w:t>о</w:t>
      </w:r>
      <w:r w:rsidRPr="001640EB">
        <w:rPr>
          <w:spacing w:val="2"/>
        </w:rPr>
        <w:t xml:space="preserve"> </w:t>
      </w:r>
      <w:r w:rsidRPr="001640EB">
        <w:t>героях</w:t>
      </w:r>
      <w:r w:rsidRPr="001640EB">
        <w:rPr>
          <w:spacing w:val="-3"/>
        </w:rPr>
        <w:t xml:space="preserve"> </w:t>
      </w:r>
      <w:r w:rsidRPr="001640EB">
        <w:t>и</w:t>
      </w:r>
      <w:r w:rsidRPr="001640EB">
        <w:rPr>
          <w:spacing w:val="3"/>
        </w:rPr>
        <w:t xml:space="preserve"> </w:t>
      </w:r>
      <w:r w:rsidRPr="001640EB">
        <w:t>своё</w:t>
      </w:r>
      <w:r w:rsidRPr="001640EB">
        <w:rPr>
          <w:spacing w:val="-9"/>
        </w:rPr>
        <w:t xml:space="preserve"> </w:t>
      </w:r>
      <w:r w:rsidRPr="001640EB">
        <w:t>отношение к</w:t>
      </w:r>
      <w:r w:rsidRPr="001640EB">
        <w:rPr>
          <w:spacing w:val="-4"/>
        </w:rPr>
        <w:t xml:space="preserve"> </w:t>
      </w:r>
      <w:r w:rsidRPr="001640EB">
        <w:t>ним;</w:t>
      </w:r>
    </w:p>
    <w:p w:rsidR="001640EB" w:rsidRPr="001640EB" w:rsidRDefault="001640EB" w:rsidP="001640EB">
      <w:pPr>
        <w:pStyle w:val="a7"/>
        <w:spacing w:line="271" w:lineRule="exact"/>
        <w:ind w:left="1743" w:firstLine="0"/>
      </w:pPr>
      <w:r w:rsidRPr="001640EB">
        <w:t>использовать</w:t>
      </w:r>
      <w:r w:rsidRPr="001640EB">
        <w:rPr>
          <w:spacing w:val="-4"/>
        </w:rPr>
        <w:t xml:space="preserve"> </w:t>
      </w:r>
      <w:r w:rsidRPr="001640EB">
        <w:t>элементы</w:t>
      </w:r>
      <w:r w:rsidRPr="001640EB">
        <w:rPr>
          <w:spacing w:val="-4"/>
        </w:rPr>
        <w:t xml:space="preserve"> </w:t>
      </w:r>
      <w:r w:rsidRPr="001640EB">
        <w:t>импровизации</w:t>
      </w:r>
      <w:r w:rsidRPr="001640EB">
        <w:rPr>
          <w:spacing w:val="-4"/>
        </w:rPr>
        <w:t xml:space="preserve"> </w:t>
      </w:r>
      <w:r w:rsidRPr="001640EB">
        <w:t>при</w:t>
      </w:r>
      <w:r w:rsidRPr="001640EB">
        <w:rPr>
          <w:spacing w:val="-5"/>
        </w:rPr>
        <w:t xml:space="preserve"> </w:t>
      </w:r>
      <w:r w:rsidRPr="001640EB">
        <w:t>исполнении</w:t>
      </w:r>
      <w:r w:rsidRPr="001640EB">
        <w:rPr>
          <w:spacing w:val="-1"/>
        </w:rPr>
        <w:t xml:space="preserve"> </w:t>
      </w:r>
      <w:r w:rsidRPr="001640EB">
        <w:t>фольклорных</w:t>
      </w:r>
      <w:r w:rsidRPr="001640EB">
        <w:rPr>
          <w:spacing w:val="-5"/>
        </w:rPr>
        <w:t xml:space="preserve"> </w:t>
      </w:r>
      <w:r w:rsidRPr="001640EB">
        <w:t>произведений;</w:t>
      </w:r>
    </w:p>
    <w:p w:rsidR="001640EB" w:rsidRPr="001640EB" w:rsidRDefault="001640EB" w:rsidP="001640EB">
      <w:pPr>
        <w:pStyle w:val="a7"/>
        <w:spacing w:before="2"/>
        <w:ind w:left="1003" w:right="556"/>
      </w:pPr>
      <w:r w:rsidRPr="001640EB">
        <w:t>сочинять</w:t>
      </w:r>
      <w:r w:rsidRPr="001640EB">
        <w:rPr>
          <w:spacing w:val="1"/>
        </w:rPr>
        <w:t xml:space="preserve"> </w:t>
      </w:r>
      <w:r w:rsidRPr="001640EB">
        <w:t>небольшие</w:t>
      </w:r>
      <w:r w:rsidRPr="001640EB">
        <w:rPr>
          <w:spacing w:val="1"/>
        </w:rPr>
        <w:t xml:space="preserve"> </w:t>
      </w:r>
      <w:r w:rsidRPr="001640EB">
        <w:t>тексты</w:t>
      </w:r>
      <w:r w:rsidRPr="001640EB">
        <w:rPr>
          <w:spacing w:val="1"/>
        </w:rPr>
        <w:t xml:space="preserve"> </w:t>
      </w:r>
      <w:r w:rsidRPr="001640EB">
        <w:t>повествовательного</w:t>
      </w:r>
      <w:r w:rsidRPr="001640EB">
        <w:rPr>
          <w:spacing w:val="1"/>
        </w:rPr>
        <w:t xml:space="preserve"> </w:t>
      </w:r>
      <w:r w:rsidRPr="001640EB">
        <w:t>и</w:t>
      </w:r>
      <w:r w:rsidRPr="001640EB">
        <w:rPr>
          <w:spacing w:val="1"/>
        </w:rPr>
        <w:t xml:space="preserve"> </w:t>
      </w:r>
      <w:r w:rsidRPr="001640EB">
        <w:t>описательного</w:t>
      </w:r>
      <w:r w:rsidRPr="001640EB">
        <w:rPr>
          <w:spacing w:val="1"/>
        </w:rPr>
        <w:t xml:space="preserve"> </w:t>
      </w:r>
      <w:r w:rsidRPr="001640EB">
        <w:t>характера</w:t>
      </w:r>
      <w:r w:rsidRPr="001640EB">
        <w:rPr>
          <w:spacing w:val="1"/>
        </w:rPr>
        <w:t xml:space="preserve"> </w:t>
      </w:r>
      <w:r w:rsidRPr="001640EB">
        <w:t>по</w:t>
      </w:r>
      <w:r w:rsidRPr="001640EB">
        <w:rPr>
          <w:spacing w:val="1"/>
        </w:rPr>
        <w:t xml:space="preserve"> </w:t>
      </w:r>
      <w:r w:rsidRPr="001640EB">
        <w:t>наблюдениям,</w:t>
      </w:r>
      <w:r w:rsidRPr="001640EB">
        <w:rPr>
          <w:spacing w:val="3"/>
        </w:rPr>
        <w:t xml:space="preserve"> </w:t>
      </w:r>
      <w:r w:rsidRPr="001640EB">
        <w:t>на</w:t>
      </w:r>
      <w:r w:rsidRPr="001640EB">
        <w:rPr>
          <w:spacing w:val="1"/>
        </w:rPr>
        <w:t xml:space="preserve"> </w:t>
      </w:r>
      <w:r w:rsidRPr="001640EB">
        <w:t>заданную тему.</w:t>
      </w:r>
    </w:p>
    <w:p w:rsidR="001640EB" w:rsidRPr="001640EB" w:rsidRDefault="001640EB" w:rsidP="001640EB">
      <w:pPr>
        <w:pStyle w:val="a7"/>
        <w:spacing w:before="2" w:line="235" w:lineRule="auto"/>
        <w:ind w:left="1743" w:right="546" w:firstLine="0"/>
      </w:pPr>
      <w:r w:rsidRPr="001640EB">
        <w:t>Регулятивные универсальные учебные действия способствуют формированию умений:</w:t>
      </w:r>
      <w:r w:rsidRPr="001640EB">
        <w:rPr>
          <w:spacing w:val="1"/>
        </w:rPr>
        <w:t xml:space="preserve"> </w:t>
      </w:r>
      <w:r w:rsidRPr="001640EB">
        <w:t>понимать</w:t>
      </w:r>
      <w:r w:rsidRPr="001640EB">
        <w:rPr>
          <w:spacing w:val="40"/>
        </w:rPr>
        <w:t xml:space="preserve"> </w:t>
      </w:r>
      <w:r w:rsidRPr="001640EB">
        <w:t>значения</w:t>
      </w:r>
      <w:r w:rsidRPr="001640EB">
        <w:rPr>
          <w:spacing w:val="43"/>
        </w:rPr>
        <w:t xml:space="preserve"> </w:t>
      </w:r>
      <w:r w:rsidRPr="001640EB">
        <w:t>чтения</w:t>
      </w:r>
      <w:r w:rsidRPr="001640EB">
        <w:rPr>
          <w:spacing w:val="43"/>
        </w:rPr>
        <w:t xml:space="preserve"> </w:t>
      </w:r>
      <w:r w:rsidRPr="001640EB">
        <w:t>для</w:t>
      </w:r>
      <w:r w:rsidRPr="001640EB">
        <w:rPr>
          <w:spacing w:val="43"/>
        </w:rPr>
        <w:t xml:space="preserve"> </w:t>
      </w:r>
      <w:r w:rsidRPr="001640EB">
        <w:t>самообразования</w:t>
      </w:r>
      <w:r w:rsidRPr="001640EB">
        <w:rPr>
          <w:spacing w:val="43"/>
        </w:rPr>
        <w:t xml:space="preserve"> </w:t>
      </w:r>
      <w:r w:rsidRPr="001640EB">
        <w:t>и</w:t>
      </w:r>
      <w:r w:rsidRPr="001640EB">
        <w:rPr>
          <w:spacing w:val="44"/>
        </w:rPr>
        <w:t xml:space="preserve"> </w:t>
      </w:r>
      <w:r w:rsidRPr="001640EB">
        <w:t>саморазвития;</w:t>
      </w:r>
      <w:r w:rsidRPr="001640EB">
        <w:rPr>
          <w:spacing w:val="39"/>
        </w:rPr>
        <w:t xml:space="preserve"> </w:t>
      </w:r>
      <w:r w:rsidRPr="001640EB">
        <w:t>самостоятельно</w:t>
      </w:r>
    </w:p>
    <w:p w:rsidR="001640EB" w:rsidRPr="001640EB" w:rsidRDefault="001640EB" w:rsidP="001640EB">
      <w:pPr>
        <w:pStyle w:val="a7"/>
        <w:spacing w:before="4"/>
        <w:ind w:left="1003" w:right="553" w:firstLine="0"/>
      </w:pPr>
      <w:r w:rsidRPr="001640EB">
        <w:t>организовывать</w:t>
      </w:r>
      <w:r w:rsidRPr="001640EB">
        <w:rPr>
          <w:spacing w:val="1"/>
        </w:rPr>
        <w:t xml:space="preserve"> </w:t>
      </w:r>
      <w:r w:rsidRPr="001640EB">
        <w:t>читательскую</w:t>
      </w:r>
      <w:r w:rsidRPr="001640EB">
        <w:rPr>
          <w:spacing w:val="1"/>
        </w:rPr>
        <w:t xml:space="preserve"> </w:t>
      </w:r>
      <w:r w:rsidRPr="001640EB">
        <w:t>деятельность</w:t>
      </w:r>
      <w:r w:rsidRPr="001640EB">
        <w:rPr>
          <w:spacing w:val="1"/>
        </w:rPr>
        <w:t xml:space="preserve"> </w:t>
      </w:r>
      <w:r w:rsidRPr="001640EB">
        <w:t>во</w:t>
      </w:r>
      <w:r w:rsidRPr="001640EB">
        <w:rPr>
          <w:spacing w:val="1"/>
        </w:rPr>
        <w:t xml:space="preserve"> </w:t>
      </w:r>
      <w:r w:rsidRPr="001640EB">
        <w:t>время</w:t>
      </w:r>
      <w:r w:rsidRPr="001640EB">
        <w:rPr>
          <w:spacing w:val="1"/>
        </w:rPr>
        <w:t xml:space="preserve"> </w:t>
      </w:r>
      <w:r w:rsidRPr="001640EB">
        <w:t>досуга;</w:t>
      </w:r>
      <w:r w:rsidRPr="001640EB">
        <w:rPr>
          <w:spacing w:val="1"/>
        </w:rPr>
        <w:t xml:space="preserve"> </w:t>
      </w:r>
      <w:r w:rsidRPr="001640EB">
        <w:t>определять</w:t>
      </w:r>
      <w:r w:rsidRPr="001640EB">
        <w:rPr>
          <w:spacing w:val="1"/>
        </w:rPr>
        <w:t xml:space="preserve"> </w:t>
      </w:r>
      <w:r w:rsidRPr="001640EB">
        <w:t>цель</w:t>
      </w:r>
      <w:r w:rsidRPr="001640EB">
        <w:rPr>
          <w:spacing w:val="1"/>
        </w:rPr>
        <w:t xml:space="preserve"> </w:t>
      </w:r>
      <w:r w:rsidRPr="001640EB">
        <w:t>выразительного</w:t>
      </w:r>
      <w:r w:rsidRPr="001640EB">
        <w:rPr>
          <w:spacing w:val="-57"/>
        </w:rPr>
        <w:t xml:space="preserve"> </w:t>
      </w:r>
      <w:r w:rsidRPr="001640EB">
        <w:t>исполнения и работы с текстом; оценивать выступление (своё и других обучающихся) с точки</w:t>
      </w:r>
      <w:r w:rsidRPr="001640EB">
        <w:rPr>
          <w:spacing w:val="1"/>
        </w:rPr>
        <w:t xml:space="preserve"> </w:t>
      </w:r>
      <w:r w:rsidRPr="001640EB">
        <w:t>зрения</w:t>
      </w:r>
      <w:r w:rsidRPr="001640EB">
        <w:rPr>
          <w:spacing w:val="1"/>
        </w:rPr>
        <w:t xml:space="preserve"> </w:t>
      </w:r>
      <w:r w:rsidRPr="001640EB">
        <w:t>передачи</w:t>
      </w:r>
      <w:r w:rsidRPr="001640EB">
        <w:rPr>
          <w:spacing w:val="3"/>
        </w:rPr>
        <w:t xml:space="preserve"> </w:t>
      </w:r>
      <w:r w:rsidRPr="001640EB">
        <w:t>настроения,</w:t>
      </w:r>
      <w:r w:rsidRPr="001640EB">
        <w:rPr>
          <w:spacing w:val="-2"/>
        </w:rPr>
        <w:t xml:space="preserve"> </w:t>
      </w:r>
      <w:r w:rsidRPr="001640EB">
        <w:t>особенностей</w:t>
      </w:r>
      <w:r w:rsidRPr="001640EB">
        <w:rPr>
          <w:spacing w:val="-2"/>
        </w:rPr>
        <w:t xml:space="preserve"> </w:t>
      </w:r>
      <w:r w:rsidRPr="001640EB">
        <w:t>произведения</w:t>
      </w:r>
      <w:r w:rsidRPr="001640EB">
        <w:rPr>
          <w:spacing w:val="1"/>
        </w:rPr>
        <w:t xml:space="preserve"> </w:t>
      </w:r>
      <w:r w:rsidRPr="001640EB">
        <w:t>и</w:t>
      </w:r>
      <w:r w:rsidRPr="001640EB">
        <w:rPr>
          <w:spacing w:val="-2"/>
        </w:rPr>
        <w:t xml:space="preserve"> </w:t>
      </w:r>
      <w:r w:rsidRPr="001640EB">
        <w:t>героев;</w:t>
      </w:r>
    </w:p>
    <w:p w:rsidR="001640EB" w:rsidRPr="001640EB" w:rsidRDefault="001640EB" w:rsidP="001640EB">
      <w:pPr>
        <w:pStyle w:val="a7"/>
        <w:ind w:left="1003" w:right="554"/>
      </w:pPr>
      <w:r w:rsidRPr="001640EB">
        <w:t>осуществлять</w:t>
      </w:r>
      <w:r w:rsidRPr="001640EB">
        <w:rPr>
          <w:spacing w:val="1"/>
        </w:rPr>
        <w:t xml:space="preserve"> </w:t>
      </w:r>
      <w:r w:rsidRPr="001640EB">
        <w:t>контроль</w:t>
      </w:r>
      <w:r w:rsidRPr="001640EB">
        <w:rPr>
          <w:spacing w:val="1"/>
        </w:rPr>
        <w:t xml:space="preserve"> </w:t>
      </w:r>
      <w:r w:rsidRPr="001640EB">
        <w:t>процесса</w:t>
      </w:r>
      <w:r w:rsidRPr="001640EB">
        <w:rPr>
          <w:spacing w:val="1"/>
        </w:rPr>
        <w:t xml:space="preserve"> </w:t>
      </w:r>
      <w:r w:rsidRPr="001640EB">
        <w:t>и</w:t>
      </w:r>
      <w:r w:rsidRPr="001640EB">
        <w:rPr>
          <w:spacing w:val="1"/>
        </w:rPr>
        <w:t xml:space="preserve"> </w:t>
      </w:r>
      <w:r w:rsidRPr="001640EB">
        <w:t>результата</w:t>
      </w:r>
      <w:r w:rsidRPr="001640EB">
        <w:rPr>
          <w:spacing w:val="1"/>
        </w:rPr>
        <w:t xml:space="preserve"> </w:t>
      </w:r>
      <w:r w:rsidRPr="001640EB">
        <w:t>деятельности,</w:t>
      </w:r>
      <w:r w:rsidRPr="001640EB">
        <w:rPr>
          <w:spacing w:val="1"/>
        </w:rPr>
        <w:t xml:space="preserve"> </w:t>
      </w:r>
      <w:r w:rsidRPr="001640EB">
        <w:t>устанавливать</w:t>
      </w:r>
      <w:r w:rsidRPr="001640EB">
        <w:rPr>
          <w:spacing w:val="1"/>
        </w:rPr>
        <w:t xml:space="preserve"> </w:t>
      </w:r>
      <w:r w:rsidRPr="001640EB">
        <w:t>причины</w:t>
      </w:r>
      <w:r w:rsidRPr="001640EB">
        <w:rPr>
          <w:spacing w:val="1"/>
        </w:rPr>
        <w:t xml:space="preserve"> </w:t>
      </w:r>
      <w:r w:rsidRPr="001640EB">
        <w:t>возникших</w:t>
      </w:r>
      <w:r w:rsidRPr="001640EB">
        <w:rPr>
          <w:spacing w:val="-5"/>
        </w:rPr>
        <w:t xml:space="preserve"> </w:t>
      </w:r>
      <w:r w:rsidRPr="001640EB">
        <w:t>ошибок</w:t>
      </w:r>
      <w:r w:rsidRPr="001640EB">
        <w:rPr>
          <w:spacing w:val="-6"/>
        </w:rPr>
        <w:t xml:space="preserve"> </w:t>
      </w:r>
      <w:r w:rsidRPr="001640EB">
        <w:t>и</w:t>
      </w:r>
      <w:r w:rsidRPr="001640EB">
        <w:rPr>
          <w:spacing w:val="-4"/>
        </w:rPr>
        <w:t xml:space="preserve"> </w:t>
      </w:r>
      <w:r w:rsidRPr="001640EB">
        <w:t>трудностей,</w:t>
      </w:r>
      <w:r w:rsidRPr="001640EB">
        <w:rPr>
          <w:spacing w:val="-3"/>
        </w:rPr>
        <w:t xml:space="preserve"> </w:t>
      </w:r>
      <w:r w:rsidRPr="001640EB">
        <w:t>проявлять</w:t>
      </w:r>
      <w:r w:rsidRPr="001640EB">
        <w:rPr>
          <w:spacing w:val="-3"/>
        </w:rPr>
        <w:t xml:space="preserve"> </w:t>
      </w:r>
      <w:r w:rsidRPr="001640EB">
        <w:t>способность</w:t>
      </w:r>
      <w:r w:rsidRPr="001640EB">
        <w:rPr>
          <w:spacing w:val="-3"/>
        </w:rPr>
        <w:t xml:space="preserve"> </w:t>
      </w:r>
      <w:r w:rsidRPr="001640EB">
        <w:t>предвидеть</w:t>
      </w:r>
      <w:r w:rsidRPr="001640EB">
        <w:rPr>
          <w:spacing w:val="2"/>
        </w:rPr>
        <w:t xml:space="preserve"> </w:t>
      </w:r>
      <w:r w:rsidRPr="001640EB">
        <w:t>их</w:t>
      </w:r>
      <w:r w:rsidRPr="001640EB">
        <w:rPr>
          <w:spacing w:val="-5"/>
        </w:rPr>
        <w:t xml:space="preserve"> </w:t>
      </w:r>
      <w:r w:rsidRPr="001640EB">
        <w:t>в</w:t>
      </w:r>
      <w:r w:rsidRPr="001640EB">
        <w:rPr>
          <w:spacing w:val="-2"/>
        </w:rPr>
        <w:t xml:space="preserve"> </w:t>
      </w:r>
      <w:r w:rsidRPr="001640EB">
        <w:t>предстоящей</w:t>
      </w:r>
      <w:r w:rsidRPr="001640EB">
        <w:rPr>
          <w:spacing w:val="1"/>
        </w:rPr>
        <w:t xml:space="preserve"> </w:t>
      </w:r>
      <w:r w:rsidRPr="001640EB">
        <w:t>работе.</w:t>
      </w:r>
    </w:p>
    <w:p w:rsidR="001640EB" w:rsidRPr="001640EB" w:rsidRDefault="001640EB" w:rsidP="001640EB">
      <w:pPr>
        <w:pStyle w:val="a7"/>
        <w:ind w:left="1003" w:right="548"/>
      </w:pPr>
      <w:r w:rsidRPr="001640EB">
        <w:t>Совместная</w:t>
      </w:r>
      <w:r w:rsidRPr="001640EB">
        <w:rPr>
          <w:spacing w:val="1"/>
        </w:rPr>
        <w:t xml:space="preserve"> </w:t>
      </w:r>
      <w:r w:rsidRPr="001640EB">
        <w:t>деятельность</w:t>
      </w:r>
      <w:r w:rsidRPr="001640EB">
        <w:rPr>
          <w:spacing w:val="1"/>
        </w:rPr>
        <w:t xml:space="preserve"> </w:t>
      </w:r>
      <w:r w:rsidRPr="001640EB">
        <w:t>способствует</w:t>
      </w:r>
      <w:r w:rsidRPr="001640EB">
        <w:rPr>
          <w:spacing w:val="1"/>
        </w:rPr>
        <w:t xml:space="preserve"> </w:t>
      </w:r>
      <w:r w:rsidRPr="001640EB">
        <w:t>формированию</w:t>
      </w:r>
      <w:r w:rsidRPr="001640EB">
        <w:rPr>
          <w:spacing w:val="1"/>
        </w:rPr>
        <w:t xml:space="preserve"> </w:t>
      </w:r>
      <w:r w:rsidRPr="001640EB">
        <w:t>умений:</w:t>
      </w:r>
      <w:r w:rsidRPr="001640EB">
        <w:rPr>
          <w:spacing w:val="1"/>
        </w:rPr>
        <w:t xml:space="preserve"> </w:t>
      </w:r>
      <w:r w:rsidRPr="001640EB">
        <w:t>участвовать</w:t>
      </w:r>
      <w:r w:rsidRPr="001640EB">
        <w:rPr>
          <w:spacing w:val="1"/>
        </w:rPr>
        <w:t xml:space="preserve"> </w:t>
      </w:r>
      <w:r w:rsidRPr="001640EB">
        <w:t>в</w:t>
      </w:r>
      <w:r w:rsidRPr="001640EB">
        <w:rPr>
          <w:spacing w:val="-57"/>
        </w:rPr>
        <w:t xml:space="preserve"> </w:t>
      </w:r>
      <w:r w:rsidRPr="001640EB">
        <w:t>театрализованной</w:t>
      </w:r>
      <w:r w:rsidRPr="001640EB">
        <w:rPr>
          <w:spacing w:val="-3"/>
        </w:rPr>
        <w:t xml:space="preserve"> </w:t>
      </w:r>
      <w:r w:rsidRPr="001640EB">
        <w:t>деятельности:</w:t>
      </w:r>
      <w:r w:rsidRPr="001640EB">
        <w:rPr>
          <w:spacing w:val="24"/>
        </w:rPr>
        <w:t xml:space="preserve"> </w:t>
      </w:r>
      <w:r w:rsidRPr="001640EB">
        <w:t>инсценировании</w:t>
      </w:r>
    </w:p>
    <w:p w:rsidR="001640EB" w:rsidRPr="001640EB" w:rsidRDefault="001640EB" w:rsidP="001640EB">
      <w:pPr>
        <w:pStyle w:val="a7"/>
        <w:spacing w:line="271" w:lineRule="exact"/>
        <w:ind w:left="1743" w:firstLine="0"/>
      </w:pPr>
      <w:r w:rsidRPr="001640EB">
        <w:t>(читать</w:t>
      </w:r>
      <w:r w:rsidRPr="001640EB">
        <w:rPr>
          <w:spacing w:val="-7"/>
        </w:rPr>
        <w:t xml:space="preserve"> </w:t>
      </w:r>
      <w:r w:rsidRPr="001640EB">
        <w:t>по</w:t>
      </w:r>
      <w:r w:rsidRPr="001640EB">
        <w:rPr>
          <w:spacing w:val="2"/>
        </w:rPr>
        <w:t xml:space="preserve"> </w:t>
      </w:r>
      <w:r w:rsidRPr="001640EB">
        <w:t>ролям,</w:t>
      </w:r>
      <w:r w:rsidRPr="001640EB">
        <w:rPr>
          <w:spacing w:val="-1"/>
        </w:rPr>
        <w:t xml:space="preserve"> </w:t>
      </w:r>
      <w:r w:rsidRPr="001640EB">
        <w:t>разыгрывать</w:t>
      </w:r>
      <w:r w:rsidRPr="001640EB">
        <w:rPr>
          <w:spacing w:val="-5"/>
        </w:rPr>
        <w:t xml:space="preserve"> </w:t>
      </w:r>
      <w:r w:rsidRPr="001640EB">
        <w:t>сценки);</w:t>
      </w:r>
      <w:r w:rsidRPr="001640EB">
        <w:rPr>
          <w:spacing w:val="-7"/>
        </w:rPr>
        <w:t xml:space="preserve"> </w:t>
      </w:r>
      <w:r w:rsidRPr="001640EB">
        <w:t>соблюдать</w:t>
      </w:r>
      <w:r w:rsidRPr="001640EB">
        <w:rPr>
          <w:spacing w:val="-2"/>
        </w:rPr>
        <w:t xml:space="preserve"> </w:t>
      </w:r>
      <w:r w:rsidRPr="001640EB">
        <w:t>правила</w:t>
      </w:r>
      <w:r w:rsidRPr="001640EB">
        <w:rPr>
          <w:spacing w:val="-8"/>
        </w:rPr>
        <w:t xml:space="preserve"> </w:t>
      </w:r>
      <w:r w:rsidRPr="001640EB">
        <w:t>взаимодействия;</w:t>
      </w:r>
    </w:p>
    <w:p w:rsidR="001640EB" w:rsidRPr="001640EB" w:rsidRDefault="001640EB" w:rsidP="001640EB">
      <w:pPr>
        <w:pStyle w:val="a7"/>
        <w:ind w:left="1003" w:right="550"/>
      </w:pPr>
      <w:r w:rsidRPr="001640EB">
        <w:t>ответственно</w:t>
      </w:r>
      <w:r w:rsidRPr="001640EB">
        <w:rPr>
          <w:spacing w:val="1"/>
        </w:rPr>
        <w:t xml:space="preserve"> </w:t>
      </w:r>
      <w:r w:rsidRPr="001640EB">
        <w:t>относиться</w:t>
      </w:r>
      <w:r w:rsidRPr="001640EB">
        <w:rPr>
          <w:spacing w:val="1"/>
        </w:rPr>
        <w:t xml:space="preserve"> </w:t>
      </w:r>
      <w:r w:rsidRPr="001640EB">
        <w:t>к</w:t>
      </w:r>
      <w:r w:rsidRPr="001640EB">
        <w:rPr>
          <w:spacing w:val="1"/>
        </w:rPr>
        <w:t xml:space="preserve"> </w:t>
      </w:r>
      <w:r w:rsidRPr="001640EB">
        <w:t>своим</w:t>
      </w:r>
      <w:r w:rsidRPr="001640EB">
        <w:rPr>
          <w:spacing w:val="1"/>
        </w:rPr>
        <w:t xml:space="preserve"> </w:t>
      </w:r>
      <w:r w:rsidRPr="001640EB">
        <w:t>обязанностям</w:t>
      </w:r>
      <w:r w:rsidRPr="001640EB">
        <w:rPr>
          <w:spacing w:val="1"/>
        </w:rPr>
        <w:t xml:space="preserve"> </w:t>
      </w:r>
      <w:r w:rsidRPr="001640EB">
        <w:t>в</w:t>
      </w:r>
      <w:r w:rsidRPr="001640EB">
        <w:rPr>
          <w:spacing w:val="1"/>
        </w:rPr>
        <w:t xml:space="preserve"> </w:t>
      </w:r>
      <w:r w:rsidRPr="001640EB">
        <w:t>процессе</w:t>
      </w:r>
      <w:r w:rsidRPr="001640EB">
        <w:rPr>
          <w:spacing w:val="1"/>
        </w:rPr>
        <w:t xml:space="preserve"> </w:t>
      </w:r>
      <w:r w:rsidRPr="001640EB">
        <w:t>совместной</w:t>
      </w:r>
      <w:r w:rsidRPr="001640EB">
        <w:rPr>
          <w:spacing w:val="1"/>
        </w:rPr>
        <w:t xml:space="preserve"> </w:t>
      </w:r>
      <w:r w:rsidRPr="001640EB">
        <w:t>деятельности,</w:t>
      </w:r>
      <w:r w:rsidRPr="001640EB">
        <w:rPr>
          <w:spacing w:val="1"/>
        </w:rPr>
        <w:t xml:space="preserve"> </w:t>
      </w:r>
      <w:r w:rsidRPr="001640EB">
        <w:t>оценивать</w:t>
      </w:r>
      <w:r w:rsidRPr="001640EB">
        <w:rPr>
          <w:spacing w:val="-2"/>
        </w:rPr>
        <w:t xml:space="preserve"> </w:t>
      </w:r>
      <w:r w:rsidRPr="001640EB">
        <w:t>свой</w:t>
      </w:r>
      <w:r w:rsidRPr="001640EB">
        <w:rPr>
          <w:spacing w:val="-2"/>
        </w:rPr>
        <w:t xml:space="preserve"> </w:t>
      </w:r>
      <w:r w:rsidRPr="001640EB">
        <w:t>вклад в</w:t>
      </w:r>
      <w:r w:rsidRPr="001640EB">
        <w:rPr>
          <w:spacing w:val="-6"/>
        </w:rPr>
        <w:t xml:space="preserve"> </w:t>
      </w:r>
      <w:r w:rsidRPr="001640EB">
        <w:t>общее</w:t>
      </w:r>
      <w:r w:rsidRPr="001640EB">
        <w:rPr>
          <w:spacing w:val="1"/>
        </w:rPr>
        <w:t xml:space="preserve"> </w:t>
      </w:r>
      <w:r w:rsidRPr="001640EB">
        <w:t>дело.</w:t>
      </w:r>
    </w:p>
    <w:p w:rsidR="001640EB" w:rsidRPr="001640EB" w:rsidRDefault="001640EB" w:rsidP="001640EB">
      <w:pPr>
        <w:pStyle w:val="a7"/>
        <w:spacing w:line="235" w:lineRule="auto"/>
        <w:ind w:left="1003" w:right="547"/>
      </w:pPr>
      <w:r w:rsidRPr="001640EB">
        <w:t>Планируемые</w:t>
      </w:r>
      <w:r w:rsidRPr="001640EB">
        <w:rPr>
          <w:spacing w:val="1"/>
        </w:rPr>
        <w:t xml:space="preserve"> </w:t>
      </w:r>
      <w:r w:rsidRPr="001640EB">
        <w:t>результаты</w:t>
      </w:r>
      <w:r w:rsidRPr="001640EB">
        <w:rPr>
          <w:spacing w:val="1"/>
        </w:rPr>
        <w:t xml:space="preserve"> </w:t>
      </w:r>
      <w:r w:rsidRPr="001640EB">
        <w:t>освоения</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литературному</w:t>
      </w:r>
      <w:r w:rsidRPr="001640EB">
        <w:rPr>
          <w:spacing w:val="1"/>
        </w:rPr>
        <w:t xml:space="preserve"> </w:t>
      </w:r>
      <w:r w:rsidRPr="001640EB">
        <w:t>чтению</w:t>
      </w:r>
      <w:r w:rsidRPr="001640EB">
        <w:rPr>
          <w:spacing w:val="1"/>
        </w:rPr>
        <w:t xml:space="preserve"> </w:t>
      </w:r>
      <w:r w:rsidRPr="001640EB">
        <w:t>на</w:t>
      </w:r>
      <w:r w:rsidRPr="001640EB">
        <w:rPr>
          <w:spacing w:val="1"/>
        </w:rPr>
        <w:t xml:space="preserve"> </w:t>
      </w:r>
      <w:r w:rsidRPr="001640EB">
        <w:t>уровне</w:t>
      </w:r>
      <w:r w:rsidRPr="001640EB">
        <w:rPr>
          <w:spacing w:val="1"/>
        </w:rPr>
        <w:t xml:space="preserve"> </w:t>
      </w:r>
      <w:r w:rsidRPr="001640EB">
        <w:t>начального</w:t>
      </w:r>
      <w:r w:rsidRPr="001640EB">
        <w:rPr>
          <w:spacing w:val="1"/>
        </w:rPr>
        <w:t xml:space="preserve"> </w:t>
      </w:r>
      <w:r w:rsidRPr="001640EB">
        <w:t>общего</w:t>
      </w:r>
      <w:r w:rsidRPr="001640EB">
        <w:rPr>
          <w:spacing w:val="2"/>
        </w:rPr>
        <w:t xml:space="preserve"> </w:t>
      </w:r>
      <w:r w:rsidRPr="001640EB">
        <w:t>образования.</w:t>
      </w:r>
    </w:p>
    <w:p w:rsidR="001640EB" w:rsidRPr="001640EB" w:rsidRDefault="001640EB" w:rsidP="001640EB">
      <w:pPr>
        <w:pStyle w:val="a7"/>
        <w:spacing w:before="1"/>
        <w:ind w:left="1003" w:right="547"/>
      </w:pPr>
      <w:r w:rsidRPr="001640EB">
        <w:t>Личностные</w:t>
      </w:r>
      <w:r w:rsidRPr="001640EB">
        <w:rPr>
          <w:spacing w:val="1"/>
        </w:rPr>
        <w:t xml:space="preserve"> </w:t>
      </w:r>
      <w:r w:rsidRPr="001640EB">
        <w:t>результаты</w:t>
      </w:r>
      <w:r w:rsidRPr="001640EB">
        <w:rPr>
          <w:spacing w:val="1"/>
        </w:rPr>
        <w:t xml:space="preserve"> </w:t>
      </w:r>
      <w:r w:rsidRPr="001640EB">
        <w:t>освоения</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литературному чтению</w:t>
      </w:r>
      <w:r w:rsidRPr="001640EB">
        <w:rPr>
          <w:spacing w:val="1"/>
        </w:rPr>
        <w:t xml:space="preserve"> </w:t>
      </w:r>
      <w:r w:rsidRPr="001640EB">
        <w:t>достигаются</w:t>
      </w:r>
      <w:r w:rsidRPr="001640EB">
        <w:rPr>
          <w:spacing w:val="1"/>
        </w:rPr>
        <w:t xml:space="preserve"> </w:t>
      </w:r>
      <w:r w:rsidRPr="001640EB">
        <w:t>в</w:t>
      </w:r>
      <w:r w:rsidRPr="001640EB">
        <w:rPr>
          <w:spacing w:val="1"/>
        </w:rPr>
        <w:t xml:space="preserve"> </w:t>
      </w:r>
      <w:r w:rsidRPr="001640EB">
        <w:t>процессе</w:t>
      </w:r>
      <w:r w:rsidRPr="001640EB">
        <w:rPr>
          <w:spacing w:val="1"/>
        </w:rPr>
        <w:t xml:space="preserve"> </w:t>
      </w:r>
      <w:r w:rsidRPr="001640EB">
        <w:t>единства</w:t>
      </w:r>
      <w:r w:rsidRPr="001640EB">
        <w:rPr>
          <w:spacing w:val="1"/>
        </w:rPr>
        <w:t xml:space="preserve"> </w:t>
      </w:r>
      <w:r w:rsidRPr="001640EB">
        <w:t>учебной</w:t>
      </w:r>
      <w:r w:rsidRPr="001640EB">
        <w:rPr>
          <w:spacing w:val="1"/>
        </w:rPr>
        <w:t xml:space="preserve"> </w:t>
      </w:r>
      <w:r w:rsidRPr="001640EB">
        <w:t>и</w:t>
      </w:r>
      <w:r w:rsidRPr="001640EB">
        <w:rPr>
          <w:spacing w:val="1"/>
        </w:rPr>
        <w:t xml:space="preserve"> </w:t>
      </w:r>
      <w:r w:rsidRPr="001640EB">
        <w:t>воспитательной</w:t>
      </w:r>
      <w:r w:rsidRPr="001640EB">
        <w:rPr>
          <w:spacing w:val="1"/>
        </w:rPr>
        <w:t xml:space="preserve"> </w:t>
      </w:r>
      <w:r w:rsidRPr="001640EB">
        <w:t>деятельности,</w:t>
      </w:r>
      <w:r w:rsidRPr="001640EB">
        <w:rPr>
          <w:spacing w:val="1"/>
        </w:rPr>
        <w:t xml:space="preserve"> </w:t>
      </w:r>
      <w:r w:rsidRPr="001640EB">
        <w:t>обеспечивающей</w:t>
      </w:r>
      <w:r w:rsidRPr="001640EB">
        <w:rPr>
          <w:spacing w:val="1"/>
        </w:rPr>
        <w:t xml:space="preserve"> </w:t>
      </w:r>
      <w:r w:rsidRPr="001640EB">
        <w:t>позитивную</w:t>
      </w:r>
      <w:r w:rsidRPr="001640EB">
        <w:rPr>
          <w:spacing w:val="1"/>
        </w:rPr>
        <w:t xml:space="preserve"> </w:t>
      </w:r>
      <w:r w:rsidRPr="001640EB">
        <w:t>динамику</w:t>
      </w:r>
      <w:r w:rsidRPr="001640EB">
        <w:rPr>
          <w:spacing w:val="1"/>
        </w:rPr>
        <w:t xml:space="preserve"> </w:t>
      </w:r>
      <w:r w:rsidRPr="001640EB">
        <w:t>развития</w:t>
      </w:r>
      <w:r w:rsidRPr="001640EB">
        <w:rPr>
          <w:spacing w:val="1"/>
        </w:rPr>
        <w:t xml:space="preserve"> </w:t>
      </w:r>
      <w:r w:rsidRPr="001640EB">
        <w:t>личности</w:t>
      </w:r>
      <w:r w:rsidRPr="001640EB">
        <w:rPr>
          <w:spacing w:val="1"/>
        </w:rPr>
        <w:t xml:space="preserve"> </w:t>
      </w:r>
      <w:r w:rsidRPr="001640EB">
        <w:t>обучающегося,</w:t>
      </w:r>
      <w:r w:rsidRPr="001640EB">
        <w:rPr>
          <w:spacing w:val="1"/>
        </w:rPr>
        <w:t xml:space="preserve"> </w:t>
      </w:r>
      <w:r w:rsidRPr="001640EB">
        <w:t>ориентированную</w:t>
      </w:r>
      <w:r w:rsidRPr="001640EB">
        <w:rPr>
          <w:spacing w:val="1"/>
        </w:rPr>
        <w:t xml:space="preserve"> </w:t>
      </w:r>
      <w:r w:rsidRPr="001640EB">
        <w:t>на</w:t>
      </w:r>
      <w:r w:rsidRPr="001640EB">
        <w:rPr>
          <w:spacing w:val="1"/>
        </w:rPr>
        <w:t xml:space="preserve"> </w:t>
      </w:r>
      <w:r w:rsidRPr="001640EB">
        <w:t>процессы</w:t>
      </w:r>
      <w:r w:rsidRPr="001640EB">
        <w:rPr>
          <w:spacing w:val="1"/>
        </w:rPr>
        <w:t xml:space="preserve"> </w:t>
      </w:r>
      <w:r w:rsidRPr="001640EB">
        <w:t>самопознания,</w:t>
      </w:r>
      <w:r w:rsidRPr="001640EB">
        <w:rPr>
          <w:spacing w:val="1"/>
        </w:rPr>
        <w:t xml:space="preserve"> </w:t>
      </w:r>
      <w:r w:rsidRPr="001640EB">
        <w:t>саморазвития и самовоспитания. Личностные результаты освоения программы по литературному</w:t>
      </w:r>
      <w:r w:rsidRPr="001640EB">
        <w:rPr>
          <w:spacing w:val="1"/>
        </w:rPr>
        <w:t xml:space="preserve"> </w:t>
      </w:r>
      <w:r w:rsidRPr="001640EB">
        <w:t>чтению</w:t>
      </w:r>
      <w:r w:rsidRPr="001640EB">
        <w:rPr>
          <w:spacing w:val="1"/>
        </w:rPr>
        <w:t xml:space="preserve"> </w:t>
      </w:r>
      <w:r w:rsidRPr="001640EB">
        <w:t>отражают</w:t>
      </w:r>
      <w:r w:rsidRPr="001640EB">
        <w:rPr>
          <w:spacing w:val="1"/>
        </w:rPr>
        <w:t xml:space="preserve"> </w:t>
      </w:r>
      <w:r w:rsidRPr="001640EB">
        <w:t>освоение обучающимися</w:t>
      </w:r>
      <w:r w:rsidRPr="001640EB">
        <w:rPr>
          <w:spacing w:val="1"/>
        </w:rPr>
        <w:t xml:space="preserve"> </w:t>
      </w:r>
      <w:r w:rsidRPr="001640EB">
        <w:t>социально</w:t>
      </w:r>
      <w:r w:rsidRPr="001640EB">
        <w:rPr>
          <w:spacing w:val="1"/>
        </w:rPr>
        <w:t xml:space="preserve"> </w:t>
      </w:r>
      <w:r w:rsidRPr="001640EB">
        <w:t>значимых</w:t>
      </w:r>
      <w:r w:rsidRPr="001640EB">
        <w:rPr>
          <w:spacing w:val="1"/>
        </w:rPr>
        <w:t xml:space="preserve"> </w:t>
      </w:r>
      <w:r w:rsidRPr="001640EB">
        <w:t>норм</w:t>
      </w:r>
      <w:r w:rsidRPr="001640EB">
        <w:rPr>
          <w:spacing w:val="1"/>
        </w:rPr>
        <w:t xml:space="preserve"> </w:t>
      </w:r>
      <w:r w:rsidRPr="001640EB">
        <w:t>и отношений,</w:t>
      </w:r>
      <w:r w:rsidRPr="001640EB">
        <w:rPr>
          <w:spacing w:val="1"/>
        </w:rPr>
        <w:t xml:space="preserve"> </w:t>
      </w:r>
      <w:r w:rsidRPr="001640EB">
        <w:t>развитие</w:t>
      </w:r>
      <w:r w:rsidRPr="001640EB">
        <w:rPr>
          <w:spacing w:val="1"/>
        </w:rPr>
        <w:t xml:space="preserve"> </w:t>
      </w:r>
      <w:r w:rsidRPr="001640EB">
        <w:t>позитивного</w:t>
      </w:r>
      <w:r w:rsidRPr="001640EB">
        <w:rPr>
          <w:spacing w:val="1"/>
        </w:rPr>
        <w:t xml:space="preserve"> </w:t>
      </w:r>
      <w:r w:rsidRPr="001640EB">
        <w:t>отношения</w:t>
      </w:r>
      <w:r w:rsidRPr="001640EB">
        <w:rPr>
          <w:spacing w:val="1"/>
        </w:rPr>
        <w:t xml:space="preserve"> </w:t>
      </w:r>
      <w:r w:rsidRPr="001640EB">
        <w:t>обучающихся</w:t>
      </w:r>
      <w:r w:rsidRPr="001640EB">
        <w:rPr>
          <w:spacing w:val="1"/>
        </w:rPr>
        <w:t xml:space="preserve"> </w:t>
      </w:r>
      <w:r w:rsidRPr="001640EB">
        <w:t>к</w:t>
      </w:r>
      <w:r w:rsidRPr="001640EB">
        <w:rPr>
          <w:spacing w:val="1"/>
        </w:rPr>
        <w:t xml:space="preserve"> </w:t>
      </w:r>
      <w:r w:rsidRPr="001640EB">
        <w:t>общественным,</w:t>
      </w:r>
      <w:r w:rsidRPr="001640EB">
        <w:rPr>
          <w:spacing w:val="1"/>
        </w:rPr>
        <w:t xml:space="preserve"> </w:t>
      </w:r>
      <w:r w:rsidRPr="001640EB">
        <w:t>традиционным,</w:t>
      </w:r>
      <w:r w:rsidRPr="001640EB">
        <w:rPr>
          <w:spacing w:val="1"/>
        </w:rPr>
        <w:t xml:space="preserve"> </w:t>
      </w:r>
      <w:r w:rsidRPr="001640EB">
        <w:t>социокультурным</w:t>
      </w:r>
      <w:r w:rsidRPr="001640EB">
        <w:rPr>
          <w:spacing w:val="1"/>
        </w:rPr>
        <w:t xml:space="preserve"> </w:t>
      </w:r>
      <w:r w:rsidRPr="001640EB">
        <w:t>и</w:t>
      </w:r>
      <w:r w:rsidRPr="001640EB">
        <w:rPr>
          <w:spacing w:val="1"/>
        </w:rPr>
        <w:t xml:space="preserve"> </w:t>
      </w:r>
      <w:r w:rsidRPr="001640EB">
        <w:t>духовно-нравственным</w:t>
      </w:r>
      <w:r w:rsidRPr="001640EB">
        <w:rPr>
          <w:spacing w:val="1"/>
        </w:rPr>
        <w:t xml:space="preserve"> </w:t>
      </w:r>
      <w:r w:rsidRPr="001640EB">
        <w:t>ценностям,</w:t>
      </w:r>
      <w:r w:rsidRPr="001640EB">
        <w:rPr>
          <w:spacing w:val="1"/>
        </w:rPr>
        <w:t xml:space="preserve"> </w:t>
      </w:r>
      <w:r w:rsidRPr="001640EB">
        <w:t>приобретение</w:t>
      </w:r>
      <w:r w:rsidRPr="001640EB">
        <w:rPr>
          <w:spacing w:val="1"/>
        </w:rPr>
        <w:t xml:space="preserve"> </w:t>
      </w:r>
      <w:r w:rsidRPr="001640EB">
        <w:t>опыта</w:t>
      </w:r>
      <w:r w:rsidRPr="001640EB">
        <w:rPr>
          <w:spacing w:val="1"/>
        </w:rPr>
        <w:t xml:space="preserve"> </w:t>
      </w:r>
      <w:r w:rsidRPr="001640EB">
        <w:t>применения</w:t>
      </w:r>
      <w:r w:rsidRPr="001640EB">
        <w:rPr>
          <w:spacing w:val="1"/>
        </w:rPr>
        <w:t xml:space="preserve"> </w:t>
      </w:r>
      <w:r w:rsidRPr="001640EB">
        <w:t>сформированных</w:t>
      </w:r>
      <w:r w:rsidRPr="001640EB">
        <w:rPr>
          <w:spacing w:val="1"/>
        </w:rPr>
        <w:t xml:space="preserve"> </w:t>
      </w:r>
      <w:r w:rsidRPr="001640EB">
        <w:t>представлений</w:t>
      </w:r>
      <w:r w:rsidRPr="001640EB">
        <w:rPr>
          <w:spacing w:val="2"/>
        </w:rPr>
        <w:t xml:space="preserve"> </w:t>
      </w:r>
      <w:r w:rsidRPr="001640EB">
        <w:t>и</w:t>
      </w:r>
      <w:r w:rsidRPr="001640EB">
        <w:rPr>
          <w:spacing w:val="-7"/>
        </w:rPr>
        <w:t xml:space="preserve"> </w:t>
      </w:r>
      <w:r w:rsidRPr="001640EB">
        <w:t>отношений</w:t>
      </w:r>
      <w:r w:rsidRPr="001640EB">
        <w:rPr>
          <w:spacing w:val="-2"/>
        </w:rPr>
        <w:t xml:space="preserve"> </w:t>
      </w:r>
      <w:r w:rsidRPr="001640EB">
        <w:t>на</w:t>
      </w:r>
      <w:r w:rsidRPr="001640EB">
        <w:rPr>
          <w:spacing w:val="1"/>
        </w:rPr>
        <w:t xml:space="preserve"> </w:t>
      </w:r>
      <w:r w:rsidRPr="001640EB">
        <w:t>практике.</w:t>
      </w:r>
    </w:p>
    <w:p w:rsidR="001640EB" w:rsidRPr="001640EB" w:rsidRDefault="001640EB" w:rsidP="001640EB">
      <w:pPr>
        <w:pStyle w:val="a7"/>
        <w:spacing w:before="1"/>
        <w:ind w:left="1003" w:right="537"/>
      </w:pPr>
      <w:r w:rsidRPr="001640EB">
        <w:t>В результате изучения литературного чтения на уровне начального общего образования у</w:t>
      </w:r>
      <w:r w:rsidRPr="001640EB">
        <w:rPr>
          <w:spacing w:val="1"/>
        </w:rPr>
        <w:t xml:space="preserve"> </w:t>
      </w:r>
      <w:r w:rsidRPr="001640EB">
        <w:t>обучающегося</w:t>
      </w:r>
      <w:r w:rsidRPr="001640EB">
        <w:rPr>
          <w:spacing w:val="1"/>
        </w:rPr>
        <w:t xml:space="preserve"> </w:t>
      </w:r>
      <w:r w:rsidRPr="001640EB">
        <w:t>будут</w:t>
      </w:r>
      <w:r w:rsidRPr="001640EB">
        <w:rPr>
          <w:spacing w:val="2"/>
        </w:rPr>
        <w:t xml:space="preserve"> </w:t>
      </w:r>
      <w:r w:rsidRPr="001640EB">
        <w:t>сформированы</w:t>
      </w:r>
      <w:r w:rsidRPr="001640EB">
        <w:rPr>
          <w:spacing w:val="2"/>
        </w:rPr>
        <w:t xml:space="preserve"> </w:t>
      </w:r>
      <w:r w:rsidRPr="001640EB">
        <w:t>личностные</w:t>
      </w:r>
      <w:r w:rsidRPr="001640EB">
        <w:rPr>
          <w:spacing w:val="1"/>
        </w:rPr>
        <w:t xml:space="preserve"> </w:t>
      </w:r>
      <w:r w:rsidRPr="001640EB">
        <w:t>результаты:</w:t>
      </w:r>
    </w:p>
    <w:p w:rsidR="001640EB" w:rsidRPr="001640EB" w:rsidRDefault="001640EB" w:rsidP="001640EB">
      <w:pPr>
        <w:pStyle w:val="a7"/>
        <w:spacing w:line="275" w:lineRule="exact"/>
        <w:ind w:left="1743" w:firstLine="0"/>
      </w:pPr>
      <w:r w:rsidRPr="001640EB">
        <w:t>гражданско-патриотическое</w:t>
      </w:r>
      <w:r w:rsidRPr="001640EB">
        <w:rPr>
          <w:spacing w:val="-9"/>
        </w:rPr>
        <w:t xml:space="preserve"> </w:t>
      </w:r>
      <w:r w:rsidRPr="001640EB">
        <w:t>воспитание:</w:t>
      </w:r>
    </w:p>
    <w:p w:rsidR="001640EB" w:rsidRPr="001640EB" w:rsidRDefault="001640EB" w:rsidP="001640EB">
      <w:pPr>
        <w:pStyle w:val="a7"/>
        <w:ind w:left="1003" w:right="553"/>
      </w:pPr>
      <w:r w:rsidRPr="001640EB">
        <w:t>становление ценностного отношения к своей Родине, малой родине, проявление интереса к</w:t>
      </w:r>
      <w:r w:rsidRPr="001640EB">
        <w:rPr>
          <w:spacing w:val="1"/>
        </w:rPr>
        <w:t xml:space="preserve"> </w:t>
      </w:r>
      <w:r w:rsidRPr="001640EB">
        <w:t>изучению</w:t>
      </w:r>
      <w:r w:rsidRPr="001640EB">
        <w:rPr>
          <w:spacing w:val="-1"/>
        </w:rPr>
        <w:t xml:space="preserve"> </w:t>
      </w:r>
      <w:r w:rsidRPr="001640EB">
        <w:t>родного</w:t>
      </w:r>
      <w:r w:rsidRPr="001640EB">
        <w:rPr>
          <w:spacing w:val="2"/>
        </w:rPr>
        <w:t xml:space="preserve"> </w:t>
      </w:r>
      <w:r w:rsidRPr="001640EB">
        <w:t>языка,</w:t>
      </w:r>
      <w:r w:rsidRPr="001640EB">
        <w:rPr>
          <w:spacing w:val="-1"/>
        </w:rPr>
        <w:t xml:space="preserve"> </w:t>
      </w:r>
      <w:r w:rsidRPr="001640EB">
        <w:t>истории</w:t>
      </w:r>
      <w:r w:rsidRPr="001640EB">
        <w:rPr>
          <w:spacing w:val="2"/>
        </w:rPr>
        <w:t xml:space="preserve"> </w:t>
      </w:r>
      <w:r w:rsidRPr="001640EB">
        <w:t>и</w:t>
      </w:r>
      <w:r w:rsidRPr="001640EB">
        <w:rPr>
          <w:spacing w:val="-2"/>
        </w:rPr>
        <w:t xml:space="preserve"> </w:t>
      </w:r>
      <w:r w:rsidRPr="001640EB">
        <w:t>культуре Российской</w:t>
      </w:r>
    </w:p>
    <w:p w:rsidR="001640EB" w:rsidRPr="001640EB" w:rsidRDefault="001640EB" w:rsidP="001640EB">
      <w:pPr>
        <w:pStyle w:val="a7"/>
        <w:ind w:left="1743" w:right="555" w:firstLine="0"/>
      </w:pPr>
      <w:r w:rsidRPr="001640EB">
        <w:t>Федерации, понимание естественной связи прошлого и настоящего в культуре общества;</w:t>
      </w:r>
      <w:r w:rsidRPr="001640EB">
        <w:rPr>
          <w:spacing w:val="1"/>
        </w:rPr>
        <w:t xml:space="preserve"> </w:t>
      </w:r>
      <w:r w:rsidRPr="001640EB">
        <w:t>осознание</w:t>
      </w:r>
      <w:r w:rsidRPr="001640EB">
        <w:rPr>
          <w:spacing w:val="4"/>
        </w:rPr>
        <w:t xml:space="preserve"> </w:t>
      </w:r>
      <w:r w:rsidRPr="001640EB">
        <w:t>своей</w:t>
      </w:r>
      <w:r w:rsidRPr="001640EB">
        <w:rPr>
          <w:spacing w:val="3"/>
        </w:rPr>
        <w:t xml:space="preserve"> </w:t>
      </w:r>
      <w:r w:rsidRPr="001640EB">
        <w:t>этнокультурной</w:t>
      </w:r>
      <w:r w:rsidRPr="001640EB">
        <w:rPr>
          <w:spacing w:val="7"/>
        </w:rPr>
        <w:t xml:space="preserve"> </w:t>
      </w:r>
      <w:r w:rsidRPr="001640EB">
        <w:t>и</w:t>
      </w:r>
      <w:r w:rsidRPr="001640EB">
        <w:rPr>
          <w:spacing w:val="2"/>
        </w:rPr>
        <w:t xml:space="preserve"> </w:t>
      </w:r>
      <w:r w:rsidRPr="001640EB">
        <w:t>российской</w:t>
      </w:r>
      <w:r w:rsidRPr="001640EB">
        <w:rPr>
          <w:spacing w:val="-1"/>
        </w:rPr>
        <w:t xml:space="preserve"> </w:t>
      </w:r>
      <w:r w:rsidRPr="001640EB">
        <w:t>гражданской</w:t>
      </w:r>
      <w:r w:rsidRPr="001640EB">
        <w:rPr>
          <w:spacing w:val="3"/>
        </w:rPr>
        <w:t xml:space="preserve"> </w:t>
      </w:r>
      <w:r w:rsidRPr="001640EB">
        <w:t>идентичности,</w:t>
      </w:r>
      <w:r w:rsidRPr="001640EB">
        <w:rPr>
          <w:spacing w:val="7"/>
        </w:rPr>
        <w:t xml:space="preserve"> </w:t>
      </w:r>
      <w:r w:rsidRPr="001640EB">
        <w:t>сопричастности</w:t>
      </w:r>
    </w:p>
    <w:p w:rsidR="001640EB" w:rsidRPr="001640EB" w:rsidRDefault="001640EB" w:rsidP="001640EB">
      <w:pPr>
        <w:pStyle w:val="a7"/>
        <w:ind w:left="1003" w:right="549" w:firstLine="0"/>
      </w:pPr>
      <w:r w:rsidRPr="001640EB">
        <w:t>к</w:t>
      </w:r>
      <w:r w:rsidRPr="001640EB">
        <w:rPr>
          <w:spacing w:val="1"/>
        </w:rPr>
        <w:t xml:space="preserve"> </w:t>
      </w:r>
      <w:r w:rsidRPr="001640EB">
        <w:t>прошлому,</w:t>
      </w:r>
      <w:r w:rsidRPr="001640EB">
        <w:rPr>
          <w:spacing w:val="1"/>
        </w:rPr>
        <w:t xml:space="preserve"> </w:t>
      </w:r>
      <w:r w:rsidRPr="001640EB">
        <w:t>настоящему</w:t>
      </w:r>
      <w:r w:rsidRPr="001640EB">
        <w:rPr>
          <w:spacing w:val="1"/>
        </w:rPr>
        <w:t xml:space="preserve"> </w:t>
      </w:r>
      <w:r w:rsidRPr="001640EB">
        <w:t>и</w:t>
      </w:r>
      <w:r w:rsidRPr="001640EB">
        <w:rPr>
          <w:spacing w:val="1"/>
        </w:rPr>
        <w:t xml:space="preserve"> </w:t>
      </w:r>
      <w:r w:rsidRPr="001640EB">
        <w:t>будущему</w:t>
      </w:r>
      <w:r w:rsidRPr="001640EB">
        <w:rPr>
          <w:spacing w:val="1"/>
        </w:rPr>
        <w:t xml:space="preserve"> </w:t>
      </w:r>
      <w:r w:rsidRPr="001640EB">
        <w:t>своей</w:t>
      </w:r>
      <w:r w:rsidRPr="001640EB">
        <w:rPr>
          <w:spacing w:val="1"/>
        </w:rPr>
        <w:t xml:space="preserve"> </w:t>
      </w:r>
      <w:r w:rsidRPr="001640EB">
        <w:t>страны</w:t>
      </w:r>
      <w:r w:rsidRPr="001640EB">
        <w:rPr>
          <w:spacing w:val="1"/>
        </w:rPr>
        <w:t xml:space="preserve"> </w:t>
      </w:r>
      <w:r w:rsidRPr="001640EB">
        <w:t>и</w:t>
      </w:r>
      <w:r w:rsidRPr="001640EB">
        <w:rPr>
          <w:spacing w:val="1"/>
        </w:rPr>
        <w:t xml:space="preserve"> </w:t>
      </w:r>
      <w:r w:rsidRPr="001640EB">
        <w:t>родного</w:t>
      </w:r>
      <w:r w:rsidRPr="001640EB">
        <w:rPr>
          <w:spacing w:val="1"/>
        </w:rPr>
        <w:t xml:space="preserve"> </w:t>
      </w:r>
      <w:r w:rsidRPr="001640EB">
        <w:t>края,</w:t>
      </w:r>
      <w:r w:rsidRPr="001640EB">
        <w:rPr>
          <w:spacing w:val="1"/>
        </w:rPr>
        <w:t xml:space="preserve"> </w:t>
      </w:r>
      <w:r w:rsidRPr="001640EB">
        <w:t>проявление</w:t>
      </w:r>
      <w:r w:rsidRPr="001640EB">
        <w:rPr>
          <w:spacing w:val="1"/>
        </w:rPr>
        <w:t xml:space="preserve"> </w:t>
      </w:r>
      <w:r w:rsidRPr="001640EB">
        <w:t>уважения</w:t>
      </w:r>
      <w:r w:rsidRPr="001640EB">
        <w:rPr>
          <w:spacing w:val="1"/>
        </w:rPr>
        <w:t xml:space="preserve"> </w:t>
      </w:r>
      <w:r w:rsidRPr="001640EB">
        <w:t>к</w:t>
      </w:r>
      <w:r w:rsidRPr="001640EB">
        <w:rPr>
          <w:spacing w:val="1"/>
        </w:rPr>
        <w:t xml:space="preserve"> </w:t>
      </w:r>
      <w:r w:rsidRPr="001640EB">
        <w:t>традициям и культуре своего и других народов в процессе восприятия и анализа произведений</w:t>
      </w:r>
      <w:r w:rsidRPr="001640EB">
        <w:rPr>
          <w:spacing w:val="1"/>
        </w:rPr>
        <w:t xml:space="preserve"> </w:t>
      </w:r>
      <w:r w:rsidRPr="001640EB">
        <w:t>выдающихся</w:t>
      </w:r>
      <w:r w:rsidRPr="001640EB">
        <w:rPr>
          <w:spacing w:val="1"/>
        </w:rPr>
        <w:t xml:space="preserve"> </w:t>
      </w:r>
      <w:r w:rsidRPr="001640EB">
        <w:t>представителей</w:t>
      </w:r>
      <w:r w:rsidRPr="001640EB">
        <w:rPr>
          <w:spacing w:val="2"/>
        </w:rPr>
        <w:t xml:space="preserve"> </w:t>
      </w:r>
      <w:r w:rsidRPr="001640EB">
        <w:t>русской</w:t>
      </w:r>
      <w:r w:rsidRPr="001640EB">
        <w:rPr>
          <w:spacing w:val="2"/>
        </w:rPr>
        <w:t xml:space="preserve"> </w:t>
      </w:r>
      <w:r w:rsidRPr="001640EB">
        <w:t>литературы</w:t>
      </w:r>
      <w:r w:rsidRPr="001640EB">
        <w:rPr>
          <w:spacing w:val="2"/>
        </w:rPr>
        <w:t xml:space="preserve"> </w:t>
      </w:r>
      <w:r w:rsidRPr="001640EB">
        <w:t>и</w:t>
      </w:r>
      <w:r w:rsidRPr="001640EB">
        <w:rPr>
          <w:spacing w:val="-2"/>
        </w:rPr>
        <w:t xml:space="preserve"> </w:t>
      </w:r>
      <w:r w:rsidRPr="001640EB">
        <w:t>творчества</w:t>
      </w:r>
      <w:r w:rsidRPr="001640EB">
        <w:rPr>
          <w:spacing w:val="-5"/>
        </w:rPr>
        <w:t xml:space="preserve"> </w:t>
      </w:r>
      <w:r w:rsidRPr="001640EB">
        <w:t>народов</w:t>
      </w:r>
      <w:r w:rsidRPr="001640EB">
        <w:rPr>
          <w:spacing w:val="2"/>
        </w:rPr>
        <w:t xml:space="preserve"> </w:t>
      </w:r>
      <w:r w:rsidRPr="001640EB">
        <w:t>России;</w:t>
      </w:r>
    </w:p>
    <w:p w:rsidR="001640EB" w:rsidRPr="001640EB" w:rsidRDefault="001640EB" w:rsidP="001640EB">
      <w:pPr>
        <w:pStyle w:val="a7"/>
        <w:ind w:left="1003" w:right="546"/>
      </w:pPr>
      <w:r w:rsidRPr="001640EB">
        <w:t>первоначальные представления о человеке как члене общества, о правах и ответственности,</w:t>
      </w:r>
      <w:r w:rsidRPr="001640EB">
        <w:rPr>
          <w:spacing w:val="-57"/>
        </w:rPr>
        <w:t xml:space="preserve"> </w:t>
      </w:r>
      <w:r w:rsidRPr="001640EB">
        <w:t>уважении</w:t>
      </w:r>
      <w:r w:rsidRPr="001640EB">
        <w:rPr>
          <w:spacing w:val="1"/>
        </w:rPr>
        <w:t xml:space="preserve"> </w:t>
      </w:r>
      <w:r w:rsidRPr="001640EB">
        <w:t>и</w:t>
      </w:r>
      <w:r w:rsidRPr="001640EB">
        <w:rPr>
          <w:spacing w:val="1"/>
        </w:rPr>
        <w:t xml:space="preserve"> </w:t>
      </w:r>
      <w:r w:rsidRPr="001640EB">
        <w:t>достоинстве</w:t>
      </w:r>
      <w:r w:rsidRPr="001640EB">
        <w:rPr>
          <w:spacing w:val="1"/>
        </w:rPr>
        <w:t xml:space="preserve"> </w:t>
      </w:r>
      <w:r w:rsidRPr="001640EB">
        <w:t>человека,</w:t>
      </w:r>
      <w:r w:rsidRPr="001640EB">
        <w:rPr>
          <w:spacing w:val="1"/>
        </w:rPr>
        <w:t xml:space="preserve"> </w:t>
      </w:r>
      <w:r w:rsidRPr="001640EB">
        <w:t>о</w:t>
      </w:r>
      <w:r w:rsidRPr="001640EB">
        <w:rPr>
          <w:spacing w:val="1"/>
        </w:rPr>
        <w:t xml:space="preserve"> </w:t>
      </w:r>
      <w:r w:rsidRPr="001640EB">
        <w:t>нравственно-этических</w:t>
      </w:r>
      <w:r w:rsidRPr="001640EB">
        <w:rPr>
          <w:spacing w:val="1"/>
        </w:rPr>
        <w:t xml:space="preserve"> </w:t>
      </w:r>
      <w:r w:rsidRPr="001640EB">
        <w:t>нормах</w:t>
      </w:r>
      <w:r w:rsidRPr="001640EB">
        <w:rPr>
          <w:spacing w:val="1"/>
        </w:rPr>
        <w:t xml:space="preserve"> </w:t>
      </w:r>
      <w:r w:rsidRPr="001640EB">
        <w:t>поведения</w:t>
      </w:r>
      <w:r w:rsidRPr="001640EB">
        <w:rPr>
          <w:spacing w:val="1"/>
        </w:rPr>
        <w:t xml:space="preserve"> </w:t>
      </w:r>
      <w:r w:rsidRPr="001640EB">
        <w:t>и</w:t>
      </w:r>
      <w:r w:rsidRPr="001640EB">
        <w:rPr>
          <w:spacing w:val="1"/>
        </w:rPr>
        <w:t xml:space="preserve"> </w:t>
      </w:r>
      <w:r w:rsidRPr="001640EB">
        <w:t>правилах</w:t>
      </w:r>
      <w:r w:rsidRPr="001640EB">
        <w:rPr>
          <w:spacing w:val="1"/>
        </w:rPr>
        <w:t xml:space="preserve"> </w:t>
      </w:r>
      <w:r w:rsidRPr="001640EB">
        <w:t>межличностных</w:t>
      </w:r>
      <w:r w:rsidRPr="001640EB">
        <w:rPr>
          <w:spacing w:val="-4"/>
        </w:rPr>
        <w:t xml:space="preserve"> </w:t>
      </w:r>
      <w:r w:rsidRPr="001640EB">
        <w:t>отношений.</w:t>
      </w:r>
    </w:p>
    <w:p w:rsidR="001640EB" w:rsidRPr="001640EB" w:rsidRDefault="001640EB" w:rsidP="001640EB">
      <w:pPr>
        <w:pStyle w:val="a7"/>
        <w:spacing w:line="274" w:lineRule="exact"/>
        <w:ind w:left="1743" w:firstLine="0"/>
      </w:pPr>
      <w:r w:rsidRPr="001640EB">
        <w:t>духовно-нравственное</w:t>
      </w:r>
      <w:r w:rsidRPr="001640EB">
        <w:rPr>
          <w:spacing w:val="-4"/>
        </w:rPr>
        <w:t xml:space="preserve"> </w:t>
      </w:r>
      <w:r w:rsidRPr="001640EB">
        <w:t>воспитание:</w:t>
      </w:r>
    </w:p>
    <w:p w:rsidR="001640EB" w:rsidRPr="001640EB" w:rsidRDefault="001640EB" w:rsidP="001640EB">
      <w:pPr>
        <w:pStyle w:val="a7"/>
        <w:ind w:left="1003" w:right="542"/>
      </w:pPr>
      <w:r w:rsidRPr="001640EB">
        <w:t>освоение</w:t>
      </w:r>
      <w:r w:rsidRPr="001640EB">
        <w:rPr>
          <w:spacing w:val="1"/>
        </w:rPr>
        <w:t xml:space="preserve"> </w:t>
      </w:r>
      <w:r w:rsidRPr="001640EB">
        <w:t>опыта</w:t>
      </w:r>
      <w:r w:rsidRPr="001640EB">
        <w:rPr>
          <w:spacing w:val="1"/>
        </w:rPr>
        <w:t xml:space="preserve"> </w:t>
      </w:r>
      <w:r w:rsidRPr="001640EB">
        <w:t>человеческих</w:t>
      </w:r>
      <w:r w:rsidRPr="001640EB">
        <w:rPr>
          <w:spacing w:val="1"/>
        </w:rPr>
        <w:t xml:space="preserve"> </w:t>
      </w:r>
      <w:r w:rsidRPr="001640EB">
        <w:t>взаимоотношений,</w:t>
      </w:r>
      <w:r w:rsidRPr="001640EB">
        <w:rPr>
          <w:spacing w:val="1"/>
        </w:rPr>
        <w:t xml:space="preserve"> </w:t>
      </w:r>
      <w:r w:rsidRPr="001640EB">
        <w:t>проявление</w:t>
      </w:r>
      <w:r w:rsidRPr="001640EB">
        <w:rPr>
          <w:spacing w:val="1"/>
        </w:rPr>
        <w:t xml:space="preserve"> </w:t>
      </w:r>
      <w:r w:rsidRPr="001640EB">
        <w:t>сопереживания,</w:t>
      </w:r>
      <w:r w:rsidRPr="001640EB">
        <w:rPr>
          <w:spacing w:val="1"/>
        </w:rPr>
        <w:t xml:space="preserve"> </w:t>
      </w:r>
      <w:r w:rsidRPr="001640EB">
        <w:t>уважения,</w:t>
      </w:r>
      <w:r w:rsidRPr="001640EB">
        <w:rPr>
          <w:spacing w:val="1"/>
        </w:rPr>
        <w:t xml:space="preserve"> </w:t>
      </w:r>
      <w:r w:rsidRPr="001640EB">
        <w:t>любви,</w:t>
      </w:r>
      <w:r w:rsidRPr="001640EB">
        <w:rPr>
          <w:spacing w:val="-5"/>
        </w:rPr>
        <w:t xml:space="preserve"> </w:t>
      </w:r>
      <w:r w:rsidRPr="001640EB">
        <w:t>доброжелательности</w:t>
      </w:r>
      <w:r w:rsidRPr="001640EB">
        <w:rPr>
          <w:spacing w:val="-5"/>
        </w:rPr>
        <w:t xml:space="preserve"> </w:t>
      </w:r>
      <w:r w:rsidRPr="001640EB">
        <w:t>и</w:t>
      </w:r>
      <w:r w:rsidRPr="001640EB">
        <w:rPr>
          <w:spacing w:val="-5"/>
        </w:rPr>
        <w:t xml:space="preserve"> </w:t>
      </w:r>
      <w:r w:rsidRPr="001640EB">
        <w:t>других</w:t>
      </w:r>
      <w:r w:rsidRPr="001640EB">
        <w:rPr>
          <w:spacing w:val="-11"/>
        </w:rPr>
        <w:t xml:space="preserve"> </w:t>
      </w:r>
      <w:r w:rsidRPr="001640EB">
        <w:t>моральных</w:t>
      </w:r>
      <w:r w:rsidRPr="001640EB">
        <w:rPr>
          <w:spacing w:val="-10"/>
        </w:rPr>
        <w:t xml:space="preserve"> </w:t>
      </w:r>
      <w:r w:rsidRPr="001640EB">
        <w:t>качеств</w:t>
      </w:r>
      <w:r w:rsidRPr="001640EB">
        <w:rPr>
          <w:spacing w:val="-4"/>
        </w:rPr>
        <w:t xml:space="preserve"> </w:t>
      </w:r>
      <w:r w:rsidRPr="001640EB">
        <w:t>к</w:t>
      </w:r>
      <w:r w:rsidRPr="001640EB">
        <w:rPr>
          <w:spacing w:val="-1"/>
        </w:rPr>
        <w:t xml:space="preserve"> </w:t>
      </w:r>
      <w:r w:rsidRPr="001640EB">
        <w:t>родным</w:t>
      </w:r>
      <w:r w:rsidRPr="001640EB">
        <w:rPr>
          <w:spacing w:val="-4"/>
        </w:rPr>
        <w:t xml:space="preserve"> </w:t>
      </w:r>
      <w:r w:rsidRPr="001640EB">
        <w:t>и</w:t>
      </w:r>
      <w:r w:rsidRPr="001640EB">
        <w:rPr>
          <w:spacing w:val="-5"/>
        </w:rPr>
        <w:t xml:space="preserve"> </w:t>
      </w:r>
      <w:r w:rsidRPr="001640EB">
        <w:t>другим</w:t>
      </w:r>
      <w:r w:rsidRPr="001640EB">
        <w:rPr>
          <w:spacing w:val="-4"/>
        </w:rPr>
        <w:t xml:space="preserve"> </w:t>
      </w:r>
      <w:r w:rsidRPr="001640EB">
        <w:t>людям,</w:t>
      </w:r>
      <w:r w:rsidRPr="001640EB">
        <w:rPr>
          <w:spacing w:val="-5"/>
        </w:rPr>
        <w:t xml:space="preserve"> </w:t>
      </w:r>
      <w:r w:rsidRPr="001640EB">
        <w:t>независимо</w:t>
      </w:r>
      <w:r w:rsidRPr="001640EB">
        <w:rPr>
          <w:spacing w:val="-10"/>
        </w:rPr>
        <w:t xml:space="preserve"> </w:t>
      </w:r>
      <w:r w:rsidRPr="001640EB">
        <w:t>от</w:t>
      </w:r>
      <w:r w:rsidRPr="001640EB">
        <w:rPr>
          <w:spacing w:val="-58"/>
        </w:rPr>
        <w:t xml:space="preserve"> </w:t>
      </w:r>
      <w:r w:rsidRPr="001640EB">
        <w:t>их</w:t>
      </w:r>
      <w:r w:rsidRPr="001640EB">
        <w:rPr>
          <w:spacing w:val="-4"/>
        </w:rPr>
        <w:t xml:space="preserve"> </w:t>
      </w:r>
      <w:r w:rsidRPr="001640EB">
        <w:t>национальности,</w:t>
      </w:r>
      <w:r w:rsidRPr="001640EB">
        <w:rPr>
          <w:spacing w:val="4"/>
        </w:rPr>
        <w:t xml:space="preserve"> </w:t>
      </w:r>
      <w:r w:rsidRPr="001640EB">
        <w:t>социального</w:t>
      </w:r>
      <w:r w:rsidRPr="001640EB">
        <w:rPr>
          <w:spacing w:val="1"/>
        </w:rPr>
        <w:t xml:space="preserve"> </w:t>
      </w:r>
      <w:r w:rsidRPr="001640EB">
        <w:t>статуса,</w:t>
      </w:r>
      <w:r w:rsidRPr="001640EB">
        <w:rPr>
          <w:spacing w:val="4"/>
        </w:rPr>
        <w:t xml:space="preserve"> </w:t>
      </w:r>
      <w:r w:rsidRPr="001640EB">
        <w:t>вероисповедания;</w:t>
      </w:r>
    </w:p>
    <w:p w:rsidR="001640EB" w:rsidRPr="001640EB" w:rsidRDefault="001640EB" w:rsidP="001640EB">
      <w:pPr>
        <w:pStyle w:val="a7"/>
        <w:ind w:left="1003" w:right="550"/>
      </w:pPr>
      <w:r w:rsidRPr="001640EB">
        <w:t>осознание этических понятий, оценка поведения и поступков персонажей художественных</w:t>
      </w:r>
      <w:r w:rsidRPr="001640EB">
        <w:rPr>
          <w:spacing w:val="1"/>
        </w:rPr>
        <w:t xml:space="preserve"> </w:t>
      </w:r>
      <w:r w:rsidRPr="001640EB">
        <w:t>произведений</w:t>
      </w:r>
      <w:r w:rsidRPr="001640EB">
        <w:rPr>
          <w:spacing w:val="-3"/>
        </w:rPr>
        <w:t xml:space="preserve"> </w:t>
      </w:r>
      <w:r w:rsidRPr="001640EB">
        <w:t>в</w:t>
      </w:r>
      <w:r w:rsidRPr="001640EB">
        <w:rPr>
          <w:spacing w:val="3"/>
        </w:rPr>
        <w:t xml:space="preserve"> </w:t>
      </w:r>
      <w:r w:rsidRPr="001640EB">
        <w:t>ситуации</w:t>
      </w:r>
      <w:r w:rsidRPr="001640EB">
        <w:rPr>
          <w:spacing w:val="2"/>
        </w:rPr>
        <w:t xml:space="preserve"> </w:t>
      </w:r>
      <w:r w:rsidRPr="001640EB">
        <w:t>нравственного</w:t>
      </w:r>
      <w:r w:rsidRPr="001640EB">
        <w:rPr>
          <w:spacing w:val="2"/>
        </w:rPr>
        <w:t xml:space="preserve"> </w:t>
      </w:r>
      <w:r w:rsidRPr="001640EB">
        <w:t>выбора;</w:t>
      </w:r>
    </w:p>
    <w:p w:rsidR="001640EB" w:rsidRPr="001640EB" w:rsidRDefault="001640EB" w:rsidP="001640EB">
      <w:pPr>
        <w:pStyle w:val="a7"/>
        <w:ind w:left="1003" w:right="545"/>
      </w:pPr>
      <w:r w:rsidRPr="001640EB">
        <w:t>выражение</w:t>
      </w:r>
      <w:r w:rsidRPr="001640EB">
        <w:rPr>
          <w:spacing w:val="1"/>
        </w:rPr>
        <w:t xml:space="preserve"> </w:t>
      </w:r>
      <w:r w:rsidRPr="001640EB">
        <w:t>своего</w:t>
      </w:r>
      <w:r w:rsidRPr="001640EB">
        <w:rPr>
          <w:spacing w:val="1"/>
        </w:rPr>
        <w:t xml:space="preserve"> </w:t>
      </w:r>
      <w:r w:rsidRPr="001640EB">
        <w:t>видения</w:t>
      </w:r>
      <w:r w:rsidRPr="001640EB">
        <w:rPr>
          <w:spacing w:val="1"/>
        </w:rPr>
        <w:t xml:space="preserve"> </w:t>
      </w:r>
      <w:r w:rsidRPr="001640EB">
        <w:t>мира,</w:t>
      </w:r>
      <w:r w:rsidRPr="001640EB">
        <w:rPr>
          <w:spacing w:val="1"/>
        </w:rPr>
        <w:t xml:space="preserve"> </w:t>
      </w:r>
      <w:r w:rsidRPr="001640EB">
        <w:t>индивидуальной</w:t>
      </w:r>
      <w:r w:rsidRPr="001640EB">
        <w:rPr>
          <w:spacing w:val="1"/>
        </w:rPr>
        <w:t xml:space="preserve"> </w:t>
      </w:r>
      <w:r w:rsidRPr="001640EB">
        <w:t>позиции</w:t>
      </w:r>
      <w:r w:rsidRPr="001640EB">
        <w:rPr>
          <w:spacing w:val="1"/>
        </w:rPr>
        <w:t xml:space="preserve"> </w:t>
      </w:r>
      <w:r w:rsidRPr="001640EB">
        <w:t>посредством</w:t>
      </w:r>
      <w:r w:rsidRPr="001640EB">
        <w:rPr>
          <w:spacing w:val="1"/>
        </w:rPr>
        <w:t xml:space="preserve"> </w:t>
      </w:r>
      <w:r w:rsidRPr="001640EB">
        <w:t>накопления</w:t>
      </w:r>
      <w:r w:rsidRPr="001640EB">
        <w:rPr>
          <w:spacing w:val="1"/>
        </w:rPr>
        <w:t xml:space="preserve"> </w:t>
      </w:r>
      <w:r w:rsidRPr="001640EB">
        <w:t>и</w:t>
      </w:r>
      <w:r w:rsidRPr="001640EB">
        <w:rPr>
          <w:spacing w:val="1"/>
        </w:rPr>
        <w:t xml:space="preserve"> </w:t>
      </w:r>
      <w:r w:rsidRPr="001640EB">
        <w:t>систематизации</w:t>
      </w:r>
      <w:r w:rsidRPr="001640EB">
        <w:rPr>
          <w:spacing w:val="-4"/>
        </w:rPr>
        <w:t xml:space="preserve"> </w:t>
      </w:r>
      <w:r w:rsidRPr="001640EB">
        <w:t>литературных</w:t>
      </w:r>
      <w:r w:rsidRPr="001640EB">
        <w:rPr>
          <w:spacing w:val="-4"/>
        </w:rPr>
        <w:t xml:space="preserve"> </w:t>
      </w:r>
      <w:r w:rsidRPr="001640EB">
        <w:t>впечатлений,</w:t>
      </w:r>
      <w:r w:rsidRPr="001640EB">
        <w:rPr>
          <w:spacing w:val="2"/>
        </w:rPr>
        <w:t xml:space="preserve"> </w:t>
      </w:r>
      <w:r w:rsidRPr="001640EB">
        <w:t>разнообразных</w:t>
      </w:r>
      <w:r w:rsidRPr="001640EB">
        <w:rPr>
          <w:spacing w:val="-4"/>
        </w:rPr>
        <w:t xml:space="preserve"> </w:t>
      </w:r>
      <w:r w:rsidRPr="001640EB">
        <w:t>по</w:t>
      </w:r>
      <w:r w:rsidRPr="001640EB">
        <w:rPr>
          <w:spacing w:val="4"/>
        </w:rPr>
        <w:t xml:space="preserve"> </w:t>
      </w:r>
      <w:r w:rsidRPr="001640EB">
        <w:t>эмоциональной</w:t>
      </w:r>
      <w:r w:rsidRPr="001640EB">
        <w:rPr>
          <w:spacing w:val="-8"/>
        </w:rPr>
        <w:t xml:space="preserve"> </w:t>
      </w:r>
      <w:r w:rsidRPr="001640EB">
        <w:t>окраске;</w:t>
      </w:r>
    </w:p>
    <w:p w:rsidR="001640EB" w:rsidRPr="001640EB" w:rsidRDefault="001640EB" w:rsidP="001640EB">
      <w:pPr>
        <w:pStyle w:val="a7"/>
        <w:ind w:left="1003" w:right="551"/>
      </w:pPr>
      <w:r w:rsidRPr="001640EB">
        <w:t>неприятие</w:t>
      </w:r>
      <w:r w:rsidRPr="001640EB">
        <w:rPr>
          <w:spacing w:val="-8"/>
        </w:rPr>
        <w:t xml:space="preserve"> </w:t>
      </w:r>
      <w:r w:rsidRPr="001640EB">
        <w:t>любых</w:t>
      </w:r>
      <w:r w:rsidRPr="001640EB">
        <w:rPr>
          <w:spacing w:val="-11"/>
        </w:rPr>
        <w:t xml:space="preserve"> </w:t>
      </w:r>
      <w:r w:rsidRPr="001640EB">
        <w:t>форм</w:t>
      </w:r>
      <w:r w:rsidRPr="001640EB">
        <w:rPr>
          <w:spacing w:val="-5"/>
        </w:rPr>
        <w:t xml:space="preserve"> </w:t>
      </w:r>
      <w:r w:rsidRPr="001640EB">
        <w:t>поведения,</w:t>
      </w:r>
      <w:r w:rsidRPr="001640EB">
        <w:rPr>
          <w:spacing w:val="-10"/>
        </w:rPr>
        <w:t xml:space="preserve"> </w:t>
      </w:r>
      <w:r w:rsidRPr="001640EB">
        <w:t>направленных</w:t>
      </w:r>
      <w:r w:rsidRPr="001640EB">
        <w:rPr>
          <w:spacing w:val="-11"/>
        </w:rPr>
        <w:t xml:space="preserve"> </w:t>
      </w:r>
      <w:r w:rsidRPr="001640EB">
        <w:t>на</w:t>
      </w:r>
      <w:r w:rsidRPr="001640EB">
        <w:rPr>
          <w:spacing w:val="-8"/>
        </w:rPr>
        <w:t xml:space="preserve"> </w:t>
      </w:r>
      <w:r w:rsidRPr="001640EB">
        <w:t>причинение</w:t>
      </w:r>
      <w:r w:rsidRPr="001640EB">
        <w:rPr>
          <w:spacing w:val="-7"/>
        </w:rPr>
        <w:t xml:space="preserve"> </w:t>
      </w:r>
      <w:r w:rsidRPr="001640EB">
        <w:t>физического</w:t>
      </w:r>
      <w:r w:rsidRPr="001640EB">
        <w:rPr>
          <w:spacing w:val="-7"/>
        </w:rPr>
        <w:t xml:space="preserve"> </w:t>
      </w:r>
      <w:r w:rsidRPr="001640EB">
        <w:t>и</w:t>
      </w:r>
      <w:r w:rsidRPr="001640EB">
        <w:rPr>
          <w:spacing w:val="-6"/>
        </w:rPr>
        <w:t xml:space="preserve"> </w:t>
      </w:r>
      <w:r w:rsidRPr="001640EB">
        <w:t>морального</w:t>
      </w:r>
      <w:r w:rsidRPr="001640EB">
        <w:rPr>
          <w:spacing w:val="-57"/>
        </w:rPr>
        <w:t xml:space="preserve"> </w:t>
      </w:r>
      <w:r w:rsidRPr="001640EB">
        <w:t>вреда другим</w:t>
      </w:r>
      <w:r w:rsidRPr="001640EB">
        <w:rPr>
          <w:spacing w:val="3"/>
        </w:rPr>
        <w:t xml:space="preserve"> </w:t>
      </w:r>
      <w:r w:rsidRPr="001640EB">
        <w:t>людям.</w:t>
      </w:r>
    </w:p>
    <w:p w:rsidR="001640EB" w:rsidRPr="001640EB" w:rsidRDefault="001640EB" w:rsidP="001640EB">
      <w:pPr>
        <w:pStyle w:val="a7"/>
        <w:spacing w:line="270" w:lineRule="exact"/>
        <w:ind w:left="1743" w:firstLine="0"/>
      </w:pPr>
      <w:r w:rsidRPr="001640EB">
        <w:t>эстетическое воспитание:</w:t>
      </w:r>
    </w:p>
    <w:p w:rsidR="001640EB" w:rsidRPr="001640EB" w:rsidRDefault="001640EB" w:rsidP="001640EB">
      <w:pPr>
        <w:pStyle w:val="a7"/>
        <w:ind w:left="1003" w:right="548"/>
      </w:pPr>
      <w:r w:rsidRPr="001640EB">
        <w:t>проявление уважительного отношения и интереса к художественной культуре, к различным</w:t>
      </w:r>
      <w:r w:rsidRPr="001640EB">
        <w:rPr>
          <w:spacing w:val="-57"/>
        </w:rPr>
        <w:t xml:space="preserve"> </w:t>
      </w:r>
      <w:r w:rsidRPr="001640EB">
        <w:t>видам искусства, восприимчивость к традициям и творчеству своего и других народов, готовность</w:t>
      </w:r>
      <w:r w:rsidRPr="001640EB">
        <w:rPr>
          <w:spacing w:val="1"/>
        </w:rPr>
        <w:t xml:space="preserve"> </w:t>
      </w:r>
      <w:r w:rsidRPr="001640EB">
        <w:t>выражать</w:t>
      </w:r>
      <w:r w:rsidRPr="001640EB">
        <w:rPr>
          <w:spacing w:val="-2"/>
        </w:rPr>
        <w:t xml:space="preserve"> </w:t>
      </w:r>
      <w:r w:rsidRPr="001640EB">
        <w:t>своё</w:t>
      </w:r>
      <w:r w:rsidRPr="001640EB">
        <w:rPr>
          <w:spacing w:val="-4"/>
        </w:rPr>
        <w:t xml:space="preserve"> </w:t>
      </w:r>
      <w:r w:rsidRPr="001640EB">
        <w:t>отношение</w:t>
      </w:r>
      <w:r w:rsidRPr="001640EB">
        <w:rPr>
          <w:spacing w:val="-4"/>
        </w:rPr>
        <w:t xml:space="preserve"> </w:t>
      </w:r>
      <w:r w:rsidRPr="001640EB">
        <w:t>в</w:t>
      </w:r>
      <w:r w:rsidRPr="001640EB">
        <w:rPr>
          <w:spacing w:val="-2"/>
        </w:rPr>
        <w:t xml:space="preserve"> </w:t>
      </w:r>
      <w:r w:rsidRPr="001640EB">
        <w:t>разных</w:t>
      </w:r>
      <w:r w:rsidRPr="001640EB">
        <w:rPr>
          <w:spacing w:val="-3"/>
        </w:rPr>
        <w:t xml:space="preserve"> </w:t>
      </w:r>
      <w:r w:rsidRPr="001640EB">
        <w:t>видах</w:t>
      </w:r>
      <w:r w:rsidRPr="001640EB">
        <w:rPr>
          <w:spacing w:val="2"/>
        </w:rPr>
        <w:t xml:space="preserve"> </w:t>
      </w:r>
      <w:r w:rsidRPr="001640EB">
        <w:t>художественной</w:t>
      </w:r>
      <w:r w:rsidRPr="001640EB">
        <w:rPr>
          <w:spacing w:val="-2"/>
        </w:rPr>
        <w:t xml:space="preserve"> </w:t>
      </w:r>
      <w:r w:rsidRPr="001640EB">
        <w:t>деятельности;</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40"/>
      </w:pPr>
      <w:r w:rsidRPr="001640EB">
        <w:lastRenderedPageBreak/>
        <w:t>приобретение эстетического опыта слушания, чтения и эмоциональноэстетической оценки</w:t>
      </w:r>
      <w:r w:rsidRPr="001640EB">
        <w:rPr>
          <w:spacing w:val="1"/>
        </w:rPr>
        <w:t xml:space="preserve"> </w:t>
      </w:r>
      <w:r w:rsidRPr="001640EB">
        <w:t>произведений</w:t>
      </w:r>
      <w:r w:rsidRPr="001640EB">
        <w:rPr>
          <w:spacing w:val="-3"/>
        </w:rPr>
        <w:t xml:space="preserve"> </w:t>
      </w:r>
      <w:r w:rsidRPr="001640EB">
        <w:t>фольклора</w:t>
      </w:r>
      <w:r w:rsidRPr="001640EB">
        <w:rPr>
          <w:spacing w:val="-4"/>
        </w:rPr>
        <w:t xml:space="preserve"> </w:t>
      </w:r>
      <w:r w:rsidRPr="001640EB">
        <w:t>и</w:t>
      </w:r>
      <w:r w:rsidRPr="001640EB">
        <w:rPr>
          <w:spacing w:val="3"/>
        </w:rPr>
        <w:t xml:space="preserve"> </w:t>
      </w:r>
      <w:r w:rsidRPr="001640EB">
        <w:t>художественной</w:t>
      </w:r>
      <w:r w:rsidRPr="001640EB">
        <w:rPr>
          <w:spacing w:val="-2"/>
        </w:rPr>
        <w:t xml:space="preserve"> </w:t>
      </w:r>
      <w:r w:rsidRPr="001640EB">
        <w:t>литературы;</w:t>
      </w:r>
    </w:p>
    <w:p w:rsidR="001640EB" w:rsidRPr="001640EB" w:rsidRDefault="001640EB" w:rsidP="001640EB">
      <w:pPr>
        <w:pStyle w:val="a7"/>
        <w:spacing w:before="3" w:line="235" w:lineRule="auto"/>
        <w:ind w:left="1743" w:right="2208" w:firstLine="0"/>
      </w:pPr>
      <w:r w:rsidRPr="001640EB">
        <w:t>понимание</w:t>
      </w:r>
      <w:r w:rsidRPr="001640EB">
        <w:rPr>
          <w:spacing w:val="-14"/>
        </w:rPr>
        <w:t xml:space="preserve"> </w:t>
      </w:r>
      <w:r w:rsidRPr="001640EB">
        <w:t>образного</w:t>
      </w:r>
      <w:r w:rsidRPr="001640EB">
        <w:rPr>
          <w:spacing w:val="-3"/>
        </w:rPr>
        <w:t xml:space="preserve"> </w:t>
      </w:r>
      <w:r w:rsidRPr="001640EB">
        <w:t>языка</w:t>
      </w:r>
      <w:r w:rsidRPr="001640EB">
        <w:rPr>
          <w:spacing w:val="-3"/>
        </w:rPr>
        <w:t xml:space="preserve"> </w:t>
      </w:r>
      <w:r w:rsidRPr="001640EB">
        <w:t>художественных</w:t>
      </w:r>
      <w:r w:rsidRPr="001640EB">
        <w:rPr>
          <w:spacing w:val="-8"/>
        </w:rPr>
        <w:t xml:space="preserve"> </w:t>
      </w:r>
      <w:r w:rsidRPr="001640EB">
        <w:t>произведений,</w:t>
      </w:r>
      <w:r w:rsidRPr="001640EB">
        <w:rPr>
          <w:spacing w:val="-6"/>
        </w:rPr>
        <w:t xml:space="preserve"> </w:t>
      </w:r>
      <w:r w:rsidRPr="001640EB">
        <w:t>выразительных</w:t>
      </w:r>
      <w:r w:rsidRPr="001640EB">
        <w:rPr>
          <w:spacing w:val="-57"/>
        </w:rPr>
        <w:t xml:space="preserve"> </w:t>
      </w:r>
      <w:r w:rsidRPr="001640EB">
        <w:t>средств,</w:t>
      </w:r>
      <w:r w:rsidRPr="001640EB">
        <w:rPr>
          <w:spacing w:val="3"/>
        </w:rPr>
        <w:t xml:space="preserve"> </w:t>
      </w:r>
      <w:r w:rsidRPr="001640EB">
        <w:t>создающих</w:t>
      </w:r>
      <w:r w:rsidRPr="001640EB">
        <w:rPr>
          <w:spacing w:val="-3"/>
        </w:rPr>
        <w:t xml:space="preserve"> </w:t>
      </w:r>
      <w:r w:rsidRPr="001640EB">
        <w:t>художественный</w:t>
      </w:r>
      <w:r w:rsidRPr="001640EB">
        <w:rPr>
          <w:spacing w:val="-7"/>
        </w:rPr>
        <w:t xml:space="preserve"> </w:t>
      </w:r>
      <w:r w:rsidRPr="001640EB">
        <w:t>образ.</w:t>
      </w:r>
    </w:p>
    <w:p w:rsidR="001640EB" w:rsidRPr="001640EB" w:rsidRDefault="001640EB" w:rsidP="001640EB">
      <w:pPr>
        <w:pStyle w:val="a7"/>
        <w:spacing w:before="3" w:line="275" w:lineRule="exact"/>
        <w:ind w:left="1743" w:firstLine="0"/>
      </w:pPr>
      <w:r w:rsidRPr="001640EB">
        <w:t>трудовое</w:t>
      </w:r>
      <w:r w:rsidRPr="001640EB">
        <w:rPr>
          <w:spacing w:val="-6"/>
        </w:rPr>
        <w:t xml:space="preserve"> </w:t>
      </w:r>
      <w:r w:rsidRPr="001640EB">
        <w:t>воспитание:</w:t>
      </w:r>
    </w:p>
    <w:p w:rsidR="001640EB" w:rsidRPr="001640EB" w:rsidRDefault="001640EB" w:rsidP="001640EB">
      <w:pPr>
        <w:pStyle w:val="a7"/>
        <w:ind w:left="1003" w:right="549"/>
      </w:pPr>
      <w:r w:rsidRPr="001640EB">
        <w:t>осознание</w:t>
      </w:r>
      <w:r w:rsidRPr="001640EB">
        <w:rPr>
          <w:spacing w:val="1"/>
        </w:rPr>
        <w:t xml:space="preserve"> </w:t>
      </w:r>
      <w:r w:rsidRPr="001640EB">
        <w:t>ценности</w:t>
      </w:r>
      <w:r w:rsidRPr="001640EB">
        <w:rPr>
          <w:spacing w:val="1"/>
        </w:rPr>
        <w:t xml:space="preserve"> </w:t>
      </w:r>
      <w:r w:rsidRPr="001640EB">
        <w:t>труда</w:t>
      </w:r>
      <w:r w:rsidRPr="001640EB">
        <w:rPr>
          <w:spacing w:val="1"/>
        </w:rPr>
        <w:t xml:space="preserve"> </w:t>
      </w:r>
      <w:r w:rsidRPr="001640EB">
        <w:t>в</w:t>
      </w:r>
      <w:r w:rsidRPr="001640EB">
        <w:rPr>
          <w:spacing w:val="1"/>
        </w:rPr>
        <w:t xml:space="preserve"> </w:t>
      </w:r>
      <w:r w:rsidRPr="001640EB">
        <w:t>жизни</w:t>
      </w:r>
      <w:r w:rsidRPr="001640EB">
        <w:rPr>
          <w:spacing w:val="1"/>
        </w:rPr>
        <w:t xml:space="preserve"> </w:t>
      </w:r>
      <w:r w:rsidRPr="001640EB">
        <w:t>человека</w:t>
      </w:r>
      <w:r w:rsidRPr="001640EB">
        <w:rPr>
          <w:spacing w:val="1"/>
        </w:rPr>
        <w:t xml:space="preserve"> </w:t>
      </w:r>
      <w:r w:rsidRPr="001640EB">
        <w:t>и общества, ответственное потребление</w:t>
      </w:r>
      <w:r w:rsidRPr="001640EB">
        <w:rPr>
          <w:spacing w:val="1"/>
        </w:rPr>
        <w:t xml:space="preserve"> </w:t>
      </w:r>
      <w:r w:rsidRPr="001640EB">
        <w:t>и</w:t>
      </w:r>
      <w:r w:rsidRPr="001640EB">
        <w:rPr>
          <w:spacing w:val="1"/>
        </w:rPr>
        <w:t xml:space="preserve"> </w:t>
      </w:r>
      <w:r w:rsidRPr="001640EB">
        <w:t>бережное</w:t>
      </w:r>
      <w:r w:rsidRPr="001640EB">
        <w:rPr>
          <w:spacing w:val="1"/>
        </w:rPr>
        <w:t xml:space="preserve"> </w:t>
      </w:r>
      <w:r w:rsidRPr="001640EB">
        <w:t>отношение</w:t>
      </w:r>
      <w:r w:rsidRPr="001640EB">
        <w:rPr>
          <w:spacing w:val="1"/>
        </w:rPr>
        <w:t xml:space="preserve"> </w:t>
      </w:r>
      <w:r w:rsidRPr="001640EB">
        <w:t>к</w:t>
      </w:r>
      <w:r w:rsidRPr="001640EB">
        <w:rPr>
          <w:spacing w:val="1"/>
        </w:rPr>
        <w:t xml:space="preserve"> </w:t>
      </w:r>
      <w:r w:rsidRPr="001640EB">
        <w:t>результатам</w:t>
      </w:r>
      <w:r w:rsidRPr="001640EB">
        <w:rPr>
          <w:spacing w:val="1"/>
        </w:rPr>
        <w:t xml:space="preserve"> </w:t>
      </w:r>
      <w:r w:rsidRPr="001640EB">
        <w:t>труда,</w:t>
      </w:r>
      <w:r w:rsidRPr="001640EB">
        <w:rPr>
          <w:spacing w:val="1"/>
        </w:rPr>
        <w:t xml:space="preserve"> </w:t>
      </w:r>
      <w:r w:rsidRPr="001640EB">
        <w:t>навыки</w:t>
      </w:r>
      <w:r w:rsidRPr="001640EB">
        <w:rPr>
          <w:spacing w:val="1"/>
        </w:rPr>
        <w:t xml:space="preserve"> </w:t>
      </w:r>
      <w:r w:rsidRPr="001640EB">
        <w:t>участия</w:t>
      </w:r>
      <w:r w:rsidRPr="001640EB">
        <w:rPr>
          <w:spacing w:val="1"/>
        </w:rPr>
        <w:t xml:space="preserve"> </w:t>
      </w:r>
      <w:r w:rsidRPr="001640EB">
        <w:t>в</w:t>
      </w:r>
      <w:r w:rsidRPr="001640EB">
        <w:rPr>
          <w:spacing w:val="1"/>
        </w:rPr>
        <w:t xml:space="preserve"> </w:t>
      </w:r>
      <w:r w:rsidRPr="001640EB">
        <w:t>различных</w:t>
      </w:r>
      <w:r w:rsidRPr="001640EB">
        <w:rPr>
          <w:spacing w:val="1"/>
        </w:rPr>
        <w:t xml:space="preserve"> </w:t>
      </w:r>
      <w:r w:rsidRPr="001640EB">
        <w:t>видах</w:t>
      </w:r>
      <w:r w:rsidRPr="001640EB">
        <w:rPr>
          <w:spacing w:val="1"/>
        </w:rPr>
        <w:t xml:space="preserve"> </w:t>
      </w:r>
      <w:r w:rsidRPr="001640EB">
        <w:t>трудовой</w:t>
      </w:r>
      <w:r w:rsidRPr="001640EB">
        <w:rPr>
          <w:spacing w:val="1"/>
        </w:rPr>
        <w:t xml:space="preserve"> </w:t>
      </w:r>
      <w:r w:rsidRPr="001640EB">
        <w:t>деятельности,</w:t>
      </w:r>
      <w:r w:rsidRPr="001640EB">
        <w:rPr>
          <w:spacing w:val="3"/>
        </w:rPr>
        <w:t xml:space="preserve"> </w:t>
      </w:r>
      <w:r w:rsidRPr="001640EB">
        <w:t>интерес</w:t>
      </w:r>
      <w:r w:rsidRPr="001640EB">
        <w:rPr>
          <w:spacing w:val="1"/>
        </w:rPr>
        <w:t xml:space="preserve"> </w:t>
      </w:r>
      <w:r w:rsidRPr="001640EB">
        <w:t>к различным</w:t>
      </w:r>
      <w:r w:rsidRPr="001640EB">
        <w:rPr>
          <w:spacing w:val="-1"/>
        </w:rPr>
        <w:t xml:space="preserve"> </w:t>
      </w:r>
      <w:r w:rsidRPr="001640EB">
        <w:t>профессиям.</w:t>
      </w:r>
    </w:p>
    <w:p w:rsidR="001640EB" w:rsidRPr="001640EB" w:rsidRDefault="001640EB" w:rsidP="001640EB">
      <w:pPr>
        <w:pStyle w:val="a7"/>
        <w:spacing w:before="2" w:line="275" w:lineRule="exact"/>
        <w:ind w:left="1743" w:firstLine="0"/>
      </w:pPr>
      <w:r w:rsidRPr="001640EB">
        <w:t>экологическое</w:t>
      </w:r>
      <w:r w:rsidRPr="001640EB">
        <w:rPr>
          <w:spacing w:val="-7"/>
        </w:rPr>
        <w:t xml:space="preserve"> </w:t>
      </w:r>
      <w:r w:rsidRPr="001640EB">
        <w:t>воспитание:</w:t>
      </w:r>
    </w:p>
    <w:p w:rsidR="001640EB" w:rsidRPr="001640EB" w:rsidRDefault="001640EB" w:rsidP="001640EB">
      <w:pPr>
        <w:pStyle w:val="a7"/>
        <w:ind w:left="1003" w:right="552"/>
      </w:pPr>
      <w:r w:rsidRPr="001640EB">
        <w:rPr>
          <w:spacing w:val="-1"/>
        </w:rPr>
        <w:t>бережное</w:t>
      </w:r>
      <w:r w:rsidRPr="001640EB">
        <w:rPr>
          <w:spacing w:val="-13"/>
        </w:rPr>
        <w:t xml:space="preserve"> </w:t>
      </w:r>
      <w:r w:rsidRPr="001640EB">
        <w:rPr>
          <w:spacing w:val="-1"/>
        </w:rPr>
        <w:t>отношение</w:t>
      </w:r>
      <w:r w:rsidRPr="001640EB">
        <w:rPr>
          <w:spacing w:val="-8"/>
        </w:rPr>
        <w:t xml:space="preserve"> </w:t>
      </w:r>
      <w:r w:rsidRPr="001640EB">
        <w:rPr>
          <w:spacing w:val="-1"/>
        </w:rPr>
        <w:t>к</w:t>
      </w:r>
      <w:r w:rsidRPr="001640EB">
        <w:rPr>
          <w:spacing w:val="-14"/>
        </w:rPr>
        <w:t xml:space="preserve"> </w:t>
      </w:r>
      <w:r w:rsidRPr="001640EB">
        <w:rPr>
          <w:spacing w:val="-1"/>
        </w:rPr>
        <w:t>природе,</w:t>
      </w:r>
      <w:r w:rsidRPr="001640EB">
        <w:rPr>
          <w:spacing w:val="-9"/>
        </w:rPr>
        <w:t xml:space="preserve"> </w:t>
      </w:r>
      <w:r w:rsidRPr="001640EB">
        <w:rPr>
          <w:spacing w:val="-1"/>
        </w:rPr>
        <w:t>осознание</w:t>
      </w:r>
      <w:r w:rsidRPr="001640EB">
        <w:rPr>
          <w:spacing w:val="-12"/>
        </w:rPr>
        <w:t xml:space="preserve"> </w:t>
      </w:r>
      <w:r w:rsidRPr="001640EB">
        <w:rPr>
          <w:spacing w:val="-1"/>
        </w:rPr>
        <w:t>проблем</w:t>
      </w:r>
      <w:r w:rsidRPr="001640EB">
        <w:rPr>
          <w:spacing w:val="-6"/>
        </w:rPr>
        <w:t xml:space="preserve"> </w:t>
      </w:r>
      <w:r w:rsidRPr="001640EB">
        <w:t>взаимоотношений</w:t>
      </w:r>
      <w:r w:rsidRPr="001640EB">
        <w:rPr>
          <w:spacing w:val="-10"/>
        </w:rPr>
        <w:t xml:space="preserve"> </w:t>
      </w:r>
      <w:r w:rsidRPr="001640EB">
        <w:t>человека</w:t>
      </w:r>
      <w:r w:rsidRPr="001640EB">
        <w:rPr>
          <w:spacing w:val="-9"/>
        </w:rPr>
        <w:t xml:space="preserve"> </w:t>
      </w:r>
      <w:r w:rsidRPr="001640EB">
        <w:t>и</w:t>
      </w:r>
      <w:r w:rsidRPr="001640EB">
        <w:rPr>
          <w:spacing w:val="-10"/>
        </w:rPr>
        <w:t xml:space="preserve"> </w:t>
      </w:r>
      <w:r w:rsidRPr="001640EB">
        <w:t>животных,</w:t>
      </w:r>
      <w:r w:rsidRPr="001640EB">
        <w:rPr>
          <w:spacing w:val="-58"/>
        </w:rPr>
        <w:t xml:space="preserve"> </w:t>
      </w:r>
      <w:r w:rsidRPr="001640EB">
        <w:t>отражённых</w:t>
      </w:r>
      <w:r w:rsidRPr="001640EB">
        <w:rPr>
          <w:spacing w:val="-4"/>
        </w:rPr>
        <w:t xml:space="preserve"> </w:t>
      </w:r>
      <w:r w:rsidRPr="001640EB">
        <w:t>в</w:t>
      </w:r>
      <w:r w:rsidRPr="001640EB">
        <w:rPr>
          <w:spacing w:val="-1"/>
        </w:rPr>
        <w:t xml:space="preserve"> </w:t>
      </w:r>
      <w:r w:rsidRPr="001640EB">
        <w:t>литературных</w:t>
      </w:r>
      <w:r w:rsidRPr="001640EB">
        <w:rPr>
          <w:spacing w:val="-3"/>
        </w:rPr>
        <w:t xml:space="preserve"> </w:t>
      </w:r>
      <w:r w:rsidRPr="001640EB">
        <w:t>произведениях;</w:t>
      </w:r>
    </w:p>
    <w:p w:rsidR="001640EB" w:rsidRPr="001640EB" w:rsidRDefault="001640EB" w:rsidP="001640EB">
      <w:pPr>
        <w:pStyle w:val="a7"/>
        <w:ind w:left="1743" w:right="3975" w:firstLine="0"/>
      </w:pPr>
      <w:r w:rsidRPr="001640EB">
        <w:t>неприятие</w:t>
      </w:r>
      <w:r w:rsidRPr="001640EB">
        <w:rPr>
          <w:spacing w:val="-4"/>
        </w:rPr>
        <w:t xml:space="preserve"> </w:t>
      </w:r>
      <w:r w:rsidRPr="001640EB">
        <w:t>действий,</w:t>
      </w:r>
      <w:r w:rsidRPr="001640EB">
        <w:rPr>
          <w:spacing w:val="-5"/>
        </w:rPr>
        <w:t xml:space="preserve"> </w:t>
      </w:r>
      <w:r w:rsidRPr="001640EB">
        <w:t>приносящих</w:t>
      </w:r>
      <w:r w:rsidRPr="001640EB">
        <w:rPr>
          <w:spacing w:val="-7"/>
        </w:rPr>
        <w:t xml:space="preserve"> </w:t>
      </w:r>
      <w:r w:rsidRPr="001640EB">
        <w:t>вред</w:t>
      </w:r>
      <w:r w:rsidRPr="001640EB">
        <w:rPr>
          <w:spacing w:val="-9"/>
        </w:rPr>
        <w:t xml:space="preserve"> </w:t>
      </w:r>
      <w:r w:rsidRPr="001640EB">
        <w:t>окружающей</w:t>
      </w:r>
      <w:r w:rsidRPr="001640EB">
        <w:rPr>
          <w:spacing w:val="-1"/>
        </w:rPr>
        <w:t xml:space="preserve"> </w:t>
      </w:r>
      <w:r w:rsidRPr="001640EB">
        <w:t>среде.</w:t>
      </w:r>
      <w:r w:rsidRPr="001640EB">
        <w:rPr>
          <w:spacing w:val="-58"/>
        </w:rPr>
        <w:t xml:space="preserve"> </w:t>
      </w:r>
      <w:r w:rsidRPr="001640EB">
        <w:t>ценности</w:t>
      </w:r>
      <w:r w:rsidRPr="001640EB">
        <w:rPr>
          <w:spacing w:val="-2"/>
        </w:rPr>
        <w:t xml:space="preserve"> </w:t>
      </w:r>
      <w:r w:rsidRPr="001640EB">
        <w:t>научного</w:t>
      </w:r>
      <w:r w:rsidRPr="001640EB">
        <w:rPr>
          <w:spacing w:val="2"/>
        </w:rPr>
        <w:t xml:space="preserve"> </w:t>
      </w:r>
      <w:r w:rsidRPr="001640EB">
        <w:t>познания:</w:t>
      </w:r>
    </w:p>
    <w:p w:rsidR="001640EB" w:rsidRPr="001640EB" w:rsidRDefault="001640EB" w:rsidP="001640EB">
      <w:pPr>
        <w:pStyle w:val="a7"/>
        <w:ind w:left="1003" w:right="544"/>
      </w:pPr>
      <w:r w:rsidRPr="001640EB">
        <w:t>ориентация в</w:t>
      </w:r>
      <w:r w:rsidRPr="001640EB">
        <w:rPr>
          <w:spacing w:val="1"/>
        </w:rPr>
        <w:t xml:space="preserve"> </w:t>
      </w:r>
      <w:r w:rsidRPr="001640EB">
        <w:t>деятельности на первоначальные представления о</w:t>
      </w:r>
      <w:r w:rsidRPr="001640EB">
        <w:rPr>
          <w:spacing w:val="1"/>
        </w:rPr>
        <w:t xml:space="preserve"> </w:t>
      </w:r>
      <w:r w:rsidRPr="001640EB">
        <w:t>научной</w:t>
      </w:r>
      <w:r w:rsidRPr="001640EB">
        <w:rPr>
          <w:spacing w:val="1"/>
        </w:rPr>
        <w:t xml:space="preserve"> </w:t>
      </w:r>
      <w:r w:rsidRPr="001640EB">
        <w:t>картине мира,</w:t>
      </w:r>
      <w:r w:rsidRPr="001640EB">
        <w:rPr>
          <w:spacing w:val="1"/>
        </w:rPr>
        <w:t xml:space="preserve"> </w:t>
      </w:r>
      <w:r w:rsidRPr="001640EB">
        <w:t>понимание</w:t>
      </w:r>
      <w:r w:rsidRPr="001640EB">
        <w:rPr>
          <w:spacing w:val="1"/>
        </w:rPr>
        <w:t xml:space="preserve"> </w:t>
      </w:r>
      <w:r w:rsidRPr="001640EB">
        <w:t>важности</w:t>
      </w:r>
      <w:r w:rsidRPr="001640EB">
        <w:rPr>
          <w:spacing w:val="1"/>
        </w:rPr>
        <w:t xml:space="preserve"> </w:t>
      </w:r>
      <w:r w:rsidRPr="001640EB">
        <w:t>слова</w:t>
      </w:r>
      <w:r w:rsidRPr="001640EB">
        <w:rPr>
          <w:spacing w:val="1"/>
        </w:rPr>
        <w:t xml:space="preserve"> </w:t>
      </w:r>
      <w:r w:rsidRPr="001640EB">
        <w:t>как</w:t>
      </w:r>
      <w:r w:rsidRPr="001640EB">
        <w:rPr>
          <w:spacing w:val="1"/>
        </w:rPr>
        <w:t xml:space="preserve"> </w:t>
      </w:r>
      <w:r w:rsidRPr="001640EB">
        <w:t>средства</w:t>
      </w:r>
      <w:r w:rsidRPr="001640EB">
        <w:rPr>
          <w:spacing w:val="1"/>
        </w:rPr>
        <w:t xml:space="preserve"> </w:t>
      </w:r>
      <w:r w:rsidRPr="001640EB">
        <w:t>создания</w:t>
      </w:r>
      <w:r w:rsidRPr="001640EB">
        <w:rPr>
          <w:spacing w:val="1"/>
        </w:rPr>
        <w:t xml:space="preserve"> </w:t>
      </w:r>
      <w:r w:rsidRPr="001640EB">
        <w:t>словеснохудожественного</w:t>
      </w:r>
      <w:r w:rsidRPr="001640EB">
        <w:rPr>
          <w:spacing w:val="1"/>
        </w:rPr>
        <w:t xml:space="preserve"> </w:t>
      </w:r>
      <w:r w:rsidRPr="001640EB">
        <w:t>образа,</w:t>
      </w:r>
      <w:r w:rsidRPr="001640EB">
        <w:rPr>
          <w:spacing w:val="1"/>
        </w:rPr>
        <w:t xml:space="preserve"> </w:t>
      </w:r>
      <w:r w:rsidRPr="001640EB">
        <w:t>способа</w:t>
      </w:r>
      <w:r w:rsidRPr="001640EB">
        <w:rPr>
          <w:spacing w:val="1"/>
        </w:rPr>
        <w:t xml:space="preserve"> </w:t>
      </w:r>
      <w:r w:rsidRPr="001640EB">
        <w:t>выражения</w:t>
      </w:r>
      <w:r w:rsidRPr="001640EB">
        <w:rPr>
          <w:spacing w:val="-4"/>
        </w:rPr>
        <w:t xml:space="preserve"> </w:t>
      </w:r>
      <w:r w:rsidRPr="001640EB">
        <w:t>мыслей,</w:t>
      </w:r>
      <w:r w:rsidRPr="001640EB">
        <w:rPr>
          <w:spacing w:val="-1"/>
        </w:rPr>
        <w:t xml:space="preserve"> </w:t>
      </w:r>
      <w:r w:rsidRPr="001640EB">
        <w:t>чувств,</w:t>
      </w:r>
      <w:r w:rsidRPr="001640EB">
        <w:rPr>
          <w:spacing w:val="4"/>
        </w:rPr>
        <w:t xml:space="preserve"> </w:t>
      </w:r>
      <w:r w:rsidRPr="001640EB">
        <w:t>идей</w:t>
      </w:r>
      <w:r w:rsidRPr="001640EB">
        <w:rPr>
          <w:spacing w:val="-2"/>
        </w:rPr>
        <w:t xml:space="preserve"> </w:t>
      </w:r>
      <w:r w:rsidRPr="001640EB">
        <w:t>автора;</w:t>
      </w:r>
    </w:p>
    <w:p w:rsidR="001640EB" w:rsidRPr="001640EB" w:rsidRDefault="001640EB" w:rsidP="001640EB">
      <w:pPr>
        <w:pStyle w:val="a7"/>
        <w:ind w:left="1003" w:right="549"/>
        <w:jc w:val="right"/>
      </w:pPr>
      <w:r w:rsidRPr="001640EB">
        <w:rPr>
          <w:spacing w:val="-1"/>
        </w:rPr>
        <w:t>овладение</w:t>
      </w:r>
      <w:r w:rsidRPr="001640EB">
        <w:rPr>
          <w:spacing w:val="-12"/>
        </w:rPr>
        <w:t xml:space="preserve"> </w:t>
      </w:r>
      <w:r w:rsidRPr="001640EB">
        <w:rPr>
          <w:spacing w:val="-1"/>
        </w:rPr>
        <w:t>смысловым</w:t>
      </w:r>
      <w:r w:rsidRPr="001640EB">
        <w:rPr>
          <w:spacing w:val="-13"/>
        </w:rPr>
        <w:t xml:space="preserve"> </w:t>
      </w:r>
      <w:r w:rsidRPr="001640EB">
        <w:t>чтением</w:t>
      </w:r>
      <w:r w:rsidRPr="001640EB">
        <w:rPr>
          <w:spacing w:val="-14"/>
        </w:rPr>
        <w:t xml:space="preserve"> </w:t>
      </w:r>
      <w:r w:rsidRPr="001640EB">
        <w:t>для</w:t>
      </w:r>
      <w:r w:rsidRPr="001640EB">
        <w:rPr>
          <w:spacing w:val="-9"/>
        </w:rPr>
        <w:t xml:space="preserve"> </w:t>
      </w:r>
      <w:r w:rsidRPr="001640EB">
        <w:t>решения</w:t>
      </w:r>
      <w:r w:rsidRPr="001640EB">
        <w:rPr>
          <w:spacing w:val="-14"/>
        </w:rPr>
        <w:t xml:space="preserve"> </w:t>
      </w:r>
      <w:r w:rsidRPr="001640EB">
        <w:t>различного</w:t>
      </w:r>
      <w:r w:rsidRPr="001640EB">
        <w:rPr>
          <w:spacing w:val="-6"/>
        </w:rPr>
        <w:t xml:space="preserve"> </w:t>
      </w:r>
      <w:r w:rsidRPr="001640EB">
        <w:t>уровня</w:t>
      </w:r>
      <w:r w:rsidRPr="001640EB">
        <w:rPr>
          <w:spacing w:val="-14"/>
        </w:rPr>
        <w:t xml:space="preserve"> </w:t>
      </w:r>
      <w:r w:rsidRPr="001640EB">
        <w:t>учебных</w:t>
      </w:r>
      <w:r w:rsidRPr="001640EB">
        <w:rPr>
          <w:spacing w:val="-15"/>
        </w:rPr>
        <w:t xml:space="preserve"> </w:t>
      </w:r>
      <w:r w:rsidRPr="001640EB">
        <w:t>и</w:t>
      </w:r>
      <w:r w:rsidRPr="001640EB">
        <w:rPr>
          <w:spacing w:val="-9"/>
        </w:rPr>
        <w:t xml:space="preserve"> </w:t>
      </w:r>
      <w:r w:rsidRPr="001640EB">
        <w:t>жизненных</w:t>
      </w:r>
      <w:r w:rsidRPr="001640EB">
        <w:rPr>
          <w:spacing w:val="-14"/>
        </w:rPr>
        <w:t xml:space="preserve"> </w:t>
      </w:r>
      <w:r w:rsidRPr="001640EB">
        <w:t>задач;</w:t>
      </w:r>
      <w:r w:rsidRPr="001640EB">
        <w:rPr>
          <w:spacing w:val="-57"/>
        </w:rPr>
        <w:t xml:space="preserve"> </w:t>
      </w:r>
      <w:r w:rsidRPr="001640EB">
        <w:t>потребность</w:t>
      </w:r>
      <w:r w:rsidRPr="001640EB">
        <w:rPr>
          <w:spacing w:val="1"/>
        </w:rPr>
        <w:t xml:space="preserve"> </w:t>
      </w:r>
      <w:r w:rsidRPr="001640EB">
        <w:t>в</w:t>
      </w:r>
      <w:r w:rsidRPr="001640EB">
        <w:rPr>
          <w:spacing w:val="1"/>
        </w:rPr>
        <w:t xml:space="preserve"> </w:t>
      </w:r>
      <w:r w:rsidRPr="001640EB">
        <w:t>самостоятельной</w:t>
      </w:r>
      <w:r w:rsidRPr="001640EB">
        <w:rPr>
          <w:spacing w:val="1"/>
        </w:rPr>
        <w:t xml:space="preserve"> </w:t>
      </w:r>
      <w:r w:rsidRPr="001640EB">
        <w:t>читательской</w:t>
      </w:r>
      <w:r w:rsidRPr="001640EB">
        <w:rPr>
          <w:spacing w:val="1"/>
        </w:rPr>
        <w:t xml:space="preserve"> </w:t>
      </w:r>
      <w:r w:rsidRPr="001640EB">
        <w:t>деятельности,</w:t>
      </w:r>
      <w:r w:rsidRPr="001640EB">
        <w:rPr>
          <w:spacing w:val="61"/>
        </w:rPr>
        <w:t xml:space="preserve"> </w:t>
      </w:r>
      <w:r w:rsidRPr="001640EB">
        <w:t>саморазвитии</w:t>
      </w:r>
      <w:r w:rsidRPr="001640EB">
        <w:rPr>
          <w:spacing w:val="61"/>
        </w:rPr>
        <w:t xml:space="preserve"> </w:t>
      </w:r>
      <w:r w:rsidRPr="001640EB">
        <w:t>средствами</w:t>
      </w:r>
      <w:r w:rsidRPr="001640EB">
        <w:rPr>
          <w:spacing w:val="1"/>
        </w:rPr>
        <w:t xml:space="preserve"> </w:t>
      </w:r>
      <w:r w:rsidRPr="001640EB">
        <w:t>литературы,</w:t>
      </w:r>
      <w:r w:rsidRPr="001640EB">
        <w:rPr>
          <w:spacing w:val="-4"/>
        </w:rPr>
        <w:t xml:space="preserve"> </w:t>
      </w:r>
      <w:r w:rsidRPr="001640EB">
        <w:t>развитие</w:t>
      </w:r>
      <w:r w:rsidRPr="001640EB">
        <w:rPr>
          <w:spacing w:val="-10"/>
        </w:rPr>
        <w:t xml:space="preserve"> </w:t>
      </w:r>
      <w:r w:rsidRPr="001640EB">
        <w:t>познавательного</w:t>
      </w:r>
      <w:r w:rsidRPr="001640EB">
        <w:rPr>
          <w:spacing w:val="-6"/>
        </w:rPr>
        <w:t xml:space="preserve"> </w:t>
      </w:r>
      <w:r w:rsidRPr="001640EB">
        <w:t>интереса,</w:t>
      </w:r>
      <w:r w:rsidRPr="001640EB">
        <w:rPr>
          <w:spacing w:val="-3"/>
        </w:rPr>
        <w:t xml:space="preserve"> </w:t>
      </w:r>
      <w:r w:rsidRPr="001640EB">
        <w:t>активности,</w:t>
      </w:r>
      <w:r w:rsidRPr="001640EB">
        <w:rPr>
          <w:spacing w:val="-8"/>
        </w:rPr>
        <w:t xml:space="preserve"> </w:t>
      </w:r>
      <w:r w:rsidRPr="001640EB">
        <w:t>инициативности,</w:t>
      </w:r>
      <w:r w:rsidRPr="001640EB">
        <w:rPr>
          <w:spacing w:val="-8"/>
        </w:rPr>
        <w:t xml:space="preserve"> </w:t>
      </w:r>
      <w:r w:rsidRPr="001640EB">
        <w:t>любознательности</w:t>
      </w:r>
      <w:r w:rsidRPr="001640EB">
        <w:rPr>
          <w:spacing w:val="-4"/>
        </w:rPr>
        <w:t xml:space="preserve"> </w:t>
      </w:r>
      <w:r w:rsidRPr="001640EB">
        <w:t>и</w:t>
      </w:r>
      <w:r w:rsidRPr="001640EB">
        <w:rPr>
          <w:spacing w:val="-57"/>
        </w:rPr>
        <w:t xml:space="preserve"> </w:t>
      </w:r>
      <w:r w:rsidRPr="001640EB">
        <w:t>самостоятельности</w:t>
      </w:r>
      <w:r w:rsidRPr="001640EB">
        <w:rPr>
          <w:spacing w:val="-3"/>
        </w:rPr>
        <w:t xml:space="preserve"> </w:t>
      </w:r>
      <w:r w:rsidRPr="001640EB">
        <w:t>в</w:t>
      </w:r>
      <w:r w:rsidRPr="001640EB">
        <w:rPr>
          <w:spacing w:val="-5"/>
        </w:rPr>
        <w:t xml:space="preserve"> </w:t>
      </w:r>
      <w:r w:rsidRPr="001640EB">
        <w:t>познании</w:t>
      </w:r>
      <w:r w:rsidRPr="001640EB">
        <w:rPr>
          <w:spacing w:val="-3"/>
        </w:rPr>
        <w:t xml:space="preserve"> </w:t>
      </w:r>
      <w:r w:rsidRPr="001640EB">
        <w:t>произведений</w:t>
      </w:r>
      <w:r w:rsidRPr="001640EB">
        <w:rPr>
          <w:spacing w:val="-2"/>
        </w:rPr>
        <w:t xml:space="preserve"> </w:t>
      </w:r>
      <w:r w:rsidRPr="001640EB">
        <w:t>фольклора</w:t>
      </w:r>
      <w:r w:rsidRPr="001640EB">
        <w:rPr>
          <w:spacing w:val="-4"/>
        </w:rPr>
        <w:t xml:space="preserve"> </w:t>
      </w:r>
      <w:r w:rsidRPr="001640EB">
        <w:t>и</w:t>
      </w:r>
      <w:r w:rsidRPr="001640EB">
        <w:rPr>
          <w:spacing w:val="-2"/>
        </w:rPr>
        <w:t xml:space="preserve"> </w:t>
      </w:r>
      <w:r w:rsidRPr="001640EB">
        <w:t>художественной</w:t>
      </w:r>
      <w:r w:rsidRPr="001640EB">
        <w:rPr>
          <w:spacing w:val="-2"/>
        </w:rPr>
        <w:t xml:space="preserve"> </w:t>
      </w:r>
      <w:r w:rsidRPr="001640EB">
        <w:t>литературы,</w:t>
      </w:r>
      <w:r w:rsidRPr="001640EB">
        <w:rPr>
          <w:spacing w:val="-1"/>
        </w:rPr>
        <w:t xml:space="preserve"> </w:t>
      </w:r>
      <w:r w:rsidRPr="001640EB">
        <w:t>творчества</w:t>
      </w:r>
    </w:p>
    <w:p w:rsidR="001640EB" w:rsidRPr="001640EB" w:rsidRDefault="001640EB" w:rsidP="001640EB">
      <w:pPr>
        <w:pStyle w:val="a7"/>
        <w:spacing w:line="275" w:lineRule="exact"/>
        <w:ind w:left="1003" w:firstLine="0"/>
        <w:jc w:val="left"/>
      </w:pPr>
      <w:r w:rsidRPr="001640EB">
        <w:t>писателей.</w:t>
      </w:r>
    </w:p>
    <w:p w:rsidR="001640EB" w:rsidRPr="001640EB" w:rsidRDefault="001640EB" w:rsidP="001640EB">
      <w:pPr>
        <w:pStyle w:val="a7"/>
        <w:ind w:left="1003" w:right="549"/>
      </w:pPr>
      <w:r w:rsidRPr="001640EB">
        <w:t>В результате изучения литературного чтения на уровне начального общего образования 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познавательные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коммуникативные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регулятивные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57"/>
        </w:rPr>
        <w:t xml:space="preserve"> </w:t>
      </w:r>
      <w:r w:rsidRPr="001640EB">
        <w:t>действия,</w:t>
      </w:r>
      <w:r w:rsidRPr="001640EB">
        <w:rPr>
          <w:spacing w:val="5"/>
        </w:rPr>
        <w:t xml:space="preserve"> </w:t>
      </w:r>
      <w:r w:rsidRPr="001640EB">
        <w:t>совместная</w:t>
      </w:r>
      <w:r w:rsidRPr="001640EB">
        <w:rPr>
          <w:spacing w:val="2"/>
        </w:rPr>
        <w:t xml:space="preserve"> </w:t>
      </w:r>
      <w:r w:rsidRPr="001640EB">
        <w:t>деятельность.</w:t>
      </w:r>
    </w:p>
    <w:p w:rsidR="001640EB" w:rsidRPr="001640EB" w:rsidRDefault="001640EB" w:rsidP="001640EB">
      <w:pPr>
        <w:pStyle w:val="a7"/>
        <w:ind w:left="1003" w:right="549"/>
      </w:pPr>
      <w:r w:rsidRPr="001640EB">
        <w:t>У обучающегося будут сформированы следующие базовые логические действия как часть</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left="1003" w:right="554"/>
      </w:pPr>
      <w:r w:rsidRPr="001640EB">
        <w:t>сравнивать произведения по теме, главной мысли, жанру, соотносить произведение и его</w:t>
      </w:r>
      <w:r w:rsidRPr="001640EB">
        <w:rPr>
          <w:spacing w:val="1"/>
        </w:rPr>
        <w:t xml:space="preserve"> </w:t>
      </w:r>
      <w:r w:rsidRPr="001640EB">
        <w:t>автора,</w:t>
      </w:r>
      <w:r w:rsidRPr="001640EB">
        <w:rPr>
          <w:spacing w:val="3"/>
        </w:rPr>
        <w:t xml:space="preserve"> </w:t>
      </w:r>
      <w:r w:rsidRPr="001640EB">
        <w:t>устанавливать</w:t>
      </w:r>
      <w:r w:rsidRPr="001640EB">
        <w:rPr>
          <w:spacing w:val="-3"/>
        </w:rPr>
        <w:t xml:space="preserve"> </w:t>
      </w:r>
      <w:r w:rsidRPr="001640EB">
        <w:t>основания</w:t>
      </w:r>
      <w:r w:rsidRPr="001640EB">
        <w:rPr>
          <w:spacing w:val="1"/>
        </w:rPr>
        <w:t xml:space="preserve"> </w:t>
      </w:r>
      <w:r w:rsidRPr="001640EB">
        <w:t>для сравнения</w:t>
      </w:r>
      <w:r w:rsidRPr="001640EB">
        <w:rPr>
          <w:spacing w:val="-4"/>
        </w:rPr>
        <w:t xml:space="preserve"> </w:t>
      </w:r>
      <w:r w:rsidRPr="001640EB">
        <w:t>произведений,</w:t>
      </w:r>
      <w:r w:rsidRPr="001640EB">
        <w:rPr>
          <w:spacing w:val="-3"/>
        </w:rPr>
        <w:t xml:space="preserve"> </w:t>
      </w:r>
      <w:r w:rsidRPr="001640EB">
        <w:t>устанавливать</w:t>
      </w:r>
      <w:r w:rsidRPr="001640EB">
        <w:rPr>
          <w:spacing w:val="2"/>
        </w:rPr>
        <w:t xml:space="preserve"> </w:t>
      </w:r>
      <w:r w:rsidRPr="001640EB">
        <w:t>аналогии;</w:t>
      </w:r>
    </w:p>
    <w:p w:rsidR="001640EB" w:rsidRPr="001640EB" w:rsidRDefault="001640EB" w:rsidP="001640EB">
      <w:pPr>
        <w:pStyle w:val="a7"/>
        <w:ind w:left="1743" w:right="2379" w:firstLine="0"/>
        <w:jc w:val="left"/>
      </w:pPr>
      <w:r w:rsidRPr="001640EB">
        <w:t>объединять произведения по жанру, авторской принадлежности;</w:t>
      </w:r>
      <w:r w:rsidRPr="001640EB">
        <w:rPr>
          <w:spacing w:val="1"/>
        </w:rPr>
        <w:t xml:space="preserve"> </w:t>
      </w:r>
      <w:r w:rsidRPr="001640EB">
        <w:t>определять</w:t>
      </w:r>
      <w:r w:rsidRPr="001640EB">
        <w:rPr>
          <w:spacing w:val="-5"/>
        </w:rPr>
        <w:t xml:space="preserve"> </w:t>
      </w:r>
      <w:r w:rsidRPr="001640EB">
        <w:t>существенный</w:t>
      </w:r>
      <w:r w:rsidRPr="001640EB">
        <w:rPr>
          <w:spacing w:val="-9"/>
        </w:rPr>
        <w:t xml:space="preserve"> </w:t>
      </w:r>
      <w:r w:rsidRPr="001640EB">
        <w:t>признак</w:t>
      </w:r>
      <w:r w:rsidRPr="001640EB">
        <w:rPr>
          <w:spacing w:val="-7"/>
        </w:rPr>
        <w:t xml:space="preserve"> </w:t>
      </w:r>
      <w:r w:rsidRPr="001640EB">
        <w:t>для</w:t>
      </w:r>
      <w:r w:rsidRPr="001640EB">
        <w:rPr>
          <w:spacing w:val="-4"/>
        </w:rPr>
        <w:t xml:space="preserve"> </w:t>
      </w:r>
      <w:r w:rsidRPr="001640EB">
        <w:t>классификации,</w:t>
      </w:r>
      <w:r w:rsidRPr="001640EB">
        <w:rPr>
          <w:spacing w:val="-8"/>
        </w:rPr>
        <w:t xml:space="preserve"> </w:t>
      </w:r>
      <w:r w:rsidRPr="001640EB">
        <w:t>классифицировать</w:t>
      </w:r>
      <w:r w:rsidRPr="001640EB">
        <w:rPr>
          <w:spacing w:val="-57"/>
        </w:rPr>
        <w:t xml:space="preserve"> </w:t>
      </w:r>
      <w:r w:rsidRPr="001640EB">
        <w:t>произведения</w:t>
      </w:r>
      <w:r w:rsidRPr="001640EB">
        <w:rPr>
          <w:spacing w:val="-4"/>
        </w:rPr>
        <w:t xml:space="preserve"> </w:t>
      </w:r>
      <w:r w:rsidRPr="001640EB">
        <w:t>по</w:t>
      </w:r>
      <w:r w:rsidRPr="001640EB">
        <w:rPr>
          <w:spacing w:val="6"/>
        </w:rPr>
        <w:t xml:space="preserve"> </w:t>
      </w:r>
      <w:r w:rsidRPr="001640EB">
        <w:t>темам,</w:t>
      </w:r>
      <w:r w:rsidRPr="001640EB">
        <w:rPr>
          <w:spacing w:val="-1"/>
        </w:rPr>
        <w:t xml:space="preserve"> </w:t>
      </w:r>
      <w:r w:rsidRPr="001640EB">
        <w:t>жанрам;</w:t>
      </w:r>
    </w:p>
    <w:p w:rsidR="001640EB" w:rsidRPr="001640EB" w:rsidRDefault="001640EB" w:rsidP="001640EB">
      <w:pPr>
        <w:pStyle w:val="a7"/>
        <w:ind w:left="1003" w:right="551"/>
      </w:pPr>
      <w:r w:rsidRPr="001640EB">
        <w:t>находить</w:t>
      </w:r>
      <w:r w:rsidRPr="001640EB">
        <w:rPr>
          <w:spacing w:val="1"/>
        </w:rPr>
        <w:t xml:space="preserve"> </w:t>
      </w:r>
      <w:r w:rsidRPr="001640EB">
        <w:t>закономерности</w:t>
      </w:r>
      <w:r w:rsidRPr="001640EB">
        <w:rPr>
          <w:spacing w:val="1"/>
        </w:rPr>
        <w:t xml:space="preserve"> </w:t>
      </w:r>
      <w:r w:rsidRPr="001640EB">
        <w:t>и</w:t>
      </w:r>
      <w:r w:rsidRPr="001640EB">
        <w:rPr>
          <w:spacing w:val="1"/>
        </w:rPr>
        <w:t xml:space="preserve"> </w:t>
      </w:r>
      <w:r w:rsidRPr="001640EB">
        <w:t>противоречия</w:t>
      </w:r>
      <w:r w:rsidRPr="001640EB">
        <w:rPr>
          <w:spacing w:val="1"/>
        </w:rPr>
        <w:t xml:space="preserve"> </w:t>
      </w:r>
      <w:r w:rsidRPr="001640EB">
        <w:t>при</w:t>
      </w:r>
      <w:r w:rsidRPr="001640EB">
        <w:rPr>
          <w:spacing w:val="1"/>
        </w:rPr>
        <w:t xml:space="preserve"> </w:t>
      </w:r>
      <w:r w:rsidRPr="001640EB">
        <w:t>анализе</w:t>
      </w:r>
      <w:r w:rsidRPr="001640EB">
        <w:rPr>
          <w:spacing w:val="1"/>
        </w:rPr>
        <w:t xml:space="preserve"> </w:t>
      </w:r>
      <w:r w:rsidRPr="001640EB">
        <w:t>сюжета</w:t>
      </w:r>
      <w:r w:rsidRPr="001640EB">
        <w:rPr>
          <w:spacing w:val="1"/>
        </w:rPr>
        <w:t xml:space="preserve"> </w:t>
      </w:r>
      <w:r w:rsidRPr="001640EB">
        <w:t>(композиции),</w:t>
      </w:r>
      <w:r w:rsidRPr="001640EB">
        <w:rPr>
          <w:spacing w:val="1"/>
        </w:rPr>
        <w:t xml:space="preserve"> </w:t>
      </w:r>
      <w:r w:rsidRPr="001640EB">
        <w:t>восстанавливать</w:t>
      </w:r>
      <w:r w:rsidRPr="001640EB">
        <w:rPr>
          <w:spacing w:val="-7"/>
        </w:rPr>
        <w:t xml:space="preserve"> </w:t>
      </w:r>
      <w:r w:rsidRPr="001640EB">
        <w:t>нарушенную</w:t>
      </w:r>
      <w:r w:rsidRPr="001640EB">
        <w:rPr>
          <w:spacing w:val="-5"/>
        </w:rPr>
        <w:t xml:space="preserve"> </w:t>
      </w:r>
      <w:r w:rsidRPr="001640EB">
        <w:t>последовательность</w:t>
      </w:r>
      <w:r w:rsidRPr="001640EB">
        <w:rPr>
          <w:spacing w:val="-2"/>
        </w:rPr>
        <w:t xml:space="preserve"> </w:t>
      </w:r>
      <w:r w:rsidRPr="001640EB">
        <w:t>событий</w:t>
      </w:r>
      <w:r w:rsidRPr="001640EB">
        <w:rPr>
          <w:spacing w:val="-7"/>
        </w:rPr>
        <w:t xml:space="preserve"> </w:t>
      </w:r>
      <w:r w:rsidRPr="001640EB">
        <w:t>(сюжета),</w:t>
      </w:r>
      <w:r w:rsidRPr="001640EB">
        <w:rPr>
          <w:spacing w:val="-2"/>
        </w:rPr>
        <w:t xml:space="preserve"> </w:t>
      </w:r>
      <w:r w:rsidRPr="001640EB">
        <w:t>составлять</w:t>
      </w:r>
      <w:r w:rsidRPr="001640EB">
        <w:rPr>
          <w:spacing w:val="-2"/>
        </w:rPr>
        <w:t xml:space="preserve"> </w:t>
      </w:r>
      <w:r w:rsidRPr="001640EB">
        <w:t>аннотацию,</w:t>
      </w:r>
      <w:r w:rsidRPr="001640EB">
        <w:rPr>
          <w:spacing w:val="-10"/>
        </w:rPr>
        <w:t xml:space="preserve"> </w:t>
      </w:r>
      <w:r w:rsidRPr="001640EB">
        <w:t>отзыв</w:t>
      </w:r>
      <w:r w:rsidRPr="001640EB">
        <w:rPr>
          <w:spacing w:val="-57"/>
        </w:rPr>
        <w:t xml:space="preserve"> </w:t>
      </w:r>
      <w:r w:rsidRPr="001640EB">
        <w:t>по</w:t>
      </w:r>
      <w:r w:rsidRPr="001640EB">
        <w:rPr>
          <w:spacing w:val="1"/>
        </w:rPr>
        <w:t xml:space="preserve"> </w:t>
      </w:r>
      <w:r w:rsidRPr="001640EB">
        <w:t>предложенному</w:t>
      </w:r>
      <w:r w:rsidRPr="001640EB">
        <w:rPr>
          <w:spacing w:val="-8"/>
        </w:rPr>
        <w:t xml:space="preserve"> </w:t>
      </w:r>
      <w:r w:rsidRPr="001640EB">
        <w:t>алгоритму;</w:t>
      </w:r>
    </w:p>
    <w:p w:rsidR="001640EB" w:rsidRPr="001640EB" w:rsidRDefault="001640EB" w:rsidP="001640EB">
      <w:pPr>
        <w:pStyle w:val="a7"/>
        <w:ind w:left="1003" w:right="553"/>
      </w:pPr>
      <w:r w:rsidRPr="001640EB">
        <w:t>выявлять недостаток информации для решения учебной (практической) задачи на основе</w:t>
      </w:r>
      <w:r w:rsidRPr="001640EB">
        <w:rPr>
          <w:spacing w:val="1"/>
        </w:rPr>
        <w:t xml:space="preserve"> </w:t>
      </w:r>
      <w:r w:rsidRPr="001640EB">
        <w:t>предложенного</w:t>
      </w:r>
      <w:r w:rsidRPr="001640EB">
        <w:rPr>
          <w:spacing w:val="5"/>
        </w:rPr>
        <w:t xml:space="preserve"> </w:t>
      </w:r>
      <w:r w:rsidRPr="001640EB">
        <w:t>алгоритма;</w:t>
      </w:r>
    </w:p>
    <w:p w:rsidR="001640EB" w:rsidRPr="001640EB" w:rsidRDefault="001640EB" w:rsidP="001640EB">
      <w:pPr>
        <w:pStyle w:val="a7"/>
        <w:ind w:left="1003" w:right="549"/>
      </w:pPr>
      <w:r w:rsidRPr="001640EB">
        <w:t>устанавливать причинно-следственные связи в сюжете фольклорного и художественного</w:t>
      </w:r>
      <w:r w:rsidRPr="001640EB">
        <w:rPr>
          <w:spacing w:val="1"/>
        </w:rPr>
        <w:t xml:space="preserve"> </w:t>
      </w:r>
      <w:r w:rsidRPr="001640EB">
        <w:t>текста,</w:t>
      </w:r>
      <w:r w:rsidRPr="001640EB">
        <w:rPr>
          <w:spacing w:val="2"/>
        </w:rPr>
        <w:t xml:space="preserve"> </w:t>
      </w:r>
      <w:r w:rsidRPr="001640EB">
        <w:t>при</w:t>
      </w:r>
      <w:r w:rsidRPr="001640EB">
        <w:rPr>
          <w:spacing w:val="2"/>
        </w:rPr>
        <w:t xml:space="preserve"> </w:t>
      </w:r>
      <w:r w:rsidRPr="001640EB">
        <w:t>составлении</w:t>
      </w:r>
      <w:r w:rsidRPr="001640EB">
        <w:rPr>
          <w:spacing w:val="-3"/>
        </w:rPr>
        <w:t xml:space="preserve"> </w:t>
      </w:r>
      <w:r w:rsidRPr="001640EB">
        <w:t>плана,</w:t>
      </w:r>
      <w:r w:rsidRPr="001640EB">
        <w:rPr>
          <w:spacing w:val="-2"/>
        </w:rPr>
        <w:t xml:space="preserve"> </w:t>
      </w:r>
      <w:r w:rsidRPr="001640EB">
        <w:t>пересказе текста,</w:t>
      </w:r>
      <w:r w:rsidRPr="001640EB">
        <w:rPr>
          <w:spacing w:val="3"/>
        </w:rPr>
        <w:t xml:space="preserve"> </w:t>
      </w:r>
      <w:r w:rsidRPr="001640EB">
        <w:t>характеристике</w:t>
      </w:r>
      <w:r w:rsidRPr="001640EB">
        <w:rPr>
          <w:spacing w:val="-1"/>
        </w:rPr>
        <w:t xml:space="preserve"> </w:t>
      </w:r>
      <w:r w:rsidRPr="001640EB">
        <w:t>поступков</w:t>
      </w:r>
      <w:r w:rsidRPr="001640EB">
        <w:rPr>
          <w:spacing w:val="2"/>
        </w:rPr>
        <w:t xml:space="preserve"> </w:t>
      </w:r>
      <w:r w:rsidRPr="001640EB">
        <w:t>героев.</w:t>
      </w:r>
    </w:p>
    <w:p w:rsidR="001640EB" w:rsidRPr="001640EB" w:rsidRDefault="001640EB" w:rsidP="001640EB">
      <w:pPr>
        <w:pStyle w:val="a7"/>
        <w:ind w:left="1003" w:right="545"/>
      </w:pPr>
      <w:r w:rsidRPr="001640EB">
        <w:t>У обучающегося будут сформированы следующие базовые исследовательские действия как</w:t>
      </w:r>
      <w:r w:rsidRPr="001640EB">
        <w:rPr>
          <w:spacing w:val="-57"/>
        </w:rPr>
        <w:t xml:space="preserve"> </w:t>
      </w:r>
      <w:r w:rsidRPr="001640EB">
        <w:t>часть</w:t>
      </w:r>
      <w:r w:rsidRPr="001640EB">
        <w:rPr>
          <w:spacing w:val="2"/>
        </w:rPr>
        <w:t xml:space="preserve"> </w:t>
      </w:r>
      <w:r w:rsidRPr="001640EB">
        <w:t>познавательных</w:t>
      </w:r>
      <w:r w:rsidRPr="001640EB">
        <w:rPr>
          <w:spacing w:val="2"/>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left="1003" w:right="554"/>
      </w:pPr>
      <w:r w:rsidRPr="001640EB">
        <w:t>определять</w:t>
      </w:r>
      <w:r w:rsidRPr="001640EB">
        <w:rPr>
          <w:spacing w:val="1"/>
        </w:rPr>
        <w:t xml:space="preserve"> </w:t>
      </w:r>
      <w:r w:rsidRPr="001640EB">
        <w:t>разрыв</w:t>
      </w:r>
      <w:r w:rsidRPr="001640EB">
        <w:rPr>
          <w:spacing w:val="1"/>
        </w:rPr>
        <w:t xml:space="preserve"> </w:t>
      </w:r>
      <w:r w:rsidRPr="001640EB">
        <w:t>между реальным</w:t>
      </w:r>
      <w:r w:rsidRPr="001640EB">
        <w:rPr>
          <w:spacing w:val="1"/>
        </w:rPr>
        <w:t xml:space="preserve"> </w:t>
      </w:r>
      <w:r w:rsidRPr="001640EB">
        <w:t>и</w:t>
      </w:r>
      <w:r w:rsidRPr="001640EB">
        <w:rPr>
          <w:spacing w:val="1"/>
        </w:rPr>
        <w:t xml:space="preserve"> </w:t>
      </w:r>
      <w:r w:rsidRPr="001640EB">
        <w:t>желательным</w:t>
      </w:r>
      <w:r w:rsidRPr="001640EB">
        <w:rPr>
          <w:spacing w:val="1"/>
        </w:rPr>
        <w:t xml:space="preserve"> </w:t>
      </w:r>
      <w:r w:rsidRPr="001640EB">
        <w:t>состоянием</w:t>
      </w:r>
      <w:r w:rsidRPr="001640EB">
        <w:rPr>
          <w:spacing w:val="1"/>
        </w:rPr>
        <w:t xml:space="preserve"> </w:t>
      </w:r>
      <w:r w:rsidRPr="001640EB">
        <w:t>объекта</w:t>
      </w:r>
      <w:r w:rsidRPr="001640EB">
        <w:rPr>
          <w:spacing w:val="1"/>
        </w:rPr>
        <w:t xml:space="preserve"> </w:t>
      </w:r>
      <w:r w:rsidRPr="001640EB">
        <w:t>(ситуации)</w:t>
      </w:r>
      <w:r w:rsidRPr="001640EB">
        <w:rPr>
          <w:spacing w:val="1"/>
        </w:rPr>
        <w:t xml:space="preserve"> </w:t>
      </w:r>
      <w:r w:rsidRPr="001640EB">
        <w:t>на</w:t>
      </w:r>
      <w:r w:rsidRPr="001640EB">
        <w:rPr>
          <w:spacing w:val="1"/>
        </w:rPr>
        <w:t xml:space="preserve"> </w:t>
      </w:r>
      <w:r w:rsidRPr="001640EB">
        <w:t>основе</w:t>
      </w:r>
      <w:r w:rsidRPr="001640EB">
        <w:rPr>
          <w:spacing w:val="-5"/>
        </w:rPr>
        <w:t xml:space="preserve"> </w:t>
      </w:r>
      <w:r w:rsidRPr="001640EB">
        <w:t>предложенных</w:t>
      </w:r>
      <w:r w:rsidRPr="001640EB">
        <w:rPr>
          <w:spacing w:val="2"/>
        </w:rPr>
        <w:t xml:space="preserve"> </w:t>
      </w:r>
      <w:r w:rsidRPr="001640EB">
        <w:t>учителем</w:t>
      </w:r>
      <w:r w:rsidRPr="001640EB">
        <w:rPr>
          <w:spacing w:val="3"/>
        </w:rPr>
        <w:t xml:space="preserve"> </w:t>
      </w:r>
      <w:r w:rsidRPr="001640EB">
        <w:t>вопросов;</w:t>
      </w:r>
    </w:p>
    <w:p w:rsidR="001640EB" w:rsidRPr="001640EB" w:rsidRDefault="001640EB" w:rsidP="001640EB">
      <w:pPr>
        <w:pStyle w:val="a7"/>
        <w:ind w:left="1743" w:right="551" w:firstLine="0"/>
      </w:pPr>
      <w:r w:rsidRPr="001640EB">
        <w:t>формулировать с помощью учителя цель, планировать изменения объекта, ситуации;</w:t>
      </w:r>
      <w:r w:rsidRPr="001640EB">
        <w:rPr>
          <w:spacing w:val="1"/>
        </w:rPr>
        <w:t xml:space="preserve"> </w:t>
      </w:r>
      <w:r w:rsidRPr="001640EB">
        <w:rPr>
          <w:spacing w:val="-1"/>
        </w:rPr>
        <w:t>сравнивать</w:t>
      </w:r>
      <w:r w:rsidRPr="001640EB">
        <w:rPr>
          <w:spacing w:val="-11"/>
        </w:rPr>
        <w:t xml:space="preserve"> </w:t>
      </w:r>
      <w:r w:rsidRPr="001640EB">
        <w:rPr>
          <w:spacing w:val="-1"/>
        </w:rPr>
        <w:t>несколько</w:t>
      </w:r>
      <w:r w:rsidRPr="001640EB">
        <w:rPr>
          <w:spacing w:val="-12"/>
        </w:rPr>
        <w:t xml:space="preserve"> </w:t>
      </w:r>
      <w:r w:rsidRPr="001640EB">
        <w:rPr>
          <w:spacing w:val="-1"/>
        </w:rPr>
        <w:t>вариантов</w:t>
      </w:r>
      <w:r w:rsidRPr="001640EB">
        <w:rPr>
          <w:spacing w:val="-11"/>
        </w:rPr>
        <w:t xml:space="preserve"> </w:t>
      </w:r>
      <w:r w:rsidRPr="001640EB">
        <w:t>решения</w:t>
      </w:r>
      <w:r w:rsidRPr="001640EB">
        <w:rPr>
          <w:spacing w:val="-12"/>
        </w:rPr>
        <w:t xml:space="preserve"> </w:t>
      </w:r>
      <w:r w:rsidRPr="001640EB">
        <w:t>задачи,</w:t>
      </w:r>
      <w:r w:rsidRPr="001640EB">
        <w:rPr>
          <w:spacing w:val="-10"/>
        </w:rPr>
        <w:t xml:space="preserve"> </w:t>
      </w:r>
      <w:r w:rsidRPr="001640EB">
        <w:t>выбирать</w:t>
      </w:r>
      <w:r w:rsidRPr="001640EB">
        <w:rPr>
          <w:spacing w:val="-11"/>
        </w:rPr>
        <w:t xml:space="preserve"> </w:t>
      </w:r>
      <w:r w:rsidRPr="001640EB">
        <w:t>наиболее</w:t>
      </w:r>
      <w:r w:rsidRPr="001640EB">
        <w:rPr>
          <w:spacing w:val="-13"/>
        </w:rPr>
        <w:t xml:space="preserve"> </w:t>
      </w:r>
      <w:r w:rsidRPr="001640EB">
        <w:t>подходящий</w:t>
      </w:r>
      <w:r w:rsidRPr="001640EB">
        <w:rPr>
          <w:spacing w:val="-12"/>
        </w:rPr>
        <w:t xml:space="preserve"> </w:t>
      </w:r>
      <w:r w:rsidRPr="001640EB">
        <w:t>(на</w:t>
      </w:r>
      <w:r w:rsidRPr="001640EB">
        <w:rPr>
          <w:spacing w:val="-18"/>
        </w:rPr>
        <w:t xml:space="preserve"> </w:t>
      </w:r>
      <w:r w:rsidRPr="001640EB">
        <w:t>основе</w:t>
      </w:r>
    </w:p>
    <w:p w:rsidR="001640EB" w:rsidRPr="001640EB" w:rsidRDefault="001640EB" w:rsidP="001640EB">
      <w:pPr>
        <w:pStyle w:val="a7"/>
        <w:spacing w:line="271" w:lineRule="exact"/>
        <w:ind w:left="1003" w:firstLine="0"/>
      </w:pPr>
      <w:r w:rsidRPr="001640EB">
        <w:t>предложенных</w:t>
      </w:r>
      <w:r w:rsidRPr="001640EB">
        <w:rPr>
          <w:spacing w:val="-5"/>
        </w:rPr>
        <w:t xml:space="preserve"> </w:t>
      </w:r>
      <w:r w:rsidRPr="001640EB">
        <w:t>критериев);</w:t>
      </w:r>
    </w:p>
    <w:p w:rsidR="001640EB" w:rsidRPr="001640EB" w:rsidRDefault="001640EB" w:rsidP="001640EB">
      <w:pPr>
        <w:pStyle w:val="a7"/>
        <w:spacing w:line="235" w:lineRule="auto"/>
        <w:ind w:left="1003"/>
        <w:jc w:val="left"/>
      </w:pPr>
      <w:r w:rsidRPr="001640EB">
        <w:t>формулировать</w:t>
      </w:r>
      <w:r w:rsidRPr="001640EB">
        <w:rPr>
          <w:spacing w:val="1"/>
        </w:rPr>
        <w:t xml:space="preserve"> </w:t>
      </w:r>
      <w:r w:rsidRPr="001640EB">
        <w:t>выводы</w:t>
      </w:r>
      <w:r w:rsidRPr="001640EB">
        <w:rPr>
          <w:spacing w:val="6"/>
        </w:rPr>
        <w:t xml:space="preserve"> </w:t>
      </w:r>
      <w:r w:rsidRPr="001640EB">
        <w:t>и</w:t>
      </w:r>
      <w:r w:rsidRPr="001640EB">
        <w:rPr>
          <w:spacing w:val="1"/>
        </w:rPr>
        <w:t xml:space="preserve"> </w:t>
      </w:r>
      <w:r w:rsidRPr="001640EB">
        <w:t>подкреплять</w:t>
      </w:r>
      <w:r w:rsidRPr="001640EB">
        <w:rPr>
          <w:spacing w:val="1"/>
        </w:rPr>
        <w:t xml:space="preserve"> </w:t>
      </w:r>
      <w:r w:rsidRPr="001640EB">
        <w:t>их</w:t>
      </w:r>
      <w:r w:rsidRPr="001640EB">
        <w:rPr>
          <w:spacing w:val="60"/>
        </w:rPr>
        <w:t xml:space="preserve"> </w:t>
      </w:r>
      <w:r w:rsidRPr="001640EB">
        <w:t>доказательствами</w:t>
      </w:r>
      <w:r w:rsidRPr="001640EB">
        <w:rPr>
          <w:spacing w:val="1"/>
        </w:rPr>
        <w:t xml:space="preserve"> </w:t>
      </w:r>
      <w:r w:rsidRPr="001640EB">
        <w:t>на</w:t>
      </w:r>
      <w:r w:rsidRPr="001640EB">
        <w:rPr>
          <w:spacing w:val="59"/>
        </w:rPr>
        <w:t xml:space="preserve"> </w:t>
      </w:r>
      <w:r w:rsidRPr="001640EB">
        <w:t>основе</w:t>
      </w:r>
      <w:r w:rsidRPr="001640EB">
        <w:rPr>
          <w:spacing w:val="59"/>
        </w:rPr>
        <w:t xml:space="preserve"> </w:t>
      </w:r>
      <w:r w:rsidRPr="001640EB">
        <w:t>результатов</w:t>
      </w:r>
      <w:r w:rsidRPr="001640EB">
        <w:rPr>
          <w:spacing w:val="-57"/>
        </w:rPr>
        <w:t xml:space="preserve"> </w:t>
      </w:r>
      <w:r w:rsidRPr="001640EB">
        <w:t>проведённого наблюдения</w:t>
      </w:r>
      <w:r w:rsidRPr="001640EB">
        <w:rPr>
          <w:spacing w:val="1"/>
        </w:rPr>
        <w:t xml:space="preserve"> </w:t>
      </w:r>
      <w:r w:rsidRPr="001640EB">
        <w:t>(опыта,</w:t>
      </w:r>
      <w:r w:rsidRPr="001640EB">
        <w:rPr>
          <w:spacing w:val="3"/>
        </w:rPr>
        <w:t xml:space="preserve"> </w:t>
      </w:r>
      <w:r w:rsidRPr="001640EB">
        <w:t>классификации,</w:t>
      </w:r>
      <w:r w:rsidRPr="001640EB">
        <w:rPr>
          <w:spacing w:val="-2"/>
        </w:rPr>
        <w:t xml:space="preserve"> </w:t>
      </w:r>
      <w:r w:rsidRPr="001640EB">
        <w:t>сравнения,</w:t>
      </w:r>
      <w:r w:rsidRPr="001640EB">
        <w:rPr>
          <w:spacing w:val="7"/>
        </w:rPr>
        <w:t xml:space="preserve"> </w:t>
      </w:r>
      <w:r w:rsidRPr="001640EB">
        <w:t>исследования);</w:t>
      </w:r>
    </w:p>
    <w:p w:rsidR="001640EB" w:rsidRPr="001640EB" w:rsidRDefault="001640EB" w:rsidP="001640EB">
      <w:pPr>
        <w:pStyle w:val="a7"/>
        <w:ind w:left="1003" w:right="495"/>
        <w:jc w:val="left"/>
      </w:pPr>
      <w:r w:rsidRPr="001640EB">
        <w:t>прогнозировать</w:t>
      </w:r>
      <w:r w:rsidRPr="001640EB">
        <w:rPr>
          <w:spacing w:val="19"/>
        </w:rPr>
        <w:t xml:space="preserve"> </w:t>
      </w:r>
      <w:r w:rsidRPr="001640EB">
        <w:t>возможное</w:t>
      </w:r>
      <w:r w:rsidRPr="001640EB">
        <w:rPr>
          <w:spacing w:val="22"/>
        </w:rPr>
        <w:t xml:space="preserve"> </w:t>
      </w:r>
      <w:r w:rsidRPr="001640EB">
        <w:t>развитие</w:t>
      </w:r>
      <w:r w:rsidRPr="001640EB">
        <w:rPr>
          <w:spacing w:val="23"/>
        </w:rPr>
        <w:t xml:space="preserve"> </w:t>
      </w:r>
      <w:r w:rsidRPr="001640EB">
        <w:t>процессов,</w:t>
      </w:r>
      <w:r w:rsidRPr="001640EB">
        <w:rPr>
          <w:spacing w:val="25"/>
        </w:rPr>
        <w:t xml:space="preserve"> </w:t>
      </w:r>
      <w:r w:rsidRPr="001640EB">
        <w:t>событий</w:t>
      </w:r>
      <w:r w:rsidRPr="001640EB">
        <w:rPr>
          <w:spacing w:val="20"/>
        </w:rPr>
        <w:t xml:space="preserve"> </w:t>
      </w:r>
      <w:r w:rsidRPr="001640EB">
        <w:t>и</w:t>
      </w:r>
      <w:r w:rsidRPr="001640EB">
        <w:rPr>
          <w:spacing w:val="24"/>
        </w:rPr>
        <w:t xml:space="preserve"> </w:t>
      </w:r>
      <w:r w:rsidRPr="001640EB">
        <w:t>их</w:t>
      </w:r>
      <w:r w:rsidRPr="001640EB">
        <w:rPr>
          <w:spacing w:val="19"/>
        </w:rPr>
        <w:t xml:space="preserve"> </w:t>
      </w:r>
      <w:r w:rsidRPr="001640EB">
        <w:t>последствия</w:t>
      </w:r>
      <w:r w:rsidRPr="001640EB">
        <w:rPr>
          <w:spacing w:val="18"/>
        </w:rPr>
        <w:t xml:space="preserve"> </w:t>
      </w:r>
      <w:r w:rsidRPr="001640EB">
        <w:t>в</w:t>
      </w:r>
      <w:r w:rsidRPr="001640EB">
        <w:rPr>
          <w:spacing w:val="25"/>
        </w:rPr>
        <w:t xml:space="preserve"> </w:t>
      </w:r>
      <w:r w:rsidRPr="001640EB">
        <w:t>аналогичных</w:t>
      </w:r>
      <w:r w:rsidRPr="001640EB">
        <w:rPr>
          <w:spacing w:val="-57"/>
        </w:rPr>
        <w:t xml:space="preserve"> </w:t>
      </w:r>
      <w:r w:rsidRPr="001640EB">
        <w:t>или</w:t>
      </w:r>
      <w:r w:rsidRPr="001640EB">
        <w:rPr>
          <w:spacing w:val="2"/>
        </w:rPr>
        <w:t xml:space="preserve"> </w:t>
      </w:r>
      <w:r w:rsidRPr="001640EB">
        <w:t>сходных</w:t>
      </w:r>
      <w:r w:rsidRPr="001640EB">
        <w:rPr>
          <w:spacing w:val="-3"/>
        </w:rPr>
        <w:t xml:space="preserve"> </w:t>
      </w:r>
      <w:r w:rsidRPr="001640EB">
        <w:t>ситуациях.</w:t>
      </w:r>
    </w:p>
    <w:p w:rsidR="001640EB" w:rsidRPr="001640EB" w:rsidRDefault="001640EB" w:rsidP="001640EB">
      <w:pPr>
        <w:pStyle w:val="a7"/>
        <w:spacing w:line="235" w:lineRule="auto"/>
        <w:ind w:left="1003"/>
        <w:jc w:val="left"/>
      </w:pPr>
      <w:r w:rsidRPr="001640EB">
        <w:t>У</w:t>
      </w:r>
      <w:r w:rsidRPr="001640EB">
        <w:rPr>
          <w:spacing w:val="1"/>
        </w:rPr>
        <w:t xml:space="preserve"> </w:t>
      </w:r>
      <w:r w:rsidRPr="001640EB">
        <w:t>обучающегося</w:t>
      </w:r>
      <w:r w:rsidRPr="001640EB">
        <w:rPr>
          <w:spacing w:val="2"/>
        </w:rPr>
        <w:t xml:space="preserve"> </w:t>
      </w:r>
      <w:r w:rsidRPr="001640EB">
        <w:t>будут</w:t>
      </w:r>
      <w:r w:rsidRPr="001640EB">
        <w:rPr>
          <w:spacing w:val="3"/>
        </w:rPr>
        <w:t xml:space="preserve"> </w:t>
      </w:r>
      <w:r w:rsidRPr="001640EB">
        <w:t>сформированы</w:t>
      </w:r>
      <w:r w:rsidRPr="001640EB">
        <w:rPr>
          <w:spacing w:val="4"/>
        </w:rPr>
        <w:t xml:space="preserve"> </w:t>
      </w:r>
      <w:r w:rsidRPr="001640EB">
        <w:t>умения</w:t>
      </w:r>
      <w:r w:rsidRPr="001640EB">
        <w:rPr>
          <w:spacing w:val="2"/>
        </w:rPr>
        <w:t xml:space="preserve"> </w:t>
      </w:r>
      <w:r w:rsidRPr="001640EB">
        <w:t>работать</w:t>
      </w:r>
      <w:r w:rsidRPr="001640EB">
        <w:rPr>
          <w:spacing w:val="3"/>
        </w:rPr>
        <w:t xml:space="preserve"> </w:t>
      </w:r>
      <w:r w:rsidRPr="001640EB">
        <w:t>с</w:t>
      </w:r>
      <w:r w:rsidRPr="001640EB">
        <w:rPr>
          <w:spacing w:val="58"/>
        </w:rPr>
        <w:t xml:space="preserve"> </w:t>
      </w:r>
      <w:r w:rsidRPr="001640EB">
        <w:t>информацией</w:t>
      </w:r>
      <w:r w:rsidRPr="001640EB">
        <w:rPr>
          <w:spacing w:val="60"/>
        </w:rPr>
        <w:t xml:space="preserve"> </w:t>
      </w:r>
      <w:r w:rsidRPr="001640EB">
        <w:t>как</w:t>
      </w:r>
      <w:r w:rsidRPr="001640EB">
        <w:rPr>
          <w:spacing w:val="1"/>
        </w:rPr>
        <w:t xml:space="preserve"> </w:t>
      </w:r>
      <w:r w:rsidRPr="001640EB">
        <w:t>часть</w:t>
      </w:r>
      <w:r w:rsidRPr="001640EB">
        <w:rPr>
          <w:spacing w:val="-57"/>
        </w:rPr>
        <w:t xml:space="preserve"> </w:t>
      </w:r>
      <w:r w:rsidRPr="001640EB">
        <w:t>познавательных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line="275" w:lineRule="exact"/>
        <w:ind w:left="1743" w:firstLine="0"/>
        <w:jc w:val="left"/>
      </w:pPr>
      <w:r w:rsidRPr="001640EB">
        <w:t>выбирать</w:t>
      </w:r>
      <w:r w:rsidRPr="001640EB">
        <w:rPr>
          <w:spacing w:val="-7"/>
        </w:rPr>
        <w:t xml:space="preserve"> </w:t>
      </w:r>
      <w:r w:rsidRPr="001640EB">
        <w:t>источник</w:t>
      </w:r>
      <w:r w:rsidRPr="001640EB">
        <w:rPr>
          <w:spacing w:val="-6"/>
        </w:rPr>
        <w:t xml:space="preserve"> </w:t>
      </w:r>
      <w:r w:rsidRPr="001640EB">
        <w:t>получения</w:t>
      </w:r>
      <w:r w:rsidRPr="001640EB">
        <w:rPr>
          <w:spacing w:val="-4"/>
        </w:rPr>
        <w:t xml:space="preserve"> </w:t>
      </w:r>
      <w:r w:rsidRPr="001640EB">
        <w:t>информации;</w:t>
      </w:r>
    </w:p>
    <w:p w:rsidR="001640EB" w:rsidRPr="001640EB" w:rsidRDefault="001640EB" w:rsidP="001640EB">
      <w:pPr>
        <w:pStyle w:val="a7"/>
        <w:ind w:left="1003"/>
        <w:jc w:val="left"/>
      </w:pPr>
      <w:r w:rsidRPr="001640EB">
        <w:t>находить</w:t>
      </w:r>
      <w:r w:rsidRPr="001640EB">
        <w:rPr>
          <w:spacing w:val="3"/>
        </w:rPr>
        <w:t xml:space="preserve"> </w:t>
      </w:r>
      <w:r w:rsidRPr="001640EB">
        <w:t>в</w:t>
      </w:r>
      <w:r w:rsidRPr="001640EB">
        <w:rPr>
          <w:spacing w:val="-1"/>
        </w:rPr>
        <w:t xml:space="preserve"> </w:t>
      </w:r>
      <w:r w:rsidRPr="001640EB">
        <w:t>предложенном</w:t>
      </w:r>
      <w:r w:rsidRPr="001640EB">
        <w:rPr>
          <w:spacing w:val="-2"/>
        </w:rPr>
        <w:t xml:space="preserve"> </w:t>
      </w:r>
      <w:r w:rsidRPr="001640EB">
        <w:t>источнике</w:t>
      </w:r>
      <w:r w:rsidRPr="001640EB">
        <w:rPr>
          <w:spacing w:val="-3"/>
        </w:rPr>
        <w:t xml:space="preserve"> </w:t>
      </w:r>
      <w:r w:rsidRPr="001640EB">
        <w:t>информацию,</w:t>
      </w:r>
      <w:r w:rsidRPr="001640EB">
        <w:rPr>
          <w:spacing w:val="4"/>
        </w:rPr>
        <w:t xml:space="preserve"> </w:t>
      </w:r>
      <w:r w:rsidRPr="001640EB">
        <w:t>представленную в</w:t>
      </w:r>
      <w:r w:rsidRPr="001640EB">
        <w:rPr>
          <w:spacing w:val="3"/>
        </w:rPr>
        <w:t xml:space="preserve"> </w:t>
      </w:r>
      <w:r w:rsidRPr="001640EB">
        <w:t>явном</w:t>
      </w:r>
      <w:r w:rsidRPr="001640EB">
        <w:rPr>
          <w:spacing w:val="-1"/>
        </w:rPr>
        <w:t xml:space="preserve"> </w:t>
      </w:r>
      <w:r w:rsidRPr="001640EB">
        <w:t>виде,</w:t>
      </w:r>
      <w:r w:rsidRPr="001640EB">
        <w:rPr>
          <w:spacing w:val="-1"/>
        </w:rPr>
        <w:t xml:space="preserve"> </w:t>
      </w:r>
      <w:r w:rsidRPr="001640EB">
        <w:t>согласно</w:t>
      </w:r>
      <w:r w:rsidRPr="001640EB">
        <w:rPr>
          <w:spacing w:val="-57"/>
        </w:rPr>
        <w:t xml:space="preserve"> </w:t>
      </w:r>
      <w:r w:rsidRPr="001640EB">
        <w:t>заданному</w:t>
      </w:r>
      <w:r w:rsidRPr="001640EB">
        <w:rPr>
          <w:spacing w:val="-9"/>
        </w:rPr>
        <w:t xml:space="preserve"> </w:t>
      </w:r>
      <w:r w:rsidRPr="001640EB">
        <w:t>алгоритму;</w:t>
      </w:r>
    </w:p>
    <w:p w:rsidR="001640EB" w:rsidRPr="001640EB" w:rsidRDefault="001640EB" w:rsidP="001640EB">
      <w:pPr>
        <w:pStyle w:val="a7"/>
        <w:ind w:left="1003"/>
        <w:jc w:val="left"/>
      </w:pPr>
      <w:r w:rsidRPr="001640EB">
        <w:t>распознавать</w:t>
      </w:r>
      <w:r w:rsidRPr="001640EB">
        <w:rPr>
          <w:spacing w:val="-7"/>
        </w:rPr>
        <w:t xml:space="preserve"> </w:t>
      </w:r>
      <w:r w:rsidRPr="001640EB">
        <w:t>достоверную</w:t>
      </w:r>
      <w:r w:rsidRPr="001640EB">
        <w:rPr>
          <w:spacing w:val="-10"/>
        </w:rPr>
        <w:t xml:space="preserve"> </w:t>
      </w:r>
      <w:r w:rsidRPr="001640EB">
        <w:t>и</w:t>
      </w:r>
      <w:r w:rsidRPr="001640EB">
        <w:rPr>
          <w:spacing w:val="-7"/>
        </w:rPr>
        <w:t xml:space="preserve"> </w:t>
      </w:r>
      <w:r w:rsidRPr="001640EB">
        <w:t>недостоверную</w:t>
      </w:r>
      <w:r w:rsidRPr="001640EB">
        <w:rPr>
          <w:spacing w:val="-10"/>
        </w:rPr>
        <w:t xml:space="preserve"> </w:t>
      </w:r>
      <w:r w:rsidRPr="001640EB">
        <w:t>информацию</w:t>
      </w:r>
      <w:r w:rsidRPr="001640EB">
        <w:rPr>
          <w:spacing w:val="-10"/>
        </w:rPr>
        <w:t xml:space="preserve"> </w:t>
      </w:r>
      <w:r w:rsidRPr="001640EB">
        <w:t>самостоятельно</w:t>
      </w:r>
      <w:r w:rsidRPr="001640EB">
        <w:rPr>
          <w:spacing w:val="-8"/>
        </w:rPr>
        <w:t xml:space="preserve"> </w:t>
      </w:r>
      <w:r w:rsidRPr="001640EB">
        <w:t>или</w:t>
      </w:r>
      <w:r w:rsidRPr="001640EB">
        <w:rPr>
          <w:spacing w:val="-11"/>
        </w:rPr>
        <w:t xml:space="preserve"> </w:t>
      </w:r>
      <w:r w:rsidRPr="001640EB">
        <w:t>на</w:t>
      </w:r>
      <w:r w:rsidRPr="001640EB">
        <w:rPr>
          <w:spacing w:val="-13"/>
        </w:rPr>
        <w:t xml:space="preserve"> </w:t>
      </w:r>
      <w:r w:rsidRPr="001640EB">
        <w:t>основании</w:t>
      </w:r>
      <w:r w:rsidRPr="001640EB">
        <w:rPr>
          <w:spacing w:val="-57"/>
        </w:rPr>
        <w:t xml:space="preserve"> </w:t>
      </w:r>
      <w:r w:rsidRPr="001640EB">
        <w:t>предложенного</w:t>
      </w:r>
      <w:r w:rsidRPr="001640EB">
        <w:rPr>
          <w:spacing w:val="5"/>
        </w:rPr>
        <w:t xml:space="preserve"> </w:t>
      </w:r>
      <w:r w:rsidRPr="001640EB">
        <w:t>учителем</w:t>
      </w:r>
      <w:r w:rsidRPr="001640EB">
        <w:rPr>
          <w:spacing w:val="3"/>
        </w:rPr>
        <w:t xml:space="preserve"> </w:t>
      </w:r>
      <w:r w:rsidRPr="001640EB">
        <w:t>способа</w:t>
      </w:r>
      <w:r w:rsidRPr="001640EB">
        <w:rPr>
          <w:spacing w:val="1"/>
        </w:rPr>
        <w:t xml:space="preserve"> </w:t>
      </w:r>
      <w:r w:rsidRPr="001640EB">
        <w:t>её проверки;</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48"/>
      </w:pPr>
      <w:r w:rsidRPr="001640EB">
        <w:lastRenderedPageBreak/>
        <w:t>соблюдать с помощью взрослых (учителей, родителей (законных представителей) правила</w:t>
      </w:r>
      <w:r w:rsidRPr="001640EB">
        <w:rPr>
          <w:spacing w:val="1"/>
        </w:rPr>
        <w:t xml:space="preserve"> </w:t>
      </w:r>
      <w:r w:rsidRPr="001640EB">
        <w:t>информационной</w:t>
      </w:r>
      <w:r w:rsidRPr="001640EB">
        <w:rPr>
          <w:spacing w:val="2"/>
        </w:rPr>
        <w:t xml:space="preserve"> </w:t>
      </w:r>
      <w:r w:rsidRPr="001640EB">
        <w:t>безопасности</w:t>
      </w:r>
      <w:r w:rsidRPr="001640EB">
        <w:rPr>
          <w:spacing w:val="-2"/>
        </w:rPr>
        <w:t xml:space="preserve"> </w:t>
      </w:r>
      <w:r w:rsidRPr="001640EB">
        <w:t>при</w:t>
      </w:r>
      <w:r w:rsidRPr="001640EB">
        <w:rPr>
          <w:spacing w:val="-2"/>
        </w:rPr>
        <w:t xml:space="preserve"> </w:t>
      </w:r>
      <w:r w:rsidRPr="001640EB">
        <w:t>поиске информации</w:t>
      </w:r>
      <w:r w:rsidRPr="001640EB">
        <w:rPr>
          <w:spacing w:val="-2"/>
        </w:rPr>
        <w:t xml:space="preserve"> </w:t>
      </w:r>
      <w:r w:rsidRPr="001640EB">
        <w:t>в</w:t>
      </w:r>
      <w:r w:rsidRPr="001640EB">
        <w:rPr>
          <w:spacing w:val="2"/>
        </w:rPr>
        <w:t xml:space="preserve"> </w:t>
      </w:r>
      <w:r w:rsidRPr="001640EB">
        <w:t>Интернете;</w:t>
      </w:r>
    </w:p>
    <w:p w:rsidR="001640EB" w:rsidRPr="001640EB" w:rsidRDefault="001640EB" w:rsidP="001640EB">
      <w:pPr>
        <w:pStyle w:val="a7"/>
        <w:spacing w:before="3" w:line="235" w:lineRule="auto"/>
        <w:ind w:left="1003" w:right="550"/>
      </w:pPr>
      <w:r w:rsidRPr="001640EB">
        <w:t>анализировать</w:t>
      </w:r>
      <w:r w:rsidRPr="001640EB">
        <w:rPr>
          <w:spacing w:val="1"/>
        </w:rPr>
        <w:t xml:space="preserve"> </w:t>
      </w:r>
      <w:r w:rsidRPr="001640EB">
        <w:t>и</w:t>
      </w:r>
      <w:r w:rsidRPr="001640EB">
        <w:rPr>
          <w:spacing w:val="1"/>
        </w:rPr>
        <w:t xml:space="preserve"> </w:t>
      </w:r>
      <w:r w:rsidRPr="001640EB">
        <w:t>создавать</w:t>
      </w:r>
      <w:r w:rsidRPr="001640EB">
        <w:rPr>
          <w:spacing w:val="1"/>
        </w:rPr>
        <w:t xml:space="preserve"> </w:t>
      </w:r>
      <w:r w:rsidRPr="001640EB">
        <w:t>текстовую,</w:t>
      </w:r>
      <w:r w:rsidRPr="001640EB">
        <w:rPr>
          <w:spacing w:val="1"/>
        </w:rPr>
        <w:t xml:space="preserve"> </w:t>
      </w:r>
      <w:r w:rsidRPr="001640EB">
        <w:t>видео,</w:t>
      </w:r>
      <w:r w:rsidRPr="001640EB">
        <w:rPr>
          <w:spacing w:val="1"/>
        </w:rPr>
        <w:t xml:space="preserve"> </w:t>
      </w:r>
      <w:r w:rsidRPr="001640EB">
        <w:t>графическую,</w:t>
      </w:r>
      <w:r w:rsidRPr="001640EB">
        <w:rPr>
          <w:spacing w:val="1"/>
        </w:rPr>
        <w:t xml:space="preserve"> </w:t>
      </w:r>
      <w:r w:rsidRPr="001640EB">
        <w:t>звуковую</w:t>
      </w:r>
      <w:r w:rsidRPr="001640EB">
        <w:rPr>
          <w:spacing w:val="1"/>
        </w:rPr>
        <w:t xml:space="preserve"> </w:t>
      </w:r>
      <w:r w:rsidRPr="001640EB">
        <w:t>информацию</w:t>
      </w:r>
      <w:r w:rsidRPr="001640EB">
        <w:rPr>
          <w:spacing w:val="1"/>
        </w:rPr>
        <w:t xml:space="preserve"> </w:t>
      </w:r>
      <w:r w:rsidRPr="001640EB">
        <w:t>в</w:t>
      </w:r>
      <w:r w:rsidRPr="001640EB">
        <w:rPr>
          <w:spacing w:val="1"/>
        </w:rPr>
        <w:t xml:space="preserve"> </w:t>
      </w:r>
      <w:r w:rsidRPr="001640EB">
        <w:t>соответствии</w:t>
      </w:r>
      <w:r w:rsidRPr="001640EB">
        <w:rPr>
          <w:spacing w:val="-3"/>
        </w:rPr>
        <w:t xml:space="preserve"> </w:t>
      </w:r>
      <w:r w:rsidRPr="001640EB">
        <w:t>с</w:t>
      </w:r>
      <w:r w:rsidRPr="001640EB">
        <w:rPr>
          <w:spacing w:val="1"/>
        </w:rPr>
        <w:t xml:space="preserve"> </w:t>
      </w:r>
      <w:r w:rsidRPr="001640EB">
        <w:t>учебной</w:t>
      </w:r>
      <w:r w:rsidRPr="001640EB">
        <w:rPr>
          <w:spacing w:val="3"/>
        </w:rPr>
        <w:t xml:space="preserve"> </w:t>
      </w:r>
      <w:r w:rsidRPr="001640EB">
        <w:t>задачей;</w:t>
      </w:r>
    </w:p>
    <w:p w:rsidR="001640EB" w:rsidRPr="001640EB" w:rsidRDefault="001640EB" w:rsidP="001640EB">
      <w:pPr>
        <w:pStyle w:val="a7"/>
        <w:spacing w:before="3" w:line="275" w:lineRule="exact"/>
        <w:ind w:left="1743" w:firstLine="0"/>
      </w:pPr>
      <w:r w:rsidRPr="001640EB">
        <w:t>самостоятельно</w:t>
      </w:r>
      <w:r w:rsidRPr="001640EB">
        <w:rPr>
          <w:spacing w:val="-3"/>
        </w:rPr>
        <w:t xml:space="preserve"> </w:t>
      </w:r>
      <w:r w:rsidRPr="001640EB">
        <w:t>создавать</w:t>
      </w:r>
      <w:r w:rsidRPr="001640EB">
        <w:rPr>
          <w:spacing w:val="-2"/>
        </w:rPr>
        <w:t xml:space="preserve"> </w:t>
      </w:r>
      <w:r w:rsidRPr="001640EB">
        <w:t>схемы,</w:t>
      </w:r>
      <w:r w:rsidRPr="001640EB">
        <w:rPr>
          <w:spacing w:val="-5"/>
        </w:rPr>
        <w:t xml:space="preserve"> </w:t>
      </w:r>
      <w:r w:rsidRPr="001640EB">
        <w:t>таблицы</w:t>
      </w:r>
      <w:r w:rsidRPr="001640EB">
        <w:rPr>
          <w:spacing w:val="-5"/>
        </w:rPr>
        <w:t xml:space="preserve"> </w:t>
      </w:r>
      <w:r w:rsidRPr="001640EB">
        <w:t>для</w:t>
      </w:r>
      <w:r w:rsidRPr="001640EB">
        <w:rPr>
          <w:spacing w:val="-7"/>
        </w:rPr>
        <w:t xml:space="preserve"> </w:t>
      </w:r>
      <w:r w:rsidRPr="001640EB">
        <w:t>представления</w:t>
      </w:r>
      <w:r w:rsidRPr="001640EB">
        <w:rPr>
          <w:spacing w:val="-3"/>
        </w:rPr>
        <w:t xml:space="preserve"> </w:t>
      </w:r>
      <w:r w:rsidRPr="001640EB">
        <w:t>информации.</w:t>
      </w:r>
    </w:p>
    <w:p w:rsidR="001640EB" w:rsidRPr="001640EB" w:rsidRDefault="001640EB" w:rsidP="001640EB">
      <w:pPr>
        <w:pStyle w:val="a7"/>
        <w:ind w:left="1003" w:right="553"/>
      </w:pP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умения</w:t>
      </w:r>
      <w:r w:rsidRPr="001640EB">
        <w:rPr>
          <w:spacing w:val="1"/>
        </w:rPr>
        <w:t xml:space="preserve"> </w:t>
      </w:r>
      <w:r w:rsidRPr="001640EB">
        <w:t>общения</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коммуникативных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left="1003" w:right="538"/>
      </w:pPr>
      <w:r w:rsidRPr="001640EB">
        <w:t>воспринимать и формулировать суждения, выражать эмоции в соответствии с целями и</w:t>
      </w:r>
      <w:r w:rsidRPr="001640EB">
        <w:rPr>
          <w:spacing w:val="1"/>
        </w:rPr>
        <w:t xml:space="preserve"> </w:t>
      </w:r>
      <w:r w:rsidRPr="001640EB">
        <w:t>условиями</w:t>
      </w:r>
      <w:r w:rsidRPr="001640EB">
        <w:rPr>
          <w:spacing w:val="-8"/>
        </w:rPr>
        <w:t xml:space="preserve"> </w:t>
      </w:r>
      <w:r w:rsidRPr="001640EB">
        <w:t>общения</w:t>
      </w:r>
      <w:r w:rsidRPr="001640EB">
        <w:rPr>
          <w:spacing w:val="-3"/>
        </w:rPr>
        <w:t xml:space="preserve"> </w:t>
      </w:r>
      <w:r w:rsidRPr="001640EB">
        <w:t>в</w:t>
      </w:r>
      <w:r w:rsidRPr="001640EB">
        <w:rPr>
          <w:spacing w:val="-1"/>
        </w:rPr>
        <w:t xml:space="preserve"> </w:t>
      </w:r>
      <w:r w:rsidRPr="001640EB">
        <w:t>знакомой</w:t>
      </w:r>
      <w:r w:rsidRPr="001640EB">
        <w:rPr>
          <w:spacing w:val="-2"/>
        </w:rPr>
        <w:t xml:space="preserve"> </w:t>
      </w:r>
      <w:r w:rsidRPr="001640EB">
        <w:t>среде;</w:t>
      </w:r>
    </w:p>
    <w:p w:rsidR="001640EB" w:rsidRPr="001640EB" w:rsidRDefault="001640EB" w:rsidP="001640EB">
      <w:pPr>
        <w:pStyle w:val="a7"/>
        <w:ind w:left="1003" w:right="555"/>
      </w:pPr>
      <w:r w:rsidRPr="001640EB">
        <w:t>проявлять уважительное отношение к собеседнику, соблюдать правила ведения диалога и</w:t>
      </w:r>
      <w:r w:rsidRPr="001640EB">
        <w:rPr>
          <w:spacing w:val="1"/>
        </w:rPr>
        <w:t xml:space="preserve"> </w:t>
      </w:r>
      <w:r w:rsidRPr="001640EB">
        <w:t>дискуссии;</w:t>
      </w:r>
    </w:p>
    <w:p w:rsidR="001640EB" w:rsidRPr="001640EB" w:rsidRDefault="001640EB" w:rsidP="001640EB">
      <w:pPr>
        <w:pStyle w:val="a7"/>
        <w:ind w:left="1003" w:right="541"/>
      </w:pPr>
      <w:r w:rsidRPr="001640EB">
        <w:t>признавать</w:t>
      </w:r>
      <w:r w:rsidRPr="001640EB">
        <w:rPr>
          <w:spacing w:val="1"/>
        </w:rPr>
        <w:t xml:space="preserve"> </w:t>
      </w:r>
      <w:r w:rsidRPr="001640EB">
        <w:t>возможность</w:t>
      </w:r>
      <w:r w:rsidRPr="001640EB">
        <w:rPr>
          <w:spacing w:val="1"/>
        </w:rPr>
        <w:t xml:space="preserve"> </w:t>
      </w:r>
      <w:r w:rsidRPr="001640EB">
        <w:t>существования</w:t>
      </w:r>
      <w:r w:rsidRPr="001640EB">
        <w:rPr>
          <w:spacing w:val="1"/>
        </w:rPr>
        <w:t xml:space="preserve"> </w:t>
      </w:r>
      <w:r w:rsidRPr="001640EB">
        <w:t>разных</w:t>
      </w:r>
      <w:r w:rsidRPr="001640EB">
        <w:rPr>
          <w:spacing w:val="1"/>
        </w:rPr>
        <w:t xml:space="preserve"> </w:t>
      </w:r>
      <w:r w:rsidRPr="001640EB">
        <w:t>точек</w:t>
      </w:r>
      <w:r w:rsidRPr="001640EB">
        <w:rPr>
          <w:spacing w:val="1"/>
        </w:rPr>
        <w:t xml:space="preserve"> </w:t>
      </w:r>
      <w:r w:rsidRPr="001640EB">
        <w:t>зрения;</w:t>
      </w:r>
      <w:r w:rsidRPr="001640EB">
        <w:rPr>
          <w:spacing w:val="1"/>
        </w:rPr>
        <w:t xml:space="preserve"> </w:t>
      </w:r>
      <w:r w:rsidRPr="001640EB">
        <w:t>корректно</w:t>
      </w:r>
      <w:r w:rsidRPr="001640EB">
        <w:rPr>
          <w:spacing w:val="1"/>
        </w:rPr>
        <w:t xml:space="preserve"> </w:t>
      </w:r>
      <w:r w:rsidRPr="001640EB">
        <w:t>и</w:t>
      </w:r>
      <w:r w:rsidRPr="001640EB">
        <w:rPr>
          <w:spacing w:val="1"/>
        </w:rPr>
        <w:t xml:space="preserve"> </w:t>
      </w:r>
      <w:r w:rsidRPr="001640EB">
        <w:t>аргументированно</w:t>
      </w:r>
      <w:r w:rsidRPr="001640EB">
        <w:rPr>
          <w:spacing w:val="1"/>
        </w:rPr>
        <w:t xml:space="preserve"> </w:t>
      </w:r>
      <w:r w:rsidRPr="001640EB">
        <w:t>высказывать</w:t>
      </w:r>
      <w:r w:rsidRPr="001640EB">
        <w:rPr>
          <w:spacing w:val="1"/>
        </w:rPr>
        <w:t xml:space="preserve"> </w:t>
      </w:r>
      <w:r w:rsidRPr="001640EB">
        <w:t>своё</w:t>
      </w:r>
      <w:r w:rsidRPr="001640EB">
        <w:rPr>
          <w:spacing w:val="1"/>
        </w:rPr>
        <w:t xml:space="preserve"> </w:t>
      </w:r>
      <w:r w:rsidRPr="001640EB">
        <w:t>мнение;</w:t>
      </w:r>
      <w:r w:rsidRPr="001640EB">
        <w:rPr>
          <w:spacing w:val="1"/>
        </w:rPr>
        <w:t xml:space="preserve"> </w:t>
      </w:r>
      <w:r w:rsidRPr="001640EB">
        <w:t>строить</w:t>
      </w:r>
      <w:r w:rsidRPr="001640EB">
        <w:rPr>
          <w:spacing w:val="1"/>
        </w:rPr>
        <w:t xml:space="preserve"> </w:t>
      </w:r>
      <w:r w:rsidRPr="001640EB">
        <w:t>речевое</w:t>
      </w:r>
      <w:r w:rsidRPr="001640EB">
        <w:rPr>
          <w:spacing w:val="1"/>
        </w:rPr>
        <w:t xml:space="preserve"> </w:t>
      </w:r>
      <w:r w:rsidRPr="001640EB">
        <w:t>высказывание</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поставленной</w:t>
      </w:r>
      <w:r w:rsidRPr="001640EB">
        <w:rPr>
          <w:spacing w:val="1"/>
        </w:rPr>
        <w:t xml:space="preserve"> </w:t>
      </w:r>
      <w:r w:rsidRPr="001640EB">
        <w:t>задачей;</w:t>
      </w:r>
      <w:r w:rsidRPr="001640EB">
        <w:rPr>
          <w:spacing w:val="1"/>
        </w:rPr>
        <w:t xml:space="preserve"> </w:t>
      </w:r>
      <w:r w:rsidRPr="001640EB">
        <w:t>создавать</w:t>
      </w:r>
      <w:r w:rsidRPr="001640EB">
        <w:rPr>
          <w:spacing w:val="1"/>
        </w:rPr>
        <w:t xml:space="preserve"> </w:t>
      </w:r>
      <w:r w:rsidRPr="001640EB">
        <w:t>устные</w:t>
      </w:r>
      <w:r w:rsidRPr="001640EB">
        <w:rPr>
          <w:spacing w:val="1"/>
        </w:rPr>
        <w:t xml:space="preserve"> </w:t>
      </w:r>
      <w:r w:rsidRPr="001640EB">
        <w:t>и</w:t>
      </w:r>
      <w:r w:rsidRPr="001640EB">
        <w:rPr>
          <w:spacing w:val="1"/>
        </w:rPr>
        <w:t xml:space="preserve"> </w:t>
      </w:r>
      <w:r w:rsidRPr="001640EB">
        <w:t>письменные</w:t>
      </w:r>
      <w:r w:rsidRPr="001640EB">
        <w:rPr>
          <w:spacing w:val="1"/>
        </w:rPr>
        <w:t xml:space="preserve"> </w:t>
      </w:r>
      <w:r w:rsidRPr="001640EB">
        <w:t>тексты</w:t>
      </w:r>
      <w:r w:rsidRPr="001640EB">
        <w:rPr>
          <w:spacing w:val="1"/>
        </w:rPr>
        <w:t xml:space="preserve"> </w:t>
      </w:r>
      <w:r w:rsidRPr="001640EB">
        <w:t>(описание,</w:t>
      </w:r>
      <w:r w:rsidRPr="001640EB">
        <w:rPr>
          <w:spacing w:val="1"/>
        </w:rPr>
        <w:t xml:space="preserve"> </w:t>
      </w:r>
      <w:r w:rsidRPr="001640EB">
        <w:t>рассуждение,</w:t>
      </w:r>
      <w:r w:rsidRPr="001640EB">
        <w:rPr>
          <w:spacing w:val="1"/>
        </w:rPr>
        <w:t xml:space="preserve"> </w:t>
      </w:r>
      <w:r w:rsidRPr="001640EB">
        <w:t>повествование);</w:t>
      </w:r>
    </w:p>
    <w:p w:rsidR="001640EB" w:rsidRPr="001640EB" w:rsidRDefault="001640EB" w:rsidP="001640EB">
      <w:pPr>
        <w:pStyle w:val="a7"/>
        <w:ind w:left="1743" w:firstLine="0"/>
      </w:pPr>
      <w:r w:rsidRPr="001640EB">
        <w:t>подготавливать</w:t>
      </w:r>
      <w:r w:rsidRPr="001640EB">
        <w:rPr>
          <w:spacing w:val="-6"/>
        </w:rPr>
        <w:t xml:space="preserve"> </w:t>
      </w:r>
      <w:r w:rsidRPr="001640EB">
        <w:t>небольшие</w:t>
      </w:r>
      <w:r w:rsidRPr="001640EB">
        <w:rPr>
          <w:spacing w:val="-6"/>
        </w:rPr>
        <w:t xml:space="preserve"> </w:t>
      </w:r>
      <w:r w:rsidRPr="001640EB">
        <w:t>публичные</w:t>
      </w:r>
      <w:r w:rsidRPr="001640EB">
        <w:rPr>
          <w:spacing w:val="-6"/>
        </w:rPr>
        <w:t xml:space="preserve"> </w:t>
      </w:r>
      <w:r w:rsidRPr="001640EB">
        <w:t>выступления;</w:t>
      </w:r>
    </w:p>
    <w:p w:rsidR="001640EB" w:rsidRPr="001640EB" w:rsidRDefault="001640EB" w:rsidP="001640EB">
      <w:pPr>
        <w:pStyle w:val="a7"/>
        <w:spacing w:line="275" w:lineRule="exact"/>
        <w:ind w:left="1743" w:firstLine="0"/>
      </w:pPr>
      <w:r w:rsidRPr="001640EB">
        <w:t>подбирать</w:t>
      </w:r>
      <w:r w:rsidRPr="001640EB">
        <w:rPr>
          <w:spacing w:val="-5"/>
        </w:rPr>
        <w:t xml:space="preserve"> </w:t>
      </w:r>
      <w:r w:rsidRPr="001640EB">
        <w:t>иллюстративный</w:t>
      </w:r>
      <w:r w:rsidRPr="001640EB">
        <w:rPr>
          <w:spacing w:val="-6"/>
        </w:rPr>
        <w:t xml:space="preserve"> </w:t>
      </w:r>
      <w:r w:rsidRPr="001640EB">
        <w:t>материал</w:t>
      </w:r>
      <w:r w:rsidRPr="001640EB">
        <w:rPr>
          <w:spacing w:val="-2"/>
        </w:rPr>
        <w:t xml:space="preserve"> </w:t>
      </w:r>
      <w:r w:rsidRPr="001640EB">
        <w:t>(рисунки, фото,</w:t>
      </w:r>
      <w:r w:rsidRPr="001640EB">
        <w:rPr>
          <w:spacing w:val="-4"/>
        </w:rPr>
        <w:t xml:space="preserve"> </w:t>
      </w:r>
      <w:r w:rsidRPr="001640EB">
        <w:t>плакаты)</w:t>
      </w:r>
      <w:r w:rsidRPr="001640EB">
        <w:rPr>
          <w:spacing w:val="-5"/>
        </w:rPr>
        <w:t xml:space="preserve"> </w:t>
      </w:r>
      <w:r w:rsidRPr="001640EB">
        <w:t>к</w:t>
      </w:r>
      <w:r w:rsidRPr="001640EB">
        <w:rPr>
          <w:spacing w:val="-4"/>
        </w:rPr>
        <w:t xml:space="preserve"> </w:t>
      </w:r>
      <w:r w:rsidRPr="001640EB">
        <w:t>тексту</w:t>
      </w:r>
      <w:r w:rsidRPr="001640EB">
        <w:rPr>
          <w:spacing w:val="-2"/>
        </w:rPr>
        <w:t xml:space="preserve"> </w:t>
      </w:r>
      <w:r w:rsidRPr="001640EB">
        <w:t>выступления.</w:t>
      </w:r>
    </w:p>
    <w:p w:rsidR="001640EB" w:rsidRPr="001640EB" w:rsidRDefault="001640EB" w:rsidP="001640EB">
      <w:pPr>
        <w:pStyle w:val="a7"/>
        <w:ind w:left="1003"/>
        <w:jc w:val="left"/>
      </w:pPr>
      <w:r w:rsidRPr="001640EB">
        <w:t>У</w:t>
      </w:r>
      <w:r w:rsidRPr="001640EB">
        <w:rPr>
          <w:spacing w:val="37"/>
        </w:rPr>
        <w:t xml:space="preserve"> </w:t>
      </w:r>
      <w:r w:rsidRPr="001640EB">
        <w:t>обучающегося</w:t>
      </w:r>
      <w:r w:rsidRPr="001640EB">
        <w:rPr>
          <w:spacing w:val="40"/>
        </w:rPr>
        <w:t xml:space="preserve"> </w:t>
      </w:r>
      <w:r w:rsidRPr="001640EB">
        <w:t>будут</w:t>
      </w:r>
      <w:r w:rsidRPr="001640EB">
        <w:rPr>
          <w:spacing w:val="44"/>
        </w:rPr>
        <w:t xml:space="preserve"> </w:t>
      </w:r>
      <w:r w:rsidRPr="001640EB">
        <w:t>сформированы</w:t>
      </w:r>
      <w:r w:rsidRPr="001640EB">
        <w:rPr>
          <w:spacing w:val="41"/>
        </w:rPr>
        <w:t xml:space="preserve"> </w:t>
      </w:r>
      <w:r w:rsidRPr="001640EB">
        <w:t>умения</w:t>
      </w:r>
      <w:r w:rsidRPr="001640EB">
        <w:rPr>
          <w:spacing w:val="45"/>
        </w:rPr>
        <w:t xml:space="preserve"> </w:t>
      </w:r>
      <w:r w:rsidRPr="001640EB">
        <w:t>самоорганизации</w:t>
      </w:r>
      <w:r w:rsidRPr="001640EB">
        <w:rPr>
          <w:spacing w:val="40"/>
        </w:rPr>
        <w:t xml:space="preserve"> </w:t>
      </w:r>
      <w:r w:rsidRPr="001640EB">
        <w:t>как</w:t>
      </w:r>
      <w:r w:rsidRPr="001640EB">
        <w:rPr>
          <w:spacing w:val="43"/>
        </w:rPr>
        <w:t xml:space="preserve"> </w:t>
      </w:r>
      <w:r w:rsidRPr="001640EB">
        <w:t>части</w:t>
      </w:r>
      <w:r w:rsidRPr="001640EB">
        <w:rPr>
          <w:spacing w:val="41"/>
        </w:rPr>
        <w:t xml:space="preserve"> </w:t>
      </w:r>
      <w:r w:rsidRPr="001640EB">
        <w:t>регулятивных</w:t>
      </w:r>
      <w:r w:rsidRPr="001640EB">
        <w:rPr>
          <w:spacing w:val="-57"/>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left="1003"/>
        <w:jc w:val="left"/>
      </w:pPr>
      <w:r w:rsidRPr="001640EB">
        <w:t>планировать</w:t>
      </w:r>
      <w:r w:rsidRPr="001640EB">
        <w:rPr>
          <w:spacing w:val="13"/>
        </w:rPr>
        <w:t xml:space="preserve"> </w:t>
      </w:r>
      <w:r w:rsidRPr="001640EB">
        <w:t>действия</w:t>
      </w:r>
      <w:r w:rsidRPr="001640EB">
        <w:rPr>
          <w:spacing w:val="12"/>
        </w:rPr>
        <w:t xml:space="preserve"> </w:t>
      </w:r>
      <w:r w:rsidRPr="001640EB">
        <w:t>по</w:t>
      </w:r>
      <w:r w:rsidRPr="001640EB">
        <w:rPr>
          <w:spacing w:val="17"/>
        </w:rPr>
        <w:t xml:space="preserve"> </w:t>
      </w:r>
      <w:r w:rsidRPr="001640EB">
        <w:t>решению</w:t>
      </w:r>
      <w:r w:rsidRPr="001640EB">
        <w:rPr>
          <w:spacing w:val="10"/>
        </w:rPr>
        <w:t xml:space="preserve"> </w:t>
      </w:r>
      <w:r w:rsidRPr="001640EB">
        <w:t>учебной</w:t>
      </w:r>
      <w:r w:rsidRPr="001640EB">
        <w:rPr>
          <w:spacing w:val="13"/>
        </w:rPr>
        <w:t xml:space="preserve"> </w:t>
      </w:r>
      <w:r w:rsidRPr="001640EB">
        <w:t>задачи</w:t>
      </w:r>
      <w:r w:rsidRPr="001640EB">
        <w:rPr>
          <w:spacing w:val="13"/>
        </w:rPr>
        <w:t xml:space="preserve"> </w:t>
      </w:r>
      <w:r w:rsidRPr="001640EB">
        <w:t>для</w:t>
      </w:r>
      <w:r w:rsidRPr="001640EB">
        <w:rPr>
          <w:spacing w:val="11"/>
        </w:rPr>
        <w:t xml:space="preserve"> </w:t>
      </w:r>
      <w:r w:rsidRPr="001640EB">
        <w:t>получения</w:t>
      </w:r>
      <w:r w:rsidRPr="001640EB">
        <w:rPr>
          <w:spacing w:val="12"/>
        </w:rPr>
        <w:t xml:space="preserve"> </w:t>
      </w:r>
      <w:r w:rsidRPr="001640EB">
        <w:t>результата;</w:t>
      </w:r>
      <w:r w:rsidRPr="001640EB">
        <w:rPr>
          <w:spacing w:val="8"/>
        </w:rPr>
        <w:t xml:space="preserve"> </w:t>
      </w:r>
      <w:r w:rsidRPr="001640EB">
        <w:t>выстраивать</w:t>
      </w:r>
      <w:r w:rsidRPr="001640EB">
        <w:rPr>
          <w:spacing w:val="-57"/>
        </w:rPr>
        <w:t xml:space="preserve"> </w:t>
      </w:r>
      <w:r w:rsidRPr="001640EB">
        <w:t>последовательность</w:t>
      </w:r>
      <w:r w:rsidRPr="001640EB">
        <w:rPr>
          <w:spacing w:val="-2"/>
        </w:rPr>
        <w:t xml:space="preserve"> </w:t>
      </w:r>
      <w:r w:rsidRPr="001640EB">
        <w:t>выбранных</w:t>
      </w:r>
      <w:r w:rsidRPr="001640EB">
        <w:rPr>
          <w:spacing w:val="-3"/>
        </w:rPr>
        <w:t xml:space="preserve"> </w:t>
      </w:r>
      <w:r w:rsidRPr="001640EB">
        <w:t>действий.</w:t>
      </w:r>
    </w:p>
    <w:p w:rsidR="001640EB" w:rsidRPr="001640EB" w:rsidRDefault="001640EB" w:rsidP="001640EB">
      <w:pPr>
        <w:pStyle w:val="a7"/>
        <w:ind w:left="1003"/>
        <w:jc w:val="left"/>
      </w:pPr>
      <w:r w:rsidRPr="001640EB">
        <w:t>У</w:t>
      </w:r>
      <w:r w:rsidRPr="001640EB">
        <w:rPr>
          <w:spacing w:val="22"/>
        </w:rPr>
        <w:t xml:space="preserve"> </w:t>
      </w:r>
      <w:r w:rsidRPr="001640EB">
        <w:t>обучающегося</w:t>
      </w:r>
      <w:r w:rsidRPr="001640EB">
        <w:rPr>
          <w:spacing w:val="24"/>
        </w:rPr>
        <w:t xml:space="preserve"> </w:t>
      </w:r>
      <w:r w:rsidRPr="001640EB">
        <w:t>будут</w:t>
      </w:r>
      <w:r w:rsidRPr="001640EB">
        <w:rPr>
          <w:spacing w:val="29"/>
        </w:rPr>
        <w:t xml:space="preserve"> </w:t>
      </w:r>
      <w:r w:rsidRPr="001640EB">
        <w:t>сформированы</w:t>
      </w:r>
      <w:r w:rsidRPr="001640EB">
        <w:rPr>
          <w:spacing w:val="26"/>
        </w:rPr>
        <w:t xml:space="preserve"> </w:t>
      </w:r>
      <w:r w:rsidRPr="001640EB">
        <w:t>умения</w:t>
      </w:r>
      <w:r w:rsidRPr="001640EB">
        <w:rPr>
          <w:spacing w:val="28"/>
        </w:rPr>
        <w:t xml:space="preserve"> </w:t>
      </w:r>
      <w:r w:rsidRPr="001640EB">
        <w:t>самоконтроля</w:t>
      </w:r>
      <w:r w:rsidRPr="001640EB">
        <w:rPr>
          <w:spacing w:val="24"/>
        </w:rPr>
        <w:t xml:space="preserve"> </w:t>
      </w:r>
      <w:r w:rsidRPr="001640EB">
        <w:t>как</w:t>
      </w:r>
      <w:r w:rsidRPr="001640EB">
        <w:rPr>
          <w:spacing w:val="26"/>
        </w:rPr>
        <w:t xml:space="preserve"> </w:t>
      </w:r>
      <w:r w:rsidRPr="001640EB">
        <w:t>части</w:t>
      </w:r>
      <w:r w:rsidRPr="001640EB">
        <w:rPr>
          <w:spacing w:val="26"/>
        </w:rPr>
        <w:t xml:space="preserve"> </w:t>
      </w:r>
      <w:r w:rsidRPr="001640EB">
        <w:t>регулятивных</w:t>
      </w:r>
      <w:r w:rsidRPr="001640EB">
        <w:rPr>
          <w:spacing w:val="-57"/>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left="1003" w:right="495"/>
        <w:jc w:val="left"/>
      </w:pPr>
      <w:r w:rsidRPr="001640EB">
        <w:t>устанавливать</w:t>
      </w:r>
      <w:r w:rsidRPr="001640EB">
        <w:rPr>
          <w:spacing w:val="47"/>
        </w:rPr>
        <w:t xml:space="preserve"> </w:t>
      </w:r>
      <w:r w:rsidRPr="001640EB">
        <w:t>причины</w:t>
      </w:r>
      <w:r w:rsidRPr="001640EB">
        <w:rPr>
          <w:spacing w:val="47"/>
        </w:rPr>
        <w:t xml:space="preserve"> </w:t>
      </w:r>
      <w:r w:rsidRPr="001640EB">
        <w:t>успеха</w:t>
      </w:r>
      <w:r w:rsidRPr="001640EB">
        <w:rPr>
          <w:spacing w:val="44"/>
        </w:rPr>
        <w:t xml:space="preserve"> </w:t>
      </w:r>
      <w:r w:rsidRPr="001640EB">
        <w:t>(неудач)</w:t>
      </w:r>
      <w:r w:rsidRPr="001640EB">
        <w:rPr>
          <w:spacing w:val="51"/>
        </w:rPr>
        <w:t xml:space="preserve"> </w:t>
      </w:r>
      <w:r w:rsidRPr="001640EB">
        <w:t>учебной</w:t>
      </w:r>
      <w:r w:rsidRPr="001640EB">
        <w:rPr>
          <w:spacing w:val="46"/>
        </w:rPr>
        <w:t xml:space="preserve"> </w:t>
      </w:r>
      <w:r w:rsidRPr="001640EB">
        <w:t>деятельности;</w:t>
      </w:r>
      <w:r w:rsidRPr="001640EB">
        <w:rPr>
          <w:spacing w:val="42"/>
        </w:rPr>
        <w:t xml:space="preserve"> </w:t>
      </w:r>
      <w:r w:rsidRPr="001640EB">
        <w:t>корректировать</w:t>
      </w:r>
      <w:r w:rsidRPr="001640EB">
        <w:rPr>
          <w:spacing w:val="47"/>
        </w:rPr>
        <w:t xml:space="preserve"> </w:t>
      </w:r>
      <w:r w:rsidRPr="001640EB">
        <w:t>свои</w:t>
      </w:r>
      <w:r w:rsidRPr="001640EB">
        <w:rPr>
          <w:spacing w:val="-57"/>
        </w:rPr>
        <w:t xml:space="preserve"> </w:t>
      </w:r>
      <w:r w:rsidRPr="001640EB">
        <w:t>учебные действия</w:t>
      </w:r>
      <w:r w:rsidRPr="001640EB">
        <w:rPr>
          <w:spacing w:val="2"/>
        </w:rPr>
        <w:t xml:space="preserve"> </w:t>
      </w:r>
      <w:r w:rsidRPr="001640EB">
        <w:t>для</w:t>
      </w:r>
      <w:r w:rsidRPr="001640EB">
        <w:rPr>
          <w:spacing w:val="2"/>
        </w:rPr>
        <w:t xml:space="preserve"> </w:t>
      </w:r>
      <w:r w:rsidRPr="001640EB">
        <w:t>преодоления</w:t>
      </w:r>
      <w:r w:rsidRPr="001640EB">
        <w:rPr>
          <w:spacing w:val="-8"/>
        </w:rPr>
        <w:t xml:space="preserve"> </w:t>
      </w:r>
      <w:r w:rsidRPr="001640EB">
        <w:t>ошибок.</w:t>
      </w:r>
    </w:p>
    <w:p w:rsidR="001640EB" w:rsidRPr="001640EB" w:rsidRDefault="001640EB" w:rsidP="001640EB">
      <w:pPr>
        <w:pStyle w:val="a7"/>
        <w:spacing w:line="271" w:lineRule="exact"/>
        <w:ind w:left="1743" w:firstLine="0"/>
        <w:jc w:val="left"/>
      </w:pPr>
      <w:r w:rsidRPr="001640EB">
        <w:t>У</w:t>
      </w:r>
      <w:r w:rsidRPr="001640EB">
        <w:rPr>
          <w:spacing w:val="-5"/>
        </w:rPr>
        <w:t xml:space="preserve"> </w:t>
      </w:r>
      <w:r w:rsidRPr="001640EB">
        <w:t>обучающегося</w:t>
      </w:r>
      <w:r w:rsidRPr="001640EB">
        <w:rPr>
          <w:spacing w:val="-2"/>
        </w:rPr>
        <w:t xml:space="preserve"> </w:t>
      </w:r>
      <w:r w:rsidRPr="001640EB">
        <w:t>будут</w:t>
      </w:r>
      <w:r w:rsidRPr="001640EB">
        <w:rPr>
          <w:spacing w:val="-2"/>
        </w:rPr>
        <w:t xml:space="preserve"> </w:t>
      </w:r>
      <w:r w:rsidRPr="001640EB">
        <w:t>сформированы</w:t>
      </w:r>
      <w:r w:rsidRPr="001640EB">
        <w:rPr>
          <w:spacing w:val="-2"/>
        </w:rPr>
        <w:t xml:space="preserve"> </w:t>
      </w:r>
      <w:r w:rsidRPr="001640EB">
        <w:t>умения</w:t>
      </w:r>
      <w:r w:rsidRPr="001640EB">
        <w:rPr>
          <w:spacing w:val="-7"/>
        </w:rPr>
        <w:t xml:space="preserve"> </w:t>
      </w:r>
      <w:r w:rsidRPr="001640EB">
        <w:t>совместной</w:t>
      </w:r>
      <w:r w:rsidRPr="001640EB">
        <w:rPr>
          <w:spacing w:val="-1"/>
        </w:rPr>
        <w:t xml:space="preserve"> </w:t>
      </w:r>
      <w:r w:rsidRPr="001640EB">
        <w:t>деятельности:</w:t>
      </w:r>
    </w:p>
    <w:p w:rsidR="001640EB" w:rsidRPr="001640EB" w:rsidRDefault="001640EB" w:rsidP="001640EB">
      <w:pPr>
        <w:pStyle w:val="a7"/>
        <w:ind w:left="1003" w:right="554"/>
      </w:pPr>
      <w:r w:rsidRPr="001640EB">
        <w:t>формулировать краткосрочные и долгосрочные цели (индивидуальные с учётом участия в</w:t>
      </w:r>
      <w:r w:rsidRPr="001640EB">
        <w:rPr>
          <w:spacing w:val="1"/>
        </w:rPr>
        <w:t xml:space="preserve"> </w:t>
      </w:r>
      <w:r w:rsidRPr="001640EB">
        <w:t>коллективных</w:t>
      </w:r>
      <w:r w:rsidRPr="001640EB">
        <w:rPr>
          <w:spacing w:val="1"/>
        </w:rPr>
        <w:t xml:space="preserve"> </w:t>
      </w:r>
      <w:r w:rsidRPr="001640EB">
        <w:t>задачах)</w:t>
      </w:r>
      <w:r w:rsidRPr="001640EB">
        <w:rPr>
          <w:spacing w:val="1"/>
        </w:rPr>
        <w:t xml:space="preserve"> </w:t>
      </w:r>
      <w:r w:rsidRPr="001640EB">
        <w:t>в</w:t>
      </w:r>
      <w:r w:rsidRPr="001640EB">
        <w:rPr>
          <w:spacing w:val="1"/>
        </w:rPr>
        <w:t xml:space="preserve"> </w:t>
      </w:r>
      <w:r w:rsidRPr="001640EB">
        <w:t>стандартной</w:t>
      </w:r>
      <w:r w:rsidRPr="001640EB">
        <w:rPr>
          <w:spacing w:val="1"/>
        </w:rPr>
        <w:t xml:space="preserve"> </w:t>
      </w:r>
      <w:r w:rsidRPr="001640EB">
        <w:t>(типовой)</w:t>
      </w:r>
      <w:r w:rsidRPr="001640EB">
        <w:rPr>
          <w:spacing w:val="1"/>
        </w:rPr>
        <w:t xml:space="preserve"> </w:t>
      </w:r>
      <w:r w:rsidRPr="001640EB">
        <w:t>ситуации</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предложенного</w:t>
      </w:r>
      <w:r w:rsidRPr="001640EB">
        <w:rPr>
          <w:spacing w:val="1"/>
        </w:rPr>
        <w:t xml:space="preserve"> </w:t>
      </w:r>
      <w:r w:rsidRPr="001640EB">
        <w:t>формата</w:t>
      </w:r>
      <w:r w:rsidRPr="001640EB">
        <w:rPr>
          <w:spacing w:val="1"/>
        </w:rPr>
        <w:t xml:space="preserve"> </w:t>
      </w:r>
      <w:r w:rsidRPr="001640EB">
        <w:t>планирования,</w:t>
      </w:r>
      <w:r w:rsidRPr="001640EB">
        <w:rPr>
          <w:spacing w:val="3"/>
        </w:rPr>
        <w:t xml:space="preserve"> </w:t>
      </w:r>
      <w:r w:rsidRPr="001640EB">
        <w:t>распределения</w:t>
      </w:r>
      <w:r w:rsidRPr="001640EB">
        <w:rPr>
          <w:spacing w:val="2"/>
        </w:rPr>
        <w:t xml:space="preserve"> </w:t>
      </w:r>
      <w:r w:rsidRPr="001640EB">
        <w:t>промежуточных</w:t>
      </w:r>
      <w:r w:rsidRPr="001640EB">
        <w:rPr>
          <w:spacing w:val="-4"/>
        </w:rPr>
        <w:t xml:space="preserve"> </w:t>
      </w:r>
      <w:r w:rsidRPr="001640EB">
        <w:t>шагов</w:t>
      </w:r>
      <w:r w:rsidRPr="001640EB">
        <w:rPr>
          <w:spacing w:val="7"/>
        </w:rPr>
        <w:t xml:space="preserve"> </w:t>
      </w:r>
      <w:r w:rsidRPr="001640EB">
        <w:t>и</w:t>
      </w:r>
      <w:r w:rsidRPr="001640EB">
        <w:rPr>
          <w:spacing w:val="3"/>
        </w:rPr>
        <w:t xml:space="preserve"> </w:t>
      </w:r>
      <w:r w:rsidRPr="001640EB">
        <w:t>сроков;</w:t>
      </w:r>
    </w:p>
    <w:p w:rsidR="001640EB" w:rsidRPr="001640EB" w:rsidRDefault="001640EB" w:rsidP="001640EB">
      <w:pPr>
        <w:pStyle w:val="a7"/>
        <w:ind w:left="1003" w:right="551"/>
      </w:pPr>
      <w:r w:rsidRPr="001640EB">
        <w:rPr>
          <w:spacing w:val="-1"/>
        </w:rPr>
        <w:t>принимать</w:t>
      </w:r>
      <w:r w:rsidRPr="001640EB">
        <w:rPr>
          <w:spacing w:val="-10"/>
        </w:rPr>
        <w:t xml:space="preserve"> </w:t>
      </w:r>
      <w:r w:rsidRPr="001640EB">
        <w:rPr>
          <w:spacing w:val="-1"/>
        </w:rPr>
        <w:t>цель</w:t>
      </w:r>
      <w:r w:rsidRPr="001640EB">
        <w:rPr>
          <w:spacing w:val="-9"/>
        </w:rPr>
        <w:t xml:space="preserve"> </w:t>
      </w:r>
      <w:r w:rsidRPr="001640EB">
        <w:rPr>
          <w:spacing w:val="-1"/>
        </w:rPr>
        <w:t>совместной</w:t>
      </w:r>
      <w:r w:rsidRPr="001640EB">
        <w:rPr>
          <w:spacing w:val="-8"/>
        </w:rPr>
        <w:t xml:space="preserve"> </w:t>
      </w:r>
      <w:r w:rsidRPr="001640EB">
        <w:t>деятельности,</w:t>
      </w:r>
      <w:r w:rsidRPr="001640EB">
        <w:rPr>
          <w:spacing w:val="-8"/>
        </w:rPr>
        <w:t xml:space="preserve"> </w:t>
      </w:r>
      <w:r w:rsidRPr="001640EB">
        <w:t>коллективно</w:t>
      </w:r>
      <w:r w:rsidRPr="001640EB">
        <w:rPr>
          <w:spacing w:val="-6"/>
        </w:rPr>
        <w:t xml:space="preserve"> </w:t>
      </w:r>
      <w:r w:rsidRPr="001640EB">
        <w:t>строить</w:t>
      </w:r>
      <w:r w:rsidRPr="001640EB">
        <w:rPr>
          <w:spacing w:val="-9"/>
        </w:rPr>
        <w:t xml:space="preserve"> </w:t>
      </w:r>
      <w:r w:rsidRPr="001640EB">
        <w:t>действия</w:t>
      </w:r>
      <w:r w:rsidRPr="001640EB">
        <w:rPr>
          <w:spacing w:val="-14"/>
        </w:rPr>
        <w:t xml:space="preserve"> </w:t>
      </w:r>
      <w:r w:rsidRPr="001640EB">
        <w:t>по</w:t>
      </w:r>
      <w:r w:rsidRPr="001640EB">
        <w:rPr>
          <w:spacing w:val="-6"/>
        </w:rPr>
        <w:t xml:space="preserve"> </w:t>
      </w:r>
      <w:r w:rsidRPr="001640EB">
        <w:t>её</w:t>
      </w:r>
      <w:r w:rsidRPr="001640EB">
        <w:rPr>
          <w:spacing w:val="-7"/>
        </w:rPr>
        <w:t xml:space="preserve"> </w:t>
      </w:r>
      <w:r w:rsidRPr="001640EB">
        <w:t>достижению:</w:t>
      </w:r>
      <w:r w:rsidRPr="001640EB">
        <w:rPr>
          <w:spacing w:val="-57"/>
        </w:rPr>
        <w:t xml:space="preserve"> </w:t>
      </w:r>
      <w:r w:rsidRPr="001640EB">
        <w:t>распределять роли,</w:t>
      </w:r>
      <w:r w:rsidRPr="001640EB">
        <w:rPr>
          <w:spacing w:val="3"/>
        </w:rPr>
        <w:t xml:space="preserve"> </w:t>
      </w:r>
      <w:r w:rsidRPr="001640EB">
        <w:t>договариваться,</w:t>
      </w:r>
      <w:r w:rsidRPr="001640EB">
        <w:rPr>
          <w:spacing w:val="-3"/>
        </w:rPr>
        <w:t xml:space="preserve"> </w:t>
      </w:r>
      <w:r w:rsidRPr="001640EB">
        <w:t>обсуждать</w:t>
      </w:r>
      <w:r w:rsidRPr="001640EB">
        <w:rPr>
          <w:spacing w:val="2"/>
        </w:rPr>
        <w:t xml:space="preserve"> </w:t>
      </w:r>
      <w:r w:rsidRPr="001640EB">
        <w:t>процесс</w:t>
      </w:r>
      <w:r w:rsidRPr="001640EB">
        <w:rPr>
          <w:spacing w:val="-1"/>
        </w:rPr>
        <w:t xml:space="preserve"> </w:t>
      </w:r>
      <w:r w:rsidRPr="001640EB">
        <w:t>и</w:t>
      </w:r>
      <w:r w:rsidRPr="001640EB">
        <w:rPr>
          <w:spacing w:val="2"/>
        </w:rPr>
        <w:t xml:space="preserve"> </w:t>
      </w:r>
      <w:r w:rsidRPr="001640EB">
        <w:t>результат совместной</w:t>
      </w:r>
      <w:r w:rsidRPr="001640EB">
        <w:rPr>
          <w:spacing w:val="2"/>
        </w:rPr>
        <w:t xml:space="preserve"> </w:t>
      </w:r>
      <w:r w:rsidRPr="001640EB">
        <w:t>работы;</w:t>
      </w:r>
    </w:p>
    <w:p w:rsidR="001640EB" w:rsidRPr="001640EB" w:rsidRDefault="001640EB" w:rsidP="001640EB">
      <w:pPr>
        <w:pStyle w:val="a7"/>
        <w:ind w:left="1003" w:right="541"/>
      </w:pPr>
      <w:r w:rsidRPr="001640EB">
        <w:t>проявлять</w:t>
      </w:r>
      <w:r w:rsidRPr="001640EB">
        <w:rPr>
          <w:spacing w:val="1"/>
        </w:rPr>
        <w:t xml:space="preserve"> </w:t>
      </w:r>
      <w:r w:rsidRPr="001640EB">
        <w:t>готовность</w:t>
      </w:r>
      <w:r w:rsidRPr="001640EB">
        <w:rPr>
          <w:spacing w:val="1"/>
        </w:rPr>
        <w:t xml:space="preserve"> </w:t>
      </w:r>
      <w:r w:rsidRPr="001640EB">
        <w:t>руководить,</w:t>
      </w:r>
      <w:r w:rsidRPr="001640EB">
        <w:rPr>
          <w:spacing w:val="1"/>
        </w:rPr>
        <w:t xml:space="preserve"> </w:t>
      </w:r>
      <w:r w:rsidRPr="001640EB">
        <w:t>выполнять</w:t>
      </w:r>
      <w:r w:rsidRPr="001640EB">
        <w:rPr>
          <w:spacing w:val="1"/>
        </w:rPr>
        <w:t xml:space="preserve"> </w:t>
      </w:r>
      <w:r w:rsidRPr="001640EB">
        <w:t>поручения,</w:t>
      </w:r>
      <w:r w:rsidRPr="001640EB">
        <w:rPr>
          <w:spacing w:val="1"/>
        </w:rPr>
        <w:t xml:space="preserve"> </w:t>
      </w:r>
      <w:r w:rsidRPr="001640EB">
        <w:t>подчиняться;</w:t>
      </w:r>
      <w:r w:rsidRPr="001640EB">
        <w:rPr>
          <w:spacing w:val="1"/>
        </w:rPr>
        <w:t xml:space="preserve"> </w:t>
      </w:r>
      <w:r w:rsidRPr="001640EB">
        <w:t>ответственно</w:t>
      </w:r>
      <w:r w:rsidRPr="001640EB">
        <w:rPr>
          <w:spacing w:val="1"/>
        </w:rPr>
        <w:t xml:space="preserve"> </w:t>
      </w:r>
      <w:r w:rsidRPr="001640EB">
        <w:t>выполнять</w:t>
      </w:r>
      <w:r w:rsidRPr="001640EB">
        <w:rPr>
          <w:spacing w:val="2"/>
        </w:rPr>
        <w:t xml:space="preserve"> </w:t>
      </w:r>
      <w:r w:rsidRPr="001640EB">
        <w:t>свою</w:t>
      </w:r>
      <w:r w:rsidRPr="001640EB">
        <w:rPr>
          <w:spacing w:val="-6"/>
        </w:rPr>
        <w:t xml:space="preserve"> </w:t>
      </w:r>
      <w:r w:rsidRPr="001640EB">
        <w:t>часть</w:t>
      </w:r>
      <w:r w:rsidRPr="001640EB">
        <w:rPr>
          <w:spacing w:val="3"/>
        </w:rPr>
        <w:t xml:space="preserve"> </w:t>
      </w:r>
      <w:r w:rsidRPr="001640EB">
        <w:t>работы;</w:t>
      </w:r>
      <w:r w:rsidRPr="001640EB">
        <w:rPr>
          <w:spacing w:val="-4"/>
        </w:rPr>
        <w:t xml:space="preserve"> </w:t>
      </w:r>
      <w:r w:rsidRPr="001640EB">
        <w:t>оценивать</w:t>
      </w:r>
      <w:r w:rsidRPr="001640EB">
        <w:rPr>
          <w:spacing w:val="2"/>
        </w:rPr>
        <w:t xml:space="preserve"> </w:t>
      </w:r>
      <w:r w:rsidRPr="001640EB">
        <w:t>свой</w:t>
      </w:r>
      <w:r w:rsidRPr="001640EB">
        <w:rPr>
          <w:spacing w:val="-3"/>
        </w:rPr>
        <w:t xml:space="preserve"> </w:t>
      </w:r>
      <w:r w:rsidRPr="001640EB">
        <w:t>вклад</w:t>
      </w:r>
      <w:r w:rsidRPr="001640EB">
        <w:rPr>
          <w:spacing w:val="-1"/>
        </w:rPr>
        <w:t xml:space="preserve"> </w:t>
      </w:r>
      <w:r w:rsidRPr="001640EB">
        <w:t>в</w:t>
      </w:r>
      <w:r w:rsidRPr="001640EB">
        <w:rPr>
          <w:spacing w:val="-1"/>
        </w:rPr>
        <w:t xml:space="preserve"> </w:t>
      </w:r>
      <w:r w:rsidRPr="001640EB">
        <w:t>общий</w:t>
      </w:r>
      <w:r w:rsidRPr="001640EB">
        <w:rPr>
          <w:spacing w:val="2"/>
        </w:rPr>
        <w:t xml:space="preserve"> </w:t>
      </w:r>
      <w:r w:rsidRPr="001640EB">
        <w:t>результат;</w:t>
      </w:r>
    </w:p>
    <w:p w:rsidR="001640EB" w:rsidRPr="001640EB" w:rsidRDefault="001640EB" w:rsidP="001640EB">
      <w:pPr>
        <w:pStyle w:val="a7"/>
        <w:ind w:left="1743" w:right="550" w:firstLine="0"/>
      </w:pPr>
      <w:r w:rsidRPr="001640EB">
        <w:t>выполнять совместные проектные задания с использованием предложенных образцов;</w:t>
      </w:r>
      <w:r w:rsidRPr="001640EB">
        <w:rPr>
          <w:spacing w:val="1"/>
        </w:rPr>
        <w:t xml:space="preserve"> </w:t>
      </w:r>
      <w:r w:rsidRPr="001640EB">
        <w:t>планировать</w:t>
      </w:r>
      <w:r w:rsidRPr="001640EB">
        <w:rPr>
          <w:spacing w:val="13"/>
        </w:rPr>
        <w:t xml:space="preserve"> </w:t>
      </w:r>
      <w:r w:rsidRPr="001640EB">
        <w:t>действия</w:t>
      </w:r>
      <w:r w:rsidRPr="001640EB">
        <w:rPr>
          <w:spacing w:val="12"/>
        </w:rPr>
        <w:t xml:space="preserve"> </w:t>
      </w:r>
      <w:r w:rsidRPr="001640EB">
        <w:t>по</w:t>
      </w:r>
      <w:r w:rsidRPr="001640EB">
        <w:rPr>
          <w:spacing w:val="17"/>
        </w:rPr>
        <w:t xml:space="preserve"> </w:t>
      </w:r>
      <w:r w:rsidRPr="001640EB">
        <w:t>решению</w:t>
      </w:r>
      <w:r w:rsidRPr="001640EB">
        <w:rPr>
          <w:spacing w:val="10"/>
        </w:rPr>
        <w:t xml:space="preserve"> </w:t>
      </w:r>
      <w:r w:rsidRPr="001640EB">
        <w:t>учебной</w:t>
      </w:r>
      <w:r w:rsidRPr="001640EB">
        <w:rPr>
          <w:spacing w:val="13"/>
        </w:rPr>
        <w:t xml:space="preserve"> </w:t>
      </w:r>
      <w:r w:rsidRPr="001640EB">
        <w:t>задачи</w:t>
      </w:r>
      <w:r w:rsidRPr="001640EB">
        <w:rPr>
          <w:spacing w:val="12"/>
        </w:rPr>
        <w:t xml:space="preserve"> </w:t>
      </w:r>
      <w:r w:rsidRPr="001640EB">
        <w:t>для</w:t>
      </w:r>
      <w:r w:rsidRPr="001640EB">
        <w:rPr>
          <w:spacing w:val="12"/>
        </w:rPr>
        <w:t xml:space="preserve"> </w:t>
      </w:r>
      <w:r w:rsidRPr="001640EB">
        <w:t>получения</w:t>
      </w:r>
      <w:r w:rsidRPr="001640EB">
        <w:rPr>
          <w:spacing w:val="12"/>
        </w:rPr>
        <w:t xml:space="preserve"> </w:t>
      </w:r>
      <w:r w:rsidRPr="001640EB">
        <w:t>результата;</w:t>
      </w:r>
      <w:r w:rsidRPr="001640EB">
        <w:rPr>
          <w:spacing w:val="8"/>
        </w:rPr>
        <w:t xml:space="preserve"> </w:t>
      </w:r>
      <w:r w:rsidRPr="001640EB">
        <w:t>выстраивать</w:t>
      </w:r>
    </w:p>
    <w:p w:rsidR="001640EB" w:rsidRPr="001640EB" w:rsidRDefault="001640EB" w:rsidP="001640EB">
      <w:pPr>
        <w:pStyle w:val="a7"/>
        <w:spacing w:line="271" w:lineRule="exact"/>
        <w:ind w:left="1003" w:firstLine="0"/>
      </w:pPr>
      <w:r w:rsidRPr="001640EB">
        <w:t>последовательность</w:t>
      </w:r>
      <w:r w:rsidRPr="001640EB">
        <w:rPr>
          <w:spacing w:val="-3"/>
        </w:rPr>
        <w:t xml:space="preserve"> </w:t>
      </w:r>
      <w:r w:rsidRPr="001640EB">
        <w:t>выбранных</w:t>
      </w:r>
      <w:r w:rsidRPr="001640EB">
        <w:rPr>
          <w:spacing w:val="-5"/>
        </w:rPr>
        <w:t xml:space="preserve"> </w:t>
      </w:r>
      <w:r w:rsidRPr="001640EB">
        <w:t>действий.</w:t>
      </w:r>
    </w:p>
    <w:p w:rsidR="001640EB" w:rsidRPr="001640EB" w:rsidRDefault="001640EB" w:rsidP="001640EB">
      <w:pPr>
        <w:pStyle w:val="a7"/>
        <w:ind w:left="1003" w:right="557"/>
      </w:pPr>
      <w:r w:rsidRPr="001640EB">
        <w:t>Предметные</w:t>
      </w:r>
      <w:r w:rsidRPr="001640EB">
        <w:rPr>
          <w:spacing w:val="1"/>
        </w:rPr>
        <w:t xml:space="preserve"> </w:t>
      </w:r>
      <w:r w:rsidRPr="001640EB">
        <w:t>результаты</w:t>
      </w:r>
      <w:r w:rsidRPr="001640EB">
        <w:rPr>
          <w:spacing w:val="1"/>
        </w:rPr>
        <w:t xml:space="preserve"> </w:t>
      </w:r>
      <w:r w:rsidRPr="001640EB">
        <w:t>изучения</w:t>
      </w:r>
      <w:r w:rsidRPr="001640EB">
        <w:rPr>
          <w:spacing w:val="1"/>
        </w:rPr>
        <w:t xml:space="preserve"> </w:t>
      </w:r>
      <w:r w:rsidRPr="001640EB">
        <w:t>литературного</w:t>
      </w:r>
      <w:r w:rsidRPr="001640EB">
        <w:rPr>
          <w:spacing w:val="1"/>
        </w:rPr>
        <w:t xml:space="preserve"> </w:t>
      </w:r>
      <w:r w:rsidRPr="001640EB">
        <w:t>чтения.</w:t>
      </w:r>
      <w:r w:rsidRPr="001640EB">
        <w:rPr>
          <w:spacing w:val="1"/>
        </w:rPr>
        <w:t xml:space="preserve"> </w:t>
      </w:r>
      <w:r w:rsidRPr="001640EB">
        <w:t>К</w:t>
      </w:r>
      <w:r w:rsidRPr="001640EB">
        <w:rPr>
          <w:spacing w:val="1"/>
        </w:rPr>
        <w:t xml:space="preserve"> </w:t>
      </w:r>
      <w:r w:rsidRPr="001640EB">
        <w:t>концу обучения</w:t>
      </w:r>
      <w:r w:rsidRPr="001640EB">
        <w:rPr>
          <w:spacing w:val="1"/>
        </w:rPr>
        <w:t xml:space="preserve"> </w:t>
      </w:r>
      <w:r w:rsidRPr="001640EB">
        <w:t>в</w:t>
      </w:r>
      <w:r w:rsidRPr="001640EB">
        <w:rPr>
          <w:spacing w:val="1"/>
        </w:rPr>
        <w:t xml:space="preserve"> </w:t>
      </w:r>
      <w:r w:rsidRPr="001640EB">
        <w:t>1</w:t>
      </w:r>
      <w:r w:rsidRPr="001640EB">
        <w:rPr>
          <w:spacing w:val="1"/>
        </w:rPr>
        <w:t xml:space="preserve"> </w:t>
      </w:r>
      <w:r w:rsidRPr="001640EB">
        <w:t>классе</w:t>
      </w:r>
      <w:r w:rsidRPr="001640EB">
        <w:rPr>
          <w:spacing w:val="1"/>
        </w:rPr>
        <w:t xml:space="preserve"> </w:t>
      </w:r>
      <w:r w:rsidRPr="001640EB">
        <w:t>обучающийся</w:t>
      </w:r>
      <w:r w:rsidRPr="001640EB">
        <w:rPr>
          <w:spacing w:val="1"/>
        </w:rPr>
        <w:t xml:space="preserve"> </w:t>
      </w:r>
      <w:r w:rsidRPr="001640EB">
        <w:t>научится:</w:t>
      </w:r>
    </w:p>
    <w:p w:rsidR="001640EB" w:rsidRPr="001640EB" w:rsidRDefault="001640EB" w:rsidP="001640EB">
      <w:pPr>
        <w:pStyle w:val="a7"/>
        <w:ind w:left="1003" w:right="543"/>
      </w:pPr>
      <w:r w:rsidRPr="001640EB">
        <w:t>понимать</w:t>
      </w:r>
      <w:r w:rsidRPr="001640EB">
        <w:rPr>
          <w:spacing w:val="1"/>
        </w:rPr>
        <w:t xml:space="preserve"> </w:t>
      </w:r>
      <w:r w:rsidRPr="001640EB">
        <w:t>ценность</w:t>
      </w:r>
      <w:r w:rsidRPr="001640EB">
        <w:rPr>
          <w:spacing w:val="1"/>
        </w:rPr>
        <w:t xml:space="preserve"> </w:t>
      </w:r>
      <w:r w:rsidRPr="001640EB">
        <w:t>чтения</w:t>
      </w:r>
      <w:r w:rsidRPr="001640EB">
        <w:rPr>
          <w:spacing w:val="1"/>
        </w:rPr>
        <w:t xml:space="preserve"> </w:t>
      </w:r>
      <w:r w:rsidRPr="001640EB">
        <w:t>для</w:t>
      </w:r>
      <w:r w:rsidRPr="001640EB">
        <w:rPr>
          <w:spacing w:val="1"/>
        </w:rPr>
        <w:t xml:space="preserve"> </w:t>
      </w:r>
      <w:r w:rsidRPr="001640EB">
        <w:t>решения</w:t>
      </w:r>
      <w:r w:rsidRPr="001640EB">
        <w:rPr>
          <w:spacing w:val="1"/>
        </w:rPr>
        <w:t xml:space="preserve"> </w:t>
      </w:r>
      <w:r w:rsidRPr="001640EB">
        <w:t>учебных</w:t>
      </w:r>
      <w:r w:rsidRPr="001640EB">
        <w:rPr>
          <w:spacing w:val="1"/>
        </w:rPr>
        <w:t xml:space="preserve"> </w:t>
      </w:r>
      <w:r w:rsidRPr="001640EB">
        <w:t>задач</w:t>
      </w:r>
      <w:r w:rsidRPr="001640EB">
        <w:rPr>
          <w:spacing w:val="1"/>
        </w:rPr>
        <w:t xml:space="preserve"> </w:t>
      </w:r>
      <w:r w:rsidRPr="001640EB">
        <w:t>и</w:t>
      </w:r>
      <w:r w:rsidRPr="001640EB">
        <w:rPr>
          <w:spacing w:val="1"/>
        </w:rPr>
        <w:t xml:space="preserve"> </w:t>
      </w:r>
      <w:r w:rsidRPr="001640EB">
        <w:t>применения</w:t>
      </w:r>
      <w:r w:rsidRPr="001640EB">
        <w:rPr>
          <w:spacing w:val="1"/>
        </w:rPr>
        <w:t xml:space="preserve"> </w:t>
      </w:r>
      <w:r w:rsidRPr="001640EB">
        <w:t>в</w:t>
      </w:r>
      <w:r w:rsidRPr="001640EB">
        <w:rPr>
          <w:spacing w:val="1"/>
        </w:rPr>
        <w:t xml:space="preserve"> </w:t>
      </w:r>
      <w:r w:rsidRPr="001640EB">
        <w:t>различных</w:t>
      </w:r>
      <w:r w:rsidRPr="001640EB">
        <w:rPr>
          <w:spacing w:val="1"/>
        </w:rPr>
        <w:t xml:space="preserve"> </w:t>
      </w:r>
      <w:r w:rsidRPr="001640EB">
        <w:t>жизненных ситуациях: отвечать на вопрос о важности чтения для личного развития, находить в</w:t>
      </w:r>
      <w:r w:rsidRPr="001640EB">
        <w:rPr>
          <w:spacing w:val="1"/>
        </w:rPr>
        <w:t xml:space="preserve"> </w:t>
      </w:r>
      <w:r w:rsidRPr="001640EB">
        <w:t>художественных</w:t>
      </w:r>
      <w:r w:rsidRPr="001640EB">
        <w:rPr>
          <w:spacing w:val="1"/>
        </w:rPr>
        <w:t xml:space="preserve"> </w:t>
      </w:r>
      <w:r w:rsidRPr="001640EB">
        <w:t>произведениях</w:t>
      </w:r>
      <w:r w:rsidRPr="001640EB">
        <w:rPr>
          <w:spacing w:val="1"/>
        </w:rPr>
        <w:t xml:space="preserve"> </w:t>
      </w:r>
      <w:r w:rsidRPr="001640EB">
        <w:t>отражение</w:t>
      </w:r>
      <w:r w:rsidRPr="001640EB">
        <w:rPr>
          <w:spacing w:val="1"/>
        </w:rPr>
        <w:t xml:space="preserve"> </w:t>
      </w:r>
      <w:r w:rsidRPr="001640EB">
        <w:t>нравственных</w:t>
      </w:r>
      <w:r w:rsidRPr="001640EB">
        <w:rPr>
          <w:spacing w:val="1"/>
        </w:rPr>
        <w:t xml:space="preserve"> </w:t>
      </w:r>
      <w:r w:rsidRPr="001640EB">
        <w:t>ценностей,</w:t>
      </w:r>
      <w:r w:rsidRPr="001640EB">
        <w:rPr>
          <w:spacing w:val="1"/>
        </w:rPr>
        <w:t xml:space="preserve"> </w:t>
      </w:r>
      <w:r w:rsidRPr="001640EB">
        <w:t>традиций,</w:t>
      </w:r>
      <w:r w:rsidRPr="001640EB">
        <w:rPr>
          <w:spacing w:val="1"/>
        </w:rPr>
        <w:t xml:space="preserve"> </w:t>
      </w:r>
      <w:r w:rsidRPr="001640EB">
        <w:t>быта</w:t>
      </w:r>
      <w:r w:rsidRPr="001640EB">
        <w:rPr>
          <w:spacing w:val="1"/>
        </w:rPr>
        <w:t xml:space="preserve"> </w:t>
      </w:r>
      <w:r w:rsidRPr="001640EB">
        <w:t>разных</w:t>
      </w:r>
      <w:r w:rsidRPr="001640EB">
        <w:rPr>
          <w:spacing w:val="1"/>
        </w:rPr>
        <w:t xml:space="preserve"> </w:t>
      </w:r>
      <w:r w:rsidRPr="001640EB">
        <w:t>народов;</w:t>
      </w:r>
    </w:p>
    <w:p w:rsidR="001640EB" w:rsidRPr="001640EB" w:rsidRDefault="001640EB" w:rsidP="001640EB">
      <w:pPr>
        <w:pStyle w:val="a7"/>
        <w:ind w:left="1003" w:right="552"/>
      </w:pPr>
      <w:r w:rsidRPr="001640EB">
        <w:rPr>
          <w:spacing w:val="-1"/>
        </w:rPr>
        <w:t>владеть</w:t>
      </w:r>
      <w:r w:rsidRPr="001640EB">
        <w:rPr>
          <w:spacing w:val="-3"/>
        </w:rPr>
        <w:t xml:space="preserve"> </w:t>
      </w:r>
      <w:r w:rsidRPr="001640EB">
        <w:rPr>
          <w:spacing w:val="-1"/>
        </w:rPr>
        <w:t>техникой</w:t>
      </w:r>
      <w:r w:rsidRPr="001640EB">
        <w:rPr>
          <w:spacing w:val="-9"/>
        </w:rPr>
        <w:t xml:space="preserve"> </w:t>
      </w:r>
      <w:r w:rsidRPr="001640EB">
        <w:rPr>
          <w:spacing w:val="-1"/>
        </w:rPr>
        <w:t>слогового</w:t>
      </w:r>
      <w:r w:rsidRPr="001640EB">
        <w:rPr>
          <w:spacing w:val="-5"/>
        </w:rPr>
        <w:t xml:space="preserve"> </w:t>
      </w:r>
      <w:r w:rsidRPr="001640EB">
        <w:t>плавного</w:t>
      </w:r>
      <w:r w:rsidRPr="001640EB">
        <w:rPr>
          <w:spacing w:val="-4"/>
        </w:rPr>
        <w:t xml:space="preserve"> </w:t>
      </w:r>
      <w:r w:rsidRPr="001640EB">
        <w:t>чтения</w:t>
      </w:r>
      <w:r w:rsidRPr="001640EB">
        <w:rPr>
          <w:spacing w:val="-10"/>
        </w:rPr>
        <w:t xml:space="preserve"> </w:t>
      </w:r>
      <w:r w:rsidRPr="001640EB">
        <w:t>с</w:t>
      </w:r>
      <w:r w:rsidRPr="001640EB">
        <w:rPr>
          <w:spacing w:val="-14"/>
        </w:rPr>
        <w:t xml:space="preserve"> </w:t>
      </w:r>
      <w:r w:rsidRPr="001640EB">
        <w:t>переходом</w:t>
      </w:r>
      <w:r w:rsidRPr="001640EB">
        <w:rPr>
          <w:spacing w:val="-8"/>
        </w:rPr>
        <w:t xml:space="preserve"> </w:t>
      </w:r>
      <w:r w:rsidRPr="001640EB">
        <w:t>на</w:t>
      </w:r>
      <w:r w:rsidRPr="001640EB">
        <w:rPr>
          <w:spacing w:val="-6"/>
        </w:rPr>
        <w:t xml:space="preserve"> </w:t>
      </w:r>
      <w:r w:rsidRPr="001640EB">
        <w:t>чтение</w:t>
      </w:r>
      <w:r w:rsidRPr="001640EB">
        <w:rPr>
          <w:spacing w:val="-10"/>
        </w:rPr>
        <w:t xml:space="preserve"> </w:t>
      </w:r>
      <w:r w:rsidRPr="001640EB">
        <w:t>целыми</w:t>
      </w:r>
      <w:r w:rsidRPr="001640EB">
        <w:rPr>
          <w:spacing w:val="-9"/>
        </w:rPr>
        <w:t xml:space="preserve"> </w:t>
      </w:r>
      <w:r w:rsidRPr="001640EB">
        <w:t>словами,</w:t>
      </w:r>
      <w:r w:rsidRPr="001640EB">
        <w:rPr>
          <w:spacing w:val="-6"/>
        </w:rPr>
        <w:t xml:space="preserve"> </w:t>
      </w:r>
      <w:r w:rsidRPr="001640EB">
        <w:t>читать</w:t>
      </w:r>
      <w:r w:rsidRPr="001640EB">
        <w:rPr>
          <w:spacing w:val="-58"/>
        </w:rPr>
        <w:t xml:space="preserve"> </w:t>
      </w:r>
      <w:r w:rsidRPr="001640EB">
        <w:t>осознанно вслух целыми словами без пропусков и перестановок букв и слогов доступные для</w:t>
      </w:r>
      <w:r w:rsidRPr="001640EB">
        <w:rPr>
          <w:spacing w:val="1"/>
        </w:rPr>
        <w:t xml:space="preserve"> </w:t>
      </w:r>
      <w:r w:rsidRPr="001640EB">
        <w:t>восприятия</w:t>
      </w:r>
      <w:r w:rsidRPr="001640EB">
        <w:rPr>
          <w:spacing w:val="1"/>
        </w:rPr>
        <w:t xml:space="preserve"> </w:t>
      </w:r>
      <w:r w:rsidRPr="001640EB">
        <w:t>и</w:t>
      </w:r>
      <w:r w:rsidRPr="001640EB">
        <w:rPr>
          <w:spacing w:val="1"/>
        </w:rPr>
        <w:t xml:space="preserve"> </w:t>
      </w:r>
      <w:r w:rsidRPr="001640EB">
        <w:t>небольшие</w:t>
      </w:r>
      <w:r w:rsidRPr="001640EB">
        <w:rPr>
          <w:spacing w:val="1"/>
        </w:rPr>
        <w:t xml:space="preserve"> </w:t>
      </w:r>
      <w:r w:rsidRPr="001640EB">
        <w:t>по</w:t>
      </w:r>
      <w:r w:rsidRPr="001640EB">
        <w:rPr>
          <w:spacing w:val="1"/>
        </w:rPr>
        <w:t xml:space="preserve"> </w:t>
      </w:r>
      <w:r w:rsidRPr="001640EB">
        <w:t>объёму</w:t>
      </w:r>
      <w:r w:rsidRPr="001640EB">
        <w:rPr>
          <w:spacing w:val="1"/>
        </w:rPr>
        <w:t xml:space="preserve"> </w:t>
      </w:r>
      <w:r w:rsidRPr="001640EB">
        <w:t>произведения</w:t>
      </w:r>
      <w:r w:rsidRPr="001640EB">
        <w:rPr>
          <w:spacing w:val="1"/>
        </w:rPr>
        <w:t xml:space="preserve"> </w:t>
      </w:r>
      <w:r w:rsidRPr="001640EB">
        <w:t>в</w:t>
      </w:r>
      <w:r w:rsidRPr="001640EB">
        <w:rPr>
          <w:spacing w:val="1"/>
        </w:rPr>
        <w:t xml:space="preserve"> </w:t>
      </w:r>
      <w:r w:rsidRPr="001640EB">
        <w:t>темпе</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30</w:t>
      </w:r>
      <w:r w:rsidRPr="001640EB">
        <w:rPr>
          <w:spacing w:val="1"/>
        </w:rPr>
        <w:t xml:space="preserve"> </w:t>
      </w:r>
      <w:r w:rsidRPr="001640EB">
        <w:t>слов</w:t>
      </w:r>
      <w:r w:rsidRPr="001640EB">
        <w:rPr>
          <w:spacing w:val="1"/>
        </w:rPr>
        <w:t xml:space="preserve"> </w:t>
      </w:r>
      <w:r w:rsidRPr="001640EB">
        <w:t>в</w:t>
      </w:r>
      <w:r w:rsidRPr="001640EB">
        <w:rPr>
          <w:spacing w:val="1"/>
        </w:rPr>
        <w:t xml:space="preserve"> </w:t>
      </w:r>
      <w:r w:rsidRPr="001640EB">
        <w:t>минуту</w:t>
      </w:r>
      <w:r w:rsidRPr="001640EB">
        <w:rPr>
          <w:spacing w:val="1"/>
        </w:rPr>
        <w:t xml:space="preserve"> </w:t>
      </w:r>
      <w:r w:rsidRPr="001640EB">
        <w:t>(без</w:t>
      </w:r>
      <w:r w:rsidRPr="001640EB">
        <w:rPr>
          <w:spacing w:val="1"/>
        </w:rPr>
        <w:t xml:space="preserve"> </w:t>
      </w:r>
      <w:r w:rsidRPr="001640EB">
        <w:t>отметочного</w:t>
      </w:r>
      <w:r w:rsidRPr="001640EB">
        <w:rPr>
          <w:spacing w:val="-4"/>
        </w:rPr>
        <w:t xml:space="preserve"> </w:t>
      </w:r>
      <w:r w:rsidRPr="001640EB">
        <w:t>оценивания);</w:t>
      </w:r>
    </w:p>
    <w:p w:rsidR="001640EB" w:rsidRPr="001640EB" w:rsidRDefault="001640EB" w:rsidP="001640EB">
      <w:pPr>
        <w:pStyle w:val="a7"/>
        <w:spacing w:line="235" w:lineRule="auto"/>
        <w:ind w:left="1003" w:right="549"/>
      </w:pPr>
      <w:r w:rsidRPr="001640EB">
        <w:t>читать</w:t>
      </w:r>
      <w:r w:rsidRPr="001640EB">
        <w:rPr>
          <w:spacing w:val="1"/>
        </w:rPr>
        <w:t xml:space="preserve"> </w:t>
      </w:r>
      <w:r w:rsidRPr="001640EB">
        <w:t>наизусть</w:t>
      </w:r>
      <w:r w:rsidRPr="001640EB">
        <w:rPr>
          <w:spacing w:val="1"/>
        </w:rPr>
        <w:t xml:space="preserve"> </w:t>
      </w:r>
      <w:r w:rsidRPr="001640EB">
        <w:t>с</w:t>
      </w:r>
      <w:r w:rsidRPr="001640EB">
        <w:rPr>
          <w:spacing w:val="1"/>
        </w:rPr>
        <w:t xml:space="preserve"> </w:t>
      </w:r>
      <w:r w:rsidRPr="001640EB">
        <w:t>соблюдением</w:t>
      </w:r>
      <w:r w:rsidRPr="001640EB">
        <w:rPr>
          <w:spacing w:val="1"/>
        </w:rPr>
        <w:t xml:space="preserve"> </w:t>
      </w:r>
      <w:r w:rsidRPr="001640EB">
        <w:t>орфоэпических</w:t>
      </w:r>
      <w:r w:rsidRPr="001640EB">
        <w:rPr>
          <w:spacing w:val="1"/>
        </w:rPr>
        <w:t xml:space="preserve"> </w:t>
      </w:r>
      <w:r w:rsidRPr="001640EB">
        <w:t>и</w:t>
      </w:r>
      <w:r w:rsidRPr="001640EB">
        <w:rPr>
          <w:spacing w:val="1"/>
        </w:rPr>
        <w:t xml:space="preserve"> </w:t>
      </w:r>
      <w:r w:rsidRPr="001640EB">
        <w:t>пунктуационных</w:t>
      </w:r>
      <w:r w:rsidRPr="001640EB">
        <w:rPr>
          <w:spacing w:val="1"/>
        </w:rPr>
        <w:t xml:space="preserve"> </w:t>
      </w:r>
      <w:r w:rsidRPr="001640EB">
        <w:t>норм</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2</w:t>
      </w:r>
      <w:r w:rsidRPr="001640EB">
        <w:rPr>
          <w:spacing w:val="1"/>
        </w:rPr>
        <w:t xml:space="preserve"> </w:t>
      </w:r>
      <w:r w:rsidRPr="001640EB">
        <w:t>стихотворений</w:t>
      </w:r>
      <w:r w:rsidRPr="001640EB">
        <w:rPr>
          <w:spacing w:val="-8"/>
        </w:rPr>
        <w:t xml:space="preserve"> </w:t>
      </w:r>
      <w:r w:rsidRPr="001640EB">
        <w:t>о</w:t>
      </w:r>
      <w:r w:rsidRPr="001640EB">
        <w:rPr>
          <w:spacing w:val="3"/>
        </w:rPr>
        <w:t xml:space="preserve"> </w:t>
      </w:r>
      <w:r w:rsidRPr="001640EB">
        <w:t>Родине,</w:t>
      </w:r>
      <w:r w:rsidRPr="001640EB">
        <w:rPr>
          <w:spacing w:val="-2"/>
        </w:rPr>
        <w:t xml:space="preserve"> </w:t>
      </w:r>
      <w:r w:rsidRPr="001640EB">
        <w:t>о</w:t>
      </w:r>
      <w:r w:rsidRPr="001640EB">
        <w:rPr>
          <w:spacing w:val="1"/>
        </w:rPr>
        <w:t xml:space="preserve"> </w:t>
      </w:r>
      <w:r w:rsidRPr="001640EB">
        <w:t>детях,</w:t>
      </w:r>
      <w:r w:rsidRPr="001640EB">
        <w:rPr>
          <w:spacing w:val="3"/>
        </w:rPr>
        <w:t xml:space="preserve"> </w:t>
      </w:r>
      <w:r w:rsidRPr="001640EB">
        <w:t>о</w:t>
      </w:r>
      <w:r w:rsidRPr="001640EB">
        <w:rPr>
          <w:spacing w:val="1"/>
        </w:rPr>
        <w:t xml:space="preserve"> </w:t>
      </w:r>
      <w:r w:rsidRPr="001640EB">
        <w:t>семье,</w:t>
      </w:r>
      <w:r w:rsidRPr="001640EB">
        <w:rPr>
          <w:spacing w:val="-6"/>
        </w:rPr>
        <w:t xml:space="preserve"> </w:t>
      </w:r>
      <w:r w:rsidRPr="001640EB">
        <w:t>о</w:t>
      </w:r>
      <w:r w:rsidRPr="001640EB">
        <w:rPr>
          <w:spacing w:val="5"/>
        </w:rPr>
        <w:t xml:space="preserve"> </w:t>
      </w:r>
      <w:r w:rsidRPr="001640EB">
        <w:t>родной</w:t>
      </w:r>
      <w:r w:rsidRPr="001640EB">
        <w:rPr>
          <w:spacing w:val="-3"/>
        </w:rPr>
        <w:t xml:space="preserve"> </w:t>
      </w:r>
      <w:r w:rsidRPr="001640EB">
        <w:t>природе</w:t>
      </w:r>
      <w:r w:rsidRPr="001640EB">
        <w:rPr>
          <w:spacing w:val="1"/>
        </w:rPr>
        <w:t xml:space="preserve"> </w:t>
      </w:r>
      <w:r w:rsidRPr="001640EB">
        <w:t>в</w:t>
      </w:r>
      <w:r w:rsidRPr="001640EB">
        <w:rPr>
          <w:spacing w:val="-2"/>
        </w:rPr>
        <w:t xml:space="preserve"> </w:t>
      </w:r>
      <w:r w:rsidRPr="001640EB">
        <w:t>разные времена года;</w:t>
      </w:r>
    </w:p>
    <w:p w:rsidR="001640EB" w:rsidRPr="001640EB" w:rsidRDefault="001640EB" w:rsidP="001640EB">
      <w:pPr>
        <w:pStyle w:val="a7"/>
        <w:ind w:left="1003" w:right="552"/>
      </w:pPr>
      <w:r w:rsidRPr="001640EB">
        <w:t>различать</w:t>
      </w:r>
      <w:r w:rsidRPr="001640EB">
        <w:rPr>
          <w:spacing w:val="1"/>
        </w:rPr>
        <w:t xml:space="preserve"> </w:t>
      </w:r>
      <w:r w:rsidRPr="001640EB">
        <w:t>прозаическую</w:t>
      </w:r>
      <w:r w:rsidRPr="001640EB">
        <w:rPr>
          <w:spacing w:val="1"/>
        </w:rPr>
        <w:t xml:space="preserve"> </w:t>
      </w:r>
      <w:r w:rsidRPr="001640EB">
        <w:t>(нестихотворную)</w:t>
      </w:r>
      <w:r w:rsidRPr="001640EB">
        <w:rPr>
          <w:spacing w:val="1"/>
        </w:rPr>
        <w:t xml:space="preserve"> </w:t>
      </w:r>
      <w:r w:rsidRPr="001640EB">
        <w:t>и</w:t>
      </w:r>
      <w:r w:rsidRPr="001640EB">
        <w:rPr>
          <w:spacing w:val="1"/>
        </w:rPr>
        <w:t xml:space="preserve"> </w:t>
      </w:r>
      <w:r w:rsidRPr="001640EB">
        <w:t>стихотворную</w:t>
      </w:r>
      <w:r w:rsidRPr="001640EB">
        <w:rPr>
          <w:spacing w:val="1"/>
        </w:rPr>
        <w:t xml:space="preserve"> </w:t>
      </w:r>
      <w:r w:rsidRPr="001640EB">
        <w:t>речь;</w:t>
      </w:r>
      <w:r w:rsidRPr="001640EB">
        <w:rPr>
          <w:spacing w:val="1"/>
        </w:rPr>
        <w:t xml:space="preserve"> </w:t>
      </w:r>
      <w:r w:rsidRPr="001640EB">
        <w:t>различать</w:t>
      </w:r>
      <w:r w:rsidRPr="001640EB">
        <w:rPr>
          <w:spacing w:val="1"/>
        </w:rPr>
        <w:t xml:space="preserve"> </w:t>
      </w:r>
      <w:r w:rsidRPr="001640EB">
        <w:t>отдельные</w:t>
      </w:r>
      <w:r w:rsidRPr="001640EB">
        <w:rPr>
          <w:spacing w:val="1"/>
        </w:rPr>
        <w:t xml:space="preserve"> </w:t>
      </w:r>
      <w:r w:rsidRPr="001640EB">
        <w:t>жанры</w:t>
      </w:r>
      <w:r w:rsidRPr="001640EB">
        <w:rPr>
          <w:spacing w:val="1"/>
        </w:rPr>
        <w:t xml:space="preserve"> </w:t>
      </w:r>
      <w:r w:rsidRPr="001640EB">
        <w:t>фольклора</w:t>
      </w:r>
      <w:r w:rsidRPr="001640EB">
        <w:rPr>
          <w:spacing w:val="1"/>
        </w:rPr>
        <w:t xml:space="preserve"> </w:t>
      </w:r>
      <w:r w:rsidRPr="001640EB">
        <w:t>(устного</w:t>
      </w:r>
      <w:r w:rsidRPr="001640EB">
        <w:rPr>
          <w:spacing w:val="1"/>
        </w:rPr>
        <w:t xml:space="preserve"> </w:t>
      </w:r>
      <w:r w:rsidRPr="001640EB">
        <w:t>народного</w:t>
      </w:r>
      <w:r w:rsidRPr="001640EB">
        <w:rPr>
          <w:spacing w:val="1"/>
        </w:rPr>
        <w:t xml:space="preserve"> </w:t>
      </w:r>
      <w:r w:rsidRPr="001640EB">
        <w:t>творчества)</w:t>
      </w:r>
      <w:r w:rsidRPr="001640EB">
        <w:rPr>
          <w:spacing w:val="1"/>
        </w:rPr>
        <w:t xml:space="preserve"> </w:t>
      </w:r>
      <w:r w:rsidRPr="001640EB">
        <w:t>и</w:t>
      </w:r>
      <w:r w:rsidRPr="001640EB">
        <w:rPr>
          <w:spacing w:val="1"/>
        </w:rPr>
        <w:t xml:space="preserve"> </w:t>
      </w:r>
      <w:r w:rsidRPr="001640EB">
        <w:t>художественной</w:t>
      </w:r>
      <w:r w:rsidRPr="001640EB">
        <w:rPr>
          <w:spacing w:val="1"/>
        </w:rPr>
        <w:t xml:space="preserve"> </w:t>
      </w:r>
      <w:r w:rsidRPr="001640EB">
        <w:t>литературы</w:t>
      </w:r>
      <w:r w:rsidRPr="001640EB">
        <w:rPr>
          <w:spacing w:val="1"/>
        </w:rPr>
        <w:t xml:space="preserve"> </w:t>
      </w:r>
      <w:r w:rsidRPr="001640EB">
        <w:t>(загадки,</w:t>
      </w:r>
      <w:r w:rsidRPr="001640EB">
        <w:rPr>
          <w:spacing w:val="1"/>
        </w:rPr>
        <w:t xml:space="preserve"> </w:t>
      </w:r>
      <w:r w:rsidRPr="001640EB">
        <w:t>пословицы,</w:t>
      </w:r>
      <w:r w:rsidRPr="001640EB">
        <w:rPr>
          <w:spacing w:val="-2"/>
        </w:rPr>
        <w:t xml:space="preserve"> </w:t>
      </w:r>
      <w:r w:rsidRPr="001640EB">
        <w:t>потешки,</w:t>
      </w:r>
      <w:r w:rsidRPr="001640EB">
        <w:rPr>
          <w:spacing w:val="4"/>
        </w:rPr>
        <w:t xml:space="preserve"> </w:t>
      </w:r>
      <w:r w:rsidRPr="001640EB">
        <w:t>сказки</w:t>
      </w:r>
      <w:r w:rsidRPr="001640EB">
        <w:rPr>
          <w:spacing w:val="-2"/>
        </w:rPr>
        <w:t xml:space="preserve"> </w:t>
      </w:r>
      <w:r w:rsidRPr="001640EB">
        <w:t>(фольклорные</w:t>
      </w:r>
    </w:p>
    <w:p w:rsidR="001640EB" w:rsidRPr="001640EB" w:rsidRDefault="001640EB" w:rsidP="001640EB">
      <w:pPr>
        <w:pStyle w:val="a7"/>
        <w:spacing w:line="274" w:lineRule="exact"/>
        <w:ind w:left="1743" w:firstLine="0"/>
      </w:pPr>
      <w:r w:rsidRPr="001640EB">
        <w:t>и</w:t>
      </w:r>
      <w:r w:rsidRPr="001640EB">
        <w:rPr>
          <w:spacing w:val="-3"/>
        </w:rPr>
        <w:t xml:space="preserve"> </w:t>
      </w:r>
      <w:r w:rsidRPr="001640EB">
        <w:t>литературные),</w:t>
      </w:r>
      <w:r w:rsidRPr="001640EB">
        <w:rPr>
          <w:spacing w:val="-2"/>
        </w:rPr>
        <w:t xml:space="preserve"> </w:t>
      </w:r>
      <w:r w:rsidRPr="001640EB">
        <w:t>рассказы,</w:t>
      </w:r>
      <w:r w:rsidRPr="001640EB">
        <w:rPr>
          <w:spacing w:val="-1"/>
        </w:rPr>
        <w:t xml:space="preserve"> </w:t>
      </w:r>
      <w:r w:rsidRPr="001640EB">
        <w:t>стихотворения);</w:t>
      </w:r>
    </w:p>
    <w:p w:rsidR="001640EB" w:rsidRPr="001640EB" w:rsidRDefault="001640EB" w:rsidP="001640EB">
      <w:pPr>
        <w:pStyle w:val="a7"/>
        <w:spacing w:line="235" w:lineRule="auto"/>
        <w:ind w:left="1003" w:right="557"/>
      </w:pPr>
      <w:r w:rsidRPr="001640EB">
        <w:rPr>
          <w:spacing w:val="-1"/>
        </w:rPr>
        <w:t>понимать</w:t>
      </w:r>
      <w:r w:rsidRPr="001640EB">
        <w:rPr>
          <w:spacing w:val="-14"/>
        </w:rPr>
        <w:t xml:space="preserve"> </w:t>
      </w:r>
      <w:r w:rsidRPr="001640EB">
        <w:rPr>
          <w:spacing w:val="-1"/>
        </w:rPr>
        <w:t>содержание</w:t>
      </w:r>
      <w:r w:rsidRPr="001640EB">
        <w:rPr>
          <w:spacing w:val="-11"/>
        </w:rPr>
        <w:t xml:space="preserve"> </w:t>
      </w:r>
      <w:r w:rsidRPr="001640EB">
        <w:rPr>
          <w:spacing w:val="-1"/>
        </w:rPr>
        <w:t>прослушанного</w:t>
      </w:r>
      <w:r w:rsidRPr="001640EB">
        <w:rPr>
          <w:spacing w:val="-5"/>
        </w:rPr>
        <w:t xml:space="preserve"> </w:t>
      </w:r>
      <w:r w:rsidRPr="001640EB">
        <w:t>(прочитанного)</w:t>
      </w:r>
      <w:r w:rsidRPr="001640EB">
        <w:rPr>
          <w:spacing w:val="-13"/>
        </w:rPr>
        <w:t xml:space="preserve"> </w:t>
      </w:r>
      <w:r w:rsidRPr="001640EB">
        <w:t>произведения:</w:t>
      </w:r>
      <w:r w:rsidRPr="001640EB">
        <w:rPr>
          <w:spacing w:val="-14"/>
        </w:rPr>
        <w:t xml:space="preserve"> </w:t>
      </w:r>
      <w:r w:rsidRPr="001640EB">
        <w:t>отвечать</w:t>
      </w:r>
      <w:r w:rsidRPr="001640EB">
        <w:rPr>
          <w:spacing w:val="-13"/>
        </w:rPr>
        <w:t xml:space="preserve"> </w:t>
      </w:r>
      <w:r w:rsidRPr="001640EB">
        <w:t>на</w:t>
      </w:r>
      <w:r w:rsidRPr="001640EB">
        <w:rPr>
          <w:spacing w:val="-12"/>
        </w:rPr>
        <w:t xml:space="preserve"> </w:t>
      </w:r>
      <w:r w:rsidRPr="001640EB">
        <w:t>вопросы</w:t>
      </w:r>
      <w:r w:rsidRPr="001640EB">
        <w:rPr>
          <w:spacing w:val="-13"/>
        </w:rPr>
        <w:t xml:space="preserve"> </w:t>
      </w:r>
      <w:r w:rsidRPr="001640EB">
        <w:t>по</w:t>
      </w:r>
      <w:r w:rsidRPr="001640EB">
        <w:rPr>
          <w:spacing w:val="-57"/>
        </w:rPr>
        <w:t xml:space="preserve"> </w:t>
      </w:r>
      <w:r w:rsidRPr="001640EB">
        <w:t>фактическому</w:t>
      </w:r>
      <w:r w:rsidRPr="001640EB">
        <w:rPr>
          <w:spacing w:val="-9"/>
        </w:rPr>
        <w:t xml:space="preserve"> </w:t>
      </w:r>
      <w:r w:rsidRPr="001640EB">
        <w:t>содержанию произведения;</w:t>
      </w:r>
    </w:p>
    <w:p w:rsidR="001640EB" w:rsidRPr="001640EB" w:rsidRDefault="001640EB" w:rsidP="001640EB">
      <w:pPr>
        <w:pStyle w:val="a7"/>
        <w:tabs>
          <w:tab w:val="left" w:pos="3126"/>
        </w:tabs>
        <w:spacing w:line="235" w:lineRule="auto"/>
        <w:ind w:left="1003" w:right="542"/>
      </w:pPr>
      <w:r w:rsidRPr="001640EB">
        <w:t>владеть</w:t>
      </w:r>
      <w:r w:rsidRPr="001640EB">
        <w:rPr>
          <w:spacing w:val="1"/>
        </w:rPr>
        <w:t xml:space="preserve"> </w:t>
      </w:r>
      <w:r w:rsidRPr="001640EB">
        <w:t>элементарными</w:t>
      </w:r>
      <w:r w:rsidRPr="001640EB">
        <w:rPr>
          <w:spacing w:val="1"/>
        </w:rPr>
        <w:t xml:space="preserve"> </w:t>
      </w:r>
      <w:r w:rsidRPr="001640EB">
        <w:t>умениями</w:t>
      </w:r>
      <w:r w:rsidRPr="001640EB">
        <w:rPr>
          <w:spacing w:val="1"/>
        </w:rPr>
        <w:t xml:space="preserve"> </w:t>
      </w:r>
      <w:r w:rsidRPr="001640EB">
        <w:t>анализа</w:t>
      </w:r>
      <w:r w:rsidRPr="001640EB">
        <w:rPr>
          <w:spacing w:val="1"/>
        </w:rPr>
        <w:t xml:space="preserve"> </w:t>
      </w:r>
      <w:r w:rsidRPr="001640EB">
        <w:t>текста</w:t>
      </w:r>
      <w:r w:rsidRPr="001640EB">
        <w:rPr>
          <w:spacing w:val="1"/>
        </w:rPr>
        <w:t xml:space="preserve"> </w:t>
      </w:r>
      <w:r w:rsidRPr="001640EB">
        <w:t>прослушанного</w:t>
      </w:r>
      <w:r w:rsidRPr="001640EB">
        <w:rPr>
          <w:spacing w:val="1"/>
        </w:rPr>
        <w:t xml:space="preserve"> </w:t>
      </w:r>
      <w:r w:rsidRPr="001640EB">
        <w:t>(прочитанного)</w:t>
      </w:r>
      <w:r w:rsidRPr="001640EB">
        <w:rPr>
          <w:spacing w:val="1"/>
        </w:rPr>
        <w:t xml:space="preserve"> </w:t>
      </w:r>
      <w:r w:rsidRPr="001640EB">
        <w:t>произведения:</w:t>
      </w:r>
      <w:r w:rsidRPr="001640EB">
        <w:tab/>
        <w:t>определять</w:t>
      </w:r>
      <w:r w:rsidRPr="001640EB">
        <w:rPr>
          <w:spacing w:val="-3"/>
        </w:rPr>
        <w:t xml:space="preserve"> </w:t>
      </w:r>
      <w:r w:rsidRPr="001640EB">
        <w:t>последовательность</w:t>
      </w:r>
      <w:r w:rsidRPr="001640EB">
        <w:rPr>
          <w:spacing w:val="3"/>
        </w:rPr>
        <w:t xml:space="preserve"> </w:t>
      </w:r>
      <w:r w:rsidRPr="001640EB">
        <w:t>событий</w:t>
      </w:r>
    </w:p>
    <w:p w:rsidR="001640EB" w:rsidRPr="001640EB" w:rsidRDefault="001640EB" w:rsidP="001640EB">
      <w:pPr>
        <w:spacing w:line="235" w:lineRule="auto"/>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51"/>
      </w:pPr>
      <w:r w:rsidRPr="001640EB">
        <w:lastRenderedPageBreak/>
        <w:t>в</w:t>
      </w:r>
      <w:r w:rsidRPr="001640EB">
        <w:rPr>
          <w:spacing w:val="1"/>
        </w:rPr>
        <w:t xml:space="preserve"> </w:t>
      </w:r>
      <w:r w:rsidRPr="001640EB">
        <w:t>произведении,</w:t>
      </w:r>
      <w:r w:rsidRPr="001640EB">
        <w:rPr>
          <w:spacing w:val="1"/>
        </w:rPr>
        <w:t xml:space="preserve"> </w:t>
      </w:r>
      <w:r w:rsidRPr="001640EB">
        <w:t>характеризовать</w:t>
      </w:r>
      <w:r w:rsidRPr="001640EB">
        <w:rPr>
          <w:spacing w:val="1"/>
        </w:rPr>
        <w:t xml:space="preserve"> </w:t>
      </w:r>
      <w:r w:rsidRPr="001640EB">
        <w:t>поступки</w:t>
      </w:r>
      <w:r w:rsidRPr="001640EB">
        <w:rPr>
          <w:spacing w:val="1"/>
        </w:rPr>
        <w:t xml:space="preserve"> </w:t>
      </w:r>
      <w:r w:rsidRPr="001640EB">
        <w:t>(положительные</w:t>
      </w:r>
      <w:r w:rsidRPr="001640EB">
        <w:rPr>
          <w:spacing w:val="1"/>
        </w:rPr>
        <w:t xml:space="preserve"> </w:t>
      </w:r>
      <w:r w:rsidRPr="001640EB">
        <w:t>или</w:t>
      </w:r>
      <w:r w:rsidRPr="001640EB">
        <w:rPr>
          <w:spacing w:val="1"/>
        </w:rPr>
        <w:t xml:space="preserve"> </w:t>
      </w:r>
      <w:r w:rsidRPr="001640EB">
        <w:t>отрицательные)</w:t>
      </w:r>
      <w:r w:rsidRPr="001640EB">
        <w:rPr>
          <w:spacing w:val="1"/>
        </w:rPr>
        <w:t xml:space="preserve"> </w:t>
      </w:r>
      <w:r w:rsidRPr="001640EB">
        <w:t>героя,</w:t>
      </w:r>
      <w:r w:rsidRPr="001640EB">
        <w:rPr>
          <w:spacing w:val="1"/>
        </w:rPr>
        <w:t xml:space="preserve"> </w:t>
      </w:r>
      <w:r w:rsidRPr="001640EB">
        <w:t>объяснять</w:t>
      </w:r>
      <w:r w:rsidRPr="001640EB">
        <w:rPr>
          <w:spacing w:val="-2"/>
        </w:rPr>
        <w:t xml:space="preserve"> </w:t>
      </w:r>
      <w:r w:rsidRPr="001640EB">
        <w:t>значение</w:t>
      </w:r>
      <w:r w:rsidRPr="001640EB">
        <w:rPr>
          <w:spacing w:val="-4"/>
        </w:rPr>
        <w:t xml:space="preserve"> </w:t>
      </w:r>
      <w:r w:rsidRPr="001640EB">
        <w:t>незнакомого</w:t>
      </w:r>
      <w:r w:rsidRPr="001640EB">
        <w:rPr>
          <w:spacing w:val="1"/>
        </w:rPr>
        <w:t xml:space="preserve"> </w:t>
      </w:r>
      <w:r w:rsidRPr="001640EB">
        <w:t>слова</w:t>
      </w:r>
      <w:r w:rsidRPr="001640EB">
        <w:rPr>
          <w:spacing w:val="1"/>
        </w:rPr>
        <w:t xml:space="preserve"> </w:t>
      </w:r>
      <w:r w:rsidRPr="001640EB">
        <w:t>с</w:t>
      </w:r>
      <w:r w:rsidRPr="001640EB">
        <w:rPr>
          <w:spacing w:val="-4"/>
        </w:rPr>
        <w:t xml:space="preserve"> </w:t>
      </w:r>
      <w:r w:rsidRPr="001640EB">
        <w:t>использованием</w:t>
      </w:r>
      <w:r w:rsidRPr="001640EB">
        <w:rPr>
          <w:spacing w:val="-2"/>
        </w:rPr>
        <w:t xml:space="preserve"> </w:t>
      </w:r>
      <w:r w:rsidRPr="001640EB">
        <w:t>словаря;</w:t>
      </w:r>
    </w:p>
    <w:p w:rsidR="001640EB" w:rsidRPr="001640EB" w:rsidRDefault="001640EB" w:rsidP="001640EB">
      <w:pPr>
        <w:pStyle w:val="a7"/>
        <w:ind w:left="1003" w:right="539"/>
      </w:pPr>
      <w:r w:rsidRPr="001640EB">
        <w:t>участвовать</w:t>
      </w:r>
      <w:r w:rsidRPr="001640EB">
        <w:rPr>
          <w:spacing w:val="1"/>
        </w:rPr>
        <w:t xml:space="preserve"> </w:t>
      </w:r>
      <w:r w:rsidRPr="001640EB">
        <w:t>в</w:t>
      </w:r>
      <w:r w:rsidRPr="001640EB">
        <w:rPr>
          <w:spacing w:val="1"/>
        </w:rPr>
        <w:t xml:space="preserve"> </w:t>
      </w:r>
      <w:r w:rsidRPr="001640EB">
        <w:t>обсуждении</w:t>
      </w:r>
      <w:r w:rsidRPr="001640EB">
        <w:rPr>
          <w:spacing w:val="1"/>
        </w:rPr>
        <w:t xml:space="preserve"> </w:t>
      </w:r>
      <w:r w:rsidRPr="001640EB">
        <w:t>прослушанного</w:t>
      </w:r>
      <w:r w:rsidRPr="001640EB">
        <w:rPr>
          <w:spacing w:val="1"/>
        </w:rPr>
        <w:t xml:space="preserve"> </w:t>
      </w:r>
      <w:r w:rsidRPr="001640EB">
        <w:t>(прочитанного)</w:t>
      </w:r>
      <w:r w:rsidRPr="001640EB">
        <w:rPr>
          <w:spacing w:val="1"/>
        </w:rPr>
        <w:t xml:space="preserve"> </w:t>
      </w:r>
      <w:r w:rsidRPr="001640EB">
        <w:t>произведения:</w:t>
      </w:r>
      <w:r w:rsidRPr="001640EB">
        <w:rPr>
          <w:spacing w:val="1"/>
        </w:rPr>
        <w:t xml:space="preserve"> </w:t>
      </w:r>
      <w:r w:rsidRPr="001640EB">
        <w:t>отвечать</w:t>
      </w:r>
      <w:r w:rsidRPr="001640EB">
        <w:rPr>
          <w:spacing w:val="1"/>
        </w:rPr>
        <w:t xml:space="preserve"> </w:t>
      </w:r>
      <w:r w:rsidRPr="001640EB">
        <w:t>на</w:t>
      </w:r>
      <w:r w:rsidRPr="001640EB">
        <w:rPr>
          <w:spacing w:val="1"/>
        </w:rPr>
        <w:t xml:space="preserve"> </w:t>
      </w:r>
      <w:r w:rsidRPr="001640EB">
        <w:t>вопросы о впечатлении от произведения, использовать в беседе изученные литературные понятия</w:t>
      </w:r>
      <w:r w:rsidRPr="001640EB">
        <w:rPr>
          <w:spacing w:val="1"/>
        </w:rPr>
        <w:t xml:space="preserve"> </w:t>
      </w:r>
      <w:r w:rsidRPr="001640EB">
        <w:t>(автор,</w:t>
      </w:r>
      <w:r w:rsidRPr="001640EB">
        <w:rPr>
          <w:spacing w:val="1"/>
        </w:rPr>
        <w:t xml:space="preserve"> </w:t>
      </w:r>
      <w:r w:rsidRPr="001640EB">
        <w:t>герой,</w:t>
      </w:r>
      <w:r w:rsidRPr="001640EB">
        <w:rPr>
          <w:spacing w:val="1"/>
        </w:rPr>
        <w:t xml:space="preserve"> </w:t>
      </w:r>
      <w:r w:rsidRPr="001640EB">
        <w:t>тема,</w:t>
      </w:r>
      <w:r w:rsidRPr="001640EB">
        <w:rPr>
          <w:spacing w:val="1"/>
        </w:rPr>
        <w:t xml:space="preserve"> </w:t>
      </w:r>
      <w:r w:rsidRPr="001640EB">
        <w:t>идея,</w:t>
      </w:r>
      <w:r w:rsidRPr="001640EB">
        <w:rPr>
          <w:spacing w:val="1"/>
        </w:rPr>
        <w:t xml:space="preserve"> </w:t>
      </w:r>
      <w:r w:rsidRPr="001640EB">
        <w:t>заголовок,</w:t>
      </w:r>
      <w:r w:rsidRPr="001640EB">
        <w:rPr>
          <w:spacing w:val="1"/>
        </w:rPr>
        <w:t xml:space="preserve"> </w:t>
      </w:r>
      <w:r w:rsidRPr="001640EB">
        <w:t>содержание</w:t>
      </w:r>
      <w:r w:rsidRPr="001640EB">
        <w:rPr>
          <w:spacing w:val="1"/>
        </w:rPr>
        <w:t xml:space="preserve"> </w:t>
      </w:r>
      <w:r w:rsidRPr="001640EB">
        <w:t>произведения),</w:t>
      </w:r>
      <w:r w:rsidRPr="001640EB">
        <w:rPr>
          <w:spacing w:val="1"/>
        </w:rPr>
        <w:t xml:space="preserve"> </w:t>
      </w:r>
      <w:r w:rsidRPr="001640EB">
        <w:t>подтверждать</w:t>
      </w:r>
      <w:r w:rsidRPr="001640EB">
        <w:rPr>
          <w:spacing w:val="1"/>
        </w:rPr>
        <w:t xml:space="preserve"> </w:t>
      </w:r>
      <w:r w:rsidRPr="001640EB">
        <w:t>свой</w:t>
      </w:r>
      <w:r w:rsidRPr="001640EB">
        <w:rPr>
          <w:spacing w:val="1"/>
        </w:rPr>
        <w:t xml:space="preserve"> </w:t>
      </w:r>
      <w:r w:rsidRPr="001640EB">
        <w:t>ответ</w:t>
      </w:r>
      <w:r w:rsidRPr="001640EB">
        <w:rPr>
          <w:spacing w:val="1"/>
        </w:rPr>
        <w:t xml:space="preserve"> </w:t>
      </w:r>
      <w:r w:rsidRPr="001640EB">
        <w:t>примерами</w:t>
      </w:r>
      <w:r w:rsidRPr="001640EB">
        <w:rPr>
          <w:spacing w:val="-3"/>
        </w:rPr>
        <w:t xml:space="preserve"> </w:t>
      </w:r>
      <w:r w:rsidRPr="001640EB">
        <w:t>из</w:t>
      </w:r>
      <w:r w:rsidRPr="001640EB">
        <w:rPr>
          <w:spacing w:val="-2"/>
        </w:rPr>
        <w:t xml:space="preserve"> </w:t>
      </w:r>
      <w:r w:rsidRPr="001640EB">
        <w:t>текста;</w:t>
      </w:r>
    </w:p>
    <w:p w:rsidR="001640EB" w:rsidRPr="001640EB" w:rsidRDefault="001640EB" w:rsidP="001640EB">
      <w:pPr>
        <w:pStyle w:val="a7"/>
        <w:ind w:left="1003" w:right="544"/>
      </w:pPr>
      <w:r w:rsidRPr="001640EB">
        <w:t>пересказывать</w:t>
      </w:r>
      <w:r w:rsidRPr="001640EB">
        <w:rPr>
          <w:spacing w:val="1"/>
        </w:rPr>
        <w:t xml:space="preserve"> </w:t>
      </w:r>
      <w:r w:rsidRPr="001640EB">
        <w:t>(устно)</w:t>
      </w:r>
      <w:r w:rsidRPr="001640EB">
        <w:rPr>
          <w:spacing w:val="1"/>
        </w:rPr>
        <w:t xml:space="preserve"> </w:t>
      </w:r>
      <w:r w:rsidRPr="001640EB">
        <w:t>содержание</w:t>
      </w:r>
      <w:r w:rsidRPr="001640EB">
        <w:rPr>
          <w:spacing w:val="1"/>
        </w:rPr>
        <w:t xml:space="preserve"> </w:t>
      </w:r>
      <w:r w:rsidRPr="001640EB">
        <w:t>произведения</w:t>
      </w:r>
      <w:r w:rsidRPr="001640EB">
        <w:rPr>
          <w:spacing w:val="1"/>
        </w:rPr>
        <w:t xml:space="preserve"> </w:t>
      </w:r>
      <w:r w:rsidRPr="001640EB">
        <w:t>с</w:t>
      </w:r>
      <w:r w:rsidRPr="001640EB">
        <w:rPr>
          <w:spacing w:val="1"/>
        </w:rPr>
        <w:t xml:space="preserve"> </w:t>
      </w:r>
      <w:r w:rsidRPr="001640EB">
        <w:t>соблюдением</w:t>
      </w:r>
      <w:r w:rsidRPr="001640EB">
        <w:rPr>
          <w:spacing w:val="1"/>
        </w:rPr>
        <w:t xml:space="preserve"> </w:t>
      </w:r>
      <w:r w:rsidRPr="001640EB">
        <w:t>последовательности</w:t>
      </w:r>
      <w:r w:rsidRPr="001640EB">
        <w:rPr>
          <w:spacing w:val="1"/>
        </w:rPr>
        <w:t xml:space="preserve"> </w:t>
      </w:r>
      <w:r w:rsidRPr="001640EB">
        <w:t>событий, с использованием предложенных ключевых слов, вопросов, рисунков, предложенного</w:t>
      </w:r>
      <w:r w:rsidRPr="001640EB">
        <w:rPr>
          <w:spacing w:val="1"/>
        </w:rPr>
        <w:t xml:space="preserve"> </w:t>
      </w:r>
      <w:r w:rsidRPr="001640EB">
        <w:t>плана;</w:t>
      </w:r>
    </w:p>
    <w:p w:rsidR="001640EB" w:rsidRPr="001640EB" w:rsidRDefault="001640EB" w:rsidP="001640EB">
      <w:pPr>
        <w:pStyle w:val="a7"/>
        <w:ind w:left="1003" w:right="553"/>
      </w:pPr>
      <w:r w:rsidRPr="001640EB">
        <w:t>читать по ролям с соблюдением норм произношения, расстановки ударения; составлять</w:t>
      </w:r>
      <w:r w:rsidRPr="001640EB">
        <w:rPr>
          <w:spacing w:val="1"/>
        </w:rPr>
        <w:t xml:space="preserve"> </w:t>
      </w:r>
      <w:r w:rsidRPr="001640EB">
        <w:t>высказывания</w:t>
      </w:r>
      <w:r w:rsidRPr="001640EB">
        <w:rPr>
          <w:spacing w:val="-1"/>
        </w:rPr>
        <w:t xml:space="preserve"> </w:t>
      </w:r>
      <w:r w:rsidRPr="001640EB">
        <w:t>по содержанию</w:t>
      </w:r>
      <w:r w:rsidRPr="001640EB">
        <w:rPr>
          <w:spacing w:val="-2"/>
        </w:rPr>
        <w:t xml:space="preserve"> </w:t>
      </w:r>
      <w:r w:rsidRPr="001640EB">
        <w:t>произведения</w:t>
      </w:r>
      <w:r w:rsidRPr="001640EB">
        <w:rPr>
          <w:spacing w:val="-5"/>
        </w:rPr>
        <w:t xml:space="preserve"> </w:t>
      </w:r>
      <w:r w:rsidRPr="001640EB">
        <w:t>(не</w:t>
      </w:r>
      <w:r w:rsidRPr="001640EB">
        <w:rPr>
          <w:spacing w:val="-1"/>
        </w:rPr>
        <w:t xml:space="preserve"> </w:t>
      </w:r>
      <w:r w:rsidRPr="001640EB">
        <w:t>менее</w:t>
      </w:r>
      <w:r w:rsidRPr="001640EB">
        <w:rPr>
          <w:spacing w:val="-1"/>
        </w:rPr>
        <w:t xml:space="preserve"> </w:t>
      </w:r>
      <w:r w:rsidRPr="001640EB">
        <w:t>3</w:t>
      </w:r>
      <w:r w:rsidRPr="001640EB">
        <w:rPr>
          <w:spacing w:val="-5"/>
        </w:rPr>
        <w:t xml:space="preserve"> </w:t>
      </w:r>
      <w:r w:rsidRPr="001640EB">
        <w:t>предложений)</w:t>
      </w:r>
      <w:r w:rsidRPr="001640EB">
        <w:rPr>
          <w:spacing w:val="-3"/>
        </w:rPr>
        <w:t xml:space="preserve"> </w:t>
      </w:r>
      <w:r w:rsidRPr="001640EB">
        <w:t>по заданному</w:t>
      </w:r>
      <w:r w:rsidRPr="001640EB">
        <w:rPr>
          <w:spacing w:val="-10"/>
        </w:rPr>
        <w:t xml:space="preserve"> </w:t>
      </w:r>
      <w:r w:rsidRPr="001640EB">
        <w:t>алгоритму;</w:t>
      </w:r>
    </w:p>
    <w:p w:rsidR="001640EB" w:rsidRPr="001640EB" w:rsidRDefault="001640EB" w:rsidP="001640EB">
      <w:pPr>
        <w:pStyle w:val="a7"/>
        <w:ind w:left="1743" w:right="550" w:firstLine="0"/>
      </w:pPr>
      <w:r w:rsidRPr="001640EB">
        <w:t>сочинять небольшие тексты по предложенному началу (не менее 3 предложений);</w:t>
      </w:r>
      <w:r w:rsidRPr="001640EB">
        <w:rPr>
          <w:spacing w:val="1"/>
        </w:rPr>
        <w:t xml:space="preserve"> </w:t>
      </w:r>
      <w:r w:rsidRPr="001640EB">
        <w:t>ориентироваться</w:t>
      </w:r>
      <w:r w:rsidRPr="001640EB">
        <w:rPr>
          <w:spacing w:val="55"/>
        </w:rPr>
        <w:t xml:space="preserve"> </w:t>
      </w:r>
      <w:r w:rsidRPr="001640EB">
        <w:t>в</w:t>
      </w:r>
      <w:r w:rsidRPr="001640EB">
        <w:rPr>
          <w:spacing w:val="57"/>
        </w:rPr>
        <w:t xml:space="preserve"> </w:t>
      </w:r>
      <w:r w:rsidRPr="001640EB">
        <w:t>книге</w:t>
      </w:r>
      <w:r w:rsidRPr="001640EB">
        <w:rPr>
          <w:spacing w:val="54"/>
        </w:rPr>
        <w:t xml:space="preserve"> </w:t>
      </w:r>
      <w:r w:rsidRPr="001640EB">
        <w:t>(учебнике)</w:t>
      </w:r>
      <w:r w:rsidRPr="001640EB">
        <w:rPr>
          <w:spacing w:val="3"/>
        </w:rPr>
        <w:t xml:space="preserve"> </w:t>
      </w:r>
      <w:r w:rsidRPr="001640EB">
        <w:t>по</w:t>
      </w:r>
      <w:r w:rsidRPr="001640EB">
        <w:rPr>
          <w:spacing w:val="55"/>
        </w:rPr>
        <w:t xml:space="preserve"> </w:t>
      </w:r>
      <w:r w:rsidRPr="001640EB">
        <w:t>обложке,</w:t>
      </w:r>
      <w:r w:rsidRPr="001640EB">
        <w:rPr>
          <w:spacing w:val="57"/>
        </w:rPr>
        <w:t xml:space="preserve"> </w:t>
      </w:r>
      <w:r w:rsidRPr="001640EB">
        <w:t>оглавлению,</w:t>
      </w:r>
      <w:r w:rsidRPr="001640EB">
        <w:rPr>
          <w:spacing w:val="58"/>
        </w:rPr>
        <w:t xml:space="preserve"> </w:t>
      </w:r>
      <w:r w:rsidRPr="001640EB">
        <w:t>иллюстрациям;</w:t>
      </w:r>
      <w:r w:rsidRPr="001640EB">
        <w:rPr>
          <w:spacing w:val="51"/>
        </w:rPr>
        <w:t xml:space="preserve"> </w:t>
      </w:r>
      <w:r w:rsidRPr="001640EB">
        <w:t>выбирать</w:t>
      </w:r>
    </w:p>
    <w:p w:rsidR="001640EB" w:rsidRPr="001640EB" w:rsidRDefault="001640EB" w:rsidP="001640EB">
      <w:pPr>
        <w:pStyle w:val="a7"/>
        <w:ind w:left="1003" w:right="550" w:firstLine="0"/>
      </w:pPr>
      <w:r w:rsidRPr="001640EB">
        <w:t>книги для самостоятельного чтения по совету взрослого и с учётом рекомендованного учителем</w:t>
      </w:r>
      <w:r w:rsidRPr="001640EB">
        <w:rPr>
          <w:spacing w:val="1"/>
        </w:rPr>
        <w:t xml:space="preserve"> </w:t>
      </w:r>
      <w:r w:rsidRPr="001640EB">
        <w:t>списка,</w:t>
      </w:r>
      <w:r w:rsidRPr="001640EB">
        <w:rPr>
          <w:spacing w:val="3"/>
        </w:rPr>
        <w:t xml:space="preserve"> </w:t>
      </w:r>
      <w:r w:rsidRPr="001640EB">
        <w:t>рассказывать</w:t>
      </w:r>
      <w:r w:rsidRPr="001640EB">
        <w:rPr>
          <w:spacing w:val="-2"/>
        </w:rPr>
        <w:t xml:space="preserve"> </w:t>
      </w:r>
      <w:r w:rsidRPr="001640EB">
        <w:t>о</w:t>
      </w:r>
      <w:r w:rsidRPr="001640EB">
        <w:rPr>
          <w:spacing w:val="2"/>
        </w:rPr>
        <w:t xml:space="preserve"> </w:t>
      </w:r>
      <w:r w:rsidRPr="001640EB">
        <w:t>прочитанной</w:t>
      </w:r>
      <w:r w:rsidRPr="001640EB">
        <w:rPr>
          <w:spacing w:val="2"/>
        </w:rPr>
        <w:t xml:space="preserve"> </w:t>
      </w:r>
      <w:r w:rsidRPr="001640EB">
        <w:t>книге</w:t>
      </w:r>
      <w:r w:rsidRPr="001640EB">
        <w:rPr>
          <w:spacing w:val="-4"/>
        </w:rPr>
        <w:t xml:space="preserve"> </w:t>
      </w:r>
      <w:r w:rsidRPr="001640EB">
        <w:t>по</w:t>
      </w:r>
      <w:r w:rsidRPr="001640EB">
        <w:rPr>
          <w:spacing w:val="5"/>
        </w:rPr>
        <w:t xml:space="preserve"> </w:t>
      </w:r>
      <w:r w:rsidRPr="001640EB">
        <w:t>предложенному</w:t>
      </w:r>
      <w:r w:rsidRPr="001640EB">
        <w:rPr>
          <w:spacing w:val="-8"/>
        </w:rPr>
        <w:t xml:space="preserve"> </w:t>
      </w:r>
      <w:r w:rsidRPr="001640EB">
        <w:t>алгоритму;</w:t>
      </w:r>
    </w:p>
    <w:p w:rsidR="001640EB" w:rsidRPr="001640EB" w:rsidRDefault="001640EB" w:rsidP="001640EB">
      <w:pPr>
        <w:pStyle w:val="a7"/>
        <w:ind w:left="1003" w:right="554"/>
      </w:pPr>
      <w:r w:rsidRPr="001640EB">
        <w:t>обращаться</w:t>
      </w:r>
      <w:r w:rsidRPr="001640EB">
        <w:rPr>
          <w:spacing w:val="1"/>
        </w:rPr>
        <w:t xml:space="preserve"> </w:t>
      </w:r>
      <w:r w:rsidRPr="001640EB">
        <w:t>к</w:t>
      </w:r>
      <w:r w:rsidRPr="001640EB">
        <w:rPr>
          <w:spacing w:val="1"/>
        </w:rPr>
        <w:t xml:space="preserve"> </w:t>
      </w:r>
      <w:r w:rsidRPr="001640EB">
        <w:t>справочной</w:t>
      </w:r>
      <w:r w:rsidRPr="001640EB">
        <w:rPr>
          <w:spacing w:val="1"/>
        </w:rPr>
        <w:t xml:space="preserve"> </w:t>
      </w:r>
      <w:r w:rsidRPr="001640EB">
        <w:t>литературе</w:t>
      </w:r>
      <w:r w:rsidRPr="001640EB">
        <w:rPr>
          <w:spacing w:val="1"/>
        </w:rPr>
        <w:t xml:space="preserve"> </w:t>
      </w:r>
      <w:r w:rsidRPr="001640EB">
        <w:t>для</w:t>
      </w:r>
      <w:r w:rsidRPr="001640EB">
        <w:rPr>
          <w:spacing w:val="1"/>
        </w:rPr>
        <w:t xml:space="preserve"> </w:t>
      </w:r>
      <w:r w:rsidRPr="001640EB">
        <w:t>получения</w:t>
      </w:r>
      <w:r w:rsidRPr="001640EB">
        <w:rPr>
          <w:spacing w:val="1"/>
        </w:rPr>
        <w:t xml:space="preserve"> </w:t>
      </w:r>
      <w:r w:rsidRPr="001640EB">
        <w:t>дополнительной</w:t>
      </w:r>
      <w:r w:rsidRPr="001640EB">
        <w:rPr>
          <w:spacing w:val="1"/>
        </w:rPr>
        <w:t xml:space="preserve"> </w:t>
      </w:r>
      <w:r w:rsidRPr="001640EB">
        <w:t>информации</w:t>
      </w:r>
      <w:r w:rsidRPr="001640EB">
        <w:rPr>
          <w:spacing w:val="1"/>
        </w:rPr>
        <w:t xml:space="preserve"> </w:t>
      </w:r>
      <w:r w:rsidRPr="001640EB">
        <w:t>в</w:t>
      </w:r>
      <w:r w:rsidRPr="001640EB">
        <w:rPr>
          <w:spacing w:val="1"/>
        </w:rPr>
        <w:t xml:space="preserve"> </w:t>
      </w:r>
      <w:r w:rsidRPr="001640EB">
        <w:t>соответствии</w:t>
      </w:r>
      <w:r w:rsidRPr="001640EB">
        <w:rPr>
          <w:spacing w:val="-3"/>
        </w:rPr>
        <w:t xml:space="preserve"> </w:t>
      </w:r>
      <w:r w:rsidRPr="001640EB">
        <w:t>с</w:t>
      </w:r>
      <w:r w:rsidRPr="001640EB">
        <w:rPr>
          <w:spacing w:val="1"/>
        </w:rPr>
        <w:t xml:space="preserve"> </w:t>
      </w:r>
      <w:r w:rsidRPr="001640EB">
        <w:t>учебной</w:t>
      </w:r>
      <w:r w:rsidRPr="001640EB">
        <w:rPr>
          <w:spacing w:val="3"/>
        </w:rPr>
        <w:t xml:space="preserve"> </w:t>
      </w:r>
      <w:r w:rsidRPr="001640EB">
        <w:t>задачей.</w:t>
      </w:r>
    </w:p>
    <w:p w:rsidR="001640EB" w:rsidRPr="001640EB" w:rsidRDefault="001640EB" w:rsidP="001640EB">
      <w:pPr>
        <w:pStyle w:val="a7"/>
        <w:ind w:left="1003" w:right="547"/>
      </w:pPr>
      <w:r w:rsidRPr="001640EB">
        <w:t>Предметные результаты изучения литературного чтения. К концу обучения во 2 классе</w:t>
      </w:r>
      <w:r w:rsidRPr="001640EB">
        <w:rPr>
          <w:spacing w:val="1"/>
        </w:rPr>
        <w:t xml:space="preserve"> </w:t>
      </w:r>
      <w:r w:rsidRPr="001640EB">
        <w:t>обучающийся</w:t>
      </w:r>
      <w:r w:rsidRPr="001640EB">
        <w:rPr>
          <w:spacing w:val="1"/>
        </w:rPr>
        <w:t xml:space="preserve"> </w:t>
      </w:r>
      <w:r w:rsidRPr="001640EB">
        <w:t>научится:</w:t>
      </w:r>
    </w:p>
    <w:p w:rsidR="001640EB" w:rsidRPr="001640EB" w:rsidRDefault="001640EB" w:rsidP="001640EB">
      <w:pPr>
        <w:pStyle w:val="a7"/>
        <w:ind w:left="1003" w:right="548"/>
      </w:pPr>
      <w:r w:rsidRPr="001640EB">
        <w:t>объяснять</w:t>
      </w:r>
      <w:r w:rsidRPr="001640EB">
        <w:rPr>
          <w:spacing w:val="1"/>
        </w:rPr>
        <w:t xml:space="preserve"> </w:t>
      </w:r>
      <w:r w:rsidRPr="001640EB">
        <w:t>важность</w:t>
      </w:r>
      <w:r w:rsidRPr="001640EB">
        <w:rPr>
          <w:spacing w:val="1"/>
        </w:rPr>
        <w:t xml:space="preserve"> </w:t>
      </w:r>
      <w:r w:rsidRPr="001640EB">
        <w:t>чтения</w:t>
      </w:r>
      <w:r w:rsidRPr="001640EB">
        <w:rPr>
          <w:spacing w:val="1"/>
        </w:rPr>
        <w:t xml:space="preserve"> </w:t>
      </w:r>
      <w:r w:rsidRPr="001640EB">
        <w:t>для</w:t>
      </w:r>
      <w:r w:rsidRPr="001640EB">
        <w:rPr>
          <w:spacing w:val="1"/>
        </w:rPr>
        <w:t xml:space="preserve"> </w:t>
      </w:r>
      <w:r w:rsidRPr="001640EB">
        <w:t>решения</w:t>
      </w:r>
      <w:r w:rsidRPr="001640EB">
        <w:rPr>
          <w:spacing w:val="1"/>
        </w:rPr>
        <w:t xml:space="preserve"> </w:t>
      </w:r>
      <w:r w:rsidRPr="001640EB">
        <w:t>учебных</w:t>
      </w:r>
      <w:r w:rsidRPr="001640EB">
        <w:rPr>
          <w:spacing w:val="1"/>
        </w:rPr>
        <w:t xml:space="preserve"> </w:t>
      </w:r>
      <w:r w:rsidRPr="001640EB">
        <w:t>задач</w:t>
      </w:r>
      <w:r w:rsidRPr="001640EB">
        <w:rPr>
          <w:spacing w:val="1"/>
        </w:rPr>
        <w:t xml:space="preserve"> </w:t>
      </w:r>
      <w:r w:rsidRPr="001640EB">
        <w:t>и</w:t>
      </w:r>
      <w:r w:rsidRPr="001640EB">
        <w:rPr>
          <w:spacing w:val="1"/>
        </w:rPr>
        <w:t xml:space="preserve"> </w:t>
      </w:r>
      <w:r w:rsidRPr="001640EB">
        <w:t>применения</w:t>
      </w:r>
      <w:r w:rsidRPr="001640EB">
        <w:rPr>
          <w:spacing w:val="1"/>
        </w:rPr>
        <w:t xml:space="preserve"> </w:t>
      </w:r>
      <w:r w:rsidRPr="001640EB">
        <w:t>в</w:t>
      </w:r>
      <w:r w:rsidRPr="001640EB">
        <w:rPr>
          <w:spacing w:val="1"/>
        </w:rPr>
        <w:t xml:space="preserve"> </w:t>
      </w:r>
      <w:r w:rsidRPr="001640EB">
        <w:t>различных</w:t>
      </w:r>
      <w:r w:rsidRPr="001640EB">
        <w:rPr>
          <w:spacing w:val="1"/>
        </w:rPr>
        <w:t xml:space="preserve"> </w:t>
      </w:r>
      <w:r w:rsidRPr="001640EB">
        <w:t>жизненных ситуациях: переходить от чтения вслух к чтению про себя в соответствии с учебной</w:t>
      </w:r>
      <w:r w:rsidRPr="001640EB">
        <w:rPr>
          <w:spacing w:val="1"/>
        </w:rPr>
        <w:t xml:space="preserve"> </w:t>
      </w:r>
      <w:r w:rsidRPr="001640EB">
        <w:t>задачей,</w:t>
      </w:r>
      <w:r w:rsidRPr="001640EB">
        <w:rPr>
          <w:spacing w:val="-5"/>
        </w:rPr>
        <w:t xml:space="preserve"> </w:t>
      </w:r>
      <w:r w:rsidRPr="001640EB">
        <w:t>обращаться</w:t>
      </w:r>
      <w:r w:rsidRPr="001640EB">
        <w:rPr>
          <w:spacing w:val="-2"/>
        </w:rPr>
        <w:t xml:space="preserve"> </w:t>
      </w:r>
      <w:r w:rsidRPr="001640EB">
        <w:t>к</w:t>
      </w:r>
      <w:r w:rsidRPr="001640EB">
        <w:rPr>
          <w:spacing w:val="-9"/>
        </w:rPr>
        <w:t xml:space="preserve"> </w:t>
      </w:r>
      <w:r w:rsidRPr="001640EB">
        <w:t>разным</w:t>
      </w:r>
      <w:r w:rsidRPr="001640EB">
        <w:rPr>
          <w:spacing w:val="-4"/>
        </w:rPr>
        <w:t xml:space="preserve"> </w:t>
      </w:r>
      <w:r w:rsidRPr="001640EB">
        <w:t>видам</w:t>
      </w:r>
      <w:r w:rsidRPr="001640EB">
        <w:rPr>
          <w:spacing w:val="-5"/>
        </w:rPr>
        <w:t xml:space="preserve"> </w:t>
      </w:r>
      <w:r w:rsidRPr="001640EB">
        <w:t>чтения</w:t>
      </w:r>
      <w:r w:rsidRPr="001640EB">
        <w:rPr>
          <w:spacing w:val="-7"/>
        </w:rPr>
        <w:t xml:space="preserve"> </w:t>
      </w:r>
      <w:r w:rsidRPr="001640EB">
        <w:t>(изучающее,</w:t>
      </w:r>
      <w:r w:rsidRPr="001640EB">
        <w:rPr>
          <w:spacing w:val="-5"/>
        </w:rPr>
        <w:t xml:space="preserve"> </w:t>
      </w:r>
      <w:r w:rsidRPr="001640EB">
        <w:t>ознакомительное,</w:t>
      </w:r>
      <w:r w:rsidRPr="001640EB">
        <w:rPr>
          <w:spacing w:val="-4"/>
        </w:rPr>
        <w:t xml:space="preserve"> </w:t>
      </w:r>
      <w:r w:rsidRPr="001640EB">
        <w:t>поисковое</w:t>
      </w:r>
      <w:r w:rsidRPr="001640EB">
        <w:rPr>
          <w:spacing w:val="-8"/>
        </w:rPr>
        <w:t xml:space="preserve"> </w:t>
      </w:r>
      <w:r w:rsidRPr="001640EB">
        <w:t>выборочное,</w:t>
      </w:r>
      <w:r w:rsidRPr="001640EB">
        <w:rPr>
          <w:spacing w:val="-58"/>
        </w:rPr>
        <w:t xml:space="preserve"> </w:t>
      </w:r>
      <w:r w:rsidRPr="001640EB">
        <w:t>просмотровое</w:t>
      </w:r>
      <w:r w:rsidRPr="001640EB">
        <w:rPr>
          <w:spacing w:val="1"/>
        </w:rPr>
        <w:t xml:space="preserve"> </w:t>
      </w:r>
      <w:r w:rsidRPr="001640EB">
        <w:t>выборочное),</w:t>
      </w:r>
      <w:r w:rsidRPr="001640EB">
        <w:rPr>
          <w:spacing w:val="1"/>
        </w:rPr>
        <w:t xml:space="preserve"> </w:t>
      </w:r>
      <w:r w:rsidRPr="001640EB">
        <w:t>находить</w:t>
      </w:r>
      <w:r w:rsidRPr="001640EB">
        <w:rPr>
          <w:spacing w:val="1"/>
        </w:rPr>
        <w:t xml:space="preserve"> </w:t>
      </w:r>
      <w:r w:rsidRPr="001640EB">
        <w:t>в</w:t>
      </w:r>
      <w:r w:rsidRPr="001640EB">
        <w:rPr>
          <w:spacing w:val="1"/>
        </w:rPr>
        <w:t xml:space="preserve"> </w:t>
      </w:r>
      <w:r w:rsidRPr="001640EB">
        <w:t>фольклоре</w:t>
      </w:r>
      <w:r w:rsidRPr="001640EB">
        <w:rPr>
          <w:spacing w:val="1"/>
        </w:rPr>
        <w:t xml:space="preserve"> </w:t>
      </w:r>
      <w:r w:rsidRPr="001640EB">
        <w:t>и</w:t>
      </w:r>
      <w:r w:rsidRPr="001640EB">
        <w:rPr>
          <w:spacing w:val="1"/>
        </w:rPr>
        <w:t xml:space="preserve"> </w:t>
      </w:r>
      <w:r w:rsidRPr="001640EB">
        <w:t>литературных</w:t>
      </w:r>
      <w:r w:rsidRPr="001640EB">
        <w:rPr>
          <w:spacing w:val="1"/>
        </w:rPr>
        <w:t xml:space="preserve"> </w:t>
      </w:r>
      <w:r w:rsidRPr="001640EB">
        <w:t>произведениях</w:t>
      </w:r>
      <w:r w:rsidRPr="001640EB">
        <w:rPr>
          <w:spacing w:val="1"/>
        </w:rPr>
        <w:t xml:space="preserve"> </w:t>
      </w:r>
      <w:r w:rsidRPr="001640EB">
        <w:t>отражение</w:t>
      </w:r>
      <w:r w:rsidRPr="001640EB">
        <w:rPr>
          <w:spacing w:val="1"/>
        </w:rPr>
        <w:t xml:space="preserve"> </w:t>
      </w:r>
      <w:r w:rsidRPr="001640EB">
        <w:t>нравственных</w:t>
      </w:r>
      <w:r w:rsidRPr="001640EB">
        <w:rPr>
          <w:spacing w:val="1"/>
        </w:rPr>
        <w:t xml:space="preserve"> </w:t>
      </w:r>
      <w:r w:rsidRPr="001640EB">
        <w:t>ценностей,</w:t>
      </w:r>
      <w:r w:rsidRPr="001640EB">
        <w:rPr>
          <w:spacing w:val="1"/>
        </w:rPr>
        <w:t xml:space="preserve"> </w:t>
      </w:r>
      <w:r w:rsidRPr="001640EB">
        <w:t>традиций,</w:t>
      </w:r>
      <w:r w:rsidRPr="001640EB">
        <w:rPr>
          <w:spacing w:val="1"/>
        </w:rPr>
        <w:t xml:space="preserve"> </w:t>
      </w:r>
      <w:r w:rsidRPr="001640EB">
        <w:t>быта,</w:t>
      </w:r>
      <w:r w:rsidRPr="001640EB">
        <w:rPr>
          <w:spacing w:val="1"/>
        </w:rPr>
        <w:t xml:space="preserve"> </w:t>
      </w:r>
      <w:r w:rsidRPr="001640EB">
        <w:t>культуры</w:t>
      </w:r>
      <w:r w:rsidRPr="001640EB">
        <w:rPr>
          <w:spacing w:val="1"/>
        </w:rPr>
        <w:t xml:space="preserve"> </w:t>
      </w:r>
      <w:r w:rsidRPr="001640EB">
        <w:t>разных</w:t>
      </w:r>
      <w:r w:rsidRPr="001640EB">
        <w:rPr>
          <w:spacing w:val="1"/>
        </w:rPr>
        <w:t xml:space="preserve"> </w:t>
      </w:r>
      <w:r w:rsidRPr="001640EB">
        <w:t>народов,</w:t>
      </w:r>
      <w:r w:rsidRPr="001640EB">
        <w:rPr>
          <w:spacing w:val="1"/>
        </w:rPr>
        <w:t xml:space="preserve"> </w:t>
      </w:r>
      <w:r w:rsidRPr="001640EB">
        <w:t>ориентироваться</w:t>
      </w:r>
      <w:r w:rsidRPr="001640EB">
        <w:rPr>
          <w:spacing w:val="1"/>
        </w:rPr>
        <w:t xml:space="preserve"> </w:t>
      </w:r>
      <w:r w:rsidRPr="001640EB">
        <w:t>в</w:t>
      </w:r>
      <w:r w:rsidRPr="001640EB">
        <w:rPr>
          <w:spacing w:val="1"/>
        </w:rPr>
        <w:t xml:space="preserve"> </w:t>
      </w:r>
      <w:r w:rsidRPr="001640EB">
        <w:t>нравственноэтических</w:t>
      </w:r>
      <w:r w:rsidRPr="001640EB">
        <w:rPr>
          <w:spacing w:val="-4"/>
        </w:rPr>
        <w:t xml:space="preserve"> </w:t>
      </w:r>
      <w:r w:rsidRPr="001640EB">
        <w:t>понятиях</w:t>
      </w:r>
      <w:r w:rsidRPr="001640EB">
        <w:rPr>
          <w:spacing w:val="-3"/>
        </w:rPr>
        <w:t xml:space="preserve"> </w:t>
      </w:r>
      <w:r w:rsidRPr="001640EB">
        <w:t>в</w:t>
      </w:r>
      <w:r w:rsidRPr="001640EB">
        <w:rPr>
          <w:spacing w:val="2"/>
        </w:rPr>
        <w:t xml:space="preserve"> </w:t>
      </w:r>
      <w:r w:rsidRPr="001640EB">
        <w:t>контексте</w:t>
      </w:r>
      <w:r w:rsidRPr="001640EB">
        <w:rPr>
          <w:spacing w:val="1"/>
        </w:rPr>
        <w:t xml:space="preserve"> </w:t>
      </w:r>
      <w:r w:rsidRPr="001640EB">
        <w:t>изученных</w:t>
      </w:r>
      <w:r w:rsidRPr="001640EB">
        <w:rPr>
          <w:spacing w:val="-4"/>
        </w:rPr>
        <w:t xml:space="preserve"> </w:t>
      </w:r>
      <w:r w:rsidRPr="001640EB">
        <w:t>произведений;</w:t>
      </w:r>
    </w:p>
    <w:p w:rsidR="001640EB" w:rsidRPr="001640EB" w:rsidRDefault="001640EB" w:rsidP="001640EB">
      <w:pPr>
        <w:pStyle w:val="a7"/>
        <w:ind w:left="1003" w:right="559"/>
      </w:pPr>
      <w:r w:rsidRPr="001640EB">
        <w:t>читать вслух целыми словами без пропусков и перестановок букв и слогов доступные по</w:t>
      </w:r>
      <w:r w:rsidRPr="001640EB">
        <w:rPr>
          <w:spacing w:val="1"/>
        </w:rPr>
        <w:t xml:space="preserve"> </w:t>
      </w:r>
      <w:r w:rsidRPr="001640EB">
        <w:t>восприятию и небольшие по объёму прозаические и стихотворные произведения в темпе не менее</w:t>
      </w:r>
      <w:r w:rsidRPr="001640EB">
        <w:rPr>
          <w:spacing w:val="1"/>
        </w:rPr>
        <w:t xml:space="preserve"> </w:t>
      </w:r>
      <w:r w:rsidRPr="001640EB">
        <w:t>40</w:t>
      </w:r>
      <w:r w:rsidRPr="001640EB">
        <w:rPr>
          <w:spacing w:val="1"/>
        </w:rPr>
        <w:t xml:space="preserve"> </w:t>
      </w:r>
      <w:r w:rsidRPr="001640EB">
        <w:t>слов</w:t>
      </w:r>
      <w:r w:rsidRPr="001640EB">
        <w:rPr>
          <w:spacing w:val="-1"/>
        </w:rPr>
        <w:t xml:space="preserve"> </w:t>
      </w:r>
      <w:r w:rsidRPr="001640EB">
        <w:t>в</w:t>
      </w:r>
      <w:r w:rsidRPr="001640EB">
        <w:rPr>
          <w:spacing w:val="-1"/>
        </w:rPr>
        <w:t xml:space="preserve"> </w:t>
      </w:r>
      <w:r w:rsidRPr="001640EB">
        <w:t>минуту</w:t>
      </w:r>
      <w:r w:rsidRPr="001640EB">
        <w:rPr>
          <w:spacing w:val="-8"/>
        </w:rPr>
        <w:t xml:space="preserve"> </w:t>
      </w:r>
      <w:r w:rsidRPr="001640EB">
        <w:t>(без</w:t>
      </w:r>
      <w:r w:rsidRPr="001640EB">
        <w:rPr>
          <w:spacing w:val="3"/>
        </w:rPr>
        <w:t xml:space="preserve"> </w:t>
      </w:r>
      <w:r w:rsidRPr="001640EB">
        <w:t>отметочного</w:t>
      </w:r>
      <w:r w:rsidRPr="001640EB">
        <w:rPr>
          <w:spacing w:val="-3"/>
        </w:rPr>
        <w:t xml:space="preserve"> </w:t>
      </w:r>
      <w:r w:rsidRPr="001640EB">
        <w:t>оценивания);</w:t>
      </w:r>
    </w:p>
    <w:p w:rsidR="001640EB" w:rsidRPr="001640EB" w:rsidRDefault="001640EB" w:rsidP="001640EB">
      <w:pPr>
        <w:pStyle w:val="a7"/>
        <w:spacing w:line="235" w:lineRule="auto"/>
        <w:ind w:left="1003" w:right="549"/>
      </w:pPr>
      <w:r w:rsidRPr="001640EB">
        <w:t>читать</w:t>
      </w:r>
      <w:r w:rsidRPr="001640EB">
        <w:rPr>
          <w:spacing w:val="1"/>
        </w:rPr>
        <w:t xml:space="preserve"> </w:t>
      </w:r>
      <w:r w:rsidRPr="001640EB">
        <w:t>наизусть</w:t>
      </w:r>
      <w:r w:rsidRPr="001640EB">
        <w:rPr>
          <w:spacing w:val="1"/>
        </w:rPr>
        <w:t xml:space="preserve"> </w:t>
      </w:r>
      <w:r w:rsidRPr="001640EB">
        <w:t>с</w:t>
      </w:r>
      <w:r w:rsidRPr="001640EB">
        <w:rPr>
          <w:spacing w:val="1"/>
        </w:rPr>
        <w:t xml:space="preserve"> </w:t>
      </w:r>
      <w:r w:rsidRPr="001640EB">
        <w:t>соблюдением</w:t>
      </w:r>
      <w:r w:rsidRPr="001640EB">
        <w:rPr>
          <w:spacing w:val="1"/>
        </w:rPr>
        <w:t xml:space="preserve"> </w:t>
      </w:r>
      <w:r w:rsidRPr="001640EB">
        <w:t>орфоэпических</w:t>
      </w:r>
      <w:r w:rsidRPr="001640EB">
        <w:rPr>
          <w:spacing w:val="1"/>
        </w:rPr>
        <w:t xml:space="preserve"> </w:t>
      </w:r>
      <w:r w:rsidRPr="001640EB">
        <w:t>и</w:t>
      </w:r>
      <w:r w:rsidRPr="001640EB">
        <w:rPr>
          <w:spacing w:val="1"/>
        </w:rPr>
        <w:t xml:space="preserve"> </w:t>
      </w:r>
      <w:r w:rsidRPr="001640EB">
        <w:t>пунктуационных</w:t>
      </w:r>
      <w:r w:rsidRPr="001640EB">
        <w:rPr>
          <w:spacing w:val="1"/>
        </w:rPr>
        <w:t xml:space="preserve"> </w:t>
      </w:r>
      <w:r w:rsidRPr="001640EB">
        <w:t>норм</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3</w:t>
      </w:r>
      <w:r w:rsidRPr="001640EB">
        <w:rPr>
          <w:spacing w:val="1"/>
        </w:rPr>
        <w:t xml:space="preserve"> </w:t>
      </w:r>
      <w:r w:rsidRPr="001640EB">
        <w:t>стихотворений</w:t>
      </w:r>
      <w:r w:rsidRPr="001640EB">
        <w:rPr>
          <w:spacing w:val="-8"/>
        </w:rPr>
        <w:t xml:space="preserve"> </w:t>
      </w:r>
      <w:r w:rsidRPr="001640EB">
        <w:t>о</w:t>
      </w:r>
      <w:r w:rsidRPr="001640EB">
        <w:rPr>
          <w:spacing w:val="1"/>
        </w:rPr>
        <w:t xml:space="preserve"> </w:t>
      </w:r>
      <w:r w:rsidRPr="001640EB">
        <w:t>Родине,</w:t>
      </w:r>
      <w:r w:rsidRPr="001640EB">
        <w:rPr>
          <w:spacing w:val="-2"/>
        </w:rPr>
        <w:t xml:space="preserve"> </w:t>
      </w:r>
      <w:r w:rsidRPr="001640EB">
        <w:t>о</w:t>
      </w:r>
      <w:r w:rsidRPr="001640EB">
        <w:rPr>
          <w:spacing w:val="1"/>
        </w:rPr>
        <w:t xml:space="preserve"> </w:t>
      </w:r>
      <w:r w:rsidRPr="001640EB">
        <w:t>детях,</w:t>
      </w:r>
      <w:r w:rsidRPr="001640EB">
        <w:rPr>
          <w:spacing w:val="3"/>
        </w:rPr>
        <w:t xml:space="preserve"> </w:t>
      </w:r>
      <w:r w:rsidRPr="001640EB">
        <w:t>о</w:t>
      </w:r>
      <w:r w:rsidRPr="001640EB">
        <w:rPr>
          <w:spacing w:val="1"/>
        </w:rPr>
        <w:t xml:space="preserve"> </w:t>
      </w:r>
      <w:r w:rsidRPr="001640EB">
        <w:t>семье,</w:t>
      </w:r>
      <w:r w:rsidRPr="001640EB">
        <w:rPr>
          <w:spacing w:val="-6"/>
        </w:rPr>
        <w:t xml:space="preserve"> </w:t>
      </w:r>
      <w:r w:rsidRPr="001640EB">
        <w:t>о</w:t>
      </w:r>
      <w:r w:rsidRPr="001640EB">
        <w:rPr>
          <w:spacing w:val="5"/>
        </w:rPr>
        <w:t xml:space="preserve"> </w:t>
      </w:r>
      <w:r w:rsidRPr="001640EB">
        <w:t>родной</w:t>
      </w:r>
      <w:r w:rsidRPr="001640EB">
        <w:rPr>
          <w:spacing w:val="-3"/>
        </w:rPr>
        <w:t xml:space="preserve"> </w:t>
      </w:r>
      <w:r w:rsidRPr="001640EB">
        <w:t>природе</w:t>
      </w:r>
      <w:r w:rsidRPr="001640EB">
        <w:rPr>
          <w:spacing w:val="1"/>
        </w:rPr>
        <w:t xml:space="preserve"> </w:t>
      </w:r>
      <w:r w:rsidRPr="001640EB">
        <w:t>в</w:t>
      </w:r>
      <w:r w:rsidRPr="001640EB">
        <w:rPr>
          <w:spacing w:val="-2"/>
        </w:rPr>
        <w:t xml:space="preserve"> </w:t>
      </w:r>
      <w:r w:rsidRPr="001640EB">
        <w:t>разные времена года;</w:t>
      </w:r>
    </w:p>
    <w:p w:rsidR="001640EB" w:rsidRPr="001640EB" w:rsidRDefault="001640EB" w:rsidP="001640EB">
      <w:pPr>
        <w:pStyle w:val="a7"/>
        <w:ind w:left="1003" w:right="543"/>
      </w:pPr>
      <w:r w:rsidRPr="001640EB">
        <w:t>различать</w:t>
      </w:r>
      <w:r w:rsidRPr="001640EB">
        <w:rPr>
          <w:spacing w:val="1"/>
        </w:rPr>
        <w:t xml:space="preserve"> </w:t>
      </w:r>
      <w:r w:rsidRPr="001640EB">
        <w:t>прозаическую</w:t>
      </w:r>
      <w:r w:rsidRPr="001640EB">
        <w:rPr>
          <w:spacing w:val="1"/>
        </w:rPr>
        <w:t xml:space="preserve"> </w:t>
      </w:r>
      <w:r w:rsidRPr="001640EB">
        <w:t>и</w:t>
      </w:r>
      <w:r w:rsidRPr="001640EB">
        <w:rPr>
          <w:spacing w:val="1"/>
        </w:rPr>
        <w:t xml:space="preserve"> </w:t>
      </w:r>
      <w:r w:rsidRPr="001640EB">
        <w:t>стихотворную</w:t>
      </w:r>
      <w:r w:rsidRPr="001640EB">
        <w:rPr>
          <w:spacing w:val="1"/>
        </w:rPr>
        <w:t xml:space="preserve"> </w:t>
      </w:r>
      <w:r w:rsidRPr="001640EB">
        <w:t>речь:</w:t>
      </w:r>
      <w:r w:rsidRPr="001640EB">
        <w:rPr>
          <w:spacing w:val="1"/>
        </w:rPr>
        <w:t xml:space="preserve"> </w:t>
      </w:r>
      <w:r w:rsidRPr="001640EB">
        <w:t>называть</w:t>
      </w:r>
      <w:r w:rsidRPr="001640EB">
        <w:rPr>
          <w:spacing w:val="1"/>
        </w:rPr>
        <w:t xml:space="preserve"> </w:t>
      </w:r>
      <w:r w:rsidRPr="001640EB">
        <w:t>особенности</w:t>
      </w:r>
      <w:r w:rsidRPr="001640EB">
        <w:rPr>
          <w:spacing w:val="1"/>
        </w:rPr>
        <w:t xml:space="preserve"> </w:t>
      </w:r>
      <w:r w:rsidRPr="001640EB">
        <w:t>стихотворного</w:t>
      </w:r>
      <w:r w:rsidRPr="001640EB">
        <w:rPr>
          <w:spacing w:val="1"/>
        </w:rPr>
        <w:t xml:space="preserve"> </w:t>
      </w:r>
      <w:r w:rsidRPr="001640EB">
        <w:t>произведения</w:t>
      </w:r>
      <w:r w:rsidRPr="001640EB">
        <w:rPr>
          <w:spacing w:val="-4"/>
        </w:rPr>
        <w:t xml:space="preserve"> </w:t>
      </w:r>
      <w:r w:rsidRPr="001640EB">
        <w:t>(ритм,</w:t>
      </w:r>
      <w:r w:rsidRPr="001640EB">
        <w:rPr>
          <w:spacing w:val="4"/>
        </w:rPr>
        <w:t xml:space="preserve"> </w:t>
      </w:r>
      <w:r w:rsidRPr="001640EB">
        <w:t>рифма);</w:t>
      </w:r>
    </w:p>
    <w:p w:rsidR="001640EB" w:rsidRPr="001640EB" w:rsidRDefault="001640EB" w:rsidP="001640EB">
      <w:pPr>
        <w:pStyle w:val="a7"/>
        <w:spacing w:line="235" w:lineRule="auto"/>
        <w:ind w:left="1003" w:right="550"/>
      </w:pPr>
      <w:r w:rsidRPr="001640EB">
        <w:t>понимать</w:t>
      </w:r>
      <w:r w:rsidRPr="001640EB">
        <w:rPr>
          <w:spacing w:val="1"/>
        </w:rPr>
        <w:t xml:space="preserve"> </w:t>
      </w:r>
      <w:r w:rsidRPr="001640EB">
        <w:t>содержание,</w:t>
      </w:r>
      <w:r w:rsidRPr="001640EB">
        <w:rPr>
          <w:spacing w:val="1"/>
        </w:rPr>
        <w:t xml:space="preserve"> </w:t>
      </w:r>
      <w:r w:rsidRPr="001640EB">
        <w:t>смысл</w:t>
      </w:r>
      <w:r w:rsidRPr="001640EB">
        <w:rPr>
          <w:spacing w:val="1"/>
        </w:rPr>
        <w:t xml:space="preserve"> </w:t>
      </w:r>
      <w:r w:rsidRPr="001640EB">
        <w:t>прослушанного</w:t>
      </w:r>
      <w:r w:rsidRPr="001640EB">
        <w:rPr>
          <w:spacing w:val="1"/>
        </w:rPr>
        <w:t xml:space="preserve"> </w:t>
      </w:r>
      <w:r w:rsidRPr="001640EB">
        <w:t>(прочитанного)</w:t>
      </w:r>
      <w:r w:rsidRPr="001640EB">
        <w:rPr>
          <w:spacing w:val="1"/>
        </w:rPr>
        <w:t xml:space="preserve"> </w:t>
      </w:r>
      <w:r w:rsidRPr="001640EB">
        <w:t>произведения:</w:t>
      </w:r>
      <w:r w:rsidRPr="001640EB">
        <w:rPr>
          <w:spacing w:val="1"/>
        </w:rPr>
        <w:t xml:space="preserve"> </w:t>
      </w:r>
      <w:r w:rsidRPr="001640EB">
        <w:t>отвечать</w:t>
      </w:r>
      <w:r w:rsidRPr="001640EB">
        <w:rPr>
          <w:spacing w:val="1"/>
        </w:rPr>
        <w:t xml:space="preserve"> </w:t>
      </w:r>
      <w:r w:rsidRPr="001640EB">
        <w:t>и</w:t>
      </w:r>
      <w:r w:rsidRPr="001640EB">
        <w:rPr>
          <w:spacing w:val="1"/>
        </w:rPr>
        <w:t xml:space="preserve"> </w:t>
      </w:r>
      <w:r w:rsidRPr="001640EB">
        <w:t>формулировать</w:t>
      </w:r>
      <w:r w:rsidRPr="001640EB">
        <w:rPr>
          <w:spacing w:val="-2"/>
        </w:rPr>
        <w:t xml:space="preserve"> </w:t>
      </w:r>
      <w:r w:rsidRPr="001640EB">
        <w:t>вопросы</w:t>
      </w:r>
      <w:r w:rsidRPr="001640EB">
        <w:rPr>
          <w:spacing w:val="-1"/>
        </w:rPr>
        <w:t xml:space="preserve"> </w:t>
      </w:r>
      <w:r w:rsidRPr="001640EB">
        <w:t>по</w:t>
      </w:r>
      <w:r w:rsidRPr="001640EB">
        <w:rPr>
          <w:spacing w:val="5"/>
        </w:rPr>
        <w:t xml:space="preserve"> </w:t>
      </w:r>
      <w:r w:rsidRPr="001640EB">
        <w:t>фактическому</w:t>
      </w:r>
      <w:r w:rsidRPr="001640EB">
        <w:rPr>
          <w:spacing w:val="-8"/>
        </w:rPr>
        <w:t xml:space="preserve"> </w:t>
      </w:r>
      <w:r w:rsidRPr="001640EB">
        <w:t>содержанию произведения;</w:t>
      </w:r>
    </w:p>
    <w:p w:rsidR="001640EB" w:rsidRPr="001640EB" w:rsidRDefault="001640EB" w:rsidP="001640EB">
      <w:pPr>
        <w:pStyle w:val="a7"/>
        <w:ind w:left="1003" w:right="541"/>
      </w:pPr>
      <w:r w:rsidRPr="001640EB">
        <w:t>различать отдельные жанры фольклора (считалки, загадки, пословицы, потешки, небылицы,</w:t>
      </w:r>
      <w:r w:rsidRPr="001640EB">
        <w:rPr>
          <w:spacing w:val="-58"/>
        </w:rPr>
        <w:t xml:space="preserve"> </w:t>
      </w:r>
      <w:r w:rsidRPr="001640EB">
        <w:t>народные песни, скороговорки, сказки о животных, бытовые и волшебные) и художественной</w:t>
      </w:r>
      <w:r w:rsidRPr="001640EB">
        <w:rPr>
          <w:spacing w:val="1"/>
        </w:rPr>
        <w:t xml:space="preserve"> </w:t>
      </w:r>
      <w:r w:rsidRPr="001640EB">
        <w:t>литературы</w:t>
      </w:r>
      <w:r w:rsidRPr="001640EB">
        <w:rPr>
          <w:spacing w:val="2"/>
        </w:rPr>
        <w:t xml:space="preserve"> </w:t>
      </w:r>
      <w:r w:rsidRPr="001640EB">
        <w:t>(литературные сказки,</w:t>
      </w:r>
      <w:r w:rsidRPr="001640EB">
        <w:rPr>
          <w:spacing w:val="3"/>
        </w:rPr>
        <w:t xml:space="preserve"> </w:t>
      </w:r>
      <w:r w:rsidRPr="001640EB">
        <w:t>рассказы,</w:t>
      </w:r>
      <w:r w:rsidRPr="001640EB">
        <w:rPr>
          <w:spacing w:val="4"/>
        </w:rPr>
        <w:t xml:space="preserve"> </w:t>
      </w:r>
      <w:r w:rsidRPr="001640EB">
        <w:t>стихотворения,</w:t>
      </w:r>
      <w:r w:rsidRPr="001640EB">
        <w:rPr>
          <w:spacing w:val="3"/>
        </w:rPr>
        <w:t xml:space="preserve"> </w:t>
      </w:r>
      <w:r w:rsidRPr="001640EB">
        <w:t>басни);</w:t>
      </w:r>
    </w:p>
    <w:p w:rsidR="001640EB" w:rsidRPr="001640EB" w:rsidRDefault="001640EB" w:rsidP="001640EB">
      <w:pPr>
        <w:pStyle w:val="a7"/>
        <w:ind w:left="1003" w:right="553"/>
      </w:pPr>
      <w:r w:rsidRPr="001640EB">
        <w:t>владеть</w:t>
      </w:r>
      <w:r w:rsidRPr="001640EB">
        <w:rPr>
          <w:spacing w:val="1"/>
        </w:rPr>
        <w:t xml:space="preserve"> </w:t>
      </w:r>
      <w:r w:rsidRPr="001640EB">
        <w:t>элементарными</w:t>
      </w:r>
      <w:r w:rsidRPr="001640EB">
        <w:rPr>
          <w:spacing w:val="1"/>
        </w:rPr>
        <w:t xml:space="preserve"> </w:t>
      </w:r>
      <w:r w:rsidRPr="001640EB">
        <w:t>умениями</w:t>
      </w:r>
      <w:r w:rsidRPr="001640EB">
        <w:rPr>
          <w:spacing w:val="1"/>
        </w:rPr>
        <w:t xml:space="preserve"> </w:t>
      </w:r>
      <w:r w:rsidRPr="001640EB">
        <w:t>анализа</w:t>
      </w:r>
      <w:r w:rsidRPr="001640EB">
        <w:rPr>
          <w:spacing w:val="1"/>
        </w:rPr>
        <w:t xml:space="preserve"> </w:t>
      </w:r>
      <w:r w:rsidRPr="001640EB">
        <w:t>и</w:t>
      </w:r>
      <w:r w:rsidRPr="001640EB">
        <w:rPr>
          <w:spacing w:val="1"/>
        </w:rPr>
        <w:t xml:space="preserve"> </w:t>
      </w:r>
      <w:r w:rsidRPr="001640EB">
        <w:t>интерпретации</w:t>
      </w:r>
      <w:r w:rsidRPr="001640EB">
        <w:rPr>
          <w:spacing w:val="1"/>
        </w:rPr>
        <w:t xml:space="preserve"> </w:t>
      </w:r>
      <w:r w:rsidRPr="001640EB">
        <w:t>текста:</w:t>
      </w:r>
      <w:r w:rsidRPr="001640EB">
        <w:rPr>
          <w:spacing w:val="1"/>
        </w:rPr>
        <w:t xml:space="preserve"> </w:t>
      </w:r>
      <w:r w:rsidRPr="001640EB">
        <w:t>определять</w:t>
      </w:r>
      <w:r w:rsidRPr="001640EB">
        <w:rPr>
          <w:spacing w:val="1"/>
        </w:rPr>
        <w:t xml:space="preserve"> </w:t>
      </w:r>
      <w:r w:rsidRPr="001640EB">
        <w:t>тему и</w:t>
      </w:r>
      <w:r w:rsidRPr="001640EB">
        <w:rPr>
          <w:spacing w:val="1"/>
        </w:rPr>
        <w:t xml:space="preserve"> </w:t>
      </w:r>
      <w:r w:rsidRPr="001640EB">
        <w:rPr>
          <w:spacing w:val="-1"/>
        </w:rPr>
        <w:t>главную</w:t>
      </w:r>
      <w:r w:rsidRPr="001640EB">
        <w:rPr>
          <w:spacing w:val="-9"/>
        </w:rPr>
        <w:t xml:space="preserve"> </w:t>
      </w:r>
      <w:r w:rsidRPr="001640EB">
        <w:rPr>
          <w:spacing w:val="-1"/>
        </w:rPr>
        <w:t>мысль,</w:t>
      </w:r>
      <w:r w:rsidRPr="001640EB">
        <w:rPr>
          <w:spacing w:val="-9"/>
        </w:rPr>
        <w:t xml:space="preserve"> </w:t>
      </w:r>
      <w:r w:rsidRPr="001640EB">
        <w:rPr>
          <w:spacing w:val="-1"/>
        </w:rPr>
        <w:t>воспроизводить</w:t>
      </w:r>
      <w:r w:rsidRPr="001640EB">
        <w:rPr>
          <w:spacing w:val="-6"/>
        </w:rPr>
        <w:t xml:space="preserve"> </w:t>
      </w:r>
      <w:r w:rsidRPr="001640EB">
        <w:rPr>
          <w:spacing w:val="-1"/>
        </w:rPr>
        <w:t>последовательность</w:t>
      </w:r>
      <w:r w:rsidRPr="001640EB">
        <w:rPr>
          <w:spacing w:val="-10"/>
        </w:rPr>
        <w:t xml:space="preserve"> </w:t>
      </w:r>
      <w:r w:rsidRPr="001640EB">
        <w:t>событий</w:t>
      </w:r>
      <w:r w:rsidRPr="001640EB">
        <w:rPr>
          <w:spacing w:val="-10"/>
        </w:rPr>
        <w:t xml:space="preserve"> </w:t>
      </w:r>
      <w:r w:rsidRPr="001640EB">
        <w:t>тексте</w:t>
      </w:r>
      <w:r w:rsidRPr="001640EB">
        <w:rPr>
          <w:spacing w:val="-8"/>
        </w:rPr>
        <w:t xml:space="preserve"> </w:t>
      </w:r>
      <w:r w:rsidRPr="001640EB">
        <w:t>произведения,</w:t>
      </w:r>
      <w:r w:rsidRPr="001640EB">
        <w:rPr>
          <w:spacing w:val="-9"/>
        </w:rPr>
        <w:t xml:space="preserve"> </w:t>
      </w:r>
      <w:r w:rsidRPr="001640EB">
        <w:t>составлять</w:t>
      </w:r>
      <w:r w:rsidRPr="001640EB">
        <w:rPr>
          <w:spacing w:val="-15"/>
        </w:rPr>
        <w:t xml:space="preserve"> </w:t>
      </w:r>
      <w:r w:rsidRPr="001640EB">
        <w:t>план</w:t>
      </w:r>
      <w:r w:rsidRPr="001640EB">
        <w:rPr>
          <w:spacing w:val="-58"/>
        </w:rPr>
        <w:t xml:space="preserve"> </w:t>
      </w:r>
      <w:r w:rsidRPr="001640EB">
        <w:t>текста (вопросный,</w:t>
      </w:r>
      <w:r w:rsidRPr="001640EB">
        <w:rPr>
          <w:spacing w:val="-1"/>
        </w:rPr>
        <w:t xml:space="preserve"> </w:t>
      </w:r>
      <w:r w:rsidRPr="001640EB">
        <w:t>номинативный);</w:t>
      </w:r>
    </w:p>
    <w:p w:rsidR="001640EB" w:rsidRPr="001640EB" w:rsidRDefault="001640EB" w:rsidP="001640EB">
      <w:pPr>
        <w:pStyle w:val="a7"/>
        <w:ind w:left="1003" w:right="542"/>
      </w:pPr>
      <w:r w:rsidRPr="001640EB">
        <w:t>описывать</w:t>
      </w:r>
      <w:r w:rsidRPr="001640EB">
        <w:rPr>
          <w:spacing w:val="1"/>
        </w:rPr>
        <w:t xml:space="preserve"> </w:t>
      </w:r>
      <w:r w:rsidRPr="001640EB">
        <w:t>характер</w:t>
      </w:r>
      <w:r w:rsidRPr="001640EB">
        <w:rPr>
          <w:spacing w:val="1"/>
        </w:rPr>
        <w:t xml:space="preserve"> </w:t>
      </w:r>
      <w:r w:rsidRPr="001640EB">
        <w:t>героя,</w:t>
      </w:r>
      <w:r w:rsidRPr="001640EB">
        <w:rPr>
          <w:spacing w:val="1"/>
        </w:rPr>
        <w:t xml:space="preserve"> </w:t>
      </w:r>
      <w:r w:rsidRPr="001640EB">
        <w:t>находить</w:t>
      </w:r>
      <w:r w:rsidRPr="001640EB">
        <w:rPr>
          <w:spacing w:val="1"/>
        </w:rPr>
        <w:t xml:space="preserve"> </w:t>
      </w:r>
      <w:r w:rsidRPr="001640EB">
        <w:t>в</w:t>
      </w:r>
      <w:r w:rsidRPr="001640EB">
        <w:rPr>
          <w:spacing w:val="1"/>
        </w:rPr>
        <w:t xml:space="preserve"> </w:t>
      </w:r>
      <w:r w:rsidRPr="001640EB">
        <w:t>тексте</w:t>
      </w:r>
      <w:r w:rsidRPr="001640EB">
        <w:rPr>
          <w:spacing w:val="1"/>
        </w:rPr>
        <w:t xml:space="preserve"> </w:t>
      </w:r>
      <w:r w:rsidRPr="001640EB">
        <w:t>средства</w:t>
      </w:r>
      <w:r w:rsidRPr="001640EB">
        <w:rPr>
          <w:spacing w:val="1"/>
        </w:rPr>
        <w:t xml:space="preserve"> </w:t>
      </w:r>
      <w:r w:rsidRPr="001640EB">
        <w:t>изображения</w:t>
      </w:r>
      <w:r w:rsidRPr="001640EB">
        <w:rPr>
          <w:spacing w:val="1"/>
        </w:rPr>
        <w:t xml:space="preserve"> </w:t>
      </w:r>
      <w:r w:rsidRPr="001640EB">
        <w:t>(портрет)</w:t>
      </w:r>
      <w:r w:rsidRPr="001640EB">
        <w:rPr>
          <w:spacing w:val="1"/>
        </w:rPr>
        <w:t xml:space="preserve"> </w:t>
      </w:r>
      <w:r w:rsidRPr="001640EB">
        <w:t>героя</w:t>
      </w:r>
      <w:r w:rsidRPr="001640EB">
        <w:rPr>
          <w:spacing w:val="1"/>
        </w:rPr>
        <w:t xml:space="preserve"> </w:t>
      </w:r>
      <w:r w:rsidRPr="001640EB">
        <w:t>и</w:t>
      </w:r>
      <w:r w:rsidRPr="001640EB">
        <w:rPr>
          <w:spacing w:val="1"/>
        </w:rPr>
        <w:t xml:space="preserve"> </w:t>
      </w:r>
      <w:r w:rsidRPr="001640EB">
        <w:t>выражения</w:t>
      </w:r>
      <w:r w:rsidRPr="001640EB">
        <w:rPr>
          <w:spacing w:val="-12"/>
        </w:rPr>
        <w:t xml:space="preserve"> </w:t>
      </w:r>
      <w:r w:rsidRPr="001640EB">
        <w:t>его</w:t>
      </w:r>
      <w:r w:rsidRPr="001640EB">
        <w:rPr>
          <w:spacing w:val="-2"/>
        </w:rPr>
        <w:t xml:space="preserve"> </w:t>
      </w:r>
      <w:r w:rsidRPr="001640EB">
        <w:t>чувств,</w:t>
      </w:r>
      <w:r w:rsidRPr="001640EB">
        <w:rPr>
          <w:spacing w:val="-9"/>
        </w:rPr>
        <w:t xml:space="preserve"> </w:t>
      </w:r>
      <w:r w:rsidRPr="001640EB">
        <w:t>оценивать</w:t>
      </w:r>
      <w:r w:rsidRPr="001640EB">
        <w:rPr>
          <w:spacing w:val="-6"/>
        </w:rPr>
        <w:t xml:space="preserve"> </w:t>
      </w:r>
      <w:r w:rsidRPr="001640EB">
        <w:t>поступки</w:t>
      </w:r>
      <w:r w:rsidRPr="001640EB">
        <w:rPr>
          <w:spacing w:val="-6"/>
        </w:rPr>
        <w:t xml:space="preserve"> </w:t>
      </w:r>
      <w:r w:rsidRPr="001640EB">
        <w:t>героев</w:t>
      </w:r>
      <w:r w:rsidRPr="001640EB">
        <w:rPr>
          <w:spacing w:val="-9"/>
        </w:rPr>
        <w:t xml:space="preserve"> </w:t>
      </w:r>
      <w:r w:rsidRPr="001640EB">
        <w:t>произведения,</w:t>
      </w:r>
      <w:r w:rsidRPr="001640EB">
        <w:rPr>
          <w:spacing w:val="-5"/>
        </w:rPr>
        <w:t xml:space="preserve"> </w:t>
      </w:r>
      <w:r w:rsidRPr="001640EB">
        <w:t>устанавливать</w:t>
      </w:r>
      <w:r w:rsidRPr="001640EB">
        <w:rPr>
          <w:spacing w:val="-5"/>
        </w:rPr>
        <w:t xml:space="preserve"> </w:t>
      </w:r>
      <w:r w:rsidRPr="001640EB">
        <w:t>взаимосвязь</w:t>
      </w:r>
      <w:r w:rsidRPr="001640EB">
        <w:rPr>
          <w:spacing w:val="-10"/>
        </w:rPr>
        <w:t xml:space="preserve"> </w:t>
      </w:r>
      <w:r w:rsidRPr="001640EB">
        <w:t>между</w:t>
      </w:r>
      <w:r w:rsidRPr="001640EB">
        <w:rPr>
          <w:spacing w:val="-58"/>
        </w:rPr>
        <w:t xml:space="preserve"> </w:t>
      </w:r>
      <w:r w:rsidRPr="001640EB">
        <w:t>характером героя и его поступками, сравнивать героев одного произведения по предложенным</w:t>
      </w:r>
      <w:r w:rsidRPr="001640EB">
        <w:rPr>
          <w:spacing w:val="1"/>
        </w:rPr>
        <w:t xml:space="preserve"> </w:t>
      </w:r>
      <w:r w:rsidRPr="001640EB">
        <w:t>критериям,</w:t>
      </w:r>
      <w:r w:rsidRPr="001640EB">
        <w:rPr>
          <w:spacing w:val="-2"/>
        </w:rPr>
        <w:t xml:space="preserve"> </w:t>
      </w:r>
      <w:r w:rsidRPr="001640EB">
        <w:t>характеризовать</w:t>
      </w:r>
      <w:r w:rsidRPr="001640EB">
        <w:rPr>
          <w:spacing w:val="-1"/>
        </w:rPr>
        <w:t xml:space="preserve"> </w:t>
      </w:r>
      <w:r w:rsidRPr="001640EB">
        <w:t>отношение автора</w:t>
      </w:r>
      <w:r w:rsidRPr="001640EB">
        <w:rPr>
          <w:spacing w:val="-9"/>
        </w:rPr>
        <w:t xml:space="preserve"> </w:t>
      </w:r>
      <w:r w:rsidRPr="001640EB">
        <w:t>к героям,</w:t>
      </w:r>
      <w:r w:rsidRPr="001640EB">
        <w:rPr>
          <w:spacing w:val="-2"/>
        </w:rPr>
        <w:t xml:space="preserve"> </w:t>
      </w:r>
      <w:r w:rsidRPr="001640EB">
        <w:t>его</w:t>
      </w:r>
      <w:r w:rsidRPr="001640EB">
        <w:rPr>
          <w:spacing w:val="2"/>
        </w:rPr>
        <w:t xml:space="preserve"> </w:t>
      </w:r>
      <w:r w:rsidRPr="001640EB">
        <w:t>поступкам;</w:t>
      </w:r>
    </w:p>
    <w:p w:rsidR="001640EB" w:rsidRPr="001640EB" w:rsidRDefault="001640EB" w:rsidP="001640EB">
      <w:pPr>
        <w:pStyle w:val="a7"/>
        <w:spacing w:line="235" w:lineRule="auto"/>
        <w:ind w:left="1003" w:right="542"/>
      </w:pPr>
      <w:r w:rsidRPr="001640EB">
        <w:t>объяснять значение незнакомого слова с использованием контекста и словаря; находить в</w:t>
      </w:r>
      <w:r w:rsidRPr="001640EB">
        <w:rPr>
          <w:spacing w:val="1"/>
        </w:rPr>
        <w:t xml:space="preserve"> </w:t>
      </w:r>
      <w:r w:rsidRPr="001640EB">
        <w:t>тексте примеры</w:t>
      </w:r>
      <w:r w:rsidRPr="001640EB">
        <w:rPr>
          <w:spacing w:val="-1"/>
        </w:rPr>
        <w:t xml:space="preserve"> </w:t>
      </w:r>
      <w:r w:rsidRPr="001640EB">
        <w:t>использования</w:t>
      </w:r>
      <w:r w:rsidRPr="001640EB">
        <w:rPr>
          <w:spacing w:val="-4"/>
        </w:rPr>
        <w:t xml:space="preserve"> </w:t>
      </w:r>
      <w:r w:rsidRPr="001640EB">
        <w:t>слов</w:t>
      </w:r>
      <w:r w:rsidRPr="001640EB">
        <w:rPr>
          <w:spacing w:val="-1"/>
        </w:rPr>
        <w:t xml:space="preserve"> </w:t>
      </w:r>
      <w:r w:rsidRPr="001640EB">
        <w:t>в</w:t>
      </w:r>
      <w:r w:rsidRPr="001640EB">
        <w:rPr>
          <w:spacing w:val="2"/>
        </w:rPr>
        <w:t xml:space="preserve"> </w:t>
      </w:r>
      <w:r w:rsidRPr="001640EB">
        <w:t>прямом</w:t>
      </w:r>
      <w:r w:rsidRPr="001640EB">
        <w:rPr>
          <w:spacing w:val="-6"/>
        </w:rPr>
        <w:t xml:space="preserve"> </w:t>
      </w:r>
      <w:r w:rsidRPr="001640EB">
        <w:t>и</w:t>
      </w:r>
      <w:r w:rsidRPr="001640EB">
        <w:rPr>
          <w:spacing w:val="3"/>
        </w:rPr>
        <w:t xml:space="preserve"> </w:t>
      </w:r>
      <w:r w:rsidRPr="001640EB">
        <w:t>переносном</w:t>
      </w:r>
      <w:r w:rsidRPr="001640EB">
        <w:rPr>
          <w:spacing w:val="-2"/>
        </w:rPr>
        <w:t xml:space="preserve"> </w:t>
      </w:r>
      <w:r w:rsidRPr="001640EB">
        <w:t>значении;</w:t>
      </w:r>
    </w:p>
    <w:p w:rsidR="001640EB" w:rsidRPr="001640EB" w:rsidRDefault="001640EB" w:rsidP="001640EB">
      <w:pPr>
        <w:pStyle w:val="a7"/>
        <w:spacing w:line="235" w:lineRule="auto"/>
        <w:ind w:left="1003" w:right="557"/>
      </w:pPr>
      <w:r w:rsidRPr="001640EB">
        <w:t>осознанно применять для анализа текста изученные понятия (автор, литературный герой,</w:t>
      </w:r>
      <w:r w:rsidRPr="001640EB">
        <w:rPr>
          <w:spacing w:val="1"/>
        </w:rPr>
        <w:t xml:space="preserve"> </w:t>
      </w:r>
      <w:r w:rsidRPr="001640EB">
        <w:t>тема,</w:t>
      </w:r>
      <w:r w:rsidRPr="001640EB">
        <w:rPr>
          <w:spacing w:val="3"/>
        </w:rPr>
        <w:t xml:space="preserve"> </w:t>
      </w:r>
      <w:r w:rsidRPr="001640EB">
        <w:t>идея,</w:t>
      </w:r>
      <w:r w:rsidRPr="001640EB">
        <w:rPr>
          <w:spacing w:val="-2"/>
        </w:rPr>
        <w:t xml:space="preserve"> </w:t>
      </w:r>
      <w:r w:rsidRPr="001640EB">
        <w:t>заголовок,</w:t>
      </w:r>
      <w:r w:rsidRPr="001640EB">
        <w:rPr>
          <w:spacing w:val="-1"/>
        </w:rPr>
        <w:t xml:space="preserve"> </w:t>
      </w:r>
      <w:r w:rsidRPr="001640EB">
        <w:t>содержание</w:t>
      </w:r>
      <w:r w:rsidRPr="001640EB">
        <w:rPr>
          <w:spacing w:val="-5"/>
        </w:rPr>
        <w:t xml:space="preserve"> </w:t>
      </w:r>
      <w:r w:rsidRPr="001640EB">
        <w:t>произведения,</w:t>
      </w:r>
      <w:r w:rsidRPr="001640EB">
        <w:rPr>
          <w:spacing w:val="3"/>
        </w:rPr>
        <w:t xml:space="preserve"> </w:t>
      </w:r>
      <w:r w:rsidRPr="001640EB">
        <w:t>сравнение,</w:t>
      </w:r>
      <w:r w:rsidRPr="001640EB">
        <w:rPr>
          <w:spacing w:val="4"/>
        </w:rPr>
        <w:t xml:space="preserve"> </w:t>
      </w:r>
      <w:r w:rsidRPr="001640EB">
        <w:t>эпитет);</w:t>
      </w:r>
    </w:p>
    <w:p w:rsidR="001640EB" w:rsidRPr="001640EB" w:rsidRDefault="001640EB" w:rsidP="001640EB">
      <w:pPr>
        <w:pStyle w:val="a7"/>
        <w:ind w:left="1003" w:right="555"/>
      </w:pPr>
      <w:r w:rsidRPr="001640EB">
        <w:t>участвовать</w:t>
      </w:r>
      <w:r w:rsidRPr="001640EB">
        <w:rPr>
          <w:spacing w:val="1"/>
        </w:rPr>
        <w:t xml:space="preserve"> </w:t>
      </w:r>
      <w:r w:rsidRPr="001640EB">
        <w:t>в</w:t>
      </w:r>
      <w:r w:rsidRPr="001640EB">
        <w:rPr>
          <w:spacing w:val="1"/>
        </w:rPr>
        <w:t xml:space="preserve"> </w:t>
      </w:r>
      <w:r w:rsidRPr="001640EB">
        <w:t>обсуждении</w:t>
      </w:r>
      <w:r w:rsidRPr="001640EB">
        <w:rPr>
          <w:spacing w:val="1"/>
        </w:rPr>
        <w:t xml:space="preserve"> </w:t>
      </w:r>
      <w:r w:rsidRPr="001640EB">
        <w:t>прослушанного</w:t>
      </w:r>
      <w:r w:rsidRPr="001640EB">
        <w:rPr>
          <w:spacing w:val="1"/>
        </w:rPr>
        <w:t xml:space="preserve"> </w:t>
      </w:r>
      <w:r w:rsidRPr="001640EB">
        <w:t>(прочитанного)</w:t>
      </w:r>
      <w:r w:rsidRPr="001640EB">
        <w:rPr>
          <w:spacing w:val="1"/>
        </w:rPr>
        <w:t xml:space="preserve"> </w:t>
      </w:r>
      <w:r w:rsidRPr="001640EB">
        <w:t>произведения:</w:t>
      </w:r>
      <w:r w:rsidRPr="001640EB">
        <w:rPr>
          <w:spacing w:val="1"/>
        </w:rPr>
        <w:t xml:space="preserve"> </w:t>
      </w:r>
      <w:r w:rsidRPr="001640EB">
        <w:t>понимать</w:t>
      </w:r>
      <w:r w:rsidRPr="001640EB">
        <w:rPr>
          <w:spacing w:val="1"/>
        </w:rPr>
        <w:t xml:space="preserve"> </w:t>
      </w:r>
      <w:r w:rsidRPr="001640EB">
        <w:t>жанровую принадлежность произведения, формулировать устно простые выводы, подтверждать</w:t>
      </w:r>
      <w:r w:rsidRPr="001640EB">
        <w:rPr>
          <w:spacing w:val="1"/>
        </w:rPr>
        <w:t xml:space="preserve"> </w:t>
      </w:r>
      <w:r w:rsidRPr="001640EB">
        <w:t>свой</w:t>
      </w:r>
      <w:r w:rsidRPr="001640EB">
        <w:rPr>
          <w:spacing w:val="-8"/>
        </w:rPr>
        <w:t xml:space="preserve"> </w:t>
      </w:r>
      <w:r w:rsidRPr="001640EB">
        <w:t>ответ</w:t>
      </w:r>
      <w:r w:rsidRPr="001640EB">
        <w:rPr>
          <w:spacing w:val="2"/>
        </w:rPr>
        <w:t xml:space="preserve"> </w:t>
      </w:r>
      <w:r w:rsidRPr="001640EB">
        <w:t>примерами</w:t>
      </w:r>
      <w:r w:rsidRPr="001640EB">
        <w:rPr>
          <w:spacing w:val="-2"/>
        </w:rPr>
        <w:t xml:space="preserve"> </w:t>
      </w:r>
      <w:r w:rsidRPr="001640EB">
        <w:t>из</w:t>
      </w:r>
      <w:r w:rsidRPr="001640EB">
        <w:rPr>
          <w:spacing w:val="-2"/>
        </w:rPr>
        <w:t xml:space="preserve"> </w:t>
      </w:r>
      <w:r w:rsidRPr="001640EB">
        <w:t>текста;</w:t>
      </w:r>
    </w:p>
    <w:p w:rsidR="001640EB" w:rsidRPr="001640EB" w:rsidRDefault="001640EB" w:rsidP="001640EB">
      <w:pPr>
        <w:pStyle w:val="a7"/>
        <w:ind w:left="1003" w:right="540"/>
      </w:pPr>
      <w:r w:rsidRPr="001640EB">
        <w:t>пересказывать (устно) содержание произведения подробно, выборочно, от лица героя, от</w:t>
      </w:r>
      <w:r w:rsidRPr="001640EB">
        <w:rPr>
          <w:spacing w:val="1"/>
        </w:rPr>
        <w:t xml:space="preserve"> </w:t>
      </w:r>
      <w:r w:rsidRPr="001640EB">
        <w:t>третьего</w:t>
      </w:r>
      <w:r w:rsidRPr="001640EB">
        <w:rPr>
          <w:spacing w:val="5"/>
        </w:rPr>
        <w:t xml:space="preserve"> </w:t>
      </w:r>
      <w:r w:rsidRPr="001640EB">
        <w:t>лица;</w:t>
      </w:r>
    </w:p>
    <w:p w:rsidR="001640EB" w:rsidRPr="001640EB" w:rsidRDefault="001640EB" w:rsidP="001640EB">
      <w:pPr>
        <w:pStyle w:val="a7"/>
        <w:ind w:left="1003" w:right="555"/>
      </w:pPr>
      <w:r w:rsidRPr="001640EB">
        <w:t>читать по ролям с соблюдением норм произношения, расстановки ударения, инсценировать</w:t>
      </w:r>
      <w:r w:rsidRPr="001640EB">
        <w:rPr>
          <w:spacing w:val="-57"/>
        </w:rPr>
        <w:t xml:space="preserve"> </w:t>
      </w:r>
      <w:r w:rsidRPr="001640EB">
        <w:t>небольшие эпизоды</w:t>
      </w:r>
      <w:r w:rsidRPr="001640EB">
        <w:rPr>
          <w:spacing w:val="-1"/>
        </w:rPr>
        <w:t xml:space="preserve"> </w:t>
      </w:r>
      <w:r w:rsidRPr="001640EB">
        <w:t>из</w:t>
      </w:r>
      <w:r w:rsidRPr="001640EB">
        <w:rPr>
          <w:spacing w:val="-2"/>
        </w:rPr>
        <w:t xml:space="preserve"> </w:t>
      </w:r>
      <w:r w:rsidRPr="001640EB">
        <w:t>произведения;</w:t>
      </w:r>
    </w:p>
    <w:p w:rsidR="001640EB" w:rsidRPr="001640EB" w:rsidRDefault="001640EB" w:rsidP="001640EB">
      <w:pPr>
        <w:pStyle w:val="a7"/>
        <w:ind w:left="1003" w:right="554"/>
      </w:pPr>
      <w:r w:rsidRPr="001640EB">
        <w:t>составлять</w:t>
      </w:r>
      <w:r w:rsidRPr="001640EB">
        <w:rPr>
          <w:spacing w:val="1"/>
        </w:rPr>
        <w:t xml:space="preserve"> </w:t>
      </w:r>
      <w:r w:rsidRPr="001640EB">
        <w:t>высказывания</w:t>
      </w:r>
      <w:r w:rsidRPr="001640EB">
        <w:rPr>
          <w:spacing w:val="1"/>
        </w:rPr>
        <w:t xml:space="preserve"> </w:t>
      </w:r>
      <w:r w:rsidRPr="001640EB">
        <w:t>на</w:t>
      </w:r>
      <w:r w:rsidRPr="001640EB">
        <w:rPr>
          <w:spacing w:val="1"/>
        </w:rPr>
        <w:t xml:space="preserve"> </w:t>
      </w:r>
      <w:r w:rsidRPr="001640EB">
        <w:t>заданную</w:t>
      </w:r>
      <w:r w:rsidRPr="001640EB">
        <w:rPr>
          <w:spacing w:val="1"/>
        </w:rPr>
        <w:t xml:space="preserve"> </w:t>
      </w:r>
      <w:r w:rsidRPr="001640EB">
        <w:t>тему</w:t>
      </w:r>
      <w:r w:rsidRPr="001640EB">
        <w:rPr>
          <w:spacing w:val="1"/>
        </w:rPr>
        <w:t xml:space="preserve"> </w:t>
      </w:r>
      <w:r w:rsidRPr="001640EB">
        <w:t>по</w:t>
      </w:r>
      <w:r w:rsidRPr="001640EB">
        <w:rPr>
          <w:spacing w:val="1"/>
        </w:rPr>
        <w:t xml:space="preserve"> </w:t>
      </w:r>
      <w:r w:rsidRPr="001640EB">
        <w:t>содержанию</w:t>
      </w:r>
      <w:r w:rsidRPr="001640EB">
        <w:rPr>
          <w:spacing w:val="1"/>
        </w:rPr>
        <w:t xml:space="preserve"> </w:t>
      </w:r>
      <w:r w:rsidRPr="001640EB">
        <w:t>произведения</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5</w:t>
      </w:r>
      <w:r w:rsidRPr="001640EB">
        <w:rPr>
          <w:spacing w:val="-57"/>
        </w:rPr>
        <w:t xml:space="preserve"> </w:t>
      </w:r>
      <w:r w:rsidRPr="001640EB">
        <w:t>предложений);</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51"/>
      </w:pPr>
      <w:r w:rsidRPr="001640EB">
        <w:rPr>
          <w:spacing w:val="-1"/>
        </w:rPr>
        <w:lastRenderedPageBreak/>
        <w:t>сочинять</w:t>
      </w:r>
      <w:r w:rsidRPr="001640EB">
        <w:rPr>
          <w:spacing w:val="-9"/>
        </w:rPr>
        <w:t xml:space="preserve"> </w:t>
      </w:r>
      <w:r w:rsidRPr="001640EB">
        <w:rPr>
          <w:spacing w:val="-1"/>
        </w:rPr>
        <w:t>по</w:t>
      </w:r>
      <w:r w:rsidRPr="001640EB">
        <w:rPr>
          <w:spacing w:val="-7"/>
        </w:rPr>
        <w:t xml:space="preserve"> </w:t>
      </w:r>
      <w:r w:rsidRPr="001640EB">
        <w:rPr>
          <w:spacing w:val="-1"/>
        </w:rPr>
        <w:t>аналогии</w:t>
      </w:r>
      <w:r w:rsidRPr="001640EB">
        <w:rPr>
          <w:spacing w:val="-9"/>
        </w:rPr>
        <w:t xml:space="preserve"> </w:t>
      </w:r>
      <w:r w:rsidRPr="001640EB">
        <w:t>с</w:t>
      </w:r>
      <w:r w:rsidRPr="001640EB">
        <w:rPr>
          <w:spacing w:val="-12"/>
        </w:rPr>
        <w:t xml:space="preserve"> </w:t>
      </w:r>
      <w:r w:rsidRPr="001640EB">
        <w:t>прочитанным</w:t>
      </w:r>
      <w:r w:rsidRPr="001640EB">
        <w:rPr>
          <w:spacing w:val="-9"/>
        </w:rPr>
        <w:t xml:space="preserve"> </w:t>
      </w:r>
      <w:r w:rsidRPr="001640EB">
        <w:t>загадки,</w:t>
      </w:r>
      <w:r w:rsidRPr="001640EB">
        <w:rPr>
          <w:spacing w:val="-9"/>
        </w:rPr>
        <w:t xml:space="preserve"> </w:t>
      </w:r>
      <w:r w:rsidRPr="001640EB">
        <w:t>небольшие</w:t>
      </w:r>
      <w:r w:rsidRPr="001640EB">
        <w:rPr>
          <w:spacing w:val="-12"/>
        </w:rPr>
        <w:t xml:space="preserve"> </w:t>
      </w:r>
      <w:r w:rsidRPr="001640EB">
        <w:t>сказки,</w:t>
      </w:r>
      <w:r w:rsidRPr="001640EB">
        <w:rPr>
          <w:spacing w:val="-13"/>
        </w:rPr>
        <w:t xml:space="preserve"> </w:t>
      </w:r>
      <w:r w:rsidRPr="001640EB">
        <w:t>рассказы;</w:t>
      </w:r>
      <w:r w:rsidRPr="001640EB">
        <w:rPr>
          <w:spacing w:val="-14"/>
        </w:rPr>
        <w:t xml:space="preserve"> </w:t>
      </w:r>
      <w:r w:rsidRPr="001640EB">
        <w:t>ориентироваться</w:t>
      </w:r>
      <w:r w:rsidRPr="001640EB">
        <w:rPr>
          <w:spacing w:val="-58"/>
        </w:rPr>
        <w:t xml:space="preserve"> </w:t>
      </w:r>
      <w:r w:rsidRPr="001640EB">
        <w:t>в</w:t>
      </w:r>
      <w:r w:rsidRPr="001640EB">
        <w:rPr>
          <w:spacing w:val="1"/>
        </w:rPr>
        <w:t xml:space="preserve"> </w:t>
      </w:r>
      <w:r w:rsidRPr="001640EB">
        <w:t>книге</w:t>
      </w:r>
      <w:r w:rsidRPr="001640EB">
        <w:rPr>
          <w:spacing w:val="1"/>
        </w:rPr>
        <w:t xml:space="preserve"> </w:t>
      </w:r>
      <w:r w:rsidRPr="001640EB">
        <w:t>и</w:t>
      </w:r>
      <w:r w:rsidRPr="001640EB">
        <w:rPr>
          <w:spacing w:val="1"/>
        </w:rPr>
        <w:t xml:space="preserve"> </w:t>
      </w:r>
      <w:r w:rsidRPr="001640EB">
        <w:t>(или)</w:t>
      </w:r>
      <w:r w:rsidRPr="001640EB">
        <w:rPr>
          <w:spacing w:val="1"/>
        </w:rPr>
        <w:t xml:space="preserve"> </w:t>
      </w:r>
      <w:r w:rsidRPr="001640EB">
        <w:t>учебнике</w:t>
      </w:r>
      <w:r w:rsidRPr="001640EB">
        <w:rPr>
          <w:spacing w:val="1"/>
        </w:rPr>
        <w:t xml:space="preserve"> </w:t>
      </w:r>
      <w:r w:rsidRPr="001640EB">
        <w:t>по</w:t>
      </w:r>
      <w:r w:rsidRPr="001640EB">
        <w:rPr>
          <w:spacing w:val="1"/>
        </w:rPr>
        <w:t xml:space="preserve"> </w:t>
      </w:r>
      <w:r w:rsidRPr="001640EB">
        <w:t>обложке,</w:t>
      </w:r>
      <w:r w:rsidRPr="001640EB">
        <w:rPr>
          <w:spacing w:val="1"/>
        </w:rPr>
        <w:t xml:space="preserve"> </w:t>
      </w:r>
      <w:r w:rsidRPr="001640EB">
        <w:t>оглавлению,</w:t>
      </w:r>
      <w:r w:rsidRPr="001640EB">
        <w:rPr>
          <w:spacing w:val="1"/>
        </w:rPr>
        <w:t xml:space="preserve"> </w:t>
      </w:r>
      <w:r w:rsidRPr="001640EB">
        <w:t>аннотации,</w:t>
      </w:r>
      <w:r w:rsidRPr="001640EB">
        <w:rPr>
          <w:spacing w:val="1"/>
        </w:rPr>
        <w:t xml:space="preserve"> </w:t>
      </w:r>
      <w:r w:rsidRPr="001640EB">
        <w:t>иллюстрациям,</w:t>
      </w:r>
      <w:r w:rsidRPr="001640EB">
        <w:rPr>
          <w:spacing w:val="1"/>
        </w:rPr>
        <w:t xml:space="preserve"> </w:t>
      </w:r>
      <w:r w:rsidRPr="001640EB">
        <w:t>предисловию,</w:t>
      </w:r>
      <w:r w:rsidRPr="001640EB">
        <w:rPr>
          <w:spacing w:val="1"/>
        </w:rPr>
        <w:t xml:space="preserve"> </w:t>
      </w:r>
      <w:r w:rsidRPr="001640EB">
        <w:t>условным</w:t>
      </w:r>
      <w:r w:rsidRPr="001640EB">
        <w:rPr>
          <w:spacing w:val="-6"/>
        </w:rPr>
        <w:t xml:space="preserve"> </w:t>
      </w:r>
      <w:r w:rsidRPr="001640EB">
        <w:t>обозначениям;</w:t>
      </w:r>
    </w:p>
    <w:p w:rsidR="001640EB" w:rsidRPr="001640EB" w:rsidRDefault="001640EB" w:rsidP="001640EB">
      <w:pPr>
        <w:pStyle w:val="a7"/>
        <w:ind w:left="1003" w:right="548"/>
      </w:pPr>
      <w:r w:rsidRPr="001640EB">
        <w:rPr>
          <w:spacing w:val="-1"/>
        </w:rPr>
        <w:t>выбирать</w:t>
      </w:r>
      <w:r w:rsidRPr="001640EB">
        <w:rPr>
          <w:spacing w:val="-11"/>
        </w:rPr>
        <w:t xml:space="preserve"> </w:t>
      </w:r>
      <w:r w:rsidRPr="001640EB">
        <w:rPr>
          <w:spacing w:val="-1"/>
        </w:rPr>
        <w:t>книги</w:t>
      </w:r>
      <w:r w:rsidRPr="001640EB">
        <w:rPr>
          <w:spacing w:val="-12"/>
        </w:rPr>
        <w:t xml:space="preserve"> </w:t>
      </w:r>
      <w:r w:rsidRPr="001640EB">
        <w:rPr>
          <w:spacing w:val="-1"/>
        </w:rPr>
        <w:t>для</w:t>
      </w:r>
      <w:r w:rsidRPr="001640EB">
        <w:rPr>
          <w:spacing w:val="-12"/>
        </w:rPr>
        <w:t xml:space="preserve"> </w:t>
      </w:r>
      <w:r w:rsidRPr="001640EB">
        <w:rPr>
          <w:spacing w:val="-1"/>
        </w:rPr>
        <w:t>самостоятельного</w:t>
      </w:r>
      <w:r w:rsidRPr="001640EB">
        <w:rPr>
          <w:spacing w:val="-12"/>
        </w:rPr>
        <w:t xml:space="preserve"> </w:t>
      </w:r>
      <w:r w:rsidRPr="001640EB">
        <w:rPr>
          <w:spacing w:val="-1"/>
        </w:rPr>
        <w:t>чтения</w:t>
      </w:r>
      <w:r w:rsidRPr="001640EB">
        <w:rPr>
          <w:spacing w:val="-12"/>
        </w:rPr>
        <w:t xml:space="preserve"> </w:t>
      </w:r>
      <w:r w:rsidRPr="001640EB">
        <w:t>с</w:t>
      </w:r>
      <w:r w:rsidRPr="001640EB">
        <w:rPr>
          <w:spacing w:val="-18"/>
        </w:rPr>
        <w:t xml:space="preserve"> </w:t>
      </w:r>
      <w:r w:rsidRPr="001640EB">
        <w:t>учётом</w:t>
      </w:r>
      <w:r w:rsidRPr="001640EB">
        <w:rPr>
          <w:spacing w:val="-11"/>
        </w:rPr>
        <w:t xml:space="preserve"> </w:t>
      </w:r>
      <w:r w:rsidRPr="001640EB">
        <w:t>рекомендательного</w:t>
      </w:r>
      <w:r w:rsidRPr="001640EB">
        <w:rPr>
          <w:spacing w:val="-8"/>
        </w:rPr>
        <w:t xml:space="preserve"> </w:t>
      </w:r>
      <w:r w:rsidRPr="001640EB">
        <w:t>списка,</w:t>
      </w:r>
      <w:r w:rsidRPr="001640EB">
        <w:rPr>
          <w:spacing w:val="-10"/>
        </w:rPr>
        <w:t xml:space="preserve"> </w:t>
      </w:r>
      <w:r w:rsidRPr="001640EB">
        <w:t>используя</w:t>
      </w:r>
      <w:r w:rsidRPr="001640EB">
        <w:rPr>
          <w:spacing w:val="-58"/>
        </w:rPr>
        <w:t xml:space="preserve"> </w:t>
      </w:r>
      <w:r w:rsidRPr="001640EB">
        <w:t>картотеки,</w:t>
      </w:r>
      <w:r w:rsidRPr="001640EB">
        <w:rPr>
          <w:spacing w:val="-2"/>
        </w:rPr>
        <w:t xml:space="preserve"> </w:t>
      </w:r>
      <w:r w:rsidRPr="001640EB">
        <w:t>рассказывать</w:t>
      </w:r>
      <w:r w:rsidRPr="001640EB">
        <w:rPr>
          <w:spacing w:val="-1"/>
        </w:rPr>
        <w:t xml:space="preserve"> </w:t>
      </w:r>
      <w:r w:rsidRPr="001640EB">
        <w:t>о</w:t>
      </w:r>
      <w:r w:rsidRPr="001640EB">
        <w:rPr>
          <w:spacing w:val="2"/>
        </w:rPr>
        <w:t xml:space="preserve"> </w:t>
      </w:r>
      <w:r w:rsidRPr="001640EB">
        <w:t>прочитанной</w:t>
      </w:r>
      <w:r w:rsidRPr="001640EB">
        <w:rPr>
          <w:spacing w:val="3"/>
        </w:rPr>
        <w:t xml:space="preserve"> </w:t>
      </w:r>
      <w:r w:rsidRPr="001640EB">
        <w:t>книге;</w:t>
      </w:r>
    </w:p>
    <w:p w:rsidR="001640EB" w:rsidRPr="001640EB" w:rsidRDefault="001640EB" w:rsidP="001640EB">
      <w:pPr>
        <w:pStyle w:val="a7"/>
        <w:ind w:left="1003" w:right="550"/>
      </w:pPr>
      <w:r w:rsidRPr="001640EB">
        <w:t>использовать</w:t>
      </w:r>
      <w:r w:rsidRPr="001640EB">
        <w:rPr>
          <w:spacing w:val="1"/>
        </w:rPr>
        <w:t xml:space="preserve"> </w:t>
      </w:r>
      <w:r w:rsidRPr="001640EB">
        <w:t>справочную</w:t>
      </w:r>
      <w:r w:rsidRPr="001640EB">
        <w:rPr>
          <w:spacing w:val="1"/>
        </w:rPr>
        <w:t xml:space="preserve"> </w:t>
      </w:r>
      <w:r w:rsidRPr="001640EB">
        <w:t>литературу</w:t>
      </w:r>
      <w:r w:rsidRPr="001640EB">
        <w:rPr>
          <w:spacing w:val="1"/>
        </w:rPr>
        <w:t xml:space="preserve"> </w:t>
      </w:r>
      <w:r w:rsidRPr="001640EB">
        <w:t>для</w:t>
      </w:r>
      <w:r w:rsidRPr="001640EB">
        <w:rPr>
          <w:spacing w:val="1"/>
        </w:rPr>
        <w:t xml:space="preserve"> </w:t>
      </w:r>
      <w:r w:rsidRPr="001640EB">
        <w:t>получения</w:t>
      </w:r>
      <w:r w:rsidRPr="001640EB">
        <w:rPr>
          <w:spacing w:val="1"/>
        </w:rPr>
        <w:t xml:space="preserve"> </w:t>
      </w:r>
      <w:r w:rsidRPr="001640EB">
        <w:t>дополнительной</w:t>
      </w:r>
      <w:r w:rsidRPr="001640EB">
        <w:rPr>
          <w:spacing w:val="1"/>
        </w:rPr>
        <w:t xml:space="preserve"> </w:t>
      </w:r>
      <w:r w:rsidRPr="001640EB">
        <w:t>информации</w:t>
      </w:r>
      <w:r w:rsidRPr="001640EB">
        <w:rPr>
          <w:spacing w:val="1"/>
        </w:rPr>
        <w:t xml:space="preserve"> </w:t>
      </w:r>
      <w:r w:rsidRPr="001640EB">
        <w:t>в</w:t>
      </w:r>
      <w:r w:rsidRPr="001640EB">
        <w:rPr>
          <w:spacing w:val="1"/>
        </w:rPr>
        <w:t xml:space="preserve"> </w:t>
      </w:r>
      <w:r w:rsidRPr="001640EB">
        <w:t>соответствии</w:t>
      </w:r>
      <w:r w:rsidRPr="001640EB">
        <w:rPr>
          <w:spacing w:val="-3"/>
        </w:rPr>
        <w:t xml:space="preserve"> </w:t>
      </w:r>
      <w:r w:rsidRPr="001640EB">
        <w:t>с</w:t>
      </w:r>
      <w:r w:rsidRPr="001640EB">
        <w:rPr>
          <w:spacing w:val="1"/>
        </w:rPr>
        <w:t xml:space="preserve"> </w:t>
      </w:r>
      <w:r w:rsidRPr="001640EB">
        <w:t>учебной</w:t>
      </w:r>
      <w:r w:rsidRPr="001640EB">
        <w:rPr>
          <w:spacing w:val="3"/>
        </w:rPr>
        <w:t xml:space="preserve"> </w:t>
      </w:r>
      <w:r w:rsidRPr="001640EB">
        <w:t>задачей.</w:t>
      </w:r>
    </w:p>
    <w:p w:rsidR="001640EB" w:rsidRPr="001640EB" w:rsidRDefault="001640EB" w:rsidP="001640EB">
      <w:pPr>
        <w:pStyle w:val="a7"/>
        <w:ind w:left="1003" w:right="557"/>
      </w:pPr>
      <w:r w:rsidRPr="001640EB">
        <w:t>Предметные</w:t>
      </w:r>
      <w:r w:rsidRPr="001640EB">
        <w:rPr>
          <w:spacing w:val="1"/>
        </w:rPr>
        <w:t xml:space="preserve"> </w:t>
      </w:r>
      <w:r w:rsidRPr="001640EB">
        <w:t>результаты</w:t>
      </w:r>
      <w:r w:rsidRPr="001640EB">
        <w:rPr>
          <w:spacing w:val="1"/>
        </w:rPr>
        <w:t xml:space="preserve"> </w:t>
      </w:r>
      <w:r w:rsidRPr="001640EB">
        <w:t>изучения</w:t>
      </w:r>
      <w:r w:rsidRPr="001640EB">
        <w:rPr>
          <w:spacing w:val="1"/>
        </w:rPr>
        <w:t xml:space="preserve"> </w:t>
      </w:r>
      <w:r w:rsidRPr="001640EB">
        <w:t>литературного</w:t>
      </w:r>
      <w:r w:rsidRPr="001640EB">
        <w:rPr>
          <w:spacing w:val="1"/>
        </w:rPr>
        <w:t xml:space="preserve"> </w:t>
      </w:r>
      <w:r w:rsidRPr="001640EB">
        <w:t>чтения.</w:t>
      </w:r>
      <w:r w:rsidRPr="001640EB">
        <w:rPr>
          <w:spacing w:val="1"/>
        </w:rPr>
        <w:t xml:space="preserve"> </w:t>
      </w:r>
      <w:r w:rsidRPr="001640EB">
        <w:t>К</w:t>
      </w:r>
      <w:r w:rsidRPr="001640EB">
        <w:rPr>
          <w:spacing w:val="1"/>
        </w:rPr>
        <w:t xml:space="preserve"> </w:t>
      </w:r>
      <w:r w:rsidRPr="001640EB">
        <w:t>концу обучения</w:t>
      </w:r>
      <w:r w:rsidRPr="001640EB">
        <w:rPr>
          <w:spacing w:val="1"/>
        </w:rPr>
        <w:t xml:space="preserve"> </w:t>
      </w:r>
      <w:r w:rsidRPr="001640EB">
        <w:t>в</w:t>
      </w:r>
      <w:r w:rsidRPr="001640EB">
        <w:rPr>
          <w:spacing w:val="1"/>
        </w:rPr>
        <w:t xml:space="preserve"> </w:t>
      </w:r>
      <w:r w:rsidRPr="001640EB">
        <w:t>3</w:t>
      </w:r>
      <w:r w:rsidRPr="001640EB">
        <w:rPr>
          <w:spacing w:val="1"/>
        </w:rPr>
        <w:t xml:space="preserve"> </w:t>
      </w:r>
      <w:r w:rsidRPr="001640EB">
        <w:t>классе</w:t>
      </w:r>
      <w:r w:rsidRPr="001640EB">
        <w:rPr>
          <w:spacing w:val="1"/>
        </w:rPr>
        <w:t xml:space="preserve"> </w:t>
      </w:r>
      <w:r w:rsidRPr="001640EB">
        <w:t>обучающийся</w:t>
      </w:r>
      <w:r w:rsidRPr="001640EB">
        <w:rPr>
          <w:spacing w:val="1"/>
        </w:rPr>
        <w:t xml:space="preserve"> </w:t>
      </w:r>
      <w:r w:rsidRPr="001640EB">
        <w:t>научится:</w:t>
      </w:r>
    </w:p>
    <w:p w:rsidR="001640EB" w:rsidRPr="001640EB" w:rsidRDefault="001640EB" w:rsidP="001640EB">
      <w:pPr>
        <w:pStyle w:val="a7"/>
        <w:ind w:left="1003" w:right="539"/>
      </w:pPr>
      <w:r w:rsidRPr="001640EB">
        <w:t>отвечать</w:t>
      </w:r>
      <w:r w:rsidRPr="001640EB">
        <w:rPr>
          <w:spacing w:val="1"/>
        </w:rPr>
        <w:t xml:space="preserve"> </w:t>
      </w:r>
      <w:r w:rsidRPr="001640EB">
        <w:t>на</w:t>
      </w:r>
      <w:r w:rsidRPr="001640EB">
        <w:rPr>
          <w:spacing w:val="1"/>
        </w:rPr>
        <w:t xml:space="preserve"> </w:t>
      </w:r>
      <w:r w:rsidRPr="001640EB">
        <w:t>вопрос</w:t>
      </w:r>
      <w:r w:rsidRPr="001640EB">
        <w:rPr>
          <w:spacing w:val="1"/>
        </w:rPr>
        <w:t xml:space="preserve"> </w:t>
      </w:r>
      <w:r w:rsidRPr="001640EB">
        <w:t>о</w:t>
      </w:r>
      <w:r w:rsidRPr="001640EB">
        <w:rPr>
          <w:spacing w:val="1"/>
        </w:rPr>
        <w:t xml:space="preserve"> </w:t>
      </w:r>
      <w:r w:rsidRPr="001640EB">
        <w:t>культурной</w:t>
      </w:r>
      <w:r w:rsidRPr="001640EB">
        <w:rPr>
          <w:spacing w:val="1"/>
        </w:rPr>
        <w:t xml:space="preserve"> </w:t>
      </w:r>
      <w:r w:rsidRPr="001640EB">
        <w:t>значимости</w:t>
      </w:r>
      <w:r w:rsidRPr="001640EB">
        <w:rPr>
          <w:spacing w:val="1"/>
        </w:rPr>
        <w:t xml:space="preserve"> </w:t>
      </w:r>
      <w:r w:rsidRPr="001640EB">
        <w:t>устного</w:t>
      </w:r>
      <w:r w:rsidRPr="001640EB">
        <w:rPr>
          <w:spacing w:val="1"/>
        </w:rPr>
        <w:t xml:space="preserve"> </w:t>
      </w:r>
      <w:r w:rsidRPr="001640EB">
        <w:t>народного</w:t>
      </w:r>
      <w:r w:rsidRPr="001640EB">
        <w:rPr>
          <w:spacing w:val="1"/>
        </w:rPr>
        <w:t xml:space="preserve"> </w:t>
      </w:r>
      <w:r w:rsidRPr="001640EB">
        <w:t>творчества</w:t>
      </w:r>
      <w:r w:rsidRPr="001640EB">
        <w:rPr>
          <w:spacing w:val="1"/>
        </w:rPr>
        <w:t xml:space="preserve"> </w:t>
      </w:r>
      <w:r w:rsidRPr="001640EB">
        <w:t>и</w:t>
      </w:r>
      <w:r w:rsidRPr="001640EB">
        <w:rPr>
          <w:spacing w:val="1"/>
        </w:rPr>
        <w:t xml:space="preserve"> </w:t>
      </w:r>
      <w:r w:rsidRPr="001640EB">
        <w:t>художественной литературы,</w:t>
      </w:r>
      <w:r w:rsidRPr="001640EB">
        <w:rPr>
          <w:spacing w:val="1"/>
        </w:rPr>
        <w:t xml:space="preserve"> </w:t>
      </w:r>
      <w:r w:rsidRPr="001640EB">
        <w:t>находить</w:t>
      </w:r>
      <w:r w:rsidRPr="001640EB">
        <w:rPr>
          <w:spacing w:val="1"/>
        </w:rPr>
        <w:t xml:space="preserve"> </w:t>
      </w:r>
      <w:r w:rsidRPr="001640EB">
        <w:t>в</w:t>
      </w:r>
      <w:r w:rsidRPr="001640EB">
        <w:rPr>
          <w:spacing w:val="1"/>
        </w:rPr>
        <w:t xml:space="preserve"> </w:t>
      </w:r>
      <w:r w:rsidRPr="001640EB">
        <w:t>фольклоре и литературных произведениях отражение</w:t>
      </w:r>
      <w:r w:rsidRPr="001640EB">
        <w:rPr>
          <w:spacing w:val="1"/>
        </w:rPr>
        <w:t xml:space="preserve"> </w:t>
      </w:r>
      <w:r w:rsidRPr="001640EB">
        <w:t>нравственных</w:t>
      </w:r>
      <w:r w:rsidRPr="001640EB">
        <w:rPr>
          <w:spacing w:val="1"/>
        </w:rPr>
        <w:t xml:space="preserve"> </w:t>
      </w:r>
      <w:r w:rsidRPr="001640EB">
        <w:t>ценностей,</w:t>
      </w:r>
      <w:r w:rsidRPr="001640EB">
        <w:rPr>
          <w:spacing w:val="1"/>
        </w:rPr>
        <w:t xml:space="preserve"> </w:t>
      </w:r>
      <w:r w:rsidRPr="001640EB">
        <w:t>традиций,</w:t>
      </w:r>
      <w:r w:rsidRPr="001640EB">
        <w:rPr>
          <w:spacing w:val="1"/>
        </w:rPr>
        <w:t xml:space="preserve"> </w:t>
      </w:r>
      <w:r w:rsidRPr="001640EB">
        <w:t>быта,</w:t>
      </w:r>
      <w:r w:rsidRPr="001640EB">
        <w:rPr>
          <w:spacing w:val="1"/>
        </w:rPr>
        <w:t xml:space="preserve"> </w:t>
      </w:r>
      <w:r w:rsidRPr="001640EB">
        <w:t>культуры</w:t>
      </w:r>
      <w:r w:rsidRPr="001640EB">
        <w:rPr>
          <w:spacing w:val="1"/>
        </w:rPr>
        <w:t xml:space="preserve"> </w:t>
      </w:r>
      <w:r w:rsidRPr="001640EB">
        <w:t>разных</w:t>
      </w:r>
      <w:r w:rsidRPr="001640EB">
        <w:rPr>
          <w:spacing w:val="1"/>
        </w:rPr>
        <w:t xml:space="preserve"> </w:t>
      </w:r>
      <w:r w:rsidRPr="001640EB">
        <w:t>народов,</w:t>
      </w:r>
      <w:r w:rsidRPr="001640EB">
        <w:rPr>
          <w:spacing w:val="1"/>
        </w:rPr>
        <w:t xml:space="preserve"> </w:t>
      </w:r>
      <w:r w:rsidRPr="001640EB">
        <w:t>ориентироваться</w:t>
      </w:r>
      <w:r w:rsidRPr="001640EB">
        <w:rPr>
          <w:spacing w:val="1"/>
        </w:rPr>
        <w:t xml:space="preserve"> </w:t>
      </w:r>
      <w:r w:rsidRPr="001640EB">
        <w:t>в</w:t>
      </w:r>
      <w:r w:rsidRPr="001640EB">
        <w:rPr>
          <w:spacing w:val="1"/>
        </w:rPr>
        <w:t xml:space="preserve"> </w:t>
      </w:r>
      <w:r w:rsidRPr="001640EB">
        <w:t>нравственно-этических</w:t>
      </w:r>
      <w:r w:rsidRPr="001640EB">
        <w:rPr>
          <w:spacing w:val="-4"/>
        </w:rPr>
        <w:t xml:space="preserve"> </w:t>
      </w:r>
      <w:r w:rsidRPr="001640EB">
        <w:t>понятиях</w:t>
      </w:r>
      <w:r w:rsidRPr="001640EB">
        <w:rPr>
          <w:spacing w:val="-3"/>
        </w:rPr>
        <w:t xml:space="preserve"> </w:t>
      </w:r>
      <w:r w:rsidRPr="001640EB">
        <w:t>в</w:t>
      </w:r>
      <w:r w:rsidRPr="001640EB">
        <w:rPr>
          <w:spacing w:val="-1"/>
        </w:rPr>
        <w:t xml:space="preserve"> </w:t>
      </w:r>
      <w:r w:rsidRPr="001640EB">
        <w:t>контексте изученных</w:t>
      </w:r>
      <w:r w:rsidRPr="001640EB">
        <w:rPr>
          <w:spacing w:val="-3"/>
        </w:rPr>
        <w:t xml:space="preserve"> </w:t>
      </w:r>
      <w:r w:rsidRPr="001640EB">
        <w:t>произведений;</w:t>
      </w:r>
    </w:p>
    <w:p w:rsidR="001640EB" w:rsidRPr="001640EB" w:rsidRDefault="001640EB" w:rsidP="001640EB">
      <w:pPr>
        <w:pStyle w:val="a7"/>
        <w:ind w:left="1003" w:right="546"/>
      </w:pPr>
      <w:r w:rsidRPr="001640EB">
        <w:t>читать</w:t>
      </w:r>
      <w:r w:rsidRPr="001640EB">
        <w:rPr>
          <w:spacing w:val="-6"/>
        </w:rPr>
        <w:t xml:space="preserve"> </w:t>
      </w:r>
      <w:r w:rsidRPr="001640EB">
        <w:t>вслух</w:t>
      </w:r>
      <w:r w:rsidRPr="001640EB">
        <w:rPr>
          <w:spacing w:val="-11"/>
        </w:rPr>
        <w:t xml:space="preserve"> </w:t>
      </w:r>
      <w:r w:rsidRPr="001640EB">
        <w:t>и</w:t>
      </w:r>
      <w:r w:rsidRPr="001640EB">
        <w:rPr>
          <w:spacing w:val="-5"/>
        </w:rPr>
        <w:t xml:space="preserve"> </w:t>
      </w:r>
      <w:r w:rsidRPr="001640EB">
        <w:t>про</w:t>
      </w:r>
      <w:r w:rsidRPr="001640EB">
        <w:rPr>
          <w:spacing w:val="-2"/>
        </w:rPr>
        <w:t xml:space="preserve"> </w:t>
      </w:r>
      <w:r w:rsidRPr="001640EB">
        <w:t>себя</w:t>
      </w:r>
      <w:r w:rsidRPr="001640EB">
        <w:rPr>
          <w:spacing w:val="-6"/>
        </w:rPr>
        <w:t xml:space="preserve"> </w:t>
      </w:r>
      <w:r w:rsidRPr="001640EB">
        <w:t>в</w:t>
      </w:r>
      <w:r w:rsidRPr="001640EB">
        <w:rPr>
          <w:spacing w:val="-9"/>
        </w:rPr>
        <w:t xml:space="preserve"> </w:t>
      </w:r>
      <w:r w:rsidRPr="001640EB">
        <w:t>соответствии</w:t>
      </w:r>
      <w:r w:rsidRPr="001640EB">
        <w:rPr>
          <w:spacing w:val="-5"/>
        </w:rPr>
        <w:t xml:space="preserve"> </w:t>
      </w:r>
      <w:r w:rsidRPr="001640EB">
        <w:t>с</w:t>
      </w:r>
      <w:r w:rsidRPr="001640EB">
        <w:rPr>
          <w:spacing w:val="-12"/>
        </w:rPr>
        <w:t xml:space="preserve"> </w:t>
      </w:r>
      <w:r w:rsidRPr="001640EB">
        <w:t>учебной</w:t>
      </w:r>
      <w:r w:rsidRPr="001640EB">
        <w:rPr>
          <w:spacing w:val="-10"/>
        </w:rPr>
        <w:t xml:space="preserve"> </w:t>
      </w:r>
      <w:r w:rsidRPr="001640EB">
        <w:t>задачей,</w:t>
      </w:r>
      <w:r w:rsidRPr="001640EB">
        <w:rPr>
          <w:spacing w:val="-5"/>
        </w:rPr>
        <w:t xml:space="preserve"> </w:t>
      </w:r>
      <w:r w:rsidRPr="001640EB">
        <w:t>использовать</w:t>
      </w:r>
      <w:r w:rsidRPr="001640EB">
        <w:rPr>
          <w:spacing w:val="-9"/>
        </w:rPr>
        <w:t xml:space="preserve"> </w:t>
      </w:r>
      <w:r w:rsidRPr="001640EB">
        <w:t>разные</w:t>
      </w:r>
      <w:r w:rsidRPr="001640EB">
        <w:rPr>
          <w:spacing w:val="-7"/>
        </w:rPr>
        <w:t xml:space="preserve"> </w:t>
      </w:r>
      <w:r w:rsidRPr="001640EB">
        <w:t>виды</w:t>
      </w:r>
      <w:r w:rsidRPr="001640EB">
        <w:rPr>
          <w:spacing w:val="-4"/>
        </w:rPr>
        <w:t xml:space="preserve"> </w:t>
      </w:r>
      <w:r w:rsidRPr="001640EB">
        <w:t>чтения</w:t>
      </w:r>
      <w:r w:rsidRPr="001640EB">
        <w:rPr>
          <w:spacing w:val="-58"/>
        </w:rPr>
        <w:t xml:space="preserve"> </w:t>
      </w:r>
      <w:r w:rsidRPr="001640EB">
        <w:t>(изучающее,</w:t>
      </w:r>
      <w:r w:rsidRPr="001640EB">
        <w:rPr>
          <w:spacing w:val="2"/>
        </w:rPr>
        <w:t xml:space="preserve"> </w:t>
      </w:r>
      <w:r w:rsidRPr="001640EB">
        <w:t>ознакомительное,</w:t>
      </w:r>
      <w:r w:rsidRPr="001640EB">
        <w:rPr>
          <w:spacing w:val="3"/>
        </w:rPr>
        <w:t xml:space="preserve"> </w:t>
      </w:r>
      <w:r w:rsidRPr="001640EB">
        <w:t>поисковое выборочное,</w:t>
      </w:r>
      <w:r w:rsidRPr="001640EB">
        <w:rPr>
          <w:spacing w:val="-2"/>
        </w:rPr>
        <w:t xml:space="preserve"> </w:t>
      </w:r>
      <w:r w:rsidRPr="001640EB">
        <w:t>просмотровое</w:t>
      </w:r>
      <w:r w:rsidRPr="001640EB">
        <w:rPr>
          <w:spacing w:val="-5"/>
        </w:rPr>
        <w:t xml:space="preserve"> </w:t>
      </w:r>
      <w:r w:rsidRPr="001640EB">
        <w:t>выборочное);</w:t>
      </w:r>
    </w:p>
    <w:p w:rsidR="001640EB" w:rsidRPr="001640EB" w:rsidRDefault="001640EB" w:rsidP="001640EB">
      <w:pPr>
        <w:pStyle w:val="a7"/>
        <w:ind w:left="1003" w:right="557"/>
      </w:pPr>
      <w:r w:rsidRPr="001640EB">
        <w:t>читать вслух целыми словами без пропусков и перестановок букв и слогов доступные по</w:t>
      </w:r>
      <w:r w:rsidRPr="001640EB">
        <w:rPr>
          <w:spacing w:val="1"/>
        </w:rPr>
        <w:t xml:space="preserve"> </w:t>
      </w:r>
      <w:r w:rsidRPr="001640EB">
        <w:t>восприятию</w:t>
      </w:r>
      <w:r w:rsidRPr="001640EB">
        <w:rPr>
          <w:spacing w:val="-6"/>
        </w:rPr>
        <w:t xml:space="preserve"> </w:t>
      </w:r>
      <w:r w:rsidRPr="001640EB">
        <w:t>и</w:t>
      </w:r>
      <w:r w:rsidRPr="001640EB">
        <w:rPr>
          <w:spacing w:val="3"/>
        </w:rPr>
        <w:t xml:space="preserve"> </w:t>
      </w:r>
      <w:r w:rsidRPr="001640EB">
        <w:t>небольшие</w:t>
      </w:r>
      <w:r w:rsidRPr="001640EB">
        <w:rPr>
          <w:spacing w:val="1"/>
        </w:rPr>
        <w:t xml:space="preserve"> </w:t>
      </w:r>
      <w:r w:rsidRPr="001640EB">
        <w:t>по</w:t>
      </w:r>
      <w:r w:rsidRPr="001640EB">
        <w:rPr>
          <w:spacing w:val="-4"/>
        </w:rPr>
        <w:t xml:space="preserve"> </w:t>
      </w:r>
      <w:r w:rsidRPr="001640EB">
        <w:t>объёму</w:t>
      </w:r>
      <w:r w:rsidRPr="001640EB">
        <w:rPr>
          <w:spacing w:val="-8"/>
        </w:rPr>
        <w:t xml:space="preserve"> </w:t>
      </w:r>
      <w:r w:rsidRPr="001640EB">
        <w:t>прозаические</w:t>
      </w:r>
      <w:r w:rsidRPr="001640EB">
        <w:rPr>
          <w:spacing w:val="1"/>
        </w:rPr>
        <w:t xml:space="preserve"> </w:t>
      </w:r>
      <w:r w:rsidRPr="001640EB">
        <w:t>и</w:t>
      </w:r>
      <w:r w:rsidRPr="001640EB">
        <w:rPr>
          <w:spacing w:val="3"/>
        </w:rPr>
        <w:t xml:space="preserve"> </w:t>
      </w:r>
      <w:r w:rsidRPr="001640EB">
        <w:t>стихотворные</w:t>
      </w:r>
    </w:p>
    <w:p w:rsidR="001640EB" w:rsidRPr="001640EB" w:rsidRDefault="001640EB" w:rsidP="001640EB">
      <w:pPr>
        <w:pStyle w:val="a7"/>
        <w:spacing w:line="271" w:lineRule="exact"/>
        <w:ind w:left="1743" w:firstLine="0"/>
      </w:pPr>
      <w:r w:rsidRPr="001640EB">
        <w:t>произведения</w:t>
      </w:r>
      <w:r w:rsidRPr="001640EB">
        <w:rPr>
          <w:spacing w:val="-5"/>
        </w:rPr>
        <w:t xml:space="preserve"> </w:t>
      </w:r>
      <w:r w:rsidRPr="001640EB">
        <w:t>в</w:t>
      </w:r>
      <w:r w:rsidRPr="001640EB">
        <w:rPr>
          <w:spacing w:val="1"/>
        </w:rPr>
        <w:t xml:space="preserve"> </w:t>
      </w:r>
      <w:r w:rsidRPr="001640EB">
        <w:t>темпе не</w:t>
      </w:r>
      <w:r w:rsidRPr="001640EB">
        <w:rPr>
          <w:spacing w:val="-6"/>
        </w:rPr>
        <w:t xml:space="preserve"> </w:t>
      </w:r>
      <w:r w:rsidRPr="001640EB">
        <w:t>менее 60</w:t>
      </w:r>
      <w:r w:rsidRPr="001640EB">
        <w:rPr>
          <w:spacing w:val="-5"/>
        </w:rPr>
        <w:t xml:space="preserve"> </w:t>
      </w:r>
      <w:r w:rsidRPr="001640EB">
        <w:t>слов</w:t>
      </w:r>
      <w:r w:rsidRPr="001640EB">
        <w:rPr>
          <w:spacing w:val="-2"/>
        </w:rPr>
        <w:t xml:space="preserve"> </w:t>
      </w:r>
      <w:r w:rsidRPr="001640EB">
        <w:t>в</w:t>
      </w:r>
      <w:r w:rsidRPr="001640EB">
        <w:rPr>
          <w:spacing w:val="-3"/>
        </w:rPr>
        <w:t xml:space="preserve"> </w:t>
      </w:r>
      <w:r w:rsidRPr="001640EB">
        <w:t>минуту</w:t>
      </w:r>
      <w:r w:rsidRPr="001640EB">
        <w:rPr>
          <w:spacing w:val="-9"/>
        </w:rPr>
        <w:t xml:space="preserve"> </w:t>
      </w:r>
      <w:r w:rsidRPr="001640EB">
        <w:t>(без</w:t>
      </w:r>
      <w:r w:rsidRPr="001640EB">
        <w:rPr>
          <w:spacing w:val="1"/>
        </w:rPr>
        <w:t xml:space="preserve"> </w:t>
      </w:r>
      <w:r w:rsidRPr="001640EB">
        <w:t>отметочного</w:t>
      </w:r>
      <w:r w:rsidRPr="001640EB">
        <w:rPr>
          <w:spacing w:val="-4"/>
        </w:rPr>
        <w:t xml:space="preserve"> </w:t>
      </w:r>
      <w:r w:rsidRPr="001640EB">
        <w:t>оценивания);</w:t>
      </w:r>
    </w:p>
    <w:p w:rsidR="001640EB" w:rsidRPr="001640EB" w:rsidRDefault="001640EB" w:rsidP="001640EB">
      <w:pPr>
        <w:pStyle w:val="a7"/>
        <w:ind w:left="1003" w:right="547"/>
      </w:pPr>
      <w:r w:rsidRPr="001640EB">
        <w:t>читать</w:t>
      </w:r>
      <w:r w:rsidRPr="001640EB">
        <w:rPr>
          <w:spacing w:val="1"/>
        </w:rPr>
        <w:t xml:space="preserve"> </w:t>
      </w:r>
      <w:r w:rsidRPr="001640EB">
        <w:t>наизусть</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4</w:t>
      </w:r>
      <w:r w:rsidRPr="001640EB">
        <w:rPr>
          <w:spacing w:val="1"/>
        </w:rPr>
        <w:t xml:space="preserve"> </w:t>
      </w:r>
      <w:r w:rsidRPr="001640EB">
        <w:t>стихотворений</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изученной</w:t>
      </w:r>
      <w:r w:rsidRPr="001640EB">
        <w:rPr>
          <w:spacing w:val="1"/>
        </w:rPr>
        <w:t xml:space="preserve"> </w:t>
      </w:r>
      <w:r w:rsidRPr="001640EB">
        <w:t>тематикой</w:t>
      </w:r>
      <w:r w:rsidRPr="001640EB">
        <w:rPr>
          <w:spacing w:val="1"/>
        </w:rPr>
        <w:t xml:space="preserve"> </w:t>
      </w:r>
      <w:r w:rsidRPr="001640EB">
        <w:t>произведений;</w:t>
      </w:r>
    </w:p>
    <w:p w:rsidR="001640EB" w:rsidRPr="001640EB" w:rsidRDefault="001640EB" w:rsidP="001640EB">
      <w:pPr>
        <w:pStyle w:val="a7"/>
        <w:spacing w:line="275" w:lineRule="exact"/>
        <w:ind w:left="1743" w:firstLine="0"/>
      </w:pPr>
      <w:r w:rsidRPr="001640EB">
        <w:t>различать</w:t>
      </w:r>
      <w:r w:rsidRPr="001640EB">
        <w:rPr>
          <w:spacing w:val="-2"/>
        </w:rPr>
        <w:t xml:space="preserve"> </w:t>
      </w:r>
      <w:r w:rsidRPr="001640EB">
        <w:t>художественные</w:t>
      </w:r>
      <w:r w:rsidRPr="001640EB">
        <w:rPr>
          <w:spacing w:val="-3"/>
        </w:rPr>
        <w:t xml:space="preserve"> </w:t>
      </w:r>
      <w:r w:rsidRPr="001640EB">
        <w:t>произведения</w:t>
      </w:r>
      <w:r w:rsidRPr="001640EB">
        <w:rPr>
          <w:spacing w:val="-7"/>
        </w:rPr>
        <w:t xml:space="preserve"> </w:t>
      </w:r>
      <w:r w:rsidRPr="001640EB">
        <w:t>и</w:t>
      </w:r>
      <w:r w:rsidRPr="001640EB">
        <w:rPr>
          <w:spacing w:val="-2"/>
        </w:rPr>
        <w:t xml:space="preserve"> </w:t>
      </w:r>
      <w:r w:rsidRPr="001640EB">
        <w:t>познавательные</w:t>
      </w:r>
      <w:r w:rsidRPr="001640EB">
        <w:rPr>
          <w:spacing w:val="-8"/>
        </w:rPr>
        <w:t xml:space="preserve"> </w:t>
      </w:r>
      <w:r w:rsidRPr="001640EB">
        <w:t>тексты;</w:t>
      </w:r>
    </w:p>
    <w:p w:rsidR="001640EB" w:rsidRPr="001640EB" w:rsidRDefault="001640EB" w:rsidP="001640EB">
      <w:pPr>
        <w:pStyle w:val="a7"/>
        <w:ind w:left="1003" w:right="552"/>
      </w:pPr>
      <w:r w:rsidRPr="001640EB">
        <w:t>различать</w:t>
      </w:r>
      <w:r w:rsidRPr="001640EB">
        <w:rPr>
          <w:spacing w:val="1"/>
        </w:rPr>
        <w:t xml:space="preserve"> </w:t>
      </w:r>
      <w:r w:rsidRPr="001640EB">
        <w:t>прозаическую</w:t>
      </w:r>
      <w:r w:rsidRPr="001640EB">
        <w:rPr>
          <w:spacing w:val="1"/>
        </w:rPr>
        <w:t xml:space="preserve"> </w:t>
      </w:r>
      <w:r w:rsidRPr="001640EB">
        <w:t>и</w:t>
      </w:r>
      <w:r w:rsidRPr="001640EB">
        <w:rPr>
          <w:spacing w:val="1"/>
        </w:rPr>
        <w:t xml:space="preserve"> </w:t>
      </w:r>
      <w:r w:rsidRPr="001640EB">
        <w:t>стихотворную</w:t>
      </w:r>
      <w:r w:rsidRPr="001640EB">
        <w:rPr>
          <w:spacing w:val="1"/>
        </w:rPr>
        <w:t xml:space="preserve"> </w:t>
      </w:r>
      <w:r w:rsidRPr="001640EB">
        <w:t>речь:</w:t>
      </w:r>
      <w:r w:rsidRPr="001640EB">
        <w:rPr>
          <w:spacing w:val="1"/>
        </w:rPr>
        <w:t xml:space="preserve"> </w:t>
      </w:r>
      <w:r w:rsidRPr="001640EB">
        <w:t>называть</w:t>
      </w:r>
      <w:r w:rsidRPr="001640EB">
        <w:rPr>
          <w:spacing w:val="1"/>
        </w:rPr>
        <w:t xml:space="preserve"> </w:t>
      </w:r>
      <w:r w:rsidRPr="001640EB">
        <w:t>особенности</w:t>
      </w:r>
      <w:r w:rsidRPr="001640EB">
        <w:rPr>
          <w:spacing w:val="1"/>
        </w:rPr>
        <w:t xml:space="preserve"> </w:t>
      </w:r>
      <w:r w:rsidRPr="001640EB">
        <w:t>стихотворного</w:t>
      </w:r>
      <w:r w:rsidRPr="001640EB">
        <w:rPr>
          <w:spacing w:val="1"/>
        </w:rPr>
        <w:t xml:space="preserve"> </w:t>
      </w:r>
      <w:r w:rsidRPr="001640EB">
        <w:t>произведения</w:t>
      </w:r>
      <w:r w:rsidRPr="001640EB">
        <w:rPr>
          <w:spacing w:val="-4"/>
        </w:rPr>
        <w:t xml:space="preserve"> </w:t>
      </w:r>
      <w:r w:rsidRPr="001640EB">
        <w:t>(ритм,</w:t>
      </w:r>
      <w:r w:rsidRPr="001640EB">
        <w:rPr>
          <w:spacing w:val="3"/>
        </w:rPr>
        <w:t xml:space="preserve"> </w:t>
      </w:r>
      <w:r w:rsidRPr="001640EB">
        <w:t>рифма,</w:t>
      </w:r>
      <w:r w:rsidRPr="001640EB">
        <w:rPr>
          <w:spacing w:val="3"/>
        </w:rPr>
        <w:t xml:space="preserve"> </w:t>
      </w:r>
      <w:r w:rsidRPr="001640EB">
        <w:t>строфа),</w:t>
      </w:r>
      <w:r w:rsidRPr="001640EB">
        <w:rPr>
          <w:spacing w:val="-2"/>
        </w:rPr>
        <w:t xml:space="preserve"> </w:t>
      </w:r>
      <w:r w:rsidRPr="001640EB">
        <w:t>отличать</w:t>
      </w:r>
      <w:r w:rsidRPr="001640EB">
        <w:rPr>
          <w:spacing w:val="-2"/>
        </w:rPr>
        <w:t xml:space="preserve"> </w:t>
      </w:r>
      <w:r w:rsidRPr="001640EB">
        <w:t>лирическое произведение</w:t>
      </w:r>
      <w:r w:rsidRPr="001640EB">
        <w:rPr>
          <w:spacing w:val="-5"/>
        </w:rPr>
        <w:t xml:space="preserve"> </w:t>
      </w:r>
      <w:r w:rsidRPr="001640EB">
        <w:t>от</w:t>
      </w:r>
      <w:r w:rsidRPr="001640EB">
        <w:rPr>
          <w:spacing w:val="-3"/>
        </w:rPr>
        <w:t xml:space="preserve"> </w:t>
      </w:r>
      <w:r w:rsidRPr="001640EB">
        <w:t>эпического;</w:t>
      </w:r>
    </w:p>
    <w:p w:rsidR="001640EB" w:rsidRPr="001640EB" w:rsidRDefault="001640EB" w:rsidP="001640EB">
      <w:pPr>
        <w:pStyle w:val="a7"/>
        <w:ind w:left="1003" w:right="551"/>
      </w:pPr>
      <w:r w:rsidRPr="001640EB">
        <w:t>понимать жанровую принадлежность, содержание, смысл прослушанного (прочитанного)</w:t>
      </w:r>
      <w:r w:rsidRPr="001640EB">
        <w:rPr>
          <w:spacing w:val="1"/>
        </w:rPr>
        <w:t xml:space="preserve"> </w:t>
      </w:r>
      <w:r w:rsidRPr="001640EB">
        <w:t>произведения:</w:t>
      </w:r>
      <w:r w:rsidRPr="001640EB">
        <w:rPr>
          <w:spacing w:val="-4"/>
        </w:rPr>
        <w:t xml:space="preserve"> </w:t>
      </w:r>
      <w:r w:rsidRPr="001640EB">
        <w:t>отвечать</w:t>
      </w:r>
      <w:r w:rsidRPr="001640EB">
        <w:rPr>
          <w:spacing w:val="-2"/>
        </w:rPr>
        <w:t xml:space="preserve"> </w:t>
      </w:r>
      <w:r w:rsidRPr="001640EB">
        <w:t>и</w:t>
      </w:r>
      <w:r w:rsidRPr="001640EB">
        <w:rPr>
          <w:spacing w:val="1"/>
        </w:rPr>
        <w:t xml:space="preserve"> </w:t>
      </w:r>
      <w:r w:rsidRPr="001640EB">
        <w:t>формулировать</w:t>
      </w:r>
      <w:r w:rsidRPr="001640EB">
        <w:rPr>
          <w:spacing w:val="-2"/>
        </w:rPr>
        <w:t xml:space="preserve"> </w:t>
      </w:r>
      <w:r w:rsidRPr="001640EB">
        <w:t>вопросы</w:t>
      </w:r>
      <w:r w:rsidRPr="001640EB">
        <w:rPr>
          <w:spacing w:val="-3"/>
        </w:rPr>
        <w:t xml:space="preserve"> </w:t>
      </w:r>
      <w:r w:rsidRPr="001640EB">
        <w:t>к</w:t>
      </w:r>
      <w:r w:rsidRPr="001640EB">
        <w:rPr>
          <w:spacing w:val="-1"/>
        </w:rPr>
        <w:t xml:space="preserve"> </w:t>
      </w:r>
      <w:r w:rsidRPr="001640EB">
        <w:t>учебным</w:t>
      </w:r>
      <w:r w:rsidRPr="001640EB">
        <w:rPr>
          <w:spacing w:val="1"/>
        </w:rPr>
        <w:t xml:space="preserve"> </w:t>
      </w:r>
      <w:r w:rsidRPr="001640EB">
        <w:t>и</w:t>
      </w:r>
      <w:r w:rsidRPr="001640EB">
        <w:rPr>
          <w:spacing w:val="2"/>
        </w:rPr>
        <w:t xml:space="preserve"> </w:t>
      </w:r>
      <w:r w:rsidRPr="001640EB">
        <w:t>художественным</w:t>
      </w:r>
      <w:r w:rsidRPr="001640EB">
        <w:rPr>
          <w:spacing w:val="1"/>
        </w:rPr>
        <w:t xml:space="preserve"> </w:t>
      </w:r>
      <w:r w:rsidRPr="001640EB">
        <w:t>текстам;</w:t>
      </w:r>
    </w:p>
    <w:p w:rsidR="001640EB" w:rsidRPr="001640EB" w:rsidRDefault="001640EB" w:rsidP="001640EB">
      <w:pPr>
        <w:pStyle w:val="a7"/>
        <w:ind w:left="1003" w:right="540"/>
      </w:pPr>
      <w:r w:rsidRPr="001640EB">
        <w:t>различать отдельные жанры фольклора (считалки, загадки, пословицы, потешки, небылицы,</w:t>
      </w:r>
      <w:r w:rsidRPr="001640EB">
        <w:rPr>
          <w:spacing w:val="-58"/>
        </w:rPr>
        <w:t xml:space="preserve"> </w:t>
      </w:r>
      <w:r w:rsidRPr="001640EB">
        <w:t>народные песни, скороговорки, сказки о животных, бытовые и волшебные) и художественной</w:t>
      </w:r>
      <w:r w:rsidRPr="001640EB">
        <w:rPr>
          <w:spacing w:val="1"/>
        </w:rPr>
        <w:t xml:space="preserve"> </w:t>
      </w:r>
      <w:r w:rsidRPr="001640EB">
        <w:t>литературы</w:t>
      </w:r>
      <w:r w:rsidRPr="001640EB">
        <w:rPr>
          <w:spacing w:val="1"/>
        </w:rPr>
        <w:t xml:space="preserve"> </w:t>
      </w:r>
      <w:r w:rsidRPr="001640EB">
        <w:t>(литературные</w:t>
      </w:r>
      <w:r w:rsidRPr="001640EB">
        <w:rPr>
          <w:spacing w:val="1"/>
        </w:rPr>
        <w:t xml:space="preserve"> </w:t>
      </w:r>
      <w:r w:rsidRPr="001640EB">
        <w:t>сказки,</w:t>
      </w:r>
      <w:r w:rsidRPr="001640EB">
        <w:rPr>
          <w:spacing w:val="1"/>
        </w:rPr>
        <w:t xml:space="preserve"> </w:t>
      </w:r>
      <w:r w:rsidRPr="001640EB">
        <w:t>рассказы,</w:t>
      </w:r>
      <w:r w:rsidRPr="001640EB">
        <w:rPr>
          <w:spacing w:val="1"/>
        </w:rPr>
        <w:t xml:space="preserve"> </w:t>
      </w:r>
      <w:r w:rsidRPr="001640EB">
        <w:t>стихотворения,</w:t>
      </w:r>
      <w:r w:rsidRPr="001640EB">
        <w:rPr>
          <w:spacing w:val="1"/>
        </w:rPr>
        <w:t xml:space="preserve"> </w:t>
      </w:r>
      <w:r w:rsidRPr="001640EB">
        <w:t>басни),</w:t>
      </w:r>
      <w:r w:rsidRPr="001640EB">
        <w:rPr>
          <w:spacing w:val="1"/>
        </w:rPr>
        <w:t xml:space="preserve"> </w:t>
      </w:r>
      <w:r w:rsidRPr="001640EB">
        <w:t>приводить</w:t>
      </w:r>
      <w:r w:rsidRPr="001640EB">
        <w:rPr>
          <w:spacing w:val="1"/>
        </w:rPr>
        <w:t xml:space="preserve"> </w:t>
      </w:r>
      <w:r w:rsidRPr="001640EB">
        <w:t>примеры</w:t>
      </w:r>
      <w:r w:rsidRPr="001640EB">
        <w:rPr>
          <w:spacing w:val="1"/>
        </w:rPr>
        <w:t xml:space="preserve"> </w:t>
      </w:r>
      <w:r w:rsidRPr="001640EB">
        <w:t>произведений</w:t>
      </w:r>
      <w:r w:rsidRPr="001640EB">
        <w:rPr>
          <w:spacing w:val="-3"/>
        </w:rPr>
        <w:t xml:space="preserve"> </w:t>
      </w:r>
      <w:r w:rsidRPr="001640EB">
        <w:t>фольклора</w:t>
      </w:r>
      <w:r w:rsidRPr="001640EB">
        <w:rPr>
          <w:spacing w:val="-4"/>
        </w:rPr>
        <w:t xml:space="preserve"> </w:t>
      </w:r>
      <w:r w:rsidRPr="001640EB">
        <w:t>разных</w:t>
      </w:r>
      <w:r w:rsidRPr="001640EB">
        <w:rPr>
          <w:spacing w:val="-3"/>
        </w:rPr>
        <w:t xml:space="preserve"> </w:t>
      </w:r>
      <w:r w:rsidRPr="001640EB">
        <w:t>народов</w:t>
      </w:r>
      <w:r w:rsidRPr="001640EB">
        <w:rPr>
          <w:spacing w:val="3"/>
        </w:rPr>
        <w:t xml:space="preserve"> </w:t>
      </w:r>
      <w:r w:rsidRPr="001640EB">
        <w:t>России;</w:t>
      </w:r>
    </w:p>
    <w:p w:rsidR="001640EB" w:rsidRPr="001640EB" w:rsidRDefault="001640EB" w:rsidP="001640EB">
      <w:pPr>
        <w:pStyle w:val="a7"/>
        <w:ind w:left="1003" w:right="556"/>
      </w:pPr>
      <w:r w:rsidRPr="001640EB">
        <w:t>владеть элементарными умениями анализа и интерпретации текста: формулировать тему и</w:t>
      </w:r>
      <w:r w:rsidRPr="001640EB">
        <w:rPr>
          <w:spacing w:val="1"/>
        </w:rPr>
        <w:t xml:space="preserve"> </w:t>
      </w:r>
      <w:r w:rsidRPr="001640EB">
        <w:t>главную мысль, определять последовательность событий в тексте произведения, выявлять связь</w:t>
      </w:r>
      <w:r w:rsidRPr="001640EB">
        <w:rPr>
          <w:spacing w:val="1"/>
        </w:rPr>
        <w:t xml:space="preserve"> </w:t>
      </w:r>
      <w:r w:rsidRPr="001640EB">
        <w:t>событий,</w:t>
      </w:r>
      <w:r w:rsidRPr="001640EB">
        <w:rPr>
          <w:spacing w:val="1"/>
        </w:rPr>
        <w:t xml:space="preserve"> </w:t>
      </w:r>
      <w:r w:rsidRPr="001640EB">
        <w:t>эпизодов</w:t>
      </w:r>
      <w:r w:rsidRPr="001640EB">
        <w:rPr>
          <w:spacing w:val="1"/>
        </w:rPr>
        <w:t xml:space="preserve"> </w:t>
      </w:r>
      <w:r w:rsidRPr="001640EB">
        <w:t>текста;</w:t>
      </w:r>
      <w:r w:rsidRPr="001640EB">
        <w:rPr>
          <w:spacing w:val="-5"/>
        </w:rPr>
        <w:t xml:space="preserve"> </w:t>
      </w:r>
      <w:r w:rsidRPr="001640EB">
        <w:t>составлять</w:t>
      </w:r>
      <w:r w:rsidRPr="001640EB">
        <w:rPr>
          <w:spacing w:val="-1"/>
        </w:rPr>
        <w:t xml:space="preserve"> </w:t>
      </w:r>
      <w:r w:rsidRPr="001640EB">
        <w:t>план</w:t>
      </w:r>
      <w:r w:rsidRPr="001640EB">
        <w:rPr>
          <w:spacing w:val="1"/>
        </w:rPr>
        <w:t xml:space="preserve"> </w:t>
      </w:r>
      <w:r w:rsidRPr="001640EB">
        <w:t>текста</w:t>
      </w:r>
      <w:r w:rsidRPr="001640EB">
        <w:rPr>
          <w:spacing w:val="-2"/>
        </w:rPr>
        <w:t xml:space="preserve"> </w:t>
      </w:r>
      <w:r w:rsidRPr="001640EB">
        <w:t>(вопросный,</w:t>
      </w:r>
      <w:r w:rsidRPr="001640EB">
        <w:rPr>
          <w:spacing w:val="2"/>
        </w:rPr>
        <w:t xml:space="preserve"> </w:t>
      </w:r>
      <w:r w:rsidRPr="001640EB">
        <w:t>номинативный,</w:t>
      </w:r>
      <w:r w:rsidRPr="001640EB">
        <w:rPr>
          <w:spacing w:val="-3"/>
        </w:rPr>
        <w:t xml:space="preserve"> </w:t>
      </w:r>
      <w:r w:rsidRPr="001640EB">
        <w:t>цитатный);</w:t>
      </w:r>
    </w:p>
    <w:p w:rsidR="001640EB" w:rsidRPr="001640EB" w:rsidRDefault="001640EB" w:rsidP="001640EB">
      <w:pPr>
        <w:pStyle w:val="a7"/>
        <w:ind w:left="1003" w:right="548"/>
      </w:pPr>
      <w:r w:rsidRPr="001640EB">
        <w:t>характеризовать</w:t>
      </w:r>
      <w:r w:rsidRPr="001640EB">
        <w:rPr>
          <w:spacing w:val="1"/>
        </w:rPr>
        <w:t xml:space="preserve"> </w:t>
      </w:r>
      <w:r w:rsidRPr="001640EB">
        <w:t>героев,</w:t>
      </w:r>
      <w:r w:rsidRPr="001640EB">
        <w:rPr>
          <w:spacing w:val="1"/>
        </w:rPr>
        <w:t xml:space="preserve"> </w:t>
      </w:r>
      <w:r w:rsidRPr="001640EB">
        <w:t>описывать</w:t>
      </w:r>
      <w:r w:rsidRPr="001640EB">
        <w:rPr>
          <w:spacing w:val="1"/>
        </w:rPr>
        <w:t xml:space="preserve"> </w:t>
      </w:r>
      <w:r w:rsidRPr="001640EB">
        <w:t>характер</w:t>
      </w:r>
      <w:r w:rsidRPr="001640EB">
        <w:rPr>
          <w:spacing w:val="1"/>
        </w:rPr>
        <w:t xml:space="preserve"> </w:t>
      </w:r>
      <w:r w:rsidRPr="001640EB">
        <w:t>героя,</w:t>
      </w:r>
      <w:r w:rsidRPr="001640EB">
        <w:rPr>
          <w:spacing w:val="1"/>
        </w:rPr>
        <w:t xml:space="preserve"> </w:t>
      </w:r>
      <w:r w:rsidRPr="001640EB">
        <w:t>давать</w:t>
      </w:r>
      <w:r w:rsidRPr="001640EB">
        <w:rPr>
          <w:spacing w:val="1"/>
        </w:rPr>
        <w:t xml:space="preserve"> </w:t>
      </w:r>
      <w:r w:rsidRPr="001640EB">
        <w:t>оценку</w:t>
      </w:r>
      <w:r w:rsidRPr="001640EB">
        <w:rPr>
          <w:spacing w:val="1"/>
        </w:rPr>
        <w:t xml:space="preserve"> </w:t>
      </w:r>
      <w:r w:rsidRPr="001640EB">
        <w:t>поступкам</w:t>
      </w:r>
      <w:r w:rsidRPr="001640EB">
        <w:rPr>
          <w:spacing w:val="1"/>
        </w:rPr>
        <w:t xml:space="preserve"> </w:t>
      </w:r>
      <w:r w:rsidRPr="001640EB">
        <w:t>героев,</w:t>
      </w:r>
      <w:r w:rsidRPr="001640EB">
        <w:rPr>
          <w:spacing w:val="1"/>
        </w:rPr>
        <w:t xml:space="preserve"> </w:t>
      </w:r>
      <w:r w:rsidRPr="001640EB">
        <w:t>составлять</w:t>
      </w:r>
      <w:r w:rsidRPr="001640EB">
        <w:rPr>
          <w:spacing w:val="1"/>
        </w:rPr>
        <w:t xml:space="preserve"> </w:t>
      </w:r>
      <w:r w:rsidRPr="001640EB">
        <w:t>портретные</w:t>
      </w:r>
      <w:r w:rsidRPr="001640EB">
        <w:rPr>
          <w:spacing w:val="1"/>
        </w:rPr>
        <w:t xml:space="preserve"> </w:t>
      </w:r>
      <w:r w:rsidRPr="001640EB">
        <w:t>характеристики</w:t>
      </w:r>
      <w:r w:rsidRPr="001640EB">
        <w:rPr>
          <w:spacing w:val="1"/>
        </w:rPr>
        <w:t xml:space="preserve"> </w:t>
      </w:r>
      <w:r w:rsidRPr="001640EB">
        <w:t>персонажей;</w:t>
      </w:r>
      <w:r w:rsidRPr="001640EB">
        <w:rPr>
          <w:spacing w:val="1"/>
        </w:rPr>
        <w:t xml:space="preserve"> </w:t>
      </w:r>
      <w:r w:rsidRPr="001640EB">
        <w:t>выявлять</w:t>
      </w:r>
      <w:r w:rsidRPr="001640EB">
        <w:rPr>
          <w:spacing w:val="1"/>
        </w:rPr>
        <w:t xml:space="preserve"> </w:t>
      </w:r>
      <w:r w:rsidRPr="001640EB">
        <w:t>взаимосвязь</w:t>
      </w:r>
      <w:r w:rsidRPr="001640EB">
        <w:rPr>
          <w:spacing w:val="1"/>
        </w:rPr>
        <w:t xml:space="preserve"> </w:t>
      </w:r>
      <w:r w:rsidRPr="001640EB">
        <w:t>между поступками,</w:t>
      </w:r>
      <w:r w:rsidRPr="001640EB">
        <w:rPr>
          <w:spacing w:val="1"/>
        </w:rPr>
        <w:t xml:space="preserve"> </w:t>
      </w:r>
      <w:r w:rsidRPr="001640EB">
        <w:t>мыслями,</w:t>
      </w:r>
      <w:r w:rsidRPr="001640EB">
        <w:rPr>
          <w:spacing w:val="-6"/>
        </w:rPr>
        <w:t xml:space="preserve"> </w:t>
      </w:r>
      <w:r w:rsidRPr="001640EB">
        <w:t>чувствами</w:t>
      </w:r>
      <w:r w:rsidRPr="001640EB">
        <w:rPr>
          <w:spacing w:val="-11"/>
        </w:rPr>
        <w:t xml:space="preserve"> </w:t>
      </w:r>
      <w:r w:rsidRPr="001640EB">
        <w:t>героев,</w:t>
      </w:r>
      <w:r w:rsidRPr="001640EB">
        <w:rPr>
          <w:spacing w:val="-9"/>
        </w:rPr>
        <w:t xml:space="preserve"> </w:t>
      </w:r>
      <w:r w:rsidRPr="001640EB">
        <w:t>сравнивать</w:t>
      </w:r>
      <w:r w:rsidRPr="001640EB">
        <w:rPr>
          <w:spacing w:val="-10"/>
        </w:rPr>
        <w:t xml:space="preserve"> </w:t>
      </w:r>
      <w:r w:rsidRPr="001640EB">
        <w:t>героев</w:t>
      </w:r>
      <w:r w:rsidRPr="001640EB">
        <w:rPr>
          <w:spacing w:val="-14"/>
        </w:rPr>
        <w:t xml:space="preserve"> </w:t>
      </w:r>
      <w:r w:rsidRPr="001640EB">
        <w:t>одного</w:t>
      </w:r>
      <w:r w:rsidRPr="001640EB">
        <w:rPr>
          <w:spacing w:val="-7"/>
        </w:rPr>
        <w:t xml:space="preserve"> </w:t>
      </w:r>
      <w:r w:rsidRPr="001640EB">
        <w:t>произведения</w:t>
      </w:r>
      <w:r w:rsidRPr="001640EB">
        <w:rPr>
          <w:spacing w:val="-12"/>
        </w:rPr>
        <w:t xml:space="preserve"> </w:t>
      </w:r>
      <w:r w:rsidRPr="001640EB">
        <w:t>и</w:t>
      </w:r>
      <w:r w:rsidRPr="001640EB">
        <w:rPr>
          <w:spacing w:val="-6"/>
        </w:rPr>
        <w:t xml:space="preserve"> </w:t>
      </w:r>
      <w:r w:rsidRPr="001640EB">
        <w:t>сопоставлять</w:t>
      </w:r>
      <w:r w:rsidRPr="001640EB">
        <w:rPr>
          <w:spacing w:val="-11"/>
        </w:rPr>
        <w:t xml:space="preserve"> </w:t>
      </w:r>
      <w:r w:rsidRPr="001640EB">
        <w:t>их</w:t>
      </w:r>
      <w:r w:rsidRPr="001640EB">
        <w:rPr>
          <w:spacing w:val="-12"/>
        </w:rPr>
        <w:t xml:space="preserve"> </w:t>
      </w:r>
      <w:r w:rsidRPr="001640EB">
        <w:t>поступки</w:t>
      </w:r>
      <w:r w:rsidRPr="001640EB">
        <w:rPr>
          <w:spacing w:val="-6"/>
        </w:rPr>
        <w:t xml:space="preserve"> </w:t>
      </w:r>
      <w:r w:rsidRPr="001640EB">
        <w:t>по</w:t>
      </w:r>
      <w:r w:rsidRPr="001640EB">
        <w:rPr>
          <w:spacing w:val="-58"/>
        </w:rPr>
        <w:t xml:space="preserve"> </w:t>
      </w:r>
      <w:r w:rsidRPr="001640EB">
        <w:t>предложенным</w:t>
      </w:r>
      <w:r w:rsidRPr="001640EB">
        <w:rPr>
          <w:spacing w:val="-2"/>
        </w:rPr>
        <w:t xml:space="preserve"> </w:t>
      </w:r>
      <w:r w:rsidRPr="001640EB">
        <w:t>критериям</w:t>
      </w:r>
      <w:r w:rsidRPr="001640EB">
        <w:rPr>
          <w:spacing w:val="-1"/>
        </w:rPr>
        <w:t xml:space="preserve"> </w:t>
      </w:r>
      <w:r w:rsidRPr="001640EB">
        <w:t>(по</w:t>
      </w:r>
      <w:r w:rsidRPr="001640EB">
        <w:rPr>
          <w:spacing w:val="2"/>
        </w:rPr>
        <w:t xml:space="preserve"> </w:t>
      </w:r>
      <w:r w:rsidRPr="001640EB">
        <w:t>аналогии</w:t>
      </w:r>
      <w:r w:rsidRPr="001640EB">
        <w:rPr>
          <w:spacing w:val="-2"/>
        </w:rPr>
        <w:t xml:space="preserve"> </w:t>
      </w:r>
      <w:r w:rsidRPr="001640EB">
        <w:t>или</w:t>
      </w:r>
      <w:r w:rsidRPr="001640EB">
        <w:rPr>
          <w:spacing w:val="-3"/>
        </w:rPr>
        <w:t xml:space="preserve"> </w:t>
      </w:r>
      <w:r w:rsidRPr="001640EB">
        <w:t>по</w:t>
      </w:r>
      <w:r w:rsidRPr="001640EB">
        <w:rPr>
          <w:spacing w:val="2"/>
        </w:rPr>
        <w:t xml:space="preserve"> </w:t>
      </w:r>
      <w:r w:rsidRPr="001640EB">
        <w:t>контрасту);</w:t>
      </w:r>
    </w:p>
    <w:p w:rsidR="001640EB" w:rsidRPr="001640EB" w:rsidRDefault="001640EB" w:rsidP="001640EB">
      <w:pPr>
        <w:pStyle w:val="a7"/>
        <w:ind w:left="1003" w:right="552"/>
      </w:pPr>
      <w:r w:rsidRPr="001640EB">
        <w:t>отличать автора произведения от героя и рассказчика, характеризовать отношение автора к</w:t>
      </w:r>
      <w:r w:rsidRPr="001640EB">
        <w:rPr>
          <w:spacing w:val="1"/>
        </w:rPr>
        <w:t xml:space="preserve"> </w:t>
      </w:r>
      <w:r w:rsidRPr="001640EB">
        <w:t>героям, поступкам, описанной картине, находить в тексте средства изображения героев (портрет),</w:t>
      </w:r>
      <w:r w:rsidRPr="001640EB">
        <w:rPr>
          <w:spacing w:val="1"/>
        </w:rPr>
        <w:t xml:space="preserve"> </w:t>
      </w:r>
      <w:r w:rsidRPr="001640EB">
        <w:t>описание пейзажа</w:t>
      </w:r>
      <w:r w:rsidRPr="001640EB">
        <w:rPr>
          <w:spacing w:val="1"/>
        </w:rPr>
        <w:t xml:space="preserve"> </w:t>
      </w:r>
      <w:r w:rsidRPr="001640EB">
        <w:t>и</w:t>
      </w:r>
      <w:r w:rsidRPr="001640EB">
        <w:rPr>
          <w:spacing w:val="-2"/>
        </w:rPr>
        <w:t xml:space="preserve"> </w:t>
      </w:r>
      <w:r w:rsidRPr="001640EB">
        <w:t>интерьера;</w:t>
      </w:r>
    </w:p>
    <w:p w:rsidR="001640EB" w:rsidRPr="001640EB" w:rsidRDefault="001640EB" w:rsidP="001640EB">
      <w:pPr>
        <w:pStyle w:val="a7"/>
        <w:ind w:left="1003" w:right="550"/>
      </w:pPr>
      <w:r w:rsidRPr="001640EB">
        <w:t>объяснять значение незнакомого слова с использованием контекста и словаря; находить в</w:t>
      </w:r>
      <w:r w:rsidRPr="001640EB">
        <w:rPr>
          <w:spacing w:val="1"/>
        </w:rPr>
        <w:t xml:space="preserve"> </w:t>
      </w:r>
      <w:r w:rsidRPr="001640EB">
        <w:t>тексте примеры использования слов в прямом и переносном значении, средств художественной</w:t>
      </w:r>
      <w:r w:rsidRPr="001640EB">
        <w:rPr>
          <w:spacing w:val="1"/>
        </w:rPr>
        <w:t xml:space="preserve"> </w:t>
      </w:r>
      <w:r w:rsidRPr="001640EB">
        <w:t>выразительности</w:t>
      </w:r>
    </w:p>
    <w:p w:rsidR="001640EB" w:rsidRPr="001640EB" w:rsidRDefault="001640EB" w:rsidP="001640EB">
      <w:pPr>
        <w:pStyle w:val="a7"/>
        <w:spacing w:line="275" w:lineRule="exact"/>
        <w:ind w:left="1743" w:firstLine="0"/>
      </w:pPr>
      <w:r w:rsidRPr="001640EB">
        <w:t>(сравнение,</w:t>
      </w:r>
      <w:r w:rsidRPr="001640EB">
        <w:rPr>
          <w:spacing w:val="-3"/>
        </w:rPr>
        <w:t xml:space="preserve"> </w:t>
      </w:r>
      <w:r w:rsidRPr="001640EB">
        <w:t>эпитет,</w:t>
      </w:r>
      <w:r w:rsidRPr="001640EB">
        <w:rPr>
          <w:spacing w:val="-7"/>
        </w:rPr>
        <w:t xml:space="preserve"> </w:t>
      </w:r>
      <w:r w:rsidRPr="001640EB">
        <w:t>олицетворение);</w:t>
      </w:r>
    </w:p>
    <w:p w:rsidR="001640EB" w:rsidRPr="001640EB" w:rsidRDefault="001640EB" w:rsidP="001640EB">
      <w:pPr>
        <w:pStyle w:val="a7"/>
        <w:ind w:left="1003" w:right="546"/>
      </w:pPr>
      <w:r w:rsidRPr="001640EB">
        <w:t>осознанно</w:t>
      </w:r>
      <w:r w:rsidRPr="001640EB">
        <w:rPr>
          <w:spacing w:val="1"/>
        </w:rPr>
        <w:t xml:space="preserve"> </w:t>
      </w:r>
      <w:r w:rsidRPr="001640EB">
        <w:t>применять</w:t>
      </w:r>
      <w:r w:rsidRPr="001640EB">
        <w:rPr>
          <w:spacing w:val="1"/>
        </w:rPr>
        <w:t xml:space="preserve"> </w:t>
      </w:r>
      <w:r w:rsidRPr="001640EB">
        <w:t>изученные</w:t>
      </w:r>
      <w:r w:rsidRPr="001640EB">
        <w:rPr>
          <w:spacing w:val="1"/>
        </w:rPr>
        <w:t xml:space="preserve"> </w:t>
      </w:r>
      <w:r w:rsidRPr="001640EB">
        <w:t>понятия</w:t>
      </w:r>
      <w:r w:rsidRPr="001640EB">
        <w:rPr>
          <w:spacing w:val="1"/>
        </w:rPr>
        <w:t xml:space="preserve"> </w:t>
      </w:r>
      <w:r w:rsidRPr="001640EB">
        <w:t>(автор,</w:t>
      </w:r>
      <w:r w:rsidRPr="001640EB">
        <w:rPr>
          <w:spacing w:val="1"/>
        </w:rPr>
        <w:t xml:space="preserve"> </w:t>
      </w:r>
      <w:r w:rsidRPr="001640EB">
        <w:t>мораль</w:t>
      </w:r>
      <w:r w:rsidRPr="001640EB">
        <w:rPr>
          <w:spacing w:val="1"/>
        </w:rPr>
        <w:t xml:space="preserve"> </w:t>
      </w:r>
      <w:r w:rsidRPr="001640EB">
        <w:t>басни,</w:t>
      </w:r>
      <w:r w:rsidRPr="001640EB">
        <w:rPr>
          <w:spacing w:val="1"/>
        </w:rPr>
        <w:t xml:space="preserve"> </w:t>
      </w:r>
      <w:r w:rsidRPr="001640EB">
        <w:t>литературный</w:t>
      </w:r>
      <w:r w:rsidRPr="001640EB">
        <w:rPr>
          <w:spacing w:val="1"/>
        </w:rPr>
        <w:t xml:space="preserve"> </w:t>
      </w:r>
      <w:r w:rsidRPr="001640EB">
        <w:t>герой,</w:t>
      </w:r>
      <w:r w:rsidRPr="001640EB">
        <w:rPr>
          <w:spacing w:val="1"/>
        </w:rPr>
        <w:t xml:space="preserve"> </w:t>
      </w:r>
      <w:r w:rsidRPr="001640EB">
        <w:t>персонаж, характер, тема, идея, заголовок, содержание произведения, эпизод, смысловые части,</w:t>
      </w:r>
      <w:r w:rsidRPr="001640EB">
        <w:rPr>
          <w:spacing w:val="1"/>
        </w:rPr>
        <w:t xml:space="preserve"> </w:t>
      </w:r>
      <w:r w:rsidRPr="001640EB">
        <w:t>композиция,</w:t>
      </w:r>
      <w:r w:rsidRPr="001640EB">
        <w:rPr>
          <w:spacing w:val="3"/>
        </w:rPr>
        <w:t xml:space="preserve"> </w:t>
      </w:r>
      <w:r w:rsidRPr="001640EB">
        <w:t>сравнение,</w:t>
      </w:r>
      <w:r w:rsidRPr="001640EB">
        <w:rPr>
          <w:spacing w:val="-1"/>
        </w:rPr>
        <w:t xml:space="preserve"> </w:t>
      </w:r>
      <w:r w:rsidRPr="001640EB">
        <w:t>эпитет,</w:t>
      </w:r>
      <w:r w:rsidRPr="001640EB">
        <w:rPr>
          <w:spacing w:val="-5"/>
        </w:rPr>
        <w:t xml:space="preserve"> </w:t>
      </w:r>
      <w:r w:rsidRPr="001640EB">
        <w:t>олицетворение);</w:t>
      </w:r>
    </w:p>
    <w:p w:rsidR="001640EB" w:rsidRPr="001640EB" w:rsidRDefault="001640EB" w:rsidP="001640EB">
      <w:pPr>
        <w:pStyle w:val="a7"/>
        <w:ind w:left="1003" w:right="543"/>
      </w:pPr>
      <w:r w:rsidRPr="001640EB">
        <w:t>участвовать</w:t>
      </w:r>
      <w:r w:rsidRPr="001640EB">
        <w:rPr>
          <w:spacing w:val="1"/>
        </w:rPr>
        <w:t xml:space="preserve"> </w:t>
      </w:r>
      <w:r w:rsidRPr="001640EB">
        <w:t>в</w:t>
      </w:r>
      <w:r w:rsidRPr="001640EB">
        <w:rPr>
          <w:spacing w:val="1"/>
        </w:rPr>
        <w:t xml:space="preserve"> </w:t>
      </w:r>
      <w:r w:rsidRPr="001640EB">
        <w:t>обсуждении</w:t>
      </w:r>
      <w:r w:rsidRPr="001640EB">
        <w:rPr>
          <w:spacing w:val="1"/>
        </w:rPr>
        <w:t xml:space="preserve"> </w:t>
      </w:r>
      <w:r w:rsidRPr="001640EB">
        <w:t>прослушанного</w:t>
      </w:r>
      <w:r w:rsidRPr="001640EB">
        <w:rPr>
          <w:spacing w:val="1"/>
        </w:rPr>
        <w:t xml:space="preserve"> </w:t>
      </w:r>
      <w:r w:rsidRPr="001640EB">
        <w:t>(прочитанного)</w:t>
      </w:r>
      <w:r w:rsidRPr="001640EB">
        <w:rPr>
          <w:spacing w:val="1"/>
        </w:rPr>
        <w:t xml:space="preserve"> </w:t>
      </w:r>
      <w:r w:rsidRPr="001640EB">
        <w:t>произведения:</w:t>
      </w:r>
      <w:r w:rsidRPr="001640EB">
        <w:rPr>
          <w:spacing w:val="1"/>
        </w:rPr>
        <w:t xml:space="preserve"> </w:t>
      </w:r>
      <w:r w:rsidRPr="001640EB">
        <w:t>строить</w:t>
      </w:r>
      <w:r w:rsidRPr="001640EB">
        <w:rPr>
          <w:spacing w:val="1"/>
        </w:rPr>
        <w:t xml:space="preserve"> </w:t>
      </w:r>
      <w:r w:rsidRPr="001640EB">
        <w:t>монологическое и диалогическое высказывание с соблюдением орфоэпических и пунктуационных</w:t>
      </w:r>
      <w:r w:rsidRPr="001640EB">
        <w:rPr>
          <w:spacing w:val="1"/>
        </w:rPr>
        <w:t xml:space="preserve"> </w:t>
      </w:r>
      <w:r w:rsidRPr="001640EB">
        <w:t>норм, устно и письменно формулировать простые выводы, подтверждать свой ответ примерами из</w:t>
      </w:r>
      <w:r w:rsidRPr="001640EB">
        <w:rPr>
          <w:spacing w:val="1"/>
        </w:rPr>
        <w:t xml:space="preserve"> </w:t>
      </w:r>
      <w:r w:rsidRPr="001640EB">
        <w:t>текста;</w:t>
      </w:r>
      <w:r w:rsidRPr="001640EB">
        <w:rPr>
          <w:spacing w:val="-4"/>
        </w:rPr>
        <w:t xml:space="preserve"> </w:t>
      </w:r>
      <w:r w:rsidRPr="001640EB">
        <w:t>использовать</w:t>
      </w:r>
      <w:r w:rsidRPr="001640EB">
        <w:rPr>
          <w:spacing w:val="-1"/>
        </w:rPr>
        <w:t xml:space="preserve"> </w:t>
      </w:r>
      <w:r w:rsidRPr="001640EB">
        <w:t>в</w:t>
      </w:r>
      <w:r w:rsidRPr="001640EB">
        <w:rPr>
          <w:spacing w:val="-1"/>
        </w:rPr>
        <w:t xml:space="preserve"> </w:t>
      </w:r>
      <w:r w:rsidRPr="001640EB">
        <w:t>беседе изученные</w:t>
      </w:r>
      <w:r w:rsidRPr="001640EB">
        <w:rPr>
          <w:spacing w:val="1"/>
        </w:rPr>
        <w:t xml:space="preserve"> </w:t>
      </w:r>
      <w:r w:rsidRPr="001640EB">
        <w:t>литературные</w:t>
      </w:r>
      <w:r w:rsidRPr="001640EB">
        <w:rPr>
          <w:spacing w:val="1"/>
        </w:rPr>
        <w:t xml:space="preserve"> </w:t>
      </w:r>
      <w:r w:rsidRPr="001640EB">
        <w:t>понятия;</w:t>
      </w:r>
    </w:p>
    <w:p w:rsidR="001640EB" w:rsidRPr="001640EB" w:rsidRDefault="001640EB" w:rsidP="001640EB">
      <w:pPr>
        <w:pStyle w:val="a7"/>
        <w:spacing w:line="235" w:lineRule="auto"/>
        <w:ind w:left="1003" w:right="548"/>
      </w:pPr>
      <w:r w:rsidRPr="001640EB">
        <w:t>пересказывать произведение (устно) подробно, выборочно, сжато (кратко), от лица героя, с</w:t>
      </w:r>
      <w:r w:rsidRPr="001640EB">
        <w:rPr>
          <w:spacing w:val="1"/>
        </w:rPr>
        <w:t xml:space="preserve"> </w:t>
      </w:r>
      <w:r w:rsidRPr="001640EB">
        <w:t>изменением</w:t>
      </w:r>
      <w:r w:rsidRPr="001640EB">
        <w:rPr>
          <w:spacing w:val="-2"/>
        </w:rPr>
        <w:t xml:space="preserve"> </w:t>
      </w:r>
      <w:r w:rsidRPr="001640EB">
        <w:t>лица</w:t>
      </w:r>
      <w:r w:rsidRPr="001640EB">
        <w:rPr>
          <w:spacing w:val="-4"/>
        </w:rPr>
        <w:t xml:space="preserve"> </w:t>
      </w:r>
      <w:r w:rsidRPr="001640EB">
        <w:t>рассказчика,</w:t>
      </w:r>
      <w:r w:rsidRPr="001640EB">
        <w:rPr>
          <w:spacing w:val="-1"/>
        </w:rPr>
        <w:t xml:space="preserve"> </w:t>
      </w:r>
      <w:r w:rsidRPr="001640EB">
        <w:t>от</w:t>
      </w:r>
      <w:r w:rsidRPr="001640EB">
        <w:rPr>
          <w:spacing w:val="1"/>
        </w:rPr>
        <w:t xml:space="preserve"> </w:t>
      </w:r>
      <w:r w:rsidRPr="001640EB">
        <w:t>третьего</w:t>
      </w:r>
      <w:r w:rsidRPr="001640EB">
        <w:rPr>
          <w:spacing w:val="6"/>
        </w:rPr>
        <w:t xml:space="preserve"> </w:t>
      </w:r>
      <w:r w:rsidRPr="001640EB">
        <w:t>лица;</w:t>
      </w:r>
    </w:p>
    <w:p w:rsidR="001640EB" w:rsidRPr="001640EB" w:rsidRDefault="001640EB" w:rsidP="001640EB">
      <w:pPr>
        <w:pStyle w:val="a7"/>
        <w:spacing w:line="235" w:lineRule="auto"/>
        <w:ind w:left="1003" w:right="555"/>
      </w:pPr>
      <w:r w:rsidRPr="001640EB">
        <w:t>при</w:t>
      </w:r>
      <w:r w:rsidRPr="001640EB">
        <w:rPr>
          <w:spacing w:val="1"/>
        </w:rPr>
        <w:t xml:space="preserve"> </w:t>
      </w:r>
      <w:r w:rsidRPr="001640EB">
        <w:t>анализе</w:t>
      </w:r>
      <w:r w:rsidRPr="001640EB">
        <w:rPr>
          <w:spacing w:val="1"/>
        </w:rPr>
        <w:t xml:space="preserve"> </w:t>
      </w:r>
      <w:r w:rsidRPr="001640EB">
        <w:t>и</w:t>
      </w:r>
      <w:r w:rsidRPr="001640EB">
        <w:rPr>
          <w:spacing w:val="1"/>
        </w:rPr>
        <w:t xml:space="preserve"> </w:t>
      </w:r>
      <w:r w:rsidRPr="001640EB">
        <w:t>интерпретации</w:t>
      </w:r>
      <w:r w:rsidRPr="001640EB">
        <w:rPr>
          <w:spacing w:val="1"/>
        </w:rPr>
        <w:t xml:space="preserve"> </w:t>
      </w:r>
      <w:r w:rsidRPr="001640EB">
        <w:t>текста</w:t>
      </w:r>
      <w:r w:rsidRPr="001640EB">
        <w:rPr>
          <w:spacing w:val="1"/>
        </w:rPr>
        <w:t xml:space="preserve"> </w:t>
      </w:r>
      <w:r w:rsidRPr="001640EB">
        <w:t>использовать</w:t>
      </w:r>
      <w:r w:rsidRPr="001640EB">
        <w:rPr>
          <w:spacing w:val="1"/>
        </w:rPr>
        <w:t xml:space="preserve"> </w:t>
      </w:r>
      <w:r w:rsidRPr="001640EB">
        <w:t>разные</w:t>
      </w:r>
      <w:r w:rsidRPr="001640EB">
        <w:rPr>
          <w:spacing w:val="1"/>
        </w:rPr>
        <w:t xml:space="preserve"> </w:t>
      </w:r>
      <w:r w:rsidRPr="001640EB">
        <w:t>типы</w:t>
      </w:r>
      <w:r w:rsidRPr="001640EB">
        <w:rPr>
          <w:spacing w:val="1"/>
        </w:rPr>
        <w:t xml:space="preserve"> </w:t>
      </w:r>
      <w:r w:rsidRPr="001640EB">
        <w:t>речи</w:t>
      </w:r>
      <w:r w:rsidRPr="001640EB">
        <w:rPr>
          <w:spacing w:val="1"/>
        </w:rPr>
        <w:t xml:space="preserve"> </w:t>
      </w:r>
      <w:r w:rsidRPr="001640EB">
        <w:t>(повествование,</w:t>
      </w:r>
      <w:r w:rsidRPr="001640EB">
        <w:rPr>
          <w:spacing w:val="1"/>
        </w:rPr>
        <w:t xml:space="preserve"> </w:t>
      </w:r>
      <w:r w:rsidRPr="001640EB">
        <w:t>описание,</w:t>
      </w:r>
      <w:r w:rsidRPr="001640EB">
        <w:rPr>
          <w:spacing w:val="2"/>
        </w:rPr>
        <w:t xml:space="preserve"> </w:t>
      </w:r>
      <w:r w:rsidRPr="001640EB">
        <w:t>рассуждение)</w:t>
      </w:r>
      <w:r w:rsidRPr="001640EB">
        <w:rPr>
          <w:spacing w:val="2"/>
        </w:rPr>
        <w:t xml:space="preserve"> </w:t>
      </w:r>
      <w:r w:rsidRPr="001640EB">
        <w:t>с</w:t>
      </w:r>
      <w:r w:rsidRPr="001640EB">
        <w:rPr>
          <w:spacing w:val="4"/>
        </w:rPr>
        <w:t xml:space="preserve"> </w:t>
      </w:r>
      <w:r w:rsidRPr="001640EB">
        <w:t>учётом</w:t>
      </w:r>
      <w:r w:rsidRPr="001640EB">
        <w:rPr>
          <w:spacing w:val="2"/>
        </w:rPr>
        <w:t xml:space="preserve"> </w:t>
      </w:r>
      <w:r w:rsidRPr="001640EB">
        <w:t>специфики</w:t>
      </w:r>
      <w:r w:rsidRPr="001640EB">
        <w:rPr>
          <w:spacing w:val="-3"/>
        </w:rPr>
        <w:t xml:space="preserve"> </w:t>
      </w:r>
      <w:r w:rsidRPr="001640EB">
        <w:t>учебного</w:t>
      </w:r>
      <w:r w:rsidRPr="001640EB">
        <w:rPr>
          <w:spacing w:val="1"/>
        </w:rPr>
        <w:t xml:space="preserve"> </w:t>
      </w:r>
      <w:r w:rsidRPr="001640EB">
        <w:t>и</w:t>
      </w:r>
      <w:r w:rsidRPr="001640EB">
        <w:rPr>
          <w:spacing w:val="1"/>
        </w:rPr>
        <w:t xml:space="preserve"> </w:t>
      </w:r>
      <w:r w:rsidRPr="001640EB">
        <w:t>художественного</w:t>
      </w:r>
      <w:r w:rsidRPr="001640EB">
        <w:rPr>
          <w:spacing w:val="1"/>
        </w:rPr>
        <w:t xml:space="preserve"> </w:t>
      </w:r>
      <w:r w:rsidRPr="001640EB">
        <w:t>текстов;</w:t>
      </w:r>
    </w:p>
    <w:p w:rsidR="001640EB" w:rsidRPr="001640EB" w:rsidRDefault="001640EB" w:rsidP="001640EB">
      <w:pPr>
        <w:pStyle w:val="a7"/>
        <w:spacing w:line="235" w:lineRule="auto"/>
        <w:ind w:left="1003" w:right="550"/>
      </w:pPr>
      <w:r w:rsidRPr="001640EB">
        <w:t>читать по ролям с соблюдением норм произношения, инсценировать небольшие эпизоды из</w:t>
      </w:r>
      <w:r w:rsidRPr="001640EB">
        <w:rPr>
          <w:spacing w:val="-57"/>
        </w:rPr>
        <w:t xml:space="preserve"> </w:t>
      </w:r>
      <w:r w:rsidRPr="001640EB">
        <w:t>произведения;</w:t>
      </w:r>
    </w:p>
    <w:p w:rsidR="001640EB" w:rsidRPr="001640EB" w:rsidRDefault="001640EB" w:rsidP="001640EB">
      <w:pPr>
        <w:spacing w:line="235" w:lineRule="auto"/>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1640EB">
      <w:pPr>
        <w:pStyle w:val="a7"/>
        <w:spacing w:before="71"/>
        <w:ind w:left="1003" w:right="550"/>
      </w:pPr>
      <w:r w:rsidRPr="001640EB">
        <w:lastRenderedPageBreak/>
        <w:t>составлять устные и письменные высказывания на основе прочитанного (прослушанного)</w:t>
      </w:r>
      <w:r w:rsidRPr="001640EB">
        <w:rPr>
          <w:spacing w:val="1"/>
        </w:rPr>
        <w:t xml:space="preserve"> </w:t>
      </w:r>
      <w:r w:rsidRPr="001640EB">
        <w:t>текста на заданную тему по содержанию произведения (не менее 8 предложений), корректировать</w:t>
      </w:r>
      <w:r w:rsidRPr="001640EB">
        <w:rPr>
          <w:spacing w:val="1"/>
        </w:rPr>
        <w:t xml:space="preserve"> </w:t>
      </w:r>
      <w:r w:rsidRPr="001640EB">
        <w:t>собственный</w:t>
      </w:r>
      <w:r w:rsidRPr="001640EB">
        <w:rPr>
          <w:spacing w:val="2"/>
        </w:rPr>
        <w:t xml:space="preserve"> </w:t>
      </w:r>
      <w:r w:rsidRPr="001640EB">
        <w:t>письменный</w:t>
      </w:r>
      <w:r w:rsidRPr="001640EB">
        <w:rPr>
          <w:spacing w:val="-2"/>
        </w:rPr>
        <w:t xml:space="preserve"> </w:t>
      </w:r>
      <w:r w:rsidRPr="001640EB">
        <w:t>текст;</w:t>
      </w:r>
    </w:p>
    <w:p w:rsidR="001640EB" w:rsidRPr="001640EB" w:rsidRDefault="001640EB" w:rsidP="001640EB">
      <w:pPr>
        <w:pStyle w:val="a7"/>
        <w:spacing w:line="274" w:lineRule="exact"/>
        <w:ind w:left="1743" w:firstLine="0"/>
      </w:pPr>
      <w:r w:rsidRPr="001640EB">
        <w:t>составлять</w:t>
      </w:r>
      <w:r w:rsidRPr="001640EB">
        <w:rPr>
          <w:spacing w:val="-6"/>
        </w:rPr>
        <w:t xml:space="preserve"> </w:t>
      </w:r>
      <w:r w:rsidRPr="001640EB">
        <w:t>краткий</w:t>
      </w:r>
      <w:r w:rsidRPr="001640EB">
        <w:rPr>
          <w:spacing w:val="-6"/>
        </w:rPr>
        <w:t xml:space="preserve"> </w:t>
      </w:r>
      <w:r w:rsidRPr="001640EB">
        <w:t>отзыв</w:t>
      </w:r>
      <w:r w:rsidRPr="001640EB">
        <w:rPr>
          <w:spacing w:val="-5"/>
        </w:rPr>
        <w:t xml:space="preserve"> </w:t>
      </w:r>
      <w:r w:rsidRPr="001640EB">
        <w:t>о</w:t>
      </w:r>
      <w:r w:rsidRPr="001640EB">
        <w:rPr>
          <w:spacing w:val="-2"/>
        </w:rPr>
        <w:t xml:space="preserve"> </w:t>
      </w:r>
      <w:r w:rsidRPr="001640EB">
        <w:t>прочитанном</w:t>
      </w:r>
      <w:r w:rsidRPr="001640EB">
        <w:rPr>
          <w:spacing w:val="-1"/>
        </w:rPr>
        <w:t xml:space="preserve"> </w:t>
      </w:r>
      <w:r w:rsidRPr="001640EB">
        <w:t>произведении</w:t>
      </w:r>
      <w:r w:rsidRPr="001640EB">
        <w:rPr>
          <w:spacing w:val="-1"/>
        </w:rPr>
        <w:t xml:space="preserve"> </w:t>
      </w:r>
      <w:r w:rsidRPr="001640EB">
        <w:t>по</w:t>
      </w:r>
      <w:r w:rsidRPr="001640EB">
        <w:rPr>
          <w:spacing w:val="-2"/>
        </w:rPr>
        <w:t xml:space="preserve"> </w:t>
      </w:r>
      <w:r w:rsidRPr="001640EB">
        <w:t>заданному</w:t>
      </w:r>
      <w:r w:rsidRPr="001640EB">
        <w:rPr>
          <w:spacing w:val="-11"/>
        </w:rPr>
        <w:t xml:space="preserve"> </w:t>
      </w:r>
      <w:r w:rsidRPr="001640EB">
        <w:t>алгоритму;</w:t>
      </w:r>
    </w:p>
    <w:p w:rsidR="001640EB" w:rsidRPr="001640EB" w:rsidRDefault="001640EB" w:rsidP="001640EB">
      <w:pPr>
        <w:pStyle w:val="a7"/>
        <w:spacing w:before="5" w:line="235" w:lineRule="auto"/>
        <w:ind w:left="1003" w:right="553"/>
      </w:pPr>
      <w:r w:rsidRPr="001640EB">
        <w:t>сочинять</w:t>
      </w:r>
      <w:r w:rsidRPr="001640EB">
        <w:rPr>
          <w:spacing w:val="1"/>
        </w:rPr>
        <w:t xml:space="preserve"> </w:t>
      </w:r>
      <w:r w:rsidRPr="001640EB">
        <w:t>тексты,</w:t>
      </w:r>
      <w:r w:rsidRPr="001640EB">
        <w:rPr>
          <w:spacing w:val="1"/>
        </w:rPr>
        <w:t xml:space="preserve"> </w:t>
      </w:r>
      <w:r w:rsidRPr="001640EB">
        <w:t>используя</w:t>
      </w:r>
      <w:r w:rsidRPr="001640EB">
        <w:rPr>
          <w:spacing w:val="1"/>
        </w:rPr>
        <w:t xml:space="preserve"> </w:t>
      </w:r>
      <w:r w:rsidRPr="001640EB">
        <w:t>аналогии,</w:t>
      </w:r>
      <w:r w:rsidRPr="001640EB">
        <w:rPr>
          <w:spacing w:val="1"/>
        </w:rPr>
        <w:t xml:space="preserve"> </w:t>
      </w:r>
      <w:r w:rsidRPr="001640EB">
        <w:t>иллюстрации,</w:t>
      </w:r>
      <w:r w:rsidRPr="001640EB">
        <w:rPr>
          <w:spacing w:val="1"/>
        </w:rPr>
        <w:t xml:space="preserve"> </w:t>
      </w:r>
      <w:r w:rsidRPr="001640EB">
        <w:t>придумывать</w:t>
      </w:r>
      <w:r w:rsidRPr="001640EB">
        <w:rPr>
          <w:spacing w:val="1"/>
        </w:rPr>
        <w:t xml:space="preserve"> </w:t>
      </w:r>
      <w:r w:rsidRPr="001640EB">
        <w:t>продолжение</w:t>
      </w:r>
      <w:r w:rsidRPr="001640EB">
        <w:rPr>
          <w:spacing w:val="1"/>
        </w:rPr>
        <w:t xml:space="preserve"> </w:t>
      </w:r>
      <w:r w:rsidRPr="001640EB">
        <w:t>прочитанного</w:t>
      </w:r>
      <w:r w:rsidRPr="001640EB">
        <w:rPr>
          <w:spacing w:val="1"/>
        </w:rPr>
        <w:t xml:space="preserve"> </w:t>
      </w:r>
      <w:r w:rsidRPr="001640EB">
        <w:t>произведения;</w:t>
      </w:r>
    </w:p>
    <w:p w:rsidR="001640EB" w:rsidRPr="001640EB" w:rsidRDefault="001640EB" w:rsidP="001640EB">
      <w:pPr>
        <w:pStyle w:val="a7"/>
        <w:spacing w:before="3"/>
        <w:ind w:left="1003" w:right="558"/>
      </w:pPr>
      <w:r w:rsidRPr="001640EB">
        <w:t>ориентироваться</w:t>
      </w:r>
      <w:r w:rsidRPr="001640EB">
        <w:rPr>
          <w:spacing w:val="1"/>
        </w:rPr>
        <w:t xml:space="preserve"> </w:t>
      </w:r>
      <w:r w:rsidRPr="001640EB">
        <w:t>в</w:t>
      </w:r>
      <w:r w:rsidRPr="001640EB">
        <w:rPr>
          <w:spacing w:val="1"/>
        </w:rPr>
        <w:t xml:space="preserve"> </w:t>
      </w:r>
      <w:r w:rsidRPr="001640EB">
        <w:t>книге</w:t>
      </w:r>
      <w:r w:rsidRPr="001640EB">
        <w:rPr>
          <w:spacing w:val="1"/>
        </w:rPr>
        <w:t xml:space="preserve"> </w:t>
      </w:r>
      <w:r w:rsidRPr="001640EB">
        <w:t>по</w:t>
      </w:r>
      <w:r w:rsidRPr="001640EB">
        <w:rPr>
          <w:spacing w:val="1"/>
        </w:rPr>
        <w:t xml:space="preserve"> </w:t>
      </w:r>
      <w:r w:rsidRPr="001640EB">
        <w:t>её</w:t>
      </w:r>
      <w:r w:rsidRPr="001640EB">
        <w:rPr>
          <w:spacing w:val="1"/>
        </w:rPr>
        <w:t xml:space="preserve"> </w:t>
      </w:r>
      <w:r w:rsidRPr="001640EB">
        <w:t>элементам</w:t>
      </w:r>
      <w:r w:rsidRPr="001640EB">
        <w:rPr>
          <w:spacing w:val="1"/>
        </w:rPr>
        <w:t xml:space="preserve"> </w:t>
      </w:r>
      <w:r w:rsidRPr="001640EB">
        <w:t>(автор,</w:t>
      </w:r>
      <w:r w:rsidRPr="001640EB">
        <w:rPr>
          <w:spacing w:val="1"/>
        </w:rPr>
        <w:t xml:space="preserve"> </w:t>
      </w:r>
      <w:r w:rsidRPr="001640EB">
        <w:t>название,</w:t>
      </w:r>
      <w:r w:rsidRPr="001640EB">
        <w:rPr>
          <w:spacing w:val="1"/>
        </w:rPr>
        <w:t xml:space="preserve"> </w:t>
      </w:r>
      <w:r w:rsidRPr="001640EB">
        <w:t>обложка,</w:t>
      </w:r>
      <w:r w:rsidRPr="001640EB">
        <w:rPr>
          <w:spacing w:val="1"/>
        </w:rPr>
        <w:t xml:space="preserve"> </w:t>
      </w:r>
      <w:r w:rsidRPr="001640EB">
        <w:t>титульный</w:t>
      </w:r>
      <w:r w:rsidRPr="001640EB">
        <w:rPr>
          <w:spacing w:val="1"/>
        </w:rPr>
        <w:t xml:space="preserve"> </w:t>
      </w:r>
      <w:r w:rsidRPr="001640EB">
        <w:t>лист,</w:t>
      </w:r>
      <w:r w:rsidRPr="001640EB">
        <w:rPr>
          <w:spacing w:val="1"/>
        </w:rPr>
        <w:t xml:space="preserve"> </w:t>
      </w:r>
      <w:r w:rsidRPr="001640EB">
        <w:t>оглавление,</w:t>
      </w:r>
      <w:r w:rsidRPr="001640EB">
        <w:rPr>
          <w:spacing w:val="-2"/>
        </w:rPr>
        <w:t xml:space="preserve"> </w:t>
      </w:r>
      <w:r w:rsidRPr="001640EB">
        <w:t>предисловие,</w:t>
      </w:r>
      <w:r w:rsidRPr="001640EB">
        <w:rPr>
          <w:spacing w:val="4"/>
        </w:rPr>
        <w:t xml:space="preserve"> </w:t>
      </w:r>
      <w:r w:rsidRPr="001640EB">
        <w:t>аннотация,</w:t>
      </w:r>
      <w:r w:rsidRPr="001640EB">
        <w:rPr>
          <w:spacing w:val="-1"/>
        </w:rPr>
        <w:t xml:space="preserve"> </w:t>
      </w:r>
      <w:r w:rsidRPr="001640EB">
        <w:t>иллюстрации);</w:t>
      </w:r>
    </w:p>
    <w:p w:rsidR="001640EB" w:rsidRPr="001640EB" w:rsidRDefault="001640EB" w:rsidP="001640EB">
      <w:pPr>
        <w:pStyle w:val="a7"/>
        <w:spacing w:before="3" w:line="235" w:lineRule="auto"/>
        <w:ind w:left="1003" w:right="556"/>
      </w:pPr>
      <w:r w:rsidRPr="001640EB">
        <w:rPr>
          <w:spacing w:val="-1"/>
        </w:rPr>
        <w:t>выбирать</w:t>
      </w:r>
      <w:r w:rsidRPr="001640EB">
        <w:rPr>
          <w:spacing w:val="-11"/>
        </w:rPr>
        <w:t xml:space="preserve"> </w:t>
      </w:r>
      <w:r w:rsidRPr="001640EB">
        <w:rPr>
          <w:spacing w:val="-1"/>
        </w:rPr>
        <w:t>книги</w:t>
      </w:r>
      <w:r w:rsidRPr="001640EB">
        <w:rPr>
          <w:spacing w:val="-12"/>
        </w:rPr>
        <w:t xml:space="preserve"> </w:t>
      </w:r>
      <w:r w:rsidRPr="001640EB">
        <w:rPr>
          <w:spacing w:val="-1"/>
        </w:rPr>
        <w:t>для</w:t>
      </w:r>
      <w:r w:rsidRPr="001640EB">
        <w:rPr>
          <w:spacing w:val="-12"/>
        </w:rPr>
        <w:t xml:space="preserve"> </w:t>
      </w:r>
      <w:r w:rsidRPr="001640EB">
        <w:rPr>
          <w:spacing w:val="-1"/>
        </w:rPr>
        <w:t>самостоятельного</w:t>
      </w:r>
      <w:r w:rsidRPr="001640EB">
        <w:rPr>
          <w:spacing w:val="-12"/>
        </w:rPr>
        <w:t xml:space="preserve"> </w:t>
      </w:r>
      <w:r w:rsidRPr="001640EB">
        <w:rPr>
          <w:spacing w:val="-1"/>
        </w:rPr>
        <w:t>чтения</w:t>
      </w:r>
      <w:r w:rsidRPr="001640EB">
        <w:rPr>
          <w:spacing w:val="-12"/>
        </w:rPr>
        <w:t xml:space="preserve"> </w:t>
      </w:r>
      <w:r w:rsidRPr="001640EB">
        <w:rPr>
          <w:spacing w:val="-1"/>
        </w:rPr>
        <w:t>с</w:t>
      </w:r>
      <w:r w:rsidRPr="001640EB">
        <w:rPr>
          <w:spacing w:val="-18"/>
        </w:rPr>
        <w:t xml:space="preserve"> </w:t>
      </w:r>
      <w:r w:rsidRPr="001640EB">
        <w:rPr>
          <w:spacing w:val="-1"/>
        </w:rPr>
        <w:t>учётом</w:t>
      </w:r>
      <w:r w:rsidRPr="001640EB">
        <w:rPr>
          <w:spacing w:val="-11"/>
        </w:rPr>
        <w:t xml:space="preserve"> </w:t>
      </w:r>
      <w:r w:rsidRPr="001640EB">
        <w:t>рекомендательного</w:t>
      </w:r>
      <w:r w:rsidRPr="001640EB">
        <w:rPr>
          <w:spacing w:val="-8"/>
        </w:rPr>
        <w:t xml:space="preserve"> </w:t>
      </w:r>
      <w:r w:rsidRPr="001640EB">
        <w:t>списка,</w:t>
      </w:r>
      <w:r w:rsidRPr="001640EB">
        <w:rPr>
          <w:spacing w:val="-10"/>
        </w:rPr>
        <w:t xml:space="preserve"> </w:t>
      </w:r>
      <w:r w:rsidRPr="001640EB">
        <w:t>используя</w:t>
      </w:r>
      <w:r w:rsidRPr="001640EB">
        <w:rPr>
          <w:spacing w:val="-58"/>
        </w:rPr>
        <w:t xml:space="preserve"> </w:t>
      </w:r>
      <w:r w:rsidRPr="001640EB">
        <w:t>картотеки,</w:t>
      </w:r>
      <w:r w:rsidRPr="001640EB">
        <w:rPr>
          <w:spacing w:val="-2"/>
        </w:rPr>
        <w:t xml:space="preserve"> </w:t>
      </w:r>
      <w:r w:rsidRPr="001640EB">
        <w:t>рассказывать</w:t>
      </w:r>
      <w:r w:rsidRPr="001640EB">
        <w:rPr>
          <w:spacing w:val="-1"/>
        </w:rPr>
        <w:t xml:space="preserve"> </w:t>
      </w:r>
      <w:r w:rsidRPr="001640EB">
        <w:t>о</w:t>
      </w:r>
      <w:r w:rsidRPr="001640EB">
        <w:rPr>
          <w:spacing w:val="2"/>
        </w:rPr>
        <w:t xml:space="preserve"> </w:t>
      </w:r>
      <w:r w:rsidRPr="001640EB">
        <w:t>прочитанной</w:t>
      </w:r>
      <w:r w:rsidRPr="001640EB">
        <w:rPr>
          <w:spacing w:val="3"/>
        </w:rPr>
        <w:t xml:space="preserve"> </w:t>
      </w:r>
      <w:r w:rsidRPr="001640EB">
        <w:t>книге;</w:t>
      </w:r>
    </w:p>
    <w:p w:rsidR="001640EB" w:rsidRPr="001640EB" w:rsidRDefault="001640EB" w:rsidP="001640EB">
      <w:pPr>
        <w:pStyle w:val="a7"/>
        <w:spacing w:before="5" w:line="235" w:lineRule="auto"/>
        <w:ind w:left="1003" w:right="552"/>
      </w:pPr>
      <w:r w:rsidRPr="001640EB">
        <w:t>использовать</w:t>
      </w:r>
      <w:r w:rsidRPr="001640EB">
        <w:rPr>
          <w:spacing w:val="1"/>
        </w:rPr>
        <w:t xml:space="preserve"> </w:t>
      </w:r>
      <w:r w:rsidRPr="001640EB">
        <w:t>справочные</w:t>
      </w:r>
      <w:r w:rsidRPr="001640EB">
        <w:rPr>
          <w:spacing w:val="1"/>
        </w:rPr>
        <w:t xml:space="preserve"> </w:t>
      </w:r>
      <w:r w:rsidRPr="001640EB">
        <w:t>издания,</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верифицированные</w:t>
      </w:r>
      <w:r w:rsidRPr="001640EB">
        <w:rPr>
          <w:spacing w:val="1"/>
        </w:rPr>
        <w:t xml:space="preserve"> </w:t>
      </w:r>
      <w:r w:rsidRPr="001640EB">
        <w:t>электронные</w:t>
      </w:r>
      <w:r w:rsidRPr="001640EB">
        <w:rPr>
          <w:spacing w:val="1"/>
        </w:rPr>
        <w:t xml:space="preserve"> </w:t>
      </w:r>
      <w:r w:rsidRPr="001640EB">
        <w:t>образовательные</w:t>
      </w:r>
      <w:r w:rsidRPr="001640EB">
        <w:rPr>
          <w:spacing w:val="-1"/>
        </w:rPr>
        <w:t xml:space="preserve"> </w:t>
      </w:r>
      <w:r w:rsidRPr="001640EB">
        <w:t>и</w:t>
      </w:r>
      <w:r w:rsidRPr="001640EB">
        <w:rPr>
          <w:spacing w:val="-2"/>
        </w:rPr>
        <w:t xml:space="preserve"> </w:t>
      </w:r>
      <w:r w:rsidRPr="001640EB">
        <w:t>информационные</w:t>
      </w:r>
      <w:r w:rsidRPr="001640EB">
        <w:rPr>
          <w:spacing w:val="-5"/>
        </w:rPr>
        <w:t xml:space="preserve"> </w:t>
      </w:r>
      <w:r w:rsidRPr="001640EB">
        <w:t>ресурсы,</w:t>
      </w:r>
      <w:r w:rsidRPr="001640EB">
        <w:rPr>
          <w:spacing w:val="-2"/>
        </w:rPr>
        <w:t xml:space="preserve"> </w:t>
      </w:r>
      <w:r w:rsidRPr="001640EB">
        <w:t>включённые в</w:t>
      </w:r>
      <w:r w:rsidRPr="001640EB">
        <w:rPr>
          <w:spacing w:val="-2"/>
        </w:rPr>
        <w:t xml:space="preserve"> </w:t>
      </w:r>
      <w:r w:rsidRPr="001640EB">
        <w:t>федеральный</w:t>
      </w:r>
      <w:r w:rsidRPr="001640EB">
        <w:rPr>
          <w:spacing w:val="2"/>
        </w:rPr>
        <w:t xml:space="preserve"> </w:t>
      </w:r>
      <w:r w:rsidRPr="001640EB">
        <w:t>перечень.</w:t>
      </w:r>
    </w:p>
    <w:p w:rsidR="001640EB" w:rsidRPr="001640EB" w:rsidRDefault="001640EB" w:rsidP="001640EB">
      <w:pPr>
        <w:pStyle w:val="a7"/>
        <w:spacing w:before="4"/>
        <w:ind w:left="1003" w:right="557"/>
      </w:pPr>
      <w:r w:rsidRPr="001640EB">
        <w:t>Предметные</w:t>
      </w:r>
      <w:r w:rsidRPr="001640EB">
        <w:rPr>
          <w:spacing w:val="1"/>
        </w:rPr>
        <w:t xml:space="preserve"> </w:t>
      </w:r>
      <w:r w:rsidRPr="001640EB">
        <w:t>результаты</w:t>
      </w:r>
      <w:r w:rsidRPr="001640EB">
        <w:rPr>
          <w:spacing w:val="1"/>
        </w:rPr>
        <w:t xml:space="preserve"> </w:t>
      </w:r>
      <w:r w:rsidRPr="001640EB">
        <w:t>изучения</w:t>
      </w:r>
      <w:r w:rsidRPr="001640EB">
        <w:rPr>
          <w:spacing w:val="1"/>
        </w:rPr>
        <w:t xml:space="preserve"> </w:t>
      </w:r>
      <w:r w:rsidRPr="001640EB">
        <w:t>литературного</w:t>
      </w:r>
      <w:r w:rsidRPr="001640EB">
        <w:rPr>
          <w:spacing w:val="1"/>
        </w:rPr>
        <w:t xml:space="preserve"> </w:t>
      </w:r>
      <w:r w:rsidRPr="001640EB">
        <w:t>чтения.</w:t>
      </w:r>
      <w:r w:rsidRPr="001640EB">
        <w:rPr>
          <w:spacing w:val="1"/>
        </w:rPr>
        <w:t xml:space="preserve"> </w:t>
      </w:r>
      <w:r w:rsidRPr="001640EB">
        <w:t>К</w:t>
      </w:r>
      <w:r w:rsidRPr="001640EB">
        <w:rPr>
          <w:spacing w:val="1"/>
        </w:rPr>
        <w:t xml:space="preserve"> </w:t>
      </w:r>
      <w:r w:rsidRPr="001640EB">
        <w:t>концу обучения</w:t>
      </w:r>
      <w:r w:rsidRPr="001640EB">
        <w:rPr>
          <w:spacing w:val="1"/>
        </w:rPr>
        <w:t xml:space="preserve"> </w:t>
      </w:r>
      <w:r w:rsidRPr="001640EB">
        <w:t>в</w:t>
      </w:r>
      <w:r w:rsidRPr="001640EB">
        <w:rPr>
          <w:spacing w:val="1"/>
        </w:rPr>
        <w:t xml:space="preserve"> </w:t>
      </w:r>
      <w:r w:rsidRPr="001640EB">
        <w:t>4</w:t>
      </w:r>
      <w:r w:rsidRPr="001640EB">
        <w:rPr>
          <w:spacing w:val="1"/>
        </w:rPr>
        <w:t xml:space="preserve"> </w:t>
      </w:r>
      <w:r w:rsidRPr="001640EB">
        <w:t>классе</w:t>
      </w:r>
      <w:r w:rsidRPr="001640EB">
        <w:rPr>
          <w:spacing w:val="1"/>
        </w:rPr>
        <w:t xml:space="preserve"> </w:t>
      </w:r>
      <w:r w:rsidRPr="001640EB">
        <w:t>обучающийся</w:t>
      </w:r>
      <w:r w:rsidRPr="001640EB">
        <w:rPr>
          <w:spacing w:val="2"/>
        </w:rPr>
        <w:t xml:space="preserve"> </w:t>
      </w:r>
      <w:r w:rsidRPr="001640EB">
        <w:t>научится:</w:t>
      </w:r>
    </w:p>
    <w:p w:rsidR="001640EB" w:rsidRPr="001640EB" w:rsidRDefault="001640EB" w:rsidP="001640EB">
      <w:pPr>
        <w:pStyle w:val="a7"/>
        <w:ind w:left="1003" w:right="545"/>
      </w:pPr>
      <w:r w:rsidRPr="001640EB">
        <w:rPr>
          <w:spacing w:val="-1"/>
        </w:rPr>
        <w:t>осознавать</w:t>
      </w:r>
      <w:r w:rsidRPr="001640EB">
        <w:rPr>
          <w:spacing w:val="-11"/>
        </w:rPr>
        <w:t xml:space="preserve"> </w:t>
      </w:r>
      <w:r w:rsidRPr="001640EB">
        <w:rPr>
          <w:spacing w:val="-1"/>
        </w:rPr>
        <w:t>значимость</w:t>
      </w:r>
      <w:r w:rsidRPr="001640EB">
        <w:rPr>
          <w:spacing w:val="-10"/>
        </w:rPr>
        <w:t xml:space="preserve"> </w:t>
      </w:r>
      <w:r w:rsidRPr="001640EB">
        <w:rPr>
          <w:spacing w:val="-1"/>
        </w:rPr>
        <w:t>художественной</w:t>
      </w:r>
      <w:r w:rsidRPr="001640EB">
        <w:rPr>
          <w:spacing w:val="-15"/>
        </w:rPr>
        <w:t xml:space="preserve"> </w:t>
      </w:r>
      <w:r w:rsidRPr="001640EB">
        <w:rPr>
          <w:spacing w:val="-1"/>
        </w:rPr>
        <w:t>литературы</w:t>
      </w:r>
      <w:r w:rsidRPr="001640EB">
        <w:rPr>
          <w:spacing w:val="-10"/>
        </w:rPr>
        <w:t xml:space="preserve"> </w:t>
      </w:r>
      <w:r w:rsidRPr="001640EB">
        <w:rPr>
          <w:spacing w:val="-1"/>
        </w:rPr>
        <w:t>и</w:t>
      </w:r>
      <w:r w:rsidRPr="001640EB">
        <w:rPr>
          <w:spacing w:val="-12"/>
        </w:rPr>
        <w:t xml:space="preserve"> </w:t>
      </w:r>
      <w:r w:rsidRPr="001640EB">
        <w:rPr>
          <w:spacing w:val="-1"/>
        </w:rPr>
        <w:t>фольклора</w:t>
      </w:r>
      <w:r w:rsidRPr="001640EB">
        <w:rPr>
          <w:spacing w:val="-12"/>
        </w:rPr>
        <w:t xml:space="preserve"> </w:t>
      </w:r>
      <w:r w:rsidRPr="001640EB">
        <w:t>для</w:t>
      </w:r>
      <w:r w:rsidRPr="001640EB">
        <w:rPr>
          <w:spacing w:val="-16"/>
        </w:rPr>
        <w:t xml:space="preserve"> </w:t>
      </w:r>
      <w:r w:rsidRPr="001640EB">
        <w:t>всестороннего</w:t>
      </w:r>
      <w:r w:rsidRPr="001640EB">
        <w:rPr>
          <w:spacing w:val="-11"/>
        </w:rPr>
        <w:t xml:space="preserve"> </w:t>
      </w:r>
      <w:r w:rsidRPr="001640EB">
        <w:t>развития</w:t>
      </w:r>
      <w:r w:rsidRPr="001640EB">
        <w:rPr>
          <w:spacing w:val="-58"/>
        </w:rPr>
        <w:t xml:space="preserve"> </w:t>
      </w:r>
      <w:r w:rsidRPr="001640EB">
        <w:t>личности</w:t>
      </w:r>
      <w:r w:rsidRPr="001640EB">
        <w:rPr>
          <w:spacing w:val="-7"/>
        </w:rPr>
        <w:t xml:space="preserve"> </w:t>
      </w:r>
      <w:r w:rsidRPr="001640EB">
        <w:t>человека,</w:t>
      </w:r>
      <w:r w:rsidRPr="001640EB">
        <w:rPr>
          <w:spacing w:val="-10"/>
        </w:rPr>
        <w:t xml:space="preserve"> </w:t>
      </w:r>
      <w:r w:rsidRPr="001640EB">
        <w:t>находить</w:t>
      </w:r>
      <w:r w:rsidRPr="001640EB">
        <w:rPr>
          <w:spacing w:val="-10"/>
        </w:rPr>
        <w:t xml:space="preserve"> </w:t>
      </w:r>
      <w:r w:rsidRPr="001640EB">
        <w:t>в</w:t>
      </w:r>
      <w:r w:rsidRPr="001640EB">
        <w:rPr>
          <w:spacing w:val="-10"/>
        </w:rPr>
        <w:t xml:space="preserve"> </w:t>
      </w:r>
      <w:r w:rsidRPr="001640EB">
        <w:t>произведениях</w:t>
      </w:r>
      <w:r w:rsidRPr="001640EB">
        <w:rPr>
          <w:spacing w:val="-12"/>
        </w:rPr>
        <w:t xml:space="preserve"> </w:t>
      </w:r>
      <w:r w:rsidRPr="001640EB">
        <w:t>отражение</w:t>
      </w:r>
      <w:r w:rsidRPr="001640EB">
        <w:rPr>
          <w:spacing w:val="-9"/>
        </w:rPr>
        <w:t xml:space="preserve"> </w:t>
      </w:r>
      <w:r w:rsidRPr="001640EB">
        <w:t>нравственных</w:t>
      </w:r>
      <w:r w:rsidRPr="001640EB">
        <w:rPr>
          <w:spacing w:val="-12"/>
        </w:rPr>
        <w:t xml:space="preserve"> </w:t>
      </w:r>
      <w:r w:rsidRPr="001640EB">
        <w:t>ценностей,</w:t>
      </w:r>
      <w:r w:rsidRPr="001640EB">
        <w:rPr>
          <w:spacing w:val="-9"/>
        </w:rPr>
        <w:t xml:space="preserve"> </w:t>
      </w:r>
      <w:r w:rsidRPr="001640EB">
        <w:t>фактов</w:t>
      </w:r>
      <w:r w:rsidRPr="001640EB">
        <w:rPr>
          <w:spacing w:val="-5"/>
        </w:rPr>
        <w:t xml:space="preserve"> </w:t>
      </w:r>
      <w:r w:rsidRPr="001640EB">
        <w:t>бытовой</w:t>
      </w:r>
      <w:r w:rsidRPr="001640EB">
        <w:rPr>
          <w:spacing w:val="-58"/>
        </w:rPr>
        <w:t xml:space="preserve"> </w:t>
      </w:r>
      <w:r w:rsidRPr="001640EB">
        <w:t>и</w:t>
      </w:r>
      <w:r w:rsidRPr="001640EB">
        <w:rPr>
          <w:spacing w:val="-4"/>
        </w:rPr>
        <w:t xml:space="preserve"> </w:t>
      </w:r>
      <w:r w:rsidRPr="001640EB">
        <w:t>духовной</w:t>
      </w:r>
      <w:r w:rsidRPr="001640EB">
        <w:rPr>
          <w:spacing w:val="-9"/>
        </w:rPr>
        <w:t xml:space="preserve"> </w:t>
      </w:r>
      <w:r w:rsidRPr="001640EB">
        <w:t>культуры</w:t>
      </w:r>
      <w:r w:rsidRPr="001640EB">
        <w:rPr>
          <w:spacing w:val="-3"/>
        </w:rPr>
        <w:t xml:space="preserve"> </w:t>
      </w:r>
      <w:r w:rsidRPr="001640EB">
        <w:t>народов</w:t>
      </w:r>
      <w:r w:rsidRPr="001640EB">
        <w:rPr>
          <w:spacing w:val="-3"/>
        </w:rPr>
        <w:t xml:space="preserve"> </w:t>
      </w:r>
      <w:r w:rsidRPr="001640EB">
        <w:t>России</w:t>
      </w:r>
      <w:r w:rsidRPr="001640EB">
        <w:rPr>
          <w:spacing w:val="-8"/>
        </w:rPr>
        <w:t xml:space="preserve"> </w:t>
      </w:r>
      <w:r w:rsidRPr="001640EB">
        <w:t>и</w:t>
      </w:r>
      <w:r w:rsidRPr="001640EB">
        <w:rPr>
          <w:spacing w:val="-9"/>
        </w:rPr>
        <w:t xml:space="preserve"> </w:t>
      </w:r>
      <w:r w:rsidRPr="001640EB">
        <w:t>мира,</w:t>
      </w:r>
      <w:r w:rsidRPr="001640EB">
        <w:rPr>
          <w:spacing w:val="-12"/>
        </w:rPr>
        <w:t xml:space="preserve"> </w:t>
      </w:r>
      <w:r w:rsidRPr="001640EB">
        <w:t>ориентироваться</w:t>
      </w:r>
      <w:r w:rsidRPr="001640EB">
        <w:rPr>
          <w:spacing w:val="-9"/>
        </w:rPr>
        <w:t xml:space="preserve"> </w:t>
      </w:r>
      <w:r w:rsidRPr="001640EB">
        <w:t>в</w:t>
      </w:r>
      <w:r w:rsidRPr="001640EB">
        <w:rPr>
          <w:spacing w:val="-8"/>
        </w:rPr>
        <w:t xml:space="preserve"> </w:t>
      </w:r>
      <w:r w:rsidRPr="001640EB">
        <w:t>нравственно-этических</w:t>
      </w:r>
      <w:r w:rsidRPr="001640EB">
        <w:rPr>
          <w:spacing w:val="-10"/>
        </w:rPr>
        <w:t xml:space="preserve"> </w:t>
      </w:r>
      <w:r w:rsidRPr="001640EB">
        <w:t>понятиях</w:t>
      </w:r>
      <w:r w:rsidRPr="001640EB">
        <w:rPr>
          <w:spacing w:val="-9"/>
        </w:rPr>
        <w:t xml:space="preserve"> </w:t>
      </w:r>
      <w:r w:rsidRPr="001640EB">
        <w:t>в</w:t>
      </w:r>
      <w:r w:rsidRPr="001640EB">
        <w:rPr>
          <w:spacing w:val="-58"/>
        </w:rPr>
        <w:t xml:space="preserve"> </w:t>
      </w:r>
      <w:r w:rsidRPr="001640EB">
        <w:t>контексте изученных</w:t>
      </w:r>
      <w:r w:rsidRPr="001640EB">
        <w:rPr>
          <w:spacing w:val="-3"/>
        </w:rPr>
        <w:t xml:space="preserve"> </w:t>
      </w:r>
      <w:r w:rsidRPr="001640EB">
        <w:t>произведений;</w:t>
      </w:r>
    </w:p>
    <w:p w:rsidR="001640EB" w:rsidRPr="001640EB" w:rsidRDefault="001640EB" w:rsidP="001640EB">
      <w:pPr>
        <w:pStyle w:val="a7"/>
        <w:ind w:left="1003" w:right="546"/>
      </w:pPr>
      <w:r w:rsidRPr="001640EB">
        <w:t>читать</w:t>
      </w:r>
      <w:r w:rsidRPr="001640EB">
        <w:rPr>
          <w:spacing w:val="-6"/>
        </w:rPr>
        <w:t xml:space="preserve"> </w:t>
      </w:r>
      <w:r w:rsidRPr="001640EB">
        <w:t>вслух</w:t>
      </w:r>
      <w:r w:rsidRPr="001640EB">
        <w:rPr>
          <w:spacing w:val="-11"/>
        </w:rPr>
        <w:t xml:space="preserve"> </w:t>
      </w:r>
      <w:r w:rsidRPr="001640EB">
        <w:t>и</w:t>
      </w:r>
      <w:r w:rsidRPr="001640EB">
        <w:rPr>
          <w:spacing w:val="-5"/>
        </w:rPr>
        <w:t xml:space="preserve"> </w:t>
      </w:r>
      <w:r w:rsidRPr="001640EB">
        <w:t>про</w:t>
      </w:r>
      <w:r w:rsidRPr="001640EB">
        <w:rPr>
          <w:spacing w:val="-2"/>
        </w:rPr>
        <w:t xml:space="preserve"> </w:t>
      </w:r>
      <w:r w:rsidRPr="001640EB">
        <w:t>себя</w:t>
      </w:r>
      <w:r w:rsidRPr="001640EB">
        <w:rPr>
          <w:spacing w:val="-6"/>
        </w:rPr>
        <w:t xml:space="preserve"> </w:t>
      </w:r>
      <w:r w:rsidRPr="001640EB">
        <w:t>в</w:t>
      </w:r>
      <w:r w:rsidRPr="001640EB">
        <w:rPr>
          <w:spacing w:val="-9"/>
        </w:rPr>
        <w:t xml:space="preserve"> </w:t>
      </w:r>
      <w:r w:rsidRPr="001640EB">
        <w:t>соответствии</w:t>
      </w:r>
      <w:r w:rsidRPr="001640EB">
        <w:rPr>
          <w:spacing w:val="-5"/>
        </w:rPr>
        <w:t xml:space="preserve"> </w:t>
      </w:r>
      <w:r w:rsidRPr="001640EB">
        <w:t>с</w:t>
      </w:r>
      <w:r w:rsidRPr="001640EB">
        <w:rPr>
          <w:spacing w:val="-12"/>
        </w:rPr>
        <w:t xml:space="preserve"> </w:t>
      </w:r>
      <w:r w:rsidRPr="001640EB">
        <w:t>учебной</w:t>
      </w:r>
      <w:r w:rsidRPr="001640EB">
        <w:rPr>
          <w:spacing w:val="-10"/>
        </w:rPr>
        <w:t xml:space="preserve"> </w:t>
      </w:r>
      <w:r w:rsidRPr="001640EB">
        <w:t>задачей,</w:t>
      </w:r>
      <w:r w:rsidRPr="001640EB">
        <w:rPr>
          <w:spacing w:val="-5"/>
        </w:rPr>
        <w:t xml:space="preserve"> </w:t>
      </w:r>
      <w:r w:rsidRPr="001640EB">
        <w:t>использовать</w:t>
      </w:r>
      <w:r w:rsidRPr="001640EB">
        <w:rPr>
          <w:spacing w:val="-9"/>
        </w:rPr>
        <w:t xml:space="preserve"> </w:t>
      </w:r>
      <w:r w:rsidRPr="001640EB">
        <w:t>разные</w:t>
      </w:r>
      <w:r w:rsidRPr="001640EB">
        <w:rPr>
          <w:spacing w:val="-7"/>
        </w:rPr>
        <w:t xml:space="preserve"> </w:t>
      </w:r>
      <w:r w:rsidRPr="001640EB">
        <w:t>виды</w:t>
      </w:r>
      <w:r w:rsidRPr="001640EB">
        <w:rPr>
          <w:spacing w:val="-4"/>
        </w:rPr>
        <w:t xml:space="preserve"> </w:t>
      </w:r>
      <w:r w:rsidRPr="001640EB">
        <w:t>чтения</w:t>
      </w:r>
      <w:r w:rsidRPr="001640EB">
        <w:rPr>
          <w:spacing w:val="-58"/>
        </w:rPr>
        <w:t xml:space="preserve"> </w:t>
      </w:r>
      <w:r w:rsidRPr="001640EB">
        <w:t>(изучающее,</w:t>
      </w:r>
      <w:r w:rsidRPr="001640EB">
        <w:rPr>
          <w:spacing w:val="2"/>
        </w:rPr>
        <w:t xml:space="preserve"> </w:t>
      </w:r>
      <w:r w:rsidRPr="001640EB">
        <w:t>ознакомительное,</w:t>
      </w:r>
      <w:r w:rsidRPr="001640EB">
        <w:rPr>
          <w:spacing w:val="3"/>
        </w:rPr>
        <w:t xml:space="preserve"> </w:t>
      </w:r>
      <w:r w:rsidRPr="001640EB">
        <w:t>поисковое выборочное,</w:t>
      </w:r>
      <w:r w:rsidRPr="001640EB">
        <w:rPr>
          <w:spacing w:val="-2"/>
        </w:rPr>
        <w:t xml:space="preserve"> </w:t>
      </w:r>
      <w:r w:rsidRPr="001640EB">
        <w:t>просмотровое</w:t>
      </w:r>
      <w:r w:rsidRPr="001640EB">
        <w:rPr>
          <w:spacing w:val="-5"/>
        </w:rPr>
        <w:t xml:space="preserve"> </w:t>
      </w:r>
      <w:r w:rsidRPr="001640EB">
        <w:t>выборочное);</w:t>
      </w:r>
    </w:p>
    <w:p w:rsidR="001640EB" w:rsidRPr="001640EB" w:rsidRDefault="001640EB" w:rsidP="001640EB">
      <w:pPr>
        <w:pStyle w:val="a7"/>
        <w:spacing w:before="1"/>
        <w:ind w:left="1003" w:right="555"/>
      </w:pPr>
      <w:r w:rsidRPr="001640EB">
        <w:t>читать вслух целыми словами без пропусков и перестановок букв и слогов доступные по</w:t>
      </w:r>
      <w:r w:rsidRPr="001640EB">
        <w:rPr>
          <w:spacing w:val="1"/>
        </w:rPr>
        <w:t xml:space="preserve"> </w:t>
      </w:r>
      <w:r w:rsidRPr="001640EB">
        <w:t>восприятию и небольшие по объёму прозаические и стихотворные произведения в темпе не менее</w:t>
      </w:r>
      <w:r w:rsidRPr="001640EB">
        <w:rPr>
          <w:spacing w:val="1"/>
        </w:rPr>
        <w:t xml:space="preserve"> </w:t>
      </w:r>
      <w:r w:rsidRPr="001640EB">
        <w:t>80</w:t>
      </w:r>
      <w:r w:rsidRPr="001640EB">
        <w:rPr>
          <w:spacing w:val="1"/>
        </w:rPr>
        <w:t xml:space="preserve"> </w:t>
      </w:r>
      <w:r w:rsidRPr="001640EB">
        <w:t>слов</w:t>
      </w:r>
      <w:r w:rsidRPr="001640EB">
        <w:rPr>
          <w:spacing w:val="-1"/>
        </w:rPr>
        <w:t xml:space="preserve"> </w:t>
      </w:r>
      <w:r w:rsidRPr="001640EB">
        <w:t>в</w:t>
      </w:r>
      <w:r w:rsidRPr="001640EB">
        <w:rPr>
          <w:spacing w:val="-1"/>
        </w:rPr>
        <w:t xml:space="preserve"> </w:t>
      </w:r>
      <w:r w:rsidRPr="001640EB">
        <w:t>минуту</w:t>
      </w:r>
      <w:r w:rsidRPr="001640EB">
        <w:rPr>
          <w:spacing w:val="-8"/>
        </w:rPr>
        <w:t xml:space="preserve"> </w:t>
      </w:r>
      <w:r w:rsidRPr="001640EB">
        <w:t>(без</w:t>
      </w:r>
      <w:r w:rsidRPr="001640EB">
        <w:rPr>
          <w:spacing w:val="3"/>
        </w:rPr>
        <w:t xml:space="preserve"> </w:t>
      </w:r>
      <w:r w:rsidRPr="001640EB">
        <w:t>отметочного</w:t>
      </w:r>
      <w:r w:rsidRPr="001640EB">
        <w:rPr>
          <w:spacing w:val="-3"/>
        </w:rPr>
        <w:t xml:space="preserve"> </w:t>
      </w:r>
      <w:r w:rsidRPr="001640EB">
        <w:t>оценивания);</w:t>
      </w:r>
    </w:p>
    <w:p w:rsidR="001640EB" w:rsidRPr="001640EB" w:rsidRDefault="001640EB" w:rsidP="001640EB">
      <w:pPr>
        <w:pStyle w:val="a7"/>
        <w:ind w:left="1003" w:right="545"/>
      </w:pPr>
      <w:r w:rsidRPr="001640EB">
        <w:t>читать</w:t>
      </w:r>
      <w:r w:rsidRPr="001640EB">
        <w:rPr>
          <w:spacing w:val="1"/>
        </w:rPr>
        <w:t xml:space="preserve"> </w:t>
      </w:r>
      <w:r w:rsidRPr="001640EB">
        <w:t>наизусть</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5</w:t>
      </w:r>
      <w:r w:rsidRPr="001640EB">
        <w:rPr>
          <w:spacing w:val="1"/>
        </w:rPr>
        <w:t xml:space="preserve"> </w:t>
      </w:r>
      <w:r w:rsidRPr="001640EB">
        <w:t>стихотворений</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изученной</w:t>
      </w:r>
      <w:r w:rsidRPr="001640EB">
        <w:rPr>
          <w:spacing w:val="1"/>
        </w:rPr>
        <w:t xml:space="preserve"> </w:t>
      </w:r>
      <w:r w:rsidRPr="001640EB">
        <w:t>тематикой</w:t>
      </w:r>
      <w:r w:rsidRPr="001640EB">
        <w:rPr>
          <w:spacing w:val="1"/>
        </w:rPr>
        <w:t xml:space="preserve"> </w:t>
      </w:r>
      <w:r w:rsidRPr="001640EB">
        <w:t>произведений;</w:t>
      </w:r>
    </w:p>
    <w:p w:rsidR="001640EB" w:rsidRPr="001640EB" w:rsidRDefault="001640EB" w:rsidP="001640EB">
      <w:pPr>
        <w:pStyle w:val="a7"/>
        <w:spacing w:line="271" w:lineRule="exact"/>
        <w:ind w:left="1743" w:firstLine="0"/>
      </w:pPr>
      <w:r w:rsidRPr="001640EB">
        <w:t>различать</w:t>
      </w:r>
      <w:r w:rsidRPr="001640EB">
        <w:rPr>
          <w:spacing w:val="-2"/>
        </w:rPr>
        <w:t xml:space="preserve"> </w:t>
      </w:r>
      <w:r w:rsidRPr="001640EB">
        <w:t>художественные</w:t>
      </w:r>
      <w:r w:rsidRPr="001640EB">
        <w:rPr>
          <w:spacing w:val="-3"/>
        </w:rPr>
        <w:t xml:space="preserve"> </w:t>
      </w:r>
      <w:r w:rsidRPr="001640EB">
        <w:t>произведения</w:t>
      </w:r>
      <w:r w:rsidRPr="001640EB">
        <w:rPr>
          <w:spacing w:val="-7"/>
        </w:rPr>
        <w:t xml:space="preserve"> </w:t>
      </w:r>
      <w:r w:rsidRPr="001640EB">
        <w:t>и</w:t>
      </w:r>
      <w:r w:rsidRPr="001640EB">
        <w:rPr>
          <w:spacing w:val="-2"/>
        </w:rPr>
        <w:t xml:space="preserve"> </w:t>
      </w:r>
      <w:r w:rsidRPr="001640EB">
        <w:t>познавательные</w:t>
      </w:r>
      <w:r w:rsidRPr="001640EB">
        <w:rPr>
          <w:spacing w:val="-8"/>
        </w:rPr>
        <w:t xml:space="preserve"> </w:t>
      </w:r>
      <w:r w:rsidRPr="001640EB">
        <w:t>тексты;</w:t>
      </w:r>
    </w:p>
    <w:p w:rsidR="001640EB" w:rsidRPr="001640EB" w:rsidRDefault="001640EB" w:rsidP="001640EB">
      <w:pPr>
        <w:pStyle w:val="a7"/>
        <w:spacing w:before="2" w:line="235" w:lineRule="auto"/>
        <w:ind w:left="1003" w:right="552"/>
      </w:pPr>
      <w:r w:rsidRPr="001640EB">
        <w:t>различать</w:t>
      </w:r>
      <w:r w:rsidRPr="001640EB">
        <w:rPr>
          <w:spacing w:val="1"/>
        </w:rPr>
        <w:t xml:space="preserve"> </w:t>
      </w:r>
      <w:r w:rsidRPr="001640EB">
        <w:t>прозаическую</w:t>
      </w:r>
      <w:r w:rsidRPr="001640EB">
        <w:rPr>
          <w:spacing w:val="1"/>
        </w:rPr>
        <w:t xml:space="preserve"> </w:t>
      </w:r>
      <w:r w:rsidRPr="001640EB">
        <w:t>и</w:t>
      </w:r>
      <w:r w:rsidRPr="001640EB">
        <w:rPr>
          <w:spacing w:val="1"/>
        </w:rPr>
        <w:t xml:space="preserve"> </w:t>
      </w:r>
      <w:r w:rsidRPr="001640EB">
        <w:t>стихотворную</w:t>
      </w:r>
      <w:r w:rsidRPr="001640EB">
        <w:rPr>
          <w:spacing w:val="1"/>
        </w:rPr>
        <w:t xml:space="preserve"> </w:t>
      </w:r>
      <w:r w:rsidRPr="001640EB">
        <w:t>речь:</w:t>
      </w:r>
      <w:r w:rsidRPr="001640EB">
        <w:rPr>
          <w:spacing w:val="1"/>
        </w:rPr>
        <w:t xml:space="preserve"> </w:t>
      </w:r>
      <w:r w:rsidRPr="001640EB">
        <w:t>называть</w:t>
      </w:r>
      <w:r w:rsidRPr="001640EB">
        <w:rPr>
          <w:spacing w:val="1"/>
        </w:rPr>
        <w:t xml:space="preserve"> </w:t>
      </w:r>
      <w:r w:rsidRPr="001640EB">
        <w:t>особенности</w:t>
      </w:r>
      <w:r w:rsidRPr="001640EB">
        <w:rPr>
          <w:spacing w:val="1"/>
        </w:rPr>
        <w:t xml:space="preserve"> </w:t>
      </w:r>
      <w:r w:rsidRPr="001640EB">
        <w:t>стихотворного</w:t>
      </w:r>
      <w:r w:rsidRPr="001640EB">
        <w:rPr>
          <w:spacing w:val="1"/>
        </w:rPr>
        <w:t xml:space="preserve"> </w:t>
      </w:r>
      <w:r w:rsidRPr="001640EB">
        <w:t>произведения</w:t>
      </w:r>
      <w:r w:rsidRPr="001640EB">
        <w:rPr>
          <w:spacing w:val="-4"/>
        </w:rPr>
        <w:t xml:space="preserve"> </w:t>
      </w:r>
      <w:r w:rsidRPr="001640EB">
        <w:t>(ритм,</w:t>
      </w:r>
      <w:r w:rsidRPr="001640EB">
        <w:rPr>
          <w:spacing w:val="3"/>
        </w:rPr>
        <w:t xml:space="preserve"> </w:t>
      </w:r>
      <w:r w:rsidRPr="001640EB">
        <w:t>рифма,</w:t>
      </w:r>
      <w:r w:rsidRPr="001640EB">
        <w:rPr>
          <w:spacing w:val="3"/>
        </w:rPr>
        <w:t xml:space="preserve"> </w:t>
      </w:r>
      <w:r w:rsidRPr="001640EB">
        <w:t>строфа),</w:t>
      </w:r>
      <w:r w:rsidRPr="001640EB">
        <w:rPr>
          <w:spacing w:val="-2"/>
        </w:rPr>
        <w:t xml:space="preserve"> </w:t>
      </w:r>
      <w:r w:rsidRPr="001640EB">
        <w:t>отличать</w:t>
      </w:r>
      <w:r w:rsidRPr="001640EB">
        <w:rPr>
          <w:spacing w:val="-2"/>
        </w:rPr>
        <w:t xml:space="preserve"> </w:t>
      </w:r>
      <w:r w:rsidRPr="001640EB">
        <w:t>лирическое произведение</w:t>
      </w:r>
      <w:r w:rsidRPr="001640EB">
        <w:rPr>
          <w:spacing w:val="-4"/>
        </w:rPr>
        <w:t xml:space="preserve"> </w:t>
      </w:r>
      <w:r w:rsidRPr="001640EB">
        <w:t>от</w:t>
      </w:r>
      <w:r w:rsidRPr="001640EB">
        <w:rPr>
          <w:spacing w:val="-3"/>
        </w:rPr>
        <w:t xml:space="preserve"> </w:t>
      </w:r>
      <w:r w:rsidRPr="001640EB">
        <w:t>эпического;</w:t>
      </w:r>
    </w:p>
    <w:p w:rsidR="001640EB" w:rsidRPr="001640EB" w:rsidRDefault="001640EB" w:rsidP="001640EB">
      <w:pPr>
        <w:pStyle w:val="a7"/>
        <w:spacing w:before="6" w:line="235" w:lineRule="auto"/>
        <w:ind w:left="1003" w:right="551"/>
      </w:pPr>
      <w:r w:rsidRPr="001640EB">
        <w:t>понимать жанровую принадлежность, содержание, смысл прослушанного (прочитанного)</w:t>
      </w:r>
      <w:r w:rsidRPr="001640EB">
        <w:rPr>
          <w:spacing w:val="1"/>
        </w:rPr>
        <w:t xml:space="preserve"> </w:t>
      </w:r>
      <w:r w:rsidRPr="001640EB">
        <w:t>произведения;</w:t>
      </w:r>
    </w:p>
    <w:p w:rsidR="001640EB" w:rsidRPr="001640EB" w:rsidRDefault="001640EB" w:rsidP="001640EB">
      <w:pPr>
        <w:pStyle w:val="a7"/>
        <w:spacing w:before="3"/>
        <w:ind w:left="1003" w:right="540"/>
      </w:pPr>
      <w:r w:rsidRPr="001640EB">
        <w:t>различать отдельные жанры фольклора (считалки, загадки, пословицы, потешки, небылицы,</w:t>
      </w:r>
      <w:r w:rsidRPr="001640EB">
        <w:rPr>
          <w:spacing w:val="-58"/>
        </w:rPr>
        <w:t xml:space="preserve"> </w:t>
      </w:r>
      <w:r w:rsidRPr="001640EB">
        <w:t>народные песни, скороговорки, сказки о животных, бытовые и волшебные), приводить примеры</w:t>
      </w:r>
      <w:r w:rsidRPr="001640EB">
        <w:rPr>
          <w:spacing w:val="1"/>
        </w:rPr>
        <w:t xml:space="preserve"> </w:t>
      </w:r>
      <w:r w:rsidRPr="001640EB">
        <w:t>произведений</w:t>
      </w:r>
      <w:r w:rsidRPr="001640EB">
        <w:rPr>
          <w:spacing w:val="-3"/>
        </w:rPr>
        <w:t xml:space="preserve"> </w:t>
      </w:r>
      <w:r w:rsidRPr="001640EB">
        <w:t>фольклора</w:t>
      </w:r>
      <w:r w:rsidRPr="001640EB">
        <w:rPr>
          <w:spacing w:val="-4"/>
        </w:rPr>
        <w:t xml:space="preserve"> </w:t>
      </w:r>
      <w:r w:rsidRPr="001640EB">
        <w:t>разных</w:t>
      </w:r>
      <w:r w:rsidRPr="001640EB">
        <w:rPr>
          <w:spacing w:val="-3"/>
        </w:rPr>
        <w:t xml:space="preserve"> </w:t>
      </w:r>
      <w:r w:rsidRPr="001640EB">
        <w:t>народов</w:t>
      </w:r>
      <w:r w:rsidRPr="001640EB">
        <w:rPr>
          <w:spacing w:val="3"/>
        </w:rPr>
        <w:t xml:space="preserve"> </w:t>
      </w:r>
      <w:r w:rsidRPr="001640EB">
        <w:t>России;</w:t>
      </w:r>
    </w:p>
    <w:p w:rsidR="001640EB" w:rsidRPr="001640EB" w:rsidRDefault="001640EB" w:rsidP="001640EB">
      <w:pPr>
        <w:pStyle w:val="a7"/>
        <w:ind w:left="1003" w:right="554"/>
      </w:pPr>
      <w:r w:rsidRPr="001640EB">
        <w:t>соотносить читаемый текст с жанром художественной литературы (литературные сказки,</w:t>
      </w:r>
      <w:r w:rsidRPr="001640EB">
        <w:rPr>
          <w:spacing w:val="1"/>
        </w:rPr>
        <w:t xml:space="preserve"> </w:t>
      </w:r>
      <w:r w:rsidRPr="001640EB">
        <w:t>рассказы, стихотворения, басни), приводить примеры разных жанров литературы России и стран</w:t>
      </w:r>
      <w:r w:rsidRPr="001640EB">
        <w:rPr>
          <w:spacing w:val="1"/>
        </w:rPr>
        <w:t xml:space="preserve"> </w:t>
      </w:r>
      <w:r w:rsidRPr="001640EB">
        <w:t>мира;</w:t>
      </w:r>
    </w:p>
    <w:p w:rsidR="001640EB" w:rsidRPr="001640EB" w:rsidRDefault="001640EB" w:rsidP="001640EB">
      <w:pPr>
        <w:pStyle w:val="a7"/>
        <w:spacing w:before="1"/>
        <w:ind w:left="1003" w:right="552"/>
      </w:pPr>
      <w:r w:rsidRPr="001640EB">
        <w:t>владеть</w:t>
      </w:r>
      <w:r w:rsidRPr="001640EB">
        <w:rPr>
          <w:spacing w:val="1"/>
        </w:rPr>
        <w:t xml:space="preserve"> </w:t>
      </w:r>
      <w:r w:rsidRPr="001640EB">
        <w:t>элементарными</w:t>
      </w:r>
      <w:r w:rsidRPr="001640EB">
        <w:rPr>
          <w:spacing w:val="1"/>
        </w:rPr>
        <w:t xml:space="preserve"> </w:t>
      </w:r>
      <w:r w:rsidRPr="001640EB">
        <w:t>умениями</w:t>
      </w:r>
      <w:r w:rsidRPr="001640EB">
        <w:rPr>
          <w:spacing w:val="1"/>
        </w:rPr>
        <w:t xml:space="preserve"> </w:t>
      </w:r>
      <w:r w:rsidRPr="001640EB">
        <w:t>анализа</w:t>
      </w:r>
      <w:r w:rsidRPr="001640EB">
        <w:rPr>
          <w:spacing w:val="1"/>
        </w:rPr>
        <w:t xml:space="preserve"> </w:t>
      </w:r>
      <w:r w:rsidRPr="001640EB">
        <w:t>и</w:t>
      </w:r>
      <w:r w:rsidRPr="001640EB">
        <w:rPr>
          <w:spacing w:val="1"/>
        </w:rPr>
        <w:t xml:space="preserve"> </w:t>
      </w:r>
      <w:r w:rsidRPr="001640EB">
        <w:t>интерпретации</w:t>
      </w:r>
      <w:r w:rsidRPr="001640EB">
        <w:rPr>
          <w:spacing w:val="1"/>
        </w:rPr>
        <w:t xml:space="preserve"> </w:t>
      </w:r>
      <w:r w:rsidRPr="001640EB">
        <w:t>текста:</w:t>
      </w:r>
      <w:r w:rsidRPr="001640EB">
        <w:rPr>
          <w:spacing w:val="1"/>
        </w:rPr>
        <w:t xml:space="preserve"> </w:t>
      </w:r>
      <w:r w:rsidRPr="001640EB">
        <w:t>определять</w:t>
      </w:r>
      <w:r w:rsidRPr="001640EB">
        <w:rPr>
          <w:spacing w:val="1"/>
        </w:rPr>
        <w:t xml:space="preserve"> </w:t>
      </w:r>
      <w:r w:rsidRPr="001640EB">
        <w:t>тему и</w:t>
      </w:r>
      <w:r w:rsidRPr="001640EB">
        <w:rPr>
          <w:spacing w:val="1"/>
        </w:rPr>
        <w:t xml:space="preserve"> </w:t>
      </w:r>
      <w:r w:rsidRPr="001640EB">
        <w:t>главную</w:t>
      </w:r>
      <w:r w:rsidRPr="001640EB">
        <w:rPr>
          <w:spacing w:val="-1"/>
        </w:rPr>
        <w:t xml:space="preserve"> </w:t>
      </w:r>
      <w:r w:rsidRPr="001640EB">
        <w:t>мысль,</w:t>
      </w:r>
      <w:r w:rsidRPr="001640EB">
        <w:rPr>
          <w:spacing w:val="4"/>
        </w:rPr>
        <w:t xml:space="preserve"> </w:t>
      </w:r>
      <w:r w:rsidRPr="001640EB">
        <w:t>последовательность</w:t>
      </w:r>
      <w:r w:rsidRPr="001640EB">
        <w:rPr>
          <w:spacing w:val="-1"/>
        </w:rPr>
        <w:t xml:space="preserve"> </w:t>
      </w:r>
      <w:r w:rsidRPr="001640EB">
        <w:t>событий</w:t>
      </w:r>
      <w:r w:rsidRPr="001640EB">
        <w:rPr>
          <w:spacing w:val="-2"/>
        </w:rPr>
        <w:t xml:space="preserve"> </w:t>
      </w:r>
      <w:r w:rsidRPr="001640EB">
        <w:t>в</w:t>
      </w:r>
      <w:r w:rsidRPr="001640EB">
        <w:rPr>
          <w:spacing w:val="-7"/>
        </w:rPr>
        <w:t xml:space="preserve"> </w:t>
      </w:r>
      <w:r w:rsidRPr="001640EB">
        <w:t>тексте</w:t>
      </w:r>
    </w:p>
    <w:p w:rsidR="001640EB" w:rsidRPr="001640EB" w:rsidRDefault="001640EB" w:rsidP="001640EB">
      <w:pPr>
        <w:pStyle w:val="a7"/>
        <w:spacing w:line="275" w:lineRule="exact"/>
        <w:ind w:left="1743" w:firstLine="0"/>
      </w:pPr>
      <w:r w:rsidRPr="001640EB">
        <w:t>произведения,</w:t>
      </w:r>
      <w:r w:rsidRPr="001640EB">
        <w:rPr>
          <w:spacing w:val="-5"/>
        </w:rPr>
        <w:t xml:space="preserve"> </w:t>
      </w:r>
      <w:r w:rsidRPr="001640EB">
        <w:t>выявлять</w:t>
      </w:r>
      <w:r w:rsidRPr="001640EB">
        <w:rPr>
          <w:spacing w:val="-5"/>
        </w:rPr>
        <w:t xml:space="preserve"> </w:t>
      </w:r>
      <w:r w:rsidRPr="001640EB">
        <w:t>связь</w:t>
      </w:r>
      <w:r w:rsidRPr="001640EB">
        <w:rPr>
          <w:spacing w:val="-1"/>
        </w:rPr>
        <w:t xml:space="preserve"> </w:t>
      </w:r>
      <w:r w:rsidRPr="001640EB">
        <w:t>событий,</w:t>
      </w:r>
      <w:r w:rsidRPr="001640EB">
        <w:rPr>
          <w:spacing w:val="-5"/>
        </w:rPr>
        <w:t xml:space="preserve"> </w:t>
      </w:r>
      <w:r w:rsidRPr="001640EB">
        <w:t>эпизодов</w:t>
      </w:r>
      <w:r w:rsidRPr="001640EB">
        <w:rPr>
          <w:spacing w:val="-4"/>
        </w:rPr>
        <w:t xml:space="preserve"> </w:t>
      </w:r>
      <w:r w:rsidRPr="001640EB">
        <w:t>текста;</w:t>
      </w:r>
    </w:p>
    <w:p w:rsidR="001640EB" w:rsidRPr="001640EB" w:rsidRDefault="001640EB" w:rsidP="001640EB">
      <w:pPr>
        <w:pStyle w:val="a7"/>
        <w:ind w:left="1003" w:right="547"/>
      </w:pPr>
      <w:r w:rsidRPr="001640EB">
        <w:rPr>
          <w:spacing w:val="-1"/>
        </w:rPr>
        <w:t>характеризовать</w:t>
      </w:r>
      <w:r w:rsidRPr="001640EB">
        <w:rPr>
          <w:spacing w:val="-16"/>
        </w:rPr>
        <w:t xml:space="preserve"> </w:t>
      </w:r>
      <w:r w:rsidRPr="001640EB">
        <w:rPr>
          <w:spacing w:val="-1"/>
        </w:rPr>
        <w:t>героев,</w:t>
      </w:r>
      <w:r w:rsidRPr="001640EB">
        <w:rPr>
          <w:spacing w:val="-10"/>
        </w:rPr>
        <w:t xml:space="preserve"> </w:t>
      </w:r>
      <w:r w:rsidRPr="001640EB">
        <w:t>давать</w:t>
      </w:r>
      <w:r w:rsidRPr="001640EB">
        <w:rPr>
          <w:spacing w:val="-16"/>
        </w:rPr>
        <w:t xml:space="preserve"> </w:t>
      </w:r>
      <w:r w:rsidRPr="001640EB">
        <w:t>оценку</w:t>
      </w:r>
      <w:r w:rsidRPr="001640EB">
        <w:rPr>
          <w:spacing w:val="-17"/>
        </w:rPr>
        <w:t xml:space="preserve"> </w:t>
      </w:r>
      <w:r w:rsidRPr="001640EB">
        <w:t>их</w:t>
      </w:r>
      <w:r w:rsidRPr="001640EB">
        <w:rPr>
          <w:spacing w:val="-11"/>
        </w:rPr>
        <w:t xml:space="preserve"> </w:t>
      </w:r>
      <w:r w:rsidRPr="001640EB">
        <w:t>поступкам,</w:t>
      </w:r>
      <w:r w:rsidRPr="001640EB">
        <w:rPr>
          <w:spacing w:val="-6"/>
        </w:rPr>
        <w:t xml:space="preserve"> </w:t>
      </w:r>
      <w:r w:rsidRPr="001640EB">
        <w:t>составлять</w:t>
      </w:r>
      <w:r w:rsidRPr="001640EB">
        <w:rPr>
          <w:spacing w:val="-11"/>
        </w:rPr>
        <w:t xml:space="preserve"> </w:t>
      </w:r>
      <w:r w:rsidRPr="001640EB">
        <w:t>портретные</w:t>
      </w:r>
      <w:r w:rsidRPr="001640EB">
        <w:rPr>
          <w:spacing w:val="-9"/>
        </w:rPr>
        <w:t xml:space="preserve"> </w:t>
      </w:r>
      <w:r w:rsidRPr="001640EB">
        <w:t>характеристики</w:t>
      </w:r>
      <w:r w:rsidRPr="001640EB">
        <w:rPr>
          <w:spacing w:val="-57"/>
        </w:rPr>
        <w:t xml:space="preserve"> </w:t>
      </w:r>
      <w:r w:rsidRPr="001640EB">
        <w:t>персонажей, выявлять взаимосвязь между поступками и мыслями, чувствами героев, сравнивать</w:t>
      </w:r>
      <w:r w:rsidRPr="001640EB">
        <w:rPr>
          <w:spacing w:val="1"/>
        </w:rPr>
        <w:t xml:space="preserve"> </w:t>
      </w:r>
      <w:r w:rsidRPr="001640EB">
        <w:t>героев</w:t>
      </w:r>
      <w:r w:rsidRPr="001640EB">
        <w:rPr>
          <w:spacing w:val="1"/>
        </w:rPr>
        <w:t xml:space="preserve"> </w:t>
      </w:r>
      <w:r w:rsidRPr="001640EB">
        <w:t>одного</w:t>
      </w:r>
      <w:r w:rsidRPr="001640EB">
        <w:rPr>
          <w:spacing w:val="1"/>
        </w:rPr>
        <w:t xml:space="preserve"> </w:t>
      </w:r>
      <w:r w:rsidRPr="001640EB">
        <w:t>произведения</w:t>
      </w:r>
      <w:r w:rsidRPr="001640EB">
        <w:rPr>
          <w:spacing w:val="1"/>
        </w:rPr>
        <w:t xml:space="preserve"> </w:t>
      </w:r>
      <w:r w:rsidRPr="001640EB">
        <w:t>по</w:t>
      </w:r>
      <w:r w:rsidRPr="001640EB">
        <w:rPr>
          <w:spacing w:val="1"/>
        </w:rPr>
        <w:t xml:space="preserve"> </w:t>
      </w:r>
      <w:r w:rsidRPr="001640EB">
        <w:t>самостоятельно</w:t>
      </w:r>
      <w:r w:rsidRPr="001640EB">
        <w:rPr>
          <w:spacing w:val="1"/>
        </w:rPr>
        <w:t xml:space="preserve"> </w:t>
      </w:r>
      <w:r w:rsidRPr="001640EB">
        <w:t>выбранному</w:t>
      </w:r>
      <w:r w:rsidRPr="001640EB">
        <w:rPr>
          <w:spacing w:val="1"/>
        </w:rPr>
        <w:t xml:space="preserve"> </w:t>
      </w:r>
      <w:r w:rsidRPr="001640EB">
        <w:t>критерию</w:t>
      </w:r>
      <w:r w:rsidRPr="001640EB">
        <w:rPr>
          <w:spacing w:val="1"/>
        </w:rPr>
        <w:t xml:space="preserve"> </w:t>
      </w:r>
      <w:r w:rsidRPr="001640EB">
        <w:t>(по</w:t>
      </w:r>
      <w:r w:rsidRPr="001640EB">
        <w:rPr>
          <w:spacing w:val="1"/>
        </w:rPr>
        <w:t xml:space="preserve"> </w:t>
      </w:r>
      <w:r w:rsidRPr="001640EB">
        <w:t>аналогии</w:t>
      </w:r>
      <w:r w:rsidRPr="001640EB">
        <w:rPr>
          <w:spacing w:val="1"/>
        </w:rPr>
        <w:t xml:space="preserve"> </w:t>
      </w:r>
      <w:r w:rsidRPr="001640EB">
        <w:t>или</w:t>
      </w:r>
      <w:r w:rsidRPr="001640EB">
        <w:rPr>
          <w:spacing w:val="1"/>
        </w:rPr>
        <w:t xml:space="preserve"> </w:t>
      </w:r>
      <w:r w:rsidRPr="001640EB">
        <w:t>по</w:t>
      </w:r>
      <w:r w:rsidRPr="001640EB">
        <w:rPr>
          <w:spacing w:val="1"/>
        </w:rPr>
        <w:t xml:space="preserve"> </w:t>
      </w:r>
      <w:r w:rsidRPr="001640EB">
        <w:t>контрасту),</w:t>
      </w:r>
      <w:r w:rsidRPr="001640EB">
        <w:rPr>
          <w:spacing w:val="1"/>
        </w:rPr>
        <w:t xml:space="preserve"> </w:t>
      </w:r>
      <w:r w:rsidRPr="001640EB">
        <w:t>характеризовать</w:t>
      </w:r>
      <w:r w:rsidRPr="001640EB">
        <w:rPr>
          <w:spacing w:val="1"/>
        </w:rPr>
        <w:t xml:space="preserve"> </w:t>
      </w:r>
      <w:r w:rsidRPr="001640EB">
        <w:t>собственное</w:t>
      </w:r>
      <w:r w:rsidRPr="001640EB">
        <w:rPr>
          <w:spacing w:val="1"/>
        </w:rPr>
        <w:t xml:space="preserve"> </w:t>
      </w:r>
      <w:r w:rsidRPr="001640EB">
        <w:t>отношение</w:t>
      </w:r>
      <w:r w:rsidRPr="001640EB">
        <w:rPr>
          <w:spacing w:val="1"/>
        </w:rPr>
        <w:t xml:space="preserve"> </w:t>
      </w:r>
      <w:r w:rsidRPr="001640EB">
        <w:t>к</w:t>
      </w:r>
      <w:r w:rsidRPr="001640EB">
        <w:rPr>
          <w:spacing w:val="1"/>
        </w:rPr>
        <w:t xml:space="preserve"> </w:t>
      </w:r>
      <w:r w:rsidRPr="001640EB">
        <w:t>героям,</w:t>
      </w:r>
      <w:r w:rsidRPr="001640EB">
        <w:rPr>
          <w:spacing w:val="1"/>
        </w:rPr>
        <w:t xml:space="preserve"> </w:t>
      </w:r>
      <w:r w:rsidRPr="001640EB">
        <w:t>поступкам;</w:t>
      </w:r>
      <w:r w:rsidRPr="001640EB">
        <w:rPr>
          <w:spacing w:val="1"/>
        </w:rPr>
        <w:t xml:space="preserve"> </w:t>
      </w:r>
      <w:r w:rsidRPr="001640EB">
        <w:t>находить</w:t>
      </w:r>
      <w:r w:rsidRPr="001640EB">
        <w:rPr>
          <w:spacing w:val="1"/>
        </w:rPr>
        <w:t xml:space="preserve"> </w:t>
      </w:r>
      <w:r w:rsidRPr="001640EB">
        <w:t>в</w:t>
      </w:r>
      <w:r w:rsidRPr="001640EB">
        <w:rPr>
          <w:spacing w:val="1"/>
        </w:rPr>
        <w:t xml:space="preserve"> </w:t>
      </w:r>
      <w:r w:rsidRPr="001640EB">
        <w:t>тексте</w:t>
      </w:r>
      <w:r w:rsidRPr="001640EB">
        <w:rPr>
          <w:spacing w:val="1"/>
        </w:rPr>
        <w:t xml:space="preserve"> </w:t>
      </w:r>
      <w:r w:rsidRPr="001640EB">
        <w:t>средства изображения героев (портрет) и выражения их чувств, описание пейзажа и интерьера,</w:t>
      </w:r>
      <w:r w:rsidRPr="001640EB">
        <w:rPr>
          <w:spacing w:val="1"/>
        </w:rPr>
        <w:t xml:space="preserve"> </w:t>
      </w:r>
      <w:r w:rsidRPr="001640EB">
        <w:t>устанавливать</w:t>
      </w:r>
      <w:r w:rsidRPr="001640EB">
        <w:rPr>
          <w:spacing w:val="2"/>
        </w:rPr>
        <w:t xml:space="preserve"> </w:t>
      </w:r>
      <w:r w:rsidRPr="001640EB">
        <w:t>причинно-следственные</w:t>
      </w:r>
      <w:r w:rsidRPr="001640EB">
        <w:rPr>
          <w:spacing w:val="-5"/>
        </w:rPr>
        <w:t xml:space="preserve"> </w:t>
      </w:r>
      <w:r w:rsidRPr="001640EB">
        <w:t>связи</w:t>
      </w:r>
      <w:r w:rsidRPr="001640EB">
        <w:rPr>
          <w:spacing w:val="-3"/>
        </w:rPr>
        <w:t xml:space="preserve"> </w:t>
      </w:r>
      <w:r w:rsidRPr="001640EB">
        <w:t>событий,</w:t>
      </w:r>
      <w:r w:rsidRPr="001640EB">
        <w:rPr>
          <w:spacing w:val="-2"/>
        </w:rPr>
        <w:t xml:space="preserve"> </w:t>
      </w:r>
      <w:r w:rsidRPr="001640EB">
        <w:t>явлений,</w:t>
      </w:r>
      <w:r w:rsidRPr="001640EB">
        <w:rPr>
          <w:spacing w:val="-2"/>
        </w:rPr>
        <w:t xml:space="preserve"> </w:t>
      </w:r>
      <w:r w:rsidRPr="001640EB">
        <w:t>поступков</w:t>
      </w:r>
      <w:r w:rsidRPr="001640EB">
        <w:rPr>
          <w:spacing w:val="3"/>
        </w:rPr>
        <w:t xml:space="preserve"> </w:t>
      </w:r>
      <w:r w:rsidRPr="001640EB">
        <w:t>героев;</w:t>
      </w:r>
    </w:p>
    <w:p w:rsidR="001640EB" w:rsidRPr="001640EB" w:rsidRDefault="001640EB" w:rsidP="001640EB">
      <w:pPr>
        <w:pStyle w:val="a7"/>
        <w:ind w:left="1743" w:firstLine="0"/>
      </w:pPr>
      <w:r w:rsidRPr="001640EB">
        <w:t>объяснять</w:t>
      </w:r>
      <w:r w:rsidRPr="001640EB">
        <w:rPr>
          <w:spacing w:val="-4"/>
        </w:rPr>
        <w:t xml:space="preserve"> </w:t>
      </w:r>
      <w:r w:rsidRPr="001640EB">
        <w:t>значение</w:t>
      </w:r>
      <w:r w:rsidRPr="001640EB">
        <w:rPr>
          <w:spacing w:val="-6"/>
        </w:rPr>
        <w:t xml:space="preserve"> </w:t>
      </w:r>
      <w:r w:rsidRPr="001640EB">
        <w:t>незнакомого слова</w:t>
      </w:r>
      <w:r w:rsidRPr="001640EB">
        <w:rPr>
          <w:spacing w:val="-2"/>
        </w:rPr>
        <w:t xml:space="preserve"> </w:t>
      </w:r>
      <w:r w:rsidRPr="001640EB">
        <w:t>с</w:t>
      </w:r>
      <w:r w:rsidRPr="001640EB">
        <w:rPr>
          <w:spacing w:val="-6"/>
        </w:rPr>
        <w:t xml:space="preserve"> </w:t>
      </w:r>
      <w:r w:rsidRPr="001640EB">
        <w:t>использованием</w:t>
      </w:r>
      <w:r w:rsidRPr="001640EB">
        <w:rPr>
          <w:spacing w:val="-3"/>
        </w:rPr>
        <w:t xml:space="preserve"> </w:t>
      </w:r>
      <w:r w:rsidRPr="001640EB">
        <w:t>контекста</w:t>
      </w:r>
      <w:r w:rsidRPr="001640EB">
        <w:rPr>
          <w:spacing w:val="-2"/>
        </w:rPr>
        <w:t xml:space="preserve"> </w:t>
      </w:r>
      <w:r w:rsidRPr="001640EB">
        <w:t>и</w:t>
      </w:r>
      <w:r w:rsidRPr="001640EB">
        <w:rPr>
          <w:spacing w:val="1"/>
        </w:rPr>
        <w:t xml:space="preserve"> </w:t>
      </w:r>
      <w:r w:rsidRPr="001640EB">
        <w:t>словаря;</w:t>
      </w:r>
    </w:p>
    <w:p w:rsidR="001640EB" w:rsidRPr="001640EB" w:rsidRDefault="001640EB" w:rsidP="001640EB">
      <w:pPr>
        <w:pStyle w:val="a7"/>
        <w:spacing w:before="4" w:line="235" w:lineRule="auto"/>
        <w:ind w:left="1003" w:right="553"/>
      </w:pPr>
      <w:r w:rsidRPr="001640EB">
        <w:t>находить в тексте примеры использования слов в прямом и переносном значении, средства</w:t>
      </w:r>
      <w:r w:rsidRPr="001640EB">
        <w:rPr>
          <w:spacing w:val="1"/>
        </w:rPr>
        <w:t xml:space="preserve"> </w:t>
      </w:r>
      <w:r w:rsidRPr="001640EB">
        <w:t>художественной</w:t>
      </w:r>
      <w:r w:rsidRPr="001640EB">
        <w:rPr>
          <w:spacing w:val="-3"/>
        </w:rPr>
        <w:t xml:space="preserve"> </w:t>
      </w:r>
      <w:r w:rsidRPr="001640EB">
        <w:t>выразительности</w:t>
      </w:r>
      <w:r w:rsidRPr="001640EB">
        <w:rPr>
          <w:spacing w:val="-2"/>
        </w:rPr>
        <w:t xml:space="preserve"> </w:t>
      </w:r>
      <w:r w:rsidRPr="001640EB">
        <w:t>(сравнение,</w:t>
      </w:r>
      <w:r w:rsidRPr="001640EB">
        <w:rPr>
          <w:spacing w:val="3"/>
        </w:rPr>
        <w:t xml:space="preserve"> </w:t>
      </w:r>
      <w:r w:rsidRPr="001640EB">
        <w:t>эпитет,</w:t>
      </w:r>
      <w:r w:rsidRPr="001640EB">
        <w:rPr>
          <w:spacing w:val="-6"/>
        </w:rPr>
        <w:t xml:space="preserve"> </w:t>
      </w:r>
      <w:r w:rsidRPr="001640EB">
        <w:t>олицетворение,</w:t>
      </w:r>
      <w:r w:rsidRPr="001640EB">
        <w:rPr>
          <w:spacing w:val="-1"/>
        </w:rPr>
        <w:t xml:space="preserve"> </w:t>
      </w:r>
      <w:r w:rsidRPr="001640EB">
        <w:t>метафора);</w:t>
      </w:r>
    </w:p>
    <w:p w:rsidR="001640EB" w:rsidRPr="001640EB" w:rsidRDefault="001640EB" w:rsidP="001640EB">
      <w:pPr>
        <w:pStyle w:val="a7"/>
        <w:spacing w:before="4"/>
        <w:ind w:left="1003" w:right="551"/>
      </w:pPr>
      <w:r w:rsidRPr="001640EB">
        <w:t>осознанно</w:t>
      </w:r>
      <w:r w:rsidRPr="001640EB">
        <w:rPr>
          <w:spacing w:val="1"/>
        </w:rPr>
        <w:t xml:space="preserve"> </w:t>
      </w:r>
      <w:r w:rsidRPr="001640EB">
        <w:t>применять</w:t>
      </w:r>
      <w:r w:rsidRPr="001640EB">
        <w:rPr>
          <w:spacing w:val="1"/>
        </w:rPr>
        <w:t xml:space="preserve"> </w:t>
      </w:r>
      <w:r w:rsidRPr="001640EB">
        <w:t>изученные</w:t>
      </w:r>
      <w:r w:rsidRPr="001640EB">
        <w:rPr>
          <w:spacing w:val="1"/>
        </w:rPr>
        <w:t xml:space="preserve"> </w:t>
      </w:r>
      <w:r w:rsidRPr="001640EB">
        <w:t>понятия</w:t>
      </w:r>
      <w:r w:rsidRPr="001640EB">
        <w:rPr>
          <w:spacing w:val="1"/>
        </w:rPr>
        <w:t xml:space="preserve"> </w:t>
      </w:r>
      <w:r w:rsidRPr="001640EB">
        <w:t>(автор,</w:t>
      </w:r>
      <w:r w:rsidRPr="001640EB">
        <w:rPr>
          <w:spacing w:val="1"/>
        </w:rPr>
        <w:t xml:space="preserve"> </w:t>
      </w:r>
      <w:r w:rsidRPr="001640EB">
        <w:t>мораль</w:t>
      </w:r>
      <w:r w:rsidRPr="001640EB">
        <w:rPr>
          <w:spacing w:val="1"/>
        </w:rPr>
        <w:t xml:space="preserve"> </w:t>
      </w:r>
      <w:r w:rsidRPr="001640EB">
        <w:t>басни,</w:t>
      </w:r>
      <w:r w:rsidRPr="001640EB">
        <w:rPr>
          <w:spacing w:val="1"/>
        </w:rPr>
        <w:t xml:space="preserve"> </w:t>
      </w:r>
      <w:r w:rsidRPr="001640EB">
        <w:t>литературный</w:t>
      </w:r>
      <w:r w:rsidRPr="001640EB">
        <w:rPr>
          <w:spacing w:val="1"/>
        </w:rPr>
        <w:t xml:space="preserve"> </w:t>
      </w:r>
      <w:r w:rsidRPr="001640EB">
        <w:t>герой,</w:t>
      </w:r>
      <w:r w:rsidRPr="001640EB">
        <w:rPr>
          <w:spacing w:val="1"/>
        </w:rPr>
        <w:t xml:space="preserve"> </w:t>
      </w:r>
      <w:r w:rsidRPr="001640EB">
        <w:t>персонаж, характер, тема, идея, заголовок, содержание произведения, эпизод, смысловые части,</w:t>
      </w:r>
      <w:r w:rsidRPr="001640EB">
        <w:rPr>
          <w:spacing w:val="1"/>
        </w:rPr>
        <w:t xml:space="preserve"> </w:t>
      </w:r>
      <w:r w:rsidRPr="001640EB">
        <w:t>композиция,</w:t>
      </w:r>
      <w:r w:rsidRPr="001640EB">
        <w:rPr>
          <w:spacing w:val="3"/>
        </w:rPr>
        <w:t xml:space="preserve"> </w:t>
      </w:r>
      <w:r w:rsidRPr="001640EB">
        <w:t>сравнение,</w:t>
      </w:r>
      <w:r w:rsidRPr="001640EB">
        <w:rPr>
          <w:spacing w:val="-2"/>
        </w:rPr>
        <w:t xml:space="preserve"> </w:t>
      </w:r>
      <w:r w:rsidRPr="001640EB">
        <w:t>эпитет,</w:t>
      </w:r>
      <w:r w:rsidRPr="001640EB">
        <w:rPr>
          <w:spacing w:val="-6"/>
        </w:rPr>
        <w:t xml:space="preserve"> </w:t>
      </w:r>
      <w:r w:rsidRPr="001640EB">
        <w:t>олицетворение,</w:t>
      </w:r>
      <w:r w:rsidRPr="001640EB">
        <w:rPr>
          <w:spacing w:val="-2"/>
        </w:rPr>
        <w:t xml:space="preserve"> </w:t>
      </w:r>
      <w:r w:rsidRPr="001640EB">
        <w:t>метафора,</w:t>
      </w:r>
      <w:r w:rsidRPr="001640EB">
        <w:rPr>
          <w:spacing w:val="4"/>
        </w:rPr>
        <w:t xml:space="preserve"> </w:t>
      </w:r>
      <w:r w:rsidRPr="001640EB">
        <w:t>лирика,</w:t>
      </w:r>
      <w:r w:rsidRPr="001640EB">
        <w:rPr>
          <w:spacing w:val="3"/>
        </w:rPr>
        <w:t xml:space="preserve"> </w:t>
      </w:r>
      <w:r w:rsidRPr="001640EB">
        <w:t>эпос,</w:t>
      </w:r>
      <w:r w:rsidRPr="001640EB">
        <w:rPr>
          <w:spacing w:val="-6"/>
        </w:rPr>
        <w:t xml:space="preserve"> </w:t>
      </w:r>
      <w:r w:rsidRPr="001640EB">
        <w:t>образ);</w:t>
      </w:r>
    </w:p>
    <w:p w:rsidR="001640EB" w:rsidRPr="001640EB" w:rsidRDefault="001640EB" w:rsidP="001640EB">
      <w:pPr>
        <w:pStyle w:val="a7"/>
        <w:ind w:left="1003" w:right="537"/>
      </w:pPr>
      <w:r w:rsidRPr="001640EB">
        <w:t>участвовать</w:t>
      </w:r>
      <w:r w:rsidRPr="001640EB">
        <w:rPr>
          <w:spacing w:val="1"/>
        </w:rPr>
        <w:t xml:space="preserve"> </w:t>
      </w:r>
      <w:r w:rsidRPr="001640EB">
        <w:t>в</w:t>
      </w:r>
      <w:r w:rsidRPr="001640EB">
        <w:rPr>
          <w:spacing w:val="1"/>
        </w:rPr>
        <w:t xml:space="preserve"> </w:t>
      </w:r>
      <w:r w:rsidRPr="001640EB">
        <w:t>обсуждении</w:t>
      </w:r>
      <w:r w:rsidRPr="001640EB">
        <w:rPr>
          <w:spacing w:val="1"/>
        </w:rPr>
        <w:t xml:space="preserve"> </w:t>
      </w:r>
      <w:r w:rsidRPr="001640EB">
        <w:t>прослушанного</w:t>
      </w:r>
      <w:r w:rsidRPr="001640EB">
        <w:rPr>
          <w:spacing w:val="1"/>
        </w:rPr>
        <w:t xml:space="preserve"> </w:t>
      </w:r>
      <w:r w:rsidRPr="001640EB">
        <w:t>(прочитанного)</w:t>
      </w:r>
      <w:r w:rsidRPr="001640EB">
        <w:rPr>
          <w:spacing w:val="1"/>
        </w:rPr>
        <w:t xml:space="preserve"> </w:t>
      </w:r>
      <w:r w:rsidRPr="001640EB">
        <w:t>произведения:</w:t>
      </w:r>
      <w:r w:rsidRPr="001640EB">
        <w:rPr>
          <w:spacing w:val="1"/>
        </w:rPr>
        <w:t xml:space="preserve"> </w:t>
      </w:r>
      <w:r w:rsidRPr="001640EB">
        <w:t>строить</w:t>
      </w:r>
      <w:r w:rsidRPr="001640EB">
        <w:rPr>
          <w:spacing w:val="1"/>
        </w:rPr>
        <w:t xml:space="preserve"> </w:t>
      </w:r>
      <w:r w:rsidRPr="001640EB">
        <w:t>монологическое</w:t>
      </w:r>
      <w:r w:rsidRPr="001640EB">
        <w:rPr>
          <w:spacing w:val="-14"/>
        </w:rPr>
        <w:t xml:space="preserve"> </w:t>
      </w:r>
      <w:r w:rsidRPr="001640EB">
        <w:t>и</w:t>
      </w:r>
      <w:r w:rsidRPr="001640EB">
        <w:rPr>
          <w:spacing w:val="-8"/>
        </w:rPr>
        <w:t xml:space="preserve"> </w:t>
      </w:r>
      <w:r w:rsidRPr="001640EB">
        <w:t>диалогическое</w:t>
      </w:r>
      <w:r w:rsidRPr="001640EB">
        <w:rPr>
          <w:spacing w:val="-13"/>
        </w:rPr>
        <w:t xml:space="preserve"> </w:t>
      </w:r>
      <w:r w:rsidRPr="001640EB">
        <w:t>высказывание</w:t>
      </w:r>
      <w:r w:rsidRPr="001640EB">
        <w:rPr>
          <w:spacing w:val="-13"/>
        </w:rPr>
        <w:t xml:space="preserve"> </w:t>
      </w:r>
      <w:r w:rsidRPr="001640EB">
        <w:t>с</w:t>
      </w:r>
      <w:r w:rsidRPr="001640EB">
        <w:rPr>
          <w:spacing w:val="-13"/>
        </w:rPr>
        <w:t xml:space="preserve"> </w:t>
      </w:r>
      <w:r w:rsidRPr="001640EB">
        <w:t>соблюдением</w:t>
      </w:r>
      <w:r w:rsidRPr="001640EB">
        <w:rPr>
          <w:spacing w:val="-10"/>
        </w:rPr>
        <w:t xml:space="preserve"> </w:t>
      </w:r>
      <w:r w:rsidRPr="001640EB">
        <w:t>норм</w:t>
      </w:r>
      <w:r w:rsidRPr="001640EB">
        <w:rPr>
          <w:spacing w:val="-11"/>
        </w:rPr>
        <w:t xml:space="preserve"> </w:t>
      </w:r>
      <w:r w:rsidRPr="001640EB">
        <w:t>русского</w:t>
      </w:r>
      <w:r w:rsidRPr="001640EB">
        <w:rPr>
          <w:spacing w:val="-7"/>
        </w:rPr>
        <w:t xml:space="preserve"> </w:t>
      </w:r>
      <w:r w:rsidRPr="001640EB">
        <w:t>литературного</w:t>
      </w:r>
      <w:r w:rsidRPr="001640EB">
        <w:rPr>
          <w:spacing w:val="-8"/>
        </w:rPr>
        <w:t xml:space="preserve"> </w:t>
      </w:r>
      <w:r w:rsidRPr="001640EB">
        <w:t>языка</w:t>
      </w:r>
      <w:r w:rsidRPr="001640EB">
        <w:rPr>
          <w:spacing w:val="-57"/>
        </w:rPr>
        <w:t xml:space="preserve"> </w:t>
      </w:r>
      <w:r w:rsidRPr="001640EB">
        <w:rPr>
          <w:spacing w:val="-1"/>
        </w:rPr>
        <w:t>(норм</w:t>
      </w:r>
      <w:r w:rsidRPr="001640EB">
        <w:rPr>
          <w:spacing w:val="-14"/>
        </w:rPr>
        <w:t xml:space="preserve"> </w:t>
      </w:r>
      <w:r w:rsidRPr="001640EB">
        <w:rPr>
          <w:spacing w:val="-1"/>
        </w:rPr>
        <w:t>произношения,</w:t>
      </w:r>
      <w:r w:rsidRPr="001640EB">
        <w:rPr>
          <w:spacing w:val="-8"/>
        </w:rPr>
        <w:t xml:space="preserve"> </w:t>
      </w:r>
      <w:r w:rsidRPr="001640EB">
        <w:rPr>
          <w:spacing w:val="-1"/>
        </w:rPr>
        <w:t>словоупотребления,</w:t>
      </w:r>
      <w:r w:rsidRPr="001640EB">
        <w:rPr>
          <w:spacing w:val="-8"/>
        </w:rPr>
        <w:t xml:space="preserve"> </w:t>
      </w:r>
      <w:r w:rsidRPr="001640EB">
        <w:t>грамматики);</w:t>
      </w:r>
      <w:r w:rsidRPr="001640EB">
        <w:rPr>
          <w:spacing w:val="-14"/>
        </w:rPr>
        <w:t xml:space="preserve"> </w:t>
      </w:r>
      <w:r w:rsidRPr="001640EB">
        <w:t>устно</w:t>
      </w:r>
      <w:r w:rsidRPr="001640EB">
        <w:rPr>
          <w:spacing w:val="-10"/>
        </w:rPr>
        <w:t xml:space="preserve"> </w:t>
      </w:r>
      <w:r w:rsidRPr="001640EB">
        <w:t>и</w:t>
      </w:r>
      <w:r w:rsidRPr="001640EB">
        <w:rPr>
          <w:spacing w:val="-10"/>
        </w:rPr>
        <w:t xml:space="preserve"> </w:t>
      </w:r>
      <w:r w:rsidRPr="001640EB">
        <w:t>письменно</w:t>
      </w:r>
      <w:r w:rsidRPr="001640EB">
        <w:rPr>
          <w:spacing w:val="-10"/>
        </w:rPr>
        <w:t xml:space="preserve"> </w:t>
      </w:r>
      <w:r w:rsidRPr="001640EB">
        <w:t>формулировать</w:t>
      </w:r>
      <w:r w:rsidRPr="001640EB">
        <w:rPr>
          <w:spacing w:val="-13"/>
        </w:rPr>
        <w:t xml:space="preserve"> </w:t>
      </w:r>
      <w:r w:rsidRPr="001640EB">
        <w:t>простые</w:t>
      </w:r>
      <w:r w:rsidRPr="001640EB">
        <w:rPr>
          <w:spacing w:val="-58"/>
        </w:rPr>
        <w:t xml:space="preserve"> </w:t>
      </w:r>
      <w:r w:rsidRPr="001640EB">
        <w:t>выводы на основе прослушанного (прочитанного) текста, подтверждать свой ответ примерами из</w:t>
      </w:r>
      <w:r w:rsidRPr="001640EB">
        <w:rPr>
          <w:spacing w:val="1"/>
        </w:rPr>
        <w:t xml:space="preserve"> </w:t>
      </w:r>
      <w:r w:rsidRPr="001640EB">
        <w:t>текста;</w:t>
      </w:r>
    </w:p>
    <w:p w:rsidR="001640EB" w:rsidRPr="001640EB" w:rsidRDefault="001640EB" w:rsidP="001640EB">
      <w:pPr>
        <w:rPr>
          <w:rFonts w:ascii="Times New Roman" w:hAnsi="Times New Roman" w:cs="Times New Roman"/>
        </w:rPr>
        <w:sectPr w:rsidR="001640EB" w:rsidRPr="001640EB">
          <w:pgSz w:w="11900" w:h="16840"/>
          <w:pgMar w:top="440" w:right="0" w:bottom="280" w:left="120" w:header="720" w:footer="720" w:gutter="0"/>
          <w:cols w:space="720"/>
        </w:sectPr>
      </w:pPr>
    </w:p>
    <w:p w:rsidR="001640EB" w:rsidRPr="001640EB" w:rsidRDefault="001640EB" w:rsidP="00CE1F3E">
      <w:pPr>
        <w:pStyle w:val="a7"/>
        <w:spacing w:before="71"/>
        <w:ind w:left="-426" w:right="550"/>
      </w:pPr>
      <w:r w:rsidRPr="001640EB">
        <w:lastRenderedPageBreak/>
        <w:t>составлять</w:t>
      </w:r>
      <w:r w:rsidRPr="001640EB">
        <w:rPr>
          <w:spacing w:val="1"/>
        </w:rPr>
        <w:t xml:space="preserve"> </w:t>
      </w:r>
      <w:r w:rsidRPr="001640EB">
        <w:t>план</w:t>
      </w:r>
      <w:r w:rsidRPr="001640EB">
        <w:rPr>
          <w:spacing w:val="1"/>
        </w:rPr>
        <w:t xml:space="preserve"> </w:t>
      </w:r>
      <w:r w:rsidRPr="001640EB">
        <w:t>текста</w:t>
      </w:r>
      <w:r w:rsidRPr="001640EB">
        <w:rPr>
          <w:spacing w:val="1"/>
        </w:rPr>
        <w:t xml:space="preserve"> </w:t>
      </w:r>
      <w:r w:rsidRPr="001640EB">
        <w:t>(вопросный,</w:t>
      </w:r>
      <w:r w:rsidRPr="001640EB">
        <w:rPr>
          <w:spacing w:val="1"/>
        </w:rPr>
        <w:t xml:space="preserve"> </w:t>
      </w:r>
      <w:r w:rsidRPr="001640EB">
        <w:t>номинативный,</w:t>
      </w:r>
      <w:r w:rsidRPr="001640EB">
        <w:rPr>
          <w:spacing w:val="1"/>
        </w:rPr>
        <w:t xml:space="preserve"> </w:t>
      </w:r>
      <w:r w:rsidRPr="001640EB">
        <w:t>цитатный),</w:t>
      </w:r>
      <w:r w:rsidRPr="001640EB">
        <w:rPr>
          <w:spacing w:val="1"/>
        </w:rPr>
        <w:t xml:space="preserve"> </w:t>
      </w:r>
      <w:r w:rsidRPr="001640EB">
        <w:t>пересказывать</w:t>
      </w:r>
      <w:r w:rsidRPr="001640EB">
        <w:rPr>
          <w:spacing w:val="1"/>
        </w:rPr>
        <w:t xml:space="preserve"> </w:t>
      </w:r>
      <w:r w:rsidRPr="001640EB">
        <w:t>(устно)</w:t>
      </w:r>
      <w:r w:rsidRPr="001640EB">
        <w:rPr>
          <w:spacing w:val="1"/>
        </w:rPr>
        <w:t xml:space="preserve"> </w:t>
      </w:r>
      <w:r w:rsidRPr="001640EB">
        <w:t>подробно, выборочно, сжато (кратко), от лица героя, с изменением лица рассказчика, от третьего</w:t>
      </w:r>
      <w:r w:rsidRPr="001640EB">
        <w:rPr>
          <w:spacing w:val="1"/>
        </w:rPr>
        <w:t xml:space="preserve"> </w:t>
      </w:r>
      <w:r w:rsidRPr="001640EB">
        <w:t>лица;</w:t>
      </w:r>
    </w:p>
    <w:p w:rsidR="001640EB" w:rsidRPr="001640EB" w:rsidRDefault="001640EB" w:rsidP="001640EB">
      <w:pPr>
        <w:pStyle w:val="a7"/>
        <w:ind w:left="-426" w:right="546"/>
      </w:pPr>
      <w:r w:rsidRPr="001640EB">
        <w:t>читать по ролям с соблюдением норм произношения, расстановки ударения, инсценировать</w:t>
      </w:r>
      <w:r w:rsidRPr="001640EB">
        <w:rPr>
          <w:spacing w:val="-57"/>
        </w:rPr>
        <w:t xml:space="preserve"> </w:t>
      </w:r>
      <w:r w:rsidRPr="001640EB">
        <w:t>небольшие эпизоды</w:t>
      </w:r>
      <w:r w:rsidRPr="001640EB">
        <w:rPr>
          <w:spacing w:val="-1"/>
        </w:rPr>
        <w:t xml:space="preserve"> </w:t>
      </w:r>
      <w:r w:rsidRPr="001640EB">
        <w:t>из</w:t>
      </w:r>
      <w:r w:rsidRPr="001640EB">
        <w:rPr>
          <w:spacing w:val="-2"/>
        </w:rPr>
        <w:t xml:space="preserve"> </w:t>
      </w:r>
      <w:r w:rsidRPr="001640EB">
        <w:t>произведения;</w:t>
      </w:r>
    </w:p>
    <w:p w:rsidR="001640EB" w:rsidRPr="001640EB" w:rsidRDefault="001640EB" w:rsidP="001640EB">
      <w:pPr>
        <w:pStyle w:val="a7"/>
        <w:ind w:left="-426" w:right="547"/>
      </w:pPr>
      <w:r w:rsidRPr="001640EB">
        <w:t>составлять</w:t>
      </w:r>
      <w:r w:rsidRPr="001640EB">
        <w:rPr>
          <w:spacing w:val="1"/>
        </w:rPr>
        <w:t xml:space="preserve"> </w:t>
      </w:r>
      <w:r w:rsidRPr="001640EB">
        <w:t>устные</w:t>
      </w:r>
      <w:r w:rsidRPr="001640EB">
        <w:rPr>
          <w:spacing w:val="1"/>
        </w:rPr>
        <w:t xml:space="preserve"> </w:t>
      </w:r>
      <w:r w:rsidRPr="001640EB">
        <w:t>и</w:t>
      </w:r>
      <w:r w:rsidRPr="001640EB">
        <w:rPr>
          <w:spacing w:val="1"/>
        </w:rPr>
        <w:t xml:space="preserve"> </w:t>
      </w:r>
      <w:r w:rsidRPr="001640EB">
        <w:t>письменные</w:t>
      </w:r>
      <w:r w:rsidRPr="001640EB">
        <w:rPr>
          <w:spacing w:val="1"/>
        </w:rPr>
        <w:t xml:space="preserve"> </w:t>
      </w:r>
      <w:r w:rsidRPr="001640EB">
        <w:t>высказывания</w:t>
      </w:r>
      <w:r w:rsidRPr="001640EB">
        <w:rPr>
          <w:spacing w:val="1"/>
        </w:rPr>
        <w:t xml:space="preserve"> </w:t>
      </w:r>
      <w:r w:rsidRPr="001640EB">
        <w:t>на</w:t>
      </w:r>
      <w:r w:rsidRPr="001640EB">
        <w:rPr>
          <w:spacing w:val="1"/>
        </w:rPr>
        <w:t xml:space="preserve"> </w:t>
      </w:r>
      <w:r w:rsidRPr="001640EB">
        <w:t>заданную</w:t>
      </w:r>
      <w:r w:rsidRPr="001640EB">
        <w:rPr>
          <w:spacing w:val="1"/>
        </w:rPr>
        <w:t xml:space="preserve"> </w:t>
      </w:r>
      <w:r w:rsidRPr="001640EB">
        <w:t>тему</w:t>
      </w:r>
      <w:r w:rsidRPr="001640EB">
        <w:rPr>
          <w:spacing w:val="1"/>
        </w:rPr>
        <w:t xml:space="preserve"> </w:t>
      </w:r>
      <w:r w:rsidRPr="001640EB">
        <w:t>по</w:t>
      </w:r>
      <w:r w:rsidRPr="001640EB">
        <w:rPr>
          <w:spacing w:val="1"/>
        </w:rPr>
        <w:t xml:space="preserve"> </w:t>
      </w:r>
      <w:r w:rsidRPr="001640EB">
        <w:t>содержанию</w:t>
      </w:r>
      <w:r w:rsidRPr="001640EB">
        <w:rPr>
          <w:spacing w:val="1"/>
        </w:rPr>
        <w:t xml:space="preserve"> </w:t>
      </w:r>
      <w:r w:rsidRPr="001640EB">
        <w:t>произведения (не менее 10 предложений), писать сочинения на заданную тему, используя разные</w:t>
      </w:r>
      <w:r w:rsidRPr="001640EB">
        <w:rPr>
          <w:spacing w:val="1"/>
        </w:rPr>
        <w:t xml:space="preserve"> </w:t>
      </w:r>
      <w:r w:rsidRPr="001640EB">
        <w:t>типы речи (повествование, описание, рассуждение), корректировать собственный текст с учётом</w:t>
      </w:r>
      <w:r w:rsidRPr="001640EB">
        <w:rPr>
          <w:spacing w:val="1"/>
        </w:rPr>
        <w:t xml:space="preserve"> </w:t>
      </w:r>
      <w:r w:rsidRPr="001640EB">
        <w:t>правильности,</w:t>
      </w:r>
      <w:r w:rsidRPr="001640EB">
        <w:rPr>
          <w:spacing w:val="-2"/>
        </w:rPr>
        <w:t xml:space="preserve"> </w:t>
      </w:r>
      <w:r w:rsidRPr="001640EB">
        <w:t>выразительности</w:t>
      </w:r>
      <w:r w:rsidRPr="001640EB">
        <w:rPr>
          <w:spacing w:val="-1"/>
        </w:rPr>
        <w:t xml:space="preserve"> </w:t>
      </w:r>
      <w:r w:rsidRPr="001640EB">
        <w:t>письменной</w:t>
      </w:r>
      <w:r w:rsidRPr="001640EB">
        <w:rPr>
          <w:spacing w:val="-2"/>
        </w:rPr>
        <w:t xml:space="preserve"> </w:t>
      </w:r>
      <w:r w:rsidRPr="001640EB">
        <w:t>речи;</w:t>
      </w:r>
    </w:p>
    <w:p w:rsidR="001640EB" w:rsidRPr="001640EB" w:rsidRDefault="001640EB" w:rsidP="001640EB">
      <w:pPr>
        <w:pStyle w:val="a7"/>
        <w:ind w:left="-426" w:firstLine="0"/>
      </w:pPr>
      <w:r w:rsidRPr="001640EB">
        <w:t>составлять</w:t>
      </w:r>
      <w:r w:rsidRPr="001640EB">
        <w:rPr>
          <w:spacing w:val="-6"/>
        </w:rPr>
        <w:t xml:space="preserve"> </w:t>
      </w:r>
      <w:r w:rsidRPr="001640EB">
        <w:t>краткий</w:t>
      </w:r>
      <w:r w:rsidRPr="001640EB">
        <w:rPr>
          <w:spacing w:val="-6"/>
        </w:rPr>
        <w:t xml:space="preserve"> </w:t>
      </w:r>
      <w:r w:rsidRPr="001640EB">
        <w:t>отзыв</w:t>
      </w:r>
      <w:r w:rsidRPr="001640EB">
        <w:rPr>
          <w:spacing w:val="-5"/>
        </w:rPr>
        <w:t xml:space="preserve"> </w:t>
      </w:r>
      <w:r w:rsidRPr="001640EB">
        <w:t>о</w:t>
      </w:r>
      <w:r w:rsidRPr="001640EB">
        <w:rPr>
          <w:spacing w:val="-2"/>
        </w:rPr>
        <w:t xml:space="preserve"> </w:t>
      </w:r>
      <w:r w:rsidRPr="001640EB">
        <w:t>прочитанном</w:t>
      </w:r>
      <w:r w:rsidRPr="001640EB">
        <w:rPr>
          <w:spacing w:val="-1"/>
        </w:rPr>
        <w:t xml:space="preserve"> </w:t>
      </w:r>
      <w:r w:rsidRPr="001640EB">
        <w:t>произведении</w:t>
      </w:r>
      <w:r w:rsidRPr="001640EB">
        <w:rPr>
          <w:spacing w:val="-1"/>
        </w:rPr>
        <w:t xml:space="preserve"> </w:t>
      </w:r>
      <w:r w:rsidRPr="001640EB">
        <w:t>по</w:t>
      </w:r>
      <w:r w:rsidRPr="001640EB">
        <w:rPr>
          <w:spacing w:val="-2"/>
        </w:rPr>
        <w:t xml:space="preserve"> </w:t>
      </w:r>
      <w:r w:rsidRPr="001640EB">
        <w:t>заданному</w:t>
      </w:r>
      <w:r w:rsidRPr="001640EB">
        <w:rPr>
          <w:spacing w:val="-11"/>
        </w:rPr>
        <w:t xml:space="preserve"> </w:t>
      </w:r>
      <w:r w:rsidRPr="001640EB">
        <w:t>алгоритму;</w:t>
      </w:r>
    </w:p>
    <w:p w:rsidR="001640EB" w:rsidRPr="001640EB" w:rsidRDefault="001640EB" w:rsidP="001640EB">
      <w:pPr>
        <w:pStyle w:val="a7"/>
        <w:spacing w:line="235" w:lineRule="auto"/>
        <w:ind w:left="-426" w:right="547"/>
      </w:pPr>
      <w:r w:rsidRPr="001640EB">
        <w:rPr>
          <w:spacing w:val="-1"/>
        </w:rPr>
        <w:t>сочинять</w:t>
      </w:r>
      <w:r w:rsidRPr="001640EB">
        <w:rPr>
          <w:spacing w:val="-7"/>
        </w:rPr>
        <w:t xml:space="preserve"> </w:t>
      </w:r>
      <w:r w:rsidRPr="001640EB">
        <w:rPr>
          <w:spacing w:val="-1"/>
        </w:rPr>
        <w:t>по</w:t>
      </w:r>
      <w:r w:rsidRPr="001640EB">
        <w:rPr>
          <w:spacing w:val="-8"/>
        </w:rPr>
        <w:t xml:space="preserve"> </w:t>
      </w:r>
      <w:r w:rsidRPr="001640EB">
        <w:rPr>
          <w:spacing w:val="-1"/>
        </w:rPr>
        <w:t>аналогии</w:t>
      </w:r>
      <w:r w:rsidRPr="001640EB">
        <w:rPr>
          <w:spacing w:val="-11"/>
        </w:rPr>
        <w:t xml:space="preserve"> </w:t>
      </w:r>
      <w:r w:rsidRPr="001640EB">
        <w:rPr>
          <w:spacing w:val="-1"/>
        </w:rPr>
        <w:t>с</w:t>
      </w:r>
      <w:r w:rsidRPr="001640EB">
        <w:rPr>
          <w:spacing w:val="-9"/>
        </w:rPr>
        <w:t xml:space="preserve"> </w:t>
      </w:r>
      <w:r w:rsidRPr="001640EB">
        <w:rPr>
          <w:spacing w:val="-1"/>
        </w:rPr>
        <w:t>прочитанным,</w:t>
      </w:r>
      <w:r w:rsidRPr="001640EB">
        <w:rPr>
          <w:spacing w:val="-10"/>
        </w:rPr>
        <w:t xml:space="preserve"> </w:t>
      </w:r>
      <w:r w:rsidRPr="001640EB">
        <w:rPr>
          <w:spacing w:val="-1"/>
        </w:rPr>
        <w:t>составлять</w:t>
      </w:r>
      <w:r w:rsidRPr="001640EB">
        <w:rPr>
          <w:spacing w:val="-5"/>
        </w:rPr>
        <w:t xml:space="preserve"> </w:t>
      </w:r>
      <w:r w:rsidRPr="001640EB">
        <w:t>рассказ</w:t>
      </w:r>
      <w:r w:rsidRPr="001640EB">
        <w:rPr>
          <w:spacing w:val="-7"/>
        </w:rPr>
        <w:t xml:space="preserve"> </w:t>
      </w:r>
      <w:r w:rsidRPr="001640EB">
        <w:t>по</w:t>
      </w:r>
      <w:r w:rsidRPr="001640EB">
        <w:rPr>
          <w:spacing w:val="-3"/>
        </w:rPr>
        <w:t xml:space="preserve"> </w:t>
      </w:r>
      <w:r w:rsidRPr="001640EB">
        <w:t>иллюстрациям,</w:t>
      </w:r>
      <w:r w:rsidRPr="001640EB">
        <w:rPr>
          <w:spacing w:val="-15"/>
        </w:rPr>
        <w:t xml:space="preserve"> </w:t>
      </w:r>
      <w:r w:rsidRPr="001640EB">
        <w:t>от</w:t>
      </w:r>
      <w:r w:rsidRPr="001640EB">
        <w:rPr>
          <w:spacing w:val="-7"/>
        </w:rPr>
        <w:t xml:space="preserve"> </w:t>
      </w:r>
      <w:r w:rsidRPr="001640EB">
        <w:t>имени</w:t>
      </w:r>
      <w:r w:rsidRPr="001640EB">
        <w:rPr>
          <w:spacing w:val="-12"/>
        </w:rPr>
        <w:t xml:space="preserve"> </w:t>
      </w:r>
      <w:r w:rsidRPr="001640EB">
        <w:t>одного</w:t>
      </w:r>
      <w:r w:rsidRPr="001640EB">
        <w:rPr>
          <w:spacing w:val="-57"/>
        </w:rPr>
        <w:t xml:space="preserve"> </w:t>
      </w:r>
      <w:r w:rsidRPr="001640EB">
        <w:t>из героев,</w:t>
      </w:r>
      <w:r w:rsidRPr="001640EB">
        <w:rPr>
          <w:spacing w:val="-4"/>
        </w:rPr>
        <w:t xml:space="preserve"> </w:t>
      </w:r>
      <w:r w:rsidRPr="001640EB">
        <w:t>придумывать</w:t>
      </w:r>
      <w:r w:rsidRPr="001640EB">
        <w:rPr>
          <w:spacing w:val="1"/>
        </w:rPr>
        <w:t xml:space="preserve"> </w:t>
      </w:r>
      <w:r w:rsidRPr="001640EB">
        <w:t>продолжение</w:t>
      </w:r>
      <w:r w:rsidRPr="001640EB">
        <w:rPr>
          <w:spacing w:val="-6"/>
        </w:rPr>
        <w:t xml:space="preserve"> </w:t>
      </w:r>
      <w:r w:rsidRPr="001640EB">
        <w:t>прочитанного</w:t>
      </w:r>
      <w:r w:rsidRPr="001640EB">
        <w:rPr>
          <w:spacing w:val="3"/>
        </w:rPr>
        <w:t xml:space="preserve"> </w:t>
      </w:r>
      <w:r w:rsidRPr="001640EB">
        <w:t>произведения</w:t>
      </w:r>
      <w:r w:rsidRPr="001640EB">
        <w:rPr>
          <w:spacing w:val="-6"/>
        </w:rPr>
        <w:t xml:space="preserve"> </w:t>
      </w:r>
      <w:r w:rsidRPr="001640EB">
        <w:t>(не</w:t>
      </w:r>
      <w:r w:rsidRPr="001640EB">
        <w:rPr>
          <w:spacing w:val="-6"/>
        </w:rPr>
        <w:t xml:space="preserve"> </w:t>
      </w:r>
      <w:r w:rsidRPr="001640EB">
        <w:t>менее</w:t>
      </w:r>
      <w:r w:rsidRPr="001640EB">
        <w:rPr>
          <w:spacing w:val="-1"/>
        </w:rPr>
        <w:t xml:space="preserve"> </w:t>
      </w:r>
      <w:r w:rsidRPr="001640EB">
        <w:t>10</w:t>
      </w:r>
      <w:r w:rsidRPr="001640EB">
        <w:rPr>
          <w:spacing w:val="-6"/>
        </w:rPr>
        <w:t xml:space="preserve"> </w:t>
      </w:r>
      <w:r w:rsidRPr="001640EB">
        <w:t>предложений);</w:t>
      </w:r>
    </w:p>
    <w:p w:rsidR="001640EB" w:rsidRPr="001640EB" w:rsidRDefault="001640EB" w:rsidP="001640EB">
      <w:pPr>
        <w:pStyle w:val="a7"/>
        <w:spacing w:before="1"/>
        <w:ind w:left="-426" w:right="558"/>
      </w:pPr>
      <w:r w:rsidRPr="001640EB">
        <w:t>ориентироваться</w:t>
      </w:r>
      <w:r w:rsidRPr="001640EB">
        <w:rPr>
          <w:spacing w:val="1"/>
        </w:rPr>
        <w:t xml:space="preserve"> </w:t>
      </w:r>
      <w:r w:rsidRPr="001640EB">
        <w:t>в</w:t>
      </w:r>
      <w:r w:rsidRPr="001640EB">
        <w:rPr>
          <w:spacing w:val="1"/>
        </w:rPr>
        <w:t xml:space="preserve"> </w:t>
      </w:r>
      <w:r w:rsidRPr="001640EB">
        <w:t>книге</w:t>
      </w:r>
      <w:r w:rsidRPr="001640EB">
        <w:rPr>
          <w:spacing w:val="1"/>
        </w:rPr>
        <w:t xml:space="preserve"> </w:t>
      </w:r>
      <w:r w:rsidRPr="001640EB">
        <w:t>по</w:t>
      </w:r>
      <w:r w:rsidRPr="001640EB">
        <w:rPr>
          <w:spacing w:val="1"/>
        </w:rPr>
        <w:t xml:space="preserve"> </w:t>
      </w:r>
      <w:r w:rsidRPr="001640EB">
        <w:t>её</w:t>
      </w:r>
      <w:r w:rsidRPr="001640EB">
        <w:rPr>
          <w:spacing w:val="1"/>
        </w:rPr>
        <w:t xml:space="preserve"> </w:t>
      </w:r>
      <w:r w:rsidRPr="001640EB">
        <w:t>элементам</w:t>
      </w:r>
      <w:r w:rsidRPr="001640EB">
        <w:rPr>
          <w:spacing w:val="1"/>
        </w:rPr>
        <w:t xml:space="preserve"> </w:t>
      </w:r>
      <w:r w:rsidRPr="001640EB">
        <w:t>(автор,</w:t>
      </w:r>
      <w:r w:rsidRPr="001640EB">
        <w:rPr>
          <w:spacing w:val="1"/>
        </w:rPr>
        <w:t xml:space="preserve"> </w:t>
      </w:r>
      <w:r w:rsidRPr="001640EB">
        <w:t>название,</w:t>
      </w:r>
      <w:r w:rsidRPr="001640EB">
        <w:rPr>
          <w:spacing w:val="1"/>
        </w:rPr>
        <w:t xml:space="preserve"> </w:t>
      </w:r>
      <w:r w:rsidRPr="001640EB">
        <w:t>обложка,</w:t>
      </w:r>
      <w:r w:rsidRPr="001640EB">
        <w:rPr>
          <w:spacing w:val="1"/>
        </w:rPr>
        <w:t xml:space="preserve"> </w:t>
      </w:r>
      <w:r w:rsidRPr="001640EB">
        <w:t>титульный</w:t>
      </w:r>
      <w:r w:rsidRPr="001640EB">
        <w:rPr>
          <w:spacing w:val="1"/>
        </w:rPr>
        <w:t xml:space="preserve"> </w:t>
      </w:r>
      <w:r w:rsidRPr="001640EB">
        <w:t>лист,</w:t>
      </w:r>
      <w:r w:rsidRPr="001640EB">
        <w:rPr>
          <w:spacing w:val="1"/>
        </w:rPr>
        <w:t xml:space="preserve"> </w:t>
      </w:r>
      <w:r w:rsidRPr="001640EB">
        <w:t>оглавление,</w:t>
      </w:r>
      <w:r w:rsidRPr="001640EB">
        <w:rPr>
          <w:spacing w:val="-2"/>
        </w:rPr>
        <w:t xml:space="preserve"> </w:t>
      </w:r>
      <w:r w:rsidRPr="001640EB">
        <w:t>предисловие,</w:t>
      </w:r>
      <w:r w:rsidRPr="001640EB">
        <w:rPr>
          <w:spacing w:val="4"/>
        </w:rPr>
        <w:t xml:space="preserve"> </w:t>
      </w:r>
      <w:r w:rsidRPr="001640EB">
        <w:t>аннотация,</w:t>
      </w:r>
      <w:r w:rsidRPr="001640EB">
        <w:rPr>
          <w:spacing w:val="-1"/>
        </w:rPr>
        <w:t xml:space="preserve"> </w:t>
      </w:r>
      <w:r w:rsidRPr="001640EB">
        <w:t>иллюстрации);</w:t>
      </w:r>
    </w:p>
    <w:p w:rsidR="001640EB" w:rsidRPr="001640EB" w:rsidRDefault="001640EB" w:rsidP="001640EB">
      <w:pPr>
        <w:pStyle w:val="a7"/>
        <w:spacing w:before="3" w:line="235" w:lineRule="auto"/>
        <w:ind w:left="-426" w:right="553"/>
      </w:pPr>
      <w:r w:rsidRPr="001640EB">
        <w:rPr>
          <w:spacing w:val="-1"/>
        </w:rPr>
        <w:t>выбирать</w:t>
      </w:r>
      <w:r w:rsidRPr="001640EB">
        <w:rPr>
          <w:spacing w:val="-11"/>
        </w:rPr>
        <w:t xml:space="preserve"> </w:t>
      </w:r>
      <w:r w:rsidRPr="001640EB">
        <w:rPr>
          <w:spacing w:val="-1"/>
        </w:rPr>
        <w:t>книги</w:t>
      </w:r>
      <w:r w:rsidRPr="001640EB">
        <w:rPr>
          <w:spacing w:val="-12"/>
        </w:rPr>
        <w:t xml:space="preserve"> </w:t>
      </w:r>
      <w:r w:rsidRPr="001640EB">
        <w:rPr>
          <w:spacing w:val="-1"/>
        </w:rPr>
        <w:t>для</w:t>
      </w:r>
      <w:r w:rsidRPr="001640EB">
        <w:rPr>
          <w:spacing w:val="-12"/>
        </w:rPr>
        <w:t xml:space="preserve"> </w:t>
      </w:r>
      <w:r w:rsidRPr="001640EB">
        <w:rPr>
          <w:spacing w:val="-1"/>
        </w:rPr>
        <w:t>самостоятельного</w:t>
      </w:r>
      <w:r w:rsidRPr="001640EB">
        <w:rPr>
          <w:spacing w:val="-12"/>
        </w:rPr>
        <w:t xml:space="preserve"> </w:t>
      </w:r>
      <w:r w:rsidRPr="001640EB">
        <w:rPr>
          <w:spacing w:val="-1"/>
        </w:rPr>
        <w:t>чтения</w:t>
      </w:r>
      <w:r w:rsidRPr="001640EB">
        <w:rPr>
          <w:spacing w:val="-11"/>
        </w:rPr>
        <w:t xml:space="preserve"> </w:t>
      </w:r>
      <w:r w:rsidRPr="001640EB">
        <w:rPr>
          <w:spacing w:val="-1"/>
        </w:rPr>
        <w:t>с</w:t>
      </w:r>
      <w:r w:rsidRPr="001640EB">
        <w:rPr>
          <w:spacing w:val="-18"/>
        </w:rPr>
        <w:t xml:space="preserve"> </w:t>
      </w:r>
      <w:r w:rsidRPr="001640EB">
        <w:rPr>
          <w:spacing w:val="-1"/>
        </w:rPr>
        <w:t>учётом</w:t>
      </w:r>
      <w:r w:rsidRPr="001640EB">
        <w:rPr>
          <w:spacing w:val="-11"/>
        </w:rPr>
        <w:t xml:space="preserve"> </w:t>
      </w:r>
      <w:r w:rsidRPr="001640EB">
        <w:t>рекомендательного</w:t>
      </w:r>
      <w:r w:rsidRPr="001640EB">
        <w:rPr>
          <w:spacing w:val="-8"/>
        </w:rPr>
        <w:t xml:space="preserve"> </w:t>
      </w:r>
      <w:r w:rsidRPr="001640EB">
        <w:t>списка,</w:t>
      </w:r>
      <w:r w:rsidRPr="001640EB">
        <w:rPr>
          <w:spacing w:val="-10"/>
        </w:rPr>
        <w:t xml:space="preserve"> </w:t>
      </w:r>
      <w:r w:rsidRPr="001640EB">
        <w:t>используя</w:t>
      </w:r>
      <w:r w:rsidRPr="001640EB">
        <w:rPr>
          <w:spacing w:val="-57"/>
        </w:rPr>
        <w:t xml:space="preserve"> </w:t>
      </w:r>
      <w:r w:rsidRPr="001640EB">
        <w:t>картотеки,</w:t>
      </w:r>
      <w:r w:rsidRPr="001640EB">
        <w:rPr>
          <w:spacing w:val="-2"/>
        </w:rPr>
        <w:t xml:space="preserve"> </w:t>
      </w:r>
      <w:r w:rsidRPr="001640EB">
        <w:t>рассказывать</w:t>
      </w:r>
      <w:r w:rsidRPr="001640EB">
        <w:rPr>
          <w:spacing w:val="-1"/>
        </w:rPr>
        <w:t xml:space="preserve"> </w:t>
      </w:r>
      <w:r w:rsidRPr="001640EB">
        <w:t>о</w:t>
      </w:r>
      <w:r w:rsidRPr="001640EB">
        <w:rPr>
          <w:spacing w:val="2"/>
        </w:rPr>
        <w:t xml:space="preserve"> </w:t>
      </w:r>
      <w:r w:rsidRPr="001640EB">
        <w:t>прочитанной</w:t>
      </w:r>
      <w:r w:rsidRPr="001640EB">
        <w:rPr>
          <w:spacing w:val="3"/>
        </w:rPr>
        <w:t xml:space="preserve"> </w:t>
      </w:r>
      <w:r w:rsidRPr="001640EB">
        <w:t>книге;</w:t>
      </w:r>
    </w:p>
    <w:p w:rsidR="001640EB" w:rsidRPr="001640EB" w:rsidRDefault="001640EB" w:rsidP="001640EB">
      <w:pPr>
        <w:pStyle w:val="a7"/>
        <w:spacing w:before="3"/>
        <w:ind w:left="-426" w:right="545"/>
      </w:pPr>
      <w:r w:rsidRPr="001640EB">
        <w:t>использовать справочную литературу, электронные образовательные и информационные</w:t>
      </w:r>
      <w:r w:rsidRPr="001640EB">
        <w:rPr>
          <w:spacing w:val="1"/>
        </w:rPr>
        <w:t xml:space="preserve"> </w:t>
      </w:r>
      <w:r w:rsidRPr="001640EB">
        <w:t>ресурсы</w:t>
      </w:r>
      <w:r w:rsidRPr="001640EB">
        <w:rPr>
          <w:spacing w:val="1"/>
        </w:rPr>
        <w:t xml:space="preserve"> </w:t>
      </w:r>
      <w:r w:rsidRPr="001640EB">
        <w:t>в</w:t>
      </w:r>
      <w:r w:rsidRPr="001640EB">
        <w:rPr>
          <w:spacing w:val="1"/>
        </w:rPr>
        <w:t xml:space="preserve"> </w:t>
      </w:r>
      <w:r w:rsidRPr="001640EB">
        <w:t>Интернете</w:t>
      </w:r>
      <w:r w:rsidRPr="001640EB">
        <w:rPr>
          <w:spacing w:val="1"/>
        </w:rPr>
        <w:t xml:space="preserve"> </w:t>
      </w:r>
      <w:r w:rsidRPr="001640EB">
        <w:t>(в</w:t>
      </w:r>
      <w:r w:rsidRPr="001640EB">
        <w:rPr>
          <w:spacing w:val="1"/>
        </w:rPr>
        <w:t xml:space="preserve"> </w:t>
      </w:r>
      <w:r w:rsidRPr="001640EB">
        <w:t>условиях</w:t>
      </w:r>
      <w:r w:rsidRPr="001640EB">
        <w:rPr>
          <w:spacing w:val="1"/>
        </w:rPr>
        <w:t xml:space="preserve"> </w:t>
      </w:r>
      <w:r w:rsidRPr="001640EB">
        <w:t>контролируемого</w:t>
      </w:r>
      <w:r w:rsidRPr="001640EB">
        <w:rPr>
          <w:spacing w:val="1"/>
        </w:rPr>
        <w:t xml:space="preserve"> </w:t>
      </w:r>
      <w:r w:rsidRPr="001640EB">
        <w:t>входа),</w:t>
      </w:r>
      <w:r w:rsidRPr="001640EB">
        <w:rPr>
          <w:spacing w:val="1"/>
        </w:rPr>
        <w:t xml:space="preserve"> </w:t>
      </w:r>
      <w:r w:rsidRPr="001640EB">
        <w:t>для</w:t>
      </w:r>
      <w:r w:rsidRPr="001640EB">
        <w:rPr>
          <w:spacing w:val="1"/>
        </w:rPr>
        <w:t xml:space="preserve"> </w:t>
      </w:r>
      <w:r w:rsidRPr="001640EB">
        <w:t>получения</w:t>
      </w:r>
      <w:r w:rsidRPr="001640EB">
        <w:rPr>
          <w:spacing w:val="1"/>
        </w:rPr>
        <w:t xml:space="preserve"> </w:t>
      </w:r>
      <w:r w:rsidRPr="001640EB">
        <w:t>дополнительной</w:t>
      </w:r>
      <w:r w:rsidRPr="001640EB">
        <w:rPr>
          <w:spacing w:val="1"/>
        </w:rPr>
        <w:t xml:space="preserve"> </w:t>
      </w:r>
      <w:r w:rsidRPr="001640EB">
        <w:t>информации</w:t>
      </w:r>
      <w:r w:rsidRPr="001640EB">
        <w:rPr>
          <w:spacing w:val="-3"/>
        </w:rPr>
        <w:t xml:space="preserve"> </w:t>
      </w:r>
      <w:r w:rsidRPr="001640EB">
        <w:t>в</w:t>
      </w:r>
      <w:r w:rsidRPr="001640EB">
        <w:rPr>
          <w:spacing w:val="3"/>
        </w:rPr>
        <w:t xml:space="preserve"> </w:t>
      </w:r>
      <w:r w:rsidRPr="001640EB">
        <w:t>соответствии</w:t>
      </w:r>
      <w:r w:rsidRPr="001640EB">
        <w:rPr>
          <w:spacing w:val="3"/>
        </w:rPr>
        <w:t xml:space="preserve"> </w:t>
      </w:r>
      <w:r w:rsidRPr="001640EB">
        <w:t>с учебной</w:t>
      </w:r>
      <w:r w:rsidRPr="001640EB">
        <w:rPr>
          <w:spacing w:val="3"/>
        </w:rPr>
        <w:t xml:space="preserve"> </w:t>
      </w:r>
      <w:r w:rsidRPr="001640EB">
        <w:t>задачей.</w:t>
      </w:r>
    </w:p>
    <w:p w:rsidR="001640EB" w:rsidRPr="001640EB" w:rsidRDefault="001640EB" w:rsidP="001640EB">
      <w:pPr>
        <w:pStyle w:val="a7"/>
        <w:spacing w:before="5"/>
        <w:ind w:left="0" w:firstLine="0"/>
        <w:jc w:val="left"/>
      </w:pPr>
    </w:p>
    <w:p w:rsidR="001640EB" w:rsidRPr="001640EB" w:rsidRDefault="001640EB" w:rsidP="001640EB">
      <w:pPr>
        <w:pStyle w:val="a7"/>
        <w:spacing w:before="8"/>
        <w:ind w:left="0" w:firstLine="0"/>
        <w:jc w:val="left"/>
        <w:rPr>
          <w:sz w:val="22"/>
        </w:rPr>
      </w:pPr>
    </w:p>
    <w:p w:rsidR="001640EB" w:rsidRPr="001640EB" w:rsidRDefault="001640EB" w:rsidP="001640EB">
      <w:pPr>
        <w:pStyle w:val="1"/>
        <w:spacing w:line="272" w:lineRule="exact"/>
        <w:ind w:left="859"/>
      </w:pPr>
      <w:r w:rsidRPr="001640EB">
        <w:t>Рабочая</w:t>
      </w:r>
      <w:r w:rsidRPr="001640EB">
        <w:rPr>
          <w:spacing w:val="-1"/>
        </w:rPr>
        <w:t xml:space="preserve"> </w:t>
      </w:r>
      <w:r w:rsidRPr="001640EB">
        <w:t>программа</w:t>
      </w:r>
      <w:r w:rsidRPr="001640EB">
        <w:rPr>
          <w:spacing w:val="-1"/>
        </w:rPr>
        <w:t xml:space="preserve"> </w:t>
      </w:r>
      <w:r w:rsidRPr="001640EB">
        <w:t>по</w:t>
      </w:r>
      <w:r w:rsidRPr="001640EB">
        <w:rPr>
          <w:spacing w:val="-5"/>
        </w:rPr>
        <w:t xml:space="preserve"> </w:t>
      </w:r>
      <w:r w:rsidRPr="001640EB">
        <w:t>иностранному</w:t>
      </w:r>
      <w:r w:rsidRPr="001640EB">
        <w:rPr>
          <w:spacing w:val="-5"/>
        </w:rPr>
        <w:t xml:space="preserve"> </w:t>
      </w:r>
      <w:r w:rsidRPr="001640EB">
        <w:t>(английскому)</w:t>
      </w:r>
      <w:r w:rsidRPr="001640EB">
        <w:rPr>
          <w:spacing w:val="1"/>
        </w:rPr>
        <w:t xml:space="preserve"> </w:t>
      </w:r>
      <w:r w:rsidRPr="001640EB">
        <w:t>языку</w:t>
      </w:r>
    </w:p>
    <w:p w:rsidR="001640EB" w:rsidRPr="001640EB" w:rsidRDefault="001640EB" w:rsidP="001640EB">
      <w:pPr>
        <w:pStyle w:val="a7"/>
        <w:ind w:left="119" w:right="123"/>
      </w:pPr>
      <w:r w:rsidRPr="001640EB">
        <w:t>Программа по иностранному (английскому) языку на уровне начального общего</w:t>
      </w:r>
      <w:r w:rsidRPr="001640EB">
        <w:rPr>
          <w:spacing w:val="1"/>
        </w:rPr>
        <w:t xml:space="preserve"> </w:t>
      </w:r>
      <w:r w:rsidRPr="001640EB">
        <w:t>образования</w:t>
      </w:r>
      <w:r w:rsidRPr="001640EB">
        <w:rPr>
          <w:spacing w:val="1"/>
        </w:rPr>
        <w:t xml:space="preserve"> </w:t>
      </w:r>
      <w:r w:rsidRPr="001640EB">
        <w:t>составлена</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требований</w:t>
      </w:r>
      <w:r w:rsidRPr="001640EB">
        <w:rPr>
          <w:spacing w:val="1"/>
        </w:rPr>
        <w:t xml:space="preserve"> </w:t>
      </w:r>
      <w:r w:rsidRPr="001640EB">
        <w:t>к</w:t>
      </w:r>
      <w:r w:rsidRPr="001640EB">
        <w:rPr>
          <w:spacing w:val="1"/>
        </w:rPr>
        <w:t xml:space="preserve"> </w:t>
      </w:r>
      <w:r w:rsidRPr="001640EB">
        <w:t>результатам</w:t>
      </w:r>
      <w:r w:rsidRPr="001640EB">
        <w:rPr>
          <w:spacing w:val="1"/>
        </w:rPr>
        <w:t xml:space="preserve"> </w:t>
      </w:r>
      <w:r w:rsidRPr="001640EB">
        <w:t>освоения</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58"/>
        </w:rPr>
        <w:t xml:space="preserve"> </w:t>
      </w:r>
      <w:r w:rsidRPr="001640EB">
        <w:t>общего</w:t>
      </w:r>
      <w:r w:rsidRPr="001640EB">
        <w:rPr>
          <w:spacing w:val="58"/>
        </w:rPr>
        <w:t xml:space="preserve"> </w:t>
      </w:r>
      <w:r w:rsidRPr="001640EB">
        <w:t>образования</w:t>
      </w:r>
      <w:r w:rsidRPr="001640EB">
        <w:rPr>
          <w:spacing w:val="54"/>
        </w:rPr>
        <w:t xml:space="preserve"> </w:t>
      </w:r>
      <w:r w:rsidRPr="001640EB">
        <w:t>ФГОС</w:t>
      </w:r>
      <w:r w:rsidRPr="001640EB">
        <w:rPr>
          <w:spacing w:val="57"/>
        </w:rPr>
        <w:t xml:space="preserve"> </w:t>
      </w:r>
      <w:r w:rsidRPr="001640EB">
        <w:t>НОО,</w:t>
      </w:r>
      <w:r w:rsidRPr="001640EB">
        <w:rPr>
          <w:spacing w:val="60"/>
        </w:rPr>
        <w:t xml:space="preserve"> </w:t>
      </w:r>
      <w:r w:rsidRPr="001640EB">
        <w:t>а</w:t>
      </w:r>
      <w:r w:rsidRPr="001640EB">
        <w:rPr>
          <w:spacing w:val="53"/>
        </w:rPr>
        <w:t xml:space="preserve"> </w:t>
      </w:r>
      <w:r w:rsidRPr="001640EB">
        <w:t>также</w:t>
      </w:r>
      <w:r w:rsidRPr="001640EB">
        <w:rPr>
          <w:spacing w:val="53"/>
        </w:rPr>
        <w:t xml:space="preserve"> </w:t>
      </w:r>
      <w:r w:rsidRPr="001640EB">
        <w:t>ориентирована</w:t>
      </w:r>
      <w:r w:rsidRPr="001640EB">
        <w:rPr>
          <w:spacing w:val="53"/>
        </w:rPr>
        <w:t xml:space="preserve"> </w:t>
      </w:r>
      <w:r w:rsidRPr="001640EB">
        <w:t>на</w:t>
      </w:r>
      <w:r w:rsidRPr="001640EB">
        <w:rPr>
          <w:spacing w:val="58"/>
        </w:rPr>
        <w:t xml:space="preserve"> </w:t>
      </w:r>
      <w:r w:rsidRPr="001640EB">
        <w:t>целевые</w:t>
      </w:r>
    </w:p>
    <w:p w:rsidR="001640EB" w:rsidRPr="001640EB" w:rsidRDefault="001640EB" w:rsidP="001640EB">
      <w:pPr>
        <w:pStyle w:val="a7"/>
        <w:spacing w:before="62"/>
        <w:ind w:left="119" w:right="140" w:firstLine="0"/>
      </w:pPr>
      <w:r w:rsidRPr="001640EB">
        <w:t>приоритеты духовно-нравственного развития, воспитания и социализации обучающихся,</w:t>
      </w:r>
      <w:r w:rsidRPr="001640EB">
        <w:rPr>
          <w:spacing w:val="1"/>
        </w:rPr>
        <w:t xml:space="preserve"> </w:t>
      </w:r>
      <w:r w:rsidRPr="001640EB">
        <w:t>сформулированные</w:t>
      </w:r>
      <w:r w:rsidRPr="001640EB">
        <w:rPr>
          <w:spacing w:val="-5"/>
        </w:rPr>
        <w:t xml:space="preserve"> </w:t>
      </w:r>
      <w:r w:rsidRPr="001640EB">
        <w:t>в</w:t>
      </w:r>
      <w:r w:rsidRPr="001640EB">
        <w:rPr>
          <w:spacing w:val="3"/>
        </w:rPr>
        <w:t xml:space="preserve"> </w:t>
      </w:r>
      <w:r w:rsidRPr="001640EB">
        <w:t>федеральной</w:t>
      </w:r>
      <w:r w:rsidRPr="001640EB">
        <w:rPr>
          <w:spacing w:val="2"/>
        </w:rPr>
        <w:t xml:space="preserve"> </w:t>
      </w:r>
      <w:r w:rsidRPr="001640EB">
        <w:t>рабочей</w:t>
      </w:r>
      <w:r w:rsidRPr="001640EB">
        <w:rPr>
          <w:spacing w:val="3"/>
        </w:rPr>
        <w:t xml:space="preserve"> </w:t>
      </w:r>
      <w:r w:rsidRPr="001640EB">
        <w:t>программе</w:t>
      </w:r>
      <w:r w:rsidRPr="001640EB">
        <w:rPr>
          <w:spacing w:val="-5"/>
        </w:rPr>
        <w:t xml:space="preserve"> </w:t>
      </w:r>
      <w:r w:rsidRPr="001640EB">
        <w:t>воспитания.</w:t>
      </w:r>
    </w:p>
    <w:p w:rsidR="001640EB" w:rsidRPr="001640EB" w:rsidRDefault="001640EB" w:rsidP="001640EB">
      <w:pPr>
        <w:pStyle w:val="a7"/>
        <w:ind w:left="119" w:right="130"/>
      </w:pPr>
      <w:r w:rsidRPr="001640EB">
        <w:t>Программа по иностранному (английскому) языку раскрывает цели образования,</w:t>
      </w:r>
      <w:r w:rsidRPr="001640EB">
        <w:rPr>
          <w:spacing w:val="1"/>
        </w:rPr>
        <w:t xml:space="preserve"> </w:t>
      </w:r>
      <w:r w:rsidRPr="001640EB">
        <w:t>развития и воспитания обучающихся средствами учебного предмета «Иностранный язык»</w:t>
      </w:r>
      <w:r w:rsidRPr="001640EB">
        <w:rPr>
          <w:spacing w:val="1"/>
        </w:rPr>
        <w:t xml:space="preserve"> </w:t>
      </w:r>
      <w:r w:rsidRPr="001640EB">
        <w:rPr>
          <w:spacing w:val="-1"/>
        </w:rPr>
        <w:t>на</w:t>
      </w:r>
      <w:r w:rsidRPr="001640EB">
        <w:rPr>
          <w:spacing w:val="-11"/>
        </w:rPr>
        <w:t xml:space="preserve"> </w:t>
      </w:r>
      <w:r w:rsidRPr="001640EB">
        <w:rPr>
          <w:spacing w:val="-1"/>
        </w:rPr>
        <w:t>уровне</w:t>
      </w:r>
      <w:r w:rsidRPr="001640EB">
        <w:rPr>
          <w:spacing w:val="-10"/>
        </w:rPr>
        <w:t xml:space="preserve"> </w:t>
      </w:r>
      <w:r w:rsidRPr="001640EB">
        <w:rPr>
          <w:spacing w:val="-1"/>
        </w:rPr>
        <w:t>начального</w:t>
      </w:r>
      <w:r w:rsidRPr="001640EB">
        <w:rPr>
          <w:spacing w:val="-13"/>
        </w:rPr>
        <w:t xml:space="preserve"> </w:t>
      </w:r>
      <w:r w:rsidRPr="001640EB">
        <w:rPr>
          <w:spacing w:val="-1"/>
        </w:rPr>
        <w:t>общего</w:t>
      </w:r>
      <w:r w:rsidRPr="001640EB">
        <w:rPr>
          <w:spacing w:val="-14"/>
        </w:rPr>
        <w:t xml:space="preserve"> </w:t>
      </w:r>
      <w:r w:rsidRPr="001640EB">
        <w:rPr>
          <w:spacing w:val="-1"/>
        </w:rPr>
        <w:t>образования,</w:t>
      </w:r>
      <w:r w:rsidRPr="001640EB">
        <w:rPr>
          <w:spacing w:val="-11"/>
        </w:rPr>
        <w:t xml:space="preserve"> </w:t>
      </w:r>
      <w:r w:rsidRPr="001640EB">
        <w:t>определяет</w:t>
      </w:r>
      <w:r w:rsidRPr="001640EB">
        <w:rPr>
          <w:spacing w:val="-8"/>
        </w:rPr>
        <w:t xml:space="preserve"> </w:t>
      </w:r>
      <w:r w:rsidRPr="001640EB">
        <w:t>обязательную</w:t>
      </w:r>
      <w:r w:rsidRPr="001640EB">
        <w:rPr>
          <w:spacing w:val="-11"/>
        </w:rPr>
        <w:t xml:space="preserve"> </w:t>
      </w:r>
      <w:r w:rsidRPr="001640EB">
        <w:t>(инвариантную)</w:t>
      </w:r>
      <w:r w:rsidRPr="001640EB">
        <w:rPr>
          <w:spacing w:val="-7"/>
        </w:rPr>
        <w:t xml:space="preserve"> </w:t>
      </w:r>
      <w:r w:rsidRPr="001640EB">
        <w:t>часть</w:t>
      </w:r>
      <w:r w:rsidRPr="001640EB">
        <w:rPr>
          <w:spacing w:val="-58"/>
        </w:rPr>
        <w:t xml:space="preserve"> </w:t>
      </w:r>
      <w:r w:rsidRPr="001640EB">
        <w:t>содержания изучаемого иностранного языка, за пределами которой остаётся возможность</w:t>
      </w:r>
      <w:r w:rsidRPr="001640EB">
        <w:rPr>
          <w:spacing w:val="1"/>
        </w:rPr>
        <w:t xml:space="preserve"> </w:t>
      </w:r>
      <w:r w:rsidRPr="001640EB">
        <w:t>выбора учителем вариативной составляющей содержания образования по иностранному</w:t>
      </w:r>
      <w:r w:rsidRPr="001640EB">
        <w:rPr>
          <w:spacing w:val="1"/>
        </w:rPr>
        <w:t xml:space="preserve"> </w:t>
      </w:r>
      <w:r w:rsidRPr="001640EB">
        <w:t>(английскому)</w:t>
      </w:r>
      <w:r w:rsidRPr="001640EB">
        <w:rPr>
          <w:spacing w:val="2"/>
        </w:rPr>
        <w:t xml:space="preserve"> </w:t>
      </w:r>
      <w:r w:rsidRPr="001640EB">
        <w:t>языку.</w:t>
      </w:r>
    </w:p>
    <w:p w:rsidR="001640EB" w:rsidRPr="001640EB" w:rsidRDefault="001640EB" w:rsidP="001640EB">
      <w:pPr>
        <w:pStyle w:val="a7"/>
        <w:ind w:left="119" w:right="125"/>
      </w:pPr>
      <w:r w:rsidRPr="001640EB">
        <w:t>На</w:t>
      </w:r>
      <w:r w:rsidRPr="001640EB">
        <w:rPr>
          <w:spacing w:val="1"/>
        </w:rPr>
        <w:t xml:space="preserve"> </w:t>
      </w:r>
      <w:r w:rsidRPr="001640EB">
        <w:t>уровне</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закладывается</w:t>
      </w:r>
      <w:r w:rsidRPr="001640EB">
        <w:rPr>
          <w:spacing w:val="1"/>
        </w:rPr>
        <w:t xml:space="preserve"> </w:t>
      </w:r>
      <w:r w:rsidRPr="001640EB">
        <w:t>база</w:t>
      </w:r>
      <w:r w:rsidRPr="001640EB">
        <w:rPr>
          <w:spacing w:val="1"/>
        </w:rPr>
        <w:t xml:space="preserve"> </w:t>
      </w:r>
      <w:r w:rsidRPr="001640EB">
        <w:t>для</w:t>
      </w:r>
      <w:r w:rsidRPr="001640EB">
        <w:rPr>
          <w:spacing w:val="1"/>
        </w:rPr>
        <w:t xml:space="preserve"> </w:t>
      </w:r>
      <w:r w:rsidRPr="001640EB">
        <w:t>всего</w:t>
      </w:r>
      <w:r w:rsidRPr="001640EB">
        <w:rPr>
          <w:spacing w:val="1"/>
        </w:rPr>
        <w:t xml:space="preserve"> </w:t>
      </w:r>
      <w:r w:rsidRPr="001640EB">
        <w:t>последующего</w:t>
      </w:r>
      <w:r w:rsidRPr="001640EB">
        <w:rPr>
          <w:spacing w:val="1"/>
        </w:rPr>
        <w:t xml:space="preserve"> </w:t>
      </w:r>
      <w:r w:rsidRPr="001640EB">
        <w:t>иноязычного</w:t>
      </w:r>
      <w:r w:rsidRPr="001640EB">
        <w:rPr>
          <w:spacing w:val="1"/>
        </w:rPr>
        <w:t xml:space="preserve"> </w:t>
      </w:r>
      <w:r w:rsidRPr="001640EB">
        <w:t>образования</w:t>
      </w:r>
      <w:r w:rsidRPr="001640EB">
        <w:rPr>
          <w:spacing w:val="1"/>
        </w:rPr>
        <w:t xml:space="preserve"> </w:t>
      </w:r>
      <w:r w:rsidRPr="001640EB">
        <w:t>обучающихся,</w:t>
      </w:r>
      <w:r w:rsidRPr="001640EB">
        <w:rPr>
          <w:spacing w:val="1"/>
        </w:rPr>
        <w:t xml:space="preserve"> </w:t>
      </w:r>
      <w:r w:rsidRPr="001640EB">
        <w:t>формируются</w:t>
      </w:r>
      <w:r w:rsidRPr="001640EB">
        <w:rPr>
          <w:spacing w:val="1"/>
        </w:rPr>
        <w:t xml:space="preserve"> </w:t>
      </w:r>
      <w:r w:rsidRPr="001640EB">
        <w:t>основы</w:t>
      </w:r>
      <w:r w:rsidRPr="001640EB">
        <w:rPr>
          <w:spacing w:val="1"/>
        </w:rPr>
        <w:t xml:space="preserve"> </w:t>
      </w:r>
      <w:r w:rsidRPr="001640EB">
        <w:t>функциональной</w:t>
      </w:r>
      <w:r w:rsidRPr="001640EB">
        <w:rPr>
          <w:spacing w:val="-6"/>
        </w:rPr>
        <w:t xml:space="preserve"> </w:t>
      </w:r>
      <w:r w:rsidRPr="001640EB">
        <w:t>грамотности, что</w:t>
      </w:r>
      <w:r w:rsidRPr="001640EB">
        <w:rPr>
          <w:spacing w:val="-6"/>
        </w:rPr>
        <w:t xml:space="preserve"> </w:t>
      </w:r>
      <w:r w:rsidRPr="001640EB">
        <w:t>придаёт</w:t>
      </w:r>
      <w:r w:rsidRPr="001640EB">
        <w:rPr>
          <w:spacing w:val="-6"/>
        </w:rPr>
        <w:t xml:space="preserve"> </w:t>
      </w:r>
      <w:r w:rsidRPr="001640EB">
        <w:t>особую</w:t>
      </w:r>
      <w:r w:rsidRPr="001640EB">
        <w:rPr>
          <w:spacing w:val="-4"/>
        </w:rPr>
        <w:t xml:space="preserve"> </w:t>
      </w:r>
      <w:r w:rsidRPr="001640EB">
        <w:t>ответственность</w:t>
      </w:r>
      <w:r w:rsidRPr="001640EB">
        <w:rPr>
          <w:spacing w:val="-4"/>
        </w:rPr>
        <w:t xml:space="preserve"> </w:t>
      </w:r>
      <w:r w:rsidRPr="001640EB">
        <w:t>данному</w:t>
      </w:r>
      <w:r w:rsidRPr="001640EB">
        <w:rPr>
          <w:spacing w:val="-11"/>
        </w:rPr>
        <w:t xml:space="preserve"> </w:t>
      </w:r>
      <w:r w:rsidRPr="001640EB">
        <w:t>этапу</w:t>
      </w:r>
      <w:r w:rsidRPr="001640EB">
        <w:rPr>
          <w:spacing w:val="-12"/>
        </w:rPr>
        <w:t xml:space="preserve"> </w:t>
      </w:r>
      <w:r w:rsidRPr="001640EB">
        <w:t>общего</w:t>
      </w:r>
      <w:r w:rsidRPr="001640EB">
        <w:rPr>
          <w:spacing w:val="-57"/>
        </w:rPr>
        <w:t xml:space="preserve"> </w:t>
      </w:r>
      <w:r w:rsidRPr="001640EB">
        <w:t>образования.</w:t>
      </w:r>
      <w:r w:rsidRPr="001640EB">
        <w:rPr>
          <w:spacing w:val="1"/>
        </w:rPr>
        <w:t xml:space="preserve"> </w:t>
      </w:r>
      <w:r w:rsidRPr="001640EB">
        <w:t>Изучение</w:t>
      </w:r>
      <w:r w:rsidRPr="001640EB">
        <w:rPr>
          <w:spacing w:val="1"/>
        </w:rPr>
        <w:t xml:space="preserve"> </w:t>
      </w:r>
      <w:r w:rsidRPr="001640EB">
        <w:t>иностранного</w:t>
      </w:r>
      <w:r w:rsidRPr="001640EB">
        <w:rPr>
          <w:spacing w:val="1"/>
        </w:rPr>
        <w:t xml:space="preserve"> </w:t>
      </w:r>
      <w:r w:rsidRPr="001640EB">
        <w:t>языка</w:t>
      </w:r>
      <w:r w:rsidRPr="001640EB">
        <w:rPr>
          <w:spacing w:val="1"/>
        </w:rPr>
        <w:t xml:space="preserve"> </w:t>
      </w:r>
      <w:r w:rsidRPr="001640EB">
        <w:t>в</w:t>
      </w:r>
      <w:r w:rsidRPr="001640EB">
        <w:rPr>
          <w:spacing w:val="1"/>
        </w:rPr>
        <w:t xml:space="preserve"> </w:t>
      </w:r>
      <w:r w:rsidRPr="001640EB">
        <w:t>общеобразовательных</w:t>
      </w:r>
      <w:r w:rsidRPr="001640EB">
        <w:rPr>
          <w:spacing w:val="1"/>
        </w:rPr>
        <w:t xml:space="preserve"> </w:t>
      </w:r>
      <w:r w:rsidRPr="001640EB">
        <w:t>организациях</w:t>
      </w:r>
      <w:r w:rsidRPr="001640EB">
        <w:rPr>
          <w:spacing w:val="1"/>
        </w:rPr>
        <w:t xml:space="preserve"> </w:t>
      </w:r>
      <w:r w:rsidRPr="001640EB">
        <w:t>начинается</w:t>
      </w:r>
      <w:r w:rsidRPr="001640EB">
        <w:rPr>
          <w:spacing w:val="1"/>
        </w:rPr>
        <w:t xml:space="preserve"> </w:t>
      </w:r>
      <w:r w:rsidRPr="001640EB">
        <w:t>со</w:t>
      </w:r>
      <w:r w:rsidRPr="001640EB">
        <w:rPr>
          <w:spacing w:val="1"/>
        </w:rPr>
        <w:t xml:space="preserve"> </w:t>
      </w:r>
      <w:r w:rsidRPr="001640EB">
        <w:t>2</w:t>
      </w:r>
      <w:r w:rsidRPr="001640EB">
        <w:rPr>
          <w:spacing w:val="1"/>
        </w:rPr>
        <w:t xml:space="preserve"> </w:t>
      </w:r>
      <w:r w:rsidRPr="001640EB">
        <w:t>класса.</w:t>
      </w:r>
      <w:r w:rsidRPr="001640EB">
        <w:rPr>
          <w:spacing w:val="1"/>
        </w:rPr>
        <w:t xml:space="preserve"> </w:t>
      </w:r>
      <w:r w:rsidRPr="001640EB">
        <w:t>Обучающиеся</w:t>
      </w:r>
      <w:r w:rsidRPr="001640EB">
        <w:rPr>
          <w:spacing w:val="1"/>
        </w:rPr>
        <w:t xml:space="preserve"> </w:t>
      </w:r>
      <w:r w:rsidRPr="001640EB">
        <w:t>данного</w:t>
      </w:r>
      <w:r w:rsidRPr="001640EB">
        <w:rPr>
          <w:spacing w:val="1"/>
        </w:rPr>
        <w:t xml:space="preserve"> </w:t>
      </w:r>
      <w:r w:rsidRPr="001640EB">
        <w:t>возраста</w:t>
      </w:r>
      <w:r w:rsidRPr="001640EB">
        <w:rPr>
          <w:spacing w:val="1"/>
        </w:rPr>
        <w:t xml:space="preserve"> </w:t>
      </w:r>
      <w:r w:rsidRPr="001640EB">
        <w:t>характеризуются</w:t>
      </w:r>
      <w:r w:rsidRPr="001640EB">
        <w:rPr>
          <w:spacing w:val="1"/>
        </w:rPr>
        <w:t xml:space="preserve"> </w:t>
      </w:r>
      <w:r w:rsidRPr="001640EB">
        <w:t>большой</w:t>
      </w:r>
      <w:r w:rsidRPr="001640EB">
        <w:rPr>
          <w:spacing w:val="1"/>
        </w:rPr>
        <w:t xml:space="preserve"> </w:t>
      </w:r>
      <w:r w:rsidRPr="001640EB">
        <w:t>восприимчивостью к овладению языками, что позволяет им овладевать основами общения</w:t>
      </w:r>
      <w:r w:rsidRPr="001640EB">
        <w:rPr>
          <w:spacing w:val="-57"/>
        </w:rPr>
        <w:t xml:space="preserve"> </w:t>
      </w:r>
      <w:r w:rsidRPr="001640EB">
        <w:t>на</w:t>
      </w:r>
      <w:r w:rsidRPr="001640EB">
        <w:rPr>
          <w:spacing w:val="1"/>
        </w:rPr>
        <w:t xml:space="preserve"> </w:t>
      </w:r>
      <w:r w:rsidRPr="001640EB">
        <w:t>новом</w:t>
      </w:r>
      <w:r w:rsidRPr="001640EB">
        <w:rPr>
          <w:spacing w:val="1"/>
        </w:rPr>
        <w:t xml:space="preserve"> </w:t>
      </w:r>
      <w:r w:rsidRPr="001640EB">
        <w:t>для</w:t>
      </w:r>
      <w:r w:rsidRPr="001640EB">
        <w:rPr>
          <w:spacing w:val="1"/>
        </w:rPr>
        <w:t xml:space="preserve"> </w:t>
      </w:r>
      <w:r w:rsidRPr="001640EB">
        <w:t>них</w:t>
      </w:r>
      <w:r w:rsidRPr="001640EB">
        <w:rPr>
          <w:spacing w:val="1"/>
        </w:rPr>
        <w:t xml:space="preserve"> </w:t>
      </w:r>
      <w:r w:rsidRPr="001640EB">
        <w:t>языке</w:t>
      </w:r>
      <w:r w:rsidRPr="001640EB">
        <w:rPr>
          <w:spacing w:val="1"/>
        </w:rPr>
        <w:t xml:space="preserve"> </w:t>
      </w:r>
      <w:r w:rsidRPr="001640EB">
        <w:t>с</w:t>
      </w:r>
      <w:r w:rsidRPr="001640EB">
        <w:rPr>
          <w:spacing w:val="1"/>
        </w:rPr>
        <w:t xml:space="preserve"> </w:t>
      </w:r>
      <w:r w:rsidRPr="001640EB">
        <w:t>меньшими</w:t>
      </w:r>
      <w:r w:rsidRPr="001640EB">
        <w:rPr>
          <w:spacing w:val="1"/>
        </w:rPr>
        <w:t xml:space="preserve"> </w:t>
      </w:r>
      <w:r w:rsidRPr="001640EB">
        <w:t>затратами</w:t>
      </w:r>
      <w:r w:rsidRPr="001640EB">
        <w:rPr>
          <w:spacing w:val="1"/>
        </w:rPr>
        <w:t xml:space="preserve"> </w:t>
      </w:r>
      <w:r w:rsidRPr="001640EB">
        <w:t>времени</w:t>
      </w:r>
      <w:r w:rsidRPr="001640EB">
        <w:rPr>
          <w:spacing w:val="1"/>
        </w:rPr>
        <w:t xml:space="preserve"> </w:t>
      </w:r>
      <w:r w:rsidRPr="001640EB">
        <w:t>и</w:t>
      </w:r>
      <w:r w:rsidRPr="001640EB">
        <w:rPr>
          <w:spacing w:val="1"/>
        </w:rPr>
        <w:t xml:space="preserve"> </w:t>
      </w:r>
      <w:r w:rsidRPr="001640EB">
        <w:t>усилий</w:t>
      </w:r>
      <w:r w:rsidRPr="001640EB">
        <w:rPr>
          <w:spacing w:val="1"/>
        </w:rPr>
        <w:t xml:space="preserve"> </w:t>
      </w:r>
      <w:r w:rsidRPr="001640EB">
        <w:t>по</w:t>
      </w:r>
      <w:r w:rsidRPr="001640EB">
        <w:rPr>
          <w:spacing w:val="1"/>
        </w:rPr>
        <w:t xml:space="preserve"> </w:t>
      </w:r>
      <w:r w:rsidRPr="001640EB">
        <w:t>сравнению</w:t>
      </w:r>
      <w:r w:rsidRPr="001640EB">
        <w:rPr>
          <w:spacing w:val="1"/>
        </w:rPr>
        <w:t xml:space="preserve"> </w:t>
      </w:r>
      <w:r w:rsidRPr="001640EB">
        <w:t>с</w:t>
      </w:r>
      <w:r w:rsidRPr="001640EB">
        <w:rPr>
          <w:spacing w:val="1"/>
        </w:rPr>
        <w:t xml:space="preserve"> </w:t>
      </w:r>
      <w:r w:rsidRPr="001640EB">
        <w:t>обучающимися</w:t>
      </w:r>
      <w:r w:rsidRPr="001640EB">
        <w:rPr>
          <w:spacing w:val="1"/>
        </w:rPr>
        <w:t xml:space="preserve"> </w:t>
      </w:r>
      <w:r w:rsidRPr="001640EB">
        <w:t>других</w:t>
      </w:r>
      <w:r w:rsidRPr="001640EB">
        <w:rPr>
          <w:spacing w:val="-3"/>
        </w:rPr>
        <w:t xml:space="preserve"> </w:t>
      </w:r>
      <w:r w:rsidRPr="001640EB">
        <w:t>возрастных</w:t>
      </w:r>
      <w:r w:rsidRPr="001640EB">
        <w:rPr>
          <w:spacing w:val="-3"/>
        </w:rPr>
        <w:t xml:space="preserve"> </w:t>
      </w:r>
      <w:r w:rsidRPr="001640EB">
        <w:t>групп.</w:t>
      </w:r>
    </w:p>
    <w:p w:rsidR="001640EB" w:rsidRPr="001640EB" w:rsidRDefault="001640EB" w:rsidP="001640EB">
      <w:pPr>
        <w:pStyle w:val="a7"/>
        <w:ind w:left="119" w:right="118"/>
      </w:pPr>
      <w:r w:rsidRPr="001640EB">
        <w:t>Построение программы по иностранному (английскому) языку имеет нелинейный</w:t>
      </w:r>
      <w:r w:rsidRPr="001640EB">
        <w:rPr>
          <w:spacing w:val="1"/>
        </w:rPr>
        <w:t xml:space="preserve"> </w:t>
      </w:r>
      <w:r w:rsidRPr="001640EB">
        <w:t>характер</w:t>
      </w:r>
      <w:r w:rsidRPr="001640EB">
        <w:rPr>
          <w:spacing w:val="1"/>
        </w:rPr>
        <w:t xml:space="preserve"> </w:t>
      </w:r>
      <w:r w:rsidRPr="001640EB">
        <w:t>и</w:t>
      </w:r>
      <w:r w:rsidRPr="001640EB">
        <w:rPr>
          <w:spacing w:val="1"/>
        </w:rPr>
        <w:t xml:space="preserve"> </w:t>
      </w:r>
      <w:r w:rsidRPr="001640EB">
        <w:t>основано</w:t>
      </w:r>
      <w:r w:rsidRPr="001640EB">
        <w:rPr>
          <w:spacing w:val="1"/>
        </w:rPr>
        <w:t xml:space="preserve"> </w:t>
      </w:r>
      <w:r w:rsidRPr="001640EB">
        <w:t>на</w:t>
      </w:r>
      <w:r w:rsidRPr="001640EB">
        <w:rPr>
          <w:spacing w:val="1"/>
        </w:rPr>
        <w:t xml:space="preserve"> </w:t>
      </w:r>
      <w:r w:rsidRPr="001640EB">
        <w:t>концентрическом</w:t>
      </w:r>
      <w:r w:rsidRPr="001640EB">
        <w:rPr>
          <w:spacing w:val="1"/>
        </w:rPr>
        <w:t xml:space="preserve"> </w:t>
      </w:r>
      <w:r w:rsidRPr="001640EB">
        <w:t>принципе.</w:t>
      </w:r>
      <w:r w:rsidRPr="001640EB">
        <w:rPr>
          <w:spacing w:val="1"/>
        </w:rPr>
        <w:t xml:space="preserve"> </w:t>
      </w:r>
      <w:r w:rsidRPr="001640EB">
        <w:t>В</w:t>
      </w:r>
      <w:r w:rsidRPr="001640EB">
        <w:rPr>
          <w:spacing w:val="1"/>
        </w:rPr>
        <w:t xml:space="preserve"> </w:t>
      </w:r>
      <w:r w:rsidRPr="001640EB">
        <w:t>каждом</w:t>
      </w:r>
      <w:r w:rsidRPr="001640EB">
        <w:rPr>
          <w:spacing w:val="1"/>
        </w:rPr>
        <w:t xml:space="preserve"> </w:t>
      </w:r>
      <w:r w:rsidRPr="001640EB">
        <w:t>классе</w:t>
      </w:r>
      <w:r w:rsidRPr="001640EB">
        <w:rPr>
          <w:spacing w:val="1"/>
        </w:rPr>
        <w:t xml:space="preserve"> </w:t>
      </w:r>
      <w:r w:rsidRPr="001640EB">
        <w:t>даются</w:t>
      </w:r>
      <w:r w:rsidRPr="001640EB">
        <w:rPr>
          <w:spacing w:val="1"/>
        </w:rPr>
        <w:t xml:space="preserve"> </w:t>
      </w:r>
      <w:r w:rsidRPr="001640EB">
        <w:t>новые</w:t>
      </w:r>
      <w:r w:rsidRPr="001640EB">
        <w:rPr>
          <w:spacing w:val="1"/>
        </w:rPr>
        <w:t xml:space="preserve"> </w:t>
      </w:r>
      <w:r w:rsidRPr="001640EB">
        <w:t>элементы</w:t>
      </w:r>
      <w:r w:rsidRPr="001640EB">
        <w:rPr>
          <w:spacing w:val="1"/>
        </w:rPr>
        <w:t xml:space="preserve"> </w:t>
      </w:r>
      <w:r w:rsidRPr="001640EB">
        <w:t>содержания</w:t>
      </w:r>
      <w:r w:rsidRPr="001640EB">
        <w:rPr>
          <w:spacing w:val="1"/>
        </w:rPr>
        <w:t xml:space="preserve"> </w:t>
      </w:r>
      <w:r w:rsidRPr="001640EB">
        <w:t>и</w:t>
      </w:r>
      <w:r w:rsidRPr="001640EB">
        <w:rPr>
          <w:spacing w:val="1"/>
        </w:rPr>
        <w:t xml:space="preserve"> </w:t>
      </w:r>
      <w:r w:rsidRPr="001640EB">
        <w:t>новые</w:t>
      </w:r>
      <w:r w:rsidRPr="001640EB">
        <w:rPr>
          <w:spacing w:val="1"/>
        </w:rPr>
        <w:t xml:space="preserve"> </w:t>
      </w:r>
      <w:r w:rsidRPr="001640EB">
        <w:t>требования.</w:t>
      </w:r>
      <w:r w:rsidRPr="001640EB">
        <w:rPr>
          <w:spacing w:val="1"/>
        </w:rPr>
        <w:t xml:space="preserve"> </w:t>
      </w:r>
      <w:r w:rsidRPr="001640EB">
        <w:t>В</w:t>
      </w:r>
      <w:r w:rsidRPr="001640EB">
        <w:rPr>
          <w:spacing w:val="1"/>
        </w:rPr>
        <w:t xml:space="preserve"> </w:t>
      </w:r>
      <w:r w:rsidRPr="001640EB">
        <w:t>процессе</w:t>
      </w:r>
      <w:r w:rsidRPr="001640EB">
        <w:rPr>
          <w:spacing w:val="1"/>
        </w:rPr>
        <w:t xml:space="preserve"> </w:t>
      </w:r>
      <w:r w:rsidRPr="001640EB">
        <w:t>обучения</w:t>
      </w:r>
      <w:r w:rsidRPr="001640EB">
        <w:rPr>
          <w:spacing w:val="1"/>
        </w:rPr>
        <w:t xml:space="preserve"> </w:t>
      </w:r>
      <w:r w:rsidRPr="001640EB">
        <w:t>освоенные</w:t>
      </w:r>
      <w:r w:rsidRPr="001640EB">
        <w:rPr>
          <w:spacing w:val="1"/>
        </w:rPr>
        <w:t xml:space="preserve"> </w:t>
      </w:r>
      <w:r w:rsidRPr="001640EB">
        <w:t>на</w:t>
      </w:r>
      <w:r w:rsidRPr="001640EB">
        <w:rPr>
          <w:spacing w:val="1"/>
        </w:rPr>
        <w:t xml:space="preserve"> </w:t>
      </w:r>
      <w:r w:rsidRPr="001640EB">
        <w:t>определённом</w:t>
      </w:r>
      <w:r w:rsidRPr="001640EB">
        <w:rPr>
          <w:spacing w:val="-14"/>
        </w:rPr>
        <w:t xml:space="preserve"> </w:t>
      </w:r>
      <w:r w:rsidRPr="001640EB">
        <w:t>этапе</w:t>
      </w:r>
      <w:r w:rsidRPr="001640EB">
        <w:rPr>
          <w:spacing w:val="-11"/>
        </w:rPr>
        <w:t xml:space="preserve"> </w:t>
      </w:r>
      <w:r w:rsidRPr="001640EB">
        <w:t>грамматические</w:t>
      </w:r>
      <w:r w:rsidRPr="001640EB">
        <w:rPr>
          <w:spacing w:val="-12"/>
        </w:rPr>
        <w:t xml:space="preserve"> </w:t>
      </w:r>
      <w:r w:rsidRPr="001640EB">
        <w:t>формы</w:t>
      </w:r>
      <w:r w:rsidRPr="001640EB">
        <w:rPr>
          <w:spacing w:val="-13"/>
        </w:rPr>
        <w:t xml:space="preserve"> </w:t>
      </w:r>
      <w:r w:rsidRPr="001640EB">
        <w:t>и</w:t>
      </w:r>
      <w:r w:rsidRPr="001640EB">
        <w:rPr>
          <w:spacing w:val="-14"/>
        </w:rPr>
        <w:t xml:space="preserve"> </w:t>
      </w:r>
      <w:r w:rsidRPr="001640EB">
        <w:t>конструкции</w:t>
      </w:r>
      <w:r w:rsidRPr="001640EB">
        <w:rPr>
          <w:spacing w:val="-9"/>
        </w:rPr>
        <w:t xml:space="preserve"> </w:t>
      </w:r>
      <w:r w:rsidRPr="001640EB">
        <w:t>повторяются</w:t>
      </w:r>
      <w:r w:rsidRPr="001640EB">
        <w:rPr>
          <w:spacing w:val="-11"/>
        </w:rPr>
        <w:t xml:space="preserve"> </w:t>
      </w:r>
      <w:r w:rsidRPr="001640EB">
        <w:t>и</w:t>
      </w:r>
      <w:r w:rsidRPr="001640EB">
        <w:rPr>
          <w:spacing w:val="-13"/>
        </w:rPr>
        <w:t xml:space="preserve"> </w:t>
      </w:r>
      <w:r w:rsidRPr="001640EB">
        <w:t>закрепляются</w:t>
      </w:r>
      <w:r w:rsidRPr="001640EB">
        <w:rPr>
          <w:spacing w:val="-11"/>
        </w:rPr>
        <w:t xml:space="preserve"> </w:t>
      </w:r>
      <w:r w:rsidRPr="001640EB">
        <w:t>на</w:t>
      </w:r>
      <w:r w:rsidRPr="001640EB">
        <w:rPr>
          <w:spacing w:val="-57"/>
        </w:rPr>
        <w:t xml:space="preserve"> </w:t>
      </w:r>
      <w:r w:rsidRPr="001640EB">
        <w:t>новом</w:t>
      </w:r>
      <w:r w:rsidRPr="001640EB">
        <w:rPr>
          <w:spacing w:val="-2"/>
        </w:rPr>
        <w:t xml:space="preserve"> </w:t>
      </w:r>
      <w:r w:rsidRPr="001640EB">
        <w:t>лексическом</w:t>
      </w:r>
      <w:r w:rsidRPr="001640EB">
        <w:rPr>
          <w:spacing w:val="-2"/>
        </w:rPr>
        <w:t xml:space="preserve"> </w:t>
      </w:r>
      <w:r w:rsidRPr="001640EB">
        <w:t>материале и</w:t>
      </w:r>
      <w:r w:rsidRPr="001640EB">
        <w:rPr>
          <w:spacing w:val="-3"/>
        </w:rPr>
        <w:t xml:space="preserve"> </w:t>
      </w:r>
      <w:r w:rsidRPr="001640EB">
        <w:t>расширяющемся</w:t>
      </w:r>
      <w:r w:rsidRPr="001640EB">
        <w:rPr>
          <w:spacing w:val="1"/>
        </w:rPr>
        <w:t xml:space="preserve"> </w:t>
      </w:r>
      <w:r w:rsidRPr="001640EB">
        <w:t>тематическом</w:t>
      </w:r>
      <w:r w:rsidRPr="001640EB">
        <w:rPr>
          <w:spacing w:val="-1"/>
        </w:rPr>
        <w:t xml:space="preserve"> </w:t>
      </w:r>
      <w:r w:rsidRPr="001640EB">
        <w:t>содержании</w:t>
      </w:r>
      <w:r w:rsidRPr="001640EB">
        <w:rPr>
          <w:spacing w:val="-3"/>
        </w:rPr>
        <w:t xml:space="preserve"> </w:t>
      </w:r>
      <w:r w:rsidRPr="001640EB">
        <w:t>речи.</w:t>
      </w:r>
    </w:p>
    <w:p w:rsidR="001640EB" w:rsidRPr="001640EB" w:rsidRDefault="001640EB" w:rsidP="001640EB">
      <w:pPr>
        <w:pStyle w:val="a7"/>
        <w:spacing w:before="2" w:line="235" w:lineRule="auto"/>
        <w:ind w:left="119" w:right="130"/>
        <w:jc w:val="right"/>
      </w:pPr>
      <w:r w:rsidRPr="001640EB">
        <w:t>Цели</w:t>
      </w:r>
      <w:r w:rsidRPr="001640EB">
        <w:rPr>
          <w:spacing w:val="29"/>
        </w:rPr>
        <w:t xml:space="preserve"> </w:t>
      </w:r>
      <w:r w:rsidRPr="001640EB">
        <w:t>обучения</w:t>
      </w:r>
      <w:r w:rsidRPr="001640EB">
        <w:rPr>
          <w:spacing w:val="27"/>
        </w:rPr>
        <w:t xml:space="preserve"> </w:t>
      </w:r>
      <w:r w:rsidRPr="001640EB">
        <w:t>иностранному</w:t>
      </w:r>
      <w:r w:rsidRPr="001640EB">
        <w:rPr>
          <w:spacing w:val="19"/>
        </w:rPr>
        <w:t xml:space="preserve"> </w:t>
      </w:r>
      <w:r w:rsidRPr="001640EB">
        <w:t>(английскому)</w:t>
      </w:r>
      <w:r w:rsidRPr="001640EB">
        <w:rPr>
          <w:spacing w:val="29"/>
        </w:rPr>
        <w:t xml:space="preserve"> </w:t>
      </w:r>
      <w:r w:rsidRPr="001640EB">
        <w:t>языку</w:t>
      </w:r>
      <w:r w:rsidRPr="001640EB">
        <w:rPr>
          <w:spacing w:val="18"/>
        </w:rPr>
        <w:t xml:space="preserve"> </w:t>
      </w:r>
      <w:r w:rsidRPr="001640EB">
        <w:t>на</w:t>
      </w:r>
      <w:r w:rsidRPr="001640EB">
        <w:rPr>
          <w:spacing w:val="31"/>
        </w:rPr>
        <w:t xml:space="preserve"> </w:t>
      </w:r>
      <w:r w:rsidRPr="001640EB">
        <w:t>уровне</w:t>
      </w:r>
      <w:r w:rsidRPr="001640EB">
        <w:rPr>
          <w:spacing w:val="28"/>
        </w:rPr>
        <w:t xml:space="preserve"> </w:t>
      </w:r>
      <w:r w:rsidRPr="001640EB">
        <w:t>начального</w:t>
      </w:r>
      <w:r w:rsidRPr="001640EB">
        <w:rPr>
          <w:spacing w:val="27"/>
        </w:rPr>
        <w:t xml:space="preserve"> </w:t>
      </w:r>
      <w:r w:rsidRPr="001640EB">
        <w:t>общего</w:t>
      </w:r>
      <w:r w:rsidRPr="001640EB">
        <w:rPr>
          <w:spacing w:val="-57"/>
        </w:rPr>
        <w:t xml:space="preserve"> </w:t>
      </w:r>
      <w:r w:rsidRPr="001640EB">
        <w:rPr>
          <w:spacing w:val="-1"/>
        </w:rPr>
        <w:t>образования</w:t>
      </w:r>
      <w:r w:rsidRPr="001640EB">
        <w:rPr>
          <w:spacing w:val="-16"/>
        </w:rPr>
        <w:t xml:space="preserve"> </w:t>
      </w:r>
      <w:r w:rsidRPr="001640EB">
        <w:rPr>
          <w:spacing w:val="-1"/>
        </w:rPr>
        <w:t>можно</w:t>
      </w:r>
      <w:r w:rsidRPr="001640EB">
        <w:rPr>
          <w:spacing w:val="-6"/>
        </w:rPr>
        <w:t xml:space="preserve"> </w:t>
      </w:r>
      <w:r w:rsidRPr="001640EB">
        <w:rPr>
          <w:spacing w:val="-1"/>
        </w:rPr>
        <w:t>условно</w:t>
      </w:r>
      <w:r w:rsidRPr="001640EB">
        <w:rPr>
          <w:spacing w:val="-6"/>
        </w:rPr>
        <w:t xml:space="preserve"> </w:t>
      </w:r>
      <w:r w:rsidRPr="001640EB">
        <w:rPr>
          <w:spacing w:val="-1"/>
        </w:rPr>
        <w:t>разделить</w:t>
      </w:r>
      <w:r w:rsidRPr="001640EB">
        <w:rPr>
          <w:spacing w:val="-9"/>
        </w:rPr>
        <w:t xml:space="preserve"> </w:t>
      </w:r>
      <w:r w:rsidRPr="001640EB">
        <w:rPr>
          <w:spacing w:val="-1"/>
        </w:rPr>
        <w:t>на</w:t>
      </w:r>
      <w:r w:rsidRPr="001640EB">
        <w:rPr>
          <w:spacing w:val="-16"/>
        </w:rPr>
        <w:t xml:space="preserve"> </w:t>
      </w:r>
      <w:r w:rsidRPr="001640EB">
        <w:rPr>
          <w:spacing w:val="-1"/>
        </w:rPr>
        <w:t>образовательные,</w:t>
      </w:r>
      <w:r w:rsidRPr="001640EB">
        <w:rPr>
          <w:spacing w:val="-8"/>
        </w:rPr>
        <w:t xml:space="preserve"> </w:t>
      </w:r>
      <w:r w:rsidRPr="001640EB">
        <w:t>развивающие,</w:t>
      </w:r>
      <w:r w:rsidRPr="001640EB">
        <w:rPr>
          <w:spacing w:val="-8"/>
        </w:rPr>
        <w:t xml:space="preserve"> </w:t>
      </w:r>
      <w:r w:rsidRPr="001640EB">
        <w:t>воспитывающие.</w:t>
      </w:r>
    </w:p>
    <w:p w:rsidR="001640EB" w:rsidRPr="001640EB" w:rsidRDefault="001640EB" w:rsidP="001640EB">
      <w:pPr>
        <w:pStyle w:val="a7"/>
        <w:spacing w:before="6" w:line="235" w:lineRule="auto"/>
        <w:ind w:left="119" w:right="130"/>
      </w:pPr>
      <w:r w:rsidRPr="001640EB">
        <w:rPr>
          <w:spacing w:val="-1"/>
        </w:rPr>
        <w:t>Образовательные</w:t>
      </w:r>
      <w:r w:rsidRPr="001640EB">
        <w:rPr>
          <w:spacing w:val="-6"/>
        </w:rPr>
        <w:t xml:space="preserve"> </w:t>
      </w:r>
      <w:r w:rsidRPr="001640EB">
        <w:t>цели</w:t>
      </w:r>
      <w:r w:rsidRPr="001640EB">
        <w:rPr>
          <w:spacing w:val="-8"/>
        </w:rPr>
        <w:t xml:space="preserve"> </w:t>
      </w:r>
      <w:r w:rsidRPr="001640EB">
        <w:t>программы</w:t>
      </w:r>
      <w:r w:rsidRPr="001640EB">
        <w:rPr>
          <w:spacing w:val="-8"/>
        </w:rPr>
        <w:t xml:space="preserve"> </w:t>
      </w:r>
      <w:r w:rsidRPr="001640EB">
        <w:t>по иностранному</w:t>
      </w:r>
      <w:r w:rsidRPr="001640EB">
        <w:rPr>
          <w:spacing w:val="-14"/>
        </w:rPr>
        <w:t xml:space="preserve"> </w:t>
      </w:r>
      <w:r w:rsidRPr="001640EB">
        <w:t>(английскому)</w:t>
      </w:r>
      <w:r w:rsidRPr="001640EB">
        <w:rPr>
          <w:spacing w:val="-3"/>
        </w:rPr>
        <w:t xml:space="preserve"> </w:t>
      </w:r>
      <w:r w:rsidRPr="001640EB">
        <w:t>языку</w:t>
      </w:r>
      <w:r w:rsidRPr="001640EB">
        <w:rPr>
          <w:spacing w:val="-13"/>
        </w:rPr>
        <w:t xml:space="preserve"> </w:t>
      </w:r>
      <w:r w:rsidRPr="001640EB">
        <w:t>на</w:t>
      </w:r>
      <w:r w:rsidRPr="001640EB">
        <w:rPr>
          <w:spacing w:val="-1"/>
        </w:rPr>
        <w:t xml:space="preserve"> </w:t>
      </w:r>
      <w:r w:rsidRPr="001640EB">
        <w:t>уровне</w:t>
      </w:r>
      <w:r w:rsidRPr="001640EB">
        <w:rPr>
          <w:spacing w:val="-58"/>
        </w:rPr>
        <w:t xml:space="preserve"> </w:t>
      </w:r>
      <w:r w:rsidRPr="001640EB">
        <w:t>начального</w:t>
      </w:r>
      <w:r w:rsidRPr="001640EB">
        <w:rPr>
          <w:spacing w:val="1"/>
        </w:rPr>
        <w:t xml:space="preserve"> </w:t>
      </w:r>
      <w:r w:rsidRPr="001640EB">
        <w:t>общего</w:t>
      </w:r>
      <w:r w:rsidRPr="001640EB">
        <w:rPr>
          <w:spacing w:val="2"/>
        </w:rPr>
        <w:t xml:space="preserve"> </w:t>
      </w:r>
      <w:r w:rsidRPr="001640EB">
        <w:t>образования</w:t>
      </w:r>
      <w:r w:rsidRPr="001640EB">
        <w:rPr>
          <w:spacing w:val="-3"/>
        </w:rPr>
        <w:t xml:space="preserve"> </w:t>
      </w:r>
      <w:r w:rsidRPr="001640EB">
        <w:t>включают:</w:t>
      </w:r>
    </w:p>
    <w:p w:rsidR="001640EB" w:rsidRPr="001640EB" w:rsidRDefault="001640EB" w:rsidP="001640EB">
      <w:pPr>
        <w:pStyle w:val="a7"/>
        <w:spacing w:before="3"/>
        <w:ind w:left="119" w:right="120"/>
      </w:pPr>
      <w:r w:rsidRPr="001640EB">
        <w:t>формирование элементарной иноязычной коммуникативной компетенции, то есть</w:t>
      </w:r>
      <w:r w:rsidRPr="001640EB">
        <w:rPr>
          <w:spacing w:val="1"/>
        </w:rPr>
        <w:t xml:space="preserve"> </w:t>
      </w:r>
      <w:r w:rsidRPr="001640EB">
        <w:t>способности</w:t>
      </w:r>
      <w:r w:rsidRPr="001640EB">
        <w:rPr>
          <w:spacing w:val="-9"/>
        </w:rPr>
        <w:t xml:space="preserve"> </w:t>
      </w:r>
      <w:r w:rsidRPr="001640EB">
        <w:t>и</w:t>
      </w:r>
      <w:r w:rsidRPr="001640EB">
        <w:rPr>
          <w:spacing w:val="-14"/>
        </w:rPr>
        <w:t xml:space="preserve"> </w:t>
      </w:r>
      <w:r w:rsidRPr="001640EB">
        <w:t>готовности</w:t>
      </w:r>
      <w:r w:rsidRPr="001640EB">
        <w:rPr>
          <w:spacing w:val="-13"/>
        </w:rPr>
        <w:t xml:space="preserve"> </w:t>
      </w:r>
      <w:r w:rsidRPr="001640EB">
        <w:t>общаться</w:t>
      </w:r>
      <w:r w:rsidRPr="001640EB">
        <w:rPr>
          <w:spacing w:val="-10"/>
        </w:rPr>
        <w:t xml:space="preserve"> </w:t>
      </w:r>
      <w:r w:rsidRPr="001640EB">
        <w:t>с</w:t>
      </w:r>
      <w:r w:rsidRPr="001640EB">
        <w:rPr>
          <w:spacing w:val="-12"/>
        </w:rPr>
        <w:t xml:space="preserve"> </w:t>
      </w:r>
      <w:r w:rsidRPr="001640EB">
        <w:t>носителями</w:t>
      </w:r>
      <w:r w:rsidRPr="001640EB">
        <w:rPr>
          <w:spacing w:val="-9"/>
        </w:rPr>
        <w:t xml:space="preserve"> </w:t>
      </w:r>
      <w:r w:rsidRPr="001640EB">
        <w:t>изучаемого</w:t>
      </w:r>
      <w:r w:rsidRPr="001640EB">
        <w:rPr>
          <w:spacing w:val="-6"/>
        </w:rPr>
        <w:t xml:space="preserve"> </w:t>
      </w:r>
      <w:r w:rsidRPr="001640EB">
        <w:t>иностранного</w:t>
      </w:r>
      <w:r w:rsidRPr="001640EB">
        <w:rPr>
          <w:spacing w:val="-5"/>
        </w:rPr>
        <w:t xml:space="preserve"> </w:t>
      </w:r>
      <w:r w:rsidRPr="001640EB">
        <w:t>языка</w:t>
      </w:r>
      <w:r w:rsidRPr="001640EB">
        <w:rPr>
          <w:spacing w:val="-11"/>
        </w:rPr>
        <w:t xml:space="preserve"> </w:t>
      </w:r>
      <w:r w:rsidRPr="001640EB">
        <w:t>в</w:t>
      </w:r>
      <w:r w:rsidRPr="001640EB">
        <w:rPr>
          <w:spacing w:val="-9"/>
        </w:rPr>
        <w:t xml:space="preserve"> </w:t>
      </w:r>
      <w:r w:rsidRPr="001640EB">
        <w:t>устной</w:t>
      </w:r>
      <w:r w:rsidRPr="001640EB">
        <w:rPr>
          <w:spacing w:val="-57"/>
        </w:rPr>
        <w:t xml:space="preserve"> </w:t>
      </w:r>
      <w:r w:rsidRPr="001640EB">
        <w:t>(говорение и аудирование) и письменной (чтение и письмо) форме с учётом возрастных</w:t>
      </w:r>
      <w:r w:rsidRPr="001640EB">
        <w:rPr>
          <w:spacing w:val="1"/>
        </w:rPr>
        <w:t xml:space="preserve"> </w:t>
      </w:r>
      <w:r w:rsidRPr="001640EB">
        <w:lastRenderedPageBreak/>
        <w:t>возможностей</w:t>
      </w:r>
      <w:r w:rsidRPr="001640EB">
        <w:rPr>
          <w:spacing w:val="1"/>
        </w:rPr>
        <w:t xml:space="preserve"> </w:t>
      </w:r>
      <w:r w:rsidRPr="001640EB">
        <w:t>и</w:t>
      </w:r>
      <w:r w:rsidRPr="001640EB">
        <w:rPr>
          <w:spacing w:val="-2"/>
        </w:rPr>
        <w:t xml:space="preserve"> </w:t>
      </w:r>
      <w:r w:rsidRPr="001640EB">
        <w:t>потребностей</w:t>
      </w:r>
      <w:r w:rsidRPr="001640EB">
        <w:rPr>
          <w:spacing w:val="-7"/>
        </w:rPr>
        <w:t xml:space="preserve"> </w:t>
      </w:r>
      <w:r w:rsidRPr="001640EB">
        <w:t>обучающегося;</w:t>
      </w:r>
    </w:p>
    <w:p w:rsidR="001640EB" w:rsidRPr="001640EB" w:rsidRDefault="001640EB" w:rsidP="001640EB">
      <w:pPr>
        <w:pStyle w:val="a7"/>
        <w:ind w:left="119" w:right="123"/>
      </w:pPr>
      <w:r w:rsidRPr="001640EB">
        <w:t>расширение лингвистического кругозора обучающихся за счёт овладения новыми</w:t>
      </w:r>
      <w:r w:rsidRPr="001640EB">
        <w:rPr>
          <w:spacing w:val="1"/>
        </w:rPr>
        <w:t xml:space="preserve"> </w:t>
      </w:r>
      <w:r w:rsidRPr="001640EB">
        <w:t>языковыми</w:t>
      </w:r>
      <w:r w:rsidRPr="001640EB">
        <w:rPr>
          <w:spacing w:val="1"/>
        </w:rPr>
        <w:t xml:space="preserve"> </w:t>
      </w:r>
      <w:r w:rsidRPr="001640EB">
        <w:t>средствами</w:t>
      </w:r>
      <w:r w:rsidRPr="001640EB">
        <w:rPr>
          <w:spacing w:val="1"/>
        </w:rPr>
        <w:t xml:space="preserve"> </w:t>
      </w:r>
      <w:r w:rsidRPr="001640EB">
        <w:t>(фонетическими,</w:t>
      </w:r>
      <w:r w:rsidRPr="001640EB">
        <w:rPr>
          <w:spacing w:val="1"/>
        </w:rPr>
        <w:t xml:space="preserve"> </w:t>
      </w:r>
      <w:r w:rsidRPr="001640EB">
        <w:t>орфографическими,</w:t>
      </w:r>
      <w:r w:rsidRPr="001640EB">
        <w:rPr>
          <w:spacing w:val="1"/>
        </w:rPr>
        <w:t xml:space="preserve"> </w:t>
      </w:r>
      <w:r w:rsidRPr="001640EB">
        <w:t>лексическими,</w:t>
      </w:r>
      <w:r w:rsidRPr="001640EB">
        <w:rPr>
          <w:spacing w:val="1"/>
        </w:rPr>
        <w:t xml:space="preserve"> </w:t>
      </w:r>
      <w:r w:rsidRPr="001640EB">
        <w:t>грамматическими)</w:t>
      </w:r>
      <w:r w:rsidRPr="001640EB">
        <w:rPr>
          <w:spacing w:val="-2"/>
        </w:rPr>
        <w:t xml:space="preserve"> </w:t>
      </w:r>
      <w:r w:rsidRPr="001640EB">
        <w:t>в</w:t>
      </w:r>
      <w:r w:rsidRPr="001640EB">
        <w:rPr>
          <w:spacing w:val="3"/>
        </w:rPr>
        <w:t xml:space="preserve"> </w:t>
      </w:r>
      <w:r w:rsidRPr="001640EB">
        <w:t>соответствии</w:t>
      </w:r>
      <w:r w:rsidRPr="001640EB">
        <w:rPr>
          <w:spacing w:val="-3"/>
        </w:rPr>
        <w:t xml:space="preserve"> </w:t>
      </w:r>
      <w:r w:rsidRPr="001640EB">
        <w:t>c</w:t>
      </w:r>
      <w:r w:rsidRPr="001640EB">
        <w:rPr>
          <w:spacing w:val="-4"/>
        </w:rPr>
        <w:t xml:space="preserve"> </w:t>
      </w:r>
      <w:r w:rsidRPr="001640EB">
        <w:t>отобранными</w:t>
      </w:r>
      <w:r w:rsidRPr="001640EB">
        <w:rPr>
          <w:spacing w:val="2"/>
        </w:rPr>
        <w:t xml:space="preserve"> </w:t>
      </w:r>
      <w:r w:rsidRPr="001640EB">
        <w:t>темами</w:t>
      </w:r>
      <w:r w:rsidRPr="001640EB">
        <w:rPr>
          <w:spacing w:val="-2"/>
        </w:rPr>
        <w:t xml:space="preserve"> </w:t>
      </w:r>
      <w:r w:rsidRPr="001640EB">
        <w:t>общения;</w:t>
      </w:r>
    </w:p>
    <w:p w:rsidR="001640EB" w:rsidRPr="001640EB" w:rsidRDefault="001640EB" w:rsidP="001640EB">
      <w:pPr>
        <w:pStyle w:val="a7"/>
        <w:ind w:left="119" w:right="131"/>
      </w:pPr>
      <w:r w:rsidRPr="001640EB">
        <w:t>освоение знаний о языковых явлениях изучаемого иностранного языка, о разных</w:t>
      </w:r>
      <w:r w:rsidRPr="001640EB">
        <w:rPr>
          <w:spacing w:val="1"/>
        </w:rPr>
        <w:t xml:space="preserve"> </w:t>
      </w:r>
      <w:r w:rsidRPr="001640EB">
        <w:t>способах</w:t>
      </w:r>
      <w:r w:rsidRPr="001640EB">
        <w:rPr>
          <w:spacing w:val="-4"/>
        </w:rPr>
        <w:t xml:space="preserve"> </w:t>
      </w:r>
      <w:r w:rsidRPr="001640EB">
        <w:t>выражения</w:t>
      </w:r>
      <w:r w:rsidRPr="001640EB">
        <w:rPr>
          <w:spacing w:val="-3"/>
        </w:rPr>
        <w:t xml:space="preserve"> </w:t>
      </w:r>
      <w:r w:rsidRPr="001640EB">
        <w:t>мысли</w:t>
      </w:r>
      <w:r w:rsidRPr="001640EB">
        <w:rPr>
          <w:spacing w:val="2"/>
        </w:rPr>
        <w:t xml:space="preserve"> </w:t>
      </w:r>
      <w:r w:rsidRPr="001640EB">
        <w:t>на</w:t>
      </w:r>
      <w:r w:rsidRPr="001640EB">
        <w:rPr>
          <w:spacing w:val="-4"/>
        </w:rPr>
        <w:t xml:space="preserve"> </w:t>
      </w:r>
      <w:r w:rsidRPr="001640EB">
        <w:t>родном</w:t>
      </w:r>
      <w:r w:rsidRPr="001640EB">
        <w:rPr>
          <w:spacing w:val="-1"/>
        </w:rPr>
        <w:t xml:space="preserve"> </w:t>
      </w:r>
      <w:r w:rsidRPr="001640EB">
        <w:t>и</w:t>
      </w:r>
      <w:r w:rsidRPr="001640EB">
        <w:rPr>
          <w:spacing w:val="2"/>
        </w:rPr>
        <w:t xml:space="preserve"> </w:t>
      </w:r>
      <w:r w:rsidRPr="001640EB">
        <w:t>иностранном</w:t>
      </w:r>
      <w:r w:rsidRPr="001640EB">
        <w:rPr>
          <w:spacing w:val="3"/>
        </w:rPr>
        <w:t xml:space="preserve"> </w:t>
      </w:r>
      <w:r w:rsidRPr="001640EB">
        <w:t>языках;</w:t>
      </w:r>
    </w:p>
    <w:p w:rsidR="001640EB" w:rsidRPr="001640EB" w:rsidRDefault="001640EB" w:rsidP="001640EB">
      <w:pPr>
        <w:pStyle w:val="a7"/>
        <w:ind w:left="119" w:right="125"/>
      </w:pPr>
      <w:r w:rsidRPr="001640EB">
        <w:t>использование</w:t>
      </w:r>
      <w:r w:rsidRPr="001640EB">
        <w:rPr>
          <w:spacing w:val="-8"/>
        </w:rPr>
        <w:t xml:space="preserve"> </w:t>
      </w:r>
      <w:r w:rsidRPr="001640EB">
        <w:t>для</w:t>
      </w:r>
      <w:r w:rsidRPr="001640EB">
        <w:rPr>
          <w:spacing w:val="-7"/>
        </w:rPr>
        <w:t xml:space="preserve"> </w:t>
      </w:r>
      <w:r w:rsidRPr="001640EB">
        <w:t>решения</w:t>
      </w:r>
      <w:r w:rsidRPr="001640EB">
        <w:rPr>
          <w:spacing w:val="-7"/>
        </w:rPr>
        <w:t xml:space="preserve"> </w:t>
      </w:r>
      <w:r w:rsidRPr="001640EB">
        <w:t>учебных</w:t>
      </w:r>
      <w:r w:rsidRPr="001640EB">
        <w:rPr>
          <w:spacing w:val="-12"/>
        </w:rPr>
        <w:t xml:space="preserve"> </w:t>
      </w:r>
      <w:r w:rsidRPr="001640EB">
        <w:t>задач</w:t>
      </w:r>
      <w:r w:rsidRPr="001640EB">
        <w:rPr>
          <w:spacing w:val="-8"/>
        </w:rPr>
        <w:t xml:space="preserve"> </w:t>
      </w:r>
      <w:r w:rsidRPr="001640EB">
        <w:t>интеллектуальных</w:t>
      </w:r>
      <w:r w:rsidRPr="001640EB">
        <w:rPr>
          <w:spacing w:val="-12"/>
        </w:rPr>
        <w:t xml:space="preserve"> </w:t>
      </w:r>
      <w:r w:rsidRPr="001640EB">
        <w:t>операций</w:t>
      </w:r>
      <w:r w:rsidRPr="001640EB">
        <w:rPr>
          <w:spacing w:val="-10"/>
        </w:rPr>
        <w:t xml:space="preserve"> </w:t>
      </w:r>
      <w:r w:rsidRPr="001640EB">
        <w:t>(сравнение,</w:t>
      </w:r>
      <w:r w:rsidRPr="001640EB">
        <w:rPr>
          <w:spacing w:val="-58"/>
        </w:rPr>
        <w:t xml:space="preserve"> </w:t>
      </w:r>
      <w:r w:rsidRPr="001640EB">
        <w:t>анализ,</w:t>
      </w:r>
      <w:r w:rsidRPr="001640EB">
        <w:rPr>
          <w:spacing w:val="-2"/>
        </w:rPr>
        <w:t xml:space="preserve"> </w:t>
      </w:r>
      <w:r w:rsidRPr="001640EB">
        <w:t>обобщение);</w:t>
      </w:r>
    </w:p>
    <w:p w:rsidR="001640EB" w:rsidRPr="001640EB" w:rsidRDefault="001640EB" w:rsidP="001640EB">
      <w:pPr>
        <w:pStyle w:val="a7"/>
        <w:ind w:left="119" w:right="133"/>
      </w:pPr>
      <w:r w:rsidRPr="001640EB">
        <w:t>формирование умений работать с информацией, представленной в текстах разного</w:t>
      </w:r>
      <w:r w:rsidRPr="001640EB">
        <w:rPr>
          <w:spacing w:val="1"/>
        </w:rPr>
        <w:t xml:space="preserve"> </w:t>
      </w:r>
      <w:r w:rsidRPr="001640EB">
        <w:t>типа</w:t>
      </w:r>
      <w:r w:rsidRPr="001640EB">
        <w:rPr>
          <w:spacing w:val="-10"/>
        </w:rPr>
        <w:t xml:space="preserve"> </w:t>
      </w:r>
      <w:r w:rsidRPr="001640EB">
        <w:t>(описание,</w:t>
      </w:r>
      <w:r w:rsidRPr="001640EB">
        <w:rPr>
          <w:spacing w:val="-7"/>
        </w:rPr>
        <w:t xml:space="preserve"> </w:t>
      </w:r>
      <w:r w:rsidRPr="001640EB">
        <w:t>повествование,</w:t>
      </w:r>
      <w:r w:rsidRPr="001640EB">
        <w:rPr>
          <w:spacing w:val="-8"/>
        </w:rPr>
        <w:t xml:space="preserve"> </w:t>
      </w:r>
      <w:r w:rsidRPr="001640EB">
        <w:t>рассуждение),</w:t>
      </w:r>
      <w:r w:rsidRPr="001640EB">
        <w:rPr>
          <w:spacing w:val="-7"/>
        </w:rPr>
        <w:t xml:space="preserve"> </w:t>
      </w:r>
      <w:r w:rsidRPr="001640EB">
        <w:t>пользоваться</w:t>
      </w:r>
      <w:r w:rsidRPr="001640EB">
        <w:rPr>
          <w:spacing w:val="-9"/>
        </w:rPr>
        <w:t xml:space="preserve"> </w:t>
      </w:r>
      <w:r w:rsidRPr="001640EB">
        <w:t>при</w:t>
      </w:r>
      <w:r w:rsidRPr="001640EB">
        <w:rPr>
          <w:spacing w:val="-8"/>
        </w:rPr>
        <w:t xml:space="preserve"> </w:t>
      </w:r>
      <w:r w:rsidRPr="001640EB">
        <w:t>необходимости</w:t>
      </w:r>
      <w:r w:rsidRPr="001640EB">
        <w:rPr>
          <w:spacing w:val="-8"/>
        </w:rPr>
        <w:t xml:space="preserve"> </w:t>
      </w:r>
      <w:r w:rsidRPr="001640EB">
        <w:t>словарями</w:t>
      </w:r>
      <w:r w:rsidRPr="001640EB">
        <w:rPr>
          <w:spacing w:val="-57"/>
        </w:rPr>
        <w:t xml:space="preserve"> </w:t>
      </w:r>
      <w:r w:rsidRPr="001640EB">
        <w:t>по</w:t>
      </w:r>
      <w:r w:rsidRPr="001640EB">
        <w:rPr>
          <w:spacing w:val="1"/>
        </w:rPr>
        <w:t xml:space="preserve"> </w:t>
      </w:r>
      <w:r w:rsidRPr="001640EB">
        <w:t>иностранному</w:t>
      </w:r>
      <w:r w:rsidRPr="001640EB">
        <w:rPr>
          <w:spacing w:val="-8"/>
        </w:rPr>
        <w:t xml:space="preserve"> </w:t>
      </w:r>
      <w:r w:rsidRPr="001640EB">
        <w:t>языку.</w:t>
      </w:r>
    </w:p>
    <w:p w:rsidR="001640EB" w:rsidRPr="001640EB" w:rsidRDefault="001640EB" w:rsidP="001640EB">
      <w:pPr>
        <w:pStyle w:val="a7"/>
        <w:spacing w:line="235" w:lineRule="auto"/>
        <w:ind w:left="119" w:right="131"/>
      </w:pPr>
      <w:r w:rsidRPr="001640EB">
        <w:t>Развивающие цели программы по иностранному (английскому) языку на уровне</w:t>
      </w:r>
      <w:r w:rsidRPr="001640EB">
        <w:rPr>
          <w:spacing w:val="1"/>
        </w:rPr>
        <w:t xml:space="preserve"> </w:t>
      </w:r>
      <w:r w:rsidRPr="001640EB">
        <w:t>начального</w:t>
      </w:r>
      <w:r w:rsidRPr="001640EB">
        <w:rPr>
          <w:spacing w:val="1"/>
        </w:rPr>
        <w:t xml:space="preserve"> </w:t>
      </w:r>
      <w:r w:rsidRPr="001640EB">
        <w:t>общего</w:t>
      </w:r>
      <w:r w:rsidRPr="001640EB">
        <w:rPr>
          <w:spacing w:val="2"/>
        </w:rPr>
        <w:t xml:space="preserve"> </w:t>
      </w:r>
      <w:r w:rsidRPr="001640EB">
        <w:t>образования</w:t>
      </w:r>
      <w:r w:rsidRPr="001640EB">
        <w:rPr>
          <w:spacing w:val="-3"/>
        </w:rPr>
        <w:t xml:space="preserve"> </w:t>
      </w:r>
      <w:r w:rsidRPr="001640EB">
        <w:t>включают:</w:t>
      </w:r>
    </w:p>
    <w:p w:rsidR="001640EB" w:rsidRPr="001640EB" w:rsidRDefault="001640EB" w:rsidP="001640EB">
      <w:pPr>
        <w:pStyle w:val="a7"/>
        <w:ind w:left="119" w:right="129"/>
      </w:pPr>
      <w:r w:rsidRPr="001640EB">
        <w:t>осознание</w:t>
      </w:r>
      <w:r w:rsidRPr="001640EB">
        <w:rPr>
          <w:spacing w:val="1"/>
        </w:rPr>
        <w:t xml:space="preserve"> </w:t>
      </w:r>
      <w:r w:rsidRPr="001640EB">
        <w:t>обучающимися</w:t>
      </w:r>
      <w:r w:rsidRPr="001640EB">
        <w:rPr>
          <w:spacing w:val="1"/>
        </w:rPr>
        <w:t xml:space="preserve"> </w:t>
      </w:r>
      <w:r w:rsidRPr="001640EB">
        <w:t>роли</w:t>
      </w:r>
      <w:r w:rsidRPr="001640EB">
        <w:rPr>
          <w:spacing w:val="1"/>
        </w:rPr>
        <w:t xml:space="preserve"> </w:t>
      </w:r>
      <w:r w:rsidRPr="001640EB">
        <w:t>языков</w:t>
      </w:r>
      <w:r w:rsidRPr="001640EB">
        <w:rPr>
          <w:spacing w:val="1"/>
        </w:rPr>
        <w:t xml:space="preserve"> </w:t>
      </w:r>
      <w:r w:rsidRPr="001640EB">
        <w:t>как</w:t>
      </w:r>
      <w:r w:rsidRPr="001640EB">
        <w:rPr>
          <w:spacing w:val="1"/>
        </w:rPr>
        <w:t xml:space="preserve"> </w:t>
      </w:r>
      <w:r w:rsidRPr="001640EB">
        <w:t>средства</w:t>
      </w:r>
      <w:r w:rsidRPr="001640EB">
        <w:rPr>
          <w:spacing w:val="1"/>
        </w:rPr>
        <w:t xml:space="preserve"> </w:t>
      </w:r>
      <w:r w:rsidRPr="001640EB">
        <w:t>межличностного</w:t>
      </w:r>
      <w:r w:rsidRPr="001640EB">
        <w:rPr>
          <w:spacing w:val="1"/>
        </w:rPr>
        <w:t xml:space="preserve"> </w:t>
      </w:r>
      <w:r w:rsidRPr="001640EB">
        <w:t>и</w:t>
      </w:r>
      <w:r w:rsidRPr="001640EB">
        <w:rPr>
          <w:spacing w:val="-57"/>
        </w:rPr>
        <w:t xml:space="preserve"> </w:t>
      </w:r>
      <w:r w:rsidRPr="001640EB">
        <w:t>межкультурного</w:t>
      </w:r>
      <w:r w:rsidRPr="001640EB">
        <w:rPr>
          <w:spacing w:val="1"/>
        </w:rPr>
        <w:t xml:space="preserve"> </w:t>
      </w:r>
      <w:r w:rsidRPr="001640EB">
        <w:t>взаимодействия</w:t>
      </w:r>
      <w:r w:rsidRPr="001640EB">
        <w:rPr>
          <w:spacing w:val="1"/>
        </w:rPr>
        <w:t xml:space="preserve"> </w:t>
      </w:r>
      <w:r w:rsidRPr="001640EB">
        <w:t>в</w:t>
      </w:r>
      <w:r w:rsidRPr="001640EB">
        <w:rPr>
          <w:spacing w:val="1"/>
        </w:rPr>
        <w:t xml:space="preserve"> </w:t>
      </w:r>
      <w:r w:rsidRPr="001640EB">
        <w:t>условиях</w:t>
      </w:r>
      <w:r w:rsidRPr="001640EB">
        <w:rPr>
          <w:spacing w:val="1"/>
        </w:rPr>
        <w:t xml:space="preserve"> </w:t>
      </w:r>
      <w:r w:rsidRPr="001640EB">
        <w:t>поликультурного,</w:t>
      </w:r>
      <w:r w:rsidRPr="001640EB">
        <w:rPr>
          <w:spacing w:val="1"/>
        </w:rPr>
        <w:t xml:space="preserve"> </w:t>
      </w:r>
      <w:r w:rsidRPr="001640EB">
        <w:t>многоязычного</w:t>
      </w:r>
      <w:r w:rsidRPr="001640EB">
        <w:rPr>
          <w:spacing w:val="1"/>
        </w:rPr>
        <w:t xml:space="preserve"> </w:t>
      </w:r>
      <w:r w:rsidRPr="001640EB">
        <w:t>мира</w:t>
      </w:r>
      <w:r w:rsidRPr="001640EB">
        <w:rPr>
          <w:spacing w:val="1"/>
        </w:rPr>
        <w:t xml:space="preserve"> </w:t>
      </w:r>
      <w:r w:rsidRPr="001640EB">
        <w:t>и</w:t>
      </w:r>
      <w:r w:rsidRPr="001640EB">
        <w:rPr>
          <w:spacing w:val="1"/>
        </w:rPr>
        <w:t xml:space="preserve"> </w:t>
      </w:r>
      <w:r w:rsidRPr="001640EB">
        <w:t>инструмента познания</w:t>
      </w:r>
      <w:r w:rsidRPr="001640EB">
        <w:rPr>
          <w:spacing w:val="-3"/>
        </w:rPr>
        <w:t xml:space="preserve"> </w:t>
      </w:r>
      <w:r w:rsidRPr="001640EB">
        <w:t>мира и</w:t>
      </w:r>
      <w:r w:rsidRPr="001640EB">
        <w:rPr>
          <w:spacing w:val="-2"/>
        </w:rPr>
        <w:t xml:space="preserve"> </w:t>
      </w:r>
      <w:r w:rsidRPr="001640EB">
        <w:t>культуры</w:t>
      </w:r>
      <w:r w:rsidRPr="001640EB">
        <w:rPr>
          <w:spacing w:val="3"/>
        </w:rPr>
        <w:t xml:space="preserve"> </w:t>
      </w:r>
      <w:r w:rsidRPr="001640EB">
        <w:t>других</w:t>
      </w:r>
      <w:r w:rsidRPr="001640EB">
        <w:rPr>
          <w:spacing w:val="1"/>
        </w:rPr>
        <w:t xml:space="preserve"> </w:t>
      </w:r>
      <w:r w:rsidRPr="001640EB">
        <w:t>народов;</w:t>
      </w:r>
    </w:p>
    <w:p w:rsidR="001640EB" w:rsidRPr="001640EB" w:rsidRDefault="001640EB" w:rsidP="001640EB">
      <w:pPr>
        <w:pStyle w:val="a7"/>
        <w:ind w:left="119" w:right="134"/>
      </w:pPr>
      <w:r w:rsidRPr="001640EB">
        <w:t>становление</w:t>
      </w:r>
      <w:r w:rsidRPr="001640EB">
        <w:rPr>
          <w:spacing w:val="1"/>
        </w:rPr>
        <w:t xml:space="preserve"> </w:t>
      </w:r>
      <w:r w:rsidRPr="001640EB">
        <w:t>коммуникативной</w:t>
      </w:r>
      <w:r w:rsidRPr="001640EB">
        <w:rPr>
          <w:spacing w:val="1"/>
        </w:rPr>
        <w:t xml:space="preserve"> </w:t>
      </w:r>
      <w:r w:rsidRPr="001640EB">
        <w:t>культуры</w:t>
      </w:r>
      <w:r w:rsidRPr="001640EB">
        <w:rPr>
          <w:spacing w:val="1"/>
        </w:rPr>
        <w:t xml:space="preserve"> </w:t>
      </w:r>
      <w:r w:rsidRPr="001640EB">
        <w:t>обучающихся</w:t>
      </w:r>
      <w:r w:rsidRPr="001640EB">
        <w:rPr>
          <w:spacing w:val="1"/>
        </w:rPr>
        <w:t xml:space="preserve"> </w:t>
      </w:r>
      <w:r w:rsidRPr="001640EB">
        <w:t>и</w:t>
      </w:r>
      <w:r w:rsidRPr="001640EB">
        <w:rPr>
          <w:spacing w:val="1"/>
        </w:rPr>
        <w:t xml:space="preserve"> </w:t>
      </w:r>
      <w:r w:rsidRPr="001640EB">
        <w:t>их</w:t>
      </w:r>
      <w:r w:rsidRPr="001640EB">
        <w:rPr>
          <w:spacing w:val="1"/>
        </w:rPr>
        <w:t xml:space="preserve"> </w:t>
      </w:r>
      <w:r w:rsidRPr="001640EB">
        <w:t>общего</w:t>
      </w:r>
      <w:r w:rsidRPr="001640EB">
        <w:rPr>
          <w:spacing w:val="1"/>
        </w:rPr>
        <w:t xml:space="preserve"> </w:t>
      </w:r>
      <w:r w:rsidRPr="001640EB">
        <w:t>речевого</w:t>
      </w:r>
      <w:r w:rsidRPr="001640EB">
        <w:rPr>
          <w:spacing w:val="1"/>
        </w:rPr>
        <w:t xml:space="preserve"> </w:t>
      </w:r>
      <w:r w:rsidRPr="001640EB">
        <w:t>развития;</w:t>
      </w:r>
    </w:p>
    <w:p w:rsidR="001640EB" w:rsidRPr="001640EB" w:rsidRDefault="001640EB" w:rsidP="001640EB">
      <w:pPr>
        <w:pStyle w:val="a7"/>
        <w:ind w:left="119" w:right="136"/>
      </w:pPr>
      <w:r w:rsidRPr="001640EB">
        <w:t>развитие компенсаторной способности адаптироваться к ситуациям общения при</w:t>
      </w:r>
      <w:r w:rsidRPr="001640EB">
        <w:rPr>
          <w:spacing w:val="1"/>
        </w:rPr>
        <w:t xml:space="preserve"> </w:t>
      </w:r>
      <w:r w:rsidRPr="001640EB">
        <w:t>получении</w:t>
      </w:r>
      <w:r w:rsidRPr="001640EB">
        <w:rPr>
          <w:spacing w:val="1"/>
        </w:rPr>
        <w:t xml:space="preserve"> </w:t>
      </w:r>
      <w:r w:rsidRPr="001640EB">
        <w:t>и</w:t>
      </w:r>
      <w:r w:rsidRPr="001640EB">
        <w:rPr>
          <w:spacing w:val="2"/>
        </w:rPr>
        <w:t xml:space="preserve"> </w:t>
      </w:r>
      <w:r w:rsidRPr="001640EB">
        <w:t>передаче информации</w:t>
      </w:r>
      <w:r w:rsidRPr="001640EB">
        <w:rPr>
          <w:spacing w:val="-3"/>
        </w:rPr>
        <w:t xml:space="preserve"> </w:t>
      </w:r>
      <w:r w:rsidRPr="001640EB">
        <w:t>в</w:t>
      </w:r>
      <w:r w:rsidRPr="001640EB">
        <w:rPr>
          <w:spacing w:val="-1"/>
        </w:rPr>
        <w:t xml:space="preserve"> </w:t>
      </w:r>
      <w:r w:rsidRPr="001640EB">
        <w:t>условиях</w:t>
      </w:r>
      <w:r w:rsidRPr="001640EB">
        <w:rPr>
          <w:spacing w:val="-4"/>
        </w:rPr>
        <w:t xml:space="preserve"> </w:t>
      </w:r>
      <w:r w:rsidRPr="001640EB">
        <w:t>дефицита языковых</w:t>
      </w:r>
      <w:r w:rsidRPr="001640EB">
        <w:rPr>
          <w:spacing w:val="6"/>
        </w:rPr>
        <w:t xml:space="preserve"> </w:t>
      </w:r>
      <w:r w:rsidRPr="001640EB">
        <w:t>средств;</w:t>
      </w:r>
    </w:p>
    <w:p w:rsidR="001640EB" w:rsidRPr="001640EB" w:rsidRDefault="001640EB" w:rsidP="001640EB">
      <w:pPr>
        <w:pStyle w:val="a7"/>
        <w:ind w:left="119" w:right="130"/>
      </w:pPr>
      <w:r w:rsidRPr="001640EB">
        <w:t>формирование регулятивных действий: планирование последовательных шагов для</w:t>
      </w:r>
      <w:r w:rsidRPr="001640EB">
        <w:rPr>
          <w:spacing w:val="-57"/>
        </w:rPr>
        <w:t xml:space="preserve"> </w:t>
      </w:r>
      <w:r w:rsidRPr="001640EB">
        <w:t>решения</w:t>
      </w:r>
      <w:r w:rsidRPr="001640EB">
        <w:rPr>
          <w:spacing w:val="1"/>
        </w:rPr>
        <w:t xml:space="preserve"> </w:t>
      </w:r>
      <w:r w:rsidRPr="001640EB">
        <w:t>учебной</w:t>
      </w:r>
      <w:r w:rsidRPr="001640EB">
        <w:rPr>
          <w:spacing w:val="1"/>
        </w:rPr>
        <w:t xml:space="preserve"> </w:t>
      </w:r>
      <w:r w:rsidRPr="001640EB">
        <w:t>задачи;</w:t>
      </w:r>
      <w:r w:rsidRPr="001640EB">
        <w:rPr>
          <w:spacing w:val="1"/>
        </w:rPr>
        <w:t xml:space="preserve"> </w:t>
      </w:r>
      <w:r w:rsidRPr="001640EB">
        <w:t>контроль</w:t>
      </w:r>
      <w:r w:rsidRPr="001640EB">
        <w:rPr>
          <w:spacing w:val="1"/>
        </w:rPr>
        <w:t xml:space="preserve"> </w:t>
      </w:r>
      <w:r w:rsidRPr="001640EB">
        <w:t>процесса</w:t>
      </w:r>
      <w:r w:rsidRPr="001640EB">
        <w:rPr>
          <w:spacing w:val="1"/>
        </w:rPr>
        <w:t xml:space="preserve"> </w:t>
      </w:r>
      <w:r w:rsidRPr="001640EB">
        <w:t>и</w:t>
      </w:r>
      <w:r w:rsidRPr="001640EB">
        <w:rPr>
          <w:spacing w:val="1"/>
        </w:rPr>
        <w:t xml:space="preserve"> </w:t>
      </w:r>
      <w:r w:rsidRPr="001640EB">
        <w:t>результата</w:t>
      </w:r>
      <w:r w:rsidRPr="001640EB">
        <w:rPr>
          <w:spacing w:val="1"/>
        </w:rPr>
        <w:t xml:space="preserve"> </w:t>
      </w:r>
      <w:r w:rsidRPr="001640EB">
        <w:t>своей</w:t>
      </w:r>
      <w:r w:rsidRPr="001640EB">
        <w:rPr>
          <w:spacing w:val="1"/>
        </w:rPr>
        <w:t xml:space="preserve"> </w:t>
      </w:r>
      <w:r w:rsidRPr="001640EB">
        <w:t>деятельности;</w:t>
      </w:r>
      <w:r w:rsidRPr="001640EB">
        <w:rPr>
          <w:spacing w:val="1"/>
        </w:rPr>
        <w:t xml:space="preserve"> </w:t>
      </w:r>
      <w:r w:rsidRPr="001640EB">
        <w:rPr>
          <w:spacing w:val="-1"/>
        </w:rPr>
        <w:t>установление</w:t>
      </w:r>
      <w:r w:rsidRPr="001640EB">
        <w:rPr>
          <w:spacing w:val="-9"/>
        </w:rPr>
        <w:t xml:space="preserve"> </w:t>
      </w:r>
      <w:r w:rsidRPr="001640EB">
        <w:rPr>
          <w:spacing w:val="-1"/>
        </w:rPr>
        <w:t>причины</w:t>
      </w:r>
      <w:r w:rsidRPr="001640EB">
        <w:rPr>
          <w:spacing w:val="-10"/>
        </w:rPr>
        <w:t xml:space="preserve"> </w:t>
      </w:r>
      <w:r w:rsidRPr="001640EB">
        <w:rPr>
          <w:spacing w:val="-1"/>
        </w:rPr>
        <w:t>возникшей</w:t>
      </w:r>
      <w:r w:rsidRPr="001640EB">
        <w:rPr>
          <w:spacing w:val="-10"/>
        </w:rPr>
        <w:t xml:space="preserve"> </w:t>
      </w:r>
      <w:r w:rsidRPr="001640EB">
        <w:rPr>
          <w:spacing w:val="-1"/>
        </w:rPr>
        <w:t>трудности</w:t>
      </w:r>
      <w:r w:rsidRPr="001640EB">
        <w:rPr>
          <w:spacing w:val="-10"/>
        </w:rPr>
        <w:t xml:space="preserve"> </w:t>
      </w:r>
      <w:r w:rsidRPr="001640EB">
        <w:t>и</w:t>
      </w:r>
      <w:r w:rsidRPr="001640EB">
        <w:rPr>
          <w:spacing w:val="-11"/>
        </w:rPr>
        <w:t xml:space="preserve"> </w:t>
      </w:r>
      <w:r w:rsidRPr="001640EB">
        <w:t>(или)</w:t>
      </w:r>
      <w:r w:rsidRPr="001640EB">
        <w:rPr>
          <w:spacing w:val="-15"/>
        </w:rPr>
        <w:t xml:space="preserve"> </w:t>
      </w:r>
      <w:r w:rsidRPr="001640EB">
        <w:t>ошибки,</w:t>
      </w:r>
      <w:r w:rsidRPr="001640EB">
        <w:rPr>
          <w:spacing w:val="-5"/>
        </w:rPr>
        <w:t xml:space="preserve"> </w:t>
      </w:r>
      <w:r w:rsidRPr="001640EB">
        <w:t>корректировка</w:t>
      </w:r>
      <w:r w:rsidRPr="001640EB">
        <w:rPr>
          <w:spacing w:val="-8"/>
        </w:rPr>
        <w:t xml:space="preserve"> </w:t>
      </w:r>
      <w:r w:rsidRPr="001640EB">
        <w:t>деятельности;</w:t>
      </w:r>
    </w:p>
    <w:p w:rsidR="001640EB" w:rsidRPr="001640EB" w:rsidRDefault="001640EB" w:rsidP="001640EB">
      <w:pPr>
        <w:pStyle w:val="a7"/>
        <w:spacing w:before="62"/>
        <w:ind w:left="119" w:right="124"/>
        <w:jc w:val="right"/>
      </w:pPr>
      <w:r w:rsidRPr="001640EB">
        <w:t>становление</w:t>
      </w:r>
      <w:r w:rsidRPr="001640EB">
        <w:rPr>
          <w:spacing w:val="1"/>
        </w:rPr>
        <w:t xml:space="preserve"> </w:t>
      </w:r>
      <w:r w:rsidRPr="001640EB">
        <w:t>способности</w:t>
      </w:r>
      <w:r w:rsidRPr="001640EB">
        <w:rPr>
          <w:spacing w:val="1"/>
        </w:rPr>
        <w:t xml:space="preserve"> </w:t>
      </w:r>
      <w:r w:rsidRPr="001640EB">
        <w:t>к оценке</w:t>
      </w:r>
      <w:r w:rsidRPr="001640EB">
        <w:rPr>
          <w:spacing w:val="1"/>
        </w:rPr>
        <w:t xml:space="preserve"> </w:t>
      </w:r>
      <w:r w:rsidRPr="001640EB">
        <w:t>своих</w:t>
      </w:r>
      <w:r w:rsidRPr="001640EB">
        <w:rPr>
          <w:spacing w:val="1"/>
        </w:rPr>
        <w:t xml:space="preserve"> </w:t>
      </w:r>
      <w:r w:rsidRPr="001640EB">
        <w:t>достижений</w:t>
      </w:r>
      <w:r w:rsidRPr="001640EB">
        <w:rPr>
          <w:spacing w:val="1"/>
        </w:rPr>
        <w:t xml:space="preserve"> </w:t>
      </w:r>
      <w:r w:rsidRPr="001640EB">
        <w:t>в</w:t>
      </w:r>
      <w:r w:rsidRPr="001640EB">
        <w:rPr>
          <w:spacing w:val="1"/>
        </w:rPr>
        <w:t xml:space="preserve"> </w:t>
      </w:r>
      <w:r w:rsidRPr="001640EB">
        <w:t>изучении</w:t>
      </w:r>
      <w:r w:rsidRPr="001640EB">
        <w:rPr>
          <w:spacing w:val="1"/>
        </w:rPr>
        <w:t xml:space="preserve"> </w:t>
      </w:r>
      <w:r w:rsidRPr="001640EB">
        <w:t>иностранного</w:t>
      </w:r>
      <w:r w:rsidRPr="001640EB">
        <w:rPr>
          <w:spacing w:val="-57"/>
        </w:rPr>
        <w:t xml:space="preserve"> </w:t>
      </w:r>
      <w:r w:rsidRPr="001640EB">
        <w:t>языка,</w:t>
      </w:r>
      <w:r w:rsidRPr="001640EB">
        <w:rPr>
          <w:spacing w:val="-12"/>
        </w:rPr>
        <w:t xml:space="preserve"> </w:t>
      </w:r>
      <w:r w:rsidRPr="001640EB">
        <w:t>мотивация</w:t>
      </w:r>
      <w:r w:rsidRPr="001640EB">
        <w:rPr>
          <w:spacing w:val="-14"/>
        </w:rPr>
        <w:t xml:space="preserve"> </w:t>
      </w:r>
      <w:r w:rsidRPr="001640EB">
        <w:t>совершенствовать</w:t>
      </w:r>
      <w:r w:rsidRPr="001640EB">
        <w:rPr>
          <w:spacing w:val="-12"/>
        </w:rPr>
        <w:t xml:space="preserve"> </w:t>
      </w:r>
      <w:r w:rsidRPr="001640EB">
        <w:t>свои</w:t>
      </w:r>
      <w:r w:rsidRPr="001640EB">
        <w:rPr>
          <w:spacing w:val="-13"/>
        </w:rPr>
        <w:t xml:space="preserve"> </w:t>
      </w:r>
      <w:r w:rsidRPr="001640EB">
        <w:t>коммуникативные</w:t>
      </w:r>
      <w:r w:rsidRPr="001640EB">
        <w:rPr>
          <w:spacing w:val="-11"/>
        </w:rPr>
        <w:t xml:space="preserve"> </w:t>
      </w:r>
      <w:r w:rsidRPr="001640EB">
        <w:t>умения</w:t>
      </w:r>
      <w:r w:rsidRPr="001640EB">
        <w:rPr>
          <w:spacing w:val="-9"/>
        </w:rPr>
        <w:t xml:space="preserve"> </w:t>
      </w:r>
      <w:r w:rsidRPr="001640EB">
        <w:t>на</w:t>
      </w:r>
      <w:r w:rsidRPr="001640EB">
        <w:rPr>
          <w:spacing w:val="-15"/>
        </w:rPr>
        <w:t xml:space="preserve"> </w:t>
      </w:r>
      <w:r w:rsidRPr="001640EB">
        <w:t>иностранном</w:t>
      </w:r>
      <w:r w:rsidRPr="001640EB">
        <w:rPr>
          <w:spacing w:val="-12"/>
        </w:rPr>
        <w:t xml:space="preserve"> </w:t>
      </w:r>
      <w:r w:rsidRPr="001640EB">
        <w:t>языке.</w:t>
      </w:r>
      <w:r w:rsidRPr="001640EB">
        <w:rPr>
          <w:spacing w:val="-57"/>
        </w:rPr>
        <w:t xml:space="preserve"> </w:t>
      </w:r>
      <w:r w:rsidRPr="001640EB">
        <w:t>Влияние</w:t>
      </w:r>
      <w:r w:rsidRPr="001640EB">
        <w:rPr>
          <w:spacing w:val="1"/>
        </w:rPr>
        <w:t xml:space="preserve"> </w:t>
      </w:r>
      <w:r w:rsidRPr="001640EB">
        <w:t>параллельного</w:t>
      </w:r>
      <w:r w:rsidRPr="001640EB">
        <w:rPr>
          <w:spacing w:val="1"/>
        </w:rPr>
        <w:t xml:space="preserve"> </w:t>
      </w:r>
      <w:r w:rsidRPr="001640EB">
        <w:t>изучения</w:t>
      </w:r>
      <w:r w:rsidRPr="001640EB">
        <w:rPr>
          <w:spacing w:val="1"/>
        </w:rPr>
        <w:t xml:space="preserve"> </w:t>
      </w:r>
      <w:r w:rsidRPr="001640EB">
        <w:t>родного</w:t>
      </w:r>
      <w:r w:rsidRPr="001640EB">
        <w:rPr>
          <w:spacing w:val="1"/>
        </w:rPr>
        <w:t xml:space="preserve"> </w:t>
      </w:r>
      <w:r w:rsidRPr="001640EB">
        <w:t>языка</w:t>
      </w:r>
      <w:r w:rsidRPr="001640EB">
        <w:rPr>
          <w:spacing w:val="1"/>
        </w:rPr>
        <w:t xml:space="preserve"> </w:t>
      </w:r>
      <w:r w:rsidRPr="001640EB">
        <w:t>и</w:t>
      </w:r>
      <w:r w:rsidRPr="001640EB">
        <w:rPr>
          <w:spacing w:val="1"/>
        </w:rPr>
        <w:t xml:space="preserve"> </w:t>
      </w:r>
      <w:r w:rsidRPr="001640EB">
        <w:t>языка</w:t>
      </w:r>
      <w:r w:rsidRPr="001640EB">
        <w:rPr>
          <w:spacing w:val="1"/>
        </w:rPr>
        <w:t xml:space="preserve"> </w:t>
      </w:r>
      <w:r w:rsidRPr="001640EB">
        <w:t>других стран</w:t>
      </w:r>
      <w:r w:rsidRPr="001640EB">
        <w:rPr>
          <w:spacing w:val="60"/>
        </w:rPr>
        <w:t xml:space="preserve"> </w:t>
      </w:r>
      <w:r w:rsidRPr="001640EB">
        <w:t>и народов</w:t>
      </w:r>
      <w:r w:rsidRPr="001640EB">
        <w:rPr>
          <w:spacing w:val="1"/>
        </w:rPr>
        <w:t xml:space="preserve"> </w:t>
      </w:r>
      <w:r w:rsidRPr="001640EB">
        <w:t>позволяет</w:t>
      </w:r>
      <w:r w:rsidRPr="001640EB">
        <w:rPr>
          <w:spacing w:val="51"/>
        </w:rPr>
        <w:t xml:space="preserve"> </w:t>
      </w:r>
      <w:r w:rsidRPr="001640EB">
        <w:t>заложить</w:t>
      </w:r>
      <w:r w:rsidRPr="001640EB">
        <w:rPr>
          <w:spacing w:val="47"/>
        </w:rPr>
        <w:t xml:space="preserve"> </w:t>
      </w:r>
      <w:r w:rsidRPr="001640EB">
        <w:t>основу</w:t>
      </w:r>
      <w:r w:rsidRPr="001640EB">
        <w:rPr>
          <w:spacing w:val="45"/>
        </w:rPr>
        <w:t xml:space="preserve"> </w:t>
      </w:r>
      <w:r w:rsidRPr="001640EB">
        <w:t>для</w:t>
      </w:r>
      <w:r w:rsidRPr="001640EB">
        <w:rPr>
          <w:spacing w:val="55"/>
        </w:rPr>
        <w:t xml:space="preserve"> </w:t>
      </w:r>
      <w:r w:rsidRPr="001640EB">
        <w:t>формирования</w:t>
      </w:r>
      <w:r w:rsidRPr="001640EB">
        <w:rPr>
          <w:spacing w:val="55"/>
        </w:rPr>
        <w:t xml:space="preserve"> </w:t>
      </w:r>
      <w:r w:rsidRPr="001640EB">
        <w:t>гражданской</w:t>
      </w:r>
      <w:r w:rsidRPr="001640EB">
        <w:rPr>
          <w:spacing w:val="51"/>
        </w:rPr>
        <w:t xml:space="preserve"> </w:t>
      </w:r>
      <w:r w:rsidRPr="001640EB">
        <w:t>идентичности,</w:t>
      </w:r>
      <w:r w:rsidRPr="001640EB">
        <w:rPr>
          <w:spacing w:val="52"/>
        </w:rPr>
        <w:t xml:space="preserve"> </w:t>
      </w:r>
      <w:r w:rsidRPr="001640EB">
        <w:t>чувства</w:t>
      </w:r>
      <w:r w:rsidRPr="001640EB">
        <w:rPr>
          <w:spacing w:val="-57"/>
        </w:rPr>
        <w:t xml:space="preserve"> </w:t>
      </w:r>
      <w:r w:rsidRPr="001640EB">
        <w:rPr>
          <w:spacing w:val="-1"/>
        </w:rPr>
        <w:t>патриотизма</w:t>
      </w:r>
      <w:r w:rsidRPr="001640EB">
        <w:rPr>
          <w:spacing w:val="-18"/>
        </w:rPr>
        <w:t xml:space="preserve"> </w:t>
      </w:r>
      <w:r w:rsidRPr="001640EB">
        <w:rPr>
          <w:spacing w:val="-1"/>
        </w:rPr>
        <w:t>и</w:t>
      </w:r>
      <w:r w:rsidRPr="001640EB">
        <w:rPr>
          <w:spacing w:val="-16"/>
        </w:rPr>
        <w:t xml:space="preserve"> </w:t>
      </w:r>
      <w:r w:rsidRPr="001640EB">
        <w:rPr>
          <w:spacing w:val="-1"/>
        </w:rPr>
        <w:t>гордости</w:t>
      </w:r>
      <w:r w:rsidRPr="001640EB">
        <w:rPr>
          <w:spacing w:val="-15"/>
        </w:rPr>
        <w:t xml:space="preserve"> </w:t>
      </w:r>
      <w:r w:rsidRPr="001640EB">
        <w:rPr>
          <w:spacing w:val="-1"/>
        </w:rPr>
        <w:t>за</w:t>
      </w:r>
      <w:r w:rsidRPr="001640EB">
        <w:rPr>
          <w:spacing w:val="-12"/>
        </w:rPr>
        <w:t xml:space="preserve"> </w:t>
      </w:r>
      <w:r w:rsidRPr="001640EB">
        <w:rPr>
          <w:spacing w:val="-1"/>
        </w:rPr>
        <w:t>свой</w:t>
      </w:r>
      <w:r w:rsidRPr="001640EB">
        <w:rPr>
          <w:spacing w:val="-16"/>
        </w:rPr>
        <w:t xml:space="preserve"> </w:t>
      </w:r>
      <w:r w:rsidRPr="001640EB">
        <w:rPr>
          <w:spacing w:val="-1"/>
        </w:rPr>
        <w:t>народ,</w:t>
      </w:r>
      <w:r w:rsidRPr="001640EB">
        <w:rPr>
          <w:spacing w:val="-10"/>
        </w:rPr>
        <w:t xml:space="preserve"> </w:t>
      </w:r>
      <w:r w:rsidRPr="001640EB">
        <w:t>свой</w:t>
      </w:r>
      <w:r w:rsidRPr="001640EB">
        <w:rPr>
          <w:spacing w:val="-12"/>
        </w:rPr>
        <w:t xml:space="preserve"> </w:t>
      </w:r>
      <w:r w:rsidRPr="001640EB">
        <w:t>край,</w:t>
      </w:r>
      <w:r w:rsidRPr="001640EB">
        <w:rPr>
          <w:spacing w:val="-9"/>
        </w:rPr>
        <w:t xml:space="preserve"> </w:t>
      </w:r>
      <w:r w:rsidRPr="001640EB">
        <w:t>свою</w:t>
      </w:r>
      <w:r w:rsidRPr="001640EB">
        <w:rPr>
          <w:spacing w:val="-14"/>
        </w:rPr>
        <w:t xml:space="preserve"> </w:t>
      </w:r>
      <w:r w:rsidRPr="001640EB">
        <w:t>страну,</w:t>
      </w:r>
      <w:r w:rsidRPr="001640EB">
        <w:rPr>
          <w:spacing w:val="-10"/>
        </w:rPr>
        <w:t xml:space="preserve"> </w:t>
      </w:r>
      <w:r w:rsidRPr="001640EB">
        <w:t>помочь</w:t>
      </w:r>
      <w:r w:rsidRPr="001640EB">
        <w:rPr>
          <w:spacing w:val="-11"/>
        </w:rPr>
        <w:t xml:space="preserve"> </w:t>
      </w:r>
      <w:r w:rsidRPr="001640EB">
        <w:t>лучше</w:t>
      </w:r>
      <w:r w:rsidRPr="001640EB">
        <w:rPr>
          <w:spacing w:val="-13"/>
        </w:rPr>
        <w:t xml:space="preserve"> </w:t>
      </w:r>
      <w:r w:rsidRPr="001640EB">
        <w:t>осознать</w:t>
      </w:r>
      <w:r w:rsidRPr="001640EB">
        <w:rPr>
          <w:spacing w:val="-11"/>
        </w:rPr>
        <w:t xml:space="preserve"> </w:t>
      </w:r>
      <w:r w:rsidRPr="001640EB">
        <w:t>свою</w:t>
      </w:r>
      <w:r w:rsidRPr="001640EB">
        <w:rPr>
          <w:spacing w:val="-57"/>
        </w:rPr>
        <w:t xml:space="preserve"> </w:t>
      </w:r>
      <w:r w:rsidRPr="001640EB">
        <w:t>этническую</w:t>
      </w:r>
      <w:r w:rsidRPr="001640EB">
        <w:rPr>
          <w:spacing w:val="14"/>
        </w:rPr>
        <w:t xml:space="preserve"> </w:t>
      </w:r>
      <w:r w:rsidRPr="001640EB">
        <w:t>и</w:t>
      </w:r>
      <w:r w:rsidRPr="001640EB">
        <w:rPr>
          <w:spacing w:val="18"/>
        </w:rPr>
        <w:t xml:space="preserve"> </w:t>
      </w:r>
      <w:r w:rsidRPr="001640EB">
        <w:t>национальную</w:t>
      </w:r>
      <w:r w:rsidRPr="001640EB">
        <w:rPr>
          <w:spacing w:val="15"/>
        </w:rPr>
        <w:t xml:space="preserve"> </w:t>
      </w:r>
      <w:r w:rsidRPr="001640EB">
        <w:t>принадлежность</w:t>
      </w:r>
      <w:r w:rsidRPr="001640EB">
        <w:rPr>
          <w:spacing w:val="9"/>
        </w:rPr>
        <w:t xml:space="preserve"> </w:t>
      </w:r>
      <w:r w:rsidRPr="001640EB">
        <w:t>и</w:t>
      </w:r>
      <w:r w:rsidRPr="001640EB">
        <w:rPr>
          <w:spacing w:val="17"/>
        </w:rPr>
        <w:t xml:space="preserve"> </w:t>
      </w:r>
      <w:r w:rsidRPr="001640EB">
        <w:t>проявлять</w:t>
      </w:r>
      <w:r w:rsidRPr="001640EB">
        <w:rPr>
          <w:spacing w:val="14"/>
        </w:rPr>
        <w:t xml:space="preserve"> </w:t>
      </w:r>
      <w:r w:rsidRPr="001640EB">
        <w:t>интерес</w:t>
      </w:r>
      <w:r w:rsidRPr="001640EB">
        <w:rPr>
          <w:spacing w:val="16"/>
        </w:rPr>
        <w:t xml:space="preserve"> </w:t>
      </w:r>
      <w:r w:rsidRPr="001640EB">
        <w:t>к</w:t>
      </w:r>
      <w:r w:rsidRPr="001640EB">
        <w:rPr>
          <w:spacing w:val="14"/>
        </w:rPr>
        <w:t xml:space="preserve"> </w:t>
      </w:r>
      <w:r w:rsidRPr="001640EB">
        <w:t>языкам</w:t>
      </w:r>
      <w:r w:rsidRPr="001640EB">
        <w:rPr>
          <w:spacing w:val="14"/>
        </w:rPr>
        <w:t xml:space="preserve"> </w:t>
      </w:r>
      <w:r w:rsidRPr="001640EB">
        <w:t>и</w:t>
      </w:r>
      <w:r w:rsidRPr="001640EB">
        <w:rPr>
          <w:spacing w:val="18"/>
        </w:rPr>
        <w:t xml:space="preserve"> </w:t>
      </w:r>
      <w:r w:rsidRPr="001640EB">
        <w:t>культурам</w:t>
      </w:r>
      <w:r w:rsidRPr="001640EB">
        <w:rPr>
          <w:spacing w:val="-57"/>
        </w:rPr>
        <w:t xml:space="preserve"> </w:t>
      </w:r>
      <w:r w:rsidRPr="001640EB">
        <w:t>других</w:t>
      </w:r>
      <w:r w:rsidRPr="001640EB">
        <w:rPr>
          <w:spacing w:val="3"/>
        </w:rPr>
        <w:t xml:space="preserve"> </w:t>
      </w:r>
      <w:r w:rsidRPr="001640EB">
        <w:t>народов,</w:t>
      </w:r>
      <w:r w:rsidRPr="001640EB">
        <w:rPr>
          <w:spacing w:val="2"/>
        </w:rPr>
        <w:t xml:space="preserve"> </w:t>
      </w:r>
      <w:r w:rsidRPr="001640EB">
        <w:t>осознать</w:t>
      </w:r>
      <w:r w:rsidRPr="001640EB">
        <w:rPr>
          <w:spacing w:val="5"/>
        </w:rPr>
        <w:t xml:space="preserve"> </w:t>
      </w:r>
      <w:r w:rsidRPr="001640EB">
        <w:t>наличие</w:t>
      </w:r>
      <w:r w:rsidRPr="001640EB">
        <w:rPr>
          <w:spacing w:val="4"/>
        </w:rPr>
        <w:t xml:space="preserve"> </w:t>
      </w:r>
      <w:r w:rsidRPr="001640EB">
        <w:t>и</w:t>
      </w:r>
      <w:r w:rsidRPr="001640EB">
        <w:rPr>
          <w:spacing w:val="6"/>
        </w:rPr>
        <w:t xml:space="preserve"> </w:t>
      </w:r>
      <w:r w:rsidRPr="001640EB">
        <w:t>значение</w:t>
      </w:r>
      <w:r w:rsidRPr="001640EB">
        <w:rPr>
          <w:spacing w:val="-2"/>
        </w:rPr>
        <w:t xml:space="preserve"> </w:t>
      </w:r>
      <w:r w:rsidRPr="001640EB">
        <w:t>общечеловеческих</w:t>
      </w:r>
      <w:r w:rsidRPr="001640EB">
        <w:rPr>
          <w:spacing w:val="4"/>
        </w:rPr>
        <w:t xml:space="preserve"> </w:t>
      </w:r>
      <w:r w:rsidRPr="001640EB">
        <w:t>и</w:t>
      </w:r>
      <w:r w:rsidRPr="001640EB">
        <w:rPr>
          <w:spacing w:val="9"/>
        </w:rPr>
        <w:t xml:space="preserve"> </w:t>
      </w:r>
      <w:r w:rsidRPr="001640EB">
        <w:t>базовых</w:t>
      </w:r>
      <w:r w:rsidRPr="001640EB">
        <w:rPr>
          <w:spacing w:val="4"/>
        </w:rPr>
        <w:t xml:space="preserve"> </w:t>
      </w:r>
      <w:r w:rsidRPr="001640EB">
        <w:t>национальных</w:t>
      </w:r>
    </w:p>
    <w:p w:rsidR="001640EB" w:rsidRPr="001640EB" w:rsidRDefault="001640EB" w:rsidP="001640EB">
      <w:pPr>
        <w:pStyle w:val="a7"/>
        <w:spacing w:before="4" w:line="275" w:lineRule="exact"/>
        <w:ind w:left="119" w:firstLine="0"/>
      </w:pPr>
      <w:r w:rsidRPr="001640EB">
        <w:t>ценностей.</w:t>
      </w:r>
      <w:r w:rsidRPr="001640EB">
        <w:rPr>
          <w:spacing w:val="-6"/>
        </w:rPr>
        <w:t xml:space="preserve"> </w:t>
      </w:r>
      <w:r w:rsidRPr="001640EB">
        <w:t>Изучение</w:t>
      </w:r>
      <w:r w:rsidRPr="001640EB">
        <w:rPr>
          <w:spacing w:val="-5"/>
        </w:rPr>
        <w:t xml:space="preserve"> </w:t>
      </w:r>
      <w:r w:rsidRPr="001640EB">
        <w:t>иностранного</w:t>
      </w:r>
      <w:r w:rsidRPr="001640EB">
        <w:rPr>
          <w:spacing w:val="-3"/>
        </w:rPr>
        <w:t xml:space="preserve"> </w:t>
      </w:r>
      <w:r w:rsidRPr="001640EB">
        <w:t>(английского)</w:t>
      </w:r>
      <w:r w:rsidRPr="001640EB">
        <w:rPr>
          <w:spacing w:val="-2"/>
        </w:rPr>
        <w:t xml:space="preserve"> </w:t>
      </w:r>
      <w:r w:rsidRPr="001640EB">
        <w:t>языка</w:t>
      </w:r>
      <w:r w:rsidRPr="001640EB">
        <w:rPr>
          <w:spacing w:val="-9"/>
        </w:rPr>
        <w:t xml:space="preserve"> </w:t>
      </w:r>
      <w:r w:rsidRPr="001640EB">
        <w:t>обеспечивает:</w:t>
      </w:r>
    </w:p>
    <w:p w:rsidR="001640EB" w:rsidRPr="001640EB" w:rsidRDefault="001640EB" w:rsidP="001640EB">
      <w:pPr>
        <w:pStyle w:val="a7"/>
        <w:ind w:left="119" w:right="129"/>
      </w:pPr>
      <w:r w:rsidRPr="001640EB">
        <w:t>понимание необходимости овладения иностранным языком как средством общения</w:t>
      </w:r>
      <w:r w:rsidRPr="001640EB">
        <w:rPr>
          <w:spacing w:val="-57"/>
        </w:rPr>
        <w:t xml:space="preserve"> </w:t>
      </w:r>
      <w:r w:rsidRPr="001640EB">
        <w:t>в</w:t>
      </w:r>
      <w:r w:rsidRPr="001640EB">
        <w:rPr>
          <w:spacing w:val="2"/>
        </w:rPr>
        <w:t xml:space="preserve"> </w:t>
      </w:r>
      <w:r w:rsidRPr="001640EB">
        <w:t>условиях</w:t>
      </w:r>
      <w:r w:rsidRPr="001640EB">
        <w:rPr>
          <w:spacing w:val="-3"/>
        </w:rPr>
        <w:t xml:space="preserve"> </w:t>
      </w:r>
      <w:r w:rsidRPr="001640EB">
        <w:t>взаимодействия</w:t>
      </w:r>
      <w:r w:rsidRPr="001640EB">
        <w:rPr>
          <w:spacing w:val="-3"/>
        </w:rPr>
        <w:t xml:space="preserve"> </w:t>
      </w:r>
      <w:r w:rsidRPr="001640EB">
        <w:t>разных</w:t>
      </w:r>
      <w:r w:rsidRPr="001640EB">
        <w:rPr>
          <w:spacing w:val="-3"/>
        </w:rPr>
        <w:t xml:space="preserve"> </w:t>
      </w:r>
      <w:r w:rsidRPr="001640EB">
        <w:t>стран</w:t>
      </w:r>
      <w:r w:rsidRPr="001640EB">
        <w:rPr>
          <w:spacing w:val="-2"/>
        </w:rPr>
        <w:t xml:space="preserve"> </w:t>
      </w:r>
      <w:r w:rsidRPr="001640EB">
        <w:t>и</w:t>
      </w:r>
      <w:r w:rsidRPr="001640EB">
        <w:rPr>
          <w:spacing w:val="2"/>
        </w:rPr>
        <w:t xml:space="preserve"> </w:t>
      </w:r>
      <w:r w:rsidRPr="001640EB">
        <w:t>народов;</w:t>
      </w:r>
    </w:p>
    <w:p w:rsidR="001640EB" w:rsidRPr="001640EB" w:rsidRDefault="001640EB" w:rsidP="001640EB">
      <w:pPr>
        <w:pStyle w:val="a7"/>
        <w:ind w:left="119" w:right="122"/>
      </w:pPr>
      <w:r w:rsidRPr="001640EB">
        <w:t>формирование</w:t>
      </w:r>
      <w:r w:rsidRPr="001640EB">
        <w:rPr>
          <w:spacing w:val="1"/>
        </w:rPr>
        <w:t xml:space="preserve"> </w:t>
      </w:r>
      <w:r w:rsidRPr="001640EB">
        <w:t>предпосылок</w:t>
      </w:r>
      <w:r w:rsidRPr="001640EB">
        <w:rPr>
          <w:spacing w:val="1"/>
        </w:rPr>
        <w:t xml:space="preserve"> </w:t>
      </w:r>
      <w:r w:rsidRPr="001640EB">
        <w:t>социокультурной/межкультурной</w:t>
      </w:r>
      <w:r w:rsidRPr="001640EB">
        <w:rPr>
          <w:spacing w:val="1"/>
        </w:rPr>
        <w:t xml:space="preserve"> </w:t>
      </w:r>
      <w:r w:rsidRPr="001640EB">
        <w:t>компетенции,</w:t>
      </w:r>
      <w:r w:rsidRPr="001640EB">
        <w:rPr>
          <w:spacing w:val="1"/>
        </w:rPr>
        <w:t xml:space="preserve"> </w:t>
      </w:r>
      <w:r w:rsidRPr="001640EB">
        <w:t>позволяющей</w:t>
      </w:r>
      <w:r w:rsidRPr="001640EB">
        <w:rPr>
          <w:spacing w:val="1"/>
        </w:rPr>
        <w:t xml:space="preserve"> </w:t>
      </w:r>
      <w:r w:rsidRPr="001640EB">
        <w:t>приобщаться</w:t>
      </w:r>
      <w:r w:rsidRPr="001640EB">
        <w:rPr>
          <w:spacing w:val="1"/>
        </w:rPr>
        <w:t xml:space="preserve"> </w:t>
      </w:r>
      <w:r w:rsidRPr="001640EB">
        <w:t>к</w:t>
      </w:r>
      <w:r w:rsidRPr="001640EB">
        <w:rPr>
          <w:spacing w:val="1"/>
        </w:rPr>
        <w:t xml:space="preserve"> </w:t>
      </w:r>
      <w:r w:rsidRPr="001640EB">
        <w:t>культуре,</w:t>
      </w:r>
      <w:r w:rsidRPr="001640EB">
        <w:rPr>
          <w:spacing w:val="1"/>
        </w:rPr>
        <w:t xml:space="preserve"> </w:t>
      </w:r>
      <w:r w:rsidRPr="001640EB">
        <w:t>традициям,</w:t>
      </w:r>
      <w:r w:rsidRPr="001640EB">
        <w:rPr>
          <w:spacing w:val="1"/>
        </w:rPr>
        <w:t xml:space="preserve"> </w:t>
      </w:r>
      <w:r w:rsidRPr="001640EB">
        <w:t>реалиям</w:t>
      </w:r>
      <w:r w:rsidRPr="001640EB">
        <w:rPr>
          <w:spacing w:val="1"/>
        </w:rPr>
        <w:t xml:space="preserve"> </w:t>
      </w:r>
      <w:r w:rsidRPr="001640EB">
        <w:t>стран/страны</w:t>
      </w:r>
      <w:r w:rsidRPr="001640EB">
        <w:rPr>
          <w:spacing w:val="1"/>
        </w:rPr>
        <w:t xml:space="preserve"> </w:t>
      </w:r>
      <w:r w:rsidRPr="001640EB">
        <w:t>изучаемого</w:t>
      </w:r>
      <w:r w:rsidRPr="001640EB">
        <w:rPr>
          <w:spacing w:val="1"/>
        </w:rPr>
        <w:t xml:space="preserve"> </w:t>
      </w:r>
      <w:r w:rsidRPr="001640EB">
        <w:t>языка, готовности представлять свою страну,</w:t>
      </w:r>
      <w:r w:rsidRPr="001640EB">
        <w:rPr>
          <w:spacing w:val="1"/>
        </w:rPr>
        <w:t xml:space="preserve"> </w:t>
      </w:r>
      <w:r w:rsidRPr="001640EB">
        <w:t>её культуру в</w:t>
      </w:r>
      <w:r w:rsidRPr="001640EB">
        <w:rPr>
          <w:spacing w:val="1"/>
        </w:rPr>
        <w:t xml:space="preserve"> </w:t>
      </w:r>
      <w:r w:rsidRPr="001640EB">
        <w:t>условиях межкультурного</w:t>
      </w:r>
      <w:r w:rsidRPr="001640EB">
        <w:rPr>
          <w:spacing w:val="1"/>
        </w:rPr>
        <w:t xml:space="preserve"> </w:t>
      </w:r>
      <w:r w:rsidRPr="001640EB">
        <w:rPr>
          <w:spacing w:val="-1"/>
        </w:rPr>
        <w:t>общения,</w:t>
      </w:r>
      <w:r w:rsidRPr="001640EB">
        <w:rPr>
          <w:spacing w:val="-10"/>
        </w:rPr>
        <w:t xml:space="preserve"> </w:t>
      </w:r>
      <w:r w:rsidRPr="001640EB">
        <w:t>соблюдая</w:t>
      </w:r>
      <w:r w:rsidRPr="001640EB">
        <w:rPr>
          <w:spacing w:val="-11"/>
        </w:rPr>
        <w:t xml:space="preserve"> </w:t>
      </w:r>
      <w:r w:rsidRPr="001640EB">
        <w:t>речевой</w:t>
      </w:r>
      <w:r w:rsidRPr="001640EB">
        <w:rPr>
          <w:spacing w:val="-10"/>
        </w:rPr>
        <w:t xml:space="preserve"> </w:t>
      </w:r>
      <w:r w:rsidRPr="001640EB">
        <w:t>этикет</w:t>
      </w:r>
      <w:r w:rsidRPr="001640EB">
        <w:rPr>
          <w:spacing w:val="-15"/>
        </w:rPr>
        <w:t xml:space="preserve"> </w:t>
      </w:r>
      <w:r w:rsidRPr="001640EB">
        <w:t>и</w:t>
      </w:r>
      <w:r w:rsidRPr="001640EB">
        <w:rPr>
          <w:spacing w:val="-10"/>
        </w:rPr>
        <w:t xml:space="preserve"> </w:t>
      </w:r>
      <w:r w:rsidRPr="001640EB">
        <w:t>адекватно</w:t>
      </w:r>
      <w:r w:rsidRPr="001640EB">
        <w:rPr>
          <w:spacing w:val="-12"/>
        </w:rPr>
        <w:t xml:space="preserve"> </w:t>
      </w:r>
      <w:r w:rsidRPr="001640EB">
        <w:t>используя</w:t>
      </w:r>
      <w:r w:rsidRPr="001640EB">
        <w:rPr>
          <w:spacing w:val="-11"/>
        </w:rPr>
        <w:t xml:space="preserve"> </w:t>
      </w:r>
      <w:r w:rsidRPr="001640EB">
        <w:t>имеющиеся</w:t>
      </w:r>
      <w:r w:rsidRPr="001640EB">
        <w:rPr>
          <w:spacing w:val="-11"/>
        </w:rPr>
        <w:t xml:space="preserve"> </w:t>
      </w:r>
      <w:r w:rsidRPr="001640EB">
        <w:t>речевые</w:t>
      </w:r>
      <w:r w:rsidRPr="001640EB">
        <w:rPr>
          <w:spacing w:val="-12"/>
        </w:rPr>
        <w:t xml:space="preserve"> </w:t>
      </w:r>
      <w:r w:rsidRPr="001640EB">
        <w:t>и</w:t>
      </w:r>
      <w:r w:rsidRPr="001640EB">
        <w:rPr>
          <w:spacing w:val="-14"/>
        </w:rPr>
        <w:t xml:space="preserve"> </w:t>
      </w:r>
      <w:r w:rsidRPr="001640EB">
        <w:t>неречевые</w:t>
      </w:r>
      <w:r w:rsidRPr="001640EB">
        <w:rPr>
          <w:spacing w:val="-58"/>
        </w:rPr>
        <w:t xml:space="preserve"> </w:t>
      </w:r>
      <w:r w:rsidRPr="001640EB">
        <w:t>средства общения;</w:t>
      </w:r>
    </w:p>
    <w:p w:rsidR="001640EB" w:rsidRPr="001640EB" w:rsidRDefault="001640EB" w:rsidP="001640EB">
      <w:pPr>
        <w:pStyle w:val="a7"/>
        <w:ind w:left="119" w:right="134"/>
      </w:pPr>
      <w:r w:rsidRPr="001640EB">
        <w:t>воспитание уважительного отношения к иной культуре посредством знакомств с</w:t>
      </w:r>
      <w:r w:rsidRPr="001640EB">
        <w:rPr>
          <w:spacing w:val="1"/>
        </w:rPr>
        <w:t xml:space="preserve"> </w:t>
      </w:r>
      <w:r w:rsidRPr="001640EB">
        <w:t>культурой стран изучаемого языка и более глубокого осознания особенностей культуры</w:t>
      </w:r>
      <w:r w:rsidRPr="001640EB">
        <w:rPr>
          <w:spacing w:val="1"/>
        </w:rPr>
        <w:t xml:space="preserve"> </w:t>
      </w:r>
      <w:r w:rsidRPr="001640EB">
        <w:t>своего</w:t>
      </w:r>
      <w:r w:rsidRPr="001640EB">
        <w:rPr>
          <w:spacing w:val="5"/>
        </w:rPr>
        <w:t xml:space="preserve"> </w:t>
      </w:r>
      <w:r w:rsidRPr="001640EB">
        <w:t>народа;</w:t>
      </w:r>
    </w:p>
    <w:p w:rsidR="001640EB" w:rsidRPr="001640EB" w:rsidRDefault="001640EB" w:rsidP="001640EB">
      <w:pPr>
        <w:pStyle w:val="a7"/>
        <w:ind w:left="119" w:right="130"/>
      </w:pPr>
      <w:r w:rsidRPr="001640EB">
        <w:t>воспитание</w:t>
      </w:r>
      <w:r w:rsidRPr="001640EB">
        <w:rPr>
          <w:spacing w:val="1"/>
        </w:rPr>
        <w:t xml:space="preserve"> </w:t>
      </w:r>
      <w:r w:rsidRPr="001640EB">
        <w:t>эмоционального</w:t>
      </w:r>
      <w:r w:rsidRPr="001640EB">
        <w:rPr>
          <w:spacing w:val="1"/>
        </w:rPr>
        <w:t xml:space="preserve"> </w:t>
      </w:r>
      <w:r w:rsidRPr="001640EB">
        <w:t>и</w:t>
      </w:r>
      <w:r w:rsidRPr="001640EB">
        <w:rPr>
          <w:spacing w:val="1"/>
        </w:rPr>
        <w:t xml:space="preserve"> </w:t>
      </w:r>
      <w:r w:rsidRPr="001640EB">
        <w:t>познавательного</w:t>
      </w:r>
      <w:r w:rsidRPr="001640EB">
        <w:rPr>
          <w:spacing w:val="1"/>
        </w:rPr>
        <w:t xml:space="preserve"> </w:t>
      </w:r>
      <w:r w:rsidRPr="001640EB">
        <w:t>интереса</w:t>
      </w:r>
      <w:r w:rsidRPr="001640EB">
        <w:rPr>
          <w:spacing w:val="1"/>
        </w:rPr>
        <w:t xml:space="preserve"> </w:t>
      </w:r>
      <w:r w:rsidRPr="001640EB">
        <w:t>к</w:t>
      </w:r>
      <w:r w:rsidRPr="001640EB">
        <w:rPr>
          <w:spacing w:val="1"/>
        </w:rPr>
        <w:t xml:space="preserve"> </w:t>
      </w:r>
      <w:r w:rsidRPr="001640EB">
        <w:t>художественной</w:t>
      </w:r>
      <w:r w:rsidRPr="001640EB">
        <w:rPr>
          <w:spacing w:val="1"/>
        </w:rPr>
        <w:t xml:space="preserve"> </w:t>
      </w:r>
      <w:r w:rsidRPr="001640EB">
        <w:t>культуре других</w:t>
      </w:r>
      <w:r w:rsidRPr="001640EB">
        <w:rPr>
          <w:spacing w:val="-3"/>
        </w:rPr>
        <w:t xml:space="preserve"> </w:t>
      </w:r>
      <w:r w:rsidRPr="001640EB">
        <w:t>народов;</w:t>
      </w:r>
    </w:p>
    <w:p w:rsidR="001640EB" w:rsidRPr="001640EB" w:rsidRDefault="001640EB" w:rsidP="001640EB">
      <w:pPr>
        <w:pStyle w:val="a7"/>
        <w:ind w:left="119" w:right="125"/>
      </w:pPr>
      <w:r w:rsidRPr="001640EB">
        <w:t>формирование положительной мотивации и устойчивого учебно-познавательного</w:t>
      </w:r>
      <w:r w:rsidRPr="001640EB">
        <w:rPr>
          <w:spacing w:val="1"/>
        </w:rPr>
        <w:t xml:space="preserve"> </w:t>
      </w:r>
      <w:r w:rsidRPr="001640EB">
        <w:t>интереса к предмету</w:t>
      </w:r>
      <w:r w:rsidRPr="001640EB">
        <w:rPr>
          <w:spacing w:val="-2"/>
        </w:rPr>
        <w:t xml:space="preserve"> </w:t>
      </w:r>
      <w:r w:rsidRPr="001640EB">
        <w:t>«Иностранный</w:t>
      </w:r>
      <w:r w:rsidRPr="001640EB">
        <w:rPr>
          <w:spacing w:val="-2"/>
        </w:rPr>
        <w:t xml:space="preserve"> </w:t>
      </w:r>
      <w:r w:rsidRPr="001640EB">
        <w:t>язык».</w:t>
      </w:r>
    </w:p>
    <w:p w:rsidR="001640EB" w:rsidRPr="001640EB" w:rsidRDefault="001640EB" w:rsidP="001640EB">
      <w:pPr>
        <w:pStyle w:val="a7"/>
        <w:ind w:left="119" w:right="118"/>
      </w:pPr>
      <w:r w:rsidRPr="001640EB">
        <w:t>На</w:t>
      </w:r>
      <w:r w:rsidRPr="001640EB">
        <w:rPr>
          <w:spacing w:val="1"/>
        </w:rPr>
        <w:t xml:space="preserve"> </w:t>
      </w:r>
      <w:r w:rsidRPr="001640EB">
        <w:t>изучение</w:t>
      </w:r>
      <w:r w:rsidRPr="001640EB">
        <w:rPr>
          <w:spacing w:val="1"/>
        </w:rPr>
        <w:t xml:space="preserve"> </w:t>
      </w:r>
      <w:r w:rsidRPr="001640EB">
        <w:t>иностранного</w:t>
      </w:r>
      <w:r w:rsidRPr="001640EB">
        <w:rPr>
          <w:spacing w:val="1"/>
        </w:rPr>
        <w:t xml:space="preserve"> </w:t>
      </w:r>
      <w:r w:rsidRPr="001640EB">
        <w:t>(английского)</w:t>
      </w:r>
      <w:r w:rsidRPr="001640EB">
        <w:rPr>
          <w:spacing w:val="1"/>
        </w:rPr>
        <w:t xml:space="preserve"> </w:t>
      </w:r>
      <w:r w:rsidRPr="001640EB">
        <w:t>языка</w:t>
      </w:r>
      <w:r w:rsidRPr="001640EB">
        <w:rPr>
          <w:spacing w:val="1"/>
        </w:rPr>
        <w:t xml:space="preserve"> </w:t>
      </w:r>
      <w:r w:rsidRPr="001640EB">
        <w:t>на</w:t>
      </w:r>
      <w:r w:rsidRPr="001640EB">
        <w:rPr>
          <w:spacing w:val="1"/>
        </w:rPr>
        <w:t xml:space="preserve"> </w:t>
      </w:r>
      <w:r w:rsidRPr="001640EB">
        <w:t>уровне</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 отводится 204 часа: во 2 классе – 68 часов (2 часа в неделю), в 3 классе – 68</w:t>
      </w:r>
      <w:r w:rsidRPr="001640EB">
        <w:rPr>
          <w:spacing w:val="1"/>
        </w:rPr>
        <w:t xml:space="preserve"> </w:t>
      </w:r>
      <w:r w:rsidRPr="001640EB">
        <w:t>часов</w:t>
      </w:r>
      <w:r w:rsidRPr="001640EB">
        <w:rPr>
          <w:spacing w:val="-2"/>
        </w:rPr>
        <w:t xml:space="preserve"> </w:t>
      </w:r>
      <w:r w:rsidRPr="001640EB">
        <w:t>(2</w:t>
      </w:r>
      <w:r w:rsidRPr="001640EB">
        <w:rPr>
          <w:spacing w:val="2"/>
        </w:rPr>
        <w:t xml:space="preserve"> </w:t>
      </w:r>
      <w:r w:rsidRPr="001640EB">
        <w:t>часа в</w:t>
      </w:r>
      <w:r w:rsidRPr="001640EB">
        <w:rPr>
          <w:spacing w:val="-1"/>
        </w:rPr>
        <w:t xml:space="preserve"> </w:t>
      </w:r>
      <w:r w:rsidRPr="001640EB">
        <w:t>неделю),</w:t>
      </w:r>
      <w:r w:rsidRPr="001640EB">
        <w:rPr>
          <w:spacing w:val="-1"/>
        </w:rPr>
        <w:t xml:space="preserve"> </w:t>
      </w:r>
      <w:r w:rsidRPr="001640EB">
        <w:t>в</w:t>
      </w:r>
      <w:r w:rsidRPr="001640EB">
        <w:rPr>
          <w:spacing w:val="2"/>
        </w:rPr>
        <w:t xml:space="preserve"> </w:t>
      </w:r>
      <w:r w:rsidRPr="001640EB">
        <w:t>4</w:t>
      </w:r>
      <w:r w:rsidRPr="001640EB">
        <w:rPr>
          <w:spacing w:val="-3"/>
        </w:rPr>
        <w:t xml:space="preserve"> </w:t>
      </w:r>
      <w:r w:rsidRPr="001640EB">
        <w:t>классе</w:t>
      </w:r>
      <w:r w:rsidRPr="001640EB">
        <w:rPr>
          <w:spacing w:val="4"/>
        </w:rPr>
        <w:t xml:space="preserve"> </w:t>
      </w:r>
      <w:r w:rsidRPr="001640EB">
        <w:t>–</w:t>
      </w:r>
      <w:r w:rsidRPr="001640EB">
        <w:rPr>
          <w:spacing w:val="2"/>
        </w:rPr>
        <w:t xml:space="preserve"> </w:t>
      </w:r>
      <w:r w:rsidRPr="001640EB">
        <w:t>68</w:t>
      </w:r>
      <w:r w:rsidRPr="001640EB">
        <w:rPr>
          <w:spacing w:val="2"/>
        </w:rPr>
        <w:t xml:space="preserve"> </w:t>
      </w:r>
      <w:r w:rsidRPr="001640EB">
        <w:t>часов</w:t>
      </w:r>
      <w:r w:rsidRPr="001640EB">
        <w:rPr>
          <w:spacing w:val="-2"/>
        </w:rPr>
        <w:t xml:space="preserve"> </w:t>
      </w:r>
      <w:r w:rsidRPr="001640EB">
        <w:t>(2</w:t>
      </w:r>
      <w:r w:rsidRPr="001640EB">
        <w:rPr>
          <w:spacing w:val="-3"/>
        </w:rPr>
        <w:t xml:space="preserve"> </w:t>
      </w:r>
      <w:r w:rsidRPr="001640EB">
        <w:t>часа в</w:t>
      </w:r>
      <w:r w:rsidRPr="001640EB">
        <w:rPr>
          <w:spacing w:val="3"/>
        </w:rPr>
        <w:t xml:space="preserve"> </w:t>
      </w:r>
      <w:r w:rsidRPr="001640EB">
        <w:t>неделю).</w:t>
      </w:r>
    </w:p>
    <w:p w:rsidR="001640EB" w:rsidRPr="001640EB" w:rsidRDefault="001640EB" w:rsidP="001640EB">
      <w:pPr>
        <w:pStyle w:val="a7"/>
        <w:ind w:left="119" w:right="118"/>
      </w:pPr>
    </w:p>
    <w:p w:rsidR="001640EB" w:rsidRPr="001640EB" w:rsidRDefault="001640EB" w:rsidP="001640EB">
      <w:pPr>
        <w:pStyle w:val="a7"/>
        <w:spacing w:before="6"/>
        <w:ind w:left="0" w:firstLine="0"/>
        <w:jc w:val="left"/>
        <w:rPr>
          <w:sz w:val="22"/>
        </w:rPr>
      </w:pPr>
    </w:p>
    <w:p w:rsidR="001640EB" w:rsidRPr="001640EB" w:rsidRDefault="001640EB" w:rsidP="001640EB">
      <w:pPr>
        <w:pStyle w:val="a7"/>
        <w:spacing w:before="1"/>
        <w:ind w:left="859" w:firstLine="0"/>
      </w:pPr>
      <w:r w:rsidRPr="001640EB">
        <w:t>Тематическое</w:t>
      </w:r>
      <w:r w:rsidRPr="001640EB">
        <w:rPr>
          <w:spacing w:val="-2"/>
        </w:rPr>
        <w:t xml:space="preserve"> </w:t>
      </w:r>
      <w:r w:rsidRPr="001640EB">
        <w:t>содержание</w:t>
      </w:r>
      <w:r w:rsidRPr="001640EB">
        <w:rPr>
          <w:spacing w:val="-6"/>
        </w:rPr>
        <w:t xml:space="preserve"> </w:t>
      </w:r>
      <w:r w:rsidRPr="001640EB">
        <w:t>речи</w:t>
      </w:r>
    </w:p>
    <w:p w:rsidR="001640EB" w:rsidRPr="001640EB" w:rsidRDefault="001640EB" w:rsidP="001640EB">
      <w:pPr>
        <w:pStyle w:val="a7"/>
        <w:spacing w:before="4" w:line="235" w:lineRule="auto"/>
        <w:ind w:left="119" w:right="123"/>
      </w:pPr>
      <w:r w:rsidRPr="001640EB">
        <w:t>Мир моего «я». Приветствие. Знакомство. Моя семья. Мой день рождения. Моя</w:t>
      </w:r>
      <w:r w:rsidRPr="001640EB">
        <w:rPr>
          <w:spacing w:val="1"/>
        </w:rPr>
        <w:t xml:space="preserve"> </w:t>
      </w:r>
      <w:r w:rsidRPr="001640EB">
        <w:t>любимая</w:t>
      </w:r>
      <w:r w:rsidRPr="001640EB">
        <w:rPr>
          <w:spacing w:val="1"/>
        </w:rPr>
        <w:t xml:space="preserve"> </w:t>
      </w:r>
      <w:r w:rsidRPr="001640EB">
        <w:t>еда.</w:t>
      </w:r>
    </w:p>
    <w:p w:rsidR="001640EB" w:rsidRPr="001640EB" w:rsidRDefault="001640EB" w:rsidP="001640EB">
      <w:pPr>
        <w:pStyle w:val="a7"/>
        <w:spacing w:before="4" w:line="275" w:lineRule="exact"/>
        <w:ind w:left="859" w:firstLine="0"/>
      </w:pPr>
      <w:r w:rsidRPr="001640EB">
        <w:t>Мир</w:t>
      </w:r>
      <w:r w:rsidRPr="001640EB">
        <w:rPr>
          <w:spacing w:val="20"/>
        </w:rPr>
        <w:t xml:space="preserve"> </w:t>
      </w:r>
      <w:r w:rsidRPr="001640EB">
        <w:t>моих</w:t>
      </w:r>
      <w:r w:rsidRPr="001640EB">
        <w:rPr>
          <w:spacing w:val="21"/>
        </w:rPr>
        <w:t xml:space="preserve"> </w:t>
      </w:r>
      <w:r w:rsidRPr="001640EB">
        <w:t>увлечений.</w:t>
      </w:r>
      <w:r w:rsidRPr="001640EB">
        <w:rPr>
          <w:spacing w:val="23"/>
        </w:rPr>
        <w:t xml:space="preserve"> </w:t>
      </w:r>
      <w:r w:rsidRPr="001640EB">
        <w:t>Любимый</w:t>
      </w:r>
      <w:r w:rsidRPr="001640EB">
        <w:rPr>
          <w:spacing w:val="22"/>
        </w:rPr>
        <w:t xml:space="preserve"> </w:t>
      </w:r>
      <w:r w:rsidRPr="001640EB">
        <w:t>цвет,</w:t>
      </w:r>
      <w:r w:rsidRPr="001640EB">
        <w:rPr>
          <w:spacing w:val="22"/>
        </w:rPr>
        <w:t xml:space="preserve"> </w:t>
      </w:r>
      <w:r w:rsidRPr="001640EB">
        <w:t>игрушка.</w:t>
      </w:r>
      <w:r w:rsidRPr="001640EB">
        <w:rPr>
          <w:spacing w:val="23"/>
        </w:rPr>
        <w:t xml:space="preserve"> </w:t>
      </w:r>
      <w:r w:rsidRPr="001640EB">
        <w:t>Любимые</w:t>
      </w:r>
      <w:r w:rsidRPr="001640EB">
        <w:rPr>
          <w:spacing w:val="20"/>
        </w:rPr>
        <w:t xml:space="preserve"> </w:t>
      </w:r>
      <w:r w:rsidRPr="001640EB">
        <w:t>занятия.</w:t>
      </w:r>
      <w:r w:rsidRPr="001640EB">
        <w:rPr>
          <w:spacing w:val="23"/>
        </w:rPr>
        <w:t xml:space="preserve"> </w:t>
      </w:r>
      <w:r w:rsidRPr="001640EB">
        <w:t>Мой</w:t>
      </w:r>
      <w:r w:rsidRPr="001640EB">
        <w:rPr>
          <w:spacing w:val="21"/>
        </w:rPr>
        <w:t xml:space="preserve"> </w:t>
      </w:r>
      <w:r w:rsidRPr="001640EB">
        <w:t>питомец.</w:t>
      </w:r>
    </w:p>
    <w:p w:rsidR="001640EB" w:rsidRPr="001640EB" w:rsidRDefault="001640EB" w:rsidP="001640EB">
      <w:pPr>
        <w:pStyle w:val="a7"/>
        <w:spacing w:line="275" w:lineRule="exact"/>
        <w:ind w:left="119" w:firstLine="0"/>
      </w:pPr>
      <w:r w:rsidRPr="001640EB">
        <w:lastRenderedPageBreak/>
        <w:t>Выходной</w:t>
      </w:r>
      <w:r w:rsidRPr="001640EB">
        <w:rPr>
          <w:spacing w:val="-5"/>
        </w:rPr>
        <w:t xml:space="preserve"> </w:t>
      </w:r>
      <w:r w:rsidRPr="001640EB">
        <w:t>день.</w:t>
      </w:r>
    </w:p>
    <w:p w:rsidR="001640EB" w:rsidRPr="001640EB" w:rsidRDefault="001640EB" w:rsidP="001640EB">
      <w:pPr>
        <w:pStyle w:val="a7"/>
        <w:spacing w:before="2" w:line="275" w:lineRule="exact"/>
        <w:ind w:left="859" w:firstLine="0"/>
      </w:pPr>
      <w:r w:rsidRPr="001640EB">
        <w:t>Мир</w:t>
      </w:r>
      <w:r w:rsidRPr="001640EB">
        <w:rPr>
          <w:spacing w:val="-2"/>
        </w:rPr>
        <w:t xml:space="preserve"> </w:t>
      </w:r>
      <w:r w:rsidRPr="001640EB">
        <w:t>вокруг</w:t>
      </w:r>
      <w:r w:rsidRPr="001640EB">
        <w:rPr>
          <w:spacing w:val="1"/>
        </w:rPr>
        <w:t xml:space="preserve"> </w:t>
      </w:r>
      <w:r w:rsidRPr="001640EB">
        <w:t>меня.</w:t>
      </w:r>
      <w:r w:rsidRPr="001640EB">
        <w:rPr>
          <w:spacing w:val="-4"/>
        </w:rPr>
        <w:t xml:space="preserve"> </w:t>
      </w:r>
      <w:r w:rsidRPr="001640EB">
        <w:t>Моя</w:t>
      </w:r>
      <w:r w:rsidRPr="001640EB">
        <w:rPr>
          <w:spacing w:val="-6"/>
        </w:rPr>
        <w:t xml:space="preserve"> </w:t>
      </w:r>
      <w:r w:rsidRPr="001640EB">
        <w:t>школа.</w:t>
      </w:r>
      <w:r w:rsidRPr="001640EB">
        <w:rPr>
          <w:spacing w:val="-4"/>
        </w:rPr>
        <w:t xml:space="preserve"> </w:t>
      </w:r>
      <w:r w:rsidRPr="001640EB">
        <w:t>Мои друзья. Моя</w:t>
      </w:r>
      <w:r w:rsidRPr="001640EB">
        <w:rPr>
          <w:spacing w:val="-1"/>
        </w:rPr>
        <w:t xml:space="preserve"> </w:t>
      </w:r>
      <w:r w:rsidRPr="001640EB">
        <w:t>малая</w:t>
      </w:r>
      <w:r w:rsidRPr="001640EB">
        <w:rPr>
          <w:spacing w:val="-1"/>
        </w:rPr>
        <w:t xml:space="preserve"> </w:t>
      </w:r>
      <w:r w:rsidRPr="001640EB">
        <w:t>родина</w:t>
      </w:r>
      <w:r w:rsidRPr="001640EB">
        <w:rPr>
          <w:spacing w:val="-7"/>
        </w:rPr>
        <w:t xml:space="preserve"> </w:t>
      </w:r>
      <w:r w:rsidRPr="001640EB">
        <w:t>(город,</w:t>
      </w:r>
      <w:r w:rsidRPr="001640EB">
        <w:rPr>
          <w:spacing w:val="-4"/>
        </w:rPr>
        <w:t xml:space="preserve"> </w:t>
      </w:r>
      <w:r w:rsidRPr="001640EB">
        <w:t>село).</w:t>
      </w:r>
    </w:p>
    <w:p w:rsidR="001640EB" w:rsidRPr="001640EB" w:rsidRDefault="001640EB" w:rsidP="001640EB">
      <w:pPr>
        <w:pStyle w:val="a7"/>
        <w:ind w:left="119" w:right="130"/>
      </w:pPr>
      <w:r w:rsidRPr="001640EB">
        <w:t>Родная страна и страны изучаемого языка. Названия родной страны и страны/стран</w:t>
      </w:r>
      <w:r w:rsidRPr="001640EB">
        <w:rPr>
          <w:spacing w:val="-57"/>
        </w:rPr>
        <w:t xml:space="preserve"> </w:t>
      </w:r>
      <w:r w:rsidRPr="001640EB">
        <w:t>изучаемого</w:t>
      </w:r>
      <w:r w:rsidRPr="001640EB">
        <w:rPr>
          <w:spacing w:val="-4"/>
        </w:rPr>
        <w:t xml:space="preserve"> </w:t>
      </w:r>
      <w:r w:rsidRPr="001640EB">
        <w:t>языка;</w:t>
      </w:r>
      <w:r w:rsidRPr="001640EB">
        <w:rPr>
          <w:spacing w:val="-12"/>
        </w:rPr>
        <w:t xml:space="preserve"> </w:t>
      </w:r>
      <w:r w:rsidRPr="001640EB">
        <w:t>их</w:t>
      </w:r>
      <w:r w:rsidRPr="001640EB">
        <w:rPr>
          <w:spacing w:val="-13"/>
        </w:rPr>
        <w:t xml:space="preserve"> </w:t>
      </w:r>
      <w:r w:rsidRPr="001640EB">
        <w:t>столиц.</w:t>
      </w:r>
      <w:r w:rsidRPr="001640EB">
        <w:rPr>
          <w:spacing w:val="-10"/>
        </w:rPr>
        <w:t xml:space="preserve"> </w:t>
      </w:r>
      <w:r w:rsidRPr="001640EB">
        <w:t>Произведения</w:t>
      </w:r>
      <w:r w:rsidRPr="001640EB">
        <w:rPr>
          <w:spacing w:val="-13"/>
        </w:rPr>
        <w:t xml:space="preserve"> </w:t>
      </w:r>
      <w:r w:rsidRPr="001640EB">
        <w:t>детского</w:t>
      </w:r>
      <w:r w:rsidRPr="001640EB">
        <w:rPr>
          <w:spacing w:val="-8"/>
        </w:rPr>
        <w:t xml:space="preserve"> </w:t>
      </w:r>
      <w:r w:rsidRPr="001640EB">
        <w:t>фольклора.</w:t>
      </w:r>
      <w:r w:rsidRPr="001640EB">
        <w:rPr>
          <w:spacing w:val="-6"/>
        </w:rPr>
        <w:t xml:space="preserve"> </w:t>
      </w:r>
      <w:r w:rsidRPr="001640EB">
        <w:t>Литературные</w:t>
      </w:r>
      <w:r w:rsidRPr="001640EB">
        <w:rPr>
          <w:spacing w:val="-9"/>
        </w:rPr>
        <w:t xml:space="preserve"> </w:t>
      </w:r>
      <w:r w:rsidRPr="001640EB">
        <w:t>персонажи</w:t>
      </w:r>
      <w:r w:rsidRPr="001640EB">
        <w:rPr>
          <w:spacing w:val="-58"/>
        </w:rPr>
        <w:t xml:space="preserve"> </w:t>
      </w:r>
      <w:r w:rsidRPr="001640EB">
        <w:t>детских книг. Праздники родной страны и страны/стран изучаемого языка (Новый год,</w:t>
      </w:r>
      <w:r w:rsidRPr="001640EB">
        <w:rPr>
          <w:spacing w:val="1"/>
        </w:rPr>
        <w:t xml:space="preserve"> </w:t>
      </w:r>
      <w:r w:rsidRPr="001640EB">
        <w:t>Рождество).</w:t>
      </w:r>
    </w:p>
    <w:p w:rsidR="001640EB" w:rsidRPr="001640EB" w:rsidRDefault="001640EB" w:rsidP="001640EB">
      <w:pPr>
        <w:pStyle w:val="a7"/>
        <w:spacing w:before="4"/>
        <w:ind w:left="0" w:firstLine="0"/>
        <w:jc w:val="left"/>
      </w:pPr>
    </w:p>
    <w:p w:rsidR="001640EB" w:rsidRPr="001640EB" w:rsidRDefault="001640EB" w:rsidP="001640EB">
      <w:pPr>
        <w:pStyle w:val="a7"/>
        <w:spacing w:before="1" w:line="235" w:lineRule="auto"/>
        <w:ind w:left="859" w:right="5998" w:firstLine="0"/>
        <w:jc w:val="left"/>
      </w:pPr>
      <w:r w:rsidRPr="001640EB">
        <w:t>Коммуникативные умения</w:t>
      </w:r>
      <w:r w:rsidRPr="001640EB">
        <w:rPr>
          <w:spacing w:val="-57"/>
        </w:rPr>
        <w:t xml:space="preserve"> </w:t>
      </w:r>
      <w:r w:rsidRPr="001640EB">
        <w:t>Говорение</w:t>
      </w:r>
    </w:p>
    <w:p w:rsidR="001640EB" w:rsidRPr="001640EB" w:rsidRDefault="001640EB" w:rsidP="001640EB">
      <w:pPr>
        <w:pStyle w:val="a7"/>
        <w:spacing w:before="3" w:line="275" w:lineRule="exact"/>
        <w:ind w:left="859" w:firstLine="0"/>
        <w:jc w:val="left"/>
      </w:pPr>
      <w:r w:rsidRPr="001640EB">
        <w:t>Коммуникативные</w:t>
      </w:r>
      <w:r w:rsidRPr="001640EB">
        <w:rPr>
          <w:spacing w:val="-4"/>
        </w:rPr>
        <w:t xml:space="preserve"> </w:t>
      </w:r>
      <w:r w:rsidRPr="001640EB">
        <w:t>умения</w:t>
      </w:r>
      <w:r w:rsidRPr="001640EB">
        <w:rPr>
          <w:spacing w:val="-3"/>
        </w:rPr>
        <w:t xml:space="preserve"> </w:t>
      </w:r>
      <w:r w:rsidRPr="001640EB">
        <w:t>диалогической</w:t>
      </w:r>
      <w:r w:rsidRPr="001640EB">
        <w:rPr>
          <w:spacing w:val="-7"/>
        </w:rPr>
        <w:t xml:space="preserve"> </w:t>
      </w:r>
      <w:r w:rsidRPr="001640EB">
        <w:t>речи.</w:t>
      </w:r>
    </w:p>
    <w:p w:rsidR="001640EB" w:rsidRPr="001640EB" w:rsidRDefault="001640EB" w:rsidP="001640EB">
      <w:pPr>
        <w:pStyle w:val="a7"/>
        <w:ind w:left="119" w:right="129"/>
      </w:pPr>
      <w:r w:rsidRPr="001640EB">
        <w:t>Ведение с опорой на речевые ситуации, ключевые слова и (или) иллюстрации с</w:t>
      </w:r>
      <w:r w:rsidRPr="001640EB">
        <w:rPr>
          <w:spacing w:val="1"/>
        </w:rPr>
        <w:t xml:space="preserve"> </w:t>
      </w:r>
      <w:r w:rsidRPr="001640EB">
        <w:t>соблюдением норм</w:t>
      </w:r>
      <w:r w:rsidRPr="001640EB">
        <w:rPr>
          <w:spacing w:val="-2"/>
        </w:rPr>
        <w:t xml:space="preserve"> </w:t>
      </w:r>
      <w:r w:rsidRPr="001640EB">
        <w:t>речевого этикета,</w:t>
      </w:r>
      <w:r w:rsidRPr="001640EB">
        <w:rPr>
          <w:spacing w:val="2"/>
        </w:rPr>
        <w:t xml:space="preserve"> </w:t>
      </w:r>
      <w:r w:rsidRPr="001640EB">
        <w:t>принятых</w:t>
      </w:r>
      <w:r w:rsidRPr="001640EB">
        <w:rPr>
          <w:spacing w:val="-5"/>
        </w:rPr>
        <w:t xml:space="preserve"> </w:t>
      </w:r>
      <w:r w:rsidRPr="001640EB">
        <w:t>в</w:t>
      </w:r>
      <w:r w:rsidRPr="001640EB">
        <w:rPr>
          <w:spacing w:val="1"/>
        </w:rPr>
        <w:t xml:space="preserve"> </w:t>
      </w:r>
      <w:r w:rsidRPr="001640EB">
        <w:t>стране/странах</w:t>
      </w:r>
      <w:r w:rsidRPr="001640EB">
        <w:rPr>
          <w:spacing w:val="-5"/>
        </w:rPr>
        <w:t xml:space="preserve"> </w:t>
      </w:r>
      <w:r w:rsidRPr="001640EB">
        <w:t>изучаемого</w:t>
      </w:r>
      <w:r w:rsidRPr="001640EB">
        <w:rPr>
          <w:spacing w:val="4"/>
        </w:rPr>
        <w:t xml:space="preserve"> </w:t>
      </w:r>
      <w:r w:rsidRPr="001640EB">
        <w:t>языка:</w:t>
      </w:r>
    </w:p>
    <w:p w:rsidR="001640EB" w:rsidRPr="001640EB" w:rsidRDefault="001640EB" w:rsidP="001640EB">
      <w:pPr>
        <w:pStyle w:val="a7"/>
        <w:ind w:left="119" w:right="127"/>
      </w:pPr>
      <w:r w:rsidRPr="001640EB">
        <w:t>диалога</w:t>
      </w:r>
      <w:r w:rsidRPr="001640EB">
        <w:rPr>
          <w:spacing w:val="1"/>
        </w:rPr>
        <w:t xml:space="preserve"> </w:t>
      </w:r>
      <w:r w:rsidRPr="001640EB">
        <w:t>этикетного</w:t>
      </w:r>
      <w:r w:rsidRPr="001640EB">
        <w:rPr>
          <w:spacing w:val="1"/>
        </w:rPr>
        <w:t xml:space="preserve"> </w:t>
      </w:r>
      <w:r w:rsidRPr="001640EB">
        <w:t>характера:</w:t>
      </w:r>
      <w:r w:rsidRPr="001640EB">
        <w:rPr>
          <w:spacing w:val="1"/>
        </w:rPr>
        <w:t xml:space="preserve"> </w:t>
      </w:r>
      <w:r w:rsidRPr="001640EB">
        <w:t>приветствие,</w:t>
      </w:r>
      <w:r w:rsidRPr="001640EB">
        <w:rPr>
          <w:spacing w:val="1"/>
        </w:rPr>
        <w:t xml:space="preserve"> </w:t>
      </w:r>
      <w:r w:rsidRPr="001640EB">
        <w:t>начало</w:t>
      </w:r>
      <w:r w:rsidRPr="001640EB">
        <w:rPr>
          <w:spacing w:val="1"/>
        </w:rPr>
        <w:t xml:space="preserve"> </w:t>
      </w:r>
      <w:r w:rsidRPr="001640EB">
        <w:t>и</w:t>
      </w:r>
      <w:r w:rsidRPr="001640EB">
        <w:rPr>
          <w:spacing w:val="1"/>
        </w:rPr>
        <w:t xml:space="preserve"> </w:t>
      </w:r>
      <w:r w:rsidRPr="001640EB">
        <w:t>завершение</w:t>
      </w:r>
      <w:r w:rsidRPr="001640EB">
        <w:rPr>
          <w:spacing w:val="1"/>
        </w:rPr>
        <w:t xml:space="preserve"> </w:t>
      </w:r>
      <w:r w:rsidRPr="001640EB">
        <w:t>разговора,</w:t>
      </w:r>
      <w:r w:rsidRPr="001640EB">
        <w:rPr>
          <w:spacing w:val="1"/>
        </w:rPr>
        <w:t xml:space="preserve"> </w:t>
      </w:r>
      <w:r w:rsidRPr="001640EB">
        <w:t>знакомство</w:t>
      </w:r>
      <w:r w:rsidRPr="001640EB">
        <w:rPr>
          <w:spacing w:val="1"/>
        </w:rPr>
        <w:t xml:space="preserve"> </w:t>
      </w:r>
      <w:r w:rsidRPr="001640EB">
        <w:t>с собеседником;</w:t>
      </w:r>
      <w:r w:rsidRPr="001640EB">
        <w:rPr>
          <w:spacing w:val="1"/>
        </w:rPr>
        <w:t xml:space="preserve"> </w:t>
      </w:r>
      <w:r w:rsidRPr="001640EB">
        <w:t>поздравление с праздником; выражение благодарности</w:t>
      </w:r>
      <w:r w:rsidRPr="001640EB">
        <w:rPr>
          <w:spacing w:val="1"/>
        </w:rPr>
        <w:t xml:space="preserve"> </w:t>
      </w:r>
      <w:r w:rsidRPr="001640EB">
        <w:t>за</w:t>
      </w:r>
      <w:r w:rsidRPr="001640EB">
        <w:rPr>
          <w:spacing w:val="1"/>
        </w:rPr>
        <w:t xml:space="preserve"> </w:t>
      </w:r>
      <w:r w:rsidRPr="001640EB">
        <w:t>поздравление;</w:t>
      </w:r>
      <w:r w:rsidRPr="001640EB">
        <w:rPr>
          <w:spacing w:val="-4"/>
        </w:rPr>
        <w:t xml:space="preserve"> </w:t>
      </w:r>
      <w:r w:rsidRPr="001640EB">
        <w:t>извинение;</w:t>
      </w:r>
    </w:p>
    <w:p w:rsidR="001640EB" w:rsidRPr="001640EB" w:rsidRDefault="001640EB" w:rsidP="001640EB">
      <w:pPr>
        <w:pStyle w:val="a7"/>
        <w:spacing w:line="235" w:lineRule="auto"/>
        <w:ind w:left="119" w:right="131"/>
      </w:pPr>
      <w:r w:rsidRPr="001640EB">
        <w:t>диалога-расспроса:</w:t>
      </w:r>
      <w:r w:rsidRPr="001640EB">
        <w:rPr>
          <w:spacing w:val="1"/>
        </w:rPr>
        <w:t xml:space="preserve"> </w:t>
      </w:r>
      <w:r w:rsidRPr="001640EB">
        <w:t>запрашивание</w:t>
      </w:r>
      <w:r w:rsidRPr="001640EB">
        <w:rPr>
          <w:spacing w:val="1"/>
        </w:rPr>
        <w:t xml:space="preserve"> </w:t>
      </w:r>
      <w:r w:rsidRPr="001640EB">
        <w:t>интересующей</w:t>
      </w:r>
      <w:r w:rsidRPr="001640EB">
        <w:rPr>
          <w:spacing w:val="1"/>
        </w:rPr>
        <w:t xml:space="preserve"> </w:t>
      </w:r>
      <w:r w:rsidRPr="001640EB">
        <w:t>информации;</w:t>
      </w:r>
      <w:r w:rsidRPr="001640EB">
        <w:rPr>
          <w:spacing w:val="1"/>
        </w:rPr>
        <w:t xml:space="preserve"> </w:t>
      </w:r>
      <w:r w:rsidRPr="001640EB">
        <w:t>сообщение</w:t>
      </w:r>
      <w:r w:rsidRPr="001640EB">
        <w:rPr>
          <w:spacing w:val="1"/>
        </w:rPr>
        <w:t xml:space="preserve"> </w:t>
      </w:r>
      <w:r w:rsidRPr="001640EB">
        <w:t>фактической</w:t>
      </w:r>
      <w:r w:rsidRPr="001640EB">
        <w:rPr>
          <w:spacing w:val="2"/>
        </w:rPr>
        <w:t xml:space="preserve"> </w:t>
      </w:r>
      <w:r w:rsidRPr="001640EB">
        <w:t>информации,</w:t>
      </w:r>
      <w:r w:rsidRPr="001640EB">
        <w:rPr>
          <w:spacing w:val="-1"/>
        </w:rPr>
        <w:t xml:space="preserve"> </w:t>
      </w:r>
      <w:r w:rsidRPr="001640EB">
        <w:t>ответы</w:t>
      </w:r>
      <w:r w:rsidRPr="001640EB">
        <w:rPr>
          <w:spacing w:val="-1"/>
        </w:rPr>
        <w:t xml:space="preserve"> </w:t>
      </w:r>
      <w:r w:rsidRPr="001640EB">
        <w:t>на</w:t>
      </w:r>
      <w:r w:rsidRPr="001640EB">
        <w:rPr>
          <w:spacing w:val="-4"/>
        </w:rPr>
        <w:t xml:space="preserve"> </w:t>
      </w:r>
      <w:r w:rsidRPr="001640EB">
        <w:t>вопросы</w:t>
      </w:r>
      <w:r w:rsidRPr="001640EB">
        <w:rPr>
          <w:spacing w:val="-2"/>
        </w:rPr>
        <w:t xml:space="preserve"> </w:t>
      </w:r>
      <w:r w:rsidRPr="001640EB">
        <w:t>собеседника.</w:t>
      </w:r>
    </w:p>
    <w:p w:rsidR="001640EB" w:rsidRPr="001640EB" w:rsidRDefault="001640EB" w:rsidP="001640EB">
      <w:pPr>
        <w:pStyle w:val="a7"/>
        <w:spacing w:before="2" w:line="275" w:lineRule="exact"/>
        <w:ind w:left="859" w:firstLine="0"/>
      </w:pPr>
      <w:r w:rsidRPr="001640EB">
        <w:t>Коммуникативные</w:t>
      </w:r>
      <w:r w:rsidRPr="001640EB">
        <w:rPr>
          <w:spacing w:val="-5"/>
        </w:rPr>
        <w:t xml:space="preserve"> </w:t>
      </w:r>
      <w:r w:rsidRPr="001640EB">
        <w:t>умения</w:t>
      </w:r>
      <w:r w:rsidRPr="001640EB">
        <w:rPr>
          <w:spacing w:val="-3"/>
        </w:rPr>
        <w:t xml:space="preserve"> </w:t>
      </w:r>
      <w:r w:rsidRPr="001640EB">
        <w:t>монологической</w:t>
      </w:r>
      <w:r w:rsidRPr="001640EB">
        <w:rPr>
          <w:spacing w:val="-7"/>
        </w:rPr>
        <w:t xml:space="preserve"> </w:t>
      </w:r>
      <w:r w:rsidRPr="001640EB">
        <w:t>речи.</w:t>
      </w:r>
    </w:p>
    <w:p w:rsidR="001640EB" w:rsidRPr="001640EB" w:rsidRDefault="001640EB" w:rsidP="001640EB">
      <w:pPr>
        <w:pStyle w:val="a7"/>
        <w:ind w:left="119" w:right="132"/>
      </w:pPr>
      <w:r w:rsidRPr="001640EB">
        <w:t>Создание</w:t>
      </w:r>
      <w:r w:rsidRPr="001640EB">
        <w:rPr>
          <w:spacing w:val="1"/>
        </w:rPr>
        <w:t xml:space="preserve"> </w:t>
      </w:r>
      <w:r w:rsidRPr="001640EB">
        <w:t>с</w:t>
      </w:r>
      <w:r w:rsidRPr="001640EB">
        <w:rPr>
          <w:spacing w:val="1"/>
        </w:rPr>
        <w:t xml:space="preserve"> </w:t>
      </w:r>
      <w:r w:rsidRPr="001640EB">
        <w:t>опорой</w:t>
      </w:r>
      <w:r w:rsidRPr="001640EB">
        <w:rPr>
          <w:spacing w:val="1"/>
        </w:rPr>
        <w:t xml:space="preserve"> </w:t>
      </w:r>
      <w:r w:rsidRPr="001640EB">
        <w:t>на</w:t>
      </w:r>
      <w:r w:rsidRPr="001640EB">
        <w:rPr>
          <w:spacing w:val="1"/>
        </w:rPr>
        <w:t xml:space="preserve"> </w:t>
      </w:r>
      <w:r w:rsidRPr="001640EB">
        <w:t>ключевые</w:t>
      </w:r>
      <w:r w:rsidRPr="001640EB">
        <w:rPr>
          <w:spacing w:val="1"/>
        </w:rPr>
        <w:t xml:space="preserve"> </w:t>
      </w:r>
      <w:r w:rsidRPr="001640EB">
        <w:t>слова,</w:t>
      </w:r>
      <w:r w:rsidRPr="001640EB">
        <w:rPr>
          <w:spacing w:val="1"/>
        </w:rPr>
        <w:t xml:space="preserve"> </w:t>
      </w:r>
      <w:r w:rsidRPr="001640EB">
        <w:t>вопросы</w:t>
      </w:r>
      <w:r w:rsidRPr="001640EB">
        <w:rPr>
          <w:spacing w:val="1"/>
        </w:rPr>
        <w:t xml:space="preserve"> </w:t>
      </w:r>
      <w:r w:rsidRPr="001640EB">
        <w:t>и</w:t>
      </w:r>
      <w:r w:rsidRPr="001640EB">
        <w:rPr>
          <w:spacing w:val="1"/>
        </w:rPr>
        <w:t xml:space="preserve"> </w:t>
      </w:r>
      <w:r w:rsidRPr="001640EB">
        <w:t>(или)</w:t>
      </w:r>
      <w:r w:rsidRPr="001640EB">
        <w:rPr>
          <w:spacing w:val="1"/>
        </w:rPr>
        <w:t xml:space="preserve"> </w:t>
      </w:r>
      <w:r w:rsidRPr="001640EB">
        <w:t>иллюстрации</w:t>
      </w:r>
      <w:r w:rsidRPr="001640EB">
        <w:rPr>
          <w:spacing w:val="1"/>
        </w:rPr>
        <w:t xml:space="preserve"> </w:t>
      </w:r>
      <w:r w:rsidRPr="001640EB">
        <w:t>устных</w:t>
      </w:r>
      <w:r w:rsidRPr="001640EB">
        <w:rPr>
          <w:spacing w:val="1"/>
        </w:rPr>
        <w:t xml:space="preserve"> </w:t>
      </w:r>
      <w:r w:rsidRPr="001640EB">
        <w:rPr>
          <w:spacing w:val="-1"/>
        </w:rPr>
        <w:t>монологических</w:t>
      </w:r>
      <w:r w:rsidRPr="001640EB">
        <w:rPr>
          <w:spacing w:val="-13"/>
        </w:rPr>
        <w:t xml:space="preserve"> </w:t>
      </w:r>
      <w:r w:rsidRPr="001640EB">
        <w:rPr>
          <w:spacing w:val="-1"/>
        </w:rPr>
        <w:t>высказываний:</w:t>
      </w:r>
      <w:r w:rsidRPr="001640EB">
        <w:rPr>
          <w:spacing w:val="-13"/>
        </w:rPr>
        <w:t xml:space="preserve"> </w:t>
      </w:r>
      <w:r w:rsidRPr="001640EB">
        <w:t>описание</w:t>
      </w:r>
      <w:r w:rsidRPr="001640EB">
        <w:rPr>
          <w:spacing w:val="-9"/>
        </w:rPr>
        <w:t xml:space="preserve"> </w:t>
      </w:r>
      <w:r w:rsidRPr="001640EB">
        <w:t>предмета,</w:t>
      </w:r>
      <w:r w:rsidRPr="001640EB">
        <w:rPr>
          <w:spacing w:val="-7"/>
        </w:rPr>
        <w:t xml:space="preserve"> </w:t>
      </w:r>
      <w:r w:rsidRPr="001640EB">
        <w:t>реального</w:t>
      </w:r>
      <w:r w:rsidRPr="001640EB">
        <w:rPr>
          <w:spacing w:val="-9"/>
        </w:rPr>
        <w:t xml:space="preserve"> </w:t>
      </w:r>
      <w:r w:rsidRPr="001640EB">
        <w:t>человека</w:t>
      </w:r>
      <w:r w:rsidRPr="001640EB">
        <w:rPr>
          <w:spacing w:val="-9"/>
        </w:rPr>
        <w:t xml:space="preserve"> </w:t>
      </w:r>
      <w:r w:rsidRPr="001640EB">
        <w:t>или</w:t>
      </w:r>
      <w:r w:rsidRPr="001640EB">
        <w:rPr>
          <w:spacing w:val="-7"/>
        </w:rPr>
        <w:t xml:space="preserve"> </w:t>
      </w:r>
      <w:r w:rsidRPr="001640EB">
        <w:t>литературного</w:t>
      </w:r>
      <w:r w:rsidRPr="001640EB">
        <w:rPr>
          <w:spacing w:val="-58"/>
        </w:rPr>
        <w:t xml:space="preserve"> </w:t>
      </w:r>
      <w:r w:rsidRPr="001640EB">
        <w:t>персонажа;</w:t>
      </w:r>
      <w:r w:rsidRPr="001640EB">
        <w:rPr>
          <w:spacing w:val="-4"/>
        </w:rPr>
        <w:t xml:space="preserve"> </w:t>
      </w:r>
      <w:r w:rsidRPr="001640EB">
        <w:t>рассказ</w:t>
      </w:r>
      <w:r w:rsidRPr="001640EB">
        <w:rPr>
          <w:spacing w:val="-2"/>
        </w:rPr>
        <w:t xml:space="preserve"> </w:t>
      </w:r>
      <w:r w:rsidRPr="001640EB">
        <w:t>о</w:t>
      </w:r>
      <w:r w:rsidRPr="001640EB">
        <w:rPr>
          <w:spacing w:val="6"/>
        </w:rPr>
        <w:t xml:space="preserve"> </w:t>
      </w:r>
      <w:r w:rsidRPr="001640EB">
        <w:t>себе,</w:t>
      </w:r>
      <w:r w:rsidRPr="001640EB">
        <w:rPr>
          <w:spacing w:val="3"/>
        </w:rPr>
        <w:t xml:space="preserve"> </w:t>
      </w:r>
      <w:r w:rsidRPr="001640EB">
        <w:t>члене</w:t>
      </w:r>
      <w:r w:rsidRPr="001640EB">
        <w:rPr>
          <w:spacing w:val="1"/>
        </w:rPr>
        <w:t xml:space="preserve"> </w:t>
      </w:r>
      <w:r w:rsidRPr="001640EB">
        <w:t>семьи,</w:t>
      </w:r>
      <w:r w:rsidRPr="001640EB">
        <w:rPr>
          <w:spacing w:val="-1"/>
        </w:rPr>
        <w:t xml:space="preserve"> </w:t>
      </w:r>
      <w:r w:rsidRPr="001640EB">
        <w:t>друге</w:t>
      </w:r>
    </w:p>
    <w:p w:rsidR="00D86A73" w:rsidRDefault="00D86A73" w:rsidP="00D86A73">
      <w:pPr>
        <w:pStyle w:val="a7"/>
        <w:spacing w:before="62"/>
        <w:ind w:left="0" w:firstLine="0"/>
        <w:jc w:val="left"/>
      </w:pPr>
    </w:p>
    <w:p w:rsidR="001640EB" w:rsidRPr="001640EB" w:rsidRDefault="001640EB" w:rsidP="00D86A73">
      <w:pPr>
        <w:pStyle w:val="a7"/>
        <w:spacing w:before="62"/>
        <w:ind w:left="0" w:firstLine="0"/>
        <w:jc w:val="left"/>
      </w:pPr>
      <w:r w:rsidRPr="001640EB">
        <w:t>Аудирование</w:t>
      </w:r>
    </w:p>
    <w:p w:rsidR="001640EB" w:rsidRPr="001640EB" w:rsidRDefault="001640EB" w:rsidP="001640EB">
      <w:pPr>
        <w:pStyle w:val="a7"/>
        <w:spacing w:before="5" w:line="235" w:lineRule="auto"/>
        <w:ind w:left="119" w:right="126"/>
      </w:pPr>
      <w:r w:rsidRPr="001640EB">
        <w:t>Понимание</w:t>
      </w:r>
      <w:r w:rsidRPr="001640EB">
        <w:rPr>
          <w:spacing w:val="-14"/>
        </w:rPr>
        <w:t xml:space="preserve"> </w:t>
      </w:r>
      <w:r w:rsidRPr="001640EB">
        <w:t>на</w:t>
      </w:r>
      <w:r w:rsidRPr="001640EB">
        <w:rPr>
          <w:spacing w:val="-13"/>
        </w:rPr>
        <w:t xml:space="preserve"> </w:t>
      </w:r>
      <w:r w:rsidRPr="001640EB">
        <w:t>слух</w:t>
      </w:r>
      <w:r w:rsidRPr="001640EB">
        <w:rPr>
          <w:spacing w:val="-12"/>
        </w:rPr>
        <w:t xml:space="preserve"> </w:t>
      </w:r>
      <w:r w:rsidRPr="001640EB">
        <w:t>речи</w:t>
      </w:r>
      <w:r w:rsidRPr="001640EB">
        <w:rPr>
          <w:spacing w:val="-7"/>
        </w:rPr>
        <w:t xml:space="preserve"> </w:t>
      </w:r>
      <w:r w:rsidRPr="001640EB">
        <w:t>учителя</w:t>
      </w:r>
      <w:r w:rsidRPr="001640EB">
        <w:rPr>
          <w:spacing w:val="-8"/>
        </w:rPr>
        <w:t xml:space="preserve"> </w:t>
      </w:r>
      <w:r w:rsidRPr="001640EB">
        <w:t>и</w:t>
      </w:r>
      <w:r w:rsidRPr="001640EB">
        <w:rPr>
          <w:spacing w:val="-7"/>
        </w:rPr>
        <w:t xml:space="preserve"> </w:t>
      </w:r>
      <w:r w:rsidRPr="001640EB">
        <w:t>других</w:t>
      </w:r>
      <w:r w:rsidRPr="001640EB">
        <w:rPr>
          <w:spacing w:val="-12"/>
        </w:rPr>
        <w:t xml:space="preserve"> </w:t>
      </w:r>
      <w:r w:rsidRPr="001640EB">
        <w:t>обучающихся</w:t>
      </w:r>
      <w:r w:rsidRPr="001640EB">
        <w:rPr>
          <w:spacing w:val="-2"/>
        </w:rPr>
        <w:t xml:space="preserve"> </w:t>
      </w:r>
      <w:r w:rsidRPr="001640EB">
        <w:t>и</w:t>
      </w:r>
      <w:r w:rsidRPr="001640EB">
        <w:rPr>
          <w:spacing w:val="-7"/>
        </w:rPr>
        <w:t xml:space="preserve"> </w:t>
      </w:r>
      <w:r w:rsidRPr="001640EB">
        <w:t>вербальная/невербальная</w:t>
      </w:r>
      <w:r w:rsidRPr="001640EB">
        <w:rPr>
          <w:spacing w:val="-58"/>
        </w:rPr>
        <w:t xml:space="preserve"> </w:t>
      </w:r>
      <w:r w:rsidRPr="001640EB">
        <w:t>реакция</w:t>
      </w:r>
      <w:r w:rsidRPr="001640EB">
        <w:rPr>
          <w:spacing w:val="1"/>
        </w:rPr>
        <w:t xml:space="preserve"> </w:t>
      </w:r>
      <w:r w:rsidRPr="001640EB">
        <w:t>на</w:t>
      </w:r>
      <w:r w:rsidRPr="001640EB">
        <w:rPr>
          <w:spacing w:val="1"/>
        </w:rPr>
        <w:t xml:space="preserve"> </w:t>
      </w:r>
      <w:r w:rsidRPr="001640EB">
        <w:t>услышанное</w:t>
      </w:r>
      <w:r w:rsidRPr="001640EB">
        <w:rPr>
          <w:spacing w:val="-4"/>
        </w:rPr>
        <w:t xml:space="preserve"> </w:t>
      </w:r>
      <w:r w:rsidRPr="001640EB">
        <w:t>(при</w:t>
      </w:r>
      <w:r w:rsidRPr="001640EB">
        <w:rPr>
          <w:spacing w:val="-3"/>
        </w:rPr>
        <w:t xml:space="preserve"> </w:t>
      </w:r>
      <w:r w:rsidRPr="001640EB">
        <w:t>непосредственном</w:t>
      </w:r>
      <w:r w:rsidRPr="001640EB">
        <w:rPr>
          <w:spacing w:val="-1"/>
        </w:rPr>
        <w:t xml:space="preserve"> </w:t>
      </w:r>
      <w:r w:rsidRPr="001640EB">
        <w:t>общении).</w:t>
      </w:r>
    </w:p>
    <w:p w:rsidR="001640EB" w:rsidRPr="001640EB" w:rsidRDefault="001640EB" w:rsidP="001640EB">
      <w:pPr>
        <w:pStyle w:val="a7"/>
        <w:spacing w:before="3"/>
        <w:ind w:left="119" w:right="127"/>
      </w:pPr>
      <w:r w:rsidRPr="001640EB">
        <w:t>Восприятие и понимание на слух</w:t>
      </w:r>
      <w:r w:rsidRPr="001640EB">
        <w:rPr>
          <w:spacing w:val="1"/>
        </w:rPr>
        <w:t xml:space="preserve"> </w:t>
      </w:r>
      <w:r w:rsidRPr="001640EB">
        <w:t>учебных текстов, построенных на изученном</w:t>
      </w:r>
      <w:r w:rsidRPr="001640EB">
        <w:rPr>
          <w:spacing w:val="1"/>
        </w:rPr>
        <w:t xml:space="preserve"> </w:t>
      </w:r>
      <w:r w:rsidRPr="001640EB">
        <w:t>языковом</w:t>
      </w:r>
      <w:r w:rsidRPr="001640EB">
        <w:rPr>
          <w:spacing w:val="1"/>
        </w:rPr>
        <w:t xml:space="preserve"> </w:t>
      </w:r>
      <w:r w:rsidRPr="001640EB">
        <w:t>материале,</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поставленной</w:t>
      </w:r>
      <w:r w:rsidRPr="001640EB">
        <w:rPr>
          <w:spacing w:val="1"/>
        </w:rPr>
        <w:t xml:space="preserve"> </w:t>
      </w:r>
      <w:r w:rsidRPr="001640EB">
        <w:t>коммуникативной</w:t>
      </w:r>
      <w:r w:rsidRPr="001640EB">
        <w:rPr>
          <w:spacing w:val="1"/>
        </w:rPr>
        <w:t xml:space="preserve"> </w:t>
      </w:r>
      <w:r w:rsidRPr="001640EB">
        <w:t>задачей:</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основного</w:t>
      </w:r>
      <w:r w:rsidRPr="001640EB">
        <w:rPr>
          <w:spacing w:val="1"/>
        </w:rPr>
        <w:t xml:space="preserve"> </w:t>
      </w:r>
      <w:r w:rsidRPr="001640EB">
        <w:t>содержания,</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запрашиваемой</w:t>
      </w:r>
      <w:r w:rsidRPr="001640EB">
        <w:rPr>
          <w:spacing w:val="1"/>
        </w:rPr>
        <w:t xml:space="preserve"> </w:t>
      </w:r>
      <w:r w:rsidRPr="001640EB">
        <w:t>информации</w:t>
      </w:r>
      <w:r w:rsidRPr="001640EB">
        <w:rPr>
          <w:spacing w:val="1"/>
        </w:rPr>
        <w:t xml:space="preserve"> </w:t>
      </w:r>
      <w:r w:rsidRPr="001640EB">
        <w:t>(при</w:t>
      </w:r>
      <w:r w:rsidRPr="001640EB">
        <w:rPr>
          <w:spacing w:val="1"/>
        </w:rPr>
        <w:t xml:space="preserve"> </w:t>
      </w:r>
      <w:r w:rsidRPr="001640EB">
        <w:t>опосредованном</w:t>
      </w:r>
      <w:r w:rsidRPr="001640EB">
        <w:rPr>
          <w:spacing w:val="-2"/>
        </w:rPr>
        <w:t xml:space="preserve"> </w:t>
      </w:r>
      <w:r w:rsidRPr="001640EB">
        <w:t>общении).</w:t>
      </w:r>
    </w:p>
    <w:p w:rsidR="001640EB" w:rsidRPr="001640EB" w:rsidRDefault="001640EB" w:rsidP="001640EB">
      <w:pPr>
        <w:pStyle w:val="a7"/>
        <w:spacing w:before="1"/>
        <w:ind w:left="119" w:right="134"/>
      </w:pPr>
      <w:r w:rsidRPr="001640EB">
        <w:t>Аудирование</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основного</w:t>
      </w:r>
      <w:r w:rsidRPr="001640EB">
        <w:rPr>
          <w:spacing w:val="1"/>
        </w:rPr>
        <w:t xml:space="preserve"> </w:t>
      </w:r>
      <w:r w:rsidRPr="001640EB">
        <w:t>содержания</w:t>
      </w:r>
      <w:r w:rsidRPr="001640EB">
        <w:rPr>
          <w:spacing w:val="1"/>
        </w:rPr>
        <w:t xml:space="preserve"> </w:t>
      </w:r>
      <w:r w:rsidRPr="001640EB">
        <w:t>текста</w:t>
      </w:r>
      <w:r w:rsidRPr="001640EB">
        <w:rPr>
          <w:spacing w:val="1"/>
        </w:rPr>
        <w:t xml:space="preserve"> </w:t>
      </w:r>
      <w:r w:rsidRPr="001640EB">
        <w:t>предполагает</w:t>
      </w:r>
      <w:r w:rsidRPr="001640EB">
        <w:rPr>
          <w:spacing w:val="1"/>
        </w:rPr>
        <w:t xml:space="preserve"> </w:t>
      </w:r>
      <w:r w:rsidRPr="001640EB">
        <w:t>определение</w:t>
      </w:r>
      <w:r w:rsidRPr="001640EB">
        <w:rPr>
          <w:spacing w:val="-11"/>
        </w:rPr>
        <w:t xml:space="preserve"> </w:t>
      </w:r>
      <w:r w:rsidRPr="001640EB">
        <w:t>основной</w:t>
      </w:r>
      <w:r w:rsidRPr="001640EB">
        <w:rPr>
          <w:spacing w:val="-9"/>
        </w:rPr>
        <w:t xml:space="preserve"> </w:t>
      </w:r>
      <w:r w:rsidRPr="001640EB">
        <w:t>темы</w:t>
      </w:r>
      <w:r w:rsidRPr="001640EB">
        <w:rPr>
          <w:spacing w:val="-8"/>
        </w:rPr>
        <w:t xml:space="preserve"> </w:t>
      </w:r>
      <w:r w:rsidRPr="001640EB">
        <w:t>и</w:t>
      </w:r>
      <w:r w:rsidRPr="001640EB">
        <w:rPr>
          <w:spacing w:val="-9"/>
        </w:rPr>
        <w:t xml:space="preserve"> </w:t>
      </w:r>
      <w:r w:rsidRPr="001640EB">
        <w:t>главных</w:t>
      </w:r>
      <w:r w:rsidRPr="001640EB">
        <w:rPr>
          <w:spacing w:val="-10"/>
        </w:rPr>
        <w:t xml:space="preserve"> </w:t>
      </w:r>
      <w:r w:rsidRPr="001640EB">
        <w:t>фактов/событий</w:t>
      </w:r>
      <w:r w:rsidRPr="001640EB">
        <w:rPr>
          <w:spacing w:val="-8"/>
        </w:rPr>
        <w:t xml:space="preserve"> </w:t>
      </w:r>
      <w:r w:rsidRPr="001640EB">
        <w:t>в</w:t>
      </w:r>
      <w:r w:rsidRPr="001640EB">
        <w:rPr>
          <w:spacing w:val="-8"/>
        </w:rPr>
        <w:t xml:space="preserve"> </w:t>
      </w:r>
      <w:r w:rsidRPr="001640EB">
        <w:t>воспринимаемом</w:t>
      </w:r>
      <w:r w:rsidRPr="001640EB">
        <w:rPr>
          <w:spacing w:val="-3"/>
        </w:rPr>
        <w:t xml:space="preserve"> </w:t>
      </w:r>
      <w:r w:rsidRPr="001640EB">
        <w:t>на</w:t>
      </w:r>
      <w:r w:rsidRPr="001640EB">
        <w:rPr>
          <w:spacing w:val="-6"/>
        </w:rPr>
        <w:t xml:space="preserve"> </w:t>
      </w:r>
      <w:r w:rsidRPr="001640EB">
        <w:t>слух</w:t>
      </w:r>
      <w:r w:rsidRPr="001640EB">
        <w:rPr>
          <w:spacing w:val="-10"/>
        </w:rPr>
        <w:t xml:space="preserve"> </w:t>
      </w:r>
      <w:r w:rsidRPr="001640EB">
        <w:t>тексте</w:t>
      </w:r>
      <w:r w:rsidRPr="001640EB">
        <w:rPr>
          <w:spacing w:val="-5"/>
        </w:rPr>
        <w:t xml:space="preserve"> </w:t>
      </w:r>
      <w:r w:rsidRPr="001640EB">
        <w:t>с</w:t>
      </w:r>
      <w:r w:rsidRPr="001640EB">
        <w:rPr>
          <w:spacing w:val="-58"/>
        </w:rPr>
        <w:t xml:space="preserve"> </w:t>
      </w:r>
      <w:r w:rsidRPr="001640EB">
        <w:t>опорой</w:t>
      </w:r>
      <w:r w:rsidRPr="001640EB">
        <w:rPr>
          <w:spacing w:val="2"/>
        </w:rPr>
        <w:t xml:space="preserve"> </w:t>
      </w:r>
      <w:r w:rsidRPr="001640EB">
        <w:t>на</w:t>
      </w:r>
      <w:r w:rsidRPr="001640EB">
        <w:rPr>
          <w:spacing w:val="-4"/>
        </w:rPr>
        <w:t xml:space="preserve"> </w:t>
      </w:r>
      <w:r w:rsidRPr="001640EB">
        <w:t>иллюстрации</w:t>
      </w:r>
      <w:r w:rsidRPr="001640EB">
        <w:rPr>
          <w:spacing w:val="-2"/>
        </w:rPr>
        <w:t xml:space="preserve"> </w:t>
      </w:r>
      <w:r w:rsidRPr="001640EB">
        <w:t>и</w:t>
      </w:r>
      <w:r w:rsidRPr="001640EB">
        <w:rPr>
          <w:spacing w:val="2"/>
        </w:rPr>
        <w:t xml:space="preserve"> </w:t>
      </w:r>
      <w:r w:rsidRPr="001640EB">
        <w:t>с</w:t>
      </w:r>
      <w:r w:rsidRPr="001640EB">
        <w:rPr>
          <w:spacing w:val="-4"/>
        </w:rPr>
        <w:t xml:space="preserve"> </w:t>
      </w:r>
      <w:r w:rsidRPr="001640EB">
        <w:t>использованием</w:t>
      </w:r>
      <w:r w:rsidRPr="001640EB">
        <w:rPr>
          <w:spacing w:val="-1"/>
        </w:rPr>
        <w:t xml:space="preserve"> </w:t>
      </w:r>
      <w:r w:rsidRPr="001640EB">
        <w:t>языковой</w:t>
      </w:r>
      <w:r w:rsidRPr="001640EB">
        <w:rPr>
          <w:spacing w:val="2"/>
        </w:rPr>
        <w:t xml:space="preserve"> </w:t>
      </w:r>
      <w:r w:rsidRPr="001640EB">
        <w:t>догадки.</w:t>
      </w:r>
    </w:p>
    <w:p w:rsidR="001640EB" w:rsidRPr="001640EB" w:rsidRDefault="001640EB" w:rsidP="001640EB">
      <w:pPr>
        <w:pStyle w:val="a7"/>
        <w:ind w:left="119" w:right="122"/>
      </w:pPr>
      <w:r w:rsidRPr="001640EB">
        <w:t>Аудирование с пониманием запрашиваемой информации предполагает выделение</w:t>
      </w:r>
      <w:r w:rsidRPr="001640EB">
        <w:rPr>
          <w:spacing w:val="1"/>
        </w:rPr>
        <w:t xml:space="preserve"> </w:t>
      </w:r>
      <w:r w:rsidRPr="001640EB">
        <w:t>из воспринимаемого на слух текста и понимание информации фактического характера</w:t>
      </w:r>
      <w:r w:rsidRPr="001640EB">
        <w:rPr>
          <w:spacing w:val="1"/>
        </w:rPr>
        <w:t xml:space="preserve"> </w:t>
      </w:r>
      <w:r w:rsidRPr="001640EB">
        <w:t>(например,</w:t>
      </w:r>
      <w:r w:rsidRPr="001640EB">
        <w:rPr>
          <w:spacing w:val="1"/>
        </w:rPr>
        <w:t xml:space="preserve"> </w:t>
      </w:r>
      <w:r w:rsidRPr="001640EB">
        <w:t>имя,</w:t>
      </w:r>
      <w:r w:rsidRPr="001640EB">
        <w:rPr>
          <w:spacing w:val="1"/>
        </w:rPr>
        <w:t xml:space="preserve"> </w:t>
      </w:r>
      <w:r w:rsidRPr="001640EB">
        <w:t>возраст,</w:t>
      </w:r>
      <w:r w:rsidRPr="001640EB">
        <w:rPr>
          <w:spacing w:val="1"/>
        </w:rPr>
        <w:t xml:space="preserve"> </w:t>
      </w:r>
      <w:r w:rsidRPr="001640EB">
        <w:t>любимое</w:t>
      </w:r>
      <w:r w:rsidRPr="001640EB">
        <w:rPr>
          <w:spacing w:val="1"/>
        </w:rPr>
        <w:t xml:space="preserve"> </w:t>
      </w:r>
      <w:r w:rsidRPr="001640EB">
        <w:t>занятие,</w:t>
      </w:r>
      <w:r w:rsidRPr="001640EB">
        <w:rPr>
          <w:spacing w:val="1"/>
        </w:rPr>
        <w:t xml:space="preserve"> </w:t>
      </w:r>
      <w:r w:rsidRPr="001640EB">
        <w:t>цвет)</w:t>
      </w:r>
      <w:r w:rsidRPr="001640EB">
        <w:rPr>
          <w:spacing w:val="1"/>
        </w:rPr>
        <w:t xml:space="preserve"> </w:t>
      </w:r>
      <w:r w:rsidRPr="001640EB">
        <w:t>с</w:t>
      </w:r>
      <w:r w:rsidRPr="001640EB">
        <w:rPr>
          <w:spacing w:val="1"/>
        </w:rPr>
        <w:t xml:space="preserve"> </w:t>
      </w:r>
      <w:r w:rsidRPr="001640EB">
        <w:t>опорой</w:t>
      </w:r>
      <w:r w:rsidRPr="001640EB">
        <w:rPr>
          <w:spacing w:val="1"/>
        </w:rPr>
        <w:t xml:space="preserve"> </w:t>
      </w:r>
      <w:r w:rsidRPr="001640EB">
        <w:t>на</w:t>
      </w:r>
      <w:r w:rsidRPr="001640EB">
        <w:rPr>
          <w:spacing w:val="1"/>
        </w:rPr>
        <w:t xml:space="preserve"> </w:t>
      </w:r>
      <w:r w:rsidRPr="001640EB">
        <w:t>иллюстрации</w:t>
      </w:r>
      <w:r w:rsidRPr="001640EB">
        <w:rPr>
          <w:spacing w:val="1"/>
        </w:rPr>
        <w:t xml:space="preserve"> </w:t>
      </w:r>
      <w:r w:rsidRPr="001640EB">
        <w:t>и</w:t>
      </w:r>
      <w:r w:rsidRPr="001640EB">
        <w:rPr>
          <w:spacing w:val="1"/>
        </w:rPr>
        <w:t xml:space="preserve"> </w:t>
      </w:r>
      <w:r w:rsidRPr="001640EB">
        <w:t>с</w:t>
      </w:r>
      <w:r w:rsidRPr="001640EB">
        <w:rPr>
          <w:spacing w:val="1"/>
        </w:rPr>
        <w:t xml:space="preserve"> </w:t>
      </w:r>
      <w:r w:rsidRPr="001640EB">
        <w:t>использованием</w:t>
      </w:r>
      <w:r w:rsidRPr="001640EB">
        <w:rPr>
          <w:spacing w:val="2"/>
        </w:rPr>
        <w:t xml:space="preserve"> </w:t>
      </w:r>
      <w:r w:rsidRPr="001640EB">
        <w:t>языковой</w:t>
      </w:r>
      <w:r w:rsidRPr="001640EB">
        <w:rPr>
          <w:spacing w:val="-2"/>
        </w:rPr>
        <w:t xml:space="preserve"> </w:t>
      </w:r>
      <w:r w:rsidRPr="001640EB">
        <w:t>догадки.</w:t>
      </w:r>
    </w:p>
    <w:p w:rsidR="001640EB" w:rsidRPr="001640EB" w:rsidRDefault="001640EB" w:rsidP="001640EB">
      <w:pPr>
        <w:pStyle w:val="a7"/>
        <w:ind w:left="119" w:right="133"/>
      </w:pPr>
      <w:r w:rsidRPr="001640EB">
        <w:t>Тексты</w:t>
      </w:r>
      <w:r w:rsidRPr="001640EB">
        <w:rPr>
          <w:spacing w:val="1"/>
        </w:rPr>
        <w:t xml:space="preserve"> </w:t>
      </w:r>
      <w:r w:rsidRPr="001640EB">
        <w:t>для</w:t>
      </w:r>
      <w:r w:rsidRPr="001640EB">
        <w:rPr>
          <w:spacing w:val="1"/>
        </w:rPr>
        <w:t xml:space="preserve"> </w:t>
      </w:r>
      <w:r w:rsidRPr="001640EB">
        <w:t>аудирования:</w:t>
      </w:r>
      <w:r w:rsidRPr="001640EB">
        <w:rPr>
          <w:spacing w:val="1"/>
        </w:rPr>
        <w:t xml:space="preserve"> </w:t>
      </w:r>
      <w:r w:rsidRPr="001640EB">
        <w:t>диалог,</w:t>
      </w:r>
      <w:r w:rsidRPr="001640EB">
        <w:rPr>
          <w:spacing w:val="1"/>
        </w:rPr>
        <w:t xml:space="preserve"> </w:t>
      </w:r>
      <w:r w:rsidRPr="001640EB">
        <w:t>высказывания</w:t>
      </w:r>
      <w:r w:rsidRPr="001640EB">
        <w:rPr>
          <w:spacing w:val="1"/>
        </w:rPr>
        <w:t xml:space="preserve"> </w:t>
      </w:r>
      <w:r w:rsidRPr="001640EB">
        <w:t>собеседников</w:t>
      </w:r>
      <w:r w:rsidRPr="001640EB">
        <w:rPr>
          <w:spacing w:val="1"/>
        </w:rPr>
        <w:t xml:space="preserve"> </w:t>
      </w:r>
      <w:r w:rsidRPr="001640EB">
        <w:t>в</w:t>
      </w:r>
      <w:r w:rsidRPr="001640EB">
        <w:rPr>
          <w:spacing w:val="1"/>
        </w:rPr>
        <w:t xml:space="preserve"> </w:t>
      </w:r>
      <w:r w:rsidRPr="001640EB">
        <w:t>ситуациях</w:t>
      </w:r>
      <w:r w:rsidRPr="001640EB">
        <w:rPr>
          <w:spacing w:val="1"/>
        </w:rPr>
        <w:t xml:space="preserve"> </w:t>
      </w:r>
      <w:r w:rsidRPr="001640EB">
        <w:t>повседневного</w:t>
      </w:r>
      <w:r w:rsidRPr="001640EB">
        <w:rPr>
          <w:spacing w:val="-4"/>
        </w:rPr>
        <w:t xml:space="preserve"> </w:t>
      </w:r>
      <w:r w:rsidRPr="001640EB">
        <w:t>общения,</w:t>
      </w:r>
      <w:r w:rsidRPr="001640EB">
        <w:rPr>
          <w:spacing w:val="-1"/>
        </w:rPr>
        <w:t xml:space="preserve"> </w:t>
      </w:r>
      <w:r w:rsidRPr="001640EB">
        <w:t>рассказ,</w:t>
      </w:r>
      <w:r w:rsidRPr="001640EB">
        <w:rPr>
          <w:spacing w:val="4"/>
        </w:rPr>
        <w:t xml:space="preserve"> </w:t>
      </w:r>
      <w:r w:rsidRPr="001640EB">
        <w:t>сказка.</w:t>
      </w:r>
    </w:p>
    <w:p w:rsidR="001640EB" w:rsidRPr="001640EB" w:rsidRDefault="001640EB" w:rsidP="001640EB">
      <w:pPr>
        <w:pStyle w:val="a7"/>
        <w:spacing w:line="271" w:lineRule="exact"/>
        <w:ind w:left="859" w:firstLine="0"/>
      </w:pPr>
      <w:r w:rsidRPr="001640EB">
        <w:t>Смысловое чтение</w:t>
      </w:r>
    </w:p>
    <w:p w:rsidR="001640EB" w:rsidRPr="001640EB" w:rsidRDefault="001640EB" w:rsidP="001640EB">
      <w:pPr>
        <w:pStyle w:val="a7"/>
        <w:spacing w:before="4" w:line="235" w:lineRule="auto"/>
        <w:ind w:left="119" w:right="133"/>
      </w:pPr>
      <w:r w:rsidRPr="001640EB">
        <w:t>Чтение вслух учебных текстов, построенных на изученном языковом материале, с</w:t>
      </w:r>
      <w:r w:rsidRPr="001640EB">
        <w:rPr>
          <w:spacing w:val="1"/>
        </w:rPr>
        <w:t xml:space="preserve"> </w:t>
      </w:r>
      <w:r w:rsidRPr="001640EB">
        <w:t>соблюдением правил</w:t>
      </w:r>
      <w:r w:rsidRPr="001640EB">
        <w:rPr>
          <w:spacing w:val="-6"/>
        </w:rPr>
        <w:t xml:space="preserve"> </w:t>
      </w:r>
      <w:r w:rsidRPr="001640EB">
        <w:t>чтения</w:t>
      </w:r>
      <w:r w:rsidRPr="001640EB">
        <w:rPr>
          <w:spacing w:val="-5"/>
        </w:rPr>
        <w:t xml:space="preserve"> </w:t>
      </w:r>
      <w:r w:rsidRPr="001640EB">
        <w:t>и соответствующей интонацией;</w:t>
      </w:r>
      <w:r w:rsidRPr="001640EB">
        <w:rPr>
          <w:spacing w:val="-5"/>
        </w:rPr>
        <w:t xml:space="preserve"> </w:t>
      </w:r>
      <w:r w:rsidRPr="001640EB">
        <w:t>понимание</w:t>
      </w:r>
      <w:r w:rsidRPr="001640EB">
        <w:rPr>
          <w:spacing w:val="-7"/>
        </w:rPr>
        <w:t xml:space="preserve"> </w:t>
      </w:r>
      <w:r w:rsidRPr="001640EB">
        <w:t>прочитанного.</w:t>
      </w:r>
    </w:p>
    <w:p w:rsidR="001640EB" w:rsidRPr="001640EB" w:rsidRDefault="001640EB" w:rsidP="001640EB">
      <w:pPr>
        <w:pStyle w:val="a7"/>
        <w:spacing w:before="3" w:line="275" w:lineRule="exact"/>
        <w:ind w:left="859" w:firstLine="0"/>
      </w:pPr>
      <w:r w:rsidRPr="001640EB">
        <w:t>Тексты</w:t>
      </w:r>
      <w:r w:rsidRPr="001640EB">
        <w:rPr>
          <w:spacing w:val="-1"/>
        </w:rPr>
        <w:t xml:space="preserve"> </w:t>
      </w:r>
      <w:r w:rsidRPr="001640EB">
        <w:t>для</w:t>
      </w:r>
      <w:r w:rsidRPr="001640EB">
        <w:rPr>
          <w:spacing w:val="-3"/>
        </w:rPr>
        <w:t xml:space="preserve"> </w:t>
      </w:r>
      <w:r w:rsidRPr="001640EB">
        <w:t>чтения</w:t>
      </w:r>
      <w:r w:rsidRPr="001640EB">
        <w:rPr>
          <w:spacing w:val="-7"/>
        </w:rPr>
        <w:t xml:space="preserve"> </w:t>
      </w:r>
      <w:r w:rsidRPr="001640EB">
        <w:t>вслух:</w:t>
      </w:r>
      <w:r w:rsidRPr="001640EB">
        <w:rPr>
          <w:spacing w:val="-3"/>
        </w:rPr>
        <w:t xml:space="preserve"> </w:t>
      </w:r>
      <w:r w:rsidRPr="001640EB">
        <w:t>диалог,</w:t>
      </w:r>
      <w:r w:rsidRPr="001640EB">
        <w:rPr>
          <w:spacing w:val="-5"/>
        </w:rPr>
        <w:t xml:space="preserve"> </w:t>
      </w:r>
      <w:r w:rsidRPr="001640EB">
        <w:t>рассказ,</w:t>
      </w:r>
      <w:r w:rsidRPr="001640EB">
        <w:rPr>
          <w:spacing w:val="-1"/>
        </w:rPr>
        <w:t xml:space="preserve"> </w:t>
      </w:r>
      <w:r w:rsidRPr="001640EB">
        <w:t>сказка.</w:t>
      </w:r>
    </w:p>
    <w:p w:rsidR="001640EB" w:rsidRPr="001640EB" w:rsidRDefault="001640EB" w:rsidP="001640EB">
      <w:pPr>
        <w:pStyle w:val="a7"/>
        <w:ind w:left="119" w:right="122"/>
      </w:pPr>
      <w:r w:rsidRPr="001640EB">
        <w:t>Чтение про себя учебных текстов, построенных на изученном языковом материале,</w:t>
      </w:r>
      <w:r w:rsidRPr="001640EB">
        <w:rPr>
          <w:spacing w:val="-57"/>
        </w:rPr>
        <w:t xml:space="preserve"> </w:t>
      </w:r>
      <w:r w:rsidRPr="001640EB">
        <w:t>с различной глубиной проникновения в их содержание в зависимости от поставленной</w:t>
      </w:r>
      <w:r w:rsidRPr="001640EB">
        <w:rPr>
          <w:spacing w:val="1"/>
        </w:rPr>
        <w:t xml:space="preserve"> </w:t>
      </w:r>
      <w:r w:rsidRPr="001640EB">
        <w:t>коммуникативной</w:t>
      </w:r>
      <w:r w:rsidRPr="001640EB">
        <w:rPr>
          <w:spacing w:val="1"/>
        </w:rPr>
        <w:t xml:space="preserve"> </w:t>
      </w:r>
      <w:r w:rsidRPr="001640EB">
        <w:t>задачи:</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основного</w:t>
      </w:r>
      <w:r w:rsidRPr="001640EB">
        <w:rPr>
          <w:spacing w:val="1"/>
        </w:rPr>
        <w:t xml:space="preserve"> </w:t>
      </w:r>
      <w:r w:rsidRPr="001640EB">
        <w:t>содержания,</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запрашиваемой</w:t>
      </w:r>
      <w:r w:rsidRPr="001640EB">
        <w:rPr>
          <w:spacing w:val="2"/>
        </w:rPr>
        <w:t xml:space="preserve"> </w:t>
      </w:r>
      <w:r w:rsidRPr="001640EB">
        <w:t>информации.</w:t>
      </w:r>
    </w:p>
    <w:p w:rsidR="001640EB" w:rsidRPr="001640EB" w:rsidRDefault="001640EB" w:rsidP="001640EB">
      <w:pPr>
        <w:pStyle w:val="a7"/>
        <w:spacing w:before="1"/>
        <w:ind w:left="0" w:firstLine="0"/>
        <w:jc w:val="left"/>
      </w:pPr>
    </w:p>
    <w:p w:rsidR="001640EB" w:rsidRPr="001640EB" w:rsidRDefault="001640EB" w:rsidP="001640EB">
      <w:pPr>
        <w:pStyle w:val="a7"/>
        <w:spacing w:before="1"/>
        <w:ind w:left="119" w:right="122"/>
      </w:pPr>
      <w:r w:rsidRPr="001640EB">
        <w:t>Чтение</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основного</w:t>
      </w:r>
      <w:r w:rsidRPr="001640EB">
        <w:rPr>
          <w:spacing w:val="1"/>
        </w:rPr>
        <w:t xml:space="preserve"> </w:t>
      </w:r>
      <w:r w:rsidRPr="001640EB">
        <w:t>содержания</w:t>
      </w:r>
      <w:r w:rsidRPr="001640EB">
        <w:rPr>
          <w:spacing w:val="1"/>
        </w:rPr>
        <w:t xml:space="preserve"> </w:t>
      </w:r>
      <w:r w:rsidRPr="001640EB">
        <w:t>текста</w:t>
      </w:r>
      <w:r w:rsidRPr="001640EB">
        <w:rPr>
          <w:spacing w:val="1"/>
        </w:rPr>
        <w:t xml:space="preserve"> </w:t>
      </w:r>
      <w:r w:rsidRPr="001640EB">
        <w:t>предполагает</w:t>
      </w:r>
      <w:r w:rsidRPr="001640EB">
        <w:rPr>
          <w:spacing w:val="1"/>
        </w:rPr>
        <w:t xml:space="preserve"> </w:t>
      </w:r>
      <w:r w:rsidRPr="001640EB">
        <w:t>определение</w:t>
      </w:r>
      <w:r w:rsidRPr="001640EB">
        <w:rPr>
          <w:spacing w:val="1"/>
        </w:rPr>
        <w:t xml:space="preserve"> </w:t>
      </w:r>
      <w:r w:rsidRPr="001640EB">
        <w:t>основной темы и главных фактов/событий в прочитанном тексте с опорой на иллюстрации</w:t>
      </w:r>
      <w:r w:rsidRPr="001640EB">
        <w:rPr>
          <w:spacing w:val="-57"/>
        </w:rPr>
        <w:t xml:space="preserve"> </w:t>
      </w:r>
      <w:r w:rsidRPr="001640EB">
        <w:t>и</w:t>
      </w:r>
      <w:r w:rsidRPr="001640EB">
        <w:rPr>
          <w:spacing w:val="2"/>
        </w:rPr>
        <w:t xml:space="preserve"> </w:t>
      </w:r>
      <w:r w:rsidRPr="001640EB">
        <w:t>с</w:t>
      </w:r>
      <w:r w:rsidRPr="001640EB">
        <w:rPr>
          <w:spacing w:val="1"/>
        </w:rPr>
        <w:t xml:space="preserve"> </w:t>
      </w:r>
      <w:r w:rsidRPr="001640EB">
        <w:t>использованием</w:t>
      </w:r>
      <w:r w:rsidRPr="001640EB">
        <w:rPr>
          <w:spacing w:val="3"/>
        </w:rPr>
        <w:t xml:space="preserve"> </w:t>
      </w:r>
      <w:r w:rsidRPr="001640EB">
        <w:t>языковой</w:t>
      </w:r>
      <w:r w:rsidRPr="001640EB">
        <w:rPr>
          <w:spacing w:val="-3"/>
        </w:rPr>
        <w:t xml:space="preserve"> </w:t>
      </w:r>
      <w:r w:rsidRPr="001640EB">
        <w:t>догадки.</w:t>
      </w:r>
    </w:p>
    <w:p w:rsidR="001640EB" w:rsidRPr="001640EB" w:rsidRDefault="001640EB" w:rsidP="001640EB">
      <w:pPr>
        <w:pStyle w:val="a7"/>
        <w:ind w:left="119" w:right="137"/>
      </w:pPr>
      <w:r w:rsidRPr="001640EB">
        <w:t>Чтение</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запрашиваемой</w:t>
      </w:r>
      <w:r w:rsidRPr="001640EB">
        <w:rPr>
          <w:spacing w:val="1"/>
        </w:rPr>
        <w:t xml:space="preserve"> </w:t>
      </w:r>
      <w:r w:rsidRPr="001640EB">
        <w:t>информации</w:t>
      </w:r>
      <w:r w:rsidRPr="001640EB">
        <w:rPr>
          <w:spacing w:val="1"/>
        </w:rPr>
        <w:t xml:space="preserve"> </w:t>
      </w:r>
      <w:r w:rsidRPr="001640EB">
        <w:t>предполагает</w:t>
      </w:r>
      <w:r w:rsidRPr="001640EB">
        <w:rPr>
          <w:spacing w:val="1"/>
        </w:rPr>
        <w:t xml:space="preserve"> </w:t>
      </w:r>
      <w:r w:rsidRPr="001640EB">
        <w:t>нахождение</w:t>
      </w:r>
      <w:r w:rsidRPr="001640EB">
        <w:rPr>
          <w:spacing w:val="1"/>
        </w:rPr>
        <w:t xml:space="preserve"> </w:t>
      </w:r>
      <w:r w:rsidRPr="001640EB">
        <w:t>в</w:t>
      </w:r>
      <w:r w:rsidRPr="001640EB">
        <w:rPr>
          <w:spacing w:val="-57"/>
        </w:rPr>
        <w:t xml:space="preserve"> </w:t>
      </w:r>
      <w:r w:rsidRPr="001640EB">
        <w:t>прочитанном тексте и понимание запрашиваемой информации фактического характера с</w:t>
      </w:r>
      <w:r w:rsidRPr="001640EB">
        <w:rPr>
          <w:spacing w:val="1"/>
        </w:rPr>
        <w:t xml:space="preserve"> </w:t>
      </w:r>
      <w:r w:rsidRPr="001640EB">
        <w:t>опорой</w:t>
      </w:r>
      <w:r w:rsidRPr="001640EB">
        <w:rPr>
          <w:spacing w:val="2"/>
        </w:rPr>
        <w:t xml:space="preserve"> </w:t>
      </w:r>
      <w:r w:rsidRPr="001640EB">
        <w:t>на</w:t>
      </w:r>
      <w:r w:rsidRPr="001640EB">
        <w:rPr>
          <w:spacing w:val="-4"/>
        </w:rPr>
        <w:t xml:space="preserve"> </w:t>
      </w:r>
      <w:r w:rsidRPr="001640EB">
        <w:t>иллюстрации</w:t>
      </w:r>
      <w:r w:rsidRPr="001640EB">
        <w:rPr>
          <w:spacing w:val="-3"/>
        </w:rPr>
        <w:t xml:space="preserve"> </w:t>
      </w:r>
      <w:r w:rsidRPr="001640EB">
        <w:t>и</w:t>
      </w:r>
      <w:r w:rsidRPr="001640EB">
        <w:rPr>
          <w:spacing w:val="3"/>
        </w:rPr>
        <w:t xml:space="preserve"> </w:t>
      </w:r>
      <w:r w:rsidRPr="001640EB">
        <w:t>с</w:t>
      </w:r>
      <w:r w:rsidRPr="001640EB">
        <w:rPr>
          <w:spacing w:val="-4"/>
        </w:rPr>
        <w:t xml:space="preserve"> </w:t>
      </w:r>
      <w:r w:rsidRPr="001640EB">
        <w:t>использованием</w:t>
      </w:r>
      <w:r w:rsidRPr="001640EB">
        <w:rPr>
          <w:spacing w:val="-2"/>
        </w:rPr>
        <w:t xml:space="preserve"> </w:t>
      </w:r>
      <w:r w:rsidRPr="001640EB">
        <w:t>языковой</w:t>
      </w:r>
      <w:r w:rsidRPr="001640EB">
        <w:rPr>
          <w:spacing w:val="11"/>
        </w:rPr>
        <w:t xml:space="preserve"> </w:t>
      </w:r>
      <w:r w:rsidRPr="001640EB">
        <w:t>догадки.</w:t>
      </w:r>
    </w:p>
    <w:p w:rsidR="001640EB" w:rsidRPr="001640EB" w:rsidRDefault="001640EB" w:rsidP="001640EB">
      <w:pPr>
        <w:pStyle w:val="a7"/>
        <w:spacing w:before="2" w:line="235" w:lineRule="auto"/>
        <w:ind w:left="119" w:right="128"/>
      </w:pPr>
      <w:r w:rsidRPr="001640EB">
        <w:t>Тексты</w:t>
      </w:r>
      <w:r w:rsidRPr="001640EB">
        <w:rPr>
          <w:spacing w:val="1"/>
        </w:rPr>
        <w:t xml:space="preserve"> </w:t>
      </w:r>
      <w:r w:rsidRPr="001640EB">
        <w:t>для</w:t>
      </w:r>
      <w:r w:rsidRPr="001640EB">
        <w:rPr>
          <w:spacing w:val="1"/>
        </w:rPr>
        <w:t xml:space="preserve"> </w:t>
      </w:r>
      <w:r w:rsidRPr="001640EB">
        <w:t>чтения</w:t>
      </w:r>
      <w:r w:rsidRPr="001640EB">
        <w:rPr>
          <w:spacing w:val="1"/>
        </w:rPr>
        <w:t xml:space="preserve"> </w:t>
      </w:r>
      <w:r w:rsidRPr="001640EB">
        <w:t>про</w:t>
      </w:r>
      <w:r w:rsidRPr="001640EB">
        <w:rPr>
          <w:spacing w:val="1"/>
        </w:rPr>
        <w:t xml:space="preserve"> </w:t>
      </w:r>
      <w:r w:rsidRPr="001640EB">
        <w:t>себя:</w:t>
      </w:r>
      <w:r w:rsidRPr="001640EB">
        <w:rPr>
          <w:spacing w:val="1"/>
        </w:rPr>
        <w:t xml:space="preserve"> </w:t>
      </w:r>
      <w:r w:rsidRPr="001640EB">
        <w:t>диалог,</w:t>
      </w:r>
      <w:r w:rsidRPr="001640EB">
        <w:rPr>
          <w:spacing w:val="1"/>
        </w:rPr>
        <w:t xml:space="preserve"> </w:t>
      </w:r>
      <w:r w:rsidRPr="001640EB">
        <w:t>рассказ,</w:t>
      </w:r>
      <w:r w:rsidRPr="001640EB">
        <w:rPr>
          <w:spacing w:val="1"/>
        </w:rPr>
        <w:t xml:space="preserve"> </w:t>
      </w:r>
      <w:r w:rsidRPr="001640EB">
        <w:t>сказка,</w:t>
      </w:r>
      <w:r w:rsidRPr="001640EB">
        <w:rPr>
          <w:spacing w:val="1"/>
        </w:rPr>
        <w:t xml:space="preserve"> </w:t>
      </w:r>
      <w:r w:rsidRPr="001640EB">
        <w:t>электронное</w:t>
      </w:r>
      <w:r w:rsidRPr="001640EB">
        <w:rPr>
          <w:spacing w:val="1"/>
        </w:rPr>
        <w:t xml:space="preserve"> </w:t>
      </w:r>
      <w:r w:rsidRPr="001640EB">
        <w:t>сообщение</w:t>
      </w:r>
      <w:r w:rsidRPr="001640EB">
        <w:rPr>
          <w:spacing w:val="1"/>
        </w:rPr>
        <w:t xml:space="preserve"> </w:t>
      </w:r>
      <w:r w:rsidRPr="001640EB">
        <w:lastRenderedPageBreak/>
        <w:t>личного</w:t>
      </w:r>
      <w:r w:rsidRPr="001640EB">
        <w:rPr>
          <w:spacing w:val="5"/>
        </w:rPr>
        <w:t xml:space="preserve"> </w:t>
      </w:r>
      <w:r w:rsidRPr="001640EB">
        <w:t>характера.</w:t>
      </w:r>
    </w:p>
    <w:p w:rsidR="001640EB" w:rsidRPr="001640EB" w:rsidRDefault="001640EB" w:rsidP="001640EB">
      <w:pPr>
        <w:pStyle w:val="a7"/>
        <w:spacing w:before="4" w:line="275" w:lineRule="exact"/>
        <w:ind w:left="859" w:firstLine="0"/>
        <w:jc w:val="left"/>
      </w:pPr>
      <w:r w:rsidRPr="001640EB">
        <w:t>Письмо</w:t>
      </w:r>
    </w:p>
    <w:p w:rsidR="001640EB" w:rsidRPr="001640EB" w:rsidRDefault="001640EB" w:rsidP="001640EB">
      <w:pPr>
        <w:pStyle w:val="a7"/>
        <w:spacing w:line="275" w:lineRule="exact"/>
        <w:ind w:left="859" w:firstLine="0"/>
        <w:jc w:val="left"/>
      </w:pPr>
      <w:r w:rsidRPr="001640EB">
        <w:t>Овладение</w:t>
      </w:r>
      <w:r w:rsidRPr="001640EB">
        <w:rPr>
          <w:spacing w:val="-5"/>
        </w:rPr>
        <w:t xml:space="preserve"> </w:t>
      </w:r>
      <w:r w:rsidRPr="001640EB">
        <w:t>техникой</w:t>
      </w:r>
      <w:r w:rsidRPr="001640EB">
        <w:rPr>
          <w:spacing w:val="-7"/>
        </w:rPr>
        <w:t xml:space="preserve"> </w:t>
      </w:r>
      <w:r w:rsidRPr="001640EB">
        <w:t>письма</w:t>
      </w:r>
      <w:r w:rsidRPr="001640EB">
        <w:rPr>
          <w:spacing w:val="-9"/>
        </w:rPr>
        <w:t xml:space="preserve"> </w:t>
      </w:r>
      <w:r w:rsidRPr="001640EB">
        <w:t>(полупечатное</w:t>
      </w:r>
      <w:r w:rsidRPr="001640EB">
        <w:rPr>
          <w:spacing w:val="-4"/>
        </w:rPr>
        <w:t xml:space="preserve"> </w:t>
      </w:r>
      <w:r w:rsidRPr="001640EB">
        <w:t>написание</w:t>
      </w:r>
      <w:r w:rsidRPr="001640EB">
        <w:rPr>
          <w:spacing w:val="-4"/>
        </w:rPr>
        <w:t xml:space="preserve"> </w:t>
      </w:r>
      <w:r w:rsidRPr="001640EB">
        <w:t>букв,</w:t>
      </w:r>
      <w:r w:rsidRPr="001640EB">
        <w:rPr>
          <w:spacing w:val="-2"/>
        </w:rPr>
        <w:t xml:space="preserve"> </w:t>
      </w:r>
      <w:r w:rsidRPr="001640EB">
        <w:t>буквосочетаний,</w:t>
      </w:r>
      <w:r w:rsidRPr="001640EB">
        <w:rPr>
          <w:spacing w:val="-2"/>
        </w:rPr>
        <w:t xml:space="preserve"> </w:t>
      </w:r>
      <w:r w:rsidRPr="001640EB">
        <w:t>слов).</w:t>
      </w:r>
    </w:p>
    <w:p w:rsidR="001640EB" w:rsidRPr="001640EB" w:rsidRDefault="001640EB" w:rsidP="001640EB">
      <w:pPr>
        <w:pStyle w:val="a7"/>
        <w:spacing w:before="3"/>
        <w:ind w:left="119" w:right="123"/>
      </w:pPr>
      <w:r w:rsidRPr="001640EB">
        <w:t>Воспроизведение речевых образцов, списывание текста; выписывание из</w:t>
      </w:r>
      <w:r w:rsidRPr="001640EB">
        <w:rPr>
          <w:spacing w:val="1"/>
        </w:rPr>
        <w:t xml:space="preserve"> </w:t>
      </w:r>
      <w:r w:rsidRPr="001640EB">
        <w:t>текста</w:t>
      </w:r>
      <w:r w:rsidRPr="001640EB">
        <w:rPr>
          <w:spacing w:val="1"/>
        </w:rPr>
        <w:t xml:space="preserve"> </w:t>
      </w:r>
      <w:r w:rsidRPr="001640EB">
        <w:t>слов,</w:t>
      </w:r>
      <w:r w:rsidRPr="001640EB">
        <w:rPr>
          <w:spacing w:val="1"/>
        </w:rPr>
        <w:t xml:space="preserve"> </w:t>
      </w:r>
      <w:r w:rsidRPr="001640EB">
        <w:t>словосочетаний,</w:t>
      </w:r>
      <w:r w:rsidRPr="001640EB">
        <w:rPr>
          <w:spacing w:val="1"/>
        </w:rPr>
        <w:t xml:space="preserve"> </w:t>
      </w:r>
      <w:r w:rsidRPr="001640EB">
        <w:t>предложений;</w:t>
      </w:r>
      <w:r w:rsidRPr="001640EB">
        <w:rPr>
          <w:spacing w:val="1"/>
        </w:rPr>
        <w:t xml:space="preserve"> </w:t>
      </w:r>
      <w:r w:rsidRPr="001640EB">
        <w:t>вставка</w:t>
      </w:r>
      <w:r w:rsidRPr="001640EB">
        <w:rPr>
          <w:spacing w:val="1"/>
        </w:rPr>
        <w:t xml:space="preserve"> </w:t>
      </w:r>
      <w:r w:rsidRPr="001640EB">
        <w:t>пропущенных</w:t>
      </w:r>
      <w:r w:rsidRPr="001640EB">
        <w:rPr>
          <w:spacing w:val="1"/>
        </w:rPr>
        <w:t xml:space="preserve"> </w:t>
      </w:r>
      <w:r w:rsidRPr="001640EB">
        <w:t>букв</w:t>
      </w:r>
      <w:r w:rsidRPr="001640EB">
        <w:rPr>
          <w:spacing w:val="1"/>
        </w:rPr>
        <w:t xml:space="preserve"> </w:t>
      </w:r>
      <w:r w:rsidRPr="001640EB">
        <w:t>в</w:t>
      </w:r>
      <w:r w:rsidRPr="001640EB">
        <w:rPr>
          <w:spacing w:val="1"/>
        </w:rPr>
        <w:t xml:space="preserve"> </w:t>
      </w:r>
      <w:r w:rsidRPr="001640EB">
        <w:t>слово</w:t>
      </w:r>
      <w:r w:rsidRPr="001640EB">
        <w:rPr>
          <w:spacing w:val="1"/>
        </w:rPr>
        <w:t xml:space="preserve"> </w:t>
      </w:r>
      <w:r w:rsidRPr="001640EB">
        <w:t>или</w:t>
      </w:r>
      <w:r w:rsidRPr="001640EB">
        <w:rPr>
          <w:spacing w:val="1"/>
        </w:rPr>
        <w:t xml:space="preserve"> </w:t>
      </w:r>
      <w:r w:rsidRPr="001640EB">
        <w:t>слов</w:t>
      </w:r>
      <w:r w:rsidRPr="001640EB">
        <w:rPr>
          <w:spacing w:val="1"/>
        </w:rPr>
        <w:t xml:space="preserve"> </w:t>
      </w:r>
      <w:r w:rsidRPr="001640EB">
        <w:t>в</w:t>
      </w:r>
      <w:r w:rsidRPr="001640EB">
        <w:rPr>
          <w:spacing w:val="1"/>
        </w:rPr>
        <w:t xml:space="preserve"> </w:t>
      </w:r>
      <w:r w:rsidRPr="001640EB">
        <w:t>предложение,</w:t>
      </w:r>
      <w:r w:rsidRPr="001640EB">
        <w:rPr>
          <w:spacing w:val="1"/>
        </w:rPr>
        <w:t xml:space="preserve"> </w:t>
      </w:r>
      <w:r w:rsidRPr="001640EB">
        <w:t>дописывание</w:t>
      </w:r>
      <w:r w:rsidRPr="001640EB">
        <w:rPr>
          <w:spacing w:val="-6"/>
        </w:rPr>
        <w:t xml:space="preserve"> </w:t>
      </w:r>
      <w:r w:rsidRPr="001640EB">
        <w:t>предложений</w:t>
      </w:r>
      <w:r w:rsidRPr="001640EB">
        <w:rPr>
          <w:spacing w:val="-4"/>
        </w:rPr>
        <w:t xml:space="preserve"> </w:t>
      </w:r>
      <w:r w:rsidRPr="001640EB">
        <w:t>в</w:t>
      </w:r>
      <w:r w:rsidRPr="001640EB">
        <w:rPr>
          <w:spacing w:val="-3"/>
        </w:rPr>
        <w:t xml:space="preserve"> </w:t>
      </w:r>
      <w:r w:rsidRPr="001640EB">
        <w:t>соответствии</w:t>
      </w:r>
      <w:r w:rsidRPr="001640EB">
        <w:rPr>
          <w:spacing w:val="-4"/>
        </w:rPr>
        <w:t xml:space="preserve"> </w:t>
      </w:r>
      <w:r w:rsidRPr="001640EB">
        <w:t>с</w:t>
      </w:r>
      <w:r w:rsidRPr="001640EB">
        <w:rPr>
          <w:spacing w:val="-1"/>
        </w:rPr>
        <w:t xml:space="preserve"> </w:t>
      </w:r>
      <w:r w:rsidRPr="001640EB">
        <w:t>решаемой</w:t>
      </w:r>
      <w:r w:rsidRPr="001640EB">
        <w:rPr>
          <w:spacing w:val="1"/>
        </w:rPr>
        <w:t xml:space="preserve"> </w:t>
      </w:r>
      <w:r w:rsidRPr="001640EB">
        <w:t>учебной</w:t>
      </w:r>
      <w:r w:rsidRPr="001640EB">
        <w:rPr>
          <w:spacing w:val="-4"/>
        </w:rPr>
        <w:t xml:space="preserve"> </w:t>
      </w:r>
      <w:r w:rsidRPr="001640EB">
        <w:t>задачей.</w:t>
      </w:r>
    </w:p>
    <w:p w:rsidR="001640EB" w:rsidRPr="001640EB" w:rsidRDefault="001640EB" w:rsidP="001640EB">
      <w:pPr>
        <w:pStyle w:val="a7"/>
        <w:ind w:left="119" w:right="132"/>
      </w:pPr>
      <w:r w:rsidRPr="001640EB">
        <w:t>Заполнение простых формуляров с указанием личной информации (имя, фамилия,</w:t>
      </w:r>
      <w:r w:rsidRPr="001640EB">
        <w:rPr>
          <w:spacing w:val="1"/>
        </w:rPr>
        <w:t xml:space="preserve"> </w:t>
      </w:r>
      <w:r w:rsidRPr="001640EB">
        <w:t>возраст,</w:t>
      </w:r>
      <w:r w:rsidRPr="001640EB">
        <w:rPr>
          <w:spacing w:val="1"/>
        </w:rPr>
        <w:t xml:space="preserve"> </w:t>
      </w:r>
      <w:r w:rsidRPr="001640EB">
        <w:t>страна</w:t>
      </w:r>
      <w:r w:rsidRPr="001640EB">
        <w:rPr>
          <w:spacing w:val="1"/>
        </w:rPr>
        <w:t xml:space="preserve"> </w:t>
      </w:r>
      <w:r w:rsidRPr="001640EB">
        <w:t>проживания)</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нормами,</w:t>
      </w:r>
      <w:r w:rsidRPr="001640EB">
        <w:rPr>
          <w:spacing w:val="1"/>
        </w:rPr>
        <w:t xml:space="preserve"> </w:t>
      </w:r>
      <w:r w:rsidRPr="001640EB">
        <w:t>принятыми</w:t>
      </w:r>
      <w:r w:rsidRPr="001640EB">
        <w:rPr>
          <w:spacing w:val="1"/>
        </w:rPr>
        <w:t xml:space="preserve"> </w:t>
      </w:r>
      <w:r w:rsidRPr="001640EB">
        <w:t>в</w:t>
      </w:r>
      <w:r w:rsidRPr="001640EB">
        <w:rPr>
          <w:spacing w:val="1"/>
        </w:rPr>
        <w:t xml:space="preserve"> </w:t>
      </w:r>
      <w:r w:rsidRPr="001640EB">
        <w:t>стране/странах</w:t>
      </w:r>
      <w:r w:rsidRPr="001640EB">
        <w:rPr>
          <w:spacing w:val="1"/>
        </w:rPr>
        <w:t xml:space="preserve"> </w:t>
      </w:r>
      <w:r w:rsidRPr="001640EB">
        <w:t>изучаемого</w:t>
      </w:r>
      <w:r w:rsidRPr="001640EB">
        <w:rPr>
          <w:spacing w:val="5"/>
        </w:rPr>
        <w:t xml:space="preserve"> </w:t>
      </w:r>
      <w:r w:rsidRPr="001640EB">
        <w:t>языка.</w:t>
      </w:r>
    </w:p>
    <w:p w:rsidR="001640EB" w:rsidRPr="001640EB" w:rsidRDefault="001640EB" w:rsidP="001640EB">
      <w:pPr>
        <w:pStyle w:val="a7"/>
        <w:spacing w:before="3" w:line="235" w:lineRule="auto"/>
        <w:ind w:left="119" w:right="132"/>
      </w:pPr>
      <w:r w:rsidRPr="001640EB">
        <w:t>Написание с опорой на образец коротких поздравлений с праздниками (с днём</w:t>
      </w:r>
      <w:r w:rsidRPr="001640EB">
        <w:rPr>
          <w:spacing w:val="1"/>
        </w:rPr>
        <w:t xml:space="preserve"> </w:t>
      </w:r>
      <w:r w:rsidRPr="001640EB">
        <w:t>рождения,</w:t>
      </w:r>
      <w:r w:rsidRPr="001640EB">
        <w:rPr>
          <w:spacing w:val="3"/>
        </w:rPr>
        <w:t xml:space="preserve"> </w:t>
      </w:r>
      <w:r w:rsidRPr="001640EB">
        <w:t>Новым</w:t>
      </w:r>
      <w:r w:rsidRPr="001640EB">
        <w:rPr>
          <w:spacing w:val="-1"/>
        </w:rPr>
        <w:t xml:space="preserve"> </w:t>
      </w:r>
      <w:r w:rsidRPr="001640EB">
        <w:t>годом).</w:t>
      </w:r>
    </w:p>
    <w:p w:rsidR="001640EB" w:rsidRPr="001640EB" w:rsidRDefault="001640EB" w:rsidP="001640EB">
      <w:pPr>
        <w:pStyle w:val="a7"/>
        <w:ind w:left="0" w:firstLine="0"/>
        <w:jc w:val="left"/>
      </w:pPr>
    </w:p>
    <w:p w:rsidR="001640EB" w:rsidRPr="001640EB" w:rsidRDefault="001640EB" w:rsidP="001640EB">
      <w:pPr>
        <w:pStyle w:val="a7"/>
        <w:ind w:left="859" w:right="5894" w:firstLine="0"/>
      </w:pPr>
      <w:r w:rsidRPr="001640EB">
        <w:t>Языковые знания и навыки</w:t>
      </w:r>
      <w:r w:rsidRPr="001640EB">
        <w:rPr>
          <w:spacing w:val="1"/>
        </w:rPr>
        <w:t xml:space="preserve"> </w:t>
      </w:r>
      <w:r w:rsidRPr="001640EB">
        <w:t>Фонетическая</w:t>
      </w:r>
      <w:r w:rsidRPr="001640EB">
        <w:rPr>
          <w:spacing w:val="-6"/>
        </w:rPr>
        <w:t xml:space="preserve"> </w:t>
      </w:r>
      <w:r w:rsidRPr="001640EB">
        <w:t>сторона</w:t>
      </w:r>
      <w:r w:rsidRPr="001640EB">
        <w:rPr>
          <w:spacing w:val="-7"/>
        </w:rPr>
        <w:t xml:space="preserve"> </w:t>
      </w:r>
      <w:r w:rsidRPr="001640EB">
        <w:t>речи</w:t>
      </w:r>
    </w:p>
    <w:p w:rsidR="001640EB" w:rsidRPr="001640EB" w:rsidRDefault="001640EB" w:rsidP="001640EB">
      <w:pPr>
        <w:pStyle w:val="a7"/>
        <w:spacing w:line="271" w:lineRule="exact"/>
        <w:ind w:left="859" w:firstLine="0"/>
      </w:pPr>
      <w:r w:rsidRPr="001640EB">
        <w:t>Буквы</w:t>
      </w:r>
      <w:r w:rsidRPr="001640EB">
        <w:rPr>
          <w:spacing w:val="-2"/>
        </w:rPr>
        <w:t xml:space="preserve"> </w:t>
      </w:r>
      <w:r w:rsidRPr="001640EB">
        <w:t>английского</w:t>
      </w:r>
      <w:r w:rsidRPr="001640EB">
        <w:rPr>
          <w:spacing w:val="-2"/>
        </w:rPr>
        <w:t xml:space="preserve"> </w:t>
      </w:r>
      <w:r w:rsidRPr="001640EB">
        <w:t>алфавита.</w:t>
      </w:r>
      <w:r w:rsidRPr="001640EB">
        <w:rPr>
          <w:spacing w:val="-5"/>
        </w:rPr>
        <w:t xml:space="preserve"> </w:t>
      </w:r>
      <w:r w:rsidRPr="001640EB">
        <w:t>Корректное</w:t>
      </w:r>
      <w:r w:rsidRPr="001640EB">
        <w:rPr>
          <w:spacing w:val="-8"/>
        </w:rPr>
        <w:t xml:space="preserve"> </w:t>
      </w:r>
      <w:r w:rsidRPr="001640EB">
        <w:t>называние</w:t>
      </w:r>
      <w:r w:rsidRPr="001640EB">
        <w:rPr>
          <w:spacing w:val="-3"/>
        </w:rPr>
        <w:t xml:space="preserve"> </w:t>
      </w:r>
      <w:r w:rsidRPr="001640EB">
        <w:t>букв</w:t>
      </w:r>
      <w:r w:rsidRPr="001640EB">
        <w:rPr>
          <w:spacing w:val="-1"/>
        </w:rPr>
        <w:t xml:space="preserve"> </w:t>
      </w:r>
      <w:r w:rsidRPr="001640EB">
        <w:t>английского</w:t>
      </w:r>
      <w:r w:rsidRPr="001640EB">
        <w:rPr>
          <w:spacing w:val="-2"/>
        </w:rPr>
        <w:t xml:space="preserve"> </w:t>
      </w:r>
      <w:r w:rsidRPr="001640EB">
        <w:t>алфавита.</w:t>
      </w:r>
    </w:p>
    <w:p w:rsidR="001640EB" w:rsidRPr="001640EB" w:rsidRDefault="001640EB" w:rsidP="001640EB">
      <w:pPr>
        <w:pStyle w:val="a7"/>
        <w:spacing w:before="3"/>
        <w:ind w:left="119" w:right="128"/>
      </w:pPr>
      <w:r w:rsidRPr="001640EB">
        <w:t>Нормы</w:t>
      </w:r>
      <w:r w:rsidRPr="001640EB">
        <w:rPr>
          <w:spacing w:val="-6"/>
        </w:rPr>
        <w:t xml:space="preserve"> </w:t>
      </w:r>
      <w:r w:rsidRPr="001640EB">
        <w:t>произношения:</w:t>
      </w:r>
      <w:r w:rsidRPr="001640EB">
        <w:rPr>
          <w:spacing w:val="-10"/>
        </w:rPr>
        <w:t xml:space="preserve"> </w:t>
      </w:r>
      <w:r w:rsidRPr="001640EB">
        <w:t>долгота</w:t>
      </w:r>
      <w:r w:rsidRPr="001640EB">
        <w:rPr>
          <w:spacing w:val="-7"/>
        </w:rPr>
        <w:t xml:space="preserve"> </w:t>
      </w:r>
      <w:r w:rsidRPr="001640EB">
        <w:t>и</w:t>
      </w:r>
      <w:r w:rsidRPr="001640EB">
        <w:rPr>
          <w:spacing w:val="-11"/>
        </w:rPr>
        <w:t xml:space="preserve"> </w:t>
      </w:r>
      <w:r w:rsidRPr="001640EB">
        <w:t>краткость</w:t>
      </w:r>
      <w:r w:rsidRPr="001640EB">
        <w:rPr>
          <w:spacing w:val="-10"/>
        </w:rPr>
        <w:t xml:space="preserve"> </w:t>
      </w:r>
      <w:r w:rsidRPr="001640EB">
        <w:t>гласных,</w:t>
      </w:r>
      <w:r w:rsidRPr="001640EB">
        <w:rPr>
          <w:spacing w:val="-5"/>
        </w:rPr>
        <w:t xml:space="preserve"> </w:t>
      </w:r>
      <w:r w:rsidRPr="001640EB">
        <w:t>отсутствие</w:t>
      </w:r>
      <w:r w:rsidRPr="001640EB">
        <w:rPr>
          <w:spacing w:val="-8"/>
        </w:rPr>
        <w:t xml:space="preserve"> </w:t>
      </w:r>
      <w:r w:rsidRPr="001640EB">
        <w:t>оглушения</w:t>
      </w:r>
      <w:r w:rsidRPr="001640EB">
        <w:rPr>
          <w:spacing w:val="-7"/>
        </w:rPr>
        <w:t xml:space="preserve"> </w:t>
      </w:r>
      <w:r w:rsidRPr="001640EB">
        <w:t>звонких</w:t>
      </w:r>
      <w:r w:rsidRPr="001640EB">
        <w:rPr>
          <w:spacing w:val="-57"/>
        </w:rPr>
        <w:t xml:space="preserve"> </w:t>
      </w:r>
      <w:r w:rsidRPr="001640EB">
        <w:t>согласных в конце слога или слова, отсутствие смягчения согласных перед гласными.</w:t>
      </w:r>
      <w:r w:rsidRPr="001640EB">
        <w:rPr>
          <w:spacing w:val="1"/>
        </w:rPr>
        <w:t xml:space="preserve"> </w:t>
      </w:r>
      <w:r w:rsidRPr="001640EB">
        <w:t>Связующее «r»</w:t>
      </w:r>
      <w:r w:rsidRPr="001640EB">
        <w:rPr>
          <w:spacing w:val="-3"/>
        </w:rPr>
        <w:t xml:space="preserve"> </w:t>
      </w:r>
      <w:r w:rsidRPr="001640EB">
        <w:t>(there</w:t>
      </w:r>
      <w:r w:rsidRPr="001640EB">
        <w:rPr>
          <w:spacing w:val="1"/>
        </w:rPr>
        <w:t xml:space="preserve"> </w:t>
      </w:r>
      <w:r w:rsidRPr="001640EB">
        <w:t>is/there).</w:t>
      </w:r>
    </w:p>
    <w:p w:rsidR="001640EB" w:rsidRPr="001640EB" w:rsidRDefault="001640EB" w:rsidP="001640EB">
      <w:pPr>
        <w:pStyle w:val="a7"/>
        <w:spacing w:before="62"/>
        <w:ind w:left="119" w:right="132"/>
      </w:pPr>
      <w:r w:rsidRPr="001640EB">
        <w:t>Различение на слух и адекватное, без ошибок, ведущих к сбою в коммуникации,</w:t>
      </w:r>
      <w:r w:rsidRPr="001640EB">
        <w:rPr>
          <w:spacing w:val="1"/>
        </w:rPr>
        <w:t xml:space="preserve"> </w:t>
      </w:r>
      <w:r w:rsidRPr="001640EB">
        <w:t>произнесение</w:t>
      </w:r>
      <w:r w:rsidRPr="001640EB">
        <w:rPr>
          <w:spacing w:val="1"/>
        </w:rPr>
        <w:t xml:space="preserve"> </w:t>
      </w:r>
      <w:r w:rsidRPr="001640EB">
        <w:t>слов</w:t>
      </w:r>
      <w:r w:rsidRPr="001640EB">
        <w:rPr>
          <w:spacing w:val="1"/>
        </w:rPr>
        <w:t xml:space="preserve"> </w:t>
      </w:r>
      <w:r w:rsidRPr="001640EB">
        <w:t>с</w:t>
      </w:r>
      <w:r w:rsidRPr="001640EB">
        <w:rPr>
          <w:spacing w:val="1"/>
        </w:rPr>
        <w:t xml:space="preserve"> </w:t>
      </w:r>
      <w:r w:rsidRPr="001640EB">
        <w:t>соблюдением</w:t>
      </w:r>
      <w:r w:rsidRPr="001640EB">
        <w:rPr>
          <w:spacing w:val="1"/>
        </w:rPr>
        <w:t xml:space="preserve"> </w:t>
      </w:r>
      <w:r w:rsidRPr="001640EB">
        <w:t>правильного</w:t>
      </w:r>
      <w:r w:rsidRPr="001640EB">
        <w:rPr>
          <w:spacing w:val="1"/>
        </w:rPr>
        <w:t xml:space="preserve"> </w:t>
      </w:r>
      <w:r w:rsidRPr="001640EB">
        <w:t>ударения</w:t>
      </w:r>
      <w:r w:rsidRPr="001640EB">
        <w:rPr>
          <w:spacing w:val="1"/>
        </w:rPr>
        <w:t xml:space="preserve"> </w:t>
      </w:r>
      <w:r w:rsidRPr="001640EB">
        <w:t>и</w:t>
      </w:r>
      <w:r w:rsidRPr="001640EB">
        <w:rPr>
          <w:spacing w:val="1"/>
        </w:rPr>
        <w:t xml:space="preserve"> </w:t>
      </w:r>
      <w:r w:rsidRPr="001640EB">
        <w:t>фраз/предложений</w:t>
      </w:r>
      <w:r w:rsidRPr="001640EB">
        <w:rPr>
          <w:spacing w:val="-57"/>
        </w:rPr>
        <w:t xml:space="preserve"> </w:t>
      </w:r>
      <w:r w:rsidRPr="001640EB">
        <w:t>(повествовательного, побудительного и вопросительного: общий и специальный вопросы)</w:t>
      </w:r>
      <w:r w:rsidRPr="001640EB">
        <w:rPr>
          <w:spacing w:val="-57"/>
        </w:rPr>
        <w:t xml:space="preserve"> </w:t>
      </w:r>
      <w:r w:rsidRPr="001640EB">
        <w:t>с соблюдением</w:t>
      </w:r>
      <w:r w:rsidRPr="001640EB">
        <w:rPr>
          <w:spacing w:val="3"/>
        </w:rPr>
        <w:t xml:space="preserve"> </w:t>
      </w:r>
      <w:r w:rsidRPr="001640EB">
        <w:t>их</w:t>
      </w:r>
      <w:r w:rsidRPr="001640EB">
        <w:rPr>
          <w:spacing w:val="-3"/>
        </w:rPr>
        <w:t xml:space="preserve"> </w:t>
      </w:r>
      <w:r w:rsidRPr="001640EB">
        <w:t>ритмико-интонационных</w:t>
      </w:r>
      <w:r w:rsidRPr="001640EB">
        <w:rPr>
          <w:spacing w:val="-4"/>
        </w:rPr>
        <w:t xml:space="preserve"> </w:t>
      </w:r>
      <w:r w:rsidRPr="001640EB">
        <w:t>особенностей.</w:t>
      </w:r>
    </w:p>
    <w:p w:rsidR="001640EB" w:rsidRPr="001640EB" w:rsidRDefault="001640EB" w:rsidP="001640EB">
      <w:pPr>
        <w:pStyle w:val="a7"/>
        <w:spacing w:before="1"/>
        <w:ind w:left="119" w:right="130"/>
      </w:pPr>
      <w:r w:rsidRPr="001640EB">
        <w:t>Правила</w:t>
      </w:r>
      <w:r w:rsidRPr="001640EB">
        <w:rPr>
          <w:spacing w:val="1"/>
        </w:rPr>
        <w:t xml:space="preserve"> </w:t>
      </w:r>
      <w:r w:rsidRPr="001640EB">
        <w:t>чтения гласных в открытом и закрытом слоге в односложных словах;</w:t>
      </w:r>
      <w:r w:rsidRPr="001640EB">
        <w:rPr>
          <w:spacing w:val="1"/>
        </w:rPr>
        <w:t xml:space="preserve"> </w:t>
      </w:r>
      <w:r w:rsidRPr="001640EB">
        <w:t>согласных;</w:t>
      </w:r>
      <w:r w:rsidRPr="001640EB">
        <w:rPr>
          <w:spacing w:val="1"/>
        </w:rPr>
        <w:t xml:space="preserve"> </w:t>
      </w:r>
      <w:r w:rsidRPr="001640EB">
        <w:t>основных</w:t>
      </w:r>
      <w:r w:rsidRPr="001640EB">
        <w:rPr>
          <w:spacing w:val="1"/>
        </w:rPr>
        <w:t xml:space="preserve"> </w:t>
      </w:r>
      <w:r w:rsidRPr="001640EB">
        <w:t>звукобуквенных</w:t>
      </w:r>
      <w:r w:rsidRPr="001640EB">
        <w:rPr>
          <w:spacing w:val="1"/>
        </w:rPr>
        <w:t xml:space="preserve"> </w:t>
      </w:r>
      <w:r w:rsidRPr="001640EB">
        <w:t>сочетаний.</w:t>
      </w:r>
      <w:r w:rsidRPr="001640EB">
        <w:rPr>
          <w:spacing w:val="1"/>
        </w:rPr>
        <w:t xml:space="preserve"> </w:t>
      </w:r>
      <w:r w:rsidRPr="001640EB">
        <w:t>Вычленение</w:t>
      </w:r>
      <w:r w:rsidRPr="001640EB">
        <w:rPr>
          <w:spacing w:val="1"/>
        </w:rPr>
        <w:t xml:space="preserve"> </w:t>
      </w:r>
      <w:r w:rsidRPr="001640EB">
        <w:t>из</w:t>
      </w:r>
      <w:r w:rsidRPr="001640EB">
        <w:rPr>
          <w:spacing w:val="1"/>
        </w:rPr>
        <w:t xml:space="preserve"> </w:t>
      </w:r>
      <w:r w:rsidRPr="001640EB">
        <w:t>слова</w:t>
      </w:r>
      <w:r w:rsidRPr="001640EB">
        <w:rPr>
          <w:spacing w:val="1"/>
        </w:rPr>
        <w:t xml:space="preserve"> </w:t>
      </w:r>
      <w:r w:rsidRPr="001640EB">
        <w:t>некоторых</w:t>
      </w:r>
      <w:r w:rsidRPr="001640EB">
        <w:rPr>
          <w:spacing w:val="-57"/>
        </w:rPr>
        <w:t xml:space="preserve"> </w:t>
      </w:r>
      <w:r w:rsidRPr="001640EB">
        <w:t>звукобуквенных</w:t>
      </w:r>
      <w:r w:rsidRPr="001640EB">
        <w:rPr>
          <w:spacing w:val="-4"/>
        </w:rPr>
        <w:t xml:space="preserve"> </w:t>
      </w:r>
      <w:r w:rsidRPr="001640EB">
        <w:t>сочетаний</w:t>
      </w:r>
      <w:r w:rsidRPr="001640EB">
        <w:rPr>
          <w:spacing w:val="3"/>
        </w:rPr>
        <w:t xml:space="preserve"> </w:t>
      </w:r>
      <w:r w:rsidRPr="001640EB">
        <w:t>при</w:t>
      </w:r>
      <w:r w:rsidRPr="001640EB">
        <w:rPr>
          <w:spacing w:val="-2"/>
        </w:rPr>
        <w:t xml:space="preserve"> </w:t>
      </w:r>
      <w:r w:rsidRPr="001640EB">
        <w:t>анализе</w:t>
      </w:r>
      <w:r w:rsidRPr="001640EB">
        <w:rPr>
          <w:spacing w:val="-5"/>
        </w:rPr>
        <w:t xml:space="preserve"> </w:t>
      </w:r>
      <w:r w:rsidRPr="001640EB">
        <w:t>изученных</w:t>
      </w:r>
      <w:r w:rsidRPr="001640EB">
        <w:rPr>
          <w:spacing w:val="-3"/>
        </w:rPr>
        <w:t xml:space="preserve"> </w:t>
      </w:r>
      <w:r w:rsidRPr="001640EB">
        <w:t>слов.</w:t>
      </w:r>
    </w:p>
    <w:p w:rsidR="001640EB" w:rsidRPr="001640EB" w:rsidRDefault="001640EB" w:rsidP="001640EB">
      <w:pPr>
        <w:pStyle w:val="a7"/>
        <w:spacing w:before="3" w:line="275" w:lineRule="exact"/>
        <w:ind w:left="859" w:firstLine="0"/>
      </w:pPr>
      <w:r w:rsidRPr="001640EB">
        <w:t>Чтение</w:t>
      </w:r>
      <w:r w:rsidRPr="001640EB">
        <w:rPr>
          <w:spacing w:val="-7"/>
        </w:rPr>
        <w:t xml:space="preserve"> </w:t>
      </w:r>
      <w:r w:rsidRPr="001640EB">
        <w:t>новых</w:t>
      </w:r>
      <w:r w:rsidRPr="001640EB">
        <w:rPr>
          <w:spacing w:val="-6"/>
        </w:rPr>
        <w:t xml:space="preserve"> </w:t>
      </w:r>
      <w:r w:rsidRPr="001640EB">
        <w:t>слов</w:t>
      </w:r>
      <w:r w:rsidRPr="001640EB">
        <w:rPr>
          <w:spacing w:val="-4"/>
        </w:rPr>
        <w:t xml:space="preserve"> </w:t>
      </w:r>
      <w:r w:rsidRPr="001640EB">
        <w:t>согласно</w:t>
      </w:r>
      <w:r w:rsidRPr="001640EB">
        <w:rPr>
          <w:spacing w:val="-1"/>
        </w:rPr>
        <w:t xml:space="preserve"> </w:t>
      </w:r>
      <w:r w:rsidRPr="001640EB">
        <w:t>основным</w:t>
      </w:r>
      <w:r w:rsidRPr="001640EB">
        <w:rPr>
          <w:spacing w:val="-4"/>
        </w:rPr>
        <w:t xml:space="preserve"> </w:t>
      </w:r>
      <w:r w:rsidRPr="001640EB">
        <w:t>правилам чтения</w:t>
      </w:r>
      <w:r w:rsidRPr="001640EB">
        <w:rPr>
          <w:spacing w:val="-5"/>
        </w:rPr>
        <w:t xml:space="preserve"> </w:t>
      </w:r>
      <w:r w:rsidRPr="001640EB">
        <w:t>английского</w:t>
      </w:r>
      <w:r w:rsidRPr="001640EB">
        <w:rPr>
          <w:spacing w:val="2"/>
        </w:rPr>
        <w:t xml:space="preserve"> </w:t>
      </w:r>
      <w:r w:rsidRPr="001640EB">
        <w:t>языка.</w:t>
      </w:r>
    </w:p>
    <w:p w:rsidR="001640EB" w:rsidRPr="001640EB" w:rsidRDefault="001640EB" w:rsidP="001640EB">
      <w:pPr>
        <w:pStyle w:val="a7"/>
        <w:spacing w:line="275" w:lineRule="exact"/>
        <w:ind w:left="859" w:firstLine="0"/>
      </w:pPr>
      <w:r w:rsidRPr="001640EB">
        <w:t>Знаки</w:t>
      </w:r>
      <w:r w:rsidRPr="001640EB">
        <w:rPr>
          <w:spacing w:val="40"/>
        </w:rPr>
        <w:t xml:space="preserve"> </w:t>
      </w:r>
      <w:r w:rsidRPr="001640EB">
        <w:t>английской</w:t>
      </w:r>
      <w:r w:rsidRPr="001640EB">
        <w:rPr>
          <w:spacing w:val="94"/>
        </w:rPr>
        <w:t xml:space="preserve"> </w:t>
      </w:r>
      <w:r w:rsidRPr="001640EB">
        <w:t>транскрипции;</w:t>
      </w:r>
      <w:r w:rsidRPr="001640EB">
        <w:rPr>
          <w:spacing w:val="89"/>
        </w:rPr>
        <w:t xml:space="preserve"> </w:t>
      </w:r>
      <w:r w:rsidRPr="001640EB">
        <w:t>отличие</w:t>
      </w:r>
      <w:r w:rsidRPr="001640EB">
        <w:rPr>
          <w:spacing w:val="92"/>
        </w:rPr>
        <w:t xml:space="preserve"> </w:t>
      </w:r>
      <w:r w:rsidRPr="001640EB">
        <w:t>их</w:t>
      </w:r>
      <w:r w:rsidRPr="001640EB">
        <w:rPr>
          <w:spacing w:val="94"/>
        </w:rPr>
        <w:t xml:space="preserve"> </w:t>
      </w:r>
      <w:r w:rsidRPr="001640EB">
        <w:t>от</w:t>
      </w:r>
      <w:r w:rsidRPr="001640EB">
        <w:rPr>
          <w:spacing w:val="93"/>
        </w:rPr>
        <w:t xml:space="preserve"> </w:t>
      </w:r>
      <w:r w:rsidRPr="001640EB">
        <w:t>букв</w:t>
      </w:r>
      <w:r w:rsidRPr="001640EB">
        <w:rPr>
          <w:spacing w:val="100"/>
        </w:rPr>
        <w:t xml:space="preserve"> </w:t>
      </w:r>
      <w:r w:rsidRPr="001640EB">
        <w:t>английского</w:t>
      </w:r>
      <w:r w:rsidRPr="001640EB">
        <w:rPr>
          <w:spacing w:val="97"/>
        </w:rPr>
        <w:t xml:space="preserve"> </w:t>
      </w:r>
      <w:r w:rsidRPr="001640EB">
        <w:t>алфавита.</w:t>
      </w:r>
    </w:p>
    <w:p w:rsidR="001640EB" w:rsidRPr="001640EB" w:rsidRDefault="001640EB" w:rsidP="001640EB">
      <w:pPr>
        <w:pStyle w:val="a7"/>
        <w:spacing w:before="2" w:line="275" w:lineRule="exact"/>
        <w:ind w:left="119" w:firstLine="0"/>
      </w:pPr>
      <w:r w:rsidRPr="001640EB">
        <w:t>Фонетически</w:t>
      </w:r>
      <w:r w:rsidRPr="001640EB">
        <w:rPr>
          <w:spacing w:val="-3"/>
        </w:rPr>
        <w:t xml:space="preserve"> </w:t>
      </w:r>
      <w:r w:rsidRPr="001640EB">
        <w:t>корректное</w:t>
      </w:r>
      <w:r w:rsidRPr="001640EB">
        <w:rPr>
          <w:spacing w:val="-9"/>
        </w:rPr>
        <w:t xml:space="preserve"> </w:t>
      </w:r>
      <w:r w:rsidRPr="001640EB">
        <w:t>озвучивание</w:t>
      </w:r>
      <w:r w:rsidRPr="001640EB">
        <w:rPr>
          <w:spacing w:val="-4"/>
        </w:rPr>
        <w:t xml:space="preserve"> </w:t>
      </w:r>
      <w:r w:rsidRPr="001640EB">
        <w:t>знаков</w:t>
      </w:r>
      <w:r w:rsidRPr="001640EB">
        <w:rPr>
          <w:spacing w:val="-6"/>
        </w:rPr>
        <w:t xml:space="preserve"> </w:t>
      </w:r>
      <w:r w:rsidRPr="001640EB">
        <w:t>транскрипции.</w:t>
      </w:r>
    </w:p>
    <w:p w:rsidR="001640EB" w:rsidRPr="001640EB" w:rsidRDefault="001640EB" w:rsidP="001640EB">
      <w:pPr>
        <w:pStyle w:val="a7"/>
        <w:spacing w:line="275" w:lineRule="exact"/>
        <w:ind w:left="859" w:firstLine="0"/>
      </w:pPr>
      <w:r w:rsidRPr="001640EB">
        <w:t>Графика,</w:t>
      </w:r>
      <w:r w:rsidRPr="001640EB">
        <w:rPr>
          <w:spacing w:val="-2"/>
        </w:rPr>
        <w:t xml:space="preserve"> </w:t>
      </w:r>
      <w:r w:rsidRPr="001640EB">
        <w:t>орфография</w:t>
      </w:r>
      <w:r w:rsidRPr="001640EB">
        <w:rPr>
          <w:spacing w:val="-8"/>
        </w:rPr>
        <w:t xml:space="preserve"> </w:t>
      </w:r>
      <w:r w:rsidRPr="001640EB">
        <w:t>и</w:t>
      </w:r>
      <w:r w:rsidRPr="001640EB">
        <w:rPr>
          <w:spacing w:val="-7"/>
        </w:rPr>
        <w:t xml:space="preserve"> </w:t>
      </w:r>
      <w:r w:rsidRPr="001640EB">
        <w:t>пунктуация</w:t>
      </w:r>
    </w:p>
    <w:p w:rsidR="001640EB" w:rsidRPr="001640EB" w:rsidRDefault="001640EB" w:rsidP="001640EB">
      <w:pPr>
        <w:pStyle w:val="a7"/>
        <w:spacing w:before="5" w:line="235" w:lineRule="auto"/>
        <w:ind w:left="119" w:right="124"/>
      </w:pPr>
      <w:r w:rsidRPr="001640EB">
        <w:t>Графически корректное (полупечатное) написание букв английского алфавита в</w:t>
      </w:r>
      <w:r w:rsidRPr="001640EB">
        <w:rPr>
          <w:spacing w:val="1"/>
        </w:rPr>
        <w:t xml:space="preserve"> </w:t>
      </w:r>
      <w:r w:rsidRPr="001640EB">
        <w:t>буквосочетаниях</w:t>
      </w:r>
      <w:r w:rsidRPr="001640EB">
        <w:rPr>
          <w:spacing w:val="-4"/>
        </w:rPr>
        <w:t xml:space="preserve"> </w:t>
      </w:r>
      <w:r w:rsidRPr="001640EB">
        <w:t>и</w:t>
      </w:r>
      <w:r w:rsidRPr="001640EB">
        <w:rPr>
          <w:spacing w:val="2"/>
        </w:rPr>
        <w:t xml:space="preserve"> </w:t>
      </w:r>
      <w:r w:rsidRPr="001640EB">
        <w:t>словах.</w:t>
      </w:r>
      <w:r w:rsidRPr="001640EB">
        <w:rPr>
          <w:spacing w:val="3"/>
        </w:rPr>
        <w:t xml:space="preserve"> </w:t>
      </w:r>
      <w:r w:rsidRPr="001640EB">
        <w:t>Правильное</w:t>
      </w:r>
      <w:r w:rsidRPr="001640EB">
        <w:rPr>
          <w:spacing w:val="1"/>
        </w:rPr>
        <w:t xml:space="preserve"> </w:t>
      </w:r>
      <w:r w:rsidRPr="001640EB">
        <w:t>написание изученных</w:t>
      </w:r>
      <w:r w:rsidRPr="001640EB">
        <w:rPr>
          <w:spacing w:val="-4"/>
        </w:rPr>
        <w:t xml:space="preserve"> </w:t>
      </w:r>
      <w:r w:rsidRPr="001640EB">
        <w:t>слов.</w:t>
      </w:r>
    </w:p>
    <w:p w:rsidR="001640EB" w:rsidRPr="001640EB" w:rsidRDefault="001640EB" w:rsidP="001640EB">
      <w:pPr>
        <w:pStyle w:val="a7"/>
        <w:spacing w:before="3"/>
        <w:ind w:left="119" w:right="126"/>
      </w:pPr>
      <w:r w:rsidRPr="001640EB">
        <w:t>Правильная</w:t>
      </w:r>
      <w:r w:rsidRPr="001640EB">
        <w:rPr>
          <w:spacing w:val="1"/>
        </w:rPr>
        <w:t xml:space="preserve"> </w:t>
      </w:r>
      <w:r w:rsidRPr="001640EB">
        <w:t>расстановка</w:t>
      </w:r>
      <w:r w:rsidRPr="001640EB">
        <w:rPr>
          <w:spacing w:val="1"/>
        </w:rPr>
        <w:t xml:space="preserve"> </w:t>
      </w:r>
      <w:r w:rsidRPr="001640EB">
        <w:t>знаков</w:t>
      </w:r>
      <w:r w:rsidRPr="001640EB">
        <w:rPr>
          <w:spacing w:val="1"/>
        </w:rPr>
        <w:t xml:space="preserve"> </w:t>
      </w:r>
      <w:r w:rsidRPr="001640EB">
        <w:t>препинания:</w:t>
      </w:r>
      <w:r w:rsidRPr="001640EB">
        <w:rPr>
          <w:spacing w:val="1"/>
        </w:rPr>
        <w:t xml:space="preserve"> </w:t>
      </w:r>
      <w:r w:rsidRPr="001640EB">
        <w:t>точки,</w:t>
      </w:r>
      <w:r w:rsidRPr="001640EB">
        <w:rPr>
          <w:spacing w:val="1"/>
        </w:rPr>
        <w:t xml:space="preserve"> </w:t>
      </w:r>
      <w:r w:rsidRPr="001640EB">
        <w:t>вопросительного</w:t>
      </w:r>
      <w:r w:rsidRPr="001640EB">
        <w:rPr>
          <w:spacing w:val="1"/>
        </w:rPr>
        <w:t xml:space="preserve"> </w:t>
      </w:r>
      <w:r w:rsidRPr="001640EB">
        <w:t>и</w:t>
      </w:r>
      <w:r w:rsidRPr="001640EB">
        <w:rPr>
          <w:spacing w:val="1"/>
        </w:rPr>
        <w:t xml:space="preserve"> </w:t>
      </w:r>
      <w:r w:rsidRPr="001640EB">
        <w:t>восклицательного знаков в конце предложения; правильное использование апострофа в</w:t>
      </w:r>
      <w:r w:rsidRPr="001640EB">
        <w:rPr>
          <w:spacing w:val="1"/>
        </w:rPr>
        <w:t xml:space="preserve"> </w:t>
      </w:r>
      <w:r w:rsidRPr="001640EB">
        <w:t>изученных сокращённых формах глагола-связки, вспомогательного и модального глаголов</w:t>
      </w:r>
      <w:r w:rsidRPr="001640EB">
        <w:rPr>
          <w:spacing w:val="-57"/>
        </w:rPr>
        <w:t xml:space="preserve"> </w:t>
      </w:r>
      <w:r w:rsidRPr="001640EB">
        <w:t>(например, I’m, isn’t; don’t, doesn’t; can’t), существительных в притяжательном падеже</w:t>
      </w:r>
      <w:r w:rsidRPr="001640EB">
        <w:rPr>
          <w:spacing w:val="1"/>
        </w:rPr>
        <w:t xml:space="preserve"> </w:t>
      </w:r>
      <w:r w:rsidRPr="001640EB">
        <w:t>(Ann’s).</w:t>
      </w:r>
    </w:p>
    <w:p w:rsidR="001640EB" w:rsidRPr="001640EB" w:rsidRDefault="001640EB" w:rsidP="001640EB">
      <w:pPr>
        <w:pStyle w:val="a7"/>
        <w:spacing w:line="274" w:lineRule="exact"/>
        <w:ind w:left="859" w:firstLine="0"/>
      </w:pPr>
      <w:r w:rsidRPr="001640EB">
        <w:t>Лексическая сторона</w:t>
      </w:r>
      <w:r w:rsidRPr="001640EB">
        <w:rPr>
          <w:spacing w:val="-5"/>
        </w:rPr>
        <w:t xml:space="preserve"> </w:t>
      </w:r>
      <w:r w:rsidRPr="001640EB">
        <w:t>речи</w:t>
      </w:r>
    </w:p>
    <w:p w:rsidR="001640EB" w:rsidRPr="001640EB" w:rsidRDefault="001640EB" w:rsidP="001640EB">
      <w:pPr>
        <w:pStyle w:val="a7"/>
        <w:spacing w:before="3"/>
        <w:ind w:left="119" w:right="118"/>
      </w:pPr>
      <w:r w:rsidRPr="001640EB">
        <w:t>Распознавание</w:t>
      </w:r>
      <w:r w:rsidRPr="001640EB">
        <w:rPr>
          <w:spacing w:val="1"/>
        </w:rPr>
        <w:t xml:space="preserve"> </w:t>
      </w:r>
      <w:r w:rsidRPr="001640EB">
        <w:t>и</w:t>
      </w:r>
      <w:r w:rsidRPr="001640EB">
        <w:rPr>
          <w:spacing w:val="1"/>
        </w:rPr>
        <w:t xml:space="preserve"> </w:t>
      </w:r>
      <w:r w:rsidRPr="001640EB">
        <w:t>употребление</w:t>
      </w:r>
      <w:r w:rsidRPr="001640EB">
        <w:rPr>
          <w:spacing w:val="1"/>
        </w:rPr>
        <w:t xml:space="preserve"> </w:t>
      </w:r>
      <w:r w:rsidRPr="001640EB">
        <w:t>в</w:t>
      </w:r>
      <w:r w:rsidRPr="001640EB">
        <w:rPr>
          <w:spacing w:val="1"/>
        </w:rPr>
        <w:t xml:space="preserve"> </w:t>
      </w:r>
      <w:r w:rsidRPr="001640EB">
        <w:t>устной</w:t>
      </w:r>
      <w:r w:rsidRPr="001640EB">
        <w:rPr>
          <w:spacing w:val="1"/>
        </w:rPr>
        <w:t xml:space="preserve"> </w:t>
      </w:r>
      <w:r w:rsidRPr="001640EB">
        <w:t>и</w:t>
      </w:r>
      <w:r w:rsidRPr="001640EB">
        <w:rPr>
          <w:spacing w:val="1"/>
        </w:rPr>
        <w:t xml:space="preserve"> </w:t>
      </w:r>
      <w:r w:rsidRPr="001640EB">
        <w:t>письменной</w:t>
      </w:r>
      <w:r w:rsidRPr="001640EB">
        <w:rPr>
          <w:spacing w:val="1"/>
        </w:rPr>
        <w:t xml:space="preserve"> </w:t>
      </w:r>
      <w:r w:rsidRPr="001640EB">
        <w:t>речи</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200</w:t>
      </w:r>
      <w:r w:rsidRPr="001640EB">
        <w:rPr>
          <w:spacing w:val="1"/>
        </w:rPr>
        <w:t xml:space="preserve"> </w:t>
      </w:r>
      <w:r w:rsidRPr="001640EB">
        <w:t>лексических единиц (слов, словосочетаний, речевых клише), обслуживающих ситуации</w:t>
      </w:r>
      <w:r w:rsidRPr="001640EB">
        <w:rPr>
          <w:spacing w:val="1"/>
        </w:rPr>
        <w:t xml:space="preserve"> </w:t>
      </w:r>
      <w:r w:rsidRPr="001640EB">
        <w:t>общения</w:t>
      </w:r>
      <w:r w:rsidRPr="001640EB">
        <w:rPr>
          <w:spacing w:val="-4"/>
        </w:rPr>
        <w:t xml:space="preserve"> </w:t>
      </w:r>
      <w:r w:rsidRPr="001640EB">
        <w:t>в</w:t>
      </w:r>
      <w:r w:rsidRPr="001640EB">
        <w:rPr>
          <w:spacing w:val="-1"/>
        </w:rPr>
        <w:t xml:space="preserve"> </w:t>
      </w:r>
      <w:r w:rsidRPr="001640EB">
        <w:t>рамках</w:t>
      </w:r>
      <w:r w:rsidRPr="001640EB">
        <w:rPr>
          <w:spacing w:val="-4"/>
        </w:rPr>
        <w:t xml:space="preserve"> </w:t>
      </w:r>
      <w:r w:rsidRPr="001640EB">
        <w:t>тематического</w:t>
      </w:r>
      <w:r w:rsidRPr="001640EB">
        <w:rPr>
          <w:spacing w:val="2"/>
        </w:rPr>
        <w:t xml:space="preserve"> </w:t>
      </w:r>
      <w:r w:rsidRPr="001640EB">
        <w:t>содержания</w:t>
      </w:r>
      <w:r w:rsidRPr="001640EB">
        <w:rPr>
          <w:spacing w:val="1"/>
        </w:rPr>
        <w:t xml:space="preserve"> </w:t>
      </w:r>
      <w:r w:rsidRPr="001640EB">
        <w:t>речи</w:t>
      </w:r>
      <w:r w:rsidRPr="001640EB">
        <w:rPr>
          <w:spacing w:val="3"/>
        </w:rPr>
        <w:t xml:space="preserve"> </w:t>
      </w:r>
      <w:r w:rsidRPr="001640EB">
        <w:t>для</w:t>
      </w:r>
      <w:r w:rsidRPr="001640EB">
        <w:rPr>
          <w:spacing w:val="1"/>
        </w:rPr>
        <w:t xml:space="preserve"> </w:t>
      </w:r>
      <w:r w:rsidRPr="001640EB">
        <w:t>2</w:t>
      </w:r>
      <w:r w:rsidRPr="001640EB">
        <w:rPr>
          <w:spacing w:val="2"/>
        </w:rPr>
        <w:t xml:space="preserve"> </w:t>
      </w:r>
      <w:r w:rsidRPr="001640EB">
        <w:t>класса.</w:t>
      </w:r>
    </w:p>
    <w:p w:rsidR="001640EB" w:rsidRPr="001640EB" w:rsidRDefault="001640EB" w:rsidP="001640EB">
      <w:pPr>
        <w:pStyle w:val="a7"/>
        <w:ind w:left="119" w:right="138"/>
      </w:pPr>
      <w:r w:rsidRPr="001640EB">
        <w:t>Распознавание</w:t>
      </w:r>
      <w:r w:rsidRPr="001640EB">
        <w:rPr>
          <w:spacing w:val="-9"/>
        </w:rPr>
        <w:t xml:space="preserve"> </w:t>
      </w:r>
      <w:r w:rsidRPr="001640EB">
        <w:t>в</w:t>
      </w:r>
      <w:r w:rsidRPr="001640EB">
        <w:rPr>
          <w:spacing w:val="-5"/>
        </w:rPr>
        <w:t xml:space="preserve"> </w:t>
      </w:r>
      <w:r w:rsidRPr="001640EB">
        <w:t>устной</w:t>
      </w:r>
      <w:r w:rsidRPr="001640EB">
        <w:rPr>
          <w:spacing w:val="-6"/>
        </w:rPr>
        <w:t xml:space="preserve"> </w:t>
      </w:r>
      <w:r w:rsidRPr="001640EB">
        <w:t>и</w:t>
      </w:r>
      <w:r w:rsidRPr="001640EB">
        <w:rPr>
          <w:spacing w:val="-11"/>
        </w:rPr>
        <w:t xml:space="preserve"> </w:t>
      </w:r>
      <w:r w:rsidRPr="001640EB">
        <w:t>письменной</w:t>
      </w:r>
      <w:r w:rsidRPr="001640EB">
        <w:rPr>
          <w:spacing w:val="-7"/>
        </w:rPr>
        <w:t xml:space="preserve"> </w:t>
      </w:r>
      <w:r w:rsidRPr="001640EB">
        <w:t>речи</w:t>
      </w:r>
      <w:r w:rsidRPr="001640EB">
        <w:rPr>
          <w:spacing w:val="-6"/>
        </w:rPr>
        <w:t xml:space="preserve"> </w:t>
      </w:r>
      <w:r w:rsidRPr="001640EB">
        <w:t>интернациональных</w:t>
      </w:r>
      <w:r w:rsidRPr="001640EB">
        <w:rPr>
          <w:spacing w:val="-12"/>
        </w:rPr>
        <w:t xml:space="preserve"> </w:t>
      </w:r>
      <w:r w:rsidRPr="001640EB">
        <w:t>слов</w:t>
      </w:r>
      <w:r w:rsidRPr="001640EB">
        <w:rPr>
          <w:spacing w:val="-5"/>
        </w:rPr>
        <w:t xml:space="preserve"> </w:t>
      </w:r>
      <w:r w:rsidRPr="001640EB">
        <w:t>(doctor,</w:t>
      </w:r>
      <w:r w:rsidRPr="001640EB">
        <w:rPr>
          <w:spacing w:val="-6"/>
        </w:rPr>
        <w:t xml:space="preserve"> </w:t>
      </w:r>
      <w:r w:rsidRPr="001640EB">
        <w:t>film)</w:t>
      </w:r>
      <w:r w:rsidRPr="001640EB">
        <w:rPr>
          <w:spacing w:val="-1"/>
        </w:rPr>
        <w:t xml:space="preserve"> </w:t>
      </w:r>
      <w:r w:rsidRPr="001640EB">
        <w:t>с</w:t>
      </w:r>
      <w:r w:rsidRPr="001640EB">
        <w:rPr>
          <w:spacing w:val="-58"/>
        </w:rPr>
        <w:t xml:space="preserve"> </w:t>
      </w:r>
      <w:r w:rsidRPr="001640EB">
        <w:t>помощью</w:t>
      </w:r>
      <w:r w:rsidRPr="001640EB">
        <w:rPr>
          <w:spacing w:val="-1"/>
        </w:rPr>
        <w:t xml:space="preserve"> </w:t>
      </w:r>
      <w:r w:rsidRPr="001640EB">
        <w:t>языковой</w:t>
      </w:r>
      <w:r w:rsidRPr="001640EB">
        <w:rPr>
          <w:spacing w:val="3"/>
        </w:rPr>
        <w:t xml:space="preserve"> </w:t>
      </w:r>
      <w:r w:rsidRPr="001640EB">
        <w:t>догадки.</w:t>
      </w:r>
    </w:p>
    <w:p w:rsidR="001640EB" w:rsidRPr="001640EB" w:rsidRDefault="001640EB" w:rsidP="001640EB">
      <w:pPr>
        <w:pStyle w:val="a7"/>
        <w:spacing w:line="271" w:lineRule="exact"/>
        <w:ind w:left="859" w:firstLine="0"/>
      </w:pPr>
      <w:r w:rsidRPr="001640EB">
        <w:t>Грамматическая</w:t>
      </w:r>
      <w:r w:rsidRPr="001640EB">
        <w:rPr>
          <w:spacing w:val="-2"/>
        </w:rPr>
        <w:t xml:space="preserve"> </w:t>
      </w:r>
      <w:r w:rsidRPr="001640EB">
        <w:t>сторона</w:t>
      </w:r>
      <w:r w:rsidRPr="001640EB">
        <w:rPr>
          <w:spacing w:val="-2"/>
        </w:rPr>
        <w:t xml:space="preserve"> </w:t>
      </w:r>
      <w:r w:rsidRPr="001640EB">
        <w:t>речи</w:t>
      </w:r>
    </w:p>
    <w:p w:rsidR="001640EB" w:rsidRPr="001640EB" w:rsidRDefault="001640EB" w:rsidP="001640EB">
      <w:pPr>
        <w:pStyle w:val="a7"/>
        <w:ind w:left="119" w:right="131"/>
      </w:pPr>
      <w:r w:rsidRPr="001640EB">
        <w:t>Распознавание</w:t>
      </w:r>
      <w:r w:rsidRPr="001640EB">
        <w:rPr>
          <w:spacing w:val="1"/>
        </w:rPr>
        <w:t xml:space="preserve"> </w:t>
      </w:r>
      <w:r w:rsidRPr="001640EB">
        <w:t>в</w:t>
      </w:r>
      <w:r w:rsidRPr="001640EB">
        <w:rPr>
          <w:spacing w:val="1"/>
        </w:rPr>
        <w:t xml:space="preserve"> </w:t>
      </w:r>
      <w:r w:rsidRPr="001640EB">
        <w:t>письменном</w:t>
      </w:r>
      <w:r w:rsidRPr="001640EB">
        <w:rPr>
          <w:spacing w:val="1"/>
        </w:rPr>
        <w:t xml:space="preserve"> </w:t>
      </w:r>
      <w:r w:rsidRPr="001640EB">
        <w:t>и</w:t>
      </w:r>
      <w:r w:rsidRPr="001640EB">
        <w:rPr>
          <w:spacing w:val="1"/>
        </w:rPr>
        <w:t xml:space="preserve"> </w:t>
      </w:r>
      <w:r w:rsidRPr="001640EB">
        <w:t>звучащем</w:t>
      </w:r>
      <w:r w:rsidRPr="001640EB">
        <w:rPr>
          <w:spacing w:val="1"/>
        </w:rPr>
        <w:t xml:space="preserve"> </w:t>
      </w:r>
      <w:r w:rsidRPr="001640EB">
        <w:t>тексте</w:t>
      </w:r>
      <w:r w:rsidRPr="001640EB">
        <w:rPr>
          <w:spacing w:val="1"/>
        </w:rPr>
        <w:t xml:space="preserve"> </w:t>
      </w:r>
      <w:r w:rsidRPr="001640EB">
        <w:t>и</w:t>
      </w:r>
      <w:r w:rsidRPr="001640EB">
        <w:rPr>
          <w:spacing w:val="1"/>
        </w:rPr>
        <w:t xml:space="preserve"> </w:t>
      </w:r>
      <w:r w:rsidRPr="001640EB">
        <w:t>употребление</w:t>
      </w:r>
      <w:r w:rsidRPr="001640EB">
        <w:rPr>
          <w:spacing w:val="1"/>
        </w:rPr>
        <w:t xml:space="preserve"> </w:t>
      </w:r>
      <w:r w:rsidRPr="001640EB">
        <w:t>в</w:t>
      </w:r>
      <w:r w:rsidRPr="001640EB">
        <w:rPr>
          <w:spacing w:val="1"/>
        </w:rPr>
        <w:t xml:space="preserve"> </w:t>
      </w:r>
      <w:r w:rsidRPr="001640EB">
        <w:t>устной</w:t>
      </w:r>
      <w:r w:rsidRPr="001640EB">
        <w:rPr>
          <w:spacing w:val="1"/>
        </w:rPr>
        <w:t xml:space="preserve"> </w:t>
      </w:r>
      <w:r w:rsidRPr="001640EB">
        <w:t>и</w:t>
      </w:r>
      <w:r w:rsidRPr="001640EB">
        <w:rPr>
          <w:spacing w:val="1"/>
        </w:rPr>
        <w:t xml:space="preserve"> </w:t>
      </w:r>
      <w:r w:rsidRPr="001640EB">
        <w:t>письменной</w:t>
      </w:r>
      <w:r w:rsidRPr="001640EB">
        <w:rPr>
          <w:spacing w:val="1"/>
        </w:rPr>
        <w:t xml:space="preserve"> </w:t>
      </w:r>
      <w:r w:rsidRPr="001640EB">
        <w:t>речи:</w:t>
      </w:r>
      <w:r w:rsidRPr="001640EB">
        <w:rPr>
          <w:spacing w:val="1"/>
        </w:rPr>
        <w:t xml:space="preserve"> </w:t>
      </w:r>
      <w:r w:rsidRPr="001640EB">
        <w:t>изученных</w:t>
      </w:r>
      <w:r w:rsidRPr="001640EB">
        <w:rPr>
          <w:spacing w:val="1"/>
        </w:rPr>
        <w:t xml:space="preserve"> </w:t>
      </w:r>
      <w:r w:rsidRPr="001640EB">
        <w:t>морфологических</w:t>
      </w:r>
      <w:r w:rsidRPr="001640EB">
        <w:rPr>
          <w:spacing w:val="1"/>
        </w:rPr>
        <w:t xml:space="preserve"> </w:t>
      </w:r>
      <w:r w:rsidRPr="001640EB">
        <w:t>форм</w:t>
      </w:r>
      <w:r w:rsidRPr="001640EB">
        <w:rPr>
          <w:spacing w:val="1"/>
        </w:rPr>
        <w:t xml:space="preserve"> </w:t>
      </w:r>
      <w:r w:rsidRPr="001640EB">
        <w:t>и</w:t>
      </w:r>
      <w:r w:rsidRPr="001640EB">
        <w:rPr>
          <w:spacing w:val="1"/>
        </w:rPr>
        <w:t xml:space="preserve"> </w:t>
      </w:r>
      <w:r w:rsidRPr="001640EB">
        <w:t>синтаксических</w:t>
      </w:r>
      <w:r w:rsidRPr="001640EB">
        <w:rPr>
          <w:spacing w:val="1"/>
        </w:rPr>
        <w:t xml:space="preserve"> </w:t>
      </w:r>
      <w:r w:rsidRPr="001640EB">
        <w:t>конструкций</w:t>
      </w:r>
      <w:r w:rsidRPr="001640EB">
        <w:rPr>
          <w:spacing w:val="1"/>
        </w:rPr>
        <w:t xml:space="preserve"> </w:t>
      </w:r>
      <w:r w:rsidRPr="001640EB">
        <w:t>английского</w:t>
      </w:r>
      <w:r w:rsidRPr="001640EB">
        <w:rPr>
          <w:spacing w:val="1"/>
        </w:rPr>
        <w:t xml:space="preserve"> </w:t>
      </w:r>
      <w:r w:rsidRPr="001640EB">
        <w:t>языка.</w:t>
      </w:r>
    </w:p>
    <w:p w:rsidR="001640EB" w:rsidRPr="001640EB" w:rsidRDefault="001640EB" w:rsidP="001640EB">
      <w:pPr>
        <w:pStyle w:val="a7"/>
        <w:ind w:left="119" w:right="125"/>
      </w:pPr>
      <w:r w:rsidRPr="001640EB">
        <w:t>Коммуникативные</w:t>
      </w:r>
      <w:r w:rsidRPr="001640EB">
        <w:rPr>
          <w:spacing w:val="1"/>
        </w:rPr>
        <w:t xml:space="preserve"> </w:t>
      </w:r>
      <w:r w:rsidRPr="001640EB">
        <w:t>типы</w:t>
      </w:r>
      <w:r w:rsidRPr="001640EB">
        <w:rPr>
          <w:spacing w:val="1"/>
        </w:rPr>
        <w:t xml:space="preserve"> </w:t>
      </w:r>
      <w:r w:rsidRPr="001640EB">
        <w:t>предложений:</w:t>
      </w:r>
      <w:r w:rsidRPr="001640EB">
        <w:rPr>
          <w:spacing w:val="1"/>
        </w:rPr>
        <w:t xml:space="preserve"> </w:t>
      </w:r>
      <w:r w:rsidRPr="001640EB">
        <w:t>повествовательные</w:t>
      </w:r>
      <w:r w:rsidRPr="001640EB">
        <w:rPr>
          <w:spacing w:val="1"/>
        </w:rPr>
        <w:t xml:space="preserve"> </w:t>
      </w:r>
      <w:r w:rsidRPr="001640EB">
        <w:t>(утвердительные,</w:t>
      </w:r>
      <w:r w:rsidRPr="001640EB">
        <w:rPr>
          <w:spacing w:val="1"/>
        </w:rPr>
        <w:t xml:space="preserve"> </w:t>
      </w:r>
      <w:r w:rsidRPr="001640EB">
        <w:t>отрицательные),</w:t>
      </w:r>
      <w:r w:rsidRPr="001640EB">
        <w:rPr>
          <w:spacing w:val="1"/>
        </w:rPr>
        <w:t xml:space="preserve"> </w:t>
      </w:r>
      <w:r w:rsidRPr="001640EB">
        <w:t>вопросительные</w:t>
      </w:r>
      <w:r w:rsidRPr="001640EB">
        <w:rPr>
          <w:spacing w:val="1"/>
        </w:rPr>
        <w:t xml:space="preserve"> </w:t>
      </w:r>
      <w:r w:rsidRPr="001640EB">
        <w:t>(общий,</w:t>
      </w:r>
      <w:r w:rsidRPr="001640EB">
        <w:rPr>
          <w:spacing w:val="1"/>
        </w:rPr>
        <w:t xml:space="preserve"> </w:t>
      </w:r>
      <w:r w:rsidRPr="001640EB">
        <w:t>специальный</w:t>
      </w:r>
      <w:r w:rsidRPr="001640EB">
        <w:rPr>
          <w:spacing w:val="1"/>
        </w:rPr>
        <w:t xml:space="preserve"> </w:t>
      </w:r>
      <w:r w:rsidRPr="001640EB">
        <w:t>вопрос),</w:t>
      </w:r>
      <w:r w:rsidRPr="001640EB">
        <w:rPr>
          <w:spacing w:val="1"/>
        </w:rPr>
        <w:t xml:space="preserve"> </w:t>
      </w:r>
      <w:r w:rsidRPr="001640EB">
        <w:t>побудительные</w:t>
      </w:r>
      <w:r w:rsidRPr="001640EB">
        <w:rPr>
          <w:spacing w:val="1"/>
        </w:rPr>
        <w:t xml:space="preserve"> </w:t>
      </w:r>
      <w:r w:rsidRPr="001640EB">
        <w:t>в</w:t>
      </w:r>
      <w:r w:rsidRPr="001640EB">
        <w:rPr>
          <w:spacing w:val="1"/>
        </w:rPr>
        <w:t xml:space="preserve"> </w:t>
      </w:r>
      <w:r w:rsidRPr="001640EB">
        <w:t>утвердительной</w:t>
      </w:r>
      <w:r w:rsidRPr="001640EB">
        <w:rPr>
          <w:spacing w:val="2"/>
        </w:rPr>
        <w:t xml:space="preserve"> </w:t>
      </w:r>
      <w:r w:rsidRPr="001640EB">
        <w:t>форме).</w:t>
      </w:r>
    </w:p>
    <w:p w:rsidR="001640EB" w:rsidRPr="001640EB" w:rsidRDefault="001640EB" w:rsidP="001640EB">
      <w:pPr>
        <w:pStyle w:val="a7"/>
        <w:spacing w:before="3" w:line="235" w:lineRule="auto"/>
        <w:ind w:left="859" w:right="2035" w:firstLine="0"/>
      </w:pPr>
      <w:r w:rsidRPr="001640EB">
        <w:t>Нераспространённые и распространённые простые предложения.</w:t>
      </w:r>
      <w:r w:rsidRPr="001640EB">
        <w:rPr>
          <w:spacing w:val="-57"/>
        </w:rPr>
        <w:t xml:space="preserve"> </w:t>
      </w:r>
      <w:r w:rsidRPr="001640EB">
        <w:t>Предложения</w:t>
      </w:r>
      <w:r w:rsidRPr="001640EB">
        <w:rPr>
          <w:spacing w:val="-4"/>
        </w:rPr>
        <w:t xml:space="preserve"> </w:t>
      </w:r>
      <w:r w:rsidRPr="001640EB">
        <w:t>с начальным</w:t>
      </w:r>
      <w:r w:rsidRPr="001640EB">
        <w:rPr>
          <w:spacing w:val="-1"/>
        </w:rPr>
        <w:t xml:space="preserve"> </w:t>
      </w:r>
      <w:r w:rsidRPr="001640EB">
        <w:t>It</w:t>
      </w:r>
      <w:r w:rsidRPr="001640EB">
        <w:rPr>
          <w:spacing w:val="1"/>
        </w:rPr>
        <w:t xml:space="preserve"> </w:t>
      </w:r>
      <w:r w:rsidRPr="001640EB">
        <w:t>(It’s</w:t>
      </w:r>
      <w:r w:rsidRPr="001640EB">
        <w:rPr>
          <w:spacing w:val="-1"/>
        </w:rPr>
        <w:t xml:space="preserve"> </w:t>
      </w:r>
      <w:r w:rsidRPr="001640EB">
        <w:t>a red</w:t>
      </w:r>
      <w:r w:rsidRPr="001640EB">
        <w:rPr>
          <w:spacing w:val="-3"/>
        </w:rPr>
        <w:t xml:space="preserve"> </w:t>
      </w:r>
      <w:r w:rsidRPr="001640EB">
        <w:t>ball.).</w:t>
      </w:r>
    </w:p>
    <w:p w:rsidR="001640EB" w:rsidRPr="001640EB" w:rsidRDefault="001640EB" w:rsidP="001640EB">
      <w:pPr>
        <w:pStyle w:val="a7"/>
        <w:spacing w:before="3"/>
        <w:ind w:left="119" w:right="127"/>
        <w:rPr>
          <w:lang w:val="en-US"/>
        </w:rPr>
      </w:pPr>
      <w:r w:rsidRPr="001640EB">
        <w:t>Предложения</w:t>
      </w:r>
      <w:r w:rsidRPr="001640EB">
        <w:rPr>
          <w:lang w:val="en-US"/>
        </w:rPr>
        <w:t xml:space="preserve"> </w:t>
      </w:r>
      <w:r w:rsidRPr="001640EB">
        <w:t>с</w:t>
      </w:r>
      <w:r w:rsidRPr="001640EB">
        <w:rPr>
          <w:lang w:val="en-US"/>
        </w:rPr>
        <w:t xml:space="preserve"> </w:t>
      </w:r>
      <w:r w:rsidRPr="001640EB">
        <w:t>начальным</w:t>
      </w:r>
      <w:r w:rsidRPr="001640EB">
        <w:rPr>
          <w:lang w:val="en-US"/>
        </w:rPr>
        <w:t xml:space="preserve"> There + to be </w:t>
      </w:r>
      <w:r w:rsidRPr="001640EB">
        <w:t>в</w:t>
      </w:r>
      <w:r w:rsidRPr="001640EB">
        <w:rPr>
          <w:lang w:val="en-US"/>
        </w:rPr>
        <w:t xml:space="preserve"> Present Simple Tense (There is a cat in the</w:t>
      </w:r>
      <w:r w:rsidRPr="001640EB">
        <w:rPr>
          <w:spacing w:val="1"/>
          <w:lang w:val="en-US"/>
        </w:rPr>
        <w:t xml:space="preserve"> </w:t>
      </w:r>
      <w:r w:rsidRPr="001640EB">
        <w:rPr>
          <w:lang w:val="en-US"/>
        </w:rPr>
        <w:t>room. Is there a cat in the room? – Yes, there is./No, there isn’t. There are four pens on the table.</w:t>
      </w:r>
      <w:r w:rsidRPr="001640EB">
        <w:rPr>
          <w:spacing w:val="1"/>
          <w:lang w:val="en-US"/>
        </w:rPr>
        <w:t xml:space="preserve"> </w:t>
      </w:r>
      <w:r w:rsidRPr="001640EB">
        <w:rPr>
          <w:lang w:val="en-US"/>
        </w:rPr>
        <w:t>Are there four pens on the table? – Yes, there are./No, there aren’t. How many pens are there on</w:t>
      </w:r>
      <w:r w:rsidRPr="001640EB">
        <w:rPr>
          <w:spacing w:val="1"/>
          <w:lang w:val="en-US"/>
        </w:rPr>
        <w:t xml:space="preserve"> </w:t>
      </w:r>
      <w:r w:rsidRPr="001640EB">
        <w:rPr>
          <w:lang w:val="en-US"/>
        </w:rPr>
        <w:lastRenderedPageBreak/>
        <w:t>the</w:t>
      </w:r>
      <w:r w:rsidRPr="001640EB">
        <w:rPr>
          <w:spacing w:val="-5"/>
          <w:lang w:val="en-US"/>
        </w:rPr>
        <w:t xml:space="preserve"> </w:t>
      </w:r>
      <w:r w:rsidRPr="001640EB">
        <w:rPr>
          <w:lang w:val="en-US"/>
        </w:rPr>
        <w:t>table?</w:t>
      </w:r>
      <w:r w:rsidRPr="001640EB">
        <w:rPr>
          <w:spacing w:val="-2"/>
          <w:lang w:val="en-US"/>
        </w:rPr>
        <w:t xml:space="preserve"> </w:t>
      </w:r>
      <w:r w:rsidRPr="001640EB">
        <w:rPr>
          <w:lang w:val="en-US"/>
        </w:rPr>
        <w:t>–</w:t>
      </w:r>
      <w:r w:rsidRPr="001640EB">
        <w:rPr>
          <w:spacing w:val="2"/>
          <w:lang w:val="en-US"/>
        </w:rPr>
        <w:t xml:space="preserve"> </w:t>
      </w:r>
      <w:r w:rsidRPr="001640EB">
        <w:rPr>
          <w:lang w:val="en-US"/>
        </w:rPr>
        <w:t>There</w:t>
      </w:r>
      <w:r w:rsidRPr="001640EB">
        <w:rPr>
          <w:spacing w:val="1"/>
          <w:lang w:val="en-US"/>
        </w:rPr>
        <w:t xml:space="preserve"> </w:t>
      </w:r>
      <w:r w:rsidRPr="001640EB">
        <w:rPr>
          <w:lang w:val="en-US"/>
        </w:rPr>
        <w:t>are</w:t>
      </w:r>
      <w:r w:rsidRPr="001640EB">
        <w:rPr>
          <w:spacing w:val="1"/>
          <w:lang w:val="en-US"/>
        </w:rPr>
        <w:t xml:space="preserve"> </w:t>
      </w:r>
      <w:r w:rsidRPr="001640EB">
        <w:rPr>
          <w:lang w:val="en-US"/>
        </w:rPr>
        <w:t>four</w:t>
      </w:r>
      <w:r w:rsidRPr="001640EB">
        <w:rPr>
          <w:spacing w:val="3"/>
          <w:lang w:val="en-US"/>
        </w:rPr>
        <w:t xml:space="preserve"> </w:t>
      </w:r>
      <w:r w:rsidRPr="001640EB">
        <w:rPr>
          <w:lang w:val="en-US"/>
        </w:rPr>
        <w:t>pens.).</w:t>
      </w:r>
    </w:p>
    <w:p w:rsidR="001640EB" w:rsidRPr="001640EB" w:rsidRDefault="001640EB" w:rsidP="001640EB">
      <w:pPr>
        <w:pStyle w:val="a7"/>
        <w:spacing w:before="1"/>
        <w:ind w:left="119" w:right="123"/>
        <w:rPr>
          <w:lang w:val="en-US"/>
        </w:rPr>
      </w:pPr>
      <w:r w:rsidRPr="001640EB">
        <w:t>Предложения</w:t>
      </w:r>
      <w:r w:rsidRPr="001640EB">
        <w:rPr>
          <w:spacing w:val="1"/>
          <w:lang w:val="en-US"/>
        </w:rPr>
        <w:t xml:space="preserve"> </w:t>
      </w:r>
      <w:r w:rsidRPr="001640EB">
        <w:t>с</w:t>
      </w:r>
      <w:r w:rsidRPr="001640EB">
        <w:rPr>
          <w:spacing w:val="1"/>
          <w:lang w:val="en-US"/>
        </w:rPr>
        <w:t xml:space="preserve"> </w:t>
      </w:r>
      <w:r w:rsidRPr="001640EB">
        <w:t>простым</w:t>
      </w:r>
      <w:r w:rsidRPr="001640EB">
        <w:rPr>
          <w:spacing w:val="1"/>
          <w:lang w:val="en-US"/>
        </w:rPr>
        <w:t xml:space="preserve"> </w:t>
      </w:r>
      <w:r w:rsidRPr="001640EB">
        <w:t>глагольным</w:t>
      </w:r>
      <w:r w:rsidRPr="001640EB">
        <w:rPr>
          <w:spacing w:val="1"/>
          <w:lang w:val="en-US"/>
        </w:rPr>
        <w:t xml:space="preserve"> </w:t>
      </w:r>
      <w:r w:rsidRPr="001640EB">
        <w:t>сказуемым</w:t>
      </w:r>
      <w:r w:rsidRPr="001640EB">
        <w:rPr>
          <w:spacing w:val="1"/>
          <w:lang w:val="en-US"/>
        </w:rPr>
        <w:t xml:space="preserve"> </w:t>
      </w:r>
      <w:r w:rsidRPr="001640EB">
        <w:rPr>
          <w:lang w:val="en-US"/>
        </w:rPr>
        <w:t>(They</w:t>
      </w:r>
      <w:r w:rsidRPr="001640EB">
        <w:rPr>
          <w:spacing w:val="1"/>
          <w:lang w:val="en-US"/>
        </w:rPr>
        <w:t xml:space="preserve"> </w:t>
      </w:r>
      <w:r w:rsidRPr="001640EB">
        <w:rPr>
          <w:lang w:val="en-US"/>
        </w:rPr>
        <w:t>live</w:t>
      </w:r>
      <w:r w:rsidRPr="001640EB">
        <w:rPr>
          <w:spacing w:val="1"/>
          <w:lang w:val="en-US"/>
        </w:rPr>
        <w:t xml:space="preserve"> </w:t>
      </w:r>
      <w:r w:rsidRPr="001640EB">
        <w:rPr>
          <w:lang w:val="en-US"/>
        </w:rPr>
        <w:t>in</w:t>
      </w:r>
      <w:r w:rsidRPr="001640EB">
        <w:rPr>
          <w:spacing w:val="1"/>
          <w:lang w:val="en-US"/>
        </w:rPr>
        <w:t xml:space="preserve"> </w:t>
      </w:r>
      <w:r w:rsidRPr="001640EB">
        <w:rPr>
          <w:lang w:val="en-US"/>
        </w:rPr>
        <w:t>the</w:t>
      </w:r>
      <w:r w:rsidRPr="001640EB">
        <w:rPr>
          <w:spacing w:val="1"/>
          <w:lang w:val="en-US"/>
        </w:rPr>
        <w:t xml:space="preserve"> </w:t>
      </w:r>
      <w:r w:rsidRPr="001640EB">
        <w:rPr>
          <w:lang w:val="en-US"/>
        </w:rPr>
        <w:t>country.),</w:t>
      </w:r>
      <w:r w:rsidRPr="001640EB">
        <w:rPr>
          <w:spacing w:val="1"/>
          <w:lang w:val="en-US"/>
        </w:rPr>
        <w:t xml:space="preserve"> </w:t>
      </w:r>
      <w:r w:rsidRPr="001640EB">
        <w:t>составным</w:t>
      </w:r>
      <w:r w:rsidRPr="001640EB">
        <w:rPr>
          <w:lang w:val="en-US"/>
        </w:rPr>
        <w:t xml:space="preserve"> </w:t>
      </w:r>
      <w:r w:rsidRPr="001640EB">
        <w:t>именным</w:t>
      </w:r>
      <w:r w:rsidRPr="001640EB">
        <w:rPr>
          <w:lang w:val="en-US"/>
        </w:rPr>
        <w:t xml:space="preserve"> </w:t>
      </w:r>
      <w:r w:rsidRPr="001640EB">
        <w:t>сказуемым</w:t>
      </w:r>
      <w:r w:rsidRPr="001640EB">
        <w:rPr>
          <w:lang w:val="en-US"/>
        </w:rPr>
        <w:t xml:space="preserve"> (The box is small.) </w:t>
      </w:r>
      <w:r w:rsidRPr="001640EB">
        <w:t>и</w:t>
      </w:r>
      <w:r w:rsidRPr="001640EB">
        <w:rPr>
          <w:lang w:val="en-US"/>
        </w:rPr>
        <w:t xml:space="preserve"> </w:t>
      </w:r>
      <w:r w:rsidRPr="001640EB">
        <w:t>составным</w:t>
      </w:r>
      <w:r w:rsidRPr="001640EB">
        <w:rPr>
          <w:lang w:val="en-US"/>
        </w:rPr>
        <w:t xml:space="preserve"> </w:t>
      </w:r>
      <w:r w:rsidRPr="001640EB">
        <w:t>глагольным</w:t>
      </w:r>
      <w:r w:rsidRPr="001640EB">
        <w:rPr>
          <w:lang w:val="en-US"/>
        </w:rPr>
        <w:t xml:space="preserve"> </w:t>
      </w:r>
      <w:r w:rsidRPr="001640EB">
        <w:t>сказуемым</w:t>
      </w:r>
      <w:r w:rsidRPr="001640EB">
        <w:rPr>
          <w:lang w:val="en-US"/>
        </w:rPr>
        <w:t xml:space="preserve"> (I</w:t>
      </w:r>
      <w:r w:rsidRPr="001640EB">
        <w:rPr>
          <w:spacing w:val="1"/>
          <w:lang w:val="en-US"/>
        </w:rPr>
        <w:t xml:space="preserve"> </w:t>
      </w:r>
      <w:r w:rsidRPr="001640EB">
        <w:rPr>
          <w:lang w:val="en-US"/>
        </w:rPr>
        <w:t>like to</w:t>
      </w:r>
      <w:r w:rsidRPr="001640EB">
        <w:rPr>
          <w:spacing w:val="7"/>
          <w:lang w:val="en-US"/>
        </w:rPr>
        <w:t xml:space="preserve"> </w:t>
      </w:r>
      <w:r w:rsidRPr="001640EB">
        <w:rPr>
          <w:lang w:val="en-US"/>
        </w:rPr>
        <w:t>play</w:t>
      </w:r>
      <w:r w:rsidRPr="001640EB">
        <w:rPr>
          <w:spacing w:val="-3"/>
          <w:lang w:val="en-US"/>
        </w:rPr>
        <w:t xml:space="preserve"> </w:t>
      </w:r>
      <w:r w:rsidRPr="001640EB">
        <w:rPr>
          <w:lang w:val="en-US"/>
        </w:rPr>
        <w:t>with</w:t>
      </w:r>
      <w:r w:rsidRPr="001640EB">
        <w:rPr>
          <w:spacing w:val="2"/>
          <w:lang w:val="en-US"/>
        </w:rPr>
        <w:t xml:space="preserve"> </w:t>
      </w:r>
      <w:r w:rsidRPr="001640EB">
        <w:rPr>
          <w:lang w:val="en-US"/>
        </w:rPr>
        <w:t>my</w:t>
      </w:r>
      <w:r w:rsidRPr="001640EB">
        <w:rPr>
          <w:spacing w:val="-7"/>
          <w:lang w:val="en-US"/>
        </w:rPr>
        <w:t xml:space="preserve"> </w:t>
      </w:r>
      <w:r w:rsidRPr="001640EB">
        <w:rPr>
          <w:lang w:val="en-US"/>
        </w:rPr>
        <w:t>cat.</w:t>
      </w:r>
      <w:r w:rsidRPr="001640EB">
        <w:rPr>
          <w:spacing w:val="-1"/>
          <w:lang w:val="en-US"/>
        </w:rPr>
        <w:t xml:space="preserve"> </w:t>
      </w:r>
      <w:r w:rsidRPr="001640EB">
        <w:rPr>
          <w:lang w:val="en-US"/>
        </w:rPr>
        <w:t>She</w:t>
      </w:r>
      <w:r w:rsidRPr="001640EB">
        <w:rPr>
          <w:spacing w:val="1"/>
          <w:lang w:val="en-US"/>
        </w:rPr>
        <w:t xml:space="preserve"> </w:t>
      </w:r>
      <w:r w:rsidRPr="001640EB">
        <w:rPr>
          <w:lang w:val="en-US"/>
        </w:rPr>
        <w:t>can</w:t>
      </w:r>
      <w:r w:rsidRPr="001640EB">
        <w:rPr>
          <w:spacing w:val="-3"/>
          <w:lang w:val="en-US"/>
        </w:rPr>
        <w:t xml:space="preserve"> </w:t>
      </w:r>
      <w:r w:rsidRPr="001640EB">
        <w:rPr>
          <w:lang w:val="en-US"/>
        </w:rPr>
        <w:t>play</w:t>
      </w:r>
      <w:r w:rsidRPr="001640EB">
        <w:rPr>
          <w:spacing w:val="-8"/>
          <w:lang w:val="en-US"/>
        </w:rPr>
        <w:t xml:space="preserve"> </w:t>
      </w:r>
      <w:r w:rsidRPr="001640EB">
        <w:rPr>
          <w:lang w:val="en-US"/>
        </w:rPr>
        <w:t>the</w:t>
      </w:r>
      <w:r w:rsidRPr="001640EB">
        <w:rPr>
          <w:spacing w:val="1"/>
          <w:lang w:val="en-US"/>
        </w:rPr>
        <w:t xml:space="preserve"> </w:t>
      </w:r>
      <w:r w:rsidRPr="001640EB">
        <w:rPr>
          <w:lang w:val="en-US"/>
        </w:rPr>
        <w:t>piano.).</w:t>
      </w:r>
    </w:p>
    <w:p w:rsidR="001640EB" w:rsidRPr="001640EB" w:rsidRDefault="001640EB" w:rsidP="001640EB">
      <w:pPr>
        <w:pStyle w:val="a7"/>
        <w:spacing w:line="274" w:lineRule="exact"/>
        <w:ind w:left="859" w:firstLine="0"/>
        <w:rPr>
          <w:lang w:val="en-US"/>
        </w:rPr>
      </w:pPr>
      <w:r w:rsidRPr="001640EB">
        <w:t>Предложения</w:t>
      </w:r>
      <w:r w:rsidRPr="001640EB">
        <w:rPr>
          <w:spacing w:val="5"/>
          <w:lang w:val="en-US"/>
        </w:rPr>
        <w:t xml:space="preserve"> </w:t>
      </w:r>
      <w:r w:rsidRPr="001640EB">
        <w:t>с</w:t>
      </w:r>
      <w:r w:rsidRPr="001640EB">
        <w:rPr>
          <w:spacing w:val="7"/>
          <w:lang w:val="en-US"/>
        </w:rPr>
        <w:t xml:space="preserve"> </w:t>
      </w:r>
      <w:r w:rsidRPr="001640EB">
        <w:t>глаголом</w:t>
      </w:r>
      <w:r w:rsidRPr="001640EB">
        <w:rPr>
          <w:lang w:val="en-US"/>
        </w:rPr>
        <w:t>-</w:t>
      </w:r>
      <w:r w:rsidRPr="001640EB">
        <w:t>связкой</w:t>
      </w:r>
      <w:r w:rsidRPr="001640EB">
        <w:rPr>
          <w:spacing w:val="2"/>
          <w:lang w:val="en-US"/>
        </w:rPr>
        <w:t xml:space="preserve"> </w:t>
      </w:r>
      <w:r w:rsidRPr="001640EB">
        <w:rPr>
          <w:lang w:val="en-US"/>
        </w:rPr>
        <w:t>to</w:t>
      </w:r>
      <w:r w:rsidRPr="001640EB">
        <w:rPr>
          <w:spacing w:val="12"/>
          <w:lang w:val="en-US"/>
        </w:rPr>
        <w:t xml:space="preserve"> </w:t>
      </w:r>
      <w:r w:rsidRPr="001640EB">
        <w:rPr>
          <w:lang w:val="en-US"/>
        </w:rPr>
        <w:t>be</w:t>
      </w:r>
      <w:r w:rsidRPr="001640EB">
        <w:rPr>
          <w:spacing w:val="8"/>
          <w:lang w:val="en-US"/>
        </w:rPr>
        <w:t xml:space="preserve"> </w:t>
      </w:r>
      <w:r w:rsidRPr="001640EB">
        <w:t>в</w:t>
      </w:r>
      <w:r w:rsidRPr="001640EB">
        <w:rPr>
          <w:spacing w:val="6"/>
          <w:lang w:val="en-US"/>
        </w:rPr>
        <w:t xml:space="preserve"> </w:t>
      </w:r>
      <w:r w:rsidRPr="001640EB">
        <w:rPr>
          <w:lang w:val="en-US"/>
        </w:rPr>
        <w:t>Present</w:t>
      </w:r>
      <w:r w:rsidRPr="001640EB">
        <w:rPr>
          <w:spacing w:val="9"/>
          <w:lang w:val="en-US"/>
        </w:rPr>
        <w:t xml:space="preserve"> </w:t>
      </w:r>
      <w:r w:rsidRPr="001640EB">
        <w:rPr>
          <w:lang w:val="en-US"/>
        </w:rPr>
        <w:t>Simple</w:t>
      </w:r>
      <w:r w:rsidRPr="001640EB">
        <w:rPr>
          <w:spacing w:val="7"/>
          <w:lang w:val="en-US"/>
        </w:rPr>
        <w:t xml:space="preserve"> </w:t>
      </w:r>
      <w:r w:rsidRPr="001640EB">
        <w:rPr>
          <w:lang w:val="en-US"/>
        </w:rPr>
        <w:t>Tense</w:t>
      </w:r>
      <w:r w:rsidRPr="001640EB">
        <w:rPr>
          <w:spacing w:val="7"/>
          <w:lang w:val="en-US"/>
        </w:rPr>
        <w:t xml:space="preserve"> </w:t>
      </w:r>
      <w:r w:rsidRPr="001640EB">
        <w:rPr>
          <w:lang w:val="en-US"/>
        </w:rPr>
        <w:t>(My</w:t>
      </w:r>
      <w:r w:rsidRPr="001640EB">
        <w:rPr>
          <w:spacing w:val="3"/>
          <w:lang w:val="en-US"/>
        </w:rPr>
        <w:t xml:space="preserve"> </w:t>
      </w:r>
      <w:r w:rsidRPr="001640EB">
        <w:rPr>
          <w:lang w:val="en-US"/>
        </w:rPr>
        <w:t>father</w:t>
      </w:r>
      <w:r w:rsidRPr="001640EB">
        <w:rPr>
          <w:spacing w:val="15"/>
          <w:lang w:val="en-US"/>
        </w:rPr>
        <w:t xml:space="preserve"> </w:t>
      </w:r>
      <w:r w:rsidRPr="001640EB">
        <w:rPr>
          <w:lang w:val="en-US"/>
        </w:rPr>
        <w:t>is</w:t>
      </w:r>
      <w:r w:rsidRPr="001640EB">
        <w:rPr>
          <w:spacing w:val="6"/>
          <w:lang w:val="en-US"/>
        </w:rPr>
        <w:t xml:space="preserve"> </w:t>
      </w:r>
      <w:r w:rsidRPr="001640EB">
        <w:rPr>
          <w:lang w:val="en-US"/>
        </w:rPr>
        <w:t>a</w:t>
      </w:r>
      <w:r w:rsidRPr="001640EB">
        <w:rPr>
          <w:spacing w:val="7"/>
          <w:lang w:val="en-US"/>
        </w:rPr>
        <w:t xml:space="preserve"> </w:t>
      </w:r>
      <w:r w:rsidRPr="001640EB">
        <w:rPr>
          <w:lang w:val="en-US"/>
        </w:rPr>
        <w:t>doctor.</w:t>
      </w:r>
    </w:p>
    <w:p w:rsidR="001640EB" w:rsidRPr="001640EB" w:rsidRDefault="001640EB" w:rsidP="001640EB">
      <w:pPr>
        <w:pStyle w:val="a7"/>
        <w:spacing w:before="3" w:line="275" w:lineRule="exact"/>
        <w:ind w:left="119" w:firstLine="0"/>
        <w:rPr>
          <w:lang w:val="en-US"/>
        </w:rPr>
      </w:pPr>
      <w:r w:rsidRPr="001640EB">
        <w:rPr>
          <w:lang w:val="en-US"/>
        </w:rPr>
        <w:t>Is</w:t>
      </w:r>
      <w:r w:rsidRPr="001640EB">
        <w:rPr>
          <w:spacing w:val="-5"/>
          <w:lang w:val="en-US"/>
        </w:rPr>
        <w:t xml:space="preserve"> </w:t>
      </w:r>
      <w:r w:rsidRPr="001640EB">
        <w:rPr>
          <w:lang w:val="en-US"/>
        </w:rPr>
        <w:t>it</w:t>
      </w:r>
      <w:r w:rsidRPr="001640EB">
        <w:rPr>
          <w:spacing w:val="1"/>
          <w:lang w:val="en-US"/>
        </w:rPr>
        <w:t xml:space="preserve"> </w:t>
      </w:r>
      <w:r w:rsidRPr="001640EB">
        <w:rPr>
          <w:lang w:val="en-US"/>
        </w:rPr>
        <w:t>a</w:t>
      </w:r>
      <w:r w:rsidRPr="001640EB">
        <w:rPr>
          <w:spacing w:val="-4"/>
          <w:lang w:val="en-US"/>
        </w:rPr>
        <w:t xml:space="preserve"> </w:t>
      </w:r>
      <w:r w:rsidRPr="001640EB">
        <w:rPr>
          <w:lang w:val="en-US"/>
        </w:rPr>
        <w:t>red</w:t>
      </w:r>
      <w:r w:rsidRPr="001640EB">
        <w:rPr>
          <w:spacing w:val="-3"/>
          <w:lang w:val="en-US"/>
        </w:rPr>
        <w:t xml:space="preserve"> </w:t>
      </w:r>
      <w:r w:rsidRPr="001640EB">
        <w:rPr>
          <w:lang w:val="en-US"/>
        </w:rPr>
        <w:t>ball?</w:t>
      </w:r>
      <w:r w:rsidRPr="001640EB">
        <w:rPr>
          <w:spacing w:val="-1"/>
          <w:lang w:val="en-US"/>
        </w:rPr>
        <w:t xml:space="preserve"> </w:t>
      </w:r>
      <w:r w:rsidRPr="001640EB">
        <w:rPr>
          <w:lang w:val="en-US"/>
        </w:rPr>
        <w:t>–</w:t>
      </w:r>
      <w:r w:rsidRPr="001640EB">
        <w:rPr>
          <w:spacing w:val="-3"/>
          <w:lang w:val="en-US"/>
        </w:rPr>
        <w:t xml:space="preserve"> </w:t>
      </w:r>
      <w:r w:rsidRPr="001640EB">
        <w:rPr>
          <w:lang w:val="en-US"/>
        </w:rPr>
        <w:t>Yes,</w:t>
      </w:r>
      <w:r w:rsidRPr="001640EB">
        <w:rPr>
          <w:spacing w:val="4"/>
          <w:lang w:val="en-US"/>
        </w:rPr>
        <w:t xml:space="preserve"> </w:t>
      </w:r>
      <w:r w:rsidRPr="001640EB">
        <w:rPr>
          <w:lang w:val="en-US"/>
        </w:rPr>
        <w:t>it</w:t>
      </w:r>
      <w:r w:rsidRPr="001640EB">
        <w:rPr>
          <w:spacing w:val="1"/>
          <w:lang w:val="en-US"/>
        </w:rPr>
        <w:t xml:space="preserve"> </w:t>
      </w:r>
      <w:r w:rsidRPr="001640EB">
        <w:rPr>
          <w:lang w:val="en-US"/>
        </w:rPr>
        <w:t>is./No,</w:t>
      </w:r>
      <w:r w:rsidRPr="001640EB">
        <w:rPr>
          <w:spacing w:val="-1"/>
          <w:lang w:val="en-US"/>
        </w:rPr>
        <w:t xml:space="preserve"> </w:t>
      </w:r>
      <w:r w:rsidRPr="001640EB">
        <w:rPr>
          <w:lang w:val="en-US"/>
        </w:rPr>
        <w:t>it</w:t>
      </w:r>
      <w:r w:rsidRPr="001640EB">
        <w:rPr>
          <w:spacing w:val="2"/>
          <w:lang w:val="en-US"/>
        </w:rPr>
        <w:t xml:space="preserve"> </w:t>
      </w:r>
      <w:r w:rsidRPr="001640EB">
        <w:rPr>
          <w:lang w:val="en-US"/>
        </w:rPr>
        <w:t>isn’t.).</w:t>
      </w:r>
    </w:p>
    <w:p w:rsidR="001640EB" w:rsidRPr="001640EB" w:rsidRDefault="001640EB" w:rsidP="001640EB">
      <w:pPr>
        <w:pStyle w:val="a7"/>
        <w:ind w:left="119" w:right="138"/>
      </w:pPr>
      <w:r w:rsidRPr="001640EB">
        <w:t>Предложения</w:t>
      </w:r>
      <w:r w:rsidRPr="001640EB">
        <w:rPr>
          <w:spacing w:val="1"/>
        </w:rPr>
        <w:t xml:space="preserve"> </w:t>
      </w:r>
      <w:r w:rsidRPr="001640EB">
        <w:t>с</w:t>
      </w:r>
      <w:r w:rsidRPr="001640EB">
        <w:rPr>
          <w:spacing w:val="1"/>
        </w:rPr>
        <w:t xml:space="preserve"> </w:t>
      </w:r>
      <w:r w:rsidRPr="001640EB">
        <w:t>краткими</w:t>
      </w:r>
      <w:r w:rsidRPr="001640EB">
        <w:rPr>
          <w:spacing w:val="1"/>
        </w:rPr>
        <w:t xml:space="preserve"> </w:t>
      </w:r>
      <w:r w:rsidRPr="001640EB">
        <w:t>глагольными</w:t>
      </w:r>
      <w:r w:rsidRPr="001640EB">
        <w:rPr>
          <w:spacing w:val="1"/>
        </w:rPr>
        <w:t xml:space="preserve"> </w:t>
      </w:r>
      <w:r w:rsidRPr="001640EB">
        <w:t>формами</w:t>
      </w:r>
      <w:r w:rsidRPr="001640EB">
        <w:rPr>
          <w:spacing w:val="1"/>
        </w:rPr>
        <w:t xml:space="preserve"> </w:t>
      </w:r>
      <w:r w:rsidRPr="001640EB">
        <w:t>(She</w:t>
      </w:r>
      <w:r w:rsidRPr="001640EB">
        <w:rPr>
          <w:spacing w:val="1"/>
        </w:rPr>
        <w:t xml:space="preserve"> </w:t>
      </w:r>
      <w:r w:rsidRPr="001640EB">
        <w:t>can’t</w:t>
      </w:r>
      <w:r w:rsidRPr="001640EB">
        <w:rPr>
          <w:spacing w:val="1"/>
        </w:rPr>
        <w:t xml:space="preserve"> </w:t>
      </w:r>
      <w:r w:rsidRPr="001640EB">
        <w:t>swim.</w:t>
      </w:r>
      <w:r w:rsidRPr="001640EB">
        <w:rPr>
          <w:spacing w:val="1"/>
        </w:rPr>
        <w:t xml:space="preserve"> </w:t>
      </w:r>
      <w:r w:rsidRPr="001640EB">
        <w:t>I</w:t>
      </w:r>
      <w:r w:rsidRPr="001640EB">
        <w:rPr>
          <w:spacing w:val="1"/>
        </w:rPr>
        <w:t xml:space="preserve"> </w:t>
      </w:r>
      <w:r w:rsidRPr="001640EB">
        <w:t>don’t</w:t>
      </w:r>
      <w:r w:rsidRPr="001640EB">
        <w:rPr>
          <w:spacing w:val="1"/>
        </w:rPr>
        <w:t xml:space="preserve"> </w:t>
      </w:r>
      <w:r w:rsidRPr="001640EB">
        <w:t>like</w:t>
      </w:r>
      <w:r w:rsidRPr="001640EB">
        <w:rPr>
          <w:spacing w:val="1"/>
        </w:rPr>
        <w:t xml:space="preserve"> </w:t>
      </w:r>
      <w:r w:rsidRPr="001640EB">
        <w:t>porridge.).</w:t>
      </w:r>
    </w:p>
    <w:p w:rsidR="001640EB" w:rsidRPr="001640EB" w:rsidRDefault="001640EB" w:rsidP="001640EB">
      <w:pPr>
        <w:pStyle w:val="a7"/>
        <w:spacing w:line="271" w:lineRule="exact"/>
        <w:ind w:left="859" w:firstLine="0"/>
      </w:pPr>
      <w:r w:rsidRPr="001640EB">
        <w:t>Побудительные</w:t>
      </w:r>
      <w:r w:rsidRPr="001640EB">
        <w:rPr>
          <w:spacing w:val="-4"/>
        </w:rPr>
        <w:t xml:space="preserve"> </w:t>
      </w:r>
      <w:r w:rsidRPr="001640EB">
        <w:t>предложения</w:t>
      </w:r>
      <w:r w:rsidRPr="001640EB">
        <w:rPr>
          <w:spacing w:val="-7"/>
        </w:rPr>
        <w:t xml:space="preserve"> </w:t>
      </w:r>
      <w:r w:rsidRPr="001640EB">
        <w:t>в</w:t>
      </w:r>
      <w:r w:rsidRPr="001640EB">
        <w:rPr>
          <w:spacing w:val="-1"/>
        </w:rPr>
        <w:t xml:space="preserve"> </w:t>
      </w:r>
      <w:r w:rsidRPr="001640EB">
        <w:t>утвердительной</w:t>
      </w:r>
      <w:r w:rsidRPr="001640EB">
        <w:rPr>
          <w:spacing w:val="-7"/>
        </w:rPr>
        <w:t xml:space="preserve"> </w:t>
      </w:r>
      <w:r w:rsidRPr="001640EB">
        <w:t>форме</w:t>
      </w:r>
      <w:r w:rsidRPr="001640EB">
        <w:rPr>
          <w:spacing w:val="-8"/>
        </w:rPr>
        <w:t xml:space="preserve"> </w:t>
      </w:r>
      <w:r w:rsidRPr="001640EB">
        <w:t>(Come</w:t>
      </w:r>
      <w:r w:rsidRPr="001640EB">
        <w:rPr>
          <w:spacing w:val="2"/>
        </w:rPr>
        <w:t xml:space="preserve"> </w:t>
      </w:r>
      <w:r w:rsidRPr="001640EB">
        <w:t>in,</w:t>
      </w:r>
      <w:r w:rsidRPr="001640EB">
        <w:rPr>
          <w:spacing w:val="-1"/>
        </w:rPr>
        <w:t xml:space="preserve"> </w:t>
      </w:r>
      <w:r w:rsidRPr="001640EB">
        <w:t>please.).</w:t>
      </w:r>
    </w:p>
    <w:p w:rsidR="001640EB" w:rsidRPr="001640EB" w:rsidRDefault="001640EB" w:rsidP="001640EB">
      <w:pPr>
        <w:pStyle w:val="a7"/>
        <w:tabs>
          <w:tab w:val="left" w:pos="1938"/>
          <w:tab w:val="left" w:pos="2264"/>
          <w:tab w:val="left" w:pos="3185"/>
          <w:tab w:val="left" w:pos="4072"/>
          <w:tab w:val="left" w:pos="4858"/>
          <w:tab w:val="left" w:pos="5189"/>
          <w:tab w:val="left" w:pos="7381"/>
          <w:tab w:val="left" w:pos="9337"/>
        </w:tabs>
        <w:spacing w:before="3" w:line="235" w:lineRule="auto"/>
        <w:ind w:left="119" w:right="135"/>
        <w:jc w:val="left"/>
      </w:pPr>
      <w:r w:rsidRPr="001640EB">
        <w:t>Глаголы</w:t>
      </w:r>
      <w:r w:rsidRPr="001640EB">
        <w:tab/>
        <w:t>в</w:t>
      </w:r>
      <w:r w:rsidRPr="001640EB">
        <w:tab/>
        <w:t>Present</w:t>
      </w:r>
      <w:r w:rsidRPr="001640EB">
        <w:tab/>
        <w:t>Simple</w:t>
      </w:r>
      <w:r w:rsidRPr="001640EB">
        <w:tab/>
        <w:t>Tense</w:t>
      </w:r>
      <w:r w:rsidRPr="001640EB">
        <w:tab/>
        <w:t>в</w:t>
      </w:r>
      <w:r w:rsidRPr="001640EB">
        <w:tab/>
        <w:t>повествовательных</w:t>
      </w:r>
      <w:r w:rsidRPr="001640EB">
        <w:tab/>
        <w:t>(утвердительных</w:t>
      </w:r>
      <w:r w:rsidRPr="001640EB">
        <w:tab/>
        <w:t>и</w:t>
      </w:r>
      <w:r w:rsidRPr="001640EB">
        <w:rPr>
          <w:spacing w:val="-57"/>
        </w:rPr>
        <w:t xml:space="preserve"> </w:t>
      </w:r>
      <w:r w:rsidRPr="001640EB">
        <w:t>отрицательных)</w:t>
      </w:r>
      <w:r w:rsidRPr="001640EB">
        <w:rPr>
          <w:spacing w:val="1"/>
        </w:rPr>
        <w:t xml:space="preserve"> </w:t>
      </w:r>
      <w:r w:rsidRPr="001640EB">
        <w:t>и</w:t>
      </w:r>
      <w:r w:rsidRPr="001640EB">
        <w:rPr>
          <w:spacing w:val="-4"/>
        </w:rPr>
        <w:t xml:space="preserve"> </w:t>
      </w:r>
      <w:r w:rsidRPr="001640EB">
        <w:t>вопросительных</w:t>
      </w:r>
      <w:r w:rsidRPr="001640EB">
        <w:rPr>
          <w:spacing w:val="-4"/>
        </w:rPr>
        <w:t xml:space="preserve"> </w:t>
      </w:r>
      <w:r w:rsidRPr="001640EB">
        <w:t>(общий</w:t>
      </w:r>
      <w:r w:rsidRPr="001640EB">
        <w:rPr>
          <w:spacing w:val="-4"/>
        </w:rPr>
        <w:t xml:space="preserve"> </w:t>
      </w:r>
      <w:r w:rsidRPr="001640EB">
        <w:t>и</w:t>
      </w:r>
      <w:r w:rsidRPr="001640EB">
        <w:rPr>
          <w:spacing w:val="2"/>
        </w:rPr>
        <w:t xml:space="preserve"> </w:t>
      </w:r>
      <w:r w:rsidRPr="001640EB">
        <w:t>специальный</w:t>
      </w:r>
      <w:r w:rsidRPr="001640EB">
        <w:rPr>
          <w:spacing w:val="-4"/>
        </w:rPr>
        <w:t xml:space="preserve"> </w:t>
      </w:r>
      <w:r w:rsidRPr="001640EB">
        <w:t>вопросы)</w:t>
      </w:r>
      <w:r w:rsidRPr="001640EB">
        <w:rPr>
          <w:spacing w:val="-3"/>
        </w:rPr>
        <w:t xml:space="preserve"> </w:t>
      </w:r>
      <w:r w:rsidRPr="001640EB">
        <w:t>предложениях.</w:t>
      </w:r>
    </w:p>
    <w:p w:rsidR="001640EB" w:rsidRPr="001640EB" w:rsidRDefault="001640EB" w:rsidP="001640EB">
      <w:pPr>
        <w:pStyle w:val="a7"/>
        <w:spacing w:before="6" w:line="235" w:lineRule="auto"/>
        <w:ind w:left="119"/>
        <w:jc w:val="left"/>
        <w:rPr>
          <w:lang w:val="en-US"/>
        </w:rPr>
      </w:pPr>
      <w:r w:rsidRPr="001640EB">
        <w:t>Глагольная</w:t>
      </w:r>
      <w:r w:rsidRPr="001640EB">
        <w:rPr>
          <w:spacing w:val="8"/>
          <w:lang w:val="en-US"/>
        </w:rPr>
        <w:t xml:space="preserve"> </w:t>
      </w:r>
      <w:r w:rsidRPr="001640EB">
        <w:t>конструкция</w:t>
      </w:r>
      <w:r w:rsidRPr="001640EB">
        <w:rPr>
          <w:spacing w:val="12"/>
          <w:lang w:val="en-US"/>
        </w:rPr>
        <w:t xml:space="preserve"> </w:t>
      </w:r>
      <w:r w:rsidRPr="001640EB">
        <w:rPr>
          <w:lang w:val="en-US"/>
        </w:rPr>
        <w:t>have</w:t>
      </w:r>
      <w:r w:rsidRPr="001640EB">
        <w:rPr>
          <w:spacing w:val="10"/>
          <w:lang w:val="en-US"/>
        </w:rPr>
        <w:t xml:space="preserve"> </w:t>
      </w:r>
      <w:r w:rsidRPr="001640EB">
        <w:rPr>
          <w:lang w:val="en-US"/>
        </w:rPr>
        <w:t>got</w:t>
      </w:r>
      <w:r w:rsidRPr="001640EB">
        <w:rPr>
          <w:spacing w:val="12"/>
          <w:lang w:val="en-US"/>
        </w:rPr>
        <w:t xml:space="preserve"> </w:t>
      </w:r>
      <w:r w:rsidRPr="001640EB">
        <w:rPr>
          <w:lang w:val="en-US"/>
        </w:rPr>
        <w:t>(I’ve</w:t>
      </w:r>
      <w:r w:rsidRPr="001640EB">
        <w:rPr>
          <w:spacing w:val="10"/>
          <w:lang w:val="en-US"/>
        </w:rPr>
        <w:t xml:space="preserve"> </w:t>
      </w:r>
      <w:r w:rsidRPr="001640EB">
        <w:rPr>
          <w:lang w:val="en-US"/>
        </w:rPr>
        <w:t>got</w:t>
      </w:r>
      <w:r w:rsidRPr="001640EB">
        <w:rPr>
          <w:spacing w:val="12"/>
          <w:lang w:val="en-US"/>
        </w:rPr>
        <w:t xml:space="preserve"> </w:t>
      </w:r>
      <w:r w:rsidRPr="001640EB">
        <w:rPr>
          <w:lang w:val="en-US"/>
        </w:rPr>
        <w:t>a</w:t>
      </w:r>
      <w:r w:rsidRPr="001640EB">
        <w:rPr>
          <w:spacing w:val="10"/>
          <w:lang w:val="en-US"/>
        </w:rPr>
        <w:t xml:space="preserve"> </w:t>
      </w:r>
      <w:r w:rsidRPr="001640EB">
        <w:rPr>
          <w:lang w:val="en-US"/>
        </w:rPr>
        <w:t>cat.</w:t>
      </w:r>
      <w:r w:rsidRPr="001640EB">
        <w:rPr>
          <w:spacing w:val="13"/>
          <w:lang w:val="en-US"/>
        </w:rPr>
        <w:t xml:space="preserve"> </w:t>
      </w:r>
      <w:r w:rsidRPr="001640EB">
        <w:rPr>
          <w:lang w:val="en-US"/>
        </w:rPr>
        <w:t>He’s/She’s</w:t>
      </w:r>
      <w:r w:rsidRPr="001640EB">
        <w:rPr>
          <w:spacing w:val="9"/>
          <w:lang w:val="en-US"/>
        </w:rPr>
        <w:t xml:space="preserve"> </w:t>
      </w:r>
      <w:r w:rsidRPr="001640EB">
        <w:rPr>
          <w:lang w:val="en-US"/>
        </w:rPr>
        <w:t>got</w:t>
      </w:r>
      <w:r w:rsidRPr="001640EB">
        <w:rPr>
          <w:spacing w:val="12"/>
          <w:lang w:val="en-US"/>
        </w:rPr>
        <w:t xml:space="preserve"> </w:t>
      </w:r>
      <w:r w:rsidRPr="001640EB">
        <w:rPr>
          <w:lang w:val="en-US"/>
        </w:rPr>
        <w:t>a</w:t>
      </w:r>
      <w:r w:rsidRPr="001640EB">
        <w:rPr>
          <w:spacing w:val="10"/>
          <w:lang w:val="en-US"/>
        </w:rPr>
        <w:t xml:space="preserve"> </w:t>
      </w:r>
      <w:r w:rsidRPr="001640EB">
        <w:rPr>
          <w:lang w:val="en-US"/>
        </w:rPr>
        <w:t>cat.</w:t>
      </w:r>
      <w:r w:rsidRPr="001640EB">
        <w:rPr>
          <w:spacing w:val="14"/>
          <w:lang w:val="en-US"/>
        </w:rPr>
        <w:t xml:space="preserve"> </w:t>
      </w:r>
      <w:r w:rsidRPr="001640EB">
        <w:rPr>
          <w:lang w:val="en-US"/>
        </w:rPr>
        <w:t>Have</w:t>
      </w:r>
      <w:r w:rsidRPr="001640EB">
        <w:rPr>
          <w:spacing w:val="9"/>
          <w:lang w:val="en-US"/>
        </w:rPr>
        <w:t xml:space="preserve"> </w:t>
      </w:r>
      <w:r w:rsidRPr="001640EB">
        <w:rPr>
          <w:lang w:val="en-US"/>
        </w:rPr>
        <w:t>you</w:t>
      </w:r>
      <w:r w:rsidRPr="001640EB">
        <w:rPr>
          <w:spacing w:val="11"/>
          <w:lang w:val="en-US"/>
        </w:rPr>
        <w:t xml:space="preserve"> </w:t>
      </w:r>
      <w:r w:rsidRPr="001640EB">
        <w:rPr>
          <w:lang w:val="en-US"/>
        </w:rPr>
        <w:t>got</w:t>
      </w:r>
      <w:r w:rsidRPr="001640EB">
        <w:rPr>
          <w:spacing w:val="12"/>
          <w:lang w:val="en-US"/>
        </w:rPr>
        <w:t xml:space="preserve"> </w:t>
      </w:r>
      <w:r w:rsidRPr="001640EB">
        <w:rPr>
          <w:lang w:val="en-US"/>
        </w:rPr>
        <w:t>a</w:t>
      </w:r>
      <w:r w:rsidRPr="001640EB">
        <w:rPr>
          <w:spacing w:val="-57"/>
          <w:lang w:val="en-US"/>
        </w:rPr>
        <w:t xml:space="preserve"> </w:t>
      </w:r>
      <w:r w:rsidRPr="001640EB">
        <w:rPr>
          <w:lang w:val="en-US"/>
        </w:rPr>
        <w:t>cat?</w:t>
      </w:r>
      <w:r w:rsidRPr="001640EB">
        <w:rPr>
          <w:spacing w:val="-4"/>
          <w:lang w:val="en-US"/>
        </w:rPr>
        <w:t xml:space="preserve"> </w:t>
      </w:r>
      <w:r w:rsidRPr="001640EB">
        <w:rPr>
          <w:lang w:val="en-US"/>
        </w:rPr>
        <w:t>–</w:t>
      </w:r>
      <w:r w:rsidRPr="001640EB">
        <w:rPr>
          <w:spacing w:val="2"/>
          <w:lang w:val="en-US"/>
        </w:rPr>
        <w:t xml:space="preserve"> </w:t>
      </w:r>
      <w:r w:rsidRPr="001640EB">
        <w:rPr>
          <w:lang w:val="en-US"/>
        </w:rPr>
        <w:t>Yes,</w:t>
      </w:r>
      <w:r w:rsidRPr="001640EB">
        <w:rPr>
          <w:spacing w:val="3"/>
          <w:lang w:val="en-US"/>
        </w:rPr>
        <w:t xml:space="preserve"> </w:t>
      </w:r>
      <w:r w:rsidRPr="001640EB">
        <w:rPr>
          <w:lang w:val="en-US"/>
        </w:rPr>
        <w:t>I</w:t>
      </w:r>
      <w:r w:rsidRPr="001640EB">
        <w:rPr>
          <w:spacing w:val="-1"/>
          <w:lang w:val="en-US"/>
        </w:rPr>
        <w:t xml:space="preserve"> </w:t>
      </w:r>
      <w:r w:rsidRPr="001640EB">
        <w:rPr>
          <w:lang w:val="en-US"/>
        </w:rPr>
        <w:t>have./No,</w:t>
      </w:r>
      <w:r w:rsidRPr="001640EB">
        <w:rPr>
          <w:spacing w:val="-2"/>
          <w:lang w:val="en-US"/>
        </w:rPr>
        <w:t xml:space="preserve"> </w:t>
      </w:r>
      <w:r w:rsidRPr="001640EB">
        <w:rPr>
          <w:lang w:val="en-US"/>
        </w:rPr>
        <w:t>I</w:t>
      </w:r>
      <w:r w:rsidRPr="001640EB">
        <w:rPr>
          <w:spacing w:val="1"/>
          <w:lang w:val="en-US"/>
        </w:rPr>
        <w:t xml:space="preserve"> </w:t>
      </w:r>
      <w:r w:rsidRPr="001640EB">
        <w:rPr>
          <w:lang w:val="en-US"/>
        </w:rPr>
        <w:t>haven’t.</w:t>
      </w:r>
      <w:r w:rsidRPr="001640EB">
        <w:rPr>
          <w:spacing w:val="3"/>
          <w:lang w:val="en-US"/>
        </w:rPr>
        <w:t xml:space="preserve"> </w:t>
      </w:r>
      <w:r w:rsidRPr="001640EB">
        <w:rPr>
          <w:lang w:val="en-US"/>
        </w:rPr>
        <w:t>What</w:t>
      </w:r>
      <w:r w:rsidRPr="001640EB">
        <w:rPr>
          <w:spacing w:val="7"/>
          <w:lang w:val="en-US"/>
        </w:rPr>
        <w:t xml:space="preserve"> </w:t>
      </w:r>
      <w:r w:rsidRPr="001640EB">
        <w:rPr>
          <w:lang w:val="en-US"/>
        </w:rPr>
        <w:t>have</w:t>
      </w:r>
      <w:r w:rsidRPr="001640EB">
        <w:rPr>
          <w:spacing w:val="5"/>
          <w:lang w:val="en-US"/>
        </w:rPr>
        <w:t xml:space="preserve"> </w:t>
      </w:r>
      <w:r w:rsidRPr="001640EB">
        <w:rPr>
          <w:lang w:val="en-US"/>
        </w:rPr>
        <w:t>you</w:t>
      </w:r>
      <w:r w:rsidRPr="001640EB">
        <w:rPr>
          <w:spacing w:val="2"/>
          <w:lang w:val="en-US"/>
        </w:rPr>
        <w:t xml:space="preserve"> </w:t>
      </w:r>
      <w:r w:rsidRPr="001640EB">
        <w:rPr>
          <w:lang w:val="en-US"/>
        </w:rPr>
        <w:t>got?).</w:t>
      </w:r>
    </w:p>
    <w:p w:rsidR="001640EB" w:rsidRPr="001640EB" w:rsidRDefault="001640EB" w:rsidP="001640EB">
      <w:pPr>
        <w:pStyle w:val="a7"/>
        <w:spacing w:before="6" w:line="235" w:lineRule="auto"/>
        <w:ind w:left="119"/>
        <w:jc w:val="left"/>
      </w:pPr>
      <w:r w:rsidRPr="001640EB">
        <w:t>Модальный</w:t>
      </w:r>
      <w:r w:rsidRPr="001640EB">
        <w:rPr>
          <w:spacing w:val="47"/>
        </w:rPr>
        <w:t xml:space="preserve"> </w:t>
      </w:r>
      <w:r w:rsidRPr="001640EB">
        <w:t>глагол</w:t>
      </w:r>
      <w:r w:rsidRPr="001640EB">
        <w:rPr>
          <w:spacing w:val="51"/>
        </w:rPr>
        <w:t xml:space="preserve"> </w:t>
      </w:r>
      <w:r w:rsidRPr="001640EB">
        <w:t>can:</w:t>
      </w:r>
      <w:r w:rsidRPr="001640EB">
        <w:rPr>
          <w:spacing w:val="52"/>
        </w:rPr>
        <w:t xml:space="preserve"> </w:t>
      </w:r>
      <w:r w:rsidRPr="001640EB">
        <w:t>для</w:t>
      </w:r>
      <w:r w:rsidRPr="001640EB">
        <w:rPr>
          <w:spacing w:val="51"/>
        </w:rPr>
        <w:t xml:space="preserve"> </w:t>
      </w:r>
      <w:r w:rsidRPr="001640EB">
        <w:t>выражения</w:t>
      </w:r>
      <w:r w:rsidRPr="001640EB">
        <w:rPr>
          <w:spacing w:val="47"/>
        </w:rPr>
        <w:t xml:space="preserve"> </w:t>
      </w:r>
      <w:r w:rsidRPr="001640EB">
        <w:t>умения</w:t>
      </w:r>
      <w:r w:rsidRPr="001640EB">
        <w:rPr>
          <w:spacing w:val="50"/>
        </w:rPr>
        <w:t xml:space="preserve"> </w:t>
      </w:r>
      <w:r w:rsidRPr="001640EB">
        <w:t>(I</w:t>
      </w:r>
      <w:r w:rsidRPr="001640EB">
        <w:rPr>
          <w:spacing w:val="53"/>
        </w:rPr>
        <w:t xml:space="preserve"> </w:t>
      </w:r>
      <w:r w:rsidRPr="001640EB">
        <w:t>can</w:t>
      </w:r>
      <w:r w:rsidRPr="001640EB">
        <w:rPr>
          <w:spacing w:val="46"/>
        </w:rPr>
        <w:t xml:space="preserve"> </w:t>
      </w:r>
      <w:r w:rsidRPr="001640EB">
        <w:t>play</w:t>
      </w:r>
      <w:r w:rsidRPr="001640EB">
        <w:rPr>
          <w:spacing w:val="42"/>
        </w:rPr>
        <w:t xml:space="preserve"> </w:t>
      </w:r>
      <w:r w:rsidRPr="001640EB">
        <w:t>tennis.)</w:t>
      </w:r>
      <w:r w:rsidRPr="001640EB">
        <w:rPr>
          <w:spacing w:val="52"/>
        </w:rPr>
        <w:t xml:space="preserve"> </w:t>
      </w:r>
      <w:r w:rsidRPr="001640EB">
        <w:t>и</w:t>
      </w:r>
      <w:r w:rsidRPr="001640EB">
        <w:rPr>
          <w:spacing w:val="48"/>
        </w:rPr>
        <w:t xml:space="preserve"> </w:t>
      </w:r>
      <w:r w:rsidRPr="001640EB">
        <w:t>отсутствия</w:t>
      </w:r>
      <w:r w:rsidRPr="001640EB">
        <w:rPr>
          <w:spacing w:val="-57"/>
        </w:rPr>
        <w:t xml:space="preserve"> </w:t>
      </w:r>
      <w:r w:rsidRPr="001640EB">
        <w:t>умения</w:t>
      </w:r>
      <w:r w:rsidRPr="001640EB">
        <w:rPr>
          <w:spacing w:val="1"/>
        </w:rPr>
        <w:t xml:space="preserve"> </w:t>
      </w:r>
      <w:r w:rsidRPr="001640EB">
        <w:t>(I</w:t>
      </w:r>
      <w:r w:rsidRPr="001640EB">
        <w:rPr>
          <w:spacing w:val="2"/>
        </w:rPr>
        <w:t xml:space="preserve"> </w:t>
      </w:r>
      <w:r w:rsidRPr="001640EB">
        <w:t>can’t</w:t>
      </w:r>
      <w:r w:rsidRPr="001640EB">
        <w:rPr>
          <w:spacing w:val="6"/>
        </w:rPr>
        <w:t xml:space="preserve"> </w:t>
      </w:r>
      <w:r w:rsidRPr="001640EB">
        <w:t>play</w:t>
      </w:r>
      <w:r w:rsidRPr="001640EB">
        <w:rPr>
          <w:spacing w:val="-4"/>
        </w:rPr>
        <w:t xml:space="preserve"> </w:t>
      </w:r>
      <w:r w:rsidRPr="001640EB">
        <w:t>chess.);</w:t>
      </w:r>
      <w:r w:rsidRPr="001640EB">
        <w:rPr>
          <w:spacing w:val="-4"/>
        </w:rPr>
        <w:t xml:space="preserve"> </w:t>
      </w:r>
      <w:r w:rsidRPr="001640EB">
        <w:t>для</w:t>
      </w:r>
      <w:r w:rsidRPr="001640EB">
        <w:rPr>
          <w:spacing w:val="1"/>
        </w:rPr>
        <w:t xml:space="preserve"> </w:t>
      </w:r>
      <w:r w:rsidRPr="001640EB">
        <w:t>получения</w:t>
      </w:r>
      <w:r w:rsidRPr="001640EB">
        <w:rPr>
          <w:spacing w:val="1"/>
        </w:rPr>
        <w:t xml:space="preserve"> </w:t>
      </w:r>
      <w:r w:rsidRPr="001640EB">
        <w:t>разрешения</w:t>
      </w:r>
      <w:r w:rsidRPr="001640EB">
        <w:rPr>
          <w:spacing w:val="1"/>
        </w:rPr>
        <w:t xml:space="preserve"> </w:t>
      </w:r>
      <w:r w:rsidRPr="001640EB">
        <w:t>(Can</w:t>
      </w:r>
      <w:r w:rsidRPr="001640EB">
        <w:rPr>
          <w:spacing w:val="-4"/>
        </w:rPr>
        <w:t xml:space="preserve"> </w:t>
      </w:r>
      <w:r w:rsidRPr="001640EB">
        <w:t>I</w:t>
      </w:r>
      <w:r w:rsidRPr="001640EB">
        <w:rPr>
          <w:spacing w:val="2"/>
        </w:rPr>
        <w:t xml:space="preserve"> </w:t>
      </w:r>
      <w:r w:rsidRPr="001640EB">
        <w:t>go</w:t>
      </w:r>
      <w:r w:rsidRPr="001640EB">
        <w:rPr>
          <w:spacing w:val="-4"/>
        </w:rPr>
        <w:t xml:space="preserve"> </w:t>
      </w:r>
      <w:r w:rsidRPr="001640EB">
        <w:t>out?).</w:t>
      </w:r>
    </w:p>
    <w:p w:rsidR="001640EB" w:rsidRPr="001640EB" w:rsidRDefault="001640EB" w:rsidP="001640EB">
      <w:pPr>
        <w:pStyle w:val="a7"/>
        <w:spacing w:before="62"/>
        <w:ind w:left="119"/>
        <w:jc w:val="left"/>
      </w:pPr>
      <w:r w:rsidRPr="001640EB">
        <w:t>Определённый,</w:t>
      </w:r>
      <w:r w:rsidRPr="001640EB">
        <w:rPr>
          <w:spacing w:val="12"/>
        </w:rPr>
        <w:t xml:space="preserve"> </w:t>
      </w:r>
      <w:r w:rsidRPr="001640EB">
        <w:t>неопределённый</w:t>
      </w:r>
      <w:r w:rsidRPr="001640EB">
        <w:rPr>
          <w:spacing w:val="7"/>
        </w:rPr>
        <w:t xml:space="preserve"> </w:t>
      </w:r>
      <w:r w:rsidRPr="001640EB">
        <w:t>и</w:t>
      </w:r>
      <w:r w:rsidRPr="001640EB">
        <w:rPr>
          <w:spacing w:val="12"/>
        </w:rPr>
        <w:t xml:space="preserve"> </w:t>
      </w:r>
      <w:r w:rsidRPr="001640EB">
        <w:t>нулевой</w:t>
      </w:r>
      <w:r w:rsidRPr="001640EB">
        <w:rPr>
          <w:spacing w:val="12"/>
        </w:rPr>
        <w:t xml:space="preserve"> </w:t>
      </w:r>
      <w:r w:rsidRPr="001640EB">
        <w:t>артикли</w:t>
      </w:r>
      <w:r w:rsidRPr="001640EB">
        <w:rPr>
          <w:spacing w:val="12"/>
        </w:rPr>
        <w:t xml:space="preserve"> </w:t>
      </w:r>
      <w:r w:rsidRPr="001640EB">
        <w:t>c</w:t>
      </w:r>
      <w:r w:rsidRPr="001640EB">
        <w:rPr>
          <w:spacing w:val="10"/>
        </w:rPr>
        <w:t xml:space="preserve"> </w:t>
      </w:r>
      <w:r w:rsidRPr="001640EB">
        <w:t>именами</w:t>
      </w:r>
      <w:r w:rsidRPr="001640EB">
        <w:rPr>
          <w:spacing w:val="11"/>
        </w:rPr>
        <w:t xml:space="preserve"> </w:t>
      </w:r>
      <w:r w:rsidRPr="001640EB">
        <w:t>существительными</w:t>
      </w:r>
      <w:r w:rsidRPr="001640EB">
        <w:rPr>
          <w:spacing w:val="-57"/>
        </w:rPr>
        <w:t xml:space="preserve"> </w:t>
      </w:r>
      <w:r w:rsidRPr="001640EB">
        <w:t>(наиболее распространённые</w:t>
      </w:r>
      <w:r w:rsidRPr="001640EB">
        <w:rPr>
          <w:spacing w:val="1"/>
        </w:rPr>
        <w:t xml:space="preserve"> </w:t>
      </w:r>
      <w:r w:rsidRPr="001640EB">
        <w:t>случаи).</w:t>
      </w:r>
    </w:p>
    <w:p w:rsidR="001640EB" w:rsidRPr="001640EB" w:rsidRDefault="001640EB" w:rsidP="001640EB">
      <w:pPr>
        <w:pStyle w:val="a7"/>
        <w:tabs>
          <w:tab w:val="left" w:pos="2950"/>
          <w:tab w:val="left" w:pos="3410"/>
          <w:tab w:val="left" w:pos="5276"/>
          <w:tab w:val="left" w:pos="6139"/>
          <w:tab w:val="left" w:pos="7798"/>
          <w:tab w:val="left" w:pos="8278"/>
          <w:tab w:val="left" w:pos="9333"/>
        </w:tabs>
        <w:ind w:left="119" w:right="140"/>
        <w:jc w:val="left"/>
      </w:pPr>
      <w:r w:rsidRPr="001640EB">
        <w:t>Существительные</w:t>
      </w:r>
      <w:r w:rsidRPr="001640EB">
        <w:tab/>
        <w:t>во</w:t>
      </w:r>
      <w:r w:rsidRPr="001640EB">
        <w:tab/>
        <w:t>множественном</w:t>
      </w:r>
      <w:r w:rsidRPr="001640EB">
        <w:tab/>
        <w:t>числе,</w:t>
      </w:r>
      <w:r w:rsidRPr="001640EB">
        <w:tab/>
        <w:t>образованные</w:t>
      </w:r>
      <w:r w:rsidRPr="001640EB">
        <w:tab/>
        <w:t>по</w:t>
      </w:r>
      <w:r w:rsidRPr="001640EB">
        <w:tab/>
        <w:t>правилу</w:t>
      </w:r>
      <w:r w:rsidRPr="001640EB">
        <w:tab/>
      </w:r>
      <w:r w:rsidRPr="001640EB">
        <w:rPr>
          <w:spacing w:val="-1"/>
        </w:rPr>
        <w:t>и</w:t>
      </w:r>
      <w:r w:rsidRPr="001640EB">
        <w:rPr>
          <w:spacing w:val="-57"/>
        </w:rPr>
        <w:t xml:space="preserve"> </w:t>
      </w:r>
      <w:r w:rsidRPr="001640EB">
        <w:t>исключения</w:t>
      </w:r>
      <w:r w:rsidRPr="001640EB">
        <w:rPr>
          <w:spacing w:val="1"/>
        </w:rPr>
        <w:t xml:space="preserve"> </w:t>
      </w:r>
      <w:r w:rsidRPr="001640EB">
        <w:t>(a</w:t>
      </w:r>
      <w:r w:rsidRPr="001640EB">
        <w:rPr>
          <w:spacing w:val="1"/>
        </w:rPr>
        <w:t xml:space="preserve"> </w:t>
      </w:r>
      <w:r w:rsidRPr="001640EB">
        <w:t>book</w:t>
      </w:r>
      <w:r w:rsidRPr="001640EB">
        <w:rPr>
          <w:spacing w:val="4"/>
        </w:rPr>
        <w:t xml:space="preserve"> </w:t>
      </w:r>
      <w:r w:rsidRPr="001640EB">
        <w:t>–</w:t>
      </w:r>
      <w:r w:rsidRPr="001640EB">
        <w:rPr>
          <w:spacing w:val="-4"/>
        </w:rPr>
        <w:t xml:space="preserve"> </w:t>
      </w:r>
      <w:r w:rsidRPr="001640EB">
        <w:t>books;</w:t>
      </w:r>
      <w:r w:rsidRPr="001640EB">
        <w:rPr>
          <w:spacing w:val="-3"/>
        </w:rPr>
        <w:t xml:space="preserve"> </w:t>
      </w:r>
      <w:r w:rsidRPr="001640EB">
        <w:t>a</w:t>
      </w:r>
      <w:r w:rsidRPr="001640EB">
        <w:rPr>
          <w:spacing w:val="6"/>
        </w:rPr>
        <w:t xml:space="preserve"> </w:t>
      </w:r>
      <w:r w:rsidRPr="001640EB">
        <w:t>man</w:t>
      </w:r>
      <w:r w:rsidRPr="001640EB">
        <w:rPr>
          <w:spacing w:val="-2"/>
        </w:rPr>
        <w:t xml:space="preserve"> </w:t>
      </w:r>
      <w:r w:rsidRPr="001640EB">
        <w:t>–</w:t>
      </w:r>
      <w:r w:rsidRPr="001640EB">
        <w:rPr>
          <w:spacing w:val="7"/>
        </w:rPr>
        <w:t xml:space="preserve"> </w:t>
      </w:r>
      <w:r w:rsidRPr="001640EB">
        <w:t>men).</w:t>
      </w:r>
    </w:p>
    <w:p w:rsidR="001640EB" w:rsidRPr="001640EB" w:rsidRDefault="001640EB" w:rsidP="001640EB">
      <w:pPr>
        <w:pStyle w:val="a7"/>
        <w:ind w:left="119"/>
        <w:jc w:val="left"/>
      </w:pPr>
      <w:r w:rsidRPr="001640EB">
        <w:t>Личные</w:t>
      </w:r>
      <w:r w:rsidRPr="001640EB">
        <w:rPr>
          <w:spacing w:val="-9"/>
          <w:lang w:val="en-US"/>
        </w:rPr>
        <w:t xml:space="preserve"> </w:t>
      </w:r>
      <w:r w:rsidRPr="001640EB">
        <w:t>местоимения</w:t>
      </w:r>
      <w:r w:rsidRPr="001640EB">
        <w:rPr>
          <w:spacing w:val="-6"/>
          <w:lang w:val="en-US"/>
        </w:rPr>
        <w:t xml:space="preserve"> </w:t>
      </w:r>
      <w:r w:rsidRPr="001640EB">
        <w:rPr>
          <w:lang w:val="en-US"/>
        </w:rPr>
        <w:t>(I,</w:t>
      </w:r>
      <w:r w:rsidRPr="001640EB">
        <w:rPr>
          <w:spacing w:val="-6"/>
          <w:lang w:val="en-US"/>
        </w:rPr>
        <w:t xml:space="preserve"> </w:t>
      </w:r>
      <w:r w:rsidRPr="001640EB">
        <w:rPr>
          <w:lang w:val="en-US"/>
        </w:rPr>
        <w:t>you,</w:t>
      </w:r>
      <w:r w:rsidRPr="001640EB">
        <w:rPr>
          <w:spacing w:val="-2"/>
          <w:lang w:val="en-US"/>
        </w:rPr>
        <w:t xml:space="preserve"> </w:t>
      </w:r>
      <w:r w:rsidRPr="001640EB">
        <w:rPr>
          <w:lang w:val="en-US"/>
        </w:rPr>
        <w:t>he/she/it,</w:t>
      </w:r>
      <w:r w:rsidRPr="001640EB">
        <w:rPr>
          <w:spacing w:val="-2"/>
          <w:lang w:val="en-US"/>
        </w:rPr>
        <w:t xml:space="preserve"> </w:t>
      </w:r>
      <w:r w:rsidRPr="001640EB">
        <w:rPr>
          <w:lang w:val="en-US"/>
        </w:rPr>
        <w:t>we,</w:t>
      </w:r>
      <w:r w:rsidRPr="001640EB">
        <w:rPr>
          <w:spacing w:val="-10"/>
          <w:lang w:val="en-US"/>
        </w:rPr>
        <w:t xml:space="preserve"> </w:t>
      </w:r>
      <w:r w:rsidRPr="001640EB">
        <w:rPr>
          <w:lang w:val="en-US"/>
        </w:rPr>
        <w:t>they).</w:t>
      </w:r>
      <w:r w:rsidRPr="001640EB">
        <w:rPr>
          <w:spacing w:val="7"/>
          <w:lang w:val="en-US"/>
        </w:rPr>
        <w:t xml:space="preserve"> </w:t>
      </w:r>
      <w:r w:rsidRPr="001640EB">
        <w:t>Притяжательные</w:t>
      </w:r>
      <w:r w:rsidRPr="001640EB">
        <w:rPr>
          <w:spacing w:val="-12"/>
          <w:lang w:val="en-US"/>
        </w:rPr>
        <w:t xml:space="preserve"> </w:t>
      </w:r>
      <w:r w:rsidRPr="001640EB">
        <w:t>местоимения</w:t>
      </w:r>
      <w:r w:rsidRPr="001640EB">
        <w:rPr>
          <w:spacing w:val="-11"/>
          <w:lang w:val="en-US"/>
        </w:rPr>
        <w:t xml:space="preserve"> </w:t>
      </w:r>
      <w:r w:rsidRPr="001640EB">
        <w:rPr>
          <w:lang w:val="en-US"/>
        </w:rPr>
        <w:t>(my,</w:t>
      </w:r>
      <w:r w:rsidRPr="001640EB">
        <w:rPr>
          <w:spacing w:val="-57"/>
          <w:lang w:val="en-US"/>
        </w:rPr>
        <w:t xml:space="preserve"> </w:t>
      </w:r>
      <w:r w:rsidRPr="001640EB">
        <w:rPr>
          <w:lang w:val="en-US"/>
        </w:rPr>
        <w:t>your,</w:t>
      </w:r>
      <w:r w:rsidRPr="001640EB">
        <w:rPr>
          <w:spacing w:val="3"/>
          <w:lang w:val="en-US"/>
        </w:rPr>
        <w:t xml:space="preserve"> </w:t>
      </w:r>
      <w:r w:rsidRPr="001640EB">
        <w:rPr>
          <w:lang w:val="en-US"/>
        </w:rPr>
        <w:t>his/her/its,</w:t>
      </w:r>
      <w:r w:rsidRPr="001640EB">
        <w:rPr>
          <w:spacing w:val="3"/>
          <w:lang w:val="en-US"/>
        </w:rPr>
        <w:t xml:space="preserve"> </w:t>
      </w:r>
      <w:r w:rsidRPr="001640EB">
        <w:rPr>
          <w:lang w:val="en-US"/>
        </w:rPr>
        <w:t>our,</w:t>
      </w:r>
      <w:r w:rsidRPr="001640EB">
        <w:rPr>
          <w:spacing w:val="-6"/>
          <w:lang w:val="en-US"/>
        </w:rPr>
        <w:t xml:space="preserve"> </w:t>
      </w:r>
      <w:r w:rsidRPr="001640EB">
        <w:rPr>
          <w:lang w:val="en-US"/>
        </w:rPr>
        <w:t>their).</w:t>
      </w:r>
      <w:r w:rsidRPr="001640EB">
        <w:rPr>
          <w:spacing w:val="9"/>
          <w:lang w:val="en-US"/>
        </w:rPr>
        <w:t xml:space="preserve"> </w:t>
      </w:r>
      <w:r w:rsidRPr="001640EB">
        <w:t>Указательные местоимения</w:t>
      </w:r>
      <w:r w:rsidRPr="001640EB">
        <w:rPr>
          <w:spacing w:val="-4"/>
        </w:rPr>
        <w:t xml:space="preserve"> </w:t>
      </w:r>
      <w:r w:rsidRPr="001640EB">
        <w:t>(this</w:t>
      </w:r>
      <w:r w:rsidRPr="001640EB">
        <w:rPr>
          <w:spacing w:val="2"/>
        </w:rPr>
        <w:t xml:space="preserve"> </w:t>
      </w:r>
      <w:r w:rsidRPr="001640EB">
        <w:t>–</w:t>
      </w:r>
      <w:r w:rsidRPr="001640EB">
        <w:rPr>
          <w:spacing w:val="1"/>
        </w:rPr>
        <w:t xml:space="preserve"> </w:t>
      </w:r>
      <w:r w:rsidRPr="001640EB">
        <w:t>these).</w:t>
      </w:r>
    </w:p>
    <w:p w:rsidR="001640EB" w:rsidRPr="001640EB" w:rsidRDefault="001640EB" w:rsidP="001640EB">
      <w:pPr>
        <w:pStyle w:val="a7"/>
        <w:spacing w:line="271" w:lineRule="exact"/>
        <w:ind w:left="859" w:firstLine="0"/>
        <w:jc w:val="left"/>
      </w:pPr>
      <w:r w:rsidRPr="001640EB">
        <w:t>Количественные</w:t>
      </w:r>
      <w:r w:rsidRPr="001640EB">
        <w:rPr>
          <w:spacing w:val="-1"/>
        </w:rPr>
        <w:t xml:space="preserve"> </w:t>
      </w:r>
      <w:r w:rsidRPr="001640EB">
        <w:t>числительные</w:t>
      </w:r>
      <w:r w:rsidRPr="001640EB">
        <w:rPr>
          <w:spacing w:val="-6"/>
        </w:rPr>
        <w:t xml:space="preserve"> </w:t>
      </w:r>
      <w:r w:rsidRPr="001640EB">
        <w:t>(1–12).</w:t>
      </w:r>
    </w:p>
    <w:p w:rsidR="001640EB" w:rsidRPr="001640EB" w:rsidRDefault="001640EB" w:rsidP="001640EB">
      <w:pPr>
        <w:pStyle w:val="a7"/>
        <w:spacing w:line="235" w:lineRule="auto"/>
        <w:ind w:left="859" w:right="1825" w:firstLine="0"/>
        <w:jc w:val="left"/>
        <w:rPr>
          <w:lang w:val="en-US"/>
        </w:rPr>
      </w:pPr>
      <w:r w:rsidRPr="001640EB">
        <w:t>Вопросительные</w:t>
      </w:r>
      <w:r w:rsidRPr="001640EB">
        <w:rPr>
          <w:spacing w:val="-4"/>
        </w:rPr>
        <w:t xml:space="preserve"> </w:t>
      </w:r>
      <w:r w:rsidRPr="001640EB">
        <w:t>слова</w:t>
      </w:r>
      <w:r w:rsidRPr="001640EB">
        <w:rPr>
          <w:spacing w:val="-8"/>
        </w:rPr>
        <w:t xml:space="preserve"> </w:t>
      </w:r>
      <w:r w:rsidRPr="001640EB">
        <w:t>(who,</w:t>
      </w:r>
      <w:r w:rsidRPr="001640EB">
        <w:rPr>
          <w:spacing w:val="-5"/>
        </w:rPr>
        <w:t xml:space="preserve"> </w:t>
      </w:r>
      <w:r w:rsidRPr="001640EB">
        <w:t>what,</w:t>
      </w:r>
      <w:r w:rsidRPr="001640EB">
        <w:rPr>
          <w:spacing w:val="-5"/>
        </w:rPr>
        <w:t xml:space="preserve"> </w:t>
      </w:r>
      <w:r w:rsidRPr="001640EB">
        <w:t>how,</w:t>
      </w:r>
      <w:r w:rsidRPr="001640EB">
        <w:rPr>
          <w:spacing w:val="-5"/>
        </w:rPr>
        <w:t xml:space="preserve"> </w:t>
      </w:r>
      <w:r w:rsidRPr="001640EB">
        <w:t>where,</w:t>
      </w:r>
      <w:r w:rsidRPr="001640EB">
        <w:rPr>
          <w:spacing w:val="-5"/>
        </w:rPr>
        <w:t xml:space="preserve"> </w:t>
      </w:r>
      <w:r w:rsidRPr="001640EB">
        <w:t>how</w:t>
      </w:r>
      <w:r w:rsidRPr="001640EB">
        <w:rPr>
          <w:spacing w:val="-3"/>
        </w:rPr>
        <w:t xml:space="preserve"> </w:t>
      </w:r>
      <w:r w:rsidRPr="001640EB">
        <w:t>many).</w:t>
      </w:r>
      <w:r w:rsidRPr="001640EB">
        <w:rPr>
          <w:spacing w:val="-57"/>
        </w:rPr>
        <w:t xml:space="preserve"> </w:t>
      </w:r>
      <w:r w:rsidRPr="001640EB">
        <w:t>Предлоги</w:t>
      </w:r>
      <w:r w:rsidRPr="001640EB">
        <w:rPr>
          <w:spacing w:val="-2"/>
          <w:lang w:val="en-US"/>
        </w:rPr>
        <w:t xml:space="preserve"> </w:t>
      </w:r>
      <w:r w:rsidRPr="001640EB">
        <w:t>места</w:t>
      </w:r>
      <w:r w:rsidRPr="001640EB">
        <w:rPr>
          <w:spacing w:val="2"/>
          <w:lang w:val="en-US"/>
        </w:rPr>
        <w:t xml:space="preserve"> </w:t>
      </w:r>
      <w:r w:rsidRPr="001640EB">
        <w:rPr>
          <w:lang w:val="en-US"/>
        </w:rPr>
        <w:t>(in,</w:t>
      </w:r>
      <w:r w:rsidRPr="001640EB">
        <w:rPr>
          <w:spacing w:val="-2"/>
          <w:lang w:val="en-US"/>
        </w:rPr>
        <w:t xml:space="preserve"> </w:t>
      </w:r>
      <w:r w:rsidRPr="001640EB">
        <w:rPr>
          <w:lang w:val="en-US"/>
        </w:rPr>
        <w:t>on,</w:t>
      </w:r>
      <w:r w:rsidRPr="001640EB">
        <w:rPr>
          <w:spacing w:val="3"/>
          <w:lang w:val="en-US"/>
        </w:rPr>
        <w:t xml:space="preserve"> </w:t>
      </w:r>
      <w:r w:rsidRPr="001640EB">
        <w:rPr>
          <w:lang w:val="en-US"/>
        </w:rPr>
        <w:t>near,</w:t>
      </w:r>
      <w:r w:rsidRPr="001640EB">
        <w:rPr>
          <w:spacing w:val="4"/>
          <w:lang w:val="en-US"/>
        </w:rPr>
        <w:t xml:space="preserve"> </w:t>
      </w:r>
      <w:r w:rsidRPr="001640EB">
        <w:rPr>
          <w:lang w:val="en-US"/>
        </w:rPr>
        <w:t>under).</w:t>
      </w:r>
    </w:p>
    <w:p w:rsidR="001640EB" w:rsidRPr="001640EB" w:rsidRDefault="001640EB" w:rsidP="001640EB">
      <w:pPr>
        <w:pStyle w:val="a7"/>
        <w:ind w:left="859" w:firstLine="0"/>
        <w:jc w:val="left"/>
      </w:pPr>
      <w:r w:rsidRPr="001640EB">
        <w:t>Союзы and и</w:t>
      </w:r>
      <w:r w:rsidRPr="001640EB">
        <w:rPr>
          <w:spacing w:val="-4"/>
        </w:rPr>
        <w:t xml:space="preserve"> </w:t>
      </w:r>
      <w:r w:rsidRPr="001640EB">
        <w:t>but (c</w:t>
      </w:r>
      <w:r w:rsidRPr="001640EB">
        <w:rPr>
          <w:spacing w:val="-6"/>
        </w:rPr>
        <w:t xml:space="preserve"> </w:t>
      </w:r>
      <w:r w:rsidRPr="001640EB">
        <w:t>однородными</w:t>
      </w:r>
      <w:r w:rsidRPr="001640EB">
        <w:rPr>
          <w:spacing w:val="-5"/>
        </w:rPr>
        <w:t xml:space="preserve"> </w:t>
      </w:r>
      <w:r w:rsidRPr="001640EB">
        <w:t>членами).</w:t>
      </w:r>
    </w:p>
    <w:p w:rsidR="001640EB" w:rsidRPr="001640EB" w:rsidRDefault="001640EB" w:rsidP="001640EB">
      <w:pPr>
        <w:pStyle w:val="a7"/>
        <w:spacing w:before="9"/>
        <w:ind w:left="0" w:firstLine="0"/>
        <w:jc w:val="left"/>
        <w:rPr>
          <w:sz w:val="23"/>
        </w:rPr>
      </w:pPr>
    </w:p>
    <w:p w:rsidR="001640EB" w:rsidRPr="001640EB" w:rsidRDefault="001640EB" w:rsidP="001640EB">
      <w:pPr>
        <w:pStyle w:val="a7"/>
        <w:spacing w:line="275" w:lineRule="exact"/>
        <w:ind w:left="859" w:firstLine="0"/>
      </w:pPr>
      <w:r w:rsidRPr="001640EB">
        <w:t>Социокультурные</w:t>
      </w:r>
      <w:r w:rsidRPr="001640EB">
        <w:rPr>
          <w:spacing w:val="-4"/>
        </w:rPr>
        <w:t xml:space="preserve"> </w:t>
      </w:r>
      <w:r w:rsidRPr="001640EB">
        <w:t>знания</w:t>
      </w:r>
      <w:r w:rsidRPr="001640EB">
        <w:rPr>
          <w:spacing w:val="-8"/>
        </w:rPr>
        <w:t xml:space="preserve"> </w:t>
      </w:r>
      <w:r w:rsidRPr="001640EB">
        <w:t>и</w:t>
      </w:r>
      <w:r w:rsidRPr="001640EB">
        <w:rPr>
          <w:spacing w:val="-1"/>
        </w:rPr>
        <w:t xml:space="preserve"> </w:t>
      </w:r>
      <w:r w:rsidRPr="001640EB">
        <w:t>умения</w:t>
      </w:r>
    </w:p>
    <w:p w:rsidR="001640EB" w:rsidRPr="001640EB" w:rsidRDefault="001640EB" w:rsidP="001640EB">
      <w:pPr>
        <w:pStyle w:val="a7"/>
        <w:ind w:left="119" w:right="129"/>
      </w:pPr>
      <w:r w:rsidRPr="001640EB">
        <w:t>Знание</w:t>
      </w:r>
      <w:r w:rsidRPr="001640EB">
        <w:rPr>
          <w:spacing w:val="1"/>
        </w:rPr>
        <w:t xml:space="preserve"> </w:t>
      </w:r>
      <w:r w:rsidRPr="001640EB">
        <w:t>и</w:t>
      </w:r>
      <w:r w:rsidRPr="001640EB">
        <w:rPr>
          <w:spacing w:val="1"/>
        </w:rPr>
        <w:t xml:space="preserve"> </w:t>
      </w:r>
      <w:r w:rsidRPr="001640EB">
        <w:t>использование</w:t>
      </w:r>
      <w:r w:rsidRPr="001640EB">
        <w:rPr>
          <w:spacing w:val="1"/>
        </w:rPr>
        <w:t xml:space="preserve"> </w:t>
      </w:r>
      <w:r w:rsidRPr="001640EB">
        <w:t>некоторых</w:t>
      </w:r>
      <w:r w:rsidRPr="001640EB">
        <w:rPr>
          <w:spacing w:val="1"/>
        </w:rPr>
        <w:t xml:space="preserve"> </w:t>
      </w:r>
      <w:r w:rsidRPr="001640EB">
        <w:t>социокультурных</w:t>
      </w:r>
      <w:r w:rsidRPr="001640EB">
        <w:rPr>
          <w:spacing w:val="1"/>
        </w:rPr>
        <w:t xml:space="preserve"> </w:t>
      </w:r>
      <w:r w:rsidRPr="001640EB">
        <w:t>элементов</w:t>
      </w:r>
      <w:r w:rsidRPr="001640EB">
        <w:rPr>
          <w:spacing w:val="1"/>
        </w:rPr>
        <w:t xml:space="preserve"> </w:t>
      </w:r>
      <w:r w:rsidRPr="001640EB">
        <w:t>речевого</w:t>
      </w:r>
      <w:r w:rsidRPr="001640EB">
        <w:rPr>
          <w:spacing w:val="1"/>
        </w:rPr>
        <w:t xml:space="preserve"> </w:t>
      </w:r>
      <w:r w:rsidRPr="001640EB">
        <w:t>поведенческого</w:t>
      </w:r>
      <w:r w:rsidRPr="001640EB">
        <w:rPr>
          <w:spacing w:val="1"/>
        </w:rPr>
        <w:t xml:space="preserve"> </w:t>
      </w:r>
      <w:r w:rsidRPr="001640EB">
        <w:t>этикета,</w:t>
      </w:r>
      <w:r w:rsidRPr="001640EB">
        <w:rPr>
          <w:spacing w:val="1"/>
        </w:rPr>
        <w:t xml:space="preserve"> </w:t>
      </w:r>
      <w:r w:rsidRPr="001640EB">
        <w:t>принятого</w:t>
      </w:r>
      <w:r w:rsidRPr="001640EB">
        <w:rPr>
          <w:spacing w:val="1"/>
        </w:rPr>
        <w:t xml:space="preserve"> </w:t>
      </w:r>
      <w:r w:rsidRPr="001640EB">
        <w:t>в</w:t>
      </w:r>
      <w:r w:rsidRPr="001640EB">
        <w:rPr>
          <w:spacing w:val="1"/>
        </w:rPr>
        <w:t xml:space="preserve"> </w:t>
      </w:r>
      <w:r w:rsidRPr="001640EB">
        <w:t>стране/странах</w:t>
      </w:r>
      <w:r w:rsidRPr="001640EB">
        <w:rPr>
          <w:spacing w:val="1"/>
        </w:rPr>
        <w:t xml:space="preserve"> </w:t>
      </w:r>
      <w:r w:rsidRPr="001640EB">
        <w:t>изучаемого</w:t>
      </w:r>
      <w:r w:rsidRPr="001640EB">
        <w:rPr>
          <w:spacing w:val="1"/>
        </w:rPr>
        <w:t xml:space="preserve"> </w:t>
      </w:r>
      <w:r w:rsidRPr="001640EB">
        <w:t>языка</w:t>
      </w:r>
      <w:r w:rsidRPr="001640EB">
        <w:rPr>
          <w:spacing w:val="1"/>
        </w:rPr>
        <w:t xml:space="preserve"> </w:t>
      </w:r>
      <w:r w:rsidRPr="001640EB">
        <w:t>в</w:t>
      </w:r>
      <w:r w:rsidRPr="001640EB">
        <w:rPr>
          <w:spacing w:val="1"/>
        </w:rPr>
        <w:t xml:space="preserve"> </w:t>
      </w:r>
      <w:r w:rsidRPr="001640EB">
        <w:t>некоторых</w:t>
      </w:r>
      <w:r w:rsidRPr="001640EB">
        <w:rPr>
          <w:spacing w:val="1"/>
        </w:rPr>
        <w:t xml:space="preserve"> </w:t>
      </w:r>
      <w:r w:rsidRPr="001640EB">
        <w:t>ситуациях</w:t>
      </w:r>
      <w:r w:rsidRPr="001640EB">
        <w:rPr>
          <w:spacing w:val="1"/>
        </w:rPr>
        <w:t xml:space="preserve"> </w:t>
      </w:r>
      <w:r w:rsidRPr="001640EB">
        <w:t>общения:</w:t>
      </w:r>
      <w:r w:rsidRPr="001640EB">
        <w:rPr>
          <w:spacing w:val="1"/>
        </w:rPr>
        <w:t xml:space="preserve"> </w:t>
      </w:r>
      <w:r w:rsidRPr="001640EB">
        <w:t>приветствие,</w:t>
      </w:r>
      <w:r w:rsidRPr="001640EB">
        <w:rPr>
          <w:spacing w:val="1"/>
        </w:rPr>
        <w:t xml:space="preserve"> </w:t>
      </w:r>
      <w:r w:rsidRPr="001640EB">
        <w:t>прощание,</w:t>
      </w:r>
      <w:r w:rsidRPr="001640EB">
        <w:rPr>
          <w:spacing w:val="1"/>
        </w:rPr>
        <w:t xml:space="preserve"> </w:t>
      </w:r>
      <w:r w:rsidRPr="001640EB">
        <w:t>знакомство,</w:t>
      </w:r>
      <w:r w:rsidRPr="001640EB">
        <w:rPr>
          <w:spacing w:val="1"/>
        </w:rPr>
        <w:t xml:space="preserve"> </w:t>
      </w:r>
      <w:r w:rsidRPr="001640EB">
        <w:t>выражение</w:t>
      </w:r>
      <w:r w:rsidRPr="001640EB">
        <w:rPr>
          <w:spacing w:val="1"/>
        </w:rPr>
        <w:t xml:space="preserve"> </w:t>
      </w:r>
      <w:r w:rsidRPr="001640EB">
        <w:t>благодарности,</w:t>
      </w:r>
      <w:r w:rsidRPr="001640EB">
        <w:rPr>
          <w:spacing w:val="1"/>
        </w:rPr>
        <w:t xml:space="preserve"> </w:t>
      </w:r>
      <w:r w:rsidRPr="001640EB">
        <w:t>извинение,</w:t>
      </w:r>
      <w:r w:rsidRPr="001640EB">
        <w:rPr>
          <w:spacing w:val="-2"/>
        </w:rPr>
        <w:t xml:space="preserve"> </w:t>
      </w:r>
      <w:r w:rsidRPr="001640EB">
        <w:t>поздравление</w:t>
      </w:r>
      <w:r w:rsidRPr="001640EB">
        <w:rPr>
          <w:spacing w:val="-5"/>
        </w:rPr>
        <w:t xml:space="preserve"> </w:t>
      </w:r>
      <w:r w:rsidRPr="001640EB">
        <w:t>(с днём</w:t>
      </w:r>
      <w:r w:rsidRPr="001640EB">
        <w:rPr>
          <w:spacing w:val="-1"/>
        </w:rPr>
        <w:t xml:space="preserve"> </w:t>
      </w:r>
      <w:r w:rsidRPr="001640EB">
        <w:t>рождения,</w:t>
      </w:r>
      <w:r w:rsidRPr="001640EB">
        <w:rPr>
          <w:spacing w:val="-2"/>
        </w:rPr>
        <w:t xml:space="preserve"> </w:t>
      </w:r>
      <w:r w:rsidRPr="001640EB">
        <w:t>Новым</w:t>
      </w:r>
      <w:r w:rsidRPr="001640EB">
        <w:rPr>
          <w:spacing w:val="-2"/>
        </w:rPr>
        <w:t xml:space="preserve"> </w:t>
      </w:r>
      <w:r w:rsidRPr="001640EB">
        <w:t>годом,</w:t>
      </w:r>
      <w:r w:rsidRPr="001640EB">
        <w:rPr>
          <w:spacing w:val="3"/>
        </w:rPr>
        <w:t xml:space="preserve"> </w:t>
      </w:r>
      <w:r w:rsidRPr="001640EB">
        <w:t>Рождеством).</w:t>
      </w:r>
    </w:p>
    <w:p w:rsidR="001640EB" w:rsidRPr="001640EB" w:rsidRDefault="001640EB" w:rsidP="001640EB">
      <w:pPr>
        <w:pStyle w:val="a7"/>
        <w:ind w:left="119" w:right="133"/>
      </w:pPr>
      <w:r w:rsidRPr="001640EB">
        <w:t>Знание</w:t>
      </w:r>
      <w:r w:rsidRPr="001640EB">
        <w:rPr>
          <w:spacing w:val="1"/>
        </w:rPr>
        <w:t xml:space="preserve"> </w:t>
      </w:r>
      <w:r w:rsidRPr="001640EB">
        <w:t>небольших</w:t>
      </w:r>
      <w:r w:rsidRPr="001640EB">
        <w:rPr>
          <w:spacing w:val="1"/>
        </w:rPr>
        <w:t xml:space="preserve"> </w:t>
      </w:r>
      <w:r w:rsidRPr="001640EB">
        <w:t>произведений</w:t>
      </w:r>
      <w:r w:rsidRPr="001640EB">
        <w:rPr>
          <w:spacing w:val="1"/>
        </w:rPr>
        <w:t xml:space="preserve"> </w:t>
      </w:r>
      <w:r w:rsidRPr="001640EB">
        <w:t>детского</w:t>
      </w:r>
      <w:r w:rsidRPr="001640EB">
        <w:rPr>
          <w:spacing w:val="1"/>
        </w:rPr>
        <w:t xml:space="preserve"> </w:t>
      </w:r>
      <w:r w:rsidRPr="001640EB">
        <w:t>фольклора</w:t>
      </w:r>
      <w:r w:rsidRPr="001640EB">
        <w:rPr>
          <w:spacing w:val="1"/>
        </w:rPr>
        <w:t xml:space="preserve"> </w:t>
      </w:r>
      <w:r w:rsidRPr="001640EB">
        <w:t>страны/стран</w:t>
      </w:r>
      <w:r w:rsidRPr="001640EB">
        <w:rPr>
          <w:spacing w:val="1"/>
        </w:rPr>
        <w:t xml:space="preserve"> </w:t>
      </w:r>
      <w:r w:rsidRPr="001640EB">
        <w:t>изучаемого</w:t>
      </w:r>
      <w:r w:rsidRPr="001640EB">
        <w:rPr>
          <w:spacing w:val="1"/>
        </w:rPr>
        <w:t xml:space="preserve"> </w:t>
      </w:r>
      <w:r w:rsidRPr="001640EB">
        <w:t>языка (рифмовки,</w:t>
      </w:r>
      <w:r w:rsidRPr="001640EB">
        <w:rPr>
          <w:spacing w:val="-1"/>
        </w:rPr>
        <w:t xml:space="preserve"> </w:t>
      </w:r>
      <w:r w:rsidRPr="001640EB">
        <w:t>стихи,</w:t>
      </w:r>
      <w:r w:rsidRPr="001640EB">
        <w:rPr>
          <w:spacing w:val="3"/>
        </w:rPr>
        <w:t xml:space="preserve"> </w:t>
      </w:r>
      <w:r w:rsidRPr="001640EB">
        <w:t>песенки);</w:t>
      </w:r>
      <w:r w:rsidRPr="001640EB">
        <w:rPr>
          <w:spacing w:val="-3"/>
        </w:rPr>
        <w:t xml:space="preserve"> </w:t>
      </w:r>
      <w:r w:rsidRPr="001640EB">
        <w:t>персонажей</w:t>
      </w:r>
      <w:r w:rsidRPr="001640EB">
        <w:rPr>
          <w:spacing w:val="-7"/>
        </w:rPr>
        <w:t xml:space="preserve"> </w:t>
      </w:r>
      <w:r w:rsidRPr="001640EB">
        <w:t>детских</w:t>
      </w:r>
      <w:r w:rsidRPr="001640EB">
        <w:rPr>
          <w:spacing w:val="-4"/>
        </w:rPr>
        <w:t xml:space="preserve"> </w:t>
      </w:r>
      <w:r w:rsidRPr="001640EB">
        <w:t>книг.</w:t>
      </w:r>
    </w:p>
    <w:p w:rsidR="001640EB" w:rsidRPr="001640EB" w:rsidRDefault="001640EB" w:rsidP="001640EB">
      <w:pPr>
        <w:pStyle w:val="a7"/>
        <w:spacing w:line="271" w:lineRule="exact"/>
        <w:ind w:left="859" w:firstLine="0"/>
      </w:pPr>
      <w:r w:rsidRPr="001640EB">
        <w:t>Знание</w:t>
      </w:r>
      <w:r w:rsidRPr="001640EB">
        <w:rPr>
          <w:spacing w:val="-2"/>
        </w:rPr>
        <w:t xml:space="preserve"> </w:t>
      </w:r>
      <w:r w:rsidRPr="001640EB">
        <w:t>названий</w:t>
      </w:r>
      <w:r w:rsidRPr="001640EB">
        <w:rPr>
          <w:spacing w:val="-4"/>
        </w:rPr>
        <w:t xml:space="preserve"> </w:t>
      </w:r>
      <w:r w:rsidRPr="001640EB">
        <w:t>родной страны и</w:t>
      </w:r>
      <w:r w:rsidRPr="001640EB">
        <w:rPr>
          <w:spacing w:val="-4"/>
        </w:rPr>
        <w:t xml:space="preserve"> </w:t>
      </w:r>
      <w:r w:rsidRPr="001640EB">
        <w:t>страны/стран</w:t>
      </w:r>
      <w:r w:rsidRPr="001640EB">
        <w:rPr>
          <w:spacing w:val="-4"/>
        </w:rPr>
        <w:t xml:space="preserve"> </w:t>
      </w:r>
      <w:r w:rsidRPr="001640EB">
        <w:t>изучаемого</w:t>
      </w:r>
      <w:r w:rsidRPr="001640EB">
        <w:rPr>
          <w:spacing w:val="-1"/>
        </w:rPr>
        <w:t xml:space="preserve"> </w:t>
      </w:r>
      <w:r w:rsidRPr="001640EB">
        <w:t>языка</w:t>
      </w:r>
      <w:r w:rsidRPr="001640EB">
        <w:rPr>
          <w:spacing w:val="-1"/>
        </w:rPr>
        <w:t xml:space="preserve"> </w:t>
      </w:r>
      <w:r w:rsidRPr="001640EB">
        <w:t>и</w:t>
      </w:r>
      <w:r w:rsidRPr="001640EB">
        <w:rPr>
          <w:spacing w:val="-5"/>
        </w:rPr>
        <w:t xml:space="preserve"> </w:t>
      </w:r>
      <w:r w:rsidRPr="001640EB">
        <w:t>их</w:t>
      </w:r>
      <w:r w:rsidRPr="001640EB">
        <w:rPr>
          <w:spacing w:val="-5"/>
        </w:rPr>
        <w:t xml:space="preserve"> </w:t>
      </w:r>
      <w:r w:rsidRPr="001640EB">
        <w:t>столиц.</w:t>
      </w:r>
    </w:p>
    <w:p w:rsidR="001640EB" w:rsidRPr="001640EB" w:rsidRDefault="001640EB" w:rsidP="001640EB">
      <w:pPr>
        <w:pStyle w:val="a7"/>
        <w:spacing w:before="11"/>
        <w:ind w:left="0" w:firstLine="0"/>
        <w:jc w:val="left"/>
        <w:rPr>
          <w:sz w:val="23"/>
        </w:rPr>
      </w:pPr>
    </w:p>
    <w:p w:rsidR="001640EB" w:rsidRPr="001640EB" w:rsidRDefault="001640EB" w:rsidP="001640EB">
      <w:pPr>
        <w:pStyle w:val="a7"/>
        <w:ind w:left="859" w:firstLine="0"/>
        <w:jc w:val="left"/>
      </w:pPr>
      <w:r w:rsidRPr="001640EB">
        <w:t>Компенсаторные</w:t>
      </w:r>
      <w:r w:rsidRPr="001640EB">
        <w:rPr>
          <w:spacing w:val="-3"/>
        </w:rPr>
        <w:t xml:space="preserve"> </w:t>
      </w:r>
      <w:r w:rsidRPr="001640EB">
        <w:t>умения</w:t>
      </w:r>
    </w:p>
    <w:p w:rsidR="001640EB" w:rsidRPr="001640EB" w:rsidRDefault="001640EB" w:rsidP="001640EB">
      <w:pPr>
        <w:pStyle w:val="a7"/>
        <w:spacing w:before="5" w:line="235" w:lineRule="auto"/>
        <w:ind w:left="119"/>
        <w:jc w:val="left"/>
      </w:pPr>
      <w:r w:rsidRPr="001640EB">
        <w:t>Использование</w:t>
      </w:r>
      <w:r w:rsidRPr="001640EB">
        <w:rPr>
          <w:spacing w:val="24"/>
        </w:rPr>
        <w:t xml:space="preserve"> </w:t>
      </w:r>
      <w:r w:rsidRPr="001640EB">
        <w:t>при</w:t>
      </w:r>
      <w:r w:rsidRPr="001640EB">
        <w:rPr>
          <w:spacing w:val="26"/>
        </w:rPr>
        <w:t xml:space="preserve"> </w:t>
      </w:r>
      <w:r w:rsidRPr="001640EB">
        <w:t>чтении</w:t>
      </w:r>
      <w:r w:rsidRPr="001640EB">
        <w:rPr>
          <w:spacing w:val="26"/>
        </w:rPr>
        <w:t xml:space="preserve"> </w:t>
      </w:r>
      <w:r w:rsidRPr="001640EB">
        <w:t>и</w:t>
      </w:r>
      <w:r w:rsidRPr="001640EB">
        <w:rPr>
          <w:spacing w:val="31"/>
        </w:rPr>
        <w:t xml:space="preserve"> </w:t>
      </w:r>
      <w:r w:rsidRPr="001640EB">
        <w:t>аудировании</w:t>
      </w:r>
      <w:r w:rsidRPr="001640EB">
        <w:rPr>
          <w:spacing w:val="21"/>
        </w:rPr>
        <w:t xml:space="preserve"> </w:t>
      </w:r>
      <w:r w:rsidRPr="001640EB">
        <w:t>языковой</w:t>
      </w:r>
      <w:r w:rsidRPr="001640EB">
        <w:rPr>
          <w:spacing w:val="26"/>
        </w:rPr>
        <w:t xml:space="preserve"> </w:t>
      </w:r>
      <w:r w:rsidRPr="001640EB">
        <w:t>догадки</w:t>
      </w:r>
      <w:r w:rsidRPr="001640EB">
        <w:rPr>
          <w:spacing w:val="31"/>
        </w:rPr>
        <w:t xml:space="preserve"> </w:t>
      </w:r>
      <w:r w:rsidRPr="001640EB">
        <w:t>(умения</w:t>
      </w:r>
      <w:r w:rsidRPr="001640EB">
        <w:rPr>
          <w:spacing w:val="30"/>
        </w:rPr>
        <w:t xml:space="preserve"> </w:t>
      </w:r>
      <w:r w:rsidRPr="001640EB">
        <w:t>понять</w:t>
      </w:r>
      <w:r w:rsidRPr="001640EB">
        <w:rPr>
          <w:spacing w:val="-57"/>
        </w:rPr>
        <w:t xml:space="preserve"> </w:t>
      </w:r>
      <w:r w:rsidRPr="001640EB">
        <w:t>значение</w:t>
      </w:r>
      <w:r w:rsidRPr="001640EB">
        <w:rPr>
          <w:spacing w:val="-1"/>
        </w:rPr>
        <w:t xml:space="preserve"> </w:t>
      </w:r>
      <w:r w:rsidRPr="001640EB">
        <w:t>незнакомого</w:t>
      </w:r>
      <w:r w:rsidRPr="001640EB">
        <w:rPr>
          <w:spacing w:val="4"/>
        </w:rPr>
        <w:t xml:space="preserve"> </w:t>
      </w:r>
      <w:r w:rsidRPr="001640EB">
        <w:t>слова</w:t>
      </w:r>
      <w:r w:rsidRPr="001640EB">
        <w:rPr>
          <w:spacing w:val="-6"/>
        </w:rPr>
        <w:t xml:space="preserve"> </w:t>
      </w:r>
      <w:r w:rsidRPr="001640EB">
        <w:t>или</w:t>
      </w:r>
      <w:r w:rsidRPr="001640EB">
        <w:rPr>
          <w:spacing w:val="-4"/>
        </w:rPr>
        <w:t xml:space="preserve"> </w:t>
      </w:r>
      <w:r w:rsidRPr="001640EB">
        <w:t>новое</w:t>
      </w:r>
      <w:r w:rsidRPr="001640EB">
        <w:rPr>
          <w:spacing w:val="-1"/>
        </w:rPr>
        <w:t xml:space="preserve"> </w:t>
      </w:r>
      <w:r w:rsidRPr="001640EB">
        <w:t>значение знакомого слова</w:t>
      </w:r>
      <w:r w:rsidRPr="001640EB">
        <w:rPr>
          <w:spacing w:val="-6"/>
        </w:rPr>
        <w:t xml:space="preserve"> </w:t>
      </w:r>
      <w:r w:rsidRPr="001640EB">
        <w:t>по</w:t>
      </w:r>
      <w:r w:rsidRPr="001640EB">
        <w:rPr>
          <w:spacing w:val="4"/>
        </w:rPr>
        <w:t xml:space="preserve"> </w:t>
      </w:r>
      <w:r w:rsidRPr="001640EB">
        <w:t>контексту).</w:t>
      </w:r>
    </w:p>
    <w:p w:rsidR="001640EB" w:rsidRPr="001640EB" w:rsidRDefault="001640EB" w:rsidP="001640EB">
      <w:pPr>
        <w:pStyle w:val="a7"/>
        <w:spacing w:before="6" w:line="235" w:lineRule="auto"/>
        <w:ind w:left="119"/>
        <w:jc w:val="left"/>
      </w:pPr>
      <w:r w:rsidRPr="001640EB">
        <w:t>Использование</w:t>
      </w:r>
      <w:r w:rsidRPr="001640EB">
        <w:rPr>
          <w:spacing w:val="1"/>
        </w:rPr>
        <w:t xml:space="preserve"> </w:t>
      </w:r>
      <w:r w:rsidRPr="001640EB">
        <w:t>в</w:t>
      </w:r>
      <w:r w:rsidRPr="001640EB">
        <w:rPr>
          <w:spacing w:val="1"/>
        </w:rPr>
        <w:t xml:space="preserve"> </w:t>
      </w:r>
      <w:r w:rsidRPr="001640EB">
        <w:t>качестве</w:t>
      </w:r>
      <w:r w:rsidRPr="001640EB">
        <w:rPr>
          <w:spacing w:val="1"/>
        </w:rPr>
        <w:t xml:space="preserve"> </w:t>
      </w:r>
      <w:r w:rsidRPr="001640EB">
        <w:t>опоры</w:t>
      </w:r>
      <w:r w:rsidRPr="001640EB">
        <w:rPr>
          <w:spacing w:val="1"/>
        </w:rPr>
        <w:t xml:space="preserve"> </w:t>
      </w:r>
      <w:r w:rsidRPr="001640EB">
        <w:t>при</w:t>
      </w:r>
      <w:r w:rsidRPr="001640EB">
        <w:rPr>
          <w:spacing w:val="1"/>
        </w:rPr>
        <w:t xml:space="preserve"> </w:t>
      </w:r>
      <w:r w:rsidRPr="001640EB">
        <w:t>порождении</w:t>
      </w:r>
      <w:r w:rsidRPr="001640EB">
        <w:rPr>
          <w:spacing w:val="1"/>
        </w:rPr>
        <w:t xml:space="preserve"> </w:t>
      </w:r>
      <w:r w:rsidRPr="001640EB">
        <w:t>собственных</w:t>
      </w:r>
      <w:r w:rsidRPr="001640EB">
        <w:rPr>
          <w:spacing w:val="1"/>
        </w:rPr>
        <w:t xml:space="preserve"> </w:t>
      </w:r>
      <w:r w:rsidRPr="001640EB">
        <w:t>высказываний</w:t>
      </w:r>
      <w:r w:rsidRPr="001640EB">
        <w:rPr>
          <w:spacing w:val="-57"/>
        </w:rPr>
        <w:t xml:space="preserve"> </w:t>
      </w:r>
      <w:r w:rsidRPr="001640EB">
        <w:t>ключевых</w:t>
      </w:r>
      <w:r w:rsidRPr="001640EB">
        <w:rPr>
          <w:spacing w:val="-3"/>
        </w:rPr>
        <w:t xml:space="preserve"> </w:t>
      </w:r>
      <w:r w:rsidRPr="001640EB">
        <w:t>слов,</w:t>
      </w:r>
      <w:r w:rsidRPr="001640EB">
        <w:rPr>
          <w:spacing w:val="-1"/>
        </w:rPr>
        <w:t xml:space="preserve"> </w:t>
      </w:r>
      <w:r w:rsidRPr="001640EB">
        <w:t>вопросов;</w:t>
      </w:r>
      <w:r w:rsidRPr="001640EB">
        <w:rPr>
          <w:spacing w:val="-3"/>
        </w:rPr>
        <w:t xml:space="preserve"> </w:t>
      </w:r>
      <w:r w:rsidRPr="001640EB">
        <w:t>иллюстраций.</w:t>
      </w:r>
    </w:p>
    <w:p w:rsidR="001640EB" w:rsidRPr="001640EB" w:rsidRDefault="001640EB" w:rsidP="001640EB">
      <w:pPr>
        <w:pStyle w:val="a7"/>
        <w:ind w:left="0" w:firstLine="0"/>
        <w:jc w:val="left"/>
        <w:rPr>
          <w:sz w:val="26"/>
        </w:rPr>
      </w:pPr>
    </w:p>
    <w:p w:rsidR="001640EB" w:rsidRPr="001640EB" w:rsidRDefault="001640EB" w:rsidP="001640EB">
      <w:pPr>
        <w:pStyle w:val="a7"/>
        <w:spacing w:before="3"/>
        <w:ind w:left="0" w:firstLine="0"/>
        <w:jc w:val="left"/>
        <w:rPr>
          <w:sz w:val="22"/>
        </w:rPr>
      </w:pPr>
    </w:p>
    <w:p w:rsidR="001640EB" w:rsidRPr="001640EB" w:rsidRDefault="001640EB" w:rsidP="001640EB">
      <w:pPr>
        <w:pStyle w:val="ae"/>
        <w:numPr>
          <w:ilvl w:val="0"/>
          <w:numId w:val="31"/>
        </w:numPr>
        <w:tabs>
          <w:tab w:val="left" w:pos="1042"/>
        </w:tabs>
        <w:rPr>
          <w:sz w:val="24"/>
        </w:rPr>
      </w:pPr>
      <w:r w:rsidRPr="001640EB">
        <w:rPr>
          <w:sz w:val="24"/>
        </w:rPr>
        <w:t>КЛАСС</w:t>
      </w:r>
    </w:p>
    <w:p w:rsidR="001640EB" w:rsidRPr="001640EB" w:rsidRDefault="001640EB" w:rsidP="001640EB">
      <w:pPr>
        <w:pStyle w:val="a7"/>
        <w:ind w:left="0" w:firstLine="0"/>
        <w:jc w:val="left"/>
      </w:pPr>
    </w:p>
    <w:p w:rsidR="001640EB" w:rsidRPr="001640EB" w:rsidRDefault="001640EB" w:rsidP="001640EB">
      <w:pPr>
        <w:pStyle w:val="a7"/>
        <w:spacing w:line="275" w:lineRule="exact"/>
        <w:ind w:left="859" w:firstLine="0"/>
      </w:pPr>
      <w:r w:rsidRPr="001640EB">
        <w:t>Тематическое</w:t>
      </w:r>
      <w:r w:rsidRPr="001640EB">
        <w:rPr>
          <w:spacing w:val="-2"/>
        </w:rPr>
        <w:t xml:space="preserve"> </w:t>
      </w:r>
      <w:r w:rsidRPr="001640EB">
        <w:t>содержание</w:t>
      </w:r>
      <w:r w:rsidRPr="001640EB">
        <w:rPr>
          <w:spacing w:val="-6"/>
        </w:rPr>
        <w:t xml:space="preserve"> </w:t>
      </w:r>
      <w:r w:rsidRPr="001640EB">
        <w:t>речи</w:t>
      </w:r>
    </w:p>
    <w:p w:rsidR="001640EB" w:rsidRPr="001640EB" w:rsidRDefault="001640EB" w:rsidP="001640EB">
      <w:pPr>
        <w:pStyle w:val="a7"/>
        <w:ind w:left="119" w:right="135"/>
      </w:pPr>
      <w:r w:rsidRPr="001640EB">
        <w:t>Мир моего «я». Моя семья. Мой день рождения. Моя любимая еда. Мой день</w:t>
      </w:r>
      <w:r w:rsidRPr="001640EB">
        <w:rPr>
          <w:spacing w:val="1"/>
        </w:rPr>
        <w:t xml:space="preserve"> </w:t>
      </w:r>
      <w:r w:rsidRPr="001640EB">
        <w:t>(распорядок</w:t>
      </w:r>
      <w:r w:rsidRPr="001640EB">
        <w:rPr>
          <w:spacing w:val="-1"/>
        </w:rPr>
        <w:t xml:space="preserve"> </w:t>
      </w:r>
      <w:r w:rsidRPr="001640EB">
        <w:t>дня).</w:t>
      </w:r>
    </w:p>
    <w:p w:rsidR="001640EB" w:rsidRPr="001640EB" w:rsidRDefault="001640EB" w:rsidP="001640EB">
      <w:pPr>
        <w:pStyle w:val="a7"/>
        <w:spacing w:line="271" w:lineRule="exact"/>
        <w:ind w:left="859" w:firstLine="0"/>
      </w:pPr>
      <w:r w:rsidRPr="001640EB">
        <w:t>Мир</w:t>
      </w:r>
      <w:r w:rsidRPr="001640EB">
        <w:rPr>
          <w:spacing w:val="29"/>
        </w:rPr>
        <w:t xml:space="preserve"> </w:t>
      </w:r>
      <w:r w:rsidRPr="001640EB">
        <w:t>моих</w:t>
      </w:r>
      <w:r w:rsidRPr="001640EB">
        <w:rPr>
          <w:spacing w:val="29"/>
        </w:rPr>
        <w:t xml:space="preserve"> </w:t>
      </w:r>
      <w:r w:rsidRPr="001640EB">
        <w:t>увлечений.</w:t>
      </w:r>
      <w:r w:rsidRPr="001640EB">
        <w:rPr>
          <w:spacing w:val="30"/>
        </w:rPr>
        <w:t xml:space="preserve"> </w:t>
      </w:r>
      <w:r w:rsidRPr="001640EB">
        <w:t>Любимая</w:t>
      </w:r>
      <w:r w:rsidRPr="001640EB">
        <w:rPr>
          <w:spacing w:val="30"/>
        </w:rPr>
        <w:t xml:space="preserve"> </w:t>
      </w:r>
      <w:r w:rsidRPr="001640EB">
        <w:t>игрушка,</w:t>
      </w:r>
      <w:r w:rsidRPr="001640EB">
        <w:rPr>
          <w:spacing w:val="30"/>
        </w:rPr>
        <w:t xml:space="preserve"> </w:t>
      </w:r>
      <w:r w:rsidRPr="001640EB">
        <w:t>игра.</w:t>
      </w:r>
      <w:r w:rsidRPr="001640EB">
        <w:rPr>
          <w:spacing w:val="31"/>
        </w:rPr>
        <w:t xml:space="preserve"> </w:t>
      </w:r>
      <w:r w:rsidRPr="001640EB">
        <w:t>Мой</w:t>
      </w:r>
      <w:r w:rsidRPr="001640EB">
        <w:rPr>
          <w:spacing w:val="30"/>
        </w:rPr>
        <w:t xml:space="preserve"> </w:t>
      </w:r>
      <w:r w:rsidRPr="001640EB">
        <w:t>питомец.</w:t>
      </w:r>
      <w:r w:rsidRPr="001640EB">
        <w:rPr>
          <w:spacing w:val="31"/>
        </w:rPr>
        <w:t xml:space="preserve"> </w:t>
      </w:r>
      <w:r w:rsidRPr="001640EB">
        <w:t>Любимые</w:t>
      </w:r>
      <w:r w:rsidRPr="001640EB">
        <w:rPr>
          <w:spacing w:val="25"/>
        </w:rPr>
        <w:t xml:space="preserve"> </w:t>
      </w:r>
      <w:r w:rsidRPr="001640EB">
        <w:t>занятия.</w:t>
      </w:r>
    </w:p>
    <w:p w:rsidR="001640EB" w:rsidRPr="001640EB" w:rsidRDefault="001640EB" w:rsidP="001640EB">
      <w:pPr>
        <w:pStyle w:val="a7"/>
        <w:spacing w:before="2" w:line="275" w:lineRule="exact"/>
        <w:ind w:left="119" w:firstLine="0"/>
      </w:pPr>
      <w:r w:rsidRPr="001640EB">
        <w:t>Любимая</w:t>
      </w:r>
      <w:r w:rsidRPr="001640EB">
        <w:rPr>
          <w:spacing w:val="-4"/>
        </w:rPr>
        <w:t xml:space="preserve"> </w:t>
      </w:r>
      <w:r w:rsidRPr="001640EB">
        <w:t>сказка.</w:t>
      </w:r>
      <w:r w:rsidRPr="001640EB">
        <w:rPr>
          <w:spacing w:val="-1"/>
        </w:rPr>
        <w:t xml:space="preserve"> </w:t>
      </w:r>
      <w:r w:rsidRPr="001640EB">
        <w:t>Выходной</w:t>
      </w:r>
      <w:r w:rsidRPr="001640EB">
        <w:rPr>
          <w:spacing w:val="-7"/>
        </w:rPr>
        <w:t xml:space="preserve"> </w:t>
      </w:r>
      <w:r w:rsidRPr="001640EB">
        <w:t>день.</w:t>
      </w:r>
      <w:r w:rsidRPr="001640EB">
        <w:rPr>
          <w:spacing w:val="-6"/>
        </w:rPr>
        <w:t xml:space="preserve"> </w:t>
      </w:r>
      <w:r w:rsidRPr="001640EB">
        <w:t>Каникулы.</w:t>
      </w:r>
    </w:p>
    <w:p w:rsidR="001640EB" w:rsidRPr="001640EB" w:rsidRDefault="001640EB" w:rsidP="001640EB">
      <w:pPr>
        <w:pStyle w:val="a7"/>
        <w:ind w:left="119" w:right="132"/>
      </w:pPr>
      <w:r w:rsidRPr="001640EB">
        <w:rPr>
          <w:spacing w:val="-1"/>
        </w:rPr>
        <w:t>Мир</w:t>
      </w:r>
      <w:r w:rsidRPr="001640EB">
        <w:rPr>
          <w:spacing w:val="-7"/>
        </w:rPr>
        <w:t xml:space="preserve"> </w:t>
      </w:r>
      <w:r w:rsidRPr="001640EB">
        <w:rPr>
          <w:spacing w:val="-1"/>
        </w:rPr>
        <w:t>вокруг</w:t>
      </w:r>
      <w:r w:rsidRPr="001640EB">
        <w:rPr>
          <w:spacing w:val="-4"/>
        </w:rPr>
        <w:t xml:space="preserve"> </w:t>
      </w:r>
      <w:r w:rsidRPr="001640EB">
        <w:t>меня.</w:t>
      </w:r>
      <w:r w:rsidRPr="001640EB">
        <w:rPr>
          <w:spacing w:val="-4"/>
        </w:rPr>
        <w:t xml:space="preserve"> </w:t>
      </w:r>
      <w:r w:rsidRPr="001640EB">
        <w:t>Моя</w:t>
      </w:r>
      <w:r w:rsidRPr="001640EB">
        <w:rPr>
          <w:spacing w:val="-11"/>
        </w:rPr>
        <w:t xml:space="preserve"> </w:t>
      </w:r>
      <w:r w:rsidRPr="001640EB">
        <w:t>комната</w:t>
      </w:r>
      <w:r w:rsidRPr="001640EB">
        <w:rPr>
          <w:spacing w:val="-11"/>
        </w:rPr>
        <w:t xml:space="preserve"> </w:t>
      </w:r>
      <w:r w:rsidRPr="001640EB">
        <w:t>(квартира,</w:t>
      </w:r>
      <w:r w:rsidRPr="001640EB">
        <w:rPr>
          <w:spacing w:val="-4"/>
        </w:rPr>
        <w:t xml:space="preserve"> </w:t>
      </w:r>
      <w:r w:rsidRPr="001640EB">
        <w:t>дом).</w:t>
      </w:r>
      <w:r w:rsidRPr="001640EB">
        <w:rPr>
          <w:spacing w:val="-8"/>
        </w:rPr>
        <w:t xml:space="preserve"> </w:t>
      </w:r>
      <w:r w:rsidRPr="001640EB">
        <w:t>Моя</w:t>
      </w:r>
      <w:r w:rsidRPr="001640EB">
        <w:rPr>
          <w:spacing w:val="-15"/>
        </w:rPr>
        <w:t xml:space="preserve"> </w:t>
      </w:r>
      <w:r w:rsidRPr="001640EB">
        <w:t>школа.</w:t>
      </w:r>
      <w:r w:rsidRPr="001640EB">
        <w:rPr>
          <w:spacing w:val="-4"/>
        </w:rPr>
        <w:t xml:space="preserve"> </w:t>
      </w:r>
      <w:r w:rsidRPr="001640EB">
        <w:t>Мои</w:t>
      </w:r>
      <w:r w:rsidRPr="001640EB">
        <w:rPr>
          <w:spacing w:val="-10"/>
        </w:rPr>
        <w:t xml:space="preserve"> </w:t>
      </w:r>
      <w:r w:rsidRPr="001640EB">
        <w:t>друзья.</w:t>
      </w:r>
      <w:r w:rsidRPr="001640EB">
        <w:rPr>
          <w:spacing w:val="-4"/>
        </w:rPr>
        <w:t xml:space="preserve"> </w:t>
      </w:r>
      <w:r w:rsidRPr="001640EB">
        <w:t>Моя</w:t>
      </w:r>
      <w:r w:rsidRPr="001640EB">
        <w:rPr>
          <w:spacing w:val="-11"/>
        </w:rPr>
        <w:t xml:space="preserve"> </w:t>
      </w:r>
      <w:r w:rsidRPr="001640EB">
        <w:t>малая</w:t>
      </w:r>
      <w:r w:rsidRPr="001640EB">
        <w:rPr>
          <w:spacing w:val="-58"/>
        </w:rPr>
        <w:t xml:space="preserve"> </w:t>
      </w:r>
      <w:r w:rsidRPr="001640EB">
        <w:t>родина</w:t>
      </w:r>
      <w:r w:rsidRPr="001640EB">
        <w:rPr>
          <w:spacing w:val="-6"/>
        </w:rPr>
        <w:t xml:space="preserve"> </w:t>
      </w:r>
      <w:r w:rsidRPr="001640EB">
        <w:t>(город,</w:t>
      </w:r>
      <w:r w:rsidRPr="001640EB">
        <w:rPr>
          <w:spacing w:val="-3"/>
        </w:rPr>
        <w:t xml:space="preserve"> </w:t>
      </w:r>
      <w:r w:rsidRPr="001640EB">
        <w:t>село).</w:t>
      </w:r>
      <w:r w:rsidRPr="001640EB">
        <w:rPr>
          <w:spacing w:val="-2"/>
        </w:rPr>
        <w:t xml:space="preserve"> </w:t>
      </w:r>
      <w:r w:rsidRPr="001640EB">
        <w:t>Дикие</w:t>
      </w:r>
      <w:r w:rsidRPr="001640EB">
        <w:rPr>
          <w:spacing w:val="-6"/>
        </w:rPr>
        <w:t xml:space="preserve"> </w:t>
      </w:r>
      <w:r w:rsidRPr="001640EB">
        <w:t>и</w:t>
      </w:r>
      <w:r w:rsidRPr="001640EB">
        <w:rPr>
          <w:spacing w:val="2"/>
        </w:rPr>
        <w:t xml:space="preserve"> </w:t>
      </w:r>
      <w:r w:rsidRPr="001640EB">
        <w:t>домашние</w:t>
      </w:r>
      <w:r w:rsidRPr="001640EB">
        <w:rPr>
          <w:spacing w:val="-6"/>
        </w:rPr>
        <w:t xml:space="preserve"> </w:t>
      </w:r>
      <w:r w:rsidRPr="001640EB">
        <w:t>животные.</w:t>
      </w:r>
      <w:r w:rsidRPr="001640EB">
        <w:rPr>
          <w:spacing w:val="2"/>
        </w:rPr>
        <w:t xml:space="preserve"> </w:t>
      </w:r>
      <w:r w:rsidRPr="001640EB">
        <w:t>Погода.</w:t>
      </w:r>
      <w:r w:rsidRPr="001640EB">
        <w:rPr>
          <w:spacing w:val="3"/>
        </w:rPr>
        <w:t xml:space="preserve"> </w:t>
      </w:r>
      <w:r w:rsidRPr="001640EB">
        <w:t>Времена</w:t>
      </w:r>
      <w:r w:rsidRPr="001640EB">
        <w:rPr>
          <w:spacing w:val="-6"/>
        </w:rPr>
        <w:t xml:space="preserve"> </w:t>
      </w:r>
      <w:r w:rsidRPr="001640EB">
        <w:t>года</w:t>
      </w:r>
      <w:r w:rsidRPr="001640EB">
        <w:rPr>
          <w:spacing w:val="-1"/>
        </w:rPr>
        <w:t xml:space="preserve"> </w:t>
      </w:r>
      <w:r w:rsidRPr="001640EB">
        <w:t>(месяцы).</w:t>
      </w:r>
    </w:p>
    <w:p w:rsidR="001640EB" w:rsidRPr="001640EB" w:rsidRDefault="001640EB" w:rsidP="001640EB">
      <w:pPr>
        <w:pStyle w:val="a7"/>
        <w:ind w:left="119" w:right="130"/>
      </w:pPr>
      <w:r w:rsidRPr="001640EB">
        <w:t>Родная страна и</w:t>
      </w:r>
      <w:r w:rsidRPr="001640EB">
        <w:rPr>
          <w:spacing w:val="1"/>
        </w:rPr>
        <w:t xml:space="preserve"> </w:t>
      </w:r>
      <w:r w:rsidRPr="001640EB">
        <w:t>страны изучаемого</w:t>
      </w:r>
      <w:r w:rsidRPr="001640EB">
        <w:rPr>
          <w:spacing w:val="1"/>
        </w:rPr>
        <w:t xml:space="preserve"> </w:t>
      </w:r>
      <w:r w:rsidRPr="001640EB">
        <w:t>языка. Россия и</w:t>
      </w:r>
      <w:r w:rsidRPr="001640EB">
        <w:rPr>
          <w:spacing w:val="1"/>
        </w:rPr>
        <w:t xml:space="preserve"> </w:t>
      </w:r>
      <w:r w:rsidRPr="001640EB">
        <w:t>страна/страны</w:t>
      </w:r>
      <w:r w:rsidRPr="001640EB">
        <w:rPr>
          <w:spacing w:val="1"/>
        </w:rPr>
        <w:t xml:space="preserve"> </w:t>
      </w:r>
      <w:r w:rsidRPr="001640EB">
        <w:t>изучаемого</w:t>
      </w:r>
      <w:r w:rsidRPr="001640EB">
        <w:rPr>
          <w:spacing w:val="1"/>
        </w:rPr>
        <w:t xml:space="preserve"> </w:t>
      </w:r>
      <w:r w:rsidRPr="001640EB">
        <w:t>языка. Их столицы, достопримечательности и интересные факты. Произведения детского</w:t>
      </w:r>
      <w:r w:rsidRPr="001640EB">
        <w:rPr>
          <w:spacing w:val="1"/>
        </w:rPr>
        <w:t xml:space="preserve"> </w:t>
      </w:r>
      <w:r w:rsidRPr="001640EB">
        <w:t>фольклора.</w:t>
      </w:r>
      <w:r w:rsidRPr="001640EB">
        <w:rPr>
          <w:spacing w:val="1"/>
        </w:rPr>
        <w:t xml:space="preserve"> </w:t>
      </w:r>
      <w:r w:rsidRPr="001640EB">
        <w:t>Литературные</w:t>
      </w:r>
      <w:r w:rsidRPr="001640EB">
        <w:rPr>
          <w:spacing w:val="1"/>
        </w:rPr>
        <w:t xml:space="preserve"> </w:t>
      </w:r>
      <w:r w:rsidRPr="001640EB">
        <w:t>персонажи</w:t>
      </w:r>
      <w:r w:rsidRPr="001640EB">
        <w:rPr>
          <w:spacing w:val="1"/>
        </w:rPr>
        <w:t xml:space="preserve"> </w:t>
      </w:r>
      <w:r w:rsidRPr="001640EB">
        <w:t>детских</w:t>
      </w:r>
      <w:r w:rsidRPr="001640EB">
        <w:rPr>
          <w:spacing w:val="1"/>
        </w:rPr>
        <w:t xml:space="preserve"> </w:t>
      </w:r>
      <w:r w:rsidRPr="001640EB">
        <w:t>книг.</w:t>
      </w:r>
      <w:r w:rsidRPr="001640EB">
        <w:rPr>
          <w:spacing w:val="1"/>
        </w:rPr>
        <w:t xml:space="preserve"> </w:t>
      </w:r>
      <w:r w:rsidRPr="001640EB">
        <w:t>Праздники</w:t>
      </w:r>
      <w:r w:rsidRPr="001640EB">
        <w:rPr>
          <w:spacing w:val="1"/>
        </w:rPr>
        <w:t xml:space="preserve"> </w:t>
      </w:r>
      <w:r w:rsidRPr="001640EB">
        <w:t>родной</w:t>
      </w:r>
      <w:r w:rsidRPr="001640EB">
        <w:rPr>
          <w:spacing w:val="1"/>
        </w:rPr>
        <w:t xml:space="preserve"> </w:t>
      </w:r>
      <w:r w:rsidRPr="001640EB">
        <w:t>страны</w:t>
      </w:r>
      <w:r w:rsidRPr="001640EB">
        <w:rPr>
          <w:spacing w:val="1"/>
        </w:rPr>
        <w:t xml:space="preserve"> </w:t>
      </w:r>
      <w:r w:rsidRPr="001640EB">
        <w:t>и</w:t>
      </w:r>
      <w:r w:rsidRPr="001640EB">
        <w:rPr>
          <w:spacing w:val="1"/>
        </w:rPr>
        <w:t xml:space="preserve"> </w:t>
      </w:r>
      <w:r w:rsidRPr="001640EB">
        <w:lastRenderedPageBreak/>
        <w:t>страны/стран</w:t>
      </w:r>
      <w:r w:rsidRPr="001640EB">
        <w:rPr>
          <w:spacing w:val="2"/>
        </w:rPr>
        <w:t xml:space="preserve"> </w:t>
      </w:r>
      <w:r w:rsidRPr="001640EB">
        <w:t>изучаемого</w:t>
      </w:r>
      <w:r w:rsidRPr="001640EB">
        <w:rPr>
          <w:spacing w:val="6"/>
        </w:rPr>
        <w:t xml:space="preserve"> </w:t>
      </w:r>
      <w:r w:rsidRPr="001640EB">
        <w:t>языка.</w:t>
      </w:r>
    </w:p>
    <w:p w:rsidR="001640EB" w:rsidRPr="001640EB" w:rsidRDefault="001640EB" w:rsidP="001640EB">
      <w:pPr>
        <w:pStyle w:val="a7"/>
        <w:spacing w:before="10"/>
        <w:ind w:left="0" w:firstLine="0"/>
        <w:jc w:val="left"/>
        <w:rPr>
          <w:sz w:val="23"/>
        </w:rPr>
      </w:pPr>
    </w:p>
    <w:p w:rsidR="001640EB" w:rsidRPr="001640EB" w:rsidRDefault="001640EB" w:rsidP="001640EB">
      <w:pPr>
        <w:pStyle w:val="a7"/>
        <w:spacing w:line="235" w:lineRule="auto"/>
        <w:ind w:left="859" w:right="5998" w:firstLine="0"/>
        <w:jc w:val="left"/>
      </w:pPr>
      <w:r w:rsidRPr="001640EB">
        <w:t>Коммуникативные умения</w:t>
      </w:r>
      <w:r w:rsidRPr="001640EB">
        <w:rPr>
          <w:spacing w:val="-57"/>
        </w:rPr>
        <w:t xml:space="preserve"> </w:t>
      </w:r>
      <w:r w:rsidRPr="001640EB">
        <w:t>Говорение</w:t>
      </w:r>
    </w:p>
    <w:p w:rsidR="001640EB" w:rsidRPr="001640EB" w:rsidRDefault="001640EB" w:rsidP="001640EB">
      <w:pPr>
        <w:pStyle w:val="a7"/>
        <w:spacing w:before="3" w:line="275" w:lineRule="exact"/>
        <w:ind w:left="859" w:firstLine="0"/>
        <w:jc w:val="left"/>
      </w:pPr>
      <w:r w:rsidRPr="001640EB">
        <w:t>Коммуникативные</w:t>
      </w:r>
      <w:r w:rsidRPr="001640EB">
        <w:rPr>
          <w:spacing w:val="-4"/>
        </w:rPr>
        <w:t xml:space="preserve"> </w:t>
      </w:r>
      <w:r w:rsidRPr="001640EB">
        <w:t>умения</w:t>
      </w:r>
      <w:r w:rsidRPr="001640EB">
        <w:rPr>
          <w:spacing w:val="-3"/>
        </w:rPr>
        <w:t xml:space="preserve"> </w:t>
      </w:r>
      <w:r w:rsidRPr="001640EB">
        <w:t>диалогической</w:t>
      </w:r>
      <w:r w:rsidRPr="001640EB">
        <w:rPr>
          <w:spacing w:val="-7"/>
        </w:rPr>
        <w:t xml:space="preserve"> </w:t>
      </w:r>
      <w:r w:rsidRPr="001640EB">
        <w:t>речи.</w:t>
      </w:r>
    </w:p>
    <w:p w:rsidR="001640EB" w:rsidRPr="001640EB" w:rsidRDefault="001640EB" w:rsidP="001640EB">
      <w:pPr>
        <w:pStyle w:val="a7"/>
        <w:ind w:left="119" w:right="125"/>
      </w:pPr>
      <w:r w:rsidRPr="001640EB">
        <w:t>Ведение с опорой на речевые ситуации, ключевые слова и (или) иллюстрации с</w:t>
      </w:r>
      <w:r w:rsidRPr="001640EB">
        <w:rPr>
          <w:spacing w:val="1"/>
        </w:rPr>
        <w:t xml:space="preserve"> </w:t>
      </w:r>
      <w:r w:rsidRPr="001640EB">
        <w:t>соблюдением</w:t>
      </w:r>
      <w:r w:rsidRPr="001640EB">
        <w:rPr>
          <w:spacing w:val="1"/>
        </w:rPr>
        <w:t xml:space="preserve"> </w:t>
      </w:r>
      <w:r w:rsidRPr="001640EB">
        <w:t>норм</w:t>
      </w:r>
      <w:r w:rsidRPr="001640EB">
        <w:rPr>
          <w:spacing w:val="-3"/>
        </w:rPr>
        <w:t xml:space="preserve"> </w:t>
      </w:r>
      <w:r w:rsidRPr="001640EB">
        <w:t>речевого этикета,</w:t>
      </w:r>
      <w:r w:rsidRPr="001640EB">
        <w:rPr>
          <w:spacing w:val="2"/>
        </w:rPr>
        <w:t xml:space="preserve"> </w:t>
      </w:r>
      <w:r w:rsidRPr="001640EB">
        <w:t>принятых</w:t>
      </w:r>
      <w:r w:rsidRPr="001640EB">
        <w:rPr>
          <w:spacing w:val="-5"/>
        </w:rPr>
        <w:t xml:space="preserve"> </w:t>
      </w:r>
      <w:r w:rsidRPr="001640EB">
        <w:t>в</w:t>
      </w:r>
      <w:r w:rsidRPr="001640EB">
        <w:rPr>
          <w:spacing w:val="1"/>
        </w:rPr>
        <w:t xml:space="preserve"> </w:t>
      </w:r>
      <w:r w:rsidRPr="001640EB">
        <w:t>стране/странах</w:t>
      </w:r>
      <w:r w:rsidRPr="001640EB">
        <w:rPr>
          <w:spacing w:val="-5"/>
        </w:rPr>
        <w:t xml:space="preserve"> </w:t>
      </w:r>
      <w:r w:rsidRPr="001640EB">
        <w:t>изучаемого</w:t>
      </w:r>
      <w:r w:rsidRPr="001640EB">
        <w:rPr>
          <w:spacing w:val="4"/>
        </w:rPr>
        <w:t xml:space="preserve"> </w:t>
      </w:r>
      <w:r w:rsidRPr="001640EB">
        <w:t>языка:</w:t>
      </w:r>
    </w:p>
    <w:p w:rsidR="001640EB" w:rsidRPr="001640EB" w:rsidRDefault="001640EB" w:rsidP="001640EB">
      <w:pPr>
        <w:pStyle w:val="a7"/>
        <w:ind w:left="119" w:right="122"/>
      </w:pPr>
      <w:r w:rsidRPr="001640EB">
        <w:t>диалога</w:t>
      </w:r>
      <w:r w:rsidRPr="001640EB">
        <w:rPr>
          <w:spacing w:val="1"/>
        </w:rPr>
        <w:t xml:space="preserve"> </w:t>
      </w:r>
      <w:r w:rsidRPr="001640EB">
        <w:t>этикетного</w:t>
      </w:r>
      <w:r w:rsidRPr="001640EB">
        <w:rPr>
          <w:spacing w:val="1"/>
        </w:rPr>
        <w:t xml:space="preserve"> </w:t>
      </w:r>
      <w:r w:rsidRPr="001640EB">
        <w:t>характера:</w:t>
      </w:r>
      <w:r w:rsidRPr="001640EB">
        <w:rPr>
          <w:spacing w:val="1"/>
        </w:rPr>
        <w:t xml:space="preserve"> </w:t>
      </w:r>
      <w:r w:rsidRPr="001640EB">
        <w:t>приветствие,</w:t>
      </w:r>
      <w:r w:rsidRPr="001640EB">
        <w:rPr>
          <w:spacing w:val="1"/>
        </w:rPr>
        <w:t xml:space="preserve"> </w:t>
      </w:r>
      <w:r w:rsidRPr="001640EB">
        <w:t>начало</w:t>
      </w:r>
      <w:r w:rsidRPr="001640EB">
        <w:rPr>
          <w:spacing w:val="1"/>
        </w:rPr>
        <w:t xml:space="preserve"> </w:t>
      </w:r>
      <w:r w:rsidRPr="001640EB">
        <w:t>и</w:t>
      </w:r>
      <w:r w:rsidRPr="001640EB">
        <w:rPr>
          <w:spacing w:val="1"/>
        </w:rPr>
        <w:t xml:space="preserve"> </w:t>
      </w:r>
      <w:r w:rsidRPr="001640EB">
        <w:t>завершение</w:t>
      </w:r>
      <w:r w:rsidRPr="001640EB">
        <w:rPr>
          <w:spacing w:val="1"/>
        </w:rPr>
        <w:t xml:space="preserve"> </w:t>
      </w:r>
      <w:r w:rsidRPr="001640EB">
        <w:t>разговора,</w:t>
      </w:r>
      <w:r w:rsidRPr="001640EB">
        <w:rPr>
          <w:spacing w:val="1"/>
        </w:rPr>
        <w:t xml:space="preserve"> </w:t>
      </w:r>
      <w:r w:rsidRPr="001640EB">
        <w:t>знакомство</w:t>
      </w:r>
      <w:r w:rsidRPr="001640EB">
        <w:rPr>
          <w:spacing w:val="1"/>
        </w:rPr>
        <w:t xml:space="preserve"> </w:t>
      </w:r>
      <w:r w:rsidRPr="001640EB">
        <w:t>с собеседником; поздравление с праздником; выражение благодарности</w:t>
      </w:r>
      <w:r w:rsidRPr="001640EB">
        <w:rPr>
          <w:spacing w:val="1"/>
        </w:rPr>
        <w:t xml:space="preserve"> </w:t>
      </w:r>
      <w:r w:rsidRPr="001640EB">
        <w:t>за</w:t>
      </w:r>
      <w:r w:rsidRPr="001640EB">
        <w:rPr>
          <w:spacing w:val="1"/>
        </w:rPr>
        <w:t xml:space="preserve"> </w:t>
      </w:r>
      <w:r w:rsidRPr="001640EB">
        <w:t>поздравление;</w:t>
      </w:r>
      <w:r w:rsidRPr="001640EB">
        <w:rPr>
          <w:spacing w:val="-4"/>
        </w:rPr>
        <w:t xml:space="preserve"> </w:t>
      </w:r>
      <w:r w:rsidRPr="001640EB">
        <w:t>извинение;</w:t>
      </w:r>
    </w:p>
    <w:p w:rsidR="001640EB" w:rsidRPr="001640EB" w:rsidRDefault="001640EB" w:rsidP="001640EB">
      <w:pPr>
        <w:pStyle w:val="a7"/>
        <w:spacing w:line="235" w:lineRule="auto"/>
        <w:ind w:left="119" w:right="128"/>
      </w:pPr>
      <w:r w:rsidRPr="001640EB">
        <w:t>диалога</w:t>
      </w:r>
      <w:r w:rsidRPr="001640EB">
        <w:rPr>
          <w:spacing w:val="1"/>
        </w:rPr>
        <w:t xml:space="preserve"> </w:t>
      </w:r>
      <w:r w:rsidRPr="001640EB">
        <w:t>–</w:t>
      </w:r>
      <w:r w:rsidRPr="001640EB">
        <w:rPr>
          <w:spacing w:val="1"/>
        </w:rPr>
        <w:t xml:space="preserve"> </w:t>
      </w:r>
      <w:r w:rsidRPr="001640EB">
        <w:t>побуждения</w:t>
      </w:r>
      <w:r w:rsidRPr="001640EB">
        <w:rPr>
          <w:spacing w:val="1"/>
        </w:rPr>
        <w:t xml:space="preserve"> </w:t>
      </w:r>
      <w:r w:rsidRPr="001640EB">
        <w:t>к</w:t>
      </w:r>
      <w:r w:rsidRPr="001640EB">
        <w:rPr>
          <w:spacing w:val="1"/>
        </w:rPr>
        <w:t xml:space="preserve"> </w:t>
      </w:r>
      <w:r w:rsidRPr="001640EB">
        <w:t>действию:</w:t>
      </w:r>
      <w:r w:rsidRPr="001640EB">
        <w:rPr>
          <w:spacing w:val="1"/>
        </w:rPr>
        <w:t xml:space="preserve"> </w:t>
      </w:r>
      <w:r w:rsidRPr="001640EB">
        <w:t>приглашение</w:t>
      </w:r>
      <w:r w:rsidRPr="001640EB">
        <w:rPr>
          <w:spacing w:val="1"/>
        </w:rPr>
        <w:t xml:space="preserve"> </w:t>
      </w:r>
      <w:r w:rsidRPr="001640EB">
        <w:t>собеседника</w:t>
      </w:r>
      <w:r w:rsidRPr="001640EB">
        <w:rPr>
          <w:spacing w:val="1"/>
        </w:rPr>
        <w:t xml:space="preserve"> </w:t>
      </w:r>
      <w:r w:rsidRPr="001640EB">
        <w:t>к</w:t>
      </w:r>
      <w:r w:rsidRPr="001640EB">
        <w:rPr>
          <w:spacing w:val="1"/>
        </w:rPr>
        <w:t xml:space="preserve"> </w:t>
      </w:r>
      <w:r w:rsidRPr="001640EB">
        <w:t>совместной</w:t>
      </w:r>
      <w:r w:rsidRPr="001640EB">
        <w:rPr>
          <w:spacing w:val="1"/>
        </w:rPr>
        <w:t xml:space="preserve"> </w:t>
      </w:r>
      <w:r w:rsidRPr="001640EB">
        <w:t>деятельности,</w:t>
      </w:r>
      <w:r w:rsidRPr="001640EB">
        <w:rPr>
          <w:spacing w:val="2"/>
        </w:rPr>
        <w:t xml:space="preserve"> </w:t>
      </w:r>
      <w:r w:rsidRPr="001640EB">
        <w:t>вежливое</w:t>
      </w:r>
      <w:r w:rsidRPr="001640EB">
        <w:rPr>
          <w:spacing w:val="-5"/>
        </w:rPr>
        <w:t xml:space="preserve"> </w:t>
      </w:r>
      <w:r w:rsidRPr="001640EB">
        <w:t>согласие/не согласие на предложение собеседника;</w:t>
      </w:r>
    </w:p>
    <w:p w:rsidR="001640EB" w:rsidRPr="001640EB" w:rsidRDefault="001640EB" w:rsidP="001640EB">
      <w:pPr>
        <w:pStyle w:val="a7"/>
        <w:spacing w:before="62"/>
        <w:ind w:left="119" w:right="123"/>
      </w:pPr>
      <w:r w:rsidRPr="001640EB">
        <w:t>диалога-расспроса:</w:t>
      </w:r>
      <w:r w:rsidRPr="001640EB">
        <w:rPr>
          <w:spacing w:val="1"/>
        </w:rPr>
        <w:t xml:space="preserve"> </w:t>
      </w:r>
      <w:r w:rsidRPr="001640EB">
        <w:t>запрашивание</w:t>
      </w:r>
      <w:r w:rsidRPr="001640EB">
        <w:rPr>
          <w:spacing w:val="1"/>
        </w:rPr>
        <w:t xml:space="preserve"> </w:t>
      </w:r>
      <w:r w:rsidRPr="001640EB">
        <w:t>интересующей</w:t>
      </w:r>
      <w:r w:rsidRPr="001640EB">
        <w:rPr>
          <w:spacing w:val="1"/>
        </w:rPr>
        <w:t xml:space="preserve"> </w:t>
      </w:r>
      <w:r w:rsidRPr="001640EB">
        <w:t>информации;</w:t>
      </w:r>
      <w:r w:rsidRPr="001640EB">
        <w:rPr>
          <w:spacing w:val="1"/>
        </w:rPr>
        <w:t xml:space="preserve"> </w:t>
      </w:r>
      <w:r w:rsidRPr="001640EB">
        <w:t>сообщение</w:t>
      </w:r>
      <w:r w:rsidRPr="001640EB">
        <w:rPr>
          <w:spacing w:val="1"/>
        </w:rPr>
        <w:t xml:space="preserve"> </w:t>
      </w:r>
      <w:r w:rsidRPr="001640EB">
        <w:t>фактической</w:t>
      </w:r>
      <w:r w:rsidRPr="001640EB">
        <w:rPr>
          <w:spacing w:val="2"/>
        </w:rPr>
        <w:t xml:space="preserve"> </w:t>
      </w:r>
      <w:r w:rsidRPr="001640EB">
        <w:t>информации,</w:t>
      </w:r>
      <w:r w:rsidRPr="001640EB">
        <w:rPr>
          <w:spacing w:val="-1"/>
        </w:rPr>
        <w:t xml:space="preserve"> </w:t>
      </w:r>
      <w:r w:rsidRPr="001640EB">
        <w:t>ответы</w:t>
      </w:r>
      <w:r w:rsidRPr="001640EB">
        <w:rPr>
          <w:spacing w:val="-1"/>
        </w:rPr>
        <w:t xml:space="preserve"> </w:t>
      </w:r>
      <w:r w:rsidRPr="001640EB">
        <w:t>на</w:t>
      </w:r>
      <w:r w:rsidRPr="001640EB">
        <w:rPr>
          <w:spacing w:val="-4"/>
        </w:rPr>
        <w:t xml:space="preserve"> </w:t>
      </w:r>
      <w:r w:rsidRPr="001640EB">
        <w:t>вопросы</w:t>
      </w:r>
      <w:r w:rsidRPr="001640EB">
        <w:rPr>
          <w:spacing w:val="-2"/>
        </w:rPr>
        <w:t xml:space="preserve"> </w:t>
      </w:r>
      <w:r w:rsidRPr="001640EB">
        <w:t>собеседника.</w:t>
      </w:r>
    </w:p>
    <w:p w:rsidR="001640EB" w:rsidRPr="001640EB" w:rsidRDefault="001640EB" w:rsidP="001640EB">
      <w:pPr>
        <w:pStyle w:val="a7"/>
        <w:spacing w:line="271" w:lineRule="exact"/>
        <w:ind w:left="859" w:firstLine="0"/>
      </w:pPr>
      <w:r w:rsidRPr="001640EB">
        <w:t>Коммуникативные</w:t>
      </w:r>
      <w:r w:rsidRPr="001640EB">
        <w:rPr>
          <w:spacing w:val="-5"/>
        </w:rPr>
        <w:t xml:space="preserve"> </w:t>
      </w:r>
      <w:r w:rsidRPr="001640EB">
        <w:t>умения</w:t>
      </w:r>
      <w:r w:rsidRPr="001640EB">
        <w:rPr>
          <w:spacing w:val="-3"/>
        </w:rPr>
        <w:t xml:space="preserve"> </w:t>
      </w:r>
      <w:r w:rsidRPr="001640EB">
        <w:t>монологической</w:t>
      </w:r>
      <w:r w:rsidRPr="001640EB">
        <w:rPr>
          <w:spacing w:val="-7"/>
        </w:rPr>
        <w:t xml:space="preserve"> </w:t>
      </w:r>
      <w:r w:rsidRPr="001640EB">
        <w:t>речи.</w:t>
      </w:r>
    </w:p>
    <w:p w:rsidR="001640EB" w:rsidRPr="001640EB" w:rsidRDefault="001640EB" w:rsidP="001640EB">
      <w:pPr>
        <w:pStyle w:val="a7"/>
        <w:spacing w:before="3"/>
        <w:ind w:left="119" w:right="124"/>
      </w:pPr>
      <w:r w:rsidRPr="001640EB">
        <w:t>Создание</w:t>
      </w:r>
      <w:r w:rsidRPr="001640EB">
        <w:rPr>
          <w:spacing w:val="1"/>
        </w:rPr>
        <w:t xml:space="preserve"> </w:t>
      </w:r>
      <w:r w:rsidRPr="001640EB">
        <w:t>с</w:t>
      </w:r>
      <w:r w:rsidRPr="001640EB">
        <w:rPr>
          <w:spacing w:val="1"/>
        </w:rPr>
        <w:t xml:space="preserve"> </w:t>
      </w:r>
      <w:r w:rsidRPr="001640EB">
        <w:t>опорой</w:t>
      </w:r>
      <w:r w:rsidRPr="001640EB">
        <w:rPr>
          <w:spacing w:val="1"/>
        </w:rPr>
        <w:t xml:space="preserve"> </w:t>
      </w:r>
      <w:r w:rsidRPr="001640EB">
        <w:t>на</w:t>
      </w:r>
      <w:r w:rsidRPr="001640EB">
        <w:rPr>
          <w:spacing w:val="1"/>
        </w:rPr>
        <w:t xml:space="preserve"> </w:t>
      </w:r>
      <w:r w:rsidRPr="001640EB">
        <w:t>ключевые</w:t>
      </w:r>
      <w:r w:rsidRPr="001640EB">
        <w:rPr>
          <w:spacing w:val="1"/>
        </w:rPr>
        <w:t xml:space="preserve"> </w:t>
      </w:r>
      <w:r w:rsidRPr="001640EB">
        <w:t>слова,</w:t>
      </w:r>
      <w:r w:rsidRPr="001640EB">
        <w:rPr>
          <w:spacing w:val="1"/>
        </w:rPr>
        <w:t xml:space="preserve"> </w:t>
      </w:r>
      <w:r w:rsidRPr="001640EB">
        <w:t>вопросы</w:t>
      </w:r>
      <w:r w:rsidRPr="001640EB">
        <w:rPr>
          <w:spacing w:val="1"/>
        </w:rPr>
        <w:t xml:space="preserve"> </w:t>
      </w:r>
      <w:r w:rsidRPr="001640EB">
        <w:t>и</w:t>
      </w:r>
      <w:r w:rsidRPr="001640EB">
        <w:rPr>
          <w:spacing w:val="1"/>
        </w:rPr>
        <w:t xml:space="preserve"> </w:t>
      </w:r>
      <w:r w:rsidRPr="001640EB">
        <w:t>(или)</w:t>
      </w:r>
      <w:r w:rsidRPr="001640EB">
        <w:rPr>
          <w:spacing w:val="1"/>
        </w:rPr>
        <w:t xml:space="preserve"> </w:t>
      </w:r>
      <w:r w:rsidRPr="001640EB">
        <w:t>иллюстрации</w:t>
      </w:r>
      <w:r w:rsidRPr="001640EB">
        <w:rPr>
          <w:spacing w:val="1"/>
        </w:rPr>
        <w:t xml:space="preserve"> </w:t>
      </w:r>
      <w:r w:rsidRPr="001640EB">
        <w:t>устных</w:t>
      </w:r>
      <w:r w:rsidRPr="001640EB">
        <w:rPr>
          <w:spacing w:val="1"/>
        </w:rPr>
        <w:t xml:space="preserve"> </w:t>
      </w:r>
      <w:r w:rsidRPr="001640EB">
        <w:t>монологических</w:t>
      </w:r>
      <w:r w:rsidRPr="001640EB">
        <w:rPr>
          <w:spacing w:val="-15"/>
        </w:rPr>
        <w:t xml:space="preserve"> </w:t>
      </w:r>
      <w:r w:rsidRPr="001640EB">
        <w:t>высказываний:</w:t>
      </w:r>
      <w:r w:rsidRPr="001640EB">
        <w:rPr>
          <w:spacing w:val="-15"/>
        </w:rPr>
        <w:t xml:space="preserve"> </w:t>
      </w:r>
      <w:r w:rsidRPr="001640EB">
        <w:t>описание</w:t>
      </w:r>
      <w:r w:rsidRPr="001640EB">
        <w:rPr>
          <w:spacing w:val="-12"/>
        </w:rPr>
        <w:t xml:space="preserve"> </w:t>
      </w:r>
      <w:r w:rsidRPr="001640EB">
        <w:t>предмета,</w:t>
      </w:r>
      <w:r w:rsidRPr="001640EB">
        <w:rPr>
          <w:spacing w:val="-9"/>
        </w:rPr>
        <w:t xml:space="preserve"> </w:t>
      </w:r>
      <w:r w:rsidRPr="001640EB">
        <w:t>реального</w:t>
      </w:r>
      <w:r w:rsidRPr="001640EB">
        <w:rPr>
          <w:spacing w:val="-10"/>
        </w:rPr>
        <w:t xml:space="preserve"> </w:t>
      </w:r>
      <w:r w:rsidRPr="001640EB">
        <w:t>человека</w:t>
      </w:r>
      <w:r w:rsidRPr="001640EB">
        <w:rPr>
          <w:spacing w:val="-12"/>
        </w:rPr>
        <w:t xml:space="preserve"> </w:t>
      </w:r>
      <w:r w:rsidRPr="001640EB">
        <w:t>или</w:t>
      </w:r>
      <w:r w:rsidRPr="001640EB">
        <w:rPr>
          <w:spacing w:val="-9"/>
        </w:rPr>
        <w:t xml:space="preserve"> </w:t>
      </w:r>
      <w:r w:rsidRPr="001640EB">
        <w:t>литературного</w:t>
      </w:r>
      <w:r w:rsidRPr="001640EB">
        <w:rPr>
          <w:spacing w:val="-58"/>
        </w:rPr>
        <w:t xml:space="preserve"> </w:t>
      </w:r>
      <w:r w:rsidRPr="001640EB">
        <w:t>персонажа;</w:t>
      </w:r>
      <w:r w:rsidRPr="001640EB">
        <w:rPr>
          <w:spacing w:val="-4"/>
        </w:rPr>
        <w:t xml:space="preserve"> </w:t>
      </w:r>
      <w:r w:rsidRPr="001640EB">
        <w:t>рассказ</w:t>
      </w:r>
      <w:r w:rsidRPr="001640EB">
        <w:rPr>
          <w:spacing w:val="-2"/>
        </w:rPr>
        <w:t xml:space="preserve"> </w:t>
      </w:r>
      <w:r w:rsidRPr="001640EB">
        <w:t>о</w:t>
      </w:r>
      <w:r w:rsidRPr="001640EB">
        <w:rPr>
          <w:spacing w:val="6"/>
        </w:rPr>
        <w:t xml:space="preserve"> </w:t>
      </w:r>
      <w:r w:rsidRPr="001640EB">
        <w:t>себе,</w:t>
      </w:r>
      <w:r w:rsidRPr="001640EB">
        <w:rPr>
          <w:spacing w:val="3"/>
        </w:rPr>
        <w:t xml:space="preserve"> </w:t>
      </w:r>
      <w:r w:rsidRPr="001640EB">
        <w:t>члене</w:t>
      </w:r>
      <w:r w:rsidRPr="001640EB">
        <w:rPr>
          <w:spacing w:val="1"/>
        </w:rPr>
        <w:t xml:space="preserve"> </w:t>
      </w:r>
      <w:r w:rsidRPr="001640EB">
        <w:t>семьи,</w:t>
      </w:r>
      <w:r w:rsidRPr="001640EB">
        <w:rPr>
          <w:spacing w:val="-1"/>
        </w:rPr>
        <w:t xml:space="preserve"> </w:t>
      </w:r>
      <w:r w:rsidRPr="001640EB">
        <w:t>друге.</w:t>
      </w:r>
    </w:p>
    <w:p w:rsidR="001640EB" w:rsidRPr="001640EB" w:rsidRDefault="001640EB" w:rsidP="001640EB">
      <w:pPr>
        <w:pStyle w:val="a7"/>
        <w:ind w:left="119" w:right="134"/>
      </w:pPr>
      <w:r w:rsidRPr="001640EB">
        <w:t>Пересказ с опорой на ключевые слова, вопросы и (или) иллюстрации основного</w:t>
      </w:r>
      <w:r w:rsidRPr="001640EB">
        <w:rPr>
          <w:spacing w:val="1"/>
        </w:rPr>
        <w:t xml:space="preserve"> </w:t>
      </w:r>
      <w:r w:rsidRPr="001640EB">
        <w:t>содержания</w:t>
      </w:r>
      <w:r w:rsidRPr="001640EB">
        <w:rPr>
          <w:spacing w:val="-4"/>
        </w:rPr>
        <w:t xml:space="preserve"> </w:t>
      </w:r>
      <w:r w:rsidRPr="001640EB">
        <w:t>прочитанного</w:t>
      </w:r>
      <w:r w:rsidRPr="001640EB">
        <w:rPr>
          <w:spacing w:val="6"/>
        </w:rPr>
        <w:t xml:space="preserve"> </w:t>
      </w:r>
      <w:r w:rsidRPr="001640EB">
        <w:t>текста.</w:t>
      </w:r>
    </w:p>
    <w:p w:rsidR="001640EB" w:rsidRPr="001640EB" w:rsidRDefault="001640EB" w:rsidP="001640EB">
      <w:pPr>
        <w:pStyle w:val="a7"/>
        <w:spacing w:line="271" w:lineRule="exact"/>
        <w:ind w:left="859" w:firstLine="0"/>
        <w:jc w:val="left"/>
      </w:pPr>
      <w:r w:rsidRPr="001640EB">
        <w:t>Аудирование</w:t>
      </w:r>
    </w:p>
    <w:p w:rsidR="001640EB" w:rsidRPr="001640EB" w:rsidRDefault="001640EB" w:rsidP="001640EB">
      <w:pPr>
        <w:pStyle w:val="a7"/>
        <w:spacing w:before="3" w:line="235" w:lineRule="auto"/>
        <w:ind w:left="119" w:right="132"/>
      </w:pPr>
      <w:r w:rsidRPr="001640EB">
        <w:t>Понимание</w:t>
      </w:r>
      <w:r w:rsidRPr="001640EB">
        <w:rPr>
          <w:spacing w:val="-14"/>
        </w:rPr>
        <w:t xml:space="preserve"> </w:t>
      </w:r>
      <w:r w:rsidRPr="001640EB">
        <w:t>на</w:t>
      </w:r>
      <w:r w:rsidRPr="001640EB">
        <w:rPr>
          <w:spacing w:val="-13"/>
        </w:rPr>
        <w:t xml:space="preserve"> </w:t>
      </w:r>
      <w:r w:rsidRPr="001640EB">
        <w:t>слух</w:t>
      </w:r>
      <w:r w:rsidRPr="001640EB">
        <w:rPr>
          <w:spacing w:val="-12"/>
        </w:rPr>
        <w:t xml:space="preserve"> </w:t>
      </w:r>
      <w:r w:rsidRPr="001640EB">
        <w:t>речи</w:t>
      </w:r>
      <w:r w:rsidRPr="001640EB">
        <w:rPr>
          <w:spacing w:val="-7"/>
        </w:rPr>
        <w:t xml:space="preserve"> </w:t>
      </w:r>
      <w:r w:rsidRPr="001640EB">
        <w:t>учителя</w:t>
      </w:r>
      <w:r w:rsidRPr="001640EB">
        <w:rPr>
          <w:spacing w:val="-8"/>
        </w:rPr>
        <w:t xml:space="preserve"> </w:t>
      </w:r>
      <w:r w:rsidRPr="001640EB">
        <w:t>и</w:t>
      </w:r>
      <w:r w:rsidRPr="001640EB">
        <w:rPr>
          <w:spacing w:val="-7"/>
        </w:rPr>
        <w:t xml:space="preserve"> </w:t>
      </w:r>
      <w:r w:rsidRPr="001640EB">
        <w:t>других</w:t>
      </w:r>
      <w:r w:rsidRPr="001640EB">
        <w:rPr>
          <w:spacing w:val="-12"/>
        </w:rPr>
        <w:t xml:space="preserve"> </w:t>
      </w:r>
      <w:r w:rsidRPr="001640EB">
        <w:t>обучающихся</w:t>
      </w:r>
      <w:r w:rsidRPr="001640EB">
        <w:rPr>
          <w:spacing w:val="-8"/>
        </w:rPr>
        <w:t xml:space="preserve"> </w:t>
      </w:r>
      <w:r w:rsidRPr="001640EB">
        <w:t>и</w:t>
      </w:r>
      <w:r w:rsidRPr="001640EB">
        <w:rPr>
          <w:spacing w:val="-7"/>
        </w:rPr>
        <w:t xml:space="preserve"> </w:t>
      </w:r>
      <w:r w:rsidRPr="001640EB">
        <w:t>вербальная/невербальная</w:t>
      </w:r>
      <w:r w:rsidRPr="001640EB">
        <w:rPr>
          <w:spacing w:val="-58"/>
        </w:rPr>
        <w:t xml:space="preserve"> </w:t>
      </w:r>
      <w:r w:rsidRPr="001640EB">
        <w:t>реакция</w:t>
      </w:r>
      <w:r w:rsidRPr="001640EB">
        <w:rPr>
          <w:spacing w:val="1"/>
        </w:rPr>
        <w:t xml:space="preserve"> </w:t>
      </w:r>
      <w:r w:rsidRPr="001640EB">
        <w:t>на</w:t>
      </w:r>
      <w:r w:rsidRPr="001640EB">
        <w:rPr>
          <w:spacing w:val="1"/>
        </w:rPr>
        <w:t xml:space="preserve"> </w:t>
      </w:r>
      <w:r w:rsidRPr="001640EB">
        <w:t>услышанное</w:t>
      </w:r>
      <w:r w:rsidRPr="001640EB">
        <w:rPr>
          <w:spacing w:val="-4"/>
        </w:rPr>
        <w:t xml:space="preserve"> </w:t>
      </w:r>
      <w:r w:rsidRPr="001640EB">
        <w:t>(при</w:t>
      </w:r>
      <w:r w:rsidRPr="001640EB">
        <w:rPr>
          <w:spacing w:val="-3"/>
        </w:rPr>
        <w:t xml:space="preserve"> </w:t>
      </w:r>
      <w:r w:rsidRPr="001640EB">
        <w:t>непосредственном</w:t>
      </w:r>
      <w:r w:rsidRPr="001640EB">
        <w:rPr>
          <w:spacing w:val="-1"/>
        </w:rPr>
        <w:t xml:space="preserve"> </w:t>
      </w:r>
      <w:r w:rsidRPr="001640EB">
        <w:t>общении).</w:t>
      </w:r>
    </w:p>
    <w:p w:rsidR="001640EB" w:rsidRPr="001640EB" w:rsidRDefault="001640EB" w:rsidP="001640EB">
      <w:pPr>
        <w:pStyle w:val="a7"/>
        <w:spacing w:before="4"/>
        <w:ind w:left="119" w:right="123"/>
      </w:pPr>
      <w:r w:rsidRPr="001640EB">
        <w:t>Восприятие и понимание на слух</w:t>
      </w:r>
      <w:r w:rsidRPr="001640EB">
        <w:rPr>
          <w:spacing w:val="1"/>
        </w:rPr>
        <w:t xml:space="preserve"> </w:t>
      </w:r>
      <w:r w:rsidRPr="001640EB">
        <w:t>учебных текстов, построенных на изученном</w:t>
      </w:r>
      <w:r w:rsidRPr="001640EB">
        <w:rPr>
          <w:spacing w:val="1"/>
        </w:rPr>
        <w:t xml:space="preserve"> </w:t>
      </w:r>
      <w:r w:rsidRPr="001640EB">
        <w:t>языковом</w:t>
      </w:r>
      <w:r w:rsidRPr="001640EB">
        <w:rPr>
          <w:spacing w:val="1"/>
        </w:rPr>
        <w:t xml:space="preserve"> </w:t>
      </w:r>
      <w:r w:rsidRPr="001640EB">
        <w:t>материале,</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поставленной</w:t>
      </w:r>
      <w:r w:rsidRPr="001640EB">
        <w:rPr>
          <w:spacing w:val="1"/>
        </w:rPr>
        <w:t xml:space="preserve"> </w:t>
      </w:r>
      <w:r w:rsidRPr="001640EB">
        <w:t>коммуникативной</w:t>
      </w:r>
      <w:r w:rsidRPr="001640EB">
        <w:rPr>
          <w:spacing w:val="1"/>
        </w:rPr>
        <w:t xml:space="preserve"> </w:t>
      </w:r>
      <w:r w:rsidRPr="001640EB">
        <w:t>задачей:</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основного</w:t>
      </w:r>
      <w:r w:rsidRPr="001640EB">
        <w:rPr>
          <w:spacing w:val="1"/>
        </w:rPr>
        <w:t xml:space="preserve"> </w:t>
      </w:r>
      <w:r w:rsidRPr="001640EB">
        <w:t>содержания,</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запрашиваемой</w:t>
      </w:r>
      <w:r w:rsidRPr="001640EB">
        <w:rPr>
          <w:spacing w:val="1"/>
        </w:rPr>
        <w:t xml:space="preserve"> </w:t>
      </w:r>
      <w:r w:rsidRPr="001640EB">
        <w:t>информации</w:t>
      </w:r>
      <w:r w:rsidRPr="001640EB">
        <w:rPr>
          <w:spacing w:val="1"/>
        </w:rPr>
        <w:t xml:space="preserve"> </w:t>
      </w:r>
      <w:r w:rsidRPr="001640EB">
        <w:t>(при</w:t>
      </w:r>
      <w:r w:rsidRPr="001640EB">
        <w:rPr>
          <w:spacing w:val="1"/>
        </w:rPr>
        <w:t xml:space="preserve"> </w:t>
      </w:r>
      <w:r w:rsidRPr="001640EB">
        <w:t>опосредованном</w:t>
      </w:r>
      <w:r w:rsidRPr="001640EB">
        <w:rPr>
          <w:spacing w:val="-2"/>
        </w:rPr>
        <w:t xml:space="preserve"> </w:t>
      </w:r>
      <w:r w:rsidRPr="001640EB">
        <w:t>общении).</w:t>
      </w:r>
    </w:p>
    <w:p w:rsidR="001640EB" w:rsidRPr="001640EB" w:rsidRDefault="001640EB" w:rsidP="001640EB">
      <w:pPr>
        <w:pStyle w:val="a7"/>
        <w:ind w:left="119" w:right="128"/>
      </w:pPr>
      <w:r w:rsidRPr="001640EB">
        <w:t>Аудирование</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основного</w:t>
      </w:r>
      <w:r w:rsidRPr="001640EB">
        <w:rPr>
          <w:spacing w:val="1"/>
        </w:rPr>
        <w:t xml:space="preserve"> </w:t>
      </w:r>
      <w:r w:rsidRPr="001640EB">
        <w:t>содержания</w:t>
      </w:r>
      <w:r w:rsidRPr="001640EB">
        <w:rPr>
          <w:spacing w:val="1"/>
        </w:rPr>
        <w:t xml:space="preserve"> </w:t>
      </w:r>
      <w:r w:rsidRPr="001640EB">
        <w:t>текста</w:t>
      </w:r>
      <w:r w:rsidRPr="001640EB">
        <w:rPr>
          <w:spacing w:val="1"/>
        </w:rPr>
        <w:t xml:space="preserve"> </w:t>
      </w:r>
      <w:r w:rsidRPr="001640EB">
        <w:t>предполагает</w:t>
      </w:r>
      <w:r w:rsidRPr="001640EB">
        <w:rPr>
          <w:spacing w:val="1"/>
        </w:rPr>
        <w:t xml:space="preserve"> </w:t>
      </w:r>
      <w:r w:rsidRPr="001640EB">
        <w:t>определение</w:t>
      </w:r>
      <w:r w:rsidRPr="001640EB">
        <w:rPr>
          <w:spacing w:val="-11"/>
        </w:rPr>
        <w:t xml:space="preserve"> </w:t>
      </w:r>
      <w:r w:rsidRPr="001640EB">
        <w:t>основной</w:t>
      </w:r>
      <w:r w:rsidRPr="001640EB">
        <w:rPr>
          <w:spacing w:val="-9"/>
        </w:rPr>
        <w:t xml:space="preserve"> </w:t>
      </w:r>
      <w:r w:rsidRPr="001640EB">
        <w:t>темы</w:t>
      </w:r>
      <w:r w:rsidRPr="001640EB">
        <w:rPr>
          <w:spacing w:val="-8"/>
        </w:rPr>
        <w:t xml:space="preserve"> </w:t>
      </w:r>
      <w:r w:rsidRPr="001640EB">
        <w:t>и</w:t>
      </w:r>
      <w:r w:rsidRPr="001640EB">
        <w:rPr>
          <w:spacing w:val="-9"/>
        </w:rPr>
        <w:t xml:space="preserve"> </w:t>
      </w:r>
      <w:r w:rsidRPr="001640EB">
        <w:t>главных</w:t>
      </w:r>
      <w:r w:rsidRPr="001640EB">
        <w:rPr>
          <w:spacing w:val="-10"/>
        </w:rPr>
        <w:t xml:space="preserve"> </w:t>
      </w:r>
      <w:r w:rsidRPr="001640EB">
        <w:t>фактов/событий</w:t>
      </w:r>
      <w:r w:rsidRPr="001640EB">
        <w:rPr>
          <w:spacing w:val="-8"/>
        </w:rPr>
        <w:t xml:space="preserve"> </w:t>
      </w:r>
      <w:r w:rsidRPr="001640EB">
        <w:t>в</w:t>
      </w:r>
      <w:r w:rsidRPr="001640EB">
        <w:rPr>
          <w:spacing w:val="-8"/>
        </w:rPr>
        <w:t xml:space="preserve"> </w:t>
      </w:r>
      <w:r w:rsidRPr="001640EB">
        <w:t>воспринимаемом</w:t>
      </w:r>
      <w:r w:rsidRPr="001640EB">
        <w:rPr>
          <w:spacing w:val="-3"/>
        </w:rPr>
        <w:t xml:space="preserve"> </w:t>
      </w:r>
      <w:r w:rsidRPr="001640EB">
        <w:t>на</w:t>
      </w:r>
      <w:r w:rsidRPr="001640EB">
        <w:rPr>
          <w:spacing w:val="-6"/>
        </w:rPr>
        <w:t xml:space="preserve"> </w:t>
      </w:r>
      <w:r w:rsidRPr="001640EB">
        <w:t>слух</w:t>
      </w:r>
      <w:r w:rsidRPr="001640EB">
        <w:rPr>
          <w:spacing w:val="-10"/>
        </w:rPr>
        <w:t xml:space="preserve"> </w:t>
      </w:r>
      <w:r w:rsidRPr="001640EB">
        <w:t>тексте</w:t>
      </w:r>
      <w:r w:rsidRPr="001640EB">
        <w:rPr>
          <w:spacing w:val="-5"/>
        </w:rPr>
        <w:t xml:space="preserve"> </w:t>
      </w:r>
      <w:r w:rsidRPr="001640EB">
        <w:t>с</w:t>
      </w:r>
      <w:r w:rsidRPr="001640EB">
        <w:rPr>
          <w:spacing w:val="-57"/>
        </w:rPr>
        <w:t xml:space="preserve"> </w:t>
      </w:r>
      <w:r w:rsidRPr="001640EB">
        <w:t>опорой</w:t>
      </w:r>
      <w:r w:rsidRPr="001640EB">
        <w:rPr>
          <w:spacing w:val="1"/>
        </w:rPr>
        <w:t xml:space="preserve"> </w:t>
      </w:r>
      <w:r w:rsidRPr="001640EB">
        <w:t>на иллюстрации</w:t>
      </w:r>
      <w:r w:rsidRPr="001640EB">
        <w:rPr>
          <w:spacing w:val="1"/>
        </w:rPr>
        <w:t xml:space="preserve"> </w:t>
      </w:r>
      <w:r w:rsidRPr="001640EB">
        <w:t>и</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языковой,</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контекстуальной,</w:t>
      </w:r>
      <w:r w:rsidRPr="001640EB">
        <w:rPr>
          <w:spacing w:val="1"/>
        </w:rPr>
        <w:t xml:space="preserve"> </w:t>
      </w:r>
      <w:r w:rsidRPr="001640EB">
        <w:t>догадки.</w:t>
      </w:r>
    </w:p>
    <w:p w:rsidR="001640EB" w:rsidRPr="001640EB" w:rsidRDefault="001640EB" w:rsidP="001640EB">
      <w:pPr>
        <w:pStyle w:val="a7"/>
        <w:ind w:left="119" w:right="126"/>
      </w:pPr>
      <w:r w:rsidRPr="001640EB">
        <w:t>Аудирование с пониманием запрашиваемой информации предполагает выделение</w:t>
      </w:r>
      <w:r w:rsidRPr="001640EB">
        <w:rPr>
          <w:spacing w:val="1"/>
        </w:rPr>
        <w:t xml:space="preserve"> </w:t>
      </w:r>
      <w:r w:rsidRPr="001640EB">
        <w:t>из воспринимаемого на слух тексте и понимание информации фактического характера с</w:t>
      </w:r>
      <w:r w:rsidRPr="001640EB">
        <w:rPr>
          <w:spacing w:val="1"/>
        </w:rPr>
        <w:t xml:space="preserve"> </w:t>
      </w:r>
      <w:r w:rsidRPr="001640EB">
        <w:t>опорой</w:t>
      </w:r>
      <w:r w:rsidRPr="001640EB">
        <w:rPr>
          <w:spacing w:val="1"/>
        </w:rPr>
        <w:t xml:space="preserve"> </w:t>
      </w:r>
      <w:r w:rsidRPr="001640EB">
        <w:t>на иллюстрации</w:t>
      </w:r>
      <w:r w:rsidRPr="001640EB">
        <w:rPr>
          <w:spacing w:val="1"/>
        </w:rPr>
        <w:t xml:space="preserve"> </w:t>
      </w:r>
      <w:r w:rsidRPr="001640EB">
        <w:t>и</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языковой,</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контекстуальной,</w:t>
      </w:r>
      <w:r w:rsidRPr="001640EB">
        <w:rPr>
          <w:spacing w:val="1"/>
        </w:rPr>
        <w:t xml:space="preserve"> </w:t>
      </w:r>
      <w:r w:rsidRPr="001640EB">
        <w:t>догадки.</w:t>
      </w:r>
    </w:p>
    <w:p w:rsidR="001640EB" w:rsidRPr="001640EB" w:rsidRDefault="001640EB" w:rsidP="001640EB">
      <w:pPr>
        <w:pStyle w:val="a7"/>
        <w:spacing w:before="3" w:line="235" w:lineRule="auto"/>
        <w:ind w:left="119" w:right="133"/>
      </w:pPr>
      <w:r w:rsidRPr="001640EB">
        <w:t>Тексты</w:t>
      </w:r>
      <w:r w:rsidRPr="001640EB">
        <w:rPr>
          <w:spacing w:val="1"/>
        </w:rPr>
        <w:t xml:space="preserve"> </w:t>
      </w:r>
      <w:r w:rsidRPr="001640EB">
        <w:t>для</w:t>
      </w:r>
      <w:r w:rsidRPr="001640EB">
        <w:rPr>
          <w:spacing w:val="1"/>
        </w:rPr>
        <w:t xml:space="preserve"> </w:t>
      </w:r>
      <w:r w:rsidRPr="001640EB">
        <w:t>аудирования:</w:t>
      </w:r>
      <w:r w:rsidRPr="001640EB">
        <w:rPr>
          <w:spacing w:val="1"/>
        </w:rPr>
        <w:t xml:space="preserve"> </w:t>
      </w:r>
      <w:r w:rsidRPr="001640EB">
        <w:t>диалог,</w:t>
      </w:r>
      <w:r w:rsidRPr="001640EB">
        <w:rPr>
          <w:spacing w:val="1"/>
        </w:rPr>
        <w:t xml:space="preserve"> </w:t>
      </w:r>
      <w:r w:rsidRPr="001640EB">
        <w:t>высказывания</w:t>
      </w:r>
      <w:r w:rsidRPr="001640EB">
        <w:rPr>
          <w:spacing w:val="1"/>
        </w:rPr>
        <w:t xml:space="preserve"> </w:t>
      </w:r>
      <w:r w:rsidRPr="001640EB">
        <w:t>собеседников</w:t>
      </w:r>
      <w:r w:rsidRPr="001640EB">
        <w:rPr>
          <w:spacing w:val="1"/>
        </w:rPr>
        <w:t xml:space="preserve"> </w:t>
      </w:r>
      <w:r w:rsidRPr="001640EB">
        <w:t>в</w:t>
      </w:r>
      <w:r w:rsidRPr="001640EB">
        <w:rPr>
          <w:spacing w:val="1"/>
        </w:rPr>
        <w:t xml:space="preserve"> </w:t>
      </w:r>
      <w:r w:rsidRPr="001640EB">
        <w:t>ситуациях</w:t>
      </w:r>
      <w:r w:rsidRPr="001640EB">
        <w:rPr>
          <w:spacing w:val="1"/>
        </w:rPr>
        <w:t xml:space="preserve"> </w:t>
      </w:r>
      <w:r w:rsidRPr="001640EB">
        <w:t>повседневного</w:t>
      </w:r>
      <w:r w:rsidRPr="001640EB">
        <w:rPr>
          <w:spacing w:val="-4"/>
        </w:rPr>
        <w:t xml:space="preserve"> </w:t>
      </w:r>
      <w:r w:rsidRPr="001640EB">
        <w:t>общения,</w:t>
      </w:r>
      <w:r w:rsidRPr="001640EB">
        <w:rPr>
          <w:spacing w:val="-1"/>
        </w:rPr>
        <w:t xml:space="preserve"> </w:t>
      </w:r>
      <w:r w:rsidRPr="001640EB">
        <w:t>рассказ,</w:t>
      </w:r>
      <w:r w:rsidRPr="001640EB">
        <w:rPr>
          <w:spacing w:val="4"/>
        </w:rPr>
        <w:t xml:space="preserve"> </w:t>
      </w:r>
      <w:r w:rsidRPr="001640EB">
        <w:t>сказка.</w:t>
      </w:r>
    </w:p>
    <w:p w:rsidR="001640EB" w:rsidRPr="001640EB" w:rsidRDefault="001640EB" w:rsidP="001640EB">
      <w:pPr>
        <w:pStyle w:val="a7"/>
        <w:spacing w:before="3" w:line="275" w:lineRule="exact"/>
        <w:ind w:left="859" w:firstLine="0"/>
      </w:pPr>
      <w:r w:rsidRPr="001640EB">
        <w:t>Смысловое чтение</w:t>
      </w:r>
    </w:p>
    <w:p w:rsidR="001640EB" w:rsidRPr="001640EB" w:rsidRDefault="001640EB" w:rsidP="001640EB">
      <w:pPr>
        <w:pStyle w:val="a7"/>
        <w:ind w:left="119" w:right="133"/>
      </w:pPr>
      <w:r w:rsidRPr="001640EB">
        <w:t>Чтение вслух учебных текстов, построенных на изученном языковом материале, с</w:t>
      </w:r>
      <w:r w:rsidRPr="001640EB">
        <w:rPr>
          <w:spacing w:val="1"/>
        </w:rPr>
        <w:t xml:space="preserve"> </w:t>
      </w:r>
      <w:r w:rsidRPr="001640EB">
        <w:t>соблюдением правил</w:t>
      </w:r>
      <w:r w:rsidRPr="001640EB">
        <w:rPr>
          <w:spacing w:val="-5"/>
        </w:rPr>
        <w:t xml:space="preserve"> </w:t>
      </w:r>
      <w:r w:rsidRPr="001640EB">
        <w:t>чтения</w:t>
      </w:r>
      <w:r w:rsidRPr="001640EB">
        <w:rPr>
          <w:spacing w:val="-6"/>
        </w:rPr>
        <w:t xml:space="preserve"> </w:t>
      </w:r>
      <w:r w:rsidRPr="001640EB">
        <w:t>и</w:t>
      </w:r>
      <w:r w:rsidRPr="001640EB">
        <w:rPr>
          <w:spacing w:val="1"/>
        </w:rPr>
        <w:t xml:space="preserve"> </w:t>
      </w:r>
      <w:r w:rsidRPr="001640EB">
        <w:t>соответствующей интонацией;</w:t>
      </w:r>
      <w:r w:rsidRPr="001640EB">
        <w:rPr>
          <w:spacing w:val="-5"/>
        </w:rPr>
        <w:t xml:space="preserve"> </w:t>
      </w:r>
      <w:r w:rsidRPr="001640EB">
        <w:t>понимание</w:t>
      </w:r>
      <w:r w:rsidRPr="001640EB">
        <w:rPr>
          <w:spacing w:val="-7"/>
        </w:rPr>
        <w:t xml:space="preserve"> </w:t>
      </w:r>
      <w:r w:rsidRPr="001640EB">
        <w:t>прочитанного.</w:t>
      </w:r>
    </w:p>
    <w:p w:rsidR="001640EB" w:rsidRPr="001640EB" w:rsidRDefault="001640EB" w:rsidP="001640EB">
      <w:pPr>
        <w:pStyle w:val="a7"/>
        <w:spacing w:line="271" w:lineRule="exact"/>
        <w:ind w:left="859" w:firstLine="0"/>
      </w:pPr>
      <w:r w:rsidRPr="001640EB">
        <w:t>Тексты</w:t>
      </w:r>
      <w:r w:rsidRPr="001640EB">
        <w:rPr>
          <w:spacing w:val="-1"/>
        </w:rPr>
        <w:t xml:space="preserve"> </w:t>
      </w:r>
      <w:r w:rsidRPr="001640EB">
        <w:t>для</w:t>
      </w:r>
      <w:r w:rsidRPr="001640EB">
        <w:rPr>
          <w:spacing w:val="-3"/>
        </w:rPr>
        <w:t xml:space="preserve"> </w:t>
      </w:r>
      <w:r w:rsidRPr="001640EB">
        <w:t>чтения</w:t>
      </w:r>
      <w:r w:rsidRPr="001640EB">
        <w:rPr>
          <w:spacing w:val="-7"/>
        </w:rPr>
        <w:t xml:space="preserve"> </w:t>
      </w:r>
      <w:r w:rsidRPr="001640EB">
        <w:t>вслух:</w:t>
      </w:r>
      <w:r w:rsidRPr="001640EB">
        <w:rPr>
          <w:spacing w:val="-3"/>
        </w:rPr>
        <w:t xml:space="preserve"> </w:t>
      </w:r>
      <w:r w:rsidRPr="001640EB">
        <w:t>диалог,</w:t>
      </w:r>
      <w:r w:rsidRPr="001640EB">
        <w:rPr>
          <w:spacing w:val="-5"/>
        </w:rPr>
        <w:t xml:space="preserve"> </w:t>
      </w:r>
      <w:r w:rsidRPr="001640EB">
        <w:t>рассказ,</w:t>
      </w:r>
      <w:r w:rsidRPr="001640EB">
        <w:rPr>
          <w:spacing w:val="-1"/>
        </w:rPr>
        <w:t xml:space="preserve"> </w:t>
      </w:r>
      <w:r w:rsidRPr="001640EB">
        <w:t>сказка.</w:t>
      </w:r>
    </w:p>
    <w:p w:rsidR="001640EB" w:rsidRPr="001640EB" w:rsidRDefault="001640EB" w:rsidP="001640EB">
      <w:pPr>
        <w:pStyle w:val="a7"/>
        <w:spacing w:before="2"/>
        <w:ind w:left="119" w:right="119"/>
      </w:pPr>
      <w:r w:rsidRPr="001640EB">
        <w:t>Чтение про себя учебных текстов, построенных на изученном языковом материале,</w:t>
      </w:r>
      <w:r w:rsidRPr="001640EB">
        <w:rPr>
          <w:spacing w:val="-57"/>
        </w:rPr>
        <w:t xml:space="preserve"> </w:t>
      </w:r>
      <w:r w:rsidRPr="001640EB">
        <w:t>с различной глубиной проникновения в их содержание в зависимости от поставленной</w:t>
      </w:r>
      <w:r w:rsidRPr="001640EB">
        <w:rPr>
          <w:spacing w:val="1"/>
        </w:rPr>
        <w:t xml:space="preserve"> </w:t>
      </w:r>
      <w:r w:rsidRPr="001640EB">
        <w:t>коммуникативной</w:t>
      </w:r>
      <w:r w:rsidRPr="001640EB">
        <w:rPr>
          <w:spacing w:val="1"/>
        </w:rPr>
        <w:t xml:space="preserve"> </w:t>
      </w:r>
      <w:r w:rsidRPr="001640EB">
        <w:t>задачи:</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основного</w:t>
      </w:r>
      <w:r w:rsidRPr="001640EB">
        <w:rPr>
          <w:spacing w:val="1"/>
        </w:rPr>
        <w:t xml:space="preserve"> </w:t>
      </w:r>
      <w:r w:rsidRPr="001640EB">
        <w:t>содержания,</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запрашиваемой</w:t>
      </w:r>
      <w:r w:rsidRPr="001640EB">
        <w:rPr>
          <w:spacing w:val="2"/>
        </w:rPr>
        <w:t xml:space="preserve"> </w:t>
      </w:r>
      <w:r w:rsidRPr="001640EB">
        <w:t>информации.</w:t>
      </w:r>
    </w:p>
    <w:p w:rsidR="001640EB" w:rsidRPr="001640EB" w:rsidRDefault="001640EB" w:rsidP="001640EB">
      <w:pPr>
        <w:pStyle w:val="a7"/>
        <w:ind w:left="119" w:right="129"/>
      </w:pPr>
      <w:r w:rsidRPr="001640EB">
        <w:t>Чтение</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основного</w:t>
      </w:r>
      <w:r w:rsidRPr="001640EB">
        <w:rPr>
          <w:spacing w:val="1"/>
        </w:rPr>
        <w:t xml:space="preserve"> </w:t>
      </w:r>
      <w:r w:rsidRPr="001640EB">
        <w:t>содержания</w:t>
      </w:r>
      <w:r w:rsidRPr="001640EB">
        <w:rPr>
          <w:spacing w:val="1"/>
        </w:rPr>
        <w:t xml:space="preserve"> </w:t>
      </w:r>
      <w:r w:rsidRPr="001640EB">
        <w:t>текста</w:t>
      </w:r>
      <w:r w:rsidRPr="001640EB">
        <w:rPr>
          <w:spacing w:val="1"/>
        </w:rPr>
        <w:t xml:space="preserve"> </w:t>
      </w:r>
      <w:r w:rsidRPr="001640EB">
        <w:t>предполагает</w:t>
      </w:r>
      <w:r w:rsidRPr="001640EB">
        <w:rPr>
          <w:spacing w:val="1"/>
        </w:rPr>
        <w:t xml:space="preserve"> </w:t>
      </w:r>
      <w:r w:rsidRPr="001640EB">
        <w:t>определение</w:t>
      </w:r>
      <w:r w:rsidRPr="001640EB">
        <w:rPr>
          <w:spacing w:val="1"/>
        </w:rPr>
        <w:t xml:space="preserve"> </w:t>
      </w:r>
      <w:r w:rsidRPr="001640EB">
        <w:t>основной темы и главных фактов/событий в прочитанном тексте с опорой и без опоры на</w:t>
      </w:r>
      <w:r w:rsidRPr="001640EB">
        <w:rPr>
          <w:spacing w:val="1"/>
        </w:rPr>
        <w:t xml:space="preserve"> </w:t>
      </w:r>
      <w:r w:rsidRPr="001640EB">
        <w:t>иллюстрации</w:t>
      </w:r>
      <w:r w:rsidRPr="001640EB">
        <w:rPr>
          <w:spacing w:val="1"/>
        </w:rPr>
        <w:t xml:space="preserve"> </w:t>
      </w:r>
      <w:r w:rsidRPr="001640EB">
        <w:t>и</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языковой,</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контекстуальной,</w:t>
      </w:r>
      <w:r w:rsidRPr="001640EB">
        <w:rPr>
          <w:spacing w:val="3"/>
        </w:rPr>
        <w:t xml:space="preserve"> </w:t>
      </w:r>
      <w:r w:rsidRPr="001640EB">
        <w:t>догадки.</w:t>
      </w:r>
    </w:p>
    <w:p w:rsidR="001640EB" w:rsidRPr="001640EB" w:rsidRDefault="001640EB" w:rsidP="001640EB">
      <w:pPr>
        <w:pStyle w:val="a7"/>
        <w:spacing w:before="1"/>
        <w:ind w:left="119" w:right="134"/>
      </w:pPr>
      <w:r w:rsidRPr="001640EB">
        <w:t>Чтение</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запрашиваемой</w:t>
      </w:r>
      <w:r w:rsidRPr="001640EB">
        <w:rPr>
          <w:spacing w:val="1"/>
        </w:rPr>
        <w:t xml:space="preserve"> </w:t>
      </w:r>
      <w:r w:rsidRPr="001640EB">
        <w:t>информации</w:t>
      </w:r>
      <w:r w:rsidRPr="001640EB">
        <w:rPr>
          <w:spacing w:val="1"/>
        </w:rPr>
        <w:t xml:space="preserve"> </w:t>
      </w:r>
      <w:r w:rsidRPr="001640EB">
        <w:t>предполагает</w:t>
      </w:r>
      <w:r w:rsidRPr="001640EB">
        <w:rPr>
          <w:spacing w:val="1"/>
        </w:rPr>
        <w:t xml:space="preserve"> </w:t>
      </w:r>
      <w:r w:rsidRPr="001640EB">
        <w:t>нахождение</w:t>
      </w:r>
      <w:r w:rsidRPr="001640EB">
        <w:rPr>
          <w:spacing w:val="1"/>
        </w:rPr>
        <w:t xml:space="preserve"> </w:t>
      </w:r>
      <w:r w:rsidRPr="001640EB">
        <w:t>в</w:t>
      </w:r>
      <w:r w:rsidRPr="001640EB">
        <w:rPr>
          <w:spacing w:val="-57"/>
        </w:rPr>
        <w:t xml:space="preserve"> </w:t>
      </w:r>
      <w:r w:rsidRPr="001640EB">
        <w:t>прочитанном тексте и понимание запрашиваемой информации фактического характера с</w:t>
      </w:r>
      <w:r w:rsidRPr="001640EB">
        <w:rPr>
          <w:spacing w:val="1"/>
        </w:rPr>
        <w:t xml:space="preserve"> </w:t>
      </w:r>
      <w:r w:rsidRPr="001640EB">
        <w:t>опорой и без опоры на иллюстрации, а также с использованием языковой, в том числе</w:t>
      </w:r>
      <w:r w:rsidRPr="001640EB">
        <w:rPr>
          <w:spacing w:val="1"/>
        </w:rPr>
        <w:t xml:space="preserve"> </w:t>
      </w:r>
      <w:r w:rsidRPr="001640EB">
        <w:t>контекстуальной,</w:t>
      </w:r>
      <w:r w:rsidRPr="001640EB">
        <w:rPr>
          <w:spacing w:val="3"/>
        </w:rPr>
        <w:t xml:space="preserve"> </w:t>
      </w:r>
      <w:r w:rsidRPr="001640EB">
        <w:t>догадки.</w:t>
      </w:r>
    </w:p>
    <w:p w:rsidR="001640EB" w:rsidRPr="001640EB" w:rsidRDefault="001640EB" w:rsidP="001640EB">
      <w:pPr>
        <w:pStyle w:val="a7"/>
        <w:spacing w:before="3" w:line="235" w:lineRule="auto"/>
        <w:ind w:left="119" w:right="132"/>
      </w:pPr>
      <w:r w:rsidRPr="001640EB">
        <w:t>Тексты</w:t>
      </w:r>
      <w:r w:rsidRPr="001640EB">
        <w:rPr>
          <w:spacing w:val="1"/>
        </w:rPr>
        <w:t xml:space="preserve"> </w:t>
      </w:r>
      <w:r w:rsidRPr="001640EB">
        <w:t>для</w:t>
      </w:r>
      <w:r w:rsidRPr="001640EB">
        <w:rPr>
          <w:spacing w:val="1"/>
        </w:rPr>
        <w:t xml:space="preserve"> </w:t>
      </w:r>
      <w:r w:rsidRPr="001640EB">
        <w:t>чтения:</w:t>
      </w:r>
      <w:r w:rsidRPr="001640EB">
        <w:rPr>
          <w:spacing w:val="1"/>
        </w:rPr>
        <w:t xml:space="preserve"> </w:t>
      </w:r>
      <w:r w:rsidRPr="001640EB">
        <w:t>диалог,</w:t>
      </w:r>
      <w:r w:rsidRPr="001640EB">
        <w:rPr>
          <w:spacing w:val="1"/>
        </w:rPr>
        <w:t xml:space="preserve"> </w:t>
      </w:r>
      <w:r w:rsidRPr="001640EB">
        <w:t>рассказ,</w:t>
      </w:r>
      <w:r w:rsidRPr="001640EB">
        <w:rPr>
          <w:spacing w:val="1"/>
        </w:rPr>
        <w:t xml:space="preserve"> </w:t>
      </w:r>
      <w:r w:rsidRPr="001640EB">
        <w:t>сказка,</w:t>
      </w:r>
      <w:r w:rsidRPr="001640EB">
        <w:rPr>
          <w:spacing w:val="1"/>
        </w:rPr>
        <w:t xml:space="preserve"> </w:t>
      </w:r>
      <w:r w:rsidRPr="001640EB">
        <w:t>электронное</w:t>
      </w:r>
      <w:r w:rsidRPr="001640EB">
        <w:rPr>
          <w:spacing w:val="1"/>
        </w:rPr>
        <w:t xml:space="preserve"> </w:t>
      </w:r>
      <w:r w:rsidRPr="001640EB">
        <w:t>сообщение</w:t>
      </w:r>
      <w:r w:rsidRPr="001640EB">
        <w:rPr>
          <w:spacing w:val="1"/>
        </w:rPr>
        <w:t xml:space="preserve"> </w:t>
      </w:r>
      <w:r w:rsidRPr="001640EB">
        <w:t>личного</w:t>
      </w:r>
      <w:r w:rsidRPr="001640EB">
        <w:rPr>
          <w:spacing w:val="1"/>
        </w:rPr>
        <w:t xml:space="preserve"> </w:t>
      </w:r>
      <w:r w:rsidRPr="001640EB">
        <w:lastRenderedPageBreak/>
        <w:t>характера.</w:t>
      </w:r>
    </w:p>
    <w:p w:rsidR="001640EB" w:rsidRPr="001640EB" w:rsidRDefault="001640EB" w:rsidP="001640EB">
      <w:pPr>
        <w:pStyle w:val="a7"/>
        <w:spacing w:before="3" w:line="275" w:lineRule="exact"/>
        <w:ind w:left="859" w:firstLine="0"/>
        <w:jc w:val="left"/>
      </w:pPr>
      <w:r w:rsidRPr="001640EB">
        <w:t>Письмо</w:t>
      </w:r>
    </w:p>
    <w:p w:rsidR="001640EB" w:rsidRPr="001640EB" w:rsidRDefault="001640EB" w:rsidP="001640EB">
      <w:pPr>
        <w:pStyle w:val="a7"/>
        <w:ind w:left="119" w:right="121"/>
      </w:pPr>
      <w:r w:rsidRPr="001640EB">
        <w:t>Списывание текста; выписывание из текста слов, словосочетаний, предложений;</w:t>
      </w:r>
      <w:r w:rsidRPr="001640EB">
        <w:rPr>
          <w:spacing w:val="1"/>
        </w:rPr>
        <w:t xml:space="preserve"> </w:t>
      </w:r>
      <w:r w:rsidRPr="001640EB">
        <w:t>вставка</w:t>
      </w:r>
      <w:r w:rsidRPr="001640EB">
        <w:rPr>
          <w:spacing w:val="1"/>
        </w:rPr>
        <w:t xml:space="preserve"> </w:t>
      </w:r>
      <w:r w:rsidRPr="001640EB">
        <w:t>пропущенного</w:t>
      </w:r>
      <w:r w:rsidRPr="001640EB">
        <w:rPr>
          <w:spacing w:val="1"/>
        </w:rPr>
        <w:t xml:space="preserve"> </w:t>
      </w:r>
      <w:r w:rsidRPr="001640EB">
        <w:t>слова</w:t>
      </w:r>
      <w:r w:rsidRPr="001640EB">
        <w:rPr>
          <w:spacing w:val="1"/>
        </w:rPr>
        <w:t xml:space="preserve"> </w:t>
      </w:r>
      <w:r w:rsidRPr="001640EB">
        <w:t>в</w:t>
      </w:r>
      <w:r w:rsidRPr="001640EB">
        <w:rPr>
          <w:spacing w:val="1"/>
        </w:rPr>
        <w:t xml:space="preserve"> </w:t>
      </w:r>
      <w:r w:rsidRPr="001640EB">
        <w:t>предложение</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решаемой</w:t>
      </w:r>
      <w:r w:rsidRPr="001640EB">
        <w:rPr>
          <w:spacing w:val="1"/>
        </w:rPr>
        <w:t xml:space="preserve"> </w:t>
      </w:r>
      <w:r w:rsidRPr="001640EB">
        <w:t>коммуникативной/учебной</w:t>
      </w:r>
      <w:r w:rsidRPr="001640EB">
        <w:rPr>
          <w:spacing w:val="2"/>
        </w:rPr>
        <w:t xml:space="preserve"> </w:t>
      </w:r>
      <w:r w:rsidRPr="001640EB">
        <w:t>задачей.</w:t>
      </w:r>
    </w:p>
    <w:p w:rsidR="001640EB" w:rsidRPr="001640EB" w:rsidRDefault="001640EB" w:rsidP="001640EB">
      <w:pPr>
        <w:pStyle w:val="a7"/>
        <w:spacing w:before="4" w:line="235" w:lineRule="auto"/>
        <w:ind w:left="119" w:right="134"/>
      </w:pPr>
      <w:r w:rsidRPr="001640EB">
        <w:t>Создание</w:t>
      </w:r>
      <w:r w:rsidRPr="001640EB">
        <w:rPr>
          <w:spacing w:val="1"/>
        </w:rPr>
        <w:t xml:space="preserve"> </w:t>
      </w:r>
      <w:r w:rsidRPr="001640EB">
        <w:t>подписей</w:t>
      </w:r>
      <w:r w:rsidRPr="001640EB">
        <w:rPr>
          <w:spacing w:val="1"/>
        </w:rPr>
        <w:t xml:space="preserve"> </w:t>
      </w:r>
      <w:r w:rsidRPr="001640EB">
        <w:t>к</w:t>
      </w:r>
      <w:r w:rsidRPr="001640EB">
        <w:rPr>
          <w:spacing w:val="1"/>
        </w:rPr>
        <w:t xml:space="preserve"> </w:t>
      </w:r>
      <w:r w:rsidRPr="001640EB">
        <w:t>картинкам,</w:t>
      </w:r>
      <w:r w:rsidRPr="001640EB">
        <w:rPr>
          <w:spacing w:val="1"/>
        </w:rPr>
        <w:t xml:space="preserve"> </w:t>
      </w:r>
      <w:r w:rsidRPr="001640EB">
        <w:t>фотографиям</w:t>
      </w:r>
      <w:r w:rsidRPr="001640EB">
        <w:rPr>
          <w:spacing w:val="1"/>
        </w:rPr>
        <w:t xml:space="preserve"> </w:t>
      </w:r>
      <w:r w:rsidRPr="001640EB">
        <w:t>с</w:t>
      </w:r>
      <w:r w:rsidRPr="001640EB">
        <w:rPr>
          <w:spacing w:val="1"/>
        </w:rPr>
        <w:t xml:space="preserve"> </w:t>
      </w:r>
      <w:r w:rsidRPr="001640EB">
        <w:t>пояснением,</w:t>
      </w:r>
      <w:r w:rsidRPr="001640EB">
        <w:rPr>
          <w:spacing w:val="1"/>
        </w:rPr>
        <w:t xml:space="preserve"> </w:t>
      </w:r>
      <w:r w:rsidRPr="001640EB">
        <w:t>что</w:t>
      </w:r>
      <w:r w:rsidRPr="001640EB">
        <w:rPr>
          <w:spacing w:val="1"/>
        </w:rPr>
        <w:t xml:space="preserve"> </w:t>
      </w:r>
      <w:r w:rsidRPr="001640EB">
        <w:t>на</w:t>
      </w:r>
      <w:r w:rsidRPr="001640EB">
        <w:rPr>
          <w:spacing w:val="1"/>
        </w:rPr>
        <w:t xml:space="preserve"> </w:t>
      </w:r>
      <w:r w:rsidRPr="001640EB">
        <w:t>них</w:t>
      </w:r>
      <w:r w:rsidRPr="001640EB">
        <w:rPr>
          <w:spacing w:val="1"/>
        </w:rPr>
        <w:t xml:space="preserve"> </w:t>
      </w:r>
      <w:r w:rsidRPr="001640EB">
        <w:t>изображено.</w:t>
      </w:r>
    </w:p>
    <w:p w:rsidR="001640EB" w:rsidRPr="001640EB" w:rsidRDefault="001640EB" w:rsidP="001640EB">
      <w:pPr>
        <w:pStyle w:val="a7"/>
        <w:spacing w:before="62"/>
        <w:ind w:left="119" w:right="127"/>
      </w:pPr>
      <w:r w:rsidRPr="001640EB">
        <w:t>Заполнение анкет и формуляров с указанием личной информации (имя, фамилия,</w:t>
      </w:r>
      <w:r w:rsidRPr="001640EB">
        <w:rPr>
          <w:spacing w:val="1"/>
        </w:rPr>
        <w:t xml:space="preserve"> </w:t>
      </w:r>
      <w:r w:rsidRPr="001640EB">
        <w:t>возраст, страна проживания, любимые занятия) в соответствии с нормами, принятыми в</w:t>
      </w:r>
      <w:r w:rsidRPr="001640EB">
        <w:rPr>
          <w:spacing w:val="1"/>
        </w:rPr>
        <w:t xml:space="preserve"> </w:t>
      </w:r>
      <w:r w:rsidRPr="001640EB">
        <w:t>стране/странах</w:t>
      </w:r>
      <w:r w:rsidRPr="001640EB">
        <w:rPr>
          <w:spacing w:val="-4"/>
        </w:rPr>
        <w:t xml:space="preserve"> </w:t>
      </w:r>
      <w:r w:rsidRPr="001640EB">
        <w:t>изучаемого</w:t>
      </w:r>
      <w:r w:rsidRPr="001640EB">
        <w:rPr>
          <w:spacing w:val="2"/>
        </w:rPr>
        <w:t xml:space="preserve"> </w:t>
      </w:r>
      <w:r w:rsidRPr="001640EB">
        <w:t>языка.</w:t>
      </w:r>
    </w:p>
    <w:p w:rsidR="001640EB" w:rsidRPr="001640EB" w:rsidRDefault="001640EB" w:rsidP="001640EB">
      <w:pPr>
        <w:pStyle w:val="a7"/>
        <w:spacing w:before="5" w:line="235" w:lineRule="auto"/>
        <w:ind w:left="119" w:right="137"/>
      </w:pPr>
      <w:r w:rsidRPr="001640EB">
        <w:t>Написание с опорой на образец поздравлений с праздниками (с днём рождения,</w:t>
      </w:r>
      <w:r w:rsidRPr="001640EB">
        <w:rPr>
          <w:spacing w:val="1"/>
        </w:rPr>
        <w:t xml:space="preserve"> </w:t>
      </w:r>
      <w:r w:rsidRPr="001640EB">
        <w:t>Новым</w:t>
      </w:r>
      <w:r w:rsidRPr="001640EB">
        <w:rPr>
          <w:spacing w:val="-2"/>
        </w:rPr>
        <w:t xml:space="preserve"> </w:t>
      </w:r>
      <w:r w:rsidRPr="001640EB">
        <w:t>годом,</w:t>
      </w:r>
      <w:r w:rsidRPr="001640EB">
        <w:rPr>
          <w:spacing w:val="4"/>
        </w:rPr>
        <w:t xml:space="preserve"> </w:t>
      </w:r>
      <w:r w:rsidRPr="001640EB">
        <w:t>Рождеством)</w:t>
      </w:r>
      <w:r w:rsidRPr="001640EB">
        <w:rPr>
          <w:spacing w:val="-2"/>
        </w:rPr>
        <w:t xml:space="preserve"> </w:t>
      </w:r>
      <w:r w:rsidRPr="001640EB">
        <w:t>с</w:t>
      </w:r>
      <w:r w:rsidRPr="001640EB">
        <w:rPr>
          <w:spacing w:val="1"/>
        </w:rPr>
        <w:t xml:space="preserve"> </w:t>
      </w:r>
      <w:r w:rsidRPr="001640EB">
        <w:t>выражением</w:t>
      </w:r>
      <w:r w:rsidRPr="001640EB">
        <w:rPr>
          <w:spacing w:val="2"/>
        </w:rPr>
        <w:t xml:space="preserve"> </w:t>
      </w:r>
      <w:r w:rsidRPr="001640EB">
        <w:t>пожеланий.</w:t>
      </w:r>
    </w:p>
    <w:p w:rsidR="001640EB" w:rsidRPr="001640EB" w:rsidRDefault="001640EB" w:rsidP="001640EB">
      <w:pPr>
        <w:pStyle w:val="a7"/>
        <w:spacing w:before="2"/>
        <w:ind w:left="0" w:firstLine="0"/>
        <w:jc w:val="left"/>
      </w:pPr>
    </w:p>
    <w:p w:rsidR="001640EB" w:rsidRPr="001640EB" w:rsidRDefault="001640EB" w:rsidP="001640EB">
      <w:pPr>
        <w:pStyle w:val="a7"/>
        <w:ind w:left="859" w:right="5894" w:firstLine="0"/>
      </w:pPr>
      <w:r w:rsidRPr="001640EB">
        <w:t>Языковые знания и навыки</w:t>
      </w:r>
      <w:r w:rsidRPr="001640EB">
        <w:rPr>
          <w:spacing w:val="1"/>
        </w:rPr>
        <w:t xml:space="preserve"> </w:t>
      </w:r>
      <w:r w:rsidRPr="001640EB">
        <w:t>Фонетическая</w:t>
      </w:r>
      <w:r w:rsidRPr="001640EB">
        <w:rPr>
          <w:spacing w:val="-6"/>
        </w:rPr>
        <w:t xml:space="preserve"> </w:t>
      </w:r>
      <w:r w:rsidRPr="001640EB">
        <w:t>сторона</w:t>
      </w:r>
      <w:r w:rsidRPr="001640EB">
        <w:rPr>
          <w:spacing w:val="-7"/>
        </w:rPr>
        <w:t xml:space="preserve"> </w:t>
      </w:r>
      <w:r w:rsidRPr="001640EB">
        <w:t>речи</w:t>
      </w:r>
    </w:p>
    <w:p w:rsidR="001640EB" w:rsidRPr="001640EB" w:rsidRDefault="001640EB" w:rsidP="001640EB">
      <w:pPr>
        <w:pStyle w:val="a7"/>
        <w:ind w:left="119" w:right="140"/>
      </w:pPr>
      <w:r w:rsidRPr="001640EB">
        <w:t>Буквы</w:t>
      </w:r>
      <w:r w:rsidRPr="001640EB">
        <w:rPr>
          <w:spacing w:val="1"/>
        </w:rPr>
        <w:t xml:space="preserve"> </w:t>
      </w:r>
      <w:r w:rsidRPr="001640EB">
        <w:t>английского</w:t>
      </w:r>
      <w:r w:rsidRPr="001640EB">
        <w:rPr>
          <w:spacing w:val="1"/>
        </w:rPr>
        <w:t xml:space="preserve"> </w:t>
      </w:r>
      <w:r w:rsidRPr="001640EB">
        <w:t>алфавита.</w:t>
      </w:r>
      <w:r w:rsidRPr="001640EB">
        <w:rPr>
          <w:spacing w:val="1"/>
        </w:rPr>
        <w:t xml:space="preserve"> </w:t>
      </w:r>
      <w:r w:rsidRPr="001640EB">
        <w:t>Фонетически</w:t>
      </w:r>
      <w:r w:rsidRPr="001640EB">
        <w:rPr>
          <w:spacing w:val="1"/>
        </w:rPr>
        <w:t xml:space="preserve"> </w:t>
      </w:r>
      <w:r w:rsidRPr="001640EB">
        <w:t>корректное</w:t>
      </w:r>
      <w:r w:rsidRPr="001640EB">
        <w:rPr>
          <w:spacing w:val="1"/>
        </w:rPr>
        <w:t xml:space="preserve"> </w:t>
      </w:r>
      <w:r w:rsidRPr="001640EB">
        <w:t>озвучивание</w:t>
      </w:r>
      <w:r w:rsidRPr="001640EB">
        <w:rPr>
          <w:spacing w:val="1"/>
        </w:rPr>
        <w:t xml:space="preserve"> </w:t>
      </w:r>
      <w:r w:rsidRPr="001640EB">
        <w:t>букв</w:t>
      </w:r>
      <w:r w:rsidRPr="001640EB">
        <w:rPr>
          <w:spacing w:val="1"/>
        </w:rPr>
        <w:t xml:space="preserve"> </w:t>
      </w:r>
      <w:r w:rsidRPr="001640EB">
        <w:t>английского</w:t>
      </w:r>
      <w:r w:rsidRPr="001640EB">
        <w:rPr>
          <w:spacing w:val="1"/>
        </w:rPr>
        <w:t xml:space="preserve"> </w:t>
      </w:r>
      <w:r w:rsidRPr="001640EB">
        <w:t>алфавита.</w:t>
      </w:r>
    </w:p>
    <w:p w:rsidR="001640EB" w:rsidRPr="001640EB" w:rsidRDefault="001640EB" w:rsidP="001640EB">
      <w:pPr>
        <w:pStyle w:val="a7"/>
        <w:ind w:left="119" w:right="123"/>
      </w:pPr>
      <w:r w:rsidRPr="001640EB">
        <w:t>Нормы</w:t>
      </w:r>
      <w:r w:rsidRPr="001640EB">
        <w:rPr>
          <w:spacing w:val="1"/>
        </w:rPr>
        <w:t xml:space="preserve"> </w:t>
      </w:r>
      <w:r w:rsidRPr="001640EB">
        <w:t>произношения:</w:t>
      </w:r>
      <w:r w:rsidRPr="001640EB">
        <w:rPr>
          <w:spacing w:val="1"/>
        </w:rPr>
        <w:t xml:space="preserve"> </w:t>
      </w:r>
      <w:r w:rsidRPr="001640EB">
        <w:t>долгота</w:t>
      </w:r>
      <w:r w:rsidRPr="001640EB">
        <w:rPr>
          <w:spacing w:val="1"/>
        </w:rPr>
        <w:t xml:space="preserve"> </w:t>
      </w:r>
      <w:r w:rsidRPr="001640EB">
        <w:t>и</w:t>
      </w:r>
      <w:r w:rsidRPr="001640EB">
        <w:rPr>
          <w:spacing w:val="1"/>
        </w:rPr>
        <w:t xml:space="preserve"> </w:t>
      </w:r>
      <w:r w:rsidRPr="001640EB">
        <w:t>краткость</w:t>
      </w:r>
      <w:r w:rsidRPr="001640EB">
        <w:rPr>
          <w:spacing w:val="1"/>
        </w:rPr>
        <w:t xml:space="preserve"> </w:t>
      </w:r>
      <w:r w:rsidRPr="001640EB">
        <w:t>гласных,</w:t>
      </w:r>
      <w:r w:rsidRPr="001640EB">
        <w:rPr>
          <w:spacing w:val="1"/>
        </w:rPr>
        <w:t xml:space="preserve"> </w:t>
      </w:r>
      <w:r w:rsidRPr="001640EB">
        <w:t>правильное</w:t>
      </w:r>
      <w:r w:rsidRPr="001640EB">
        <w:rPr>
          <w:spacing w:val="1"/>
        </w:rPr>
        <w:t xml:space="preserve"> </w:t>
      </w:r>
      <w:r w:rsidRPr="001640EB">
        <w:t>отсутствие</w:t>
      </w:r>
      <w:r w:rsidRPr="001640EB">
        <w:rPr>
          <w:spacing w:val="1"/>
        </w:rPr>
        <w:t xml:space="preserve"> </w:t>
      </w:r>
      <w:r w:rsidRPr="001640EB">
        <w:t>оглушения звонких согласных в конце слога или слова, отсутствие смягчения согласных</w:t>
      </w:r>
      <w:r w:rsidRPr="001640EB">
        <w:rPr>
          <w:spacing w:val="1"/>
        </w:rPr>
        <w:t xml:space="preserve"> </w:t>
      </w:r>
      <w:r w:rsidRPr="001640EB">
        <w:t>перед</w:t>
      </w:r>
      <w:r w:rsidRPr="001640EB">
        <w:rPr>
          <w:spacing w:val="-1"/>
        </w:rPr>
        <w:t xml:space="preserve"> </w:t>
      </w:r>
      <w:r w:rsidRPr="001640EB">
        <w:t>гласными.</w:t>
      </w:r>
      <w:r w:rsidRPr="001640EB">
        <w:rPr>
          <w:spacing w:val="4"/>
        </w:rPr>
        <w:t xml:space="preserve"> </w:t>
      </w:r>
      <w:r w:rsidRPr="001640EB">
        <w:t>Связующее</w:t>
      </w:r>
      <w:r w:rsidRPr="001640EB">
        <w:rPr>
          <w:spacing w:val="1"/>
        </w:rPr>
        <w:t xml:space="preserve"> </w:t>
      </w:r>
      <w:r w:rsidRPr="001640EB">
        <w:t>«r»</w:t>
      </w:r>
      <w:r w:rsidRPr="001640EB">
        <w:rPr>
          <w:spacing w:val="-4"/>
        </w:rPr>
        <w:t xml:space="preserve"> </w:t>
      </w:r>
      <w:r w:rsidRPr="001640EB">
        <w:t>(there</w:t>
      </w:r>
      <w:r w:rsidRPr="001640EB">
        <w:rPr>
          <w:spacing w:val="1"/>
        </w:rPr>
        <w:t xml:space="preserve"> </w:t>
      </w:r>
      <w:r w:rsidRPr="001640EB">
        <w:t>is/there</w:t>
      </w:r>
      <w:r w:rsidRPr="001640EB">
        <w:rPr>
          <w:spacing w:val="1"/>
        </w:rPr>
        <w:t xml:space="preserve"> </w:t>
      </w:r>
      <w:r w:rsidRPr="001640EB">
        <w:t>are).</w:t>
      </w:r>
    </w:p>
    <w:p w:rsidR="001640EB" w:rsidRPr="001640EB" w:rsidRDefault="001640EB" w:rsidP="001640EB">
      <w:pPr>
        <w:pStyle w:val="a7"/>
        <w:spacing w:line="235" w:lineRule="auto"/>
        <w:ind w:left="119" w:right="129"/>
      </w:pPr>
      <w:r w:rsidRPr="001640EB">
        <w:t>Ритмико-интонационные</w:t>
      </w:r>
      <w:r w:rsidRPr="001640EB">
        <w:rPr>
          <w:spacing w:val="1"/>
        </w:rPr>
        <w:t xml:space="preserve"> </w:t>
      </w:r>
      <w:r w:rsidRPr="001640EB">
        <w:t>особенности</w:t>
      </w:r>
      <w:r w:rsidRPr="001640EB">
        <w:rPr>
          <w:spacing w:val="1"/>
        </w:rPr>
        <w:t xml:space="preserve"> </w:t>
      </w:r>
      <w:r w:rsidRPr="001640EB">
        <w:t>повествовательного,</w:t>
      </w:r>
      <w:r w:rsidRPr="001640EB">
        <w:rPr>
          <w:spacing w:val="1"/>
        </w:rPr>
        <w:t xml:space="preserve"> </w:t>
      </w:r>
      <w:r w:rsidRPr="001640EB">
        <w:t>побудительного</w:t>
      </w:r>
      <w:r w:rsidRPr="001640EB">
        <w:rPr>
          <w:spacing w:val="1"/>
        </w:rPr>
        <w:t xml:space="preserve"> </w:t>
      </w:r>
      <w:r w:rsidRPr="001640EB">
        <w:t>и</w:t>
      </w:r>
      <w:r w:rsidRPr="001640EB">
        <w:rPr>
          <w:spacing w:val="1"/>
        </w:rPr>
        <w:t xml:space="preserve"> </w:t>
      </w:r>
      <w:r w:rsidRPr="001640EB">
        <w:t>вопросительного</w:t>
      </w:r>
      <w:r w:rsidRPr="001640EB">
        <w:rPr>
          <w:spacing w:val="1"/>
        </w:rPr>
        <w:t xml:space="preserve"> </w:t>
      </w:r>
      <w:r w:rsidRPr="001640EB">
        <w:t>(общий</w:t>
      </w:r>
      <w:r w:rsidRPr="001640EB">
        <w:rPr>
          <w:spacing w:val="-3"/>
        </w:rPr>
        <w:t xml:space="preserve"> </w:t>
      </w:r>
      <w:r w:rsidRPr="001640EB">
        <w:t>и</w:t>
      </w:r>
      <w:r w:rsidRPr="001640EB">
        <w:rPr>
          <w:spacing w:val="3"/>
        </w:rPr>
        <w:t xml:space="preserve"> </w:t>
      </w:r>
      <w:r w:rsidRPr="001640EB">
        <w:t>специальный</w:t>
      </w:r>
      <w:r w:rsidRPr="001640EB">
        <w:rPr>
          <w:spacing w:val="-3"/>
        </w:rPr>
        <w:t xml:space="preserve"> </w:t>
      </w:r>
      <w:r w:rsidRPr="001640EB">
        <w:t>вопрос)</w:t>
      </w:r>
      <w:r w:rsidRPr="001640EB">
        <w:rPr>
          <w:spacing w:val="3"/>
        </w:rPr>
        <w:t xml:space="preserve"> </w:t>
      </w:r>
      <w:r w:rsidRPr="001640EB">
        <w:t>предложений.</w:t>
      </w:r>
    </w:p>
    <w:p w:rsidR="001640EB" w:rsidRPr="001640EB" w:rsidRDefault="001640EB" w:rsidP="001640EB">
      <w:pPr>
        <w:pStyle w:val="a7"/>
        <w:ind w:left="119" w:right="120"/>
      </w:pPr>
      <w:r w:rsidRPr="001640EB">
        <w:t>Различение на слух и адекватное, без ошибок произнесение слов с соблюдением</w:t>
      </w:r>
      <w:r w:rsidRPr="001640EB">
        <w:rPr>
          <w:spacing w:val="1"/>
        </w:rPr>
        <w:t xml:space="preserve"> </w:t>
      </w:r>
      <w:r w:rsidRPr="001640EB">
        <w:t>правильного ударения и фраз/предложений с соблюдением их ритмико-интонационных</w:t>
      </w:r>
      <w:r w:rsidRPr="001640EB">
        <w:rPr>
          <w:spacing w:val="1"/>
        </w:rPr>
        <w:t xml:space="preserve"> </w:t>
      </w:r>
      <w:r w:rsidRPr="001640EB">
        <w:t>особенностей.</w:t>
      </w:r>
    </w:p>
    <w:p w:rsidR="001640EB" w:rsidRPr="001640EB" w:rsidRDefault="001640EB" w:rsidP="001640EB">
      <w:pPr>
        <w:pStyle w:val="a7"/>
        <w:ind w:left="119" w:right="128"/>
      </w:pPr>
      <w:r w:rsidRPr="001640EB">
        <w:t>Чтение</w:t>
      </w:r>
      <w:r w:rsidRPr="001640EB">
        <w:rPr>
          <w:spacing w:val="1"/>
        </w:rPr>
        <w:t xml:space="preserve"> </w:t>
      </w:r>
      <w:r w:rsidRPr="001640EB">
        <w:t>гласных</w:t>
      </w:r>
      <w:r w:rsidRPr="001640EB">
        <w:rPr>
          <w:spacing w:val="1"/>
        </w:rPr>
        <w:t xml:space="preserve"> </w:t>
      </w:r>
      <w:r w:rsidRPr="001640EB">
        <w:t>в</w:t>
      </w:r>
      <w:r w:rsidRPr="001640EB">
        <w:rPr>
          <w:spacing w:val="1"/>
        </w:rPr>
        <w:t xml:space="preserve"> </w:t>
      </w:r>
      <w:r w:rsidRPr="001640EB">
        <w:t>открытом</w:t>
      </w:r>
      <w:r w:rsidRPr="001640EB">
        <w:rPr>
          <w:spacing w:val="1"/>
        </w:rPr>
        <w:t xml:space="preserve"> </w:t>
      </w:r>
      <w:r w:rsidRPr="001640EB">
        <w:t>и</w:t>
      </w:r>
      <w:r w:rsidRPr="001640EB">
        <w:rPr>
          <w:spacing w:val="1"/>
        </w:rPr>
        <w:t xml:space="preserve"> </w:t>
      </w:r>
      <w:r w:rsidRPr="001640EB">
        <w:t>закрытом</w:t>
      </w:r>
      <w:r w:rsidRPr="001640EB">
        <w:rPr>
          <w:spacing w:val="1"/>
        </w:rPr>
        <w:t xml:space="preserve"> </w:t>
      </w:r>
      <w:r w:rsidRPr="001640EB">
        <w:t>слоге</w:t>
      </w:r>
      <w:r w:rsidRPr="001640EB">
        <w:rPr>
          <w:spacing w:val="1"/>
        </w:rPr>
        <w:t xml:space="preserve"> </w:t>
      </w:r>
      <w:r w:rsidRPr="001640EB">
        <w:t>в</w:t>
      </w:r>
      <w:r w:rsidRPr="001640EB">
        <w:rPr>
          <w:spacing w:val="1"/>
        </w:rPr>
        <w:t xml:space="preserve"> </w:t>
      </w:r>
      <w:r w:rsidRPr="001640EB">
        <w:t>односложных</w:t>
      </w:r>
      <w:r w:rsidRPr="001640EB">
        <w:rPr>
          <w:spacing w:val="1"/>
        </w:rPr>
        <w:t xml:space="preserve"> </w:t>
      </w:r>
      <w:r w:rsidRPr="001640EB">
        <w:t>словах,</w:t>
      </w:r>
      <w:r w:rsidRPr="001640EB">
        <w:rPr>
          <w:spacing w:val="1"/>
        </w:rPr>
        <w:t xml:space="preserve"> </w:t>
      </w:r>
      <w:r w:rsidRPr="001640EB">
        <w:t>чтения</w:t>
      </w:r>
      <w:r w:rsidRPr="001640EB">
        <w:rPr>
          <w:spacing w:val="1"/>
        </w:rPr>
        <w:t xml:space="preserve"> </w:t>
      </w:r>
      <w:r w:rsidRPr="001640EB">
        <w:t>гласных</w:t>
      </w:r>
      <w:r w:rsidRPr="001640EB">
        <w:rPr>
          <w:spacing w:val="1"/>
        </w:rPr>
        <w:t xml:space="preserve"> </w:t>
      </w:r>
      <w:r w:rsidRPr="001640EB">
        <w:t>в</w:t>
      </w:r>
      <w:r w:rsidRPr="001640EB">
        <w:rPr>
          <w:spacing w:val="1"/>
        </w:rPr>
        <w:t xml:space="preserve"> </w:t>
      </w:r>
      <w:r w:rsidRPr="001640EB">
        <w:t>третьем</w:t>
      </w:r>
      <w:r w:rsidRPr="001640EB">
        <w:rPr>
          <w:spacing w:val="1"/>
        </w:rPr>
        <w:t xml:space="preserve"> </w:t>
      </w:r>
      <w:r w:rsidRPr="001640EB">
        <w:t>типе</w:t>
      </w:r>
      <w:r w:rsidRPr="001640EB">
        <w:rPr>
          <w:spacing w:val="1"/>
        </w:rPr>
        <w:t xml:space="preserve"> </w:t>
      </w:r>
      <w:r w:rsidRPr="001640EB">
        <w:t>слога</w:t>
      </w:r>
      <w:r w:rsidRPr="001640EB">
        <w:rPr>
          <w:spacing w:val="1"/>
        </w:rPr>
        <w:t xml:space="preserve"> </w:t>
      </w:r>
      <w:r w:rsidRPr="001640EB">
        <w:t>(гласная</w:t>
      </w:r>
      <w:r w:rsidRPr="001640EB">
        <w:rPr>
          <w:spacing w:val="1"/>
        </w:rPr>
        <w:t xml:space="preserve"> </w:t>
      </w:r>
      <w:r w:rsidRPr="001640EB">
        <w:t>+</w:t>
      </w:r>
      <w:r w:rsidRPr="001640EB">
        <w:rPr>
          <w:spacing w:val="1"/>
        </w:rPr>
        <w:t xml:space="preserve"> </w:t>
      </w:r>
      <w:r w:rsidRPr="001640EB">
        <w:t>r);</w:t>
      </w:r>
      <w:r w:rsidRPr="001640EB">
        <w:rPr>
          <w:spacing w:val="1"/>
        </w:rPr>
        <w:t xml:space="preserve"> </w:t>
      </w:r>
      <w:r w:rsidRPr="001640EB">
        <w:t>согласных,</w:t>
      </w:r>
      <w:r w:rsidRPr="001640EB">
        <w:rPr>
          <w:spacing w:val="1"/>
        </w:rPr>
        <w:t xml:space="preserve"> </w:t>
      </w:r>
      <w:r w:rsidRPr="001640EB">
        <w:t>основных</w:t>
      </w:r>
      <w:r w:rsidRPr="001640EB">
        <w:rPr>
          <w:spacing w:val="1"/>
        </w:rPr>
        <w:t xml:space="preserve"> </w:t>
      </w:r>
      <w:r w:rsidRPr="001640EB">
        <w:t>звукобуквенных</w:t>
      </w:r>
      <w:r w:rsidRPr="001640EB">
        <w:rPr>
          <w:spacing w:val="1"/>
        </w:rPr>
        <w:t xml:space="preserve"> </w:t>
      </w:r>
      <w:r w:rsidRPr="001640EB">
        <w:t>сочетаний, в частности сложных сочетаний букв (например, tion, ight) в односложных,</w:t>
      </w:r>
      <w:r w:rsidRPr="001640EB">
        <w:rPr>
          <w:spacing w:val="1"/>
        </w:rPr>
        <w:t xml:space="preserve"> </w:t>
      </w:r>
      <w:r w:rsidRPr="001640EB">
        <w:t>двусложных</w:t>
      </w:r>
      <w:r w:rsidRPr="001640EB">
        <w:rPr>
          <w:spacing w:val="-4"/>
        </w:rPr>
        <w:t xml:space="preserve"> </w:t>
      </w:r>
      <w:r w:rsidRPr="001640EB">
        <w:t>и</w:t>
      </w:r>
      <w:r w:rsidRPr="001640EB">
        <w:rPr>
          <w:spacing w:val="-2"/>
        </w:rPr>
        <w:t xml:space="preserve"> </w:t>
      </w:r>
      <w:r w:rsidRPr="001640EB">
        <w:t>многосложных</w:t>
      </w:r>
      <w:r w:rsidRPr="001640EB">
        <w:rPr>
          <w:spacing w:val="-3"/>
        </w:rPr>
        <w:t xml:space="preserve"> </w:t>
      </w:r>
      <w:r w:rsidRPr="001640EB">
        <w:t>словах.</w:t>
      </w:r>
    </w:p>
    <w:p w:rsidR="001640EB" w:rsidRPr="001640EB" w:rsidRDefault="001640EB" w:rsidP="001640EB">
      <w:pPr>
        <w:pStyle w:val="a7"/>
        <w:ind w:left="859" w:firstLine="0"/>
      </w:pPr>
      <w:r w:rsidRPr="001640EB">
        <w:t>Вычленение</w:t>
      </w:r>
      <w:r w:rsidRPr="001640EB">
        <w:rPr>
          <w:spacing w:val="-4"/>
        </w:rPr>
        <w:t xml:space="preserve"> </w:t>
      </w:r>
      <w:r w:rsidRPr="001640EB">
        <w:t>некоторых</w:t>
      </w:r>
      <w:r w:rsidRPr="001640EB">
        <w:rPr>
          <w:spacing w:val="-7"/>
        </w:rPr>
        <w:t xml:space="preserve"> </w:t>
      </w:r>
      <w:r w:rsidRPr="001640EB">
        <w:t>звукобуквенных</w:t>
      </w:r>
      <w:r w:rsidRPr="001640EB">
        <w:rPr>
          <w:spacing w:val="-7"/>
        </w:rPr>
        <w:t xml:space="preserve"> </w:t>
      </w:r>
      <w:r w:rsidRPr="001640EB">
        <w:t>сочетаний</w:t>
      </w:r>
      <w:r w:rsidRPr="001640EB">
        <w:rPr>
          <w:spacing w:val="-1"/>
        </w:rPr>
        <w:t xml:space="preserve"> </w:t>
      </w:r>
      <w:r w:rsidRPr="001640EB">
        <w:t>при</w:t>
      </w:r>
      <w:r w:rsidRPr="001640EB">
        <w:rPr>
          <w:spacing w:val="-2"/>
        </w:rPr>
        <w:t xml:space="preserve"> </w:t>
      </w:r>
      <w:r w:rsidRPr="001640EB">
        <w:t>анализе</w:t>
      </w:r>
      <w:r w:rsidRPr="001640EB">
        <w:rPr>
          <w:spacing w:val="-3"/>
        </w:rPr>
        <w:t xml:space="preserve"> </w:t>
      </w:r>
      <w:r w:rsidRPr="001640EB">
        <w:t>изученных</w:t>
      </w:r>
      <w:r w:rsidRPr="001640EB">
        <w:rPr>
          <w:spacing w:val="-7"/>
        </w:rPr>
        <w:t xml:space="preserve"> </w:t>
      </w:r>
      <w:r w:rsidRPr="001640EB">
        <w:t>слов.</w:t>
      </w:r>
    </w:p>
    <w:p w:rsidR="001640EB" w:rsidRPr="001640EB" w:rsidRDefault="001640EB" w:rsidP="001640EB">
      <w:pPr>
        <w:pStyle w:val="a7"/>
        <w:spacing w:before="1" w:line="235" w:lineRule="auto"/>
        <w:ind w:left="119" w:right="130"/>
      </w:pPr>
      <w:r w:rsidRPr="001640EB">
        <w:t>Чтение новых слов согласно основным правилам чтения с использованием полной</w:t>
      </w:r>
      <w:r w:rsidRPr="001640EB">
        <w:rPr>
          <w:spacing w:val="1"/>
        </w:rPr>
        <w:t xml:space="preserve"> </w:t>
      </w:r>
      <w:r w:rsidRPr="001640EB">
        <w:t>или</w:t>
      </w:r>
      <w:r w:rsidRPr="001640EB">
        <w:rPr>
          <w:spacing w:val="2"/>
        </w:rPr>
        <w:t xml:space="preserve"> </w:t>
      </w:r>
      <w:r w:rsidRPr="001640EB">
        <w:t>частичной</w:t>
      </w:r>
      <w:r w:rsidRPr="001640EB">
        <w:rPr>
          <w:spacing w:val="-2"/>
        </w:rPr>
        <w:t xml:space="preserve"> </w:t>
      </w:r>
      <w:r w:rsidRPr="001640EB">
        <w:t>транскрипции.</w:t>
      </w:r>
    </w:p>
    <w:p w:rsidR="001640EB" w:rsidRPr="001640EB" w:rsidRDefault="001640EB" w:rsidP="001640EB">
      <w:pPr>
        <w:pStyle w:val="a7"/>
        <w:spacing w:before="3" w:line="275" w:lineRule="exact"/>
        <w:ind w:left="859" w:firstLine="0"/>
      </w:pPr>
      <w:r w:rsidRPr="001640EB">
        <w:t>Знаки</w:t>
      </w:r>
      <w:r w:rsidRPr="001640EB">
        <w:rPr>
          <w:spacing w:val="40"/>
        </w:rPr>
        <w:t xml:space="preserve"> </w:t>
      </w:r>
      <w:r w:rsidRPr="001640EB">
        <w:t>английской</w:t>
      </w:r>
      <w:r w:rsidRPr="001640EB">
        <w:rPr>
          <w:spacing w:val="94"/>
        </w:rPr>
        <w:t xml:space="preserve"> </w:t>
      </w:r>
      <w:r w:rsidRPr="001640EB">
        <w:t>транскрипции;</w:t>
      </w:r>
      <w:r w:rsidRPr="001640EB">
        <w:rPr>
          <w:spacing w:val="89"/>
        </w:rPr>
        <w:t xml:space="preserve"> </w:t>
      </w:r>
      <w:r w:rsidRPr="001640EB">
        <w:t>отличие</w:t>
      </w:r>
      <w:r w:rsidRPr="001640EB">
        <w:rPr>
          <w:spacing w:val="92"/>
        </w:rPr>
        <w:t xml:space="preserve"> </w:t>
      </w:r>
      <w:r w:rsidRPr="001640EB">
        <w:t>их</w:t>
      </w:r>
      <w:r w:rsidRPr="001640EB">
        <w:rPr>
          <w:spacing w:val="94"/>
        </w:rPr>
        <w:t xml:space="preserve"> </w:t>
      </w:r>
      <w:r w:rsidRPr="001640EB">
        <w:t>от</w:t>
      </w:r>
      <w:r w:rsidRPr="001640EB">
        <w:rPr>
          <w:spacing w:val="93"/>
        </w:rPr>
        <w:t xml:space="preserve"> </w:t>
      </w:r>
      <w:r w:rsidRPr="001640EB">
        <w:t>букв</w:t>
      </w:r>
      <w:r w:rsidRPr="001640EB">
        <w:rPr>
          <w:spacing w:val="100"/>
        </w:rPr>
        <w:t xml:space="preserve"> </w:t>
      </w:r>
      <w:r w:rsidRPr="001640EB">
        <w:t>английского</w:t>
      </w:r>
      <w:r w:rsidRPr="001640EB">
        <w:rPr>
          <w:spacing w:val="97"/>
        </w:rPr>
        <w:t xml:space="preserve"> </w:t>
      </w:r>
      <w:r w:rsidRPr="001640EB">
        <w:t>алфавита.</w:t>
      </w:r>
    </w:p>
    <w:p w:rsidR="001640EB" w:rsidRPr="001640EB" w:rsidRDefault="001640EB" w:rsidP="001640EB">
      <w:pPr>
        <w:pStyle w:val="a7"/>
        <w:spacing w:line="275" w:lineRule="exact"/>
        <w:ind w:left="119" w:firstLine="0"/>
      </w:pPr>
      <w:r w:rsidRPr="001640EB">
        <w:t>Фонетически</w:t>
      </w:r>
      <w:r w:rsidRPr="001640EB">
        <w:rPr>
          <w:spacing w:val="-3"/>
        </w:rPr>
        <w:t xml:space="preserve"> </w:t>
      </w:r>
      <w:r w:rsidRPr="001640EB">
        <w:t>корректное</w:t>
      </w:r>
      <w:r w:rsidRPr="001640EB">
        <w:rPr>
          <w:spacing w:val="-9"/>
        </w:rPr>
        <w:t xml:space="preserve"> </w:t>
      </w:r>
      <w:r w:rsidRPr="001640EB">
        <w:t>озвучивание</w:t>
      </w:r>
      <w:r w:rsidRPr="001640EB">
        <w:rPr>
          <w:spacing w:val="-4"/>
        </w:rPr>
        <w:t xml:space="preserve"> </w:t>
      </w:r>
      <w:r w:rsidRPr="001640EB">
        <w:t>знаков</w:t>
      </w:r>
      <w:r w:rsidRPr="001640EB">
        <w:rPr>
          <w:spacing w:val="-6"/>
        </w:rPr>
        <w:t xml:space="preserve"> </w:t>
      </w:r>
      <w:r w:rsidRPr="001640EB">
        <w:t>транскрипции.</w:t>
      </w:r>
    </w:p>
    <w:p w:rsidR="001640EB" w:rsidRPr="001640EB" w:rsidRDefault="001640EB" w:rsidP="001640EB">
      <w:pPr>
        <w:pStyle w:val="a7"/>
        <w:spacing w:before="5" w:line="235" w:lineRule="auto"/>
        <w:ind w:left="859" w:right="3877" w:firstLine="0"/>
        <w:jc w:val="left"/>
      </w:pPr>
      <w:r w:rsidRPr="001640EB">
        <w:t>Графика, орфография и пунктуация</w:t>
      </w:r>
      <w:r w:rsidRPr="001640EB">
        <w:rPr>
          <w:spacing w:val="1"/>
        </w:rPr>
        <w:t xml:space="preserve"> </w:t>
      </w:r>
      <w:r w:rsidRPr="001640EB">
        <w:t>Правильное</w:t>
      </w:r>
      <w:r w:rsidRPr="001640EB">
        <w:rPr>
          <w:spacing w:val="-4"/>
        </w:rPr>
        <w:t xml:space="preserve"> </w:t>
      </w:r>
      <w:r w:rsidRPr="001640EB">
        <w:t>написание</w:t>
      </w:r>
      <w:r w:rsidRPr="001640EB">
        <w:rPr>
          <w:spacing w:val="-2"/>
        </w:rPr>
        <w:t xml:space="preserve"> </w:t>
      </w:r>
      <w:r w:rsidRPr="001640EB">
        <w:t>изученных</w:t>
      </w:r>
      <w:r w:rsidRPr="001640EB">
        <w:rPr>
          <w:spacing w:val="-7"/>
        </w:rPr>
        <w:t xml:space="preserve"> </w:t>
      </w:r>
      <w:r w:rsidRPr="001640EB">
        <w:t>слов.</w:t>
      </w:r>
    </w:p>
    <w:p w:rsidR="001640EB" w:rsidRPr="001640EB" w:rsidRDefault="001640EB" w:rsidP="001640EB">
      <w:pPr>
        <w:pStyle w:val="a7"/>
        <w:spacing w:before="3" w:line="275" w:lineRule="exact"/>
        <w:ind w:left="859" w:firstLine="0"/>
        <w:jc w:val="left"/>
      </w:pPr>
      <w:r w:rsidRPr="001640EB">
        <w:t>Правильная</w:t>
      </w:r>
      <w:r w:rsidRPr="001640EB">
        <w:rPr>
          <w:spacing w:val="-5"/>
        </w:rPr>
        <w:t xml:space="preserve"> </w:t>
      </w:r>
      <w:r w:rsidRPr="001640EB">
        <w:t>расстановка</w:t>
      </w:r>
      <w:r w:rsidRPr="001640EB">
        <w:rPr>
          <w:spacing w:val="-5"/>
        </w:rPr>
        <w:t xml:space="preserve"> </w:t>
      </w:r>
      <w:r w:rsidRPr="001640EB">
        <w:t>знаков</w:t>
      </w:r>
      <w:r w:rsidRPr="001640EB">
        <w:rPr>
          <w:spacing w:val="-3"/>
        </w:rPr>
        <w:t xml:space="preserve"> </w:t>
      </w:r>
      <w:r w:rsidRPr="001640EB">
        <w:t>препинания:</w:t>
      </w:r>
      <w:r w:rsidRPr="001640EB">
        <w:rPr>
          <w:spacing w:val="-8"/>
        </w:rPr>
        <w:t xml:space="preserve"> </w:t>
      </w:r>
      <w:r w:rsidRPr="001640EB">
        <w:t>точки,</w:t>
      </w:r>
      <w:r w:rsidRPr="001640EB">
        <w:rPr>
          <w:spacing w:val="-3"/>
        </w:rPr>
        <w:t xml:space="preserve"> </w:t>
      </w:r>
      <w:r w:rsidRPr="001640EB">
        <w:t>вопросительного</w:t>
      </w:r>
    </w:p>
    <w:p w:rsidR="001640EB" w:rsidRPr="001640EB" w:rsidRDefault="001640EB" w:rsidP="001640EB">
      <w:pPr>
        <w:pStyle w:val="a7"/>
        <w:ind w:left="119" w:right="129"/>
      </w:pPr>
      <w:r w:rsidRPr="001640EB">
        <w:t>и восклицательного знаков в конце предложения; правильное использование знака</w:t>
      </w:r>
      <w:r w:rsidRPr="001640EB">
        <w:rPr>
          <w:spacing w:val="1"/>
        </w:rPr>
        <w:t xml:space="preserve"> </w:t>
      </w:r>
      <w:r w:rsidRPr="001640EB">
        <w:t>апострофа</w:t>
      </w:r>
      <w:r w:rsidRPr="001640EB">
        <w:rPr>
          <w:spacing w:val="1"/>
        </w:rPr>
        <w:t xml:space="preserve"> </w:t>
      </w:r>
      <w:r w:rsidRPr="001640EB">
        <w:t>в</w:t>
      </w:r>
      <w:r w:rsidRPr="001640EB">
        <w:rPr>
          <w:spacing w:val="1"/>
        </w:rPr>
        <w:t xml:space="preserve"> </w:t>
      </w:r>
      <w:r w:rsidRPr="001640EB">
        <w:t>сокращённых</w:t>
      </w:r>
      <w:r w:rsidRPr="001640EB">
        <w:rPr>
          <w:spacing w:val="1"/>
        </w:rPr>
        <w:t xml:space="preserve"> </w:t>
      </w:r>
      <w:r w:rsidRPr="001640EB">
        <w:t>формах</w:t>
      </w:r>
      <w:r w:rsidRPr="001640EB">
        <w:rPr>
          <w:spacing w:val="1"/>
        </w:rPr>
        <w:t xml:space="preserve"> </w:t>
      </w:r>
      <w:r w:rsidRPr="001640EB">
        <w:t>глагола-связки,</w:t>
      </w:r>
      <w:r w:rsidRPr="001640EB">
        <w:rPr>
          <w:spacing w:val="1"/>
        </w:rPr>
        <w:t xml:space="preserve"> </w:t>
      </w:r>
      <w:r w:rsidRPr="001640EB">
        <w:t>вспомогательного</w:t>
      </w:r>
      <w:r w:rsidRPr="001640EB">
        <w:rPr>
          <w:spacing w:val="1"/>
        </w:rPr>
        <w:t xml:space="preserve"> </w:t>
      </w:r>
      <w:r w:rsidRPr="001640EB">
        <w:t>и</w:t>
      </w:r>
      <w:r w:rsidRPr="001640EB">
        <w:rPr>
          <w:spacing w:val="1"/>
        </w:rPr>
        <w:t xml:space="preserve"> </w:t>
      </w:r>
      <w:r w:rsidRPr="001640EB">
        <w:t>модального</w:t>
      </w:r>
      <w:r w:rsidRPr="001640EB">
        <w:rPr>
          <w:spacing w:val="1"/>
        </w:rPr>
        <w:t xml:space="preserve"> </w:t>
      </w:r>
      <w:r w:rsidRPr="001640EB">
        <w:t>глаголов,</w:t>
      </w:r>
      <w:r w:rsidRPr="001640EB">
        <w:rPr>
          <w:spacing w:val="3"/>
        </w:rPr>
        <w:t xml:space="preserve"> </w:t>
      </w:r>
      <w:r w:rsidRPr="001640EB">
        <w:t>существительных</w:t>
      </w:r>
      <w:r w:rsidRPr="001640EB">
        <w:rPr>
          <w:spacing w:val="-3"/>
        </w:rPr>
        <w:t xml:space="preserve"> </w:t>
      </w:r>
      <w:r w:rsidRPr="001640EB">
        <w:t>в</w:t>
      </w:r>
      <w:r w:rsidRPr="001640EB">
        <w:rPr>
          <w:spacing w:val="-1"/>
        </w:rPr>
        <w:t xml:space="preserve"> </w:t>
      </w:r>
      <w:r w:rsidRPr="001640EB">
        <w:t>притяжательном</w:t>
      </w:r>
      <w:r w:rsidRPr="001640EB">
        <w:rPr>
          <w:spacing w:val="-6"/>
        </w:rPr>
        <w:t xml:space="preserve"> </w:t>
      </w:r>
      <w:r w:rsidRPr="001640EB">
        <w:t>падеже.</w:t>
      </w:r>
    </w:p>
    <w:p w:rsidR="001640EB" w:rsidRPr="001640EB" w:rsidRDefault="001640EB" w:rsidP="001640EB">
      <w:pPr>
        <w:pStyle w:val="a7"/>
        <w:spacing w:before="2" w:line="275" w:lineRule="exact"/>
        <w:ind w:left="859" w:firstLine="0"/>
      </w:pPr>
      <w:r w:rsidRPr="001640EB">
        <w:t>Лексическая сторона</w:t>
      </w:r>
      <w:r w:rsidRPr="001640EB">
        <w:rPr>
          <w:spacing w:val="-5"/>
        </w:rPr>
        <w:t xml:space="preserve"> </w:t>
      </w:r>
      <w:r w:rsidRPr="001640EB">
        <w:t>речи</w:t>
      </w:r>
    </w:p>
    <w:p w:rsidR="001640EB" w:rsidRPr="001640EB" w:rsidRDefault="001640EB" w:rsidP="001640EB">
      <w:pPr>
        <w:pStyle w:val="a7"/>
        <w:spacing w:line="275" w:lineRule="exact"/>
        <w:ind w:left="859" w:firstLine="0"/>
      </w:pPr>
      <w:r w:rsidRPr="001640EB">
        <w:t>Распознавание</w:t>
      </w:r>
      <w:r w:rsidRPr="001640EB">
        <w:rPr>
          <w:spacing w:val="-8"/>
        </w:rPr>
        <w:t xml:space="preserve"> </w:t>
      </w:r>
      <w:r w:rsidRPr="001640EB">
        <w:t>в</w:t>
      </w:r>
      <w:r w:rsidRPr="001640EB">
        <w:rPr>
          <w:spacing w:val="-4"/>
        </w:rPr>
        <w:t xml:space="preserve"> </w:t>
      </w:r>
      <w:r w:rsidRPr="001640EB">
        <w:t>письменном</w:t>
      </w:r>
      <w:r w:rsidRPr="001640EB">
        <w:rPr>
          <w:spacing w:val="-5"/>
        </w:rPr>
        <w:t xml:space="preserve"> </w:t>
      </w:r>
      <w:r w:rsidRPr="001640EB">
        <w:t>и звучащем</w:t>
      </w:r>
      <w:r w:rsidRPr="001640EB">
        <w:rPr>
          <w:spacing w:val="-1"/>
        </w:rPr>
        <w:t xml:space="preserve"> </w:t>
      </w:r>
      <w:r w:rsidRPr="001640EB">
        <w:t>тексте</w:t>
      </w:r>
      <w:r w:rsidRPr="001640EB">
        <w:rPr>
          <w:spacing w:val="-3"/>
        </w:rPr>
        <w:t xml:space="preserve"> </w:t>
      </w:r>
      <w:r w:rsidRPr="001640EB">
        <w:t>и употребление</w:t>
      </w:r>
      <w:r w:rsidRPr="001640EB">
        <w:rPr>
          <w:spacing w:val="-3"/>
        </w:rPr>
        <w:t xml:space="preserve"> </w:t>
      </w:r>
      <w:r w:rsidRPr="001640EB">
        <w:t>в</w:t>
      </w:r>
      <w:r w:rsidRPr="001640EB">
        <w:rPr>
          <w:spacing w:val="-1"/>
        </w:rPr>
        <w:t xml:space="preserve"> </w:t>
      </w:r>
      <w:r w:rsidRPr="001640EB">
        <w:t>устной</w:t>
      </w:r>
    </w:p>
    <w:p w:rsidR="001640EB" w:rsidRPr="001640EB" w:rsidRDefault="001640EB" w:rsidP="001640EB">
      <w:pPr>
        <w:pStyle w:val="a7"/>
        <w:spacing w:before="3"/>
        <w:ind w:left="119" w:right="121"/>
      </w:pPr>
      <w:r w:rsidRPr="001640EB">
        <w:t>и</w:t>
      </w:r>
      <w:r w:rsidRPr="001640EB">
        <w:rPr>
          <w:spacing w:val="1"/>
        </w:rPr>
        <w:t xml:space="preserve"> </w:t>
      </w:r>
      <w:r w:rsidRPr="001640EB">
        <w:t>письменной</w:t>
      </w:r>
      <w:r w:rsidRPr="001640EB">
        <w:rPr>
          <w:spacing w:val="1"/>
        </w:rPr>
        <w:t xml:space="preserve"> </w:t>
      </w:r>
      <w:r w:rsidRPr="001640EB">
        <w:t>речи</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350</w:t>
      </w:r>
      <w:r w:rsidRPr="001640EB">
        <w:rPr>
          <w:spacing w:val="1"/>
        </w:rPr>
        <w:t xml:space="preserve"> </w:t>
      </w:r>
      <w:r w:rsidRPr="001640EB">
        <w:t>лексических</w:t>
      </w:r>
      <w:r w:rsidRPr="001640EB">
        <w:rPr>
          <w:spacing w:val="1"/>
        </w:rPr>
        <w:t xml:space="preserve"> </w:t>
      </w:r>
      <w:r w:rsidRPr="001640EB">
        <w:t>единиц</w:t>
      </w:r>
      <w:r w:rsidRPr="001640EB">
        <w:rPr>
          <w:spacing w:val="1"/>
        </w:rPr>
        <w:t xml:space="preserve"> </w:t>
      </w:r>
      <w:r w:rsidRPr="001640EB">
        <w:t>(слов,</w:t>
      </w:r>
      <w:r w:rsidRPr="001640EB">
        <w:rPr>
          <w:spacing w:val="1"/>
        </w:rPr>
        <w:t xml:space="preserve"> </w:t>
      </w:r>
      <w:r w:rsidRPr="001640EB">
        <w:t>словосочетаний,</w:t>
      </w:r>
      <w:r w:rsidRPr="001640EB">
        <w:rPr>
          <w:spacing w:val="1"/>
        </w:rPr>
        <w:t xml:space="preserve"> </w:t>
      </w:r>
      <w:r w:rsidRPr="001640EB">
        <w:t>речевых клише), обслуживающих ситуации общения в рамках тематического содержания</w:t>
      </w:r>
      <w:r w:rsidRPr="001640EB">
        <w:rPr>
          <w:spacing w:val="1"/>
        </w:rPr>
        <w:t xml:space="preserve"> </w:t>
      </w:r>
      <w:r w:rsidRPr="001640EB">
        <w:t>речи для</w:t>
      </w:r>
      <w:r w:rsidRPr="001640EB">
        <w:rPr>
          <w:spacing w:val="-1"/>
        </w:rPr>
        <w:t xml:space="preserve"> </w:t>
      </w:r>
      <w:r w:rsidRPr="001640EB">
        <w:t>3</w:t>
      </w:r>
      <w:r w:rsidRPr="001640EB">
        <w:rPr>
          <w:spacing w:val="-1"/>
        </w:rPr>
        <w:t xml:space="preserve"> </w:t>
      </w:r>
      <w:r w:rsidRPr="001640EB">
        <w:t>класса,</w:t>
      </w:r>
      <w:r w:rsidRPr="001640EB">
        <w:rPr>
          <w:spacing w:val="2"/>
        </w:rPr>
        <w:t xml:space="preserve"> </w:t>
      </w:r>
      <w:r w:rsidRPr="001640EB">
        <w:t>включая</w:t>
      </w:r>
      <w:r w:rsidRPr="001640EB">
        <w:rPr>
          <w:spacing w:val="-1"/>
        </w:rPr>
        <w:t xml:space="preserve"> </w:t>
      </w:r>
      <w:r w:rsidRPr="001640EB">
        <w:t>200</w:t>
      </w:r>
      <w:r w:rsidRPr="001640EB">
        <w:rPr>
          <w:spacing w:val="-6"/>
        </w:rPr>
        <w:t xml:space="preserve"> </w:t>
      </w:r>
      <w:r w:rsidRPr="001640EB">
        <w:t>лексических</w:t>
      </w:r>
      <w:r w:rsidRPr="001640EB">
        <w:rPr>
          <w:spacing w:val="-5"/>
        </w:rPr>
        <w:t xml:space="preserve"> </w:t>
      </w:r>
      <w:r w:rsidRPr="001640EB">
        <w:t>единиц,</w:t>
      </w:r>
      <w:r w:rsidRPr="001640EB">
        <w:rPr>
          <w:spacing w:val="-4"/>
        </w:rPr>
        <w:t xml:space="preserve"> </w:t>
      </w:r>
      <w:r w:rsidRPr="001640EB">
        <w:t>усвоенных</w:t>
      </w:r>
      <w:r w:rsidRPr="001640EB">
        <w:rPr>
          <w:spacing w:val="-5"/>
        </w:rPr>
        <w:t xml:space="preserve"> </w:t>
      </w:r>
      <w:r w:rsidRPr="001640EB">
        <w:t>на</w:t>
      </w:r>
      <w:r w:rsidRPr="001640EB">
        <w:rPr>
          <w:spacing w:val="-2"/>
        </w:rPr>
        <w:t xml:space="preserve"> </w:t>
      </w:r>
      <w:r w:rsidRPr="001640EB">
        <w:t>первом</w:t>
      </w:r>
      <w:r w:rsidRPr="001640EB">
        <w:rPr>
          <w:spacing w:val="-3"/>
        </w:rPr>
        <w:t xml:space="preserve"> </w:t>
      </w:r>
      <w:r w:rsidRPr="001640EB">
        <w:t>году</w:t>
      </w:r>
      <w:r w:rsidRPr="001640EB">
        <w:rPr>
          <w:spacing w:val="-11"/>
        </w:rPr>
        <w:t xml:space="preserve"> </w:t>
      </w:r>
      <w:r w:rsidRPr="001640EB">
        <w:t>обучения.</w:t>
      </w:r>
    </w:p>
    <w:p w:rsidR="001640EB" w:rsidRPr="001640EB" w:rsidRDefault="001640EB" w:rsidP="001640EB">
      <w:pPr>
        <w:pStyle w:val="a7"/>
        <w:ind w:left="119" w:right="123"/>
      </w:pPr>
      <w:r w:rsidRPr="001640EB">
        <w:t>Распознавание и употребление в устной и письменной речи слов, образованных с</w:t>
      </w:r>
      <w:r w:rsidRPr="001640EB">
        <w:rPr>
          <w:spacing w:val="1"/>
        </w:rPr>
        <w:t xml:space="preserve"> </w:t>
      </w:r>
      <w:r w:rsidRPr="001640EB">
        <w:t>использованием</w:t>
      </w:r>
      <w:r w:rsidRPr="001640EB">
        <w:rPr>
          <w:spacing w:val="1"/>
        </w:rPr>
        <w:t xml:space="preserve"> </w:t>
      </w:r>
      <w:r w:rsidRPr="001640EB">
        <w:t>основных</w:t>
      </w:r>
      <w:r w:rsidRPr="001640EB">
        <w:rPr>
          <w:spacing w:val="1"/>
        </w:rPr>
        <w:t xml:space="preserve"> </w:t>
      </w:r>
      <w:r w:rsidRPr="001640EB">
        <w:t>способов</w:t>
      </w:r>
      <w:r w:rsidRPr="001640EB">
        <w:rPr>
          <w:spacing w:val="1"/>
        </w:rPr>
        <w:t xml:space="preserve"> </w:t>
      </w:r>
      <w:r w:rsidRPr="001640EB">
        <w:t>словообразования:</w:t>
      </w:r>
      <w:r w:rsidRPr="001640EB">
        <w:rPr>
          <w:spacing w:val="1"/>
        </w:rPr>
        <w:t xml:space="preserve"> </w:t>
      </w:r>
      <w:r w:rsidRPr="001640EB">
        <w:t>аффиксации</w:t>
      </w:r>
      <w:r w:rsidRPr="001640EB">
        <w:rPr>
          <w:spacing w:val="1"/>
        </w:rPr>
        <w:t xml:space="preserve"> </w:t>
      </w:r>
      <w:r w:rsidRPr="001640EB">
        <w:t>(образование</w:t>
      </w:r>
      <w:r w:rsidRPr="001640EB">
        <w:rPr>
          <w:spacing w:val="-57"/>
        </w:rPr>
        <w:t xml:space="preserve"> </w:t>
      </w:r>
      <w:r w:rsidRPr="001640EB">
        <w:t>числительных</w:t>
      </w:r>
      <w:r w:rsidRPr="001640EB">
        <w:rPr>
          <w:spacing w:val="-5"/>
        </w:rPr>
        <w:t xml:space="preserve"> </w:t>
      </w:r>
      <w:r w:rsidRPr="001640EB">
        <w:t>с</w:t>
      </w:r>
      <w:r w:rsidRPr="001640EB">
        <w:rPr>
          <w:spacing w:val="-1"/>
        </w:rPr>
        <w:t xml:space="preserve"> </w:t>
      </w:r>
      <w:r w:rsidRPr="001640EB">
        <w:t>помощью</w:t>
      </w:r>
      <w:r w:rsidRPr="001640EB">
        <w:rPr>
          <w:spacing w:val="-1"/>
        </w:rPr>
        <w:t xml:space="preserve"> </w:t>
      </w:r>
      <w:r w:rsidRPr="001640EB">
        <w:t>суффиксов</w:t>
      </w:r>
      <w:r w:rsidRPr="001640EB">
        <w:rPr>
          <w:spacing w:val="7"/>
        </w:rPr>
        <w:t xml:space="preserve"> </w:t>
      </w:r>
      <w:r w:rsidRPr="001640EB">
        <w:t>-teen,</w:t>
      </w:r>
      <w:r w:rsidRPr="001640EB">
        <w:rPr>
          <w:spacing w:val="-2"/>
        </w:rPr>
        <w:t xml:space="preserve"> </w:t>
      </w:r>
      <w:r w:rsidRPr="001640EB">
        <w:t>-ty,</w:t>
      </w:r>
      <w:r w:rsidRPr="001640EB">
        <w:rPr>
          <w:spacing w:val="4"/>
        </w:rPr>
        <w:t xml:space="preserve"> </w:t>
      </w:r>
      <w:r w:rsidRPr="001640EB">
        <w:t>-th)</w:t>
      </w:r>
      <w:r w:rsidRPr="001640EB">
        <w:rPr>
          <w:spacing w:val="-3"/>
        </w:rPr>
        <w:t xml:space="preserve"> </w:t>
      </w:r>
      <w:r w:rsidRPr="001640EB">
        <w:t>и</w:t>
      </w:r>
      <w:r w:rsidRPr="001640EB">
        <w:rPr>
          <w:spacing w:val="1"/>
        </w:rPr>
        <w:t xml:space="preserve"> </w:t>
      </w:r>
      <w:r w:rsidRPr="001640EB">
        <w:t>словосложения</w:t>
      </w:r>
      <w:r w:rsidRPr="001640EB">
        <w:rPr>
          <w:spacing w:val="-4"/>
        </w:rPr>
        <w:t xml:space="preserve"> </w:t>
      </w:r>
      <w:r w:rsidRPr="001640EB">
        <w:t>(sportsman).</w:t>
      </w:r>
    </w:p>
    <w:p w:rsidR="001640EB" w:rsidRPr="001640EB" w:rsidRDefault="001640EB" w:rsidP="001640EB">
      <w:pPr>
        <w:pStyle w:val="a7"/>
        <w:spacing w:before="2" w:line="235" w:lineRule="auto"/>
        <w:ind w:left="119" w:right="138"/>
      </w:pPr>
      <w:r w:rsidRPr="001640EB">
        <w:t>Распознавание</w:t>
      </w:r>
      <w:r w:rsidRPr="001640EB">
        <w:rPr>
          <w:spacing w:val="-9"/>
        </w:rPr>
        <w:t xml:space="preserve"> </w:t>
      </w:r>
      <w:r w:rsidRPr="001640EB">
        <w:t>в</w:t>
      </w:r>
      <w:r w:rsidRPr="001640EB">
        <w:rPr>
          <w:spacing w:val="-5"/>
        </w:rPr>
        <w:t xml:space="preserve"> </w:t>
      </w:r>
      <w:r w:rsidRPr="001640EB">
        <w:t>устной</w:t>
      </w:r>
      <w:r w:rsidRPr="001640EB">
        <w:rPr>
          <w:spacing w:val="-6"/>
        </w:rPr>
        <w:t xml:space="preserve"> </w:t>
      </w:r>
      <w:r w:rsidRPr="001640EB">
        <w:t>и</w:t>
      </w:r>
      <w:r w:rsidRPr="001640EB">
        <w:rPr>
          <w:spacing w:val="-11"/>
        </w:rPr>
        <w:t xml:space="preserve"> </w:t>
      </w:r>
      <w:r w:rsidRPr="001640EB">
        <w:t>письменной</w:t>
      </w:r>
      <w:r w:rsidRPr="001640EB">
        <w:rPr>
          <w:spacing w:val="-7"/>
        </w:rPr>
        <w:t xml:space="preserve"> </w:t>
      </w:r>
      <w:r w:rsidRPr="001640EB">
        <w:t>речи</w:t>
      </w:r>
      <w:r w:rsidRPr="001640EB">
        <w:rPr>
          <w:spacing w:val="-6"/>
        </w:rPr>
        <w:t xml:space="preserve"> </w:t>
      </w:r>
      <w:r w:rsidRPr="001640EB">
        <w:t>интернациональных</w:t>
      </w:r>
      <w:r w:rsidRPr="001640EB">
        <w:rPr>
          <w:spacing w:val="-12"/>
        </w:rPr>
        <w:t xml:space="preserve"> </w:t>
      </w:r>
      <w:r w:rsidRPr="001640EB">
        <w:t>слов</w:t>
      </w:r>
      <w:r w:rsidRPr="001640EB">
        <w:rPr>
          <w:spacing w:val="-5"/>
        </w:rPr>
        <w:t xml:space="preserve"> </w:t>
      </w:r>
      <w:r w:rsidRPr="001640EB">
        <w:t>(doctor,</w:t>
      </w:r>
      <w:r w:rsidRPr="001640EB">
        <w:rPr>
          <w:spacing w:val="-6"/>
        </w:rPr>
        <w:t xml:space="preserve"> </w:t>
      </w:r>
      <w:r w:rsidRPr="001640EB">
        <w:t>film)</w:t>
      </w:r>
      <w:r w:rsidRPr="001640EB">
        <w:rPr>
          <w:spacing w:val="-1"/>
        </w:rPr>
        <w:t xml:space="preserve"> </w:t>
      </w:r>
      <w:r w:rsidRPr="001640EB">
        <w:t>с</w:t>
      </w:r>
      <w:r w:rsidRPr="001640EB">
        <w:rPr>
          <w:spacing w:val="-58"/>
        </w:rPr>
        <w:t xml:space="preserve"> </w:t>
      </w:r>
      <w:r w:rsidRPr="001640EB">
        <w:t>помощью</w:t>
      </w:r>
      <w:r w:rsidRPr="001640EB">
        <w:rPr>
          <w:spacing w:val="-1"/>
        </w:rPr>
        <w:t xml:space="preserve"> </w:t>
      </w:r>
      <w:r w:rsidRPr="001640EB">
        <w:t>языковой</w:t>
      </w:r>
      <w:r w:rsidRPr="001640EB">
        <w:rPr>
          <w:spacing w:val="3"/>
        </w:rPr>
        <w:t xml:space="preserve"> </w:t>
      </w:r>
      <w:r w:rsidRPr="001640EB">
        <w:t>догадки.</w:t>
      </w:r>
    </w:p>
    <w:p w:rsidR="001640EB" w:rsidRPr="001640EB" w:rsidRDefault="001640EB" w:rsidP="001640EB">
      <w:pPr>
        <w:pStyle w:val="a7"/>
        <w:spacing w:before="4" w:line="275" w:lineRule="exact"/>
        <w:ind w:left="859" w:firstLine="0"/>
      </w:pPr>
      <w:r w:rsidRPr="001640EB">
        <w:t>Грамматическая</w:t>
      </w:r>
      <w:r w:rsidRPr="001640EB">
        <w:rPr>
          <w:spacing w:val="-2"/>
        </w:rPr>
        <w:t xml:space="preserve"> </w:t>
      </w:r>
      <w:r w:rsidRPr="001640EB">
        <w:t>сторона</w:t>
      </w:r>
      <w:r w:rsidRPr="001640EB">
        <w:rPr>
          <w:spacing w:val="-2"/>
        </w:rPr>
        <w:t xml:space="preserve"> </w:t>
      </w:r>
      <w:r w:rsidRPr="001640EB">
        <w:t>речи</w:t>
      </w:r>
    </w:p>
    <w:p w:rsidR="001640EB" w:rsidRPr="001640EB" w:rsidRDefault="001640EB" w:rsidP="001640EB">
      <w:pPr>
        <w:pStyle w:val="a7"/>
        <w:ind w:left="119" w:right="121"/>
      </w:pPr>
      <w:r w:rsidRPr="001640EB">
        <w:t>Распознавание</w:t>
      </w:r>
      <w:r w:rsidRPr="001640EB">
        <w:rPr>
          <w:spacing w:val="1"/>
        </w:rPr>
        <w:t xml:space="preserve"> </w:t>
      </w:r>
      <w:r w:rsidRPr="001640EB">
        <w:t>в</w:t>
      </w:r>
      <w:r w:rsidRPr="001640EB">
        <w:rPr>
          <w:spacing w:val="1"/>
        </w:rPr>
        <w:t xml:space="preserve"> </w:t>
      </w:r>
      <w:r w:rsidRPr="001640EB">
        <w:t>письменном</w:t>
      </w:r>
      <w:r w:rsidRPr="001640EB">
        <w:rPr>
          <w:spacing w:val="1"/>
        </w:rPr>
        <w:t xml:space="preserve"> </w:t>
      </w:r>
      <w:r w:rsidRPr="001640EB">
        <w:t>и</w:t>
      </w:r>
      <w:r w:rsidRPr="001640EB">
        <w:rPr>
          <w:spacing w:val="1"/>
        </w:rPr>
        <w:t xml:space="preserve"> </w:t>
      </w:r>
      <w:r w:rsidRPr="001640EB">
        <w:t>звучащем</w:t>
      </w:r>
      <w:r w:rsidRPr="001640EB">
        <w:rPr>
          <w:spacing w:val="1"/>
        </w:rPr>
        <w:t xml:space="preserve"> </w:t>
      </w:r>
      <w:r w:rsidRPr="001640EB">
        <w:t>тексте</w:t>
      </w:r>
      <w:r w:rsidRPr="001640EB">
        <w:rPr>
          <w:spacing w:val="1"/>
        </w:rPr>
        <w:t xml:space="preserve"> </w:t>
      </w:r>
      <w:r w:rsidRPr="001640EB">
        <w:t>и</w:t>
      </w:r>
      <w:r w:rsidRPr="001640EB">
        <w:rPr>
          <w:spacing w:val="1"/>
        </w:rPr>
        <w:t xml:space="preserve"> </w:t>
      </w:r>
      <w:r w:rsidRPr="001640EB">
        <w:t>употребление</w:t>
      </w:r>
      <w:r w:rsidRPr="001640EB">
        <w:rPr>
          <w:spacing w:val="1"/>
        </w:rPr>
        <w:t xml:space="preserve"> </w:t>
      </w:r>
      <w:r w:rsidRPr="001640EB">
        <w:t>в</w:t>
      </w:r>
      <w:r w:rsidRPr="001640EB">
        <w:rPr>
          <w:spacing w:val="1"/>
        </w:rPr>
        <w:t xml:space="preserve"> </w:t>
      </w:r>
      <w:r w:rsidRPr="001640EB">
        <w:t>устной</w:t>
      </w:r>
      <w:r w:rsidRPr="001640EB">
        <w:rPr>
          <w:spacing w:val="1"/>
        </w:rPr>
        <w:t xml:space="preserve"> </w:t>
      </w:r>
      <w:r w:rsidRPr="001640EB">
        <w:t>и</w:t>
      </w:r>
      <w:r w:rsidRPr="001640EB">
        <w:rPr>
          <w:spacing w:val="1"/>
        </w:rPr>
        <w:t xml:space="preserve"> </w:t>
      </w:r>
      <w:r w:rsidRPr="001640EB">
        <w:t>письменной</w:t>
      </w:r>
      <w:r w:rsidRPr="001640EB">
        <w:rPr>
          <w:spacing w:val="1"/>
        </w:rPr>
        <w:t xml:space="preserve"> </w:t>
      </w:r>
      <w:r w:rsidRPr="001640EB">
        <w:t>речи</w:t>
      </w:r>
      <w:r w:rsidRPr="001640EB">
        <w:rPr>
          <w:spacing w:val="1"/>
        </w:rPr>
        <w:t xml:space="preserve"> </w:t>
      </w:r>
      <w:r w:rsidRPr="001640EB">
        <w:t>родственных</w:t>
      </w:r>
      <w:r w:rsidRPr="001640EB">
        <w:rPr>
          <w:spacing w:val="1"/>
        </w:rPr>
        <w:t xml:space="preserve"> </w:t>
      </w:r>
      <w:r w:rsidRPr="001640EB">
        <w:t>слов</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основных</w:t>
      </w:r>
      <w:r w:rsidRPr="001640EB">
        <w:rPr>
          <w:spacing w:val="1"/>
        </w:rPr>
        <w:t xml:space="preserve"> </w:t>
      </w:r>
      <w:r w:rsidRPr="001640EB">
        <w:t>способов</w:t>
      </w:r>
      <w:r w:rsidRPr="001640EB">
        <w:rPr>
          <w:spacing w:val="1"/>
        </w:rPr>
        <w:t xml:space="preserve"> </w:t>
      </w:r>
      <w:r w:rsidRPr="001640EB">
        <w:t>словообразования: аффиксации (суффиксы числительных -teen, -ty, -th) и словосложения</w:t>
      </w:r>
      <w:r w:rsidRPr="001640EB">
        <w:rPr>
          <w:spacing w:val="1"/>
        </w:rPr>
        <w:t xml:space="preserve"> </w:t>
      </w:r>
      <w:r w:rsidRPr="001640EB">
        <w:lastRenderedPageBreak/>
        <w:t>(football,</w:t>
      </w:r>
      <w:r w:rsidRPr="001640EB">
        <w:rPr>
          <w:spacing w:val="3"/>
        </w:rPr>
        <w:t xml:space="preserve"> </w:t>
      </w:r>
      <w:r w:rsidRPr="001640EB">
        <w:t>snowman).</w:t>
      </w:r>
    </w:p>
    <w:p w:rsidR="001640EB" w:rsidRPr="001640EB" w:rsidRDefault="001640EB" w:rsidP="001640EB">
      <w:pPr>
        <w:pStyle w:val="a7"/>
        <w:ind w:left="119" w:right="133"/>
        <w:rPr>
          <w:lang w:val="en-US"/>
        </w:rPr>
      </w:pPr>
      <w:r w:rsidRPr="001640EB">
        <w:t>Предложения</w:t>
      </w:r>
      <w:r w:rsidRPr="001640EB">
        <w:rPr>
          <w:lang w:val="en-US"/>
        </w:rPr>
        <w:t xml:space="preserve"> </w:t>
      </w:r>
      <w:r w:rsidRPr="001640EB">
        <w:t>с</w:t>
      </w:r>
      <w:r w:rsidRPr="001640EB">
        <w:rPr>
          <w:lang w:val="en-US"/>
        </w:rPr>
        <w:t xml:space="preserve"> </w:t>
      </w:r>
      <w:r w:rsidRPr="001640EB">
        <w:t>начальным</w:t>
      </w:r>
      <w:r w:rsidRPr="001640EB">
        <w:rPr>
          <w:lang w:val="en-US"/>
        </w:rPr>
        <w:t xml:space="preserve"> There + to be </w:t>
      </w:r>
      <w:r w:rsidRPr="001640EB">
        <w:t>в</w:t>
      </w:r>
      <w:r w:rsidRPr="001640EB">
        <w:rPr>
          <w:lang w:val="en-US"/>
        </w:rPr>
        <w:t xml:space="preserve"> Past Simple Tense (There was an old house</w:t>
      </w:r>
      <w:r w:rsidRPr="001640EB">
        <w:rPr>
          <w:spacing w:val="1"/>
          <w:lang w:val="en-US"/>
        </w:rPr>
        <w:t xml:space="preserve"> </w:t>
      </w:r>
      <w:r w:rsidRPr="001640EB">
        <w:rPr>
          <w:lang w:val="en-US"/>
        </w:rPr>
        <w:t>near</w:t>
      </w:r>
      <w:r w:rsidRPr="001640EB">
        <w:rPr>
          <w:spacing w:val="2"/>
          <w:lang w:val="en-US"/>
        </w:rPr>
        <w:t xml:space="preserve"> </w:t>
      </w:r>
      <w:r w:rsidRPr="001640EB">
        <w:rPr>
          <w:lang w:val="en-US"/>
        </w:rPr>
        <w:t>the</w:t>
      </w:r>
      <w:r w:rsidRPr="001640EB">
        <w:rPr>
          <w:spacing w:val="1"/>
          <w:lang w:val="en-US"/>
        </w:rPr>
        <w:t xml:space="preserve"> </w:t>
      </w:r>
      <w:r w:rsidRPr="001640EB">
        <w:rPr>
          <w:lang w:val="en-US"/>
        </w:rPr>
        <w:t>river).</w:t>
      </w:r>
    </w:p>
    <w:p w:rsidR="001640EB" w:rsidRPr="001640EB" w:rsidRDefault="001640EB" w:rsidP="001640EB">
      <w:pPr>
        <w:pStyle w:val="a7"/>
        <w:spacing w:line="271" w:lineRule="exact"/>
        <w:ind w:left="859" w:firstLine="0"/>
      </w:pPr>
      <w:r w:rsidRPr="001640EB">
        <w:t>Побудительные</w:t>
      </w:r>
      <w:r w:rsidRPr="001640EB">
        <w:rPr>
          <w:spacing w:val="-3"/>
        </w:rPr>
        <w:t xml:space="preserve"> </w:t>
      </w:r>
      <w:r w:rsidRPr="001640EB">
        <w:t>предложения</w:t>
      </w:r>
      <w:r w:rsidRPr="001640EB">
        <w:rPr>
          <w:spacing w:val="-7"/>
        </w:rPr>
        <w:t xml:space="preserve"> </w:t>
      </w:r>
      <w:r w:rsidRPr="001640EB">
        <w:t>в</w:t>
      </w:r>
      <w:r w:rsidRPr="001640EB">
        <w:rPr>
          <w:spacing w:val="-4"/>
        </w:rPr>
        <w:t xml:space="preserve"> </w:t>
      </w:r>
      <w:r w:rsidRPr="001640EB">
        <w:t>отрицательной</w:t>
      </w:r>
      <w:r w:rsidRPr="001640EB">
        <w:rPr>
          <w:spacing w:val="-11"/>
        </w:rPr>
        <w:t xml:space="preserve"> </w:t>
      </w:r>
      <w:r w:rsidRPr="001640EB">
        <w:t>(Don’t</w:t>
      </w:r>
      <w:r w:rsidRPr="001640EB">
        <w:rPr>
          <w:spacing w:val="-2"/>
        </w:rPr>
        <w:t xml:space="preserve"> </w:t>
      </w:r>
      <w:r w:rsidRPr="001640EB">
        <w:t>talk, please.)</w:t>
      </w:r>
      <w:r w:rsidRPr="001640EB">
        <w:rPr>
          <w:spacing w:val="-1"/>
        </w:rPr>
        <w:t xml:space="preserve"> </w:t>
      </w:r>
      <w:r w:rsidRPr="001640EB">
        <w:t>форме.</w:t>
      </w:r>
    </w:p>
    <w:p w:rsidR="001640EB" w:rsidRPr="001640EB" w:rsidRDefault="001640EB" w:rsidP="001640EB">
      <w:pPr>
        <w:pStyle w:val="a7"/>
        <w:spacing w:before="62"/>
        <w:ind w:left="119" w:right="130"/>
      </w:pPr>
      <w:r w:rsidRPr="001640EB">
        <w:t>Правильные и неправильные глаголы в</w:t>
      </w:r>
      <w:r w:rsidRPr="001640EB">
        <w:rPr>
          <w:spacing w:val="1"/>
        </w:rPr>
        <w:t xml:space="preserve"> </w:t>
      </w:r>
      <w:r w:rsidRPr="001640EB">
        <w:t>Past</w:t>
      </w:r>
      <w:r w:rsidRPr="001640EB">
        <w:rPr>
          <w:spacing w:val="1"/>
        </w:rPr>
        <w:t xml:space="preserve"> </w:t>
      </w:r>
      <w:r w:rsidRPr="001640EB">
        <w:t>Simple Tense в</w:t>
      </w:r>
      <w:r w:rsidRPr="001640EB">
        <w:rPr>
          <w:spacing w:val="1"/>
        </w:rPr>
        <w:t xml:space="preserve"> </w:t>
      </w:r>
      <w:r w:rsidRPr="001640EB">
        <w:t>повествовательных</w:t>
      </w:r>
      <w:r w:rsidRPr="001640EB">
        <w:rPr>
          <w:spacing w:val="1"/>
        </w:rPr>
        <w:t xml:space="preserve"> </w:t>
      </w:r>
      <w:r w:rsidRPr="001640EB">
        <w:t>(утвердительных и отрицательных) и вопросительных (общий и специальный вопросы)</w:t>
      </w:r>
      <w:r w:rsidRPr="001640EB">
        <w:rPr>
          <w:spacing w:val="1"/>
        </w:rPr>
        <w:t xml:space="preserve"> </w:t>
      </w:r>
      <w:r w:rsidRPr="001640EB">
        <w:t>предложениях.</w:t>
      </w:r>
    </w:p>
    <w:p w:rsidR="001640EB" w:rsidRPr="001640EB" w:rsidRDefault="001640EB" w:rsidP="001640EB">
      <w:pPr>
        <w:pStyle w:val="a7"/>
        <w:spacing w:before="3" w:line="275" w:lineRule="exact"/>
        <w:ind w:left="859" w:firstLine="0"/>
        <w:rPr>
          <w:lang w:val="en-US"/>
        </w:rPr>
      </w:pPr>
      <w:r w:rsidRPr="001640EB">
        <w:t>Конструкция</w:t>
      </w:r>
      <w:r w:rsidRPr="001640EB">
        <w:rPr>
          <w:spacing w:val="-1"/>
          <w:lang w:val="en-US"/>
        </w:rPr>
        <w:t xml:space="preserve"> </w:t>
      </w:r>
      <w:r w:rsidRPr="001640EB">
        <w:rPr>
          <w:lang w:val="en-US"/>
        </w:rPr>
        <w:t>I’d</w:t>
      </w:r>
      <w:r w:rsidRPr="001640EB">
        <w:rPr>
          <w:spacing w:val="3"/>
          <w:lang w:val="en-US"/>
        </w:rPr>
        <w:t xml:space="preserve"> </w:t>
      </w:r>
      <w:r w:rsidRPr="001640EB">
        <w:rPr>
          <w:lang w:val="en-US"/>
        </w:rPr>
        <w:t>like</w:t>
      </w:r>
      <w:r w:rsidRPr="001640EB">
        <w:rPr>
          <w:spacing w:val="-2"/>
          <w:lang w:val="en-US"/>
        </w:rPr>
        <w:t xml:space="preserve"> </w:t>
      </w:r>
      <w:r w:rsidRPr="001640EB">
        <w:rPr>
          <w:lang w:val="en-US"/>
        </w:rPr>
        <w:t>to</w:t>
      </w:r>
      <w:r w:rsidRPr="001640EB">
        <w:rPr>
          <w:spacing w:val="-2"/>
          <w:lang w:val="en-US"/>
        </w:rPr>
        <w:t xml:space="preserve"> </w:t>
      </w:r>
      <w:r w:rsidRPr="001640EB">
        <w:rPr>
          <w:lang w:val="en-US"/>
        </w:rPr>
        <w:t>...</w:t>
      </w:r>
      <w:r w:rsidRPr="001640EB">
        <w:rPr>
          <w:spacing w:val="-4"/>
          <w:lang w:val="en-US"/>
        </w:rPr>
        <w:t xml:space="preserve"> </w:t>
      </w:r>
      <w:r w:rsidRPr="001640EB">
        <w:rPr>
          <w:lang w:val="en-US"/>
        </w:rPr>
        <w:t>(I’d</w:t>
      </w:r>
      <w:r w:rsidRPr="001640EB">
        <w:rPr>
          <w:spacing w:val="-1"/>
          <w:lang w:val="en-US"/>
        </w:rPr>
        <w:t xml:space="preserve"> </w:t>
      </w:r>
      <w:r w:rsidRPr="001640EB">
        <w:rPr>
          <w:lang w:val="en-US"/>
        </w:rPr>
        <w:t>like</w:t>
      </w:r>
      <w:r w:rsidRPr="001640EB">
        <w:rPr>
          <w:spacing w:val="-2"/>
          <w:lang w:val="en-US"/>
        </w:rPr>
        <w:t xml:space="preserve"> </w:t>
      </w:r>
      <w:r w:rsidRPr="001640EB">
        <w:rPr>
          <w:lang w:val="en-US"/>
        </w:rPr>
        <w:t>to</w:t>
      </w:r>
      <w:r w:rsidRPr="001640EB">
        <w:rPr>
          <w:spacing w:val="-1"/>
          <w:lang w:val="en-US"/>
        </w:rPr>
        <w:t xml:space="preserve"> </w:t>
      </w:r>
      <w:r w:rsidRPr="001640EB">
        <w:rPr>
          <w:lang w:val="en-US"/>
        </w:rPr>
        <w:t>read</w:t>
      </w:r>
      <w:r w:rsidRPr="001640EB">
        <w:rPr>
          <w:spacing w:val="-6"/>
          <w:lang w:val="en-US"/>
        </w:rPr>
        <w:t xml:space="preserve"> </w:t>
      </w:r>
      <w:r w:rsidRPr="001640EB">
        <w:rPr>
          <w:lang w:val="en-US"/>
        </w:rPr>
        <w:t>this</w:t>
      </w:r>
      <w:r w:rsidRPr="001640EB">
        <w:rPr>
          <w:spacing w:val="1"/>
          <w:lang w:val="en-US"/>
        </w:rPr>
        <w:t xml:space="preserve"> </w:t>
      </w:r>
      <w:r w:rsidRPr="001640EB">
        <w:rPr>
          <w:lang w:val="en-US"/>
        </w:rPr>
        <w:t>book.).</w:t>
      </w:r>
    </w:p>
    <w:p w:rsidR="001640EB" w:rsidRPr="001640EB" w:rsidRDefault="001640EB" w:rsidP="001640EB">
      <w:pPr>
        <w:pStyle w:val="a7"/>
        <w:spacing w:line="275" w:lineRule="exact"/>
        <w:ind w:left="859" w:firstLine="0"/>
        <w:rPr>
          <w:lang w:val="en-US"/>
        </w:rPr>
      </w:pPr>
      <w:r w:rsidRPr="001640EB">
        <w:t>Конструкции</w:t>
      </w:r>
      <w:r w:rsidRPr="001640EB">
        <w:rPr>
          <w:lang w:val="en-US"/>
        </w:rPr>
        <w:t xml:space="preserve"> </w:t>
      </w:r>
      <w:r w:rsidRPr="001640EB">
        <w:t>с</w:t>
      </w:r>
      <w:r w:rsidRPr="001640EB">
        <w:rPr>
          <w:spacing w:val="-2"/>
          <w:lang w:val="en-US"/>
        </w:rPr>
        <w:t xml:space="preserve"> </w:t>
      </w:r>
      <w:r w:rsidRPr="001640EB">
        <w:t>глаголами</w:t>
      </w:r>
      <w:r w:rsidRPr="001640EB">
        <w:rPr>
          <w:spacing w:val="-3"/>
          <w:lang w:val="en-US"/>
        </w:rPr>
        <w:t xml:space="preserve"> </w:t>
      </w:r>
      <w:r w:rsidRPr="001640EB">
        <w:t>на</w:t>
      </w:r>
      <w:r w:rsidRPr="001640EB">
        <w:rPr>
          <w:spacing w:val="-7"/>
          <w:lang w:val="en-US"/>
        </w:rPr>
        <w:t xml:space="preserve"> </w:t>
      </w:r>
      <w:r w:rsidRPr="001640EB">
        <w:rPr>
          <w:lang w:val="en-US"/>
        </w:rPr>
        <w:t>-ing:</w:t>
      </w:r>
      <w:r w:rsidRPr="001640EB">
        <w:rPr>
          <w:spacing w:val="-2"/>
          <w:lang w:val="en-US"/>
        </w:rPr>
        <w:t xml:space="preserve"> </w:t>
      </w:r>
      <w:r w:rsidRPr="001640EB">
        <w:rPr>
          <w:lang w:val="en-US"/>
        </w:rPr>
        <w:t>to</w:t>
      </w:r>
      <w:r w:rsidRPr="001640EB">
        <w:rPr>
          <w:spacing w:val="4"/>
          <w:lang w:val="en-US"/>
        </w:rPr>
        <w:t xml:space="preserve"> </w:t>
      </w:r>
      <w:r w:rsidRPr="001640EB">
        <w:rPr>
          <w:lang w:val="en-US"/>
        </w:rPr>
        <w:t>like/enjoy</w:t>
      </w:r>
      <w:r w:rsidRPr="001640EB">
        <w:rPr>
          <w:spacing w:val="-11"/>
          <w:lang w:val="en-US"/>
        </w:rPr>
        <w:t xml:space="preserve"> </w:t>
      </w:r>
      <w:r w:rsidRPr="001640EB">
        <w:rPr>
          <w:lang w:val="en-US"/>
        </w:rPr>
        <w:t>doing</w:t>
      </w:r>
      <w:r w:rsidRPr="001640EB">
        <w:rPr>
          <w:spacing w:val="-2"/>
          <w:lang w:val="en-US"/>
        </w:rPr>
        <w:t xml:space="preserve"> </w:t>
      </w:r>
      <w:r w:rsidRPr="001640EB">
        <w:rPr>
          <w:lang w:val="en-US"/>
        </w:rPr>
        <w:t>smth</w:t>
      </w:r>
      <w:r w:rsidRPr="001640EB">
        <w:rPr>
          <w:spacing w:val="-6"/>
          <w:lang w:val="en-US"/>
        </w:rPr>
        <w:t xml:space="preserve"> </w:t>
      </w:r>
      <w:r w:rsidRPr="001640EB">
        <w:rPr>
          <w:lang w:val="en-US"/>
        </w:rPr>
        <w:t>(I like</w:t>
      </w:r>
      <w:r w:rsidRPr="001640EB">
        <w:rPr>
          <w:spacing w:val="-2"/>
          <w:lang w:val="en-US"/>
        </w:rPr>
        <w:t xml:space="preserve"> </w:t>
      </w:r>
      <w:r w:rsidRPr="001640EB">
        <w:rPr>
          <w:lang w:val="en-US"/>
        </w:rPr>
        <w:t>riding</w:t>
      </w:r>
      <w:r w:rsidRPr="001640EB">
        <w:rPr>
          <w:spacing w:val="2"/>
          <w:lang w:val="en-US"/>
        </w:rPr>
        <w:t xml:space="preserve"> </w:t>
      </w:r>
      <w:r w:rsidRPr="001640EB">
        <w:rPr>
          <w:lang w:val="en-US"/>
        </w:rPr>
        <w:t>my</w:t>
      </w:r>
      <w:r w:rsidRPr="001640EB">
        <w:rPr>
          <w:spacing w:val="-1"/>
          <w:lang w:val="en-US"/>
        </w:rPr>
        <w:t xml:space="preserve"> </w:t>
      </w:r>
      <w:r w:rsidRPr="001640EB">
        <w:rPr>
          <w:lang w:val="en-US"/>
        </w:rPr>
        <w:t>bike.).</w:t>
      </w:r>
    </w:p>
    <w:p w:rsidR="001640EB" w:rsidRPr="001640EB" w:rsidRDefault="001640EB" w:rsidP="001640EB">
      <w:pPr>
        <w:pStyle w:val="a7"/>
        <w:spacing w:before="5" w:line="235" w:lineRule="auto"/>
        <w:ind w:left="119" w:right="127"/>
        <w:rPr>
          <w:lang w:val="en-US"/>
        </w:rPr>
      </w:pPr>
      <w:r w:rsidRPr="001640EB">
        <w:t>Существительные</w:t>
      </w:r>
      <w:r w:rsidRPr="001640EB">
        <w:rPr>
          <w:spacing w:val="-6"/>
          <w:lang w:val="en-US"/>
        </w:rPr>
        <w:t xml:space="preserve"> </w:t>
      </w:r>
      <w:r w:rsidRPr="001640EB">
        <w:t>в</w:t>
      </w:r>
      <w:r w:rsidRPr="001640EB">
        <w:rPr>
          <w:spacing w:val="-5"/>
          <w:lang w:val="en-US"/>
        </w:rPr>
        <w:t xml:space="preserve"> </w:t>
      </w:r>
      <w:r w:rsidRPr="001640EB">
        <w:t>притяжательном</w:t>
      </w:r>
      <w:r w:rsidRPr="001640EB">
        <w:rPr>
          <w:spacing w:val="-8"/>
          <w:lang w:val="en-US"/>
        </w:rPr>
        <w:t xml:space="preserve"> </w:t>
      </w:r>
      <w:r w:rsidRPr="001640EB">
        <w:t>падеже</w:t>
      </w:r>
      <w:r w:rsidRPr="001640EB">
        <w:rPr>
          <w:spacing w:val="-7"/>
          <w:lang w:val="en-US"/>
        </w:rPr>
        <w:t xml:space="preserve"> </w:t>
      </w:r>
      <w:r w:rsidRPr="001640EB">
        <w:rPr>
          <w:lang w:val="en-US"/>
        </w:rPr>
        <w:t>(Possessive</w:t>
      </w:r>
      <w:r w:rsidRPr="001640EB">
        <w:rPr>
          <w:spacing w:val="-8"/>
          <w:lang w:val="en-US"/>
        </w:rPr>
        <w:t xml:space="preserve"> </w:t>
      </w:r>
      <w:r w:rsidRPr="001640EB">
        <w:rPr>
          <w:lang w:val="en-US"/>
        </w:rPr>
        <w:t>Case;</w:t>
      </w:r>
      <w:r w:rsidRPr="001640EB">
        <w:rPr>
          <w:spacing w:val="-7"/>
          <w:lang w:val="en-US"/>
        </w:rPr>
        <w:t xml:space="preserve"> </w:t>
      </w:r>
      <w:r w:rsidRPr="001640EB">
        <w:rPr>
          <w:lang w:val="en-US"/>
        </w:rPr>
        <w:t>Ann’s</w:t>
      </w:r>
      <w:r w:rsidRPr="001640EB">
        <w:rPr>
          <w:spacing w:val="-9"/>
          <w:lang w:val="en-US"/>
        </w:rPr>
        <w:t xml:space="preserve"> </w:t>
      </w:r>
      <w:r w:rsidRPr="001640EB">
        <w:rPr>
          <w:lang w:val="en-US"/>
        </w:rPr>
        <w:t>dress,</w:t>
      </w:r>
      <w:r w:rsidRPr="001640EB">
        <w:rPr>
          <w:spacing w:val="-1"/>
          <w:lang w:val="en-US"/>
        </w:rPr>
        <w:t xml:space="preserve"> </w:t>
      </w:r>
      <w:r w:rsidRPr="001640EB">
        <w:rPr>
          <w:lang w:val="en-US"/>
        </w:rPr>
        <w:t>children’s</w:t>
      </w:r>
      <w:r w:rsidRPr="001640EB">
        <w:rPr>
          <w:spacing w:val="-58"/>
          <w:lang w:val="en-US"/>
        </w:rPr>
        <w:t xml:space="preserve"> </w:t>
      </w:r>
      <w:r w:rsidRPr="001640EB">
        <w:rPr>
          <w:lang w:val="en-US"/>
        </w:rPr>
        <w:t>toys,</w:t>
      </w:r>
      <w:r w:rsidRPr="001640EB">
        <w:rPr>
          <w:spacing w:val="3"/>
          <w:lang w:val="en-US"/>
        </w:rPr>
        <w:t xml:space="preserve"> </w:t>
      </w:r>
      <w:r w:rsidRPr="001640EB">
        <w:rPr>
          <w:lang w:val="en-US"/>
        </w:rPr>
        <w:t>boys’</w:t>
      </w:r>
      <w:r w:rsidRPr="001640EB">
        <w:rPr>
          <w:spacing w:val="3"/>
          <w:lang w:val="en-US"/>
        </w:rPr>
        <w:t xml:space="preserve"> </w:t>
      </w:r>
      <w:r w:rsidRPr="001640EB">
        <w:rPr>
          <w:lang w:val="en-US"/>
        </w:rPr>
        <w:t>books).</w:t>
      </w:r>
    </w:p>
    <w:p w:rsidR="001640EB" w:rsidRPr="001640EB" w:rsidRDefault="001640EB" w:rsidP="001640EB">
      <w:pPr>
        <w:pStyle w:val="a7"/>
        <w:spacing w:before="6" w:line="235" w:lineRule="auto"/>
        <w:ind w:left="119" w:right="129"/>
      </w:pPr>
      <w:r w:rsidRPr="001640EB">
        <w:t>Слова,</w:t>
      </w:r>
      <w:r w:rsidRPr="001640EB">
        <w:rPr>
          <w:spacing w:val="1"/>
        </w:rPr>
        <w:t xml:space="preserve"> </w:t>
      </w:r>
      <w:r w:rsidRPr="001640EB">
        <w:t>выражающие</w:t>
      </w:r>
      <w:r w:rsidRPr="001640EB">
        <w:rPr>
          <w:spacing w:val="1"/>
        </w:rPr>
        <w:t xml:space="preserve"> </w:t>
      </w:r>
      <w:r w:rsidRPr="001640EB">
        <w:t>количество</w:t>
      </w:r>
      <w:r w:rsidRPr="001640EB">
        <w:rPr>
          <w:spacing w:val="1"/>
        </w:rPr>
        <w:t xml:space="preserve"> </w:t>
      </w:r>
      <w:r w:rsidRPr="001640EB">
        <w:t>с</w:t>
      </w:r>
      <w:r w:rsidRPr="001640EB">
        <w:rPr>
          <w:spacing w:val="1"/>
        </w:rPr>
        <w:t xml:space="preserve"> </w:t>
      </w:r>
      <w:r w:rsidRPr="001640EB">
        <w:t>исчисляемыми</w:t>
      </w:r>
      <w:r w:rsidRPr="001640EB">
        <w:rPr>
          <w:spacing w:val="1"/>
        </w:rPr>
        <w:t xml:space="preserve"> </w:t>
      </w:r>
      <w:r w:rsidRPr="001640EB">
        <w:t>и</w:t>
      </w:r>
      <w:r w:rsidRPr="001640EB">
        <w:rPr>
          <w:spacing w:val="1"/>
        </w:rPr>
        <w:t xml:space="preserve"> </w:t>
      </w:r>
      <w:r w:rsidRPr="001640EB">
        <w:t>неисчисляемыми</w:t>
      </w:r>
      <w:r w:rsidRPr="001640EB">
        <w:rPr>
          <w:spacing w:val="1"/>
        </w:rPr>
        <w:t xml:space="preserve"> </w:t>
      </w:r>
      <w:r w:rsidRPr="001640EB">
        <w:t>существительными</w:t>
      </w:r>
      <w:r w:rsidRPr="001640EB">
        <w:rPr>
          <w:spacing w:val="-3"/>
        </w:rPr>
        <w:t xml:space="preserve"> </w:t>
      </w:r>
      <w:r w:rsidRPr="001640EB">
        <w:t>(much/many/a</w:t>
      </w:r>
      <w:r w:rsidRPr="001640EB">
        <w:rPr>
          <w:spacing w:val="6"/>
        </w:rPr>
        <w:t xml:space="preserve"> </w:t>
      </w:r>
      <w:r w:rsidRPr="001640EB">
        <w:t>lot</w:t>
      </w:r>
      <w:r w:rsidRPr="001640EB">
        <w:rPr>
          <w:spacing w:val="2"/>
        </w:rPr>
        <w:t xml:space="preserve"> </w:t>
      </w:r>
      <w:r w:rsidRPr="001640EB">
        <w:t>of).</w:t>
      </w:r>
    </w:p>
    <w:p w:rsidR="001640EB" w:rsidRPr="001640EB" w:rsidRDefault="001640EB" w:rsidP="001640EB">
      <w:pPr>
        <w:pStyle w:val="a7"/>
        <w:spacing w:before="3"/>
        <w:ind w:left="119" w:right="128"/>
      </w:pPr>
      <w:r w:rsidRPr="001640EB">
        <w:t>Личные</w:t>
      </w:r>
      <w:r w:rsidRPr="001640EB">
        <w:rPr>
          <w:spacing w:val="1"/>
        </w:rPr>
        <w:t xml:space="preserve"> </w:t>
      </w:r>
      <w:r w:rsidRPr="001640EB">
        <w:t>местоимения</w:t>
      </w:r>
      <w:r w:rsidRPr="001640EB">
        <w:rPr>
          <w:spacing w:val="1"/>
        </w:rPr>
        <w:t xml:space="preserve"> </w:t>
      </w:r>
      <w:r w:rsidRPr="001640EB">
        <w:t>в</w:t>
      </w:r>
      <w:r w:rsidRPr="001640EB">
        <w:rPr>
          <w:spacing w:val="1"/>
        </w:rPr>
        <w:t xml:space="preserve"> </w:t>
      </w:r>
      <w:r w:rsidRPr="001640EB">
        <w:t>объектном</w:t>
      </w:r>
      <w:r w:rsidRPr="001640EB">
        <w:rPr>
          <w:spacing w:val="1"/>
        </w:rPr>
        <w:t xml:space="preserve"> </w:t>
      </w:r>
      <w:r w:rsidRPr="001640EB">
        <w:t>(me,</w:t>
      </w:r>
      <w:r w:rsidRPr="001640EB">
        <w:rPr>
          <w:spacing w:val="1"/>
        </w:rPr>
        <w:t xml:space="preserve"> </w:t>
      </w:r>
      <w:r w:rsidRPr="001640EB">
        <w:t>you,</w:t>
      </w:r>
      <w:r w:rsidRPr="001640EB">
        <w:rPr>
          <w:spacing w:val="1"/>
        </w:rPr>
        <w:t xml:space="preserve"> </w:t>
      </w:r>
      <w:r w:rsidRPr="001640EB">
        <w:t>him/her/it,</w:t>
      </w:r>
      <w:r w:rsidRPr="001640EB">
        <w:rPr>
          <w:spacing w:val="1"/>
        </w:rPr>
        <w:t xml:space="preserve"> </w:t>
      </w:r>
      <w:r w:rsidRPr="001640EB">
        <w:t>us,</w:t>
      </w:r>
      <w:r w:rsidRPr="001640EB">
        <w:rPr>
          <w:spacing w:val="1"/>
        </w:rPr>
        <w:t xml:space="preserve"> </w:t>
      </w:r>
      <w:r w:rsidRPr="001640EB">
        <w:t>them)</w:t>
      </w:r>
      <w:r w:rsidRPr="001640EB">
        <w:rPr>
          <w:spacing w:val="1"/>
        </w:rPr>
        <w:t xml:space="preserve"> </w:t>
      </w:r>
      <w:r w:rsidRPr="001640EB">
        <w:t>падеже.</w:t>
      </w:r>
      <w:r w:rsidRPr="001640EB">
        <w:rPr>
          <w:spacing w:val="1"/>
        </w:rPr>
        <w:t xml:space="preserve"> </w:t>
      </w:r>
      <w:r w:rsidRPr="001640EB">
        <w:t>Указательные</w:t>
      </w:r>
      <w:r w:rsidRPr="001640EB">
        <w:rPr>
          <w:spacing w:val="1"/>
        </w:rPr>
        <w:t xml:space="preserve"> </w:t>
      </w:r>
      <w:r w:rsidRPr="001640EB">
        <w:t>местоимения</w:t>
      </w:r>
      <w:r w:rsidRPr="001640EB">
        <w:rPr>
          <w:spacing w:val="1"/>
        </w:rPr>
        <w:t xml:space="preserve"> </w:t>
      </w:r>
      <w:r w:rsidRPr="001640EB">
        <w:t>(this</w:t>
      </w:r>
      <w:r w:rsidRPr="001640EB">
        <w:rPr>
          <w:spacing w:val="1"/>
        </w:rPr>
        <w:t xml:space="preserve"> </w:t>
      </w:r>
      <w:r w:rsidRPr="001640EB">
        <w:t>–</w:t>
      </w:r>
      <w:r w:rsidRPr="001640EB">
        <w:rPr>
          <w:spacing w:val="1"/>
        </w:rPr>
        <w:t xml:space="preserve"> </w:t>
      </w:r>
      <w:r w:rsidRPr="001640EB">
        <w:t>these;</w:t>
      </w:r>
      <w:r w:rsidRPr="001640EB">
        <w:rPr>
          <w:spacing w:val="1"/>
        </w:rPr>
        <w:t xml:space="preserve"> </w:t>
      </w:r>
      <w:r w:rsidRPr="001640EB">
        <w:t>that</w:t>
      </w:r>
      <w:r w:rsidRPr="001640EB">
        <w:rPr>
          <w:spacing w:val="1"/>
        </w:rPr>
        <w:t xml:space="preserve"> </w:t>
      </w:r>
      <w:r w:rsidRPr="001640EB">
        <w:t>–</w:t>
      </w:r>
      <w:r w:rsidRPr="001640EB">
        <w:rPr>
          <w:spacing w:val="1"/>
        </w:rPr>
        <w:t xml:space="preserve"> </w:t>
      </w:r>
      <w:r w:rsidRPr="001640EB">
        <w:t>those).</w:t>
      </w:r>
      <w:r w:rsidRPr="001640EB">
        <w:rPr>
          <w:spacing w:val="1"/>
        </w:rPr>
        <w:t xml:space="preserve"> </w:t>
      </w:r>
      <w:r w:rsidRPr="001640EB">
        <w:t>Неопределённые</w:t>
      </w:r>
      <w:r w:rsidRPr="001640EB">
        <w:rPr>
          <w:spacing w:val="1"/>
        </w:rPr>
        <w:t xml:space="preserve"> </w:t>
      </w:r>
      <w:r w:rsidRPr="001640EB">
        <w:t>местоимения</w:t>
      </w:r>
      <w:r w:rsidRPr="001640EB">
        <w:rPr>
          <w:spacing w:val="1"/>
        </w:rPr>
        <w:t xml:space="preserve"> </w:t>
      </w:r>
      <w:r w:rsidRPr="001640EB">
        <w:t>(some/any)</w:t>
      </w:r>
      <w:r w:rsidRPr="001640EB">
        <w:rPr>
          <w:spacing w:val="-10"/>
        </w:rPr>
        <w:t xml:space="preserve"> </w:t>
      </w:r>
      <w:r w:rsidRPr="001640EB">
        <w:t>в</w:t>
      </w:r>
      <w:r w:rsidRPr="001640EB">
        <w:rPr>
          <w:spacing w:val="-9"/>
        </w:rPr>
        <w:t xml:space="preserve"> </w:t>
      </w:r>
      <w:r w:rsidRPr="001640EB">
        <w:t>повествовательных</w:t>
      </w:r>
      <w:r w:rsidRPr="001640EB">
        <w:rPr>
          <w:spacing w:val="-15"/>
        </w:rPr>
        <w:t xml:space="preserve"> </w:t>
      </w:r>
      <w:r w:rsidRPr="001640EB">
        <w:t>и</w:t>
      </w:r>
      <w:r w:rsidRPr="001640EB">
        <w:rPr>
          <w:spacing w:val="-10"/>
        </w:rPr>
        <w:t xml:space="preserve"> </w:t>
      </w:r>
      <w:r w:rsidRPr="001640EB">
        <w:t>вопросительных</w:t>
      </w:r>
      <w:r w:rsidRPr="001640EB">
        <w:rPr>
          <w:spacing w:val="-15"/>
        </w:rPr>
        <w:t xml:space="preserve"> </w:t>
      </w:r>
      <w:r w:rsidRPr="001640EB">
        <w:t>предложениях</w:t>
      </w:r>
      <w:r w:rsidRPr="001640EB">
        <w:rPr>
          <w:spacing w:val="-15"/>
        </w:rPr>
        <w:t xml:space="preserve"> </w:t>
      </w:r>
      <w:r w:rsidRPr="001640EB">
        <w:t>(Have</w:t>
      </w:r>
      <w:r w:rsidRPr="001640EB">
        <w:rPr>
          <w:spacing w:val="-7"/>
        </w:rPr>
        <w:t xml:space="preserve"> </w:t>
      </w:r>
      <w:r w:rsidRPr="001640EB">
        <w:t>you</w:t>
      </w:r>
      <w:r w:rsidRPr="001640EB">
        <w:rPr>
          <w:spacing w:val="-11"/>
        </w:rPr>
        <w:t xml:space="preserve"> </w:t>
      </w:r>
      <w:r w:rsidRPr="001640EB">
        <w:t>got</w:t>
      </w:r>
      <w:r w:rsidRPr="001640EB">
        <w:rPr>
          <w:spacing w:val="-10"/>
        </w:rPr>
        <w:t xml:space="preserve"> </w:t>
      </w:r>
      <w:r w:rsidRPr="001640EB">
        <w:t>any</w:t>
      </w:r>
      <w:r w:rsidRPr="001640EB">
        <w:rPr>
          <w:spacing w:val="-15"/>
        </w:rPr>
        <w:t xml:space="preserve"> </w:t>
      </w:r>
      <w:r w:rsidRPr="001640EB">
        <w:t>friends?</w:t>
      </w:r>
    </w:p>
    <w:p w:rsidR="001640EB" w:rsidRPr="001640EB" w:rsidRDefault="001640EB" w:rsidP="001640EB">
      <w:pPr>
        <w:pStyle w:val="a7"/>
        <w:spacing w:line="274" w:lineRule="exact"/>
        <w:ind w:left="119" w:firstLine="0"/>
        <w:rPr>
          <w:lang w:val="en-US"/>
        </w:rPr>
      </w:pPr>
      <w:r w:rsidRPr="001640EB">
        <w:rPr>
          <w:lang w:val="en-US"/>
        </w:rPr>
        <w:t>–</w:t>
      </w:r>
      <w:r w:rsidRPr="001640EB">
        <w:rPr>
          <w:spacing w:val="-3"/>
          <w:lang w:val="en-US"/>
        </w:rPr>
        <w:t xml:space="preserve"> </w:t>
      </w:r>
      <w:r w:rsidRPr="001640EB">
        <w:rPr>
          <w:lang w:val="en-US"/>
        </w:rPr>
        <w:t>Yes,</w:t>
      </w:r>
      <w:r w:rsidRPr="001640EB">
        <w:rPr>
          <w:spacing w:val="-1"/>
          <w:lang w:val="en-US"/>
        </w:rPr>
        <w:t xml:space="preserve"> </w:t>
      </w:r>
      <w:r w:rsidRPr="001640EB">
        <w:rPr>
          <w:lang w:val="en-US"/>
        </w:rPr>
        <w:t>I’ve</w:t>
      </w:r>
      <w:r w:rsidRPr="001640EB">
        <w:rPr>
          <w:spacing w:val="-3"/>
          <w:lang w:val="en-US"/>
        </w:rPr>
        <w:t xml:space="preserve"> </w:t>
      </w:r>
      <w:r w:rsidRPr="001640EB">
        <w:rPr>
          <w:lang w:val="en-US"/>
        </w:rPr>
        <w:t>got</w:t>
      </w:r>
      <w:r w:rsidRPr="001640EB">
        <w:rPr>
          <w:spacing w:val="1"/>
          <w:lang w:val="en-US"/>
        </w:rPr>
        <w:t xml:space="preserve"> </w:t>
      </w:r>
      <w:r w:rsidRPr="001640EB">
        <w:rPr>
          <w:lang w:val="en-US"/>
        </w:rPr>
        <w:t>some.).</w:t>
      </w:r>
    </w:p>
    <w:p w:rsidR="001640EB" w:rsidRPr="001640EB" w:rsidRDefault="001640EB" w:rsidP="001640EB">
      <w:pPr>
        <w:pStyle w:val="a7"/>
        <w:spacing w:before="2" w:line="275" w:lineRule="exact"/>
        <w:ind w:left="859" w:firstLine="0"/>
        <w:rPr>
          <w:lang w:val="en-US"/>
        </w:rPr>
      </w:pPr>
      <w:r w:rsidRPr="001640EB">
        <w:t>Наречия</w:t>
      </w:r>
      <w:r w:rsidRPr="001640EB">
        <w:rPr>
          <w:spacing w:val="-3"/>
          <w:lang w:val="en-US"/>
        </w:rPr>
        <w:t xml:space="preserve"> </w:t>
      </w:r>
      <w:r w:rsidRPr="001640EB">
        <w:t>частотности</w:t>
      </w:r>
      <w:r w:rsidRPr="001640EB">
        <w:rPr>
          <w:spacing w:val="-6"/>
          <w:lang w:val="en-US"/>
        </w:rPr>
        <w:t xml:space="preserve"> </w:t>
      </w:r>
      <w:r w:rsidRPr="001640EB">
        <w:rPr>
          <w:lang w:val="en-US"/>
        </w:rPr>
        <w:t>(usually, often).</w:t>
      </w:r>
    </w:p>
    <w:p w:rsidR="001640EB" w:rsidRPr="001640EB" w:rsidRDefault="001640EB" w:rsidP="001640EB">
      <w:pPr>
        <w:pStyle w:val="a7"/>
        <w:ind w:left="859" w:right="942" w:firstLine="0"/>
      </w:pPr>
      <w:r w:rsidRPr="001640EB">
        <w:t>Количественные числительные (13–100). Порядковые числительные (1–30).</w:t>
      </w:r>
      <w:r w:rsidRPr="001640EB">
        <w:rPr>
          <w:spacing w:val="-57"/>
        </w:rPr>
        <w:t xml:space="preserve"> </w:t>
      </w:r>
      <w:r w:rsidRPr="001640EB">
        <w:t>Вопросительные слова</w:t>
      </w:r>
      <w:r w:rsidRPr="001640EB">
        <w:rPr>
          <w:spacing w:val="-4"/>
        </w:rPr>
        <w:t xml:space="preserve"> </w:t>
      </w:r>
      <w:r w:rsidRPr="001640EB">
        <w:t>(when,</w:t>
      </w:r>
      <w:r w:rsidRPr="001640EB">
        <w:rPr>
          <w:spacing w:val="3"/>
        </w:rPr>
        <w:t xml:space="preserve"> </w:t>
      </w:r>
      <w:r w:rsidRPr="001640EB">
        <w:t>whose,</w:t>
      </w:r>
      <w:r w:rsidRPr="001640EB">
        <w:rPr>
          <w:spacing w:val="4"/>
        </w:rPr>
        <w:t xml:space="preserve"> </w:t>
      </w:r>
      <w:r w:rsidRPr="001640EB">
        <w:t>why).</w:t>
      </w:r>
    </w:p>
    <w:p w:rsidR="001640EB" w:rsidRPr="001640EB" w:rsidRDefault="001640EB" w:rsidP="001640EB">
      <w:pPr>
        <w:pStyle w:val="a7"/>
        <w:ind w:left="119" w:right="129"/>
        <w:rPr>
          <w:lang w:val="en-US"/>
        </w:rPr>
      </w:pPr>
      <w:r w:rsidRPr="001640EB">
        <w:t>Предлоги</w:t>
      </w:r>
      <w:r w:rsidRPr="001640EB">
        <w:rPr>
          <w:lang w:val="en-US"/>
        </w:rPr>
        <w:t xml:space="preserve"> </w:t>
      </w:r>
      <w:r w:rsidRPr="001640EB">
        <w:t>места</w:t>
      </w:r>
      <w:r w:rsidRPr="001640EB">
        <w:rPr>
          <w:lang w:val="en-US"/>
        </w:rPr>
        <w:t xml:space="preserve"> (next to, in front of, behind), </w:t>
      </w:r>
      <w:r w:rsidRPr="001640EB">
        <w:t>направления</w:t>
      </w:r>
      <w:r w:rsidRPr="001640EB">
        <w:rPr>
          <w:lang w:val="en-US"/>
        </w:rPr>
        <w:t xml:space="preserve"> (to), </w:t>
      </w:r>
      <w:r w:rsidRPr="001640EB">
        <w:t>времени</w:t>
      </w:r>
      <w:r w:rsidRPr="001640EB">
        <w:rPr>
          <w:lang w:val="en-US"/>
        </w:rPr>
        <w:t xml:space="preserve"> (at, in, on </w:t>
      </w:r>
      <w:r w:rsidRPr="001640EB">
        <w:t>в</w:t>
      </w:r>
      <w:r w:rsidRPr="001640EB">
        <w:rPr>
          <w:spacing w:val="1"/>
          <w:lang w:val="en-US"/>
        </w:rPr>
        <w:t xml:space="preserve"> </w:t>
      </w:r>
      <w:r w:rsidRPr="001640EB">
        <w:t>выражениях</w:t>
      </w:r>
      <w:r w:rsidRPr="001640EB">
        <w:rPr>
          <w:spacing w:val="-2"/>
          <w:lang w:val="en-US"/>
        </w:rPr>
        <w:t xml:space="preserve"> </w:t>
      </w:r>
      <w:r w:rsidRPr="001640EB">
        <w:rPr>
          <w:lang w:val="en-US"/>
        </w:rPr>
        <w:t>at</w:t>
      </w:r>
      <w:r w:rsidRPr="001640EB">
        <w:rPr>
          <w:spacing w:val="7"/>
          <w:lang w:val="en-US"/>
        </w:rPr>
        <w:t xml:space="preserve"> </w:t>
      </w:r>
      <w:r w:rsidRPr="001640EB">
        <w:rPr>
          <w:lang w:val="en-US"/>
        </w:rPr>
        <w:t>5</w:t>
      </w:r>
      <w:r w:rsidRPr="001640EB">
        <w:rPr>
          <w:spacing w:val="-9"/>
          <w:lang w:val="en-US"/>
        </w:rPr>
        <w:t xml:space="preserve"> </w:t>
      </w:r>
      <w:r w:rsidRPr="001640EB">
        <w:rPr>
          <w:lang w:val="en-US"/>
        </w:rPr>
        <w:t>o’clock,</w:t>
      </w:r>
      <w:r w:rsidRPr="001640EB">
        <w:rPr>
          <w:spacing w:val="4"/>
          <w:lang w:val="en-US"/>
        </w:rPr>
        <w:t xml:space="preserve"> </w:t>
      </w:r>
      <w:r w:rsidRPr="001640EB">
        <w:rPr>
          <w:lang w:val="en-US"/>
        </w:rPr>
        <w:t>in</w:t>
      </w:r>
      <w:r w:rsidRPr="001640EB">
        <w:rPr>
          <w:spacing w:val="-4"/>
          <w:lang w:val="en-US"/>
        </w:rPr>
        <w:t xml:space="preserve"> </w:t>
      </w:r>
      <w:r w:rsidRPr="001640EB">
        <w:rPr>
          <w:lang w:val="en-US"/>
        </w:rPr>
        <w:t>the</w:t>
      </w:r>
      <w:r w:rsidRPr="001640EB">
        <w:rPr>
          <w:spacing w:val="6"/>
          <w:lang w:val="en-US"/>
        </w:rPr>
        <w:t xml:space="preserve"> </w:t>
      </w:r>
      <w:r w:rsidRPr="001640EB">
        <w:rPr>
          <w:lang w:val="en-US"/>
        </w:rPr>
        <w:t>morning,</w:t>
      </w:r>
      <w:r w:rsidRPr="001640EB">
        <w:rPr>
          <w:spacing w:val="3"/>
          <w:lang w:val="en-US"/>
        </w:rPr>
        <w:t xml:space="preserve"> </w:t>
      </w:r>
      <w:r w:rsidRPr="001640EB">
        <w:rPr>
          <w:lang w:val="en-US"/>
        </w:rPr>
        <w:t>on</w:t>
      </w:r>
      <w:r w:rsidRPr="001640EB">
        <w:rPr>
          <w:spacing w:val="-3"/>
          <w:lang w:val="en-US"/>
        </w:rPr>
        <w:t xml:space="preserve"> </w:t>
      </w:r>
      <w:r w:rsidRPr="001640EB">
        <w:rPr>
          <w:lang w:val="en-US"/>
        </w:rPr>
        <w:t>Monday).</w:t>
      </w:r>
    </w:p>
    <w:p w:rsidR="001640EB" w:rsidRPr="001640EB" w:rsidRDefault="001640EB" w:rsidP="001640EB">
      <w:pPr>
        <w:pStyle w:val="a7"/>
        <w:spacing w:before="3"/>
        <w:ind w:left="0" w:firstLine="0"/>
        <w:jc w:val="left"/>
        <w:rPr>
          <w:sz w:val="23"/>
          <w:lang w:val="en-US"/>
        </w:rPr>
      </w:pPr>
    </w:p>
    <w:p w:rsidR="001640EB" w:rsidRPr="001640EB" w:rsidRDefault="001640EB" w:rsidP="001640EB">
      <w:pPr>
        <w:pStyle w:val="a7"/>
        <w:spacing w:line="275" w:lineRule="exact"/>
        <w:ind w:left="859" w:firstLine="0"/>
      </w:pPr>
      <w:r w:rsidRPr="001640EB">
        <w:t>Социокультурные</w:t>
      </w:r>
      <w:r w:rsidRPr="001640EB">
        <w:rPr>
          <w:spacing w:val="-4"/>
        </w:rPr>
        <w:t xml:space="preserve"> </w:t>
      </w:r>
      <w:r w:rsidRPr="001640EB">
        <w:t>знания</w:t>
      </w:r>
      <w:r w:rsidRPr="001640EB">
        <w:rPr>
          <w:spacing w:val="-8"/>
        </w:rPr>
        <w:t xml:space="preserve"> </w:t>
      </w:r>
      <w:r w:rsidRPr="001640EB">
        <w:t>и</w:t>
      </w:r>
      <w:r w:rsidRPr="001640EB">
        <w:rPr>
          <w:spacing w:val="-1"/>
        </w:rPr>
        <w:t xml:space="preserve"> </w:t>
      </w:r>
      <w:r w:rsidRPr="001640EB">
        <w:t>умения</w:t>
      </w:r>
    </w:p>
    <w:p w:rsidR="001640EB" w:rsidRPr="001640EB" w:rsidRDefault="001640EB" w:rsidP="001640EB">
      <w:pPr>
        <w:pStyle w:val="a7"/>
        <w:ind w:left="119" w:right="125"/>
      </w:pPr>
      <w:r w:rsidRPr="001640EB">
        <w:t>Знание</w:t>
      </w:r>
      <w:r w:rsidRPr="001640EB">
        <w:rPr>
          <w:spacing w:val="1"/>
        </w:rPr>
        <w:t xml:space="preserve"> </w:t>
      </w:r>
      <w:r w:rsidRPr="001640EB">
        <w:t>и</w:t>
      </w:r>
      <w:r w:rsidRPr="001640EB">
        <w:rPr>
          <w:spacing w:val="1"/>
        </w:rPr>
        <w:t xml:space="preserve"> </w:t>
      </w:r>
      <w:r w:rsidRPr="001640EB">
        <w:t>использование</w:t>
      </w:r>
      <w:r w:rsidRPr="001640EB">
        <w:rPr>
          <w:spacing w:val="1"/>
        </w:rPr>
        <w:t xml:space="preserve"> </w:t>
      </w:r>
      <w:r w:rsidRPr="001640EB">
        <w:t>некоторых</w:t>
      </w:r>
      <w:r w:rsidRPr="001640EB">
        <w:rPr>
          <w:spacing w:val="1"/>
        </w:rPr>
        <w:t xml:space="preserve"> </w:t>
      </w:r>
      <w:r w:rsidRPr="001640EB">
        <w:t>социокультурных</w:t>
      </w:r>
      <w:r w:rsidRPr="001640EB">
        <w:rPr>
          <w:spacing w:val="1"/>
        </w:rPr>
        <w:t xml:space="preserve"> </w:t>
      </w:r>
      <w:r w:rsidRPr="001640EB">
        <w:t>элементов</w:t>
      </w:r>
      <w:r w:rsidRPr="001640EB">
        <w:rPr>
          <w:spacing w:val="1"/>
        </w:rPr>
        <w:t xml:space="preserve"> </w:t>
      </w:r>
      <w:r w:rsidRPr="001640EB">
        <w:t>речевого</w:t>
      </w:r>
      <w:r w:rsidRPr="001640EB">
        <w:rPr>
          <w:spacing w:val="1"/>
        </w:rPr>
        <w:t xml:space="preserve"> </w:t>
      </w:r>
      <w:r w:rsidRPr="001640EB">
        <w:t>поведенческого</w:t>
      </w:r>
      <w:r w:rsidRPr="001640EB">
        <w:rPr>
          <w:spacing w:val="1"/>
        </w:rPr>
        <w:t xml:space="preserve"> </w:t>
      </w:r>
      <w:r w:rsidRPr="001640EB">
        <w:t>этикета,</w:t>
      </w:r>
      <w:r w:rsidRPr="001640EB">
        <w:rPr>
          <w:spacing w:val="1"/>
        </w:rPr>
        <w:t xml:space="preserve"> </w:t>
      </w:r>
      <w:r w:rsidRPr="001640EB">
        <w:t>принятого</w:t>
      </w:r>
      <w:r w:rsidRPr="001640EB">
        <w:rPr>
          <w:spacing w:val="1"/>
        </w:rPr>
        <w:t xml:space="preserve"> </w:t>
      </w:r>
      <w:r w:rsidRPr="001640EB">
        <w:t>в</w:t>
      </w:r>
      <w:r w:rsidRPr="001640EB">
        <w:rPr>
          <w:spacing w:val="1"/>
        </w:rPr>
        <w:t xml:space="preserve"> </w:t>
      </w:r>
      <w:r w:rsidRPr="001640EB">
        <w:t>стране/странах</w:t>
      </w:r>
      <w:r w:rsidRPr="001640EB">
        <w:rPr>
          <w:spacing w:val="1"/>
        </w:rPr>
        <w:t xml:space="preserve"> </w:t>
      </w:r>
      <w:r w:rsidRPr="001640EB">
        <w:t>изучаемого</w:t>
      </w:r>
      <w:r w:rsidRPr="001640EB">
        <w:rPr>
          <w:spacing w:val="1"/>
        </w:rPr>
        <w:t xml:space="preserve"> </w:t>
      </w:r>
      <w:r w:rsidRPr="001640EB">
        <w:t>языка,</w:t>
      </w:r>
      <w:r w:rsidRPr="001640EB">
        <w:rPr>
          <w:spacing w:val="1"/>
        </w:rPr>
        <w:t xml:space="preserve"> </w:t>
      </w:r>
      <w:r w:rsidRPr="001640EB">
        <w:t>в</w:t>
      </w:r>
      <w:r w:rsidRPr="001640EB">
        <w:rPr>
          <w:spacing w:val="1"/>
        </w:rPr>
        <w:t xml:space="preserve"> </w:t>
      </w:r>
      <w:r w:rsidRPr="001640EB">
        <w:t>некоторых</w:t>
      </w:r>
      <w:r w:rsidRPr="001640EB">
        <w:rPr>
          <w:spacing w:val="1"/>
        </w:rPr>
        <w:t xml:space="preserve"> </w:t>
      </w:r>
      <w:r w:rsidRPr="001640EB">
        <w:t>ситуациях</w:t>
      </w:r>
      <w:r w:rsidRPr="001640EB">
        <w:rPr>
          <w:spacing w:val="1"/>
        </w:rPr>
        <w:t xml:space="preserve"> </w:t>
      </w:r>
      <w:r w:rsidRPr="001640EB">
        <w:t>общения:</w:t>
      </w:r>
      <w:r w:rsidRPr="001640EB">
        <w:rPr>
          <w:spacing w:val="1"/>
        </w:rPr>
        <w:t xml:space="preserve"> </w:t>
      </w:r>
      <w:r w:rsidRPr="001640EB">
        <w:t>приветствие,</w:t>
      </w:r>
      <w:r w:rsidRPr="001640EB">
        <w:rPr>
          <w:spacing w:val="1"/>
        </w:rPr>
        <w:t xml:space="preserve"> </w:t>
      </w:r>
      <w:r w:rsidRPr="001640EB">
        <w:t>прощание,</w:t>
      </w:r>
      <w:r w:rsidRPr="001640EB">
        <w:rPr>
          <w:spacing w:val="1"/>
        </w:rPr>
        <w:t xml:space="preserve"> </w:t>
      </w:r>
      <w:r w:rsidRPr="001640EB">
        <w:t>знакомство,</w:t>
      </w:r>
      <w:r w:rsidRPr="001640EB">
        <w:rPr>
          <w:spacing w:val="1"/>
        </w:rPr>
        <w:t xml:space="preserve"> </w:t>
      </w:r>
      <w:r w:rsidRPr="001640EB">
        <w:t>выражение</w:t>
      </w:r>
      <w:r w:rsidRPr="001640EB">
        <w:rPr>
          <w:spacing w:val="1"/>
        </w:rPr>
        <w:t xml:space="preserve"> </w:t>
      </w:r>
      <w:r w:rsidRPr="001640EB">
        <w:t>благодарности,</w:t>
      </w:r>
      <w:r w:rsidRPr="001640EB">
        <w:rPr>
          <w:spacing w:val="1"/>
        </w:rPr>
        <w:t xml:space="preserve"> </w:t>
      </w:r>
      <w:r w:rsidRPr="001640EB">
        <w:t>извинение,</w:t>
      </w:r>
      <w:r w:rsidRPr="001640EB">
        <w:rPr>
          <w:spacing w:val="-2"/>
        </w:rPr>
        <w:t xml:space="preserve"> </w:t>
      </w:r>
      <w:r w:rsidRPr="001640EB">
        <w:t>поздравление с</w:t>
      </w:r>
      <w:r w:rsidRPr="001640EB">
        <w:rPr>
          <w:spacing w:val="-5"/>
        </w:rPr>
        <w:t xml:space="preserve"> </w:t>
      </w:r>
      <w:r w:rsidRPr="001640EB">
        <w:t>днём</w:t>
      </w:r>
      <w:r w:rsidRPr="001640EB">
        <w:rPr>
          <w:spacing w:val="2"/>
        </w:rPr>
        <w:t xml:space="preserve"> </w:t>
      </w:r>
      <w:r w:rsidRPr="001640EB">
        <w:t>рождения,</w:t>
      </w:r>
      <w:r w:rsidRPr="001640EB">
        <w:rPr>
          <w:spacing w:val="-2"/>
        </w:rPr>
        <w:t xml:space="preserve"> </w:t>
      </w:r>
      <w:r w:rsidRPr="001640EB">
        <w:t>Новым</w:t>
      </w:r>
      <w:r w:rsidRPr="001640EB">
        <w:rPr>
          <w:spacing w:val="-1"/>
        </w:rPr>
        <w:t xml:space="preserve"> </w:t>
      </w:r>
      <w:r w:rsidRPr="001640EB">
        <w:t>годом,</w:t>
      </w:r>
      <w:r w:rsidRPr="001640EB">
        <w:rPr>
          <w:spacing w:val="-2"/>
        </w:rPr>
        <w:t xml:space="preserve"> </w:t>
      </w:r>
      <w:r w:rsidRPr="001640EB">
        <w:t>Рождеством.</w:t>
      </w:r>
    </w:p>
    <w:p w:rsidR="001640EB" w:rsidRPr="001640EB" w:rsidRDefault="001640EB" w:rsidP="001640EB">
      <w:pPr>
        <w:pStyle w:val="a7"/>
        <w:ind w:left="119" w:right="128"/>
      </w:pPr>
      <w:r w:rsidRPr="001640EB">
        <w:t>Знание</w:t>
      </w:r>
      <w:r w:rsidRPr="001640EB">
        <w:rPr>
          <w:spacing w:val="-9"/>
        </w:rPr>
        <w:t xml:space="preserve"> </w:t>
      </w:r>
      <w:r w:rsidRPr="001640EB">
        <w:t>произведений</w:t>
      </w:r>
      <w:r w:rsidRPr="001640EB">
        <w:rPr>
          <w:spacing w:val="-7"/>
        </w:rPr>
        <w:t xml:space="preserve"> </w:t>
      </w:r>
      <w:r w:rsidRPr="001640EB">
        <w:t>детского</w:t>
      </w:r>
      <w:r w:rsidRPr="001640EB">
        <w:rPr>
          <w:spacing w:val="-3"/>
        </w:rPr>
        <w:t xml:space="preserve"> </w:t>
      </w:r>
      <w:r w:rsidRPr="001640EB">
        <w:t>фольклора</w:t>
      </w:r>
      <w:r w:rsidRPr="001640EB">
        <w:rPr>
          <w:spacing w:val="-9"/>
        </w:rPr>
        <w:t xml:space="preserve"> </w:t>
      </w:r>
      <w:r w:rsidRPr="001640EB">
        <w:t>(рифмовок,</w:t>
      </w:r>
      <w:r w:rsidRPr="001640EB">
        <w:rPr>
          <w:spacing w:val="-6"/>
        </w:rPr>
        <w:t xml:space="preserve"> </w:t>
      </w:r>
      <w:r w:rsidRPr="001640EB">
        <w:t>стихов,</w:t>
      </w:r>
      <w:r w:rsidRPr="001640EB">
        <w:rPr>
          <w:spacing w:val="-11"/>
        </w:rPr>
        <w:t xml:space="preserve"> </w:t>
      </w:r>
      <w:r w:rsidRPr="001640EB">
        <w:t>песенок),</w:t>
      </w:r>
      <w:r w:rsidRPr="001640EB">
        <w:rPr>
          <w:spacing w:val="-6"/>
        </w:rPr>
        <w:t xml:space="preserve"> </w:t>
      </w:r>
      <w:r w:rsidRPr="001640EB">
        <w:t>персонажей</w:t>
      </w:r>
      <w:r w:rsidRPr="001640EB">
        <w:rPr>
          <w:spacing w:val="-57"/>
        </w:rPr>
        <w:t xml:space="preserve"> </w:t>
      </w:r>
      <w:r w:rsidRPr="001640EB">
        <w:t>детских</w:t>
      </w:r>
      <w:r w:rsidRPr="001640EB">
        <w:rPr>
          <w:spacing w:val="-3"/>
        </w:rPr>
        <w:t xml:space="preserve"> </w:t>
      </w:r>
      <w:r w:rsidRPr="001640EB">
        <w:t>книг.</w:t>
      </w:r>
    </w:p>
    <w:p w:rsidR="001640EB" w:rsidRPr="001640EB" w:rsidRDefault="001640EB" w:rsidP="001640EB">
      <w:pPr>
        <w:pStyle w:val="a7"/>
        <w:ind w:left="119" w:right="128"/>
      </w:pPr>
      <w:r w:rsidRPr="001640EB">
        <w:t>Краткое представление своей страны и страны/стран изучаемого языка (названия</w:t>
      </w:r>
      <w:r w:rsidRPr="001640EB">
        <w:rPr>
          <w:spacing w:val="1"/>
        </w:rPr>
        <w:t xml:space="preserve"> </w:t>
      </w:r>
      <w:r w:rsidRPr="001640EB">
        <w:rPr>
          <w:spacing w:val="-1"/>
        </w:rPr>
        <w:t>родной</w:t>
      </w:r>
      <w:r w:rsidRPr="001640EB">
        <w:rPr>
          <w:spacing w:val="-16"/>
        </w:rPr>
        <w:t xml:space="preserve"> </w:t>
      </w:r>
      <w:r w:rsidRPr="001640EB">
        <w:rPr>
          <w:spacing w:val="-1"/>
        </w:rPr>
        <w:t>страны</w:t>
      </w:r>
      <w:r w:rsidRPr="001640EB">
        <w:rPr>
          <w:spacing w:val="-15"/>
        </w:rPr>
        <w:t xml:space="preserve"> </w:t>
      </w:r>
      <w:r w:rsidRPr="001640EB">
        <w:rPr>
          <w:spacing w:val="-1"/>
        </w:rPr>
        <w:t>и</w:t>
      </w:r>
      <w:r w:rsidRPr="001640EB">
        <w:rPr>
          <w:spacing w:val="-16"/>
        </w:rPr>
        <w:t xml:space="preserve"> </w:t>
      </w:r>
      <w:r w:rsidRPr="001640EB">
        <w:rPr>
          <w:spacing w:val="-1"/>
        </w:rPr>
        <w:t>страны/стран</w:t>
      </w:r>
      <w:r w:rsidRPr="001640EB">
        <w:rPr>
          <w:spacing w:val="-16"/>
        </w:rPr>
        <w:t xml:space="preserve"> </w:t>
      </w:r>
      <w:r w:rsidRPr="001640EB">
        <w:rPr>
          <w:spacing w:val="-1"/>
        </w:rPr>
        <w:t>изучаемого</w:t>
      </w:r>
      <w:r w:rsidRPr="001640EB">
        <w:rPr>
          <w:spacing w:val="-8"/>
        </w:rPr>
        <w:t xml:space="preserve"> </w:t>
      </w:r>
      <w:r w:rsidRPr="001640EB">
        <w:rPr>
          <w:spacing w:val="-1"/>
        </w:rPr>
        <w:t>языка</w:t>
      </w:r>
      <w:r w:rsidRPr="001640EB">
        <w:rPr>
          <w:spacing w:val="-13"/>
        </w:rPr>
        <w:t xml:space="preserve"> </w:t>
      </w:r>
      <w:r w:rsidRPr="001640EB">
        <w:rPr>
          <w:spacing w:val="-1"/>
        </w:rPr>
        <w:t>и</w:t>
      </w:r>
      <w:r w:rsidRPr="001640EB">
        <w:rPr>
          <w:spacing w:val="-16"/>
        </w:rPr>
        <w:t xml:space="preserve"> </w:t>
      </w:r>
      <w:r w:rsidRPr="001640EB">
        <w:rPr>
          <w:spacing w:val="-1"/>
        </w:rPr>
        <w:t>их</w:t>
      </w:r>
      <w:r w:rsidRPr="001640EB">
        <w:rPr>
          <w:spacing w:val="-17"/>
        </w:rPr>
        <w:t xml:space="preserve"> </w:t>
      </w:r>
      <w:r w:rsidRPr="001640EB">
        <w:t>столиц,</w:t>
      </w:r>
      <w:r w:rsidRPr="001640EB">
        <w:rPr>
          <w:spacing w:val="-15"/>
        </w:rPr>
        <w:t xml:space="preserve"> </w:t>
      </w:r>
      <w:r w:rsidRPr="001640EB">
        <w:t>название</w:t>
      </w:r>
      <w:r w:rsidRPr="001640EB">
        <w:rPr>
          <w:spacing w:val="-13"/>
        </w:rPr>
        <w:t xml:space="preserve"> </w:t>
      </w:r>
      <w:r w:rsidRPr="001640EB">
        <w:t>родного</w:t>
      </w:r>
      <w:r w:rsidRPr="001640EB">
        <w:rPr>
          <w:spacing w:val="-13"/>
        </w:rPr>
        <w:t xml:space="preserve"> </w:t>
      </w:r>
      <w:r w:rsidRPr="001640EB">
        <w:t>города/села;</w:t>
      </w:r>
      <w:r w:rsidRPr="001640EB">
        <w:rPr>
          <w:spacing w:val="-57"/>
        </w:rPr>
        <w:t xml:space="preserve"> </w:t>
      </w:r>
      <w:r w:rsidRPr="001640EB">
        <w:t>цвета</w:t>
      </w:r>
      <w:r w:rsidRPr="001640EB">
        <w:rPr>
          <w:spacing w:val="2"/>
        </w:rPr>
        <w:t xml:space="preserve"> </w:t>
      </w:r>
      <w:r w:rsidRPr="001640EB">
        <w:t>национальных</w:t>
      </w:r>
      <w:r w:rsidRPr="001640EB">
        <w:rPr>
          <w:spacing w:val="-3"/>
        </w:rPr>
        <w:t xml:space="preserve"> </w:t>
      </w:r>
      <w:r w:rsidRPr="001640EB">
        <w:t>флагов).</w:t>
      </w:r>
    </w:p>
    <w:p w:rsidR="001640EB" w:rsidRPr="001640EB" w:rsidRDefault="001640EB" w:rsidP="001640EB">
      <w:pPr>
        <w:pStyle w:val="a7"/>
        <w:spacing w:before="6"/>
        <w:ind w:left="0" w:firstLine="0"/>
        <w:jc w:val="left"/>
        <w:rPr>
          <w:sz w:val="23"/>
        </w:rPr>
      </w:pPr>
    </w:p>
    <w:p w:rsidR="001640EB" w:rsidRPr="001640EB" w:rsidRDefault="001640EB" w:rsidP="001640EB">
      <w:pPr>
        <w:pStyle w:val="a7"/>
        <w:ind w:left="859" w:firstLine="0"/>
      </w:pPr>
      <w:r w:rsidRPr="001640EB">
        <w:t>Компенсаторные</w:t>
      </w:r>
      <w:r w:rsidRPr="001640EB">
        <w:rPr>
          <w:spacing w:val="-6"/>
        </w:rPr>
        <w:t xml:space="preserve"> </w:t>
      </w:r>
      <w:r w:rsidRPr="001640EB">
        <w:t>умения</w:t>
      </w:r>
    </w:p>
    <w:p w:rsidR="001640EB" w:rsidRPr="001640EB" w:rsidRDefault="001640EB" w:rsidP="001640EB">
      <w:pPr>
        <w:pStyle w:val="a7"/>
        <w:spacing w:before="4" w:line="235" w:lineRule="auto"/>
        <w:ind w:left="119" w:right="137"/>
      </w:pPr>
      <w:r w:rsidRPr="001640EB">
        <w:t>Использование при чтении и аудировании языковой, в том числе контекстуальной,</w:t>
      </w:r>
      <w:r w:rsidRPr="001640EB">
        <w:rPr>
          <w:spacing w:val="1"/>
        </w:rPr>
        <w:t xml:space="preserve"> </w:t>
      </w:r>
      <w:r w:rsidRPr="001640EB">
        <w:t>догадки.</w:t>
      </w:r>
    </w:p>
    <w:p w:rsidR="001640EB" w:rsidRPr="001640EB" w:rsidRDefault="001640EB" w:rsidP="001640EB">
      <w:pPr>
        <w:pStyle w:val="a7"/>
        <w:spacing w:before="6" w:line="235" w:lineRule="auto"/>
        <w:ind w:left="119" w:right="130"/>
      </w:pPr>
      <w:r w:rsidRPr="001640EB">
        <w:t>Использование</w:t>
      </w:r>
      <w:r w:rsidRPr="001640EB">
        <w:rPr>
          <w:spacing w:val="1"/>
        </w:rPr>
        <w:t xml:space="preserve"> </w:t>
      </w:r>
      <w:r w:rsidRPr="001640EB">
        <w:t>в</w:t>
      </w:r>
      <w:r w:rsidRPr="001640EB">
        <w:rPr>
          <w:spacing w:val="1"/>
        </w:rPr>
        <w:t xml:space="preserve"> </w:t>
      </w:r>
      <w:r w:rsidRPr="001640EB">
        <w:t>качестве</w:t>
      </w:r>
      <w:r w:rsidRPr="001640EB">
        <w:rPr>
          <w:spacing w:val="1"/>
        </w:rPr>
        <w:t xml:space="preserve"> </w:t>
      </w:r>
      <w:r w:rsidRPr="001640EB">
        <w:t>опоры</w:t>
      </w:r>
      <w:r w:rsidRPr="001640EB">
        <w:rPr>
          <w:spacing w:val="1"/>
        </w:rPr>
        <w:t xml:space="preserve"> </w:t>
      </w:r>
      <w:r w:rsidRPr="001640EB">
        <w:t>при</w:t>
      </w:r>
      <w:r w:rsidRPr="001640EB">
        <w:rPr>
          <w:spacing w:val="1"/>
        </w:rPr>
        <w:t xml:space="preserve"> </w:t>
      </w:r>
      <w:r w:rsidRPr="001640EB">
        <w:t>порождении</w:t>
      </w:r>
      <w:r w:rsidRPr="001640EB">
        <w:rPr>
          <w:spacing w:val="1"/>
        </w:rPr>
        <w:t xml:space="preserve"> </w:t>
      </w:r>
      <w:r w:rsidRPr="001640EB">
        <w:t>собственных</w:t>
      </w:r>
      <w:r w:rsidRPr="001640EB">
        <w:rPr>
          <w:spacing w:val="1"/>
        </w:rPr>
        <w:t xml:space="preserve"> </w:t>
      </w:r>
      <w:r w:rsidRPr="001640EB">
        <w:t>высказываний</w:t>
      </w:r>
      <w:r w:rsidRPr="001640EB">
        <w:rPr>
          <w:spacing w:val="1"/>
        </w:rPr>
        <w:t xml:space="preserve"> </w:t>
      </w:r>
      <w:r w:rsidRPr="001640EB">
        <w:t>ключевых</w:t>
      </w:r>
      <w:r w:rsidRPr="001640EB">
        <w:rPr>
          <w:spacing w:val="-4"/>
        </w:rPr>
        <w:t xml:space="preserve"> </w:t>
      </w:r>
      <w:r w:rsidRPr="001640EB">
        <w:t>слов,</w:t>
      </w:r>
      <w:r w:rsidRPr="001640EB">
        <w:rPr>
          <w:spacing w:val="-1"/>
        </w:rPr>
        <w:t xml:space="preserve"> </w:t>
      </w:r>
      <w:r w:rsidRPr="001640EB">
        <w:t>вопросов;</w:t>
      </w:r>
      <w:r w:rsidRPr="001640EB">
        <w:rPr>
          <w:spacing w:val="-3"/>
        </w:rPr>
        <w:t xml:space="preserve"> </w:t>
      </w:r>
      <w:r w:rsidRPr="001640EB">
        <w:t>иллюстраций.</w:t>
      </w:r>
    </w:p>
    <w:p w:rsidR="001640EB" w:rsidRPr="001640EB" w:rsidRDefault="001640EB" w:rsidP="001640EB">
      <w:pPr>
        <w:pStyle w:val="a7"/>
        <w:spacing w:before="4"/>
        <w:ind w:left="119" w:right="126"/>
      </w:pPr>
      <w:r w:rsidRPr="001640EB">
        <w:t>Игнорирование</w:t>
      </w:r>
      <w:r w:rsidRPr="001640EB">
        <w:rPr>
          <w:spacing w:val="1"/>
        </w:rPr>
        <w:t xml:space="preserve"> </w:t>
      </w:r>
      <w:r w:rsidRPr="001640EB">
        <w:t>информации,</w:t>
      </w:r>
      <w:r w:rsidRPr="001640EB">
        <w:rPr>
          <w:spacing w:val="1"/>
        </w:rPr>
        <w:t xml:space="preserve"> </w:t>
      </w:r>
      <w:r w:rsidRPr="001640EB">
        <w:t>не</w:t>
      </w:r>
      <w:r w:rsidRPr="001640EB">
        <w:rPr>
          <w:spacing w:val="1"/>
        </w:rPr>
        <w:t xml:space="preserve"> </w:t>
      </w:r>
      <w:r w:rsidRPr="001640EB">
        <w:t>являющейся</w:t>
      </w:r>
      <w:r w:rsidRPr="001640EB">
        <w:rPr>
          <w:spacing w:val="1"/>
        </w:rPr>
        <w:t xml:space="preserve"> </w:t>
      </w:r>
      <w:r w:rsidRPr="001640EB">
        <w:t>необходимой</w:t>
      </w:r>
      <w:r w:rsidRPr="001640EB">
        <w:rPr>
          <w:spacing w:val="1"/>
        </w:rPr>
        <w:t xml:space="preserve"> </w:t>
      </w:r>
      <w:r w:rsidRPr="001640EB">
        <w:t>для</w:t>
      </w:r>
      <w:r w:rsidRPr="001640EB">
        <w:rPr>
          <w:spacing w:val="1"/>
        </w:rPr>
        <w:t xml:space="preserve"> </w:t>
      </w:r>
      <w:r w:rsidRPr="001640EB">
        <w:t>понимания</w:t>
      </w:r>
      <w:r w:rsidRPr="001640EB">
        <w:rPr>
          <w:spacing w:val="1"/>
        </w:rPr>
        <w:t xml:space="preserve"> </w:t>
      </w:r>
      <w:r w:rsidRPr="001640EB">
        <w:t>основного содержания прочитанного/прослушанного текста или для нахождения в тексте</w:t>
      </w:r>
      <w:r w:rsidRPr="001640EB">
        <w:rPr>
          <w:spacing w:val="1"/>
        </w:rPr>
        <w:t xml:space="preserve"> </w:t>
      </w:r>
      <w:r w:rsidRPr="001640EB">
        <w:t>запрашиваемой</w:t>
      </w:r>
      <w:r w:rsidRPr="001640EB">
        <w:rPr>
          <w:spacing w:val="2"/>
        </w:rPr>
        <w:t xml:space="preserve"> </w:t>
      </w:r>
      <w:r w:rsidRPr="001640EB">
        <w:t>информации.</w:t>
      </w:r>
    </w:p>
    <w:p w:rsidR="001640EB" w:rsidRPr="001640EB" w:rsidRDefault="001640EB" w:rsidP="001640EB">
      <w:pPr>
        <w:pStyle w:val="a7"/>
        <w:ind w:left="0" w:firstLine="0"/>
        <w:jc w:val="left"/>
        <w:rPr>
          <w:sz w:val="26"/>
        </w:rPr>
      </w:pPr>
    </w:p>
    <w:p w:rsidR="001640EB" w:rsidRPr="001640EB" w:rsidRDefault="001640EB" w:rsidP="001640EB">
      <w:pPr>
        <w:pStyle w:val="a7"/>
        <w:ind w:left="0" w:firstLine="0"/>
        <w:jc w:val="left"/>
        <w:rPr>
          <w:sz w:val="26"/>
        </w:rPr>
      </w:pPr>
    </w:p>
    <w:p w:rsidR="001640EB" w:rsidRPr="001640EB" w:rsidRDefault="001640EB" w:rsidP="001640EB">
      <w:pPr>
        <w:pStyle w:val="ae"/>
        <w:numPr>
          <w:ilvl w:val="0"/>
          <w:numId w:val="31"/>
        </w:numPr>
        <w:tabs>
          <w:tab w:val="left" w:pos="1042"/>
        </w:tabs>
        <w:spacing w:before="230"/>
        <w:rPr>
          <w:sz w:val="24"/>
        </w:rPr>
      </w:pPr>
      <w:r w:rsidRPr="001640EB">
        <w:rPr>
          <w:sz w:val="24"/>
        </w:rPr>
        <w:t>КЛАСС</w:t>
      </w:r>
    </w:p>
    <w:p w:rsidR="001640EB" w:rsidRPr="001640EB" w:rsidRDefault="001640EB" w:rsidP="001640EB">
      <w:pPr>
        <w:pStyle w:val="a7"/>
        <w:ind w:left="0" w:firstLine="0"/>
        <w:jc w:val="left"/>
      </w:pPr>
    </w:p>
    <w:p w:rsidR="001640EB" w:rsidRPr="001640EB" w:rsidRDefault="001640EB" w:rsidP="001640EB">
      <w:pPr>
        <w:pStyle w:val="a7"/>
        <w:spacing w:line="275" w:lineRule="exact"/>
        <w:ind w:left="859" w:firstLine="0"/>
        <w:jc w:val="left"/>
      </w:pPr>
      <w:r w:rsidRPr="001640EB">
        <w:t>Тематическое</w:t>
      </w:r>
      <w:r w:rsidRPr="001640EB">
        <w:rPr>
          <w:spacing w:val="-2"/>
        </w:rPr>
        <w:t xml:space="preserve"> </w:t>
      </w:r>
      <w:r w:rsidRPr="001640EB">
        <w:t>содержание</w:t>
      </w:r>
      <w:r w:rsidRPr="001640EB">
        <w:rPr>
          <w:spacing w:val="-6"/>
        </w:rPr>
        <w:t xml:space="preserve"> </w:t>
      </w:r>
      <w:r w:rsidRPr="001640EB">
        <w:t>речи</w:t>
      </w:r>
    </w:p>
    <w:p w:rsidR="001640EB" w:rsidRPr="001640EB" w:rsidRDefault="001640EB" w:rsidP="001640EB">
      <w:pPr>
        <w:pStyle w:val="a7"/>
        <w:ind w:left="119"/>
        <w:jc w:val="left"/>
      </w:pPr>
      <w:r w:rsidRPr="001640EB">
        <w:t>Мир</w:t>
      </w:r>
      <w:r w:rsidRPr="001640EB">
        <w:rPr>
          <w:spacing w:val="16"/>
        </w:rPr>
        <w:t xml:space="preserve"> </w:t>
      </w:r>
      <w:r w:rsidRPr="001640EB">
        <w:t>моего</w:t>
      </w:r>
      <w:r w:rsidRPr="001640EB">
        <w:rPr>
          <w:spacing w:val="17"/>
        </w:rPr>
        <w:t xml:space="preserve"> </w:t>
      </w:r>
      <w:r w:rsidRPr="001640EB">
        <w:t>«я».</w:t>
      </w:r>
      <w:r w:rsidRPr="001640EB">
        <w:rPr>
          <w:spacing w:val="18"/>
        </w:rPr>
        <w:t xml:space="preserve"> </w:t>
      </w:r>
      <w:r w:rsidRPr="001640EB">
        <w:t>Моя</w:t>
      </w:r>
      <w:r w:rsidRPr="001640EB">
        <w:rPr>
          <w:spacing w:val="17"/>
        </w:rPr>
        <w:t xml:space="preserve"> </w:t>
      </w:r>
      <w:r w:rsidRPr="001640EB">
        <w:t>семья.</w:t>
      </w:r>
      <w:r w:rsidRPr="001640EB">
        <w:rPr>
          <w:spacing w:val="18"/>
        </w:rPr>
        <w:t xml:space="preserve"> </w:t>
      </w:r>
      <w:r w:rsidRPr="001640EB">
        <w:t>Мой</w:t>
      </w:r>
      <w:r w:rsidRPr="001640EB">
        <w:rPr>
          <w:spacing w:val="13"/>
        </w:rPr>
        <w:t xml:space="preserve"> </w:t>
      </w:r>
      <w:r w:rsidRPr="001640EB">
        <w:t>день</w:t>
      </w:r>
      <w:r w:rsidRPr="001640EB">
        <w:rPr>
          <w:spacing w:val="18"/>
        </w:rPr>
        <w:t xml:space="preserve"> </w:t>
      </w:r>
      <w:r w:rsidRPr="001640EB">
        <w:t>рождения,</w:t>
      </w:r>
      <w:r w:rsidRPr="001640EB">
        <w:rPr>
          <w:spacing w:val="14"/>
        </w:rPr>
        <w:t xml:space="preserve"> </w:t>
      </w:r>
      <w:r w:rsidRPr="001640EB">
        <w:t>подарки.</w:t>
      </w:r>
      <w:r w:rsidRPr="001640EB">
        <w:rPr>
          <w:spacing w:val="27"/>
        </w:rPr>
        <w:t xml:space="preserve"> </w:t>
      </w:r>
      <w:r w:rsidRPr="001640EB">
        <w:t>Моя</w:t>
      </w:r>
      <w:r w:rsidRPr="001640EB">
        <w:rPr>
          <w:spacing w:val="16"/>
        </w:rPr>
        <w:t xml:space="preserve"> </w:t>
      </w:r>
      <w:r w:rsidRPr="001640EB">
        <w:t>любимая</w:t>
      </w:r>
      <w:r w:rsidRPr="001640EB">
        <w:rPr>
          <w:spacing w:val="17"/>
        </w:rPr>
        <w:t xml:space="preserve"> </w:t>
      </w:r>
      <w:r w:rsidRPr="001640EB">
        <w:t>еда.</w:t>
      </w:r>
      <w:r w:rsidRPr="001640EB">
        <w:rPr>
          <w:spacing w:val="14"/>
        </w:rPr>
        <w:t xml:space="preserve"> </w:t>
      </w:r>
      <w:r w:rsidRPr="001640EB">
        <w:t>Мой</w:t>
      </w:r>
      <w:r w:rsidRPr="001640EB">
        <w:rPr>
          <w:spacing w:val="-57"/>
        </w:rPr>
        <w:t xml:space="preserve"> </w:t>
      </w:r>
      <w:r w:rsidRPr="001640EB">
        <w:t>день</w:t>
      </w:r>
      <w:r w:rsidRPr="001640EB">
        <w:rPr>
          <w:spacing w:val="1"/>
        </w:rPr>
        <w:t xml:space="preserve"> </w:t>
      </w:r>
      <w:r w:rsidRPr="001640EB">
        <w:t>(распорядок дня,</w:t>
      </w:r>
      <w:r w:rsidRPr="001640EB">
        <w:rPr>
          <w:spacing w:val="4"/>
        </w:rPr>
        <w:t xml:space="preserve"> </w:t>
      </w:r>
      <w:r w:rsidRPr="001640EB">
        <w:t>домашние</w:t>
      </w:r>
      <w:r w:rsidRPr="001640EB">
        <w:rPr>
          <w:spacing w:val="-5"/>
        </w:rPr>
        <w:t xml:space="preserve"> </w:t>
      </w:r>
      <w:r w:rsidRPr="001640EB">
        <w:t>обязанности).</w:t>
      </w:r>
    </w:p>
    <w:p w:rsidR="001640EB" w:rsidRPr="001640EB" w:rsidRDefault="001640EB" w:rsidP="001640EB">
      <w:pPr>
        <w:pStyle w:val="a7"/>
        <w:spacing w:line="271" w:lineRule="exact"/>
        <w:ind w:left="859" w:firstLine="0"/>
        <w:jc w:val="left"/>
      </w:pPr>
      <w:r w:rsidRPr="001640EB">
        <w:t>Мир</w:t>
      </w:r>
      <w:r w:rsidRPr="001640EB">
        <w:rPr>
          <w:spacing w:val="29"/>
        </w:rPr>
        <w:t xml:space="preserve"> </w:t>
      </w:r>
      <w:r w:rsidRPr="001640EB">
        <w:t>моих</w:t>
      </w:r>
      <w:r w:rsidRPr="001640EB">
        <w:rPr>
          <w:spacing w:val="29"/>
        </w:rPr>
        <w:t xml:space="preserve"> </w:t>
      </w:r>
      <w:r w:rsidRPr="001640EB">
        <w:t>увлечений.</w:t>
      </w:r>
      <w:r w:rsidRPr="001640EB">
        <w:rPr>
          <w:spacing w:val="30"/>
        </w:rPr>
        <w:t xml:space="preserve"> </w:t>
      </w:r>
      <w:r w:rsidRPr="001640EB">
        <w:t>Любимая</w:t>
      </w:r>
      <w:r w:rsidRPr="001640EB">
        <w:rPr>
          <w:spacing w:val="30"/>
        </w:rPr>
        <w:t xml:space="preserve"> </w:t>
      </w:r>
      <w:r w:rsidRPr="001640EB">
        <w:t>игрушка,</w:t>
      </w:r>
      <w:r w:rsidRPr="001640EB">
        <w:rPr>
          <w:spacing w:val="30"/>
        </w:rPr>
        <w:t xml:space="preserve"> </w:t>
      </w:r>
      <w:r w:rsidRPr="001640EB">
        <w:t>игра.</w:t>
      </w:r>
      <w:r w:rsidRPr="001640EB">
        <w:rPr>
          <w:spacing w:val="31"/>
        </w:rPr>
        <w:t xml:space="preserve"> </w:t>
      </w:r>
      <w:r w:rsidRPr="001640EB">
        <w:t>Мой</w:t>
      </w:r>
      <w:r w:rsidRPr="001640EB">
        <w:rPr>
          <w:spacing w:val="30"/>
        </w:rPr>
        <w:t xml:space="preserve"> </w:t>
      </w:r>
      <w:r w:rsidRPr="001640EB">
        <w:t>питомец.</w:t>
      </w:r>
      <w:r w:rsidRPr="001640EB">
        <w:rPr>
          <w:spacing w:val="31"/>
        </w:rPr>
        <w:t xml:space="preserve"> </w:t>
      </w:r>
      <w:r w:rsidRPr="001640EB">
        <w:t>Любимые</w:t>
      </w:r>
      <w:r w:rsidRPr="001640EB">
        <w:rPr>
          <w:spacing w:val="25"/>
        </w:rPr>
        <w:t xml:space="preserve"> </w:t>
      </w:r>
      <w:r w:rsidRPr="001640EB">
        <w:t>занятия.</w:t>
      </w:r>
    </w:p>
    <w:p w:rsidR="001640EB" w:rsidRPr="001640EB" w:rsidRDefault="001640EB" w:rsidP="001640EB">
      <w:pPr>
        <w:pStyle w:val="a7"/>
        <w:spacing w:before="2" w:line="275" w:lineRule="exact"/>
        <w:ind w:left="119" w:firstLine="0"/>
        <w:jc w:val="left"/>
      </w:pPr>
      <w:r w:rsidRPr="001640EB">
        <w:t>Занятия</w:t>
      </w:r>
      <w:r w:rsidRPr="001640EB">
        <w:rPr>
          <w:spacing w:val="-6"/>
        </w:rPr>
        <w:t xml:space="preserve"> </w:t>
      </w:r>
      <w:r w:rsidRPr="001640EB">
        <w:t>спортом.</w:t>
      </w:r>
      <w:r w:rsidRPr="001640EB">
        <w:rPr>
          <w:spacing w:val="-7"/>
        </w:rPr>
        <w:t xml:space="preserve"> </w:t>
      </w:r>
      <w:r w:rsidRPr="001640EB">
        <w:t>Любимая</w:t>
      </w:r>
      <w:r w:rsidRPr="001640EB">
        <w:rPr>
          <w:spacing w:val="-5"/>
        </w:rPr>
        <w:t xml:space="preserve"> </w:t>
      </w:r>
      <w:r w:rsidRPr="001640EB">
        <w:t>сказка/история/рассказ.</w:t>
      </w:r>
      <w:r w:rsidRPr="001640EB">
        <w:rPr>
          <w:spacing w:val="-4"/>
        </w:rPr>
        <w:t xml:space="preserve"> </w:t>
      </w:r>
      <w:r w:rsidRPr="001640EB">
        <w:t>Выходной</w:t>
      </w:r>
      <w:r w:rsidRPr="001640EB">
        <w:rPr>
          <w:spacing w:val="-4"/>
        </w:rPr>
        <w:t xml:space="preserve"> </w:t>
      </w:r>
      <w:r w:rsidRPr="001640EB">
        <w:t>день.</w:t>
      </w:r>
      <w:r w:rsidRPr="001640EB">
        <w:rPr>
          <w:spacing w:val="-3"/>
        </w:rPr>
        <w:t xml:space="preserve"> </w:t>
      </w:r>
      <w:r w:rsidRPr="001640EB">
        <w:t>Каникулы.</w:t>
      </w:r>
    </w:p>
    <w:p w:rsidR="001640EB" w:rsidRPr="001640EB" w:rsidRDefault="001640EB" w:rsidP="001640EB">
      <w:pPr>
        <w:pStyle w:val="a7"/>
        <w:ind w:left="119"/>
        <w:jc w:val="left"/>
      </w:pPr>
      <w:r w:rsidRPr="001640EB">
        <w:t>Мир</w:t>
      </w:r>
      <w:r w:rsidRPr="001640EB">
        <w:rPr>
          <w:spacing w:val="-2"/>
        </w:rPr>
        <w:t xml:space="preserve"> </w:t>
      </w:r>
      <w:r w:rsidRPr="001640EB">
        <w:t>вокруг</w:t>
      </w:r>
      <w:r w:rsidRPr="001640EB">
        <w:rPr>
          <w:spacing w:val="1"/>
        </w:rPr>
        <w:t xml:space="preserve"> </w:t>
      </w:r>
      <w:r w:rsidRPr="001640EB">
        <w:t>меня.</w:t>
      </w:r>
      <w:r w:rsidRPr="001640EB">
        <w:rPr>
          <w:spacing w:val="-4"/>
        </w:rPr>
        <w:t xml:space="preserve"> </w:t>
      </w:r>
      <w:r w:rsidRPr="001640EB">
        <w:t>Моя</w:t>
      </w:r>
      <w:r w:rsidRPr="001640EB">
        <w:rPr>
          <w:spacing w:val="-7"/>
        </w:rPr>
        <w:t xml:space="preserve"> </w:t>
      </w:r>
      <w:r w:rsidRPr="001640EB">
        <w:t>комната</w:t>
      </w:r>
      <w:r w:rsidRPr="001640EB">
        <w:rPr>
          <w:spacing w:val="-6"/>
        </w:rPr>
        <w:t xml:space="preserve"> </w:t>
      </w:r>
      <w:r w:rsidRPr="001640EB">
        <w:t>(квартира,</w:t>
      </w:r>
      <w:r w:rsidRPr="001640EB">
        <w:rPr>
          <w:spacing w:val="-4"/>
        </w:rPr>
        <w:t xml:space="preserve"> </w:t>
      </w:r>
      <w:r w:rsidRPr="001640EB">
        <w:t>дом),</w:t>
      </w:r>
      <w:r w:rsidRPr="001640EB">
        <w:rPr>
          <w:spacing w:val="-4"/>
        </w:rPr>
        <w:t xml:space="preserve"> </w:t>
      </w:r>
      <w:r w:rsidRPr="001640EB">
        <w:t>предметы</w:t>
      </w:r>
      <w:r w:rsidRPr="001640EB">
        <w:rPr>
          <w:spacing w:val="-3"/>
        </w:rPr>
        <w:t xml:space="preserve"> </w:t>
      </w:r>
      <w:r w:rsidRPr="001640EB">
        <w:t>мебели</w:t>
      </w:r>
      <w:r w:rsidRPr="001640EB">
        <w:rPr>
          <w:spacing w:val="-5"/>
        </w:rPr>
        <w:t xml:space="preserve"> </w:t>
      </w:r>
      <w:r w:rsidRPr="001640EB">
        <w:t>и</w:t>
      </w:r>
      <w:r w:rsidRPr="001640EB">
        <w:rPr>
          <w:spacing w:val="-5"/>
        </w:rPr>
        <w:t xml:space="preserve"> </w:t>
      </w:r>
      <w:r w:rsidRPr="001640EB">
        <w:t>интерьера.</w:t>
      </w:r>
      <w:r w:rsidRPr="001640EB">
        <w:rPr>
          <w:spacing w:val="-5"/>
        </w:rPr>
        <w:t xml:space="preserve"> </w:t>
      </w:r>
      <w:r w:rsidRPr="001640EB">
        <w:t>Моя</w:t>
      </w:r>
      <w:r w:rsidRPr="001640EB">
        <w:rPr>
          <w:spacing w:val="-57"/>
        </w:rPr>
        <w:t xml:space="preserve"> </w:t>
      </w:r>
      <w:r w:rsidRPr="001640EB">
        <w:t>школа,</w:t>
      </w:r>
      <w:r w:rsidRPr="001640EB">
        <w:rPr>
          <w:spacing w:val="24"/>
        </w:rPr>
        <w:t xml:space="preserve"> </w:t>
      </w:r>
      <w:r w:rsidRPr="001640EB">
        <w:t>любимые</w:t>
      </w:r>
      <w:r w:rsidRPr="001640EB">
        <w:rPr>
          <w:spacing w:val="22"/>
        </w:rPr>
        <w:t xml:space="preserve"> </w:t>
      </w:r>
      <w:r w:rsidRPr="001640EB">
        <w:t>учебные</w:t>
      </w:r>
      <w:r w:rsidRPr="001640EB">
        <w:rPr>
          <w:spacing w:val="21"/>
        </w:rPr>
        <w:t xml:space="preserve"> </w:t>
      </w:r>
      <w:r w:rsidRPr="001640EB">
        <w:t>предметы.</w:t>
      </w:r>
      <w:r w:rsidRPr="001640EB">
        <w:rPr>
          <w:spacing w:val="25"/>
        </w:rPr>
        <w:t xml:space="preserve"> </w:t>
      </w:r>
      <w:r w:rsidRPr="001640EB">
        <w:t>Мои</w:t>
      </w:r>
      <w:r w:rsidRPr="001640EB">
        <w:rPr>
          <w:spacing w:val="23"/>
        </w:rPr>
        <w:t xml:space="preserve"> </w:t>
      </w:r>
      <w:r w:rsidRPr="001640EB">
        <w:t>друзья,</w:t>
      </w:r>
      <w:r w:rsidRPr="001640EB">
        <w:rPr>
          <w:spacing w:val="25"/>
        </w:rPr>
        <w:t xml:space="preserve"> </w:t>
      </w:r>
      <w:r w:rsidRPr="001640EB">
        <w:t>их</w:t>
      </w:r>
      <w:r w:rsidRPr="001640EB">
        <w:rPr>
          <w:spacing w:val="17"/>
        </w:rPr>
        <w:t xml:space="preserve"> </w:t>
      </w:r>
      <w:r w:rsidRPr="001640EB">
        <w:t>внешность</w:t>
      </w:r>
      <w:r w:rsidRPr="001640EB">
        <w:rPr>
          <w:spacing w:val="23"/>
        </w:rPr>
        <w:t xml:space="preserve"> </w:t>
      </w:r>
      <w:r w:rsidRPr="001640EB">
        <w:t>и</w:t>
      </w:r>
      <w:r w:rsidRPr="001640EB">
        <w:rPr>
          <w:spacing w:val="23"/>
        </w:rPr>
        <w:t xml:space="preserve"> </w:t>
      </w:r>
      <w:r w:rsidRPr="001640EB">
        <w:t>черты</w:t>
      </w:r>
      <w:r w:rsidRPr="001640EB">
        <w:rPr>
          <w:spacing w:val="25"/>
        </w:rPr>
        <w:t xml:space="preserve"> </w:t>
      </w:r>
      <w:r w:rsidRPr="001640EB">
        <w:t>характера.</w:t>
      </w:r>
      <w:r w:rsidRPr="001640EB">
        <w:rPr>
          <w:spacing w:val="24"/>
        </w:rPr>
        <w:t xml:space="preserve"> </w:t>
      </w:r>
      <w:r w:rsidRPr="001640EB">
        <w:t>Моя</w:t>
      </w:r>
    </w:p>
    <w:p w:rsidR="001640EB" w:rsidRPr="001640EB" w:rsidRDefault="001640EB" w:rsidP="001640EB">
      <w:pPr>
        <w:pStyle w:val="a7"/>
        <w:spacing w:before="62"/>
        <w:ind w:left="119" w:right="131" w:firstLine="0"/>
      </w:pPr>
      <w:r w:rsidRPr="001640EB">
        <w:lastRenderedPageBreak/>
        <w:t>малая родина (город, село). Путешествия. Дикие и домашние животные. Погода. Времена</w:t>
      </w:r>
      <w:r w:rsidRPr="001640EB">
        <w:rPr>
          <w:spacing w:val="1"/>
        </w:rPr>
        <w:t xml:space="preserve"> </w:t>
      </w:r>
      <w:r w:rsidRPr="001640EB">
        <w:t>года</w:t>
      </w:r>
      <w:r w:rsidRPr="001640EB">
        <w:rPr>
          <w:spacing w:val="-5"/>
        </w:rPr>
        <w:t xml:space="preserve"> </w:t>
      </w:r>
      <w:r w:rsidRPr="001640EB">
        <w:t>(месяцы).</w:t>
      </w:r>
      <w:r w:rsidRPr="001640EB">
        <w:rPr>
          <w:spacing w:val="-1"/>
        </w:rPr>
        <w:t xml:space="preserve"> </w:t>
      </w:r>
      <w:r w:rsidRPr="001640EB">
        <w:t>Покупки.</w:t>
      </w:r>
    </w:p>
    <w:p w:rsidR="001640EB" w:rsidRPr="001640EB" w:rsidRDefault="001640EB" w:rsidP="001640EB">
      <w:pPr>
        <w:pStyle w:val="a7"/>
        <w:ind w:left="119" w:right="134"/>
      </w:pPr>
      <w:r w:rsidRPr="001640EB">
        <w:t>Родная</w:t>
      </w:r>
      <w:r w:rsidRPr="001640EB">
        <w:rPr>
          <w:spacing w:val="1"/>
        </w:rPr>
        <w:t xml:space="preserve"> </w:t>
      </w:r>
      <w:r w:rsidRPr="001640EB">
        <w:t>страна и</w:t>
      </w:r>
      <w:r w:rsidRPr="001640EB">
        <w:rPr>
          <w:spacing w:val="1"/>
        </w:rPr>
        <w:t xml:space="preserve"> </w:t>
      </w:r>
      <w:r w:rsidRPr="001640EB">
        <w:t>страны изучаемого</w:t>
      </w:r>
      <w:r w:rsidRPr="001640EB">
        <w:rPr>
          <w:spacing w:val="1"/>
        </w:rPr>
        <w:t xml:space="preserve"> </w:t>
      </w:r>
      <w:r w:rsidRPr="001640EB">
        <w:t>языка. Россия</w:t>
      </w:r>
      <w:r w:rsidRPr="001640EB">
        <w:rPr>
          <w:spacing w:val="1"/>
        </w:rPr>
        <w:t xml:space="preserve"> </w:t>
      </w:r>
      <w:r w:rsidRPr="001640EB">
        <w:t>и</w:t>
      </w:r>
      <w:r w:rsidRPr="001640EB">
        <w:rPr>
          <w:spacing w:val="1"/>
        </w:rPr>
        <w:t xml:space="preserve"> </w:t>
      </w:r>
      <w:r w:rsidRPr="001640EB">
        <w:t>страна/страны</w:t>
      </w:r>
      <w:r w:rsidRPr="001640EB">
        <w:rPr>
          <w:spacing w:val="1"/>
        </w:rPr>
        <w:t xml:space="preserve"> </w:t>
      </w:r>
      <w:r w:rsidRPr="001640EB">
        <w:t>изучаемого</w:t>
      </w:r>
      <w:r w:rsidRPr="001640EB">
        <w:rPr>
          <w:spacing w:val="1"/>
        </w:rPr>
        <w:t xml:space="preserve"> </w:t>
      </w:r>
      <w:r w:rsidRPr="001640EB">
        <w:t>языка. Их столицы, основные достопримечательности и интересные факты. Произведения</w:t>
      </w:r>
      <w:r w:rsidRPr="001640EB">
        <w:rPr>
          <w:spacing w:val="1"/>
        </w:rPr>
        <w:t xml:space="preserve"> </w:t>
      </w:r>
      <w:r w:rsidRPr="001640EB">
        <w:t>детского фольклора. Литературные персонажи детских книг. Праздники родной страны и</w:t>
      </w:r>
      <w:r w:rsidRPr="001640EB">
        <w:rPr>
          <w:spacing w:val="1"/>
        </w:rPr>
        <w:t xml:space="preserve"> </w:t>
      </w:r>
      <w:r w:rsidRPr="001640EB">
        <w:t>страны/стран</w:t>
      </w:r>
      <w:r w:rsidRPr="001640EB">
        <w:rPr>
          <w:spacing w:val="2"/>
        </w:rPr>
        <w:t xml:space="preserve"> </w:t>
      </w:r>
      <w:r w:rsidRPr="001640EB">
        <w:t>изучаемого</w:t>
      </w:r>
      <w:r w:rsidRPr="001640EB">
        <w:rPr>
          <w:spacing w:val="6"/>
        </w:rPr>
        <w:t xml:space="preserve"> </w:t>
      </w:r>
      <w:r w:rsidRPr="001640EB">
        <w:t>языка.</w:t>
      </w:r>
    </w:p>
    <w:p w:rsidR="001640EB" w:rsidRPr="001640EB" w:rsidRDefault="001640EB" w:rsidP="001640EB">
      <w:pPr>
        <w:pStyle w:val="a7"/>
        <w:ind w:left="0" w:firstLine="0"/>
        <w:jc w:val="left"/>
      </w:pPr>
    </w:p>
    <w:p w:rsidR="001640EB" w:rsidRPr="001640EB" w:rsidRDefault="001640EB" w:rsidP="001640EB">
      <w:pPr>
        <w:pStyle w:val="a7"/>
        <w:spacing w:line="235" w:lineRule="auto"/>
        <w:ind w:left="859" w:right="5998" w:firstLine="0"/>
        <w:jc w:val="left"/>
      </w:pPr>
      <w:r w:rsidRPr="001640EB">
        <w:t>Коммуникативные умения</w:t>
      </w:r>
      <w:r w:rsidRPr="001640EB">
        <w:rPr>
          <w:spacing w:val="-57"/>
        </w:rPr>
        <w:t xml:space="preserve"> </w:t>
      </w:r>
      <w:r w:rsidRPr="001640EB">
        <w:t>Говорение</w:t>
      </w:r>
    </w:p>
    <w:p w:rsidR="001640EB" w:rsidRPr="001640EB" w:rsidRDefault="001640EB" w:rsidP="001640EB">
      <w:pPr>
        <w:pStyle w:val="a7"/>
        <w:spacing w:before="4" w:line="275" w:lineRule="exact"/>
        <w:ind w:left="859" w:firstLine="0"/>
        <w:jc w:val="left"/>
      </w:pPr>
      <w:r w:rsidRPr="001640EB">
        <w:t>Коммуникативные</w:t>
      </w:r>
      <w:r w:rsidRPr="001640EB">
        <w:rPr>
          <w:spacing w:val="-4"/>
        </w:rPr>
        <w:t xml:space="preserve"> </w:t>
      </w:r>
      <w:r w:rsidRPr="001640EB">
        <w:t>умения</w:t>
      </w:r>
      <w:r w:rsidRPr="001640EB">
        <w:rPr>
          <w:spacing w:val="-3"/>
        </w:rPr>
        <w:t xml:space="preserve"> </w:t>
      </w:r>
      <w:r w:rsidRPr="001640EB">
        <w:t>диалогической</w:t>
      </w:r>
      <w:r w:rsidRPr="001640EB">
        <w:rPr>
          <w:spacing w:val="-7"/>
        </w:rPr>
        <w:t xml:space="preserve"> </w:t>
      </w:r>
      <w:r w:rsidRPr="001640EB">
        <w:t>речи.</w:t>
      </w:r>
    </w:p>
    <w:p w:rsidR="001640EB" w:rsidRPr="001640EB" w:rsidRDefault="001640EB" w:rsidP="001640EB">
      <w:pPr>
        <w:pStyle w:val="a7"/>
        <w:ind w:left="119" w:right="129"/>
      </w:pPr>
      <w:r w:rsidRPr="001640EB">
        <w:t>Ведение с опорой на речевые ситуации, ключевые слова и (или) иллюстрации с</w:t>
      </w:r>
      <w:r w:rsidRPr="001640EB">
        <w:rPr>
          <w:spacing w:val="1"/>
        </w:rPr>
        <w:t xml:space="preserve"> </w:t>
      </w:r>
      <w:r w:rsidRPr="001640EB">
        <w:t>соблюдением норм</w:t>
      </w:r>
      <w:r w:rsidRPr="001640EB">
        <w:rPr>
          <w:spacing w:val="-2"/>
        </w:rPr>
        <w:t xml:space="preserve"> </w:t>
      </w:r>
      <w:r w:rsidRPr="001640EB">
        <w:t>речевого этикета,</w:t>
      </w:r>
      <w:r w:rsidRPr="001640EB">
        <w:rPr>
          <w:spacing w:val="2"/>
        </w:rPr>
        <w:t xml:space="preserve"> </w:t>
      </w:r>
      <w:r w:rsidRPr="001640EB">
        <w:t>принятых</w:t>
      </w:r>
      <w:r w:rsidRPr="001640EB">
        <w:rPr>
          <w:spacing w:val="-5"/>
        </w:rPr>
        <w:t xml:space="preserve"> </w:t>
      </w:r>
      <w:r w:rsidRPr="001640EB">
        <w:t>в</w:t>
      </w:r>
      <w:r w:rsidRPr="001640EB">
        <w:rPr>
          <w:spacing w:val="1"/>
        </w:rPr>
        <w:t xml:space="preserve"> </w:t>
      </w:r>
      <w:r w:rsidRPr="001640EB">
        <w:t>стране/странах</w:t>
      </w:r>
      <w:r w:rsidRPr="001640EB">
        <w:rPr>
          <w:spacing w:val="-5"/>
        </w:rPr>
        <w:t xml:space="preserve"> </w:t>
      </w:r>
      <w:r w:rsidRPr="001640EB">
        <w:t>изучаемого</w:t>
      </w:r>
      <w:r w:rsidRPr="001640EB">
        <w:rPr>
          <w:spacing w:val="4"/>
        </w:rPr>
        <w:t xml:space="preserve"> </w:t>
      </w:r>
      <w:r w:rsidRPr="001640EB">
        <w:t>языка:</w:t>
      </w:r>
    </w:p>
    <w:p w:rsidR="001640EB" w:rsidRPr="001640EB" w:rsidRDefault="001640EB" w:rsidP="001640EB">
      <w:pPr>
        <w:pStyle w:val="a7"/>
        <w:ind w:left="119" w:right="127"/>
      </w:pPr>
      <w:r w:rsidRPr="001640EB">
        <w:t>диалога</w:t>
      </w:r>
      <w:r w:rsidRPr="001640EB">
        <w:rPr>
          <w:spacing w:val="1"/>
        </w:rPr>
        <w:t xml:space="preserve"> </w:t>
      </w:r>
      <w:r w:rsidRPr="001640EB">
        <w:t>этикетного</w:t>
      </w:r>
      <w:r w:rsidRPr="001640EB">
        <w:rPr>
          <w:spacing w:val="1"/>
        </w:rPr>
        <w:t xml:space="preserve"> </w:t>
      </w:r>
      <w:r w:rsidRPr="001640EB">
        <w:t>характера:</w:t>
      </w:r>
      <w:r w:rsidRPr="001640EB">
        <w:rPr>
          <w:spacing w:val="1"/>
        </w:rPr>
        <w:t xml:space="preserve"> </w:t>
      </w:r>
      <w:r w:rsidRPr="001640EB">
        <w:t>приветствие,</w:t>
      </w:r>
      <w:r w:rsidRPr="001640EB">
        <w:rPr>
          <w:spacing w:val="1"/>
        </w:rPr>
        <w:t xml:space="preserve"> </w:t>
      </w:r>
      <w:r w:rsidRPr="001640EB">
        <w:t>ответ</w:t>
      </w:r>
      <w:r w:rsidRPr="001640EB">
        <w:rPr>
          <w:spacing w:val="1"/>
        </w:rPr>
        <w:t xml:space="preserve"> </w:t>
      </w:r>
      <w:r w:rsidRPr="001640EB">
        <w:t>на</w:t>
      </w:r>
      <w:r w:rsidRPr="001640EB">
        <w:rPr>
          <w:spacing w:val="1"/>
        </w:rPr>
        <w:t xml:space="preserve"> </w:t>
      </w:r>
      <w:r w:rsidRPr="001640EB">
        <w:t>приветствие;</w:t>
      </w:r>
      <w:r w:rsidRPr="001640EB">
        <w:rPr>
          <w:spacing w:val="1"/>
        </w:rPr>
        <w:t xml:space="preserve"> </w:t>
      </w:r>
      <w:r w:rsidRPr="001640EB">
        <w:t>завершение</w:t>
      </w:r>
      <w:r w:rsidRPr="001640EB">
        <w:rPr>
          <w:spacing w:val="1"/>
        </w:rPr>
        <w:t xml:space="preserve"> </w:t>
      </w:r>
      <w:r w:rsidRPr="001640EB">
        <w:t>разговора (в том числе по телефону), прощание; знакомство с собеседником; поздравление</w:t>
      </w:r>
      <w:r w:rsidRPr="001640EB">
        <w:rPr>
          <w:spacing w:val="-57"/>
        </w:rPr>
        <w:t xml:space="preserve"> </w:t>
      </w:r>
      <w:r w:rsidRPr="001640EB">
        <w:t>с</w:t>
      </w:r>
      <w:r w:rsidRPr="001640EB">
        <w:rPr>
          <w:spacing w:val="-1"/>
        </w:rPr>
        <w:t xml:space="preserve"> </w:t>
      </w:r>
      <w:r w:rsidRPr="001640EB">
        <w:t>праздником,</w:t>
      </w:r>
      <w:r w:rsidRPr="001640EB">
        <w:rPr>
          <w:spacing w:val="-2"/>
        </w:rPr>
        <w:t xml:space="preserve"> </w:t>
      </w:r>
      <w:r w:rsidRPr="001640EB">
        <w:t>выражение</w:t>
      </w:r>
      <w:r w:rsidRPr="001640EB">
        <w:rPr>
          <w:spacing w:val="-1"/>
        </w:rPr>
        <w:t xml:space="preserve"> </w:t>
      </w:r>
      <w:r w:rsidRPr="001640EB">
        <w:t>благодарности</w:t>
      </w:r>
      <w:r w:rsidRPr="001640EB">
        <w:rPr>
          <w:spacing w:val="-2"/>
        </w:rPr>
        <w:t xml:space="preserve"> </w:t>
      </w:r>
      <w:r w:rsidRPr="001640EB">
        <w:t>за</w:t>
      </w:r>
      <w:r w:rsidRPr="001640EB">
        <w:rPr>
          <w:spacing w:val="-5"/>
        </w:rPr>
        <w:t xml:space="preserve"> </w:t>
      </w:r>
      <w:r w:rsidRPr="001640EB">
        <w:t>поздравление;</w:t>
      </w:r>
      <w:r w:rsidRPr="001640EB">
        <w:rPr>
          <w:spacing w:val="-4"/>
        </w:rPr>
        <w:t xml:space="preserve"> </w:t>
      </w:r>
      <w:r w:rsidRPr="001640EB">
        <w:t>выражение</w:t>
      </w:r>
      <w:r w:rsidRPr="001640EB">
        <w:rPr>
          <w:spacing w:val="-1"/>
        </w:rPr>
        <w:t xml:space="preserve"> </w:t>
      </w:r>
      <w:r w:rsidRPr="001640EB">
        <w:t>извинения;</w:t>
      </w:r>
    </w:p>
    <w:p w:rsidR="001640EB" w:rsidRPr="001640EB" w:rsidRDefault="001640EB" w:rsidP="001640EB">
      <w:pPr>
        <w:pStyle w:val="a7"/>
        <w:ind w:left="119" w:right="125"/>
      </w:pPr>
      <w:r w:rsidRPr="001640EB">
        <w:t>диалога – побуждения к действию: обращение к собеседнику с просьбой, вежливое</w:t>
      </w:r>
      <w:r w:rsidRPr="001640EB">
        <w:rPr>
          <w:spacing w:val="1"/>
        </w:rPr>
        <w:t xml:space="preserve"> </w:t>
      </w:r>
      <w:r w:rsidRPr="001640EB">
        <w:t>согласие</w:t>
      </w:r>
      <w:r w:rsidRPr="001640EB">
        <w:rPr>
          <w:spacing w:val="1"/>
        </w:rPr>
        <w:t xml:space="preserve"> </w:t>
      </w:r>
      <w:r w:rsidRPr="001640EB">
        <w:t>выполнить</w:t>
      </w:r>
      <w:r w:rsidRPr="001640EB">
        <w:rPr>
          <w:spacing w:val="1"/>
        </w:rPr>
        <w:t xml:space="preserve"> </w:t>
      </w:r>
      <w:r w:rsidRPr="001640EB">
        <w:t>просьбу;</w:t>
      </w:r>
      <w:r w:rsidRPr="001640EB">
        <w:rPr>
          <w:spacing w:val="1"/>
        </w:rPr>
        <w:t xml:space="preserve"> </w:t>
      </w:r>
      <w:r w:rsidRPr="001640EB">
        <w:t>приглашение</w:t>
      </w:r>
      <w:r w:rsidRPr="001640EB">
        <w:rPr>
          <w:spacing w:val="1"/>
        </w:rPr>
        <w:t xml:space="preserve"> </w:t>
      </w:r>
      <w:r w:rsidRPr="001640EB">
        <w:t>собеседника</w:t>
      </w:r>
      <w:r w:rsidRPr="001640EB">
        <w:rPr>
          <w:spacing w:val="1"/>
        </w:rPr>
        <w:t xml:space="preserve"> </w:t>
      </w:r>
      <w:r w:rsidRPr="001640EB">
        <w:t>к</w:t>
      </w:r>
      <w:r w:rsidRPr="001640EB">
        <w:rPr>
          <w:spacing w:val="1"/>
        </w:rPr>
        <w:t xml:space="preserve"> </w:t>
      </w:r>
      <w:r w:rsidRPr="001640EB">
        <w:t>совместной</w:t>
      </w:r>
      <w:r w:rsidRPr="001640EB">
        <w:rPr>
          <w:spacing w:val="1"/>
        </w:rPr>
        <w:t xml:space="preserve"> </w:t>
      </w:r>
      <w:r w:rsidRPr="001640EB">
        <w:t>деятельности,</w:t>
      </w:r>
      <w:r w:rsidRPr="001640EB">
        <w:rPr>
          <w:spacing w:val="1"/>
        </w:rPr>
        <w:t xml:space="preserve"> </w:t>
      </w:r>
      <w:r w:rsidRPr="001640EB">
        <w:t>вежливое</w:t>
      </w:r>
      <w:r w:rsidRPr="001640EB">
        <w:rPr>
          <w:spacing w:val="-5"/>
        </w:rPr>
        <w:t xml:space="preserve"> </w:t>
      </w:r>
      <w:r w:rsidRPr="001640EB">
        <w:t>согласие/несогласие</w:t>
      </w:r>
      <w:r w:rsidRPr="001640EB">
        <w:rPr>
          <w:spacing w:val="-4"/>
        </w:rPr>
        <w:t xml:space="preserve"> </w:t>
      </w:r>
      <w:r w:rsidRPr="001640EB">
        <w:t>на</w:t>
      </w:r>
      <w:r w:rsidRPr="001640EB">
        <w:rPr>
          <w:spacing w:val="1"/>
        </w:rPr>
        <w:t xml:space="preserve"> </w:t>
      </w:r>
      <w:r w:rsidRPr="001640EB">
        <w:t>предложение</w:t>
      </w:r>
      <w:r w:rsidRPr="001640EB">
        <w:rPr>
          <w:spacing w:val="-9"/>
        </w:rPr>
        <w:t xml:space="preserve"> </w:t>
      </w:r>
      <w:r w:rsidRPr="001640EB">
        <w:t>собеседника;</w:t>
      </w:r>
    </w:p>
    <w:p w:rsidR="001640EB" w:rsidRPr="001640EB" w:rsidRDefault="001640EB" w:rsidP="001640EB">
      <w:pPr>
        <w:pStyle w:val="a7"/>
        <w:ind w:left="119" w:right="131"/>
      </w:pPr>
      <w:r w:rsidRPr="001640EB">
        <w:t>диалога-расспроса:</w:t>
      </w:r>
      <w:r w:rsidRPr="001640EB">
        <w:rPr>
          <w:spacing w:val="1"/>
        </w:rPr>
        <w:t xml:space="preserve"> </w:t>
      </w:r>
      <w:r w:rsidRPr="001640EB">
        <w:t>запрашивание</w:t>
      </w:r>
      <w:r w:rsidRPr="001640EB">
        <w:rPr>
          <w:spacing w:val="1"/>
        </w:rPr>
        <w:t xml:space="preserve"> </w:t>
      </w:r>
      <w:r w:rsidRPr="001640EB">
        <w:t>интересующей</w:t>
      </w:r>
      <w:r w:rsidRPr="001640EB">
        <w:rPr>
          <w:spacing w:val="1"/>
        </w:rPr>
        <w:t xml:space="preserve"> </w:t>
      </w:r>
      <w:r w:rsidRPr="001640EB">
        <w:t>информации;</w:t>
      </w:r>
      <w:r w:rsidRPr="001640EB">
        <w:rPr>
          <w:spacing w:val="1"/>
        </w:rPr>
        <w:t xml:space="preserve"> </w:t>
      </w:r>
      <w:r w:rsidRPr="001640EB">
        <w:t>сообщение</w:t>
      </w:r>
      <w:r w:rsidRPr="001640EB">
        <w:rPr>
          <w:spacing w:val="1"/>
        </w:rPr>
        <w:t xml:space="preserve"> </w:t>
      </w:r>
      <w:r w:rsidRPr="001640EB">
        <w:t>фактической</w:t>
      </w:r>
      <w:r w:rsidRPr="001640EB">
        <w:rPr>
          <w:spacing w:val="2"/>
        </w:rPr>
        <w:t xml:space="preserve"> </w:t>
      </w:r>
      <w:r w:rsidRPr="001640EB">
        <w:t>информации,</w:t>
      </w:r>
      <w:r w:rsidRPr="001640EB">
        <w:rPr>
          <w:spacing w:val="-1"/>
        </w:rPr>
        <w:t xml:space="preserve"> </w:t>
      </w:r>
      <w:r w:rsidRPr="001640EB">
        <w:t>ответы</w:t>
      </w:r>
      <w:r w:rsidRPr="001640EB">
        <w:rPr>
          <w:spacing w:val="-1"/>
        </w:rPr>
        <w:t xml:space="preserve"> </w:t>
      </w:r>
      <w:r w:rsidRPr="001640EB">
        <w:t>на</w:t>
      </w:r>
      <w:r w:rsidRPr="001640EB">
        <w:rPr>
          <w:spacing w:val="-4"/>
        </w:rPr>
        <w:t xml:space="preserve"> </w:t>
      </w:r>
      <w:r w:rsidRPr="001640EB">
        <w:t>вопросы</w:t>
      </w:r>
      <w:r w:rsidRPr="001640EB">
        <w:rPr>
          <w:spacing w:val="-1"/>
        </w:rPr>
        <w:t xml:space="preserve"> </w:t>
      </w:r>
      <w:r w:rsidRPr="001640EB">
        <w:t>собеседника.</w:t>
      </w:r>
    </w:p>
    <w:p w:rsidR="001640EB" w:rsidRPr="001640EB" w:rsidRDefault="001640EB" w:rsidP="001640EB">
      <w:pPr>
        <w:pStyle w:val="a7"/>
        <w:spacing w:line="271" w:lineRule="exact"/>
        <w:ind w:left="859" w:firstLine="0"/>
      </w:pPr>
      <w:r w:rsidRPr="001640EB">
        <w:t>Коммуникативные</w:t>
      </w:r>
      <w:r w:rsidRPr="001640EB">
        <w:rPr>
          <w:spacing w:val="-5"/>
        </w:rPr>
        <w:t xml:space="preserve"> </w:t>
      </w:r>
      <w:r w:rsidRPr="001640EB">
        <w:t>умения</w:t>
      </w:r>
      <w:r w:rsidRPr="001640EB">
        <w:rPr>
          <w:spacing w:val="-3"/>
        </w:rPr>
        <w:t xml:space="preserve"> </w:t>
      </w:r>
      <w:r w:rsidRPr="001640EB">
        <w:t>монологической</w:t>
      </w:r>
      <w:r w:rsidRPr="001640EB">
        <w:rPr>
          <w:spacing w:val="-7"/>
        </w:rPr>
        <w:t xml:space="preserve"> </w:t>
      </w:r>
      <w:r w:rsidRPr="001640EB">
        <w:t>речи.</w:t>
      </w:r>
    </w:p>
    <w:p w:rsidR="001640EB" w:rsidRPr="001640EB" w:rsidRDefault="001640EB" w:rsidP="001640EB">
      <w:pPr>
        <w:pStyle w:val="a7"/>
        <w:ind w:left="119" w:right="124"/>
      </w:pPr>
      <w:r w:rsidRPr="001640EB">
        <w:t>Создание</w:t>
      </w:r>
      <w:r w:rsidRPr="001640EB">
        <w:rPr>
          <w:spacing w:val="1"/>
        </w:rPr>
        <w:t xml:space="preserve"> </w:t>
      </w:r>
      <w:r w:rsidRPr="001640EB">
        <w:t>с</w:t>
      </w:r>
      <w:r w:rsidRPr="001640EB">
        <w:rPr>
          <w:spacing w:val="1"/>
        </w:rPr>
        <w:t xml:space="preserve"> </w:t>
      </w:r>
      <w:r w:rsidRPr="001640EB">
        <w:t>опорой</w:t>
      </w:r>
      <w:r w:rsidRPr="001640EB">
        <w:rPr>
          <w:spacing w:val="1"/>
        </w:rPr>
        <w:t xml:space="preserve"> </w:t>
      </w:r>
      <w:r w:rsidRPr="001640EB">
        <w:t>на</w:t>
      </w:r>
      <w:r w:rsidRPr="001640EB">
        <w:rPr>
          <w:spacing w:val="1"/>
        </w:rPr>
        <w:t xml:space="preserve"> </w:t>
      </w:r>
      <w:r w:rsidRPr="001640EB">
        <w:t>ключевые</w:t>
      </w:r>
      <w:r w:rsidRPr="001640EB">
        <w:rPr>
          <w:spacing w:val="1"/>
        </w:rPr>
        <w:t xml:space="preserve"> </w:t>
      </w:r>
      <w:r w:rsidRPr="001640EB">
        <w:t>слова,</w:t>
      </w:r>
      <w:r w:rsidRPr="001640EB">
        <w:rPr>
          <w:spacing w:val="1"/>
        </w:rPr>
        <w:t xml:space="preserve"> </w:t>
      </w:r>
      <w:r w:rsidRPr="001640EB">
        <w:t>вопросы</w:t>
      </w:r>
      <w:r w:rsidRPr="001640EB">
        <w:rPr>
          <w:spacing w:val="1"/>
        </w:rPr>
        <w:t xml:space="preserve"> </w:t>
      </w:r>
      <w:r w:rsidRPr="001640EB">
        <w:t>и</w:t>
      </w:r>
      <w:r w:rsidRPr="001640EB">
        <w:rPr>
          <w:spacing w:val="1"/>
        </w:rPr>
        <w:t xml:space="preserve"> </w:t>
      </w:r>
      <w:r w:rsidRPr="001640EB">
        <w:t>(или)</w:t>
      </w:r>
      <w:r w:rsidRPr="001640EB">
        <w:rPr>
          <w:spacing w:val="1"/>
        </w:rPr>
        <w:t xml:space="preserve"> </w:t>
      </w:r>
      <w:r w:rsidRPr="001640EB">
        <w:t>иллюстрации</w:t>
      </w:r>
      <w:r w:rsidRPr="001640EB">
        <w:rPr>
          <w:spacing w:val="1"/>
        </w:rPr>
        <w:t xml:space="preserve"> </w:t>
      </w:r>
      <w:r w:rsidRPr="001640EB">
        <w:t>устных</w:t>
      </w:r>
      <w:r w:rsidRPr="001640EB">
        <w:rPr>
          <w:spacing w:val="1"/>
        </w:rPr>
        <w:t xml:space="preserve"> </w:t>
      </w:r>
      <w:r w:rsidRPr="001640EB">
        <w:t>монологических высказываний: описание предмета, внешности и одежды, черт характера</w:t>
      </w:r>
      <w:r w:rsidRPr="001640EB">
        <w:rPr>
          <w:spacing w:val="1"/>
        </w:rPr>
        <w:t xml:space="preserve"> </w:t>
      </w:r>
      <w:r w:rsidRPr="001640EB">
        <w:t>реального человека или литературного персонажа; рассказ/сообщение (повествование) с</w:t>
      </w:r>
      <w:r w:rsidRPr="001640EB">
        <w:rPr>
          <w:spacing w:val="1"/>
        </w:rPr>
        <w:t xml:space="preserve"> </w:t>
      </w:r>
      <w:r w:rsidRPr="001640EB">
        <w:t>опорой</w:t>
      </w:r>
      <w:r w:rsidRPr="001640EB">
        <w:rPr>
          <w:spacing w:val="2"/>
        </w:rPr>
        <w:t xml:space="preserve"> </w:t>
      </w:r>
      <w:r w:rsidRPr="001640EB">
        <w:t>на</w:t>
      </w:r>
      <w:r w:rsidRPr="001640EB">
        <w:rPr>
          <w:spacing w:val="-4"/>
        </w:rPr>
        <w:t xml:space="preserve"> </w:t>
      </w:r>
      <w:r w:rsidRPr="001640EB">
        <w:t>ключевые слова,</w:t>
      </w:r>
      <w:r w:rsidRPr="001640EB">
        <w:rPr>
          <w:spacing w:val="-1"/>
        </w:rPr>
        <w:t xml:space="preserve"> </w:t>
      </w:r>
      <w:r w:rsidRPr="001640EB">
        <w:t>вопросы</w:t>
      </w:r>
      <w:r w:rsidRPr="001640EB">
        <w:rPr>
          <w:spacing w:val="3"/>
        </w:rPr>
        <w:t xml:space="preserve"> </w:t>
      </w:r>
      <w:r w:rsidRPr="001640EB">
        <w:t>и</w:t>
      </w:r>
      <w:r w:rsidRPr="001640EB">
        <w:rPr>
          <w:spacing w:val="-3"/>
        </w:rPr>
        <w:t xml:space="preserve"> </w:t>
      </w:r>
      <w:r w:rsidRPr="001640EB">
        <w:t>(или)</w:t>
      </w:r>
      <w:r w:rsidRPr="001640EB">
        <w:rPr>
          <w:spacing w:val="-1"/>
        </w:rPr>
        <w:t xml:space="preserve"> </w:t>
      </w:r>
      <w:r w:rsidRPr="001640EB">
        <w:t>иллюстрации.</w:t>
      </w:r>
    </w:p>
    <w:p w:rsidR="001640EB" w:rsidRPr="001640EB" w:rsidRDefault="001640EB" w:rsidP="001640EB">
      <w:pPr>
        <w:pStyle w:val="a7"/>
        <w:spacing w:line="235" w:lineRule="auto"/>
        <w:ind w:left="119" w:right="138"/>
      </w:pPr>
      <w:r w:rsidRPr="001640EB">
        <w:t>Создание</w:t>
      </w:r>
      <w:r w:rsidRPr="001640EB">
        <w:rPr>
          <w:spacing w:val="1"/>
        </w:rPr>
        <w:t xml:space="preserve"> </w:t>
      </w:r>
      <w:r w:rsidRPr="001640EB">
        <w:t>устных</w:t>
      </w:r>
      <w:r w:rsidRPr="001640EB">
        <w:rPr>
          <w:spacing w:val="1"/>
        </w:rPr>
        <w:t xml:space="preserve"> </w:t>
      </w:r>
      <w:r w:rsidRPr="001640EB">
        <w:t>монологических</w:t>
      </w:r>
      <w:r w:rsidRPr="001640EB">
        <w:rPr>
          <w:spacing w:val="1"/>
        </w:rPr>
        <w:t xml:space="preserve"> </w:t>
      </w:r>
      <w:r w:rsidRPr="001640EB">
        <w:t>высказываний</w:t>
      </w:r>
      <w:r w:rsidRPr="001640EB">
        <w:rPr>
          <w:spacing w:val="1"/>
        </w:rPr>
        <w:t xml:space="preserve"> </w:t>
      </w:r>
      <w:r w:rsidRPr="001640EB">
        <w:t>в</w:t>
      </w:r>
      <w:r w:rsidRPr="001640EB">
        <w:rPr>
          <w:spacing w:val="1"/>
        </w:rPr>
        <w:t xml:space="preserve"> </w:t>
      </w:r>
      <w:r w:rsidRPr="001640EB">
        <w:t>рамках</w:t>
      </w:r>
      <w:r w:rsidRPr="001640EB">
        <w:rPr>
          <w:spacing w:val="1"/>
        </w:rPr>
        <w:t xml:space="preserve"> </w:t>
      </w:r>
      <w:r w:rsidRPr="001640EB">
        <w:t>тематического</w:t>
      </w:r>
      <w:r w:rsidRPr="001640EB">
        <w:rPr>
          <w:spacing w:val="1"/>
        </w:rPr>
        <w:t xml:space="preserve"> </w:t>
      </w:r>
      <w:r w:rsidRPr="001640EB">
        <w:t>содержания</w:t>
      </w:r>
      <w:r w:rsidRPr="001640EB">
        <w:rPr>
          <w:spacing w:val="1"/>
        </w:rPr>
        <w:t xml:space="preserve"> </w:t>
      </w:r>
      <w:r w:rsidRPr="001640EB">
        <w:t>речи</w:t>
      </w:r>
      <w:r w:rsidRPr="001640EB">
        <w:rPr>
          <w:spacing w:val="-2"/>
        </w:rPr>
        <w:t xml:space="preserve"> </w:t>
      </w:r>
      <w:r w:rsidRPr="001640EB">
        <w:t>по</w:t>
      </w:r>
      <w:r w:rsidRPr="001640EB">
        <w:rPr>
          <w:spacing w:val="-4"/>
        </w:rPr>
        <w:t xml:space="preserve"> </w:t>
      </w:r>
      <w:r w:rsidRPr="001640EB">
        <w:t>образцу</w:t>
      </w:r>
      <w:r w:rsidRPr="001640EB">
        <w:rPr>
          <w:spacing w:val="-8"/>
        </w:rPr>
        <w:t xml:space="preserve"> </w:t>
      </w:r>
      <w:r w:rsidRPr="001640EB">
        <w:t>(с выражением</w:t>
      </w:r>
      <w:r w:rsidRPr="001640EB">
        <w:rPr>
          <w:spacing w:val="-1"/>
        </w:rPr>
        <w:t xml:space="preserve"> </w:t>
      </w:r>
      <w:r w:rsidRPr="001640EB">
        <w:t>своего</w:t>
      </w:r>
      <w:r w:rsidRPr="001640EB">
        <w:rPr>
          <w:spacing w:val="-4"/>
        </w:rPr>
        <w:t xml:space="preserve"> </w:t>
      </w:r>
      <w:r w:rsidRPr="001640EB">
        <w:t>отношения</w:t>
      </w:r>
      <w:r w:rsidRPr="001640EB">
        <w:rPr>
          <w:spacing w:val="-3"/>
        </w:rPr>
        <w:t xml:space="preserve"> </w:t>
      </w:r>
      <w:r w:rsidRPr="001640EB">
        <w:t>к</w:t>
      </w:r>
      <w:r w:rsidRPr="001640EB">
        <w:rPr>
          <w:spacing w:val="-1"/>
        </w:rPr>
        <w:t xml:space="preserve"> </w:t>
      </w:r>
      <w:r w:rsidRPr="001640EB">
        <w:t>предмету</w:t>
      </w:r>
      <w:r w:rsidRPr="001640EB">
        <w:rPr>
          <w:spacing w:val="-7"/>
        </w:rPr>
        <w:t xml:space="preserve"> </w:t>
      </w:r>
      <w:r w:rsidRPr="001640EB">
        <w:t>речи).</w:t>
      </w:r>
    </w:p>
    <w:p w:rsidR="001640EB" w:rsidRPr="001640EB" w:rsidRDefault="001640EB" w:rsidP="001640EB">
      <w:pPr>
        <w:pStyle w:val="a7"/>
        <w:spacing w:before="5" w:line="235" w:lineRule="auto"/>
        <w:ind w:left="119" w:right="134"/>
      </w:pPr>
      <w:r w:rsidRPr="001640EB">
        <w:t>Пересказ основного содержания прочитанного текста с опорой на ключевые слова,</w:t>
      </w:r>
      <w:r w:rsidRPr="001640EB">
        <w:rPr>
          <w:spacing w:val="1"/>
        </w:rPr>
        <w:t xml:space="preserve"> </w:t>
      </w:r>
      <w:r w:rsidRPr="001640EB">
        <w:t>вопросы,</w:t>
      </w:r>
      <w:r w:rsidRPr="001640EB">
        <w:rPr>
          <w:spacing w:val="-2"/>
        </w:rPr>
        <w:t xml:space="preserve"> </w:t>
      </w:r>
      <w:r w:rsidRPr="001640EB">
        <w:t>план</w:t>
      </w:r>
      <w:r w:rsidRPr="001640EB">
        <w:rPr>
          <w:spacing w:val="-2"/>
        </w:rPr>
        <w:t xml:space="preserve"> </w:t>
      </w:r>
      <w:r w:rsidRPr="001640EB">
        <w:t>и</w:t>
      </w:r>
      <w:r w:rsidRPr="001640EB">
        <w:rPr>
          <w:spacing w:val="-2"/>
        </w:rPr>
        <w:t xml:space="preserve"> </w:t>
      </w:r>
      <w:r w:rsidRPr="001640EB">
        <w:t>(или)</w:t>
      </w:r>
      <w:r w:rsidRPr="001640EB">
        <w:rPr>
          <w:spacing w:val="3"/>
        </w:rPr>
        <w:t xml:space="preserve"> </w:t>
      </w:r>
      <w:r w:rsidRPr="001640EB">
        <w:t>иллюстрации.</w:t>
      </w:r>
    </w:p>
    <w:p w:rsidR="001640EB" w:rsidRPr="001640EB" w:rsidRDefault="001640EB" w:rsidP="001640EB">
      <w:pPr>
        <w:pStyle w:val="a7"/>
        <w:spacing w:before="6" w:line="235" w:lineRule="auto"/>
        <w:ind w:left="119" w:right="137"/>
      </w:pPr>
      <w:r w:rsidRPr="001640EB">
        <w:t>Краткое</w:t>
      </w:r>
      <w:r w:rsidRPr="001640EB">
        <w:rPr>
          <w:spacing w:val="1"/>
        </w:rPr>
        <w:t xml:space="preserve"> </w:t>
      </w:r>
      <w:r w:rsidRPr="001640EB">
        <w:t>устное</w:t>
      </w:r>
      <w:r w:rsidRPr="001640EB">
        <w:rPr>
          <w:spacing w:val="1"/>
        </w:rPr>
        <w:t xml:space="preserve"> </w:t>
      </w:r>
      <w:r w:rsidRPr="001640EB">
        <w:t>изложение</w:t>
      </w:r>
      <w:r w:rsidRPr="001640EB">
        <w:rPr>
          <w:spacing w:val="1"/>
        </w:rPr>
        <w:t xml:space="preserve"> </w:t>
      </w:r>
      <w:r w:rsidRPr="001640EB">
        <w:t>результатов</w:t>
      </w:r>
      <w:r w:rsidRPr="001640EB">
        <w:rPr>
          <w:spacing w:val="1"/>
        </w:rPr>
        <w:t xml:space="preserve"> </w:t>
      </w:r>
      <w:r w:rsidRPr="001640EB">
        <w:t>выполненного</w:t>
      </w:r>
      <w:r w:rsidRPr="001640EB">
        <w:rPr>
          <w:spacing w:val="1"/>
        </w:rPr>
        <w:t xml:space="preserve"> </w:t>
      </w:r>
      <w:r w:rsidRPr="001640EB">
        <w:t>несложного</w:t>
      </w:r>
      <w:r w:rsidRPr="001640EB">
        <w:rPr>
          <w:spacing w:val="1"/>
        </w:rPr>
        <w:t xml:space="preserve"> </w:t>
      </w:r>
      <w:r w:rsidRPr="001640EB">
        <w:t>проектного</w:t>
      </w:r>
      <w:r w:rsidRPr="001640EB">
        <w:rPr>
          <w:spacing w:val="1"/>
        </w:rPr>
        <w:t xml:space="preserve"> </w:t>
      </w:r>
      <w:r w:rsidRPr="001640EB">
        <w:t>задания.</w:t>
      </w:r>
    </w:p>
    <w:p w:rsidR="001640EB" w:rsidRPr="001640EB" w:rsidRDefault="001640EB" w:rsidP="001640EB">
      <w:pPr>
        <w:pStyle w:val="a7"/>
        <w:spacing w:before="3" w:line="275" w:lineRule="exact"/>
        <w:ind w:left="859" w:firstLine="0"/>
        <w:jc w:val="left"/>
      </w:pPr>
      <w:r w:rsidRPr="001640EB">
        <w:t>Аудирование</w:t>
      </w:r>
    </w:p>
    <w:p w:rsidR="001640EB" w:rsidRPr="001640EB" w:rsidRDefault="001640EB" w:rsidP="001640EB">
      <w:pPr>
        <w:pStyle w:val="a7"/>
        <w:spacing w:line="275" w:lineRule="exact"/>
        <w:ind w:left="859" w:firstLine="0"/>
        <w:jc w:val="left"/>
      </w:pPr>
      <w:r w:rsidRPr="001640EB">
        <w:t>Коммуникативные</w:t>
      </w:r>
      <w:r w:rsidRPr="001640EB">
        <w:rPr>
          <w:spacing w:val="-6"/>
        </w:rPr>
        <w:t xml:space="preserve"> </w:t>
      </w:r>
      <w:r w:rsidRPr="001640EB">
        <w:t>умения</w:t>
      </w:r>
      <w:r w:rsidRPr="001640EB">
        <w:rPr>
          <w:spacing w:val="-5"/>
        </w:rPr>
        <w:t xml:space="preserve"> </w:t>
      </w:r>
      <w:r w:rsidRPr="001640EB">
        <w:t>аудирования.</w:t>
      </w:r>
    </w:p>
    <w:p w:rsidR="001640EB" w:rsidRPr="001640EB" w:rsidRDefault="001640EB" w:rsidP="001640EB">
      <w:pPr>
        <w:pStyle w:val="a7"/>
        <w:spacing w:before="5" w:line="235" w:lineRule="auto"/>
        <w:ind w:left="119" w:right="129"/>
      </w:pPr>
      <w:r w:rsidRPr="001640EB">
        <w:t>Понимание</w:t>
      </w:r>
      <w:r w:rsidRPr="001640EB">
        <w:rPr>
          <w:spacing w:val="-14"/>
        </w:rPr>
        <w:t xml:space="preserve"> </w:t>
      </w:r>
      <w:r w:rsidRPr="001640EB">
        <w:t>на</w:t>
      </w:r>
      <w:r w:rsidRPr="001640EB">
        <w:rPr>
          <w:spacing w:val="-13"/>
        </w:rPr>
        <w:t xml:space="preserve"> </w:t>
      </w:r>
      <w:r w:rsidRPr="001640EB">
        <w:t>слух</w:t>
      </w:r>
      <w:r w:rsidRPr="001640EB">
        <w:rPr>
          <w:spacing w:val="-12"/>
        </w:rPr>
        <w:t xml:space="preserve"> </w:t>
      </w:r>
      <w:r w:rsidRPr="001640EB">
        <w:t>речи</w:t>
      </w:r>
      <w:r w:rsidRPr="001640EB">
        <w:rPr>
          <w:spacing w:val="-5"/>
        </w:rPr>
        <w:t xml:space="preserve"> </w:t>
      </w:r>
      <w:r w:rsidRPr="001640EB">
        <w:t>учителя</w:t>
      </w:r>
      <w:r w:rsidRPr="001640EB">
        <w:rPr>
          <w:spacing w:val="-7"/>
        </w:rPr>
        <w:t xml:space="preserve"> </w:t>
      </w:r>
      <w:r w:rsidRPr="001640EB">
        <w:t>и</w:t>
      </w:r>
      <w:r w:rsidRPr="001640EB">
        <w:rPr>
          <w:spacing w:val="-7"/>
        </w:rPr>
        <w:t xml:space="preserve"> </w:t>
      </w:r>
      <w:r w:rsidRPr="001640EB">
        <w:t>других</w:t>
      </w:r>
      <w:r w:rsidRPr="001640EB">
        <w:rPr>
          <w:spacing w:val="-13"/>
        </w:rPr>
        <w:t xml:space="preserve"> </w:t>
      </w:r>
      <w:r w:rsidRPr="001640EB">
        <w:t>обучающихся</w:t>
      </w:r>
      <w:r w:rsidRPr="001640EB">
        <w:rPr>
          <w:spacing w:val="-7"/>
        </w:rPr>
        <w:t xml:space="preserve"> </w:t>
      </w:r>
      <w:r w:rsidRPr="001640EB">
        <w:t>и</w:t>
      </w:r>
      <w:r w:rsidRPr="001640EB">
        <w:rPr>
          <w:spacing w:val="-7"/>
        </w:rPr>
        <w:t xml:space="preserve"> </w:t>
      </w:r>
      <w:r w:rsidRPr="001640EB">
        <w:t>вербальная/невербальная</w:t>
      </w:r>
      <w:r w:rsidRPr="001640EB">
        <w:rPr>
          <w:spacing w:val="-58"/>
        </w:rPr>
        <w:t xml:space="preserve"> </w:t>
      </w:r>
      <w:r w:rsidRPr="001640EB">
        <w:t>реакция</w:t>
      </w:r>
      <w:r w:rsidRPr="001640EB">
        <w:rPr>
          <w:spacing w:val="1"/>
        </w:rPr>
        <w:t xml:space="preserve"> </w:t>
      </w:r>
      <w:r w:rsidRPr="001640EB">
        <w:t>на</w:t>
      </w:r>
      <w:r w:rsidRPr="001640EB">
        <w:rPr>
          <w:spacing w:val="1"/>
        </w:rPr>
        <w:t xml:space="preserve"> </w:t>
      </w:r>
      <w:r w:rsidRPr="001640EB">
        <w:t>услышанное</w:t>
      </w:r>
      <w:r w:rsidRPr="001640EB">
        <w:rPr>
          <w:spacing w:val="-4"/>
        </w:rPr>
        <w:t xml:space="preserve"> </w:t>
      </w:r>
      <w:r w:rsidRPr="001640EB">
        <w:t>(при</w:t>
      </w:r>
      <w:r w:rsidRPr="001640EB">
        <w:rPr>
          <w:spacing w:val="-3"/>
        </w:rPr>
        <w:t xml:space="preserve"> </w:t>
      </w:r>
      <w:r w:rsidRPr="001640EB">
        <w:t>непосредственном</w:t>
      </w:r>
      <w:r w:rsidRPr="001640EB">
        <w:rPr>
          <w:spacing w:val="-1"/>
        </w:rPr>
        <w:t xml:space="preserve"> </w:t>
      </w:r>
      <w:r w:rsidRPr="001640EB">
        <w:t>общении).</w:t>
      </w:r>
    </w:p>
    <w:p w:rsidR="001640EB" w:rsidRPr="001640EB" w:rsidRDefault="001640EB" w:rsidP="001640EB">
      <w:pPr>
        <w:pStyle w:val="a7"/>
        <w:spacing w:before="4"/>
        <w:ind w:left="119" w:right="120"/>
      </w:pPr>
      <w:r w:rsidRPr="001640EB">
        <w:t>Восприятие и понимание на слух учебных и адаптированных аутентичных текстов,</w:t>
      </w:r>
      <w:r w:rsidRPr="001640EB">
        <w:rPr>
          <w:spacing w:val="-57"/>
        </w:rPr>
        <w:t xml:space="preserve"> </w:t>
      </w:r>
      <w:r w:rsidRPr="001640EB">
        <w:t>построенных</w:t>
      </w:r>
      <w:r w:rsidRPr="001640EB">
        <w:rPr>
          <w:spacing w:val="1"/>
        </w:rPr>
        <w:t xml:space="preserve"> </w:t>
      </w:r>
      <w:r w:rsidRPr="001640EB">
        <w:t>на</w:t>
      </w:r>
      <w:r w:rsidRPr="001640EB">
        <w:rPr>
          <w:spacing w:val="1"/>
        </w:rPr>
        <w:t xml:space="preserve"> </w:t>
      </w:r>
      <w:r w:rsidRPr="001640EB">
        <w:t>изученном</w:t>
      </w:r>
      <w:r w:rsidRPr="001640EB">
        <w:rPr>
          <w:spacing w:val="1"/>
        </w:rPr>
        <w:t xml:space="preserve"> </w:t>
      </w:r>
      <w:r w:rsidRPr="001640EB">
        <w:t>языковом</w:t>
      </w:r>
      <w:r w:rsidRPr="001640EB">
        <w:rPr>
          <w:spacing w:val="1"/>
        </w:rPr>
        <w:t xml:space="preserve"> </w:t>
      </w:r>
      <w:r w:rsidRPr="001640EB">
        <w:t>материале,</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поставленной</w:t>
      </w:r>
      <w:r w:rsidRPr="001640EB">
        <w:rPr>
          <w:spacing w:val="1"/>
        </w:rPr>
        <w:t xml:space="preserve"> </w:t>
      </w:r>
      <w:r w:rsidRPr="001640EB">
        <w:t>коммуникативной</w:t>
      </w:r>
      <w:r w:rsidRPr="001640EB">
        <w:rPr>
          <w:spacing w:val="1"/>
        </w:rPr>
        <w:t xml:space="preserve"> </w:t>
      </w:r>
      <w:r w:rsidRPr="001640EB">
        <w:t>задачей:</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основного</w:t>
      </w:r>
      <w:r w:rsidRPr="001640EB">
        <w:rPr>
          <w:spacing w:val="1"/>
        </w:rPr>
        <w:t xml:space="preserve"> </w:t>
      </w:r>
      <w:r w:rsidRPr="001640EB">
        <w:t>содержания,</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запрашиваемой</w:t>
      </w:r>
      <w:r w:rsidRPr="001640EB">
        <w:rPr>
          <w:spacing w:val="2"/>
        </w:rPr>
        <w:t xml:space="preserve"> </w:t>
      </w:r>
      <w:r w:rsidRPr="001640EB">
        <w:t>информации</w:t>
      </w:r>
      <w:r w:rsidRPr="001640EB">
        <w:rPr>
          <w:spacing w:val="-2"/>
        </w:rPr>
        <w:t xml:space="preserve"> </w:t>
      </w:r>
      <w:r w:rsidRPr="001640EB">
        <w:t>(при</w:t>
      </w:r>
      <w:r w:rsidRPr="001640EB">
        <w:rPr>
          <w:spacing w:val="-7"/>
        </w:rPr>
        <w:t xml:space="preserve"> </w:t>
      </w:r>
      <w:r w:rsidRPr="001640EB">
        <w:t>опосредованном</w:t>
      </w:r>
      <w:r w:rsidRPr="001640EB">
        <w:rPr>
          <w:spacing w:val="-1"/>
        </w:rPr>
        <w:t xml:space="preserve"> </w:t>
      </w:r>
      <w:r w:rsidRPr="001640EB">
        <w:t>общении).</w:t>
      </w:r>
    </w:p>
    <w:p w:rsidR="001640EB" w:rsidRPr="001640EB" w:rsidRDefault="001640EB" w:rsidP="001640EB">
      <w:pPr>
        <w:pStyle w:val="a7"/>
        <w:ind w:left="119" w:right="126"/>
      </w:pPr>
      <w:r w:rsidRPr="001640EB">
        <w:t>Аудирование с пониманием основного</w:t>
      </w:r>
      <w:r w:rsidRPr="001640EB">
        <w:rPr>
          <w:spacing w:val="1"/>
        </w:rPr>
        <w:t xml:space="preserve"> </w:t>
      </w:r>
      <w:r w:rsidRPr="001640EB">
        <w:t>содержания текста предполагает умение</w:t>
      </w:r>
      <w:r w:rsidRPr="001640EB">
        <w:rPr>
          <w:spacing w:val="1"/>
        </w:rPr>
        <w:t xml:space="preserve"> </w:t>
      </w:r>
      <w:r w:rsidRPr="001640EB">
        <w:t>определять основную тему и главные факты/события в воспринимаемом на слух тексте с</w:t>
      </w:r>
      <w:r w:rsidRPr="001640EB">
        <w:rPr>
          <w:spacing w:val="1"/>
        </w:rPr>
        <w:t xml:space="preserve"> </w:t>
      </w:r>
      <w:r w:rsidRPr="001640EB">
        <w:t>опорой</w:t>
      </w:r>
      <w:r w:rsidRPr="001640EB">
        <w:rPr>
          <w:spacing w:val="1"/>
        </w:rPr>
        <w:t xml:space="preserve"> </w:t>
      </w:r>
      <w:r w:rsidRPr="001640EB">
        <w:t>и</w:t>
      </w:r>
      <w:r w:rsidRPr="001640EB">
        <w:rPr>
          <w:spacing w:val="1"/>
        </w:rPr>
        <w:t xml:space="preserve"> </w:t>
      </w:r>
      <w:r w:rsidRPr="001640EB">
        <w:t>без</w:t>
      </w:r>
      <w:r w:rsidRPr="001640EB">
        <w:rPr>
          <w:spacing w:val="1"/>
        </w:rPr>
        <w:t xml:space="preserve"> </w:t>
      </w:r>
      <w:r w:rsidRPr="001640EB">
        <w:t>опоры</w:t>
      </w:r>
      <w:r w:rsidRPr="001640EB">
        <w:rPr>
          <w:spacing w:val="1"/>
        </w:rPr>
        <w:t xml:space="preserve"> </w:t>
      </w:r>
      <w:r w:rsidRPr="001640EB">
        <w:t>на</w:t>
      </w:r>
      <w:r w:rsidRPr="001640EB">
        <w:rPr>
          <w:spacing w:val="1"/>
        </w:rPr>
        <w:t xml:space="preserve"> </w:t>
      </w:r>
      <w:r w:rsidRPr="001640EB">
        <w:t>иллюстрации</w:t>
      </w:r>
      <w:r w:rsidRPr="001640EB">
        <w:rPr>
          <w:spacing w:val="1"/>
        </w:rPr>
        <w:t xml:space="preserve"> </w:t>
      </w:r>
      <w:r w:rsidRPr="001640EB">
        <w:t>и</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языковой,</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контекстуальной,</w:t>
      </w:r>
      <w:r w:rsidRPr="001640EB">
        <w:rPr>
          <w:spacing w:val="3"/>
        </w:rPr>
        <w:t xml:space="preserve"> </w:t>
      </w:r>
      <w:r w:rsidRPr="001640EB">
        <w:t>догадки.</w:t>
      </w:r>
    </w:p>
    <w:p w:rsidR="001640EB" w:rsidRPr="001640EB" w:rsidRDefault="001640EB" w:rsidP="001640EB">
      <w:pPr>
        <w:pStyle w:val="a7"/>
        <w:ind w:left="119" w:right="127"/>
      </w:pPr>
      <w:r w:rsidRPr="001640EB">
        <w:t>Аудирование</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запрашиваемой</w:t>
      </w:r>
      <w:r w:rsidRPr="001640EB">
        <w:rPr>
          <w:spacing w:val="1"/>
        </w:rPr>
        <w:t xml:space="preserve"> </w:t>
      </w:r>
      <w:r w:rsidRPr="001640EB">
        <w:t>информации</w:t>
      </w:r>
      <w:r w:rsidRPr="001640EB">
        <w:rPr>
          <w:spacing w:val="1"/>
        </w:rPr>
        <w:t xml:space="preserve"> </w:t>
      </w:r>
      <w:r w:rsidRPr="001640EB">
        <w:t>предполагает</w:t>
      </w:r>
      <w:r w:rsidRPr="001640EB">
        <w:rPr>
          <w:spacing w:val="1"/>
        </w:rPr>
        <w:t xml:space="preserve"> </w:t>
      </w:r>
      <w:r w:rsidRPr="001640EB">
        <w:t>умение</w:t>
      </w:r>
      <w:r w:rsidRPr="001640EB">
        <w:rPr>
          <w:spacing w:val="1"/>
        </w:rPr>
        <w:t xml:space="preserve"> </w:t>
      </w:r>
      <w:r w:rsidRPr="001640EB">
        <w:t>выделять запрашиваемую информацию фактического характера с опорой и без опоры на</w:t>
      </w:r>
      <w:r w:rsidRPr="001640EB">
        <w:rPr>
          <w:spacing w:val="1"/>
        </w:rPr>
        <w:t xml:space="preserve"> </w:t>
      </w:r>
      <w:r w:rsidRPr="001640EB">
        <w:t>иллюстрации,</w:t>
      </w:r>
      <w:r w:rsidRPr="001640EB">
        <w:rPr>
          <w:spacing w:val="-4"/>
        </w:rPr>
        <w:t xml:space="preserve"> </w:t>
      </w:r>
      <w:r w:rsidRPr="001640EB">
        <w:t>а</w:t>
      </w:r>
      <w:r w:rsidRPr="001640EB">
        <w:rPr>
          <w:spacing w:val="-3"/>
        </w:rPr>
        <w:t xml:space="preserve"> </w:t>
      </w:r>
      <w:r w:rsidRPr="001640EB">
        <w:t>также</w:t>
      </w:r>
      <w:r w:rsidRPr="001640EB">
        <w:rPr>
          <w:spacing w:val="-2"/>
        </w:rPr>
        <w:t xml:space="preserve"> </w:t>
      </w:r>
      <w:r w:rsidRPr="001640EB">
        <w:t>с</w:t>
      </w:r>
      <w:r w:rsidRPr="001640EB">
        <w:rPr>
          <w:spacing w:val="-7"/>
        </w:rPr>
        <w:t xml:space="preserve"> </w:t>
      </w:r>
      <w:r w:rsidRPr="001640EB">
        <w:t>использованием</w:t>
      </w:r>
      <w:r w:rsidRPr="001640EB">
        <w:rPr>
          <w:spacing w:val="-4"/>
        </w:rPr>
        <w:t xml:space="preserve"> </w:t>
      </w:r>
      <w:r w:rsidRPr="001640EB">
        <w:t>языковой,</w:t>
      </w:r>
      <w:r w:rsidRPr="001640EB">
        <w:rPr>
          <w:spacing w:val="-4"/>
        </w:rPr>
        <w:t xml:space="preserve"> </w:t>
      </w:r>
      <w:r w:rsidRPr="001640EB">
        <w:t>в</w:t>
      </w:r>
      <w:r w:rsidRPr="001640EB">
        <w:rPr>
          <w:spacing w:val="-4"/>
        </w:rPr>
        <w:t xml:space="preserve"> </w:t>
      </w:r>
      <w:r w:rsidRPr="001640EB">
        <w:t>том</w:t>
      </w:r>
      <w:r w:rsidRPr="001640EB">
        <w:rPr>
          <w:spacing w:val="-4"/>
        </w:rPr>
        <w:t xml:space="preserve"> </w:t>
      </w:r>
      <w:r w:rsidRPr="001640EB">
        <w:t>числе</w:t>
      </w:r>
      <w:r w:rsidRPr="001640EB">
        <w:rPr>
          <w:spacing w:val="-2"/>
        </w:rPr>
        <w:t xml:space="preserve"> </w:t>
      </w:r>
      <w:r w:rsidRPr="001640EB">
        <w:t>контекстуальной,</w:t>
      </w:r>
      <w:r w:rsidRPr="001640EB">
        <w:rPr>
          <w:spacing w:val="1"/>
        </w:rPr>
        <w:t xml:space="preserve"> </w:t>
      </w:r>
      <w:r w:rsidRPr="001640EB">
        <w:t>догадки.</w:t>
      </w:r>
    </w:p>
    <w:p w:rsidR="001640EB" w:rsidRPr="001640EB" w:rsidRDefault="001640EB" w:rsidP="001640EB">
      <w:pPr>
        <w:pStyle w:val="a7"/>
        <w:ind w:left="119" w:right="133"/>
      </w:pPr>
      <w:r w:rsidRPr="001640EB">
        <w:t>Тексты</w:t>
      </w:r>
      <w:r w:rsidRPr="001640EB">
        <w:rPr>
          <w:spacing w:val="1"/>
        </w:rPr>
        <w:t xml:space="preserve"> </w:t>
      </w:r>
      <w:r w:rsidRPr="001640EB">
        <w:t>для</w:t>
      </w:r>
      <w:r w:rsidRPr="001640EB">
        <w:rPr>
          <w:spacing w:val="1"/>
        </w:rPr>
        <w:t xml:space="preserve"> </w:t>
      </w:r>
      <w:r w:rsidRPr="001640EB">
        <w:t>аудирования:</w:t>
      </w:r>
      <w:r w:rsidRPr="001640EB">
        <w:rPr>
          <w:spacing w:val="1"/>
        </w:rPr>
        <w:t xml:space="preserve"> </w:t>
      </w:r>
      <w:r w:rsidRPr="001640EB">
        <w:t>диалог,</w:t>
      </w:r>
      <w:r w:rsidRPr="001640EB">
        <w:rPr>
          <w:spacing w:val="1"/>
        </w:rPr>
        <w:t xml:space="preserve"> </w:t>
      </w:r>
      <w:r w:rsidRPr="001640EB">
        <w:t>высказывания</w:t>
      </w:r>
      <w:r w:rsidRPr="001640EB">
        <w:rPr>
          <w:spacing w:val="1"/>
        </w:rPr>
        <w:t xml:space="preserve"> </w:t>
      </w:r>
      <w:r w:rsidRPr="001640EB">
        <w:t>собеседников</w:t>
      </w:r>
      <w:r w:rsidRPr="001640EB">
        <w:rPr>
          <w:spacing w:val="1"/>
        </w:rPr>
        <w:t xml:space="preserve"> </w:t>
      </w:r>
      <w:r w:rsidRPr="001640EB">
        <w:t>в</w:t>
      </w:r>
      <w:r w:rsidRPr="001640EB">
        <w:rPr>
          <w:spacing w:val="1"/>
        </w:rPr>
        <w:t xml:space="preserve"> </w:t>
      </w:r>
      <w:r w:rsidRPr="001640EB">
        <w:t>ситуациях</w:t>
      </w:r>
      <w:r w:rsidRPr="001640EB">
        <w:rPr>
          <w:spacing w:val="1"/>
        </w:rPr>
        <w:t xml:space="preserve"> </w:t>
      </w:r>
      <w:r w:rsidRPr="001640EB">
        <w:t>повседневного</w:t>
      </w:r>
      <w:r w:rsidRPr="001640EB">
        <w:rPr>
          <w:spacing w:val="-5"/>
        </w:rPr>
        <w:t xml:space="preserve"> </w:t>
      </w:r>
      <w:r w:rsidRPr="001640EB">
        <w:t>общения,</w:t>
      </w:r>
      <w:r w:rsidRPr="001640EB">
        <w:rPr>
          <w:spacing w:val="-3"/>
        </w:rPr>
        <w:t xml:space="preserve"> </w:t>
      </w:r>
      <w:r w:rsidRPr="001640EB">
        <w:t>рассказ,</w:t>
      </w:r>
      <w:r w:rsidRPr="001640EB">
        <w:rPr>
          <w:spacing w:val="2"/>
        </w:rPr>
        <w:t xml:space="preserve"> </w:t>
      </w:r>
      <w:r w:rsidRPr="001640EB">
        <w:t>сказка,</w:t>
      </w:r>
      <w:r w:rsidRPr="001640EB">
        <w:rPr>
          <w:spacing w:val="3"/>
        </w:rPr>
        <w:t xml:space="preserve"> </w:t>
      </w:r>
      <w:r w:rsidRPr="001640EB">
        <w:t>сообщение</w:t>
      </w:r>
      <w:r w:rsidRPr="001640EB">
        <w:rPr>
          <w:spacing w:val="-1"/>
        </w:rPr>
        <w:t xml:space="preserve"> </w:t>
      </w:r>
      <w:r w:rsidRPr="001640EB">
        <w:t>информационного характера.</w:t>
      </w:r>
    </w:p>
    <w:p w:rsidR="001640EB" w:rsidRPr="001640EB" w:rsidRDefault="001640EB" w:rsidP="001640EB">
      <w:pPr>
        <w:pStyle w:val="a7"/>
        <w:spacing w:line="271" w:lineRule="exact"/>
        <w:ind w:left="859" w:firstLine="0"/>
      </w:pPr>
      <w:r w:rsidRPr="001640EB">
        <w:t>Смысловое чтение</w:t>
      </w:r>
    </w:p>
    <w:p w:rsidR="001640EB" w:rsidRPr="001640EB" w:rsidRDefault="001640EB" w:rsidP="001640EB">
      <w:pPr>
        <w:pStyle w:val="a7"/>
        <w:spacing w:before="3" w:line="235" w:lineRule="auto"/>
        <w:ind w:left="119" w:right="134"/>
      </w:pPr>
      <w:r w:rsidRPr="001640EB">
        <w:t>Чтение вслух учебных текстов с соблюдением правил чтения и соответствующей</w:t>
      </w:r>
      <w:r w:rsidRPr="001640EB">
        <w:rPr>
          <w:spacing w:val="1"/>
        </w:rPr>
        <w:t xml:space="preserve"> </w:t>
      </w:r>
      <w:r w:rsidRPr="001640EB">
        <w:t>интонацией,</w:t>
      </w:r>
      <w:r w:rsidRPr="001640EB">
        <w:rPr>
          <w:spacing w:val="-2"/>
        </w:rPr>
        <w:t xml:space="preserve"> </w:t>
      </w:r>
      <w:r w:rsidRPr="001640EB">
        <w:t>понимание</w:t>
      </w:r>
      <w:r w:rsidRPr="001640EB">
        <w:rPr>
          <w:spacing w:val="1"/>
        </w:rPr>
        <w:t xml:space="preserve"> </w:t>
      </w:r>
      <w:r w:rsidRPr="001640EB">
        <w:t>прочитанного.</w:t>
      </w:r>
    </w:p>
    <w:p w:rsidR="001640EB" w:rsidRPr="001640EB" w:rsidRDefault="001640EB" w:rsidP="001640EB">
      <w:pPr>
        <w:pStyle w:val="a7"/>
        <w:spacing w:before="62"/>
        <w:ind w:left="859" w:firstLine="0"/>
      </w:pPr>
      <w:r w:rsidRPr="001640EB">
        <w:t>Тексты</w:t>
      </w:r>
      <w:r w:rsidRPr="001640EB">
        <w:rPr>
          <w:spacing w:val="-1"/>
        </w:rPr>
        <w:t xml:space="preserve"> </w:t>
      </w:r>
      <w:r w:rsidRPr="001640EB">
        <w:t>для</w:t>
      </w:r>
      <w:r w:rsidRPr="001640EB">
        <w:rPr>
          <w:spacing w:val="-3"/>
        </w:rPr>
        <w:t xml:space="preserve"> </w:t>
      </w:r>
      <w:r w:rsidRPr="001640EB">
        <w:t>чтения</w:t>
      </w:r>
      <w:r w:rsidRPr="001640EB">
        <w:rPr>
          <w:spacing w:val="-7"/>
        </w:rPr>
        <w:t xml:space="preserve"> </w:t>
      </w:r>
      <w:r w:rsidRPr="001640EB">
        <w:t>вслух:</w:t>
      </w:r>
      <w:r w:rsidRPr="001640EB">
        <w:rPr>
          <w:spacing w:val="-3"/>
        </w:rPr>
        <w:t xml:space="preserve"> </w:t>
      </w:r>
      <w:r w:rsidRPr="001640EB">
        <w:t>диалог,</w:t>
      </w:r>
      <w:r w:rsidRPr="001640EB">
        <w:rPr>
          <w:spacing w:val="-5"/>
        </w:rPr>
        <w:t xml:space="preserve"> </w:t>
      </w:r>
      <w:r w:rsidRPr="001640EB">
        <w:t>рассказ,</w:t>
      </w:r>
      <w:r w:rsidRPr="001640EB">
        <w:rPr>
          <w:spacing w:val="-1"/>
        </w:rPr>
        <w:t xml:space="preserve"> </w:t>
      </w:r>
      <w:r w:rsidRPr="001640EB">
        <w:t>сказка.</w:t>
      </w:r>
    </w:p>
    <w:p w:rsidR="001640EB" w:rsidRPr="001640EB" w:rsidRDefault="001640EB" w:rsidP="001640EB">
      <w:pPr>
        <w:pStyle w:val="a7"/>
        <w:spacing w:before="3"/>
        <w:ind w:left="119" w:right="121"/>
      </w:pPr>
      <w:r w:rsidRPr="001640EB">
        <w:t>Чтение про себя учебных текстов, построенных на изученном языковом материале,</w:t>
      </w:r>
      <w:r w:rsidRPr="001640EB">
        <w:rPr>
          <w:spacing w:val="-57"/>
        </w:rPr>
        <w:t xml:space="preserve"> </w:t>
      </w:r>
      <w:r w:rsidRPr="001640EB">
        <w:t>с различной глубиной проникновения в их содержание в зависимости от поставленной</w:t>
      </w:r>
      <w:r w:rsidRPr="001640EB">
        <w:rPr>
          <w:spacing w:val="1"/>
        </w:rPr>
        <w:t xml:space="preserve"> </w:t>
      </w:r>
      <w:r w:rsidRPr="001640EB">
        <w:lastRenderedPageBreak/>
        <w:t>коммуникативной</w:t>
      </w:r>
      <w:r w:rsidRPr="001640EB">
        <w:rPr>
          <w:spacing w:val="1"/>
        </w:rPr>
        <w:t xml:space="preserve"> </w:t>
      </w:r>
      <w:r w:rsidRPr="001640EB">
        <w:t>задачи:</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основного</w:t>
      </w:r>
      <w:r w:rsidRPr="001640EB">
        <w:rPr>
          <w:spacing w:val="1"/>
        </w:rPr>
        <w:t xml:space="preserve"> </w:t>
      </w:r>
      <w:r w:rsidRPr="001640EB">
        <w:t>содержания,</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запрашиваемой</w:t>
      </w:r>
      <w:r w:rsidRPr="001640EB">
        <w:rPr>
          <w:spacing w:val="2"/>
        </w:rPr>
        <w:t xml:space="preserve"> </w:t>
      </w:r>
      <w:r w:rsidRPr="001640EB">
        <w:t>информации.</w:t>
      </w:r>
    </w:p>
    <w:p w:rsidR="001640EB" w:rsidRPr="001640EB" w:rsidRDefault="001640EB" w:rsidP="001640EB">
      <w:pPr>
        <w:pStyle w:val="a7"/>
        <w:spacing w:before="1"/>
        <w:ind w:left="119" w:right="122"/>
      </w:pPr>
      <w:r w:rsidRPr="001640EB">
        <w:t>Чтение</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основного</w:t>
      </w:r>
      <w:r w:rsidRPr="001640EB">
        <w:rPr>
          <w:spacing w:val="1"/>
        </w:rPr>
        <w:t xml:space="preserve"> </w:t>
      </w:r>
      <w:r w:rsidRPr="001640EB">
        <w:t>содержания</w:t>
      </w:r>
      <w:r w:rsidRPr="001640EB">
        <w:rPr>
          <w:spacing w:val="1"/>
        </w:rPr>
        <w:t xml:space="preserve"> </w:t>
      </w:r>
      <w:r w:rsidRPr="001640EB">
        <w:t>текста</w:t>
      </w:r>
      <w:r w:rsidRPr="001640EB">
        <w:rPr>
          <w:spacing w:val="1"/>
        </w:rPr>
        <w:t xml:space="preserve"> </w:t>
      </w:r>
      <w:r w:rsidRPr="001640EB">
        <w:t>предполагает</w:t>
      </w:r>
      <w:r w:rsidRPr="001640EB">
        <w:rPr>
          <w:spacing w:val="1"/>
        </w:rPr>
        <w:t xml:space="preserve"> </w:t>
      </w:r>
      <w:r w:rsidRPr="001640EB">
        <w:t>определение</w:t>
      </w:r>
      <w:r w:rsidRPr="001640EB">
        <w:rPr>
          <w:spacing w:val="1"/>
        </w:rPr>
        <w:t xml:space="preserve"> </w:t>
      </w:r>
      <w:r w:rsidRPr="001640EB">
        <w:t>основной темы и главных фактов/событий в прочитанном тексте с опорой и без опоры на</w:t>
      </w:r>
      <w:r w:rsidRPr="001640EB">
        <w:rPr>
          <w:spacing w:val="1"/>
        </w:rPr>
        <w:t xml:space="preserve"> </w:t>
      </w:r>
      <w:r w:rsidRPr="001640EB">
        <w:t>иллюстрации,</w:t>
      </w:r>
      <w:r w:rsidRPr="001640EB">
        <w:rPr>
          <w:spacing w:val="-3"/>
        </w:rPr>
        <w:t xml:space="preserve"> </w:t>
      </w:r>
      <w:r w:rsidRPr="001640EB">
        <w:t>с</w:t>
      </w:r>
      <w:r w:rsidRPr="001640EB">
        <w:rPr>
          <w:spacing w:val="-1"/>
        </w:rPr>
        <w:t xml:space="preserve"> </w:t>
      </w:r>
      <w:r w:rsidRPr="001640EB">
        <w:t>использованием языковой,</w:t>
      </w:r>
      <w:r w:rsidRPr="001640EB">
        <w:rPr>
          <w:spacing w:val="2"/>
        </w:rPr>
        <w:t xml:space="preserve"> </w:t>
      </w:r>
      <w:r w:rsidRPr="001640EB">
        <w:t>в</w:t>
      </w:r>
      <w:r w:rsidRPr="001640EB">
        <w:rPr>
          <w:spacing w:val="-3"/>
        </w:rPr>
        <w:t xml:space="preserve"> </w:t>
      </w:r>
      <w:r w:rsidRPr="001640EB">
        <w:t>том</w:t>
      </w:r>
      <w:r w:rsidRPr="001640EB">
        <w:rPr>
          <w:spacing w:val="1"/>
        </w:rPr>
        <w:t xml:space="preserve"> </w:t>
      </w:r>
      <w:r w:rsidRPr="001640EB">
        <w:t>числе</w:t>
      </w:r>
      <w:r w:rsidRPr="001640EB">
        <w:rPr>
          <w:spacing w:val="-1"/>
        </w:rPr>
        <w:t xml:space="preserve"> </w:t>
      </w:r>
      <w:r w:rsidRPr="001640EB">
        <w:t>контекстуальной,</w:t>
      </w:r>
      <w:r w:rsidRPr="001640EB">
        <w:rPr>
          <w:spacing w:val="2"/>
        </w:rPr>
        <w:t xml:space="preserve"> </w:t>
      </w:r>
      <w:r w:rsidRPr="001640EB">
        <w:t>догадки.</w:t>
      </w:r>
    </w:p>
    <w:p w:rsidR="001640EB" w:rsidRPr="001640EB" w:rsidRDefault="001640EB" w:rsidP="001640EB">
      <w:pPr>
        <w:pStyle w:val="a7"/>
        <w:ind w:left="119" w:right="134"/>
      </w:pPr>
      <w:r w:rsidRPr="001640EB">
        <w:t>Чтение</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запрашиваемой</w:t>
      </w:r>
      <w:r w:rsidRPr="001640EB">
        <w:rPr>
          <w:spacing w:val="1"/>
        </w:rPr>
        <w:t xml:space="preserve"> </w:t>
      </w:r>
      <w:r w:rsidRPr="001640EB">
        <w:t>информации</w:t>
      </w:r>
      <w:r w:rsidRPr="001640EB">
        <w:rPr>
          <w:spacing w:val="1"/>
        </w:rPr>
        <w:t xml:space="preserve"> </w:t>
      </w:r>
      <w:r w:rsidRPr="001640EB">
        <w:t>предполагает</w:t>
      </w:r>
      <w:r w:rsidRPr="001640EB">
        <w:rPr>
          <w:spacing w:val="1"/>
        </w:rPr>
        <w:t xml:space="preserve"> </w:t>
      </w:r>
      <w:r w:rsidRPr="001640EB">
        <w:t>нахождение</w:t>
      </w:r>
      <w:r w:rsidRPr="001640EB">
        <w:rPr>
          <w:spacing w:val="1"/>
        </w:rPr>
        <w:t xml:space="preserve"> </w:t>
      </w:r>
      <w:r w:rsidRPr="001640EB">
        <w:t>в</w:t>
      </w:r>
      <w:r w:rsidRPr="001640EB">
        <w:rPr>
          <w:spacing w:val="-57"/>
        </w:rPr>
        <w:t xml:space="preserve"> </w:t>
      </w:r>
      <w:r w:rsidRPr="001640EB">
        <w:t>прочитанном тексте и понимание запрашиваемой информации фактического характера с</w:t>
      </w:r>
      <w:r w:rsidRPr="001640EB">
        <w:rPr>
          <w:spacing w:val="1"/>
        </w:rPr>
        <w:t xml:space="preserve"> </w:t>
      </w:r>
      <w:r w:rsidRPr="001640EB">
        <w:t>опорой</w:t>
      </w:r>
      <w:r w:rsidRPr="001640EB">
        <w:rPr>
          <w:spacing w:val="1"/>
        </w:rPr>
        <w:t xml:space="preserve"> </w:t>
      </w:r>
      <w:r w:rsidRPr="001640EB">
        <w:t>и</w:t>
      </w:r>
      <w:r w:rsidRPr="001640EB">
        <w:rPr>
          <w:spacing w:val="1"/>
        </w:rPr>
        <w:t xml:space="preserve"> </w:t>
      </w:r>
      <w:r w:rsidRPr="001640EB">
        <w:t>без</w:t>
      </w:r>
      <w:r w:rsidRPr="001640EB">
        <w:rPr>
          <w:spacing w:val="1"/>
        </w:rPr>
        <w:t xml:space="preserve"> </w:t>
      </w:r>
      <w:r w:rsidRPr="001640EB">
        <w:t>опоры</w:t>
      </w:r>
      <w:r w:rsidRPr="001640EB">
        <w:rPr>
          <w:spacing w:val="1"/>
        </w:rPr>
        <w:t xml:space="preserve"> </w:t>
      </w:r>
      <w:r w:rsidRPr="001640EB">
        <w:t>на</w:t>
      </w:r>
      <w:r w:rsidRPr="001640EB">
        <w:rPr>
          <w:spacing w:val="1"/>
        </w:rPr>
        <w:t xml:space="preserve"> </w:t>
      </w:r>
      <w:r w:rsidRPr="001640EB">
        <w:t>иллюстрации,</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языковой,</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контекстуальной,</w:t>
      </w:r>
      <w:r w:rsidRPr="001640EB">
        <w:rPr>
          <w:spacing w:val="3"/>
        </w:rPr>
        <w:t xml:space="preserve"> </w:t>
      </w:r>
      <w:r w:rsidRPr="001640EB">
        <w:t>догадки.</w:t>
      </w:r>
    </w:p>
    <w:p w:rsidR="001640EB" w:rsidRPr="001640EB" w:rsidRDefault="001640EB" w:rsidP="001640EB">
      <w:pPr>
        <w:pStyle w:val="a7"/>
        <w:ind w:left="119" w:right="129"/>
      </w:pPr>
      <w:r w:rsidRPr="001640EB">
        <w:t>Смысловое</w:t>
      </w:r>
      <w:r w:rsidRPr="001640EB">
        <w:rPr>
          <w:spacing w:val="1"/>
        </w:rPr>
        <w:t xml:space="preserve"> </w:t>
      </w:r>
      <w:r w:rsidRPr="001640EB">
        <w:t>чтение</w:t>
      </w:r>
      <w:r w:rsidRPr="001640EB">
        <w:rPr>
          <w:spacing w:val="1"/>
        </w:rPr>
        <w:t xml:space="preserve"> </w:t>
      </w:r>
      <w:r w:rsidRPr="001640EB">
        <w:t>про</w:t>
      </w:r>
      <w:r w:rsidRPr="001640EB">
        <w:rPr>
          <w:spacing w:val="1"/>
        </w:rPr>
        <w:t xml:space="preserve"> </w:t>
      </w:r>
      <w:r w:rsidRPr="001640EB">
        <w:t>себя</w:t>
      </w:r>
      <w:r w:rsidRPr="001640EB">
        <w:rPr>
          <w:spacing w:val="1"/>
        </w:rPr>
        <w:t xml:space="preserve"> </w:t>
      </w:r>
      <w:r w:rsidRPr="001640EB">
        <w:t>учебных</w:t>
      </w:r>
      <w:r w:rsidRPr="001640EB">
        <w:rPr>
          <w:spacing w:val="1"/>
        </w:rPr>
        <w:t xml:space="preserve"> </w:t>
      </w:r>
      <w:r w:rsidRPr="001640EB">
        <w:t>и</w:t>
      </w:r>
      <w:r w:rsidRPr="001640EB">
        <w:rPr>
          <w:spacing w:val="1"/>
        </w:rPr>
        <w:t xml:space="preserve"> </w:t>
      </w:r>
      <w:r w:rsidRPr="001640EB">
        <w:t>адаптированных</w:t>
      </w:r>
      <w:r w:rsidRPr="001640EB">
        <w:rPr>
          <w:spacing w:val="1"/>
        </w:rPr>
        <w:t xml:space="preserve"> </w:t>
      </w:r>
      <w:r w:rsidRPr="001640EB">
        <w:t>аутентичных</w:t>
      </w:r>
      <w:r w:rsidRPr="001640EB">
        <w:rPr>
          <w:spacing w:val="1"/>
        </w:rPr>
        <w:t xml:space="preserve"> </w:t>
      </w:r>
      <w:r w:rsidRPr="001640EB">
        <w:t>текстов,</w:t>
      </w:r>
      <w:r w:rsidRPr="001640EB">
        <w:rPr>
          <w:spacing w:val="1"/>
        </w:rPr>
        <w:t xml:space="preserve"> </w:t>
      </w:r>
      <w:r w:rsidRPr="001640EB">
        <w:t>содержащих</w:t>
      </w:r>
      <w:r w:rsidRPr="001640EB">
        <w:rPr>
          <w:spacing w:val="1"/>
        </w:rPr>
        <w:t xml:space="preserve"> </w:t>
      </w:r>
      <w:r w:rsidRPr="001640EB">
        <w:t>отдельные</w:t>
      </w:r>
      <w:r w:rsidRPr="001640EB">
        <w:rPr>
          <w:spacing w:val="1"/>
        </w:rPr>
        <w:t xml:space="preserve"> </w:t>
      </w:r>
      <w:r w:rsidRPr="001640EB">
        <w:t>незнакомые</w:t>
      </w:r>
      <w:r w:rsidRPr="001640EB">
        <w:rPr>
          <w:spacing w:val="1"/>
        </w:rPr>
        <w:t xml:space="preserve"> </w:t>
      </w:r>
      <w:r w:rsidRPr="001640EB">
        <w:t>слова,</w:t>
      </w:r>
      <w:r w:rsidRPr="001640EB">
        <w:rPr>
          <w:spacing w:val="1"/>
        </w:rPr>
        <w:t xml:space="preserve"> </w:t>
      </w:r>
      <w:r w:rsidRPr="001640EB">
        <w:t>понимание</w:t>
      </w:r>
      <w:r w:rsidRPr="001640EB">
        <w:rPr>
          <w:spacing w:val="1"/>
        </w:rPr>
        <w:t xml:space="preserve"> </w:t>
      </w:r>
      <w:r w:rsidRPr="001640EB">
        <w:t>основного</w:t>
      </w:r>
      <w:r w:rsidRPr="001640EB">
        <w:rPr>
          <w:spacing w:val="1"/>
        </w:rPr>
        <w:t xml:space="preserve"> </w:t>
      </w:r>
      <w:r w:rsidRPr="001640EB">
        <w:t>содержания</w:t>
      </w:r>
      <w:r w:rsidRPr="001640EB">
        <w:rPr>
          <w:spacing w:val="1"/>
        </w:rPr>
        <w:t xml:space="preserve"> </w:t>
      </w:r>
      <w:r w:rsidRPr="001640EB">
        <w:t>(тема,</w:t>
      </w:r>
      <w:r w:rsidRPr="001640EB">
        <w:rPr>
          <w:spacing w:val="1"/>
        </w:rPr>
        <w:t xml:space="preserve"> </w:t>
      </w:r>
      <w:r w:rsidRPr="001640EB">
        <w:t>главная мысль, главные факты/события) текста с опорой и без опоры на иллюстрации и с</w:t>
      </w:r>
      <w:r w:rsidRPr="001640EB">
        <w:rPr>
          <w:spacing w:val="1"/>
        </w:rPr>
        <w:t xml:space="preserve"> </w:t>
      </w:r>
      <w:r w:rsidRPr="001640EB">
        <w:t>использованием</w:t>
      </w:r>
      <w:r w:rsidRPr="001640EB">
        <w:rPr>
          <w:spacing w:val="2"/>
        </w:rPr>
        <w:t xml:space="preserve"> </w:t>
      </w:r>
      <w:r w:rsidRPr="001640EB">
        <w:t>языковой</w:t>
      </w:r>
      <w:r w:rsidRPr="001640EB">
        <w:rPr>
          <w:spacing w:val="-3"/>
        </w:rPr>
        <w:t xml:space="preserve"> </w:t>
      </w:r>
      <w:r w:rsidRPr="001640EB">
        <w:t>догадки,</w:t>
      </w:r>
      <w:r w:rsidRPr="001640EB">
        <w:rPr>
          <w:spacing w:val="-1"/>
        </w:rPr>
        <w:t xml:space="preserve"> </w:t>
      </w:r>
      <w:r w:rsidRPr="001640EB">
        <w:t>в</w:t>
      </w:r>
      <w:r w:rsidRPr="001640EB">
        <w:rPr>
          <w:spacing w:val="2"/>
        </w:rPr>
        <w:t xml:space="preserve"> </w:t>
      </w:r>
      <w:r w:rsidRPr="001640EB">
        <w:t>том</w:t>
      </w:r>
      <w:r w:rsidRPr="001640EB">
        <w:rPr>
          <w:spacing w:val="2"/>
        </w:rPr>
        <w:t xml:space="preserve"> </w:t>
      </w:r>
      <w:r w:rsidRPr="001640EB">
        <w:t>числе</w:t>
      </w:r>
      <w:r w:rsidRPr="001640EB">
        <w:rPr>
          <w:spacing w:val="-4"/>
        </w:rPr>
        <w:t xml:space="preserve"> </w:t>
      </w:r>
      <w:r w:rsidRPr="001640EB">
        <w:t>контекстуальной.</w:t>
      </w:r>
    </w:p>
    <w:p w:rsidR="001640EB" w:rsidRPr="001640EB" w:rsidRDefault="001640EB" w:rsidP="001640EB">
      <w:pPr>
        <w:pStyle w:val="a7"/>
        <w:ind w:left="859" w:firstLine="0"/>
      </w:pPr>
      <w:r w:rsidRPr="001640EB">
        <w:t>Прогнозирование</w:t>
      </w:r>
      <w:r w:rsidRPr="001640EB">
        <w:rPr>
          <w:spacing w:val="-2"/>
        </w:rPr>
        <w:t xml:space="preserve"> </w:t>
      </w:r>
      <w:r w:rsidRPr="001640EB">
        <w:t>содержания</w:t>
      </w:r>
      <w:r w:rsidRPr="001640EB">
        <w:rPr>
          <w:spacing w:val="-6"/>
        </w:rPr>
        <w:t xml:space="preserve"> </w:t>
      </w:r>
      <w:r w:rsidRPr="001640EB">
        <w:t>текста</w:t>
      </w:r>
      <w:r w:rsidRPr="001640EB">
        <w:rPr>
          <w:spacing w:val="-2"/>
        </w:rPr>
        <w:t xml:space="preserve"> </w:t>
      </w:r>
      <w:r w:rsidRPr="001640EB">
        <w:t>на</w:t>
      </w:r>
      <w:r w:rsidRPr="001640EB">
        <w:rPr>
          <w:spacing w:val="-6"/>
        </w:rPr>
        <w:t xml:space="preserve"> </w:t>
      </w:r>
      <w:r w:rsidRPr="001640EB">
        <w:t>основе</w:t>
      </w:r>
      <w:r w:rsidRPr="001640EB">
        <w:rPr>
          <w:spacing w:val="-7"/>
        </w:rPr>
        <w:t xml:space="preserve"> </w:t>
      </w:r>
      <w:r w:rsidRPr="001640EB">
        <w:t>заголовка</w:t>
      </w:r>
    </w:p>
    <w:p w:rsidR="001640EB" w:rsidRPr="001640EB" w:rsidRDefault="001640EB" w:rsidP="001640EB">
      <w:pPr>
        <w:pStyle w:val="a7"/>
        <w:spacing w:before="3" w:line="235" w:lineRule="auto"/>
        <w:ind w:left="119" w:right="128"/>
      </w:pPr>
      <w:r w:rsidRPr="001640EB">
        <w:rPr>
          <w:spacing w:val="-1"/>
        </w:rPr>
        <w:t>Чтение</w:t>
      </w:r>
      <w:r w:rsidRPr="001640EB">
        <w:rPr>
          <w:spacing w:val="-10"/>
        </w:rPr>
        <w:t xml:space="preserve"> </w:t>
      </w:r>
      <w:r w:rsidRPr="001640EB">
        <w:rPr>
          <w:spacing w:val="-1"/>
        </w:rPr>
        <w:t>не</w:t>
      </w:r>
      <w:r w:rsidRPr="001640EB">
        <w:rPr>
          <w:spacing w:val="-13"/>
        </w:rPr>
        <w:t xml:space="preserve"> </w:t>
      </w:r>
      <w:r w:rsidRPr="001640EB">
        <w:rPr>
          <w:spacing w:val="-1"/>
        </w:rPr>
        <w:t>сплошных</w:t>
      </w:r>
      <w:r w:rsidRPr="001640EB">
        <w:rPr>
          <w:spacing w:val="-13"/>
        </w:rPr>
        <w:t xml:space="preserve"> </w:t>
      </w:r>
      <w:r w:rsidRPr="001640EB">
        <w:rPr>
          <w:spacing w:val="-1"/>
        </w:rPr>
        <w:t>текстов</w:t>
      </w:r>
      <w:r w:rsidRPr="001640EB">
        <w:rPr>
          <w:spacing w:val="-5"/>
        </w:rPr>
        <w:t xml:space="preserve"> </w:t>
      </w:r>
      <w:r w:rsidRPr="001640EB">
        <w:rPr>
          <w:spacing w:val="-1"/>
        </w:rPr>
        <w:t>(таблиц,</w:t>
      </w:r>
      <w:r w:rsidRPr="001640EB">
        <w:rPr>
          <w:spacing w:val="-6"/>
        </w:rPr>
        <w:t xml:space="preserve"> </w:t>
      </w:r>
      <w:r w:rsidRPr="001640EB">
        <w:t>диаграмм)</w:t>
      </w:r>
      <w:r w:rsidRPr="001640EB">
        <w:rPr>
          <w:spacing w:val="-7"/>
        </w:rPr>
        <w:t xml:space="preserve"> </w:t>
      </w:r>
      <w:r w:rsidRPr="001640EB">
        <w:t>и</w:t>
      </w:r>
      <w:r w:rsidRPr="001640EB">
        <w:rPr>
          <w:spacing w:val="-11"/>
        </w:rPr>
        <w:t xml:space="preserve"> </w:t>
      </w:r>
      <w:r w:rsidRPr="001640EB">
        <w:t>понимание</w:t>
      </w:r>
      <w:r w:rsidRPr="001640EB">
        <w:rPr>
          <w:spacing w:val="-9"/>
        </w:rPr>
        <w:t xml:space="preserve"> </w:t>
      </w:r>
      <w:r w:rsidRPr="001640EB">
        <w:t>представленной</w:t>
      </w:r>
      <w:r w:rsidRPr="001640EB">
        <w:rPr>
          <w:spacing w:val="-8"/>
        </w:rPr>
        <w:t xml:space="preserve"> </w:t>
      </w:r>
      <w:r w:rsidRPr="001640EB">
        <w:t>в</w:t>
      </w:r>
      <w:r w:rsidRPr="001640EB">
        <w:rPr>
          <w:spacing w:val="-11"/>
        </w:rPr>
        <w:t xml:space="preserve"> </w:t>
      </w:r>
      <w:r w:rsidRPr="001640EB">
        <w:t>них</w:t>
      </w:r>
      <w:r w:rsidRPr="001640EB">
        <w:rPr>
          <w:spacing w:val="-58"/>
        </w:rPr>
        <w:t xml:space="preserve"> </w:t>
      </w:r>
      <w:r w:rsidRPr="001640EB">
        <w:t>информации.</w:t>
      </w:r>
    </w:p>
    <w:p w:rsidR="001640EB" w:rsidRPr="001640EB" w:rsidRDefault="001640EB" w:rsidP="001640EB">
      <w:pPr>
        <w:pStyle w:val="a7"/>
        <w:spacing w:before="6" w:line="235" w:lineRule="auto"/>
        <w:ind w:left="119" w:right="132"/>
      </w:pPr>
      <w:r w:rsidRPr="001640EB">
        <w:t>Тексты</w:t>
      </w:r>
      <w:r w:rsidRPr="001640EB">
        <w:rPr>
          <w:spacing w:val="1"/>
        </w:rPr>
        <w:t xml:space="preserve"> </w:t>
      </w:r>
      <w:r w:rsidRPr="001640EB">
        <w:t>для</w:t>
      </w:r>
      <w:r w:rsidRPr="001640EB">
        <w:rPr>
          <w:spacing w:val="1"/>
        </w:rPr>
        <w:t xml:space="preserve"> </w:t>
      </w:r>
      <w:r w:rsidRPr="001640EB">
        <w:t>чтения:</w:t>
      </w:r>
      <w:r w:rsidRPr="001640EB">
        <w:rPr>
          <w:spacing w:val="1"/>
        </w:rPr>
        <w:t xml:space="preserve"> </w:t>
      </w:r>
      <w:r w:rsidRPr="001640EB">
        <w:t>диалог,</w:t>
      </w:r>
      <w:r w:rsidRPr="001640EB">
        <w:rPr>
          <w:spacing w:val="1"/>
        </w:rPr>
        <w:t xml:space="preserve"> </w:t>
      </w:r>
      <w:r w:rsidRPr="001640EB">
        <w:t>рассказ,</w:t>
      </w:r>
      <w:r w:rsidRPr="001640EB">
        <w:rPr>
          <w:spacing w:val="1"/>
        </w:rPr>
        <w:t xml:space="preserve"> </w:t>
      </w:r>
      <w:r w:rsidRPr="001640EB">
        <w:t>сказка,</w:t>
      </w:r>
      <w:r w:rsidRPr="001640EB">
        <w:rPr>
          <w:spacing w:val="1"/>
        </w:rPr>
        <w:t xml:space="preserve"> </w:t>
      </w:r>
      <w:r w:rsidRPr="001640EB">
        <w:t>электронное</w:t>
      </w:r>
      <w:r w:rsidRPr="001640EB">
        <w:rPr>
          <w:spacing w:val="1"/>
        </w:rPr>
        <w:t xml:space="preserve"> </w:t>
      </w:r>
      <w:r w:rsidRPr="001640EB">
        <w:t>сообщение</w:t>
      </w:r>
      <w:r w:rsidRPr="001640EB">
        <w:rPr>
          <w:spacing w:val="1"/>
        </w:rPr>
        <w:t xml:space="preserve"> </w:t>
      </w:r>
      <w:r w:rsidRPr="001640EB">
        <w:t>личного</w:t>
      </w:r>
      <w:r w:rsidRPr="001640EB">
        <w:rPr>
          <w:spacing w:val="1"/>
        </w:rPr>
        <w:t xml:space="preserve"> </w:t>
      </w:r>
      <w:r w:rsidRPr="001640EB">
        <w:t>характера,</w:t>
      </w:r>
      <w:r w:rsidRPr="001640EB">
        <w:rPr>
          <w:spacing w:val="3"/>
        </w:rPr>
        <w:t xml:space="preserve"> </w:t>
      </w:r>
      <w:r w:rsidRPr="001640EB">
        <w:t>текст</w:t>
      </w:r>
      <w:r w:rsidRPr="001640EB">
        <w:rPr>
          <w:spacing w:val="1"/>
        </w:rPr>
        <w:t xml:space="preserve"> </w:t>
      </w:r>
      <w:r w:rsidRPr="001640EB">
        <w:t>научно-популярного</w:t>
      </w:r>
      <w:r w:rsidRPr="001640EB">
        <w:rPr>
          <w:spacing w:val="2"/>
        </w:rPr>
        <w:t xml:space="preserve"> </w:t>
      </w:r>
      <w:r w:rsidRPr="001640EB">
        <w:t>характера,</w:t>
      </w:r>
      <w:r w:rsidRPr="001640EB">
        <w:rPr>
          <w:spacing w:val="3"/>
        </w:rPr>
        <w:t xml:space="preserve"> </w:t>
      </w:r>
      <w:r w:rsidRPr="001640EB">
        <w:t>стихотворение.</w:t>
      </w:r>
    </w:p>
    <w:p w:rsidR="001640EB" w:rsidRPr="001640EB" w:rsidRDefault="001640EB" w:rsidP="001640EB">
      <w:pPr>
        <w:pStyle w:val="a7"/>
        <w:spacing w:before="3" w:line="275" w:lineRule="exact"/>
        <w:ind w:left="859" w:firstLine="0"/>
        <w:jc w:val="left"/>
      </w:pPr>
      <w:r w:rsidRPr="001640EB">
        <w:t>Письмо</w:t>
      </w:r>
    </w:p>
    <w:p w:rsidR="001640EB" w:rsidRPr="001640EB" w:rsidRDefault="001640EB" w:rsidP="001640EB">
      <w:pPr>
        <w:pStyle w:val="a7"/>
        <w:ind w:left="119" w:right="131"/>
      </w:pPr>
      <w:r w:rsidRPr="001640EB">
        <w:t>Выписывание из текста слов, словосочетаний, предложений; вставка пропущенных</w:t>
      </w:r>
      <w:r w:rsidRPr="001640EB">
        <w:rPr>
          <w:spacing w:val="-57"/>
        </w:rPr>
        <w:t xml:space="preserve"> </w:t>
      </w:r>
      <w:r w:rsidRPr="001640EB">
        <w:rPr>
          <w:spacing w:val="-1"/>
        </w:rPr>
        <w:t>букв</w:t>
      </w:r>
      <w:r w:rsidRPr="001640EB">
        <w:rPr>
          <w:spacing w:val="-11"/>
        </w:rPr>
        <w:t xml:space="preserve"> </w:t>
      </w:r>
      <w:r w:rsidRPr="001640EB">
        <w:rPr>
          <w:spacing w:val="-1"/>
        </w:rPr>
        <w:t>в</w:t>
      </w:r>
      <w:r w:rsidRPr="001640EB">
        <w:rPr>
          <w:spacing w:val="-11"/>
        </w:rPr>
        <w:t xml:space="preserve"> </w:t>
      </w:r>
      <w:r w:rsidRPr="001640EB">
        <w:rPr>
          <w:spacing w:val="-1"/>
        </w:rPr>
        <w:t>слово</w:t>
      </w:r>
      <w:r w:rsidRPr="001640EB">
        <w:rPr>
          <w:spacing w:val="-13"/>
        </w:rPr>
        <w:t xml:space="preserve"> </w:t>
      </w:r>
      <w:r w:rsidRPr="001640EB">
        <w:rPr>
          <w:spacing w:val="-1"/>
        </w:rPr>
        <w:t>или</w:t>
      </w:r>
      <w:r w:rsidRPr="001640EB">
        <w:rPr>
          <w:spacing w:val="-11"/>
        </w:rPr>
        <w:t xml:space="preserve"> </w:t>
      </w:r>
      <w:r w:rsidRPr="001640EB">
        <w:rPr>
          <w:spacing w:val="-1"/>
        </w:rPr>
        <w:t>слов</w:t>
      </w:r>
      <w:r w:rsidRPr="001640EB">
        <w:rPr>
          <w:spacing w:val="-11"/>
        </w:rPr>
        <w:t xml:space="preserve"> </w:t>
      </w:r>
      <w:r w:rsidRPr="001640EB">
        <w:rPr>
          <w:spacing w:val="-1"/>
        </w:rPr>
        <w:t>в</w:t>
      </w:r>
      <w:r w:rsidRPr="001640EB">
        <w:rPr>
          <w:spacing w:val="-15"/>
        </w:rPr>
        <w:t xml:space="preserve"> </w:t>
      </w:r>
      <w:r w:rsidRPr="001640EB">
        <w:rPr>
          <w:spacing w:val="-1"/>
        </w:rPr>
        <w:t>предложение</w:t>
      </w:r>
      <w:r w:rsidRPr="001640EB">
        <w:rPr>
          <w:spacing w:val="-18"/>
        </w:rPr>
        <w:t xml:space="preserve"> </w:t>
      </w:r>
      <w:r w:rsidRPr="001640EB">
        <w:rPr>
          <w:spacing w:val="-1"/>
        </w:rPr>
        <w:t>в</w:t>
      </w:r>
      <w:r w:rsidRPr="001640EB">
        <w:rPr>
          <w:spacing w:val="-11"/>
        </w:rPr>
        <w:t xml:space="preserve"> </w:t>
      </w:r>
      <w:r w:rsidRPr="001640EB">
        <w:rPr>
          <w:spacing w:val="-1"/>
        </w:rPr>
        <w:t>соответствии</w:t>
      </w:r>
      <w:r w:rsidRPr="001640EB">
        <w:rPr>
          <w:spacing w:val="-12"/>
        </w:rPr>
        <w:t xml:space="preserve"> </w:t>
      </w:r>
      <w:r w:rsidRPr="001640EB">
        <w:rPr>
          <w:spacing w:val="-1"/>
        </w:rPr>
        <w:t>с</w:t>
      </w:r>
      <w:r w:rsidRPr="001640EB">
        <w:rPr>
          <w:spacing w:val="-18"/>
        </w:rPr>
        <w:t xml:space="preserve"> </w:t>
      </w:r>
      <w:r w:rsidRPr="001640EB">
        <w:t>решаемой</w:t>
      </w:r>
      <w:r w:rsidRPr="001640EB">
        <w:rPr>
          <w:spacing w:val="-16"/>
        </w:rPr>
        <w:t xml:space="preserve"> </w:t>
      </w:r>
      <w:r w:rsidRPr="001640EB">
        <w:t>коммуникативной/учебной</w:t>
      </w:r>
      <w:r w:rsidRPr="001640EB">
        <w:rPr>
          <w:spacing w:val="-58"/>
        </w:rPr>
        <w:t xml:space="preserve"> </w:t>
      </w:r>
      <w:r w:rsidRPr="001640EB">
        <w:t>задачей.</w:t>
      </w:r>
    </w:p>
    <w:p w:rsidR="001640EB" w:rsidRPr="001640EB" w:rsidRDefault="001640EB" w:rsidP="001640EB">
      <w:pPr>
        <w:pStyle w:val="a7"/>
        <w:spacing w:before="2"/>
        <w:ind w:left="119" w:right="127"/>
      </w:pPr>
      <w:r w:rsidRPr="001640EB">
        <w:t>Заполнение простых анкет и формуляров с указанием личной информации (имя,</w:t>
      </w:r>
      <w:r w:rsidRPr="001640EB">
        <w:rPr>
          <w:spacing w:val="1"/>
        </w:rPr>
        <w:t xml:space="preserve"> </w:t>
      </w:r>
      <w:r w:rsidRPr="001640EB">
        <w:t>фамилия,</w:t>
      </w:r>
      <w:r w:rsidRPr="001640EB">
        <w:rPr>
          <w:spacing w:val="1"/>
        </w:rPr>
        <w:t xml:space="preserve"> </w:t>
      </w:r>
      <w:r w:rsidRPr="001640EB">
        <w:t>возраст,</w:t>
      </w:r>
      <w:r w:rsidRPr="001640EB">
        <w:rPr>
          <w:spacing w:val="1"/>
        </w:rPr>
        <w:t xml:space="preserve"> </w:t>
      </w:r>
      <w:r w:rsidRPr="001640EB">
        <w:t>местожительство</w:t>
      </w:r>
      <w:r w:rsidRPr="001640EB">
        <w:rPr>
          <w:spacing w:val="1"/>
        </w:rPr>
        <w:t xml:space="preserve"> </w:t>
      </w:r>
      <w:r w:rsidRPr="001640EB">
        <w:t>(страна</w:t>
      </w:r>
      <w:r w:rsidRPr="001640EB">
        <w:rPr>
          <w:spacing w:val="1"/>
        </w:rPr>
        <w:t xml:space="preserve"> </w:t>
      </w:r>
      <w:r w:rsidRPr="001640EB">
        <w:t>проживания,</w:t>
      </w:r>
      <w:r w:rsidRPr="001640EB">
        <w:rPr>
          <w:spacing w:val="1"/>
        </w:rPr>
        <w:t xml:space="preserve"> </w:t>
      </w:r>
      <w:r w:rsidRPr="001640EB">
        <w:t>город),</w:t>
      </w:r>
      <w:r w:rsidRPr="001640EB">
        <w:rPr>
          <w:spacing w:val="1"/>
        </w:rPr>
        <w:t xml:space="preserve"> </w:t>
      </w:r>
      <w:r w:rsidRPr="001640EB">
        <w:t>любимые</w:t>
      </w:r>
      <w:r w:rsidRPr="001640EB">
        <w:rPr>
          <w:spacing w:val="1"/>
        </w:rPr>
        <w:t xml:space="preserve"> </w:t>
      </w:r>
      <w:r w:rsidRPr="001640EB">
        <w:t>занятия)</w:t>
      </w:r>
      <w:r w:rsidRPr="001640EB">
        <w:rPr>
          <w:spacing w:val="1"/>
        </w:rPr>
        <w:t xml:space="preserve"> </w:t>
      </w:r>
      <w:r w:rsidRPr="001640EB">
        <w:t>в</w:t>
      </w:r>
      <w:r w:rsidRPr="001640EB">
        <w:rPr>
          <w:spacing w:val="1"/>
        </w:rPr>
        <w:t xml:space="preserve"> </w:t>
      </w:r>
      <w:r w:rsidRPr="001640EB">
        <w:t>соответствии</w:t>
      </w:r>
      <w:r w:rsidRPr="001640EB">
        <w:rPr>
          <w:spacing w:val="-3"/>
        </w:rPr>
        <w:t xml:space="preserve"> </w:t>
      </w:r>
      <w:r w:rsidRPr="001640EB">
        <w:t>с нормами,</w:t>
      </w:r>
      <w:r w:rsidRPr="001640EB">
        <w:rPr>
          <w:spacing w:val="3"/>
        </w:rPr>
        <w:t xml:space="preserve"> </w:t>
      </w:r>
      <w:r w:rsidRPr="001640EB">
        <w:t>принятыми</w:t>
      </w:r>
      <w:r w:rsidRPr="001640EB">
        <w:rPr>
          <w:spacing w:val="-3"/>
        </w:rPr>
        <w:t xml:space="preserve"> </w:t>
      </w:r>
      <w:r w:rsidRPr="001640EB">
        <w:t>в</w:t>
      </w:r>
      <w:r w:rsidRPr="001640EB">
        <w:rPr>
          <w:spacing w:val="2"/>
        </w:rPr>
        <w:t xml:space="preserve"> </w:t>
      </w:r>
      <w:r w:rsidRPr="001640EB">
        <w:t>стране/странах</w:t>
      </w:r>
      <w:r w:rsidRPr="001640EB">
        <w:rPr>
          <w:spacing w:val="-3"/>
        </w:rPr>
        <w:t xml:space="preserve"> </w:t>
      </w:r>
      <w:r w:rsidRPr="001640EB">
        <w:t>изучаемого</w:t>
      </w:r>
      <w:r w:rsidRPr="001640EB">
        <w:rPr>
          <w:spacing w:val="1"/>
        </w:rPr>
        <w:t xml:space="preserve"> </w:t>
      </w:r>
      <w:r w:rsidRPr="001640EB">
        <w:t>языка.</w:t>
      </w:r>
    </w:p>
    <w:p w:rsidR="001640EB" w:rsidRPr="001640EB" w:rsidRDefault="001640EB" w:rsidP="001640EB">
      <w:pPr>
        <w:pStyle w:val="a7"/>
        <w:ind w:left="119" w:right="137"/>
      </w:pPr>
      <w:r w:rsidRPr="001640EB">
        <w:t>Написание с опорой на образец поздравления с праздниками (с днём рождения,</w:t>
      </w:r>
      <w:r w:rsidRPr="001640EB">
        <w:rPr>
          <w:spacing w:val="1"/>
        </w:rPr>
        <w:t xml:space="preserve"> </w:t>
      </w:r>
      <w:r w:rsidRPr="001640EB">
        <w:t>Новым</w:t>
      </w:r>
      <w:r w:rsidRPr="001640EB">
        <w:rPr>
          <w:spacing w:val="-2"/>
        </w:rPr>
        <w:t xml:space="preserve"> </w:t>
      </w:r>
      <w:r w:rsidRPr="001640EB">
        <w:t>годом,</w:t>
      </w:r>
      <w:r w:rsidRPr="001640EB">
        <w:rPr>
          <w:spacing w:val="4"/>
        </w:rPr>
        <w:t xml:space="preserve"> </w:t>
      </w:r>
      <w:r w:rsidRPr="001640EB">
        <w:t>Рождеством)</w:t>
      </w:r>
      <w:r w:rsidRPr="001640EB">
        <w:rPr>
          <w:spacing w:val="-2"/>
        </w:rPr>
        <w:t xml:space="preserve"> </w:t>
      </w:r>
      <w:r w:rsidRPr="001640EB">
        <w:t>с</w:t>
      </w:r>
      <w:r w:rsidRPr="001640EB">
        <w:rPr>
          <w:spacing w:val="1"/>
        </w:rPr>
        <w:t xml:space="preserve"> </w:t>
      </w:r>
      <w:r w:rsidRPr="001640EB">
        <w:t>выражением</w:t>
      </w:r>
      <w:r w:rsidRPr="001640EB">
        <w:rPr>
          <w:spacing w:val="2"/>
        </w:rPr>
        <w:t xml:space="preserve"> </w:t>
      </w:r>
      <w:r w:rsidRPr="001640EB">
        <w:t>пожеланий.</w:t>
      </w:r>
    </w:p>
    <w:p w:rsidR="001640EB" w:rsidRPr="001640EB" w:rsidRDefault="001640EB" w:rsidP="001640EB">
      <w:pPr>
        <w:pStyle w:val="a7"/>
        <w:spacing w:line="271" w:lineRule="exact"/>
        <w:ind w:left="859" w:firstLine="0"/>
      </w:pPr>
      <w:r w:rsidRPr="001640EB">
        <w:t>Написание</w:t>
      </w:r>
      <w:r w:rsidRPr="001640EB">
        <w:rPr>
          <w:spacing w:val="-3"/>
        </w:rPr>
        <w:t xml:space="preserve"> </w:t>
      </w:r>
      <w:r w:rsidRPr="001640EB">
        <w:t>электронного</w:t>
      </w:r>
      <w:r w:rsidRPr="001640EB">
        <w:rPr>
          <w:spacing w:val="2"/>
        </w:rPr>
        <w:t xml:space="preserve"> </w:t>
      </w:r>
      <w:r w:rsidRPr="001640EB">
        <w:t>сообщения</w:t>
      </w:r>
      <w:r w:rsidRPr="001640EB">
        <w:rPr>
          <w:spacing w:val="-2"/>
        </w:rPr>
        <w:t xml:space="preserve"> </w:t>
      </w:r>
      <w:r w:rsidRPr="001640EB">
        <w:t>личного</w:t>
      </w:r>
      <w:r w:rsidRPr="001640EB">
        <w:rPr>
          <w:spacing w:val="-2"/>
        </w:rPr>
        <w:t xml:space="preserve"> </w:t>
      </w:r>
      <w:r w:rsidRPr="001640EB">
        <w:t>характера</w:t>
      </w:r>
      <w:r w:rsidRPr="001640EB">
        <w:rPr>
          <w:spacing w:val="-4"/>
        </w:rPr>
        <w:t xml:space="preserve"> </w:t>
      </w:r>
      <w:r w:rsidRPr="001640EB">
        <w:t>с</w:t>
      </w:r>
      <w:r w:rsidRPr="001640EB">
        <w:rPr>
          <w:spacing w:val="-3"/>
        </w:rPr>
        <w:t xml:space="preserve"> </w:t>
      </w:r>
      <w:r w:rsidRPr="001640EB">
        <w:t>опорой</w:t>
      </w:r>
      <w:r w:rsidRPr="001640EB">
        <w:rPr>
          <w:spacing w:val="-5"/>
        </w:rPr>
        <w:t xml:space="preserve"> </w:t>
      </w:r>
      <w:r w:rsidRPr="001640EB">
        <w:t>на</w:t>
      </w:r>
      <w:r w:rsidRPr="001640EB">
        <w:rPr>
          <w:spacing w:val="-12"/>
        </w:rPr>
        <w:t xml:space="preserve"> </w:t>
      </w:r>
      <w:r w:rsidRPr="001640EB">
        <w:t>образец.</w:t>
      </w:r>
    </w:p>
    <w:p w:rsidR="001640EB" w:rsidRPr="001640EB" w:rsidRDefault="001640EB" w:rsidP="001640EB">
      <w:pPr>
        <w:pStyle w:val="a7"/>
        <w:spacing w:before="9"/>
        <w:ind w:left="0" w:firstLine="0"/>
        <w:jc w:val="left"/>
        <w:rPr>
          <w:sz w:val="23"/>
        </w:rPr>
      </w:pPr>
    </w:p>
    <w:p w:rsidR="001640EB" w:rsidRPr="001640EB" w:rsidRDefault="001640EB" w:rsidP="001640EB">
      <w:pPr>
        <w:pStyle w:val="a7"/>
        <w:ind w:left="859" w:right="5894" w:firstLine="0"/>
      </w:pPr>
      <w:r w:rsidRPr="001640EB">
        <w:t>Языковые знания и навыки</w:t>
      </w:r>
      <w:r w:rsidRPr="001640EB">
        <w:rPr>
          <w:spacing w:val="1"/>
        </w:rPr>
        <w:t xml:space="preserve"> </w:t>
      </w:r>
      <w:r w:rsidRPr="001640EB">
        <w:t>Фонетическая</w:t>
      </w:r>
      <w:r w:rsidRPr="001640EB">
        <w:rPr>
          <w:spacing w:val="-6"/>
        </w:rPr>
        <w:t xml:space="preserve"> </w:t>
      </w:r>
      <w:r w:rsidRPr="001640EB">
        <w:t>сторона</w:t>
      </w:r>
      <w:r w:rsidRPr="001640EB">
        <w:rPr>
          <w:spacing w:val="-7"/>
        </w:rPr>
        <w:t xml:space="preserve"> </w:t>
      </w:r>
      <w:r w:rsidRPr="001640EB">
        <w:t>речи</w:t>
      </w:r>
    </w:p>
    <w:p w:rsidR="001640EB" w:rsidRPr="001640EB" w:rsidRDefault="001640EB" w:rsidP="001640EB">
      <w:pPr>
        <w:pStyle w:val="a7"/>
        <w:ind w:left="119" w:right="127"/>
      </w:pPr>
      <w:r w:rsidRPr="001640EB">
        <w:t>Нормы</w:t>
      </w:r>
      <w:r w:rsidRPr="001640EB">
        <w:rPr>
          <w:spacing w:val="-6"/>
        </w:rPr>
        <w:t xml:space="preserve"> </w:t>
      </w:r>
      <w:r w:rsidRPr="001640EB">
        <w:t>произношения:</w:t>
      </w:r>
      <w:r w:rsidRPr="001640EB">
        <w:rPr>
          <w:spacing w:val="-10"/>
        </w:rPr>
        <w:t xml:space="preserve"> </w:t>
      </w:r>
      <w:r w:rsidRPr="001640EB">
        <w:t>долгота</w:t>
      </w:r>
      <w:r w:rsidRPr="001640EB">
        <w:rPr>
          <w:spacing w:val="-7"/>
        </w:rPr>
        <w:t xml:space="preserve"> </w:t>
      </w:r>
      <w:r w:rsidRPr="001640EB">
        <w:t>и</w:t>
      </w:r>
      <w:r w:rsidRPr="001640EB">
        <w:rPr>
          <w:spacing w:val="-11"/>
        </w:rPr>
        <w:t xml:space="preserve"> </w:t>
      </w:r>
      <w:r w:rsidRPr="001640EB">
        <w:t>краткость</w:t>
      </w:r>
      <w:r w:rsidRPr="001640EB">
        <w:rPr>
          <w:spacing w:val="-10"/>
        </w:rPr>
        <w:t xml:space="preserve"> </w:t>
      </w:r>
      <w:r w:rsidRPr="001640EB">
        <w:t>гласных,</w:t>
      </w:r>
      <w:r w:rsidRPr="001640EB">
        <w:rPr>
          <w:spacing w:val="-5"/>
        </w:rPr>
        <w:t xml:space="preserve"> </w:t>
      </w:r>
      <w:r w:rsidRPr="001640EB">
        <w:t>отсутствие</w:t>
      </w:r>
      <w:r w:rsidRPr="001640EB">
        <w:rPr>
          <w:spacing w:val="-8"/>
        </w:rPr>
        <w:t xml:space="preserve"> </w:t>
      </w:r>
      <w:r w:rsidRPr="001640EB">
        <w:t>оглушения</w:t>
      </w:r>
      <w:r w:rsidRPr="001640EB">
        <w:rPr>
          <w:spacing w:val="-7"/>
        </w:rPr>
        <w:t xml:space="preserve"> </w:t>
      </w:r>
      <w:r w:rsidRPr="001640EB">
        <w:t>звонких</w:t>
      </w:r>
      <w:r w:rsidRPr="001640EB">
        <w:rPr>
          <w:spacing w:val="-57"/>
        </w:rPr>
        <w:t xml:space="preserve"> </w:t>
      </w:r>
      <w:r w:rsidRPr="001640EB">
        <w:t>согласных в конце слога или слова, отсутствие смягчения согласных перед гласными.</w:t>
      </w:r>
      <w:r w:rsidRPr="001640EB">
        <w:rPr>
          <w:spacing w:val="1"/>
        </w:rPr>
        <w:t xml:space="preserve"> </w:t>
      </w:r>
      <w:r w:rsidRPr="001640EB">
        <w:t>Связующее «r»</w:t>
      </w:r>
      <w:r w:rsidRPr="001640EB">
        <w:rPr>
          <w:spacing w:val="-3"/>
        </w:rPr>
        <w:t xml:space="preserve"> </w:t>
      </w:r>
      <w:r w:rsidRPr="001640EB">
        <w:t>(there</w:t>
      </w:r>
      <w:r w:rsidRPr="001640EB">
        <w:rPr>
          <w:spacing w:val="1"/>
        </w:rPr>
        <w:t xml:space="preserve"> </w:t>
      </w:r>
      <w:r w:rsidRPr="001640EB">
        <w:t>is/there</w:t>
      </w:r>
      <w:r w:rsidRPr="001640EB">
        <w:rPr>
          <w:spacing w:val="1"/>
        </w:rPr>
        <w:t xml:space="preserve"> </w:t>
      </w:r>
      <w:r w:rsidRPr="001640EB">
        <w:t>are).</w:t>
      </w:r>
    </w:p>
    <w:p w:rsidR="001640EB" w:rsidRPr="001640EB" w:rsidRDefault="001640EB" w:rsidP="001640EB">
      <w:pPr>
        <w:pStyle w:val="a7"/>
        <w:spacing w:line="235" w:lineRule="auto"/>
        <w:ind w:left="119" w:right="129"/>
      </w:pPr>
      <w:r w:rsidRPr="001640EB">
        <w:t>Ритмико-интонационные</w:t>
      </w:r>
      <w:r w:rsidRPr="001640EB">
        <w:rPr>
          <w:spacing w:val="1"/>
        </w:rPr>
        <w:t xml:space="preserve"> </w:t>
      </w:r>
      <w:r w:rsidRPr="001640EB">
        <w:t>особенности</w:t>
      </w:r>
      <w:r w:rsidRPr="001640EB">
        <w:rPr>
          <w:spacing w:val="1"/>
        </w:rPr>
        <w:t xml:space="preserve"> </w:t>
      </w:r>
      <w:r w:rsidRPr="001640EB">
        <w:t>повествовательного,</w:t>
      </w:r>
      <w:r w:rsidRPr="001640EB">
        <w:rPr>
          <w:spacing w:val="1"/>
        </w:rPr>
        <w:t xml:space="preserve"> </w:t>
      </w:r>
      <w:r w:rsidRPr="001640EB">
        <w:t>побудительного</w:t>
      </w:r>
      <w:r w:rsidRPr="001640EB">
        <w:rPr>
          <w:spacing w:val="1"/>
        </w:rPr>
        <w:t xml:space="preserve"> </w:t>
      </w:r>
      <w:r w:rsidRPr="001640EB">
        <w:t>и</w:t>
      </w:r>
      <w:r w:rsidRPr="001640EB">
        <w:rPr>
          <w:spacing w:val="1"/>
        </w:rPr>
        <w:t xml:space="preserve"> </w:t>
      </w:r>
      <w:r w:rsidRPr="001640EB">
        <w:t>вопросительного</w:t>
      </w:r>
      <w:r w:rsidRPr="001640EB">
        <w:rPr>
          <w:spacing w:val="1"/>
        </w:rPr>
        <w:t xml:space="preserve"> </w:t>
      </w:r>
      <w:r w:rsidRPr="001640EB">
        <w:t>(общий</w:t>
      </w:r>
      <w:r w:rsidRPr="001640EB">
        <w:rPr>
          <w:spacing w:val="-3"/>
        </w:rPr>
        <w:t xml:space="preserve"> </w:t>
      </w:r>
      <w:r w:rsidRPr="001640EB">
        <w:t>и</w:t>
      </w:r>
      <w:r w:rsidRPr="001640EB">
        <w:rPr>
          <w:spacing w:val="3"/>
        </w:rPr>
        <w:t xml:space="preserve"> </w:t>
      </w:r>
      <w:r w:rsidRPr="001640EB">
        <w:t>специальный</w:t>
      </w:r>
      <w:r w:rsidRPr="001640EB">
        <w:rPr>
          <w:spacing w:val="-3"/>
        </w:rPr>
        <w:t xml:space="preserve"> </w:t>
      </w:r>
      <w:r w:rsidRPr="001640EB">
        <w:t>вопрос)</w:t>
      </w:r>
      <w:r w:rsidRPr="001640EB">
        <w:rPr>
          <w:spacing w:val="3"/>
        </w:rPr>
        <w:t xml:space="preserve"> </w:t>
      </w:r>
      <w:r w:rsidRPr="001640EB">
        <w:t>предложений.</w:t>
      </w:r>
    </w:p>
    <w:p w:rsidR="001640EB" w:rsidRPr="001640EB" w:rsidRDefault="001640EB" w:rsidP="001640EB">
      <w:pPr>
        <w:pStyle w:val="a7"/>
        <w:spacing w:before="3"/>
        <w:ind w:left="119" w:right="130"/>
      </w:pPr>
      <w:r w:rsidRPr="001640EB">
        <w:t>Различение на слух и адекватное, без ошибок, ведущих к сбою в коммуникации,</w:t>
      </w:r>
      <w:r w:rsidRPr="001640EB">
        <w:rPr>
          <w:spacing w:val="1"/>
        </w:rPr>
        <w:t xml:space="preserve"> </w:t>
      </w:r>
      <w:r w:rsidRPr="001640EB">
        <w:t>произнесение</w:t>
      </w:r>
      <w:r w:rsidRPr="001640EB">
        <w:rPr>
          <w:spacing w:val="1"/>
        </w:rPr>
        <w:t xml:space="preserve"> </w:t>
      </w:r>
      <w:r w:rsidRPr="001640EB">
        <w:t>слов</w:t>
      </w:r>
      <w:r w:rsidRPr="001640EB">
        <w:rPr>
          <w:spacing w:val="1"/>
        </w:rPr>
        <w:t xml:space="preserve"> </w:t>
      </w:r>
      <w:r w:rsidRPr="001640EB">
        <w:t>с</w:t>
      </w:r>
      <w:r w:rsidRPr="001640EB">
        <w:rPr>
          <w:spacing w:val="1"/>
        </w:rPr>
        <w:t xml:space="preserve"> </w:t>
      </w:r>
      <w:r w:rsidRPr="001640EB">
        <w:t>соблюдением</w:t>
      </w:r>
      <w:r w:rsidRPr="001640EB">
        <w:rPr>
          <w:spacing w:val="1"/>
        </w:rPr>
        <w:t xml:space="preserve"> </w:t>
      </w:r>
      <w:r w:rsidRPr="001640EB">
        <w:t>правильного</w:t>
      </w:r>
      <w:r w:rsidRPr="001640EB">
        <w:rPr>
          <w:spacing w:val="1"/>
        </w:rPr>
        <w:t xml:space="preserve"> </w:t>
      </w:r>
      <w:r w:rsidRPr="001640EB">
        <w:t>ударения</w:t>
      </w:r>
      <w:r w:rsidRPr="001640EB">
        <w:rPr>
          <w:spacing w:val="1"/>
        </w:rPr>
        <w:t xml:space="preserve"> </w:t>
      </w:r>
      <w:r w:rsidRPr="001640EB">
        <w:t>и</w:t>
      </w:r>
      <w:r w:rsidRPr="001640EB">
        <w:rPr>
          <w:spacing w:val="1"/>
        </w:rPr>
        <w:t xml:space="preserve"> </w:t>
      </w:r>
      <w:r w:rsidRPr="001640EB">
        <w:t>фраз</w:t>
      </w:r>
      <w:r w:rsidRPr="001640EB">
        <w:rPr>
          <w:spacing w:val="1"/>
        </w:rPr>
        <w:t xml:space="preserve"> </w:t>
      </w:r>
      <w:r w:rsidRPr="001640EB">
        <w:t>с</w:t>
      </w:r>
      <w:r w:rsidRPr="001640EB">
        <w:rPr>
          <w:spacing w:val="1"/>
        </w:rPr>
        <w:t xml:space="preserve"> </w:t>
      </w:r>
      <w:r w:rsidRPr="001640EB">
        <w:t>соблюдением</w:t>
      </w:r>
      <w:r w:rsidRPr="001640EB">
        <w:rPr>
          <w:spacing w:val="1"/>
        </w:rPr>
        <w:t xml:space="preserve"> </w:t>
      </w:r>
      <w:r w:rsidRPr="001640EB">
        <w:t>их</w:t>
      </w:r>
      <w:r w:rsidRPr="001640EB">
        <w:rPr>
          <w:spacing w:val="1"/>
        </w:rPr>
        <w:t xml:space="preserve"> </w:t>
      </w:r>
      <w:r w:rsidRPr="001640EB">
        <w:t>ритмико-интонационных</w:t>
      </w:r>
      <w:r w:rsidRPr="001640EB">
        <w:rPr>
          <w:spacing w:val="1"/>
        </w:rPr>
        <w:t xml:space="preserve"> </w:t>
      </w:r>
      <w:r w:rsidRPr="001640EB">
        <w:t>особенностей,</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соблюдение</w:t>
      </w:r>
      <w:r w:rsidRPr="001640EB">
        <w:rPr>
          <w:spacing w:val="1"/>
        </w:rPr>
        <w:t xml:space="preserve"> </w:t>
      </w:r>
      <w:r w:rsidRPr="001640EB">
        <w:t>правила</w:t>
      </w:r>
      <w:r w:rsidRPr="001640EB">
        <w:rPr>
          <w:spacing w:val="1"/>
        </w:rPr>
        <w:t xml:space="preserve"> </w:t>
      </w:r>
      <w:r w:rsidRPr="001640EB">
        <w:t>отсутствия</w:t>
      </w:r>
      <w:r w:rsidRPr="001640EB">
        <w:rPr>
          <w:spacing w:val="1"/>
        </w:rPr>
        <w:t xml:space="preserve"> </w:t>
      </w:r>
      <w:r w:rsidRPr="001640EB">
        <w:t>ударения</w:t>
      </w:r>
      <w:r w:rsidRPr="001640EB">
        <w:rPr>
          <w:spacing w:val="1"/>
        </w:rPr>
        <w:t xml:space="preserve"> </w:t>
      </w:r>
      <w:r w:rsidRPr="001640EB">
        <w:t>на</w:t>
      </w:r>
      <w:r w:rsidRPr="001640EB">
        <w:rPr>
          <w:spacing w:val="1"/>
        </w:rPr>
        <w:t xml:space="preserve"> </w:t>
      </w:r>
      <w:r w:rsidRPr="001640EB">
        <w:t>служебных</w:t>
      </w:r>
      <w:r w:rsidRPr="001640EB">
        <w:rPr>
          <w:spacing w:val="-4"/>
        </w:rPr>
        <w:t xml:space="preserve"> </w:t>
      </w:r>
      <w:r w:rsidRPr="001640EB">
        <w:t>словах;</w:t>
      </w:r>
      <w:r w:rsidRPr="001640EB">
        <w:rPr>
          <w:spacing w:val="-3"/>
        </w:rPr>
        <w:t xml:space="preserve"> </w:t>
      </w:r>
      <w:r w:rsidRPr="001640EB">
        <w:t>интонации</w:t>
      </w:r>
      <w:r w:rsidRPr="001640EB">
        <w:rPr>
          <w:spacing w:val="-2"/>
        </w:rPr>
        <w:t xml:space="preserve"> </w:t>
      </w:r>
      <w:r w:rsidRPr="001640EB">
        <w:t>перечисления.</w:t>
      </w:r>
    </w:p>
    <w:p w:rsidR="001640EB" w:rsidRPr="001640EB" w:rsidRDefault="001640EB" w:rsidP="001640EB">
      <w:pPr>
        <w:pStyle w:val="a7"/>
        <w:spacing w:before="1"/>
        <w:ind w:left="119" w:right="130"/>
      </w:pPr>
      <w:r w:rsidRPr="001640EB">
        <w:t>Правила чтения: гласных в открытом и закрытом слоге в односложных словах,</w:t>
      </w:r>
      <w:r w:rsidRPr="001640EB">
        <w:rPr>
          <w:spacing w:val="1"/>
        </w:rPr>
        <w:t xml:space="preserve"> </w:t>
      </w:r>
      <w:r w:rsidRPr="001640EB">
        <w:t>гласных</w:t>
      </w:r>
      <w:r w:rsidRPr="001640EB">
        <w:rPr>
          <w:spacing w:val="1"/>
        </w:rPr>
        <w:t xml:space="preserve"> </w:t>
      </w:r>
      <w:r w:rsidRPr="001640EB">
        <w:t>в</w:t>
      </w:r>
      <w:r w:rsidRPr="001640EB">
        <w:rPr>
          <w:spacing w:val="1"/>
        </w:rPr>
        <w:t xml:space="preserve"> </w:t>
      </w:r>
      <w:r w:rsidRPr="001640EB">
        <w:t>третьем</w:t>
      </w:r>
      <w:r w:rsidRPr="001640EB">
        <w:rPr>
          <w:spacing w:val="1"/>
        </w:rPr>
        <w:t xml:space="preserve"> </w:t>
      </w:r>
      <w:r w:rsidRPr="001640EB">
        <w:t>типе</w:t>
      </w:r>
      <w:r w:rsidRPr="001640EB">
        <w:rPr>
          <w:spacing w:val="1"/>
        </w:rPr>
        <w:t xml:space="preserve"> </w:t>
      </w:r>
      <w:r w:rsidRPr="001640EB">
        <w:t>слога</w:t>
      </w:r>
      <w:r w:rsidRPr="001640EB">
        <w:rPr>
          <w:spacing w:val="1"/>
        </w:rPr>
        <w:t xml:space="preserve"> </w:t>
      </w:r>
      <w:r w:rsidRPr="001640EB">
        <w:t>(гласная</w:t>
      </w:r>
      <w:r w:rsidRPr="001640EB">
        <w:rPr>
          <w:spacing w:val="1"/>
        </w:rPr>
        <w:t xml:space="preserve"> </w:t>
      </w:r>
      <w:r w:rsidRPr="001640EB">
        <w:t>+</w:t>
      </w:r>
      <w:r w:rsidRPr="001640EB">
        <w:rPr>
          <w:spacing w:val="1"/>
        </w:rPr>
        <w:t xml:space="preserve"> </w:t>
      </w:r>
      <w:r w:rsidRPr="001640EB">
        <w:t>r);</w:t>
      </w:r>
      <w:r w:rsidRPr="001640EB">
        <w:rPr>
          <w:spacing w:val="1"/>
        </w:rPr>
        <w:t xml:space="preserve"> </w:t>
      </w:r>
      <w:r w:rsidRPr="001640EB">
        <w:t>согласных;</w:t>
      </w:r>
      <w:r w:rsidRPr="001640EB">
        <w:rPr>
          <w:spacing w:val="1"/>
        </w:rPr>
        <w:t xml:space="preserve"> </w:t>
      </w:r>
      <w:r w:rsidRPr="001640EB">
        <w:t>основных</w:t>
      </w:r>
      <w:r w:rsidRPr="001640EB">
        <w:rPr>
          <w:spacing w:val="1"/>
        </w:rPr>
        <w:t xml:space="preserve"> </w:t>
      </w:r>
      <w:r w:rsidRPr="001640EB">
        <w:t>звукобуквенных</w:t>
      </w:r>
      <w:r w:rsidRPr="001640EB">
        <w:rPr>
          <w:spacing w:val="1"/>
        </w:rPr>
        <w:t xml:space="preserve"> </w:t>
      </w:r>
      <w:r w:rsidRPr="001640EB">
        <w:t>сочетаний, в частности сложных сочетаний букв (например, tion, ight) в односложных,</w:t>
      </w:r>
      <w:r w:rsidRPr="001640EB">
        <w:rPr>
          <w:spacing w:val="1"/>
        </w:rPr>
        <w:t xml:space="preserve"> </w:t>
      </w:r>
      <w:r w:rsidRPr="001640EB">
        <w:t>двусложных</w:t>
      </w:r>
      <w:r w:rsidRPr="001640EB">
        <w:rPr>
          <w:spacing w:val="-4"/>
        </w:rPr>
        <w:t xml:space="preserve"> </w:t>
      </w:r>
      <w:r w:rsidRPr="001640EB">
        <w:t>и</w:t>
      </w:r>
      <w:r w:rsidRPr="001640EB">
        <w:rPr>
          <w:spacing w:val="-2"/>
        </w:rPr>
        <w:t xml:space="preserve"> </w:t>
      </w:r>
      <w:r w:rsidRPr="001640EB">
        <w:t>многосложных</w:t>
      </w:r>
      <w:r w:rsidRPr="001640EB">
        <w:rPr>
          <w:spacing w:val="-3"/>
        </w:rPr>
        <w:t xml:space="preserve"> </w:t>
      </w:r>
      <w:r w:rsidRPr="001640EB">
        <w:t>словах.</w:t>
      </w:r>
    </w:p>
    <w:p w:rsidR="001640EB" w:rsidRPr="001640EB" w:rsidRDefault="001640EB" w:rsidP="001640EB">
      <w:pPr>
        <w:pStyle w:val="a7"/>
        <w:spacing w:line="275" w:lineRule="exact"/>
        <w:ind w:left="859" w:firstLine="0"/>
      </w:pPr>
      <w:r w:rsidRPr="001640EB">
        <w:t>Вычленение</w:t>
      </w:r>
      <w:r w:rsidRPr="001640EB">
        <w:rPr>
          <w:spacing w:val="-4"/>
        </w:rPr>
        <w:t xml:space="preserve"> </w:t>
      </w:r>
      <w:r w:rsidRPr="001640EB">
        <w:t>некоторых</w:t>
      </w:r>
      <w:r w:rsidRPr="001640EB">
        <w:rPr>
          <w:spacing w:val="-4"/>
        </w:rPr>
        <w:t xml:space="preserve"> </w:t>
      </w:r>
      <w:r w:rsidRPr="001640EB">
        <w:t>звукобуквенных</w:t>
      </w:r>
      <w:r w:rsidRPr="001640EB">
        <w:rPr>
          <w:spacing w:val="-7"/>
        </w:rPr>
        <w:t xml:space="preserve"> </w:t>
      </w:r>
      <w:r w:rsidRPr="001640EB">
        <w:t>сочетаний</w:t>
      </w:r>
      <w:r w:rsidRPr="001640EB">
        <w:rPr>
          <w:spacing w:val="-1"/>
        </w:rPr>
        <w:t xml:space="preserve"> </w:t>
      </w:r>
      <w:r w:rsidRPr="001640EB">
        <w:t>при</w:t>
      </w:r>
      <w:r w:rsidRPr="001640EB">
        <w:rPr>
          <w:spacing w:val="-2"/>
        </w:rPr>
        <w:t xml:space="preserve"> </w:t>
      </w:r>
      <w:r w:rsidRPr="001640EB">
        <w:t>анализе</w:t>
      </w:r>
      <w:r w:rsidRPr="001640EB">
        <w:rPr>
          <w:spacing w:val="-3"/>
        </w:rPr>
        <w:t xml:space="preserve"> </w:t>
      </w:r>
      <w:r w:rsidRPr="001640EB">
        <w:t>изученных</w:t>
      </w:r>
      <w:r w:rsidRPr="001640EB">
        <w:rPr>
          <w:spacing w:val="-7"/>
        </w:rPr>
        <w:t xml:space="preserve"> </w:t>
      </w:r>
      <w:r w:rsidRPr="001640EB">
        <w:t>слов.</w:t>
      </w:r>
    </w:p>
    <w:p w:rsidR="001640EB" w:rsidRPr="001640EB" w:rsidRDefault="001640EB" w:rsidP="001640EB">
      <w:pPr>
        <w:pStyle w:val="a7"/>
        <w:ind w:left="119" w:right="135"/>
      </w:pPr>
      <w:r w:rsidRPr="001640EB">
        <w:t>Чтение новых слов согласно основным правилам чтения с использованием полной</w:t>
      </w:r>
      <w:r w:rsidRPr="001640EB">
        <w:rPr>
          <w:spacing w:val="1"/>
        </w:rPr>
        <w:t xml:space="preserve"> </w:t>
      </w:r>
      <w:r w:rsidRPr="001640EB">
        <w:t>или</w:t>
      </w:r>
      <w:r w:rsidRPr="001640EB">
        <w:rPr>
          <w:spacing w:val="2"/>
        </w:rPr>
        <w:t xml:space="preserve"> </w:t>
      </w:r>
      <w:r w:rsidRPr="001640EB">
        <w:t>частичной</w:t>
      </w:r>
      <w:r w:rsidRPr="001640EB">
        <w:rPr>
          <w:spacing w:val="-2"/>
        </w:rPr>
        <w:t xml:space="preserve"> </w:t>
      </w:r>
      <w:r w:rsidRPr="001640EB">
        <w:t>транскрипции,</w:t>
      </w:r>
      <w:r w:rsidRPr="001640EB">
        <w:rPr>
          <w:spacing w:val="-1"/>
        </w:rPr>
        <w:t xml:space="preserve"> </w:t>
      </w:r>
      <w:r w:rsidRPr="001640EB">
        <w:t>по</w:t>
      </w:r>
      <w:r w:rsidRPr="001640EB">
        <w:rPr>
          <w:spacing w:val="2"/>
        </w:rPr>
        <w:t xml:space="preserve"> </w:t>
      </w:r>
      <w:r w:rsidRPr="001640EB">
        <w:t>аналогии.</w:t>
      </w:r>
    </w:p>
    <w:p w:rsidR="001640EB" w:rsidRPr="001640EB" w:rsidRDefault="001640EB" w:rsidP="001640EB">
      <w:pPr>
        <w:rPr>
          <w:rFonts w:ascii="Times New Roman" w:hAnsi="Times New Roman" w:cs="Times New Roman"/>
        </w:rPr>
        <w:sectPr w:rsidR="001640EB" w:rsidRPr="001640EB">
          <w:pgSz w:w="11910" w:h="16390"/>
          <w:pgMar w:top="1060" w:right="720" w:bottom="280" w:left="1580" w:header="720" w:footer="720" w:gutter="0"/>
          <w:cols w:space="720"/>
        </w:sectPr>
      </w:pPr>
    </w:p>
    <w:p w:rsidR="001640EB" w:rsidRPr="001640EB" w:rsidRDefault="001640EB" w:rsidP="001640EB">
      <w:pPr>
        <w:pStyle w:val="a7"/>
        <w:spacing w:before="62"/>
        <w:ind w:left="859" w:firstLine="0"/>
      </w:pPr>
      <w:r w:rsidRPr="001640EB">
        <w:lastRenderedPageBreak/>
        <w:t>Знаки</w:t>
      </w:r>
      <w:r w:rsidRPr="001640EB">
        <w:rPr>
          <w:spacing w:val="40"/>
        </w:rPr>
        <w:t xml:space="preserve"> </w:t>
      </w:r>
      <w:r w:rsidRPr="001640EB">
        <w:t>английской</w:t>
      </w:r>
      <w:r w:rsidRPr="001640EB">
        <w:rPr>
          <w:spacing w:val="94"/>
        </w:rPr>
        <w:t xml:space="preserve"> </w:t>
      </w:r>
      <w:r w:rsidRPr="001640EB">
        <w:t>транскрипции;</w:t>
      </w:r>
      <w:r w:rsidRPr="001640EB">
        <w:rPr>
          <w:spacing w:val="89"/>
        </w:rPr>
        <w:t xml:space="preserve"> </w:t>
      </w:r>
      <w:r w:rsidRPr="001640EB">
        <w:t>отличие</w:t>
      </w:r>
      <w:r w:rsidRPr="001640EB">
        <w:rPr>
          <w:spacing w:val="92"/>
        </w:rPr>
        <w:t xml:space="preserve"> </w:t>
      </w:r>
      <w:r w:rsidRPr="001640EB">
        <w:t>их</w:t>
      </w:r>
      <w:r w:rsidRPr="001640EB">
        <w:rPr>
          <w:spacing w:val="94"/>
        </w:rPr>
        <w:t xml:space="preserve"> </w:t>
      </w:r>
      <w:r w:rsidRPr="001640EB">
        <w:t>от</w:t>
      </w:r>
      <w:r w:rsidRPr="001640EB">
        <w:rPr>
          <w:spacing w:val="93"/>
        </w:rPr>
        <w:t xml:space="preserve"> </w:t>
      </w:r>
      <w:r w:rsidRPr="001640EB">
        <w:t>букв</w:t>
      </w:r>
      <w:r w:rsidRPr="001640EB">
        <w:rPr>
          <w:spacing w:val="100"/>
        </w:rPr>
        <w:t xml:space="preserve"> </w:t>
      </w:r>
      <w:r w:rsidRPr="001640EB">
        <w:t>английского</w:t>
      </w:r>
      <w:r w:rsidRPr="001640EB">
        <w:rPr>
          <w:spacing w:val="97"/>
        </w:rPr>
        <w:t xml:space="preserve"> </w:t>
      </w:r>
      <w:r w:rsidRPr="001640EB">
        <w:t>алфавита.</w:t>
      </w:r>
    </w:p>
    <w:p w:rsidR="001640EB" w:rsidRPr="001640EB" w:rsidRDefault="001640EB" w:rsidP="001640EB">
      <w:pPr>
        <w:pStyle w:val="a7"/>
        <w:spacing w:before="3" w:line="275" w:lineRule="exact"/>
        <w:ind w:left="119" w:firstLine="0"/>
      </w:pPr>
      <w:r w:rsidRPr="001640EB">
        <w:t>Фонетически</w:t>
      </w:r>
      <w:r w:rsidRPr="001640EB">
        <w:rPr>
          <w:spacing w:val="-2"/>
        </w:rPr>
        <w:t xml:space="preserve"> </w:t>
      </w:r>
      <w:r w:rsidRPr="001640EB">
        <w:t>корректное</w:t>
      </w:r>
      <w:r w:rsidRPr="001640EB">
        <w:rPr>
          <w:spacing w:val="-9"/>
        </w:rPr>
        <w:t xml:space="preserve"> </w:t>
      </w:r>
      <w:r w:rsidRPr="001640EB">
        <w:t>озвучивание</w:t>
      </w:r>
      <w:r w:rsidRPr="001640EB">
        <w:rPr>
          <w:spacing w:val="-4"/>
        </w:rPr>
        <w:t xml:space="preserve"> </w:t>
      </w:r>
      <w:r w:rsidRPr="001640EB">
        <w:t>знаков</w:t>
      </w:r>
      <w:r w:rsidRPr="001640EB">
        <w:rPr>
          <w:spacing w:val="-5"/>
        </w:rPr>
        <w:t xml:space="preserve"> </w:t>
      </w:r>
      <w:r w:rsidRPr="001640EB">
        <w:t>транскрипции.</w:t>
      </w:r>
    </w:p>
    <w:p w:rsidR="001640EB" w:rsidRPr="001640EB" w:rsidRDefault="001640EB" w:rsidP="001640EB">
      <w:pPr>
        <w:pStyle w:val="a7"/>
        <w:spacing w:line="275" w:lineRule="exact"/>
        <w:ind w:left="859" w:firstLine="0"/>
      </w:pPr>
      <w:r w:rsidRPr="001640EB">
        <w:t>Графика,</w:t>
      </w:r>
      <w:r w:rsidRPr="001640EB">
        <w:rPr>
          <w:spacing w:val="-2"/>
        </w:rPr>
        <w:t xml:space="preserve"> </w:t>
      </w:r>
      <w:r w:rsidRPr="001640EB">
        <w:t>орфография</w:t>
      </w:r>
      <w:r w:rsidRPr="001640EB">
        <w:rPr>
          <w:spacing w:val="-8"/>
        </w:rPr>
        <w:t xml:space="preserve"> </w:t>
      </w:r>
      <w:r w:rsidRPr="001640EB">
        <w:t>и</w:t>
      </w:r>
      <w:r w:rsidRPr="001640EB">
        <w:rPr>
          <w:spacing w:val="-7"/>
        </w:rPr>
        <w:t xml:space="preserve"> </w:t>
      </w:r>
      <w:r w:rsidRPr="001640EB">
        <w:t>пунктуация.</w:t>
      </w:r>
    </w:p>
    <w:p w:rsidR="001640EB" w:rsidRPr="001640EB" w:rsidRDefault="001640EB" w:rsidP="001640EB">
      <w:pPr>
        <w:pStyle w:val="a7"/>
        <w:spacing w:before="2"/>
        <w:ind w:left="119" w:right="128"/>
      </w:pPr>
      <w:r w:rsidRPr="001640EB">
        <w:t>Правильное</w:t>
      </w:r>
      <w:r w:rsidRPr="001640EB">
        <w:rPr>
          <w:spacing w:val="1"/>
        </w:rPr>
        <w:t xml:space="preserve"> </w:t>
      </w:r>
      <w:r w:rsidRPr="001640EB">
        <w:t>написание</w:t>
      </w:r>
      <w:r w:rsidRPr="001640EB">
        <w:rPr>
          <w:spacing w:val="1"/>
        </w:rPr>
        <w:t xml:space="preserve"> </w:t>
      </w:r>
      <w:r w:rsidRPr="001640EB">
        <w:t>изученных</w:t>
      </w:r>
      <w:r w:rsidRPr="001640EB">
        <w:rPr>
          <w:spacing w:val="1"/>
        </w:rPr>
        <w:t xml:space="preserve"> </w:t>
      </w:r>
      <w:r w:rsidRPr="001640EB">
        <w:t>слов.</w:t>
      </w:r>
      <w:r w:rsidRPr="001640EB">
        <w:rPr>
          <w:spacing w:val="1"/>
        </w:rPr>
        <w:t xml:space="preserve"> </w:t>
      </w:r>
      <w:r w:rsidRPr="001640EB">
        <w:t>Правильная</w:t>
      </w:r>
      <w:r w:rsidRPr="001640EB">
        <w:rPr>
          <w:spacing w:val="1"/>
        </w:rPr>
        <w:t xml:space="preserve"> </w:t>
      </w:r>
      <w:r w:rsidRPr="001640EB">
        <w:t>расстановка</w:t>
      </w:r>
      <w:r w:rsidRPr="001640EB">
        <w:rPr>
          <w:spacing w:val="1"/>
        </w:rPr>
        <w:t xml:space="preserve"> </w:t>
      </w:r>
      <w:r w:rsidRPr="001640EB">
        <w:t>знаков</w:t>
      </w:r>
      <w:r w:rsidRPr="001640EB">
        <w:rPr>
          <w:spacing w:val="1"/>
        </w:rPr>
        <w:t xml:space="preserve"> </w:t>
      </w:r>
      <w:r w:rsidRPr="001640EB">
        <w:t>препинания:</w:t>
      </w:r>
      <w:r w:rsidRPr="001640EB">
        <w:rPr>
          <w:spacing w:val="1"/>
        </w:rPr>
        <w:t xml:space="preserve"> </w:t>
      </w:r>
      <w:r w:rsidRPr="001640EB">
        <w:t>точки,</w:t>
      </w:r>
      <w:r w:rsidRPr="001640EB">
        <w:rPr>
          <w:spacing w:val="1"/>
        </w:rPr>
        <w:t xml:space="preserve"> </w:t>
      </w:r>
      <w:r w:rsidRPr="001640EB">
        <w:t>вопросительного</w:t>
      </w:r>
      <w:r w:rsidRPr="001640EB">
        <w:rPr>
          <w:spacing w:val="1"/>
        </w:rPr>
        <w:t xml:space="preserve"> </w:t>
      </w:r>
      <w:r w:rsidRPr="001640EB">
        <w:t>и</w:t>
      </w:r>
      <w:r w:rsidRPr="001640EB">
        <w:rPr>
          <w:spacing w:val="1"/>
        </w:rPr>
        <w:t xml:space="preserve"> </w:t>
      </w:r>
      <w:r w:rsidRPr="001640EB">
        <w:t>восклицательного</w:t>
      </w:r>
      <w:r w:rsidRPr="001640EB">
        <w:rPr>
          <w:spacing w:val="1"/>
        </w:rPr>
        <w:t xml:space="preserve"> </w:t>
      </w:r>
      <w:r w:rsidRPr="001640EB">
        <w:t>знака</w:t>
      </w:r>
      <w:r w:rsidRPr="001640EB">
        <w:rPr>
          <w:spacing w:val="1"/>
        </w:rPr>
        <w:t xml:space="preserve"> </w:t>
      </w:r>
      <w:r w:rsidRPr="001640EB">
        <w:t>в</w:t>
      </w:r>
      <w:r w:rsidRPr="001640EB">
        <w:rPr>
          <w:spacing w:val="1"/>
        </w:rPr>
        <w:t xml:space="preserve"> </w:t>
      </w:r>
      <w:r w:rsidRPr="001640EB">
        <w:t>конце</w:t>
      </w:r>
      <w:r w:rsidRPr="001640EB">
        <w:rPr>
          <w:spacing w:val="1"/>
        </w:rPr>
        <w:t xml:space="preserve"> </w:t>
      </w:r>
      <w:r w:rsidRPr="001640EB">
        <w:t>предложения;</w:t>
      </w:r>
      <w:r w:rsidRPr="001640EB">
        <w:rPr>
          <w:spacing w:val="1"/>
        </w:rPr>
        <w:t xml:space="preserve"> </w:t>
      </w:r>
      <w:r w:rsidRPr="001640EB">
        <w:t>запятой при обращении и перечислении; правильное использование знака апострофа в</w:t>
      </w:r>
      <w:r w:rsidRPr="001640EB">
        <w:rPr>
          <w:spacing w:val="1"/>
        </w:rPr>
        <w:t xml:space="preserve"> </w:t>
      </w:r>
      <w:r w:rsidRPr="001640EB">
        <w:t>сокращённых</w:t>
      </w:r>
      <w:r w:rsidRPr="001640EB">
        <w:rPr>
          <w:spacing w:val="1"/>
        </w:rPr>
        <w:t xml:space="preserve"> </w:t>
      </w:r>
      <w:r w:rsidRPr="001640EB">
        <w:t>формах</w:t>
      </w:r>
      <w:r w:rsidRPr="001640EB">
        <w:rPr>
          <w:spacing w:val="1"/>
        </w:rPr>
        <w:t xml:space="preserve"> </w:t>
      </w:r>
      <w:r w:rsidRPr="001640EB">
        <w:t>глагола-связки,</w:t>
      </w:r>
      <w:r w:rsidRPr="001640EB">
        <w:rPr>
          <w:spacing w:val="1"/>
        </w:rPr>
        <w:t xml:space="preserve"> </w:t>
      </w:r>
      <w:r w:rsidRPr="001640EB">
        <w:t>вспомогательного</w:t>
      </w:r>
      <w:r w:rsidRPr="001640EB">
        <w:rPr>
          <w:spacing w:val="1"/>
        </w:rPr>
        <w:t xml:space="preserve"> </w:t>
      </w:r>
      <w:r w:rsidRPr="001640EB">
        <w:t>и</w:t>
      </w:r>
      <w:r w:rsidRPr="001640EB">
        <w:rPr>
          <w:spacing w:val="1"/>
        </w:rPr>
        <w:t xml:space="preserve"> </w:t>
      </w:r>
      <w:r w:rsidRPr="001640EB">
        <w:t>модального</w:t>
      </w:r>
      <w:r w:rsidRPr="001640EB">
        <w:rPr>
          <w:spacing w:val="1"/>
        </w:rPr>
        <w:t xml:space="preserve"> </w:t>
      </w:r>
      <w:r w:rsidRPr="001640EB">
        <w:t>глаголов,</w:t>
      </w:r>
      <w:r w:rsidRPr="001640EB">
        <w:rPr>
          <w:spacing w:val="-57"/>
        </w:rPr>
        <w:t xml:space="preserve"> </w:t>
      </w:r>
      <w:r w:rsidRPr="001640EB">
        <w:t>существительных</w:t>
      </w:r>
      <w:r w:rsidRPr="001640EB">
        <w:rPr>
          <w:spacing w:val="-4"/>
        </w:rPr>
        <w:t xml:space="preserve"> </w:t>
      </w:r>
      <w:r w:rsidRPr="001640EB">
        <w:t>в</w:t>
      </w:r>
      <w:r w:rsidRPr="001640EB">
        <w:rPr>
          <w:spacing w:val="2"/>
        </w:rPr>
        <w:t xml:space="preserve"> </w:t>
      </w:r>
      <w:r w:rsidRPr="001640EB">
        <w:t>притяжательном</w:t>
      </w:r>
      <w:r w:rsidRPr="001640EB">
        <w:rPr>
          <w:spacing w:val="-1"/>
        </w:rPr>
        <w:t xml:space="preserve"> </w:t>
      </w:r>
      <w:r w:rsidRPr="001640EB">
        <w:t>падеже (Possessive</w:t>
      </w:r>
      <w:r w:rsidRPr="001640EB">
        <w:rPr>
          <w:spacing w:val="1"/>
        </w:rPr>
        <w:t xml:space="preserve"> </w:t>
      </w:r>
      <w:r w:rsidRPr="001640EB">
        <w:t>Case).</w:t>
      </w:r>
    </w:p>
    <w:p w:rsidR="001640EB" w:rsidRPr="001640EB" w:rsidRDefault="001640EB" w:rsidP="001640EB">
      <w:pPr>
        <w:pStyle w:val="a7"/>
        <w:spacing w:line="274" w:lineRule="exact"/>
        <w:ind w:left="859" w:firstLine="0"/>
      </w:pPr>
      <w:r w:rsidRPr="001640EB">
        <w:t>Лексическая сторона</w:t>
      </w:r>
      <w:r w:rsidRPr="001640EB">
        <w:rPr>
          <w:spacing w:val="-5"/>
        </w:rPr>
        <w:t xml:space="preserve"> </w:t>
      </w:r>
      <w:r w:rsidRPr="001640EB">
        <w:t>речи</w:t>
      </w:r>
    </w:p>
    <w:p w:rsidR="001640EB" w:rsidRPr="001640EB" w:rsidRDefault="001640EB" w:rsidP="001640EB">
      <w:pPr>
        <w:pStyle w:val="a7"/>
        <w:spacing w:before="3"/>
        <w:ind w:left="119" w:right="123"/>
      </w:pPr>
      <w:r w:rsidRPr="001640EB">
        <w:t>Распознавание</w:t>
      </w:r>
      <w:r w:rsidRPr="001640EB">
        <w:rPr>
          <w:spacing w:val="1"/>
        </w:rPr>
        <w:t xml:space="preserve"> </w:t>
      </w:r>
      <w:r w:rsidRPr="001640EB">
        <w:t>в</w:t>
      </w:r>
      <w:r w:rsidRPr="001640EB">
        <w:rPr>
          <w:spacing w:val="1"/>
        </w:rPr>
        <w:t xml:space="preserve"> </w:t>
      </w:r>
      <w:r w:rsidRPr="001640EB">
        <w:t>письменном</w:t>
      </w:r>
      <w:r w:rsidRPr="001640EB">
        <w:rPr>
          <w:spacing w:val="1"/>
        </w:rPr>
        <w:t xml:space="preserve"> </w:t>
      </w:r>
      <w:r w:rsidRPr="001640EB">
        <w:t>и</w:t>
      </w:r>
      <w:r w:rsidRPr="001640EB">
        <w:rPr>
          <w:spacing w:val="1"/>
        </w:rPr>
        <w:t xml:space="preserve"> </w:t>
      </w:r>
      <w:r w:rsidRPr="001640EB">
        <w:t>звучащем</w:t>
      </w:r>
      <w:r w:rsidRPr="001640EB">
        <w:rPr>
          <w:spacing w:val="1"/>
        </w:rPr>
        <w:t xml:space="preserve"> </w:t>
      </w:r>
      <w:r w:rsidRPr="001640EB">
        <w:t>тексте</w:t>
      </w:r>
      <w:r w:rsidRPr="001640EB">
        <w:rPr>
          <w:spacing w:val="1"/>
        </w:rPr>
        <w:t xml:space="preserve"> </w:t>
      </w:r>
      <w:r w:rsidRPr="001640EB">
        <w:t>и</w:t>
      </w:r>
      <w:r w:rsidRPr="001640EB">
        <w:rPr>
          <w:spacing w:val="1"/>
        </w:rPr>
        <w:t xml:space="preserve"> </w:t>
      </w:r>
      <w:r w:rsidRPr="001640EB">
        <w:t>употребление</w:t>
      </w:r>
      <w:r w:rsidRPr="001640EB">
        <w:rPr>
          <w:spacing w:val="1"/>
        </w:rPr>
        <w:t xml:space="preserve"> </w:t>
      </w:r>
      <w:r w:rsidRPr="001640EB">
        <w:t>в</w:t>
      </w:r>
      <w:r w:rsidRPr="001640EB">
        <w:rPr>
          <w:spacing w:val="1"/>
        </w:rPr>
        <w:t xml:space="preserve"> </w:t>
      </w:r>
      <w:r w:rsidRPr="001640EB">
        <w:t>устной</w:t>
      </w:r>
      <w:r w:rsidRPr="001640EB">
        <w:rPr>
          <w:spacing w:val="1"/>
        </w:rPr>
        <w:t xml:space="preserve"> </w:t>
      </w:r>
      <w:r w:rsidRPr="001640EB">
        <w:t>и</w:t>
      </w:r>
      <w:r w:rsidRPr="001640EB">
        <w:rPr>
          <w:spacing w:val="1"/>
        </w:rPr>
        <w:t xml:space="preserve"> </w:t>
      </w:r>
      <w:r w:rsidRPr="001640EB">
        <w:rPr>
          <w:spacing w:val="-1"/>
        </w:rPr>
        <w:t>письменной</w:t>
      </w:r>
      <w:r w:rsidRPr="001640EB">
        <w:rPr>
          <w:spacing w:val="-13"/>
        </w:rPr>
        <w:t xml:space="preserve"> </w:t>
      </w:r>
      <w:r w:rsidRPr="001640EB">
        <w:t>речи</w:t>
      </w:r>
      <w:r w:rsidRPr="001640EB">
        <w:rPr>
          <w:spacing w:val="-13"/>
        </w:rPr>
        <w:t xml:space="preserve"> </w:t>
      </w:r>
      <w:r w:rsidRPr="001640EB">
        <w:t>не</w:t>
      </w:r>
      <w:r w:rsidRPr="001640EB">
        <w:rPr>
          <w:spacing w:val="-15"/>
        </w:rPr>
        <w:t xml:space="preserve"> </w:t>
      </w:r>
      <w:r w:rsidRPr="001640EB">
        <w:t>менее</w:t>
      </w:r>
      <w:r w:rsidRPr="001640EB">
        <w:rPr>
          <w:spacing w:val="-10"/>
        </w:rPr>
        <w:t xml:space="preserve"> </w:t>
      </w:r>
      <w:r w:rsidRPr="001640EB">
        <w:t>500</w:t>
      </w:r>
      <w:r w:rsidRPr="001640EB">
        <w:rPr>
          <w:spacing w:val="-14"/>
        </w:rPr>
        <w:t xml:space="preserve"> </w:t>
      </w:r>
      <w:r w:rsidRPr="001640EB">
        <w:t>лексических</w:t>
      </w:r>
      <w:r w:rsidRPr="001640EB">
        <w:rPr>
          <w:spacing w:val="-14"/>
        </w:rPr>
        <w:t xml:space="preserve"> </w:t>
      </w:r>
      <w:r w:rsidRPr="001640EB">
        <w:t>единиц</w:t>
      </w:r>
      <w:r w:rsidRPr="001640EB">
        <w:rPr>
          <w:spacing w:val="-14"/>
        </w:rPr>
        <w:t xml:space="preserve"> </w:t>
      </w:r>
      <w:r w:rsidRPr="001640EB">
        <w:t>(слов,</w:t>
      </w:r>
      <w:r w:rsidRPr="001640EB">
        <w:rPr>
          <w:spacing w:val="-7"/>
        </w:rPr>
        <w:t xml:space="preserve"> </w:t>
      </w:r>
      <w:r w:rsidRPr="001640EB">
        <w:t>словосочетаний,</w:t>
      </w:r>
      <w:r w:rsidRPr="001640EB">
        <w:rPr>
          <w:spacing w:val="-12"/>
        </w:rPr>
        <w:t xml:space="preserve"> </w:t>
      </w:r>
      <w:r w:rsidRPr="001640EB">
        <w:t>речевых</w:t>
      </w:r>
      <w:r w:rsidRPr="001640EB">
        <w:rPr>
          <w:spacing w:val="-14"/>
        </w:rPr>
        <w:t xml:space="preserve"> </w:t>
      </w:r>
      <w:r w:rsidRPr="001640EB">
        <w:t>клише),</w:t>
      </w:r>
      <w:r w:rsidRPr="001640EB">
        <w:rPr>
          <w:spacing w:val="-58"/>
        </w:rPr>
        <w:t xml:space="preserve"> </w:t>
      </w:r>
      <w:r w:rsidRPr="001640EB">
        <w:t>обслуживающих</w:t>
      </w:r>
      <w:r w:rsidRPr="001640EB">
        <w:rPr>
          <w:spacing w:val="-11"/>
        </w:rPr>
        <w:t xml:space="preserve"> </w:t>
      </w:r>
      <w:r w:rsidRPr="001640EB">
        <w:t>ситуации</w:t>
      </w:r>
      <w:r w:rsidRPr="001640EB">
        <w:rPr>
          <w:spacing w:val="-6"/>
        </w:rPr>
        <w:t xml:space="preserve"> </w:t>
      </w:r>
      <w:r w:rsidRPr="001640EB">
        <w:t>общения</w:t>
      </w:r>
      <w:r w:rsidRPr="001640EB">
        <w:rPr>
          <w:spacing w:val="-6"/>
        </w:rPr>
        <w:t xml:space="preserve"> </w:t>
      </w:r>
      <w:r w:rsidRPr="001640EB">
        <w:t>в</w:t>
      </w:r>
      <w:r w:rsidRPr="001640EB">
        <w:rPr>
          <w:spacing w:val="-4"/>
        </w:rPr>
        <w:t xml:space="preserve"> </w:t>
      </w:r>
      <w:r w:rsidRPr="001640EB">
        <w:t>рамках</w:t>
      </w:r>
      <w:r w:rsidRPr="001640EB">
        <w:rPr>
          <w:spacing w:val="-11"/>
        </w:rPr>
        <w:t xml:space="preserve"> </w:t>
      </w:r>
      <w:r w:rsidRPr="001640EB">
        <w:t>тематического</w:t>
      </w:r>
      <w:r w:rsidRPr="001640EB">
        <w:rPr>
          <w:spacing w:val="-2"/>
        </w:rPr>
        <w:t xml:space="preserve"> </w:t>
      </w:r>
      <w:r w:rsidRPr="001640EB">
        <w:t>содержания</w:t>
      </w:r>
      <w:r w:rsidRPr="001640EB">
        <w:rPr>
          <w:spacing w:val="-6"/>
        </w:rPr>
        <w:t xml:space="preserve"> </w:t>
      </w:r>
      <w:r w:rsidRPr="001640EB">
        <w:t>речи</w:t>
      </w:r>
      <w:r w:rsidRPr="001640EB">
        <w:rPr>
          <w:spacing w:val="-5"/>
        </w:rPr>
        <w:t xml:space="preserve"> </w:t>
      </w:r>
      <w:r w:rsidRPr="001640EB">
        <w:t>для</w:t>
      </w:r>
      <w:r w:rsidRPr="001640EB">
        <w:rPr>
          <w:spacing w:val="-6"/>
        </w:rPr>
        <w:t xml:space="preserve"> </w:t>
      </w:r>
      <w:r w:rsidRPr="001640EB">
        <w:t>4</w:t>
      </w:r>
      <w:r w:rsidRPr="001640EB">
        <w:rPr>
          <w:spacing w:val="-6"/>
        </w:rPr>
        <w:t xml:space="preserve"> </w:t>
      </w:r>
      <w:r w:rsidRPr="001640EB">
        <w:t>класса,</w:t>
      </w:r>
      <w:r w:rsidRPr="001640EB">
        <w:rPr>
          <w:spacing w:val="-58"/>
        </w:rPr>
        <w:t xml:space="preserve"> </w:t>
      </w:r>
      <w:r w:rsidRPr="001640EB">
        <w:t>включая 350</w:t>
      </w:r>
      <w:r w:rsidRPr="001640EB">
        <w:rPr>
          <w:spacing w:val="1"/>
        </w:rPr>
        <w:t xml:space="preserve"> </w:t>
      </w:r>
      <w:r w:rsidRPr="001640EB">
        <w:t>лексических</w:t>
      </w:r>
      <w:r w:rsidRPr="001640EB">
        <w:rPr>
          <w:spacing w:val="-3"/>
        </w:rPr>
        <w:t xml:space="preserve"> </w:t>
      </w:r>
      <w:r w:rsidRPr="001640EB">
        <w:t>единиц,</w:t>
      </w:r>
      <w:r w:rsidRPr="001640EB">
        <w:rPr>
          <w:spacing w:val="2"/>
        </w:rPr>
        <w:t xml:space="preserve"> </w:t>
      </w:r>
      <w:r w:rsidRPr="001640EB">
        <w:t>усвоенных</w:t>
      </w:r>
      <w:r w:rsidRPr="001640EB">
        <w:rPr>
          <w:spacing w:val="-3"/>
        </w:rPr>
        <w:t xml:space="preserve"> </w:t>
      </w:r>
      <w:r w:rsidRPr="001640EB">
        <w:t>в</w:t>
      </w:r>
      <w:r w:rsidRPr="001640EB">
        <w:rPr>
          <w:spacing w:val="-7"/>
        </w:rPr>
        <w:t xml:space="preserve"> </w:t>
      </w:r>
      <w:r w:rsidRPr="001640EB">
        <w:t>предыдущие два года</w:t>
      </w:r>
      <w:r w:rsidRPr="001640EB">
        <w:rPr>
          <w:spacing w:val="-5"/>
        </w:rPr>
        <w:t xml:space="preserve"> </w:t>
      </w:r>
      <w:r w:rsidRPr="001640EB">
        <w:t>обучения.</w:t>
      </w:r>
    </w:p>
    <w:p w:rsidR="001640EB" w:rsidRPr="001640EB" w:rsidRDefault="001640EB" w:rsidP="001640EB">
      <w:pPr>
        <w:pStyle w:val="a7"/>
        <w:ind w:left="119" w:right="134"/>
      </w:pPr>
      <w:r w:rsidRPr="001640EB">
        <w:t>Распознавание и образование в устной и письменной речи родственных слов с</w:t>
      </w:r>
      <w:r w:rsidRPr="001640EB">
        <w:rPr>
          <w:spacing w:val="1"/>
        </w:rPr>
        <w:t xml:space="preserve"> </w:t>
      </w:r>
      <w:r w:rsidRPr="001640EB">
        <w:t>использованием</w:t>
      </w:r>
      <w:r w:rsidRPr="001640EB">
        <w:rPr>
          <w:spacing w:val="1"/>
        </w:rPr>
        <w:t xml:space="preserve"> </w:t>
      </w:r>
      <w:r w:rsidRPr="001640EB">
        <w:t>основных</w:t>
      </w:r>
      <w:r w:rsidRPr="001640EB">
        <w:rPr>
          <w:spacing w:val="1"/>
        </w:rPr>
        <w:t xml:space="preserve"> </w:t>
      </w:r>
      <w:r w:rsidRPr="001640EB">
        <w:t>способов</w:t>
      </w:r>
      <w:r w:rsidRPr="001640EB">
        <w:rPr>
          <w:spacing w:val="1"/>
        </w:rPr>
        <w:t xml:space="preserve"> </w:t>
      </w:r>
      <w:r w:rsidRPr="001640EB">
        <w:t>словообразования:</w:t>
      </w:r>
      <w:r w:rsidRPr="001640EB">
        <w:rPr>
          <w:spacing w:val="1"/>
        </w:rPr>
        <w:t xml:space="preserve"> </w:t>
      </w:r>
      <w:r w:rsidRPr="001640EB">
        <w:t>аффиксации</w:t>
      </w:r>
      <w:r w:rsidRPr="001640EB">
        <w:rPr>
          <w:spacing w:val="1"/>
        </w:rPr>
        <w:t xml:space="preserve"> </w:t>
      </w:r>
      <w:r w:rsidRPr="001640EB">
        <w:t>(образование</w:t>
      </w:r>
      <w:r w:rsidRPr="001640EB">
        <w:rPr>
          <w:spacing w:val="-57"/>
        </w:rPr>
        <w:t xml:space="preserve"> </w:t>
      </w:r>
      <w:r w:rsidRPr="001640EB">
        <w:t>существительных с помощью суффиксов -er/-or, -ist (worker, actor, artist) и конверсии (to</w:t>
      </w:r>
      <w:r w:rsidRPr="001640EB">
        <w:rPr>
          <w:spacing w:val="1"/>
        </w:rPr>
        <w:t xml:space="preserve"> </w:t>
      </w:r>
      <w:r w:rsidRPr="001640EB">
        <w:t>play</w:t>
      </w:r>
      <w:r w:rsidRPr="001640EB">
        <w:rPr>
          <w:spacing w:val="-3"/>
        </w:rPr>
        <w:t xml:space="preserve"> </w:t>
      </w:r>
      <w:r w:rsidRPr="001640EB">
        <w:t>–</w:t>
      </w:r>
      <w:r w:rsidRPr="001640EB">
        <w:rPr>
          <w:spacing w:val="2"/>
        </w:rPr>
        <w:t xml:space="preserve"> </w:t>
      </w:r>
      <w:r w:rsidRPr="001640EB">
        <w:t>a</w:t>
      </w:r>
      <w:r w:rsidRPr="001640EB">
        <w:rPr>
          <w:spacing w:val="1"/>
        </w:rPr>
        <w:t xml:space="preserve"> </w:t>
      </w:r>
      <w:r w:rsidRPr="001640EB">
        <w:t>play).</w:t>
      </w:r>
    </w:p>
    <w:p w:rsidR="001640EB" w:rsidRPr="001640EB" w:rsidRDefault="001640EB" w:rsidP="001640EB">
      <w:pPr>
        <w:pStyle w:val="a7"/>
        <w:spacing w:before="1"/>
        <w:ind w:left="859" w:firstLine="0"/>
      </w:pPr>
      <w:r w:rsidRPr="001640EB">
        <w:rPr>
          <w:spacing w:val="-1"/>
        </w:rPr>
        <w:t>Использование</w:t>
      </w:r>
      <w:r w:rsidRPr="001640EB">
        <w:rPr>
          <w:spacing w:val="-17"/>
        </w:rPr>
        <w:t xml:space="preserve"> </w:t>
      </w:r>
      <w:r w:rsidRPr="001640EB">
        <w:rPr>
          <w:spacing w:val="-1"/>
        </w:rPr>
        <w:t>языковой</w:t>
      </w:r>
      <w:r w:rsidRPr="001640EB">
        <w:rPr>
          <w:spacing w:val="-10"/>
        </w:rPr>
        <w:t xml:space="preserve"> </w:t>
      </w:r>
      <w:r w:rsidRPr="001640EB">
        <w:rPr>
          <w:spacing w:val="-1"/>
        </w:rPr>
        <w:t>догадки</w:t>
      </w:r>
      <w:r w:rsidRPr="001640EB">
        <w:rPr>
          <w:spacing w:val="-10"/>
        </w:rPr>
        <w:t xml:space="preserve"> </w:t>
      </w:r>
      <w:r w:rsidRPr="001640EB">
        <w:rPr>
          <w:spacing w:val="-1"/>
        </w:rPr>
        <w:t>для</w:t>
      </w:r>
      <w:r w:rsidRPr="001640EB">
        <w:rPr>
          <w:spacing w:val="-10"/>
        </w:rPr>
        <w:t xml:space="preserve"> </w:t>
      </w:r>
      <w:r w:rsidRPr="001640EB">
        <w:rPr>
          <w:spacing w:val="-1"/>
        </w:rPr>
        <w:t>распознавания</w:t>
      </w:r>
      <w:r w:rsidRPr="001640EB">
        <w:rPr>
          <w:spacing w:val="-10"/>
        </w:rPr>
        <w:t xml:space="preserve"> </w:t>
      </w:r>
      <w:r w:rsidRPr="001640EB">
        <w:rPr>
          <w:spacing w:val="-1"/>
        </w:rPr>
        <w:t>интернациональных</w:t>
      </w:r>
      <w:r w:rsidRPr="001640EB">
        <w:rPr>
          <w:spacing w:val="-15"/>
        </w:rPr>
        <w:t xml:space="preserve"> </w:t>
      </w:r>
      <w:r w:rsidRPr="001640EB">
        <w:t>слов</w:t>
      </w:r>
      <w:r w:rsidRPr="001640EB">
        <w:rPr>
          <w:spacing w:val="-14"/>
        </w:rPr>
        <w:t xml:space="preserve"> </w:t>
      </w:r>
      <w:r w:rsidRPr="001640EB">
        <w:t>(pilot,</w:t>
      </w:r>
    </w:p>
    <w:p w:rsidR="001640EB" w:rsidRPr="001640EB" w:rsidRDefault="001640EB" w:rsidP="001640EB">
      <w:pPr>
        <w:rPr>
          <w:rFonts w:ascii="Times New Roman" w:hAnsi="Times New Roman" w:cs="Times New Roman"/>
        </w:rPr>
        <w:sectPr w:rsidR="001640EB" w:rsidRPr="001640EB">
          <w:pgSz w:w="11910" w:h="16390"/>
          <w:pgMar w:top="1060" w:right="720" w:bottom="280" w:left="1580" w:header="720" w:footer="720" w:gutter="0"/>
          <w:cols w:space="720"/>
        </w:sectPr>
      </w:pPr>
    </w:p>
    <w:p w:rsidR="001640EB" w:rsidRPr="001640EB" w:rsidRDefault="001640EB" w:rsidP="001640EB">
      <w:pPr>
        <w:pStyle w:val="a7"/>
        <w:spacing w:line="274" w:lineRule="exact"/>
        <w:ind w:left="119" w:firstLine="0"/>
        <w:jc w:val="left"/>
      </w:pPr>
      <w:r w:rsidRPr="001640EB">
        <w:lastRenderedPageBreak/>
        <w:t>film).</w:t>
      </w:r>
    </w:p>
    <w:p w:rsidR="001640EB" w:rsidRPr="001640EB" w:rsidRDefault="001640EB" w:rsidP="001640EB">
      <w:pPr>
        <w:pStyle w:val="a7"/>
        <w:ind w:left="0" w:firstLine="0"/>
        <w:jc w:val="left"/>
      </w:pPr>
      <w:r w:rsidRPr="001640EB">
        <w:br w:type="column"/>
      </w:r>
    </w:p>
    <w:p w:rsidR="001640EB" w:rsidRPr="001640EB" w:rsidRDefault="001640EB" w:rsidP="001640EB">
      <w:pPr>
        <w:pStyle w:val="a7"/>
        <w:spacing w:line="275" w:lineRule="exact"/>
        <w:ind w:left="119" w:firstLine="0"/>
        <w:jc w:val="left"/>
      </w:pPr>
      <w:r w:rsidRPr="001640EB">
        <w:t>Грамматическая</w:t>
      </w:r>
      <w:r w:rsidRPr="001640EB">
        <w:rPr>
          <w:spacing w:val="-2"/>
        </w:rPr>
        <w:t xml:space="preserve"> </w:t>
      </w:r>
      <w:r w:rsidRPr="001640EB">
        <w:t>сторона</w:t>
      </w:r>
      <w:r w:rsidRPr="001640EB">
        <w:rPr>
          <w:spacing w:val="-2"/>
        </w:rPr>
        <w:t xml:space="preserve"> </w:t>
      </w:r>
      <w:r w:rsidRPr="001640EB">
        <w:t>речи</w:t>
      </w:r>
    </w:p>
    <w:p w:rsidR="001640EB" w:rsidRPr="001640EB" w:rsidRDefault="001640EB" w:rsidP="001640EB">
      <w:pPr>
        <w:pStyle w:val="a7"/>
        <w:spacing w:line="275" w:lineRule="exact"/>
        <w:ind w:left="119" w:firstLine="0"/>
        <w:jc w:val="left"/>
      </w:pPr>
      <w:r w:rsidRPr="001640EB">
        <w:t>Распознавание</w:t>
      </w:r>
      <w:r w:rsidRPr="001640EB">
        <w:rPr>
          <w:spacing w:val="20"/>
        </w:rPr>
        <w:t xml:space="preserve"> </w:t>
      </w:r>
      <w:r w:rsidRPr="001640EB">
        <w:t>в</w:t>
      </w:r>
      <w:r w:rsidRPr="001640EB">
        <w:rPr>
          <w:spacing w:val="86"/>
        </w:rPr>
        <w:t xml:space="preserve"> </w:t>
      </w:r>
      <w:r w:rsidRPr="001640EB">
        <w:t>письменном</w:t>
      </w:r>
      <w:r w:rsidRPr="001640EB">
        <w:rPr>
          <w:spacing w:val="86"/>
        </w:rPr>
        <w:t xml:space="preserve"> </w:t>
      </w:r>
      <w:r w:rsidRPr="001640EB">
        <w:t>и</w:t>
      </w:r>
      <w:r w:rsidRPr="001640EB">
        <w:rPr>
          <w:spacing w:val="80"/>
        </w:rPr>
        <w:t xml:space="preserve"> </w:t>
      </w:r>
      <w:r w:rsidRPr="001640EB">
        <w:t>звучащем</w:t>
      </w:r>
      <w:r w:rsidRPr="001640EB">
        <w:rPr>
          <w:spacing w:val="86"/>
        </w:rPr>
        <w:t xml:space="preserve"> </w:t>
      </w:r>
      <w:r w:rsidRPr="001640EB">
        <w:t>тексте</w:t>
      </w:r>
      <w:r w:rsidRPr="001640EB">
        <w:rPr>
          <w:spacing w:val="84"/>
        </w:rPr>
        <w:t xml:space="preserve"> </w:t>
      </w:r>
      <w:r w:rsidRPr="001640EB">
        <w:t>и</w:t>
      </w:r>
      <w:r w:rsidRPr="001640EB">
        <w:rPr>
          <w:spacing w:val="90"/>
        </w:rPr>
        <w:t xml:space="preserve"> </w:t>
      </w:r>
      <w:r w:rsidRPr="001640EB">
        <w:t>употребление</w:t>
      </w:r>
      <w:r w:rsidRPr="001640EB">
        <w:rPr>
          <w:spacing w:val="83"/>
        </w:rPr>
        <w:t xml:space="preserve"> </w:t>
      </w:r>
      <w:r w:rsidRPr="001640EB">
        <w:t>в</w:t>
      </w:r>
      <w:r w:rsidRPr="001640EB">
        <w:rPr>
          <w:spacing w:val="86"/>
        </w:rPr>
        <w:t xml:space="preserve"> </w:t>
      </w:r>
      <w:r w:rsidRPr="001640EB">
        <w:t>устной</w:t>
      </w:r>
      <w:r w:rsidRPr="001640EB">
        <w:rPr>
          <w:spacing w:val="85"/>
        </w:rPr>
        <w:t xml:space="preserve"> </w:t>
      </w:r>
      <w:r w:rsidRPr="001640EB">
        <w:t>и</w:t>
      </w:r>
    </w:p>
    <w:p w:rsidR="001640EB" w:rsidRPr="001640EB" w:rsidRDefault="001640EB" w:rsidP="001640EB">
      <w:pPr>
        <w:rPr>
          <w:rFonts w:ascii="Times New Roman" w:hAnsi="Times New Roman" w:cs="Times New Roman"/>
        </w:rPr>
        <w:sectPr w:rsidR="001640EB" w:rsidRPr="001640EB">
          <w:type w:val="continuous"/>
          <w:pgSz w:w="11910" w:h="16390"/>
          <w:pgMar w:top="360" w:right="720" w:bottom="0" w:left="1580" w:header="720" w:footer="720" w:gutter="0"/>
          <w:cols w:num="2" w:space="720" w:equalWidth="0">
            <w:col w:w="695" w:space="45"/>
            <w:col w:w="8870"/>
          </w:cols>
        </w:sectPr>
      </w:pPr>
    </w:p>
    <w:p w:rsidR="001640EB" w:rsidRPr="001640EB" w:rsidRDefault="001640EB" w:rsidP="001640EB">
      <w:pPr>
        <w:pStyle w:val="a7"/>
        <w:spacing w:before="5" w:line="235" w:lineRule="auto"/>
        <w:ind w:left="119" w:right="131" w:firstLine="0"/>
      </w:pPr>
      <w:r w:rsidRPr="001640EB">
        <w:lastRenderedPageBreak/>
        <w:t>письменной</w:t>
      </w:r>
      <w:r w:rsidRPr="001640EB">
        <w:rPr>
          <w:spacing w:val="1"/>
        </w:rPr>
        <w:t xml:space="preserve"> </w:t>
      </w:r>
      <w:r w:rsidRPr="001640EB">
        <w:t>речи</w:t>
      </w:r>
      <w:r w:rsidRPr="001640EB">
        <w:rPr>
          <w:spacing w:val="1"/>
        </w:rPr>
        <w:t xml:space="preserve"> </w:t>
      </w:r>
      <w:r w:rsidRPr="001640EB">
        <w:t>изученных</w:t>
      </w:r>
      <w:r w:rsidRPr="001640EB">
        <w:rPr>
          <w:spacing w:val="1"/>
        </w:rPr>
        <w:t xml:space="preserve"> </w:t>
      </w:r>
      <w:r w:rsidRPr="001640EB">
        <w:t>морфологических</w:t>
      </w:r>
      <w:r w:rsidRPr="001640EB">
        <w:rPr>
          <w:spacing w:val="1"/>
        </w:rPr>
        <w:t xml:space="preserve"> </w:t>
      </w:r>
      <w:r w:rsidRPr="001640EB">
        <w:t>форм</w:t>
      </w:r>
      <w:r w:rsidRPr="001640EB">
        <w:rPr>
          <w:spacing w:val="1"/>
        </w:rPr>
        <w:t xml:space="preserve"> </w:t>
      </w:r>
      <w:r w:rsidRPr="001640EB">
        <w:t>и</w:t>
      </w:r>
      <w:r w:rsidRPr="001640EB">
        <w:rPr>
          <w:spacing w:val="1"/>
        </w:rPr>
        <w:t xml:space="preserve"> </w:t>
      </w:r>
      <w:r w:rsidRPr="001640EB">
        <w:t>синтаксических</w:t>
      </w:r>
      <w:r w:rsidRPr="001640EB">
        <w:rPr>
          <w:spacing w:val="1"/>
        </w:rPr>
        <w:t xml:space="preserve"> </w:t>
      </w:r>
      <w:r w:rsidRPr="001640EB">
        <w:t>конструкций</w:t>
      </w:r>
      <w:r w:rsidRPr="001640EB">
        <w:rPr>
          <w:spacing w:val="1"/>
        </w:rPr>
        <w:t xml:space="preserve"> </w:t>
      </w:r>
      <w:r w:rsidRPr="001640EB">
        <w:t>английского</w:t>
      </w:r>
      <w:r w:rsidRPr="001640EB">
        <w:rPr>
          <w:spacing w:val="1"/>
        </w:rPr>
        <w:t xml:space="preserve"> </w:t>
      </w:r>
      <w:r w:rsidRPr="001640EB">
        <w:t>языка.</w:t>
      </w:r>
    </w:p>
    <w:p w:rsidR="001640EB" w:rsidRPr="001640EB" w:rsidRDefault="001640EB" w:rsidP="001640EB">
      <w:pPr>
        <w:pStyle w:val="a7"/>
        <w:spacing w:before="3"/>
        <w:ind w:left="119" w:right="129"/>
      </w:pPr>
      <w:r w:rsidRPr="001640EB">
        <w:t>Глаголы в Present/Past Simple Tense, Present Continuous Tense в повествовательных</w:t>
      </w:r>
      <w:r w:rsidRPr="001640EB">
        <w:rPr>
          <w:spacing w:val="1"/>
        </w:rPr>
        <w:t xml:space="preserve"> </w:t>
      </w:r>
      <w:r w:rsidRPr="001640EB">
        <w:t>(утвердительных и отрицательных) и вопросительных (общий и специальный вопросы)</w:t>
      </w:r>
      <w:r w:rsidRPr="001640EB">
        <w:rPr>
          <w:spacing w:val="1"/>
        </w:rPr>
        <w:t xml:space="preserve"> </w:t>
      </w:r>
      <w:r w:rsidRPr="001640EB">
        <w:t>предложениях.</w:t>
      </w:r>
    </w:p>
    <w:p w:rsidR="001640EB" w:rsidRPr="001640EB" w:rsidRDefault="001640EB" w:rsidP="001640EB">
      <w:pPr>
        <w:pStyle w:val="a7"/>
        <w:spacing w:line="274" w:lineRule="exact"/>
        <w:ind w:left="859" w:firstLine="0"/>
      </w:pPr>
      <w:r w:rsidRPr="001640EB">
        <w:t>Модальные</w:t>
      </w:r>
      <w:r w:rsidRPr="001640EB">
        <w:rPr>
          <w:spacing w:val="-7"/>
        </w:rPr>
        <w:t xml:space="preserve"> </w:t>
      </w:r>
      <w:r w:rsidRPr="001640EB">
        <w:t>глаголы</w:t>
      </w:r>
      <w:r w:rsidRPr="001640EB">
        <w:rPr>
          <w:spacing w:val="-4"/>
        </w:rPr>
        <w:t xml:space="preserve"> </w:t>
      </w:r>
      <w:r w:rsidRPr="001640EB">
        <w:t>must</w:t>
      </w:r>
      <w:r w:rsidRPr="001640EB">
        <w:rPr>
          <w:spacing w:val="4"/>
        </w:rPr>
        <w:t xml:space="preserve"> </w:t>
      </w:r>
      <w:r w:rsidRPr="001640EB">
        <w:t>и</w:t>
      </w:r>
      <w:r w:rsidRPr="001640EB">
        <w:rPr>
          <w:spacing w:val="-1"/>
        </w:rPr>
        <w:t xml:space="preserve"> </w:t>
      </w:r>
      <w:r w:rsidRPr="001640EB">
        <w:t>have</w:t>
      </w:r>
      <w:r w:rsidRPr="001640EB">
        <w:rPr>
          <w:spacing w:val="-2"/>
        </w:rPr>
        <w:t xml:space="preserve"> </w:t>
      </w:r>
      <w:r w:rsidRPr="001640EB">
        <w:t>to.</w:t>
      </w:r>
    </w:p>
    <w:p w:rsidR="001640EB" w:rsidRPr="001640EB" w:rsidRDefault="001640EB" w:rsidP="001640EB">
      <w:pPr>
        <w:pStyle w:val="a7"/>
        <w:spacing w:before="5" w:line="235" w:lineRule="auto"/>
        <w:ind w:left="119" w:right="124"/>
      </w:pPr>
      <w:r w:rsidRPr="001640EB">
        <w:t>Конструкция</w:t>
      </w:r>
      <w:r w:rsidRPr="001640EB">
        <w:rPr>
          <w:lang w:val="en-US"/>
        </w:rPr>
        <w:t xml:space="preserve"> to be going to </w:t>
      </w:r>
      <w:r w:rsidRPr="001640EB">
        <w:t>и</w:t>
      </w:r>
      <w:r w:rsidRPr="001640EB">
        <w:rPr>
          <w:lang w:val="en-US"/>
        </w:rPr>
        <w:t xml:space="preserve"> Future Simple Tense </w:t>
      </w:r>
      <w:r w:rsidRPr="001640EB">
        <w:t>для</w:t>
      </w:r>
      <w:r w:rsidRPr="001640EB">
        <w:rPr>
          <w:lang w:val="en-US"/>
        </w:rPr>
        <w:t xml:space="preserve"> </w:t>
      </w:r>
      <w:r w:rsidRPr="001640EB">
        <w:t>выражения</w:t>
      </w:r>
      <w:r w:rsidRPr="001640EB">
        <w:rPr>
          <w:lang w:val="en-US"/>
        </w:rPr>
        <w:t xml:space="preserve"> </w:t>
      </w:r>
      <w:r w:rsidRPr="001640EB">
        <w:t>будущего</w:t>
      </w:r>
      <w:r w:rsidRPr="001640EB">
        <w:rPr>
          <w:lang w:val="en-US"/>
        </w:rPr>
        <w:t xml:space="preserve"> </w:t>
      </w:r>
      <w:r w:rsidRPr="001640EB">
        <w:t>действия</w:t>
      </w:r>
      <w:r w:rsidRPr="001640EB">
        <w:rPr>
          <w:spacing w:val="-58"/>
          <w:lang w:val="en-US"/>
        </w:rPr>
        <w:t xml:space="preserve"> </w:t>
      </w:r>
      <w:r w:rsidRPr="001640EB">
        <w:rPr>
          <w:lang w:val="en-US"/>
        </w:rPr>
        <w:t>(I</w:t>
      </w:r>
      <w:r w:rsidRPr="001640EB">
        <w:rPr>
          <w:spacing w:val="2"/>
          <w:lang w:val="en-US"/>
        </w:rPr>
        <w:t xml:space="preserve"> </w:t>
      </w:r>
      <w:r w:rsidRPr="001640EB">
        <w:rPr>
          <w:lang w:val="en-US"/>
        </w:rPr>
        <w:t>am</w:t>
      </w:r>
      <w:r w:rsidRPr="001640EB">
        <w:rPr>
          <w:spacing w:val="-7"/>
          <w:lang w:val="en-US"/>
        </w:rPr>
        <w:t xml:space="preserve"> </w:t>
      </w:r>
      <w:r w:rsidRPr="001640EB">
        <w:rPr>
          <w:lang w:val="en-US"/>
        </w:rPr>
        <w:t>going</w:t>
      </w:r>
      <w:r w:rsidRPr="001640EB">
        <w:rPr>
          <w:spacing w:val="1"/>
          <w:lang w:val="en-US"/>
        </w:rPr>
        <w:t xml:space="preserve"> </w:t>
      </w:r>
      <w:r w:rsidRPr="001640EB">
        <w:rPr>
          <w:lang w:val="en-US"/>
        </w:rPr>
        <w:t>to</w:t>
      </w:r>
      <w:r w:rsidRPr="001640EB">
        <w:rPr>
          <w:spacing w:val="1"/>
          <w:lang w:val="en-US"/>
        </w:rPr>
        <w:t xml:space="preserve"> </w:t>
      </w:r>
      <w:r w:rsidRPr="001640EB">
        <w:rPr>
          <w:lang w:val="en-US"/>
        </w:rPr>
        <w:t>have</w:t>
      </w:r>
      <w:r w:rsidRPr="001640EB">
        <w:rPr>
          <w:spacing w:val="6"/>
          <w:lang w:val="en-US"/>
        </w:rPr>
        <w:t xml:space="preserve"> </w:t>
      </w:r>
      <w:r w:rsidRPr="001640EB">
        <w:rPr>
          <w:lang w:val="en-US"/>
        </w:rPr>
        <w:t>my</w:t>
      </w:r>
      <w:r w:rsidRPr="001640EB">
        <w:rPr>
          <w:spacing w:val="-4"/>
          <w:lang w:val="en-US"/>
        </w:rPr>
        <w:t xml:space="preserve"> </w:t>
      </w:r>
      <w:r w:rsidRPr="001640EB">
        <w:rPr>
          <w:lang w:val="en-US"/>
        </w:rPr>
        <w:t>birthday</w:t>
      </w:r>
      <w:r w:rsidRPr="001640EB">
        <w:rPr>
          <w:spacing w:val="-8"/>
          <w:lang w:val="en-US"/>
        </w:rPr>
        <w:t xml:space="preserve"> </w:t>
      </w:r>
      <w:r w:rsidRPr="001640EB">
        <w:rPr>
          <w:lang w:val="en-US"/>
        </w:rPr>
        <w:t>party</w:t>
      </w:r>
      <w:r w:rsidRPr="001640EB">
        <w:rPr>
          <w:spacing w:val="-8"/>
          <w:lang w:val="en-US"/>
        </w:rPr>
        <w:t xml:space="preserve"> </w:t>
      </w:r>
      <w:r w:rsidRPr="001640EB">
        <w:rPr>
          <w:lang w:val="en-US"/>
        </w:rPr>
        <w:t>on</w:t>
      </w:r>
      <w:r w:rsidRPr="001640EB">
        <w:rPr>
          <w:spacing w:val="-4"/>
          <w:lang w:val="en-US"/>
        </w:rPr>
        <w:t xml:space="preserve"> </w:t>
      </w:r>
      <w:r w:rsidRPr="001640EB">
        <w:rPr>
          <w:lang w:val="en-US"/>
        </w:rPr>
        <w:t>Saturday.</w:t>
      </w:r>
      <w:r w:rsidRPr="001640EB">
        <w:rPr>
          <w:spacing w:val="11"/>
          <w:lang w:val="en-US"/>
        </w:rPr>
        <w:t xml:space="preserve"> </w:t>
      </w:r>
      <w:r w:rsidRPr="001640EB">
        <w:t>Wait,</w:t>
      </w:r>
      <w:r w:rsidRPr="001640EB">
        <w:rPr>
          <w:spacing w:val="4"/>
        </w:rPr>
        <w:t xml:space="preserve"> </w:t>
      </w:r>
      <w:r w:rsidRPr="001640EB">
        <w:t>I’ll</w:t>
      </w:r>
      <w:r w:rsidRPr="001640EB">
        <w:rPr>
          <w:spacing w:val="1"/>
        </w:rPr>
        <w:t xml:space="preserve"> </w:t>
      </w:r>
      <w:r w:rsidRPr="001640EB">
        <w:t>help</w:t>
      </w:r>
      <w:r w:rsidRPr="001640EB">
        <w:rPr>
          <w:spacing w:val="6"/>
        </w:rPr>
        <w:t xml:space="preserve"> </w:t>
      </w:r>
      <w:r w:rsidRPr="001640EB">
        <w:t>you.).</w:t>
      </w:r>
    </w:p>
    <w:p w:rsidR="001640EB" w:rsidRPr="001640EB" w:rsidRDefault="001640EB" w:rsidP="001640EB">
      <w:pPr>
        <w:pStyle w:val="a7"/>
        <w:spacing w:before="4" w:line="275" w:lineRule="exact"/>
        <w:ind w:left="859" w:firstLine="0"/>
      </w:pPr>
      <w:r w:rsidRPr="001640EB">
        <w:t>Отрицательное</w:t>
      </w:r>
      <w:r w:rsidRPr="001640EB">
        <w:rPr>
          <w:spacing w:val="-6"/>
        </w:rPr>
        <w:t xml:space="preserve"> </w:t>
      </w:r>
      <w:r w:rsidRPr="001640EB">
        <w:t>местоимение</w:t>
      </w:r>
      <w:r w:rsidRPr="001640EB">
        <w:rPr>
          <w:spacing w:val="-5"/>
        </w:rPr>
        <w:t xml:space="preserve"> </w:t>
      </w:r>
      <w:r w:rsidRPr="001640EB">
        <w:t>no.</w:t>
      </w:r>
    </w:p>
    <w:p w:rsidR="001640EB" w:rsidRPr="001640EB" w:rsidRDefault="001640EB" w:rsidP="001640EB">
      <w:pPr>
        <w:pStyle w:val="a7"/>
        <w:ind w:left="119" w:right="139"/>
      </w:pPr>
      <w:r w:rsidRPr="001640EB">
        <w:t>Степени</w:t>
      </w:r>
      <w:r w:rsidRPr="001640EB">
        <w:rPr>
          <w:spacing w:val="1"/>
        </w:rPr>
        <w:t xml:space="preserve"> </w:t>
      </w:r>
      <w:r w:rsidRPr="001640EB">
        <w:t>сравнения</w:t>
      </w:r>
      <w:r w:rsidRPr="001640EB">
        <w:rPr>
          <w:spacing w:val="1"/>
        </w:rPr>
        <w:t xml:space="preserve"> </w:t>
      </w:r>
      <w:r w:rsidRPr="001640EB">
        <w:t>прилагательных</w:t>
      </w:r>
      <w:r w:rsidRPr="001640EB">
        <w:rPr>
          <w:spacing w:val="1"/>
        </w:rPr>
        <w:t xml:space="preserve"> </w:t>
      </w:r>
      <w:r w:rsidRPr="001640EB">
        <w:t>(формы,</w:t>
      </w:r>
      <w:r w:rsidRPr="001640EB">
        <w:rPr>
          <w:spacing w:val="1"/>
        </w:rPr>
        <w:t xml:space="preserve"> </w:t>
      </w:r>
      <w:r w:rsidRPr="001640EB">
        <w:t>образованные</w:t>
      </w:r>
      <w:r w:rsidRPr="001640EB">
        <w:rPr>
          <w:spacing w:val="1"/>
        </w:rPr>
        <w:t xml:space="preserve"> </w:t>
      </w:r>
      <w:r w:rsidRPr="001640EB">
        <w:t>по</w:t>
      </w:r>
      <w:r w:rsidRPr="001640EB">
        <w:rPr>
          <w:spacing w:val="1"/>
        </w:rPr>
        <w:t xml:space="preserve"> </w:t>
      </w:r>
      <w:r w:rsidRPr="001640EB">
        <w:t>правилу</w:t>
      </w:r>
      <w:r w:rsidRPr="001640EB">
        <w:rPr>
          <w:spacing w:val="1"/>
        </w:rPr>
        <w:t xml:space="preserve"> </w:t>
      </w:r>
      <w:r w:rsidRPr="001640EB">
        <w:t>и</w:t>
      </w:r>
      <w:r w:rsidRPr="001640EB">
        <w:rPr>
          <w:spacing w:val="1"/>
        </w:rPr>
        <w:t xml:space="preserve"> </w:t>
      </w:r>
      <w:r w:rsidRPr="001640EB">
        <w:t>исключения:</w:t>
      </w:r>
      <w:r w:rsidRPr="001640EB">
        <w:rPr>
          <w:spacing w:val="1"/>
        </w:rPr>
        <w:t xml:space="preserve"> </w:t>
      </w:r>
      <w:r w:rsidRPr="001640EB">
        <w:t>good</w:t>
      </w:r>
      <w:r w:rsidRPr="001640EB">
        <w:rPr>
          <w:spacing w:val="-4"/>
        </w:rPr>
        <w:t xml:space="preserve"> </w:t>
      </w:r>
      <w:r w:rsidRPr="001640EB">
        <w:t>–</w:t>
      </w:r>
      <w:r w:rsidRPr="001640EB">
        <w:rPr>
          <w:spacing w:val="2"/>
        </w:rPr>
        <w:t xml:space="preserve"> </w:t>
      </w:r>
      <w:r w:rsidRPr="001640EB">
        <w:t>better</w:t>
      </w:r>
      <w:r w:rsidRPr="001640EB">
        <w:rPr>
          <w:spacing w:val="-1"/>
        </w:rPr>
        <w:t xml:space="preserve"> </w:t>
      </w:r>
      <w:r w:rsidRPr="001640EB">
        <w:t>–</w:t>
      </w:r>
      <w:r w:rsidRPr="001640EB">
        <w:rPr>
          <w:spacing w:val="-3"/>
        </w:rPr>
        <w:t xml:space="preserve"> </w:t>
      </w:r>
      <w:r w:rsidRPr="001640EB">
        <w:t>(the)</w:t>
      </w:r>
      <w:r w:rsidRPr="001640EB">
        <w:rPr>
          <w:spacing w:val="2"/>
        </w:rPr>
        <w:t xml:space="preserve"> </w:t>
      </w:r>
      <w:r w:rsidRPr="001640EB">
        <w:t>best,</w:t>
      </w:r>
      <w:r w:rsidRPr="001640EB">
        <w:rPr>
          <w:spacing w:val="3"/>
        </w:rPr>
        <w:t xml:space="preserve"> </w:t>
      </w:r>
      <w:r w:rsidRPr="001640EB">
        <w:t>bad</w:t>
      </w:r>
      <w:r w:rsidRPr="001640EB">
        <w:rPr>
          <w:spacing w:val="4"/>
        </w:rPr>
        <w:t xml:space="preserve"> </w:t>
      </w:r>
      <w:r w:rsidRPr="001640EB">
        <w:t>–</w:t>
      </w:r>
      <w:r w:rsidRPr="001640EB">
        <w:rPr>
          <w:spacing w:val="1"/>
        </w:rPr>
        <w:t xml:space="preserve"> </w:t>
      </w:r>
      <w:r w:rsidRPr="001640EB">
        <w:t>worse</w:t>
      </w:r>
      <w:r w:rsidRPr="001640EB">
        <w:rPr>
          <w:spacing w:val="1"/>
        </w:rPr>
        <w:t xml:space="preserve"> </w:t>
      </w:r>
      <w:r w:rsidRPr="001640EB">
        <w:t>–</w:t>
      </w:r>
      <w:r w:rsidRPr="001640EB">
        <w:rPr>
          <w:spacing w:val="1"/>
        </w:rPr>
        <w:t xml:space="preserve"> </w:t>
      </w:r>
      <w:r w:rsidRPr="001640EB">
        <w:t>(the)</w:t>
      </w:r>
      <w:r w:rsidRPr="001640EB">
        <w:rPr>
          <w:spacing w:val="2"/>
        </w:rPr>
        <w:t xml:space="preserve"> </w:t>
      </w:r>
      <w:r w:rsidRPr="001640EB">
        <w:t>worst.</w:t>
      </w:r>
    </w:p>
    <w:p w:rsidR="001640EB" w:rsidRPr="001640EB" w:rsidRDefault="001640EB" w:rsidP="001640EB">
      <w:pPr>
        <w:pStyle w:val="a7"/>
        <w:spacing w:line="271" w:lineRule="exact"/>
        <w:ind w:left="859" w:firstLine="0"/>
      </w:pPr>
      <w:r w:rsidRPr="001640EB">
        <w:t>Наречия</w:t>
      </w:r>
      <w:r w:rsidRPr="001640EB">
        <w:rPr>
          <w:spacing w:val="-2"/>
        </w:rPr>
        <w:t xml:space="preserve"> </w:t>
      </w:r>
      <w:r w:rsidRPr="001640EB">
        <w:t>времени.</w:t>
      </w:r>
    </w:p>
    <w:p w:rsidR="001640EB" w:rsidRPr="001640EB" w:rsidRDefault="001640EB" w:rsidP="001640EB">
      <w:pPr>
        <w:pStyle w:val="a7"/>
        <w:spacing w:before="1"/>
        <w:ind w:left="859" w:firstLine="0"/>
      </w:pPr>
      <w:r w:rsidRPr="001640EB">
        <w:t>Обозначение</w:t>
      </w:r>
      <w:r w:rsidRPr="001640EB">
        <w:rPr>
          <w:spacing w:val="-3"/>
        </w:rPr>
        <w:t xml:space="preserve"> </w:t>
      </w:r>
      <w:r w:rsidRPr="001640EB">
        <w:t>даты</w:t>
      </w:r>
      <w:r w:rsidRPr="001640EB">
        <w:rPr>
          <w:spacing w:val="-3"/>
        </w:rPr>
        <w:t xml:space="preserve"> </w:t>
      </w:r>
      <w:r w:rsidRPr="001640EB">
        <w:t>и</w:t>
      </w:r>
      <w:r w:rsidRPr="001640EB">
        <w:rPr>
          <w:spacing w:val="-4"/>
        </w:rPr>
        <w:t xml:space="preserve"> </w:t>
      </w:r>
      <w:r w:rsidRPr="001640EB">
        <w:t>года. Обозначение</w:t>
      </w:r>
      <w:r w:rsidRPr="001640EB">
        <w:rPr>
          <w:spacing w:val="-6"/>
        </w:rPr>
        <w:t xml:space="preserve"> </w:t>
      </w:r>
      <w:r w:rsidRPr="001640EB">
        <w:t>времени</w:t>
      </w:r>
      <w:r w:rsidRPr="001640EB">
        <w:rPr>
          <w:spacing w:val="-1"/>
        </w:rPr>
        <w:t xml:space="preserve"> </w:t>
      </w:r>
      <w:r w:rsidRPr="001640EB">
        <w:t>(5</w:t>
      </w:r>
      <w:r w:rsidRPr="001640EB">
        <w:rPr>
          <w:spacing w:val="-10"/>
        </w:rPr>
        <w:t xml:space="preserve"> </w:t>
      </w:r>
      <w:r w:rsidRPr="001640EB">
        <w:t>o’clock;</w:t>
      </w:r>
      <w:r w:rsidRPr="001640EB">
        <w:rPr>
          <w:spacing w:val="-6"/>
        </w:rPr>
        <w:t xml:space="preserve"> </w:t>
      </w:r>
      <w:r w:rsidRPr="001640EB">
        <w:t>3</w:t>
      </w:r>
      <w:r w:rsidRPr="001640EB">
        <w:rPr>
          <w:spacing w:val="-1"/>
        </w:rPr>
        <w:t xml:space="preserve"> </w:t>
      </w:r>
      <w:r w:rsidRPr="001640EB">
        <w:t>am,</w:t>
      </w:r>
      <w:r w:rsidRPr="001640EB">
        <w:rPr>
          <w:spacing w:val="1"/>
        </w:rPr>
        <w:t xml:space="preserve"> </w:t>
      </w:r>
      <w:r w:rsidRPr="001640EB">
        <w:t>2</w:t>
      </w:r>
      <w:r w:rsidRPr="001640EB">
        <w:rPr>
          <w:spacing w:val="-1"/>
        </w:rPr>
        <w:t xml:space="preserve"> </w:t>
      </w:r>
      <w:r w:rsidRPr="001640EB">
        <w:t>pm).</w:t>
      </w:r>
    </w:p>
    <w:p w:rsidR="001640EB" w:rsidRPr="001640EB" w:rsidRDefault="001640EB" w:rsidP="001640EB">
      <w:pPr>
        <w:pStyle w:val="a7"/>
        <w:ind w:left="0" w:firstLine="0"/>
        <w:jc w:val="left"/>
      </w:pPr>
    </w:p>
    <w:p w:rsidR="001640EB" w:rsidRPr="001640EB" w:rsidRDefault="001640EB" w:rsidP="001640EB">
      <w:pPr>
        <w:pStyle w:val="a7"/>
        <w:spacing w:before="1" w:line="275" w:lineRule="exact"/>
        <w:ind w:left="859" w:firstLine="0"/>
      </w:pPr>
      <w:r w:rsidRPr="001640EB">
        <w:t>Социокультурные</w:t>
      </w:r>
      <w:r w:rsidRPr="001640EB">
        <w:rPr>
          <w:spacing w:val="-4"/>
        </w:rPr>
        <w:t xml:space="preserve"> </w:t>
      </w:r>
      <w:r w:rsidRPr="001640EB">
        <w:t>знания</w:t>
      </w:r>
      <w:r w:rsidRPr="001640EB">
        <w:rPr>
          <w:spacing w:val="-8"/>
        </w:rPr>
        <w:t xml:space="preserve"> </w:t>
      </w:r>
      <w:r w:rsidRPr="001640EB">
        <w:t>и</w:t>
      </w:r>
      <w:r w:rsidRPr="001640EB">
        <w:rPr>
          <w:spacing w:val="-1"/>
        </w:rPr>
        <w:t xml:space="preserve"> </w:t>
      </w:r>
      <w:r w:rsidRPr="001640EB">
        <w:t>умения</w:t>
      </w:r>
    </w:p>
    <w:p w:rsidR="001640EB" w:rsidRPr="001640EB" w:rsidRDefault="001640EB" w:rsidP="001640EB">
      <w:pPr>
        <w:pStyle w:val="a7"/>
        <w:ind w:left="119" w:right="134"/>
      </w:pPr>
      <w:r w:rsidRPr="001640EB">
        <w:t>Знание</w:t>
      </w:r>
      <w:r w:rsidRPr="001640EB">
        <w:rPr>
          <w:spacing w:val="1"/>
        </w:rPr>
        <w:t xml:space="preserve"> </w:t>
      </w:r>
      <w:r w:rsidRPr="001640EB">
        <w:t>и</w:t>
      </w:r>
      <w:r w:rsidRPr="001640EB">
        <w:rPr>
          <w:spacing w:val="1"/>
        </w:rPr>
        <w:t xml:space="preserve"> </w:t>
      </w:r>
      <w:r w:rsidRPr="001640EB">
        <w:t>использование</w:t>
      </w:r>
      <w:r w:rsidRPr="001640EB">
        <w:rPr>
          <w:spacing w:val="1"/>
        </w:rPr>
        <w:t xml:space="preserve"> </w:t>
      </w:r>
      <w:r w:rsidRPr="001640EB">
        <w:t>некоторых</w:t>
      </w:r>
      <w:r w:rsidRPr="001640EB">
        <w:rPr>
          <w:spacing w:val="1"/>
        </w:rPr>
        <w:t xml:space="preserve"> </w:t>
      </w:r>
      <w:r w:rsidRPr="001640EB">
        <w:t>социокультурных</w:t>
      </w:r>
      <w:r w:rsidRPr="001640EB">
        <w:rPr>
          <w:spacing w:val="1"/>
        </w:rPr>
        <w:t xml:space="preserve"> </w:t>
      </w:r>
      <w:r w:rsidRPr="001640EB">
        <w:t>элементов</w:t>
      </w:r>
      <w:r w:rsidRPr="001640EB">
        <w:rPr>
          <w:spacing w:val="1"/>
        </w:rPr>
        <w:t xml:space="preserve"> </w:t>
      </w:r>
      <w:r w:rsidRPr="001640EB">
        <w:t>речевого</w:t>
      </w:r>
      <w:r w:rsidRPr="001640EB">
        <w:rPr>
          <w:spacing w:val="1"/>
        </w:rPr>
        <w:t xml:space="preserve"> </w:t>
      </w:r>
      <w:r w:rsidRPr="001640EB">
        <w:t>поведенческого</w:t>
      </w:r>
      <w:r w:rsidRPr="001640EB">
        <w:rPr>
          <w:spacing w:val="1"/>
        </w:rPr>
        <w:t xml:space="preserve"> </w:t>
      </w:r>
      <w:r w:rsidRPr="001640EB">
        <w:t>этикета,</w:t>
      </w:r>
      <w:r w:rsidRPr="001640EB">
        <w:rPr>
          <w:spacing w:val="1"/>
        </w:rPr>
        <w:t xml:space="preserve"> </w:t>
      </w:r>
      <w:r w:rsidRPr="001640EB">
        <w:t>принятого</w:t>
      </w:r>
      <w:r w:rsidRPr="001640EB">
        <w:rPr>
          <w:spacing w:val="1"/>
        </w:rPr>
        <w:t xml:space="preserve"> </w:t>
      </w:r>
      <w:r w:rsidRPr="001640EB">
        <w:t>в</w:t>
      </w:r>
      <w:r w:rsidRPr="001640EB">
        <w:rPr>
          <w:spacing w:val="1"/>
        </w:rPr>
        <w:t xml:space="preserve"> </w:t>
      </w:r>
      <w:r w:rsidRPr="001640EB">
        <w:t>стране/странах</w:t>
      </w:r>
      <w:r w:rsidRPr="001640EB">
        <w:rPr>
          <w:spacing w:val="1"/>
        </w:rPr>
        <w:t xml:space="preserve"> </w:t>
      </w:r>
      <w:r w:rsidRPr="001640EB">
        <w:t>изучаемого</w:t>
      </w:r>
      <w:r w:rsidRPr="001640EB">
        <w:rPr>
          <w:spacing w:val="1"/>
        </w:rPr>
        <w:t xml:space="preserve"> </w:t>
      </w:r>
      <w:r w:rsidRPr="001640EB">
        <w:t>языка,</w:t>
      </w:r>
      <w:r w:rsidRPr="001640EB">
        <w:rPr>
          <w:spacing w:val="1"/>
        </w:rPr>
        <w:t xml:space="preserve"> </w:t>
      </w:r>
      <w:r w:rsidRPr="001640EB">
        <w:t>в</w:t>
      </w:r>
      <w:r w:rsidRPr="001640EB">
        <w:rPr>
          <w:spacing w:val="1"/>
        </w:rPr>
        <w:t xml:space="preserve"> </w:t>
      </w:r>
      <w:r w:rsidRPr="001640EB">
        <w:t>некоторых</w:t>
      </w:r>
      <w:r w:rsidRPr="001640EB">
        <w:rPr>
          <w:spacing w:val="1"/>
        </w:rPr>
        <w:t xml:space="preserve"> </w:t>
      </w:r>
      <w:r w:rsidRPr="001640EB">
        <w:t>ситуациях</w:t>
      </w:r>
      <w:r w:rsidRPr="001640EB">
        <w:rPr>
          <w:spacing w:val="1"/>
        </w:rPr>
        <w:t xml:space="preserve"> </w:t>
      </w:r>
      <w:r w:rsidRPr="001640EB">
        <w:t>общения:</w:t>
      </w:r>
      <w:r w:rsidRPr="001640EB">
        <w:rPr>
          <w:spacing w:val="1"/>
        </w:rPr>
        <w:t xml:space="preserve"> </w:t>
      </w:r>
      <w:r w:rsidRPr="001640EB">
        <w:t>приветствие,</w:t>
      </w:r>
      <w:r w:rsidRPr="001640EB">
        <w:rPr>
          <w:spacing w:val="1"/>
        </w:rPr>
        <w:t xml:space="preserve"> </w:t>
      </w:r>
      <w:r w:rsidRPr="001640EB">
        <w:t>прощание,</w:t>
      </w:r>
      <w:r w:rsidRPr="001640EB">
        <w:rPr>
          <w:spacing w:val="1"/>
        </w:rPr>
        <w:t xml:space="preserve"> </w:t>
      </w:r>
      <w:r w:rsidRPr="001640EB">
        <w:t>знакомство,</w:t>
      </w:r>
      <w:r w:rsidRPr="001640EB">
        <w:rPr>
          <w:spacing w:val="1"/>
        </w:rPr>
        <w:t xml:space="preserve"> </w:t>
      </w:r>
      <w:r w:rsidRPr="001640EB">
        <w:t>выражение</w:t>
      </w:r>
      <w:r w:rsidRPr="001640EB">
        <w:rPr>
          <w:spacing w:val="1"/>
        </w:rPr>
        <w:t xml:space="preserve"> </w:t>
      </w:r>
      <w:r w:rsidRPr="001640EB">
        <w:t>благодарности,</w:t>
      </w:r>
      <w:r w:rsidRPr="001640EB">
        <w:rPr>
          <w:spacing w:val="1"/>
        </w:rPr>
        <w:t xml:space="preserve"> </w:t>
      </w:r>
      <w:r w:rsidRPr="001640EB">
        <w:t>извинение,</w:t>
      </w:r>
      <w:r w:rsidRPr="001640EB">
        <w:rPr>
          <w:spacing w:val="1"/>
        </w:rPr>
        <w:t xml:space="preserve"> </w:t>
      </w:r>
      <w:r w:rsidRPr="001640EB">
        <w:t>поздравление</w:t>
      </w:r>
      <w:r w:rsidRPr="001640EB">
        <w:rPr>
          <w:spacing w:val="1"/>
        </w:rPr>
        <w:t xml:space="preserve"> </w:t>
      </w:r>
      <w:r w:rsidRPr="001640EB">
        <w:t>с</w:t>
      </w:r>
      <w:r w:rsidRPr="001640EB">
        <w:rPr>
          <w:spacing w:val="1"/>
        </w:rPr>
        <w:t xml:space="preserve"> </w:t>
      </w:r>
      <w:r w:rsidRPr="001640EB">
        <w:t>днём</w:t>
      </w:r>
      <w:r w:rsidRPr="001640EB">
        <w:rPr>
          <w:spacing w:val="1"/>
        </w:rPr>
        <w:t xml:space="preserve"> </w:t>
      </w:r>
      <w:r w:rsidRPr="001640EB">
        <w:t>рождения,</w:t>
      </w:r>
      <w:r w:rsidRPr="001640EB">
        <w:rPr>
          <w:spacing w:val="1"/>
        </w:rPr>
        <w:t xml:space="preserve"> </w:t>
      </w:r>
      <w:r w:rsidRPr="001640EB">
        <w:t>Новым</w:t>
      </w:r>
      <w:r w:rsidRPr="001640EB">
        <w:rPr>
          <w:spacing w:val="1"/>
        </w:rPr>
        <w:t xml:space="preserve"> </w:t>
      </w:r>
      <w:r w:rsidRPr="001640EB">
        <w:t>годом,</w:t>
      </w:r>
      <w:r w:rsidRPr="001640EB">
        <w:rPr>
          <w:spacing w:val="1"/>
        </w:rPr>
        <w:t xml:space="preserve"> </w:t>
      </w:r>
      <w:r w:rsidRPr="001640EB">
        <w:t>Рождеством,</w:t>
      </w:r>
      <w:r w:rsidRPr="001640EB">
        <w:rPr>
          <w:spacing w:val="1"/>
        </w:rPr>
        <w:t xml:space="preserve"> </w:t>
      </w:r>
      <w:r w:rsidRPr="001640EB">
        <w:t>разговор</w:t>
      </w:r>
      <w:r w:rsidRPr="001640EB">
        <w:rPr>
          <w:spacing w:val="1"/>
        </w:rPr>
        <w:t xml:space="preserve"> </w:t>
      </w:r>
      <w:r w:rsidRPr="001640EB">
        <w:t>по</w:t>
      </w:r>
      <w:r w:rsidRPr="001640EB">
        <w:rPr>
          <w:spacing w:val="1"/>
        </w:rPr>
        <w:t xml:space="preserve"> </w:t>
      </w:r>
      <w:r w:rsidRPr="001640EB">
        <w:t>телефону).</w:t>
      </w:r>
    </w:p>
    <w:p w:rsidR="001640EB" w:rsidRPr="001640EB" w:rsidRDefault="001640EB" w:rsidP="001640EB">
      <w:pPr>
        <w:pStyle w:val="a7"/>
        <w:spacing w:before="4" w:line="235" w:lineRule="auto"/>
        <w:ind w:left="119" w:right="128"/>
      </w:pPr>
      <w:r w:rsidRPr="001640EB">
        <w:t>Знание</w:t>
      </w:r>
      <w:r w:rsidRPr="001640EB">
        <w:rPr>
          <w:spacing w:val="-9"/>
        </w:rPr>
        <w:t xml:space="preserve"> </w:t>
      </w:r>
      <w:r w:rsidRPr="001640EB">
        <w:t>произведений</w:t>
      </w:r>
      <w:r w:rsidRPr="001640EB">
        <w:rPr>
          <w:spacing w:val="-7"/>
        </w:rPr>
        <w:t xml:space="preserve"> </w:t>
      </w:r>
      <w:r w:rsidRPr="001640EB">
        <w:t>детского</w:t>
      </w:r>
      <w:r w:rsidRPr="001640EB">
        <w:rPr>
          <w:spacing w:val="-3"/>
        </w:rPr>
        <w:t xml:space="preserve"> </w:t>
      </w:r>
      <w:r w:rsidRPr="001640EB">
        <w:t>фольклора</w:t>
      </w:r>
      <w:r w:rsidRPr="001640EB">
        <w:rPr>
          <w:spacing w:val="-9"/>
        </w:rPr>
        <w:t xml:space="preserve"> </w:t>
      </w:r>
      <w:r w:rsidRPr="001640EB">
        <w:t>(рифмовок,</w:t>
      </w:r>
      <w:r w:rsidRPr="001640EB">
        <w:rPr>
          <w:spacing w:val="-6"/>
        </w:rPr>
        <w:t xml:space="preserve"> </w:t>
      </w:r>
      <w:r w:rsidRPr="001640EB">
        <w:t>стихов,</w:t>
      </w:r>
      <w:r w:rsidRPr="001640EB">
        <w:rPr>
          <w:spacing w:val="-10"/>
        </w:rPr>
        <w:t xml:space="preserve"> </w:t>
      </w:r>
      <w:r w:rsidRPr="001640EB">
        <w:t>песенок),</w:t>
      </w:r>
      <w:r w:rsidRPr="001640EB">
        <w:rPr>
          <w:spacing w:val="-6"/>
        </w:rPr>
        <w:t xml:space="preserve"> </w:t>
      </w:r>
      <w:r w:rsidRPr="001640EB">
        <w:t>персонажей</w:t>
      </w:r>
      <w:r w:rsidRPr="001640EB">
        <w:rPr>
          <w:spacing w:val="-58"/>
        </w:rPr>
        <w:t xml:space="preserve"> </w:t>
      </w:r>
      <w:r w:rsidRPr="001640EB">
        <w:t>детских</w:t>
      </w:r>
      <w:r w:rsidRPr="001640EB">
        <w:rPr>
          <w:spacing w:val="-3"/>
        </w:rPr>
        <w:t xml:space="preserve"> </w:t>
      </w:r>
      <w:r w:rsidRPr="001640EB">
        <w:t>книг.</w:t>
      </w:r>
    </w:p>
    <w:p w:rsidR="001640EB" w:rsidRPr="001640EB" w:rsidRDefault="001640EB" w:rsidP="001640EB">
      <w:pPr>
        <w:pStyle w:val="a7"/>
        <w:spacing w:before="3"/>
        <w:ind w:left="119" w:right="127"/>
      </w:pPr>
      <w:r w:rsidRPr="001640EB">
        <w:t>Краткое</w:t>
      </w:r>
      <w:r w:rsidRPr="001640EB">
        <w:rPr>
          <w:spacing w:val="-7"/>
        </w:rPr>
        <w:t xml:space="preserve"> </w:t>
      </w:r>
      <w:r w:rsidRPr="001640EB">
        <w:t>представление</w:t>
      </w:r>
      <w:r w:rsidRPr="001640EB">
        <w:rPr>
          <w:spacing w:val="-7"/>
        </w:rPr>
        <w:t xml:space="preserve"> </w:t>
      </w:r>
      <w:r w:rsidRPr="001640EB">
        <w:t>своей</w:t>
      </w:r>
      <w:r w:rsidRPr="001640EB">
        <w:rPr>
          <w:spacing w:val="-9"/>
        </w:rPr>
        <w:t xml:space="preserve"> </w:t>
      </w:r>
      <w:r w:rsidRPr="001640EB">
        <w:t>страны</w:t>
      </w:r>
      <w:r w:rsidRPr="001640EB">
        <w:rPr>
          <w:spacing w:val="-9"/>
        </w:rPr>
        <w:t xml:space="preserve"> </w:t>
      </w:r>
      <w:r w:rsidRPr="001640EB">
        <w:t>и</w:t>
      </w:r>
      <w:r w:rsidRPr="001640EB">
        <w:rPr>
          <w:spacing w:val="-4"/>
        </w:rPr>
        <w:t xml:space="preserve"> </w:t>
      </w:r>
      <w:r w:rsidRPr="001640EB">
        <w:t>страны/стран</w:t>
      </w:r>
      <w:r w:rsidRPr="001640EB">
        <w:rPr>
          <w:spacing w:val="-5"/>
        </w:rPr>
        <w:t xml:space="preserve"> </w:t>
      </w:r>
      <w:r w:rsidRPr="001640EB">
        <w:t>изучаемого</w:t>
      </w:r>
      <w:r w:rsidRPr="001640EB">
        <w:rPr>
          <w:spacing w:val="-6"/>
        </w:rPr>
        <w:t xml:space="preserve"> </w:t>
      </w:r>
      <w:r w:rsidRPr="001640EB">
        <w:t>языка</w:t>
      </w:r>
      <w:r w:rsidRPr="001640EB">
        <w:rPr>
          <w:spacing w:val="-6"/>
        </w:rPr>
        <w:t xml:space="preserve"> </w:t>
      </w:r>
      <w:r w:rsidRPr="001640EB">
        <w:t>на</w:t>
      </w:r>
      <w:r w:rsidRPr="001640EB">
        <w:rPr>
          <w:spacing w:val="-12"/>
        </w:rPr>
        <w:t xml:space="preserve"> </w:t>
      </w:r>
      <w:r w:rsidRPr="001640EB">
        <w:t>(названия</w:t>
      </w:r>
      <w:r w:rsidRPr="001640EB">
        <w:rPr>
          <w:spacing w:val="-57"/>
        </w:rPr>
        <w:t xml:space="preserve"> </w:t>
      </w:r>
      <w:r w:rsidRPr="001640EB">
        <w:t>стран и их столиц, название родного города/села; цвета национальных флагов; основные</w:t>
      </w:r>
      <w:r w:rsidRPr="001640EB">
        <w:rPr>
          <w:spacing w:val="1"/>
        </w:rPr>
        <w:t xml:space="preserve"> </w:t>
      </w:r>
      <w:r w:rsidRPr="001640EB">
        <w:t>достопримечательности).</w:t>
      </w:r>
    </w:p>
    <w:p w:rsidR="001640EB" w:rsidRPr="001640EB" w:rsidRDefault="001640EB" w:rsidP="001640EB">
      <w:pPr>
        <w:pStyle w:val="a7"/>
        <w:ind w:left="0" w:firstLine="0"/>
        <w:jc w:val="left"/>
      </w:pPr>
    </w:p>
    <w:p w:rsidR="001640EB" w:rsidRPr="001640EB" w:rsidRDefault="001640EB" w:rsidP="001640EB">
      <w:pPr>
        <w:pStyle w:val="a7"/>
        <w:spacing w:before="1" w:line="275" w:lineRule="exact"/>
        <w:ind w:left="859" w:firstLine="0"/>
      </w:pPr>
      <w:r w:rsidRPr="001640EB">
        <w:t>Компенсаторные</w:t>
      </w:r>
      <w:r w:rsidRPr="001640EB">
        <w:rPr>
          <w:spacing w:val="-6"/>
        </w:rPr>
        <w:t xml:space="preserve"> </w:t>
      </w:r>
      <w:r w:rsidRPr="001640EB">
        <w:t>умения</w:t>
      </w:r>
    </w:p>
    <w:p w:rsidR="001640EB" w:rsidRPr="001640EB" w:rsidRDefault="001640EB" w:rsidP="001640EB">
      <w:pPr>
        <w:pStyle w:val="a7"/>
        <w:ind w:left="119" w:right="136"/>
      </w:pPr>
      <w:r w:rsidRPr="001640EB">
        <w:t>Использование</w:t>
      </w:r>
      <w:r w:rsidRPr="001640EB">
        <w:rPr>
          <w:spacing w:val="1"/>
        </w:rPr>
        <w:t xml:space="preserve"> </w:t>
      </w:r>
      <w:r w:rsidRPr="001640EB">
        <w:t>при</w:t>
      </w:r>
      <w:r w:rsidRPr="001640EB">
        <w:rPr>
          <w:spacing w:val="1"/>
        </w:rPr>
        <w:t xml:space="preserve"> </w:t>
      </w:r>
      <w:r w:rsidRPr="001640EB">
        <w:t>чтении</w:t>
      </w:r>
      <w:r w:rsidRPr="001640EB">
        <w:rPr>
          <w:spacing w:val="1"/>
        </w:rPr>
        <w:t xml:space="preserve"> </w:t>
      </w:r>
      <w:r w:rsidRPr="001640EB">
        <w:t>и</w:t>
      </w:r>
      <w:r w:rsidRPr="001640EB">
        <w:rPr>
          <w:spacing w:val="1"/>
        </w:rPr>
        <w:t xml:space="preserve"> </w:t>
      </w:r>
      <w:r w:rsidRPr="001640EB">
        <w:t>аудировании</w:t>
      </w:r>
      <w:r w:rsidRPr="001640EB">
        <w:rPr>
          <w:spacing w:val="1"/>
        </w:rPr>
        <w:t xml:space="preserve"> </w:t>
      </w:r>
      <w:r w:rsidRPr="001640EB">
        <w:t>языковой</w:t>
      </w:r>
      <w:r w:rsidRPr="001640EB">
        <w:rPr>
          <w:spacing w:val="1"/>
        </w:rPr>
        <w:t xml:space="preserve"> </w:t>
      </w:r>
      <w:r w:rsidRPr="001640EB">
        <w:t>догадки</w:t>
      </w:r>
      <w:r w:rsidRPr="001640EB">
        <w:rPr>
          <w:spacing w:val="1"/>
        </w:rPr>
        <w:t xml:space="preserve"> </w:t>
      </w:r>
      <w:r w:rsidRPr="001640EB">
        <w:t>(умения</w:t>
      </w:r>
      <w:r w:rsidRPr="001640EB">
        <w:rPr>
          <w:spacing w:val="1"/>
        </w:rPr>
        <w:t xml:space="preserve"> </w:t>
      </w:r>
      <w:r w:rsidRPr="001640EB">
        <w:t>понять</w:t>
      </w:r>
      <w:r w:rsidRPr="001640EB">
        <w:rPr>
          <w:spacing w:val="1"/>
        </w:rPr>
        <w:t xml:space="preserve"> </w:t>
      </w:r>
      <w:r w:rsidRPr="001640EB">
        <w:t>значение</w:t>
      </w:r>
      <w:r w:rsidRPr="001640EB">
        <w:rPr>
          <w:spacing w:val="-1"/>
        </w:rPr>
        <w:t xml:space="preserve"> </w:t>
      </w:r>
      <w:r w:rsidRPr="001640EB">
        <w:t>незнакомого</w:t>
      </w:r>
      <w:r w:rsidRPr="001640EB">
        <w:rPr>
          <w:spacing w:val="4"/>
        </w:rPr>
        <w:t xml:space="preserve"> </w:t>
      </w:r>
      <w:r w:rsidRPr="001640EB">
        <w:t>слова</w:t>
      </w:r>
      <w:r w:rsidRPr="001640EB">
        <w:rPr>
          <w:spacing w:val="-5"/>
        </w:rPr>
        <w:t xml:space="preserve"> </w:t>
      </w:r>
      <w:r w:rsidRPr="001640EB">
        <w:t>или</w:t>
      </w:r>
      <w:r w:rsidRPr="001640EB">
        <w:rPr>
          <w:spacing w:val="-3"/>
        </w:rPr>
        <w:t xml:space="preserve"> </w:t>
      </w:r>
      <w:r w:rsidRPr="001640EB">
        <w:t>новое</w:t>
      </w:r>
      <w:r w:rsidRPr="001640EB">
        <w:rPr>
          <w:spacing w:val="-1"/>
        </w:rPr>
        <w:t xml:space="preserve"> </w:t>
      </w:r>
      <w:r w:rsidRPr="001640EB">
        <w:t>значение знакомого слова</w:t>
      </w:r>
      <w:r w:rsidRPr="001640EB">
        <w:rPr>
          <w:spacing w:val="-5"/>
        </w:rPr>
        <w:t xml:space="preserve"> </w:t>
      </w:r>
      <w:r w:rsidRPr="001640EB">
        <w:t>из</w:t>
      </w:r>
      <w:r w:rsidRPr="001640EB">
        <w:rPr>
          <w:spacing w:val="1"/>
        </w:rPr>
        <w:t xml:space="preserve"> </w:t>
      </w:r>
      <w:r w:rsidRPr="001640EB">
        <w:t>контекста).</w:t>
      </w:r>
    </w:p>
    <w:p w:rsidR="001640EB" w:rsidRPr="001640EB" w:rsidRDefault="001640EB" w:rsidP="001640EB">
      <w:pPr>
        <w:rPr>
          <w:rFonts w:ascii="Times New Roman" w:hAnsi="Times New Roman" w:cs="Times New Roman"/>
        </w:rPr>
        <w:sectPr w:rsidR="001640EB" w:rsidRPr="001640EB">
          <w:type w:val="continuous"/>
          <w:pgSz w:w="11910" w:h="16390"/>
          <w:pgMar w:top="360" w:right="720" w:bottom="0" w:left="1580" w:header="720" w:footer="720" w:gutter="0"/>
          <w:cols w:space="720"/>
        </w:sectPr>
      </w:pPr>
    </w:p>
    <w:p w:rsidR="001640EB" w:rsidRPr="001640EB" w:rsidRDefault="001640EB" w:rsidP="001640EB">
      <w:pPr>
        <w:pStyle w:val="a7"/>
        <w:spacing w:before="62"/>
        <w:ind w:left="119" w:right="130"/>
      </w:pPr>
      <w:r w:rsidRPr="001640EB">
        <w:lastRenderedPageBreak/>
        <w:t>Использование</w:t>
      </w:r>
      <w:r w:rsidRPr="001640EB">
        <w:rPr>
          <w:spacing w:val="1"/>
        </w:rPr>
        <w:t xml:space="preserve"> </w:t>
      </w:r>
      <w:r w:rsidRPr="001640EB">
        <w:t>в</w:t>
      </w:r>
      <w:r w:rsidRPr="001640EB">
        <w:rPr>
          <w:spacing w:val="1"/>
        </w:rPr>
        <w:t xml:space="preserve"> </w:t>
      </w:r>
      <w:r w:rsidRPr="001640EB">
        <w:t>качестве</w:t>
      </w:r>
      <w:r w:rsidRPr="001640EB">
        <w:rPr>
          <w:spacing w:val="1"/>
        </w:rPr>
        <w:t xml:space="preserve"> </w:t>
      </w:r>
      <w:r w:rsidRPr="001640EB">
        <w:t>опоры</w:t>
      </w:r>
      <w:r w:rsidRPr="001640EB">
        <w:rPr>
          <w:spacing w:val="1"/>
        </w:rPr>
        <w:t xml:space="preserve"> </w:t>
      </w:r>
      <w:r w:rsidRPr="001640EB">
        <w:t>при</w:t>
      </w:r>
      <w:r w:rsidRPr="001640EB">
        <w:rPr>
          <w:spacing w:val="1"/>
        </w:rPr>
        <w:t xml:space="preserve"> </w:t>
      </w:r>
      <w:r w:rsidRPr="001640EB">
        <w:t>порождении</w:t>
      </w:r>
      <w:r w:rsidRPr="001640EB">
        <w:rPr>
          <w:spacing w:val="1"/>
        </w:rPr>
        <w:t xml:space="preserve"> </w:t>
      </w:r>
      <w:r w:rsidRPr="001640EB">
        <w:t>собственных</w:t>
      </w:r>
      <w:r w:rsidRPr="001640EB">
        <w:rPr>
          <w:spacing w:val="1"/>
        </w:rPr>
        <w:t xml:space="preserve"> </w:t>
      </w:r>
      <w:r w:rsidRPr="001640EB">
        <w:t>высказываний</w:t>
      </w:r>
      <w:r w:rsidRPr="001640EB">
        <w:rPr>
          <w:spacing w:val="1"/>
        </w:rPr>
        <w:t xml:space="preserve"> </w:t>
      </w:r>
      <w:r w:rsidRPr="001640EB">
        <w:t>ключевых</w:t>
      </w:r>
      <w:r w:rsidRPr="001640EB">
        <w:rPr>
          <w:spacing w:val="-3"/>
        </w:rPr>
        <w:t xml:space="preserve"> </w:t>
      </w:r>
      <w:r w:rsidRPr="001640EB">
        <w:t>слов,</w:t>
      </w:r>
      <w:r w:rsidRPr="001640EB">
        <w:rPr>
          <w:spacing w:val="-1"/>
        </w:rPr>
        <w:t xml:space="preserve"> </w:t>
      </w:r>
      <w:r w:rsidRPr="001640EB">
        <w:t>вопросов;</w:t>
      </w:r>
      <w:r w:rsidRPr="001640EB">
        <w:rPr>
          <w:spacing w:val="-3"/>
        </w:rPr>
        <w:t xml:space="preserve"> </w:t>
      </w:r>
      <w:r w:rsidRPr="001640EB">
        <w:t>картинок,</w:t>
      </w:r>
      <w:r w:rsidRPr="001640EB">
        <w:rPr>
          <w:spacing w:val="3"/>
        </w:rPr>
        <w:t xml:space="preserve"> </w:t>
      </w:r>
      <w:r w:rsidRPr="001640EB">
        <w:t>фотографий.</w:t>
      </w:r>
    </w:p>
    <w:p w:rsidR="001640EB" w:rsidRPr="001640EB" w:rsidRDefault="001640EB" w:rsidP="001640EB">
      <w:pPr>
        <w:pStyle w:val="a7"/>
        <w:spacing w:line="271" w:lineRule="exact"/>
        <w:ind w:left="859" w:firstLine="0"/>
      </w:pPr>
      <w:r w:rsidRPr="001640EB">
        <w:t>Прогнозирование</w:t>
      </w:r>
      <w:r w:rsidRPr="001640EB">
        <w:rPr>
          <w:spacing w:val="-3"/>
        </w:rPr>
        <w:t xml:space="preserve"> </w:t>
      </w:r>
      <w:r w:rsidRPr="001640EB">
        <w:t>содержание</w:t>
      </w:r>
      <w:r w:rsidRPr="001640EB">
        <w:rPr>
          <w:spacing w:val="-8"/>
        </w:rPr>
        <w:t xml:space="preserve"> </w:t>
      </w:r>
      <w:r w:rsidRPr="001640EB">
        <w:t>текста</w:t>
      </w:r>
      <w:r w:rsidRPr="001640EB">
        <w:rPr>
          <w:spacing w:val="-3"/>
        </w:rPr>
        <w:t xml:space="preserve"> </w:t>
      </w:r>
      <w:r w:rsidRPr="001640EB">
        <w:t>для</w:t>
      </w:r>
      <w:r w:rsidRPr="001640EB">
        <w:rPr>
          <w:spacing w:val="-1"/>
        </w:rPr>
        <w:t xml:space="preserve"> </w:t>
      </w:r>
      <w:r w:rsidRPr="001640EB">
        <w:t>чтения</w:t>
      </w:r>
      <w:r w:rsidRPr="001640EB">
        <w:rPr>
          <w:spacing w:val="-2"/>
        </w:rPr>
        <w:t xml:space="preserve"> </w:t>
      </w:r>
      <w:r w:rsidRPr="001640EB">
        <w:t>на</w:t>
      </w:r>
      <w:r w:rsidRPr="001640EB">
        <w:rPr>
          <w:spacing w:val="-8"/>
        </w:rPr>
        <w:t xml:space="preserve"> </w:t>
      </w:r>
      <w:r w:rsidRPr="001640EB">
        <w:t>основе</w:t>
      </w:r>
      <w:r w:rsidRPr="001640EB">
        <w:rPr>
          <w:spacing w:val="-3"/>
        </w:rPr>
        <w:t xml:space="preserve"> </w:t>
      </w:r>
      <w:r w:rsidRPr="001640EB">
        <w:t>заголовка.</w:t>
      </w:r>
    </w:p>
    <w:p w:rsidR="001640EB" w:rsidRPr="001640EB" w:rsidRDefault="001640EB" w:rsidP="001640EB">
      <w:pPr>
        <w:pStyle w:val="a7"/>
        <w:spacing w:before="3"/>
        <w:ind w:left="119" w:right="123"/>
      </w:pPr>
      <w:r w:rsidRPr="001640EB">
        <w:t>Игнорирование</w:t>
      </w:r>
      <w:r w:rsidRPr="001640EB">
        <w:rPr>
          <w:spacing w:val="1"/>
        </w:rPr>
        <w:t xml:space="preserve"> </w:t>
      </w:r>
      <w:r w:rsidRPr="001640EB">
        <w:t>информации,</w:t>
      </w:r>
      <w:r w:rsidRPr="001640EB">
        <w:rPr>
          <w:spacing w:val="1"/>
        </w:rPr>
        <w:t xml:space="preserve"> </w:t>
      </w:r>
      <w:r w:rsidRPr="001640EB">
        <w:t>не</w:t>
      </w:r>
      <w:r w:rsidRPr="001640EB">
        <w:rPr>
          <w:spacing w:val="1"/>
        </w:rPr>
        <w:t xml:space="preserve"> </w:t>
      </w:r>
      <w:r w:rsidRPr="001640EB">
        <w:t>являющейся</w:t>
      </w:r>
      <w:r w:rsidRPr="001640EB">
        <w:rPr>
          <w:spacing w:val="1"/>
        </w:rPr>
        <w:t xml:space="preserve"> </w:t>
      </w:r>
      <w:r w:rsidRPr="001640EB">
        <w:t>необходимой</w:t>
      </w:r>
      <w:r w:rsidRPr="001640EB">
        <w:rPr>
          <w:spacing w:val="1"/>
        </w:rPr>
        <w:t xml:space="preserve"> </w:t>
      </w:r>
      <w:r w:rsidRPr="001640EB">
        <w:t>для</w:t>
      </w:r>
      <w:r w:rsidRPr="001640EB">
        <w:rPr>
          <w:spacing w:val="1"/>
        </w:rPr>
        <w:t xml:space="preserve"> </w:t>
      </w:r>
      <w:r w:rsidRPr="001640EB">
        <w:t>понимания</w:t>
      </w:r>
      <w:r w:rsidRPr="001640EB">
        <w:rPr>
          <w:spacing w:val="1"/>
        </w:rPr>
        <w:t xml:space="preserve"> </w:t>
      </w:r>
      <w:r w:rsidRPr="001640EB">
        <w:t>основного содержания прочитанного/прослушанного текста или для нахождения в тексте</w:t>
      </w:r>
      <w:r w:rsidRPr="001640EB">
        <w:rPr>
          <w:spacing w:val="1"/>
        </w:rPr>
        <w:t xml:space="preserve"> </w:t>
      </w:r>
      <w:r w:rsidRPr="001640EB">
        <w:t>запрашиваемой</w:t>
      </w:r>
      <w:r w:rsidRPr="001640EB">
        <w:rPr>
          <w:spacing w:val="2"/>
        </w:rPr>
        <w:t xml:space="preserve"> </w:t>
      </w:r>
      <w:r w:rsidRPr="001640EB">
        <w:t>информации</w:t>
      </w:r>
    </w:p>
    <w:p w:rsidR="001640EB" w:rsidRPr="001640EB" w:rsidRDefault="001640EB" w:rsidP="001640EB">
      <w:pPr>
        <w:pStyle w:val="a7"/>
        <w:spacing w:before="61" w:line="275" w:lineRule="exact"/>
        <w:ind w:left="119" w:firstLine="0"/>
        <w:jc w:val="left"/>
      </w:pPr>
      <w:r w:rsidRPr="001640EB">
        <w:t>ЛИЧНОСТНЫЕ</w:t>
      </w:r>
      <w:r w:rsidRPr="001640EB">
        <w:rPr>
          <w:spacing w:val="-7"/>
        </w:rPr>
        <w:t xml:space="preserve"> </w:t>
      </w:r>
      <w:r w:rsidRPr="001640EB">
        <w:t>РЕЗУЛЬТАТЫ</w:t>
      </w:r>
    </w:p>
    <w:p w:rsidR="001640EB" w:rsidRPr="001640EB" w:rsidRDefault="001640EB" w:rsidP="001640EB">
      <w:pPr>
        <w:pStyle w:val="a7"/>
        <w:ind w:left="119" w:right="123"/>
      </w:pPr>
      <w:r w:rsidRPr="001640EB">
        <w:t>Личностные</w:t>
      </w:r>
      <w:r w:rsidRPr="001640EB">
        <w:rPr>
          <w:spacing w:val="1"/>
        </w:rPr>
        <w:t xml:space="preserve"> </w:t>
      </w:r>
      <w:r w:rsidRPr="001640EB">
        <w:t>результаты</w:t>
      </w:r>
      <w:r w:rsidRPr="001640EB">
        <w:rPr>
          <w:spacing w:val="1"/>
        </w:rPr>
        <w:t xml:space="preserve"> </w:t>
      </w:r>
      <w:r w:rsidRPr="001640EB">
        <w:t>освоения</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иностранному</w:t>
      </w:r>
      <w:r w:rsidRPr="001640EB">
        <w:rPr>
          <w:spacing w:val="1"/>
        </w:rPr>
        <w:t xml:space="preserve"> </w:t>
      </w:r>
      <w:r w:rsidRPr="001640EB">
        <w:t>(английскому)</w:t>
      </w:r>
      <w:r w:rsidRPr="001640EB">
        <w:rPr>
          <w:spacing w:val="1"/>
        </w:rPr>
        <w:t xml:space="preserve"> </w:t>
      </w:r>
      <w:r w:rsidRPr="001640EB">
        <w:t>языку</w:t>
      </w:r>
      <w:r w:rsidRPr="001640EB">
        <w:rPr>
          <w:spacing w:val="1"/>
        </w:rPr>
        <w:t xml:space="preserve"> </w:t>
      </w:r>
      <w:r w:rsidRPr="001640EB">
        <w:t>на</w:t>
      </w:r>
      <w:r w:rsidRPr="001640EB">
        <w:rPr>
          <w:spacing w:val="1"/>
        </w:rPr>
        <w:t xml:space="preserve"> </w:t>
      </w:r>
      <w:r w:rsidRPr="001640EB">
        <w:t>уровне</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достигаются</w:t>
      </w:r>
      <w:r w:rsidRPr="001640EB">
        <w:rPr>
          <w:spacing w:val="1"/>
        </w:rPr>
        <w:t xml:space="preserve"> </w:t>
      </w:r>
      <w:r w:rsidRPr="001640EB">
        <w:t>в</w:t>
      </w:r>
      <w:r w:rsidRPr="001640EB">
        <w:rPr>
          <w:spacing w:val="1"/>
        </w:rPr>
        <w:t xml:space="preserve"> </w:t>
      </w:r>
      <w:r w:rsidRPr="001640EB">
        <w:t>единстве</w:t>
      </w:r>
      <w:r w:rsidRPr="001640EB">
        <w:rPr>
          <w:spacing w:val="1"/>
        </w:rPr>
        <w:t xml:space="preserve"> </w:t>
      </w:r>
      <w:r w:rsidRPr="001640EB">
        <w:t>учебной</w:t>
      </w:r>
      <w:r w:rsidRPr="001640EB">
        <w:rPr>
          <w:spacing w:val="1"/>
        </w:rPr>
        <w:t xml:space="preserve"> </w:t>
      </w:r>
      <w:r w:rsidRPr="001640EB">
        <w:t>и</w:t>
      </w:r>
      <w:r w:rsidRPr="001640EB">
        <w:rPr>
          <w:spacing w:val="1"/>
        </w:rPr>
        <w:t xml:space="preserve"> </w:t>
      </w:r>
      <w:r w:rsidRPr="001640EB">
        <w:t>воспитательной</w:t>
      </w:r>
      <w:r w:rsidRPr="001640EB">
        <w:rPr>
          <w:spacing w:val="1"/>
        </w:rPr>
        <w:t xml:space="preserve"> </w:t>
      </w:r>
      <w:r w:rsidRPr="001640EB">
        <w:t>деятельности</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традиционными</w:t>
      </w:r>
      <w:r w:rsidRPr="001640EB">
        <w:rPr>
          <w:spacing w:val="1"/>
        </w:rPr>
        <w:t xml:space="preserve"> </w:t>
      </w:r>
      <w:r w:rsidRPr="001640EB">
        <w:t>российскими</w:t>
      </w:r>
      <w:r w:rsidRPr="001640EB">
        <w:rPr>
          <w:spacing w:val="1"/>
        </w:rPr>
        <w:t xml:space="preserve"> </w:t>
      </w:r>
      <w:r w:rsidRPr="001640EB">
        <w:t>социокультурными</w:t>
      </w:r>
      <w:r w:rsidRPr="001640EB">
        <w:rPr>
          <w:spacing w:val="1"/>
        </w:rPr>
        <w:t xml:space="preserve"> </w:t>
      </w:r>
      <w:r w:rsidRPr="001640EB">
        <w:t>и</w:t>
      </w:r>
      <w:r w:rsidRPr="001640EB">
        <w:rPr>
          <w:spacing w:val="1"/>
        </w:rPr>
        <w:t xml:space="preserve"> </w:t>
      </w:r>
      <w:r w:rsidRPr="001640EB">
        <w:t>духовно-нравственными</w:t>
      </w:r>
      <w:r w:rsidRPr="001640EB">
        <w:rPr>
          <w:spacing w:val="1"/>
        </w:rPr>
        <w:t xml:space="preserve"> </w:t>
      </w:r>
      <w:r w:rsidRPr="001640EB">
        <w:t>ценностями,</w:t>
      </w:r>
      <w:r w:rsidRPr="001640EB">
        <w:rPr>
          <w:spacing w:val="1"/>
        </w:rPr>
        <w:t xml:space="preserve"> </w:t>
      </w:r>
      <w:r w:rsidRPr="001640EB">
        <w:t>принятыми</w:t>
      </w:r>
      <w:r w:rsidRPr="001640EB">
        <w:rPr>
          <w:spacing w:val="1"/>
        </w:rPr>
        <w:t xml:space="preserve"> </w:t>
      </w:r>
      <w:r w:rsidRPr="001640EB">
        <w:t>в</w:t>
      </w:r>
      <w:r w:rsidRPr="001640EB">
        <w:rPr>
          <w:spacing w:val="1"/>
        </w:rPr>
        <w:t xml:space="preserve"> </w:t>
      </w:r>
      <w:r w:rsidRPr="001640EB">
        <w:t>обществе</w:t>
      </w:r>
      <w:r w:rsidRPr="001640EB">
        <w:rPr>
          <w:spacing w:val="1"/>
        </w:rPr>
        <w:t xml:space="preserve"> </w:t>
      </w:r>
      <w:r w:rsidRPr="001640EB">
        <w:rPr>
          <w:spacing w:val="-1"/>
        </w:rPr>
        <w:t>правилами</w:t>
      </w:r>
      <w:r w:rsidRPr="001640EB">
        <w:rPr>
          <w:spacing w:val="-16"/>
        </w:rPr>
        <w:t xml:space="preserve"> </w:t>
      </w:r>
      <w:r w:rsidRPr="001640EB">
        <w:rPr>
          <w:spacing w:val="-1"/>
        </w:rPr>
        <w:t>и</w:t>
      </w:r>
      <w:r w:rsidRPr="001640EB">
        <w:rPr>
          <w:spacing w:val="-15"/>
        </w:rPr>
        <w:t xml:space="preserve"> </w:t>
      </w:r>
      <w:r w:rsidRPr="001640EB">
        <w:rPr>
          <w:spacing w:val="-1"/>
        </w:rPr>
        <w:t>нормами</w:t>
      </w:r>
      <w:r w:rsidRPr="001640EB">
        <w:rPr>
          <w:spacing w:val="-16"/>
        </w:rPr>
        <w:t xml:space="preserve"> </w:t>
      </w:r>
      <w:r w:rsidRPr="001640EB">
        <w:rPr>
          <w:spacing w:val="-1"/>
        </w:rPr>
        <w:t>поведения</w:t>
      </w:r>
      <w:r w:rsidRPr="001640EB">
        <w:rPr>
          <w:spacing w:val="-11"/>
        </w:rPr>
        <w:t xml:space="preserve"> </w:t>
      </w:r>
      <w:r w:rsidRPr="001640EB">
        <w:rPr>
          <w:spacing w:val="-1"/>
        </w:rPr>
        <w:t>и</w:t>
      </w:r>
      <w:r w:rsidRPr="001640EB">
        <w:rPr>
          <w:spacing w:val="-12"/>
        </w:rPr>
        <w:t xml:space="preserve"> </w:t>
      </w:r>
      <w:r w:rsidRPr="001640EB">
        <w:rPr>
          <w:spacing w:val="-1"/>
        </w:rPr>
        <w:t>способствуют</w:t>
      </w:r>
      <w:r w:rsidRPr="001640EB">
        <w:rPr>
          <w:spacing w:val="-11"/>
        </w:rPr>
        <w:t xml:space="preserve"> </w:t>
      </w:r>
      <w:r w:rsidRPr="001640EB">
        <w:rPr>
          <w:spacing w:val="-1"/>
        </w:rPr>
        <w:t>процессам</w:t>
      </w:r>
      <w:r w:rsidRPr="001640EB">
        <w:rPr>
          <w:spacing w:val="-11"/>
        </w:rPr>
        <w:t xml:space="preserve"> </w:t>
      </w:r>
      <w:r w:rsidRPr="001640EB">
        <w:t>самопознания,</w:t>
      </w:r>
      <w:r w:rsidRPr="001640EB">
        <w:rPr>
          <w:spacing w:val="-9"/>
        </w:rPr>
        <w:t xml:space="preserve"> </w:t>
      </w:r>
      <w:r w:rsidRPr="001640EB">
        <w:t>самовоспитания</w:t>
      </w:r>
      <w:r w:rsidRPr="001640EB">
        <w:rPr>
          <w:spacing w:val="-58"/>
        </w:rPr>
        <w:t xml:space="preserve"> </w:t>
      </w:r>
      <w:r w:rsidRPr="001640EB">
        <w:t>и</w:t>
      </w:r>
      <w:r w:rsidRPr="001640EB">
        <w:rPr>
          <w:spacing w:val="2"/>
        </w:rPr>
        <w:t xml:space="preserve"> </w:t>
      </w:r>
      <w:r w:rsidRPr="001640EB">
        <w:t>саморазвития,</w:t>
      </w:r>
      <w:r w:rsidRPr="001640EB">
        <w:rPr>
          <w:spacing w:val="-2"/>
        </w:rPr>
        <w:t xml:space="preserve"> </w:t>
      </w:r>
      <w:r w:rsidRPr="001640EB">
        <w:t>формирования</w:t>
      </w:r>
      <w:r w:rsidRPr="001640EB">
        <w:rPr>
          <w:spacing w:val="-3"/>
        </w:rPr>
        <w:t xml:space="preserve"> </w:t>
      </w:r>
      <w:r w:rsidRPr="001640EB">
        <w:t>внутренней</w:t>
      </w:r>
      <w:r w:rsidRPr="001640EB">
        <w:rPr>
          <w:spacing w:val="3"/>
        </w:rPr>
        <w:t xml:space="preserve"> </w:t>
      </w:r>
      <w:r w:rsidRPr="001640EB">
        <w:t>позиции</w:t>
      </w:r>
      <w:r w:rsidRPr="001640EB">
        <w:rPr>
          <w:spacing w:val="-3"/>
        </w:rPr>
        <w:t xml:space="preserve"> </w:t>
      </w:r>
      <w:r w:rsidRPr="001640EB">
        <w:t>личности.</w:t>
      </w:r>
    </w:p>
    <w:p w:rsidR="001640EB" w:rsidRPr="001640EB" w:rsidRDefault="001640EB" w:rsidP="001640EB">
      <w:pPr>
        <w:pStyle w:val="a7"/>
        <w:ind w:left="119" w:right="131"/>
      </w:pPr>
      <w:r w:rsidRPr="001640EB">
        <w:t>В результате изучения иностранного (английского) языка на уровне 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следующие</w:t>
      </w:r>
      <w:r w:rsidRPr="001640EB">
        <w:rPr>
          <w:spacing w:val="1"/>
        </w:rPr>
        <w:t xml:space="preserve"> </w:t>
      </w:r>
      <w:r w:rsidRPr="001640EB">
        <w:t>личностные</w:t>
      </w:r>
      <w:r w:rsidRPr="001640EB">
        <w:rPr>
          <w:spacing w:val="1"/>
        </w:rPr>
        <w:t xml:space="preserve"> </w:t>
      </w:r>
      <w:r w:rsidRPr="001640EB">
        <w:t>результаты:</w:t>
      </w:r>
    </w:p>
    <w:p w:rsidR="001640EB" w:rsidRPr="001640EB" w:rsidRDefault="001640EB" w:rsidP="001640EB">
      <w:pPr>
        <w:pStyle w:val="ae"/>
        <w:numPr>
          <w:ilvl w:val="0"/>
          <w:numId w:val="32"/>
        </w:numPr>
        <w:tabs>
          <w:tab w:val="left" w:pos="1123"/>
        </w:tabs>
        <w:spacing w:before="2" w:line="275" w:lineRule="exact"/>
        <w:rPr>
          <w:sz w:val="24"/>
        </w:rPr>
      </w:pPr>
      <w:r w:rsidRPr="001640EB">
        <w:rPr>
          <w:sz w:val="24"/>
        </w:rPr>
        <w:t>гражданско-патриотического</w:t>
      </w:r>
      <w:r w:rsidRPr="001640EB">
        <w:rPr>
          <w:spacing w:val="-5"/>
          <w:sz w:val="24"/>
        </w:rPr>
        <w:t xml:space="preserve"> </w:t>
      </w:r>
      <w:r w:rsidRPr="001640EB">
        <w:rPr>
          <w:sz w:val="24"/>
        </w:rPr>
        <w:t>воспитания:</w:t>
      </w:r>
    </w:p>
    <w:p w:rsidR="001640EB" w:rsidRPr="001640EB" w:rsidRDefault="001640EB" w:rsidP="001640EB">
      <w:pPr>
        <w:pStyle w:val="a7"/>
        <w:spacing w:line="275" w:lineRule="exact"/>
        <w:ind w:left="859" w:firstLine="0"/>
        <w:jc w:val="left"/>
      </w:pPr>
      <w:r w:rsidRPr="001640EB">
        <w:t>становление</w:t>
      </w:r>
      <w:r w:rsidRPr="001640EB">
        <w:rPr>
          <w:spacing w:val="-1"/>
        </w:rPr>
        <w:t xml:space="preserve"> </w:t>
      </w:r>
      <w:r w:rsidRPr="001640EB">
        <w:t>ценностного</w:t>
      </w:r>
      <w:r w:rsidRPr="001640EB">
        <w:rPr>
          <w:spacing w:val="-5"/>
        </w:rPr>
        <w:t xml:space="preserve"> </w:t>
      </w:r>
      <w:r w:rsidRPr="001640EB">
        <w:t>отношения</w:t>
      </w:r>
      <w:r w:rsidRPr="001640EB">
        <w:rPr>
          <w:spacing w:val="-4"/>
        </w:rPr>
        <w:t xml:space="preserve"> </w:t>
      </w:r>
      <w:r w:rsidRPr="001640EB">
        <w:t>к</w:t>
      </w:r>
      <w:r w:rsidRPr="001640EB">
        <w:rPr>
          <w:spacing w:val="-2"/>
        </w:rPr>
        <w:t xml:space="preserve"> </w:t>
      </w:r>
      <w:r w:rsidRPr="001640EB">
        <w:t>своей</w:t>
      </w:r>
      <w:r w:rsidRPr="001640EB">
        <w:rPr>
          <w:spacing w:val="-4"/>
        </w:rPr>
        <w:t xml:space="preserve"> </w:t>
      </w:r>
      <w:r w:rsidRPr="001640EB">
        <w:t>Родине</w:t>
      </w:r>
      <w:r w:rsidRPr="001640EB">
        <w:rPr>
          <w:spacing w:val="6"/>
        </w:rPr>
        <w:t xml:space="preserve"> </w:t>
      </w:r>
      <w:r w:rsidRPr="001640EB">
        <w:t>–</w:t>
      </w:r>
      <w:r w:rsidRPr="001640EB">
        <w:rPr>
          <w:spacing w:val="-3"/>
        </w:rPr>
        <w:t xml:space="preserve"> </w:t>
      </w:r>
      <w:r w:rsidRPr="001640EB">
        <w:t>России;</w:t>
      </w:r>
    </w:p>
    <w:p w:rsidR="001640EB" w:rsidRPr="001640EB" w:rsidRDefault="001640EB" w:rsidP="001640EB">
      <w:pPr>
        <w:pStyle w:val="a7"/>
        <w:spacing w:before="3"/>
        <w:ind w:left="859" w:firstLine="0"/>
        <w:jc w:val="left"/>
      </w:pPr>
      <w:r w:rsidRPr="001640EB">
        <w:t>осознание своей этнокультурной и российской гражданской идентичности;</w:t>
      </w:r>
      <w:r w:rsidRPr="001640EB">
        <w:rPr>
          <w:spacing w:val="1"/>
        </w:rPr>
        <w:t xml:space="preserve"> </w:t>
      </w:r>
      <w:r w:rsidRPr="001640EB">
        <w:t>сопричастность</w:t>
      </w:r>
      <w:r w:rsidRPr="001640EB">
        <w:rPr>
          <w:spacing w:val="-8"/>
        </w:rPr>
        <w:t xml:space="preserve"> </w:t>
      </w:r>
      <w:r w:rsidRPr="001640EB">
        <w:t>к</w:t>
      </w:r>
      <w:r w:rsidRPr="001640EB">
        <w:rPr>
          <w:spacing w:val="-6"/>
        </w:rPr>
        <w:t xml:space="preserve"> </w:t>
      </w:r>
      <w:r w:rsidRPr="001640EB">
        <w:t>прошлому,</w:t>
      </w:r>
      <w:r w:rsidRPr="001640EB">
        <w:rPr>
          <w:spacing w:val="-3"/>
        </w:rPr>
        <w:t xml:space="preserve"> </w:t>
      </w:r>
      <w:r w:rsidRPr="001640EB">
        <w:t>настоящему</w:t>
      </w:r>
      <w:r w:rsidRPr="001640EB">
        <w:rPr>
          <w:spacing w:val="-14"/>
        </w:rPr>
        <w:t xml:space="preserve"> </w:t>
      </w:r>
      <w:r w:rsidRPr="001640EB">
        <w:t>и</w:t>
      </w:r>
      <w:r w:rsidRPr="001640EB">
        <w:rPr>
          <w:spacing w:val="-4"/>
        </w:rPr>
        <w:t xml:space="preserve"> </w:t>
      </w:r>
      <w:r w:rsidRPr="001640EB">
        <w:t>будущему</w:t>
      </w:r>
      <w:r w:rsidRPr="001640EB">
        <w:rPr>
          <w:spacing w:val="-13"/>
        </w:rPr>
        <w:t xml:space="preserve"> </w:t>
      </w:r>
      <w:r w:rsidRPr="001640EB">
        <w:t>своей</w:t>
      </w:r>
      <w:r w:rsidRPr="001640EB">
        <w:rPr>
          <w:spacing w:val="-4"/>
        </w:rPr>
        <w:t xml:space="preserve"> </w:t>
      </w:r>
      <w:r w:rsidRPr="001640EB">
        <w:t>страны</w:t>
      </w:r>
      <w:r w:rsidRPr="001640EB">
        <w:rPr>
          <w:spacing w:val="-3"/>
        </w:rPr>
        <w:t xml:space="preserve"> </w:t>
      </w:r>
      <w:r w:rsidRPr="001640EB">
        <w:t>и</w:t>
      </w:r>
      <w:r w:rsidRPr="001640EB">
        <w:rPr>
          <w:spacing w:val="-4"/>
        </w:rPr>
        <w:t xml:space="preserve"> </w:t>
      </w:r>
      <w:r w:rsidRPr="001640EB">
        <w:t>родного края;</w:t>
      </w:r>
      <w:r w:rsidRPr="001640EB">
        <w:rPr>
          <w:spacing w:val="-57"/>
        </w:rPr>
        <w:t xml:space="preserve"> </w:t>
      </w:r>
      <w:r w:rsidRPr="001640EB">
        <w:t>уважение к своему</w:t>
      </w:r>
      <w:r w:rsidRPr="001640EB">
        <w:rPr>
          <w:spacing w:val="-8"/>
        </w:rPr>
        <w:t xml:space="preserve"> </w:t>
      </w:r>
      <w:r w:rsidRPr="001640EB">
        <w:t>и</w:t>
      </w:r>
      <w:r w:rsidRPr="001640EB">
        <w:rPr>
          <w:spacing w:val="3"/>
        </w:rPr>
        <w:t xml:space="preserve"> </w:t>
      </w:r>
      <w:r w:rsidRPr="001640EB">
        <w:t>другим</w:t>
      </w:r>
      <w:r w:rsidRPr="001640EB">
        <w:rPr>
          <w:spacing w:val="3"/>
        </w:rPr>
        <w:t xml:space="preserve"> </w:t>
      </w:r>
      <w:r w:rsidRPr="001640EB">
        <w:t>народам;</w:t>
      </w:r>
    </w:p>
    <w:p w:rsidR="001640EB" w:rsidRPr="001640EB" w:rsidRDefault="001640EB" w:rsidP="001640EB">
      <w:pPr>
        <w:pStyle w:val="a7"/>
        <w:ind w:left="119" w:right="125"/>
      </w:pPr>
      <w:r w:rsidRPr="001640EB">
        <w:t>первоначальные</w:t>
      </w:r>
      <w:r w:rsidRPr="001640EB">
        <w:rPr>
          <w:spacing w:val="1"/>
        </w:rPr>
        <w:t xml:space="preserve"> </w:t>
      </w:r>
      <w:r w:rsidRPr="001640EB">
        <w:t>представления</w:t>
      </w:r>
      <w:r w:rsidRPr="001640EB">
        <w:rPr>
          <w:spacing w:val="1"/>
        </w:rPr>
        <w:t xml:space="preserve"> </w:t>
      </w:r>
      <w:r w:rsidRPr="001640EB">
        <w:t>о</w:t>
      </w:r>
      <w:r w:rsidRPr="001640EB">
        <w:rPr>
          <w:spacing w:val="1"/>
        </w:rPr>
        <w:t xml:space="preserve"> </w:t>
      </w:r>
      <w:r w:rsidRPr="001640EB">
        <w:t>человеке</w:t>
      </w:r>
      <w:r w:rsidRPr="001640EB">
        <w:rPr>
          <w:spacing w:val="1"/>
        </w:rPr>
        <w:t xml:space="preserve"> </w:t>
      </w:r>
      <w:r w:rsidRPr="001640EB">
        <w:t>как</w:t>
      </w:r>
      <w:r w:rsidRPr="001640EB">
        <w:rPr>
          <w:spacing w:val="1"/>
        </w:rPr>
        <w:t xml:space="preserve"> </w:t>
      </w:r>
      <w:r w:rsidRPr="001640EB">
        <w:t>члене</w:t>
      </w:r>
      <w:r w:rsidRPr="001640EB">
        <w:rPr>
          <w:spacing w:val="1"/>
        </w:rPr>
        <w:t xml:space="preserve"> </w:t>
      </w:r>
      <w:r w:rsidRPr="001640EB">
        <w:t>общества,</w:t>
      </w:r>
      <w:r w:rsidRPr="001640EB">
        <w:rPr>
          <w:spacing w:val="1"/>
        </w:rPr>
        <w:t xml:space="preserve"> </w:t>
      </w:r>
      <w:r w:rsidRPr="001640EB">
        <w:t>о</w:t>
      </w:r>
      <w:r w:rsidRPr="001640EB">
        <w:rPr>
          <w:spacing w:val="1"/>
        </w:rPr>
        <w:t xml:space="preserve"> </w:t>
      </w:r>
      <w:r w:rsidRPr="001640EB">
        <w:t>правах</w:t>
      </w:r>
      <w:r w:rsidRPr="001640EB">
        <w:rPr>
          <w:spacing w:val="1"/>
        </w:rPr>
        <w:t xml:space="preserve"> </w:t>
      </w:r>
      <w:r w:rsidRPr="001640EB">
        <w:t>и</w:t>
      </w:r>
      <w:r w:rsidRPr="001640EB">
        <w:rPr>
          <w:spacing w:val="1"/>
        </w:rPr>
        <w:t xml:space="preserve"> </w:t>
      </w:r>
      <w:r w:rsidRPr="001640EB">
        <w:t>ответственности,</w:t>
      </w:r>
      <w:r w:rsidRPr="001640EB">
        <w:rPr>
          <w:spacing w:val="1"/>
        </w:rPr>
        <w:t xml:space="preserve"> </w:t>
      </w:r>
      <w:r w:rsidRPr="001640EB">
        <w:t>уважении</w:t>
      </w:r>
      <w:r w:rsidRPr="001640EB">
        <w:rPr>
          <w:spacing w:val="1"/>
        </w:rPr>
        <w:t xml:space="preserve"> </w:t>
      </w:r>
      <w:r w:rsidRPr="001640EB">
        <w:t>и</w:t>
      </w:r>
      <w:r w:rsidRPr="001640EB">
        <w:rPr>
          <w:spacing w:val="1"/>
        </w:rPr>
        <w:t xml:space="preserve"> </w:t>
      </w:r>
      <w:r w:rsidRPr="001640EB">
        <w:t>достоинстве</w:t>
      </w:r>
      <w:r w:rsidRPr="001640EB">
        <w:rPr>
          <w:spacing w:val="1"/>
        </w:rPr>
        <w:t xml:space="preserve"> </w:t>
      </w:r>
      <w:r w:rsidRPr="001640EB">
        <w:t>человека,</w:t>
      </w:r>
      <w:r w:rsidRPr="001640EB">
        <w:rPr>
          <w:spacing w:val="1"/>
        </w:rPr>
        <w:t xml:space="preserve"> </w:t>
      </w:r>
      <w:r w:rsidRPr="001640EB">
        <w:t>о</w:t>
      </w:r>
      <w:r w:rsidRPr="001640EB">
        <w:rPr>
          <w:spacing w:val="1"/>
        </w:rPr>
        <w:t xml:space="preserve"> </w:t>
      </w:r>
      <w:r w:rsidRPr="001640EB">
        <w:t>нравственно-этических</w:t>
      </w:r>
      <w:r w:rsidRPr="001640EB">
        <w:rPr>
          <w:spacing w:val="1"/>
        </w:rPr>
        <w:t xml:space="preserve"> </w:t>
      </w:r>
      <w:r w:rsidRPr="001640EB">
        <w:t>нормах</w:t>
      </w:r>
      <w:r w:rsidRPr="001640EB">
        <w:rPr>
          <w:spacing w:val="1"/>
        </w:rPr>
        <w:t xml:space="preserve"> </w:t>
      </w:r>
      <w:r w:rsidRPr="001640EB">
        <w:t>поведения</w:t>
      </w:r>
      <w:r w:rsidRPr="001640EB">
        <w:rPr>
          <w:spacing w:val="1"/>
        </w:rPr>
        <w:t xml:space="preserve"> </w:t>
      </w:r>
      <w:r w:rsidRPr="001640EB">
        <w:t>и</w:t>
      </w:r>
      <w:r w:rsidRPr="001640EB">
        <w:rPr>
          <w:spacing w:val="-2"/>
        </w:rPr>
        <w:t xml:space="preserve"> </w:t>
      </w:r>
      <w:r w:rsidRPr="001640EB">
        <w:t>правилах</w:t>
      </w:r>
      <w:r w:rsidRPr="001640EB">
        <w:rPr>
          <w:spacing w:val="-3"/>
        </w:rPr>
        <w:t xml:space="preserve"> </w:t>
      </w:r>
      <w:r w:rsidRPr="001640EB">
        <w:t>межличностных</w:t>
      </w:r>
      <w:r w:rsidRPr="001640EB">
        <w:rPr>
          <w:spacing w:val="-8"/>
        </w:rPr>
        <w:t xml:space="preserve"> </w:t>
      </w:r>
      <w:r w:rsidRPr="001640EB">
        <w:t>отношений.</w:t>
      </w:r>
    </w:p>
    <w:p w:rsidR="001640EB" w:rsidRPr="001640EB" w:rsidRDefault="001640EB" w:rsidP="001640EB">
      <w:pPr>
        <w:pStyle w:val="ae"/>
        <w:numPr>
          <w:ilvl w:val="0"/>
          <w:numId w:val="32"/>
        </w:numPr>
        <w:tabs>
          <w:tab w:val="left" w:pos="1123"/>
        </w:tabs>
        <w:spacing w:line="275" w:lineRule="exact"/>
        <w:rPr>
          <w:sz w:val="24"/>
        </w:rPr>
      </w:pPr>
      <w:r w:rsidRPr="001640EB">
        <w:rPr>
          <w:sz w:val="24"/>
        </w:rPr>
        <w:t>духовно-нравственного</w:t>
      </w:r>
      <w:r w:rsidRPr="001640EB">
        <w:rPr>
          <w:spacing w:val="-5"/>
          <w:sz w:val="24"/>
        </w:rPr>
        <w:t xml:space="preserve"> </w:t>
      </w:r>
      <w:r w:rsidRPr="001640EB">
        <w:rPr>
          <w:sz w:val="24"/>
        </w:rPr>
        <w:t>воспитания:</w:t>
      </w:r>
    </w:p>
    <w:p w:rsidR="001640EB" w:rsidRPr="001640EB" w:rsidRDefault="001640EB" w:rsidP="001640EB">
      <w:pPr>
        <w:pStyle w:val="a7"/>
        <w:spacing w:line="275" w:lineRule="exact"/>
        <w:ind w:left="859" w:firstLine="0"/>
      </w:pPr>
      <w:r w:rsidRPr="001640EB">
        <w:t>признание</w:t>
      </w:r>
      <w:r w:rsidRPr="001640EB">
        <w:rPr>
          <w:spacing w:val="-10"/>
        </w:rPr>
        <w:t xml:space="preserve"> </w:t>
      </w:r>
      <w:r w:rsidRPr="001640EB">
        <w:t>индивидуальности</w:t>
      </w:r>
      <w:r w:rsidRPr="001640EB">
        <w:rPr>
          <w:spacing w:val="-3"/>
        </w:rPr>
        <w:t xml:space="preserve"> </w:t>
      </w:r>
      <w:r w:rsidRPr="001640EB">
        <w:t>каждого</w:t>
      </w:r>
      <w:r w:rsidRPr="001640EB">
        <w:rPr>
          <w:spacing w:val="-5"/>
        </w:rPr>
        <w:t xml:space="preserve"> </w:t>
      </w:r>
      <w:r w:rsidRPr="001640EB">
        <w:t>человека;</w:t>
      </w:r>
    </w:p>
    <w:p w:rsidR="001640EB" w:rsidRPr="001640EB" w:rsidRDefault="001640EB" w:rsidP="001640EB">
      <w:pPr>
        <w:pStyle w:val="a7"/>
        <w:spacing w:before="3" w:line="275" w:lineRule="exact"/>
        <w:ind w:left="859" w:firstLine="0"/>
      </w:pPr>
      <w:r w:rsidRPr="001640EB">
        <w:t>проявление</w:t>
      </w:r>
      <w:r w:rsidRPr="001640EB">
        <w:rPr>
          <w:spacing w:val="-5"/>
        </w:rPr>
        <w:t xml:space="preserve"> </w:t>
      </w:r>
      <w:r w:rsidRPr="001640EB">
        <w:t>сопереживания,</w:t>
      </w:r>
      <w:r w:rsidRPr="001640EB">
        <w:rPr>
          <w:spacing w:val="-2"/>
        </w:rPr>
        <w:t xml:space="preserve"> </w:t>
      </w:r>
      <w:r w:rsidRPr="001640EB">
        <w:t>уважения</w:t>
      </w:r>
      <w:r w:rsidRPr="001640EB">
        <w:rPr>
          <w:spacing w:val="-4"/>
        </w:rPr>
        <w:t xml:space="preserve"> </w:t>
      </w:r>
      <w:r w:rsidRPr="001640EB">
        <w:t>и</w:t>
      </w:r>
      <w:r w:rsidRPr="001640EB">
        <w:rPr>
          <w:spacing w:val="-8"/>
        </w:rPr>
        <w:t xml:space="preserve"> </w:t>
      </w:r>
      <w:r w:rsidRPr="001640EB">
        <w:t>доброжелательности;</w:t>
      </w:r>
    </w:p>
    <w:p w:rsidR="001640EB" w:rsidRPr="001640EB" w:rsidRDefault="001640EB" w:rsidP="001640EB">
      <w:pPr>
        <w:pStyle w:val="a7"/>
        <w:ind w:left="119" w:right="136"/>
      </w:pPr>
      <w:r w:rsidRPr="001640EB">
        <w:t>неприятие любых форм поведения, направленных на причинение физического и</w:t>
      </w:r>
      <w:r w:rsidRPr="001640EB">
        <w:rPr>
          <w:spacing w:val="1"/>
        </w:rPr>
        <w:t xml:space="preserve"> </w:t>
      </w:r>
      <w:r w:rsidRPr="001640EB">
        <w:t>морального</w:t>
      </w:r>
      <w:r w:rsidRPr="001640EB">
        <w:rPr>
          <w:spacing w:val="1"/>
        </w:rPr>
        <w:t xml:space="preserve"> </w:t>
      </w:r>
      <w:r w:rsidRPr="001640EB">
        <w:t>вреда</w:t>
      </w:r>
      <w:r w:rsidRPr="001640EB">
        <w:rPr>
          <w:spacing w:val="1"/>
        </w:rPr>
        <w:t xml:space="preserve"> </w:t>
      </w:r>
      <w:r w:rsidRPr="001640EB">
        <w:t>другим</w:t>
      </w:r>
      <w:r w:rsidRPr="001640EB">
        <w:rPr>
          <w:spacing w:val="3"/>
        </w:rPr>
        <w:t xml:space="preserve"> </w:t>
      </w:r>
      <w:r w:rsidRPr="001640EB">
        <w:t>людям.</w:t>
      </w:r>
    </w:p>
    <w:p w:rsidR="001640EB" w:rsidRPr="001640EB" w:rsidRDefault="001640EB" w:rsidP="001640EB">
      <w:pPr>
        <w:pStyle w:val="ae"/>
        <w:numPr>
          <w:ilvl w:val="0"/>
          <w:numId w:val="32"/>
        </w:numPr>
        <w:tabs>
          <w:tab w:val="left" w:pos="1123"/>
        </w:tabs>
        <w:spacing w:line="271" w:lineRule="exact"/>
        <w:rPr>
          <w:sz w:val="24"/>
        </w:rPr>
      </w:pPr>
      <w:r w:rsidRPr="001640EB">
        <w:rPr>
          <w:sz w:val="24"/>
        </w:rPr>
        <w:t>эстетического</w:t>
      </w:r>
      <w:r w:rsidRPr="001640EB">
        <w:rPr>
          <w:spacing w:val="-3"/>
          <w:sz w:val="24"/>
        </w:rPr>
        <w:t xml:space="preserve"> </w:t>
      </w:r>
      <w:r w:rsidRPr="001640EB">
        <w:rPr>
          <w:sz w:val="24"/>
        </w:rPr>
        <w:t>воспитания:</w:t>
      </w:r>
    </w:p>
    <w:p w:rsidR="001640EB" w:rsidRPr="001640EB" w:rsidRDefault="001640EB" w:rsidP="001640EB">
      <w:pPr>
        <w:pStyle w:val="a7"/>
        <w:spacing w:before="3" w:line="235" w:lineRule="auto"/>
        <w:ind w:left="119" w:right="131"/>
      </w:pPr>
      <w:r w:rsidRPr="001640EB">
        <w:rPr>
          <w:spacing w:val="-1"/>
        </w:rPr>
        <w:t>уважительное</w:t>
      </w:r>
      <w:r w:rsidRPr="001640EB">
        <w:rPr>
          <w:spacing w:val="-14"/>
        </w:rPr>
        <w:t xml:space="preserve"> </w:t>
      </w:r>
      <w:r w:rsidRPr="001640EB">
        <w:rPr>
          <w:spacing w:val="-1"/>
        </w:rPr>
        <w:t>отношение</w:t>
      </w:r>
      <w:r w:rsidRPr="001640EB">
        <w:rPr>
          <w:spacing w:val="-9"/>
        </w:rPr>
        <w:t xml:space="preserve"> </w:t>
      </w:r>
      <w:r w:rsidRPr="001640EB">
        <w:rPr>
          <w:spacing w:val="-1"/>
        </w:rPr>
        <w:t>и</w:t>
      </w:r>
      <w:r w:rsidRPr="001640EB">
        <w:rPr>
          <w:spacing w:val="-8"/>
        </w:rPr>
        <w:t xml:space="preserve"> </w:t>
      </w:r>
      <w:r w:rsidRPr="001640EB">
        <w:rPr>
          <w:spacing w:val="-1"/>
        </w:rPr>
        <w:t>интерес</w:t>
      </w:r>
      <w:r w:rsidRPr="001640EB">
        <w:rPr>
          <w:spacing w:val="-4"/>
        </w:rPr>
        <w:t xml:space="preserve"> </w:t>
      </w:r>
      <w:r w:rsidRPr="001640EB">
        <w:t>к</w:t>
      </w:r>
      <w:r w:rsidRPr="001640EB">
        <w:rPr>
          <w:spacing w:val="-10"/>
        </w:rPr>
        <w:t xml:space="preserve"> </w:t>
      </w:r>
      <w:r w:rsidRPr="001640EB">
        <w:t>художественной</w:t>
      </w:r>
      <w:r w:rsidRPr="001640EB">
        <w:rPr>
          <w:spacing w:val="-7"/>
        </w:rPr>
        <w:t xml:space="preserve"> </w:t>
      </w:r>
      <w:r w:rsidRPr="001640EB">
        <w:t>культуре,</w:t>
      </w:r>
      <w:r w:rsidRPr="001640EB">
        <w:rPr>
          <w:spacing w:val="-2"/>
        </w:rPr>
        <w:t xml:space="preserve"> </w:t>
      </w:r>
      <w:r w:rsidRPr="001640EB">
        <w:t>восприимчивость</w:t>
      </w:r>
      <w:r w:rsidRPr="001640EB">
        <w:rPr>
          <w:spacing w:val="-6"/>
        </w:rPr>
        <w:t xml:space="preserve"> </w:t>
      </w:r>
      <w:r w:rsidRPr="001640EB">
        <w:t>к</w:t>
      </w:r>
      <w:r w:rsidRPr="001640EB">
        <w:rPr>
          <w:spacing w:val="-58"/>
        </w:rPr>
        <w:t xml:space="preserve"> </w:t>
      </w:r>
      <w:r w:rsidRPr="001640EB">
        <w:t>разным</w:t>
      </w:r>
      <w:r w:rsidRPr="001640EB">
        <w:rPr>
          <w:spacing w:val="-2"/>
        </w:rPr>
        <w:t xml:space="preserve"> </w:t>
      </w:r>
      <w:r w:rsidRPr="001640EB">
        <w:t>видам</w:t>
      </w:r>
      <w:r w:rsidRPr="001640EB">
        <w:rPr>
          <w:spacing w:val="-1"/>
        </w:rPr>
        <w:t xml:space="preserve"> </w:t>
      </w:r>
      <w:r w:rsidRPr="001640EB">
        <w:t>искусства,</w:t>
      </w:r>
      <w:r w:rsidRPr="001640EB">
        <w:rPr>
          <w:spacing w:val="3"/>
        </w:rPr>
        <w:t xml:space="preserve"> </w:t>
      </w:r>
      <w:r w:rsidRPr="001640EB">
        <w:t>традициям</w:t>
      </w:r>
      <w:r w:rsidRPr="001640EB">
        <w:rPr>
          <w:spacing w:val="-1"/>
        </w:rPr>
        <w:t xml:space="preserve"> </w:t>
      </w:r>
      <w:r w:rsidRPr="001640EB">
        <w:t>и</w:t>
      </w:r>
      <w:r w:rsidRPr="001640EB">
        <w:rPr>
          <w:spacing w:val="3"/>
        </w:rPr>
        <w:t xml:space="preserve"> </w:t>
      </w:r>
      <w:r w:rsidRPr="001640EB">
        <w:t>творчеству</w:t>
      </w:r>
      <w:r w:rsidRPr="001640EB">
        <w:rPr>
          <w:spacing w:val="-9"/>
        </w:rPr>
        <w:t xml:space="preserve"> </w:t>
      </w:r>
      <w:r w:rsidRPr="001640EB">
        <w:t>своего</w:t>
      </w:r>
      <w:r w:rsidRPr="001640EB">
        <w:rPr>
          <w:spacing w:val="2"/>
        </w:rPr>
        <w:t xml:space="preserve"> </w:t>
      </w:r>
      <w:r w:rsidRPr="001640EB">
        <w:t>и</w:t>
      </w:r>
      <w:r w:rsidRPr="001640EB">
        <w:rPr>
          <w:spacing w:val="-3"/>
        </w:rPr>
        <w:t xml:space="preserve"> </w:t>
      </w:r>
      <w:r w:rsidRPr="001640EB">
        <w:t>других</w:t>
      </w:r>
      <w:r w:rsidRPr="001640EB">
        <w:rPr>
          <w:spacing w:val="-3"/>
        </w:rPr>
        <w:t xml:space="preserve"> </w:t>
      </w:r>
      <w:r w:rsidRPr="001640EB">
        <w:t>народов;</w:t>
      </w:r>
    </w:p>
    <w:p w:rsidR="001640EB" w:rsidRPr="001640EB" w:rsidRDefault="001640EB" w:rsidP="001640EB">
      <w:pPr>
        <w:pStyle w:val="a7"/>
        <w:spacing w:before="4" w:line="275" w:lineRule="exact"/>
        <w:ind w:left="859" w:firstLine="0"/>
      </w:pPr>
      <w:r w:rsidRPr="001640EB">
        <w:t>стремление</w:t>
      </w:r>
      <w:r w:rsidRPr="001640EB">
        <w:rPr>
          <w:spacing w:val="-3"/>
        </w:rPr>
        <w:t xml:space="preserve"> </w:t>
      </w:r>
      <w:r w:rsidRPr="001640EB">
        <w:t>к</w:t>
      </w:r>
      <w:r w:rsidRPr="001640EB">
        <w:rPr>
          <w:spacing w:val="-3"/>
        </w:rPr>
        <w:t xml:space="preserve"> </w:t>
      </w:r>
      <w:r w:rsidRPr="001640EB">
        <w:t>самовыражению</w:t>
      </w:r>
      <w:r w:rsidRPr="001640EB">
        <w:rPr>
          <w:spacing w:val="-8"/>
        </w:rPr>
        <w:t xml:space="preserve"> </w:t>
      </w:r>
      <w:r w:rsidRPr="001640EB">
        <w:t>в разных</w:t>
      </w:r>
      <w:r w:rsidRPr="001640EB">
        <w:rPr>
          <w:spacing w:val="-6"/>
        </w:rPr>
        <w:t xml:space="preserve"> </w:t>
      </w:r>
      <w:r w:rsidRPr="001640EB">
        <w:t>видах</w:t>
      </w:r>
      <w:r w:rsidRPr="001640EB">
        <w:rPr>
          <w:spacing w:val="-6"/>
        </w:rPr>
        <w:t xml:space="preserve"> </w:t>
      </w:r>
      <w:r w:rsidRPr="001640EB">
        <w:t>художественной деятельности.</w:t>
      </w:r>
    </w:p>
    <w:p w:rsidR="001640EB" w:rsidRPr="001640EB" w:rsidRDefault="001640EB" w:rsidP="001640EB">
      <w:pPr>
        <w:pStyle w:val="ae"/>
        <w:numPr>
          <w:ilvl w:val="0"/>
          <w:numId w:val="32"/>
        </w:numPr>
        <w:tabs>
          <w:tab w:val="left" w:pos="1162"/>
        </w:tabs>
        <w:ind w:left="119" w:right="139" w:firstLine="739"/>
        <w:rPr>
          <w:sz w:val="24"/>
        </w:rPr>
      </w:pPr>
      <w:r w:rsidRPr="001640EB">
        <w:rPr>
          <w:sz w:val="24"/>
        </w:rPr>
        <w:t>физического воспитания, формирования культуры здоровья и эмоционального</w:t>
      </w:r>
      <w:r w:rsidRPr="001640EB">
        <w:rPr>
          <w:spacing w:val="1"/>
          <w:sz w:val="24"/>
        </w:rPr>
        <w:t xml:space="preserve"> </w:t>
      </w:r>
      <w:r w:rsidRPr="001640EB">
        <w:rPr>
          <w:sz w:val="24"/>
        </w:rPr>
        <w:t>благополучия:</w:t>
      </w:r>
    </w:p>
    <w:p w:rsidR="001640EB" w:rsidRPr="001640EB" w:rsidRDefault="001640EB" w:rsidP="001640EB">
      <w:pPr>
        <w:pStyle w:val="a7"/>
        <w:ind w:left="119" w:right="123"/>
      </w:pPr>
      <w:r w:rsidRPr="001640EB">
        <w:t>соблюдение правил здорового и безопасного (для себя и других людей) образа</w:t>
      </w:r>
      <w:r w:rsidRPr="001640EB">
        <w:rPr>
          <w:spacing w:val="1"/>
        </w:rPr>
        <w:t xml:space="preserve"> </w:t>
      </w:r>
      <w:r w:rsidRPr="001640EB">
        <w:t>жизни</w:t>
      </w:r>
      <w:r w:rsidRPr="001640EB">
        <w:rPr>
          <w:spacing w:val="-3"/>
        </w:rPr>
        <w:t xml:space="preserve"> </w:t>
      </w:r>
      <w:r w:rsidRPr="001640EB">
        <w:t>в</w:t>
      </w:r>
      <w:r w:rsidRPr="001640EB">
        <w:rPr>
          <w:spacing w:val="-6"/>
        </w:rPr>
        <w:t xml:space="preserve"> </w:t>
      </w:r>
      <w:r w:rsidRPr="001640EB">
        <w:t>окружающей</w:t>
      </w:r>
      <w:r w:rsidRPr="001640EB">
        <w:rPr>
          <w:spacing w:val="2"/>
        </w:rPr>
        <w:t xml:space="preserve"> </w:t>
      </w:r>
      <w:r w:rsidRPr="001640EB">
        <w:t>среде</w:t>
      </w:r>
      <w:r w:rsidRPr="001640EB">
        <w:rPr>
          <w:spacing w:val="1"/>
        </w:rPr>
        <w:t xml:space="preserve"> </w:t>
      </w:r>
      <w:r w:rsidRPr="001640EB">
        <w:t>(в</w:t>
      </w:r>
      <w:r w:rsidRPr="001640EB">
        <w:rPr>
          <w:spacing w:val="2"/>
        </w:rPr>
        <w:t xml:space="preserve"> </w:t>
      </w:r>
      <w:r w:rsidRPr="001640EB">
        <w:t>том</w:t>
      </w:r>
      <w:r w:rsidRPr="001640EB">
        <w:rPr>
          <w:spacing w:val="3"/>
        </w:rPr>
        <w:t xml:space="preserve"> </w:t>
      </w:r>
      <w:r w:rsidRPr="001640EB">
        <w:t>числе</w:t>
      </w:r>
      <w:r w:rsidRPr="001640EB">
        <w:rPr>
          <w:spacing w:val="-4"/>
        </w:rPr>
        <w:t xml:space="preserve"> </w:t>
      </w:r>
      <w:r w:rsidRPr="001640EB">
        <w:t>информационной);</w:t>
      </w:r>
    </w:p>
    <w:p w:rsidR="001640EB" w:rsidRPr="001640EB" w:rsidRDefault="001640EB" w:rsidP="001640EB">
      <w:pPr>
        <w:pStyle w:val="a7"/>
        <w:spacing w:line="271" w:lineRule="exact"/>
        <w:ind w:left="859" w:firstLine="0"/>
      </w:pPr>
      <w:r w:rsidRPr="001640EB">
        <w:t>бережное</w:t>
      </w:r>
      <w:r w:rsidRPr="001640EB">
        <w:rPr>
          <w:spacing w:val="-6"/>
        </w:rPr>
        <w:t xml:space="preserve"> </w:t>
      </w:r>
      <w:r w:rsidRPr="001640EB">
        <w:t>отношение</w:t>
      </w:r>
      <w:r w:rsidRPr="001640EB">
        <w:rPr>
          <w:spacing w:val="-5"/>
        </w:rPr>
        <w:t xml:space="preserve"> </w:t>
      </w:r>
      <w:r w:rsidRPr="001640EB">
        <w:t>к</w:t>
      </w:r>
      <w:r w:rsidRPr="001640EB">
        <w:rPr>
          <w:spacing w:val="-1"/>
        </w:rPr>
        <w:t xml:space="preserve"> </w:t>
      </w:r>
      <w:r w:rsidRPr="001640EB">
        <w:t>физическому</w:t>
      </w:r>
      <w:r w:rsidRPr="001640EB">
        <w:rPr>
          <w:spacing w:val="-9"/>
        </w:rPr>
        <w:t xml:space="preserve"> </w:t>
      </w:r>
      <w:r w:rsidRPr="001640EB">
        <w:t>и</w:t>
      </w:r>
      <w:r w:rsidRPr="001640EB">
        <w:rPr>
          <w:spacing w:val="1"/>
        </w:rPr>
        <w:t xml:space="preserve"> </w:t>
      </w:r>
      <w:r w:rsidRPr="001640EB">
        <w:t>психическому</w:t>
      </w:r>
      <w:r w:rsidRPr="001640EB">
        <w:rPr>
          <w:spacing w:val="-9"/>
        </w:rPr>
        <w:t xml:space="preserve"> </w:t>
      </w:r>
      <w:r w:rsidRPr="001640EB">
        <w:t>здоровью.</w:t>
      </w:r>
    </w:p>
    <w:p w:rsidR="001640EB" w:rsidRPr="001640EB" w:rsidRDefault="001640EB" w:rsidP="001640EB">
      <w:pPr>
        <w:pStyle w:val="ae"/>
        <w:numPr>
          <w:ilvl w:val="0"/>
          <w:numId w:val="32"/>
        </w:numPr>
        <w:tabs>
          <w:tab w:val="left" w:pos="1123"/>
        </w:tabs>
        <w:spacing w:line="275" w:lineRule="exact"/>
        <w:rPr>
          <w:sz w:val="24"/>
        </w:rPr>
      </w:pPr>
      <w:r w:rsidRPr="001640EB">
        <w:rPr>
          <w:sz w:val="24"/>
        </w:rPr>
        <w:t>трудового</w:t>
      </w:r>
      <w:r w:rsidRPr="001640EB">
        <w:rPr>
          <w:spacing w:val="-3"/>
          <w:sz w:val="24"/>
        </w:rPr>
        <w:t xml:space="preserve"> </w:t>
      </w:r>
      <w:r w:rsidRPr="001640EB">
        <w:rPr>
          <w:sz w:val="24"/>
        </w:rPr>
        <w:t>воспитания:</w:t>
      </w:r>
    </w:p>
    <w:p w:rsidR="001640EB" w:rsidRPr="001640EB" w:rsidRDefault="001640EB" w:rsidP="001640EB">
      <w:pPr>
        <w:pStyle w:val="a7"/>
        <w:ind w:left="119" w:right="127"/>
      </w:pPr>
      <w:r w:rsidRPr="001640EB">
        <w:t>осознание</w:t>
      </w:r>
      <w:r w:rsidRPr="001640EB">
        <w:rPr>
          <w:spacing w:val="-12"/>
        </w:rPr>
        <w:t xml:space="preserve"> </w:t>
      </w:r>
      <w:r w:rsidRPr="001640EB">
        <w:t>ценности</w:t>
      </w:r>
      <w:r w:rsidRPr="001640EB">
        <w:rPr>
          <w:spacing w:val="-13"/>
        </w:rPr>
        <w:t xml:space="preserve"> </w:t>
      </w:r>
      <w:r w:rsidRPr="001640EB">
        <w:t>труда</w:t>
      </w:r>
      <w:r w:rsidRPr="001640EB">
        <w:rPr>
          <w:spacing w:val="-11"/>
        </w:rPr>
        <w:t xml:space="preserve"> </w:t>
      </w:r>
      <w:r w:rsidRPr="001640EB">
        <w:t>в</w:t>
      </w:r>
      <w:r w:rsidRPr="001640EB">
        <w:rPr>
          <w:spacing w:val="-9"/>
        </w:rPr>
        <w:t xml:space="preserve"> </w:t>
      </w:r>
      <w:r w:rsidRPr="001640EB">
        <w:t>жизни</w:t>
      </w:r>
      <w:r w:rsidRPr="001640EB">
        <w:rPr>
          <w:spacing w:val="-9"/>
        </w:rPr>
        <w:t xml:space="preserve"> </w:t>
      </w:r>
      <w:r w:rsidRPr="001640EB">
        <w:t>человека</w:t>
      </w:r>
      <w:r w:rsidRPr="001640EB">
        <w:rPr>
          <w:spacing w:val="-12"/>
        </w:rPr>
        <w:t xml:space="preserve"> </w:t>
      </w:r>
      <w:r w:rsidRPr="001640EB">
        <w:t>и</w:t>
      </w:r>
      <w:r w:rsidRPr="001640EB">
        <w:rPr>
          <w:spacing w:val="-14"/>
        </w:rPr>
        <w:t xml:space="preserve"> </w:t>
      </w:r>
      <w:r w:rsidRPr="001640EB">
        <w:t>общества,</w:t>
      </w:r>
      <w:r w:rsidRPr="001640EB">
        <w:rPr>
          <w:spacing w:val="-12"/>
        </w:rPr>
        <w:t xml:space="preserve"> </w:t>
      </w:r>
      <w:r w:rsidRPr="001640EB">
        <w:t>ответственное</w:t>
      </w:r>
      <w:r w:rsidRPr="001640EB">
        <w:rPr>
          <w:spacing w:val="-11"/>
        </w:rPr>
        <w:t xml:space="preserve"> </w:t>
      </w:r>
      <w:r w:rsidRPr="001640EB">
        <w:t>потребление</w:t>
      </w:r>
      <w:r w:rsidRPr="001640EB">
        <w:rPr>
          <w:spacing w:val="-58"/>
        </w:rPr>
        <w:t xml:space="preserve"> </w:t>
      </w:r>
      <w:r w:rsidRPr="001640EB">
        <w:t>и бережное отношение к результатам труда, навыки участия в различных видах трудовой</w:t>
      </w:r>
      <w:r w:rsidRPr="001640EB">
        <w:rPr>
          <w:spacing w:val="1"/>
        </w:rPr>
        <w:t xml:space="preserve"> </w:t>
      </w:r>
      <w:r w:rsidRPr="001640EB">
        <w:t>деятельности,</w:t>
      </w:r>
      <w:r w:rsidRPr="001640EB">
        <w:rPr>
          <w:spacing w:val="3"/>
        </w:rPr>
        <w:t xml:space="preserve"> </w:t>
      </w:r>
      <w:r w:rsidRPr="001640EB">
        <w:t>интерес</w:t>
      </w:r>
      <w:r w:rsidRPr="001640EB">
        <w:rPr>
          <w:spacing w:val="1"/>
        </w:rPr>
        <w:t xml:space="preserve"> </w:t>
      </w:r>
      <w:r w:rsidRPr="001640EB">
        <w:t>к различным</w:t>
      </w:r>
      <w:r w:rsidRPr="001640EB">
        <w:rPr>
          <w:spacing w:val="-2"/>
        </w:rPr>
        <w:t xml:space="preserve"> </w:t>
      </w:r>
      <w:r w:rsidRPr="001640EB">
        <w:t>профессия.</w:t>
      </w:r>
    </w:p>
    <w:p w:rsidR="001640EB" w:rsidRPr="001640EB" w:rsidRDefault="001640EB" w:rsidP="001640EB">
      <w:pPr>
        <w:pStyle w:val="ae"/>
        <w:numPr>
          <w:ilvl w:val="0"/>
          <w:numId w:val="32"/>
        </w:numPr>
        <w:tabs>
          <w:tab w:val="left" w:pos="1123"/>
        </w:tabs>
        <w:spacing w:line="275" w:lineRule="exact"/>
        <w:rPr>
          <w:sz w:val="24"/>
        </w:rPr>
      </w:pPr>
      <w:r w:rsidRPr="001640EB">
        <w:rPr>
          <w:sz w:val="24"/>
        </w:rPr>
        <w:t>экологического</w:t>
      </w:r>
      <w:r w:rsidRPr="001640EB">
        <w:rPr>
          <w:spacing w:val="-4"/>
          <w:sz w:val="24"/>
        </w:rPr>
        <w:t xml:space="preserve"> </w:t>
      </w:r>
      <w:r w:rsidRPr="001640EB">
        <w:rPr>
          <w:sz w:val="24"/>
        </w:rPr>
        <w:t>воспитания:</w:t>
      </w:r>
    </w:p>
    <w:p w:rsidR="001640EB" w:rsidRPr="001640EB" w:rsidRDefault="001640EB" w:rsidP="001640EB">
      <w:pPr>
        <w:pStyle w:val="a7"/>
        <w:spacing w:line="275" w:lineRule="exact"/>
        <w:ind w:left="859" w:firstLine="0"/>
      </w:pPr>
      <w:r w:rsidRPr="001640EB">
        <w:t>бережное</w:t>
      </w:r>
      <w:r w:rsidRPr="001640EB">
        <w:rPr>
          <w:spacing w:val="-6"/>
        </w:rPr>
        <w:t xml:space="preserve"> </w:t>
      </w:r>
      <w:r w:rsidRPr="001640EB">
        <w:t>отношение</w:t>
      </w:r>
      <w:r w:rsidRPr="001640EB">
        <w:rPr>
          <w:spacing w:val="-5"/>
        </w:rPr>
        <w:t xml:space="preserve"> </w:t>
      </w:r>
      <w:r w:rsidRPr="001640EB">
        <w:t>к</w:t>
      </w:r>
      <w:r w:rsidRPr="001640EB">
        <w:rPr>
          <w:spacing w:val="-1"/>
        </w:rPr>
        <w:t xml:space="preserve"> </w:t>
      </w:r>
      <w:r w:rsidRPr="001640EB">
        <w:t>природе;</w:t>
      </w:r>
    </w:p>
    <w:p w:rsidR="001640EB" w:rsidRPr="001640EB" w:rsidRDefault="001640EB" w:rsidP="001640EB">
      <w:pPr>
        <w:pStyle w:val="a7"/>
        <w:spacing w:line="275" w:lineRule="exact"/>
        <w:ind w:left="859" w:firstLine="0"/>
      </w:pPr>
      <w:r w:rsidRPr="001640EB">
        <w:t>неприятие</w:t>
      </w:r>
      <w:r w:rsidRPr="001640EB">
        <w:rPr>
          <w:spacing w:val="-2"/>
        </w:rPr>
        <w:t xml:space="preserve"> </w:t>
      </w:r>
      <w:r w:rsidRPr="001640EB">
        <w:t>действий,</w:t>
      </w:r>
      <w:r w:rsidRPr="001640EB">
        <w:rPr>
          <w:spacing w:val="-4"/>
        </w:rPr>
        <w:t xml:space="preserve"> </w:t>
      </w:r>
      <w:r w:rsidRPr="001640EB">
        <w:t>приносящих</w:t>
      </w:r>
      <w:r w:rsidRPr="001640EB">
        <w:rPr>
          <w:spacing w:val="-6"/>
        </w:rPr>
        <w:t xml:space="preserve"> </w:t>
      </w:r>
      <w:r w:rsidRPr="001640EB">
        <w:t>ей</w:t>
      </w:r>
      <w:r w:rsidRPr="001640EB">
        <w:rPr>
          <w:spacing w:val="-5"/>
        </w:rPr>
        <w:t xml:space="preserve"> </w:t>
      </w:r>
      <w:r w:rsidRPr="001640EB">
        <w:t>вред.</w:t>
      </w:r>
    </w:p>
    <w:p w:rsidR="001640EB" w:rsidRPr="001640EB" w:rsidRDefault="001640EB" w:rsidP="001640EB">
      <w:pPr>
        <w:pStyle w:val="ae"/>
        <w:numPr>
          <w:ilvl w:val="0"/>
          <w:numId w:val="32"/>
        </w:numPr>
        <w:tabs>
          <w:tab w:val="left" w:pos="1123"/>
        </w:tabs>
        <w:spacing w:line="275" w:lineRule="exact"/>
        <w:rPr>
          <w:sz w:val="24"/>
        </w:rPr>
      </w:pPr>
      <w:r w:rsidRPr="001640EB">
        <w:rPr>
          <w:sz w:val="24"/>
        </w:rPr>
        <w:t>ценности</w:t>
      </w:r>
      <w:r w:rsidRPr="001640EB">
        <w:rPr>
          <w:spacing w:val="-3"/>
          <w:sz w:val="24"/>
        </w:rPr>
        <w:t xml:space="preserve"> </w:t>
      </w:r>
      <w:r w:rsidRPr="001640EB">
        <w:rPr>
          <w:sz w:val="24"/>
        </w:rPr>
        <w:t>научного</w:t>
      </w:r>
      <w:r w:rsidRPr="001640EB">
        <w:rPr>
          <w:spacing w:val="-4"/>
          <w:sz w:val="24"/>
        </w:rPr>
        <w:t xml:space="preserve"> </w:t>
      </w:r>
      <w:r w:rsidRPr="001640EB">
        <w:rPr>
          <w:sz w:val="24"/>
        </w:rPr>
        <w:t>познания:</w:t>
      </w:r>
    </w:p>
    <w:p w:rsidR="001640EB" w:rsidRPr="001640EB" w:rsidRDefault="001640EB" w:rsidP="001640EB">
      <w:pPr>
        <w:pStyle w:val="a7"/>
        <w:spacing w:before="3" w:line="275" w:lineRule="exact"/>
        <w:ind w:left="859" w:firstLine="0"/>
      </w:pPr>
      <w:r w:rsidRPr="001640EB">
        <w:t>первоначальные</w:t>
      </w:r>
      <w:r w:rsidRPr="001640EB">
        <w:rPr>
          <w:spacing w:val="-7"/>
        </w:rPr>
        <w:t xml:space="preserve"> </w:t>
      </w:r>
      <w:r w:rsidRPr="001640EB">
        <w:t>представления</w:t>
      </w:r>
      <w:r w:rsidRPr="001640EB">
        <w:rPr>
          <w:spacing w:val="-2"/>
        </w:rPr>
        <w:t xml:space="preserve"> </w:t>
      </w:r>
      <w:r w:rsidRPr="001640EB">
        <w:t>о</w:t>
      </w:r>
      <w:r w:rsidRPr="001640EB">
        <w:rPr>
          <w:spacing w:val="-1"/>
        </w:rPr>
        <w:t xml:space="preserve"> </w:t>
      </w:r>
      <w:r w:rsidRPr="001640EB">
        <w:t>научной картине</w:t>
      </w:r>
      <w:r w:rsidRPr="001640EB">
        <w:rPr>
          <w:spacing w:val="-2"/>
        </w:rPr>
        <w:t xml:space="preserve"> </w:t>
      </w:r>
      <w:r w:rsidRPr="001640EB">
        <w:t>мира;</w:t>
      </w:r>
    </w:p>
    <w:p w:rsidR="001640EB" w:rsidRPr="001640EB" w:rsidRDefault="001640EB" w:rsidP="001640EB">
      <w:pPr>
        <w:pStyle w:val="a7"/>
        <w:ind w:left="119" w:right="130"/>
      </w:pPr>
      <w:r w:rsidRPr="001640EB">
        <w:t>познавательные</w:t>
      </w:r>
      <w:r w:rsidRPr="001640EB">
        <w:rPr>
          <w:spacing w:val="1"/>
        </w:rPr>
        <w:t xml:space="preserve"> </w:t>
      </w:r>
      <w:r w:rsidRPr="001640EB">
        <w:t>интересы,</w:t>
      </w:r>
      <w:r w:rsidRPr="001640EB">
        <w:rPr>
          <w:spacing w:val="1"/>
        </w:rPr>
        <w:t xml:space="preserve"> </w:t>
      </w:r>
      <w:r w:rsidRPr="001640EB">
        <w:t>активность,</w:t>
      </w:r>
      <w:r w:rsidRPr="001640EB">
        <w:rPr>
          <w:spacing w:val="1"/>
        </w:rPr>
        <w:t xml:space="preserve"> </w:t>
      </w:r>
      <w:r w:rsidRPr="001640EB">
        <w:t>инициативность,</w:t>
      </w:r>
      <w:r w:rsidRPr="001640EB">
        <w:rPr>
          <w:spacing w:val="1"/>
        </w:rPr>
        <w:t xml:space="preserve"> </w:t>
      </w:r>
      <w:r w:rsidRPr="001640EB">
        <w:t>любознательность</w:t>
      </w:r>
      <w:r w:rsidRPr="001640EB">
        <w:rPr>
          <w:spacing w:val="1"/>
        </w:rPr>
        <w:t xml:space="preserve"> </w:t>
      </w:r>
      <w:r w:rsidRPr="001640EB">
        <w:t>и</w:t>
      </w:r>
      <w:r w:rsidRPr="001640EB">
        <w:rPr>
          <w:spacing w:val="1"/>
        </w:rPr>
        <w:t xml:space="preserve"> </w:t>
      </w:r>
      <w:r w:rsidRPr="001640EB">
        <w:t>самостоятельность</w:t>
      </w:r>
      <w:r w:rsidRPr="001640EB">
        <w:rPr>
          <w:spacing w:val="1"/>
        </w:rPr>
        <w:t xml:space="preserve"> </w:t>
      </w:r>
      <w:r w:rsidRPr="001640EB">
        <w:t>в</w:t>
      </w:r>
      <w:r w:rsidRPr="001640EB">
        <w:rPr>
          <w:spacing w:val="-1"/>
        </w:rPr>
        <w:t xml:space="preserve"> </w:t>
      </w:r>
      <w:r w:rsidRPr="001640EB">
        <w:t>познании.</w:t>
      </w:r>
    </w:p>
    <w:p w:rsidR="001640EB" w:rsidRPr="001640EB" w:rsidRDefault="001640EB" w:rsidP="001640EB">
      <w:pPr>
        <w:rPr>
          <w:rFonts w:ascii="Times New Roman" w:hAnsi="Times New Roman" w:cs="Times New Roman"/>
        </w:rPr>
        <w:sectPr w:rsidR="001640EB" w:rsidRPr="001640EB">
          <w:pgSz w:w="11910" w:h="16390"/>
          <w:pgMar w:top="1340" w:right="720" w:bottom="280" w:left="1580" w:header="720" w:footer="720" w:gutter="0"/>
          <w:cols w:space="720"/>
        </w:sectPr>
      </w:pPr>
    </w:p>
    <w:p w:rsidR="001640EB" w:rsidRPr="001640EB" w:rsidRDefault="001640EB" w:rsidP="001640EB">
      <w:pPr>
        <w:pStyle w:val="a7"/>
        <w:spacing w:before="61"/>
        <w:ind w:left="852" w:firstLine="0"/>
        <w:jc w:val="left"/>
      </w:pPr>
      <w:r w:rsidRPr="001640EB">
        <w:lastRenderedPageBreak/>
        <w:t>МЕТАПРЕДМЕТНЫЕ</w:t>
      </w:r>
      <w:r w:rsidRPr="001640EB">
        <w:rPr>
          <w:spacing w:val="-10"/>
        </w:rPr>
        <w:t xml:space="preserve"> </w:t>
      </w:r>
      <w:r w:rsidRPr="001640EB">
        <w:t>РЕЗУЛЬТАТЫ</w:t>
      </w:r>
    </w:p>
    <w:p w:rsidR="001640EB" w:rsidRPr="001640EB" w:rsidRDefault="001640EB" w:rsidP="001640EB">
      <w:pPr>
        <w:pStyle w:val="a7"/>
        <w:ind w:left="0" w:firstLine="0"/>
        <w:jc w:val="left"/>
      </w:pPr>
    </w:p>
    <w:p w:rsidR="001640EB" w:rsidRPr="001640EB" w:rsidRDefault="001640EB" w:rsidP="001640EB">
      <w:pPr>
        <w:pStyle w:val="a7"/>
        <w:ind w:right="135"/>
      </w:pPr>
      <w:r w:rsidRPr="001640EB">
        <w:t>В</w:t>
      </w:r>
      <w:r w:rsidRPr="001640EB">
        <w:rPr>
          <w:spacing w:val="1"/>
        </w:rPr>
        <w:t xml:space="preserve"> </w:t>
      </w:r>
      <w:r w:rsidRPr="001640EB">
        <w:t>результате</w:t>
      </w:r>
      <w:r w:rsidRPr="001640EB">
        <w:rPr>
          <w:spacing w:val="1"/>
        </w:rPr>
        <w:t xml:space="preserve"> </w:t>
      </w:r>
      <w:r w:rsidRPr="001640EB">
        <w:t>изучения</w:t>
      </w:r>
      <w:r w:rsidRPr="001640EB">
        <w:rPr>
          <w:spacing w:val="1"/>
        </w:rPr>
        <w:t xml:space="preserve"> </w:t>
      </w:r>
      <w:r w:rsidRPr="001640EB">
        <w:t>иностранного</w:t>
      </w:r>
      <w:r w:rsidRPr="001640EB">
        <w:rPr>
          <w:spacing w:val="1"/>
        </w:rPr>
        <w:t xml:space="preserve"> </w:t>
      </w:r>
      <w:r w:rsidRPr="001640EB">
        <w:t>(английского) языка на уровне</w:t>
      </w:r>
      <w:r w:rsidRPr="001640EB">
        <w:rPr>
          <w:spacing w:val="1"/>
        </w:rPr>
        <w:t xml:space="preserve"> </w:t>
      </w:r>
      <w:r w:rsidRPr="001640EB">
        <w:t>начального общего</w:t>
      </w:r>
      <w:r w:rsidRPr="001640EB">
        <w:rPr>
          <w:spacing w:val="1"/>
        </w:rPr>
        <w:t xml:space="preserve"> </w:t>
      </w:r>
      <w:r w:rsidRPr="001640EB">
        <w:t>образования</w:t>
      </w:r>
      <w:r w:rsidRPr="001640EB">
        <w:rPr>
          <w:spacing w:val="1"/>
        </w:rPr>
        <w:t xml:space="preserve"> </w:t>
      </w: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познавательные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коммуникативные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регулятивные</w:t>
      </w:r>
      <w:r w:rsidRPr="001640EB">
        <w:rPr>
          <w:spacing w:val="1"/>
        </w:rPr>
        <w:t xml:space="preserve"> </w:t>
      </w:r>
      <w:r w:rsidRPr="001640EB">
        <w:t>универсальные</w:t>
      </w:r>
      <w:r w:rsidRPr="001640EB">
        <w:rPr>
          <w:spacing w:val="1"/>
        </w:rPr>
        <w:t xml:space="preserve"> </w:t>
      </w:r>
      <w:r w:rsidRPr="001640EB">
        <w:t>учебные действия,</w:t>
      </w:r>
      <w:r w:rsidRPr="001640EB">
        <w:rPr>
          <w:spacing w:val="4"/>
        </w:rPr>
        <w:t xml:space="preserve"> </w:t>
      </w:r>
      <w:r w:rsidRPr="001640EB">
        <w:t>совместная</w:t>
      </w:r>
      <w:r w:rsidRPr="001640EB">
        <w:rPr>
          <w:spacing w:val="2"/>
        </w:rPr>
        <w:t xml:space="preserve"> </w:t>
      </w:r>
      <w:r w:rsidRPr="001640EB">
        <w:t>деятельность.</w:t>
      </w:r>
    </w:p>
    <w:p w:rsidR="001640EB" w:rsidRPr="001640EB" w:rsidRDefault="001640EB" w:rsidP="001640EB">
      <w:pPr>
        <w:pStyle w:val="a7"/>
        <w:spacing w:before="57" w:line="552" w:lineRule="exact"/>
        <w:ind w:left="852" w:right="4002" w:firstLine="0"/>
        <w:jc w:val="left"/>
      </w:pPr>
      <w:r w:rsidRPr="001640EB">
        <w:t>Познавательные</w:t>
      </w:r>
      <w:r w:rsidRPr="001640EB">
        <w:rPr>
          <w:spacing w:val="-12"/>
        </w:rPr>
        <w:t xml:space="preserve"> </w:t>
      </w:r>
      <w:r w:rsidRPr="001640EB">
        <w:t>универсальные</w:t>
      </w:r>
      <w:r w:rsidRPr="001640EB">
        <w:rPr>
          <w:spacing w:val="-2"/>
        </w:rPr>
        <w:t xml:space="preserve"> </w:t>
      </w:r>
      <w:r w:rsidRPr="001640EB">
        <w:t>учебные</w:t>
      </w:r>
      <w:r w:rsidRPr="001640EB">
        <w:rPr>
          <w:spacing w:val="-6"/>
        </w:rPr>
        <w:t xml:space="preserve"> </w:t>
      </w:r>
      <w:r w:rsidRPr="001640EB">
        <w:t>действия</w:t>
      </w:r>
      <w:r w:rsidRPr="001640EB">
        <w:rPr>
          <w:spacing w:val="-57"/>
        </w:rPr>
        <w:t xml:space="preserve"> </w:t>
      </w:r>
      <w:r w:rsidRPr="001640EB">
        <w:t>Базовые</w:t>
      </w:r>
      <w:r w:rsidRPr="001640EB">
        <w:rPr>
          <w:spacing w:val="-5"/>
        </w:rPr>
        <w:t xml:space="preserve"> </w:t>
      </w:r>
      <w:r w:rsidRPr="001640EB">
        <w:t>логические</w:t>
      </w:r>
      <w:r w:rsidRPr="001640EB">
        <w:rPr>
          <w:spacing w:val="1"/>
        </w:rPr>
        <w:t xml:space="preserve"> </w:t>
      </w:r>
      <w:r w:rsidRPr="001640EB">
        <w:t>действия:</w:t>
      </w:r>
    </w:p>
    <w:p w:rsidR="001640EB" w:rsidRPr="001640EB" w:rsidRDefault="001640EB" w:rsidP="001640EB">
      <w:pPr>
        <w:pStyle w:val="a7"/>
        <w:spacing w:line="215" w:lineRule="exact"/>
        <w:ind w:left="852" w:firstLine="0"/>
        <w:jc w:val="left"/>
      </w:pPr>
      <w:r w:rsidRPr="001640EB">
        <w:t>сравнивать</w:t>
      </w:r>
      <w:r w:rsidRPr="001640EB">
        <w:rPr>
          <w:spacing w:val="-10"/>
        </w:rPr>
        <w:t xml:space="preserve"> </w:t>
      </w:r>
      <w:r w:rsidRPr="001640EB">
        <w:t>объекты, устанавливать</w:t>
      </w:r>
      <w:r w:rsidRPr="001640EB">
        <w:rPr>
          <w:spacing w:val="-4"/>
        </w:rPr>
        <w:t xml:space="preserve"> </w:t>
      </w:r>
      <w:r w:rsidRPr="001640EB">
        <w:t>основания</w:t>
      </w:r>
      <w:r w:rsidRPr="001640EB">
        <w:rPr>
          <w:spacing w:val="-7"/>
        </w:rPr>
        <w:t xml:space="preserve"> </w:t>
      </w:r>
      <w:r w:rsidRPr="001640EB">
        <w:t>для</w:t>
      </w:r>
      <w:r w:rsidRPr="001640EB">
        <w:rPr>
          <w:spacing w:val="-1"/>
        </w:rPr>
        <w:t xml:space="preserve"> </w:t>
      </w:r>
      <w:r w:rsidRPr="001640EB">
        <w:t>сравнения,</w:t>
      </w:r>
      <w:r w:rsidRPr="001640EB">
        <w:rPr>
          <w:spacing w:val="-5"/>
        </w:rPr>
        <w:t xml:space="preserve"> </w:t>
      </w:r>
      <w:r w:rsidRPr="001640EB">
        <w:t>устанавливать</w:t>
      </w:r>
      <w:r w:rsidRPr="001640EB">
        <w:rPr>
          <w:spacing w:val="-1"/>
        </w:rPr>
        <w:t xml:space="preserve"> </w:t>
      </w:r>
      <w:r w:rsidRPr="001640EB">
        <w:t>аналогии;</w:t>
      </w:r>
    </w:p>
    <w:p w:rsidR="001640EB" w:rsidRPr="001640EB" w:rsidRDefault="001640EB" w:rsidP="001640EB">
      <w:pPr>
        <w:pStyle w:val="a7"/>
        <w:spacing w:before="2" w:line="275" w:lineRule="exact"/>
        <w:ind w:left="852" w:firstLine="0"/>
        <w:jc w:val="left"/>
      </w:pPr>
      <w:r w:rsidRPr="001640EB">
        <w:t>объединять</w:t>
      </w:r>
      <w:r w:rsidRPr="001640EB">
        <w:rPr>
          <w:spacing w:val="-1"/>
        </w:rPr>
        <w:t xml:space="preserve"> </w:t>
      </w:r>
      <w:r w:rsidRPr="001640EB">
        <w:t>части</w:t>
      </w:r>
      <w:r w:rsidRPr="001640EB">
        <w:rPr>
          <w:spacing w:val="-10"/>
        </w:rPr>
        <w:t xml:space="preserve"> </w:t>
      </w:r>
      <w:r w:rsidRPr="001640EB">
        <w:t>объекта</w:t>
      </w:r>
      <w:r w:rsidRPr="001640EB">
        <w:rPr>
          <w:spacing w:val="-3"/>
        </w:rPr>
        <w:t xml:space="preserve"> </w:t>
      </w:r>
      <w:r w:rsidRPr="001640EB">
        <w:t>(объекты)</w:t>
      </w:r>
      <w:r w:rsidRPr="001640EB">
        <w:rPr>
          <w:spacing w:val="-4"/>
        </w:rPr>
        <w:t xml:space="preserve"> </w:t>
      </w:r>
      <w:r w:rsidRPr="001640EB">
        <w:t>по</w:t>
      </w:r>
      <w:r w:rsidRPr="001640EB">
        <w:rPr>
          <w:spacing w:val="-2"/>
        </w:rPr>
        <w:t xml:space="preserve"> </w:t>
      </w:r>
      <w:r w:rsidRPr="001640EB">
        <w:t>определённому</w:t>
      </w:r>
      <w:r w:rsidRPr="001640EB">
        <w:rPr>
          <w:spacing w:val="-11"/>
        </w:rPr>
        <w:t xml:space="preserve"> </w:t>
      </w:r>
      <w:r w:rsidRPr="001640EB">
        <w:t>признаку;</w:t>
      </w:r>
    </w:p>
    <w:p w:rsidR="001640EB" w:rsidRPr="001640EB" w:rsidRDefault="001640EB" w:rsidP="001640EB">
      <w:pPr>
        <w:pStyle w:val="a7"/>
        <w:jc w:val="left"/>
      </w:pPr>
      <w:r w:rsidRPr="001640EB">
        <w:t>определять</w:t>
      </w:r>
      <w:r w:rsidRPr="001640EB">
        <w:rPr>
          <w:spacing w:val="1"/>
        </w:rPr>
        <w:t xml:space="preserve"> </w:t>
      </w:r>
      <w:r w:rsidRPr="001640EB">
        <w:t>существенный</w:t>
      </w:r>
      <w:r w:rsidRPr="001640EB">
        <w:rPr>
          <w:spacing w:val="1"/>
        </w:rPr>
        <w:t xml:space="preserve"> </w:t>
      </w:r>
      <w:r w:rsidRPr="001640EB">
        <w:t>признак</w:t>
      </w:r>
      <w:r w:rsidRPr="001640EB">
        <w:rPr>
          <w:spacing w:val="1"/>
        </w:rPr>
        <w:t xml:space="preserve"> </w:t>
      </w:r>
      <w:r w:rsidRPr="001640EB">
        <w:t>для</w:t>
      </w:r>
      <w:r w:rsidRPr="001640EB">
        <w:rPr>
          <w:spacing w:val="1"/>
        </w:rPr>
        <w:t xml:space="preserve"> </w:t>
      </w:r>
      <w:r w:rsidRPr="001640EB">
        <w:t>классификации,</w:t>
      </w:r>
      <w:r w:rsidRPr="001640EB">
        <w:rPr>
          <w:spacing w:val="1"/>
        </w:rPr>
        <w:t xml:space="preserve"> </w:t>
      </w:r>
      <w:r w:rsidRPr="001640EB">
        <w:t>классифицировать предложенные</w:t>
      </w:r>
      <w:r w:rsidRPr="001640EB">
        <w:rPr>
          <w:spacing w:val="-57"/>
        </w:rPr>
        <w:t xml:space="preserve"> </w:t>
      </w:r>
      <w:r w:rsidRPr="001640EB">
        <w:t>объекты;</w:t>
      </w:r>
    </w:p>
    <w:p w:rsidR="001640EB" w:rsidRPr="001640EB" w:rsidRDefault="001640EB" w:rsidP="001640EB">
      <w:pPr>
        <w:pStyle w:val="a7"/>
        <w:jc w:val="left"/>
      </w:pPr>
      <w:r w:rsidRPr="001640EB">
        <w:rPr>
          <w:spacing w:val="-1"/>
        </w:rPr>
        <w:t>находить</w:t>
      </w:r>
      <w:r w:rsidRPr="001640EB">
        <w:rPr>
          <w:spacing w:val="-9"/>
        </w:rPr>
        <w:t xml:space="preserve"> </w:t>
      </w:r>
      <w:r w:rsidRPr="001640EB">
        <w:rPr>
          <w:spacing w:val="-1"/>
        </w:rPr>
        <w:t>закономерности</w:t>
      </w:r>
      <w:r w:rsidRPr="001640EB">
        <w:rPr>
          <w:spacing w:val="-12"/>
        </w:rPr>
        <w:t xml:space="preserve"> </w:t>
      </w:r>
      <w:r w:rsidRPr="001640EB">
        <w:t>и</w:t>
      </w:r>
      <w:r w:rsidRPr="001640EB">
        <w:rPr>
          <w:spacing w:val="-13"/>
        </w:rPr>
        <w:t xml:space="preserve"> </w:t>
      </w:r>
      <w:r w:rsidRPr="001640EB">
        <w:t>противоречия</w:t>
      </w:r>
      <w:r w:rsidRPr="001640EB">
        <w:rPr>
          <w:spacing w:val="-14"/>
        </w:rPr>
        <w:t xml:space="preserve"> </w:t>
      </w:r>
      <w:r w:rsidRPr="001640EB">
        <w:t>в</w:t>
      </w:r>
      <w:r w:rsidRPr="001640EB">
        <w:rPr>
          <w:spacing w:val="-8"/>
        </w:rPr>
        <w:t xml:space="preserve"> </w:t>
      </w:r>
      <w:r w:rsidRPr="001640EB">
        <w:t>рассматриваемых</w:t>
      </w:r>
      <w:r w:rsidRPr="001640EB">
        <w:rPr>
          <w:spacing w:val="-14"/>
        </w:rPr>
        <w:t xml:space="preserve"> </w:t>
      </w:r>
      <w:r w:rsidRPr="001640EB">
        <w:t>фактах,</w:t>
      </w:r>
      <w:r w:rsidRPr="001640EB">
        <w:rPr>
          <w:spacing w:val="-8"/>
        </w:rPr>
        <w:t xml:space="preserve"> </w:t>
      </w:r>
      <w:r w:rsidRPr="001640EB">
        <w:t>данных</w:t>
      </w:r>
      <w:r w:rsidRPr="001640EB">
        <w:rPr>
          <w:spacing w:val="-14"/>
        </w:rPr>
        <w:t xml:space="preserve"> </w:t>
      </w:r>
      <w:r w:rsidRPr="001640EB">
        <w:t>и</w:t>
      </w:r>
      <w:r w:rsidRPr="001640EB">
        <w:rPr>
          <w:spacing w:val="-9"/>
        </w:rPr>
        <w:t xml:space="preserve"> </w:t>
      </w:r>
      <w:r w:rsidRPr="001640EB">
        <w:t>наблюдениях</w:t>
      </w:r>
      <w:r w:rsidRPr="001640EB">
        <w:rPr>
          <w:spacing w:val="-57"/>
        </w:rPr>
        <w:t xml:space="preserve"> </w:t>
      </w:r>
      <w:r w:rsidRPr="001640EB">
        <w:t>на</w:t>
      </w:r>
      <w:r w:rsidRPr="001640EB">
        <w:rPr>
          <w:spacing w:val="-5"/>
        </w:rPr>
        <w:t xml:space="preserve"> </w:t>
      </w:r>
      <w:r w:rsidRPr="001640EB">
        <w:t>основе</w:t>
      </w:r>
      <w:r w:rsidRPr="001640EB">
        <w:rPr>
          <w:spacing w:val="-4"/>
        </w:rPr>
        <w:t xml:space="preserve"> </w:t>
      </w:r>
      <w:r w:rsidRPr="001640EB">
        <w:t>предложенного</w:t>
      </w:r>
      <w:r w:rsidRPr="001640EB">
        <w:rPr>
          <w:spacing w:val="2"/>
        </w:rPr>
        <w:t xml:space="preserve"> </w:t>
      </w:r>
      <w:r w:rsidRPr="001640EB">
        <w:t>педагогическим</w:t>
      </w:r>
      <w:r w:rsidRPr="001640EB">
        <w:rPr>
          <w:spacing w:val="-2"/>
        </w:rPr>
        <w:t xml:space="preserve"> </w:t>
      </w:r>
      <w:r w:rsidRPr="001640EB">
        <w:t>работником</w:t>
      </w:r>
      <w:r w:rsidRPr="001640EB">
        <w:rPr>
          <w:spacing w:val="3"/>
        </w:rPr>
        <w:t xml:space="preserve"> </w:t>
      </w:r>
      <w:r w:rsidRPr="001640EB">
        <w:t>алгоритма;</w:t>
      </w:r>
    </w:p>
    <w:p w:rsidR="001640EB" w:rsidRPr="001640EB" w:rsidRDefault="001640EB" w:rsidP="001640EB">
      <w:pPr>
        <w:pStyle w:val="a7"/>
        <w:jc w:val="left"/>
      </w:pPr>
      <w:r w:rsidRPr="001640EB">
        <w:t>выявлять</w:t>
      </w:r>
      <w:r w:rsidRPr="001640EB">
        <w:rPr>
          <w:spacing w:val="41"/>
        </w:rPr>
        <w:t xml:space="preserve"> </w:t>
      </w:r>
      <w:r w:rsidRPr="001640EB">
        <w:t>недостаток</w:t>
      </w:r>
      <w:r w:rsidRPr="001640EB">
        <w:rPr>
          <w:spacing w:val="39"/>
        </w:rPr>
        <w:t xml:space="preserve"> </w:t>
      </w:r>
      <w:r w:rsidRPr="001640EB">
        <w:t>информации</w:t>
      </w:r>
      <w:r w:rsidRPr="001640EB">
        <w:rPr>
          <w:spacing w:val="36"/>
        </w:rPr>
        <w:t xml:space="preserve"> </w:t>
      </w:r>
      <w:r w:rsidRPr="001640EB">
        <w:t>для</w:t>
      </w:r>
      <w:r w:rsidRPr="001640EB">
        <w:rPr>
          <w:spacing w:val="41"/>
        </w:rPr>
        <w:t xml:space="preserve"> </w:t>
      </w:r>
      <w:r w:rsidRPr="001640EB">
        <w:t>решения</w:t>
      </w:r>
      <w:r w:rsidRPr="001640EB">
        <w:rPr>
          <w:spacing w:val="40"/>
        </w:rPr>
        <w:t xml:space="preserve"> </w:t>
      </w:r>
      <w:r w:rsidRPr="001640EB">
        <w:t>учебной</w:t>
      </w:r>
      <w:r w:rsidRPr="001640EB">
        <w:rPr>
          <w:spacing w:val="42"/>
        </w:rPr>
        <w:t xml:space="preserve"> </w:t>
      </w:r>
      <w:r w:rsidRPr="001640EB">
        <w:t>(практической)</w:t>
      </w:r>
      <w:r w:rsidRPr="001640EB">
        <w:rPr>
          <w:spacing w:val="38"/>
        </w:rPr>
        <w:t xml:space="preserve"> </w:t>
      </w:r>
      <w:r w:rsidRPr="001640EB">
        <w:t>задачи</w:t>
      </w:r>
      <w:r w:rsidRPr="001640EB">
        <w:rPr>
          <w:spacing w:val="41"/>
        </w:rPr>
        <w:t xml:space="preserve"> </w:t>
      </w:r>
      <w:r w:rsidRPr="001640EB">
        <w:t>на</w:t>
      </w:r>
      <w:r w:rsidRPr="001640EB">
        <w:rPr>
          <w:spacing w:val="30"/>
        </w:rPr>
        <w:t xml:space="preserve"> </w:t>
      </w:r>
      <w:r w:rsidRPr="001640EB">
        <w:t>основе</w:t>
      </w:r>
      <w:r w:rsidRPr="001640EB">
        <w:rPr>
          <w:spacing w:val="-57"/>
        </w:rPr>
        <w:t xml:space="preserve"> </w:t>
      </w:r>
      <w:r w:rsidRPr="001640EB">
        <w:t>предложенного</w:t>
      </w:r>
      <w:r w:rsidRPr="001640EB">
        <w:rPr>
          <w:spacing w:val="5"/>
        </w:rPr>
        <w:t xml:space="preserve"> </w:t>
      </w:r>
      <w:r w:rsidRPr="001640EB">
        <w:t>алгоритма;</w:t>
      </w:r>
    </w:p>
    <w:p w:rsidR="001640EB" w:rsidRPr="001640EB" w:rsidRDefault="001640EB" w:rsidP="001640EB">
      <w:pPr>
        <w:pStyle w:val="a7"/>
        <w:ind w:right="118"/>
        <w:jc w:val="left"/>
      </w:pPr>
      <w:r w:rsidRPr="001640EB">
        <w:t>устанавливать причинно-следственные связи в ситуациях, поддающихся непосредственному</w:t>
      </w:r>
      <w:r w:rsidRPr="001640EB">
        <w:rPr>
          <w:spacing w:val="-57"/>
        </w:rPr>
        <w:t xml:space="preserve"> </w:t>
      </w:r>
      <w:r w:rsidRPr="001640EB">
        <w:t>наблюдению</w:t>
      </w:r>
      <w:r w:rsidRPr="001640EB">
        <w:rPr>
          <w:spacing w:val="-1"/>
        </w:rPr>
        <w:t xml:space="preserve"> </w:t>
      </w:r>
      <w:r w:rsidRPr="001640EB">
        <w:t>или</w:t>
      </w:r>
      <w:r w:rsidRPr="001640EB">
        <w:rPr>
          <w:spacing w:val="3"/>
        </w:rPr>
        <w:t xml:space="preserve"> </w:t>
      </w:r>
      <w:r w:rsidRPr="001640EB">
        <w:t>знакомых</w:t>
      </w:r>
      <w:r w:rsidRPr="001640EB">
        <w:rPr>
          <w:spacing w:val="-4"/>
        </w:rPr>
        <w:t xml:space="preserve"> </w:t>
      </w:r>
      <w:r w:rsidRPr="001640EB">
        <w:t>по</w:t>
      </w:r>
      <w:r w:rsidRPr="001640EB">
        <w:rPr>
          <w:spacing w:val="2"/>
        </w:rPr>
        <w:t xml:space="preserve"> </w:t>
      </w:r>
      <w:r w:rsidRPr="001640EB">
        <w:t>опыту,</w:t>
      </w:r>
      <w:r w:rsidRPr="001640EB">
        <w:rPr>
          <w:spacing w:val="4"/>
        </w:rPr>
        <w:t xml:space="preserve"> </w:t>
      </w:r>
      <w:r w:rsidRPr="001640EB">
        <w:t>делать</w:t>
      </w:r>
      <w:r w:rsidRPr="001640EB">
        <w:rPr>
          <w:spacing w:val="2"/>
        </w:rPr>
        <w:t xml:space="preserve"> </w:t>
      </w:r>
      <w:r w:rsidRPr="001640EB">
        <w:t>выводы.</w:t>
      </w:r>
    </w:p>
    <w:p w:rsidR="001640EB" w:rsidRPr="001640EB" w:rsidRDefault="001640EB" w:rsidP="001640EB">
      <w:pPr>
        <w:pStyle w:val="a7"/>
        <w:spacing w:line="271" w:lineRule="exact"/>
        <w:ind w:left="852" w:firstLine="0"/>
        <w:jc w:val="left"/>
      </w:pPr>
      <w:r w:rsidRPr="001640EB">
        <w:t>Базовые</w:t>
      </w:r>
      <w:r w:rsidRPr="001640EB">
        <w:rPr>
          <w:spacing w:val="-8"/>
        </w:rPr>
        <w:t xml:space="preserve"> </w:t>
      </w:r>
      <w:r w:rsidRPr="001640EB">
        <w:t>исследовательские</w:t>
      </w:r>
      <w:r w:rsidRPr="001640EB">
        <w:rPr>
          <w:spacing w:val="-2"/>
        </w:rPr>
        <w:t xml:space="preserve"> </w:t>
      </w:r>
      <w:r w:rsidRPr="001640EB">
        <w:t>действия:</w:t>
      </w:r>
    </w:p>
    <w:p w:rsidR="001640EB" w:rsidRPr="001640EB" w:rsidRDefault="001640EB" w:rsidP="001640EB">
      <w:pPr>
        <w:pStyle w:val="a7"/>
        <w:spacing w:line="235" w:lineRule="auto"/>
        <w:jc w:val="left"/>
      </w:pPr>
      <w:r w:rsidRPr="001640EB">
        <w:rPr>
          <w:spacing w:val="-1"/>
        </w:rPr>
        <w:t>определять</w:t>
      </w:r>
      <w:r w:rsidRPr="001640EB">
        <w:rPr>
          <w:spacing w:val="-12"/>
        </w:rPr>
        <w:t xml:space="preserve"> </w:t>
      </w:r>
      <w:r w:rsidRPr="001640EB">
        <w:rPr>
          <w:spacing w:val="-1"/>
        </w:rPr>
        <w:t>разрыв</w:t>
      </w:r>
      <w:r w:rsidRPr="001640EB">
        <w:rPr>
          <w:spacing w:val="-10"/>
        </w:rPr>
        <w:t xml:space="preserve"> </w:t>
      </w:r>
      <w:r w:rsidRPr="001640EB">
        <w:rPr>
          <w:spacing w:val="-1"/>
        </w:rPr>
        <w:t>между</w:t>
      </w:r>
      <w:r w:rsidRPr="001640EB">
        <w:rPr>
          <w:spacing w:val="-16"/>
        </w:rPr>
        <w:t xml:space="preserve"> </w:t>
      </w:r>
      <w:r w:rsidRPr="001640EB">
        <w:rPr>
          <w:spacing w:val="-1"/>
        </w:rPr>
        <w:t>реальным</w:t>
      </w:r>
      <w:r w:rsidRPr="001640EB">
        <w:rPr>
          <w:spacing w:val="-10"/>
        </w:rPr>
        <w:t xml:space="preserve"> </w:t>
      </w:r>
      <w:r w:rsidRPr="001640EB">
        <w:rPr>
          <w:spacing w:val="-1"/>
        </w:rPr>
        <w:t>и</w:t>
      </w:r>
      <w:r w:rsidRPr="001640EB">
        <w:rPr>
          <w:spacing w:val="-11"/>
        </w:rPr>
        <w:t xml:space="preserve"> </w:t>
      </w:r>
      <w:r w:rsidRPr="001640EB">
        <w:rPr>
          <w:spacing w:val="-1"/>
        </w:rPr>
        <w:t>желательным</w:t>
      </w:r>
      <w:r w:rsidRPr="001640EB">
        <w:rPr>
          <w:spacing w:val="-10"/>
        </w:rPr>
        <w:t xml:space="preserve"> </w:t>
      </w:r>
      <w:r w:rsidRPr="001640EB">
        <w:t>состоянием</w:t>
      </w:r>
      <w:r w:rsidRPr="001640EB">
        <w:rPr>
          <w:spacing w:val="-15"/>
        </w:rPr>
        <w:t xml:space="preserve"> </w:t>
      </w:r>
      <w:r w:rsidRPr="001640EB">
        <w:t>объекта</w:t>
      </w:r>
      <w:r w:rsidRPr="001640EB">
        <w:rPr>
          <w:spacing w:val="-12"/>
        </w:rPr>
        <w:t xml:space="preserve"> </w:t>
      </w:r>
      <w:r w:rsidRPr="001640EB">
        <w:t>(ситуации)</w:t>
      </w:r>
      <w:r w:rsidRPr="001640EB">
        <w:rPr>
          <w:spacing w:val="-5"/>
        </w:rPr>
        <w:t xml:space="preserve"> </w:t>
      </w:r>
      <w:r w:rsidRPr="001640EB">
        <w:t>на</w:t>
      </w:r>
      <w:r w:rsidRPr="001640EB">
        <w:rPr>
          <w:spacing w:val="-2"/>
        </w:rPr>
        <w:t xml:space="preserve"> </w:t>
      </w:r>
      <w:r w:rsidRPr="001640EB">
        <w:t>основе</w:t>
      </w:r>
      <w:r w:rsidRPr="001640EB">
        <w:rPr>
          <w:spacing w:val="-57"/>
        </w:rPr>
        <w:t xml:space="preserve"> </w:t>
      </w:r>
      <w:r w:rsidRPr="001640EB">
        <w:t>предложенных</w:t>
      </w:r>
      <w:r w:rsidRPr="001640EB">
        <w:rPr>
          <w:spacing w:val="-4"/>
        </w:rPr>
        <w:t xml:space="preserve"> </w:t>
      </w:r>
      <w:r w:rsidRPr="001640EB">
        <w:t>педагогическим</w:t>
      </w:r>
      <w:r w:rsidRPr="001640EB">
        <w:rPr>
          <w:spacing w:val="3"/>
        </w:rPr>
        <w:t xml:space="preserve"> </w:t>
      </w:r>
      <w:r w:rsidRPr="001640EB">
        <w:t>работником</w:t>
      </w:r>
      <w:r w:rsidRPr="001640EB">
        <w:rPr>
          <w:spacing w:val="-1"/>
        </w:rPr>
        <w:t xml:space="preserve"> </w:t>
      </w:r>
      <w:r w:rsidRPr="001640EB">
        <w:t>вопросов;</w:t>
      </w:r>
    </w:p>
    <w:p w:rsidR="001640EB" w:rsidRPr="001640EB" w:rsidRDefault="001640EB" w:rsidP="001640EB">
      <w:pPr>
        <w:pStyle w:val="a7"/>
        <w:spacing w:line="235" w:lineRule="auto"/>
        <w:jc w:val="left"/>
      </w:pPr>
      <w:r w:rsidRPr="001640EB">
        <w:rPr>
          <w:spacing w:val="-1"/>
        </w:rPr>
        <w:t>с</w:t>
      </w:r>
      <w:r w:rsidRPr="001640EB">
        <w:rPr>
          <w:spacing w:val="-13"/>
        </w:rPr>
        <w:t xml:space="preserve"> </w:t>
      </w:r>
      <w:r w:rsidRPr="001640EB">
        <w:rPr>
          <w:spacing w:val="-1"/>
        </w:rPr>
        <w:t>помощью</w:t>
      </w:r>
      <w:r w:rsidRPr="001640EB">
        <w:rPr>
          <w:spacing w:val="-14"/>
        </w:rPr>
        <w:t xml:space="preserve"> </w:t>
      </w:r>
      <w:r w:rsidRPr="001640EB">
        <w:rPr>
          <w:spacing w:val="-1"/>
        </w:rPr>
        <w:t>педагогического</w:t>
      </w:r>
      <w:r w:rsidRPr="001640EB">
        <w:rPr>
          <w:spacing w:val="-11"/>
        </w:rPr>
        <w:t xml:space="preserve"> </w:t>
      </w:r>
      <w:r w:rsidRPr="001640EB">
        <w:rPr>
          <w:spacing w:val="-1"/>
        </w:rPr>
        <w:t>работника</w:t>
      </w:r>
      <w:r w:rsidRPr="001640EB">
        <w:rPr>
          <w:spacing w:val="-13"/>
        </w:rPr>
        <w:t xml:space="preserve"> </w:t>
      </w:r>
      <w:r w:rsidRPr="001640EB">
        <w:rPr>
          <w:spacing w:val="-1"/>
        </w:rPr>
        <w:t>формулировать</w:t>
      </w:r>
      <w:r w:rsidRPr="001640EB">
        <w:rPr>
          <w:spacing w:val="-15"/>
        </w:rPr>
        <w:t xml:space="preserve"> </w:t>
      </w:r>
      <w:r w:rsidRPr="001640EB">
        <w:t>цель,</w:t>
      </w:r>
      <w:r w:rsidRPr="001640EB">
        <w:rPr>
          <w:spacing w:val="-15"/>
        </w:rPr>
        <w:t xml:space="preserve"> </w:t>
      </w:r>
      <w:r w:rsidRPr="001640EB">
        <w:t>планировать</w:t>
      </w:r>
      <w:r w:rsidRPr="001640EB">
        <w:rPr>
          <w:spacing w:val="-15"/>
        </w:rPr>
        <w:t xml:space="preserve"> </w:t>
      </w:r>
      <w:r w:rsidRPr="001640EB">
        <w:t>изменения</w:t>
      </w:r>
      <w:r w:rsidRPr="001640EB">
        <w:rPr>
          <w:spacing w:val="-22"/>
        </w:rPr>
        <w:t xml:space="preserve"> </w:t>
      </w:r>
      <w:r w:rsidRPr="001640EB">
        <w:t>объекта,</w:t>
      </w:r>
      <w:r w:rsidRPr="001640EB">
        <w:rPr>
          <w:spacing w:val="-57"/>
        </w:rPr>
        <w:t xml:space="preserve"> </w:t>
      </w:r>
      <w:r w:rsidRPr="001640EB">
        <w:t>ситуации;</w:t>
      </w:r>
    </w:p>
    <w:p w:rsidR="001640EB" w:rsidRPr="001640EB" w:rsidRDefault="001640EB" w:rsidP="001640EB">
      <w:pPr>
        <w:pStyle w:val="a7"/>
        <w:spacing w:line="235" w:lineRule="auto"/>
        <w:jc w:val="left"/>
      </w:pPr>
      <w:r w:rsidRPr="001640EB">
        <w:t>сравнивать</w:t>
      </w:r>
      <w:r w:rsidRPr="001640EB">
        <w:rPr>
          <w:spacing w:val="-10"/>
        </w:rPr>
        <w:t xml:space="preserve"> </w:t>
      </w:r>
      <w:r w:rsidRPr="001640EB">
        <w:t>несколько</w:t>
      </w:r>
      <w:r w:rsidRPr="001640EB">
        <w:rPr>
          <w:spacing w:val="-2"/>
        </w:rPr>
        <w:t xml:space="preserve"> </w:t>
      </w:r>
      <w:r w:rsidRPr="001640EB">
        <w:t>вариантов</w:t>
      </w:r>
      <w:r w:rsidRPr="001640EB">
        <w:rPr>
          <w:spacing w:val="-5"/>
        </w:rPr>
        <w:t xml:space="preserve"> </w:t>
      </w:r>
      <w:r w:rsidRPr="001640EB">
        <w:t>решения</w:t>
      </w:r>
      <w:r w:rsidRPr="001640EB">
        <w:rPr>
          <w:spacing w:val="-7"/>
        </w:rPr>
        <w:t xml:space="preserve"> </w:t>
      </w:r>
      <w:r w:rsidRPr="001640EB">
        <w:t>задачи,</w:t>
      </w:r>
      <w:r w:rsidRPr="001640EB">
        <w:rPr>
          <w:spacing w:val="-5"/>
        </w:rPr>
        <w:t xml:space="preserve"> </w:t>
      </w:r>
      <w:r w:rsidRPr="001640EB">
        <w:t>выбирать</w:t>
      </w:r>
      <w:r w:rsidRPr="001640EB">
        <w:rPr>
          <w:spacing w:val="-5"/>
        </w:rPr>
        <w:t xml:space="preserve"> </w:t>
      </w:r>
      <w:r w:rsidRPr="001640EB">
        <w:t>наиболее</w:t>
      </w:r>
      <w:r w:rsidRPr="001640EB">
        <w:rPr>
          <w:spacing w:val="-8"/>
        </w:rPr>
        <w:t xml:space="preserve"> </w:t>
      </w:r>
      <w:r w:rsidRPr="001640EB">
        <w:t>подходящий</w:t>
      </w:r>
      <w:r w:rsidRPr="001640EB">
        <w:rPr>
          <w:spacing w:val="-10"/>
        </w:rPr>
        <w:t xml:space="preserve"> </w:t>
      </w:r>
      <w:r w:rsidRPr="001640EB">
        <w:t>(на</w:t>
      </w:r>
      <w:r w:rsidRPr="001640EB">
        <w:rPr>
          <w:spacing w:val="-13"/>
        </w:rPr>
        <w:t xml:space="preserve"> </w:t>
      </w:r>
      <w:r w:rsidRPr="001640EB">
        <w:t>основе</w:t>
      </w:r>
      <w:r w:rsidRPr="001640EB">
        <w:rPr>
          <w:spacing w:val="-57"/>
        </w:rPr>
        <w:t xml:space="preserve"> </w:t>
      </w:r>
      <w:r w:rsidRPr="001640EB">
        <w:t>предложенных</w:t>
      </w:r>
      <w:r w:rsidRPr="001640EB">
        <w:rPr>
          <w:spacing w:val="-4"/>
        </w:rPr>
        <w:t xml:space="preserve"> </w:t>
      </w:r>
      <w:r w:rsidRPr="001640EB">
        <w:t>критериев);</w:t>
      </w:r>
    </w:p>
    <w:p w:rsidR="001640EB" w:rsidRPr="001640EB" w:rsidRDefault="001640EB" w:rsidP="001640EB">
      <w:pPr>
        <w:pStyle w:val="a7"/>
        <w:spacing w:before="5" w:line="235" w:lineRule="auto"/>
        <w:jc w:val="left"/>
      </w:pPr>
      <w:r w:rsidRPr="001640EB">
        <w:t>проводить</w:t>
      </w:r>
      <w:r w:rsidRPr="001640EB">
        <w:rPr>
          <w:spacing w:val="32"/>
        </w:rPr>
        <w:t xml:space="preserve"> </w:t>
      </w:r>
      <w:r w:rsidRPr="001640EB">
        <w:t>по</w:t>
      </w:r>
      <w:r w:rsidRPr="001640EB">
        <w:rPr>
          <w:spacing w:val="31"/>
        </w:rPr>
        <w:t xml:space="preserve"> </w:t>
      </w:r>
      <w:r w:rsidRPr="001640EB">
        <w:t>предложенному</w:t>
      </w:r>
      <w:r w:rsidRPr="001640EB">
        <w:rPr>
          <w:spacing w:val="21"/>
        </w:rPr>
        <w:t xml:space="preserve"> </w:t>
      </w:r>
      <w:r w:rsidRPr="001640EB">
        <w:t>плану</w:t>
      </w:r>
      <w:r w:rsidRPr="001640EB">
        <w:rPr>
          <w:spacing w:val="21"/>
        </w:rPr>
        <w:t xml:space="preserve"> </w:t>
      </w:r>
      <w:r w:rsidRPr="001640EB">
        <w:t>опыт,</w:t>
      </w:r>
      <w:r w:rsidRPr="001640EB">
        <w:rPr>
          <w:spacing w:val="28"/>
        </w:rPr>
        <w:t xml:space="preserve"> </w:t>
      </w:r>
      <w:r w:rsidRPr="001640EB">
        <w:t>несложное</w:t>
      </w:r>
      <w:r w:rsidRPr="001640EB">
        <w:rPr>
          <w:spacing w:val="30"/>
        </w:rPr>
        <w:t xml:space="preserve"> </w:t>
      </w:r>
      <w:r w:rsidRPr="001640EB">
        <w:t>исследование</w:t>
      </w:r>
      <w:r w:rsidRPr="001640EB">
        <w:rPr>
          <w:spacing w:val="30"/>
        </w:rPr>
        <w:t xml:space="preserve"> </w:t>
      </w:r>
      <w:r w:rsidRPr="001640EB">
        <w:t>по</w:t>
      </w:r>
      <w:r w:rsidRPr="001640EB">
        <w:rPr>
          <w:spacing w:val="35"/>
        </w:rPr>
        <w:t xml:space="preserve"> </w:t>
      </w:r>
      <w:r w:rsidRPr="001640EB">
        <w:t>установлению</w:t>
      </w:r>
      <w:r w:rsidRPr="001640EB">
        <w:rPr>
          <w:spacing w:val="-57"/>
        </w:rPr>
        <w:t xml:space="preserve"> </w:t>
      </w:r>
      <w:r w:rsidRPr="001640EB">
        <w:t>особенностей</w:t>
      </w:r>
      <w:r w:rsidRPr="001640EB">
        <w:rPr>
          <w:spacing w:val="-4"/>
        </w:rPr>
        <w:t xml:space="preserve"> </w:t>
      </w:r>
      <w:r w:rsidRPr="001640EB">
        <w:t>объекта изучения и</w:t>
      </w:r>
      <w:r w:rsidRPr="001640EB">
        <w:rPr>
          <w:spacing w:val="2"/>
        </w:rPr>
        <w:t xml:space="preserve"> </w:t>
      </w:r>
      <w:r w:rsidRPr="001640EB">
        <w:t>связей</w:t>
      </w:r>
      <w:r w:rsidRPr="001640EB">
        <w:rPr>
          <w:spacing w:val="-4"/>
        </w:rPr>
        <w:t xml:space="preserve"> </w:t>
      </w:r>
      <w:r w:rsidRPr="001640EB">
        <w:t>между</w:t>
      </w:r>
      <w:r w:rsidRPr="001640EB">
        <w:rPr>
          <w:spacing w:val="-9"/>
        </w:rPr>
        <w:t xml:space="preserve"> </w:t>
      </w:r>
      <w:r w:rsidRPr="001640EB">
        <w:t>объектами</w:t>
      </w:r>
      <w:r w:rsidRPr="001640EB">
        <w:rPr>
          <w:spacing w:val="1"/>
        </w:rPr>
        <w:t xml:space="preserve"> </w:t>
      </w:r>
      <w:r w:rsidRPr="001640EB">
        <w:t>(часть</w:t>
      </w:r>
      <w:r w:rsidRPr="001640EB">
        <w:rPr>
          <w:spacing w:val="-2"/>
        </w:rPr>
        <w:t xml:space="preserve"> </w:t>
      </w:r>
      <w:r w:rsidRPr="001640EB">
        <w:t>целое,</w:t>
      </w:r>
      <w:r w:rsidRPr="001640EB">
        <w:rPr>
          <w:spacing w:val="-2"/>
        </w:rPr>
        <w:t xml:space="preserve"> </w:t>
      </w:r>
      <w:r w:rsidRPr="001640EB">
        <w:t>причина</w:t>
      </w:r>
      <w:r w:rsidRPr="001640EB">
        <w:rPr>
          <w:spacing w:val="-6"/>
        </w:rPr>
        <w:t xml:space="preserve"> </w:t>
      </w:r>
      <w:r w:rsidRPr="001640EB">
        <w:t>следствие);</w:t>
      </w:r>
    </w:p>
    <w:p w:rsidR="001640EB" w:rsidRPr="001640EB" w:rsidRDefault="001640EB" w:rsidP="001640EB">
      <w:pPr>
        <w:pStyle w:val="a7"/>
        <w:spacing w:before="6" w:line="235" w:lineRule="auto"/>
        <w:jc w:val="left"/>
      </w:pPr>
      <w:r w:rsidRPr="001640EB">
        <w:t>формулировать</w:t>
      </w:r>
      <w:r w:rsidRPr="001640EB">
        <w:rPr>
          <w:spacing w:val="11"/>
        </w:rPr>
        <w:t xml:space="preserve"> </w:t>
      </w:r>
      <w:r w:rsidRPr="001640EB">
        <w:t>выводы</w:t>
      </w:r>
      <w:r w:rsidRPr="001640EB">
        <w:rPr>
          <w:spacing w:val="11"/>
        </w:rPr>
        <w:t xml:space="preserve"> </w:t>
      </w:r>
      <w:r w:rsidRPr="001640EB">
        <w:t>и</w:t>
      </w:r>
      <w:r w:rsidRPr="001640EB">
        <w:rPr>
          <w:spacing w:val="10"/>
        </w:rPr>
        <w:t xml:space="preserve"> </w:t>
      </w:r>
      <w:r w:rsidRPr="001640EB">
        <w:t>подкреплять</w:t>
      </w:r>
      <w:r w:rsidRPr="001640EB">
        <w:rPr>
          <w:spacing w:val="10"/>
        </w:rPr>
        <w:t xml:space="preserve"> </w:t>
      </w:r>
      <w:r w:rsidRPr="001640EB">
        <w:t>их</w:t>
      </w:r>
      <w:r w:rsidRPr="001640EB">
        <w:rPr>
          <w:spacing w:val="9"/>
        </w:rPr>
        <w:t xml:space="preserve"> </w:t>
      </w:r>
      <w:r w:rsidRPr="001640EB">
        <w:t>доказательствами</w:t>
      </w:r>
      <w:r w:rsidRPr="001640EB">
        <w:rPr>
          <w:spacing w:val="10"/>
        </w:rPr>
        <w:t xml:space="preserve"> </w:t>
      </w:r>
      <w:r w:rsidRPr="001640EB">
        <w:t>на</w:t>
      </w:r>
      <w:r w:rsidRPr="001640EB">
        <w:rPr>
          <w:spacing w:val="4"/>
        </w:rPr>
        <w:t xml:space="preserve"> </w:t>
      </w:r>
      <w:r w:rsidRPr="001640EB">
        <w:t>основе</w:t>
      </w:r>
      <w:r w:rsidRPr="001640EB">
        <w:rPr>
          <w:spacing w:val="8"/>
        </w:rPr>
        <w:t xml:space="preserve"> </w:t>
      </w:r>
      <w:r w:rsidRPr="001640EB">
        <w:t>результатов</w:t>
      </w:r>
      <w:r w:rsidRPr="001640EB">
        <w:rPr>
          <w:spacing w:val="-57"/>
        </w:rPr>
        <w:t xml:space="preserve"> </w:t>
      </w:r>
      <w:r w:rsidRPr="001640EB">
        <w:t>проведенного</w:t>
      </w:r>
      <w:r w:rsidRPr="001640EB">
        <w:rPr>
          <w:spacing w:val="-1"/>
        </w:rPr>
        <w:t xml:space="preserve"> </w:t>
      </w:r>
      <w:r w:rsidRPr="001640EB">
        <w:t>наблюдения (опыта,</w:t>
      </w:r>
      <w:r w:rsidRPr="001640EB">
        <w:rPr>
          <w:spacing w:val="1"/>
        </w:rPr>
        <w:t xml:space="preserve"> </w:t>
      </w:r>
      <w:r w:rsidRPr="001640EB">
        <w:t>измерения,</w:t>
      </w:r>
      <w:r w:rsidRPr="001640EB">
        <w:rPr>
          <w:spacing w:val="-3"/>
        </w:rPr>
        <w:t xml:space="preserve"> </w:t>
      </w:r>
      <w:r w:rsidRPr="001640EB">
        <w:t>классификации,</w:t>
      </w:r>
      <w:r w:rsidRPr="001640EB">
        <w:rPr>
          <w:spacing w:val="2"/>
        </w:rPr>
        <w:t xml:space="preserve"> </w:t>
      </w:r>
      <w:r w:rsidRPr="001640EB">
        <w:t>сравнения,</w:t>
      </w:r>
      <w:r w:rsidRPr="001640EB">
        <w:rPr>
          <w:spacing w:val="1"/>
        </w:rPr>
        <w:t xml:space="preserve"> </w:t>
      </w:r>
      <w:r w:rsidRPr="001640EB">
        <w:t>исследования);</w:t>
      </w:r>
    </w:p>
    <w:p w:rsidR="001640EB" w:rsidRPr="001640EB" w:rsidRDefault="001640EB" w:rsidP="001640EB">
      <w:pPr>
        <w:pStyle w:val="a7"/>
        <w:spacing w:before="6" w:line="235" w:lineRule="auto"/>
        <w:jc w:val="left"/>
      </w:pPr>
      <w:r w:rsidRPr="001640EB">
        <w:rPr>
          <w:spacing w:val="-1"/>
        </w:rPr>
        <w:t>прогнозировать</w:t>
      </w:r>
      <w:r w:rsidRPr="001640EB">
        <w:rPr>
          <w:spacing w:val="-16"/>
        </w:rPr>
        <w:t xml:space="preserve"> </w:t>
      </w:r>
      <w:r w:rsidRPr="001640EB">
        <w:rPr>
          <w:spacing w:val="-1"/>
        </w:rPr>
        <w:t>возможное</w:t>
      </w:r>
      <w:r w:rsidRPr="001640EB">
        <w:rPr>
          <w:spacing w:val="-13"/>
        </w:rPr>
        <w:t xml:space="preserve"> </w:t>
      </w:r>
      <w:r w:rsidRPr="001640EB">
        <w:t>развитие</w:t>
      </w:r>
      <w:r w:rsidRPr="001640EB">
        <w:rPr>
          <w:spacing w:val="-17"/>
        </w:rPr>
        <w:t xml:space="preserve"> </w:t>
      </w:r>
      <w:r w:rsidRPr="001640EB">
        <w:t>процессов,</w:t>
      </w:r>
      <w:r w:rsidRPr="001640EB">
        <w:rPr>
          <w:spacing w:val="-15"/>
        </w:rPr>
        <w:t xml:space="preserve"> </w:t>
      </w:r>
      <w:r w:rsidRPr="001640EB">
        <w:t>событий</w:t>
      </w:r>
      <w:r w:rsidRPr="001640EB">
        <w:rPr>
          <w:spacing w:val="-11"/>
        </w:rPr>
        <w:t xml:space="preserve"> </w:t>
      </w:r>
      <w:r w:rsidRPr="001640EB">
        <w:t>и</w:t>
      </w:r>
      <w:r w:rsidRPr="001640EB">
        <w:rPr>
          <w:spacing w:val="-16"/>
        </w:rPr>
        <w:t xml:space="preserve"> </w:t>
      </w:r>
      <w:r w:rsidRPr="001640EB">
        <w:t>их</w:t>
      </w:r>
      <w:r w:rsidRPr="001640EB">
        <w:rPr>
          <w:spacing w:val="-16"/>
        </w:rPr>
        <w:t xml:space="preserve"> </w:t>
      </w:r>
      <w:r w:rsidRPr="001640EB">
        <w:t>последствия</w:t>
      </w:r>
      <w:r w:rsidRPr="001640EB">
        <w:rPr>
          <w:spacing w:val="-17"/>
        </w:rPr>
        <w:t xml:space="preserve"> </w:t>
      </w:r>
      <w:r w:rsidRPr="001640EB">
        <w:t>в</w:t>
      </w:r>
      <w:r w:rsidRPr="001640EB">
        <w:rPr>
          <w:spacing w:val="-10"/>
        </w:rPr>
        <w:t xml:space="preserve"> </w:t>
      </w:r>
      <w:r w:rsidRPr="001640EB">
        <w:t>аналогичных</w:t>
      </w:r>
      <w:r w:rsidRPr="001640EB">
        <w:rPr>
          <w:spacing w:val="-17"/>
        </w:rPr>
        <w:t xml:space="preserve"> </w:t>
      </w:r>
      <w:r w:rsidRPr="001640EB">
        <w:t>или</w:t>
      </w:r>
      <w:r w:rsidRPr="001640EB">
        <w:rPr>
          <w:spacing w:val="-57"/>
        </w:rPr>
        <w:t xml:space="preserve"> </w:t>
      </w:r>
      <w:r w:rsidRPr="001640EB">
        <w:t>сходных</w:t>
      </w:r>
      <w:r w:rsidRPr="001640EB">
        <w:rPr>
          <w:spacing w:val="-4"/>
        </w:rPr>
        <w:t xml:space="preserve"> </w:t>
      </w:r>
      <w:r w:rsidRPr="001640EB">
        <w:t>ситуациях.</w:t>
      </w:r>
    </w:p>
    <w:p w:rsidR="001640EB" w:rsidRPr="001640EB" w:rsidRDefault="001640EB" w:rsidP="001640EB">
      <w:pPr>
        <w:pStyle w:val="a7"/>
        <w:spacing w:before="3" w:line="275" w:lineRule="exact"/>
        <w:ind w:left="852" w:firstLine="0"/>
        <w:jc w:val="left"/>
      </w:pPr>
      <w:r w:rsidRPr="001640EB">
        <w:t>Работа</w:t>
      </w:r>
      <w:r w:rsidRPr="001640EB">
        <w:rPr>
          <w:spacing w:val="-1"/>
        </w:rPr>
        <w:t xml:space="preserve"> </w:t>
      </w:r>
      <w:r w:rsidRPr="001640EB">
        <w:t>с</w:t>
      </w:r>
      <w:r w:rsidRPr="001640EB">
        <w:rPr>
          <w:spacing w:val="-5"/>
        </w:rPr>
        <w:t xml:space="preserve"> </w:t>
      </w:r>
      <w:r w:rsidRPr="001640EB">
        <w:t>информацией:</w:t>
      </w:r>
    </w:p>
    <w:p w:rsidR="001640EB" w:rsidRPr="001640EB" w:rsidRDefault="001640EB" w:rsidP="001640EB">
      <w:pPr>
        <w:pStyle w:val="a7"/>
        <w:spacing w:line="275" w:lineRule="exact"/>
        <w:ind w:left="852" w:firstLine="0"/>
        <w:jc w:val="left"/>
      </w:pPr>
      <w:r w:rsidRPr="001640EB">
        <w:t>выбирать</w:t>
      </w:r>
      <w:r w:rsidRPr="001640EB">
        <w:rPr>
          <w:spacing w:val="-6"/>
        </w:rPr>
        <w:t xml:space="preserve"> </w:t>
      </w:r>
      <w:r w:rsidRPr="001640EB">
        <w:t>источник</w:t>
      </w:r>
      <w:r w:rsidRPr="001640EB">
        <w:rPr>
          <w:spacing w:val="-5"/>
        </w:rPr>
        <w:t xml:space="preserve"> </w:t>
      </w:r>
      <w:r w:rsidRPr="001640EB">
        <w:t>получения</w:t>
      </w:r>
      <w:r w:rsidRPr="001640EB">
        <w:rPr>
          <w:spacing w:val="-2"/>
        </w:rPr>
        <w:t xml:space="preserve"> </w:t>
      </w:r>
      <w:r w:rsidRPr="001640EB">
        <w:t>информации;</w:t>
      </w:r>
    </w:p>
    <w:p w:rsidR="001640EB" w:rsidRPr="001640EB" w:rsidRDefault="001640EB" w:rsidP="001640EB">
      <w:pPr>
        <w:pStyle w:val="a7"/>
        <w:spacing w:before="5" w:line="235" w:lineRule="auto"/>
        <w:ind w:right="138"/>
      </w:pPr>
      <w:r w:rsidRPr="001640EB">
        <w:t>согласно</w:t>
      </w:r>
      <w:r w:rsidRPr="001640EB">
        <w:rPr>
          <w:spacing w:val="1"/>
        </w:rPr>
        <w:t xml:space="preserve"> </w:t>
      </w:r>
      <w:r w:rsidRPr="001640EB">
        <w:t>заданному</w:t>
      </w:r>
      <w:r w:rsidRPr="001640EB">
        <w:rPr>
          <w:spacing w:val="1"/>
        </w:rPr>
        <w:t xml:space="preserve"> </w:t>
      </w:r>
      <w:r w:rsidRPr="001640EB">
        <w:t>алгоритму</w:t>
      </w:r>
      <w:r w:rsidRPr="001640EB">
        <w:rPr>
          <w:spacing w:val="1"/>
        </w:rPr>
        <w:t xml:space="preserve"> </w:t>
      </w:r>
      <w:r w:rsidRPr="001640EB">
        <w:t>находить</w:t>
      </w:r>
      <w:r w:rsidRPr="001640EB">
        <w:rPr>
          <w:spacing w:val="1"/>
        </w:rPr>
        <w:t xml:space="preserve"> </w:t>
      </w:r>
      <w:r w:rsidRPr="001640EB">
        <w:t>в</w:t>
      </w:r>
      <w:r w:rsidRPr="001640EB">
        <w:rPr>
          <w:spacing w:val="1"/>
        </w:rPr>
        <w:t xml:space="preserve"> </w:t>
      </w:r>
      <w:r w:rsidRPr="001640EB">
        <w:t>предложенном</w:t>
      </w:r>
      <w:r w:rsidRPr="001640EB">
        <w:rPr>
          <w:spacing w:val="1"/>
        </w:rPr>
        <w:t xml:space="preserve"> </w:t>
      </w:r>
      <w:r w:rsidRPr="001640EB">
        <w:t>источнике</w:t>
      </w:r>
      <w:r w:rsidRPr="001640EB">
        <w:rPr>
          <w:spacing w:val="1"/>
        </w:rPr>
        <w:t xml:space="preserve"> </w:t>
      </w:r>
      <w:r w:rsidRPr="001640EB">
        <w:t>информацию,</w:t>
      </w:r>
      <w:r w:rsidRPr="001640EB">
        <w:rPr>
          <w:spacing w:val="1"/>
        </w:rPr>
        <w:t xml:space="preserve"> </w:t>
      </w:r>
      <w:r w:rsidRPr="001640EB">
        <w:t>представленную</w:t>
      </w:r>
      <w:r w:rsidRPr="001640EB">
        <w:rPr>
          <w:spacing w:val="-1"/>
        </w:rPr>
        <w:t xml:space="preserve"> </w:t>
      </w:r>
      <w:r w:rsidRPr="001640EB">
        <w:t>в</w:t>
      </w:r>
      <w:r w:rsidRPr="001640EB">
        <w:rPr>
          <w:spacing w:val="3"/>
        </w:rPr>
        <w:t xml:space="preserve"> </w:t>
      </w:r>
      <w:r w:rsidRPr="001640EB">
        <w:t>явном</w:t>
      </w:r>
      <w:r w:rsidRPr="001640EB">
        <w:rPr>
          <w:spacing w:val="-1"/>
        </w:rPr>
        <w:t xml:space="preserve"> </w:t>
      </w:r>
      <w:r w:rsidRPr="001640EB">
        <w:t>виде;</w:t>
      </w:r>
    </w:p>
    <w:p w:rsidR="001640EB" w:rsidRPr="001640EB" w:rsidRDefault="001640EB" w:rsidP="001640EB">
      <w:pPr>
        <w:pStyle w:val="a7"/>
        <w:spacing w:before="6" w:line="235" w:lineRule="auto"/>
        <w:ind w:right="137"/>
      </w:pPr>
      <w:r w:rsidRPr="001640EB">
        <w:t>распознавать достоверную и недостоверную информацию самостоятельно или на основании</w:t>
      </w:r>
      <w:r w:rsidRPr="001640EB">
        <w:rPr>
          <w:spacing w:val="-57"/>
        </w:rPr>
        <w:t xml:space="preserve"> </w:t>
      </w:r>
      <w:r w:rsidRPr="001640EB">
        <w:t>предложенного</w:t>
      </w:r>
      <w:r w:rsidRPr="001640EB">
        <w:rPr>
          <w:spacing w:val="1"/>
        </w:rPr>
        <w:t xml:space="preserve"> </w:t>
      </w:r>
      <w:r w:rsidRPr="001640EB">
        <w:t>педагогическим</w:t>
      </w:r>
      <w:r w:rsidRPr="001640EB">
        <w:rPr>
          <w:spacing w:val="2"/>
        </w:rPr>
        <w:t xml:space="preserve"> </w:t>
      </w:r>
      <w:r w:rsidRPr="001640EB">
        <w:t>работником</w:t>
      </w:r>
      <w:r w:rsidRPr="001640EB">
        <w:rPr>
          <w:spacing w:val="3"/>
        </w:rPr>
        <w:t xml:space="preserve"> </w:t>
      </w:r>
      <w:r w:rsidRPr="001640EB">
        <w:t>способа её</w:t>
      </w:r>
      <w:r w:rsidRPr="001640EB">
        <w:rPr>
          <w:spacing w:val="1"/>
        </w:rPr>
        <w:t xml:space="preserve"> </w:t>
      </w:r>
      <w:r w:rsidRPr="001640EB">
        <w:t>проверки;</w:t>
      </w:r>
    </w:p>
    <w:p w:rsidR="001640EB" w:rsidRPr="001640EB" w:rsidRDefault="001640EB" w:rsidP="001640EB">
      <w:pPr>
        <w:pStyle w:val="a7"/>
        <w:spacing w:before="3"/>
        <w:ind w:right="130"/>
      </w:pPr>
      <w:r w:rsidRPr="001640EB">
        <w:t>соблюдать</w:t>
      </w:r>
      <w:r w:rsidRPr="001640EB">
        <w:rPr>
          <w:spacing w:val="1"/>
        </w:rPr>
        <w:t xml:space="preserve"> </w:t>
      </w:r>
      <w:r w:rsidRPr="001640EB">
        <w:t>с</w:t>
      </w:r>
      <w:r w:rsidRPr="001640EB">
        <w:rPr>
          <w:spacing w:val="1"/>
        </w:rPr>
        <w:t xml:space="preserve"> </w:t>
      </w:r>
      <w:r w:rsidRPr="001640EB">
        <w:t>помощью</w:t>
      </w:r>
      <w:r w:rsidRPr="001640EB">
        <w:rPr>
          <w:spacing w:val="1"/>
        </w:rPr>
        <w:t xml:space="preserve"> </w:t>
      </w:r>
      <w:r w:rsidRPr="001640EB">
        <w:t>взрослых</w:t>
      </w:r>
      <w:r w:rsidRPr="001640EB">
        <w:rPr>
          <w:spacing w:val="1"/>
        </w:rPr>
        <w:t xml:space="preserve"> </w:t>
      </w:r>
      <w:r w:rsidRPr="001640EB">
        <w:t>(педагогических</w:t>
      </w:r>
      <w:r w:rsidRPr="001640EB">
        <w:rPr>
          <w:spacing w:val="1"/>
        </w:rPr>
        <w:t xml:space="preserve"> </w:t>
      </w:r>
      <w:r w:rsidRPr="001640EB">
        <w:t>работников,</w:t>
      </w:r>
      <w:r w:rsidRPr="001640EB">
        <w:rPr>
          <w:spacing w:val="1"/>
        </w:rPr>
        <w:t xml:space="preserve"> </w:t>
      </w:r>
      <w:r w:rsidRPr="001640EB">
        <w:t>родителей</w:t>
      </w:r>
      <w:r w:rsidRPr="001640EB">
        <w:rPr>
          <w:spacing w:val="1"/>
        </w:rPr>
        <w:t xml:space="preserve"> </w:t>
      </w:r>
      <w:r w:rsidRPr="001640EB">
        <w:t>(законных</w:t>
      </w:r>
      <w:r w:rsidRPr="001640EB">
        <w:rPr>
          <w:spacing w:val="1"/>
        </w:rPr>
        <w:t xml:space="preserve"> </w:t>
      </w:r>
      <w:r w:rsidRPr="001640EB">
        <w:t>представителей) несовершеннолетних обучающихся) правила информационной безопасности при</w:t>
      </w:r>
      <w:r w:rsidRPr="001640EB">
        <w:rPr>
          <w:spacing w:val="1"/>
        </w:rPr>
        <w:t xml:space="preserve"> </w:t>
      </w:r>
      <w:r w:rsidRPr="001640EB">
        <w:t>поиске</w:t>
      </w:r>
      <w:r w:rsidRPr="001640EB">
        <w:rPr>
          <w:spacing w:val="-5"/>
        </w:rPr>
        <w:t xml:space="preserve"> </w:t>
      </w:r>
      <w:r w:rsidRPr="001640EB">
        <w:t>информации</w:t>
      </w:r>
      <w:r w:rsidRPr="001640EB">
        <w:rPr>
          <w:spacing w:val="-2"/>
        </w:rPr>
        <w:t xml:space="preserve"> </w:t>
      </w:r>
      <w:r w:rsidRPr="001640EB">
        <w:t>в</w:t>
      </w:r>
      <w:r w:rsidRPr="001640EB">
        <w:rPr>
          <w:spacing w:val="-1"/>
        </w:rPr>
        <w:t xml:space="preserve"> </w:t>
      </w:r>
      <w:r w:rsidRPr="001640EB">
        <w:t>Интернете;</w:t>
      </w:r>
    </w:p>
    <w:p w:rsidR="001640EB" w:rsidRPr="001640EB" w:rsidRDefault="001640EB" w:rsidP="001640EB">
      <w:pPr>
        <w:pStyle w:val="a7"/>
        <w:ind w:right="128"/>
      </w:pPr>
      <w:r w:rsidRPr="001640EB">
        <w:t>анализировать</w:t>
      </w:r>
      <w:r w:rsidRPr="001640EB">
        <w:rPr>
          <w:spacing w:val="1"/>
        </w:rPr>
        <w:t xml:space="preserve"> </w:t>
      </w:r>
      <w:r w:rsidRPr="001640EB">
        <w:t>и</w:t>
      </w:r>
      <w:r w:rsidRPr="001640EB">
        <w:rPr>
          <w:spacing w:val="1"/>
        </w:rPr>
        <w:t xml:space="preserve"> </w:t>
      </w:r>
      <w:r w:rsidRPr="001640EB">
        <w:t>создавать</w:t>
      </w:r>
      <w:r w:rsidRPr="001640EB">
        <w:rPr>
          <w:spacing w:val="1"/>
        </w:rPr>
        <w:t xml:space="preserve"> </w:t>
      </w:r>
      <w:r w:rsidRPr="001640EB">
        <w:t>текстовую,</w:t>
      </w:r>
      <w:r w:rsidRPr="001640EB">
        <w:rPr>
          <w:spacing w:val="1"/>
        </w:rPr>
        <w:t xml:space="preserve"> </w:t>
      </w:r>
      <w:r w:rsidRPr="001640EB">
        <w:t>видео,</w:t>
      </w:r>
      <w:r w:rsidRPr="001640EB">
        <w:rPr>
          <w:spacing w:val="1"/>
        </w:rPr>
        <w:t xml:space="preserve"> </w:t>
      </w:r>
      <w:r w:rsidRPr="001640EB">
        <w:t>графическую,</w:t>
      </w:r>
      <w:r w:rsidRPr="001640EB">
        <w:rPr>
          <w:spacing w:val="1"/>
        </w:rPr>
        <w:t xml:space="preserve"> </w:t>
      </w:r>
      <w:r w:rsidRPr="001640EB">
        <w:t>звуковую,</w:t>
      </w:r>
      <w:r w:rsidRPr="001640EB">
        <w:rPr>
          <w:spacing w:val="1"/>
        </w:rPr>
        <w:t xml:space="preserve"> </w:t>
      </w:r>
      <w:r w:rsidRPr="001640EB">
        <w:t>информацию</w:t>
      </w:r>
      <w:r w:rsidRPr="001640EB">
        <w:rPr>
          <w:spacing w:val="1"/>
        </w:rPr>
        <w:t xml:space="preserve"> </w:t>
      </w:r>
      <w:r w:rsidRPr="001640EB">
        <w:t>в</w:t>
      </w:r>
      <w:r w:rsidRPr="001640EB">
        <w:rPr>
          <w:spacing w:val="1"/>
        </w:rPr>
        <w:t xml:space="preserve"> </w:t>
      </w:r>
      <w:r w:rsidRPr="001640EB">
        <w:t>соответствии</w:t>
      </w:r>
      <w:r w:rsidRPr="001640EB">
        <w:rPr>
          <w:spacing w:val="-3"/>
        </w:rPr>
        <w:t xml:space="preserve"> </w:t>
      </w:r>
      <w:r w:rsidRPr="001640EB">
        <w:t>с</w:t>
      </w:r>
      <w:r w:rsidRPr="001640EB">
        <w:rPr>
          <w:spacing w:val="1"/>
        </w:rPr>
        <w:t xml:space="preserve"> </w:t>
      </w:r>
      <w:r w:rsidRPr="001640EB">
        <w:t>учебной</w:t>
      </w:r>
      <w:r w:rsidRPr="001640EB">
        <w:rPr>
          <w:spacing w:val="3"/>
        </w:rPr>
        <w:t xml:space="preserve"> </w:t>
      </w:r>
      <w:r w:rsidRPr="001640EB">
        <w:t>задачей;</w:t>
      </w:r>
    </w:p>
    <w:p w:rsidR="001640EB" w:rsidRPr="001640EB" w:rsidRDefault="001640EB" w:rsidP="001640EB">
      <w:pPr>
        <w:pStyle w:val="a7"/>
        <w:spacing w:line="271" w:lineRule="exact"/>
        <w:ind w:left="852" w:firstLine="0"/>
      </w:pPr>
      <w:r w:rsidRPr="001640EB">
        <w:t>самостоятельно</w:t>
      </w:r>
      <w:r w:rsidRPr="001640EB">
        <w:rPr>
          <w:spacing w:val="-3"/>
        </w:rPr>
        <w:t xml:space="preserve"> </w:t>
      </w:r>
      <w:r w:rsidRPr="001640EB">
        <w:t>создавать</w:t>
      </w:r>
      <w:r w:rsidRPr="001640EB">
        <w:rPr>
          <w:spacing w:val="-2"/>
        </w:rPr>
        <w:t xml:space="preserve"> </w:t>
      </w:r>
      <w:r w:rsidRPr="001640EB">
        <w:t>схемы,</w:t>
      </w:r>
      <w:r w:rsidRPr="001640EB">
        <w:rPr>
          <w:spacing w:val="-5"/>
        </w:rPr>
        <w:t xml:space="preserve"> </w:t>
      </w:r>
      <w:r w:rsidRPr="001640EB">
        <w:t>таблицы</w:t>
      </w:r>
      <w:r w:rsidRPr="001640EB">
        <w:rPr>
          <w:spacing w:val="-5"/>
        </w:rPr>
        <w:t xml:space="preserve"> </w:t>
      </w:r>
      <w:r w:rsidRPr="001640EB">
        <w:t>для</w:t>
      </w:r>
      <w:r w:rsidRPr="001640EB">
        <w:rPr>
          <w:spacing w:val="-7"/>
        </w:rPr>
        <w:t xml:space="preserve"> </w:t>
      </w:r>
      <w:r w:rsidRPr="001640EB">
        <w:t>представления</w:t>
      </w:r>
      <w:r w:rsidRPr="001640EB">
        <w:rPr>
          <w:spacing w:val="-3"/>
        </w:rPr>
        <w:t xml:space="preserve"> </w:t>
      </w:r>
      <w:r w:rsidRPr="001640EB">
        <w:t>информации.</w:t>
      </w:r>
    </w:p>
    <w:p w:rsidR="001640EB" w:rsidRPr="001640EB" w:rsidRDefault="001640EB" w:rsidP="001640EB">
      <w:pPr>
        <w:pStyle w:val="a7"/>
        <w:spacing w:before="10"/>
        <w:ind w:left="0" w:firstLine="0"/>
        <w:jc w:val="left"/>
        <w:rPr>
          <w:sz w:val="23"/>
        </w:rPr>
      </w:pPr>
    </w:p>
    <w:p w:rsidR="001640EB" w:rsidRPr="001640EB" w:rsidRDefault="001640EB" w:rsidP="001640EB">
      <w:pPr>
        <w:pStyle w:val="a7"/>
        <w:ind w:left="852" w:firstLine="0"/>
      </w:pPr>
      <w:r w:rsidRPr="001640EB">
        <w:t>Коммуникативные</w:t>
      </w:r>
      <w:r w:rsidRPr="001640EB">
        <w:rPr>
          <w:spacing w:val="-6"/>
        </w:rPr>
        <w:t xml:space="preserve"> </w:t>
      </w:r>
      <w:r w:rsidRPr="001640EB">
        <w:t>универсальные</w:t>
      </w:r>
      <w:r w:rsidRPr="001640EB">
        <w:rPr>
          <w:spacing w:val="-6"/>
        </w:rPr>
        <w:t xml:space="preserve"> </w:t>
      </w:r>
      <w:r w:rsidRPr="001640EB">
        <w:t>учебные</w:t>
      </w:r>
      <w:r w:rsidRPr="001640EB">
        <w:rPr>
          <w:spacing w:val="-6"/>
        </w:rPr>
        <w:t xml:space="preserve"> </w:t>
      </w:r>
      <w:r w:rsidRPr="001640EB">
        <w:t>действия</w:t>
      </w:r>
    </w:p>
    <w:p w:rsidR="001640EB" w:rsidRPr="001640EB" w:rsidRDefault="001640EB" w:rsidP="001640EB">
      <w:pPr>
        <w:pStyle w:val="a7"/>
        <w:ind w:left="0" w:firstLine="0"/>
        <w:jc w:val="left"/>
      </w:pPr>
    </w:p>
    <w:p w:rsidR="001640EB" w:rsidRPr="001640EB" w:rsidRDefault="001640EB" w:rsidP="001640EB">
      <w:pPr>
        <w:pStyle w:val="a7"/>
        <w:jc w:val="left"/>
      </w:pPr>
      <w:r w:rsidRPr="001640EB">
        <w:t>воспринимать</w:t>
      </w:r>
      <w:r w:rsidRPr="001640EB">
        <w:rPr>
          <w:spacing w:val="51"/>
        </w:rPr>
        <w:t xml:space="preserve"> </w:t>
      </w:r>
      <w:r w:rsidRPr="001640EB">
        <w:t>и</w:t>
      </w:r>
      <w:r w:rsidRPr="001640EB">
        <w:rPr>
          <w:spacing w:val="51"/>
        </w:rPr>
        <w:t xml:space="preserve"> </w:t>
      </w:r>
      <w:r w:rsidRPr="001640EB">
        <w:t>формулировать</w:t>
      </w:r>
      <w:r w:rsidRPr="001640EB">
        <w:rPr>
          <w:spacing w:val="51"/>
        </w:rPr>
        <w:t xml:space="preserve"> </w:t>
      </w:r>
      <w:r w:rsidRPr="001640EB">
        <w:t>суждения,</w:t>
      </w:r>
      <w:r w:rsidRPr="001640EB">
        <w:rPr>
          <w:spacing w:val="53"/>
        </w:rPr>
        <w:t xml:space="preserve"> </w:t>
      </w:r>
      <w:r w:rsidRPr="001640EB">
        <w:t>выражать</w:t>
      </w:r>
      <w:r w:rsidRPr="001640EB">
        <w:rPr>
          <w:spacing w:val="51"/>
        </w:rPr>
        <w:t xml:space="preserve"> </w:t>
      </w:r>
      <w:r w:rsidRPr="001640EB">
        <w:t>эмоции</w:t>
      </w:r>
      <w:r w:rsidRPr="001640EB">
        <w:rPr>
          <w:spacing w:val="51"/>
        </w:rPr>
        <w:t xml:space="preserve"> </w:t>
      </w:r>
      <w:r w:rsidRPr="001640EB">
        <w:t>в</w:t>
      </w:r>
      <w:r w:rsidRPr="001640EB">
        <w:rPr>
          <w:spacing w:val="52"/>
        </w:rPr>
        <w:t xml:space="preserve"> </w:t>
      </w:r>
      <w:r w:rsidRPr="001640EB">
        <w:t>соответствии</w:t>
      </w:r>
      <w:r w:rsidRPr="001640EB">
        <w:rPr>
          <w:spacing w:val="50"/>
        </w:rPr>
        <w:t xml:space="preserve"> </w:t>
      </w:r>
      <w:r w:rsidRPr="001640EB">
        <w:t>с</w:t>
      </w:r>
      <w:r w:rsidRPr="001640EB">
        <w:rPr>
          <w:spacing w:val="50"/>
        </w:rPr>
        <w:t xml:space="preserve"> </w:t>
      </w:r>
      <w:r w:rsidRPr="001640EB">
        <w:t>целями</w:t>
      </w:r>
      <w:r w:rsidRPr="001640EB">
        <w:rPr>
          <w:spacing w:val="47"/>
        </w:rPr>
        <w:t xml:space="preserve"> </w:t>
      </w:r>
      <w:r w:rsidRPr="001640EB">
        <w:t>и</w:t>
      </w:r>
      <w:r w:rsidRPr="001640EB">
        <w:rPr>
          <w:spacing w:val="-57"/>
        </w:rPr>
        <w:t xml:space="preserve"> </w:t>
      </w:r>
      <w:r w:rsidRPr="001640EB">
        <w:t>условиями</w:t>
      </w:r>
      <w:r w:rsidRPr="001640EB">
        <w:rPr>
          <w:spacing w:val="-6"/>
        </w:rPr>
        <w:t xml:space="preserve"> </w:t>
      </w:r>
      <w:r w:rsidRPr="001640EB">
        <w:t>общения</w:t>
      </w:r>
      <w:r w:rsidRPr="001640EB">
        <w:rPr>
          <w:spacing w:val="-3"/>
        </w:rPr>
        <w:t xml:space="preserve"> </w:t>
      </w:r>
      <w:r w:rsidRPr="001640EB">
        <w:t>в</w:t>
      </w:r>
      <w:r w:rsidRPr="001640EB">
        <w:rPr>
          <w:spacing w:val="-1"/>
        </w:rPr>
        <w:t xml:space="preserve"> </w:t>
      </w:r>
      <w:r w:rsidRPr="001640EB">
        <w:t>знакомой</w:t>
      </w:r>
      <w:r w:rsidRPr="001640EB">
        <w:rPr>
          <w:spacing w:val="-2"/>
        </w:rPr>
        <w:t xml:space="preserve"> </w:t>
      </w:r>
      <w:r w:rsidRPr="001640EB">
        <w:t>среде;</w:t>
      </w:r>
    </w:p>
    <w:p w:rsidR="001640EB" w:rsidRPr="001640EB" w:rsidRDefault="001640EB" w:rsidP="001640EB">
      <w:pPr>
        <w:pStyle w:val="a7"/>
        <w:jc w:val="left"/>
      </w:pPr>
      <w:r w:rsidRPr="001640EB">
        <w:t>проявлять</w:t>
      </w:r>
      <w:r w:rsidRPr="001640EB">
        <w:rPr>
          <w:spacing w:val="27"/>
        </w:rPr>
        <w:t xml:space="preserve"> </w:t>
      </w:r>
      <w:r w:rsidRPr="001640EB">
        <w:t>уважительное</w:t>
      </w:r>
      <w:r w:rsidRPr="001640EB">
        <w:rPr>
          <w:spacing w:val="26"/>
        </w:rPr>
        <w:t xml:space="preserve"> </w:t>
      </w:r>
      <w:r w:rsidRPr="001640EB">
        <w:t>отношение</w:t>
      </w:r>
      <w:r w:rsidRPr="001640EB">
        <w:rPr>
          <w:spacing w:val="31"/>
        </w:rPr>
        <w:t xml:space="preserve"> </w:t>
      </w:r>
      <w:r w:rsidRPr="001640EB">
        <w:t>к</w:t>
      </w:r>
      <w:r w:rsidRPr="001640EB">
        <w:rPr>
          <w:spacing w:val="30"/>
        </w:rPr>
        <w:t xml:space="preserve"> </w:t>
      </w:r>
      <w:r w:rsidRPr="001640EB">
        <w:t>собеседнику,</w:t>
      </w:r>
      <w:r w:rsidRPr="001640EB">
        <w:rPr>
          <w:spacing w:val="33"/>
        </w:rPr>
        <w:t xml:space="preserve"> </w:t>
      </w:r>
      <w:r w:rsidRPr="001640EB">
        <w:t>соблюдать</w:t>
      </w:r>
      <w:r w:rsidRPr="001640EB">
        <w:rPr>
          <w:spacing w:val="33"/>
        </w:rPr>
        <w:t xml:space="preserve"> </w:t>
      </w:r>
      <w:r w:rsidRPr="001640EB">
        <w:t>правила</w:t>
      </w:r>
      <w:r w:rsidRPr="001640EB">
        <w:rPr>
          <w:spacing w:val="26"/>
        </w:rPr>
        <w:t xml:space="preserve"> </w:t>
      </w:r>
      <w:r w:rsidRPr="001640EB">
        <w:t>ведения</w:t>
      </w:r>
      <w:r w:rsidRPr="001640EB">
        <w:rPr>
          <w:spacing w:val="32"/>
        </w:rPr>
        <w:t xml:space="preserve"> </w:t>
      </w:r>
      <w:r w:rsidRPr="001640EB">
        <w:t>диалога</w:t>
      </w:r>
      <w:r w:rsidRPr="001640EB">
        <w:rPr>
          <w:spacing w:val="26"/>
        </w:rPr>
        <w:t xml:space="preserve"> </w:t>
      </w:r>
      <w:r w:rsidRPr="001640EB">
        <w:t>и</w:t>
      </w:r>
      <w:r w:rsidRPr="001640EB">
        <w:rPr>
          <w:spacing w:val="-57"/>
        </w:rPr>
        <w:t xml:space="preserve"> </w:t>
      </w:r>
      <w:r w:rsidRPr="001640EB">
        <w:t>дискуссии;</w:t>
      </w:r>
    </w:p>
    <w:p w:rsidR="001640EB" w:rsidRPr="001640EB" w:rsidRDefault="001640EB" w:rsidP="001640EB">
      <w:pPr>
        <w:pStyle w:val="a7"/>
        <w:spacing w:line="271" w:lineRule="exact"/>
        <w:ind w:left="852" w:firstLine="0"/>
        <w:jc w:val="left"/>
      </w:pPr>
      <w:r w:rsidRPr="001640EB">
        <w:t>признавать</w:t>
      </w:r>
      <w:r w:rsidRPr="001640EB">
        <w:rPr>
          <w:spacing w:val="-4"/>
        </w:rPr>
        <w:t xml:space="preserve"> </w:t>
      </w:r>
      <w:r w:rsidRPr="001640EB">
        <w:t>возможность</w:t>
      </w:r>
      <w:r w:rsidRPr="001640EB">
        <w:rPr>
          <w:spacing w:val="-1"/>
        </w:rPr>
        <w:t xml:space="preserve"> </w:t>
      </w:r>
      <w:r w:rsidRPr="001640EB">
        <w:t>существования</w:t>
      </w:r>
      <w:r w:rsidRPr="001640EB">
        <w:rPr>
          <w:spacing w:val="-6"/>
        </w:rPr>
        <w:t xml:space="preserve"> </w:t>
      </w:r>
      <w:r w:rsidRPr="001640EB">
        <w:t>разных</w:t>
      </w:r>
      <w:r w:rsidRPr="001640EB">
        <w:rPr>
          <w:spacing w:val="-5"/>
        </w:rPr>
        <w:t xml:space="preserve"> </w:t>
      </w:r>
      <w:r w:rsidRPr="001640EB">
        <w:t>точек</w:t>
      </w:r>
      <w:r w:rsidRPr="001640EB">
        <w:rPr>
          <w:spacing w:val="-3"/>
        </w:rPr>
        <w:t xml:space="preserve"> </w:t>
      </w:r>
      <w:r w:rsidRPr="001640EB">
        <w:t>зрения;</w:t>
      </w:r>
    </w:p>
    <w:p w:rsidR="001640EB" w:rsidRPr="001640EB" w:rsidRDefault="001640EB" w:rsidP="001640EB">
      <w:pPr>
        <w:rPr>
          <w:rFonts w:ascii="Times New Roman" w:hAnsi="Times New Roman" w:cs="Times New Roman"/>
        </w:rPr>
        <w:sectPr w:rsidR="001640EB" w:rsidRPr="001640EB">
          <w:pgSz w:w="11900" w:h="16840"/>
          <w:pgMar w:top="1060" w:right="340" w:bottom="280" w:left="1020" w:header="720" w:footer="720" w:gutter="0"/>
          <w:cols w:space="720"/>
        </w:sectPr>
      </w:pPr>
    </w:p>
    <w:p w:rsidR="001640EB" w:rsidRPr="001640EB" w:rsidRDefault="001640EB" w:rsidP="001640EB">
      <w:pPr>
        <w:pStyle w:val="a7"/>
        <w:spacing w:before="62"/>
        <w:ind w:left="852" w:firstLine="0"/>
        <w:jc w:val="left"/>
      </w:pPr>
      <w:r w:rsidRPr="001640EB">
        <w:lastRenderedPageBreak/>
        <w:t>корректно</w:t>
      </w:r>
      <w:r w:rsidRPr="001640EB">
        <w:rPr>
          <w:spacing w:val="2"/>
        </w:rPr>
        <w:t xml:space="preserve"> </w:t>
      </w:r>
      <w:r w:rsidRPr="001640EB">
        <w:t>и</w:t>
      </w:r>
      <w:r w:rsidRPr="001640EB">
        <w:rPr>
          <w:spacing w:val="-6"/>
        </w:rPr>
        <w:t xml:space="preserve"> </w:t>
      </w:r>
      <w:r w:rsidRPr="001640EB">
        <w:t>аргументированно</w:t>
      </w:r>
      <w:r w:rsidRPr="001640EB">
        <w:rPr>
          <w:spacing w:val="-2"/>
        </w:rPr>
        <w:t xml:space="preserve"> </w:t>
      </w:r>
      <w:r w:rsidRPr="001640EB">
        <w:t>высказывать</w:t>
      </w:r>
      <w:r w:rsidRPr="001640EB">
        <w:rPr>
          <w:spacing w:val="-1"/>
        </w:rPr>
        <w:t xml:space="preserve"> </w:t>
      </w:r>
      <w:r w:rsidRPr="001640EB">
        <w:t>своё</w:t>
      </w:r>
      <w:r w:rsidRPr="001640EB">
        <w:rPr>
          <w:spacing w:val="-8"/>
        </w:rPr>
        <w:t xml:space="preserve"> </w:t>
      </w:r>
      <w:r w:rsidRPr="001640EB">
        <w:t>мнение;</w:t>
      </w:r>
    </w:p>
    <w:p w:rsidR="001640EB" w:rsidRPr="001640EB" w:rsidRDefault="001640EB" w:rsidP="001640EB">
      <w:pPr>
        <w:pStyle w:val="a7"/>
        <w:spacing w:before="3"/>
        <w:ind w:left="852" w:right="1355" w:firstLine="0"/>
        <w:jc w:val="left"/>
      </w:pPr>
      <w:r w:rsidRPr="001640EB">
        <w:t>строить</w:t>
      </w:r>
      <w:r w:rsidRPr="001640EB">
        <w:rPr>
          <w:spacing w:val="10"/>
        </w:rPr>
        <w:t xml:space="preserve"> </w:t>
      </w:r>
      <w:r w:rsidRPr="001640EB">
        <w:t>речевое</w:t>
      </w:r>
      <w:r w:rsidRPr="001640EB">
        <w:rPr>
          <w:spacing w:val="4"/>
        </w:rPr>
        <w:t xml:space="preserve"> </w:t>
      </w:r>
      <w:r w:rsidRPr="001640EB">
        <w:t>высказывание</w:t>
      </w:r>
      <w:r w:rsidRPr="001640EB">
        <w:rPr>
          <w:spacing w:val="9"/>
        </w:rPr>
        <w:t xml:space="preserve"> </w:t>
      </w:r>
      <w:r w:rsidRPr="001640EB">
        <w:t>в</w:t>
      </w:r>
      <w:r w:rsidRPr="001640EB">
        <w:rPr>
          <w:spacing w:val="7"/>
        </w:rPr>
        <w:t xml:space="preserve"> </w:t>
      </w:r>
      <w:r w:rsidRPr="001640EB">
        <w:t>соответствии</w:t>
      </w:r>
      <w:r w:rsidRPr="001640EB">
        <w:rPr>
          <w:spacing w:val="6"/>
        </w:rPr>
        <w:t xml:space="preserve"> </w:t>
      </w:r>
      <w:r w:rsidRPr="001640EB">
        <w:t>с</w:t>
      </w:r>
      <w:r w:rsidRPr="001640EB">
        <w:rPr>
          <w:spacing w:val="9"/>
        </w:rPr>
        <w:t xml:space="preserve"> </w:t>
      </w:r>
      <w:r w:rsidRPr="001640EB">
        <w:t>поставленной</w:t>
      </w:r>
      <w:r w:rsidRPr="001640EB">
        <w:rPr>
          <w:spacing w:val="11"/>
        </w:rPr>
        <w:t xml:space="preserve"> </w:t>
      </w:r>
      <w:r w:rsidRPr="001640EB">
        <w:t>задачей;</w:t>
      </w:r>
      <w:r w:rsidRPr="001640EB">
        <w:rPr>
          <w:spacing w:val="1"/>
        </w:rPr>
        <w:t xml:space="preserve"> </w:t>
      </w:r>
      <w:r w:rsidRPr="001640EB">
        <w:t>создавать устные и письменные тексты (описание, рассуждение, повествование);</w:t>
      </w:r>
      <w:r w:rsidRPr="001640EB">
        <w:rPr>
          <w:spacing w:val="-58"/>
        </w:rPr>
        <w:t xml:space="preserve"> </w:t>
      </w:r>
      <w:r w:rsidRPr="001640EB">
        <w:t>готовить</w:t>
      </w:r>
      <w:r w:rsidRPr="001640EB">
        <w:rPr>
          <w:spacing w:val="1"/>
        </w:rPr>
        <w:t xml:space="preserve"> </w:t>
      </w:r>
      <w:r w:rsidRPr="001640EB">
        <w:t>небольшие</w:t>
      </w:r>
      <w:r w:rsidRPr="001640EB">
        <w:rPr>
          <w:spacing w:val="1"/>
        </w:rPr>
        <w:t xml:space="preserve"> </w:t>
      </w:r>
      <w:r w:rsidRPr="001640EB">
        <w:t>публичные выступления;</w:t>
      </w:r>
    </w:p>
    <w:p w:rsidR="001640EB" w:rsidRPr="001640EB" w:rsidRDefault="001640EB" w:rsidP="001640EB">
      <w:pPr>
        <w:pStyle w:val="a7"/>
        <w:spacing w:line="480" w:lineRule="auto"/>
        <w:ind w:left="852" w:firstLine="0"/>
        <w:jc w:val="left"/>
      </w:pPr>
      <w:r w:rsidRPr="001640EB">
        <w:t>подбирать</w:t>
      </w:r>
      <w:r w:rsidRPr="001640EB">
        <w:rPr>
          <w:spacing w:val="-6"/>
        </w:rPr>
        <w:t xml:space="preserve"> </w:t>
      </w:r>
      <w:r w:rsidRPr="001640EB">
        <w:t>иллюстративный</w:t>
      </w:r>
      <w:r w:rsidRPr="001640EB">
        <w:rPr>
          <w:spacing w:val="-6"/>
        </w:rPr>
        <w:t xml:space="preserve"> </w:t>
      </w:r>
      <w:r w:rsidRPr="001640EB">
        <w:t>материал</w:t>
      </w:r>
      <w:r w:rsidRPr="001640EB">
        <w:rPr>
          <w:spacing w:val="-2"/>
        </w:rPr>
        <w:t xml:space="preserve"> </w:t>
      </w:r>
      <w:r w:rsidRPr="001640EB">
        <w:t>(рисунки, фото,</w:t>
      </w:r>
      <w:r w:rsidRPr="001640EB">
        <w:rPr>
          <w:spacing w:val="-5"/>
        </w:rPr>
        <w:t xml:space="preserve"> </w:t>
      </w:r>
      <w:r w:rsidRPr="001640EB">
        <w:t>плакаты)</w:t>
      </w:r>
      <w:r w:rsidRPr="001640EB">
        <w:rPr>
          <w:spacing w:val="-5"/>
        </w:rPr>
        <w:t xml:space="preserve"> </w:t>
      </w:r>
      <w:r w:rsidRPr="001640EB">
        <w:t>к</w:t>
      </w:r>
      <w:r w:rsidRPr="001640EB">
        <w:rPr>
          <w:spacing w:val="-5"/>
        </w:rPr>
        <w:t xml:space="preserve"> </w:t>
      </w:r>
      <w:r w:rsidRPr="001640EB">
        <w:t>тексту</w:t>
      </w:r>
      <w:r w:rsidRPr="001640EB">
        <w:rPr>
          <w:spacing w:val="-10"/>
        </w:rPr>
        <w:t xml:space="preserve"> </w:t>
      </w:r>
      <w:r w:rsidRPr="001640EB">
        <w:t>выступления.</w:t>
      </w:r>
      <w:r w:rsidRPr="001640EB">
        <w:rPr>
          <w:spacing w:val="-57"/>
        </w:rPr>
        <w:t xml:space="preserve"> </w:t>
      </w:r>
      <w:r w:rsidRPr="001640EB">
        <w:t>Регулятивные</w:t>
      </w:r>
      <w:r w:rsidRPr="001640EB">
        <w:rPr>
          <w:spacing w:val="5"/>
        </w:rPr>
        <w:t xml:space="preserve"> </w:t>
      </w:r>
      <w:r w:rsidRPr="001640EB">
        <w:t>универсальные</w:t>
      </w:r>
      <w:r w:rsidRPr="001640EB">
        <w:rPr>
          <w:spacing w:val="1"/>
        </w:rPr>
        <w:t xml:space="preserve"> </w:t>
      </w:r>
      <w:r w:rsidRPr="001640EB">
        <w:t>учебные действия</w:t>
      </w:r>
    </w:p>
    <w:p w:rsidR="001640EB" w:rsidRPr="001640EB" w:rsidRDefault="001640EB" w:rsidP="001640EB">
      <w:pPr>
        <w:pStyle w:val="a7"/>
        <w:spacing w:line="275" w:lineRule="exact"/>
        <w:ind w:left="852" w:firstLine="0"/>
        <w:jc w:val="left"/>
      </w:pPr>
      <w:r w:rsidRPr="001640EB">
        <w:t>Самоорганизация:</w:t>
      </w:r>
    </w:p>
    <w:p w:rsidR="001640EB" w:rsidRPr="001640EB" w:rsidRDefault="001640EB" w:rsidP="001640EB">
      <w:pPr>
        <w:pStyle w:val="a7"/>
        <w:ind w:left="852" w:right="1253" w:firstLine="0"/>
        <w:jc w:val="left"/>
      </w:pPr>
      <w:r w:rsidRPr="001640EB">
        <w:t>планировать</w:t>
      </w:r>
      <w:r w:rsidRPr="001640EB">
        <w:rPr>
          <w:spacing w:val="-7"/>
        </w:rPr>
        <w:t xml:space="preserve"> </w:t>
      </w:r>
      <w:r w:rsidRPr="001640EB">
        <w:t>действия</w:t>
      </w:r>
      <w:r w:rsidRPr="001640EB">
        <w:rPr>
          <w:spacing w:val="-8"/>
        </w:rPr>
        <w:t xml:space="preserve"> </w:t>
      </w:r>
      <w:r w:rsidRPr="001640EB">
        <w:t>по</w:t>
      </w:r>
      <w:r w:rsidRPr="001640EB">
        <w:rPr>
          <w:spacing w:val="-1"/>
        </w:rPr>
        <w:t xml:space="preserve"> </w:t>
      </w:r>
      <w:r w:rsidRPr="001640EB">
        <w:t>решению</w:t>
      </w:r>
      <w:r w:rsidRPr="001640EB">
        <w:rPr>
          <w:spacing w:val="-5"/>
        </w:rPr>
        <w:t xml:space="preserve"> </w:t>
      </w:r>
      <w:r w:rsidRPr="001640EB">
        <w:t>учебной</w:t>
      </w:r>
      <w:r w:rsidRPr="001640EB">
        <w:rPr>
          <w:spacing w:val="-3"/>
        </w:rPr>
        <w:t xml:space="preserve"> </w:t>
      </w:r>
      <w:r w:rsidRPr="001640EB">
        <w:t>задачи</w:t>
      </w:r>
      <w:r w:rsidRPr="001640EB">
        <w:rPr>
          <w:spacing w:val="-3"/>
        </w:rPr>
        <w:t xml:space="preserve"> </w:t>
      </w:r>
      <w:r w:rsidRPr="001640EB">
        <w:t>для</w:t>
      </w:r>
      <w:r w:rsidRPr="001640EB">
        <w:rPr>
          <w:spacing w:val="-4"/>
        </w:rPr>
        <w:t xml:space="preserve"> </w:t>
      </w:r>
      <w:r w:rsidRPr="001640EB">
        <w:t>получения</w:t>
      </w:r>
      <w:r w:rsidRPr="001640EB">
        <w:rPr>
          <w:spacing w:val="-4"/>
        </w:rPr>
        <w:t xml:space="preserve"> </w:t>
      </w:r>
      <w:r w:rsidRPr="001640EB">
        <w:t>результата;</w:t>
      </w:r>
      <w:r w:rsidRPr="001640EB">
        <w:rPr>
          <w:spacing w:val="-57"/>
        </w:rPr>
        <w:t xml:space="preserve"> </w:t>
      </w:r>
      <w:r w:rsidRPr="001640EB">
        <w:t>выстраивать</w:t>
      </w:r>
      <w:r w:rsidRPr="001640EB">
        <w:rPr>
          <w:spacing w:val="-2"/>
        </w:rPr>
        <w:t xml:space="preserve"> </w:t>
      </w:r>
      <w:r w:rsidRPr="001640EB">
        <w:t>последовательность</w:t>
      </w:r>
      <w:r w:rsidRPr="001640EB">
        <w:rPr>
          <w:spacing w:val="-1"/>
        </w:rPr>
        <w:t xml:space="preserve"> </w:t>
      </w:r>
      <w:r w:rsidRPr="001640EB">
        <w:t>выбранных</w:t>
      </w:r>
      <w:r w:rsidRPr="001640EB">
        <w:rPr>
          <w:spacing w:val="-4"/>
        </w:rPr>
        <w:t xml:space="preserve"> </w:t>
      </w:r>
      <w:r w:rsidRPr="001640EB">
        <w:t>действий.</w:t>
      </w:r>
    </w:p>
    <w:p w:rsidR="001640EB" w:rsidRPr="001640EB" w:rsidRDefault="001640EB" w:rsidP="001640EB">
      <w:pPr>
        <w:pStyle w:val="a7"/>
        <w:spacing w:line="271" w:lineRule="exact"/>
        <w:ind w:left="852" w:firstLine="0"/>
        <w:jc w:val="left"/>
      </w:pPr>
      <w:r w:rsidRPr="001640EB">
        <w:t>Совместная</w:t>
      </w:r>
      <w:r w:rsidRPr="001640EB">
        <w:rPr>
          <w:spacing w:val="-5"/>
        </w:rPr>
        <w:t xml:space="preserve"> </w:t>
      </w:r>
      <w:r w:rsidRPr="001640EB">
        <w:t>деятельность</w:t>
      </w:r>
    </w:p>
    <w:p w:rsidR="001640EB" w:rsidRPr="001640EB" w:rsidRDefault="001640EB" w:rsidP="001640EB">
      <w:pPr>
        <w:pStyle w:val="a7"/>
        <w:ind w:right="129"/>
      </w:pPr>
      <w:r w:rsidRPr="001640EB">
        <w:t>формулировать краткосрочные и долгосрочные цели (индивидуальные с учётом участия в</w:t>
      </w:r>
      <w:r w:rsidRPr="001640EB">
        <w:rPr>
          <w:spacing w:val="1"/>
        </w:rPr>
        <w:t xml:space="preserve"> </w:t>
      </w:r>
      <w:r w:rsidRPr="001640EB">
        <w:t>коллективных</w:t>
      </w:r>
      <w:r w:rsidRPr="001640EB">
        <w:rPr>
          <w:spacing w:val="1"/>
        </w:rPr>
        <w:t xml:space="preserve"> </w:t>
      </w:r>
      <w:r w:rsidRPr="001640EB">
        <w:t>задачах)</w:t>
      </w:r>
      <w:r w:rsidRPr="001640EB">
        <w:rPr>
          <w:spacing w:val="1"/>
        </w:rPr>
        <w:t xml:space="preserve"> </w:t>
      </w:r>
      <w:r w:rsidRPr="001640EB">
        <w:t>в</w:t>
      </w:r>
      <w:r w:rsidRPr="001640EB">
        <w:rPr>
          <w:spacing w:val="1"/>
        </w:rPr>
        <w:t xml:space="preserve"> </w:t>
      </w:r>
      <w:r w:rsidRPr="001640EB">
        <w:t>стандартной</w:t>
      </w:r>
      <w:r w:rsidRPr="001640EB">
        <w:rPr>
          <w:spacing w:val="1"/>
        </w:rPr>
        <w:t xml:space="preserve"> </w:t>
      </w:r>
      <w:r w:rsidRPr="001640EB">
        <w:t>(типовой)</w:t>
      </w:r>
      <w:r w:rsidRPr="001640EB">
        <w:rPr>
          <w:spacing w:val="1"/>
        </w:rPr>
        <w:t xml:space="preserve"> </w:t>
      </w:r>
      <w:r w:rsidRPr="001640EB">
        <w:t>ситуации</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предложенного</w:t>
      </w:r>
      <w:r w:rsidRPr="001640EB">
        <w:rPr>
          <w:spacing w:val="1"/>
        </w:rPr>
        <w:t xml:space="preserve"> </w:t>
      </w:r>
      <w:r w:rsidRPr="001640EB">
        <w:t>формата</w:t>
      </w:r>
      <w:r w:rsidRPr="001640EB">
        <w:rPr>
          <w:spacing w:val="1"/>
        </w:rPr>
        <w:t xml:space="preserve"> </w:t>
      </w:r>
      <w:r w:rsidRPr="001640EB">
        <w:t>планирования,</w:t>
      </w:r>
      <w:r w:rsidRPr="001640EB">
        <w:rPr>
          <w:spacing w:val="3"/>
        </w:rPr>
        <w:t xml:space="preserve"> </w:t>
      </w:r>
      <w:r w:rsidRPr="001640EB">
        <w:t>распределения</w:t>
      </w:r>
      <w:r w:rsidRPr="001640EB">
        <w:rPr>
          <w:spacing w:val="2"/>
        </w:rPr>
        <w:t xml:space="preserve"> </w:t>
      </w:r>
      <w:r w:rsidRPr="001640EB">
        <w:t>промежуточных</w:t>
      </w:r>
      <w:r w:rsidRPr="001640EB">
        <w:rPr>
          <w:spacing w:val="-4"/>
        </w:rPr>
        <w:t xml:space="preserve"> </w:t>
      </w:r>
      <w:r w:rsidRPr="001640EB">
        <w:t>шагов</w:t>
      </w:r>
      <w:r w:rsidRPr="001640EB">
        <w:rPr>
          <w:spacing w:val="-1"/>
        </w:rPr>
        <w:t xml:space="preserve"> </w:t>
      </w:r>
      <w:r w:rsidRPr="001640EB">
        <w:t>и</w:t>
      </w:r>
      <w:r w:rsidRPr="001640EB">
        <w:rPr>
          <w:spacing w:val="3"/>
        </w:rPr>
        <w:t xml:space="preserve"> </w:t>
      </w:r>
      <w:r w:rsidRPr="001640EB">
        <w:t>сроков;</w:t>
      </w:r>
    </w:p>
    <w:p w:rsidR="001640EB" w:rsidRPr="001640EB" w:rsidRDefault="001640EB" w:rsidP="001640EB">
      <w:pPr>
        <w:pStyle w:val="a7"/>
        <w:ind w:right="124"/>
      </w:pPr>
      <w:r w:rsidRPr="001640EB">
        <w:t>принимать цель совместной деятельности, коллективно строить действия по её достижению:</w:t>
      </w:r>
      <w:r w:rsidRPr="001640EB">
        <w:rPr>
          <w:spacing w:val="-57"/>
        </w:rPr>
        <w:t xml:space="preserve"> </w:t>
      </w:r>
      <w:r w:rsidRPr="001640EB">
        <w:t>распределять роли,</w:t>
      </w:r>
      <w:r w:rsidRPr="001640EB">
        <w:rPr>
          <w:spacing w:val="3"/>
        </w:rPr>
        <w:t xml:space="preserve"> </w:t>
      </w:r>
      <w:r w:rsidRPr="001640EB">
        <w:t>договариваться,</w:t>
      </w:r>
      <w:r w:rsidRPr="001640EB">
        <w:rPr>
          <w:spacing w:val="-3"/>
        </w:rPr>
        <w:t xml:space="preserve"> </w:t>
      </w:r>
      <w:r w:rsidRPr="001640EB">
        <w:t>обсуждать</w:t>
      </w:r>
      <w:r w:rsidRPr="001640EB">
        <w:rPr>
          <w:spacing w:val="2"/>
        </w:rPr>
        <w:t xml:space="preserve"> </w:t>
      </w:r>
      <w:r w:rsidRPr="001640EB">
        <w:t>процесс</w:t>
      </w:r>
      <w:r w:rsidRPr="001640EB">
        <w:rPr>
          <w:spacing w:val="-1"/>
        </w:rPr>
        <w:t xml:space="preserve"> </w:t>
      </w:r>
      <w:r w:rsidRPr="001640EB">
        <w:t>и</w:t>
      </w:r>
      <w:r w:rsidRPr="001640EB">
        <w:rPr>
          <w:spacing w:val="2"/>
        </w:rPr>
        <w:t xml:space="preserve"> </w:t>
      </w:r>
      <w:r w:rsidRPr="001640EB">
        <w:t>результат</w:t>
      </w:r>
      <w:r w:rsidRPr="001640EB">
        <w:rPr>
          <w:spacing w:val="1"/>
        </w:rPr>
        <w:t xml:space="preserve"> </w:t>
      </w:r>
      <w:r w:rsidRPr="001640EB">
        <w:t>совместной</w:t>
      </w:r>
      <w:r w:rsidRPr="001640EB">
        <w:rPr>
          <w:spacing w:val="1"/>
        </w:rPr>
        <w:t xml:space="preserve"> </w:t>
      </w:r>
      <w:r w:rsidRPr="001640EB">
        <w:t>работы;</w:t>
      </w:r>
    </w:p>
    <w:p w:rsidR="001640EB" w:rsidRPr="001640EB" w:rsidRDefault="001640EB" w:rsidP="001640EB">
      <w:pPr>
        <w:pStyle w:val="a7"/>
        <w:ind w:left="852" w:right="1253" w:firstLine="0"/>
        <w:jc w:val="left"/>
      </w:pPr>
      <w:r w:rsidRPr="001640EB">
        <w:t>проявлять</w:t>
      </w:r>
      <w:r w:rsidRPr="001640EB">
        <w:rPr>
          <w:spacing w:val="-8"/>
        </w:rPr>
        <w:t xml:space="preserve"> </w:t>
      </w:r>
      <w:r w:rsidRPr="001640EB">
        <w:t>готовность</w:t>
      </w:r>
      <w:r w:rsidRPr="001640EB">
        <w:rPr>
          <w:spacing w:val="-6"/>
        </w:rPr>
        <w:t xml:space="preserve"> </w:t>
      </w:r>
      <w:r w:rsidRPr="001640EB">
        <w:t>руководить,</w:t>
      </w:r>
      <w:r w:rsidRPr="001640EB">
        <w:rPr>
          <w:spacing w:val="-7"/>
        </w:rPr>
        <w:t xml:space="preserve"> </w:t>
      </w:r>
      <w:r w:rsidRPr="001640EB">
        <w:t>выполнять</w:t>
      </w:r>
      <w:r w:rsidRPr="001640EB">
        <w:rPr>
          <w:spacing w:val="-4"/>
        </w:rPr>
        <w:t xml:space="preserve"> </w:t>
      </w:r>
      <w:r w:rsidRPr="001640EB">
        <w:t>поручения,</w:t>
      </w:r>
      <w:r w:rsidRPr="001640EB">
        <w:rPr>
          <w:spacing w:val="-2"/>
        </w:rPr>
        <w:t xml:space="preserve"> </w:t>
      </w:r>
      <w:r w:rsidRPr="001640EB">
        <w:t>подчиняться;</w:t>
      </w:r>
      <w:r w:rsidRPr="001640EB">
        <w:rPr>
          <w:spacing w:val="-57"/>
        </w:rPr>
        <w:t xml:space="preserve"> </w:t>
      </w:r>
      <w:r w:rsidRPr="001640EB">
        <w:t>ответственно</w:t>
      </w:r>
      <w:r w:rsidRPr="001640EB">
        <w:rPr>
          <w:spacing w:val="1"/>
        </w:rPr>
        <w:t xml:space="preserve"> </w:t>
      </w:r>
      <w:r w:rsidRPr="001640EB">
        <w:t>выполнять</w:t>
      </w:r>
      <w:r w:rsidRPr="001640EB">
        <w:rPr>
          <w:spacing w:val="-1"/>
        </w:rPr>
        <w:t xml:space="preserve"> </w:t>
      </w:r>
      <w:r w:rsidRPr="001640EB">
        <w:t>свою часть</w:t>
      </w:r>
      <w:r w:rsidRPr="001640EB">
        <w:rPr>
          <w:spacing w:val="-1"/>
        </w:rPr>
        <w:t xml:space="preserve"> </w:t>
      </w:r>
      <w:r w:rsidRPr="001640EB">
        <w:t>работы;</w:t>
      </w:r>
    </w:p>
    <w:p w:rsidR="001640EB" w:rsidRPr="001640EB" w:rsidRDefault="001640EB" w:rsidP="001640EB">
      <w:pPr>
        <w:pStyle w:val="a7"/>
        <w:spacing w:line="271" w:lineRule="exact"/>
        <w:ind w:left="852" w:firstLine="0"/>
        <w:jc w:val="left"/>
      </w:pPr>
      <w:r w:rsidRPr="001640EB">
        <w:t>оценивать</w:t>
      </w:r>
      <w:r w:rsidRPr="001640EB">
        <w:rPr>
          <w:spacing w:val="-2"/>
        </w:rPr>
        <w:t xml:space="preserve"> </w:t>
      </w:r>
      <w:r w:rsidRPr="001640EB">
        <w:t>свой</w:t>
      </w:r>
      <w:r w:rsidRPr="001640EB">
        <w:rPr>
          <w:spacing w:val="-3"/>
        </w:rPr>
        <w:t xml:space="preserve"> </w:t>
      </w:r>
      <w:r w:rsidRPr="001640EB">
        <w:t>вклад</w:t>
      </w:r>
      <w:r w:rsidRPr="001640EB">
        <w:rPr>
          <w:spacing w:val="-1"/>
        </w:rPr>
        <w:t xml:space="preserve"> </w:t>
      </w:r>
      <w:r w:rsidRPr="001640EB">
        <w:t>в</w:t>
      </w:r>
      <w:r w:rsidRPr="001640EB">
        <w:rPr>
          <w:spacing w:val="-7"/>
        </w:rPr>
        <w:t xml:space="preserve"> </w:t>
      </w:r>
      <w:r w:rsidRPr="001640EB">
        <w:t>общий</w:t>
      </w:r>
      <w:r w:rsidRPr="001640EB">
        <w:rPr>
          <w:spacing w:val="-3"/>
        </w:rPr>
        <w:t xml:space="preserve"> </w:t>
      </w:r>
      <w:r w:rsidRPr="001640EB">
        <w:t>результат;</w:t>
      </w:r>
    </w:p>
    <w:p w:rsidR="001640EB" w:rsidRPr="001640EB" w:rsidRDefault="001640EB" w:rsidP="001640EB">
      <w:pPr>
        <w:pStyle w:val="a7"/>
        <w:ind w:left="852" w:firstLine="0"/>
        <w:jc w:val="left"/>
      </w:pPr>
      <w:r w:rsidRPr="001640EB">
        <w:t>выполнять</w:t>
      </w:r>
      <w:r w:rsidRPr="001640EB">
        <w:rPr>
          <w:spacing w:val="1"/>
        </w:rPr>
        <w:t xml:space="preserve"> </w:t>
      </w:r>
      <w:r w:rsidRPr="001640EB">
        <w:t>совместные</w:t>
      </w:r>
      <w:r w:rsidRPr="001640EB">
        <w:rPr>
          <w:spacing w:val="-2"/>
        </w:rPr>
        <w:t xml:space="preserve"> </w:t>
      </w:r>
      <w:r w:rsidRPr="001640EB">
        <w:t>проектные</w:t>
      </w:r>
      <w:r w:rsidRPr="001640EB">
        <w:rPr>
          <w:spacing w:val="-6"/>
        </w:rPr>
        <w:t xml:space="preserve"> </w:t>
      </w:r>
      <w:r w:rsidRPr="001640EB">
        <w:t>задания с</w:t>
      </w:r>
      <w:r w:rsidRPr="001640EB">
        <w:rPr>
          <w:spacing w:val="-6"/>
        </w:rPr>
        <w:t xml:space="preserve"> </w:t>
      </w:r>
      <w:r w:rsidRPr="001640EB">
        <w:t>опорой</w:t>
      </w:r>
      <w:r w:rsidRPr="001640EB">
        <w:rPr>
          <w:spacing w:val="-4"/>
        </w:rPr>
        <w:t xml:space="preserve"> </w:t>
      </w:r>
      <w:r w:rsidRPr="001640EB">
        <w:t>на</w:t>
      </w:r>
      <w:r w:rsidRPr="001640EB">
        <w:rPr>
          <w:spacing w:val="-5"/>
        </w:rPr>
        <w:t xml:space="preserve"> </w:t>
      </w:r>
      <w:r w:rsidRPr="001640EB">
        <w:t>предложенные</w:t>
      </w:r>
      <w:r w:rsidRPr="001640EB">
        <w:rPr>
          <w:spacing w:val="-6"/>
        </w:rPr>
        <w:t xml:space="preserve"> </w:t>
      </w:r>
      <w:r w:rsidRPr="001640EB">
        <w:t>образцы.</w:t>
      </w:r>
    </w:p>
    <w:p w:rsidR="001640EB" w:rsidRPr="001640EB" w:rsidRDefault="001640EB" w:rsidP="001640EB">
      <w:pPr>
        <w:pStyle w:val="a7"/>
        <w:ind w:left="0" w:firstLine="0"/>
        <w:jc w:val="left"/>
        <w:rPr>
          <w:sz w:val="26"/>
        </w:rPr>
      </w:pPr>
    </w:p>
    <w:p w:rsidR="001640EB" w:rsidRPr="001640EB" w:rsidRDefault="001640EB" w:rsidP="001640EB">
      <w:pPr>
        <w:pStyle w:val="a7"/>
        <w:spacing w:before="3"/>
        <w:ind w:left="0" w:firstLine="0"/>
        <w:jc w:val="left"/>
        <w:rPr>
          <w:sz w:val="21"/>
        </w:rPr>
      </w:pPr>
    </w:p>
    <w:p w:rsidR="001640EB" w:rsidRPr="001640EB" w:rsidRDefault="001640EB" w:rsidP="001640EB">
      <w:pPr>
        <w:pStyle w:val="a7"/>
        <w:spacing w:before="1"/>
        <w:ind w:left="852" w:firstLine="0"/>
        <w:jc w:val="left"/>
      </w:pPr>
      <w:r w:rsidRPr="001640EB">
        <w:t>ПРЕДМЕТНЫЕ</w:t>
      </w:r>
      <w:r w:rsidRPr="001640EB">
        <w:rPr>
          <w:spacing w:val="-4"/>
        </w:rPr>
        <w:t xml:space="preserve"> </w:t>
      </w:r>
      <w:r w:rsidRPr="001640EB">
        <w:t>РЕЗУЛЬТАТЫ</w:t>
      </w:r>
    </w:p>
    <w:p w:rsidR="001640EB" w:rsidRPr="001640EB" w:rsidRDefault="001640EB" w:rsidP="001640EB">
      <w:pPr>
        <w:pStyle w:val="a7"/>
        <w:ind w:left="0" w:firstLine="0"/>
        <w:jc w:val="left"/>
      </w:pPr>
    </w:p>
    <w:p w:rsidR="001640EB" w:rsidRPr="001640EB" w:rsidRDefault="001640EB" w:rsidP="001640EB">
      <w:pPr>
        <w:pStyle w:val="a7"/>
        <w:ind w:right="128" w:firstLine="802"/>
      </w:pPr>
      <w:r w:rsidRPr="001640EB">
        <w:t>Предметные</w:t>
      </w:r>
      <w:r w:rsidRPr="001640EB">
        <w:rPr>
          <w:spacing w:val="1"/>
        </w:rPr>
        <w:t xml:space="preserve"> </w:t>
      </w:r>
      <w:r w:rsidRPr="001640EB">
        <w:t>результаты</w:t>
      </w:r>
      <w:r w:rsidRPr="001640EB">
        <w:rPr>
          <w:spacing w:val="1"/>
        </w:rPr>
        <w:t xml:space="preserve"> </w:t>
      </w:r>
      <w:r w:rsidRPr="001640EB">
        <w:t>по</w:t>
      </w:r>
      <w:r w:rsidRPr="001640EB">
        <w:rPr>
          <w:spacing w:val="1"/>
        </w:rPr>
        <w:t xml:space="preserve"> </w:t>
      </w:r>
      <w:r w:rsidRPr="001640EB">
        <w:t>учебному</w:t>
      </w:r>
      <w:r w:rsidRPr="001640EB">
        <w:rPr>
          <w:spacing w:val="1"/>
        </w:rPr>
        <w:t xml:space="preserve"> </w:t>
      </w:r>
      <w:r w:rsidRPr="001640EB">
        <w:t>предмету</w:t>
      </w:r>
      <w:r w:rsidRPr="001640EB">
        <w:rPr>
          <w:spacing w:val="1"/>
        </w:rPr>
        <w:t xml:space="preserve"> </w:t>
      </w:r>
      <w:r w:rsidRPr="001640EB">
        <w:t>«Иностранный</w:t>
      </w:r>
      <w:r w:rsidRPr="001640EB">
        <w:rPr>
          <w:spacing w:val="1"/>
        </w:rPr>
        <w:t xml:space="preserve"> </w:t>
      </w:r>
      <w:r w:rsidRPr="001640EB">
        <w:t>(английский)</w:t>
      </w:r>
      <w:r w:rsidRPr="001640EB">
        <w:rPr>
          <w:spacing w:val="1"/>
        </w:rPr>
        <w:t xml:space="preserve"> </w:t>
      </w:r>
      <w:r w:rsidRPr="001640EB">
        <w:t>язык»</w:t>
      </w:r>
      <w:r w:rsidRPr="001640EB">
        <w:rPr>
          <w:spacing w:val="1"/>
        </w:rPr>
        <w:t xml:space="preserve"> </w:t>
      </w:r>
      <w:r w:rsidRPr="001640EB">
        <w:t>предметной области «Иностранный язык» должны быть ориентированы на применение знаний,</w:t>
      </w:r>
      <w:r w:rsidRPr="001640EB">
        <w:rPr>
          <w:spacing w:val="1"/>
        </w:rPr>
        <w:t xml:space="preserve"> </w:t>
      </w:r>
      <w:r w:rsidRPr="001640EB">
        <w:t>умений и навыков в типичных учебных ситуациях и реальных жизненных условиях, отражать</w:t>
      </w:r>
      <w:r w:rsidRPr="001640EB">
        <w:rPr>
          <w:spacing w:val="1"/>
        </w:rPr>
        <w:t xml:space="preserve"> </w:t>
      </w:r>
      <w:r w:rsidRPr="001640EB">
        <w:t>сформированность</w:t>
      </w:r>
      <w:r w:rsidRPr="001640EB">
        <w:rPr>
          <w:spacing w:val="1"/>
        </w:rPr>
        <w:t xml:space="preserve"> </w:t>
      </w:r>
      <w:r w:rsidRPr="001640EB">
        <w:t>иноязычной</w:t>
      </w:r>
      <w:r w:rsidRPr="001640EB">
        <w:rPr>
          <w:spacing w:val="1"/>
        </w:rPr>
        <w:t xml:space="preserve"> </w:t>
      </w:r>
      <w:r w:rsidRPr="001640EB">
        <w:t>коммуникативной</w:t>
      </w:r>
      <w:r w:rsidRPr="001640EB">
        <w:rPr>
          <w:spacing w:val="1"/>
        </w:rPr>
        <w:t xml:space="preserve"> </w:t>
      </w:r>
      <w:r w:rsidRPr="001640EB">
        <w:t>компетенции</w:t>
      </w:r>
      <w:r w:rsidRPr="001640EB">
        <w:rPr>
          <w:spacing w:val="1"/>
        </w:rPr>
        <w:t xml:space="preserve"> </w:t>
      </w:r>
      <w:r w:rsidRPr="001640EB">
        <w:t>на</w:t>
      </w:r>
      <w:r w:rsidRPr="001640EB">
        <w:rPr>
          <w:spacing w:val="1"/>
        </w:rPr>
        <w:t xml:space="preserve"> </w:t>
      </w:r>
      <w:r w:rsidRPr="001640EB">
        <w:t>элементарном</w:t>
      </w:r>
      <w:r w:rsidRPr="001640EB">
        <w:rPr>
          <w:spacing w:val="1"/>
        </w:rPr>
        <w:t xml:space="preserve"> </w:t>
      </w:r>
      <w:r w:rsidRPr="001640EB">
        <w:t>уровне</w:t>
      </w:r>
      <w:r w:rsidRPr="001640EB">
        <w:rPr>
          <w:spacing w:val="1"/>
        </w:rPr>
        <w:t xml:space="preserve"> </w:t>
      </w:r>
      <w:r w:rsidRPr="001640EB">
        <w:t>в</w:t>
      </w:r>
      <w:r w:rsidRPr="001640EB">
        <w:rPr>
          <w:spacing w:val="1"/>
        </w:rPr>
        <w:t xml:space="preserve"> </w:t>
      </w:r>
      <w:r w:rsidRPr="001640EB">
        <w:t>совокупности</w:t>
      </w:r>
      <w:r w:rsidRPr="001640EB">
        <w:rPr>
          <w:spacing w:val="1"/>
        </w:rPr>
        <w:t xml:space="preserve"> </w:t>
      </w:r>
      <w:r w:rsidRPr="001640EB">
        <w:t>её</w:t>
      </w:r>
      <w:r w:rsidRPr="001640EB">
        <w:rPr>
          <w:spacing w:val="1"/>
        </w:rPr>
        <w:t xml:space="preserve"> </w:t>
      </w:r>
      <w:r w:rsidRPr="001640EB">
        <w:t>составляющих</w:t>
      </w:r>
      <w:r w:rsidRPr="001640EB">
        <w:rPr>
          <w:spacing w:val="1"/>
        </w:rPr>
        <w:t xml:space="preserve"> </w:t>
      </w:r>
      <w:r w:rsidRPr="001640EB">
        <w:t>–</w:t>
      </w:r>
      <w:r w:rsidRPr="001640EB">
        <w:rPr>
          <w:spacing w:val="1"/>
        </w:rPr>
        <w:t xml:space="preserve"> </w:t>
      </w:r>
      <w:r w:rsidRPr="001640EB">
        <w:t>речевой,</w:t>
      </w:r>
      <w:r w:rsidRPr="001640EB">
        <w:rPr>
          <w:spacing w:val="1"/>
        </w:rPr>
        <w:t xml:space="preserve"> </w:t>
      </w:r>
      <w:r w:rsidRPr="001640EB">
        <w:t>языковой,</w:t>
      </w:r>
      <w:r w:rsidRPr="001640EB">
        <w:rPr>
          <w:spacing w:val="1"/>
        </w:rPr>
        <w:t xml:space="preserve"> </w:t>
      </w:r>
      <w:r w:rsidRPr="001640EB">
        <w:t>социокультурной,</w:t>
      </w:r>
      <w:r w:rsidRPr="001640EB">
        <w:rPr>
          <w:spacing w:val="1"/>
        </w:rPr>
        <w:t xml:space="preserve"> </w:t>
      </w:r>
      <w:r w:rsidRPr="001640EB">
        <w:t>компенсаторной,</w:t>
      </w:r>
      <w:r w:rsidRPr="001640EB">
        <w:rPr>
          <w:spacing w:val="1"/>
        </w:rPr>
        <w:t xml:space="preserve"> </w:t>
      </w:r>
      <w:r w:rsidRPr="001640EB">
        <w:t>метапредметной</w:t>
      </w:r>
      <w:r w:rsidRPr="001640EB">
        <w:rPr>
          <w:spacing w:val="2"/>
        </w:rPr>
        <w:t xml:space="preserve"> </w:t>
      </w:r>
      <w:r w:rsidRPr="001640EB">
        <w:t>(учебно-познавательной).</w:t>
      </w:r>
    </w:p>
    <w:p w:rsidR="001640EB" w:rsidRPr="001640EB" w:rsidRDefault="001640EB" w:rsidP="001640EB">
      <w:pPr>
        <w:pStyle w:val="a7"/>
        <w:spacing w:before="5"/>
        <w:ind w:left="0" w:firstLine="0"/>
        <w:jc w:val="left"/>
      </w:pPr>
    </w:p>
    <w:p w:rsidR="001640EB" w:rsidRPr="001640EB" w:rsidRDefault="001640EB" w:rsidP="001640EB">
      <w:pPr>
        <w:pStyle w:val="a7"/>
        <w:spacing w:line="235" w:lineRule="auto"/>
        <w:ind w:left="852" w:firstLine="0"/>
        <w:jc w:val="left"/>
      </w:pPr>
      <w:r w:rsidRPr="001640EB">
        <w:t>К</w:t>
      </w:r>
      <w:r w:rsidRPr="001640EB">
        <w:rPr>
          <w:spacing w:val="-4"/>
        </w:rPr>
        <w:t xml:space="preserve"> </w:t>
      </w:r>
      <w:r w:rsidRPr="001640EB">
        <w:t>концу</w:t>
      </w:r>
      <w:r w:rsidRPr="001640EB">
        <w:rPr>
          <w:spacing w:val="-12"/>
        </w:rPr>
        <w:t xml:space="preserve"> </w:t>
      </w:r>
      <w:r w:rsidRPr="001640EB">
        <w:t>обучения</w:t>
      </w:r>
      <w:r w:rsidRPr="001640EB">
        <w:rPr>
          <w:spacing w:val="-2"/>
        </w:rPr>
        <w:t xml:space="preserve"> </w:t>
      </w:r>
      <w:r w:rsidRPr="001640EB">
        <w:t>во</w:t>
      </w:r>
      <w:r w:rsidRPr="001640EB">
        <w:rPr>
          <w:spacing w:val="2"/>
        </w:rPr>
        <w:t xml:space="preserve"> </w:t>
      </w:r>
      <w:r w:rsidRPr="001640EB">
        <w:t>2</w:t>
      </w:r>
      <w:r w:rsidRPr="001640EB">
        <w:rPr>
          <w:spacing w:val="-7"/>
        </w:rPr>
        <w:t xml:space="preserve"> </w:t>
      </w:r>
      <w:r w:rsidRPr="001640EB">
        <w:t>классе</w:t>
      </w:r>
      <w:r w:rsidRPr="001640EB">
        <w:rPr>
          <w:spacing w:val="-3"/>
        </w:rPr>
        <w:t xml:space="preserve"> </w:t>
      </w:r>
      <w:r w:rsidRPr="001640EB">
        <w:t>обучающийся</w:t>
      </w:r>
      <w:r w:rsidRPr="001640EB">
        <w:rPr>
          <w:spacing w:val="-2"/>
        </w:rPr>
        <w:t xml:space="preserve"> </w:t>
      </w:r>
      <w:r w:rsidRPr="001640EB">
        <w:t>получит</w:t>
      </w:r>
      <w:r w:rsidRPr="001640EB">
        <w:rPr>
          <w:spacing w:val="-2"/>
        </w:rPr>
        <w:t xml:space="preserve"> </w:t>
      </w:r>
      <w:r w:rsidRPr="001640EB">
        <w:t>следующие</w:t>
      </w:r>
      <w:r w:rsidRPr="001640EB">
        <w:rPr>
          <w:spacing w:val="-3"/>
        </w:rPr>
        <w:t xml:space="preserve"> </w:t>
      </w:r>
      <w:r w:rsidRPr="001640EB">
        <w:t>предметные</w:t>
      </w:r>
      <w:r w:rsidRPr="001640EB">
        <w:rPr>
          <w:spacing w:val="-3"/>
        </w:rPr>
        <w:t xml:space="preserve"> </w:t>
      </w:r>
      <w:r w:rsidRPr="001640EB">
        <w:t>результаты:</w:t>
      </w:r>
      <w:r w:rsidRPr="001640EB">
        <w:rPr>
          <w:spacing w:val="-57"/>
        </w:rPr>
        <w:t xml:space="preserve"> </w:t>
      </w:r>
      <w:r w:rsidRPr="001640EB">
        <w:t>Коммуникативные умения</w:t>
      </w:r>
    </w:p>
    <w:p w:rsidR="001640EB" w:rsidRPr="001640EB" w:rsidRDefault="001640EB" w:rsidP="001640EB">
      <w:pPr>
        <w:pStyle w:val="a7"/>
        <w:spacing w:before="4" w:line="275" w:lineRule="exact"/>
        <w:ind w:left="852" w:firstLine="0"/>
        <w:jc w:val="left"/>
      </w:pPr>
      <w:r w:rsidRPr="001640EB">
        <w:t>Говорение:</w:t>
      </w:r>
    </w:p>
    <w:p w:rsidR="001640EB" w:rsidRPr="001640EB" w:rsidRDefault="001640EB" w:rsidP="001640EB">
      <w:pPr>
        <w:pStyle w:val="a7"/>
        <w:ind w:right="126"/>
      </w:pPr>
      <w:r w:rsidRPr="001640EB">
        <w:t>вести разные виды диалогов (диалог этикетного характера, диалог-расспрос) в стандартных</w:t>
      </w:r>
      <w:r w:rsidRPr="001640EB">
        <w:rPr>
          <w:spacing w:val="1"/>
        </w:rPr>
        <w:t xml:space="preserve"> </w:t>
      </w:r>
      <w:r w:rsidRPr="001640EB">
        <w:t>ситуациях неофициального общения, используя вербальные и (или) зрительные опоры в рамках</w:t>
      </w:r>
      <w:r w:rsidRPr="001640EB">
        <w:rPr>
          <w:spacing w:val="1"/>
        </w:rPr>
        <w:t xml:space="preserve"> </w:t>
      </w:r>
      <w:r w:rsidRPr="001640EB">
        <w:t>изучаемой тематики с соблюдением норм речевого этикета, принятого в стране/странах изучаемого</w:t>
      </w:r>
      <w:r w:rsidRPr="001640EB">
        <w:rPr>
          <w:spacing w:val="-57"/>
        </w:rPr>
        <w:t xml:space="preserve"> </w:t>
      </w:r>
      <w:r w:rsidRPr="001640EB">
        <w:t>языка (не</w:t>
      </w:r>
      <w:r w:rsidRPr="001640EB">
        <w:rPr>
          <w:spacing w:val="-4"/>
        </w:rPr>
        <w:t xml:space="preserve"> </w:t>
      </w:r>
      <w:r w:rsidRPr="001640EB">
        <w:t>менее 3</w:t>
      </w:r>
      <w:r w:rsidRPr="001640EB">
        <w:rPr>
          <w:spacing w:val="-3"/>
        </w:rPr>
        <w:t xml:space="preserve"> </w:t>
      </w:r>
      <w:r w:rsidRPr="001640EB">
        <w:t>реплик со</w:t>
      </w:r>
      <w:r w:rsidRPr="001640EB">
        <w:rPr>
          <w:spacing w:val="1"/>
        </w:rPr>
        <w:t xml:space="preserve"> </w:t>
      </w:r>
      <w:r w:rsidRPr="001640EB">
        <w:t>стороны</w:t>
      </w:r>
      <w:r w:rsidRPr="001640EB">
        <w:rPr>
          <w:spacing w:val="-1"/>
        </w:rPr>
        <w:t xml:space="preserve"> </w:t>
      </w:r>
      <w:r w:rsidRPr="001640EB">
        <w:t>каждого</w:t>
      </w:r>
      <w:r w:rsidRPr="001640EB">
        <w:rPr>
          <w:spacing w:val="5"/>
        </w:rPr>
        <w:t xml:space="preserve"> </w:t>
      </w:r>
      <w:r w:rsidRPr="001640EB">
        <w:t>собеседника);</w:t>
      </w:r>
    </w:p>
    <w:p w:rsidR="001640EB" w:rsidRPr="001640EB" w:rsidRDefault="001640EB" w:rsidP="001640EB">
      <w:pPr>
        <w:pStyle w:val="a7"/>
        <w:ind w:right="129"/>
      </w:pPr>
      <w:r w:rsidRPr="001640EB">
        <w:t>создавать устные связные монологические высказывания объёмом не менее 3 фраз в рамках</w:t>
      </w:r>
      <w:r w:rsidRPr="001640EB">
        <w:rPr>
          <w:spacing w:val="1"/>
        </w:rPr>
        <w:t xml:space="preserve"> </w:t>
      </w:r>
      <w:r w:rsidRPr="001640EB">
        <w:t>изучаемой</w:t>
      </w:r>
      <w:r w:rsidRPr="001640EB">
        <w:rPr>
          <w:spacing w:val="1"/>
        </w:rPr>
        <w:t xml:space="preserve"> </w:t>
      </w:r>
      <w:r w:rsidRPr="001640EB">
        <w:t>тематики</w:t>
      </w:r>
      <w:r w:rsidRPr="001640EB">
        <w:rPr>
          <w:spacing w:val="1"/>
        </w:rPr>
        <w:t xml:space="preserve"> </w:t>
      </w:r>
      <w:r w:rsidRPr="001640EB">
        <w:t>с</w:t>
      </w:r>
      <w:r w:rsidRPr="001640EB">
        <w:rPr>
          <w:spacing w:val="-5"/>
        </w:rPr>
        <w:t xml:space="preserve"> </w:t>
      </w:r>
      <w:r w:rsidRPr="001640EB">
        <w:t>опорой</w:t>
      </w:r>
      <w:r w:rsidRPr="001640EB">
        <w:rPr>
          <w:spacing w:val="-3"/>
        </w:rPr>
        <w:t xml:space="preserve"> </w:t>
      </w:r>
      <w:r w:rsidRPr="001640EB">
        <w:t>на</w:t>
      </w:r>
      <w:r w:rsidRPr="001640EB">
        <w:rPr>
          <w:spacing w:val="-1"/>
        </w:rPr>
        <w:t xml:space="preserve"> </w:t>
      </w:r>
      <w:r w:rsidRPr="001640EB">
        <w:t>картинки,</w:t>
      </w:r>
      <w:r w:rsidRPr="001640EB">
        <w:rPr>
          <w:spacing w:val="3"/>
        </w:rPr>
        <w:t xml:space="preserve"> </w:t>
      </w:r>
      <w:r w:rsidRPr="001640EB">
        <w:t>фотографии</w:t>
      </w:r>
      <w:r w:rsidRPr="001640EB">
        <w:rPr>
          <w:spacing w:val="1"/>
        </w:rPr>
        <w:t xml:space="preserve"> </w:t>
      </w:r>
      <w:r w:rsidRPr="001640EB">
        <w:t>и</w:t>
      </w:r>
      <w:r w:rsidRPr="001640EB">
        <w:rPr>
          <w:spacing w:val="-3"/>
        </w:rPr>
        <w:t xml:space="preserve"> </w:t>
      </w:r>
      <w:r w:rsidRPr="001640EB">
        <w:t>(или)</w:t>
      </w:r>
      <w:r w:rsidRPr="001640EB">
        <w:rPr>
          <w:spacing w:val="1"/>
        </w:rPr>
        <w:t xml:space="preserve"> </w:t>
      </w:r>
      <w:r w:rsidRPr="001640EB">
        <w:t>ключевые</w:t>
      </w:r>
      <w:r w:rsidRPr="001640EB">
        <w:rPr>
          <w:spacing w:val="-5"/>
        </w:rPr>
        <w:t xml:space="preserve"> </w:t>
      </w:r>
      <w:r w:rsidRPr="001640EB">
        <w:t>слова,</w:t>
      </w:r>
      <w:r w:rsidRPr="001640EB">
        <w:rPr>
          <w:spacing w:val="-3"/>
        </w:rPr>
        <w:t xml:space="preserve"> </w:t>
      </w:r>
      <w:r w:rsidRPr="001640EB">
        <w:t>вопросы.</w:t>
      </w:r>
    </w:p>
    <w:p w:rsidR="001640EB" w:rsidRPr="001640EB" w:rsidRDefault="001640EB" w:rsidP="001640EB">
      <w:pPr>
        <w:pStyle w:val="a7"/>
        <w:spacing w:line="271" w:lineRule="exact"/>
        <w:ind w:left="852" w:firstLine="0"/>
        <w:jc w:val="left"/>
      </w:pPr>
      <w:r w:rsidRPr="001640EB">
        <w:t>Аудирование:</w:t>
      </w:r>
    </w:p>
    <w:p w:rsidR="001640EB" w:rsidRPr="001640EB" w:rsidRDefault="001640EB" w:rsidP="001640EB">
      <w:pPr>
        <w:pStyle w:val="a7"/>
        <w:spacing w:before="2" w:line="275" w:lineRule="exact"/>
        <w:ind w:left="852" w:firstLine="0"/>
        <w:jc w:val="left"/>
      </w:pPr>
      <w:r w:rsidRPr="001640EB">
        <w:t>воспринимать</w:t>
      </w:r>
      <w:r w:rsidRPr="001640EB">
        <w:rPr>
          <w:spacing w:val="-1"/>
        </w:rPr>
        <w:t xml:space="preserve"> </w:t>
      </w:r>
      <w:r w:rsidRPr="001640EB">
        <w:t>на</w:t>
      </w:r>
      <w:r w:rsidRPr="001640EB">
        <w:rPr>
          <w:spacing w:val="-8"/>
        </w:rPr>
        <w:t xml:space="preserve"> </w:t>
      </w:r>
      <w:r w:rsidRPr="001640EB">
        <w:t>слух</w:t>
      </w:r>
      <w:r w:rsidRPr="001640EB">
        <w:rPr>
          <w:spacing w:val="-6"/>
        </w:rPr>
        <w:t xml:space="preserve"> </w:t>
      </w:r>
      <w:r w:rsidRPr="001640EB">
        <w:t>и</w:t>
      </w:r>
      <w:r w:rsidRPr="001640EB">
        <w:rPr>
          <w:spacing w:val="-1"/>
        </w:rPr>
        <w:t xml:space="preserve"> </w:t>
      </w:r>
      <w:r w:rsidRPr="001640EB">
        <w:t>понимать</w:t>
      </w:r>
      <w:r w:rsidRPr="001640EB">
        <w:rPr>
          <w:spacing w:val="-5"/>
        </w:rPr>
        <w:t xml:space="preserve"> </w:t>
      </w:r>
      <w:r w:rsidRPr="001640EB">
        <w:t>речь</w:t>
      </w:r>
      <w:r w:rsidRPr="001640EB">
        <w:rPr>
          <w:spacing w:val="-2"/>
        </w:rPr>
        <w:t xml:space="preserve"> </w:t>
      </w:r>
      <w:r w:rsidRPr="001640EB">
        <w:t>учителя</w:t>
      </w:r>
      <w:r w:rsidRPr="001640EB">
        <w:rPr>
          <w:spacing w:val="2"/>
        </w:rPr>
        <w:t xml:space="preserve"> </w:t>
      </w:r>
      <w:r w:rsidRPr="001640EB">
        <w:t>и</w:t>
      </w:r>
      <w:r w:rsidRPr="001640EB">
        <w:rPr>
          <w:spacing w:val="-1"/>
        </w:rPr>
        <w:t xml:space="preserve"> </w:t>
      </w:r>
      <w:r w:rsidRPr="001640EB">
        <w:t>других</w:t>
      </w:r>
      <w:r w:rsidRPr="001640EB">
        <w:rPr>
          <w:spacing w:val="-7"/>
        </w:rPr>
        <w:t xml:space="preserve"> </w:t>
      </w:r>
      <w:r w:rsidRPr="001640EB">
        <w:t>обучающихся;</w:t>
      </w:r>
    </w:p>
    <w:p w:rsidR="001640EB" w:rsidRPr="001640EB" w:rsidRDefault="001640EB" w:rsidP="001640EB">
      <w:pPr>
        <w:pStyle w:val="a7"/>
        <w:ind w:right="125"/>
      </w:pPr>
      <w:r w:rsidRPr="001640EB">
        <w:t>воспринимать на слух и понимать учебные тексты, построенные на изученном языковом</w:t>
      </w:r>
      <w:r w:rsidRPr="001640EB">
        <w:rPr>
          <w:spacing w:val="1"/>
        </w:rPr>
        <w:t xml:space="preserve"> </w:t>
      </w:r>
      <w:r w:rsidRPr="001640EB">
        <w:t>материале, с разной глубиной проникновения в их содержание в зависимости от поставленной</w:t>
      </w:r>
      <w:r w:rsidRPr="001640EB">
        <w:rPr>
          <w:spacing w:val="1"/>
        </w:rPr>
        <w:t xml:space="preserve"> </w:t>
      </w:r>
      <w:r w:rsidRPr="001640EB">
        <w:t>коммуникативной</w:t>
      </w:r>
      <w:r w:rsidRPr="001640EB">
        <w:rPr>
          <w:spacing w:val="1"/>
        </w:rPr>
        <w:t xml:space="preserve"> </w:t>
      </w:r>
      <w:r w:rsidRPr="001640EB">
        <w:t>задачи:</w:t>
      </w:r>
      <w:r w:rsidRPr="001640EB">
        <w:rPr>
          <w:spacing w:val="1"/>
        </w:rPr>
        <w:t xml:space="preserve"> </w:t>
      </w:r>
      <w:r w:rsidRPr="001640EB">
        <w:t>с</w:t>
      </w:r>
      <w:r w:rsidRPr="001640EB">
        <w:rPr>
          <w:spacing w:val="1"/>
        </w:rPr>
        <w:t xml:space="preserve"> </w:t>
      </w:r>
      <w:r w:rsidRPr="001640EB">
        <w:t>пониманием основного</w:t>
      </w:r>
      <w:r w:rsidRPr="001640EB">
        <w:rPr>
          <w:spacing w:val="1"/>
        </w:rPr>
        <w:t xml:space="preserve"> </w:t>
      </w:r>
      <w:r w:rsidRPr="001640EB">
        <w:t>содержания,</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запрашиваемой</w:t>
      </w:r>
      <w:r w:rsidRPr="001640EB">
        <w:rPr>
          <w:spacing w:val="1"/>
        </w:rPr>
        <w:t xml:space="preserve"> </w:t>
      </w:r>
      <w:r w:rsidRPr="001640EB">
        <w:t>информации фактического</w:t>
      </w:r>
      <w:r w:rsidRPr="001640EB">
        <w:rPr>
          <w:spacing w:val="1"/>
        </w:rPr>
        <w:t xml:space="preserve"> </w:t>
      </w:r>
      <w:r w:rsidRPr="001640EB">
        <w:t>характера, используя зрительные опоры и языковую догадку (время</w:t>
      </w:r>
      <w:r w:rsidRPr="001640EB">
        <w:rPr>
          <w:spacing w:val="1"/>
        </w:rPr>
        <w:t xml:space="preserve"> </w:t>
      </w:r>
      <w:r w:rsidRPr="001640EB">
        <w:t>звучания</w:t>
      </w:r>
      <w:r w:rsidRPr="001640EB">
        <w:rPr>
          <w:spacing w:val="1"/>
        </w:rPr>
        <w:t xml:space="preserve"> </w:t>
      </w:r>
      <w:r w:rsidRPr="001640EB">
        <w:t>текста/текстов</w:t>
      </w:r>
      <w:r w:rsidRPr="001640EB">
        <w:rPr>
          <w:spacing w:val="3"/>
        </w:rPr>
        <w:t xml:space="preserve"> </w:t>
      </w:r>
      <w:r w:rsidRPr="001640EB">
        <w:t>для</w:t>
      </w:r>
      <w:r w:rsidRPr="001640EB">
        <w:rPr>
          <w:spacing w:val="-4"/>
        </w:rPr>
        <w:t xml:space="preserve"> </w:t>
      </w:r>
      <w:r w:rsidRPr="001640EB">
        <w:t>аудирования</w:t>
      </w:r>
      <w:r w:rsidRPr="001640EB">
        <w:rPr>
          <w:spacing w:val="8"/>
        </w:rPr>
        <w:t xml:space="preserve"> </w:t>
      </w:r>
      <w:r w:rsidRPr="001640EB">
        <w:t>–</w:t>
      </w:r>
      <w:r w:rsidRPr="001640EB">
        <w:rPr>
          <w:spacing w:val="-4"/>
        </w:rPr>
        <w:t xml:space="preserve"> </w:t>
      </w:r>
      <w:r w:rsidRPr="001640EB">
        <w:t>до</w:t>
      </w:r>
      <w:r w:rsidRPr="001640EB">
        <w:rPr>
          <w:spacing w:val="2"/>
        </w:rPr>
        <w:t xml:space="preserve"> </w:t>
      </w:r>
      <w:r w:rsidRPr="001640EB">
        <w:t>40</w:t>
      </w:r>
      <w:r w:rsidRPr="001640EB">
        <w:rPr>
          <w:spacing w:val="1"/>
        </w:rPr>
        <w:t xml:space="preserve"> </w:t>
      </w:r>
      <w:r w:rsidRPr="001640EB">
        <w:t>секунд).</w:t>
      </w:r>
    </w:p>
    <w:p w:rsidR="001640EB" w:rsidRPr="001640EB" w:rsidRDefault="001640EB" w:rsidP="001640EB">
      <w:pPr>
        <w:pStyle w:val="a7"/>
        <w:spacing w:before="2" w:line="275" w:lineRule="exact"/>
        <w:ind w:left="852" w:firstLine="0"/>
      </w:pPr>
      <w:r w:rsidRPr="001640EB">
        <w:t>Смысловое чтение:</w:t>
      </w:r>
    </w:p>
    <w:p w:rsidR="001640EB" w:rsidRPr="001640EB" w:rsidRDefault="001640EB" w:rsidP="001640EB">
      <w:pPr>
        <w:pStyle w:val="a7"/>
        <w:ind w:right="127"/>
      </w:pPr>
      <w:r w:rsidRPr="001640EB">
        <w:t>читать вслух учебные тексты объёмом до 60 слов, построенные на изученном языковом</w:t>
      </w:r>
      <w:r w:rsidRPr="001640EB">
        <w:rPr>
          <w:spacing w:val="1"/>
        </w:rPr>
        <w:t xml:space="preserve"> </w:t>
      </w:r>
      <w:r w:rsidRPr="001640EB">
        <w:t>материале, с соблюдением правил чтения и соответствующей интонации, демонстрируя понимание</w:t>
      </w:r>
      <w:r w:rsidRPr="001640EB">
        <w:rPr>
          <w:spacing w:val="-57"/>
        </w:rPr>
        <w:t xml:space="preserve"> </w:t>
      </w:r>
      <w:r w:rsidRPr="001640EB">
        <w:t>прочитанного;</w:t>
      </w:r>
    </w:p>
    <w:p w:rsidR="001640EB" w:rsidRPr="001640EB" w:rsidRDefault="001640EB" w:rsidP="001640EB">
      <w:pPr>
        <w:pStyle w:val="a7"/>
        <w:spacing w:before="3" w:line="235" w:lineRule="auto"/>
        <w:ind w:right="132"/>
      </w:pPr>
      <w:r w:rsidRPr="001640EB">
        <w:t>читать</w:t>
      </w:r>
      <w:r w:rsidRPr="001640EB">
        <w:rPr>
          <w:spacing w:val="-10"/>
        </w:rPr>
        <w:t xml:space="preserve"> </w:t>
      </w:r>
      <w:r w:rsidRPr="001640EB">
        <w:t>про</w:t>
      </w:r>
      <w:r w:rsidRPr="001640EB">
        <w:rPr>
          <w:spacing w:val="-8"/>
        </w:rPr>
        <w:t xml:space="preserve"> </w:t>
      </w:r>
      <w:r w:rsidRPr="001640EB">
        <w:t>себя</w:t>
      </w:r>
      <w:r w:rsidRPr="001640EB">
        <w:rPr>
          <w:spacing w:val="-11"/>
        </w:rPr>
        <w:t xml:space="preserve"> </w:t>
      </w:r>
      <w:r w:rsidRPr="001640EB">
        <w:t>и</w:t>
      </w:r>
      <w:r w:rsidRPr="001640EB">
        <w:rPr>
          <w:spacing w:val="-11"/>
        </w:rPr>
        <w:t xml:space="preserve"> </w:t>
      </w:r>
      <w:r w:rsidRPr="001640EB">
        <w:t>понимать</w:t>
      </w:r>
      <w:r w:rsidRPr="001640EB">
        <w:rPr>
          <w:spacing w:val="-10"/>
        </w:rPr>
        <w:t xml:space="preserve"> </w:t>
      </w:r>
      <w:r w:rsidRPr="001640EB">
        <w:t>учебные</w:t>
      </w:r>
      <w:r w:rsidRPr="001640EB">
        <w:rPr>
          <w:spacing w:val="-13"/>
        </w:rPr>
        <w:t xml:space="preserve"> </w:t>
      </w:r>
      <w:r w:rsidRPr="001640EB">
        <w:t>тексты,</w:t>
      </w:r>
      <w:r w:rsidRPr="001640EB">
        <w:rPr>
          <w:spacing w:val="-10"/>
        </w:rPr>
        <w:t xml:space="preserve"> </w:t>
      </w:r>
      <w:r w:rsidRPr="001640EB">
        <w:t>построенные</w:t>
      </w:r>
      <w:r w:rsidRPr="001640EB">
        <w:rPr>
          <w:spacing w:val="-13"/>
        </w:rPr>
        <w:t xml:space="preserve"> </w:t>
      </w:r>
      <w:r w:rsidRPr="001640EB">
        <w:t>на</w:t>
      </w:r>
      <w:r w:rsidRPr="001640EB">
        <w:rPr>
          <w:spacing w:val="-12"/>
        </w:rPr>
        <w:t xml:space="preserve"> </w:t>
      </w:r>
      <w:r w:rsidRPr="001640EB">
        <w:t>изученном</w:t>
      </w:r>
      <w:r w:rsidRPr="001640EB">
        <w:rPr>
          <w:spacing w:val="-10"/>
        </w:rPr>
        <w:t xml:space="preserve"> </w:t>
      </w:r>
      <w:r w:rsidRPr="001640EB">
        <w:t>языковом</w:t>
      </w:r>
      <w:r w:rsidRPr="001640EB">
        <w:rPr>
          <w:spacing w:val="-15"/>
        </w:rPr>
        <w:t xml:space="preserve"> </w:t>
      </w:r>
      <w:r w:rsidRPr="001640EB">
        <w:t>материале,</w:t>
      </w:r>
      <w:r w:rsidRPr="001640EB">
        <w:rPr>
          <w:spacing w:val="-58"/>
        </w:rPr>
        <w:t xml:space="preserve"> </w:t>
      </w:r>
      <w:r w:rsidRPr="001640EB">
        <w:t>с</w:t>
      </w:r>
      <w:r w:rsidRPr="001640EB">
        <w:rPr>
          <w:spacing w:val="13"/>
        </w:rPr>
        <w:t xml:space="preserve"> </w:t>
      </w:r>
      <w:r w:rsidRPr="001640EB">
        <w:t>различной</w:t>
      </w:r>
      <w:r w:rsidRPr="001640EB">
        <w:rPr>
          <w:spacing w:val="15"/>
        </w:rPr>
        <w:t xml:space="preserve"> </w:t>
      </w:r>
      <w:r w:rsidRPr="001640EB">
        <w:t>глубиной</w:t>
      </w:r>
      <w:r w:rsidRPr="001640EB">
        <w:rPr>
          <w:spacing w:val="15"/>
        </w:rPr>
        <w:t xml:space="preserve"> </w:t>
      </w:r>
      <w:r w:rsidRPr="001640EB">
        <w:t>проникновения</w:t>
      </w:r>
      <w:r w:rsidRPr="001640EB">
        <w:rPr>
          <w:spacing w:val="14"/>
        </w:rPr>
        <w:t xml:space="preserve"> </w:t>
      </w:r>
      <w:r w:rsidRPr="001640EB">
        <w:t>в</w:t>
      </w:r>
      <w:r w:rsidRPr="001640EB">
        <w:rPr>
          <w:spacing w:val="11"/>
        </w:rPr>
        <w:t xml:space="preserve"> </w:t>
      </w:r>
      <w:r w:rsidRPr="001640EB">
        <w:t>их</w:t>
      </w:r>
      <w:r w:rsidRPr="001640EB">
        <w:rPr>
          <w:spacing w:val="9"/>
        </w:rPr>
        <w:t xml:space="preserve"> </w:t>
      </w:r>
      <w:r w:rsidRPr="001640EB">
        <w:t>содержание</w:t>
      </w:r>
      <w:r w:rsidRPr="001640EB">
        <w:rPr>
          <w:spacing w:val="13"/>
        </w:rPr>
        <w:t xml:space="preserve"> </w:t>
      </w:r>
      <w:r w:rsidRPr="001640EB">
        <w:t>в</w:t>
      </w:r>
      <w:r w:rsidRPr="001640EB">
        <w:rPr>
          <w:spacing w:val="16"/>
        </w:rPr>
        <w:t xml:space="preserve"> </w:t>
      </w:r>
      <w:r w:rsidRPr="001640EB">
        <w:t>зависимости</w:t>
      </w:r>
      <w:r w:rsidRPr="001640EB">
        <w:rPr>
          <w:spacing w:val="11"/>
        </w:rPr>
        <w:t xml:space="preserve"> </w:t>
      </w:r>
      <w:r w:rsidRPr="001640EB">
        <w:t>от</w:t>
      </w:r>
      <w:r w:rsidRPr="001640EB">
        <w:rPr>
          <w:spacing w:val="15"/>
        </w:rPr>
        <w:t xml:space="preserve"> </w:t>
      </w:r>
      <w:r w:rsidRPr="001640EB">
        <w:t>поставленной</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4" w:firstLine="0"/>
      </w:pPr>
      <w:r w:rsidRPr="001640EB">
        <w:lastRenderedPageBreak/>
        <w:t>коммуникативной</w:t>
      </w:r>
      <w:r w:rsidRPr="001640EB">
        <w:rPr>
          <w:spacing w:val="1"/>
        </w:rPr>
        <w:t xml:space="preserve"> </w:t>
      </w:r>
      <w:r w:rsidRPr="001640EB">
        <w:t>задачи:</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основного</w:t>
      </w:r>
      <w:r w:rsidRPr="001640EB">
        <w:rPr>
          <w:spacing w:val="1"/>
        </w:rPr>
        <w:t xml:space="preserve"> </w:t>
      </w:r>
      <w:r w:rsidRPr="001640EB">
        <w:t>содержания,</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запрашиваемой</w:t>
      </w:r>
      <w:r w:rsidRPr="001640EB">
        <w:rPr>
          <w:spacing w:val="-57"/>
        </w:rPr>
        <w:t xml:space="preserve"> </w:t>
      </w:r>
      <w:r w:rsidRPr="001640EB">
        <w:t>информации, используя зрительные опоры и языковую догадку (объём текста для чтения – до 80</w:t>
      </w:r>
      <w:r w:rsidRPr="001640EB">
        <w:rPr>
          <w:spacing w:val="1"/>
        </w:rPr>
        <w:t xml:space="preserve"> </w:t>
      </w:r>
      <w:r w:rsidRPr="001640EB">
        <w:t>слов).</w:t>
      </w:r>
    </w:p>
    <w:p w:rsidR="001640EB" w:rsidRPr="001640EB" w:rsidRDefault="001640EB" w:rsidP="001640EB">
      <w:pPr>
        <w:pStyle w:val="a7"/>
        <w:spacing w:before="3" w:line="275" w:lineRule="exact"/>
        <w:ind w:left="852" w:firstLine="0"/>
        <w:jc w:val="left"/>
      </w:pPr>
      <w:r w:rsidRPr="001640EB">
        <w:t>Письмо:</w:t>
      </w:r>
    </w:p>
    <w:p w:rsidR="001640EB" w:rsidRPr="001640EB" w:rsidRDefault="001640EB" w:rsidP="001640EB">
      <w:pPr>
        <w:pStyle w:val="a7"/>
        <w:jc w:val="left"/>
      </w:pPr>
      <w:r w:rsidRPr="001640EB">
        <w:rPr>
          <w:spacing w:val="-1"/>
        </w:rPr>
        <w:t>заполнять</w:t>
      </w:r>
      <w:r w:rsidRPr="001640EB">
        <w:rPr>
          <w:spacing w:val="-16"/>
        </w:rPr>
        <w:t xml:space="preserve"> </w:t>
      </w:r>
      <w:r w:rsidRPr="001640EB">
        <w:rPr>
          <w:spacing w:val="-1"/>
        </w:rPr>
        <w:t>простые</w:t>
      </w:r>
      <w:r w:rsidRPr="001640EB">
        <w:rPr>
          <w:spacing w:val="-13"/>
        </w:rPr>
        <w:t xml:space="preserve"> </w:t>
      </w:r>
      <w:r w:rsidRPr="001640EB">
        <w:rPr>
          <w:spacing w:val="-1"/>
        </w:rPr>
        <w:t>формуляры,</w:t>
      </w:r>
      <w:r w:rsidRPr="001640EB">
        <w:rPr>
          <w:spacing w:val="-10"/>
        </w:rPr>
        <w:t xml:space="preserve"> </w:t>
      </w:r>
      <w:r w:rsidRPr="001640EB">
        <w:rPr>
          <w:spacing w:val="-1"/>
        </w:rPr>
        <w:t>сообщая</w:t>
      </w:r>
      <w:r w:rsidRPr="001640EB">
        <w:rPr>
          <w:spacing w:val="-17"/>
        </w:rPr>
        <w:t xml:space="preserve"> </w:t>
      </w:r>
      <w:r w:rsidRPr="001640EB">
        <w:rPr>
          <w:spacing w:val="-1"/>
        </w:rPr>
        <w:t>о</w:t>
      </w:r>
      <w:r w:rsidRPr="001640EB">
        <w:rPr>
          <w:spacing w:val="-8"/>
        </w:rPr>
        <w:t xml:space="preserve"> </w:t>
      </w:r>
      <w:r w:rsidRPr="001640EB">
        <w:rPr>
          <w:spacing w:val="-1"/>
        </w:rPr>
        <w:t>себе</w:t>
      </w:r>
      <w:r w:rsidRPr="001640EB">
        <w:rPr>
          <w:spacing w:val="-17"/>
        </w:rPr>
        <w:t xml:space="preserve"> </w:t>
      </w:r>
      <w:r w:rsidRPr="001640EB">
        <w:rPr>
          <w:spacing w:val="-1"/>
        </w:rPr>
        <w:t>основные</w:t>
      </w:r>
      <w:r w:rsidRPr="001640EB">
        <w:rPr>
          <w:spacing w:val="-13"/>
        </w:rPr>
        <w:t xml:space="preserve"> </w:t>
      </w:r>
      <w:r w:rsidRPr="001640EB">
        <w:t>сведения,</w:t>
      </w:r>
      <w:r w:rsidRPr="001640EB">
        <w:rPr>
          <w:spacing w:val="-15"/>
        </w:rPr>
        <w:t xml:space="preserve"> </w:t>
      </w:r>
      <w:r w:rsidRPr="001640EB">
        <w:t>в</w:t>
      </w:r>
      <w:r w:rsidRPr="001640EB">
        <w:rPr>
          <w:spacing w:val="-11"/>
        </w:rPr>
        <w:t xml:space="preserve"> </w:t>
      </w:r>
      <w:r w:rsidRPr="001640EB">
        <w:t>соответствии</w:t>
      </w:r>
      <w:r w:rsidRPr="001640EB">
        <w:rPr>
          <w:spacing w:val="-16"/>
        </w:rPr>
        <w:t xml:space="preserve"> </w:t>
      </w:r>
      <w:r w:rsidRPr="001640EB">
        <w:t>с</w:t>
      </w:r>
      <w:r w:rsidRPr="001640EB">
        <w:rPr>
          <w:spacing w:val="-13"/>
        </w:rPr>
        <w:t xml:space="preserve"> </w:t>
      </w:r>
      <w:r w:rsidRPr="001640EB">
        <w:t>нормами,</w:t>
      </w:r>
      <w:r w:rsidRPr="001640EB">
        <w:rPr>
          <w:spacing w:val="-57"/>
        </w:rPr>
        <w:t xml:space="preserve"> </w:t>
      </w:r>
      <w:r w:rsidRPr="001640EB">
        <w:t>принятыми</w:t>
      </w:r>
      <w:r w:rsidRPr="001640EB">
        <w:rPr>
          <w:spacing w:val="-3"/>
        </w:rPr>
        <w:t xml:space="preserve"> </w:t>
      </w:r>
      <w:r w:rsidRPr="001640EB">
        <w:t>в</w:t>
      </w:r>
      <w:r w:rsidRPr="001640EB">
        <w:rPr>
          <w:spacing w:val="3"/>
        </w:rPr>
        <w:t xml:space="preserve"> </w:t>
      </w:r>
      <w:r w:rsidRPr="001640EB">
        <w:t>стране/странах</w:t>
      </w:r>
      <w:r w:rsidRPr="001640EB">
        <w:rPr>
          <w:spacing w:val="-3"/>
        </w:rPr>
        <w:t xml:space="preserve"> </w:t>
      </w:r>
      <w:r w:rsidRPr="001640EB">
        <w:t>изучаемого</w:t>
      </w:r>
      <w:r w:rsidRPr="001640EB">
        <w:rPr>
          <w:spacing w:val="2"/>
        </w:rPr>
        <w:t xml:space="preserve"> </w:t>
      </w:r>
      <w:r w:rsidRPr="001640EB">
        <w:t>языка;</w:t>
      </w:r>
    </w:p>
    <w:p w:rsidR="001640EB" w:rsidRPr="001640EB" w:rsidRDefault="001640EB" w:rsidP="001640EB">
      <w:pPr>
        <w:pStyle w:val="a7"/>
        <w:jc w:val="left"/>
      </w:pPr>
      <w:r w:rsidRPr="001640EB">
        <w:t>писать с опорой на образец короткие поздравления с праздниками (с днём рождения, Новым</w:t>
      </w:r>
      <w:r w:rsidRPr="001640EB">
        <w:rPr>
          <w:spacing w:val="-57"/>
        </w:rPr>
        <w:t xml:space="preserve"> </w:t>
      </w:r>
      <w:r w:rsidRPr="001640EB">
        <w:t>годом).</w:t>
      </w:r>
    </w:p>
    <w:p w:rsidR="001640EB" w:rsidRPr="001640EB" w:rsidRDefault="001640EB" w:rsidP="001640EB">
      <w:pPr>
        <w:pStyle w:val="a7"/>
        <w:spacing w:line="235" w:lineRule="auto"/>
        <w:ind w:left="852" w:right="6759" w:firstLine="0"/>
        <w:jc w:val="left"/>
      </w:pPr>
      <w:r w:rsidRPr="001640EB">
        <w:t>Языковые знания и навыки</w:t>
      </w:r>
      <w:r w:rsidRPr="001640EB">
        <w:rPr>
          <w:spacing w:val="1"/>
        </w:rPr>
        <w:t xml:space="preserve"> </w:t>
      </w:r>
      <w:r w:rsidRPr="001640EB">
        <w:t>Фонетическая</w:t>
      </w:r>
      <w:r w:rsidRPr="001640EB">
        <w:rPr>
          <w:spacing w:val="-2"/>
        </w:rPr>
        <w:t xml:space="preserve"> </w:t>
      </w:r>
      <w:r w:rsidRPr="001640EB">
        <w:t>сторона</w:t>
      </w:r>
      <w:r w:rsidRPr="001640EB">
        <w:rPr>
          <w:spacing w:val="-3"/>
        </w:rPr>
        <w:t xml:space="preserve"> </w:t>
      </w:r>
      <w:r w:rsidRPr="001640EB">
        <w:t>речи:</w:t>
      </w:r>
    </w:p>
    <w:p w:rsidR="001640EB" w:rsidRPr="001640EB" w:rsidRDefault="001640EB" w:rsidP="001640EB">
      <w:pPr>
        <w:pStyle w:val="a7"/>
        <w:ind w:right="137"/>
      </w:pPr>
      <w:r w:rsidRPr="001640EB">
        <w:t>знать буквы алфавита английского языка в правильной последовательности, фонетически</w:t>
      </w:r>
      <w:r w:rsidRPr="001640EB">
        <w:rPr>
          <w:spacing w:val="1"/>
        </w:rPr>
        <w:t xml:space="preserve"> </w:t>
      </w:r>
      <w:r w:rsidRPr="001640EB">
        <w:t>корректно их озвучивать и графически корректно воспроизводить (полупечатное написание букв,</w:t>
      </w:r>
      <w:r w:rsidRPr="001640EB">
        <w:rPr>
          <w:spacing w:val="1"/>
        </w:rPr>
        <w:t xml:space="preserve"> </w:t>
      </w:r>
      <w:r w:rsidRPr="001640EB">
        <w:t>буквосочетаний,</w:t>
      </w:r>
      <w:r w:rsidRPr="001640EB">
        <w:rPr>
          <w:spacing w:val="-2"/>
        </w:rPr>
        <w:t xml:space="preserve"> </w:t>
      </w:r>
      <w:r w:rsidRPr="001640EB">
        <w:t>слов);</w:t>
      </w:r>
    </w:p>
    <w:p w:rsidR="001640EB" w:rsidRPr="001640EB" w:rsidRDefault="001640EB" w:rsidP="001640EB">
      <w:pPr>
        <w:pStyle w:val="a7"/>
        <w:ind w:right="125"/>
      </w:pPr>
      <w:r w:rsidRPr="001640EB">
        <w:t>применять правила чтения гласных в открытом и закрытом слоге в односложных словах,</w:t>
      </w:r>
      <w:r w:rsidRPr="001640EB">
        <w:rPr>
          <w:spacing w:val="1"/>
        </w:rPr>
        <w:t xml:space="preserve"> </w:t>
      </w:r>
      <w:r w:rsidRPr="001640EB">
        <w:t>вычленять</w:t>
      </w:r>
      <w:r w:rsidRPr="001640EB">
        <w:rPr>
          <w:spacing w:val="1"/>
        </w:rPr>
        <w:t xml:space="preserve"> </w:t>
      </w:r>
      <w:r w:rsidRPr="001640EB">
        <w:t>некоторые</w:t>
      </w:r>
      <w:r w:rsidRPr="001640EB">
        <w:rPr>
          <w:spacing w:val="1"/>
        </w:rPr>
        <w:t xml:space="preserve"> </w:t>
      </w:r>
      <w:r w:rsidRPr="001640EB">
        <w:t>звукобуквенные</w:t>
      </w:r>
      <w:r w:rsidRPr="001640EB">
        <w:rPr>
          <w:spacing w:val="1"/>
        </w:rPr>
        <w:t xml:space="preserve"> </w:t>
      </w:r>
      <w:r w:rsidRPr="001640EB">
        <w:t>сочетания</w:t>
      </w:r>
      <w:r w:rsidRPr="001640EB">
        <w:rPr>
          <w:spacing w:val="1"/>
        </w:rPr>
        <w:t xml:space="preserve"> </w:t>
      </w:r>
      <w:r w:rsidRPr="001640EB">
        <w:t>при</w:t>
      </w:r>
      <w:r w:rsidRPr="001640EB">
        <w:rPr>
          <w:spacing w:val="1"/>
        </w:rPr>
        <w:t xml:space="preserve"> </w:t>
      </w:r>
      <w:r w:rsidRPr="001640EB">
        <w:t>анализе</w:t>
      </w:r>
      <w:r w:rsidRPr="001640EB">
        <w:rPr>
          <w:spacing w:val="1"/>
        </w:rPr>
        <w:t xml:space="preserve"> </w:t>
      </w:r>
      <w:r w:rsidRPr="001640EB">
        <w:t>знакомых</w:t>
      </w:r>
      <w:r w:rsidRPr="001640EB">
        <w:rPr>
          <w:spacing w:val="1"/>
        </w:rPr>
        <w:t xml:space="preserve"> </w:t>
      </w:r>
      <w:r w:rsidRPr="001640EB">
        <w:t>слов;</w:t>
      </w:r>
      <w:r w:rsidRPr="001640EB">
        <w:rPr>
          <w:spacing w:val="1"/>
        </w:rPr>
        <w:t xml:space="preserve"> </w:t>
      </w:r>
      <w:r w:rsidRPr="001640EB">
        <w:t>озвучивать</w:t>
      </w:r>
      <w:r w:rsidRPr="001640EB">
        <w:rPr>
          <w:spacing w:val="1"/>
        </w:rPr>
        <w:t xml:space="preserve"> </w:t>
      </w:r>
      <w:r w:rsidRPr="001640EB">
        <w:t>транскрипционные знаки,</w:t>
      </w:r>
      <w:r w:rsidRPr="001640EB">
        <w:rPr>
          <w:spacing w:val="-1"/>
        </w:rPr>
        <w:t xml:space="preserve"> </w:t>
      </w:r>
      <w:r w:rsidRPr="001640EB">
        <w:t>отличать</w:t>
      </w:r>
      <w:r w:rsidRPr="001640EB">
        <w:rPr>
          <w:spacing w:val="3"/>
        </w:rPr>
        <w:t xml:space="preserve"> </w:t>
      </w:r>
      <w:r w:rsidRPr="001640EB">
        <w:t>их</w:t>
      </w:r>
      <w:r w:rsidRPr="001640EB">
        <w:rPr>
          <w:spacing w:val="-8"/>
        </w:rPr>
        <w:t xml:space="preserve"> </w:t>
      </w:r>
      <w:r w:rsidRPr="001640EB">
        <w:t>от</w:t>
      </w:r>
      <w:r w:rsidRPr="001640EB">
        <w:rPr>
          <w:spacing w:val="-2"/>
        </w:rPr>
        <w:t xml:space="preserve"> </w:t>
      </w:r>
      <w:r w:rsidRPr="001640EB">
        <w:t>букв;</w:t>
      </w:r>
    </w:p>
    <w:p w:rsidR="001640EB" w:rsidRPr="001640EB" w:rsidRDefault="001640EB" w:rsidP="001640EB">
      <w:pPr>
        <w:pStyle w:val="a7"/>
        <w:spacing w:line="275" w:lineRule="exact"/>
        <w:ind w:left="852" w:firstLine="0"/>
      </w:pPr>
      <w:r w:rsidRPr="001640EB">
        <w:t>читать новые</w:t>
      </w:r>
      <w:r w:rsidRPr="001640EB">
        <w:rPr>
          <w:spacing w:val="-2"/>
        </w:rPr>
        <w:t xml:space="preserve"> </w:t>
      </w:r>
      <w:r w:rsidRPr="001640EB">
        <w:t>слова</w:t>
      </w:r>
      <w:r w:rsidRPr="001640EB">
        <w:rPr>
          <w:spacing w:val="-2"/>
        </w:rPr>
        <w:t xml:space="preserve"> </w:t>
      </w:r>
      <w:r w:rsidRPr="001640EB">
        <w:t>согласно</w:t>
      </w:r>
      <w:r w:rsidRPr="001640EB">
        <w:rPr>
          <w:spacing w:val="-5"/>
        </w:rPr>
        <w:t xml:space="preserve"> </w:t>
      </w:r>
      <w:r w:rsidRPr="001640EB">
        <w:t>основным</w:t>
      </w:r>
      <w:r w:rsidRPr="001640EB">
        <w:rPr>
          <w:spacing w:val="-4"/>
        </w:rPr>
        <w:t xml:space="preserve"> </w:t>
      </w:r>
      <w:r w:rsidRPr="001640EB">
        <w:t>правилам чтения;</w:t>
      </w:r>
    </w:p>
    <w:p w:rsidR="001640EB" w:rsidRPr="001640EB" w:rsidRDefault="001640EB" w:rsidP="001640EB">
      <w:pPr>
        <w:pStyle w:val="a7"/>
        <w:ind w:right="136"/>
      </w:pPr>
      <w:r w:rsidRPr="001640EB">
        <w:t>различать на слух и правильно произносить слова и фразы/предложения с соблюдением их</w:t>
      </w:r>
      <w:r w:rsidRPr="001640EB">
        <w:rPr>
          <w:spacing w:val="1"/>
        </w:rPr>
        <w:t xml:space="preserve"> </w:t>
      </w:r>
      <w:r w:rsidRPr="001640EB">
        <w:t>ритмико-интонационных</w:t>
      </w:r>
      <w:r w:rsidRPr="001640EB">
        <w:rPr>
          <w:spacing w:val="-9"/>
        </w:rPr>
        <w:t xml:space="preserve"> </w:t>
      </w:r>
      <w:r w:rsidRPr="001640EB">
        <w:t>особенностей.</w:t>
      </w:r>
    </w:p>
    <w:p w:rsidR="001640EB" w:rsidRPr="001640EB" w:rsidRDefault="001640EB" w:rsidP="001640EB">
      <w:pPr>
        <w:pStyle w:val="a7"/>
        <w:spacing w:line="271" w:lineRule="exact"/>
        <w:ind w:left="852" w:firstLine="0"/>
        <w:jc w:val="left"/>
      </w:pPr>
      <w:r w:rsidRPr="001640EB">
        <w:t>Графика,</w:t>
      </w:r>
      <w:r w:rsidRPr="001640EB">
        <w:rPr>
          <w:spacing w:val="-1"/>
        </w:rPr>
        <w:t xml:space="preserve"> </w:t>
      </w:r>
      <w:r w:rsidRPr="001640EB">
        <w:t>орфография</w:t>
      </w:r>
      <w:r w:rsidRPr="001640EB">
        <w:rPr>
          <w:spacing w:val="-8"/>
        </w:rPr>
        <w:t xml:space="preserve"> </w:t>
      </w:r>
      <w:r w:rsidRPr="001640EB">
        <w:t>и</w:t>
      </w:r>
      <w:r w:rsidRPr="001640EB">
        <w:rPr>
          <w:spacing w:val="-7"/>
        </w:rPr>
        <w:t xml:space="preserve"> </w:t>
      </w:r>
      <w:r w:rsidRPr="001640EB">
        <w:t>пунктуация:</w:t>
      </w:r>
    </w:p>
    <w:p w:rsidR="001640EB" w:rsidRPr="001640EB" w:rsidRDefault="001640EB" w:rsidP="001640EB">
      <w:pPr>
        <w:pStyle w:val="a7"/>
        <w:spacing w:line="275" w:lineRule="exact"/>
        <w:ind w:left="852" w:firstLine="0"/>
        <w:jc w:val="left"/>
      </w:pPr>
      <w:r w:rsidRPr="001640EB">
        <w:t>правильно</w:t>
      </w:r>
      <w:r w:rsidRPr="001640EB">
        <w:rPr>
          <w:spacing w:val="-2"/>
        </w:rPr>
        <w:t xml:space="preserve"> </w:t>
      </w:r>
      <w:r w:rsidRPr="001640EB">
        <w:t>писать</w:t>
      </w:r>
      <w:r w:rsidRPr="001640EB">
        <w:rPr>
          <w:spacing w:val="-4"/>
        </w:rPr>
        <w:t xml:space="preserve"> </w:t>
      </w:r>
      <w:r w:rsidRPr="001640EB">
        <w:t>изученные</w:t>
      </w:r>
      <w:r w:rsidRPr="001640EB">
        <w:rPr>
          <w:spacing w:val="-2"/>
        </w:rPr>
        <w:t xml:space="preserve"> </w:t>
      </w:r>
      <w:r w:rsidRPr="001640EB">
        <w:t>слова;</w:t>
      </w:r>
    </w:p>
    <w:p w:rsidR="001640EB" w:rsidRPr="001640EB" w:rsidRDefault="001640EB" w:rsidP="001640EB">
      <w:pPr>
        <w:pStyle w:val="a7"/>
        <w:spacing w:line="275" w:lineRule="exact"/>
        <w:ind w:left="852" w:firstLine="0"/>
        <w:jc w:val="left"/>
      </w:pPr>
      <w:r w:rsidRPr="001640EB">
        <w:t>заполнять</w:t>
      </w:r>
      <w:r w:rsidRPr="001640EB">
        <w:rPr>
          <w:spacing w:val="-6"/>
        </w:rPr>
        <w:t xml:space="preserve"> </w:t>
      </w:r>
      <w:r w:rsidRPr="001640EB">
        <w:t>пропуски</w:t>
      </w:r>
      <w:r w:rsidRPr="001640EB">
        <w:rPr>
          <w:spacing w:val="-1"/>
        </w:rPr>
        <w:t xml:space="preserve"> </w:t>
      </w:r>
      <w:r w:rsidRPr="001640EB">
        <w:t>словами;</w:t>
      </w:r>
      <w:r w:rsidRPr="001640EB">
        <w:rPr>
          <w:spacing w:val="-7"/>
        </w:rPr>
        <w:t xml:space="preserve"> </w:t>
      </w:r>
      <w:r w:rsidRPr="001640EB">
        <w:t>дописывать</w:t>
      </w:r>
      <w:r w:rsidRPr="001640EB">
        <w:rPr>
          <w:spacing w:val="-5"/>
        </w:rPr>
        <w:t xml:space="preserve"> </w:t>
      </w:r>
      <w:r w:rsidRPr="001640EB">
        <w:t>предложения;</w:t>
      </w:r>
    </w:p>
    <w:p w:rsidR="001640EB" w:rsidRPr="001640EB" w:rsidRDefault="001640EB" w:rsidP="001640EB">
      <w:pPr>
        <w:pStyle w:val="a7"/>
        <w:ind w:right="122"/>
      </w:pPr>
      <w:r w:rsidRPr="001640EB">
        <w:t>правильно расставлять знаки препинания (точка, вопросительный и восклицательный знаки</w:t>
      </w:r>
      <w:r w:rsidRPr="001640EB">
        <w:rPr>
          <w:spacing w:val="1"/>
        </w:rPr>
        <w:t xml:space="preserve"> </w:t>
      </w:r>
      <w:r w:rsidRPr="001640EB">
        <w:t>в</w:t>
      </w:r>
      <w:r w:rsidRPr="001640EB">
        <w:rPr>
          <w:spacing w:val="1"/>
        </w:rPr>
        <w:t xml:space="preserve"> </w:t>
      </w:r>
      <w:r w:rsidRPr="001640EB">
        <w:t>конце</w:t>
      </w:r>
      <w:r w:rsidRPr="001640EB">
        <w:rPr>
          <w:spacing w:val="1"/>
        </w:rPr>
        <w:t xml:space="preserve"> </w:t>
      </w:r>
      <w:r w:rsidRPr="001640EB">
        <w:t>предложения)</w:t>
      </w:r>
      <w:r w:rsidRPr="001640EB">
        <w:rPr>
          <w:spacing w:val="1"/>
        </w:rPr>
        <w:t xml:space="preserve"> </w:t>
      </w:r>
      <w:r w:rsidRPr="001640EB">
        <w:t>и</w:t>
      </w:r>
      <w:r w:rsidRPr="001640EB">
        <w:rPr>
          <w:spacing w:val="1"/>
        </w:rPr>
        <w:t xml:space="preserve"> </w:t>
      </w:r>
      <w:r w:rsidRPr="001640EB">
        <w:t>использовать</w:t>
      </w:r>
      <w:r w:rsidRPr="001640EB">
        <w:rPr>
          <w:spacing w:val="1"/>
        </w:rPr>
        <w:t xml:space="preserve"> </w:t>
      </w:r>
      <w:r w:rsidRPr="001640EB">
        <w:t>знак</w:t>
      </w:r>
      <w:r w:rsidRPr="001640EB">
        <w:rPr>
          <w:spacing w:val="1"/>
        </w:rPr>
        <w:t xml:space="preserve"> </w:t>
      </w:r>
      <w:r w:rsidRPr="001640EB">
        <w:t>апострофа</w:t>
      </w:r>
      <w:r w:rsidRPr="001640EB">
        <w:rPr>
          <w:spacing w:val="1"/>
        </w:rPr>
        <w:t xml:space="preserve"> </w:t>
      </w:r>
      <w:r w:rsidRPr="001640EB">
        <w:t>в</w:t>
      </w:r>
      <w:r w:rsidRPr="001640EB">
        <w:rPr>
          <w:spacing w:val="1"/>
        </w:rPr>
        <w:t xml:space="preserve"> </w:t>
      </w:r>
      <w:r w:rsidRPr="001640EB">
        <w:t>сокращённых</w:t>
      </w:r>
      <w:r w:rsidRPr="001640EB">
        <w:rPr>
          <w:spacing w:val="1"/>
        </w:rPr>
        <w:t xml:space="preserve"> </w:t>
      </w:r>
      <w:r w:rsidRPr="001640EB">
        <w:t>формах</w:t>
      </w:r>
      <w:r w:rsidRPr="001640EB">
        <w:rPr>
          <w:spacing w:val="1"/>
        </w:rPr>
        <w:t xml:space="preserve"> </w:t>
      </w:r>
      <w:r w:rsidRPr="001640EB">
        <w:t>глагола-связки,</w:t>
      </w:r>
      <w:r w:rsidRPr="001640EB">
        <w:rPr>
          <w:spacing w:val="1"/>
        </w:rPr>
        <w:t xml:space="preserve"> </w:t>
      </w:r>
      <w:r w:rsidRPr="001640EB">
        <w:t>вспомогательного</w:t>
      </w:r>
      <w:r w:rsidRPr="001640EB">
        <w:rPr>
          <w:spacing w:val="1"/>
        </w:rPr>
        <w:t xml:space="preserve"> </w:t>
      </w:r>
      <w:r w:rsidRPr="001640EB">
        <w:t>и</w:t>
      </w:r>
      <w:r w:rsidRPr="001640EB">
        <w:rPr>
          <w:spacing w:val="-2"/>
        </w:rPr>
        <w:t xml:space="preserve"> </w:t>
      </w:r>
      <w:r w:rsidRPr="001640EB">
        <w:t>модального</w:t>
      </w:r>
      <w:r w:rsidRPr="001640EB">
        <w:rPr>
          <w:spacing w:val="2"/>
        </w:rPr>
        <w:t xml:space="preserve"> </w:t>
      </w:r>
      <w:r w:rsidRPr="001640EB">
        <w:t>глаголов.</w:t>
      </w:r>
    </w:p>
    <w:p w:rsidR="001640EB" w:rsidRPr="001640EB" w:rsidRDefault="001640EB" w:rsidP="001640EB">
      <w:pPr>
        <w:pStyle w:val="a7"/>
        <w:spacing w:line="274" w:lineRule="exact"/>
        <w:ind w:left="852" w:firstLine="0"/>
      </w:pPr>
      <w:r w:rsidRPr="001640EB">
        <w:t>Лексическая сторона</w:t>
      </w:r>
      <w:r w:rsidRPr="001640EB">
        <w:rPr>
          <w:spacing w:val="-5"/>
        </w:rPr>
        <w:t xml:space="preserve"> </w:t>
      </w:r>
      <w:r w:rsidRPr="001640EB">
        <w:t>речи:</w:t>
      </w:r>
    </w:p>
    <w:p w:rsidR="001640EB" w:rsidRPr="001640EB" w:rsidRDefault="001640EB" w:rsidP="001640EB">
      <w:pPr>
        <w:pStyle w:val="a7"/>
        <w:spacing w:before="1"/>
        <w:ind w:right="128"/>
      </w:pPr>
      <w:r w:rsidRPr="001640EB">
        <w:t>распознавать и употреблять в устной и письменной речи не менее 200 лексических единиц</w:t>
      </w:r>
      <w:r w:rsidRPr="001640EB">
        <w:rPr>
          <w:spacing w:val="1"/>
        </w:rPr>
        <w:t xml:space="preserve"> </w:t>
      </w:r>
      <w:r w:rsidRPr="001640EB">
        <w:t>(слов, словосочетаний, речевых клише), обслуживающих ситуации общения в рамках тематики,</w:t>
      </w:r>
      <w:r w:rsidRPr="001640EB">
        <w:rPr>
          <w:spacing w:val="1"/>
        </w:rPr>
        <w:t xml:space="preserve"> </w:t>
      </w:r>
      <w:r w:rsidRPr="001640EB">
        <w:t>предусмотренной</w:t>
      </w:r>
      <w:r w:rsidRPr="001640EB">
        <w:rPr>
          <w:spacing w:val="2"/>
        </w:rPr>
        <w:t xml:space="preserve"> </w:t>
      </w:r>
      <w:r w:rsidRPr="001640EB">
        <w:t>на</w:t>
      </w:r>
      <w:r w:rsidRPr="001640EB">
        <w:rPr>
          <w:spacing w:val="-4"/>
        </w:rPr>
        <w:t xml:space="preserve"> </w:t>
      </w:r>
      <w:r w:rsidRPr="001640EB">
        <w:t>первом</w:t>
      </w:r>
      <w:r w:rsidRPr="001640EB">
        <w:rPr>
          <w:spacing w:val="-1"/>
        </w:rPr>
        <w:t xml:space="preserve"> </w:t>
      </w:r>
      <w:r w:rsidRPr="001640EB">
        <w:t>году</w:t>
      </w:r>
      <w:r w:rsidRPr="001640EB">
        <w:rPr>
          <w:spacing w:val="-8"/>
        </w:rPr>
        <w:t xml:space="preserve"> </w:t>
      </w:r>
      <w:r w:rsidRPr="001640EB">
        <w:t>обучения;</w:t>
      </w:r>
    </w:p>
    <w:p w:rsidR="001640EB" w:rsidRPr="001640EB" w:rsidRDefault="001640EB" w:rsidP="001640EB">
      <w:pPr>
        <w:pStyle w:val="a7"/>
        <w:ind w:left="852" w:right="1923" w:firstLine="0"/>
      </w:pPr>
      <w:r w:rsidRPr="001640EB">
        <w:t>использовать</w:t>
      </w:r>
      <w:r w:rsidRPr="001640EB">
        <w:rPr>
          <w:spacing w:val="-5"/>
        </w:rPr>
        <w:t xml:space="preserve"> </w:t>
      </w:r>
      <w:r w:rsidRPr="001640EB">
        <w:t>языковую</w:t>
      </w:r>
      <w:r w:rsidRPr="001640EB">
        <w:rPr>
          <w:spacing w:val="-4"/>
        </w:rPr>
        <w:t xml:space="preserve"> </w:t>
      </w:r>
      <w:r w:rsidRPr="001640EB">
        <w:t>догадку</w:t>
      </w:r>
      <w:r w:rsidRPr="001640EB">
        <w:rPr>
          <w:spacing w:val="-12"/>
        </w:rPr>
        <w:t xml:space="preserve"> </w:t>
      </w:r>
      <w:r w:rsidRPr="001640EB">
        <w:t>в</w:t>
      </w:r>
      <w:r w:rsidRPr="001640EB">
        <w:rPr>
          <w:spacing w:val="-1"/>
        </w:rPr>
        <w:t xml:space="preserve"> </w:t>
      </w:r>
      <w:r w:rsidRPr="001640EB">
        <w:t>распознавании</w:t>
      </w:r>
      <w:r w:rsidRPr="001640EB">
        <w:rPr>
          <w:spacing w:val="-1"/>
        </w:rPr>
        <w:t xml:space="preserve"> </w:t>
      </w:r>
      <w:r w:rsidRPr="001640EB">
        <w:t>интернациональных</w:t>
      </w:r>
      <w:r w:rsidRPr="001640EB">
        <w:rPr>
          <w:spacing w:val="-7"/>
        </w:rPr>
        <w:t xml:space="preserve"> </w:t>
      </w:r>
      <w:r w:rsidRPr="001640EB">
        <w:t>слов.</w:t>
      </w:r>
      <w:r w:rsidRPr="001640EB">
        <w:rPr>
          <w:spacing w:val="-57"/>
        </w:rPr>
        <w:t xml:space="preserve"> </w:t>
      </w:r>
      <w:r w:rsidRPr="001640EB">
        <w:t>Грамматическая</w:t>
      </w:r>
      <w:r w:rsidRPr="001640EB">
        <w:rPr>
          <w:spacing w:val="1"/>
        </w:rPr>
        <w:t xml:space="preserve"> </w:t>
      </w:r>
      <w:r w:rsidRPr="001640EB">
        <w:t>сторона</w:t>
      </w:r>
      <w:r w:rsidRPr="001640EB">
        <w:rPr>
          <w:spacing w:val="1"/>
        </w:rPr>
        <w:t xml:space="preserve"> </w:t>
      </w:r>
      <w:r w:rsidRPr="001640EB">
        <w:t>речи:</w:t>
      </w:r>
    </w:p>
    <w:p w:rsidR="001640EB" w:rsidRPr="001640EB" w:rsidRDefault="001640EB" w:rsidP="001640EB">
      <w:pPr>
        <w:pStyle w:val="a7"/>
        <w:ind w:right="133"/>
      </w:pPr>
      <w:r w:rsidRPr="001640EB">
        <w:t>распознавать и употреблять в устной и письменной речи различные коммуникативные типы</w:t>
      </w:r>
      <w:r w:rsidRPr="001640EB">
        <w:rPr>
          <w:spacing w:val="-57"/>
        </w:rPr>
        <w:t xml:space="preserve"> </w:t>
      </w:r>
      <w:r w:rsidRPr="001640EB">
        <w:t>предложений:</w:t>
      </w:r>
      <w:r w:rsidRPr="001640EB">
        <w:rPr>
          <w:spacing w:val="1"/>
        </w:rPr>
        <w:t xml:space="preserve"> </w:t>
      </w:r>
      <w:r w:rsidRPr="001640EB">
        <w:t>повествовательные</w:t>
      </w:r>
      <w:r w:rsidRPr="001640EB">
        <w:rPr>
          <w:spacing w:val="1"/>
        </w:rPr>
        <w:t xml:space="preserve"> </w:t>
      </w:r>
      <w:r w:rsidRPr="001640EB">
        <w:t>(утвердительные,</w:t>
      </w:r>
      <w:r w:rsidRPr="001640EB">
        <w:rPr>
          <w:spacing w:val="1"/>
        </w:rPr>
        <w:t xml:space="preserve"> </w:t>
      </w:r>
      <w:r w:rsidRPr="001640EB">
        <w:t>отрицательные),</w:t>
      </w:r>
      <w:r w:rsidRPr="001640EB">
        <w:rPr>
          <w:spacing w:val="1"/>
        </w:rPr>
        <w:t xml:space="preserve"> </w:t>
      </w:r>
      <w:r w:rsidRPr="001640EB">
        <w:t>вопросительные</w:t>
      </w:r>
      <w:r w:rsidRPr="001640EB">
        <w:rPr>
          <w:spacing w:val="1"/>
        </w:rPr>
        <w:t xml:space="preserve"> </w:t>
      </w:r>
      <w:r w:rsidRPr="001640EB">
        <w:t>(общий,</w:t>
      </w:r>
      <w:r w:rsidRPr="001640EB">
        <w:rPr>
          <w:spacing w:val="1"/>
        </w:rPr>
        <w:t xml:space="preserve"> </w:t>
      </w:r>
      <w:r w:rsidRPr="001640EB">
        <w:t>специальный,</w:t>
      </w:r>
      <w:r w:rsidRPr="001640EB">
        <w:rPr>
          <w:spacing w:val="-2"/>
        </w:rPr>
        <w:t xml:space="preserve"> </w:t>
      </w:r>
      <w:r w:rsidRPr="001640EB">
        <w:t>вопросы),</w:t>
      </w:r>
      <w:r w:rsidRPr="001640EB">
        <w:rPr>
          <w:spacing w:val="-1"/>
        </w:rPr>
        <w:t xml:space="preserve"> </w:t>
      </w:r>
      <w:r w:rsidRPr="001640EB">
        <w:t>побудительные (в</w:t>
      </w:r>
      <w:r w:rsidRPr="001640EB">
        <w:rPr>
          <w:spacing w:val="-1"/>
        </w:rPr>
        <w:t xml:space="preserve"> </w:t>
      </w:r>
      <w:r w:rsidRPr="001640EB">
        <w:t>утвердительной</w:t>
      </w:r>
      <w:r w:rsidRPr="001640EB">
        <w:rPr>
          <w:spacing w:val="2"/>
        </w:rPr>
        <w:t xml:space="preserve"> </w:t>
      </w:r>
      <w:r w:rsidRPr="001640EB">
        <w:t>форме);</w:t>
      </w:r>
    </w:p>
    <w:p w:rsidR="001640EB" w:rsidRPr="001640EB" w:rsidRDefault="001640EB" w:rsidP="001640EB">
      <w:pPr>
        <w:pStyle w:val="a7"/>
        <w:ind w:left="852" w:firstLine="0"/>
        <w:jc w:val="left"/>
      </w:pPr>
      <w:r w:rsidRPr="001640EB">
        <w:t>распознавать</w:t>
      </w:r>
      <w:r w:rsidRPr="001640EB">
        <w:rPr>
          <w:spacing w:val="-10"/>
        </w:rPr>
        <w:t xml:space="preserve"> </w:t>
      </w:r>
      <w:r w:rsidRPr="001640EB">
        <w:t>и</w:t>
      </w:r>
      <w:r w:rsidRPr="001640EB">
        <w:rPr>
          <w:spacing w:val="-6"/>
        </w:rPr>
        <w:t xml:space="preserve"> </w:t>
      </w:r>
      <w:r w:rsidRPr="001640EB">
        <w:t>употреблять</w:t>
      </w:r>
      <w:r w:rsidRPr="001640EB">
        <w:rPr>
          <w:spacing w:val="-6"/>
        </w:rPr>
        <w:t xml:space="preserve"> </w:t>
      </w:r>
      <w:r w:rsidRPr="001640EB">
        <w:t>нераспространённые</w:t>
      </w:r>
      <w:r w:rsidRPr="001640EB">
        <w:rPr>
          <w:spacing w:val="-8"/>
        </w:rPr>
        <w:t xml:space="preserve"> </w:t>
      </w:r>
      <w:r w:rsidRPr="001640EB">
        <w:t>и</w:t>
      </w:r>
      <w:r w:rsidRPr="001640EB">
        <w:rPr>
          <w:spacing w:val="-11"/>
        </w:rPr>
        <w:t xml:space="preserve"> </w:t>
      </w:r>
      <w:r w:rsidRPr="001640EB">
        <w:t>распространённые</w:t>
      </w:r>
      <w:r w:rsidRPr="001640EB">
        <w:rPr>
          <w:spacing w:val="-13"/>
        </w:rPr>
        <w:t xml:space="preserve"> </w:t>
      </w:r>
      <w:r w:rsidRPr="001640EB">
        <w:t>простые</w:t>
      </w:r>
      <w:r w:rsidRPr="001640EB">
        <w:rPr>
          <w:spacing w:val="-12"/>
        </w:rPr>
        <w:t xml:space="preserve"> </w:t>
      </w:r>
      <w:r w:rsidRPr="001640EB">
        <w:t>предложения;</w:t>
      </w:r>
      <w:r w:rsidRPr="001640EB">
        <w:rPr>
          <w:spacing w:val="-57"/>
        </w:rPr>
        <w:t xml:space="preserve"> </w:t>
      </w:r>
      <w:r w:rsidRPr="001640EB">
        <w:t>распознавать и употреблять в устной и письменной речи предложения с начальным It;</w:t>
      </w:r>
      <w:r w:rsidRPr="001640EB">
        <w:rPr>
          <w:spacing w:val="1"/>
        </w:rPr>
        <w:t xml:space="preserve"> </w:t>
      </w:r>
      <w:r w:rsidRPr="001640EB">
        <w:t>распознавать</w:t>
      </w:r>
      <w:r w:rsidRPr="001640EB">
        <w:rPr>
          <w:spacing w:val="9"/>
        </w:rPr>
        <w:t xml:space="preserve"> </w:t>
      </w:r>
      <w:r w:rsidRPr="001640EB">
        <w:t>и</w:t>
      </w:r>
      <w:r w:rsidRPr="001640EB">
        <w:rPr>
          <w:spacing w:val="9"/>
        </w:rPr>
        <w:t xml:space="preserve"> </w:t>
      </w:r>
      <w:r w:rsidRPr="001640EB">
        <w:t>употреблять</w:t>
      </w:r>
      <w:r w:rsidRPr="001640EB">
        <w:rPr>
          <w:spacing w:val="9"/>
        </w:rPr>
        <w:t xml:space="preserve"> </w:t>
      </w:r>
      <w:r w:rsidRPr="001640EB">
        <w:t>в</w:t>
      </w:r>
      <w:r w:rsidRPr="001640EB">
        <w:rPr>
          <w:spacing w:val="10"/>
        </w:rPr>
        <w:t xml:space="preserve"> </w:t>
      </w:r>
      <w:r w:rsidRPr="001640EB">
        <w:t>устной</w:t>
      </w:r>
      <w:r w:rsidRPr="001640EB">
        <w:rPr>
          <w:spacing w:val="9"/>
        </w:rPr>
        <w:t xml:space="preserve"> </w:t>
      </w:r>
      <w:r w:rsidRPr="001640EB">
        <w:t>и</w:t>
      </w:r>
      <w:r w:rsidRPr="001640EB">
        <w:rPr>
          <w:spacing w:val="8"/>
        </w:rPr>
        <w:t xml:space="preserve"> </w:t>
      </w:r>
      <w:r w:rsidRPr="001640EB">
        <w:t>письменной</w:t>
      </w:r>
      <w:r w:rsidRPr="001640EB">
        <w:rPr>
          <w:spacing w:val="9"/>
        </w:rPr>
        <w:t xml:space="preserve"> </w:t>
      </w:r>
      <w:r w:rsidRPr="001640EB">
        <w:t>речи</w:t>
      </w:r>
      <w:r w:rsidRPr="001640EB">
        <w:rPr>
          <w:spacing w:val="9"/>
        </w:rPr>
        <w:t xml:space="preserve"> </w:t>
      </w:r>
      <w:r w:rsidRPr="001640EB">
        <w:t>предложения</w:t>
      </w:r>
      <w:r w:rsidRPr="001640EB">
        <w:rPr>
          <w:spacing w:val="8"/>
        </w:rPr>
        <w:t xml:space="preserve"> </w:t>
      </w:r>
      <w:r w:rsidRPr="001640EB">
        <w:t>с</w:t>
      </w:r>
      <w:r w:rsidRPr="001640EB">
        <w:rPr>
          <w:spacing w:val="7"/>
        </w:rPr>
        <w:t xml:space="preserve"> </w:t>
      </w:r>
      <w:r w:rsidRPr="001640EB">
        <w:t>начальным</w:t>
      </w:r>
      <w:r w:rsidRPr="001640EB">
        <w:rPr>
          <w:spacing w:val="5"/>
        </w:rPr>
        <w:t xml:space="preserve"> </w:t>
      </w:r>
      <w:r w:rsidRPr="001640EB">
        <w:t>There</w:t>
      </w:r>
      <w:r w:rsidRPr="001640EB">
        <w:rPr>
          <w:spacing w:val="7"/>
        </w:rPr>
        <w:t xml:space="preserve"> </w:t>
      </w:r>
      <w:r w:rsidRPr="001640EB">
        <w:t>+</w:t>
      </w:r>
    </w:p>
    <w:p w:rsidR="001640EB" w:rsidRPr="001640EB" w:rsidRDefault="001640EB" w:rsidP="001640EB">
      <w:pPr>
        <w:pStyle w:val="a7"/>
        <w:spacing w:line="274" w:lineRule="exact"/>
        <w:ind w:firstLine="0"/>
        <w:jc w:val="left"/>
        <w:rPr>
          <w:lang w:val="en-US"/>
        </w:rPr>
      </w:pPr>
      <w:r w:rsidRPr="001640EB">
        <w:rPr>
          <w:lang w:val="en-US"/>
        </w:rPr>
        <w:t>to</w:t>
      </w:r>
      <w:r w:rsidRPr="001640EB">
        <w:rPr>
          <w:spacing w:val="-3"/>
          <w:lang w:val="en-US"/>
        </w:rPr>
        <w:t xml:space="preserve"> </w:t>
      </w:r>
      <w:r w:rsidRPr="001640EB">
        <w:rPr>
          <w:lang w:val="en-US"/>
        </w:rPr>
        <w:t>be</w:t>
      </w:r>
      <w:r w:rsidRPr="001640EB">
        <w:rPr>
          <w:spacing w:val="-4"/>
          <w:lang w:val="en-US"/>
        </w:rPr>
        <w:t xml:space="preserve"> </w:t>
      </w:r>
      <w:r w:rsidRPr="001640EB">
        <w:t>в</w:t>
      </w:r>
      <w:r w:rsidRPr="001640EB">
        <w:rPr>
          <w:spacing w:val="-2"/>
          <w:lang w:val="en-US"/>
        </w:rPr>
        <w:t xml:space="preserve"> </w:t>
      </w:r>
      <w:r w:rsidRPr="001640EB">
        <w:rPr>
          <w:lang w:val="en-US"/>
        </w:rPr>
        <w:t>Present</w:t>
      </w:r>
      <w:r w:rsidRPr="001640EB">
        <w:rPr>
          <w:spacing w:val="2"/>
          <w:lang w:val="en-US"/>
        </w:rPr>
        <w:t xml:space="preserve"> </w:t>
      </w:r>
      <w:r w:rsidRPr="001640EB">
        <w:rPr>
          <w:lang w:val="en-US"/>
        </w:rPr>
        <w:t>Simple</w:t>
      </w:r>
      <w:r w:rsidRPr="001640EB">
        <w:rPr>
          <w:spacing w:val="-4"/>
          <w:lang w:val="en-US"/>
        </w:rPr>
        <w:t xml:space="preserve"> </w:t>
      </w:r>
      <w:r w:rsidRPr="001640EB">
        <w:rPr>
          <w:lang w:val="en-US"/>
        </w:rPr>
        <w:t>Tense;</w:t>
      </w:r>
    </w:p>
    <w:p w:rsidR="001640EB" w:rsidRPr="001640EB" w:rsidRDefault="001640EB" w:rsidP="001640EB">
      <w:pPr>
        <w:pStyle w:val="a7"/>
        <w:spacing w:line="235" w:lineRule="auto"/>
        <w:ind w:right="135"/>
      </w:pPr>
      <w:r w:rsidRPr="001640EB">
        <w:t>распознавать и употреблять в устной и письменной речи простые предложения с простым</w:t>
      </w:r>
      <w:r w:rsidRPr="001640EB">
        <w:rPr>
          <w:spacing w:val="1"/>
        </w:rPr>
        <w:t xml:space="preserve"> </w:t>
      </w:r>
      <w:r w:rsidRPr="001640EB">
        <w:t>глагольным</w:t>
      </w:r>
      <w:r w:rsidRPr="001640EB">
        <w:rPr>
          <w:spacing w:val="-2"/>
        </w:rPr>
        <w:t xml:space="preserve"> </w:t>
      </w:r>
      <w:r w:rsidRPr="001640EB">
        <w:t>сказуемым</w:t>
      </w:r>
      <w:r w:rsidRPr="001640EB">
        <w:rPr>
          <w:spacing w:val="3"/>
        </w:rPr>
        <w:t xml:space="preserve"> </w:t>
      </w:r>
      <w:r w:rsidRPr="001640EB">
        <w:t>(He speaks English.);</w:t>
      </w:r>
    </w:p>
    <w:p w:rsidR="001640EB" w:rsidRPr="001640EB" w:rsidRDefault="001640EB" w:rsidP="001640EB">
      <w:pPr>
        <w:pStyle w:val="a7"/>
        <w:spacing w:before="5" w:line="235" w:lineRule="auto"/>
        <w:ind w:right="137"/>
      </w:pPr>
      <w:r w:rsidRPr="001640EB">
        <w:t>распознавать</w:t>
      </w:r>
      <w:r w:rsidRPr="001640EB">
        <w:rPr>
          <w:spacing w:val="1"/>
        </w:rPr>
        <w:t xml:space="preserve"> </w:t>
      </w:r>
      <w:r w:rsidRPr="001640EB">
        <w:t>и</w:t>
      </w:r>
      <w:r w:rsidRPr="001640EB">
        <w:rPr>
          <w:spacing w:val="1"/>
        </w:rPr>
        <w:t xml:space="preserve"> </w:t>
      </w:r>
      <w:r w:rsidRPr="001640EB">
        <w:t>употреблять</w:t>
      </w:r>
      <w:r w:rsidRPr="001640EB">
        <w:rPr>
          <w:spacing w:val="1"/>
        </w:rPr>
        <w:t xml:space="preserve"> </w:t>
      </w:r>
      <w:r w:rsidRPr="001640EB">
        <w:t>в</w:t>
      </w:r>
      <w:r w:rsidRPr="001640EB">
        <w:rPr>
          <w:spacing w:val="1"/>
        </w:rPr>
        <w:t xml:space="preserve"> </w:t>
      </w:r>
      <w:r w:rsidRPr="001640EB">
        <w:t>устной</w:t>
      </w:r>
      <w:r w:rsidRPr="001640EB">
        <w:rPr>
          <w:spacing w:val="1"/>
        </w:rPr>
        <w:t xml:space="preserve"> </w:t>
      </w:r>
      <w:r w:rsidRPr="001640EB">
        <w:t>и</w:t>
      </w:r>
      <w:r w:rsidRPr="001640EB">
        <w:rPr>
          <w:spacing w:val="1"/>
        </w:rPr>
        <w:t xml:space="preserve"> </w:t>
      </w:r>
      <w:r w:rsidRPr="001640EB">
        <w:t>письменной</w:t>
      </w:r>
      <w:r w:rsidRPr="001640EB">
        <w:rPr>
          <w:spacing w:val="1"/>
        </w:rPr>
        <w:t xml:space="preserve"> </w:t>
      </w:r>
      <w:r w:rsidRPr="001640EB">
        <w:t>речи</w:t>
      </w:r>
      <w:r w:rsidRPr="001640EB">
        <w:rPr>
          <w:spacing w:val="1"/>
        </w:rPr>
        <w:t xml:space="preserve"> </w:t>
      </w:r>
      <w:r w:rsidRPr="001640EB">
        <w:t>предложения</w:t>
      </w:r>
      <w:r w:rsidRPr="001640EB">
        <w:rPr>
          <w:spacing w:val="1"/>
        </w:rPr>
        <w:t xml:space="preserve"> </w:t>
      </w:r>
      <w:r w:rsidRPr="001640EB">
        <w:t>с</w:t>
      </w:r>
      <w:r w:rsidRPr="001640EB">
        <w:rPr>
          <w:spacing w:val="1"/>
        </w:rPr>
        <w:t xml:space="preserve"> </w:t>
      </w:r>
      <w:r w:rsidRPr="001640EB">
        <w:t>составным</w:t>
      </w:r>
      <w:r w:rsidRPr="001640EB">
        <w:rPr>
          <w:spacing w:val="1"/>
        </w:rPr>
        <w:t xml:space="preserve"> </w:t>
      </w:r>
      <w:r w:rsidRPr="001640EB">
        <w:t>глагольным</w:t>
      </w:r>
      <w:r w:rsidRPr="001640EB">
        <w:rPr>
          <w:spacing w:val="-2"/>
        </w:rPr>
        <w:t xml:space="preserve"> </w:t>
      </w:r>
      <w:r w:rsidRPr="001640EB">
        <w:t>сказуемым</w:t>
      </w:r>
      <w:r w:rsidRPr="001640EB">
        <w:rPr>
          <w:spacing w:val="3"/>
        </w:rPr>
        <w:t xml:space="preserve"> </w:t>
      </w:r>
      <w:r w:rsidRPr="001640EB">
        <w:t>(I</w:t>
      </w:r>
      <w:r w:rsidRPr="001640EB">
        <w:rPr>
          <w:spacing w:val="-2"/>
        </w:rPr>
        <w:t xml:space="preserve"> </w:t>
      </w:r>
      <w:r w:rsidRPr="001640EB">
        <w:t>want</w:t>
      </w:r>
      <w:r w:rsidRPr="001640EB">
        <w:rPr>
          <w:spacing w:val="2"/>
        </w:rPr>
        <w:t xml:space="preserve"> </w:t>
      </w:r>
      <w:r w:rsidRPr="001640EB">
        <w:t>to</w:t>
      </w:r>
      <w:r w:rsidRPr="001640EB">
        <w:rPr>
          <w:spacing w:val="1"/>
        </w:rPr>
        <w:t xml:space="preserve"> </w:t>
      </w:r>
      <w:r w:rsidRPr="001640EB">
        <w:t>dance.</w:t>
      </w:r>
      <w:r w:rsidRPr="001640EB">
        <w:rPr>
          <w:spacing w:val="4"/>
        </w:rPr>
        <w:t xml:space="preserve"> </w:t>
      </w:r>
      <w:r w:rsidRPr="001640EB">
        <w:t>She can</w:t>
      </w:r>
      <w:r w:rsidRPr="001640EB">
        <w:rPr>
          <w:spacing w:val="2"/>
        </w:rPr>
        <w:t xml:space="preserve"> </w:t>
      </w:r>
      <w:r w:rsidRPr="001640EB">
        <w:t>skate well.);</w:t>
      </w:r>
    </w:p>
    <w:p w:rsidR="001640EB" w:rsidRPr="001640EB" w:rsidRDefault="001640EB" w:rsidP="001640EB">
      <w:pPr>
        <w:pStyle w:val="a7"/>
        <w:spacing w:before="4"/>
        <w:ind w:right="129"/>
      </w:pPr>
      <w:r w:rsidRPr="001640EB">
        <w:t>распознавать и употреблять в устной и письменной речи предложения с глаголом-связкой to</w:t>
      </w:r>
      <w:r w:rsidRPr="001640EB">
        <w:rPr>
          <w:spacing w:val="-57"/>
        </w:rPr>
        <w:t xml:space="preserve"> </w:t>
      </w:r>
      <w:r w:rsidRPr="001640EB">
        <w:t>be</w:t>
      </w:r>
      <w:r w:rsidRPr="001640EB">
        <w:rPr>
          <w:spacing w:val="-2"/>
        </w:rPr>
        <w:t xml:space="preserve"> </w:t>
      </w:r>
      <w:r w:rsidRPr="001640EB">
        <w:t>в Present</w:t>
      </w:r>
      <w:r w:rsidRPr="001640EB">
        <w:rPr>
          <w:spacing w:val="3"/>
        </w:rPr>
        <w:t xml:space="preserve"> </w:t>
      </w:r>
      <w:r w:rsidRPr="001640EB">
        <w:t>Simple</w:t>
      </w:r>
      <w:r w:rsidRPr="001640EB">
        <w:rPr>
          <w:spacing w:val="-2"/>
        </w:rPr>
        <w:t xml:space="preserve"> </w:t>
      </w:r>
      <w:r w:rsidRPr="001640EB">
        <w:t>Tense</w:t>
      </w:r>
      <w:r w:rsidRPr="001640EB">
        <w:rPr>
          <w:spacing w:val="-2"/>
        </w:rPr>
        <w:t xml:space="preserve"> </w:t>
      </w:r>
      <w:r w:rsidRPr="001640EB">
        <w:t>в составе</w:t>
      </w:r>
      <w:r w:rsidRPr="001640EB">
        <w:rPr>
          <w:spacing w:val="-6"/>
        </w:rPr>
        <w:t xml:space="preserve"> </w:t>
      </w:r>
      <w:r w:rsidRPr="001640EB">
        <w:t>таких</w:t>
      </w:r>
      <w:r w:rsidRPr="001640EB">
        <w:rPr>
          <w:spacing w:val="-6"/>
        </w:rPr>
        <w:t xml:space="preserve"> </w:t>
      </w:r>
      <w:r w:rsidRPr="001640EB">
        <w:t>фраз,</w:t>
      </w:r>
      <w:r w:rsidRPr="001640EB">
        <w:rPr>
          <w:spacing w:val="-4"/>
        </w:rPr>
        <w:t xml:space="preserve"> </w:t>
      </w:r>
      <w:r w:rsidRPr="001640EB">
        <w:t>как</w:t>
      </w:r>
      <w:r w:rsidRPr="001640EB">
        <w:rPr>
          <w:spacing w:val="-3"/>
        </w:rPr>
        <w:t xml:space="preserve"> </w:t>
      </w:r>
      <w:r w:rsidRPr="001640EB">
        <w:t>I’m</w:t>
      </w:r>
      <w:r w:rsidRPr="001640EB">
        <w:rPr>
          <w:spacing w:val="-9"/>
        </w:rPr>
        <w:t xml:space="preserve"> </w:t>
      </w:r>
      <w:r w:rsidRPr="001640EB">
        <w:t>Dima,</w:t>
      </w:r>
      <w:r w:rsidRPr="001640EB">
        <w:rPr>
          <w:spacing w:val="1"/>
        </w:rPr>
        <w:t xml:space="preserve"> </w:t>
      </w:r>
      <w:r w:rsidRPr="001640EB">
        <w:t>I’m</w:t>
      </w:r>
      <w:r w:rsidRPr="001640EB">
        <w:rPr>
          <w:spacing w:val="-10"/>
        </w:rPr>
        <w:t xml:space="preserve"> </w:t>
      </w:r>
      <w:r w:rsidRPr="001640EB">
        <w:t>eight.</w:t>
      </w:r>
      <w:r w:rsidRPr="001640EB">
        <w:rPr>
          <w:spacing w:val="1"/>
        </w:rPr>
        <w:t xml:space="preserve"> </w:t>
      </w:r>
      <w:r w:rsidRPr="001640EB">
        <w:t>I’m</w:t>
      </w:r>
      <w:r w:rsidRPr="001640EB">
        <w:rPr>
          <w:spacing w:val="-6"/>
        </w:rPr>
        <w:t xml:space="preserve"> </w:t>
      </w:r>
      <w:r w:rsidRPr="001640EB">
        <w:t>fine.</w:t>
      </w:r>
      <w:r w:rsidRPr="001640EB">
        <w:rPr>
          <w:spacing w:val="1"/>
        </w:rPr>
        <w:t xml:space="preserve"> </w:t>
      </w:r>
      <w:r w:rsidRPr="001640EB">
        <w:t>I’m</w:t>
      </w:r>
      <w:r w:rsidRPr="001640EB">
        <w:rPr>
          <w:spacing w:val="-9"/>
        </w:rPr>
        <w:t xml:space="preserve"> </w:t>
      </w:r>
      <w:r w:rsidRPr="001640EB">
        <w:t>sorry.</w:t>
      </w:r>
      <w:r w:rsidRPr="001640EB">
        <w:rPr>
          <w:spacing w:val="1"/>
        </w:rPr>
        <w:t xml:space="preserve"> </w:t>
      </w:r>
      <w:r w:rsidRPr="001640EB">
        <w:t>It’s...</w:t>
      </w:r>
      <w:r w:rsidRPr="001640EB">
        <w:rPr>
          <w:spacing w:val="-4"/>
        </w:rPr>
        <w:t xml:space="preserve"> </w:t>
      </w:r>
      <w:r w:rsidRPr="001640EB">
        <w:t>Is</w:t>
      </w:r>
      <w:r w:rsidRPr="001640EB">
        <w:rPr>
          <w:spacing w:val="-4"/>
        </w:rPr>
        <w:t xml:space="preserve"> </w:t>
      </w:r>
      <w:r w:rsidRPr="001640EB">
        <w:t>it.?</w:t>
      </w:r>
      <w:r w:rsidRPr="001640EB">
        <w:rPr>
          <w:spacing w:val="-58"/>
        </w:rPr>
        <w:t xml:space="preserve"> </w:t>
      </w:r>
      <w:r w:rsidRPr="001640EB">
        <w:t>What’s</w:t>
      </w:r>
      <w:r w:rsidRPr="001640EB">
        <w:rPr>
          <w:spacing w:val="-2"/>
        </w:rPr>
        <w:t xml:space="preserve"> </w:t>
      </w:r>
      <w:r w:rsidRPr="001640EB">
        <w:t>...?;</w:t>
      </w:r>
    </w:p>
    <w:p w:rsidR="001640EB" w:rsidRPr="001640EB" w:rsidRDefault="001640EB" w:rsidP="001640EB">
      <w:pPr>
        <w:pStyle w:val="a7"/>
        <w:ind w:right="137"/>
      </w:pPr>
      <w:r w:rsidRPr="001640EB">
        <w:t>распознавать</w:t>
      </w:r>
      <w:r w:rsidRPr="001640EB">
        <w:rPr>
          <w:spacing w:val="1"/>
        </w:rPr>
        <w:t xml:space="preserve"> </w:t>
      </w:r>
      <w:r w:rsidRPr="001640EB">
        <w:t>и</w:t>
      </w:r>
      <w:r w:rsidRPr="001640EB">
        <w:rPr>
          <w:spacing w:val="1"/>
        </w:rPr>
        <w:t xml:space="preserve"> </w:t>
      </w:r>
      <w:r w:rsidRPr="001640EB">
        <w:t>употреблять</w:t>
      </w:r>
      <w:r w:rsidRPr="001640EB">
        <w:rPr>
          <w:spacing w:val="1"/>
        </w:rPr>
        <w:t xml:space="preserve"> </w:t>
      </w:r>
      <w:r w:rsidRPr="001640EB">
        <w:t>в</w:t>
      </w:r>
      <w:r w:rsidRPr="001640EB">
        <w:rPr>
          <w:spacing w:val="1"/>
        </w:rPr>
        <w:t xml:space="preserve"> </w:t>
      </w:r>
      <w:r w:rsidRPr="001640EB">
        <w:t>устной</w:t>
      </w:r>
      <w:r w:rsidRPr="001640EB">
        <w:rPr>
          <w:spacing w:val="1"/>
        </w:rPr>
        <w:t xml:space="preserve"> </w:t>
      </w:r>
      <w:r w:rsidRPr="001640EB">
        <w:t>и</w:t>
      </w:r>
      <w:r w:rsidRPr="001640EB">
        <w:rPr>
          <w:spacing w:val="1"/>
        </w:rPr>
        <w:t xml:space="preserve"> </w:t>
      </w:r>
      <w:r w:rsidRPr="001640EB">
        <w:t>письменной</w:t>
      </w:r>
      <w:r w:rsidRPr="001640EB">
        <w:rPr>
          <w:spacing w:val="1"/>
        </w:rPr>
        <w:t xml:space="preserve"> </w:t>
      </w:r>
      <w:r w:rsidRPr="001640EB">
        <w:t>речи</w:t>
      </w:r>
      <w:r w:rsidRPr="001640EB">
        <w:rPr>
          <w:spacing w:val="1"/>
        </w:rPr>
        <w:t xml:space="preserve"> </w:t>
      </w:r>
      <w:r w:rsidRPr="001640EB">
        <w:t>предложения</w:t>
      </w:r>
      <w:r w:rsidRPr="001640EB">
        <w:rPr>
          <w:spacing w:val="1"/>
        </w:rPr>
        <w:t xml:space="preserve"> </w:t>
      </w:r>
      <w:r w:rsidRPr="001640EB">
        <w:t>с</w:t>
      </w:r>
      <w:r w:rsidRPr="001640EB">
        <w:rPr>
          <w:spacing w:val="1"/>
        </w:rPr>
        <w:t xml:space="preserve"> </w:t>
      </w:r>
      <w:r w:rsidRPr="001640EB">
        <w:t>краткими</w:t>
      </w:r>
      <w:r w:rsidRPr="001640EB">
        <w:rPr>
          <w:spacing w:val="1"/>
        </w:rPr>
        <w:t xml:space="preserve"> </w:t>
      </w:r>
      <w:r w:rsidRPr="001640EB">
        <w:t>глагольными</w:t>
      </w:r>
      <w:r w:rsidRPr="001640EB">
        <w:rPr>
          <w:spacing w:val="-3"/>
        </w:rPr>
        <w:t xml:space="preserve"> </w:t>
      </w:r>
      <w:r w:rsidRPr="001640EB">
        <w:t>формами;</w:t>
      </w:r>
    </w:p>
    <w:p w:rsidR="001640EB" w:rsidRPr="001640EB" w:rsidRDefault="001640EB" w:rsidP="001640EB">
      <w:pPr>
        <w:pStyle w:val="a7"/>
        <w:ind w:right="127"/>
      </w:pPr>
      <w:r w:rsidRPr="001640EB">
        <w:t>распознавать</w:t>
      </w:r>
      <w:r w:rsidRPr="001640EB">
        <w:rPr>
          <w:spacing w:val="1"/>
        </w:rPr>
        <w:t xml:space="preserve"> </w:t>
      </w:r>
      <w:r w:rsidRPr="001640EB">
        <w:t>и</w:t>
      </w:r>
      <w:r w:rsidRPr="001640EB">
        <w:rPr>
          <w:spacing w:val="1"/>
        </w:rPr>
        <w:t xml:space="preserve"> </w:t>
      </w:r>
      <w:r w:rsidRPr="001640EB">
        <w:t>употреблять</w:t>
      </w:r>
      <w:r w:rsidRPr="001640EB">
        <w:rPr>
          <w:spacing w:val="1"/>
        </w:rPr>
        <w:t xml:space="preserve"> </w:t>
      </w:r>
      <w:r w:rsidRPr="001640EB">
        <w:t>в</w:t>
      </w:r>
      <w:r w:rsidRPr="001640EB">
        <w:rPr>
          <w:spacing w:val="1"/>
        </w:rPr>
        <w:t xml:space="preserve"> </w:t>
      </w:r>
      <w:r w:rsidRPr="001640EB">
        <w:t>устной</w:t>
      </w:r>
      <w:r w:rsidRPr="001640EB">
        <w:rPr>
          <w:spacing w:val="1"/>
        </w:rPr>
        <w:t xml:space="preserve"> </w:t>
      </w:r>
      <w:r w:rsidRPr="001640EB">
        <w:t>и</w:t>
      </w:r>
      <w:r w:rsidRPr="001640EB">
        <w:rPr>
          <w:spacing w:val="1"/>
        </w:rPr>
        <w:t xml:space="preserve"> </w:t>
      </w:r>
      <w:r w:rsidRPr="001640EB">
        <w:t>письменной</w:t>
      </w:r>
      <w:r w:rsidRPr="001640EB">
        <w:rPr>
          <w:spacing w:val="1"/>
        </w:rPr>
        <w:t xml:space="preserve"> </w:t>
      </w:r>
      <w:r w:rsidRPr="001640EB">
        <w:t>речи</w:t>
      </w:r>
      <w:r w:rsidRPr="001640EB">
        <w:rPr>
          <w:spacing w:val="1"/>
        </w:rPr>
        <w:t xml:space="preserve"> </w:t>
      </w:r>
      <w:r w:rsidRPr="001640EB">
        <w:t>повелительное</w:t>
      </w:r>
      <w:r w:rsidRPr="001640EB">
        <w:rPr>
          <w:spacing w:val="1"/>
        </w:rPr>
        <w:t xml:space="preserve"> </w:t>
      </w:r>
      <w:r w:rsidRPr="001640EB">
        <w:t>наклонение:</w:t>
      </w:r>
      <w:r w:rsidRPr="001640EB">
        <w:rPr>
          <w:spacing w:val="1"/>
        </w:rPr>
        <w:t xml:space="preserve"> </w:t>
      </w:r>
      <w:r w:rsidRPr="001640EB">
        <w:t>побудительные предложения</w:t>
      </w:r>
      <w:r w:rsidRPr="001640EB">
        <w:rPr>
          <w:spacing w:val="-4"/>
        </w:rPr>
        <w:t xml:space="preserve"> </w:t>
      </w:r>
      <w:r w:rsidRPr="001640EB">
        <w:t>в</w:t>
      </w:r>
      <w:r w:rsidRPr="001640EB">
        <w:rPr>
          <w:spacing w:val="-1"/>
        </w:rPr>
        <w:t xml:space="preserve"> </w:t>
      </w:r>
      <w:r w:rsidRPr="001640EB">
        <w:t>утвердительной</w:t>
      </w:r>
      <w:r w:rsidRPr="001640EB">
        <w:rPr>
          <w:spacing w:val="-3"/>
        </w:rPr>
        <w:t xml:space="preserve"> </w:t>
      </w:r>
      <w:r w:rsidRPr="001640EB">
        <w:t>форме</w:t>
      </w:r>
      <w:r w:rsidRPr="001640EB">
        <w:rPr>
          <w:spacing w:val="-5"/>
        </w:rPr>
        <w:t xml:space="preserve"> </w:t>
      </w:r>
      <w:r w:rsidRPr="001640EB">
        <w:t>(Come</w:t>
      </w:r>
      <w:r w:rsidRPr="001640EB">
        <w:rPr>
          <w:spacing w:val="6"/>
        </w:rPr>
        <w:t xml:space="preserve"> </w:t>
      </w:r>
      <w:r w:rsidRPr="001640EB">
        <w:t>in,</w:t>
      </w:r>
      <w:r w:rsidRPr="001640EB">
        <w:rPr>
          <w:spacing w:val="3"/>
        </w:rPr>
        <w:t xml:space="preserve"> </w:t>
      </w:r>
      <w:r w:rsidRPr="001640EB">
        <w:t>please.);</w:t>
      </w:r>
    </w:p>
    <w:p w:rsidR="001640EB" w:rsidRPr="001640EB" w:rsidRDefault="001640EB" w:rsidP="001640EB">
      <w:pPr>
        <w:pStyle w:val="a7"/>
        <w:ind w:right="128"/>
      </w:pPr>
      <w:r w:rsidRPr="001640EB">
        <w:t>распознавать и употреблять в устной и письменной речи настоящее простое время (Present</w:t>
      </w:r>
      <w:r w:rsidRPr="001640EB">
        <w:rPr>
          <w:spacing w:val="1"/>
        </w:rPr>
        <w:t xml:space="preserve"> </w:t>
      </w:r>
      <w:r w:rsidRPr="001640EB">
        <w:t>Simple Tense) в повествовательных (утвердительных и отрицательных) и вопросительных (общий и</w:t>
      </w:r>
      <w:r w:rsidRPr="001640EB">
        <w:rPr>
          <w:spacing w:val="-57"/>
        </w:rPr>
        <w:t xml:space="preserve"> </w:t>
      </w:r>
      <w:r w:rsidRPr="001640EB">
        <w:t>специальный</w:t>
      </w:r>
      <w:r w:rsidRPr="001640EB">
        <w:rPr>
          <w:spacing w:val="-3"/>
        </w:rPr>
        <w:t xml:space="preserve"> </w:t>
      </w:r>
      <w:r w:rsidRPr="001640EB">
        <w:t>вопрос)</w:t>
      </w:r>
      <w:r w:rsidRPr="001640EB">
        <w:rPr>
          <w:spacing w:val="3"/>
        </w:rPr>
        <w:t xml:space="preserve"> </w:t>
      </w:r>
      <w:r w:rsidRPr="001640EB">
        <w:t>предложениях;</w:t>
      </w:r>
    </w:p>
    <w:p w:rsidR="001640EB" w:rsidRPr="001640EB" w:rsidRDefault="001640EB" w:rsidP="001640EB">
      <w:pPr>
        <w:pStyle w:val="a7"/>
        <w:spacing w:line="235" w:lineRule="auto"/>
        <w:ind w:right="138"/>
      </w:pPr>
      <w:r w:rsidRPr="001640EB">
        <w:t>распознавать и употреблять в устной и письменной речи глагольную конструкцию have got</w:t>
      </w:r>
      <w:r w:rsidRPr="001640EB">
        <w:rPr>
          <w:spacing w:val="1"/>
        </w:rPr>
        <w:t xml:space="preserve"> </w:t>
      </w:r>
      <w:r w:rsidRPr="001640EB">
        <w:t>(I’ve got</w:t>
      </w:r>
      <w:r w:rsidRPr="001640EB">
        <w:rPr>
          <w:spacing w:val="2"/>
        </w:rPr>
        <w:t xml:space="preserve"> </w:t>
      </w:r>
      <w:r w:rsidRPr="001640EB">
        <w:t>...</w:t>
      </w:r>
      <w:r w:rsidRPr="001640EB">
        <w:rPr>
          <w:spacing w:val="-1"/>
        </w:rPr>
        <w:t xml:space="preserve"> </w:t>
      </w:r>
      <w:r w:rsidRPr="001640EB">
        <w:t>Have</w:t>
      </w:r>
      <w:r w:rsidRPr="001640EB">
        <w:rPr>
          <w:spacing w:val="6"/>
        </w:rPr>
        <w:t xml:space="preserve"> </w:t>
      </w:r>
      <w:r w:rsidRPr="001640EB">
        <w:t>you</w:t>
      </w:r>
      <w:r w:rsidRPr="001640EB">
        <w:rPr>
          <w:spacing w:val="1"/>
        </w:rPr>
        <w:t xml:space="preserve"> </w:t>
      </w:r>
      <w:r w:rsidRPr="001640EB">
        <w:t>got</w:t>
      </w:r>
      <w:r w:rsidRPr="001640EB">
        <w:rPr>
          <w:spacing w:val="2"/>
        </w:rPr>
        <w:t xml:space="preserve"> </w:t>
      </w:r>
      <w:r w:rsidRPr="001640EB">
        <w:t>...?);</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7"/>
      </w:pPr>
      <w:r w:rsidRPr="001640EB">
        <w:lastRenderedPageBreak/>
        <w:t>распознавать и употреблять в устной и письменной речи модальный глагол сan/can’t для</w:t>
      </w:r>
      <w:r w:rsidRPr="001640EB">
        <w:rPr>
          <w:spacing w:val="1"/>
        </w:rPr>
        <w:t xml:space="preserve"> </w:t>
      </w:r>
      <w:r w:rsidRPr="001640EB">
        <w:t>выражения умения (I can ride a bike.) и отсутствия умения (I can’t ride a bike.); can для получения</w:t>
      </w:r>
      <w:r w:rsidRPr="001640EB">
        <w:rPr>
          <w:spacing w:val="1"/>
        </w:rPr>
        <w:t xml:space="preserve"> </w:t>
      </w:r>
      <w:r w:rsidRPr="001640EB">
        <w:t>разрешения</w:t>
      </w:r>
      <w:r w:rsidRPr="001640EB">
        <w:rPr>
          <w:spacing w:val="-4"/>
        </w:rPr>
        <w:t xml:space="preserve"> </w:t>
      </w:r>
      <w:r w:rsidRPr="001640EB">
        <w:t>(Can</w:t>
      </w:r>
      <w:r w:rsidRPr="001640EB">
        <w:rPr>
          <w:spacing w:val="-3"/>
        </w:rPr>
        <w:t xml:space="preserve"> </w:t>
      </w:r>
      <w:r w:rsidRPr="001640EB">
        <w:t>I</w:t>
      </w:r>
      <w:r w:rsidRPr="001640EB">
        <w:rPr>
          <w:spacing w:val="3"/>
        </w:rPr>
        <w:t xml:space="preserve"> </w:t>
      </w:r>
      <w:r w:rsidRPr="001640EB">
        <w:t>go</w:t>
      </w:r>
      <w:r w:rsidRPr="001640EB">
        <w:rPr>
          <w:spacing w:val="-3"/>
        </w:rPr>
        <w:t xml:space="preserve"> </w:t>
      </w:r>
      <w:r w:rsidRPr="001640EB">
        <w:t>out?);</w:t>
      </w:r>
    </w:p>
    <w:p w:rsidR="001640EB" w:rsidRPr="001640EB" w:rsidRDefault="001640EB" w:rsidP="001640EB">
      <w:pPr>
        <w:pStyle w:val="a7"/>
        <w:spacing w:before="5" w:line="235" w:lineRule="auto"/>
        <w:ind w:right="138"/>
      </w:pPr>
      <w:r w:rsidRPr="001640EB">
        <w:t>распознавать и употреблять в устной и письменной речи неопределённый, определённый и</w:t>
      </w:r>
      <w:r w:rsidRPr="001640EB">
        <w:rPr>
          <w:spacing w:val="1"/>
        </w:rPr>
        <w:t xml:space="preserve"> </w:t>
      </w:r>
      <w:r w:rsidRPr="001640EB">
        <w:t>нулевой</w:t>
      </w:r>
      <w:r w:rsidRPr="001640EB">
        <w:rPr>
          <w:spacing w:val="1"/>
        </w:rPr>
        <w:t xml:space="preserve"> </w:t>
      </w:r>
      <w:r w:rsidRPr="001640EB">
        <w:t>артикль</w:t>
      </w:r>
      <w:r w:rsidRPr="001640EB">
        <w:rPr>
          <w:spacing w:val="-4"/>
        </w:rPr>
        <w:t xml:space="preserve"> </w:t>
      </w:r>
      <w:r w:rsidRPr="001640EB">
        <w:t>с</w:t>
      </w:r>
      <w:r w:rsidRPr="001640EB">
        <w:rPr>
          <w:spacing w:val="-1"/>
        </w:rPr>
        <w:t xml:space="preserve"> </w:t>
      </w:r>
      <w:r w:rsidRPr="001640EB">
        <w:t>существительными</w:t>
      </w:r>
      <w:r w:rsidRPr="001640EB">
        <w:rPr>
          <w:spacing w:val="-4"/>
        </w:rPr>
        <w:t xml:space="preserve"> </w:t>
      </w:r>
      <w:r w:rsidRPr="001640EB">
        <w:t>(наиболее</w:t>
      </w:r>
      <w:r w:rsidRPr="001640EB">
        <w:rPr>
          <w:spacing w:val="-1"/>
        </w:rPr>
        <w:t xml:space="preserve"> </w:t>
      </w:r>
      <w:r w:rsidRPr="001640EB">
        <w:t>распространённые случаи</w:t>
      </w:r>
      <w:r w:rsidRPr="001640EB">
        <w:rPr>
          <w:spacing w:val="5"/>
        </w:rPr>
        <w:t xml:space="preserve"> </w:t>
      </w:r>
      <w:r w:rsidRPr="001640EB">
        <w:t>употребления);</w:t>
      </w:r>
    </w:p>
    <w:p w:rsidR="001640EB" w:rsidRPr="001640EB" w:rsidRDefault="001640EB" w:rsidP="001640EB">
      <w:pPr>
        <w:pStyle w:val="a7"/>
        <w:spacing w:before="3"/>
        <w:ind w:right="135"/>
      </w:pPr>
      <w:r w:rsidRPr="001640EB">
        <w:t>распознавать</w:t>
      </w:r>
      <w:r w:rsidRPr="001640EB">
        <w:rPr>
          <w:spacing w:val="1"/>
        </w:rPr>
        <w:t xml:space="preserve"> </w:t>
      </w:r>
      <w:r w:rsidRPr="001640EB">
        <w:t>и</w:t>
      </w:r>
      <w:r w:rsidRPr="001640EB">
        <w:rPr>
          <w:spacing w:val="1"/>
        </w:rPr>
        <w:t xml:space="preserve"> </w:t>
      </w:r>
      <w:r w:rsidRPr="001640EB">
        <w:t>употреблять</w:t>
      </w:r>
      <w:r w:rsidRPr="001640EB">
        <w:rPr>
          <w:spacing w:val="1"/>
        </w:rPr>
        <w:t xml:space="preserve"> </w:t>
      </w:r>
      <w:r w:rsidRPr="001640EB">
        <w:t>в</w:t>
      </w:r>
      <w:r w:rsidRPr="001640EB">
        <w:rPr>
          <w:spacing w:val="1"/>
        </w:rPr>
        <w:t xml:space="preserve"> </w:t>
      </w:r>
      <w:r w:rsidRPr="001640EB">
        <w:t>устной</w:t>
      </w:r>
      <w:r w:rsidRPr="001640EB">
        <w:rPr>
          <w:spacing w:val="1"/>
        </w:rPr>
        <w:t xml:space="preserve"> </w:t>
      </w:r>
      <w:r w:rsidRPr="001640EB">
        <w:t>и</w:t>
      </w:r>
      <w:r w:rsidRPr="001640EB">
        <w:rPr>
          <w:spacing w:val="1"/>
        </w:rPr>
        <w:t xml:space="preserve"> </w:t>
      </w:r>
      <w:r w:rsidRPr="001640EB">
        <w:t>письменной</w:t>
      </w:r>
      <w:r w:rsidRPr="001640EB">
        <w:rPr>
          <w:spacing w:val="1"/>
        </w:rPr>
        <w:t xml:space="preserve"> </w:t>
      </w:r>
      <w:r w:rsidRPr="001640EB">
        <w:t>речи</w:t>
      </w:r>
      <w:r w:rsidRPr="001640EB">
        <w:rPr>
          <w:spacing w:val="1"/>
        </w:rPr>
        <w:t xml:space="preserve"> </w:t>
      </w:r>
      <w:r w:rsidRPr="001640EB">
        <w:t>множественное</w:t>
      </w:r>
      <w:r w:rsidRPr="001640EB">
        <w:rPr>
          <w:spacing w:val="1"/>
        </w:rPr>
        <w:t xml:space="preserve"> </w:t>
      </w:r>
      <w:r w:rsidRPr="001640EB">
        <w:t>число</w:t>
      </w:r>
      <w:r w:rsidRPr="001640EB">
        <w:rPr>
          <w:spacing w:val="1"/>
        </w:rPr>
        <w:t xml:space="preserve"> </w:t>
      </w:r>
      <w:r w:rsidRPr="001640EB">
        <w:t>существительных,</w:t>
      </w:r>
      <w:r w:rsidRPr="001640EB">
        <w:rPr>
          <w:spacing w:val="-3"/>
        </w:rPr>
        <w:t xml:space="preserve"> </w:t>
      </w:r>
      <w:r w:rsidRPr="001640EB">
        <w:t>образованное</w:t>
      </w:r>
      <w:r w:rsidRPr="001640EB">
        <w:rPr>
          <w:spacing w:val="-5"/>
        </w:rPr>
        <w:t xml:space="preserve"> </w:t>
      </w:r>
      <w:r w:rsidRPr="001640EB">
        <w:t>по</w:t>
      </w:r>
      <w:r w:rsidRPr="001640EB">
        <w:rPr>
          <w:spacing w:val="5"/>
        </w:rPr>
        <w:t xml:space="preserve"> </w:t>
      </w:r>
      <w:r w:rsidRPr="001640EB">
        <w:t>правилам</w:t>
      </w:r>
      <w:r w:rsidRPr="001640EB">
        <w:rPr>
          <w:spacing w:val="-2"/>
        </w:rPr>
        <w:t xml:space="preserve"> </w:t>
      </w:r>
      <w:r w:rsidRPr="001640EB">
        <w:t>и</w:t>
      </w:r>
      <w:r w:rsidRPr="001640EB">
        <w:rPr>
          <w:spacing w:val="-3"/>
        </w:rPr>
        <w:t xml:space="preserve"> </w:t>
      </w:r>
      <w:r w:rsidRPr="001640EB">
        <w:t>исключения: a pen</w:t>
      </w:r>
      <w:r w:rsidRPr="001640EB">
        <w:rPr>
          <w:spacing w:val="5"/>
        </w:rPr>
        <w:t xml:space="preserve"> </w:t>
      </w:r>
      <w:r w:rsidRPr="001640EB">
        <w:t>–</w:t>
      </w:r>
      <w:r w:rsidRPr="001640EB">
        <w:rPr>
          <w:spacing w:val="1"/>
        </w:rPr>
        <w:t xml:space="preserve"> </w:t>
      </w:r>
      <w:r w:rsidRPr="001640EB">
        <w:t>pens;</w:t>
      </w:r>
      <w:r w:rsidRPr="001640EB">
        <w:rPr>
          <w:spacing w:val="-5"/>
        </w:rPr>
        <w:t xml:space="preserve"> </w:t>
      </w:r>
      <w:r w:rsidRPr="001640EB">
        <w:t>a</w:t>
      </w:r>
      <w:r w:rsidRPr="001640EB">
        <w:rPr>
          <w:spacing w:val="5"/>
        </w:rPr>
        <w:t xml:space="preserve"> </w:t>
      </w:r>
      <w:r w:rsidRPr="001640EB">
        <w:t>man</w:t>
      </w:r>
      <w:r w:rsidRPr="001640EB">
        <w:rPr>
          <w:spacing w:val="-2"/>
        </w:rPr>
        <w:t xml:space="preserve"> </w:t>
      </w:r>
      <w:r w:rsidRPr="001640EB">
        <w:t>–</w:t>
      </w:r>
      <w:r w:rsidRPr="001640EB">
        <w:rPr>
          <w:spacing w:val="6"/>
        </w:rPr>
        <w:t xml:space="preserve"> </w:t>
      </w:r>
      <w:r w:rsidRPr="001640EB">
        <w:t>men;</w:t>
      </w:r>
    </w:p>
    <w:p w:rsidR="001640EB" w:rsidRPr="001640EB" w:rsidRDefault="001640EB" w:rsidP="001640EB">
      <w:pPr>
        <w:pStyle w:val="a7"/>
        <w:spacing w:before="3" w:line="235" w:lineRule="auto"/>
        <w:ind w:right="130"/>
      </w:pPr>
      <w:r w:rsidRPr="001640EB">
        <w:t>распознавать</w:t>
      </w:r>
      <w:r w:rsidRPr="001640EB">
        <w:rPr>
          <w:spacing w:val="1"/>
        </w:rPr>
        <w:t xml:space="preserve"> </w:t>
      </w:r>
      <w:r w:rsidRPr="001640EB">
        <w:t>и</w:t>
      </w:r>
      <w:r w:rsidRPr="001640EB">
        <w:rPr>
          <w:spacing w:val="1"/>
        </w:rPr>
        <w:t xml:space="preserve"> </w:t>
      </w:r>
      <w:r w:rsidRPr="001640EB">
        <w:t>употреблять</w:t>
      </w:r>
      <w:r w:rsidRPr="001640EB">
        <w:rPr>
          <w:spacing w:val="1"/>
        </w:rPr>
        <w:t xml:space="preserve"> </w:t>
      </w:r>
      <w:r w:rsidRPr="001640EB">
        <w:t>в</w:t>
      </w:r>
      <w:r w:rsidRPr="001640EB">
        <w:rPr>
          <w:spacing w:val="1"/>
        </w:rPr>
        <w:t xml:space="preserve"> </w:t>
      </w:r>
      <w:r w:rsidRPr="001640EB">
        <w:t>устной</w:t>
      </w:r>
      <w:r w:rsidRPr="001640EB">
        <w:rPr>
          <w:spacing w:val="1"/>
        </w:rPr>
        <w:t xml:space="preserve"> </w:t>
      </w:r>
      <w:r w:rsidRPr="001640EB">
        <w:t>и</w:t>
      </w:r>
      <w:r w:rsidRPr="001640EB">
        <w:rPr>
          <w:spacing w:val="1"/>
        </w:rPr>
        <w:t xml:space="preserve"> </w:t>
      </w:r>
      <w:r w:rsidRPr="001640EB">
        <w:t>письменной</w:t>
      </w:r>
      <w:r w:rsidRPr="001640EB">
        <w:rPr>
          <w:spacing w:val="1"/>
        </w:rPr>
        <w:t xml:space="preserve"> </w:t>
      </w:r>
      <w:r w:rsidRPr="001640EB">
        <w:t>речи</w:t>
      </w:r>
      <w:r w:rsidRPr="001640EB">
        <w:rPr>
          <w:spacing w:val="1"/>
        </w:rPr>
        <w:t xml:space="preserve"> </w:t>
      </w:r>
      <w:r w:rsidRPr="001640EB">
        <w:t>личные</w:t>
      </w:r>
      <w:r w:rsidRPr="001640EB">
        <w:rPr>
          <w:spacing w:val="1"/>
        </w:rPr>
        <w:t xml:space="preserve"> </w:t>
      </w:r>
      <w:r w:rsidRPr="001640EB">
        <w:t>и</w:t>
      </w:r>
      <w:r w:rsidRPr="001640EB">
        <w:rPr>
          <w:spacing w:val="1"/>
        </w:rPr>
        <w:t xml:space="preserve"> </w:t>
      </w:r>
      <w:r w:rsidRPr="001640EB">
        <w:t>притяжательные</w:t>
      </w:r>
      <w:r w:rsidRPr="001640EB">
        <w:rPr>
          <w:spacing w:val="1"/>
        </w:rPr>
        <w:t xml:space="preserve"> </w:t>
      </w:r>
      <w:r w:rsidRPr="001640EB">
        <w:t>местоимения;</w:t>
      </w:r>
    </w:p>
    <w:p w:rsidR="001640EB" w:rsidRPr="001640EB" w:rsidRDefault="001640EB" w:rsidP="001640EB">
      <w:pPr>
        <w:pStyle w:val="a7"/>
        <w:spacing w:line="275" w:lineRule="exact"/>
        <w:ind w:left="852" w:firstLine="0"/>
      </w:pPr>
      <w:r w:rsidRPr="001640EB">
        <w:t>распознавать</w:t>
      </w:r>
      <w:r w:rsidRPr="001640EB">
        <w:rPr>
          <w:spacing w:val="22"/>
        </w:rPr>
        <w:t xml:space="preserve"> </w:t>
      </w:r>
      <w:r w:rsidRPr="001640EB">
        <w:t>и</w:t>
      </w:r>
      <w:r w:rsidRPr="001640EB">
        <w:rPr>
          <w:spacing w:val="23"/>
        </w:rPr>
        <w:t xml:space="preserve"> </w:t>
      </w:r>
      <w:r w:rsidRPr="001640EB">
        <w:t>употреблять</w:t>
      </w:r>
      <w:r w:rsidRPr="001640EB">
        <w:rPr>
          <w:spacing w:val="27"/>
        </w:rPr>
        <w:t xml:space="preserve"> </w:t>
      </w:r>
      <w:r w:rsidRPr="001640EB">
        <w:t>в</w:t>
      </w:r>
      <w:r w:rsidRPr="001640EB">
        <w:rPr>
          <w:spacing w:val="24"/>
        </w:rPr>
        <w:t xml:space="preserve"> </w:t>
      </w:r>
      <w:r w:rsidRPr="001640EB">
        <w:t>устной</w:t>
      </w:r>
      <w:r w:rsidRPr="001640EB">
        <w:rPr>
          <w:spacing w:val="27"/>
        </w:rPr>
        <w:t xml:space="preserve"> </w:t>
      </w:r>
      <w:r w:rsidRPr="001640EB">
        <w:t>и</w:t>
      </w:r>
      <w:r w:rsidRPr="001640EB">
        <w:rPr>
          <w:spacing w:val="23"/>
        </w:rPr>
        <w:t xml:space="preserve"> </w:t>
      </w:r>
      <w:r w:rsidRPr="001640EB">
        <w:t>письменной</w:t>
      </w:r>
      <w:r w:rsidRPr="001640EB">
        <w:rPr>
          <w:spacing w:val="27"/>
        </w:rPr>
        <w:t xml:space="preserve"> </w:t>
      </w:r>
      <w:r w:rsidRPr="001640EB">
        <w:t>речи</w:t>
      </w:r>
      <w:r w:rsidRPr="001640EB">
        <w:rPr>
          <w:spacing w:val="23"/>
        </w:rPr>
        <w:t xml:space="preserve"> </w:t>
      </w:r>
      <w:r w:rsidRPr="001640EB">
        <w:t>указательные</w:t>
      </w:r>
      <w:r w:rsidRPr="001640EB">
        <w:rPr>
          <w:spacing w:val="26"/>
        </w:rPr>
        <w:t xml:space="preserve"> </w:t>
      </w:r>
      <w:r w:rsidRPr="001640EB">
        <w:t>местоимения</w:t>
      </w:r>
      <w:r w:rsidRPr="001640EB">
        <w:rPr>
          <w:spacing w:val="17"/>
        </w:rPr>
        <w:t xml:space="preserve"> </w:t>
      </w:r>
      <w:r w:rsidRPr="001640EB">
        <w:t>this</w:t>
      </w:r>
      <w:r w:rsidRPr="001640EB">
        <w:rPr>
          <w:spacing w:val="36"/>
        </w:rPr>
        <w:t xml:space="preserve"> </w:t>
      </w:r>
      <w:r w:rsidRPr="001640EB">
        <w:t>–</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3" w:line="480" w:lineRule="auto"/>
        <w:ind w:right="-19" w:firstLine="0"/>
        <w:jc w:val="left"/>
      </w:pPr>
      <w:r w:rsidRPr="001640EB">
        <w:lastRenderedPageBreak/>
        <w:t>these; 12);</w:t>
      </w:r>
    </w:p>
    <w:p w:rsidR="001640EB" w:rsidRPr="001640EB" w:rsidRDefault="001640EB" w:rsidP="001640EB">
      <w:pPr>
        <w:pStyle w:val="a7"/>
        <w:spacing w:before="2" w:line="550" w:lineRule="atLeast"/>
        <w:ind w:firstLine="0"/>
        <w:jc w:val="left"/>
      </w:pPr>
      <w:r w:rsidRPr="001640EB">
        <w:br w:type="column"/>
      </w:r>
      <w:r w:rsidRPr="001640EB">
        <w:lastRenderedPageBreak/>
        <w:t>распознавать</w:t>
      </w:r>
      <w:r w:rsidRPr="001640EB">
        <w:rPr>
          <w:spacing w:val="10"/>
        </w:rPr>
        <w:t xml:space="preserve"> </w:t>
      </w:r>
      <w:r w:rsidRPr="001640EB">
        <w:t>и</w:t>
      </w:r>
      <w:r w:rsidRPr="001640EB">
        <w:rPr>
          <w:spacing w:val="10"/>
        </w:rPr>
        <w:t xml:space="preserve"> </w:t>
      </w:r>
      <w:r w:rsidRPr="001640EB">
        <w:t>употреблять</w:t>
      </w:r>
      <w:r w:rsidRPr="001640EB">
        <w:rPr>
          <w:spacing w:val="14"/>
        </w:rPr>
        <w:t xml:space="preserve"> </w:t>
      </w:r>
      <w:r w:rsidRPr="001640EB">
        <w:t>в</w:t>
      </w:r>
      <w:r w:rsidRPr="001640EB">
        <w:rPr>
          <w:spacing w:val="11"/>
        </w:rPr>
        <w:t xml:space="preserve"> </w:t>
      </w:r>
      <w:r w:rsidRPr="001640EB">
        <w:t>устной</w:t>
      </w:r>
      <w:r w:rsidRPr="001640EB">
        <w:rPr>
          <w:spacing w:val="9"/>
        </w:rPr>
        <w:t xml:space="preserve"> </w:t>
      </w:r>
      <w:r w:rsidRPr="001640EB">
        <w:t>и</w:t>
      </w:r>
      <w:r w:rsidRPr="001640EB">
        <w:rPr>
          <w:spacing w:val="10"/>
        </w:rPr>
        <w:t xml:space="preserve"> </w:t>
      </w:r>
      <w:r w:rsidRPr="001640EB">
        <w:t>письменной</w:t>
      </w:r>
      <w:r w:rsidRPr="001640EB">
        <w:rPr>
          <w:spacing w:val="10"/>
        </w:rPr>
        <w:t xml:space="preserve"> </w:t>
      </w:r>
      <w:r w:rsidRPr="001640EB">
        <w:t>речи</w:t>
      </w:r>
      <w:r w:rsidRPr="001640EB">
        <w:rPr>
          <w:spacing w:val="14"/>
        </w:rPr>
        <w:t xml:space="preserve"> </w:t>
      </w:r>
      <w:r w:rsidRPr="001640EB">
        <w:t>количественные</w:t>
      </w:r>
      <w:r w:rsidRPr="001640EB">
        <w:rPr>
          <w:spacing w:val="8"/>
        </w:rPr>
        <w:t xml:space="preserve"> </w:t>
      </w:r>
      <w:r w:rsidRPr="001640EB">
        <w:t>числительные</w:t>
      </w:r>
      <w:r w:rsidRPr="001640EB">
        <w:rPr>
          <w:spacing w:val="8"/>
        </w:rPr>
        <w:t xml:space="preserve"> </w:t>
      </w:r>
      <w:r w:rsidRPr="001640EB">
        <w:t>(1–</w:t>
      </w:r>
      <w:r w:rsidRPr="001640EB">
        <w:rPr>
          <w:spacing w:val="-57"/>
        </w:rPr>
        <w:t xml:space="preserve"> </w:t>
      </w:r>
      <w:r w:rsidRPr="001640EB">
        <w:t>распознавать</w:t>
      </w:r>
      <w:r w:rsidRPr="001640EB">
        <w:rPr>
          <w:spacing w:val="18"/>
        </w:rPr>
        <w:t xml:space="preserve"> </w:t>
      </w:r>
      <w:r w:rsidRPr="001640EB">
        <w:t>и</w:t>
      </w:r>
      <w:r w:rsidRPr="001640EB">
        <w:rPr>
          <w:spacing w:val="24"/>
        </w:rPr>
        <w:t xml:space="preserve"> </w:t>
      </w:r>
      <w:r w:rsidRPr="001640EB">
        <w:t>употреблять</w:t>
      </w:r>
      <w:r w:rsidRPr="001640EB">
        <w:rPr>
          <w:spacing w:val="19"/>
        </w:rPr>
        <w:t xml:space="preserve"> </w:t>
      </w:r>
      <w:r w:rsidRPr="001640EB">
        <w:t>в</w:t>
      </w:r>
      <w:r w:rsidRPr="001640EB">
        <w:rPr>
          <w:spacing w:val="24"/>
        </w:rPr>
        <w:t xml:space="preserve"> </w:t>
      </w:r>
      <w:r w:rsidRPr="001640EB">
        <w:t>устной</w:t>
      </w:r>
      <w:r w:rsidRPr="001640EB">
        <w:rPr>
          <w:spacing w:val="18"/>
        </w:rPr>
        <w:t xml:space="preserve"> </w:t>
      </w:r>
      <w:r w:rsidRPr="001640EB">
        <w:t>и</w:t>
      </w:r>
      <w:r w:rsidRPr="001640EB">
        <w:rPr>
          <w:spacing w:val="19"/>
        </w:rPr>
        <w:t xml:space="preserve"> </w:t>
      </w:r>
      <w:r w:rsidRPr="001640EB">
        <w:t>письменной</w:t>
      </w:r>
      <w:r w:rsidRPr="001640EB">
        <w:rPr>
          <w:spacing w:val="24"/>
        </w:rPr>
        <w:t xml:space="preserve"> </w:t>
      </w:r>
      <w:r w:rsidRPr="001640EB">
        <w:t>речи</w:t>
      </w:r>
      <w:r w:rsidRPr="001640EB">
        <w:rPr>
          <w:spacing w:val="19"/>
        </w:rPr>
        <w:t xml:space="preserve"> </w:t>
      </w:r>
      <w:r w:rsidRPr="001640EB">
        <w:t>вопросительные</w:t>
      </w:r>
      <w:r w:rsidRPr="001640EB">
        <w:rPr>
          <w:spacing w:val="17"/>
        </w:rPr>
        <w:t xml:space="preserve"> </w:t>
      </w:r>
      <w:r w:rsidRPr="001640EB">
        <w:t>слова</w:t>
      </w:r>
      <w:r w:rsidRPr="001640EB">
        <w:rPr>
          <w:spacing w:val="17"/>
        </w:rPr>
        <w:t xml:space="preserve"> </w:t>
      </w:r>
      <w:r w:rsidRPr="001640EB">
        <w:t>who,</w:t>
      </w:r>
      <w:r w:rsidRPr="001640EB">
        <w:rPr>
          <w:spacing w:val="19"/>
        </w:rPr>
        <w:t xml:space="preserve"> </w:t>
      </w:r>
      <w:r w:rsidRPr="001640EB">
        <w:t>what,</w:t>
      </w:r>
    </w:p>
    <w:p w:rsidR="001640EB" w:rsidRPr="001640EB" w:rsidRDefault="001640EB" w:rsidP="001640EB">
      <w:pPr>
        <w:rPr>
          <w:rFonts w:ascii="Times New Roman" w:hAnsi="Times New Roman" w:cs="Times New Roman"/>
        </w:rPr>
        <w:sectPr w:rsidR="001640EB" w:rsidRPr="001640EB">
          <w:type w:val="continuous"/>
          <w:pgSz w:w="11900" w:h="16840"/>
          <w:pgMar w:top="360" w:right="340" w:bottom="0" w:left="1020" w:header="720" w:footer="720" w:gutter="0"/>
          <w:cols w:num="2" w:space="720" w:equalWidth="0">
            <w:col w:w="674" w:space="65"/>
            <w:col w:w="9801"/>
          </w:cols>
        </w:sectPr>
      </w:pPr>
    </w:p>
    <w:p w:rsidR="001640EB" w:rsidRPr="001640EB" w:rsidRDefault="001640EB" w:rsidP="001640EB">
      <w:pPr>
        <w:pStyle w:val="a7"/>
        <w:spacing w:line="275" w:lineRule="exact"/>
        <w:ind w:firstLine="0"/>
        <w:jc w:val="left"/>
      </w:pPr>
      <w:r w:rsidRPr="001640EB">
        <w:lastRenderedPageBreak/>
        <w:t>how,</w:t>
      </w:r>
      <w:r w:rsidRPr="001640EB">
        <w:rPr>
          <w:spacing w:val="-2"/>
        </w:rPr>
        <w:t xml:space="preserve"> </w:t>
      </w:r>
      <w:r w:rsidRPr="001640EB">
        <w:t>where,</w:t>
      </w:r>
      <w:r w:rsidRPr="001640EB">
        <w:rPr>
          <w:spacing w:val="-1"/>
        </w:rPr>
        <w:t xml:space="preserve"> </w:t>
      </w:r>
      <w:r w:rsidRPr="001640EB">
        <w:t>how</w:t>
      </w:r>
      <w:r w:rsidRPr="001640EB">
        <w:rPr>
          <w:spacing w:val="-4"/>
        </w:rPr>
        <w:t xml:space="preserve"> </w:t>
      </w:r>
      <w:r w:rsidRPr="001640EB">
        <w:t>many;</w:t>
      </w:r>
    </w:p>
    <w:p w:rsidR="001640EB" w:rsidRPr="001640EB" w:rsidRDefault="001640EB" w:rsidP="001640EB">
      <w:pPr>
        <w:pStyle w:val="a7"/>
        <w:ind w:left="852" w:firstLine="0"/>
        <w:jc w:val="left"/>
      </w:pPr>
      <w:r w:rsidRPr="001640EB">
        <w:t>распознавать и употреблять в устной и письменной речи предлоги места on, in, near, under;</w:t>
      </w:r>
      <w:r w:rsidRPr="001640EB">
        <w:rPr>
          <w:spacing w:val="1"/>
        </w:rPr>
        <w:t xml:space="preserve"> </w:t>
      </w:r>
      <w:r w:rsidRPr="001640EB">
        <w:t>распознавать</w:t>
      </w:r>
      <w:r w:rsidRPr="001640EB">
        <w:rPr>
          <w:spacing w:val="14"/>
        </w:rPr>
        <w:t xml:space="preserve"> </w:t>
      </w:r>
      <w:r w:rsidRPr="001640EB">
        <w:t>и</w:t>
      </w:r>
      <w:r w:rsidRPr="001640EB">
        <w:rPr>
          <w:spacing w:val="13"/>
        </w:rPr>
        <w:t xml:space="preserve"> </w:t>
      </w:r>
      <w:r w:rsidRPr="001640EB">
        <w:t>употреблять</w:t>
      </w:r>
      <w:r w:rsidRPr="001640EB">
        <w:rPr>
          <w:spacing w:val="13"/>
        </w:rPr>
        <w:t xml:space="preserve"> </w:t>
      </w:r>
      <w:r w:rsidRPr="001640EB">
        <w:t>в</w:t>
      </w:r>
      <w:r w:rsidRPr="001640EB">
        <w:rPr>
          <w:spacing w:val="14"/>
        </w:rPr>
        <w:t xml:space="preserve"> </w:t>
      </w:r>
      <w:r w:rsidRPr="001640EB">
        <w:t>устной</w:t>
      </w:r>
      <w:r w:rsidRPr="001640EB">
        <w:rPr>
          <w:spacing w:val="13"/>
        </w:rPr>
        <w:t xml:space="preserve"> </w:t>
      </w:r>
      <w:r w:rsidRPr="001640EB">
        <w:t>и</w:t>
      </w:r>
      <w:r w:rsidRPr="001640EB">
        <w:rPr>
          <w:spacing w:val="13"/>
        </w:rPr>
        <w:t xml:space="preserve"> </w:t>
      </w:r>
      <w:r w:rsidRPr="001640EB">
        <w:t>письменной</w:t>
      </w:r>
      <w:r w:rsidRPr="001640EB">
        <w:rPr>
          <w:spacing w:val="14"/>
        </w:rPr>
        <w:t xml:space="preserve"> </w:t>
      </w:r>
      <w:r w:rsidRPr="001640EB">
        <w:t>речи</w:t>
      </w:r>
      <w:r w:rsidRPr="001640EB">
        <w:rPr>
          <w:spacing w:val="13"/>
        </w:rPr>
        <w:t xml:space="preserve"> </w:t>
      </w:r>
      <w:r w:rsidRPr="001640EB">
        <w:t>союзы</w:t>
      </w:r>
      <w:r w:rsidRPr="001640EB">
        <w:rPr>
          <w:spacing w:val="14"/>
        </w:rPr>
        <w:t xml:space="preserve"> </w:t>
      </w:r>
      <w:r w:rsidRPr="001640EB">
        <w:t>and</w:t>
      </w:r>
      <w:r w:rsidRPr="001640EB">
        <w:rPr>
          <w:spacing w:val="12"/>
        </w:rPr>
        <w:t xml:space="preserve"> </w:t>
      </w:r>
      <w:r w:rsidRPr="001640EB">
        <w:t>и</w:t>
      </w:r>
      <w:r w:rsidRPr="001640EB">
        <w:rPr>
          <w:spacing w:val="25"/>
        </w:rPr>
        <w:t xml:space="preserve"> </w:t>
      </w:r>
      <w:r w:rsidRPr="001640EB">
        <w:t>but</w:t>
      </w:r>
      <w:r w:rsidRPr="001640EB">
        <w:rPr>
          <w:spacing w:val="17"/>
        </w:rPr>
        <w:t xml:space="preserve"> </w:t>
      </w:r>
      <w:r w:rsidRPr="001640EB">
        <w:t>(при</w:t>
      </w:r>
      <w:r w:rsidRPr="001640EB">
        <w:rPr>
          <w:spacing w:val="8"/>
        </w:rPr>
        <w:t xml:space="preserve"> </w:t>
      </w:r>
      <w:r w:rsidRPr="001640EB">
        <w:t>однородных</w:t>
      </w:r>
    </w:p>
    <w:p w:rsidR="001640EB" w:rsidRPr="001640EB" w:rsidRDefault="001640EB" w:rsidP="001640EB">
      <w:pPr>
        <w:pStyle w:val="a7"/>
        <w:spacing w:line="271" w:lineRule="exact"/>
        <w:ind w:firstLine="0"/>
        <w:jc w:val="left"/>
      </w:pPr>
      <w:r w:rsidRPr="001640EB">
        <w:t>членах).</w:t>
      </w:r>
    </w:p>
    <w:p w:rsidR="001640EB" w:rsidRPr="001640EB" w:rsidRDefault="001640EB" w:rsidP="001640EB">
      <w:pPr>
        <w:pStyle w:val="a7"/>
        <w:spacing w:before="2" w:line="275" w:lineRule="exact"/>
        <w:ind w:left="852" w:firstLine="0"/>
      </w:pPr>
      <w:r w:rsidRPr="001640EB">
        <w:t>Социокультурные</w:t>
      </w:r>
      <w:r w:rsidRPr="001640EB">
        <w:rPr>
          <w:spacing w:val="-4"/>
        </w:rPr>
        <w:t xml:space="preserve"> </w:t>
      </w:r>
      <w:r w:rsidRPr="001640EB">
        <w:t>знания</w:t>
      </w:r>
      <w:r w:rsidRPr="001640EB">
        <w:rPr>
          <w:spacing w:val="-8"/>
        </w:rPr>
        <w:t xml:space="preserve"> </w:t>
      </w:r>
      <w:r w:rsidRPr="001640EB">
        <w:t>и</w:t>
      </w:r>
      <w:r w:rsidRPr="001640EB">
        <w:rPr>
          <w:spacing w:val="-1"/>
        </w:rPr>
        <w:t xml:space="preserve"> </w:t>
      </w:r>
      <w:r w:rsidRPr="001640EB">
        <w:t>умения:</w:t>
      </w:r>
    </w:p>
    <w:p w:rsidR="001640EB" w:rsidRPr="001640EB" w:rsidRDefault="001640EB" w:rsidP="001640EB">
      <w:pPr>
        <w:pStyle w:val="a7"/>
        <w:ind w:right="126"/>
      </w:pPr>
      <w:r w:rsidRPr="001640EB">
        <w:t>владеть</w:t>
      </w:r>
      <w:r w:rsidRPr="001640EB">
        <w:rPr>
          <w:spacing w:val="1"/>
        </w:rPr>
        <w:t xml:space="preserve"> </w:t>
      </w:r>
      <w:r w:rsidRPr="001640EB">
        <w:t>отдельными</w:t>
      </w:r>
      <w:r w:rsidRPr="001640EB">
        <w:rPr>
          <w:spacing w:val="1"/>
        </w:rPr>
        <w:t xml:space="preserve"> </w:t>
      </w:r>
      <w:r w:rsidRPr="001640EB">
        <w:t>социокультурными</w:t>
      </w:r>
      <w:r w:rsidRPr="001640EB">
        <w:rPr>
          <w:spacing w:val="1"/>
        </w:rPr>
        <w:t xml:space="preserve"> </w:t>
      </w:r>
      <w:r w:rsidRPr="001640EB">
        <w:t>элементами</w:t>
      </w:r>
      <w:r w:rsidRPr="001640EB">
        <w:rPr>
          <w:spacing w:val="1"/>
        </w:rPr>
        <w:t xml:space="preserve"> </w:t>
      </w:r>
      <w:r w:rsidRPr="001640EB">
        <w:t>речевого</w:t>
      </w:r>
      <w:r w:rsidRPr="001640EB">
        <w:rPr>
          <w:spacing w:val="1"/>
        </w:rPr>
        <w:t xml:space="preserve"> </w:t>
      </w:r>
      <w:r w:rsidRPr="001640EB">
        <w:t>поведенческого</w:t>
      </w:r>
      <w:r w:rsidRPr="001640EB">
        <w:rPr>
          <w:spacing w:val="1"/>
        </w:rPr>
        <w:t xml:space="preserve"> </w:t>
      </w:r>
      <w:r w:rsidRPr="001640EB">
        <w:t>этикета,</w:t>
      </w:r>
      <w:r w:rsidRPr="001640EB">
        <w:rPr>
          <w:spacing w:val="1"/>
        </w:rPr>
        <w:t xml:space="preserve"> </w:t>
      </w:r>
      <w:r w:rsidRPr="001640EB">
        <w:t>принятыми</w:t>
      </w:r>
      <w:r w:rsidRPr="001640EB">
        <w:rPr>
          <w:spacing w:val="1"/>
        </w:rPr>
        <w:t xml:space="preserve"> </w:t>
      </w:r>
      <w:r w:rsidRPr="001640EB">
        <w:t>в</w:t>
      </w:r>
      <w:r w:rsidRPr="001640EB">
        <w:rPr>
          <w:spacing w:val="1"/>
        </w:rPr>
        <w:t xml:space="preserve"> </w:t>
      </w:r>
      <w:r w:rsidRPr="001640EB">
        <w:t>англоязычной</w:t>
      </w:r>
      <w:r w:rsidRPr="001640EB">
        <w:rPr>
          <w:spacing w:val="1"/>
        </w:rPr>
        <w:t xml:space="preserve"> </w:t>
      </w:r>
      <w:r w:rsidRPr="001640EB">
        <w:t>среде,</w:t>
      </w:r>
      <w:r w:rsidRPr="001640EB">
        <w:rPr>
          <w:spacing w:val="1"/>
        </w:rPr>
        <w:t xml:space="preserve"> </w:t>
      </w:r>
      <w:r w:rsidRPr="001640EB">
        <w:t>в</w:t>
      </w:r>
      <w:r w:rsidRPr="001640EB">
        <w:rPr>
          <w:spacing w:val="1"/>
        </w:rPr>
        <w:t xml:space="preserve"> </w:t>
      </w:r>
      <w:r w:rsidRPr="001640EB">
        <w:t>некоторых</w:t>
      </w:r>
      <w:r w:rsidRPr="001640EB">
        <w:rPr>
          <w:spacing w:val="1"/>
        </w:rPr>
        <w:t xml:space="preserve"> </w:t>
      </w:r>
      <w:r w:rsidRPr="001640EB">
        <w:t>ситуациях</w:t>
      </w:r>
      <w:r w:rsidRPr="001640EB">
        <w:rPr>
          <w:spacing w:val="1"/>
        </w:rPr>
        <w:t xml:space="preserve"> </w:t>
      </w:r>
      <w:r w:rsidRPr="001640EB">
        <w:t>общения:</w:t>
      </w:r>
      <w:r w:rsidRPr="001640EB">
        <w:rPr>
          <w:spacing w:val="1"/>
        </w:rPr>
        <w:t xml:space="preserve"> </w:t>
      </w:r>
      <w:r w:rsidRPr="001640EB">
        <w:t>приветствие,</w:t>
      </w:r>
      <w:r w:rsidRPr="001640EB">
        <w:rPr>
          <w:spacing w:val="1"/>
        </w:rPr>
        <w:t xml:space="preserve"> </w:t>
      </w:r>
      <w:r w:rsidRPr="001640EB">
        <w:t>прощание,</w:t>
      </w:r>
      <w:r w:rsidRPr="001640EB">
        <w:rPr>
          <w:spacing w:val="1"/>
        </w:rPr>
        <w:t xml:space="preserve"> </w:t>
      </w:r>
      <w:r w:rsidRPr="001640EB">
        <w:t>знакомство, выражение благодарности, извинение, поздравление с днём рождения, Новым годом,</w:t>
      </w:r>
      <w:r w:rsidRPr="001640EB">
        <w:rPr>
          <w:spacing w:val="1"/>
        </w:rPr>
        <w:t xml:space="preserve"> </w:t>
      </w:r>
      <w:r w:rsidRPr="001640EB">
        <w:t>Рождеством;</w:t>
      </w:r>
    </w:p>
    <w:p w:rsidR="001640EB" w:rsidRPr="001640EB" w:rsidRDefault="001640EB" w:rsidP="001640EB">
      <w:pPr>
        <w:pStyle w:val="a7"/>
        <w:ind w:left="852" w:firstLine="0"/>
      </w:pPr>
      <w:r w:rsidRPr="001640EB">
        <w:t>знать</w:t>
      </w:r>
      <w:r w:rsidRPr="001640EB">
        <w:rPr>
          <w:spacing w:val="-1"/>
        </w:rPr>
        <w:t xml:space="preserve"> </w:t>
      </w:r>
      <w:r w:rsidRPr="001640EB">
        <w:t>названия</w:t>
      </w:r>
      <w:r w:rsidRPr="001640EB">
        <w:rPr>
          <w:spacing w:val="-6"/>
        </w:rPr>
        <w:t xml:space="preserve"> </w:t>
      </w:r>
      <w:r w:rsidRPr="001640EB">
        <w:t>родной страны</w:t>
      </w:r>
      <w:r w:rsidRPr="001640EB">
        <w:rPr>
          <w:spacing w:val="-1"/>
        </w:rPr>
        <w:t xml:space="preserve"> </w:t>
      </w:r>
      <w:r w:rsidRPr="001640EB">
        <w:t>и</w:t>
      </w:r>
      <w:r w:rsidRPr="001640EB">
        <w:rPr>
          <w:spacing w:val="-5"/>
        </w:rPr>
        <w:t xml:space="preserve"> </w:t>
      </w:r>
      <w:r w:rsidRPr="001640EB">
        <w:t>страны/стран изучаемого</w:t>
      </w:r>
      <w:r w:rsidRPr="001640EB">
        <w:rPr>
          <w:spacing w:val="2"/>
        </w:rPr>
        <w:t xml:space="preserve"> </w:t>
      </w:r>
      <w:r w:rsidRPr="001640EB">
        <w:t>языка</w:t>
      </w:r>
      <w:r w:rsidRPr="001640EB">
        <w:rPr>
          <w:spacing w:val="-2"/>
        </w:rPr>
        <w:t xml:space="preserve"> </w:t>
      </w:r>
      <w:r w:rsidRPr="001640EB">
        <w:t>и</w:t>
      </w:r>
      <w:r w:rsidRPr="001640EB">
        <w:rPr>
          <w:spacing w:val="-5"/>
        </w:rPr>
        <w:t xml:space="preserve"> </w:t>
      </w:r>
      <w:r w:rsidRPr="001640EB">
        <w:t>их</w:t>
      </w:r>
      <w:r w:rsidRPr="001640EB">
        <w:rPr>
          <w:spacing w:val="-6"/>
        </w:rPr>
        <w:t xml:space="preserve"> </w:t>
      </w:r>
      <w:r w:rsidRPr="001640EB">
        <w:t>столиц.</w:t>
      </w:r>
    </w:p>
    <w:p w:rsidR="001640EB" w:rsidRPr="001640EB" w:rsidRDefault="001640EB" w:rsidP="001640EB">
      <w:pPr>
        <w:pStyle w:val="a7"/>
        <w:spacing w:before="11"/>
        <w:ind w:left="0" w:firstLine="0"/>
        <w:jc w:val="left"/>
        <w:rPr>
          <w:sz w:val="23"/>
        </w:rPr>
      </w:pPr>
    </w:p>
    <w:p w:rsidR="001640EB" w:rsidRPr="001640EB" w:rsidRDefault="001640EB" w:rsidP="001640EB">
      <w:pPr>
        <w:pStyle w:val="a7"/>
        <w:ind w:left="852" w:firstLine="0"/>
        <w:jc w:val="left"/>
      </w:pPr>
      <w:r w:rsidRPr="001640EB">
        <w:t>К</w:t>
      </w:r>
      <w:r w:rsidRPr="001640EB">
        <w:rPr>
          <w:spacing w:val="-5"/>
        </w:rPr>
        <w:t xml:space="preserve"> </w:t>
      </w:r>
      <w:r w:rsidRPr="001640EB">
        <w:t>концу</w:t>
      </w:r>
      <w:r w:rsidRPr="001640EB">
        <w:rPr>
          <w:spacing w:val="-11"/>
        </w:rPr>
        <w:t xml:space="preserve"> </w:t>
      </w:r>
      <w:r w:rsidRPr="001640EB">
        <w:t>обучения</w:t>
      </w:r>
      <w:r w:rsidRPr="001640EB">
        <w:rPr>
          <w:spacing w:val="-2"/>
        </w:rPr>
        <w:t xml:space="preserve"> </w:t>
      </w:r>
      <w:r w:rsidRPr="001640EB">
        <w:t>в</w:t>
      </w:r>
      <w:r w:rsidRPr="001640EB">
        <w:rPr>
          <w:spacing w:val="-2"/>
        </w:rPr>
        <w:t xml:space="preserve"> </w:t>
      </w:r>
      <w:r w:rsidRPr="001640EB">
        <w:t>3</w:t>
      </w:r>
      <w:r w:rsidRPr="001640EB">
        <w:rPr>
          <w:spacing w:val="-6"/>
        </w:rPr>
        <w:t xml:space="preserve"> </w:t>
      </w:r>
      <w:r w:rsidRPr="001640EB">
        <w:t>классе</w:t>
      </w:r>
      <w:r w:rsidRPr="001640EB">
        <w:rPr>
          <w:spacing w:val="-4"/>
        </w:rPr>
        <w:t xml:space="preserve"> </w:t>
      </w:r>
      <w:r w:rsidRPr="001640EB">
        <w:t>обучающийся</w:t>
      </w:r>
      <w:r w:rsidRPr="001640EB">
        <w:rPr>
          <w:spacing w:val="-2"/>
        </w:rPr>
        <w:t xml:space="preserve"> </w:t>
      </w:r>
      <w:r w:rsidRPr="001640EB">
        <w:t>получит</w:t>
      </w:r>
      <w:r w:rsidRPr="001640EB">
        <w:rPr>
          <w:spacing w:val="-2"/>
        </w:rPr>
        <w:t xml:space="preserve"> </w:t>
      </w:r>
      <w:r w:rsidRPr="001640EB">
        <w:t>следующие</w:t>
      </w:r>
      <w:r w:rsidRPr="001640EB">
        <w:rPr>
          <w:spacing w:val="-3"/>
        </w:rPr>
        <w:t xml:space="preserve"> </w:t>
      </w:r>
      <w:r w:rsidRPr="001640EB">
        <w:t>предметные</w:t>
      </w:r>
      <w:r w:rsidRPr="001640EB">
        <w:rPr>
          <w:spacing w:val="-3"/>
        </w:rPr>
        <w:t xml:space="preserve"> </w:t>
      </w:r>
      <w:r w:rsidRPr="001640EB">
        <w:t>результаты:</w:t>
      </w:r>
      <w:r w:rsidRPr="001640EB">
        <w:rPr>
          <w:spacing w:val="-57"/>
        </w:rPr>
        <w:t xml:space="preserve"> </w:t>
      </w:r>
      <w:r w:rsidRPr="001640EB">
        <w:t>Коммуникативные умения</w:t>
      </w:r>
    </w:p>
    <w:p w:rsidR="001640EB" w:rsidRPr="001640EB" w:rsidRDefault="001640EB" w:rsidP="001640EB">
      <w:pPr>
        <w:pStyle w:val="a7"/>
        <w:spacing w:line="271" w:lineRule="exact"/>
        <w:ind w:left="852" w:firstLine="0"/>
        <w:jc w:val="left"/>
      </w:pPr>
      <w:r w:rsidRPr="001640EB">
        <w:t>Говорение:</w:t>
      </w:r>
    </w:p>
    <w:p w:rsidR="001640EB" w:rsidRPr="001640EB" w:rsidRDefault="001640EB" w:rsidP="001640EB">
      <w:pPr>
        <w:pStyle w:val="a7"/>
        <w:spacing w:before="2"/>
        <w:ind w:right="120"/>
      </w:pPr>
      <w:r w:rsidRPr="001640EB">
        <w:t>вести</w:t>
      </w:r>
      <w:r w:rsidRPr="001640EB">
        <w:rPr>
          <w:spacing w:val="1"/>
        </w:rPr>
        <w:t xml:space="preserve"> </w:t>
      </w:r>
      <w:r w:rsidRPr="001640EB">
        <w:t>разные виды</w:t>
      </w:r>
      <w:r w:rsidRPr="001640EB">
        <w:rPr>
          <w:spacing w:val="1"/>
        </w:rPr>
        <w:t xml:space="preserve"> </w:t>
      </w:r>
      <w:r w:rsidRPr="001640EB">
        <w:t>диалогов</w:t>
      </w:r>
      <w:r w:rsidRPr="001640EB">
        <w:rPr>
          <w:spacing w:val="1"/>
        </w:rPr>
        <w:t xml:space="preserve"> </w:t>
      </w:r>
      <w:r w:rsidRPr="001640EB">
        <w:t>(диалог</w:t>
      </w:r>
      <w:r w:rsidRPr="001640EB">
        <w:rPr>
          <w:spacing w:val="1"/>
        </w:rPr>
        <w:t xml:space="preserve"> </w:t>
      </w:r>
      <w:r w:rsidRPr="001640EB">
        <w:t>этикетного</w:t>
      </w:r>
      <w:r w:rsidRPr="001640EB">
        <w:rPr>
          <w:spacing w:val="1"/>
        </w:rPr>
        <w:t xml:space="preserve"> </w:t>
      </w:r>
      <w:r w:rsidRPr="001640EB">
        <w:t>характера,</w:t>
      </w:r>
      <w:r w:rsidRPr="001640EB">
        <w:rPr>
          <w:spacing w:val="1"/>
        </w:rPr>
        <w:t xml:space="preserve"> </w:t>
      </w:r>
      <w:r w:rsidRPr="001640EB">
        <w:t>диалог-побуждение,</w:t>
      </w:r>
      <w:r w:rsidRPr="001640EB">
        <w:rPr>
          <w:spacing w:val="1"/>
        </w:rPr>
        <w:t xml:space="preserve"> </w:t>
      </w:r>
      <w:r w:rsidRPr="001640EB">
        <w:t>диалог-</w:t>
      </w:r>
      <w:r w:rsidRPr="001640EB">
        <w:rPr>
          <w:spacing w:val="1"/>
        </w:rPr>
        <w:t xml:space="preserve"> </w:t>
      </w:r>
      <w:r w:rsidRPr="001640EB">
        <w:t>расспрос) в стандартных ситуациях неофициального общения, с вербальными и (или) зрительными</w:t>
      </w:r>
      <w:r w:rsidRPr="001640EB">
        <w:rPr>
          <w:spacing w:val="1"/>
        </w:rPr>
        <w:t xml:space="preserve"> </w:t>
      </w:r>
      <w:r w:rsidRPr="001640EB">
        <w:t>опорами</w:t>
      </w:r>
      <w:r w:rsidRPr="001640EB">
        <w:rPr>
          <w:spacing w:val="1"/>
        </w:rPr>
        <w:t xml:space="preserve"> </w:t>
      </w:r>
      <w:r w:rsidRPr="001640EB">
        <w:t>в</w:t>
      </w:r>
      <w:r w:rsidRPr="001640EB">
        <w:rPr>
          <w:spacing w:val="1"/>
        </w:rPr>
        <w:t xml:space="preserve"> </w:t>
      </w:r>
      <w:r w:rsidRPr="001640EB">
        <w:t>рамках</w:t>
      </w:r>
      <w:r w:rsidRPr="001640EB">
        <w:rPr>
          <w:spacing w:val="1"/>
        </w:rPr>
        <w:t xml:space="preserve"> </w:t>
      </w:r>
      <w:r w:rsidRPr="001640EB">
        <w:t>изучаемой</w:t>
      </w:r>
      <w:r w:rsidRPr="001640EB">
        <w:rPr>
          <w:spacing w:val="1"/>
        </w:rPr>
        <w:t xml:space="preserve"> </w:t>
      </w:r>
      <w:r w:rsidRPr="001640EB">
        <w:t>тематики</w:t>
      </w:r>
      <w:r w:rsidRPr="001640EB">
        <w:rPr>
          <w:spacing w:val="1"/>
        </w:rPr>
        <w:t xml:space="preserve"> </w:t>
      </w:r>
      <w:r w:rsidRPr="001640EB">
        <w:t>с</w:t>
      </w:r>
      <w:r w:rsidRPr="001640EB">
        <w:rPr>
          <w:spacing w:val="1"/>
        </w:rPr>
        <w:t xml:space="preserve"> </w:t>
      </w:r>
      <w:r w:rsidRPr="001640EB">
        <w:t>соблюдением</w:t>
      </w:r>
      <w:r w:rsidRPr="001640EB">
        <w:rPr>
          <w:spacing w:val="1"/>
        </w:rPr>
        <w:t xml:space="preserve"> </w:t>
      </w:r>
      <w:r w:rsidRPr="001640EB">
        <w:t>норм</w:t>
      </w:r>
      <w:r w:rsidRPr="001640EB">
        <w:rPr>
          <w:spacing w:val="1"/>
        </w:rPr>
        <w:t xml:space="preserve"> </w:t>
      </w:r>
      <w:r w:rsidRPr="001640EB">
        <w:t>речевого</w:t>
      </w:r>
      <w:r w:rsidRPr="001640EB">
        <w:rPr>
          <w:spacing w:val="1"/>
        </w:rPr>
        <w:t xml:space="preserve"> </w:t>
      </w:r>
      <w:r w:rsidRPr="001640EB">
        <w:t>этикета,</w:t>
      </w:r>
      <w:r w:rsidRPr="001640EB">
        <w:rPr>
          <w:spacing w:val="1"/>
        </w:rPr>
        <w:t xml:space="preserve"> </w:t>
      </w:r>
      <w:r w:rsidRPr="001640EB">
        <w:t>принятого</w:t>
      </w:r>
      <w:r w:rsidRPr="001640EB">
        <w:rPr>
          <w:spacing w:val="1"/>
        </w:rPr>
        <w:t xml:space="preserve"> </w:t>
      </w:r>
      <w:r w:rsidRPr="001640EB">
        <w:t>в</w:t>
      </w:r>
      <w:r w:rsidRPr="001640EB">
        <w:rPr>
          <w:spacing w:val="1"/>
        </w:rPr>
        <w:t xml:space="preserve"> </w:t>
      </w:r>
      <w:r w:rsidRPr="001640EB">
        <w:t>стране/странах</w:t>
      </w:r>
      <w:r w:rsidRPr="001640EB">
        <w:rPr>
          <w:spacing w:val="-5"/>
        </w:rPr>
        <w:t xml:space="preserve"> </w:t>
      </w:r>
      <w:r w:rsidRPr="001640EB">
        <w:t>изучаемого</w:t>
      </w:r>
      <w:r w:rsidRPr="001640EB">
        <w:rPr>
          <w:spacing w:val="1"/>
        </w:rPr>
        <w:t xml:space="preserve"> </w:t>
      </w:r>
      <w:r w:rsidRPr="001640EB">
        <w:t>языка</w:t>
      </w:r>
      <w:r w:rsidRPr="001640EB">
        <w:rPr>
          <w:spacing w:val="-6"/>
        </w:rPr>
        <w:t xml:space="preserve"> </w:t>
      </w:r>
      <w:r w:rsidRPr="001640EB">
        <w:t>(не</w:t>
      </w:r>
      <w:r w:rsidRPr="001640EB">
        <w:rPr>
          <w:spacing w:val="-5"/>
        </w:rPr>
        <w:t xml:space="preserve"> </w:t>
      </w:r>
      <w:r w:rsidRPr="001640EB">
        <w:t>менее 4 реплик</w:t>
      </w:r>
      <w:r w:rsidRPr="001640EB">
        <w:rPr>
          <w:spacing w:val="-1"/>
        </w:rPr>
        <w:t xml:space="preserve"> </w:t>
      </w:r>
      <w:r w:rsidRPr="001640EB">
        <w:t>со</w:t>
      </w:r>
      <w:r w:rsidRPr="001640EB">
        <w:rPr>
          <w:spacing w:val="4"/>
        </w:rPr>
        <w:t xml:space="preserve"> </w:t>
      </w:r>
      <w:r w:rsidRPr="001640EB">
        <w:t>стороны</w:t>
      </w:r>
      <w:r w:rsidRPr="001640EB">
        <w:rPr>
          <w:spacing w:val="2"/>
        </w:rPr>
        <w:t xml:space="preserve"> </w:t>
      </w:r>
      <w:r w:rsidRPr="001640EB">
        <w:t>каждого собеседника);</w:t>
      </w:r>
    </w:p>
    <w:p w:rsidR="001640EB" w:rsidRPr="001640EB" w:rsidRDefault="001640EB" w:rsidP="001640EB">
      <w:pPr>
        <w:pStyle w:val="a7"/>
        <w:spacing w:before="1"/>
        <w:ind w:right="127"/>
        <w:jc w:val="right"/>
      </w:pPr>
      <w:r w:rsidRPr="001640EB">
        <w:t>создавать</w:t>
      </w:r>
      <w:r w:rsidRPr="001640EB">
        <w:rPr>
          <w:spacing w:val="2"/>
        </w:rPr>
        <w:t xml:space="preserve"> </w:t>
      </w:r>
      <w:r w:rsidRPr="001640EB">
        <w:t>устные связные монологические</w:t>
      </w:r>
      <w:r w:rsidRPr="001640EB">
        <w:rPr>
          <w:spacing w:val="1"/>
        </w:rPr>
        <w:t xml:space="preserve"> </w:t>
      </w:r>
      <w:r w:rsidRPr="001640EB">
        <w:t>высказывания (описание;</w:t>
      </w:r>
      <w:r w:rsidRPr="001640EB">
        <w:rPr>
          <w:spacing w:val="-3"/>
        </w:rPr>
        <w:t xml:space="preserve"> </w:t>
      </w:r>
      <w:r w:rsidRPr="001640EB">
        <w:t>повествование/рассказ)</w:t>
      </w:r>
      <w:r w:rsidRPr="001640EB">
        <w:rPr>
          <w:spacing w:val="-57"/>
        </w:rPr>
        <w:t xml:space="preserve"> </w:t>
      </w:r>
      <w:r w:rsidRPr="001640EB">
        <w:rPr>
          <w:spacing w:val="-1"/>
        </w:rPr>
        <w:t>в</w:t>
      </w:r>
      <w:r w:rsidRPr="001640EB">
        <w:rPr>
          <w:spacing w:val="-6"/>
        </w:rPr>
        <w:t xml:space="preserve"> </w:t>
      </w:r>
      <w:r w:rsidRPr="001640EB">
        <w:rPr>
          <w:spacing w:val="-1"/>
        </w:rPr>
        <w:t>рамках</w:t>
      </w:r>
      <w:r w:rsidRPr="001640EB">
        <w:rPr>
          <w:spacing w:val="-12"/>
        </w:rPr>
        <w:t xml:space="preserve"> </w:t>
      </w:r>
      <w:r w:rsidRPr="001640EB">
        <w:rPr>
          <w:spacing w:val="-1"/>
        </w:rPr>
        <w:t>изучаемой</w:t>
      </w:r>
      <w:r w:rsidRPr="001640EB">
        <w:rPr>
          <w:spacing w:val="-10"/>
        </w:rPr>
        <w:t xml:space="preserve"> </w:t>
      </w:r>
      <w:r w:rsidRPr="001640EB">
        <w:rPr>
          <w:spacing w:val="-1"/>
        </w:rPr>
        <w:t>тематики</w:t>
      </w:r>
      <w:r w:rsidRPr="001640EB">
        <w:rPr>
          <w:spacing w:val="-16"/>
        </w:rPr>
        <w:t xml:space="preserve"> </w:t>
      </w:r>
      <w:r w:rsidRPr="001640EB">
        <w:rPr>
          <w:spacing w:val="-1"/>
        </w:rPr>
        <w:t>объёмом</w:t>
      </w:r>
      <w:r w:rsidRPr="001640EB">
        <w:rPr>
          <w:spacing w:val="-16"/>
        </w:rPr>
        <w:t xml:space="preserve"> </w:t>
      </w:r>
      <w:r w:rsidRPr="001640EB">
        <w:t>не</w:t>
      </w:r>
      <w:r w:rsidRPr="001640EB">
        <w:rPr>
          <w:spacing w:val="-12"/>
        </w:rPr>
        <w:t xml:space="preserve"> </w:t>
      </w:r>
      <w:r w:rsidRPr="001640EB">
        <w:t>менее</w:t>
      </w:r>
      <w:r w:rsidRPr="001640EB">
        <w:rPr>
          <w:spacing w:val="-13"/>
        </w:rPr>
        <w:t xml:space="preserve"> </w:t>
      </w:r>
      <w:r w:rsidRPr="001640EB">
        <w:t>4</w:t>
      </w:r>
      <w:r w:rsidRPr="001640EB">
        <w:rPr>
          <w:spacing w:val="-12"/>
        </w:rPr>
        <w:t xml:space="preserve"> </w:t>
      </w:r>
      <w:r w:rsidRPr="001640EB">
        <w:t>фраз</w:t>
      </w:r>
      <w:r w:rsidRPr="001640EB">
        <w:rPr>
          <w:spacing w:val="-10"/>
        </w:rPr>
        <w:t xml:space="preserve"> </w:t>
      </w:r>
      <w:r w:rsidRPr="001640EB">
        <w:t>с</w:t>
      </w:r>
      <w:r w:rsidRPr="001640EB">
        <w:rPr>
          <w:spacing w:val="-13"/>
        </w:rPr>
        <w:t xml:space="preserve"> </w:t>
      </w:r>
      <w:r w:rsidRPr="001640EB">
        <w:t>вербальными</w:t>
      </w:r>
      <w:r w:rsidRPr="001640EB">
        <w:rPr>
          <w:spacing w:val="-11"/>
        </w:rPr>
        <w:t xml:space="preserve"> </w:t>
      </w:r>
      <w:r w:rsidRPr="001640EB">
        <w:t>и</w:t>
      </w:r>
      <w:r w:rsidRPr="001640EB">
        <w:rPr>
          <w:spacing w:val="-10"/>
        </w:rPr>
        <w:t xml:space="preserve"> </w:t>
      </w:r>
      <w:r w:rsidRPr="001640EB">
        <w:t>(или)</w:t>
      </w:r>
      <w:r w:rsidRPr="001640EB">
        <w:rPr>
          <w:spacing w:val="-11"/>
        </w:rPr>
        <w:t xml:space="preserve"> </w:t>
      </w:r>
      <w:r w:rsidRPr="001640EB">
        <w:t>зрительными</w:t>
      </w:r>
      <w:r w:rsidRPr="001640EB">
        <w:rPr>
          <w:spacing w:val="-16"/>
        </w:rPr>
        <w:t xml:space="preserve"> </w:t>
      </w:r>
      <w:r w:rsidRPr="001640EB">
        <w:t>опорами;</w:t>
      </w:r>
      <w:r w:rsidRPr="001640EB">
        <w:rPr>
          <w:spacing w:val="-57"/>
        </w:rPr>
        <w:t xml:space="preserve"> </w:t>
      </w:r>
      <w:r w:rsidRPr="001640EB">
        <w:t>передавать</w:t>
      </w:r>
      <w:r w:rsidRPr="001640EB">
        <w:rPr>
          <w:spacing w:val="19"/>
        </w:rPr>
        <w:t xml:space="preserve"> </w:t>
      </w:r>
      <w:r w:rsidRPr="001640EB">
        <w:t>основное</w:t>
      </w:r>
      <w:r w:rsidRPr="001640EB">
        <w:rPr>
          <w:spacing w:val="18"/>
        </w:rPr>
        <w:t xml:space="preserve"> </w:t>
      </w:r>
      <w:r w:rsidRPr="001640EB">
        <w:t>содержание</w:t>
      </w:r>
      <w:r w:rsidRPr="001640EB">
        <w:rPr>
          <w:spacing w:val="13"/>
        </w:rPr>
        <w:t xml:space="preserve"> </w:t>
      </w:r>
      <w:r w:rsidRPr="001640EB">
        <w:t>прочитанного</w:t>
      </w:r>
      <w:r w:rsidRPr="001640EB">
        <w:rPr>
          <w:spacing w:val="19"/>
        </w:rPr>
        <w:t xml:space="preserve"> </w:t>
      </w:r>
      <w:r w:rsidRPr="001640EB">
        <w:t>текста</w:t>
      </w:r>
      <w:r w:rsidRPr="001640EB">
        <w:rPr>
          <w:spacing w:val="19"/>
        </w:rPr>
        <w:t xml:space="preserve"> </w:t>
      </w:r>
      <w:r w:rsidRPr="001640EB">
        <w:t>с</w:t>
      </w:r>
      <w:r w:rsidRPr="001640EB">
        <w:rPr>
          <w:spacing w:val="18"/>
        </w:rPr>
        <w:t xml:space="preserve"> </w:t>
      </w:r>
      <w:r w:rsidRPr="001640EB">
        <w:t>вербальными</w:t>
      </w:r>
      <w:r w:rsidRPr="001640EB">
        <w:rPr>
          <w:spacing w:val="20"/>
        </w:rPr>
        <w:t xml:space="preserve"> </w:t>
      </w:r>
      <w:r w:rsidRPr="001640EB">
        <w:t>и</w:t>
      </w:r>
      <w:r w:rsidRPr="001640EB">
        <w:rPr>
          <w:spacing w:val="14"/>
        </w:rPr>
        <w:t xml:space="preserve"> </w:t>
      </w:r>
      <w:r w:rsidRPr="001640EB">
        <w:t>(или)</w:t>
      </w:r>
      <w:r w:rsidRPr="001640EB">
        <w:rPr>
          <w:spacing w:val="16"/>
        </w:rPr>
        <w:t xml:space="preserve"> </w:t>
      </w:r>
      <w:r w:rsidRPr="001640EB">
        <w:t>зрительными</w:t>
      </w:r>
    </w:p>
    <w:p w:rsidR="001640EB" w:rsidRPr="001640EB" w:rsidRDefault="001640EB" w:rsidP="001640EB">
      <w:pPr>
        <w:pStyle w:val="a7"/>
        <w:spacing w:line="274" w:lineRule="exact"/>
        <w:ind w:firstLine="0"/>
        <w:jc w:val="left"/>
      </w:pPr>
      <w:r w:rsidRPr="001640EB">
        <w:t>опорами</w:t>
      </w:r>
      <w:r w:rsidRPr="001640EB">
        <w:rPr>
          <w:spacing w:val="-6"/>
        </w:rPr>
        <w:t xml:space="preserve"> </w:t>
      </w:r>
      <w:r w:rsidRPr="001640EB">
        <w:t>(объём монологического</w:t>
      </w:r>
      <w:r w:rsidRPr="001640EB">
        <w:rPr>
          <w:spacing w:val="-1"/>
        </w:rPr>
        <w:t xml:space="preserve"> </w:t>
      </w:r>
      <w:r w:rsidRPr="001640EB">
        <w:t>высказывания</w:t>
      </w:r>
      <w:r w:rsidRPr="001640EB">
        <w:rPr>
          <w:spacing w:val="4"/>
        </w:rPr>
        <w:t xml:space="preserve"> </w:t>
      </w:r>
      <w:r w:rsidRPr="001640EB">
        <w:t>–</w:t>
      </w:r>
      <w:r w:rsidRPr="001640EB">
        <w:rPr>
          <w:spacing w:val="-1"/>
        </w:rPr>
        <w:t xml:space="preserve"> </w:t>
      </w:r>
      <w:r w:rsidRPr="001640EB">
        <w:t>не</w:t>
      </w:r>
      <w:r w:rsidRPr="001640EB">
        <w:rPr>
          <w:spacing w:val="-7"/>
        </w:rPr>
        <w:t xml:space="preserve"> </w:t>
      </w:r>
      <w:r w:rsidRPr="001640EB">
        <w:t>менее</w:t>
      </w:r>
      <w:r w:rsidRPr="001640EB">
        <w:rPr>
          <w:spacing w:val="-2"/>
        </w:rPr>
        <w:t xml:space="preserve"> </w:t>
      </w:r>
      <w:r w:rsidRPr="001640EB">
        <w:t>4</w:t>
      </w:r>
      <w:r w:rsidRPr="001640EB">
        <w:rPr>
          <w:spacing w:val="-6"/>
        </w:rPr>
        <w:t xml:space="preserve"> </w:t>
      </w:r>
      <w:r w:rsidRPr="001640EB">
        <w:t>фраз).</w:t>
      </w:r>
    </w:p>
    <w:p w:rsidR="001640EB" w:rsidRPr="001640EB" w:rsidRDefault="001640EB" w:rsidP="001640EB">
      <w:pPr>
        <w:pStyle w:val="a7"/>
        <w:spacing w:before="3" w:line="275" w:lineRule="exact"/>
        <w:ind w:left="852" w:firstLine="0"/>
        <w:jc w:val="left"/>
      </w:pPr>
      <w:r w:rsidRPr="001640EB">
        <w:t>Аудирование:</w:t>
      </w:r>
    </w:p>
    <w:p w:rsidR="001640EB" w:rsidRPr="001640EB" w:rsidRDefault="001640EB" w:rsidP="001640EB">
      <w:pPr>
        <w:pStyle w:val="a7"/>
        <w:ind w:right="140"/>
      </w:pPr>
      <w:r w:rsidRPr="001640EB">
        <w:t>воспринимать</w:t>
      </w:r>
      <w:r w:rsidRPr="001640EB">
        <w:rPr>
          <w:spacing w:val="1"/>
        </w:rPr>
        <w:t xml:space="preserve"> </w:t>
      </w:r>
      <w:r w:rsidRPr="001640EB">
        <w:t>на</w:t>
      </w:r>
      <w:r w:rsidRPr="001640EB">
        <w:rPr>
          <w:spacing w:val="1"/>
        </w:rPr>
        <w:t xml:space="preserve"> </w:t>
      </w:r>
      <w:r w:rsidRPr="001640EB">
        <w:t>слух</w:t>
      </w:r>
      <w:r w:rsidRPr="001640EB">
        <w:rPr>
          <w:spacing w:val="1"/>
        </w:rPr>
        <w:t xml:space="preserve"> </w:t>
      </w:r>
      <w:r w:rsidRPr="001640EB">
        <w:t>и</w:t>
      </w:r>
      <w:r w:rsidRPr="001640EB">
        <w:rPr>
          <w:spacing w:val="1"/>
        </w:rPr>
        <w:t xml:space="preserve"> </w:t>
      </w:r>
      <w:r w:rsidRPr="001640EB">
        <w:t>понимать</w:t>
      </w:r>
      <w:r w:rsidRPr="001640EB">
        <w:rPr>
          <w:spacing w:val="1"/>
        </w:rPr>
        <w:t xml:space="preserve"> </w:t>
      </w:r>
      <w:r w:rsidRPr="001640EB">
        <w:t>речь</w:t>
      </w:r>
      <w:r w:rsidRPr="001640EB">
        <w:rPr>
          <w:spacing w:val="1"/>
        </w:rPr>
        <w:t xml:space="preserve"> </w:t>
      </w:r>
      <w:r w:rsidRPr="001640EB">
        <w:t>учителя</w:t>
      </w:r>
      <w:r w:rsidRPr="001640EB">
        <w:rPr>
          <w:spacing w:val="1"/>
        </w:rPr>
        <w:t xml:space="preserve"> </w:t>
      </w:r>
      <w:r w:rsidRPr="001640EB">
        <w:t>и</w:t>
      </w:r>
      <w:r w:rsidRPr="001640EB">
        <w:rPr>
          <w:spacing w:val="1"/>
        </w:rPr>
        <w:t xml:space="preserve"> </w:t>
      </w:r>
      <w:r w:rsidRPr="001640EB">
        <w:t>других</w:t>
      </w:r>
      <w:r w:rsidRPr="001640EB">
        <w:rPr>
          <w:spacing w:val="1"/>
        </w:rPr>
        <w:t xml:space="preserve"> </w:t>
      </w:r>
      <w:r w:rsidRPr="001640EB">
        <w:t>обучающихся</w:t>
      </w:r>
      <w:r w:rsidRPr="001640EB">
        <w:rPr>
          <w:spacing w:val="1"/>
        </w:rPr>
        <w:t xml:space="preserve"> </w:t>
      </w:r>
      <w:r w:rsidRPr="001640EB">
        <w:t>вербально/невербально</w:t>
      </w:r>
      <w:r w:rsidRPr="001640EB">
        <w:rPr>
          <w:spacing w:val="1"/>
        </w:rPr>
        <w:t xml:space="preserve"> </w:t>
      </w:r>
      <w:r w:rsidRPr="001640EB">
        <w:t>реагировать</w:t>
      </w:r>
      <w:r w:rsidRPr="001640EB">
        <w:rPr>
          <w:spacing w:val="-1"/>
        </w:rPr>
        <w:t xml:space="preserve"> </w:t>
      </w:r>
      <w:r w:rsidRPr="001640EB">
        <w:t>на</w:t>
      </w:r>
      <w:r w:rsidRPr="001640EB">
        <w:rPr>
          <w:spacing w:val="1"/>
        </w:rPr>
        <w:t xml:space="preserve"> </w:t>
      </w:r>
      <w:r w:rsidRPr="001640EB">
        <w:t>услышанное;</w:t>
      </w:r>
    </w:p>
    <w:p w:rsidR="001640EB" w:rsidRPr="001640EB" w:rsidRDefault="001640EB" w:rsidP="001640EB">
      <w:pPr>
        <w:pStyle w:val="a7"/>
        <w:ind w:right="127"/>
      </w:pPr>
      <w:r w:rsidRPr="001640EB">
        <w:t>воспринимать на слух и понимать учебные тексты, построенные на изученном языковом</w:t>
      </w:r>
      <w:r w:rsidRPr="001640EB">
        <w:rPr>
          <w:spacing w:val="1"/>
        </w:rPr>
        <w:t xml:space="preserve"> </w:t>
      </w:r>
      <w:r w:rsidRPr="001640EB">
        <w:t>материале, с разной глубиной проникновения в их содержание в зависимости от поставленной</w:t>
      </w:r>
      <w:r w:rsidRPr="001640EB">
        <w:rPr>
          <w:spacing w:val="1"/>
        </w:rPr>
        <w:t xml:space="preserve"> </w:t>
      </w:r>
      <w:r w:rsidRPr="001640EB">
        <w:t>коммуникативной</w:t>
      </w:r>
      <w:r w:rsidRPr="001640EB">
        <w:rPr>
          <w:spacing w:val="1"/>
        </w:rPr>
        <w:t xml:space="preserve"> </w:t>
      </w:r>
      <w:r w:rsidRPr="001640EB">
        <w:t>задачи:</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основного</w:t>
      </w:r>
      <w:r w:rsidRPr="001640EB">
        <w:rPr>
          <w:spacing w:val="1"/>
        </w:rPr>
        <w:t xml:space="preserve"> </w:t>
      </w:r>
      <w:r w:rsidRPr="001640EB">
        <w:t>содержания,</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запрашиваемой</w:t>
      </w:r>
      <w:r w:rsidRPr="001640EB">
        <w:rPr>
          <w:spacing w:val="-57"/>
        </w:rPr>
        <w:t xml:space="preserve"> </w:t>
      </w:r>
      <w:r w:rsidRPr="001640EB">
        <w:t>информации фактического характера, со зрительной опорой и с использованием языковой, в том</w:t>
      </w:r>
      <w:r w:rsidRPr="001640EB">
        <w:rPr>
          <w:spacing w:val="1"/>
        </w:rPr>
        <w:t xml:space="preserve"> </w:t>
      </w:r>
      <w:r w:rsidRPr="001640EB">
        <w:t>числе</w:t>
      </w:r>
      <w:r w:rsidRPr="001640EB">
        <w:rPr>
          <w:spacing w:val="-2"/>
        </w:rPr>
        <w:t xml:space="preserve"> </w:t>
      </w:r>
      <w:r w:rsidRPr="001640EB">
        <w:t>контекстуальной, догадки (время</w:t>
      </w:r>
      <w:r w:rsidRPr="001640EB">
        <w:rPr>
          <w:spacing w:val="-5"/>
        </w:rPr>
        <w:t xml:space="preserve"> </w:t>
      </w:r>
      <w:r w:rsidRPr="001640EB">
        <w:t>звучания</w:t>
      </w:r>
      <w:r w:rsidRPr="001640EB">
        <w:rPr>
          <w:spacing w:val="-1"/>
        </w:rPr>
        <w:t xml:space="preserve"> </w:t>
      </w:r>
      <w:r w:rsidRPr="001640EB">
        <w:t>текста/текстов</w:t>
      </w:r>
      <w:r w:rsidRPr="001640EB">
        <w:rPr>
          <w:spacing w:val="-4"/>
        </w:rPr>
        <w:t xml:space="preserve"> </w:t>
      </w:r>
      <w:r w:rsidRPr="001640EB">
        <w:t>для</w:t>
      </w:r>
      <w:r w:rsidRPr="001640EB">
        <w:rPr>
          <w:spacing w:val="-1"/>
        </w:rPr>
        <w:t xml:space="preserve"> </w:t>
      </w:r>
      <w:r w:rsidRPr="001640EB">
        <w:t>аудирования</w:t>
      </w:r>
      <w:r w:rsidRPr="001640EB">
        <w:rPr>
          <w:spacing w:val="4"/>
        </w:rPr>
        <w:t xml:space="preserve"> </w:t>
      </w:r>
      <w:r w:rsidRPr="001640EB">
        <w:t>–</w:t>
      </w:r>
      <w:r w:rsidRPr="001640EB">
        <w:rPr>
          <w:spacing w:val="-1"/>
        </w:rPr>
        <w:t xml:space="preserve"> </w:t>
      </w:r>
      <w:r w:rsidRPr="001640EB">
        <w:t>до</w:t>
      </w:r>
      <w:r w:rsidRPr="001640EB">
        <w:rPr>
          <w:spacing w:val="3"/>
        </w:rPr>
        <w:t xml:space="preserve"> </w:t>
      </w:r>
      <w:r w:rsidRPr="001640EB">
        <w:t>1</w:t>
      </w:r>
      <w:r w:rsidRPr="001640EB">
        <w:rPr>
          <w:spacing w:val="-5"/>
        </w:rPr>
        <w:t xml:space="preserve"> </w:t>
      </w:r>
      <w:r w:rsidRPr="001640EB">
        <w:t>минуты).</w:t>
      </w:r>
    </w:p>
    <w:p w:rsidR="001640EB" w:rsidRPr="001640EB" w:rsidRDefault="001640EB" w:rsidP="001640EB">
      <w:pPr>
        <w:pStyle w:val="a7"/>
        <w:spacing w:line="275" w:lineRule="exact"/>
        <w:ind w:left="852" w:firstLine="0"/>
      </w:pPr>
      <w:r w:rsidRPr="001640EB">
        <w:t>Смысловое чтение:</w:t>
      </w:r>
    </w:p>
    <w:p w:rsidR="001640EB" w:rsidRPr="001640EB" w:rsidRDefault="001640EB" w:rsidP="001640EB">
      <w:pPr>
        <w:pStyle w:val="a7"/>
        <w:ind w:right="134"/>
      </w:pPr>
      <w:r w:rsidRPr="001640EB">
        <w:t>читать вслух учебные тексты объёмом до 70 слов, построенные на изученном языковом</w:t>
      </w:r>
      <w:r w:rsidRPr="001640EB">
        <w:rPr>
          <w:spacing w:val="1"/>
        </w:rPr>
        <w:t xml:space="preserve"> </w:t>
      </w:r>
      <w:r w:rsidRPr="001640EB">
        <w:t>материале,</w:t>
      </w:r>
      <w:r w:rsidRPr="001640EB">
        <w:rPr>
          <w:spacing w:val="-7"/>
        </w:rPr>
        <w:t xml:space="preserve"> </w:t>
      </w:r>
      <w:r w:rsidRPr="001640EB">
        <w:t>с</w:t>
      </w:r>
      <w:r w:rsidRPr="001640EB">
        <w:rPr>
          <w:spacing w:val="-14"/>
        </w:rPr>
        <w:t xml:space="preserve"> </w:t>
      </w:r>
      <w:r w:rsidRPr="001640EB">
        <w:t>соблюдением</w:t>
      </w:r>
      <w:r w:rsidRPr="001640EB">
        <w:rPr>
          <w:spacing w:val="-7"/>
        </w:rPr>
        <w:t xml:space="preserve"> </w:t>
      </w:r>
      <w:r w:rsidRPr="001640EB">
        <w:t>правил</w:t>
      </w:r>
      <w:r w:rsidRPr="001640EB">
        <w:rPr>
          <w:spacing w:val="-12"/>
        </w:rPr>
        <w:t xml:space="preserve"> </w:t>
      </w:r>
      <w:r w:rsidRPr="001640EB">
        <w:t>чтения</w:t>
      </w:r>
      <w:r w:rsidRPr="001640EB">
        <w:rPr>
          <w:spacing w:val="-13"/>
        </w:rPr>
        <w:t xml:space="preserve"> </w:t>
      </w:r>
      <w:r w:rsidRPr="001640EB">
        <w:t>и</w:t>
      </w:r>
      <w:r w:rsidRPr="001640EB">
        <w:rPr>
          <w:spacing w:val="-12"/>
        </w:rPr>
        <w:t xml:space="preserve"> </w:t>
      </w:r>
      <w:r w:rsidRPr="001640EB">
        <w:t>соответствующей</w:t>
      </w:r>
      <w:r w:rsidRPr="001640EB">
        <w:rPr>
          <w:spacing w:val="-8"/>
        </w:rPr>
        <w:t xml:space="preserve"> </w:t>
      </w:r>
      <w:r w:rsidRPr="001640EB">
        <w:t>интонацией,</w:t>
      </w:r>
      <w:r w:rsidRPr="001640EB">
        <w:rPr>
          <w:spacing w:val="-7"/>
        </w:rPr>
        <w:t xml:space="preserve"> </w:t>
      </w:r>
      <w:r w:rsidRPr="001640EB">
        <w:t>демонстрируя</w:t>
      </w:r>
      <w:r w:rsidRPr="001640EB">
        <w:rPr>
          <w:spacing w:val="-8"/>
        </w:rPr>
        <w:t xml:space="preserve"> </w:t>
      </w:r>
      <w:r w:rsidRPr="001640EB">
        <w:t>понимание</w:t>
      </w:r>
      <w:r w:rsidRPr="001640EB">
        <w:rPr>
          <w:spacing w:val="-58"/>
        </w:rPr>
        <w:t xml:space="preserve"> </w:t>
      </w:r>
      <w:r w:rsidRPr="001640EB">
        <w:t>прочитанного;</w:t>
      </w:r>
    </w:p>
    <w:p w:rsidR="001640EB" w:rsidRPr="001640EB" w:rsidRDefault="001640EB" w:rsidP="001640EB">
      <w:pPr>
        <w:pStyle w:val="a7"/>
        <w:ind w:right="124"/>
      </w:pPr>
      <w:r w:rsidRPr="001640EB">
        <w:t>читать про себя и понимать учебные тексты, содержащие отдельные незнакомые слова, с</w:t>
      </w:r>
      <w:r w:rsidRPr="001640EB">
        <w:rPr>
          <w:spacing w:val="1"/>
        </w:rPr>
        <w:t xml:space="preserve"> </w:t>
      </w:r>
      <w:r w:rsidRPr="001640EB">
        <w:t>различной</w:t>
      </w:r>
      <w:r w:rsidRPr="001640EB">
        <w:rPr>
          <w:spacing w:val="1"/>
        </w:rPr>
        <w:t xml:space="preserve"> </w:t>
      </w:r>
      <w:r w:rsidRPr="001640EB">
        <w:t>глубиной</w:t>
      </w:r>
      <w:r w:rsidRPr="001640EB">
        <w:rPr>
          <w:spacing w:val="1"/>
        </w:rPr>
        <w:t xml:space="preserve"> </w:t>
      </w:r>
      <w:r w:rsidRPr="001640EB">
        <w:t>проникновения</w:t>
      </w:r>
      <w:r w:rsidRPr="001640EB">
        <w:rPr>
          <w:spacing w:val="1"/>
        </w:rPr>
        <w:t xml:space="preserve"> </w:t>
      </w:r>
      <w:r w:rsidRPr="001640EB">
        <w:t>в</w:t>
      </w:r>
      <w:r w:rsidRPr="001640EB">
        <w:rPr>
          <w:spacing w:val="1"/>
        </w:rPr>
        <w:t xml:space="preserve"> </w:t>
      </w:r>
      <w:r w:rsidRPr="001640EB">
        <w:t>их</w:t>
      </w:r>
      <w:r w:rsidRPr="001640EB">
        <w:rPr>
          <w:spacing w:val="1"/>
        </w:rPr>
        <w:t xml:space="preserve"> </w:t>
      </w:r>
      <w:r w:rsidRPr="001640EB">
        <w:t>содержание</w:t>
      </w:r>
      <w:r w:rsidRPr="001640EB">
        <w:rPr>
          <w:spacing w:val="1"/>
        </w:rPr>
        <w:t xml:space="preserve"> </w:t>
      </w:r>
      <w:r w:rsidRPr="001640EB">
        <w:t>в</w:t>
      </w:r>
      <w:r w:rsidRPr="001640EB">
        <w:rPr>
          <w:spacing w:val="1"/>
        </w:rPr>
        <w:t xml:space="preserve"> </w:t>
      </w:r>
      <w:r w:rsidRPr="001640EB">
        <w:t>зависимости</w:t>
      </w:r>
      <w:r w:rsidRPr="001640EB">
        <w:rPr>
          <w:spacing w:val="1"/>
        </w:rPr>
        <w:t xml:space="preserve"> </w:t>
      </w:r>
      <w:r w:rsidRPr="001640EB">
        <w:t>от</w:t>
      </w:r>
      <w:r w:rsidRPr="001640EB">
        <w:rPr>
          <w:spacing w:val="1"/>
        </w:rPr>
        <w:t xml:space="preserve"> </w:t>
      </w:r>
      <w:r w:rsidRPr="001640EB">
        <w:t>поставленной</w:t>
      </w:r>
      <w:r w:rsidRPr="001640EB">
        <w:rPr>
          <w:spacing w:val="1"/>
        </w:rPr>
        <w:t xml:space="preserve"> </w:t>
      </w:r>
      <w:r w:rsidRPr="001640EB">
        <w:t>коммуникативной</w:t>
      </w:r>
      <w:r w:rsidRPr="001640EB">
        <w:rPr>
          <w:spacing w:val="1"/>
        </w:rPr>
        <w:t xml:space="preserve"> </w:t>
      </w:r>
      <w:r w:rsidRPr="001640EB">
        <w:t>задачи:</w:t>
      </w:r>
      <w:r w:rsidRPr="001640EB">
        <w:rPr>
          <w:spacing w:val="1"/>
        </w:rPr>
        <w:t xml:space="preserve"> </w:t>
      </w:r>
      <w:r w:rsidRPr="001640EB">
        <w:t>с</w:t>
      </w:r>
      <w:r w:rsidRPr="001640EB">
        <w:rPr>
          <w:spacing w:val="1"/>
        </w:rPr>
        <w:t xml:space="preserve"> </w:t>
      </w:r>
      <w:r w:rsidRPr="001640EB">
        <w:t>пониманием основного</w:t>
      </w:r>
      <w:r w:rsidRPr="001640EB">
        <w:rPr>
          <w:spacing w:val="1"/>
        </w:rPr>
        <w:t xml:space="preserve"> </w:t>
      </w:r>
      <w:r w:rsidRPr="001640EB">
        <w:t>содержания,</w:t>
      </w:r>
      <w:r w:rsidRPr="001640EB">
        <w:rPr>
          <w:spacing w:val="1"/>
        </w:rPr>
        <w:t xml:space="preserve"> </w:t>
      </w:r>
      <w:r w:rsidRPr="001640EB">
        <w:t>с</w:t>
      </w:r>
      <w:r w:rsidRPr="001640EB">
        <w:rPr>
          <w:spacing w:val="1"/>
        </w:rPr>
        <w:t xml:space="preserve"> </w:t>
      </w:r>
      <w:r w:rsidRPr="001640EB">
        <w:t>пониманием</w:t>
      </w:r>
      <w:r w:rsidRPr="001640EB">
        <w:rPr>
          <w:spacing w:val="1"/>
        </w:rPr>
        <w:t xml:space="preserve"> </w:t>
      </w:r>
      <w:r w:rsidRPr="001640EB">
        <w:t>запрашиваемой</w:t>
      </w:r>
      <w:r w:rsidRPr="001640EB">
        <w:rPr>
          <w:spacing w:val="1"/>
        </w:rPr>
        <w:t xml:space="preserve"> </w:t>
      </w:r>
      <w:r w:rsidRPr="001640EB">
        <w:t>информации, со зрительной опорой и без опоры, а также с использованием языковой, в том числе</w:t>
      </w:r>
      <w:r w:rsidRPr="001640EB">
        <w:rPr>
          <w:spacing w:val="1"/>
        </w:rPr>
        <w:t xml:space="preserve"> </w:t>
      </w:r>
      <w:r w:rsidRPr="001640EB">
        <w:t>контекстуальной,</w:t>
      </w:r>
      <w:r w:rsidRPr="001640EB">
        <w:rPr>
          <w:spacing w:val="3"/>
        </w:rPr>
        <w:t xml:space="preserve"> </w:t>
      </w:r>
      <w:r w:rsidRPr="001640EB">
        <w:t>догадки</w:t>
      </w:r>
      <w:r w:rsidRPr="001640EB">
        <w:rPr>
          <w:spacing w:val="2"/>
        </w:rPr>
        <w:t xml:space="preserve"> </w:t>
      </w:r>
      <w:r w:rsidRPr="001640EB">
        <w:t>(объём</w:t>
      </w:r>
      <w:r w:rsidRPr="001640EB">
        <w:rPr>
          <w:spacing w:val="-3"/>
        </w:rPr>
        <w:t xml:space="preserve"> </w:t>
      </w:r>
      <w:r w:rsidRPr="001640EB">
        <w:t>текста/текстов</w:t>
      </w:r>
      <w:r w:rsidRPr="001640EB">
        <w:rPr>
          <w:spacing w:val="3"/>
        </w:rPr>
        <w:t xml:space="preserve"> </w:t>
      </w:r>
      <w:r w:rsidRPr="001640EB">
        <w:t>для</w:t>
      </w:r>
      <w:r w:rsidRPr="001640EB">
        <w:rPr>
          <w:spacing w:val="1"/>
        </w:rPr>
        <w:t xml:space="preserve"> </w:t>
      </w:r>
      <w:r w:rsidRPr="001640EB">
        <w:t>чтения</w:t>
      </w:r>
      <w:r w:rsidRPr="001640EB">
        <w:rPr>
          <w:spacing w:val="4"/>
        </w:rPr>
        <w:t xml:space="preserve"> </w:t>
      </w:r>
      <w:r w:rsidRPr="001640EB">
        <w:t>–</w:t>
      </w:r>
      <w:r w:rsidRPr="001640EB">
        <w:rPr>
          <w:spacing w:val="1"/>
        </w:rPr>
        <w:t xml:space="preserve"> </w:t>
      </w:r>
      <w:r w:rsidRPr="001640EB">
        <w:t>до</w:t>
      </w:r>
      <w:r w:rsidRPr="001640EB">
        <w:rPr>
          <w:spacing w:val="5"/>
        </w:rPr>
        <w:t xml:space="preserve"> </w:t>
      </w:r>
      <w:r w:rsidRPr="001640EB">
        <w:t>130</w:t>
      </w:r>
      <w:r w:rsidRPr="001640EB">
        <w:rPr>
          <w:spacing w:val="-4"/>
        </w:rPr>
        <w:t xml:space="preserve"> </w:t>
      </w:r>
      <w:r w:rsidRPr="001640EB">
        <w:t>слов).</w:t>
      </w:r>
    </w:p>
    <w:p w:rsidR="001640EB" w:rsidRPr="001640EB" w:rsidRDefault="001640EB" w:rsidP="001640EB">
      <w:pPr>
        <w:pStyle w:val="a7"/>
        <w:spacing w:line="274" w:lineRule="exact"/>
        <w:ind w:left="852" w:firstLine="0"/>
        <w:jc w:val="left"/>
      </w:pPr>
      <w:r w:rsidRPr="001640EB">
        <w:t>Письмо:</w:t>
      </w:r>
    </w:p>
    <w:p w:rsidR="001640EB" w:rsidRPr="001640EB" w:rsidRDefault="001640EB" w:rsidP="001640EB">
      <w:pPr>
        <w:rPr>
          <w:rFonts w:ascii="Times New Roman" w:hAnsi="Times New Roman" w:cs="Times New Roman"/>
        </w:rPr>
        <w:sectPr w:rsidR="001640EB" w:rsidRPr="001640EB">
          <w:type w:val="continuous"/>
          <w:pgSz w:w="11900" w:h="16840"/>
          <w:pgMar w:top="360" w:right="340" w:bottom="0" w:left="1020" w:header="720" w:footer="720" w:gutter="0"/>
          <w:cols w:space="720"/>
        </w:sectPr>
      </w:pPr>
    </w:p>
    <w:p w:rsidR="001640EB" w:rsidRPr="001640EB" w:rsidRDefault="001640EB" w:rsidP="001640EB">
      <w:pPr>
        <w:pStyle w:val="a7"/>
        <w:spacing w:before="62"/>
        <w:jc w:val="left"/>
      </w:pPr>
      <w:r w:rsidRPr="001640EB">
        <w:lastRenderedPageBreak/>
        <w:t>заполнять</w:t>
      </w:r>
      <w:r w:rsidRPr="001640EB">
        <w:rPr>
          <w:spacing w:val="36"/>
        </w:rPr>
        <w:t xml:space="preserve"> </w:t>
      </w:r>
      <w:r w:rsidRPr="001640EB">
        <w:t>анкеты</w:t>
      </w:r>
      <w:r w:rsidRPr="001640EB">
        <w:rPr>
          <w:spacing w:val="37"/>
        </w:rPr>
        <w:t xml:space="preserve"> </w:t>
      </w:r>
      <w:r w:rsidRPr="001640EB">
        <w:t>и</w:t>
      </w:r>
      <w:r w:rsidRPr="001640EB">
        <w:rPr>
          <w:spacing w:val="32"/>
        </w:rPr>
        <w:t xml:space="preserve"> </w:t>
      </w:r>
      <w:r w:rsidRPr="001640EB">
        <w:t>формуляры</w:t>
      </w:r>
      <w:r w:rsidRPr="001640EB">
        <w:rPr>
          <w:spacing w:val="37"/>
        </w:rPr>
        <w:t xml:space="preserve"> </w:t>
      </w:r>
      <w:r w:rsidRPr="001640EB">
        <w:t>с</w:t>
      </w:r>
      <w:r w:rsidRPr="001640EB">
        <w:rPr>
          <w:spacing w:val="39"/>
        </w:rPr>
        <w:t xml:space="preserve"> </w:t>
      </w:r>
      <w:r w:rsidRPr="001640EB">
        <w:t>указанием</w:t>
      </w:r>
      <w:r w:rsidRPr="001640EB">
        <w:rPr>
          <w:spacing w:val="37"/>
        </w:rPr>
        <w:t xml:space="preserve"> </w:t>
      </w:r>
      <w:r w:rsidRPr="001640EB">
        <w:t>личной</w:t>
      </w:r>
      <w:r w:rsidRPr="001640EB">
        <w:rPr>
          <w:spacing w:val="36"/>
        </w:rPr>
        <w:t xml:space="preserve"> </w:t>
      </w:r>
      <w:r w:rsidRPr="001640EB">
        <w:t>информации:</w:t>
      </w:r>
      <w:r w:rsidRPr="001640EB">
        <w:rPr>
          <w:spacing w:val="31"/>
        </w:rPr>
        <w:t xml:space="preserve"> </w:t>
      </w:r>
      <w:r w:rsidRPr="001640EB">
        <w:t>имя,</w:t>
      </w:r>
      <w:r w:rsidRPr="001640EB">
        <w:rPr>
          <w:spacing w:val="37"/>
        </w:rPr>
        <w:t xml:space="preserve"> </w:t>
      </w:r>
      <w:r w:rsidRPr="001640EB">
        <w:t>фамилия,</w:t>
      </w:r>
      <w:r w:rsidRPr="001640EB">
        <w:rPr>
          <w:spacing w:val="32"/>
        </w:rPr>
        <w:t xml:space="preserve"> </w:t>
      </w:r>
      <w:r w:rsidRPr="001640EB">
        <w:t>возраст,</w:t>
      </w:r>
      <w:r w:rsidRPr="001640EB">
        <w:rPr>
          <w:spacing w:val="-57"/>
        </w:rPr>
        <w:t xml:space="preserve"> </w:t>
      </w:r>
      <w:r w:rsidRPr="001640EB">
        <w:t>страна проживания,</w:t>
      </w:r>
      <w:r w:rsidRPr="001640EB">
        <w:rPr>
          <w:spacing w:val="4"/>
        </w:rPr>
        <w:t xml:space="preserve"> </w:t>
      </w:r>
      <w:r w:rsidRPr="001640EB">
        <w:t>любимые</w:t>
      </w:r>
      <w:r w:rsidRPr="001640EB">
        <w:rPr>
          <w:spacing w:val="-4"/>
        </w:rPr>
        <w:t xml:space="preserve"> </w:t>
      </w:r>
      <w:r w:rsidRPr="001640EB">
        <w:t>занятия</w:t>
      </w:r>
      <w:r w:rsidRPr="001640EB">
        <w:rPr>
          <w:spacing w:val="-3"/>
        </w:rPr>
        <w:t xml:space="preserve"> </w:t>
      </w:r>
      <w:r w:rsidRPr="001640EB">
        <w:t>и</w:t>
      </w:r>
      <w:r w:rsidRPr="001640EB">
        <w:rPr>
          <w:spacing w:val="-2"/>
        </w:rPr>
        <w:t xml:space="preserve"> </w:t>
      </w:r>
      <w:r w:rsidRPr="001640EB">
        <w:t>другое;</w:t>
      </w:r>
    </w:p>
    <w:p w:rsidR="001640EB" w:rsidRPr="001640EB" w:rsidRDefault="001640EB" w:rsidP="001640EB">
      <w:pPr>
        <w:pStyle w:val="a7"/>
        <w:jc w:val="left"/>
      </w:pPr>
      <w:r w:rsidRPr="001640EB">
        <w:t>писать</w:t>
      </w:r>
      <w:r w:rsidRPr="001640EB">
        <w:rPr>
          <w:spacing w:val="39"/>
        </w:rPr>
        <w:t xml:space="preserve"> </w:t>
      </w:r>
      <w:r w:rsidRPr="001640EB">
        <w:t>с</w:t>
      </w:r>
      <w:r w:rsidRPr="001640EB">
        <w:rPr>
          <w:spacing w:val="31"/>
        </w:rPr>
        <w:t xml:space="preserve"> </w:t>
      </w:r>
      <w:r w:rsidRPr="001640EB">
        <w:t>опорой</w:t>
      </w:r>
      <w:r w:rsidRPr="001640EB">
        <w:rPr>
          <w:spacing w:val="34"/>
        </w:rPr>
        <w:t xml:space="preserve"> </w:t>
      </w:r>
      <w:r w:rsidRPr="001640EB">
        <w:t>на</w:t>
      </w:r>
      <w:r w:rsidRPr="001640EB">
        <w:rPr>
          <w:spacing w:val="31"/>
        </w:rPr>
        <w:t xml:space="preserve"> </w:t>
      </w:r>
      <w:r w:rsidRPr="001640EB">
        <w:t>образец</w:t>
      </w:r>
      <w:r w:rsidRPr="001640EB">
        <w:rPr>
          <w:spacing w:val="34"/>
        </w:rPr>
        <w:t xml:space="preserve"> </w:t>
      </w:r>
      <w:r w:rsidRPr="001640EB">
        <w:t>поздравления</w:t>
      </w:r>
      <w:r w:rsidRPr="001640EB">
        <w:rPr>
          <w:spacing w:val="32"/>
        </w:rPr>
        <w:t xml:space="preserve"> </w:t>
      </w:r>
      <w:r w:rsidRPr="001640EB">
        <w:t>с</w:t>
      </w:r>
      <w:r w:rsidRPr="001640EB">
        <w:rPr>
          <w:spacing w:val="37"/>
        </w:rPr>
        <w:t xml:space="preserve"> </w:t>
      </w:r>
      <w:r w:rsidRPr="001640EB">
        <w:t>днем</w:t>
      </w:r>
      <w:r w:rsidRPr="001640EB">
        <w:rPr>
          <w:spacing w:val="39"/>
        </w:rPr>
        <w:t xml:space="preserve"> </w:t>
      </w:r>
      <w:r w:rsidRPr="001640EB">
        <w:t>рождения,</w:t>
      </w:r>
      <w:r w:rsidRPr="001640EB">
        <w:rPr>
          <w:spacing w:val="39"/>
        </w:rPr>
        <w:t xml:space="preserve"> </w:t>
      </w:r>
      <w:r w:rsidRPr="001640EB">
        <w:t>Новым</w:t>
      </w:r>
      <w:r w:rsidRPr="001640EB">
        <w:rPr>
          <w:spacing w:val="35"/>
        </w:rPr>
        <w:t xml:space="preserve"> </w:t>
      </w:r>
      <w:r w:rsidRPr="001640EB">
        <w:t>годом,</w:t>
      </w:r>
      <w:r w:rsidRPr="001640EB">
        <w:rPr>
          <w:spacing w:val="35"/>
        </w:rPr>
        <w:t xml:space="preserve"> </w:t>
      </w:r>
      <w:r w:rsidRPr="001640EB">
        <w:t>Рождеством</w:t>
      </w:r>
      <w:r w:rsidRPr="001640EB">
        <w:rPr>
          <w:spacing w:val="35"/>
        </w:rPr>
        <w:t xml:space="preserve"> </w:t>
      </w:r>
      <w:r w:rsidRPr="001640EB">
        <w:t>с</w:t>
      </w:r>
      <w:r w:rsidRPr="001640EB">
        <w:rPr>
          <w:spacing w:val="-57"/>
        </w:rPr>
        <w:t xml:space="preserve"> </w:t>
      </w:r>
      <w:r w:rsidRPr="001640EB">
        <w:t>выражением</w:t>
      </w:r>
      <w:r w:rsidRPr="001640EB">
        <w:rPr>
          <w:spacing w:val="2"/>
        </w:rPr>
        <w:t xml:space="preserve"> </w:t>
      </w:r>
      <w:r w:rsidRPr="001640EB">
        <w:t>пожеланий;</w:t>
      </w:r>
    </w:p>
    <w:p w:rsidR="001640EB" w:rsidRPr="001640EB" w:rsidRDefault="001640EB" w:rsidP="001640EB">
      <w:pPr>
        <w:pStyle w:val="a7"/>
        <w:ind w:left="852" w:right="1253" w:firstLine="0"/>
        <w:jc w:val="left"/>
      </w:pPr>
      <w:r w:rsidRPr="001640EB">
        <w:t>создавать</w:t>
      </w:r>
      <w:r w:rsidRPr="001640EB">
        <w:rPr>
          <w:spacing w:val="-4"/>
        </w:rPr>
        <w:t xml:space="preserve"> </w:t>
      </w:r>
      <w:r w:rsidRPr="001640EB">
        <w:t>подписи</w:t>
      </w:r>
      <w:r w:rsidRPr="001640EB">
        <w:rPr>
          <w:spacing w:val="-1"/>
        </w:rPr>
        <w:t xml:space="preserve"> </w:t>
      </w:r>
      <w:r w:rsidRPr="001640EB">
        <w:t>к</w:t>
      </w:r>
      <w:r w:rsidRPr="001640EB">
        <w:rPr>
          <w:spacing w:val="-7"/>
        </w:rPr>
        <w:t xml:space="preserve"> </w:t>
      </w:r>
      <w:r w:rsidRPr="001640EB">
        <w:t>иллюстрациям</w:t>
      </w:r>
      <w:r w:rsidRPr="001640EB">
        <w:rPr>
          <w:spacing w:val="-4"/>
        </w:rPr>
        <w:t xml:space="preserve"> </w:t>
      </w:r>
      <w:r w:rsidRPr="001640EB">
        <w:t>с</w:t>
      </w:r>
      <w:r w:rsidRPr="001640EB">
        <w:rPr>
          <w:spacing w:val="-2"/>
        </w:rPr>
        <w:t xml:space="preserve"> </w:t>
      </w:r>
      <w:r w:rsidRPr="001640EB">
        <w:t>пояснением,</w:t>
      </w:r>
      <w:r w:rsidRPr="001640EB">
        <w:rPr>
          <w:spacing w:val="1"/>
        </w:rPr>
        <w:t xml:space="preserve"> </w:t>
      </w:r>
      <w:r w:rsidRPr="001640EB">
        <w:t>что</w:t>
      </w:r>
      <w:r w:rsidRPr="001640EB">
        <w:rPr>
          <w:spacing w:val="-1"/>
        </w:rPr>
        <w:t xml:space="preserve"> </w:t>
      </w:r>
      <w:r w:rsidRPr="001640EB">
        <w:t>на</w:t>
      </w:r>
      <w:r w:rsidRPr="001640EB">
        <w:rPr>
          <w:spacing w:val="-7"/>
        </w:rPr>
        <w:t xml:space="preserve"> </w:t>
      </w:r>
      <w:r w:rsidRPr="001640EB">
        <w:t>них</w:t>
      </w:r>
      <w:r w:rsidRPr="001640EB">
        <w:rPr>
          <w:spacing w:val="-6"/>
        </w:rPr>
        <w:t xml:space="preserve"> </w:t>
      </w:r>
      <w:r w:rsidRPr="001640EB">
        <w:t>изображено.</w:t>
      </w:r>
      <w:r w:rsidRPr="001640EB">
        <w:rPr>
          <w:spacing w:val="-57"/>
        </w:rPr>
        <w:t xml:space="preserve"> </w:t>
      </w:r>
      <w:r w:rsidRPr="001640EB">
        <w:t>Языковые знания</w:t>
      </w:r>
      <w:r w:rsidRPr="001640EB">
        <w:rPr>
          <w:spacing w:val="-3"/>
        </w:rPr>
        <w:t xml:space="preserve"> </w:t>
      </w:r>
      <w:r w:rsidRPr="001640EB">
        <w:t>и</w:t>
      </w:r>
      <w:r w:rsidRPr="001640EB">
        <w:rPr>
          <w:spacing w:val="3"/>
        </w:rPr>
        <w:t xml:space="preserve"> </w:t>
      </w:r>
      <w:r w:rsidRPr="001640EB">
        <w:t>навыки</w:t>
      </w:r>
    </w:p>
    <w:p w:rsidR="001640EB" w:rsidRPr="001640EB" w:rsidRDefault="001640EB" w:rsidP="001640EB">
      <w:pPr>
        <w:pStyle w:val="a7"/>
        <w:spacing w:line="271" w:lineRule="exact"/>
        <w:ind w:left="852" w:firstLine="0"/>
        <w:jc w:val="left"/>
      </w:pPr>
      <w:r w:rsidRPr="001640EB">
        <w:t>Фонетическая</w:t>
      </w:r>
      <w:r w:rsidRPr="001640EB">
        <w:rPr>
          <w:spacing w:val="-1"/>
        </w:rPr>
        <w:t xml:space="preserve"> </w:t>
      </w:r>
      <w:r w:rsidRPr="001640EB">
        <w:t>сторона</w:t>
      </w:r>
      <w:r w:rsidRPr="001640EB">
        <w:rPr>
          <w:spacing w:val="-1"/>
        </w:rPr>
        <w:t xml:space="preserve"> </w:t>
      </w:r>
      <w:r w:rsidRPr="001640EB">
        <w:t>речи:</w:t>
      </w:r>
    </w:p>
    <w:p w:rsidR="001640EB" w:rsidRPr="001640EB" w:rsidRDefault="001640EB" w:rsidP="001640EB">
      <w:pPr>
        <w:pStyle w:val="a7"/>
        <w:spacing w:line="275" w:lineRule="exact"/>
        <w:ind w:left="852" w:firstLine="0"/>
        <w:jc w:val="left"/>
      </w:pPr>
      <w:r w:rsidRPr="001640EB">
        <w:t>применять</w:t>
      </w:r>
      <w:r w:rsidRPr="001640EB">
        <w:rPr>
          <w:spacing w:val="-3"/>
        </w:rPr>
        <w:t xml:space="preserve"> </w:t>
      </w:r>
      <w:r w:rsidRPr="001640EB">
        <w:t>правила чтения</w:t>
      </w:r>
      <w:r w:rsidRPr="001640EB">
        <w:rPr>
          <w:spacing w:val="-4"/>
        </w:rPr>
        <w:t xml:space="preserve"> </w:t>
      </w:r>
      <w:r w:rsidRPr="001640EB">
        <w:t>гласных</w:t>
      </w:r>
      <w:r w:rsidRPr="001640EB">
        <w:rPr>
          <w:spacing w:val="-4"/>
        </w:rPr>
        <w:t xml:space="preserve"> </w:t>
      </w:r>
      <w:r w:rsidRPr="001640EB">
        <w:t>в</w:t>
      </w:r>
      <w:r w:rsidRPr="001640EB">
        <w:rPr>
          <w:spacing w:val="-2"/>
        </w:rPr>
        <w:t xml:space="preserve"> </w:t>
      </w:r>
      <w:r w:rsidRPr="001640EB">
        <w:t>третьем</w:t>
      </w:r>
      <w:r w:rsidRPr="001640EB">
        <w:rPr>
          <w:spacing w:val="-2"/>
        </w:rPr>
        <w:t xml:space="preserve"> </w:t>
      </w:r>
      <w:r w:rsidRPr="001640EB">
        <w:t>типе слога</w:t>
      </w:r>
      <w:r w:rsidRPr="001640EB">
        <w:rPr>
          <w:spacing w:val="-5"/>
        </w:rPr>
        <w:t xml:space="preserve"> </w:t>
      </w:r>
      <w:r w:rsidRPr="001640EB">
        <w:t>(гласная</w:t>
      </w:r>
      <w:r w:rsidRPr="001640EB">
        <w:rPr>
          <w:spacing w:val="-4"/>
        </w:rPr>
        <w:t xml:space="preserve"> </w:t>
      </w:r>
      <w:r w:rsidRPr="001640EB">
        <w:t>+</w:t>
      </w:r>
      <w:r w:rsidRPr="001640EB">
        <w:rPr>
          <w:spacing w:val="9"/>
        </w:rPr>
        <w:t xml:space="preserve"> </w:t>
      </w:r>
      <w:r w:rsidRPr="001640EB">
        <w:t>r);</w:t>
      </w:r>
    </w:p>
    <w:p w:rsidR="001640EB" w:rsidRPr="001640EB" w:rsidRDefault="001640EB" w:rsidP="001640EB">
      <w:pPr>
        <w:pStyle w:val="a7"/>
        <w:spacing w:line="235" w:lineRule="auto"/>
        <w:ind w:right="129"/>
      </w:pPr>
      <w:r w:rsidRPr="001640EB">
        <w:t>применять правила чтения сложных сочетаний букв (например, -tion, -ight) в односложных,</w:t>
      </w:r>
      <w:r w:rsidRPr="001640EB">
        <w:rPr>
          <w:spacing w:val="1"/>
        </w:rPr>
        <w:t xml:space="preserve"> </w:t>
      </w:r>
      <w:r w:rsidRPr="001640EB">
        <w:t>двусложных</w:t>
      </w:r>
      <w:r w:rsidRPr="001640EB">
        <w:rPr>
          <w:spacing w:val="-4"/>
        </w:rPr>
        <w:t xml:space="preserve"> </w:t>
      </w:r>
      <w:r w:rsidRPr="001640EB">
        <w:t>и</w:t>
      </w:r>
      <w:r w:rsidRPr="001640EB">
        <w:rPr>
          <w:spacing w:val="-2"/>
        </w:rPr>
        <w:t xml:space="preserve"> </w:t>
      </w:r>
      <w:r w:rsidRPr="001640EB">
        <w:t>многосложных</w:t>
      </w:r>
      <w:r w:rsidRPr="001640EB">
        <w:rPr>
          <w:spacing w:val="-3"/>
        </w:rPr>
        <w:t xml:space="preserve"> </w:t>
      </w:r>
      <w:r w:rsidRPr="001640EB">
        <w:t>словах</w:t>
      </w:r>
      <w:r w:rsidRPr="001640EB">
        <w:rPr>
          <w:spacing w:val="-3"/>
        </w:rPr>
        <w:t xml:space="preserve"> </w:t>
      </w:r>
      <w:r w:rsidRPr="001640EB">
        <w:t>(international,</w:t>
      </w:r>
      <w:r w:rsidRPr="001640EB">
        <w:rPr>
          <w:spacing w:val="3"/>
        </w:rPr>
        <w:t xml:space="preserve"> </w:t>
      </w:r>
      <w:r w:rsidRPr="001640EB">
        <w:t>night);</w:t>
      </w:r>
    </w:p>
    <w:p w:rsidR="001640EB" w:rsidRPr="001640EB" w:rsidRDefault="001640EB" w:rsidP="001640EB">
      <w:pPr>
        <w:pStyle w:val="a7"/>
        <w:spacing w:line="275" w:lineRule="exact"/>
        <w:ind w:left="852" w:firstLine="0"/>
      </w:pPr>
      <w:r w:rsidRPr="001640EB">
        <w:t>читать новые</w:t>
      </w:r>
      <w:r w:rsidRPr="001640EB">
        <w:rPr>
          <w:spacing w:val="-2"/>
        </w:rPr>
        <w:t xml:space="preserve"> </w:t>
      </w:r>
      <w:r w:rsidRPr="001640EB">
        <w:t>слова</w:t>
      </w:r>
      <w:r w:rsidRPr="001640EB">
        <w:rPr>
          <w:spacing w:val="-2"/>
        </w:rPr>
        <w:t xml:space="preserve"> </w:t>
      </w:r>
      <w:r w:rsidRPr="001640EB">
        <w:t>согласно</w:t>
      </w:r>
      <w:r w:rsidRPr="001640EB">
        <w:rPr>
          <w:spacing w:val="-5"/>
        </w:rPr>
        <w:t xml:space="preserve"> </w:t>
      </w:r>
      <w:r w:rsidRPr="001640EB">
        <w:t>основным</w:t>
      </w:r>
      <w:r w:rsidRPr="001640EB">
        <w:rPr>
          <w:spacing w:val="-4"/>
        </w:rPr>
        <w:t xml:space="preserve"> </w:t>
      </w:r>
      <w:r w:rsidRPr="001640EB">
        <w:t>правилам чтения;</w:t>
      </w:r>
    </w:p>
    <w:p w:rsidR="001640EB" w:rsidRPr="001640EB" w:rsidRDefault="001640EB" w:rsidP="001640EB">
      <w:pPr>
        <w:pStyle w:val="a7"/>
        <w:ind w:right="128"/>
      </w:pPr>
      <w:r w:rsidRPr="001640EB">
        <w:t>различать на слух и правильно произносить слова и фразы/предложения с соблюдением их</w:t>
      </w:r>
      <w:r w:rsidRPr="001640EB">
        <w:rPr>
          <w:spacing w:val="1"/>
        </w:rPr>
        <w:t xml:space="preserve"> </w:t>
      </w:r>
      <w:r w:rsidRPr="001640EB">
        <w:t>ритмико-интонационных</w:t>
      </w:r>
      <w:r w:rsidRPr="001640EB">
        <w:rPr>
          <w:spacing w:val="-9"/>
        </w:rPr>
        <w:t xml:space="preserve"> </w:t>
      </w:r>
      <w:r w:rsidRPr="001640EB">
        <w:t>особенностей.</w:t>
      </w:r>
    </w:p>
    <w:p w:rsidR="001640EB" w:rsidRPr="001640EB" w:rsidRDefault="001640EB" w:rsidP="001640EB">
      <w:pPr>
        <w:pStyle w:val="a7"/>
        <w:spacing w:line="271" w:lineRule="exact"/>
        <w:ind w:left="852" w:firstLine="0"/>
      </w:pPr>
      <w:r w:rsidRPr="001640EB">
        <w:t>Графика,</w:t>
      </w:r>
      <w:r w:rsidRPr="001640EB">
        <w:rPr>
          <w:spacing w:val="-2"/>
        </w:rPr>
        <w:t xml:space="preserve"> </w:t>
      </w:r>
      <w:r w:rsidRPr="001640EB">
        <w:t>орфография</w:t>
      </w:r>
      <w:r w:rsidRPr="001640EB">
        <w:rPr>
          <w:spacing w:val="-8"/>
        </w:rPr>
        <w:t xml:space="preserve"> </w:t>
      </w:r>
      <w:r w:rsidRPr="001640EB">
        <w:t>и</w:t>
      </w:r>
      <w:r w:rsidRPr="001640EB">
        <w:rPr>
          <w:spacing w:val="-7"/>
        </w:rPr>
        <w:t xml:space="preserve"> </w:t>
      </w:r>
      <w:r w:rsidRPr="001640EB">
        <w:t>пунктуация:</w:t>
      </w:r>
    </w:p>
    <w:p w:rsidR="001640EB" w:rsidRPr="001640EB" w:rsidRDefault="001640EB" w:rsidP="001640EB">
      <w:pPr>
        <w:pStyle w:val="a7"/>
        <w:spacing w:line="275" w:lineRule="exact"/>
        <w:ind w:left="852" w:firstLine="0"/>
      </w:pPr>
      <w:r w:rsidRPr="001640EB">
        <w:t>правильно</w:t>
      </w:r>
      <w:r w:rsidRPr="001640EB">
        <w:rPr>
          <w:spacing w:val="-2"/>
        </w:rPr>
        <w:t xml:space="preserve"> </w:t>
      </w:r>
      <w:r w:rsidRPr="001640EB">
        <w:t>писать</w:t>
      </w:r>
      <w:r w:rsidRPr="001640EB">
        <w:rPr>
          <w:spacing w:val="-4"/>
        </w:rPr>
        <w:t xml:space="preserve"> </w:t>
      </w:r>
      <w:r w:rsidRPr="001640EB">
        <w:t>изученные</w:t>
      </w:r>
      <w:r w:rsidRPr="001640EB">
        <w:rPr>
          <w:spacing w:val="-2"/>
        </w:rPr>
        <w:t xml:space="preserve"> </w:t>
      </w:r>
      <w:r w:rsidRPr="001640EB">
        <w:t>слова;</w:t>
      </w:r>
    </w:p>
    <w:p w:rsidR="001640EB" w:rsidRPr="001640EB" w:rsidRDefault="001640EB" w:rsidP="001640EB">
      <w:pPr>
        <w:pStyle w:val="a7"/>
        <w:ind w:right="137"/>
      </w:pPr>
      <w:r w:rsidRPr="001640EB">
        <w:t>правильно расставлять знаки препинания (точка, вопросительный и восклицательный знаки</w:t>
      </w:r>
      <w:r w:rsidRPr="001640EB">
        <w:rPr>
          <w:spacing w:val="1"/>
        </w:rPr>
        <w:t xml:space="preserve"> </w:t>
      </w:r>
      <w:r w:rsidRPr="001640EB">
        <w:t>в</w:t>
      </w:r>
      <w:r w:rsidRPr="001640EB">
        <w:rPr>
          <w:spacing w:val="2"/>
        </w:rPr>
        <w:t xml:space="preserve"> </w:t>
      </w:r>
      <w:r w:rsidRPr="001640EB">
        <w:t>конце</w:t>
      </w:r>
      <w:r w:rsidRPr="001640EB">
        <w:rPr>
          <w:spacing w:val="-4"/>
        </w:rPr>
        <w:t xml:space="preserve"> </w:t>
      </w:r>
      <w:r w:rsidRPr="001640EB">
        <w:t>предложения,</w:t>
      </w:r>
      <w:r w:rsidRPr="001640EB">
        <w:rPr>
          <w:spacing w:val="-1"/>
        </w:rPr>
        <w:t xml:space="preserve"> </w:t>
      </w:r>
      <w:r w:rsidRPr="001640EB">
        <w:t>апостроф).</w:t>
      </w:r>
    </w:p>
    <w:p w:rsidR="001640EB" w:rsidRPr="001640EB" w:rsidRDefault="001640EB" w:rsidP="001640EB">
      <w:pPr>
        <w:pStyle w:val="a7"/>
        <w:spacing w:line="271" w:lineRule="exact"/>
        <w:ind w:left="852" w:firstLine="0"/>
      </w:pPr>
      <w:r w:rsidRPr="001640EB">
        <w:t>Лексическая сторона</w:t>
      </w:r>
      <w:r w:rsidRPr="001640EB">
        <w:rPr>
          <w:spacing w:val="-5"/>
        </w:rPr>
        <w:t xml:space="preserve"> </w:t>
      </w:r>
      <w:r w:rsidRPr="001640EB">
        <w:t>речи:</w:t>
      </w:r>
    </w:p>
    <w:p w:rsidR="001640EB" w:rsidRPr="001640EB" w:rsidRDefault="001640EB" w:rsidP="001640EB">
      <w:pPr>
        <w:pStyle w:val="a7"/>
        <w:ind w:right="130"/>
      </w:pPr>
      <w:r w:rsidRPr="001640EB">
        <w:t>распознавать и употреблять в устной и письменной речи не менее 350 лексических единиц</w:t>
      </w:r>
      <w:r w:rsidRPr="001640EB">
        <w:rPr>
          <w:spacing w:val="1"/>
        </w:rPr>
        <w:t xml:space="preserve"> </w:t>
      </w:r>
      <w:r w:rsidRPr="001640EB">
        <w:rPr>
          <w:spacing w:val="-1"/>
        </w:rPr>
        <w:t>(слов,</w:t>
      </w:r>
      <w:r w:rsidRPr="001640EB">
        <w:rPr>
          <w:spacing w:val="-10"/>
        </w:rPr>
        <w:t xml:space="preserve"> </w:t>
      </w:r>
      <w:r w:rsidRPr="001640EB">
        <w:rPr>
          <w:spacing w:val="-1"/>
        </w:rPr>
        <w:t>словосочетаний,</w:t>
      </w:r>
      <w:r w:rsidRPr="001640EB">
        <w:rPr>
          <w:spacing w:val="-15"/>
        </w:rPr>
        <w:t xml:space="preserve"> </w:t>
      </w:r>
      <w:r w:rsidRPr="001640EB">
        <w:t>речевых</w:t>
      </w:r>
      <w:r w:rsidRPr="001640EB">
        <w:rPr>
          <w:spacing w:val="-17"/>
        </w:rPr>
        <w:t xml:space="preserve"> </w:t>
      </w:r>
      <w:r w:rsidRPr="001640EB">
        <w:t>клише),</w:t>
      </w:r>
      <w:r w:rsidRPr="001640EB">
        <w:rPr>
          <w:spacing w:val="-14"/>
        </w:rPr>
        <w:t xml:space="preserve"> </w:t>
      </w:r>
      <w:r w:rsidRPr="001640EB">
        <w:t>включая</w:t>
      </w:r>
      <w:r w:rsidRPr="001640EB">
        <w:rPr>
          <w:spacing w:val="-12"/>
        </w:rPr>
        <w:t xml:space="preserve"> </w:t>
      </w:r>
      <w:r w:rsidRPr="001640EB">
        <w:t>200</w:t>
      </w:r>
      <w:r w:rsidRPr="001640EB">
        <w:rPr>
          <w:spacing w:val="-12"/>
        </w:rPr>
        <w:t xml:space="preserve"> </w:t>
      </w:r>
      <w:r w:rsidRPr="001640EB">
        <w:t>лексических</w:t>
      </w:r>
      <w:r w:rsidRPr="001640EB">
        <w:rPr>
          <w:spacing w:val="-17"/>
        </w:rPr>
        <w:t xml:space="preserve"> </w:t>
      </w:r>
      <w:r w:rsidRPr="001640EB">
        <w:t>единиц,</w:t>
      </w:r>
      <w:r w:rsidRPr="001640EB">
        <w:rPr>
          <w:spacing w:val="-14"/>
        </w:rPr>
        <w:t xml:space="preserve"> </w:t>
      </w:r>
      <w:r w:rsidRPr="001640EB">
        <w:t>освоенных</w:t>
      </w:r>
      <w:r w:rsidRPr="001640EB">
        <w:rPr>
          <w:spacing w:val="-17"/>
        </w:rPr>
        <w:t xml:space="preserve"> </w:t>
      </w:r>
      <w:r w:rsidRPr="001640EB">
        <w:t>на</w:t>
      </w:r>
      <w:r w:rsidRPr="001640EB">
        <w:rPr>
          <w:spacing w:val="-13"/>
        </w:rPr>
        <w:t xml:space="preserve"> </w:t>
      </w:r>
      <w:r w:rsidRPr="001640EB">
        <w:t>первом</w:t>
      </w:r>
      <w:r w:rsidRPr="001640EB">
        <w:rPr>
          <w:spacing w:val="-16"/>
        </w:rPr>
        <w:t xml:space="preserve"> </w:t>
      </w:r>
      <w:r w:rsidRPr="001640EB">
        <w:t>году</w:t>
      </w:r>
      <w:r w:rsidRPr="001640EB">
        <w:rPr>
          <w:spacing w:val="-57"/>
        </w:rPr>
        <w:t xml:space="preserve"> </w:t>
      </w:r>
      <w:r w:rsidRPr="001640EB">
        <w:t>обучения;</w:t>
      </w:r>
    </w:p>
    <w:p w:rsidR="001640EB" w:rsidRPr="001640EB" w:rsidRDefault="001640EB" w:rsidP="001640EB">
      <w:pPr>
        <w:pStyle w:val="a7"/>
        <w:ind w:right="132"/>
      </w:pPr>
      <w:r w:rsidRPr="001640EB">
        <w:t>распознавать</w:t>
      </w:r>
      <w:r w:rsidRPr="001640EB">
        <w:rPr>
          <w:spacing w:val="1"/>
        </w:rPr>
        <w:t xml:space="preserve"> </w:t>
      </w:r>
      <w:r w:rsidRPr="001640EB">
        <w:t>и</w:t>
      </w:r>
      <w:r w:rsidRPr="001640EB">
        <w:rPr>
          <w:spacing w:val="1"/>
        </w:rPr>
        <w:t xml:space="preserve"> </w:t>
      </w:r>
      <w:r w:rsidRPr="001640EB">
        <w:t>образовывать</w:t>
      </w:r>
      <w:r w:rsidRPr="001640EB">
        <w:rPr>
          <w:spacing w:val="1"/>
        </w:rPr>
        <w:t xml:space="preserve"> </w:t>
      </w:r>
      <w:r w:rsidRPr="001640EB">
        <w:t>родственные</w:t>
      </w:r>
      <w:r w:rsidRPr="001640EB">
        <w:rPr>
          <w:spacing w:val="1"/>
        </w:rPr>
        <w:t xml:space="preserve"> </w:t>
      </w:r>
      <w:r w:rsidRPr="001640EB">
        <w:t>слова</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основных</w:t>
      </w:r>
      <w:r w:rsidRPr="001640EB">
        <w:rPr>
          <w:spacing w:val="1"/>
        </w:rPr>
        <w:t xml:space="preserve"> </w:t>
      </w:r>
      <w:r w:rsidRPr="001640EB">
        <w:t>способов</w:t>
      </w:r>
      <w:r w:rsidRPr="001640EB">
        <w:rPr>
          <w:spacing w:val="1"/>
        </w:rPr>
        <w:t xml:space="preserve"> </w:t>
      </w:r>
      <w:r w:rsidRPr="001640EB">
        <w:t>словообразования: аффиксации (суффиксы числительных -teen, -ty, -th) и словосложения (football,</w:t>
      </w:r>
      <w:r w:rsidRPr="001640EB">
        <w:rPr>
          <w:spacing w:val="1"/>
        </w:rPr>
        <w:t xml:space="preserve"> </w:t>
      </w:r>
      <w:r w:rsidRPr="001640EB">
        <w:t>snowman).</w:t>
      </w:r>
    </w:p>
    <w:p w:rsidR="001640EB" w:rsidRPr="001640EB" w:rsidRDefault="001640EB" w:rsidP="001640EB">
      <w:pPr>
        <w:pStyle w:val="a7"/>
        <w:spacing w:line="275" w:lineRule="exact"/>
        <w:ind w:left="852" w:firstLine="0"/>
      </w:pPr>
      <w:r w:rsidRPr="001640EB">
        <w:t>Грамматическая</w:t>
      </w:r>
      <w:r w:rsidRPr="001640EB">
        <w:rPr>
          <w:spacing w:val="-2"/>
        </w:rPr>
        <w:t xml:space="preserve"> </w:t>
      </w:r>
      <w:r w:rsidRPr="001640EB">
        <w:t>сторона</w:t>
      </w:r>
      <w:r w:rsidRPr="001640EB">
        <w:rPr>
          <w:spacing w:val="-2"/>
        </w:rPr>
        <w:t xml:space="preserve"> </w:t>
      </w:r>
      <w:r w:rsidRPr="001640EB">
        <w:t>речи:</w:t>
      </w:r>
    </w:p>
    <w:p w:rsidR="001640EB" w:rsidRPr="001640EB" w:rsidRDefault="001640EB" w:rsidP="001640EB">
      <w:pPr>
        <w:pStyle w:val="a7"/>
        <w:jc w:val="left"/>
      </w:pPr>
      <w:r w:rsidRPr="001640EB">
        <w:t>распознавать</w:t>
      </w:r>
      <w:r w:rsidRPr="001640EB">
        <w:rPr>
          <w:spacing w:val="47"/>
        </w:rPr>
        <w:t xml:space="preserve"> </w:t>
      </w:r>
      <w:r w:rsidRPr="001640EB">
        <w:t>и</w:t>
      </w:r>
      <w:r w:rsidRPr="001640EB">
        <w:rPr>
          <w:spacing w:val="47"/>
        </w:rPr>
        <w:t xml:space="preserve"> </w:t>
      </w:r>
      <w:r w:rsidRPr="001640EB">
        <w:t>употреблять</w:t>
      </w:r>
      <w:r w:rsidRPr="001640EB">
        <w:rPr>
          <w:spacing w:val="52"/>
        </w:rPr>
        <w:t xml:space="preserve"> </w:t>
      </w:r>
      <w:r w:rsidRPr="001640EB">
        <w:t>в</w:t>
      </w:r>
      <w:r w:rsidRPr="001640EB">
        <w:rPr>
          <w:spacing w:val="48"/>
        </w:rPr>
        <w:t xml:space="preserve"> </w:t>
      </w:r>
      <w:r w:rsidRPr="001640EB">
        <w:t>устной</w:t>
      </w:r>
      <w:r w:rsidRPr="001640EB">
        <w:rPr>
          <w:spacing w:val="47"/>
        </w:rPr>
        <w:t xml:space="preserve"> </w:t>
      </w:r>
      <w:r w:rsidRPr="001640EB">
        <w:t>и</w:t>
      </w:r>
      <w:r w:rsidRPr="001640EB">
        <w:rPr>
          <w:spacing w:val="48"/>
        </w:rPr>
        <w:t xml:space="preserve"> </w:t>
      </w:r>
      <w:r w:rsidRPr="001640EB">
        <w:t>письменной</w:t>
      </w:r>
      <w:r w:rsidRPr="001640EB">
        <w:rPr>
          <w:spacing w:val="47"/>
        </w:rPr>
        <w:t xml:space="preserve"> </w:t>
      </w:r>
      <w:r w:rsidRPr="001640EB">
        <w:t>речи</w:t>
      </w:r>
      <w:r w:rsidRPr="001640EB">
        <w:rPr>
          <w:spacing w:val="48"/>
        </w:rPr>
        <w:t xml:space="preserve"> </w:t>
      </w:r>
      <w:r w:rsidRPr="001640EB">
        <w:t>побудительные</w:t>
      </w:r>
      <w:r w:rsidRPr="001640EB">
        <w:rPr>
          <w:spacing w:val="50"/>
        </w:rPr>
        <w:t xml:space="preserve"> </w:t>
      </w:r>
      <w:r w:rsidRPr="001640EB">
        <w:t>предложения</w:t>
      </w:r>
      <w:r w:rsidRPr="001640EB">
        <w:rPr>
          <w:spacing w:val="47"/>
        </w:rPr>
        <w:t xml:space="preserve"> </w:t>
      </w:r>
      <w:r w:rsidRPr="001640EB">
        <w:t>в</w:t>
      </w:r>
      <w:r w:rsidRPr="001640EB">
        <w:rPr>
          <w:spacing w:val="-57"/>
        </w:rPr>
        <w:t xml:space="preserve"> </w:t>
      </w:r>
      <w:r w:rsidRPr="001640EB">
        <w:t>отрицательной</w:t>
      </w:r>
      <w:r w:rsidRPr="001640EB">
        <w:rPr>
          <w:spacing w:val="-3"/>
        </w:rPr>
        <w:t xml:space="preserve"> </w:t>
      </w:r>
      <w:r w:rsidRPr="001640EB">
        <w:t>форме</w:t>
      </w:r>
      <w:r w:rsidRPr="001640EB">
        <w:rPr>
          <w:spacing w:val="1"/>
        </w:rPr>
        <w:t xml:space="preserve"> </w:t>
      </w:r>
      <w:r w:rsidRPr="001640EB">
        <w:t>(Don’t</w:t>
      </w:r>
      <w:r w:rsidRPr="001640EB">
        <w:rPr>
          <w:spacing w:val="2"/>
        </w:rPr>
        <w:t xml:space="preserve"> </w:t>
      </w:r>
      <w:r w:rsidRPr="001640EB">
        <w:t>talk,</w:t>
      </w:r>
      <w:r w:rsidRPr="001640EB">
        <w:rPr>
          <w:spacing w:val="4"/>
        </w:rPr>
        <w:t xml:space="preserve"> </w:t>
      </w:r>
      <w:r w:rsidRPr="001640EB">
        <w:t>please.);</w:t>
      </w:r>
    </w:p>
    <w:p w:rsidR="001640EB" w:rsidRPr="001640EB" w:rsidRDefault="001640EB" w:rsidP="001640EB">
      <w:pPr>
        <w:pStyle w:val="a7"/>
        <w:ind w:right="118"/>
        <w:jc w:val="left"/>
      </w:pPr>
      <w:r w:rsidRPr="001640EB">
        <w:t>распознавать</w:t>
      </w:r>
      <w:r w:rsidRPr="001640EB">
        <w:rPr>
          <w:spacing w:val="9"/>
        </w:rPr>
        <w:t xml:space="preserve"> </w:t>
      </w:r>
      <w:r w:rsidRPr="001640EB">
        <w:t>и</w:t>
      </w:r>
      <w:r w:rsidRPr="001640EB">
        <w:rPr>
          <w:spacing w:val="9"/>
        </w:rPr>
        <w:t xml:space="preserve"> </w:t>
      </w:r>
      <w:r w:rsidRPr="001640EB">
        <w:t>употреблять</w:t>
      </w:r>
      <w:r w:rsidRPr="001640EB">
        <w:rPr>
          <w:spacing w:val="9"/>
        </w:rPr>
        <w:t xml:space="preserve"> </w:t>
      </w:r>
      <w:r w:rsidRPr="001640EB">
        <w:t>в</w:t>
      </w:r>
      <w:r w:rsidRPr="001640EB">
        <w:rPr>
          <w:spacing w:val="10"/>
        </w:rPr>
        <w:t xml:space="preserve"> </w:t>
      </w:r>
      <w:r w:rsidRPr="001640EB">
        <w:t>устной</w:t>
      </w:r>
      <w:r w:rsidRPr="001640EB">
        <w:rPr>
          <w:spacing w:val="8"/>
        </w:rPr>
        <w:t xml:space="preserve"> </w:t>
      </w:r>
      <w:r w:rsidRPr="001640EB">
        <w:t>и</w:t>
      </w:r>
      <w:r w:rsidRPr="001640EB">
        <w:rPr>
          <w:spacing w:val="9"/>
        </w:rPr>
        <w:t xml:space="preserve"> </w:t>
      </w:r>
      <w:r w:rsidRPr="001640EB">
        <w:t>письменной</w:t>
      </w:r>
      <w:r w:rsidRPr="001640EB">
        <w:rPr>
          <w:spacing w:val="9"/>
        </w:rPr>
        <w:t xml:space="preserve"> </w:t>
      </w:r>
      <w:r w:rsidRPr="001640EB">
        <w:t>речи</w:t>
      </w:r>
      <w:r w:rsidRPr="001640EB">
        <w:rPr>
          <w:spacing w:val="9"/>
        </w:rPr>
        <w:t xml:space="preserve"> </w:t>
      </w:r>
      <w:r w:rsidRPr="001640EB">
        <w:t>предложения</w:t>
      </w:r>
      <w:r w:rsidRPr="001640EB">
        <w:rPr>
          <w:spacing w:val="7"/>
        </w:rPr>
        <w:t xml:space="preserve"> </w:t>
      </w:r>
      <w:r w:rsidRPr="001640EB">
        <w:t>с</w:t>
      </w:r>
      <w:r w:rsidRPr="001640EB">
        <w:rPr>
          <w:spacing w:val="7"/>
        </w:rPr>
        <w:t xml:space="preserve"> </w:t>
      </w:r>
      <w:r w:rsidRPr="001640EB">
        <w:t>начальным</w:t>
      </w:r>
      <w:r w:rsidRPr="001640EB">
        <w:rPr>
          <w:spacing w:val="5"/>
        </w:rPr>
        <w:t xml:space="preserve"> </w:t>
      </w:r>
      <w:r w:rsidRPr="001640EB">
        <w:t>There</w:t>
      </w:r>
      <w:r w:rsidRPr="001640EB">
        <w:rPr>
          <w:spacing w:val="7"/>
        </w:rPr>
        <w:t xml:space="preserve"> </w:t>
      </w:r>
      <w:r w:rsidRPr="001640EB">
        <w:t>+</w:t>
      </w:r>
      <w:r w:rsidRPr="001640EB">
        <w:rPr>
          <w:spacing w:val="-57"/>
        </w:rPr>
        <w:t xml:space="preserve"> </w:t>
      </w:r>
      <w:r w:rsidRPr="001640EB">
        <w:t>to be</w:t>
      </w:r>
      <w:r w:rsidRPr="001640EB">
        <w:rPr>
          <w:spacing w:val="-1"/>
        </w:rPr>
        <w:t xml:space="preserve"> </w:t>
      </w:r>
      <w:r w:rsidRPr="001640EB">
        <w:t>в</w:t>
      </w:r>
      <w:r w:rsidRPr="001640EB">
        <w:rPr>
          <w:spacing w:val="1"/>
        </w:rPr>
        <w:t xml:space="preserve"> </w:t>
      </w:r>
      <w:r w:rsidRPr="001640EB">
        <w:t>Past Simple</w:t>
      </w:r>
      <w:r w:rsidRPr="001640EB">
        <w:rPr>
          <w:spacing w:val="-1"/>
        </w:rPr>
        <w:t xml:space="preserve"> </w:t>
      </w:r>
      <w:r w:rsidRPr="001640EB">
        <w:t>Tense</w:t>
      </w:r>
      <w:r w:rsidRPr="001640EB">
        <w:rPr>
          <w:spacing w:val="-1"/>
        </w:rPr>
        <w:t xml:space="preserve"> </w:t>
      </w:r>
      <w:r w:rsidRPr="001640EB">
        <w:t>(There</w:t>
      </w:r>
      <w:r w:rsidRPr="001640EB">
        <w:rPr>
          <w:spacing w:val="-1"/>
        </w:rPr>
        <w:t xml:space="preserve"> </w:t>
      </w:r>
      <w:r w:rsidRPr="001640EB">
        <w:t>was</w:t>
      </w:r>
      <w:r w:rsidRPr="001640EB">
        <w:rPr>
          <w:spacing w:val="-3"/>
        </w:rPr>
        <w:t xml:space="preserve"> </w:t>
      </w:r>
      <w:r w:rsidRPr="001640EB">
        <w:t>a</w:t>
      </w:r>
      <w:r w:rsidRPr="001640EB">
        <w:rPr>
          <w:spacing w:val="-1"/>
        </w:rPr>
        <w:t xml:space="preserve"> </w:t>
      </w:r>
      <w:r w:rsidRPr="001640EB">
        <w:t>bridge</w:t>
      </w:r>
      <w:r w:rsidRPr="001640EB">
        <w:rPr>
          <w:spacing w:val="-1"/>
        </w:rPr>
        <w:t xml:space="preserve"> </w:t>
      </w:r>
      <w:r w:rsidRPr="001640EB">
        <w:t>across</w:t>
      </w:r>
      <w:r w:rsidRPr="001640EB">
        <w:rPr>
          <w:spacing w:val="-7"/>
        </w:rPr>
        <w:t xml:space="preserve"> </w:t>
      </w:r>
      <w:r w:rsidRPr="001640EB">
        <w:t>the</w:t>
      </w:r>
      <w:r w:rsidRPr="001640EB">
        <w:rPr>
          <w:spacing w:val="-1"/>
        </w:rPr>
        <w:t xml:space="preserve"> </w:t>
      </w:r>
      <w:r w:rsidRPr="001640EB">
        <w:t>river.</w:t>
      </w:r>
      <w:r w:rsidRPr="001640EB">
        <w:rPr>
          <w:spacing w:val="2"/>
        </w:rPr>
        <w:t xml:space="preserve"> </w:t>
      </w:r>
      <w:r w:rsidRPr="001640EB">
        <w:t>There</w:t>
      </w:r>
      <w:r w:rsidRPr="001640EB">
        <w:rPr>
          <w:spacing w:val="-1"/>
        </w:rPr>
        <w:t xml:space="preserve"> </w:t>
      </w:r>
      <w:r w:rsidRPr="001640EB">
        <w:t>were</w:t>
      </w:r>
      <w:r w:rsidRPr="001640EB">
        <w:rPr>
          <w:spacing w:val="-1"/>
        </w:rPr>
        <w:t xml:space="preserve"> </w:t>
      </w:r>
      <w:r w:rsidRPr="001640EB">
        <w:t>mountains</w:t>
      </w:r>
      <w:r w:rsidRPr="001640EB">
        <w:rPr>
          <w:spacing w:val="2"/>
        </w:rPr>
        <w:t xml:space="preserve"> </w:t>
      </w:r>
      <w:r w:rsidRPr="001640EB">
        <w:t>in</w:t>
      </w:r>
      <w:r w:rsidRPr="001640EB">
        <w:rPr>
          <w:spacing w:val="-4"/>
        </w:rPr>
        <w:t xml:space="preserve"> </w:t>
      </w:r>
      <w:r w:rsidRPr="001640EB">
        <w:t>the</w:t>
      </w:r>
      <w:r w:rsidRPr="001640EB">
        <w:rPr>
          <w:spacing w:val="-1"/>
        </w:rPr>
        <w:t xml:space="preserve"> </w:t>
      </w:r>
      <w:r w:rsidRPr="001640EB">
        <w:t>south.);</w:t>
      </w:r>
    </w:p>
    <w:p w:rsidR="001640EB" w:rsidRPr="001640EB" w:rsidRDefault="001640EB" w:rsidP="001640EB">
      <w:pPr>
        <w:pStyle w:val="a7"/>
        <w:jc w:val="left"/>
      </w:pPr>
      <w:r w:rsidRPr="001640EB">
        <w:t>распознавать и употреблять в устной и письменной речи конструкции с глаголами на -ing: to</w:t>
      </w:r>
      <w:r w:rsidRPr="001640EB">
        <w:rPr>
          <w:spacing w:val="-57"/>
        </w:rPr>
        <w:t xml:space="preserve"> </w:t>
      </w:r>
      <w:r w:rsidRPr="001640EB">
        <w:t>like/enjoy</w:t>
      </w:r>
      <w:r w:rsidRPr="001640EB">
        <w:rPr>
          <w:spacing w:val="-9"/>
        </w:rPr>
        <w:t xml:space="preserve"> </w:t>
      </w:r>
      <w:r w:rsidRPr="001640EB">
        <w:t>doing</w:t>
      </w:r>
      <w:r w:rsidRPr="001640EB">
        <w:rPr>
          <w:spacing w:val="2"/>
        </w:rPr>
        <w:t xml:space="preserve"> </w:t>
      </w:r>
      <w:r w:rsidRPr="001640EB">
        <w:t>something;</w:t>
      </w:r>
    </w:p>
    <w:p w:rsidR="001640EB" w:rsidRPr="001640EB" w:rsidRDefault="001640EB" w:rsidP="001640EB">
      <w:pPr>
        <w:pStyle w:val="a7"/>
        <w:ind w:left="852" w:firstLine="0"/>
        <w:jc w:val="left"/>
      </w:pPr>
      <w:r w:rsidRPr="001640EB">
        <w:t>распознавать и употреблять в устной и письменной речи конструкцию I’d like to ...;</w:t>
      </w:r>
      <w:r w:rsidRPr="001640EB">
        <w:rPr>
          <w:spacing w:val="1"/>
        </w:rPr>
        <w:t xml:space="preserve"> </w:t>
      </w:r>
      <w:r w:rsidRPr="001640EB">
        <w:rPr>
          <w:spacing w:val="-1"/>
        </w:rPr>
        <w:t>распознавать</w:t>
      </w:r>
      <w:r w:rsidRPr="001640EB">
        <w:rPr>
          <w:spacing w:val="-11"/>
        </w:rPr>
        <w:t xml:space="preserve"> </w:t>
      </w:r>
      <w:r w:rsidRPr="001640EB">
        <w:rPr>
          <w:spacing w:val="-1"/>
        </w:rPr>
        <w:t>и</w:t>
      </w:r>
      <w:r w:rsidRPr="001640EB">
        <w:rPr>
          <w:spacing w:val="-12"/>
        </w:rPr>
        <w:t xml:space="preserve"> </w:t>
      </w:r>
      <w:r w:rsidRPr="001640EB">
        <w:rPr>
          <w:spacing w:val="-1"/>
        </w:rPr>
        <w:t>употреблять</w:t>
      </w:r>
      <w:r w:rsidRPr="001640EB">
        <w:rPr>
          <w:spacing w:val="-11"/>
        </w:rPr>
        <w:t xml:space="preserve"> </w:t>
      </w:r>
      <w:r w:rsidRPr="001640EB">
        <w:rPr>
          <w:spacing w:val="-1"/>
        </w:rPr>
        <w:t>в</w:t>
      </w:r>
      <w:r w:rsidRPr="001640EB">
        <w:rPr>
          <w:spacing w:val="-11"/>
        </w:rPr>
        <w:t xml:space="preserve"> </w:t>
      </w:r>
      <w:r w:rsidRPr="001640EB">
        <w:rPr>
          <w:spacing w:val="-1"/>
        </w:rPr>
        <w:t>устной</w:t>
      </w:r>
      <w:r w:rsidRPr="001640EB">
        <w:rPr>
          <w:spacing w:val="-11"/>
        </w:rPr>
        <w:t xml:space="preserve"> </w:t>
      </w:r>
      <w:r w:rsidRPr="001640EB">
        <w:t>и</w:t>
      </w:r>
      <w:r w:rsidRPr="001640EB">
        <w:rPr>
          <w:spacing w:val="-12"/>
        </w:rPr>
        <w:t xml:space="preserve"> </w:t>
      </w:r>
      <w:r w:rsidRPr="001640EB">
        <w:t>письменной</w:t>
      </w:r>
      <w:r w:rsidRPr="001640EB">
        <w:rPr>
          <w:spacing w:val="-15"/>
        </w:rPr>
        <w:t xml:space="preserve"> </w:t>
      </w:r>
      <w:r w:rsidRPr="001640EB">
        <w:t>речи</w:t>
      </w:r>
      <w:r w:rsidRPr="001640EB">
        <w:rPr>
          <w:spacing w:val="-12"/>
        </w:rPr>
        <w:t xml:space="preserve"> </w:t>
      </w:r>
      <w:r w:rsidRPr="001640EB">
        <w:t>правильные</w:t>
      </w:r>
      <w:r w:rsidRPr="001640EB">
        <w:rPr>
          <w:spacing w:val="-13"/>
        </w:rPr>
        <w:t xml:space="preserve"> </w:t>
      </w:r>
      <w:r w:rsidRPr="001640EB">
        <w:t>и</w:t>
      </w:r>
      <w:r w:rsidRPr="001640EB">
        <w:rPr>
          <w:spacing w:val="-15"/>
        </w:rPr>
        <w:t xml:space="preserve"> </w:t>
      </w:r>
      <w:r w:rsidRPr="001640EB">
        <w:t>неправильные</w:t>
      </w:r>
      <w:r w:rsidRPr="001640EB">
        <w:rPr>
          <w:spacing w:val="-18"/>
        </w:rPr>
        <w:t xml:space="preserve"> </w:t>
      </w:r>
      <w:r w:rsidRPr="001640EB">
        <w:t>глаголы</w:t>
      </w:r>
    </w:p>
    <w:p w:rsidR="001640EB" w:rsidRPr="001640EB" w:rsidRDefault="001640EB" w:rsidP="001640EB">
      <w:pPr>
        <w:pStyle w:val="a7"/>
        <w:ind w:firstLine="0"/>
        <w:jc w:val="left"/>
      </w:pPr>
      <w:r w:rsidRPr="001640EB">
        <w:t>в</w:t>
      </w:r>
      <w:r w:rsidRPr="001640EB">
        <w:rPr>
          <w:spacing w:val="1"/>
        </w:rPr>
        <w:t xml:space="preserve"> </w:t>
      </w:r>
      <w:r w:rsidRPr="001640EB">
        <w:t>Past</w:t>
      </w:r>
      <w:r w:rsidRPr="001640EB">
        <w:rPr>
          <w:spacing w:val="1"/>
        </w:rPr>
        <w:t xml:space="preserve"> </w:t>
      </w:r>
      <w:r w:rsidRPr="001640EB">
        <w:t>Simple</w:t>
      </w:r>
      <w:r w:rsidRPr="001640EB">
        <w:rPr>
          <w:spacing w:val="1"/>
        </w:rPr>
        <w:t xml:space="preserve"> </w:t>
      </w:r>
      <w:r w:rsidRPr="001640EB">
        <w:t>Tense</w:t>
      </w:r>
      <w:r w:rsidRPr="001640EB">
        <w:rPr>
          <w:spacing w:val="1"/>
        </w:rPr>
        <w:t xml:space="preserve"> </w:t>
      </w:r>
      <w:r w:rsidRPr="001640EB">
        <w:t>в</w:t>
      </w:r>
      <w:r w:rsidRPr="001640EB">
        <w:rPr>
          <w:spacing w:val="1"/>
        </w:rPr>
        <w:t xml:space="preserve"> </w:t>
      </w:r>
      <w:r w:rsidRPr="001640EB">
        <w:t>повествовательных (утвердительных</w:t>
      </w:r>
      <w:r w:rsidRPr="001640EB">
        <w:rPr>
          <w:spacing w:val="1"/>
        </w:rPr>
        <w:t xml:space="preserve"> </w:t>
      </w:r>
      <w:r w:rsidRPr="001640EB">
        <w:t>и отрицательных)</w:t>
      </w:r>
      <w:r w:rsidRPr="001640EB">
        <w:rPr>
          <w:spacing w:val="1"/>
        </w:rPr>
        <w:t xml:space="preserve"> </w:t>
      </w:r>
      <w:r w:rsidRPr="001640EB">
        <w:t>и</w:t>
      </w:r>
      <w:r w:rsidRPr="001640EB">
        <w:rPr>
          <w:spacing w:val="1"/>
        </w:rPr>
        <w:t xml:space="preserve"> </w:t>
      </w:r>
      <w:r w:rsidRPr="001640EB">
        <w:t>вопросительных</w:t>
      </w:r>
      <w:r w:rsidRPr="001640EB">
        <w:rPr>
          <w:spacing w:val="-57"/>
        </w:rPr>
        <w:t xml:space="preserve"> </w:t>
      </w:r>
      <w:r w:rsidRPr="001640EB">
        <w:t>(общий</w:t>
      </w:r>
      <w:r w:rsidRPr="001640EB">
        <w:rPr>
          <w:spacing w:val="-3"/>
        </w:rPr>
        <w:t xml:space="preserve"> </w:t>
      </w:r>
      <w:r w:rsidRPr="001640EB">
        <w:t>и</w:t>
      </w:r>
      <w:r w:rsidRPr="001640EB">
        <w:rPr>
          <w:spacing w:val="3"/>
        </w:rPr>
        <w:t xml:space="preserve"> </w:t>
      </w:r>
      <w:r w:rsidRPr="001640EB">
        <w:t>специальный</w:t>
      </w:r>
      <w:r w:rsidRPr="001640EB">
        <w:rPr>
          <w:spacing w:val="-2"/>
        </w:rPr>
        <w:t xml:space="preserve"> </w:t>
      </w:r>
      <w:r w:rsidRPr="001640EB">
        <w:t>вопрос)</w:t>
      </w:r>
      <w:r w:rsidRPr="001640EB">
        <w:rPr>
          <w:spacing w:val="-1"/>
        </w:rPr>
        <w:t xml:space="preserve"> </w:t>
      </w:r>
      <w:r w:rsidRPr="001640EB">
        <w:t>предложениях;</w:t>
      </w:r>
    </w:p>
    <w:p w:rsidR="001640EB" w:rsidRPr="001640EB" w:rsidRDefault="001640EB" w:rsidP="001640EB">
      <w:pPr>
        <w:pStyle w:val="a7"/>
        <w:jc w:val="left"/>
      </w:pPr>
      <w:r w:rsidRPr="001640EB">
        <w:t>распознавать</w:t>
      </w:r>
      <w:r w:rsidRPr="001640EB">
        <w:rPr>
          <w:spacing w:val="-9"/>
        </w:rPr>
        <w:t xml:space="preserve"> </w:t>
      </w:r>
      <w:r w:rsidRPr="001640EB">
        <w:t>и</w:t>
      </w:r>
      <w:r w:rsidRPr="001640EB">
        <w:rPr>
          <w:spacing w:val="-10"/>
        </w:rPr>
        <w:t xml:space="preserve"> </w:t>
      </w:r>
      <w:r w:rsidRPr="001640EB">
        <w:t>употреблять</w:t>
      </w:r>
      <w:r w:rsidRPr="001640EB">
        <w:rPr>
          <w:spacing w:val="-10"/>
        </w:rPr>
        <w:t xml:space="preserve"> </w:t>
      </w:r>
      <w:r w:rsidRPr="001640EB">
        <w:t>в</w:t>
      </w:r>
      <w:r w:rsidRPr="001640EB">
        <w:rPr>
          <w:spacing w:val="-9"/>
        </w:rPr>
        <w:t xml:space="preserve"> </w:t>
      </w:r>
      <w:r w:rsidRPr="001640EB">
        <w:t>устной</w:t>
      </w:r>
      <w:r w:rsidRPr="001640EB">
        <w:rPr>
          <w:spacing w:val="-9"/>
        </w:rPr>
        <w:t xml:space="preserve"> </w:t>
      </w:r>
      <w:r w:rsidRPr="001640EB">
        <w:t>и</w:t>
      </w:r>
      <w:r w:rsidRPr="001640EB">
        <w:rPr>
          <w:spacing w:val="-10"/>
        </w:rPr>
        <w:t xml:space="preserve"> </w:t>
      </w:r>
      <w:r w:rsidRPr="001640EB">
        <w:t>письменной</w:t>
      </w:r>
      <w:r w:rsidRPr="001640EB">
        <w:rPr>
          <w:spacing w:val="-14"/>
        </w:rPr>
        <w:t xml:space="preserve"> </w:t>
      </w:r>
      <w:r w:rsidRPr="001640EB">
        <w:t>речи</w:t>
      </w:r>
      <w:r w:rsidRPr="001640EB">
        <w:rPr>
          <w:spacing w:val="-10"/>
        </w:rPr>
        <w:t xml:space="preserve"> </w:t>
      </w:r>
      <w:r w:rsidRPr="001640EB">
        <w:t>существительные</w:t>
      </w:r>
      <w:r w:rsidRPr="001640EB">
        <w:rPr>
          <w:spacing w:val="-11"/>
        </w:rPr>
        <w:t xml:space="preserve"> </w:t>
      </w:r>
      <w:r w:rsidRPr="001640EB">
        <w:t>в</w:t>
      </w:r>
      <w:r w:rsidRPr="001640EB">
        <w:rPr>
          <w:spacing w:val="-14"/>
        </w:rPr>
        <w:t xml:space="preserve"> </w:t>
      </w:r>
      <w:r w:rsidRPr="001640EB">
        <w:t>притяжательном</w:t>
      </w:r>
      <w:r w:rsidRPr="001640EB">
        <w:rPr>
          <w:spacing w:val="-57"/>
        </w:rPr>
        <w:t xml:space="preserve"> </w:t>
      </w:r>
      <w:r w:rsidRPr="001640EB">
        <w:t>падеже (Possessive</w:t>
      </w:r>
      <w:r w:rsidRPr="001640EB">
        <w:rPr>
          <w:spacing w:val="1"/>
        </w:rPr>
        <w:t xml:space="preserve"> </w:t>
      </w:r>
      <w:r w:rsidRPr="001640EB">
        <w:t>Case);</w:t>
      </w:r>
    </w:p>
    <w:p w:rsidR="001640EB" w:rsidRPr="001640EB" w:rsidRDefault="001640EB" w:rsidP="001640EB">
      <w:pPr>
        <w:pStyle w:val="a7"/>
        <w:jc w:val="left"/>
      </w:pPr>
      <w:r w:rsidRPr="001640EB">
        <w:t>распознавать</w:t>
      </w:r>
      <w:r w:rsidRPr="001640EB">
        <w:rPr>
          <w:spacing w:val="17"/>
        </w:rPr>
        <w:t xml:space="preserve"> </w:t>
      </w:r>
      <w:r w:rsidRPr="001640EB">
        <w:t>и</w:t>
      </w:r>
      <w:r w:rsidRPr="001640EB">
        <w:rPr>
          <w:spacing w:val="18"/>
        </w:rPr>
        <w:t xml:space="preserve"> </w:t>
      </w:r>
      <w:r w:rsidRPr="001640EB">
        <w:t>употреблять</w:t>
      </w:r>
      <w:r w:rsidRPr="001640EB">
        <w:rPr>
          <w:spacing w:val="18"/>
        </w:rPr>
        <w:t xml:space="preserve"> </w:t>
      </w:r>
      <w:r w:rsidRPr="001640EB">
        <w:t>в</w:t>
      </w:r>
      <w:r w:rsidRPr="001640EB">
        <w:rPr>
          <w:spacing w:val="19"/>
        </w:rPr>
        <w:t xml:space="preserve"> </w:t>
      </w:r>
      <w:r w:rsidRPr="001640EB">
        <w:t>устной</w:t>
      </w:r>
      <w:r w:rsidRPr="001640EB">
        <w:rPr>
          <w:spacing w:val="18"/>
        </w:rPr>
        <w:t xml:space="preserve"> </w:t>
      </w:r>
      <w:r w:rsidRPr="001640EB">
        <w:t>и</w:t>
      </w:r>
      <w:r w:rsidRPr="001640EB">
        <w:rPr>
          <w:spacing w:val="18"/>
        </w:rPr>
        <w:t xml:space="preserve"> </w:t>
      </w:r>
      <w:r w:rsidRPr="001640EB">
        <w:t>письменной</w:t>
      </w:r>
      <w:r w:rsidRPr="001640EB">
        <w:rPr>
          <w:spacing w:val="18"/>
        </w:rPr>
        <w:t xml:space="preserve"> </w:t>
      </w:r>
      <w:r w:rsidRPr="001640EB">
        <w:t>речи</w:t>
      </w:r>
      <w:r w:rsidRPr="001640EB">
        <w:rPr>
          <w:spacing w:val="18"/>
        </w:rPr>
        <w:t xml:space="preserve"> </w:t>
      </w:r>
      <w:r w:rsidRPr="001640EB">
        <w:t>слова,</w:t>
      </w:r>
      <w:r w:rsidRPr="001640EB">
        <w:rPr>
          <w:spacing w:val="14"/>
        </w:rPr>
        <w:t xml:space="preserve"> </w:t>
      </w:r>
      <w:r w:rsidRPr="001640EB">
        <w:t>выражающие</w:t>
      </w:r>
      <w:r w:rsidRPr="001640EB">
        <w:rPr>
          <w:spacing w:val="16"/>
        </w:rPr>
        <w:t xml:space="preserve"> </w:t>
      </w:r>
      <w:r w:rsidRPr="001640EB">
        <w:t>количество</w:t>
      </w:r>
      <w:r w:rsidRPr="001640EB">
        <w:rPr>
          <w:spacing w:val="21"/>
        </w:rPr>
        <w:t xml:space="preserve"> </w:t>
      </w:r>
      <w:r w:rsidRPr="001640EB">
        <w:t>с</w:t>
      </w:r>
      <w:r w:rsidRPr="001640EB">
        <w:rPr>
          <w:spacing w:val="-57"/>
        </w:rPr>
        <w:t xml:space="preserve"> </w:t>
      </w:r>
      <w:r w:rsidRPr="001640EB">
        <w:t>исчисляемыми</w:t>
      </w:r>
      <w:r w:rsidRPr="001640EB">
        <w:rPr>
          <w:spacing w:val="-3"/>
        </w:rPr>
        <w:t xml:space="preserve"> </w:t>
      </w:r>
      <w:r w:rsidRPr="001640EB">
        <w:t>и</w:t>
      </w:r>
      <w:r w:rsidRPr="001640EB">
        <w:rPr>
          <w:spacing w:val="-3"/>
        </w:rPr>
        <w:t xml:space="preserve"> </w:t>
      </w:r>
      <w:r w:rsidRPr="001640EB">
        <w:t>неисчисляемыми</w:t>
      </w:r>
      <w:r w:rsidRPr="001640EB">
        <w:rPr>
          <w:spacing w:val="2"/>
        </w:rPr>
        <w:t xml:space="preserve"> </w:t>
      </w:r>
      <w:r w:rsidRPr="001640EB">
        <w:t>существительными</w:t>
      </w:r>
      <w:r w:rsidRPr="001640EB">
        <w:rPr>
          <w:spacing w:val="-2"/>
        </w:rPr>
        <w:t xml:space="preserve"> </w:t>
      </w:r>
      <w:r w:rsidRPr="001640EB">
        <w:t>(much/many/a</w:t>
      </w:r>
      <w:r w:rsidRPr="001640EB">
        <w:rPr>
          <w:spacing w:val="5"/>
        </w:rPr>
        <w:t xml:space="preserve"> </w:t>
      </w:r>
      <w:r w:rsidRPr="001640EB">
        <w:t>lot</w:t>
      </w:r>
      <w:r w:rsidRPr="001640EB">
        <w:rPr>
          <w:spacing w:val="1"/>
        </w:rPr>
        <w:t xml:space="preserve"> </w:t>
      </w:r>
      <w:r w:rsidRPr="001640EB">
        <w:t>of);</w:t>
      </w:r>
    </w:p>
    <w:p w:rsidR="001640EB" w:rsidRPr="001640EB" w:rsidRDefault="001640EB" w:rsidP="001640EB">
      <w:pPr>
        <w:pStyle w:val="a7"/>
        <w:ind w:left="852" w:firstLine="0"/>
        <w:jc w:val="left"/>
      </w:pPr>
      <w:r w:rsidRPr="001640EB">
        <w:t>распознавать и употреблять в устной и письменной речи наречия частотности usually, often;</w:t>
      </w:r>
      <w:r w:rsidRPr="001640EB">
        <w:rPr>
          <w:spacing w:val="1"/>
        </w:rPr>
        <w:t xml:space="preserve"> </w:t>
      </w:r>
      <w:r w:rsidRPr="001640EB">
        <w:t>распознавать</w:t>
      </w:r>
      <w:r w:rsidRPr="001640EB">
        <w:rPr>
          <w:spacing w:val="13"/>
        </w:rPr>
        <w:t xml:space="preserve"> </w:t>
      </w:r>
      <w:r w:rsidRPr="001640EB">
        <w:t>и</w:t>
      </w:r>
      <w:r w:rsidRPr="001640EB">
        <w:rPr>
          <w:spacing w:val="13"/>
        </w:rPr>
        <w:t xml:space="preserve"> </w:t>
      </w:r>
      <w:r w:rsidRPr="001640EB">
        <w:t>употреблять</w:t>
      </w:r>
      <w:r w:rsidRPr="001640EB">
        <w:rPr>
          <w:spacing w:val="14"/>
        </w:rPr>
        <w:t xml:space="preserve"> </w:t>
      </w:r>
      <w:r w:rsidRPr="001640EB">
        <w:t>в</w:t>
      </w:r>
      <w:r w:rsidRPr="001640EB">
        <w:rPr>
          <w:spacing w:val="14"/>
        </w:rPr>
        <w:t xml:space="preserve"> </w:t>
      </w:r>
      <w:r w:rsidRPr="001640EB">
        <w:t>устной</w:t>
      </w:r>
      <w:r w:rsidRPr="001640EB">
        <w:rPr>
          <w:spacing w:val="14"/>
        </w:rPr>
        <w:t xml:space="preserve"> </w:t>
      </w:r>
      <w:r w:rsidRPr="001640EB">
        <w:t>и</w:t>
      </w:r>
      <w:r w:rsidRPr="001640EB">
        <w:rPr>
          <w:spacing w:val="13"/>
        </w:rPr>
        <w:t xml:space="preserve"> </w:t>
      </w:r>
      <w:r w:rsidRPr="001640EB">
        <w:t>письменной</w:t>
      </w:r>
      <w:r w:rsidRPr="001640EB">
        <w:rPr>
          <w:spacing w:val="14"/>
        </w:rPr>
        <w:t xml:space="preserve"> </w:t>
      </w:r>
      <w:r w:rsidRPr="001640EB">
        <w:t>речи</w:t>
      </w:r>
      <w:r w:rsidRPr="001640EB">
        <w:rPr>
          <w:spacing w:val="13"/>
        </w:rPr>
        <w:t xml:space="preserve"> </w:t>
      </w:r>
      <w:r w:rsidRPr="001640EB">
        <w:t>личные</w:t>
      </w:r>
      <w:r w:rsidRPr="001640EB">
        <w:rPr>
          <w:spacing w:val="12"/>
        </w:rPr>
        <w:t xml:space="preserve"> </w:t>
      </w:r>
      <w:r w:rsidRPr="001640EB">
        <w:t>местоимения</w:t>
      </w:r>
      <w:r w:rsidRPr="001640EB">
        <w:rPr>
          <w:spacing w:val="12"/>
        </w:rPr>
        <w:t xml:space="preserve"> </w:t>
      </w:r>
      <w:r w:rsidRPr="001640EB">
        <w:t>в</w:t>
      </w:r>
      <w:r w:rsidRPr="001640EB">
        <w:rPr>
          <w:spacing w:val="5"/>
        </w:rPr>
        <w:t xml:space="preserve"> </w:t>
      </w:r>
      <w:r w:rsidRPr="001640EB">
        <w:t>объектном</w:t>
      </w:r>
    </w:p>
    <w:p w:rsidR="001640EB" w:rsidRPr="001640EB" w:rsidRDefault="001640EB" w:rsidP="001640EB">
      <w:pPr>
        <w:pStyle w:val="a7"/>
        <w:spacing w:line="271" w:lineRule="exact"/>
        <w:ind w:firstLine="0"/>
        <w:jc w:val="left"/>
      </w:pPr>
      <w:r w:rsidRPr="001640EB">
        <w:t>падеже;</w:t>
      </w:r>
    </w:p>
    <w:p w:rsidR="001640EB" w:rsidRPr="001640EB" w:rsidRDefault="001640EB" w:rsidP="001640EB">
      <w:pPr>
        <w:pStyle w:val="a7"/>
        <w:ind w:left="852" w:firstLine="0"/>
        <w:jc w:val="left"/>
      </w:pPr>
      <w:r w:rsidRPr="001640EB">
        <w:t>распознавать</w:t>
      </w:r>
      <w:r w:rsidRPr="001640EB">
        <w:rPr>
          <w:spacing w:val="24"/>
        </w:rPr>
        <w:t xml:space="preserve"> </w:t>
      </w:r>
      <w:r w:rsidRPr="001640EB">
        <w:t>и</w:t>
      </w:r>
      <w:r w:rsidRPr="001640EB">
        <w:rPr>
          <w:spacing w:val="24"/>
        </w:rPr>
        <w:t xml:space="preserve"> </w:t>
      </w:r>
      <w:r w:rsidRPr="001640EB">
        <w:t>употреблять</w:t>
      </w:r>
      <w:r w:rsidRPr="001640EB">
        <w:rPr>
          <w:spacing w:val="23"/>
        </w:rPr>
        <w:t xml:space="preserve"> </w:t>
      </w:r>
      <w:r w:rsidRPr="001640EB">
        <w:t>в</w:t>
      </w:r>
      <w:r w:rsidRPr="001640EB">
        <w:rPr>
          <w:spacing w:val="24"/>
        </w:rPr>
        <w:t xml:space="preserve"> </w:t>
      </w:r>
      <w:r w:rsidRPr="001640EB">
        <w:t>устной</w:t>
      </w:r>
      <w:r w:rsidRPr="001640EB">
        <w:rPr>
          <w:spacing w:val="24"/>
        </w:rPr>
        <w:t xml:space="preserve"> </w:t>
      </w:r>
      <w:r w:rsidRPr="001640EB">
        <w:t>и</w:t>
      </w:r>
      <w:r w:rsidRPr="001640EB">
        <w:rPr>
          <w:spacing w:val="24"/>
        </w:rPr>
        <w:t xml:space="preserve"> </w:t>
      </w:r>
      <w:r w:rsidRPr="001640EB">
        <w:t>письменной</w:t>
      </w:r>
      <w:r w:rsidRPr="001640EB">
        <w:rPr>
          <w:spacing w:val="24"/>
        </w:rPr>
        <w:t xml:space="preserve"> </w:t>
      </w:r>
      <w:r w:rsidRPr="001640EB">
        <w:t>речи</w:t>
      </w:r>
      <w:r w:rsidRPr="001640EB">
        <w:rPr>
          <w:spacing w:val="24"/>
        </w:rPr>
        <w:t xml:space="preserve"> </w:t>
      </w:r>
      <w:r w:rsidRPr="001640EB">
        <w:t>указательные</w:t>
      </w:r>
      <w:r w:rsidRPr="001640EB">
        <w:rPr>
          <w:spacing w:val="22"/>
        </w:rPr>
        <w:t xml:space="preserve"> </w:t>
      </w:r>
      <w:r w:rsidRPr="001640EB">
        <w:t>местоимения</w:t>
      </w:r>
      <w:r w:rsidRPr="001640EB">
        <w:rPr>
          <w:spacing w:val="18"/>
        </w:rPr>
        <w:t xml:space="preserve"> </w:t>
      </w:r>
      <w:r w:rsidRPr="001640EB">
        <w:t>that</w:t>
      </w:r>
      <w:r w:rsidRPr="001640EB">
        <w:rPr>
          <w:spacing w:val="42"/>
        </w:rPr>
        <w:t xml:space="preserve"> </w:t>
      </w:r>
      <w:r w:rsidRPr="001640EB">
        <w:t>–</w:t>
      </w:r>
    </w:p>
    <w:p w:rsidR="001640EB" w:rsidRPr="001640EB" w:rsidRDefault="001640EB" w:rsidP="001640EB">
      <w:pPr>
        <w:pStyle w:val="a7"/>
        <w:spacing w:line="238" w:lineRule="exact"/>
        <w:ind w:firstLine="0"/>
        <w:jc w:val="left"/>
      </w:pPr>
      <w:r w:rsidRPr="001640EB">
        <w:t>those;</w:t>
      </w:r>
    </w:p>
    <w:p w:rsidR="001640EB" w:rsidRPr="001640EB" w:rsidRDefault="001640EB" w:rsidP="001640EB">
      <w:pPr>
        <w:pStyle w:val="a7"/>
        <w:spacing w:before="2"/>
        <w:ind w:left="852" w:firstLine="0"/>
        <w:jc w:val="left"/>
      </w:pPr>
      <w:r w:rsidRPr="001640EB">
        <w:t>распознавать</w:t>
      </w:r>
      <w:r w:rsidRPr="001640EB">
        <w:rPr>
          <w:spacing w:val="4"/>
        </w:rPr>
        <w:t xml:space="preserve"> </w:t>
      </w:r>
      <w:r w:rsidRPr="001640EB">
        <w:t>и</w:t>
      </w:r>
      <w:r w:rsidRPr="001640EB">
        <w:rPr>
          <w:spacing w:val="61"/>
        </w:rPr>
        <w:t xml:space="preserve"> </w:t>
      </w:r>
      <w:r w:rsidRPr="001640EB">
        <w:t>употреблять</w:t>
      </w:r>
      <w:r w:rsidRPr="001640EB">
        <w:rPr>
          <w:spacing w:val="62"/>
        </w:rPr>
        <w:t xml:space="preserve"> </w:t>
      </w:r>
      <w:r w:rsidRPr="001640EB">
        <w:t>в</w:t>
      </w:r>
      <w:r w:rsidRPr="001640EB">
        <w:rPr>
          <w:spacing w:val="62"/>
        </w:rPr>
        <w:t xml:space="preserve"> </w:t>
      </w:r>
      <w:r w:rsidRPr="001640EB">
        <w:t>устной</w:t>
      </w:r>
      <w:r w:rsidRPr="001640EB">
        <w:rPr>
          <w:spacing w:val="62"/>
        </w:rPr>
        <w:t xml:space="preserve"> </w:t>
      </w:r>
      <w:r w:rsidRPr="001640EB">
        <w:t>и</w:t>
      </w:r>
      <w:r w:rsidRPr="001640EB">
        <w:rPr>
          <w:spacing w:val="61"/>
        </w:rPr>
        <w:t xml:space="preserve"> </w:t>
      </w:r>
      <w:r w:rsidRPr="001640EB">
        <w:t>письменной</w:t>
      </w:r>
      <w:r w:rsidRPr="001640EB">
        <w:rPr>
          <w:spacing w:val="62"/>
        </w:rPr>
        <w:t xml:space="preserve"> </w:t>
      </w:r>
      <w:r w:rsidRPr="001640EB">
        <w:t>речи</w:t>
      </w:r>
      <w:r w:rsidRPr="001640EB">
        <w:rPr>
          <w:spacing w:val="61"/>
        </w:rPr>
        <w:t xml:space="preserve"> </w:t>
      </w:r>
      <w:r w:rsidRPr="001640EB">
        <w:t>неопределённые</w:t>
      </w:r>
      <w:r w:rsidRPr="001640EB">
        <w:rPr>
          <w:spacing w:val="55"/>
        </w:rPr>
        <w:t xml:space="preserve"> </w:t>
      </w:r>
      <w:r w:rsidRPr="001640EB">
        <w:t>местоимения</w:t>
      </w:r>
    </w:p>
    <w:p w:rsidR="001640EB" w:rsidRPr="001640EB" w:rsidRDefault="001640EB" w:rsidP="001640EB">
      <w:pPr>
        <w:pStyle w:val="a7"/>
        <w:spacing w:line="274" w:lineRule="exact"/>
        <w:ind w:firstLine="0"/>
        <w:jc w:val="left"/>
      </w:pPr>
      <w:r w:rsidRPr="001640EB">
        <w:t>some/any</w:t>
      </w:r>
      <w:r w:rsidRPr="001640EB">
        <w:rPr>
          <w:spacing w:val="-11"/>
        </w:rPr>
        <w:t xml:space="preserve"> </w:t>
      </w:r>
      <w:r w:rsidRPr="001640EB">
        <w:t>в повествовательных</w:t>
      </w:r>
      <w:r w:rsidRPr="001640EB">
        <w:rPr>
          <w:spacing w:val="-6"/>
        </w:rPr>
        <w:t xml:space="preserve"> </w:t>
      </w:r>
      <w:r w:rsidRPr="001640EB">
        <w:t>и вопросительных</w:t>
      </w:r>
      <w:r w:rsidRPr="001640EB">
        <w:rPr>
          <w:spacing w:val="-6"/>
        </w:rPr>
        <w:t xml:space="preserve"> </w:t>
      </w:r>
      <w:r w:rsidRPr="001640EB">
        <w:t>предложениях;</w:t>
      </w:r>
    </w:p>
    <w:p w:rsidR="001640EB" w:rsidRPr="001640EB" w:rsidRDefault="001640EB" w:rsidP="001640EB">
      <w:pPr>
        <w:pStyle w:val="a7"/>
        <w:spacing w:before="2"/>
        <w:ind w:left="852" w:firstLine="0"/>
        <w:jc w:val="left"/>
      </w:pPr>
      <w:r w:rsidRPr="001640EB">
        <w:t>распознавать</w:t>
      </w:r>
      <w:r w:rsidRPr="001640EB">
        <w:rPr>
          <w:spacing w:val="-1"/>
        </w:rPr>
        <w:t xml:space="preserve"> </w:t>
      </w:r>
      <w:r w:rsidRPr="001640EB">
        <w:t>и</w:t>
      </w:r>
      <w:r w:rsidRPr="001640EB">
        <w:rPr>
          <w:spacing w:val="-6"/>
        </w:rPr>
        <w:t xml:space="preserve"> </w:t>
      </w:r>
      <w:r w:rsidRPr="001640EB">
        <w:t>употреблять</w:t>
      </w:r>
      <w:r w:rsidRPr="001640EB">
        <w:rPr>
          <w:spacing w:val="-1"/>
        </w:rPr>
        <w:t xml:space="preserve"> </w:t>
      </w:r>
      <w:r w:rsidRPr="001640EB">
        <w:t>в</w:t>
      </w:r>
      <w:r w:rsidRPr="001640EB">
        <w:rPr>
          <w:spacing w:val="-5"/>
        </w:rPr>
        <w:t xml:space="preserve"> </w:t>
      </w:r>
      <w:r w:rsidRPr="001640EB">
        <w:t>устной</w:t>
      </w:r>
      <w:r w:rsidRPr="001640EB">
        <w:rPr>
          <w:spacing w:val="-5"/>
        </w:rPr>
        <w:t xml:space="preserve"> </w:t>
      </w:r>
      <w:r w:rsidRPr="001640EB">
        <w:t>и</w:t>
      </w:r>
      <w:r w:rsidRPr="001640EB">
        <w:rPr>
          <w:spacing w:val="-1"/>
        </w:rPr>
        <w:t xml:space="preserve"> </w:t>
      </w:r>
      <w:r w:rsidRPr="001640EB">
        <w:t>письменной</w:t>
      </w:r>
      <w:r w:rsidRPr="001640EB">
        <w:rPr>
          <w:spacing w:val="-5"/>
        </w:rPr>
        <w:t xml:space="preserve"> </w:t>
      </w:r>
      <w:r w:rsidRPr="001640EB">
        <w:t>речи</w:t>
      </w:r>
      <w:r w:rsidRPr="001640EB">
        <w:rPr>
          <w:spacing w:val="-6"/>
        </w:rPr>
        <w:t xml:space="preserve"> </w:t>
      </w:r>
      <w:r w:rsidRPr="001640EB">
        <w:t>вопросительные</w:t>
      </w:r>
      <w:r w:rsidRPr="001640EB">
        <w:rPr>
          <w:spacing w:val="-2"/>
        </w:rPr>
        <w:t xml:space="preserve"> </w:t>
      </w:r>
      <w:r w:rsidRPr="001640EB">
        <w:t>слова</w:t>
      </w:r>
      <w:r w:rsidRPr="001640EB">
        <w:rPr>
          <w:spacing w:val="-3"/>
        </w:rPr>
        <w:t xml:space="preserve"> </w:t>
      </w:r>
      <w:r w:rsidRPr="001640EB">
        <w:t>when, whose,</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line="480" w:lineRule="auto"/>
        <w:ind w:right="22" w:firstLine="0"/>
        <w:jc w:val="left"/>
      </w:pPr>
      <w:r w:rsidRPr="001640EB">
        <w:lastRenderedPageBreak/>
        <w:t>why;</w:t>
      </w:r>
      <w:r w:rsidRPr="001640EB">
        <w:rPr>
          <w:spacing w:val="-57"/>
        </w:rPr>
        <w:t xml:space="preserve"> </w:t>
      </w:r>
      <w:r w:rsidRPr="001640EB">
        <w:t>100);</w:t>
      </w:r>
    </w:p>
    <w:p w:rsidR="001640EB" w:rsidRPr="001640EB" w:rsidRDefault="001640EB" w:rsidP="001640EB">
      <w:pPr>
        <w:pStyle w:val="a7"/>
        <w:spacing w:before="1"/>
        <w:ind w:left="0" w:firstLine="0"/>
        <w:jc w:val="left"/>
      </w:pPr>
      <w:r w:rsidRPr="001640EB">
        <w:br w:type="column"/>
      </w:r>
    </w:p>
    <w:p w:rsidR="001640EB" w:rsidRPr="001640EB" w:rsidRDefault="001640EB" w:rsidP="001640EB">
      <w:pPr>
        <w:pStyle w:val="a7"/>
        <w:ind w:firstLine="0"/>
        <w:jc w:val="left"/>
      </w:pPr>
      <w:r w:rsidRPr="001640EB">
        <w:t>распознавать и</w:t>
      </w:r>
      <w:r w:rsidRPr="001640EB">
        <w:rPr>
          <w:spacing w:val="-4"/>
        </w:rPr>
        <w:t xml:space="preserve"> </w:t>
      </w:r>
      <w:r w:rsidRPr="001640EB">
        <w:t>употреблять</w:t>
      </w:r>
      <w:r w:rsidRPr="001640EB">
        <w:rPr>
          <w:spacing w:val="-1"/>
        </w:rPr>
        <w:t xml:space="preserve"> </w:t>
      </w:r>
      <w:r w:rsidRPr="001640EB">
        <w:t>в</w:t>
      </w:r>
      <w:r w:rsidRPr="001640EB">
        <w:rPr>
          <w:spacing w:val="1"/>
        </w:rPr>
        <w:t xml:space="preserve"> </w:t>
      </w:r>
      <w:r w:rsidRPr="001640EB">
        <w:t>устной и</w:t>
      </w:r>
      <w:r w:rsidRPr="001640EB">
        <w:rPr>
          <w:spacing w:val="-4"/>
        </w:rPr>
        <w:t xml:space="preserve"> </w:t>
      </w:r>
      <w:r w:rsidRPr="001640EB">
        <w:t>письменной</w:t>
      </w:r>
      <w:r w:rsidRPr="001640EB">
        <w:rPr>
          <w:spacing w:val="-4"/>
        </w:rPr>
        <w:t xml:space="preserve"> </w:t>
      </w:r>
      <w:r w:rsidRPr="001640EB">
        <w:t>речи количественные</w:t>
      </w:r>
      <w:r w:rsidRPr="001640EB">
        <w:rPr>
          <w:spacing w:val="-1"/>
        </w:rPr>
        <w:t xml:space="preserve"> </w:t>
      </w:r>
      <w:r w:rsidRPr="001640EB">
        <w:t>числительные</w:t>
      </w:r>
      <w:r w:rsidRPr="001640EB">
        <w:rPr>
          <w:spacing w:val="-6"/>
        </w:rPr>
        <w:t xml:space="preserve"> </w:t>
      </w:r>
      <w:r w:rsidRPr="001640EB">
        <w:t>(13–</w:t>
      </w:r>
    </w:p>
    <w:p w:rsidR="001640EB" w:rsidRPr="001640EB" w:rsidRDefault="001640EB" w:rsidP="001640EB">
      <w:pPr>
        <w:pStyle w:val="a7"/>
        <w:spacing w:before="2"/>
        <w:ind w:left="0" w:firstLine="0"/>
        <w:jc w:val="left"/>
      </w:pPr>
    </w:p>
    <w:p w:rsidR="001640EB" w:rsidRPr="001640EB" w:rsidRDefault="001640EB" w:rsidP="001640EB">
      <w:pPr>
        <w:pStyle w:val="a7"/>
        <w:spacing w:line="235" w:lineRule="auto"/>
        <w:ind w:firstLine="0"/>
        <w:jc w:val="left"/>
      </w:pPr>
      <w:r w:rsidRPr="001640EB">
        <w:t>распознавать и употреблять в устной и письменной речи порядковые числительные (1–30);</w:t>
      </w:r>
      <w:r w:rsidRPr="001640EB">
        <w:rPr>
          <w:spacing w:val="1"/>
        </w:rPr>
        <w:t xml:space="preserve"> </w:t>
      </w:r>
      <w:r w:rsidRPr="001640EB">
        <w:t>распознавать</w:t>
      </w:r>
      <w:r w:rsidRPr="001640EB">
        <w:rPr>
          <w:spacing w:val="14"/>
        </w:rPr>
        <w:t xml:space="preserve"> </w:t>
      </w:r>
      <w:r w:rsidRPr="001640EB">
        <w:t>и</w:t>
      </w:r>
      <w:r w:rsidRPr="001640EB">
        <w:rPr>
          <w:spacing w:val="13"/>
        </w:rPr>
        <w:t xml:space="preserve"> </w:t>
      </w:r>
      <w:r w:rsidRPr="001640EB">
        <w:t>употреблять</w:t>
      </w:r>
      <w:r w:rsidRPr="001640EB">
        <w:rPr>
          <w:spacing w:val="19"/>
        </w:rPr>
        <w:t xml:space="preserve"> </w:t>
      </w:r>
      <w:r w:rsidRPr="001640EB">
        <w:t>в</w:t>
      </w:r>
      <w:r w:rsidRPr="001640EB">
        <w:rPr>
          <w:spacing w:val="14"/>
        </w:rPr>
        <w:t xml:space="preserve"> </w:t>
      </w:r>
      <w:r w:rsidRPr="001640EB">
        <w:t>устной</w:t>
      </w:r>
      <w:r w:rsidRPr="001640EB">
        <w:rPr>
          <w:spacing w:val="13"/>
        </w:rPr>
        <w:t xml:space="preserve"> </w:t>
      </w:r>
      <w:r w:rsidRPr="001640EB">
        <w:t>и</w:t>
      </w:r>
      <w:r w:rsidRPr="001640EB">
        <w:rPr>
          <w:spacing w:val="14"/>
        </w:rPr>
        <w:t xml:space="preserve"> </w:t>
      </w:r>
      <w:r w:rsidRPr="001640EB">
        <w:t>письменной</w:t>
      </w:r>
      <w:r w:rsidRPr="001640EB">
        <w:rPr>
          <w:spacing w:val="13"/>
        </w:rPr>
        <w:t xml:space="preserve"> </w:t>
      </w:r>
      <w:r w:rsidRPr="001640EB">
        <w:t>речи</w:t>
      </w:r>
      <w:r w:rsidRPr="001640EB">
        <w:rPr>
          <w:spacing w:val="14"/>
        </w:rPr>
        <w:t xml:space="preserve"> </w:t>
      </w:r>
      <w:r w:rsidRPr="001640EB">
        <w:t>предлог</w:t>
      </w:r>
      <w:r w:rsidRPr="001640EB">
        <w:rPr>
          <w:spacing w:val="14"/>
        </w:rPr>
        <w:t xml:space="preserve"> </w:t>
      </w:r>
      <w:r w:rsidRPr="001640EB">
        <w:t>направления</w:t>
      </w:r>
      <w:r w:rsidRPr="001640EB">
        <w:rPr>
          <w:spacing w:val="13"/>
        </w:rPr>
        <w:t xml:space="preserve"> </w:t>
      </w:r>
      <w:r w:rsidRPr="001640EB">
        <w:t>движения</w:t>
      </w:r>
      <w:r w:rsidRPr="001640EB">
        <w:rPr>
          <w:spacing w:val="8"/>
        </w:rPr>
        <w:t xml:space="preserve"> </w:t>
      </w:r>
      <w:r w:rsidRPr="001640EB">
        <w:t>to</w:t>
      </w:r>
    </w:p>
    <w:p w:rsidR="001640EB" w:rsidRPr="001640EB" w:rsidRDefault="001640EB" w:rsidP="001640EB">
      <w:pPr>
        <w:spacing w:line="235" w:lineRule="auto"/>
        <w:rPr>
          <w:rFonts w:ascii="Times New Roman" w:hAnsi="Times New Roman" w:cs="Times New Roman"/>
        </w:rPr>
        <w:sectPr w:rsidR="001640EB" w:rsidRPr="001640EB">
          <w:type w:val="continuous"/>
          <w:pgSz w:w="11900" w:h="16840"/>
          <w:pgMar w:top="360" w:right="340" w:bottom="0" w:left="1020" w:header="720" w:footer="720" w:gutter="0"/>
          <w:cols w:num="2" w:space="720" w:equalWidth="0">
            <w:col w:w="662" w:space="78"/>
            <w:col w:w="9800"/>
          </w:cols>
        </w:sectPr>
      </w:pPr>
    </w:p>
    <w:p w:rsidR="001640EB" w:rsidRPr="001640EB" w:rsidRDefault="001640EB" w:rsidP="001640EB">
      <w:pPr>
        <w:pStyle w:val="a7"/>
        <w:spacing w:before="3"/>
        <w:ind w:firstLine="0"/>
        <w:jc w:val="left"/>
        <w:rPr>
          <w:lang w:val="en-US"/>
        </w:rPr>
      </w:pPr>
      <w:r w:rsidRPr="001640EB">
        <w:rPr>
          <w:lang w:val="en-US"/>
        </w:rPr>
        <w:lastRenderedPageBreak/>
        <w:t>(We</w:t>
      </w:r>
      <w:r w:rsidRPr="001640EB">
        <w:rPr>
          <w:spacing w:val="-3"/>
          <w:lang w:val="en-US"/>
        </w:rPr>
        <w:t xml:space="preserve"> </w:t>
      </w:r>
      <w:r w:rsidRPr="001640EB">
        <w:rPr>
          <w:lang w:val="en-US"/>
        </w:rPr>
        <w:t>went</w:t>
      </w:r>
      <w:r w:rsidRPr="001640EB">
        <w:rPr>
          <w:spacing w:val="-2"/>
          <w:lang w:val="en-US"/>
        </w:rPr>
        <w:t xml:space="preserve"> </w:t>
      </w:r>
      <w:r w:rsidRPr="001640EB">
        <w:rPr>
          <w:lang w:val="en-US"/>
        </w:rPr>
        <w:t>to</w:t>
      </w:r>
      <w:r w:rsidRPr="001640EB">
        <w:rPr>
          <w:spacing w:val="3"/>
          <w:lang w:val="en-US"/>
        </w:rPr>
        <w:t xml:space="preserve"> </w:t>
      </w:r>
      <w:r w:rsidRPr="001640EB">
        <w:rPr>
          <w:lang w:val="en-US"/>
        </w:rPr>
        <w:t>Moscow</w:t>
      </w:r>
      <w:r w:rsidRPr="001640EB">
        <w:rPr>
          <w:spacing w:val="-8"/>
          <w:lang w:val="en-US"/>
        </w:rPr>
        <w:t xml:space="preserve"> </w:t>
      </w:r>
      <w:r w:rsidRPr="001640EB">
        <w:rPr>
          <w:lang w:val="en-US"/>
        </w:rPr>
        <w:t>last</w:t>
      </w:r>
      <w:r w:rsidRPr="001640EB">
        <w:rPr>
          <w:spacing w:val="3"/>
          <w:lang w:val="en-US"/>
        </w:rPr>
        <w:t xml:space="preserve"> </w:t>
      </w:r>
      <w:r w:rsidRPr="001640EB">
        <w:rPr>
          <w:lang w:val="en-US"/>
        </w:rPr>
        <w:t>year.);</w:t>
      </w:r>
    </w:p>
    <w:p w:rsidR="001640EB" w:rsidRPr="001640EB" w:rsidRDefault="001640EB" w:rsidP="001640EB">
      <w:pPr>
        <w:rPr>
          <w:rFonts w:ascii="Times New Roman" w:hAnsi="Times New Roman" w:cs="Times New Roman"/>
          <w:lang w:val="en-US"/>
        </w:rPr>
        <w:sectPr w:rsidR="001640EB" w:rsidRPr="001640EB">
          <w:type w:val="continuous"/>
          <w:pgSz w:w="11900" w:h="16840"/>
          <w:pgMar w:top="360" w:right="340" w:bottom="0" w:left="1020" w:header="720" w:footer="720" w:gutter="0"/>
          <w:cols w:space="720"/>
        </w:sectPr>
      </w:pPr>
    </w:p>
    <w:p w:rsidR="001640EB" w:rsidRPr="001640EB" w:rsidRDefault="001640EB" w:rsidP="001640EB">
      <w:pPr>
        <w:pStyle w:val="a7"/>
        <w:spacing w:before="7"/>
        <w:ind w:left="0" w:firstLine="0"/>
        <w:jc w:val="left"/>
        <w:rPr>
          <w:sz w:val="29"/>
          <w:lang w:val="en-US"/>
        </w:rPr>
      </w:pPr>
    </w:p>
    <w:p w:rsidR="001640EB" w:rsidRPr="001640EB" w:rsidRDefault="001640EB" w:rsidP="001640EB">
      <w:pPr>
        <w:pStyle w:val="a7"/>
        <w:ind w:firstLine="0"/>
        <w:jc w:val="left"/>
      </w:pPr>
      <w:r w:rsidRPr="001640EB">
        <w:rPr>
          <w:spacing w:val="-1"/>
        </w:rPr>
        <w:t>behind;</w:t>
      </w:r>
    </w:p>
    <w:p w:rsidR="001640EB" w:rsidRPr="001640EB" w:rsidRDefault="001640EB" w:rsidP="001640EB">
      <w:pPr>
        <w:pStyle w:val="a7"/>
        <w:spacing w:before="62"/>
        <w:ind w:left="-20" w:firstLine="0"/>
        <w:jc w:val="left"/>
      </w:pPr>
      <w:r w:rsidRPr="001640EB">
        <w:br w:type="column"/>
      </w:r>
      <w:r w:rsidRPr="001640EB">
        <w:lastRenderedPageBreak/>
        <w:t>распознавать</w:t>
      </w:r>
      <w:r w:rsidRPr="001640EB">
        <w:rPr>
          <w:spacing w:val="13"/>
        </w:rPr>
        <w:t xml:space="preserve"> </w:t>
      </w:r>
      <w:r w:rsidRPr="001640EB">
        <w:t>и</w:t>
      </w:r>
      <w:r w:rsidRPr="001640EB">
        <w:rPr>
          <w:spacing w:val="13"/>
        </w:rPr>
        <w:t xml:space="preserve"> </w:t>
      </w:r>
      <w:r w:rsidRPr="001640EB">
        <w:t>употреблять</w:t>
      </w:r>
      <w:r w:rsidRPr="001640EB">
        <w:rPr>
          <w:spacing w:val="12"/>
        </w:rPr>
        <w:t xml:space="preserve"> </w:t>
      </w:r>
      <w:r w:rsidRPr="001640EB">
        <w:t>в</w:t>
      </w:r>
      <w:r w:rsidRPr="001640EB">
        <w:rPr>
          <w:spacing w:val="14"/>
        </w:rPr>
        <w:t xml:space="preserve"> </w:t>
      </w:r>
      <w:r w:rsidRPr="001640EB">
        <w:t>устной</w:t>
      </w:r>
      <w:r w:rsidRPr="001640EB">
        <w:rPr>
          <w:spacing w:val="12"/>
        </w:rPr>
        <w:t xml:space="preserve"> </w:t>
      </w:r>
      <w:r w:rsidRPr="001640EB">
        <w:t>и</w:t>
      </w:r>
      <w:r w:rsidRPr="001640EB">
        <w:rPr>
          <w:spacing w:val="8"/>
        </w:rPr>
        <w:t xml:space="preserve"> </w:t>
      </w:r>
      <w:r w:rsidRPr="001640EB">
        <w:t>письменной</w:t>
      </w:r>
      <w:r w:rsidRPr="001640EB">
        <w:rPr>
          <w:spacing w:val="13"/>
        </w:rPr>
        <w:t xml:space="preserve"> </w:t>
      </w:r>
      <w:r w:rsidRPr="001640EB">
        <w:t>речи</w:t>
      </w:r>
      <w:r w:rsidRPr="001640EB">
        <w:rPr>
          <w:spacing w:val="12"/>
        </w:rPr>
        <w:t xml:space="preserve"> </w:t>
      </w:r>
      <w:r w:rsidRPr="001640EB">
        <w:t>предлоги</w:t>
      </w:r>
      <w:r w:rsidRPr="001640EB">
        <w:rPr>
          <w:spacing w:val="23"/>
        </w:rPr>
        <w:t xml:space="preserve"> </w:t>
      </w:r>
      <w:r w:rsidRPr="001640EB">
        <w:t>места</w:t>
      </w:r>
      <w:r w:rsidRPr="001640EB">
        <w:rPr>
          <w:spacing w:val="12"/>
        </w:rPr>
        <w:t xml:space="preserve"> </w:t>
      </w:r>
      <w:r w:rsidRPr="001640EB">
        <w:t>next</w:t>
      </w:r>
      <w:r w:rsidRPr="001640EB">
        <w:rPr>
          <w:spacing w:val="16"/>
        </w:rPr>
        <w:t xml:space="preserve"> </w:t>
      </w:r>
      <w:r w:rsidRPr="001640EB">
        <w:t>to,</w:t>
      </w:r>
      <w:r w:rsidRPr="001640EB">
        <w:rPr>
          <w:spacing w:val="15"/>
        </w:rPr>
        <w:t xml:space="preserve"> </w:t>
      </w:r>
      <w:r w:rsidRPr="001640EB">
        <w:t>in</w:t>
      </w:r>
      <w:r w:rsidRPr="001640EB">
        <w:rPr>
          <w:spacing w:val="11"/>
        </w:rPr>
        <w:t xml:space="preserve"> </w:t>
      </w:r>
      <w:r w:rsidRPr="001640EB">
        <w:t>front</w:t>
      </w:r>
      <w:r w:rsidRPr="001640EB">
        <w:rPr>
          <w:spacing w:val="17"/>
        </w:rPr>
        <w:t xml:space="preserve"> </w:t>
      </w:r>
      <w:r w:rsidRPr="001640EB">
        <w:t>of,</w:t>
      </w:r>
    </w:p>
    <w:p w:rsidR="001640EB" w:rsidRPr="001640EB" w:rsidRDefault="001640EB" w:rsidP="001640EB">
      <w:pPr>
        <w:pStyle w:val="a7"/>
        <w:ind w:left="0" w:firstLine="0"/>
        <w:jc w:val="left"/>
      </w:pPr>
    </w:p>
    <w:p w:rsidR="001640EB" w:rsidRPr="001640EB" w:rsidRDefault="001640EB" w:rsidP="001640EB">
      <w:pPr>
        <w:pStyle w:val="a7"/>
        <w:ind w:left="-20" w:firstLine="0"/>
        <w:jc w:val="left"/>
      </w:pPr>
      <w:r w:rsidRPr="001640EB">
        <w:t>распознавать</w:t>
      </w:r>
      <w:r w:rsidRPr="001640EB">
        <w:rPr>
          <w:spacing w:val="47"/>
        </w:rPr>
        <w:t xml:space="preserve"> </w:t>
      </w:r>
      <w:r w:rsidRPr="001640EB">
        <w:t>и</w:t>
      </w:r>
      <w:r w:rsidRPr="001640EB">
        <w:rPr>
          <w:spacing w:val="52"/>
        </w:rPr>
        <w:t xml:space="preserve"> </w:t>
      </w:r>
      <w:r w:rsidRPr="001640EB">
        <w:t>употреблять</w:t>
      </w:r>
      <w:r w:rsidRPr="001640EB">
        <w:rPr>
          <w:spacing w:val="47"/>
        </w:rPr>
        <w:t xml:space="preserve"> </w:t>
      </w:r>
      <w:r w:rsidRPr="001640EB">
        <w:t>в</w:t>
      </w:r>
      <w:r w:rsidRPr="001640EB">
        <w:rPr>
          <w:spacing w:val="53"/>
        </w:rPr>
        <w:t xml:space="preserve"> </w:t>
      </w:r>
      <w:r w:rsidRPr="001640EB">
        <w:t>устной</w:t>
      </w:r>
      <w:r w:rsidRPr="001640EB">
        <w:rPr>
          <w:spacing w:val="48"/>
        </w:rPr>
        <w:t xml:space="preserve"> </w:t>
      </w:r>
      <w:r w:rsidRPr="001640EB">
        <w:t>и</w:t>
      </w:r>
      <w:r w:rsidRPr="001640EB">
        <w:rPr>
          <w:spacing w:val="48"/>
        </w:rPr>
        <w:t xml:space="preserve"> </w:t>
      </w:r>
      <w:r w:rsidRPr="001640EB">
        <w:t>письменной</w:t>
      </w:r>
      <w:r w:rsidRPr="001640EB">
        <w:rPr>
          <w:spacing w:val="47"/>
        </w:rPr>
        <w:t xml:space="preserve"> </w:t>
      </w:r>
      <w:r w:rsidRPr="001640EB">
        <w:t>речи</w:t>
      </w:r>
      <w:r w:rsidRPr="001640EB">
        <w:rPr>
          <w:spacing w:val="52"/>
        </w:rPr>
        <w:t xml:space="preserve"> </w:t>
      </w:r>
      <w:r w:rsidRPr="001640EB">
        <w:t>предлоги</w:t>
      </w:r>
      <w:r w:rsidRPr="001640EB">
        <w:rPr>
          <w:spacing w:val="48"/>
        </w:rPr>
        <w:t xml:space="preserve"> </w:t>
      </w:r>
      <w:r w:rsidRPr="001640EB">
        <w:t>времени:</w:t>
      </w:r>
      <w:r w:rsidRPr="001640EB">
        <w:rPr>
          <w:spacing w:val="47"/>
        </w:rPr>
        <w:t xml:space="preserve"> </w:t>
      </w:r>
      <w:r w:rsidRPr="001640EB">
        <w:t>at,</w:t>
      </w:r>
      <w:r w:rsidRPr="001640EB">
        <w:rPr>
          <w:spacing w:val="49"/>
        </w:rPr>
        <w:t xml:space="preserve"> </w:t>
      </w:r>
      <w:r w:rsidRPr="001640EB">
        <w:t>in,</w:t>
      </w:r>
      <w:r w:rsidRPr="001640EB">
        <w:rPr>
          <w:spacing w:val="53"/>
        </w:rPr>
        <w:t xml:space="preserve"> </w:t>
      </w:r>
      <w:r w:rsidRPr="001640EB">
        <w:t>on</w:t>
      </w:r>
      <w:r w:rsidRPr="001640EB">
        <w:rPr>
          <w:spacing w:val="43"/>
        </w:rPr>
        <w:t xml:space="preserve"> </w:t>
      </w:r>
      <w:r w:rsidRPr="001640EB">
        <w:t>в</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num="2" w:space="720" w:equalWidth="0">
            <w:col w:w="833" w:space="40"/>
            <w:col w:w="9667"/>
          </w:cols>
        </w:sectPr>
      </w:pPr>
    </w:p>
    <w:p w:rsidR="001640EB" w:rsidRPr="001640EB" w:rsidRDefault="001640EB" w:rsidP="001640EB">
      <w:pPr>
        <w:pStyle w:val="a7"/>
        <w:spacing w:before="3" w:line="275" w:lineRule="exact"/>
        <w:ind w:left="101" w:right="5159" w:firstLine="0"/>
        <w:jc w:val="center"/>
        <w:rPr>
          <w:lang w:val="en-US"/>
        </w:rPr>
      </w:pPr>
      <w:r w:rsidRPr="001640EB">
        <w:lastRenderedPageBreak/>
        <w:t>выражениях</w:t>
      </w:r>
      <w:r w:rsidRPr="001640EB">
        <w:rPr>
          <w:spacing w:val="-7"/>
          <w:lang w:val="en-US"/>
        </w:rPr>
        <w:t xml:space="preserve"> </w:t>
      </w:r>
      <w:r w:rsidRPr="001640EB">
        <w:rPr>
          <w:lang w:val="en-US"/>
        </w:rPr>
        <w:t>at</w:t>
      </w:r>
      <w:r w:rsidRPr="001640EB">
        <w:rPr>
          <w:spacing w:val="3"/>
          <w:lang w:val="en-US"/>
        </w:rPr>
        <w:t xml:space="preserve"> </w:t>
      </w:r>
      <w:r w:rsidRPr="001640EB">
        <w:rPr>
          <w:lang w:val="en-US"/>
        </w:rPr>
        <w:t>4</w:t>
      </w:r>
      <w:r w:rsidRPr="001640EB">
        <w:rPr>
          <w:spacing w:val="-12"/>
          <w:lang w:val="en-US"/>
        </w:rPr>
        <w:t xml:space="preserve"> </w:t>
      </w:r>
      <w:r w:rsidRPr="001640EB">
        <w:rPr>
          <w:lang w:val="en-US"/>
        </w:rPr>
        <w:t>o’clock, in</w:t>
      </w:r>
      <w:r w:rsidRPr="001640EB">
        <w:rPr>
          <w:spacing w:val="-6"/>
          <w:lang w:val="en-US"/>
        </w:rPr>
        <w:t xml:space="preserve"> </w:t>
      </w:r>
      <w:r w:rsidRPr="001640EB">
        <w:rPr>
          <w:lang w:val="en-US"/>
        </w:rPr>
        <w:t>the</w:t>
      </w:r>
      <w:r w:rsidRPr="001640EB">
        <w:rPr>
          <w:spacing w:val="1"/>
          <w:lang w:val="en-US"/>
        </w:rPr>
        <w:t xml:space="preserve"> </w:t>
      </w:r>
      <w:r w:rsidRPr="001640EB">
        <w:rPr>
          <w:lang w:val="en-US"/>
        </w:rPr>
        <w:t>morning, on</w:t>
      </w:r>
      <w:r w:rsidRPr="001640EB">
        <w:rPr>
          <w:spacing w:val="-6"/>
          <w:lang w:val="en-US"/>
        </w:rPr>
        <w:t xml:space="preserve"> </w:t>
      </w:r>
      <w:r w:rsidRPr="001640EB">
        <w:rPr>
          <w:lang w:val="en-US"/>
        </w:rPr>
        <w:t>Monday.</w:t>
      </w:r>
    </w:p>
    <w:p w:rsidR="001640EB" w:rsidRPr="001640EB" w:rsidRDefault="001640EB" w:rsidP="001640EB">
      <w:pPr>
        <w:pStyle w:val="a7"/>
        <w:spacing w:line="275" w:lineRule="exact"/>
        <w:ind w:left="5" w:right="5159" w:firstLine="0"/>
        <w:jc w:val="center"/>
      </w:pPr>
      <w:r w:rsidRPr="001640EB">
        <w:t>Социокультурные</w:t>
      </w:r>
      <w:r w:rsidRPr="001640EB">
        <w:rPr>
          <w:spacing w:val="-4"/>
        </w:rPr>
        <w:t xml:space="preserve"> </w:t>
      </w:r>
      <w:r w:rsidRPr="001640EB">
        <w:t>знания</w:t>
      </w:r>
      <w:r w:rsidRPr="001640EB">
        <w:rPr>
          <w:spacing w:val="-8"/>
        </w:rPr>
        <w:t xml:space="preserve"> </w:t>
      </w:r>
      <w:r w:rsidRPr="001640EB">
        <w:t>и</w:t>
      </w:r>
      <w:r w:rsidRPr="001640EB">
        <w:rPr>
          <w:spacing w:val="-1"/>
        </w:rPr>
        <w:t xml:space="preserve"> </w:t>
      </w:r>
      <w:r w:rsidRPr="001640EB">
        <w:t>умения:</w:t>
      </w:r>
    </w:p>
    <w:p w:rsidR="001640EB" w:rsidRPr="001640EB" w:rsidRDefault="001640EB" w:rsidP="001640EB">
      <w:pPr>
        <w:pStyle w:val="a7"/>
        <w:spacing w:before="2"/>
        <w:ind w:right="124"/>
      </w:pPr>
      <w:r w:rsidRPr="001640EB">
        <w:t>владеть</w:t>
      </w:r>
      <w:r w:rsidRPr="001640EB">
        <w:rPr>
          <w:spacing w:val="1"/>
        </w:rPr>
        <w:t xml:space="preserve"> </w:t>
      </w:r>
      <w:r w:rsidRPr="001640EB">
        <w:t>социокультурными</w:t>
      </w:r>
      <w:r w:rsidRPr="001640EB">
        <w:rPr>
          <w:spacing w:val="1"/>
        </w:rPr>
        <w:t xml:space="preserve"> </w:t>
      </w:r>
      <w:r w:rsidRPr="001640EB">
        <w:t>элементами</w:t>
      </w:r>
      <w:r w:rsidRPr="001640EB">
        <w:rPr>
          <w:spacing w:val="1"/>
        </w:rPr>
        <w:t xml:space="preserve"> </w:t>
      </w:r>
      <w:r w:rsidRPr="001640EB">
        <w:t>речевого</w:t>
      </w:r>
      <w:r w:rsidRPr="001640EB">
        <w:rPr>
          <w:spacing w:val="1"/>
        </w:rPr>
        <w:t xml:space="preserve"> </w:t>
      </w:r>
      <w:r w:rsidRPr="001640EB">
        <w:t>поведенческого</w:t>
      </w:r>
      <w:r w:rsidRPr="001640EB">
        <w:rPr>
          <w:spacing w:val="1"/>
        </w:rPr>
        <w:t xml:space="preserve"> </w:t>
      </w:r>
      <w:r w:rsidRPr="001640EB">
        <w:t>этикета,</w:t>
      </w:r>
      <w:r w:rsidRPr="001640EB">
        <w:rPr>
          <w:spacing w:val="1"/>
        </w:rPr>
        <w:t xml:space="preserve"> </w:t>
      </w:r>
      <w:r w:rsidRPr="001640EB">
        <w:t>принятыми</w:t>
      </w:r>
      <w:r w:rsidRPr="001640EB">
        <w:rPr>
          <w:spacing w:val="1"/>
        </w:rPr>
        <w:t xml:space="preserve"> </w:t>
      </w:r>
      <w:r w:rsidRPr="001640EB">
        <w:t>в</w:t>
      </w:r>
      <w:r w:rsidRPr="001640EB">
        <w:rPr>
          <w:spacing w:val="1"/>
        </w:rPr>
        <w:t xml:space="preserve"> </w:t>
      </w:r>
      <w:r w:rsidRPr="001640EB">
        <w:t>англоязычной</w:t>
      </w:r>
      <w:r w:rsidRPr="001640EB">
        <w:rPr>
          <w:spacing w:val="-8"/>
        </w:rPr>
        <w:t xml:space="preserve"> </w:t>
      </w:r>
      <w:r w:rsidRPr="001640EB">
        <w:t>среде,</w:t>
      </w:r>
      <w:r w:rsidRPr="001640EB">
        <w:rPr>
          <w:spacing w:val="-10"/>
        </w:rPr>
        <w:t xml:space="preserve"> </w:t>
      </w:r>
      <w:r w:rsidRPr="001640EB">
        <w:t>в</w:t>
      </w:r>
      <w:r w:rsidRPr="001640EB">
        <w:rPr>
          <w:spacing w:val="-11"/>
        </w:rPr>
        <w:t xml:space="preserve"> </w:t>
      </w:r>
      <w:r w:rsidRPr="001640EB">
        <w:t>некоторых</w:t>
      </w:r>
      <w:r w:rsidRPr="001640EB">
        <w:rPr>
          <w:spacing w:val="-13"/>
        </w:rPr>
        <w:t xml:space="preserve"> </w:t>
      </w:r>
      <w:r w:rsidRPr="001640EB">
        <w:t>ситуациях</w:t>
      </w:r>
      <w:r w:rsidRPr="001640EB">
        <w:rPr>
          <w:spacing w:val="-12"/>
        </w:rPr>
        <w:t xml:space="preserve"> </w:t>
      </w:r>
      <w:r w:rsidRPr="001640EB">
        <w:t>общения</w:t>
      </w:r>
      <w:r w:rsidRPr="001640EB">
        <w:rPr>
          <w:spacing w:val="-13"/>
        </w:rPr>
        <w:t xml:space="preserve"> </w:t>
      </w:r>
      <w:r w:rsidRPr="001640EB">
        <w:t>(приветствие,</w:t>
      </w:r>
      <w:r w:rsidRPr="001640EB">
        <w:rPr>
          <w:spacing w:val="-6"/>
        </w:rPr>
        <w:t xml:space="preserve"> </w:t>
      </w:r>
      <w:r w:rsidRPr="001640EB">
        <w:t>прощание,</w:t>
      </w:r>
      <w:r w:rsidRPr="001640EB">
        <w:rPr>
          <w:spacing w:val="-6"/>
        </w:rPr>
        <w:t xml:space="preserve"> </w:t>
      </w:r>
      <w:r w:rsidRPr="001640EB">
        <w:t>знакомство,</w:t>
      </w:r>
      <w:r w:rsidRPr="001640EB">
        <w:rPr>
          <w:spacing w:val="-10"/>
        </w:rPr>
        <w:t xml:space="preserve"> </w:t>
      </w:r>
      <w:r w:rsidRPr="001640EB">
        <w:t>просьба,</w:t>
      </w:r>
      <w:r w:rsidRPr="001640EB">
        <w:rPr>
          <w:spacing w:val="-58"/>
        </w:rPr>
        <w:t xml:space="preserve"> </w:t>
      </w:r>
      <w:r w:rsidRPr="001640EB">
        <w:t>выражение</w:t>
      </w:r>
      <w:r w:rsidRPr="001640EB">
        <w:rPr>
          <w:spacing w:val="-8"/>
        </w:rPr>
        <w:t xml:space="preserve"> </w:t>
      </w:r>
      <w:r w:rsidRPr="001640EB">
        <w:t>благодарности,</w:t>
      </w:r>
      <w:r w:rsidRPr="001640EB">
        <w:rPr>
          <w:spacing w:val="-5"/>
        </w:rPr>
        <w:t xml:space="preserve"> </w:t>
      </w:r>
      <w:r w:rsidRPr="001640EB">
        <w:t>извинение,</w:t>
      </w:r>
      <w:r w:rsidRPr="001640EB">
        <w:rPr>
          <w:spacing w:val="-4"/>
        </w:rPr>
        <w:t xml:space="preserve"> </w:t>
      </w:r>
      <w:r w:rsidRPr="001640EB">
        <w:t>поздравление</w:t>
      </w:r>
      <w:r w:rsidRPr="001640EB">
        <w:rPr>
          <w:spacing w:val="-3"/>
        </w:rPr>
        <w:t xml:space="preserve"> </w:t>
      </w:r>
      <w:r w:rsidRPr="001640EB">
        <w:t>с</w:t>
      </w:r>
      <w:r w:rsidRPr="001640EB">
        <w:rPr>
          <w:spacing w:val="-3"/>
        </w:rPr>
        <w:t xml:space="preserve"> </w:t>
      </w:r>
      <w:r w:rsidRPr="001640EB">
        <w:t>днём</w:t>
      </w:r>
      <w:r w:rsidRPr="001640EB">
        <w:rPr>
          <w:spacing w:val="-1"/>
        </w:rPr>
        <w:t xml:space="preserve"> </w:t>
      </w:r>
      <w:r w:rsidRPr="001640EB">
        <w:t>рождения,</w:t>
      </w:r>
      <w:r w:rsidRPr="001640EB">
        <w:rPr>
          <w:spacing w:val="-5"/>
        </w:rPr>
        <w:t xml:space="preserve"> </w:t>
      </w:r>
      <w:r w:rsidRPr="001640EB">
        <w:t>Новым</w:t>
      </w:r>
      <w:r w:rsidRPr="001640EB">
        <w:rPr>
          <w:spacing w:val="-5"/>
        </w:rPr>
        <w:t xml:space="preserve"> </w:t>
      </w:r>
      <w:r w:rsidRPr="001640EB">
        <w:t>годом,</w:t>
      </w:r>
      <w:r w:rsidRPr="001640EB">
        <w:rPr>
          <w:spacing w:val="-4"/>
        </w:rPr>
        <w:t xml:space="preserve"> </w:t>
      </w:r>
      <w:r w:rsidRPr="001640EB">
        <w:t>Рождеством);</w:t>
      </w:r>
    </w:p>
    <w:p w:rsidR="001640EB" w:rsidRPr="001640EB" w:rsidRDefault="001640EB" w:rsidP="001640EB">
      <w:pPr>
        <w:pStyle w:val="a7"/>
        <w:spacing w:line="274" w:lineRule="exact"/>
        <w:ind w:left="852" w:firstLine="0"/>
      </w:pPr>
      <w:r w:rsidRPr="001640EB">
        <w:t>кратко</w:t>
      </w:r>
      <w:r w:rsidRPr="001640EB">
        <w:rPr>
          <w:spacing w:val="2"/>
        </w:rPr>
        <w:t xml:space="preserve"> </w:t>
      </w:r>
      <w:r w:rsidRPr="001640EB">
        <w:t>представлять</w:t>
      </w:r>
      <w:r w:rsidRPr="001640EB">
        <w:rPr>
          <w:spacing w:val="-5"/>
        </w:rPr>
        <w:t xml:space="preserve"> </w:t>
      </w:r>
      <w:r w:rsidRPr="001640EB">
        <w:t>свою</w:t>
      </w:r>
      <w:r w:rsidRPr="001640EB">
        <w:rPr>
          <w:spacing w:val="-3"/>
        </w:rPr>
        <w:t xml:space="preserve"> </w:t>
      </w:r>
      <w:r w:rsidRPr="001640EB">
        <w:t>страну</w:t>
      </w:r>
      <w:r w:rsidRPr="001640EB">
        <w:rPr>
          <w:spacing w:val="-10"/>
        </w:rPr>
        <w:t xml:space="preserve"> </w:t>
      </w:r>
      <w:r w:rsidRPr="001640EB">
        <w:t>и страну/страны изучаемого</w:t>
      </w:r>
      <w:r w:rsidRPr="001640EB">
        <w:rPr>
          <w:spacing w:val="-2"/>
        </w:rPr>
        <w:t xml:space="preserve"> </w:t>
      </w:r>
      <w:r w:rsidRPr="001640EB">
        <w:t>языка</w:t>
      </w:r>
      <w:r w:rsidRPr="001640EB">
        <w:rPr>
          <w:spacing w:val="-2"/>
        </w:rPr>
        <w:t xml:space="preserve"> </w:t>
      </w:r>
      <w:r w:rsidRPr="001640EB">
        <w:t>на</w:t>
      </w:r>
      <w:r w:rsidRPr="001640EB">
        <w:rPr>
          <w:spacing w:val="-6"/>
        </w:rPr>
        <w:t xml:space="preserve"> </w:t>
      </w:r>
      <w:r w:rsidRPr="001640EB">
        <w:t>английском</w:t>
      </w:r>
      <w:r w:rsidRPr="001640EB">
        <w:rPr>
          <w:spacing w:val="-1"/>
        </w:rPr>
        <w:t xml:space="preserve"> </w:t>
      </w:r>
      <w:r w:rsidRPr="001640EB">
        <w:t>языке.</w:t>
      </w:r>
    </w:p>
    <w:p w:rsidR="001640EB" w:rsidRPr="001640EB" w:rsidRDefault="001640EB" w:rsidP="001640EB">
      <w:pPr>
        <w:pStyle w:val="a7"/>
        <w:spacing w:before="2"/>
        <w:ind w:left="0" w:firstLine="0"/>
        <w:jc w:val="left"/>
      </w:pPr>
    </w:p>
    <w:p w:rsidR="001640EB" w:rsidRPr="001640EB" w:rsidRDefault="001640EB" w:rsidP="001640EB">
      <w:pPr>
        <w:pStyle w:val="a7"/>
        <w:spacing w:before="1" w:line="235" w:lineRule="auto"/>
        <w:ind w:left="852" w:firstLine="0"/>
        <w:jc w:val="left"/>
      </w:pPr>
      <w:r w:rsidRPr="001640EB">
        <w:t>К</w:t>
      </w:r>
      <w:r w:rsidRPr="001640EB">
        <w:rPr>
          <w:spacing w:val="-5"/>
        </w:rPr>
        <w:t xml:space="preserve"> </w:t>
      </w:r>
      <w:r w:rsidRPr="001640EB">
        <w:t>концу</w:t>
      </w:r>
      <w:r w:rsidRPr="001640EB">
        <w:rPr>
          <w:spacing w:val="-11"/>
        </w:rPr>
        <w:t xml:space="preserve"> </w:t>
      </w:r>
      <w:r w:rsidRPr="001640EB">
        <w:t>обучения</w:t>
      </w:r>
      <w:r w:rsidRPr="001640EB">
        <w:rPr>
          <w:spacing w:val="-2"/>
        </w:rPr>
        <w:t xml:space="preserve"> </w:t>
      </w:r>
      <w:r w:rsidRPr="001640EB">
        <w:t>в</w:t>
      </w:r>
      <w:r w:rsidRPr="001640EB">
        <w:rPr>
          <w:spacing w:val="-2"/>
        </w:rPr>
        <w:t xml:space="preserve"> </w:t>
      </w:r>
      <w:r w:rsidRPr="001640EB">
        <w:t>4</w:t>
      </w:r>
      <w:r w:rsidRPr="001640EB">
        <w:rPr>
          <w:spacing w:val="-6"/>
        </w:rPr>
        <w:t xml:space="preserve"> </w:t>
      </w:r>
      <w:r w:rsidRPr="001640EB">
        <w:t>классе</w:t>
      </w:r>
      <w:r w:rsidRPr="001640EB">
        <w:rPr>
          <w:spacing w:val="-4"/>
        </w:rPr>
        <w:t xml:space="preserve"> </w:t>
      </w:r>
      <w:r w:rsidRPr="001640EB">
        <w:t>обучающийся</w:t>
      </w:r>
      <w:r w:rsidRPr="001640EB">
        <w:rPr>
          <w:spacing w:val="-2"/>
        </w:rPr>
        <w:t xml:space="preserve"> </w:t>
      </w:r>
      <w:r w:rsidRPr="001640EB">
        <w:t>получит</w:t>
      </w:r>
      <w:r w:rsidRPr="001640EB">
        <w:rPr>
          <w:spacing w:val="-2"/>
        </w:rPr>
        <w:t xml:space="preserve"> </w:t>
      </w:r>
      <w:r w:rsidRPr="001640EB">
        <w:t>следующие</w:t>
      </w:r>
      <w:r w:rsidRPr="001640EB">
        <w:rPr>
          <w:spacing w:val="-3"/>
        </w:rPr>
        <w:t xml:space="preserve"> </w:t>
      </w:r>
      <w:r w:rsidRPr="001640EB">
        <w:t>предметные</w:t>
      </w:r>
      <w:r w:rsidRPr="001640EB">
        <w:rPr>
          <w:spacing w:val="-3"/>
        </w:rPr>
        <w:t xml:space="preserve"> </w:t>
      </w:r>
      <w:r w:rsidRPr="001640EB">
        <w:t>результаты:</w:t>
      </w:r>
      <w:r w:rsidRPr="001640EB">
        <w:rPr>
          <w:spacing w:val="-57"/>
        </w:rPr>
        <w:t xml:space="preserve"> </w:t>
      </w:r>
      <w:r w:rsidRPr="001640EB">
        <w:t>Коммуникативные умения</w:t>
      </w:r>
    </w:p>
    <w:p w:rsidR="001640EB" w:rsidRPr="001640EB" w:rsidRDefault="001640EB" w:rsidP="001640EB">
      <w:pPr>
        <w:pStyle w:val="a7"/>
        <w:spacing w:before="3" w:line="275" w:lineRule="exact"/>
        <w:ind w:left="852" w:firstLine="0"/>
        <w:jc w:val="left"/>
      </w:pPr>
      <w:r w:rsidRPr="001640EB">
        <w:t>Говорение:</w:t>
      </w:r>
    </w:p>
    <w:p w:rsidR="001640EB" w:rsidRPr="001640EB" w:rsidRDefault="001640EB" w:rsidP="001640EB">
      <w:pPr>
        <w:pStyle w:val="a7"/>
        <w:ind w:right="120"/>
      </w:pPr>
      <w:r w:rsidRPr="001640EB">
        <w:t>вести</w:t>
      </w:r>
      <w:r w:rsidRPr="001640EB">
        <w:rPr>
          <w:spacing w:val="1"/>
        </w:rPr>
        <w:t xml:space="preserve"> </w:t>
      </w:r>
      <w:r w:rsidRPr="001640EB">
        <w:t>разные виды</w:t>
      </w:r>
      <w:r w:rsidRPr="001640EB">
        <w:rPr>
          <w:spacing w:val="1"/>
        </w:rPr>
        <w:t xml:space="preserve"> </w:t>
      </w:r>
      <w:r w:rsidRPr="001640EB">
        <w:t>диалогов</w:t>
      </w:r>
      <w:r w:rsidRPr="001640EB">
        <w:rPr>
          <w:spacing w:val="1"/>
        </w:rPr>
        <w:t xml:space="preserve"> </w:t>
      </w:r>
      <w:r w:rsidRPr="001640EB">
        <w:t>(диалог</w:t>
      </w:r>
      <w:r w:rsidRPr="001640EB">
        <w:rPr>
          <w:spacing w:val="1"/>
        </w:rPr>
        <w:t xml:space="preserve"> </w:t>
      </w:r>
      <w:r w:rsidRPr="001640EB">
        <w:t>этикетного</w:t>
      </w:r>
      <w:r w:rsidRPr="001640EB">
        <w:rPr>
          <w:spacing w:val="1"/>
        </w:rPr>
        <w:t xml:space="preserve"> </w:t>
      </w:r>
      <w:r w:rsidRPr="001640EB">
        <w:t>характера,</w:t>
      </w:r>
      <w:r w:rsidRPr="001640EB">
        <w:rPr>
          <w:spacing w:val="1"/>
        </w:rPr>
        <w:t xml:space="preserve"> </w:t>
      </w:r>
      <w:r w:rsidRPr="001640EB">
        <w:t>диалог-побуждение,</w:t>
      </w:r>
      <w:r w:rsidRPr="001640EB">
        <w:rPr>
          <w:spacing w:val="1"/>
        </w:rPr>
        <w:t xml:space="preserve"> </w:t>
      </w:r>
      <w:r w:rsidRPr="001640EB">
        <w:t>диалог-</w:t>
      </w:r>
      <w:r w:rsidRPr="001640EB">
        <w:rPr>
          <w:spacing w:val="1"/>
        </w:rPr>
        <w:t xml:space="preserve"> </w:t>
      </w:r>
      <w:r w:rsidRPr="001640EB">
        <w:t>расспрос) на основе вербальных и (или) зрительных опор с соблюдением норм речевого этикета,</w:t>
      </w:r>
      <w:r w:rsidRPr="001640EB">
        <w:rPr>
          <w:spacing w:val="1"/>
        </w:rPr>
        <w:t xml:space="preserve"> </w:t>
      </w:r>
      <w:r w:rsidRPr="001640EB">
        <w:t>принятого</w:t>
      </w:r>
      <w:r w:rsidRPr="001640EB">
        <w:rPr>
          <w:spacing w:val="1"/>
        </w:rPr>
        <w:t xml:space="preserve"> </w:t>
      </w:r>
      <w:r w:rsidRPr="001640EB">
        <w:t>в</w:t>
      </w:r>
      <w:r w:rsidRPr="001640EB">
        <w:rPr>
          <w:spacing w:val="1"/>
        </w:rPr>
        <w:t xml:space="preserve"> </w:t>
      </w:r>
      <w:r w:rsidRPr="001640EB">
        <w:t>стране/странах</w:t>
      </w:r>
      <w:r w:rsidRPr="001640EB">
        <w:rPr>
          <w:spacing w:val="1"/>
        </w:rPr>
        <w:t xml:space="preserve"> </w:t>
      </w:r>
      <w:r w:rsidRPr="001640EB">
        <w:t>изучаемого</w:t>
      </w:r>
      <w:r w:rsidRPr="001640EB">
        <w:rPr>
          <w:spacing w:val="1"/>
        </w:rPr>
        <w:t xml:space="preserve"> </w:t>
      </w:r>
      <w:r w:rsidRPr="001640EB">
        <w:t>языка</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4–5</w:t>
      </w:r>
      <w:r w:rsidRPr="001640EB">
        <w:rPr>
          <w:spacing w:val="1"/>
        </w:rPr>
        <w:t xml:space="preserve"> </w:t>
      </w:r>
      <w:r w:rsidRPr="001640EB">
        <w:t>реплик</w:t>
      </w:r>
      <w:r w:rsidRPr="001640EB">
        <w:rPr>
          <w:spacing w:val="1"/>
        </w:rPr>
        <w:t xml:space="preserve"> </w:t>
      </w:r>
      <w:r w:rsidRPr="001640EB">
        <w:t>со</w:t>
      </w:r>
      <w:r w:rsidRPr="001640EB">
        <w:rPr>
          <w:spacing w:val="1"/>
        </w:rPr>
        <w:t xml:space="preserve"> </w:t>
      </w:r>
      <w:r w:rsidRPr="001640EB">
        <w:t>стороны</w:t>
      </w:r>
      <w:r w:rsidRPr="001640EB">
        <w:rPr>
          <w:spacing w:val="1"/>
        </w:rPr>
        <w:t xml:space="preserve"> </w:t>
      </w:r>
      <w:r w:rsidRPr="001640EB">
        <w:t>каждого</w:t>
      </w:r>
      <w:r w:rsidRPr="001640EB">
        <w:rPr>
          <w:spacing w:val="1"/>
        </w:rPr>
        <w:t xml:space="preserve"> </w:t>
      </w:r>
      <w:r w:rsidRPr="001640EB">
        <w:t>собеседника);</w:t>
      </w:r>
    </w:p>
    <w:p w:rsidR="001640EB" w:rsidRPr="001640EB" w:rsidRDefault="001640EB" w:rsidP="001640EB">
      <w:pPr>
        <w:pStyle w:val="a7"/>
        <w:ind w:right="123"/>
      </w:pPr>
      <w:r w:rsidRPr="001640EB">
        <w:t>вести диалог – разговор по телефону с опорой на картинки, фотографии и (или) ключевые</w:t>
      </w:r>
      <w:r w:rsidRPr="001640EB">
        <w:rPr>
          <w:spacing w:val="1"/>
        </w:rPr>
        <w:t xml:space="preserve"> </w:t>
      </w:r>
      <w:r w:rsidRPr="001640EB">
        <w:t>слова в стандартных ситуациях неофициального общения с соблюдением норм речевого этикета в</w:t>
      </w:r>
      <w:r w:rsidRPr="001640EB">
        <w:rPr>
          <w:spacing w:val="1"/>
        </w:rPr>
        <w:t xml:space="preserve"> </w:t>
      </w:r>
      <w:r w:rsidRPr="001640EB">
        <w:t>объёме не</w:t>
      </w:r>
      <w:r w:rsidRPr="001640EB">
        <w:rPr>
          <w:spacing w:val="-4"/>
        </w:rPr>
        <w:t xml:space="preserve"> </w:t>
      </w:r>
      <w:r w:rsidRPr="001640EB">
        <w:t>менее</w:t>
      </w:r>
      <w:r w:rsidRPr="001640EB">
        <w:rPr>
          <w:spacing w:val="1"/>
        </w:rPr>
        <w:t xml:space="preserve"> </w:t>
      </w:r>
      <w:r w:rsidRPr="001640EB">
        <w:t>4–5</w:t>
      </w:r>
      <w:r w:rsidRPr="001640EB">
        <w:rPr>
          <w:spacing w:val="-4"/>
        </w:rPr>
        <w:t xml:space="preserve"> </w:t>
      </w:r>
      <w:r w:rsidRPr="001640EB">
        <w:t>реплик со</w:t>
      </w:r>
      <w:r w:rsidRPr="001640EB">
        <w:rPr>
          <w:spacing w:val="1"/>
        </w:rPr>
        <w:t xml:space="preserve"> </w:t>
      </w:r>
      <w:r w:rsidRPr="001640EB">
        <w:t>стороны</w:t>
      </w:r>
      <w:r w:rsidRPr="001640EB">
        <w:rPr>
          <w:spacing w:val="-1"/>
        </w:rPr>
        <w:t xml:space="preserve"> </w:t>
      </w:r>
      <w:r w:rsidRPr="001640EB">
        <w:t>каждого</w:t>
      </w:r>
      <w:r w:rsidRPr="001640EB">
        <w:rPr>
          <w:spacing w:val="2"/>
        </w:rPr>
        <w:t xml:space="preserve"> </w:t>
      </w:r>
      <w:r w:rsidRPr="001640EB">
        <w:t>собеседника;</w:t>
      </w:r>
    </w:p>
    <w:p w:rsidR="001640EB" w:rsidRPr="001640EB" w:rsidRDefault="001640EB" w:rsidP="001640EB">
      <w:pPr>
        <w:pStyle w:val="a7"/>
        <w:spacing w:before="2"/>
        <w:ind w:right="134"/>
      </w:pPr>
      <w:r w:rsidRPr="001640EB">
        <w:t>создавать</w:t>
      </w:r>
      <w:r w:rsidRPr="001640EB">
        <w:rPr>
          <w:spacing w:val="1"/>
        </w:rPr>
        <w:t xml:space="preserve"> </w:t>
      </w:r>
      <w:r w:rsidRPr="001640EB">
        <w:t>устные</w:t>
      </w:r>
      <w:r w:rsidRPr="001640EB">
        <w:rPr>
          <w:spacing w:val="1"/>
        </w:rPr>
        <w:t xml:space="preserve"> </w:t>
      </w:r>
      <w:r w:rsidRPr="001640EB">
        <w:t>связные</w:t>
      </w:r>
      <w:r w:rsidRPr="001640EB">
        <w:rPr>
          <w:spacing w:val="1"/>
        </w:rPr>
        <w:t xml:space="preserve"> </w:t>
      </w:r>
      <w:r w:rsidRPr="001640EB">
        <w:t>монологические</w:t>
      </w:r>
      <w:r w:rsidRPr="001640EB">
        <w:rPr>
          <w:spacing w:val="1"/>
        </w:rPr>
        <w:t xml:space="preserve"> </w:t>
      </w:r>
      <w:r w:rsidRPr="001640EB">
        <w:t>высказывания</w:t>
      </w:r>
      <w:r w:rsidRPr="001640EB">
        <w:rPr>
          <w:spacing w:val="1"/>
        </w:rPr>
        <w:t xml:space="preserve"> </w:t>
      </w:r>
      <w:r w:rsidRPr="001640EB">
        <w:t>(описание,</w:t>
      </w:r>
      <w:r w:rsidRPr="001640EB">
        <w:rPr>
          <w:spacing w:val="1"/>
        </w:rPr>
        <w:t xml:space="preserve"> </w:t>
      </w:r>
      <w:r w:rsidRPr="001640EB">
        <w:t>рассуждение;</w:t>
      </w:r>
      <w:r w:rsidRPr="001640EB">
        <w:rPr>
          <w:spacing w:val="1"/>
        </w:rPr>
        <w:t xml:space="preserve"> </w:t>
      </w:r>
      <w:r w:rsidRPr="001640EB">
        <w:t>повествование/сообщение) с вербальными и (или) зрительными опорами в рамках тематического</w:t>
      </w:r>
      <w:r w:rsidRPr="001640EB">
        <w:rPr>
          <w:spacing w:val="1"/>
        </w:rPr>
        <w:t xml:space="preserve"> </w:t>
      </w:r>
      <w:r w:rsidRPr="001640EB">
        <w:t>содержания речи</w:t>
      </w:r>
      <w:r w:rsidRPr="001640EB">
        <w:rPr>
          <w:spacing w:val="-3"/>
        </w:rPr>
        <w:t xml:space="preserve"> </w:t>
      </w:r>
      <w:r w:rsidRPr="001640EB">
        <w:t>для</w:t>
      </w:r>
      <w:r w:rsidRPr="001640EB">
        <w:rPr>
          <w:spacing w:val="1"/>
        </w:rPr>
        <w:t xml:space="preserve"> </w:t>
      </w:r>
      <w:r w:rsidRPr="001640EB">
        <w:t>4</w:t>
      </w:r>
      <w:r w:rsidRPr="001640EB">
        <w:rPr>
          <w:spacing w:val="-4"/>
        </w:rPr>
        <w:t xml:space="preserve"> </w:t>
      </w:r>
      <w:r w:rsidRPr="001640EB">
        <w:t>класса (объём</w:t>
      </w:r>
      <w:r w:rsidRPr="001640EB">
        <w:rPr>
          <w:spacing w:val="-3"/>
        </w:rPr>
        <w:t xml:space="preserve"> </w:t>
      </w:r>
      <w:r w:rsidRPr="001640EB">
        <w:t>монологического</w:t>
      </w:r>
      <w:r w:rsidRPr="001640EB">
        <w:rPr>
          <w:spacing w:val="1"/>
        </w:rPr>
        <w:t xml:space="preserve"> </w:t>
      </w:r>
      <w:r w:rsidRPr="001640EB">
        <w:t>высказывания</w:t>
      </w:r>
      <w:r w:rsidRPr="001640EB">
        <w:rPr>
          <w:spacing w:val="9"/>
        </w:rPr>
        <w:t xml:space="preserve"> </w:t>
      </w:r>
      <w:r w:rsidRPr="001640EB">
        <w:t>–</w:t>
      </w:r>
      <w:r w:rsidRPr="001640EB">
        <w:rPr>
          <w:spacing w:val="-4"/>
        </w:rPr>
        <w:t xml:space="preserve"> </w:t>
      </w:r>
      <w:r w:rsidRPr="001640EB">
        <w:t>не</w:t>
      </w:r>
      <w:r w:rsidRPr="001640EB">
        <w:rPr>
          <w:spacing w:val="-5"/>
        </w:rPr>
        <w:t xml:space="preserve"> </w:t>
      </w:r>
      <w:r w:rsidRPr="001640EB">
        <w:t>менее 4–5</w:t>
      </w:r>
      <w:r w:rsidRPr="001640EB">
        <w:rPr>
          <w:spacing w:val="1"/>
        </w:rPr>
        <w:t xml:space="preserve"> </w:t>
      </w:r>
      <w:r w:rsidRPr="001640EB">
        <w:t>фраз);</w:t>
      </w:r>
    </w:p>
    <w:p w:rsidR="001640EB" w:rsidRPr="001640EB" w:rsidRDefault="001640EB" w:rsidP="001640EB">
      <w:pPr>
        <w:pStyle w:val="a7"/>
        <w:ind w:right="131"/>
      </w:pPr>
      <w:r w:rsidRPr="001640EB">
        <w:t>создавать</w:t>
      </w:r>
      <w:r w:rsidRPr="001640EB">
        <w:rPr>
          <w:spacing w:val="1"/>
        </w:rPr>
        <w:t xml:space="preserve"> </w:t>
      </w:r>
      <w:r w:rsidRPr="001640EB">
        <w:t>устные</w:t>
      </w:r>
      <w:r w:rsidRPr="001640EB">
        <w:rPr>
          <w:spacing w:val="1"/>
        </w:rPr>
        <w:t xml:space="preserve"> </w:t>
      </w:r>
      <w:r w:rsidRPr="001640EB">
        <w:t>связные</w:t>
      </w:r>
      <w:r w:rsidRPr="001640EB">
        <w:rPr>
          <w:spacing w:val="1"/>
        </w:rPr>
        <w:t xml:space="preserve"> </w:t>
      </w:r>
      <w:r w:rsidRPr="001640EB">
        <w:t>монологические</w:t>
      </w:r>
      <w:r w:rsidRPr="001640EB">
        <w:rPr>
          <w:spacing w:val="1"/>
        </w:rPr>
        <w:t xml:space="preserve"> </w:t>
      </w:r>
      <w:r w:rsidRPr="001640EB">
        <w:t>высказывания</w:t>
      </w:r>
      <w:r w:rsidRPr="001640EB">
        <w:rPr>
          <w:spacing w:val="1"/>
        </w:rPr>
        <w:t xml:space="preserve"> </w:t>
      </w:r>
      <w:r w:rsidRPr="001640EB">
        <w:t>по</w:t>
      </w:r>
      <w:r w:rsidRPr="001640EB">
        <w:rPr>
          <w:spacing w:val="1"/>
        </w:rPr>
        <w:t xml:space="preserve"> </w:t>
      </w:r>
      <w:r w:rsidRPr="001640EB">
        <w:t>образцу;</w:t>
      </w:r>
      <w:r w:rsidRPr="001640EB">
        <w:rPr>
          <w:spacing w:val="1"/>
        </w:rPr>
        <w:t xml:space="preserve"> </w:t>
      </w:r>
      <w:r w:rsidRPr="001640EB">
        <w:t>выражать</w:t>
      </w:r>
      <w:r w:rsidRPr="001640EB">
        <w:rPr>
          <w:spacing w:val="1"/>
        </w:rPr>
        <w:t xml:space="preserve"> </w:t>
      </w:r>
      <w:r w:rsidRPr="001640EB">
        <w:t>своё</w:t>
      </w:r>
      <w:r w:rsidRPr="001640EB">
        <w:rPr>
          <w:spacing w:val="1"/>
        </w:rPr>
        <w:t xml:space="preserve"> </w:t>
      </w:r>
      <w:r w:rsidRPr="001640EB">
        <w:t>отношение</w:t>
      </w:r>
      <w:r w:rsidRPr="001640EB">
        <w:rPr>
          <w:spacing w:val="-4"/>
        </w:rPr>
        <w:t xml:space="preserve"> </w:t>
      </w:r>
      <w:r w:rsidRPr="001640EB">
        <w:t>к предмету</w:t>
      </w:r>
      <w:r w:rsidRPr="001640EB">
        <w:rPr>
          <w:spacing w:val="-7"/>
        </w:rPr>
        <w:t xml:space="preserve"> </w:t>
      </w:r>
      <w:r w:rsidRPr="001640EB">
        <w:t>речи;</w:t>
      </w:r>
    </w:p>
    <w:p w:rsidR="001640EB" w:rsidRPr="001640EB" w:rsidRDefault="001640EB" w:rsidP="001640EB">
      <w:pPr>
        <w:pStyle w:val="a7"/>
        <w:ind w:right="137"/>
      </w:pPr>
      <w:r w:rsidRPr="001640EB">
        <w:t>передавать основное содержание прочитанного текста с вербальными и (или) зрительными</w:t>
      </w:r>
      <w:r w:rsidRPr="001640EB">
        <w:rPr>
          <w:spacing w:val="1"/>
        </w:rPr>
        <w:t xml:space="preserve"> </w:t>
      </w:r>
      <w:r w:rsidRPr="001640EB">
        <w:t>опорами</w:t>
      </w:r>
      <w:r w:rsidRPr="001640EB">
        <w:rPr>
          <w:spacing w:val="-2"/>
        </w:rPr>
        <w:t xml:space="preserve"> </w:t>
      </w:r>
      <w:r w:rsidRPr="001640EB">
        <w:t>в</w:t>
      </w:r>
      <w:r w:rsidRPr="001640EB">
        <w:rPr>
          <w:spacing w:val="-2"/>
        </w:rPr>
        <w:t xml:space="preserve"> </w:t>
      </w:r>
      <w:r w:rsidRPr="001640EB">
        <w:t>объёме</w:t>
      </w:r>
      <w:r w:rsidRPr="001640EB">
        <w:rPr>
          <w:spacing w:val="-4"/>
        </w:rPr>
        <w:t xml:space="preserve"> </w:t>
      </w:r>
      <w:r w:rsidRPr="001640EB">
        <w:t>не</w:t>
      </w:r>
      <w:r w:rsidRPr="001640EB">
        <w:rPr>
          <w:spacing w:val="1"/>
        </w:rPr>
        <w:t xml:space="preserve"> </w:t>
      </w:r>
      <w:r w:rsidRPr="001640EB">
        <w:t>менее</w:t>
      </w:r>
      <w:r w:rsidRPr="001640EB">
        <w:rPr>
          <w:spacing w:val="1"/>
        </w:rPr>
        <w:t xml:space="preserve"> </w:t>
      </w:r>
      <w:r w:rsidRPr="001640EB">
        <w:t>4–5</w:t>
      </w:r>
      <w:r w:rsidRPr="001640EB">
        <w:rPr>
          <w:spacing w:val="-3"/>
        </w:rPr>
        <w:t xml:space="preserve"> </w:t>
      </w:r>
      <w:r w:rsidRPr="001640EB">
        <w:t>фраз.</w:t>
      </w:r>
    </w:p>
    <w:p w:rsidR="001640EB" w:rsidRPr="001640EB" w:rsidRDefault="001640EB" w:rsidP="001640EB">
      <w:pPr>
        <w:pStyle w:val="a7"/>
        <w:ind w:right="139"/>
      </w:pPr>
      <w:r w:rsidRPr="001640EB">
        <w:t>представлять</w:t>
      </w:r>
      <w:r w:rsidRPr="001640EB">
        <w:rPr>
          <w:spacing w:val="1"/>
        </w:rPr>
        <w:t xml:space="preserve"> </w:t>
      </w:r>
      <w:r w:rsidRPr="001640EB">
        <w:t>результаты</w:t>
      </w:r>
      <w:r w:rsidRPr="001640EB">
        <w:rPr>
          <w:spacing w:val="1"/>
        </w:rPr>
        <w:t xml:space="preserve"> </w:t>
      </w:r>
      <w:r w:rsidRPr="001640EB">
        <w:t>выполненной</w:t>
      </w:r>
      <w:r w:rsidRPr="001640EB">
        <w:rPr>
          <w:spacing w:val="1"/>
        </w:rPr>
        <w:t xml:space="preserve"> </w:t>
      </w:r>
      <w:r w:rsidRPr="001640EB">
        <w:t>проектной</w:t>
      </w:r>
      <w:r w:rsidRPr="001640EB">
        <w:rPr>
          <w:spacing w:val="1"/>
        </w:rPr>
        <w:t xml:space="preserve"> </w:t>
      </w:r>
      <w:r w:rsidRPr="001640EB">
        <w:t>работы,</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подбирая</w:t>
      </w:r>
      <w:r w:rsidRPr="001640EB">
        <w:rPr>
          <w:spacing w:val="1"/>
        </w:rPr>
        <w:t xml:space="preserve"> </w:t>
      </w:r>
      <w:r w:rsidRPr="001640EB">
        <w:t>иллюстративный</w:t>
      </w:r>
      <w:r w:rsidRPr="001640EB">
        <w:rPr>
          <w:spacing w:val="-3"/>
        </w:rPr>
        <w:t xml:space="preserve"> </w:t>
      </w:r>
      <w:r w:rsidRPr="001640EB">
        <w:t>материал</w:t>
      </w:r>
      <w:r w:rsidRPr="001640EB">
        <w:rPr>
          <w:spacing w:val="-4"/>
        </w:rPr>
        <w:t xml:space="preserve"> </w:t>
      </w:r>
      <w:r w:rsidRPr="001640EB">
        <w:t>(рисунки,</w:t>
      </w:r>
      <w:r w:rsidRPr="001640EB">
        <w:rPr>
          <w:spacing w:val="4"/>
        </w:rPr>
        <w:t xml:space="preserve"> </w:t>
      </w:r>
      <w:r w:rsidRPr="001640EB">
        <w:t>фото)</w:t>
      </w:r>
      <w:r w:rsidRPr="001640EB">
        <w:rPr>
          <w:spacing w:val="-2"/>
        </w:rPr>
        <w:t xml:space="preserve"> </w:t>
      </w:r>
      <w:r w:rsidRPr="001640EB">
        <w:t>к тексту</w:t>
      </w:r>
      <w:r w:rsidRPr="001640EB">
        <w:rPr>
          <w:spacing w:val="-9"/>
        </w:rPr>
        <w:t xml:space="preserve"> </w:t>
      </w:r>
      <w:r w:rsidRPr="001640EB">
        <w:t>выступления,</w:t>
      </w:r>
      <w:r w:rsidRPr="001640EB">
        <w:rPr>
          <w:spacing w:val="4"/>
        </w:rPr>
        <w:t xml:space="preserve"> </w:t>
      </w:r>
      <w:r w:rsidRPr="001640EB">
        <w:t>в</w:t>
      </w:r>
      <w:r w:rsidRPr="001640EB">
        <w:rPr>
          <w:spacing w:val="-2"/>
        </w:rPr>
        <w:t xml:space="preserve"> </w:t>
      </w:r>
      <w:r w:rsidRPr="001640EB">
        <w:t>объёме</w:t>
      </w:r>
      <w:r w:rsidRPr="001640EB">
        <w:rPr>
          <w:spacing w:val="-4"/>
        </w:rPr>
        <w:t xml:space="preserve"> </w:t>
      </w:r>
      <w:r w:rsidRPr="001640EB">
        <w:t>не</w:t>
      </w:r>
      <w:r w:rsidRPr="001640EB">
        <w:rPr>
          <w:spacing w:val="-5"/>
        </w:rPr>
        <w:t xml:space="preserve"> </w:t>
      </w:r>
      <w:r w:rsidRPr="001640EB">
        <w:t>менее</w:t>
      </w:r>
      <w:r w:rsidRPr="001640EB">
        <w:rPr>
          <w:spacing w:val="1"/>
        </w:rPr>
        <w:t xml:space="preserve"> </w:t>
      </w:r>
      <w:r w:rsidRPr="001640EB">
        <w:t>4–5</w:t>
      </w:r>
      <w:r w:rsidRPr="001640EB">
        <w:rPr>
          <w:spacing w:val="1"/>
        </w:rPr>
        <w:t xml:space="preserve"> </w:t>
      </w:r>
      <w:r w:rsidRPr="001640EB">
        <w:t>фраз.</w:t>
      </w:r>
    </w:p>
    <w:p w:rsidR="001640EB" w:rsidRPr="001640EB" w:rsidRDefault="001640EB" w:rsidP="001640EB">
      <w:pPr>
        <w:pStyle w:val="a7"/>
        <w:spacing w:line="271" w:lineRule="exact"/>
        <w:ind w:left="852" w:firstLine="0"/>
        <w:jc w:val="left"/>
      </w:pPr>
      <w:r w:rsidRPr="001640EB">
        <w:t>Аудирование:</w:t>
      </w:r>
    </w:p>
    <w:p w:rsidR="001640EB" w:rsidRPr="001640EB" w:rsidRDefault="001640EB" w:rsidP="001640EB">
      <w:pPr>
        <w:pStyle w:val="a7"/>
        <w:spacing w:line="235" w:lineRule="auto"/>
        <w:ind w:right="142"/>
      </w:pPr>
      <w:r w:rsidRPr="001640EB">
        <w:t>воспринимать</w:t>
      </w:r>
      <w:r w:rsidRPr="001640EB">
        <w:rPr>
          <w:spacing w:val="1"/>
        </w:rPr>
        <w:t xml:space="preserve"> </w:t>
      </w:r>
      <w:r w:rsidRPr="001640EB">
        <w:t>на</w:t>
      </w:r>
      <w:r w:rsidRPr="001640EB">
        <w:rPr>
          <w:spacing w:val="1"/>
        </w:rPr>
        <w:t xml:space="preserve"> </w:t>
      </w:r>
      <w:r w:rsidRPr="001640EB">
        <w:t>слух</w:t>
      </w:r>
      <w:r w:rsidRPr="001640EB">
        <w:rPr>
          <w:spacing w:val="1"/>
        </w:rPr>
        <w:t xml:space="preserve"> </w:t>
      </w:r>
      <w:r w:rsidRPr="001640EB">
        <w:t>и</w:t>
      </w:r>
      <w:r w:rsidRPr="001640EB">
        <w:rPr>
          <w:spacing w:val="1"/>
        </w:rPr>
        <w:t xml:space="preserve"> </w:t>
      </w:r>
      <w:r w:rsidRPr="001640EB">
        <w:t>понимать</w:t>
      </w:r>
      <w:r w:rsidRPr="001640EB">
        <w:rPr>
          <w:spacing w:val="1"/>
        </w:rPr>
        <w:t xml:space="preserve"> </w:t>
      </w:r>
      <w:r w:rsidRPr="001640EB">
        <w:t>речь</w:t>
      </w:r>
      <w:r w:rsidRPr="001640EB">
        <w:rPr>
          <w:spacing w:val="1"/>
        </w:rPr>
        <w:t xml:space="preserve"> </w:t>
      </w:r>
      <w:r w:rsidRPr="001640EB">
        <w:t>учителя</w:t>
      </w:r>
      <w:r w:rsidRPr="001640EB">
        <w:rPr>
          <w:spacing w:val="1"/>
        </w:rPr>
        <w:t xml:space="preserve"> </w:t>
      </w:r>
      <w:r w:rsidRPr="001640EB">
        <w:t>и</w:t>
      </w:r>
      <w:r w:rsidRPr="001640EB">
        <w:rPr>
          <w:spacing w:val="1"/>
        </w:rPr>
        <w:t xml:space="preserve"> </w:t>
      </w:r>
      <w:r w:rsidRPr="001640EB">
        <w:t>других</w:t>
      </w:r>
      <w:r w:rsidRPr="001640EB">
        <w:rPr>
          <w:spacing w:val="1"/>
        </w:rPr>
        <w:t xml:space="preserve"> </w:t>
      </w:r>
      <w:r w:rsidRPr="001640EB">
        <w:t>обучающихся,</w:t>
      </w:r>
      <w:r w:rsidRPr="001640EB">
        <w:rPr>
          <w:spacing w:val="1"/>
        </w:rPr>
        <w:t xml:space="preserve"> </w:t>
      </w:r>
      <w:r w:rsidRPr="001640EB">
        <w:t>вербально/невербально</w:t>
      </w:r>
      <w:r w:rsidRPr="001640EB">
        <w:rPr>
          <w:spacing w:val="1"/>
        </w:rPr>
        <w:t xml:space="preserve"> </w:t>
      </w:r>
      <w:r w:rsidRPr="001640EB">
        <w:t>реагировать</w:t>
      </w:r>
      <w:r w:rsidRPr="001640EB">
        <w:rPr>
          <w:spacing w:val="-1"/>
        </w:rPr>
        <w:t xml:space="preserve"> </w:t>
      </w:r>
      <w:r w:rsidRPr="001640EB">
        <w:t>на</w:t>
      </w:r>
      <w:r w:rsidRPr="001640EB">
        <w:rPr>
          <w:spacing w:val="1"/>
        </w:rPr>
        <w:t xml:space="preserve"> </w:t>
      </w:r>
      <w:r w:rsidRPr="001640EB">
        <w:t>услышанное;</w:t>
      </w:r>
    </w:p>
    <w:p w:rsidR="001640EB" w:rsidRPr="001640EB" w:rsidRDefault="001640EB" w:rsidP="001640EB">
      <w:pPr>
        <w:pStyle w:val="a7"/>
        <w:ind w:right="130"/>
      </w:pPr>
      <w:r w:rsidRPr="001640EB">
        <w:t>воспринимать</w:t>
      </w:r>
      <w:r w:rsidRPr="001640EB">
        <w:rPr>
          <w:spacing w:val="1"/>
        </w:rPr>
        <w:t xml:space="preserve"> </w:t>
      </w:r>
      <w:r w:rsidRPr="001640EB">
        <w:t>на</w:t>
      </w:r>
      <w:r w:rsidRPr="001640EB">
        <w:rPr>
          <w:spacing w:val="1"/>
        </w:rPr>
        <w:t xml:space="preserve"> </w:t>
      </w:r>
      <w:r w:rsidRPr="001640EB">
        <w:t>слух</w:t>
      </w:r>
      <w:r w:rsidRPr="001640EB">
        <w:rPr>
          <w:spacing w:val="1"/>
        </w:rPr>
        <w:t xml:space="preserve"> </w:t>
      </w:r>
      <w:r w:rsidRPr="001640EB">
        <w:t>и</w:t>
      </w:r>
      <w:r w:rsidRPr="001640EB">
        <w:rPr>
          <w:spacing w:val="1"/>
        </w:rPr>
        <w:t xml:space="preserve"> </w:t>
      </w:r>
      <w:r w:rsidRPr="001640EB">
        <w:t>понимать</w:t>
      </w:r>
      <w:r w:rsidRPr="001640EB">
        <w:rPr>
          <w:spacing w:val="1"/>
        </w:rPr>
        <w:t xml:space="preserve"> </w:t>
      </w:r>
      <w:r w:rsidRPr="001640EB">
        <w:t>учебные</w:t>
      </w:r>
      <w:r w:rsidRPr="001640EB">
        <w:rPr>
          <w:spacing w:val="1"/>
        </w:rPr>
        <w:t xml:space="preserve"> </w:t>
      </w:r>
      <w:r w:rsidRPr="001640EB">
        <w:t>и</w:t>
      </w:r>
      <w:r w:rsidRPr="001640EB">
        <w:rPr>
          <w:spacing w:val="1"/>
        </w:rPr>
        <w:t xml:space="preserve"> </w:t>
      </w:r>
      <w:r w:rsidRPr="001640EB">
        <w:t>адаптированные</w:t>
      </w:r>
      <w:r w:rsidRPr="001640EB">
        <w:rPr>
          <w:spacing w:val="1"/>
        </w:rPr>
        <w:t xml:space="preserve"> </w:t>
      </w:r>
      <w:r w:rsidRPr="001640EB">
        <w:t>аутентичные</w:t>
      </w:r>
      <w:r w:rsidRPr="001640EB">
        <w:rPr>
          <w:spacing w:val="1"/>
        </w:rPr>
        <w:t xml:space="preserve"> </w:t>
      </w:r>
      <w:r w:rsidRPr="001640EB">
        <w:t>тексты,</w:t>
      </w:r>
      <w:r w:rsidRPr="001640EB">
        <w:rPr>
          <w:spacing w:val="1"/>
        </w:rPr>
        <w:t xml:space="preserve"> </w:t>
      </w:r>
      <w:r w:rsidRPr="001640EB">
        <w:t>построенные</w:t>
      </w:r>
      <w:r w:rsidRPr="001640EB">
        <w:rPr>
          <w:spacing w:val="-7"/>
        </w:rPr>
        <w:t xml:space="preserve"> </w:t>
      </w:r>
      <w:r w:rsidRPr="001640EB">
        <w:t>на</w:t>
      </w:r>
      <w:r w:rsidRPr="001640EB">
        <w:rPr>
          <w:spacing w:val="-12"/>
        </w:rPr>
        <w:t xml:space="preserve"> </w:t>
      </w:r>
      <w:r w:rsidRPr="001640EB">
        <w:t>изученном</w:t>
      </w:r>
      <w:r w:rsidRPr="001640EB">
        <w:rPr>
          <w:spacing w:val="-5"/>
        </w:rPr>
        <w:t xml:space="preserve"> </w:t>
      </w:r>
      <w:r w:rsidRPr="001640EB">
        <w:t>языковом</w:t>
      </w:r>
      <w:r w:rsidRPr="001640EB">
        <w:rPr>
          <w:spacing w:val="-10"/>
        </w:rPr>
        <w:t xml:space="preserve"> </w:t>
      </w:r>
      <w:r w:rsidRPr="001640EB">
        <w:t>материале,</w:t>
      </w:r>
      <w:r w:rsidRPr="001640EB">
        <w:rPr>
          <w:spacing w:val="-6"/>
        </w:rPr>
        <w:t xml:space="preserve"> </w:t>
      </w:r>
      <w:r w:rsidRPr="001640EB">
        <w:t>с</w:t>
      </w:r>
      <w:r w:rsidRPr="001640EB">
        <w:rPr>
          <w:spacing w:val="-8"/>
        </w:rPr>
        <w:t xml:space="preserve"> </w:t>
      </w:r>
      <w:r w:rsidRPr="001640EB">
        <w:t>разной</w:t>
      </w:r>
      <w:r w:rsidRPr="001640EB">
        <w:rPr>
          <w:spacing w:val="-6"/>
        </w:rPr>
        <w:t xml:space="preserve"> </w:t>
      </w:r>
      <w:r w:rsidRPr="001640EB">
        <w:t>глубиной</w:t>
      </w:r>
      <w:r w:rsidRPr="001640EB">
        <w:rPr>
          <w:spacing w:val="-10"/>
        </w:rPr>
        <w:t xml:space="preserve"> </w:t>
      </w:r>
      <w:r w:rsidRPr="001640EB">
        <w:t>проникновения</w:t>
      </w:r>
      <w:r w:rsidRPr="001640EB">
        <w:rPr>
          <w:spacing w:val="-12"/>
        </w:rPr>
        <w:t xml:space="preserve"> </w:t>
      </w:r>
      <w:r w:rsidRPr="001640EB">
        <w:t>в</w:t>
      </w:r>
      <w:r w:rsidRPr="001640EB">
        <w:rPr>
          <w:spacing w:val="-5"/>
        </w:rPr>
        <w:t xml:space="preserve"> </w:t>
      </w:r>
      <w:r w:rsidRPr="001640EB">
        <w:t>их</w:t>
      </w:r>
      <w:r w:rsidRPr="001640EB">
        <w:rPr>
          <w:spacing w:val="-12"/>
        </w:rPr>
        <w:t xml:space="preserve"> </w:t>
      </w:r>
      <w:r w:rsidRPr="001640EB">
        <w:t>содержание</w:t>
      </w:r>
      <w:r w:rsidRPr="001640EB">
        <w:rPr>
          <w:spacing w:val="-58"/>
        </w:rPr>
        <w:t xml:space="preserve"> </w:t>
      </w:r>
      <w:r w:rsidRPr="001640EB">
        <w:t>в зависимости от поставленной коммуникативной задачи: с пониманием основного содержания, с</w:t>
      </w:r>
      <w:r w:rsidRPr="001640EB">
        <w:rPr>
          <w:spacing w:val="1"/>
        </w:rPr>
        <w:t xml:space="preserve"> </w:t>
      </w:r>
      <w:r w:rsidRPr="001640EB">
        <w:t>пониманием</w:t>
      </w:r>
      <w:r w:rsidRPr="001640EB">
        <w:rPr>
          <w:spacing w:val="1"/>
        </w:rPr>
        <w:t xml:space="preserve"> </w:t>
      </w:r>
      <w:r w:rsidRPr="001640EB">
        <w:t>запрашиваемой</w:t>
      </w:r>
      <w:r w:rsidRPr="001640EB">
        <w:rPr>
          <w:spacing w:val="1"/>
        </w:rPr>
        <w:t xml:space="preserve"> </w:t>
      </w:r>
      <w:r w:rsidRPr="001640EB">
        <w:t>информации</w:t>
      </w:r>
      <w:r w:rsidRPr="001640EB">
        <w:rPr>
          <w:spacing w:val="1"/>
        </w:rPr>
        <w:t xml:space="preserve"> </w:t>
      </w:r>
      <w:r w:rsidRPr="001640EB">
        <w:t>фактического</w:t>
      </w:r>
      <w:r w:rsidRPr="001640EB">
        <w:rPr>
          <w:spacing w:val="1"/>
        </w:rPr>
        <w:t xml:space="preserve"> </w:t>
      </w:r>
      <w:r w:rsidRPr="001640EB">
        <w:t>характера</w:t>
      </w:r>
      <w:r w:rsidRPr="001640EB">
        <w:rPr>
          <w:spacing w:val="1"/>
        </w:rPr>
        <w:t xml:space="preserve"> </w:t>
      </w:r>
      <w:r w:rsidRPr="001640EB">
        <w:t>со</w:t>
      </w:r>
      <w:r w:rsidRPr="001640EB">
        <w:rPr>
          <w:spacing w:val="1"/>
        </w:rPr>
        <w:t xml:space="preserve"> </w:t>
      </w:r>
      <w:r w:rsidRPr="001640EB">
        <w:t>зрительной</w:t>
      </w:r>
      <w:r w:rsidRPr="001640EB">
        <w:rPr>
          <w:spacing w:val="1"/>
        </w:rPr>
        <w:t xml:space="preserve"> </w:t>
      </w:r>
      <w:r w:rsidRPr="001640EB">
        <w:t>опорой</w:t>
      </w:r>
      <w:r w:rsidRPr="001640EB">
        <w:rPr>
          <w:spacing w:val="1"/>
        </w:rPr>
        <w:t xml:space="preserve"> </w:t>
      </w:r>
      <w:r w:rsidRPr="001640EB">
        <w:t>и</w:t>
      </w:r>
      <w:r w:rsidRPr="001640EB">
        <w:rPr>
          <w:spacing w:val="1"/>
        </w:rPr>
        <w:t xml:space="preserve"> </w:t>
      </w:r>
      <w:r w:rsidRPr="001640EB">
        <w:t>с</w:t>
      </w:r>
      <w:r w:rsidRPr="001640EB">
        <w:rPr>
          <w:spacing w:val="1"/>
        </w:rPr>
        <w:t xml:space="preserve"> </w:t>
      </w:r>
      <w:r w:rsidRPr="001640EB">
        <w:rPr>
          <w:spacing w:val="-1"/>
        </w:rPr>
        <w:t>использованием</w:t>
      </w:r>
      <w:r w:rsidRPr="001640EB">
        <w:rPr>
          <w:spacing w:val="-11"/>
        </w:rPr>
        <w:t xml:space="preserve"> </w:t>
      </w:r>
      <w:r w:rsidRPr="001640EB">
        <w:rPr>
          <w:spacing w:val="-1"/>
        </w:rPr>
        <w:t>языковой,</w:t>
      </w:r>
      <w:r w:rsidRPr="001640EB">
        <w:rPr>
          <w:spacing w:val="-10"/>
        </w:rPr>
        <w:t xml:space="preserve"> </w:t>
      </w:r>
      <w:r w:rsidRPr="001640EB">
        <w:rPr>
          <w:spacing w:val="-1"/>
        </w:rPr>
        <w:t>в</w:t>
      </w:r>
      <w:r w:rsidRPr="001640EB">
        <w:rPr>
          <w:spacing w:val="-15"/>
        </w:rPr>
        <w:t xml:space="preserve"> </w:t>
      </w:r>
      <w:r w:rsidRPr="001640EB">
        <w:rPr>
          <w:spacing w:val="-1"/>
        </w:rPr>
        <w:t>том</w:t>
      </w:r>
      <w:r w:rsidRPr="001640EB">
        <w:rPr>
          <w:spacing w:val="-11"/>
        </w:rPr>
        <w:t xml:space="preserve"> </w:t>
      </w:r>
      <w:r w:rsidRPr="001640EB">
        <w:rPr>
          <w:spacing w:val="-1"/>
        </w:rPr>
        <w:t>числе</w:t>
      </w:r>
      <w:r w:rsidRPr="001640EB">
        <w:rPr>
          <w:spacing w:val="-13"/>
        </w:rPr>
        <w:t xml:space="preserve"> </w:t>
      </w:r>
      <w:r w:rsidRPr="001640EB">
        <w:rPr>
          <w:spacing w:val="-1"/>
        </w:rPr>
        <w:t>контекстуальной,</w:t>
      </w:r>
      <w:r w:rsidRPr="001640EB">
        <w:rPr>
          <w:spacing w:val="-10"/>
        </w:rPr>
        <w:t xml:space="preserve"> </w:t>
      </w:r>
      <w:r w:rsidRPr="001640EB">
        <w:t>догадки</w:t>
      </w:r>
      <w:r w:rsidRPr="001640EB">
        <w:rPr>
          <w:spacing w:val="-12"/>
        </w:rPr>
        <w:t xml:space="preserve"> </w:t>
      </w:r>
      <w:r w:rsidRPr="001640EB">
        <w:t>(время</w:t>
      </w:r>
      <w:r w:rsidRPr="001640EB">
        <w:rPr>
          <w:spacing w:val="-12"/>
        </w:rPr>
        <w:t xml:space="preserve"> </w:t>
      </w:r>
      <w:r w:rsidRPr="001640EB">
        <w:t>звучания</w:t>
      </w:r>
      <w:r w:rsidRPr="001640EB">
        <w:rPr>
          <w:spacing w:val="-8"/>
        </w:rPr>
        <w:t xml:space="preserve"> </w:t>
      </w:r>
      <w:r w:rsidRPr="001640EB">
        <w:t>текста/текстов</w:t>
      </w:r>
      <w:r w:rsidRPr="001640EB">
        <w:rPr>
          <w:spacing w:val="-6"/>
        </w:rPr>
        <w:t xml:space="preserve"> </w:t>
      </w:r>
      <w:r w:rsidRPr="001640EB">
        <w:t>для</w:t>
      </w:r>
      <w:r w:rsidRPr="001640EB">
        <w:rPr>
          <w:spacing w:val="-57"/>
        </w:rPr>
        <w:t xml:space="preserve"> </w:t>
      </w:r>
      <w:r w:rsidRPr="001640EB">
        <w:t>аудирования</w:t>
      </w:r>
      <w:r w:rsidRPr="001640EB">
        <w:rPr>
          <w:spacing w:val="-2"/>
        </w:rPr>
        <w:t xml:space="preserve"> </w:t>
      </w:r>
      <w:r w:rsidRPr="001640EB">
        <w:t>–</w:t>
      </w:r>
      <w:r w:rsidRPr="001640EB">
        <w:rPr>
          <w:spacing w:val="2"/>
        </w:rPr>
        <w:t xml:space="preserve"> </w:t>
      </w:r>
      <w:r w:rsidRPr="001640EB">
        <w:t>до</w:t>
      </w:r>
      <w:r w:rsidRPr="001640EB">
        <w:rPr>
          <w:spacing w:val="6"/>
        </w:rPr>
        <w:t xml:space="preserve"> </w:t>
      </w:r>
      <w:r w:rsidRPr="001640EB">
        <w:t>1</w:t>
      </w:r>
      <w:r w:rsidRPr="001640EB">
        <w:rPr>
          <w:spacing w:val="-3"/>
        </w:rPr>
        <w:t xml:space="preserve"> </w:t>
      </w:r>
      <w:r w:rsidRPr="001640EB">
        <w:t>минуты).</w:t>
      </w:r>
    </w:p>
    <w:p w:rsidR="001640EB" w:rsidRPr="001640EB" w:rsidRDefault="001640EB" w:rsidP="001640EB">
      <w:pPr>
        <w:pStyle w:val="a7"/>
        <w:spacing w:line="275" w:lineRule="exact"/>
        <w:ind w:left="852" w:firstLine="0"/>
      </w:pPr>
      <w:r w:rsidRPr="001640EB">
        <w:t>Смысловое чтение:</w:t>
      </w:r>
    </w:p>
    <w:p w:rsidR="001640EB" w:rsidRPr="001640EB" w:rsidRDefault="001640EB" w:rsidP="001640EB">
      <w:pPr>
        <w:pStyle w:val="a7"/>
        <w:ind w:right="131"/>
      </w:pPr>
      <w:r w:rsidRPr="001640EB">
        <w:t>читать вслух учебные тексты объёмом до 70 слов, построенные на изученном языковом</w:t>
      </w:r>
      <w:r w:rsidRPr="001640EB">
        <w:rPr>
          <w:spacing w:val="1"/>
        </w:rPr>
        <w:t xml:space="preserve"> </w:t>
      </w:r>
      <w:r w:rsidRPr="001640EB">
        <w:t>материале,</w:t>
      </w:r>
      <w:r w:rsidRPr="001640EB">
        <w:rPr>
          <w:spacing w:val="-7"/>
        </w:rPr>
        <w:t xml:space="preserve"> </w:t>
      </w:r>
      <w:r w:rsidRPr="001640EB">
        <w:t>с</w:t>
      </w:r>
      <w:r w:rsidRPr="001640EB">
        <w:rPr>
          <w:spacing w:val="-14"/>
        </w:rPr>
        <w:t xml:space="preserve"> </w:t>
      </w:r>
      <w:r w:rsidRPr="001640EB">
        <w:t>соблюдением</w:t>
      </w:r>
      <w:r w:rsidRPr="001640EB">
        <w:rPr>
          <w:spacing w:val="-5"/>
        </w:rPr>
        <w:t xml:space="preserve"> </w:t>
      </w:r>
      <w:r w:rsidRPr="001640EB">
        <w:t>правил</w:t>
      </w:r>
      <w:r w:rsidRPr="001640EB">
        <w:rPr>
          <w:spacing w:val="-12"/>
        </w:rPr>
        <w:t xml:space="preserve"> </w:t>
      </w:r>
      <w:r w:rsidRPr="001640EB">
        <w:t>чтения</w:t>
      </w:r>
      <w:r w:rsidRPr="001640EB">
        <w:rPr>
          <w:spacing w:val="-13"/>
        </w:rPr>
        <w:t xml:space="preserve"> </w:t>
      </w:r>
      <w:r w:rsidRPr="001640EB">
        <w:t>и</w:t>
      </w:r>
      <w:r w:rsidRPr="001640EB">
        <w:rPr>
          <w:spacing w:val="-12"/>
        </w:rPr>
        <w:t xml:space="preserve"> </w:t>
      </w:r>
      <w:r w:rsidRPr="001640EB">
        <w:t>соответствующей</w:t>
      </w:r>
      <w:r w:rsidRPr="001640EB">
        <w:rPr>
          <w:spacing w:val="-8"/>
        </w:rPr>
        <w:t xml:space="preserve"> </w:t>
      </w:r>
      <w:r w:rsidRPr="001640EB">
        <w:t>интонацией,</w:t>
      </w:r>
      <w:r w:rsidRPr="001640EB">
        <w:rPr>
          <w:spacing w:val="-6"/>
        </w:rPr>
        <w:t xml:space="preserve"> </w:t>
      </w:r>
      <w:r w:rsidRPr="001640EB">
        <w:t>демонстрируя</w:t>
      </w:r>
      <w:r w:rsidRPr="001640EB">
        <w:rPr>
          <w:spacing w:val="-9"/>
        </w:rPr>
        <w:t xml:space="preserve"> </w:t>
      </w:r>
      <w:r w:rsidRPr="001640EB">
        <w:t>понимание</w:t>
      </w:r>
      <w:r w:rsidRPr="001640EB">
        <w:rPr>
          <w:spacing w:val="-58"/>
        </w:rPr>
        <w:t xml:space="preserve"> </w:t>
      </w:r>
      <w:r w:rsidRPr="001640EB">
        <w:t>прочитанного;</w:t>
      </w:r>
    </w:p>
    <w:p w:rsidR="001640EB" w:rsidRPr="001640EB" w:rsidRDefault="001640EB" w:rsidP="001640EB">
      <w:pPr>
        <w:pStyle w:val="a7"/>
        <w:ind w:right="136"/>
      </w:pPr>
      <w:r w:rsidRPr="001640EB">
        <w:t>читать про себя тексты, содержащие отдельные незнакомые слова, с различной глубиной</w:t>
      </w:r>
      <w:r w:rsidRPr="001640EB">
        <w:rPr>
          <w:spacing w:val="1"/>
        </w:rPr>
        <w:t xml:space="preserve"> </w:t>
      </w:r>
      <w:r w:rsidRPr="001640EB">
        <w:t>проникновения</w:t>
      </w:r>
      <w:r w:rsidRPr="001640EB">
        <w:rPr>
          <w:spacing w:val="1"/>
        </w:rPr>
        <w:t xml:space="preserve"> </w:t>
      </w:r>
      <w:r w:rsidRPr="001640EB">
        <w:t>в</w:t>
      </w:r>
      <w:r w:rsidRPr="001640EB">
        <w:rPr>
          <w:spacing w:val="1"/>
        </w:rPr>
        <w:t xml:space="preserve"> </w:t>
      </w:r>
      <w:r w:rsidRPr="001640EB">
        <w:t>их</w:t>
      </w:r>
      <w:r w:rsidRPr="001640EB">
        <w:rPr>
          <w:spacing w:val="1"/>
        </w:rPr>
        <w:t xml:space="preserve"> </w:t>
      </w:r>
      <w:r w:rsidRPr="001640EB">
        <w:t>содержание</w:t>
      </w:r>
      <w:r w:rsidRPr="001640EB">
        <w:rPr>
          <w:spacing w:val="1"/>
        </w:rPr>
        <w:t xml:space="preserve"> </w:t>
      </w:r>
      <w:r w:rsidRPr="001640EB">
        <w:t>в</w:t>
      </w:r>
      <w:r w:rsidRPr="001640EB">
        <w:rPr>
          <w:spacing w:val="1"/>
        </w:rPr>
        <w:t xml:space="preserve"> </w:t>
      </w:r>
      <w:r w:rsidRPr="001640EB">
        <w:t>зависимости</w:t>
      </w:r>
      <w:r w:rsidRPr="001640EB">
        <w:rPr>
          <w:spacing w:val="1"/>
        </w:rPr>
        <w:t xml:space="preserve"> </w:t>
      </w:r>
      <w:r w:rsidRPr="001640EB">
        <w:t>от</w:t>
      </w:r>
      <w:r w:rsidRPr="001640EB">
        <w:rPr>
          <w:spacing w:val="1"/>
        </w:rPr>
        <w:t xml:space="preserve"> </w:t>
      </w:r>
      <w:r w:rsidRPr="001640EB">
        <w:t>поставленной</w:t>
      </w:r>
      <w:r w:rsidRPr="001640EB">
        <w:rPr>
          <w:spacing w:val="1"/>
        </w:rPr>
        <w:t xml:space="preserve"> </w:t>
      </w:r>
      <w:r w:rsidRPr="001640EB">
        <w:t>коммуникативной</w:t>
      </w:r>
      <w:r w:rsidRPr="001640EB">
        <w:rPr>
          <w:spacing w:val="1"/>
        </w:rPr>
        <w:t xml:space="preserve"> </w:t>
      </w:r>
      <w:r w:rsidRPr="001640EB">
        <w:t>задачи:</w:t>
      </w:r>
      <w:r w:rsidRPr="001640EB">
        <w:rPr>
          <w:spacing w:val="1"/>
        </w:rPr>
        <w:t xml:space="preserve"> </w:t>
      </w:r>
      <w:r w:rsidRPr="001640EB">
        <w:t>с</w:t>
      </w:r>
      <w:r w:rsidRPr="001640EB">
        <w:rPr>
          <w:spacing w:val="1"/>
        </w:rPr>
        <w:t xml:space="preserve"> </w:t>
      </w:r>
      <w:r w:rsidRPr="001640EB">
        <w:t>пониманием основного</w:t>
      </w:r>
      <w:r w:rsidRPr="001640EB">
        <w:rPr>
          <w:spacing w:val="1"/>
        </w:rPr>
        <w:t xml:space="preserve"> </w:t>
      </w:r>
      <w:r w:rsidRPr="001640EB">
        <w:t>содержания, с пониманием запрашиваемой информации, со</w:t>
      </w:r>
      <w:r w:rsidRPr="001640EB">
        <w:rPr>
          <w:spacing w:val="1"/>
        </w:rPr>
        <w:t xml:space="preserve"> </w:t>
      </w:r>
      <w:r w:rsidRPr="001640EB">
        <w:t>зрительной</w:t>
      </w:r>
      <w:r w:rsidRPr="001640EB">
        <w:rPr>
          <w:spacing w:val="1"/>
        </w:rPr>
        <w:t xml:space="preserve"> </w:t>
      </w:r>
      <w:r w:rsidRPr="001640EB">
        <w:t>опорой и без опоры, с использованием языковой, в том числе контекстуальной, догадки (объём</w:t>
      </w:r>
      <w:r w:rsidRPr="001640EB">
        <w:rPr>
          <w:spacing w:val="1"/>
        </w:rPr>
        <w:t xml:space="preserve"> </w:t>
      </w:r>
      <w:r w:rsidRPr="001640EB">
        <w:t>текста/текстов</w:t>
      </w:r>
      <w:r w:rsidRPr="001640EB">
        <w:rPr>
          <w:spacing w:val="2"/>
        </w:rPr>
        <w:t xml:space="preserve"> </w:t>
      </w:r>
      <w:r w:rsidRPr="001640EB">
        <w:t>для</w:t>
      </w:r>
      <w:r w:rsidRPr="001640EB">
        <w:rPr>
          <w:spacing w:val="2"/>
        </w:rPr>
        <w:t xml:space="preserve"> </w:t>
      </w:r>
      <w:r w:rsidRPr="001640EB">
        <w:t>чтения</w:t>
      </w:r>
      <w:r w:rsidRPr="001640EB">
        <w:rPr>
          <w:spacing w:val="4"/>
        </w:rPr>
        <w:t xml:space="preserve"> </w:t>
      </w:r>
      <w:r w:rsidRPr="001640EB">
        <w:t>–</w:t>
      </w:r>
      <w:r w:rsidRPr="001640EB">
        <w:rPr>
          <w:spacing w:val="-3"/>
        </w:rPr>
        <w:t xml:space="preserve"> </w:t>
      </w:r>
      <w:r w:rsidRPr="001640EB">
        <w:t>до</w:t>
      </w:r>
      <w:r w:rsidRPr="001640EB">
        <w:rPr>
          <w:spacing w:val="2"/>
        </w:rPr>
        <w:t xml:space="preserve"> </w:t>
      </w:r>
      <w:r w:rsidRPr="001640EB">
        <w:t>160</w:t>
      </w:r>
      <w:r w:rsidRPr="001640EB">
        <w:rPr>
          <w:spacing w:val="2"/>
        </w:rPr>
        <w:t xml:space="preserve"> </w:t>
      </w:r>
      <w:r w:rsidRPr="001640EB">
        <w:t>слов;</w:t>
      </w:r>
    </w:p>
    <w:p w:rsidR="001640EB" w:rsidRPr="001640EB" w:rsidRDefault="001640EB" w:rsidP="001640EB">
      <w:pPr>
        <w:pStyle w:val="a7"/>
        <w:spacing w:line="274" w:lineRule="exact"/>
        <w:ind w:left="852" w:firstLine="0"/>
      </w:pPr>
      <w:r w:rsidRPr="001640EB">
        <w:t>прогнозировать</w:t>
      </w:r>
      <w:r w:rsidRPr="001640EB">
        <w:rPr>
          <w:spacing w:val="-4"/>
        </w:rPr>
        <w:t xml:space="preserve"> </w:t>
      </w:r>
      <w:r w:rsidRPr="001640EB">
        <w:t>содержание</w:t>
      </w:r>
      <w:r w:rsidRPr="001640EB">
        <w:rPr>
          <w:spacing w:val="-2"/>
        </w:rPr>
        <w:t xml:space="preserve"> </w:t>
      </w:r>
      <w:r w:rsidRPr="001640EB">
        <w:t>текста</w:t>
      </w:r>
      <w:r w:rsidRPr="001640EB">
        <w:rPr>
          <w:spacing w:val="-2"/>
        </w:rPr>
        <w:t xml:space="preserve"> </w:t>
      </w:r>
      <w:r w:rsidRPr="001640EB">
        <w:t>на</w:t>
      </w:r>
      <w:r w:rsidRPr="001640EB">
        <w:rPr>
          <w:spacing w:val="-7"/>
        </w:rPr>
        <w:t xml:space="preserve"> </w:t>
      </w:r>
      <w:r w:rsidRPr="001640EB">
        <w:t>основе</w:t>
      </w:r>
      <w:r w:rsidRPr="001640EB">
        <w:rPr>
          <w:spacing w:val="3"/>
        </w:rPr>
        <w:t xml:space="preserve"> </w:t>
      </w:r>
      <w:r w:rsidRPr="001640EB">
        <w:t>заголовка;</w:t>
      </w:r>
    </w:p>
    <w:p w:rsidR="001640EB" w:rsidRPr="001640EB" w:rsidRDefault="001640EB" w:rsidP="001640EB">
      <w:pPr>
        <w:pStyle w:val="a7"/>
        <w:spacing w:before="4" w:line="235" w:lineRule="auto"/>
        <w:ind w:right="132"/>
      </w:pPr>
      <w:r w:rsidRPr="001640EB">
        <w:t>читать</w:t>
      </w:r>
      <w:r w:rsidRPr="001640EB">
        <w:rPr>
          <w:spacing w:val="1"/>
        </w:rPr>
        <w:t xml:space="preserve"> </w:t>
      </w:r>
      <w:r w:rsidRPr="001640EB">
        <w:t>про</w:t>
      </w:r>
      <w:r w:rsidRPr="001640EB">
        <w:rPr>
          <w:spacing w:val="1"/>
        </w:rPr>
        <w:t xml:space="preserve"> </w:t>
      </w:r>
      <w:r w:rsidRPr="001640EB">
        <w:t>себя</w:t>
      </w:r>
      <w:r w:rsidRPr="001640EB">
        <w:rPr>
          <w:spacing w:val="1"/>
        </w:rPr>
        <w:t xml:space="preserve"> </w:t>
      </w:r>
      <w:r w:rsidRPr="001640EB">
        <w:t>несплошные</w:t>
      </w:r>
      <w:r w:rsidRPr="001640EB">
        <w:rPr>
          <w:spacing w:val="1"/>
        </w:rPr>
        <w:t xml:space="preserve"> </w:t>
      </w:r>
      <w:r w:rsidRPr="001640EB">
        <w:t>тексты</w:t>
      </w:r>
      <w:r w:rsidRPr="001640EB">
        <w:rPr>
          <w:spacing w:val="1"/>
        </w:rPr>
        <w:t xml:space="preserve"> </w:t>
      </w:r>
      <w:r w:rsidRPr="001640EB">
        <w:t>(таблицы,</w:t>
      </w:r>
      <w:r w:rsidRPr="001640EB">
        <w:rPr>
          <w:spacing w:val="1"/>
        </w:rPr>
        <w:t xml:space="preserve"> </w:t>
      </w:r>
      <w:r w:rsidRPr="001640EB">
        <w:t>диаграммы</w:t>
      </w:r>
      <w:r w:rsidRPr="001640EB">
        <w:rPr>
          <w:spacing w:val="1"/>
        </w:rPr>
        <w:t xml:space="preserve"> </w:t>
      </w:r>
      <w:r w:rsidRPr="001640EB">
        <w:t>и</w:t>
      </w:r>
      <w:r w:rsidRPr="001640EB">
        <w:rPr>
          <w:spacing w:val="1"/>
        </w:rPr>
        <w:t xml:space="preserve"> </w:t>
      </w:r>
      <w:r w:rsidRPr="001640EB">
        <w:t>другое)</w:t>
      </w:r>
      <w:r w:rsidRPr="001640EB">
        <w:rPr>
          <w:spacing w:val="1"/>
        </w:rPr>
        <w:t xml:space="preserve"> </w:t>
      </w:r>
      <w:r w:rsidRPr="001640EB">
        <w:t>и</w:t>
      </w:r>
      <w:r w:rsidRPr="001640EB">
        <w:rPr>
          <w:spacing w:val="1"/>
        </w:rPr>
        <w:t xml:space="preserve"> </w:t>
      </w:r>
      <w:r w:rsidRPr="001640EB">
        <w:t>понимать</w:t>
      </w:r>
      <w:r w:rsidRPr="001640EB">
        <w:rPr>
          <w:spacing w:val="1"/>
        </w:rPr>
        <w:t xml:space="preserve"> </w:t>
      </w:r>
      <w:r w:rsidRPr="001640EB">
        <w:t>представленную</w:t>
      </w:r>
      <w:r w:rsidRPr="001640EB">
        <w:rPr>
          <w:spacing w:val="-1"/>
        </w:rPr>
        <w:t xml:space="preserve"> </w:t>
      </w:r>
      <w:r w:rsidRPr="001640EB">
        <w:t>в</w:t>
      </w:r>
      <w:r w:rsidRPr="001640EB">
        <w:rPr>
          <w:spacing w:val="3"/>
        </w:rPr>
        <w:t xml:space="preserve"> </w:t>
      </w:r>
      <w:r w:rsidRPr="001640EB">
        <w:t>них</w:t>
      </w:r>
      <w:r w:rsidRPr="001640EB">
        <w:rPr>
          <w:spacing w:val="-3"/>
        </w:rPr>
        <w:t xml:space="preserve"> </w:t>
      </w:r>
      <w:r w:rsidRPr="001640EB">
        <w:t>информацию.</w:t>
      </w:r>
    </w:p>
    <w:p w:rsidR="001640EB" w:rsidRPr="001640EB" w:rsidRDefault="001640EB" w:rsidP="001640EB">
      <w:pPr>
        <w:pStyle w:val="a7"/>
        <w:spacing w:before="3" w:line="275" w:lineRule="exact"/>
        <w:ind w:left="852" w:firstLine="0"/>
        <w:jc w:val="left"/>
      </w:pPr>
      <w:r w:rsidRPr="001640EB">
        <w:t>Письмо:</w:t>
      </w:r>
    </w:p>
    <w:p w:rsidR="001640EB" w:rsidRPr="001640EB" w:rsidRDefault="001640EB" w:rsidP="001640EB">
      <w:pPr>
        <w:pStyle w:val="a7"/>
        <w:jc w:val="left"/>
      </w:pPr>
      <w:r w:rsidRPr="001640EB">
        <w:t>заполнять</w:t>
      </w:r>
      <w:r w:rsidRPr="001640EB">
        <w:rPr>
          <w:spacing w:val="36"/>
        </w:rPr>
        <w:t xml:space="preserve"> </w:t>
      </w:r>
      <w:r w:rsidRPr="001640EB">
        <w:t>анкеты</w:t>
      </w:r>
      <w:r w:rsidRPr="001640EB">
        <w:rPr>
          <w:spacing w:val="37"/>
        </w:rPr>
        <w:t xml:space="preserve"> </w:t>
      </w:r>
      <w:r w:rsidRPr="001640EB">
        <w:t>и</w:t>
      </w:r>
      <w:r w:rsidRPr="001640EB">
        <w:rPr>
          <w:spacing w:val="32"/>
        </w:rPr>
        <w:t xml:space="preserve"> </w:t>
      </w:r>
      <w:r w:rsidRPr="001640EB">
        <w:t>формуляры</w:t>
      </w:r>
      <w:r w:rsidRPr="001640EB">
        <w:rPr>
          <w:spacing w:val="37"/>
        </w:rPr>
        <w:t xml:space="preserve"> </w:t>
      </w:r>
      <w:r w:rsidRPr="001640EB">
        <w:t>с</w:t>
      </w:r>
      <w:r w:rsidRPr="001640EB">
        <w:rPr>
          <w:spacing w:val="39"/>
        </w:rPr>
        <w:t xml:space="preserve"> </w:t>
      </w:r>
      <w:r w:rsidRPr="001640EB">
        <w:t>указанием</w:t>
      </w:r>
      <w:r w:rsidRPr="001640EB">
        <w:rPr>
          <w:spacing w:val="37"/>
        </w:rPr>
        <w:t xml:space="preserve"> </w:t>
      </w:r>
      <w:r w:rsidRPr="001640EB">
        <w:t>личной</w:t>
      </w:r>
      <w:r w:rsidRPr="001640EB">
        <w:rPr>
          <w:spacing w:val="36"/>
        </w:rPr>
        <w:t xml:space="preserve"> </w:t>
      </w:r>
      <w:r w:rsidRPr="001640EB">
        <w:t>информации:</w:t>
      </w:r>
      <w:r w:rsidRPr="001640EB">
        <w:rPr>
          <w:spacing w:val="31"/>
        </w:rPr>
        <w:t xml:space="preserve"> </w:t>
      </w:r>
      <w:r w:rsidRPr="001640EB">
        <w:t>имя,</w:t>
      </w:r>
      <w:r w:rsidRPr="001640EB">
        <w:rPr>
          <w:spacing w:val="37"/>
        </w:rPr>
        <w:t xml:space="preserve"> </w:t>
      </w:r>
      <w:r w:rsidRPr="001640EB">
        <w:t>фамилия,</w:t>
      </w:r>
      <w:r w:rsidRPr="001640EB">
        <w:rPr>
          <w:spacing w:val="32"/>
        </w:rPr>
        <w:t xml:space="preserve"> </w:t>
      </w:r>
      <w:r w:rsidRPr="001640EB">
        <w:t>возраст,</w:t>
      </w:r>
      <w:r w:rsidRPr="001640EB">
        <w:rPr>
          <w:spacing w:val="-57"/>
        </w:rPr>
        <w:t xml:space="preserve"> </w:t>
      </w:r>
      <w:r w:rsidRPr="001640EB">
        <w:t>место</w:t>
      </w:r>
      <w:r w:rsidRPr="001640EB">
        <w:rPr>
          <w:spacing w:val="1"/>
        </w:rPr>
        <w:t xml:space="preserve"> </w:t>
      </w:r>
      <w:r w:rsidRPr="001640EB">
        <w:t>жительства</w:t>
      </w:r>
      <w:r w:rsidRPr="001640EB">
        <w:rPr>
          <w:spacing w:val="-4"/>
        </w:rPr>
        <w:t xml:space="preserve"> </w:t>
      </w:r>
      <w:r w:rsidRPr="001640EB">
        <w:t>(страна проживания,</w:t>
      </w:r>
      <w:r w:rsidRPr="001640EB">
        <w:rPr>
          <w:spacing w:val="-1"/>
        </w:rPr>
        <w:t xml:space="preserve"> </w:t>
      </w:r>
      <w:r w:rsidRPr="001640EB">
        <w:t>город),</w:t>
      </w:r>
      <w:r w:rsidRPr="001640EB">
        <w:rPr>
          <w:spacing w:val="-1"/>
        </w:rPr>
        <w:t xml:space="preserve"> </w:t>
      </w:r>
      <w:r w:rsidRPr="001640EB">
        <w:t>любимые занятия</w:t>
      </w:r>
      <w:r w:rsidRPr="001640EB">
        <w:rPr>
          <w:spacing w:val="-3"/>
        </w:rPr>
        <w:t xml:space="preserve"> </w:t>
      </w:r>
      <w:r w:rsidRPr="001640EB">
        <w:t>и</w:t>
      </w:r>
      <w:r w:rsidRPr="001640EB">
        <w:rPr>
          <w:spacing w:val="-2"/>
        </w:rPr>
        <w:t xml:space="preserve"> </w:t>
      </w:r>
      <w:r w:rsidRPr="001640EB">
        <w:t>другое;</w:t>
      </w:r>
    </w:p>
    <w:p w:rsidR="001640EB" w:rsidRPr="001640EB" w:rsidRDefault="001640EB" w:rsidP="001640EB">
      <w:pPr>
        <w:rPr>
          <w:rFonts w:ascii="Times New Roman" w:hAnsi="Times New Roman" w:cs="Times New Roman"/>
        </w:rPr>
        <w:sectPr w:rsidR="001640EB" w:rsidRPr="001640EB">
          <w:type w:val="continuous"/>
          <w:pgSz w:w="11900" w:h="16840"/>
          <w:pgMar w:top="360" w:right="340" w:bottom="0" w:left="1020" w:header="720" w:footer="720" w:gutter="0"/>
          <w:cols w:space="720"/>
        </w:sectPr>
      </w:pPr>
    </w:p>
    <w:p w:rsidR="001640EB" w:rsidRPr="001640EB" w:rsidRDefault="001640EB" w:rsidP="001640EB">
      <w:pPr>
        <w:pStyle w:val="a7"/>
        <w:spacing w:before="62"/>
        <w:jc w:val="left"/>
      </w:pPr>
      <w:r w:rsidRPr="001640EB">
        <w:lastRenderedPageBreak/>
        <w:t>писать</w:t>
      </w:r>
      <w:r w:rsidRPr="001640EB">
        <w:rPr>
          <w:spacing w:val="38"/>
        </w:rPr>
        <w:t xml:space="preserve"> </w:t>
      </w:r>
      <w:r w:rsidRPr="001640EB">
        <w:t>с</w:t>
      </w:r>
      <w:r w:rsidRPr="001640EB">
        <w:rPr>
          <w:spacing w:val="32"/>
        </w:rPr>
        <w:t xml:space="preserve"> </w:t>
      </w:r>
      <w:r w:rsidRPr="001640EB">
        <w:t>опорой</w:t>
      </w:r>
      <w:r w:rsidRPr="001640EB">
        <w:rPr>
          <w:spacing w:val="33"/>
        </w:rPr>
        <w:t xml:space="preserve"> </w:t>
      </w:r>
      <w:r w:rsidRPr="001640EB">
        <w:t>на</w:t>
      </w:r>
      <w:r w:rsidRPr="001640EB">
        <w:rPr>
          <w:spacing w:val="31"/>
        </w:rPr>
        <w:t xml:space="preserve"> </w:t>
      </w:r>
      <w:r w:rsidRPr="001640EB">
        <w:t>образец</w:t>
      </w:r>
      <w:r w:rsidRPr="001640EB">
        <w:rPr>
          <w:spacing w:val="33"/>
        </w:rPr>
        <w:t xml:space="preserve"> </w:t>
      </w:r>
      <w:r w:rsidRPr="001640EB">
        <w:t>поздравления</w:t>
      </w:r>
      <w:r w:rsidRPr="001640EB">
        <w:rPr>
          <w:spacing w:val="32"/>
        </w:rPr>
        <w:t xml:space="preserve"> </w:t>
      </w:r>
      <w:r w:rsidRPr="001640EB">
        <w:t>с</w:t>
      </w:r>
      <w:r w:rsidRPr="001640EB">
        <w:rPr>
          <w:spacing w:val="36"/>
        </w:rPr>
        <w:t xml:space="preserve"> </w:t>
      </w:r>
      <w:r w:rsidRPr="001640EB">
        <w:t>днем</w:t>
      </w:r>
      <w:r w:rsidRPr="001640EB">
        <w:rPr>
          <w:spacing w:val="39"/>
        </w:rPr>
        <w:t xml:space="preserve"> </w:t>
      </w:r>
      <w:r w:rsidRPr="001640EB">
        <w:t>рождения,</w:t>
      </w:r>
      <w:r w:rsidRPr="001640EB">
        <w:rPr>
          <w:spacing w:val="39"/>
        </w:rPr>
        <w:t xml:space="preserve"> </w:t>
      </w:r>
      <w:r w:rsidRPr="001640EB">
        <w:t>Новым</w:t>
      </w:r>
      <w:r w:rsidRPr="001640EB">
        <w:rPr>
          <w:spacing w:val="34"/>
        </w:rPr>
        <w:t xml:space="preserve"> </w:t>
      </w:r>
      <w:r w:rsidRPr="001640EB">
        <w:t>годом,</w:t>
      </w:r>
      <w:r w:rsidRPr="001640EB">
        <w:rPr>
          <w:spacing w:val="35"/>
        </w:rPr>
        <w:t xml:space="preserve"> </w:t>
      </w:r>
      <w:r w:rsidRPr="001640EB">
        <w:t>Рождеством</w:t>
      </w:r>
      <w:r w:rsidRPr="001640EB">
        <w:rPr>
          <w:spacing w:val="34"/>
        </w:rPr>
        <w:t xml:space="preserve"> </w:t>
      </w:r>
      <w:r w:rsidRPr="001640EB">
        <w:t>с</w:t>
      </w:r>
      <w:r w:rsidRPr="001640EB">
        <w:rPr>
          <w:spacing w:val="-57"/>
        </w:rPr>
        <w:t xml:space="preserve"> </w:t>
      </w:r>
      <w:r w:rsidRPr="001640EB">
        <w:t>выражением</w:t>
      </w:r>
      <w:r w:rsidRPr="001640EB">
        <w:rPr>
          <w:spacing w:val="2"/>
        </w:rPr>
        <w:t xml:space="preserve"> </w:t>
      </w:r>
      <w:r w:rsidRPr="001640EB">
        <w:t>пожеланий;</w:t>
      </w:r>
    </w:p>
    <w:p w:rsidR="001640EB" w:rsidRPr="001640EB" w:rsidRDefault="001640EB" w:rsidP="001640EB">
      <w:pPr>
        <w:pStyle w:val="a7"/>
        <w:jc w:val="left"/>
      </w:pPr>
      <w:r w:rsidRPr="001640EB">
        <w:t>писать</w:t>
      </w:r>
      <w:r w:rsidRPr="001640EB">
        <w:rPr>
          <w:spacing w:val="15"/>
        </w:rPr>
        <w:t xml:space="preserve"> </w:t>
      </w:r>
      <w:r w:rsidRPr="001640EB">
        <w:t>с</w:t>
      </w:r>
      <w:r w:rsidRPr="001640EB">
        <w:rPr>
          <w:spacing w:val="4"/>
        </w:rPr>
        <w:t xml:space="preserve"> </w:t>
      </w:r>
      <w:r w:rsidRPr="001640EB">
        <w:t>опорой</w:t>
      </w:r>
      <w:r w:rsidRPr="001640EB">
        <w:rPr>
          <w:spacing w:val="10"/>
        </w:rPr>
        <w:t xml:space="preserve"> </w:t>
      </w:r>
      <w:r w:rsidRPr="001640EB">
        <w:t>на</w:t>
      </w:r>
      <w:r w:rsidRPr="001640EB">
        <w:rPr>
          <w:spacing w:val="3"/>
        </w:rPr>
        <w:t xml:space="preserve"> </w:t>
      </w:r>
      <w:r w:rsidRPr="001640EB">
        <w:t>образец</w:t>
      </w:r>
      <w:r w:rsidRPr="001640EB">
        <w:rPr>
          <w:spacing w:val="10"/>
        </w:rPr>
        <w:t xml:space="preserve"> </w:t>
      </w:r>
      <w:r w:rsidRPr="001640EB">
        <w:t>электронное</w:t>
      </w:r>
      <w:r w:rsidRPr="001640EB">
        <w:rPr>
          <w:spacing w:val="8"/>
        </w:rPr>
        <w:t xml:space="preserve"> </w:t>
      </w:r>
      <w:r w:rsidRPr="001640EB">
        <w:t>сообщение</w:t>
      </w:r>
      <w:r w:rsidRPr="001640EB">
        <w:rPr>
          <w:spacing w:val="13"/>
        </w:rPr>
        <w:t xml:space="preserve"> </w:t>
      </w:r>
      <w:r w:rsidRPr="001640EB">
        <w:t>личного</w:t>
      </w:r>
      <w:r w:rsidRPr="001640EB">
        <w:rPr>
          <w:spacing w:val="13"/>
        </w:rPr>
        <w:t xml:space="preserve"> </w:t>
      </w:r>
      <w:r w:rsidRPr="001640EB">
        <w:t>характера</w:t>
      </w:r>
      <w:r w:rsidRPr="001640EB">
        <w:rPr>
          <w:spacing w:val="13"/>
        </w:rPr>
        <w:t xml:space="preserve"> </w:t>
      </w:r>
      <w:r w:rsidRPr="001640EB">
        <w:t>(объём</w:t>
      </w:r>
      <w:r w:rsidRPr="001640EB">
        <w:rPr>
          <w:spacing w:val="10"/>
        </w:rPr>
        <w:t xml:space="preserve"> </w:t>
      </w:r>
      <w:r w:rsidRPr="001640EB">
        <w:t>сообщения</w:t>
      </w:r>
      <w:r w:rsidRPr="001640EB">
        <w:rPr>
          <w:spacing w:val="22"/>
        </w:rPr>
        <w:t xml:space="preserve"> </w:t>
      </w:r>
      <w:r w:rsidRPr="001640EB">
        <w:t>–</w:t>
      </w:r>
      <w:r w:rsidRPr="001640EB">
        <w:rPr>
          <w:spacing w:val="-57"/>
        </w:rPr>
        <w:t xml:space="preserve"> </w:t>
      </w:r>
      <w:r w:rsidRPr="001640EB">
        <w:t>до</w:t>
      </w:r>
      <w:r w:rsidRPr="001640EB">
        <w:rPr>
          <w:spacing w:val="5"/>
        </w:rPr>
        <w:t xml:space="preserve"> </w:t>
      </w:r>
      <w:r w:rsidRPr="001640EB">
        <w:t>50</w:t>
      </w:r>
      <w:r w:rsidRPr="001640EB">
        <w:rPr>
          <w:spacing w:val="-3"/>
        </w:rPr>
        <w:t xml:space="preserve"> </w:t>
      </w:r>
      <w:r w:rsidRPr="001640EB">
        <w:t>слов).</w:t>
      </w:r>
    </w:p>
    <w:p w:rsidR="001640EB" w:rsidRPr="001640EB" w:rsidRDefault="001640EB" w:rsidP="001640EB">
      <w:pPr>
        <w:pStyle w:val="a7"/>
        <w:ind w:left="852" w:right="6759" w:firstLine="0"/>
        <w:jc w:val="left"/>
      </w:pPr>
      <w:r w:rsidRPr="001640EB">
        <w:t>Языковые знания и навыки</w:t>
      </w:r>
      <w:r w:rsidRPr="001640EB">
        <w:rPr>
          <w:spacing w:val="1"/>
        </w:rPr>
        <w:t xml:space="preserve"> </w:t>
      </w:r>
      <w:r w:rsidRPr="001640EB">
        <w:t>Фонетическая</w:t>
      </w:r>
      <w:r w:rsidRPr="001640EB">
        <w:rPr>
          <w:spacing w:val="-2"/>
        </w:rPr>
        <w:t xml:space="preserve"> </w:t>
      </w:r>
      <w:r w:rsidRPr="001640EB">
        <w:t>сторона</w:t>
      </w:r>
      <w:r w:rsidRPr="001640EB">
        <w:rPr>
          <w:spacing w:val="-3"/>
        </w:rPr>
        <w:t xml:space="preserve"> </w:t>
      </w:r>
      <w:r w:rsidRPr="001640EB">
        <w:t>речи:</w:t>
      </w:r>
    </w:p>
    <w:p w:rsidR="001640EB" w:rsidRPr="001640EB" w:rsidRDefault="001640EB" w:rsidP="001640EB">
      <w:pPr>
        <w:pStyle w:val="a7"/>
        <w:spacing w:line="271" w:lineRule="exact"/>
        <w:ind w:left="852" w:firstLine="0"/>
        <w:jc w:val="left"/>
      </w:pPr>
      <w:r w:rsidRPr="001640EB">
        <w:t>читать новые</w:t>
      </w:r>
      <w:r w:rsidRPr="001640EB">
        <w:rPr>
          <w:spacing w:val="-2"/>
        </w:rPr>
        <w:t xml:space="preserve"> </w:t>
      </w:r>
      <w:r w:rsidRPr="001640EB">
        <w:t>слова</w:t>
      </w:r>
      <w:r w:rsidRPr="001640EB">
        <w:rPr>
          <w:spacing w:val="-2"/>
        </w:rPr>
        <w:t xml:space="preserve"> </w:t>
      </w:r>
      <w:r w:rsidRPr="001640EB">
        <w:t>согласно</w:t>
      </w:r>
      <w:r w:rsidRPr="001640EB">
        <w:rPr>
          <w:spacing w:val="-5"/>
        </w:rPr>
        <w:t xml:space="preserve"> </w:t>
      </w:r>
      <w:r w:rsidRPr="001640EB">
        <w:t>основным</w:t>
      </w:r>
      <w:r w:rsidRPr="001640EB">
        <w:rPr>
          <w:spacing w:val="-4"/>
        </w:rPr>
        <w:t xml:space="preserve"> </w:t>
      </w:r>
      <w:r w:rsidRPr="001640EB">
        <w:t>правилам чтения;</w:t>
      </w:r>
    </w:p>
    <w:p w:rsidR="001640EB" w:rsidRPr="001640EB" w:rsidRDefault="001640EB" w:rsidP="001640EB">
      <w:pPr>
        <w:pStyle w:val="a7"/>
        <w:spacing w:line="235" w:lineRule="auto"/>
        <w:ind w:right="136"/>
      </w:pPr>
      <w:r w:rsidRPr="001640EB">
        <w:t>различать на слух и правильно произносить слова и фразы/предложения с соблюдением их</w:t>
      </w:r>
      <w:r w:rsidRPr="001640EB">
        <w:rPr>
          <w:spacing w:val="1"/>
        </w:rPr>
        <w:t xml:space="preserve"> </w:t>
      </w:r>
      <w:r w:rsidRPr="001640EB">
        <w:t>ритмико-интонационных</w:t>
      </w:r>
      <w:r w:rsidRPr="001640EB">
        <w:rPr>
          <w:spacing w:val="-9"/>
        </w:rPr>
        <w:t xml:space="preserve"> </w:t>
      </w:r>
      <w:r w:rsidRPr="001640EB">
        <w:t>особенностей.</w:t>
      </w:r>
    </w:p>
    <w:p w:rsidR="001640EB" w:rsidRPr="001640EB" w:rsidRDefault="001640EB" w:rsidP="001640EB">
      <w:pPr>
        <w:pStyle w:val="a7"/>
        <w:spacing w:line="275" w:lineRule="exact"/>
        <w:ind w:left="852" w:firstLine="0"/>
      </w:pPr>
      <w:r w:rsidRPr="001640EB">
        <w:t>Графика,</w:t>
      </w:r>
      <w:r w:rsidRPr="001640EB">
        <w:rPr>
          <w:spacing w:val="-2"/>
        </w:rPr>
        <w:t xml:space="preserve"> </w:t>
      </w:r>
      <w:r w:rsidRPr="001640EB">
        <w:t>орфография</w:t>
      </w:r>
      <w:r w:rsidRPr="001640EB">
        <w:rPr>
          <w:spacing w:val="-8"/>
        </w:rPr>
        <w:t xml:space="preserve"> </w:t>
      </w:r>
      <w:r w:rsidRPr="001640EB">
        <w:t>и</w:t>
      </w:r>
      <w:r w:rsidRPr="001640EB">
        <w:rPr>
          <w:spacing w:val="-7"/>
        </w:rPr>
        <w:t xml:space="preserve"> </w:t>
      </w:r>
      <w:r w:rsidRPr="001640EB">
        <w:t>пунктуация:</w:t>
      </w:r>
    </w:p>
    <w:p w:rsidR="001640EB" w:rsidRPr="001640EB" w:rsidRDefault="001640EB" w:rsidP="001640EB">
      <w:pPr>
        <w:pStyle w:val="a7"/>
        <w:spacing w:line="275" w:lineRule="exact"/>
        <w:ind w:left="852" w:firstLine="0"/>
      </w:pPr>
      <w:r w:rsidRPr="001640EB">
        <w:t>правильно</w:t>
      </w:r>
      <w:r w:rsidRPr="001640EB">
        <w:rPr>
          <w:spacing w:val="-1"/>
        </w:rPr>
        <w:t xml:space="preserve"> </w:t>
      </w:r>
      <w:r w:rsidRPr="001640EB">
        <w:t>писать</w:t>
      </w:r>
      <w:r w:rsidRPr="001640EB">
        <w:rPr>
          <w:spacing w:val="-4"/>
        </w:rPr>
        <w:t xml:space="preserve"> </w:t>
      </w:r>
      <w:r w:rsidRPr="001640EB">
        <w:t>изученные</w:t>
      </w:r>
      <w:r w:rsidRPr="001640EB">
        <w:rPr>
          <w:spacing w:val="-1"/>
        </w:rPr>
        <w:t xml:space="preserve"> </w:t>
      </w:r>
      <w:r w:rsidRPr="001640EB">
        <w:t>слова;</w:t>
      </w:r>
    </w:p>
    <w:p w:rsidR="001640EB" w:rsidRPr="001640EB" w:rsidRDefault="001640EB" w:rsidP="001640EB">
      <w:pPr>
        <w:pStyle w:val="a7"/>
        <w:ind w:right="137"/>
      </w:pPr>
      <w:r w:rsidRPr="001640EB">
        <w:t>правильно расставлять знаки препинания (точка, вопросительный и восклицательный знаки</w:t>
      </w:r>
      <w:r w:rsidRPr="001640EB">
        <w:rPr>
          <w:spacing w:val="1"/>
        </w:rPr>
        <w:t xml:space="preserve"> </w:t>
      </w:r>
      <w:r w:rsidRPr="001640EB">
        <w:t>в</w:t>
      </w:r>
      <w:r w:rsidRPr="001640EB">
        <w:rPr>
          <w:spacing w:val="2"/>
        </w:rPr>
        <w:t xml:space="preserve"> </w:t>
      </w:r>
      <w:r w:rsidRPr="001640EB">
        <w:t>конце</w:t>
      </w:r>
      <w:r w:rsidRPr="001640EB">
        <w:rPr>
          <w:spacing w:val="-4"/>
        </w:rPr>
        <w:t xml:space="preserve"> </w:t>
      </w:r>
      <w:r w:rsidRPr="001640EB">
        <w:t>предложения,</w:t>
      </w:r>
      <w:r w:rsidRPr="001640EB">
        <w:rPr>
          <w:spacing w:val="-1"/>
        </w:rPr>
        <w:t xml:space="preserve"> </w:t>
      </w:r>
      <w:r w:rsidRPr="001640EB">
        <w:t>апостроф,</w:t>
      </w:r>
      <w:r w:rsidRPr="001640EB">
        <w:rPr>
          <w:spacing w:val="-1"/>
        </w:rPr>
        <w:t xml:space="preserve"> </w:t>
      </w:r>
      <w:r w:rsidRPr="001640EB">
        <w:t>запятая</w:t>
      </w:r>
      <w:r w:rsidRPr="001640EB">
        <w:rPr>
          <w:spacing w:val="-4"/>
        </w:rPr>
        <w:t xml:space="preserve"> </w:t>
      </w:r>
      <w:r w:rsidRPr="001640EB">
        <w:t>при</w:t>
      </w:r>
      <w:r w:rsidRPr="001640EB">
        <w:rPr>
          <w:spacing w:val="-2"/>
        </w:rPr>
        <w:t xml:space="preserve"> </w:t>
      </w:r>
      <w:r w:rsidRPr="001640EB">
        <w:t>перечислении).</w:t>
      </w:r>
    </w:p>
    <w:p w:rsidR="001640EB" w:rsidRPr="001640EB" w:rsidRDefault="001640EB" w:rsidP="001640EB">
      <w:pPr>
        <w:pStyle w:val="a7"/>
        <w:spacing w:line="271" w:lineRule="exact"/>
        <w:ind w:left="852" w:firstLine="0"/>
      </w:pPr>
      <w:r w:rsidRPr="001640EB">
        <w:t>Лексическая сторона</w:t>
      </w:r>
      <w:r w:rsidRPr="001640EB">
        <w:rPr>
          <w:spacing w:val="-5"/>
        </w:rPr>
        <w:t xml:space="preserve"> </w:t>
      </w:r>
      <w:r w:rsidRPr="001640EB">
        <w:t>речи:</w:t>
      </w:r>
    </w:p>
    <w:p w:rsidR="001640EB" w:rsidRPr="001640EB" w:rsidRDefault="001640EB" w:rsidP="001640EB">
      <w:pPr>
        <w:pStyle w:val="a7"/>
        <w:ind w:right="127"/>
      </w:pPr>
      <w:r w:rsidRPr="001640EB">
        <w:t>распознавать и употреблять в устной и письменной речи не менее 500 лексических единиц</w:t>
      </w:r>
      <w:r w:rsidRPr="001640EB">
        <w:rPr>
          <w:spacing w:val="1"/>
        </w:rPr>
        <w:t xml:space="preserve"> </w:t>
      </w:r>
      <w:r w:rsidRPr="001640EB">
        <w:t>(слов,</w:t>
      </w:r>
      <w:r w:rsidRPr="001640EB">
        <w:rPr>
          <w:spacing w:val="1"/>
        </w:rPr>
        <w:t xml:space="preserve"> </w:t>
      </w:r>
      <w:r w:rsidRPr="001640EB">
        <w:t>словосочетаний,</w:t>
      </w:r>
      <w:r w:rsidRPr="001640EB">
        <w:rPr>
          <w:spacing w:val="1"/>
        </w:rPr>
        <w:t xml:space="preserve"> </w:t>
      </w:r>
      <w:r w:rsidRPr="001640EB">
        <w:t>речевых</w:t>
      </w:r>
      <w:r w:rsidRPr="001640EB">
        <w:rPr>
          <w:spacing w:val="1"/>
        </w:rPr>
        <w:t xml:space="preserve"> </w:t>
      </w:r>
      <w:r w:rsidRPr="001640EB">
        <w:t>клише),</w:t>
      </w:r>
      <w:r w:rsidRPr="001640EB">
        <w:rPr>
          <w:spacing w:val="1"/>
        </w:rPr>
        <w:t xml:space="preserve"> </w:t>
      </w:r>
      <w:r w:rsidRPr="001640EB">
        <w:t>включая</w:t>
      </w:r>
      <w:r w:rsidRPr="001640EB">
        <w:rPr>
          <w:spacing w:val="1"/>
        </w:rPr>
        <w:t xml:space="preserve"> </w:t>
      </w:r>
      <w:r w:rsidRPr="001640EB">
        <w:t>350</w:t>
      </w:r>
      <w:r w:rsidRPr="001640EB">
        <w:rPr>
          <w:spacing w:val="1"/>
        </w:rPr>
        <w:t xml:space="preserve"> </w:t>
      </w:r>
      <w:r w:rsidRPr="001640EB">
        <w:t>лексических</w:t>
      </w:r>
      <w:r w:rsidRPr="001640EB">
        <w:rPr>
          <w:spacing w:val="1"/>
        </w:rPr>
        <w:t xml:space="preserve"> </w:t>
      </w:r>
      <w:r w:rsidRPr="001640EB">
        <w:t>единиц,</w:t>
      </w:r>
      <w:r w:rsidRPr="001640EB">
        <w:rPr>
          <w:spacing w:val="1"/>
        </w:rPr>
        <w:t xml:space="preserve"> </w:t>
      </w:r>
      <w:r w:rsidRPr="001640EB">
        <w:t>освоенных</w:t>
      </w:r>
      <w:r w:rsidRPr="001640EB">
        <w:rPr>
          <w:spacing w:val="1"/>
        </w:rPr>
        <w:t xml:space="preserve"> </w:t>
      </w:r>
      <w:r w:rsidRPr="001640EB">
        <w:t>в</w:t>
      </w:r>
      <w:r w:rsidRPr="001640EB">
        <w:rPr>
          <w:spacing w:val="1"/>
        </w:rPr>
        <w:t xml:space="preserve"> </w:t>
      </w:r>
      <w:r w:rsidRPr="001640EB">
        <w:t>предшествующие годы</w:t>
      </w:r>
      <w:r w:rsidRPr="001640EB">
        <w:rPr>
          <w:spacing w:val="-1"/>
        </w:rPr>
        <w:t xml:space="preserve"> </w:t>
      </w:r>
      <w:r w:rsidRPr="001640EB">
        <w:t>обучения;</w:t>
      </w:r>
    </w:p>
    <w:p w:rsidR="001640EB" w:rsidRPr="001640EB" w:rsidRDefault="001640EB" w:rsidP="001640EB">
      <w:pPr>
        <w:pStyle w:val="a7"/>
        <w:ind w:right="125"/>
      </w:pPr>
      <w:r w:rsidRPr="001640EB">
        <w:t>распознавать</w:t>
      </w:r>
      <w:r w:rsidRPr="001640EB">
        <w:rPr>
          <w:spacing w:val="1"/>
        </w:rPr>
        <w:t xml:space="preserve"> </w:t>
      </w:r>
      <w:r w:rsidRPr="001640EB">
        <w:t>и</w:t>
      </w:r>
      <w:r w:rsidRPr="001640EB">
        <w:rPr>
          <w:spacing w:val="1"/>
        </w:rPr>
        <w:t xml:space="preserve"> </w:t>
      </w:r>
      <w:r w:rsidRPr="001640EB">
        <w:t>образовывать</w:t>
      </w:r>
      <w:r w:rsidRPr="001640EB">
        <w:rPr>
          <w:spacing w:val="1"/>
        </w:rPr>
        <w:t xml:space="preserve"> </w:t>
      </w:r>
      <w:r w:rsidRPr="001640EB">
        <w:t>родственные</w:t>
      </w:r>
      <w:r w:rsidRPr="001640EB">
        <w:rPr>
          <w:spacing w:val="1"/>
        </w:rPr>
        <w:t xml:space="preserve"> </w:t>
      </w:r>
      <w:r w:rsidRPr="001640EB">
        <w:t>слова</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основных</w:t>
      </w:r>
      <w:r w:rsidRPr="001640EB">
        <w:rPr>
          <w:spacing w:val="1"/>
        </w:rPr>
        <w:t xml:space="preserve"> </w:t>
      </w:r>
      <w:r w:rsidRPr="001640EB">
        <w:t>способов</w:t>
      </w:r>
      <w:r w:rsidRPr="001640EB">
        <w:rPr>
          <w:spacing w:val="1"/>
        </w:rPr>
        <w:t xml:space="preserve"> </w:t>
      </w:r>
      <w:r w:rsidRPr="001640EB">
        <w:t>словообразования:</w:t>
      </w:r>
      <w:r w:rsidRPr="001640EB">
        <w:rPr>
          <w:spacing w:val="1"/>
        </w:rPr>
        <w:t xml:space="preserve"> </w:t>
      </w:r>
      <w:r w:rsidRPr="001640EB">
        <w:t>аффиксации</w:t>
      </w:r>
      <w:r w:rsidRPr="001640EB">
        <w:rPr>
          <w:spacing w:val="1"/>
        </w:rPr>
        <w:t xml:space="preserve"> </w:t>
      </w:r>
      <w:r w:rsidRPr="001640EB">
        <w:t>(суффиксы</w:t>
      </w:r>
      <w:r w:rsidRPr="001640EB">
        <w:rPr>
          <w:spacing w:val="1"/>
        </w:rPr>
        <w:t xml:space="preserve"> </w:t>
      </w:r>
      <w:r w:rsidRPr="001640EB">
        <w:t>-er/-or,</w:t>
      </w:r>
      <w:r w:rsidRPr="001640EB">
        <w:rPr>
          <w:spacing w:val="1"/>
        </w:rPr>
        <w:t xml:space="preserve"> </w:t>
      </w:r>
      <w:r w:rsidRPr="001640EB">
        <w:t>-ist:</w:t>
      </w:r>
      <w:r w:rsidRPr="001640EB">
        <w:rPr>
          <w:spacing w:val="1"/>
        </w:rPr>
        <w:t xml:space="preserve"> </w:t>
      </w:r>
      <w:r w:rsidRPr="001640EB">
        <w:t>teacher,</w:t>
      </w:r>
      <w:r w:rsidRPr="001640EB">
        <w:rPr>
          <w:spacing w:val="1"/>
        </w:rPr>
        <w:t xml:space="preserve"> </w:t>
      </w:r>
      <w:r w:rsidRPr="001640EB">
        <w:t>actor,</w:t>
      </w:r>
      <w:r w:rsidRPr="001640EB">
        <w:rPr>
          <w:spacing w:val="1"/>
        </w:rPr>
        <w:t xml:space="preserve"> </w:t>
      </w:r>
      <w:r w:rsidRPr="001640EB">
        <w:t>artist),</w:t>
      </w:r>
      <w:r w:rsidRPr="001640EB">
        <w:rPr>
          <w:spacing w:val="1"/>
        </w:rPr>
        <w:t xml:space="preserve"> </w:t>
      </w:r>
      <w:r w:rsidRPr="001640EB">
        <w:t>словосложения</w:t>
      </w:r>
      <w:r w:rsidRPr="001640EB">
        <w:rPr>
          <w:spacing w:val="1"/>
        </w:rPr>
        <w:t xml:space="preserve"> </w:t>
      </w:r>
      <w:r w:rsidRPr="001640EB">
        <w:t>(blackboard),</w:t>
      </w:r>
      <w:r w:rsidRPr="001640EB">
        <w:rPr>
          <w:spacing w:val="-2"/>
        </w:rPr>
        <w:t xml:space="preserve"> </w:t>
      </w:r>
      <w:r w:rsidRPr="001640EB">
        <w:t>конверсии</w:t>
      </w:r>
      <w:r w:rsidRPr="001640EB">
        <w:rPr>
          <w:spacing w:val="-2"/>
        </w:rPr>
        <w:t xml:space="preserve"> </w:t>
      </w:r>
      <w:r w:rsidRPr="001640EB">
        <w:t>(to</w:t>
      </w:r>
      <w:r w:rsidRPr="001640EB">
        <w:rPr>
          <w:spacing w:val="2"/>
        </w:rPr>
        <w:t xml:space="preserve"> </w:t>
      </w:r>
      <w:r w:rsidRPr="001640EB">
        <w:t>play</w:t>
      </w:r>
      <w:r w:rsidRPr="001640EB">
        <w:rPr>
          <w:spacing w:val="-3"/>
        </w:rPr>
        <w:t xml:space="preserve"> </w:t>
      </w:r>
      <w:r w:rsidRPr="001640EB">
        <w:t>–</w:t>
      </w:r>
      <w:r w:rsidRPr="001640EB">
        <w:rPr>
          <w:spacing w:val="2"/>
        </w:rPr>
        <w:t xml:space="preserve"> </w:t>
      </w:r>
      <w:r w:rsidRPr="001640EB">
        <w:t>a</w:t>
      </w:r>
      <w:r w:rsidRPr="001640EB">
        <w:rPr>
          <w:spacing w:val="1"/>
        </w:rPr>
        <w:t xml:space="preserve"> </w:t>
      </w:r>
      <w:r w:rsidRPr="001640EB">
        <w:t>play).</w:t>
      </w:r>
    </w:p>
    <w:p w:rsidR="001640EB" w:rsidRPr="001640EB" w:rsidRDefault="001640EB" w:rsidP="001640EB">
      <w:pPr>
        <w:pStyle w:val="a7"/>
        <w:spacing w:line="275" w:lineRule="exact"/>
        <w:ind w:left="852" w:firstLine="0"/>
      </w:pPr>
      <w:r w:rsidRPr="001640EB">
        <w:t>Грамматическая</w:t>
      </w:r>
      <w:r w:rsidRPr="001640EB">
        <w:rPr>
          <w:spacing w:val="-2"/>
        </w:rPr>
        <w:t xml:space="preserve"> </w:t>
      </w:r>
      <w:r w:rsidRPr="001640EB">
        <w:t>сторона</w:t>
      </w:r>
      <w:r w:rsidRPr="001640EB">
        <w:rPr>
          <w:spacing w:val="-2"/>
        </w:rPr>
        <w:t xml:space="preserve"> </w:t>
      </w:r>
      <w:r w:rsidRPr="001640EB">
        <w:t>речи:</w:t>
      </w:r>
    </w:p>
    <w:p w:rsidR="001640EB" w:rsidRPr="001640EB" w:rsidRDefault="001640EB" w:rsidP="001640EB">
      <w:pPr>
        <w:pStyle w:val="a7"/>
        <w:ind w:right="126"/>
      </w:pPr>
      <w:r w:rsidRPr="001640EB">
        <w:t>распознавать</w:t>
      </w:r>
      <w:r w:rsidRPr="001640EB">
        <w:rPr>
          <w:spacing w:val="1"/>
        </w:rPr>
        <w:t xml:space="preserve"> </w:t>
      </w:r>
      <w:r w:rsidRPr="001640EB">
        <w:t>и</w:t>
      </w:r>
      <w:r w:rsidRPr="001640EB">
        <w:rPr>
          <w:spacing w:val="1"/>
        </w:rPr>
        <w:t xml:space="preserve"> </w:t>
      </w:r>
      <w:r w:rsidRPr="001640EB">
        <w:t>употреблять</w:t>
      </w:r>
      <w:r w:rsidRPr="001640EB">
        <w:rPr>
          <w:spacing w:val="1"/>
        </w:rPr>
        <w:t xml:space="preserve"> </w:t>
      </w:r>
      <w:r w:rsidRPr="001640EB">
        <w:t>в</w:t>
      </w:r>
      <w:r w:rsidRPr="001640EB">
        <w:rPr>
          <w:spacing w:val="1"/>
        </w:rPr>
        <w:t xml:space="preserve"> </w:t>
      </w:r>
      <w:r w:rsidRPr="001640EB">
        <w:t>устной</w:t>
      </w:r>
      <w:r w:rsidRPr="001640EB">
        <w:rPr>
          <w:spacing w:val="1"/>
        </w:rPr>
        <w:t xml:space="preserve"> </w:t>
      </w:r>
      <w:r w:rsidRPr="001640EB">
        <w:t>и</w:t>
      </w:r>
      <w:r w:rsidRPr="001640EB">
        <w:rPr>
          <w:spacing w:val="1"/>
        </w:rPr>
        <w:t xml:space="preserve"> </w:t>
      </w:r>
      <w:r w:rsidRPr="001640EB">
        <w:t>письменной</w:t>
      </w:r>
      <w:r w:rsidRPr="001640EB">
        <w:rPr>
          <w:spacing w:val="1"/>
        </w:rPr>
        <w:t xml:space="preserve"> </w:t>
      </w:r>
      <w:r w:rsidRPr="001640EB">
        <w:t>речи</w:t>
      </w:r>
      <w:r w:rsidRPr="001640EB">
        <w:rPr>
          <w:spacing w:val="1"/>
        </w:rPr>
        <w:t xml:space="preserve"> </w:t>
      </w:r>
      <w:r w:rsidRPr="001640EB">
        <w:t>Present</w:t>
      </w:r>
      <w:r w:rsidRPr="001640EB">
        <w:rPr>
          <w:spacing w:val="1"/>
        </w:rPr>
        <w:t xml:space="preserve"> </w:t>
      </w:r>
      <w:r w:rsidRPr="001640EB">
        <w:t>Continuous</w:t>
      </w:r>
      <w:r w:rsidRPr="001640EB">
        <w:rPr>
          <w:spacing w:val="1"/>
        </w:rPr>
        <w:t xml:space="preserve"> </w:t>
      </w:r>
      <w:r w:rsidRPr="001640EB">
        <w:t>Tense</w:t>
      </w:r>
      <w:r w:rsidRPr="001640EB">
        <w:rPr>
          <w:spacing w:val="1"/>
        </w:rPr>
        <w:t xml:space="preserve"> </w:t>
      </w:r>
      <w:r w:rsidRPr="001640EB">
        <w:t>в</w:t>
      </w:r>
      <w:r w:rsidRPr="001640EB">
        <w:rPr>
          <w:spacing w:val="1"/>
        </w:rPr>
        <w:t xml:space="preserve"> </w:t>
      </w:r>
      <w:r w:rsidRPr="001640EB">
        <w:t>повествовательных (утвердительных и отрицательных),</w:t>
      </w:r>
      <w:r w:rsidRPr="001640EB">
        <w:rPr>
          <w:spacing w:val="1"/>
        </w:rPr>
        <w:t xml:space="preserve"> </w:t>
      </w:r>
      <w:r w:rsidRPr="001640EB">
        <w:t>вопросительных (общий и специальный</w:t>
      </w:r>
      <w:r w:rsidRPr="001640EB">
        <w:rPr>
          <w:spacing w:val="1"/>
        </w:rPr>
        <w:t xml:space="preserve"> </w:t>
      </w:r>
      <w:r w:rsidRPr="001640EB">
        <w:t>вопрос)</w:t>
      </w:r>
      <w:r w:rsidRPr="001640EB">
        <w:rPr>
          <w:spacing w:val="-2"/>
        </w:rPr>
        <w:t xml:space="preserve"> </w:t>
      </w:r>
      <w:r w:rsidRPr="001640EB">
        <w:t>предложениях;</w:t>
      </w:r>
    </w:p>
    <w:p w:rsidR="001640EB" w:rsidRPr="001640EB" w:rsidRDefault="001640EB" w:rsidP="001640EB">
      <w:pPr>
        <w:pStyle w:val="a7"/>
        <w:spacing w:before="2" w:line="235" w:lineRule="auto"/>
        <w:ind w:right="131"/>
      </w:pPr>
      <w:r w:rsidRPr="001640EB">
        <w:t>распознавать и употреблять в устной и письменной речи конструкцию to be going to и Future</w:t>
      </w:r>
      <w:r w:rsidRPr="001640EB">
        <w:rPr>
          <w:spacing w:val="-57"/>
        </w:rPr>
        <w:t xml:space="preserve"> </w:t>
      </w:r>
      <w:r w:rsidRPr="001640EB">
        <w:t>Simple Tense</w:t>
      </w:r>
      <w:r w:rsidRPr="001640EB">
        <w:rPr>
          <w:spacing w:val="1"/>
        </w:rPr>
        <w:t xml:space="preserve"> </w:t>
      </w:r>
      <w:r w:rsidRPr="001640EB">
        <w:t>для</w:t>
      </w:r>
      <w:r w:rsidRPr="001640EB">
        <w:rPr>
          <w:spacing w:val="1"/>
        </w:rPr>
        <w:t xml:space="preserve"> </w:t>
      </w:r>
      <w:r w:rsidRPr="001640EB">
        <w:t>выражения</w:t>
      </w:r>
      <w:r w:rsidRPr="001640EB">
        <w:rPr>
          <w:spacing w:val="2"/>
        </w:rPr>
        <w:t xml:space="preserve"> </w:t>
      </w:r>
      <w:r w:rsidRPr="001640EB">
        <w:t>будущего</w:t>
      </w:r>
      <w:r w:rsidRPr="001640EB">
        <w:rPr>
          <w:spacing w:val="5"/>
        </w:rPr>
        <w:t xml:space="preserve"> </w:t>
      </w:r>
      <w:r w:rsidRPr="001640EB">
        <w:t>действия;</w:t>
      </w:r>
    </w:p>
    <w:p w:rsidR="001640EB" w:rsidRPr="001640EB" w:rsidRDefault="001640EB" w:rsidP="001640EB">
      <w:pPr>
        <w:pStyle w:val="a7"/>
        <w:spacing w:before="6" w:line="235" w:lineRule="auto"/>
        <w:ind w:right="122"/>
      </w:pPr>
      <w:r w:rsidRPr="001640EB">
        <w:t>распознавать</w:t>
      </w:r>
      <w:r w:rsidRPr="001640EB">
        <w:rPr>
          <w:spacing w:val="1"/>
        </w:rPr>
        <w:t xml:space="preserve"> </w:t>
      </w:r>
      <w:r w:rsidRPr="001640EB">
        <w:t>и</w:t>
      </w:r>
      <w:r w:rsidRPr="001640EB">
        <w:rPr>
          <w:spacing w:val="1"/>
        </w:rPr>
        <w:t xml:space="preserve"> </w:t>
      </w:r>
      <w:r w:rsidRPr="001640EB">
        <w:t>употреблять</w:t>
      </w:r>
      <w:r w:rsidRPr="001640EB">
        <w:rPr>
          <w:spacing w:val="1"/>
        </w:rPr>
        <w:t xml:space="preserve"> </w:t>
      </w:r>
      <w:r w:rsidRPr="001640EB">
        <w:t>в</w:t>
      </w:r>
      <w:r w:rsidRPr="001640EB">
        <w:rPr>
          <w:spacing w:val="1"/>
        </w:rPr>
        <w:t xml:space="preserve"> </w:t>
      </w:r>
      <w:r w:rsidRPr="001640EB">
        <w:t>устной</w:t>
      </w:r>
      <w:r w:rsidRPr="001640EB">
        <w:rPr>
          <w:spacing w:val="1"/>
        </w:rPr>
        <w:t xml:space="preserve"> </w:t>
      </w:r>
      <w:r w:rsidRPr="001640EB">
        <w:t>и</w:t>
      </w:r>
      <w:r w:rsidRPr="001640EB">
        <w:rPr>
          <w:spacing w:val="1"/>
        </w:rPr>
        <w:t xml:space="preserve"> </w:t>
      </w:r>
      <w:r w:rsidRPr="001640EB">
        <w:t>письменной</w:t>
      </w:r>
      <w:r w:rsidRPr="001640EB">
        <w:rPr>
          <w:spacing w:val="1"/>
        </w:rPr>
        <w:t xml:space="preserve"> </w:t>
      </w:r>
      <w:r w:rsidRPr="001640EB">
        <w:t>речи</w:t>
      </w:r>
      <w:r w:rsidRPr="001640EB">
        <w:rPr>
          <w:spacing w:val="1"/>
        </w:rPr>
        <w:t xml:space="preserve"> </w:t>
      </w:r>
      <w:r w:rsidRPr="001640EB">
        <w:t>модальные</w:t>
      </w:r>
      <w:r w:rsidRPr="001640EB">
        <w:rPr>
          <w:spacing w:val="1"/>
        </w:rPr>
        <w:t xml:space="preserve"> </w:t>
      </w:r>
      <w:r w:rsidRPr="001640EB">
        <w:t>глаголы</w:t>
      </w:r>
      <w:r w:rsidRPr="001640EB">
        <w:rPr>
          <w:spacing w:val="-57"/>
        </w:rPr>
        <w:t xml:space="preserve"> </w:t>
      </w:r>
      <w:r w:rsidRPr="001640EB">
        <w:t>долженствования</w:t>
      </w:r>
      <w:r w:rsidRPr="001640EB">
        <w:rPr>
          <w:spacing w:val="-4"/>
        </w:rPr>
        <w:t xml:space="preserve"> </w:t>
      </w:r>
      <w:r w:rsidRPr="001640EB">
        <w:t>must</w:t>
      </w:r>
      <w:r w:rsidRPr="001640EB">
        <w:rPr>
          <w:spacing w:val="7"/>
        </w:rPr>
        <w:t xml:space="preserve"> </w:t>
      </w:r>
      <w:r w:rsidRPr="001640EB">
        <w:t>и</w:t>
      </w:r>
      <w:r w:rsidRPr="001640EB">
        <w:rPr>
          <w:spacing w:val="-2"/>
        </w:rPr>
        <w:t xml:space="preserve"> </w:t>
      </w:r>
      <w:r w:rsidRPr="001640EB">
        <w:t>have</w:t>
      </w:r>
      <w:r w:rsidRPr="001640EB">
        <w:rPr>
          <w:spacing w:val="1"/>
        </w:rPr>
        <w:t xml:space="preserve"> </w:t>
      </w:r>
      <w:r w:rsidRPr="001640EB">
        <w:t>to;</w:t>
      </w:r>
    </w:p>
    <w:p w:rsidR="001640EB" w:rsidRPr="001640EB" w:rsidRDefault="001640EB" w:rsidP="001640EB">
      <w:pPr>
        <w:pStyle w:val="a7"/>
        <w:spacing w:before="6" w:line="235" w:lineRule="auto"/>
        <w:ind w:left="852" w:right="132" w:firstLine="0"/>
      </w:pPr>
      <w:r w:rsidRPr="001640EB">
        <w:t>распознавать и употреблять в устной и письменной речи отрицательное местоимение no;</w:t>
      </w:r>
      <w:r w:rsidRPr="001640EB">
        <w:rPr>
          <w:spacing w:val="1"/>
        </w:rPr>
        <w:t xml:space="preserve"> </w:t>
      </w:r>
      <w:r w:rsidRPr="001640EB">
        <w:t>распознавать</w:t>
      </w:r>
      <w:r w:rsidRPr="001640EB">
        <w:rPr>
          <w:spacing w:val="-1"/>
        </w:rPr>
        <w:t xml:space="preserve"> </w:t>
      </w:r>
      <w:r w:rsidRPr="001640EB">
        <w:t>и</w:t>
      </w:r>
      <w:r w:rsidRPr="001640EB">
        <w:rPr>
          <w:spacing w:val="4"/>
        </w:rPr>
        <w:t xml:space="preserve"> </w:t>
      </w:r>
      <w:r w:rsidRPr="001640EB">
        <w:t>употреблять</w:t>
      </w:r>
      <w:r w:rsidRPr="001640EB">
        <w:rPr>
          <w:spacing w:val="-1"/>
        </w:rPr>
        <w:t xml:space="preserve"> </w:t>
      </w:r>
      <w:r w:rsidRPr="001640EB">
        <w:t>в</w:t>
      </w:r>
      <w:r w:rsidRPr="001640EB">
        <w:rPr>
          <w:spacing w:val="1"/>
        </w:rPr>
        <w:t xml:space="preserve"> </w:t>
      </w:r>
      <w:r w:rsidRPr="001640EB">
        <w:t>устной и письменной</w:t>
      </w:r>
      <w:r w:rsidRPr="001640EB">
        <w:rPr>
          <w:spacing w:val="3"/>
        </w:rPr>
        <w:t xml:space="preserve"> </w:t>
      </w:r>
      <w:r w:rsidRPr="001640EB">
        <w:t>речи степени сравнения</w:t>
      </w:r>
      <w:r w:rsidRPr="001640EB">
        <w:rPr>
          <w:spacing w:val="-1"/>
        </w:rPr>
        <w:t xml:space="preserve"> </w:t>
      </w:r>
      <w:r w:rsidRPr="001640EB">
        <w:t>прилагательных</w:t>
      </w:r>
    </w:p>
    <w:p w:rsidR="001640EB" w:rsidRPr="001640EB" w:rsidRDefault="001640EB" w:rsidP="001640EB">
      <w:pPr>
        <w:pStyle w:val="a7"/>
        <w:spacing w:before="6" w:line="235" w:lineRule="auto"/>
        <w:ind w:left="852" w:right="135" w:hanging="740"/>
      </w:pPr>
      <w:r w:rsidRPr="001640EB">
        <w:t>(формы, образованные по правилу и исключения: good – better – (the) best, bad – worse – (the) worst);</w:t>
      </w:r>
      <w:r w:rsidRPr="001640EB">
        <w:rPr>
          <w:spacing w:val="-57"/>
        </w:rPr>
        <w:t xml:space="preserve"> </w:t>
      </w:r>
      <w:r w:rsidRPr="001640EB">
        <w:t>распознавать</w:t>
      </w:r>
      <w:r w:rsidRPr="001640EB">
        <w:rPr>
          <w:spacing w:val="2"/>
        </w:rPr>
        <w:t xml:space="preserve"> </w:t>
      </w:r>
      <w:r w:rsidRPr="001640EB">
        <w:t>и</w:t>
      </w:r>
      <w:r w:rsidRPr="001640EB">
        <w:rPr>
          <w:spacing w:val="-3"/>
        </w:rPr>
        <w:t xml:space="preserve"> </w:t>
      </w:r>
      <w:r w:rsidRPr="001640EB">
        <w:t>употреблять</w:t>
      </w:r>
      <w:r w:rsidRPr="001640EB">
        <w:rPr>
          <w:spacing w:val="2"/>
        </w:rPr>
        <w:t xml:space="preserve"> </w:t>
      </w:r>
      <w:r w:rsidRPr="001640EB">
        <w:t>в</w:t>
      </w:r>
      <w:r w:rsidRPr="001640EB">
        <w:rPr>
          <w:spacing w:val="-2"/>
        </w:rPr>
        <w:t xml:space="preserve"> </w:t>
      </w:r>
      <w:r w:rsidRPr="001640EB">
        <w:t>устной</w:t>
      </w:r>
      <w:r w:rsidRPr="001640EB">
        <w:rPr>
          <w:spacing w:val="-3"/>
        </w:rPr>
        <w:t xml:space="preserve"> </w:t>
      </w:r>
      <w:r w:rsidRPr="001640EB">
        <w:t>и</w:t>
      </w:r>
      <w:r w:rsidRPr="001640EB">
        <w:rPr>
          <w:spacing w:val="-2"/>
        </w:rPr>
        <w:t xml:space="preserve"> </w:t>
      </w:r>
      <w:r w:rsidRPr="001640EB">
        <w:t>письменной</w:t>
      </w:r>
      <w:r w:rsidRPr="001640EB">
        <w:rPr>
          <w:spacing w:val="-3"/>
        </w:rPr>
        <w:t xml:space="preserve"> </w:t>
      </w:r>
      <w:r w:rsidRPr="001640EB">
        <w:t>речи</w:t>
      </w:r>
      <w:r w:rsidRPr="001640EB">
        <w:rPr>
          <w:spacing w:val="-2"/>
        </w:rPr>
        <w:t xml:space="preserve"> </w:t>
      </w:r>
      <w:r w:rsidRPr="001640EB">
        <w:t>наречия</w:t>
      </w:r>
      <w:r w:rsidRPr="001640EB">
        <w:rPr>
          <w:spacing w:val="1"/>
        </w:rPr>
        <w:t xml:space="preserve"> </w:t>
      </w:r>
      <w:r w:rsidRPr="001640EB">
        <w:t>времени;</w:t>
      </w:r>
    </w:p>
    <w:p w:rsidR="001640EB" w:rsidRPr="001640EB" w:rsidRDefault="001640EB" w:rsidP="001640EB">
      <w:pPr>
        <w:pStyle w:val="a7"/>
        <w:spacing w:before="5" w:line="235" w:lineRule="auto"/>
        <w:ind w:left="852" w:right="1207" w:firstLine="0"/>
      </w:pPr>
      <w:r w:rsidRPr="001640EB">
        <w:t>распознавать и</w:t>
      </w:r>
      <w:r w:rsidRPr="001640EB">
        <w:rPr>
          <w:spacing w:val="-4"/>
        </w:rPr>
        <w:t xml:space="preserve"> </w:t>
      </w:r>
      <w:r w:rsidRPr="001640EB">
        <w:t>употреблять в</w:t>
      </w:r>
      <w:r w:rsidRPr="001640EB">
        <w:rPr>
          <w:spacing w:val="-4"/>
        </w:rPr>
        <w:t xml:space="preserve"> </w:t>
      </w:r>
      <w:r w:rsidRPr="001640EB">
        <w:t>устной</w:t>
      </w:r>
      <w:r w:rsidRPr="001640EB">
        <w:rPr>
          <w:spacing w:val="-4"/>
        </w:rPr>
        <w:t xml:space="preserve"> </w:t>
      </w:r>
      <w:r w:rsidRPr="001640EB">
        <w:t>и</w:t>
      </w:r>
      <w:r w:rsidRPr="001640EB">
        <w:rPr>
          <w:spacing w:val="-4"/>
        </w:rPr>
        <w:t xml:space="preserve"> </w:t>
      </w:r>
      <w:r w:rsidRPr="001640EB">
        <w:t>письменной</w:t>
      </w:r>
      <w:r w:rsidRPr="001640EB">
        <w:rPr>
          <w:spacing w:val="-4"/>
        </w:rPr>
        <w:t xml:space="preserve"> </w:t>
      </w:r>
      <w:r w:rsidRPr="001640EB">
        <w:t>речи</w:t>
      </w:r>
      <w:r w:rsidRPr="001640EB">
        <w:rPr>
          <w:spacing w:val="-4"/>
        </w:rPr>
        <w:t xml:space="preserve"> </w:t>
      </w:r>
      <w:r w:rsidRPr="001640EB">
        <w:t>обозначение</w:t>
      </w:r>
      <w:r w:rsidRPr="001640EB">
        <w:rPr>
          <w:spacing w:val="-7"/>
        </w:rPr>
        <w:t xml:space="preserve"> </w:t>
      </w:r>
      <w:r w:rsidRPr="001640EB">
        <w:t>даты</w:t>
      </w:r>
      <w:r w:rsidRPr="001640EB">
        <w:rPr>
          <w:spacing w:val="2"/>
        </w:rPr>
        <w:t xml:space="preserve"> </w:t>
      </w:r>
      <w:r w:rsidRPr="001640EB">
        <w:t>и</w:t>
      </w:r>
      <w:r w:rsidRPr="001640EB">
        <w:rPr>
          <w:spacing w:val="-4"/>
        </w:rPr>
        <w:t xml:space="preserve"> </w:t>
      </w:r>
      <w:r w:rsidRPr="001640EB">
        <w:t>года;</w:t>
      </w:r>
      <w:r w:rsidRPr="001640EB">
        <w:rPr>
          <w:spacing w:val="-58"/>
        </w:rPr>
        <w:t xml:space="preserve"> </w:t>
      </w:r>
      <w:r w:rsidRPr="001640EB">
        <w:t>распознавать</w:t>
      </w:r>
      <w:r w:rsidRPr="001640EB">
        <w:rPr>
          <w:spacing w:val="1"/>
        </w:rPr>
        <w:t xml:space="preserve"> </w:t>
      </w:r>
      <w:r w:rsidRPr="001640EB">
        <w:t>и</w:t>
      </w:r>
      <w:r w:rsidRPr="001640EB">
        <w:rPr>
          <w:spacing w:val="-3"/>
        </w:rPr>
        <w:t xml:space="preserve"> </w:t>
      </w:r>
      <w:r w:rsidRPr="001640EB">
        <w:t>употреблять</w:t>
      </w:r>
      <w:r w:rsidRPr="001640EB">
        <w:rPr>
          <w:spacing w:val="1"/>
        </w:rPr>
        <w:t xml:space="preserve"> </w:t>
      </w:r>
      <w:r w:rsidRPr="001640EB">
        <w:t>в</w:t>
      </w:r>
      <w:r w:rsidRPr="001640EB">
        <w:rPr>
          <w:spacing w:val="-2"/>
        </w:rPr>
        <w:t xml:space="preserve"> </w:t>
      </w:r>
      <w:r w:rsidRPr="001640EB">
        <w:t>устной</w:t>
      </w:r>
      <w:r w:rsidRPr="001640EB">
        <w:rPr>
          <w:spacing w:val="-3"/>
        </w:rPr>
        <w:t xml:space="preserve"> </w:t>
      </w:r>
      <w:r w:rsidRPr="001640EB">
        <w:t>и</w:t>
      </w:r>
      <w:r w:rsidRPr="001640EB">
        <w:rPr>
          <w:spacing w:val="-2"/>
        </w:rPr>
        <w:t xml:space="preserve"> </w:t>
      </w:r>
      <w:r w:rsidRPr="001640EB">
        <w:t>письменной</w:t>
      </w:r>
      <w:r w:rsidRPr="001640EB">
        <w:rPr>
          <w:spacing w:val="-3"/>
        </w:rPr>
        <w:t xml:space="preserve"> </w:t>
      </w:r>
      <w:r w:rsidRPr="001640EB">
        <w:t>речи</w:t>
      </w:r>
      <w:r w:rsidRPr="001640EB">
        <w:rPr>
          <w:spacing w:val="-3"/>
        </w:rPr>
        <w:t xml:space="preserve"> </w:t>
      </w:r>
      <w:r w:rsidRPr="001640EB">
        <w:t>обозначение</w:t>
      </w:r>
      <w:r w:rsidRPr="001640EB">
        <w:rPr>
          <w:spacing w:val="-5"/>
        </w:rPr>
        <w:t xml:space="preserve"> </w:t>
      </w:r>
      <w:r w:rsidRPr="001640EB">
        <w:t>времени.</w:t>
      </w:r>
    </w:p>
    <w:p w:rsidR="001640EB" w:rsidRPr="001640EB" w:rsidRDefault="001640EB" w:rsidP="001640EB">
      <w:pPr>
        <w:pStyle w:val="a7"/>
        <w:spacing w:before="3" w:line="275" w:lineRule="exact"/>
        <w:ind w:left="852" w:firstLine="0"/>
      </w:pPr>
      <w:r w:rsidRPr="001640EB">
        <w:t>Социокультурные</w:t>
      </w:r>
      <w:r w:rsidRPr="001640EB">
        <w:rPr>
          <w:spacing w:val="-4"/>
        </w:rPr>
        <w:t xml:space="preserve"> </w:t>
      </w:r>
      <w:r w:rsidRPr="001640EB">
        <w:t>знания</w:t>
      </w:r>
      <w:r w:rsidRPr="001640EB">
        <w:rPr>
          <w:spacing w:val="-8"/>
        </w:rPr>
        <w:t xml:space="preserve"> </w:t>
      </w:r>
      <w:r w:rsidRPr="001640EB">
        <w:t>и</w:t>
      </w:r>
      <w:r w:rsidRPr="001640EB">
        <w:rPr>
          <w:spacing w:val="-1"/>
        </w:rPr>
        <w:t xml:space="preserve"> </w:t>
      </w:r>
      <w:r w:rsidRPr="001640EB">
        <w:t>умения:</w:t>
      </w:r>
    </w:p>
    <w:p w:rsidR="001640EB" w:rsidRPr="001640EB" w:rsidRDefault="001640EB" w:rsidP="001640EB">
      <w:pPr>
        <w:pStyle w:val="a7"/>
        <w:ind w:right="132"/>
      </w:pPr>
      <w:r w:rsidRPr="001640EB">
        <w:t>владеть</w:t>
      </w:r>
      <w:r w:rsidRPr="001640EB">
        <w:rPr>
          <w:spacing w:val="1"/>
        </w:rPr>
        <w:t xml:space="preserve"> </w:t>
      </w:r>
      <w:r w:rsidRPr="001640EB">
        <w:t>социокультурными</w:t>
      </w:r>
      <w:r w:rsidRPr="001640EB">
        <w:rPr>
          <w:spacing w:val="1"/>
        </w:rPr>
        <w:t xml:space="preserve"> </w:t>
      </w:r>
      <w:r w:rsidRPr="001640EB">
        <w:t>элементами</w:t>
      </w:r>
      <w:r w:rsidRPr="001640EB">
        <w:rPr>
          <w:spacing w:val="1"/>
        </w:rPr>
        <w:t xml:space="preserve"> </w:t>
      </w:r>
      <w:r w:rsidRPr="001640EB">
        <w:t>речевого</w:t>
      </w:r>
      <w:r w:rsidRPr="001640EB">
        <w:rPr>
          <w:spacing w:val="1"/>
        </w:rPr>
        <w:t xml:space="preserve"> </w:t>
      </w:r>
      <w:r w:rsidRPr="001640EB">
        <w:t>поведенческого</w:t>
      </w:r>
      <w:r w:rsidRPr="001640EB">
        <w:rPr>
          <w:spacing w:val="1"/>
        </w:rPr>
        <w:t xml:space="preserve"> </w:t>
      </w:r>
      <w:r w:rsidRPr="001640EB">
        <w:t>этикета,</w:t>
      </w:r>
      <w:r w:rsidRPr="001640EB">
        <w:rPr>
          <w:spacing w:val="1"/>
        </w:rPr>
        <w:t xml:space="preserve"> </w:t>
      </w:r>
      <w:r w:rsidRPr="001640EB">
        <w:t>принятыми</w:t>
      </w:r>
      <w:r w:rsidRPr="001640EB">
        <w:rPr>
          <w:spacing w:val="1"/>
        </w:rPr>
        <w:t xml:space="preserve"> </w:t>
      </w:r>
      <w:r w:rsidRPr="001640EB">
        <w:t>в</w:t>
      </w:r>
      <w:r w:rsidRPr="001640EB">
        <w:rPr>
          <w:spacing w:val="1"/>
        </w:rPr>
        <w:t xml:space="preserve"> </w:t>
      </w:r>
      <w:r w:rsidRPr="001640EB">
        <w:t>англоязычной</w:t>
      </w:r>
      <w:r w:rsidRPr="001640EB">
        <w:rPr>
          <w:spacing w:val="1"/>
        </w:rPr>
        <w:t xml:space="preserve"> </w:t>
      </w:r>
      <w:r w:rsidRPr="001640EB">
        <w:t>среде,</w:t>
      </w:r>
      <w:r w:rsidRPr="001640EB">
        <w:rPr>
          <w:spacing w:val="1"/>
        </w:rPr>
        <w:t xml:space="preserve"> </w:t>
      </w:r>
      <w:r w:rsidRPr="001640EB">
        <w:t>в</w:t>
      </w:r>
      <w:r w:rsidRPr="001640EB">
        <w:rPr>
          <w:spacing w:val="1"/>
        </w:rPr>
        <w:t xml:space="preserve"> </w:t>
      </w:r>
      <w:r w:rsidRPr="001640EB">
        <w:t>некоторых</w:t>
      </w:r>
      <w:r w:rsidRPr="001640EB">
        <w:rPr>
          <w:spacing w:val="1"/>
        </w:rPr>
        <w:t xml:space="preserve"> </w:t>
      </w:r>
      <w:r w:rsidRPr="001640EB">
        <w:t>ситуациях</w:t>
      </w:r>
      <w:r w:rsidRPr="001640EB">
        <w:rPr>
          <w:spacing w:val="1"/>
        </w:rPr>
        <w:t xml:space="preserve"> </w:t>
      </w:r>
      <w:r w:rsidRPr="001640EB">
        <w:t>общения</w:t>
      </w:r>
      <w:r w:rsidRPr="001640EB">
        <w:rPr>
          <w:spacing w:val="1"/>
        </w:rPr>
        <w:t xml:space="preserve"> </w:t>
      </w:r>
      <w:r w:rsidRPr="001640EB">
        <w:t>(приветствие,</w:t>
      </w:r>
      <w:r w:rsidRPr="001640EB">
        <w:rPr>
          <w:spacing w:val="1"/>
        </w:rPr>
        <w:t xml:space="preserve"> </w:t>
      </w:r>
      <w:r w:rsidRPr="001640EB">
        <w:t>прощание,</w:t>
      </w:r>
      <w:r w:rsidRPr="001640EB">
        <w:rPr>
          <w:spacing w:val="1"/>
        </w:rPr>
        <w:t xml:space="preserve"> </w:t>
      </w:r>
      <w:r w:rsidRPr="001640EB">
        <w:t>знакомство,</w:t>
      </w:r>
      <w:r w:rsidRPr="001640EB">
        <w:rPr>
          <w:spacing w:val="1"/>
        </w:rPr>
        <w:t xml:space="preserve"> </w:t>
      </w:r>
      <w:r w:rsidRPr="001640EB">
        <w:t>выражение</w:t>
      </w:r>
      <w:r w:rsidRPr="001640EB">
        <w:rPr>
          <w:spacing w:val="-8"/>
        </w:rPr>
        <w:t xml:space="preserve"> </w:t>
      </w:r>
      <w:r w:rsidRPr="001640EB">
        <w:t>благодарности,</w:t>
      </w:r>
      <w:r w:rsidRPr="001640EB">
        <w:rPr>
          <w:spacing w:val="-4"/>
        </w:rPr>
        <w:t xml:space="preserve"> </w:t>
      </w:r>
      <w:r w:rsidRPr="001640EB">
        <w:t>извинение,</w:t>
      </w:r>
      <w:r w:rsidRPr="001640EB">
        <w:rPr>
          <w:spacing w:val="-5"/>
        </w:rPr>
        <w:t xml:space="preserve"> </w:t>
      </w:r>
      <w:r w:rsidRPr="001640EB">
        <w:t>поздравление</w:t>
      </w:r>
      <w:r w:rsidRPr="001640EB">
        <w:rPr>
          <w:spacing w:val="-2"/>
        </w:rPr>
        <w:t xml:space="preserve"> </w:t>
      </w:r>
      <w:r w:rsidRPr="001640EB">
        <w:t>с</w:t>
      </w:r>
      <w:r w:rsidRPr="001640EB">
        <w:rPr>
          <w:spacing w:val="-3"/>
        </w:rPr>
        <w:t xml:space="preserve"> </w:t>
      </w:r>
      <w:r w:rsidRPr="001640EB">
        <w:t>днём рождения,</w:t>
      </w:r>
      <w:r w:rsidRPr="001640EB">
        <w:rPr>
          <w:spacing w:val="-5"/>
        </w:rPr>
        <w:t xml:space="preserve"> </w:t>
      </w:r>
      <w:r w:rsidRPr="001640EB">
        <w:t>Новым</w:t>
      </w:r>
      <w:r w:rsidRPr="001640EB">
        <w:rPr>
          <w:spacing w:val="-4"/>
        </w:rPr>
        <w:t xml:space="preserve"> </w:t>
      </w:r>
      <w:r w:rsidRPr="001640EB">
        <w:t>годом,</w:t>
      </w:r>
      <w:r w:rsidRPr="001640EB">
        <w:rPr>
          <w:spacing w:val="-5"/>
        </w:rPr>
        <w:t xml:space="preserve"> </w:t>
      </w:r>
      <w:r w:rsidRPr="001640EB">
        <w:t>Рождеством);</w:t>
      </w:r>
    </w:p>
    <w:p w:rsidR="001640EB" w:rsidRPr="001640EB" w:rsidRDefault="001640EB" w:rsidP="001640EB">
      <w:pPr>
        <w:pStyle w:val="a7"/>
        <w:spacing w:before="5" w:line="235" w:lineRule="auto"/>
        <w:ind w:left="852" w:right="2807" w:firstLine="0"/>
        <w:jc w:val="left"/>
      </w:pPr>
      <w:r w:rsidRPr="001640EB">
        <w:t>знать</w:t>
      </w:r>
      <w:r w:rsidRPr="001640EB">
        <w:rPr>
          <w:spacing w:val="-3"/>
        </w:rPr>
        <w:t xml:space="preserve"> </w:t>
      </w:r>
      <w:r w:rsidRPr="001640EB">
        <w:t>названия</w:t>
      </w:r>
      <w:r w:rsidRPr="001640EB">
        <w:rPr>
          <w:spacing w:val="-7"/>
        </w:rPr>
        <w:t xml:space="preserve"> </w:t>
      </w:r>
      <w:r w:rsidRPr="001640EB">
        <w:t>родной</w:t>
      </w:r>
      <w:r w:rsidRPr="001640EB">
        <w:rPr>
          <w:spacing w:val="-2"/>
        </w:rPr>
        <w:t xml:space="preserve"> </w:t>
      </w:r>
      <w:r w:rsidRPr="001640EB">
        <w:t>страны</w:t>
      </w:r>
      <w:r w:rsidRPr="001640EB">
        <w:rPr>
          <w:spacing w:val="-2"/>
        </w:rPr>
        <w:t xml:space="preserve"> </w:t>
      </w:r>
      <w:r w:rsidRPr="001640EB">
        <w:t>и</w:t>
      </w:r>
      <w:r w:rsidRPr="001640EB">
        <w:rPr>
          <w:spacing w:val="-7"/>
        </w:rPr>
        <w:t xml:space="preserve"> </w:t>
      </w:r>
      <w:r w:rsidRPr="001640EB">
        <w:t>страны/стран</w:t>
      </w:r>
      <w:r w:rsidRPr="001640EB">
        <w:rPr>
          <w:spacing w:val="-2"/>
        </w:rPr>
        <w:t xml:space="preserve"> </w:t>
      </w:r>
      <w:r w:rsidRPr="001640EB">
        <w:t>изучаемого языка;</w:t>
      </w:r>
      <w:r w:rsidRPr="001640EB">
        <w:rPr>
          <w:spacing w:val="-57"/>
        </w:rPr>
        <w:t xml:space="preserve"> </w:t>
      </w:r>
      <w:r w:rsidRPr="001640EB">
        <w:t>знать</w:t>
      </w:r>
      <w:r w:rsidRPr="001640EB">
        <w:rPr>
          <w:spacing w:val="2"/>
        </w:rPr>
        <w:t xml:space="preserve"> </w:t>
      </w:r>
      <w:r w:rsidRPr="001640EB">
        <w:t>некоторых</w:t>
      </w:r>
      <w:r w:rsidRPr="001640EB">
        <w:rPr>
          <w:spacing w:val="-3"/>
        </w:rPr>
        <w:t xml:space="preserve"> </w:t>
      </w:r>
      <w:r w:rsidRPr="001640EB">
        <w:t>литературных</w:t>
      </w:r>
      <w:r w:rsidRPr="001640EB">
        <w:rPr>
          <w:spacing w:val="-4"/>
        </w:rPr>
        <w:t xml:space="preserve"> </w:t>
      </w:r>
      <w:r w:rsidRPr="001640EB">
        <w:t>персонажей;</w:t>
      </w:r>
    </w:p>
    <w:p w:rsidR="001640EB" w:rsidRPr="001640EB" w:rsidRDefault="001640EB" w:rsidP="001640EB">
      <w:pPr>
        <w:pStyle w:val="a7"/>
        <w:spacing w:before="3" w:line="275" w:lineRule="exact"/>
        <w:ind w:left="852" w:firstLine="0"/>
        <w:jc w:val="left"/>
      </w:pPr>
      <w:r w:rsidRPr="001640EB">
        <w:t>знать</w:t>
      </w:r>
      <w:r w:rsidRPr="001640EB">
        <w:rPr>
          <w:spacing w:val="-2"/>
        </w:rPr>
        <w:t xml:space="preserve"> </w:t>
      </w:r>
      <w:r w:rsidRPr="001640EB">
        <w:t>небольшие</w:t>
      </w:r>
      <w:r w:rsidRPr="001640EB">
        <w:rPr>
          <w:spacing w:val="-4"/>
        </w:rPr>
        <w:t xml:space="preserve"> </w:t>
      </w:r>
      <w:r w:rsidRPr="001640EB">
        <w:t>произведения</w:t>
      </w:r>
      <w:r w:rsidRPr="001640EB">
        <w:rPr>
          <w:spacing w:val="-2"/>
        </w:rPr>
        <w:t xml:space="preserve"> </w:t>
      </w:r>
      <w:r w:rsidRPr="001640EB">
        <w:t>детского</w:t>
      </w:r>
      <w:r w:rsidRPr="001640EB">
        <w:rPr>
          <w:spacing w:val="-3"/>
        </w:rPr>
        <w:t xml:space="preserve"> </w:t>
      </w:r>
      <w:r w:rsidRPr="001640EB">
        <w:t>фольклора</w:t>
      </w:r>
      <w:r w:rsidRPr="001640EB">
        <w:rPr>
          <w:spacing w:val="-8"/>
        </w:rPr>
        <w:t xml:space="preserve"> </w:t>
      </w:r>
      <w:r w:rsidRPr="001640EB">
        <w:t>(рифмовки,</w:t>
      </w:r>
      <w:r w:rsidRPr="001640EB">
        <w:rPr>
          <w:spacing w:val="-6"/>
        </w:rPr>
        <w:t xml:space="preserve"> </w:t>
      </w:r>
      <w:r w:rsidRPr="001640EB">
        <w:t>песни);</w:t>
      </w:r>
    </w:p>
    <w:p w:rsidR="001640EB" w:rsidRPr="001640EB" w:rsidRDefault="001640EB" w:rsidP="001640EB">
      <w:pPr>
        <w:pStyle w:val="a7"/>
        <w:spacing w:line="275" w:lineRule="exact"/>
        <w:ind w:left="852" w:firstLine="0"/>
        <w:jc w:val="left"/>
      </w:pPr>
      <w:r w:rsidRPr="001640EB">
        <w:t>кратко</w:t>
      </w:r>
      <w:r w:rsidRPr="001640EB">
        <w:rPr>
          <w:spacing w:val="3"/>
        </w:rPr>
        <w:t xml:space="preserve"> </w:t>
      </w:r>
      <w:r w:rsidRPr="001640EB">
        <w:t>представлять</w:t>
      </w:r>
      <w:r w:rsidRPr="001640EB">
        <w:rPr>
          <w:spacing w:val="-5"/>
        </w:rPr>
        <w:t xml:space="preserve"> </w:t>
      </w:r>
      <w:r w:rsidRPr="001640EB">
        <w:t>свою</w:t>
      </w:r>
      <w:r w:rsidRPr="001640EB">
        <w:rPr>
          <w:spacing w:val="-2"/>
        </w:rPr>
        <w:t xml:space="preserve"> </w:t>
      </w:r>
      <w:r w:rsidRPr="001640EB">
        <w:t>страну</w:t>
      </w:r>
      <w:r w:rsidRPr="001640EB">
        <w:rPr>
          <w:spacing w:val="-11"/>
        </w:rPr>
        <w:t xml:space="preserve"> </w:t>
      </w:r>
      <w:r w:rsidRPr="001640EB">
        <w:t>на</w:t>
      </w:r>
      <w:r w:rsidRPr="001640EB">
        <w:rPr>
          <w:spacing w:val="-1"/>
        </w:rPr>
        <w:t xml:space="preserve"> </w:t>
      </w:r>
      <w:r w:rsidRPr="001640EB">
        <w:t>иностранном</w:t>
      </w:r>
      <w:r w:rsidRPr="001640EB">
        <w:rPr>
          <w:spacing w:val="-4"/>
        </w:rPr>
        <w:t xml:space="preserve"> </w:t>
      </w:r>
      <w:r w:rsidRPr="001640EB">
        <w:t>языке</w:t>
      </w:r>
      <w:r w:rsidRPr="001640EB">
        <w:rPr>
          <w:spacing w:val="-1"/>
        </w:rPr>
        <w:t xml:space="preserve"> </w:t>
      </w:r>
      <w:r w:rsidRPr="001640EB">
        <w:t>в рамках</w:t>
      </w:r>
      <w:r w:rsidRPr="001640EB">
        <w:rPr>
          <w:spacing w:val="-5"/>
        </w:rPr>
        <w:t xml:space="preserve"> </w:t>
      </w:r>
      <w:r w:rsidRPr="001640EB">
        <w:t>изучаемой тематики.</w:t>
      </w:r>
    </w:p>
    <w:p w:rsidR="001640EB" w:rsidRPr="001640EB" w:rsidRDefault="001640EB" w:rsidP="001640EB">
      <w:pPr>
        <w:pStyle w:val="a7"/>
        <w:ind w:left="0" w:firstLine="0"/>
        <w:jc w:val="left"/>
        <w:rPr>
          <w:sz w:val="26"/>
        </w:rPr>
      </w:pPr>
    </w:p>
    <w:p w:rsidR="00B90D40" w:rsidRPr="00825086" w:rsidRDefault="00B90D40" w:rsidP="00B90D40">
      <w:pPr>
        <w:spacing w:after="0" w:line="240" w:lineRule="auto"/>
        <w:jc w:val="center"/>
        <w:rPr>
          <w:rFonts w:ascii="Times New Roman" w:hAnsi="Times New Roman" w:cs="Times New Roman"/>
          <w:b/>
          <w:sz w:val="24"/>
        </w:rPr>
      </w:pPr>
      <w:r w:rsidRPr="00825086">
        <w:rPr>
          <w:rFonts w:ascii="Times New Roman" w:hAnsi="Times New Roman" w:cs="Times New Roman"/>
          <w:b/>
          <w:sz w:val="24"/>
        </w:rPr>
        <w:t>Рабочая программа по учебному предмету «Математика».</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Ра</w:t>
      </w:r>
      <w:r w:rsidRPr="004212F5">
        <w:rPr>
          <w:rFonts w:ascii="Times New Roman" w:hAnsi="Times New Roman" w:cs="Times New Roman"/>
          <w:sz w:val="24"/>
        </w:rPr>
        <w:t xml:space="preserve">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r>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  </w:t>
      </w:r>
      <w:r w:rsidRPr="004212F5">
        <w:rPr>
          <w:rFonts w:ascii="Times New Roman" w:hAnsi="Times New Roman" w:cs="Times New Roman"/>
          <w:sz w:val="24"/>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r>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Пояснительная записка.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w:t>
      </w:r>
      <w:r>
        <w:rPr>
          <w:rFonts w:ascii="Times New Roman" w:hAnsi="Times New Roman" w:cs="Times New Roman"/>
          <w:sz w:val="24"/>
        </w:rPr>
        <w:t xml:space="preserve">ических терминах и понятиях.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В основе конструирования содержания и отбора планируемых результатов программы по математике лежат следующие </w:t>
      </w:r>
      <w:r w:rsidRPr="004212F5">
        <w:rPr>
          <w:rFonts w:ascii="Times New Roman" w:hAnsi="Times New Roman" w:cs="Times New Roman"/>
          <w:b/>
          <w:sz w:val="24"/>
        </w:rPr>
        <w:t>ценности математики</w:t>
      </w:r>
      <w:r w:rsidRPr="004212F5">
        <w:rPr>
          <w:rFonts w:ascii="Times New Roman" w:hAnsi="Times New Roman" w:cs="Times New Roman"/>
          <w:sz w:val="24"/>
        </w:rPr>
        <w:t xml:space="preserve">, коррелирующие со становлением личности обучающегося: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w:t>
      </w:r>
      <w:r w:rsidRPr="004212F5">
        <w:rPr>
          <w:rFonts w:ascii="Times New Roman" w:hAnsi="Times New Roman" w:cs="Times New Roman"/>
          <w:sz w:val="24"/>
        </w:rPr>
        <w:lastRenderedPageBreak/>
        <w:t xml:space="preserve">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(4часа в неделю), в 4 классе – 136 часов(4часа в неделю).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B90D40" w:rsidRPr="004212F5" w:rsidRDefault="00B90D40" w:rsidP="00B90D40">
      <w:pPr>
        <w:spacing w:after="0" w:line="240" w:lineRule="auto"/>
        <w:rPr>
          <w:rFonts w:ascii="Times New Roman" w:hAnsi="Times New Roman" w:cs="Times New Roman"/>
          <w:b/>
          <w:sz w:val="24"/>
        </w:rPr>
      </w:pPr>
      <w:r w:rsidRPr="004212F5">
        <w:rPr>
          <w:rFonts w:ascii="Times New Roman" w:hAnsi="Times New Roman" w:cs="Times New Roman"/>
          <w:b/>
          <w:sz w:val="24"/>
        </w:rPr>
        <w:t xml:space="preserve">  Содержание обучения в 1 классе. </w:t>
      </w:r>
    </w:p>
    <w:p w:rsidR="00B90D40" w:rsidRPr="004212F5" w:rsidRDefault="00B90D40" w:rsidP="00B90D40">
      <w:pPr>
        <w:spacing w:after="0" w:line="240" w:lineRule="auto"/>
        <w:rPr>
          <w:rFonts w:ascii="Times New Roman" w:hAnsi="Times New Roman" w:cs="Times New Roman"/>
          <w:b/>
          <w:sz w:val="24"/>
        </w:rPr>
      </w:pPr>
      <w:r w:rsidRPr="004212F5">
        <w:rPr>
          <w:rFonts w:ascii="Times New Roman" w:hAnsi="Times New Roman" w:cs="Times New Roman"/>
          <w:b/>
          <w:sz w:val="24"/>
        </w:rPr>
        <w:t xml:space="preserve">Числа и величины.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Числа в пределах 20: чтение, запись, сравнение. Однозначные и двузначные числа. Увеличение (уменьшение) числа на несколько единиц.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Длина и её измерение. Единицы длины и установление соотношения между ними: сантиметр, дециметр.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Арифметические действия.</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Текстовые задачи.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Пространственные отношения и геометрические фигуры.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Расположение предметов и объектов на плоскости, в пространстве, установление пространственных отношений: «слева-справ</w:t>
      </w:r>
      <w:r>
        <w:rPr>
          <w:rFonts w:ascii="Times New Roman" w:hAnsi="Times New Roman" w:cs="Times New Roman"/>
          <w:sz w:val="24"/>
        </w:rPr>
        <w:t xml:space="preserve">а», «сверху-снизу», «между».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Математическая информация.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Закономерность в ряду заданных объектов: её обнаружение, продолжение ряда.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Верные (истинные) и неверные (ложные) предложения, составленные относительно заданного набора математических объектов.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Двух-трёхшаговые инструкции, связанные с вычислением, измерением длины, изображением геометрической фигуры.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наблюдать математические объекты (числа, величины) в окружающем мире;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находить общее и различное в записи арифметических действий;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наблюдать действие измерительных приборов;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сравнивать два объекта, два числа;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распределять объекты на группы по заданному основанию;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копировать изученные фигуры, рисовать от руки по собственному замыслу;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приводить примеры чисел, геометрических фигур;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соблюдать последовательность при количественном и порядковом счете.</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У обучающегося будут сформированы следующие </w:t>
      </w:r>
      <w:r w:rsidRPr="00F04AEE">
        <w:rPr>
          <w:rFonts w:ascii="Times New Roman" w:hAnsi="Times New Roman" w:cs="Times New Roman"/>
          <w:b/>
          <w:sz w:val="24"/>
        </w:rPr>
        <w:t>информационные действия</w:t>
      </w:r>
      <w:r w:rsidRPr="004212F5">
        <w:rPr>
          <w:rFonts w:ascii="Times New Roman" w:hAnsi="Times New Roman" w:cs="Times New Roman"/>
          <w:sz w:val="24"/>
        </w:rPr>
        <w:t xml:space="preserve"> как - часть познавательных универсальных учебных действий: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lastRenderedPageBreak/>
        <w:t>- понимать, что математические явления могут быть представлены с помощью различных средств: текст, числовая запись, таблица, рисунок, схема;</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w:t>
      </w:r>
      <w:r w:rsidRPr="004212F5">
        <w:rPr>
          <w:rFonts w:ascii="Times New Roman" w:hAnsi="Times New Roman" w:cs="Times New Roman"/>
          <w:sz w:val="24"/>
        </w:rPr>
        <w:sym w:font="Symbol" w:char="F02D"/>
      </w:r>
      <w:r w:rsidRPr="004212F5">
        <w:rPr>
          <w:rFonts w:ascii="Times New Roman" w:hAnsi="Times New Roman" w:cs="Times New Roman"/>
          <w:sz w:val="24"/>
        </w:rPr>
        <w:t xml:space="preserve"> читать таблицу, извлекать информацию, представленную в табличной форме.</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У обучающегося будут сформированы следующие действия общения как часть коммуникативных универсальных учебных действий: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характеризовать (описывать) число, геометрическую фигуру, последовательность из нескольких чисел, записанных по порядку;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комментировать ход сравнения двух объектов;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описывать своими словами сюжетную ситуацию и математическое отношение величин (чисел), описывать положение предмета в пространстве;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различать и использовать математические знаки;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строить предложения относительно заданного набора объектов.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принимать учебную задачу, удерживать её в процессе деятельности;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действовать в соответствии с предложенным образцом, инструкцией;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проявлять интерес к проверке результатов решения учебной задачи, с помощью учителя устанавливать причину возникшей ошибки и трудности;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sym w:font="Symbol" w:char="F02D"/>
      </w:r>
      <w:r w:rsidRPr="004212F5">
        <w:rPr>
          <w:rFonts w:ascii="Times New Roman" w:hAnsi="Times New Roman" w:cs="Times New Roman"/>
          <w:sz w:val="24"/>
        </w:rPr>
        <w:t xml:space="preserve"> проверять правильность вычисления с помощью другого приёма выполнения действия. </w:t>
      </w:r>
    </w:p>
    <w:p w:rsidR="00B90D40" w:rsidRDefault="00B90D40" w:rsidP="00B90D40">
      <w:pPr>
        <w:spacing w:after="0" w:line="240" w:lineRule="auto"/>
        <w:rPr>
          <w:rFonts w:ascii="Times New Roman" w:hAnsi="Times New Roman" w:cs="Times New Roman"/>
          <w:sz w:val="24"/>
        </w:rPr>
      </w:pPr>
      <w:r w:rsidRPr="00F04AEE">
        <w:rPr>
          <w:rFonts w:ascii="Times New Roman" w:hAnsi="Times New Roman" w:cs="Times New Roman"/>
          <w:b/>
          <w:sz w:val="24"/>
        </w:rPr>
        <w:t>Совместная деятельность</w:t>
      </w:r>
      <w:r w:rsidRPr="004212F5">
        <w:rPr>
          <w:rFonts w:ascii="Times New Roman" w:hAnsi="Times New Roman" w:cs="Times New Roman"/>
          <w:sz w:val="24"/>
        </w:rPr>
        <w:t xml:space="preserve"> спос</w:t>
      </w:r>
      <w:r>
        <w:rPr>
          <w:rFonts w:ascii="Times New Roman" w:hAnsi="Times New Roman" w:cs="Times New Roman"/>
          <w:sz w:val="24"/>
        </w:rPr>
        <w:t xml:space="preserve">обствует формированию умений: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90D40" w:rsidRDefault="00B90D40" w:rsidP="00B90D40">
      <w:pPr>
        <w:spacing w:after="0" w:line="240" w:lineRule="auto"/>
        <w:rPr>
          <w:rFonts w:ascii="Times New Roman" w:hAnsi="Times New Roman" w:cs="Times New Roman"/>
          <w:b/>
          <w:sz w:val="24"/>
        </w:rPr>
      </w:pPr>
      <w:r>
        <w:rPr>
          <w:rFonts w:ascii="Times New Roman" w:hAnsi="Times New Roman" w:cs="Times New Roman"/>
          <w:sz w:val="24"/>
        </w:rPr>
        <w:t xml:space="preserve">  </w:t>
      </w:r>
      <w:r w:rsidRPr="00F04AEE">
        <w:rPr>
          <w:rFonts w:ascii="Times New Roman" w:hAnsi="Times New Roman" w:cs="Times New Roman"/>
          <w:b/>
          <w:sz w:val="24"/>
        </w:rPr>
        <w:t xml:space="preserve"> Содержание обучения во 2 классе.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b/>
          <w:sz w:val="24"/>
        </w:rPr>
        <w:t xml:space="preserve">  </w:t>
      </w:r>
      <w:r w:rsidRPr="00F04AEE">
        <w:rPr>
          <w:rFonts w:ascii="Times New Roman" w:hAnsi="Times New Roman" w:cs="Times New Roman"/>
          <w:b/>
          <w:sz w:val="24"/>
        </w:rPr>
        <w:t>Числа и величины.</w:t>
      </w:r>
      <w:r w:rsidRPr="004212F5">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F04AEE">
        <w:rPr>
          <w:rFonts w:ascii="Times New Roman" w:hAnsi="Times New Roman" w:cs="Times New Roman"/>
          <w:b/>
          <w:sz w:val="24"/>
        </w:rPr>
        <w:t>Величины:</w:t>
      </w:r>
      <w:r w:rsidRPr="004212F5">
        <w:rPr>
          <w:rFonts w:ascii="Times New Roman" w:hAnsi="Times New Roman" w:cs="Times New Roman"/>
          <w:sz w:val="24"/>
        </w:rPr>
        <w:t xml:space="preserve">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F04AEE">
        <w:rPr>
          <w:rFonts w:ascii="Times New Roman" w:hAnsi="Times New Roman" w:cs="Times New Roman"/>
          <w:b/>
          <w:sz w:val="24"/>
        </w:rPr>
        <w:t>Арифметические действия.</w:t>
      </w:r>
      <w:r w:rsidRPr="004212F5">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Действия умножения и деления чисел в практических и учебных ситуациях. Названия компонентов действий умножения, деления.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Неизвестный компонент действия сложения, действия вычитания. Нахождение неизвестного компонента сложения, вычитания.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r>
        <w:rPr>
          <w:rFonts w:ascii="Times New Roman" w:hAnsi="Times New Roman" w:cs="Times New Roman"/>
          <w:sz w:val="24"/>
        </w:rPr>
        <w:t xml:space="preserve">                                                                                                                                                                                                                                                                                                                                                                                                                                                                                                                                                                                                                                                                                                                                                                                                                                                                                                                                                                                                                                                                                                                                                                                                                                     </w:t>
      </w:r>
      <w:r w:rsidRPr="004212F5">
        <w:rPr>
          <w:rFonts w:ascii="Times New Roman" w:hAnsi="Times New Roman" w:cs="Times New Roman"/>
          <w:sz w:val="24"/>
        </w:rPr>
        <w:t xml:space="preserve"> </w:t>
      </w:r>
      <w:r>
        <w:rPr>
          <w:rFonts w:ascii="Times New Roman" w:hAnsi="Times New Roman" w:cs="Times New Roman"/>
          <w:sz w:val="24"/>
        </w:rPr>
        <w:t xml:space="preserve">  </w:t>
      </w:r>
      <w:r w:rsidRPr="00F04AEE">
        <w:rPr>
          <w:rFonts w:ascii="Times New Roman" w:hAnsi="Times New Roman" w:cs="Times New Roman"/>
          <w:b/>
          <w:sz w:val="24"/>
        </w:rPr>
        <w:t>Текстовые задачи.</w:t>
      </w:r>
      <w:r w:rsidRPr="004212F5">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Пространственные отношения и геометрические фигуры.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 </w:t>
      </w:r>
      <w:r w:rsidRPr="004212F5">
        <w:rPr>
          <w:rFonts w:ascii="Times New Roman" w:hAnsi="Times New Roman" w:cs="Times New Roman"/>
          <w:sz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Математическая информация.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Работа с таблицами: извлечение и использование для ответа на вопрос информации, представленной в таблице (например, таблицы сложения, у</w:t>
      </w:r>
      <w:r>
        <w:rPr>
          <w:rFonts w:ascii="Times New Roman" w:hAnsi="Times New Roman" w:cs="Times New Roman"/>
          <w:sz w:val="24"/>
        </w:rPr>
        <w:t xml:space="preserve">множения, графика дежурств).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Внесение данных в таблицу, дополнение моделей (схем, изображений) готовыми числовыми данными.</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Алгоритмы (приёмы, правила) устных и письменных вычислений, измерений и построения геометрических фигур.</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Правила работы с электронными средствами обучения (электронной формой учебника, компьютерными тренажёрами).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Изучение математики </w:t>
      </w:r>
      <w:r w:rsidRPr="00687464">
        <w:rPr>
          <w:rFonts w:ascii="Times New Roman" w:hAnsi="Times New Roman" w:cs="Times New Roman"/>
          <w:b/>
          <w:sz w:val="24"/>
        </w:rPr>
        <w:t>во 2 классе</w:t>
      </w:r>
      <w:r w:rsidRPr="004212F5">
        <w:rPr>
          <w:rFonts w:ascii="Times New Roman" w:hAnsi="Times New Roman" w:cs="Times New Roman"/>
          <w:sz w:val="24"/>
        </w:rPr>
        <w:t xml:space="preserve">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наблюдать математические отношения (часть–целое, больше–меньше) в окружающем мире;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характеризовать назначение и использовать простейшие измерительные приборы (сантиметровая лента, весы);</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сравнивать группы объектов (чисел, величин, геометрических фигур) по самостоятельно выбранному основанию;</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распределять (классифицировать) объекты (числа, величины, геометрические фигуры, текстовые задачи в одно действие) на группы;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находить модели геометрических фигур в окружающем мире;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вести поиск различных решений задачи (расчётной, с геометрическим содержанием);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воспроизводить порядок выполнения действий в числовом выражении, содержащем действия сложения и вычитания (со скобками или без скобок);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устанавливать соответствие между математическим выражением и его текстовым описанием;</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подбирать примеры, подтверждающие суждение, вывод, ответ.</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У обучающегося будут сформированы следующие </w:t>
      </w:r>
      <w:r w:rsidRPr="00687464">
        <w:rPr>
          <w:rFonts w:ascii="Times New Roman" w:hAnsi="Times New Roman" w:cs="Times New Roman"/>
          <w:b/>
          <w:sz w:val="24"/>
        </w:rPr>
        <w:t>информационные действия как часть познавательных универсальных учебных действий</w:t>
      </w:r>
      <w:r w:rsidRPr="004212F5">
        <w:rPr>
          <w:rFonts w:ascii="Times New Roman" w:hAnsi="Times New Roman" w:cs="Times New Roman"/>
          <w:sz w:val="24"/>
        </w:rPr>
        <w:t>:</w:t>
      </w:r>
      <w:r>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извлекать и использовать информацию, представленную в текстовой, графической (рисунок, схема, таблица) форме;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устанавливать логику перебора вариантов для решения простейших комбинаторных задач;</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дополнять модели (схемы, изображения) готовыми числовыми данными.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 обучающегося будут сформированы следующие </w:t>
      </w:r>
      <w:r w:rsidRPr="00687464">
        <w:rPr>
          <w:rFonts w:ascii="Times New Roman" w:hAnsi="Times New Roman" w:cs="Times New Roman"/>
          <w:b/>
          <w:sz w:val="24"/>
        </w:rPr>
        <w:t>действия общения как часть коммуникативных универсальных учебных действий</w:t>
      </w:r>
      <w:r w:rsidRPr="004212F5">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комментировать ход вычислений;</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объяснять выбор величины, соответствующей ситуации измерения;</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составлять текстовую задачу с заданным отношением (готовым решением) по образцу;</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называть числа, величины, геометрические фигуры, обладающие заданным свойством;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записывать, читать число, числовое выражение;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приводить примеры, иллюстрирующие арифметическое действие, взаимное расположение геометрических фигур;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lastRenderedPageBreak/>
        <w:t xml:space="preserve">- конструировать утверждения с использованием слов «каждый», «все».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 обучающегося будут сформированы следующие </w:t>
      </w:r>
      <w:r w:rsidRPr="00687464">
        <w:rPr>
          <w:rFonts w:ascii="Times New Roman" w:hAnsi="Times New Roman" w:cs="Times New Roman"/>
          <w:b/>
          <w:sz w:val="24"/>
        </w:rPr>
        <w:t>действия самоорганизации и самоконтроля как часть регулятивных универсальных учебных действий</w:t>
      </w:r>
      <w:r w:rsidRPr="004212F5">
        <w:rPr>
          <w:rFonts w:ascii="Times New Roman" w:hAnsi="Times New Roman" w:cs="Times New Roman"/>
          <w:sz w:val="24"/>
        </w:rPr>
        <w:t>:</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следовать установленному правилу, по которому составлен ряд чисел, в</w:t>
      </w:r>
      <w:r>
        <w:rPr>
          <w:rFonts w:ascii="Times New Roman" w:hAnsi="Times New Roman" w:cs="Times New Roman"/>
          <w:sz w:val="24"/>
        </w:rPr>
        <w:t xml:space="preserve">еличин, геометрических фигур;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организовывать, участвовать, контролировать ход и результат парной работы с математическим материалом;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проверять правильность вычисления с помощью другого приёма выполнения действия, обратного действия;</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находить с помощью учителя причину возникшей ошибки или затруднения.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 обучающегося будут сформированы следующие </w:t>
      </w:r>
      <w:r w:rsidRPr="00687464">
        <w:rPr>
          <w:rFonts w:ascii="Times New Roman" w:hAnsi="Times New Roman" w:cs="Times New Roman"/>
          <w:b/>
          <w:sz w:val="24"/>
        </w:rPr>
        <w:t>умения совместной деятельности:</w:t>
      </w:r>
      <w:r w:rsidRPr="004212F5">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принимать правила совместной деятельности при работе в парах, группах, составленных учителем или самостоятельно;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совместно с учителем оценивать результаты выполнения общей работы. </w:t>
      </w:r>
    </w:p>
    <w:p w:rsidR="00B90D40" w:rsidRDefault="00B90D40" w:rsidP="00B90D40">
      <w:pPr>
        <w:spacing w:after="0" w:line="240" w:lineRule="auto"/>
        <w:rPr>
          <w:rFonts w:ascii="Times New Roman" w:hAnsi="Times New Roman" w:cs="Times New Roman"/>
          <w:b/>
          <w:sz w:val="24"/>
        </w:rPr>
      </w:pPr>
      <w:r w:rsidRPr="00687464">
        <w:rPr>
          <w:rFonts w:ascii="Times New Roman" w:hAnsi="Times New Roman" w:cs="Times New Roman"/>
          <w:b/>
          <w:sz w:val="24"/>
        </w:rPr>
        <w:t>Содержание обучения в 3 классе.</w:t>
      </w:r>
    </w:p>
    <w:p w:rsidR="00B90D40" w:rsidRDefault="00B90D40" w:rsidP="00B90D40">
      <w:pPr>
        <w:spacing w:after="0" w:line="240" w:lineRule="auto"/>
        <w:rPr>
          <w:rFonts w:ascii="Times New Roman" w:hAnsi="Times New Roman" w:cs="Times New Roman"/>
          <w:sz w:val="24"/>
        </w:rPr>
      </w:pPr>
      <w:r w:rsidRPr="00687464">
        <w:rPr>
          <w:rFonts w:ascii="Times New Roman" w:hAnsi="Times New Roman" w:cs="Times New Roman"/>
          <w:b/>
          <w:sz w:val="24"/>
        </w:rPr>
        <w:t xml:space="preserve"> Числа и величины.</w:t>
      </w:r>
      <w:r w:rsidRPr="004212F5">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Масса (единица массы – грамм), соотношение между килограммом и граммом, отношения «тяжелее-легче на…», «тяжелее-легче в…».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Длина (единицы длины – миллиметр, километр), соотношение между величинами в пределах тысячи. Сравнение объектов по длине.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Площадь (единицы площади – квадратный метр, квадратный сантиметр, квадратный дециметр, квадратный метр). Сравнение объектов по площади.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Арифметические действия.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Устные вычисления, сводимые к действиям в пределах 100 (табличное и внетабличное умножение, деление, действия с круглыми числами). </w:t>
      </w:r>
      <w:r>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Письменное сложение, вычитание чисел в пределах 1000. Действия с числами 0 и 1.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Переместительное, сочетательное свойства сложения, умножения при вычислениях.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Нахождение неизвестного компонента арифметического действия.</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Однородные величины: сложение и вычитание.</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Текстовые задачи. </w:t>
      </w:r>
      <w:r>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w:t>
      </w:r>
      <w:r>
        <w:rPr>
          <w:rFonts w:ascii="Times New Roman" w:hAnsi="Times New Roman" w:cs="Times New Roman"/>
          <w:sz w:val="24"/>
        </w:rPr>
        <w:t xml:space="preserve">ёт времени, </w:t>
      </w:r>
      <w:r w:rsidRPr="004212F5">
        <w:rPr>
          <w:rFonts w:ascii="Times New Roman" w:hAnsi="Times New Roman" w:cs="Times New Roman"/>
          <w:sz w:val="24"/>
        </w:rPr>
        <w:t xml:space="preserve">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 </w:t>
      </w:r>
      <w:r w:rsidRPr="004212F5">
        <w:rPr>
          <w:rFonts w:ascii="Times New Roman" w:hAnsi="Times New Roman" w:cs="Times New Roman"/>
          <w:sz w:val="24"/>
        </w:rPr>
        <w:t>Пространственные отношения и геометрические фигуры.</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Конструирование геометрических фигур (разбиение фигуры на части, составление фигуры из частей).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Периметр многоугольника: измерение, вычисление, запись равенства.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Математическая информация.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Классификация объектов по двум признакам.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Верные (истинные) и неверные (ложные) утверждения: конструирование, проверка. Логические рассуждения со связками «если …, то …», «поэтому», «значит».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Формализованное описание последовательности действий (инструкция, план, схема, алгоритм).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Столбчатая диаграмма: чтение, использование данных для решения учебных и практических задач.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w:t>
      </w:r>
      <w:r w:rsidRPr="005660AB">
        <w:rPr>
          <w:rFonts w:ascii="Times New Roman" w:hAnsi="Times New Roman" w:cs="Times New Roman"/>
          <w:b/>
          <w:sz w:val="24"/>
        </w:rPr>
        <w:t>Изучение математики в 3 классе</w:t>
      </w:r>
      <w:r w:rsidRPr="004212F5">
        <w:rPr>
          <w:rFonts w:ascii="Times New Roman" w:hAnsi="Times New Roman" w:cs="Times New Roman"/>
          <w:sz w:val="24"/>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У обучающегося будут сформированы следующие </w:t>
      </w:r>
      <w:r w:rsidRPr="00DF7BC8">
        <w:rPr>
          <w:rFonts w:ascii="Times New Roman" w:hAnsi="Times New Roman" w:cs="Times New Roman"/>
          <w:b/>
          <w:sz w:val="24"/>
        </w:rPr>
        <w:t>базовые логические и исследовательские действия как часть познавательных универсальных учебных действий:</w:t>
      </w:r>
      <w:r w:rsidRPr="004212F5">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сравнивать математические объекты (числа, величины, геометрические фигуры);</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выбирать приём вычисления, выполнения действия;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конструировать геометрические фигуры;</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классифицировать объекты (числа, величины, геометрические фигуры, текстовые задачи в одно действие) по выбранному признаку;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прикидывать размеры фигуры, её элементов;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понимать смысл зависимостей и математических отношений, описанных в задаче;</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различать и использовать разные приёмы и алгоритмы вычисления;</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выбирать метод решения (моделирование ситуации, перебор вариантов, использование алгоритма);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соотносить начало, окончание, продолжительность события в практической ситуации;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составлять ряд чисел (величин, геометрических фигур) по самостоятельно выбранному правилу;</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моделировать предложенную практическую ситуацию;</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устанавливать последовательность событий, действий сюжета текстовой задачи.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 обучающегося будут сформированы следующие </w:t>
      </w:r>
      <w:r w:rsidRPr="00DF7BC8">
        <w:rPr>
          <w:rFonts w:ascii="Times New Roman" w:hAnsi="Times New Roman" w:cs="Times New Roman"/>
          <w:b/>
          <w:sz w:val="24"/>
        </w:rPr>
        <w:t>информационные действия как часть познавательных универсальных учебных действий:</w:t>
      </w:r>
      <w:r w:rsidRPr="004212F5">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читать информацию, представленную в разных формах;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извлекать и интерпретировать числовые данные, представленные в таблице, на диаграмме;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заполнять таблицы сложения и умножен</w:t>
      </w:r>
      <w:r>
        <w:rPr>
          <w:rFonts w:ascii="Times New Roman" w:hAnsi="Times New Roman" w:cs="Times New Roman"/>
          <w:sz w:val="24"/>
        </w:rPr>
        <w:t xml:space="preserve">ия, дополнять данными чертеж;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устанавливать соответствие между различными записями решения задачи;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использовать дополнительную литературу (справочники, словари) для становления и проверки значения математического термина (понятия).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 обучающегося будут сформированы следующие </w:t>
      </w:r>
      <w:r w:rsidRPr="00DF7BC8">
        <w:rPr>
          <w:rFonts w:ascii="Times New Roman" w:hAnsi="Times New Roman" w:cs="Times New Roman"/>
          <w:b/>
          <w:sz w:val="24"/>
        </w:rPr>
        <w:t>действия общения как часть коммуникативных универсальных учебных действий</w:t>
      </w:r>
      <w:r w:rsidRPr="004212F5">
        <w:rPr>
          <w:rFonts w:ascii="Times New Roman" w:hAnsi="Times New Roman" w:cs="Times New Roman"/>
          <w:sz w:val="24"/>
        </w:rPr>
        <w:t>:</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использовать математическую терминологию для описания отношений и зависимостей; − строить речевые высказывания для решения задач, составлять текстовую задачу;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объяснять на примерах отношения «больше-меньше на…», «больше-меньше в…», «равно»;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использовать математическую символику для составления числовых выражений;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выбирать, осуществлять переход от одних единиц измерения величины к другим в соответствии с практической ситуацией;</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участвовать в обсуждении ошибок в ходе и результате выполнения вычисления.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 обучающегося будут сформированы следующие </w:t>
      </w:r>
      <w:r w:rsidRPr="00305C8A">
        <w:rPr>
          <w:rFonts w:ascii="Times New Roman" w:hAnsi="Times New Roman" w:cs="Times New Roman"/>
          <w:b/>
          <w:sz w:val="24"/>
        </w:rPr>
        <w:t>действия самоорганизации и самоконтроля как часть регулятивных универсальных учебных действий</w:t>
      </w:r>
      <w:r w:rsidRPr="004212F5">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проверять ход и результат выполнения действия;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вести поиск ошибок, характеризовать их и исправлять;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lastRenderedPageBreak/>
        <w:t xml:space="preserve">− формулировать ответ (вывод), подтверждать его объяснением, расчётами;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выбирать и использовать различные приёмы прикидки и проверки правильности вычисления,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проверять полноту и правильность заполнения таблиц сложения, умножения.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 обучающегося будут сформированы следующие </w:t>
      </w:r>
      <w:r w:rsidRPr="00305C8A">
        <w:rPr>
          <w:rFonts w:ascii="Times New Roman" w:hAnsi="Times New Roman" w:cs="Times New Roman"/>
          <w:b/>
          <w:sz w:val="24"/>
        </w:rPr>
        <w:t>умения совместной деятельности</w:t>
      </w:r>
      <w:r w:rsidRPr="004212F5">
        <w:rPr>
          <w:rFonts w:ascii="Times New Roman" w:hAnsi="Times New Roman" w:cs="Times New Roman"/>
          <w:sz w:val="24"/>
        </w:rPr>
        <w:t>:</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выполнять совместно прикидку и оценку результата выполнения общей работы. </w:t>
      </w:r>
      <w:r>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b/>
          <w:sz w:val="24"/>
        </w:rPr>
      </w:pPr>
      <w:r>
        <w:rPr>
          <w:rFonts w:ascii="Times New Roman" w:hAnsi="Times New Roman" w:cs="Times New Roman"/>
          <w:sz w:val="24"/>
        </w:rPr>
        <w:t xml:space="preserve"> </w:t>
      </w:r>
      <w:r w:rsidRPr="00305C8A">
        <w:rPr>
          <w:rFonts w:ascii="Times New Roman" w:hAnsi="Times New Roman" w:cs="Times New Roman"/>
          <w:b/>
          <w:sz w:val="24"/>
        </w:rPr>
        <w:t xml:space="preserve">Содержание обучения в 4 классе.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b/>
          <w:sz w:val="24"/>
        </w:rPr>
        <w:t xml:space="preserve"> </w:t>
      </w:r>
      <w:r w:rsidRPr="00305C8A">
        <w:rPr>
          <w:rFonts w:ascii="Times New Roman" w:hAnsi="Times New Roman" w:cs="Times New Roman"/>
          <w:b/>
          <w:sz w:val="24"/>
        </w:rPr>
        <w:t>Числа и величины.</w:t>
      </w:r>
      <w:r w:rsidRPr="004212F5">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Величины: сравнение объектов по массе, длине, площади, вместимости.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Единицы массы и соотношения между ними: – центнер, тонна.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Единицы времени (сутки, неделя, месяц, год, век), соотношения между ними.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Доля величины времени, массы, длины.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Арифметические действия.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Равенство, содержащее неизвестный компонент арифметического действия: запись, нахождение неизвестного компонента.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Умножение и деление величины на однозначное число.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Текстовые задачи.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Работа с текстовой задачей, решение которой содержит 2–3 действия: анализ, представление на модели, планирование и запись решения, пров</w:t>
      </w:r>
      <w:r>
        <w:rPr>
          <w:rFonts w:ascii="Times New Roman" w:hAnsi="Times New Roman" w:cs="Times New Roman"/>
          <w:sz w:val="24"/>
        </w:rPr>
        <w:t>ерка решения и ответа. Анализ</w:t>
      </w:r>
      <w:r w:rsidRPr="004212F5">
        <w:rPr>
          <w:rFonts w:ascii="Times New Roman" w:hAnsi="Times New Roman" w:cs="Times New Roman"/>
          <w:sz w:val="24"/>
        </w:rPr>
        <w:t xml:space="preserve">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Пространственные отношения и геометрические фигуры.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Наглядные представления о симметрии.</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Окружность, круг: распознавание и изображение. Построение окружностизаданного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Конструирование: разбиение фигуры на прямоугольники (квадраты), составление фигур из прямоугольников или квадратов.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Периметр, площадь фигуры, составленной из двух-трёх прямоугольников (квадратов).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Математическая информация.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Работа с утверждениями: конструирование, проверка истинности. Составление и проверка логических рассуждений при решении задач.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w:t>
      </w:r>
      <w:r w:rsidRPr="004212F5">
        <w:rPr>
          <w:rFonts w:ascii="Times New Roman" w:hAnsi="Times New Roman" w:cs="Times New Roman"/>
          <w:sz w:val="24"/>
        </w:rPr>
        <w:lastRenderedPageBreak/>
        <w:t xml:space="preserve">информации (электронная форма учебника, электронные словари, образовательные сайты, ориентированные на обучающихся начального общего образования).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Алгоритмы решения изученных учебных и практических задач.</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w:t>
      </w:r>
      <w:r w:rsidRPr="004212F5">
        <w:rPr>
          <w:rFonts w:ascii="Times New Roman" w:hAnsi="Times New Roman" w:cs="Times New Roman"/>
          <w:sz w:val="24"/>
        </w:rPr>
        <w:t xml:space="preserve"> ориентироваться в изученной математической терминологии, использовать её в высказываниях и рассуждениях;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сравнивать математические объекты (числа, величины, геометрические фигуры), записывать признак сравнения;</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w:t>
      </w:r>
      <w:r w:rsidRPr="004212F5">
        <w:rPr>
          <w:rFonts w:ascii="Times New Roman" w:hAnsi="Times New Roman" w:cs="Times New Roman"/>
          <w:sz w:val="24"/>
        </w:rPr>
        <w:t xml:space="preserve"> выбирать метод решения математической задачи (алгоритм действия, приём вычисления, способ решения, моделирование ситуации, перебор вариантов);</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w:t>
      </w:r>
      <w:r w:rsidRPr="004212F5">
        <w:rPr>
          <w:rFonts w:ascii="Times New Roman" w:hAnsi="Times New Roman" w:cs="Times New Roman"/>
          <w:sz w:val="24"/>
        </w:rPr>
        <w:t xml:space="preserve"> находить модели изученных геометрических фигур в окружающем мире;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классифицировать объекты по 1–2 выбранным признакам;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составлять модель математической задачи, проверять её соответствие условиям задачи;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У обучающегося будут сформированы следующие информационные действия как часть познавательных универсальных учебных действий:</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представлять информацию в разных формах;</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извлекать и интерпретировать информацию, представле</w:t>
      </w:r>
      <w:r>
        <w:rPr>
          <w:rFonts w:ascii="Times New Roman" w:hAnsi="Times New Roman" w:cs="Times New Roman"/>
          <w:sz w:val="24"/>
        </w:rPr>
        <w:t xml:space="preserve">нную в таблице, на диаграмме;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использовать справочную литературу для поиска информации, в том числе Интернет (в условиях контролируемого выхода).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У обучающегося будут сформированы следующие действия общения как часть коммуникативных универсальных учебных действий:</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использовать математическую терминологию для записи решения предметной или практической задачи;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приводить примеры и контрпримеры для подтверждения или опровержения вывода, гипотезы;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конструировать, читать числовое выражение;</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описывать практическую ситуацию с использованием изученной терминологии;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характеризовать математические объекты, явления и события с помощью изученных величин;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составлять инструкцию, записывать рассуждение;</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инициировать обсуждение разных способов выполнения задания, поиск ошибок в решении.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самостоятельно выполнять прикидку и оценку результата измерений;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находить, исправлять, прогнозировать ошибки и трудности в решении учебной задачи.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 обучающегося будут сформированы следующие умения совместной деятельности: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участвовать в совместной деятельности:</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согласовывать мнения в ходе поиска доказательств, выбора рационального способа;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Планируемые результаты освоения программы по математике на уровне начального общего образования.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 </w:t>
      </w:r>
      <w:r w:rsidRPr="004212F5">
        <w:rPr>
          <w:rFonts w:ascii="Times New Roman" w:hAnsi="Times New Roman" w:cs="Times New Roman"/>
          <w:sz w:val="24"/>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осваивать навыки организации безопасного поведения в информационной среде;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w:t>
      </w:r>
      <w:r>
        <w:rPr>
          <w:rFonts w:ascii="Times New Roman" w:hAnsi="Times New Roman" w:cs="Times New Roman"/>
          <w:sz w:val="24"/>
        </w:rPr>
        <w:t xml:space="preserve">мение преодолевать трудности; </w:t>
      </w:r>
      <w:r w:rsidRPr="004212F5">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характеризовать свои успехи в изучении математики, стремиться углублять свои математические знания и умения, намечать пути устранения трудностей;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пользоваться разнообразными информационными средствами для решения предложенных и самостоятельно выбранных учебных проблем, задач.</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У обучающегося будут сформированы следующие базовые логические действия как часть познавательных универсальных учебных действий:</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устанавливать связи и зависимости между математическими объектами («часть-целое», «причина-следствие», протяжённость);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применять базовые логические универсальные действия: сравнение, анализ, классификация (группировка), обобщение;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приобретать практические графические и измерительные навыки для успешного решения учебных и житейских задач;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проявлять способность ориентироваться в учебном материале разных разделов курса математики;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понимать и использовать математическую терминологию: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различать, характеризовать, использовать для решения учебных и практических задач;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применять изученные методы познания (измерение, моделирование, перебор вариантов).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 обучающегося будут сформированы следующие информационные действия как часть познавательных универсальных учебных действий: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читать, интерпретировать графически представленную информацию (схему, таблицу, диаграмму, другую модель);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принимать правила, безопасно использовать предлагаемые электронные средства и источники информации.</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 обучающегося будут сформированы следующие действия общения как часть коммуникативных универсальных учебных действий: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 </w:t>
      </w:r>
      <w:r w:rsidRPr="004212F5">
        <w:rPr>
          <w:rFonts w:ascii="Times New Roman" w:hAnsi="Times New Roman" w:cs="Times New Roman"/>
          <w:sz w:val="24"/>
        </w:rPr>
        <w:t xml:space="preserve">конструировать утверждения, проверять их истинность; использовать текст задания для объяснения способа и хода решения математической задачи;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комментировать процесс вычисления, построения, решения; объяснять полученный ответ с использованием изученной терминологии;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ориентироваться в алгоритмах: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воспроизводить, дополнять, исправлять деформированные; самостоятельно составлять тексты заданий, а</w:t>
      </w:r>
      <w:r>
        <w:rPr>
          <w:rFonts w:ascii="Times New Roman" w:hAnsi="Times New Roman" w:cs="Times New Roman"/>
          <w:sz w:val="24"/>
        </w:rPr>
        <w:t xml:space="preserve">налогичные типовым изученным.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У обучающегося будут сформированы следующие действия самоорганизации как часть регулятивных универсальных учебных действий: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планировать действия по решению учебной задачи для получения результата;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планировать этапы предстоящей работы, определять последовательность учебных действий;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выполнять правила безопасного использования электронных средств, предлагаемых в процессе обучения.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У обучающегося будут сформированы следующие действия самоконтроля как часть регулятивных универсальных учебных действий:</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осуществлять контроль процесса и результата своей деятельности;</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выбирать и при необходимости корректировать способы действий;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находить ошибки в своей работе, устанавливать их причины, вести поиск путей преодоления ошибок;</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оценивать рациональность своих действий, давать им качественную характеристику.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 обучающегося будут сформированы умения совместной деятельности: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К концу обучения в 1 классе обучающийся получит следующие предметные результаты по отдельным темам программы по математике: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читать, записывать, сравнивать, упорядочивать числа от 0 до 20;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пересчитывать различные объекты, устанавливать порядковый номер объекта;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находить числа, большие или меньшие данного числа на заданное число;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выполнять арифметические действия сложения и вычитания в пределах 20 (устно и письменно) без перехода через десяток;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называть и различать компоненты действий сложения (слагаемые, сумма) и вычитания (уменьшаемое, вычитаемое, разность);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решать текстовые задачи в одно действие на сложение и вычитание: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выделять условие и требование (вопрос);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сравнивать объекты по длине, устанавливая между ними соотношение «длиннее</w:t>
      </w:r>
      <w:r>
        <w:rPr>
          <w:rFonts w:ascii="Times New Roman" w:hAnsi="Times New Roman" w:cs="Times New Roman"/>
          <w:sz w:val="24"/>
        </w:rPr>
        <w:t>-</w:t>
      </w:r>
      <w:r w:rsidRPr="004212F5">
        <w:rPr>
          <w:rFonts w:ascii="Times New Roman" w:hAnsi="Times New Roman" w:cs="Times New Roman"/>
          <w:sz w:val="24"/>
        </w:rPr>
        <w:t xml:space="preserve">короче», «выше-ниже», «шире-уже»;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измерять длину отрезка (в см), чертить отрезок заданной длины; различать число и цифру;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распознавать геометрические фигуры: круг, треугольник, прямоугольник (квадрат), отрезок;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устанавливать между объектами соотношения: «слева-справа», «спереди-сзади», между;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распознавать верные (истинные) и неверные (ложные) утверждения относительно заданного набора объектов/предметов;</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группировать объекты по заданному признаку, находить и называть закономерности в ряду объектов повседневной жизни;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 </w:t>
      </w:r>
      <w:r w:rsidRPr="004212F5">
        <w:rPr>
          <w:rFonts w:ascii="Times New Roman" w:hAnsi="Times New Roman" w:cs="Times New Roman"/>
          <w:sz w:val="24"/>
        </w:rPr>
        <w:t xml:space="preserve">различать строки и столбцы таблицы, вносить данное в таблицу, извлекать данное или данные из таблицы;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сравнивать два объекта (числа, геометрические фигуры);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распределять объекты на две группы по заданному основанию.</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p>
    <w:p w:rsidR="00B90D40" w:rsidRDefault="00B90D40" w:rsidP="00B90D40">
      <w:pPr>
        <w:spacing w:after="0" w:line="240" w:lineRule="auto"/>
        <w:rPr>
          <w:rFonts w:ascii="Times New Roman" w:hAnsi="Times New Roman" w:cs="Times New Roman"/>
          <w:sz w:val="24"/>
        </w:rPr>
      </w:pPr>
      <w:r w:rsidRPr="004212F5">
        <w:rPr>
          <w:rFonts w:ascii="Times New Roman" w:hAnsi="Times New Roman" w:cs="Times New Roman"/>
          <w:sz w:val="24"/>
        </w:rPr>
        <w:t xml:space="preserve"> К концу обучения во 2 классе обучающийся получит следующие предметные результаты по отдельным темам программы по математике: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читать, записывать, сравнивать, упоря</w:t>
      </w:r>
      <w:r>
        <w:rPr>
          <w:rFonts w:ascii="Times New Roman" w:hAnsi="Times New Roman" w:cs="Times New Roman"/>
          <w:sz w:val="24"/>
        </w:rPr>
        <w:t xml:space="preserve">дочивать числа в пределах 100;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находить число большее или меньшее данного числа на заданное число (в пределах 100), большее данного числа в заданное число раз (в пределах 20);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 </w:t>
      </w:r>
      <w:r>
        <w:rPr>
          <w:rFonts w:ascii="Times New Roman" w:hAnsi="Times New Roman" w:cs="Times New Roman"/>
          <w:sz w:val="24"/>
        </w:rPr>
        <w:t>-</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называть и различать компоненты действий умножения (множители, произведение), деления (делимое, делитель, частное); находить неизвестный компонент сложения, вычитания;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определять с помощью измерительных инструментов длину, определять время с помощью часов;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сравнивать величины длины, массы, времени, стоимости, устанавливая между ними соотношение «больше или меньше на»;</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различать геометрические фигуры: прямой угол, ломаную, многоугольник;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выполнять измерение длин реальных объектов с помощью линейки; находить длину ломаной, состоящей из двух-трёх звеньев, периметр прямоугольника (квадрата);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распознавать верные (истинные) и неверные (ложные) утверждения со словами «все», «каждый»;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находить закономерность в ряду объектов (чисел, геометрических фигур);</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сравнивать группы объектов (находить общее, различное); находить модели геометрических фигур в окружающем мире;</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подбирать примеры, подтверждающие суждение, ответ; составлять (дополнять) текстовую задачу;</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проверять правильность вычисления, измерения.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К концу обучения в 3 классе обучающийся получит следующие предметные результаты по отдельным темам программы по математике: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читать, записывать, сравнивать, упорядочивать числа в пределах 1000;</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находить число большее или меньшее данного числа на заданное число, в заданное число раз (в пределах 1000);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использовать при вычислениях переместительное и сочетательное свойства сложения;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находить неизвестный компоне</w:t>
      </w:r>
      <w:r>
        <w:rPr>
          <w:rFonts w:ascii="Times New Roman" w:hAnsi="Times New Roman" w:cs="Times New Roman"/>
          <w:sz w:val="24"/>
        </w:rPr>
        <w:t xml:space="preserve">нт арифметического действия;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 </w:t>
      </w:r>
      <w:r w:rsidRPr="004212F5">
        <w:rPr>
          <w:rFonts w:ascii="Times New Roman" w:hAnsi="Times New Roman" w:cs="Times New Roman"/>
          <w:sz w:val="24"/>
        </w:rPr>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сравнивать величины длины, площади, массы, времени, стоимости, устанавливая между ними соотношение «больше или меньше на или в»;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называть, находить долю величины (половина, четверть);</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сравнивать величины, выраженные долями;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при решении задач выполнять сложение и вычитание однородных величин, умножение и деление величины на однозначное число;</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конструировать прямоугольник из данных фигур (квадратов), делить прямоугольник, многоугольник на заданные части; сравнивать фигуры по площади (наложение, сопоставление числовых значений);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находить периметр прямоугольника (квадрата), площадь прямоугольника (квадрата); распознавать верные (истинные) и неверные (ложные) утверждения со словами: «все», «некоторые», «и», «каждый», «если…, то…»;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формулировать утверждение (вывод), строить логические рассуждения (однодвухшаговые), в том числе с использованием изученных связок;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классифицировать объекты по одному-двум признакам;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 составлять план выполнения учебного задания и следовать ему, выполнять действия по алгоритму;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сравнивать математические объекты (находить общее, различное, уникальное);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выбирать верное решение математической задачи.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К концу обучения в 4 классе обучающийся получит следующие предметные результаты по отдельным темам программы по математике:</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читать, записывать, сравнивать, упорядочивать многозначные числа;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находить число большее или меньшее данного числа на заданное число, в заданное число раз;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находить долю величины, величину по ее доле;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использовать при решении задач единицы длины (миллиметр, сантиметр, дециметр, метр, километр), массы (грамм, килограмм, центнер, тонна), в</w:t>
      </w:r>
      <w:r>
        <w:rPr>
          <w:rFonts w:ascii="Times New Roman" w:hAnsi="Times New Roman" w:cs="Times New Roman"/>
          <w:sz w:val="24"/>
        </w:rPr>
        <w:t>ремени (секунда, минута, час,</w:t>
      </w:r>
      <w:r w:rsidRPr="004212F5">
        <w:rPr>
          <w:rFonts w:ascii="Times New Roman" w:hAnsi="Times New Roman" w:cs="Times New Roman"/>
          <w:sz w:val="24"/>
        </w:rPr>
        <w:t xml:space="preserve">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w:t>
      </w:r>
      <w:r w:rsidRPr="004212F5">
        <w:rPr>
          <w:rFonts w:ascii="Times New Roman" w:hAnsi="Times New Roman" w:cs="Times New Roman"/>
          <w:sz w:val="24"/>
        </w:rPr>
        <w:lastRenderedPageBreak/>
        <w:t>используя, при необходимости, вычислительные устройства, оценивать полученный результат по критериям: реальность, соответствие условию;</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 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различать окружность и круг, изображать с помощью циркуля и линейки окружность заданного радиуса;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распознавать верные (истинные) и неверные (ложные) утверждения, приводить пример, контрпример; формулировать утверждение (вывод), строить логические рассуждения (двухтрехшаговые);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классифицировать объекты по заданным или самостоятельно установленным одномудвум признакам;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заполнять данными предложенную таблицу, столбчатую диаграмму; </w:t>
      </w:r>
    </w:p>
    <w:p w:rsidR="00B90D40"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B90D40" w:rsidRPr="004212F5" w:rsidRDefault="00B90D40" w:rsidP="00B90D40">
      <w:pPr>
        <w:spacing w:after="0" w:line="240" w:lineRule="auto"/>
        <w:rPr>
          <w:rFonts w:ascii="Times New Roman" w:hAnsi="Times New Roman" w:cs="Times New Roman"/>
          <w:sz w:val="24"/>
        </w:rPr>
      </w:pPr>
      <w:r>
        <w:rPr>
          <w:rFonts w:ascii="Times New Roman" w:hAnsi="Times New Roman" w:cs="Times New Roman"/>
          <w:sz w:val="24"/>
        </w:rPr>
        <w:t xml:space="preserve">- </w:t>
      </w:r>
      <w:r w:rsidRPr="004212F5">
        <w:rPr>
          <w:rFonts w:ascii="Times New Roman" w:hAnsi="Times New Roman" w:cs="Times New Roman"/>
          <w:sz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1640EB" w:rsidRPr="001640EB" w:rsidRDefault="001640EB" w:rsidP="001640EB">
      <w:pPr>
        <w:pStyle w:val="a7"/>
        <w:spacing w:before="7"/>
        <w:ind w:left="0" w:firstLine="0"/>
        <w:jc w:val="left"/>
        <w:rPr>
          <w:sz w:val="22"/>
        </w:rPr>
      </w:pPr>
    </w:p>
    <w:p w:rsidR="001640EB" w:rsidRPr="001640EB" w:rsidRDefault="001640EB" w:rsidP="001640EB">
      <w:pPr>
        <w:pStyle w:val="1"/>
        <w:spacing w:before="1" w:line="272" w:lineRule="exact"/>
        <w:ind w:left="852"/>
      </w:pPr>
      <w:r w:rsidRPr="001640EB">
        <w:t>Рабочая</w:t>
      </w:r>
      <w:r w:rsidRPr="001640EB">
        <w:rPr>
          <w:spacing w:val="-2"/>
        </w:rPr>
        <w:t xml:space="preserve"> </w:t>
      </w:r>
      <w:r w:rsidRPr="001640EB">
        <w:t>программа</w:t>
      </w:r>
      <w:r w:rsidRPr="001640EB">
        <w:rPr>
          <w:spacing w:val="-2"/>
        </w:rPr>
        <w:t xml:space="preserve"> </w:t>
      </w:r>
      <w:r w:rsidRPr="001640EB">
        <w:t>по</w:t>
      </w:r>
      <w:r w:rsidRPr="001640EB">
        <w:rPr>
          <w:spacing w:val="-6"/>
        </w:rPr>
        <w:t xml:space="preserve"> </w:t>
      </w:r>
      <w:r w:rsidRPr="001640EB">
        <w:t>учебному</w:t>
      </w:r>
      <w:r w:rsidRPr="001640EB">
        <w:rPr>
          <w:spacing w:val="-2"/>
        </w:rPr>
        <w:t xml:space="preserve"> </w:t>
      </w:r>
      <w:r w:rsidRPr="001640EB">
        <w:t>предмету</w:t>
      </w:r>
      <w:r w:rsidRPr="001640EB">
        <w:rPr>
          <w:spacing w:val="-6"/>
        </w:rPr>
        <w:t xml:space="preserve"> </w:t>
      </w:r>
      <w:r w:rsidRPr="001640EB">
        <w:t>«Окружающий</w:t>
      </w:r>
      <w:r w:rsidRPr="001640EB">
        <w:rPr>
          <w:spacing w:val="4"/>
        </w:rPr>
        <w:t xml:space="preserve"> </w:t>
      </w:r>
      <w:r w:rsidRPr="001640EB">
        <w:t>мир».</w:t>
      </w:r>
    </w:p>
    <w:p w:rsidR="001640EB" w:rsidRPr="001640EB" w:rsidRDefault="001640EB" w:rsidP="001640EB">
      <w:pPr>
        <w:pStyle w:val="a7"/>
        <w:spacing w:line="272" w:lineRule="exact"/>
        <w:ind w:left="852" w:firstLine="0"/>
      </w:pPr>
      <w:r w:rsidRPr="001640EB">
        <w:t>Рабочая</w:t>
      </w:r>
      <w:r w:rsidRPr="001640EB">
        <w:rPr>
          <w:spacing w:val="45"/>
        </w:rPr>
        <w:t xml:space="preserve"> </w:t>
      </w:r>
      <w:r w:rsidRPr="001640EB">
        <w:t>программа</w:t>
      </w:r>
      <w:r w:rsidRPr="001640EB">
        <w:rPr>
          <w:spacing w:val="98"/>
        </w:rPr>
        <w:t xml:space="preserve"> </w:t>
      </w:r>
      <w:r w:rsidRPr="001640EB">
        <w:t>по</w:t>
      </w:r>
      <w:r w:rsidRPr="001640EB">
        <w:rPr>
          <w:spacing w:val="103"/>
        </w:rPr>
        <w:t xml:space="preserve"> </w:t>
      </w:r>
      <w:r w:rsidRPr="001640EB">
        <w:t>учебному</w:t>
      </w:r>
      <w:r w:rsidRPr="001640EB">
        <w:rPr>
          <w:spacing w:val="95"/>
        </w:rPr>
        <w:t xml:space="preserve"> </w:t>
      </w:r>
      <w:r w:rsidRPr="001640EB">
        <w:t>предмету</w:t>
      </w:r>
      <w:r w:rsidRPr="001640EB">
        <w:rPr>
          <w:spacing w:val="103"/>
        </w:rPr>
        <w:t xml:space="preserve"> </w:t>
      </w:r>
      <w:r w:rsidRPr="001640EB">
        <w:t>«Окружающий</w:t>
      </w:r>
      <w:r w:rsidRPr="001640EB">
        <w:rPr>
          <w:spacing w:val="104"/>
        </w:rPr>
        <w:t xml:space="preserve"> </w:t>
      </w:r>
      <w:r w:rsidRPr="001640EB">
        <w:t>мир»</w:t>
      </w:r>
      <w:r w:rsidRPr="001640EB">
        <w:rPr>
          <w:spacing w:val="99"/>
        </w:rPr>
        <w:t xml:space="preserve"> </w:t>
      </w:r>
      <w:r w:rsidRPr="001640EB">
        <w:t>(предметная</w:t>
      </w:r>
      <w:r w:rsidRPr="001640EB">
        <w:rPr>
          <w:spacing w:val="98"/>
        </w:rPr>
        <w:t xml:space="preserve"> </w:t>
      </w:r>
      <w:r w:rsidRPr="001640EB">
        <w:t>область</w:t>
      </w:r>
    </w:p>
    <w:p w:rsidR="001640EB" w:rsidRPr="001640EB" w:rsidRDefault="001640EB" w:rsidP="001640EB">
      <w:pPr>
        <w:pStyle w:val="a7"/>
        <w:spacing w:before="2"/>
        <w:ind w:right="125" w:firstLine="0"/>
      </w:pPr>
      <w:r w:rsidRPr="001640EB">
        <w:t>«Обществознание и естествознание» («Окружающий мир») (далее соответственно - программа по</w:t>
      </w:r>
      <w:r w:rsidRPr="001640EB">
        <w:rPr>
          <w:spacing w:val="1"/>
        </w:rPr>
        <w:t xml:space="preserve"> </w:t>
      </w:r>
      <w:r w:rsidRPr="001640EB">
        <w:t>окружающему миру, окружающий мир) включает пояснительную записку, содержание обучения,</w:t>
      </w:r>
      <w:r w:rsidRPr="001640EB">
        <w:rPr>
          <w:spacing w:val="1"/>
        </w:rPr>
        <w:t xml:space="preserve"> </w:t>
      </w:r>
      <w:r w:rsidRPr="001640EB">
        <w:t>планируемые результаты</w:t>
      </w:r>
      <w:r w:rsidRPr="001640EB">
        <w:rPr>
          <w:spacing w:val="4"/>
        </w:rPr>
        <w:t xml:space="preserve"> </w:t>
      </w:r>
      <w:r w:rsidRPr="001640EB">
        <w:t>освоения</w:t>
      </w:r>
      <w:r w:rsidRPr="001640EB">
        <w:rPr>
          <w:spacing w:val="-4"/>
        </w:rPr>
        <w:t xml:space="preserve"> </w:t>
      </w:r>
      <w:r w:rsidRPr="001640EB">
        <w:t>программы</w:t>
      </w:r>
      <w:r w:rsidRPr="001640EB">
        <w:rPr>
          <w:spacing w:val="-1"/>
        </w:rPr>
        <w:t xml:space="preserve"> </w:t>
      </w:r>
      <w:r w:rsidRPr="001640EB">
        <w:t>по</w:t>
      </w:r>
      <w:r w:rsidRPr="001640EB">
        <w:rPr>
          <w:spacing w:val="-3"/>
        </w:rPr>
        <w:t xml:space="preserve"> </w:t>
      </w:r>
      <w:r w:rsidRPr="001640EB">
        <w:t>окружающему</w:t>
      </w:r>
      <w:r w:rsidRPr="001640EB">
        <w:rPr>
          <w:spacing w:val="-9"/>
        </w:rPr>
        <w:t xml:space="preserve"> </w:t>
      </w:r>
      <w:r w:rsidRPr="001640EB">
        <w:t>миру.</w:t>
      </w:r>
    </w:p>
    <w:p w:rsidR="001640EB" w:rsidRPr="001640EB" w:rsidRDefault="001640EB" w:rsidP="001640EB">
      <w:pPr>
        <w:pStyle w:val="a7"/>
        <w:ind w:right="138"/>
      </w:pPr>
      <w:r w:rsidRPr="001640EB">
        <w:t>Пояснительная записка отражает общие цели и задачи изучения окружающего мира, место в</w:t>
      </w:r>
      <w:r w:rsidRPr="001640EB">
        <w:rPr>
          <w:spacing w:val="-57"/>
        </w:rPr>
        <w:t xml:space="preserve"> </w:t>
      </w:r>
      <w:r w:rsidRPr="001640EB">
        <w:t>структуре</w:t>
      </w:r>
      <w:r w:rsidRPr="001640EB">
        <w:rPr>
          <w:spacing w:val="3"/>
        </w:rPr>
        <w:t xml:space="preserve"> </w:t>
      </w:r>
      <w:r w:rsidRPr="001640EB">
        <w:t>учебного плана,</w:t>
      </w:r>
      <w:r w:rsidRPr="001640EB">
        <w:rPr>
          <w:spacing w:val="-3"/>
        </w:rPr>
        <w:t xml:space="preserve"> </w:t>
      </w:r>
      <w:r w:rsidRPr="001640EB">
        <w:t>а</w:t>
      </w:r>
      <w:r w:rsidRPr="001640EB">
        <w:rPr>
          <w:spacing w:val="-1"/>
        </w:rPr>
        <w:t xml:space="preserve"> </w:t>
      </w:r>
      <w:r w:rsidRPr="001640EB">
        <w:t>также</w:t>
      </w:r>
      <w:r w:rsidRPr="001640EB">
        <w:rPr>
          <w:spacing w:val="-6"/>
        </w:rPr>
        <w:t xml:space="preserve"> </w:t>
      </w:r>
      <w:r w:rsidRPr="001640EB">
        <w:t>подходы</w:t>
      </w:r>
      <w:r w:rsidRPr="001640EB">
        <w:rPr>
          <w:spacing w:val="1"/>
        </w:rPr>
        <w:t xml:space="preserve"> </w:t>
      </w:r>
      <w:r w:rsidRPr="001640EB">
        <w:t>к</w:t>
      </w:r>
      <w:r w:rsidRPr="001640EB">
        <w:rPr>
          <w:spacing w:val="-6"/>
        </w:rPr>
        <w:t xml:space="preserve"> </w:t>
      </w:r>
      <w:r w:rsidRPr="001640EB">
        <w:t>отбору</w:t>
      </w:r>
      <w:r w:rsidRPr="001640EB">
        <w:rPr>
          <w:spacing w:val="-10"/>
        </w:rPr>
        <w:t xml:space="preserve"> </w:t>
      </w:r>
      <w:r w:rsidRPr="001640EB">
        <w:t>содержания и</w:t>
      </w:r>
      <w:r w:rsidRPr="001640EB">
        <w:rPr>
          <w:spacing w:val="-4"/>
        </w:rPr>
        <w:t xml:space="preserve"> </w:t>
      </w:r>
      <w:r w:rsidRPr="001640EB">
        <w:t>планируемым</w:t>
      </w:r>
      <w:r w:rsidRPr="001640EB">
        <w:rPr>
          <w:spacing w:val="1"/>
        </w:rPr>
        <w:t xml:space="preserve"> </w:t>
      </w:r>
      <w:r w:rsidRPr="001640EB">
        <w:t>результатам.</w:t>
      </w:r>
    </w:p>
    <w:p w:rsidR="001640EB" w:rsidRPr="001640EB" w:rsidRDefault="001640EB" w:rsidP="001640EB">
      <w:pPr>
        <w:pStyle w:val="a7"/>
        <w:ind w:right="136"/>
      </w:pPr>
      <w:r w:rsidRPr="001640EB">
        <w:t>Содержание</w:t>
      </w:r>
      <w:r w:rsidRPr="001640EB">
        <w:rPr>
          <w:spacing w:val="1"/>
        </w:rPr>
        <w:t xml:space="preserve"> </w:t>
      </w:r>
      <w:r w:rsidRPr="001640EB">
        <w:t>обучения</w:t>
      </w:r>
      <w:r w:rsidRPr="001640EB">
        <w:rPr>
          <w:spacing w:val="1"/>
        </w:rPr>
        <w:t xml:space="preserve"> </w:t>
      </w:r>
      <w:r w:rsidRPr="001640EB">
        <w:t>раскрывает</w:t>
      </w:r>
      <w:r w:rsidRPr="001640EB">
        <w:rPr>
          <w:spacing w:val="1"/>
        </w:rPr>
        <w:t xml:space="preserve"> </w:t>
      </w:r>
      <w:r w:rsidRPr="001640EB">
        <w:t>содержательные</w:t>
      </w:r>
      <w:r w:rsidRPr="001640EB">
        <w:rPr>
          <w:spacing w:val="1"/>
        </w:rPr>
        <w:t xml:space="preserve"> </w:t>
      </w:r>
      <w:r w:rsidRPr="001640EB">
        <w:t>линии</w:t>
      </w:r>
      <w:r w:rsidRPr="001640EB">
        <w:rPr>
          <w:spacing w:val="1"/>
        </w:rPr>
        <w:t xml:space="preserve"> </w:t>
      </w:r>
      <w:r w:rsidRPr="001640EB">
        <w:t>для</w:t>
      </w:r>
      <w:r w:rsidRPr="001640EB">
        <w:rPr>
          <w:spacing w:val="1"/>
        </w:rPr>
        <w:t xml:space="preserve"> </w:t>
      </w:r>
      <w:r w:rsidRPr="001640EB">
        <w:t>обязательного</w:t>
      </w:r>
      <w:r w:rsidRPr="001640EB">
        <w:rPr>
          <w:spacing w:val="1"/>
        </w:rPr>
        <w:t xml:space="preserve"> </w:t>
      </w:r>
      <w:r w:rsidRPr="001640EB">
        <w:t>изучения</w:t>
      </w:r>
      <w:r w:rsidRPr="001640EB">
        <w:rPr>
          <w:spacing w:val="1"/>
        </w:rPr>
        <w:t xml:space="preserve"> </w:t>
      </w:r>
      <w:r w:rsidRPr="001640EB">
        <w:t>окружающего</w:t>
      </w:r>
      <w:r w:rsidRPr="001640EB">
        <w:rPr>
          <w:spacing w:val="4"/>
        </w:rPr>
        <w:t xml:space="preserve"> </w:t>
      </w:r>
      <w:r w:rsidRPr="001640EB">
        <w:t>мира в</w:t>
      </w:r>
      <w:r w:rsidRPr="001640EB">
        <w:rPr>
          <w:spacing w:val="-2"/>
        </w:rPr>
        <w:t xml:space="preserve"> </w:t>
      </w:r>
      <w:r w:rsidRPr="001640EB">
        <w:t>каждом</w:t>
      </w:r>
      <w:r w:rsidRPr="001640EB">
        <w:rPr>
          <w:spacing w:val="2"/>
        </w:rPr>
        <w:t xml:space="preserve"> </w:t>
      </w:r>
      <w:r w:rsidRPr="001640EB">
        <w:t>классе на уровне</w:t>
      </w:r>
      <w:r w:rsidRPr="001640EB">
        <w:rPr>
          <w:spacing w:val="-4"/>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p>
    <w:p w:rsidR="001640EB" w:rsidRPr="001640EB" w:rsidRDefault="001640EB" w:rsidP="001640EB">
      <w:pPr>
        <w:pStyle w:val="a7"/>
        <w:spacing w:before="62"/>
        <w:ind w:right="128"/>
      </w:pPr>
      <w:r w:rsidRPr="001640EB">
        <w:t>Планируемые</w:t>
      </w:r>
      <w:r w:rsidRPr="001640EB">
        <w:rPr>
          <w:spacing w:val="1"/>
        </w:rPr>
        <w:t xml:space="preserve"> </w:t>
      </w:r>
      <w:r w:rsidRPr="001640EB">
        <w:t>результаты</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окружающему</w:t>
      </w:r>
      <w:r w:rsidRPr="001640EB">
        <w:rPr>
          <w:spacing w:val="1"/>
        </w:rPr>
        <w:t xml:space="preserve"> </w:t>
      </w:r>
      <w:r w:rsidRPr="001640EB">
        <w:t>миру</w:t>
      </w:r>
      <w:r w:rsidRPr="001640EB">
        <w:rPr>
          <w:spacing w:val="1"/>
        </w:rPr>
        <w:t xml:space="preserve"> </w:t>
      </w:r>
      <w:r w:rsidRPr="001640EB">
        <w:t>включают</w:t>
      </w:r>
      <w:r w:rsidRPr="001640EB">
        <w:rPr>
          <w:spacing w:val="1"/>
        </w:rPr>
        <w:t xml:space="preserve"> </w:t>
      </w:r>
      <w:r w:rsidRPr="001640EB">
        <w:t>личностные,</w:t>
      </w:r>
      <w:r w:rsidRPr="001640EB">
        <w:rPr>
          <w:spacing w:val="1"/>
        </w:rPr>
        <w:t xml:space="preserve"> </w:t>
      </w:r>
      <w:r w:rsidRPr="001640EB">
        <w:t>метапредметные результаты за период обучения, а также предметные достижения обучающегося за</w:t>
      </w:r>
      <w:r w:rsidRPr="001640EB">
        <w:rPr>
          <w:spacing w:val="-57"/>
        </w:rPr>
        <w:t xml:space="preserve"> </w:t>
      </w:r>
      <w:r w:rsidRPr="001640EB">
        <w:t>каждый</w:t>
      </w:r>
      <w:r w:rsidRPr="001640EB">
        <w:rPr>
          <w:spacing w:val="2"/>
        </w:rPr>
        <w:t xml:space="preserve"> </w:t>
      </w:r>
      <w:r w:rsidRPr="001640EB">
        <w:t>год</w:t>
      </w:r>
      <w:r w:rsidRPr="001640EB">
        <w:rPr>
          <w:spacing w:val="-6"/>
        </w:rPr>
        <w:t xml:space="preserve"> </w:t>
      </w:r>
      <w:r w:rsidRPr="001640EB">
        <w:t>обучения</w:t>
      </w:r>
      <w:r w:rsidRPr="001640EB">
        <w:rPr>
          <w:spacing w:val="2"/>
        </w:rPr>
        <w:t xml:space="preserve"> </w:t>
      </w:r>
      <w:r w:rsidRPr="001640EB">
        <w:t>на</w:t>
      </w:r>
      <w:r w:rsidRPr="001640EB">
        <w:rPr>
          <w:spacing w:val="5"/>
        </w:rPr>
        <w:t xml:space="preserve"> </w:t>
      </w:r>
      <w:r w:rsidRPr="001640EB">
        <w:t>уровне</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p>
    <w:p w:rsidR="001640EB" w:rsidRPr="001640EB" w:rsidRDefault="001640EB" w:rsidP="001640EB">
      <w:pPr>
        <w:pStyle w:val="a7"/>
        <w:spacing w:before="3" w:line="275" w:lineRule="exact"/>
        <w:ind w:left="852" w:firstLine="0"/>
      </w:pPr>
      <w:r w:rsidRPr="001640EB">
        <w:t>Пояснительная</w:t>
      </w:r>
      <w:r w:rsidRPr="001640EB">
        <w:rPr>
          <w:spacing w:val="-4"/>
        </w:rPr>
        <w:t xml:space="preserve"> </w:t>
      </w:r>
      <w:r w:rsidRPr="001640EB">
        <w:t>записка.</w:t>
      </w:r>
    </w:p>
    <w:p w:rsidR="001640EB" w:rsidRPr="001640EB" w:rsidRDefault="001640EB" w:rsidP="001640EB">
      <w:pPr>
        <w:pStyle w:val="a7"/>
        <w:ind w:right="128"/>
      </w:pPr>
      <w:r w:rsidRPr="001640EB">
        <w:t>Программа по окружающему миру на уровне начального общего образования составлена на</w:t>
      </w:r>
      <w:r w:rsidRPr="001640EB">
        <w:rPr>
          <w:spacing w:val="1"/>
        </w:rPr>
        <w:t xml:space="preserve"> </w:t>
      </w:r>
      <w:r w:rsidRPr="001640EB">
        <w:rPr>
          <w:spacing w:val="-1"/>
        </w:rPr>
        <w:t>основе</w:t>
      </w:r>
      <w:r w:rsidRPr="001640EB">
        <w:rPr>
          <w:spacing w:val="-14"/>
        </w:rPr>
        <w:t xml:space="preserve"> </w:t>
      </w:r>
      <w:r w:rsidRPr="001640EB">
        <w:rPr>
          <w:spacing w:val="-1"/>
        </w:rPr>
        <w:t>требований</w:t>
      </w:r>
      <w:r w:rsidRPr="001640EB">
        <w:rPr>
          <w:spacing w:val="-12"/>
        </w:rPr>
        <w:t xml:space="preserve"> </w:t>
      </w:r>
      <w:r w:rsidRPr="001640EB">
        <w:t>к</w:t>
      </w:r>
      <w:r w:rsidRPr="001640EB">
        <w:rPr>
          <w:spacing w:val="-10"/>
        </w:rPr>
        <w:t xml:space="preserve"> </w:t>
      </w:r>
      <w:r w:rsidRPr="001640EB">
        <w:t>результатам</w:t>
      </w:r>
      <w:r w:rsidRPr="001640EB">
        <w:rPr>
          <w:spacing w:val="-9"/>
        </w:rPr>
        <w:t xml:space="preserve"> </w:t>
      </w:r>
      <w:r w:rsidRPr="001640EB">
        <w:t>освоения</w:t>
      </w:r>
      <w:r w:rsidRPr="001640EB">
        <w:rPr>
          <w:spacing w:val="-13"/>
        </w:rPr>
        <w:t xml:space="preserve"> </w:t>
      </w:r>
      <w:r w:rsidRPr="001640EB">
        <w:t>ООП</w:t>
      </w:r>
      <w:r w:rsidRPr="001640EB">
        <w:rPr>
          <w:spacing w:val="-9"/>
        </w:rPr>
        <w:t xml:space="preserve"> </w:t>
      </w:r>
      <w:r w:rsidRPr="001640EB">
        <w:t>НОО,</w:t>
      </w:r>
      <w:r w:rsidRPr="001640EB">
        <w:rPr>
          <w:spacing w:val="-7"/>
        </w:rPr>
        <w:t xml:space="preserve"> </w:t>
      </w:r>
      <w:r w:rsidRPr="001640EB">
        <w:t>представленных</w:t>
      </w:r>
      <w:r w:rsidRPr="001640EB">
        <w:rPr>
          <w:spacing w:val="-13"/>
        </w:rPr>
        <w:t xml:space="preserve"> </w:t>
      </w:r>
      <w:r w:rsidRPr="001640EB">
        <w:t>в</w:t>
      </w:r>
      <w:r w:rsidRPr="001640EB">
        <w:rPr>
          <w:spacing w:val="-7"/>
        </w:rPr>
        <w:t xml:space="preserve"> </w:t>
      </w:r>
      <w:r w:rsidRPr="001640EB">
        <w:t>ФГОС</w:t>
      </w:r>
      <w:r w:rsidRPr="001640EB">
        <w:rPr>
          <w:spacing w:val="-10"/>
        </w:rPr>
        <w:t xml:space="preserve"> </w:t>
      </w:r>
      <w:r w:rsidRPr="001640EB">
        <w:t>НОО</w:t>
      </w:r>
      <w:r w:rsidRPr="001640EB">
        <w:rPr>
          <w:spacing w:val="-14"/>
        </w:rPr>
        <w:t xml:space="preserve"> </w:t>
      </w:r>
      <w:r w:rsidRPr="001640EB">
        <w:t>и</w:t>
      </w:r>
      <w:r w:rsidRPr="001640EB">
        <w:rPr>
          <w:spacing w:val="-8"/>
        </w:rPr>
        <w:t xml:space="preserve"> </w:t>
      </w:r>
      <w:r w:rsidRPr="001640EB">
        <w:t>федеральной</w:t>
      </w:r>
      <w:r w:rsidRPr="001640EB">
        <w:rPr>
          <w:spacing w:val="-57"/>
        </w:rPr>
        <w:t xml:space="preserve"> </w:t>
      </w:r>
      <w:r w:rsidRPr="001640EB">
        <w:t>рабочей</w:t>
      </w:r>
      <w:r w:rsidRPr="001640EB">
        <w:rPr>
          <w:spacing w:val="2"/>
        </w:rPr>
        <w:t xml:space="preserve"> </w:t>
      </w:r>
      <w:r w:rsidRPr="001640EB">
        <w:t>программы</w:t>
      </w:r>
      <w:r w:rsidRPr="001640EB">
        <w:rPr>
          <w:spacing w:val="3"/>
        </w:rPr>
        <w:t xml:space="preserve"> </w:t>
      </w:r>
      <w:r w:rsidRPr="001640EB">
        <w:t>воспитания.</w:t>
      </w:r>
    </w:p>
    <w:p w:rsidR="001640EB" w:rsidRPr="001640EB" w:rsidRDefault="001640EB" w:rsidP="001640EB">
      <w:pPr>
        <w:pStyle w:val="a7"/>
        <w:spacing w:before="4" w:line="235" w:lineRule="auto"/>
        <w:ind w:right="134"/>
      </w:pPr>
      <w:r w:rsidRPr="001640EB">
        <w:t>Изучение</w:t>
      </w:r>
      <w:r w:rsidRPr="001640EB">
        <w:rPr>
          <w:spacing w:val="1"/>
        </w:rPr>
        <w:t xml:space="preserve"> </w:t>
      </w:r>
      <w:r w:rsidRPr="001640EB">
        <w:t>окружающего</w:t>
      </w:r>
      <w:r w:rsidRPr="001640EB">
        <w:rPr>
          <w:spacing w:val="1"/>
        </w:rPr>
        <w:t xml:space="preserve"> </w:t>
      </w:r>
      <w:r w:rsidRPr="001640EB">
        <w:t>мира,</w:t>
      </w:r>
      <w:r w:rsidRPr="001640EB">
        <w:rPr>
          <w:spacing w:val="1"/>
        </w:rPr>
        <w:t xml:space="preserve"> </w:t>
      </w:r>
      <w:r w:rsidRPr="001640EB">
        <w:t>интегрирующего</w:t>
      </w:r>
      <w:r w:rsidRPr="001640EB">
        <w:rPr>
          <w:spacing w:val="1"/>
        </w:rPr>
        <w:t xml:space="preserve"> </w:t>
      </w:r>
      <w:r w:rsidRPr="001640EB">
        <w:t>знания</w:t>
      </w:r>
      <w:r w:rsidRPr="001640EB">
        <w:rPr>
          <w:spacing w:val="1"/>
        </w:rPr>
        <w:t xml:space="preserve"> </w:t>
      </w:r>
      <w:r w:rsidRPr="001640EB">
        <w:t>о</w:t>
      </w:r>
      <w:r w:rsidRPr="001640EB">
        <w:rPr>
          <w:spacing w:val="1"/>
        </w:rPr>
        <w:t xml:space="preserve"> </w:t>
      </w:r>
      <w:r w:rsidRPr="001640EB">
        <w:t>природе,</w:t>
      </w:r>
      <w:r w:rsidRPr="001640EB">
        <w:rPr>
          <w:spacing w:val="1"/>
        </w:rPr>
        <w:t xml:space="preserve"> </w:t>
      </w:r>
      <w:r w:rsidRPr="001640EB">
        <w:t>предметном</w:t>
      </w:r>
      <w:r w:rsidRPr="001640EB">
        <w:rPr>
          <w:spacing w:val="1"/>
        </w:rPr>
        <w:t xml:space="preserve"> </w:t>
      </w:r>
      <w:r w:rsidRPr="001640EB">
        <w:t>мире,</w:t>
      </w:r>
      <w:r w:rsidRPr="001640EB">
        <w:rPr>
          <w:spacing w:val="1"/>
        </w:rPr>
        <w:t xml:space="preserve"> </w:t>
      </w:r>
      <w:r w:rsidRPr="001640EB">
        <w:t>обществе</w:t>
      </w:r>
      <w:r w:rsidRPr="001640EB">
        <w:rPr>
          <w:spacing w:val="-8"/>
        </w:rPr>
        <w:t xml:space="preserve"> </w:t>
      </w:r>
      <w:r w:rsidRPr="001640EB">
        <w:t>и</w:t>
      </w:r>
      <w:r w:rsidRPr="001640EB">
        <w:rPr>
          <w:spacing w:val="-11"/>
        </w:rPr>
        <w:t xml:space="preserve"> </w:t>
      </w:r>
      <w:r w:rsidRPr="001640EB">
        <w:t>взаимодействии</w:t>
      </w:r>
      <w:r w:rsidRPr="001640EB">
        <w:rPr>
          <w:spacing w:val="-5"/>
        </w:rPr>
        <w:t xml:space="preserve"> </w:t>
      </w:r>
      <w:r w:rsidRPr="001640EB">
        <w:t>людей</w:t>
      </w:r>
      <w:r w:rsidRPr="001640EB">
        <w:rPr>
          <w:spacing w:val="-1"/>
        </w:rPr>
        <w:t xml:space="preserve"> </w:t>
      </w:r>
      <w:r w:rsidRPr="001640EB">
        <w:t>в</w:t>
      </w:r>
      <w:r w:rsidRPr="001640EB">
        <w:rPr>
          <w:spacing w:val="-10"/>
        </w:rPr>
        <w:t xml:space="preserve"> </w:t>
      </w:r>
      <w:r w:rsidRPr="001640EB">
        <w:t>нём,</w:t>
      </w:r>
      <w:r w:rsidRPr="001640EB">
        <w:rPr>
          <w:spacing w:val="-5"/>
        </w:rPr>
        <w:t xml:space="preserve"> </w:t>
      </w:r>
      <w:r w:rsidRPr="001640EB">
        <w:t>соответствует</w:t>
      </w:r>
      <w:r w:rsidRPr="001640EB">
        <w:rPr>
          <w:spacing w:val="-2"/>
        </w:rPr>
        <w:t xml:space="preserve"> </w:t>
      </w:r>
      <w:r w:rsidRPr="001640EB">
        <w:t>потребностям</w:t>
      </w:r>
      <w:r w:rsidRPr="001640EB">
        <w:rPr>
          <w:spacing w:val="-5"/>
        </w:rPr>
        <w:t xml:space="preserve"> </w:t>
      </w:r>
      <w:r w:rsidRPr="001640EB">
        <w:t>и</w:t>
      </w:r>
      <w:r w:rsidRPr="001640EB">
        <w:rPr>
          <w:spacing w:val="-5"/>
        </w:rPr>
        <w:t xml:space="preserve"> </w:t>
      </w:r>
      <w:r w:rsidRPr="001640EB">
        <w:t>интересам</w:t>
      </w:r>
      <w:r w:rsidRPr="001640EB">
        <w:rPr>
          <w:spacing w:val="-10"/>
        </w:rPr>
        <w:t xml:space="preserve"> </w:t>
      </w:r>
      <w:r w:rsidRPr="001640EB">
        <w:t>обучающихся</w:t>
      </w:r>
      <w:r w:rsidRPr="001640EB">
        <w:rPr>
          <w:spacing w:val="-2"/>
        </w:rPr>
        <w:t xml:space="preserve"> </w:t>
      </w:r>
      <w:r w:rsidRPr="001640EB">
        <w:t>на</w:t>
      </w:r>
      <w:r w:rsidRPr="001640EB">
        <w:rPr>
          <w:spacing w:val="-58"/>
        </w:rPr>
        <w:t xml:space="preserve"> </w:t>
      </w:r>
      <w:r w:rsidRPr="001640EB">
        <w:t>уровне</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5"/>
        </w:rPr>
        <w:t xml:space="preserve"> </w:t>
      </w:r>
      <w:r w:rsidRPr="001640EB">
        <w:t>и</w:t>
      </w:r>
      <w:r w:rsidRPr="001640EB">
        <w:rPr>
          <w:spacing w:val="-3"/>
        </w:rPr>
        <w:t xml:space="preserve"> </w:t>
      </w:r>
      <w:r w:rsidRPr="001640EB">
        <w:t>направлено</w:t>
      </w:r>
      <w:r w:rsidRPr="001640EB">
        <w:rPr>
          <w:spacing w:val="5"/>
        </w:rPr>
        <w:t xml:space="preserve"> </w:t>
      </w:r>
      <w:r w:rsidRPr="001640EB">
        <w:t>на</w:t>
      </w:r>
      <w:r w:rsidRPr="001640EB">
        <w:rPr>
          <w:spacing w:val="-5"/>
        </w:rPr>
        <w:t xml:space="preserve"> </w:t>
      </w:r>
      <w:r w:rsidRPr="001640EB">
        <w:t>достижение</w:t>
      </w:r>
      <w:r w:rsidRPr="001640EB">
        <w:rPr>
          <w:spacing w:val="-1"/>
        </w:rPr>
        <w:t xml:space="preserve"> </w:t>
      </w:r>
      <w:r w:rsidRPr="001640EB">
        <w:t>следующих</w:t>
      </w:r>
      <w:r w:rsidRPr="001640EB">
        <w:rPr>
          <w:spacing w:val="-4"/>
        </w:rPr>
        <w:t xml:space="preserve"> </w:t>
      </w:r>
      <w:r w:rsidRPr="001640EB">
        <w:t>целей:</w:t>
      </w:r>
    </w:p>
    <w:p w:rsidR="001640EB" w:rsidRPr="001640EB" w:rsidRDefault="001640EB" w:rsidP="001640EB">
      <w:pPr>
        <w:pStyle w:val="a7"/>
        <w:spacing w:before="4"/>
        <w:ind w:right="130"/>
      </w:pPr>
      <w:r w:rsidRPr="001640EB">
        <w:t>формирование</w:t>
      </w:r>
      <w:r w:rsidRPr="001640EB">
        <w:rPr>
          <w:spacing w:val="1"/>
        </w:rPr>
        <w:t xml:space="preserve"> </w:t>
      </w:r>
      <w:r w:rsidRPr="001640EB">
        <w:t>целостного</w:t>
      </w:r>
      <w:r w:rsidRPr="001640EB">
        <w:rPr>
          <w:spacing w:val="1"/>
        </w:rPr>
        <w:t xml:space="preserve"> </w:t>
      </w:r>
      <w:r w:rsidRPr="001640EB">
        <w:t>взгляда</w:t>
      </w:r>
      <w:r w:rsidRPr="001640EB">
        <w:rPr>
          <w:spacing w:val="1"/>
        </w:rPr>
        <w:t xml:space="preserve"> </w:t>
      </w:r>
      <w:r w:rsidRPr="001640EB">
        <w:t>на</w:t>
      </w:r>
      <w:r w:rsidRPr="001640EB">
        <w:rPr>
          <w:spacing w:val="1"/>
        </w:rPr>
        <w:t xml:space="preserve"> </w:t>
      </w:r>
      <w:r w:rsidRPr="001640EB">
        <w:t>мир,</w:t>
      </w:r>
      <w:r w:rsidRPr="001640EB">
        <w:rPr>
          <w:spacing w:val="1"/>
        </w:rPr>
        <w:t xml:space="preserve"> </w:t>
      </w:r>
      <w:r w:rsidRPr="001640EB">
        <w:t>осознание</w:t>
      </w:r>
      <w:r w:rsidRPr="001640EB">
        <w:rPr>
          <w:spacing w:val="1"/>
        </w:rPr>
        <w:t xml:space="preserve"> </w:t>
      </w:r>
      <w:r w:rsidRPr="001640EB">
        <w:t>места</w:t>
      </w:r>
      <w:r w:rsidRPr="001640EB">
        <w:rPr>
          <w:spacing w:val="1"/>
        </w:rPr>
        <w:t xml:space="preserve"> </w:t>
      </w:r>
      <w:r w:rsidRPr="001640EB">
        <w:t>в</w:t>
      </w:r>
      <w:r w:rsidRPr="001640EB">
        <w:rPr>
          <w:spacing w:val="1"/>
        </w:rPr>
        <w:t xml:space="preserve"> </w:t>
      </w:r>
      <w:r w:rsidRPr="001640EB">
        <w:t>нём</w:t>
      </w:r>
      <w:r w:rsidRPr="001640EB">
        <w:rPr>
          <w:spacing w:val="1"/>
        </w:rPr>
        <w:t xml:space="preserve"> </w:t>
      </w:r>
      <w:r w:rsidRPr="001640EB">
        <w:t>человека</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целостного</w:t>
      </w:r>
      <w:r w:rsidRPr="001640EB">
        <w:rPr>
          <w:spacing w:val="1"/>
        </w:rPr>
        <w:t xml:space="preserve"> </w:t>
      </w:r>
      <w:r w:rsidRPr="001640EB">
        <w:t>взгляда на окружающий мир (природную и социальную среду обитания); освоение</w:t>
      </w:r>
      <w:r w:rsidRPr="001640EB">
        <w:rPr>
          <w:spacing w:val="1"/>
        </w:rPr>
        <w:t xml:space="preserve"> </w:t>
      </w:r>
      <w:r w:rsidRPr="001640EB">
        <w:t>естественно-научных,</w:t>
      </w:r>
      <w:r w:rsidRPr="001640EB">
        <w:rPr>
          <w:spacing w:val="1"/>
        </w:rPr>
        <w:t xml:space="preserve"> </w:t>
      </w:r>
      <w:r w:rsidRPr="001640EB">
        <w:t>обществоведческих,</w:t>
      </w:r>
      <w:r w:rsidRPr="001640EB">
        <w:rPr>
          <w:spacing w:val="1"/>
        </w:rPr>
        <w:t xml:space="preserve"> </w:t>
      </w:r>
      <w:r w:rsidRPr="001640EB">
        <w:t>нравственно</w:t>
      </w:r>
      <w:r w:rsidR="004D768F">
        <w:t>-</w:t>
      </w:r>
      <w:r w:rsidRPr="001640EB">
        <w:t>этических</w:t>
      </w:r>
      <w:r w:rsidRPr="001640EB">
        <w:rPr>
          <w:spacing w:val="1"/>
        </w:rPr>
        <w:t xml:space="preserve"> </w:t>
      </w:r>
      <w:r w:rsidRPr="001640EB">
        <w:t>понятий,</w:t>
      </w:r>
      <w:r w:rsidRPr="001640EB">
        <w:rPr>
          <w:spacing w:val="1"/>
        </w:rPr>
        <w:t xml:space="preserve"> </w:t>
      </w:r>
      <w:r w:rsidRPr="001640EB">
        <w:t>представленных</w:t>
      </w:r>
      <w:r w:rsidRPr="001640EB">
        <w:rPr>
          <w:spacing w:val="1"/>
        </w:rPr>
        <w:t xml:space="preserve"> </w:t>
      </w:r>
      <w:r w:rsidRPr="001640EB">
        <w:t>в</w:t>
      </w:r>
      <w:r w:rsidRPr="001640EB">
        <w:rPr>
          <w:spacing w:val="-57"/>
        </w:rPr>
        <w:t xml:space="preserve"> </w:t>
      </w:r>
      <w:r w:rsidRPr="001640EB">
        <w:t>содержании</w:t>
      </w:r>
      <w:r w:rsidRPr="001640EB">
        <w:rPr>
          <w:spacing w:val="-3"/>
        </w:rPr>
        <w:t xml:space="preserve"> </w:t>
      </w:r>
      <w:r w:rsidRPr="001640EB">
        <w:t>программы</w:t>
      </w:r>
      <w:r w:rsidRPr="001640EB">
        <w:rPr>
          <w:spacing w:val="-1"/>
        </w:rPr>
        <w:t xml:space="preserve"> </w:t>
      </w:r>
      <w:r w:rsidRPr="001640EB">
        <w:t>по</w:t>
      </w:r>
      <w:r w:rsidRPr="001640EB">
        <w:rPr>
          <w:spacing w:val="-3"/>
        </w:rPr>
        <w:t xml:space="preserve"> </w:t>
      </w:r>
      <w:r w:rsidRPr="001640EB">
        <w:t>окружающему</w:t>
      </w:r>
      <w:r w:rsidRPr="001640EB">
        <w:rPr>
          <w:spacing w:val="-8"/>
        </w:rPr>
        <w:t xml:space="preserve"> </w:t>
      </w:r>
      <w:r w:rsidRPr="001640EB">
        <w:t>миру;</w:t>
      </w:r>
    </w:p>
    <w:p w:rsidR="001640EB" w:rsidRPr="001640EB" w:rsidRDefault="001640EB" w:rsidP="001640EB">
      <w:pPr>
        <w:pStyle w:val="a7"/>
        <w:spacing w:before="2" w:line="235" w:lineRule="auto"/>
        <w:ind w:right="138"/>
      </w:pPr>
      <w:r w:rsidRPr="001640EB">
        <w:t>формирование ценности здоровья человека, его сохранения и укрепления, приверженности</w:t>
      </w:r>
      <w:r w:rsidRPr="001640EB">
        <w:rPr>
          <w:spacing w:val="1"/>
        </w:rPr>
        <w:t xml:space="preserve"> </w:t>
      </w:r>
      <w:r w:rsidRPr="001640EB">
        <w:t>здоровому</w:t>
      </w:r>
      <w:r w:rsidRPr="001640EB">
        <w:rPr>
          <w:spacing w:val="-8"/>
        </w:rPr>
        <w:t xml:space="preserve"> </w:t>
      </w:r>
      <w:r w:rsidRPr="001640EB">
        <w:t>образу</w:t>
      </w:r>
      <w:r w:rsidRPr="001640EB">
        <w:rPr>
          <w:spacing w:val="-8"/>
        </w:rPr>
        <w:t xml:space="preserve"> </w:t>
      </w:r>
      <w:r w:rsidRPr="001640EB">
        <w:t>жизни;</w:t>
      </w:r>
    </w:p>
    <w:p w:rsidR="001640EB" w:rsidRPr="001640EB" w:rsidRDefault="001640EB" w:rsidP="001640EB">
      <w:pPr>
        <w:pStyle w:val="a7"/>
        <w:spacing w:before="4"/>
        <w:ind w:right="127"/>
      </w:pPr>
      <w:r w:rsidRPr="001640EB">
        <w:t>развитие умений и навыков применять полученные знания в реальной учебной и жизненной</w:t>
      </w:r>
      <w:r w:rsidRPr="001640EB">
        <w:rPr>
          <w:spacing w:val="1"/>
        </w:rPr>
        <w:t xml:space="preserve"> </w:t>
      </w:r>
      <w:r w:rsidRPr="001640EB">
        <w:t>практике,</w:t>
      </w:r>
      <w:r w:rsidRPr="001640EB">
        <w:rPr>
          <w:spacing w:val="1"/>
        </w:rPr>
        <w:t xml:space="preserve"> </w:t>
      </w:r>
      <w:r w:rsidRPr="001640EB">
        <w:t>связанной</w:t>
      </w:r>
      <w:r w:rsidRPr="001640EB">
        <w:rPr>
          <w:spacing w:val="1"/>
        </w:rPr>
        <w:t xml:space="preserve"> </w:t>
      </w:r>
      <w:r w:rsidRPr="001640EB">
        <w:t>как</w:t>
      </w:r>
      <w:r w:rsidRPr="001640EB">
        <w:rPr>
          <w:spacing w:val="1"/>
        </w:rPr>
        <w:t xml:space="preserve"> </w:t>
      </w:r>
      <w:r w:rsidRPr="001640EB">
        <w:t>с</w:t>
      </w:r>
      <w:r w:rsidRPr="001640EB">
        <w:rPr>
          <w:spacing w:val="1"/>
        </w:rPr>
        <w:t xml:space="preserve"> </w:t>
      </w:r>
      <w:r w:rsidRPr="001640EB">
        <w:t>поисково-исследовательской</w:t>
      </w:r>
      <w:r w:rsidRPr="001640EB">
        <w:rPr>
          <w:spacing w:val="1"/>
        </w:rPr>
        <w:t xml:space="preserve"> </w:t>
      </w:r>
      <w:r w:rsidRPr="001640EB">
        <w:t>деятельностью</w:t>
      </w:r>
      <w:r w:rsidRPr="001640EB">
        <w:rPr>
          <w:spacing w:val="1"/>
        </w:rPr>
        <w:t xml:space="preserve"> </w:t>
      </w:r>
      <w:r w:rsidRPr="001640EB">
        <w:t>(наблюдения,</w:t>
      </w:r>
      <w:r w:rsidRPr="001640EB">
        <w:rPr>
          <w:spacing w:val="1"/>
        </w:rPr>
        <w:t xml:space="preserve"> </w:t>
      </w:r>
      <w:r w:rsidRPr="001640EB">
        <w:t>опыты,</w:t>
      </w:r>
      <w:r w:rsidRPr="001640EB">
        <w:rPr>
          <w:spacing w:val="1"/>
        </w:rPr>
        <w:t xml:space="preserve"> </w:t>
      </w:r>
      <w:r w:rsidRPr="001640EB">
        <w:t>трудовая деятельность), так и с творческим использованием</w:t>
      </w:r>
      <w:r w:rsidRPr="001640EB">
        <w:rPr>
          <w:spacing w:val="1"/>
        </w:rPr>
        <w:t xml:space="preserve"> </w:t>
      </w:r>
      <w:r w:rsidRPr="001640EB">
        <w:t>приобретённых знаний в речевой,</w:t>
      </w:r>
      <w:r w:rsidRPr="001640EB">
        <w:rPr>
          <w:spacing w:val="1"/>
        </w:rPr>
        <w:t xml:space="preserve"> </w:t>
      </w:r>
      <w:r w:rsidRPr="001640EB">
        <w:t>изобразительной,</w:t>
      </w:r>
      <w:r w:rsidRPr="001640EB">
        <w:rPr>
          <w:spacing w:val="3"/>
        </w:rPr>
        <w:t xml:space="preserve"> </w:t>
      </w:r>
      <w:r w:rsidRPr="001640EB">
        <w:t>художественной</w:t>
      </w:r>
      <w:r w:rsidRPr="001640EB">
        <w:rPr>
          <w:spacing w:val="8"/>
        </w:rPr>
        <w:t xml:space="preserve"> </w:t>
      </w:r>
      <w:r w:rsidRPr="001640EB">
        <w:t>деятельности;</w:t>
      </w:r>
    </w:p>
    <w:p w:rsidR="001640EB" w:rsidRPr="001640EB" w:rsidRDefault="001640EB" w:rsidP="001640EB">
      <w:pPr>
        <w:pStyle w:val="a7"/>
        <w:spacing w:before="3" w:line="235" w:lineRule="auto"/>
        <w:ind w:right="138"/>
      </w:pPr>
      <w:r w:rsidRPr="001640EB">
        <w:lastRenderedPageBreak/>
        <w:t>духовно-нравственное развитие и воспитание личности гражданина Российской Федерации,</w:t>
      </w:r>
      <w:r w:rsidRPr="001640EB">
        <w:rPr>
          <w:spacing w:val="1"/>
        </w:rPr>
        <w:t xml:space="preserve"> </w:t>
      </w:r>
      <w:r w:rsidRPr="001640EB">
        <w:t>понимание</w:t>
      </w:r>
      <w:r w:rsidRPr="001640EB">
        <w:rPr>
          <w:spacing w:val="-5"/>
        </w:rPr>
        <w:t xml:space="preserve"> </w:t>
      </w:r>
      <w:r w:rsidRPr="001640EB">
        <w:t>своей</w:t>
      </w:r>
      <w:r w:rsidRPr="001640EB">
        <w:rPr>
          <w:spacing w:val="-3"/>
        </w:rPr>
        <w:t xml:space="preserve"> </w:t>
      </w:r>
      <w:r w:rsidRPr="001640EB">
        <w:t>принадлежности</w:t>
      </w:r>
      <w:r w:rsidRPr="001640EB">
        <w:rPr>
          <w:spacing w:val="-1"/>
        </w:rPr>
        <w:t xml:space="preserve"> </w:t>
      </w:r>
      <w:r w:rsidRPr="001640EB">
        <w:t>к</w:t>
      </w:r>
      <w:r w:rsidRPr="001640EB">
        <w:rPr>
          <w:spacing w:val="-1"/>
        </w:rPr>
        <w:t xml:space="preserve"> </w:t>
      </w:r>
      <w:r w:rsidRPr="001640EB">
        <w:t>Российскому</w:t>
      </w:r>
      <w:r w:rsidRPr="001640EB">
        <w:rPr>
          <w:spacing w:val="-9"/>
        </w:rPr>
        <w:t xml:space="preserve"> </w:t>
      </w:r>
      <w:r w:rsidRPr="001640EB">
        <w:t>государству,</w:t>
      </w:r>
      <w:r w:rsidRPr="001640EB">
        <w:rPr>
          <w:spacing w:val="4"/>
        </w:rPr>
        <w:t xml:space="preserve"> </w:t>
      </w:r>
      <w:r w:rsidRPr="001640EB">
        <w:t>определённому</w:t>
      </w:r>
      <w:r w:rsidRPr="001640EB">
        <w:rPr>
          <w:spacing w:val="-9"/>
        </w:rPr>
        <w:t xml:space="preserve"> </w:t>
      </w:r>
      <w:r w:rsidRPr="001640EB">
        <w:t>этносу;</w:t>
      </w:r>
    </w:p>
    <w:p w:rsidR="001640EB" w:rsidRPr="001640EB" w:rsidRDefault="001640EB" w:rsidP="001640EB">
      <w:pPr>
        <w:pStyle w:val="a7"/>
        <w:spacing w:before="5" w:line="235" w:lineRule="auto"/>
        <w:ind w:left="852" w:right="136" w:firstLine="0"/>
      </w:pPr>
      <w:r w:rsidRPr="001640EB">
        <w:t>проявление уважения к истории, культуре, традициям народов Российской Федерации;</w:t>
      </w:r>
      <w:r w:rsidRPr="001640EB">
        <w:rPr>
          <w:spacing w:val="1"/>
        </w:rPr>
        <w:t xml:space="preserve"> </w:t>
      </w:r>
      <w:r w:rsidRPr="001640EB">
        <w:t>освоение</w:t>
      </w:r>
      <w:r w:rsidRPr="001640EB">
        <w:rPr>
          <w:spacing w:val="18"/>
        </w:rPr>
        <w:t xml:space="preserve"> </w:t>
      </w:r>
      <w:r w:rsidRPr="001640EB">
        <w:t>обучающимися</w:t>
      </w:r>
      <w:r w:rsidRPr="001640EB">
        <w:rPr>
          <w:spacing w:val="24"/>
        </w:rPr>
        <w:t xml:space="preserve"> </w:t>
      </w:r>
      <w:r w:rsidRPr="001640EB">
        <w:t>мирового</w:t>
      </w:r>
      <w:r w:rsidRPr="001640EB">
        <w:rPr>
          <w:spacing w:val="24"/>
        </w:rPr>
        <w:t xml:space="preserve"> </w:t>
      </w:r>
      <w:r w:rsidRPr="001640EB">
        <w:t>культурного</w:t>
      </w:r>
      <w:r w:rsidRPr="001640EB">
        <w:rPr>
          <w:spacing w:val="19"/>
        </w:rPr>
        <w:t xml:space="preserve"> </w:t>
      </w:r>
      <w:r w:rsidRPr="001640EB">
        <w:t>опыта</w:t>
      </w:r>
      <w:r w:rsidRPr="001640EB">
        <w:rPr>
          <w:spacing w:val="19"/>
        </w:rPr>
        <w:t xml:space="preserve"> </w:t>
      </w:r>
      <w:r w:rsidRPr="001640EB">
        <w:t>по</w:t>
      </w:r>
      <w:r w:rsidRPr="001640EB">
        <w:rPr>
          <w:spacing w:val="29"/>
        </w:rPr>
        <w:t xml:space="preserve"> </w:t>
      </w:r>
      <w:r w:rsidRPr="001640EB">
        <w:t>созданию</w:t>
      </w:r>
      <w:r w:rsidRPr="001640EB">
        <w:rPr>
          <w:spacing w:val="18"/>
        </w:rPr>
        <w:t xml:space="preserve"> </w:t>
      </w:r>
      <w:r w:rsidRPr="001640EB">
        <w:t>общечеловеческих</w:t>
      </w:r>
    </w:p>
    <w:p w:rsidR="001640EB" w:rsidRPr="001640EB" w:rsidRDefault="001640EB" w:rsidP="001640EB">
      <w:pPr>
        <w:pStyle w:val="a7"/>
        <w:spacing w:before="4" w:line="275" w:lineRule="exact"/>
        <w:ind w:firstLine="0"/>
      </w:pPr>
      <w:r w:rsidRPr="001640EB">
        <w:t>ценностей,</w:t>
      </w:r>
      <w:r w:rsidRPr="001640EB">
        <w:rPr>
          <w:spacing w:val="-4"/>
        </w:rPr>
        <w:t xml:space="preserve"> </w:t>
      </w:r>
      <w:r w:rsidRPr="001640EB">
        <w:t>законов</w:t>
      </w:r>
      <w:r w:rsidRPr="001640EB">
        <w:rPr>
          <w:spacing w:val="-4"/>
        </w:rPr>
        <w:t xml:space="preserve"> </w:t>
      </w:r>
      <w:r w:rsidRPr="001640EB">
        <w:t>и</w:t>
      </w:r>
      <w:r w:rsidRPr="001640EB">
        <w:rPr>
          <w:spacing w:val="-4"/>
        </w:rPr>
        <w:t xml:space="preserve"> </w:t>
      </w:r>
      <w:r w:rsidRPr="001640EB">
        <w:t>правил</w:t>
      </w:r>
      <w:r w:rsidRPr="001640EB">
        <w:rPr>
          <w:spacing w:val="-6"/>
        </w:rPr>
        <w:t xml:space="preserve"> </w:t>
      </w:r>
      <w:r w:rsidRPr="001640EB">
        <w:t>построения</w:t>
      </w:r>
      <w:r w:rsidRPr="001640EB">
        <w:rPr>
          <w:spacing w:val="-6"/>
        </w:rPr>
        <w:t xml:space="preserve"> </w:t>
      </w:r>
      <w:r w:rsidRPr="001640EB">
        <w:t>взаимоотношений</w:t>
      </w:r>
      <w:r w:rsidRPr="001640EB">
        <w:rPr>
          <w:spacing w:val="-4"/>
        </w:rPr>
        <w:t xml:space="preserve"> </w:t>
      </w:r>
      <w:r w:rsidRPr="001640EB">
        <w:t>в</w:t>
      </w:r>
      <w:r w:rsidRPr="001640EB">
        <w:rPr>
          <w:spacing w:val="-4"/>
        </w:rPr>
        <w:t xml:space="preserve"> </w:t>
      </w:r>
      <w:r w:rsidRPr="001640EB">
        <w:t>социуме;</w:t>
      </w:r>
    </w:p>
    <w:p w:rsidR="001640EB" w:rsidRPr="001640EB" w:rsidRDefault="001640EB" w:rsidP="001640EB">
      <w:pPr>
        <w:pStyle w:val="a7"/>
        <w:ind w:right="125"/>
      </w:pPr>
      <w:r w:rsidRPr="001640EB">
        <w:t>обогащение духовного опыта обучающихся, развитие способности ребёнка к социализации</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принятия</w:t>
      </w:r>
      <w:r w:rsidRPr="001640EB">
        <w:rPr>
          <w:spacing w:val="1"/>
        </w:rPr>
        <w:t xml:space="preserve"> </w:t>
      </w:r>
      <w:r w:rsidRPr="001640EB">
        <w:t>гуманистических</w:t>
      </w:r>
      <w:r w:rsidRPr="001640EB">
        <w:rPr>
          <w:spacing w:val="1"/>
        </w:rPr>
        <w:t xml:space="preserve"> </w:t>
      </w:r>
      <w:r w:rsidRPr="001640EB">
        <w:t>норм</w:t>
      </w:r>
      <w:r w:rsidRPr="001640EB">
        <w:rPr>
          <w:spacing w:val="1"/>
        </w:rPr>
        <w:t xml:space="preserve"> </w:t>
      </w:r>
      <w:r w:rsidRPr="001640EB">
        <w:t>жизни,</w:t>
      </w:r>
      <w:r w:rsidRPr="001640EB">
        <w:rPr>
          <w:spacing w:val="1"/>
        </w:rPr>
        <w:t xml:space="preserve"> </w:t>
      </w:r>
      <w:r w:rsidRPr="001640EB">
        <w:t>приобретение</w:t>
      </w:r>
      <w:r w:rsidRPr="001640EB">
        <w:rPr>
          <w:spacing w:val="1"/>
        </w:rPr>
        <w:t xml:space="preserve"> </w:t>
      </w:r>
      <w:r w:rsidRPr="001640EB">
        <w:t>опыта</w:t>
      </w:r>
      <w:r w:rsidRPr="001640EB">
        <w:rPr>
          <w:spacing w:val="1"/>
        </w:rPr>
        <w:t xml:space="preserve"> </w:t>
      </w:r>
      <w:r w:rsidRPr="001640EB">
        <w:t>эмоционально-</w:t>
      </w:r>
      <w:r w:rsidRPr="001640EB">
        <w:rPr>
          <w:spacing w:val="1"/>
        </w:rPr>
        <w:t xml:space="preserve"> </w:t>
      </w:r>
      <w:r w:rsidRPr="001640EB">
        <w:t>положительного отношения к</w:t>
      </w:r>
      <w:r w:rsidRPr="001640EB">
        <w:rPr>
          <w:spacing w:val="-5"/>
        </w:rPr>
        <w:t xml:space="preserve"> </w:t>
      </w:r>
      <w:r w:rsidRPr="001640EB">
        <w:t>природе</w:t>
      </w:r>
      <w:r w:rsidRPr="001640EB">
        <w:rPr>
          <w:spacing w:val="-1"/>
        </w:rPr>
        <w:t xml:space="preserve"> </w:t>
      </w:r>
      <w:r w:rsidRPr="001640EB">
        <w:t>в</w:t>
      </w:r>
      <w:r w:rsidRPr="001640EB">
        <w:rPr>
          <w:spacing w:val="-2"/>
        </w:rPr>
        <w:t xml:space="preserve"> </w:t>
      </w:r>
      <w:r w:rsidRPr="001640EB">
        <w:t>соответствии</w:t>
      </w:r>
      <w:r w:rsidRPr="001640EB">
        <w:rPr>
          <w:spacing w:val="-4"/>
        </w:rPr>
        <w:t xml:space="preserve"> </w:t>
      </w:r>
      <w:r w:rsidRPr="001640EB">
        <w:t>с экологическими</w:t>
      </w:r>
      <w:r w:rsidRPr="001640EB">
        <w:rPr>
          <w:spacing w:val="-4"/>
        </w:rPr>
        <w:t xml:space="preserve"> </w:t>
      </w:r>
      <w:r w:rsidRPr="001640EB">
        <w:t>нормами</w:t>
      </w:r>
      <w:r w:rsidRPr="001640EB">
        <w:rPr>
          <w:spacing w:val="-3"/>
        </w:rPr>
        <w:t xml:space="preserve"> </w:t>
      </w:r>
      <w:r w:rsidRPr="001640EB">
        <w:t>поведения;</w:t>
      </w:r>
    </w:p>
    <w:p w:rsidR="001640EB" w:rsidRPr="001640EB" w:rsidRDefault="001640EB" w:rsidP="001640EB">
      <w:pPr>
        <w:pStyle w:val="a7"/>
        <w:spacing w:before="4" w:line="235" w:lineRule="auto"/>
        <w:ind w:right="131"/>
      </w:pPr>
      <w:r w:rsidRPr="001640EB">
        <w:t>становление</w:t>
      </w:r>
      <w:r w:rsidRPr="001640EB">
        <w:rPr>
          <w:spacing w:val="-5"/>
        </w:rPr>
        <w:t xml:space="preserve"> </w:t>
      </w:r>
      <w:r w:rsidRPr="001640EB">
        <w:t>навыков</w:t>
      </w:r>
      <w:r w:rsidRPr="001640EB">
        <w:rPr>
          <w:spacing w:val="-6"/>
        </w:rPr>
        <w:t xml:space="preserve"> </w:t>
      </w:r>
      <w:r w:rsidRPr="001640EB">
        <w:t>повседневного</w:t>
      </w:r>
      <w:r w:rsidRPr="001640EB">
        <w:rPr>
          <w:spacing w:val="-3"/>
        </w:rPr>
        <w:t xml:space="preserve"> </w:t>
      </w:r>
      <w:r w:rsidRPr="001640EB">
        <w:t>проявления</w:t>
      </w:r>
      <w:r w:rsidRPr="001640EB">
        <w:rPr>
          <w:spacing w:val="-4"/>
        </w:rPr>
        <w:t xml:space="preserve"> </w:t>
      </w:r>
      <w:r w:rsidRPr="001640EB">
        <w:t>культуры</w:t>
      </w:r>
      <w:r w:rsidRPr="001640EB">
        <w:rPr>
          <w:spacing w:val="-2"/>
        </w:rPr>
        <w:t xml:space="preserve"> </w:t>
      </w:r>
      <w:r w:rsidRPr="001640EB">
        <w:t>общения,</w:t>
      </w:r>
      <w:r w:rsidRPr="001640EB">
        <w:rPr>
          <w:spacing w:val="-6"/>
        </w:rPr>
        <w:t xml:space="preserve"> </w:t>
      </w:r>
      <w:r w:rsidRPr="001640EB">
        <w:t>гуманного</w:t>
      </w:r>
      <w:r w:rsidRPr="001640EB">
        <w:rPr>
          <w:spacing w:val="-8"/>
        </w:rPr>
        <w:t xml:space="preserve"> </w:t>
      </w:r>
      <w:r w:rsidRPr="001640EB">
        <w:t>отношения</w:t>
      </w:r>
      <w:r w:rsidRPr="001640EB">
        <w:rPr>
          <w:spacing w:val="-3"/>
        </w:rPr>
        <w:t xml:space="preserve"> </w:t>
      </w:r>
      <w:r w:rsidRPr="001640EB">
        <w:t>к</w:t>
      </w:r>
      <w:r w:rsidRPr="001640EB">
        <w:rPr>
          <w:spacing w:val="-58"/>
        </w:rPr>
        <w:t xml:space="preserve"> </w:t>
      </w:r>
      <w:r w:rsidRPr="001640EB">
        <w:t>людям,</w:t>
      </w:r>
      <w:r w:rsidRPr="001640EB">
        <w:rPr>
          <w:spacing w:val="3"/>
        </w:rPr>
        <w:t xml:space="preserve"> </w:t>
      </w:r>
      <w:r w:rsidRPr="001640EB">
        <w:t>уважительного</w:t>
      </w:r>
      <w:r w:rsidRPr="001640EB">
        <w:rPr>
          <w:spacing w:val="1"/>
        </w:rPr>
        <w:t xml:space="preserve"> </w:t>
      </w:r>
      <w:r w:rsidRPr="001640EB">
        <w:t>отношения</w:t>
      </w:r>
      <w:r w:rsidRPr="001640EB">
        <w:rPr>
          <w:spacing w:val="1"/>
        </w:rPr>
        <w:t xml:space="preserve"> </w:t>
      </w:r>
      <w:r w:rsidRPr="001640EB">
        <w:t>к</w:t>
      </w:r>
      <w:r w:rsidRPr="001640EB">
        <w:rPr>
          <w:spacing w:val="-1"/>
        </w:rPr>
        <w:t xml:space="preserve"> </w:t>
      </w:r>
      <w:r w:rsidRPr="001640EB">
        <w:t>их</w:t>
      </w:r>
      <w:r w:rsidRPr="001640EB">
        <w:rPr>
          <w:spacing w:val="-3"/>
        </w:rPr>
        <w:t xml:space="preserve"> </w:t>
      </w:r>
      <w:r w:rsidRPr="001640EB">
        <w:t>взглядам,</w:t>
      </w:r>
      <w:r w:rsidRPr="001640EB">
        <w:rPr>
          <w:spacing w:val="-2"/>
        </w:rPr>
        <w:t xml:space="preserve"> </w:t>
      </w:r>
      <w:r w:rsidRPr="001640EB">
        <w:t>мнению</w:t>
      </w:r>
      <w:r w:rsidRPr="001640EB">
        <w:rPr>
          <w:spacing w:val="-6"/>
        </w:rPr>
        <w:t xml:space="preserve"> </w:t>
      </w:r>
      <w:r w:rsidRPr="001640EB">
        <w:t>и</w:t>
      </w:r>
      <w:r w:rsidRPr="001640EB">
        <w:rPr>
          <w:spacing w:val="2"/>
        </w:rPr>
        <w:t xml:space="preserve"> </w:t>
      </w:r>
      <w:r w:rsidRPr="001640EB">
        <w:t>индивидуальности.</w:t>
      </w:r>
    </w:p>
    <w:p w:rsidR="001640EB" w:rsidRPr="001640EB" w:rsidRDefault="001640EB" w:rsidP="001640EB">
      <w:pPr>
        <w:pStyle w:val="a7"/>
        <w:spacing w:before="3"/>
        <w:ind w:right="127"/>
      </w:pPr>
      <w:r w:rsidRPr="001640EB">
        <w:t>Центральной</w:t>
      </w:r>
      <w:r w:rsidRPr="001640EB">
        <w:rPr>
          <w:spacing w:val="1"/>
        </w:rPr>
        <w:t xml:space="preserve"> </w:t>
      </w:r>
      <w:r w:rsidRPr="001640EB">
        <w:t>идеей</w:t>
      </w:r>
      <w:r w:rsidRPr="001640EB">
        <w:rPr>
          <w:spacing w:val="1"/>
        </w:rPr>
        <w:t xml:space="preserve"> </w:t>
      </w:r>
      <w:r w:rsidRPr="001640EB">
        <w:t>конструирования</w:t>
      </w:r>
      <w:r w:rsidRPr="001640EB">
        <w:rPr>
          <w:spacing w:val="1"/>
        </w:rPr>
        <w:t xml:space="preserve"> </w:t>
      </w:r>
      <w:r w:rsidRPr="001640EB">
        <w:t>содержания</w:t>
      </w:r>
      <w:r w:rsidRPr="001640EB">
        <w:rPr>
          <w:spacing w:val="1"/>
        </w:rPr>
        <w:t xml:space="preserve"> </w:t>
      </w:r>
      <w:r w:rsidRPr="001640EB">
        <w:t>и</w:t>
      </w:r>
      <w:r w:rsidRPr="001640EB">
        <w:rPr>
          <w:spacing w:val="1"/>
        </w:rPr>
        <w:t xml:space="preserve"> </w:t>
      </w:r>
      <w:r w:rsidRPr="001640EB">
        <w:t>планируемых</w:t>
      </w:r>
      <w:r w:rsidRPr="001640EB">
        <w:rPr>
          <w:spacing w:val="1"/>
        </w:rPr>
        <w:t xml:space="preserve"> </w:t>
      </w:r>
      <w:r w:rsidRPr="001640EB">
        <w:t>результатов</w:t>
      </w:r>
      <w:r w:rsidRPr="001640EB">
        <w:rPr>
          <w:spacing w:val="1"/>
        </w:rPr>
        <w:t xml:space="preserve"> </w:t>
      </w:r>
      <w:r w:rsidRPr="001640EB">
        <w:t>обучения</w:t>
      </w:r>
      <w:r w:rsidRPr="001640EB">
        <w:rPr>
          <w:spacing w:val="1"/>
        </w:rPr>
        <w:t xml:space="preserve"> </w:t>
      </w:r>
      <w:r w:rsidRPr="001640EB">
        <w:t>окружающему миру является</w:t>
      </w:r>
      <w:r w:rsidRPr="001640EB">
        <w:rPr>
          <w:spacing w:val="1"/>
        </w:rPr>
        <w:t xml:space="preserve"> </w:t>
      </w:r>
      <w:r w:rsidRPr="001640EB">
        <w:t>раскрытие</w:t>
      </w:r>
      <w:r w:rsidRPr="001640EB">
        <w:rPr>
          <w:spacing w:val="1"/>
        </w:rPr>
        <w:t xml:space="preserve"> </w:t>
      </w:r>
      <w:r w:rsidRPr="001640EB">
        <w:t>роли</w:t>
      </w:r>
      <w:r w:rsidRPr="001640EB">
        <w:rPr>
          <w:spacing w:val="1"/>
        </w:rPr>
        <w:t xml:space="preserve"> </w:t>
      </w:r>
      <w:r w:rsidRPr="001640EB">
        <w:t>человека</w:t>
      </w:r>
      <w:r w:rsidRPr="001640EB">
        <w:rPr>
          <w:spacing w:val="1"/>
        </w:rPr>
        <w:t xml:space="preserve"> </w:t>
      </w:r>
      <w:r w:rsidRPr="001640EB">
        <w:t>в природе и обществе, ознакомление</w:t>
      </w:r>
      <w:r w:rsidRPr="001640EB">
        <w:rPr>
          <w:spacing w:val="1"/>
        </w:rPr>
        <w:t xml:space="preserve"> </w:t>
      </w:r>
      <w:r w:rsidRPr="001640EB">
        <w:t>с</w:t>
      </w:r>
      <w:r w:rsidRPr="001640EB">
        <w:rPr>
          <w:spacing w:val="1"/>
        </w:rPr>
        <w:t xml:space="preserve"> </w:t>
      </w:r>
      <w:r w:rsidRPr="001640EB">
        <w:t>правилами поведения в среде обитания и освоение общечеловеческих ценностей взаимодействия в</w:t>
      </w:r>
      <w:r w:rsidRPr="001640EB">
        <w:rPr>
          <w:spacing w:val="1"/>
        </w:rPr>
        <w:t xml:space="preserve"> </w:t>
      </w:r>
      <w:r w:rsidRPr="001640EB">
        <w:t>системах: «Человек и природа», «Человек и общество», «Человек и другие люди», «Человек и</w:t>
      </w:r>
      <w:r w:rsidRPr="001640EB">
        <w:rPr>
          <w:spacing w:val="1"/>
        </w:rPr>
        <w:t xml:space="preserve"> </w:t>
      </w:r>
      <w:r w:rsidRPr="001640EB">
        <w:t>познание».</w:t>
      </w:r>
      <w:r w:rsidRPr="001640EB">
        <w:rPr>
          <w:spacing w:val="1"/>
        </w:rPr>
        <w:t xml:space="preserve"> </w:t>
      </w:r>
      <w:r w:rsidRPr="001640EB">
        <w:t>Важнейшей</w:t>
      </w:r>
      <w:r w:rsidRPr="001640EB">
        <w:rPr>
          <w:spacing w:val="1"/>
        </w:rPr>
        <w:t xml:space="preserve"> </w:t>
      </w:r>
      <w:r w:rsidRPr="001640EB">
        <w:t>составляющей</w:t>
      </w:r>
      <w:r w:rsidRPr="001640EB">
        <w:rPr>
          <w:spacing w:val="1"/>
        </w:rPr>
        <w:t xml:space="preserve"> </w:t>
      </w:r>
      <w:r w:rsidRPr="001640EB">
        <w:t>всех</w:t>
      </w:r>
      <w:r w:rsidRPr="001640EB">
        <w:rPr>
          <w:spacing w:val="1"/>
        </w:rPr>
        <w:t xml:space="preserve"> </w:t>
      </w:r>
      <w:r w:rsidRPr="001640EB">
        <w:t>указанных</w:t>
      </w:r>
      <w:r w:rsidRPr="001640EB">
        <w:rPr>
          <w:spacing w:val="1"/>
        </w:rPr>
        <w:t xml:space="preserve"> </w:t>
      </w:r>
      <w:r w:rsidRPr="001640EB">
        <w:t>систем</w:t>
      </w:r>
      <w:r w:rsidRPr="001640EB">
        <w:rPr>
          <w:spacing w:val="1"/>
        </w:rPr>
        <w:t xml:space="preserve"> </w:t>
      </w:r>
      <w:r w:rsidRPr="001640EB">
        <w:t>является</w:t>
      </w:r>
      <w:r w:rsidRPr="001640EB">
        <w:rPr>
          <w:spacing w:val="1"/>
        </w:rPr>
        <w:t xml:space="preserve"> </w:t>
      </w:r>
      <w:r w:rsidRPr="001640EB">
        <w:t>содержание,</w:t>
      </w:r>
      <w:r w:rsidRPr="001640EB">
        <w:rPr>
          <w:spacing w:val="1"/>
        </w:rPr>
        <w:t xml:space="preserve"> </w:t>
      </w:r>
      <w:r w:rsidRPr="001640EB">
        <w:t>усвоение</w:t>
      </w:r>
      <w:r w:rsidRPr="001640EB">
        <w:rPr>
          <w:spacing w:val="1"/>
        </w:rPr>
        <w:t xml:space="preserve"> </w:t>
      </w:r>
      <w:r w:rsidRPr="001640EB">
        <w:rPr>
          <w:spacing w:val="-1"/>
        </w:rPr>
        <w:t>которого</w:t>
      </w:r>
      <w:r w:rsidRPr="001640EB">
        <w:rPr>
          <w:spacing w:val="-10"/>
        </w:rPr>
        <w:t xml:space="preserve"> </w:t>
      </w:r>
      <w:r w:rsidRPr="001640EB">
        <w:rPr>
          <w:spacing w:val="-1"/>
        </w:rPr>
        <w:t>гарантирует</w:t>
      </w:r>
      <w:r w:rsidRPr="001640EB">
        <w:rPr>
          <w:spacing w:val="-9"/>
        </w:rPr>
        <w:t xml:space="preserve"> </w:t>
      </w:r>
      <w:r w:rsidRPr="001640EB">
        <w:t>формирование</w:t>
      </w:r>
      <w:r w:rsidRPr="001640EB">
        <w:rPr>
          <w:spacing w:val="-10"/>
        </w:rPr>
        <w:t xml:space="preserve"> </w:t>
      </w:r>
      <w:r w:rsidRPr="001640EB">
        <w:t>у</w:t>
      </w:r>
      <w:r w:rsidRPr="001640EB">
        <w:rPr>
          <w:spacing w:val="-15"/>
        </w:rPr>
        <w:t xml:space="preserve"> </w:t>
      </w:r>
      <w:r w:rsidRPr="001640EB">
        <w:t>обучающихся</w:t>
      </w:r>
      <w:r w:rsidRPr="001640EB">
        <w:rPr>
          <w:spacing w:val="-9"/>
        </w:rPr>
        <w:t xml:space="preserve"> </w:t>
      </w:r>
      <w:r w:rsidRPr="001640EB">
        <w:t>навыков</w:t>
      </w:r>
      <w:r w:rsidRPr="001640EB">
        <w:rPr>
          <w:spacing w:val="-13"/>
        </w:rPr>
        <w:t xml:space="preserve"> </w:t>
      </w:r>
      <w:r w:rsidRPr="001640EB">
        <w:t>здорового</w:t>
      </w:r>
      <w:r w:rsidRPr="001640EB">
        <w:rPr>
          <w:spacing w:val="-10"/>
        </w:rPr>
        <w:t xml:space="preserve"> </w:t>
      </w:r>
      <w:r w:rsidRPr="001640EB">
        <w:t>и</w:t>
      </w:r>
      <w:r w:rsidRPr="001640EB">
        <w:rPr>
          <w:spacing w:val="-8"/>
        </w:rPr>
        <w:t xml:space="preserve"> </w:t>
      </w:r>
      <w:r w:rsidRPr="001640EB">
        <w:t>безопасного</w:t>
      </w:r>
      <w:r w:rsidRPr="001640EB">
        <w:rPr>
          <w:spacing w:val="-14"/>
        </w:rPr>
        <w:t xml:space="preserve"> </w:t>
      </w:r>
      <w:r w:rsidRPr="001640EB">
        <w:t>образа</w:t>
      </w:r>
      <w:r w:rsidRPr="001640EB">
        <w:rPr>
          <w:spacing w:val="-14"/>
        </w:rPr>
        <w:t xml:space="preserve"> </w:t>
      </w:r>
      <w:r w:rsidRPr="001640EB">
        <w:t>жизни</w:t>
      </w:r>
      <w:r w:rsidRPr="001640EB">
        <w:rPr>
          <w:spacing w:val="-58"/>
        </w:rPr>
        <w:t xml:space="preserve"> </w:t>
      </w:r>
      <w:r w:rsidRPr="001640EB">
        <w:t>на</w:t>
      </w:r>
      <w:r w:rsidRPr="001640EB">
        <w:rPr>
          <w:spacing w:val="-13"/>
        </w:rPr>
        <w:t xml:space="preserve"> </w:t>
      </w:r>
      <w:r w:rsidRPr="001640EB">
        <w:t>основе</w:t>
      </w:r>
      <w:r w:rsidRPr="001640EB">
        <w:rPr>
          <w:spacing w:val="-13"/>
        </w:rPr>
        <w:t xml:space="preserve"> </w:t>
      </w:r>
      <w:r w:rsidRPr="001640EB">
        <w:t>развивающейся</w:t>
      </w:r>
      <w:r w:rsidRPr="001640EB">
        <w:rPr>
          <w:spacing w:val="-8"/>
        </w:rPr>
        <w:t xml:space="preserve"> </w:t>
      </w:r>
      <w:r w:rsidRPr="001640EB">
        <w:t>способности</w:t>
      </w:r>
      <w:r w:rsidRPr="001640EB">
        <w:rPr>
          <w:spacing w:val="-10"/>
        </w:rPr>
        <w:t xml:space="preserve"> </w:t>
      </w:r>
      <w:r w:rsidRPr="001640EB">
        <w:t>предвидеть</w:t>
      </w:r>
      <w:r w:rsidRPr="001640EB">
        <w:rPr>
          <w:spacing w:val="-6"/>
        </w:rPr>
        <w:t xml:space="preserve"> </w:t>
      </w:r>
      <w:r w:rsidRPr="001640EB">
        <w:t>результаты</w:t>
      </w:r>
      <w:r w:rsidRPr="001640EB">
        <w:rPr>
          <w:spacing w:val="-5"/>
        </w:rPr>
        <w:t xml:space="preserve"> </w:t>
      </w:r>
      <w:r w:rsidRPr="001640EB">
        <w:t>своих</w:t>
      </w:r>
      <w:r w:rsidRPr="001640EB">
        <w:rPr>
          <w:spacing w:val="-12"/>
        </w:rPr>
        <w:t xml:space="preserve"> </w:t>
      </w:r>
      <w:r w:rsidRPr="001640EB">
        <w:t>поступков</w:t>
      </w:r>
      <w:r w:rsidRPr="001640EB">
        <w:rPr>
          <w:spacing w:val="-6"/>
        </w:rPr>
        <w:t xml:space="preserve"> </w:t>
      </w:r>
      <w:r w:rsidRPr="001640EB">
        <w:t>и</w:t>
      </w:r>
      <w:r w:rsidRPr="001640EB">
        <w:rPr>
          <w:spacing w:val="-15"/>
        </w:rPr>
        <w:t xml:space="preserve"> </w:t>
      </w:r>
      <w:r w:rsidRPr="001640EB">
        <w:t>оценки</w:t>
      </w:r>
      <w:r w:rsidRPr="001640EB">
        <w:rPr>
          <w:spacing w:val="-11"/>
        </w:rPr>
        <w:t xml:space="preserve"> </w:t>
      </w:r>
      <w:r w:rsidRPr="001640EB">
        <w:t>возникшей</w:t>
      </w:r>
      <w:r w:rsidRPr="001640EB">
        <w:rPr>
          <w:spacing w:val="-57"/>
        </w:rPr>
        <w:t xml:space="preserve"> </w:t>
      </w:r>
      <w:r w:rsidRPr="001640EB">
        <w:t>ситуации.</w:t>
      </w:r>
    </w:p>
    <w:p w:rsidR="001640EB" w:rsidRPr="001640EB" w:rsidRDefault="001640EB" w:rsidP="001640EB">
      <w:pPr>
        <w:pStyle w:val="a7"/>
        <w:spacing w:before="3" w:line="235" w:lineRule="auto"/>
        <w:ind w:right="136"/>
      </w:pPr>
      <w:r w:rsidRPr="001640EB">
        <w:t>Отбор содержания программы по окружающему миру осуществлён на основе следующих</w:t>
      </w:r>
      <w:r w:rsidRPr="001640EB">
        <w:rPr>
          <w:spacing w:val="1"/>
        </w:rPr>
        <w:t xml:space="preserve"> </w:t>
      </w:r>
      <w:r w:rsidRPr="001640EB">
        <w:t>ведущих</w:t>
      </w:r>
      <w:r w:rsidRPr="001640EB">
        <w:rPr>
          <w:spacing w:val="-4"/>
        </w:rPr>
        <w:t xml:space="preserve"> </w:t>
      </w:r>
      <w:r w:rsidRPr="001640EB">
        <w:t>идей:</w:t>
      </w:r>
    </w:p>
    <w:p w:rsidR="001640EB" w:rsidRPr="001640EB" w:rsidRDefault="001640EB" w:rsidP="001640EB">
      <w:pPr>
        <w:pStyle w:val="a7"/>
        <w:spacing w:before="4" w:line="275" w:lineRule="exact"/>
        <w:ind w:left="852" w:firstLine="0"/>
      </w:pPr>
      <w:r w:rsidRPr="001640EB">
        <w:t>раскрытие</w:t>
      </w:r>
      <w:r w:rsidRPr="001640EB">
        <w:rPr>
          <w:spacing w:val="-2"/>
        </w:rPr>
        <w:t xml:space="preserve"> </w:t>
      </w:r>
      <w:r w:rsidRPr="001640EB">
        <w:t>роли человека</w:t>
      </w:r>
      <w:r w:rsidRPr="001640EB">
        <w:rPr>
          <w:spacing w:val="-7"/>
        </w:rPr>
        <w:t xml:space="preserve"> </w:t>
      </w:r>
      <w:r w:rsidRPr="001640EB">
        <w:t>в</w:t>
      </w:r>
      <w:r w:rsidRPr="001640EB">
        <w:rPr>
          <w:spacing w:val="1"/>
        </w:rPr>
        <w:t xml:space="preserve"> </w:t>
      </w:r>
      <w:r w:rsidRPr="001640EB">
        <w:t>природе</w:t>
      </w:r>
      <w:r w:rsidRPr="001640EB">
        <w:rPr>
          <w:spacing w:val="-2"/>
        </w:rPr>
        <w:t xml:space="preserve"> </w:t>
      </w:r>
      <w:r w:rsidRPr="001640EB">
        <w:t>и</w:t>
      </w:r>
      <w:r w:rsidRPr="001640EB">
        <w:rPr>
          <w:spacing w:val="-5"/>
        </w:rPr>
        <w:t xml:space="preserve"> </w:t>
      </w:r>
      <w:r w:rsidRPr="001640EB">
        <w:t>обществе;</w:t>
      </w:r>
    </w:p>
    <w:p w:rsidR="001640EB" w:rsidRPr="001640EB" w:rsidRDefault="001640EB" w:rsidP="001640EB">
      <w:pPr>
        <w:pStyle w:val="a7"/>
        <w:spacing w:line="275" w:lineRule="exact"/>
        <w:ind w:left="852" w:firstLine="0"/>
      </w:pPr>
      <w:r w:rsidRPr="001640EB">
        <w:t>освоение</w:t>
      </w:r>
      <w:r w:rsidRPr="001640EB">
        <w:rPr>
          <w:spacing w:val="30"/>
        </w:rPr>
        <w:t xml:space="preserve"> </w:t>
      </w:r>
      <w:r w:rsidRPr="001640EB">
        <w:t>общечеловеческих</w:t>
      </w:r>
      <w:r w:rsidRPr="001640EB">
        <w:rPr>
          <w:spacing w:val="32"/>
        </w:rPr>
        <w:t xml:space="preserve"> </w:t>
      </w:r>
      <w:r w:rsidRPr="001640EB">
        <w:t>ценностей</w:t>
      </w:r>
      <w:r w:rsidRPr="001640EB">
        <w:rPr>
          <w:spacing w:val="33"/>
        </w:rPr>
        <w:t xml:space="preserve"> </w:t>
      </w:r>
      <w:r w:rsidRPr="001640EB">
        <w:t>взаимодействия</w:t>
      </w:r>
      <w:r w:rsidRPr="001640EB">
        <w:rPr>
          <w:spacing w:val="32"/>
        </w:rPr>
        <w:t xml:space="preserve"> </w:t>
      </w:r>
      <w:r w:rsidRPr="001640EB">
        <w:t>в</w:t>
      </w:r>
      <w:r w:rsidRPr="001640EB">
        <w:rPr>
          <w:spacing w:val="34"/>
        </w:rPr>
        <w:t xml:space="preserve"> </w:t>
      </w:r>
      <w:r w:rsidRPr="001640EB">
        <w:t>системах:</w:t>
      </w:r>
      <w:r w:rsidRPr="001640EB">
        <w:rPr>
          <w:spacing w:val="38"/>
        </w:rPr>
        <w:t xml:space="preserve"> </w:t>
      </w:r>
      <w:r w:rsidRPr="001640EB">
        <w:t>«Человек</w:t>
      </w:r>
      <w:r w:rsidRPr="001640EB">
        <w:rPr>
          <w:spacing w:val="35"/>
        </w:rPr>
        <w:t xml:space="preserve"> </w:t>
      </w:r>
      <w:r w:rsidRPr="001640EB">
        <w:t>и</w:t>
      </w:r>
      <w:r w:rsidRPr="001640EB">
        <w:rPr>
          <w:spacing w:val="33"/>
        </w:rPr>
        <w:t xml:space="preserve"> </w:t>
      </w:r>
      <w:r w:rsidRPr="001640EB">
        <w:t>природа»,</w:t>
      </w:r>
    </w:p>
    <w:p w:rsidR="001640EB" w:rsidRPr="001640EB" w:rsidRDefault="001640EB" w:rsidP="001640EB">
      <w:pPr>
        <w:pStyle w:val="a7"/>
        <w:spacing w:before="2" w:line="275" w:lineRule="exact"/>
        <w:ind w:firstLine="0"/>
      </w:pPr>
      <w:r w:rsidRPr="001640EB">
        <w:t>«Человек</w:t>
      </w:r>
      <w:r w:rsidRPr="001640EB">
        <w:rPr>
          <w:spacing w:val="-4"/>
        </w:rPr>
        <w:t xml:space="preserve"> </w:t>
      </w:r>
      <w:r w:rsidRPr="001640EB">
        <w:t>и</w:t>
      </w:r>
      <w:r w:rsidRPr="001640EB">
        <w:rPr>
          <w:spacing w:val="-10"/>
        </w:rPr>
        <w:t xml:space="preserve"> </w:t>
      </w:r>
      <w:r w:rsidRPr="001640EB">
        <w:t>общество», «Человек</w:t>
      </w:r>
      <w:r w:rsidRPr="001640EB">
        <w:rPr>
          <w:spacing w:val="-3"/>
        </w:rPr>
        <w:t xml:space="preserve"> </w:t>
      </w:r>
      <w:r w:rsidRPr="001640EB">
        <w:t>и</w:t>
      </w:r>
      <w:r w:rsidRPr="001640EB">
        <w:rPr>
          <w:spacing w:val="-1"/>
        </w:rPr>
        <w:t xml:space="preserve"> </w:t>
      </w:r>
      <w:r w:rsidRPr="001640EB">
        <w:t>другие</w:t>
      </w:r>
      <w:r w:rsidRPr="001640EB">
        <w:rPr>
          <w:spacing w:val="-2"/>
        </w:rPr>
        <w:t xml:space="preserve"> </w:t>
      </w:r>
      <w:r w:rsidRPr="001640EB">
        <w:t>люди», «Человек</w:t>
      </w:r>
      <w:r w:rsidRPr="001640EB">
        <w:rPr>
          <w:spacing w:val="-3"/>
        </w:rPr>
        <w:t xml:space="preserve"> </w:t>
      </w:r>
      <w:r w:rsidRPr="001640EB">
        <w:t>и</w:t>
      </w:r>
      <w:r w:rsidRPr="001640EB">
        <w:rPr>
          <w:spacing w:val="-6"/>
        </w:rPr>
        <w:t xml:space="preserve"> </w:t>
      </w:r>
      <w:r w:rsidRPr="001640EB">
        <w:t>его</w:t>
      </w:r>
      <w:r w:rsidRPr="001640EB">
        <w:rPr>
          <w:spacing w:val="-1"/>
        </w:rPr>
        <w:t xml:space="preserve"> </w:t>
      </w:r>
      <w:r w:rsidRPr="001640EB">
        <w:t>самость», «Человек</w:t>
      </w:r>
      <w:r w:rsidRPr="001640EB">
        <w:rPr>
          <w:spacing w:val="-4"/>
        </w:rPr>
        <w:t xml:space="preserve"> </w:t>
      </w:r>
      <w:r w:rsidRPr="001640EB">
        <w:t>и</w:t>
      </w:r>
      <w:r w:rsidRPr="001640EB">
        <w:rPr>
          <w:spacing w:val="-5"/>
        </w:rPr>
        <w:t xml:space="preserve"> </w:t>
      </w:r>
      <w:r w:rsidRPr="001640EB">
        <w:t>познание».</w:t>
      </w:r>
    </w:p>
    <w:p w:rsidR="001640EB" w:rsidRPr="001640EB" w:rsidRDefault="001640EB" w:rsidP="001640EB">
      <w:pPr>
        <w:pStyle w:val="a7"/>
        <w:ind w:right="118"/>
        <w:jc w:val="left"/>
      </w:pPr>
      <w:r w:rsidRPr="001640EB">
        <w:t>Общее</w:t>
      </w:r>
      <w:r w:rsidRPr="001640EB">
        <w:rPr>
          <w:spacing w:val="-13"/>
        </w:rPr>
        <w:t xml:space="preserve"> </w:t>
      </w:r>
      <w:r w:rsidRPr="001640EB">
        <w:t>число</w:t>
      </w:r>
      <w:r w:rsidRPr="001640EB">
        <w:rPr>
          <w:spacing w:val="-6"/>
        </w:rPr>
        <w:t xml:space="preserve"> </w:t>
      </w:r>
      <w:r w:rsidRPr="001640EB">
        <w:t>часов,</w:t>
      </w:r>
      <w:r w:rsidRPr="001640EB">
        <w:rPr>
          <w:spacing w:val="-10"/>
        </w:rPr>
        <w:t xml:space="preserve"> </w:t>
      </w:r>
      <w:r w:rsidRPr="001640EB">
        <w:t>рекомендованных</w:t>
      </w:r>
      <w:r w:rsidRPr="001640EB">
        <w:rPr>
          <w:spacing w:val="-11"/>
        </w:rPr>
        <w:t xml:space="preserve"> </w:t>
      </w:r>
      <w:r w:rsidRPr="001640EB">
        <w:t>для</w:t>
      </w:r>
      <w:r w:rsidRPr="001640EB">
        <w:rPr>
          <w:spacing w:val="-10"/>
        </w:rPr>
        <w:t xml:space="preserve"> </w:t>
      </w:r>
      <w:r w:rsidRPr="001640EB">
        <w:t>изучения</w:t>
      </w:r>
      <w:r w:rsidRPr="001640EB">
        <w:rPr>
          <w:spacing w:val="-12"/>
        </w:rPr>
        <w:t xml:space="preserve"> </w:t>
      </w:r>
      <w:r w:rsidRPr="001640EB">
        <w:t>окружающего</w:t>
      </w:r>
      <w:r w:rsidRPr="001640EB">
        <w:rPr>
          <w:spacing w:val="-6"/>
        </w:rPr>
        <w:t xml:space="preserve"> </w:t>
      </w:r>
      <w:r w:rsidRPr="001640EB">
        <w:t>мира,</w:t>
      </w:r>
      <w:r w:rsidRPr="001640EB">
        <w:rPr>
          <w:spacing w:val="-5"/>
        </w:rPr>
        <w:t xml:space="preserve"> </w:t>
      </w:r>
      <w:r w:rsidRPr="001640EB">
        <w:t>-</w:t>
      </w:r>
      <w:r w:rsidRPr="001640EB">
        <w:rPr>
          <w:spacing w:val="-14"/>
        </w:rPr>
        <w:t xml:space="preserve"> </w:t>
      </w:r>
      <w:r w:rsidRPr="001640EB">
        <w:t>270</w:t>
      </w:r>
      <w:r w:rsidRPr="001640EB">
        <w:rPr>
          <w:spacing w:val="-12"/>
        </w:rPr>
        <w:t xml:space="preserve"> </w:t>
      </w:r>
      <w:r w:rsidRPr="001640EB">
        <w:t>часов</w:t>
      </w:r>
      <w:r w:rsidRPr="001640EB">
        <w:rPr>
          <w:spacing w:val="-9"/>
        </w:rPr>
        <w:t xml:space="preserve"> </w:t>
      </w:r>
      <w:r w:rsidRPr="001640EB">
        <w:t>(два</w:t>
      </w:r>
      <w:r w:rsidRPr="001640EB">
        <w:rPr>
          <w:spacing w:val="-12"/>
        </w:rPr>
        <w:t xml:space="preserve"> </w:t>
      </w:r>
      <w:r w:rsidRPr="001640EB">
        <w:t>часа</w:t>
      </w:r>
      <w:r w:rsidRPr="001640EB">
        <w:rPr>
          <w:spacing w:val="-57"/>
        </w:rPr>
        <w:t xml:space="preserve"> </w:t>
      </w:r>
      <w:r w:rsidRPr="001640EB">
        <w:rPr>
          <w:spacing w:val="-1"/>
        </w:rPr>
        <w:t>в</w:t>
      </w:r>
      <w:r w:rsidRPr="001640EB">
        <w:rPr>
          <w:spacing w:val="-6"/>
        </w:rPr>
        <w:t xml:space="preserve"> </w:t>
      </w:r>
      <w:r w:rsidRPr="001640EB">
        <w:rPr>
          <w:spacing w:val="-1"/>
        </w:rPr>
        <w:t>неделю</w:t>
      </w:r>
      <w:r w:rsidRPr="001640EB">
        <w:rPr>
          <w:spacing w:val="-9"/>
        </w:rPr>
        <w:t xml:space="preserve"> </w:t>
      </w:r>
      <w:r w:rsidRPr="001640EB">
        <w:rPr>
          <w:spacing w:val="-1"/>
        </w:rPr>
        <w:t>в</w:t>
      </w:r>
      <w:r w:rsidRPr="001640EB">
        <w:rPr>
          <w:spacing w:val="-6"/>
        </w:rPr>
        <w:t xml:space="preserve"> </w:t>
      </w:r>
      <w:r w:rsidRPr="001640EB">
        <w:rPr>
          <w:spacing w:val="-1"/>
        </w:rPr>
        <w:t>каждом</w:t>
      </w:r>
      <w:r w:rsidRPr="001640EB">
        <w:rPr>
          <w:spacing w:val="-6"/>
        </w:rPr>
        <w:t xml:space="preserve"> </w:t>
      </w:r>
      <w:r w:rsidRPr="001640EB">
        <w:rPr>
          <w:spacing w:val="-1"/>
        </w:rPr>
        <w:t>классе):</w:t>
      </w:r>
      <w:r w:rsidRPr="001640EB">
        <w:rPr>
          <w:spacing w:val="-7"/>
        </w:rPr>
        <w:t xml:space="preserve"> </w:t>
      </w:r>
      <w:r w:rsidRPr="001640EB">
        <w:rPr>
          <w:spacing w:val="-1"/>
        </w:rPr>
        <w:t>1</w:t>
      </w:r>
      <w:r w:rsidRPr="001640EB">
        <w:rPr>
          <w:spacing w:val="-12"/>
        </w:rPr>
        <w:t xml:space="preserve"> </w:t>
      </w:r>
      <w:r w:rsidRPr="001640EB">
        <w:rPr>
          <w:spacing w:val="-1"/>
        </w:rPr>
        <w:t>класс</w:t>
      </w:r>
      <w:r w:rsidRPr="001640EB">
        <w:rPr>
          <w:spacing w:val="-5"/>
        </w:rPr>
        <w:t xml:space="preserve"> </w:t>
      </w:r>
      <w:r w:rsidRPr="001640EB">
        <w:rPr>
          <w:spacing w:val="-1"/>
        </w:rPr>
        <w:t>-</w:t>
      </w:r>
      <w:r w:rsidRPr="001640EB">
        <w:rPr>
          <w:spacing w:val="-5"/>
        </w:rPr>
        <w:t xml:space="preserve"> </w:t>
      </w:r>
      <w:r w:rsidRPr="001640EB">
        <w:rPr>
          <w:spacing w:val="-1"/>
        </w:rPr>
        <w:t>66</w:t>
      </w:r>
      <w:r w:rsidRPr="001640EB">
        <w:rPr>
          <w:spacing w:val="-8"/>
        </w:rPr>
        <w:t xml:space="preserve"> </w:t>
      </w:r>
      <w:r w:rsidRPr="001640EB">
        <w:rPr>
          <w:spacing w:val="-1"/>
        </w:rPr>
        <w:t>часов,</w:t>
      </w:r>
      <w:r w:rsidRPr="001640EB">
        <w:rPr>
          <w:spacing w:val="-6"/>
        </w:rPr>
        <w:t xml:space="preserve"> </w:t>
      </w:r>
      <w:r w:rsidRPr="001640EB">
        <w:rPr>
          <w:spacing w:val="-1"/>
        </w:rPr>
        <w:t>2</w:t>
      </w:r>
      <w:r w:rsidRPr="001640EB">
        <w:rPr>
          <w:spacing w:val="-17"/>
        </w:rPr>
        <w:t xml:space="preserve"> </w:t>
      </w:r>
      <w:r w:rsidRPr="001640EB">
        <w:rPr>
          <w:spacing w:val="-1"/>
        </w:rPr>
        <w:t>класс</w:t>
      </w:r>
      <w:r w:rsidRPr="001640EB">
        <w:rPr>
          <w:spacing w:val="-7"/>
        </w:rPr>
        <w:t xml:space="preserve"> </w:t>
      </w:r>
      <w:r w:rsidRPr="001640EB">
        <w:rPr>
          <w:spacing w:val="-1"/>
        </w:rPr>
        <w:t>-</w:t>
      </w:r>
      <w:r w:rsidRPr="001640EB">
        <w:rPr>
          <w:spacing w:val="-6"/>
        </w:rPr>
        <w:t xml:space="preserve"> </w:t>
      </w:r>
      <w:r w:rsidRPr="001640EB">
        <w:rPr>
          <w:spacing w:val="-1"/>
        </w:rPr>
        <w:t>68</w:t>
      </w:r>
      <w:r w:rsidRPr="001640EB">
        <w:rPr>
          <w:spacing w:val="-8"/>
        </w:rPr>
        <w:t xml:space="preserve"> </w:t>
      </w:r>
      <w:r w:rsidRPr="001640EB">
        <w:rPr>
          <w:spacing w:val="-1"/>
        </w:rPr>
        <w:t>часов,</w:t>
      </w:r>
      <w:r w:rsidRPr="001640EB">
        <w:rPr>
          <w:spacing w:val="-6"/>
        </w:rPr>
        <w:t xml:space="preserve"> </w:t>
      </w:r>
      <w:r w:rsidRPr="001640EB">
        <w:t>3</w:t>
      </w:r>
      <w:r w:rsidRPr="001640EB">
        <w:rPr>
          <w:spacing w:val="-12"/>
        </w:rPr>
        <w:t xml:space="preserve"> </w:t>
      </w:r>
      <w:r w:rsidRPr="001640EB">
        <w:t>класс</w:t>
      </w:r>
      <w:r w:rsidRPr="001640EB">
        <w:rPr>
          <w:spacing w:val="-7"/>
        </w:rPr>
        <w:t xml:space="preserve"> </w:t>
      </w:r>
      <w:r w:rsidRPr="001640EB">
        <w:t>-</w:t>
      </w:r>
      <w:r w:rsidRPr="001640EB">
        <w:rPr>
          <w:spacing w:val="-6"/>
        </w:rPr>
        <w:t xml:space="preserve"> </w:t>
      </w:r>
      <w:r w:rsidRPr="001640EB">
        <w:t>68</w:t>
      </w:r>
      <w:r w:rsidRPr="001640EB">
        <w:rPr>
          <w:spacing w:val="-12"/>
        </w:rPr>
        <w:t xml:space="preserve"> </w:t>
      </w:r>
      <w:r w:rsidRPr="001640EB">
        <w:t>часов,</w:t>
      </w:r>
      <w:r w:rsidRPr="001640EB">
        <w:rPr>
          <w:spacing w:val="-6"/>
        </w:rPr>
        <w:t xml:space="preserve"> </w:t>
      </w:r>
      <w:r w:rsidRPr="001640EB">
        <w:t>4</w:t>
      </w:r>
      <w:r w:rsidRPr="001640EB">
        <w:rPr>
          <w:spacing w:val="-12"/>
        </w:rPr>
        <w:t xml:space="preserve"> </w:t>
      </w:r>
      <w:r w:rsidRPr="001640EB">
        <w:t>класс</w:t>
      </w:r>
      <w:r w:rsidRPr="001640EB">
        <w:rPr>
          <w:spacing w:val="-7"/>
        </w:rPr>
        <w:t xml:space="preserve"> </w:t>
      </w:r>
      <w:r w:rsidRPr="001640EB">
        <w:t>-</w:t>
      </w:r>
      <w:r w:rsidRPr="001640EB">
        <w:rPr>
          <w:spacing w:val="-6"/>
        </w:rPr>
        <w:t xml:space="preserve"> </w:t>
      </w:r>
      <w:r w:rsidRPr="001640EB">
        <w:t>68</w:t>
      </w:r>
      <w:r w:rsidRPr="001640EB">
        <w:rPr>
          <w:spacing w:val="-8"/>
        </w:rPr>
        <w:t xml:space="preserve"> </w:t>
      </w:r>
      <w:r w:rsidRPr="001640EB">
        <w:t>часов.</w:t>
      </w:r>
    </w:p>
    <w:p w:rsidR="001640EB" w:rsidRPr="001640EB" w:rsidRDefault="001640EB" w:rsidP="001640EB">
      <w:pPr>
        <w:pStyle w:val="1"/>
        <w:spacing w:line="274" w:lineRule="exact"/>
        <w:ind w:left="852"/>
        <w:jc w:val="left"/>
      </w:pPr>
      <w:r w:rsidRPr="001640EB">
        <w:t>Содержание</w:t>
      </w:r>
      <w:r w:rsidRPr="001640EB">
        <w:rPr>
          <w:spacing w:val="-2"/>
        </w:rPr>
        <w:t xml:space="preserve"> </w:t>
      </w:r>
      <w:r w:rsidRPr="001640EB">
        <w:t>обучения</w:t>
      </w:r>
      <w:r w:rsidRPr="001640EB">
        <w:rPr>
          <w:spacing w:val="-1"/>
        </w:rPr>
        <w:t xml:space="preserve"> </w:t>
      </w:r>
      <w:r w:rsidRPr="001640EB">
        <w:t>в</w:t>
      </w:r>
      <w:r w:rsidRPr="001640EB">
        <w:rPr>
          <w:spacing w:val="-1"/>
        </w:rPr>
        <w:t xml:space="preserve"> </w:t>
      </w:r>
      <w:r w:rsidRPr="001640EB">
        <w:t>1</w:t>
      </w:r>
      <w:r w:rsidRPr="001640EB">
        <w:rPr>
          <w:spacing w:val="-5"/>
        </w:rPr>
        <w:t xml:space="preserve"> </w:t>
      </w:r>
      <w:r w:rsidRPr="001640EB">
        <w:t>классе.</w:t>
      </w:r>
    </w:p>
    <w:p w:rsidR="001640EB" w:rsidRPr="001640EB" w:rsidRDefault="001640EB" w:rsidP="001640EB">
      <w:pPr>
        <w:pStyle w:val="a7"/>
        <w:spacing w:line="274" w:lineRule="exact"/>
        <w:ind w:left="852" w:firstLine="0"/>
        <w:jc w:val="left"/>
      </w:pPr>
      <w:r w:rsidRPr="001640EB">
        <w:t>Человек и</w:t>
      </w:r>
      <w:r w:rsidRPr="001640EB">
        <w:rPr>
          <w:spacing w:val="-6"/>
        </w:rPr>
        <w:t xml:space="preserve"> </w:t>
      </w:r>
      <w:r w:rsidRPr="001640EB">
        <w:t>общество.</w:t>
      </w:r>
    </w:p>
    <w:p w:rsidR="001640EB" w:rsidRPr="001640EB" w:rsidRDefault="001640EB" w:rsidP="001640EB">
      <w:pPr>
        <w:pStyle w:val="a7"/>
        <w:spacing w:line="275" w:lineRule="exact"/>
        <w:ind w:left="852" w:firstLine="0"/>
        <w:jc w:val="left"/>
      </w:pPr>
      <w:r w:rsidRPr="001640EB">
        <w:t>Школа.</w:t>
      </w:r>
      <w:r w:rsidRPr="001640EB">
        <w:rPr>
          <w:spacing w:val="28"/>
        </w:rPr>
        <w:t xml:space="preserve"> </w:t>
      </w:r>
      <w:r w:rsidRPr="001640EB">
        <w:t>Школьные</w:t>
      </w:r>
      <w:r w:rsidRPr="001640EB">
        <w:rPr>
          <w:spacing w:val="26"/>
        </w:rPr>
        <w:t xml:space="preserve"> </w:t>
      </w:r>
      <w:r w:rsidRPr="001640EB">
        <w:t>традиции</w:t>
      </w:r>
      <w:r w:rsidRPr="001640EB">
        <w:rPr>
          <w:spacing w:val="23"/>
        </w:rPr>
        <w:t xml:space="preserve"> </w:t>
      </w:r>
      <w:r w:rsidRPr="001640EB">
        <w:t>и</w:t>
      </w:r>
      <w:r w:rsidRPr="001640EB">
        <w:rPr>
          <w:spacing w:val="27"/>
        </w:rPr>
        <w:t xml:space="preserve"> </w:t>
      </w:r>
      <w:r w:rsidRPr="001640EB">
        <w:t>праздники.</w:t>
      </w:r>
      <w:r w:rsidRPr="001640EB">
        <w:rPr>
          <w:spacing w:val="29"/>
        </w:rPr>
        <w:t xml:space="preserve"> </w:t>
      </w:r>
      <w:r w:rsidRPr="001640EB">
        <w:t>Адрес</w:t>
      </w:r>
      <w:r w:rsidRPr="001640EB">
        <w:rPr>
          <w:spacing w:val="32"/>
        </w:rPr>
        <w:t xml:space="preserve"> </w:t>
      </w:r>
      <w:r w:rsidRPr="001640EB">
        <w:t>школы.</w:t>
      </w:r>
      <w:r w:rsidRPr="001640EB">
        <w:rPr>
          <w:spacing w:val="29"/>
        </w:rPr>
        <w:t xml:space="preserve"> </w:t>
      </w:r>
      <w:r w:rsidRPr="001640EB">
        <w:t>Классный,</w:t>
      </w:r>
      <w:r w:rsidRPr="001640EB">
        <w:rPr>
          <w:spacing w:val="28"/>
        </w:rPr>
        <w:t xml:space="preserve"> </w:t>
      </w:r>
      <w:r w:rsidRPr="001640EB">
        <w:t>школьный</w:t>
      </w:r>
      <w:r w:rsidRPr="001640EB">
        <w:rPr>
          <w:spacing w:val="27"/>
        </w:rPr>
        <w:t xml:space="preserve"> </w:t>
      </w:r>
      <w:r w:rsidRPr="001640EB">
        <w:t>коллектив.</w:t>
      </w:r>
    </w:p>
    <w:p w:rsidR="001640EB" w:rsidRPr="001640EB" w:rsidRDefault="001640EB" w:rsidP="001640EB">
      <w:pPr>
        <w:pStyle w:val="a7"/>
        <w:spacing w:before="2" w:line="275" w:lineRule="exact"/>
        <w:ind w:firstLine="0"/>
        <w:jc w:val="left"/>
      </w:pPr>
      <w:r w:rsidRPr="001640EB">
        <w:t>Друзья,</w:t>
      </w:r>
      <w:r w:rsidRPr="001640EB">
        <w:rPr>
          <w:spacing w:val="-1"/>
        </w:rPr>
        <w:t xml:space="preserve"> </w:t>
      </w:r>
      <w:r w:rsidRPr="001640EB">
        <w:t>взаимоотношения</w:t>
      </w:r>
      <w:r w:rsidRPr="001640EB">
        <w:rPr>
          <w:spacing w:val="-8"/>
        </w:rPr>
        <w:t xml:space="preserve"> </w:t>
      </w:r>
      <w:r w:rsidRPr="001640EB">
        <w:t>между</w:t>
      </w:r>
      <w:r w:rsidRPr="001640EB">
        <w:rPr>
          <w:spacing w:val="-12"/>
        </w:rPr>
        <w:t xml:space="preserve"> </w:t>
      </w:r>
      <w:r w:rsidRPr="001640EB">
        <w:t>ними;</w:t>
      </w:r>
      <w:r w:rsidRPr="001640EB">
        <w:rPr>
          <w:spacing w:val="-7"/>
        </w:rPr>
        <w:t xml:space="preserve"> </w:t>
      </w:r>
      <w:r w:rsidRPr="001640EB">
        <w:t>ценность</w:t>
      </w:r>
      <w:r w:rsidRPr="001640EB">
        <w:rPr>
          <w:spacing w:val="-2"/>
        </w:rPr>
        <w:t xml:space="preserve"> </w:t>
      </w:r>
      <w:r w:rsidRPr="001640EB">
        <w:t>дружбы,</w:t>
      </w:r>
      <w:r w:rsidRPr="001640EB">
        <w:rPr>
          <w:spacing w:val="-1"/>
        </w:rPr>
        <w:t xml:space="preserve"> </w:t>
      </w:r>
      <w:r w:rsidRPr="001640EB">
        <w:t>согласия,</w:t>
      </w:r>
      <w:r w:rsidRPr="001640EB">
        <w:rPr>
          <w:spacing w:val="-5"/>
        </w:rPr>
        <w:t xml:space="preserve"> </w:t>
      </w:r>
      <w:r w:rsidRPr="001640EB">
        <w:t>взаимной</w:t>
      </w:r>
      <w:r w:rsidRPr="001640EB">
        <w:rPr>
          <w:spacing w:val="-2"/>
        </w:rPr>
        <w:t xml:space="preserve"> </w:t>
      </w:r>
      <w:r w:rsidRPr="001640EB">
        <w:t>помощи.</w:t>
      </w:r>
    </w:p>
    <w:p w:rsidR="001640EB" w:rsidRPr="001640EB" w:rsidRDefault="001640EB" w:rsidP="001640EB">
      <w:pPr>
        <w:pStyle w:val="a7"/>
        <w:ind w:right="129"/>
      </w:pPr>
      <w:r w:rsidRPr="001640EB">
        <w:rPr>
          <w:spacing w:val="-1"/>
        </w:rPr>
        <w:t>Совместная</w:t>
      </w:r>
      <w:r w:rsidRPr="001640EB">
        <w:rPr>
          <w:spacing w:val="-14"/>
        </w:rPr>
        <w:t xml:space="preserve"> </w:t>
      </w:r>
      <w:r w:rsidRPr="001640EB">
        <w:rPr>
          <w:spacing w:val="-1"/>
        </w:rPr>
        <w:t>деятельность</w:t>
      </w:r>
      <w:r w:rsidRPr="001640EB">
        <w:rPr>
          <w:spacing w:val="-9"/>
        </w:rPr>
        <w:t xml:space="preserve"> </w:t>
      </w:r>
      <w:r w:rsidRPr="001640EB">
        <w:t>с</w:t>
      </w:r>
      <w:r w:rsidRPr="001640EB">
        <w:rPr>
          <w:spacing w:val="-14"/>
        </w:rPr>
        <w:t xml:space="preserve"> </w:t>
      </w:r>
      <w:r w:rsidRPr="001640EB">
        <w:t>одноклассниками</w:t>
      </w:r>
      <w:r w:rsidRPr="001640EB">
        <w:rPr>
          <w:spacing w:val="-8"/>
        </w:rPr>
        <w:t xml:space="preserve"> </w:t>
      </w:r>
      <w:r w:rsidRPr="001640EB">
        <w:t>-</w:t>
      </w:r>
      <w:r w:rsidRPr="001640EB">
        <w:rPr>
          <w:spacing w:val="-13"/>
        </w:rPr>
        <w:t xml:space="preserve"> </w:t>
      </w:r>
      <w:r w:rsidRPr="001640EB">
        <w:t>учёба,</w:t>
      </w:r>
      <w:r w:rsidRPr="001640EB">
        <w:rPr>
          <w:spacing w:val="-7"/>
        </w:rPr>
        <w:t xml:space="preserve"> </w:t>
      </w:r>
      <w:r w:rsidRPr="001640EB">
        <w:t>игры,</w:t>
      </w:r>
      <w:r w:rsidRPr="001640EB">
        <w:rPr>
          <w:spacing w:val="-12"/>
        </w:rPr>
        <w:t xml:space="preserve"> </w:t>
      </w:r>
      <w:r w:rsidRPr="001640EB">
        <w:t>отдых.</w:t>
      </w:r>
      <w:r w:rsidRPr="001640EB">
        <w:rPr>
          <w:spacing w:val="-8"/>
        </w:rPr>
        <w:t xml:space="preserve"> </w:t>
      </w:r>
      <w:r w:rsidRPr="001640EB">
        <w:t>Рабочее</w:t>
      </w:r>
      <w:r w:rsidRPr="001640EB">
        <w:rPr>
          <w:spacing w:val="-10"/>
        </w:rPr>
        <w:t xml:space="preserve"> </w:t>
      </w:r>
      <w:r w:rsidRPr="001640EB">
        <w:t>место</w:t>
      </w:r>
      <w:r w:rsidRPr="001640EB">
        <w:rPr>
          <w:spacing w:val="-5"/>
        </w:rPr>
        <w:t xml:space="preserve"> </w:t>
      </w:r>
      <w:r w:rsidRPr="001640EB">
        <w:t>школьника:</w:t>
      </w:r>
      <w:r w:rsidRPr="001640EB">
        <w:rPr>
          <w:spacing w:val="-58"/>
        </w:rPr>
        <w:t xml:space="preserve"> </w:t>
      </w:r>
      <w:r w:rsidRPr="001640EB">
        <w:t>удобное размещение учебных материалов и учебного</w:t>
      </w:r>
      <w:r w:rsidRPr="001640EB">
        <w:rPr>
          <w:spacing w:val="1"/>
        </w:rPr>
        <w:t xml:space="preserve"> </w:t>
      </w:r>
      <w:r w:rsidRPr="001640EB">
        <w:t>оборудования; поза; освещение рабочего</w:t>
      </w:r>
      <w:r w:rsidRPr="001640EB">
        <w:rPr>
          <w:spacing w:val="1"/>
        </w:rPr>
        <w:t xml:space="preserve"> </w:t>
      </w:r>
      <w:r w:rsidRPr="001640EB">
        <w:t>места.</w:t>
      </w:r>
      <w:r w:rsidRPr="001640EB">
        <w:rPr>
          <w:spacing w:val="3"/>
        </w:rPr>
        <w:t xml:space="preserve"> </w:t>
      </w:r>
      <w:r w:rsidRPr="001640EB">
        <w:t>Правила</w:t>
      </w:r>
      <w:r w:rsidRPr="001640EB">
        <w:rPr>
          <w:spacing w:val="-4"/>
        </w:rPr>
        <w:t xml:space="preserve"> </w:t>
      </w:r>
      <w:r w:rsidRPr="001640EB">
        <w:t>безопасной</w:t>
      </w:r>
      <w:r w:rsidRPr="001640EB">
        <w:rPr>
          <w:spacing w:val="3"/>
        </w:rPr>
        <w:t xml:space="preserve"> </w:t>
      </w:r>
      <w:r w:rsidRPr="001640EB">
        <w:t>работы</w:t>
      </w:r>
      <w:r w:rsidRPr="001640EB">
        <w:rPr>
          <w:spacing w:val="-1"/>
        </w:rPr>
        <w:t xml:space="preserve"> </w:t>
      </w:r>
      <w:r w:rsidRPr="001640EB">
        <w:t>на</w:t>
      </w:r>
      <w:r w:rsidRPr="001640EB">
        <w:rPr>
          <w:spacing w:val="1"/>
        </w:rPr>
        <w:t xml:space="preserve"> </w:t>
      </w:r>
      <w:r w:rsidRPr="001640EB">
        <w:t>учебном</w:t>
      </w:r>
      <w:r w:rsidRPr="001640EB">
        <w:rPr>
          <w:spacing w:val="-6"/>
        </w:rPr>
        <w:t xml:space="preserve"> </w:t>
      </w:r>
      <w:r w:rsidRPr="001640EB">
        <w:t>месте.</w:t>
      </w:r>
    </w:p>
    <w:p w:rsidR="001640EB" w:rsidRPr="001640EB" w:rsidRDefault="001640EB" w:rsidP="001640EB">
      <w:pPr>
        <w:pStyle w:val="a7"/>
        <w:spacing w:before="1"/>
        <w:ind w:left="852" w:firstLine="0"/>
      </w:pPr>
      <w:r w:rsidRPr="001640EB">
        <w:t>Режим</w:t>
      </w:r>
      <w:r w:rsidRPr="001640EB">
        <w:rPr>
          <w:spacing w:val="-5"/>
        </w:rPr>
        <w:t xml:space="preserve"> </w:t>
      </w:r>
      <w:r w:rsidRPr="001640EB">
        <w:t>труда</w:t>
      </w:r>
      <w:r w:rsidRPr="001640EB">
        <w:rPr>
          <w:spacing w:val="-2"/>
        </w:rPr>
        <w:t xml:space="preserve"> </w:t>
      </w:r>
      <w:r w:rsidRPr="001640EB">
        <w:t>и</w:t>
      </w:r>
      <w:r w:rsidRPr="001640EB">
        <w:rPr>
          <w:spacing w:val="-1"/>
        </w:rPr>
        <w:t xml:space="preserve"> </w:t>
      </w:r>
      <w:r w:rsidRPr="001640EB">
        <w:t>отдыха.</w:t>
      </w:r>
    </w:p>
    <w:p w:rsidR="001640EB" w:rsidRPr="001640EB" w:rsidRDefault="001640EB" w:rsidP="001640EB">
      <w:pPr>
        <w:pStyle w:val="a7"/>
        <w:spacing w:before="62"/>
        <w:ind w:left="852" w:firstLine="0"/>
      </w:pPr>
      <w:r w:rsidRPr="001640EB">
        <w:t>Семья.</w:t>
      </w:r>
      <w:r w:rsidRPr="001640EB">
        <w:rPr>
          <w:spacing w:val="14"/>
        </w:rPr>
        <w:t xml:space="preserve"> </w:t>
      </w:r>
      <w:r w:rsidRPr="001640EB">
        <w:t>Моя</w:t>
      </w:r>
      <w:r w:rsidRPr="001640EB">
        <w:rPr>
          <w:spacing w:val="13"/>
        </w:rPr>
        <w:t xml:space="preserve"> </w:t>
      </w:r>
      <w:r w:rsidRPr="001640EB">
        <w:t>семья</w:t>
      </w:r>
      <w:r w:rsidRPr="001640EB">
        <w:rPr>
          <w:spacing w:val="9"/>
        </w:rPr>
        <w:t xml:space="preserve"> </w:t>
      </w:r>
      <w:r w:rsidRPr="001640EB">
        <w:t>в</w:t>
      </w:r>
      <w:r w:rsidRPr="001640EB">
        <w:rPr>
          <w:spacing w:val="10"/>
        </w:rPr>
        <w:t xml:space="preserve"> </w:t>
      </w:r>
      <w:r w:rsidRPr="001640EB">
        <w:t>прошлом</w:t>
      </w:r>
      <w:r w:rsidRPr="001640EB">
        <w:rPr>
          <w:spacing w:val="10"/>
        </w:rPr>
        <w:t xml:space="preserve"> </w:t>
      </w:r>
      <w:r w:rsidRPr="001640EB">
        <w:t>и</w:t>
      </w:r>
      <w:r w:rsidRPr="001640EB">
        <w:rPr>
          <w:spacing w:val="14"/>
        </w:rPr>
        <w:t xml:space="preserve"> </w:t>
      </w:r>
      <w:r w:rsidRPr="001640EB">
        <w:t>настоящем.</w:t>
      </w:r>
      <w:r w:rsidRPr="001640EB">
        <w:rPr>
          <w:spacing w:val="11"/>
        </w:rPr>
        <w:t xml:space="preserve"> </w:t>
      </w:r>
      <w:r w:rsidRPr="001640EB">
        <w:t>Имена</w:t>
      </w:r>
      <w:r w:rsidRPr="001640EB">
        <w:rPr>
          <w:spacing w:val="12"/>
        </w:rPr>
        <w:t xml:space="preserve"> </w:t>
      </w:r>
      <w:r w:rsidRPr="001640EB">
        <w:t>и</w:t>
      </w:r>
      <w:r w:rsidRPr="001640EB">
        <w:rPr>
          <w:spacing w:val="14"/>
        </w:rPr>
        <w:t xml:space="preserve"> </w:t>
      </w:r>
      <w:r w:rsidRPr="001640EB">
        <w:t>фамилии</w:t>
      </w:r>
      <w:r w:rsidRPr="001640EB">
        <w:rPr>
          <w:spacing w:val="9"/>
        </w:rPr>
        <w:t xml:space="preserve"> </w:t>
      </w:r>
      <w:r w:rsidRPr="001640EB">
        <w:t>членов</w:t>
      </w:r>
      <w:r w:rsidRPr="001640EB">
        <w:rPr>
          <w:spacing w:val="15"/>
        </w:rPr>
        <w:t xml:space="preserve"> </w:t>
      </w:r>
      <w:r w:rsidRPr="001640EB">
        <w:t>семьи,</w:t>
      </w:r>
      <w:r w:rsidRPr="001640EB">
        <w:rPr>
          <w:spacing w:val="11"/>
        </w:rPr>
        <w:t xml:space="preserve"> </w:t>
      </w:r>
      <w:r w:rsidRPr="001640EB">
        <w:t>их</w:t>
      </w:r>
      <w:r w:rsidRPr="001640EB">
        <w:rPr>
          <w:spacing w:val="9"/>
        </w:rPr>
        <w:t xml:space="preserve"> </w:t>
      </w:r>
      <w:r w:rsidRPr="001640EB">
        <w:t>профессии.</w:t>
      </w:r>
    </w:p>
    <w:p w:rsidR="001640EB" w:rsidRPr="001640EB" w:rsidRDefault="001640EB" w:rsidP="001640EB">
      <w:pPr>
        <w:pStyle w:val="a7"/>
        <w:spacing w:before="3" w:line="275" w:lineRule="exact"/>
        <w:ind w:firstLine="0"/>
      </w:pPr>
      <w:r w:rsidRPr="001640EB">
        <w:t>Взаимоотношения</w:t>
      </w:r>
      <w:r w:rsidRPr="001640EB">
        <w:rPr>
          <w:spacing w:val="-1"/>
        </w:rPr>
        <w:t xml:space="preserve"> </w:t>
      </w:r>
      <w:r w:rsidRPr="001640EB">
        <w:t>и</w:t>
      </w:r>
      <w:r w:rsidRPr="001640EB">
        <w:rPr>
          <w:spacing w:val="-4"/>
        </w:rPr>
        <w:t xml:space="preserve"> </w:t>
      </w:r>
      <w:r w:rsidRPr="001640EB">
        <w:t>взаимопомощь</w:t>
      </w:r>
      <w:r w:rsidRPr="001640EB">
        <w:rPr>
          <w:spacing w:val="-5"/>
        </w:rPr>
        <w:t xml:space="preserve"> </w:t>
      </w:r>
      <w:r w:rsidRPr="001640EB">
        <w:t>в</w:t>
      </w:r>
      <w:r w:rsidRPr="001640EB">
        <w:rPr>
          <w:spacing w:val="-3"/>
        </w:rPr>
        <w:t xml:space="preserve"> </w:t>
      </w:r>
      <w:r w:rsidRPr="001640EB">
        <w:t>семье.</w:t>
      </w:r>
      <w:r w:rsidRPr="001640EB">
        <w:rPr>
          <w:spacing w:val="-4"/>
        </w:rPr>
        <w:t xml:space="preserve"> </w:t>
      </w:r>
      <w:r w:rsidRPr="001640EB">
        <w:t>Совместный</w:t>
      </w:r>
      <w:r w:rsidRPr="001640EB">
        <w:rPr>
          <w:spacing w:val="-4"/>
        </w:rPr>
        <w:t xml:space="preserve"> </w:t>
      </w:r>
      <w:r w:rsidRPr="001640EB">
        <w:t>труд</w:t>
      </w:r>
      <w:r w:rsidRPr="001640EB">
        <w:rPr>
          <w:spacing w:val="-3"/>
        </w:rPr>
        <w:t xml:space="preserve"> </w:t>
      </w:r>
      <w:r w:rsidRPr="001640EB">
        <w:t>и</w:t>
      </w:r>
      <w:r w:rsidRPr="001640EB">
        <w:rPr>
          <w:spacing w:val="1"/>
        </w:rPr>
        <w:t xml:space="preserve"> </w:t>
      </w:r>
      <w:r w:rsidRPr="001640EB">
        <w:t>отдых.</w:t>
      </w:r>
      <w:r w:rsidRPr="001640EB">
        <w:rPr>
          <w:spacing w:val="1"/>
        </w:rPr>
        <w:t xml:space="preserve"> </w:t>
      </w:r>
      <w:r w:rsidRPr="001640EB">
        <w:t>Домашний</w:t>
      </w:r>
      <w:r w:rsidRPr="001640EB">
        <w:rPr>
          <w:spacing w:val="-4"/>
        </w:rPr>
        <w:t xml:space="preserve"> </w:t>
      </w:r>
      <w:r w:rsidRPr="001640EB">
        <w:t>адрес.</w:t>
      </w:r>
    </w:p>
    <w:p w:rsidR="001640EB" w:rsidRPr="001640EB" w:rsidRDefault="001640EB" w:rsidP="001640EB">
      <w:pPr>
        <w:pStyle w:val="a7"/>
        <w:ind w:right="128"/>
      </w:pPr>
      <w:r w:rsidRPr="001640EB">
        <w:t>Россия</w:t>
      </w:r>
      <w:r w:rsidRPr="001640EB">
        <w:rPr>
          <w:spacing w:val="-10"/>
        </w:rPr>
        <w:t xml:space="preserve"> </w:t>
      </w:r>
      <w:r w:rsidRPr="001640EB">
        <w:t>-</w:t>
      </w:r>
      <w:r w:rsidRPr="001640EB">
        <w:rPr>
          <w:spacing w:val="-3"/>
        </w:rPr>
        <w:t xml:space="preserve"> </w:t>
      </w:r>
      <w:r w:rsidRPr="001640EB">
        <w:t>наша</w:t>
      </w:r>
      <w:r w:rsidRPr="001640EB">
        <w:rPr>
          <w:spacing w:val="-11"/>
        </w:rPr>
        <w:t xml:space="preserve"> </w:t>
      </w:r>
      <w:r w:rsidRPr="001640EB">
        <w:t>Родина.</w:t>
      </w:r>
      <w:r w:rsidRPr="001640EB">
        <w:rPr>
          <w:spacing w:val="-3"/>
        </w:rPr>
        <w:t xml:space="preserve"> </w:t>
      </w:r>
      <w:r w:rsidRPr="001640EB">
        <w:t>Москва</w:t>
      </w:r>
      <w:r w:rsidRPr="001640EB">
        <w:rPr>
          <w:spacing w:val="-4"/>
        </w:rPr>
        <w:t xml:space="preserve"> </w:t>
      </w:r>
      <w:r w:rsidRPr="001640EB">
        <w:t>-</w:t>
      </w:r>
      <w:r w:rsidRPr="001640EB">
        <w:rPr>
          <w:spacing w:val="-3"/>
        </w:rPr>
        <w:t xml:space="preserve"> </w:t>
      </w:r>
      <w:r w:rsidRPr="001640EB">
        <w:t>столица</w:t>
      </w:r>
      <w:r w:rsidRPr="001640EB">
        <w:rPr>
          <w:spacing w:val="-6"/>
        </w:rPr>
        <w:t xml:space="preserve"> </w:t>
      </w:r>
      <w:r w:rsidRPr="001640EB">
        <w:t>России.</w:t>
      </w:r>
      <w:r w:rsidRPr="001640EB">
        <w:rPr>
          <w:spacing w:val="-4"/>
        </w:rPr>
        <w:t xml:space="preserve"> </w:t>
      </w:r>
      <w:r w:rsidRPr="001640EB">
        <w:t>Символы</w:t>
      </w:r>
      <w:r w:rsidRPr="001640EB">
        <w:rPr>
          <w:spacing w:val="-3"/>
        </w:rPr>
        <w:t xml:space="preserve"> </w:t>
      </w:r>
      <w:r w:rsidRPr="001640EB">
        <w:t>России</w:t>
      </w:r>
      <w:r w:rsidRPr="001640EB">
        <w:rPr>
          <w:spacing w:val="-9"/>
        </w:rPr>
        <w:t xml:space="preserve"> </w:t>
      </w:r>
      <w:r w:rsidRPr="001640EB">
        <w:t>(герб,</w:t>
      </w:r>
      <w:r w:rsidRPr="001640EB">
        <w:rPr>
          <w:spacing w:val="-8"/>
        </w:rPr>
        <w:t xml:space="preserve"> </w:t>
      </w:r>
      <w:r w:rsidRPr="001640EB">
        <w:t>флаг,</w:t>
      </w:r>
      <w:r w:rsidRPr="001640EB">
        <w:rPr>
          <w:spacing w:val="-8"/>
        </w:rPr>
        <w:t xml:space="preserve"> </w:t>
      </w:r>
      <w:r w:rsidRPr="001640EB">
        <w:t>гимн).</w:t>
      </w:r>
      <w:r w:rsidRPr="001640EB">
        <w:rPr>
          <w:spacing w:val="-7"/>
        </w:rPr>
        <w:t xml:space="preserve"> </w:t>
      </w:r>
      <w:r w:rsidRPr="001640EB">
        <w:t>Народы</w:t>
      </w:r>
      <w:r w:rsidRPr="001640EB">
        <w:rPr>
          <w:spacing w:val="-57"/>
        </w:rPr>
        <w:t xml:space="preserve"> </w:t>
      </w:r>
      <w:r w:rsidRPr="001640EB">
        <w:t>России. Первоначальные сведения о родном крае. Название своего населённого пункта (города,</w:t>
      </w:r>
      <w:r w:rsidRPr="001640EB">
        <w:rPr>
          <w:spacing w:val="1"/>
        </w:rPr>
        <w:t xml:space="preserve"> </w:t>
      </w:r>
      <w:r w:rsidRPr="001640EB">
        <w:t>села),</w:t>
      </w:r>
      <w:r w:rsidRPr="001640EB">
        <w:rPr>
          <w:spacing w:val="3"/>
        </w:rPr>
        <w:t xml:space="preserve"> </w:t>
      </w:r>
      <w:r w:rsidRPr="001640EB">
        <w:t>региона.</w:t>
      </w:r>
      <w:r w:rsidRPr="001640EB">
        <w:rPr>
          <w:spacing w:val="4"/>
        </w:rPr>
        <w:t xml:space="preserve"> </w:t>
      </w:r>
      <w:r w:rsidRPr="001640EB">
        <w:t>Культурные объекты</w:t>
      </w:r>
      <w:r w:rsidRPr="001640EB">
        <w:rPr>
          <w:spacing w:val="4"/>
        </w:rPr>
        <w:t xml:space="preserve"> </w:t>
      </w:r>
      <w:r w:rsidRPr="001640EB">
        <w:t>родного</w:t>
      </w:r>
      <w:r w:rsidRPr="001640EB">
        <w:rPr>
          <w:spacing w:val="1"/>
        </w:rPr>
        <w:t xml:space="preserve"> </w:t>
      </w:r>
      <w:r w:rsidRPr="001640EB">
        <w:t>края.</w:t>
      </w:r>
    </w:p>
    <w:p w:rsidR="001640EB" w:rsidRPr="001640EB" w:rsidRDefault="001640EB" w:rsidP="001640EB">
      <w:pPr>
        <w:pStyle w:val="a7"/>
        <w:spacing w:before="1"/>
        <w:ind w:left="852" w:right="2392" w:firstLine="0"/>
      </w:pPr>
      <w:r w:rsidRPr="001640EB">
        <w:t>Ценность</w:t>
      </w:r>
      <w:r w:rsidRPr="001640EB">
        <w:rPr>
          <w:spacing w:val="-6"/>
        </w:rPr>
        <w:t xml:space="preserve"> </w:t>
      </w:r>
      <w:r w:rsidRPr="001640EB">
        <w:t>и</w:t>
      </w:r>
      <w:r w:rsidRPr="001640EB">
        <w:rPr>
          <w:spacing w:val="-7"/>
        </w:rPr>
        <w:t xml:space="preserve"> </w:t>
      </w:r>
      <w:r w:rsidRPr="001640EB">
        <w:t>красота</w:t>
      </w:r>
      <w:r w:rsidRPr="001640EB">
        <w:rPr>
          <w:spacing w:val="-4"/>
        </w:rPr>
        <w:t xml:space="preserve"> </w:t>
      </w:r>
      <w:r w:rsidRPr="001640EB">
        <w:t>рукотворного</w:t>
      </w:r>
      <w:r w:rsidRPr="001640EB">
        <w:rPr>
          <w:spacing w:val="-3"/>
        </w:rPr>
        <w:t xml:space="preserve"> </w:t>
      </w:r>
      <w:r w:rsidRPr="001640EB">
        <w:t>мира.</w:t>
      </w:r>
      <w:r w:rsidRPr="001640EB">
        <w:rPr>
          <w:spacing w:val="-1"/>
        </w:rPr>
        <w:t xml:space="preserve"> </w:t>
      </w:r>
      <w:r w:rsidRPr="001640EB">
        <w:t>Правила</w:t>
      </w:r>
      <w:r w:rsidRPr="001640EB">
        <w:rPr>
          <w:spacing w:val="-4"/>
        </w:rPr>
        <w:t xml:space="preserve"> </w:t>
      </w:r>
      <w:r w:rsidRPr="001640EB">
        <w:t>поведения</w:t>
      </w:r>
      <w:r w:rsidRPr="001640EB">
        <w:rPr>
          <w:spacing w:val="-8"/>
        </w:rPr>
        <w:t xml:space="preserve"> </w:t>
      </w:r>
      <w:r w:rsidRPr="001640EB">
        <w:t>в</w:t>
      </w:r>
      <w:r w:rsidRPr="001640EB">
        <w:rPr>
          <w:spacing w:val="-2"/>
        </w:rPr>
        <w:t xml:space="preserve"> </w:t>
      </w:r>
      <w:r w:rsidRPr="001640EB">
        <w:t>социуме.</w:t>
      </w:r>
      <w:r w:rsidRPr="001640EB">
        <w:rPr>
          <w:spacing w:val="-58"/>
        </w:rPr>
        <w:t xml:space="preserve"> </w:t>
      </w:r>
      <w:r w:rsidRPr="001640EB">
        <w:t>Человек</w:t>
      </w:r>
      <w:r w:rsidRPr="001640EB">
        <w:rPr>
          <w:spacing w:val="-1"/>
        </w:rPr>
        <w:t xml:space="preserve"> </w:t>
      </w:r>
      <w:r w:rsidRPr="001640EB">
        <w:t>и</w:t>
      </w:r>
      <w:r w:rsidRPr="001640EB">
        <w:rPr>
          <w:spacing w:val="-2"/>
        </w:rPr>
        <w:t xml:space="preserve"> </w:t>
      </w:r>
      <w:r w:rsidRPr="001640EB">
        <w:t>природа.</w:t>
      </w:r>
    </w:p>
    <w:p w:rsidR="001640EB" w:rsidRPr="001640EB" w:rsidRDefault="001640EB" w:rsidP="001640EB">
      <w:pPr>
        <w:pStyle w:val="a7"/>
        <w:spacing w:before="1"/>
        <w:ind w:right="121"/>
      </w:pPr>
      <w:r w:rsidRPr="001640EB">
        <w:t>Природа - среда обитания человека. Природа и предметы, созданные человеком. Природные</w:t>
      </w:r>
      <w:r w:rsidRPr="001640EB">
        <w:rPr>
          <w:spacing w:val="-57"/>
        </w:rPr>
        <w:t xml:space="preserve"> </w:t>
      </w:r>
      <w:r w:rsidRPr="001640EB">
        <w:t>материалы. Бережное отношение к предметам, вещам, уход за ними. Неживая и живая природа.</w:t>
      </w:r>
      <w:r w:rsidRPr="001640EB">
        <w:rPr>
          <w:spacing w:val="1"/>
        </w:rPr>
        <w:t xml:space="preserve"> </w:t>
      </w:r>
      <w:r w:rsidRPr="001640EB">
        <w:t>Наблюдение</w:t>
      </w:r>
      <w:r w:rsidRPr="001640EB">
        <w:rPr>
          <w:spacing w:val="-9"/>
        </w:rPr>
        <w:t xml:space="preserve"> </w:t>
      </w:r>
      <w:r w:rsidRPr="001640EB">
        <w:t>за</w:t>
      </w:r>
      <w:r w:rsidRPr="001640EB">
        <w:rPr>
          <w:spacing w:val="-9"/>
        </w:rPr>
        <w:t xml:space="preserve"> </w:t>
      </w:r>
      <w:r w:rsidRPr="001640EB">
        <w:t>погодой</w:t>
      </w:r>
      <w:r w:rsidRPr="001640EB">
        <w:rPr>
          <w:spacing w:val="-7"/>
        </w:rPr>
        <w:t xml:space="preserve"> </w:t>
      </w:r>
      <w:r w:rsidRPr="001640EB">
        <w:t>своего</w:t>
      </w:r>
      <w:r w:rsidRPr="001640EB">
        <w:rPr>
          <w:spacing w:val="-3"/>
        </w:rPr>
        <w:t xml:space="preserve"> </w:t>
      </w:r>
      <w:r w:rsidRPr="001640EB">
        <w:t>края.</w:t>
      </w:r>
      <w:r w:rsidRPr="001640EB">
        <w:rPr>
          <w:spacing w:val="-6"/>
        </w:rPr>
        <w:t xml:space="preserve"> </w:t>
      </w:r>
      <w:r w:rsidRPr="001640EB">
        <w:t>Погода</w:t>
      </w:r>
      <w:r w:rsidRPr="001640EB">
        <w:rPr>
          <w:spacing w:val="-9"/>
        </w:rPr>
        <w:t xml:space="preserve"> </w:t>
      </w:r>
      <w:r w:rsidRPr="001640EB">
        <w:t>и</w:t>
      </w:r>
      <w:r w:rsidRPr="001640EB">
        <w:rPr>
          <w:spacing w:val="-7"/>
        </w:rPr>
        <w:t xml:space="preserve"> </w:t>
      </w:r>
      <w:r w:rsidRPr="001640EB">
        <w:t>термометр.</w:t>
      </w:r>
      <w:r w:rsidRPr="001640EB">
        <w:rPr>
          <w:spacing w:val="-5"/>
        </w:rPr>
        <w:t xml:space="preserve"> </w:t>
      </w:r>
      <w:r w:rsidRPr="001640EB">
        <w:t>Определение</w:t>
      </w:r>
      <w:r w:rsidRPr="001640EB">
        <w:rPr>
          <w:spacing w:val="-9"/>
        </w:rPr>
        <w:t xml:space="preserve"> </w:t>
      </w:r>
      <w:r w:rsidRPr="001640EB">
        <w:t>температуры</w:t>
      </w:r>
      <w:r w:rsidRPr="001640EB">
        <w:rPr>
          <w:spacing w:val="-6"/>
        </w:rPr>
        <w:t xml:space="preserve"> </w:t>
      </w:r>
      <w:r w:rsidRPr="001640EB">
        <w:t>воздуха</w:t>
      </w:r>
      <w:r w:rsidRPr="001640EB">
        <w:rPr>
          <w:spacing w:val="-9"/>
        </w:rPr>
        <w:t xml:space="preserve"> </w:t>
      </w:r>
      <w:r w:rsidRPr="001640EB">
        <w:t>(воды)</w:t>
      </w:r>
      <w:r w:rsidRPr="001640EB">
        <w:rPr>
          <w:spacing w:val="-58"/>
        </w:rPr>
        <w:t xml:space="preserve"> </w:t>
      </w:r>
      <w:r w:rsidRPr="001640EB">
        <w:t>по</w:t>
      </w:r>
      <w:r w:rsidRPr="001640EB">
        <w:rPr>
          <w:spacing w:val="1"/>
        </w:rPr>
        <w:t xml:space="preserve"> </w:t>
      </w:r>
      <w:r w:rsidRPr="001640EB">
        <w:t>термометру.</w:t>
      </w:r>
    </w:p>
    <w:p w:rsidR="001640EB" w:rsidRPr="001640EB" w:rsidRDefault="001640EB" w:rsidP="001640EB">
      <w:pPr>
        <w:pStyle w:val="a7"/>
        <w:ind w:right="136"/>
      </w:pPr>
      <w:r w:rsidRPr="001640EB">
        <w:t>Сезонные</w:t>
      </w:r>
      <w:r w:rsidRPr="001640EB">
        <w:rPr>
          <w:spacing w:val="1"/>
        </w:rPr>
        <w:t xml:space="preserve"> </w:t>
      </w:r>
      <w:r w:rsidRPr="001640EB">
        <w:t>изменения</w:t>
      </w:r>
      <w:r w:rsidRPr="001640EB">
        <w:rPr>
          <w:spacing w:val="1"/>
        </w:rPr>
        <w:t xml:space="preserve"> </w:t>
      </w:r>
      <w:r w:rsidRPr="001640EB">
        <w:t>в</w:t>
      </w:r>
      <w:r w:rsidRPr="001640EB">
        <w:rPr>
          <w:spacing w:val="1"/>
        </w:rPr>
        <w:t xml:space="preserve"> </w:t>
      </w:r>
      <w:r w:rsidRPr="001640EB">
        <w:t>природе.</w:t>
      </w:r>
      <w:r w:rsidRPr="001640EB">
        <w:rPr>
          <w:spacing w:val="1"/>
        </w:rPr>
        <w:t xml:space="preserve"> </w:t>
      </w:r>
      <w:r w:rsidRPr="001640EB">
        <w:t>Взаимосвязи</w:t>
      </w:r>
      <w:r w:rsidRPr="001640EB">
        <w:rPr>
          <w:spacing w:val="1"/>
        </w:rPr>
        <w:t xml:space="preserve"> </w:t>
      </w:r>
      <w:r w:rsidRPr="001640EB">
        <w:t>между</w:t>
      </w:r>
      <w:r w:rsidRPr="001640EB">
        <w:rPr>
          <w:spacing w:val="1"/>
        </w:rPr>
        <w:t xml:space="preserve"> </w:t>
      </w:r>
      <w:r w:rsidRPr="001640EB">
        <w:t>человеком</w:t>
      </w:r>
      <w:r w:rsidRPr="001640EB">
        <w:rPr>
          <w:spacing w:val="1"/>
        </w:rPr>
        <w:t xml:space="preserve"> </w:t>
      </w:r>
      <w:r w:rsidRPr="001640EB">
        <w:t>и</w:t>
      </w:r>
      <w:r w:rsidRPr="001640EB">
        <w:rPr>
          <w:spacing w:val="1"/>
        </w:rPr>
        <w:t xml:space="preserve"> </w:t>
      </w:r>
      <w:r w:rsidRPr="001640EB">
        <w:t>природой.</w:t>
      </w:r>
      <w:r w:rsidRPr="001640EB">
        <w:rPr>
          <w:spacing w:val="1"/>
        </w:rPr>
        <w:t xml:space="preserve"> </w:t>
      </w:r>
      <w:r w:rsidRPr="001640EB">
        <w:t>Правила</w:t>
      </w:r>
      <w:r w:rsidRPr="001640EB">
        <w:rPr>
          <w:spacing w:val="1"/>
        </w:rPr>
        <w:t xml:space="preserve"> </w:t>
      </w:r>
      <w:r w:rsidRPr="001640EB">
        <w:t>нравственного</w:t>
      </w:r>
      <w:r w:rsidRPr="001640EB">
        <w:rPr>
          <w:spacing w:val="5"/>
        </w:rPr>
        <w:t xml:space="preserve"> </w:t>
      </w:r>
      <w:r w:rsidRPr="001640EB">
        <w:t>и</w:t>
      </w:r>
      <w:r w:rsidRPr="001640EB">
        <w:rPr>
          <w:spacing w:val="-2"/>
        </w:rPr>
        <w:t xml:space="preserve"> </w:t>
      </w:r>
      <w:r w:rsidRPr="001640EB">
        <w:t>безопасного</w:t>
      </w:r>
      <w:r w:rsidRPr="001640EB">
        <w:rPr>
          <w:spacing w:val="2"/>
        </w:rPr>
        <w:t xml:space="preserve"> </w:t>
      </w:r>
      <w:r w:rsidRPr="001640EB">
        <w:t>поведения</w:t>
      </w:r>
      <w:r w:rsidRPr="001640EB">
        <w:rPr>
          <w:spacing w:val="-4"/>
        </w:rPr>
        <w:t xml:space="preserve"> </w:t>
      </w:r>
      <w:r w:rsidRPr="001640EB">
        <w:t>в</w:t>
      </w:r>
      <w:r w:rsidRPr="001640EB">
        <w:rPr>
          <w:spacing w:val="-1"/>
        </w:rPr>
        <w:t xml:space="preserve"> </w:t>
      </w:r>
      <w:r w:rsidRPr="001640EB">
        <w:t>природе.</w:t>
      </w:r>
    </w:p>
    <w:p w:rsidR="001640EB" w:rsidRPr="001640EB" w:rsidRDefault="001640EB" w:rsidP="001640EB">
      <w:pPr>
        <w:pStyle w:val="a7"/>
        <w:ind w:right="133"/>
      </w:pPr>
      <w:r w:rsidRPr="001640EB">
        <w:t>Растительный</w:t>
      </w:r>
      <w:r w:rsidRPr="001640EB">
        <w:rPr>
          <w:spacing w:val="1"/>
        </w:rPr>
        <w:t xml:space="preserve"> </w:t>
      </w:r>
      <w:r w:rsidRPr="001640EB">
        <w:t>мир.</w:t>
      </w:r>
      <w:r w:rsidRPr="001640EB">
        <w:rPr>
          <w:spacing w:val="1"/>
        </w:rPr>
        <w:t xml:space="preserve"> </w:t>
      </w:r>
      <w:r w:rsidRPr="001640EB">
        <w:t>Растения</w:t>
      </w:r>
      <w:r w:rsidRPr="001640EB">
        <w:rPr>
          <w:spacing w:val="1"/>
        </w:rPr>
        <w:t xml:space="preserve"> </w:t>
      </w:r>
      <w:r w:rsidRPr="001640EB">
        <w:t>ближайшего</w:t>
      </w:r>
      <w:r w:rsidRPr="001640EB">
        <w:rPr>
          <w:spacing w:val="1"/>
        </w:rPr>
        <w:t xml:space="preserve"> </w:t>
      </w:r>
      <w:r w:rsidRPr="001640EB">
        <w:t>окружения</w:t>
      </w:r>
      <w:r w:rsidRPr="001640EB">
        <w:rPr>
          <w:spacing w:val="1"/>
        </w:rPr>
        <w:t xml:space="preserve"> </w:t>
      </w:r>
      <w:r w:rsidRPr="001640EB">
        <w:t>(узнавание,</w:t>
      </w:r>
      <w:r w:rsidRPr="001640EB">
        <w:rPr>
          <w:spacing w:val="1"/>
        </w:rPr>
        <w:t xml:space="preserve"> </w:t>
      </w:r>
      <w:r w:rsidRPr="001640EB">
        <w:t>называние,</w:t>
      </w:r>
      <w:r w:rsidRPr="001640EB">
        <w:rPr>
          <w:spacing w:val="1"/>
        </w:rPr>
        <w:t xml:space="preserve"> </w:t>
      </w:r>
      <w:r w:rsidRPr="001640EB">
        <w:t>краткое</w:t>
      </w:r>
      <w:r w:rsidRPr="001640EB">
        <w:rPr>
          <w:spacing w:val="1"/>
        </w:rPr>
        <w:t xml:space="preserve"> </w:t>
      </w:r>
      <w:r w:rsidRPr="001640EB">
        <w:t>описание). Лиственные и хвойные растения. Дикорастущие и культурные растения. Части растения</w:t>
      </w:r>
      <w:r w:rsidRPr="001640EB">
        <w:rPr>
          <w:spacing w:val="-57"/>
        </w:rPr>
        <w:t xml:space="preserve"> </w:t>
      </w:r>
      <w:r w:rsidRPr="001640EB">
        <w:t>(название, краткая характеристика значения для жизни растения): корень, стебель, лист, цветок,</w:t>
      </w:r>
      <w:r w:rsidRPr="001640EB">
        <w:rPr>
          <w:spacing w:val="1"/>
        </w:rPr>
        <w:t xml:space="preserve"> </w:t>
      </w:r>
      <w:r w:rsidRPr="001640EB">
        <w:t>плод,</w:t>
      </w:r>
      <w:r w:rsidRPr="001640EB">
        <w:rPr>
          <w:spacing w:val="-2"/>
        </w:rPr>
        <w:t xml:space="preserve"> </w:t>
      </w:r>
      <w:r w:rsidRPr="001640EB">
        <w:t>семя.</w:t>
      </w:r>
      <w:r w:rsidRPr="001640EB">
        <w:rPr>
          <w:spacing w:val="-1"/>
        </w:rPr>
        <w:t xml:space="preserve"> </w:t>
      </w:r>
      <w:r w:rsidRPr="001640EB">
        <w:t>Комнатные растения,</w:t>
      </w:r>
      <w:r w:rsidRPr="001640EB">
        <w:rPr>
          <w:spacing w:val="4"/>
        </w:rPr>
        <w:t xml:space="preserve"> </w:t>
      </w:r>
      <w:r w:rsidRPr="001640EB">
        <w:t>правила содержания</w:t>
      </w:r>
      <w:r w:rsidRPr="001640EB">
        <w:rPr>
          <w:spacing w:val="-3"/>
        </w:rPr>
        <w:t xml:space="preserve"> </w:t>
      </w:r>
      <w:r w:rsidRPr="001640EB">
        <w:t>и</w:t>
      </w:r>
      <w:r w:rsidRPr="001640EB">
        <w:rPr>
          <w:spacing w:val="2"/>
        </w:rPr>
        <w:t xml:space="preserve"> </w:t>
      </w:r>
      <w:r w:rsidRPr="001640EB">
        <w:t>ухода.</w:t>
      </w:r>
    </w:p>
    <w:p w:rsidR="001640EB" w:rsidRPr="001640EB" w:rsidRDefault="001640EB" w:rsidP="001640EB">
      <w:pPr>
        <w:pStyle w:val="a7"/>
        <w:ind w:left="852" w:firstLine="0"/>
      </w:pPr>
      <w:r w:rsidRPr="001640EB">
        <w:t>Мир</w:t>
      </w:r>
      <w:r w:rsidRPr="001640EB">
        <w:rPr>
          <w:spacing w:val="14"/>
        </w:rPr>
        <w:t xml:space="preserve"> </w:t>
      </w:r>
      <w:r w:rsidRPr="001640EB">
        <w:t>животных.</w:t>
      </w:r>
      <w:r w:rsidRPr="001640EB">
        <w:rPr>
          <w:spacing w:val="71"/>
        </w:rPr>
        <w:t xml:space="preserve"> </w:t>
      </w:r>
      <w:r w:rsidRPr="001640EB">
        <w:t>Разные</w:t>
      </w:r>
      <w:r w:rsidRPr="001640EB">
        <w:rPr>
          <w:spacing w:val="69"/>
        </w:rPr>
        <w:t xml:space="preserve"> </w:t>
      </w:r>
      <w:r w:rsidRPr="001640EB">
        <w:t>группы</w:t>
      </w:r>
      <w:r w:rsidRPr="001640EB">
        <w:rPr>
          <w:spacing w:val="75"/>
        </w:rPr>
        <w:t xml:space="preserve"> </w:t>
      </w:r>
      <w:r w:rsidRPr="001640EB">
        <w:t>животных</w:t>
      </w:r>
      <w:r w:rsidRPr="001640EB">
        <w:rPr>
          <w:spacing w:val="70"/>
        </w:rPr>
        <w:t xml:space="preserve"> </w:t>
      </w:r>
      <w:r w:rsidRPr="001640EB">
        <w:t>(звери,</w:t>
      </w:r>
      <w:r w:rsidRPr="001640EB">
        <w:rPr>
          <w:spacing w:val="71"/>
        </w:rPr>
        <w:t xml:space="preserve"> </w:t>
      </w:r>
      <w:r w:rsidRPr="001640EB">
        <w:t>насекомые,</w:t>
      </w:r>
      <w:r w:rsidRPr="001640EB">
        <w:rPr>
          <w:spacing w:val="72"/>
        </w:rPr>
        <w:t xml:space="preserve"> </w:t>
      </w:r>
      <w:r w:rsidRPr="001640EB">
        <w:t>птицы,</w:t>
      </w:r>
      <w:r w:rsidRPr="001640EB">
        <w:rPr>
          <w:spacing w:val="71"/>
        </w:rPr>
        <w:t xml:space="preserve"> </w:t>
      </w:r>
      <w:r w:rsidRPr="001640EB">
        <w:t>рыбы</w:t>
      </w:r>
      <w:r w:rsidRPr="001640EB">
        <w:rPr>
          <w:spacing w:val="72"/>
        </w:rPr>
        <w:t xml:space="preserve"> </w:t>
      </w:r>
      <w:r w:rsidRPr="001640EB">
        <w:t>и</w:t>
      </w:r>
      <w:r w:rsidRPr="001640EB">
        <w:rPr>
          <w:spacing w:val="71"/>
        </w:rPr>
        <w:t xml:space="preserve"> </w:t>
      </w:r>
      <w:r w:rsidRPr="001640EB">
        <w:t>другие).</w:t>
      </w:r>
    </w:p>
    <w:p w:rsidR="001640EB" w:rsidRPr="001640EB" w:rsidRDefault="001640EB" w:rsidP="001640EB">
      <w:pPr>
        <w:pStyle w:val="a7"/>
        <w:spacing w:line="275" w:lineRule="exact"/>
        <w:ind w:firstLine="0"/>
      </w:pPr>
      <w:r w:rsidRPr="001640EB">
        <w:t>Домашние</w:t>
      </w:r>
      <w:r w:rsidRPr="001640EB">
        <w:rPr>
          <w:spacing w:val="-7"/>
        </w:rPr>
        <w:t xml:space="preserve"> </w:t>
      </w:r>
      <w:r w:rsidRPr="001640EB">
        <w:t>и</w:t>
      </w:r>
      <w:r w:rsidRPr="001640EB">
        <w:rPr>
          <w:spacing w:val="1"/>
        </w:rPr>
        <w:t xml:space="preserve"> </w:t>
      </w:r>
      <w:r w:rsidRPr="001640EB">
        <w:t>дикие</w:t>
      </w:r>
      <w:r w:rsidRPr="001640EB">
        <w:rPr>
          <w:spacing w:val="-6"/>
        </w:rPr>
        <w:t xml:space="preserve"> </w:t>
      </w:r>
      <w:r w:rsidRPr="001640EB">
        <w:t>животные</w:t>
      </w:r>
      <w:r w:rsidRPr="001640EB">
        <w:rPr>
          <w:spacing w:val="-6"/>
        </w:rPr>
        <w:t xml:space="preserve"> </w:t>
      </w:r>
      <w:r w:rsidRPr="001640EB">
        <w:t>(различия</w:t>
      </w:r>
      <w:r w:rsidRPr="001640EB">
        <w:rPr>
          <w:spacing w:val="-5"/>
        </w:rPr>
        <w:t xml:space="preserve"> </w:t>
      </w:r>
      <w:r w:rsidRPr="001640EB">
        <w:t>в</w:t>
      </w:r>
      <w:r w:rsidRPr="001640EB">
        <w:rPr>
          <w:spacing w:val="-3"/>
        </w:rPr>
        <w:t xml:space="preserve"> </w:t>
      </w:r>
      <w:r w:rsidRPr="001640EB">
        <w:t>условиях</w:t>
      </w:r>
      <w:r w:rsidRPr="001640EB">
        <w:rPr>
          <w:spacing w:val="-5"/>
        </w:rPr>
        <w:t xml:space="preserve"> </w:t>
      </w:r>
      <w:r w:rsidRPr="001640EB">
        <w:t>жизни).</w:t>
      </w:r>
      <w:r w:rsidRPr="001640EB">
        <w:rPr>
          <w:spacing w:val="-3"/>
        </w:rPr>
        <w:t xml:space="preserve"> </w:t>
      </w:r>
      <w:r w:rsidRPr="001640EB">
        <w:t>Забота</w:t>
      </w:r>
      <w:r w:rsidRPr="001640EB">
        <w:rPr>
          <w:spacing w:val="-5"/>
        </w:rPr>
        <w:t xml:space="preserve"> </w:t>
      </w:r>
      <w:r w:rsidRPr="001640EB">
        <w:t>о</w:t>
      </w:r>
      <w:r w:rsidRPr="001640EB">
        <w:rPr>
          <w:spacing w:val="-1"/>
        </w:rPr>
        <w:t xml:space="preserve"> </w:t>
      </w:r>
      <w:r w:rsidRPr="001640EB">
        <w:t>домашних</w:t>
      </w:r>
      <w:r w:rsidRPr="001640EB">
        <w:rPr>
          <w:spacing w:val="-5"/>
        </w:rPr>
        <w:t xml:space="preserve"> </w:t>
      </w:r>
      <w:r w:rsidRPr="001640EB">
        <w:t>питомцах.</w:t>
      </w:r>
    </w:p>
    <w:p w:rsidR="001640EB" w:rsidRPr="001640EB" w:rsidRDefault="001640EB" w:rsidP="001640EB">
      <w:pPr>
        <w:pStyle w:val="a7"/>
        <w:spacing w:line="275" w:lineRule="exact"/>
        <w:ind w:left="852" w:firstLine="0"/>
      </w:pPr>
      <w:r w:rsidRPr="001640EB">
        <w:t>Правила</w:t>
      </w:r>
      <w:r w:rsidRPr="001640EB">
        <w:rPr>
          <w:spacing w:val="-5"/>
        </w:rPr>
        <w:t xml:space="preserve"> </w:t>
      </w:r>
      <w:r w:rsidRPr="001640EB">
        <w:t>безопасной</w:t>
      </w:r>
      <w:r w:rsidRPr="001640EB">
        <w:rPr>
          <w:spacing w:val="-7"/>
        </w:rPr>
        <w:t xml:space="preserve"> </w:t>
      </w:r>
      <w:r w:rsidRPr="001640EB">
        <w:t>жизнедеятельности.</w:t>
      </w:r>
    </w:p>
    <w:p w:rsidR="001640EB" w:rsidRPr="001640EB" w:rsidRDefault="001640EB" w:rsidP="001640EB">
      <w:pPr>
        <w:pStyle w:val="a7"/>
        <w:ind w:right="133"/>
      </w:pPr>
      <w:r w:rsidRPr="001640EB">
        <w:t>Понимание необходимости соблюдения режима дня, правил здорового питания и личной</w:t>
      </w:r>
      <w:r w:rsidRPr="001640EB">
        <w:rPr>
          <w:spacing w:val="1"/>
        </w:rPr>
        <w:t xml:space="preserve"> </w:t>
      </w:r>
      <w:r w:rsidRPr="001640EB">
        <w:t>гигиены.</w:t>
      </w:r>
      <w:r w:rsidRPr="001640EB">
        <w:rPr>
          <w:spacing w:val="1"/>
        </w:rPr>
        <w:t xml:space="preserve"> </w:t>
      </w:r>
      <w:r w:rsidRPr="001640EB">
        <w:t>Правила</w:t>
      </w:r>
      <w:r w:rsidRPr="001640EB">
        <w:rPr>
          <w:spacing w:val="1"/>
        </w:rPr>
        <w:t xml:space="preserve"> </w:t>
      </w:r>
      <w:r w:rsidRPr="001640EB">
        <w:t>безопасности</w:t>
      </w:r>
      <w:r w:rsidRPr="001640EB">
        <w:rPr>
          <w:spacing w:val="1"/>
        </w:rPr>
        <w:t xml:space="preserve"> </w:t>
      </w:r>
      <w:r w:rsidRPr="001640EB">
        <w:t>в</w:t>
      </w:r>
      <w:r w:rsidRPr="001640EB">
        <w:rPr>
          <w:spacing w:val="1"/>
        </w:rPr>
        <w:t xml:space="preserve"> </w:t>
      </w:r>
      <w:r w:rsidRPr="001640EB">
        <w:t>быту:</w:t>
      </w:r>
      <w:r w:rsidRPr="001640EB">
        <w:rPr>
          <w:spacing w:val="1"/>
        </w:rPr>
        <w:t xml:space="preserve"> </w:t>
      </w:r>
      <w:r w:rsidRPr="001640EB">
        <w:t>пользование</w:t>
      </w:r>
      <w:r w:rsidRPr="001640EB">
        <w:rPr>
          <w:spacing w:val="1"/>
        </w:rPr>
        <w:t xml:space="preserve"> </w:t>
      </w:r>
      <w:r w:rsidRPr="001640EB">
        <w:t>бытовыми</w:t>
      </w:r>
      <w:r w:rsidRPr="001640EB">
        <w:rPr>
          <w:spacing w:val="1"/>
        </w:rPr>
        <w:t xml:space="preserve"> </w:t>
      </w:r>
      <w:r w:rsidRPr="001640EB">
        <w:t>электроприборами,</w:t>
      </w:r>
      <w:r w:rsidRPr="001640EB">
        <w:rPr>
          <w:spacing w:val="1"/>
        </w:rPr>
        <w:t xml:space="preserve"> </w:t>
      </w:r>
      <w:r w:rsidRPr="001640EB">
        <w:t>газовыми</w:t>
      </w:r>
      <w:r w:rsidRPr="001640EB">
        <w:rPr>
          <w:spacing w:val="1"/>
        </w:rPr>
        <w:t xml:space="preserve"> </w:t>
      </w:r>
      <w:r w:rsidRPr="001640EB">
        <w:t>плитами.</w:t>
      </w:r>
    </w:p>
    <w:p w:rsidR="001640EB" w:rsidRPr="001640EB" w:rsidRDefault="001640EB" w:rsidP="001640EB">
      <w:pPr>
        <w:pStyle w:val="a7"/>
        <w:ind w:right="139"/>
      </w:pPr>
      <w:r w:rsidRPr="001640EB">
        <w:t>Дорога от дома до школы. Правила безопасного</w:t>
      </w:r>
      <w:r w:rsidRPr="001640EB">
        <w:rPr>
          <w:spacing w:val="1"/>
        </w:rPr>
        <w:t xml:space="preserve"> </w:t>
      </w:r>
      <w:r w:rsidRPr="001640EB">
        <w:t>поведения пешехода (дорожные знаки,</w:t>
      </w:r>
      <w:r w:rsidRPr="001640EB">
        <w:rPr>
          <w:spacing w:val="1"/>
        </w:rPr>
        <w:t xml:space="preserve"> </w:t>
      </w:r>
      <w:r w:rsidRPr="001640EB">
        <w:lastRenderedPageBreak/>
        <w:t>дорожная</w:t>
      </w:r>
      <w:r w:rsidRPr="001640EB">
        <w:rPr>
          <w:spacing w:val="-4"/>
        </w:rPr>
        <w:t xml:space="preserve"> </w:t>
      </w:r>
      <w:r w:rsidRPr="001640EB">
        <w:t>разметка,</w:t>
      </w:r>
      <w:r w:rsidRPr="001640EB">
        <w:rPr>
          <w:spacing w:val="-1"/>
        </w:rPr>
        <w:t xml:space="preserve"> </w:t>
      </w:r>
      <w:r w:rsidRPr="001640EB">
        <w:t>дорожные</w:t>
      </w:r>
      <w:r w:rsidRPr="001640EB">
        <w:rPr>
          <w:spacing w:val="-4"/>
        </w:rPr>
        <w:t xml:space="preserve"> </w:t>
      </w:r>
      <w:r w:rsidRPr="001640EB">
        <w:t>сигналы).</w:t>
      </w:r>
    </w:p>
    <w:p w:rsidR="001640EB" w:rsidRPr="001640EB" w:rsidRDefault="001640EB" w:rsidP="001640EB">
      <w:pPr>
        <w:pStyle w:val="a7"/>
        <w:ind w:right="136"/>
      </w:pPr>
      <w:r w:rsidRPr="001640EB">
        <w:t>Безопасность в Интернете (электронный дневник и электронные ресурсы школы) в условиях</w:t>
      </w:r>
      <w:r w:rsidRPr="001640EB">
        <w:rPr>
          <w:spacing w:val="-57"/>
        </w:rPr>
        <w:t xml:space="preserve"> </w:t>
      </w:r>
      <w:r w:rsidRPr="001640EB">
        <w:t>контролируемого доступа</w:t>
      </w:r>
      <w:r w:rsidRPr="001640EB">
        <w:rPr>
          <w:spacing w:val="-1"/>
        </w:rPr>
        <w:t xml:space="preserve"> </w:t>
      </w:r>
      <w:r w:rsidRPr="001640EB">
        <w:t>в</w:t>
      </w:r>
      <w:r w:rsidRPr="001640EB">
        <w:rPr>
          <w:spacing w:val="1"/>
        </w:rPr>
        <w:t xml:space="preserve"> </w:t>
      </w:r>
      <w:r w:rsidRPr="001640EB">
        <w:t>информационно-</w:t>
      </w:r>
      <w:r w:rsidRPr="001640EB">
        <w:rPr>
          <w:spacing w:val="-2"/>
        </w:rPr>
        <w:t xml:space="preserve"> </w:t>
      </w:r>
      <w:r w:rsidRPr="001640EB">
        <w:t>телекоммуникационную</w:t>
      </w:r>
      <w:r w:rsidRPr="001640EB">
        <w:rPr>
          <w:spacing w:val="-2"/>
        </w:rPr>
        <w:t xml:space="preserve"> </w:t>
      </w:r>
      <w:r w:rsidRPr="001640EB">
        <w:t>сеть</w:t>
      </w:r>
      <w:r w:rsidRPr="001640EB">
        <w:rPr>
          <w:spacing w:val="1"/>
        </w:rPr>
        <w:t xml:space="preserve"> </w:t>
      </w:r>
      <w:r w:rsidRPr="001640EB">
        <w:t>«Интернет».</w:t>
      </w:r>
    </w:p>
    <w:p w:rsidR="001640EB" w:rsidRPr="001640EB" w:rsidRDefault="001640EB" w:rsidP="001640EB">
      <w:pPr>
        <w:pStyle w:val="a7"/>
        <w:ind w:right="127"/>
      </w:pPr>
      <w:r w:rsidRPr="001640EB">
        <w:t>Изучение</w:t>
      </w:r>
      <w:r w:rsidRPr="001640EB">
        <w:rPr>
          <w:spacing w:val="-8"/>
        </w:rPr>
        <w:t xml:space="preserve"> </w:t>
      </w:r>
      <w:r w:rsidRPr="001640EB">
        <w:t>окружающего</w:t>
      </w:r>
      <w:r w:rsidRPr="001640EB">
        <w:rPr>
          <w:spacing w:val="-8"/>
        </w:rPr>
        <w:t xml:space="preserve"> </w:t>
      </w:r>
      <w:r w:rsidRPr="001640EB">
        <w:t>мира</w:t>
      </w:r>
      <w:r w:rsidRPr="001640EB">
        <w:rPr>
          <w:spacing w:val="-12"/>
        </w:rPr>
        <w:t xml:space="preserve"> </w:t>
      </w:r>
      <w:r w:rsidRPr="001640EB">
        <w:t>в</w:t>
      </w:r>
      <w:r w:rsidRPr="001640EB">
        <w:rPr>
          <w:spacing w:val="-10"/>
        </w:rPr>
        <w:t xml:space="preserve"> </w:t>
      </w:r>
      <w:r w:rsidRPr="001640EB">
        <w:t>1</w:t>
      </w:r>
      <w:r w:rsidRPr="001640EB">
        <w:rPr>
          <w:spacing w:val="-12"/>
        </w:rPr>
        <w:t xml:space="preserve"> </w:t>
      </w:r>
      <w:r w:rsidRPr="001640EB">
        <w:t>классе</w:t>
      </w:r>
      <w:r w:rsidRPr="001640EB">
        <w:rPr>
          <w:spacing w:val="-8"/>
        </w:rPr>
        <w:t xml:space="preserve"> </w:t>
      </w:r>
      <w:r w:rsidRPr="001640EB">
        <w:t>способствует</w:t>
      </w:r>
      <w:r w:rsidRPr="001640EB">
        <w:rPr>
          <w:spacing w:val="-6"/>
        </w:rPr>
        <w:t xml:space="preserve"> </w:t>
      </w:r>
      <w:r w:rsidRPr="001640EB">
        <w:t>освоению</w:t>
      </w:r>
      <w:r w:rsidRPr="001640EB">
        <w:rPr>
          <w:spacing w:val="-12"/>
        </w:rPr>
        <w:t xml:space="preserve"> </w:t>
      </w:r>
      <w:r w:rsidRPr="001640EB">
        <w:t>на</w:t>
      </w:r>
      <w:r w:rsidRPr="001640EB">
        <w:rPr>
          <w:spacing w:val="-13"/>
        </w:rPr>
        <w:t xml:space="preserve"> </w:t>
      </w:r>
      <w:r w:rsidRPr="001640EB">
        <w:t>пропедевтическом</w:t>
      </w:r>
      <w:r w:rsidRPr="001640EB">
        <w:rPr>
          <w:spacing w:val="-10"/>
        </w:rPr>
        <w:t xml:space="preserve"> </w:t>
      </w:r>
      <w:r w:rsidRPr="001640EB">
        <w:t>уровне</w:t>
      </w:r>
      <w:r w:rsidRPr="001640EB">
        <w:rPr>
          <w:spacing w:val="-58"/>
        </w:rPr>
        <w:t xml:space="preserve"> </w:t>
      </w:r>
      <w:r w:rsidRPr="001640EB">
        <w:t>ряда</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коммуникативных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регулятивных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3"/>
        </w:rPr>
        <w:t xml:space="preserve"> </w:t>
      </w:r>
      <w:r w:rsidRPr="001640EB">
        <w:t>совместной</w:t>
      </w:r>
      <w:r w:rsidRPr="001640EB">
        <w:rPr>
          <w:spacing w:val="-2"/>
        </w:rPr>
        <w:t xml:space="preserve"> </w:t>
      </w:r>
      <w:r w:rsidRPr="001640EB">
        <w:t>деятельности.</w:t>
      </w:r>
    </w:p>
    <w:p w:rsidR="001640EB" w:rsidRPr="001640EB" w:rsidRDefault="001640EB" w:rsidP="001640EB">
      <w:pPr>
        <w:pStyle w:val="a7"/>
        <w:ind w:right="134"/>
      </w:pPr>
      <w:r w:rsidRPr="001640EB">
        <w:t>Базовые логические действия как часть познавательных универсальных учебных действий</w:t>
      </w:r>
      <w:r w:rsidRPr="001640EB">
        <w:rPr>
          <w:spacing w:val="1"/>
        </w:rPr>
        <w:t xml:space="preserve"> </w:t>
      </w:r>
      <w:r w:rsidRPr="001640EB">
        <w:t>способствуют</w:t>
      </w:r>
      <w:r w:rsidRPr="001640EB">
        <w:rPr>
          <w:spacing w:val="1"/>
        </w:rPr>
        <w:t xml:space="preserve"> </w:t>
      </w:r>
      <w:r w:rsidRPr="001640EB">
        <w:t>формированию умений:</w:t>
      </w:r>
    </w:p>
    <w:p w:rsidR="001640EB" w:rsidRPr="001640EB" w:rsidRDefault="001640EB" w:rsidP="001640EB">
      <w:pPr>
        <w:pStyle w:val="a7"/>
        <w:ind w:right="133"/>
      </w:pPr>
      <w:r w:rsidRPr="001640EB">
        <w:t>сравнивать происходящие в природе изменения, наблюдать зависимость изменений в живой</w:t>
      </w:r>
      <w:r w:rsidRPr="001640EB">
        <w:rPr>
          <w:spacing w:val="-57"/>
        </w:rPr>
        <w:t xml:space="preserve"> </w:t>
      </w:r>
      <w:r w:rsidRPr="001640EB">
        <w:t>природе от</w:t>
      </w:r>
      <w:r w:rsidRPr="001640EB">
        <w:rPr>
          <w:spacing w:val="2"/>
        </w:rPr>
        <w:t xml:space="preserve"> </w:t>
      </w:r>
      <w:r w:rsidRPr="001640EB">
        <w:t>состояния</w:t>
      </w:r>
      <w:r w:rsidRPr="001640EB">
        <w:rPr>
          <w:spacing w:val="-3"/>
        </w:rPr>
        <w:t xml:space="preserve"> </w:t>
      </w:r>
      <w:r w:rsidRPr="001640EB">
        <w:t>неживой</w:t>
      </w:r>
      <w:r w:rsidRPr="001640EB">
        <w:rPr>
          <w:spacing w:val="-2"/>
        </w:rPr>
        <w:t xml:space="preserve"> </w:t>
      </w:r>
      <w:r w:rsidRPr="001640EB">
        <w:t>природы;</w:t>
      </w:r>
    </w:p>
    <w:p w:rsidR="001640EB" w:rsidRPr="001640EB" w:rsidRDefault="001640EB" w:rsidP="001640EB">
      <w:pPr>
        <w:pStyle w:val="a7"/>
        <w:ind w:right="129"/>
      </w:pPr>
      <w:r w:rsidRPr="001640EB">
        <w:t>приводить</w:t>
      </w:r>
      <w:r w:rsidRPr="001640EB">
        <w:rPr>
          <w:spacing w:val="1"/>
        </w:rPr>
        <w:t xml:space="preserve"> </w:t>
      </w:r>
      <w:r w:rsidRPr="001640EB">
        <w:t>примеры</w:t>
      </w:r>
      <w:r w:rsidRPr="001640EB">
        <w:rPr>
          <w:spacing w:val="1"/>
        </w:rPr>
        <w:t xml:space="preserve"> </w:t>
      </w:r>
      <w:r w:rsidRPr="001640EB">
        <w:t>представителей</w:t>
      </w:r>
      <w:r w:rsidRPr="001640EB">
        <w:rPr>
          <w:spacing w:val="1"/>
        </w:rPr>
        <w:t xml:space="preserve"> </w:t>
      </w:r>
      <w:r w:rsidRPr="001640EB">
        <w:t>разных</w:t>
      </w:r>
      <w:r w:rsidRPr="001640EB">
        <w:rPr>
          <w:spacing w:val="1"/>
        </w:rPr>
        <w:t xml:space="preserve"> </w:t>
      </w:r>
      <w:r w:rsidRPr="001640EB">
        <w:t>групп</w:t>
      </w:r>
      <w:r w:rsidRPr="001640EB">
        <w:rPr>
          <w:spacing w:val="1"/>
        </w:rPr>
        <w:t xml:space="preserve"> </w:t>
      </w:r>
      <w:r w:rsidRPr="001640EB">
        <w:t>животных</w:t>
      </w:r>
      <w:r w:rsidRPr="001640EB">
        <w:rPr>
          <w:spacing w:val="1"/>
        </w:rPr>
        <w:t xml:space="preserve"> </w:t>
      </w:r>
      <w:r w:rsidRPr="001640EB">
        <w:t>(звери,</w:t>
      </w:r>
      <w:r w:rsidRPr="001640EB">
        <w:rPr>
          <w:spacing w:val="1"/>
        </w:rPr>
        <w:t xml:space="preserve"> </w:t>
      </w:r>
      <w:r w:rsidRPr="001640EB">
        <w:t>насекомые,</w:t>
      </w:r>
      <w:r w:rsidRPr="001640EB">
        <w:rPr>
          <w:spacing w:val="1"/>
        </w:rPr>
        <w:t xml:space="preserve"> </w:t>
      </w:r>
      <w:r w:rsidRPr="001640EB">
        <w:t>рыбы,</w:t>
      </w:r>
      <w:r w:rsidRPr="001640EB">
        <w:rPr>
          <w:spacing w:val="1"/>
        </w:rPr>
        <w:t xml:space="preserve"> </w:t>
      </w:r>
      <w:r w:rsidRPr="001640EB">
        <w:t>птицы),</w:t>
      </w:r>
      <w:r w:rsidRPr="001640EB">
        <w:rPr>
          <w:spacing w:val="-3"/>
        </w:rPr>
        <w:t xml:space="preserve"> </w:t>
      </w:r>
      <w:r w:rsidRPr="001640EB">
        <w:t>называть</w:t>
      </w:r>
      <w:r w:rsidRPr="001640EB">
        <w:rPr>
          <w:spacing w:val="-3"/>
        </w:rPr>
        <w:t xml:space="preserve"> </w:t>
      </w:r>
      <w:r w:rsidRPr="001640EB">
        <w:t>главную</w:t>
      </w:r>
      <w:r w:rsidRPr="001640EB">
        <w:rPr>
          <w:spacing w:val="-2"/>
        </w:rPr>
        <w:t xml:space="preserve"> </w:t>
      </w:r>
      <w:r w:rsidRPr="001640EB">
        <w:t>особенность</w:t>
      </w:r>
      <w:r w:rsidRPr="001640EB">
        <w:rPr>
          <w:spacing w:val="-3"/>
        </w:rPr>
        <w:t xml:space="preserve"> </w:t>
      </w:r>
      <w:r w:rsidRPr="001640EB">
        <w:t>представителей</w:t>
      </w:r>
      <w:r w:rsidRPr="001640EB">
        <w:rPr>
          <w:spacing w:val="-4"/>
        </w:rPr>
        <w:t xml:space="preserve"> </w:t>
      </w:r>
      <w:r w:rsidRPr="001640EB">
        <w:t>одной</w:t>
      </w:r>
      <w:r w:rsidRPr="001640EB">
        <w:rPr>
          <w:spacing w:val="-4"/>
        </w:rPr>
        <w:t xml:space="preserve"> </w:t>
      </w:r>
      <w:r w:rsidRPr="001640EB">
        <w:t>группы</w:t>
      </w:r>
      <w:r w:rsidRPr="001640EB">
        <w:rPr>
          <w:spacing w:val="1"/>
        </w:rPr>
        <w:t xml:space="preserve"> </w:t>
      </w:r>
      <w:r w:rsidRPr="001640EB">
        <w:t>(в</w:t>
      </w:r>
      <w:r w:rsidRPr="001640EB">
        <w:rPr>
          <w:spacing w:val="-3"/>
        </w:rPr>
        <w:t xml:space="preserve"> </w:t>
      </w:r>
      <w:r w:rsidRPr="001640EB">
        <w:t>пределах</w:t>
      </w:r>
      <w:r w:rsidRPr="001640EB">
        <w:rPr>
          <w:spacing w:val="-5"/>
        </w:rPr>
        <w:t xml:space="preserve"> </w:t>
      </w:r>
      <w:r w:rsidRPr="001640EB">
        <w:t>изученного);</w:t>
      </w:r>
    </w:p>
    <w:p w:rsidR="001640EB" w:rsidRPr="001640EB" w:rsidRDefault="001640EB" w:rsidP="001640EB">
      <w:pPr>
        <w:pStyle w:val="a7"/>
        <w:ind w:right="135"/>
      </w:pPr>
      <w:r w:rsidRPr="001640EB">
        <w:t>приводить</w:t>
      </w:r>
      <w:r w:rsidRPr="001640EB">
        <w:rPr>
          <w:spacing w:val="-11"/>
        </w:rPr>
        <w:t xml:space="preserve"> </w:t>
      </w:r>
      <w:r w:rsidRPr="001640EB">
        <w:t>примеры</w:t>
      </w:r>
      <w:r w:rsidRPr="001640EB">
        <w:rPr>
          <w:spacing w:val="-6"/>
        </w:rPr>
        <w:t xml:space="preserve"> </w:t>
      </w:r>
      <w:r w:rsidRPr="001640EB">
        <w:t>лиственных</w:t>
      </w:r>
      <w:r w:rsidRPr="001640EB">
        <w:rPr>
          <w:spacing w:val="-13"/>
        </w:rPr>
        <w:t xml:space="preserve"> </w:t>
      </w:r>
      <w:r w:rsidRPr="001640EB">
        <w:t>и</w:t>
      </w:r>
      <w:r w:rsidRPr="001640EB">
        <w:rPr>
          <w:spacing w:val="-7"/>
        </w:rPr>
        <w:t xml:space="preserve"> </w:t>
      </w:r>
      <w:r w:rsidRPr="001640EB">
        <w:t>хвойных</w:t>
      </w:r>
      <w:r w:rsidRPr="001640EB">
        <w:rPr>
          <w:spacing w:val="-12"/>
        </w:rPr>
        <w:t xml:space="preserve"> </w:t>
      </w:r>
      <w:r w:rsidRPr="001640EB">
        <w:t>растений,</w:t>
      </w:r>
      <w:r w:rsidRPr="001640EB">
        <w:rPr>
          <w:spacing w:val="-10"/>
        </w:rPr>
        <w:t xml:space="preserve"> </w:t>
      </w:r>
      <w:r w:rsidRPr="001640EB">
        <w:t>сравнивать</w:t>
      </w:r>
      <w:r w:rsidRPr="001640EB">
        <w:rPr>
          <w:spacing w:val="-10"/>
        </w:rPr>
        <w:t xml:space="preserve"> </w:t>
      </w:r>
      <w:r w:rsidRPr="001640EB">
        <w:t>их,</w:t>
      </w:r>
      <w:r w:rsidRPr="001640EB">
        <w:rPr>
          <w:spacing w:val="-6"/>
        </w:rPr>
        <w:t xml:space="preserve"> </w:t>
      </w:r>
      <w:r w:rsidRPr="001640EB">
        <w:t>устанавливать</w:t>
      </w:r>
      <w:r w:rsidRPr="001640EB">
        <w:rPr>
          <w:spacing w:val="-7"/>
        </w:rPr>
        <w:t xml:space="preserve"> </w:t>
      </w:r>
      <w:r w:rsidRPr="001640EB">
        <w:t>различия</w:t>
      </w:r>
      <w:r w:rsidRPr="001640EB">
        <w:rPr>
          <w:spacing w:val="-57"/>
        </w:rPr>
        <w:t xml:space="preserve"> </w:t>
      </w:r>
      <w:r w:rsidRPr="001640EB">
        <w:t>во</w:t>
      </w:r>
      <w:r w:rsidRPr="001640EB">
        <w:rPr>
          <w:spacing w:val="1"/>
        </w:rPr>
        <w:t xml:space="preserve"> </w:t>
      </w:r>
      <w:r w:rsidRPr="001640EB">
        <w:t>внешнем</w:t>
      </w:r>
      <w:r w:rsidRPr="001640EB">
        <w:rPr>
          <w:spacing w:val="-1"/>
        </w:rPr>
        <w:t xml:space="preserve"> </w:t>
      </w:r>
      <w:r w:rsidRPr="001640EB">
        <w:t>виде.</w:t>
      </w:r>
    </w:p>
    <w:p w:rsidR="001640EB" w:rsidRPr="001640EB" w:rsidRDefault="001640EB" w:rsidP="001640EB">
      <w:pPr>
        <w:pStyle w:val="a7"/>
        <w:ind w:right="134"/>
      </w:pPr>
      <w:r w:rsidRPr="001640EB">
        <w:t>Работа</w:t>
      </w:r>
      <w:r w:rsidRPr="001640EB">
        <w:rPr>
          <w:spacing w:val="1"/>
        </w:rPr>
        <w:t xml:space="preserve"> </w:t>
      </w:r>
      <w:r w:rsidRPr="001640EB">
        <w:t>с</w:t>
      </w:r>
      <w:r w:rsidRPr="001640EB">
        <w:rPr>
          <w:spacing w:val="1"/>
        </w:rPr>
        <w:t xml:space="preserve"> </w:t>
      </w:r>
      <w:r w:rsidRPr="001640EB">
        <w:t>информацией</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способствует</w:t>
      </w:r>
      <w:r w:rsidRPr="001640EB">
        <w:rPr>
          <w:spacing w:val="1"/>
        </w:rPr>
        <w:t xml:space="preserve"> </w:t>
      </w:r>
      <w:r w:rsidRPr="001640EB">
        <w:t>формированию умений:</w:t>
      </w:r>
    </w:p>
    <w:p w:rsidR="001640EB" w:rsidRPr="001640EB" w:rsidRDefault="001640EB" w:rsidP="001640EB">
      <w:pPr>
        <w:pStyle w:val="a7"/>
        <w:ind w:right="134"/>
      </w:pPr>
      <w:r w:rsidRPr="001640EB">
        <w:t>понимать, что информация может быть представлена в разной форме: текста, иллюстраций,</w:t>
      </w:r>
      <w:r w:rsidRPr="001640EB">
        <w:rPr>
          <w:spacing w:val="1"/>
        </w:rPr>
        <w:t xml:space="preserve"> </w:t>
      </w:r>
      <w:r w:rsidRPr="001640EB">
        <w:t>видео,</w:t>
      </w:r>
      <w:r w:rsidRPr="001640EB">
        <w:rPr>
          <w:spacing w:val="3"/>
        </w:rPr>
        <w:t xml:space="preserve"> </w:t>
      </w:r>
      <w:r w:rsidRPr="001640EB">
        <w:t>таблицы;</w:t>
      </w:r>
    </w:p>
    <w:p w:rsidR="001640EB" w:rsidRPr="001640EB" w:rsidRDefault="001640EB" w:rsidP="001640EB">
      <w:pPr>
        <w:pStyle w:val="a7"/>
        <w:spacing w:line="271" w:lineRule="exact"/>
        <w:ind w:left="852" w:firstLine="0"/>
      </w:pPr>
      <w:r w:rsidRPr="001640EB">
        <w:t>соотносить</w:t>
      </w:r>
      <w:r w:rsidRPr="001640EB">
        <w:rPr>
          <w:spacing w:val="-1"/>
        </w:rPr>
        <w:t xml:space="preserve"> </w:t>
      </w:r>
      <w:r w:rsidRPr="001640EB">
        <w:t>иллюстрацию</w:t>
      </w:r>
      <w:r w:rsidRPr="001640EB">
        <w:rPr>
          <w:spacing w:val="-7"/>
        </w:rPr>
        <w:t xml:space="preserve"> </w:t>
      </w:r>
      <w:r w:rsidRPr="001640EB">
        <w:t>явления</w:t>
      </w:r>
      <w:r w:rsidRPr="001640EB">
        <w:rPr>
          <w:spacing w:val="-6"/>
        </w:rPr>
        <w:t xml:space="preserve"> </w:t>
      </w:r>
      <w:r w:rsidRPr="001640EB">
        <w:t>(объекта,</w:t>
      </w:r>
      <w:r w:rsidRPr="001640EB">
        <w:rPr>
          <w:spacing w:val="-3"/>
        </w:rPr>
        <w:t xml:space="preserve"> </w:t>
      </w:r>
      <w:r w:rsidRPr="001640EB">
        <w:t>предмета) с</w:t>
      </w:r>
      <w:r w:rsidRPr="001640EB">
        <w:rPr>
          <w:spacing w:val="-2"/>
        </w:rPr>
        <w:t xml:space="preserve"> </w:t>
      </w:r>
      <w:r w:rsidRPr="001640EB">
        <w:t>его названием.</w:t>
      </w:r>
    </w:p>
    <w:p w:rsidR="001640EB" w:rsidRPr="001640EB" w:rsidRDefault="001640EB" w:rsidP="001640EB">
      <w:pPr>
        <w:pStyle w:val="a7"/>
        <w:spacing w:line="235" w:lineRule="auto"/>
        <w:ind w:left="852" w:right="135" w:firstLine="0"/>
      </w:pPr>
      <w:r w:rsidRPr="001640EB">
        <w:t>Коммуникативные универсальные учебные действия способствуют формированию умений:</w:t>
      </w:r>
      <w:r w:rsidRPr="001640EB">
        <w:rPr>
          <w:spacing w:val="1"/>
        </w:rPr>
        <w:t xml:space="preserve"> </w:t>
      </w:r>
      <w:r w:rsidRPr="001640EB">
        <w:t>в</w:t>
      </w:r>
      <w:r w:rsidRPr="001640EB">
        <w:rPr>
          <w:spacing w:val="23"/>
        </w:rPr>
        <w:t xml:space="preserve"> </w:t>
      </w:r>
      <w:r w:rsidRPr="001640EB">
        <w:t>процессе</w:t>
      </w:r>
      <w:r w:rsidRPr="001640EB">
        <w:rPr>
          <w:spacing w:val="21"/>
        </w:rPr>
        <w:t xml:space="preserve"> </w:t>
      </w:r>
      <w:r w:rsidRPr="001640EB">
        <w:t>учебного</w:t>
      </w:r>
      <w:r w:rsidRPr="001640EB">
        <w:rPr>
          <w:spacing w:val="26"/>
        </w:rPr>
        <w:t xml:space="preserve"> </w:t>
      </w:r>
      <w:r w:rsidRPr="001640EB">
        <w:t>диалога</w:t>
      </w:r>
      <w:r w:rsidRPr="001640EB">
        <w:rPr>
          <w:spacing w:val="16"/>
        </w:rPr>
        <w:t xml:space="preserve"> </w:t>
      </w:r>
      <w:r w:rsidRPr="001640EB">
        <w:t>слушать</w:t>
      </w:r>
      <w:r w:rsidRPr="001640EB">
        <w:rPr>
          <w:spacing w:val="24"/>
        </w:rPr>
        <w:t xml:space="preserve"> </w:t>
      </w:r>
      <w:r w:rsidRPr="001640EB">
        <w:t>говорящего;</w:t>
      </w:r>
      <w:r w:rsidRPr="001640EB">
        <w:rPr>
          <w:spacing w:val="17"/>
        </w:rPr>
        <w:t xml:space="preserve"> </w:t>
      </w:r>
      <w:r w:rsidRPr="001640EB">
        <w:t>отвечать</w:t>
      </w:r>
      <w:r w:rsidRPr="001640EB">
        <w:rPr>
          <w:spacing w:val="23"/>
        </w:rPr>
        <w:t xml:space="preserve"> </w:t>
      </w:r>
      <w:r w:rsidRPr="001640EB">
        <w:t>на</w:t>
      </w:r>
      <w:r w:rsidRPr="001640EB">
        <w:rPr>
          <w:spacing w:val="17"/>
        </w:rPr>
        <w:t xml:space="preserve"> </w:t>
      </w:r>
      <w:r w:rsidRPr="001640EB">
        <w:t>вопросы,</w:t>
      </w:r>
      <w:r w:rsidRPr="001640EB">
        <w:rPr>
          <w:spacing w:val="24"/>
        </w:rPr>
        <w:t xml:space="preserve"> </w:t>
      </w:r>
      <w:r w:rsidRPr="001640EB">
        <w:t>дополнять</w:t>
      </w:r>
      <w:r w:rsidRPr="001640EB">
        <w:rPr>
          <w:spacing w:val="18"/>
        </w:rPr>
        <w:t xml:space="preserve"> </w:t>
      </w:r>
      <w:r w:rsidRPr="001640EB">
        <w:t>ответы</w:t>
      </w:r>
    </w:p>
    <w:p w:rsidR="001640EB" w:rsidRPr="001640EB" w:rsidRDefault="001640EB" w:rsidP="001640EB">
      <w:pPr>
        <w:pStyle w:val="a7"/>
        <w:spacing w:line="275" w:lineRule="exact"/>
        <w:ind w:firstLine="0"/>
      </w:pPr>
      <w:r w:rsidRPr="001640EB">
        <w:t>участников;</w:t>
      </w:r>
      <w:r w:rsidRPr="001640EB">
        <w:rPr>
          <w:spacing w:val="-6"/>
        </w:rPr>
        <w:t xml:space="preserve"> </w:t>
      </w:r>
      <w:r w:rsidRPr="001640EB">
        <w:t>уважительно</w:t>
      </w:r>
      <w:r w:rsidRPr="001640EB">
        <w:rPr>
          <w:spacing w:val="-5"/>
        </w:rPr>
        <w:t xml:space="preserve"> </w:t>
      </w:r>
      <w:r w:rsidRPr="001640EB">
        <w:t>относиться к</w:t>
      </w:r>
      <w:r w:rsidRPr="001640EB">
        <w:rPr>
          <w:spacing w:val="-2"/>
        </w:rPr>
        <w:t xml:space="preserve"> </w:t>
      </w:r>
      <w:r w:rsidRPr="001640EB">
        <w:t>разным</w:t>
      </w:r>
      <w:r w:rsidRPr="001640EB">
        <w:rPr>
          <w:spacing w:val="-8"/>
        </w:rPr>
        <w:t xml:space="preserve"> </w:t>
      </w:r>
      <w:r w:rsidRPr="001640EB">
        <w:t>мнениям;</w:t>
      </w:r>
    </w:p>
    <w:p w:rsidR="001640EB" w:rsidRPr="001640EB" w:rsidRDefault="001640EB" w:rsidP="001640EB">
      <w:pPr>
        <w:pStyle w:val="a7"/>
        <w:ind w:left="852" w:right="1110" w:firstLine="0"/>
      </w:pPr>
      <w:r w:rsidRPr="001640EB">
        <w:t>воспроизводить названия своего населенного пункта, название страны, её столицы;</w:t>
      </w:r>
      <w:r w:rsidRPr="001640EB">
        <w:rPr>
          <w:spacing w:val="-58"/>
        </w:rPr>
        <w:t xml:space="preserve"> </w:t>
      </w:r>
      <w:r w:rsidRPr="001640EB">
        <w:t>воспроизводить</w:t>
      </w:r>
      <w:r w:rsidRPr="001640EB">
        <w:rPr>
          <w:spacing w:val="1"/>
        </w:rPr>
        <w:t xml:space="preserve"> </w:t>
      </w:r>
      <w:r w:rsidRPr="001640EB">
        <w:t>наизусть</w:t>
      </w:r>
      <w:r w:rsidRPr="001640EB">
        <w:rPr>
          <w:spacing w:val="3"/>
        </w:rPr>
        <w:t xml:space="preserve"> </w:t>
      </w:r>
      <w:r w:rsidRPr="001640EB">
        <w:t>слова гимна</w:t>
      </w:r>
      <w:r w:rsidRPr="001640EB">
        <w:rPr>
          <w:spacing w:val="-4"/>
        </w:rPr>
        <w:t xml:space="preserve"> </w:t>
      </w:r>
      <w:r w:rsidRPr="001640EB">
        <w:t>России;</w:t>
      </w:r>
    </w:p>
    <w:p w:rsidR="001640EB" w:rsidRPr="001640EB" w:rsidRDefault="001640EB" w:rsidP="001640EB">
      <w:pPr>
        <w:pStyle w:val="a7"/>
        <w:jc w:val="left"/>
      </w:pPr>
      <w:r w:rsidRPr="001640EB">
        <w:t>соотносить</w:t>
      </w:r>
      <w:r w:rsidRPr="001640EB">
        <w:rPr>
          <w:spacing w:val="1"/>
        </w:rPr>
        <w:t xml:space="preserve"> </w:t>
      </w:r>
      <w:r w:rsidRPr="001640EB">
        <w:t>предметы</w:t>
      </w:r>
      <w:r w:rsidRPr="001640EB">
        <w:rPr>
          <w:spacing w:val="1"/>
        </w:rPr>
        <w:t xml:space="preserve"> </w:t>
      </w:r>
      <w:r w:rsidRPr="001640EB">
        <w:t>декоративно-прикладного</w:t>
      </w:r>
      <w:r w:rsidRPr="001640EB">
        <w:rPr>
          <w:spacing w:val="1"/>
        </w:rPr>
        <w:t xml:space="preserve"> </w:t>
      </w:r>
      <w:r w:rsidRPr="001640EB">
        <w:t>искусства</w:t>
      </w:r>
      <w:r w:rsidRPr="001640EB">
        <w:rPr>
          <w:spacing w:val="1"/>
        </w:rPr>
        <w:t xml:space="preserve"> </w:t>
      </w:r>
      <w:r w:rsidRPr="001640EB">
        <w:t>с</w:t>
      </w:r>
      <w:r w:rsidRPr="001640EB">
        <w:rPr>
          <w:spacing w:val="1"/>
        </w:rPr>
        <w:t xml:space="preserve"> </w:t>
      </w:r>
      <w:r w:rsidRPr="001640EB">
        <w:t>принадлежностью</w:t>
      </w:r>
      <w:r w:rsidRPr="001640EB">
        <w:rPr>
          <w:spacing w:val="1"/>
        </w:rPr>
        <w:t xml:space="preserve"> </w:t>
      </w:r>
      <w:r w:rsidRPr="001640EB">
        <w:t>народу</w:t>
      </w:r>
      <w:r w:rsidRPr="001640EB">
        <w:rPr>
          <w:spacing w:val="-57"/>
        </w:rPr>
        <w:t xml:space="preserve"> </w:t>
      </w:r>
      <w:r w:rsidRPr="001640EB">
        <w:t>Российской</w:t>
      </w:r>
      <w:r w:rsidRPr="001640EB">
        <w:rPr>
          <w:spacing w:val="-3"/>
        </w:rPr>
        <w:t xml:space="preserve"> </w:t>
      </w:r>
      <w:r w:rsidRPr="001640EB">
        <w:t>Федерации,</w:t>
      </w:r>
      <w:r w:rsidRPr="001640EB">
        <w:rPr>
          <w:spacing w:val="-5"/>
        </w:rPr>
        <w:t xml:space="preserve"> </w:t>
      </w:r>
      <w:r w:rsidRPr="001640EB">
        <w:t>описывать</w:t>
      </w:r>
      <w:r w:rsidRPr="001640EB">
        <w:rPr>
          <w:spacing w:val="-1"/>
        </w:rPr>
        <w:t xml:space="preserve"> </w:t>
      </w:r>
      <w:r w:rsidRPr="001640EB">
        <w:t>предмет</w:t>
      </w:r>
      <w:r w:rsidRPr="001640EB">
        <w:rPr>
          <w:spacing w:val="1"/>
        </w:rPr>
        <w:t xml:space="preserve"> </w:t>
      </w:r>
      <w:r w:rsidRPr="001640EB">
        <w:t>по</w:t>
      </w:r>
      <w:r w:rsidRPr="001640EB">
        <w:rPr>
          <w:spacing w:val="-3"/>
        </w:rPr>
        <w:t xml:space="preserve"> </w:t>
      </w:r>
      <w:r w:rsidRPr="001640EB">
        <w:t>предложенному</w:t>
      </w:r>
      <w:r w:rsidRPr="001640EB">
        <w:rPr>
          <w:spacing w:val="-8"/>
        </w:rPr>
        <w:t xml:space="preserve"> </w:t>
      </w:r>
      <w:r w:rsidRPr="001640EB">
        <w:t>плану;</w:t>
      </w:r>
    </w:p>
    <w:p w:rsidR="001640EB" w:rsidRPr="001640EB" w:rsidRDefault="001640EB" w:rsidP="001640EB">
      <w:pPr>
        <w:pStyle w:val="a7"/>
        <w:jc w:val="left"/>
      </w:pPr>
      <w:r w:rsidRPr="001640EB">
        <w:t>описывать</w:t>
      </w:r>
      <w:r w:rsidRPr="001640EB">
        <w:rPr>
          <w:spacing w:val="35"/>
        </w:rPr>
        <w:t xml:space="preserve"> </w:t>
      </w:r>
      <w:r w:rsidRPr="001640EB">
        <w:t>по</w:t>
      </w:r>
      <w:r w:rsidRPr="001640EB">
        <w:rPr>
          <w:spacing w:val="38"/>
        </w:rPr>
        <w:t xml:space="preserve"> </w:t>
      </w:r>
      <w:r w:rsidRPr="001640EB">
        <w:t>предложенному</w:t>
      </w:r>
      <w:r w:rsidRPr="001640EB">
        <w:rPr>
          <w:spacing w:val="28"/>
        </w:rPr>
        <w:t xml:space="preserve"> </w:t>
      </w:r>
      <w:r w:rsidRPr="001640EB">
        <w:t>плану</w:t>
      </w:r>
      <w:r w:rsidRPr="001640EB">
        <w:rPr>
          <w:spacing w:val="28"/>
        </w:rPr>
        <w:t xml:space="preserve"> </w:t>
      </w:r>
      <w:r w:rsidRPr="001640EB">
        <w:t>время</w:t>
      </w:r>
      <w:r w:rsidRPr="001640EB">
        <w:rPr>
          <w:spacing w:val="38"/>
        </w:rPr>
        <w:t xml:space="preserve"> </w:t>
      </w:r>
      <w:r w:rsidRPr="001640EB">
        <w:t>года,</w:t>
      </w:r>
      <w:r w:rsidRPr="001640EB">
        <w:rPr>
          <w:spacing w:val="40"/>
        </w:rPr>
        <w:t xml:space="preserve"> </w:t>
      </w:r>
      <w:r w:rsidRPr="001640EB">
        <w:t>передавать</w:t>
      </w:r>
      <w:r w:rsidRPr="001640EB">
        <w:rPr>
          <w:spacing w:val="40"/>
        </w:rPr>
        <w:t xml:space="preserve"> </w:t>
      </w:r>
      <w:r w:rsidRPr="001640EB">
        <w:t>в</w:t>
      </w:r>
      <w:r w:rsidRPr="001640EB">
        <w:rPr>
          <w:spacing w:val="40"/>
        </w:rPr>
        <w:t xml:space="preserve"> </w:t>
      </w:r>
      <w:r w:rsidRPr="001640EB">
        <w:t>рассказе</w:t>
      </w:r>
      <w:r w:rsidRPr="001640EB">
        <w:rPr>
          <w:spacing w:val="37"/>
        </w:rPr>
        <w:t xml:space="preserve"> </w:t>
      </w:r>
      <w:r w:rsidRPr="001640EB">
        <w:t>своё</w:t>
      </w:r>
      <w:r w:rsidRPr="001640EB">
        <w:rPr>
          <w:spacing w:val="32"/>
        </w:rPr>
        <w:t xml:space="preserve"> </w:t>
      </w:r>
      <w:r w:rsidRPr="001640EB">
        <w:t>отношение</w:t>
      </w:r>
      <w:r w:rsidRPr="001640EB">
        <w:rPr>
          <w:spacing w:val="37"/>
        </w:rPr>
        <w:t xml:space="preserve"> </w:t>
      </w:r>
      <w:r w:rsidRPr="001640EB">
        <w:t>к</w:t>
      </w:r>
      <w:r w:rsidRPr="001640EB">
        <w:rPr>
          <w:spacing w:val="-57"/>
        </w:rPr>
        <w:t xml:space="preserve"> </w:t>
      </w:r>
      <w:r w:rsidRPr="001640EB">
        <w:t>природным</w:t>
      </w:r>
      <w:r w:rsidRPr="001640EB">
        <w:rPr>
          <w:spacing w:val="-2"/>
        </w:rPr>
        <w:t xml:space="preserve"> </w:t>
      </w:r>
      <w:r w:rsidRPr="001640EB">
        <w:t>явлениям;</w:t>
      </w:r>
    </w:p>
    <w:p w:rsidR="001640EB" w:rsidRPr="001640EB" w:rsidRDefault="001640EB" w:rsidP="001640EB">
      <w:pPr>
        <w:pStyle w:val="a7"/>
        <w:spacing w:line="271" w:lineRule="exact"/>
        <w:ind w:left="852" w:firstLine="0"/>
        <w:jc w:val="left"/>
      </w:pPr>
      <w:r w:rsidRPr="001640EB">
        <w:t>сравнивать</w:t>
      </w:r>
      <w:r w:rsidRPr="001640EB">
        <w:rPr>
          <w:spacing w:val="-3"/>
        </w:rPr>
        <w:t xml:space="preserve"> </w:t>
      </w:r>
      <w:r w:rsidRPr="001640EB">
        <w:t>домашних</w:t>
      </w:r>
      <w:r w:rsidRPr="001640EB">
        <w:rPr>
          <w:spacing w:val="-4"/>
        </w:rPr>
        <w:t xml:space="preserve"> </w:t>
      </w:r>
      <w:r w:rsidRPr="001640EB">
        <w:t>и</w:t>
      </w:r>
      <w:r w:rsidRPr="001640EB">
        <w:rPr>
          <w:spacing w:val="-4"/>
        </w:rPr>
        <w:t xml:space="preserve"> </w:t>
      </w:r>
      <w:r w:rsidRPr="001640EB">
        <w:t>диких</w:t>
      </w:r>
      <w:r w:rsidRPr="001640EB">
        <w:rPr>
          <w:spacing w:val="-4"/>
        </w:rPr>
        <w:t xml:space="preserve"> </w:t>
      </w:r>
      <w:r w:rsidRPr="001640EB">
        <w:t>животных,</w:t>
      </w:r>
      <w:r w:rsidRPr="001640EB">
        <w:rPr>
          <w:spacing w:val="-3"/>
        </w:rPr>
        <w:t xml:space="preserve"> </w:t>
      </w:r>
      <w:r w:rsidRPr="001640EB">
        <w:t>объяснять,</w:t>
      </w:r>
      <w:r w:rsidRPr="001640EB">
        <w:rPr>
          <w:spacing w:val="2"/>
        </w:rPr>
        <w:t xml:space="preserve"> </w:t>
      </w:r>
      <w:r w:rsidRPr="001640EB">
        <w:t>чем</w:t>
      </w:r>
      <w:r w:rsidRPr="001640EB">
        <w:rPr>
          <w:spacing w:val="-7"/>
        </w:rPr>
        <w:t xml:space="preserve"> </w:t>
      </w:r>
      <w:r w:rsidRPr="001640EB">
        <w:t>они</w:t>
      </w:r>
      <w:r w:rsidRPr="001640EB">
        <w:rPr>
          <w:spacing w:val="-3"/>
        </w:rPr>
        <w:t xml:space="preserve"> </w:t>
      </w:r>
      <w:r w:rsidRPr="001640EB">
        <w:t>различаются.</w:t>
      </w:r>
    </w:p>
    <w:p w:rsidR="001640EB" w:rsidRPr="001640EB" w:rsidRDefault="001640EB" w:rsidP="001640EB">
      <w:pPr>
        <w:pStyle w:val="a7"/>
        <w:spacing w:before="62"/>
        <w:ind w:left="852" w:right="135" w:firstLine="0"/>
      </w:pPr>
      <w:r w:rsidRPr="001640EB">
        <w:t>Регулятивные универсальные учебные действия способствуют формированию умений:</w:t>
      </w:r>
      <w:r w:rsidRPr="001640EB">
        <w:rPr>
          <w:spacing w:val="1"/>
        </w:rPr>
        <w:t xml:space="preserve"> </w:t>
      </w:r>
      <w:r w:rsidRPr="001640EB">
        <w:t>сравнивать</w:t>
      </w:r>
      <w:r w:rsidRPr="001640EB">
        <w:rPr>
          <w:spacing w:val="-5"/>
        </w:rPr>
        <w:t xml:space="preserve"> </w:t>
      </w:r>
      <w:r w:rsidRPr="001640EB">
        <w:t>организацию</w:t>
      </w:r>
      <w:r w:rsidRPr="001640EB">
        <w:rPr>
          <w:spacing w:val="2"/>
        </w:rPr>
        <w:t xml:space="preserve"> </w:t>
      </w:r>
      <w:r w:rsidRPr="001640EB">
        <w:t>своей жизни</w:t>
      </w:r>
      <w:r w:rsidRPr="001640EB">
        <w:rPr>
          <w:spacing w:val="3"/>
        </w:rPr>
        <w:t xml:space="preserve"> </w:t>
      </w:r>
      <w:r w:rsidRPr="001640EB">
        <w:t>с</w:t>
      </w:r>
      <w:r w:rsidRPr="001640EB">
        <w:rPr>
          <w:spacing w:val="-2"/>
        </w:rPr>
        <w:t xml:space="preserve"> </w:t>
      </w:r>
      <w:r w:rsidRPr="001640EB">
        <w:t>установленными правилами</w:t>
      </w:r>
      <w:r w:rsidRPr="001640EB">
        <w:rPr>
          <w:spacing w:val="3"/>
        </w:rPr>
        <w:t xml:space="preserve"> </w:t>
      </w:r>
      <w:r w:rsidRPr="001640EB">
        <w:t>здорового</w:t>
      </w:r>
      <w:r w:rsidRPr="001640EB">
        <w:rPr>
          <w:spacing w:val="3"/>
        </w:rPr>
        <w:t xml:space="preserve"> </w:t>
      </w:r>
      <w:r w:rsidRPr="001640EB">
        <w:t>образа</w:t>
      </w:r>
      <w:r w:rsidRPr="001640EB">
        <w:rPr>
          <w:spacing w:val="-3"/>
        </w:rPr>
        <w:t xml:space="preserve"> </w:t>
      </w:r>
      <w:r w:rsidRPr="001640EB">
        <w:t>жизни</w:t>
      </w:r>
    </w:p>
    <w:p w:rsidR="001640EB" w:rsidRPr="001640EB" w:rsidRDefault="001640EB" w:rsidP="001640EB">
      <w:pPr>
        <w:pStyle w:val="a7"/>
        <w:ind w:right="132" w:firstLine="0"/>
      </w:pPr>
      <w:r w:rsidRPr="001640EB">
        <w:t>(выполнение режима, двигательная активность, закаливание, безопасность использования бытовых</w:t>
      </w:r>
      <w:r w:rsidRPr="001640EB">
        <w:rPr>
          <w:spacing w:val="1"/>
        </w:rPr>
        <w:t xml:space="preserve"> </w:t>
      </w:r>
      <w:r w:rsidRPr="001640EB">
        <w:t>электроприборов);</w:t>
      </w:r>
    </w:p>
    <w:p w:rsidR="001640EB" w:rsidRPr="001640EB" w:rsidRDefault="001640EB" w:rsidP="001640EB">
      <w:pPr>
        <w:pStyle w:val="a7"/>
        <w:ind w:right="126"/>
      </w:pPr>
      <w:r w:rsidRPr="001640EB">
        <w:t>оценивать выполнение правил безопасного поведения на дорогах и улицах другими детьми,</w:t>
      </w:r>
      <w:r w:rsidRPr="001640EB">
        <w:rPr>
          <w:spacing w:val="1"/>
        </w:rPr>
        <w:t xml:space="preserve"> </w:t>
      </w:r>
      <w:r w:rsidRPr="001640EB">
        <w:t>выполнять</w:t>
      </w:r>
      <w:r w:rsidRPr="001640EB">
        <w:rPr>
          <w:spacing w:val="2"/>
        </w:rPr>
        <w:t xml:space="preserve"> </w:t>
      </w:r>
      <w:r w:rsidRPr="001640EB">
        <w:t>самооценку;</w:t>
      </w:r>
    </w:p>
    <w:p w:rsidR="001640EB" w:rsidRPr="001640EB" w:rsidRDefault="001640EB" w:rsidP="001640EB">
      <w:pPr>
        <w:pStyle w:val="a7"/>
        <w:ind w:right="121"/>
      </w:pPr>
      <w:r w:rsidRPr="001640EB">
        <w:t>анализировать предложенные ситуации: устанавливать нарушения режима дня, организации</w:t>
      </w:r>
      <w:r w:rsidRPr="001640EB">
        <w:rPr>
          <w:spacing w:val="-57"/>
        </w:rPr>
        <w:t xml:space="preserve"> </w:t>
      </w:r>
      <w:r w:rsidRPr="001640EB">
        <w:t>учебной работы; нарушения правил дорожного движения, правил пользования электро- и газовыми</w:t>
      </w:r>
      <w:r w:rsidRPr="001640EB">
        <w:rPr>
          <w:spacing w:val="1"/>
        </w:rPr>
        <w:t xml:space="preserve"> </w:t>
      </w:r>
      <w:r w:rsidRPr="001640EB">
        <w:t>приборами.</w:t>
      </w:r>
    </w:p>
    <w:p w:rsidR="001640EB" w:rsidRPr="001640EB" w:rsidRDefault="001640EB" w:rsidP="001640EB">
      <w:pPr>
        <w:pStyle w:val="a7"/>
        <w:ind w:right="130"/>
      </w:pPr>
      <w:r w:rsidRPr="001640EB">
        <w:t>Совместная деятельность способствует формированию умений соблюдать правила общения</w:t>
      </w:r>
      <w:r w:rsidRPr="001640EB">
        <w:rPr>
          <w:spacing w:val="1"/>
        </w:rPr>
        <w:t xml:space="preserve"> </w:t>
      </w:r>
      <w:r w:rsidRPr="001640EB">
        <w:t>в</w:t>
      </w:r>
      <w:r w:rsidRPr="001640EB">
        <w:rPr>
          <w:spacing w:val="1"/>
        </w:rPr>
        <w:t xml:space="preserve"> </w:t>
      </w:r>
      <w:r w:rsidRPr="001640EB">
        <w:t>совместной</w:t>
      </w:r>
      <w:r w:rsidRPr="001640EB">
        <w:rPr>
          <w:spacing w:val="1"/>
        </w:rPr>
        <w:t xml:space="preserve"> </w:t>
      </w:r>
      <w:r w:rsidRPr="001640EB">
        <w:t>деятельности:</w:t>
      </w:r>
      <w:r w:rsidRPr="001640EB">
        <w:rPr>
          <w:spacing w:val="1"/>
        </w:rPr>
        <w:t xml:space="preserve"> </w:t>
      </w:r>
      <w:r w:rsidRPr="001640EB">
        <w:t>договариваться,</w:t>
      </w:r>
      <w:r w:rsidRPr="001640EB">
        <w:rPr>
          <w:spacing w:val="1"/>
        </w:rPr>
        <w:t xml:space="preserve"> </w:t>
      </w:r>
      <w:r w:rsidRPr="001640EB">
        <w:t>справедливо</w:t>
      </w:r>
      <w:r w:rsidRPr="001640EB">
        <w:rPr>
          <w:spacing w:val="1"/>
        </w:rPr>
        <w:t xml:space="preserve"> </w:t>
      </w:r>
      <w:r w:rsidRPr="001640EB">
        <w:t>распределять</w:t>
      </w:r>
      <w:r w:rsidRPr="001640EB">
        <w:rPr>
          <w:spacing w:val="1"/>
        </w:rPr>
        <w:t xml:space="preserve"> </w:t>
      </w:r>
      <w:r w:rsidRPr="001640EB">
        <w:t>работу,</w:t>
      </w:r>
      <w:r w:rsidRPr="001640EB">
        <w:rPr>
          <w:spacing w:val="1"/>
        </w:rPr>
        <w:t xml:space="preserve"> </w:t>
      </w:r>
      <w:r w:rsidRPr="001640EB">
        <w:t>определять</w:t>
      </w:r>
      <w:r w:rsidRPr="001640EB">
        <w:rPr>
          <w:spacing w:val="1"/>
        </w:rPr>
        <w:t xml:space="preserve"> </w:t>
      </w:r>
      <w:r w:rsidRPr="001640EB">
        <w:t>нарушение правил</w:t>
      </w:r>
      <w:r w:rsidRPr="001640EB">
        <w:rPr>
          <w:spacing w:val="-3"/>
        </w:rPr>
        <w:t xml:space="preserve"> </w:t>
      </w:r>
      <w:r w:rsidRPr="001640EB">
        <w:t>взаимоотношений,</w:t>
      </w:r>
    </w:p>
    <w:p w:rsidR="001640EB" w:rsidRPr="001640EB" w:rsidRDefault="001640EB" w:rsidP="001640EB">
      <w:pPr>
        <w:pStyle w:val="a7"/>
        <w:ind w:left="852" w:firstLine="0"/>
      </w:pPr>
      <w:r w:rsidRPr="001640EB">
        <w:t>при</w:t>
      </w:r>
      <w:r w:rsidRPr="001640EB">
        <w:rPr>
          <w:spacing w:val="-2"/>
        </w:rPr>
        <w:t xml:space="preserve"> </w:t>
      </w:r>
      <w:r w:rsidRPr="001640EB">
        <w:t>участии</w:t>
      </w:r>
      <w:r w:rsidRPr="001640EB">
        <w:rPr>
          <w:spacing w:val="-2"/>
        </w:rPr>
        <w:t xml:space="preserve"> </w:t>
      </w:r>
      <w:r w:rsidRPr="001640EB">
        <w:t>учителя устранять</w:t>
      </w:r>
      <w:r w:rsidRPr="001640EB">
        <w:rPr>
          <w:spacing w:val="-2"/>
        </w:rPr>
        <w:t xml:space="preserve"> </w:t>
      </w:r>
      <w:r w:rsidRPr="001640EB">
        <w:t>возникающие</w:t>
      </w:r>
      <w:r w:rsidRPr="001640EB">
        <w:rPr>
          <w:spacing w:val="-8"/>
        </w:rPr>
        <w:t xml:space="preserve"> </w:t>
      </w:r>
      <w:r w:rsidRPr="001640EB">
        <w:t>конфликты.</w:t>
      </w:r>
    </w:p>
    <w:p w:rsidR="001640EB" w:rsidRPr="001640EB" w:rsidRDefault="001640EB" w:rsidP="001640EB">
      <w:pPr>
        <w:pStyle w:val="1"/>
        <w:ind w:left="852"/>
      </w:pPr>
      <w:r w:rsidRPr="001640EB">
        <w:t>Содержание</w:t>
      </w:r>
      <w:r w:rsidRPr="001640EB">
        <w:rPr>
          <w:spacing w:val="-2"/>
        </w:rPr>
        <w:t xml:space="preserve"> </w:t>
      </w:r>
      <w:r w:rsidRPr="001640EB">
        <w:t>обучения</w:t>
      </w:r>
      <w:r w:rsidRPr="001640EB">
        <w:rPr>
          <w:spacing w:val="-2"/>
        </w:rPr>
        <w:t xml:space="preserve"> </w:t>
      </w:r>
      <w:r w:rsidRPr="001640EB">
        <w:t>во</w:t>
      </w:r>
      <w:r w:rsidRPr="001640EB">
        <w:rPr>
          <w:spacing w:val="-1"/>
        </w:rPr>
        <w:t xml:space="preserve"> </w:t>
      </w:r>
      <w:r w:rsidRPr="001640EB">
        <w:t>2</w:t>
      </w:r>
      <w:r w:rsidRPr="001640EB">
        <w:rPr>
          <w:spacing w:val="-5"/>
        </w:rPr>
        <w:t xml:space="preserve"> </w:t>
      </w:r>
      <w:r w:rsidRPr="001640EB">
        <w:t>классе.</w:t>
      </w:r>
    </w:p>
    <w:p w:rsidR="001640EB" w:rsidRPr="001640EB" w:rsidRDefault="001640EB" w:rsidP="001640EB">
      <w:pPr>
        <w:pStyle w:val="a7"/>
        <w:spacing w:line="274" w:lineRule="exact"/>
        <w:ind w:left="852" w:firstLine="0"/>
      </w:pPr>
      <w:r w:rsidRPr="001640EB">
        <w:t>Человек</w:t>
      </w:r>
      <w:r w:rsidRPr="001640EB">
        <w:rPr>
          <w:spacing w:val="1"/>
        </w:rPr>
        <w:t xml:space="preserve"> </w:t>
      </w:r>
      <w:r w:rsidRPr="001640EB">
        <w:t>и</w:t>
      </w:r>
      <w:r w:rsidRPr="001640EB">
        <w:rPr>
          <w:spacing w:val="-6"/>
        </w:rPr>
        <w:t xml:space="preserve"> </w:t>
      </w:r>
      <w:r w:rsidRPr="001640EB">
        <w:t>общество.</w:t>
      </w:r>
    </w:p>
    <w:p w:rsidR="001640EB" w:rsidRPr="001640EB" w:rsidRDefault="001640EB" w:rsidP="001640EB">
      <w:pPr>
        <w:pStyle w:val="a7"/>
        <w:ind w:right="128"/>
      </w:pPr>
      <w:r w:rsidRPr="001640EB">
        <w:rPr>
          <w:spacing w:val="-1"/>
        </w:rPr>
        <w:t>Наша</w:t>
      </w:r>
      <w:r w:rsidRPr="001640EB">
        <w:rPr>
          <w:spacing w:val="-13"/>
        </w:rPr>
        <w:t xml:space="preserve"> </w:t>
      </w:r>
      <w:r w:rsidRPr="001640EB">
        <w:rPr>
          <w:spacing w:val="-1"/>
        </w:rPr>
        <w:t>Родина</w:t>
      </w:r>
      <w:r w:rsidRPr="001640EB">
        <w:rPr>
          <w:spacing w:val="-12"/>
        </w:rPr>
        <w:t xml:space="preserve"> </w:t>
      </w:r>
      <w:r w:rsidRPr="001640EB">
        <w:rPr>
          <w:spacing w:val="-1"/>
        </w:rPr>
        <w:t>-</w:t>
      </w:r>
      <w:r w:rsidRPr="001640EB">
        <w:rPr>
          <w:spacing w:val="-16"/>
        </w:rPr>
        <w:t xml:space="preserve"> </w:t>
      </w:r>
      <w:r w:rsidRPr="001640EB">
        <w:rPr>
          <w:spacing w:val="-1"/>
        </w:rPr>
        <w:t>Россия,</w:t>
      </w:r>
      <w:r w:rsidRPr="001640EB">
        <w:rPr>
          <w:spacing w:val="-10"/>
        </w:rPr>
        <w:t xml:space="preserve"> </w:t>
      </w:r>
      <w:r w:rsidRPr="001640EB">
        <w:rPr>
          <w:spacing w:val="-1"/>
        </w:rPr>
        <w:t>Российская</w:t>
      </w:r>
      <w:r w:rsidRPr="001640EB">
        <w:rPr>
          <w:spacing w:val="-12"/>
        </w:rPr>
        <w:t xml:space="preserve"> </w:t>
      </w:r>
      <w:r w:rsidRPr="001640EB">
        <w:rPr>
          <w:spacing w:val="-1"/>
        </w:rPr>
        <w:t>Федерация.</w:t>
      </w:r>
      <w:r w:rsidRPr="001640EB">
        <w:rPr>
          <w:spacing w:val="-10"/>
        </w:rPr>
        <w:t xml:space="preserve"> </w:t>
      </w:r>
      <w:r w:rsidRPr="001640EB">
        <w:t>Россия</w:t>
      </w:r>
      <w:r w:rsidRPr="001640EB">
        <w:rPr>
          <w:spacing w:val="-12"/>
        </w:rPr>
        <w:t xml:space="preserve"> </w:t>
      </w:r>
      <w:r w:rsidRPr="001640EB">
        <w:t>и</w:t>
      </w:r>
      <w:r w:rsidRPr="001640EB">
        <w:rPr>
          <w:spacing w:val="-16"/>
        </w:rPr>
        <w:t xml:space="preserve"> </w:t>
      </w:r>
      <w:r w:rsidRPr="001640EB">
        <w:t>её</w:t>
      </w:r>
      <w:r w:rsidRPr="001640EB">
        <w:rPr>
          <w:spacing w:val="-13"/>
        </w:rPr>
        <w:t xml:space="preserve"> </w:t>
      </w:r>
      <w:r w:rsidRPr="001640EB">
        <w:t>столица</w:t>
      </w:r>
      <w:r w:rsidRPr="001640EB">
        <w:rPr>
          <w:spacing w:val="-18"/>
        </w:rPr>
        <w:t xml:space="preserve"> </w:t>
      </w:r>
      <w:r w:rsidRPr="001640EB">
        <w:t>на</w:t>
      </w:r>
      <w:r w:rsidRPr="001640EB">
        <w:rPr>
          <w:spacing w:val="-13"/>
        </w:rPr>
        <w:t xml:space="preserve"> </w:t>
      </w:r>
      <w:r w:rsidRPr="001640EB">
        <w:t>карте.</w:t>
      </w:r>
      <w:r w:rsidRPr="001640EB">
        <w:rPr>
          <w:spacing w:val="-11"/>
        </w:rPr>
        <w:t xml:space="preserve"> </w:t>
      </w:r>
      <w:r w:rsidRPr="001640EB">
        <w:t>Государственные</w:t>
      </w:r>
      <w:r w:rsidRPr="001640EB">
        <w:rPr>
          <w:spacing w:val="-57"/>
        </w:rPr>
        <w:t xml:space="preserve"> </w:t>
      </w:r>
      <w:r w:rsidRPr="001640EB">
        <w:t>символы России. Москва - столица России. Святыни Москвы - святыни России: Кремль, Красная</w:t>
      </w:r>
      <w:r w:rsidRPr="001640EB">
        <w:rPr>
          <w:spacing w:val="1"/>
        </w:rPr>
        <w:t xml:space="preserve"> </w:t>
      </w:r>
      <w:r w:rsidRPr="001640EB">
        <w:t>площадь, Большой театр и другие. Характеристика отдельных исторических событий, связанных с</w:t>
      </w:r>
      <w:r w:rsidRPr="001640EB">
        <w:rPr>
          <w:spacing w:val="1"/>
        </w:rPr>
        <w:t xml:space="preserve"> </w:t>
      </w:r>
      <w:r w:rsidRPr="001640EB">
        <w:rPr>
          <w:spacing w:val="-1"/>
        </w:rPr>
        <w:t>Москвой</w:t>
      </w:r>
      <w:r w:rsidRPr="001640EB">
        <w:rPr>
          <w:spacing w:val="-12"/>
        </w:rPr>
        <w:t xml:space="preserve"> </w:t>
      </w:r>
      <w:r w:rsidRPr="001640EB">
        <w:rPr>
          <w:spacing w:val="-1"/>
        </w:rPr>
        <w:t>(основание</w:t>
      </w:r>
      <w:r w:rsidRPr="001640EB">
        <w:rPr>
          <w:spacing w:val="-12"/>
        </w:rPr>
        <w:t xml:space="preserve"> </w:t>
      </w:r>
      <w:r w:rsidRPr="001640EB">
        <w:rPr>
          <w:spacing w:val="-1"/>
        </w:rPr>
        <w:t>Москвы,</w:t>
      </w:r>
      <w:r w:rsidRPr="001640EB">
        <w:rPr>
          <w:spacing w:val="-15"/>
        </w:rPr>
        <w:t xml:space="preserve"> </w:t>
      </w:r>
      <w:r w:rsidRPr="001640EB">
        <w:rPr>
          <w:spacing w:val="-1"/>
        </w:rPr>
        <w:t>строительство</w:t>
      </w:r>
      <w:r w:rsidRPr="001640EB">
        <w:rPr>
          <w:spacing w:val="-11"/>
        </w:rPr>
        <w:t xml:space="preserve"> </w:t>
      </w:r>
      <w:r w:rsidRPr="001640EB">
        <w:rPr>
          <w:spacing w:val="-1"/>
        </w:rPr>
        <w:t>Кремля</w:t>
      </w:r>
      <w:r w:rsidRPr="001640EB">
        <w:rPr>
          <w:spacing w:val="-11"/>
        </w:rPr>
        <w:t xml:space="preserve"> </w:t>
      </w:r>
      <w:r w:rsidRPr="001640EB">
        <w:rPr>
          <w:spacing w:val="-1"/>
        </w:rPr>
        <w:t>и</w:t>
      </w:r>
      <w:r w:rsidRPr="001640EB">
        <w:rPr>
          <w:spacing w:val="-12"/>
        </w:rPr>
        <w:t xml:space="preserve"> </w:t>
      </w:r>
      <w:r w:rsidRPr="001640EB">
        <w:rPr>
          <w:spacing w:val="-1"/>
        </w:rPr>
        <w:t>другие).</w:t>
      </w:r>
      <w:r w:rsidRPr="001640EB">
        <w:rPr>
          <w:spacing w:val="-9"/>
        </w:rPr>
        <w:t xml:space="preserve"> </w:t>
      </w:r>
      <w:r w:rsidRPr="001640EB">
        <w:t>Герб</w:t>
      </w:r>
      <w:r w:rsidRPr="001640EB">
        <w:rPr>
          <w:spacing w:val="-14"/>
        </w:rPr>
        <w:t xml:space="preserve"> </w:t>
      </w:r>
      <w:r w:rsidRPr="001640EB">
        <w:t>Москвы.</w:t>
      </w:r>
      <w:r w:rsidRPr="001640EB">
        <w:rPr>
          <w:spacing w:val="-10"/>
        </w:rPr>
        <w:t xml:space="preserve"> </w:t>
      </w:r>
      <w:r w:rsidRPr="001640EB">
        <w:t>Расположение</w:t>
      </w:r>
      <w:r w:rsidRPr="001640EB">
        <w:rPr>
          <w:spacing w:val="-12"/>
        </w:rPr>
        <w:t xml:space="preserve"> </w:t>
      </w:r>
      <w:r w:rsidRPr="001640EB">
        <w:t>Москвы</w:t>
      </w:r>
      <w:r w:rsidRPr="001640EB">
        <w:rPr>
          <w:spacing w:val="-58"/>
        </w:rPr>
        <w:t xml:space="preserve"> </w:t>
      </w:r>
      <w:r w:rsidRPr="001640EB">
        <w:t>на карте. Города России. Россия - многонациональное государство. Народы России, их традиции,</w:t>
      </w:r>
      <w:r w:rsidRPr="001640EB">
        <w:rPr>
          <w:spacing w:val="1"/>
        </w:rPr>
        <w:t xml:space="preserve"> </w:t>
      </w:r>
      <w:r w:rsidRPr="001640EB">
        <w:t>обычаи, праздники. Родной край, его природные и культурные достопримечательности. Значимые</w:t>
      </w:r>
      <w:r w:rsidRPr="001640EB">
        <w:rPr>
          <w:spacing w:val="1"/>
        </w:rPr>
        <w:t xml:space="preserve"> </w:t>
      </w:r>
      <w:r w:rsidRPr="001640EB">
        <w:t>события</w:t>
      </w:r>
      <w:r w:rsidRPr="001640EB">
        <w:rPr>
          <w:spacing w:val="-4"/>
        </w:rPr>
        <w:t xml:space="preserve"> </w:t>
      </w:r>
      <w:r w:rsidRPr="001640EB">
        <w:t>истории</w:t>
      </w:r>
      <w:r w:rsidRPr="001640EB">
        <w:rPr>
          <w:spacing w:val="-2"/>
        </w:rPr>
        <w:t xml:space="preserve"> </w:t>
      </w:r>
      <w:r w:rsidRPr="001640EB">
        <w:t>родного</w:t>
      </w:r>
      <w:r w:rsidRPr="001640EB">
        <w:rPr>
          <w:spacing w:val="2"/>
        </w:rPr>
        <w:t xml:space="preserve"> </w:t>
      </w:r>
      <w:r w:rsidRPr="001640EB">
        <w:t>края.</w:t>
      </w:r>
    </w:p>
    <w:p w:rsidR="001640EB" w:rsidRPr="001640EB" w:rsidRDefault="001640EB" w:rsidP="001640EB">
      <w:pPr>
        <w:pStyle w:val="a7"/>
        <w:spacing w:line="235" w:lineRule="auto"/>
        <w:ind w:right="129"/>
      </w:pPr>
      <w:r w:rsidRPr="001640EB">
        <w:t>Свой</w:t>
      </w:r>
      <w:r w:rsidRPr="001640EB">
        <w:rPr>
          <w:spacing w:val="1"/>
        </w:rPr>
        <w:t xml:space="preserve"> </w:t>
      </w:r>
      <w:r w:rsidRPr="001640EB">
        <w:t>регион</w:t>
      </w:r>
      <w:r w:rsidRPr="001640EB">
        <w:rPr>
          <w:spacing w:val="1"/>
        </w:rPr>
        <w:t xml:space="preserve"> </w:t>
      </w:r>
      <w:r w:rsidRPr="001640EB">
        <w:t>и</w:t>
      </w:r>
      <w:r w:rsidRPr="001640EB">
        <w:rPr>
          <w:spacing w:val="1"/>
        </w:rPr>
        <w:t xml:space="preserve"> </w:t>
      </w:r>
      <w:r w:rsidRPr="001640EB">
        <w:t>его</w:t>
      </w:r>
      <w:r w:rsidRPr="001640EB">
        <w:rPr>
          <w:spacing w:val="1"/>
        </w:rPr>
        <w:t xml:space="preserve"> </w:t>
      </w:r>
      <w:r w:rsidRPr="001640EB">
        <w:t>главный</w:t>
      </w:r>
      <w:r w:rsidRPr="001640EB">
        <w:rPr>
          <w:spacing w:val="1"/>
        </w:rPr>
        <w:t xml:space="preserve"> </w:t>
      </w:r>
      <w:r w:rsidRPr="001640EB">
        <w:t>город</w:t>
      </w:r>
      <w:r w:rsidRPr="001640EB">
        <w:rPr>
          <w:spacing w:val="1"/>
        </w:rPr>
        <w:t xml:space="preserve"> </w:t>
      </w:r>
      <w:r w:rsidRPr="001640EB">
        <w:t>на</w:t>
      </w:r>
      <w:r w:rsidRPr="001640EB">
        <w:rPr>
          <w:spacing w:val="1"/>
        </w:rPr>
        <w:t xml:space="preserve"> </w:t>
      </w:r>
      <w:r w:rsidRPr="001640EB">
        <w:t>карте;</w:t>
      </w:r>
      <w:r w:rsidRPr="001640EB">
        <w:rPr>
          <w:spacing w:val="1"/>
        </w:rPr>
        <w:t xml:space="preserve"> </w:t>
      </w:r>
      <w:r w:rsidRPr="001640EB">
        <w:t>символика</w:t>
      </w:r>
      <w:r w:rsidRPr="001640EB">
        <w:rPr>
          <w:spacing w:val="1"/>
        </w:rPr>
        <w:t xml:space="preserve"> </w:t>
      </w:r>
      <w:r w:rsidRPr="001640EB">
        <w:t>своего</w:t>
      </w:r>
      <w:r w:rsidRPr="001640EB">
        <w:rPr>
          <w:spacing w:val="1"/>
        </w:rPr>
        <w:t xml:space="preserve"> </w:t>
      </w:r>
      <w:r w:rsidRPr="001640EB">
        <w:t>региона.</w:t>
      </w:r>
      <w:r w:rsidRPr="001640EB">
        <w:rPr>
          <w:spacing w:val="1"/>
        </w:rPr>
        <w:t xml:space="preserve"> </w:t>
      </w:r>
      <w:r w:rsidRPr="001640EB">
        <w:t>Хозяйственные</w:t>
      </w:r>
      <w:r w:rsidRPr="001640EB">
        <w:rPr>
          <w:spacing w:val="1"/>
        </w:rPr>
        <w:t xml:space="preserve"> </w:t>
      </w:r>
      <w:r w:rsidRPr="001640EB">
        <w:t>занятия,</w:t>
      </w:r>
      <w:r w:rsidRPr="001640EB">
        <w:rPr>
          <w:spacing w:val="-3"/>
        </w:rPr>
        <w:t xml:space="preserve"> </w:t>
      </w:r>
      <w:r w:rsidRPr="001640EB">
        <w:t>профессии</w:t>
      </w:r>
      <w:r w:rsidRPr="001640EB">
        <w:rPr>
          <w:spacing w:val="1"/>
        </w:rPr>
        <w:t xml:space="preserve"> </w:t>
      </w:r>
      <w:r w:rsidRPr="001640EB">
        <w:t>жителей</w:t>
      </w:r>
      <w:r w:rsidRPr="001640EB">
        <w:rPr>
          <w:spacing w:val="1"/>
        </w:rPr>
        <w:t xml:space="preserve"> </w:t>
      </w:r>
      <w:r w:rsidRPr="001640EB">
        <w:t>родного</w:t>
      </w:r>
      <w:r w:rsidRPr="001640EB">
        <w:rPr>
          <w:spacing w:val="5"/>
        </w:rPr>
        <w:t xml:space="preserve"> </w:t>
      </w:r>
      <w:r w:rsidRPr="001640EB">
        <w:t>края.</w:t>
      </w:r>
      <w:r w:rsidRPr="001640EB">
        <w:rPr>
          <w:spacing w:val="-3"/>
        </w:rPr>
        <w:t xml:space="preserve"> </w:t>
      </w:r>
      <w:r w:rsidRPr="001640EB">
        <w:t>Значение</w:t>
      </w:r>
      <w:r w:rsidRPr="001640EB">
        <w:rPr>
          <w:spacing w:val="-1"/>
        </w:rPr>
        <w:t xml:space="preserve"> </w:t>
      </w:r>
      <w:r w:rsidRPr="001640EB">
        <w:t>труда в</w:t>
      </w:r>
      <w:r w:rsidRPr="001640EB">
        <w:rPr>
          <w:spacing w:val="1"/>
        </w:rPr>
        <w:t xml:space="preserve"> </w:t>
      </w:r>
      <w:r w:rsidRPr="001640EB">
        <w:t>жизни</w:t>
      </w:r>
      <w:r w:rsidRPr="001640EB">
        <w:rPr>
          <w:spacing w:val="1"/>
        </w:rPr>
        <w:t xml:space="preserve"> </w:t>
      </w:r>
      <w:r w:rsidRPr="001640EB">
        <w:t>человека</w:t>
      </w:r>
      <w:r w:rsidRPr="001640EB">
        <w:rPr>
          <w:spacing w:val="-5"/>
        </w:rPr>
        <w:t xml:space="preserve"> </w:t>
      </w:r>
      <w:r w:rsidRPr="001640EB">
        <w:t>и</w:t>
      </w:r>
      <w:r w:rsidRPr="001640EB">
        <w:rPr>
          <w:spacing w:val="-4"/>
        </w:rPr>
        <w:t xml:space="preserve"> </w:t>
      </w:r>
      <w:r w:rsidRPr="001640EB">
        <w:t>общества.</w:t>
      </w:r>
    </w:p>
    <w:p w:rsidR="001640EB" w:rsidRPr="001640EB" w:rsidRDefault="001640EB" w:rsidP="001640EB">
      <w:pPr>
        <w:pStyle w:val="a7"/>
        <w:spacing w:line="235" w:lineRule="auto"/>
        <w:ind w:right="139"/>
      </w:pPr>
      <w:r w:rsidRPr="001640EB">
        <w:t>Семья.</w:t>
      </w:r>
      <w:r w:rsidRPr="001640EB">
        <w:rPr>
          <w:spacing w:val="1"/>
        </w:rPr>
        <w:t xml:space="preserve"> </w:t>
      </w:r>
      <w:r w:rsidRPr="001640EB">
        <w:t>Семейные ценности</w:t>
      </w:r>
      <w:r w:rsidRPr="001640EB">
        <w:rPr>
          <w:spacing w:val="1"/>
        </w:rPr>
        <w:t xml:space="preserve"> </w:t>
      </w:r>
      <w:r w:rsidRPr="001640EB">
        <w:t>и</w:t>
      </w:r>
      <w:r w:rsidRPr="001640EB">
        <w:rPr>
          <w:spacing w:val="1"/>
        </w:rPr>
        <w:t xml:space="preserve"> </w:t>
      </w:r>
      <w:r w:rsidRPr="001640EB">
        <w:t>традиции.</w:t>
      </w:r>
      <w:r w:rsidRPr="001640EB">
        <w:rPr>
          <w:spacing w:val="1"/>
        </w:rPr>
        <w:t xml:space="preserve"> </w:t>
      </w:r>
      <w:r w:rsidRPr="001640EB">
        <w:t>Родословная.</w:t>
      </w:r>
      <w:r w:rsidRPr="001640EB">
        <w:rPr>
          <w:spacing w:val="1"/>
        </w:rPr>
        <w:t xml:space="preserve"> </w:t>
      </w:r>
      <w:r w:rsidRPr="001640EB">
        <w:t>Составление схемы</w:t>
      </w:r>
      <w:r w:rsidRPr="001640EB">
        <w:rPr>
          <w:spacing w:val="1"/>
        </w:rPr>
        <w:t xml:space="preserve"> </w:t>
      </w:r>
      <w:r w:rsidRPr="001640EB">
        <w:t>родословного</w:t>
      </w:r>
      <w:r w:rsidRPr="001640EB">
        <w:rPr>
          <w:spacing w:val="1"/>
        </w:rPr>
        <w:t xml:space="preserve"> </w:t>
      </w:r>
      <w:r w:rsidRPr="001640EB">
        <w:t>древа,</w:t>
      </w:r>
      <w:r w:rsidRPr="001640EB">
        <w:rPr>
          <w:spacing w:val="3"/>
        </w:rPr>
        <w:t xml:space="preserve"> </w:t>
      </w:r>
      <w:r w:rsidRPr="001640EB">
        <w:t>истории</w:t>
      </w:r>
      <w:r w:rsidRPr="001640EB">
        <w:rPr>
          <w:spacing w:val="-2"/>
        </w:rPr>
        <w:t xml:space="preserve"> </w:t>
      </w:r>
      <w:r w:rsidRPr="001640EB">
        <w:t>семьи.</w:t>
      </w:r>
    </w:p>
    <w:p w:rsidR="001640EB" w:rsidRPr="001640EB" w:rsidRDefault="001640EB" w:rsidP="001640EB">
      <w:pPr>
        <w:pStyle w:val="a7"/>
        <w:spacing w:before="1"/>
        <w:ind w:right="125"/>
      </w:pPr>
      <w:r w:rsidRPr="001640EB">
        <w:t>Правила</w:t>
      </w:r>
      <w:r w:rsidRPr="001640EB">
        <w:rPr>
          <w:spacing w:val="1"/>
        </w:rPr>
        <w:t xml:space="preserve"> </w:t>
      </w:r>
      <w:r w:rsidRPr="001640EB">
        <w:t>культурного</w:t>
      </w:r>
      <w:r w:rsidRPr="001640EB">
        <w:rPr>
          <w:spacing w:val="1"/>
        </w:rPr>
        <w:t xml:space="preserve"> </w:t>
      </w:r>
      <w:r w:rsidRPr="001640EB">
        <w:t>поведения</w:t>
      </w:r>
      <w:r w:rsidRPr="001640EB">
        <w:rPr>
          <w:spacing w:val="1"/>
        </w:rPr>
        <w:t xml:space="preserve"> </w:t>
      </w:r>
      <w:r w:rsidRPr="001640EB">
        <w:t>в</w:t>
      </w:r>
      <w:r w:rsidRPr="001640EB">
        <w:rPr>
          <w:spacing w:val="1"/>
        </w:rPr>
        <w:t xml:space="preserve"> </w:t>
      </w:r>
      <w:r w:rsidRPr="001640EB">
        <w:t>общественных</w:t>
      </w:r>
      <w:r w:rsidRPr="001640EB">
        <w:rPr>
          <w:spacing w:val="1"/>
        </w:rPr>
        <w:t xml:space="preserve"> </w:t>
      </w:r>
      <w:r w:rsidRPr="001640EB">
        <w:t>местах.</w:t>
      </w:r>
      <w:r w:rsidRPr="001640EB">
        <w:rPr>
          <w:spacing w:val="1"/>
        </w:rPr>
        <w:t xml:space="preserve"> </w:t>
      </w:r>
      <w:r w:rsidRPr="001640EB">
        <w:t>Доброта,</w:t>
      </w:r>
      <w:r w:rsidRPr="001640EB">
        <w:rPr>
          <w:spacing w:val="1"/>
        </w:rPr>
        <w:t xml:space="preserve"> </w:t>
      </w:r>
      <w:r w:rsidRPr="001640EB">
        <w:t>справедливость,</w:t>
      </w:r>
      <w:r w:rsidRPr="001640EB">
        <w:rPr>
          <w:spacing w:val="1"/>
        </w:rPr>
        <w:t xml:space="preserve"> </w:t>
      </w:r>
      <w:r w:rsidRPr="001640EB">
        <w:lastRenderedPageBreak/>
        <w:t>честность,</w:t>
      </w:r>
      <w:r w:rsidRPr="001640EB">
        <w:rPr>
          <w:spacing w:val="1"/>
        </w:rPr>
        <w:t xml:space="preserve"> </w:t>
      </w:r>
      <w:r w:rsidRPr="001640EB">
        <w:t>уважение</w:t>
      </w:r>
      <w:r w:rsidRPr="001640EB">
        <w:rPr>
          <w:spacing w:val="1"/>
        </w:rPr>
        <w:t xml:space="preserve"> </w:t>
      </w:r>
      <w:r w:rsidRPr="001640EB">
        <w:t>к</w:t>
      </w:r>
      <w:r w:rsidRPr="001640EB">
        <w:rPr>
          <w:spacing w:val="1"/>
        </w:rPr>
        <w:t xml:space="preserve"> </w:t>
      </w:r>
      <w:r w:rsidRPr="001640EB">
        <w:t>чужому</w:t>
      </w:r>
      <w:r w:rsidRPr="001640EB">
        <w:rPr>
          <w:spacing w:val="1"/>
        </w:rPr>
        <w:t xml:space="preserve"> </w:t>
      </w:r>
      <w:r w:rsidRPr="001640EB">
        <w:t>мнению</w:t>
      </w:r>
      <w:r w:rsidRPr="001640EB">
        <w:rPr>
          <w:spacing w:val="1"/>
        </w:rPr>
        <w:t xml:space="preserve"> </w:t>
      </w:r>
      <w:r w:rsidRPr="001640EB">
        <w:t>и</w:t>
      </w:r>
      <w:r w:rsidRPr="001640EB">
        <w:rPr>
          <w:spacing w:val="1"/>
        </w:rPr>
        <w:t xml:space="preserve"> </w:t>
      </w:r>
      <w:r w:rsidRPr="001640EB">
        <w:t>особенностям</w:t>
      </w:r>
      <w:r w:rsidRPr="001640EB">
        <w:rPr>
          <w:spacing w:val="1"/>
        </w:rPr>
        <w:t xml:space="preserve"> </w:t>
      </w:r>
      <w:r w:rsidRPr="001640EB">
        <w:t>других</w:t>
      </w:r>
      <w:r w:rsidRPr="001640EB">
        <w:rPr>
          <w:spacing w:val="1"/>
        </w:rPr>
        <w:t xml:space="preserve"> </w:t>
      </w:r>
      <w:r w:rsidRPr="001640EB">
        <w:t>людей</w:t>
      </w:r>
      <w:r w:rsidRPr="001640EB">
        <w:rPr>
          <w:spacing w:val="1"/>
        </w:rPr>
        <w:t xml:space="preserve"> </w:t>
      </w:r>
      <w:r w:rsidRPr="001640EB">
        <w:t>-</w:t>
      </w:r>
      <w:r w:rsidRPr="001640EB">
        <w:rPr>
          <w:spacing w:val="1"/>
        </w:rPr>
        <w:t xml:space="preserve"> </w:t>
      </w:r>
      <w:r w:rsidRPr="001640EB">
        <w:t>главные</w:t>
      </w:r>
      <w:r w:rsidRPr="001640EB">
        <w:rPr>
          <w:spacing w:val="1"/>
        </w:rPr>
        <w:t xml:space="preserve"> </w:t>
      </w:r>
      <w:r w:rsidRPr="001640EB">
        <w:t>правила</w:t>
      </w:r>
      <w:r w:rsidRPr="001640EB">
        <w:rPr>
          <w:spacing w:val="1"/>
        </w:rPr>
        <w:t xml:space="preserve"> </w:t>
      </w:r>
      <w:r w:rsidRPr="001640EB">
        <w:t>взаимоотношений</w:t>
      </w:r>
      <w:r w:rsidRPr="001640EB">
        <w:rPr>
          <w:spacing w:val="2"/>
        </w:rPr>
        <w:t xml:space="preserve"> </w:t>
      </w:r>
      <w:r w:rsidRPr="001640EB">
        <w:t>членов</w:t>
      </w:r>
      <w:r w:rsidRPr="001640EB">
        <w:rPr>
          <w:spacing w:val="-6"/>
        </w:rPr>
        <w:t xml:space="preserve"> </w:t>
      </w:r>
      <w:r w:rsidRPr="001640EB">
        <w:t>общества.</w:t>
      </w:r>
    </w:p>
    <w:p w:rsidR="001640EB" w:rsidRPr="001640EB" w:rsidRDefault="001640EB" w:rsidP="001640EB">
      <w:pPr>
        <w:pStyle w:val="a7"/>
        <w:spacing w:line="274" w:lineRule="exact"/>
        <w:ind w:left="852" w:firstLine="0"/>
      </w:pPr>
      <w:r w:rsidRPr="001640EB">
        <w:t>Человек</w:t>
      </w:r>
      <w:r w:rsidRPr="001640EB">
        <w:rPr>
          <w:spacing w:val="-2"/>
        </w:rPr>
        <w:t xml:space="preserve"> </w:t>
      </w:r>
      <w:r w:rsidRPr="001640EB">
        <w:t>и</w:t>
      </w:r>
      <w:r w:rsidRPr="001640EB">
        <w:rPr>
          <w:spacing w:val="-3"/>
        </w:rPr>
        <w:t xml:space="preserve"> </w:t>
      </w:r>
      <w:r w:rsidRPr="001640EB">
        <w:t>природа.</w:t>
      </w:r>
    </w:p>
    <w:p w:rsidR="001640EB" w:rsidRPr="001640EB" w:rsidRDefault="001640EB" w:rsidP="001640EB">
      <w:pPr>
        <w:pStyle w:val="a7"/>
        <w:spacing w:before="3" w:line="275" w:lineRule="exact"/>
        <w:ind w:left="852" w:firstLine="0"/>
      </w:pPr>
      <w:r w:rsidRPr="001640EB">
        <w:t>Методы</w:t>
      </w:r>
      <w:r w:rsidRPr="001640EB">
        <w:rPr>
          <w:spacing w:val="-2"/>
        </w:rPr>
        <w:t xml:space="preserve"> </w:t>
      </w:r>
      <w:r w:rsidRPr="001640EB">
        <w:t>познания</w:t>
      </w:r>
      <w:r w:rsidRPr="001640EB">
        <w:rPr>
          <w:spacing w:val="-8"/>
        </w:rPr>
        <w:t xml:space="preserve"> </w:t>
      </w:r>
      <w:r w:rsidRPr="001640EB">
        <w:t>природы:</w:t>
      </w:r>
      <w:r w:rsidRPr="001640EB">
        <w:rPr>
          <w:spacing w:val="-7"/>
        </w:rPr>
        <w:t xml:space="preserve"> </w:t>
      </w:r>
      <w:r w:rsidRPr="001640EB">
        <w:t>наблюдения,</w:t>
      </w:r>
      <w:r w:rsidRPr="001640EB">
        <w:rPr>
          <w:spacing w:val="-6"/>
        </w:rPr>
        <w:t xml:space="preserve"> </w:t>
      </w:r>
      <w:r w:rsidRPr="001640EB">
        <w:t>опыты,</w:t>
      </w:r>
      <w:r w:rsidRPr="001640EB">
        <w:rPr>
          <w:spacing w:val="-5"/>
        </w:rPr>
        <w:t xml:space="preserve"> </w:t>
      </w:r>
      <w:r w:rsidRPr="001640EB">
        <w:t>измерения.</w:t>
      </w:r>
    </w:p>
    <w:p w:rsidR="001640EB" w:rsidRPr="001640EB" w:rsidRDefault="001640EB" w:rsidP="001640EB">
      <w:pPr>
        <w:pStyle w:val="a7"/>
        <w:ind w:right="130"/>
        <w:jc w:val="right"/>
      </w:pPr>
      <w:r w:rsidRPr="001640EB">
        <w:t>Звёзды</w:t>
      </w:r>
      <w:r w:rsidRPr="001640EB">
        <w:rPr>
          <w:spacing w:val="13"/>
        </w:rPr>
        <w:t xml:space="preserve"> </w:t>
      </w:r>
      <w:r w:rsidRPr="001640EB">
        <w:t>и</w:t>
      </w:r>
      <w:r w:rsidRPr="001640EB">
        <w:rPr>
          <w:spacing w:val="13"/>
        </w:rPr>
        <w:t xml:space="preserve"> </w:t>
      </w:r>
      <w:r w:rsidRPr="001640EB">
        <w:t>созвездия,</w:t>
      </w:r>
      <w:r w:rsidRPr="001640EB">
        <w:rPr>
          <w:spacing w:val="14"/>
        </w:rPr>
        <w:t xml:space="preserve"> </w:t>
      </w:r>
      <w:r w:rsidRPr="001640EB">
        <w:t>наблюдения</w:t>
      </w:r>
      <w:r w:rsidRPr="001640EB">
        <w:rPr>
          <w:spacing w:val="12"/>
        </w:rPr>
        <w:t xml:space="preserve"> </w:t>
      </w:r>
      <w:r w:rsidRPr="001640EB">
        <w:t>звёздного</w:t>
      </w:r>
      <w:r w:rsidRPr="001640EB">
        <w:rPr>
          <w:spacing w:val="17"/>
        </w:rPr>
        <w:t xml:space="preserve"> </w:t>
      </w:r>
      <w:r w:rsidRPr="001640EB">
        <w:t>неба.</w:t>
      </w:r>
      <w:r w:rsidRPr="001640EB">
        <w:rPr>
          <w:spacing w:val="14"/>
        </w:rPr>
        <w:t xml:space="preserve"> </w:t>
      </w:r>
      <w:r w:rsidRPr="001640EB">
        <w:t>Планеты.</w:t>
      </w:r>
      <w:r w:rsidRPr="001640EB">
        <w:rPr>
          <w:spacing w:val="10"/>
        </w:rPr>
        <w:t xml:space="preserve"> </w:t>
      </w:r>
      <w:r w:rsidRPr="001640EB">
        <w:t>Чем</w:t>
      </w:r>
      <w:r w:rsidRPr="001640EB">
        <w:rPr>
          <w:spacing w:val="9"/>
        </w:rPr>
        <w:t xml:space="preserve"> </w:t>
      </w:r>
      <w:r w:rsidRPr="001640EB">
        <w:t>Земля</w:t>
      </w:r>
      <w:r w:rsidRPr="001640EB">
        <w:rPr>
          <w:spacing w:val="8"/>
        </w:rPr>
        <w:t xml:space="preserve"> </w:t>
      </w:r>
      <w:r w:rsidRPr="001640EB">
        <w:t>отличается</w:t>
      </w:r>
      <w:r w:rsidRPr="001640EB">
        <w:rPr>
          <w:spacing w:val="12"/>
        </w:rPr>
        <w:t xml:space="preserve"> </w:t>
      </w:r>
      <w:r w:rsidRPr="001640EB">
        <w:t>от</w:t>
      </w:r>
      <w:r w:rsidRPr="001640EB">
        <w:rPr>
          <w:spacing w:val="8"/>
        </w:rPr>
        <w:t xml:space="preserve"> </w:t>
      </w:r>
      <w:r w:rsidRPr="001640EB">
        <w:t>других</w:t>
      </w:r>
      <w:r w:rsidRPr="001640EB">
        <w:rPr>
          <w:spacing w:val="-57"/>
        </w:rPr>
        <w:t xml:space="preserve"> </w:t>
      </w:r>
      <w:r w:rsidRPr="001640EB">
        <w:t>планет;</w:t>
      </w:r>
      <w:r w:rsidRPr="001640EB">
        <w:rPr>
          <w:spacing w:val="17"/>
        </w:rPr>
        <w:t xml:space="preserve"> </w:t>
      </w:r>
      <w:r w:rsidRPr="001640EB">
        <w:t>условия</w:t>
      </w:r>
      <w:r w:rsidRPr="001640EB">
        <w:rPr>
          <w:spacing w:val="12"/>
        </w:rPr>
        <w:t xml:space="preserve"> </w:t>
      </w:r>
      <w:r w:rsidRPr="001640EB">
        <w:t>жизни</w:t>
      </w:r>
      <w:r w:rsidRPr="001640EB">
        <w:rPr>
          <w:spacing w:val="17"/>
        </w:rPr>
        <w:t xml:space="preserve"> </w:t>
      </w:r>
      <w:r w:rsidRPr="001640EB">
        <w:t>на</w:t>
      </w:r>
      <w:r w:rsidRPr="001640EB">
        <w:rPr>
          <w:spacing w:val="11"/>
        </w:rPr>
        <w:t xml:space="preserve"> </w:t>
      </w:r>
      <w:r w:rsidRPr="001640EB">
        <w:t>Земле.</w:t>
      </w:r>
      <w:r w:rsidRPr="001640EB">
        <w:rPr>
          <w:spacing w:val="14"/>
        </w:rPr>
        <w:t xml:space="preserve"> </w:t>
      </w:r>
      <w:r w:rsidRPr="001640EB">
        <w:t>Изображения</w:t>
      </w:r>
      <w:r w:rsidRPr="001640EB">
        <w:rPr>
          <w:spacing w:val="11"/>
        </w:rPr>
        <w:t xml:space="preserve"> </w:t>
      </w:r>
      <w:r w:rsidRPr="001640EB">
        <w:t>Земли:</w:t>
      </w:r>
      <w:r w:rsidRPr="001640EB">
        <w:rPr>
          <w:spacing w:val="13"/>
        </w:rPr>
        <w:t xml:space="preserve"> </w:t>
      </w:r>
      <w:r w:rsidRPr="001640EB">
        <w:t>глобус,</w:t>
      </w:r>
      <w:r w:rsidRPr="001640EB">
        <w:rPr>
          <w:spacing w:val="28"/>
        </w:rPr>
        <w:t xml:space="preserve"> </w:t>
      </w:r>
      <w:r w:rsidRPr="001640EB">
        <w:t>карта,</w:t>
      </w:r>
      <w:r w:rsidRPr="001640EB">
        <w:rPr>
          <w:spacing w:val="18"/>
        </w:rPr>
        <w:t xml:space="preserve"> </w:t>
      </w:r>
      <w:r w:rsidRPr="001640EB">
        <w:t>план.</w:t>
      </w:r>
      <w:r w:rsidRPr="001640EB">
        <w:rPr>
          <w:spacing w:val="14"/>
        </w:rPr>
        <w:t xml:space="preserve"> </w:t>
      </w:r>
      <w:r w:rsidRPr="001640EB">
        <w:t>Карта</w:t>
      </w:r>
      <w:r w:rsidRPr="001640EB">
        <w:rPr>
          <w:spacing w:val="16"/>
        </w:rPr>
        <w:t xml:space="preserve"> </w:t>
      </w:r>
      <w:r w:rsidRPr="001640EB">
        <w:t>мира.</w:t>
      </w:r>
      <w:r w:rsidRPr="001640EB">
        <w:rPr>
          <w:spacing w:val="19"/>
        </w:rPr>
        <w:t xml:space="preserve"> </w:t>
      </w:r>
      <w:r w:rsidRPr="001640EB">
        <w:t>Материки,</w:t>
      </w:r>
      <w:r w:rsidRPr="001640EB">
        <w:rPr>
          <w:spacing w:val="-57"/>
        </w:rPr>
        <w:t xml:space="preserve"> </w:t>
      </w:r>
      <w:r w:rsidRPr="001640EB">
        <w:t>океаны.</w:t>
      </w:r>
      <w:r w:rsidRPr="001640EB">
        <w:rPr>
          <w:spacing w:val="43"/>
        </w:rPr>
        <w:t xml:space="preserve"> </w:t>
      </w:r>
      <w:r w:rsidRPr="001640EB">
        <w:t>Определение</w:t>
      </w:r>
      <w:r w:rsidRPr="001640EB">
        <w:rPr>
          <w:spacing w:val="40"/>
        </w:rPr>
        <w:t xml:space="preserve"> </w:t>
      </w:r>
      <w:r w:rsidRPr="001640EB">
        <w:t>сторон</w:t>
      </w:r>
      <w:r w:rsidRPr="001640EB">
        <w:rPr>
          <w:spacing w:val="43"/>
        </w:rPr>
        <w:t xml:space="preserve"> </w:t>
      </w:r>
      <w:r w:rsidRPr="001640EB">
        <w:t>горизонта</w:t>
      </w:r>
      <w:r w:rsidRPr="001640EB">
        <w:rPr>
          <w:spacing w:val="41"/>
        </w:rPr>
        <w:t xml:space="preserve"> </w:t>
      </w:r>
      <w:r w:rsidRPr="001640EB">
        <w:t>при</w:t>
      </w:r>
      <w:r w:rsidRPr="001640EB">
        <w:rPr>
          <w:spacing w:val="42"/>
        </w:rPr>
        <w:t xml:space="preserve"> </w:t>
      </w:r>
      <w:r w:rsidRPr="001640EB">
        <w:t>помощи</w:t>
      </w:r>
      <w:r w:rsidRPr="001640EB">
        <w:rPr>
          <w:spacing w:val="43"/>
        </w:rPr>
        <w:t xml:space="preserve"> </w:t>
      </w:r>
      <w:r w:rsidRPr="001640EB">
        <w:t>компаса.</w:t>
      </w:r>
      <w:r w:rsidRPr="001640EB">
        <w:rPr>
          <w:spacing w:val="43"/>
        </w:rPr>
        <w:t xml:space="preserve"> </w:t>
      </w:r>
      <w:r w:rsidRPr="001640EB">
        <w:t>Ориентирование</w:t>
      </w:r>
      <w:r w:rsidRPr="001640EB">
        <w:rPr>
          <w:spacing w:val="40"/>
        </w:rPr>
        <w:t xml:space="preserve"> </w:t>
      </w:r>
      <w:r w:rsidRPr="001640EB">
        <w:t>на</w:t>
      </w:r>
      <w:r w:rsidRPr="001640EB">
        <w:rPr>
          <w:spacing w:val="41"/>
        </w:rPr>
        <w:t xml:space="preserve"> </w:t>
      </w:r>
      <w:r w:rsidRPr="001640EB">
        <w:t>местности</w:t>
      </w:r>
      <w:r w:rsidRPr="001640EB">
        <w:rPr>
          <w:spacing w:val="47"/>
        </w:rPr>
        <w:t xml:space="preserve"> </w:t>
      </w:r>
      <w:r w:rsidRPr="001640EB">
        <w:t>по</w:t>
      </w:r>
      <w:r w:rsidRPr="001640EB">
        <w:rPr>
          <w:spacing w:val="-57"/>
        </w:rPr>
        <w:t xml:space="preserve"> </w:t>
      </w:r>
      <w:r w:rsidRPr="001640EB">
        <w:t>местным</w:t>
      </w:r>
      <w:r w:rsidRPr="001640EB">
        <w:rPr>
          <w:spacing w:val="-7"/>
        </w:rPr>
        <w:t xml:space="preserve"> </w:t>
      </w:r>
      <w:r w:rsidRPr="001640EB">
        <w:t>природным</w:t>
      </w:r>
      <w:r w:rsidRPr="001640EB">
        <w:rPr>
          <w:spacing w:val="-6"/>
        </w:rPr>
        <w:t xml:space="preserve"> </w:t>
      </w:r>
      <w:r w:rsidRPr="001640EB">
        <w:t>признакам,</w:t>
      </w:r>
      <w:r w:rsidRPr="001640EB">
        <w:rPr>
          <w:spacing w:val="-6"/>
        </w:rPr>
        <w:t xml:space="preserve"> </w:t>
      </w:r>
      <w:r w:rsidRPr="001640EB">
        <w:t>Солнцу.</w:t>
      </w:r>
      <w:r w:rsidRPr="001640EB">
        <w:rPr>
          <w:spacing w:val="-2"/>
        </w:rPr>
        <w:t xml:space="preserve"> </w:t>
      </w:r>
      <w:r w:rsidRPr="001640EB">
        <w:t>Компас,</w:t>
      </w:r>
      <w:r w:rsidRPr="001640EB">
        <w:rPr>
          <w:spacing w:val="-2"/>
        </w:rPr>
        <w:t xml:space="preserve"> </w:t>
      </w:r>
      <w:r w:rsidRPr="001640EB">
        <w:t>устройство;</w:t>
      </w:r>
      <w:r w:rsidRPr="001640EB">
        <w:rPr>
          <w:spacing w:val="-12"/>
        </w:rPr>
        <w:t xml:space="preserve"> </w:t>
      </w:r>
      <w:r w:rsidRPr="001640EB">
        <w:t>ориентирование</w:t>
      </w:r>
      <w:r w:rsidRPr="001640EB">
        <w:rPr>
          <w:spacing w:val="-9"/>
        </w:rPr>
        <w:t xml:space="preserve"> </w:t>
      </w:r>
      <w:r w:rsidRPr="001640EB">
        <w:t>с</w:t>
      </w:r>
      <w:r w:rsidRPr="001640EB">
        <w:rPr>
          <w:spacing w:val="-9"/>
        </w:rPr>
        <w:t xml:space="preserve"> </w:t>
      </w:r>
      <w:r w:rsidRPr="001640EB">
        <w:t>помощью</w:t>
      </w:r>
      <w:r w:rsidRPr="001640EB">
        <w:rPr>
          <w:spacing w:val="-5"/>
        </w:rPr>
        <w:t xml:space="preserve"> </w:t>
      </w:r>
      <w:r w:rsidRPr="001640EB">
        <w:t>компаса.</w:t>
      </w:r>
      <w:r w:rsidRPr="001640EB">
        <w:rPr>
          <w:spacing w:val="-57"/>
        </w:rPr>
        <w:t xml:space="preserve"> </w:t>
      </w:r>
      <w:r w:rsidRPr="001640EB">
        <w:t>Многообразие</w:t>
      </w:r>
      <w:r w:rsidRPr="001640EB">
        <w:rPr>
          <w:spacing w:val="-1"/>
        </w:rPr>
        <w:t xml:space="preserve"> </w:t>
      </w:r>
      <w:r w:rsidRPr="001640EB">
        <w:t>растений.</w:t>
      </w:r>
      <w:r w:rsidRPr="001640EB">
        <w:rPr>
          <w:spacing w:val="-3"/>
        </w:rPr>
        <w:t xml:space="preserve"> </w:t>
      </w:r>
      <w:r w:rsidRPr="001640EB">
        <w:t>Деревья,</w:t>
      </w:r>
      <w:r w:rsidRPr="001640EB">
        <w:rPr>
          <w:spacing w:val="-2"/>
        </w:rPr>
        <w:t xml:space="preserve"> </w:t>
      </w:r>
      <w:r w:rsidRPr="001640EB">
        <w:t>кустарники,</w:t>
      </w:r>
      <w:r w:rsidRPr="001640EB">
        <w:rPr>
          <w:spacing w:val="-3"/>
        </w:rPr>
        <w:t xml:space="preserve"> </w:t>
      </w:r>
      <w:r w:rsidRPr="001640EB">
        <w:t>травы.</w:t>
      </w:r>
      <w:r w:rsidRPr="001640EB">
        <w:rPr>
          <w:spacing w:val="-3"/>
        </w:rPr>
        <w:t xml:space="preserve"> </w:t>
      </w:r>
      <w:r w:rsidRPr="001640EB">
        <w:t>Дикорастущие и</w:t>
      </w:r>
      <w:r w:rsidRPr="001640EB">
        <w:rPr>
          <w:spacing w:val="1"/>
        </w:rPr>
        <w:t xml:space="preserve"> </w:t>
      </w:r>
      <w:r w:rsidRPr="001640EB">
        <w:t>культурные</w:t>
      </w:r>
      <w:r w:rsidRPr="001640EB">
        <w:rPr>
          <w:spacing w:val="-1"/>
        </w:rPr>
        <w:t xml:space="preserve"> </w:t>
      </w:r>
      <w:r w:rsidRPr="001640EB">
        <w:t>растения.</w:t>
      </w:r>
    </w:p>
    <w:p w:rsidR="001640EB" w:rsidRPr="001640EB" w:rsidRDefault="001640EB" w:rsidP="001640EB">
      <w:pPr>
        <w:pStyle w:val="a7"/>
        <w:spacing w:before="2" w:line="275" w:lineRule="exact"/>
        <w:ind w:firstLine="0"/>
      </w:pPr>
      <w:r w:rsidRPr="001640EB">
        <w:t>Связи</w:t>
      </w:r>
      <w:r w:rsidRPr="001640EB">
        <w:rPr>
          <w:spacing w:val="-1"/>
        </w:rPr>
        <w:t xml:space="preserve"> </w:t>
      </w:r>
      <w:r w:rsidRPr="001640EB">
        <w:t>в</w:t>
      </w:r>
      <w:r w:rsidRPr="001640EB">
        <w:rPr>
          <w:spacing w:val="-4"/>
        </w:rPr>
        <w:t xml:space="preserve"> </w:t>
      </w:r>
      <w:r w:rsidRPr="001640EB">
        <w:t>природе.</w:t>
      </w:r>
      <w:r w:rsidRPr="001640EB">
        <w:rPr>
          <w:spacing w:val="-4"/>
        </w:rPr>
        <w:t xml:space="preserve"> </w:t>
      </w:r>
      <w:r w:rsidRPr="001640EB">
        <w:t>Годовой</w:t>
      </w:r>
      <w:r w:rsidRPr="001640EB">
        <w:rPr>
          <w:spacing w:val="-4"/>
        </w:rPr>
        <w:t xml:space="preserve"> </w:t>
      </w:r>
      <w:r w:rsidRPr="001640EB">
        <w:t>ход</w:t>
      </w:r>
      <w:r w:rsidRPr="001640EB">
        <w:rPr>
          <w:spacing w:val="-3"/>
        </w:rPr>
        <w:t xml:space="preserve"> </w:t>
      </w:r>
      <w:r w:rsidRPr="001640EB">
        <w:t>изменений</w:t>
      </w:r>
      <w:r w:rsidRPr="001640EB">
        <w:rPr>
          <w:spacing w:val="-5"/>
        </w:rPr>
        <w:t xml:space="preserve"> </w:t>
      </w:r>
      <w:r w:rsidRPr="001640EB">
        <w:t>в</w:t>
      </w:r>
      <w:r w:rsidRPr="001640EB">
        <w:rPr>
          <w:spacing w:val="-4"/>
        </w:rPr>
        <w:t xml:space="preserve"> </w:t>
      </w:r>
      <w:r w:rsidRPr="001640EB">
        <w:t>жизни растений.</w:t>
      </w:r>
    </w:p>
    <w:p w:rsidR="001640EB" w:rsidRPr="001640EB" w:rsidRDefault="001640EB" w:rsidP="001640EB">
      <w:pPr>
        <w:pStyle w:val="a7"/>
        <w:ind w:right="136"/>
      </w:pPr>
      <w:r w:rsidRPr="001640EB">
        <w:t>Многообразие животных. Насекомые, рыбы, птицы, звери, земноводные, пресмыкающиеся:</w:t>
      </w:r>
      <w:r w:rsidRPr="001640EB">
        <w:rPr>
          <w:spacing w:val="1"/>
        </w:rPr>
        <w:t xml:space="preserve"> </w:t>
      </w:r>
      <w:r w:rsidRPr="001640EB">
        <w:t>общая</w:t>
      </w:r>
      <w:r w:rsidRPr="001640EB">
        <w:rPr>
          <w:spacing w:val="1"/>
        </w:rPr>
        <w:t xml:space="preserve"> </w:t>
      </w:r>
      <w:r w:rsidRPr="001640EB">
        <w:t>характеристика</w:t>
      </w:r>
      <w:r w:rsidRPr="001640EB">
        <w:rPr>
          <w:spacing w:val="1"/>
        </w:rPr>
        <w:t xml:space="preserve"> </w:t>
      </w:r>
      <w:r w:rsidRPr="001640EB">
        <w:t>внешних</w:t>
      </w:r>
      <w:r w:rsidRPr="001640EB">
        <w:rPr>
          <w:spacing w:val="-3"/>
        </w:rPr>
        <w:t xml:space="preserve"> </w:t>
      </w:r>
      <w:r w:rsidRPr="001640EB">
        <w:t>признаков.</w:t>
      </w:r>
      <w:r w:rsidRPr="001640EB">
        <w:rPr>
          <w:spacing w:val="3"/>
        </w:rPr>
        <w:t xml:space="preserve"> </w:t>
      </w:r>
      <w:r w:rsidRPr="001640EB">
        <w:t>Связи</w:t>
      </w:r>
      <w:r w:rsidRPr="001640EB">
        <w:rPr>
          <w:spacing w:val="3"/>
        </w:rPr>
        <w:t xml:space="preserve"> </w:t>
      </w:r>
      <w:r w:rsidRPr="001640EB">
        <w:t>в</w:t>
      </w:r>
    </w:p>
    <w:p w:rsidR="001640EB" w:rsidRPr="001640EB" w:rsidRDefault="001640EB" w:rsidP="001640EB">
      <w:pPr>
        <w:pStyle w:val="a7"/>
        <w:spacing w:line="271" w:lineRule="exact"/>
        <w:ind w:left="852" w:firstLine="0"/>
      </w:pPr>
      <w:r w:rsidRPr="001640EB">
        <w:t>природе. Годовой</w:t>
      </w:r>
      <w:r w:rsidRPr="001640EB">
        <w:rPr>
          <w:spacing w:val="-5"/>
        </w:rPr>
        <w:t xml:space="preserve"> </w:t>
      </w:r>
      <w:r w:rsidRPr="001640EB">
        <w:t>ход</w:t>
      </w:r>
      <w:r w:rsidRPr="001640EB">
        <w:rPr>
          <w:spacing w:val="-3"/>
        </w:rPr>
        <w:t xml:space="preserve"> </w:t>
      </w:r>
      <w:r w:rsidRPr="001640EB">
        <w:t>изменений</w:t>
      </w:r>
      <w:r w:rsidRPr="001640EB">
        <w:rPr>
          <w:spacing w:val="-5"/>
        </w:rPr>
        <w:t xml:space="preserve"> </w:t>
      </w:r>
      <w:r w:rsidRPr="001640EB">
        <w:t>в</w:t>
      </w:r>
      <w:r w:rsidRPr="001640EB">
        <w:rPr>
          <w:spacing w:val="-4"/>
        </w:rPr>
        <w:t xml:space="preserve"> </w:t>
      </w:r>
      <w:r w:rsidRPr="001640EB">
        <w:t>жизни</w:t>
      </w:r>
      <w:r w:rsidRPr="001640EB">
        <w:rPr>
          <w:spacing w:val="-4"/>
        </w:rPr>
        <w:t xml:space="preserve"> </w:t>
      </w:r>
      <w:r w:rsidRPr="001640EB">
        <w:t>животных.</w:t>
      </w:r>
    </w:p>
    <w:p w:rsidR="001640EB" w:rsidRPr="001640EB" w:rsidRDefault="001640EB" w:rsidP="001640EB">
      <w:pPr>
        <w:pStyle w:val="a7"/>
        <w:spacing w:before="1"/>
        <w:ind w:right="133"/>
      </w:pPr>
      <w:r w:rsidRPr="001640EB">
        <w:t>Красная книга России, её значение, отдельные представители растений и животных Красной</w:t>
      </w:r>
      <w:r w:rsidRPr="001640EB">
        <w:rPr>
          <w:spacing w:val="-57"/>
        </w:rPr>
        <w:t xml:space="preserve"> </w:t>
      </w:r>
      <w:r w:rsidRPr="001640EB">
        <w:t>книги. Заповедники, природные парки. Охрана</w:t>
      </w:r>
      <w:r w:rsidRPr="001640EB">
        <w:rPr>
          <w:spacing w:val="1"/>
        </w:rPr>
        <w:t xml:space="preserve"> </w:t>
      </w:r>
      <w:r w:rsidRPr="001640EB">
        <w:t>природы. Правила нравственного</w:t>
      </w:r>
      <w:r w:rsidRPr="001640EB">
        <w:rPr>
          <w:spacing w:val="1"/>
        </w:rPr>
        <w:t xml:space="preserve"> </w:t>
      </w:r>
      <w:r w:rsidRPr="001640EB">
        <w:t>поведения</w:t>
      </w:r>
      <w:r w:rsidRPr="001640EB">
        <w:rPr>
          <w:spacing w:val="1"/>
        </w:rPr>
        <w:t xml:space="preserve"> </w:t>
      </w:r>
      <w:r w:rsidRPr="001640EB">
        <w:t>на</w:t>
      </w:r>
      <w:r w:rsidRPr="001640EB">
        <w:rPr>
          <w:spacing w:val="1"/>
        </w:rPr>
        <w:t xml:space="preserve"> </w:t>
      </w:r>
      <w:r w:rsidRPr="001640EB">
        <w:t>природе.</w:t>
      </w:r>
    </w:p>
    <w:p w:rsidR="001640EB" w:rsidRPr="001640EB" w:rsidRDefault="001640EB" w:rsidP="001640EB">
      <w:pPr>
        <w:pStyle w:val="a7"/>
        <w:spacing w:line="274" w:lineRule="exact"/>
        <w:ind w:left="852" w:firstLine="0"/>
      </w:pPr>
      <w:r w:rsidRPr="001640EB">
        <w:t>Правила</w:t>
      </w:r>
      <w:r w:rsidRPr="001640EB">
        <w:rPr>
          <w:spacing w:val="-5"/>
        </w:rPr>
        <w:t xml:space="preserve"> </w:t>
      </w:r>
      <w:r w:rsidRPr="001640EB">
        <w:t>безопасной</w:t>
      </w:r>
      <w:r w:rsidRPr="001640EB">
        <w:rPr>
          <w:spacing w:val="-7"/>
        </w:rPr>
        <w:t xml:space="preserve"> </w:t>
      </w:r>
      <w:r w:rsidRPr="001640EB">
        <w:t>жизнедеятельности.</w:t>
      </w:r>
    </w:p>
    <w:p w:rsidR="001640EB" w:rsidRPr="001640EB" w:rsidRDefault="001640EB" w:rsidP="001640EB">
      <w:pPr>
        <w:pStyle w:val="a7"/>
        <w:spacing w:before="3"/>
        <w:ind w:right="131"/>
      </w:pPr>
      <w:r w:rsidRPr="001640EB">
        <w:t>Здоровый</w:t>
      </w:r>
      <w:r w:rsidRPr="001640EB">
        <w:rPr>
          <w:spacing w:val="1"/>
        </w:rPr>
        <w:t xml:space="preserve"> </w:t>
      </w:r>
      <w:r w:rsidRPr="001640EB">
        <w:t>образ</w:t>
      </w:r>
      <w:r w:rsidRPr="001640EB">
        <w:rPr>
          <w:spacing w:val="1"/>
        </w:rPr>
        <w:t xml:space="preserve"> </w:t>
      </w:r>
      <w:r w:rsidRPr="001640EB">
        <w:t>жизни:</w:t>
      </w:r>
      <w:r w:rsidRPr="001640EB">
        <w:rPr>
          <w:spacing w:val="1"/>
        </w:rPr>
        <w:t xml:space="preserve"> </w:t>
      </w:r>
      <w:r w:rsidRPr="001640EB">
        <w:t>режим</w:t>
      </w:r>
      <w:r w:rsidRPr="001640EB">
        <w:rPr>
          <w:spacing w:val="1"/>
        </w:rPr>
        <w:t xml:space="preserve"> </w:t>
      </w:r>
      <w:r w:rsidRPr="001640EB">
        <w:t>дня</w:t>
      </w:r>
      <w:r w:rsidRPr="001640EB">
        <w:rPr>
          <w:spacing w:val="1"/>
        </w:rPr>
        <w:t xml:space="preserve"> </w:t>
      </w:r>
      <w:r w:rsidRPr="001640EB">
        <w:t>(чередование</w:t>
      </w:r>
      <w:r w:rsidRPr="001640EB">
        <w:rPr>
          <w:spacing w:val="1"/>
        </w:rPr>
        <w:t xml:space="preserve"> </w:t>
      </w:r>
      <w:r w:rsidRPr="001640EB">
        <w:t>сна,</w:t>
      </w:r>
      <w:r w:rsidRPr="001640EB">
        <w:rPr>
          <w:spacing w:val="1"/>
        </w:rPr>
        <w:t xml:space="preserve"> </w:t>
      </w:r>
      <w:r w:rsidRPr="001640EB">
        <w:t>учебных</w:t>
      </w:r>
      <w:r w:rsidRPr="001640EB">
        <w:rPr>
          <w:spacing w:val="1"/>
        </w:rPr>
        <w:t xml:space="preserve"> </w:t>
      </w:r>
      <w:r w:rsidRPr="001640EB">
        <w:t>занятий,</w:t>
      </w:r>
      <w:r w:rsidRPr="001640EB">
        <w:rPr>
          <w:spacing w:val="1"/>
        </w:rPr>
        <w:t xml:space="preserve"> </w:t>
      </w:r>
      <w:r w:rsidRPr="001640EB">
        <w:t>двигательной</w:t>
      </w:r>
      <w:r w:rsidRPr="001640EB">
        <w:rPr>
          <w:spacing w:val="1"/>
        </w:rPr>
        <w:t xml:space="preserve"> </w:t>
      </w:r>
      <w:r w:rsidRPr="001640EB">
        <w:t>активности) и рациональное питание (количество приёмов пищи и рацион питания). Физическая</w:t>
      </w:r>
      <w:r w:rsidRPr="001640EB">
        <w:rPr>
          <w:spacing w:val="1"/>
        </w:rPr>
        <w:t xml:space="preserve"> </w:t>
      </w:r>
      <w:r w:rsidRPr="001640EB">
        <w:t>культура,</w:t>
      </w:r>
      <w:r w:rsidRPr="001640EB">
        <w:rPr>
          <w:spacing w:val="2"/>
        </w:rPr>
        <w:t xml:space="preserve"> </w:t>
      </w:r>
      <w:r w:rsidRPr="001640EB">
        <w:t>закаливание,</w:t>
      </w:r>
      <w:r w:rsidRPr="001640EB">
        <w:rPr>
          <w:spacing w:val="-3"/>
        </w:rPr>
        <w:t xml:space="preserve"> </w:t>
      </w:r>
      <w:r w:rsidRPr="001640EB">
        <w:t>игры</w:t>
      </w:r>
      <w:r w:rsidRPr="001640EB">
        <w:rPr>
          <w:spacing w:val="1"/>
        </w:rPr>
        <w:t xml:space="preserve"> </w:t>
      </w:r>
      <w:r w:rsidRPr="001640EB">
        <w:t>на</w:t>
      </w:r>
      <w:r w:rsidRPr="001640EB">
        <w:rPr>
          <w:spacing w:val="-6"/>
        </w:rPr>
        <w:t xml:space="preserve"> </w:t>
      </w:r>
      <w:r w:rsidRPr="001640EB">
        <w:t>воздухе</w:t>
      </w:r>
      <w:r w:rsidRPr="001640EB">
        <w:rPr>
          <w:spacing w:val="-1"/>
        </w:rPr>
        <w:t xml:space="preserve"> </w:t>
      </w:r>
      <w:r w:rsidRPr="001640EB">
        <w:t>как</w:t>
      </w:r>
      <w:r w:rsidRPr="001640EB">
        <w:rPr>
          <w:spacing w:val="3"/>
        </w:rPr>
        <w:t xml:space="preserve"> </w:t>
      </w:r>
      <w:r w:rsidRPr="001640EB">
        <w:t>условие</w:t>
      </w:r>
      <w:r w:rsidRPr="001640EB">
        <w:rPr>
          <w:spacing w:val="-1"/>
        </w:rPr>
        <w:t xml:space="preserve"> </w:t>
      </w:r>
      <w:r w:rsidRPr="001640EB">
        <w:t>сохранения и</w:t>
      </w:r>
      <w:r w:rsidRPr="001640EB">
        <w:rPr>
          <w:spacing w:val="1"/>
        </w:rPr>
        <w:t xml:space="preserve"> </w:t>
      </w:r>
      <w:r w:rsidRPr="001640EB">
        <w:t>укрепления здоровья.</w:t>
      </w:r>
    </w:p>
    <w:p w:rsidR="001640EB" w:rsidRPr="001640EB" w:rsidRDefault="001640EB" w:rsidP="001640EB">
      <w:pPr>
        <w:pStyle w:val="a7"/>
        <w:ind w:right="137"/>
      </w:pPr>
      <w:r w:rsidRPr="001640EB">
        <w:t>Правила</w:t>
      </w:r>
      <w:r w:rsidRPr="001640EB">
        <w:rPr>
          <w:spacing w:val="1"/>
        </w:rPr>
        <w:t xml:space="preserve"> </w:t>
      </w:r>
      <w:r w:rsidRPr="001640EB">
        <w:t>безопасности</w:t>
      </w:r>
      <w:r w:rsidRPr="001640EB">
        <w:rPr>
          <w:spacing w:val="1"/>
        </w:rPr>
        <w:t xml:space="preserve"> </w:t>
      </w:r>
      <w:r w:rsidRPr="001640EB">
        <w:t>в</w:t>
      </w:r>
      <w:r w:rsidRPr="001640EB">
        <w:rPr>
          <w:spacing w:val="1"/>
        </w:rPr>
        <w:t xml:space="preserve"> </w:t>
      </w:r>
      <w:r w:rsidRPr="001640EB">
        <w:t>школе</w:t>
      </w:r>
      <w:r w:rsidRPr="001640EB">
        <w:rPr>
          <w:spacing w:val="1"/>
        </w:rPr>
        <w:t xml:space="preserve"> </w:t>
      </w:r>
      <w:r w:rsidRPr="001640EB">
        <w:t>(маршрут</w:t>
      </w:r>
      <w:r w:rsidRPr="001640EB">
        <w:rPr>
          <w:spacing w:val="1"/>
        </w:rPr>
        <w:t xml:space="preserve"> </w:t>
      </w:r>
      <w:r w:rsidRPr="001640EB">
        <w:t>до</w:t>
      </w:r>
      <w:r w:rsidRPr="001640EB">
        <w:rPr>
          <w:spacing w:val="1"/>
        </w:rPr>
        <w:t xml:space="preserve"> </w:t>
      </w:r>
      <w:r w:rsidRPr="001640EB">
        <w:t>школы,</w:t>
      </w:r>
      <w:r w:rsidRPr="001640EB">
        <w:rPr>
          <w:spacing w:val="1"/>
        </w:rPr>
        <w:t xml:space="preserve"> </w:t>
      </w:r>
      <w:r w:rsidRPr="001640EB">
        <w:t>правила</w:t>
      </w:r>
      <w:r w:rsidRPr="001640EB">
        <w:rPr>
          <w:spacing w:val="1"/>
        </w:rPr>
        <w:t xml:space="preserve"> </w:t>
      </w:r>
      <w:r w:rsidRPr="001640EB">
        <w:t>поведения</w:t>
      </w:r>
      <w:r w:rsidRPr="001640EB">
        <w:rPr>
          <w:spacing w:val="1"/>
        </w:rPr>
        <w:t xml:space="preserve"> </w:t>
      </w:r>
      <w:r w:rsidRPr="001640EB">
        <w:t>на</w:t>
      </w:r>
      <w:r w:rsidRPr="001640EB">
        <w:rPr>
          <w:spacing w:val="1"/>
        </w:rPr>
        <w:t xml:space="preserve"> </w:t>
      </w:r>
      <w:r w:rsidRPr="001640EB">
        <w:t>занятиях,</w:t>
      </w:r>
      <w:r w:rsidRPr="001640EB">
        <w:rPr>
          <w:spacing w:val="1"/>
        </w:rPr>
        <w:t xml:space="preserve"> </w:t>
      </w:r>
      <w:r w:rsidRPr="001640EB">
        <w:t>переменах,</w:t>
      </w:r>
      <w:r w:rsidRPr="001640EB">
        <w:rPr>
          <w:spacing w:val="2"/>
        </w:rPr>
        <w:t xml:space="preserve"> </w:t>
      </w:r>
      <w:r w:rsidRPr="001640EB">
        <w:t>при</w:t>
      </w:r>
      <w:r w:rsidRPr="001640EB">
        <w:rPr>
          <w:spacing w:val="2"/>
        </w:rPr>
        <w:t xml:space="preserve"> </w:t>
      </w:r>
      <w:r w:rsidRPr="001640EB">
        <w:t>приёмах</w:t>
      </w:r>
      <w:r w:rsidRPr="001640EB">
        <w:rPr>
          <w:spacing w:val="-4"/>
        </w:rPr>
        <w:t xml:space="preserve"> </w:t>
      </w:r>
      <w:r w:rsidRPr="001640EB">
        <w:t>пищи</w:t>
      </w:r>
      <w:r w:rsidRPr="001640EB">
        <w:rPr>
          <w:spacing w:val="-3"/>
        </w:rPr>
        <w:t xml:space="preserve"> </w:t>
      </w:r>
      <w:r w:rsidRPr="001640EB">
        <w:t>и</w:t>
      </w:r>
      <w:r w:rsidRPr="001640EB">
        <w:rPr>
          <w:spacing w:val="-4"/>
        </w:rPr>
        <w:t xml:space="preserve"> </w:t>
      </w:r>
      <w:r w:rsidRPr="001640EB">
        <w:t>на пришкольной</w:t>
      </w:r>
      <w:r w:rsidRPr="001640EB">
        <w:rPr>
          <w:spacing w:val="-3"/>
        </w:rPr>
        <w:t xml:space="preserve"> </w:t>
      </w:r>
      <w:r w:rsidRPr="001640EB">
        <w:t>территории),</w:t>
      </w:r>
      <w:r w:rsidRPr="001640EB">
        <w:rPr>
          <w:spacing w:val="-2"/>
        </w:rPr>
        <w:t xml:space="preserve"> </w:t>
      </w:r>
      <w:r w:rsidRPr="001640EB">
        <w:t>в</w:t>
      </w:r>
      <w:r w:rsidRPr="001640EB">
        <w:rPr>
          <w:spacing w:val="-2"/>
        </w:rPr>
        <w:t xml:space="preserve"> </w:t>
      </w:r>
      <w:r w:rsidRPr="001640EB">
        <w:t>быту,</w:t>
      </w:r>
      <w:r w:rsidRPr="001640EB">
        <w:rPr>
          <w:spacing w:val="2"/>
        </w:rPr>
        <w:t xml:space="preserve"> </w:t>
      </w:r>
      <w:r w:rsidRPr="001640EB">
        <w:t>на прогулках.</w:t>
      </w:r>
    </w:p>
    <w:p w:rsidR="001640EB" w:rsidRPr="001640EB" w:rsidRDefault="001640EB" w:rsidP="001640EB">
      <w:pPr>
        <w:pStyle w:val="a7"/>
        <w:ind w:right="134"/>
      </w:pPr>
      <w:r w:rsidRPr="001640EB">
        <w:t>Правила безопасного поведения пассажира наземного транспорта и метро (ожидание на</w:t>
      </w:r>
      <w:r w:rsidRPr="001640EB">
        <w:rPr>
          <w:spacing w:val="1"/>
        </w:rPr>
        <w:t xml:space="preserve"> </w:t>
      </w:r>
      <w:r w:rsidRPr="001640EB">
        <w:t>остановке,</w:t>
      </w:r>
      <w:r w:rsidRPr="001640EB">
        <w:rPr>
          <w:spacing w:val="-10"/>
        </w:rPr>
        <w:t xml:space="preserve"> </w:t>
      </w:r>
      <w:r w:rsidRPr="001640EB">
        <w:t>посадка,</w:t>
      </w:r>
      <w:r w:rsidRPr="001640EB">
        <w:rPr>
          <w:spacing w:val="-4"/>
        </w:rPr>
        <w:t xml:space="preserve"> </w:t>
      </w:r>
      <w:r w:rsidRPr="001640EB">
        <w:t>размещение</w:t>
      </w:r>
      <w:r w:rsidRPr="001640EB">
        <w:rPr>
          <w:spacing w:val="-7"/>
        </w:rPr>
        <w:t xml:space="preserve"> </w:t>
      </w:r>
      <w:r w:rsidRPr="001640EB">
        <w:t>в</w:t>
      </w:r>
      <w:r w:rsidRPr="001640EB">
        <w:rPr>
          <w:spacing w:val="-5"/>
        </w:rPr>
        <w:t xml:space="preserve"> </w:t>
      </w:r>
      <w:r w:rsidRPr="001640EB">
        <w:t>салоне</w:t>
      </w:r>
      <w:r w:rsidRPr="001640EB">
        <w:rPr>
          <w:spacing w:val="-7"/>
        </w:rPr>
        <w:t xml:space="preserve"> </w:t>
      </w:r>
      <w:r w:rsidRPr="001640EB">
        <w:t>или</w:t>
      </w:r>
      <w:r w:rsidRPr="001640EB">
        <w:rPr>
          <w:spacing w:val="-5"/>
        </w:rPr>
        <w:t xml:space="preserve"> </w:t>
      </w:r>
      <w:r w:rsidRPr="001640EB">
        <w:t>вагоне,</w:t>
      </w:r>
      <w:r w:rsidRPr="001640EB">
        <w:rPr>
          <w:spacing w:val="-5"/>
        </w:rPr>
        <w:t xml:space="preserve"> </w:t>
      </w:r>
      <w:r w:rsidRPr="001640EB">
        <w:t>высадка,</w:t>
      </w:r>
      <w:r w:rsidRPr="001640EB">
        <w:rPr>
          <w:spacing w:val="-4"/>
        </w:rPr>
        <w:t xml:space="preserve"> </w:t>
      </w:r>
      <w:r w:rsidRPr="001640EB">
        <w:t>знаки</w:t>
      </w:r>
      <w:r w:rsidRPr="001640EB">
        <w:rPr>
          <w:spacing w:val="-6"/>
        </w:rPr>
        <w:t xml:space="preserve"> </w:t>
      </w:r>
      <w:r w:rsidRPr="001640EB">
        <w:t>безопасности</w:t>
      </w:r>
      <w:r w:rsidRPr="001640EB">
        <w:rPr>
          <w:spacing w:val="-9"/>
        </w:rPr>
        <w:t xml:space="preserve"> </w:t>
      </w:r>
      <w:r w:rsidRPr="001640EB">
        <w:t>на</w:t>
      </w:r>
      <w:r w:rsidRPr="001640EB">
        <w:rPr>
          <w:spacing w:val="-7"/>
        </w:rPr>
        <w:t xml:space="preserve"> </w:t>
      </w:r>
      <w:r w:rsidRPr="001640EB">
        <w:t>общественном</w:t>
      </w:r>
      <w:r w:rsidRPr="001640EB">
        <w:rPr>
          <w:spacing w:val="-58"/>
        </w:rPr>
        <w:t xml:space="preserve"> </w:t>
      </w:r>
      <w:r w:rsidRPr="001640EB">
        <w:t>транспорте).</w:t>
      </w:r>
      <w:r w:rsidRPr="001640EB">
        <w:rPr>
          <w:spacing w:val="-2"/>
        </w:rPr>
        <w:t xml:space="preserve"> </w:t>
      </w:r>
      <w:r w:rsidRPr="001640EB">
        <w:t>Номера</w:t>
      </w:r>
      <w:r w:rsidRPr="001640EB">
        <w:rPr>
          <w:spacing w:val="1"/>
        </w:rPr>
        <w:t xml:space="preserve"> </w:t>
      </w:r>
      <w:r w:rsidRPr="001640EB">
        <w:t>телефонов</w:t>
      </w:r>
      <w:r w:rsidRPr="001640EB">
        <w:rPr>
          <w:spacing w:val="-1"/>
        </w:rPr>
        <w:t xml:space="preserve"> </w:t>
      </w:r>
      <w:r w:rsidRPr="001640EB">
        <w:t>экстренной</w:t>
      </w:r>
      <w:r w:rsidRPr="001640EB">
        <w:rPr>
          <w:spacing w:val="-2"/>
        </w:rPr>
        <w:t xml:space="preserve"> </w:t>
      </w:r>
      <w:r w:rsidRPr="001640EB">
        <w:t>помощи.</w:t>
      </w:r>
    </w:p>
    <w:p w:rsidR="001640EB" w:rsidRPr="001640EB" w:rsidRDefault="001640EB" w:rsidP="001640EB">
      <w:pPr>
        <w:pStyle w:val="a7"/>
        <w:spacing w:before="62"/>
        <w:ind w:right="128"/>
      </w:pPr>
      <w:r w:rsidRPr="001640EB">
        <w:t>Правила</w:t>
      </w:r>
      <w:r w:rsidRPr="001640EB">
        <w:rPr>
          <w:spacing w:val="1"/>
        </w:rPr>
        <w:t xml:space="preserve"> </w:t>
      </w:r>
      <w:r w:rsidRPr="001640EB">
        <w:t>поведения</w:t>
      </w:r>
      <w:r w:rsidRPr="001640EB">
        <w:rPr>
          <w:spacing w:val="1"/>
        </w:rPr>
        <w:t xml:space="preserve"> </w:t>
      </w:r>
      <w:r w:rsidRPr="001640EB">
        <w:t>при</w:t>
      </w:r>
      <w:r w:rsidRPr="001640EB">
        <w:rPr>
          <w:spacing w:val="1"/>
        </w:rPr>
        <w:t xml:space="preserve"> </w:t>
      </w:r>
      <w:r w:rsidRPr="001640EB">
        <w:t>пользовании</w:t>
      </w:r>
      <w:r w:rsidRPr="001640EB">
        <w:rPr>
          <w:spacing w:val="1"/>
        </w:rPr>
        <w:t xml:space="preserve"> </w:t>
      </w:r>
      <w:r w:rsidRPr="001640EB">
        <w:t>компьютером.</w:t>
      </w:r>
      <w:r w:rsidRPr="001640EB">
        <w:rPr>
          <w:spacing w:val="1"/>
        </w:rPr>
        <w:t xml:space="preserve"> </w:t>
      </w:r>
      <w:r w:rsidRPr="001640EB">
        <w:t>Безопасность</w:t>
      </w:r>
      <w:r w:rsidRPr="001640EB">
        <w:rPr>
          <w:spacing w:val="1"/>
        </w:rPr>
        <w:t xml:space="preserve"> </w:t>
      </w:r>
      <w:r w:rsidRPr="001640EB">
        <w:t>в</w:t>
      </w:r>
      <w:r w:rsidRPr="001640EB">
        <w:rPr>
          <w:spacing w:val="1"/>
        </w:rPr>
        <w:t xml:space="preserve"> </w:t>
      </w:r>
      <w:r w:rsidRPr="001640EB">
        <w:t>Интернете</w:t>
      </w:r>
      <w:r w:rsidRPr="001640EB">
        <w:rPr>
          <w:spacing w:val="1"/>
        </w:rPr>
        <w:t xml:space="preserve"> </w:t>
      </w:r>
      <w:r w:rsidRPr="001640EB">
        <w:t>(коммуникация в мессенджерах и социальных группах) в условиях контролируемого доступа в</w:t>
      </w:r>
      <w:r w:rsidRPr="001640EB">
        <w:rPr>
          <w:spacing w:val="1"/>
        </w:rPr>
        <w:t xml:space="preserve"> </w:t>
      </w:r>
      <w:r w:rsidRPr="001640EB">
        <w:t>информационно-телекоммуникационную</w:t>
      </w:r>
      <w:r w:rsidRPr="001640EB">
        <w:rPr>
          <w:spacing w:val="-1"/>
        </w:rPr>
        <w:t xml:space="preserve"> </w:t>
      </w:r>
      <w:r w:rsidRPr="001640EB">
        <w:t>сеть</w:t>
      </w:r>
      <w:r w:rsidRPr="001640EB">
        <w:rPr>
          <w:spacing w:val="3"/>
        </w:rPr>
        <w:t xml:space="preserve"> </w:t>
      </w:r>
      <w:r w:rsidRPr="001640EB">
        <w:t>«Интернет».</w:t>
      </w:r>
    </w:p>
    <w:p w:rsidR="001640EB" w:rsidRPr="001640EB" w:rsidRDefault="001640EB" w:rsidP="001640EB">
      <w:pPr>
        <w:pStyle w:val="a7"/>
        <w:spacing w:before="3"/>
        <w:ind w:right="136"/>
      </w:pPr>
      <w:r w:rsidRPr="001640EB">
        <w:t>Изучение</w:t>
      </w:r>
      <w:r w:rsidRPr="001640EB">
        <w:rPr>
          <w:spacing w:val="1"/>
        </w:rPr>
        <w:t xml:space="preserve"> </w:t>
      </w:r>
      <w:r w:rsidRPr="001640EB">
        <w:t>окружающего</w:t>
      </w:r>
      <w:r w:rsidRPr="001640EB">
        <w:rPr>
          <w:spacing w:val="1"/>
        </w:rPr>
        <w:t xml:space="preserve"> </w:t>
      </w:r>
      <w:r w:rsidRPr="001640EB">
        <w:t>мира во</w:t>
      </w:r>
      <w:r w:rsidRPr="001640EB">
        <w:rPr>
          <w:spacing w:val="1"/>
        </w:rPr>
        <w:t xml:space="preserve"> </w:t>
      </w:r>
      <w:r w:rsidRPr="001640EB">
        <w:t>2</w:t>
      </w:r>
      <w:r w:rsidRPr="001640EB">
        <w:rPr>
          <w:spacing w:val="1"/>
        </w:rPr>
        <w:t xml:space="preserve"> </w:t>
      </w:r>
      <w:r w:rsidRPr="001640EB">
        <w:t>классе</w:t>
      </w:r>
      <w:r w:rsidRPr="001640EB">
        <w:rPr>
          <w:spacing w:val="1"/>
        </w:rPr>
        <w:t xml:space="preserve"> </w:t>
      </w:r>
      <w:r w:rsidRPr="001640EB">
        <w:t>способствует</w:t>
      </w:r>
      <w:r w:rsidRPr="001640EB">
        <w:rPr>
          <w:spacing w:val="1"/>
        </w:rPr>
        <w:t xml:space="preserve"> </w:t>
      </w:r>
      <w:r w:rsidRPr="001640EB">
        <w:t>освоению</w:t>
      </w:r>
      <w:r w:rsidRPr="001640EB">
        <w:rPr>
          <w:spacing w:val="1"/>
        </w:rPr>
        <w:t xml:space="preserve"> </w:t>
      </w:r>
      <w:r w:rsidRPr="001640EB">
        <w:t>на</w:t>
      </w:r>
      <w:r w:rsidRPr="001640EB">
        <w:rPr>
          <w:spacing w:val="1"/>
        </w:rPr>
        <w:t xml:space="preserve"> </w:t>
      </w:r>
      <w:r w:rsidRPr="001640EB">
        <w:t>пропедевтическом</w:t>
      </w:r>
      <w:r w:rsidRPr="001640EB">
        <w:rPr>
          <w:spacing w:val="1"/>
        </w:rPr>
        <w:t xml:space="preserve"> </w:t>
      </w:r>
      <w:r w:rsidRPr="001640EB">
        <w:t>уровне ряда универсальных учебных действий: познавательных универсальных учебных действий,</w:t>
      </w:r>
      <w:r w:rsidRPr="001640EB">
        <w:rPr>
          <w:spacing w:val="1"/>
        </w:rPr>
        <w:t xml:space="preserve"> </w:t>
      </w:r>
      <w:r w:rsidRPr="001640EB">
        <w:t>коммуникативных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регулятивных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3"/>
        </w:rPr>
        <w:t xml:space="preserve"> </w:t>
      </w:r>
      <w:r w:rsidRPr="001640EB">
        <w:t>совместной</w:t>
      </w:r>
      <w:r w:rsidRPr="001640EB">
        <w:rPr>
          <w:spacing w:val="-2"/>
        </w:rPr>
        <w:t xml:space="preserve"> </w:t>
      </w:r>
      <w:r w:rsidRPr="001640EB">
        <w:t>деятельности.</w:t>
      </w:r>
    </w:p>
    <w:p w:rsidR="001640EB" w:rsidRPr="001640EB" w:rsidRDefault="001640EB" w:rsidP="001640EB">
      <w:pPr>
        <w:pStyle w:val="a7"/>
        <w:spacing w:before="3" w:line="235" w:lineRule="auto"/>
        <w:ind w:right="137"/>
      </w:pPr>
      <w:r w:rsidRPr="001640EB">
        <w:t>Базовые логические действия как часть познавательных универсальных учебных действий</w:t>
      </w:r>
      <w:r w:rsidRPr="001640EB">
        <w:rPr>
          <w:spacing w:val="1"/>
        </w:rPr>
        <w:t xml:space="preserve"> </w:t>
      </w:r>
      <w:r w:rsidRPr="001640EB">
        <w:t>способствуют</w:t>
      </w:r>
      <w:r w:rsidRPr="001640EB">
        <w:rPr>
          <w:spacing w:val="1"/>
        </w:rPr>
        <w:t xml:space="preserve"> </w:t>
      </w:r>
      <w:r w:rsidRPr="001640EB">
        <w:t>формированию умений:</w:t>
      </w:r>
    </w:p>
    <w:p w:rsidR="001640EB" w:rsidRPr="001640EB" w:rsidRDefault="001640EB" w:rsidP="001640EB">
      <w:pPr>
        <w:pStyle w:val="a7"/>
        <w:ind w:left="852" w:firstLine="0"/>
        <w:jc w:val="left"/>
      </w:pPr>
      <w:r w:rsidRPr="001640EB">
        <w:t>ориентироваться</w:t>
      </w:r>
      <w:r w:rsidRPr="001640EB">
        <w:rPr>
          <w:spacing w:val="-8"/>
        </w:rPr>
        <w:t xml:space="preserve"> </w:t>
      </w:r>
      <w:r w:rsidRPr="001640EB">
        <w:t>в</w:t>
      </w:r>
      <w:r w:rsidRPr="001640EB">
        <w:rPr>
          <w:spacing w:val="-5"/>
        </w:rPr>
        <w:t xml:space="preserve"> </w:t>
      </w:r>
      <w:r w:rsidRPr="001640EB">
        <w:t>методах</w:t>
      </w:r>
      <w:r w:rsidRPr="001640EB">
        <w:rPr>
          <w:spacing w:val="-7"/>
        </w:rPr>
        <w:t xml:space="preserve"> </w:t>
      </w:r>
      <w:r w:rsidRPr="001640EB">
        <w:t>познания</w:t>
      </w:r>
      <w:r w:rsidRPr="001640EB">
        <w:rPr>
          <w:spacing w:val="-7"/>
        </w:rPr>
        <w:t xml:space="preserve"> </w:t>
      </w:r>
      <w:r w:rsidRPr="001640EB">
        <w:t>природы</w:t>
      </w:r>
      <w:r w:rsidRPr="001640EB">
        <w:rPr>
          <w:spacing w:val="-5"/>
        </w:rPr>
        <w:t xml:space="preserve"> </w:t>
      </w:r>
      <w:r w:rsidRPr="001640EB">
        <w:t>(наблюдение,</w:t>
      </w:r>
      <w:r w:rsidRPr="001640EB">
        <w:rPr>
          <w:spacing w:val="-1"/>
        </w:rPr>
        <w:t xml:space="preserve"> </w:t>
      </w:r>
      <w:r w:rsidRPr="001640EB">
        <w:t>опыт,</w:t>
      </w:r>
      <w:r w:rsidRPr="001640EB">
        <w:rPr>
          <w:spacing w:val="-4"/>
        </w:rPr>
        <w:t xml:space="preserve"> </w:t>
      </w:r>
      <w:r w:rsidRPr="001640EB">
        <w:t>сравнение,</w:t>
      </w:r>
      <w:r w:rsidRPr="001640EB">
        <w:rPr>
          <w:spacing w:val="-1"/>
        </w:rPr>
        <w:t xml:space="preserve"> </w:t>
      </w:r>
      <w:r w:rsidRPr="001640EB">
        <w:t>измерение);</w:t>
      </w:r>
      <w:r w:rsidRPr="001640EB">
        <w:rPr>
          <w:spacing w:val="-57"/>
        </w:rPr>
        <w:t xml:space="preserve"> </w:t>
      </w:r>
      <w:r w:rsidRPr="001640EB">
        <w:t>определять на основе наблюдения состояние вещества (жидкое, твёрдое, газообразное);</w:t>
      </w:r>
      <w:r w:rsidRPr="001640EB">
        <w:rPr>
          <w:spacing w:val="1"/>
        </w:rPr>
        <w:t xml:space="preserve"> </w:t>
      </w:r>
      <w:r w:rsidRPr="001640EB">
        <w:t>различать</w:t>
      </w:r>
      <w:r w:rsidRPr="001640EB">
        <w:rPr>
          <w:spacing w:val="2"/>
        </w:rPr>
        <w:t xml:space="preserve"> </w:t>
      </w:r>
      <w:r w:rsidRPr="001640EB">
        <w:t>символы</w:t>
      </w:r>
      <w:r w:rsidRPr="001640EB">
        <w:rPr>
          <w:spacing w:val="-1"/>
        </w:rPr>
        <w:t xml:space="preserve"> </w:t>
      </w:r>
      <w:r w:rsidRPr="001640EB">
        <w:t>Российской</w:t>
      </w:r>
      <w:r w:rsidRPr="001640EB">
        <w:rPr>
          <w:spacing w:val="-2"/>
        </w:rPr>
        <w:t xml:space="preserve"> </w:t>
      </w:r>
      <w:r w:rsidRPr="001640EB">
        <w:t>Федерации;</w:t>
      </w:r>
    </w:p>
    <w:p w:rsidR="001640EB" w:rsidRPr="001640EB" w:rsidRDefault="001640EB" w:rsidP="001640EB">
      <w:pPr>
        <w:pStyle w:val="a7"/>
        <w:spacing w:before="3" w:line="235" w:lineRule="auto"/>
        <w:ind w:left="852" w:firstLine="0"/>
        <w:jc w:val="left"/>
      </w:pPr>
      <w:r w:rsidRPr="001640EB">
        <w:t>различать деревья, кустарники, травы; приводить примеры (в пределах изученного);</w:t>
      </w:r>
      <w:r w:rsidRPr="001640EB">
        <w:rPr>
          <w:spacing w:val="1"/>
        </w:rPr>
        <w:t xml:space="preserve"> </w:t>
      </w:r>
      <w:r w:rsidRPr="001640EB">
        <w:t>группировать</w:t>
      </w:r>
      <w:r w:rsidRPr="001640EB">
        <w:rPr>
          <w:spacing w:val="-1"/>
        </w:rPr>
        <w:t xml:space="preserve"> </w:t>
      </w:r>
      <w:r w:rsidRPr="001640EB">
        <w:t>растения:</w:t>
      </w:r>
      <w:r w:rsidRPr="001640EB">
        <w:rPr>
          <w:spacing w:val="-2"/>
        </w:rPr>
        <w:t xml:space="preserve"> </w:t>
      </w:r>
      <w:r w:rsidRPr="001640EB">
        <w:t>дикорастущие</w:t>
      </w:r>
      <w:r w:rsidRPr="001640EB">
        <w:rPr>
          <w:spacing w:val="2"/>
        </w:rPr>
        <w:t xml:space="preserve"> </w:t>
      </w:r>
      <w:r w:rsidRPr="001640EB">
        <w:t>и</w:t>
      </w:r>
      <w:r w:rsidRPr="001640EB">
        <w:rPr>
          <w:spacing w:val="3"/>
        </w:rPr>
        <w:t xml:space="preserve"> </w:t>
      </w:r>
      <w:r w:rsidRPr="001640EB">
        <w:t>культурные;</w:t>
      </w:r>
      <w:r w:rsidRPr="001640EB">
        <w:rPr>
          <w:spacing w:val="-2"/>
        </w:rPr>
        <w:t xml:space="preserve"> </w:t>
      </w:r>
      <w:r w:rsidRPr="001640EB">
        <w:t>лекарственные</w:t>
      </w:r>
      <w:r w:rsidRPr="001640EB">
        <w:rPr>
          <w:spacing w:val="-3"/>
        </w:rPr>
        <w:t xml:space="preserve"> </w:t>
      </w:r>
      <w:r w:rsidRPr="001640EB">
        <w:t>и</w:t>
      </w:r>
      <w:r w:rsidRPr="001640EB">
        <w:rPr>
          <w:spacing w:val="-1"/>
        </w:rPr>
        <w:t xml:space="preserve"> </w:t>
      </w:r>
      <w:r w:rsidRPr="001640EB">
        <w:t>ядовитые</w:t>
      </w:r>
      <w:r w:rsidRPr="001640EB">
        <w:rPr>
          <w:spacing w:val="-3"/>
        </w:rPr>
        <w:t xml:space="preserve"> </w:t>
      </w:r>
      <w:r w:rsidRPr="001640EB">
        <w:t>(в</w:t>
      </w:r>
      <w:r w:rsidRPr="001640EB">
        <w:rPr>
          <w:spacing w:val="1"/>
        </w:rPr>
        <w:t xml:space="preserve"> </w:t>
      </w:r>
      <w:r w:rsidRPr="001640EB">
        <w:t>пределах</w:t>
      </w:r>
    </w:p>
    <w:p w:rsidR="001640EB" w:rsidRPr="001640EB" w:rsidRDefault="001640EB" w:rsidP="001640EB">
      <w:pPr>
        <w:pStyle w:val="a7"/>
        <w:spacing w:before="4" w:line="275" w:lineRule="exact"/>
        <w:ind w:firstLine="0"/>
        <w:jc w:val="left"/>
      </w:pPr>
      <w:r w:rsidRPr="001640EB">
        <w:t>изученного);</w:t>
      </w:r>
    </w:p>
    <w:p w:rsidR="001640EB" w:rsidRPr="001640EB" w:rsidRDefault="001640EB" w:rsidP="001640EB">
      <w:pPr>
        <w:pStyle w:val="a7"/>
        <w:spacing w:line="275" w:lineRule="exact"/>
        <w:ind w:left="852" w:firstLine="0"/>
        <w:jc w:val="left"/>
      </w:pPr>
      <w:r w:rsidRPr="001640EB">
        <w:t>различать</w:t>
      </w:r>
      <w:r w:rsidRPr="001640EB">
        <w:rPr>
          <w:spacing w:val="-3"/>
        </w:rPr>
        <w:t xml:space="preserve"> </w:t>
      </w:r>
      <w:r w:rsidRPr="001640EB">
        <w:t>прошлое,</w:t>
      </w:r>
      <w:r w:rsidRPr="001640EB">
        <w:rPr>
          <w:spacing w:val="-5"/>
        </w:rPr>
        <w:t xml:space="preserve"> </w:t>
      </w:r>
      <w:r w:rsidRPr="001640EB">
        <w:t>настоящее,</w:t>
      </w:r>
      <w:r w:rsidRPr="001640EB">
        <w:rPr>
          <w:spacing w:val="-6"/>
        </w:rPr>
        <w:t xml:space="preserve"> </w:t>
      </w:r>
      <w:r w:rsidRPr="001640EB">
        <w:t>будущее.</w:t>
      </w:r>
    </w:p>
    <w:p w:rsidR="001640EB" w:rsidRPr="001640EB" w:rsidRDefault="001640EB" w:rsidP="001640EB">
      <w:pPr>
        <w:pStyle w:val="a7"/>
        <w:spacing w:before="4" w:line="235" w:lineRule="auto"/>
        <w:jc w:val="left"/>
      </w:pPr>
      <w:r w:rsidRPr="001640EB">
        <w:t>Работа</w:t>
      </w:r>
      <w:r w:rsidRPr="001640EB">
        <w:rPr>
          <w:spacing w:val="56"/>
        </w:rPr>
        <w:t xml:space="preserve"> </w:t>
      </w:r>
      <w:r w:rsidRPr="001640EB">
        <w:t>с</w:t>
      </w:r>
      <w:r w:rsidRPr="001640EB">
        <w:rPr>
          <w:spacing w:val="51"/>
        </w:rPr>
        <w:t xml:space="preserve"> </w:t>
      </w:r>
      <w:r w:rsidRPr="001640EB">
        <w:t>информацией</w:t>
      </w:r>
      <w:r w:rsidRPr="001640EB">
        <w:rPr>
          <w:spacing w:val="58"/>
        </w:rPr>
        <w:t xml:space="preserve"> </w:t>
      </w:r>
      <w:r w:rsidRPr="001640EB">
        <w:t>как</w:t>
      </w:r>
      <w:r w:rsidRPr="001640EB">
        <w:rPr>
          <w:spacing w:val="55"/>
        </w:rPr>
        <w:t xml:space="preserve"> </w:t>
      </w:r>
      <w:r w:rsidRPr="001640EB">
        <w:t>часть</w:t>
      </w:r>
      <w:r w:rsidRPr="001640EB">
        <w:rPr>
          <w:spacing w:val="54"/>
        </w:rPr>
        <w:t xml:space="preserve"> </w:t>
      </w:r>
      <w:r w:rsidRPr="001640EB">
        <w:t>познавательных</w:t>
      </w:r>
      <w:r w:rsidRPr="001640EB">
        <w:rPr>
          <w:spacing w:val="57"/>
        </w:rPr>
        <w:t xml:space="preserve"> </w:t>
      </w:r>
      <w:r w:rsidRPr="001640EB">
        <w:t>универсальных</w:t>
      </w:r>
      <w:r w:rsidRPr="001640EB">
        <w:rPr>
          <w:spacing w:val="57"/>
        </w:rPr>
        <w:t xml:space="preserve"> </w:t>
      </w:r>
      <w:r w:rsidRPr="001640EB">
        <w:t>учебных</w:t>
      </w:r>
      <w:r w:rsidRPr="001640EB">
        <w:rPr>
          <w:spacing w:val="52"/>
        </w:rPr>
        <w:t xml:space="preserve"> </w:t>
      </w:r>
      <w:r w:rsidRPr="001640EB">
        <w:t>действий</w:t>
      </w:r>
      <w:r w:rsidRPr="001640EB">
        <w:rPr>
          <w:spacing w:val="-57"/>
        </w:rPr>
        <w:t xml:space="preserve"> </w:t>
      </w:r>
      <w:r w:rsidRPr="001640EB">
        <w:t>способствует</w:t>
      </w:r>
      <w:r w:rsidRPr="001640EB">
        <w:rPr>
          <w:spacing w:val="1"/>
        </w:rPr>
        <w:t xml:space="preserve"> </w:t>
      </w:r>
      <w:r w:rsidRPr="001640EB">
        <w:t>формированию умений:</w:t>
      </w:r>
    </w:p>
    <w:p w:rsidR="001640EB" w:rsidRPr="001640EB" w:rsidRDefault="001640EB" w:rsidP="001640EB">
      <w:pPr>
        <w:pStyle w:val="a7"/>
        <w:spacing w:before="7" w:line="235" w:lineRule="auto"/>
        <w:ind w:left="852" w:right="1253" w:firstLine="0"/>
        <w:jc w:val="left"/>
      </w:pPr>
      <w:r w:rsidRPr="001640EB">
        <w:t>различать</w:t>
      </w:r>
      <w:r w:rsidRPr="001640EB">
        <w:rPr>
          <w:spacing w:val="-4"/>
        </w:rPr>
        <w:t xml:space="preserve"> </w:t>
      </w:r>
      <w:r w:rsidRPr="001640EB">
        <w:t>информацию,</w:t>
      </w:r>
      <w:r w:rsidRPr="001640EB">
        <w:rPr>
          <w:spacing w:val="-7"/>
        </w:rPr>
        <w:t xml:space="preserve"> </w:t>
      </w:r>
      <w:r w:rsidRPr="001640EB">
        <w:t>представленную</w:t>
      </w:r>
      <w:r w:rsidRPr="001640EB">
        <w:rPr>
          <w:spacing w:val="-7"/>
        </w:rPr>
        <w:t xml:space="preserve"> </w:t>
      </w:r>
      <w:r w:rsidRPr="001640EB">
        <w:t>в</w:t>
      </w:r>
      <w:r w:rsidRPr="001640EB">
        <w:rPr>
          <w:spacing w:val="-3"/>
        </w:rPr>
        <w:t xml:space="preserve"> </w:t>
      </w:r>
      <w:r w:rsidRPr="001640EB">
        <w:t>тексте,</w:t>
      </w:r>
      <w:r w:rsidRPr="001640EB">
        <w:rPr>
          <w:spacing w:val="-3"/>
        </w:rPr>
        <w:t xml:space="preserve"> </w:t>
      </w:r>
      <w:r w:rsidRPr="001640EB">
        <w:t>графически,</w:t>
      </w:r>
      <w:r w:rsidRPr="001640EB">
        <w:rPr>
          <w:spacing w:val="-7"/>
        </w:rPr>
        <w:t xml:space="preserve"> </w:t>
      </w:r>
      <w:r w:rsidRPr="001640EB">
        <w:t>аудиовизуально;</w:t>
      </w:r>
      <w:r w:rsidRPr="001640EB">
        <w:rPr>
          <w:spacing w:val="-57"/>
        </w:rPr>
        <w:t xml:space="preserve"> </w:t>
      </w:r>
      <w:r w:rsidRPr="001640EB">
        <w:t>читать</w:t>
      </w:r>
      <w:r w:rsidRPr="001640EB">
        <w:rPr>
          <w:spacing w:val="2"/>
        </w:rPr>
        <w:t xml:space="preserve"> </w:t>
      </w:r>
      <w:r w:rsidRPr="001640EB">
        <w:t>информацию,</w:t>
      </w:r>
      <w:r w:rsidRPr="001640EB">
        <w:rPr>
          <w:spacing w:val="-2"/>
        </w:rPr>
        <w:t xml:space="preserve"> </w:t>
      </w:r>
      <w:r w:rsidRPr="001640EB">
        <w:t>представленную в</w:t>
      </w:r>
      <w:r w:rsidRPr="001640EB">
        <w:rPr>
          <w:spacing w:val="2"/>
        </w:rPr>
        <w:t xml:space="preserve"> </w:t>
      </w:r>
      <w:r w:rsidRPr="001640EB">
        <w:t>схеме,</w:t>
      </w:r>
      <w:r w:rsidRPr="001640EB">
        <w:rPr>
          <w:spacing w:val="3"/>
        </w:rPr>
        <w:t xml:space="preserve"> </w:t>
      </w:r>
      <w:r w:rsidRPr="001640EB">
        <w:t>таблице;</w:t>
      </w:r>
    </w:p>
    <w:p w:rsidR="001640EB" w:rsidRPr="001640EB" w:rsidRDefault="001640EB" w:rsidP="001640EB">
      <w:pPr>
        <w:pStyle w:val="a7"/>
        <w:spacing w:before="5" w:line="235" w:lineRule="auto"/>
        <w:ind w:left="852" w:right="1253" w:firstLine="0"/>
        <w:jc w:val="left"/>
      </w:pPr>
      <w:r w:rsidRPr="001640EB">
        <w:t>используя текстовую информацию, заполнять таблицы; дополнять схемы;</w:t>
      </w:r>
      <w:r w:rsidRPr="001640EB">
        <w:rPr>
          <w:spacing w:val="1"/>
        </w:rPr>
        <w:t xml:space="preserve"> </w:t>
      </w:r>
      <w:r w:rsidRPr="001640EB">
        <w:t>соотносить</w:t>
      </w:r>
      <w:r w:rsidRPr="001640EB">
        <w:rPr>
          <w:spacing w:val="-2"/>
        </w:rPr>
        <w:t xml:space="preserve"> </w:t>
      </w:r>
      <w:r w:rsidRPr="001640EB">
        <w:t>пример</w:t>
      </w:r>
      <w:r w:rsidRPr="001640EB">
        <w:rPr>
          <w:spacing w:val="-7"/>
        </w:rPr>
        <w:t xml:space="preserve"> </w:t>
      </w:r>
      <w:r w:rsidRPr="001640EB">
        <w:t>(рисунок, предложенную</w:t>
      </w:r>
      <w:r w:rsidRPr="001640EB">
        <w:rPr>
          <w:spacing w:val="-4"/>
        </w:rPr>
        <w:t xml:space="preserve"> </w:t>
      </w:r>
      <w:r w:rsidRPr="001640EB">
        <w:t>ситуацию)</w:t>
      </w:r>
      <w:r w:rsidRPr="001640EB">
        <w:rPr>
          <w:spacing w:val="-1"/>
        </w:rPr>
        <w:t xml:space="preserve"> </w:t>
      </w:r>
      <w:r w:rsidRPr="001640EB">
        <w:t>со</w:t>
      </w:r>
      <w:r w:rsidRPr="001640EB">
        <w:rPr>
          <w:spacing w:val="-2"/>
        </w:rPr>
        <w:t xml:space="preserve"> </w:t>
      </w:r>
      <w:r w:rsidRPr="001640EB">
        <w:t>временем</w:t>
      </w:r>
      <w:r w:rsidRPr="001640EB">
        <w:rPr>
          <w:spacing w:val="-4"/>
        </w:rPr>
        <w:t xml:space="preserve"> </w:t>
      </w:r>
      <w:r w:rsidRPr="001640EB">
        <w:t>протекания.</w:t>
      </w:r>
    </w:p>
    <w:p w:rsidR="001640EB" w:rsidRPr="001640EB" w:rsidRDefault="001640EB" w:rsidP="001640EB">
      <w:pPr>
        <w:pStyle w:val="a7"/>
        <w:spacing w:before="6" w:line="235" w:lineRule="auto"/>
        <w:ind w:left="852" w:firstLine="0"/>
        <w:jc w:val="left"/>
      </w:pPr>
      <w:r w:rsidRPr="001640EB">
        <w:t>Коммуникативные</w:t>
      </w:r>
      <w:r w:rsidRPr="001640EB">
        <w:rPr>
          <w:spacing w:val="-8"/>
        </w:rPr>
        <w:t xml:space="preserve"> </w:t>
      </w:r>
      <w:r w:rsidRPr="001640EB">
        <w:t>универсальные</w:t>
      </w:r>
      <w:r w:rsidRPr="001640EB">
        <w:rPr>
          <w:spacing w:val="-7"/>
        </w:rPr>
        <w:t xml:space="preserve"> </w:t>
      </w:r>
      <w:r w:rsidRPr="001640EB">
        <w:t>учебные</w:t>
      </w:r>
      <w:r w:rsidRPr="001640EB">
        <w:rPr>
          <w:spacing w:val="-7"/>
        </w:rPr>
        <w:t xml:space="preserve"> </w:t>
      </w:r>
      <w:r w:rsidRPr="001640EB">
        <w:t>действия</w:t>
      </w:r>
      <w:r w:rsidRPr="001640EB">
        <w:rPr>
          <w:spacing w:val="-6"/>
        </w:rPr>
        <w:t xml:space="preserve"> </w:t>
      </w:r>
      <w:r w:rsidRPr="001640EB">
        <w:t>способствуют</w:t>
      </w:r>
      <w:r w:rsidRPr="001640EB">
        <w:rPr>
          <w:spacing w:val="-6"/>
        </w:rPr>
        <w:t xml:space="preserve"> </w:t>
      </w:r>
      <w:r w:rsidRPr="001640EB">
        <w:t>формированию</w:t>
      </w:r>
      <w:r w:rsidRPr="001640EB">
        <w:rPr>
          <w:spacing w:val="-8"/>
        </w:rPr>
        <w:t xml:space="preserve"> </w:t>
      </w:r>
      <w:r w:rsidRPr="001640EB">
        <w:t>умений:</w:t>
      </w:r>
      <w:r w:rsidRPr="001640EB">
        <w:rPr>
          <w:spacing w:val="-57"/>
        </w:rPr>
        <w:t xml:space="preserve"> </w:t>
      </w:r>
      <w:r w:rsidRPr="001640EB">
        <w:t>ориентироваться</w:t>
      </w:r>
      <w:r w:rsidRPr="001640EB">
        <w:rPr>
          <w:spacing w:val="-4"/>
        </w:rPr>
        <w:t xml:space="preserve"> </w:t>
      </w:r>
      <w:r w:rsidRPr="001640EB">
        <w:t>в</w:t>
      </w:r>
      <w:r w:rsidRPr="001640EB">
        <w:rPr>
          <w:spacing w:val="-2"/>
        </w:rPr>
        <w:t xml:space="preserve"> </w:t>
      </w:r>
      <w:r w:rsidRPr="001640EB">
        <w:t>терминах</w:t>
      </w:r>
      <w:r w:rsidRPr="001640EB">
        <w:rPr>
          <w:spacing w:val="-4"/>
        </w:rPr>
        <w:t xml:space="preserve"> </w:t>
      </w:r>
      <w:r w:rsidRPr="001640EB">
        <w:t>(понятиях),</w:t>
      </w:r>
      <w:r w:rsidRPr="001640EB">
        <w:rPr>
          <w:spacing w:val="3"/>
        </w:rPr>
        <w:t xml:space="preserve"> </w:t>
      </w:r>
      <w:r w:rsidRPr="001640EB">
        <w:t>соотносить</w:t>
      </w:r>
      <w:r w:rsidRPr="001640EB">
        <w:rPr>
          <w:spacing w:val="-2"/>
        </w:rPr>
        <w:t xml:space="preserve"> </w:t>
      </w:r>
      <w:r w:rsidRPr="001640EB">
        <w:t>их</w:t>
      </w:r>
      <w:r w:rsidRPr="001640EB">
        <w:rPr>
          <w:spacing w:val="-4"/>
        </w:rPr>
        <w:t xml:space="preserve"> </w:t>
      </w:r>
      <w:r w:rsidRPr="001640EB">
        <w:t>с краткой</w:t>
      </w:r>
      <w:r w:rsidRPr="001640EB">
        <w:rPr>
          <w:spacing w:val="2"/>
        </w:rPr>
        <w:t xml:space="preserve"> </w:t>
      </w:r>
      <w:r w:rsidRPr="001640EB">
        <w:t>характеристикой:</w:t>
      </w:r>
    </w:p>
    <w:p w:rsidR="001640EB" w:rsidRPr="001640EB" w:rsidRDefault="001640EB" w:rsidP="001640EB">
      <w:pPr>
        <w:pStyle w:val="a7"/>
        <w:spacing w:before="3"/>
        <w:ind w:right="126"/>
      </w:pPr>
      <w:r w:rsidRPr="001640EB">
        <w:t>понятия и термины, связанные с социальным миром (индивидуальность человека, органы</w:t>
      </w:r>
      <w:r w:rsidRPr="001640EB">
        <w:rPr>
          <w:spacing w:val="1"/>
        </w:rPr>
        <w:t xml:space="preserve"> </w:t>
      </w:r>
      <w:r w:rsidRPr="001640EB">
        <w:t>чувств, жизнедеятельность; поколение, старшее поколение, культура поведения; Родина, столица,</w:t>
      </w:r>
      <w:r w:rsidRPr="001640EB">
        <w:rPr>
          <w:spacing w:val="1"/>
        </w:rPr>
        <w:t xml:space="preserve"> </w:t>
      </w:r>
      <w:r w:rsidRPr="001640EB">
        <w:t>родной</w:t>
      </w:r>
      <w:r w:rsidRPr="001640EB">
        <w:rPr>
          <w:spacing w:val="-3"/>
        </w:rPr>
        <w:t xml:space="preserve"> </w:t>
      </w:r>
      <w:r w:rsidRPr="001640EB">
        <w:t>край,</w:t>
      </w:r>
      <w:r w:rsidRPr="001640EB">
        <w:rPr>
          <w:spacing w:val="4"/>
        </w:rPr>
        <w:t xml:space="preserve"> </w:t>
      </w:r>
      <w:r w:rsidRPr="001640EB">
        <w:t>регион);</w:t>
      </w:r>
    </w:p>
    <w:p w:rsidR="001640EB" w:rsidRPr="001640EB" w:rsidRDefault="001640EB" w:rsidP="001640EB">
      <w:pPr>
        <w:pStyle w:val="a7"/>
        <w:ind w:right="138"/>
      </w:pPr>
      <w:r w:rsidRPr="001640EB">
        <w:t>понятия и термины, связанные с миром природы (среда обитания, тело, явление, вещество;</w:t>
      </w:r>
      <w:r w:rsidRPr="001640EB">
        <w:rPr>
          <w:spacing w:val="1"/>
        </w:rPr>
        <w:t xml:space="preserve"> </w:t>
      </w:r>
      <w:r w:rsidRPr="001640EB">
        <w:t>заповедник);</w:t>
      </w:r>
    </w:p>
    <w:p w:rsidR="001640EB" w:rsidRPr="001640EB" w:rsidRDefault="001640EB" w:rsidP="001640EB">
      <w:pPr>
        <w:pStyle w:val="a7"/>
        <w:ind w:right="135"/>
      </w:pPr>
      <w:r w:rsidRPr="001640EB">
        <w:t>понятия и термины, связанные с организацией своей жизни и охраны здоровья (режим,</w:t>
      </w:r>
      <w:r w:rsidRPr="001640EB">
        <w:rPr>
          <w:spacing w:val="1"/>
        </w:rPr>
        <w:t xml:space="preserve"> </w:t>
      </w:r>
      <w:r w:rsidRPr="001640EB">
        <w:t>правильное</w:t>
      </w:r>
      <w:r w:rsidRPr="001640EB">
        <w:rPr>
          <w:spacing w:val="-5"/>
        </w:rPr>
        <w:t xml:space="preserve"> </w:t>
      </w:r>
      <w:r w:rsidRPr="001640EB">
        <w:t>питание,</w:t>
      </w:r>
      <w:r w:rsidRPr="001640EB">
        <w:rPr>
          <w:spacing w:val="-1"/>
        </w:rPr>
        <w:t xml:space="preserve"> </w:t>
      </w:r>
      <w:r w:rsidRPr="001640EB">
        <w:t>закаливание,</w:t>
      </w:r>
      <w:r w:rsidRPr="001640EB">
        <w:rPr>
          <w:spacing w:val="-2"/>
        </w:rPr>
        <w:t xml:space="preserve"> </w:t>
      </w:r>
      <w:r w:rsidRPr="001640EB">
        <w:t>безопасность,</w:t>
      </w:r>
      <w:r w:rsidRPr="001640EB">
        <w:rPr>
          <w:spacing w:val="-1"/>
        </w:rPr>
        <w:t xml:space="preserve"> </w:t>
      </w:r>
      <w:r w:rsidRPr="001640EB">
        <w:t>опасная</w:t>
      </w:r>
      <w:r w:rsidRPr="001640EB">
        <w:rPr>
          <w:spacing w:val="-4"/>
        </w:rPr>
        <w:t xml:space="preserve"> </w:t>
      </w:r>
      <w:r w:rsidRPr="001640EB">
        <w:t>ситуация);</w:t>
      </w:r>
    </w:p>
    <w:p w:rsidR="001640EB" w:rsidRPr="001640EB" w:rsidRDefault="001640EB" w:rsidP="001640EB">
      <w:pPr>
        <w:pStyle w:val="a7"/>
        <w:ind w:right="133"/>
      </w:pPr>
      <w:r w:rsidRPr="001640EB">
        <w:t>описывать условия жизни на Земле, отличие нашей планеты от других планет Солнечной</w:t>
      </w:r>
      <w:r w:rsidRPr="001640EB">
        <w:rPr>
          <w:spacing w:val="1"/>
        </w:rPr>
        <w:t xml:space="preserve"> </w:t>
      </w:r>
      <w:r w:rsidRPr="001640EB">
        <w:lastRenderedPageBreak/>
        <w:t>системы;</w:t>
      </w:r>
    </w:p>
    <w:p w:rsidR="001640EB" w:rsidRPr="001640EB" w:rsidRDefault="001640EB" w:rsidP="001640EB">
      <w:pPr>
        <w:pStyle w:val="a7"/>
        <w:ind w:right="132"/>
      </w:pPr>
      <w:r w:rsidRPr="001640EB">
        <w:t>создавать небольшие описания на предложенную тему (например, «Моя семья», «Какие</w:t>
      </w:r>
      <w:r w:rsidRPr="001640EB">
        <w:rPr>
          <w:spacing w:val="1"/>
        </w:rPr>
        <w:t xml:space="preserve"> </w:t>
      </w:r>
      <w:r w:rsidRPr="001640EB">
        <w:t>бывают</w:t>
      </w:r>
      <w:r w:rsidRPr="001640EB">
        <w:rPr>
          <w:spacing w:val="-2"/>
        </w:rPr>
        <w:t xml:space="preserve"> </w:t>
      </w:r>
      <w:r w:rsidRPr="001640EB">
        <w:t>профессии?»,</w:t>
      </w:r>
      <w:r w:rsidRPr="001640EB">
        <w:rPr>
          <w:spacing w:val="1"/>
        </w:rPr>
        <w:t xml:space="preserve"> </w:t>
      </w:r>
      <w:r w:rsidRPr="001640EB">
        <w:t>«Что</w:t>
      </w:r>
      <w:r w:rsidRPr="001640EB">
        <w:rPr>
          <w:spacing w:val="4"/>
        </w:rPr>
        <w:t xml:space="preserve"> </w:t>
      </w:r>
      <w:r w:rsidRPr="001640EB">
        <w:t>«умеют»</w:t>
      </w:r>
      <w:r w:rsidRPr="001640EB">
        <w:rPr>
          <w:spacing w:val="-6"/>
        </w:rPr>
        <w:t xml:space="preserve"> </w:t>
      </w:r>
      <w:r w:rsidRPr="001640EB">
        <w:t>органы</w:t>
      </w:r>
      <w:r w:rsidRPr="001640EB">
        <w:rPr>
          <w:spacing w:val="-1"/>
        </w:rPr>
        <w:t xml:space="preserve"> </w:t>
      </w:r>
      <w:r w:rsidRPr="001640EB">
        <w:t>чувств?»,</w:t>
      </w:r>
      <w:r w:rsidRPr="001640EB">
        <w:rPr>
          <w:spacing w:val="1"/>
        </w:rPr>
        <w:t xml:space="preserve"> </w:t>
      </w:r>
      <w:r w:rsidRPr="001640EB">
        <w:t>«Лес</w:t>
      </w:r>
      <w:r w:rsidRPr="001640EB">
        <w:rPr>
          <w:spacing w:val="6"/>
        </w:rPr>
        <w:t xml:space="preserve"> </w:t>
      </w:r>
      <w:r w:rsidRPr="001640EB">
        <w:t>- природное</w:t>
      </w:r>
      <w:r w:rsidRPr="001640EB">
        <w:rPr>
          <w:spacing w:val="-2"/>
        </w:rPr>
        <w:t xml:space="preserve"> </w:t>
      </w:r>
      <w:r w:rsidRPr="001640EB">
        <w:t>сообщество»</w:t>
      </w:r>
      <w:r w:rsidRPr="001640EB">
        <w:rPr>
          <w:spacing w:val="-6"/>
        </w:rPr>
        <w:t xml:space="preserve"> </w:t>
      </w:r>
      <w:r w:rsidRPr="001640EB">
        <w:t>и</w:t>
      </w:r>
      <w:r w:rsidRPr="001640EB">
        <w:rPr>
          <w:spacing w:val="-5"/>
        </w:rPr>
        <w:t xml:space="preserve"> </w:t>
      </w:r>
      <w:r w:rsidRPr="001640EB">
        <w:t>другие);</w:t>
      </w:r>
    </w:p>
    <w:p w:rsidR="001640EB" w:rsidRPr="001640EB" w:rsidRDefault="001640EB" w:rsidP="001640EB">
      <w:pPr>
        <w:pStyle w:val="a7"/>
        <w:ind w:right="131"/>
      </w:pPr>
      <w:r w:rsidRPr="001640EB">
        <w:rPr>
          <w:spacing w:val="-1"/>
        </w:rPr>
        <w:t>создавать</w:t>
      </w:r>
      <w:r w:rsidRPr="001640EB">
        <w:rPr>
          <w:spacing w:val="-13"/>
        </w:rPr>
        <w:t xml:space="preserve"> </w:t>
      </w:r>
      <w:r w:rsidRPr="001640EB">
        <w:rPr>
          <w:spacing w:val="-1"/>
        </w:rPr>
        <w:t>высказывания-рассуждения</w:t>
      </w:r>
      <w:r w:rsidRPr="001640EB">
        <w:rPr>
          <w:spacing w:val="-9"/>
        </w:rPr>
        <w:t xml:space="preserve"> </w:t>
      </w:r>
      <w:r w:rsidRPr="001640EB">
        <w:t>(например,</w:t>
      </w:r>
      <w:r w:rsidRPr="001640EB">
        <w:rPr>
          <w:spacing w:val="-7"/>
        </w:rPr>
        <w:t xml:space="preserve"> </w:t>
      </w:r>
      <w:r w:rsidRPr="001640EB">
        <w:t>признаки</w:t>
      </w:r>
      <w:r w:rsidRPr="001640EB">
        <w:rPr>
          <w:spacing w:val="-8"/>
        </w:rPr>
        <w:t xml:space="preserve"> </w:t>
      </w:r>
      <w:r w:rsidRPr="001640EB">
        <w:t>животного</w:t>
      </w:r>
      <w:r w:rsidRPr="001640EB">
        <w:rPr>
          <w:spacing w:val="-5"/>
        </w:rPr>
        <w:t xml:space="preserve"> </w:t>
      </w:r>
      <w:r w:rsidRPr="001640EB">
        <w:t>и</w:t>
      </w:r>
      <w:r w:rsidRPr="001640EB">
        <w:rPr>
          <w:spacing w:val="-8"/>
        </w:rPr>
        <w:t xml:space="preserve"> </w:t>
      </w:r>
      <w:r w:rsidRPr="001640EB">
        <w:t>растения</w:t>
      </w:r>
      <w:r w:rsidRPr="001640EB">
        <w:rPr>
          <w:spacing w:val="-9"/>
        </w:rPr>
        <w:t xml:space="preserve"> </w:t>
      </w:r>
      <w:r w:rsidRPr="001640EB">
        <w:t>как</w:t>
      </w:r>
      <w:r w:rsidRPr="001640EB">
        <w:rPr>
          <w:spacing w:val="-11"/>
        </w:rPr>
        <w:t xml:space="preserve"> </w:t>
      </w:r>
      <w:r w:rsidRPr="001640EB">
        <w:t>живого</w:t>
      </w:r>
      <w:r w:rsidRPr="001640EB">
        <w:rPr>
          <w:spacing w:val="-57"/>
        </w:rPr>
        <w:t xml:space="preserve"> </w:t>
      </w:r>
      <w:r w:rsidRPr="001640EB">
        <w:t>существа;</w:t>
      </w:r>
      <w:r w:rsidRPr="001640EB">
        <w:rPr>
          <w:spacing w:val="-4"/>
        </w:rPr>
        <w:t xml:space="preserve"> </w:t>
      </w:r>
      <w:r w:rsidRPr="001640EB">
        <w:t>связь</w:t>
      </w:r>
      <w:r w:rsidRPr="001640EB">
        <w:rPr>
          <w:spacing w:val="2"/>
        </w:rPr>
        <w:t xml:space="preserve"> </w:t>
      </w:r>
      <w:r w:rsidRPr="001640EB">
        <w:t>изменений</w:t>
      </w:r>
      <w:r w:rsidRPr="001640EB">
        <w:rPr>
          <w:spacing w:val="2"/>
        </w:rPr>
        <w:t xml:space="preserve"> </w:t>
      </w:r>
      <w:r w:rsidRPr="001640EB">
        <w:t>в</w:t>
      </w:r>
      <w:r w:rsidRPr="001640EB">
        <w:rPr>
          <w:spacing w:val="-1"/>
        </w:rPr>
        <w:t xml:space="preserve"> </w:t>
      </w:r>
      <w:r w:rsidRPr="001640EB">
        <w:t>живой</w:t>
      </w:r>
      <w:r w:rsidRPr="001640EB">
        <w:rPr>
          <w:spacing w:val="-3"/>
        </w:rPr>
        <w:t xml:space="preserve"> </w:t>
      </w:r>
      <w:r w:rsidRPr="001640EB">
        <w:t>природе</w:t>
      </w:r>
      <w:r w:rsidRPr="001640EB">
        <w:rPr>
          <w:spacing w:val="1"/>
        </w:rPr>
        <w:t xml:space="preserve"> </w:t>
      </w:r>
      <w:r w:rsidRPr="001640EB">
        <w:t>с</w:t>
      </w:r>
      <w:r w:rsidRPr="001640EB">
        <w:rPr>
          <w:spacing w:val="-5"/>
        </w:rPr>
        <w:t xml:space="preserve"> </w:t>
      </w:r>
      <w:r w:rsidRPr="001640EB">
        <w:t>явлениями</w:t>
      </w:r>
      <w:r w:rsidRPr="001640EB">
        <w:rPr>
          <w:spacing w:val="-2"/>
        </w:rPr>
        <w:t xml:space="preserve"> </w:t>
      </w:r>
      <w:r w:rsidRPr="001640EB">
        <w:t>неживой</w:t>
      </w:r>
      <w:r w:rsidRPr="001640EB">
        <w:rPr>
          <w:spacing w:val="-3"/>
        </w:rPr>
        <w:t xml:space="preserve"> </w:t>
      </w:r>
      <w:r w:rsidRPr="001640EB">
        <w:t>природы);</w:t>
      </w:r>
    </w:p>
    <w:p w:rsidR="001640EB" w:rsidRPr="001640EB" w:rsidRDefault="001640EB" w:rsidP="001640EB">
      <w:pPr>
        <w:pStyle w:val="a7"/>
        <w:ind w:right="136"/>
      </w:pPr>
      <w:r w:rsidRPr="001640EB">
        <w:t>приводить примеры растений и животных, занесённых в Красную книгу России (на примере</w:t>
      </w:r>
      <w:r w:rsidRPr="001640EB">
        <w:rPr>
          <w:spacing w:val="-57"/>
        </w:rPr>
        <w:t xml:space="preserve"> </w:t>
      </w:r>
      <w:r w:rsidRPr="001640EB">
        <w:t>своей</w:t>
      </w:r>
      <w:r w:rsidRPr="001640EB">
        <w:rPr>
          <w:spacing w:val="-2"/>
        </w:rPr>
        <w:t xml:space="preserve"> </w:t>
      </w:r>
      <w:r w:rsidRPr="001640EB">
        <w:t>местности);</w:t>
      </w:r>
    </w:p>
    <w:p w:rsidR="001640EB" w:rsidRPr="001640EB" w:rsidRDefault="001640EB" w:rsidP="001640EB">
      <w:pPr>
        <w:pStyle w:val="a7"/>
        <w:spacing w:line="271" w:lineRule="exact"/>
        <w:ind w:left="852" w:firstLine="0"/>
      </w:pPr>
      <w:r w:rsidRPr="001640EB">
        <w:t>описывать</w:t>
      </w:r>
      <w:r w:rsidRPr="001640EB">
        <w:rPr>
          <w:spacing w:val="-4"/>
        </w:rPr>
        <w:t xml:space="preserve"> </w:t>
      </w:r>
      <w:r w:rsidRPr="001640EB">
        <w:t>современные</w:t>
      </w:r>
      <w:r w:rsidRPr="001640EB">
        <w:rPr>
          <w:spacing w:val="-1"/>
        </w:rPr>
        <w:t xml:space="preserve"> </w:t>
      </w:r>
      <w:r w:rsidRPr="001640EB">
        <w:t>события</w:t>
      </w:r>
      <w:r w:rsidRPr="001640EB">
        <w:rPr>
          <w:spacing w:val="-10"/>
        </w:rPr>
        <w:t xml:space="preserve"> </w:t>
      </w:r>
      <w:r w:rsidRPr="001640EB">
        <w:t>от</w:t>
      </w:r>
      <w:r w:rsidRPr="001640EB">
        <w:rPr>
          <w:spacing w:val="-4"/>
        </w:rPr>
        <w:t xml:space="preserve"> </w:t>
      </w:r>
      <w:r w:rsidRPr="001640EB">
        <w:t>имени</w:t>
      </w:r>
      <w:r w:rsidRPr="001640EB">
        <w:rPr>
          <w:spacing w:val="-4"/>
        </w:rPr>
        <w:t xml:space="preserve"> </w:t>
      </w:r>
      <w:r w:rsidRPr="001640EB">
        <w:t>их</w:t>
      </w:r>
      <w:r w:rsidRPr="001640EB">
        <w:rPr>
          <w:spacing w:val="-5"/>
        </w:rPr>
        <w:t xml:space="preserve"> </w:t>
      </w:r>
      <w:r w:rsidRPr="001640EB">
        <w:t>участника.</w:t>
      </w:r>
    </w:p>
    <w:p w:rsidR="001640EB" w:rsidRPr="001640EB" w:rsidRDefault="001640EB" w:rsidP="001640EB">
      <w:pPr>
        <w:pStyle w:val="a7"/>
        <w:ind w:left="852" w:firstLine="0"/>
        <w:jc w:val="left"/>
      </w:pPr>
      <w:r w:rsidRPr="001640EB">
        <w:t>Регулятивные универсальные учебные действия способствуют формированию умений:</w:t>
      </w:r>
      <w:r w:rsidRPr="001640EB">
        <w:rPr>
          <w:spacing w:val="1"/>
        </w:rPr>
        <w:t xml:space="preserve"> </w:t>
      </w:r>
      <w:r w:rsidRPr="001640EB">
        <w:t>следовать образцу, предложенному плану и инструкции при решении учебной задачи;</w:t>
      </w:r>
      <w:r w:rsidRPr="001640EB">
        <w:rPr>
          <w:spacing w:val="1"/>
        </w:rPr>
        <w:t xml:space="preserve"> </w:t>
      </w:r>
      <w:r w:rsidRPr="001640EB">
        <w:t>контролировать</w:t>
      </w:r>
      <w:r w:rsidRPr="001640EB">
        <w:rPr>
          <w:spacing w:val="22"/>
        </w:rPr>
        <w:t xml:space="preserve"> </w:t>
      </w:r>
      <w:r w:rsidRPr="001640EB">
        <w:t>с</w:t>
      </w:r>
      <w:r w:rsidRPr="001640EB">
        <w:rPr>
          <w:spacing w:val="17"/>
        </w:rPr>
        <w:t xml:space="preserve"> </w:t>
      </w:r>
      <w:r w:rsidRPr="001640EB">
        <w:t>небольшой</w:t>
      </w:r>
      <w:r w:rsidRPr="001640EB">
        <w:rPr>
          <w:spacing w:val="18"/>
        </w:rPr>
        <w:t xml:space="preserve"> </w:t>
      </w:r>
      <w:r w:rsidRPr="001640EB">
        <w:t>помощью</w:t>
      </w:r>
      <w:r w:rsidRPr="001640EB">
        <w:rPr>
          <w:spacing w:val="20"/>
        </w:rPr>
        <w:t xml:space="preserve"> </w:t>
      </w:r>
      <w:r w:rsidRPr="001640EB">
        <w:t>учителя</w:t>
      </w:r>
      <w:r w:rsidRPr="001640EB">
        <w:rPr>
          <w:spacing w:val="21"/>
        </w:rPr>
        <w:t xml:space="preserve"> </w:t>
      </w:r>
      <w:r w:rsidRPr="001640EB">
        <w:t>последовательность</w:t>
      </w:r>
      <w:r w:rsidRPr="001640EB">
        <w:rPr>
          <w:spacing w:val="22"/>
        </w:rPr>
        <w:t xml:space="preserve"> </w:t>
      </w:r>
      <w:r w:rsidRPr="001640EB">
        <w:t>действий</w:t>
      </w:r>
      <w:r w:rsidRPr="001640EB">
        <w:rPr>
          <w:spacing w:val="18"/>
        </w:rPr>
        <w:t xml:space="preserve"> </w:t>
      </w:r>
      <w:r w:rsidRPr="001640EB">
        <w:t>по</w:t>
      </w:r>
      <w:r w:rsidRPr="001640EB">
        <w:rPr>
          <w:spacing w:val="26"/>
        </w:rPr>
        <w:t xml:space="preserve"> </w:t>
      </w:r>
      <w:r w:rsidRPr="001640EB">
        <w:t>решению</w:t>
      </w:r>
    </w:p>
    <w:p w:rsidR="001640EB" w:rsidRPr="001640EB" w:rsidRDefault="001640EB" w:rsidP="001640EB">
      <w:pPr>
        <w:pStyle w:val="a7"/>
        <w:spacing w:line="274" w:lineRule="exact"/>
        <w:ind w:firstLine="0"/>
        <w:jc w:val="left"/>
      </w:pPr>
      <w:r w:rsidRPr="001640EB">
        <w:t>учебной</w:t>
      </w:r>
      <w:r w:rsidRPr="001640EB">
        <w:rPr>
          <w:spacing w:val="-1"/>
        </w:rPr>
        <w:t xml:space="preserve"> </w:t>
      </w:r>
      <w:r w:rsidRPr="001640EB">
        <w:t>задачи;</w:t>
      </w:r>
    </w:p>
    <w:p w:rsidR="001640EB" w:rsidRPr="001640EB" w:rsidRDefault="001640EB" w:rsidP="001640EB">
      <w:pPr>
        <w:pStyle w:val="a7"/>
        <w:spacing w:line="235" w:lineRule="auto"/>
        <w:jc w:val="left"/>
      </w:pPr>
      <w:r w:rsidRPr="001640EB">
        <w:t>оценивать</w:t>
      </w:r>
      <w:r w:rsidRPr="001640EB">
        <w:rPr>
          <w:spacing w:val="9"/>
        </w:rPr>
        <w:t xml:space="preserve"> </w:t>
      </w:r>
      <w:r w:rsidRPr="001640EB">
        <w:t>результаты</w:t>
      </w:r>
      <w:r w:rsidRPr="001640EB">
        <w:rPr>
          <w:spacing w:val="13"/>
        </w:rPr>
        <w:t xml:space="preserve"> </w:t>
      </w:r>
      <w:r w:rsidRPr="001640EB">
        <w:t>своей</w:t>
      </w:r>
      <w:r w:rsidRPr="001640EB">
        <w:rPr>
          <w:spacing w:val="8"/>
        </w:rPr>
        <w:t xml:space="preserve"> </w:t>
      </w:r>
      <w:r w:rsidRPr="001640EB">
        <w:t>работы,</w:t>
      </w:r>
      <w:r w:rsidRPr="001640EB">
        <w:rPr>
          <w:spacing w:val="10"/>
        </w:rPr>
        <w:t xml:space="preserve"> </w:t>
      </w:r>
      <w:r w:rsidRPr="001640EB">
        <w:t>анализировать</w:t>
      </w:r>
      <w:r w:rsidRPr="001640EB">
        <w:rPr>
          <w:spacing w:val="9"/>
        </w:rPr>
        <w:t xml:space="preserve"> </w:t>
      </w:r>
      <w:r w:rsidRPr="001640EB">
        <w:t>оценку</w:t>
      </w:r>
      <w:r w:rsidRPr="001640EB">
        <w:rPr>
          <w:spacing w:val="7"/>
        </w:rPr>
        <w:t xml:space="preserve"> </w:t>
      </w:r>
      <w:r w:rsidRPr="001640EB">
        <w:t>учителя</w:t>
      </w:r>
      <w:r w:rsidRPr="001640EB">
        <w:rPr>
          <w:spacing w:val="12"/>
        </w:rPr>
        <w:t xml:space="preserve"> </w:t>
      </w:r>
      <w:r w:rsidRPr="001640EB">
        <w:t>и</w:t>
      </w:r>
      <w:r w:rsidRPr="001640EB">
        <w:rPr>
          <w:spacing w:val="13"/>
        </w:rPr>
        <w:t xml:space="preserve"> </w:t>
      </w:r>
      <w:r w:rsidRPr="001640EB">
        <w:t>других</w:t>
      </w:r>
      <w:r w:rsidRPr="001640EB">
        <w:rPr>
          <w:spacing w:val="7"/>
        </w:rPr>
        <w:t xml:space="preserve"> </w:t>
      </w:r>
      <w:r w:rsidRPr="001640EB">
        <w:t>обучающихся,</w:t>
      </w:r>
      <w:r w:rsidRPr="001640EB">
        <w:rPr>
          <w:spacing w:val="-57"/>
        </w:rPr>
        <w:t xml:space="preserve"> </w:t>
      </w:r>
      <w:r w:rsidRPr="001640EB">
        <w:t>спокойно,</w:t>
      </w:r>
      <w:r w:rsidRPr="001640EB">
        <w:rPr>
          <w:spacing w:val="3"/>
        </w:rPr>
        <w:t xml:space="preserve"> </w:t>
      </w:r>
      <w:r w:rsidRPr="001640EB">
        <w:t>без</w:t>
      </w:r>
      <w:r w:rsidRPr="001640EB">
        <w:rPr>
          <w:spacing w:val="-2"/>
        </w:rPr>
        <w:t xml:space="preserve"> </w:t>
      </w:r>
      <w:r w:rsidRPr="001640EB">
        <w:t>обид</w:t>
      </w:r>
      <w:r w:rsidRPr="001640EB">
        <w:rPr>
          <w:spacing w:val="-5"/>
        </w:rPr>
        <w:t xml:space="preserve"> </w:t>
      </w:r>
      <w:r w:rsidRPr="001640EB">
        <w:t>принимать</w:t>
      </w:r>
      <w:r w:rsidRPr="001640EB">
        <w:rPr>
          <w:spacing w:val="2"/>
        </w:rPr>
        <w:t xml:space="preserve"> </w:t>
      </w:r>
      <w:r w:rsidRPr="001640EB">
        <w:t>советы и</w:t>
      </w:r>
      <w:r w:rsidRPr="001640EB">
        <w:rPr>
          <w:spacing w:val="3"/>
        </w:rPr>
        <w:t xml:space="preserve"> </w:t>
      </w:r>
      <w:r w:rsidRPr="001640EB">
        <w:t>замечания.</w:t>
      </w:r>
    </w:p>
    <w:p w:rsidR="001640EB" w:rsidRPr="001640EB" w:rsidRDefault="001640EB" w:rsidP="001640EB">
      <w:pPr>
        <w:pStyle w:val="a7"/>
        <w:spacing w:line="235" w:lineRule="auto"/>
        <w:jc w:val="left"/>
      </w:pPr>
      <w:r w:rsidRPr="001640EB">
        <w:t>Совместная</w:t>
      </w:r>
      <w:r w:rsidRPr="001640EB">
        <w:rPr>
          <w:spacing w:val="45"/>
        </w:rPr>
        <w:t xml:space="preserve"> </w:t>
      </w:r>
      <w:r w:rsidRPr="001640EB">
        <w:t>деятельность</w:t>
      </w:r>
      <w:r w:rsidRPr="001640EB">
        <w:rPr>
          <w:spacing w:val="46"/>
        </w:rPr>
        <w:t xml:space="preserve"> </w:t>
      </w:r>
      <w:r w:rsidRPr="001640EB">
        <w:t>способствует</w:t>
      </w:r>
      <w:r w:rsidRPr="001640EB">
        <w:rPr>
          <w:spacing w:val="51"/>
        </w:rPr>
        <w:t xml:space="preserve"> </w:t>
      </w:r>
      <w:r w:rsidRPr="001640EB">
        <w:t>формированию</w:t>
      </w:r>
      <w:r w:rsidRPr="001640EB">
        <w:rPr>
          <w:spacing w:val="48"/>
        </w:rPr>
        <w:t xml:space="preserve"> </w:t>
      </w:r>
      <w:r w:rsidRPr="001640EB">
        <w:t>умений:</w:t>
      </w:r>
      <w:r w:rsidRPr="001640EB">
        <w:rPr>
          <w:spacing w:val="50"/>
        </w:rPr>
        <w:t xml:space="preserve"> </w:t>
      </w:r>
      <w:r w:rsidRPr="001640EB">
        <w:t>строить</w:t>
      </w:r>
      <w:r w:rsidRPr="001640EB">
        <w:rPr>
          <w:spacing w:val="47"/>
        </w:rPr>
        <w:t xml:space="preserve"> </w:t>
      </w:r>
      <w:r w:rsidRPr="001640EB">
        <w:t>свою</w:t>
      </w:r>
      <w:r w:rsidRPr="001640EB">
        <w:rPr>
          <w:spacing w:val="43"/>
        </w:rPr>
        <w:t xml:space="preserve"> </w:t>
      </w:r>
      <w:r w:rsidRPr="001640EB">
        <w:t>учебную</w:t>
      </w:r>
      <w:r w:rsidRPr="001640EB">
        <w:rPr>
          <w:spacing w:val="49"/>
        </w:rPr>
        <w:t xml:space="preserve"> </w:t>
      </w:r>
      <w:r w:rsidRPr="001640EB">
        <w:t>и</w:t>
      </w:r>
      <w:r w:rsidRPr="001640EB">
        <w:rPr>
          <w:spacing w:val="-57"/>
        </w:rPr>
        <w:t xml:space="preserve"> </w:t>
      </w:r>
      <w:r w:rsidRPr="001640EB">
        <w:t>игровую</w:t>
      </w:r>
      <w:r w:rsidRPr="001640EB">
        <w:rPr>
          <w:spacing w:val="-1"/>
        </w:rPr>
        <w:t xml:space="preserve"> </w:t>
      </w:r>
      <w:r w:rsidRPr="001640EB">
        <w:t>деятельность,</w:t>
      </w:r>
      <w:r w:rsidRPr="001640EB">
        <w:rPr>
          <w:spacing w:val="-1"/>
        </w:rPr>
        <w:t xml:space="preserve"> </w:t>
      </w:r>
      <w:r w:rsidRPr="001640EB">
        <w:t>житейские</w:t>
      </w:r>
      <w:r w:rsidRPr="001640EB">
        <w:rPr>
          <w:spacing w:val="1"/>
        </w:rPr>
        <w:t xml:space="preserve"> </w:t>
      </w:r>
      <w:r w:rsidRPr="001640EB">
        <w:t>ситуации</w:t>
      </w:r>
    </w:p>
    <w:p w:rsidR="001640EB" w:rsidRPr="001640EB" w:rsidRDefault="001640EB" w:rsidP="001640EB">
      <w:pPr>
        <w:pStyle w:val="a7"/>
        <w:spacing w:line="275" w:lineRule="exact"/>
        <w:ind w:left="852" w:firstLine="0"/>
        <w:jc w:val="left"/>
      </w:pPr>
      <w:r w:rsidRPr="001640EB">
        <w:t>в</w:t>
      </w:r>
      <w:r w:rsidRPr="001640EB">
        <w:rPr>
          <w:spacing w:val="-1"/>
        </w:rPr>
        <w:t xml:space="preserve"> </w:t>
      </w:r>
      <w:r w:rsidRPr="001640EB">
        <w:t>соответствии</w:t>
      </w:r>
      <w:r w:rsidRPr="001640EB">
        <w:rPr>
          <w:spacing w:val="-4"/>
        </w:rPr>
        <w:t xml:space="preserve"> </w:t>
      </w:r>
      <w:r w:rsidRPr="001640EB">
        <w:t>с</w:t>
      </w:r>
      <w:r w:rsidRPr="001640EB">
        <w:rPr>
          <w:spacing w:val="-2"/>
        </w:rPr>
        <w:t xml:space="preserve"> </w:t>
      </w:r>
      <w:r w:rsidRPr="001640EB">
        <w:t>правилами</w:t>
      </w:r>
      <w:r w:rsidRPr="001640EB">
        <w:rPr>
          <w:spacing w:val="-5"/>
        </w:rPr>
        <w:t xml:space="preserve"> </w:t>
      </w:r>
      <w:r w:rsidRPr="001640EB">
        <w:t>поведения,</w:t>
      </w:r>
      <w:r w:rsidRPr="001640EB">
        <w:rPr>
          <w:spacing w:val="-4"/>
        </w:rPr>
        <w:t xml:space="preserve"> </w:t>
      </w:r>
      <w:r w:rsidRPr="001640EB">
        <w:t>принятыми</w:t>
      </w:r>
      <w:r w:rsidRPr="001640EB">
        <w:rPr>
          <w:spacing w:val="-5"/>
        </w:rPr>
        <w:t xml:space="preserve"> </w:t>
      </w:r>
      <w:r w:rsidRPr="001640EB">
        <w:t>в</w:t>
      </w:r>
      <w:r w:rsidRPr="001640EB">
        <w:rPr>
          <w:spacing w:val="-4"/>
        </w:rPr>
        <w:t xml:space="preserve"> </w:t>
      </w:r>
      <w:r w:rsidRPr="001640EB">
        <w:t>обществе;</w:t>
      </w:r>
    </w:p>
    <w:p w:rsidR="001640EB" w:rsidRPr="001640EB" w:rsidRDefault="001640EB" w:rsidP="001640EB">
      <w:pPr>
        <w:pStyle w:val="a7"/>
        <w:jc w:val="left"/>
      </w:pPr>
      <w:r w:rsidRPr="001640EB">
        <w:t>оценивать</w:t>
      </w:r>
      <w:r w:rsidRPr="001640EB">
        <w:rPr>
          <w:spacing w:val="12"/>
        </w:rPr>
        <w:t xml:space="preserve"> </w:t>
      </w:r>
      <w:r w:rsidRPr="001640EB">
        <w:t>жизненные</w:t>
      </w:r>
      <w:r w:rsidRPr="001640EB">
        <w:rPr>
          <w:spacing w:val="15"/>
        </w:rPr>
        <w:t xml:space="preserve"> </w:t>
      </w:r>
      <w:r w:rsidRPr="001640EB">
        <w:t>ситуации</w:t>
      </w:r>
      <w:r w:rsidRPr="001640EB">
        <w:rPr>
          <w:spacing w:val="16"/>
        </w:rPr>
        <w:t xml:space="preserve"> </w:t>
      </w:r>
      <w:r w:rsidRPr="001640EB">
        <w:t>с</w:t>
      </w:r>
      <w:r w:rsidRPr="001640EB">
        <w:rPr>
          <w:spacing w:val="15"/>
        </w:rPr>
        <w:t xml:space="preserve"> </w:t>
      </w:r>
      <w:r w:rsidRPr="001640EB">
        <w:t>точки</w:t>
      </w:r>
      <w:r w:rsidRPr="001640EB">
        <w:rPr>
          <w:spacing w:val="16"/>
        </w:rPr>
        <w:t xml:space="preserve"> </w:t>
      </w:r>
      <w:r w:rsidRPr="001640EB">
        <w:t>зрения</w:t>
      </w:r>
      <w:r w:rsidRPr="001640EB">
        <w:rPr>
          <w:spacing w:val="15"/>
        </w:rPr>
        <w:t xml:space="preserve"> </w:t>
      </w:r>
      <w:r w:rsidRPr="001640EB">
        <w:t>правил</w:t>
      </w:r>
      <w:r w:rsidRPr="001640EB">
        <w:rPr>
          <w:spacing w:val="11"/>
        </w:rPr>
        <w:t xml:space="preserve"> </w:t>
      </w:r>
      <w:r w:rsidRPr="001640EB">
        <w:t>поведения,</w:t>
      </w:r>
      <w:r w:rsidRPr="001640EB">
        <w:rPr>
          <w:spacing w:val="18"/>
        </w:rPr>
        <w:t xml:space="preserve"> </w:t>
      </w:r>
      <w:r w:rsidRPr="001640EB">
        <w:t>культуры</w:t>
      </w:r>
      <w:r w:rsidRPr="001640EB">
        <w:rPr>
          <w:spacing w:val="17"/>
        </w:rPr>
        <w:t xml:space="preserve"> </w:t>
      </w:r>
      <w:r w:rsidRPr="001640EB">
        <w:t>общения,</w:t>
      </w:r>
      <w:r w:rsidRPr="001640EB">
        <w:rPr>
          <w:spacing w:val="-57"/>
        </w:rPr>
        <w:t xml:space="preserve"> </w:t>
      </w:r>
      <w:r w:rsidRPr="001640EB">
        <w:t>проявления</w:t>
      </w:r>
      <w:r w:rsidRPr="001640EB">
        <w:rPr>
          <w:spacing w:val="-4"/>
        </w:rPr>
        <w:t xml:space="preserve"> </w:t>
      </w:r>
      <w:r w:rsidRPr="001640EB">
        <w:t>терпения</w:t>
      </w:r>
      <w:r w:rsidRPr="001640EB">
        <w:rPr>
          <w:spacing w:val="-3"/>
        </w:rPr>
        <w:t xml:space="preserve"> </w:t>
      </w:r>
      <w:r w:rsidRPr="001640EB">
        <w:t>и</w:t>
      </w:r>
      <w:r w:rsidRPr="001640EB">
        <w:rPr>
          <w:spacing w:val="3"/>
        </w:rPr>
        <w:t xml:space="preserve"> </w:t>
      </w:r>
      <w:r w:rsidRPr="001640EB">
        <w:t>уважения</w:t>
      </w:r>
      <w:r w:rsidRPr="001640EB">
        <w:rPr>
          <w:spacing w:val="1"/>
        </w:rPr>
        <w:t xml:space="preserve"> </w:t>
      </w:r>
      <w:r w:rsidRPr="001640EB">
        <w:t>к собеседнику;</w:t>
      </w:r>
    </w:p>
    <w:p w:rsidR="001640EB" w:rsidRPr="001640EB" w:rsidRDefault="001640EB" w:rsidP="001640EB">
      <w:pPr>
        <w:pStyle w:val="a7"/>
        <w:jc w:val="left"/>
      </w:pPr>
      <w:r w:rsidRPr="001640EB">
        <w:t>проводить в</w:t>
      </w:r>
      <w:r w:rsidRPr="001640EB">
        <w:rPr>
          <w:spacing w:val="5"/>
        </w:rPr>
        <w:t xml:space="preserve"> </w:t>
      </w:r>
      <w:r w:rsidRPr="001640EB">
        <w:t>парах (группах)</w:t>
      </w:r>
      <w:r w:rsidRPr="001640EB">
        <w:rPr>
          <w:spacing w:val="5"/>
        </w:rPr>
        <w:t xml:space="preserve"> </w:t>
      </w:r>
      <w:r w:rsidRPr="001640EB">
        <w:t>простые</w:t>
      </w:r>
      <w:r w:rsidRPr="001640EB">
        <w:rPr>
          <w:spacing w:val="-6"/>
        </w:rPr>
        <w:t xml:space="preserve"> </w:t>
      </w:r>
      <w:r w:rsidRPr="001640EB">
        <w:t>опыты</w:t>
      </w:r>
      <w:r w:rsidRPr="001640EB">
        <w:rPr>
          <w:spacing w:val="5"/>
        </w:rPr>
        <w:t xml:space="preserve"> </w:t>
      </w:r>
      <w:r w:rsidRPr="001640EB">
        <w:t>по</w:t>
      </w:r>
      <w:r w:rsidRPr="001640EB">
        <w:rPr>
          <w:spacing w:val="3"/>
        </w:rPr>
        <w:t xml:space="preserve"> </w:t>
      </w:r>
      <w:r w:rsidRPr="001640EB">
        <w:t>определению</w:t>
      </w:r>
      <w:r w:rsidRPr="001640EB">
        <w:rPr>
          <w:spacing w:val="3"/>
        </w:rPr>
        <w:t xml:space="preserve"> </w:t>
      </w:r>
      <w:r w:rsidRPr="001640EB">
        <w:t>свойств</w:t>
      </w:r>
      <w:r w:rsidRPr="001640EB">
        <w:rPr>
          <w:spacing w:val="1"/>
        </w:rPr>
        <w:t xml:space="preserve"> </w:t>
      </w:r>
      <w:r w:rsidRPr="001640EB">
        <w:t>разных</w:t>
      </w:r>
      <w:r w:rsidRPr="001640EB">
        <w:rPr>
          <w:spacing w:val="-1"/>
        </w:rPr>
        <w:t xml:space="preserve"> </w:t>
      </w:r>
      <w:r w:rsidRPr="001640EB">
        <w:t>веществ</w:t>
      </w:r>
      <w:r w:rsidRPr="001640EB">
        <w:rPr>
          <w:spacing w:val="2"/>
        </w:rPr>
        <w:t xml:space="preserve"> </w:t>
      </w:r>
      <w:r w:rsidRPr="001640EB">
        <w:t>(вода,</w:t>
      </w:r>
      <w:r w:rsidRPr="001640EB">
        <w:rPr>
          <w:spacing w:val="-57"/>
        </w:rPr>
        <w:t xml:space="preserve"> </w:t>
      </w:r>
      <w:r w:rsidRPr="001640EB">
        <w:t>молоко,</w:t>
      </w:r>
      <w:r w:rsidRPr="001640EB">
        <w:rPr>
          <w:spacing w:val="1"/>
        </w:rPr>
        <w:t xml:space="preserve"> </w:t>
      </w:r>
      <w:r w:rsidRPr="001640EB">
        <w:t>сахар,</w:t>
      </w:r>
      <w:r w:rsidRPr="001640EB">
        <w:rPr>
          <w:spacing w:val="2"/>
        </w:rPr>
        <w:t xml:space="preserve"> </w:t>
      </w:r>
      <w:r w:rsidRPr="001640EB">
        <w:t>соль,</w:t>
      </w:r>
      <w:r w:rsidRPr="001640EB">
        <w:rPr>
          <w:spacing w:val="-3"/>
        </w:rPr>
        <w:t xml:space="preserve"> </w:t>
      </w:r>
      <w:r w:rsidRPr="001640EB">
        <w:t>железо),</w:t>
      </w:r>
      <w:r w:rsidRPr="001640EB">
        <w:rPr>
          <w:spacing w:val="1"/>
        </w:rPr>
        <w:t xml:space="preserve"> </w:t>
      </w:r>
      <w:r w:rsidRPr="001640EB">
        <w:t>совместно намечать</w:t>
      </w:r>
      <w:r w:rsidRPr="001640EB">
        <w:rPr>
          <w:spacing w:val="1"/>
        </w:rPr>
        <w:t xml:space="preserve"> </w:t>
      </w:r>
      <w:r w:rsidRPr="001640EB">
        <w:t>план</w:t>
      </w:r>
      <w:r w:rsidRPr="001640EB">
        <w:rPr>
          <w:spacing w:val="-4"/>
        </w:rPr>
        <w:t xml:space="preserve"> </w:t>
      </w:r>
      <w:r w:rsidRPr="001640EB">
        <w:t>работы,</w:t>
      </w:r>
      <w:r w:rsidRPr="001640EB">
        <w:rPr>
          <w:spacing w:val="-7"/>
        </w:rPr>
        <w:t xml:space="preserve"> </w:t>
      </w:r>
      <w:r w:rsidRPr="001640EB">
        <w:t>оценивать свой</w:t>
      </w:r>
      <w:r w:rsidRPr="001640EB">
        <w:rPr>
          <w:spacing w:val="-4"/>
        </w:rPr>
        <w:t xml:space="preserve"> </w:t>
      </w:r>
      <w:r w:rsidRPr="001640EB">
        <w:t>вклад</w:t>
      </w:r>
      <w:r w:rsidRPr="001640EB">
        <w:rPr>
          <w:spacing w:val="-2"/>
        </w:rPr>
        <w:t xml:space="preserve"> </w:t>
      </w:r>
      <w:r w:rsidRPr="001640EB">
        <w:t>в</w:t>
      </w:r>
      <w:r w:rsidRPr="001640EB">
        <w:rPr>
          <w:spacing w:val="-3"/>
        </w:rPr>
        <w:t xml:space="preserve"> </w:t>
      </w:r>
      <w:r w:rsidRPr="001640EB">
        <w:t>общее</w:t>
      </w:r>
      <w:r w:rsidRPr="001640EB">
        <w:rPr>
          <w:spacing w:val="-6"/>
        </w:rPr>
        <w:t xml:space="preserve"> </w:t>
      </w:r>
      <w:r w:rsidRPr="001640EB">
        <w:t>дело;</w:t>
      </w:r>
    </w:p>
    <w:p w:rsidR="001640EB" w:rsidRPr="001640EB" w:rsidRDefault="001640EB" w:rsidP="001640EB">
      <w:pPr>
        <w:pStyle w:val="a7"/>
        <w:spacing w:before="62"/>
        <w:ind w:right="135"/>
      </w:pPr>
      <w:r w:rsidRPr="001640EB">
        <w:t>определять</w:t>
      </w:r>
      <w:r w:rsidRPr="001640EB">
        <w:rPr>
          <w:spacing w:val="1"/>
        </w:rPr>
        <w:t xml:space="preserve"> </w:t>
      </w:r>
      <w:r w:rsidRPr="001640EB">
        <w:t>причины</w:t>
      </w:r>
      <w:r w:rsidRPr="001640EB">
        <w:rPr>
          <w:spacing w:val="1"/>
        </w:rPr>
        <w:t xml:space="preserve"> </w:t>
      </w:r>
      <w:r w:rsidRPr="001640EB">
        <w:t>возможных</w:t>
      </w:r>
      <w:r w:rsidRPr="001640EB">
        <w:rPr>
          <w:spacing w:val="1"/>
        </w:rPr>
        <w:t xml:space="preserve"> </w:t>
      </w:r>
      <w:r w:rsidRPr="001640EB">
        <w:t>конфликтов,</w:t>
      </w:r>
      <w:r w:rsidRPr="001640EB">
        <w:rPr>
          <w:spacing w:val="1"/>
        </w:rPr>
        <w:t xml:space="preserve"> </w:t>
      </w:r>
      <w:r w:rsidRPr="001640EB">
        <w:t>выбирать</w:t>
      </w:r>
      <w:r w:rsidRPr="001640EB">
        <w:rPr>
          <w:spacing w:val="1"/>
        </w:rPr>
        <w:t xml:space="preserve"> </w:t>
      </w:r>
      <w:r w:rsidRPr="001640EB">
        <w:t>(из</w:t>
      </w:r>
      <w:r w:rsidRPr="001640EB">
        <w:rPr>
          <w:spacing w:val="1"/>
        </w:rPr>
        <w:t xml:space="preserve"> </w:t>
      </w:r>
      <w:r w:rsidRPr="001640EB">
        <w:t>предложенных)</w:t>
      </w:r>
      <w:r w:rsidRPr="001640EB">
        <w:rPr>
          <w:spacing w:val="1"/>
        </w:rPr>
        <w:t xml:space="preserve"> </w:t>
      </w:r>
      <w:r w:rsidRPr="001640EB">
        <w:t>способы</w:t>
      </w:r>
      <w:r w:rsidRPr="001640EB">
        <w:rPr>
          <w:spacing w:val="1"/>
        </w:rPr>
        <w:t xml:space="preserve"> </w:t>
      </w:r>
      <w:r w:rsidRPr="001640EB">
        <w:t>их</w:t>
      </w:r>
      <w:r w:rsidRPr="001640EB">
        <w:rPr>
          <w:spacing w:val="1"/>
        </w:rPr>
        <w:t xml:space="preserve"> </w:t>
      </w:r>
      <w:r w:rsidRPr="001640EB">
        <w:t>разрешения.</w:t>
      </w:r>
    </w:p>
    <w:p w:rsidR="001640EB" w:rsidRPr="001640EB" w:rsidRDefault="001640EB" w:rsidP="001640EB">
      <w:pPr>
        <w:pStyle w:val="1"/>
        <w:spacing w:line="274" w:lineRule="exact"/>
        <w:ind w:left="852"/>
      </w:pPr>
      <w:r w:rsidRPr="001640EB">
        <w:t>Содержание</w:t>
      </w:r>
      <w:r w:rsidRPr="001640EB">
        <w:rPr>
          <w:spacing w:val="-2"/>
        </w:rPr>
        <w:t xml:space="preserve"> </w:t>
      </w:r>
      <w:r w:rsidRPr="001640EB">
        <w:t>обучения</w:t>
      </w:r>
      <w:r w:rsidRPr="001640EB">
        <w:rPr>
          <w:spacing w:val="-1"/>
        </w:rPr>
        <w:t xml:space="preserve"> </w:t>
      </w:r>
      <w:r w:rsidRPr="001640EB">
        <w:t>в</w:t>
      </w:r>
      <w:r w:rsidRPr="001640EB">
        <w:rPr>
          <w:spacing w:val="-1"/>
        </w:rPr>
        <w:t xml:space="preserve"> </w:t>
      </w:r>
      <w:r w:rsidRPr="001640EB">
        <w:t>3</w:t>
      </w:r>
      <w:r w:rsidRPr="001640EB">
        <w:rPr>
          <w:spacing w:val="-5"/>
        </w:rPr>
        <w:t xml:space="preserve"> </w:t>
      </w:r>
      <w:r w:rsidRPr="001640EB">
        <w:t>классе.</w:t>
      </w:r>
    </w:p>
    <w:p w:rsidR="001640EB" w:rsidRPr="001640EB" w:rsidRDefault="001640EB" w:rsidP="001640EB">
      <w:pPr>
        <w:pStyle w:val="a7"/>
        <w:spacing w:line="274" w:lineRule="exact"/>
        <w:ind w:left="852" w:firstLine="0"/>
      </w:pPr>
      <w:r w:rsidRPr="001640EB">
        <w:t>Человек и</w:t>
      </w:r>
      <w:r w:rsidRPr="001640EB">
        <w:rPr>
          <w:spacing w:val="-6"/>
        </w:rPr>
        <w:t xml:space="preserve"> </w:t>
      </w:r>
      <w:r w:rsidRPr="001640EB">
        <w:t>общество.</w:t>
      </w:r>
    </w:p>
    <w:p w:rsidR="001640EB" w:rsidRPr="001640EB" w:rsidRDefault="001640EB" w:rsidP="001640EB">
      <w:pPr>
        <w:pStyle w:val="a7"/>
        <w:ind w:right="125"/>
      </w:pPr>
      <w:r w:rsidRPr="001640EB">
        <w:t>Общество как совокупность людей, которые объединены общей культурой и связаны друг с</w:t>
      </w:r>
      <w:r w:rsidRPr="001640EB">
        <w:rPr>
          <w:spacing w:val="1"/>
        </w:rPr>
        <w:t xml:space="preserve"> </w:t>
      </w:r>
      <w:r w:rsidRPr="001640EB">
        <w:t>другом</w:t>
      </w:r>
      <w:r w:rsidRPr="001640EB">
        <w:rPr>
          <w:spacing w:val="1"/>
        </w:rPr>
        <w:t xml:space="preserve"> </w:t>
      </w:r>
      <w:r w:rsidRPr="001640EB">
        <w:t>совместной деятельностью во имя общей</w:t>
      </w:r>
      <w:r w:rsidRPr="001640EB">
        <w:rPr>
          <w:spacing w:val="1"/>
        </w:rPr>
        <w:t xml:space="preserve"> </w:t>
      </w:r>
      <w:r w:rsidRPr="001640EB">
        <w:t>цели. Наша Родина</w:t>
      </w:r>
      <w:r w:rsidRPr="001640EB">
        <w:rPr>
          <w:spacing w:val="1"/>
        </w:rPr>
        <w:t xml:space="preserve"> </w:t>
      </w:r>
      <w:r w:rsidRPr="001640EB">
        <w:t>- Российская Федерация.</w:t>
      </w:r>
      <w:r w:rsidRPr="001640EB">
        <w:rPr>
          <w:spacing w:val="1"/>
        </w:rPr>
        <w:t xml:space="preserve"> </w:t>
      </w:r>
      <w:r w:rsidRPr="001640EB">
        <w:t>Уникальные памятники культуры России, родного края. Государственная символика Российской</w:t>
      </w:r>
      <w:r w:rsidRPr="001640EB">
        <w:rPr>
          <w:spacing w:val="1"/>
        </w:rPr>
        <w:t xml:space="preserve"> </w:t>
      </w:r>
      <w:r w:rsidRPr="001640EB">
        <w:t>Федерации</w:t>
      </w:r>
      <w:r w:rsidRPr="001640EB">
        <w:rPr>
          <w:spacing w:val="-8"/>
        </w:rPr>
        <w:t xml:space="preserve"> </w:t>
      </w:r>
      <w:r w:rsidRPr="001640EB">
        <w:t>и</w:t>
      </w:r>
      <w:r w:rsidRPr="001640EB">
        <w:rPr>
          <w:spacing w:val="-11"/>
        </w:rPr>
        <w:t xml:space="preserve"> </w:t>
      </w:r>
      <w:r w:rsidRPr="001640EB">
        <w:t>своего</w:t>
      </w:r>
      <w:r w:rsidRPr="001640EB">
        <w:rPr>
          <w:spacing w:val="-8"/>
        </w:rPr>
        <w:t xml:space="preserve"> </w:t>
      </w:r>
      <w:r w:rsidRPr="001640EB">
        <w:t>региона.</w:t>
      </w:r>
      <w:r w:rsidRPr="001640EB">
        <w:rPr>
          <w:spacing w:val="-10"/>
        </w:rPr>
        <w:t xml:space="preserve"> </w:t>
      </w:r>
      <w:r w:rsidRPr="001640EB">
        <w:t>Города</w:t>
      </w:r>
      <w:r w:rsidRPr="001640EB">
        <w:rPr>
          <w:spacing w:val="-9"/>
        </w:rPr>
        <w:t xml:space="preserve"> </w:t>
      </w:r>
      <w:r w:rsidRPr="001640EB">
        <w:t>Золотого</w:t>
      </w:r>
      <w:r w:rsidRPr="001640EB">
        <w:rPr>
          <w:spacing w:val="-8"/>
        </w:rPr>
        <w:t xml:space="preserve"> </w:t>
      </w:r>
      <w:r w:rsidRPr="001640EB">
        <w:t>кольца</w:t>
      </w:r>
      <w:r w:rsidRPr="001640EB">
        <w:rPr>
          <w:spacing w:val="-9"/>
        </w:rPr>
        <w:t xml:space="preserve"> </w:t>
      </w:r>
      <w:r w:rsidRPr="001640EB">
        <w:t>России.</w:t>
      </w:r>
      <w:r w:rsidRPr="001640EB">
        <w:rPr>
          <w:spacing w:val="-7"/>
        </w:rPr>
        <w:t xml:space="preserve"> </w:t>
      </w:r>
      <w:r w:rsidRPr="001640EB">
        <w:t>Народы</w:t>
      </w:r>
      <w:r w:rsidRPr="001640EB">
        <w:rPr>
          <w:spacing w:val="-3"/>
        </w:rPr>
        <w:t xml:space="preserve"> </w:t>
      </w:r>
      <w:r w:rsidRPr="001640EB">
        <w:t>России.</w:t>
      </w:r>
      <w:r w:rsidRPr="001640EB">
        <w:rPr>
          <w:spacing w:val="-10"/>
        </w:rPr>
        <w:t xml:space="preserve"> </w:t>
      </w:r>
      <w:r w:rsidRPr="001640EB">
        <w:t>Уважение</w:t>
      </w:r>
      <w:r w:rsidRPr="001640EB">
        <w:rPr>
          <w:spacing w:val="-9"/>
        </w:rPr>
        <w:t xml:space="preserve"> </w:t>
      </w:r>
      <w:r w:rsidRPr="001640EB">
        <w:t>к</w:t>
      </w:r>
      <w:r w:rsidRPr="001640EB">
        <w:rPr>
          <w:spacing w:val="-9"/>
        </w:rPr>
        <w:t xml:space="preserve"> </w:t>
      </w:r>
      <w:r w:rsidRPr="001640EB">
        <w:t>культуре,</w:t>
      </w:r>
      <w:r w:rsidRPr="001640EB">
        <w:rPr>
          <w:spacing w:val="-58"/>
        </w:rPr>
        <w:t xml:space="preserve"> </w:t>
      </w:r>
      <w:r w:rsidRPr="001640EB">
        <w:t>традициям</w:t>
      </w:r>
      <w:r w:rsidRPr="001640EB">
        <w:rPr>
          <w:spacing w:val="2"/>
        </w:rPr>
        <w:t xml:space="preserve"> </w:t>
      </w:r>
      <w:r w:rsidRPr="001640EB">
        <w:t>своего</w:t>
      </w:r>
      <w:r w:rsidRPr="001640EB">
        <w:rPr>
          <w:spacing w:val="4"/>
        </w:rPr>
        <w:t xml:space="preserve"> </w:t>
      </w:r>
      <w:r w:rsidRPr="001640EB">
        <w:t>народа и</w:t>
      </w:r>
      <w:r w:rsidRPr="001640EB">
        <w:rPr>
          <w:spacing w:val="-2"/>
        </w:rPr>
        <w:t xml:space="preserve"> </w:t>
      </w:r>
      <w:r w:rsidRPr="001640EB">
        <w:t>других</w:t>
      </w:r>
      <w:r w:rsidRPr="001640EB">
        <w:rPr>
          <w:spacing w:val="-4"/>
        </w:rPr>
        <w:t xml:space="preserve"> </w:t>
      </w:r>
      <w:r w:rsidRPr="001640EB">
        <w:t>народов,</w:t>
      </w:r>
      <w:r w:rsidRPr="001640EB">
        <w:rPr>
          <w:spacing w:val="-2"/>
        </w:rPr>
        <w:t xml:space="preserve"> </w:t>
      </w:r>
      <w:r w:rsidRPr="001640EB">
        <w:t>государственным</w:t>
      </w:r>
      <w:r w:rsidRPr="001640EB">
        <w:rPr>
          <w:spacing w:val="2"/>
        </w:rPr>
        <w:t xml:space="preserve"> </w:t>
      </w:r>
      <w:r w:rsidRPr="001640EB">
        <w:t>символам</w:t>
      </w:r>
      <w:r w:rsidRPr="001640EB">
        <w:rPr>
          <w:spacing w:val="-2"/>
        </w:rPr>
        <w:t xml:space="preserve"> </w:t>
      </w:r>
      <w:r w:rsidRPr="001640EB">
        <w:t>России.</w:t>
      </w:r>
    </w:p>
    <w:p w:rsidR="001640EB" w:rsidRPr="001640EB" w:rsidRDefault="001640EB" w:rsidP="001640EB">
      <w:pPr>
        <w:pStyle w:val="a7"/>
        <w:spacing w:line="274" w:lineRule="exact"/>
        <w:ind w:left="852" w:firstLine="0"/>
      </w:pPr>
      <w:r w:rsidRPr="001640EB">
        <w:t>Семья</w:t>
      </w:r>
      <w:r w:rsidRPr="001640EB">
        <w:rPr>
          <w:spacing w:val="36"/>
        </w:rPr>
        <w:t xml:space="preserve"> </w:t>
      </w:r>
      <w:r w:rsidRPr="001640EB">
        <w:t>-</w:t>
      </w:r>
      <w:r w:rsidRPr="001640EB">
        <w:rPr>
          <w:spacing w:val="33"/>
        </w:rPr>
        <w:t xml:space="preserve"> </w:t>
      </w:r>
      <w:r w:rsidRPr="001640EB">
        <w:t>коллектив</w:t>
      </w:r>
      <w:r w:rsidRPr="001640EB">
        <w:rPr>
          <w:spacing w:val="32"/>
        </w:rPr>
        <w:t xml:space="preserve"> </w:t>
      </w:r>
      <w:r w:rsidRPr="001640EB">
        <w:t>близких,</w:t>
      </w:r>
      <w:r w:rsidRPr="001640EB">
        <w:rPr>
          <w:spacing w:val="38"/>
        </w:rPr>
        <w:t xml:space="preserve"> </w:t>
      </w:r>
      <w:r w:rsidRPr="001640EB">
        <w:t>родных</w:t>
      </w:r>
      <w:r w:rsidRPr="001640EB">
        <w:rPr>
          <w:spacing w:val="31"/>
        </w:rPr>
        <w:t xml:space="preserve"> </w:t>
      </w:r>
      <w:r w:rsidRPr="001640EB">
        <w:t>людей.</w:t>
      </w:r>
      <w:r w:rsidRPr="001640EB">
        <w:rPr>
          <w:spacing w:val="33"/>
        </w:rPr>
        <w:t xml:space="preserve"> </w:t>
      </w:r>
      <w:r w:rsidRPr="001640EB">
        <w:t>Семейный</w:t>
      </w:r>
      <w:r w:rsidRPr="001640EB">
        <w:rPr>
          <w:spacing w:val="32"/>
        </w:rPr>
        <w:t xml:space="preserve"> </w:t>
      </w:r>
      <w:r w:rsidRPr="001640EB">
        <w:t>бюджет,</w:t>
      </w:r>
      <w:r w:rsidRPr="001640EB">
        <w:rPr>
          <w:spacing w:val="38"/>
        </w:rPr>
        <w:t xml:space="preserve"> </w:t>
      </w:r>
      <w:r w:rsidRPr="001640EB">
        <w:t>доходы</w:t>
      </w:r>
      <w:r w:rsidRPr="001640EB">
        <w:rPr>
          <w:spacing w:val="33"/>
        </w:rPr>
        <w:t xml:space="preserve"> </w:t>
      </w:r>
      <w:r w:rsidRPr="001640EB">
        <w:t>и</w:t>
      </w:r>
      <w:r w:rsidRPr="001640EB">
        <w:rPr>
          <w:spacing w:val="32"/>
        </w:rPr>
        <w:t xml:space="preserve"> </w:t>
      </w:r>
      <w:r w:rsidRPr="001640EB">
        <w:t>расходы</w:t>
      </w:r>
      <w:r w:rsidRPr="001640EB">
        <w:rPr>
          <w:spacing w:val="37"/>
        </w:rPr>
        <w:t xml:space="preserve"> </w:t>
      </w:r>
      <w:r w:rsidRPr="001640EB">
        <w:t>семьи.</w:t>
      </w:r>
    </w:p>
    <w:p w:rsidR="001640EB" w:rsidRPr="001640EB" w:rsidRDefault="001640EB" w:rsidP="001640EB">
      <w:pPr>
        <w:pStyle w:val="a7"/>
        <w:spacing w:before="2" w:line="275" w:lineRule="exact"/>
        <w:ind w:firstLine="0"/>
      </w:pPr>
      <w:r w:rsidRPr="001640EB">
        <w:t>Уважение</w:t>
      </w:r>
      <w:r w:rsidRPr="001640EB">
        <w:rPr>
          <w:spacing w:val="-3"/>
        </w:rPr>
        <w:t xml:space="preserve"> </w:t>
      </w:r>
      <w:r w:rsidRPr="001640EB">
        <w:t>к</w:t>
      </w:r>
      <w:r w:rsidRPr="001640EB">
        <w:rPr>
          <w:spacing w:val="-3"/>
        </w:rPr>
        <w:t xml:space="preserve"> </w:t>
      </w:r>
      <w:r w:rsidRPr="001640EB">
        <w:t>семейным</w:t>
      </w:r>
      <w:r w:rsidRPr="001640EB">
        <w:rPr>
          <w:spacing w:val="-3"/>
        </w:rPr>
        <w:t xml:space="preserve"> </w:t>
      </w:r>
      <w:r w:rsidRPr="001640EB">
        <w:t>ценностям.</w:t>
      </w:r>
    </w:p>
    <w:p w:rsidR="001640EB" w:rsidRPr="001640EB" w:rsidRDefault="001640EB" w:rsidP="001640EB">
      <w:pPr>
        <w:pStyle w:val="a7"/>
        <w:tabs>
          <w:tab w:val="left" w:pos="5068"/>
        </w:tabs>
        <w:ind w:right="138" w:firstLine="802"/>
        <w:jc w:val="left"/>
      </w:pPr>
      <w:r w:rsidRPr="001640EB">
        <w:t>Правила</w:t>
      </w:r>
      <w:r w:rsidRPr="001640EB">
        <w:rPr>
          <w:spacing w:val="-3"/>
        </w:rPr>
        <w:t xml:space="preserve"> </w:t>
      </w:r>
      <w:r w:rsidRPr="001640EB">
        <w:t>нравственного</w:t>
      </w:r>
      <w:r w:rsidRPr="001640EB">
        <w:rPr>
          <w:spacing w:val="-2"/>
        </w:rPr>
        <w:t xml:space="preserve"> </w:t>
      </w:r>
      <w:r w:rsidRPr="001640EB">
        <w:t>поведения</w:t>
      </w:r>
      <w:r w:rsidRPr="001640EB">
        <w:rPr>
          <w:spacing w:val="-6"/>
        </w:rPr>
        <w:t xml:space="preserve"> </w:t>
      </w:r>
      <w:r w:rsidRPr="001640EB">
        <w:t>в</w:t>
      </w:r>
      <w:r w:rsidRPr="001640EB">
        <w:tab/>
        <w:t>социуме.</w:t>
      </w:r>
      <w:r w:rsidRPr="001640EB">
        <w:rPr>
          <w:spacing w:val="42"/>
        </w:rPr>
        <w:t xml:space="preserve"> </w:t>
      </w:r>
      <w:r w:rsidRPr="001640EB">
        <w:t>Внимание,</w:t>
      </w:r>
      <w:r w:rsidRPr="001640EB">
        <w:rPr>
          <w:spacing w:val="41"/>
        </w:rPr>
        <w:t xml:space="preserve"> </w:t>
      </w:r>
      <w:r w:rsidRPr="001640EB">
        <w:t>уважительное</w:t>
      </w:r>
      <w:r w:rsidRPr="001640EB">
        <w:rPr>
          <w:spacing w:val="29"/>
        </w:rPr>
        <w:t xml:space="preserve"> </w:t>
      </w:r>
      <w:r w:rsidRPr="001640EB">
        <w:t>отношение</w:t>
      </w:r>
      <w:r w:rsidRPr="001640EB">
        <w:rPr>
          <w:spacing w:val="38"/>
        </w:rPr>
        <w:t xml:space="preserve"> </w:t>
      </w:r>
      <w:r w:rsidRPr="001640EB">
        <w:t>к</w:t>
      </w:r>
      <w:r w:rsidRPr="001640EB">
        <w:rPr>
          <w:spacing w:val="-57"/>
        </w:rPr>
        <w:t xml:space="preserve"> </w:t>
      </w:r>
      <w:r w:rsidRPr="001640EB">
        <w:t>людям</w:t>
      </w:r>
      <w:r w:rsidRPr="001640EB">
        <w:rPr>
          <w:spacing w:val="2"/>
        </w:rPr>
        <w:t xml:space="preserve"> </w:t>
      </w:r>
      <w:r w:rsidRPr="001640EB">
        <w:t>с</w:t>
      </w:r>
      <w:r w:rsidRPr="001640EB">
        <w:rPr>
          <w:spacing w:val="1"/>
        </w:rPr>
        <w:t xml:space="preserve"> </w:t>
      </w:r>
      <w:r w:rsidRPr="001640EB">
        <w:t>ограниченными</w:t>
      </w:r>
      <w:r w:rsidRPr="001640EB">
        <w:rPr>
          <w:spacing w:val="-3"/>
        </w:rPr>
        <w:t xml:space="preserve"> </w:t>
      </w:r>
      <w:r w:rsidRPr="001640EB">
        <w:t>возможностями</w:t>
      </w:r>
      <w:r w:rsidRPr="001640EB">
        <w:rPr>
          <w:spacing w:val="-2"/>
        </w:rPr>
        <w:t xml:space="preserve"> </w:t>
      </w:r>
      <w:r w:rsidRPr="001640EB">
        <w:t>здоровья,</w:t>
      </w:r>
      <w:r w:rsidRPr="001640EB">
        <w:rPr>
          <w:spacing w:val="-2"/>
        </w:rPr>
        <w:t xml:space="preserve"> </w:t>
      </w:r>
      <w:r w:rsidRPr="001640EB">
        <w:t>забота</w:t>
      </w:r>
      <w:r w:rsidRPr="001640EB">
        <w:rPr>
          <w:spacing w:val="-8"/>
        </w:rPr>
        <w:t xml:space="preserve"> </w:t>
      </w:r>
      <w:r w:rsidRPr="001640EB">
        <w:t>о</w:t>
      </w:r>
      <w:r w:rsidRPr="001640EB">
        <w:rPr>
          <w:spacing w:val="6"/>
        </w:rPr>
        <w:t xml:space="preserve"> </w:t>
      </w:r>
      <w:r w:rsidRPr="001640EB">
        <w:t>них.</w:t>
      </w:r>
    </w:p>
    <w:p w:rsidR="001640EB" w:rsidRPr="001640EB" w:rsidRDefault="001640EB" w:rsidP="001640EB">
      <w:pPr>
        <w:pStyle w:val="a7"/>
        <w:jc w:val="left"/>
      </w:pPr>
      <w:r w:rsidRPr="001640EB">
        <w:t>Значение</w:t>
      </w:r>
      <w:r w:rsidRPr="001640EB">
        <w:rPr>
          <w:spacing w:val="10"/>
        </w:rPr>
        <w:t xml:space="preserve"> </w:t>
      </w:r>
      <w:r w:rsidRPr="001640EB">
        <w:t>труда</w:t>
      </w:r>
      <w:r w:rsidRPr="001640EB">
        <w:rPr>
          <w:spacing w:val="10"/>
        </w:rPr>
        <w:t xml:space="preserve"> </w:t>
      </w:r>
      <w:r w:rsidRPr="001640EB">
        <w:t>в</w:t>
      </w:r>
      <w:r w:rsidRPr="001640EB">
        <w:rPr>
          <w:spacing w:val="8"/>
        </w:rPr>
        <w:t xml:space="preserve"> </w:t>
      </w:r>
      <w:r w:rsidRPr="001640EB">
        <w:t>жизни</w:t>
      </w:r>
      <w:r w:rsidRPr="001640EB">
        <w:rPr>
          <w:spacing w:val="7"/>
        </w:rPr>
        <w:t xml:space="preserve"> </w:t>
      </w:r>
      <w:r w:rsidRPr="001640EB">
        <w:t>человека</w:t>
      </w:r>
      <w:r w:rsidRPr="001640EB">
        <w:rPr>
          <w:spacing w:val="5"/>
        </w:rPr>
        <w:t xml:space="preserve"> </w:t>
      </w:r>
      <w:r w:rsidRPr="001640EB">
        <w:t>и</w:t>
      </w:r>
      <w:r w:rsidRPr="001640EB">
        <w:rPr>
          <w:spacing w:val="2"/>
        </w:rPr>
        <w:t xml:space="preserve"> </w:t>
      </w:r>
      <w:r w:rsidRPr="001640EB">
        <w:t>общества.</w:t>
      </w:r>
      <w:r w:rsidRPr="001640EB">
        <w:rPr>
          <w:spacing w:val="8"/>
        </w:rPr>
        <w:t xml:space="preserve"> </w:t>
      </w:r>
      <w:r w:rsidRPr="001640EB">
        <w:t>Трудолюбие</w:t>
      </w:r>
      <w:r w:rsidRPr="001640EB">
        <w:rPr>
          <w:spacing w:val="10"/>
        </w:rPr>
        <w:t xml:space="preserve"> </w:t>
      </w:r>
      <w:r w:rsidRPr="001640EB">
        <w:t>как</w:t>
      </w:r>
      <w:r w:rsidRPr="001640EB">
        <w:rPr>
          <w:spacing w:val="9"/>
        </w:rPr>
        <w:t xml:space="preserve"> </w:t>
      </w:r>
      <w:r w:rsidRPr="001640EB">
        <w:t>общественно</w:t>
      </w:r>
      <w:r w:rsidRPr="001640EB">
        <w:rPr>
          <w:spacing w:val="11"/>
        </w:rPr>
        <w:t xml:space="preserve"> </w:t>
      </w:r>
      <w:r w:rsidRPr="001640EB">
        <w:t>значимая</w:t>
      </w:r>
      <w:r w:rsidRPr="001640EB">
        <w:rPr>
          <w:spacing w:val="-57"/>
        </w:rPr>
        <w:t xml:space="preserve"> </w:t>
      </w:r>
      <w:r w:rsidRPr="001640EB">
        <w:t>ценность</w:t>
      </w:r>
      <w:r w:rsidRPr="001640EB">
        <w:rPr>
          <w:spacing w:val="-3"/>
        </w:rPr>
        <w:t xml:space="preserve"> </w:t>
      </w:r>
      <w:r w:rsidRPr="001640EB">
        <w:t>в</w:t>
      </w:r>
      <w:r w:rsidRPr="001640EB">
        <w:rPr>
          <w:spacing w:val="1"/>
        </w:rPr>
        <w:t xml:space="preserve"> </w:t>
      </w:r>
      <w:r w:rsidRPr="001640EB">
        <w:t>культуре</w:t>
      </w:r>
      <w:r w:rsidRPr="001640EB">
        <w:rPr>
          <w:spacing w:val="-1"/>
        </w:rPr>
        <w:t xml:space="preserve"> </w:t>
      </w:r>
      <w:r w:rsidRPr="001640EB">
        <w:t>народов России.</w:t>
      </w:r>
      <w:r w:rsidRPr="001640EB">
        <w:rPr>
          <w:spacing w:val="2"/>
        </w:rPr>
        <w:t xml:space="preserve"> </w:t>
      </w:r>
      <w:r w:rsidRPr="001640EB">
        <w:t>Особенности</w:t>
      </w:r>
      <w:r w:rsidRPr="001640EB">
        <w:rPr>
          <w:spacing w:val="1"/>
        </w:rPr>
        <w:t xml:space="preserve"> </w:t>
      </w:r>
      <w:r w:rsidRPr="001640EB">
        <w:t>труда</w:t>
      </w:r>
      <w:r w:rsidRPr="001640EB">
        <w:rPr>
          <w:spacing w:val="-1"/>
        </w:rPr>
        <w:t xml:space="preserve"> </w:t>
      </w:r>
      <w:r w:rsidRPr="001640EB">
        <w:t>людей</w:t>
      </w:r>
      <w:r w:rsidRPr="001640EB">
        <w:rPr>
          <w:spacing w:val="1"/>
        </w:rPr>
        <w:t xml:space="preserve"> </w:t>
      </w:r>
      <w:r w:rsidRPr="001640EB">
        <w:t>родного</w:t>
      </w:r>
      <w:r w:rsidRPr="001640EB">
        <w:rPr>
          <w:spacing w:val="4"/>
        </w:rPr>
        <w:t xml:space="preserve"> </w:t>
      </w:r>
      <w:r w:rsidRPr="001640EB">
        <w:t>края,</w:t>
      </w:r>
      <w:r w:rsidRPr="001640EB">
        <w:rPr>
          <w:spacing w:val="-3"/>
        </w:rPr>
        <w:t xml:space="preserve"> </w:t>
      </w:r>
      <w:r w:rsidRPr="001640EB">
        <w:t>их</w:t>
      </w:r>
      <w:r w:rsidRPr="001640EB">
        <w:rPr>
          <w:spacing w:val="-5"/>
        </w:rPr>
        <w:t xml:space="preserve"> </w:t>
      </w:r>
      <w:r w:rsidRPr="001640EB">
        <w:t>профессии.</w:t>
      </w:r>
    </w:p>
    <w:p w:rsidR="001640EB" w:rsidRPr="001640EB" w:rsidRDefault="001640EB" w:rsidP="001640EB">
      <w:pPr>
        <w:pStyle w:val="a7"/>
        <w:jc w:val="left"/>
      </w:pPr>
      <w:r w:rsidRPr="001640EB">
        <w:t>Страны</w:t>
      </w:r>
      <w:r w:rsidRPr="001640EB">
        <w:rPr>
          <w:spacing w:val="34"/>
        </w:rPr>
        <w:t xml:space="preserve"> </w:t>
      </w:r>
      <w:r w:rsidRPr="001640EB">
        <w:t>и</w:t>
      </w:r>
      <w:r w:rsidRPr="001640EB">
        <w:rPr>
          <w:spacing w:val="29"/>
        </w:rPr>
        <w:t xml:space="preserve"> </w:t>
      </w:r>
      <w:r w:rsidRPr="001640EB">
        <w:t>народы</w:t>
      </w:r>
      <w:r w:rsidRPr="001640EB">
        <w:rPr>
          <w:spacing w:val="29"/>
        </w:rPr>
        <w:t xml:space="preserve"> </w:t>
      </w:r>
      <w:r w:rsidRPr="001640EB">
        <w:t>мира.</w:t>
      </w:r>
      <w:r w:rsidRPr="001640EB">
        <w:rPr>
          <w:spacing w:val="30"/>
        </w:rPr>
        <w:t xml:space="preserve"> </w:t>
      </w:r>
      <w:r w:rsidRPr="001640EB">
        <w:t>Памятники</w:t>
      </w:r>
      <w:r w:rsidRPr="001640EB">
        <w:rPr>
          <w:spacing w:val="33"/>
        </w:rPr>
        <w:t xml:space="preserve"> </w:t>
      </w:r>
      <w:r w:rsidRPr="001640EB">
        <w:t>природы</w:t>
      </w:r>
      <w:r w:rsidRPr="001640EB">
        <w:rPr>
          <w:spacing w:val="29"/>
        </w:rPr>
        <w:t xml:space="preserve"> </w:t>
      </w:r>
      <w:r w:rsidRPr="001640EB">
        <w:t>и</w:t>
      </w:r>
      <w:r w:rsidRPr="001640EB">
        <w:rPr>
          <w:spacing w:val="33"/>
        </w:rPr>
        <w:t xml:space="preserve"> </w:t>
      </w:r>
      <w:r w:rsidRPr="001640EB">
        <w:t>культуры</w:t>
      </w:r>
      <w:r w:rsidRPr="001640EB">
        <w:rPr>
          <w:spacing w:val="43"/>
        </w:rPr>
        <w:t xml:space="preserve"> </w:t>
      </w:r>
      <w:r w:rsidRPr="001640EB">
        <w:t>-</w:t>
      </w:r>
      <w:r w:rsidRPr="001640EB">
        <w:rPr>
          <w:spacing w:val="34"/>
        </w:rPr>
        <w:t xml:space="preserve"> </w:t>
      </w:r>
      <w:r w:rsidRPr="001640EB">
        <w:t>символы</w:t>
      </w:r>
      <w:r w:rsidRPr="001640EB">
        <w:rPr>
          <w:spacing w:val="30"/>
        </w:rPr>
        <w:t xml:space="preserve"> </w:t>
      </w:r>
      <w:r w:rsidRPr="001640EB">
        <w:t>стран,</w:t>
      </w:r>
      <w:r w:rsidRPr="001640EB">
        <w:rPr>
          <w:spacing w:val="30"/>
        </w:rPr>
        <w:t xml:space="preserve"> </w:t>
      </w:r>
      <w:r w:rsidRPr="001640EB">
        <w:t>в</w:t>
      </w:r>
      <w:r w:rsidRPr="001640EB">
        <w:rPr>
          <w:spacing w:val="29"/>
        </w:rPr>
        <w:t xml:space="preserve"> </w:t>
      </w:r>
      <w:r w:rsidRPr="001640EB">
        <w:t>которых</w:t>
      </w:r>
      <w:r w:rsidRPr="001640EB">
        <w:rPr>
          <w:spacing w:val="24"/>
        </w:rPr>
        <w:t xml:space="preserve"> </w:t>
      </w:r>
      <w:r w:rsidRPr="001640EB">
        <w:t>они</w:t>
      </w:r>
      <w:r w:rsidRPr="001640EB">
        <w:rPr>
          <w:spacing w:val="-57"/>
        </w:rPr>
        <w:t xml:space="preserve"> </w:t>
      </w:r>
      <w:r w:rsidRPr="001640EB">
        <w:t>находятся.</w:t>
      </w:r>
    </w:p>
    <w:p w:rsidR="001640EB" w:rsidRPr="001640EB" w:rsidRDefault="001640EB" w:rsidP="001640EB">
      <w:pPr>
        <w:pStyle w:val="a7"/>
        <w:spacing w:line="271" w:lineRule="exact"/>
        <w:ind w:left="852" w:firstLine="0"/>
        <w:jc w:val="left"/>
      </w:pPr>
      <w:r w:rsidRPr="001640EB">
        <w:t>Человек</w:t>
      </w:r>
      <w:r w:rsidRPr="001640EB">
        <w:rPr>
          <w:spacing w:val="-2"/>
        </w:rPr>
        <w:t xml:space="preserve"> </w:t>
      </w:r>
      <w:r w:rsidRPr="001640EB">
        <w:t>и</w:t>
      </w:r>
      <w:r w:rsidRPr="001640EB">
        <w:rPr>
          <w:spacing w:val="-3"/>
        </w:rPr>
        <w:t xml:space="preserve"> </w:t>
      </w:r>
      <w:r w:rsidRPr="001640EB">
        <w:t>природа.</w:t>
      </w:r>
    </w:p>
    <w:p w:rsidR="001640EB" w:rsidRPr="001640EB" w:rsidRDefault="001640EB" w:rsidP="001640EB">
      <w:pPr>
        <w:pStyle w:val="a7"/>
        <w:spacing w:line="275" w:lineRule="exact"/>
        <w:ind w:left="852" w:firstLine="0"/>
        <w:jc w:val="left"/>
      </w:pPr>
      <w:r w:rsidRPr="001640EB">
        <w:t>Методы</w:t>
      </w:r>
      <w:r w:rsidRPr="001640EB">
        <w:rPr>
          <w:spacing w:val="-1"/>
        </w:rPr>
        <w:t xml:space="preserve"> </w:t>
      </w:r>
      <w:r w:rsidRPr="001640EB">
        <w:t>изучения</w:t>
      </w:r>
      <w:r w:rsidRPr="001640EB">
        <w:rPr>
          <w:spacing w:val="-2"/>
        </w:rPr>
        <w:t xml:space="preserve"> </w:t>
      </w:r>
      <w:r w:rsidRPr="001640EB">
        <w:t>природы.</w:t>
      </w:r>
      <w:r w:rsidRPr="001640EB">
        <w:rPr>
          <w:spacing w:val="-5"/>
        </w:rPr>
        <w:t xml:space="preserve"> </w:t>
      </w:r>
      <w:r w:rsidRPr="001640EB">
        <w:t>Карта</w:t>
      </w:r>
      <w:r w:rsidRPr="001640EB">
        <w:rPr>
          <w:spacing w:val="-2"/>
        </w:rPr>
        <w:t xml:space="preserve"> </w:t>
      </w:r>
      <w:r w:rsidRPr="001640EB">
        <w:t>мира. Материки</w:t>
      </w:r>
      <w:r w:rsidRPr="001640EB">
        <w:rPr>
          <w:spacing w:val="-1"/>
        </w:rPr>
        <w:t xml:space="preserve"> </w:t>
      </w:r>
      <w:r w:rsidRPr="001640EB">
        <w:t>и</w:t>
      </w:r>
      <w:r w:rsidRPr="001640EB">
        <w:rPr>
          <w:spacing w:val="-1"/>
        </w:rPr>
        <w:t xml:space="preserve"> </w:t>
      </w:r>
      <w:r w:rsidRPr="001640EB">
        <w:t>части</w:t>
      </w:r>
      <w:r w:rsidRPr="001640EB">
        <w:rPr>
          <w:spacing w:val="-5"/>
        </w:rPr>
        <w:t xml:space="preserve"> </w:t>
      </w:r>
      <w:r w:rsidRPr="001640EB">
        <w:t>света.</w:t>
      </w:r>
    </w:p>
    <w:p w:rsidR="001640EB" w:rsidRPr="001640EB" w:rsidRDefault="001640EB" w:rsidP="001640EB">
      <w:pPr>
        <w:pStyle w:val="a7"/>
        <w:ind w:right="128"/>
      </w:pPr>
      <w:r w:rsidRPr="001640EB">
        <w:t>Вещество. Разнообразие веществ в окружающем мире. Примеры веществ: соль, сахар, вода,</w:t>
      </w:r>
      <w:r w:rsidRPr="001640EB">
        <w:rPr>
          <w:spacing w:val="1"/>
        </w:rPr>
        <w:t xml:space="preserve"> </w:t>
      </w:r>
      <w:r w:rsidRPr="001640EB">
        <w:t>природный газ. Твёрдые тела, жидкости, газы. Простейшие практические работы с веществами,</w:t>
      </w:r>
      <w:r w:rsidRPr="001640EB">
        <w:rPr>
          <w:spacing w:val="1"/>
        </w:rPr>
        <w:t xml:space="preserve"> </w:t>
      </w:r>
      <w:r w:rsidRPr="001640EB">
        <w:t>жидкостями,</w:t>
      </w:r>
      <w:r w:rsidRPr="001640EB">
        <w:rPr>
          <w:spacing w:val="1"/>
        </w:rPr>
        <w:t xml:space="preserve"> </w:t>
      </w:r>
      <w:r w:rsidRPr="001640EB">
        <w:t>газами.</w:t>
      </w:r>
      <w:r w:rsidRPr="001640EB">
        <w:rPr>
          <w:spacing w:val="1"/>
        </w:rPr>
        <w:t xml:space="preserve"> </w:t>
      </w:r>
      <w:r w:rsidRPr="001640EB">
        <w:t>Воздух</w:t>
      </w:r>
      <w:r w:rsidRPr="001640EB">
        <w:rPr>
          <w:spacing w:val="1"/>
        </w:rPr>
        <w:t xml:space="preserve"> </w:t>
      </w:r>
      <w:r w:rsidRPr="001640EB">
        <w:t>-</w:t>
      </w:r>
      <w:r w:rsidRPr="001640EB">
        <w:rPr>
          <w:spacing w:val="1"/>
        </w:rPr>
        <w:t xml:space="preserve"> </w:t>
      </w:r>
      <w:r w:rsidRPr="001640EB">
        <w:t>смесь</w:t>
      </w:r>
      <w:r w:rsidRPr="001640EB">
        <w:rPr>
          <w:spacing w:val="1"/>
        </w:rPr>
        <w:t xml:space="preserve"> </w:t>
      </w:r>
      <w:r w:rsidRPr="001640EB">
        <w:t>газов. Свойства</w:t>
      </w:r>
      <w:r w:rsidRPr="001640EB">
        <w:rPr>
          <w:spacing w:val="1"/>
        </w:rPr>
        <w:t xml:space="preserve"> </w:t>
      </w:r>
      <w:r w:rsidRPr="001640EB">
        <w:t>воздуха.</w:t>
      </w:r>
      <w:r w:rsidRPr="001640EB">
        <w:rPr>
          <w:spacing w:val="1"/>
        </w:rPr>
        <w:t xml:space="preserve"> </w:t>
      </w:r>
      <w:r w:rsidRPr="001640EB">
        <w:t>Значение</w:t>
      </w:r>
      <w:r w:rsidRPr="001640EB">
        <w:rPr>
          <w:spacing w:val="1"/>
        </w:rPr>
        <w:t xml:space="preserve"> </w:t>
      </w:r>
      <w:r w:rsidRPr="001640EB">
        <w:t>воздуха</w:t>
      </w:r>
      <w:r w:rsidRPr="001640EB">
        <w:rPr>
          <w:spacing w:val="1"/>
        </w:rPr>
        <w:t xml:space="preserve"> </w:t>
      </w:r>
      <w:r w:rsidRPr="001640EB">
        <w:t>для</w:t>
      </w:r>
      <w:r w:rsidRPr="001640EB">
        <w:rPr>
          <w:spacing w:val="1"/>
        </w:rPr>
        <w:t xml:space="preserve"> </w:t>
      </w:r>
      <w:r w:rsidRPr="001640EB">
        <w:t>растений,</w:t>
      </w:r>
      <w:r w:rsidRPr="001640EB">
        <w:rPr>
          <w:spacing w:val="1"/>
        </w:rPr>
        <w:t xml:space="preserve"> </w:t>
      </w:r>
      <w:r w:rsidRPr="001640EB">
        <w:rPr>
          <w:spacing w:val="-1"/>
        </w:rPr>
        <w:t>животных,</w:t>
      </w:r>
      <w:r w:rsidRPr="001640EB">
        <w:rPr>
          <w:spacing w:val="-7"/>
        </w:rPr>
        <w:t xml:space="preserve"> </w:t>
      </w:r>
      <w:r w:rsidRPr="001640EB">
        <w:rPr>
          <w:spacing w:val="-1"/>
        </w:rPr>
        <w:t>человека.</w:t>
      </w:r>
      <w:r w:rsidRPr="001640EB">
        <w:rPr>
          <w:spacing w:val="-7"/>
        </w:rPr>
        <w:t xml:space="preserve"> </w:t>
      </w:r>
      <w:r w:rsidRPr="001640EB">
        <w:rPr>
          <w:spacing w:val="-1"/>
        </w:rPr>
        <w:t>Вода.</w:t>
      </w:r>
      <w:r w:rsidRPr="001640EB">
        <w:rPr>
          <w:spacing w:val="-10"/>
        </w:rPr>
        <w:t xml:space="preserve"> </w:t>
      </w:r>
      <w:r w:rsidRPr="001640EB">
        <w:rPr>
          <w:spacing w:val="-1"/>
        </w:rPr>
        <w:t>Свойства</w:t>
      </w:r>
      <w:r w:rsidRPr="001640EB">
        <w:rPr>
          <w:spacing w:val="-13"/>
        </w:rPr>
        <w:t xml:space="preserve"> </w:t>
      </w:r>
      <w:r w:rsidRPr="001640EB">
        <w:rPr>
          <w:spacing w:val="-1"/>
        </w:rPr>
        <w:t>воды.</w:t>
      </w:r>
      <w:r w:rsidRPr="001640EB">
        <w:rPr>
          <w:spacing w:val="-7"/>
        </w:rPr>
        <w:t xml:space="preserve"> </w:t>
      </w:r>
      <w:r w:rsidRPr="001640EB">
        <w:rPr>
          <w:spacing w:val="-1"/>
        </w:rPr>
        <w:t>Состояния</w:t>
      </w:r>
      <w:r w:rsidRPr="001640EB">
        <w:rPr>
          <w:spacing w:val="-8"/>
        </w:rPr>
        <w:t xml:space="preserve"> </w:t>
      </w:r>
      <w:r w:rsidRPr="001640EB">
        <w:t>воды,</w:t>
      </w:r>
      <w:r w:rsidRPr="001640EB">
        <w:rPr>
          <w:spacing w:val="-7"/>
        </w:rPr>
        <w:t xml:space="preserve"> </w:t>
      </w:r>
      <w:r w:rsidRPr="001640EB">
        <w:t>её</w:t>
      </w:r>
      <w:r w:rsidRPr="001640EB">
        <w:rPr>
          <w:spacing w:val="-3"/>
        </w:rPr>
        <w:t xml:space="preserve"> </w:t>
      </w:r>
      <w:r w:rsidRPr="001640EB">
        <w:t>распространение</w:t>
      </w:r>
      <w:r w:rsidRPr="001640EB">
        <w:rPr>
          <w:spacing w:val="-9"/>
        </w:rPr>
        <w:t xml:space="preserve"> </w:t>
      </w:r>
      <w:r w:rsidRPr="001640EB">
        <w:t>в</w:t>
      </w:r>
      <w:r w:rsidRPr="001640EB">
        <w:rPr>
          <w:spacing w:val="-12"/>
        </w:rPr>
        <w:t xml:space="preserve"> </w:t>
      </w:r>
      <w:r w:rsidRPr="001640EB">
        <w:t>природе,</w:t>
      </w:r>
      <w:r w:rsidRPr="001640EB">
        <w:rPr>
          <w:spacing w:val="-6"/>
        </w:rPr>
        <w:t xml:space="preserve"> </w:t>
      </w:r>
      <w:r w:rsidRPr="001640EB">
        <w:t>значение</w:t>
      </w:r>
      <w:r w:rsidRPr="001640EB">
        <w:rPr>
          <w:spacing w:val="-58"/>
        </w:rPr>
        <w:t xml:space="preserve"> </w:t>
      </w:r>
      <w:r w:rsidRPr="001640EB">
        <w:t>для</w:t>
      </w:r>
      <w:r w:rsidRPr="001640EB">
        <w:rPr>
          <w:spacing w:val="1"/>
        </w:rPr>
        <w:t xml:space="preserve"> </w:t>
      </w:r>
      <w:r w:rsidRPr="001640EB">
        <w:t>живых организмов</w:t>
      </w:r>
      <w:r w:rsidRPr="001640EB">
        <w:rPr>
          <w:spacing w:val="1"/>
        </w:rPr>
        <w:t xml:space="preserve"> </w:t>
      </w:r>
      <w:r w:rsidRPr="001640EB">
        <w:t>и</w:t>
      </w:r>
      <w:r w:rsidRPr="001640EB">
        <w:rPr>
          <w:spacing w:val="1"/>
        </w:rPr>
        <w:t xml:space="preserve"> </w:t>
      </w:r>
      <w:r w:rsidRPr="001640EB">
        <w:t>хозяйственной жизни</w:t>
      </w:r>
      <w:r w:rsidRPr="001640EB">
        <w:rPr>
          <w:spacing w:val="1"/>
        </w:rPr>
        <w:t xml:space="preserve"> </w:t>
      </w:r>
      <w:r w:rsidRPr="001640EB">
        <w:t>человека.</w:t>
      </w:r>
      <w:r w:rsidRPr="001640EB">
        <w:rPr>
          <w:spacing w:val="1"/>
        </w:rPr>
        <w:t xml:space="preserve"> </w:t>
      </w:r>
      <w:r w:rsidRPr="001640EB">
        <w:t>Круговорот воды</w:t>
      </w:r>
      <w:r w:rsidRPr="001640EB">
        <w:rPr>
          <w:spacing w:val="1"/>
        </w:rPr>
        <w:t xml:space="preserve"> </w:t>
      </w:r>
      <w:r w:rsidRPr="001640EB">
        <w:t>в</w:t>
      </w:r>
      <w:r w:rsidRPr="001640EB">
        <w:rPr>
          <w:spacing w:val="1"/>
        </w:rPr>
        <w:t xml:space="preserve"> </w:t>
      </w:r>
      <w:r w:rsidRPr="001640EB">
        <w:t>природе.</w:t>
      </w:r>
      <w:r w:rsidRPr="001640EB">
        <w:rPr>
          <w:spacing w:val="1"/>
        </w:rPr>
        <w:t xml:space="preserve"> </w:t>
      </w:r>
      <w:r w:rsidRPr="001640EB">
        <w:t>Охрана</w:t>
      </w:r>
      <w:r w:rsidRPr="001640EB">
        <w:rPr>
          <w:spacing w:val="1"/>
        </w:rPr>
        <w:t xml:space="preserve"> </w:t>
      </w:r>
      <w:r w:rsidRPr="001640EB">
        <w:t>воздуха,</w:t>
      </w:r>
      <w:r w:rsidRPr="001640EB">
        <w:rPr>
          <w:spacing w:val="3"/>
        </w:rPr>
        <w:t xml:space="preserve"> </w:t>
      </w:r>
      <w:r w:rsidRPr="001640EB">
        <w:t>воды.</w:t>
      </w:r>
    </w:p>
    <w:p w:rsidR="001640EB" w:rsidRPr="001640EB" w:rsidRDefault="001640EB" w:rsidP="001640EB">
      <w:pPr>
        <w:pStyle w:val="a7"/>
        <w:ind w:right="123"/>
      </w:pPr>
      <w:r w:rsidRPr="001640EB">
        <w:t>Горные</w:t>
      </w:r>
      <w:r w:rsidRPr="001640EB">
        <w:rPr>
          <w:spacing w:val="1"/>
        </w:rPr>
        <w:t xml:space="preserve"> </w:t>
      </w:r>
      <w:r w:rsidRPr="001640EB">
        <w:t>породы</w:t>
      </w:r>
      <w:r w:rsidRPr="001640EB">
        <w:rPr>
          <w:spacing w:val="1"/>
        </w:rPr>
        <w:t xml:space="preserve"> </w:t>
      </w:r>
      <w:r w:rsidRPr="001640EB">
        <w:t>и</w:t>
      </w:r>
      <w:r w:rsidRPr="001640EB">
        <w:rPr>
          <w:spacing w:val="1"/>
        </w:rPr>
        <w:t xml:space="preserve"> </w:t>
      </w:r>
      <w:r w:rsidRPr="001640EB">
        <w:t>минералы.</w:t>
      </w:r>
      <w:r w:rsidRPr="001640EB">
        <w:rPr>
          <w:spacing w:val="1"/>
        </w:rPr>
        <w:t xml:space="preserve"> </w:t>
      </w:r>
      <w:r w:rsidRPr="001640EB">
        <w:t>Полезные</w:t>
      </w:r>
      <w:r w:rsidRPr="001640EB">
        <w:rPr>
          <w:spacing w:val="1"/>
        </w:rPr>
        <w:t xml:space="preserve"> </w:t>
      </w:r>
      <w:r w:rsidRPr="001640EB">
        <w:t>ископаемые,</w:t>
      </w:r>
      <w:r w:rsidRPr="001640EB">
        <w:rPr>
          <w:spacing w:val="1"/>
        </w:rPr>
        <w:t xml:space="preserve"> </w:t>
      </w:r>
      <w:r w:rsidRPr="001640EB">
        <w:t>их значение в</w:t>
      </w:r>
      <w:r w:rsidRPr="001640EB">
        <w:rPr>
          <w:spacing w:val="1"/>
        </w:rPr>
        <w:t xml:space="preserve"> </w:t>
      </w:r>
      <w:r w:rsidRPr="001640EB">
        <w:t>хозяйстве</w:t>
      </w:r>
      <w:r w:rsidRPr="001640EB">
        <w:rPr>
          <w:spacing w:val="1"/>
        </w:rPr>
        <w:t xml:space="preserve"> </w:t>
      </w:r>
      <w:r w:rsidRPr="001640EB">
        <w:t>человека,</w:t>
      </w:r>
      <w:r w:rsidRPr="001640EB">
        <w:rPr>
          <w:spacing w:val="1"/>
        </w:rPr>
        <w:t xml:space="preserve"> </w:t>
      </w:r>
      <w:r w:rsidRPr="001640EB">
        <w:t>бережное отношение людей к полезным</w:t>
      </w:r>
      <w:r w:rsidRPr="001640EB">
        <w:rPr>
          <w:spacing w:val="1"/>
        </w:rPr>
        <w:t xml:space="preserve"> </w:t>
      </w:r>
      <w:r w:rsidRPr="001640EB">
        <w:t>ископаемым. Полезные ископаемые родного края (2-3</w:t>
      </w:r>
      <w:r w:rsidRPr="001640EB">
        <w:rPr>
          <w:spacing w:val="1"/>
        </w:rPr>
        <w:t xml:space="preserve"> </w:t>
      </w:r>
      <w:r w:rsidRPr="001640EB">
        <w:t>примера).</w:t>
      </w:r>
      <w:r w:rsidRPr="001640EB">
        <w:rPr>
          <w:spacing w:val="-3"/>
        </w:rPr>
        <w:t xml:space="preserve"> </w:t>
      </w:r>
      <w:r w:rsidRPr="001640EB">
        <w:t>Почва,</w:t>
      </w:r>
      <w:r w:rsidRPr="001640EB">
        <w:rPr>
          <w:spacing w:val="-2"/>
        </w:rPr>
        <w:t xml:space="preserve"> </w:t>
      </w:r>
      <w:r w:rsidRPr="001640EB">
        <w:t>её</w:t>
      </w:r>
      <w:r w:rsidRPr="001640EB">
        <w:rPr>
          <w:spacing w:val="-1"/>
        </w:rPr>
        <w:t xml:space="preserve"> </w:t>
      </w:r>
      <w:r w:rsidRPr="001640EB">
        <w:t>состав,</w:t>
      </w:r>
      <w:r w:rsidRPr="001640EB">
        <w:rPr>
          <w:spacing w:val="-2"/>
        </w:rPr>
        <w:t xml:space="preserve"> </w:t>
      </w:r>
      <w:r w:rsidRPr="001640EB">
        <w:t>значение</w:t>
      </w:r>
      <w:r w:rsidRPr="001640EB">
        <w:rPr>
          <w:spacing w:val="-6"/>
        </w:rPr>
        <w:t xml:space="preserve"> </w:t>
      </w:r>
      <w:r w:rsidRPr="001640EB">
        <w:t>для</w:t>
      </w:r>
      <w:r w:rsidRPr="001640EB">
        <w:rPr>
          <w:spacing w:val="1"/>
        </w:rPr>
        <w:t xml:space="preserve"> </w:t>
      </w:r>
      <w:r w:rsidRPr="001640EB">
        <w:t>живой</w:t>
      </w:r>
      <w:r w:rsidRPr="001640EB">
        <w:rPr>
          <w:spacing w:val="1"/>
        </w:rPr>
        <w:t xml:space="preserve"> </w:t>
      </w:r>
      <w:r w:rsidRPr="001640EB">
        <w:t>природы</w:t>
      </w:r>
      <w:r w:rsidRPr="001640EB">
        <w:rPr>
          <w:spacing w:val="-2"/>
        </w:rPr>
        <w:t xml:space="preserve"> </w:t>
      </w:r>
      <w:r w:rsidRPr="001640EB">
        <w:t>и</w:t>
      </w:r>
      <w:r w:rsidRPr="001640EB">
        <w:rPr>
          <w:spacing w:val="1"/>
        </w:rPr>
        <w:t xml:space="preserve"> </w:t>
      </w:r>
      <w:r w:rsidRPr="001640EB">
        <w:t>хозяйственной</w:t>
      </w:r>
      <w:r w:rsidRPr="001640EB">
        <w:rPr>
          <w:spacing w:val="-4"/>
        </w:rPr>
        <w:t xml:space="preserve"> </w:t>
      </w:r>
      <w:r w:rsidRPr="001640EB">
        <w:t>жизни</w:t>
      </w:r>
      <w:r w:rsidRPr="001640EB">
        <w:rPr>
          <w:spacing w:val="2"/>
        </w:rPr>
        <w:t xml:space="preserve"> </w:t>
      </w:r>
      <w:r w:rsidRPr="001640EB">
        <w:t>человека.</w:t>
      </w:r>
    </w:p>
    <w:p w:rsidR="001640EB" w:rsidRPr="001640EB" w:rsidRDefault="001640EB" w:rsidP="001640EB">
      <w:pPr>
        <w:pStyle w:val="a7"/>
        <w:spacing w:line="275" w:lineRule="exact"/>
        <w:ind w:left="852" w:firstLine="0"/>
      </w:pPr>
      <w:r w:rsidRPr="001640EB">
        <w:t>Первоначальные</w:t>
      </w:r>
      <w:r w:rsidRPr="001640EB">
        <w:rPr>
          <w:spacing w:val="-4"/>
        </w:rPr>
        <w:t xml:space="preserve"> </w:t>
      </w:r>
      <w:r w:rsidRPr="001640EB">
        <w:t>представления</w:t>
      </w:r>
      <w:r w:rsidRPr="001640EB">
        <w:rPr>
          <w:spacing w:val="-12"/>
        </w:rPr>
        <w:t xml:space="preserve"> </w:t>
      </w:r>
      <w:r w:rsidRPr="001640EB">
        <w:t>о</w:t>
      </w:r>
      <w:r w:rsidRPr="001640EB">
        <w:rPr>
          <w:spacing w:val="1"/>
        </w:rPr>
        <w:t xml:space="preserve"> </w:t>
      </w:r>
      <w:r w:rsidRPr="001640EB">
        <w:t>бактериях.</w:t>
      </w:r>
    </w:p>
    <w:p w:rsidR="001640EB" w:rsidRPr="001640EB" w:rsidRDefault="001640EB" w:rsidP="001640EB">
      <w:pPr>
        <w:pStyle w:val="a7"/>
        <w:ind w:left="852" w:right="4005" w:firstLine="0"/>
      </w:pPr>
      <w:r w:rsidRPr="001640EB">
        <w:t>Грибы: строение шляпочных грибов. Грибы съедобные</w:t>
      </w:r>
      <w:r w:rsidRPr="001640EB">
        <w:rPr>
          <w:spacing w:val="-58"/>
        </w:rPr>
        <w:t xml:space="preserve"> </w:t>
      </w:r>
      <w:r w:rsidRPr="001640EB">
        <w:t>и</w:t>
      </w:r>
      <w:r w:rsidRPr="001640EB">
        <w:rPr>
          <w:spacing w:val="2"/>
        </w:rPr>
        <w:t xml:space="preserve"> </w:t>
      </w:r>
      <w:r w:rsidRPr="001640EB">
        <w:t>несъедобные.</w:t>
      </w:r>
    </w:p>
    <w:p w:rsidR="001640EB" w:rsidRPr="001640EB" w:rsidRDefault="001640EB" w:rsidP="001640EB">
      <w:pPr>
        <w:pStyle w:val="a7"/>
        <w:ind w:right="123"/>
        <w:jc w:val="right"/>
      </w:pPr>
      <w:r w:rsidRPr="001640EB">
        <w:t>Разнообразие растений. Зависимость жизненного цикла организмов от условий окружающей</w:t>
      </w:r>
      <w:r w:rsidRPr="001640EB">
        <w:rPr>
          <w:spacing w:val="-57"/>
        </w:rPr>
        <w:t xml:space="preserve"> </w:t>
      </w:r>
      <w:r w:rsidRPr="001640EB">
        <w:t>среды.</w:t>
      </w:r>
      <w:r w:rsidRPr="001640EB">
        <w:rPr>
          <w:spacing w:val="-1"/>
        </w:rPr>
        <w:t xml:space="preserve"> </w:t>
      </w:r>
      <w:r w:rsidRPr="001640EB">
        <w:t>Размножение</w:t>
      </w:r>
      <w:r w:rsidRPr="001640EB">
        <w:rPr>
          <w:spacing w:val="-8"/>
        </w:rPr>
        <w:t xml:space="preserve"> </w:t>
      </w:r>
      <w:r w:rsidRPr="001640EB">
        <w:t>и</w:t>
      </w:r>
      <w:r w:rsidRPr="001640EB">
        <w:rPr>
          <w:spacing w:val="-2"/>
        </w:rPr>
        <w:t xml:space="preserve"> </w:t>
      </w:r>
      <w:r w:rsidRPr="001640EB">
        <w:t>развитие</w:t>
      </w:r>
      <w:r w:rsidRPr="001640EB">
        <w:rPr>
          <w:spacing w:val="-3"/>
        </w:rPr>
        <w:t xml:space="preserve"> </w:t>
      </w:r>
      <w:r w:rsidRPr="001640EB">
        <w:t>растений.</w:t>
      </w:r>
      <w:r w:rsidRPr="001640EB">
        <w:rPr>
          <w:spacing w:val="-5"/>
        </w:rPr>
        <w:t xml:space="preserve"> </w:t>
      </w:r>
      <w:r w:rsidRPr="001640EB">
        <w:t>Особенности</w:t>
      </w:r>
      <w:r w:rsidRPr="001640EB">
        <w:rPr>
          <w:spacing w:val="-6"/>
        </w:rPr>
        <w:t xml:space="preserve"> </w:t>
      </w:r>
      <w:r w:rsidRPr="001640EB">
        <w:t>питания</w:t>
      </w:r>
      <w:r w:rsidRPr="001640EB">
        <w:rPr>
          <w:spacing w:val="-12"/>
        </w:rPr>
        <w:t xml:space="preserve"> </w:t>
      </w:r>
      <w:r w:rsidRPr="001640EB">
        <w:t>и</w:t>
      </w:r>
      <w:r w:rsidRPr="001640EB">
        <w:rPr>
          <w:spacing w:val="-2"/>
        </w:rPr>
        <w:t xml:space="preserve"> </w:t>
      </w:r>
      <w:r w:rsidRPr="001640EB">
        <w:t>дыхания</w:t>
      </w:r>
      <w:r w:rsidRPr="001640EB">
        <w:rPr>
          <w:spacing w:val="-7"/>
        </w:rPr>
        <w:t xml:space="preserve"> </w:t>
      </w:r>
      <w:r w:rsidRPr="001640EB">
        <w:t>растений.</w:t>
      </w:r>
      <w:r w:rsidRPr="001640EB">
        <w:rPr>
          <w:spacing w:val="-9"/>
        </w:rPr>
        <w:t xml:space="preserve"> </w:t>
      </w:r>
      <w:r w:rsidRPr="001640EB">
        <w:t>Роль</w:t>
      </w:r>
      <w:r w:rsidRPr="001640EB">
        <w:rPr>
          <w:spacing w:val="-6"/>
        </w:rPr>
        <w:t xml:space="preserve"> </w:t>
      </w:r>
      <w:r w:rsidRPr="001640EB">
        <w:t>растений</w:t>
      </w:r>
      <w:r w:rsidRPr="001640EB">
        <w:rPr>
          <w:spacing w:val="-57"/>
        </w:rPr>
        <w:t xml:space="preserve"> </w:t>
      </w:r>
      <w:r w:rsidRPr="001640EB">
        <w:t>в</w:t>
      </w:r>
      <w:r w:rsidRPr="001640EB">
        <w:rPr>
          <w:spacing w:val="15"/>
        </w:rPr>
        <w:t xml:space="preserve"> </w:t>
      </w:r>
      <w:r w:rsidRPr="001640EB">
        <w:t>природе</w:t>
      </w:r>
      <w:r w:rsidRPr="001640EB">
        <w:rPr>
          <w:spacing w:val="18"/>
        </w:rPr>
        <w:t xml:space="preserve"> </w:t>
      </w:r>
      <w:r w:rsidRPr="001640EB">
        <w:t>и</w:t>
      </w:r>
      <w:r w:rsidRPr="001640EB">
        <w:rPr>
          <w:spacing w:val="9"/>
        </w:rPr>
        <w:t xml:space="preserve"> </w:t>
      </w:r>
      <w:r w:rsidRPr="001640EB">
        <w:t>жизни</w:t>
      </w:r>
      <w:r w:rsidRPr="001640EB">
        <w:rPr>
          <w:spacing w:val="15"/>
        </w:rPr>
        <w:t xml:space="preserve"> </w:t>
      </w:r>
      <w:r w:rsidRPr="001640EB">
        <w:t>людей,</w:t>
      </w:r>
      <w:r w:rsidRPr="001640EB">
        <w:rPr>
          <w:spacing w:val="16"/>
        </w:rPr>
        <w:t xml:space="preserve"> </w:t>
      </w:r>
      <w:r w:rsidRPr="001640EB">
        <w:t>бережное</w:t>
      </w:r>
      <w:r w:rsidRPr="001640EB">
        <w:rPr>
          <w:spacing w:val="7"/>
        </w:rPr>
        <w:t xml:space="preserve"> </w:t>
      </w:r>
      <w:r w:rsidRPr="001640EB">
        <w:t>отношение</w:t>
      </w:r>
      <w:r w:rsidRPr="001640EB">
        <w:rPr>
          <w:spacing w:val="18"/>
        </w:rPr>
        <w:t xml:space="preserve"> </w:t>
      </w:r>
      <w:r w:rsidRPr="001640EB">
        <w:t>человека</w:t>
      </w:r>
      <w:r w:rsidRPr="001640EB">
        <w:rPr>
          <w:spacing w:val="17"/>
        </w:rPr>
        <w:t xml:space="preserve"> </w:t>
      </w:r>
      <w:r w:rsidRPr="001640EB">
        <w:t>к</w:t>
      </w:r>
      <w:r w:rsidRPr="001640EB">
        <w:rPr>
          <w:spacing w:val="13"/>
        </w:rPr>
        <w:t xml:space="preserve"> </w:t>
      </w:r>
      <w:r w:rsidRPr="001640EB">
        <w:t>растениям.</w:t>
      </w:r>
      <w:r w:rsidRPr="001640EB">
        <w:rPr>
          <w:spacing w:val="16"/>
        </w:rPr>
        <w:t xml:space="preserve"> </w:t>
      </w:r>
      <w:r w:rsidRPr="001640EB">
        <w:t>Условия,</w:t>
      </w:r>
      <w:r w:rsidRPr="001640EB">
        <w:rPr>
          <w:spacing w:val="11"/>
        </w:rPr>
        <w:t xml:space="preserve"> </w:t>
      </w:r>
      <w:r w:rsidRPr="001640EB">
        <w:t>необходимые</w:t>
      </w:r>
      <w:r w:rsidRPr="001640EB">
        <w:rPr>
          <w:spacing w:val="18"/>
        </w:rPr>
        <w:t xml:space="preserve"> </w:t>
      </w:r>
      <w:r w:rsidRPr="001640EB">
        <w:t>для</w:t>
      </w:r>
      <w:r w:rsidRPr="001640EB">
        <w:rPr>
          <w:spacing w:val="-57"/>
        </w:rPr>
        <w:t xml:space="preserve"> </w:t>
      </w:r>
      <w:r w:rsidRPr="001640EB">
        <w:t>жизни</w:t>
      </w:r>
      <w:r w:rsidRPr="001640EB">
        <w:rPr>
          <w:spacing w:val="51"/>
        </w:rPr>
        <w:t xml:space="preserve"> </w:t>
      </w:r>
      <w:r w:rsidRPr="001640EB">
        <w:t>растения</w:t>
      </w:r>
      <w:r w:rsidRPr="001640EB">
        <w:rPr>
          <w:spacing w:val="54"/>
        </w:rPr>
        <w:t xml:space="preserve"> </w:t>
      </w:r>
      <w:r w:rsidRPr="001640EB">
        <w:t>(свет,</w:t>
      </w:r>
      <w:r w:rsidRPr="001640EB">
        <w:rPr>
          <w:spacing w:val="56"/>
        </w:rPr>
        <w:t xml:space="preserve"> </w:t>
      </w:r>
      <w:r w:rsidRPr="001640EB">
        <w:t>тепло,</w:t>
      </w:r>
      <w:r w:rsidRPr="001640EB">
        <w:rPr>
          <w:spacing w:val="56"/>
        </w:rPr>
        <w:t xml:space="preserve"> </w:t>
      </w:r>
      <w:r w:rsidRPr="001640EB">
        <w:t>воздух,</w:t>
      </w:r>
      <w:r w:rsidRPr="001640EB">
        <w:rPr>
          <w:spacing w:val="57"/>
        </w:rPr>
        <w:t xml:space="preserve"> </w:t>
      </w:r>
      <w:r w:rsidRPr="001640EB">
        <w:t>вода).</w:t>
      </w:r>
      <w:r w:rsidRPr="001640EB">
        <w:rPr>
          <w:spacing w:val="52"/>
        </w:rPr>
        <w:t xml:space="preserve"> </w:t>
      </w:r>
      <w:r w:rsidRPr="001640EB">
        <w:t>Наблюдение</w:t>
      </w:r>
      <w:r w:rsidRPr="001640EB">
        <w:rPr>
          <w:spacing w:val="53"/>
        </w:rPr>
        <w:t xml:space="preserve"> </w:t>
      </w:r>
      <w:r w:rsidRPr="001640EB">
        <w:t>роста</w:t>
      </w:r>
      <w:r w:rsidRPr="001640EB">
        <w:rPr>
          <w:spacing w:val="54"/>
        </w:rPr>
        <w:t xml:space="preserve"> </w:t>
      </w:r>
      <w:r w:rsidRPr="001640EB">
        <w:t>растений,</w:t>
      </w:r>
      <w:r w:rsidRPr="001640EB">
        <w:rPr>
          <w:spacing w:val="57"/>
        </w:rPr>
        <w:t xml:space="preserve"> </w:t>
      </w:r>
      <w:r w:rsidRPr="001640EB">
        <w:t>фиксация</w:t>
      </w:r>
      <w:r w:rsidRPr="001640EB">
        <w:rPr>
          <w:spacing w:val="54"/>
        </w:rPr>
        <w:t xml:space="preserve"> </w:t>
      </w:r>
      <w:r w:rsidRPr="001640EB">
        <w:t>изменений.</w:t>
      </w:r>
      <w:r w:rsidRPr="001640EB">
        <w:rPr>
          <w:spacing w:val="-57"/>
        </w:rPr>
        <w:t xml:space="preserve"> </w:t>
      </w:r>
      <w:r w:rsidRPr="001640EB">
        <w:t>Растения</w:t>
      </w:r>
      <w:r w:rsidRPr="001640EB">
        <w:rPr>
          <w:spacing w:val="-7"/>
        </w:rPr>
        <w:t xml:space="preserve"> </w:t>
      </w:r>
      <w:r w:rsidRPr="001640EB">
        <w:t>родного</w:t>
      </w:r>
      <w:r w:rsidRPr="001640EB">
        <w:rPr>
          <w:spacing w:val="-7"/>
        </w:rPr>
        <w:t xml:space="preserve"> </w:t>
      </w:r>
      <w:r w:rsidRPr="001640EB">
        <w:t>края,</w:t>
      </w:r>
      <w:r w:rsidRPr="001640EB">
        <w:rPr>
          <w:spacing w:val="-9"/>
        </w:rPr>
        <w:t xml:space="preserve"> </w:t>
      </w:r>
      <w:r w:rsidRPr="001640EB">
        <w:t>названия</w:t>
      </w:r>
      <w:r w:rsidRPr="001640EB">
        <w:rPr>
          <w:spacing w:val="-11"/>
        </w:rPr>
        <w:t xml:space="preserve"> </w:t>
      </w:r>
      <w:r w:rsidRPr="001640EB">
        <w:t>и</w:t>
      </w:r>
      <w:r w:rsidRPr="001640EB">
        <w:rPr>
          <w:spacing w:val="-11"/>
        </w:rPr>
        <w:t xml:space="preserve"> </w:t>
      </w:r>
      <w:r w:rsidRPr="001640EB">
        <w:t>краткая</w:t>
      </w:r>
      <w:r w:rsidRPr="001640EB">
        <w:rPr>
          <w:spacing w:val="-6"/>
        </w:rPr>
        <w:t xml:space="preserve"> </w:t>
      </w:r>
      <w:r w:rsidRPr="001640EB">
        <w:t>характеристика</w:t>
      </w:r>
      <w:r w:rsidRPr="001640EB">
        <w:rPr>
          <w:spacing w:val="-8"/>
        </w:rPr>
        <w:t xml:space="preserve"> </w:t>
      </w:r>
      <w:r w:rsidRPr="001640EB">
        <w:t>на</w:t>
      </w:r>
      <w:r w:rsidRPr="001640EB">
        <w:rPr>
          <w:spacing w:val="-12"/>
        </w:rPr>
        <w:t xml:space="preserve"> </w:t>
      </w:r>
      <w:r w:rsidRPr="001640EB">
        <w:t>основе</w:t>
      </w:r>
      <w:r w:rsidRPr="001640EB">
        <w:rPr>
          <w:spacing w:val="-12"/>
        </w:rPr>
        <w:t xml:space="preserve"> </w:t>
      </w:r>
      <w:r w:rsidRPr="001640EB">
        <w:t>наблюдений.</w:t>
      </w:r>
      <w:r w:rsidRPr="001640EB">
        <w:rPr>
          <w:spacing w:val="-5"/>
        </w:rPr>
        <w:t xml:space="preserve"> </w:t>
      </w:r>
      <w:r w:rsidRPr="001640EB">
        <w:t>Охрана</w:t>
      </w:r>
      <w:r w:rsidRPr="001640EB">
        <w:rPr>
          <w:spacing w:val="-7"/>
        </w:rPr>
        <w:t xml:space="preserve"> </w:t>
      </w:r>
      <w:r w:rsidRPr="001640EB">
        <w:t>растений.</w:t>
      </w:r>
    </w:p>
    <w:p w:rsidR="001640EB" w:rsidRPr="001640EB" w:rsidRDefault="001640EB" w:rsidP="001640EB">
      <w:pPr>
        <w:pStyle w:val="a7"/>
        <w:ind w:right="129"/>
      </w:pPr>
      <w:r w:rsidRPr="001640EB">
        <w:rPr>
          <w:spacing w:val="-1"/>
        </w:rPr>
        <w:lastRenderedPageBreak/>
        <w:t>Разнообразие</w:t>
      </w:r>
      <w:r w:rsidRPr="001640EB">
        <w:rPr>
          <w:spacing w:val="-13"/>
        </w:rPr>
        <w:t xml:space="preserve"> </w:t>
      </w:r>
      <w:r w:rsidRPr="001640EB">
        <w:rPr>
          <w:spacing w:val="-1"/>
        </w:rPr>
        <w:t>животных.</w:t>
      </w:r>
      <w:r w:rsidRPr="001640EB">
        <w:rPr>
          <w:spacing w:val="-10"/>
        </w:rPr>
        <w:t xml:space="preserve"> </w:t>
      </w:r>
      <w:r w:rsidRPr="001640EB">
        <w:rPr>
          <w:spacing w:val="-1"/>
        </w:rPr>
        <w:t>Зависимость</w:t>
      </w:r>
      <w:r w:rsidRPr="001640EB">
        <w:rPr>
          <w:spacing w:val="-16"/>
        </w:rPr>
        <w:t xml:space="preserve"> </w:t>
      </w:r>
      <w:r w:rsidRPr="001640EB">
        <w:t>жизненного</w:t>
      </w:r>
      <w:r w:rsidRPr="001640EB">
        <w:rPr>
          <w:spacing w:val="-12"/>
        </w:rPr>
        <w:t xml:space="preserve"> </w:t>
      </w:r>
      <w:r w:rsidRPr="001640EB">
        <w:t>цикла</w:t>
      </w:r>
      <w:r w:rsidRPr="001640EB">
        <w:rPr>
          <w:spacing w:val="-22"/>
        </w:rPr>
        <w:t xml:space="preserve"> </w:t>
      </w:r>
      <w:r w:rsidRPr="001640EB">
        <w:t>организмов</w:t>
      </w:r>
      <w:r w:rsidRPr="001640EB">
        <w:rPr>
          <w:spacing w:val="-20"/>
        </w:rPr>
        <w:t xml:space="preserve"> </w:t>
      </w:r>
      <w:r w:rsidRPr="001640EB">
        <w:t>от</w:t>
      </w:r>
      <w:r w:rsidRPr="001640EB">
        <w:rPr>
          <w:spacing w:val="-11"/>
        </w:rPr>
        <w:t xml:space="preserve"> </w:t>
      </w:r>
      <w:r w:rsidRPr="001640EB">
        <w:t>условий</w:t>
      </w:r>
      <w:r w:rsidRPr="001640EB">
        <w:rPr>
          <w:spacing w:val="-21"/>
        </w:rPr>
        <w:t xml:space="preserve"> </w:t>
      </w:r>
      <w:r w:rsidRPr="001640EB">
        <w:t>окружающей</w:t>
      </w:r>
      <w:r w:rsidRPr="001640EB">
        <w:rPr>
          <w:spacing w:val="-58"/>
        </w:rPr>
        <w:t xml:space="preserve"> </w:t>
      </w:r>
      <w:r w:rsidRPr="001640EB">
        <w:t>среды. Размножение и развитие животных (рыбы, птицы, звери). Особенности питания животных.</w:t>
      </w:r>
      <w:r w:rsidRPr="001640EB">
        <w:rPr>
          <w:spacing w:val="1"/>
        </w:rPr>
        <w:t xml:space="preserve"> </w:t>
      </w:r>
      <w:r w:rsidRPr="001640EB">
        <w:t>Цепи</w:t>
      </w:r>
      <w:r w:rsidRPr="001640EB">
        <w:rPr>
          <w:spacing w:val="1"/>
        </w:rPr>
        <w:t xml:space="preserve"> </w:t>
      </w:r>
      <w:r w:rsidRPr="001640EB">
        <w:t>питания.</w:t>
      </w:r>
      <w:r w:rsidRPr="001640EB">
        <w:rPr>
          <w:spacing w:val="1"/>
        </w:rPr>
        <w:t xml:space="preserve"> </w:t>
      </w:r>
      <w:r w:rsidRPr="001640EB">
        <w:t>Условия,</w:t>
      </w:r>
      <w:r w:rsidRPr="001640EB">
        <w:rPr>
          <w:spacing w:val="1"/>
        </w:rPr>
        <w:t xml:space="preserve"> </w:t>
      </w:r>
      <w:r w:rsidRPr="001640EB">
        <w:t>необходимые</w:t>
      </w:r>
      <w:r w:rsidRPr="001640EB">
        <w:rPr>
          <w:spacing w:val="1"/>
        </w:rPr>
        <w:t xml:space="preserve"> </w:t>
      </w:r>
      <w:r w:rsidRPr="001640EB">
        <w:t>для</w:t>
      </w:r>
      <w:r w:rsidRPr="001640EB">
        <w:rPr>
          <w:spacing w:val="1"/>
        </w:rPr>
        <w:t xml:space="preserve"> </w:t>
      </w:r>
      <w:r w:rsidRPr="001640EB">
        <w:t>жизни</w:t>
      </w:r>
      <w:r w:rsidRPr="001640EB">
        <w:rPr>
          <w:spacing w:val="1"/>
        </w:rPr>
        <w:t xml:space="preserve"> </w:t>
      </w:r>
      <w:r w:rsidRPr="001640EB">
        <w:t>животных (воздух,</w:t>
      </w:r>
      <w:r w:rsidRPr="001640EB">
        <w:rPr>
          <w:spacing w:val="1"/>
        </w:rPr>
        <w:t xml:space="preserve"> </w:t>
      </w:r>
      <w:r w:rsidRPr="001640EB">
        <w:t>вода,</w:t>
      </w:r>
      <w:r w:rsidRPr="001640EB">
        <w:rPr>
          <w:spacing w:val="1"/>
        </w:rPr>
        <w:t xml:space="preserve"> </w:t>
      </w:r>
      <w:r w:rsidRPr="001640EB">
        <w:t>тепло,</w:t>
      </w:r>
      <w:r w:rsidRPr="001640EB">
        <w:rPr>
          <w:spacing w:val="1"/>
        </w:rPr>
        <w:t xml:space="preserve"> </w:t>
      </w:r>
      <w:r w:rsidRPr="001640EB">
        <w:t>пища).</w:t>
      </w:r>
      <w:r w:rsidRPr="001640EB">
        <w:rPr>
          <w:spacing w:val="1"/>
        </w:rPr>
        <w:t xml:space="preserve"> </w:t>
      </w:r>
      <w:r w:rsidRPr="001640EB">
        <w:t>Роль</w:t>
      </w:r>
      <w:r w:rsidRPr="001640EB">
        <w:rPr>
          <w:spacing w:val="1"/>
        </w:rPr>
        <w:t xml:space="preserve"> </w:t>
      </w:r>
      <w:r w:rsidRPr="001640EB">
        <w:t>животных</w:t>
      </w:r>
      <w:r w:rsidRPr="001640EB">
        <w:rPr>
          <w:spacing w:val="-10"/>
        </w:rPr>
        <w:t xml:space="preserve"> </w:t>
      </w:r>
      <w:r w:rsidRPr="001640EB">
        <w:t>в</w:t>
      </w:r>
      <w:r w:rsidRPr="001640EB">
        <w:rPr>
          <w:spacing w:val="-4"/>
        </w:rPr>
        <w:t xml:space="preserve"> </w:t>
      </w:r>
      <w:r w:rsidRPr="001640EB">
        <w:t>природе</w:t>
      </w:r>
      <w:r w:rsidRPr="001640EB">
        <w:rPr>
          <w:spacing w:val="-6"/>
        </w:rPr>
        <w:t xml:space="preserve"> </w:t>
      </w:r>
      <w:r w:rsidRPr="001640EB">
        <w:t>и</w:t>
      </w:r>
      <w:r w:rsidRPr="001640EB">
        <w:rPr>
          <w:spacing w:val="-4"/>
        </w:rPr>
        <w:t xml:space="preserve"> </w:t>
      </w:r>
      <w:r w:rsidRPr="001640EB">
        <w:t>жизни</w:t>
      </w:r>
      <w:r w:rsidRPr="001640EB">
        <w:rPr>
          <w:spacing w:val="-9"/>
        </w:rPr>
        <w:t xml:space="preserve"> </w:t>
      </w:r>
      <w:r w:rsidRPr="001640EB">
        <w:t>людей,</w:t>
      </w:r>
      <w:r w:rsidRPr="001640EB">
        <w:rPr>
          <w:spacing w:val="-3"/>
        </w:rPr>
        <w:t xml:space="preserve"> </w:t>
      </w:r>
      <w:r w:rsidRPr="001640EB">
        <w:t>бережное</w:t>
      </w:r>
      <w:r w:rsidRPr="001640EB">
        <w:rPr>
          <w:spacing w:val="-11"/>
        </w:rPr>
        <w:t xml:space="preserve"> </w:t>
      </w:r>
      <w:r w:rsidRPr="001640EB">
        <w:t>отношение</w:t>
      </w:r>
      <w:r w:rsidRPr="001640EB">
        <w:rPr>
          <w:spacing w:val="-6"/>
        </w:rPr>
        <w:t xml:space="preserve"> </w:t>
      </w:r>
      <w:r w:rsidRPr="001640EB">
        <w:t>человека</w:t>
      </w:r>
      <w:r w:rsidRPr="001640EB">
        <w:rPr>
          <w:spacing w:val="-6"/>
        </w:rPr>
        <w:t xml:space="preserve"> </w:t>
      </w:r>
      <w:r w:rsidRPr="001640EB">
        <w:t>к</w:t>
      </w:r>
      <w:r w:rsidRPr="001640EB">
        <w:rPr>
          <w:spacing w:val="-6"/>
        </w:rPr>
        <w:t xml:space="preserve"> </w:t>
      </w:r>
      <w:r w:rsidRPr="001640EB">
        <w:t>животным.</w:t>
      </w:r>
      <w:r w:rsidRPr="001640EB">
        <w:rPr>
          <w:spacing w:val="-7"/>
        </w:rPr>
        <w:t xml:space="preserve"> </w:t>
      </w:r>
      <w:r w:rsidRPr="001640EB">
        <w:t>Охрана</w:t>
      </w:r>
      <w:r w:rsidRPr="001640EB">
        <w:rPr>
          <w:spacing w:val="-6"/>
        </w:rPr>
        <w:t xml:space="preserve"> </w:t>
      </w:r>
      <w:r w:rsidRPr="001640EB">
        <w:t>животных.</w:t>
      </w:r>
      <w:r w:rsidRPr="001640EB">
        <w:rPr>
          <w:spacing w:val="-57"/>
        </w:rPr>
        <w:t xml:space="preserve"> </w:t>
      </w:r>
      <w:r w:rsidRPr="001640EB">
        <w:t>Животные</w:t>
      </w:r>
      <w:r w:rsidRPr="001640EB">
        <w:rPr>
          <w:spacing w:val="-1"/>
        </w:rPr>
        <w:t xml:space="preserve"> </w:t>
      </w:r>
      <w:r w:rsidRPr="001640EB">
        <w:t>родного</w:t>
      </w:r>
      <w:r w:rsidRPr="001640EB">
        <w:rPr>
          <w:spacing w:val="1"/>
        </w:rPr>
        <w:t xml:space="preserve"> </w:t>
      </w:r>
      <w:r w:rsidRPr="001640EB">
        <w:t>края,</w:t>
      </w:r>
      <w:r w:rsidRPr="001640EB">
        <w:rPr>
          <w:spacing w:val="-2"/>
        </w:rPr>
        <w:t xml:space="preserve"> </w:t>
      </w:r>
      <w:r w:rsidRPr="001640EB">
        <w:t>их</w:t>
      </w:r>
      <w:r w:rsidRPr="001640EB">
        <w:rPr>
          <w:spacing w:val="-4"/>
        </w:rPr>
        <w:t xml:space="preserve"> </w:t>
      </w:r>
      <w:r w:rsidRPr="001640EB">
        <w:t>названия,</w:t>
      </w:r>
      <w:r w:rsidRPr="001640EB">
        <w:rPr>
          <w:spacing w:val="2"/>
        </w:rPr>
        <w:t xml:space="preserve"> </w:t>
      </w:r>
      <w:r w:rsidRPr="001640EB">
        <w:t>краткая</w:t>
      </w:r>
      <w:r w:rsidRPr="001640EB">
        <w:rPr>
          <w:spacing w:val="1"/>
        </w:rPr>
        <w:t xml:space="preserve"> </w:t>
      </w:r>
      <w:r w:rsidRPr="001640EB">
        <w:t>характеристика на</w:t>
      </w:r>
      <w:r w:rsidRPr="001640EB">
        <w:rPr>
          <w:spacing w:val="-1"/>
        </w:rPr>
        <w:t xml:space="preserve"> </w:t>
      </w:r>
      <w:r w:rsidRPr="001640EB">
        <w:t>основе наблюдений.</w:t>
      </w:r>
    </w:p>
    <w:p w:rsidR="001640EB" w:rsidRPr="001640EB" w:rsidRDefault="001640EB" w:rsidP="001640EB">
      <w:pPr>
        <w:pStyle w:val="a7"/>
        <w:ind w:right="121" w:firstLine="802"/>
      </w:pPr>
      <w:r w:rsidRPr="001640EB">
        <w:t>Природные сообщества: лес, луг, пруд. Взаимосвязи в природном сообществе: растения -</w:t>
      </w:r>
      <w:r w:rsidRPr="001640EB">
        <w:rPr>
          <w:spacing w:val="1"/>
        </w:rPr>
        <w:t xml:space="preserve"> </w:t>
      </w:r>
      <w:r w:rsidRPr="001640EB">
        <w:t>пища и укрытие для животных; животные - распространители плодов и семян растений. Влияние</w:t>
      </w:r>
      <w:r w:rsidRPr="001640EB">
        <w:rPr>
          <w:spacing w:val="1"/>
        </w:rPr>
        <w:t xml:space="preserve"> </w:t>
      </w:r>
      <w:r w:rsidRPr="001640EB">
        <w:t>человека на природные сообщества. Природные сообщества родного края (2-3 примера на основе</w:t>
      </w:r>
      <w:r w:rsidRPr="001640EB">
        <w:rPr>
          <w:spacing w:val="1"/>
        </w:rPr>
        <w:t xml:space="preserve"> </w:t>
      </w:r>
      <w:r w:rsidRPr="001640EB">
        <w:t>наблюдений).</w:t>
      </w:r>
      <w:r w:rsidRPr="001640EB">
        <w:rPr>
          <w:spacing w:val="3"/>
        </w:rPr>
        <w:t xml:space="preserve"> </w:t>
      </w:r>
      <w:r w:rsidRPr="001640EB">
        <w:t>Правила</w:t>
      </w:r>
      <w:r w:rsidRPr="001640EB">
        <w:rPr>
          <w:spacing w:val="-5"/>
        </w:rPr>
        <w:t xml:space="preserve"> </w:t>
      </w:r>
      <w:r w:rsidRPr="001640EB">
        <w:t>нравственного</w:t>
      </w:r>
      <w:r w:rsidRPr="001640EB">
        <w:rPr>
          <w:spacing w:val="1"/>
        </w:rPr>
        <w:t xml:space="preserve"> </w:t>
      </w:r>
      <w:r w:rsidRPr="001640EB">
        <w:t>поведения</w:t>
      </w:r>
      <w:r w:rsidRPr="001640EB">
        <w:rPr>
          <w:spacing w:val="1"/>
        </w:rPr>
        <w:t xml:space="preserve"> </w:t>
      </w:r>
      <w:r w:rsidRPr="001640EB">
        <w:t>в</w:t>
      </w:r>
      <w:r w:rsidRPr="001640EB">
        <w:rPr>
          <w:spacing w:val="-1"/>
        </w:rPr>
        <w:t xml:space="preserve"> </w:t>
      </w:r>
      <w:r w:rsidRPr="001640EB">
        <w:t>природных</w:t>
      </w:r>
      <w:r w:rsidRPr="001640EB">
        <w:rPr>
          <w:spacing w:val="-4"/>
        </w:rPr>
        <w:t xml:space="preserve"> </w:t>
      </w:r>
      <w:r w:rsidRPr="001640EB">
        <w:t>сообществах.</w:t>
      </w:r>
    </w:p>
    <w:p w:rsidR="001640EB" w:rsidRPr="001640EB" w:rsidRDefault="001640EB" w:rsidP="001640EB">
      <w:pPr>
        <w:pStyle w:val="a7"/>
        <w:ind w:right="124"/>
      </w:pPr>
      <w:r w:rsidRPr="001640EB">
        <w:t>Человек - часть природы. Общее представление о строении тела человека. Системы органов</w:t>
      </w:r>
      <w:r w:rsidRPr="001640EB">
        <w:rPr>
          <w:spacing w:val="1"/>
        </w:rPr>
        <w:t xml:space="preserve"> </w:t>
      </w:r>
      <w:r w:rsidRPr="001640EB">
        <w:t>(опорно-двигательная, пищеварительная, дыхательная, кровеносная, нервная, органы чувств), их</w:t>
      </w:r>
      <w:r w:rsidRPr="001640EB">
        <w:rPr>
          <w:spacing w:val="1"/>
        </w:rPr>
        <w:t xml:space="preserve"> </w:t>
      </w:r>
      <w:r w:rsidRPr="001640EB">
        <w:t>роль</w:t>
      </w:r>
      <w:r w:rsidRPr="001640EB">
        <w:rPr>
          <w:spacing w:val="-4"/>
        </w:rPr>
        <w:t xml:space="preserve"> </w:t>
      </w:r>
      <w:r w:rsidRPr="001640EB">
        <w:t>в</w:t>
      </w:r>
      <w:r w:rsidRPr="001640EB">
        <w:rPr>
          <w:spacing w:val="-4"/>
        </w:rPr>
        <w:t xml:space="preserve"> </w:t>
      </w:r>
      <w:r w:rsidRPr="001640EB">
        <w:t>жизнедеятельности</w:t>
      </w:r>
      <w:r w:rsidRPr="001640EB">
        <w:rPr>
          <w:spacing w:val="-3"/>
        </w:rPr>
        <w:t xml:space="preserve"> </w:t>
      </w:r>
      <w:r w:rsidRPr="001640EB">
        <w:t>организма.</w:t>
      </w:r>
      <w:r w:rsidRPr="001640EB">
        <w:rPr>
          <w:spacing w:val="2"/>
        </w:rPr>
        <w:t xml:space="preserve"> </w:t>
      </w:r>
      <w:r w:rsidRPr="001640EB">
        <w:t>Измерение</w:t>
      </w:r>
      <w:r w:rsidRPr="001640EB">
        <w:rPr>
          <w:spacing w:val="-1"/>
        </w:rPr>
        <w:t xml:space="preserve"> </w:t>
      </w:r>
      <w:r w:rsidRPr="001640EB">
        <w:t>температуры</w:t>
      </w:r>
      <w:r w:rsidRPr="001640EB">
        <w:rPr>
          <w:spacing w:val="1"/>
        </w:rPr>
        <w:t xml:space="preserve"> </w:t>
      </w:r>
      <w:r w:rsidRPr="001640EB">
        <w:t>тела</w:t>
      </w:r>
      <w:r w:rsidRPr="001640EB">
        <w:rPr>
          <w:spacing w:val="-1"/>
        </w:rPr>
        <w:t xml:space="preserve"> </w:t>
      </w:r>
      <w:r w:rsidRPr="001640EB">
        <w:t>человека,</w:t>
      </w:r>
      <w:r w:rsidRPr="001640EB">
        <w:rPr>
          <w:spacing w:val="-3"/>
        </w:rPr>
        <w:t xml:space="preserve"> </w:t>
      </w:r>
      <w:r w:rsidRPr="001640EB">
        <w:t>частоты</w:t>
      </w:r>
      <w:r w:rsidRPr="001640EB">
        <w:rPr>
          <w:spacing w:val="-3"/>
        </w:rPr>
        <w:t xml:space="preserve"> </w:t>
      </w:r>
      <w:r w:rsidRPr="001640EB">
        <w:t>пульса.</w:t>
      </w:r>
    </w:p>
    <w:p w:rsidR="001640EB" w:rsidRPr="001640EB" w:rsidRDefault="001640EB" w:rsidP="001640EB">
      <w:pPr>
        <w:pStyle w:val="a7"/>
        <w:spacing w:line="275" w:lineRule="exact"/>
        <w:ind w:left="852" w:firstLine="0"/>
      </w:pPr>
      <w:r w:rsidRPr="001640EB">
        <w:t>Правила</w:t>
      </w:r>
      <w:r w:rsidRPr="001640EB">
        <w:rPr>
          <w:spacing w:val="-5"/>
        </w:rPr>
        <w:t xml:space="preserve"> </w:t>
      </w:r>
      <w:r w:rsidRPr="001640EB">
        <w:t>безопасной</w:t>
      </w:r>
      <w:r w:rsidRPr="001640EB">
        <w:rPr>
          <w:spacing w:val="-7"/>
        </w:rPr>
        <w:t xml:space="preserve"> </w:t>
      </w:r>
      <w:r w:rsidRPr="001640EB">
        <w:t>жизнедеятельности.</w:t>
      </w:r>
    </w:p>
    <w:p w:rsidR="001640EB" w:rsidRPr="001640EB" w:rsidRDefault="001640EB" w:rsidP="001640EB">
      <w:pPr>
        <w:pStyle w:val="a7"/>
        <w:ind w:right="137"/>
      </w:pPr>
      <w:r w:rsidRPr="001640EB">
        <w:t>Здоровый образ жизни: двигательная активность (утренняя зарядка, динамические паузы),</w:t>
      </w:r>
      <w:r w:rsidRPr="001640EB">
        <w:rPr>
          <w:spacing w:val="1"/>
        </w:rPr>
        <w:t xml:space="preserve"> </w:t>
      </w:r>
      <w:r w:rsidRPr="001640EB">
        <w:t>закаливание</w:t>
      </w:r>
      <w:r w:rsidRPr="001640EB">
        <w:rPr>
          <w:spacing w:val="-2"/>
        </w:rPr>
        <w:t xml:space="preserve"> </w:t>
      </w:r>
      <w:r w:rsidRPr="001640EB">
        <w:t>и</w:t>
      </w:r>
      <w:r w:rsidRPr="001640EB">
        <w:rPr>
          <w:spacing w:val="-5"/>
        </w:rPr>
        <w:t xml:space="preserve"> </w:t>
      </w:r>
      <w:r w:rsidRPr="001640EB">
        <w:t>профилактика</w:t>
      </w:r>
      <w:r w:rsidRPr="001640EB">
        <w:rPr>
          <w:spacing w:val="-2"/>
        </w:rPr>
        <w:t xml:space="preserve"> </w:t>
      </w:r>
      <w:r w:rsidRPr="001640EB">
        <w:t>заболеваний.</w:t>
      </w:r>
      <w:r w:rsidRPr="001640EB">
        <w:rPr>
          <w:spacing w:val="1"/>
        </w:rPr>
        <w:t xml:space="preserve"> </w:t>
      </w:r>
      <w:r w:rsidRPr="001640EB">
        <w:t>Забота</w:t>
      </w:r>
      <w:r w:rsidRPr="001640EB">
        <w:rPr>
          <w:spacing w:val="-2"/>
        </w:rPr>
        <w:t xml:space="preserve"> </w:t>
      </w:r>
      <w:r w:rsidRPr="001640EB">
        <w:t>о</w:t>
      </w:r>
      <w:r w:rsidRPr="001640EB">
        <w:rPr>
          <w:spacing w:val="-1"/>
        </w:rPr>
        <w:t xml:space="preserve"> </w:t>
      </w:r>
      <w:r w:rsidRPr="001640EB">
        <w:t>здоровье</w:t>
      </w:r>
      <w:r w:rsidRPr="001640EB">
        <w:rPr>
          <w:spacing w:val="-7"/>
        </w:rPr>
        <w:t xml:space="preserve"> </w:t>
      </w:r>
      <w:r w:rsidRPr="001640EB">
        <w:t>и безопасности</w:t>
      </w:r>
      <w:r w:rsidRPr="001640EB">
        <w:rPr>
          <w:spacing w:val="-9"/>
        </w:rPr>
        <w:t xml:space="preserve"> </w:t>
      </w:r>
      <w:r w:rsidRPr="001640EB">
        <w:t>окружающих</w:t>
      </w:r>
      <w:r w:rsidRPr="001640EB">
        <w:rPr>
          <w:spacing w:val="-6"/>
        </w:rPr>
        <w:t xml:space="preserve"> </w:t>
      </w:r>
      <w:r w:rsidRPr="001640EB">
        <w:t>людей.</w:t>
      </w:r>
    </w:p>
    <w:p w:rsidR="001640EB" w:rsidRPr="001640EB" w:rsidRDefault="001640EB" w:rsidP="001640EB">
      <w:pPr>
        <w:pStyle w:val="a7"/>
        <w:ind w:right="136"/>
      </w:pPr>
      <w:r w:rsidRPr="001640EB">
        <w:t>Безопасность во дворе жилого дома (правила перемещения внутри двора и пересечения</w:t>
      </w:r>
      <w:r w:rsidRPr="001640EB">
        <w:rPr>
          <w:spacing w:val="1"/>
        </w:rPr>
        <w:t xml:space="preserve"> </w:t>
      </w:r>
      <w:r w:rsidRPr="001640EB">
        <w:t>дворовой</w:t>
      </w:r>
      <w:r w:rsidRPr="001640EB">
        <w:rPr>
          <w:spacing w:val="-2"/>
        </w:rPr>
        <w:t xml:space="preserve"> </w:t>
      </w:r>
      <w:r w:rsidRPr="001640EB">
        <w:t>проезжей</w:t>
      </w:r>
      <w:r w:rsidRPr="001640EB">
        <w:rPr>
          <w:spacing w:val="-2"/>
        </w:rPr>
        <w:t xml:space="preserve"> </w:t>
      </w:r>
      <w:r w:rsidRPr="001640EB">
        <w:t>части,</w:t>
      </w:r>
      <w:r w:rsidRPr="001640EB">
        <w:rPr>
          <w:spacing w:val="-6"/>
        </w:rPr>
        <w:t xml:space="preserve"> </w:t>
      </w:r>
      <w:r w:rsidRPr="001640EB">
        <w:t>безопасные</w:t>
      </w:r>
      <w:r w:rsidRPr="001640EB">
        <w:rPr>
          <w:spacing w:val="-4"/>
        </w:rPr>
        <w:t xml:space="preserve"> </w:t>
      </w:r>
      <w:r w:rsidRPr="001640EB">
        <w:t>зоны</w:t>
      </w:r>
      <w:r w:rsidRPr="001640EB">
        <w:rPr>
          <w:spacing w:val="-2"/>
        </w:rPr>
        <w:t xml:space="preserve"> </w:t>
      </w:r>
      <w:r w:rsidRPr="001640EB">
        <w:t>электрических,</w:t>
      </w:r>
      <w:r w:rsidRPr="001640EB">
        <w:rPr>
          <w:spacing w:val="-1"/>
        </w:rPr>
        <w:t xml:space="preserve"> </w:t>
      </w:r>
      <w:r w:rsidRPr="001640EB">
        <w:t>газовых,</w:t>
      </w:r>
      <w:r w:rsidRPr="001640EB">
        <w:rPr>
          <w:spacing w:val="-1"/>
        </w:rPr>
        <w:t xml:space="preserve"> </w:t>
      </w:r>
      <w:r w:rsidRPr="001640EB">
        <w:t>тепловых</w:t>
      </w:r>
      <w:r w:rsidRPr="001640EB">
        <w:rPr>
          <w:spacing w:val="-8"/>
        </w:rPr>
        <w:t xml:space="preserve"> </w:t>
      </w:r>
      <w:r w:rsidRPr="001640EB">
        <w:t>подстанций</w:t>
      </w:r>
      <w:r w:rsidRPr="001640EB">
        <w:rPr>
          <w:spacing w:val="-2"/>
        </w:rPr>
        <w:t xml:space="preserve"> </w:t>
      </w:r>
      <w:r w:rsidRPr="001640EB">
        <w:t>и</w:t>
      </w:r>
      <w:r w:rsidRPr="001640EB">
        <w:rPr>
          <w:spacing w:val="-2"/>
        </w:rPr>
        <w:t xml:space="preserve"> </w:t>
      </w:r>
      <w:r w:rsidRPr="001640EB">
        <w:t>других</w:t>
      </w:r>
    </w:p>
    <w:p w:rsidR="001640EB" w:rsidRPr="001640EB" w:rsidRDefault="001640EB" w:rsidP="001640EB">
      <w:pPr>
        <w:pStyle w:val="a7"/>
        <w:spacing w:before="62"/>
        <w:ind w:right="137" w:firstLine="0"/>
      </w:pPr>
      <w:r w:rsidRPr="001640EB">
        <w:t>опасных</w:t>
      </w:r>
      <w:r w:rsidRPr="001640EB">
        <w:rPr>
          <w:spacing w:val="1"/>
        </w:rPr>
        <w:t xml:space="preserve"> </w:t>
      </w:r>
      <w:r w:rsidRPr="001640EB">
        <w:t>объектов</w:t>
      </w:r>
      <w:r w:rsidRPr="001640EB">
        <w:rPr>
          <w:spacing w:val="1"/>
        </w:rPr>
        <w:t xml:space="preserve"> </w:t>
      </w:r>
      <w:r w:rsidRPr="001640EB">
        <w:t>инженерной</w:t>
      </w:r>
      <w:r w:rsidRPr="001640EB">
        <w:rPr>
          <w:spacing w:val="1"/>
        </w:rPr>
        <w:t xml:space="preserve"> </w:t>
      </w:r>
      <w:r w:rsidRPr="001640EB">
        <w:t>инфраструктуры</w:t>
      </w:r>
      <w:r w:rsidRPr="001640EB">
        <w:rPr>
          <w:spacing w:val="1"/>
        </w:rPr>
        <w:t xml:space="preserve"> </w:t>
      </w:r>
      <w:r w:rsidRPr="001640EB">
        <w:t>жилого</w:t>
      </w:r>
      <w:r w:rsidRPr="001640EB">
        <w:rPr>
          <w:spacing w:val="1"/>
        </w:rPr>
        <w:t xml:space="preserve"> </w:t>
      </w:r>
      <w:r w:rsidRPr="001640EB">
        <w:t>дома,</w:t>
      </w:r>
      <w:r w:rsidRPr="001640EB">
        <w:rPr>
          <w:spacing w:val="1"/>
        </w:rPr>
        <w:t xml:space="preserve"> </w:t>
      </w:r>
      <w:r w:rsidRPr="001640EB">
        <w:t>предупреждающие</w:t>
      </w:r>
      <w:r w:rsidRPr="001640EB">
        <w:rPr>
          <w:spacing w:val="1"/>
        </w:rPr>
        <w:t xml:space="preserve"> </w:t>
      </w:r>
      <w:r w:rsidRPr="001640EB">
        <w:t>знаки</w:t>
      </w:r>
      <w:r w:rsidRPr="001640EB">
        <w:rPr>
          <w:spacing w:val="1"/>
        </w:rPr>
        <w:t xml:space="preserve"> </w:t>
      </w:r>
      <w:r w:rsidRPr="001640EB">
        <w:t>безопасности).</w:t>
      </w:r>
    </w:p>
    <w:p w:rsidR="001640EB" w:rsidRPr="001640EB" w:rsidRDefault="001640EB" w:rsidP="001640EB">
      <w:pPr>
        <w:pStyle w:val="a7"/>
        <w:ind w:right="124"/>
      </w:pPr>
      <w:r w:rsidRPr="001640EB">
        <w:t>Правила безопасного поведения пассажира железнодорожного, водного и авиатранспорта</w:t>
      </w:r>
      <w:r w:rsidRPr="001640EB">
        <w:rPr>
          <w:spacing w:val="1"/>
        </w:rPr>
        <w:t xml:space="preserve"> </w:t>
      </w:r>
      <w:r w:rsidRPr="001640EB">
        <w:rPr>
          <w:spacing w:val="-1"/>
        </w:rPr>
        <w:t>(правила</w:t>
      </w:r>
      <w:r w:rsidRPr="001640EB">
        <w:rPr>
          <w:spacing w:val="-13"/>
        </w:rPr>
        <w:t xml:space="preserve"> </w:t>
      </w:r>
      <w:r w:rsidRPr="001640EB">
        <w:rPr>
          <w:spacing w:val="-1"/>
        </w:rPr>
        <w:t>безопасного</w:t>
      </w:r>
      <w:r w:rsidRPr="001640EB">
        <w:rPr>
          <w:spacing w:val="-8"/>
        </w:rPr>
        <w:t xml:space="preserve"> </w:t>
      </w:r>
      <w:r w:rsidRPr="001640EB">
        <w:rPr>
          <w:spacing w:val="-1"/>
        </w:rPr>
        <w:t>поведения</w:t>
      </w:r>
      <w:r w:rsidRPr="001640EB">
        <w:rPr>
          <w:spacing w:val="-12"/>
        </w:rPr>
        <w:t xml:space="preserve"> </w:t>
      </w:r>
      <w:r w:rsidRPr="001640EB">
        <w:rPr>
          <w:spacing w:val="-1"/>
        </w:rPr>
        <w:t>на</w:t>
      </w:r>
      <w:r w:rsidRPr="001640EB">
        <w:rPr>
          <w:spacing w:val="-13"/>
        </w:rPr>
        <w:t xml:space="preserve"> </w:t>
      </w:r>
      <w:r w:rsidRPr="001640EB">
        <w:rPr>
          <w:spacing w:val="-1"/>
        </w:rPr>
        <w:t>вокзалах</w:t>
      </w:r>
      <w:r w:rsidRPr="001640EB">
        <w:rPr>
          <w:spacing w:val="-12"/>
        </w:rPr>
        <w:t xml:space="preserve"> </w:t>
      </w:r>
      <w:r w:rsidRPr="001640EB">
        <w:rPr>
          <w:spacing w:val="-1"/>
        </w:rPr>
        <w:t>и</w:t>
      </w:r>
      <w:r w:rsidRPr="001640EB">
        <w:rPr>
          <w:spacing w:val="-11"/>
        </w:rPr>
        <w:t xml:space="preserve"> </w:t>
      </w:r>
      <w:r w:rsidRPr="001640EB">
        <w:t>в</w:t>
      </w:r>
      <w:r w:rsidRPr="001640EB">
        <w:rPr>
          <w:spacing w:val="-11"/>
        </w:rPr>
        <w:t xml:space="preserve"> </w:t>
      </w:r>
      <w:r w:rsidRPr="001640EB">
        <w:t>аэропортах,</w:t>
      </w:r>
      <w:r w:rsidRPr="001640EB">
        <w:rPr>
          <w:spacing w:val="-6"/>
        </w:rPr>
        <w:t xml:space="preserve"> </w:t>
      </w:r>
      <w:r w:rsidRPr="001640EB">
        <w:t>безопасное</w:t>
      </w:r>
      <w:r w:rsidRPr="001640EB">
        <w:rPr>
          <w:spacing w:val="-13"/>
        </w:rPr>
        <w:t xml:space="preserve"> </w:t>
      </w:r>
      <w:r w:rsidRPr="001640EB">
        <w:t>поведение</w:t>
      </w:r>
      <w:r w:rsidRPr="001640EB">
        <w:rPr>
          <w:spacing w:val="-13"/>
        </w:rPr>
        <w:t xml:space="preserve"> </w:t>
      </w:r>
      <w:r w:rsidRPr="001640EB">
        <w:t>в</w:t>
      </w:r>
      <w:r w:rsidRPr="001640EB">
        <w:rPr>
          <w:spacing w:val="-15"/>
        </w:rPr>
        <w:t xml:space="preserve"> </w:t>
      </w:r>
      <w:r w:rsidRPr="001640EB">
        <w:t>вагоне,</w:t>
      </w:r>
      <w:r w:rsidRPr="001640EB">
        <w:rPr>
          <w:spacing w:val="-15"/>
        </w:rPr>
        <w:t xml:space="preserve"> </w:t>
      </w:r>
      <w:r w:rsidRPr="001640EB">
        <w:t>на</w:t>
      </w:r>
      <w:r w:rsidRPr="001640EB">
        <w:rPr>
          <w:spacing w:val="-13"/>
        </w:rPr>
        <w:t xml:space="preserve"> </w:t>
      </w:r>
      <w:r w:rsidRPr="001640EB">
        <w:t>борту</w:t>
      </w:r>
      <w:r w:rsidRPr="001640EB">
        <w:rPr>
          <w:spacing w:val="-57"/>
        </w:rPr>
        <w:t xml:space="preserve"> </w:t>
      </w:r>
      <w:r w:rsidRPr="001640EB">
        <w:t>самолёта,</w:t>
      </w:r>
      <w:r w:rsidRPr="001640EB">
        <w:rPr>
          <w:spacing w:val="-2"/>
        </w:rPr>
        <w:t xml:space="preserve"> </w:t>
      </w:r>
      <w:r w:rsidRPr="001640EB">
        <w:t>судна;</w:t>
      </w:r>
      <w:r w:rsidRPr="001640EB">
        <w:rPr>
          <w:spacing w:val="-3"/>
        </w:rPr>
        <w:t xml:space="preserve"> </w:t>
      </w:r>
      <w:r w:rsidRPr="001640EB">
        <w:t>знаки</w:t>
      </w:r>
      <w:r w:rsidRPr="001640EB">
        <w:rPr>
          <w:spacing w:val="3"/>
        </w:rPr>
        <w:t xml:space="preserve"> </w:t>
      </w:r>
      <w:r w:rsidRPr="001640EB">
        <w:t>безопасности).</w:t>
      </w:r>
    </w:p>
    <w:p w:rsidR="001640EB" w:rsidRPr="001640EB" w:rsidRDefault="001640EB" w:rsidP="00D86A73">
      <w:pPr>
        <w:pStyle w:val="a7"/>
        <w:spacing w:line="275" w:lineRule="exact"/>
        <w:ind w:left="852" w:firstLine="0"/>
      </w:pPr>
      <w:r w:rsidRPr="001640EB">
        <w:t>Безопасность</w:t>
      </w:r>
      <w:r w:rsidRPr="001640EB">
        <w:rPr>
          <w:spacing w:val="-6"/>
        </w:rPr>
        <w:t xml:space="preserve"> </w:t>
      </w:r>
      <w:r w:rsidRPr="001640EB">
        <w:t>в Интернете</w:t>
      </w:r>
      <w:r w:rsidRPr="001640EB">
        <w:rPr>
          <w:spacing w:val="-7"/>
        </w:rPr>
        <w:t xml:space="preserve"> </w:t>
      </w:r>
      <w:r w:rsidRPr="001640EB">
        <w:t>(ориентирование</w:t>
      </w:r>
      <w:r w:rsidRPr="001640EB">
        <w:rPr>
          <w:spacing w:val="-7"/>
        </w:rPr>
        <w:t xml:space="preserve"> </w:t>
      </w:r>
      <w:r w:rsidRPr="001640EB">
        <w:t>в</w:t>
      </w:r>
      <w:r w:rsidRPr="001640EB">
        <w:rPr>
          <w:spacing w:val="-4"/>
        </w:rPr>
        <w:t xml:space="preserve"> </w:t>
      </w:r>
      <w:r w:rsidR="00D86A73">
        <w:t xml:space="preserve">признаках </w:t>
      </w:r>
      <w:r w:rsidRPr="001640EB">
        <w:t>мошеннических</w:t>
      </w:r>
      <w:r w:rsidRPr="001640EB">
        <w:rPr>
          <w:spacing w:val="-4"/>
        </w:rPr>
        <w:t xml:space="preserve"> </w:t>
      </w:r>
      <w:r w:rsidRPr="001640EB">
        <w:t>действий,</w:t>
      </w:r>
      <w:r w:rsidRPr="001640EB">
        <w:rPr>
          <w:spacing w:val="30"/>
        </w:rPr>
        <w:t xml:space="preserve"> </w:t>
      </w:r>
      <w:r w:rsidRPr="001640EB">
        <w:t>защита</w:t>
      </w:r>
      <w:r w:rsidRPr="001640EB">
        <w:rPr>
          <w:spacing w:val="-3"/>
        </w:rPr>
        <w:t xml:space="preserve"> </w:t>
      </w:r>
      <w:r w:rsidRPr="001640EB">
        <w:t>персональной</w:t>
      </w:r>
      <w:r w:rsidRPr="001640EB">
        <w:rPr>
          <w:spacing w:val="-3"/>
        </w:rPr>
        <w:t xml:space="preserve"> </w:t>
      </w:r>
      <w:r w:rsidR="00D86A73">
        <w:t xml:space="preserve">информации,  </w:t>
      </w:r>
      <w:r w:rsidRPr="001640EB">
        <w:t>правила</w:t>
      </w:r>
      <w:r w:rsidR="00D86A73">
        <w:t xml:space="preserve"> </w:t>
      </w:r>
      <w:r w:rsidRPr="001640EB">
        <w:t>коммуникации в мессенджерах и социальных группах) в условиях контролируемого доступа</w:t>
      </w:r>
      <w:r w:rsidRPr="001640EB">
        <w:rPr>
          <w:spacing w:val="-57"/>
        </w:rPr>
        <w:t xml:space="preserve"> </w:t>
      </w:r>
      <w:r w:rsidRPr="001640EB">
        <w:t>в</w:t>
      </w:r>
      <w:r w:rsidRPr="001640EB">
        <w:rPr>
          <w:spacing w:val="2"/>
        </w:rPr>
        <w:t xml:space="preserve"> </w:t>
      </w:r>
      <w:r w:rsidRPr="001640EB">
        <w:t>информационно-телекоммуникационную</w:t>
      </w:r>
      <w:r w:rsidRPr="001640EB">
        <w:rPr>
          <w:spacing w:val="-1"/>
        </w:rPr>
        <w:t xml:space="preserve"> </w:t>
      </w:r>
      <w:r w:rsidRPr="001640EB">
        <w:t>сеть</w:t>
      </w:r>
      <w:r w:rsidRPr="001640EB">
        <w:rPr>
          <w:spacing w:val="3"/>
        </w:rPr>
        <w:t xml:space="preserve"> </w:t>
      </w:r>
      <w:r w:rsidRPr="001640EB">
        <w:t>«Интернет».</w:t>
      </w:r>
    </w:p>
    <w:p w:rsidR="001640EB" w:rsidRPr="001640EB" w:rsidRDefault="001640EB" w:rsidP="001640EB">
      <w:pPr>
        <w:pStyle w:val="a7"/>
        <w:ind w:right="129"/>
      </w:pPr>
      <w:r w:rsidRPr="001640EB">
        <w:rPr>
          <w:spacing w:val="-1"/>
        </w:rPr>
        <w:t>Изучение</w:t>
      </w:r>
      <w:r w:rsidRPr="001640EB">
        <w:rPr>
          <w:spacing w:val="-13"/>
        </w:rPr>
        <w:t xml:space="preserve"> </w:t>
      </w:r>
      <w:r w:rsidRPr="001640EB">
        <w:rPr>
          <w:spacing w:val="-1"/>
        </w:rPr>
        <w:t>окружающего</w:t>
      </w:r>
      <w:r w:rsidRPr="001640EB">
        <w:rPr>
          <w:spacing w:val="-8"/>
        </w:rPr>
        <w:t xml:space="preserve"> </w:t>
      </w:r>
      <w:r w:rsidRPr="001640EB">
        <w:rPr>
          <w:spacing w:val="-1"/>
        </w:rPr>
        <w:t>мира</w:t>
      </w:r>
      <w:r w:rsidRPr="001640EB">
        <w:rPr>
          <w:spacing w:val="-13"/>
        </w:rPr>
        <w:t xml:space="preserve"> </w:t>
      </w:r>
      <w:r w:rsidRPr="001640EB">
        <w:rPr>
          <w:spacing w:val="-1"/>
        </w:rPr>
        <w:t>в</w:t>
      </w:r>
      <w:r w:rsidRPr="001640EB">
        <w:rPr>
          <w:spacing w:val="-11"/>
        </w:rPr>
        <w:t xml:space="preserve"> </w:t>
      </w:r>
      <w:r w:rsidRPr="001640EB">
        <w:rPr>
          <w:spacing w:val="-1"/>
        </w:rPr>
        <w:t>3</w:t>
      </w:r>
      <w:r w:rsidRPr="001640EB">
        <w:rPr>
          <w:spacing w:val="-17"/>
        </w:rPr>
        <w:t xml:space="preserve"> </w:t>
      </w:r>
      <w:r w:rsidRPr="001640EB">
        <w:rPr>
          <w:spacing w:val="-1"/>
        </w:rPr>
        <w:t>классе</w:t>
      </w:r>
      <w:r w:rsidRPr="001640EB">
        <w:rPr>
          <w:spacing w:val="-13"/>
        </w:rPr>
        <w:t xml:space="preserve"> </w:t>
      </w:r>
      <w:r w:rsidRPr="001640EB">
        <w:rPr>
          <w:spacing w:val="-1"/>
        </w:rPr>
        <w:t>способствует</w:t>
      </w:r>
      <w:r w:rsidRPr="001640EB">
        <w:rPr>
          <w:spacing w:val="-12"/>
        </w:rPr>
        <w:t xml:space="preserve"> </w:t>
      </w:r>
      <w:r w:rsidRPr="001640EB">
        <w:t>освоению</w:t>
      </w:r>
      <w:r w:rsidRPr="001640EB">
        <w:rPr>
          <w:spacing w:val="-14"/>
        </w:rPr>
        <w:t xml:space="preserve"> </w:t>
      </w:r>
      <w:r w:rsidRPr="001640EB">
        <w:t>ряда</w:t>
      </w:r>
      <w:r w:rsidRPr="001640EB">
        <w:rPr>
          <w:spacing w:val="-13"/>
        </w:rPr>
        <w:t xml:space="preserve"> </w:t>
      </w:r>
      <w:r w:rsidRPr="001640EB">
        <w:t>универсальных</w:t>
      </w:r>
      <w:r w:rsidRPr="001640EB">
        <w:rPr>
          <w:spacing w:val="-12"/>
        </w:rPr>
        <w:t xml:space="preserve"> </w:t>
      </w:r>
      <w:r w:rsidRPr="001640EB">
        <w:t>учебных</w:t>
      </w:r>
      <w:r w:rsidRPr="001640EB">
        <w:rPr>
          <w:spacing w:val="-57"/>
        </w:rPr>
        <w:t xml:space="preserve"> </w:t>
      </w:r>
      <w:r w:rsidRPr="001640EB">
        <w:t>действий:</w:t>
      </w:r>
      <w:r w:rsidRPr="001640EB">
        <w:rPr>
          <w:spacing w:val="1"/>
        </w:rPr>
        <w:t xml:space="preserve"> </w:t>
      </w:r>
      <w:r w:rsidRPr="001640EB">
        <w:t>познавательных универсальных</w:t>
      </w:r>
      <w:r w:rsidRPr="001640EB">
        <w:rPr>
          <w:spacing w:val="1"/>
        </w:rPr>
        <w:t xml:space="preserve"> </w:t>
      </w:r>
      <w:r w:rsidRPr="001640EB">
        <w:t>учебных действий,</w:t>
      </w:r>
      <w:r w:rsidRPr="001640EB">
        <w:rPr>
          <w:spacing w:val="1"/>
        </w:rPr>
        <w:t xml:space="preserve"> </w:t>
      </w:r>
      <w:r w:rsidRPr="001640EB">
        <w:t>коммуникативных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7"/>
        </w:rPr>
        <w:t xml:space="preserve"> </w:t>
      </w:r>
      <w:r w:rsidRPr="001640EB">
        <w:t>действий,</w:t>
      </w:r>
      <w:r w:rsidRPr="001640EB">
        <w:rPr>
          <w:spacing w:val="1"/>
        </w:rPr>
        <w:t xml:space="preserve"> </w:t>
      </w:r>
      <w:r w:rsidRPr="001640EB">
        <w:t>регулятивных</w:t>
      </w:r>
      <w:r w:rsidRPr="001640EB">
        <w:rPr>
          <w:spacing w:val="-2"/>
        </w:rPr>
        <w:t xml:space="preserve"> </w:t>
      </w:r>
      <w:r w:rsidRPr="001640EB">
        <w:t>универсальных</w:t>
      </w:r>
      <w:r w:rsidRPr="001640EB">
        <w:rPr>
          <w:spacing w:val="-1"/>
        </w:rPr>
        <w:t xml:space="preserve"> </w:t>
      </w:r>
      <w:r w:rsidRPr="001640EB">
        <w:t>учебных</w:t>
      </w:r>
      <w:r w:rsidRPr="001640EB">
        <w:rPr>
          <w:spacing w:val="-6"/>
        </w:rPr>
        <w:t xml:space="preserve"> </w:t>
      </w:r>
      <w:r w:rsidRPr="001640EB">
        <w:t>действий, совместной деятельности.</w:t>
      </w:r>
    </w:p>
    <w:p w:rsidR="001640EB" w:rsidRPr="001640EB" w:rsidRDefault="001640EB" w:rsidP="001640EB">
      <w:pPr>
        <w:pStyle w:val="a7"/>
        <w:spacing w:before="4" w:line="235" w:lineRule="auto"/>
        <w:ind w:right="135"/>
      </w:pPr>
      <w:r w:rsidRPr="001640EB">
        <w:t>Базовые</w:t>
      </w:r>
      <w:r w:rsidRPr="001640EB">
        <w:rPr>
          <w:spacing w:val="-5"/>
        </w:rPr>
        <w:t xml:space="preserve"> </w:t>
      </w:r>
      <w:r w:rsidRPr="001640EB">
        <w:t>логические</w:t>
      </w:r>
      <w:r w:rsidRPr="001640EB">
        <w:rPr>
          <w:spacing w:val="-4"/>
        </w:rPr>
        <w:t xml:space="preserve"> </w:t>
      </w:r>
      <w:r w:rsidRPr="001640EB">
        <w:t>и</w:t>
      </w:r>
      <w:r w:rsidRPr="001640EB">
        <w:rPr>
          <w:spacing w:val="-7"/>
        </w:rPr>
        <w:t xml:space="preserve"> </w:t>
      </w:r>
      <w:r w:rsidRPr="001640EB">
        <w:t>исследовательские</w:t>
      </w:r>
      <w:r w:rsidRPr="001640EB">
        <w:rPr>
          <w:spacing w:val="-4"/>
        </w:rPr>
        <w:t xml:space="preserve"> </w:t>
      </w:r>
      <w:r w:rsidRPr="001640EB">
        <w:t>действия</w:t>
      </w:r>
      <w:r w:rsidRPr="001640EB">
        <w:rPr>
          <w:spacing w:val="-4"/>
        </w:rPr>
        <w:t xml:space="preserve"> </w:t>
      </w:r>
      <w:r w:rsidRPr="001640EB">
        <w:t>как</w:t>
      </w:r>
      <w:r w:rsidRPr="001640EB">
        <w:rPr>
          <w:spacing w:val="-5"/>
        </w:rPr>
        <w:t xml:space="preserve"> </w:t>
      </w:r>
      <w:r w:rsidRPr="001640EB">
        <w:t>часть</w:t>
      </w:r>
      <w:r w:rsidRPr="001640EB">
        <w:rPr>
          <w:spacing w:val="-2"/>
        </w:rPr>
        <w:t xml:space="preserve"> </w:t>
      </w:r>
      <w:r w:rsidRPr="001640EB">
        <w:t>познавательных</w:t>
      </w:r>
      <w:r w:rsidRPr="001640EB">
        <w:rPr>
          <w:spacing w:val="-3"/>
        </w:rPr>
        <w:t xml:space="preserve"> </w:t>
      </w:r>
      <w:r w:rsidRPr="001640EB">
        <w:t>универсальных</w:t>
      </w:r>
      <w:r w:rsidRPr="001640EB">
        <w:rPr>
          <w:spacing w:val="-58"/>
        </w:rPr>
        <w:t xml:space="preserve"> </w:t>
      </w:r>
      <w:r w:rsidRPr="001640EB">
        <w:t>учебных</w:t>
      </w:r>
      <w:r w:rsidRPr="001640EB">
        <w:rPr>
          <w:spacing w:val="-4"/>
        </w:rPr>
        <w:t xml:space="preserve"> </w:t>
      </w:r>
      <w:r w:rsidRPr="001640EB">
        <w:t>действий</w:t>
      </w:r>
      <w:r w:rsidRPr="001640EB">
        <w:rPr>
          <w:spacing w:val="3"/>
        </w:rPr>
        <w:t xml:space="preserve"> </w:t>
      </w:r>
      <w:r w:rsidRPr="001640EB">
        <w:t>способствуют</w:t>
      </w:r>
      <w:r w:rsidRPr="001640EB">
        <w:rPr>
          <w:spacing w:val="1"/>
        </w:rPr>
        <w:t xml:space="preserve"> </w:t>
      </w:r>
      <w:r w:rsidRPr="001640EB">
        <w:t>формированию</w:t>
      </w:r>
      <w:r w:rsidRPr="001640EB">
        <w:rPr>
          <w:spacing w:val="5"/>
        </w:rPr>
        <w:t xml:space="preserve"> </w:t>
      </w:r>
      <w:r w:rsidRPr="001640EB">
        <w:t>умений:</w:t>
      </w:r>
    </w:p>
    <w:p w:rsidR="001640EB" w:rsidRPr="001640EB" w:rsidRDefault="001640EB" w:rsidP="001640EB">
      <w:pPr>
        <w:pStyle w:val="a7"/>
        <w:spacing w:before="3"/>
        <w:ind w:right="136"/>
      </w:pPr>
      <w:r w:rsidRPr="001640EB">
        <w:t>проводить</w:t>
      </w:r>
      <w:r w:rsidRPr="001640EB">
        <w:rPr>
          <w:spacing w:val="-7"/>
        </w:rPr>
        <w:t xml:space="preserve"> </w:t>
      </w:r>
      <w:r w:rsidRPr="001640EB">
        <w:t>несложные</w:t>
      </w:r>
      <w:r w:rsidRPr="001640EB">
        <w:rPr>
          <w:spacing w:val="-5"/>
        </w:rPr>
        <w:t xml:space="preserve"> </w:t>
      </w:r>
      <w:r w:rsidRPr="001640EB">
        <w:t>наблюдения</w:t>
      </w:r>
      <w:r w:rsidRPr="001640EB">
        <w:rPr>
          <w:spacing w:val="-8"/>
        </w:rPr>
        <w:t xml:space="preserve"> </w:t>
      </w:r>
      <w:r w:rsidRPr="001640EB">
        <w:t>в</w:t>
      </w:r>
      <w:r w:rsidRPr="001640EB">
        <w:rPr>
          <w:spacing w:val="-6"/>
        </w:rPr>
        <w:t xml:space="preserve"> </w:t>
      </w:r>
      <w:r w:rsidRPr="001640EB">
        <w:t>природе</w:t>
      </w:r>
      <w:r w:rsidRPr="001640EB">
        <w:rPr>
          <w:spacing w:val="-5"/>
        </w:rPr>
        <w:t xml:space="preserve"> </w:t>
      </w:r>
      <w:r w:rsidRPr="001640EB">
        <w:t>(сезонные</w:t>
      </w:r>
      <w:r w:rsidRPr="001640EB">
        <w:rPr>
          <w:spacing w:val="-9"/>
        </w:rPr>
        <w:t xml:space="preserve"> </w:t>
      </w:r>
      <w:r w:rsidRPr="001640EB">
        <w:t>изменения,</w:t>
      </w:r>
      <w:r w:rsidRPr="001640EB">
        <w:rPr>
          <w:spacing w:val="-6"/>
        </w:rPr>
        <w:t xml:space="preserve"> </w:t>
      </w:r>
      <w:r w:rsidRPr="001640EB">
        <w:t>поведение</w:t>
      </w:r>
      <w:r w:rsidRPr="001640EB">
        <w:rPr>
          <w:spacing w:val="-5"/>
        </w:rPr>
        <w:t xml:space="preserve"> </w:t>
      </w:r>
      <w:r w:rsidRPr="001640EB">
        <w:t>животных)</w:t>
      </w:r>
      <w:r w:rsidRPr="001640EB">
        <w:rPr>
          <w:spacing w:val="-3"/>
        </w:rPr>
        <w:t xml:space="preserve"> </w:t>
      </w:r>
      <w:r w:rsidRPr="001640EB">
        <w:t>по</w:t>
      </w:r>
      <w:r w:rsidRPr="001640EB">
        <w:rPr>
          <w:spacing w:val="-57"/>
        </w:rPr>
        <w:t xml:space="preserve"> </w:t>
      </w:r>
      <w:r w:rsidRPr="001640EB">
        <w:t>предложенному</w:t>
      </w:r>
      <w:r w:rsidRPr="001640EB">
        <w:rPr>
          <w:spacing w:val="1"/>
        </w:rPr>
        <w:t xml:space="preserve"> </w:t>
      </w:r>
      <w:r w:rsidRPr="001640EB">
        <w:t>и</w:t>
      </w:r>
      <w:r w:rsidRPr="001640EB">
        <w:rPr>
          <w:spacing w:val="1"/>
        </w:rPr>
        <w:t xml:space="preserve"> </w:t>
      </w:r>
      <w:r w:rsidRPr="001640EB">
        <w:t>самостоятельно</w:t>
      </w:r>
      <w:r w:rsidRPr="001640EB">
        <w:rPr>
          <w:spacing w:val="1"/>
        </w:rPr>
        <w:t xml:space="preserve"> </w:t>
      </w:r>
      <w:r w:rsidRPr="001640EB">
        <w:t>составленному</w:t>
      </w:r>
      <w:r w:rsidRPr="001640EB">
        <w:rPr>
          <w:spacing w:val="1"/>
        </w:rPr>
        <w:t xml:space="preserve"> </w:t>
      </w:r>
      <w:r w:rsidRPr="001640EB">
        <w:t>плану;</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результатов</w:t>
      </w:r>
      <w:r w:rsidRPr="001640EB">
        <w:rPr>
          <w:spacing w:val="1"/>
        </w:rPr>
        <w:t xml:space="preserve"> </w:t>
      </w:r>
      <w:r w:rsidRPr="001640EB">
        <w:t>совместных</w:t>
      </w:r>
      <w:r w:rsidRPr="001640EB">
        <w:rPr>
          <w:spacing w:val="1"/>
        </w:rPr>
        <w:t xml:space="preserve"> </w:t>
      </w:r>
      <w:r w:rsidRPr="001640EB">
        <w:t>с</w:t>
      </w:r>
      <w:r w:rsidRPr="001640EB">
        <w:rPr>
          <w:spacing w:val="1"/>
        </w:rPr>
        <w:t xml:space="preserve"> </w:t>
      </w:r>
      <w:r w:rsidRPr="001640EB">
        <w:t>одноклассниками</w:t>
      </w:r>
      <w:r w:rsidRPr="001640EB">
        <w:rPr>
          <w:spacing w:val="2"/>
        </w:rPr>
        <w:t xml:space="preserve"> </w:t>
      </w:r>
      <w:r w:rsidRPr="001640EB">
        <w:t>наблюдений</w:t>
      </w:r>
      <w:r w:rsidRPr="001640EB">
        <w:rPr>
          <w:spacing w:val="2"/>
        </w:rPr>
        <w:t xml:space="preserve"> </w:t>
      </w:r>
      <w:r w:rsidRPr="001640EB">
        <w:t>(в</w:t>
      </w:r>
      <w:r w:rsidRPr="001640EB">
        <w:rPr>
          <w:spacing w:val="-1"/>
        </w:rPr>
        <w:t xml:space="preserve"> </w:t>
      </w:r>
      <w:r w:rsidRPr="001640EB">
        <w:t>парах,</w:t>
      </w:r>
      <w:r w:rsidRPr="001640EB">
        <w:rPr>
          <w:spacing w:val="4"/>
        </w:rPr>
        <w:t xml:space="preserve"> </w:t>
      </w:r>
      <w:r w:rsidRPr="001640EB">
        <w:t>группах)</w:t>
      </w:r>
      <w:r w:rsidRPr="001640EB">
        <w:rPr>
          <w:spacing w:val="2"/>
        </w:rPr>
        <w:t xml:space="preserve"> </w:t>
      </w:r>
      <w:r w:rsidRPr="001640EB">
        <w:t>делать</w:t>
      </w:r>
      <w:r w:rsidRPr="001640EB">
        <w:rPr>
          <w:spacing w:val="2"/>
        </w:rPr>
        <w:t xml:space="preserve"> </w:t>
      </w:r>
      <w:r w:rsidRPr="001640EB">
        <w:t>выводы;</w:t>
      </w:r>
    </w:p>
    <w:p w:rsidR="001640EB" w:rsidRPr="001640EB" w:rsidRDefault="001640EB" w:rsidP="001640EB">
      <w:pPr>
        <w:pStyle w:val="a7"/>
        <w:ind w:right="133"/>
      </w:pPr>
      <w:r w:rsidRPr="001640EB">
        <w:t>устанавливать зависимость между внешним видом, особенностями поведения и условиями</w:t>
      </w:r>
      <w:r w:rsidRPr="001640EB">
        <w:rPr>
          <w:spacing w:val="1"/>
        </w:rPr>
        <w:t xml:space="preserve"> </w:t>
      </w:r>
      <w:r w:rsidRPr="001640EB">
        <w:t>жизни</w:t>
      </w:r>
      <w:r w:rsidRPr="001640EB">
        <w:rPr>
          <w:spacing w:val="-3"/>
        </w:rPr>
        <w:t xml:space="preserve"> </w:t>
      </w:r>
      <w:r w:rsidRPr="001640EB">
        <w:t>животного;</w:t>
      </w:r>
    </w:p>
    <w:p w:rsidR="001640EB" w:rsidRPr="001640EB" w:rsidRDefault="001640EB" w:rsidP="001640EB">
      <w:pPr>
        <w:pStyle w:val="a7"/>
        <w:ind w:right="132"/>
      </w:pPr>
      <w:r w:rsidRPr="001640EB">
        <w:t>определять</w:t>
      </w:r>
      <w:r w:rsidRPr="001640EB">
        <w:rPr>
          <w:spacing w:val="1"/>
        </w:rPr>
        <w:t xml:space="preserve"> </w:t>
      </w:r>
      <w:r w:rsidRPr="001640EB">
        <w:t>(в</w:t>
      </w:r>
      <w:r w:rsidRPr="001640EB">
        <w:rPr>
          <w:spacing w:val="1"/>
        </w:rPr>
        <w:t xml:space="preserve"> </w:t>
      </w:r>
      <w:r w:rsidRPr="001640EB">
        <w:t>процессе</w:t>
      </w:r>
      <w:r w:rsidRPr="001640EB">
        <w:rPr>
          <w:spacing w:val="1"/>
        </w:rPr>
        <w:t xml:space="preserve"> </w:t>
      </w:r>
      <w:r w:rsidRPr="001640EB">
        <w:t>рассматривания</w:t>
      </w:r>
      <w:r w:rsidRPr="001640EB">
        <w:rPr>
          <w:spacing w:val="1"/>
        </w:rPr>
        <w:t xml:space="preserve"> </w:t>
      </w:r>
      <w:r w:rsidRPr="001640EB">
        <w:t>объектов</w:t>
      </w:r>
      <w:r w:rsidRPr="001640EB">
        <w:rPr>
          <w:spacing w:val="1"/>
        </w:rPr>
        <w:t xml:space="preserve"> </w:t>
      </w:r>
      <w:r w:rsidRPr="001640EB">
        <w:t>и</w:t>
      </w:r>
      <w:r w:rsidRPr="001640EB">
        <w:rPr>
          <w:spacing w:val="1"/>
        </w:rPr>
        <w:t xml:space="preserve"> </w:t>
      </w:r>
      <w:r w:rsidRPr="001640EB">
        <w:t>явлений)</w:t>
      </w:r>
      <w:r w:rsidRPr="001640EB">
        <w:rPr>
          <w:spacing w:val="1"/>
        </w:rPr>
        <w:t xml:space="preserve"> </w:t>
      </w:r>
      <w:r w:rsidRPr="001640EB">
        <w:t>существенные</w:t>
      </w:r>
      <w:r w:rsidRPr="001640EB">
        <w:rPr>
          <w:spacing w:val="1"/>
        </w:rPr>
        <w:t xml:space="preserve"> </w:t>
      </w:r>
      <w:r w:rsidRPr="001640EB">
        <w:t>признаки</w:t>
      </w:r>
      <w:r w:rsidRPr="001640EB">
        <w:rPr>
          <w:spacing w:val="1"/>
        </w:rPr>
        <w:t xml:space="preserve"> </w:t>
      </w:r>
      <w:r w:rsidRPr="001640EB">
        <w:t>и</w:t>
      </w:r>
      <w:r w:rsidRPr="001640EB">
        <w:rPr>
          <w:spacing w:val="-57"/>
        </w:rPr>
        <w:t xml:space="preserve"> </w:t>
      </w:r>
      <w:r w:rsidRPr="001640EB">
        <w:t>отношения</w:t>
      </w:r>
      <w:r w:rsidRPr="001640EB">
        <w:rPr>
          <w:spacing w:val="-4"/>
        </w:rPr>
        <w:t xml:space="preserve"> </w:t>
      </w:r>
      <w:r w:rsidRPr="001640EB">
        <w:t>между</w:t>
      </w:r>
      <w:r w:rsidRPr="001640EB">
        <w:rPr>
          <w:spacing w:val="-8"/>
        </w:rPr>
        <w:t xml:space="preserve"> </w:t>
      </w:r>
      <w:r w:rsidRPr="001640EB">
        <w:t>объектами</w:t>
      </w:r>
      <w:r w:rsidRPr="001640EB">
        <w:rPr>
          <w:spacing w:val="3"/>
        </w:rPr>
        <w:t xml:space="preserve"> </w:t>
      </w:r>
      <w:r w:rsidRPr="001640EB">
        <w:t>и</w:t>
      </w:r>
      <w:r w:rsidRPr="001640EB">
        <w:rPr>
          <w:spacing w:val="3"/>
        </w:rPr>
        <w:t xml:space="preserve"> </w:t>
      </w:r>
      <w:r w:rsidRPr="001640EB">
        <w:t>явлениями;</w:t>
      </w:r>
    </w:p>
    <w:p w:rsidR="001640EB" w:rsidRPr="001640EB" w:rsidRDefault="001640EB" w:rsidP="001640EB">
      <w:pPr>
        <w:pStyle w:val="a7"/>
        <w:ind w:left="852" w:right="3418" w:firstLine="0"/>
        <w:jc w:val="left"/>
      </w:pPr>
      <w:r w:rsidRPr="001640EB">
        <w:t>моделировать цепи питания в природном сообществе;</w:t>
      </w:r>
      <w:r w:rsidRPr="001640EB">
        <w:rPr>
          <w:spacing w:val="1"/>
        </w:rPr>
        <w:t xml:space="preserve"> </w:t>
      </w:r>
      <w:r w:rsidRPr="001640EB">
        <w:t>различать</w:t>
      </w:r>
      <w:r w:rsidRPr="001640EB">
        <w:rPr>
          <w:spacing w:val="-4"/>
        </w:rPr>
        <w:t xml:space="preserve"> </w:t>
      </w:r>
      <w:r w:rsidRPr="001640EB">
        <w:t>понятия</w:t>
      </w:r>
      <w:r w:rsidRPr="001640EB">
        <w:rPr>
          <w:spacing w:val="-5"/>
        </w:rPr>
        <w:t xml:space="preserve"> </w:t>
      </w:r>
      <w:r w:rsidRPr="001640EB">
        <w:t>«век»,</w:t>
      </w:r>
      <w:r w:rsidRPr="001640EB">
        <w:rPr>
          <w:spacing w:val="-3"/>
        </w:rPr>
        <w:t xml:space="preserve"> </w:t>
      </w:r>
      <w:r w:rsidRPr="001640EB">
        <w:t>«столетие»,</w:t>
      </w:r>
      <w:r w:rsidRPr="001640EB">
        <w:rPr>
          <w:spacing w:val="-3"/>
        </w:rPr>
        <w:t xml:space="preserve"> </w:t>
      </w:r>
      <w:r w:rsidRPr="001640EB">
        <w:t>«историческое</w:t>
      </w:r>
      <w:r w:rsidRPr="001640EB">
        <w:rPr>
          <w:spacing w:val="-5"/>
        </w:rPr>
        <w:t xml:space="preserve"> </w:t>
      </w:r>
      <w:r w:rsidRPr="001640EB">
        <w:t>время»;</w:t>
      </w:r>
    </w:p>
    <w:p w:rsidR="001640EB" w:rsidRPr="001640EB" w:rsidRDefault="001640EB" w:rsidP="001640EB">
      <w:pPr>
        <w:pStyle w:val="a7"/>
        <w:spacing w:line="271" w:lineRule="exact"/>
        <w:ind w:left="852" w:firstLine="0"/>
        <w:jc w:val="left"/>
      </w:pPr>
      <w:r w:rsidRPr="001640EB">
        <w:t>соотносить</w:t>
      </w:r>
      <w:r w:rsidRPr="001640EB">
        <w:rPr>
          <w:spacing w:val="-3"/>
        </w:rPr>
        <w:t xml:space="preserve"> </w:t>
      </w:r>
      <w:r w:rsidRPr="001640EB">
        <w:t>историческое</w:t>
      </w:r>
      <w:r w:rsidRPr="001640EB">
        <w:rPr>
          <w:spacing w:val="-4"/>
        </w:rPr>
        <w:t xml:space="preserve"> </w:t>
      </w:r>
      <w:r w:rsidRPr="001640EB">
        <w:t>событие</w:t>
      </w:r>
      <w:r w:rsidRPr="001640EB">
        <w:rPr>
          <w:spacing w:val="-8"/>
        </w:rPr>
        <w:t xml:space="preserve"> </w:t>
      </w:r>
      <w:r w:rsidRPr="001640EB">
        <w:t>с</w:t>
      </w:r>
      <w:r w:rsidRPr="001640EB">
        <w:rPr>
          <w:spacing w:val="-4"/>
        </w:rPr>
        <w:t xml:space="preserve"> </w:t>
      </w:r>
      <w:r w:rsidRPr="001640EB">
        <w:t>датой</w:t>
      </w:r>
      <w:r w:rsidRPr="001640EB">
        <w:rPr>
          <w:spacing w:val="-5"/>
        </w:rPr>
        <w:t xml:space="preserve"> </w:t>
      </w:r>
      <w:r w:rsidRPr="001640EB">
        <w:t>(историческим</w:t>
      </w:r>
      <w:r w:rsidRPr="001640EB">
        <w:rPr>
          <w:spacing w:val="-2"/>
        </w:rPr>
        <w:t xml:space="preserve"> </w:t>
      </w:r>
      <w:r w:rsidRPr="001640EB">
        <w:t>периодом).</w:t>
      </w:r>
    </w:p>
    <w:p w:rsidR="001640EB" w:rsidRPr="001640EB" w:rsidRDefault="001640EB" w:rsidP="001640EB">
      <w:pPr>
        <w:pStyle w:val="a7"/>
        <w:spacing w:line="235" w:lineRule="auto"/>
        <w:ind w:right="136"/>
      </w:pPr>
      <w:r w:rsidRPr="001640EB">
        <w:t>Работа</w:t>
      </w:r>
      <w:r w:rsidRPr="001640EB">
        <w:rPr>
          <w:spacing w:val="1"/>
        </w:rPr>
        <w:t xml:space="preserve"> </w:t>
      </w:r>
      <w:r w:rsidRPr="001640EB">
        <w:t>с</w:t>
      </w:r>
      <w:r w:rsidRPr="001640EB">
        <w:rPr>
          <w:spacing w:val="1"/>
        </w:rPr>
        <w:t xml:space="preserve"> </w:t>
      </w:r>
      <w:r w:rsidRPr="001640EB">
        <w:t>информацией</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способствует</w:t>
      </w:r>
      <w:r w:rsidRPr="001640EB">
        <w:rPr>
          <w:spacing w:val="1"/>
        </w:rPr>
        <w:t xml:space="preserve"> </w:t>
      </w:r>
      <w:r w:rsidRPr="001640EB">
        <w:t>формированию умений:</w:t>
      </w:r>
    </w:p>
    <w:p w:rsidR="001640EB" w:rsidRPr="001640EB" w:rsidRDefault="001640EB" w:rsidP="001640EB">
      <w:pPr>
        <w:pStyle w:val="a7"/>
        <w:ind w:right="136"/>
      </w:pPr>
      <w:r w:rsidRPr="001640EB">
        <w:t>понимать, что работа с моделями Земли (глобус, карта) может дать полезную и интересную</w:t>
      </w:r>
      <w:r w:rsidRPr="001640EB">
        <w:rPr>
          <w:spacing w:val="1"/>
        </w:rPr>
        <w:t xml:space="preserve"> </w:t>
      </w:r>
      <w:r w:rsidRPr="001640EB">
        <w:t>информацию</w:t>
      </w:r>
      <w:r w:rsidRPr="001640EB">
        <w:rPr>
          <w:spacing w:val="-12"/>
        </w:rPr>
        <w:t xml:space="preserve"> </w:t>
      </w:r>
      <w:r w:rsidRPr="001640EB">
        <w:t>о</w:t>
      </w:r>
      <w:r w:rsidRPr="001640EB">
        <w:rPr>
          <w:spacing w:val="-2"/>
        </w:rPr>
        <w:t xml:space="preserve"> </w:t>
      </w:r>
      <w:r w:rsidRPr="001640EB">
        <w:t>природе</w:t>
      </w:r>
      <w:r w:rsidRPr="001640EB">
        <w:rPr>
          <w:spacing w:val="-7"/>
        </w:rPr>
        <w:t xml:space="preserve"> </w:t>
      </w:r>
      <w:r w:rsidRPr="001640EB">
        <w:t>нашей</w:t>
      </w:r>
      <w:r w:rsidRPr="001640EB">
        <w:rPr>
          <w:spacing w:val="-10"/>
        </w:rPr>
        <w:t xml:space="preserve"> </w:t>
      </w:r>
      <w:r w:rsidRPr="001640EB">
        <w:t>планеты;</w:t>
      </w:r>
      <w:r w:rsidRPr="001640EB">
        <w:rPr>
          <w:spacing w:val="-10"/>
        </w:rPr>
        <w:t xml:space="preserve"> </w:t>
      </w:r>
      <w:r w:rsidRPr="001640EB">
        <w:t>находить</w:t>
      </w:r>
      <w:r w:rsidRPr="001640EB">
        <w:rPr>
          <w:spacing w:val="-5"/>
        </w:rPr>
        <w:t xml:space="preserve"> </w:t>
      </w:r>
      <w:r w:rsidRPr="001640EB">
        <w:t>на</w:t>
      </w:r>
      <w:r w:rsidRPr="001640EB">
        <w:rPr>
          <w:spacing w:val="-12"/>
        </w:rPr>
        <w:t xml:space="preserve"> </w:t>
      </w:r>
      <w:r w:rsidRPr="001640EB">
        <w:t>глобусе</w:t>
      </w:r>
      <w:r w:rsidRPr="001640EB">
        <w:rPr>
          <w:spacing w:val="-7"/>
        </w:rPr>
        <w:t xml:space="preserve"> </w:t>
      </w:r>
      <w:r w:rsidRPr="001640EB">
        <w:t>материки</w:t>
      </w:r>
      <w:r w:rsidRPr="001640EB">
        <w:rPr>
          <w:spacing w:val="-6"/>
        </w:rPr>
        <w:t xml:space="preserve"> </w:t>
      </w:r>
      <w:r w:rsidRPr="001640EB">
        <w:t>и</w:t>
      </w:r>
      <w:r w:rsidRPr="001640EB">
        <w:rPr>
          <w:spacing w:val="-10"/>
        </w:rPr>
        <w:t xml:space="preserve"> </w:t>
      </w:r>
      <w:r w:rsidRPr="001640EB">
        <w:t>океаны,</w:t>
      </w:r>
      <w:r w:rsidRPr="001640EB">
        <w:rPr>
          <w:spacing w:val="-8"/>
        </w:rPr>
        <w:t xml:space="preserve"> </w:t>
      </w:r>
      <w:r w:rsidRPr="001640EB">
        <w:t>воспроизводить</w:t>
      </w:r>
      <w:r w:rsidRPr="001640EB">
        <w:rPr>
          <w:spacing w:val="-4"/>
        </w:rPr>
        <w:t xml:space="preserve"> </w:t>
      </w:r>
      <w:r w:rsidRPr="001640EB">
        <w:t>их</w:t>
      </w:r>
      <w:r w:rsidRPr="001640EB">
        <w:rPr>
          <w:spacing w:val="-58"/>
        </w:rPr>
        <w:t xml:space="preserve"> </w:t>
      </w:r>
      <w:r w:rsidRPr="001640EB">
        <w:t>названия;</w:t>
      </w:r>
      <w:r w:rsidRPr="001640EB">
        <w:rPr>
          <w:spacing w:val="-4"/>
        </w:rPr>
        <w:t xml:space="preserve"> </w:t>
      </w:r>
      <w:r w:rsidRPr="001640EB">
        <w:t>находить</w:t>
      </w:r>
      <w:r w:rsidRPr="001640EB">
        <w:rPr>
          <w:spacing w:val="-1"/>
        </w:rPr>
        <w:t xml:space="preserve"> </w:t>
      </w:r>
      <w:r w:rsidRPr="001640EB">
        <w:t>на карте</w:t>
      </w:r>
      <w:r w:rsidRPr="001640EB">
        <w:rPr>
          <w:spacing w:val="1"/>
        </w:rPr>
        <w:t xml:space="preserve"> </w:t>
      </w:r>
      <w:r w:rsidRPr="001640EB">
        <w:t>нашу</w:t>
      </w:r>
      <w:r w:rsidRPr="001640EB">
        <w:rPr>
          <w:spacing w:val="-8"/>
        </w:rPr>
        <w:t xml:space="preserve"> </w:t>
      </w:r>
      <w:r w:rsidRPr="001640EB">
        <w:t>страну,</w:t>
      </w:r>
      <w:r w:rsidRPr="001640EB">
        <w:rPr>
          <w:spacing w:val="3"/>
        </w:rPr>
        <w:t xml:space="preserve"> </w:t>
      </w:r>
      <w:r w:rsidRPr="001640EB">
        <w:t>столицу,</w:t>
      </w:r>
      <w:r w:rsidRPr="001640EB">
        <w:rPr>
          <w:spacing w:val="4"/>
        </w:rPr>
        <w:t xml:space="preserve"> </w:t>
      </w:r>
      <w:r w:rsidRPr="001640EB">
        <w:t>свой</w:t>
      </w:r>
      <w:r w:rsidRPr="001640EB">
        <w:rPr>
          <w:spacing w:val="3"/>
        </w:rPr>
        <w:t xml:space="preserve"> </w:t>
      </w:r>
      <w:r w:rsidRPr="001640EB">
        <w:t>регион;</w:t>
      </w:r>
    </w:p>
    <w:p w:rsidR="001640EB" w:rsidRPr="001640EB" w:rsidRDefault="001640EB" w:rsidP="001640EB">
      <w:pPr>
        <w:pStyle w:val="a7"/>
        <w:ind w:left="852" w:right="142" w:firstLine="0"/>
      </w:pPr>
      <w:r w:rsidRPr="001640EB">
        <w:t>читать несложные планы, соотносить условные обозначения с изображёнными объектами;</w:t>
      </w:r>
      <w:r w:rsidRPr="001640EB">
        <w:rPr>
          <w:spacing w:val="1"/>
        </w:rPr>
        <w:t xml:space="preserve"> </w:t>
      </w:r>
      <w:r w:rsidRPr="001640EB">
        <w:t>находить</w:t>
      </w:r>
      <w:r w:rsidRPr="001640EB">
        <w:rPr>
          <w:spacing w:val="34"/>
        </w:rPr>
        <w:t xml:space="preserve"> </w:t>
      </w:r>
      <w:r w:rsidRPr="001640EB">
        <w:t>по</w:t>
      </w:r>
      <w:r w:rsidRPr="001640EB">
        <w:rPr>
          <w:spacing w:val="33"/>
        </w:rPr>
        <w:t xml:space="preserve"> </w:t>
      </w:r>
      <w:r w:rsidRPr="001640EB">
        <w:t>предложению</w:t>
      </w:r>
      <w:r w:rsidRPr="001640EB">
        <w:rPr>
          <w:spacing w:val="31"/>
        </w:rPr>
        <w:t xml:space="preserve"> </w:t>
      </w:r>
      <w:r w:rsidRPr="001640EB">
        <w:t>учителя</w:t>
      </w:r>
      <w:r w:rsidRPr="001640EB">
        <w:rPr>
          <w:spacing w:val="32"/>
        </w:rPr>
        <w:t xml:space="preserve"> </w:t>
      </w:r>
      <w:r w:rsidRPr="001640EB">
        <w:t>информацию</w:t>
      </w:r>
      <w:r w:rsidRPr="001640EB">
        <w:rPr>
          <w:spacing w:val="31"/>
        </w:rPr>
        <w:t xml:space="preserve"> </w:t>
      </w:r>
      <w:r w:rsidRPr="001640EB">
        <w:t>в</w:t>
      </w:r>
      <w:r w:rsidRPr="001640EB">
        <w:rPr>
          <w:spacing w:val="30"/>
        </w:rPr>
        <w:t xml:space="preserve"> </w:t>
      </w:r>
      <w:r w:rsidRPr="001640EB">
        <w:t>разных</w:t>
      </w:r>
      <w:r w:rsidRPr="001640EB">
        <w:rPr>
          <w:spacing w:val="28"/>
        </w:rPr>
        <w:t xml:space="preserve"> </w:t>
      </w:r>
      <w:r w:rsidRPr="001640EB">
        <w:t>источниках:</w:t>
      </w:r>
      <w:r w:rsidRPr="001640EB">
        <w:rPr>
          <w:spacing w:val="34"/>
        </w:rPr>
        <w:t xml:space="preserve"> </w:t>
      </w:r>
      <w:r w:rsidRPr="001640EB">
        <w:t>текстах,</w:t>
      </w:r>
      <w:r w:rsidRPr="001640EB">
        <w:rPr>
          <w:spacing w:val="34"/>
        </w:rPr>
        <w:t xml:space="preserve"> </w:t>
      </w:r>
      <w:r w:rsidRPr="001640EB">
        <w:t>таблицах,</w:t>
      </w:r>
    </w:p>
    <w:p w:rsidR="001640EB" w:rsidRPr="001640EB" w:rsidRDefault="001640EB" w:rsidP="001640EB">
      <w:pPr>
        <w:pStyle w:val="a7"/>
        <w:ind w:left="852" w:right="2396" w:hanging="740"/>
      </w:pPr>
      <w:r w:rsidRPr="001640EB">
        <w:t>схемах, в том числе в Интернете (в условиях контролируемого входа);</w:t>
      </w:r>
      <w:r w:rsidRPr="001640EB">
        <w:rPr>
          <w:spacing w:val="1"/>
        </w:rPr>
        <w:t xml:space="preserve"> </w:t>
      </w:r>
      <w:r w:rsidRPr="001640EB">
        <w:t>соблюдать</w:t>
      </w:r>
      <w:r w:rsidRPr="001640EB">
        <w:rPr>
          <w:spacing w:val="-1"/>
        </w:rPr>
        <w:t xml:space="preserve"> </w:t>
      </w:r>
      <w:r w:rsidRPr="001640EB">
        <w:t>правила</w:t>
      </w:r>
      <w:r w:rsidRPr="001640EB">
        <w:rPr>
          <w:spacing w:val="-3"/>
        </w:rPr>
        <w:t xml:space="preserve"> </w:t>
      </w:r>
      <w:r w:rsidRPr="001640EB">
        <w:t>безопасности</w:t>
      </w:r>
      <w:r w:rsidRPr="001640EB">
        <w:rPr>
          <w:spacing w:val="-4"/>
        </w:rPr>
        <w:t xml:space="preserve"> </w:t>
      </w:r>
      <w:r w:rsidRPr="001640EB">
        <w:t>при</w:t>
      </w:r>
      <w:r w:rsidRPr="001640EB">
        <w:rPr>
          <w:spacing w:val="-1"/>
        </w:rPr>
        <w:t xml:space="preserve"> </w:t>
      </w:r>
      <w:r w:rsidRPr="001640EB">
        <w:t>работе</w:t>
      </w:r>
      <w:r w:rsidRPr="001640EB">
        <w:rPr>
          <w:spacing w:val="-6"/>
        </w:rPr>
        <w:t xml:space="preserve"> </w:t>
      </w:r>
      <w:r w:rsidRPr="001640EB">
        <w:t>в</w:t>
      </w:r>
      <w:r w:rsidRPr="001640EB">
        <w:rPr>
          <w:spacing w:val="-9"/>
        </w:rPr>
        <w:t xml:space="preserve"> </w:t>
      </w:r>
      <w:r w:rsidRPr="001640EB">
        <w:t>информационной</w:t>
      </w:r>
      <w:r w:rsidRPr="001640EB">
        <w:rPr>
          <w:spacing w:val="-1"/>
        </w:rPr>
        <w:t xml:space="preserve"> </w:t>
      </w:r>
      <w:r w:rsidRPr="001640EB">
        <w:t>среде.</w:t>
      </w:r>
    </w:p>
    <w:p w:rsidR="001640EB" w:rsidRPr="001640EB" w:rsidRDefault="001640EB" w:rsidP="001640EB">
      <w:pPr>
        <w:pStyle w:val="a7"/>
        <w:ind w:left="852" w:right="132" w:firstLine="0"/>
      </w:pPr>
      <w:r w:rsidRPr="001640EB">
        <w:t>Коммуникативные универсальные учебные действия способствуют формированию умений:</w:t>
      </w:r>
      <w:r w:rsidRPr="001640EB">
        <w:rPr>
          <w:spacing w:val="1"/>
        </w:rPr>
        <w:t xml:space="preserve"> </w:t>
      </w:r>
      <w:r w:rsidRPr="001640EB">
        <w:t>ориентироваться в понятиях, соотносить понятия и термины с их краткой характеристикой:</w:t>
      </w:r>
      <w:r w:rsidRPr="001640EB">
        <w:rPr>
          <w:spacing w:val="1"/>
        </w:rPr>
        <w:t xml:space="preserve"> </w:t>
      </w:r>
      <w:r w:rsidRPr="001640EB">
        <w:t>знать</w:t>
      </w:r>
      <w:r w:rsidRPr="001640EB">
        <w:rPr>
          <w:spacing w:val="-2"/>
        </w:rPr>
        <w:t xml:space="preserve"> </w:t>
      </w:r>
      <w:r w:rsidRPr="001640EB">
        <w:t>понятия</w:t>
      </w:r>
      <w:r w:rsidRPr="001640EB">
        <w:rPr>
          <w:spacing w:val="-3"/>
        </w:rPr>
        <w:t xml:space="preserve"> </w:t>
      </w:r>
      <w:r w:rsidRPr="001640EB">
        <w:t>и</w:t>
      </w:r>
      <w:r w:rsidRPr="001640EB">
        <w:rPr>
          <w:spacing w:val="-1"/>
        </w:rPr>
        <w:t xml:space="preserve"> </w:t>
      </w:r>
      <w:r w:rsidRPr="001640EB">
        <w:t>термины,</w:t>
      </w:r>
      <w:r w:rsidRPr="001640EB">
        <w:rPr>
          <w:spacing w:val="-1"/>
        </w:rPr>
        <w:t xml:space="preserve"> </w:t>
      </w:r>
      <w:r w:rsidRPr="001640EB">
        <w:t>связанные</w:t>
      </w:r>
      <w:r w:rsidRPr="001640EB">
        <w:rPr>
          <w:spacing w:val="-3"/>
        </w:rPr>
        <w:t xml:space="preserve"> </w:t>
      </w:r>
      <w:r w:rsidRPr="001640EB">
        <w:t>с</w:t>
      </w:r>
      <w:r w:rsidRPr="001640EB">
        <w:rPr>
          <w:spacing w:val="-4"/>
        </w:rPr>
        <w:t xml:space="preserve"> </w:t>
      </w:r>
      <w:r w:rsidRPr="001640EB">
        <w:t>социальным</w:t>
      </w:r>
      <w:r w:rsidRPr="001640EB">
        <w:rPr>
          <w:spacing w:val="-1"/>
        </w:rPr>
        <w:t xml:space="preserve"> </w:t>
      </w:r>
      <w:r w:rsidRPr="001640EB">
        <w:t>миром</w:t>
      </w:r>
      <w:r w:rsidRPr="001640EB">
        <w:rPr>
          <w:spacing w:val="7"/>
        </w:rPr>
        <w:t xml:space="preserve"> </w:t>
      </w:r>
      <w:r w:rsidRPr="001640EB">
        <w:t>(безопасность, семейный</w:t>
      </w:r>
      <w:r w:rsidRPr="001640EB">
        <w:rPr>
          <w:spacing w:val="-2"/>
        </w:rPr>
        <w:t xml:space="preserve"> </w:t>
      </w:r>
      <w:r w:rsidRPr="001640EB">
        <w:t>бюджет,</w:t>
      </w:r>
    </w:p>
    <w:p w:rsidR="001640EB" w:rsidRPr="001640EB" w:rsidRDefault="001640EB" w:rsidP="001640EB">
      <w:pPr>
        <w:pStyle w:val="a7"/>
        <w:spacing w:line="275" w:lineRule="exact"/>
        <w:ind w:firstLine="0"/>
      </w:pPr>
      <w:r w:rsidRPr="001640EB">
        <w:t>памятник</w:t>
      </w:r>
      <w:r w:rsidRPr="001640EB">
        <w:rPr>
          <w:spacing w:val="-4"/>
        </w:rPr>
        <w:t xml:space="preserve"> </w:t>
      </w:r>
      <w:r w:rsidRPr="001640EB">
        <w:t>культуры);</w:t>
      </w:r>
    </w:p>
    <w:p w:rsidR="001640EB" w:rsidRPr="001640EB" w:rsidRDefault="001640EB" w:rsidP="001640EB">
      <w:pPr>
        <w:pStyle w:val="a7"/>
        <w:jc w:val="left"/>
      </w:pPr>
      <w:r w:rsidRPr="001640EB">
        <w:t>знать</w:t>
      </w:r>
      <w:r w:rsidRPr="001640EB">
        <w:rPr>
          <w:spacing w:val="43"/>
        </w:rPr>
        <w:t xml:space="preserve"> </w:t>
      </w:r>
      <w:r w:rsidRPr="001640EB">
        <w:t>понятия</w:t>
      </w:r>
      <w:r w:rsidRPr="001640EB">
        <w:rPr>
          <w:spacing w:val="42"/>
        </w:rPr>
        <w:t xml:space="preserve"> </w:t>
      </w:r>
      <w:r w:rsidRPr="001640EB">
        <w:t>и</w:t>
      </w:r>
      <w:r w:rsidRPr="001640EB">
        <w:rPr>
          <w:spacing w:val="39"/>
        </w:rPr>
        <w:t xml:space="preserve"> </w:t>
      </w:r>
      <w:r w:rsidRPr="001640EB">
        <w:t>термины,</w:t>
      </w:r>
      <w:r w:rsidRPr="001640EB">
        <w:rPr>
          <w:spacing w:val="45"/>
        </w:rPr>
        <w:t xml:space="preserve"> </w:t>
      </w:r>
      <w:r w:rsidRPr="001640EB">
        <w:t>связанные</w:t>
      </w:r>
      <w:r w:rsidRPr="001640EB">
        <w:rPr>
          <w:spacing w:val="41"/>
        </w:rPr>
        <w:t xml:space="preserve"> </w:t>
      </w:r>
      <w:r w:rsidRPr="001640EB">
        <w:t>с</w:t>
      </w:r>
      <w:r w:rsidRPr="001640EB">
        <w:rPr>
          <w:spacing w:val="37"/>
        </w:rPr>
        <w:t xml:space="preserve"> </w:t>
      </w:r>
      <w:r w:rsidRPr="001640EB">
        <w:t>миром</w:t>
      </w:r>
      <w:r w:rsidRPr="001640EB">
        <w:rPr>
          <w:spacing w:val="43"/>
        </w:rPr>
        <w:t xml:space="preserve"> </w:t>
      </w:r>
      <w:r w:rsidRPr="001640EB">
        <w:t>природы</w:t>
      </w:r>
      <w:r w:rsidRPr="001640EB">
        <w:rPr>
          <w:spacing w:val="40"/>
        </w:rPr>
        <w:t xml:space="preserve"> </w:t>
      </w:r>
      <w:r w:rsidRPr="001640EB">
        <w:t>(планета,</w:t>
      </w:r>
      <w:r w:rsidRPr="001640EB">
        <w:rPr>
          <w:spacing w:val="39"/>
        </w:rPr>
        <w:t xml:space="preserve"> </w:t>
      </w:r>
      <w:r w:rsidRPr="001640EB">
        <w:t>материк,</w:t>
      </w:r>
      <w:r w:rsidRPr="001640EB">
        <w:rPr>
          <w:spacing w:val="40"/>
        </w:rPr>
        <w:t xml:space="preserve"> </w:t>
      </w:r>
      <w:r w:rsidRPr="001640EB">
        <w:t>океан,</w:t>
      </w:r>
      <w:r w:rsidRPr="001640EB">
        <w:rPr>
          <w:spacing w:val="39"/>
        </w:rPr>
        <w:t xml:space="preserve"> </w:t>
      </w:r>
      <w:r w:rsidRPr="001640EB">
        <w:t>модель</w:t>
      </w:r>
      <w:r w:rsidRPr="001640EB">
        <w:rPr>
          <w:spacing w:val="-57"/>
        </w:rPr>
        <w:t xml:space="preserve"> </w:t>
      </w:r>
      <w:r w:rsidRPr="001640EB">
        <w:t>Земли,</w:t>
      </w:r>
      <w:r w:rsidRPr="001640EB">
        <w:rPr>
          <w:spacing w:val="-2"/>
        </w:rPr>
        <w:t xml:space="preserve"> </w:t>
      </w:r>
      <w:r w:rsidRPr="001640EB">
        <w:t>царство</w:t>
      </w:r>
      <w:r w:rsidRPr="001640EB">
        <w:rPr>
          <w:spacing w:val="1"/>
        </w:rPr>
        <w:t xml:space="preserve"> </w:t>
      </w:r>
      <w:r w:rsidRPr="001640EB">
        <w:t>природы,</w:t>
      </w:r>
      <w:r w:rsidRPr="001640EB">
        <w:rPr>
          <w:spacing w:val="-2"/>
        </w:rPr>
        <w:t xml:space="preserve"> </w:t>
      </w:r>
      <w:r w:rsidRPr="001640EB">
        <w:t>природное сообщество,</w:t>
      </w:r>
      <w:r w:rsidRPr="001640EB">
        <w:rPr>
          <w:spacing w:val="2"/>
        </w:rPr>
        <w:t xml:space="preserve"> </w:t>
      </w:r>
      <w:r w:rsidRPr="001640EB">
        <w:t>цепь</w:t>
      </w:r>
      <w:r w:rsidRPr="001640EB">
        <w:rPr>
          <w:spacing w:val="1"/>
        </w:rPr>
        <w:t xml:space="preserve"> </w:t>
      </w:r>
      <w:r w:rsidRPr="001640EB">
        <w:t>питания,</w:t>
      </w:r>
      <w:r w:rsidRPr="001640EB">
        <w:rPr>
          <w:spacing w:val="-2"/>
        </w:rPr>
        <w:t xml:space="preserve"> </w:t>
      </w:r>
      <w:r w:rsidRPr="001640EB">
        <w:t>Красная</w:t>
      </w:r>
      <w:r w:rsidRPr="001640EB">
        <w:rPr>
          <w:spacing w:val="1"/>
        </w:rPr>
        <w:t xml:space="preserve"> </w:t>
      </w:r>
      <w:r w:rsidRPr="001640EB">
        <w:t>книга);</w:t>
      </w:r>
    </w:p>
    <w:p w:rsidR="001640EB" w:rsidRPr="001640EB" w:rsidRDefault="001640EB" w:rsidP="001640EB">
      <w:pPr>
        <w:pStyle w:val="a7"/>
        <w:jc w:val="left"/>
      </w:pPr>
      <w:r w:rsidRPr="001640EB">
        <w:t>знать</w:t>
      </w:r>
      <w:r w:rsidRPr="001640EB">
        <w:rPr>
          <w:spacing w:val="32"/>
        </w:rPr>
        <w:t xml:space="preserve"> </w:t>
      </w:r>
      <w:r w:rsidRPr="001640EB">
        <w:t>понятия</w:t>
      </w:r>
      <w:r w:rsidRPr="001640EB">
        <w:rPr>
          <w:spacing w:val="25"/>
        </w:rPr>
        <w:t xml:space="preserve"> </w:t>
      </w:r>
      <w:r w:rsidRPr="001640EB">
        <w:t>и</w:t>
      </w:r>
      <w:r w:rsidRPr="001640EB">
        <w:rPr>
          <w:spacing w:val="31"/>
        </w:rPr>
        <w:t xml:space="preserve"> </w:t>
      </w:r>
      <w:r w:rsidRPr="001640EB">
        <w:t>термины,</w:t>
      </w:r>
      <w:r w:rsidRPr="001640EB">
        <w:rPr>
          <w:spacing w:val="32"/>
        </w:rPr>
        <w:t xml:space="preserve"> </w:t>
      </w:r>
      <w:r w:rsidRPr="001640EB">
        <w:t>связанные</w:t>
      </w:r>
      <w:r w:rsidRPr="001640EB">
        <w:rPr>
          <w:spacing w:val="29"/>
        </w:rPr>
        <w:t xml:space="preserve"> </w:t>
      </w:r>
      <w:r w:rsidRPr="001640EB">
        <w:t>с</w:t>
      </w:r>
      <w:r w:rsidRPr="001640EB">
        <w:rPr>
          <w:spacing w:val="30"/>
        </w:rPr>
        <w:t xml:space="preserve"> </w:t>
      </w:r>
      <w:r w:rsidRPr="001640EB">
        <w:t>безопасной</w:t>
      </w:r>
      <w:r w:rsidRPr="001640EB">
        <w:rPr>
          <w:spacing w:val="27"/>
        </w:rPr>
        <w:t xml:space="preserve"> </w:t>
      </w:r>
      <w:r w:rsidRPr="001640EB">
        <w:t>жизнедеятельностью</w:t>
      </w:r>
      <w:r w:rsidRPr="001640EB">
        <w:rPr>
          <w:spacing w:val="29"/>
        </w:rPr>
        <w:t xml:space="preserve"> </w:t>
      </w:r>
      <w:r w:rsidRPr="001640EB">
        <w:t>(знаки</w:t>
      </w:r>
      <w:r w:rsidRPr="001640EB">
        <w:rPr>
          <w:spacing w:val="31"/>
        </w:rPr>
        <w:t xml:space="preserve"> </w:t>
      </w:r>
      <w:r w:rsidRPr="001640EB">
        <w:t>дорожного</w:t>
      </w:r>
      <w:r w:rsidRPr="001640EB">
        <w:rPr>
          <w:spacing w:val="-57"/>
        </w:rPr>
        <w:t xml:space="preserve"> </w:t>
      </w:r>
      <w:r w:rsidRPr="001640EB">
        <w:lastRenderedPageBreak/>
        <w:t>движения,</w:t>
      </w:r>
      <w:r w:rsidRPr="001640EB">
        <w:rPr>
          <w:spacing w:val="-2"/>
        </w:rPr>
        <w:t xml:space="preserve"> </w:t>
      </w:r>
      <w:r w:rsidRPr="001640EB">
        <w:t>дорожные</w:t>
      </w:r>
      <w:r w:rsidRPr="001640EB">
        <w:rPr>
          <w:spacing w:val="1"/>
        </w:rPr>
        <w:t xml:space="preserve"> </w:t>
      </w:r>
      <w:r w:rsidRPr="001640EB">
        <w:t>ловушки,</w:t>
      </w:r>
      <w:r w:rsidRPr="001640EB">
        <w:rPr>
          <w:spacing w:val="-2"/>
        </w:rPr>
        <w:t xml:space="preserve"> </w:t>
      </w:r>
      <w:r w:rsidRPr="001640EB">
        <w:t>опасные</w:t>
      </w:r>
      <w:r w:rsidRPr="001640EB">
        <w:rPr>
          <w:spacing w:val="-4"/>
        </w:rPr>
        <w:t xml:space="preserve"> </w:t>
      </w:r>
      <w:r w:rsidRPr="001640EB">
        <w:t>ситуации,</w:t>
      </w:r>
      <w:r w:rsidRPr="001640EB">
        <w:rPr>
          <w:spacing w:val="-2"/>
        </w:rPr>
        <w:t xml:space="preserve"> </w:t>
      </w:r>
      <w:r w:rsidRPr="001640EB">
        <w:t>предвидение);</w:t>
      </w:r>
    </w:p>
    <w:p w:rsidR="001640EB" w:rsidRPr="001640EB" w:rsidRDefault="001640EB" w:rsidP="001640EB">
      <w:pPr>
        <w:pStyle w:val="a7"/>
        <w:spacing w:line="271" w:lineRule="exact"/>
        <w:ind w:left="852" w:firstLine="0"/>
        <w:jc w:val="left"/>
      </w:pPr>
      <w:r w:rsidRPr="001640EB">
        <w:t>описывать</w:t>
      </w:r>
      <w:r w:rsidRPr="001640EB">
        <w:rPr>
          <w:spacing w:val="-5"/>
        </w:rPr>
        <w:t xml:space="preserve"> </w:t>
      </w:r>
      <w:r w:rsidRPr="001640EB">
        <w:t>(характеризовать) условия</w:t>
      </w:r>
      <w:r w:rsidRPr="001640EB">
        <w:rPr>
          <w:spacing w:val="-6"/>
        </w:rPr>
        <w:t xml:space="preserve"> </w:t>
      </w:r>
      <w:r w:rsidRPr="001640EB">
        <w:t>жизни</w:t>
      </w:r>
      <w:r w:rsidRPr="001640EB">
        <w:rPr>
          <w:spacing w:val="-6"/>
        </w:rPr>
        <w:t xml:space="preserve"> </w:t>
      </w:r>
      <w:r w:rsidRPr="001640EB">
        <w:t>на</w:t>
      </w:r>
      <w:r w:rsidRPr="001640EB">
        <w:rPr>
          <w:spacing w:val="-2"/>
        </w:rPr>
        <w:t xml:space="preserve"> </w:t>
      </w:r>
      <w:r w:rsidRPr="001640EB">
        <w:t>Земле;</w:t>
      </w:r>
    </w:p>
    <w:p w:rsidR="001640EB" w:rsidRPr="001640EB" w:rsidRDefault="001640EB" w:rsidP="001640EB">
      <w:pPr>
        <w:pStyle w:val="a7"/>
        <w:spacing w:line="235" w:lineRule="auto"/>
        <w:jc w:val="left"/>
      </w:pPr>
      <w:r w:rsidRPr="001640EB">
        <w:t>описывать</w:t>
      </w:r>
      <w:r w:rsidRPr="001640EB">
        <w:rPr>
          <w:spacing w:val="50"/>
        </w:rPr>
        <w:t xml:space="preserve"> </w:t>
      </w:r>
      <w:r w:rsidRPr="001640EB">
        <w:t>схожие,</w:t>
      </w:r>
      <w:r w:rsidRPr="001640EB">
        <w:rPr>
          <w:spacing w:val="56"/>
        </w:rPr>
        <w:t xml:space="preserve"> </w:t>
      </w:r>
      <w:r w:rsidRPr="001640EB">
        <w:t>различные,</w:t>
      </w:r>
      <w:r w:rsidRPr="001640EB">
        <w:rPr>
          <w:spacing w:val="51"/>
        </w:rPr>
        <w:t xml:space="preserve"> </w:t>
      </w:r>
      <w:r w:rsidRPr="001640EB">
        <w:t>индивидуальные</w:t>
      </w:r>
      <w:r w:rsidRPr="001640EB">
        <w:rPr>
          <w:spacing w:val="53"/>
        </w:rPr>
        <w:t xml:space="preserve"> </w:t>
      </w:r>
      <w:r w:rsidRPr="001640EB">
        <w:t>признаки</w:t>
      </w:r>
      <w:r w:rsidRPr="001640EB">
        <w:rPr>
          <w:spacing w:val="54"/>
        </w:rPr>
        <w:t xml:space="preserve"> </w:t>
      </w:r>
      <w:r w:rsidRPr="001640EB">
        <w:t>на</w:t>
      </w:r>
      <w:r w:rsidRPr="001640EB">
        <w:rPr>
          <w:spacing w:val="49"/>
        </w:rPr>
        <w:t xml:space="preserve"> </w:t>
      </w:r>
      <w:r w:rsidRPr="001640EB">
        <w:t>основе</w:t>
      </w:r>
      <w:r w:rsidRPr="001640EB">
        <w:rPr>
          <w:spacing w:val="53"/>
        </w:rPr>
        <w:t xml:space="preserve"> </w:t>
      </w:r>
      <w:r w:rsidRPr="001640EB">
        <w:t>сравнения</w:t>
      </w:r>
      <w:r w:rsidRPr="001640EB">
        <w:rPr>
          <w:spacing w:val="48"/>
        </w:rPr>
        <w:t xml:space="preserve"> </w:t>
      </w:r>
      <w:r w:rsidRPr="001640EB">
        <w:t>объектов</w:t>
      </w:r>
      <w:r w:rsidRPr="001640EB">
        <w:rPr>
          <w:spacing w:val="-57"/>
        </w:rPr>
        <w:t xml:space="preserve"> </w:t>
      </w:r>
      <w:r w:rsidRPr="001640EB">
        <w:t>природы;</w:t>
      </w:r>
    </w:p>
    <w:p w:rsidR="001640EB" w:rsidRPr="001640EB" w:rsidRDefault="001640EB" w:rsidP="001640EB">
      <w:pPr>
        <w:pStyle w:val="a7"/>
        <w:ind w:left="852" w:right="118" w:firstLine="0"/>
        <w:jc w:val="left"/>
      </w:pPr>
      <w:r w:rsidRPr="001640EB">
        <w:t>приводить примеры, кратко характеризовать представителей разных царств природы;</w:t>
      </w:r>
      <w:r w:rsidRPr="001640EB">
        <w:rPr>
          <w:spacing w:val="1"/>
        </w:rPr>
        <w:t xml:space="preserve"> </w:t>
      </w:r>
      <w:r w:rsidRPr="001640EB">
        <w:t>называть признаки (характеризовать) животного (растения) как живого организма;</w:t>
      </w:r>
      <w:r w:rsidRPr="001640EB">
        <w:rPr>
          <w:spacing w:val="1"/>
        </w:rPr>
        <w:t xml:space="preserve"> </w:t>
      </w:r>
      <w:r w:rsidRPr="001640EB">
        <w:t>описывать</w:t>
      </w:r>
      <w:r w:rsidRPr="001640EB">
        <w:rPr>
          <w:spacing w:val="27"/>
        </w:rPr>
        <w:t xml:space="preserve"> </w:t>
      </w:r>
      <w:r w:rsidRPr="001640EB">
        <w:t>(характеризовать)</w:t>
      </w:r>
      <w:r w:rsidRPr="001640EB">
        <w:rPr>
          <w:spacing w:val="27"/>
        </w:rPr>
        <w:t xml:space="preserve"> </w:t>
      </w:r>
      <w:r w:rsidRPr="001640EB">
        <w:t>отдельные</w:t>
      </w:r>
      <w:r w:rsidRPr="001640EB">
        <w:rPr>
          <w:spacing w:val="34"/>
        </w:rPr>
        <w:t xml:space="preserve"> </w:t>
      </w:r>
      <w:r w:rsidRPr="001640EB">
        <w:t>страницы</w:t>
      </w:r>
      <w:r w:rsidRPr="001640EB">
        <w:rPr>
          <w:spacing w:val="32"/>
        </w:rPr>
        <w:t xml:space="preserve"> </w:t>
      </w:r>
      <w:r w:rsidRPr="001640EB">
        <w:t>истории</w:t>
      </w:r>
      <w:r w:rsidRPr="001640EB">
        <w:rPr>
          <w:spacing w:val="31"/>
        </w:rPr>
        <w:t xml:space="preserve"> </w:t>
      </w:r>
      <w:r w:rsidRPr="001640EB">
        <w:t>нашей</w:t>
      </w:r>
      <w:r w:rsidRPr="001640EB">
        <w:rPr>
          <w:spacing w:val="31"/>
        </w:rPr>
        <w:t xml:space="preserve"> </w:t>
      </w:r>
      <w:r w:rsidRPr="001640EB">
        <w:t>страны</w:t>
      </w:r>
      <w:r w:rsidRPr="001640EB">
        <w:rPr>
          <w:spacing w:val="32"/>
        </w:rPr>
        <w:t xml:space="preserve"> </w:t>
      </w:r>
      <w:r w:rsidRPr="001640EB">
        <w:t>(в</w:t>
      </w:r>
      <w:r w:rsidRPr="001640EB">
        <w:rPr>
          <w:spacing w:val="32"/>
        </w:rPr>
        <w:t xml:space="preserve"> </w:t>
      </w:r>
      <w:r w:rsidRPr="001640EB">
        <w:t>пределах</w:t>
      </w:r>
    </w:p>
    <w:p w:rsidR="001640EB" w:rsidRPr="001640EB" w:rsidRDefault="001640EB" w:rsidP="001640EB">
      <w:pPr>
        <w:pStyle w:val="a7"/>
        <w:spacing w:line="274" w:lineRule="exact"/>
        <w:ind w:firstLine="0"/>
        <w:jc w:val="left"/>
      </w:pPr>
      <w:r w:rsidRPr="001640EB">
        <w:t>изученного).</w:t>
      </w:r>
    </w:p>
    <w:p w:rsidR="001640EB" w:rsidRPr="001640EB" w:rsidRDefault="001640EB" w:rsidP="001640EB">
      <w:pPr>
        <w:pStyle w:val="a7"/>
        <w:spacing w:line="235" w:lineRule="auto"/>
        <w:ind w:left="852" w:firstLine="0"/>
        <w:jc w:val="left"/>
      </w:pPr>
      <w:r w:rsidRPr="001640EB">
        <w:t>Регулятивные универсальные учебные действия способствуют формированию умений:</w:t>
      </w:r>
      <w:r w:rsidRPr="001640EB">
        <w:rPr>
          <w:spacing w:val="1"/>
        </w:rPr>
        <w:t xml:space="preserve"> </w:t>
      </w:r>
      <w:r w:rsidRPr="001640EB">
        <w:t>планировать</w:t>
      </w:r>
      <w:r w:rsidRPr="001640EB">
        <w:rPr>
          <w:spacing w:val="39"/>
        </w:rPr>
        <w:t xml:space="preserve"> </w:t>
      </w:r>
      <w:r w:rsidRPr="001640EB">
        <w:t>шаги</w:t>
      </w:r>
      <w:r w:rsidRPr="001640EB">
        <w:rPr>
          <w:spacing w:val="38"/>
        </w:rPr>
        <w:t xml:space="preserve"> </w:t>
      </w:r>
      <w:r w:rsidRPr="001640EB">
        <w:t>по</w:t>
      </w:r>
      <w:r w:rsidRPr="001640EB">
        <w:rPr>
          <w:spacing w:val="47"/>
        </w:rPr>
        <w:t xml:space="preserve"> </w:t>
      </w:r>
      <w:r w:rsidRPr="001640EB">
        <w:t>решению</w:t>
      </w:r>
      <w:r w:rsidRPr="001640EB">
        <w:rPr>
          <w:spacing w:val="41"/>
        </w:rPr>
        <w:t xml:space="preserve"> </w:t>
      </w:r>
      <w:r w:rsidRPr="001640EB">
        <w:t>учебной</w:t>
      </w:r>
      <w:r w:rsidRPr="001640EB">
        <w:rPr>
          <w:spacing w:val="38"/>
        </w:rPr>
        <w:t xml:space="preserve"> </w:t>
      </w:r>
      <w:r w:rsidRPr="001640EB">
        <w:t>задачи,</w:t>
      </w:r>
      <w:r w:rsidRPr="001640EB">
        <w:rPr>
          <w:spacing w:val="44"/>
        </w:rPr>
        <w:t xml:space="preserve"> </w:t>
      </w:r>
      <w:r w:rsidRPr="001640EB">
        <w:t>контролировать</w:t>
      </w:r>
      <w:r w:rsidRPr="001640EB">
        <w:rPr>
          <w:spacing w:val="43"/>
        </w:rPr>
        <w:t xml:space="preserve"> </w:t>
      </w:r>
      <w:r w:rsidRPr="001640EB">
        <w:t>свои</w:t>
      </w:r>
      <w:r w:rsidRPr="001640EB">
        <w:rPr>
          <w:spacing w:val="43"/>
        </w:rPr>
        <w:t xml:space="preserve"> </w:t>
      </w:r>
      <w:r w:rsidRPr="001640EB">
        <w:t>действия</w:t>
      </w:r>
      <w:r w:rsidRPr="001640EB">
        <w:rPr>
          <w:spacing w:val="37"/>
        </w:rPr>
        <w:t xml:space="preserve"> </w:t>
      </w:r>
      <w:r w:rsidRPr="001640EB">
        <w:t>(при</w:t>
      </w:r>
    </w:p>
    <w:p w:rsidR="001640EB" w:rsidRPr="001640EB" w:rsidRDefault="001640EB" w:rsidP="001640EB">
      <w:pPr>
        <w:pStyle w:val="a7"/>
        <w:spacing w:line="275" w:lineRule="exact"/>
        <w:ind w:firstLine="0"/>
        <w:jc w:val="left"/>
      </w:pPr>
      <w:r w:rsidRPr="001640EB">
        <w:t>небольшой</w:t>
      </w:r>
      <w:r w:rsidRPr="001640EB">
        <w:rPr>
          <w:spacing w:val="-4"/>
        </w:rPr>
        <w:t xml:space="preserve"> </w:t>
      </w:r>
      <w:r w:rsidRPr="001640EB">
        <w:t>помощи</w:t>
      </w:r>
      <w:r w:rsidRPr="001640EB">
        <w:rPr>
          <w:spacing w:val="-3"/>
        </w:rPr>
        <w:t xml:space="preserve"> </w:t>
      </w:r>
      <w:r w:rsidRPr="001640EB">
        <w:t>учителя);</w:t>
      </w:r>
    </w:p>
    <w:p w:rsidR="001640EB" w:rsidRPr="001640EB" w:rsidRDefault="001640EB" w:rsidP="001640EB">
      <w:pPr>
        <w:pStyle w:val="a7"/>
        <w:ind w:left="852" w:firstLine="0"/>
        <w:jc w:val="left"/>
      </w:pPr>
      <w:r w:rsidRPr="001640EB">
        <w:rPr>
          <w:spacing w:val="-1"/>
        </w:rPr>
        <w:t>устанавливать</w:t>
      </w:r>
      <w:r w:rsidRPr="001640EB">
        <w:rPr>
          <w:spacing w:val="-4"/>
        </w:rPr>
        <w:t xml:space="preserve"> </w:t>
      </w:r>
      <w:r w:rsidRPr="001640EB">
        <w:t>причину</w:t>
      </w:r>
      <w:r w:rsidRPr="001640EB">
        <w:rPr>
          <w:spacing w:val="-13"/>
        </w:rPr>
        <w:t xml:space="preserve"> </w:t>
      </w:r>
      <w:r w:rsidRPr="001640EB">
        <w:t>возникающей</w:t>
      </w:r>
      <w:r w:rsidRPr="001640EB">
        <w:rPr>
          <w:spacing w:val="-5"/>
        </w:rPr>
        <w:t xml:space="preserve"> </w:t>
      </w:r>
      <w:r w:rsidRPr="001640EB">
        <w:t>трудности</w:t>
      </w:r>
      <w:r w:rsidRPr="001640EB">
        <w:rPr>
          <w:spacing w:val="-3"/>
        </w:rPr>
        <w:t xml:space="preserve"> </w:t>
      </w:r>
      <w:r w:rsidRPr="001640EB">
        <w:t>или</w:t>
      </w:r>
      <w:r w:rsidRPr="001640EB">
        <w:rPr>
          <w:spacing w:val="-8"/>
        </w:rPr>
        <w:t xml:space="preserve"> </w:t>
      </w:r>
      <w:r w:rsidRPr="001640EB">
        <w:t>ошибки,</w:t>
      </w:r>
      <w:r w:rsidRPr="001640EB">
        <w:rPr>
          <w:spacing w:val="-3"/>
        </w:rPr>
        <w:t xml:space="preserve"> </w:t>
      </w:r>
      <w:r w:rsidRPr="001640EB">
        <w:t>корректировать</w:t>
      </w:r>
      <w:r w:rsidRPr="001640EB">
        <w:rPr>
          <w:spacing w:val="-3"/>
        </w:rPr>
        <w:t xml:space="preserve"> </w:t>
      </w:r>
      <w:r w:rsidRPr="001640EB">
        <w:t>свои</w:t>
      </w:r>
      <w:r w:rsidRPr="001640EB">
        <w:rPr>
          <w:spacing w:val="-4"/>
        </w:rPr>
        <w:t xml:space="preserve"> </w:t>
      </w:r>
      <w:r w:rsidRPr="001640EB">
        <w:t>действия.</w:t>
      </w:r>
      <w:r w:rsidRPr="001640EB">
        <w:rPr>
          <w:spacing w:val="-57"/>
        </w:rPr>
        <w:t xml:space="preserve"> </w:t>
      </w:r>
      <w:r w:rsidRPr="001640EB">
        <w:t>Совместная</w:t>
      </w:r>
      <w:r w:rsidRPr="001640EB">
        <w:rPr>
          <w:spacing w:val="-4"/>
        </w:rPr>
        <w:t xml:space="preserve"> </w:t>
      </w:r>
      <w:r w:rsidRPr="001640EB">
        <w:t>деятельность</w:t>
      </w:r>
      <w:r w:rsidRPr="001640EB">
        <w:rPr>
          <w:spacing w:val="2"/>
        </w:rPr>
        <w:t xml:space="preserve"> </w:t>
      </w:r>
      <w:r w:rsidRPr="001640EB">
        <w:t>способствует</w:t>
      </w:r>
      <w:r w:rsidRPr="001640EB">
        <w:rPr>
          <w:spacing w:val="2"/>
        </w:rPr>
        <w:t xml:space="preserve"> </w:t>
      </w:r>
      <w:r w:rsidRPr="001640EB">
        <w:t>формированию</w:t>
      </w:r>
      <w:r w:rsidRPr="001640EB">
        <w:rPr>
          <w:spacing w:val="-1"/>
        </w:rPr>
        <w:t xml:space="preserve"> </w:t>
      </w:r>
      <w:r w:rsidRPr="001640EB">
        <w:t>умений:</w:t>
      </w:r>
    </w:p>
    <w:p w:rsidR="001640EB" w:rsidRPr="001640EB" w:rsidRDefault="001640EB" w:rsidP="001640EB">
      <w:pPr>
        <w:pStyle w:val="a7"/>
        <w:spacing w:line="271" w:lineRule="exact"/>
        <w:ind w:left="852" w:firstLine="0"/>
        <w:jc w:val="left"/>
      </w:pPr>
      <w:r w:rsidRPr="001640EB">
        <w:t>участвовать</w:t>
      </w:r>
      <w:r w:rsidRPr="001640EB">
        <w:rPr>
          <w:spacing w:val="-3"/>
        </w:rPr>
        <w:t xml:space="preserve"> </w:t>
      </w:r>
      <w:r w:rsidRPr="001640EB">
        <w:t>в</w:t>
      </w:r>
      <w:r w:rsidRPr="001640EB">
        <w:rPr>
          <w:spacing w:val="-5"/>
        </w:rPr>
        <w:t xml:space="preserve"> </w:t>
      </w:r>
      <w:r w:rsidRPr="001640EB">
        <w:t>совместной</w:t>
      </w:r>
      <w:r w:rsidRPr="001640EB">
        <w:rPr>
          <w:spacing w:val="-1"/>
        </w:rPr>
        <w:t xml:space="preserve"> </w:t>
      </w:r>
      <w:r w:rsidRPr="001640EB">
        <w:t>деятельности,</w:t>
      </w:r>
      <w:r w:rsidRPr="001640EB">
        <w:rPr>
          <w:spacing w:val="-5"/>
        </w:rPr>
        <w:t xml:space="preserve"> </w:t>
      </w:r>
      <w:r w:rsidRPr="001640EB">
        <w:t>выполнять</w:t>
      </w:r>
      <w:r w:rsidRPr="001640EB">
        <w:rPr>
          <w:spacing w:val="-1"/>
        </w:rPr>
        <w:t xml:space="preserve"> </w:t>
      </w:r>
      <w:r w:rsidRPr="001640EB">
        <w:t>роли</w:t>
      </w:r>
      <w:r w:rsidRPr="001640EB">
        <w:rPr>
          <w:spacing w:val="-6"/>
        </w:rPr>
        <w:t xml:space="preserve"> </w:t>
      </w:r>
      <w:r w:rsidRPr="001640EB">
        <w:t>руководителя</w:t>
      </w:r>
    </w:p>
    <w:p w:rsidR="001640EB" w:rsidRPr="001640EB" w:rsidRDefault="001640EB" w:rsidP="001640EB">
      <w:pPr>
        <w:pStyle w:val="a7"/>
        <w:spacing w:before="62"/>
        <w:ind w:left="852" w:firstLine="0"/>
      </w:pPr>
      <w:r w:rsidRPr="001640EB">
        <w:t>(лидера),</w:t>
      </w:r>
      <w:r w:rsidRPr="001640EB">
        <w:rPr>
          <w:spacing w:val="-1"/>
        </w:rPr>
        <w:t xml:space="preserve"> </w:t>
      </w:r>
      <w:r w:rsidRPr="001640EB">
        <w:t>подчинённого;</w:t>
      </w:r>
    </w:p>
    <w:p w:rsidR="001640EB" w:rsidRPr="001640EB" w:rsidRDefault="001640EB" w:rsidP="001640EB">
      <w:pPr>
        <w:pStyle w:val="a7"/>
        <w:spacing w:before="5" w:line="235" w:lineRule="auto"/>
        <w:ind w:right="137"/>
      </w:pPr>
      <w:r w:rsidRPr="001640EB">
        <w:t>оценивать</w:t>
      </w:r>
      <w:r w:rsidRPr="001640EB">
        <w:rPr>
          <w:spacing w:val="1"/>
        </w:rPr>
        <w:t xml:space="preserve"> </w:t>
      </w:r>
      <w:r w:rsidRPr="001640EB">
        <w:t>результаты</w:t>
      </w:r>
      <w:r w:rsidRPr="001640EB">
        <w:rPr>
          <w:spacing w:val="1"/>
        </w:rPr>
        <w:t xml:space="preserve"> </w:t>
      </w:r>
      <w:r w:rsidRPr="001640EB">
        <w:t>деятельности</w:t>
      </w:r>
      <w:r w:rsidRPr="001640EB">
        <w:rPr>
          <w:spacing w:val="1"/>
        </w:rPr>
        <w:t xml:space="preserve"> </w:t>
      </w:r>
      <w:r w:rsidRPr="001640EB">
        <w:t>участников,</w:t>
      </w:r>
      <w:r w:rsidRPr="001640EB">
        <w:rPr>
          <w:spacing w:val="1"/>
        </w:rPr>
        <w:t xml:space="preserve"> </w:t>
      </w:r>
      <w:r w:rsidRPr="001640EB">
        <w:t>положительно</w:t>
      </w:r>
      <w:r w:rsidRPr="001640EB">
        <w:rPr>
          <w:spacing w:val="1"/>
        </w:rPr>
        <w:t xml:space="preserve"> </w:t>
      </w:r>
      <w:r w:rsidRPr="001640EB">
        <w:t>реагировать</w:t>
      </w:r>
      <w:r w:rsidRPr="001640EB">
        <w:rPr>
          <w:spacing w:val="1"/>
        </w:rPr>
        <w:t xml:space="preserve"> </w:t>
      </w:r>
      <w:r w:rsidRPr="001640EB">
        <w:t>на советы</w:t>
      </w:r>
      <w:r w:rsidRPr="001640EB">
        <w:rPr>
          <w:spacing w:val="1"/>
        </w:rPr>
        <w:t xml:space="preserve"> </w:t>
      </w:r>
      <w:r w:rsidRPr="001640EB">
        <w:t>и</w:t>
      </w:r>
      <w:r w:rsidRPr="001640EB">
        <w:rPr>
          <w:spacing w:val="1"/>
        </w:rPr>
        <w:t xml:space="preserve"> </w:t>
      </w:r>
      <w:r w:rsidRPr="001640EB">
        <w:t>замечания</w:t>
      </w:r>
      <w:r w:rsidRPr="001640EB">
        <w:rPr>
          <w:spacing w:val="1"/>
        </w:rPr>
        <w:t xml:space="preserve"> </w:t>
      </w:r>
      <w:r w:rsidRPr="001640EB">
        <w:t>в</w:t>
      </w:r>
      <w:r w:rsidRPr="001640EB">
        <w:rPr>
          <w:spacing w:val="-1"/>
        </w:rPr>
        <w:t xml:space="preserve"> </w:t>
      </w:r>
      <w:r w:rsidRPr="001640EB">
        <w:t>свой</w:t>
      </w:r>
      <w:r w:rsidRPr="001640EB">
        <w:rPr>
          <w:spacing w:val="-2"/>
        </w:rPr>
        <w:t xml:space="preserve"> </w:t>
      </w:r>
      <w:r w:rsidRPr="001640EB">
        <w:t>адрес;</w:t>
      </w:r>
    </w:p>
    <w:p w:rsidR="001640EB" w:rsidRPr="001640EB" w:rsidRDefault="001640EB" w:rsidP="001640EB">
      <w:pPr>
        <w:pStyle w:val="a7"/>
        <w:spacing w:before="3"/>
        <w:ind w:right="136"/>
      </w:pPr>
      <w:r w:rsidRPr="001640EB">
        <w:t>выполнять</w:t>
      </w:r>
      <w:r w:rsidRPr="001640EB">
        <w:rPr>
          <w:spacing w:val="1"/>
        </w:rPr>
        <w:t xml:space="preserve"> </w:t>
      </w:r>
      <w:r w:rsidRPr="001640EB">
        <w:t>правила</w:t>
      </w:r>
      <w:r w:rsidRPr="001640EB">
        <w:rPr>
          <w:spacing w:val="1"/>
        </w:rPr>
        <w:t xml:space="preserve"> </w:t>
      </w:r>
      <w:r w:rsidRPr="001640EB">
        <w:t>совместной</w:t>
      </w:r>
      <w:r w:rsidRPr="001640EB">
        <w:rPr>
          <w:spacing w:val="1"/>
        </w:rPr>
        <w:t xml:space="preserve"> </w:t>
      </w:r>
      <w:r w:rsidRPr="001640EB">
        <w:t>деятельности, признавать</w:t>
      </w:r>
      <w:r w:rsidRPr="001640EB">
        <w:rPr>
          <w:spacing w:val="1"/>
        </w:rPr>
        <w:t xml:space="preserve"> </w:t>
      </w:r>
      <w:r w:rsidRPr="001640EB">
        <w:t>право</w:t>
      </w:r>
      <w:r w:rsidRPr="001640EB">
        <w:rPr>
          <w:spacing w:val="1"/>
        </w:rPr>
        <w:t xml:space="preserve"> </w:t>
      </w:r>
      <w:r w:rsidRPr="001640EB">
        <w:t>другого</w:t>
      </w:r>
      <w:r w:rsidRPr="001640EB">
        <w:rPr>
          <w:spacing w:val="1"/>
        </w:rPr>
        <w:t xml:space="preserve"> </w:t>
      </w:r>
      <w:r w:rsidRPr="001640EB">
        <w:t>человека</w:t>
      </w:r>
      <w:r w:rsidRPr="001640EB">
        <w:rPr>
          <w:spacing w:val="1"/>
        </w:rPr>
        <w:t xml:space="preserve"> </w:t>
      </w:r>
      <w:r w:rsidRPr="001640EB">
        <w:t>иметь</w:t>
      </w:r>
      <w:r w:rsidRPr="001640EB">
        <w:rPr>
          <w:spacing w:val="1"/>
        </w:rPr>
        <w:t xml:space="preserve"> </w:t>
      </w:r>
      <w:r w:rsidRPr="001640EB">
        <w:t>собственное</w:t>
      </w:r>
      <w:r w:rsidRPr="001640EB">
        <w:rPr>
          <w:spacing w:val="-9"/>
        </w:rPr>
        <w:t xml:space="preserve"> </w:t>
      </w:r>
      <w:r w:rsidRPr="001640EB">
        <w:t>суждение,</w:t>
      </w:r>
      <w:r w:rsidRPr="001640EB">
        <w:rPr>
          <w:spacing w:val="-1"/>
        </w:rPr>
        <w:t xml:space="preserve"> </w:t>
      </w:r>
      <w:r w:rsidRPr="001640EB">
        <w:t>мнение;</w:t>
      </w:r>
      <w:r w:rsidRPr="001640EB">
        <w:rPr>
          <w:spacing w:val="-8"/>
        </w:rPr>
        <w:t xml:space="preserve"> </w:t>
      </w:r>
      <w:r w:rsidRPr="001640EB">
        <w:t>самостоятельно</w:t>
      </w:r>
      <w:r w:rsidRPr="001640EB">
        <w:rPr>
          <w:spacing w:val="-3"/>
        </w:rPr>
        <w:t xml:space="preserve"> </w:t>
      </w:r>
      <w:r w:rsidRPr="001640EB">
        <w:t>разрешать</w:t>
      </w:r>
      <w:r w:rsidRPr="001640EB">
        <w:rPr>
          <w:spacing w:val="-6"/>
        </w:rPr>
        <w:t xml:space="preserve"> </w:t>
      </w:r>
      <w:r w:rsidRPr="001640EB">
        <w:t>возникающие</w:t>
      </w:r>
      <w:r w:rsidRPr="001640EB">
        <w:rPr>
          <w:spacing w:val="-8"/>
        </w:rPr>
        <w:t xml:space="preserve"> </w:t>
      </w:r>
      <w:r w:rsidRPr="001640EB">
        <w:t>конфликты</w:t>
      </w:r>
      <w:r w:rsidRPr="001640EB">
        <w:rPr>
          <w:spacing w:val="-3"/>
        </w:rPr>
        <w:t xml:space="preserve"> </w:t>
      </w:r>
      <w:r w:rsidRPr="001640EB">
        <w:t>с</w:t>
      </w:r>
      <w:r w:rsidRPr="001640EB">
        <w:rPr>
          <w:spacing w:val="-8"/>
        </w:rPr>
        <w:t xml:space="preserve"> </w:t>
      </w:r>
      <w:r w:rsidRPr="001640EB">
        <w:t>учётом</w:t>
      </w:r>
      <w:r w:rsidRPr="001640EB">
        <w:rPr>
          <w:spacing w:val="-2"/>
        </w:rPr>
        <w:t xml:space="preserve"> </w:t>
      </w:r>
      <w:r w:rsidRPr="001640EB">
        <w:t>этики</w:t>
      </w:r>
      <w:r w:rsidRPr="001640EB">
        <w:rPr>
          <w:spacing w:val="-58"/>
        </w:rPr>
        <w:t xml:space="preserve"> </w:t>
      </w:r>
      <w:r w:rsidRPr="001640EB">
        <w:t>общения.</w:t>
      </w:r>
    </w:p>
    <w:p w:rsidR="001640EB" w:rsidRPr="001640EB" w:rsidRDefault="001640EB" w:rsidP="001640EB">
      <w:pPr>
        <w:pStyle w:val="1"/>
        <w:spacing w:before="3"/>
        <w:ind w:left="852"/>
      </w:pPr>
      <w:r w:rsidRPr="001640EB">
        <w:t>Содержание</w:t>
      </w:r>
      <w:r w:rsidRPr="001640EB">
        <w:rPr>
          <w:spacing w:val="-2"/>
        </w:rPr>
        <w:t xml:space="preserve"> </w:t>
      </w:r>
      <w:r w:rsidRPr="001640EB">
        <w:t>обучения</w:t>
      </w:r>
      <w:r w:rsidRPr="001640EB">
        <w:rPr>
          <w:spacing w:val="-1"/>
        </w:rPr>
        <w:t xml:space="preserve"> </w:t>
      </w:r>
      <w:r w:rsidRPr="001640EB">
        <w:t>в</w:t>
      </w:r>
      <w:r w:rsidRPr="001640EB">
        <w:rPr>
          <w:spacing w:val="-1"/>
        </w:rPr>
        <w:t xml:space="preserve"> </w:t>
      </w:r>
      <w:r w:rsidRPr="001640EB">
        <w:t>4</w:t>
      </w:r>
      <w:r w:rsidRPr="001640EB">
        <w:rPr>
          <w:spacing w:val="-5"/>
        </w:rPr>
        <w:t xml:space="preserve"> </w:t>
      </w:r>
      <w:r w:rsidRPr="001640EB">
        <w:t>классе.</w:t>
      </w:r>
    </w:p>
    <w:p w:rsidR="001640EB" w:rsidRPr="001640EB" w:rsidRDefault="001640EB" w:rsidP="001640EB">
      <w:pPr>
        <w:pStyle w:val="a7"/>
        <w:spacing w:line="274" w:lineRule="exact"/>
        <w:ind w:left="852" w:firstLine="0"/>
      </w:pPr>
      <w:r w:rsidRPr="001640EB">
        <w:t>Человек и</w:t>
      </w:r>
      <w:r w:rsidRPr="001640EB">
        <w:rPr>
          <w:spacing w:val="-6"/>
        </w:rPr>
        <w:t xml:space="preserve"> </w:t>
      </w:r>
      <w:r w:rsidRPr="001640EB">
        <w:t>общество.</w:t>
      </w:r>
    </w:p>
    <w:p w:rsidR="001640EB" w:rsidRPr="001640EB" w:rsidRDefault="001640EB" w:rsidP="001640EB">
      <w:pPr>
        <w:pStyle w:val="a7"/>
        <w:ind w:right="120"/>
      </w:pPr>
      <w:r w:rsidRPr="001640EB">
        <w:t>Конституция - Основной закон Российской Федерации. Права и обязанности гражданина</w:t>
      </w:r>
      <w:r w:rsidRPr="001640EB">
        <w:rPr>
          <w:spacing w:val="1"/>
        </w:rPr>
        <w:t xml:space="preserve"> </w:t>
      </w:r>
      <w:r w:rsidRPr="001640EB">
        <w:t>Российской</w:t>
      </w:r>
      <w:r w:rsidRPr="001640EB">
        <w:rPr>
          <w:spacing w:val="1"/>
        </w:rPr>
        <w:t xml:space="preserve"> </w:t>
      </w:r>
      <w:r w:rsidRPr="001640EB">
        <w:t>Федерации.</w:t>
      </w:r>
      <w:r w:rsidRPr="001640EB">
        <w:rPr>
          <w:spacing w:val="1"/>
        </w:rPr>
        <w:t xml:space="preserve"> </w:t>
      </w:r>
      <w:r w:rsidRPr="001640EB">
        <w:t>Президент</w:t>
      </w:r>
      <w:r w:rsidRPr="001640EB">
        <w:rPr>
          <w:spacing w:val="1"/>
        </w:rPr>
        <w:t xml:space="preserve"> </w:t>
      </w:r>
      <w:r w:rsidRPr="001640EB">
        <w:t>Российской</w:t>
      </w:r>
      <w:r w:rsidRPr="001640EB">
        <w:rPr>
          <w:spacing w:val="1"/>
        </w:rPr>
        <w:t xml:space="preserve"> </w:t>
      </w:r>
      <w:r w:rsidRPr="001640EB">
        <w:t>Федерации</w:t>
      </w:r>
      <w:r w:rsidRPr="001640EB">
        <w:rPr>
          <w:spacing w:val="1"/>
        </w:rPr>
        <w:t xml:space="preserve"> </w:t>
      </w:r>
      <w:r w:rsidRPr="001640EB">
        <w:t>-</w:t>
      </w:r>
      <w:r w:rsidRPr="001640EB">
        <w:rPr>
          <w:spacing w:val="1"/>
        </w:rPr>
        <w:t xml:space="preserve"> </w:t>
      </w:r>
      <w:r w:rsidRPr="001640EB">
        <w:t>глава</w:t>
      </w:r>
      <w:r w:rsidRPr="001640EB">
        <w:rPr>
          <w:spacing w:val="1"/>
        </w:rPr>
        <w:t xml:space="preserve"> </w:t>
      </w:r>
      <w:r w:rsidRPr="001640EB">
        <w:t>государства.</w:t>
      </w:r>
      <w:r w:rsidRPr="001640EB">
        <w:rPr>
          <w:spacing w:val="1"/>
        </w:rPr>
        <w:t xml:space="preserve"> </w:t>
      </w:r>
      <w:r w:rsidRPr="001640EB">
        <w:t>Политико-</w:t>
      </w:r>
      <w:r w:rsidRPr="001640EB">
        <w:rPr>
          <w:spacing w:val="-57"/>
        </w:rPr>
        <w:t xml:space="preserve"> </w:t>
      </w:r>
      <w:r w:rsidRPr="001640EB">
        <w:t>административная</w:t>
      </w:r>
      <w:r w:rsidRPr="001640EB">
        <w:rPr>
          <w:spacing w:val="-4"/>
        </w:rPr>
        <w:t xml:space="preserve"> </w:t>
      </w:r>
      <w:r w:rsidRPr="001640EB">
        <w:t>карта</w:t>
      </w:r>
      <w:r w:rsidRPr="001640EB">
        <w:rPr>
          <w:spacing w:val="1"/>
        </w:rPr>
        <w:t xml:space="preserve"> </w:t>
      </w:r>
      <w:r w:rsidRPr="001640EB">
        <w:t>России.</w:t>
      </w:r>
    </w:p>
    <w:p w:rsidR="001640EB" w:rsidRPr="001640EB" w:rsidRDefault="001640EB" w:rsidP="001640EB">
      <w:pPr>
        <w:pStyle w:val="a7"/>
        <w:ind w:right="133"/>
      </w:pPr>
      <w:r w:rsidRPr="001640EB">
        <w:t>Общая</w:t>
      </w:r>
      <w:r w:rsidRPr="001640EB">
        <w:rPr>
          <w:spacing w:val="1"/>
        </w:rPr>
        <w:t xml:space="preserve"> </w:t>
      </w:r>
      <w:r w:rsidRPr="001640EB">
        <w:t>характеристика</w:t>
      </w:r>
      <w:r w:rsidRPr="001640EB">
        <w:rPr>
          <w:spacing w:val="1"/>
        </w:rPr>
        <w:t xml:space="preserve"> </w:t>
      </w:r>
      <w:r w:rsidRPr="001640EB">
        <w:t>родного</w:t>
      </w:r>
      <w:r w:rsidRPr="001640EB">
        <w:rPr>
          <w:spacing w:val="1"/>
        </w:rPr>
        <w:t xml:space="preserve"> </w:t>
      </w:r>
      <w:r w:rsidRPr="001640EB">
        <w:t>края,</w:t>
      </w:r>
      <w:r w:rsidRPr="001640EB">
        <w:rPr>
          <w:spacing w:val="1"/>
        </w:rPr>
        <w:t xml:space="preserve"> </w:t>
      </w:r>
      <w:r w:rsidRPr="001640EB">
        <w:t>важнейшие</w:t>
      </w:r>
      <w:r w:rsidRPr="001640EB">
        <w:rPr>
          <w:spacing w:val="1"/>
        </w:rPr>
        <w:t xml:space="preserve"> </w:t>
      </w:r>
      <w:r w:rsidRPr="001640EB">
        <w:t>достопримечательности,</w:t>
      </w:r>
      <w:r w:rsidRPr="001640EB">
        <w:rPr>
          <w:spacing w:val="1"/>
        </w:rPr>
        <w:t xml:space="preserve"> </w:t>
      </w:r>
      <w:r w:rsidRPr="001640EB">
        <w:t>знаменитые</w:t>
      </w:r>
      <w:r w:rsidRPr="001640EB">
        <w:rPr>
          <w:spacing w:val="1"/>
        </w:rPr>
        <w:t xml:space="preserve"> </w:t>
      </w:r>
      <w:r w:rsidRPr="001640EB">
        <w:t>соотечественники.</w:t>
      </w:r>
    </w:p>
    <w:p w:rsidR="001640EB" w:rsidRPr="001640EB" w:rsidRDefault="001640EB" w:rsidP="001640EB">
      <w:pPr>
        <w:pStyle w:val="a7"/>
        <w:ind w:right="135"/>
      </w:pPr>
      <w:r w:rsidRPr="001640EB">
        <w:t>Города</w:t>
      </w:r>
      <w:r w:rsidRPr="001640EB">
        <w:rPr>
          <w:spacing w:val="1"/>
        </w:rPr>
        <w:t xml:space="preserve"> </w:t>
      </w:r>
      <w:r w:rsidRPr="001640EB">
        <w:t>России.</w:t>
      </w:r>
      <w:r w:rsidRPr="001640EB">
        <w:rPr>
          <w:spacing w:val="1"/>
        </w:rPr>
        <w:t xml:space="preserve"> </w:t>
      </w:r>
      <w:r w:rsidRPr="001640EB">
        <w:t>Святыни</w:t>
      </w:r>
      <w:r w:rsidRPr="001640EB">
        <w:rPr>
          <w:spacing w:val="1"/>
        </w:rPr>
        <w:t xml:space="preserve"> </w:t>
      </w:r>
      <w:r w:rsidRPr="001640EB">
        <w:t>городов</w:t>
      </w:r>
      <w:r w:rsidRPr="001640EB">
        <w:rPr>
          <w:spacing w:val="1"/>
        </w:rPr>
        <w:t xml:space="preserve"> </w:t>
      </w:r>
      <w:r w:rsidRPr="001640EB">
        <w:t>России.</w:t>
      </w:r>
      <w:r w:rsidRPr="001640EB">
        <w:rPr>
          <w:spacing w:val="1"/>
        </w:rPr>
        <w:t xml:space="preserve"> </w:t>
      </w:r>
      <w:r w:rsidRPr="001640EB">
        <w:t>Главный</w:t>
      </w:r>
      <w:r w:rsidRPr="001640EB">
        <w:rPr>
          <w:spacing w:val="1"/>
        </w:rPr>
        <w:t xml:space="preserve"> </w:t>
      </w:r>
      <w:r w:rsidRPr="001640EB">
        <w:t>город</w:t>
      </w:r>
      <w:r w:rsidRPr="001640EB">
        <w:rPr>
          <w:spacing w:val="1"/>
        </w:rPr>
        <w:t xml:space="preserve"> </w:t>
      </w:r>
      <w:r w:rsidRPr="001640EB">
        <w:t>родного</w:t>
      </w:r>
      <w:r w:rsidRPr="001640EB">
        <w:rPr>
          <w:spacing w:val="1"/>
        </w:rPr>
        <w:t xml:space="preserve"> </w:t>
      </w:r>
      <w:r w:rsidRPr="001640EB">
        <w:t>края:</w:t>
      </w:r>
      <w:r w:rsidRPr="001640EB">
        <w:rPr>
          <w:spacing w:val="1"/>
        </w:rPr>
        <w:t xml:space="preserve"> </w:t>
      </w:r>
      <w:r w:rsidRPr="001640EB">
        <w:t>достопримечательности, история и характеристика отдельных исторических событий, связанных с</w:t>
      </w:r>
      <w:r w:rsidRPr="001640EB">
        <w:rPr>
          <w:spacing w:val="1"/>
        </w:rPr>
        <w:t xml:space="preserve"> </w:t>
      </w:r>
      <w:r w:rsidRPr="001640EB">
        <w:t>ним.</w:t>
      </w:r>
    </w:p>
    <w:p w:rsidR="001640EB" w:rsidRPr="001640EB" w:rsidRDefault="001640EB" w:rsidP="001640EB">
      <w:pPr>
        <w:pStyle w:val="a7"/>
        <w:ind w:right="131"/>
      </w:pPr>
      <w:r w:rsidRPr="001640EB">
        <w:t>Праздник</w:t>
      </w:r>
      <w:r w:rsidRPr="001640EB">
        <w:rPr>
          <w:spacing w:val="1"/>
        </w:rPr>
        <w:t xml:space="preserve"> </w:t>
      </w:r>
      <w:r w:rsidRPr="001640EB">
        <w:t>в</w:t>
      </w:r>
      <w:r w:rsidRPr="001640EB">
        <w:rPr>
          <w:spacing w:val="1"/>
        </w:rPr>
        <w:t xml:space="preserve"> </w:t>
      </w:r>
      <w:r w:rsidRPr="001640EB">
        <w:t>жизни</w:t>
      </w:r>
      <w:r w:rsidRPr="001640EB">
        <w:rPr>
          <w:spacing w:val="1"/>
        </w:rPr>
        <w:t xml:space="preserve"> </w:t>
      </w:r>
      <w:r w:rsidRPr="001640EB">
        <w:t>общества</w:t>
      </w:r>
      <w:r w:rsidRPr="001640EB">
        <w:rPr>
          <w:spacing w:val="1"/>
        </w:rPr>
        <w:t xml:space="preserve"> </w:t>
      </w:r>
      <w:r w:rsidRPr="001640EB">
        <w:t>как</w:t>
      </w:r>
      <w:r w:rsidRPr="001640EB">
        <w:rPr>
          <w:spacing w:val="1"/>
        </w:rPr>
        <w:t xml:space="preserve"> </w:t>
      </w:r>
      <w:r w:rsidRPr="001640EB">
        <w:t>средство</w:t>
      </w:r>
      <w:r w:rsidRPr="001640EB">
        <w:rPr>
          <w:spacing w:val="1"/>
        </w:rPr>
        <w:t xml:space="preserve"> </w:t>
      </w:r>
      <w:r w:rsidRPr="001640EB">
        <w:t>укрепления</w:t>
      </w:r>
      <w:r w:rsidRPr="001640EB">
        <w:rPr>
          <w:spacing w:val="1"/>
        </w:rPr>
        <w:t xml:space="preserve"> </w:t>
      </w:r>
      <w:r w:rsidRPr="001640EB">
        <w:t>общественной</w:t>
      </w:r>
      <w:r w:rsidRPr="001640EB">
        <w:rPr>
          <w:spacing w:val="1"/>
        </w:rPr>
        <w:t xml:space="preserve"> </w:t>
      </w:r>
      <w:r w:rsidRPr="001640EB">
        <w:t>солидарности</w:t>
      </w:r>
      <w:r w:rsidRPr="001640EB">
        <w:rPr>
          <w:spacing w:val="1"/>
        </w:rPr>
        <w:t xml:space="preserve"> </w:t>
      </w:r>
      <w:r w:rsidRPr="001640EB">
        <w:t>и</w:t>
      </w:r>
      <w:r w:rsidRPr="001640EB">
        <w:rPr>
          <w:spacing w:val="1"/>
        </w:rPr>
        <w:t xml:space="preserve"> </w:t>
      </w:r>
      <w:r w:rsidRPr="001640EB">
        <w:t>упрочения духовных связей между соотечественниками. Новый год, День защитника Отечества,</w:t>
      </w:r>
      <w:r w:rsidRPr="001640EB">
        <w:rPr>
          <w:spacing w:val="1"/>
        </w:rPr>
        <w:t xml:space="preserve"> </w:t>
      </w:r>
      <w:r w:rsidRPr="001640EB">
        <w:t>Международный женский день, День весны и труда, День Победы, День России, День народного</w:t>
      </w:r>
      <w:r w:rsidRPr="001640EB">
        <w:rPr>
          <w:spacing w:val="1"/>
        </w:rPr>
        <w:t xml:space="preserve"> </w:t>
      </w:r>
      <w:r w:rsidRPr="001640EB">
        <w:t>единства, День Конституции. Праздники и памятные даты своего региона. Уважение к культуре,</w:t>
      </w:r>
      <w:r w:rsidRPr="001640EB">
        <w:rPr>
          <w:spacing w:val="1"/>
        </w:rPr>
        <w:t xml:space="preserve"> </w:t>
      </w:r>
      <w:r w:rsidRPr="001640EB">
        <w:t>истории,</w:t>
      </w:r>
      <w:r w:rsidRPr="001640EB">
        <w:rPr>
          <w:spacing w:val="-3"/>
        </w:rPr>
        <w:t xml:space="preserve"> </w:t>
      </w:r>
      <w:r w:rsidRPr="001640EB">
        <w:t>традициям</w:t>
      </w:r>
      <w:r w:rsidRPr="001640EB">
        <w:rPr>
          <w:spacing w:val="-2"/>
        </w:rPr>
        <w:t xml:space="preserve"> </w:t>
      </w:r>
      <w:r w:rsidRPr="001640EB">
        <w:t>своего</w:t>
      </w:r>
      <w:r w:rsidRPr="001640EB">
        <w:rPr>
          <w:spacing w:val="1"/>
        </w:rPr>
        <w:t xml:space="preserve"> </w:t>
      </w:r>
      <w:r w:rsidRPr="001640EB">
        <w:t>народа и</w:t>
      </w:r>
      <w:r w:rsidRPr="001640EB">
        <w:rPr>
          <w:spacing w:val="-4"/>
        </w:rPr>
        <w:t xml:space="preserve"> </w:t>
      </w:r>
      <w:r w:rsidRPr="001640EB">
        <w:t>других</w:t>
      </w:r>
      <w:r w:rsidRPr="001640EB">
        <w:rPr>
          <w:spacing w:val="-4"/>
        </w:rPr>
        <w:t xml:space="preserve"> </w:t>
      </w:r>
      <w:r w:rsidRPr="001640EB">
        <w:t>народов,</w:t>
      </w:r>
      <w:r w:rsidRPr="001640EB">
        <w:rPr>
          <w:spacing w:val="-2"/>
        </w:rPr>
        <w:t xml:space="preserve"> </w:t>
      </w:r>
      <w:r w:rsidRPr="001640EB">
        <w:t>государственным</w:t>
      </w:r>
      <w:r w:rsidRPr="001640EB">
        <w:rPr>
          <w:spacing w:val="-2"/>
        </w:rPr>
        <w:t xml:space="preserve"> </w:t>
      </w:r>
      <w:r w:rsidRPr="001640EB">
        <w:t>символам</w:t>
      </w:r>
      <w:r w:rsidRPr="001640EB">
        <w:rPr>
          <w:spacing w:val="2"/>
        </w:rPr>
        <w:t xml:space="preserve"> </w:t>
      </w:r>
      <w:r w:rsidRPr="001640EB">
        <w:t>России.</w:t>
      </w:r>
    </w:p>
    <w:p w:rsidR="001640EB" w:rsidRPr="001640EB" w:rsidRDefault="001640EB" w:rsidP="001640EB">
      <w:pPr>
        <w:pStyle w:val="a7"/>
        <w:spacing w:line="274" w:lineRule="exact"/>
        <w:ind w:left="852" w:firstLine="0"/>
      </w:pPr>
      <w:r w:rsidRPr="001640EB">
        <w:t>История</w:t>
      </w:r>
      <w:r w:rsidRPr="001640EB">
        <w:rPr>
          <w:spacing w:val="-8"/>
        </w:rPr>
        <w:t xml:space="preserve"> </w:t>
      </w:r>
      <w:r w:rsidRPr="001640EB">
        <w:t>Отечества.</w:t>
      </w:r>
      <w:r w:rsidRPr="001640EB">
        <w:rPr>
          <w:spacing w:val="-1"/>
        </w:rPr>
        <w:t xml:space="preserve"> </w:t>
      </w:r>
      <w:r w:rsidRPr="001640EB">
        <w:t>«Лента</w:t>
      </w:r>
      <w:r w:rsidRPr="001640EB">
        <w:rPr>
          <w:spacing w:val="-4"/>
        </w:rPr>
        <w:t xml:space="preserve"> </w:t>
      </w:r>
      <w:r w:rsidRPr="001640EB">
        <w:t>времени»</w:t>
      </w:r>
      <w:r w:rsidRPr="001640EB">
        <w:rPr>
          <w:spacing w:val="-7"/>
        </w:rPr>
        <w:t xml:space="preserve"> </w:t>
      </w:r>
      <w:r w:rsidRPr="001640EB">
        <w:t>и</w:t>
      </w:r>
      <w:r w:rsidRPr="001640EB">
        <w:rPr>
          <w:spacing w:val="-2"/>
        </w:rPr>
        <w:t xml:space="preserve"> </w:t>
      </w:r>
      <w:r w:rsidRPr="001640EB">
        <w:t>историческая</w:t>
      </w:r>
      <w:r w:rsidRPr="001640EB">
        <w:rPr>
          <w:spacing w:val="-3"/>
        </w:rPr>
        <w:t xml:space="preserve"> </w:t>
      </w:r>
      <w:r w:rsidRPr="001640EB">
        <w:t>карта.</w:t>
      </w:r>
    </w:p>
    <w:p w:rsidR="001640EB" w:rsidRPr="001640EB" w:rsidRDefault="001640EB" w:rsidP="001640EB">
      <w:pPr>
        <w:pStyle w:val="a7"/>
        <w:ind w:right="135"/>
      </w:pPr>
      <w:r w:rsidRPr="001640EB">
        <w:t>Наиболее важные и яркие события общественной и культурной жизни страны в разные</w:t>
      </w:r>
      <w:r w:rsidRPr="001640EB">
        <w:rPr>
          <w:spacing w:val="1"/>
        </w:rPr>
        <w:t xml:space="preserve"> </w:t>
      </w:r>
      <w:r w:rsidRPr="001640EB">
        <w:t>исторические периоды: государство Русь, Московское государство, Российская империя, СССР,</w:t>
      </w:r>
      <w:r w:rsidRPr="001640EB">
        <w:rPr>
          <w:spacing w:val="1"/>
        </w:rPr>
        <w:t xml:space="preserve"> </w:t>
      </w:r>
      <w:r w:rsidRPr="001640EB">
        <w:t>Российская Федерация. Картины быта, труда, духовно-нравственные и культурные традиции людей</w:t>
      </w:r>
      <w:r w:rsidRPr="001640EB">
        <w:rPr>
          <w:spacing w:val="-57"/>
        </w:rPr>
        <w:t xml:space="preserve"> </w:t>
      </w:r>
      <w:r w:rsidRPr="001640EB">
        <w:t>в</w:t>
      </w:r>
      <w:r w:rsidRPr="001640EB">
        <w:rPr>
          <w:spacing w:val="1"/>
        </w:rPr>
        <w:t xml:space="preserve"> </w:t>
      </w:r>
      <w:r w:rsidRPr="001640EB">
        <w:t>разные</w:t>
      </w:r>
      <w:r w:rsidRPr="001640EB">
        <w:rPr>
          <w:spacing w:val="1"/>
        </w:rPr>
        <w:t xml:space="preserve"> </w:t>
      </w:r>
      <w:r w:rsidRPr="001640EB">
        <w:t>исторические</w:t>
      </w:r>
      <w:r w:rsidRPr="001640EB">
        <w:rPr>
          <w:spacing w:val="1"/>
        </w:rPr>
        <w:t xml:space="preserve"> </w:t>
      </w:r>
      <w:r w:rsidRPr="001640EB">
        <w:t>времена.</w:t>
      </w:r>
      <w:r w:rsidRPr="001640EB">
        <w:rPr>
          <w:spacing w:val="1"/>
        </w:rPr>
        <w:t xml:space="preserve"> </w:t>
      </w:r>
      <w:r w:rsidRPr="001640EB">
        <w:t>Выдающиеся</w:t>
      </w:r>
      <w:r w:rsidRPr="001640EB">
        <w:rPr>
          <w:spacing w:val="1"/>
        </w:rPr>
        <w:t xml:space="preserve"> </w:t>
      </w:r>
      <w:r w:rsidRPr="001640EB">
        <w:t>люди</w:t>
      </w:r>
      <w:r w:rsidRPr="001640EB">
        <w:rPr>
          <w:spacing w:val="1"/>
        </w:rPr>
        <w:t xml:space="preserve"> </w:t>
      </w:r>
      <w:r w:rsidRPr="001640EB">
        <w:t>разных</w:t>
      </w:r>
      <w:r w:rsidRPr="001640EB">
        <w:rPr>
          <w:spacing w:val="1"/>
        </w:rPr>
        <w:t xml:space="preserve"> </w:t>
      </w:r>
      <w:r w:rsidRPr="001640EB">
        <w:t>эпох</w:t>
      </w:r>
      <w:r w:rsidRPr="001640EB">
        <w:rPr>
          <w:spacing w:val="1"/>
        </w:rPr>
        <w:t xml:space="preserve"> </w:t>
      </w:r>
      <w:r w:rsidRPr="001640EB">
        <w:t>как</w:t>
      </w:r>
      <w:r w:rsidRPr="001640EB">
        <w:rPr>
          <w:spacing w:val="1"/>
        </w:rPr>
        <w:t xml:space="preserve"> </w:t>
      </w:r>
      <w:r w:rsidRPr="001640EB">
        <w:t>носители</w:t>
      </w:r>
      <w:r w:rsidRPr="001640EB">
        <w:rPr>
          <w:spacing w:val="1"/>
        </w:rPr>
        <w:t xml:space="preserve"> </w:t>
      </w:r>
      <w:r w:rsidRPr="001640EB">
        <w:t>базовых</w:t>
      </w:r>
      <w:r w:rsidRPr="001640EB">
        <w:rPr>
          <w:spacing w:val="1"/>
        </w:rPr>
        <w:t xml:space="preserve"> </w:t>
      </w:r>
      <w:r w:rsidRPr="001640EB">
        <w:t>национальных</w:t>
      </w:r>
      <w:r w:rsidRPr="001640EB">
        <w:rPr>
          <w:spacing w:val="-4"/>
        </w:rPr>
        <w:t xml:space="preserve"> </w:t>
      </w:r>
      <w:r w:rsidRPr="001640EB">
        <w:t>ценностей.</w:t>
      </w:r>
    </w:p>
    <w:p w:rsidR="001640EB" w:rsidRPr="001640EB" w:rsidRDefault="001640EB" w:rsidP="001640EB">
      <w:pPr>
        <w:pStyle w:val="a7"/>
        <w:ind w:right="134"/>
      </w:pPr>
      <w:r w:rsidRPr="001640EB">
        <w:t>Наиболее</w:t>
      </w:r>
      <w:r w:rsidRPr="001640EB">
        <w:rPr>
          <w:spacing w:val="1"/>
        </w:rPr>
        <w:t xml:space="preserve"> </w:t>
      </w:r>
      <w:r w:rsidRPr="001640EB">
        <w:t>значимые</w:t>
      </w:r>
      <w:r w:rsidRPr="001640EB">
        <w:rPr>
          <w:spacing w:val="1"/>
        </w:rPr>
        <w:t xml:space="preserve"> </w:t>
      </w:r>
      <w:r w:rsidRPr="001640EB">
        <w:t>объекты</w:t>
      </w:r>
      <w:r w:rsidRPr="001640EB">
        <w:rPr>
          <w:spacing w:val="1"/>
        </w:rPr>
        <w:t xml:space="preserve"> </w:t>
      </w:r>
      <w:r w:rsidRPr="001640EB">
        <w:t>списка</w:t>
      </w:r>
      <w:r w:rsidRPr="001640EB">
        <w:rPr>
          <w:spacing w:val="1"/>
        </w:rPr>
        <w:t xml:space="preserve"> </w:t>
      </w:r>
      <w:r w:rsidRPr="001640EB">
        <w:t>Всемирного</w:t>
      </w:r>
      <w:r w:rsidRPr="001640EB">
        <w:rPr>
          <w:spacing w:val="1"/>
        </w:rPr>
        <w:t xml:space="preserve"> </w:t>
      </w:r>
      <w:r w:rsidRPr="001640EB">
        <w:t>культурного</w:t>
      </w:r>
      <w:r w:rsidRPr="001640EB">
        <w:rPr>
          <w:spacing w:val="1"/>
        </w:rPr>
        <w:t xml:space="preserve"> </w:t>
      </w:r>
      <w:r w:rsidRPr="001640EB">
        <w:t>наследия</w:t>
      </w:r>
      <w:r w:rsidRPr="001640EB">
        <w:rPr>
          <w:spacing w:val="1"/>
        </w:rPr>
        <w:t xml:space="preserve"> </w:t>
      </w:r>
      <w:r w:rsidRPr="001640EB">
        <w:t>в</w:t>
      </w:r>
      <w:r w:rsidRPr="001640EB">
        <w:rPr>
          <w:spacing w:val="1"/>
        </w:rPr>
        <w:t xml:space="preserve"> </w:t>
      </w:r>
      <w:r w:rsidRPr="001640EB">
        <w:t>России</w:t>
      </w:r>
      <w:r w:rsidRPr="001640EB">
        <w:rPr>
          <w:spacing w:val="1"/>
        </w:rPr>
        <w:t xml:space="preserve"> </w:t>
      </w:r>
      <w:r w:rsidRPr="001640EB">
        <w:t>и</w:t>
      </w:r>
      <w:r w:rsidRPr="001640EB">
        <w:rPr>
          <w:spacing w:val="1"/>
        </w:rPr>
        <w:t xml:space="preserve"> </w:t>
      </w:r>
      <w:r w:rsidRPr="001640EB">
        <w:t>за</w:t>
      </w:r>
      <w:r w:rsidRPr="001640EB">
        <w:rPr>
          <w:spacing w:val="1"/>
        </w:rPr>
        <w:t xml:space="preserve"> </w:t>
      </w:r>
      <w:r w:rsidRPr="001640EB">
        <w:t>рубежом.</w:t>
      </w:r>
      <w:r w:rsidRPr="001640EB">
        <w:rPr>
          <w:spacing w:val="-6"/>
        </w:rPr>
        <w:t xml:space="preserve"> </w:t>
      </w:r>
      <w:r w:rsidRPr="001640EB">
        <w:t>Охрана</w:t>
      </w:r>
      <w:r w:rsidRPr="001640EB">
        <w:rPr>
          <w:spacing w:val="-8"/>
        </w:rPr>
        <w:t xml:space="preserve"> </w:t>
      </w:r>
      <w:r w:rsidRPr="001640EB">
        <w:t>памятников</w:t>
      </w:r>
      <w:r w:rsidRPr="001640EB">
        <w:rPr>
          <w:spacing w:val="-10"/>
        </w:rPr>
        <w:t xml:space="preserve"> </w:t>
      </w:r>
      <w:r w:rsidRPr="001640EB">
        <w:t>истории</w:t>
      </w:r>
      <w:r w:rsidRPr="001640EB">
        <w:rPr>
          <w:spacing w:val="-11"/>
        </w:rPr>
        <w:t xml:space="preserve"> </w:t>
      </w:r>
      <w:r w:rsidRPr="001640EB">
        <w:t>и</w:t>
      </w:r>
      <w:r w:rsidRPr="001640EB">
        <w:rPr>
          <w:spacing w:val="-11"/>
        </w:rPr>
        <w:t xml:space="preserve"> </w:t>
      </w:r>
      <w:r w:rsidRPr="001640EB">
        <w:t>культуры.</w:t>
      </w:r>
      <w:r w:rsidRPr="001640EB">
        <w:rPr>
          <w:spacing w:val="-9"/>
        </w:rPr>
        <w:t xml:space="preserve"> </w:t>
      </w:r>
      <w:r w:rsidRPr="001640EB">
        <w:t>Посильное</w:t>
      </w:r>
      <w:r w:rsidRPr="001640EB">
        <w:rPr>
          <w:spacing w:val="-8"/>
        </w:rPr>
        <w:t xml:space="preserve"> </w:t>
      </w:r>
      <w:r w:rsidRPr="001640EB">
        <w:t>участие</w:t>
      </w:r>
      <w:r w:rsidRPr="001640EB">
        <w:rPr>
          <w:spacing w:val="-8"/>
        </w:rPr>
        <w:t xml:space="preserve"> </w:t>
      </w:r>
      <w:r w:rsidRPr="001640EB">
        <w:t>в</w:t>
      </w:r>
      <w:r w:rsidRPr="001640EB">
        <w:rPr>
          <w:spacing w:val="-10"/>
        </w:rPr>
        <w:t xml:space="preserve"> </w:t>
      </w:r>
      <w:r w:rsidRPr="001640EB">
        <w:t>охране</w:t>
      </w:r>
      <w:r w:rsidRPr="001640EB">
        <w:rPr>
          <w:spacing w:val="-8"/>
        </w:rPr>
        <w:t xml:space="preserve"> </w:t>
      </w:r>
      <w:r w:rsidRPr="001640EB">
        <w:t>памятников</w:t>
      </w:r>
      <w:r w:rsidRPr="001640EB">
        <w:rPr>
          <w:spacing w:val="-10"/>
        </w:rPr>
        <w:t xml:space="preserve"> </w:t>
      </w:r>
      <w:r w:rsidRPr="001640EB">
        <w:t>истории</w:t>
      </w:r>
      <w:r w:rsidRPr="001640EB">
        <w:rPr>
          <w:spacing w:val="-58"/>
        </w:rPr>
        <w:t xml:space="preserve"> </w:t>
      </w:r>
      <w:r w:rsidRPr="001640EB">
        <w:t>и</w:t>
      </w:r>
      <w:r w:rsidRPr="001640EB">
        <w:rPr>
          <w:spacing w:val="2"/>
        </w:rPr>
        <w:t xml:space="preserve"> </w:t>
      </w:r>
      <w:r w:rsidRPr="001640EB">
        <w:t>культуры</w:t>
      </w:r>
      <w:r w:rsidRPr="001640EB">
        <w:rPr>
          <w:spacing w:val="3"/>
        </w:rPr>
        <w:t xml:space="preserve"> </w:t>
      </w:r>
      <w:r w:rsidRPr="001640EB">
        <w:t>своего</w:t>
      </w:r>
      <w:r w:rsidRPr="001640EB">
        <w:rPr>
          <w:spacing w:val="2"/>
        </w:rPr>
        <w:t xml:space="preserve"> </w:t>
      </w:r>
      <w:r w:rsidRPr="001640EB">
        <w:t>края.</w:t>
      </w:r>
    </w:p>
    <w:p w:rsidR="001640EB" w:rsidRPr="001640EB" w:rsidRDefault="001640EB" w:rsidP="001640EB">
      <w:pPr>
        <w:pStyle w:val="a7"/>
        <w:spacing w:line="235" w:lineRule="auto"/>
        <w:ind w:right="131"/>
      </w:pPr>
      <w:r w:rsidRPr="001640EB">
        <w:t>Личная ответственность каждого человека за сохранность историко- культурного наследия</w:t>
      </w:r>
      <w:r w:rsidRPr="001640EB">
        <w:rPr>
          <w:spacing w:val="1"/>
        </w:rPr>
        <w:t xml:space="preserve"> </w:t>
      </w:r>
      <w:r w:rsidRPr="001640EB">
        <w:t>своего</w:t>
      </w:r>
      <w:r w:rsidRPr="001640EB">
        <w:rPr>
          <w:spacing w:val="5"/>
        </w:rPr>
        <w:t xml:space="preserve"> </w:t>
      </w:r>
      <w:r w:rsidRPr="001640EB">
        <w:t>края.</w:t>
      </w:r>
    </w:p>
    <w:p w:rsidR="001640EB" w:rsidRPr="001640EB" w:rsidRDefault="001640EB" w:rsidP="001640EB">
      <w:pPr>
        <w:pStyle w:val="a7"/>
        <w:spacing w:before="6" w:line="235" w:lineRule="auto"/>
        <w:ind w:right="136"/>
      </w:pPr>
      <w:r w:rsidRPr="001640EB">
        <w:t>Правила</w:t>
      </w:r>
      <w:r w:rsidRPr="001640EB">
        <w:rPr>
          <w:spacing w:val="1"/>
        </w:rPr>
        <w:t xml:space="preserve"> </w:t>
      </w:r>
      <w:r w:rsidRPr="001640EB">
        <w:t>нравственного</w:t>
      </w:r>
      <w:r w:rsidRPr="001640EB">
        <w:rPr>
          <w:spacing w:val="1"/>
        </w:rPr>
        <w:t xml:space="preserve"> </w:t>
      </w:r>
      <w:r w:rsidRPr="001640EB">
        <w:t>поведения</w:t>
      </w:r>
      <w:r w:rsidRPr="001640EB">
        <w:rPr>
          <w:spacing w:val="1"/>
        </w:rPr>
        <w:t xml:space="preserve"> </w:t>
      </w:r>
      <w:r w:rsidRPr="001640EB">
        <w:t>в</w:t>
      </w:r>
      <w:r w:rsidRPr="001640EB">
        <w:rPr>
          <w:spacing w:val="1"/>
        </w:rPr>
        <w:t xml:space="preserve"> </w:t>
      </w:r>
      <w:r w:rsidRPr="001640EB">
        <w:t>социуме,</w:t>
      </w:r>
      <w:r w:rsidRPr="001640EB">
        <w:rPr>
          <w:spacing w:val="1"/>
        </w:rPr>
        <w:t xml:space="preserve"> </w:t>
      </w:r>
      <w:r w:rsidRPr="001640EB">
        <w:t>отношение</w:t>
      </w:r>
      <w:r w:rsidRPr="001640EB">
        <w:rPr>
          <w:spacing w:val="1"/>
        </w:rPr>
        <w:t xml:space="preserve"> </w:t>
      </w:r>
      <w:r w:rsidRPr="001640EB">
        <w:t>к</w:t>
      </w:r>
      <w:r w:rsidRPr="001640EB">
        <w:rPr>
          <w:spacing w:val="1"/>
        </w:rPr>
        <w:t xml:space="preserve"> </w:t>
      </w:r>
      <w:r w:rsidRPr="001640EB">
        <w:t>людям</w:t>
      </w:r>
      <w:r w:rsidRPr="001640EB">
        <w:rPr>
          <w:spacing w:val="1"/>
        </w:rPr>
        <w:t xml:space="preserve"> </w:t>
      </w:r>
      <w:r w:rsidRPr="001640EB">
        <w:t>независимо</w:t>
      </w:r>
      <w:r w:rsidRPr="001640EB">
        <w:rPr>
          <w:spacing w:val="1"/>
        </w:rPr>
        <w:t xml:space="preserve"> </w:t>
      </w:r>
      <w:r w:rsidRPr="001640EB">
        <w:t>от</w:t>
      </w:r>
      <w:r w:rsidRPr="001640EB">
        <w:rPr>
          <w:spacing w:val="1"/>
        </w:rPr>
        <w:t xml:space="preserve"> </w:t>
      </w:r>
      <w:r w:rsidRPr="001640EB">
        <w:t>их</w:t>
      </w:r>
      <w:r w:rsidRPr="001640EB">
        <w:rPr>
          <w:spacing w:val="1"/>
        </w:rPr>
        <w:t xml:space="preserve"> </w:t>
      </w:r>
      <w:r w:rsidRPr="001640EB">
        <w:t>национальности,</w:t>
      </w:r>
      <w:r w:rsidRPr="001640EB">
        <w:rPr>
          <w:spacing w:val="3"/>
        </w:rPr>
        <w:t xml:space="preserve"> </w:t>
      </w:r>
      <w:r w:rsidRPr="001640EB">
        <w:t>социального</w:t>
      </w:r>
      <w:r w:rsidRPr="001640EB">
        <w:rPr>
          <w:spacing w:val="1"/>
        </w:rPr>
        <w:t xml:space="preserve"> </w:t>
      </w:r>
      <w:r w:rsidRPr="001640EB">
        <w:t>статуса,</w:t>
      </w:r>
      <w:r w:rsidRPr="001640EB">
        <w:rPr>
          <w:spacing w:val="3"/>
        </w:rPr>
        <w:t xml:space="preserve"> </w:t>
      </w:r>
      <w:r w:rsidRPr="001640EB">
        <w:t>религиозной</w:t>
      </w:r>
      <w:r w:rsidRPr="001640EB">
        <w:rPr>
          <w:spacing w:val="3"/>
        </w:rPr>
        <w:t xml:space="preserve"> </w:t>
      </w:r>
      <w:r w:rsidRPr="001640EB">
        <w:t>принадлежности.</w:t>
      </w:r>
    </w:p>
    <w:p w:rsidR="001640EB" w:rsidRPr="001640EB" w:rsidRDefault="001640EB" w:rsidP="001640EB">
      <w:pPr>
        <w:pStyle w:val="a7"/>
        <w:spacing w:before="3" w:line="275" w:lineRule="exact"/>
        <w:ind w:left="852" w:firstLine="0"/>
      </w:pPr>
      <w:r w:rsidRPr="001640EB">
        <w:t>Человек</w:t>
      </w:r>
      <w:r w:rsidRPr="001640EB">
        <w:rPr>
          <w:spacing w:val="-2"/>
        </w:rPr>
        <w:t xml:space="preserve"> </w:t>
      </w:r>
      <w:r w:rsidRPr="001640EB">
        <w:t>и</w:t>
      </w:r>
      <w:r w:rsidRPr="001640EB">
        <w:rPr>
          <w:spacing w:val="-3"/>
        </w:rPr>
        <w:t xml:space="preserve"> </w:t>
      </w:r>
      <w:r w:rsidRPr="001640EB">
        <w:t>природа.</w:t>
      </w:r>
    </w:p>
    <w:p w:rsidR="001640EB" w:rsidRPr="001640EB" w:rsidRDefault="001640EB" w:rsidP="001640EB">
      <w:pPr>
        <w:pStyle w:val="a7"/>
        <w:ind w:right="133"/>
      </w:pPr>
      <w:r w:rsidRPr="001640EB">
        <w:t>Методы</w:t>
      </w:r>
      <w:r w:rsidRPr="001640EB">
        <w:rPr>
          <w:spacing w:val="1"/>
        </w:rPr>
        <w:t xml:space="preserve"> </w:t>
      </w:r>
      <w:r w:rsidRPr="001640EB">
        <w:t>познания окружающей</w:t>
      </w:r>
      <w:r w:rsidRPr="001640EB">
        <w:rPr>
          <w:spacing w:val="1"/>
        </w:rPr>
        <w:t xml:space="preserve"> </w:t>
      </w:r>
      <w:r w:rsidRPr="001640EB">
        <w:t>природы: наблюдения,</w:t>
      </w:r>
      <w:r w:rsidRPr="001640EB">
        <w:rPr>
          <w:spacing w:val="1"/>
        </w:rPr>
        <w:t xml:space="preserve"> </w:t>
      </w:r>
      <w:r w:rsidRPr="001640EB">
        <w:t>сравнения,</w:t>
      </w:r>
      <w:r w:rsidRPr="001640EB">
        <w:rPr>
          <w:spacing w:val="1"/>
        </w:rPr>
        <w:t xml:space="preserve"> </w:t>
      </w:r>
      <w:r w:rsidRPr="001640EB">
        <w:t>измерения,</w:t>
      </w:r>
      <w:r w:rsidRPr="001640EB">
        <w:rPr>
          <w:spacing w:val="1"/>
        </w:rPr>
        <w:t xml:space="preserve"> </w:t>
      </w:r>
      <w:r w:rsidRPr="001640EB">
        <w:t>опыты</w:t>
      </w:r>
      <w:r w:rsidRPr="001640EB">
        <w:rPr>
          <w:spacing w:val="1"/>
        </w:rPr>
        <w:t xml:space="preserve"> </w:t>
      </w:r>
      <w:r w:rsidRPr="001640EB">
        <w:t>по</w:t>
      </w:r>
      <w:r w:rsidRPr="001640EB">
        <w:rPr>
          <w:spacing w:val="1"/>
        </w:rPr>
        <w:t xml:space="preserve"> </w:t>
      </w:r>
      <w:r w:rsidRPr="001640EB">
        <w:t>исследованию</w:t>
      </w:r>
      <w:r w:rsidRPr="001640EB">
        <w:rPr>
          <w:spacing w:val="-1"/>
        </w:rPr>
        <w:t xml:space="preserve"> </w:t>
      </w:r>
      <w:r w:rsidRPr="001640EB">
        <w:t>природных</w:t>
      </w:r>
      <w:r w:rsidRPr="001640EB">
        <w:rPr>
          <w:spacing w:val="-3"/>
        </w:rPr>
        <w:t xml:space="preserve"> </w:t>
      </w:r>
      <w:r w:rsidRPr="001640EB">
        <w:t>объектов</w:t>
      </w:r>
      <w:r w:rsidRPr="001640EB">
        <w:rPr>
          <w:spacing w:val="-1"/>
        </w:rPr>
        <w:t xml:space="preserve"> </w:t>
      </w:r>
      <w:r w:rsidRPr="001640EB">
        <w:t>и</w:t>
      </w:r>
      <w:r w:rsidRPr="001640EB">
        <w:rPr>
          <w:spacing w:val="3"/>
        </w:rPr>
        <w:t xml:space="preserve"> </w:t>
      </w:r>
      <w:r w:rsidRPr="001640EB">
        <w:t>явлений.</w:t>
      </w:r>
    </w:p>
    <w:p w:rsidR="001640EB" w:rsidRPr="001640EB" w:rsidRDefault="001640EB" w:rsidP="001640EB">
      <w:pPr>
        <w:pStyle w:val="a7"/>
        <w:ind w:right="132"/>
      </w:pPr>
      <w:r w:rsidRPr="001640EB">
        <w:t>Солнце - ближайшая к нам звезда, источник света и тепла для всего</w:t>
      </w:r>
      <w:r w:rsidRPr="001640EB">
        <w:rPr>
          <w:spacing w:val="1"/>
        </w:rPr>
        <w:t xml:space="preserve"> </w:t>
      </w:r>
      <w:r w:rsidRPr="001640EB">
        <w:t>живого на Земле.</w:t>
      </w:r>
      <w:r w:rsidRPr="001640EB">
        <w:rPr>
          <w:spacing w:val="1"/>
        </w:rPr>
        <w:t xml:space="preserve"> </w:t>
      </w:r>
      <w:r w:rsidRPr="001640EB">
        <w:t>Характеристика планет Солнечной системы. Естественные спутники планет. Смена дня и ночи на</w:t>
      </w:r>
      <w:r w:rsidRPr="001640EB">
        <w:rPr>
          <w:spacing w:val="1"/>
        </w:rPr>
        <w:t xml:space="preserve"> </w:t>
      </w:r>
      <w:r w:rsidRPr="001640EB">
        <w:t>Земле. Вращение Земли как причина смены дня и ночи. Обращение Земли вокруг Солнца и смена</w:t>
      </w:r>
      <w:r w:rsidRPr="001640EB">
        <w:rPr>
          <w:spacing w:val="1"/>
        </w:rPr>
        <w:t xml:space="preserve"> </w:t>
      </w:r>
      <w:r w:rsidRPr="001640EB">
        <w:t>времён</w:t>
      </w:r>
      <w:r w:rsidRPr="001640EB">
        <w:rPr>
          <w:spacing w:val="-3"/>
        </w:rPr>
        <w:t xml:space="preserve"> </w:t>
      </w:r>
      <w:r w:rsidRPr="001640EB">
        <w:t>года.</w:t>
      </w:r>
    </w:p>
    <w:p w:rsidR="001640EB" w:rsidRPr="001640EB" w:rsidRDefault="001640EB" w:rsidP="001640EB">
      <w:pPr>
        <w:pStyle w:val="a7"/>
        <w:ind w:right="125"/>
      </w:pPr>
      <w:r w:rsidRPr="001640EB">
        <w:t>Формы земной поверхности: равнины, горы, холмы, овраги (общее представление, условное</w:t>
      </w:r>
      <w:r w:rsidRPr="001640EB">
        <w:rPr>
          <w:spacing w:val="-57"/>
        </w:rPr>
        <w:t xml:space="preserve"> </w:t>
      </w:r>
      <w:r w:rsidRPr="001640EB">
        <w:rPr>
          <w:spacing w:val="-1"/>
        </w:rPr>
        <w:t>обозначение</w:t>
      </w:r>
      <w:r w:rsidRPr="001640EB">
        <w:rPr>
          <w:spacing w:val="-9"/>
        </w:rPr>
        <w:t xml:space="preserve"> </w:t>
      </w:r>
      <w:r w:rsidRPr="001640EB">
        <w:rPr>
          <w:spacing w:val="-1"/>
        </w:rPr>
        <w:t>равнин</w:t>
      </w:r>
      <w:r w:rsidRPr="001640EB">
        <w:rPr>
          <w:spacing w:val="-11"/>
        </w:rPr>
        <w:t xml:space="preserve"> </w:t>
      </w:r>
      <w:r w:rsidRPr="001640EB">
        <w:rPr>
          <w:spacing w:val="-1"/>
        </w:rPr>
        <w:t>и</w:t>
      </w:r>
      <w:r w:rsidRPr="001640EB">
        <w:rPr>
          <w:spacing w:val="-12"/>
        </w:rPr>
        <w:t xml:space="preserve"> </w:t>
      </w:r>
      <w:r w:rsidRPr="001640EB">
        <w:rPr>
          <w:spacing w:val="-1"/>
        </w:rPr>
        <w:t>гор</w:t>
      </w:r>
      <w:r w:rsidRPr="001640EB">
        <w:rPr>
          <w:spacing w:val="-12"/>
        </w:rPr>
        <w:t xml:space="preserve"> </w:t>
      </w:r>
      <w:r w:rsidRPr="001640EB">
        <w:rPr>
          <w:spacing w:val="-1"/>
        </w:rPr>
        <w:t>на</w:t>
      </w:r>
      <w:r w:rsidRPr="001640EB">
        <w:rPr>
          <w:spacing w:val="-8"/>
        </w:rPr>
        <w:t xml:space="preserve"> </w:t>
      </w:r>
      <w:r w:rsidRPr="001640EB">
        <w:rPr>
          <w:spacing w:val="-1"/>
        </w:rPr>
        <w:t>карте).</w:t>
      </w:r>
      <w:r w:rsidRPr="001640EB">
        <w:rPr>
          <w:spacing w:val="-10"/>
        </w:rPr>
        <w:t xml:space="preserve"> </w:t>
      </w:r>
      <w:r w:rsidRPr="001640EB">
        <w:t>Равнины</w:t>
      </w:r>
      <w:r w:rsidRPr="001640EB">
        <w:rPr>
          <w:spacing w:val="-11"/>
        </w:rPr>
        <w:t xml:space="preserve"> </w:t>
      </w:r>
      <w:r w:rsidRPr="001640EB">
        <w:t>и</w:t>
      </w:r>
      <w:r w:rsidRPr="001640EB">
        <w:rPr>
          <w:spacing w:val="-16"/>
        </w:rPr>
        <w:t xml:space="preserve"> </w:t>
      </w:r>
      <w:r w:rsidRPr="001640EB">
        <w:t>горы</w:t>
      </w:r>
      <w:r w:rsidRPr="001640EB">
        <w:rPr>
          <w:spacing w:val="-11"/>
        </w:rPr>
        <w:t xml:space="preserve"> </w:t>
      </w:r>
      <w:r w:rsidRPr="001640EB">
        <w:t>России.</w:t>
      </w:r>
      <w:r w:rsidRPr="001640EB">
        <w:rPr>
          <w:spacing w:val="-9"/>
        </w:rPr>
        <w:t xml:space="preserve"> </w:t>
      </w:r>
      <w:r w:rsidRPr="001640EB">
        <w:t>Особенности</w:t>
      </w:r>
      <w:r w:rsidRPr="001640EB">
        <w:rPr>
          <w:spacing w:val="-11"/>
        </w:rPr>
        <w:t xml:space="preserve"> </w:t>
      </w:r>
      <w:r w:rsidRPr="001640EB">
        <w:t>поверхности</w:t>
      </w:r>
      <w:r w:rsidRPr="001640EB">
        <w:rPr>
          <w:spacing w:val="-6"/>
        </w:rPr>
        <w:t xml:space="preserve"> </w:t>
      </w:r>
      <w:r w:rsidRPr="001640EB">
        <w:t>родного</w:t>
      </w:r>
      <w:r w:rsidRPr="001640EB">
        <w:rPr>
          <w:spacing w:val="-3"/>
        </w:rPr>
        <w:t xml:space="preserve"> </w:t>
      </w:r>
      <w:r w:rsidRPr="001640EB">
        <w:t>края</w:t>
      </w:r>
      <w:r w:rsidRPr="001640EB">
        <w:rPr>
          <w:spacing w:val="-57"/>
        </w:rPr>
        <w:t xml:space="preserve"> </w:t>
      </w:r>
      <w:r w:rsidRPr="001640EB">
        <w:lastRenderedPageBreak/>
        <w:t>(краткая</w:t>
      </w:r>
      <w:r w:rsidRPr="001640EB">
        <w:rPr>
          <w:spacing w:val="1"/>
        </w:rPr>
        <w:t xml:space="preserve"> </w:t>
      </w:r>
      <w:r w:rsidRPr="001640EB">
        <w:t>характеристика</w:t>
      </w:r>
      <w:r w:rsidRPr="001640EB">
        <w:rPr>
          <w:spacing w:val="1"/>
        </w:rPr>
        <w:t xml:space="preserve"> </w:t>
      </w:r>
      <w:r w:rsidRPr="001640EB">
        <w:t>на</w:t>
      </w:r>
      <w:r w:rsidRPr="001640EB">
        <w:rPr>
          <w:spacing w:val="1"/>
        </w:rPr>
        <w:t xml:space="preserve"> </w:t>
      </w:r>
      <w:r w:rsidRPr="001640EB">
        <w:t>основе наблюдений).</w:t>
      </w:r>
    </w:p>
    <w:p w:rsidR="001640EB" w:rsidRPr="001640EB" w:rsidRDefault="001640EB" w:rsidP="001640EB">
      <w:pPr>
        <w:pStyle w:val="a7"/>
        <w:ind w:right="133"/>
      </w:pPr>
      <w:r w:rsidRPr="001640EB">
        <w:t>Водоёмы,</w:t>
      </w:r>
      <w:r w:rsidRPr="001640EB">
        <w:rPr>
          <w:spacing w:val="1"/>
        </w:rPr>
        <w:t xml:space="preserve"> </w:t>
      </w:r>
      <w:r w:rsidRPr="001640EB">
        <w:t>их</w:t>
      </w:r>
      <w:r w:rsidRPr="001640EB">
        <w:rPr>
          <w:spacing w:val="1"/>
        </w:rPr>
        <w:t xml:space="preserve"> </w:t>
      </w:r>
      <w:r w:rsidRPr="001640EB">
        <w:t>разнообразие</w:t>
      </w:r>
      <w:r w:rsidRPr="001640EB">
        <w:rPr>
          <w:spacing w:val="1"/>
        </w:rPr>
        <w:t xml:space="preserve"> </w:t>
      </w:r>
      <w:r w:rsidRPr="001640EB">
        <w:t>(океан,</w:t>
      </w:r>
      <w:r w:rsidRPr="001640EB">
        <w:rPr>
          <w:spacing w:val="1"/>
        </w:rPr>
        <w:t xml:space="preserve"> </w:t>
      </w:r>
      <w:r w:rsidRPr="001640EB">
        <w:t>море,</w:t>
      </w:r>
      <w:r w:rsidRPr="001640EB">
        <w:rPr>
          <w:spacing w:val="1"/>
        </w:rPr>
        <w:t xml:space="preserve"> </w:t>
      </w:r>
      <w:r w:rsidRPr="001640EB">
        <w:t>озеро,</w:t>
      </w:r>
      <w:r w:rsidRPr="001640EB">
        <w:rPr>
          <w:spacing w:val="1"/>
        </w:rPr>
        <w:t xml:space="preserve"> </w:t>
      </w:r>
      <w:r w:rsidRPr="001640EB">
        <w:t>пруд,</w:t>
      </w:r>
      <w:r w:rsidRPr="001640EB">
        <w:rPr>
          <w:spacing w:val="1"/>
        </w:rPr>
        <w:t xml:space="preserve"> </w:t>
      </w:r>
      <w:r w:rsidRPr="001640EB">
        <w:t>болото);</w:t>
      </w:r>
      <w:r w:rsidRPr="001640EB">
        <w:rPr>
          <w:spacing w:val="1"/>
        </w:rPr>
        <w:t xml:space="preserve"> </w:t>
      </w:r>
      <w:r w:rsidRPr="001640EB">
        <w:t>река</w:t>
      </w:r>
      <w:r w:rsidRPr="001640EB">
        <w:rPr>
          <w:spacing w:val="1"/>
        </w:rPr>
        <w:t xml:space="preserve"> </w:t>
      </w:r>
      <w:r w:rsidRPr="001640EB">
        <w:t>как</w:t>
      </w:r>
      <w:r w:rsidRPr="001640EB">
        <w:rPr>
          <w:spacing w:val="1"/>
        </w:rPr>
        <w:t xml:space="preserve"> </w:t>
      </w:r>
      <w:r w:rsidRPr="001640EB">
        <w:t>водный</w:t>
      </w:r>
      <w:r w:rsidRPr="001640EB">
        <w:rPr>
          <w:spacing w:val="1"/>
        </w:rPr>
        <w:t xml:space="preserve"> </w:t>
      </w:r>
      <w:r w:rsidRPr="001640EB">
        <w:t>поток;</w:t>
      </w:r>
      <w:r w:rsidRPr="001640EB">
        <w:rPr>
          <w:spacing w:val="1"/>
        </w:rPr>
        <w:t xml:space="preserve"> </w:t>
      </w:r>
      <w:r w:rsidRPr="001640EB">
        <w:t>использование рек и водоёмов человеком. Крупнейшие реки и озёра России, моря, омывающие её</w:t>
      </w:r>
      <w:r w:rsidRPr="001640EB">
        <w:rPr>
          <w:spacing w:val="1"/>
        </w:rPr>
        <w:t xml:space="preserve"> </w:t>
      </w:r>
      <w:r w:rsidRPr="001640EB">
        <w:t>берега,</w:t>
      </w:r>
      <w:r w:rsidRPr="001640EB">
        <w:rPr>
          <w:spacing w:val="1"/>
        </w:rPr>
        <w:t xml:space="preserve"> </w:t>
      </w:r>
      <w:r w:rsidRPr="001640EB">
        <w:t>океаны.</w:t>
      </w:r>
      <w:r w:rsidRPr="001640EB">
        <w:rPr>
          <w:spacing w:val="1"/>
        </w:rPr>
        <w:t xml:space="preserve"> </w:t>
      </w:r>
      <w:r w:rsidRPr="001640EB">
        <w:t>Водоёмы</w:t>
      </w:r>
      <w:r w:rsidRPr="001640EB">
        <w:rPr>
          <w:spacing w:val="1"/>
        </w:rPr>
        <w:t xml:space="preserve"> </w:t>
      </w:r>
      <w:r w:rsidRPr="001640EB">
        <w:t>и</w:t>
      </w:r>
      <w:r w:rsidRPr="001640EB">
        <w:rPr>
          <w:spacing w:val="1"/>
        </w:rPr>
        <w:t xml:space="preserve"> </w:t>
      </w:r>
      <w:r w:rsidRPr="001640EB">
        <w:t>реки</w:t>
      </w:r>
      <w:r w:rsidRPr="001640EB">
        <w:rPr>
          <w:spacing w:val="1"/>
        </w:rPr>
        <w:t xml:space="preserve"> </w:t>
      </w:r>
      <w:r w:rsidRPr="001640EB">
        <w:t>родного</w:t>
      </w:r>
      <w:r w:rsidRPr="001640EB">
        <w:rPr>
          <w:spacing w:val="1"/>
        </w:rPr>
        <w:t xml:space="preserve"> </w:t>
      </w:r>
      <w:r w:rsidRPr="001640EB">
        <w:t>края</w:t>
      </w:r>
      <w:r w:rsidRPr="001640EB">
        <w:rPr>
          <w:spacing w:val="1"/>
        </w:rPr>
        <w:t xml:space="preserve"> </w:t>
      </w:r>
      <w:r w:rsidRPr="001640EB">
        <w:t>(названия,</w:t>
      </w:r>
      <w:r w:rsidRPr="001640EB">
        <w:rPr>
          <w:spacing w:val="1"/>
        </w:rPr>
        <w:t xml:space="preserve"> </w:t>
      </w:r>
      <w:r w:rsidRPr="001640EB">
        <w:t>краткая</w:t>
      </w:r>
      <w:r w:rsidRPr="001640EB">
        <w:rPr>
          <w:spacing w:val="1"/>
        </w:rPr>
        <w:t xml:space="preserve"> </w:t>
      </w:r>
      <w:r w:rsidRPr="001640EB">
        <w:t>характеристика</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наблюдений).</w:t>
      </w:r>
    </w:p>
    <w:p w:rsidR="001640EB" w:rsidRPr="001640EB" w:rsidRDefault="001640EB" w:rsidP="001640EB">
      <w:pPr>
        <w:pStyle w:val="a7"/>
        <w:spacing w:line="235" w:lineRule="auto"/>
        <w:ind w:right="137"/>
      </w:pPr>
      <w:r w:rsidRPr="001640EB">
        <w:t>Наиболее</w:t>
      </w:r>
      <w:r w:rsidRPr="001640EB">
        <w:rPr>
          <w:spacing w:val="-3"/>
        </w:rPr>
        <w:t xml:space="preserve"> </w:t>
      </w:r>
      <w:r w:rsidRPr="001640EB">
        <w:t>значимые</w:t>
      </w:r>
      <w:r w:rsidRPr="001640EB">
        <w:rPr>
          <w:spacing w:val="-8"/>
        </w:rPr>
        <w:t xml:space="preserve"> </w:t>
      </w:r>
      <w:r w:rsidRPr="001640EB">
        <w:t>природные</w:t>
      </w:r>
      <w:r w:rsidRPr="001640EB">
        <w:rPr>
          <w:spacing w:val="-12"/>
        </w:rPr>
        <w:t xml:space="preserve"> </w:t>
      </w:r>
      <w:r w:rsidRPr="001640EB">
        <w:t>объекты списка</w:t>
      </w:r>
      <w:r w:rsidRPr="001640EB">
        <w:rPr>
          <w:spacing w:val="-3"/>
        </w:rPr>
        <w:t xml:space="preserve"> </w:t>
      </w:r>
      <w:r w:rsidRPr="001640EB">
        <w:t>Всемирного</w:t>
      </w:r>
      <w:r w:rsidRPr="001640EB">
        <w:rPr>
          <w:spacing w:val="-2"/>
        </w:rPr>
        <w:t xml:space="preserve"> </w:t>
      </w:r>
      <w:r w:rsidRPr="001640EB">
        <w:t>наследия</w:t>
      </w:r>
      <w:r w:rsidRPr="001640EB">
        <w:rPr>
          <w:spacing w:val="-7"/>
        </w:rPr>
        <w:t xml:space="preserve"> </w:t>
      </w:r>
      <w:r w:rsidRPr="001640EB">
        <w:t>в</w:t>
      </w:r>
      <w:r w:rsidRPr="001640EB">
        <w:rPr>
          <w:spacing w:val="-5"/>
        </w:rPr>
        <w:t xml:space="preserve"> </w:t>
      </w:r>
      <w:r w:rsidRPr="001640EB">
        <w:t>России</w:t>
      </w:r>
      <w:r w:rsidRPr="001640EB">
        <w:rPr>
          <w:spacing w:val="-5"/>
        </w:rPr>
        <w:t xml:space="preserve"> </w:t>
      </w:r>
      <w:r w:rsidRPr="001640EB">
        <w:t>и</w:t>
      </w:r>
      <w:r w:rsidRPr="001640EB">
        <w:rPr>
          <w:spacing w:val="-6"/>
        </w:rPr>
        <w:t xml:space="preserve"> </w:t>
      </w:r>
      <w:r w:rsidRPr="001640EB">
        <w:t>за</w:t>
      </w:r>
      <w:r w:rsidRPr="001640EB">
        <w:rPr>
          <w:spacing w:val="-3"/>
        </w:rPr>
        <w:t xml:space="preserve"> </w:t>
      </w:r>
      <w:r w:rsidRPr="001640EB">
        <w:t>рубежом</w:t>
      </w:r>
      <w:r w:rsidRPr="001640EB">
        <w:rPr>
          <w:spacing w:val="-58"/>
        </w:rPr>
        <w:t xml:space="preserve"> </w:t>
      </w:r>
      <w:r w:rsidRPr="001640EB">
        <w:t>(2-3</w:t>
      </w:r>
      <w:r w:rsidRPr="001640EB">
        <w:rPr>
          <w:spacing w:val="-3"/>
        </w:rPr>
        <w:t xml:space="preserve"> </w:t>
      </w:r>
      <w:r w:rsidRPr="001640EB">
        <w:t>объекта).</w:t>
      </w:r>
    </w:p>
    <w:p w:rsidR="001640EB" w:rsidRPr="001640EB" w:rsidRDefault="001640EB" w:rsidP="001640EB">
      <w:pPr>
        <w:pStyle w:val="a7"/>
        <w:spacing w:before="3"/>
        <w:ind w:right="122"/>
      </w:pPr>
      <w:r w:rsidRPr="001640EB">
        <w:t>Природные</w:t>
      </w:r>
      <w:r w:rsidRPr="001640EB">
        <w:rPr>
          <w:spacing w:val="1"/>
        </w:rPr>
        <w:t xml:space="preserve"> </w:t>
      </w:r>
      <w:r w:rsidRPr="001640EB">
        <w:t>зоны</w:t>
      </w:r>
      <w:r w:rsidRPr="001640EB">
        <w:rPr>
          <w:spacing w:val="1"/>
        </w:rPr>
        <w:t xml:space="preserve"> </w:t>
      </w:r>
      <w:r w:rsidRPr="001640EB">
        <w:t>России:</w:t>
      </w:r>
      <w:r w:rsidRPr="001640EB">
        <w:rPr>
          <w:spacing w:val="1"/>
        </w:rPr>
        <w:t xml:space="preserve"> </w:t>
      </w:r>
      <w:r w:rsidRPr="001640EB">
        <w:t>общее</w:t>
      </w:r>
      <w:r w:rsidRPr="001640EB">
        <w:rPr>
          <w:spacing w:val="1"/>
        </w:rPr>
        <w:t xml:space="preserve"> </w:t>
      </w:r>
      <w:r w:rsidRPr="001640EB">
        <w:t>представление,</w:t>
      </w:r>
      <w:r w:rsidRPr="001640EB">
        <w:rPr>
          <w:spacing w:val="1"/>
        </w:rPr>
        <w:t xml:space="preserve"> </w:t>
      </w:r>
      <w:r w:rsidRPr="001640EB">
        <w:t>основные</w:t>
      </w:r>
      <w:r w:rsidRPr="001640EB">
        <w:rPr>
          <w:spacing w:val="1"/>
        </w:rPr>
        <w:t xml:space="preserve"> </w:t>
      </w:r>
      <w:r w:rsidRPr="001640EB">
        <w:t>природные</w:t>
      </w:r>
      <w:r w:rsidRPr="001640EB">
        <w:rPr>
          <w:spacing w:val="1"/>
        </w:rPr>
        <w:t xml:space="preserve"> </w:t>
      </w:r>
      <w:r w:rsidRPr="001640EB">
        <w:t>зоны</w:t>
      </w:r>
      <w:r w:rsidRPr="001640EB">
        <w:rPr>
          <w:spacing w:val="1"/>
        </w:rPr>
        <w:t xml:space="preserve"> </w:t>
      </w:r>
      <w:r w:rsidRPr="001640EB">
        <w:t>(климат,</w:t>
      </w:r>
      <w:r w:rsidRPr="001640EB">
        <w:rPr>
          <w:spacing w:val="1"/>
        </w:rPr>
        <w:t xml:space="preserve"> </w:t>
      </w:r>
      <w:r w:rsidRPr="001640EB">
        <w:t>растительный и животный мир, особенности труда и быта людей, влияние человека на природу</w:t>
      </w:r>
      <w:r w:rsidRPr="001640EB">
        <w:rPr>
          <w:spacing w:val="1"/>
        </w:rPr>
        <w:t xml:space="preserve"> </w:t>
      </w:r>
      <w:r w:rsidRPr="001640EB">
        <w:t>изучаемых</w:t>
      </w:r>
      <w:r w:rsidRPr="001640EB">
        <w:rPr>
          <w:spacing w:val="-4"/>
        </w:rPr>
        <w:t xml:space="preserve"> </w:t>
      </w:r>
      <w:r w:rsidRPr="001640EB">
        <w:t>зон,</w:t>
      </w:r>
      <w:r w:rsidRPr="001640EB">
        <w:rPr>
          <w:spacing w:val="-5"/>
        </w:rPr>
        <w:t xml:space="preserve"> </w:t>
      </w:r>
      <w:r w:rsidRPr="001640EB">
        <w:t>охрана</w:t>
      </w:r>
      <w:r w:rsidRPr="001640EB">
        <w:rPr>
          <w:spacing w:val="1"/>
        </w:rPr>
        <w:t xml:space="preserve"> </w:t>
      </w:r>
      <w:r w:rsidRPr="001640EB">
        <w:t>природы).</w:t>
      </w:r>
      <w:r w:rsidRPr="001640EB">
        <w:rPr>
          <w:spacing w:val="-2"/>
        </w:rPr>
        <w:t xml:space="preserve"> </w:t>
      </w:r>
      <w:r w:rsidRPr="001640EB">
        <w:t>Связи</w:t>
      </w:r>
      <w:r w:rsidRPr="001640EB">
        <w:rPr>
          <w:spacing w:val="3"/>
        </w:rPr>
        <w:t xml:space="preserve"> </w:t>
      </w:r>
      <w:r w:rsidRPr="001640EB">
        <w:t>в</w:t>
      </w:r>
      <w:r w:rsidRPr="001640EB">
        <w:rPr>
          <w:spacing w:val="-1"/>
        </w:rPr>
        <w:t xml:space="preserve"> </w:t>
      </w:r>
      <w:r w:rsidRPr="001640EB">
        <w:t>природных</w:t>
      </w:r>
      <w:r w:rsidRPr="001640EB">
        <w:rPr>
          <w:spacing w:val="-3"/>
        </w:rPr>
        <w:t xml:space="preserve"> </w:t>
      </w:r>
      <w:r w:rsidRPr="001640EB">
        <w:t>зонах.</w:t>
      </w:r>
    </w:p>
    <w:p w:rsidR="001640EB" w:rsidRPr="001640EB" w:rsidRDefault="001640EB" w:rsidP="001640EB">
      <w:pPr>
        <w:pStyle w:val="a7"/>
        <w:spacing w:before="62"/>
        <w:ind w:right="132"/>
      </w:pPr>
      <w:r w:rsidRPr="001640EB">
        <w:t>Некоторые доступные для понимания экологические проблемы взаимодействия человека и</w:t>
      </w:r>
      <w:r w:rsidRPr="001640EB">
        <w:rPr>
          <w:spacing w:val="1"/>
        </w:rPr>
        <w:t xml:space="preserve"> </w:t>
      </w:r>
      <w:r w:rsidRPr="001640EB">
        <w:t>природы.</w:t>
      </w:r>
      <w:r w:rsidRPr="001640EB">
        <w:rPr>
          <w:spacing w:val="1"/>
        </w:rPr>
        <w:t xml:space="preserve"> </w:t>
      </w:r>
      <w:r w:rsidRPr="001640EB">
        <w:t>Охрана</w:t>
      </w:r>
      <w:r w:rsidRPr="001640EB">
        <w:rPr>
          <w:spacing w:val="1"/>
        </w:rPr>
        <w:t xml:space="preserve"> </w:t>
      </w:r>
      <w:r w:rsidRPr="001640EB">
        <w:t>природных</w:t>
      </w:r>
      <w:r w:rsidRPr="001640EB">
        <w:rPr>
          <w:spacing w:val="1"/>
        </w:rPr>
        <w:t xml:space="preserve"> </w:t>
      </w:r>
      <w:r w:rsidRPr="001640EB">
        <w:t>богатств:</w:t>
      </w:r>
      <w:r w:rsidRPr="001640EB">
        <w:rPr>
          <w:spacing w:val="1"/>
        </w:rPr>
        <w:t xml:space="preserve"> </w:t>
      </w:r>
      <w:r w:rsidRPr="001640EB">
        <w:t>воды,</w:t>
      </w:r>
      <w:r w:rsidRPr="001640EB">
        <w:rPr>
          <w:spacing w:val="1"/>
        </w:rPr>
        <w:t xml:space="preserve"> </w:t>
      </w:r>
      <w:r w:rsidRPr="001640EB">
        <w:t>воздуха,</w:t>
      </w:r>
      <w:r w:rsidRPr="001640EB">
        <w:rPr>
          <w:spacing w:val="1"/>
        </w:rPr>
        <w:t xml:space="preserve"> </w:t>
      </w:r>
      <w:r w:rsidRPr="001640EB">
        <w:t>полезных</w:t>
      </w:r>
      <w:r w:rsidRPr="001640EB">
        <w:rPr>
          <w:spacing w:val="1"/>
        </w:rPr>
        <w:t xml:space="preserve"> </w:t>
      </w:r>
      <w:r w:rsidRPr="001640EB">
        <w:t>ископаемых,</w:t>
      </w:r>
      <w:r w:rsidRPr="001640EB">
        <w:rPr>
          <w:spacing w:val="1"/>
        </w:rPr>
        <w:t xml:space="preserve"> </w:t>
      </w:r>
      <w:r w:rsidRPr="001640EB">
        <w:t>растительного</w:t>
      </w:r>
      <w:r w:rsidRPr="001640EB">
        <w:rPr>
          <w:spacing w:val="1"/>
        </w:rPr>
        <w:t xml:space="preserve"> </w:t>
      </w:r>
      <w:r w:rsidRPr="001640EB">
        <w:t>и</w:t>
      </w:r>
      <w:r w:rsidRPr="001640EB">
        <w:rPr>
          <w:spacing w:val="1"/>
        </w:rPr>
        <w:t xml:space="preserve"> </w:t>
      </w:r>
      <w:r w:rsidRPr="001640EB">
        <w:t>животного</w:t>
      </w:r>
      <w:r w:rsidRPr="001640EB">
        <w:rPr>
          <w:spacing w:val="1"/>
        </w:rPr>
        <w:t xml:space="preserve"> </w:t>
      </w:r>
      <w:r w:rsidRPr="001640EB">
        <w:t>мира.</w:t>
      </w:r>
      <w:r w:rsidRPr="001640EB">
        <w:rPr>
          <w:spacing w:val="1"/>
        </w:rPr>
        <w:t xml:space="preserve"> </w:t>
      </w:r>
      <w:r w:rsidRPr="001640EB">
        <w:t>Правила нравственного</w:t>
      </w:r>
      <w:r w:rsidRPr="001640EB">
        <w:rPr>
          <w:spacing w:val="1"/>
        </w:rPr>
        <w:t xml:space="preserve"> </w:t>
      </w:r>
      <w:r w:rsidRPr="001640EB">
        <w:t>поведения</w:t>
      </w:r>
      <w:r w:rsidRPr="001640EB">
        <w:rPr>
          <w:spacing w:val="1"/>
        </w:rPr>
        <w:t xml:space="preserve"> </w:t>
      </w:r>
      <w:r w:rsidRPr="001640EB">
        <w:t>в природе.</w:t>
      </w:r>
      <w:r w:rsidRPr="001640EB">
        <w:rPr>
          <w:spacing w:val="1"/>
        </w:rPr>
        <w:t xml:space="preserve"> </w:t>
      </w:r>
      <w:r w:rsidRPr="001640EB">
        <w:t>Международная</w:t>
      </w:r>
      <w:r w:rsidRPr="001640EB">
        <w:rPr>
          <w:spacing w:val="1"/>
        </w:rPr>
        <w:t xml:space="preserve"> </w:t>
      </w:r>
      <w:r w:rsidRPr="001640EB">
        <w:t>Красная</w:t>
      </w:r>
      <w:r w:rsidRPr="001640EB">
        <w:rPr>
          <w:spacing w:val="1"/>
        </w:rPr>
        <w:t xml:space="preserve"> </w:t>
      </w:r>
      <w:r w:rsidRPr="001640EB">
        <w:t>книга</w:t>
      </w:r>
      <w:r w:rsidRPr="001640EB">
        <w:rPr>
          <w:spacing w:val="1"/>
        </w:rPr>
        <w:t xml:space="preserve"> </w:t>
      </w:r>
      <w:r w:rsidRPr="001640EB">
        <w:t>(отдельные примеры).</w:t>
      </w:r>
    </w:p>
    <w:p w:rsidR="001640EB" w:rsidRPr="001640EB" w:rsidRDefault="001640EB" w:rsidP="001640EB">
      <w:pPr>
        <w:pStyle w:val="a7"/>
        <w:spacing w:before="1"/>
        <w:ind w:left="852" w:firstLine="0"/>
      </w:pPr>
      <w:r w:rsidRPr="001640EB">
        <w:t>Правила</w:t>
      </w:r>
      <w:r w:rsidRPr="001640EB">
        <w:rPr>
          <w:spacing w:val="-5"/>
        </w:rPr>
        <w:t xml:space="preserve"> </w:t>
      </w:r>
      <w:r w:rsidRPr="001640EB">
        <w:t>безопасной</w:t>
      </w:r>
      <w:r w:rsidRPr="001640EB">
        <w:rPr>
          <w:spacing w:val="-7"/>
        </w:rPr>
        <w:t xml:space="preserve"> </w:t>
      </w:r>
      <w:r w:rsidRPr="001640EB">
        <w:t>жизнедеятельности.</w:t>
      </w:r>
    </w:p>
    <w:p w:rsidR="001640EB" w:rsidRPr="001640EB" w:rsidRDefault="001640EB" w:rsidP="001640EB">
      <w:pPr>
        <w:pStyle w:val="a7"/>
        <w:spacing w:before="2" w:line="275" w:lineRule="exact"/>
        <w:ind w:left="852" w:firstLine="0"/>
      </w:pPr>
      <w:r w:rsidRPr="001640EB">
        <w:t>Здоровый</w:t>
      </w:r>
      <w:r w:rsidRPr="001640EB">
        <w:rPr>
          <w:spacing w:val="-4"/>
        </w:rPr>
        <w:t xml:space="preserve"> </w:t>
      </w:r>
      <w:r w:rsidRPr="001640EB">
        <w:t>образ</w:t>
      </w:r>
      <w:r w:rsidRPr="001640EB">
        <w:rPr>
          <w:spacing w:val="-4"/>
        </w:rPr>
        <w:t xml:space="preserve"> </w:t>
      </w:r>
      <w:r w:rsidRPr="001640EB">
        <w:t>жизни:</w:t>
      </w:r>
      <w:r w:rsidRPr="001640EB">
        <w:rPr>
          <w:spacing w:val="-3"/>
        </w:rPr>
        <w:t xml:space="preserve"> </w:t>
      </w:r>
      <w:r w:rsidRPr="001640EB">
        <w:t>профилактика</w:t>
      </w:r>
      <w:r w:rsidRPr="001640EB">
        <w:rPr>
          <w:spacing w:val="-1"/>
        </w:rPr>
        <w:t xml:space="preserve"> </w:t>
      </w:r>
      <w:r w:rsidRPr="001640EB">
        <w:t>вредных</w:t>
      </w:r>
      <w:r w:rsidRPr="001640EB">
        <w:rPr>
          <w:spacing w:val="-4"/>
        </w:rPr>
        <w:t xml:space="preserve"> </w:t>
      </w:r>
      <w:r w:rsidRPr="001640EB">
        <w:t>привычек.</w:t>
      </w:r>
    </w:p>
    <w:p w:rsidR="001640EB" w:rsidRPr="001640EB" w:rsidRDefault="001640EB" w:rsidP="001640EB">
      <w:pPr>
        <w:pStyle w:val="a7"/>
        <w:ind w:right="137"/>
      </w:pPr>
      <w:r w:rsidRPr="001640EB">
        <w:t>Безопасность в городе (планирование маршрутов с учётом транспортной инфраструктуры</w:t>
      </w:r>
      <w:r w:rsidRPr="001640EB">
        <w:rPr>
          <w:spacing w:val="1"/>
        </w:rPr>
        <w:t xml:space="preserve"> </w:t>
      </w:r>
      <w:r w:rsidRPr="001640EB">
        <w:t>города;</w:t>
      </w:r>
      <w:r w:rsidRPr="001640EB">
        <w:rPr>
          <w:spacing w:val="1"/>
        </w:rPr>
        <w:t xml:space="preserve"> </w:t>
      </w:r>
      <w:r w:rsidRPr="001640EB">
        <w:t>правила</w:t>
      </w:r>
      <w:r w:rsidRPr="001640EB">
        <w:rPr>
          <w:spacing w:val="1"/>
        </w:rPr>
        <w:t xml:space="preserve"> </w:t>
      </w:r>
      <w:r w:rsidRPr="001640EB">
        <w:t>безопасного</w:t>
      </w:r>
      <w:r w:rsidRPr="001640EB">
        <w:rPr>
          <w:spacing w:val="1"/>
        </w:rPr>
        <w:t xml:space="preserve"> </w:t>
      </w:r>
      <w:r w:rsidRPr="001640EB">
        <w:t>поведения</w:t>
      </w:r>
      <w:r w:rsidRPr="001640EB">
        <w:rPr>
          <w:spacing w:val="1"/>
        </w:rPr>
        <w:t xml:space="preserve"> </w:t>
      </w:r>
      <w:r w:rsidRPr="001640EB">
        <w:t>в</w:t>
      </w:r>
      <w:r w:rsidRPr="001640EB">
        <w:rPr>
          <w:spacing w:val="1"/>
        </w:rPr>
        <w:t xml:space="preserve"> </w:t>
      </w:r>
      <w:r w:rsidRPr="001640EB">
        <w:t>общественных</w:t>
      </w:r>
      <w:r w:rsidRPr="001640EB">
        <w:rPr>
          <w:spacing w:val="1"/>
        </w:rPr>
        <w:t xml:space="preserve"> </w:t>
      </w:r>
      <w:r w:rsidRPr="001640EB">
        <w:t>местах,</w:t>
      </w:r>
      <w:r w:rsidRPr="001640EB">
        <w:rPr>
          <w:spacing w:val="1"/>
        </w:rPr>
        <w:t xml:space="preserve"> </w:t>
      </w:r>
      <w:r w:rsidRPr="001640EB">
        <w:t>зонах</w:t>
      </w:r>
      <w:r w:rsidRPr="001640EB">
        <w:rPr>
          <w:spacing w:val="1"/>
        </w:rPr>
        <w:t xml:space="preserve"> </w:t>
      </w:r>
      <w:r w:rsidRPr="001640EB">
        <w:t>отдыха,</w:t>
      </w:r>
      <w:r w:rsidRPr="001640EB">
        <w:rPr>
          <w:spacing w:val="1"/>
        </w:rPr>
        <w:t xml:space="preserve"> </w:t>
      </w:r>
      <w:r w:rsidRPr="001640EB">
        <w:t>учреждениях</w:t>
      </w:r>
      <w:r w:rsidRPr="001640EB">
        <w:rPr>
          <w:spacing w:val="1"/>
        </w:rPr>
        <w:t xml:space="preserve"> </w:t>
      </w:r>
      <w:r w:rsidRPr="001640EB">
        <w:t>культуры).</w:t>
      </w:r>
    </w:p>
    <w:p w:rsidR="001640EB" w:rsidRPr="001640EB" w:rsidRDefault="001640EB" w:rsidP="001640EB">
      <w:pPr>
        <w:pStyle w:val="a7"/>
        <w:ind w:right="124"/>
      </w:pPr>
      <w:r w:rsidRPr="001640EB">
        <w:t>Правила</w:t>
      </w:r>
      <w:r w:rsidRPr="001640EB">
        <w:rPr>
          <w:spacing w:val="1"/>
        </w:rPr>
        <w:t xml:space="preserve"> </w:t>
      </w:r>
      <w:r w:rsidRPr="001640EB">
        <w:t>безопасного</w:t>
      </w:r>
      <w:r w:rsidRPr="001640EB">
        <w:rPr>
          <w:spacing w:val="1"/>
        </w:rPr>
        <w:t xml:space="preserve"> </w:t>
      </w:r>
      <w:r w:rsidRPr="001640EB">
        <w:t>поведения</w:t>
      </w:r>
      <w:r w:rsidRPr="001640EB">
        <w:rPr>
          <w:spacing w:val="1"/>
        </w:rPr>
        <w:t xml:space="preserve"> </w:t>
      </w:r>
      <w:r w:rsidRPr="001640EB">
        <w:t>велосипедиста</w:t>
      </w:r>
      <w:r w:rsidRPr="001640EB">
        <w:rPr>
          <w:spacing w:val="1"/>
        </w:rPr>
        <w:t xml:space="preserve"> </w:t>
      </w:r>
      <w:r w:rsidRPr="001640EB">
        <w:t>с</w:t>
      </w:r>
      <w:r w:rsidRPr="001640EB">
        <w:rPr>
          <w:spacing w:val="1"/>
        </w:rPr>
        <w:t xml:space="preserve"> </w:t>
      </w:r>
      <w:r w:rsidRPr="001640EB">
        <w:t>учётом</w:t>
      </w:r>
      <w:r w:rsidRPr="001640EB">
        <w:rPr>
          <w:spacing w:val="1"/>
        </w:rPr>
        <w:t xml:space="preserve"> </w:t>
      </w:r>
      <w:r w:rsidRPr="001640EB">
        <w:t>дорожных</w:t>
      </w:r>
      <w:r w:rsidRPr="001640EB">
        <w:rPr>
          <w:spacing w:val="1"/>
        </w:rPr>
        <w:t xml:space="preserve"> </w:t>
      </w:r>
      <w:r w:rsidRPr="001640EB">
        <w:t>знаков</w:t>
      </w:r>
      <w:r w:rsidRPr="001640EB">
        <w:rPr>
          <w:spacing w:val="1"/>
        </w:rPr>
        <w:t xml:space="preserve"> </w:t>
      </w:r>
      <w:r w:rsidRPr="001640EB">
        <w:t>и</w:t>
      </w:r>
      <w:r w:rsidRPr="001640EB">
        <w:rPr>
          <w:spacing w:val="1"/>
        </w:rPr>
        <w:t xml:space="preserve"> </w:t>
      </w:r>
      <w:r w:rsidRPr="001640EB">
        <w:t>разметки,</w:t>
      </w:r>
      <w:r w:rsidRPr="001640EB">
        <w:rPr>
          <w:spacing w:val="1"/>
        </w:rPr>
        <w:t xml:space="preserve"> </w:t>
      </w:r>
      <w:r w:rsidRPr="001640EB">
        <w:t>сигналов</w:t>
      </w:r>
      <w:r w:rsidRPr="001640EB">
        <w:rPr>
          <w:spacing w:val="1"/>
        </w:rPr>
        <w:t xml:space="preserve"> </w:t>
      </w:r>
      <w:r w:rsidRPr="001640EB">
        <w:t>и</w:t>
      </w:r>
      <w:r w:rsidRPr="001640EB">
        <w:rPr>
          <w:spacing w:val="1"/>
        </w:rPr>
        <w:t xml:space="preserve"> </w:t>
      </w:r>
      <w:r w:rsidRPr="001640EB">
        <w:t>средств</w:t>
      </w:r>
      <w:r w:rsidRPr="001640EB">
        <w:rPr>
          <w:spacing w:val="1"/>
        </w:rPr>
        <w:t xml:space="preserve"> </w:t>
      </w:r>
      <w:r w:rsidRPr="001640EB">
        <w:t>защиты</w:t>
      </w:r>
      <w:r w:rsidRPr="001640EB">
        <w:rPr>
          <w:spacing w:val="1"/>
        </w:rPr>
        <w:t xml:space="preserve"> </w:t>
      </w:r>
      <w:r w:rsidRPr="001640EB">
        <w:t>велосипедиста,</w:t>
      </w:r>
      <w:r w:rsidRPr="001640EB">
        <w:rPr>
          <w:spacing w:val="1"/>
        </w:rPr>
        <w:t xml:space="preserve"> </w:t>
      </w:r>
      <w:r w:rsidRPr="001640EB">
        <w:t>правила</w:t>
      </w:r>
      <w:r w:rsidRPr="001640EB">
        <w:rPr>
          <w:spacing w:val="1"/>
        </w:rPr>
        <w:t xml:space="preserve"> </w:t>
      </w:r>
      <w:r w:rsidRPr="001640EB">
        <w:t>использования</w:t>
      </w:r>
      <w:r w:rsidRPr="001640EB">
        <w:rPr>
          <w:spacing w:val="1"/>
        </w:rPr>
        <w:t xml:space="preserve"> </w:t>
      </w:r>
      <w:r w:rsidRPr="001640EB">
        <w:t>самоката</w:t>
      </w:r>
      <w:r w:rsidRPr="001640EB">
        <w:rPr>
          <w:spacing w:val="1"/>
        </w:rPr>
        <w:t xml:space="preserve"> </w:t>
      </w:r>
      <w:r w:rsidRPr="001640EB">
        <w:t>и</w:t>
      </w:r>
      <w:r w:rsidRPr="001640EB">
        <w:rPr>
          <w:spacing w:val="1"/>
        </w:rPr>
        <w:t xml:space="preserve"> </w:t>
      </w:r>
      <w:r w:rsidRPr="001640EB">
        <w:t>других</w:t>
      </w:r>
      <w:r w:rsidRPr="001640EB">
        <w:rPr>
          <w:spacing w:val="1"/>
        </w:rPr>
        <w:t xml:space="preserve"> </w:t>
      </w:r>
      <w:r w:rsidRPr="001640EB">
        <w:t>средств</w:t>
      </w:r>
      <w:r w:rsidRPr="001640EB">
        <w:rPr>
          <w:spacing w:val="1"/>
        </w:rPr>
        <w:t xml:space="preserve"> </w:t>
      </w:r>
      <w:r w:rsidRPr="001640EB">
        <w:t>индивидуальной</w:t>
      </w:r>
      <w:r w:rsidRPr="001640EB">
        <w:rPr>
          <w:spacing w:val="-3"/>
        </w:rPr>
        <w:t xml:space="preserve"> </w:t>
      </w:r>
      <w:r w:rsidRPr="001640EB">
        <w:t>мобильности.</w:t>
      </w:r>
    </w:p>
    <w:p w:rsidR="001640EB" w:rsidRPr="001640EB" w:rsidRDefault="001640EB" w:rsidP="001640EB">
      <w:pPr>
        <w:pStyle w:val="a7"/>
        <w:ind w:right="135"/>
      </w:pPr>
      <w:r w:rsidRPr="001640EB">
        <w:t>Безопасность в Интернете (поиск достоверной информации, опознавание государственных</w:t>
      </w:r>
      <w:r w:rsidRPr="001640EB">
        <w:rPr>
          <w:spacing w:val="1"/>
        </w:rPr>
        <w:t xml:space="preserve"> </w:t>
      </w:r>
      <w:r w:rsidRPr="001640EB">
        <w:t>образовательных</w:t>
      </w:r>
      <w:r w:rsidRPr="001640EB">
        <w:rPr>
          <w:spacing w:val="1"/>
        </w:rPr>
        <w:t xml:space="preserve"> </w:t>
      </w:r>
      <w:r w:rsidRPr="001640EB">
        <w:t>ресурсов</w:t>
      </w:r>
      <w:r w:rsidRPr="001640EB">
        <w:rPr>
          <w:spacing w:val="1"/>
        </w:rPr>
        <w:t xml:space="preserve"> </w:t>
      </w:r>
      <w:r w:rsidRPr="001640EB">
        <w:t>и</w:t>
      </w:r>
      <w:r w:rsidRPr="001640EB">
        <w:rPr>
          <w:spacing w:val="1"/>
        </w:rPr>
        <w:t xml:space="preserve"> </w:t>
      </w:r>
      <w:r w:rsidRPr="001640EB">
        <w:t>детских</w:t>
      </w:r>
      <w:r w:rsidRPr="001640EB">
        <w:rPr>
          <w:spacing w:val="1"/>
        </w:rPr>
        <w:t xml:space="preserve"> </w:t>
      </w:r>
      <w:r w:rsidRPr="001640EB">
        <w:t>развлекательных</w:t>
      </w:r>
      <w:r w:rsidRPr="001640EB">
        <w:rPr>
          <w:spacing w:val="1"/>
        </w:rPr>
        <w:t xml:space="preserve"> </w:t>
      </w:r>
      <w:r w:rsidRPr="001640EB">
        <w:t>порталов)</w:t>
      </w:r>
      <w:r w:rsidRPr="001640EB">
        <w:rPr>
          <w:spacing w:val="1"/>
        </w:rPr>
        <w:t xml:space="preserve"> </w:t>
      </w:r>
      <w:r w:rsidRPr="001640EB">
        <w:t>в</w:t>
      </w:r>
      <w:r w:rsidRPr="001640EB">
        <w:rPr>
          <w:spacing w:val="1"/>
        </w:rPr>
        <w:t xml:space="preserve"> </w:t>
      </w:r>
      <w:r w:rsidRPr="001640EB">
        <w:t>условиях</w:t>
      </w:r>
      <w:r w:rsidRPr="001640EB">
        <w:rPr>
          <w:spacing w:val="1"/>
        </w:rPr>
        <w:t xml:space="preserve"> </w:t>
      </w:r>
      <w:r w:rsidRPr="001640EB">
        <w:t>контролируемого</w:t>
      </w:r>
      <w:r w:rsidRPr="001640EB">
        <w:rPr>
          <w:spacing w:val="1"/>
        </w:rPr>
        <w:t xml:space="preserve"> </w:t>
      </w:r>
      <w:r w:rsidRPr="001640EB">
        <w:t>доступа в</w:t>
      </w:r>
      <w:r w:rsidRPr="001640EB">
        <w:rPr>
          <w:spacing w:val="3"/>
        </w:rPr>
        <w:t xml:space="preserve"> </w:t>
      </w:r>
      <w:r w:rsidRPr="001640EB">
        <w:t>Интернет.</w:t>
      </w:r>
    </w:p>
    <w:p w:rsidR="001640EB" w:rsidRPr="001640EB" w:rsidRDefault="001640EB" w:rsidP="001640EB">
      <w:pPr>
        <w:pStyle w:val="a7"/>
        <w:ind w:right="133"/>
      </w:pPr>
      <w:r w:rsidRPr="001640EB">
        <w:rPr>
          <w:spacing w:val="-1"/>
        </w:rPr>
        <w:t>Изучение</w:t>
      </w:r>
      <w:r w:rsidRPr="001640EB">
        <w:rPr>
          <w:spacing w:val="-13"/>
        </w:rPr>
        <w:t xml:space="preserve"> </w:t>
      </w:r>
      <w:r w:rsidRPr="001640EB">
        <w:rPr>
          <w:spacing w:val="-1"/>
        </w:rPr>
        <w:t>окружающего</w:t>
      </w:r>
      <w:r w:rsidRPr="001640EB">
        <w:rPr>
          <w:spacing w:val="-8"/>
        </w:rPr>
        <w:t xml:space="preserve"> </w:t>
      </w:r>
      <w:r w:rsidRPr="001640EB">
        <w:rPr>
          <w:spacing w:val="-1"/>
        </w:rPr>
        <w:t>мира</w:t>
      </w:r>
      <w:r w:rsidRPr="001640EB">
        <w:rPr>
          <w:spacing w:val="-13"/>
        </w:rPr>
        <w:t xml:space="preserve"> </w:t>
      </w:r>
      <w:r w:rsidRPr="001640EB">
        <w:rPr>
          <w:spacing w:val="-1"/>
        </w:rPr>
        <w:t>в</w:t>
      </w:r>
      <w:r w:rsidRPr="001640EB">
        <w:rPr>
          <w:spacing w:val="-11"/>
        </w:rPr>
        <w:t xml:space="preserve"> </w:t>
      </w:r>
      <w:r w:rsidRPr="001640EB">
        <w:rPr>
          <w:spacing w:val="-1"/>
        </w:rPr>
        <w:t>4</w:t>
      </w:r>
      <w:r w:rsidRPr="001640EB">
        <w:rPr>
          <w:spacing w:val="-17"/>
        </w:rPr>
        <w:t xml:space="preserve"> </w:t>
      </w:r>
      <w:r w:rsidRPr="001640EB">
        <w:rPr>
          <w:spacing w:val="-1"/>
        </w:rPr>
        <w:t>классе</w:t>
      </w:r>
      <w:r w:rsidRPr="001640EB">
        <w:rPr>
          <w:spacing w:val="-13"/>
        </w:rPr>
        <w:t xml:space="preserve"> </w:t>
      </w:r>
      <w:r w:rsidRPr="001640EB">
        <w:rPr>
          <w:spacing w:val="-1"/>
        </w:rPr>
        <w:t>способствует</w:t>
      </w:r>
      <w:r w:rsidRPr="001640EB">
        <w:rPr>
          <w:spacing w:val="-12"/>
        </w:rPr>
        <w:t xml:space="preserve"> </w:t>
      </w:r>
      <w:r w:rsidRPr="001640EB">
        <w:t>освоению</w:t>
      </w:r>
      <w:r w:rsidRPr="001640EB">
        <w:rPr>
          <w:spacing w:val="-14"/>
        </w:rPr>
        <w:t xml:space="preserve"> </w:t>
      </w:r>
      <w:r w:rsidRPr="001640EB">
        <w:t>ряда</w:t>
      </w:r>
      <w:r w:rsidRPr="001640EB">
        <w:rPr>
          <w:spacing w:val="-13"/>
        </w:rPr>
        <w:t xml:space="preserve"> </w:t>
      </w:r>
      <w:r w:rsidRPr="001640EB">
        <w:t>универсальных</w:t>
      </w:r>
      <w:r w:rsidRPr="001640EB">
        <w:rPr>
          <w:spacing w:val="-12"/>
        </w:rPr>
        <w:t xml:space="preserve"> </w:t>
      </w:r>
      <w:r w:rsidRPr="001640EB">
        <w:t>учебных</w:t>
      </w:r>
      <w:r w:rsidRPr="001640EB">
        <w:rPr>
          <w:spacing w:val="-57"/>
        </w:rPr>
        <w:t xml:space="preserve"> </w:t>
      </w:r>
      <w:r w:rsidRPr="001640EB">
        <w:t>действий:</w:t>
      </w:r>
      <w:r w:rsidRPr="001640EB">
        <w:rPr>
          <w:spacing w:val="1"/>
        </w:rPr>
        <w:t xml:space="preserve"> </w:t>
      </w:r>
      <w:r w:rsidRPr="001640EB">
        <w:t>познавательных универсальных учебных действий,</w:t>
      </w:r>
      <w:r w:rsidRPr="001640EB">
        <w:rPr>
          <w:spacing w:val="1"/>
        </w:rPr>
        <w:t xml:space="preserve"> </w:t>
      </w:r>
      <w:r w:rsidRPr="001640EB">
        <w:t>коммуникативных универсальных</w:t>
      </w:r>
      <w:r w:rsidRPr="001640EB">
        <w:rPr>
          <w:spacing w:val="1"/>
        </w:rPr>
        <w:t xml:space="preserve"> </w:t>
      </w:r>
      <w:r w:rsidRPr="001640EB">
        <w:t>учебных</w:t>
      </w:r>
      <w:r w:rsidRPr="001640EB">
        <w:rPr>
          <w:spacing w:val="-7"/>
        </w:rPr>
        <w:t xml:space="preserve"> </w:t>
      </w:r>
      <w:r w:rsidRPr="001640EB">
        <w:t>действий,</w:t>
      </w:r>
      <w:r w:rsidRPr="001640EB">
        <w:rPr>
          <w:spacing w:val="1"/>
        </w:rPr>
        <w:t xml:space="preserve"> </w:t>
      </w:r>
      <w:r w:rsidRPr="001640EB">
        <w:t>регулятивных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6"/>
        </w:rPr>
        <w:t xml:space="preserve"> </w:t>
      </w:r>
      <w:r w:rsidRPr="001640EB">
        <w:t>действий,</w:t>
      </w:r>
      <w:r w:rsidRPr="001640EB">
        <w:rPr>
          <w:spacing w:val="1"/>
        </w:rPr>
        <w:t xml:space="preserve"> </w:t>
      </w:r>
      <w:r w:rsidRPr="001640EB">
        <w:t>совместной деятельности.</w:t>
      </w:r>
    </w:p>
    <w:p w:rsidR="001640EB" w:rsidRPr="001640EB" w:rsidRDefault="001640EB" w:rsidP="001640EB">
      <w:pPr>
        <w:pStyle w:val="a7"/>
        <w:spacing w:before="3" w:line="235" w:lineRule="auto"/>
        <w:ind w:right="135"/>
      </w:pPr>
      <w:r w:rsidRPr="001640EB">
        <w:t>Базовые</w:t>
      </w:r>
      <w:r w:rsidRPr="001640EB">
        <w:rPr>
          <w:spacing w:val="-5"/>
        </w:rPr>
        <w:t xml:space="preserve"> </w:t>
      </w:r>
      <w:r w:rsidRPr="001640EB">
        <w:t>логические</w:t>
      </w:r>
      <w:r w:rsidRPr="001640EB">
        <w:rPr>
          <w:spacing w:val="-4"/>
        </w:rPr>
        <w:t xml:space="preserve"> </w:t>
      </w:r>
      <w:r w:rsidRPr="001640EB">
        <w:t>и</w:t>
      </w:r>
      <w:r w:rsidRPr="001640EB">
        <w:rPr>
          <w:spacing w:val="-7"/>
        </w:rPr>
        <w:t xml:space="preserve"> </w:t>
      </w:r>
      <w:r w:rsidRPr="001640EB">
        <w:t>исследовательские</w:t>
      </w:r>
      <w:r w:rsidRPr="001640EB">
        <w:rPr>
          <w:spacing w:val="-4"/>
        </w:rPr>
        <w:t xml:space="preserve"> </w:t>
      </w:r>
      <w:r w:rsidRPr="001640EB">
        <w:t>действия</w:t>
      </w:r>
      <w:r w:rsidRPr="001640EB">
        <w:rPr>
          <w:spacing w:val="-4"/>
        </w:rPr>
        <w:t xml:space="preserve"> </w:t>
      </w:r>
      <w:r w:rsidRPr="001640EB">
        <w:t>как</w:t>
      </w:r>
      <w:r w:rsidRPr="001640EB">
        <w:rPr>
          <w:spacing w:val="-5"/>
        </w:rPr>
        <w:t xml:space="preserve"> </w:t>
      </w:r>
      <w:r w:rsidRPr="001640EB">
        <w:t>часть</w:t>
      </w:r>
      <w:r w:rsidRPr="001640EB">
        <w:rPr>
          <w:spacing w:val="-2"/>
        </w:rPr>
        <w:t xml:space="preserve"> </w:t>
      </w:r>
      <w:r w:rsidRPr="001640EB">
        <w:t>познавательных</w:t>
      </w:r>
      <w:r w:rsidRPr="001640EB">
        <w:rPr>
          <w:spacing w:val="-3"/>
        </w:rPr>
        <w:t xml:space="preserve"> </w:t>
      </w:r>
      <w:r w:rsidRPr="001640EB">
        <w:t>универсальных</w:t>
      </w:r>
      <w:r w:rsidRPr="001640EB">
        <w:rPr>
          <w:spacing w:val="-58"/>
        </w:rPr>
        <w:t xml:space="preserve"> </w:t>
      </w:r>
      <w:r w:rsidRPr="001640EB">
        <w:t>учебных</w:t>
      </w:r>
      <w:r w:rsidRPr="001640EB">
        <w:rPr>
          <w:spacing w:val="-4"/>
        </w:rPr>
        <w:t xml:space="preserve"> </w:t>
      </w:r>
      <w:r w:rsidRPr="001640EB">
        <w:t>действий</w:t>
      </w:r>
      <w:r w:rsidRPr="001640EB">
        <w:rPr>
          <w:spacing w:val="3"/>
        </w:rPr>
        <w:t xml:space="preserve"> </w:t>
      </w:r>
      <w:r w:rsidRPr="001640EB">
        <w:t>способствуют</w:t>
      </w:r>
      <w:r w:rsidRPr="001640EB">
        <w:rPr>
          <w:spacing w:val="1"/>
        </w:rPr>
        <w:t xml:space="preserve"> </w:t>
      </w:r>
      <w:r w:rsidRPr="001640EB">
        <w:t>формированию</w:t>
      </w:r>
      <w:r w:rsidRPr="001640EB">
        <w:rPr>
          <w:spacing w:val="5"/>
        </w:rPr>
        <w:t xml:space="preserve"> </w:t>
      </w:r>
      <w:r w:rsidRPr="001640EB">
        <w:t>умений:</w:t>
      </w:r>
    </w:p>
    <w:p w:rsidR="001640EB" w:rsidRPr="001640EB" w:rsidRDefault="001640EB" w:rsidP="001640EB">
      <w:pPr>
        <w:pStyle w:val="a7"/>
        <w:spacing w:before="3" w:line="275" w:lineRule="exact"/>
        <w:ind w:left="852" w:firstLine="0"/>
      </w:pPr>
      <w:r w:rsidRPr="001640EB">
        <w:t>устанавливать</w:t>
      </w:r>
      <w:r w:rsidRPr="001640EB">
        <w:rPr>
          <w:spacing w:val="-3"/>
        </w:rPr>
        <w:t xml:space="preserve"> </w:t>
      </w:r>
      <w:r w:rsidRPr="001640EB">
        <w:t>последовательность</w:t>
      </w:r>
      <w:r w:rsidRPr="001640EB">
        <w:rPr>
          <w:spacing w:val="-2"/>
        </w:rPr>
        <w:t xml:space="preserve"> </w:t>
      </w:r>
      <w:r w:rsidRPr="001640EB">
        <w:t>этапов</w:t>
      </w:r>
      <w:r w:rsidRPr="001640EB">
        <w:rPr>
          <w:spacing w:val="-3"/>
        </w:rPr>
        <w:t xml:space="preserve"> </w:t>
      </w:r>
      <w:r w:rsidRPr="001640EB">
        <w:t>возрастного развития</w:t>
      </w:r>
      <w:r w:rsidRPr="001640EB">
        <w:rPr>
          <w:spacing w:val="-8"/>
        </w:rPr>
        <w:t xml:space="preserve"> </w:t>
      </w:r>
      <w:r w:rsidRPr="001640EB">
        <w:t>человека;</w:t>
      </w:r>
    </w:p>
    <w:p w:rsidR="001640EB" w:rsidRPr="001640EB" w:rsidRDefault="001640EB" w:rsidP="001640EB">
      <w:pPr>
        <w:pStyle w:val="a7"/>
        <w:ind w:right="140"/>
      </w:pPr>
      <w:r w:rsidRPr="001640EB">
        <w:t>конструировать в учебных и игровых ситуациях правила безопасного поведения в среде</w:t>
      </w:r>
      <w:r w:rsidRPr="001640EB">
        <w:rPr>
          <w:spacing w:val="1"/>
        </w:rPr>
        <w:t xml:space="preserve"> </w:t>
      </w:r>
      <w:r w:rsidRPr="001640EB">
        <w:t>обитания;</w:t>
      </w:r>
    </w:p>
    <w:p w:rsidR="001640EB" w:rsidRPr="001640EB" w:rsidRDefault="001640EB" w:rsidP="001640EB">
      <w:pPr>
        <w:pStyle w:val="a7"/>
        <w:ind w:right="135"/>
      </w:pPr>
      <w:r w:rsidRPr="001640EB">
        <w:t>моделировать</w:t>
      </w:r>
      <w:r w:rsidRPr="001640EB">
        <w:rPr>
          <w:spacing w:val="1"/>
        </w:rPr>
        <w:t xml:space="preserve"> </w:t>
      </w:r>
      <w:r w:rsidRPr="001640EB">
        <w:t>схемы</w:t>
      </w:r>
      <w:r w:rsidRPr="001640EB">
        <w:rPr>
          <w:spacing w:val="1"/>
        </w:rPr>
        <w:t xml:space="preserve"> </w:t>
      </w:r>
      <w:r w:rsidRPr="001640EB">
        <w:t>природных</w:t>
      </w:r>
      <w:r w:rsidRPr="001640EB">
        <w:rPr>
          <w:spacing w:val="1"/>
        </w:rPr>
        <w:t xml:space="preserve"> </w:t>
      </w:r>
      <w:r w:rsidRPr="001640EB">
        <w:t>объектов</w:t>
      </w:r>
      <w:r w:rsidRPr="001640EB">
        <w:rPr>
          <w:spacing w:val="1"/>
        </w:rPr>
        <w:t xml:space="preserve"> </w:t>
      </w:r>
      <w:r w:rsidRPr="001640EB">
        <w:t>(строение</w:t>
      </w:r>
      <w:r w:rsidRPr="001640EB">
        <w:rPr>
          <w:spacing w:val="1"/>
        </w:rPr>
        <w:t xml:space="preserve"> </w:t>
      </w:r>
      <w:r w:rsidRPr="001640EB">
        <w:t>почвы;</w:t>
      </w:r>
      <w:r w:rsidRPr="001640EB">
        <w:rPr>
          <w:spacing w:val="1"/>
        </w:rPr>
        <w:t xml:space="preserve"> </w:t>
      </w:r>
      <w:r w:rsidRPr="001640EB">
        <w:t>движение</w:t>
      </w:r>
      <w:r w:rsidRPr="001640EB">
        <w:rPr>
          <w:spacing w:val="1"/>
        </w:rPr>
        <w:t xml:space="preserve"> </w:t>
      </w:r>
      <w:r w:rsidRPr="001640EB">
        <w:t>реки,</w:t>
      </w:r>
      <w:r w:rsidRPr="001640EB">
        <w:rPr>
          <w:spacing w:val="1"/>
        </w:rPr>
        <w:t xml:space="preserve"> </w:t>
      </w:r>
      <w:r w:rsidRPr="001640EB">
        <w:t>форма</w:t>
      </w:r>
      <w:r w:rsidRPr="001640EB">
        <w:rPr>
          <w:spacing w:val="1"/>
        </w:rPr>
        <w:t xml:space="preserve"> </w:t>
      </w:r>
      <w:r w:rsidRPr="001640EB">
        <w:t>поверхности);</w:t>
      </w:r>
    </w:p>
    <w:p w:rsidR="001640EB" w:rsidRPr="001640EB" w:rsidRDefault="001640EB" w:rsidP="001640EB">
      <w:pPr>
        <w:pStyle w:val="a7"/>
        <w:ind w:left="852" w:right="1708" w:firstLine="0"/>
      </w:pPr>
      <w:r w:rsidRPr="001640EB">
        <w:t>соотносить объекты природы с принадлежностью к определённой природной</w:t>
      </w:r>
      <w:r w:rsidRPr="001640EB">
        <w:rPr>
          <w:spacing w:val="-57"/>
        </w:rPr>
        <w:t xml:space="preserve"> </w:t>
      </w:r>
      <w:r w:rsidRPr="001640EB">
        <w:t>зоне;</w:t>
      </w:r>
    </w:p>
    <w:p w:rsidR="001640EB" w:rsidRPr="001640EB" w:rsidRDefault="001640EB" w:rsidP="001640EB">
      <w:pPr>
        <w:pStyle w:val="a7"/>
        <w:spacing w:line="271" w:lineRule="exact"/>
        <w:ind w:left="852" w:firstLine="0"/>
      </w:pPr>
      <w:r w:rsidRPr="001640EB">
        <w:t>классифицировать</w:t>
      </w:r>
      <w:r w:rsidRPr="001640EB">
        <w:rPr>
          <w:spacing w:val="-5"/>
        </w:rPr>
        <w:t xml:space="preserve"> </w:t>
      </w:r>
      <w:r w:rsidRPr="001640EB">
        <w:t>природные</w:t>
      </w:r>
      <w:r w:rsidRPr="001640EB">
        <w:rPr>
          <w:spacing w:val="-8"/>
        </w:rPr>
        <w:t xml:space="preserve"> </w:t>
      </w:r>
      <w:r w:rsidRPr="001640EB">
        <w:t>объекты по</w:t>
      </w:r>
      <w:r w:rsidRPr="001640EB">
        <w:rPr>
          <w:spacing w:val="-1"/>
        </w:rPr>
        <w:t xml:space="preserve"> </w:t>
      </w:r>
      <w:r w:rsidRPr="001640EB">
        <w:t>принадлежности</w:t>
      </w:r>
      <w:r w:rsidRPr="001640EB">
        <w:rPr>
          <w:spacing w:val="-5"/>
        </w:rPr>
        <w:t xml:space="preserve"> </w:t>
      </w:r>
      <w:r w:rsidRPr="001640EB">
        <w:t>к</w:t>
      </w:r>
      <w:r w:rsidRPr="001640EB">
        <w:rPr>
          <w:spacing w:val="-4"/>
        </w:rPr>
        <w:t xml:space="preserve"> </w:t>
      </w:r>
      <w:r w:rsidRPr="001640EB">
        <w:t>природной</w:t>
      </w:r>
      <w:r w:rsidRPr="001640EB">
        <w:rPr>
          <w:spacing w:val="-6"/>
        </w:rPr>
        <w:t xml:space="preserve"> </w:t>
      </w:r>
      <w:r w:rsidRPr="001640EB">
        <w:t>зоне;</w:t>
      </w:r>
    </w:p>
    <w:p w:rsidR="001640EB" w:rsidRPr="001640EB" w:rsidRDefault="001640EB" w:rsidP="001640EB">
      <w:pPr>
        <w:pStyle w:val="a7"/>
        <w:spacing w:line="235" w:lineRule="auto"/>
        <w:ind w:right="134"/>
      </w:pPr>
      <w:r w:rsidRPr="001640EB">
        <w:rPr>
          <w:spacing w:val="-1"/>
        </w:rPr>
        <w:t>определять</w:t>
      </w:r>
      <w:r w:rsidRPr="001640EB">
        <w:rPr>
          <w:spacing w:val="-12"/>
        </w:rPr>
        <w:t xml:space="preserve"> </w:t>
      </w:r>
      <w:r w:rsidRPr="001640EB">
        <w:rPr>
          <w:spacing w:val="-1"/>
        </w:rPr>
        <w:t>разрыв</w:t>
      </w:r>
      <w:r w:rsidRPr="001640EB">
        <w:rPr>
          <w:spacing w:val="-10"/>
        </w:rPr>
        <w:t xml:space="preserve"> </w:t>
      </w:r>
      <w:r w:rsidRPr="001640EB">
        <w:rPr>
          <w:spacing w:val="-1"/>
        </w:rPr>
        <w:t>между</w:t>
      </w:r>
      <w:r w:rsidRPr="001640EB">
        <w:rPr>
          <w:spacing w:val="-16"/>
        </w:rPr>
        <w:t xml:space="preserve"> </w:t>
      </w:r>
      <w:r w:rsidRPr="001640EB">
        <w:rPr>
          <w:spacing w:val="-1"/>
        </w:rPr>
        <w:t>реальным</w:t>
      </w:r>
      <w:r w:rsidRPr="001640EB">
        <w:rPr>
          <w:spacing w:val="-10"/>
        </w:rPr>
        <w:t xml:space="preserve"> </w:t>
      </w:r>
      <w:r w:rsidRPr="001640EB">
        <w:rPr>
          <w:spacing w:val="-1"/>
        </w:rPr>
        <w:t>и</w:t>
      </w:r>
      <w:r w:rsidRPr="001640EB">
        <w:rPr>
          <w:spacing w:val="-11"/>
        </w:rPr>
        <w:t xml:space="preserve"> </w:t>
      </w:r>
      <w:r w:rsidRPr="001640EB">
        <w:rPr>
          <w:spacing w:val="-1"/>
        </w:rPr>
        <w:t>желательным</w:t>
      </w:r>
      <w:r w:rsidRPr="001640EB">
        <w:rPr>
          <w:spacing w:val="-10"/>
        </w:rPr>
        <w:t xml:space="preserve"> </w:t>
      </w:r>
      <w:r w:rsidRPr="001640EB">
        <w:t>состоянием</w:t>
      </w:r>
      <w:r w:rsidRPr="001640EB">
        <w:rPr>
          <w:spacing w:val="-15"/>
        </w:rPr>
        <w:t xml:space="preserve"> </w:t>
      </w:r>
      <w:r w:rsidRPr="001640EB">
        <w:t>объекта</w:t>
      </w:r>
      <w:r w:rsidRPr="001640EB">
        <w:rPr>
          <w:spacing w:val="-12"/>
        </w:rPr>
        <w:t xml:space="preserve"> </w:t>
      </w:r>
      <w:r w:rsidRPr="001640EB">
        <w:t>(ситуации)</w:t>
      </w:r>
      <w:r w:rsidRPr="001640EB">
        <w:rPr>
          <w:spacing w:val="-5"/>
        </w:rPr>
        <w:t xml:space="preserve"> </w:t>
      </w:r>
      <w:r w:rsidRPr="001640EB">
        <w:t>на</w:t>
      </w:r>
      <w:r w:rsidRPr="001640EB">
        <w:rPr>
          <w:spacing w:val="-12"/>
        </w:rPr>
        <w:t xml:space="preserve"> </w:t>
      </w:r>
      <w:r w:rsidRPr="001640EB">
        <w:t>основе</w:t>
      </w:r>
      <w:r w:rsidRPr="001640EB">
        <w:rPr>
          <w:spacing w:val="-58"/>
        </w:rPr>
        <w:t xml:space="preserve"> </w:t>
      </w:r>
      <w:r w:rsidRPr="001640EB">
        <w:t>предложенных</w:t>
      </w:r>
      <w:r w:rsidRPr="001640EB">
        <w:rPr>
          <w:spacing w:val="1"/>
        </w:rPr>
        <w:t xml:space="preserve"> </w:t>
      </w:r>
      <w:r w:rsidRPr="001640EB">
        <w:t>учителем</w:t>
      </w:r>
      <w:r w:rsidRPr="001640EB">
        <w:rPr>
          <w:spacing w:val="3"/>
        </w:rPr>
        <w:t xml:space="preserve"> </w:t>
      </w:r>
      <w:r w:rsidRPr="001640EB">
        <w:t>вопросов.</w:t>
      </w:r>
    </w:p>
    <w:p w:rsidR="001640EB" w:rsidRPr="001640EB" w:rsidRDefault="001640EB" w:rsidP="001640EB">
      <w:pPr>
        <w:pStyle w:val="a7"/>
        <w:spacing w:line="235" w:lineRule="auto"/>
        <w:ind w:right="131"/>
      </w:pPr>
      <w:r w:rsidRPr="001640EB">
        <w:t>Работа</w:t>
      </w:r>
      <w:r w:rsidRPr="001640EB">
        <w:rPr>
          <w:spacing w:val="1"/>
        </w:rPr>
        <w:t xml:space="preserve"> </w:t>
      </w:r>
      <w:r w:rsidRPr="001640EB">
        <w:t>с</w:t>
      </w:r>
      <w:r w:rsidRPr="001640EB">
        <w:rPr>
          <w:spacing w:val="1"/>
        </w:rPr>
        <w:t xml:space="preserve"> </w:t>
      </w:r>
      <w:r w:rsidRPr="001640EB">
        <w:t>информацией</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способствует</w:t>
      </w:r>
      <w:r w:rsidRPr="001640EB">
        <w:rPr>
          <w:spacing w:val="1"/>
        </w:rPr>
        <w:t xml:space="preserve"> </w:t>
      </w:r>
      <w:r w:rsidRPr="001640EB">
        <w:t>формированию умений:</w:t>
      </w:r>
    </w:p>
    <w:p w:rsidR="001640EB" w:rsidRPr="001640EB" w:rsidRDefault="001640EB" w:rsidP="001640EB">
      <w:pPr>
        <w:pStyle w:val="a7"/>
        <w:spacing w:before="2"/>
        <w:ind w:right="135"/>
      </w:pPr>
      <w:r w:rsidRPr="001640EB">
        <w:t>использовать умения работать с информацией, представленной в разных формах; оценивать</w:t>
      </w:r>
      <w:r w:rsidRPr="001640EB">
        <w:rPr>
          <w:spacing w:val="1"/>
        </w:rPr>
        <w:t xml:space="preserve"> </w:t>
      </w:r>
      <w:r w:rsidRPr="001640EB">
        <w:t>объективность</w:t>
      </w:r>
      <w:r w:rsidRPr="001640EB">
        <w:rPr>
          <w:spacing w:val="1"/>
        </w:rPr>
        <w:t xml:space="preserve"> </w:t>
      </w:r>
      <w:r w:rsidRPr="001640EB">
        <w:t>информации,</w:t>
      </w:r>
      <w:r w:rsidRPr="001640EB">
        <w:rPr>
          <w:spacing w:val="1"/>
        </w:rPr>
        <w:t xml:space="preserve"> </w:t>
      </w:r>
      <w:r w:rsidRPr="001640EB">
        <w:t>учитывать</w:t>
      </w:r>
      <w:r w:rsidRPr="001640EB">
        <w:rPr>
          <w:spacing w:val="1"/>
        </w:rPr>
        <w:t xml:space="preserve"> </w:t>
      </w:r>
      <w:r w:rsidRPr="001640EB">
        <w:t>правила</w:t>
      </w:r>
      <w:r w:rsidRPr="001640EB">
        <w:rPr>
          <w:spacing w:val="1"/>
        </w:rPr>
        <w:t xml:space="preserve"> </w:t>
      </w:r>
      <w:r w:rsidRPr="001640EB">
        <w:t>безопасного</w:t>
      </w:r>
      <w:r w:rsidRPr="001640EB">
        <w:rPr>
          <w:spacing w:val="1"/>
        </w:rPr>
        <w:t xml:space="preserve"> </w:t>
      </w:r>
      <w:r w:rsidRPr="001640EB">
        <w:t>использования</w:t>
      </w:r>
      <w:r w:rsidRPr="001640EB">
        <w:rPr>
          <w:spacing w:val="1"/>
        </w:rPr>
        <w:t xml:space="preserve"> </w:t>
      </w:r>
      <w:r w:rsidRPr="001640EB">
        <w:t>электронных</w:t>
      </w:r>
      <w:r w:rsidRPr="001640EB">
        <w:rPr>
          <w:spacing w:val="1"/>
        </w:rPr>
        <w:t xml:space="preserve"> </w:t>
      </w:r>
      <w:r w:rsidRPr="001640EB">
        <w:t>образовательных</w:t>
      </w:r>
      <w:r w:rsidRPr="001640EB">
        <w:rPr>
          <w:spacing w:val="-4"/>
        </w:rPr>
        <w:t xml:space="preserve"> </w:t>
      </w:r>
      <w:r w:rsidRPr="001640EB">
        <w:t>и</w:t>
      </w:r>
      <w:r w:rsidRPr="001640EB">
        <w:rPr>
          <w:spacing w:val="3"/>
        </w:rPr>
        <w:t xml:space="preserve"> </w:t>
      </w:r>
      <w:r w:rsidRPr="001640EB">
        <w:t>информационных</w:t>
      </w:r>
      <w:r w:rsidRPr="001640EB">
        <w:rPr>
          <w:spacing w:val="-3"/>
        </w:rPr>
        <w:t xml:space="preserve"> </w:t>
      </w:r>
      <w:r w:rsidRPr="001640EB">
        <w:t>ресурсов;</w:t>
      </w:r>
    </w:p>
    <w:p w:rsidR="001640EB" w:rsidRPr="001640EB" w:rsidRDefault="001640EB" w:rsidP="001640EB">
      <w:pPr>
        <w:pStyle w:val="a7"/>
        <w:ind w:right="128"/>
      </w:pPr>
      <w:r w:rsidRPr="001640EB">
        <w:t>использовать для уточнения и расширения своих знаний об окружающем мире словари,</w:t>
      </w:r>
      <w:r w:rsidRPr="001640EB">
        <w:rPr>
          <w:spacing w:val="1"/>
        </w:rPr>
        <w:t xml:space="preserve"> </w:t>
      </w:r>
      <w:r w:rsidRPr="001640EB">
        <w:rPr>
          <w:spacing w:val="-1"/>
        </w:rPr>
        <w:t>справочники,</w:t>
      </w:r>
      <w:r w:rsidRPr="001640EB">
        <w:rPr>
          <w:spacing w:val="-13"/>
        </w:rPr>
        <w:t xml:space="preserve"> </w:t>
      </w:r>
      <w:r w:rsidRPr="001640EB">
        <w:rPr>
          <w:spacing w:val="-1"/>
        </w:rPr>
        <w:t>энциклопедии,</w:t>
      </w:r>
      <w:r w:rsidRPr="001640EB">
        <w:rPr>
          <w:spacing w:val="-12"/>
        </w:rPr>
        <w:t xml:space="preserve"> </w:t>
      </w:r>
      <w:r w:rsidRPr="001640EB">
        <w:t>в</w:t>
      </w:r>
      <w:r w:rsidRPr="001640EB">
        <w:rPr>
          <w:spacing w:val="-13"/>
        </w:rPr>
        <w:t xml:space="preserve"> </w:t>
      </w:r>
      <w:r w:rsidRPr="001640EB">
        <w:t>том</w:t>
      </w:r>
      <w:r w:rsidRPr="001640EB">
        <w:rPr>
          <w:spacing w:val="-13"/>
        </w:rPr>
        <w:t xml:space="preserve"> </w:t>
      </w:r>
      <w:r w:rsidRPr="001640EB">
        <w:t>числе</w:t>
      </w:r>
      <w:r w:rsidRPr="001640EB">
        <w:rPr>
          <w:spacing w:val="-10"/>
        </w:rPr>
        <w:t xml:space="preserve"> </w:t>
      </w:r>
      <w:r w:rsidRPr="001640EB">
        <w:t>и</w:t>
      </w:r>
      <w:r w:rsidRPr="001640EB">
        <w:rPr>
          <w:spacing w:val="-14"/>
        </w:rPr>
        <w:t xml:space="preserve"> </w:t>
      </w:r>
      <w:r w:rsidRPr="001640EB">
        <w:t>информационно-</w:t>
      </w:r>
      <w:r w:rsidRPr="001640EB">
        <w:rPr>
          <w:spacing w:val="-9"/>
        </w:rPr>
        <w:t xml:space="preserve"> </w:t>
      </w:r>
      <w:r w:rsidRPr="001640EB">
        <w:t>телекомуникационную</w:t>
      </w:r>
      <w:r w:rsidRPr="001640EB">
        <w:rPr>
          <w:spacing w:val="-11"/>
        </w:rPr>
        <w:t xml:space="preserve"> </w:t>
      </w:r>
      <w:r w:rsidRPr="001640EB">
        <w:t>сеть</w:t>
      </w:r>
      <w:r w:rsidRPr="001640EB">
        <w:rPr>
          <w:spacing w:val="-4"/>
        </w:rPr>
        <w:t xml:space="preserve"> </w:t>
      </w:r>
      <w:r w:rsidRPr="001640EB">
        <w:t>«Интернет»</w:t>
      </w:r>
      <w:r w:rsidRPr="001640EB">
        <w:rPr>
          <w:spacing w:val="-57"/>
        </w:rPr>
        <w:t xml:space="preserve"> </w:t>
      </w:r>
      <w:r w:rsidRPr="001640EB">
        <w:t>(в</w:t>
      </w:r>
      <w:r w:rsidRPr="001640EB">
        <w:rPr>
          <w:spacing w:val="2"/>
        </w:rPr>
        <w:t xml:space="preserve"> </w:t>
      </w:r>
      <w:r w:rsidRPr="001640EB">
        <w:t>условиях</w:t>
      </w:r>
      <w:r w:rsidRPr="001640EB">
        <w:rPr>
          <w:spacing w:val="-3"/>
        </w:rPr>
        <w:t xml:space="preserve"> </w:t>
      </w:r>
      <w:r w:rsidRPr="001640EB">
        <w:t>контролируемого</w:t>
      </w:r>
      <w:r w:rsidRPr="001640EB">
        <w:rPr>
          <w:spacing w:val="2"/>
        </w:rPr>
        <w:t xml:space="preserve"> </w:t>
      </w:r>
      <w:r w:rsidRPr="001640EB">
        <w:t>выхода);</w:t>
      </w:r>
    </w:p>
    <w:p w:rsidR="001640EB" w:rsidRPr="001640EB" w:rsidRDefault="001640EB" w:rsidP="001640EB">
      <w:pPr>
        <w:pStyle w:val="a7"/>
        <w:spacing w:before="3" w:line="235" w:lineRule="auto"/>
        <w:ind w:right="130"/>
      </w:pPr>
      <w:r w:rsidRPr="001640EB">
        <w:t>подготавливать</w:t>
      </w:r>
      <w:r w:rsidRPr="001640EB">
        <w:rPr>
          <w:spacing w:val="1"/>
        </w:rPr>
        <w:t xml:space="preserve"> </w:t>
      </w:r>
      <w:r w:rsidRPr="001640EB">
        <w:t>сообщения (доклады) на предложенную тему на основе дополнительной</w:t>
      </w:r>
      <w:r w:rsidRPr="001640EB">
        <w:rPr>
          <w:spacing w:val="1"/>
        </w:rPr>
        <w:t xml:space="preserve"> </w:t>
      </w:r>
      <w:r w:rsidRPr="001640EB">
        <w:t>информации, подготавливать</w:t>
      </w:r>
      <w:r w:rsidRPr="001640EB">
        <w:rPr>
          <w:spacing w:val="-1"/>
        </w:rPr>
        <w:t xml:space="preserve"> </w:t>
      </w:r>
      <w:r w:rsidRPr="001640EB">
        <w:t>презентацию,</w:t>
      </w:r>
      <w:r w:rsidRPr="001640EB">
        <w:rPr>
          <w:spacing w:val="-4"/>
        </w:rPr>
        <w:t xml:space="preserve"> </w:t>
      </w:r>
      <w:r w:rsidRPr="001640EB">
        <w:t>включая</w:t>
      </w:r>
      <w:r w:rsidRPr="001640EB">
        <w:rPr>
          <w:spacing w:val="-1"/>
        </w:rPr>
        <w:t xml:space="preserve"> </w:t>
      </w:r>
      <w:r w:rsidRPr="001640EB">
        <w:t>в</w:t>
      </w:r>
      <w:r w:rsidRPr="001640EB">
        <w:rPr>
          <w:spacing w:val="-1"/>
        </w:rPr>
        <w:t xml:space="preserve"> </w:t>
      </w:r>
      <w:r w:rsidRPr="001640EB">
        <w:t>неё</w:t>
      </w:r>
      <w:r w:rsidRPr="001640EB">
        <w:rPr>
          <w:spacing w:val="-2"/>
        </w:rPr>
        <w:t xml:space="preserve"> </w:t>
      </w:r>
      <w:r w:rsidRPr="001640EB">
        <w:t>иллюстрации,</w:t>
      </w:r>
      <w:r w:rsidRPr="001640EB">
        <w:rPr>
          <w:spacing w:val="-4"/>
        </w:rPr>
        <w:t xml:space="preserve"> </w:t>
      </w:r>
      <w:r w:rsidRPr="001640EB">
        <w:t>таблицы,</w:t>
      </w:r>
      <w:r w:rsidRPr="001640EB">
        <w:rPr>
          <w:spacing w:val="1"/>
        </w:rPr>
        <w:t xml:space="preserve"> </w:t>
      </w:r>
      <w:r w:rsidRPr="001640EB">
        <w:t>диаграммы.</w:t>
      </w:r>
    </w:p>
    <w:p w:rsidR="001640EB" w:rsidRPr="001640EB" w:rsidRDefault="001640EB" w:rsidP="001640EB">
      <w:pPr>
        <w:pStyle w:val="a7"/>
        <w:spacing w:before="6" w:line="235" w:lineRule="auto"/>
        <w:ind w:left="852" w:right="135" w:firstLine="0"/>
      </w:pPr>
      <w:r w:rsidRPr="001640EB">
        <w:t>Коммуникативные универсальные учебные действия способствуют формированию умений:</w:t>
      </w:r>
      <w:r w:rsidRPr="001640EB">
        <w:rPr>
          <w:spacing w:val="1"/>
        </w:rPr>
        <w:t xml:space="preserve"> </w:t>
      </w:r>
      <w:r w:rsidRPr="001640EB">
        <w:t>ориентироваться</w:t>
      </w:r>
      <w:r w:rsidRPr="001640EB">
        <w:rPr>
          <w:spacing w:val="23"/>
        </w:rPr>
        <w:t xml:space="preserve"> </w:t>
      </w:r>
      <w:r w:rsidRPr="001640EB">
        <w:t>в</w:t>
      </w:r>
      <w:r w:rsidRPr="001640EB">
        <w:rPr>
          <w:spacing w:val="29"/>
        </w:rPr>
        <w:t xml:space="preserve"> </w:t>
      </w:r>
      <w:r w:rsidRPr="001640EB">
        <w:t>понятиях:</w:t>
      </w:r>
      <w:r w:rsidRPr="001640EB">
        <w:rPr>
          <w:spacing w:val="28"/>
        </w:rPr>
        <w:t xml:space="preserve"> </w:t>
      </w:r>
      <w:r w:rsidRPr="001640EB">
        <w:t>организм,</w:t>
      </w:r>
      <w:r w:rsidRPr="001640EB">
        <w:rPr>
          <w:spacing w:val="25"/>
        </w:rPr>
        <w:t xml:space="preserve"> </w:t>
      </w:r>
      <w:r w:rsidRPr="001640EB">
        <w:t>возраст,</w:t>
      </w:r>
      <w:r w:rsidRPr="001640EB">
        <w:rPr>
          <w:spacing w:val="30"/>
        </w:rPr>
        <w:t xml:space="preserve"> </w:t>
      </w:r>
      <w:r w:rsidRPr="001640EB">
        <w:t>система</w:t>
      </w:r>
      <w:r w:rsidRPr="001640EB">
        <w:rPr>
          <w:spacing w:val="22"/>
        </w:rPr>
        <w:t xml:space="preserve"> </w:t>
      </w:r>
      <w:r w:rsidRPr="001640EB">
        <w:t>органов;</w:t>
      </w:r>
      <w:r w:rsidRPr="001640EB">
        <w:rPr>
          <w:spacing w:val="23"/>
        </w:rPr>
        <w:t xml:space="preserve"> </w:t>
      </w:r>
      <w:r w:rsidRPr="001640EB">
        <w:t>культура,</w:t>
      </w:r>
      <w:r w:rsidRPr="001640EB">
        <w:rPr>
          <w:spacing w:val="30"/>
        </w:rPr>
        <w:t xml:space="preserve"> </w:t>
      </w:r>
      <w:r w:rsidRPr="001640EB">
        <w:t>долг,</w:t>
      </w:r>
    </w:p>
    <w:p w:rsidR="001640EB" w:rsidRPr="001640EB" w:rsidRDefault="001640EB" w:rsidP="001640EB">
      <w:pPr>
        <w:pStyle w:val="a7"/>
        <w:spacing w:before="6" w:line="235" w:lineRule="auto"/>
        <w:ind w:right="133" w:firstLine="0"/>
      </w:pPr>
      <w:r w:rsidRPr="001640EB">
        <w:t>соотечественник, берестяная грамота, первопечатник, иконопись, объект Всемирного природного и</w:t>
      </w:r>
      <w:r w:rsidRPr="001640EB">
        <w:rPr>
          <w:spacing w:val="-57"/>
        </w:rPr>
        <w:t xml:space="preserve"> </w:t>
      </w:r>
      <w:r w:rsidRPr="001640EB">
        <w:t>культурного</w:t>
      </w:r>
      <w:r w:rsidRPr="001640EB">
        <w:rPr>
          <w:spacing w:val="1"/>
        </w:rPr>
        <w:t xml:space="preserve"> </w:t>
      </w:r>
      <w:r w:rsidRPr="001640EB">
        <w:t>наследия;</w:t>
      </w:r>
    </w:p>
    <w:p w:rsidR="001640EB" w:rsidRPr="001640EB" w:rsidRDefault="001640EB" w:rsidP="001640EB">
      <w:pPr>
        <w:pStyle w:val="a7"/>
        <w:spacing w:before="5" w:line="235" w:lineRule="auto"/>
        <w:jc w:val="left"/>
      </w:pPr>
      <w:r w:rsidRPr="001640EB">
        <w:t>характеризовать</w:t>
      </w:r>
      <w:r w:rsidRPr="001640EB">
        <w:rPr>
          <w:spacing w:val="12"/>
        </w:rPr>
        <w:t xml:space="preserve"> </w:t>
      </w:r>
      <w:r w:rsidRPr="001640EB">
        <w:t>человека</w:t>
      </w:r>
      <w:r w:rsidRPr="001640EB">
        <w:rPr>
          <w:spacing w:val="10"/>
        </w:rPr>
        <w:t xml:space="preserve"> </w:t>
      </w:r>
      <w:r w:rsidRPr="001640EB">
        <w:t>как</w:t>
      </w:r>
      <w:r w:rsidRPr="001640EB">
        <w:rPr>
          <w:spacing w:val="14"/>
        </w:rPr>
        <w:t xml:space="preserve"> </w:t>
      </w:r>
      <w:r w:rsidRPr="001640EB">
        <w:t>живой</w:t>
      </w:r>
      <w:r w:rsidRPr="001640EB">
        <w:rPr>
          <w:spacing w:val="7"/>
        </w:rPr>
        <w:t xml:space="preserve"> </w:t>
      </w:r>
      <w:r w:rsidRPr="001640EB">
        <w:t>организм:</w:t>
      </w:r>
      <w:r w:rsidRPr="001640EB">
        <w:rPr>
          <w:spacing w:val="11"/>
        </w:rPr>
        <w:t xml:space="preserve"> </w:t>
      </w:r>
      <w:r w:rsidRPr="001640EB">
        <w:t>раскрывать</w:t>
      </w:r>
      <w:r w:rsidRPr="001640EB">
        <w:rPr>
          <w:spacing w:val="12"/>
        </w:rPr>
        <w:t xml:space="preserve"> </w:t>
      </w:r>
      <w:r w:rsidRPr="001640EB">
        <w:t>функции</w:t>
      </w:r>
      <w:r w:rsidRPr="001640EB">
        <w:rPr>
          <w:spacing w:val="15"/>
        </w:rPr>
        <w:t xml:space="preserve"> </w:t>
      </w:r>
      <w:r w:rsidRPr="001640EB">
        <w:t>различных</w:t>
      </w:r>
      <w:r w:rsidRPr="001640EB">
        <w:rPr>
          <w:spacing w:val="11"/>
        </w:rPr>
        <w:t xml:space="preserve"> </w:t>
      </w:r>
      <w:r w:rsidRPr="001640EB">
        <w:t>систем</w:t>
      </w:r>
      <w:r w:rsidRPr="001640EB">
        <w:rPr>
          <w:spacing w:val="-57"/>
        </w:rPr>
        <w:t xml:space="preserve"> </w:t>
      </w:r>
      <w:r w:rsidRPr="001640EB">
        <w:t>органов;</w:t>
      </w:r>
      <w:r w:rsidRPr="001640EB">
        <w:rPr>
          <w:spacing w:val="-8"/>
        </w:rPr>
        <w:t xml:space="preserve"> </w:t>
      </w:r>
      <w:r w:rsidRPr="001640EB">
        <w:t>объяснять</w:t>
      </w:r>
      <w:r w:rsidRPr="001640EB">
        <w:rPr>
          <w:spacing w:val="-1"/>
        </w:rPr>
        <w:t xml:space="preserve"> </w:t>
      </w:r>
      <w:r w:rsidRPr="001640EB">
        <w:t>особую роль</w:t>
      </w:r>
      <w:r w:rsidRPr="001640EB">
        <w:rPr>
          <w:spacing w:val="-3"/>
        </w:rPr>
        <w:t xml:space="preserve"> </w:t>
      </w:r>
      <w:r w:rsidRPr="001640EB">
        <w:t>нервной</w:t>
      </w:r>
      <w:r w:rsidRPr="001640EB">
        <w:rPr>
          <w:spacing w:val="-2"/>
        </w:rPr>
        <w:t xml:space="preserve"> </w:t>
      </w:r>
      <w:r w:rsidRPr="001640EB">
        <w:t>системы</w:t>
      </w:r>
      <w:r w:rsidRPr="001640EB">
        <w:rPr>
          <w:spacing w:val="-1"/>
        </w:rPr>
        <w:t xml:space="preserve"> </w:t>
      </w:r>
      <w:r w:rsidRPr="001640EB">
        <w:t>в</w:t>
      </w:r>
      <w:r w:rsidRPr="001640EB">
        <w:rPr>
          <w:spacing w:val="3"/>
        </w:rPr>
        <w:t xml:space="preserve"> </w:t>
      </w:r>
      <w:r w:rsidRPr="001640EB">
        <w:t>деятельности</w:t>
      </w:r>
      <w:r w:rsidRPr="001640EB">
        <w:rPr>
          <w:spacing w:val="-7"/>
        </w:rPr>
        <w:t xml:space="preserve"> </w:t>
      </w:r>
      <w:r w:rsidRPr="001640EB">
        <w:t>организма;</w:t>
      </w:r>
    </w:p>
    <w:p w:rsidR="001640EB" w:rsidRPr="001640EB" w:rsidRDefault="001640EB" w:rsidP="001640EB">
      <w:pPr>
        <w:pStyle w:val="a7"/>
        <w:spacing w:before="6" w:line="235" w:lineRule="auto"/>
        <w:jc w:val="left"/>
      </w:pPr>
      <w:r w:rsidRPr="001640EB">
        <w:t>создавать</w:t>
      </w:r>
      <w:r w:rsidRPr="001640EB">
        <w:rPr>
          <w:spacing w:val="31"/>
        </w:rPr>
        <w:t xml:space="preserve"> </w:t>
      </w:r>
      <w:r w:rsidRPr="001640EB">
        <w:t>текст-рассуждение:</w:t>
      </w:r>
      <w:r w:rsidRPr="001640EB">
        <w:rPr>
          <w:spacing w:val="30"/>
        </w:rPr>
        <w:t xml:space="preserve"> </w:t>
      </w:r>
      <w:r w:rsidRPr="001640EB">
        <w:t>объяснять</w:t>
      </w:r>
      <w:r w:rsidRPr="001640EB">
        <w:rPr>
          <w:spacing w:val="27"/>
        </w:rPr>
        <w:t xml:space="preserve"> </w:t>
      </w:r>
      <w:r w:rsidRPr="001640EB">
        <w:t>вред</w:t>
      </w:r>
      <w:r w:rsidRPr="001640EB">
        <w:rPr>
          <w:spacing w:val="28"/>
        </w:rPr>
        <w:t xml:space="preserve"> </w:t>
      </w:r>
      <w:r w:rsidRPr="001640EB">
        <w:t>для</w:t>
      </w:r>
      <w:r w:rsidRPr="001640EB">
        <w:rPr>
          <w:spacing w:val="30"/>
        </w:rPr>
        <w:t xml:space="preserve"> </w:t>
      </w:r>
      <w:r w:rsidRPr="001640EB">
        <w:t>здоровья</w:t>
      </w:r>
      <w:r w:rsidRPr="001640EB">
        <w:rPr>
          <w:spacing w:val="30"/>
        </w:rPr>
        <w:t xml:space="preserve"> </w:t>
      </w:r>
      <w:r w:rsidRPr="001640EB">
        <w:t>и</w:t>
      </w:r>
      <w:r w:rsidRPr="001640EB">
        <w:rPr>
          <w:spacing w:val="26"/>
        </w:rPr>
        <w:t xml:space="preserve"> </w:t>
      </w:r>
      <w:r w:rsidRPr="001640EB">
        <w:t>самочувствия</w:t>
      </w:r>
      <w:r w:rsidRPr="001640EB">
        <w:rPr>
          <w:spacing w:val="25"/>
        </w:rPr>
        <w:t xml:space="preserve"> </w:t>
      </w:r>
      <w:r w:rsidRPr="001640EB">
        <w:t>организма</w:t>
      </w:r>
      <w:r w:rsidRPr="001640EB">
        <w:rPr>
          <w:spacing w:val="-57"/>
        </w:rPr>
        <w:t xml:space="preserve"> </w:t>
      </w:r>
      <w:r w:rsidRPr="001640EB">
        <w:lastRenderedPageBreak/>
        <w:t>вредных</w:t>
      </w:r>
      <w:r w:rsidRPr="001640EB">
        <w:rPr>
          <w:spacing w:val="-4"/>
        </w:rPr>
        <w:t xml:space="preserve"> </w:t>
      </w:r>
      <w:r w:rsidRPr="001640EB">
        <w:t>привычек;</w:t>
      </w:r>
    </w:p>
    <w:p w:rsidR="001640EB" w:rsidRPr="001640EB" w:rsidRDefault="001640EB" w:rsidP="001640EB">
      <w:pPr>
        <w:pStyle w:val="a7"/>
        <w:tabs>
          <w:tab w:val="left" w:pos="2209"/>
          <w:tab w:val="left" w:pos="3432"/>
          <w:tab w:val="left" w:pos="4895"/>
          <w:tab w:val="left" w:pos="6602"/>
          <w:tab w:val="left" w:pos="7715"/>
          <w:tab w:val="left" w:pos="9470"/>
        </w:tabs>
        <w:spacing w:before="6" w:line="235" w:lineRule="auto"/>
        <w:ind w:right="138"/>
        <w:jc w:val="left"/>
      </w:pPr>
      <w:r w:rsidRPr="001640EB">
        <w:t>описывать</w:t>
      </w:r>
      <w:r w:rsidRPr="001640EB">
        <w:tab/>
        <w:t>ситуации</w:t>
      </w:r>
      <w:r w:rsidRPr="001640EB">
        <w:tab/>
        <w:t>проявления</w:t>
      </w:r>
      <w:r w:rsidRPr="001640EB">
        <w:tab/>
        <w:t>нравственных</w:t>
      </w:r>
      <w:r w:rsidRPr="001640EB">
        <w:tab/>
        <w:t>качеств:</w:t>
      </w:r>
      <w:r w:rsidRPr="001640EB">
        <w:tab/>
        <w:t>отзывчивости,</w:t>
      </w:r>
      <w:r w:rsidRPr="001640EB">
        <w:tab/>
      </w:r>
      <w:r w:rsidRPr="001640EB">
        <w:rPr>
          <w:spacing w:val="-1"/>
        </w:rPr>
        <w:t>доброты,</w:t>
      </w:r>
      <w:r w:rsidRPr="001640EB">
        <w:rPr>
          <w:spacing w:val="-57"/>
        </w:rPr>
        <w:t xml:space="preserve"> </w:t>
      </w:r>
      <w:r w:rsidRPr="001640EB">
        <w:t>справедливости</w:t>
      </w:r>
      <w:r w:rsidRPr="001640EB">
        <w:rPr>
          <w:spacing w:val="2"/>
        </w:rPr>
        <w:t xml:space="preserve"> </w:t>
      </w:r>
      <w:r w:rsidRPr="001640EB">
        <w:t>и</w:t>
      </w:r>
      <w:r w:rsidRPr="001640EB">
        <w:rPr>
          <w:spacing w:val="-2"/>
        </w:rPr>
        <w:t xml:space="preserve"> </w:t>
      </w:r>
      <w:r w:rsidRPr="001640EB">
        <w:t>других;</w:t>
      </w:r>
    </w:p>
    <w:p w:rsidR="001640EB" w:rsidRPr="001640EB" w:rsidRDefault="001640EB" w:rsidP="001640EB">
      <w:pPr>
        <w:pStyle w:val="a7"/>
        <w:spacing w:before="5" w:line="235" w:lineRule="auto"/>
        <w:jc w:val="left"/>
      </w:pPr>
      <w:r w:rsidRPr="001640EB">
        <w:t>составлять</w:t>
      </w:r>
      <w:r w:rsidRPr="001640EB">
        <w:rPr>
          <w:spacing w:val="8"/>
        </w:rPr>
        <w:t xml:space="preserve"> </w:t>
      </w:r>
      <w:r w:rsidRPr="001640EB">
        <w:t>краткие</w:t>
      </w:r>
      <w:r w:rsidRPr="001640EB">
        <w:rPr>
          <w:spacing w:val="11"/>
        </w:rPr>
        <w:t xml:space="preserve"> </w:t>
      </w:r>
      <w:r w:rsidRPr="001640EB">
        <w:t>суждения</w:t>
      </w:r>
      <w:r w:rsidRPr="001640EB">
        <w:rPr>
          <w:spacing w:val="12"/>
        </w:rPr>
        <w:t xml:space="preserve"> </w:t>
      </w:r>
      <w:r w:rsidRPr="001640EB">
        <w:t>о</w:t>
      </w:r>
      <w:r w:rsidRPr="001640EB">
        <w:rPr>
          <w:spacing w:val="12"/>
        </w:rPr>
        <w:t xml:space="preserve"> </w:t>
      </w:r>
      <w:r w:rsidRPr="001640EB">
        <w:t>связях</w:t>
      </w:r>
      <w:r w:rsidRPr="001640EB">
        <w:rPr>
          <w:spacing w:val="7"/>
        </w:rPr>
        <w:t xml:space="preserve"> </w:t>
      </w:r>
      <w:r w:rsidRPr="001640EB">
        <w:t>и</w:t>
      </w:r>
      <w:r w:rsidRPr="001640EB">
        <w:rPr>
          <w:spacing w:val="8"/>
        </w:rPr>
        <w:t xml:space="preserve"> </w:t>
      </w:r>
      <w:r w:rsidRPr="001640EB">
        <w:t>зависимостях</w:t>
      </w:r>
      <w:r w:rsidRPr="001640EB">
        <w:rPr>
          <w:spacing w:val="8"/>
        </w:rPr>
        <w:t xml:space="preserve"> </w:t>
      </w:r>
      <w:r w:rsidRPr="001640EB">
        <w:t>в</w:t>
      </w:r>
      <w:r w:rsidRPr="001640EB">
        <w:rPr>
          <w:spacing w:val="9"/>
        </w:rPr>
        <w:t xml:space="preserve"> </w:t>
      </w:r>
      <w:r w:rsidRPr="001640EB">
        <w:t>природе</w:t>
      </w:r>
      <w:r w:rsidRPr="001640EB">
        <w:rPr>
          <w:spacing w:val="6"/>
        </w:rPr>
        <w:t xml:space="preserve"> </w:t>
      </w:r>
      <w:r w:rsidRPr="001640EB">
        <w:t>(на</w:t>
      </w:r>
      <w:r w:rsidRPr="001640EB">
        <w:rPr>
          <w:spacing w:val="1"/>
        </w:rPr>
        <w:t xml:space="preserve"> </w:t>
      </w:r>
      <w:r w:rsidRPr="001640EB">
        <w:t>основе</w:t>
      </w:r>
      <w:r w:rsidRPr="001640EB">
        <w:rPr>
          <w:spacing w:val="6"/>
        </w:rPr>
        <w:t xml:space="preserve"> </w:t>
      </w:r>
      <w:r w:rsidRPr="001640EB">
        <w:t>сезонных</w:t>
      </w:r>
      <w:r w:rsidRPr="001640EB">
        <w:rPr>
          <w:spacing w:val="-57"/>
        </w:rPr>
        <w:t xml:space="preserve"> </w:t>
      </w:r>
      <w:r w:rsidRPr="001640EB">
        <w:t>изменений,</w:t>
      </w:r>
      <w:r w:rsidRPr="001640EB">
        <w:rPr>
          <w:spacing w:val="-2"/>
        </w:rPr>
        <w:t xml:space="preserve"> </w:t>
      </w:r>
      <w:r w:rsidRPr="001640EB">
        <w:t>особенностей</w:t>
      </w:r>
      <w:r w:rsidRPr="001640EB">
        <w:rPr>
          <w:spacing w:val="-2"/>
        </w:rPr>
        <w:t xml:space="preserve"> </w:t>
      </w:r>
      <w:r w:rsidRPr="001640EB">
        <w:t>жизни</w:t>
      </w:r>
      <w:r w:rsidRPr="001640EB">
        <w:rPr>
          <w:spacing w:val="-3"/>
        </w:rPr>
        <w:t xml:space="preserve"> </w:t>
      </w:r>
      <w:r w:rsidRPr="001640EB">
        <w:t>природных</w:t>
      </w:r>
      <w:r w:rsidRPr="001640EB">
        <w:rPr>
          <w:spacing w:val="-3"/>
        </w:rPr>
        <w:t xml:space="preserve"> </w:t>
      </w:r>
      <w:r w:rsidRPr="001640EB">
        <w:t>зон,</w:t>
      </w:r>
      <w:r w:rsidRPr="001640EB">
        <w:rPr>
          <w:spacing w:val="4"/>
        </w:rPr>
        <w:t xml:space="preserve"> </w:t>
      </w:r>
      <w:r w:rsidRPr="001640EB">
        <w:t>пищевых</w:t>
      </w:r>
      <w:r w:rsidRPr="001640EB">
        <w:rPr>
          <w:spacing w:val="-4"/>
        </w:rPr>
        <w:t xml:space="preserve"> </w:t>
      </w:r>
      <w:r w:rsidRPr="001640EB">
        <w:t>цепей);</w:t>
      </w:r>
    </w:p>
    <w:p w:rsidR="001640EB" w:rsidRPr="001640EB" w:rsidRDefault="001640EB" w:rsidP="001640EB">
      <w:pPr>
        <w:pStyle w:val="a7"/>
        <w:spacing w:before="4"/>
        <w:ind w:left="852" w:firstLine="0"/>
        <w:jc w:val="left"/>
      </w:pPr>
      <w:r w:rsidRPr="001640EB">
        <w:t>составлять</w:t>
      </w:r>
      <w:r w:rsidRPr="001640EB">
        <w:rPr>
          <w:spacing w:val="-6"/>
        </w:rPr>
        <w:t xml:space="preserve"> </w:t>
      </w:r>
      <w:r w:rsidRPr="001640EB">
        <w:t>небольшие</w:t>
      </w:r>
      <w:r w:rsidRPr="001640EB">
        <w:rPr>
          <w:spacing w:val="-3"/>
        </w:rPr>
        <w:t xml:space="preserve"> </w:t>
      </w:r>
      <w:r w:rsidRPr="001640EB">
        <w:t>тексты</w:t>
      </w:r>
      <w:r w:rsidRPr="001640EB">
        <w:rPr>
          <w:spacing w:val="-1"/>
        </w:rPr>
        <w:t xml:space="preserve"> </w:t>
      </w:r>
      <w:r w:rsidRPr="001640EB">
        <w:t>«Права</w:t>
      </w:r>
      <w:r w:rsidRPr="001640EB">
        <w:rPr>
          <w:spacing w:val="-3"/>
        </w:rPr>
        <w:t xml:space="preserve"> </w:t>
      </w:r>
      <w:r w:rsidRPr="001640EB">
        <w:t>и</w:t>
      </w:r>
      <w:r w:rsidRPr="001640EB">
        <w:rPr>
          <w:spacing w:val="-10"/>
        </w:rPr>
        <w:t xml:space="preserve"> </w:t>
      </w:r>
      <w:r w:rsidRPr="001640EB">
        <w:t>обязанности</w:t>
      </w:r>
      <w:r w:rsidRPr="001640EB">
        <w:rPr>
          <w:spacing w:val="-5"/>
        </w:rPr>
        <w:t xml:space="preserve"> </w:t>
      </w:r>
      <w:r w:rsidRPr="001640EB">
        <w:t>гражданина</w:t>
      </w:r>
      <w:r w:rsidRPr="001640EB">
        <w:rPr>
          <w:spacing w:val="-3"/>
        </w:rPr>
        <w:t xml:space="preserve"> </w:t>
      </w:r>
      <w:r w:rsidRPr="001640EB">
        <w:t>Российской</w:t>
      </w:r>
      <w:r w:rsidRPr="001640EB">
        <w:rPr>
          <w:spacing w:val="-6"/>
        </w:rPr>
        <w:t xml:space="preserve"> </w:t>
      </w:r>
      <w:r w:rsidRPr="001640EB">
        <w:t>Федерации»;</w:t>
      </w:r>
    </w:p>
    <w:p w:rsidR="001640EB" w:rsidRPr="001640EB" w:rsidRDefault="001640EB" w:rsidP="001640EB">
      <w:pPr>
        <w:pStyle w:val="a7"/>
        <w:spacing w:before="62"/>
        <w:ind w:right="133"/>
      </w:pPr>
      <w:r w:rsidRPr="001640EB">
        <w:t>создавать небольшие тексты о знаменательных страницах истории нашей страны (в рамках</w:t>
      </w:r>
      <w:r w:rsidRPr="001640EB">
        <w:rPr>
          <w:spacing w:val="1"/>
        </w:rPr>
        <w:t xml:space="preserve"> </w:t>
      </w:r>
      <w:r w:rsidRPr="001640EB">
        <w:t>изученного).</w:t>
      </w:r>
    </w:p>
    <w:p w:rsidR="001640EB" w:rsidRPr="001640EB" w:rsidRDefault="001640EB" w:rsidP="001640EB">
      <w:pPr>
        <w:pStyle w:val="a7"/>
        <w:ind w:left="852" w:right="137" w:firstLine="0"/>
      </w:pPr>
      <w:r w:rsidRPr="001640EB">
        <w:t>Регулятивные универсальные учебные действия способствуют формированию умений:</w:t>
      </w:r>
      <w:r w:rsidRPr="001640EB">
        <w:rPr>
          <w:spacing w:val="1"/>
        </w:rPr>
        <w:t xml:space="preserve"> </w:t>
      </w:r>
      <w:r w:rsidRPr="001640EB">
        <w:t>самостоятельно</w:t>
      </w:r>
      <w:r w:rsidRPr="001640EB">
        <w:rPr>
          <w:spacing w:val="43"/>
        </w:rPr>
        <w:t xml:space="preserve"> </w:t>
      </w:r>
      <w:r w:rsidRPr="001640EB">
        <w:t>планировать</w:t>
      </w:r>
      <w:r w:rsidRPr="001640EB">
        <w:rPr>
          <w:spacing w:val="45"/>
        </w:rPr>
        <w:t xml:space="preserve"> </w:t>
      </w:r>
      <w:r w:rsidRPr="001640EB">
        <w:t>алгоритм</w:t>
      </w:r>
      <w:r w:rsidRPr="001640EB">
        <w:rPr>
          <w:spacing w:val="46"/>
        </w:rPr>
        <w:t xml:space="preserve"> </w:t>
      </w:r>
      <w:r w:rsidRPr="001640EB">
        <w:t>решения</w:t>
      </w:r>
      <w:r w:rsidRPr="001640EB">
        <w:rPr>
          <w:spacing w:val="48"/>
        </w:rPr>
        <w:t xml:space="preserve"> </w:t>
      </w:r>
      <w:r w:rsidRPr="001640EB">
        <w:t>учебной</w:t>
      </w:r>
      <w:r w:rsidRPr="001640EB">
        <w:rPr>
          <w:spacing w:val="46"/>
        </w:rPr>
        <w:t xml:space="preserve"> </w:t>
      </w:r>
      <w:r w:rsidRPr="001640EB">
        <w:t>задачи;</w:t>
      </w:r>
      <w:r w:rsidRPr="001640EB">
        <w:rPr>
          <w:spacing w:val="40"/>
        </w:rPr>
        <w:t xml:space="preserve"> </w:t>
      </w:r>
      <w:r w:rsidRPr="001640EB">
        <w:t>предвидеть</w:t>
      </w:r>
      <w:r w:rsidRPr="001640EB">
        <w:rPr>
          <w:spacing w:val="46"/>
        </w:rPr>
        <w:t xml:space="preserve"> </w:t>
      </w:r>
      <w:r w:rsidRPr="001640EB">
        <w:t>трудности</w:t>
      </w:r>
      <w:r w:rsidRPr="001640EB">
        <w:rPr>
          <w:spacing w:val="45"/>
        </w:rPr>
        <w:t xml:space="preserve"> </w:t>
      </w:r>
      <w:r w:rsidRPr="001640EB">
        <w:t>и</w:t>
      </w:r>
    </w:p>
    <w:p w:rsidR="001640EB" w:rsidRPr="001640EB" w:rsidRDefault="001640EB" w:rsidP="001640EB">
      <w:pPr>
        <w:pStyle w:val="a7"/>
        <w:spacing w:line="271" w:lineRule="exact"/>
        <w:ind w:firstLine="0"/>
      </w:pPr>
      <w:r w:rsidRPr="001640EB">
        <w:t>возможные</w:t>
      </w:r>
      <w:r w:rsidRPr="001640EB">
        <w:rPr>
          <w:spacing w:val="-6"/>
        </w:rPr>
        <w:t xml:space="preserve"> </w:t>
      </w:r>
      <w:r w:rsidRPr="001640EB">
        <w:t>ошибки;</w:t>
      </w:r>
    </w:p>
    <w:p w:rsidR="001640EB" w:rsidRPr="001640EB" w:rsidRDefault="001640EB" w:rsidP="001640EB">
      <w:pPr>
        <w:pStyle w:val="a7"/>
        <w:ind w:right="136"/>
      </w:pPr>
      <w:r w:rsidRPr="001640EB">
        <w:t>контролировать процесс и результат выполнения задания, корректировать учебные действия</w:t>
      </w:r>
      <w:r w:rsidRPr="001640EB">
        <w:rPr>
          <w:spacing w:val="-57"/>
        </w:rPr>
        <w:t xml:space="preserve"> </w:t>
      </w:r>
      <w:r w:rsidRPr="001640EB">
        <w:t>при</w:t>
      </w:r>
      <w:r w:rsidRPr="001640EB">
        <w:rPr>
          <w:spacing w:val="2"/>
        </w:rPr>
        <w:t xml:space="preserve"> </w:t>
      </w:r>
      <w:r w:rsidRPr="001640EB">
        <w:t>необходимости;</w:t>
      </w:r>
    </w:p>
    <w:p w:rsidR="001640EB" w:rsidRPr="001640EB" w:rsidRDefault="001640EB" w:rsidP="001640EB">
      <w:pPr>
        <w:pStyle w:val="a7"/>
        <w:spacing w:line="235" w:lineRule="auto"/>
        <w:ind w:left="852" w:right="2383" w:firstLine="0"/>
      </w:pPr>
      <w:r w:rsidRPr="001640EB">
        <w:t>принимать оценку своей работы; планировать работу над ошибками;</w:t>
      </w:r>
      <w:r w:rsidRPr="001640EB">
        <w:rPr>
          <w:spacing w:val="1"/>
        </w:rPr>
        <w:t xml:space="preserve"> </w:t>
      </w:r>
      <w:r w:rsidRPr="001640EB">
        <w:t>находить</w:t>
      </w:r>
      <w:r w:rsidRPr="001640EB">
        <w:rPr>
          <w:spacing w:val="-5"/>
        </w:rPr>
        <w:t xml:space="preserve"> </w:t>
      </w:r>
      <w:r w:rsidRPr="001640EB">
        <w:t>ошибки</w:t>
      </w:r>
      <w:r w:rsidRPr="001640EB">
        <w:rPr>
          <w:spacing w:val="-5"/>
        </w:rPr>
        <w:t xml:space="preserve"> </w:t>
      </w:r>
      <w:r w:rsidRPr="001640EB">
        <w:t>в своей</w:t>
      </w:r>
      <w:r w:rsidRPr="001640EB">
        <w:rPr>
          <w:spacing w:val="-1"/>
        </w:rPr>
        <w:t xml:space="preserve"> </w:t>
      </w:r>
      <w:r w:rsidRPr="001640EB">
        <w:t>и</w:t>
      </w:r>
      <w:r w:rsidRPr="001640EB">
        <w:rPr>
          <w:spacing w:val="-5"/>
        </w:rPr>
        <w:t xml:space="preserve"> </w:t>
      </w:r>
      <w:r w:rsidRPr="001640EB">
        <w:t>чужих</w:t>
      </w:r>
      <w:r w:rsidRPr="001640EB">
        <w:rPr>
          <w:spacing w:val="-6"/>
        </w:rPr>
        <w:t xml:space="preserve"> </w:t>
      </w:r>
      <w:r w:rsidRPr="001640EB">
        <w:t>работах,</w:t>
      </w:r>
      <w:r w:rsidRPr="001640EB">
        <w:rPr>
          <w:spacing w:val="5"/>
        </w:rPr>
        <w:t xml:space="preserve"> </w:t>
      </w:r>
      <w:r w:rsidRPr="001640EB">
        <w:t>устанавливать</w:t>
      </w:r>
      <w:r w:rsidRPr="001640EB">
        <w:rPr>
          <w:spacing w:val="-4"/>
        </w:rPr>
        <w:t xml:space="preserve"> </w:t>
      </w:r>
      <w:r w:rsidRPr="001640EB">
        <w:t>их</w:t>
      </w:r>
      <w:r w:rsidRPr="001640EB">
        <w:rPr>
          <w:spacing w:val="-6"/>
        </w:rPr>
        <w:t xml:space="preserve"> </w:t>
      </w:r>
      <w:r w:rsidRPr="001640EB">
        <w:t>причины.</w:t>
      </w:r>
    </w:p>
    <w:p w:rsidR="001640EB" w:rsidRPr="001640EB" w:rsidRDefault="001640EB" w:rsidP="001640EB">
      <w:pPr>
        <w:pStyle w:val="a7"/>
        <w:ind w:right="128"/>
      </w:pPr>
      <w:r w:rsidRPr="001640EB">
        <w:t>Совместная</w:t>
      </w:r>
      <w:r w:rsidRPr="001640EB">
        <w:rPr>
          <w:spacing w:val="1"/>
        </w:rPr>
        <w:t xml:space="preserve"> </w:t>
      </w:r>
      <w:r w:rsidRPr="001640EB">
        <w:t>деятельность</w:t>
      </w:r>
      <w:r w:rsidRPr="001640EB">
        <w:rPr>
          <w:spacing w:val="1"/>
        </w:rPr>
        <w:t xml:space="preserve"> </w:t>
      </w:r>
      <w:r w:rsidRPr="001640EB">
        <w:t>способствует</w:t>
      </w:r>
      <w:r w:rsidRPr="001640EB">
        <w:rPr>
          <w:spacing w:val="1"/>
        </w:rPr>
        <w:t xml:space="preserve"> </w:t>
      </w:r>
      <w:r w:rsidRPr="001640EB">
        <w:t>формированию</w:t>
      </w:r>
      <w:r w:rsidRPr="001640EB">
        <w:rPr>
          <w:spacing w:val="1"/>
        </w:rPr>
        <w:t xml:space="preserve"> </w:t>
      </w:r>
      <w:r w:rsidRPr="001640EB">
        <w:t>умений:</w:t>
      </w:r>
      <w:r w:rsidRPr="001640EB">
        <w:rPr>
          <w:spacing w:val="1"/>
        </w:rPr>
        <w:t xml:space="preserve"> </w:t>
      </w:r>
      <w:r w:rsidRPr="001640EB">
        <w:t>выполнять</w:t>
      </w:r>
      <w:r w:rsidRPr="001640EB">
        <w:rPr>
          <w:spacing w:val="1"/>
        </w:rPr>
        <w:t xml:space="preserve"> </w:t>
      </w:r>
      <w:r w:rsidRPr="001640EB">
        <w:t>правила</w:t>
      </w:r>
      <w:r w:rsidRPr="001640EB">
        <w:rPr>
          <w:spacing w:val="1"/>
        </w:rPr>
        <w:t xml:space="preserve"> </w:t>
      </w:r>
      <w:r w:rsidRPr="001640EB">
        <w:t>совместной</w:t>
      </w:r>
      <w:r w:rsidRPr="001640EB">
        <w:rPr>
          <w:spacing w:val="2"/>
        </w:rPr>
        <w:t xml:space="preserve"> </w:t>
      </w:r>
      <w:r w:rsidRPr="001640EB">
        <w:t>деятельности</w:t>
      </w:r>
      <w:r w:rsidRPr="001640EB">
        <w:rPr>
          <w:spacing w:val="-1"/>
        </w:rPr>
        <w:t xml:space="preserve"> </w:t>
      </w:r>
      <w:r w:rsidRPr="001640EB">
        <w:t>при</w:t>
      </w:r>
      <w:r w:rsidRPr="001640EB">
        <w:rPr>
          <w:spacing w:val="-2"/>
        </w:rPr>
        <w:t xml:space="preserve"> </w:t>
      </w:r>
      <w:r w:rsidRPr="001640EB">
        <w:t>выполнении</w:t>
      </w:r>
      <w:r w:rsidRPr="001640EB">
        <w:rPr>
          <w:spacing w:val="3"/>
        </w:rPr>
        <w:t xml:space="preserve"> </w:t>
      </w:r>
      <w:r w:rsidRPr="001640EB">
        <w:t>разных</w:t>
      </w:r>
      <w:r w:rsidRPr="001640EB">
        <w:rPr>
          <w:spacing w:val="-4"/>
        </w:rPr>
        <w:t xml:space="preserve"> </w:t>
      </w:r>
      <w:r w:rsidRPr="001640EB">
        <w:t>ролей:</w:t>
      </w:r>
    </w:p>
    <w:p w:rsidR="001640EB" w:rsidRPr="001640EB" w:rsidRDefault="001640EB" w:rsidP="001640EB">
      <w:pPr>
        <w:pStyle w:val="a7"/>
        <w:spacing w:line="271" w:lineRule="exact"/>
        <w:ind w:left="852" w:firstLine="0"/>
      </w:pPr>
      <w:r w:rsidRPr="001640EB">
        <w:t>руководителя,</w:t>
      </w:r>
      <w:r w:rsidRPr="001640EB">
        <w:rPr>
          <w:spacing w:val="-6"/>
        </w:rPr>
        <w:t xml:space="preserve"> </w:t>
      </w:r>
      <w:r w:rsidRPr="001640EB">
        <w:t>подчинённого,</w:t>
      </w:r>
      <w:r w:rsidRPr="001640EB">
        <w:rPr>
          <w:spacing w:val="-6"/>
        </w:rPr>
        <w:t xml:space="preserve"> </w:t>
      </w:r>
      <w:r w:rsidRPr="001640EB">
        <w:t>напарника,</w:t>
      </w:r>
      <w:r w:rsidRPr="001640EB">
        <w:rPr>
          <w:spacing w:val="-1"/>
        </w:rPr>
        <w:t xml:space="preserve"> </w:t>
      </w:r>
      <w:r w:rsidRPr="001640EB">
        <w:t>члена</w:t>
      </w:r>
      <w:r w:rsidRPr="001640EB">
        <w:rPr>
          <w:spacing w:val="-8"/>
        </w:rPr>
        <w:t xml:space="preserve"> </w:t>
      </w:r>
      <w:r w:rsidRPr="001640EB">
        <w:t>большого</w:t>
      </w:r>
      <w:r w:rsidRPr="001640EB">
        <w:rPr>
          <w:spacing w:val="-3"/>
        </w:rPr>
        <w:t xml:space="preserve"> </w:t>
      </w:r>
      <w:r w:rsidRPr="001640EB">
        <w:t>коллектива;</w:t>
      </w:r>
    </w:p>
    <w:p w:rsidR="001640EB" w:rsidRPr="001640EB" w:rsidRDefault="001640EB" w:rsidP="001640EB">
      <w:pPr>
        <w:pStyle w:val="a7"/>
        <w:spacing w:before="4" w:line="235" w:lineRule="auto"/>
        <w:ind w:right="122"/>
      </w:pPr>
      <w:r w:rsidRPr="001640EB">
        <w:t>ответственно</w:t>
      </w:r>
      <w:r w:rsidRPr="001640EB">
        <w:rPr>
          <w:spacing w:val="1"/>
        </w:rPr>
        <w:t xml:space="preserve"> </w:t>
      </w:r>
      <w:r w:rsidRPr="001640EB">
        <w:t>относиться</w:t>
      </w:r>
      <w:r w:rsidRPr="001640EB">
        <w:rPr>
          <w:spacing w:val="1"/>
        </w:rPr>
        <w:t xml:space="preserve"> </w:t>
      </w:r>
      <w:r w:rsidRPr="001640EB">
        <w:t>к</w:t>
      </w:r>
      <w:r w:rsidRPr="001640EB">
        <w:rPr>
          <w:spacing w:val="1"/>
        </w:rPr>
        <w:t xml:space="preserve"> </w:t>
      </w:r>
      <w:r w:rsidRPr="001640EB">
        <w:t>своим</w:t>
      </w:r>
      <w:r w:rsidRPr="001640EB">
        <w:rPr>
          <w:spacing w:val="1"/>
        </w:rPr>
        <w:t xml:space="preserve"> </w:t>
      </w:r>
      <w:r w:rsidRPr="001640EB">
        <w:t>обязанностям</w:t>
      </w:r>
      <w:r w:rsidRPr="001640EB">
        <w:rPr>
          <w:spacing w:val="1"/>
        </w:rPr>
        <w:t xml:space="preserve"> </w:t>
      </w:r>
      <w:r w:rsidRPr="001640EB">
        <w:t>в</w:t>
      </w:r>
      <w:r w:rsidRPr="001640EB">
        <w:rPr>
          <w:spacing w:val="1"/>
        </w:rPr>
        <w:t xml:space="preserve"> </w:t>
      </w:r>
      <w:r w:rsidRPr="001640EB">
        <w:t>процессе</w:t>
      </w:r>
      <w:r w:rsidRPr="001640EB">
        <w:rPr>
          <w:spacing w:val="1"/>
        </w:rPr>
        <w:t xml:space="preserve"> </w:t>
      </w:r>
      <w:r w:rsidRPr="001640EB">
        <w:t>совместной</w:t>
      </w:r>
      <w:r w:rsidRPr="001640EB">
        <w:rPr>
          <w:spacing w:val="1"/>
        </w:rPr>
        <w:t xml:space="preserve"> </w:t>
      </w:r>
      <w:r w:rsidRPr="001640EB">
        <w:t>деятельности,</w:t>
      </w:r>
      <w:r w:rsidRPr="001640EB">
        <w:rPr>
          <w:spacing w:val="1"/>
        </w:rPr>
        <w:t xml:space="preserve"> </w:t>
      </w:r>
      <w:r w:rsidRPr="001640EB">
        <w:t>объективно</w:t>
      </w:r>
      <w:r w:rsidRPr="001640EB">
        <w:rPr>
          <w:spacing w:val="-4"/>
        </w:rPr>
        <w:t xml:space="preserve"> </w:t>
      </w:r>
      <w:r w:rsidRPr="001640EB">
        <w:t>оценивать</w:t>
      </w:r>
      <w:r w:rsidRPr="001640EB">
        <w:rPr>
          <w:spacing w:val="3"/>
        </w:rPr>
        <w:t xml:space="preserve"> </w:t>
      </w:r>
      <w:r w:rsidRPr="001640EB">
        <w:t>свой</w:t>
      </w:r>
      <w:r w:rsidRPr="001640EB">
        <w:rPr>
          <w:spacing w:val="-2"/>
        </w:rPr>
        <w:t xml:space="preserve"> </w:t>
      </w:r>
      <w:r w:rsidRPr="001640EB">
        <w:t>вклад в</w:t>
      </w:r>
      <w:r w:rsidRPr="001640EB">
        <w:rPr>
          <w:spacing w:val="-2"/>
        </w:rPr>
        <w:t xml:space="preserve"> </w:t>
      </w:r>
      <w:r w:rsidRPr="001640EB">
        <w:t>общее</w:t>
      </w:r>
      <w:r w:rsidRPr="001640EB">
        <w:rPr>
          <w:spacing w:val="1"/>
        </w:rPr>
        <w:t xml:space="preserve"> </w:t>
      </w:r>
      <w:r w:rsidRPr="001640EB">
        <w:t>дело;</w:t>
      </w:r>
    </w:p>
    <w:p w:rsidR="001640EB" w:rsidRPr="001640EB" w:rsidRDefault="001640EB" w:rsidP="001640EB">
      <w:pPr>
        <w:pStyle w:val="a7"/>
        <w:spacing w:before="5" w:line="235" w:lineRule="auto"/>
        <w:ind w:right="137"/>
      </w:pPr>
      <w:r w:rsidRPr="001640EB">
        <w:t>анализировать ситуации, возникающие в процессе совместных игр, труда, использования</w:t>
      </w:r>
      <w:r w:rsidRPr="001640EB">
        <w:rPr>
          <w:spacing w:val="1"/>
        </w:rPr>
        <w:t xml:space="preserve"> </w:t>
      </w:r>
      <w:r w:rsidRPr="001640EB">
        <w:t>инструментов,</w:t>
      </w:r>
      <w:r w:rsidRPr="001640EB">
        <w:rPr>
          <w:spacing w:val="2"/>
        </w:rPr>
        <w:t xml:space="preserve"> </w:t>
      </w:r>
      <w:r w:rsidRPr="001640EB">
        <w:t>которые могут</w:t>
      </w:r>
      <w:r w:rsidRPr="001640EB">
        <w:rPr>
          <w:spacing w:val="1"/>
        </w:rPr>
        <w:t xml:space="preserve"> </w:t>
      </w:r>
      <w:r w:rsidRPr="001640EB">
        <w:t>стать</w:t>
      </w:r>
      <w:r w:rsidRPr="001640EB">
        <w:rPr>
          <w:spacing w:val="1"/>
        </w:rPr>
        <w:t xml:space="preserve"> </w:t>
      </w:r>
      <w:r w:rsidRPr="001640EB">
        <w:t>опасными</w:t>
      </w:r>
      <w:r w:rsidRPr="001640EB">
        <w:rPr>
          <w:spacing w:val="-8"/>
        </w:rPr>
        <w:t xml:space="preserve"> </w:t>
      </w:r>
      <w:r w:rsidRPr="001640EB">
        <w:t>для</w:t>
      </w:r>
      <w:r w:rsidRPr="001640EB">
        <w:rPr>
          <w:spacing w:val="1"/>
        </w:rPr>
        <w:t xml:space="preserve"> </w:t>
      </w:r>
      <w:r w:rsidRPr="001640EB">
        <w:t>здоровья</w:t>
      </w:r>
      <w:r w:rsidRPr="001640EB">
        <w:rPr>
          <w:spacing w:val="1"/>
        </w:rPr>
        <w:t xml:space="preserve"> </w:t>
      </w:r>
      <w:r w:rsidRPr="001640EB">
        <w:t>и</w:t>
      </w:r>
      <w:r w:rsidRPr="001640EB">
        <w:rPr>
          <w:spacing w:val="-3"/>
        </w:rPr>
        <w:t xml:space="preserve"> </w:t>
      </w:r>
      <w:r w:rsidRPr="001640EB">
        <w:t>жизни</w:t>
      </w:r>
      <w:r w:rsidRPr="001640EB">
        <w:rPr>
          <w:spacing w:val="-3"/>
        </w:rPr>
        <w:t xml:space="preserve"> </w:t>
      </w:r>
      <w:r w:rsidRPr="001640EB">
        <w:t>других</w:t>
      </w:r>
      <w:r w:rsidRPr="001640EB">
        <w:rPr>
          <w:spacing w:val="-5"/>
        </w:rPr>
        <w:t xml:space="preserve"> </w:t>
      </w:r>
      <w:r w:rsidRPr="001640EB">
        <w:t>людей.</w:t>
      </w:r>
    </w:p>
    <w:p w:rsidR="001640EB" w:rsidRPr="001640EB" w:rsidRDefault="001640EB" w:rsidP="001640EB">
      <w:pPr>
        <w:pStyle w:val="a7"/>
        <w:spacing w:before="6" w:line="235" w:lineRule="auto"/>
        <w:ind w:right="135"/>
      </w:pPr>
      <w:r w:rsidRPr="001640EB">
        <w:t>Планируемые</w:t>
      </w:r>
      <w:r w:rsidRPr="001640EB">
        <w:rPr>
          <w:spacing w:val="-2"/>
        </w:rPr>
        <w:t xml:space="preserve"> </w:t>
      </w:r>
      <w:r w:rsidRPr="001640EB">
        <w:t>результаты</w:t>
      </w:r>
      <w:r w:rsidRPr="001640EB">
        <w:rPr>
          <w:spacing w:val="-4"/>
        </w:rPr>
        <w:t xml:space="preserve"> </w:t>
      </w:r>
      <w:r w:rsidRPr="001640EB">
        <w:t>освоения</w:t>
      </w:r>
      <w:r w:rsidRPr="001640EB">
        <w:rPr>
          <w:spacing w:val="-6"/>
        </w:rPr>
        <w:t xml:space="preserve"> </w:t>
      </w:r>
      <w:r w:rsidRPr="001640EB">
        <w:t>программы</w:t>
      </w:r>
      <w:r w:rsidRPr="001640EB">
        <w:rPr>
          <w:spacing w:val="-9"/>
        </w:rPr>
        <w:t xml:space="preserve"> </w:t>
      </w:r>
      <w:r w:rsidRPr="001640EB">
        <w:t>по</w:t>
      </w:r>
      <w:r w:rsidRPr="001640EB">
        <w:rPr>
          <w:spacing w:val="-5"/>
        </w:rPr>
        <w:t xml:space="preserve"> </w:t>
      </w:r>
      <w:r w:rsidRPr="001640EB">
        <w:t>окружающему</w:t>
      </w:r>
      <w:r w:rsidRPr="001640EB">
        <w:rPr>
          <w:spacing w:val="-11"/>
        </w:rPr>
        <w:t xml:space="preserve"> </w:t>
      </w:r>
      <w:r w:rsidRPr="001640EB">
        <w:t>миру</w:t>
      </w:r>
      <w:r w:rsidRPr="001640EB">
        <w:rPr>
          <w:spacing w:val="-11"/>
        </w:rPr>
        <w:t xml:space="preserve"> </w:t>
      </w:r>
      <w:r w:rsidRPr="001640EB">
        <w:t>на</w:t>
      </w:r>
      <w:r w:rsidRPr="001640EB">
        <w:rPr>
          <w:spacing w:val="3"/>
        </w:rPr>
        <w:t xml:space="preserve"> </w:t>
      </w:r>
      <w:r w:rsidRPr="001640EB">
        <w:t>уровне</w:t>
      </w:r>
      <w:r w:rsidRPr="001640EB">
        <w:rPr>
          <w:spacing w:val="-2"/>
        </w:rPr>
        <w:t xml:space="preserve"> </w:t>
      </w:r>
      <w:r w:rsidRPr="001640EB">
        <w:t>начального</w:t>
      </w:r>
      <w:r w:rsidRPr="001640EB">
        <w:rPr>
          <w:spacing w:val="-57"/>
        </w:rPr>
        <w:t xml:space="preserve"> </w:t>
      </w:r>
      <w:r w:rsidRPr="001640EB">
        <w:t>общего</w:t>
      </w:r>
      <w:r w:rsidRPr="001640EB">
        <w:rPr>
          <w:spacing w:val="-4"/>
        </w:rPr>
        <w:t xml:space="preserve"> </w:t>
      </w:r>
      <w:r w:rsidRPr="001640EB">
        <w:t>образования.</w:t>
      </w:r>
    </w:p>
    <w:p w:rsidR="001640EB" w:rsidRPr="001640EB" w:rsidRDefault="001640EB" w:rsidP="001640EB">
      <w:pPr>
        <w:pStyle w:val="a7"/>
        <w:spacing w:before="4"/>
        <w:ind w:right="130"/>
      </w:pPr>
      <w:r w:rsidRPr="001640EB">
        <w:t>Личностные</w:t>
      </w:r>
      <w:r w:rsidRPr="001640EB">
        <w:rPr>
          <w:spacing w:val="1"/>
        </w:rPr>
        <w:t xml:space="preserve"> </w:t>
      </w:r>
      <w:r w:rsidRPr="001640EB">
        <w:t>результаты</w:t>
      </w:r>
      <w:r w:rsidRPr="001640EB">
        <w:rPr>
          <w:spacing w:val="1"/>
        </w:rPr>
        <w:t xml:space="preserve"> </w:t>
      </w:r>
      <w:r w:rsidRPr="001640EB">
        <w:t>освоения</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окружающему</w:t>
      </w:r>
      <w:r w:rsidRPr="001640EB">
        <w:rPr>
          <w:spacing w:val="1"/>
        </w:rPr>
        <w:t xml:space="preserve"> </w:t>
      </w:r>
      <w:r w:rsidRPr="001640EB">
        <w:t>миру</w:t>
      </w:r>
      <w:r w:rsidRPr="001640EB">
        <w:rPr>
          <w:spacing w:val="1"/>
        </w:rPr>
        <w:t xml:space="preserve"> </w:t>
      </w:r>
      <w:r w:rsidRPr="001640EB">
        <w:t>характеризуют</w:t>
      </w:r>
      <w:r w:rsidRPr="001640EB">
        <w:rPr>
          <w:spacing w:val="1"/>
        </w:rPr>
        <w:t xml:space="preserve"> </w:t>
      </w:r>
      <w:r w:rsidRPr="001640EB">
        <w:t>готовность обучающихся руководствоваться традиционными российскими социокультурными и</w:t>
      </w:r>
      <w:r w:rsidRPr="001640EB">
        <w:rPr>
          <w:spacing w:val="1"/>
        </w:rPr>
        <w:t xml:space="preserve"> </w:t>
      </w:r>
      <w:r w:rsidRPr="001640EB">
        <w:t>духовно-нравственными ценностями, принятыми в обществе правилами и нормами поведения и</w:t>
      </w:r>
      <w:r w:rsidRPr="001640EB">
        <w:rPr>
          <w:spacing w:val="1"/>
        </w:rPr>
        <w:t xml:space="preserve"> </w:t>
      </w:r>
      <w:r w:rsidRPr="001640EB">
        <w:t>должны</w:t>
      </w:r>
      <w:r w:rsidRPr="001640EB">
        <w:rPr>
          <w:spacing w:val="-3"/>
        </w:rPr>
        <w:t xml:space="preserve"> </w:t>
      </w:r>
      <w:r w:rsidRPr="001640EB">
        <w:t>отражать</w:t>
      </w:r>
      <w:r w:rsidRPr="001640EB">
        <w:rPr>
          <w:spacing w:val="-2"/>
        </w:rPr>
        <w:t xml:space="preserve"> </w:t>
      </w:r>
      <w:r w:rsidRPr="001640EB">
        <w:t>приобретение</w:t>
      </w:r>
      <w:r w:rsidRPr="001640EB">
        <w:rPr>
          <w:spacing w:val="-1"/>
        </w:rPr>
        <w:t xml:space="preserve"> </w:t>
      </w:r>
      <w:r w:rsidRPr="001640EB">
        <w:t>первоначального</w:t>
      </w:r>
      <w:r w:rsidRPr="001640EB">
        <w:rPr>
          <w:spacing w:val="-4"/>
        </w:rPr>
        <w:t xml:space="preserve"> </w:t>
      </w:r>
      <w:r w:rsidRPr="001640EB">
        <w:t>опыта</w:t>
      </w:r>
      <w:r w:rsidRPr="001640EB">
        <w:rPr>
          <w:spacing w:val="-1"/>
        </w:rPr>
        <w:t xml:space="preserve"> </w:t>
      </w:r>
      <w:r w:rsidRPr="001640EB">
        <w:t>деятельности</w:t>
      </w:r>
      <w:r w:rsidRPr="001640EB">
        <w:rPr>
          <w:spacing w:val="-7"/>
        </w:rPr>
        <w:t xml:space="preserve"> </w:t>
      </w:r>
      <w:r w:rsidRPr="001640EB">
        <w:t>обучающихся,</w:t>
      </w:r>
      <w:r w:rsidRPr="001640EB">
        <w:rPr>
          <w:spacing w:val="2"/>
        </w:rPr>
        <w:t xml:space="preserve"> </w:t>
      </w:r>
      <w:r w:rsidRPr="001640EB">
        <w:t>в</w:t>
      </w:r>
      <w:r w:rsidRPr="001640EB">
        <w:rPr>
          <w:spacing w:val="2"/>
        </w:rPr>
        <w:t xml:space="preserve"> </w:t>
      </w:r>
      <w:r w:rsidRPr="001640EB">
        <w:t>части:</w:t>
      </w:r>
    </w:p>
    <w:p w:rsidR="001640EB" w:rsidRPr="001640EB" w:rsidRDefault="001640EB" w:rsidP="001640EB">
      <w:pPr>
        <w:pStyle w:val="a7"/>
        <w:spacing w:line="275" w:lineRule="exact"/>
        <w:ind w:left="852" w:firstLine="0"/>
      </w:pPr>
      <w:r w:rsidRPr="001640EB">
        <w:t>гражданско-патриотического</w:t>
      </w:r>
      <w:r w:rsidRPr="001640EB">
        <w:rPr>
          <w:spacing w:val="-13"/>
        </w:rPr>
        <w:t xml:space="preserve"> </w:t>
      </w:r>
      <w:r w:rsidRPr="001640EB">
        <w:t>воспитания:</w:t>
      </w:r>
    </w:p>
    <w:p w:rsidR="001640EB" w:rsidRPr="001640EB" w:rsidRDefault="001640EB" w:rsidP="001640EB">
      <w:pPr>
        <w:pStyle w:val="a7"/>
        <w:ind w:right="121"/>
      </w:pPr>
      <w:r w:rsidRPr="001640EB">
        <w:t>становление</w:t>
      </w:r>
      <w:r w:rsidRPr="001640EB">
        <w:rPr>
          <w:spacing w:val="1"/>
        </w:rPr>
        <w:t xml:space="preserve"> </w:t>
      </w:r>
      <w:r w:rsidRPr="001640EB">
        <w:t>ценностного</w:t>
      </w:r>
      <w:r w:rsidRPr="001640EB">
        <w:rPr>
          <w:spacing w:val="1"/>
        </w:rPr>
        <w:t xml:space="preserve"> </w:t>
      </w:r>
      <w:r w:rsidRPr="001640EB">
        <w:t>отношения</w:t>
      </w:r>
      <w:r w:rsidRPr="001640EB">
        <w:rPr>
          <w:spacing w:val="1"/>
        </w:rPr>
        <w:t xml:space="preserve"> </w:t>
      </w:r>
      <w:r w:rsidRPr="001640EB">
        <w:t>к</w:t>
      </w:r>
      <w:r w:rsidRPr="001640EB">
        <w:rPr>
          <w:spacing w:val="1"/>
        </w:rPr>
        <w:t xml:space="preserve"> </w:t>
      </w:r>
      <w:r w:rsidRPr="001640EB">
        <w:t>своей</w:t>
      </w:r>
      <w:r w:rsidRPr="001640EB">
        <w:rPr>
          <w:spacing w:val="1"/>
        </w:rPr>
        <w:t xml:space="preserve"> </w:t>
      </w:r>
      <w:r w:rsidRPr="001640EB">
        <w:t>Родине</w:t>
      </w:r>
      <w:r w:rsidRPr="001640EB">
        <w:rPr>
          <w:spacing w:val="1"/>
        </w:rPr>
        <w:t xml:space="preserve"> </w:t>
      </w:r>
      <w:r w:rsidRPr="001640EB">
        <w:t>-</w:t>
      </w:r>
      <w:r w:rsidRPr="001640EB">
        <w:rPr>
          <w:spacing w:val="1"/>
        </w:rPr>
        <w:t xml:space="preserve"> </w:t>
      </w:r>
      <w:r w:rsidRPr="001640EB">
        <w:t>России;</w:t>
      </w:r>
      <w:r w:rsidRPr="001640EB">
        <w:rPr>
          <w:spacing w:val="1"/>
        </w:rPr>
        <w:t xml:space="preserve"> </w:t>
      </w:r>
      <w:r w:rsidRPr="001640EB">
        <w:t>понимание</w:t>
      </w:r>
      <w:r w:rsidRPr="001640EB">
        <w:rPr>
          <w:spacing w:val="1"/>
        </w:rPr>
        <w:t xml:space="preserve"> </w:t>
      </w:r>
      <w:r w:rsidRPr="001640EB">
        <w:t>особой</w:t>
      </w:r>
      <w:r w:rsidRPr="001640EB">
        <w:rPr>
          <w:spacing w:val="1"/>
        </w:rPr>
        <w:t xml:space="preserve"> </w:t>
      </w:r>
      <w:r w:rsidRPr="001640EB">
        <w:t>роли</w:t>
      </w:r>
      <w:r w:rsidRPr="001640EB">
        <w:rPr>
          <w:spacing w:val="-57"/>
        </w:rPr>
        <w:t xml:space="preserve"> </w:t>
      </w:r>
      <w:r w:rsidRPr="001640EB">
        <w:t>многонациональной</w:t>
      </w:r>
      <w:r w:rsidRPr="001640EB">
        <w:rPr>
          <w:spacing w:val="-3"/>
        </w:rPr>
        <w:t xml:space="preserve"> </w:t>
      </w:r>
      <w:r w:rsidRPr="001640EB">
        <w:t>России</w:t>
      </w:r>
      <w:r w:rsidRPr="001640EB">
        <w:rPr>
          <w:spacing w:val="-2"/>
        </w:rPr>
        <w:t xml:space="preserve"> </w:t>
      </w:r>
      <w:r w:rsidRPr="001640EB">
        <w:t>в</w:t>
      </w:r>
      <w:r w:rsidRPr="001640EB">
        <w:rPr>
          <w:spacing w:val="-1"/>
        </w:rPr>
        <w:t xml:space="preserve"> </w:t>
      </w:r>
      <w:r w:rsidRPr="001640EB">
        <w:t>современном</w:t>
      </w:r>
      <w:r w:rsidRPr="001640EB">
        <w:rPr>
          <w:spacing w:val="-1"/>
        </w:rPr>
        <w:t xml:space="preserve"> </w:t>
      </w:r>
      <w:r w:rsidRPr="001640EB">
        <w:t>мире;</w:t>
      </w:r>
    </w:p>
    <w:p w:rsidR="001640EB" w:rsidRPr="001640EB" w:rsidRDefault="001640EB" w:rsidP="001640EB">
      <w:pPr>
        <w:pStyle w:val="a7"/>
        <w:ind w:right="134"/>
      </w:pPr>
      <w:r w:rsidRPr="001640EB">
        <w:t>осознание своей этнокультурной и российской гражданской идентичности, принадлежности</w:t>
      </w:r>
      <w:r w:rsidRPr="001640EB">
        <w:rPr>
          <w:spacing w:val="-57"/>
        </w:rPr>
        <w:t xml:space="preserve"> </w:t>
      </w:r>
      <w:r w:rsidRPr="001640EB">
        <w:t>к</w:t>
      </w:r>
      <w:r w:rsidRPr="001640EB">
        <w:rPr>
          <w:spacing w:val="-1"/>
        </w:rPr>
        <w:t xml:space="preserve"> </w:t>
      </w:r>
      <w:r w:rsidRPr="001640EB">
        <w:t>российскому</w:t>
      </w:r>
      <w:r w:rsidRPr="001640EB">
        <w:rPr>
          <w:spacing w:val="-8"/>
        </w:rPr>
        <w:t xml:space="preserve"> </w:t>
      </w:r>
      <w:r w:rsidRPr="001640EB">
        <w:t>народу,</w:t>
      </w:r>
      <w:r w:rsidRPr="001640EB">
        <w:rPr>
          <w:spacing w:val="4"/>
        </w:rPr>
        <w:t xml:space="preserve"> </w:t>
      </w:r>
      <w:r w:rsidRPr="001640EB">
        <w:t>к своей</w:t>
      </w:r>
      <w:r w:rsidRPr="001640EB">
        <w:rPr>
          <w:spacing w:val="-2"/>
        </w:rPr>
        <w:t xml:space="preserve"> </w:t>
      </w:r>
      <w:r w:rsidRPr="001640EB">
        <w:t>национальной</w:t>
      </w:r>
      <w:r w:rsidRPr="001640EB">
        <w:rPr>
          <w:spacing w:val="-3"/>
        </w:rPr>
        <w:t xml:space="preserve"> </w:t>
      </w:r>
      <w:r w:rsidRPr="001640EB">
        <w:t>общности;</w:t>
      </w:r>
    </w:p>
    <w:p w:rsidR="001640EB" w:rsidRPr="001640EB" w:rsidRDefault="001640EB" w:rsidP="001640EB">
      <w:pPr>
        <w:pStyle w:val="a7"/>
        <w:ind w:left="852" w:right="1612" w:firstLine="0"/>
      </w:pPr>
      <w:r w:rsidRPr="001640EB">
        <w:t>сопричастность к прошлому, настоящему и будущему своей страны и родного</w:t>
      </w:r>
      <w:r w:rsidRPr="001640EB">
        <w:rPr>
          <w:spacing w:val="-57"/>
        </w:rPr>
        <w:t xml:space="preserve"> </w:t>
      </w:r>
      <w:r w:rsidRPr="001640EB">
        <w:t>края;</w:t>
      </w:r>
    </w:p>
    <w:p w:rsidR="001640EB" w:rsidRPr="001640EB" w:rsidRDefault="001640EB" w:rsidP="001640EB">
      <w:pPr>
        <w:pStyle w:val="a7"/>
        <w:ind w:right="135"/>
      </w:pPr>
      <w:r w:rsidRPr="001640EB">
        <w:t>проявление интереса к истории и многонациональной культуре своей страны, уважения к</w:t>
      </w:r>
      <w:r w:rsidRPr="001640EB">
        <w:rPr>
          <w:spacing w:val="1"/>
        </w:rPr>
        <w:t xml:space="preserve"> </w:t>
      </w:r>
      <w:r w:rsidRPr="001640EB">
        <w:t>своему</w:t>
      </w:r>
      <w:r w:rsidRPr="001640EB">
        <w:rPr>
          <w:spacing w:val="-9"/>
        </w:rPr>
        <w:t xml:space="preserve"> </w:t>
      </w:r>
      <w:r w:rsidRPr="001640EB">
        <w:t>и</w:t>
      </w:r>
      <w:r w:rsidRPr="001640EB">
        <w:rPr>
          <w:spacing w:val="3"/>
        </w:rPr>
        <w:t xml:space="preserve"> </w:t>
      </w:r>
      <w:r w:rsidRPr="001640EB">
        <w:t>другим</w:t>
      </w:r>
      <w:r w:rsidRPr="001640EB">
        <w:rPr>
          <w:spacing w:val="3"/>
        </w:rPr>
        <w:t xml:space="preserve"> </w:t>
      </w:r>
      <w:r w:rsidRPr="001640EB">
        <w:t>народам;</w:t>
      </w:r>
    </w:p>
    <w:p w:rsidR="001640EB" w:rsidRPr="001640EB" w:rsidRDefault="001640EB" w:rsidP="001640EB">
      <w:pPr>
        <w:pStyle w:val="a7"/>
        <w:ind w:right="136"/>
      </w:pPr>
      <w:r w:rsidRPr="001640EB">
        <w:t>первоначальные</w:t>
      </w:r>
      <w:r w:rsidRPr="001640EB">
        <w:rPr>
          <w:spacing w:val="1"/>
        </w:rPr>
        <w:t xml:space="preserve"> </w:t>
      </w:r>
      <w:r w:rsidRPr="001640EB">
        <w:t>представления</w:t>
      </w:r>
      <w:r w:rsidRPr="001640EB">
        <w:rPr>
          <w:spacing w:val="1"/>
        </w:rPr>
        <w:t xml:space="preserve"> </w:t>
      </w:r>
      <w:r w:rsidRPr="001640EB">
        <w:t>о</w:t>
      </w:r>
      <w:r w:rsidRPr="001640EB">
        <w:rPr>
          <w:spacing w:val="1"/>
        </w:rPr>
        <w:t xml:space="preserve"> </w:t>
      </w:r>
      <w:r w:rsidRPr="001640EB">
        <w:t>человеке</w:t>
      </w:r>
      <w:r w:rsidRPr="001640EB">
        <w:rPr>
          <w:spacing w:val="1"/>
        </w:rPr>
        <w:t xml:space="preserve"> </w:t>
      </w:r>
      <w:r w:rsidRPr="001640EB">
        <w:t>как</w:t>
      </w:r>
      <w:r w:rsidRPr="001640EB">
        <w:rPr>
          <w:spacing w:val="1"/>
        </w:rPr>
        <w:t xml:space="preserve"> </w:t>
      </w:r>
      <w:r w:rsidRPr="001640EB">
        <w:t>члене</w:t>
      </w:r>
      <w:r w:rsidRPr="001640EB">
        <w:rPr>
          <w:spacing w:val="1"/>
        </w:rPr>
        <w:t xml:space="preserve"> </w:t>
      </w:r>
      <w:r w:rsidRPr="001640EB">
        <w:t>общества,</w:t>
      </w:r>
      <w:r w:rsidRPr="001640EB">
        <w:rPr>
          <w:spacing w:val="1"/>
        </w:rPr>
        <w:t xml:space="preserve"> </w:t>
      </w:r>
      <w:r w:rsidRPr="001640EB">
        <w:t>осознание</w:t>
      </w:r>
      <w:r w:rsidRPr="001640EB">
        <w:rPr>
          <w:spacing w:val="1"/>
        </w:rPr>
        <w:t xml:space="preserve"> </w:t>
      </w:r>
      <w:r w:rsidRPr="001640EB">
        <w:t>прав</w:t>
      </w:r>
      <w:r w:rsidRPr="001640EB">
        <w:rPr>
          <w:spacing w:val="1"/>
        </w:rPr>
        <w:t xml:space="preserve"> </w:t>
      </w:r>
      <w:r w:rsidRPr="001640EB">
        <w:t>и</w:t>
      </w:r>
      <w:r w:rsidRPr="001640EB">
        <w:rPr>
          <w:spacing w:val="1"/>
        </w:rPr>
        <w:t xml:space="preserve"> </w:t>
      </w:r>
      <w:r w:rsidRPr="001640EB">
        <w:t>ответственности</w:t>
      </w:r>
      <w:r w:rsidRPr="001640EB">
        <w:rPr>
          <w:spacing w:val="-2"/>
        </w:rPr>
        <w:t xml:space="preserve"> </w:t>
      </w:r>
      <w:r w:rsidRPr="001640EB">
        <w:t>человека</w:t>
      </w:r>
      <w:r w:rsidRPr="001640EB">
        <w:rPr>
          <w:spacing w:val="1"/>
        </w:rPr>
        <w:t xml:space="preserve"> </w:t>
      </w:r>
      <w:r w:rsidRPr="001640EB">
        <w:t>как члена</w:t>
      </w:r>
      <w:r w:rsidRPr="001640EB">
        <w:rPr>
          <w:spacing w:val="-4"/>
        </w:rPr>
        <w:t xml:space="preserve"> </w:t>
      </w:r>
      <w:r w:rsidRPr="001640EB">
        <w:t>общества;</w:t>
      </w:r>
    </w:p>
    <w:p w:rsidR="001640EB" w:rsidRPr="001640EB" w:rsidRDefault="001640EB" w:rsidP="001640EB">
      <w:pPr>
        <w:pStyle w:val="a7"/>
        <w:spacing w:line="271" w:lineRule="exact"/>
        <w:ind w:left="852" w:firstLine="0"/>
      </w:pPr>
      <w:r w:rsidRPr="001640EB">
        <w:t>духовно-нравственного</w:t>
      </w:r>
      <w:r w:rsidRPr="001640EB">
        <w:rPr>
          <w:spacing w:val="-3"/>
        </w:rPr>
        <w:t xml:space="preserve"> </w:t>
      </w:r>
      <w:r w:rsidRPr="001640EB">
        <w:t>воспитания:</w:t>
      </w:r>
    </w:p>
    <w:p w:rsidR="001640EB" w:rsidRPr="001640EB" w:rsidRDefault="001640EB" w:rsidP="001640EB">
      <w:pPr>
        <w:pStyle w:val="a7"/>
        <w:spacing w:line="235" w:lineRule="auto"/>
        <w:ind w:right="135"/>
      </w:pPr>
      <w:r w:rsidRPr="001640EB">
        <w:t>проявление</w:t>
      </w:r>
      <w:r w:rsidRPr="001640EB">
        <w:rPr>
          <w:spacing w:val="-4"/>
        </w:rPr>
        <w:t xml:space="preserve"> </w:t>
      </w:r>
      <w:r w:rsidRPr="001640EB">
        <w:t>культуры</w:t>
      </w:r>
      <w:r w:rsidRPr="001640EB">
        <w:rPr>
          <w:spacing w:val="-1"/>
        </w:rPr>
        <w:t xml:space="preserve"> </w:t>
      </w:r>
      <w:r w:rsidRPr="001640EB">
        <w:t>общения,</w:t>
      </w:r>
      <w:r w:rsidRPr="001640EB">
        <w:rPr>
          <w:spacing w:val="-5"/>
        </w:rPr>
        <w:t xml:space="preserve"> </w:t>
      </w:r>
      <w:r w:rsidRPr="001640EB">
        <w:t>уважительного</w:t>
      </w:r>
      <w:r w:rsidRPr="001640EB">
        <w:rPr>
          <w:spacing w:val="-2"/>
        </w:rPr>
        <w:t xml:space="preserve"> </w:t>
      </w:r>
      <w:r w:rsidRPr="001640EB">
        <w:t>отношения</w:t>
      </w:r>
      <w:r w:rsidRPr="001640EB">
        <w:rPr>
          <w:spacing w:val="-6"/>
        </w:rPr>
        <w:t xml:space="preserve"> </w:t>
      </w:r>
      <w:r w:rsidRPr="001640EB">
        <w:t>к</w:t>
      </w:r>
      <w:r w:rsidRPr="001640EB">
        <w:rPr>
          <w:spacing w:val="-4"/>
        </w:rPr>
        <w:t xml:space="preserve"> </w:t>
      </w:r>
      <w:r w:rsidRPr="001640EB">
        <w:t>людям,</w:t>
      </w:r>
      <w:r w:rsidRPr="001640EB">
        <w:rPr>
          <w:spacing w:val="-5"/>
        </w:rPr>
        <w:t xml:space="preserve"> </w:t>
      </w:r>
      <w:r w:rsidRPr="001640EB">
        <w:t>их</w:t>
      </w:r>
      <w:r w:rsidRPr="001640EB">
        <w:rPr>
          <w:spacing w:val="-7"/>
        </w:rPr>
        <w:t xml:space="preserve"> </w:t>
      </w:r>
      <w:r w:rsidRPr="001640EB">
        <w:t>взглядам,</w:t>
      </w:r>
      <w:r w:rsidRPr="001640EB">
        <w:rPr>
          <w:spacing w:val="-5"/>
        </w:rPr>
        <w:t xml:space="preserve"> </w:t>
      </w:r>
      <w:r w:rsidRPr="001640EB">
        <w:t>признанию</w:t>
      </w:r>
      <w:r w:rsidRPr="001640EB">
        <w:rPr>
          <w:spacing w:val="-58"/>
        </w:rPr>
        <w:t xml:space="preserve"> </w:t>
      </w:r>
      <w:r w:rsidRPr="001640EB">
        <w:t>их</w:t>
      </w:r>
      <w:r w:rsidRPr="001640EB">
        <w:rPr>
          <w:spacing w:val="-4"/>
        </w:rPr>
        <w:t xml:space="preserve"> </w:t>
      </w:r>
      <w:r w:rsidRPr="001640EB">
        <w:t>индивидуальности;</w:t>
      </w:r>
    </w:p>
    <w:p w:rsidR="001640EB" w:rsidRPr="001640EB" w:rsidRDefault="001640EB" w:rsidP="001640EB">
      <w:pPr>
        <w:pStyle w:val="a7"/>
        <w:ind w:right="125"/>
      </w:pPr>
      <w:r w:rsidRPr="001640EB">
        <w:t>принятие</w:t>
      </w:r>
      <w:r w:rsidRPr="001640EB">
        <w:rPr>
          <w:spacing w:val="1"/>
        </w:rPr>
        <w:t xml:space="preserve"> </w:t>
      </w:r>
      <w:r w:rsidRPr="001640EB">
        <w:t>существующих</w:t>
      </w:r>
      <w:r w:rsidRPr="001640EB">
        <w:rPr>
          <w:spacing w:val="1"/>
        </w:rPr>
        <w:t xml:space="preserve"> </w:t>
      </w:r>
      <w:r w:rsidRPr="001640EB">
        <w:t>в</w:t>
      </w:r>
      <w:r w:rsidRPr="001640EB">
        <w:rPr>
          <w:spacing w:val="1"/>
        </w:rPr>
        <w:t xml:space="preserve"> </w:t>
      </w:r>
      <w:r w:rsidRPr="001640EB">
        <w:t>обществе</w:t>
      </w:r>
      <w:r w:rsidRPr="001640EB">
        <w:rPr>
          <w:spacing w:val="1"/>
        </w:rPr>
        <w:t xml:space="preserve"> </w:t>
      </w:r>
      <w:r w:rsidRPr="001640EB">
        <w:t>нравственно-этических</w:t>
      </w:r>
      <w:r w:rsidRPr="001640EB">
        <w:rPr>
          <w:spacing w:val="1"/>
        </w:rPr>
        <w:t xml:space="preserve"> </w:t>
      </w:r>
      <w:r w:rsidRPr="001640EB">
        <w:t>норм</w:t>
      </w:r>
      <w:r w:rsidRPr="001640EB">
        <w:rPr>
          <w:spacing w:val="1"/>
        </w:rPr>
        <w:t xml:space="preserve"> </w:t>
      </w:r>
      <w:r w:rsidRPr="001640EB">
        <w:t>поведения</w:t>
      </w:r>
      <w:r w:rsidRPr="001640EB">
        <w:rPr>
          <w:spacing w:val="1"/>
        </w:rPr>
        <w:t xml:space="preserve"> </w:t>
      </w:r>
      <w:r w:rsidRPr="001640EB">
        <w:t>и</w:t>
      </w:r>
      <w:r w:rsidRPr="001640EB">
        <w:rPr>
          <w:spacing w:val="1"/>
        </w:rPr>
        <w:t xml:space="preserve"> </w:t>
      </w:r>
      <w:r w:rsidRPr="001640EB">
        <w:t>правил</w:t>
      </w:r>
      <w:r w:rsidRPr="001640EB">
        <w:rPr>
          <w:spacing w:val="1"/>
        </w:rPr>
        <w:t xml:space="preserve"> </w:t>
      </w:r>
      <w:r w:rsidRPr="001640EB">
        <w:t>межличностных отношений, которые строятся на проявлении гуманизма, сопереживания, уважения</w:t>
      </w:r>
      <w:r w:rsidRPr="001640EB">
        <w:rPr>
          <w:spacing w:val="-57"/>
        </w:rPr>
        <w:t xml:space="preserve"> </w:t>
      </w:r>
      <w:r w:rsidRPr="001640EB">
        <w:t>и</w:t>
      </w:r>
      <w:r w:rsidRPr="001640EB">
        <w:rPr>
          <w:spacing w:val="2"/>
        </w:rPr>
        <w:t xml:space="preserve"> </w:t>
      </w:r>
      <w:r w:rsidRPr="001640EB">
        <w:t>доброжелательности;</w:t>
      </w:r>
    </w:p>
    <w:p w:rsidR="001640EB" w:rsidRPr="001640EB" w:rsidRDefault="001640EB" w:rsidP="001640EB">
      <w:pPr>
        <w:pStyle w:val="a7"/>
        <w:ind w:right="133"/>
      </w:pPr>
      <w:r w:rsidRPr="001640EB">
        <w:t>применение</w:t>
      </w:r>
      <w:r w:rsidRPr="001640EB">
        <w:rPr>
          <w:spacing w:val="1"/>
        </w:rPr>
        <w:t xml:space="preserve"> </w:t>
      </w:r>
      <w:r w:rsidRPr="001640EB">
        <w:t>правил</w:t>
      </w:r>
      <w:r w:rsidRPr="001640EB">
        <w:rPr>
          <w:spacing w:val="1"/>
        </w:rPr>
        <w:t xml:space="preserve"> </w:t>
      </w:r>
      <w:r w:rsidRPr="001640EB">
        <w:t>совместной</w:t>
      </w:r>
      <w:r w:rsidRPr="001640EB">
        <w:rPr>
          <w:spacing w:val="1"/>
        </w:rPr>
        <w:t xml:space="preserve"> </w:t>
      </w:r>
      <w:r w:rsidRPr="001640EB">
        <w:t>деятельности,</w:t>
      </w:r>
      <w:r w:rsidRPr="001640EB">
        <w:rPr>
          <w:spacing w:val="1"/>
        </w:rPr>
        <w:t xml:space="preserve"> </w:t>
      </w:r>
      <w:r w:rsidRPr="001640EB">
        <w:t>проявление</w:t>
      </w:r>
      <w:r w:rsidRPr="001640EB">
        <w:rPr>
          <w:spacing w:val="1"/>
        </w:rPr>
        <w:t xml:space="preserve"> </w:t>
      </w:r>
      <w:r w:rsidRPr="001640EB">
        <w:t>способности</w:t>
      </w:r>
      <w:r w:rsidRPr="001640EB">
        <w:rPr>
          <w:spacing w:val="1"/>
        </w:rPr>
        <w:t xml:space="preserve"> </w:t>
      </w:r>
      <w:r w:rsidRPr="001640EB">
        <w:t>договариваться,</w:t>
      </w:r>
      <w:r w:rsidRPr="001640EB">
        <w:rPr>
          <w:spacing w:val="1"/>
        </w:rPr>
        <w:t xml:space="preserve"> </w:t>
      </w:r>
      <w:r w:rsidRPr="001640EB">
        <w:t>неприятие любых форм поведения, направленных на причинение физического и морального вреда</w:t>
      </w:r>
      <w:r w:rsidRPr="001640EB">
        <w:rPr>
          <w:spacing w:val="1"/>
        </w:rPr>
        <w:t xml:space="preserve"> </w:t>
      </w:r>
      <w:r w:rsidRPr="001640EB">
        <w:t>другим</w:t>
      </w:r>
      <w:r w:rsidRPr="001640EB">
        <w:rPr>
          <w:spacing w:val="2"/>
        </w:rPr>
        <w:t xml:space="preserve"> </w:t>
      </w:r>
      <w:r w:rsidRPr="001640EB">
        <w:t>людям;</w:t>
      </w:r>
    </w:p>
    <w:p w:rsidR="001640EB" w:rsidRPr="001640EB" w:rsidRDefault="001640EB" w:rsidP="001640EB">
      <w:pPr>
        <w:pStyle w:val="a7"/>
        <w:spacing w:line="275" w:lineRule="exact"/>
        <w:ind w:left="852" w:firstLine="0"/>
      </w:pPr>
      <w:r w:rsidRPr="001640EB">
        <w:t>эстетического</w:t>
      </w:r>
      <w:r w:rsidRPr="001640EB">
        <w:rPr>
          <w:spacing w:val="-1"/>
        </w:rPr>
        <w:t xml:space="preserve"> </w:t>
      </w:r>
      <w:r w:rsidRPr="001640EB">
        <w:t>воспитания:</w:t>
      </w:r>
    </w:p>
    <w:p w:rsidR="001640EB" w:rsidRPr="001640EB" w:rsidRDefault="001640EB" w:rsidP="001640EB">
      <w:pPr>
        <w:pStyle w:val="a7"/>
        <w:ind w:right="140"/>
      </w:pPr>
      <w:r w:rsidRPr="001640EB">
        <w:t>понимание</w:t>
      </w:r>
      <w:r w:rsidRPr="001640EB">
        <w:rPr>
          <w:spacing w:val="1"/>
        </w:rPr>
        <w:t xml:space="preserve"> </w:t>
      </w:r>
      <w:r w:rsidRPr="001640EB">
        <w:t>особой</w:t>
      </w:r>
      <w:r w:rsidRPr="001640EB">
        <w:rPr>
          <w:spacing w:val="1"/>
        </w:rPr>
        <w:t xml:space="preserve"> </w:t>
      </w:r>
      <w:r w:rsidRPr="001640EB">
        <w:t>роли</w:t>
      </w:r>
      <w:r w:rsidRPr="001640EB">
        <w:rPr>
          <w:spacing w:val="1"/>
        </w:rPr>
        <w:t xml:space="preserve"> </w:t>
      </w:r>
      <w:r w:rsidRPr="001640EB">
        <w:t>России</w:t>
      </w:r>
      <w:r w:rsidRPr="001640EB">
        <w:rPr>
          <w:spacing w:val="1"/>
        </w:rPr>
        <w:t xml:space="preserve"> </w:t>
      </w:r>
      <w:r w:rsidRPr="001640EB">
        <w:t>в</w:t>
      </w:r>
      <w:r w:rsidRPr="001640EB">
        <w:rPr>
          <w:spacing w:val="1"/>
        </w:rPr>
        <w:t xml:space="preserve"> </w:t>
      </w:r>
      <w:r w:rsidRPr="001640EB">
        <w:t>развитии</w:t>
      </w:r>
      <w:r w:rsidRPr="001640EB">
        <w:rPr>
          <w:spacing w:val="1"/>
        </w:rPr>
        <w:t xml:space="preserve"> </w:t>
      </w:r>
      <w:r w:rsidRPr="001640EB">
        <w:t>общемировой</w:t>
      </w:r>
      <w:r w:rsidRPr="001640EB">
        <w:rPr>
          <w:spacing w:val="1"/>
        </w:rPr>
        <w:t xml:space="preserve"> </w:t>
      </w:r>
      <w:r w:rsidRPr="001640EB">
        <w:t>художественной</w:t>
      </w:r>
      <w:r w:rsidRPr="001640EB">
        <w:rPr>
          <w:spacing w:val="1"/>
        </w:rPr>
        <w:t xml:space="preserve"> </w:t>
      </w:r>
      <w:r w:rsidRPr="001640EB">
        <w:t>культуры,</w:t>
      </w:r>
      <w:r w:rsidRPr="001640EB">
        <w:rPr>
          <w:spacing w:val="1"/>
        </w:rPr>
        <w:t xml:space="preserve"> </w:t>
      </w:r>
      <w:r w:rsidRPr="001640EB">
        <w:t>проявление уважительного отношения, восприимчивости и интереса к разным видам искусства,</w:t>
      </w:r>
      <w:r w:rsidRPr="001640EB">
        <w:rPr>
          <w:spacing w:val="1"/>
        </w:rPr>
        <w:t xml:space="preserve"> </w:t>
      </w:r>
      <w:r w:rsidRPr="001640EB">
        <w:t>традициям</w:t>
      </w:r>
      <w:r w:rsidRPr="001640EB">
        <w:rPr>
          <w:spacing w:val="2"/>
        </w:rPr>
        <w:t xml:space="preserve"> </w:t>
      </w:r>
      <w:r w:rsidRPr="001640EB">
        <w:t>и</w:t>
      </w:r>
      <w:r w:rsidRPr="001640EB">
        <w:rPr>
          <w:spacing w:val="-2"/>
        </w:rPr>
        <w:t xml:space="preserve"> </w:t>
      </w:r>
      <w:r w:rsidRPr="001640EB">
        <w:t>творчеству</w:t>
      </w:r>
      <w:r w:rsidRPr="001640EB">
        <w:rPr>
          <w:spacing w:val="-8"/>
        </w:rPr>
        <w:t xml:space="preserve"> </w:t>
      </w:r>
      <w:r w:rsidRPr="001640EB">
        <w:t>своего</w:t>
      </w:r>
      <w:r w:rsidRPr="001640EB">
        <w:rPr>
          <w:spacing w:val="2"/>
        </w:rPr>
        <w:t xml:space="preserve"> </w:t>
      </w:r>
      <w:r w:rsidRPr="001640EB">
        <w:t>и</w:t>
      </w:r>
      <w:r w:rsidRPr="001640EB">
        <w:rPr>
          <w:spacing w:val="-2"/>
        </w:rPr>
        <w:t xml:space="preserve"> </w:t>
      </w:r>
      <w:r w:rsidRPr="001640EB">
        <w:t>других</w:t>
      </w:r>
      <w:r w:rsidRPr="001640EB">
        <w:rPr>
          <w:spacing w:val="-3"/>
        </w:rPr>
        <w:t xml:space="preserve"> </w:t>
      </w:r>
      <w:r w:rsidRPr="001640EB">
        <w:t>народов;</w:t>
      </w:r>
    </w:p>
    <w:p w:rsidR="001640EB" w:rsidRPr="001640EB" w:rsidRDefault="001640EB" w:rsidP="001640EB">
      <w:pPr>
        <w:pStyle w:val="a7"/>
        <w:spacing w:line="235" w:lineRule="auto"/>
        <w:ind w:right="129"/>
      </w:pPr>
      <w:r w:rsidRPr="001640EB">
        <w:t>использование</w:t>
      </w:r>
      <w:r w:rsidRPr="001640EB">
        <w:rPr>
          <w:spacing w:val="-12"/>
        </w:rPr>
        <w:t xml:space="preserve"> </w:t>
      </w:r>
      <w:r w:rsidRPr="001640EB">
        <w:t>полученных</w:t>
      </w:r>
      <w:r w:rsidRPr="001640EB">
        <w:rPr>
          <w:spacing w:val="-15"/>
        </w:rPr>
        <w:t xml:space="preserve"> </w:t>
      </w:r>
      <w:r w:rsidRPr="001640EB">
        <w:t>знаний</w:t>
      </w:r>
      <w:r w:rsidRPr="001640EB">
        <w:rPr>
          <w:spacing w:val="-10"/>
        </w:rPr>
        <w:t xml:space="preserve"> </w:t>
      </w:r>
      <w:r w:rsidRPr="001640EB">
        <w:t>в</w:t>
      </w:r>
      <w:r w:rsidRPr="001640EB">
        <w:rPr>
          <w:spacing w:val="-9"/>
        </w:rPr>
        <w:t xml:space="preserve"> </w:t>
      </w:r>
      <w:r w:rsidRPr="001640EB">
        <w:t>продуктивной</w:t>
      </w:r>
      <w:r w:rsidRPr="001640EB">
        <w:rPr>
          <w:spacing w:val="-14"/>
        </w:rPr>
        <w:t xml:space="preserve"> </w:t>
      </w:r>
      <w:r w:rsidRPr="001640EB">
        <w:t>и</w:t>
      </w:r>
      <w:r w:rsidRPr="001640EB">
        <w:rPr>
          <w:spacing w:val="-10"/>
        </w:rPr>
        <w:t xml:space="preserve"> </w:t>
      </w:r>
      <w:r w:rsidRPr="001640EB">
        <w:t>преобразующей</w:t>
      </w:r>
      <w:r w:rsidRPr="001640EB">
        <w:rPr>
          <w:spacing w:val="-10"/>
        </w:rPr>
        <w:t xml:space="preserve"> </w:t>
      </w:r>
      <w:r w:rsidRPr="001640EB">
        <w:t>деятельности,</w:t>
      </w:r>
      <w:r w:rsidRPr="001640EB">
        <w:rPr>
          <w:spacing w:val="-13"/>
        </w:rPr>
        <w:t xml:space="preserve"> </w:t>
      </w:r>
      <w:r w:rsidRPr="001640EB">
        <w:t>в</w:t>
      </w:r>
      <w:r w:rsidRPr="001640EB">
        <w:rPr>
          <w:spacing w:val="-9"/>
        </w:rPr>
        <w:t xml:space="preserve"> </w:t>
      </w:r>
      <w:r w:rsidRPr="001640EB">
        <w:t>разных</w:t>
      </w:r>
      <w:r w:rsidRPr="001640EB">
        <w:rPr>
          <w:spacing w:val="-58"/>
        </w:rPr>
        <w:t xml:space="preserve"> </w:t>
      </w:r>
      <w:r w:rsidRPr="001640EB">
        <w:t>видах</w:t>
      </w:r>
      <w:r w:rsidRPr="001640EB">
        <w:rPr>
          <w:spacing w:val="-4"/>
        </w:rPr>
        <w:t xml:space="preserve"> </w:t>
      </w:r>
      <w:r w:rsidRPr="001640EB">
        <w:t>художественной</w:t>
      </w:r>
      <w:r w:rsidRPr="001640EB">
        <w:rPr>
          <w:spacing w:val="-2"/>
        </w:rPr>
        <w:t xml:space="preserve"> </w:t>
      </w:r>
      <w:r w:rsidRPr="001640EB">
        <w:t>деятельности.</w:t>
      </w:r>
    </w:p>
    <w:p w:rsidR="001640EB" w:rsidRPr="001640EB" w:rsidRDefault="001640EB" w:rsidP="001640EB">
      <w:pPr>
        <w:pStyle w:val="a7"/>
        <w:tabs>
          <w:tab w:val="left" w:pos="1038"/>
          <w:tab w:val="left" w:pos="2491"/>
          <w:tab w:val="left" w:pos="3416"/>
          <w:tab w:val="left" w:pos="4879"/>
          <w:tab w:val="left" w:pos="6169"/>
          <w:tab w:val="left" w:pos="6491"/>
          <w:tab w:val="left" w:pos="8054"/>
          <w:tab w:val="left" w:pos="8827"/>
          <w:tab w:val="left" w:pos="9234"/>
          <w:tab w:val="left" w:pos="9815"/>
        </w:tabs>
        <w:ind w:right="130"/>
        <w:jc w:val="right"/>
      </w:pPr>
      <w:r w:rsidRPr="001640EB">
        <w:rPr>
          <w:spacing w:val="-1"/>
        </w:rPr>
        <w:t>физического</w:t>
      </w:r>
      <w:r w:rsidRPr="001640EB">
        <w:rPr>
          <w:spacing w:val="-10"/>
        </w:rPr>
        <w:t xml:space="preserve"> </w:t>
      </w:r>
      <w:r w:rsidRPr="001640EB">
        <w:rPr>
          <w:spacing w:val="-1"/>
        </w:rPr>
        <w:t>воспитания,</w:t>
      </w:r>
      <w:r w:rsidRPr="001640EB">
        <w:rPr>
          <w:spacing w:val="-11"/>
        </w:rPr>
        <w:t xml:space="preserve"> </w:t>
      </w:r>
      <w:r w:rsidRPr="001640EB">
        <w:rPr>
          <w:spacing w:val="-1"/>
        </w:rPr>
        <w:t>формирования</w:t>
      </w:r>
      <w:r w:rsidRPr="001640EB">
        <w:rPr>
          <w:spacing w:val="-13"/>
        </w:rPr>
        <w:t xml:space="preserve"> </w:t>
      </w:r>
      <w:r w:rsidRPr="001640EB">
        <w:rPr>
          <w:spacing w:val="-1"/>
        </w:rPr>
        <w:t>культуры</w:t>
      </w:r>
      <w:r w:rsidRPr="001640EB">
        <w:rPr>
          <w:spacing w:val="-7"/>
        </w:rPr>
        <w:t xml:space="preserve"> </w:t>
      </w:r>
      <w:r w:rsidRPr="001640EB">
        <w:rPr>
          <w:spacing w:val="-1"/>
        </w:rPr>
        <w:t>здоровья</w:t>
      </w:r>
      <w:r w:rsidRPr="001640EB">
        <w:rPr>
          <w:spacing w:val="-10"/>
        </w:rPr>
        <w:t xml:space="preserve"> </w:t>
      </w:r>
      <w:r w:rsidRPr="001640EB">
        <w:t>и</w:t>
      </w:r>
      <w:r w:rsidRPr="001640EB">
        <w:rPr>
          <w:spacing w:val="-12"/>
        </w:rPr>
        <w:t xml:space="preserve"> </w:t>
      </w:r>
      <w:r w:rsidRPr="001640EB">
        <w:t>эмоционального</w:t>
      </w:r>
      <w:r w:rsidRPr="001640EB">
        <w:rPr>
          <w:spacing w:val="-4"/>
        </w:rPr>
        <w:t xml:space="preserve"> </w:t>
      </w:r>
      <w:r w:rsidRPr="001640EB">
        <w:t>благополучия:</w:t>
      </w:r>
      <w:r w:rsidRPr="001640EB">
        <w:rPr>
          <w:spacing w:val="-57"/>
        </w:rPr>
        <w:t xml:space="preserve"> </w:t>
      </w:r>
      <w:r w:rsidRPr="001640EB">
        <w:t>соблюдение</w:t>
      </w:r>
      <w:r w:rsidRPr="001640EB">
        <w:rPr>
          <w:spacing w:val="11"/>
        </w:rPr>
        <w:t xml:space="preserve"> </w:t>
      </w:r>
      <w:r w:rsidRPr="001640EB">
        <w:t>правил</w:t>
      </w:r>
      <w:r w:rsidRPr="001640EB">
        <w:rPr>
          <w:spacing w:val="9"/>
        </w:rPr>
        <w:t xml:space="preserve"> </w:t>
      </w:r>
      <w:r w:rsidRPr="001640EB">
        <w:t>организации</w:t>
      </w:r>
      <w:r w:rsidRPr="001640EB">
        <w:rPr>
          <w:spacing w:val="14"/>
        </w:rPr>
        <w:t xml:space="preserve"> </w:t>
      </w:r>
      <w:r w:rsidRPr="001640EB">
        <w:t>здорового</w:t>
      </w:r>
      <w:r w:rsidRPr="001640EB">
        <w:rPr>
          <w:spacing w:val="12"/>
        </w:rPr>
        <w:t xml:space="preserve"> </w:t>
      </w:r>
      <w:r w:rsidRPr="001640EB">
        <w:t>и</w:t>
      </w:r>
      <w:r w:rsidRPr="001640EB">
        <w:rPr>
          <w:spacing w:val="14"/>
        </w:rPr>
        <w:t xml:space="preserve"> </w:t>
      </w:r>
      <w:r w:rsidRPr="001640EB">
        <w:t>безопасного</w:t>
      </w:r>
      <w:r w:rsidRPr="001640EB">
        <w:rPr>
          <w:spacing w:val="17"/>
        </w:rPr>
        <w:t xml:space="preserve"> </w:t>
      </w:r>
      <w:r w:rsidRPr="001640EB">
        <w:t>(для</w:t>
      </w:r>
      <w:r w:rsidRPr="001640EB">
        <w:rPr>
          <w:spacing w:val="13"/>
        </w:rPr>
        <w:t xml:space="preserve"> </w:t>
      </w:r>
      <w:r w:rsidRPr="001640EB">
        <w:t>себя</w:t>
      </w:r>
      <w:r w:rsidRPr="001640EB">
        <w:rPr>
          <w:spacing w:val="13"/>
        </w:rPr>
        <w:t xml:space="preserve"> </w:t>
      </w:r>
      <w:r w:rsidRPr="001640EB">
        <w:t>и</w:t>
      </w:r>
      <w:r w:rsidRPr="001640EB">
        <w:rPr>
          <w:spacing w:val="24"/>
        </w:rPr>
        <w:t xml:space="preserve"> </w:t>
      </w:r>
      <w:r w:rsidRPr="001640EB">
        <w:t>других</w:t>
      </w:r>
      <w:r w:rsidRPr="001640EB">
        <w:rPr>
          <w:spacing w:val="8"/>
        </w:rPr>
        <w:t xml:space="preserve"> </w:t>
      </w:r>
      <w:r w:rsidRPr="001640EB">
        <w:t>людей)</w:t>
      </w:r>
      <w:r w:rsidRPr="001640EB">
        <w:rPr>
          <w:spacing w:val="14"/>
        </w:rPr>
        <w:t xml:space="preserve"> </w:t>
      </w:r>
      <w:r w:rsidRPr="001640EB">
        <w:t>образа</w:t>
      </w:r>
      <w:r w:rsidRPr="001640EB">
        <w:rPr>
          <w:spacing w:val="1"/>
        </w:rPr>
        <w:t xml:space="preserve"> </w:t>
      </w:r>
      <w:r w:rsidRPr="001640EB">
        <w:t>жизни;</w:t>
      </w:r>
      <w:r w:rsidRPr="001640EB">
        <w:tab/>
        <w:t>выполнение</w:t>
      </w:r>
      <w:r w:rsidRPr="001640EB">
        <w:tab/>
        <w:t>правил</w:t>
      </w:r>
      <w:r w:rsidRPr="001640EB">
        <w:tab/>
        <w:t>безопасного</w:t>
      </w:r>
      <w:r w:rsidRPr="001640EB">
        <w:tab/>
        <w:t>поведении</w:t>
      </w:r>
      <w:r w:rsidRPr="001640EB">
        <w:tab/>
        <w:t>в</w:t>
      </w:r>
      <w:r w:rsidRPr="001640EB">
        <w:tab/>
        <w:t>окружающей</w:t>
      </w:r>
      <w:r w:rsidRPr="001640EB">
        <w:tab/>
        <w:t>среде</w:t>
      </w:r>
      <w:r w:rsidRPr="001640EB">
        <w:tab/>
        <w:t>(в</w:t>
      </w:r>
      <w:r w:rsidRPr="001640EB">
        <w:tab/>
        <w:t>том</w:t>
      </w:r>
      <w:r w:rsidRPr="001640EB">
        <w:tab/>
        <w:t>числе</w:t>
      </w:r>
    </w:p>
    <w:p w:rsidR="001640EB" w:rsidRPr="001640EB" w:rsidRDefault="001640EB" w:rsidP="001640EB">
      <w:pPr>
        <w:pStyle w:val="a7"/>
        <w:spacing w:line="274" w:lineRule="exact"/>
        <w:ind w:firstLine="0"/>
        <w:jc w:val="left"/>
      </w:pPr>
      <w:r w:rsidRPr="001640EB">
        <w:lastRenderedPageBreak/>
        <w:t>информационной);</w:t>
      </w:r>
    </w:p>
    <w:p w:rsidR="001640EB" w:rsidRPr="001640EB" w:rsidRDefault="001640EB" w:rsidP="001640EB">
      <w:pPr>
        <w:pStyle w:val="a7"/>
        <w:spacing w:line="235" w:lineRule="auto"/>
        <w:jc w:val="left"/>
      </w:pPr>
      <w:r w:rsidRPr="001640EB">
        <w:t>приобретение</w:t>
      </w:r>
      <w:r w:rsidRPr="001640EB">
        <w:rPr>
          <w:spacing w:val="21"/>
        </w:rPr>
        <w:t xml:space="preserve"> </w:t>
      </w:r>
      <w:r w:rsidRPr="001640EB">
        <w:t>опыта</w:t>
      </w:r>
      <w:r w:rsidRPr="001640EB">
        <w:rPr>
          <w:spacing w:val="26"/>
        </w:rPr>
        <w:t xml:space="preserve"> </w:t>
      </w:r>
      <w:r w:rsidRPr="001640EB">
        <w:t>эмоционального</w:t>
      </w:r>
      <w:r w:rsidRPr="001640EB">
        <w:rPr>
          <w:spacing w:val="27"/>
        </w:rPr>
        <w:t xml:space="preserve"> </w:t>
      </w:r>
      <w:r w:rsidRPr="001640EB">
        <w:t>отношения</w:t>
      </w:r>
      <w:r w:rsidRPr="001640EB">
        <w:rPr>
          <w:spacing w:val="26"/>
        </w:rPr>
        <w:t xml:space="preserve"> </w:t>
      </w:r>
      <w:r w:rsidRPr="001640EB">
        <w:t>к</w:t>
      </w:r>
      <w:r w:rsidRPr="001640EB">
        <w:rPr>
          <w:spacing w:val="26"/>
        </w:rPr>
        <w:t xml:space="preserve"> </w:t>
      </w:r>
      <w:r w:rsidRPr="001640EB">
        <w:t>среде</w:t>
      </w:r>
      <w:r w:rsidRPr="001640EB">
        <w:rPr>
          <w:spacing w:val="21"/>
        </w:rPr>
        <w:t xml:space="preserve"> </w:t>
      </w:r>
      <w:r w:rsidRPr="001640EB">
        <w:t>обитания,</w:t>
      </w:r>
      <w:r w:rsidRPr="001640EB">
        <w:rPr>
          <w:spacing w:val="30"/>
        </w:rPr>
        <w:t xml:space="preserve"> </w:t>
      </w:r>
      <w:r w:rsidRPr="001640EB">
        <w:t>бережное</w:t>
      </w:r>
      <w:r w:rsidRPr="001640EB">
        <w:rPr>
          <w:spacing w:val="16"/>
        </w:rPr>
        <w:t xml:space="preserve"> </w:t>
      </w:r>
      <w:r w:rsidRPr="001640EB">
        <w:t>отношение</w:t>
      </w:r>
      <w:r w:rsidRPr="001640EB">
        <w:rPr>
          <w:spacing w:val="22"/>
        </w:rPr>
        <w:t xml:space="preserve"> </w:t>
      </w:r>
      <w:r w:rsidRPr="001640EB">
        <w:t>к</w:t>
      </w:r>
      <w:r w:rsidRPr="001640EB">
        <w:rPr>
          <w:spacing w:val="-57"/>
        </w:rPr>
        <w:t xml:space="preserve"> </w:t>
      </w:r>
      <w:r w:rsidRPr="001640EB">
        <w:t>физическому</w:t>
      </w:r>
      <w:r w:rsidRPr="001640EB">
        <w:rPr>
          <w:spacing w:val="-9"/>
        </w:rPr>
        <w:t xml:space="preserve"> </w:t>
      </w:r>
      <w:r w:rsidRPr="001640EB">
        <w:t>и</w:t>
      </w:r>
      <w:r w:rsidRPr="001640EB">
        <w:rPr>
          <w:spacing w:val="3"/>
        </w:rPr>
        <w:t xml:space="preserve"> </w:t>
      </w:r>
      <w:r w:rsidRPr="001640EB">
        <w:t>психическому</w:t>
      </w:r>
      <w:r w:rsidRPr="001640EB">
        <w:rPr>
          <w:spacing w:val="-8"/>
        </w:rPr>
        <w:t xml:space="preserve"> </w:t>
      </w:r>
      <w:r w:rsidRPr="001640EB">
        <w:t>здоровью;</w:t>
      </w:r>
    </w:p>
    <w:p w:rsidR="001640EB" w:rsidRPr="001640EB" w:rsidRDefault="001640EB" w:rsidP="001640EB">
      <w:pPr>
        <w:pStyle w:val="a7"/>
        <w:spacing w:before="62"/>
        <w:ind w:left="852" w:firstLine="0"/>
      </w:pPr>
      <w:r w:rsidRPr="001640EB">
        <w:t>трудового воспитания:</w:t>
      </w:r>
    </w:p>
    <w:p w:rsidR="001640EB" w:rsidRPr="001640EB" w:rsidRDefault="001640EB" w:rsidP="001640EB">
      <w:pPr>
        <w:pStyle w:val="a7"/>
        <w:spacing w:before="3"/>
        <w:ind w:right="134"/>
      </w:pPr>
      <w:r w:rsidRPr="001640EB">
        <w:t>осознание ценности трудовой деятельности в жизни человека и общества, ответственное</w:t>
      </w:r>
      <w:r w:rsidRPr="001640EB">
        <w:rPr>
          <w:spacing w:val="1"/>
        </w:rPr>
        <w:t xml:space="preserve"> </w:t>
      </w:r>
      <w:r w:rsidRPr="001640EB">
        <w:t>потребление</w:t>
      </w:r>
      <w:r w:rsidRPr="001640EB">
        <w:rPr>
          <w:spacing w:val="1"/>
        </w:rPr>
        <w:t xml:space="preserve"> </w:t>
      </w:r>
      <w:r w:rsidRPr="001640EB">
        <w:t>и</w:t>
      </w:r>
      <w:r w:rsidRPr="001640EB">
        <w:rPr>
          <w:spacing w:val="1"/>
        </w:rPr>
        <w:t xml:space="preserve"> </w:t>
      </w:r>
      <w:r w:rsidRPr="001640EB">
        <w:t>бережное</w:t>
      </w:r>
      <w:r w:rsidRPr="001640EB">
        <w:rPr>
          <w:spacing w:val="1"/>
        </w:rPr>
        <w:t xml:space="preserve"> </w:t>
      </w:r>
      <w:r w:rsidRPr="001640EB">
        <w:t>отношение</w:t>
      </w:r>
      <w:r w:rsidRPr="001640EB">
        <w:rPr>
          <w:spacing w:val="1"/>
        </w:rPr>
        <w:t xml:space="preserve"> </w:t>
      </w:r>
      <w:r w:rsidRPr="001640EB">
        <w:t>к</w:t>
      </w:r>
      <w:r w:rsidRPr="001640EB">
        <w:rPr>
          <w:spacing w:val="1"/>
        </w:rPr>
        <w:t xml:space="preserve"> </w:t>
      </w:r>
      <w:r w:rsidRPr="001640EB">
        <w:t>результатам</w:t>
      </w:r>
      <w:r w:rsidRPr="001640EB">
        <w:rPr>
          <w:spacing w:val="1"/>
        </w:rPr>
        <w:t xml:space="preserve"> </w:t>
      </w:r>
      <w:r w:rsidRPr="001640EB">
        <w:t>труда,</w:t>
      </w:r>
      <w:r w:rsidRPr="001640EB">
        <w:rPr>
          <w:spacing w:val="1"/>
        </w:rPr>
        <w:t xml:space="preserve"> </w:t>
      </w:r>
      <w:r w:rsidRPr="001640EB">
        <w:t>навыки</w:t>
      </w:r>
      <w:r w:rsidRPr="001640EB">
        <w:rPr>
          <w:spacing w:val="1"/>
        </w:rPr>
        <w:t xml:space="preserve"> </w:t>
      </w:r>
      <w:r w:rsidRPr="001640EB">
        <w:t>участия</w:t>
      </w:r>
      <w:r w:rsidRPr="001640EB">
        <w:rPr>
          <w:spacing w:val="1"/>
        </w:rPr>
        <w:t xml:space="preserve"> </w:t>
      </w:r>
      <w:r w:rsidRPr="001640EB">
        <w:t>в</w:t>
      </w:r>
      <w:r w:rsidRPr="001640EB">
        <w:rPr>
          <w:spacing w:val="1"/>
        </w:rPr>
        <w:t xml:space="preserve"> </w:t>
      </w:r>
      <w:r w:rsidRPr="001640EB">
        <w:t>различных</w:t>
      </w:r>
      <w:r w:rsidRPr="001640EB">
        <w:rPr>
          <w:spacing w:val="1"/>
        </w:rPr>
        <w:t xml:space="preserve"> </w:t>
      </w:r>
      <w:r w:rsidRPr="001640EB">
        <w:t>видах</w:t>
      </w:r>
      <w:r w:rsidRPr="001640EB">
        <w:rPr>
          <w:spacing w:val="1"/>
        </w:rPr>
        <w:t xml:space="preserve"> </w:t>
      </w:r>
      <w:r w:rsidRPr="001640EB">
        <w:t>трудовой</w:t>
      </w:r>
      <w:r w:rsidRPr="001640EB">
        <w:rPr>
          <w:spacing w:val="-3"/>
        </w:rPr>
        <w:t xml:space="preserve"> </w:t>
      </w:r>
      <w:r w:rsidRPr="001640EB">
        <w:t>деятельности,</w:t>
      </w:r>
      <w:r w:rsidRPr="001640EB">
        <w:rPr>
          <w:spacing w:val="-1"/>
        </w:rPr>
        <w:t xml:space="preserve"> </w:t>
      </w:r>
      <w:r w:rsidRPr="001640EB">
        <w:t>интерес</w:t>
      </w:r>
      <w:r w:rsidRPr="001640EB">
        <w:rPr>
          <w:spacing w:val="1"/>
        </w:rPr>
        <w:t xml:space="preserve"> </w:t>
      </w:r>
      <w:r w:rsidRPr="001640EB">
        <w:t>к различным</w:t>
      </w:r>
      <w:r w:rsidRPr="001640EB">
        <w:rPr>
          <w:spacing w:val="-2"/>
        </w:rPr>
        <w:t xml:space="preserve"> </w:t>
      </w:r>
      <w:r w:rsidRPr="001640EB">
        <w:t>профессиям;</w:t>
      </w:r>
    </w:p>
    <w:p w:rsidR="001640EB" w:rsidRPr="001640EB" w:rsidRDefault="001640EB" w:rsidP="001640EB">
      <w:pPr>
        <w:pStyle w:val="a7"/>
        <w:spacing w:line="274" w:lineRule="exact"/>
        <w:ind w:left="852" w:firstLine="0"/>
      </w:pPr>
      <w:r w:rsidRPr="001640EB">
        <w:t>экологического</w:t>
      </w:r>
      <w:r w:rsidRPr="001640EB">
        <w:rPr>
          <w:spacing w:val="-4"/>
        </w:rPr>
        <w:t xml:space="preserve"> </w:t>
      </w:r>
      <w:r w:rsidRPr="001640EB">
        <w:t>воспитания:</w:t>
      </w:r>
    </w:p>
    <w:p w:rsidR="001640EB" w:rsidRPr="001640EB" w:rsidRDefault="001640EB" w:rsidP="001640EB">
      <w:pPr>
        <w:pStyle w:val="a7"/>
        <w:spacing w:before="2"/>
        <w:ind w:right="139"/>
      </w:pPr>
      <w:r w:rsidRPr="001640EB">
        <w:t>осознание роли человека в природе и обществе, принятие экологических норм поведения,</w:t>
      </w:r>
      <w:r w:rsidRPr="001640EB">
        <w:rPr>
          <w:spacing w:val="1"/>
        </w:rPr>
        <w:t xml:space="preserve"> </w:t>
      </w:r>
      <w:r w:rsidRPr="001640EB">
        <w:t>бережного</w:t>
      </w:r>
      <w:r w:rsidRPr="001640EB">
        <w:rPr>
          <w:spacing w:val="-4"/>
        </w:rPr>
        <w:t xml:space="preserve"> </w:t>
      </w:r>
      <w:r w:rsidRPr="001640EB">
        <w:t>отношения</w:t>
      </w:r>
      <w:r w:rsidRPr="001640EB">
        <w:rPr>
          <w:spacing w:val="-4"/>
        </w:rPr>
        <w:t xml:space="preserve"> </w:t>
      </w:r>
      <w:r w:rsidRPr="001640EB">
        <w:t>к</w:t>
      </w:r>
      <w:r w:rsidRPr="001640EB">
        <w:rPr>
          <w:spacing w:val="-1"/>
        </w:rPr>
        <w:t xml:space="preserve"> </w:t>
      </w:r>
      <w:r w:rsidRPr="001640EB">
        <w:t>природе,</w:t>
      </w:r>
      <w:r w:rsidRPr="001640EB">
        <w:rPr>
          <w:spacing w:val="-2"/>
        </w:rPr>
        <w:t xml:space="preserve"> </w:t>
      </w:r>
      <w:r w:rsidRPr="001640EB">
        <w:t>неприятие действий,</w:t>
      </w:r>
      <w:r w:rsidRPr="001640EB">
        <w:rPr>
          <w:spacing w:val="4"/>
        </w:rPr>
        <w:t xml:space="preserve"> </w:t>
      </w:r>
      <w:r w:rsidRPr="001640EB">
        <w:t>приносящих</w:t>
      </w:r>
      <w:r w:rsidRPr="001640EB">
        <w:rPr>
          <w:spacing w:val="-4"/>
        </w:rPr>
        <w:t xml:space="preserve"> </w:t>
      </w:r>
      <w:r w:rsidRPr="001640EB">
        <w:t>вред</w:t>
      </w:r>
      <w:r w:rsidRPr="001640EB">
        <w:rPr>
          <w:spacing w:val="-1"/>
        </w:rPr>
        <w:t xml:space="preserve"> </w:t>
      </w:r>
      <w:r w:rsidRPr="001640EB">
        <w:t>природе;</w:t>
      </w:r>
    </w:p>
    <w:p w:rsidR="001640EB" w:rsidRPr="001640EB" w:rsidRDefault="001640EB" w:rsidP="001640EB">
      <w:pPr>
        <w:pStyle w:val="a7"/>
        <w:spacing w:before="1" w:line="275" w:lineRule="exact"/>
        <w:ind w:left="852" w:firstLine="0"/>
      </w:pPr>
      <w:r w:rsidRPr="001640EB">
        <w:t>ценности</w:t>
      </w:r>
      <w:r w:rsidRPr="001640EB">
        <w:rPr>
          <w:spacing w:val="-6"/>
        </w:rPr>
        <w:t xml:space="preserve"> </w:t>
      </w:r>
      <w:r w:rsidRPr="001640EB">
        <w:t>научного</w:t>
      </w:r>
      <w:r w:rsidRPr="001640EB">
        <w:rPr>
          <w:spacing w:val="-3"/>
        </w:rPr>
        <w:t xml:space="preserve"> </w:t>
      </w:r>
      <w:r w:rsidRPr="001640EB">
        <w:t>познания:</w:t>
      </w:r>
    </w:p>
    <w:p w:rsidR="001640EB" w:rsidRPr="001640EB" w:rsidRDefault="001640EB" w:rsidP="001640EB">
      <w:pPr>
        <w:pStyle w:val="a7"/>
        <w:spacing w:before="1" w:line="235" w:lineRule="auto"/>
        <w:ind w:right="122"/>
      </w:pPr>
      <w:r w:rsidRPr="001640EB">
        <w:t>осознание ценности познания для развития человека, необходимости самообразования и</w:t>
      </w:r>
      <w:r w:rsidRPr="001640EB">
        <w:rPr>
          <w:spacing w:val="1"/>
        </w:rPr>
        <w:t xml:space="preserve"> </w:t>
      </w:r>
      <w:r w:rsidRPr="001640EB">
        <w:t>саморазвития;</w:t>
      </w:r>
    </w:p>
    <w:p w:rsidR="001640EB" w:rsidRPr="001640EB" w:rsidRDefault="001640EB" w:rsidP="001640EB">
      <w:pPr>
        <w:pStyle w:val="a7"/>
        <w:spacing w:before="6" w:line="235" w:lineRule="auto"/>
        <w:ind w:left="852" w:right="130" w:firstLine="0"/>
      </w:pPr>
      <w:r w:rsidRPr="001640EB">
        <w:t xml:space="preserve">проявление познавательного    </w:t>
      </w:r>
      <w:r w:rsidRPr="001640EB">
        <w:rPr>
          <w:spacing w:val="1"/>
        </w:rPr>
        <w:t xml:space="preserve"> </w:t>
      </w:r>
      <w:r w:rsidRPr="001640EB">
        <w:t xml:space="preserve">интереса,    </w:t>
      </w:r>
      <w:r w:rsidRPr="001640EB">
        <w:rPr>
          <w:spacing w:val="1"/>
        </w:rPr>
        <w:t xml:space="preserve"> </w:t>
      </w:r>
      <w:r w:rsidRPr="001640EB">
        <w:t>активности,   инициативности,</w:t>
      </w:r>
      <w:r w:rsidRPr="001640EB">
        <w:rPr>
          <w:spacing w:val="1"/>
        </w:rPr>
        <w:t xml:space="preserve"> </w:t>
      </w:r>
      <w:r w:rsidRPr="001640EB">
        <w:t>любознательности</w:t>
      </w:r>
      <w:r w:rsidRPr="001640EB">
        <w:rPr>
          <w:spacing w:val="41"/>
        </w:rPr>
        <w:t xml:space="preserve"> </w:t>
      </w:r>
      <w:r w:rsidRPr="001640EB">
        <w:t>и</w:t>
      </w:r>
      <w:r w:rsidRPr="001640EB">
        <w:rPr>
          <w:spacing w:val="45"/>
        </w:rPr>
        <w:t xml:space="preserve"> </w:t>
      </w:r>
      <w:r w:rsidRPr="001640EB">
        <w:t>самостоятельности</w:t>
      </w:r>
      <w:r w:rsidRPr="001640EB">
        <w:rPr>
          <w:spacing w:val="41"/>
        </w:rPr>
        <w:t xml:space="preserve"> </w:t>
      </w:r>
      <w:r w:rsidRPr="001640EB">
        <w:t>в</w:t>
      </w:r>
      <w:r w:rsidRPr="001640EB">
        <w:rPr>
          <w:spacing w:val="46"/>
        </w:rPr>
        <w:t xml:space="preserve"> </w:t>
      </w:r>
      <w:r w:rsidRPr="001640EB">
        <w:t>расширении</w:t>
      </w:r>
      <w:r w:rsidRPr="001640EB">
        <w:rPr>
          <w:spacing w:val="45"/>
        </w:rPr>
        <w:t xml:space="preserve"> </w:t>
      </w:r>
      <w:r w:rsidRPr="001640EB">
        <w:t>своих</w:t>
      </w:r>
      <w:r w:rsidRPr="001640EB">
        <w:rPr>
          <w:spacing w:val="39"/>
        </w:rPr>
        <w:t xml:space="preserve"> </w:t>
      </w:r>
      <w:r w:rsidRPr="001640EB">
        <w:t>знаний,</w:t>
      </w:r>
      <w:r w:rsidRPr="001640EB">
        <w:rPr>
          <w:spacing w:val="42"/>
        </w:rPr>
        <w:t xml:space="preserve"> </w:t>
      </w:r>
      <w:r w:rsidRPr="001640EB">
        <w:t>в</w:t>
      </w:r>
      <w:r w:rsidRPr="001640EB">
        <w:rPr>
          <w:spacing w:val="46"/>
        </w:rPr>
        <w:t xml:space="preserve"> </w:t>
      </w:r>
      <w:r w:rsidRPr="001640EB">
        <w:t>том</w:t>
      </w:r>
      <w:r w:rsidRPr="001640EB">
        <w:rPr>
          <w:spacing w:val="46"/>
        </w:rPr>
        <w:t xml:space="preserve"> </w:t>
      </w:r>
      <w:r w:rsidRPr="001640EB">
        <w:t>числе</w:t>
      </w:r>
      <w:r w:rsidRPr="001640EB">
        <w:rPr>
          <w:spacing w:val="44"/>
        </w:rPr>
        <w:t xml:space="preserve"> </w:t>
      </w:r>
      <w:r w:rsidRPr="001640EB">
        <w:t>с</w:t>
      </w:r>
    </w:p>
    <w:p w:rsidR="001640EB" w:rsidRPr="001640EB" w:rsidRDefault="001640EB" w:rsidP="001640EB">
      <w:pPr>
        <w:pStyle w:val="a7"/>
        <w:spacing w:before="3" w:line="275" w:lineRule="exact"/>
        <w:ind w:firstLine="0"/>
      </w:pPr>
      <w:r w:rsidRPr="001640EB">
        <w:t>использованием</w:t>
      </w:r>
      <w:r w:rsidRPr="001640EB">
        <w:rPr>
          <w:spacing w:val="-4"/>
        </w:rPr>
        <w:t xml:space="preserve"> </w:t>
      </w:r>
      <w:r w:rsidRPr="001640EB">
        <w:t>различных</w:t>
      </w:r>
      <w:r w:rsidRPr="001640EB">
        <w:rPr>
          <w:spacing w:val="-10"/>
        </w:rPr>
        <w:t xml:space="preserve"> </w:t>
      </w:r>
      <w:r w:rsidRPr="001640EB">
        <w:t>информационных</w:t>
      </w:r>
      <w:r w:rsidRPr="001640EB">
        <w:rPr>
          <w:spacing w:val="-9"/>
        </w:rPr>
        <w:t xml:space="preserve"> </w:t>
      </w:r>
      <w:r w:rsidRPr="001640EB">
        <w:t>средств.</w:t>
      </w:r>
    </w:p>
    <w:p w:rsidR="001640EB" w:rsidRPr="001640EB" w:rsidRDefault="001640EB" w:rsidP="001640EB">
      <w:pPr>
        <w:pStyle w:val="a7"/>
        <w:ind w:right="126"/>
      </w:pPr>
      <w:r w:rsidRPr="001640EB">
        <w:t>В результате изучения окружающего</w:t>
      </w:r>
      <w:r w:rsidRPr="001640EB">
        <w:rPr>
          <w:spacing w:val="1"/>
        </w:rPr>
        <w:t xml:space="preserve"> </w:t>
      </w:r>
      <w:r w:rsidRPr="001640EB">
        <w:t>мира на</w:t>
      </w:r>
      <w:r w:rsidRPr="001640EB">
        <w:rPr>
          <w:spacing w:val="1"/>
        </w:rPr>
        <w:t xml:space="preserve"> </w:t>
      </w:r>
      <w:r w:rsidRPr="001640EB">
        <w:t>уровне начального общего образования 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познавательные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коммуникативные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регулятивные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3"/>
        </w:rPr>
        <w:t xml:space="preserve"> </w:t>
      </w:r>
      <w:r w:rsidRPr="001640EB">
        <w:t>совместная</w:t>
      </w:r>
      <w:r w:rsidRPr="001640EB">
        <w:rPr>
          <w:spacing w:val="2"/>
        </w:rPr>
        <w:t xml:space="preserve"> </w:t>
      </w:r>
      <w:r w:rsidRPr="001640EB">
        <w:t>деятельность.</w:t>
      </w:r>
    </w:p>
    <w:p w:rsidR="001640EB" w:rsidRPr="001640EB" w:rsidRDefault="001640EB" w:rsidP="001640EB">
      <w:pPr>
        <w:pStyle w:val="a7"/>
        <w:ind w:right="135"/>
      </w:pPr>
      <w:r w:rsidRPr="001640EB">
        <w:t>У обучающегося будут сформированы следующие базовые логические действия как часть</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right="139"/>
      </w:pPr>
      <w:r w:rsidRPr="001640EB">
        <w:t>понимать</w:t>
      </w:r>
      <w:r w:rsidRPr="001640EB">
        <w:rPr>
          <w:spacing w:val="1"/>
        </w:rPr>
        <w:t xml:space="preserve"> </w:t>
      </w:r>
      <w:r w:rsidRPr="001640EB">
        <w:t>целостность</w:t>
      </w:r>
      <w:r w:rsidRPr="001640EB">
        <w:rPr>
          <w:spacing w:val="1"/>
        </w:rPr>
        <w:t xml:space="preserve"> </w:t>
      </w:r>
      <w:r w:rsidRPr="001640EB">
        <w:t>окружающего</w:t>
      </w:r>
      <w:r w:rsidRPr="001640EB">
        <w:rPr>
          <w:spacing w:val="1"/>
        </w:rPr>
        <w:t xml:space="preserve"> </w:t>
      </w:r>
      <w:r w:rsidRPr="001640EB">
        <w:t>мира (взаимосвязь</w:t>
      </w:r>
      <w:r w:rsidRPr="001640EB">
        <w:rPr>
          <w:spacing w:val="1"/>
        </w:rPr>
        <w:t xml:space="preserve"> </w:t>
      </w:r>
      <w:r w:rsidRPr="001640EB">
        <w:t>природной</w:t>
      </w:r>
      <w:r w:rsidRPr="001640EB">
        <w:rPr>
          <w:spacing w:val="1"/>
        </w:rPr>
        <w:t xml:space="preserve"> </w:t>
      </w:r>
      <w:r w:rsidRPr="001640EB">
        <w:t>и</w:t>
      </w:r>
      <w:r w:rsidRPr="001640EB">
        <w:rPr>
          <w:spacing w:val="1"/>
        </w:rPr>
        <w:t xml:space="preserve"> </w:t>
      </w:r>
      <w:r w:rsidRPr="001640EB">
        <w:t>социальной</w:t>
      </w:r>
      <w:r w:rsidRPr="001640EB">
        <w:rPr>
          <w:spacing w:val="1"/>
        </w:rPr>
        <w:t xml:space="preserve"> </w:t>
      </w:r>
      <w:r w:rsidRPr="001640EB">
        <w:t>среды</w:t>
      </w:r>
      <w:r w:rsidRPr="001640EB">
        <w:rPr>
          <w:spacing w:val="1"/>
        </w:rPr>
        <w:t xml:space="preserve"> </w:t>
      </w:r>
      <w:r w:rsidRPr="001640EB">
        <w:t>обитания),</w:t>
      </w:r>
      <w:r w:rsidRPr="001640EB">
        <w:rPr>
          <w:spacing w:val="-2"/>
        </w:rPr>
        <w:t xml:space="preserve"> </w:t>
      </w:r>
      <w:r w:rsidRPr="001640EB">
        <w:t>проявлять</w:t>
      </w:r>
      <w:r w:rsidRPr="001640EB">
        <w:rPr>
          <w:spacing w:val="1"/>
        </w:rPr>
        <w:t xml:space="preserve"> </w:t>
      </w:r>
      <w:r w:rsidRPr="001640EB">
        <w:t>способность</w:t>
      </w:r>
      <w:r w:rsidRPr="001640EB">
        <w:rPr>
          <w:spacing w:val="-7"/>
        </w:rPr>
        <w:t xml:space="preserve"> </w:t>
      </w:r>
      <w:r w:rsidRPr="001640EB">
        <w:t>ориентироваться</w:t>
      </w:r>
      <w:r w:rsidRPr="001640EB">
        <w:rPr>
          <w:spacing w:val="1"/>
        </w:rPr>
        <w:t xml:space="preserve"> </w:t>
      </w:r>
      <w:r w:rsidRPr="001640EB">
        <w:t>в</w:t>
      </w:r>
      <w:r w:rsidRPr="001640EB">
        <w:rPr>
          <w:spacing w:val="-1"/>
        </w:rPr>
        <w:t xml:space="preserve"> </w:t>
      </w:r>
      <w:r w:rsidRPr="001640EB">
        <w:t>изменяющейся</w:t>
      </w:r>
      <w:r w:rsidRPr="001640EB">
        <w:rPr>
          <w:spacing w:val="1"/>
        </w:rPr>
        <w:t xml:space="preserve"> </w:t>
      </w:r>
      <w:r w:rsidRPr="001640EB">
        <w:t>действительности;</w:t>
      </w:r>
    </w:p>
    <w:p w:rsidR="001640EB" w:rsidRPr="001640EB" w:rsidRDefault="001640EB" w:rsidP="001640EB">
      <w:pPr>
        <w:pStyle w:val="a7"/>
        <w:ind w:right="126"/>
      </w:pPr>
      <w:r w:rsidRPr="001640EB">
        <w:t>на</w:t>
      </w:r>
      <w:r w:rsidRPr="001640EB">
        <w:rPr>
          <w:spacing w:val="1"/>
        </w:rPr>
        <w:t xml:space="preserve"> </w:t>
      </w:r>
      <w:r w:rsidRPr="001640EB">
        <w:t>основе</w:t>
      </w:r>
      <w:r w:rsidRPr="001640EB">
        <w:rPr>
          <w:spacing w:val="1"/>
        </w:rPr>
        <w:t xml:space="preserve"> </w:t>
      </w:r>
      <w:r w:rsidRPr="001640EB">
        <w:t>наблюдений</w:t>
      </w:r>
      <w:r w:rsidRPr="001640EB">
        <w:rPr>
          <w:spacing w:val="1"/>
        </w:rPr>
        <w:t xml:space="preserve"> </w:t>
      </w:r>
      <w:r w:rsidRPr="001640EB">
        <w:t>доступных</w:t>
      </w:r>
      <w:r w:rsidRPr="001640EB">
        <w:rPr>
          <w:spacing w:val="1"/>
        </w:rPr>
        <w:t xml:space="preserve"> </w:t>
      </w:r>
      <w:r w:rsidRPr="001640EB">
        <w:t>объектов</w:t>
      </w:r>
      <w:r w:rsidRPr="001640EB">
        <w:rPr>
          <w:spacing w:val="1"/>
        </w:rPr>
        <w:t xml:space="preserve"> </w:t>
      </w:r>
      <w:r w:rsidRPr="001640EB">
        <w:t>окружающего</w:t>
      </w:r>
      <w:r w:rsidRPr="001640EB">
        <w:rPr>
          <w:spacing w:val="1"/>
        </w:rPr>
        <w:t xml:space="preserve"> </w:t>
      </w:r>
      <w:r w:rsidRPr="001640EB">
        <w:t>мира</w:t>
      </w:r>
      <w:r w:rsidRPr="001640EB">
        <w:rPr>
          <w:spacing w:val="1"/>
        </w:rPr>
        <w:t xml:space="preserve"> </w:t>
      </w:r>
      <w:r w:rsidRPr="001640EB">
        <w:t>устанавливать</w:t>
      </w:r>
      <w:r w:rsidRPr="001640EB">
        <w:rPr>
          <w:spacing w:val="1"/>
        </w:rPr>
        <w:t xml:space="preserve"> </w:t>
      </w:r>
      <w:r w:rsidRPr="001640EB">
        <w:t>связи</w:t>
      </w:r>
      <w:r w:rsidRPr="001640EB">
        <w:rPr>
          <w:spacing w:val="1"/>
        </w:rPr>
        <w:t xml:space="preserve"> </w:t>
      </w:r>
      <w:r w:rsidRPr="001640EB">
        <w:t>и</w:t>
      </w:r>
      <w:r w:rsidRPr="001640EB">
        <w:rPr>
          <w:spacing w:val="1"/>
        </w:rPr>
        <w:t xml:space="preserve"> </w:t>
      </w:r>
      <w:r w:rsidRPr="001640EB">
        <w:t>зависимости между объектами (часть - целое; причина - следствие; изменения во времени и в</w:t>
      </w:r>
      <w:r w:rsidRPr="001640EB">
        <w:rPr>
          <w:spacing w:val="1"/>
        </w:rPr>
        <w:t xml:space="preserve"> </w:t>
      </w:r>
      <w:r w:rsidRPr="001640EB">
        <w:t>пространстве);</w:t>
      </w:r>
    </w:p>
    <w:p w:rsidR="001640EB" w:rsidRPr="001640EB" w:rsidRDefault="001640EB" w:rsidP="001640EB">
      <w:pPr>
        <w:pStyle w:val="a7"/>
        <w:spacing w:line="235" w:lineRule="auto"/>
        <w:ind w:right="130"/>
      </w:pPr>
      <w:r w:rsidRPr="001640EB">
        <w:t>сравнивать</w:t>
      </w:r>
      <w:r w:rsidRPr="001640EB">
        <w:rPr>
          <w:spacing w:val="1"/>
        </w:rPr>
        <w:t xml:space="preserve"> </w:t>
      </w:r>
      <w:r w:rsidRPr="001640EB">
        <w:t>объекты</w:t>
      </w:r>
      <w:r w:rsidRPr="001640EB">
        <w:rPr>
          <w:spacing w:val="1"/>
        </w:rPr>
        <w:t xml:space="preserve"> </w:t>
      </w:r>
      <w:r w:rsidRPr="001640EB">
        <w:t>окружающего</w:t>
      </w:r>
      <w:r w:rsidRPr="001640EB">
        <w:rPr>
          <w:spacing w:val="1"/>
        </w:rPr>
        <w:t xml:space="preserve"> </w:t>
      </w:r>
      <w:r w:rsidRPr="001640EB">
        <w:t>мира,</w:t>
      </w:r>
      <w:r w:rsidRPr="001640EB">
        <w:rPr>
          <w:spacing w:val="1"/>
        </w:rPr>
        <w:t xml:space="preserve"> </w:t>
      </w:r>
      <w:r w:rsidRPr="001640EB">
        <w:t>устанавливать</w:t>
      </w:r>
      <w:r w:rsidRPr="001640EB">
        <w:rPr>
          <w:spacing w:val="1"/>
        </w:rPr>
        <w:t xml:space="preserve"> </w:t>
      </w:r>
      <w:r w:rsidRPr="001640EB">
        <w:t>основания</w:t>
      </w:r>
      <w:r w:rsidRPr="001640EB">
        <w:rPr>
          <w:spacing w:val="1"/>
        </w:rPr>
        <w:t xml:space="preserve"> </w:t>
      </w:r>
      <w:r w:rsidRPr="001640EB">
        <w:t>для</w:t>
      </w:r>
      <w:r w:rsidRPr="001640EB">
        <w:rPr>
          <w:spacing w:val="1"/>
        </w:rPr>
        <w:t xml:space="preserve"> </w:t>
      </w:r>
      <w:r w:rsidRPr="001640EB">
        <w:t>сравнения,</w:t>
      </w:r>
      <w:r w:rsidRPr="001640EB">
        <w:rPr>
          <w:spacing w:val="1"/>
        </w:rPr>
        <w:t xml:space="preserve"> </w:t>
      </w:r>
      <w:r w:rsidRPr="001640EB">
        <w:t>устанавливать</w:t>
      </w:r>
      <w:r w:rsidRPr="001640EB">
        <w:rPr>
          <w:spacing w:val="2"/>
        </w:rPr>
        <w:t xml:space="preserve"> </w:t>
      </w:r>
      <w:r w:rsidRPr="001640EB">
        <w:t>аналогии;</w:t>
      </w:r>
    </w:p>
    <w:p w:rsidR="001640EB" w:rsidRPr="001640EB" w:rsidRDefault="001640EB" w:rsidP="001640EB">
      <w:pPr>
        <w:pStyle w:val="a7"/>
        <w:spacing w:line="235" w:lineRule="auto"/>
        <w:ind w:right="137"/>
      </w:pPr>
      <w:r w:rsidRPr="001640EB">
        <w:t>объединять части объекта (объекты) по определённому признаку; определять существенный</w:t>
      </w:r>
      <w:r w:rsidRPr="001640EB">
        <w:rPr>
          <w:spacing w:val="-57"/>
        </w:rPr>
        <w:t xml:space="preserve"> </w:t>
      </w:r>
      <w:r w:rsidRPr="001640EB">
        <w:t>признак</w:t>
      </w:r>
      <w:r w:rsidRPr="001640EB">
        <w:rPr>
          <w:spacing w:val="-1"/>
        </w:rPr>
        <w:t xml:space="preserve"> </w:t>
      </w:r>
      <w:r w:rsidRPr="001640EB">
        <w:t>для</w:t>
      </w:r>
      <w:r w:rsidRPr="001640EB">
        <w:rPr>
          <w:spacing w:val="2"/>
        </w:rPr>
        <w:t xml:space="preserve"> </w:t>
      </w:r>
      <w:r w:rsidRPr="001640EB">
        <w:t>классификации,</w:t>
      </w:r>
      <w:r w:rsidRPr="001640EB">
        <w:rPr>
          <w:spacing w:val="-2"/>
        </w:rPr>
        <w:t xml:space="preserve"> </w:t>
      </w:r>
      <w:r w:rsidRPr="001640EB">
        <w:t>классифицировать</w:t>
      </w:r>
      <w:r w:rsidRPr="001640EB">
        <w:rPr>
          <w:spacing w:val="-1"/>
        </w:rPr>
        <w:t xml:space="preserve"> </w:t>
      </w:r>
      <w:r w:rsidRPr="001640EB">
        <w:t>предложенные</w:t>
      </w:r>
      <w:r w:rsidRPr="001640EB">
        <w:rPr>
          <w:spacing w:val="-10"/>
        </w:rPr>
        <w:t xml:space="preserve"> </w:t>
      </w:r>
      <w:r w:rsidRPr="001640EB">
        <w:t>объекты;</w:t>
      </w:r>
    </w:p>
    <w:p w:rsidR="001640EB" w:rsidRPr="001640EB" w:rsidRDefault="001640EB" w:rsidP="001640EB">
      <w:pPr>
        <w:pStyle w:val="a7"/>
        <w:spacing w:before="5" w:line="235" w:lineRule="auto"/>
        <w:ind w:right="127"/>
      </w:pPr>
      <w:r w:rsidRPr="001640EB">
        <w:rPr>
          <w:spacing w:val="-1"/>
        </w:rPr>
        <w:t>находить</w:t>
      </w:r>
      <w:r w:rsidRPr="001640EB">
        <w:rPr>
          <w:spacing w:val="-9"/>
        </w:rPr>
        <w:t xml:space="preserve"> </w:t>
      </w:r>
      <w:r w:rsidRPr="001640EB">
        <w:t>закономерности</w:t>
      </w:r>
      <w:r w:rsidRPr="001640EB">
        <w:rPr>
          <w:spacing w:val="-14"/>
        </w:rPr>
        <w:t xml:space="preserve"> </w:t>
      </w:r>
      <w:r w:rsidRPr="001640EB">
        <w:t>и</w:t>
      </w:r>
      <w:r w:rsidRPr="001640EB">
        <w:rPr>
          <w:spacing w:val="-14"/>
        </w:rPr>
        <w:t xml:space="preserve"> </w:t>
      </w:r>
      <w:r w:rsidRPr="001640EB">
        <w:t>противоречия</w:t>
      </w:r>
      <w:r w:rsidRPr="001640EB">
        <w:rPr>
          <w:spacing w:val="-14"/>
        </w:rPr>
        <w:t xml:space="preserve"> </w:t>
      </w:r>
      <w:r w:rsidRPr="001640EB">
        <w:t>в</w:t>
      </w:r>
      <w:r w:rsidRPr="001640EB">
        <w:rPr>
          <w:spacing w:val="-9"/>
        </w:rPr>
        <w:t xml:space="preserve"> </w:t>
      </w:r>
      <w:r w:rsidRPr="001640EB">
        <w:t>рассматриваемых</w:t>
      </w:r>
      <w:r w:rsidRPr="001640EB">
        <w:rPr>
          <w:spacing w:val="-15"/>
        </w:rPr>
        <w:t xml:space="preserve"> </w:t>
      </w:r>
      <w:r w:rsidRPr="001640EB">
        <w:t>фактах,</w:t>
      </w:r>
      <w:r w:rsidRPr="001640EB">
        <w:rPr>
          <w:spacing w:val="-9"/>
        </w:rPr>
        <w:t xml:space="preserve"> </w:t>
      </w:r>
      <w:r w:rsidRPr="001640EB">
        <w:t>данных</w:t>
      </w:r>
      <w:r w:rsidRPr="001640EB">
        <w:rPr>
          <w:spacing w:val="-15"/>
        </w:rPr>
        <w:t xml:space="preserve"> </w:t>
      </w:r>
      <w:r w:rsidRPr="001640EB">
        <w:t>и</w:t>
      </w:r>
      <w:r w:rsidRPr="001640EB">
        <w:rPr>
          <w:spacing w:val="-10"/>
        </w:rPr>
        <w:t xml:space="preserve"> </w:t>
      </w:r>
      <w:r w:rsidRPr="001640EB">
        <w:t>наблюдениях</w:t>
      </w:r>
      <w:r w:rsidRPr="001640EB">
        <w:rPr>
          <w:spacing w:val="-57"/>
        </w:rPr>
        <w:t xml:space="preserve"> </w:t>
      </w:r>
      <w:r w:rsidRPr="001640EB">
        <w:t>на</w:t>
      </w:r>
      <w:r w:rsidRPr="001640EB">
        <w:rPr>
          <w:spacing w:val="-5"/>
        </w:rPr>
        <w:t xml:space="preserve"> </w:t>
      </w:r>
      <w:r w:rsidRPr="001640EB">
        <w:t>основе</w:t>
      </w:r>
      <w:r w:rsidRPr="001640EB">
        <w:rPr>
          <w:spacing w:val="-4"/>
        </w:rPr>
        <w:t xml:space="preserve"> </w:t>
      </w:r>
      <w:r w:rsidRPr="001640EB">
        <w:t>предложенного</w:t>
      </w:r>
      <w:r w:rsidRPr="001640EB">
        <w:rPr>
          <w:spacing w:val="2"/>
        </w:rPr>
        <w:t xml:space="preserve"> </w:t>
      </w:r>
      <w:r w:rsidRPr="001640EB">
        <w:t>алгоритма;</w:t>
      </w:r>
    </w:p>
    <w:p w:rsidR="001640EB" w:rsidRPr="001640EB" w:rsidRDefault="001640EB" w:rsidP="001640EB">
      <w:pPr>
        <w:pStyle w:val="a7"/>
        <w:spacing w:before="6" w:line="235" w:lineRule="auto"/>
        <w:ind w:right="134"/>
      </w:pPr>
      <w:r w:rsidRPr="001640EB">
        <w:t>выявлять недостаток информации для решения учебной (практической) задачи на основе</w:t>
      </w:r>
      <w:r w:rsidRPr="001640EB">
        <w:rPr>
          <w:spacing w:val="1"/>
        </w:rPr>
        <w:t xml:space="preserve"> </w:t>
      </w:r>
      <w:r w:rsidRPr="001640EB">
        <w:t>предложенного</w:t>
      </w:r>
      <w:r w:rsidRPr="001640EB">
        <w:rPr>
          <w:spacing w:val="5"/>
        </w:rPr>
        <w:t xml:space="preserve"> </w:t>
      </w:r>
      <w:r w:rsidRPr="001640EB">
        <w:t>алгоритма.</w:t>
      </w:r>
    </w:p>
    <w:p w:rsidR="001640EB" w:rsidRPr="001640EB" w:rsidRDefault="001640EB" w:rsidP="001640EB">
      <w:pPr>
        <w:pStyle w:val="a7"/>
        <w:spacing w:before="6" w:line="235" w:lineRule="auto"/>
        <w:ind w:right="127"/>
      </w:pPr>
      <w:r w:rsidRPr="001640EB">
        <w:t>У обучающегося будут сформированы следующие базовые исследовательские действия как</w:t>
      </w:r>
      <w:r w:rsidRPr="001640EB">
        <w:rPr>
          <w:spacing w:val="1"/>
        </w:rPr>
        <w:t xml:space="preserve"> </w:t>
      </w:r>
      <w:r w:rsidRPr="001640EB">
        <w:t>часть</w:t>
      </w:r>
      <w:r w:rsidRPr="001640EB">
        <w:rPr>
          <w:spacing w:val="2"/>
        </w:rPr>
        <w:t xml:space="preserve"> </w:t>
      </w:r>
      <w:r w:rsidRPr="001640EB">
        <w:t>познавательных</w:t>
      </w:r>
      <w:r w:rsidRPr="001640EB">
        <w:rPr>
          <w:spacing w:val="2"/>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before="5" w:line="235" w:lineRule="auto"/>
        <w:ind w:right="132"/>
      </w:pPr>
      <w:r w:rsidRPr="001640EB">
        <w:t>проводить (по предложенному и самостоятельно составленному плану или выдвинутому</w:t>
      </w:r>
      <w:r w:rsidRPr="001640EB">
        <w:rPr>
          <w:spacing w:val="1"/>
        </w:rPr>
        <w:t xml:space="preserve"> </w:t>
      </w:r>
      <w:r w:rsidRPr="001640EB">
        <w:t>предположению)</w:t>
      </w:r>
      <w:r w:rsidRPr="001640EB">
        <w:rPr>
          <w:spacing w:val="2"/>
        </w:rPr>
        <w:t xml:space="preserve"> </w:t>
      </w:r>
      <w:r w:rsidRPr="001640EB">
        <w:t>наблюдения,</w:t>
      </w:r>
      <w:r w:rsidRPr="001640EB">
        <w:rPr>
          <w:spacing w:val="-1"/>
        </w:rPr>
        <w:t xml:space="preserve"> </w:t>
      </w:r>
      <w:r w:rsidRPr="001640EB">
        <w:t>несложные</w:t>
      </w:r>
      <w:r w:rsidRPr="001640EB">
        <w:rPr>
          <w:spacing w:val="-9"/>
        </w:rPr>
        <w:t xml:space="preserve"> </w:t>
      </w:r>
      <w:r w:rsidRPr="001640EB">
        <w:t>опыты;</w:t>
      </w:r>
    </w:p>
    <w:p w:rsidR="001640EB" w:rsidRPr="001640EB" w:rsidRDefault="001640EB" w:rsidP="001640EB">
      <w:pPr>
        <w:pStyle w:val="a7"/>
        <w:spacing w:before="4"/>
        <w:ind w:right="125"/>
      </w:pPr>
      <w:r w:rsidRPr="001640EB">
        <w:t>проявлять интерес к экспериментам, проводимым под руководством учителя; определять</w:t>
      </w:r>
      <w:r w:rsidRPr="001640EB">
        <w:rPr>
          <w:spacing w:val="1"/>
        </w:rPr>
        <w:t xml:space="preserve"> </w:t>
      </w:r>
      <w:r w:rsidRPr="001640EB">
        <w:t>разницу между реальным и желательным состоянием объекта (ситуации) на основе предложенных</w:t>
      </w:r>
      <w:r w:rsidRPr="001640EB">
        <w:rPr>
          <w:spacing w:val="1"/>
        </w:rPr>
        <w:t xml:space="preserve"> </w:t>
      </w:r>
      <w:r w:rsidRPr="001640EB">
        <w:t>вопросов;</w:t>
      </w:r>
    </w:p>
    <w:p w:rsidR="001640EB" w:rsidRPr="001640EB" w:rsidRDefault="001640EB" w:rsidP="001640EB">
      <w:pPr>
        <w:pStyle w:val="a7"/>
        <w:ind w:right="131"/>
      </w:pPr>
      <w:r w:rsidRPr="001640EB">
        <w:t>формулировать с помощью учителя цель предстоящей работы, прогнозировать возможное</w:t>
      </w:r>
      <w:r w:rsidRPr="001640EB">
        <w:rPr>
          <w:spacing w:val="1"/>
        </w:rPr>
        <w:t xml:space="preserve"> </w:t>
      </w:r>
      <w:r w:rsidRPr="001640EB">
        <w:t>развитие</w:t>
      </w:r>
      <w:r w:rsidRPr="001640EB">
        <w:rPr>
          <w:spacing w:val="-5"/>
        </w:rPr>
        <w:t xml:space="preserve"> </w:t>
      </w:r>
      <w:r w:rsidRPr="001640EB">
        <w:t>процессов,</w:t>
      </w:r>
      <w:r w:rsidRPr="001640EB">
        <w:rPr>
          <w:spacing w:val="-1"/>
        </w:rPr>
        <w:t xml:space="preserve"> </w:t>
      </w:r>
      <w:r w:rsidRPr="001640EB">
        <w:t>событий</w:t>
      </w:r>
      <w:r w:rsidRPr="001640EB">
        <w:rPr>
          <w:spacing w:val="-3"/>
        </w:rPr>
        <w:t xml:space="preserve"> </w:t>
      </w:r>
      <w:r w:rsidRPr="001640EB">
        <w:t>и</w:t>
      </w:r>
      <w:r w:rsidRPr="001640EB">
        <w:rPr>
          <w:spacing w:val="-2"/>
        </w:rPr>
        <w:t xml:space="preserve"> </w:t>
      </w:r>
      <w:r w:rsidRPr="001640EB">
        <w:t>последствия</w:t>
      </w:r>
      <w:r w:rsidRPr="001640EB">
        <w:rPr>
          <w:spacing w:val="2"/>
        </w:rPr>
        <w:t xml:space="preserve"> </w:t>
      </w:r>
      <w:r w:rsidRPr="001640EB">
        <w:t>в</w:t>
      </w:r>
      <w:r w:rsidRPr="001640EB">
        <w:rPr>
          <w:spacing w:val="-2"/>
        </w:rPr>
        <w:t xml:space="preserve"> </w:t>
      </w:r>
      <w:r w:rsidRPr="001640EB">
        <w:t>аналогичных</w:t>
      </w:r>
      <w:r w:rsidRPr="001640EB">
        <w:rPr>
          <w:spacing w:val="-3"/>
        </w:rPr>
        <w:t xml:space="preserve"> </w:t>
      </w:r>
      <w:r w:rsidRPr="001640EB">
        <w:t>или</w:t>
      </w:r>
      <w:r w:rsidRPr="001640EB">
        <w:rPr>
          <w:spacing w:val="-3"/>
        </w:rPr>
        <w:t xml:space="preserve"> </w:t>
      </w:r>
      <w:r w:rsidRPr="001640EB">
        <w:t>сходных</w:t>
      </w:r>
      <w:r w:rsidRPr="001640EB">
        <w:rPr>
          <w:spacing w:val="-3"/>
        </w:rPr>
        <w:t xml:space="preserve"> </w:t>
      </w:r>
      <w:r w:rsidRPr="001640EB">
        <w:t>ситуациях;</w:t>
      </w:r>
    </w:p>
    <w:p w:rsidR="001640EB" w:rsidRPr="001640EB" w:rsidRDefault="001640EB" w:rsidP="001640EB">
      <w:pPr>
        <w:pStyle w:val="a7"/>
        <w:ind w:right="132"/>
      </w:pPr>
      <w:r w:rsidRPr="001640EB">
        <w:rPr>
          <w:spacing w:val="-1"/>
        </w:rPr>
        <w:t>моделировать</w:t>
      </w:r>
      <w:r w:rsidRPr="001640EB">
        <w:rPr>
          <w:spacing w:val="-10"/>
        </w:rPr>
        <w:t xml:space="preserve"> </w:t>
      </w:r>
      <w:r w:rsidRPr="001640EB">
        <w:t>ситуации</w:t>
      </w:r>
      <w:r w:rsidRPr="001640EB">
        <w:rPr>
          <w:spacing w:val="-9"/>
        </w:rPr>
        <w:t xml:space="preserve"> </w:t>
      </w:r>
      <w:r w:rsidRPr="001640EB">
        <w:t>на</w:t>
      </w:r>
      <w:r w:rsidRPr="001640EB">
        <w:rPr>
          <w:spacing w:val="-15"/>
        </w:rPr>
        <w:t xml:space="preserve"> </w:t>
      </w:r>
      <w:r w:rsidRPr="001640EB">
        <w:t>основе</w:t>
      </w:r>
      <w:r w:rsidRPr="001640EB">
        <w:rPr>
          <w:spacing w:val="-15"/>
        </w:rPr>
        <w:t xml:space="preserve"> </w:t>
      </w:r>
      <w:r w:rsidRPr="001640EB">
        <w:t>изученного</w:t>
      </w:r>
      <w:r w:rsidRPr="001640EB">
        <w:rPr>
          <w:spacing w:val="-5"/>
        </w:rPr>
        <w:t xml:space="preserve"> </w:t>
      </w:r>
      <w:r w:rsidRPr="001640EB">
        <w:t>материала</w:t>
      </w:r>
      <w:r w:rsidRPr="001640EB">
        <w:rPr>
          <w:spacing w:val="-10"/>
        </w:rPr>
        <w:t xml:space="preserve"> </w:t>
      </w:r>
      <w:r w:rsidRPr="001640EB">
        <w:t>о</w:t>
      </w:r>
      <w:r w:rsidRPr="001640EB">
        <w:rPr>
          <w:spacing w:val="-11"/>
        </w:rPr>
        <w:t xml:space="preserve"> </w:t>
      </w:r>
      <w:r w:rsidRPr="001640EB">
        <w:t>связях</w:t>
      </w:r>
      <w:r w:rsidRPr="001640EB">
        <w:rPr>
          <w:spacing w:val="-14"/>
        </w:rPr>
        <w:t xml:space="preserve"> </w:t>
      </w:r>
      <w:r w:rsidRPr="001640EB">
        <w:t>в</w:t>
      </w:r>
      <w:r w:rsidRPr="001640EB">
        <w:rPr>
          <w:spacing w:val="-13"/>
        </w:rPr>
        <w:t xml:space="preserve"> </w:t>
      </w:r>
      <w:r w:rsidRPr="001640EB">
        <w:t>природе</w:t>
      </w:r>
      <w:r w:rsidRPr="001640EB">
        <w:rPr>
          <w:spacing w:val="-11"/>
        </w:rPr>
        <w:t xml:space="preserve"> </w:t>
      </w:r>
      <w:r w:rsidRPr="001640EB">
        <w:t>(живая</w:t>
      </w:r>
      <w:r w:rsidRPr="001640EB">
        <w:rPr>
          <w:spacing w:val="-14"/>
        </w:rPr>
        <w:t xml:space="preserve"> </w:t>
      </w:r>
      <w:r w:rsidRPr="001640EB">
        <w:t>и</w:t>
      </w:r>
      <w:r w:rsidRPr="001640EB">
        <w:rPr>
          <w:spacing w:val="-9"/>
        </w:rPr>
        <w:t xml:space="preserve"> </w:t>
      </w:r>
      <w:r w:rsidRPr="001640EB">
        <w:t>неживая</w:t>
      </w:r>
      <w:r w:rsidRPr="001640EB">
        <w:rPr>
          <w:spacing w:val="-58"/>
        </w:rPr>
        <w:t xml:space="preserve"> </w:t>
      </w:r>
      <w:r w:rsidRPr="001640EB">
        <w:t>природа, цепи питания; природные зоны), а также в социуме (лента времени; поведение и его</w:t>
      </w:r>
      <w:r w:rsidRPr="001640EB">
        <w:rPr>
          <w:spacing w:val="1"/>
        </w:rPr>
        <w:t xml:space="preserve"> </w:t>
      </w:r>
      <w:r w:rsidRPr="001640EB">
        <w:t>последствия;</w:t>
      </w:r>
      <w:r w:rsidRPr="001640EB">
        <w:rPr>
          <w:spacing w:val="-4"/>
        </w:rPr>
        <w:t xml:space="preserve"> </w:t>
      </w:r>
      <w:r w:rsidRPr="001640EB">
        <w:t>коллективный</w:t>
      </w:r>
      <w:r w:rsidRPr="001640EB">
        <w:rPr>
          <w:spacing w:val="3"/>
        </w:rPr>
        <w:t xml:space="preserve"> </w:t>
      </w:r>
      <w:r w:rsidRPr="001640EB">
        <w:t>труд</w:t>
      </w:r>
      <w:r w:rsidRPr="001640EB">
        <w:rPr>
          <w:spacing w:val="-1"/>
        </w:rPr>
        <w:t xml:space="preserve"> </w:t>
      </w:r>
      <w:r w:rsidRPr="001640EB">
        <w:t>и</w:t>
      </w:r>
      <w:r w:rsidRPr="001640EB">
        <w:rPr>
          <w:spacing w:val="3"/>
        </w:rPr>
        <w:t xml:space="preserve"> </w:t>
      </w:r>
      <w:r w:rsidRPr="001640EB">
        <w:t>его</w:t>
      </w:r>
      <w:r w:rsidRPr="001640EB">
        <w:rPr>
          <w:spacing w:val="5"/>
        </w:rPr>
        <w:t xml:space="preserve"> </w:t>
      </w:r>
      <w:r w:rsidRPr="001640EB">
        <w:t>результаты</w:t>
      </w:r>
      <w:r w:rsidRPr="001640EB">
        <w:rPr>
          <w:spacing w:val="4"/>
        </w:rPr>
        <w:t xml:space="preserve"> </w:t>
      </w:r>
      <w:r w:rsidRPr="001640EB">
        <w:t>и</w:t>
      </w:r>
      <w:r w:rsidRPr="001640EB">
        <w:rPr>
          <w:spacing w:val="-3"/>
        </w:rPr>
        <w:t xml:space="preserve"> </w:t>
      </w:r>
      <w:r w:rsidRPr="001640EB">
        <w:t>другие);</w:t>
      </w:r>
    </w:p>
    <w:p w:rsidR="001640EB" w:rsidRPr="001640EB" w:rsidRDefault="001640EB" w:rsidP="001640EB">
      <w:pPr>
        <w:pStyle w:val="a7"/>
        <w:spacing w:line="235" w:lineRule="auto"/>
        <w:ind w:right="134"/>
      </w:pPr>
      <w:r w:rsidRPr="001640EB">
        <w:t>проводить</w:t>
      </w:r>
      <w:r w:rsidRPr="001640EB">
        <w:rPr>
          <w:spacing w:val="1"/>
        </w:rPr>
        <w:t xml:space="preserve"> </w:t>
      </w:r>
      <w:r w:rsidRPr="001640EB">
        <w:t>по</w:t>
      </w:r>
      <w:r w:rsidRPr="001640EB">
        <w:rPr>
          <w:spacing w:val="1"/>
        </w:rPr>
        <w:t xml:space="preserve"> </w:t>
      </w:r>
      <w:r w:rsidRPr="001640EB">
        <w:t>предложенному</w:t>
      </w:r>
      <w:r w:rsidRPr="001640EB">
        <w:rPr>
          <w:spacing w:val="1"/>
        </w:rPr>
        <w:t xml:space="preserve"> </w:t>
      </w:r>
      <w:r w:rsidRPr="001640EB">
        <w:t>плану</w:t>
      </w:r>
      <w:r w:rsidRPr="001640EB">
        <w:rPr>
          <w:spacing w:val="1"/>
        </w:rPr>
        <w:t xml:space="preserve"> </w:t>
      </w:r>
      <w:r w:rsidRPr="001640EB">
        <w:t>опыт,</w:t>
      </w:r>
      <w:r w:rsidRPr="001640EB">
        <w:rPr>
          <w:spacing w:val="1"/>
        </w:rPr>
        <w:t xml:space="preserve"> </w:t>
      </w:r>
      <w:r w:rsidRPr="001640EB">
        <w:t>несложное</w:t>
      </w:r>
      <w:r w:rsidRPr="001640EB">
        <w:rPr>
          <w:spacing w:val="1"/>
        </w:rPr>
        <w:t xml:space="preserve"> </w:t>
      </w:r>
      <w:r w:rsidRPr="001640EB">
        <w:t>исследование</w:t>
      </w:r>
      <w:r w:rsidRPr="001640EB">
        <w:rPr>
          <w:spacing w:val="1"/>
        </w:rPr>
        <w:t xml:space="preserve"> </w:t>
      </w:r>
      <w:r w:rsidRPr="001640EB">
        <w:t>по</w:t>
      </w:r>
      <w:r w:rsidRPr="001640EB">
        <w:rPr>
          <w:spacing w:val="1"/>
        </w:rPr>
        <w:t xml:space="preserve"> </w:t>
      </w:r>
      <w:r w:rsidRPr="001640EB">
        <w:t>установлению</w:t>
      </w:r>
      <w:r w:rsidRPr="001640EB">
        <w:rPr>
          <w:spacing w:val="1"/>
        </w:rPr>
        <w:t xml:space="preserve"> </w:t>
      </w:r>
      <w:r w:rsidRPr="001640EB">
        <w:t>особенностей</w:t>
      </w:r>
      <w:r w:rsidRPr="001640EB">
        <w:rPr>
          <w:spacing w:val="-4"/>
        </w:rPr>
        <w:t xml:space="preserve"> </w:t>
      </w:r>
      <w:r w:rsidRPr="001640EB">
        <w:t>объекта</w:t>
      </w:r>
      <w:r w:rsidRPr="001640EB">
        <w:rPr>
          <w:spacing w:val="-1"/>
        </w:rPr>
        <w:t xml:space="preserve"> </w:t>
      </w:r>
      <w:r w:rsidRPr="001640EB">
        <w:t>изучения и</w:t>
      </w:r>
      <w:r w:rsidRPr="001640EB">
        <w:rPr>
          <w:spacing w:val="1"/>
        </w:rPr>
        <w:t xml:space="preserve"> </w:t>
      </w:r>
      <w:r w:rsidRPr="001640EB">
        <w:t>связей</w:t>
      </w:r>
      <w:r w:rsidRPr="001640EB">
        <w:rPr>
          <w:spacing w:val="-4"/>
        </w:rPr>
        <w:t xml:space="preserve"> </w:t>
      </w:r>
      <w:r w:rsidRPr="001640EB">
        <w:t>между</w:t>
      </w:r>
      <w:r w:rsidRPr="001640EB">
        <w:rPr>
          <w:spacing w:val="-10"/>
        </w:rPr>
        <w:t xml:space="preserve"> </w:t>
      </w:r>
      <w:r w:rsidRPr="001640EB">
        <w:t>объектами</w:t>
      </w:r>
      <w:r w:rsidRPr="001640EB">
        <w:rPr>
          <w:spacing w:val="1"/>
        </w:rPr>
        <w:t xml:space="preserve"> </w:t>
      </w:r>
      <w:r w:rsidRPr="001640EB">
        <w:t>(часть</w:t>
      </w:r>
      <w:r w:rsidRPr="001640EB">
        <w:rPr>
          <w:spacing w:val="6"/>
        </w:rPr>
        <w:t xml:space="preserve"> </w:t>
      </w:r>
      <w:r w:rsidRPr="001640EB">
        <w:t>-</w:t>
      </w:r>
      <w:r w:rsidRPr="001640EB">
        <w:rPr>
          <w:spacing w:val="-3"/>
        </w:rPr>
        <w:t xml:space="preserve"> </w:t>
      </w:r>
      <w:r w:rsidRPr="001640EB">
        <w:t>целое,</w:t>
      </w:r>
      <w:r w:rsidRPr="001640EB">
        <w:rPr>
          <w:spacing w:val="-2"/>
        </w:rPr>
        <w:t xml:space="preserve"> </w:t>
      </w:r>
      <w:r w:rsidRPr="001640EB">
        <w:t>причина</w:t>
      </w:r>
      <w:r w:rsidRPr="001640EB">
        <w:rPr>
          <w:spacing w:val="-4"/>
        </w:rPr>
        <w:t xml:space="preserve"> </w:t>
      </w:r>
      <w:r w:rsidRPr="001640EB">
        <w:t>-</w:t>
      </w:r>
      <w:r w:rsidRPr="001640EB">
        <w:rPr>
          <w:spacing w:val="2"/>
        </w:rPr>
        <w:t xml:space="preserve"> </w:t>
      </w:r>
      <w:r w:rsidRPr="001640EB">
        <w:t>следствие);</w:t>
      </w:r>
    </w:p>
    <w:p w:rsidR="001640EB" w:rsidRPr="001640EB" w:rsidRDefault="001640EB" w:rsidP="001640EB">
      <w:pPr>
        <w:pStyle w:val="a7"/>
        <w:spacing w:before="3" w:line="235" w:lineRule="auto"/>
        <w:ind w:right="136"/>
      </w:pPr>
      <w:r w:rsidRPr="001640EB">
        <w:t>формулировать</w:t>
      </w:r>
      <w:r w:rsidRPr="001640EB">
        <w:rPr>
          <w:spacing w:val="1"/>
        </w:rPr>
        <w:t xml:space="preserve"> </w:t>
      </w:r>
      <w:r w:rsidRPr="001640EB">
        <w:t>выводы</w:t>
      </w:r>
      <w:r w:rsidRPr="001640EB">
        <w:rPr>
          <w:spacing w:val="1"/>
        </w:rPr>
        <w:t xml:space="preserve"> </w:t>
      </w:r>
      <w:r w:rsidRPr="001640EB">
        <w:t>и</w:t>
      </w:r>
      <w:r w:rsidRPr="001640EB">
        <w:rPr>
          <w:spacing w:val="1"/>
        </w:rPr>
        <w:t xml:space="preserve"> </w:t>
      </w:r>
      <w:r w:rsidRPr="001640EB">
        <w:t>подкреплять</w:t>
      </w:r>
      <w:r w:rsidRPr="001640EB">
        <w:rPr>
          <w:spacing w:val="1"/>
        </w:rPr>
        <w:t xml:space="preserve"> </w:t>
      </w:r>
      <w:r w:rsidRPr="001640EB">
        <w:t>их</w:t>
      </w:r>
      <w:r w:rsidRPr="001640EB">
        <w:rPr>
          <w:spacing w:val="1"/>
        </w:rPr>
        <w:t xml:space="preserve"> </w:t>
      </w:r>
      <w:r w:rsidRPr="001640EB">
        <w:t>доказательствами</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результатов</w:t>
      </w:r>
      <w:r w:rsidRPr="001640EB">
        <w:rPr>
          <w:spacing w:val="1"/>
        </w:rPr>
        <w:t xml:space="preserve"> </w:t>
      </w:r>
      <w:r w:rsidRPr="001640EB">
        <w:t>проведённого</w:t>
      </w:r>
      <w:r w:rsidRPr="001640EB">
        <w:rPr>
          <w:spacing w:val="2"/>
        </w:rPr>
        <w:t xml:space="preserve"> </w:t>
      </w:r>
      <w:r w:rsidRPr="001640EB">
        <w:t>наблюдения</w:t>
      </w:r>
      <w:r w:rsidRPr="001640EB">
        <w:rPr>
          <w:spacing w:val="1"/>
        </w:rPr>
        <w:t xml:space="preserve"> </w:t>
      </w:r>
      <w:r w:rsidRPr="001640EB">
        <w:t>(опыта,</w:t>
      </w:r>
      <w:r w:rsidRPr="001640EB">
        <w:rPr>
          <w:spacing w:val="4"/>
        </w:rPr>
        <w:t xml:space="preserve"> </w:t>
      </w:r>
      <w:r w:rsidRPr="001640EB">
        <w:t>измерения,</w:t>
      </w:r>
      <w:r w:rsidRPr="001640EB">
        <w:rPr>
          <w:spacing w:val="-2"/>
        </w:rPr>
        <w:t xml:space="preserve"> </w:t>
      </w:r>
      <w:r w:rsidRPr="001640EB">
        <w:t>исследования).</w:t>
      </w:r>
    </w:p>
    <w:p w:rsidR="001640EB" w:rsidRPr="001640EB" w:rsidRDefault="001640EB" w:rsidP="001640EB">
      <w:pPr>
        <w:pStyle w:val="a7"/>
        <w:spacing w:before="6" w:line="235" w:lineRule="auto"/>
        <w:ind w:right="132"/>
      </w:pP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умения</w:t>
      </w:r>
      <w:r w:rsidRPr="001640EB">
        <w:rPr>
          <w:spacing w:val="1"/>
        </w:rPr>
        <w:t xml:space="preserve"> </w:t>
      </w:r>
      <w:r w:rsidRPr="001640EB">
        <w:t>работать</w:t>
      </w:r>
      <w:r w:rsidRPr="001640EB">
        <w:rPr>
          <w:spacing w:val="1"/>
        </w:rPr>
        <w:t xml:space="preserve"> </w:t>
      </w:r>
      <w:r w:rsidRPr="001640EB">
        <w:t>с</w:t>
      </w:r>
      <w:r w:rsidRPr="001640EB">
        <w:rPr>
          <w:spacing w:val="1"/>
        </w:rPr>
        <w:t xml:space="preserve"> </w:t>
      </w:r>
      <w:r w:rsidRPr="001640EB">
        <w:t>информацией</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before="6" w:line="235" w:lineRule="auto"/>
        <w:ind w:right="142"/>
      </w:pPr>
      <w:r w:rsidRPr="001640EB">
        <w:t>использовать различные источники для поиска информации, выбирать источник получения</w:t>
      </w:r>
      <w:r w:rsidRPr="001640EB">
        <w:rPr>
          <w:spacing w:val="1"/>
        </w:rPr>
        <w:t xml:space="preserve"> </w:t>
      </w:r>
      <w:r w:rsidRPr="001640EB">
        <w:t>информации</w:t>
      </w:r>
      <w:r w:rsidRPr="001640EB">
        <w:rPr>
          <w:spacing w:val="-3"/>
        </w:rPr>
        <w:t xml:space="preserve"> </w:t>
      </w:r>
      <w:r w:rsidRPr="001640EB">
        <w:t>с</w:t>
      </w:r>
      <w:r w:rsidRPr="001640EB">
        <w:rPr>
          <w:spacing w:val="1"/>
        </w:rPr>
        <w:t xml:space="preserve"> </w:t>
      </w:r>
      <w:r w:rsidRPr="001640EB">
        <w:t>учётом</w:t>
      </w:r>
      <w:r w:rsidRPr="001640EB">
        <w:rPr>
          <w:spacing w:val="3"/>
        </w:rPr>
        <w:t xml:space="preserve"> </w:t>
      </w:r>
      <w:r w:rsidRPr="001640EB">
        <w:t>учебной</w:t>
      </w:r>
      <w:r w:rsidRPr="001640EB">
        <w:rPr>
          <w:spacing w:val="3"/>
        </w:rPr>
        <w:t xml:space="preserve"> </w:t>
      </w:r>
      <w:r w:rsidRPr="001640EB">
        <w:t>задачи;</w:t>
      </w:r>
    </w:p>
    <w:p w:rsidR="001640EB" w:rsidRPr="001640EB" w:rsidRDefault="001640EB" w:rsidP="001640EB">
      <w:pPr>
        <w:pStyle w:val="a7"/>
        <w:spacing w:before="5" w:line="235" w:lineRule="auto"/>
        <w:ind w:right="136"/>
      </w:pPr>
      <w:r w:rsidRPr="001640EB">
        <w:t>находить в предложенном источнике информацию, представленную в явном виде, согласно</w:t>
      </w:r>
      <w:r w:rsidRPr="001640EB">
        <w:rPr>
          <w:spacing w:val="1"/>
        </w:rPr>
        <w:t xml:space="preserve"> </w:t>
      </w:r>
      <w:r w:rsidRPr="001640EB">
        <w:t>заданному</w:t>
      </w:r>
      <w:r w:rsidRPr="001640EB">
        <w:rPr>
          <w:spacing w:val="-9"/>
        </w:rPr>
        <w:t xml:space="preserve"> </w:t>
      </w:r>
      <w:r w:rsidRPr="001640EB">
        <w:t>алгоритму;</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jc w:val="left"/>
      </w:pPr>
      <w:r w:rsidRPr="001640EB">
        <w:lastRenderedPageBreak/>
        <w:t>распознавать</w:t>
      </w:r>
      <w:r w:rsidRPr="001640EB">
        <w:rPr>
          <w:spacing w:val="49"/>
        </w:rPr>
        <w:t xml:space="preserve"> </w:t>
      </w:r>
      <w:r w:rsidRPr="001640EB">
        <w:t>достоверную</w:t>
      </w:r>
      <w:r w:rsidRPr="001640EB">
        <w:rPr>
          <w:spacing w:val="48"/>
        </w:rPr>
        <w:t xml:space="preserve"> </w:t>
      </w:r>
      <w:r w:rsidRPr="001640EB">
        <w:t>и</w:t>
      </w:r>
      <w:r w:rsidRPr="001640EB">
        <w:rPr>
          <w:spacing w:val="49"/>
        </w:rPr>
        <w:t xml:space="preserve"> </w:t>
      </w:r>
      <w:r w:rsidRPr="001640EB">
        <w:t>недостоверную</w:t>
      </w:r>
      <w:r w:rsidRPr="001640EB">
        <w:rPr>
          <w:spacing w:val="47"/>
        </w:rPr>
        <w:t xml:space="preserve"> </w:t>
      </w:r>
      <w:r w:rsidRPr="001640EB">
        <w:t>информацию</w:t>
      </w:r>
      <w:r w:rsidRPr="001640EB">
        <w:rPr>
          <w:spacing w:val="47"/>
        </w:rPr>
        <w:t xml:space="preserve"> </w:t>
      </w:r>
      <w:r w:rsidRPr="001640EB">
        <w:t>самостоятельно</w:t>
      </w:r>
      <w:r w:rsidRPr="001640EB">
        <w:rPr>
          <w:spacing w:val="53"/>
        </w:rPr>
        <w:t xml:space="preserve"> </w:t>
      </w:r>
      <w:r w:rsidRPr="001640EB">
        <w:t>или</w:t>
      </w:r>
      <w:r w:rsidRPr="001640EB">
        <w:rPr>
          <w:spacing w:val="45"/>
        </w:rPr>
        <w:t xml:space="preserve"> </w:t>
      </w:r>
      <w:r w:rsidRPr="001640EB">
        <w:t>на</w:t>
      </w:r>
      <w:r w:rsidRPr="001640EB">
        <w:rPr>
          <w:spacing w:val="43"/>
        </w:rPr>
        <w:t xml:space="preserve"> </w:t>
      </w:r>
      <w:r w:rsidRPr="001640EB">
        <w:t>основе</w:t>
      </w:r>
      <w:r w:rsidRPr="001640EB">
        <w:rPr>
          <w:spacing w:val="-57"/>
        </w:rPr>
        <w:t xml:space="preserve"> </w:t>
      </w:r>
      <w:r w:rsidRPr="001640EB">
        <w:t>предложенного</w:t>
      </w:r>
      <w:r w:rsidRPr="001640EB">
        <w:rPr>
          <w:spacing w:val="5"/>
        </w:rPr>
        <w:t xml:space="preserve"> </w:t>
      </w:r>
      <w:r w:rsidRPr="001640EB">
        <w:t>учителем</w:t>
      </w:r>
      <w:r w:rsidRPr="001640EB">
        <w:rPr>
          <w:spacing w:val="3"/>
        </w:rPr>
        <w:t xml:space="preserve"> </w:t>
      </w:r>
      <w:r w:rsidRPr="001640EB">
        <w:t>способа</w:t>
      </w:r>
      <w:r w:rsidRPr="001640EB">
        <w:rPr>
          <w:spacing w:val="1"/>
        </w:rPr>
        <w:t xml:space="preserve"> </w:t>
      </w:r>
      <w:r w:rsidRPr="001640EB">
        <w:t>её проверки;</w:t>
      </w:r>
    </w:p>
    <w:p w:rsidR="001640EB" w:rsidRPr="001640EB" w:rsidRDefault="001640EB" w:rsidP="001640EB">
      <w:pPr>
        <w:pStyle w:val="a7"/>
        <w:tabs>
          <w:tab w:val="left" w:pos="2032"/>
          <w:tab w:val="left" w:pos="2401"/>
          <w:tab w:val="left" w:pos="3998"/>
          <w:tab w:val="left" w:pos="4588"/>
          <w:tab w:val="left" w:pos="5706"/>
          <w:tab w:val="left" w:pos="6818"/>
          <w:tab w:val="left" w:pos="7605"/>
          <w:tab w:val="left" w:pos="8977"/>
        </w:tabs>
        <w:ind w:right="142"/>
        <w:jc w:val="left"/>
      </w:pPr>
      <w:r w:rsidRPr="001640EB">
        <w:t>находить</w:t>
      </w:r>
      <w:r w:rsidRPr="001640EB">
        <w:tab/>
        <w:t>и</w:t>
      </w:r>
      <w:r w:rsidRPr="001640EB">
        <w:tab/>
        <w:t>использовать</w:t>
      </w:r>
      <w:r w:rsidRPr="001640EB">
        <w:tab/>
        <w:t>для</w:t>
      </w:r>
      <w:r w:rsidRPr="001640EB">
        <w:tab/>
        <w:t>решения</w:t>
      </w:r>
      <w:r w:rsidRPr="001640EB">
        <w:tab/>
        <w:t>учебных</w:t>
      </w:r>
      <w:r w:rsidRPr="001640EB">
        <w:tab/>
        <w:t>задач</w:t>
      </w:r>
      <w:r w:rsidRPr="001640EB">
        <w:tab/>
        <w:t>текстовую,</w:t>
      </w:r>
      <w:r w:rsidRPr="001640EB">
        <w:tab/>
      </w:r>
      <w:r w:rsidRPr="001640EB">
        <w:rPr>
          <w:spacing w:val="-1"/>
        </w:rPr>
        <w:t>графическую,</w:t>
      </w:r>
      <w:r w:rsidRPr="001640EB">
        <w:rPr>
          <w:spacing w:val="-57"/>
        </w:rPr>
        <w:t xml:space="preserve"> </w:t>
      </w:r>
      <w:r w:rsidRPr="001640EB">
        <w:t>аудиовизуальную</w:t>
      </w:r>
      <w:r w:rsidRPr="001640EB">
        <w:rPr>
          <w:spacing w:val="-1"/>
        </w:rPr>
        <w:t xml:space="preserve"> </w:t>
      </w:r>
      <w:r w:rsidRPr="001640EB">
        <w:t>информацию;</w:t>
      </w:r>
    </w:p>
    <w:p w:rsidR="001640EB" w:rsidRPr="001640EB" w:rsidRDefault="001640EB" w:rsidP="001640EB">
      <w:pPr>
        <w:pStyle w:val="a7"/>
        <w:jc w:val="left"/>
      </w:pPr>
      <w:r w:rsidRPr="001640EB">
        <w:t>читать</w:t>
      </w:r>
      <w:r w:rsidRPr="001640EB">
        <w:rPr>
          <w:spacing w:val="1"/>
        </w:rPr>
        <w:t xml:space="preserve"> </w:t>
      </w:r>
      <w:r w:rsidRPr="001640EB">
        <w:t>и</w:t>
      </w:r>
      <w:r w:rsidRPr="001640EB">
        <w:rPr>
          <w:spacing w:val="1"/>
        </w:rPr>
        <w:t xml:space="preserve"> </w:t>
      </w:r>
      <w:r w:rsidRPr="001640EB">
        <w:t>интерпретировать</w:t>
      </w:r>
      <w:r w:rsidRPr="001640EB">
        <w:rPr>
          <w:spacing w:val="1"/>
        </w:rPr>
        <w:t xml:space="preserve"> </w:t>
      </w:r>
      <w:r w:rsidRPr="001640EB">
        <w:t>графически</w:t>
      </w:r>
      <w:r w:rsidRPr="001640EB">
        <w:rPr>
          <w:spacing w:val="1"/>
        </w:rPr>
        <w:t xml:space="preserve"> </w:t>
      </w:r>
      <w:r w:rsidRPr="001640EB">
        <w:t>представленную</w:t>
      </w:r>
      <w:r w:rsidRPr="001640EB">
        <w:rPr>
          <w:spacing w:val="1"/>
        </w:rPr>
        <w:t xml:space="preserve"> </w:t>
      </w:r>
      <w:r w:rsidRPr="001640EB">
        <w:t>информацию:</w:t>
      </w:r>
      <w:r w:rsidRPr="001640EB">
        <w:rPr>
          <w:spacing w:val="1"/>
        </w:rPr>
        <w:t xml:space="preserve"> </w:t>
      </w:r>
      <w:r w:rsidRPr="001640EB">
        <w:t>схему,</w:t>
      </w:r>
      <w:r w:rsidRPr="001640EB">
        <w:rPr>
          <w:spacing w:val="1"/>
        </w:rPr>
        <w:t xml:space="preserve"> </w:t>
      </w:r>
      <w:r w:rsidRPr="001640EB">
        <w:t>таблицу,</w:t>
      </w:r>
      <w:r w:rsidRPr="001640EB">
        <w:rPr>
          <w:spacing w:val="-57"/>
        </w:rPr>
        <w:t xml:space="preserve"> </w:t>
      </w:r>
      <w:r w:rsidRPr="001640EB">
        <w:t>иллюстрацию;</w:t>
      </w:r>
    </w:p>
    <w:p w:rsidR="001640EB" w:rsidRPr="001640EB" w:rsidRDefault="001640EB" w:rsidP="001640EB">
      <w:pPr>
        <w:pStyle w:val="a7"/>
        <w:tabs>
          <w:tab w:val="left" w:pos="2235"/>
          <w:tab w:val="left" w:pos="2946"/>
          <w:tab w:val="left" w:pos="3652"/>
          <w:tab w:val="left" w:pos="4363"/>
        </w:tabs>
        <w:ind w:left="852" w:right="1262" w:firstLine="0"/>
        <w:jc w:val="left"/>
      </w:pPr>
      <w:r w:rsidRPr="001640EB">
        <w:t>соблюдать</w:t>
      </w:r>
      <w:r w:rsidRPr="001640EB">
        <w:tab/>
        <w:t>правила</w:t>
      </w:r>
      <w:r w:rsidRPr="001640EB">
        <w:tab/>
        <w:t>информационной</w:t>
      </w:r>
      <w:r w:rsidRPr="001640EB">
        <w:rPr>
          <w:spacing w:val="2"/>
        </w:rPr>
        <w:t xml:space="preserve"> </w:t>
      </w:r>
      <w:r w:rsidRPr="001640EB">
        <w:t>безопасности</w:t>
      </w:r>
      <w:r w:rsidRPr="001640EB">
        <w:rPr>
          <w:spacing w:val="-2"/>
        </w:rPr>
        <w:t xml:space="preserve"> </w:t>
      </w:r>
      <w:r w:rsidRPr="001640EB">
        <w:t>в</w:t>
      </w:r>
      <w:r w:rsidRPr="001640EB">
        <w:rPr>
          <w:spacing w:val="2"/>
        </w:rPr>
        <w:t xml:space="preserve"> </w:t>
      </w:r>
      <w:r w:rsidRPr="001640EB">
        <w:t>условиях</w:t>
      </w:r>
      <w:r w:rsidRPr="001640EB">
        <w:rPr>
          <w:spacing w:val="1"/>
        </w:rPr>
        <w:t xml:space="preserve"> </w:t>
      </w:r>
      <w:r w:rsidRPr="001640EB">
        <w:t>контролируемого</w:t>
      </w:r>
      <w:r w:rsidRPr="001640EB">
        <w:tab/>
        <w:t>доступа</w:t>
      </w:r>
      <w:r w:rsidRPr="001640EB">
        <w:tab/>
        <w:t>в</w:t>
      </w:r>
      <w:r w:rsidRPr="001640EB">
        <w:rPr>
          <w:spacing w:val="-9"/>
        </w:rPr>
        <w:t xml:space="preserve"> </w:t>
      </w:r>
      <w:r w:rsidRPr="001640EB">
        <w:t>информационно-телекоммуникационную</w:t>
      </w:r>
      <w:r w:rsidRPr="001640EB">
        <w:rPr>
          <w:spacing w:val="-11"/>
        </w:rPr>
        <w:t xml:space="preserve"> </w:t>
      </w:r>
      <w:r w:rsidRPr="001640EB">
        <w:t>сеть</w:t>
      </w:r>
    </w:p>
    <w:p w:rsidR="001640EB" w:rsidRPr="001640EB" w:rsidRDefault="001640EB" w:rsidP="001640EB">
      <w:pPr>
        <w:pStyle w:val="a7"/>
        <w:spacing w:line="269" w:lineRule="exact"/>
        <w:ind w:left="852" w:firstLine="0"/>
        <w:jc w:val="left"/>
      </w:pPr>
      <w:r w:rsidRPr="001640EB">
        <w:t>«Интернет»</w:t>
      </w:r>
      <w:r w:rsidRPr="001640EB">
        <w:rPr>
          <w:spacing w:val="-6"/>
        </w:rPr>
        <w:t xml:space="preserve"> </w:t>
      </w:r>
      <w:r w:rsidRPr="001640EB">
        <w:t>(с</w:t>
      </w:r>
      <w:r w:rsidRPr="001640EB">
        <w:rPr>
          <w:spacing w:val="-2"/>
        </w:rPr>
        <w:t xml:space="preserve"> </w:t>
      </w:r>
      <w:r w:rsidRPr="001640EB">
        <w:t>помощью</w:t>
      </w:r>
      <w:r w:rsidRPr="001640EB">
        <w:rPr>
          <w:spacing w:val="-3"/>
        </w:rPr>
        <w:t xml:space="preserve"> </w:t>
      </w:r>
      <w:r w:rsidRPr="001640EB">
        <w:t>учителя);</w:t>
      </w:r>
    </w:p>
    <w:p w:rsidR="001640EB" w:rsidRPr="001640EB" w:rsidRDefault="001640EB" w:rsidP="001640EB">
      <w:pPr>
        <w:pStyle w:val="a7"/>
        <w:jc w:val="left"/>
      </w:pPr>
      <w:r w:rsidRPr="001640EB">
        <w:t>анализировать</w:t>
      </w:r>
      <w:r w:rsidRPr="001640EB">
        <w:rPr>
          <w:spacing w:val="31"/>
        </w:rPr>
        <w:t xml:space="preserve"> </w:t>
      </w:r>
      <w:r w:rsidRPr="001640EB">
        <w:t>и</w:t>
      </w:r>
      <w:r w:rsidRPr="001640EB">
        <w:rPr>
          <w:spacing w:val="30"/>
        </w:rPr>
        <w:t xml:space="preserve"> </w:t>
      </w:r>
      <w:r w:rsidRPr="001640EB">
        <w:t>создавать</w:t>
      </w:r>
      <w:r w:rsidRPr="001640EB">
        <w:rPr>
          <w:spacing w:val="31"/>
        </w:rPr>
        <w:t xml:space="preserve"> </w:t>
      </w:r>
      <w:r w:rsidRPr="001640EB">
        <w:t>текстовую,</w:t>
      </w:r>
      <w:r w:rsidRPr="001640EB">
        <w:rPr>
          <w:spacing w:val="36"/>
        </w:rPr>
        <w:t xml:space="preserve"> </w:t>
      </w:r>
      <w:r w:rsidRPr="001640EB">
        <w:t>видео-,</w:t>
      </w:r>
      <w:r w:rsidRPr="001640EB">
        <w:rPr>
          <w:spacing w:val="31"/>
        </w:rPr>
        <w:t xml:space="preserve"> </w:t>
      </w:r>
      <w:r w:rsidRPr="001640EB">
        <w:t>графическую,</w:t>
      </w:r>
      <w:r w:rsidRPr="001640EB">
        <w:rPr>
          <w:spacing w:val="36"/>
        </w:rPr>
        <w:t xml:space="preserve"> </w:t>
      </w:r>
      <w:r w:rsidRPr="001640EB">
        <w:t>звуковую</w:t>
      </w:r>
      <w:r w:rsidRPr="001640EB">
        <w:rPr>
          <w:spacing w:val="32"/>
        </w:rPr>
        <w:t xml:space="preserve"> </w:t>
      </w:r>
      <w:r w:rsidRPr="001640EB">
        <w:t>информацию</w:t>
      </w:r>
      <w:r w:rsidRPr="001640EB">
        <w:rPr>
          <w:spacing w:val="27"/>
        </w:rPr>
        <w:t xml:space="preserve"> </w:t>
      </w:r>
      <w:r w:rsidRPr="001640EB">
        <w:t>в</w:t>
      </w:r>
      <w:r w:rsidRPr="001640EB">
        <w:rPr>
          <w:spacing w:val="-57"/>
        </w:rPr>
        <w:t xml:space="preserve"> </w:t>
      </w:r>
      <w:r w:rsidRPr="001640EB">
        <w:t>соответствии</w:t>
      </w:r>
      <w:r w:rsidRPr="001640EB">
        <w:rPr>
          <w:spacing w:val="-3"/>
        </w:rPr>
        <w:t xml:space="preserve"> </w:t>
      </w:r>
      <w:r w:rsidRPr="001640EB">
        <w:t>с</w:t>
      </w:r>
      <w:r w:rsidRPr="001640EB">
        <w:rPr>
          <w:spacing w:val="1"/>
        </w:rPr>
        <w:t xml:space="preserve"> </w:t>
      </w:r>
      <w:r w:rsidRPr="001640EB">
        <w:t>учебной</w:t>
      </w:r>
      <w:r w:rsidRPr="001640EB">
        <w:rPr>
          <w:spacing w:val="3"/>
        </w:rPr>
        <w:t xml:space="preserve"> </w:t>
      </w:r>
      <w:r w:rsidRPr="001640EB">
        <w:t>задачей;</w:t>
      </w:r>
    </w:p>
    <w:p w:rsidR="001640EB" w:rsidRPr="001640EB" w:rsidRDefault="001640EB" w:rsidP="001640EB">
      <w:pPr>
        <w:pStyle w:val="a7"/>
        <w:ind w:right="118"/>
        <w:jc w:val="left"/>
      </w:pPr>
      <w:r w:rsidRPr="001640EB">
        <w:t>фиксировать</w:t>
      </w:r>
      <w:r w:rsidRPr="001640EB">
        <w:rPr>
          <w:spacing w:val="-8"/>
        </w:rPr>
        <w:t xml:space="preserve"> </w:t>
      </w:r>
      <w:r w:rsidRPr="001640EB">
        <w:t>полученные</w:t>
      </w:r>
      <w:r w:rsidRPr="001640EB">
        <w:rPr>
          <w:spacing w:val="-5"/>
        </w:rPr>
        <w:t xml:space="preserve"> </w:t>
      </w:r>
      <w:r w:rsidRPr="001640EB">
        <w:t>результаты</w:t>
      </w:r>
      <w:r w:rsidRPr="001640EB">
        <w:rPr>
          <w:spacing w:val="-2"/>
        </w:rPr>
        <w:t xml:space="preserve"> </w:t>
      </w:r>
      <w:r w:rsidRPr="001640EB">
        <w:t>в</w:t>
      </w:r>
      <w:r w:rsidRPr="001640EB">
        <w:rPr>
          <w:spacing w:val="-7"/>
        </w:rPr>
        <w:t xml:space="preserve"> </w:t>
      </w:r>
      <w:r w:rsidRPr="001640EB">
        <w:t>текстовой</w:t>
      </w:r>
      <w:r w:rsidRPr="001640EB">
        <w:rPr>
          <w:spacing w:val="-3"/>
        </w:rPr>
        <w:t xml:space="preserve"> </w:t>
      </w:r>
      <w:r w:rsidRPr="001640EB">
        <w:t>форме</w:t>
      </w:r>
      <w:r w:rsidRPr="001640EB">
        <w:rPr>
          <w:spacing w:val="-10"/>
        </w:rPr>
        <w:t xml:space="preserve"> </w:t>
      </w:r>
      <w:r w:rsidRPr="001640EB">
        <w:t>(отчёт,</w:t>
      </w:r>
      <w:r w:rsidRPr="001640EB">
        <w:rPr>
          <w:spacing w:val="-7"/>
        </w:rPr>
        <w:t xml:space="preserve"> </w:t>
      </w:r>
      <w:r w:rsidRPr="001640EB">
        <w:t>выступление,</w:t>
      </w:r>
      <w:r w:rsidRPr="001640EB">
        <w:rPr>
          <w:spacing w:val="-2"/>
        </w:rPr>
        <w:t xml:space="preserve"> </w:t>
      </w:r>
      <w:r w:rsidRPr="001640EB">
        <w:t>высказывание)</w:t>
      </w:r>
      <w:r w:rsidRPr="001640EB">
        <w:rPr>
          <w:spacing w:val="-57"/>
        </w:rPr>
        <w:t xml:space="preserve"> </w:t>
      </w:r>
      <w:r w:rsidRPr="001640EB">
        <w:t>и</w:t>
      </w:r>
      <w:r w:rsidRPr="001640EB">
        <w:rPr>
          <w:spacing w:val="2"/>
        </w:rPr>
        <w:t xml:space="preserve"> </w:t>
      </w:r>
      <w:r w:rsidRPr="001640EB">
        <w:t>графическом</w:t>
      </w:r>
      <w:r w:rsidRPr="001640EB">
        <w:rPr>
          <w:spacing w:val="-1"/>
        </w:rPr>
        <w:t xml:space="preserve"> </w:t>
      </w:r>
      <w:r w:rsidRPr="001640EB">
        <w:t>виде</w:t>
      </w:r>
      <w:r w:rsidRPr="001640EB">
        <w:rPr>
          <w:spacing w:val="1"/>
        </w:rPr>
        <w:t xml:space="preserve"> </w:t>
      </w:r>
      <w:r w:rsidRPr="001640EB">
        <w:t>(рисунок,</w:t>
      </w:r>
      <w:r w:rsidRPr="001640EB">
        <w:rPr>
          <w:spacing w:val="3"/>
        </w:rPr>
        <w:t xml:space="preserve"> </w:t>
      </w:r>
      <w:r w:rsidRPr="001640EB">
        <w:t>схема,</w:t>
      </w:r>
      <w:r w:rsidRPr="001640EB">
        <w:rPr>
          <w:spacing w:val="4"/>
        </w:rPr>
        <w:t xml:space="preserve"> </w:t>
      </w:r>
      <w:r w:rsidRPr="001640EB">
        <w:t>диаграмма).</w:t>
      </w:r>
    </w:p>
    <w:p w:rsidR="001640EB" w:rsidRPr="001640EB" w:rsidRDefault="001640EB" w:rsidP="001640EB">
      <w:pPr>
        <w:pStyle w:val="a7"/>
        <w:jc w:val="left"/>
      </w:pPr>
      <w:r w:rsidRPr="001640EB">
        <w:t>У</w:t>
      </w:r>
      <w:r w:rsidRPr="001640EB">
        <w:rPr>
          <w:spacing w:val="42"/>
        </w:rPr>
        <w:t xml:space="preserve"> </w:t>
      </w:r>
      <w:r w:rsidRPr="001640EB">
        <w:t>обучающегося</w:t>
      </w:r>
      <w:r w:rsidRPr="001640EB">
        <w:rPr>
          <w:spacing w:val="44"/>
        </w:rPr>
        <w:t xml:space="preserve"> </w:t>
      </w:r>
      <w:r w:rsidRPr="001640EB">
        <w:t>будут</w:t>
      </w:r>
      <w:r w:rsidRPr="001640EB">
        <w:rPr>
          <w:spacing w:val="45"/>
        </w:rPr>
        <w:t xml:space="preserve"> </w:t>
      </w:r>
      <w:r w:rsidRPr="001640EB">
        <w:t>сформированы</w:t>
      </w:r>
      <w:r w:rsidRPr="001640EB">
        <w:rPr>
          <w:spacing w:val="46"/>
        </w:rPr>
        <w:t xml:space="preserve"> </w:t>
      </w:r>
      <w:r w:rsidRPr="001640EB">
        <w:t>умения</w:t>
      </w:r>
      <w:r w:rsidRPr="001640EB">
        <w:rPr>
          <w:spacing w:val="39"/>
        </w:rPr>
        <w:t xml:space="preserve"> </w:t>
      </w:r>
      <w:r w:rsidRPr="001640EB">
        <w:t>общения</w:t>
      </w:r>
      <w:r w:rsidRPr="001640EB">
        <w:rPr>
          <w:spacing w:val="44"/>
        </w:rPr>
        <w:t xml:space="preserve"> </w:t>
      </w:r>
      <w:r w:rsidRPr="001640EB">
        <w:t>как</w:t>
      </w:r>
      <w:r w:rsidRPr="001640EB">
        <w:rPr>
          <w:spacing w:val="43"/>
        </w:rPr>
        <w:t xml:space="preserve"> </w:t>
      </w:r>
      <w:r w:rsidRPr="001640EB">
        <w:t>часть</w:t>
      </w:r>
      <w:r w:rsidRPr="001640EB">
        <w:rPr>
          <w:spacing w:val="46"/>
        </w:rPr>
        <w:t xml:space="preserve"> </w:t>
      </w:r>
      <w:r w:rsidRPr="001640EB">
        <w:t>коммуникативных</w:t>
      </w:r>
      <w:r w:rsidRPr="001640EB">
        <w:rPr>
          <w:spacing w:val="-57"/>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jc w:val="left"/>
      </w:pPr>
      <w:r w:rsidRPr="001640EB">
        <w:t>в</w:t>
      </w:r>
      <w:r w:rsidRPr="001640EB">
        <w:rPr>
          <w:spacing w:val="10"/>
        </w:rPr>
        <w:t xml:space="preserve"> </w:t>
      </w:r>
      <w:r w:rsidRPr="001640EB">
        <w:t>процессе</w:t>
      </w:r>
      <w:r w:rsidRPr="001640EB">
        <w:rPr>
          <w:spacing w:val="13"/>
        </w:rPr>
        <w:t xml:space="preserve"> </w:t>
      </w:r>
      <w:r w:rsidRPr="001640EB">
        <w:t>диалогов</w:t>
      </w:r>
      <w:r w:rsidRPr="001640EB">
        <w:rPr>
          <w:spacing w:val="6"/>
        </w:rPr>
        <w:t xml:space="preserve"> </w:t>
      </w:r>
      <w:r w:rsidRPr="001640EB">
        <w:t>задавать</w:t>
      </w:r>
      <w:r w:rsidRPr="001640EB">
        <w:rPr>
          <w:spacing w:val="10"/>
        </w:rPr>
        <w:t xml:space="preserve"> </w:t>
      </w:r>
      <w:r w:rsidRPr="001640EB">
        <w:t>вопросы,</w:t>
      </w:r>
      <w:r w:rsidRPr="001640EB">
        <w:rPr>
          <w:spacing w:val="11"/>
        </w:rPr>
        <w:t xml:space="preserve"> </w:t>
      </w:r>
      <w:r w:rsidRPr="001640EB">
        <w:t>высказывать</w:t>
      </w:r>
      <w:r w:rsidRPr="001640EB">
        <w:rPr>
          <w:spacing w:val="10"/>
        </w:rPr>
        <w:t xml:space="preserve"> </w:t>
      </w:r>
      <w:r w:rsidRPr="001640EB">
        <w:t>суждения,</w:t>
      </w:r>
      <w:r w:rsidRPr="001640EB">
        <w:rPr>
          <w:spacing w:val="20"/>
        </w:rPr>
        <w:t xml:space="preserve"> </w:t>
      </w:r>
      <w:r w:rsidRPr="001640EB">
        <w:t>оценивать</w:t>
      </w:r>
      <w:r w:rsidRPr="001640EB">
        <w:rPr>
          <w:spacing w:val="10"/>
        </w:rPr>
        <w:t xml:space="preserve"> </w:t>
      </w:r>
      <w:r w:rsidRPr="001640EB">
        <w:t>выступления</w:t>
      </w:r>
      <w:r w:rsidRPr="001640EB">
        <w:rPr>
          <w:spacing w:val="-57"/>
        </w:rPr>
        <w:t xml:space="preserve"> </w:t>
      </w:r>
      <w:r w:rsidRPr="001640EB">
        <w:t>участников;</w:t>
      </w:r>
    </w:p>
    <w:p w:rsidR="001640EB" w:rsidRPr="001640EB" w:rsidRDefault="001640EB" w:rsidP="001640EB">
      <w:pPr>
        <w:pStyle w:val="a7"/>
        <w:jc w:val="left"/>
      </w:pPr>
      <w:r w:rsidRPr="001640EB">
        <w:rPr>
          <w:spacing w:val="-1"/>
        </w:rPr>
        <w:t>признавать</w:t>
      </w:r>
      <w:r w:rsidRPr="001640EB">
        <w:rPr>
          <w:spacing w:val="-16"/>
        </w:rPr>
        <w:t xml:space="preserve"> </w:t>
      </w:r>
      <w:r w:rsidRPr="001640EB">
        <w:rPr>
          <w:spacing w:val="-1"/>
        </w:rPr>
        <w:t>возможность</w:t>
      </w:r>
      <w:r w:rsidRPr="001640EB">
        <w:rPr>
          <w:spacing w:val="-11"/>
        </w:rPr>
        <w:t xml:space="preserve"> </w:t>
      </w:r>
      <w:r w:rsidRPr="001640EB">
        <w:rPr>
          <w:spacing w:val="-1"/>
        </w:rPr>
        <w:t>существования</w:t>
      </w:r>
      <w:r w:rsidRPr="001640EB">
        <w:rPr>
          <w:spacing w:val="-11"/>
        </w:rPr>
        <w:t xml:space="preserve"> </w:t>
      </w:r>
      <w:r w:rsidRPr="001640EB">
        <w:rPr>
          <w:spacing w:val="-1"/>
        </w:rPr>
        <w:t>разных</w:t>
      </w:r>
      <w:r w:rsidRPr="001640EB">
        <w:rPr>
          <w:spacing w:val="-12"/>
        </w:rPr>
        <w:t xml:space="preserve"> </w:t>
      </w:r>
      <w:r w:rsidRPr="001640EB">
        <w:t>точек</w:t>
      </w:r>
      <w:r w:rsidRPr="001640EB">
        <w:rPr>
          <w:spacing w:val="-9"/>
        </w:rPr>
        <w:t xml:space="preserve"> </w:t>
      </w:r>
      <w:r w:rsidRPr="001640EB">
        <w:t>зрения;</w:t>
      </w:r>
      <w:r w:rsidRPr="001640EB">
        <w:rPr>
          <w:spacing w:val="-11"/>
        </w:rPr>
        <w:t xml:space="preserve"> </w:t>
      </w:r>
      <w:r w:rsidRPr="001640EB">
        <w:t>корректно</w:t>
      </w:r>
      <w:r w:rsidRPr="001640EB">
        <w:rPr>
          <w:spacing w:val="-8"/>
        </w:rPr>
        <w:t xml:space="preserve"> </w:t>
      </w:r>
      <w:r w:rsidRPr="001640EB">
        <w:t>и</w:t>
      </w:r>
      <w:r w:rsidRPr="001640EB">
        <w:rPr>
          <w:spacing w:val="-11"/>
        </w:rPr>
        <w:t xml:space="preserve"> </w:t>
      </w:r>
      <w:r w:rsidRPr="001640EB">
        <w:t>аргументированно</w:t>
      </w:r>
      <w:r w:rsidRPr="001640EB">
        <w:rPr>
          <w:spacing w:val="-57"/>
        </w:rPr>
        <w:t xml:space="preserve"> </w:t>
      </w:r>
      <w:r w:rsidRPr="001640EB">
        <w:t>высказывать</w:t>
      </w:r>
      <w:r w:rsidRPr="001640EB">
        <w:rPr>
          <w:spacing w:val="-2"/>
        </w:rPr>
        <w:t xml:space="preserve"> </w:t>
      </w:r>
      <w:r w:rsidRPr="001640EB">
        <w:t>своё</w:t>
      </w:r>
      <w:r w:rsidRPr="001640EB">
        <w:rPr>
          <w:spacing w:val="-4"/>
        </w:rPr>
        <w:t xml:space="preserve"> </w:t>
      </w:r>
      <w:r w:rsidRPr="001640EB">
        <w:t>мнение;</w:t>
      </w:r>
      <w:r w:rsidRPr="001640EB">
        <w:rPr>
          <w:spacing w:val="-3"/>
        </w:rPr>
        <w:t xml:space="preserve"> </w:t>
      </w:r>
      <w:r w:rsidRPr="001640EB">
        <w:t>приводить</w:t>
      </w:r>
      <w:r w:rsidRPr="001640EB">
        <w:rPr>
          <w:spacing w:val="2"/>
        </w:rPr>
        <w:t xml:space="preserve"> </w:t>
      </w:r>
      <w:r w:rsidRPr="001640EB">
        <w:t>доказательства</w:t>
      </w:r>
      <w:r w:rsidRPr="001640EB">
        <w:rPr>
          <w:spacing w:val="1"/>
        </w:rPr>
        <w:t xml:space="preserve"> </w:t>
      </w:r>
      <w:r w:rsidRPr="001640EB">
        <w:t>своей</w:t>
      </w:r>
      <w:r w:rsidRPr="001640EB">
        <w:rPr>
          <w:spacing w:val="-2"/>
        </w:rPr>
        <w:t xml:space="preserve"> </w:t>
      </w:r>
      <w:r w:rsidRPr="001640EB">
        <w:t>правоты;</w:t>
      </w:r>
    </w:p>
    <w:p w:rsidR="001640EB" w:rsidRPr="001640EB" w:rsidRDefault="001640EB" w:rsidP="001640EB">
      <w:pPr>
        <w:pStyle w:val="a7"/>
        <w:jc w:val="left"/>
      </w:pPr>
      <w:r w:rsidRPr="001640EB">
        <w:t>соблюдать</w:t>
      </w:r>
      <w:r w:rsidRPr="001640EB">
        <w:rPr>
          <w:spacing w:val="57"/>
        </w:rPr>
        <w:t xml:space="preserve"> </w:t>
      </w:r>
      <w:r w:rsidRPr="001640EB">
        <w:t>правила</w:t>
      </w:r>
      <w:r w:rsidRPr="001640EB">
        <w:rPr>
          <w:spacing w:val="51"/>
        </w:rPr>
        <w:t xml:space="preserve"> </w:t>
      </w:r>
      <w:r w:rsidRPr="001640EB">
        <w:t>ведения</w:t>
      </w:r>
      <w:r w:rsidRPr="001640EB">
        <w:rPr>
          <w:spacing w:val="56"/>
        </w:rPr>
        <w:t xml:space="preserve"> </w:t>
      </w:r>
      <w:r w:rsidRPr="001640EB">
        <w:t>диалога</w:t>
      </w:r>
      <w:r w:rsidRPr="001640EB">
        <w:rPr>
          <w:spacing w:val="51"/>
        </w:rPr>
        <w:t xml:space="preserve"> </w:t>
      </w:r>
      <w:r w:rsidRPr="001640EB">
        <w:t>и</w:t>
      </w:r>
      <w:r w:rsidRPr="001640EB">
        <w:rPr>
          <w:spacing w:val="53"/>
        </w:rPr>
        <w:t xml:space="preserve"> </w:t>
      </w:r>
      <w:r w:rsidRPr="001640EB">
        <w:t>дискуссии;</w:t>
      </w:r>
      <w:r w:rsidRPr="001640EB">
        <w:rPr>
          <w:spacing w:val="52"/>
        </w:rPr>
        <w:t xml:space="preserve"> </w:t>
      </w:r>
      <w:r w:rsidRPr="001640EB">
        <w:t>проявлять</w:t>
      </w:r>
      <w:r w:rsidRPr="001640EB">
        <w:rPr>
          <w:spacing w:val="57"/>
        </w:rPr>
        <w:t xml:space="preserve"> </w:t>
      </w:r>
      <w:r w:rsidRPr="001640EB">
        <w:t>уважительное</w:t>
      </w:r>
      <w:r w:rsidRPr="001640EB">
        <w:rPr>
          <w:spacing w:val="2"/>
        </w:rPr>
        <w:t xml:space="preserve"> </w:t>
      </w:r>
      <w:r w:rsidRPr="001640EB">
        <w:t>отношение</w:t>
      </w:r>
      <w:r w:rsidRPr="001640EB">
        <w:rPr>
          <w:spacing w:val="51"/>
        </w:rPr>
        <w:t xml:space="preserve"> </w:t>
      </w:r>
      <w:r w:rsidRPr="001640EB">
        <w:t>к</w:t>
      </w:r>
      <w:r w:rsidRPr="001640EB">
        <w:rPr>
          <w:spacing w:val="-57"/>
        </w:rPr>
        <w:t xml:space="preserve"> </w:t>
      </w:r>
      <w:r w:rsidRPr="001640EB">
        <w:t>собеседнику;</w:t>
      </w:r>
    </w:p>
    <w:p w:rsidR="001640EB" w:rsidRPr="001640EB" w:rsidRDefault="001640EB" w:rsidP="001640EB">
      <w:pPr>
        <w:pStyle w:val="a7"/>
        <w:jc w:val="left"/>
      </w:pPr>
      <w:r w:rsidRPr="001640EB">
        <w:t>использовать</w:t>
      </w:r>
      <w:r w:rsidRPr="001640EB">
        <w:rPr>
          <w:spacing w:val="39"/>
        </w:rPr>
        <w:t xml:space="preserve"> </w:t>
      </w:r>
      <w:r w:rsidRPr="001640EB">
        <w:t>смысловое</w:t>
      </w:r>
      <w:r w:rsidRPr="001640EB">
        <w:rPr>
          <w:spacing w:val="36"/>
        </w:rPr>
        <w:t xml:space="preserve"> </w:t>
      </w:r>
      <w:r w:rsidRPr="001640EB">
        <w:t>чтение</w:t>
      </w:r>
      <w:r w:rsidRPr="001640EB">
        <w:rPr>
          <w:spacing w:val="37"/>
        </w:rPr>
        <w:t xml:space="preserve"> </w:t>
      </w:r>
      <w:r w:rsidRPr="001640EB">
        <w:t>для</w:t>
      </w:r>
      <w:r w:rsidRPr="001640EB">
        <w:rPr>
          <w:spacing w:val="33"/>
        </w:rPr>
        <w:t xml:space="preserve"> </w:t>
      </w:r>
      <w:r w:rsidRPr="001640EB">
        <w:t>определения</w:t>
      </w:r>
      <w:r w:rsidRPr="001640EB">
        <w:rPr>
          <w:spacing w:val="37"/>
        </w:rPr>
        <w:t xml:space="preserve"> </w:t>
      </w:r>
      <w:r w:rsidRPr="001640EB">
        <w:t>темы,</w:t>
      </w:r>
      <w:r w:rsidRPr="001640EB">
        <w:rPr>
          <w:spacing w:val="39"/>
        </w:rPr>
        <w:t xml:space="preserve"> </w:t>
      </w:r>
      <w:r w:rsidRPr="001640EB">
        <w:t>главной</w:t>
      </w:r>
      <w:r w:rsidRPr="001640EB">
        <w:rPr>
          <w:spacing w:val="34"/>
        </w:rPr>
        <w:t xml:space="preserve"> </w:t>
      </w:r>
      <w:r w:rsidRPr="001640EB">
        <w:t>мысли</w:t>
      </w:r>
      <w:r w:rsidRPr="001640EB">
        <w:rPr>
          <w:spacing w:val="38"/>
        </w:rPr>
        <w:t xml:space="preserve"> </w:t>
      </w:r>
      <w:r w:rsidRPr="001640EB">
        <w:t>текста</w:t>
      </w:r>
      <w:r w:rsidRPr="001640EB">
        <w:rPr>
          <w:spacing w:val="33"/>
        </w:rPr>
        <w:t xml:space="preserve"> </w:t>
      </w:r>
      <w:r w:rsidRPr="001640EB">
        <w:t>о</w:t>
      </w:r>
      <w:r w:rsidRPr="001640EB">
        <w:rPr>
          <w:spacing w:val="42"/>
        </w:rPr>
        <w:t xml:space="preserve"> </w:t>
      </w:r>
      <w:r w:rsidRPr="001640EB">
        <w:t>природе,</w:t>
      </w:r>
      <w:r w:rsidRPr="001640EB">
        <w:rPr>
          <w:spacing w:val="-57"/>
        </w:rPr>
        <w:t xml:space="preserve"> </w:t>
      </w:r>
      <w:r w:rsidRPr="001640EB">
        <w:t>социальной</w:t>
      </w:r>
      <w:r w:rsidRPr="001640EB">
        <w:rPr>
          <w:spacing w:val="-3"/>
        </w:rPr>
        <w:t xml:space="preserve"> </w:t>
      </w:r>
      <w:r w:rsidRPr="001640EB">
        <w:t>жизни,</w:t>
      </w:r>
      <w:r w:rsidRPr="001640EB">
        <w:rPr>
          <w:spacing w:val="-1"/>
        </w:rPr>
        <w:t xml:space="preserve"> </w:t>
      </w:r>
      <w:r w:rsidRPr="001640EB">
        <w:t>взаимоотношениях</w:t>
      </w:r>
      <w:r w:rsidRPr="001640EB">
        <w:rPr>
          <w:spacing w:val="-3"/>
        </w:rPr>
        <w:t xml:space="preserve"> </w:t>
      </w:r>
      <w:r w:rsidRPr="001640EB">
        <w:t>и</w:t>
      </w:r>
      <w:r w:rsidRPr="001640EB">
        <w:rPr>
          <w:spacing w:val="-3"/>
        </w:rPr>
        <w:t xml:space="preserve"> </w:t>
      </w:r>
      <w:r w:rsidRPr="001640EB">
        <w:t>поступках</w:t>
      </w:r>
      <w:r w:rsidRPr="001640EB">
        <w:rPr>
          <w:spacing w:val="-3"/>
        </w:rPr>
        <w:t xml:space="preserve"> </w:t>
      </w:r>
      <w:r w:rsidRPr="001640EB">
        <w:t>людей;</w:t>
      </w:r>
    </w:p>
    <w:p w:rsidR="001640EB" w:rsidRPr="001640EB" w:rsidRDefault="001640EB" w:rsidP="001640EB">
      <w:pPr>
        <w:pStyle w:val="a7"/>
        <w:ind w:left="852" w:firstLine="0"/>
        <w:jc w:val="left"/>
      </w:pPr>
      <w:r w:rsidRPr="001640EB">
        <w:t>создавать</w:t>
      </w:r>
      <w:r w:rsidRPr="001640EB">
        <w:rPr>
          <w:spacing w:val="-3"/>
        </w:rPr>
        <w:t xml:space="preserve"> </w:t>
      </w:r>
      <w:r w:rsidRPr="001640EB">
        <w:t>устные и</w:t>
      </w:r>
      <w:r w:rsidRPr="001640EB">
        <w:rPr>
          <w:spacing w:val="1"/>
        </w:rPr>
        <w:t xml:space="preserve"> </w:t>
      </w:r>
      <w:r w:rsidRPr="001640EB">
        <w:t>письменные тексты</w:t>
      </w:r>
      <w:r w:rsidRPr="001640EB">
        <w:rPr>
          <w:spacing w:val="-2"/>
        </w:rPr>
        <w:t xml:space="preserve"> </w:t>
      </w:r>
      <w:r w:rsidRPr="001640EB">
        <w:t>(описание,</w:t>
      </w:r>
      <w:r w:rsidRPr="001640EB">
        <w:rPr>
          <w:spacing w:val="3"/>
        </w:rPr>
        <w:t xml:space="preserve"> </w:t>
      </w:r>
      <w:r w:rsidRPr="001640EB">
        <w:t>рассуждение,</w:t>
      </w:r>
      <w:r w:rsidRPr="001640EB">
        <w:rPr>
          <w:spacing w:val="2"/>
        </w:rPr>
        <w:t xml:space="preserve"> </w:t>
      </w:r>
      <w:r w:rsidRPr="001640EB">
        <w:t>повествование);</w:t>
      </w:r>
      <w:r w:rsidRPr="001640EB">
        <w:rPr>
          <w:spacing w:val="1"/>
        </w:rPr>
        <w:t xml:space="preserve"> </w:t>
      </w:r>
      <w:r w:rsidRPr="001640EB">
        <w:t>конструировать</w:t>
      </w:r>
      <w:r w:rsidRPr="001640EB">
        <w:rPr>
          <w:spacing w:val="55"/>
        </w:rPr>
        <w:t xml:space="preserve"> </w:t>
      </w:r>
      <w:r w:rsidRPr="001640EB">
        <w:t>обобщения</w:t>
      </w:r>
      <w:r w:rsidRPr="001640EB">
        <w:rPr>
          <w:spacing w:val="57"/>
        </w:rPr>
        <w:t xml:space="preserve"> </w:t>
      </w:r>
      <w:r w:rsidRPr="001640EB">
        <w:t>и</w:t>
      </w:r>
      <w:r w:rsidRPr="001640EB">
        <w:rPr>
          <w:spacing w:val="52"/>
        </w:rPr>
        <w:t xml:space="preserve"> </w:t>
      </w:r>
      <w:r w:rsidRPr="001640EB">
        <w:t>выводы</w:t>
      </w:r>
      <w:r w:rsidRPr="001640EB">
        <w:rPr>
          <w:spacing w:val="59"/>
        </w:rPr>
        <w:t xml:space="preserve"> </w:t>
      </w:r>
      <w:r w:rsidRPr="001640EB">
        <w:t>на</w:t>
      </w:r>
      <w:r w:rsidRPr="001640EB">
        <w:rPr>
          <w:spacing w:val="51"/>
        </w:rPr>
        <w:t xml:space="preserve"> </w:t>
      </w:r>
      <w:r w:rsidRPr="001640EB">
        <w:t>основе</w:t>
      </w:r>
      <w:r w:rsidRPr="001640EB">
        <w:rPr>
          <w:spacing w:val="52"/>
        </w:rPr>
        <w:t xml:space="preserve"> </w:t>
      </w:r>
      <w:r w:rsidRPr="001640EB">
        <w:t>полученных</w:t>
      </w:r>
      <w:r w:rsidRPr="001640EB">
        <w:rPr>
          <w:spacing w:val="51"/>
        </w:rPr>
        <w:t xml:space="preserve"> </w:t>
      </w:r>
      <w:r w:rsidRPr="001640EB">
        <w:t>результатов</w:t>
      </w:r>
      <w:r w:rsidRPr="001640EB">
        <w:rPr>
          <w:spacing w:val="59"/>
        </w:rPr>
        <w:t xml:space="preserve"> </w:t>
      </w:r>
      <w:r w:rsidRPr="001640EB">
        <w:t>наблюдений</w:t>
      </w:r>
      <w:r w:rsidRPr="001640EB">
        <w:rPr>
          <w:spacing w:val="57"/>
        </w:rPr>
        <w:t xml:space="preserve"> </w:t>
      </w:r>
      <w:r w:rsidRPr="001640EB">
        <w:t>и</w:t>
      </w:r>
    </w:p>
    <w:p w:rsidR="001640EB" w:rsidRPr="001640EB" w:rsidRDefault="001640EB" w:rsidP="001640EB">
      <w:pPr>
        <w:pStyle w:val="a7"/>
        <w:spacing w:line="271" w:lineRule="exact"/>
        <w:ind w:firstLine="0"/>
        <w:jc w:val="left"/>
      </w:pPr>
      <w:r w:rsidRPr="001640EB">
        <w:t>опытной</w:t>
      </w:r>
      <w:r w:rsidRPr="001640EB">
        <w:rPr>
          <w:spacing w:val="-5"/>
        </w:rPr>
        <w:t xml:space="preserve"> </w:t>
      </w:r>
      <w:r w:rsidRPr="001640EB">
        <w:t>работы,</w:t>
      </w:r>
      <w:r w:rsidRPr="001640EB">
        <w:rPr>
          <w:spacing w:val="-4"/>
        </w:rPr>
        <w:t xml:space="preserve"> </w:t>
      </w:r>
      <w:r w:rsidRPr="001640EB">
        <w:t>подкреплять</w:t>
      </w:r>
      <w:r w:rsidRPr="001640EB">
        <w:rPr>
          <w:spacing w:val="-5"/>
        </w:rPr>
        <w:t xml:space="preserve"> </w:t>
      </w:r>
      <w:r w:rsidRPr="001640EB">
        <w:t>их</w:t>
      </w:r>
      <w:r w:rsidRPr="001640EB">
        <w:rPr>
          <w:spacing w:val="-6"/>
        </w:rPr>
        <w:t xml:space="preserve"> </w:t>
      </w:r>
      <w:r w:rsidRPr="001640EB">
        <w:t>доказательствами;</w:t>
      </w:r>
    </w:p>
    <w:p w:rsidR="001640EB" w:rsidRPr="001640EB" w:rsidRDefault="001640EB" w:rsidP="001640EB">
      <w:pPr>
        <w:pStyle w:val="a7"/>
        <w:spacing w:line="235" w:lineRule="auto"/>
        <w:jc w:val="left"/>
      </w:pPr>
      <w:r w:rsidRPr="001640EB">
        <w:t>находить</w:t>
      </w:r>
      <w:r w:rsidRPr="001640EB">
        <w:rPr>
          <w:spacing w:val="3"/>
        </w:rPr>
        <w:t xml:space="preserve"> </w:t>
      </w:r>
      <w:r w:rsidRPr="001640EB">
        <w:t>ошибки</w:t>
      </w:r>
      <w:r w:rsidRPr="001640EB">
        <w:rPr>
          <w:spacing w:val="2"/>
        </w:rPr>
        <w:t xml:space="preserve"> </w:t>
      </w:r>
      <w:r w:rsidRPr="001640EB">
        <w:t>и</w:t>
      </w:r>
      <w:r w:rsidRPr="001640EB">
        <w:rPr>
          <w:spacing w:val="7"/>
        </w:rPr>
        <w:t xml:space="preserve"> </w:t>
      </w:r>
      <w:r w:rsidRPr="001640EB">
        <w:t>восстанавливать</w:t>
      </w:r>
      <w:r w:rsidRPr="001640EB">
        <w:rPr>
          <w:spacing w:val="3"/>
        </w:rPr>
        <w:t xml:space="preserve"> </w:t>
      </w:r>
      <w:r w:rsidRPr="001640EB">
        <w:t>деформированный</w:t>
      </w:r>
      <w:r w:rsidRPr="001640EB">
        <w:rPr>
          <w:spacing w:val="7"/>
        </w:rPr>
        <w:t xml:space="preserve"> </w:t>
      </w:r>
      <w:r w:rsidRPr="001640EB">
        <w:t>текст</w:t>
      </w:r>
      <w:r w:rsidRPr="001640EB">
        <w:rPr>
          <w:spacing w:val="2"/>
        </w:rPr>
        <w:t xml:space="preserve"> </w:t>
      </w:r>
      <w:r w:rsidRPr="001640EB">
        <w:t>об</w:t>
      </w:r>
      <w:r w:rsidRPr="001640EB">
        <w:rPr>
          <w:spacing w:val="4"/>
        </w:rPr>
        <w:t xml:space="preserve"> </w:t>
      </w:r>
      <w:r w:rsidRPr="001640EB">
        <w:t>изученных</w:t>
      </w:r>
      <w:r w:rsidRPr="001640EB">
        <w:rPr>
          <w:spacing w:val="1"/>
        </w:rPr>
        <w:t xml:space="preserve"> </w:t>
      </w:r>
      <w:r w:rsidRPr="001640EB">
        <w:t>объектах</w:t>
      </w:r>
      <w:r w:rsidRPr="001640EB">
        <w:rPr>
          <w:spacing w:val="1"/>
        </w:rPr>
        <w:t xml:space="preserve"> </w:t>
      </w:r>
      <w:r w:rsidRPr="001640EB">
        <w:t>и</w:t>
      </w:r>
      <w:r w:rsidRPr="001640EB">
        <w:rPr>
          <w:spacing w:val="-57"/>
        </w:rPr>
        <w:t xml:space="preserve"> </w:t>
      </w:r>
      <w:r w:rsidRPr="001640EB">
        <w:t>явлениях</w:t>
      </w:r>
      <w:r w:rsidRPr="001640EB">
        <w:rPr>
          <w:spacing w:val="-4"/>
        </w:rPr>
        <w:t xml:space="preserve"> </w:t>
      </w:r>
      <w:r w:rsidRPr="001640EB">
        <w:t>природы,</w:t>
      </w:r>
      <w:r w:rsidRPr="001640EB">
        <w:rPr>
          <w:spacing w:val="-1"/>
        </w:rPr>
        <w:t xml:space="preserve"> </w:t>
      </w:r>
      <w:r w:rsidRPr="001640EB">
        <w:t>событиях</w:t>
      </w:r>
      <w:r w:rsidRPr="001640EB">
        <w:rPr>
          <w:spacing w:val="-3"/>
        </w:rPr>
        <w:t xml:space="preserve"> </w:t>
      </w:r>
      <w:r w:rsidRPr="001640EB">
        <w:t>социальной</w:t>
      </w:r>
      <w:r w:rsidRPr="001640EB">
        <w:rPr>
          <w:spacing w:val="-2"/>
        </w:rPr>
        <w:t xml:space="preserve"> </w:t>
      </w:r>
      <w:r w:rsidRPr="001640EB">
        <w:t>жизни;</w:t>
      </w:r>
    </w:p>
    <w:p w:rsidR="001640EB" w:rsidRPr="001640EB" w:rsidRDefault="001640EB" w:rsidP="001640EB">
      <w:pPr>
        <w:pStyle w:val="a7"/>
        <w:spacing w:line="235" w:lineRule="auto"/>
        <w:jc w:val="left"/>
      </w:pPr>
      <w:r w:rsidRPr="001640EB">
        <w:t>подготавливать</w:t>
      </w:r>
      <w:r w:rsidRPr="001640EB">
        <w:rPr>
          <w:spacing w:val="29"/>
        </w:rPr>
        <w:t xml:space="preserve"> </w:t>
      </w:r>
      <w:r w:rsidRPr="001640EB">
        <w:t>небольшие</w:t>
      </w:r>
      <w:r w:rsidRPr="001640EB">
        <w:rPr>
          <w:spacing w:val="22"/>
        </w:rPr>
        <w:t xml:space="preserve"> </w:t>
      </w:r>
      <w:r w:rsidRPr="001640EB">
        <w:t>публичные</w:t>
      </w:r>
      <w:r w:rsidRPr="001640EB">
        <w:rPr>
          <w:spacing w:val="27"/>
        </w:rPr>
        <w:t xml:space="preserve"> </w:t>
      </w:r>
      <w:r w:rsidRPr="001640EB">
        <w:t>выступления</w:t>
      </w:r>
      <w:r w:rsidRPr="001640EB">
        <w:rPr>
          <w:spacing w:val="28"/>
        </w:rPr>
        <w:t xml:space="preserve"> </w:t>
      </w:r>
      <w:r w:rsidRPr="001640EB">
        <w:t>с</w:t>
      </w:r>
      <w:r w:rsidRPr="001640EB">
        <w:rPr>
          <w:spacing w:val="27"/>
        </w:rPr>
        <w:t xml:space="preserve"> </w:t>
      </w:r>
      <w:r w:rsidRPr="001640EB">
        <w:t>возможной</w:t>
      </w:r>
      <w:r w:rsidRPr="001640EB">
        <w:rPr>
          <w:spacing w:val="24"/>
        </w:rPr>
        <w:t xml:space="preserve"> </w:t>
      </w:r>
      <w:r w:rsidRPr="001640EB">
        <w:t>презентацией</w:t>
      </w:r>
      <w:r w:rsidRPr="001640EB">
        <w:rPr>
          <w:spacing w:val="24"/>
        </w:rPr>
        <w:t xml:space="preserve"> </w:t>
      </w:r>
      <w:r w:rsidRPr="001640EB">
        <w:t>(текст,</w:t>
      </w:r>
      <w:r w:rsidRPr="001640EB">
        <w:rPr>
          <w:spacing w:val="-57"/>
        </w:rPr>
        <w:t xml:space="preserve"> </w:t>
      </w:r>
      <w:r w:rsidRPr="001640EB">
        <w:t>рисунки,</w:t>
      </w:r>
      <w:r w:rsidRPr="001640EB">
        <w:rPr>
          <w:spacing w:val="3"/>
        </w:rPr>
        <w:t xml:space="preserve"> </w:t>
      </w:r>
      <w:r w:rsidRPr="001640EB">
        <w:t>фото,</w:t>
      </w:r>
      <w:r w:rsidRPr="001640EB">
        <w:rPr>
          <w:spacing w:val="4"/>
        </w:rPr>
        <w:t xml:space="preserve"> </w:t>
      </w:r>
      <w:r w:rsidRPr="001640EB">
        <w:t>плакаты</w:t>
      </w:r>
      <w:r w:rsidRPr="001640EB">
        <w:rPr>
          <w:spacing w:val="-1"/>
        </w:rPr>
        <w:t xml:space="preserve"> </w:t>
      </w:r>
      <w:r w:rsidRPr="001640EB">
        <w:t>и</w:t>
      </w:r>
      <w:r w:rsidRPr="001640EB">
        <w:rPr>
          <w:spacing w:val="3"/>
        </w:rPr>
        <w:t xml:space="preserve"> </w:t>
      </w:r>
      <w:r w:rsidRPr="001640EB">
        <w:t>другие)</w:t>
      </w:r>
      <w:r w:rsidRPr="001640EB">
        <w:rPr>
          <w:spacing w:val="2"/>
        </w:rPr>
        <w:t xml:space="preserve"> </w:t>
      </w:r>
      <w:r w:rsidRPr="001640EB">
        <w:t>к тексту</w:t>
      </w:r>
      <w:r w:rsidRPr="001640EB">
        <w:rPr>
          <w:spacing w:val="-9"/>
        </w:rPr>
        <w:t xml:space="preserve"> </w:t>
      </w:r>
      <w:r w:rsidRPr="001640EB">
        <w:t>выступления.</w:t>
      </w:r>
    </w:p>
    <w:p w:rsidR="001640EB" w:rsidRPr="001640EB" w:rsidRDefault="001640EB" w:rsidP="001640EB">
      <w:pPr>
        <w:pStyle w:val="a7"/>
        <w:spacing w:line="235" w:lineRule="auto"/>
        <w:jc w:val="left"/>
      </w:pPr>
      <w:r w:rsidRPr="001640EB">
        <w:t>У</w:t>
      </w:r>
      <w:r w:rsidRPr="001640EB">
        <w:rPr>
          <w:spacing w:val="48"/>
        </w:rPr>
        <w:t xml:space="preserve"> </w:t>
      </w:r>
      <w:r w:rsidRPr="001640EB">
        <w:t>обучающегося</w:t>
      </w:r>
      <w:r w:rsidRPr="001640EB">
        <w:rPr>
          <w:spacing w:val="49"/>
        </w:rPr>
        <w:t xml:space="preserve"> </w:t>
      </w:r>
      <w:r w:rsidRPr="001640EB">
        <w:t>будут</w:t>
      </w:r>
      <w:r w:rsidRPr="001640EB">
        <w:rPr>
          <w:spacing w:val="50"/>
        </w:rPr>
        <w:t xml:space="preserve"> </w:t>
      </w:r>
      <w:r w:rsidRPr="001640EB">
        <w:t>сформированы</w:t>
      </w:r>
      <w:r w:rsidRPr="001640EB">
        <w:rPr>
          <w:spacing w:val="51"/>
        </w:rPr>
        <w:t xml:space="preserve"> </w:t>
      </w:r>
      <w:r w:rsidRPr="001640EB">
        <w:t>умения</w:t>
      </w:r>
      <w:r w:rsidRPr="001640EB">
        <w:rPr>
          <w:spacing w:val="49"/>
        </w:rPr>
        <w:t xml:space="preserve"> </w:t>
      </w:r>
      <w:r w:rsidRPr="001640EB">
        <w:t>самоорганизации</w:t>
      </w:r>
      <w:r w:rsidRPr="001640EB">
        <w:rPr>
          <w:spacing w:val="51"/>
        </w:rPr>
        <w:t xml:space="preserve"> </w:t>
      </w:r>
      <w:r w:rsidRPr="001640EB">
        <w:t>как</w:t>
      </w:r>
      <w:r w:rsidRPr="001640EB">
        <w:rPr>
          <w:spacing w:val="48"/>
        </w:rPr>
        <w:t xml:space="preserve"> </w:t>
      </w:r>
      <w:r w:rsidRPr="001640EB">
        <w:t>части</w:t>
      </w:r>
      <w:r w:rsidRPr="001640EB">
        <w:rPr>
          <w:spacing w:val="51"/>
        </w:rPr>
        <w:t xml:space="preserve"> </w:t>
      </w:r>
      <w:r w:rsidRPr="001640EB">
        <w:t>регулятивных</w:t>
      </w:r>
      <w:r w:rsidRPr="001640EB">
        <w:rPr>
          <w:spacing w:val="-57"/>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line="235" w:lineRule="auto"/>
        <w:ind w:left="852" w:right="163" w:firstLine="0"/>
        <w:jc w:val="left"/>
      </w:pPr>
      <w:r w:rsidRPr="001640EB">
        <w:t>планировать самостоятельно или с помощью учителя действия по решению учебной задачи;</w:t>
      </w:r>
      <w:r w:rsidRPr="001640EB">
        <w:rPr>
          <w:spacing w:val="-57"/>
        </w:rPr>
        <w:t xml:space="preserve"> </w:t>
      </w:r>
      <w:r w:rsidRPr="001640EB">
        <w:t>выстраивать</w:t>
      </w:r>
      <w:r w:rsidRPr="001640EB">
        <w:rPr>
          <w:spacing w:val="-2"/>
        </w:rPr>
        <w:t xml:space="preserve"> </w:t>
      </w:r>
      <w:r w:rsidRPr="001640EB">
        <w:t>последовательность</w:t>
      </w:r>
      <w:r w:rsidRPr="001640EB">
        <w:rPr>
          <w:spacing w:val="-1"/>
        </w:rPr>
        <w:t xml:space="preserve"> </w:t>
      </w:r>
      <w:r w:rsidRPr="001640EB">
        <w:t>выбранных</w:t>
      </w:r>
      <w:r w:rsidRPr="001640EB">
        <w:rPr>
          <w:spacing w:val="-3"/>
        </w:rPr>
        <w:t xml:space="preserve"> </w:t>
      </w:r>
      <w:r w:rsidRPr="001640EB">
        <w:t>действий</w:t>
      </w:r>
      <w:r w:rsidRPr="001640EB">
        <w:rPr>
          <w:spacing w:val="-3"/>
        </w:rPr>
        <w:t xml:space="preserve"> </w:t>
      </w:r>
      <w:r w:rsidRPr="001640EB">
        <w:t>и</w:t>
      </w:r>
      <w:r w:rsidRPr="001640EB">
        <w:rPr>
          <w:spacing w:val="-2"/>
        </w:rPr>
        <w:t xml:space="preserve"> </w:t>
      </w:r>
      <w:r w:rsidRPr="001640EB">
        <w:t>операций.</w:t>
      </w:r>
    </w:p>
    <w:p w:rsidR="001640EB" w:rsidRPr="001640EB" w:rsidRDefault="001640EB" w:rsidP="001640EB">
      <w:pPr>
        <w:pStyle w:val="a7"/>
        <w:spacing w:line="235" w:lineRule="auto"/>
        <w:jc w:val="left"/>
      </w:pPr>
      <w:r w:rsidRPr="001640EB">
        <w:t>У</w:t>
      </w:r>
      <w:r w:rsidRPr="001640EB">
        <w:rPr>
          <w:spacing w:val="27"/>
        </w:rPr>
        <w:t xml:space="preserve"> </w:t>
      </w:r>
      <w:r w:rsidRPr="001640EB">
        <w:t>обучающегося</w:t>
      </w:r>
      <w:r w:rsidRPr="001640EB">
        <w:rPr>
          <w:spacing w:val="24"/>
        </w:rPr>
        <w:t xml:space="preserve"> </w:t>
      </w:r>
      <w:r w:rsidRPr="001640EB">
        <w:t>будут</w:t>
      </w:r>
      <w:r w:rsidRPr="001640EB">
        <w:rPr>
          <w:spacing w:val="30"/>
        </w:rPr>
        <w:t xml:space="preserve"> </w:t>
      </w:r>
      <w:r w:rsidRPr="001640EB">
        <w:t>сформированы</w:t>
      </w:r>
      <w:r w:rsidRPr="001640EB">
        <w:rPr>
          <w:spacing w:val="31"/>
        </w:rPr>
        <w:t xml:space="preserve"> </w:t>
      </w:r>
      <w:r w:rsidRPr="001640EB">
        <w:t>умения</w:t>
      </w:r>
      <w:r w:rsidRPr="001640EB">
        <w:rPr>
          <w:spacing w:val="29"/>
        </w:rPr>
        <w:t xml:space="preserve"> </w:t>
      </w:r>
      <w:r w:rsidRPr="001640EB">
        <w:t>самоконтроля</w:t>
      </w:r>
      <w:r w:rsidRPr="001640EB">
        <w:rPr>
          <w:spacing w:val="24"/>
        </w:rPr>
        <w:t xml:space="preserve"> </w:t>
      </w:r>
      <w:r w:rsidRPr="001640EB">
        <w:t>и</w:t>
      </w:r>
      <w:r w:rsidRPr="001640EB">
        <w:rPr>
          <w:spacing w:val="25"/>
        </w:rPr>
        <w:t xml:space="preserve"> </w:t>
      </w:r>
      <w:r w:rsidRPr="001640EB">
        <w:t>самооценки</w:t>
      </w:r>
      <w:r w:rsidRPr="001640EB">
        <w:rPr>
          <w:spacing w:val="25"/>
        </w:rPr>
        <w:t xml:space="preserve"> </w:t>
      </w:r>
      <w:r w:rsidRPr="001640EB">
        <w:t>как</w:t>
      </w:r>
      <w:r w:rsidRPr="001640EB">
        <w:rPr>
          <w:spacing w:val="27"/>
        </w:rPr>
        <w:t xml:space="preserve"> </w:t>
      </w:r>
      <w:r w:rsidRPr="001640EB">
        <w:t>части</w:t>
      </w:r>
      <w:r w:rsidRPr="001640EB">
        <w:rPr>
          <w:spacing w:val="-57"/>
        </w:rPr>
        <w:t xml:space="preserve"> </w:t>
      </w:r>
      <w:r w:rsidRPr="001640EB">
        <w:t>регулятивных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line="235" w:lineRule="auto"/>
        <w:ind w:left="852" w:right="2807" w:firstLine="0"/>
        <w:jc w:val="left"/>
      </w:pPr>
      <w:r w:rsidRPr="001640EB">
        <w:t>осуществлять контроль процесса и результата своей деятельности;</w:t>
      </w:r>
      <w:r w:rsidRPr="001640EB">
        <w:rPr>
          <w:spacing w:val="-57"/>
        </w:rPr>
        <w:t xml:space="preserve"> </w:t>
      </w:r>
      <w:r w:rsidRPr="001640EB">
        <w:t>находить</w:t>
      </w:r>
      <w:r w:rsidRPr="001640EB">
        <w:rPr>
          <w:spacing w:val="-3"/>
        </w:rPr>
        <w:t xml:space="preserve"> </w:t>
      </w:r>
      <w:r w:rsidRPr="001640EB">
        <w:t>ошибки</w:t>
      </w:r>
      <w:r w:rsidRPr="001640EB">
        <w:rPr>
          <w:spacing w:val="-4"/>
        </w:rPr>
        <w:t xml:space="preserve"> </w:t>
      </w:r>
      <w:r w:rsidRPr="001640EB">
        <w:t>в</w:t>
      </w:r>
      <w:r w:rsidRPr="001640EB">
        <w:rPr>
          <w:spacing w:val="1"/>
        </w:rPr>
        <w:t xml:space="preserve"> </w:t>
      </w:r>
      <w:r w:rsidRPr="001640EB">
        <w:t>своей</w:t>
      </w:r>
      <w:r w:rsidRPr="001640EB">
        <w:rPr>
          <w:spacing w:val="1"/>
        </w:rPr>
        <w:t xml:space="preserve"> </w:t>
      </w:r>
      <w:r w:rsidRPr="001640EB">
        <w:t>работе и</w:t>
      </w:r>
      <w:r w:rsidRPr="001640EB">
        <w:rPr>
          <w:spacing w:val="-4"/>
        </w:rPr>
        <w:t xml:space="preserve"> </w:t>
      </w:r>
      <w:r w:rsidRPr="001640EB">
        <w:t>устанавливать</w:t>
      </w:r>
      <w:r w:rsidRPr="001640EB">
        <w:rPr>
          <w:spacing w:val="1"/>
        </w:rPr>
        <w:t xml:space="preserve"> </w:t>
      </w:r>
      <w:r w:rsidRPr="001640EB">
        <w:t>их</w:t>
      </w:r>
      <w:r w:rsidRPr="001640EB">
        <w:rPr>
          <w:spacing w:val="-5"/>
        </w:rPr>
        <w:t xml:space="preserve"> </w:t>
      </w:r>
      <w:r w:rsidRPr="001640EB">
        <w:t>причины;</w:t>
      </w:r>
    </w:p>
    <w:p w:rsidR="001640EB" w:rsidRPr="001640EB" w:rsidRDefault="001640EB" w:rsidP="001640EB">
      <w:pPr>
        <w:pStyle w:val="a7"/>
        <w:spacing w:line="235" w:lineRule="auto"/>
        <w:ind w:left="852" w:firstLine="0"/>
        <w:jc w:val="left"/>
      </w:pPr>
      <w:r w:rsidRPr="001640EB">
        <w:t>корректировать свои действия при необходимости (с небольшой помощью учителя);</w:t>
      </w:r>
      <w:r w:rsidRPr="001640EB">
        <w:rPr>
          <w:spacing w:val="1"/>
        </w:rPr>
        <w:t xml:space="preserve"> </w:t>
      </w:r>
      <w:r w:rsidRPr="001640EB">
        <w:t>предвидеть</w:t>
      </w:r>
      <w:r w:rsidRPr="001640EB">
        <w:rPr>
          <w:spacing w:val="3"/>
        </w:rPr>
        <w:t xml:space="preserve"> </w:t>
      </w:r>
      <w:r w:rsidRPr="001640EB">
        <w:t>возможность</w:t>
      </w:r>
      <w:r w:rsidRPr="001640EB">
        <w:rPr>
          <w:spacing w:val="-1"/>
        </w:rPr>
        <w:t xml:space="preserve"> </w:t>
      </w:r>
      <w:r w:rsidRPr="001640EB">
        <w:t>возникновения</w:t>
      </w:r>
      <w:r w:rsidRPr="001640EB">
        <w:rPr>
          <w:spacing w:val="2"/>
        </w:rPr>
        <w:t xml:space="preserve"> </w:t>
      </w:r>
      <w:r w:rsidRPr="001640EB">
        <w:t>трудностей</w:t>
      </w:r>
      <w:r w:rsidRPr="001640EB">
        <w:rPr>
          <w:spacing w:val="-2"/>
        </w:rPr>
        <w:t xml:space="preserve"> </w:t>
      </w:r>
      <w:r w:rsidRPr="001640EB">
        <w:t>и</w:t>
      </w:r>
      <w:r w:rsidRPr="001640EB">
        <w:rPr>
          <w:spacing w:val="-1"/>
        </w:rPr>
        <w:t xml:space="preserve"> </w:t>
      </w:r>
      <w:r w:rsidRPr="001640EB">
        <w:t>ошибок,</w:t>
      </w:r>
      <w:r w:rsidRPr="001640EB">
        <w:rPr>
          <w:spacing w:val="9"/>
        </w:rPr>
        <w:t xml:space="preserve"> </w:t>
      </w:r>
      <w:r w:rsidRPr="001640EB">
        <w:t>предусматривать</w:t>
      </w:r>
      <w:r w:rsidRPr="001640EB">
        <w:rPr>
          <w:spacing w:val="3"/>
        </w:rPr>
        <w:t xml:space="preserve"> </w:t>
      </w:r>
      <w:r w:rsidRPr="001640EB">
        <w:t>способы их</w:t>
      </w:r>
    </w:p>
    <w:p w:rsidR="001640EB" w:rsidRPr="001640EB" w:rsidRDefault="001640EB" w:rsidP="001640EB">
      <w:pPr>
        <w:pStyle w:val="a7"/>
        <w:spacing w:line="275" w:lineRule="exact"/>
        <w:ind w:firstLine="0"/>
        <w:jc w:val="left"/>
      </w:pPr>
      <w:r w:rsidRPr="001640EB">
        <w:t>предупреждения, в</w:t>
      </w:r>
      <w:r w:rsidRPr="001640EB">
        <w:rPr>
          <w:spacing w:val="-1"/>
        </w:rPr>
        <w:t xml:space="preserve"> </w:t>
      </w:r>
      <w:r w:rsidRPr="001640EB">
        <w:t>том</w:t>
      </w:r>
      <w:r w:rsidRPr="001640EB">
        <w:rPr>
          <w:spacing w:val="-4"/>
        </w:rPr>
        <w:t xml:space="preserve"> </w:t>
      </w:r>
      <w:r w:rsidRPr="001640EB">
        <w:t>числе</w:t>
      </w:r>
      <w:r w:rsidRPr="001640EB">
        <w:rPr>
          <w:spacing w:val="-7"/>
        </w:rPr>
        <w:t xml:space="preserve"> </w:t>
      </w:r>
      <w:r w:rsidRPr="001640EB">
        <w:t>в</w:t>
      </w:r>
      <w:r w:rsidRPr="001640EB">
        <w:rPr>
          <w:spacing w:val="-4"/>
        </w:rPr>
        <w:t xml:space="preserve"> </w:t>
      </w:r>
      <w:r w:rsidRPr="001640EB">
        <w:t>житейских</w:t>
      </w:r>
      <w:r w:rsidRPr="001640EB">
        <w:rPr>
          <w:spacing w:val="-6"/>
        </w:rPr>
        <w:t xml:space="preserve"> </w:t>
      </w:r>
      <w:r w:rsidRPr="001640EB">
        <w:t>ситуациях, опасных</w:t>
      </w:r>
      <w:r w:rsidRPr="001640EB">
        <w:rPr>
          <w:spacing w:val="-6"/>
        </w:rPr>
        <w:t xml:space="preserve"> </w:t>
      </w:r>
      <w:r w:rsidRPr="001640EB">
        <w:t>для</w:t>
      </w:r>
      <w:r w:rsidRPr="001640EB">
        <w:rPr>
          <w:spacing w:val="-2"/>
        </w:rPr>
        <w:t xml:space="preserve"> </w:t>
      </w:r>
      <w:r w:rsidRPr="001640EB">
        <w:t>здоровья</w:t>
      </w:r>
      <w:r w:rsidRPr="001640EB">
        <w:rPr>
          <w:spacing w:val="-6"/>
        </w:rPr>
        <w:t xml:space="preserve"> </w:t>
      </w:r>
      <w:r w:rsidRPr="001640EB">
        <w:t>и</w:t>
      </w:r>
      <w:r w:rsidRPr="001640EB">
        <w:rPr>
          <w:spacing w:val="-5"/>
        </w:rPr>
        <w:t xml:space="preserve"> </w:t>
      </w:r>
      <w:r w:rsidRPr="001640EB">
        <w:t>жизни;</w:t>
      </w:r>
    </w:p>
    <w:p w:rsidR="001640EB" w:rsidRPr="001640EB" w:rsidRDefault="001640EB" w:rsidP="001640EB">
      <w:pPr>
        <w:pStyle w:val="a7"/>
        <w:ind w:right="136"/>
      </w:pPr>
      <w:r w:rsidRPr="001640EB">
        <w:t>объективно оценивать результаты своей деятельности, соотносить свою оценку с оценкой</w:t>
      </w:r>
      <w:r w:rsidRPr="001640EB">
        <w:rPr>
          <w:spacing w:val="1"/>
        </w:rPr>
        <w:t xml:space="preserve"> </w:t>
      </w:r>
      <w:r w:rsidRPr="001640EB">
        <w:t>учителя;</w:t>
      </w:r>
    </w:p>
    <w:p w:rsidR="001640EB" w:rsidRPr="001640EB" w:rsidRDefault="001640EB" w:rsidP="001640EB">
      <w:pPr>
        <w:pStyle w:val="a7"/>
        <w:ind w:right="128"/>
      </w:pPr>
      <w:r w:rsidRPr="001640EB">
        <w:t>оценивать</w:t>
      </w:r>
      <w:r w:rsidRPr="001640EB">
        <w:rPr>
          <w:spacing w:val="1"/>
        </w:rPr>
        <w:t xml:space="preserve"> </w:t>
      </w:r>
      <w:r w:rsidRPr="001640EB">
        <w:t>целесообразность</w:t>
      </w:r>
      <w:r w:rsidRPr="001640EB">
        <w:rPr>
          <w:spacing w:val="1"/>
        </w:rPr>
        <w:t xml:space="preserve"> </w:t>
      </w:r>
      <w:r w:rsidRPr="001640EB">
        <w:t>выбранных</w:t>
      </w:r>
      <w:r w:rsidRPr="001640EB">
        <w:rPr>
          <w:spacing w:val="1"/>
        </w:rPr>
        <w:t xml:space="preserve"> </w:t>
      </w:r>
      <w:r w:rsidRPr="001640EB">
        <w:t>способов</w:t>
      </w:r>
      <w:r w:rsidRPr="001640EB">
        <w:rPr>
          <w:spacing w:val="1"/>
        </w:rPr>
        <w:t xml:space="preserve"> </w:t>
      </w:r>
      <w:r w:rsidRPr="001640EB">
        <w:t>действия,</w:t>
      </w:r>
      <w:r w:rsidRPr="001640EB">
        <w:rPr>
          <w:spacing w:val="1"/>
        </w:rPr>
        <w:t xml:space="preserve"> </w:t>
      </w:r>
      <w:r w:rsidRPr="001640EB">
        <w:t>при</w:t>
      </w:r>
      <w:r w:rsidRPr="001640EB">
        <w:rPr>
          <w:spacing w:val="1"/>
        </w:rPr>
        <w:t xml:space="preserve"> </w:t>
      </w:r>
      <w:r w:rsidRPr="001640EB">
        <w:t>необходимости</w:t>
      </w:r>
      <w:r w:rsidRPr="001640EB">
        <w:rPr>
          <w:spacing w:val="1"/>
        </w:rPr>
        <w:t xml:space="preserve"> </w:t>
      </w:r>
      <w:r w:rsidRPr="001640EB">
        <w:t>корректировать</w:t>
      </w:r>
      <w:r w:rsidRPr="001640EB">
        <w:rPr>
          <w:spacing w:val="-2"/>
        </w:rPr>
        <w:t xml:space="preserve"> </w:t>
      </w:r>
      <w:r w:rsidRPr="001640EB">
        <w:t>их.</w:t>
      </w:r>
    </w:p>
    <w:p w:rsidR="001640EB" w:rsidRPr="001640EB" w:rsidRDefault="001640EB" w:rsidP="001640EB">
      <w:pPr>
        <w:pStyle w:val="a7"/>
        <w:spacing w:line="271" w:lineRule="exact"/>
        <w:ind w:left="852" w:firstLine="0"/>
      </w:pPr>
      <w:r w:rsidRPr="001640EB">
        <w:t>У</w:t>
      </w:r>
      <w:r w:rsidRPr="001640EB">
        <w:rPr>
          <w:spacing w:val="-5"/>
        </w:rPr>
        <w:t xml:space="preserve"> </w:t>
      </w:r>
      <w:r w:rsidRPr="001640EB">
        <w:t>обучающегося</w:t>
      </w:r>
      <w:r w:rsidRPr="001640EB">
        <w:rPr>
          <w:spacing w:val="-3"/>
        </w:rPr>
        <w:t xml:space="preserve"> </w:t>
      </w:r>
      <w:r w:rsidRPr="001640EB">
        <w:t>будут</w:t>
      </w:r>
      <w:r w:rsidRPr="001640EB">
        <w:rPr>
          <w:spacing w:val="-3"/>
        </w:rPr>
        <w:t xml:space="preserve"> </w:t>
      </w:r>
      <w:r w:rsidRPr="001640EB">
        <w:t>сформированы</w:t>
      </w:r>
      <w:r w:rsidRPr="001640EB">
        <w:rPr>
          <w:spacing w:val="-2"/>
        </w:rPr>
        <w:t xml:space="preserve"> </w:t>
      </w:r>
      <w:r w:rsidRPr="001640EB">
        <w:t>умения</w:t>
      </w:r>
      <w:r w:rsidRPr="001640EB">
        <w:rPr>
          <w:spacing w:val="-7"/>
        </w:rPr>
        <w:t xml:space="preserve"> </w:t>
      </w:r>
      <w:r w:rsidRPr="001640EB">
        <w:t>совместной</w:t>
      </w:r>
      <w:r w:rsidRPr="001640EB">
        <w:rPr>
          <w:spacing w:val="-2"/>
        </w:rPr>
        <w:t xml:space="preserve"> </w:t>
      </w:r>
      <w:r w:rsidRPr="001640EB">
        <w:t>деятельности:</w:t>
      </w:r>
    </w:p>
    <w:p w:rsidR="001640EB" w:rsidRPr="001640EB" w:rsidRDefault="001640EB" w:rsidP="001640EB">
      <w:pPr>
        <w:pStyle w:val="a7"/>
        <w:ind w:right="124"/>
      </w:pPr>
      <w:r w:rsidRPr="001640EB">
        <w:t>понимать</w:t>
      </w:r>
      <w:r w:rsidRPr="001640EB">
        <w:rPr>
          <w:spacing w:val="1"/>
        </w:rPr>
        <w:t xml:space="preserve"> </w:t>
      </w:r>
      <w:r w:rsidRPr="001640EB">
        <w:t>значения</w:t>
      </w:r>
      <w:r w:rsidRPr="001640EB">
        <w:rPr>
          <w:spacing w:val="1"/>
        </w:rPr>
        <w:t xml:space="preserve"> </w:t>
      </w:r>
      <w:r w:rsidRPr="001640EB">
        <w:t>коллективной</w:t>
      </w:r>
      <w:r w:rsidRPr="001640EB">
        <w:rPr>
          <w:spacing w:val="1"/>
        </w:rPr>
        <w:t xml:space="preserve"> </w:t>
      </w:r>
      <w:r w:rsidRPr="001640EB">
        <w:t>деятельности</w:t>
      </w:r>
      <w:r w:rsidRPr="001640EB">
        <w:rPr>
          <w:spacing w:val="1"/>
        </w:rPr>
        <w:t xml:space="preserve"> </w:t>
      </w:r>
      <w:r w:rsidRPr="001640EB">
        <w:t>для</w:t>
      </w:r>
      <w:r w:rsidRPr="001640EB">
        <w:rPr>
          <w:spacing w:val="1"/>
        </w:rPr>
        <w:t xml:space="preserve"> </w:t>
      </w:r>
      <w:r w:rsidRPr="001640EB">
        <w:t>успешного</w:t>
      </w:r>
      <w:r w:rsidRPr="001640EB">
        <w:rPr>
          <w:spacing w:val="1"/>
        </w:rPr>
        <w:t xml:space="preserve"> </w:t>
      </w:r>
      <w:r w:rsidRPr="001640EB">
        <w:t>решения</w:t>
      </w:r>
      <w:r w:rsidRPr="001640EB">
        <w:rPr>
          <w:spacing w:val="1"/>
        </w:rPr>
        <w:t xml:space="preserve"> </w:t>
      </w:r>
      <w:r w:rsidRPr="001640EB">
        <w:t>учебной</w:t>
      </w:r>
      <w:r w:rsidRPr="001640EB">
        <w:rPr>
          <w:spacing w:val="1"/>
        </w:rPr>
        <w:t xml:space="preserve"> </w:t>
      </w:r>
      <w:r w:rsidRPr="001640EB">
        <w:t>(практической) задачи; активно</w:t>
      </w:r>
      <w:r w:rsidRPr="001640EB">
        <w:rPr>
          <w:spacing w:val="1"/>
        </w:rPr>
        <w:t xml:space="preserve"> </w:t>
      </w:r>
      <w:r w:rsidRPr="001640EB">
        <w:t>участвовать в формулировании краткосрочных и долгосрочных</w:t>
      </w:r>
      <w:r w:rsidRPr="001640EB">
        <w:rPr>
          <w:spacing w:val="1"/>
        </w:rPr>
        <w:t xml:space="preserve"> </w:t>
      </w:r>
      <w:r w:rsidRPr="001640EB">
        <w:t>целей</w:t>
      </w:r>
      <w:r w:rsidRPr="001640EB">
        <w:rPr>
          <w:spacing w:val="1"/>
        </w:rPr>
        <w:t xml:space="preserve"> </w:t>
      </w:r>
      <w:r w:rsidRPr="001640EB">
        <w:t>совместной</w:t>
      </w:r>
      <w:r w:rsidRPr="001640EB">
        <w:rPr>
          <w:spacing w:val="2"/>
        </w:rPr>
        <w:t xml:space="preserve"> </w:t>
      </w:r>
      <w:r w:rsidRPr="001640EB">
        <w:t>деятельности</w:t>
      </w:r>
      <w:r w:rsidRPr="001640EB">
        <w:rPr>
          <w:spacing w:val="-2"/>
        </w:rPr>
        <w:t xml:space="preserve"> </w:t>
      </w:r>
      <w:r w:rsidRPr="001640EB">
        <w:t>(на</w:t>
      </w:r>
      <w:r w:rsidRPr="001640EB">
        <w:rPr>
          <w:spacing w:val="-5"/>
        </w:rPr>
        <w:t xml:space="preserve"> </w:t>
      </w:r>
      <w:r w:rsidRPr="001640EB">
        <w:t>основе</w:t>
      </w:r>
      <w:r w:rsidRPr="001640EB">
        <w:rPr>
          <w:spacing w:val="-5"/>
        </w:rPr>
        <w:t xml:space="preserve"> </w:t>
      </w:r>
      <w:r w:rsidRPr="001640EB">
        <w:t>изученного</w:t>
      </w:r>
      <w:r w:rsidRPr="001640EB">
        <w:rPr>
          <w:spacing w:val="1"/>
        </w:rPr>
        <w:t xml:space="preserve"> </w:t>
      </w:r>
      <w:r w:rsidRPr="001640EB">
        <w:t>материала по</w:t>
      </w:r>
      <w:r w:rsidRPr="001640EB">
        <w:rPr>
          <w:spacing w:val="1"/>
        </w:rPr>
        <w:t xml:space="preserve"> </w:t>
      </w:r>
      <w:r w:rsidRPr="001640EB">
        <w:t>окружающему</w:t>
      </w:r>
      <w:r w:rsidRPr="001640EB">
        <w:rPr>
          <w:spacing w:val="-9"/>
        </w:rPr>
        <w:t xml:space="preserve"> </w:t>
      </w:r>
      <w:r w:rsidRPr="001640EB">
        <w:t>миру);</w:t>
      </w:r>
    </w:p>
    <w:p w:rsidR="001640EB" w:rsidRPr="001640EB" w:rsidRDefault="001640EB" w:rsidP="001640EB">
      <w:pPr>
        <w:pStyle w:val="a7"/>
        <w:ind w:right="126"/>
      </w:pPr>
      <w:r w:rsidRPr="001640EB">
        <w:t>коллективно</w:t>
      </w:r>
      <w:r w:rsidRPr="001640EB">
        <w:rPr>
          <w:spacing w:val="1"/>
        </w:rPr>
        <w:t xml:space="preserve"> </w:t>
      </w:r>
      <w:r w:rsidRPr="001640EB">
        <w:t>строить</w:t>
      </w:r>
      <w:r w:rsidRPr="001640EB">
        <w:rPr>
          <w:spacing w:val="1"/>
        </w:rPr>
        <w:t xml:space="preserve"> </w:t>
      </w:r>
      <w:r w:rsidRPr="001640EB">
        <w:t>действия</w:t>
      </w:r>
      <w:r w:rsidRPr="001640EB">
        <w:rPr>
          <w:spacing w:val="1"/>
        </w:rPr>
        <w:t xml:space="preserve"> </w:t>
      </w:r>
      <w:r w:rsidRPr="001640EB">
        <w:t>по</w:t>
      </w:r>
      <w:r w:rsidRPr="001640EB">
        <w:rPr>
          <w:spacing w:val="1"/>
        </w:rPr>
        <w:t xml:space="preserve"> </w:t>
      </w:r>
      <w:r w:rsidRPr="001640EB">
        <w:t>достижению</w:t>
      </w:r>
      <w:r w:rsidRPr="001640EB">
        <w:rPr>
          <w:spacing w:val="1"/>
        </w:rPr>
        <w:t xml:space="preserve"> </w:t>
      </w:r>
      <w:r w:rsidRPr="001640EB">
        <w:t>общей</w:t>
      </w:r>
      <w:r w:rsidRPr="001640EB">
        <w:rPr>
          <w:spacing w:val="1"/>
        </w:rPr>
        <w:t xml:space="preserve"> </w:t>
      </w:r>
      <w:r w:rsidRPr="001640EB">
        <w:t>цели:</w:t>
      </w:r>
      <w:r w:rsidRPr="001640EB">
        <w:rPr>
          <w:spacing w:val="1"/>
        </w:rPr>
        <w:t xml:space="preserve"> </w:t>
      </w:r>
      <w:r w:rsidRPr="001640EB">
        <w:t>распределять</w:t>
      </w:r>
      <w:r w:rsidRPr="001640EB">
        <w:rPr>
          <w:spacing w:val="1"/>
        </w:rPr>
        <w:t xml:space="preserve"> </w:t>
      </w:r>
      <w:r w:rsidRPr="001640EB">
        <w:t>роли,</w:t>
      </w:r>
      <w:r w:rsidRPr="001640EB">
        <w:rPr>
          <w:spacing w:val="1"/>
        </w:rPr>
        <w:t xml:space="preserve"> </w:t>
      </w:r>
      <w:r w:rsidRPr="001640EB">
        <w:t>договариваться,</w:t>
      </w:r>
      <w:r w:rsidRPr="001640EB">
        <w:rPr>
          <w:spacing w:val="1"/>
        </w:rPr>
        <w:t xml:space="preserve"> </w:t>
      </w:r>
      <w:r w:rsidRPr="001640EB">
        <w:t>обсуждать</w:t>
      </w:r>
      <w:r w:rsidRPr="001640EB">
        <w:rPr>
          <w:spacing w:val="1"/>
        </w:rPr>
        <w:t xml:space="preserve"> </w:t>
      </w:r>
      <w:r w:rsidRPr="001640EB">
        <w:t>процесс</w:t>
      </w:r>
      <w:r w:rsidRPr="001640EB">
        <w:rPr>
          <w:spacing w:val="1"/>
        </w:rPr>
        <w:t xml:space="preserve"> </w:t>
      </w:r>
      <w:r w:rsidRPr="001640EB">
        <w:t>и</w:t>
      </w:r>
      <w:r w:rsidRPr="001640EB">
        <w:rPr>
          <w:spacing w:val="1"/>
        </w:rPr>
        <w:t xml:space="preserve"> </w:t>
      </w:r>
      <w:r w:rsidRPr="001640EB">
        <w:t>результат</w:t>
      </w:r>
      <w:r w:rsidRPr="001640EB">
        <w:rPr>
          <w:spacing w:val="1"/>
        </w:rPr>
        <w:t xml:space="preserve"> </w:t>
      </w:r>
      <w:r w:rsidRPr="001640EB">
        <w:t>совместной</w:t>
      </w:r>
      <w:r w:rsidRPr="001640EB">
        <w:rPr>
          <w:spacing w:val="1"/>
        </w:rPr>
        <w:t xml:space="preserve"> </w:t>
      </w:r>
      <w:r w:rsidRPr="001640EB">
        <w:t>работы;</w:t>
      </w:r>
      <w:r w:rsidRPr="001640EB">
        <w:rPr>
          <w:spacing w:val="1"/>
        </w:rPr>
        <w:t xml:space="preserve"> </w:t>
      </w:r>
      <w:r w:rsidRPr="001640EB">
        <w:t>проявлять</w:t>
      </w:r>
      <w:r w:rsidRPr="001640EB">
        <w:rPr>
          <w:spacing w:val="1"/>
        </w:rPr>
        <w:t xml:space="preserve"> </w:t>
      </w:r>
      <w:r w:rsidRPr="001640EB">
        <w:t>готовность</w:t>
      </w:r>
      <w:r w:rsidRPr="001640EB">
        <w:rPr>
          <w:spacing w:val="1"/>
        </w:rPr>
        <w:t xml:space="preserve"> </w:t>
      </w:r>
      <w:r w:rsidRPr="001640EB">
        <w:t>руководить,</w:t>
      </w:r>
      <w:r w:rsidRPr="001640EB">
        <w:rPr>
          <w:spacing w:val="1"/>
        </w:rPr>
        <w:t xml:space="preserve"> </w:t>
      </w:r>
      <w:r w:rsidRPr="001640EB">
        <w:t>выполнять</w:t>
      </w:r>
      <w:r w:rsidRPr="001640EB">
        <w:rPr>
          <w:spacing w:val="1"/>
        </w:rPr>
        <w:t xml:space="preserve"> </w:t>
      </w:r>
      <w:r w:rsidRPr="001640EB">
        <w:t>поручения,</w:t>
      </w:r>
      <w:r w:rsidRPr="001640EB">
        <w:rPr>
          <w:spacing w:val="1"/>
        </w:rPr>
        <w:t xml:space="preserve"> </w:t>
      </w:r>
      <w:r w:rsidRPr="001640EB">
        <w:t>подчиняться;</w:t>
      </w:r>
      <w:r w:rsidRPr="001640EB">
        <w:rPr>
          <w:spacing w:val="1"/>
        </w:rPr>
        <w:t xml:space="preserve"> </w:t>
      </w:r>
      <w:r w:rsidRPr="001640EB">
        <w:t>выполнять</w:t>
      </w:r>
      <w:r w:rsidRPr="001640EB">
        <w:rPr>
          <w:spacing w:val="1"/>
        </w:rPr>
        <w:t xml:space="preserve"> </w:t>
      </w:r>
      <w:r w:rsidRPr="001640EB">
        <w:t>правила</w:t>
      </w:r>
      <w:r w:rsidRPr="001640EB">
        <w:rPr>
          <w:spacing w:val="1"/>
        </w:rPr>
        <w:t xml:space="preserve"> </w:t>
      </w:r>
      <w:r w:rsidRPr="001640EB">
        <w:t>совместной</w:t>
      </w:r>
      <w:r w:rsidRPr="001640EB">
        <w:rPr>
          <w:spacing w:val="1"/>
        </w:rPr>
        <w:t xml:space="preserve"> </w:t>
      </w:r>
      <w:r w:rsidRPr="001640EB">
        <w:t>деятельности:</w:t>
      </w:r>
      <w:r w:rsidRPr="001640EB">
        <w:rPr>
          <w:spacing w:val="1"/>
        </w:rPr>
        <w:t xml:space="preserve"> </w:t>
      </w:r>
      <w:r w:rsidRPr="001640EB">
        <w:t>справедливо распределять и оценивать работу каждого участника; считаться с наличием разных</w:t>
      </w:r>
      <w:r w:rsidRPr="001640EB">
        <w:rPr>
          <w:spacing w:val="1"/>
        </w:rPr>
        <w:t xml:space="preserve"> </w:t>
      </w:r>
      <w:r w:rsidRPr="001640EB">
        <w:rPr>
          <w:spacing w:val="-1"/>
        </w:rPr>
        <w:t>мнений;</w:t>
      </w:r>
      <w:r w:rsidRPr="001640EB">
        <w:rPr>
          <w:spacing w:val="-17"/>
        </w:rPr>
        <w:t xml:space="preserve"> </w:t>
      </w:r>
      <w:r w:rsidRPr="001640EB">
        <w:rPr>
          <w:spacing w:val="-1"/>
        </w:rPr>
        <w:t>не</w:t>
      </w:r>
      <w:r w:rsidRPr="001640EB">
        <w:rPr>
          <w:spacing w:val="-12"/>
        </w:rPr>
        <w:t xml:space="preserve"> </w:t>
      </w:r>
      <w:r w:rsidRPr="001640EB">
        <w:rPr>
          <w:spacing w:val="-1"/>
        </w:rPr>
        <w:t>допускать</w:t>
      </w:r>
      <w:r w:rsidRPr="001640EB">
        <w:rPr>
          <w:spacing w:val="-10"/>
        </w:rPr>
        <w:t xml:space="preserve"> </w:t>
      </w:r>
      <w:r w:rsidRPr="001640EB">
        <w:rPr>
          <w:spacing w:val="-1"/>
        </w:rPr>
        <w:t>конфликтов,</w:t>
      </w:r>
      <w:r w:rsidRPr="001640EB">
        <w:rPr>
          <w:spacing w:val="-9"/>
        </w:rPr>
        <w:t xml:space="preserve"> </w:t>
      </w:r>
      <w:r w:rsidRPr="001640EB">
        <w:rPr>
          <w:spacing w:val="-1"/>
        </w:rPr>
        <w:t>при</w:t>
      </w:r>
      <w:r w:rsidRPr="001640EB">
        <w:rPr>
          <w:spacing w:val="-16"/>
        </w:rPr>
        <w:t xml:space="preserve"> </w:t>
      </w:r>
      <w:r w:rsidRPr="001640EB">
        <w:rPr>
          <w:spacing w:val="-1"/>
        </w:rPr>
        <w:t>их</w:t>
      </w:r>
      <w:r w:rsidRPr="001640EB">
        <w:rPr>
          <w:spacing w:val="-16"/>
        </w:rPr>
        <w:t xml:space="preserve"> </w:t>
      </w:r>
      <w:r w:rsidRPr="001640EB">
        <w:rPr>
          <w:spacing w:val="-1"/>
        </w:rPr>
        <w:t>возникновении</w:t>
      </w:r>
      <w:r w:rsidRPr="001640EB">
        <w:rPr>
          <w:spacing w:val="-11"/>
        </w:rPr>
        <w:t xml:space="preserve"> </w:t>
      </w:r>
      <w:r w:rsidRPr="001640EB">
        <w:t>мирно</w:t>
      </w:r>
      <w:r w:rsidRPr="001640EB">
        <w:rPr>
          <w:spacing w:val="-7"/>
        </w:rPr>
        <w:t xml:space="preserve"> </w:t>
      </w:r>
      <w:r w:rsidRPr="001640EB">
        <w:t>разрешать</w:t>
      </w:r>
      <w:r w:rsidRPr="001640EB">
        <w:rPr>
          <w:spacing w:val="-16"/>
        </w:rPr>
        <w:t xml:space="preserve"> </w:t>
      </w:r>
      <w:r w:rsidRPr="001640EB">
        <w:t>их</w:t>
      </w:r>
      <w:r w:rsidRPr="001640EB">
        <w:rPr>
          <w:spacing w:val="-16"/>
        </w:rPr>
        <w:t xml:space="preserve"> </w:t>
      </w:r>
      <w:r w:rsidRPr="001640EB">
        <w:t>без</w:t>
      </w:r>
      <w:r w:rsidRPr="001640EB">
        <w:rPr>
          <w:spacing w:val="5"/>
        </w:rPr>
        <w:t xml:space="preserve"> </w:t>
      </w:r>
      <w:r w:rsidRPr="001640EB">
        <w:t>участия</w:t>
      </w:r>
      <w:r w:rsidRPr="001640EB">
        <w:rPr>
          <w:spacing w:val="-11"/>
        </w:rPr>
        <w:t xml:space="preserve"> </w:t>
      </w:r>
      <w:r w:rsidRPr="001640EB">
        <w:t>взрослого;</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left="852" w:firstLine="0"/>
      </w:pPr>
      <w:r w:rsidRPr="001640EB">
        <w:lastRenderedPageBreak/>
        <w:t>ответственно</w:t>
      </w:r>
      <w:r w:rsidRPr="001640EB">
        <w:rPr>
          <w:spacing w:val="-1"/>
        </w:rPr>
        <w:t xml:space="preserve"> </w:t>
      </w:r>
      <w:r w:rsidRPr="001640EB">
        <w:t>выполнять</w:t>
      </w:r>
      <w:r w:rsidRPr="001640EB">
        <w:rPr>
          <w:spacing w:val="-3"/>
        </w:rPr>
        <w:t xml:space="preserve"> </w:t>
      </w:r>
      <w:r w:rsidRPr="001640EB">
        <w:t>свою</w:t>
      </w:r>
      <w:r w:rsidRPr="001640EB">
        <w:rPr>
          <w:spacing w:val="-2"/>
        </w:rPr>
        <w:t xml:space="preserve"> </w:t>
      </w:r>
      <w:r w:rsidRPr="001640EB">
        <w:t>часть</w:t>
      </w:r>
      <w:r w:rsidRPr="001640EB">
        <w:rPr>
          <w:spacing w:val="-3"/>
        </w:rPr>
        <w:t xml:space="preserve"> </w:t>
      </w:r>
      <w:r w:rsidRPr="001640EB">
        <w:t>работы.</w:t>
      </w:r>
    </w:p>
    <w:p w:rsidR="001640EB" w:rsidRPr="001640EB" w:rsidRDefault="001640EB" w:rsidP="001640EB">
      <w:pPr>
        <w:pStyle w:val="a7"/>
        <w:spacing w:before="5" w:line="235" w:lineRule="auto"/>
        <w:ind w:right="139"/>
      </w:pPr>
      <w:r w:rsidRPr="001640EB">
        <w:t>Предметные</w:t>
      </w:r>
      <w:r w:rsidRPr="001640EB">
        <w:rPr>
          <w:spacing w:val="1"/>
        </w:rPr>
        <w:t xml:space="preserve"> </w:t>
      </w:r>
      <w:r w:rsidRPr="001640EB">
        <w:t>результаты</w:t>
      </w:r>
      <w:r w:rsidRPr="001640EB">
        <w:rPr>
          <w:spacing w:val="1"/>
        </w:rPr>
        <w:t xml:space="preserve"> </w:t>
      </w:r>
      <w:r w:rsidRPr="001640EB">
        <w:t>изучения</w:t>
      </w:r>
      <w:r w:rsidRPr="001640EB">
        <w:rPr>
          <w:spacing w:val="1"/>
        </w:rPr>
        <w:t xml:space="preserve"> </w:t>
      </w:r>
      <w:r w:rsidRPr="001640EB">
        <w:t>окружающего</w:t>
      </w:r>
      <w:r w:rsidRPr="001640EB">
        <w:rPr>
          <w:spacing w:val="1"/>
        </w:rPr>
        <w:t xml:space="preserve"> </w:t>
      </w:r>
      <w:r w:rsidRPr="001640EB">
        <w:t>мира.</w:t>
      </w:r>
      <w:r w:rsidRPr="001640EB">
        <w:rPr>
          <w:spacing w:val="1"/>
        </w:rPr>
        <w:t xml:space="preserve"> </w:t>
      </w:r>
      <w:r w:rsidRPr="001640EB">
        <w:t>К</w:t>
      </w:r>
      <w:r w:rsidRPr="001640EB">
        <w:rPr>
          <w:spacing w:val="1"/>
        </w:rPr>
        <w:t xml:space="preserve"> </w:t>
      </w:r>
      <w:r w:rsidRPr="001640EB">
        <w:t>концу</w:t>
      </w:r>
      <w:r w:rsidRPr="001640EB">
        <w:rPr>
          <w:spacing w:val="1"/>
        </w:rPr>
        <w:t xml:space="preserve"> </w:t>
      </w:r>
      <w:r w:rsidRPr="001640EB">
        <w:t>обучения</w:t>
      </w:r>
      <w:r w:rsidRPr="001640EB">
        <w:rPr>
          <w:spacing w:val="1"/>
        </w:rPr>
        <w:t xml:space="preserve"> </w:t>
      </w:r>
      <w:r w:rsidRPr="001640EB">
        <w:t>в</w:t>
      </w:r>
      <w:r w:rsidRPr="001640EB">
        <w:rPr>
          <w:spacing w:val="1"/>
        </w:rPr>
        <w:t xml:space="preserve"> </w:t>
      </w:r>
      <w:r w:rsidRPr="001640EB">
        <w:t>1</w:t>
      </w:r>
      <w:r w:rsidRPr="001640EB">
        <w:rPr>
          <w:spacing w:val="1"/>
        </w:rPr>
        <w:t xml:space="preserve"> </w:t>
      </w:r>
      <w:r w:rsidRPr="001640EB">
        <w:t>классе</w:t>
      </w:r>
      <w:r w:rsidRPr="001640EB">
        <w:rPr>
          <w:spacing w:val="1"/>
        </w:rPr>
        <w:t xml:space="preserve"> </w:t>
      </w:r>
      <w:r w:rsidRPr="001640EB">
        <w:t>обучающийся</w:t>
      </w:r>
      <w:r w:rsidRPr="001640EB">
        <w:rPr>
          <w:spacing w:val="1"/>
        </w:rPr>
        <w:t xml:space="preserve"> </w:t>
      </w:r>
      <w:r w:rsidRPr="001640EB">
        <w:t>научится:</w:t>
      </w:r>
    </w:p>
    <w:p w:rsidR="001640EB" w:rsidRPr="001640EB" w:rsidRDefault="001640EB" w:rsidP="001640EB">
      <w:pPr>
        <w:pStyle w:val="a7"/>
        <w:spacing w:before="3"/>
        <w:ind w:right="132"/>
      </w:pPr>
      <w:r w:rsidRPr="001640EB">
        <w:t>называть себя и членов своей семьи по фамилии, имени, отчеству, профессии членов своей</w:t>
      </w:r>
      <w:r w:rsidRPr="001640EB">
        <w:rPr>
          <w:spacing w:val="1"/>
        </w:rPr>
        <w:t xml:space="preserve"> </w:t>
      </w:r>
      <w:r w:rsidRPr="001640EB">
        <w:t>семьи,</w:t>
      </w:r>
      <w:r w:rsidRPr="001640EB">
        <w:rPr>
          <w:spacing w:val="1"/>
        </w:rPr>
        <w:t xml:space="preserve"> </w:t>
      </w:r>
      <w:r w:rsidRPr="001640EB">
        <w:t>домашний</w:t>
      </w:r>
      <w:r w:rsidRPr="001640EB">
        <w:rPr>
          <w:spacing w:val="1"/>
        </w:rPr>
        <w:t xml:space="preserve"> </w:t>
      </w:r>
      <w:r w:rsidRPr="001640EB">
        <w:t>адрес</w:t>
      </w:r>
      <w:r w:rsidRPr="001640EB">
        <w:rPr>
          <w:spacing w:val="1"/>
        </w:rPr>
        <w:t xml:space="preserve"> </w:t>
      </w:r>
      <w:r w:rsidRPr="001640EB">
        <w:t>и</w:t>
      </w:r>
      <w:r w:rsidRPr="001640EB">
        <w:rPr>
          <w:spacing w:val="1"/>
        </w:rPr>
        <w:t xml:space="preserve"> </w:t>
      </w:r>
      <w:r w:rsidRPr="001640EB">
        <w:t>адрес</w:t>
      </w:r>
      <w:r w:rsidRPr="001640EB">
        <w:rPr>
          <w:spacing w:val="1"/>
        </w:rPr>
        <w:t xml:space="preserve"> </w:t>
      </w:r>
      <w:r w:rsidRPr="001640EB">
        <w:t>своей</w:t>
      </w:r>
      <w:r w:rsidRPr="001640EB">
        <w:rPr>
          <w:spacing w:val="1"/>
        </w:rPr>
        <w:t xml:space="preserve"> </w:t>
      </w:r>
      <w:r w:rsidRPr="001640EB">
        <w:t>школы;</w:t>
      </w:r>
      <w:r w:rsidRPr="001640EB">
        <w:rPr>
          <w:spacing w:val="1"/>
        </w:rPr>
        <w:t xml:space="preserve"> </w:t>
      </w:r>
      <w:r w:rsidRPr="001640EB">
        <w:t>проявлять</w:t>
      </w:r>
      <w:r w:rsidRPr="001640EB">
        <w:rPr>
          <w:spacing w:val="1"/>
        </w:rPr>
        <w:t xml:space="preserve"> </w:t>
      </w:r>
      <w:r w:rsidRPr="001640EB">
        <w:t>уважение</w:t>
      </w:r>
      <w:r w:rsidRPr="001640EB">
        <w:rPr>
          <w:spacing w:val="1"/>
        </w:rPr>
        <w:t xml:space="preserve"> </w:t>
      </w:r>
      <w:r w:rsidRPr="001640EB">
        <w:t>к</w:t>
      </w:r>
      <w:r w:rsidRPr="001640EB">
        <w:rPr>
          <w:spacing w:val="1"/>
        </w:rPr>
        <w:t xml:space="preserve"> </w:t>
      </w:r>
      <w:r w:rsidRPr="001640EB">
        <w:t>семейным</w:t>
      </w:r>
      <w:r w:rsidRPr="001640EB">
        <w:rPr>
          <w:spacing w:val="1"/>
        </w:rPr>
        <w:t xml:space="preserve"> </w:t>
      </w:r>
      <w:r w:rsidRPr="001640EB">
        <w:t>ценностям</w:t>
      </w:r>
      <w:r w:rsidRPr="001640EB">
        <w:rPr>
          <w:spacing w:val="1"/>
        </w:rPr>
        <w:t xml:space="preserve"> </w:t>
      </w:r>
      <w:r w:rsidRPr="001640EB">
        <w:t>и</w:t>
      </w:r>
      <w:r w:rsidRPr="001640EB">
        <w:rPr>
          <w:spacing w:val="1"/>
        </w:rPr>
        <w:t xml:space="preserve"> </w:t>
      </w:r>
      <w:r w:rsidRPr="001640EB">
        <w:t>традициям,</w:t>
      </w:r>
      <w:r w:rsidRPr="001640EB">
        <w:rPr>
          <w:spacing w:val="-3"/>
        </w:rPr>
        <w:t xml:space="preserve"> </w:t>
      </w:r>
      <w:r w:rsidRPr="001640EB">
        <w:t>соблюдать</w:t>
      </w:r>
      <w:r w:rsidRPr="001640EB">
        <w:rPr>
          <w:spacing w:val="2"/>
        </w:rPr>
        <w:t xml:space="preserve"> </w:t>
      </w:r>
      <w:r w:rsidRPr="001640EB">
        <w:t>правила нравственного</w:t>
      </w:r>
      <w:r w:rsidRPr="001640EB">
        <w:rPr>
          <w:spacing w:val="1"/>
        </w:rPr>
        <w:t xml:space="preserve"> </w:t>
      </w:r>
      <w:r w:rsidRPr="001640EB">
        <w:t>поведения в</w:t>
      </w:r>
      <w:r w:rsidRPr="001640EB">
        <w:rPr>
          <w:spacing w:val="-2"/>
        </w:rPr>
        <w:t xml:space="preserve"> </w:t>
      </w:r>
      <w:r w:rsidRPr="001640EB">
        <w:t>социуме и</w:t>
      </w:r>
      <w:r w:rsidRPr="001640EB">
        <w:rPr>
          <w:spacing w:val="2"/>
        </w:rPr>
        <w:t xml:space="preserve"> </w:t>
      </w:r>
      <w:r w:rsidRPr="001640EB">
        <w:t>на</w:t>
      </w:r>
      <w:r w:rsidRPr="001640EB">
        <w:rPr>
          <w:spacing w:val="-1"/>
        </w:rPr>
        <w:t xml:space="preserve"> </w:t>
      </w:r>
      <w:r w:rsidRPr="001640EB">
        <w:t>природе;</w:t>
      </w:r>
    </w:p>
    <w:p w:rsidR="001640EB" w:rsidRPr="001640EB" w:rsidRDefault="001640EB" w:rsidP="001640EB">
      <w:pPr>
        <w:pStyle w:val="a7"/>
        <w:ind w:right="132"/>
      </w:pPr>
      <w:r w:rsidRPr="001640EB">
        <w:t>воспроизводить название своего населённого пункта, региона, страны; приводить примеры</w:t>
      </w:r>
      <w:r w:rsidRPr="001640EB">
        <w:rPr>
          <w:spacing w:val="1"/>
        </w:rPr>
        <w:t xml:space="preserve"> </w:t>
      </w:r>
      <w:r w:rsidRPr="001640EB">
        <w:t>культурных объектов родного края, школьных традиций и праздников, традиций и ценностей своей</w:t>
      </w:r>
      <w:r w:rsidRPr="001640EB">
        <w:rPr>
          <w:spacing w:val="-57"/>
        </w:rPr>
        <w:t xml:space="preserve"> </w:t>
      </w:r>
      <w:r w:rsidRPr="001640EB">
        <w:t>семьи,</w:t>
      </w:r>
      <w:r w:rsidRPr="001640EB">
        <w:rPr>
          <w:spacing w:val="-2"/>
        </w:rPr>
        <w:t xml:space="preserve"> </w:t>
      </w:r>
      <w:r w:rsidRPr="001640EB">
        <w:t>профессий;</w:t>
      </w:r>
    </w:p>
    <w:p w:rsidR="001640EB" w:rsidRPr="001640EB" w:rsidRDefault="001640EB" w:rsidP="001640EB">
      <w:pPr>
        <w:pStyle w:val="a7"/>
        <w:ind w:right="125"/>
      </w:pPr>
      <w:r w:rsidRPr="001640EB">
        <w:t>различать объекты живой и неживой природы, объекты, созданные человеком, и природные</w:t>
      </w:r>
      <w:r w:rsidRPr="001640EB">
        <w:rPr>
          <w:spacing w:val="1"/>
        </w:rPr>
        <w:t xml:space="preserve"> </w:t>
      </w:r>
      <w:r w:rsidRPr="001640EB">
        <w:t>материалы,</w:t>
      </w:r>
      <w:r w:rsidRPr="001640EB">
        <w:rPr>
          <w:spacing w:val="1"/>
        </w:rPr>
        <w:t xml:space="preserve"> </w:t>
      </w:r>
      <w:r w:rsidRPr="001640EB">
        <w:t>части</w:t>
      </w:r>
      <w:r w:rsidRPr="001640EB">
        <w:rPr>
          <w:spacing w:val="1"/>
        </w:rPr>
        <w:t xml:space="preserve"> </w:t>
      </w:r>
      <w:r w:rsidRPr="001640EB">
        <w:t>растений</w:t>
      </w:r>
      <w:r w:rsidRPr="001640EB">
        <w:rPr>
          <w:spacing w:val="1"/>
        </w:rPr>
        <w:t xml:space="preserve"> </w:t>
      </w:r>
      <w:r w:rsidRPr="001640EB">
        <w:t>(корень,</w:t>
      </w:r>
      <w:r w:rsidRPr="001640EB">
        <w:rPr>
          <w:spacing w:val="1"/>
        </w:rPr>
        <w:t xml:space="preserve"> </w:t>
      </w:r>
      <w:r w:rsidRPr="001640EB">
        <w:t>стебель,</w:t>
      </w:r>
      <w:r w:rsidRPr="001640EB">
        <w:rPr>
          <w:spacing w:val="1"/>
        </w:rPr>
        <w:t xml:space="preserve"> </w:t>
      </w:r>
      <w:r w:rsidRPr="001640EB">
        <w:t>лист,</w:t>
      </w:r>
      <w:r w:rsidRPr="001640EB">
        <w:rPr>
          <w:spacing w:val="1"/>
        </w:rPr>
        <w:t xml:space="preserve"> </w:t>
      </w:r>
      <w:r w:rsidRPr="001640EB">
        <w:t>цветок,</w:t>
      </w:r>
      <w:r w:rsidRPr="001640EB">
        <w:rPr>
          <w:spacing w:val="1"/>
        </w:rPr>
        <w:t xml:space="preserve"> </w:t>
      </w:r>
      <w:r w:rsidRPr="001640EB">
        <w:t>плод,</w:t>
      </w:r>
      <w:r w:rsidRPr="001640EB">
        <w:rPr>
          <w:spacing w:val="1"/>
        </w:rPr>
        <w:t xml:space="preserve"> </w:t>
      </w:r>
      <w:r w:rsidRPr="001640EB">
        <w:t>семя),</w:t>
      </w:r>
      <w:r w:rsidRPr="001640EB">
        <w:rPr>
          <w:spacing w:val="1"/>
        </w:rPr>
        <w:t xml:space="preserve"> </w:t>
      </w:r>
      <w:r w:rsidRPr="001640EB">
        <w:t>группы</w:t>
      </w:r>
      <w:r w:rsidRPr="001640EB">
        <w:rPr>
          <w:spacing w:val="1"/>
        </w:rPr>
        <w:t xml:space="preserve"> </w:t>
      </w:r>
      <w:r w:rsidRPr="001640EB">
        <w:t>животных</w:t>
      </w:r>
      <w:r w:rsidRPr="001640EB">
        <w:rPr>
          <w:spacing w:val="1"/>
        </w:rPr>
        <w:t xml:space="preserve"> </w:t>
      </w:r>
      <w:r w:rsidRPr="001640EB">
        <w:t>(насекомые,</w:t>
      </w:r>
      <w:r w:rsidRPr="001640EB">
        <w:rPr>
          <w:spacing w:val="3"/>
        </w:rPr>
        <w:t xml:space="preserve"> </w:t>
      </w:r>
      <w:r w:rsidRPr="001640EB">
        <w:t>рыбы,</w:t>
      </w:r>
      <w:r w:rsidRPr="001640EB">
        <w:rPr>
          <w:spacing w:val="-1"/>
        </w:rPr>
        <w:t xml:space="preserve"> </w:t>
      </w:r>
      <w:r w:rsidRPr="001640EB">
        <w:t>птицы,</w:t>
      </w:r>
      <w:r w:rsidRPr="001640EB">
        <w:rPr>
          <w:spacing w:val="4"/>
        </w:rPr>
        <w:t xml:space="preserve"> </w:t>
      </w:r>
      <w:r w:rsidRPr="001640EB">
        <w:t>звери);</w:t>
      </w:r>
    </w:p>
    <w:p w:rsidR="001640EB" w:rsidRPr="001640EB" w:rsidRDefault="001640EB" w:rsidP="001640EB">
      <w:pPr>
        <w:pStyle w:val="a7"/>
        <w:ind w:right="138"/>
      </w:pPr>
      <w:r w:rsidRPr="001640EB">
        <w:t>описывать</w:t>
      </w:r>
      <w:r w:rsidRPr="001640EB">
        <w:rPr>
          <w:spacing w:val="-9"/>
        </w:rPr>
        <w:t xml:space="preserve"> </w:t>
      </w:r>
      <w:r w:rsidRPr="001640EB">
        <w:t>на</w:t>
      </w:r>
      <w:r w:rsidRPr="001640EB">
        <w:rPr>
          <w:spacing w:val="-12"/>
        </w:rPr>
        <w:t xml:space="preserve"> </w:t>
      </w:r>
      <w:r w:rsidRPr="001640EB">
        <w:t>основе</w:t>
      </w:r>
      <w:r w:rsidRPr="001640EB">
        <w:rPr>
          <w:spacing w:val="-11"/>
        </w:rPr>
        <w:t xml:space="preserve"> </w:t>
      </w:r>
      <w:r w:rsidRPr="001640EB">
        <w:t>опорных</w:t>
      </w:r>
      <w:r w:rsidRPr="001640EB">
        <w:rPr>
          <w:spacing w:val="-11"/>
        </w:rPr>
        <w:t xml:space="preserve"> </w:t>
      </w:r>
      <w:r w:rsidRPr="001640EB">
        <w:t>слов</w:t>
      </w:r>
      <w:r w:rsidRPr="001640EB">
        <w:rPr>
          <w:spacing w:val="-4"/>
        </w:rPr>
        <w:t xml:space="preserve"> </w:t>
      </w:r>
      <w:r w:rsidRPr="001640EB">
        <w:t>наиболее</w:t>
      </w:r>
      <w:r w:rsidRPr="001640EB">
        <w:rPr>
          <w:spacing w:val="-6"/>
        </w:rPr>
        <w:t xml:space="preserve"> </w:t>
      </w:r>
      <w:r w:rsidRPr="001640EB">
        <w:t>распространённые</w:t>
      </w:r>
      <w:r w:rsidRPr="001640EB">
        <w:rPr>
          <w:spacing w:val="-7"/>
        </w:rPr>
        <w:t xml:space="preserve"> </w:t>
      </w:r>
      <w:r w:rsidRPr="001640EB">
        <w:t>в</w:t>
      </w:r>
      <w:r w:rsidRPr="001640EB">
        <w:rPr>
          <w:spacing w:val="-9"/>
        </w:rPr>
        <w:t xml:space="preserve"> </w:t>
      </w:r>
      <w:r w:rsidRPr="001640EB">
        <w:t>родном</w:t>
      </w:r>
      <w:r w:rsidRPr="001640EB">
        <w:rPr>
          <w:spacing w:val="-4"/>
        </w:rPr>
        <w:t xml:space="preserve"> </w:t>
      </w:r>
      <w:r w:rsidRPr="001640EB">
        <w:t>крае</w:t>
      </w:r>
      <w:r w:rsidRPr="001640EB">
        <w:rPr>
          <w:spacing w:val="-7"/>
        </w:rPr>
        <w:t xml:space="preserve"> </w:t>
      </w:r>
      <w:r w:rsidRPr="001640EB">
        <w:t>дикорастущие</w:t>
      </w:r>
      <w:r w:rsidRPr="001640EB">
        <w:rPr>
          <w:spacing w:val="-57"/>
        </w:rPr>
        <w:t xml:space="preserve"> </w:t>
      </w:r>
      <w:r w:rsidRPr="001640EB">
        <w:t>и культурные растения, диких и домашних животных; сезонные явления в разные времена года;</w:t>
      </w:r>
      <w:r w:rsidRPr="001640EB">
        <w:rPr>
          <w:spacing w:val="1"/>
        </w:rPr>
        <w:t xml:space="preserve"> </w:t>
      </w:r>
      <w:r w:rsidRPr="001640EB">
        <w:rPr>
          <w:spacing w:val="-1"/>
        </w:rPr>
        <w:t>деревья,</w:t>
      </w:r>
      <w:r w:rsidRPr="001640EB">
        <w:rPr>
          <w:spacing w:val="-10"/>
        </w:rPr>
        <w:t xml:space="preserve"> </w:t>
      </w:r>
      <w:r w:rsidRPr="001640EB">
        <w:t>кустарники,</w:t>
      </w:r>
      <w:r w:rsidRPr="001640EB">
        <w:rPr>
          <w:spacing w:val="-9"/>
        </w:rPr>
        <w:t xml:space="preserve"> </w:t>
      </w:r>
      <w:r w:rsidRPr="001640EB">
        <w:t>травы;</w:t>
      </w:r>
      <w:r w:rsidRPr="001640EB">
        <w:rPr>
          <w:spacing w:val="-15"/>
        </w:rPr>
        <w:t xml:space="preserve"> </w:t>
      </w:r>
      <w:r w:rsidRPr="001640EB">
        <w:t>основные</w:t>
      </w:r>
      <w:r w:rsidRPr="001640EB">
        <w:rPr>
          <w:spacing w:val="-12"/>
        </w:rPr>
        <w:t xml:space="preserve"> </w:t>
      </w:r>
      <w:r w:rsidRPr="001640EB">
        <w:t>группы</w:t>
      </w:r>
      <w:r w:rsidRPr="001640EB">
        <w:rPr>
          <w:spacing w:val="-10"/>
        </w:rPr>
        <w:t xml:space="preserve"> </w:t>
      </w:r>
      <w:r w:rsidRPr="001640EB">
        <w:t>животных</w:t>
      </w:r>
      <w:r w:rsidRPr="001640EB">
        <w:rPr>
          <w:spacing w:val="-14"/>
        </w:rPr>
        <w:t xml:space="preserve"> </w:t>
      </w:r>
      <w:r w:rsidRPr="001640EB">
        <w:t>(насекомые,</w:t>
      </w:r>
      <w:r w:rsidRPr="001640EB">
        <w:rPr>
          <w:spacing w:val="-10"/>
        </w:rPr>
        <w:t xml:space="preserve"> </w:t>
      </w:r>
      <w:r w:rsidRPr="001640EB">
        <w:t>рыбы,</w:t>
      </w:r>
      <w:r w:rsidRPr="001640EB">
        <w:rPr>
          <w:spacing w:val="-13"/>
        </w:rPr>
        <w:t xml:space="preserve"> </w:t>
      </w:r>
      <w:r w:rsidRPr="001640EB">
        <w:t>птицы,</w:t>
      </w:r>
      <w:r w:rsidRPr="001640EB">
        <w:rPr>
          <w:spacing w:val="-13"/>
        </w:rPr>
        <w:t xml:space="preserve"> </w:t>
      </w:r>
      <w:r w:rsidRPr="001640EB">
        <w:t>звери);</w:t>
      </w:r>
      <w:r w:rsidRPr="001640EB">
        <w:rPr>
          <w:spacing w:val="-15"/>
        </w:rPr>
        <w:t xml:space="preserve"> </w:t>
      </w:r>
      <w:r w:rsidRPr="001640EB">
        <w:t>выделять</w:t>
      </w:r>
      <w:r w:rsidRPr="001640EB">
        <w:rPr>
          <w:spacing w:val="-58"/>
        </w:rPr>
        <w:t xml:space="preserve"> </w:t>
      </w:r>
      <w:r w:rsidRPr="001640EB">
        <w:t>их</w:t>
      </w:r>
      <w:r w:rsidRPr="001640EB">
        <w:rPr>
          <w:spacing w:val="-4"/>
        </w:rPr>
        <w:t xml:space="preserve"> </w:t>
      </w:r>
      <w:r w:rsidRPr="001640EB">
        <w:t>наиболее</w:t>
      </w:r>
      <w:r w:rsidRPr="001640EB">
        <w:rPr>
          <w:spacing w:val="1"/>
        </w:rPr>
        <w:t xml:space="preserve"> </w:t>
      </w:r>
      <w:r w:rsidRPr="001640EB">
        <w:t>существенные</w:t>
      </w:r>
      <w:r w:rsidRPr="001640EB">
        <w:rPr>
          <w:spacing w:val="1"/>
        </w:rPr>
        <w:t xml:space="preserve"> </w:t>
      </w:r>
      <w:r w:rsidRPr="001640EB">
        <w:t>признаки;</w:t>
      </w:r>
    </w:p>
    <w:p w:rsidR="001640EB" w:rsidRPr="001640EB" w:rsidRDefault="001640EB" w:rsidP="001640EB">
      <w:pPr>
        <w:pStyle w:val="a7"/>
        <w:spacing w:line="275" w:lineRule="exact"/>
        <w:ind w:left="852" w:firstLine="0"/>
      </w:pPr>
      <w:r w:rsidRPr="001640EB">
        <w:t>применять</w:t>
      </w:r>
      <w:r w:rsidRPr="001640EB">
        <w:rPr>
          <w:spacing w:val="-6"/>
        </w:rPr>
        <w:t xml:space="preserve"> </w:t>
      </w:r>
      <w:r w:rsidRPr="001640EB">
        <w:t>правила</w:t>
      </w:r>
      <w:r w:rsidRPr="001640EB">
        <w:rPr>
          <w:spacing w:val="-3"/>
        </w:rPr>
        <w:t xml:space="preserve"> </w:t>
      </w:r>
      <w:r w:rsidRPr="001640EB">
        <w:t>ухода</w:t>
      </w:r>
      <w:r w:rsidRPr="001640EB">
        <w:rPr>
          <w:spacing w:val="-3"/>
        </w:rPr>
        <w:t xml:space="preserve"> </w:t>
      </w:r>
      <w:r w:rsidRPr="001640EB">
        <w:t>за</w:t>
      </w:r>
      <w:r w:rsidRPr="001640EB">
        <w:rPr>
          <w:spacing w:val="-4"/>
        </w:rPr>
        <w:t xml:space="preserve"> </w:t>
      </w:r>
      <w:r w:rsidRPr="001640EB">
        <w:t>комнатными</w:t>
      </w:r>
      <w:r w:rsidRPr="001640EB">
        <w:rPr>
          <w:spacing w:val="-1"/>
        </w:rPr>
        <w:t xml:space="preserve"> </w:t>
      </w:r>
      <w:r w:rsidRPr="001640EB">
        <w:t>растениями</w:t>
      </w:r>
      <w:r w:rsidRPr="001640EB">
        <w:rPr>
          <w:spacing w:val="-6"/>
        </w:rPr>
        <w:t xml:space="preserve"> </w:t>
      </w:r>
      <w:r w:rsidRPr="001640EB">
        <w:t>и</w:t>
      </w:r>
      <w:r w:rsidRPr="001640EB">
        <w:rPr>
          <w:spacing w:val="-2"/>
        </w:rPr>
        <w:t xml:space="preserve"> </w:t>
      </w:r>
      <w:r w:rsidRPr="001640EB">
        <w:t>домашними</w:t>
      </w:r>
      <w:r w:rsidRPr="001640EB">
        <w:rPr>
          <w:spacing w:val="-6"/>
        </w:rPr>
        <w:t xml:space="preserve"> </w:t>
      </w:r>
      <w:r w:rsidRPr="001640EB">
        <w:t>животными;</w:t>
      </w:r>
    </w:p>
    <w:p w:rsidR="001640EB" w:rsidRPr="001640EB" w:rsidRDefault="001640EB" w:rsidP="001640EB">
      <w:pPr>
        <w:pStyle w:val="a7"/>
        <w:ind w:right="134"/>
      </w:pPr>
      <w:r w:rsidRPr="001640EB">
        <w:t>проводить, соблюдая правила безопасного труда, несложные групповые и индивидуальные</w:t>
      </w:r>
      <w:r w:rsidRPr="001640EB">
        <w:rPr>
          <w:spacing w:val="1"/>
        </w:rPr>
        <w:t xml:space="preserve"> </w:t>
      </w:r>
      <w:r w:rsidRPr="001640EB">
        <w:t>наблюдения (в том числе за сезонными изменениями в природе своей местности), измерения (в том</w:t>
      </w:r>
      <w:r w:rsidRPr="001640EB">
        <w:rPr>
          <w:spacing w:val="-57"/>
        </w:rPr>
        <w:t xml:space="preserve"> </w:t>
      </w:r>
      <w:r w:rsidRPr="001640EB">
        <w:t>числе</w:t>
      </w:r>
      <w:r w:rsidRPr="001640EB">
        <w:rPr>
          <w:spacing w:val="-1"/>
        </w:rPr>
        <w:t xml:space="preserve"> </w:t>
      </w:r>
      <w:r w:rsidRPr="001640EB">
        <w:t>вести</w:t>
      </w:r>
      <w:r w:rsidRPr="001640EB">
        <w:rPr>
          <w:spacing w:val="1"/>
        </w:rPr>
        <w:t xml:space="preserve"> </w:t>
      </w:r>
      <w:r w:rsidRPr="001640EB">
        <w:t>счёт</w:t>
      </w:r>
      <w:r w:rsidRPr="001640EB">
        <w:rPr>
          <w:spacing w:val="-4"/>
        </w:rPr>
        <w:t xml:space="preserve"> </w:t>
      </w:r>
      <w:r w:rsidRPr="001640EB">
        <w:t>времени,</w:t>
      </w:r>
      <w:r w:rsidRPr="001640EB">
        <w:rPr>
          <w:spacing w:val="2"/>
        </w:rPr>
        <w:t xml:space="preserve"> </w:t>
      </w:r>
      <w:r w:rsidRPr="001640EB">
        <w:t>измерять</w:t>
      </w:r>
      <w:r w:rsidRPr="001640EB">
        <w:rPr>
          <w:spacing w:val="-3"/>
        </w:rPr>
        <w:t xml:space="preserve"> </w:t>
      </w:r>
      <w:r w:rsidRPr="001640EB">
        <w:t>температуру</w:t>
      </w:r>
      <w:r w:rsidRPr="001640EB">
        <w:rPr>
          <w:spacing w:val="-10"/>
        </w:rPr>
        <w:t xml:space="preserve"> </w:t>
      </w:r>
      <w:r w:rsidRPr="001640EB">
        <w:t>воздуха)</w:t>
      </w:r>
      <w:r w:rsidRPr="001640EB">
        <w:rPr>
          <w:spacing w:val="1"/>
        </w:rPr>
        <w:t xml:space="preserve"> </w:t>
      </w:r>
      <w:r w:rsidRPr="001640EB">
        <w:t>и</w:t>
      </w:r>
      <w:r w:rsidRPr="001640EB">
        <w:rPr>
          <w:spacing w:val="1"/>
        </w:rPr>
        <w:t xml:space="preserve"> </w:t>
      </w:r>
      <w:r w:rsidRPr="001640EB">
        <w:t>опыты</w:t>
      </w:r>
      <w:r w:rsidRPr="001640EB">
        <w:rPr>
          <w:spacing w:val="-2"/>
        </w:rPr>
        <w:t xml:space="preserve"> </w:t>
      </w:r>
      <w:r w:rsidRPr="001640EB">
        <w:t>под</w:t>
      </w:r>
      <w:r w:rsidRPr="001640EB">
        <w:rPr>
          <w:spacing w:val="-2"/>
        </w:rPr>
        <w:t xml:space="preserve"> </w:t>
      </w:r>
      <w:r w:rsidRPr="001640EB">
        <w:t>руководством</w:t>
      </w:r>
      <w:r w:rsidRPr="001640EB">
        <w:rPr>
          <w:spacing w:val="1"/>
        </w:rPr>
        <w:t xml:space="preserve"> </w:t>
      </w:r>
      <w:r w:rsidRPr="001640EB">
        <w:t>учителя;</w:t>
      </w:r>
    </w:p>
    <w:p w:rsidR="001640EB" w:rsidRPr="001640EB" w:rsidRDefault="001640EB" w:rsidP="001640EB">
      <w:pPr>
        <w:pStyle w:val="a7"/>
        <w:spacing w:before="1" w:line="275" w:lineRule="exact"/>
        <w:ind w:left="852" w:firstLine="0"/>
      </w:pPr>
      <w:r w:rsidRPr="001640EB">
        <w:t>использовать</w:t>
      </w:r>
      <w:r w:rsidRPr="001640EB">
        <w:rPr>
          <w:spacing w:val="-4"/>
        </w:rPr>
        <w:t xml:space="preserve"> </w:t>
      </w:r>
      <w:r w:rsidRPr="001640EB">
        <w:t>для</w:t>
      </w:r>
      <w:r w:rsidRPr="001640EB">
        <w:rPr>
          <w:spacing w:val="-5"/>
        </w:rPr>
        <w:t xml:space="preserve"> </w:t>
      </w:r>
      <w:r w:rsidRPr="001640EB">
        <w:t>ответов</w:t>
      </w:r>
      <w:r w:rsidRPr="001640EB">
        <w:rPr>
          <w:spacing w:val="-3"/>
        </w:rPr>
        <w:t xml:space="preserve"> </w:t>
      </w:r>
      <w:r w:rsidRPr="001640EB">
        <w:t>на</w:t>
      </w:r>
      <w:r w:rsidRPr="001640EB">
        <w:rPr>
          <w:spacing w:val="-1"/>
        </w:rPr>
        <w:t xml:space="preserve"> </w:t>
      </w:r>
      <w:r w:rsidRPr="001640EB">
        <w:t>вопросы</w:t>
      </w:r>
      <w:r w:rsidRPr="001640EB">
        <w:rPr>
          <w:spacing w:val="-3"/>
        </w:rPr>
        <w:t xml:space="preserve"> </w:t>
      </w:r>
      <w:r w:rsidRPr="001640EB">
        <w:t>небольшие</w:t>
      </w:r>
      <w:r w:rsidRPr="001640EB">
        <w:rPr>
          <w:spacing w:val="-2"/>
        </w:rPr>
        <w:t xml:space="preserve"> </w:t>
      </w:r>
      <w:r w:rsidRPr="001640EB">
        <w:t>тексты</w:t>
      </w:r>
      <w:r w:rsidRPr="001640EB">
        <w:rPr>
          <w:spacing w:val="-2"/>
        </w:rPr>
        <w:t xml:space="preserve"> </w:t>
      </w:r>
      <w:r w:rsidRPr="001640EB">
        <w:t>о природе</w:t>
      </w:r>
      <w:r w:rsidRPr="001640EB">
        <w:rPr>
          <w:spacing w:val="-2"/>
        </w:rPr>
        <w:t xml:space="preserve"> </w:t>
      </w:r>
      <w:r w:rsidRPr="001640EB">
        <w:t>и</w:t>
      </w:r>
      <w:r w:rsidRPr="001640EB">
        <w:rPr>
          <w:spacing w:val="-9"/>
        </w:rPr>
        <w:t xml:space="preserve"> </w:t>
      </w:r>
      <w:r w:rsidRPr="001640EB">
        <w:t>обществе;</w:t>
      </w:r>
    </w:p>
    <w:p w:rsidR="001640EB" w:rsidRPr="001640EB" w:rsidRDefault="001640EB" w:rsidP="001640EB">
      <w:pPr>
        <w:pStyle w:val="a7"/>
        <w:ind w:right="136"/>
      </w:pPr>
      <w:r w:rsidRPr="001640EB">
        <w:t>оценивать ситуации,</w:t>
      </w:r>
      <w:r w:rsidRPr="001640EB">
        <w:rPr>
          <w:spacing w:val="1"/>
        </w:rPr>
        <w:t xml:space="preserve"> </w:t>
      </w:r>
      <w:r w:rsidRPr="001640EB">
        <w:t>раскрывающие положительное и</w:t>
      </w:r>
      <w:r w:rsidRPr="001640EB">
        <w:rPr>
          <w:spacing w:val="1"/>
        </w:rPr>
        <w:t xml:space="preserve"> </w:t>
      </w:r>
      <w:r w:rsidRPr="001640EB">
        <w:t>негативное отношение к природе;</w:t>
      </w:r>
      <w:r w:rsidRPr="001640EB">
        <w:rPr>
          <w:spacing w:val="1"/>
        </w:rPr>
        <w:t xml:space="preserve"> </w:t>
      </w:r>
      <w:r w:rsidRPr="001640EB">
        <w:t>правила поведения</w:t>
      </w:r>
      <w:r w:rsidRPr="001640EB">
        <w:rPr>
          <w:spacing w:val="2"/>
        </w:rPr>
        <w:t xml:space="preserve"> </w:t>
      </w:r>
      <w:r w:rsidRPr="001640EB">
        <w:t>в</w:t>
      </w:r>
      <w:r w:rsidRPr="001640EB">
        <w:rPr>
          <w:spacing w:val="-1"/>
        </w:rPr>
        <w:t xml:space="preserve"> </w:t>
      </w:r>
      <w:r w:rsidRPr="001640EB">
        <w:t>быту,</w:t>
      </w:r>
      <w:r w:rsidRPr="001640EB">
        <w:rPr>
          <w:spacing w:val="4"/>
        </w:rPr>
        <w:t xml:space="preserve"> </w:t>
      </w:r>
      <w:r w:rsidRPr="001640EB">
        <w:t>в</w:t>
      </w:r>
      <w:r w:rsidRPr="001640EB">
        <w:rPr>
          <w:spacing w:val="-2"/>
        </w:rPr>
        <w:t xml:space="preserve"> </w:t>
      </w:r>
      <w:r w:rsidRPr="001640EB">
        <w:t>общественных</w:t>
      </w:r>
      <w:r w:rsidRPr="001640EB">
        <w:rPr>
          <w:spacing w:val="-3"/>
        </w:rPr>
        <w:t xml:space="preserve"> </w:t>
      </w:r>
      <w:r w:rsidRPr="001640EB">
        <w:t>местах;</w:t>
      </w:r>
    </w:p>
    <w:p w:rsidR="001640EB" w:rsidRPr="001640EB" w:rsidRDefault="001640EB" w:rsidP="001640EB">
      <w:pPr>
        <w:pStyle w:val="a7"/>
        <w:ind w:right="137"/>
      </w:pPr>
      <w:r w:rsidRPr="001640EB">
        <w:t>соблюдать правила безопасности на учебном месте обучающегося; во время наблюдений и</w:t>
      </w:r>
      <w:r w:rsidRPr="001640EB">
        <w:rPr>
          <w:spacing w:val="1"/>
        </w:rPr>
        <w:t xml:space="preserve"> </w:t>
      </w:r>
      <w:r w:rsidRPr="001640EB">
        <w:t>опытов;</w:t>
      </w:r>
      <w:r w:rsidRPr="001640EB">
        <w:rPr>
          <w:spacing w:val="-4"/>
        </w:rPr>
        <w:t xml:space="preserve"> </w:t>
      </w:r>
      <w:r w:rsidRPr="001640EB">
        <w:t>безопасно</w:t>
      </w:r>
      <w:r w:rsidRPr="001640EB">
        <w:rPr>
          <w:spacing w:val="6"/>
        </w:rPr>
        <w:t xml:space="preserve"> </w:t>
      </w:r>
      <w:r w:rsidRPr="001640EB">
        <w:t>пользоваться</w:t>
      </w:r>
      <w:r w:rsidRPr="001640EB">
        <w:rPr>
          <w:spacing w:val="-3"/>
        </w:rPr>
        <w:t xml:space="preserve"> </w:t>
      </w:r>
      <w:r w:rsidRPr="001640EB">
        <w:t>бытовыми</w:t>
      </w:r>
      <w:r w:rsidRPr="001640EB">
        <w:rPr>
          <w:spacing w:val="-2"/>
        </w:rPr>
        <w:t xml:space="preserve"> </w:t>
      </w:r>
      <w:r w:rsidRPr="001640EB">
        <w:t>электроприборами;</w:t>
      </w:r>
    </w:p>
    <w:p w:rsidR="001640EB" w:rsidRPr="001640EB" w:rsidRDefault="001640EB" w:rsidP="001640EB">
      <w:pPr>
        <w:pStyle w:val="a7"/>
        <w:spacing w:line="271" w:lineRule="exact"/>
        <w:ind w:left="852" w:firstLine="0"/>
      </w:pPr>
      <w:r w:rsidRPr="001640EB">
        <w:t>соблюдать</w:t>
      </w:r>
      <w:r w:rsidRPr="001640EB">
        <w:rPr>
          <w:spacing w:val="-2"/>
        </w:rPr>
        <w:t xml:space="preserve"> </w:t>
      </w:r>
      <w:r w:rsidRPr="001640EB">
        <w:t>правила</w:t>
      </w:r>
      <w:r w:rsidRPr="001640EB">
        <w:rPr>
          <w:spacing w:val="-8"/>
        </w:rPr>
        <w:t xml:space="preserve"> </w:t>
      </w:r>
      <w:r w:rsidRPr="001640EB">
        <w:t>использования</w:t>
      </w:r>
      <w:r w:rsidRPr="001640EB">
        <w:rPr>
          <w:spacing w:val="-2"/>
        </w:rPr>
        <w:t xml:space="preserve"> </w:t>
      </w:r>
      <w:r w:rsidRPr="001640EB">
        <w:t>электронных</w:t>
      </w:r>
      <w:r w:rsidRPr="001640EB">
        <w:rPr>
          <w:spacing w:val="-7"/>
        </w:rPr>
        <w:t xml:space="preserve"> </w:t>
      </w:r>
      <w:r w:rsidRPr="001640EB">
        <w:t>средств, оснащенных</w:t>
      </w:r>
      <w:r w:rsidRPr="001640EB">
        <w:rPr>
          <w:spacing w:val="-7"/>
        </w:rPr>
        <w:t xml:space="preserve"> </w:t>
      </w:r>
      <w:r w:rsidRPr="001640EB">
        <w:t>экраном;</w:t>
      </w:r>
    </w:p>
    <w:p w:rsidR="001640EB" w:rsidRPr="001640EB" w:rsidRDefault="001640EB" w:rsidP="001640EB">
      <w:pPr>
        <w:pStyle w:val="a7"/>
        <w:spacing w:line="235" w:lineRule="auto"/>
        <w:jc w:val="left"/>
      </w:pPr>
      <w:r w:rsidRPr="001640EB">
        <w:t>соблюдать</w:t>
      </w:r>
      <w:r w:rsidRPr="001640EB">
        <w:rPr>
          <w:spacing w:val="1"/>
        </w:rPr>
        <w:t xml:space="preserve"> </w:t>
      </w:r>
      <w:r w:rsidRPr="001640EB">
        <w:t>правила здорового</w:t>
      </w:r>
      <w:r w:rsidRPr="001640EB">
        <w:rPr>
          <w:spacing w:val="1"/>
        </w:rPr>
        <w:t xml:space="preserve"> </w:t>
      </w:r>
      <w:r w:rsidRPr="001640EB">
        <w:t>питания и</w:t>
      </w:r>
      <w:r w:rsidRPr="001640EB">
        <w:rPr>
          <w:spacing w:val="1"/>
        </w:rPr>
        <w:t xml:space="preserve"> </w:t>
      </w:r>
      <w:r w:rsidRPr="001640EB">
        <w:t>личной гигиены; соблюдать</w:t>
      </w:r>
      <w:r w:rsidRPr="001640EB">
        <w:rPr>
          <w:spacing w:val="1"/>
        </w:rPr>
        <w:t xml:space="preserve"> </w:t>
      </w:r>
      <w:r w:rsidRPr="001640EB">
        <w:t>правила безопасного</w:t>
      </w:r>
      <w:r w:rsidRPr="001640EB">
        <w:rPr>
          <w:spacing w:val="-57"/>
        </w:rPr>
        <w:t xml:space="preserve"> </w:t>
      </w:r>
      <w:r w:rsidRPr="001640EB">
        <w:t>поведения</w:t>
      </w:r>
      <w:r w:rsidRPr="001640EB">
        <w:rPr>
          <w:spacing w:val="1"/>
        </w:rPr>
        <w:t xml:space="preserve"> </w:t>
      </w:r>
      <w:r w:rsidRPr="001640EB">
        <w:t>пешехода;</w:t>
      </w:r>
      <w:r w:rsidRPr="001640EB">
        <w:rPr>
          <w:spacing w:val="-4"/>
        </w:rPr>
        <w:t xml:space="preserve"> </w:t>
      </w:r>
      <w:r w:rsidRPr="001640EB">
        <w:t>соблюдать</w:t>
      </w:r>
      <w:r w:rsidRPr="001640EB">
        <w:rPr>
          <w:spacing w:val="2"/>
        </w:rPr>
        <w:t xml:space="preserve"> </w:t>
      </w:r>
      <w:r w:rsidRPr="001640EB">
        <w:t>правила</w:t>
      </w:r>
      <w:r w:rsidRPr="001640EB">
        <w:rPr>
          <w:spacing w:val="-4"/>
        </w:rPr>
        <w:t xml:space="preserve"> </w:t>
      </w:r>
      <w:r w:rsidRPr="001640EB">
        <w:t>безопасного</w:t>
      </w:r>
      <w:r w:rsidRPr="001640EB">
        <w:rPr>
          <w:spacing w:val="1"/>
        </w:rPr>
        <w:t xml:space="preserve"> </w:t>
      </w:r>
      <w:r w:rsidRPr="001640EB">
        <w:t>поведения</w:t>
      </w:r>
      <w:r w:rsidRPr="001640EB">
        <w:rPr>
          <w:spacing w:val="1"/>
        </w:rPr>
        <w:t xml:space="preserve"> </w:t>
      </w:r>
      <w:r w:rsidRPr="001640EB">
        <w:t>в</w:t>
      </w:r>
      <w:r w:rsidRPr="001640EB">
        <w:rPr>
          <w:spacing w:val="-1"/>
        </w:rPr>
        <w:t xml:space="preserve"> </w:t>
      </w:r>
      <w:r w:rsidRPr="001640EB">
        <w:t>природе;</w:t>
      </w:r>
    </w:p>
    <w:p w:rsidR="001640EB" w:rsidRPr="001640EB" w:rsidRDefault="001640EB" w:rsidP="001640EB">
      <w:pPr>
        <w:pStyle w:val="a7"/>
        <w:spacing w:before="4" w:line="235" w:lineRule="auto"/>
        <w:jc w:val="left"/>
      </w:pPr>
      <w:r w:rsidRPr="001640EB">
        <w:t>с</w:t>
      </w:r>
      <w:r w:rsidRPr="001640EB">
        <w:rPr>
          <w:spacing w:val="1"/>
        </w:rPr>
        <w:t xml:space="preserve"> </w:t>
      </w:r>
      <w:r w:rsidRPr="001640EB">
        <w:t>помощью</w:t>
      </w:r>
      <w:r w:rsidRPr="001640EB">
        <w:rPr>
          <w:spacing w:val="1"/>
        </w:rPr>
        <w:t xml:space="preserve"> </w:t>
      </w:r>
      <w:r w:rsidRPr="001640EB">
        <w:t>взрослых</w:t>
      </w:r>
      <w:r w:rsidRPr="001640EB">
        <w:rPr>
          <w:spacing w:val="1"/>
        </w:rPr>
        <w:t xml:space="preserve"> </w:t>
      </w:r>
      <w:r w:rsidRPr="001640EB">
        <w:t>(учителя,</w:t>
      </w:r>
      <w:r w:rsidRPr="001640EB">
        <w:rPr>
          <w:spacing w:val="1"/>
        </w:rPr>
        <w:t xml:space="preserve"> </w:t>
      </w:r>
      <w:r w:rsidRPr="001640EB">
        <w:t>родителей)</w:t>
      </w:r>
      <w:r w:rsidRPr="001640EB">
        <w:rPr>
          <w:spacing w:val="1"/>
        </w:rPr>
        <w:t xml:space="preserve"> </w:t>
      </w:r>
      <w:r w:rsidRPr="001640EB">
        <w:t>пользоваться</w:t>
      </w:r>
      <w:r w:rsidRPr="001640EB">
        <w:rPr>
          <w:spacing w:val="1"/>
        </w:rPr>
        <w:t xml:space="preserve"> </w:t>
      </w:r>
      <w:r w:rsidRPr="001640EB">
        <w:t>электронным</w:t>
      </w:r>
      <w:r w:rsidRPr="001640EB">
        <w:rPr>
          <w:spacing w:val="1"/>
        </w:rPr>
        <w:t xml:space="preserve"> </w:t>
      </w:r>
      <w:r w:rsidRPr="001640EB">
        <w:t>дневником</w:t>
      </w:r>
      <w:r w:rsidRPr="001640EB">
        <w:rPr>
          <w:spacing w:val="1"/>
        </w:rPr>
        <w:t xml:space="preserve"> </w:t>
      </w:r>
      <w:r w:rsidRPr="001640EB">
        <w:t>и</w:t>
      </w:r>
      <w:r w:rsidRPr="001640EB">
        <w:rPr>
          <w:spacing w:val="-57"/>
        </w:rPr>
        <w:t xml:space="preserve"> </w:t>
      </w:r>
      <w:r w:rsidRPr="001640EB">
        <w:t>электронными</w:t>
      </w:r>
      <w:r w:rsidRPr="001640EB">
        <w:rPr>
          <w:spacing w:val="-3"/>
        </w:rPr>
        <w:t xml:space="preserve"> </w:t>
      </w:r>
      <w:r w:rsidRPr="001640EB">
        <w:t>образовательными</w:t>
      </w:r>
      <w:r w:rsidRPr="001640EB">
        <w:rPr>
          <w:spacing w:val="2"/>
        </w:rPr>
        <w:t xml:space="preserve"> </w:t>
      </w:r>
      <w:r w:rsidRPr="001640EB">
        <w:t>и</w:t>
      </w:r>
      <w:r w:rsidRPr="001640EB">
        <w:rPr>
          <w:spacing w:val="-2"/>
        </w:rPr>
        <w:t xml:space="preserve"> </w:t>
      </w:r>
      <w:r w:rsidRPr="001640EB">
        <w:t>информационными</w:t>
      </w:r>
      <w:r w:rsidRPr="001640EB">
        <w:rPr>
          <w:spacing w:val="2"/>
        </w:rPr>
        <w:t xml:space="preserve"> </w:t>
      </w:r>
      <w:r w:rsidRPr="001640EB">
        <w:t>ресурсами.</w:t>
      </w:r>
    </w:p>
    <w:p w:rsidR="001640EB" w:rsidRPr="001640EB" w:rsidRDefault="001640EB" w:rsidP="001640EB">
      <w:pPr>
        <w:pStyle w:val="a7"/>
        <w:spacing w:before="6" w:line="235" w:lineRule="auto"/>
        <w:jc w:val="left"/>
      </w:pPr>
      <w:r w:rsidRPr="001640EB">
        <w:t>Предметные</w:t>
      </w:r>
      <w:r w:rsidRPr="001640EB">
        <w:rPr>
          <w:spacing w:val="19"/>
        </w:rPr>
        <w:t xml:space="preserve"> </w:t>
      </w:r>
      <w:r w:rsidRPr="001640EB">
        <w:t>результаты</w:t>
      </w:r>
      <w:r w:rsidRPr="001640EB">
        <w:rPr>
          <w:spacing w:val="22"/>
        </w:rPr>
        <w:t xml:space="preserve"> </w:t>
      </w:r>
      <w:r w:rsidRPr="001640EB">
        <w:t>изучения</w:t>
      </w:r>
      <w:r w:rsidRPr="001640EB">
        <w:rPr>
          <w:spacing w:val="20"/>
        </w:rPr>
        <w:t xml:space="preserve"> </w:t>
      </w:r>
      <w:r w:rsidRPr="001640EB">
        <w:t>окружающего</w:t>
      </w:r>
      <w:r w:rsidRPr="001640EB">
        <w:rPr>
          <w:spacing w:val="20"/>
        </w:rPr>
        <w:t xml:space="preserve"> </w:t>
      </w:r>
      <w:r w:rsidRPr="001640EB">
        <w:t>мира.</w:t>
      </w:r>
      <w:r w:rsidRPr="001640EB">
        <w:rPr>
          <w:spacing w:val="22"/>
        </w:rPr>
        <w:t xml:space="preserve"> </w:t>
      </w:r>
      <w:r w:rsidRPr="001640EB">
        <w:t>К</w:t>
      </w:r>
      <w:r w:rsidRPr="001640EB">
        <w:rPr>
          <w:spacing w:val="19"/>
        </w:rPr>
        <w:t xml:space="preserve"> </w:t>
      </w:r>
      <w:r w:rsidRPr="001640EB">
        <w:t>концу</w:t>
      </w:r>
      <w:r w:rsidRPr="001640EB">
        <w:rPr>
          <w:spacing w:val="11"/>
        </w:rPr>
        <w:t xml:space="preserve"> </w:t>
      </w:r>
      <w:r w:rsidRPr="001640EB">
        <w:t>обучения</w:t>
      </w:r>
      <w:r w:rsidRPr="001640EB">
        <w:rPr>
          <w:spacing w:val="20"/>
        </w:rPr>
        <w:t xml:space="preserve"> </w:t>
      </w:r>
      <w:r w:rsidRPr="001640EB">
        <w:t>во</w:t>
      </w:r>
      <w:r w:rsidRPr="001640EB">
        <w:rPr>
          <w:spacing w:val="25"/>
        </w:rPr>
        <w:t xml:space="preserve"> </w:t>
      </w:r>
      <w:r w:rsidRPr="001640EB">
        <w:t>2</w:t>
      </w:r>
      <w:r w:rsidRPr="001640EB">
        <w:rPr>
          <w:spacing w:val="20"/>
        </w:rPr>
        <w:t xml:space="preserve"> </w:t>
      </w:r>
      <w:r w:rsidRPr="001640EB">
        <w:t>классе</w:t>
      </w:r>
      <w:r w:rsidRPr="001640EB">
        <w:rPr>
          <w:spacing w:val="-57"/>
        </w:rPr>
        <w:t xml:space="preserve"> </w:t>
      </w:r>
      <w:r w:rsidRPr="001640EB">
        <w:t>обучающийся</w:t>
      </w:r>
      <w:r w:rsidRPr="001640EB">
        <w:rPr>
          <w:spacing w:val="1"/>
        </w:rPr>
        <w:t xml:space="preserve"> </w:t>
      </w:r>
      <w:r w:rsidRPr="001640EB">
        <w:t>научится:</w:t>
      </w:r>
    </w:p>
    <w:p w:rsidR="001640EB" w:rsidRPr="001640EB" w:rsidRDefault="001640EB" w:rsidP="001640EB">
      <w:pPr>
        <w:pStyle w:val="a7"/>
        <w:spacing w:before="5" w:line="235" w:lineRule="auto"/>
        <w:ind w:left="852" w:right="128" w:firstLine="0"/>
        <w:jc w:val="left"/>
      </w:pPr>
      <w:r w:rsidRPr="001640EB">
        <w:t>находить Россию на карте мира, на карте России - Москву, свой регион и его главный город;</w:t>
      </w:r>
      <w:r w:rsidRPr="001640EB">
        <w:rPr>
          <w:spacing w:val="-57"/>
        </w:rPr>
        <w:t xml:space="preserve"> </w:t>
      </w:r>
      <w:r w:rsidRPr="001640EB">
        <w:t>узнавать</w:t>
      </w:r>
      <w:r w:rsidRPr="001640EB">
        <w:rPr>
          <w:spacing w:val="43"/>
        </w:rPr>
        <w:t xml:space="preserve"> </w:t>
      </w:r>
      <w:r w:rsidRPr="001640EB">
        <w:t>государственную</w:t>
      </w:r>
      <w:r w:rsidRPr="001640EB">
        <w:rPr>
          <w:spacing w:val="41"/>
        </w:rPr>
        <w:t xml:space="preserve"> </w:t>
      </w:r>
      <w:r w:rsidRPr="001640EB">
        <w:t>символику</w:t>
      </w:r>
      <w:r w:rsidRPr="001640EB">
        <w:rPr>
          <w:spacing w:val="33"/>
        </w:rPr>
        <w:t xml:space="preserve"> </w:t>
      </w:r>
      <w:r w:rsidRPr="001640EB">
        <w:t>Российской</w:t>
      </w:r>
      <w:r w:rsidRPr="001640EB">
        <w:rPr>
          <w:spacing w:val="44"/>
        </w:rPr>
        <w:t xml:space="preserve"> </w:t>
      </w:r>
      <w:r w:rsidRPr="001640EB">
        <w:t>Федерации</w:t>
      </w:r>
      <w:r w:rsidRPr="001640EB">
        <w:rPr>
          <w:spacing w:val="39"/>
        </w:rPr>
        <w:t xml:space="preserve"> </w:t>
      </w:r>
      <w:r w:rsidRPr="001640EB">
        <w:t>(гимн,</w:t>
      </w:r>
      <w:r w:rsidRPr="001640EB">
        <w:rPr>
          <w:spacing w:val="40"/>
        </w:rPr>
        <w:t xml:space="preserve"> </w:t>
      </w:r>
      <w:r w:rsidRPr="001640EB">
        <w:t>герб,</w:t>
      </w:r>
      <w:r w:rsidRPr="001640EB">
        <w:rPr>
          <w:spacing w:val="45"/>
        </w:rPr>
        <w:t xml:space="preserve"> </w:t>
      </w:r>
      <w:r w:rsidRPr="001640EB">
        <w:t>флаг)</w:t>
      </w:r>
      <w:r w:rsidRPr="001640EB">
        <w:rPr>
          <w:spacing w:val="39"/>
        </w:rPr>
        <w:t xml:space="preserve"> </w:t>
      </w:r>
      <w:r w:rsidRPr="001640EB">
        <w:t>и</w:t>
      </w:r>
      <w:r w:rsidRPr="001640EB">
        <w:rPr>
          <w:spacing w:val="44"/>
        </w:rPr>
        <w:t xml:space="preserve"> </w:t>
      </w:r>
      <w:r w:rsidRPr="001640EB">
        <w:t>своего</w:t>
      </w:r>
    </w:p>
    <w:p w:rsidR="001640EB" w:rsidRPr="001640EB" w:rsidRDefault="001640EB" w:rsidP="001640EB">
      <w:pPr>
        <w:pStyle w:val="a7"/>
        <w:spacing w:before="4" w:line="275" w:lineRule="exact"/>
        <w:ind w:firstLine="0"/>
        <w:jc w:val="left"/>
      </w:pPr>
      <w:r w:rsidRPr="001640EB">
        <w:t>региона;</w:t>
      </w:r>
    </w:p>
    <w:p w:rsidR="001640EB" w:rsidRPr="001640EB" w:rsidRDefault="001640EB" w:rsidP="001640EB">
      <w:pPr>
        <w:pStyle w:val="a7"/>
        <w:ind w:right="130"/>
      </w:pPr>
      <w:r w:rsidRPr="001640EB">
        <w:t>проявлять уважение к семейным ценностям и традициям, традициям своего народа и других</w:t>
      </w:r>
      <w:r w:rsidRPr="001640EB">
        <w:rPr>
          <w:spacing w:val="-57"/>
        </w:rPr>
        <w:t xml:space="preserve"> </w:t>
      </w:r>
      <w:r w:rsidRPr="001640EB">
        <w:t>народов,</w:t>
      </w:r>
      <w:r w:rsidRPr="001640EB">
        <w:rPr>
          <w:spacing w:val="1"/>
        </w:rPr>
        <w:t xml:space="preserve"> </w:t>
      </w:r>
      <w:r w:rsidRPr="001640EB">
        <w:t>государственным</w:t>
      </w:r>
      <w:r w:rsidRPr="001640EB">
        <w:rPr>
          <w:spacing w:val="1"/>
        </w:rPr>
        <w:t xml:space="preserve"> </w:t>
      </w:r>
      <w:r w:rsidRPr="001640EB">
        <w:t>символам</w:t>
      </w:r>
      <w:r w:rsidRPr="001640EB">
        <w:rPr>
          <w:spacing w:val="1"/>
        </w:rPr>
        <w:t xml:space="preserve"> </w:t>
      </w:r>
      <w:r w:rsidRPr="001640EB">
        <w:t>России;</w:t>
      </w:r>
      <w:r w:rsidRPr="001640EB">
        <w:rPr>
          <w:spacing w:val="1"/>
        </w:rPr>
        <w:t xml:space="preserve"> </w:t>
      </w:r>
      <w:r w:rsidRPr="001640EB">
        <w:t>соблюдать</w:t>
      </w:r>
      <w:r w:rsidRPr="001640EB">
        <w:rPr>
          <w:spacing w:val="1"/>
        </w:rPr>
        <w:t xml:space="preserve"> </w:t>
      </w:r>
      <w:r w:rsidRPr="001640EB">
        <w:t>правила</w:t>
      </w:r>
      <w:r w:rsidRPr="001640EB">
        <w:rPr>
          <w:spacing w:val="1"/>
        </w:rPr>
        <w:t xml:space="preserve"> </w:t>
      </w:r>
      <w:r w:rsidRPr="001640EB">
        <w:t>нравственного</w:t>
      </w:r>
      <w:r w:rsidRPr="001640EB">
        <w:rPr>
          <w:spacing w:val="1"/>
        </w:rPr>
        <w:t xml:space="preserve"> </w:t>
      </w:r>
      <w:r w:rsidRPr="001640EB">
        <w:t>поведения</w:t>
      </w:r>
      <w:r w:rsidRPr="001640EB">
        <w:rPr>
          <w:spacing w:val="1"/>
        </w:rPr>
        <w:t xml:space="preserve"> </w:t>
      </w:r>
      <w:r w:rsidRPr="001640EB">
        <w:t>в</w:t>
      </w:r>
      <w:r w:rsidRPr="001640EB">
        <w:rPr>
          <w:spacing w:val="1"/>
        </w:rPr>
        <w:t xml:space="preserve"> </w:t>
      </w:r>
      <w:r w:rsidRPr="001640EB">
        <w:t>социуме и</w:t>
      </w:r>
      <w:r w:rsidRPr="001640EB">
        <w:rPr>
          <w:spacing w:val="3"/>
        </w:rPr>
        <w:t xml:space="preserve"> </w:t>
      </w:r>
      <w:r w:rsidRPr="001640EB">
        <w:t>на</w:t>
      </w:r>
      <w:r w:rsidRPr="001640EB">
        <w:rPr>
          <w:spacing w:val="-4"/>
        </w:rPr>
        <w:t xml:space="preserve"> </w:t>
      </w:r>
      <w:r w:rsidRPr="001640EB">
        <w:t>природе;</w:t>
      </w:r>
    </w:p>
    <w:p w:rsidR="001640EB" w:rsidRPr="001640EB" w:rsidRDefault="001640EB" w:rsidP="001640EB">
      <w:pPr>
        <w:pStyle w:val="a7"/>
        <w:spacing w:before="4" w:line="235" w:lineRule="auto"/>
        <w:ind w:right="137"/>
      </w:pPr>
      <w:r w:rsidRPr="001640EB">
        <w:t>распознавать</w:t>
      </w:r>
      <w:r w:rsidRPr="001640EB">
        <w:rPr>
          <w:spacing w:val="1"/>
        </w:rPr>
        <w:t xml:space="preserve"> </w:t>
      </w:r>
      <w:r w:rsidRPr="001640EB">
        <w:t>изученные</w:t>
      </w:r>
      <w:r w:rsidRPr="001640EB">
        <w:rPr>
          <w:spacing w:val="1"/>
        </w:rPr>
        <w:t xml:space="preserve"> </w:t>
      </w:r>
      <w:r w:rsidRPr="001640EB">
        <w:t>объекты</w:t>
      </w:r>
      <w:r w:rsidRPr="001640EB">
        <w:rPr>
          <w:spacing w:val="1"/>
        </w:rPr>
        <w:t xml:space="preserve"> </w:t>
      </w:r>
      <w:r w:rsidRPr="001640EB">
        <w:t>окружающего</w:t>
      </w:r>
      <w:r w:rsidRPr="001640EB">
        <w:rPr>
          <w:spacing w:val="1"/>
        </w:rPr>
        <w:t xml:space="preserve"> </w:t>
      </w:r>
      <w:r w:rsidRPr="001640EB">
        <w:t>мира</w:t>
      </w:r>
      <w:r w:rsidRPr="001640EB">
        <w:rPr>
          <w:spacing w:val="1"/>
        </w:rPr>
        <w:t xml:space="preserve"> </w:t>
      </w:r>
      <w:r w:rsidRPr="001640EB">
        <w:t>по</w:t>
      </w:r>
      <w:r w:rsidRPr="001640EB">
        <w:rPr>
          <w:spacing w:val="1"/>
        </w:rPr>
        <w:t xml:space="preserve"> </w:t>
      </w:r>
      <w:r w:rsidRPr="001640EB">
        <w:t>их</w:t>
      </w:r>
      <w:r w:rsidRPr="001640EB">
        <w:rPr>
          <w:spacing w:val="1"/>
        </w:rPr>
        <w:t xml:space="preserve"> </w:t>
      </w:r>
      <w:r w:rsidRPr="001640EB">
        <w:t>описанию,</w:t>
      </w:r>
      <w:r w:rsidRPr="001640EB">
        <w:rPr>
          <w:spacing w:val="1"/>
        </w:rPr>
        <w:t xml:space="preserve"> </w:t>
      </w:r>
      <w:r w:rsidRPr="001640EB">
        <w:t>рисункам</w:t>
      </w:r>
      <w:r w:rsidRPr="001640EB">
        <w:rPr>
          <w:spacing w:val="1"/>
        </w:rPr>
        <w:t xml:space="preserve"> </w:t>
      </w:r>
      <w:r w:rsidRPr="001640EB">
        <w:t>и</w:t>
      </w:r>
      <w:r w:rsidRPr="001640EB">
        <w:rPr>
          <w:spacing w:val="1"/>
        </w:rPr>
        <w:t xml:space="preserve"> </w:t>
      </w:r>
      <w:r w:rsidRPr="001640EB">
        <w:t>фотографиям,</w:t>
      </w:r>
      <w:r w:rsidRPr="001640EB">
        <w:rPr>
          <w:spacing w:val="3"/>
        </w:rPr>
        <w:t xml:space="preserve"> </w:t>
      </w:r>
      <w:r w:rsidRPr="001640EB">
        <w:t>различать</w:t>
      </w:r>
      <w:r w:rsidRPr="001640EB">
        <w:rPr>
          <w:spacing w:val="3"/>
        </w:rPr>
        <w:t xml:space="preserve"> </w:t>
      </w:r>
      <w:r w:rsidRPr="001640EB">
        <w:t>их</w:t>
      </w:r>
      <w:r w:rsidRPr="001640EB">
        <w:rPr>
          <w:spacing w:val="-3"/>
        </w:rPr>
        <w:t xml:space="preserve"> </w:t>
      </w:r>
      <w:r w:rsidRPr="001640EB">
        <w:t>в</w:t>
      </w:r>
      <w:r w:rsidRPr="001640EB">
        <w:rPr>
          <w:spacing w:val="-6"/>
        </w:rPr>
        <w:t xml:space="preserve"> </w:t>
      </w:r>
      <w:r w:rsidRPr="001640EB">
        <w:t>окружающем</w:t>
      </w:r>
      <w:r w:rsidRPr="001640EB">
        <w:rPr>
          <w:spacing w:val="2"/>
        </w:rPr>
        <w:t xml:space="preserve"> </w:t>
      </w:r>
      <w:r w:rsidRPr="001640EB">
        <w:t>мире;</w:t>
      </w:r>
    </w:p>
    <w:p w:rsidR="001640EB" w:rsidRPr="001640EB" w:rsidRDefault="001640EB" w:rsidP="001640EB">
      <w:pPr>
        <w:pStyle w:val="a7"/>
        <w:spacing w:before="5" w:line="235" w:lineRule="auto"/>
        <w:ind w:left="852" w:right="138" w:firstLine="0"/>
      </w:pPr>
      <w:r w:rsidRPr="001640EB">
        <w:t>приводить примеры изученных традиций, обычаев и праздников народов родного края;</w:t>
      </w:r>
      <w:r w:rsidRPr="001640EB">
        <w:rPr>
          <w:spacing w:val="1"/>
        </w:rPr>
        <w:t xml:space="preserve"> </w:t>
      </w:r>
      <w:r w:rsidRPr="001640EB">
        <w:t>важных</w:t>
      </w:r>
      <w:r w:rsidRPr="001640EB">
        <w:rPr>
          <w:spacing w:val="-2"/>
        </w:rPr>
        <w:t xml:space="preserve"> </w:t>
      </w:r>
      <w:r w:rsidRPr="001640EB">
        <w:t>событий</w:t>
      </w:r>
      <w:r w:rsidRPr="001640EB">
        <w:rPr>
          <w:spacing w:val="4"/>
        </w:rPr>
        <w:t xml:space="preserve"> </w:t>
      </w:r>
      <w:r w:rsidRPr="001640EB">
        <w:t>прошлого</w:t>
      </w:r>
      <w:r w:rsidRPr="001640EB">
        <w:rPr>
          <w:spacing w:val="3"/>
        </w:rPr>
        <w:t xml:space="preserve"> </w:t>
      </w:r>
      <w:r w:rsidRPr="001640EB">
        <w:t>и</w:t>
      </w:r>
      <w:r w:rsidRPr="001640EB">
        <w:rPr>
          <w:spacing w:val="4"/>
        </w:rPr>
        <w:t xml:space="preserve"> </w:t>
      </w:r>
      <w:r w:rsidRPr="001640EB">
        <w:t>настоящего</w:t>
      </w:r>
      <w:r w:rsidRPr="001640EB">
        <w:rPr>
          <w:spacing w:val="7"/>
        </w:rPr>
        <w:t xml:space="preserve"> </w:t>
      </w:r>
      <w:r w:rsidRPr="001640EB">
        <w:t>родного</w:t>
      </w:r>
      <w:r w:rsidRPr="001640EB">
        <w:rPr>
          <w:spacing w:val="3"/>
        </w:rPr>
        <w:t xml:space="preserve"> </w:t>
      </w:r>
      <w:r w:rsidRPr="001640EB">
        <w:t>края;</w:t>
      </w:r>
      <w:r w:rsidRPr="001640EB">
        <w:rPr>
          <w:spacing w:val="-1"/>
        </w:rPr>
        <w:t xml:space="preserve"> </w:t>
      </w:r>
      <w:r w:rsidRPr="001640EB">
        <w:t>трудовой</w:t>
      </w:r>
      <w:r w:rsidRPr="001640EB">
        <w:rPr>
          <w:spacing w:val="4"/>
        </w:rPr>
        <w:t xml:space="preserve"> </w:t>
      </w:r>
      <w:r w:rsidRPr="001640EB">
        <w:t>деятельности</w:t>
      </w:r>
      <w:r w:rsidRPr="001640EB">
        <w:rPr>
          <w:spacing w:val="4"/>
        </w:rPr>
        <w:t xml:space="preserve"> </w:t>
      </w:r>
      <w:r w:rsidRPr="001640EB">
        <w:t>и профессий</w:t>
      </w:r>
    </w:p>
    <w:p w:rsidR="001640EB" w:rsidRPr="001640EB" w:rsidRDefault="001640EB" w:rsidP="001640EB">
      <w:pPr>
        <w:pStyle w:val="a7"/>
        <w:spacing w:before="6" w:line="235" w:lineRule="auto"/>
        <w:ind w:right="132" w:firstLine="0"/>
      </w:pPr>
      <w:r w:rsidRPr="001640EB">
        <w:t>жителей родного края; проводить, соблюдая правила безопасного труда, несложные наблюдения и</w:t>
      </w:r>
      <w:r w:rsidRPr="001640EB">
        <w:rPr>
          <w:spacing w:val="1"/>
        </w:rPr>
        <w:t xml:space="preserve"> </w:t>
      </w:r>
      <w:r w:rsidRPr="001640EB">
        <w:t>опыты</w:t>
      </w:r>
      <w:r w:rsidRPr="001640EB">
        <w:rPr>
          <w:spacing w:val="-1"/>
        </w:rPr>
        <w:t xml:space="preserve"> </w:t>
      </w:r>
      <w:r w:rsidRPr="001640EB">
        <w:t>с</w:t>
      </w:r>
      <w:r w:rsidRPr="001640EB">
        <w:rPr>
          <w:spacing w:val="1"/>
        </w:rPr>
        <w:t xml:space="preserve"> </w:t>
      </w:r>
      <w:r w:rsidRPr="001640EB">
        <w:t>природными</w:t>
      </w:r>
      <w:r w:rsidRPr="001640EB">
        <w:rPr>
          <w:spacing w:val="-7"/>
        </w:rPr>
        <w:t xml:space="preserve"> </w:t>
      </w:r>
      <w:r w:rsidRPr="001640EB">
        <w:t>объектами,</w:t>
      </w:r>
      <w:r w:rsidRPr="001640EB">
        <w:rPr>
          <w:spacing w:val="-1"/>
        </w:rPr>
        <w:t xml:space="preserve"> </w:t>
      </w:r>
      <w:r w:rsidRPr="001640EB">
        <w:t>измерения;</w:t>
      </w:r>
    </w:p>
    <w:p w:rsidR="001640EB" w:rsidRPr="001640EB" w:rsidRDefault="001640EB" w:rsidP="001640EB">
      <w:pPr>
        <w:pStyle w:val="a7"/>
        <w:spacing w:before="6" w:line="235" w:lineRule="auto"/>
        <w:ind w:right="118"/>
        <w:jc w:val="left"/>
      </w:pPr>
      <w:r w:rsidRPr="001640EB">
        <w:t>приводить</w:t>
      </w:r>
      <w:r w:rsidRPr="001640EB">
        <w:rPr>
          <w:spacing w:val="1"/>
        </w:rPr>
        <w:t xml:space="preserve"> </w:t>
      </w:r>
      <w:r w:rsidRPr="001640EB">
        <w:t>примеры</w:t>
      </w:r>
      <w:r w:rsidRPr="001640EB">
        <w:rPr>
          <w:spacing w:val="1"/>
        </w:rPr>
        <w:t xml:space="preserve"> </w:t>
      </w:r>
      <w:r w:rsidRPr="001640EB">
        <w:t>изученных</w:t>
      </w:r>
      <w:r w:rsidRPr="001640EB">
        <w:rPr>
          <w:spacing w:val="1"/>
        </w:rPr>
        <w:t xml:space="preserve"> </w:t>
      </w:r>
      <w:r w:rsidRPr="001640EB">
        <w:t>взаимосвязей</w:t>
      </w:r>
      <w:r w:rsidRPr="001640EB">
        <w:rPr>
          <w:spacing w:val="1"/>
        </w:rPr>
        <w:t xml:space="preserve"> </w:t>
      </w:r>
      <w:r w:rsidRPr="001640EB">
        <w:t>в</w:t>
      </w:r>
      <w:r w:rsidRPr="001640EB">
        <w:rPr>
          <w:spacing w:val="1"/>
        </w:rPr>
        <w:t xml:space="preserve"> </w:t>
      </w:r>
      <w:r w:rsidRPr="001640EB">
        <w:t>природе,</w:t>
      </w:r>
      <w:r w:rsidRPr="001640EB">
        <w:rPr>
          <w:spacing w:val="1"/>
        </w:rPr>
        <w:t xml:space="preserve"> </w:t>
      </w:r>
      <w:r w:rsidRPr="001640EB">
        <w:t>примеры,</w:t>
      </w:r>
      <w:r w:rsidRPr="001640EB">
        <w:rPr>
          <w:spacing w:val="1"/>
        </w:rPr>
        <w:t xml:space="preserve"> </w:t>
      </w:r>
      <w:r w:rsidRPr="001640EB">
        <w:t>иллюстрирующие</w:t>
      </w:r>
      <w:r w:rsidRPr="001640EB">
        <w:rPr>
          <w:spacing w:val="-57"/>
        </w:rPr>
        <w:t xml:space="preserve"> </w:t>
      </w:r>
      <w:r w:rsidRPr="001640EB">
        <w:t>значение природы</w:t>
      </w:r>
      <w:r w:rsidRPr="001640EB">
        <w:rPr>
          <w:spacing w:val="-1"/>
        </w:rPr>
        <w:t xml:space="preserve"> </w:t>
      </w:r>
      <w:r w:rsidRPr="001640EB">
        <w:t>в</w:t>
      </w:r>
      <w:r w:rsidRPr="001640EB">
        <w:rPr>
          <w:spacing w:val="-1"/>
        </w:rPr>
        <w:t xml:space="preserve"> </w:t>
      </w:r>
      <w:r w:rsidRPr="001640EB">
        <w:t>жизни</w:t>
      </w:r>
      <w:r w:rsidRPr="001640EB">
        <w:rPr>
          <w:spacing w:val="-2"/>
        </w:rPr>
        <w:t xml:space="preserve"> </w:t>
      </w:r>
      <w:r w:rsidRPr="001640EB">
        <w:t>человека;</w:t>
      </w:r>
    </w:p>
    <w:p w:rsidR="001640EB" w:rsidRPr="001640EB" w:rsidRDefault="001640EB" w:rsidP="001640EB">
      <w:pPr>
        <w:pStyle w:val="a7"/>
        <w:spacing w:before="5" w:line="235" w:lineRule="auto"/>
        <w:jc w:val="left"/>
      </w:pPr>
      <w:r w:rsidRPr="001640EB">
        <w:rPr>
          <w:spacing w:val="-1"/>
        </w:rPr>
        <w:t>описывать</w:t>
      </w:r>
      <w:r w:rsidRPr="001640EB">
        <w:rPr>
          <w:spacing w:val="-11"/>
        </w:rPr>
        <w:t xml:space="preserve"> </w:t>
      </w:r>
      <w:r w:rsidRPr="001640EB">
        <w:rPr>
          <w:spacing w:val="-1"/>
        </w:rPr>
        <w:t>на</w:t>
      </w:r>
      <w:r w:rsidRPr="001640EB">
        <w:rPr>
          <w:spacing w:val="-18"/>
        </w:rPr>
        <w:t xml:space="preserve"> </w:t>
      </w:r>
      <w:r w:rsidRPr="001640EB">
        <w:rPr>
          <w:spacing w:val="-1"/>
        </w:rPr>
        <w:t>основе</w:t>
      </w:r>
      <w:r w:rsidRPr="001640EB">
        <w:rPr>
          <w:spacing w:val="-13"/>
        </w:rPr>
        <w:t xml:space="preserve"> </w:t>
      </w:r>
      <w:r w:rsidRPr="001640EB">
        <w:rPr>
          <w:spacing w:val="-1"/>
        </w:rPr>
        <w:t>предложенного</w:t>
      </w:r>
      <w:r w:rsidRPr="001640EB">
        <w:rPr>
          <w:spacing w:val="-12"/>
        </w:rPr>
        <w:t xml:space="preserve"> </w:t>
      </w:r>
      <w:r w:rsidRPr="001640EB">
        <w:rPr>
          <w:spacing w:val="-1"/>
        </w:rPr>
        <w:t>плана</w:t>
      </w:r>
      <w:r w:rsidRPr="001640EB">
        <w:rPr>
          <w:spacing w:val="-13"/>
        </w:rPr>
        <w:t xml:space="preserve"> </w:t>
      </w:r>
      <w:r w:rsidRPr="001640EB">
        <w:t>или</w:t>
      </w:r>
      <w:r w:rsidRPr="001640EB">
        <w:rPr>
          <w:spacing w:val="-16"/>
        </w:rPr>
        <w:t xml:space="preserve"> </w:t>
      </w:r>
      <w:r w:rsidRPr="001640EB">
        <w:t>опорных</w:t>
      </w:r>
      <w:r w:rsidRPr="001640EB">
        <w:rPr>
          <w:spacing w:val="-12"/>
        </w:rPr>
        <w:t xml:space="preserve"> </w:t>
      </w:r>
      <w:r w:rsidRPr="001640EB">
        <w:t>слов</w:t>
      </w:r>
      <w:r w:rsidRPr="001640EB">
        <w:rPr>
          <w:spacing w:val="-11"/>
        </w:rPr>
        <w:t xml:space="preserve"> </w:t>
      </w:r>
      <w:r w:rsidRPr="001640EB">
        <w:t>изученные</w:t>
      </w:r>
      <w:r w:rsidRPr="001640EB">
        <w:rPr>
          <w:spacing w:val="-9"/>
        </w:rPr>
        <w:t xml:space="preserve"> </w:t>
      </w:r>
      <w:r w:rsidRPr="001640EB">
        <w:t>культурные</w:t>
      </w:r>
      <w:r w:rsidRPr="001640EB">
        <w:rPr>
          <w:spacing w:val="-13"/>
        </w:rPr>
        <w:t xml:space="preserve"> </w:t>
      </w:r>
      <w:r w:rsidRPr="001640EB">
        <w:t>объекты</w:t>
      </w:r>
      <w:r w:rsidRPr="001640EB">
        <w:rPr>
          <w:spacing w:val="-57"/>
        </w:rPr>
        <w:t xml:space="preserve"> </w:t>
      </w:r>
      <w:r w:rsidRPr="001640EB">
        <w:t>(достопримечательности</w:t>
      </w:r>
      <w:r w:rsidRPr="001640EB">
        <w:rPr>
          <w:spacing w:val="2"/>
        </w:rPr>
        <w:t xml:space="preserve"> </w:t>
      </w:r>
      <w:r w:rsidRPr="001640EB">
        <w:t>родного</w:t>
      </w:r>
      <w:r w:rsidRPr="001640EB">
        <w:rPr>
          <w:spacing w:val="5"/>
        </w:rPr>
        <w:t xml:space="preserve"> </w:t>
      </w:r>
      <w:r w:rsidRPr="001640EB">
        <w:t>края,</w:t>
      </w:r>
      <w:r w:rsidRPr="001640EB">
        <w:rPr>
          <w:spacing w:val="-1"/>
        </w:rPr>
        <w:t xml:space="preserve"> </w:t>
      </w:r>
      <w:r w:rsidRPr="001640EB">
        <w:t>музейные экспонаты);</w:t>
      </w:r>
    </w:p>
    <w:p w:rsidR="001640EB" w:rsidRPr="001640EB" w:rsidRDefault="001640EB" w:rsidP="001640EB">
      <w:pPr>
        <w:pStyle w:val="a7"/>
        <w:spacing w:before="7" w:line="235" w:lineRule="auto"/>
        <w:ind w:right="118"/>
        <w:jc w:val="left"/>
      </w:pPr>
      <w:r w:rsidRPr="001640EB">
        <w:rPr>
          <w:spacing w:val="-1"/>
        </w:rPr>
        <w:t>описывать</w:t>
      </w:r>
      <w:r w:rsidRPr="001640EB">
        <w:rPr>
          <w:spacing w:val="-8"/>
        </w:rPr>
        <w:t xml:space="preserve"> </w:t>
      </w:r>
      <w:r w:rsidRPr="001640EB">
        <w:rPr>
          <w:spacing w:val="-1"/>
        </w:rPr>
        <w:t>на</w:t>
      </w:r>
      <w:r w:rsidRPr="001640EB">
        <w:rPr>
          <w:spacing w:val="-11"/>
        </w:rPr>
        <w:t xml:space="preserve"> </w:t>
      </w:r>
      <w:r w:rsidRPr="001640EB">
        <w:rPr>
          <w:spacing w:val="-1"/>
        </w:rPr>
        <w:t>основе</w:t>
      </w:r>
      <w:r w:rsidRPr="001640EB">
        <w:rPr>
          <w:spacing w:val="-6"/>
        </w:rPr>
        <w:t xml:space="preserve"> </w:t>
      </w:r>
      <w:r w:rsidRPr="001640EB">
        <w:t>предложенного</w:t>
      </w:r>
      <w:r w:rsidRPr="001640EB">
        <w:rPr>
          <w:spacing w:val="-5"/>
        </w:rPr>
        <w:t xml:space="preserve"> </w:t>
      </w:r>
      <w:r w:rsidRPr="001640EB">
        <w:t>плана</w:t>
      </w:r>
      <w:r w:rsidRPr="001640EB">
        <w:rPr>
          <w:spacing w:val="-6"/>
        </w:rPr>
        <w:t xml:space="preserve"> </w:t>
      </w:r>
      <w:r w:rsidRPr="001640EB">
        <w:t>или</w:t>
      </w:r>
      <w:r w:rsidRPr="001640EB">
        <w:rPr>
          <w:spacing w:val="-9"/>
        </w:rPr>
        <w:t xml:space="preserve"> </w:t>
      </w:r>
      <w:r w:rsidRPr="001640EB">
        <w:t>опорных</w:t>
      </w:r>
      <w:r w:rsidRPr="001640EB">
        <w:rPr>
          <w:spacing w:val="-9"/>
        </w:rPr>
        <w:t xml:space="preserve"> </w:t>
      </w:r>
      <w:r w:rsidRPr="001640EB">
        <w:t>слов</w:t>
      </w:r>
      <w:r w:rsidRPr="001640EB">
        <w:rPr>
          <w:spacing w:val="-3"/>
        </w:rPr>
        <w:t xml:space="preserve"> </w:t>
      </w:r>
      <w:r w:rsidRPr="001640EB">
        <w:t>изученные</w:t>
      </w:r>
      <w:r w:rsidRPr="001640EB">
        <w:rPr>
          <w:spacing w:val="-6"/>
        </w:rPr>
        <w:t xml:space="preserve"> </w:t>
      </w:r>
      <w:r w:rsidRPr="001640EB">
        <w:t>природные</w:t>
      </w:r>
      <w:r w:rsidRPr="001640EB">
        <w:rPr>
          <w:spacing w:val="-15"/>
        </w:rPr>
        <w:t xml:space="preserve"> </w:t>
      </w:r>
      <w:r w:rsidRPr="001640EB">
        <w:t>объекты</w:t>
      </w:r>
      <w:r w:rsidRPr="001640EB">
        <w:rPr>
          <w:spacing w:val="-57"/>
        </w:rPr>
        <w:t xml:space="preserve"> </w:t>
      </w:r>
      <w:r w:rsidRPr="001640EB">
        <w:t>и</w:t>
      </w:r>
      <w:r w:rsidRPr="001640EB">
        <w:rPr>
          <w:spacing w:val="2"/>
        </w:rPr>
        <w:t xml:space="preserve"> </w:t>
      </w:r>
      <w:r w:rsidRPr="001640EB">
        <w:t>явления,</w:t>
      </w:r>
      <w:r w:rsidRPr="001640EB">
        <w:rPr>
          <w:spacing w:val="-1"/>
        </w:rPr>
        <w:t xml:space="preserve"> </w:t>
      </w:r>
      <w:r w:rsidRPr="001640EB">
        <w:t>в</w:t>
      </w:r>
      <w:r w:rsidRPr="001640EB">
        <w:rPr>
          <w:spacing w:val="-2"/>
        </w:rPr>
        <w:t xml:space="preserve"> </w:t>
      </w:r>
      <w:r w:rsidRPr="001640EB">
        <w:t>том</w:t>
      </w:r>
      <w:r w:rsidRPr="001640EB">
        <w:rPr>
          <w:spacing w:val="3"/>
        </w:rPr>
        <w:t xml:space="preserve"> </w:t>
      </w:r>
      <w:r w:rsidRPr="001640EB">
        <w:t>числе</w:t>
      </w:r>
      <w:r w:rsidRPr="001640EB">
        <w:rPr>
          <w:spacing w:val="1"/>
        </w:rPr>
        <w:t xml:space="preserve"> </w:t>
      </w:r>
      <w:r w:rsidRPr="001640EB">
        <w:t>звёзды,</w:t>
      </w:r>
      <w:r w:rsidRPr="001640EB">
        <w:rPr>
          <w:spacing w:val="3"/>
        </w:rPr>
        <w:t xml:space="preserve"> </w:t>
      </w:r>
      <w:r w:rsidRPr="001640EB">
        <w:t>созвездия,</w:t>
      </w:r>
      <w:r w:rsidRPr="001640EB">
        <w:rPr>
          <w:spacing w:val="-1"/>
        </w:rPr>
        <w:t xml:space="preserve"> </w:t>
      </w:r>
      <w:r w:rsidRPr="001640EB">
        <w:t>планеты;</w:t>
      </w:r>
    </w:p>
    <w:p w:rsidR="001640EB" w:rsidRPr="001640EB" w:rsidRDefault="001640EB" w:rsidP="001640EB">
      <w:pPr>
        <w:pStyle w:val="a7"/>
        <w:tabs>
          <w:tab w:val="left" w:pos="2214"/>
          <w:tab w:val="left" w:pos="3293"/>
          <w:tab w:val="left" w:pos="4176"/>
          <w:tab w:val="left" w:pos="4530"/>
          <w:tab w:val="left" w:pos="5638"/>
          <w:tab w:val="left" w:pos="6772"/>
          <w:tab w:val="left" w:pos="7227"/>
          <w:tab w:val="left" w:pos="8148"/>
          <w:tab w:val="left" w:pos="9280"/>
        </w:tabs>
        <w:spacing w:before="5" w:line="235" w:lineRule="auto"/>
        <w:ind w:left="852" w:right="130" w:firstLine="0"/>
        <w:jc w:val="left"/>
      </w:pPr>
      <w:r w:rsidRPr="001640EB">
        <w:t>группировать изученные объекты живой и неживой природы по предложенным признакам;</w:t>
      </w:r>
      <w:r w:rsidRPr="001640EB">
        <w:rPr>
          <w:spacing w:val="1"/>
        </w:rPr>
        <w:t xml:space="preserve"> </w:t>
      </w:r>
      <w:r w:rsidRPr="001640EB">
        <w:t>сравнивать</w:t>
      </w:r>
      <w:r w:rsidRPr="001640EB">
        <w:tab/>
        <w:t>объекты</w:t>
      </w:r>
      <w:r w:rsidRPr="001640EB">
        <w:tab/>
        <w:t>живой</w:t>
      </w:r>
      <w:r w:rsidRPr="001640EB">
        <w:tab/>
        <w:t>и</w:t>
      </w:r>
      <w:r w:rsidRPr="001640EB">
        <w:tab/>
        <w:t>неживой</w:t>
      </w:r>
      <w:r w:rsidRPr="001640EB">
        <w:tab/>
        <w:t>природы</w:t>
      </w:r>
      <w:r w:rsidRPr="001640EB">
        <w:tab/>
        <w:t>на</w:t>
      </w:r>
      <w:r w:rsidRPr="001640EB">
        <w:tab/>
        <w:t>основе</w:t>
      </w:r>
      <w:r w:rsidRPr="001640EB">
        <w:tab/>
        <w:t>внешних</w:t>
      </w:r>
      <w:r w:rsidRPr="001640EB">
        <w:tab/>
      </w:r>
      <w:r w:rsidRPr="001640EB">
        <w:rPr>
          <w:spacing w:val="-1"/>
        </w:rPr>
        <w:t>признаков;</w:t>
      </w:r>
    </w:p>
    <w:p w:rsidR="001640EB" w:rsidRPr="001640EB" w:rsidRDefault="001640EB" w:rsidP="001640EB">
      <w:pPr>
        <w:pStyle w:val="a7"/>
        <w:spacing w:before="6" w:line="235" w:lineRule="auto"/>
        <w:ind w:left="852" w:right="1253" w:hanging="740"/>
        <w:jc w:val="left"/>
      </w:pPr>
      <w:r w:rsidRPr="001640EB">
        <w:t>ориентироваться на местности по местным природным признакам, Солнцу, компасу;</w:t>
      </w:r>
      <w:r w:rsidRPr="001640EB">
        <w:rPr>
          <w:spacing w:val="1"/>
        </w:rPr>
        <w:t xml:space="preserve"> </w:t>
      </w:r>
      <w:r w:rsidRPr="001640EB">
        <w:t>создавать</w:t>
      </w:r>
      <w:r w:rsidRPr="001640EB">
        <w:rPr>
          <w:spacing w:val="-3"/>
        </w:rPr>
        <w:t xml:space="preserve"> </w:t>
      </w:r>
      <w:r w:rsidRPr="001640EB">
        <w:t>по</w:t>
      </w:r>
      <w:r w:rsidRPr="001640EB">
        <w:rPr>
          <w:spacing w:val="1"/>
        </w:rPr>
        <w:t xml:space="preserve"> </w:t>
      </w:r>
      <w:r w:rsidRPr="001640EB">
        <w:t>заданному</w:t>
      </w:r>
      <w:r w:rsidRPr="001640EB">
        <w:rPr>
          <w:spacing w:val="-9"/>
        </w:rPr>
        <w:t xml:space="preserve"> </w:t>
      </w:r>
      <w:r w:rsidRPr="001640EB">
        <w:t>плану</w:t>
      </w:r>
      <w:r w:rsidRPr="001640EB">
        <w:rPr>
          <w:spacing w:val="-9"/>
        </w:rPr>
        <w:t xml:space="preserve"> </w:t>
      </w:r>
      <w:r w:rsidRPr="001640EB">
        <w:t>развёрнутые</w:t>
      </w:r>
      <w:r w:rsidRPr="001640EB">
        <w:rPr>
          <w:spacing w:val="-1"/>
        </w:rPr>
        <w:t xml:space="preserve"> </w:t>
      </w:r>
      <w:r w:rsidRPr="001640EB">
        <w:t>высказывания</w:t>
      </w:r>
      <w:r w:rsidRPr="001640EB">
        <w:rPr>
          <w:spacing w:val="-4"/>
        </w:rPr>
        <w:t xml:space="preserve"> </w:t>
      </w:r>
      <w:r w:rsidRPr="001640EB">
        <w:t>о</w:t>
      </w:r>
      <w:r w:rsidRPr="001640EB">
        <w:rPr>
          <w:spacing w:val="1"/>
        </w:rPr>
        <w:t xml:space="preserve"> </w:t>
      </w:r>
      <w:r w:rsidRPr="001640EB">
        <w:t>природе</w:t>
      </w:r>
      <w:r w:rsidRPr="001640EB">
        <w:rPr>
          <w:spacing w:val="-6"/>
        </w:rPr>
        <w:t xml:space="preserve"> </w:t>
      </w:r>
      <w:r w:rsidRPr="001640EB">
        <w:t>и</w:t>
      </w:r>
      <w:r w:rsidRPr="001640EB">
        <w:rPr>
          <w:spacing w:val="-3"/>
        </w:rPr>
        <w:t xml:space="preserve"> </w:t>
      </w:r>
      <w:r w:rsidRPr="001640EB">
        <w:t>обществе;</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left="852" w:firstLine="0"/>
      </w:pPr>
      <w:r w:rsidRPr="001640EB">
        <w:lastRenderedPageBreak/>
        <w:t>использовать</w:t>
      </w:r>
      <w:r w:rsidRPr="001640EB">
        <w:rPr>
          <w:spacing w:val="-4"/>
        </w:rPr>
        <w:t xml:space="preserve"> </w:t>
      </w:r>
      <w:r w:rsidRPr="001640EB">
        <w:t>для</w:t>
      </w:r>
      <w:r w:rsidRPr="001640EB">
        <w:rPr>
          <w:spacing w:val="-5"/>
        </w:rPr>
        <w:t xml:space="preserve"> </w:t>
      </w:r>
      <w:r w:rsidRPr="001640EB">
        <w:t>ответов</w:t>
      </w:r>
      <w:r w:rsidRPr="001640EB">
        <w:rPr>
          <w:spacing w:val="-3"/>
        </w:rPr>
        <w:t xml:space="preserve"> </w:t>
      </w:r>
      <w:r w:rsidRPr="001640EB">
        <w:t>на</w:t>
      </w:r>
      <w:r w:rsidRPr="001640EB">
        <w:rPr>
          <w:spacing w:val="-1"/>
        </w:rPr>
        <w:t xml:space="preserve"> </w:t>
      </w:r>
      <w:r w:rsidRPr="001640EB">
        <w:t>вопросы</w:t>
      </w:r>
      <w:r w:rsidRPr="001640EB">
        <w:rPr>
          <w:spacing w:val="-3"/>
        </w:rPr>
        <w:t xml:space="preserve"> </w:t>
      </w:r>
      <w:r w:rsidRPr="001640EB">
        <w:t>небольшие</w:t>
      </w:r>
      <w:r w:rsidRPr="001640EB">
        <w:rPr>
          <w:spacing w:val="-2"/>
        </w:rPr>
        <w:t xml:space="preserve"> </w:t>
      </w:r>
      <w:r w:rsidRPr="001640EB">
        <w:t>тексты</w:t>
      </w:r>
      <w:r w:rsidRPr="001640EB">
        <w:rPr>
          <w:spacing w:val="-2"/>
        </w:rPr>
        <w:t xml:space="preserve"> </w:t>
      </w:r>
      <w:r w:rsidRPr="001640EB">
        <w:t>о природе</w:t>
      </w:r>
      <w:r w:rsidRPr="001640EB">
        <w:rPr>
          <w:spacing w:val="-1"/>
        </w:rPr>
        <w:t xml:space="preserve"> </w:t>
      </w:r>
      <w:r w:rsidRPr="001640EB">
        <w:t>и обществе;</w:t>
      </w:r>
    </w:p>
    <w:p w:rsidR="001640EB" w:rsidRPr="001640EB" w:rsidRDefault="001640EB" w:rsidP="001640EB">
      <w:pPr>
        <w:pStyle w:val="a7"/>
        <w:spacing w:before="3"/>
        <w:ind w:right="134"/>
      </w:pPr>
      <w:r w:rsidRPr="001640EB">
        <w:t>соблюдать правила нравственного поведения в социуме и в природе, оценивать примеры</w:t>
      </w:r>
      <w:r w:rsidRPr="001640EB">
        <w:rPr>
          <w:spacing w:val="1"/>
        </w:rPr>
        <w:t xml:space="preserve"> </w:t>
      </w:r>
      <w:r w:rsidRPr="001640EB">
        <w:t>положительного и негативного отношения к объектам природы, проявления внимания, помощи</w:t>
      </w:r>
      <w:r w:rsidRPr="001640EB">
        <w:rPr>
          <w:spacing w:val="1"/>
        </w:rPr>
        <w:t xml:space="preserve"> </w:t>
      </w:r>
      <w:r w:rsidRPr="001640EB">
        <w:t>людям,</w:t>
      </w:r>
      <w:r w:rsidRPr="001640EB">
        <w:rPr>
          <w:spacing w:val="3"/>
        </w:rPr>
        <w:t xml:space="preserve"> </w:t>
      </w:r>
      <w:r w:rsidRPr="001640EB">
        <w:t>нуждающимся</w:t>
      </w:r>
      <w:r w:rsidRPr="001640EB">
        <w:rPr>
          <w:spacing w:val="2"/>
        </w:rPr>
        <w:t xml:space="preserve"> </w:t>
      </w:r>
      <w:r w:rsidRPr="001640EB">
        <w:t>в</w:t>
      </w:r>
      <w:r w:rsidRPr="001640EB">
        <w:rPr>
          <w:spacing w:val="-1"/>
        </w:rPr>
        <w:t xml:space="preserve"> </w:t>
      </w:r>
      <w:r w:rsidRPr="001640EB">
        <w:t>ней;</w:t>
      </w:r>
    </w:p>
    <w:p w:rsidR="001640EB" w:rsidRPr="001640EB" w:rsidRDefault="001640EB" w:rsidP="001640EB">
      <w:pPr>
        <w:pStyle w:val="a7"/>
        <w:ind w:right="127"/>
      </w:pPr>
      <w:r w:rsidRPr="001640EB">
        <w:t>соблюдать</w:t>
      </w:r>
      <w:r w:rsidRPr="001640EB">
        <w:rPr>
          <w:spacing w:val="1"/>
        </w:rPr>
        <w:t xml:space="preserve"> </w:t>
      </w:r>
      <w:r w:rsidRPr="001640EB">
        <w:t>правила</w:t>
      </w:r>
      <w:r w:rsidRPr="001640EB">
        <w:rPr>
          <w:spacing w:val="1"/>
        </w:rPr>
        <w:t xml:space="preserve"> </w:t>
      </w:r>
      <w:r w:rsidRPr="001640EB">
        <w:t>безопасного</w:t>
      </w:r>
      <w:r w:rsidRPr="001640EB">
        <w:rPr>
          <w:spacing w:val="1"/>
        </w:rPr>
        <w:t xml:space="preserve"> </w:t>
      </w:r>
      <w:r w:rsidRPr="001640EB">
        <w:t>поведения</w:t>
      </w:r>
      <w:r w:rsidRPr="001640EB">
        <w:rPr>
          <w:spacing w:val="1"/>
        </w:rPr>
        <w:t xml:space="preserve"> </w:t>
      </w:r>
      <w:r w:rsidRPr="001640EB">
        <w:t>в</w:t>
      </w:r>
      <w:r w:rsidRPr="001640EB">
        <w:rPr>
          <w:spacing w:val="1"/>
        </w:rPr>
        <w:t xml:space="preserve"> </w:t>
      </w:r>
      <w:r w:rsidRPr="001640EB">
        <w:t>школе,</w:t>
      </w:r>
      <w:r w:rsidRPr="001640EB">
        <w:rPr>
          <w:spacing w:val="1"/>
        </w:rPr>
        <w:t xml:space="preserve"> </w:t>
      </w:r>
      <w:r w:rsidRPr="001640EB">
        <w:t>правила</w:t>
      </w:r>
      <w:r w:rsidRPr="001640EB">
        <w:rPr>
          <w:spacing w:val="1"/>
        </w:rPr>
        <w:t xml:space="preserve"> </w:t>
      </w:r>
      <w:r w:rsidRPr="001640EB">
        <w:t>безопасного</w:t>
      </w:r>
      <w:r w:rsidRPr="001640EB">
        <w:rPr>
          <w:spacing w:val="1"/>
        </w:rPr>
        <w:t xml:space="preserve"> </w:t>
      </w:r>
      <w:r w:rsidRPr="001640EB">
        <w:t>поведения</w:t>
      </w:r>
      <w:r w:rsidRPr="001640EB">
        <w:rPr>
          <w:spacing w:val="1"/>
        </w:rPr>
        <w:t xml:space="preserve"> </w:t>
      </w:r>
      <w:r w:rsidRPr="001640EB">
        <w:t>пассажира наземного</w:t>
      </w:r>
      <w:r w:rsidRPr="001640EB">
        <w:rPr>
          <w:spacing w:val="5"/>
        </w:rPr>
        <w:t xml:space="preserve"> </w:t>
      </w:r>
      <w:r w:rsidRPr="001640EB">
        <w:t>транспорта</w:t>
      </w:r>
      <w:r w:rsidRPr="001640EB">
        <w:rPr>
          <w:spacing w:val="1"/>
        </w:rPr>
        <w:t xml:space="preserve"> </w:t>
      </w:r>
      <w:r w:rsidRPr="001640EB">
        <w:t>и</w:t>
      </w:r>
      <w:r w:rsidRPr="001640EB">
        <w:rPr>
          <w:spacing w:val="-3"/>
        </w:rPr>
        <w:t xml:space="preserve"> </w:t>
      </w:r>
      <w:r w:rsidRPr="001640EB">
        <w:t>метро;</w:t>
      </w:r>
      <w:r w:rsidRPr="001640EB">
        <w:rPr>
          <w:spacing w:val="-4"/>
        </w:rPr>
        <w:t xml:space="preserve"> </w:t>
      </w:r>
      <w:r w:rsidRPr="001640EB">
        <w:t>соблюдать</w:t>
      </w:r>
      <w:r w:rsidRPr="001640EB">
        <w:rPr>
          <w:spacing w:val="3"/>
        </w:rPr>
        <w:t xml:space="preserve"> </w:t>
      </w:r>
      <w:r w:rsidRPr="001640EB">
        <w:t>режим</w:t>
      </w:r>
      <w:r w:rsidRPr="001640EB">
        <w:rPr>
          <w:spacing w:val="2"/>
        </w:rPr>
        <w:t xml:space="preserve"> </w:t>
      </w:r>
      <w:r w:rsidRPr="001640EB">
        <w:t>дня</w:t>
      </w:r>
      <w:r w:rsidRPr="001640EB">
        <w:rPr>
          <w:spacing w:val="-4"/>
        </w:rPr>
        <w:t xml:space="preserve"> </w:t>
      </w:r>
      <w:r w:rsidRPr="001640EB">
        <w:t>и</w:t>
      </w:r>
      <w:r w:rsidRPr="001640EB">
        <w:rPr>
          <w:spacing w:val="-2"/>
        </w:rPr>
        <w:t xml:space="preserve"> </w:t>
      </w:r>
      <w:r w:rsidRPr="001640EB">
        <w:t>питания;</w:t>
      </w:r>
    </w:p>
    <w:p w:rsidR="001640EB" w:rsidRPr="001640EB" w:rsidRDefault="001640EB" w:rsidP="001640EB">
      <w:pPr>
        <w:pStyle w:val="a7"/>
        <w:ind w:right="141"/>
      </w:pPr>
      <w:r w:rsidRPr="001640EB">
        <w:t>безопасно</w:t>
      </w:r>
      <w:r w:rsidRPr="001640EB">
        <w:rPr>
          <w:spacing w:val="1"/>
        </w:rPr>
        <w:t xml:space="preserve"> </w:t>
      </w:r>
      <w:r w:rsidRPr="001640EB">
        <w:t>использовать</w:t>
      </w:r>
      <w:r w:rsidRPr="001640EB">
        <w:rPr>
          <w:spacing w:val="1"/>
        </w:rPr>
        <w:t xml:space="preserve"> </w:t>
      </w:r>
      <w:r w:rsidRPr="001640EB">
        <w:t>мессенджеры</w:t>
      </w:r>
      <w:r w:rsidRPr="001640EB">
        <w:rPr>
          <w:spacing w:val="1"/>
        </w:rPr>
        <w:t xml:space="preserve"> </w:t>
      </w:r>
      <w:r w:rsidRPr="001640EB">
        <w:t>в</w:t>
      </w:r>
      <w:r w:rsidRPr="001640EB">
        <w:rPr>
          <w:spacing w:val="1"/>
        </w:rPr>
        <w:t xml:space="preserve"> </w:t>
      </w:r>
      <w:r w:rsidRPr="001640EB">
        <w:t>условиях</w:t>
      </w:r>
      <w:r w:rsidRPr="001640EB">
        <w:rPr>
          <w:spacing w:val="1"/>
        </w:rPr>
        <w:t xml:space="preserve"> </w:t>
      </w:r>
      <w:r w:rsidRPr="001640EB">
        <w:t>контролируемого</w:t>
      </w:r>
      <w:r w:rsidRPr="001640EB">
        <w:rPr>
          <w:spacing w:val="1"/>
        </w:rPr>
        <w:t xml:space="preserve"> </w:t>
      </w:r>
      <w:r w:rsidRPr="001640EB">
        <w:t>доступа</w:t>
      </w:r>
      <w:r w:rsidRPr="001640EB">
        <w:rPr>
          <w:spacing w:val="1"/>
        </w:rPr>
        <w:t xml:space="preserve"> </w:t>
      </w:r>
      <w:r w:rsidRPr="001640EB">
        <w:t>в</w:t>
      </w:r>
      <w:r w:rsidRPr="001640EB">
        <w:rPr>
          <w:spacing w:val="1"/>
        </w:rPr>
        <w:t xml:space="preserve"> </w:t>
      </w:r>
      <w:r w:rsidRPr="001640EB">
        <w:t>информационно-коммуникационную</w:t>
      </w:r>
      <w:r w:rsidRPr="001640EB">
        <w:rPr>
          <w:spacing w:val="-1"/>
        </w:rPr>
        <w:t xml:space="preserve"> </w:t>
      </w:r>
      <w:r w:rsidRPr="001640EB">
        <w:t>сеть</w:t>
      </w:r>
      <w:r w:rsidRPr="001640EB">
        <w:rPr>
          <w:spacing w:val="3"/>
        </w:rPr>
        <w:t xml:space="preserve"> </w:t>
      </w:r>
      <w:r w:rsidRPr="001640EB">
        <w:t>«Интернет»;</w:t>
      </w:r>
    </w:p>
    <w:p w:rsidR="001640EB" w:rsidRPr="001640EB" w:rsidRDefault="001640EB" w:rsidP="001640EB">
      <w:pPr>
        <w:pStyle w:val="a7"/>
        <w:spacing w:line="235" w:lineRule="auto"/>
        <w:ind w:right="132"/>
      </w:pPr>
      <w:r w:rsidRPr="001640EB">
        <w:t>безопасно осуществлять коммуникацию в школьных сообществах с помощью учителя (при</w:t>
      </w:r>
      <w:r w:rsidRPr="001640EB">
        <w:rPr>
          <w:spacing w:val="1"/>
        </w:rPr>
        <w:t xml:space="preserve"> </w:t>
      </w:r>
      <w:r w:rsidRPr="001640EB">
        <w:t>необходимости).</w:t>
      </w:r>
    </w:p>
    <w:p w:rsidR="001640EB" w:rsidRPr="001640EB" w:rsidRDefault="001640EB" w:rsidP="001640EB">
      <w:pPr>
        <w:pStyle w:val="a7"/>
        <w:spacing w:line="235" w:lineRule="auto"/>
        <w:ind w:right="139"/>
      </w:pPr>
      <w:r w:rsidRPr="001640EB">
        <w:t>Предметные</w:t>
      </w:r>
      <w:r w:rsidRPr="001640EB">
        <w:rPr>
          <w:spacing w:val="1"/>
        </w:rPr>
        <w:t xml:space="preserve"> </w:t>
      </w:r>
      <w:r w:rsidRPr="001640EB">
        <w:t>результаты</w:t>
      </w:r>
      <w:r w:rsidRPr="001640EB">
        <w:rPr>
          <w:spacing w:val="1"/>
        </w:rPr>
        <w:t xml:space="preserve"> </w:t>
      </w:r>
      <w:r w:rsidRPr="001640EB">
        <w:t>изучения</w:t>
      </w:r>
      <w:r w:rsidRPr="001640EB">
        <w:rPr>
          <w:spacing w:val="1"/>
        </w:rPr>
        <w:t xml:space="preserve"> </w:t>
      </w:r>
      <w:r w:rsidRPr="001640EB">
        <w:t>окружающего</w:t>
      </w:r>
      <w:r w:rsidRPr="001640EB">
        <w:rPr>
          <w:spacing w:val="1"/>
        </w:rPr>
        <w:t xml:space="preserve"> </w:t>
      </w:r>
      <w:r w:rsidRPr="001640EB">
        <w:t>мира.</w:t>
      </w:r>
      <w:r w:rsidRPr="001640EB">
        <w:rPr>
          <w:spacing w:val="1"/>
        </w:rPr>
        <w:t xml:space="preserve"> </w:t>
      </w:r>
      <w:r w:rsidRPr="001640EB">
        <w:t>К</w:t>
      </w:r>
      <w:r w:rsidRPr="001640EB">
        <w:rPr>
          <w:spacing w:val="1"/>
        </w:rPr>
        <w:t xml:space="preserve"> </w:t>
      </w:r>
      <w:r w:rsidRPr="001640EB">
        <w:t>концу</w:t>
      </w:r>
      <w:r w:rsidRPr="001640EB">
        <w:rPr>
          <w:spacing w:val="1"/>
        </w:rPr>
        <w:t xml:space="preserve"> </w:t>
      </w:r>
      <w:r w:rsidRPr="001640EB">
        <w:t>обучения</w:t>
      </w:r>
      <w:r w:rsidRPr="001640EB">
        <w:rPr>
          <w:spacing w:val="1"/>
        </w:rPr>
        <w:t xml:space="preserve"> </w:t>
      </w:r>
      <w:r w:rsidRPr="001640EB">
        <w:t>в</w:t>
      </w:r>
      <w:r w:rsidRPr="001640EB">
        <w:rPr>
          <w:spacing w:val="1"/>
        </w:rPr>
        <w:t xml:space="preserve"> </w:t>
      </w:r>
      <w:r w:rsidRPr="001640EB">
        <w:t>3</w:t>
      </w:r>
      <w:r w:rsidRPr="001640EB">
        <w:rPr>
          <w:spacing w:val="1"/>
        </w:rPr>
        <w:t xml:space="preserve"> </w:t>
      </w:r>
      <w:r w:rsidRPr="001640EB">
        <w:t>классе</w:t>
      </w:r>
      <w:r w:rsidRPr="001640EB">
        <w:rPr>
          <w:spacing w:val="1"/>
        </w:rPr>
        <w:t xml:space="preserve"> </w:t>
      </w:r>
      <w:r w:rsidRPr="001640EB">
        <w:t>обучающийся</w:t>
      </w:r>
      <w:r w:rsidRPr="001640EB">
        <w:rPr>
          <w:spacing w:val="1"/>
        </w:rPr>
        <w:t xml:space="preserve"> </w:t>
      </w:r>
      <w:r w:rsidRPr="001640EB">
        <w:t>научится:</w:t>
      </w:r>
    </w:p>
    <w:p w:rsidR="001640EB" w:rsidRPr="001640EB" w:rsidRDefault="001640EB" w:rsidP="001640EB">
      <w:pPr>
        <w:pStyle w:val="a7"/>
        <w:spacing w:line="275" w:lineRule="exact"/>
        <w:ind w:left="852" w:firstLine="0"/>
      </w:pPr>
      <w:r w:rsidRPr="001640EB">
        <w:t>различать государственную</w:t>
      </w:r>
      <w:r w:rsidRPr="001640EB">
        <w:rPr>
          <w:spacing w:val="-3"/>
        </w:rPr>
        <w:t xml:space="preserve"> </w:t>
      </w:r>
      <w:r w:rsidRPr="001640EB">
        <w:t>символику</w:t>
      </w:r>
      <w:r w:rsidRPr="001640EB">
        <w:rPr>
          <w:spacing w:val="-10"/>
        </w:rPr>
        <w:t xml:space="preserve"> </w:t>
      </w:r>
      <w:r w:rsidRPr="001640EB">
        <w:t>Российской</w:t>
      </w:r>
      <w:r w:rsidRPr="001640EB">
        <w:rPr>
          <w:spacing w:val="-5"/>
        </w:rPr>
        <w:t xml:space="preserve"> </w:t>
      </w:r>
      <w:r w:rsidRPr="001640EB">
        <w:t>Федерации</w:t>
      </w:r>
      <w:r w:rsidRPr="001640EB">
        <w:rPr>
          <w:spacing w:val="-5"/>
        </w:rPr>
        <w:t xml:space="preserve"> </w:t>
      </w:r>
      <w:r w:rsidRPr="001640EB">
        <w:t>(гимн,</w:t>
      </w:r>
      <w:r w:rsidRPr="001640EB">
        <w:rPr>
          <w:spacing w:val="-3"/>
        </w:rPr>
        <w:t xml:space="preserve"> </w:t>
      </w:r>
      <w:r w:rsidRPr="001640EB">
        <w:t>герб,</w:t>
      </w:r>
      <w:r w:rsidRPr="001640EB">
        <w:rPr>
          <w:spacing w:val="-4"/>
        </w:rPr>
        <w:t xml:space="preserve"> </w:t>
      </w:r>
      <w:r w:rsidRPr="001640EB">
        <w:t>флаг);</w:t>
      </w:r>
    </w:p>
    <w:p w:rsidR="001640EB" w:rsidRPr="001640EB" w:rsidRDefault="001640EB" w:rsidP="001640EB">
      <w:pPr>
        <w:pStyle w:val="a7"/>
        <w:ind w:right="130"/>
      </w:pPr>
      <w:r w:rsidRPr="001640EB">
        <w:t>проявлять</w:t>
      </w:r>
      <w:r w:rsidRPr="001640EB">
        <w:rPr>
          <w:spacing w:val="1"/>
        </w:rPr>
        <w:t xml:space="preserve"> </w:t>
      </w:r>
      <w:r w:rsidRPr="001640EB">
        <w:t>уважение</w:t>
      </w:r>
      <w:r w:rsidRPr="001640EB">
        <w:rPr>
          <w:spacing w:val="1"/>
        </w:rPr>
        <w:t xml:space="preserve"> </w:t>
      </w:r>
      <w:r w:rsidRPr="001640EB">
        <w:t>к</w:t>
      </w:r>
      <w:r w:rsidRPr="001640EB">
        <w:rPr>
          <w:spacing w:val="1"/>
        </w:rPr>
        <w:t xml:space="preserve"> </w:t>
      </w:r>
      <w:r w:rsidRPr="001640EB">
        <w:t>государственным</w:t>
      </w:r>
      <w:r w:rsidRPr="001640EB">
        <w:rPr>
          <w:spacing w:val="1"/>
        </w:rPr>
        <w:t xml:space="preserve"> </w:t>
      </w:r>
      <w:r w:rsidRPr="001640EB">
        <w:t>символам</w:t>
      </w:r>
      <w:r w:rsidRPr="001640EB">
        <w:rPr>
          <w:spacing w:val="1"/>
        </w:rPr>
        <w:t xml:space="preserve"> </w:t>
      </w:r>
      <w:r w:rsidRPr="001640EB">
        <w:t>России</w:t>
      </w:r>
      <w:r w:rsidRPr="001640EB">
        <w:rPr>
          <w:spacing w:val="1"/>
        </w:rPr>
        <w:t xml:space="preserve"> </w:t>
      </w:r>
      <w:r w:rsidRPr="001640EB">
        <w:t>и</w:t>
      </w:r>
      <w:r w:rsidRPr="001640EB">
        <w:rPr>
          <w:spacing w:val="1"/>
        </w:rPr>
        <w:t xml:space="preserve"> </w:t>
      </w:r>
      <w:r w:rsidRPr="001640EB">
        <w:t>своего</w:t>
      </w:r>
      <w:r w:rsidRPr="001640EB">
        <w:rPr>
          <w:spacing w:val="1"/>
        </w:rPr>
        <w:t xml:space="preserve"> </w:t>
      </w:r>
      <w:r w:rsidRPr="001640EB">
        <w:t>региона;</w:t>
      </w:r>
      <w:r w:rsidRPr="001640EB">
        <w:rPr>
          <w:spacing w:val="1"/>
        </w:rPr>
        <w:t xml:space="preserve"> </w:t>
      </w:r>
      <w:r w:rsidRPr="001640EB">
        <w:t>проявлять</w:t>
      </w:r>
      <w:r w:rsidRPr="001640EB">
        <w:rPr>
          <w:spacing w:val="1"/>
        </w:rPr>
        <w:t xml:space="preserve"> </w:t>
      </w:r>
      <w:r w:rsidRPr="001640EB">
        <w:t>уважение</w:t>
      </w:r>
      <w:r w:rsidRPr="001640EB">
        <w:rPr>
          <w:spacing w:val="1"/>
        </w:rPr>
        <w:t xml:space="preserve"> </w:t>
      </w:r>
      <w:r w:rsidRPr="001640EB">
        <w:t>к</w:t>
      </w:r>
      <w:r w:rsidRPr="001640EB">
        <w:rPr>
          <w:spacing w:val="1"/>
        </w:rPr>
        <w:t xml:space="preserve"> </w:t>
      </w:r>
      <w:r w:rsidRPr="001640EB">
        <w:t>семейным</w:t>
      </w:r>
      <w:r w:rsidRPr="001640EB">
        <w:rPr>
          <w:spacing w:val="1"/>
        </w:rPr>
        <w:t xml:space="preserve"> </w:t>
      </w:r>
      <w:r w:rsidRPr="001640EB">
        <w:t>ценностям</w:t>
      </w:r>
      <w:r w:rsidRPr="001640EB">
        <w:rPr>
          <w:spacing w:val="1"/>
        </w:rPr>
        <w:t xml:space="preserve"> </w:t>
      </w:r>
      <w:r w:rsidRPr="001640EB">
        <w:t>и</w:t>
      </w:r>
      <w:r w:rsidRPr="001640EB">
        <w:rPr>
          <w:spacing w:val="1"/>
        </w:rPr>
        <w:t xml:space="preserve"> </w:t>
      </w:r>
      <w:r w:rsidRPr="001640EB">
        <w:t>традициям,</w:t>
      </w:r>
      <w:r w:rsidRPr="001640EB">
        <w:rPr>
          <w:spacing w:val="1"/>
        </w:rPr>
        <w:t xml:space="preserve"> </w:t>
      </w:r>
      <w:r w:rsidRPr="001640EB">
        <w:t>традициям</w:t>
      </w:r>
      <w:r w:rsidRPr="001640EB">
        <w:rPr>
          <w:spacing w:val="1"/>
        </w:rPr>
        <w:t xml:space="preserve"> </w:t>
      </w:r>
      <w:r w:rsidRPr="001640EB">
        <w:t>своего</w:t>
      </w:r>
      <w:r w:rsidRPr="001640EB">
        <w:rPr>
          <w:spacing w:val="1"/>
        </w:rPr>
        <w:t xml:space="preserve"> </w:t>
      </w:r>
      <w:r w:rsidRPr="001640EB">
        <w:t>народа</w:t>
      </w:r>
      <w:r w:rsidRPr="001640EB">
        <w:rPr>
          <w:spacing w:val="1"/>
        </w:rPr>
        <w:t xml:space="preserve"> </w:t>
      </w:r>
      <w:r w:rsidRPr="001640EB">
        <w:t>и</w:t>
      </w:r>
      <w:r w:rsidRPr="001640EB">
        <w:rPr>
          <w:spacing w:val="1"/>
        </w:rPr>
        <w:t xml:space="preserve"> </w:t>
      </w:r>
      <w:r w:rsidRPr="001640EB">
        <w:t>других</w:t>
      </w:r>
      <w:r w:rsidRPr="001640EB">
        <w:rPr>
          <w:spacing w:val="1"/>
        </w:rPr>
        <w:t xml:space="preserve"> </w:t>
      </w:r>
      <w:r w:rsidRPr="001640EB">
        <w:t>народов;</w:t>
      </w:r>
      <w:r w:rsidRPr="001640EB">
        <w:rPr>
          <w:spacing w:val="1"/>
        </w:rPr>
        <w:t xml:space="preserve"> </w:t>
      </w:r>
      <w:r w:rsidRPr="001640EB">
        <w:t>соблюдать</w:t>
      </w:r>
      <w:r w:rsidRPr="001640EB">
        <w:rPr>
          <w:spacing w:val="2"/>
        </w:rPr>
        <w:t xml:space="preserve"> </w:t>
      </w:r>
      <w:r w:rsidRPr="001640EB">
        <w:t>правила</w:t>
      </w:r>
      <w:r w:rsidRPr="001640EB">
        <w:rPr>
          <w:spacing w:val="-4"/>
        </w:rPr>
        <w:t xml:space="preserve"> </w:t>
      </w:r>
      <w:r w:rsidRPr="001640EB">
        <w:t>нравственного</w:t>
      </w:r>
      <w:r w:rsidRPr="001640EB">
        <w:rPr>
          <w:spacing w:val="2"/>
        </w:rPr>
        <w:t xml:space="preserve"> </w:t>
      </w:r>
      <w:r w:rsidRPr="001640EB">
        <w:t>поведения</w:t>
      </w:r>
      <w:r w:rsidRPr="001640EB">
        <w:rPr>
          <w:spacing w:val="-4"/>
        </w:rPr>
        <w:t xml:space="preserve"> </w:t>
      </w:r>
      <w:r w:rsidRPr="001640EB">
        <w:t>в</w:t>
      </w:r>
      <w:r w:rsidRPr="001640EB">
        <w:rPr>
          <w:spacing w:val="-1"/>
        </w:rPr>
        <w:t xml:space="preserve"> </w:t>
      </w:r>
      <w:r w:rsidRPr="001640EB">
        <w:t>социуме;</w:t>
      </w:r>
    </w:p>
    <w:p w:rsidR="001640EB" w:rsidRPr="001640EB" w:rsidRDefault="001640EB" w:rsidP="001640EB">
      <w:pPr>
        <w:pStyle w:val="a7"/>
        <w:ind w:right="128"/>
      </w:pPr>
      <w:r w:rsidRPr="001640EB">
        <w:t>приводить примеры памятников природы, культурных объектов и достопримечательностей</w:t>
      </w:r>
      <w:r w:rsidRPr="001640EB">
        <w:rPr>
          <w:spacing w:val="1"/>
        </w:rPr>
        <w:t xml:space="preserve"> </w:t>
      </w:r>
      <w:r w:rsidRPr="001640EB">
        <w:t>родного края; столицы России, городов Российской Федерации с богатой историей и культурой;</w:t>
      </w:r>
      <w:r w:rsidRPr="001640EB">
        <w:rPr>
          <w:spacing w:val="1"/>
        </w:rPr>
        <w:t xml:space="preserve"> </w:t>
      </w:r>
      <w:r w:rsidRPr="001640EB">
        <w:t>российских центров декоративно</w:t>
      </w:r>
      <w:r w:rsidR="004D768F">
        <w:t>-</w:t>
      </w:r>
      <w:r w:rsidRPr="001640EB">
        <w:t>прикладного искусства; проявлять интерес и уважение к истории и</w:t>
      </w:r>
      <w:r w:rsidRPr="001640EB">
        <w:rPr>
          <w:spacing w:val="-58"/>
        </w:rPr>
        <w:t xml:space="preserve"> </w:t>
      </w:r>
      <w:r w:rsidRPr="001640EB">
        <w:t>культуре народов</w:t>
      </w:r>
      <w:r w:rsidRPr="001640EB">
        <w:rPr>
          <w:spacing w:val="-1"/>
        </w:rPr>
        <w:t xml:space="preserve"> </w:t>
      </w:r>
      <w:r w:rsidRPr="001640EB">
        <w:t>России;</w:t>
      </w:r>
    </w:p>
    <w:p w:rsidR="001640EB" w:rsidRPr="001640EB" w:rsidRDefault="001640EB" w:rsidP="001640EB">
      <w:pPr>
        <w:pStyle w:val="a7"/>
        <w:spacing w:before="3" w:line="235" w:lineRule="auto"/>
        <w:ind w:right="130"/>
      </w:pPr>
      <w:r w:rsidRPr="001640EB">
        <w:t>показывать на карте мира материки, изученные страны мира; различать расходы и доходы</w:t>
      </w:r>
      <w:r w:rsidRPr="001640EB">
        <w:rPr>
          <w:spacing w:val="1"/>
        </w:rPr>
        <w:t xml:space="preserve"> </w:t>
      </w:r>
      <w:r w:rsidRPr="001640EB">
        <w:t>семейного</w:t>
      </w:r>
      <w:r w:rsidRPr="001640EB">
        <w:rPr>
          <w:spacing w:val="5"/>
        </w:rPr>
        <w:t xml:space="preserve"> </w:t>
      </w:r>
      <w:r w:rsidRPr="001640EB">
        <w:t>бюджета;</w:t>
      </w:r>
    </w:p>
    <w:p w:rsidR="001640EB" w:rsidRPr="001640EB" w:rsidRDefault="001640EB" w:rsidP="001640EB">
      <w:pPr>
        <w:pStyle w:val="a7"/>
        <w:spacing w:before="6" w:line="235" w:lineRule="auto"/>
        <w:ind w:right="139"/>
      </w:pPr>
      <w:r w:rsidRPr="001640EB">
        <w:t>распознавать</w:t>
      </w:r>
      <w:r w:rsidRPr="001640EB">
        <w:rPr>
          <w:spacing w:val="1"/>
        </w:rPr>
        <w:t xml:space="preserve"> </w:t>
      </w:r>
      <w:r w:rsidRPr="001640EB">
        <w:t>изученные</w:t>
      </w:r>
      <w:r w:rsidRPr="001640EB">
        <w:rPr>
          <w:spacing w:val="1"/>
        </w:rPr>
        <w:t xml:space="preserve"> </w:t>
      </w:r>
      <w:r w:rsidRPr="001640EB">
        <w:t>объекты</w:t>
      </w:r>
      <w:r w:rsidRPr="001640EB">
        <w:rPr>
          <w:spacing w:val="1"/>
        </w:rPr>
        <w:t xml:space="preserve"> </w:t>
      </w:r>
      <w:r w:rsidRPr="001640EB">
        <w:t>природы</w:t>
      </w:r>
      <w:r w:rsidRPr="001640EB">
        <w:rPr>
          <w:spacing w:val="1"/>
        </w:rPr>
        <w:t xml:space="preserve"> </w:t>
      </w:r>
      <w:r w:rsidRPr="001640EB">
        <w:t>по</w:t>
      </w:r>
      <w:r w:rsidRPr="001640EB">
        <w:rPr>
          <w:spacing w:val="1"/>
        </w:rPr>
        <w:t xml:space="preserve"> </w:t>
      </w:r>
      <w:r w:rsidRPr="001640EB">
        <w:t>их</w:t>
      </w:r>
      <w:r w:rsidRPr="001640EB">
        <w:rPr>
          <w:spacing w:val="1"/>
        </w:rPr>
        <w:t xml:space="preserve"> </w:t>
      </w:r>
      <w:r w:rsidRPr="001640EB">
        <w:t>описанию,</w:t>
      </w:r>
      <w:r w:rsidRPr="001640EB">
        <w:rPr>
          <w:spacing w:val="1"/>
        </w:rPr>
        <w:t xml:space="preserve"> </w:t>
      </w:r>
      <w:r w:rsidRPr="001640EB">
        <w:t>рисункам</w:t>
      </w:r>
      <w:r w:rsidRPr="001640EB">
        <w:rPr>
          <w:spacing w:val="1"/>
        </w:rPr>
        <w:t xml:space="preserve"> </w:t>
      </w:r>
      <w:r w:rsidRPr="001640EB">
        <w:t>и</w:t>
      </w:r>
      <w:r w:rsidRPr="001640EB">
        <w:rPr>
          <w:spacing w:val="1"/>
        </w:rPr>
        <w:t xml:space="preserve"> </w:t>
      </w:r>
      <w:r w:rsidRPr="001640EB">
        <w:t>фотографиям,</w:t>
      </w:r>
      <w:r w:rsidRPr="001640EB">
        <w:rPr>
          <w:spacing w:val="1"/>
        </w:rPr>
        <w:t xml:space="preserve"> </w:t>
      </w:r>
      <w:r w:rsidRPr="001640EB">
        <w:t>различать</w:t>
      </w:r>
      <w:r w:rsidRPr="001640EB">
        <w:rPr>
          <w:spacing w:val="2"/>
        </w:rPr>
        <w:t xml:space="preserve"> </w:t>
      </w:r>
      <w:r w:rsidRPr="001640EB">
        <w:t>их</w:t>
      </w:r>
      <w:r w:rsidRPr="001640EB">
        <w:rPr>
          <w:spacing w:val="-3"/>
        </w:rPr>
        <w:t xml:space="preserve"> </w:t>
      </w:r>
      <w:r w:rsidRPr="001640EB">
        <w:t>в</w:t>
      </w:r>
      <w:r w:rsidRPr="001640EB">
        <w:rPr>
          <w:spacing w:val="-6"/>
        </w:rPr>
        <w:t xml:space="preserve"> </w:t>
      </w:r>
      <w:r w:rsidRPr="001640EB">
        <w:t>окружающем</w:t>
      </w:r>
      <w:r w:rsidRPr="001640EB">
        <w:rPr>
          <w:spacing w:val="3"/>
        </w:rPr>
        <w:t xml:space="preserve"> </w:t>
      </w:r>
      <w:r w:rsidRPr="001640EB">
        <w:t>мире;</w:t>
      </w:r>
    </w:p>
    <w:p w:rsidR="001640EB" w:rsidRPr="001640EB" w:rsidRDefault="001640EB" w:rsidP="001640EB">
      <w:pPr>
        <w:pStyle w:val="a7"/>
        <w:spacing w:before="3"/>
        <w:ind w:right="126"/>
      </w:pPr>
      <w:r w:rsidRPr="001640EB">
        <w:t>проводить</w:t>
      </w:r>
      <w:r w:rsidRPr="001640EB">
        <w:rPr>
          <w:spacing w:val="1"/>
        </w:rPr>
        <w:t xml:space="preserve"> </w:t>
      </w:r>
      <w:r w:rsidRPr="001640EB">
        <w:t>по</w:t>
      </w:r>
      <w:r w:rsidRPr="001640EB">
        <w:rPr>
          <w:spacing w:val="1"/>
        </w:rPr>
        <w:t xml:space="preserve"> </w:t>
      </w:r>
      <w:r w:rsidRPr="001640EB">
        <w:t>предложенному</w:t>
      </w:r>
      <w:r w:rsidRPr="001640EB">
        <w:rPr>
          <w:spacing w:val="1"/>
        </w:rPr>
        <w:t xml:space="preserve"> </w:t>
      </w:r>
      <w:r w:rsidRPr="001640EB">
        <w:t>плану</w:t>
      </w:r>
      <w:r w:rsidRPr="001640EB">
        <w:rPr>
          <w:spacing w:val="1"/>
        </w:rPr>
        <w:t xml:space="preserve"> </w:t>
      </w:r>
      <w:r w:rsidRPr="001640EB">
        <w:t>или</w:t>
      </w:r>
      <w:r w:rsidRPr="001640EB">
        <w:rPr>
          <w:spacing w:val="1"/>
        </w:rPr>
        <w:t xml:space="preserve"> </w:t>
      </w:r>
      <w:r w:rsidRPr="001640EB">
        <w:t>инструкции</w:t>
      </w:r>
      <w:r w:rsidRPr="001640EB">
        <w:rPr>
          <w:spacing w:val="1"/>
        </w:rPr>
        <w:t xml:space="preserve"> </w:t>
      </w:r>
      <w:r w:rsidRPr="001640EB">
        <w:t>небольшие</w:t>
      </w:r>
      <w:r w:rsidRPr="001640EB">
        <w:rPr>
          <w:spacing w:val="1"/>
        </w:rPr>
        <w:t xml:space="preserve"> </w:t>
      </w:r>
      <w:r w:rsidRPr="001640EB">
        <w:t>опыты</w:t>
      </w:r>
      <w:r w:rsidRPr="001640EB">
        <w:rPr>
          <w:spacing w:val="1"/>
        </w:rPr>
        <w:t xml:space="preserve"> </w:t>
      </w:r>
      <w:r w:rsidRPr="001640EB">
        <w:t>с</w:t>
      </w:r>
      <w:r w:rsidRPr="001640EB">
        <w:rPr>
          <w:spacing w:val="1"/>
        </w:rPr>
        <w:t xml:space="preserve"> </w:t>
      </w:r>
      <w:r w:rsidRPr="001640EB">
        <w:t>природными</w:t>
      </w:r>
      <w:r w:rsidRPr="001640EB">
        <w:rPr>
          <w:spacing w:val="1"/>
        </w:rPr>
        <w:t xml:space="preserve"> </w:t>
      </w:r>
      <w:r w:rsidRPr="001640EB">
        <w:t>объектами</w:t>
      </w:r>
      <w:r w:rsidRPr="001640EB">
        <w:rPr>
          <w:spacing w:val="-7"/>
        </w:rPr>
        <w:t xml:space="preserve"> </w:t>
      </w:r>
      <w:r w:rsidRPr="001640EB">
        <w:t>с</w:t>
      </w:r>
      <w:r w:rsidRPr="001640EB">
        <w:rPr>
          <w:spacing w:val="-13"/>
        </w:rPr>
        <w:t xml:space="preserve"> </w:t>
      </w:r>
      <w:r w:rsidRPr="001640EB">
        <w:t>использованием</w:t>
      </w:r>
      <w:r w:rsidRPr="001640EB">
        <w:rPr>
          <w:spacing w:val="-11"/>
        </w:rPr>
        <w:t xml:space="preserve"> </w:t>
      </w:r>
      <w:r w:rsidRPr="001640EB">
        <w:t>простейшего</w:t>
      </w:r>
      <w:r w:rsidRPr="001640EB">
        <w:rPr>
          <w:spacing w:val="-7"/>
        </w:rPr>
        <w:t xml:space="preserve"> </w:t>
      </w:r>
      <w:r w:rsidRPr="001640EB">
        <w:t>лабораторного</w:t>
      </w:r>
      <w:r w:rsidRPr="001640EB">
        <w:rPr>
          <w:spacing w:val="-8"/>
        </w:rPr>
        <w:t xml:space="preserve"> </w:t>
      </w:r>
      <w:r w:rsidRPr="001640EB">
        <w:t>оборудования</w:t>
      </w:r>
      <w:r w:rsidRPr="001640EB">
        <w:rPr>
          <w:spacing w:val="-8"/>
        </w:rPr>
        <w:t xml:space="preserve"> </w:t>
      </w:r>
      <w:r w:rsidRPr="001640EB">
        <w:t>и</w:t>
      </w:r>
      <w:r w:rsidRPr="001640EB">
        <w:rPr>
          <w:spacing w:val="-11"/>
        </w:rPr>
        <w:t xml:space="preserve"> </w:t>
      </w:r>
      <w:r w:rsidRPr="001640EB">
        <w:t>измерительных</w:t>
      </w:r>
      <w:r w:rsidRPr="001640EB">
        <w:rPr>
          <w:spacing w:val="-12"/>
        </w:rPr>
        <w:t xml:space="preserve"> </w:t>
      </w:r>
      <w:r w:rsidRPr="001640EB">
        <w:t>приборов;</w:t>
      </w:r>
      <w:r w:rsidRPr="001640EB">
        <w:rPr>
          <w:spacing w:val="-58"/>
        </w:rPr>
        <w:t xml:space="preserve"> </w:t>
      </w:r>
      <w:r w:rsidRPr="001640EB">
        <w:t>соблюдать</w:t>
      </w:r>
      <w:r w:rsidRPr="001640EB">
        <w:rPr>
          <w:spacing w:val="2"/>
        </w:rPr>
        <w:t xml:space="preserve"> </w:t>
      </w:r>
      <w:r w:rsidRPr="001640EB">
        <w:t>безопасность</w:t>
      </w:r>
      <w:r w:rsidRPr="001640EB">
        <w:rPr>
          <w:spacing w:val="-1"/>
        </w:rPr>
        <w:t xml:space="preserve"> </w:t>
      </w:r>
      <w:r w:rsidRPr="001640EB">
        <w:t>проведения</w:t>
      </w:r>
      <w:r w:rsidRPr="001640EB">
        <w:rPr>
          <w:spacing w:val="-8"/>
        </w:rPr>
        <w:t xml:space="preserve"> </w:t>
      </w:r>
      <w:r w:rsidRPr="001640EB">
        <w:t>опытов;</w:t>
      </w:r>
    </w:p>
    <w:p w:rsidR="001640EB" w:rsidRPr="001640EB" w:rsidRDefault="001640EB" w:rsidP="001640EB">
      <w:pPr>
        <w:pStyle w:val="a7"/>
        <w:ind w:right="139"/>
      </w:pPr>
      <w:r w:rsidRPr="001640EB">
        <w:t>группировать</w:t>
      </w:r>
      <w:r w:rsidRPr="001640EB">
        <w:rPr>
          <w:spacing w:val="1"/>
        </w:rPr>
        <w:t xml:space="preserve"> </w:t>
      </w:r>
      <w:r w:rsidRPr="001640EB">
        <w:t>изученные</w:t>
      </w:r>
      <w:r w:rsidRPr="001640EB">
        <w:rPr>
          <w:spacing w:val="1"/>
        </w:rPr>
        <w:t xml:space="preserve"> </w:t>
      </w:r>
      <w:r w:rsidRPr="001640EB">
        <w:t>объекты</w:t>
      </w:r>
      <w:r w:rsidRPr="001640EB">
        <w:rPr>
          <w:spacing w:val="1"/>
        </w:rPr>
        <w:t xml:space="preserve"> </w:t>
      </w:r>
      <w:r w:rsidRPr="001640EB">
        <w:t>живой</w:t>
      </w:r>
      <w:r w:rsidRPr="001640EB">
        <w:rPr>
          <w:spacing w:val="1"/>
        </w:rPr>
        <w:t xml:space="preserve"> </w:t>
      </w:r>
      <w:r w:rsidRPr="001640EB">
        <w:t>и</w:t>
      </w:r>
      <w:r w:rsidRPr="001640EB">
        <w:rPr>
          <w:spacing w:val="1"/>
        </w:rPr>
        <w:t xml:space="preserve"> </w:t>
      </w:r>
      <w:r w:rsidRPr="001640EB">
        <w:t>неживой</w:t>
      </w:r>
      <w:r w:rsidRPr="001640EB">
        <w:rPr>
          <w:spacing w:val="1"/>
        </w:rPr>
        <w:t xml:space="preserve"> </w:t>
      </w:r>
      <w:r w:rsidRPr="001640EB">
        <w:t>природы,</w:t>
      </w:r>
      <w:r w:rsidRPr="001640EB">
        <w:rPr>
          <w:spacing w:val="1"/>
        </w:rPr>
        <w:t xml:space="preserve"> </w:t>
      </w:r>
      <w:r w:rsidRPr="001640EB">
        <w:t>проводить</w:t>
      </w:r>
      <w:r w:rsidRPr="001640EB">
        <w:rPr>
          <w:spacing w:val="1"/>
        </w:rPr>
        <w:t xml:space="preserve"> </w:t>
      </w:r>
      <w:r w:rsidRPr="001640EB">
        <w:t>простейшую</w:t>
      </w:r>
      <w:r w:rsidRPr="001640EB">
        <w:rPr>
          <w:spacing w:val="1"/>
        </w:rPr>
        <w:t xml:space="preserve"> </w:t>
      </w:r>
      <w:r w:rsidRPr="001640EB">
        <w:t>классификацию;</w:t>
      </w:r>
    </w:p>
    <w:p w:rsidR="001640EB" w:rsidRPr="001640EB" w:rsidRDefault="001640EB" w:rsidP="001640EB">
      <w:pPr>
        <w:pStyle w:val="a7"/>
        <w:ind w:left="852" w:right="137" w:firstLine="0"/>
      </w:pPr>
      <w:r w:rsidRPr="001640EB">
        <w:t>сравнивать по заданному количеству признаков объекты живой и неживой природы;</w:t>
      </w:r>
      <w:r w:rsidRPr="001640EB">
        <w:rPr>
          <w:spacing w:val="1"/>
        </w:rPr>
        <w:t xml:space="preserve"> </w:t>
      </w:r>
      <w:r w:rsidRPr="001640EB">
        <w:t>описывать</w:t>
      </w:r>
      <w:r w:rsidRPr="001640EB">
        <w:rPr>
          <w:spacing w:val="-1"/>
        </w:rPr>
        <w:t xml:space="preserve"> </w:t>
      </w:r>
      <w:r w:rsidRPr="001640EB">
        <w:t>на</w:t>
      </w:r>
      <w:r w:rsidRPr="001640EB">
        <w:rPr>
          <w:spacing w:val="2"/>
        </w:rPr>
        <w:t xml:space="preserve"> </w:t>
      </w:r>
      <w:r w:rsidRPr="001640EB">
        <w:t>основе</w:t>
      </w:r>
      <w:r w:rsidRPr="001640EB">
        <w:rPr>
          <w:spacing w:val="2"/>
        </w:rPr>
        <w:t xml:space="preserve"> </w:t>
      </w:r>
      <w:r w:rsidRPr="001640EB">
        <w:t>предложенного</w:t>
      </w:r>
      <w:r w:rsidRPr="001640EB">
        <w:rPr>
          <w:spacing w:val="6"/>
        </w:rPr>
        <w:t xml:space="preserve"> </w:t>
      </w:r>
      <w:r w:rsidRPr="001640EB">
        <w:t>плана</w:t>
      </w:r>
      <w:r w:rsidRPr="001640EB">
        <w:rPr>
          <w:spacing w:val="2"/>
        </w:rPr>
        <w:t xml:space="preserve"> </w:t>
      </w:r>
      <w:r w:rsidRPr="001640EB">
        <w:t>изученные</w:t>
      </w:r>
      <w:r w:rsidRPr="001640EB">
        <w:rPr>
          <w:spacing w:val="2"/>
        </w:rPr>
        <w:t xml:space="preserve"> </w:t>
      </w:r>
      <w:r w:rsidRPr="001640EB">
        <w:t>объекты</w:t>
      </w:r>
      <w:r w:rsidRPr="001640EB">
        <w:rPr>
          <w:spacing w:val="5"/>
        </w:rPr>
        <w:t xml:space="preserve"> </w:t>
      </w:r>
      <w:r w:rsidRPr="001640EB">
        <w:t>и</w:t>
      </w:r>
      <w:r w:rsidRPr="001640EB">
        <w:rPr>
          <w:spacing w:val="4"/>
        </w:rPr>
        <w:t xml:space="preserve"> </w:t>
      </w:r>
      <w:r w:rsidRPr="001640EB">
        <w:t>явления</w:t>
      </w:r>
      <w:r w:rsidRPr="001640EB">
        <w:rPr>
          <w:spacing w:val="2"/>
        </w:rPr>
        <w:t xml:space="preserve"> </w:t>
      </w:r>
      <w:r w:rsidRPr="001640EB">
        <w:t>природы,</w:t>
      </w:r>
      <w:r w:rsidRPr="001640EB">
        <w:rPr>
          <w:spacing w:val="5"/>
        </w:rPr>
        <w:t xml:space="preserve"> </w:t>
      </w:r>
      <w:r w:rsidRPr="001640EB">
        <w:t>выделяя</w:t>
      </w:r>
    </w:p>
    <w:p w:rsidR="001640EB" w:rsidRPr="001640EB" w:rsidRDefault="001640EB" w:rsidP="001640EB">
      <w:pPr>
        <w:pStyle w:val="a7"/>
        <w:spacing w:line="271" w:lineRule="exact"/>
        <w:ind w:firstLine="0"/>
      </w:pPr>
      <w:r w:rsidRPr="001640EB">
        <w:t>их</w:t>
      </w:r>
      <w:r w:rsidRPr="001640EB">
        <w:rPr>
          <w:spacing w:val="-6"/>
        </w:rPr>
        <w:t xml:space="preserve"> </w:t>
      </w:r>
      <w:r w:rsidRPr="001640EB">
        <w:t>существенные</w:t>
      </w:r>
      <w:r w:rsidRPr="001640EB">
        <w:rPr>
          <w:spacing w:val="-3"/>
        </w:rPr>
        <w:t xml:space="preserve"> </w:t>
      </w:r>
      <w:r w:rsidRPr="001640EB">
        <w:t>признаки</w:t>
      </w:r>
      <w:r w:rsidRPr="001640EB">
        <w:rPr>
          <w:spacing w:val="-5"/>
        </w:rPr>
        <w:t xml:space="preserve"> </w:t>
      </w:r>
      <w:r w:rsidRPr="001640EB">
        <w:t>и характерные</w:t>
      </w:r>
      <w:r w:rsidRPr="001640EB">
        <w:rPr>
          <w:spacing w:val="-2"/>
        </w:rPr>
        <w:t xml:space="preserve"> </w:t>
      </w:r>
      <w:r w:rsidRPr="001640EB">
        <w:t>свойства;</w:t>
      </w:r>
    </w:p>
    <w:p w:rsidR="001640EB" w:rsidRPr="001640EB" w:rsidRDefault="001640EB" w:rsidP="001640EB">
      <w:pPr>
        <w:pStyle w:val="a7"/>
        <w:spacing w:line="235" w:lineRule="auto"/>
        <w:ind w:right="127"/>
      </w:pPr>
      <w:r w:rsidRPr="001640EB">
        <w:t>использовать</w:t>
      </w:r>
      <w:r w:rsidRPr="001640EB">
        <w:rPr>
          <w:spacing w:val="1"/>
        </w:rPr>
        <w:t xml:space="preserve"> </w:t>
      </w:r>
      <w:r w:rsidRPr="001640EB">
        <w:t>различные</w:t>
      </w:r>
      <w:r w:rsidRPr="001640EB">
        <w:rPr>
          <w:spacing w:val="1"/>
        </w:rPr>
        <w:t xml:space="preserve"> </w:t>
      </w:r>
      <w:r w:rsidRPr="001640EB">
        <w:t>источники</w:t>
      </w:r>
      <w:r w:rsidRPr="001640EB">
        <w:rPr>
          <w:spacing w:val="1"/>
        </w:rPr>
        <w:t xml:space="preserve"> </w:t>
      </w:r>
      <w:r w:rsidRPr="001640EB">
        <w:t>информации</w:t>
      </w:r>
      <w:r w:rsidRPr="001640EB">
        <w:rPr>
          <w:spacing w:val="1"/>
        </w:rPr>
        <w:t xml:space="preserve"> </w:t>
      </w:r>
      <w:r w:rsidRPr="001640EB">
        <w:t>о</w:t>
      </w:r>
      <w:r w:rsidRPr="001640EB">
        <w:rPr>
          <w:spacing w:val="1"/>
        </w:rPr>
        <w:t xml:space="preserve"> </w:t>
      </w:r>
      <w:r w:rsidRPr="001640EB">
        <w:t>природе</w:t>
      </w:r>
      <w:r w:rsidRPr="001640EB">
        <w:rPr>
          <w:spacing w:val="1"/>
        </w:rPr>
        <w:t xml:space="preserve"> </w:t>
      </w:r>
      <w:r w:rsidRPr="001640EB">
        <w:t>и</w:t>
      </w:r>
      <w:r w:rsidRPr="001640EB">
        <w:rPr>
          <w:spacing w:val="1"/>
        </w:rPr>
        <w:t xml:space="preserve"> </w:t>
      </w:r>
      <w:r w:rsidRPr="001640EB">
        <w:t>обществе</w:t>
      </w:r>
      <w:r w:rsidRPr="001640EB">
        <w:rPr>
          <w:spacing w:val="1"/>
        </w:rPr>
        <w:t xml:space="preserve"> </w:t>
      </w:r>
      <w:r w:rsidRPr="001640EB">
        <w:t>для</w:t>
      </w:r>
      <w:r w:rsidRPr="001640EB">
        <w:rPr>
          <w:spacing w:val="1"/>
        </w:rPr>
        <w:t xml:space="preserve"> </w:t>
      </w:r>
      <w:r w:rsidRPr="001640EB">
        <w:t>поиска</w:t>
      </w:r>
      <w:r w:rsidRPr="001640EB">
        <w:rPr>
          <w:spacing w:val="1"/>
        </w:rPr>
        <w:t xml:space="preserve"> </w:t>
      </w:r>
      <w:r w:rsidRPr="001640EB">
        <w:t>и</w:t>
      </w:r>
      <w:r w:rsidRPr="001640EB">
        <w:rPr>
          <w:spacing w:val="1"/>
        </w:rPr>
        <w:t xml:space="preserve"> </w:t>
      </w:r>
      <w:r w:rsidRPr="001640EB">
        <w:t>извлечения</w:t>
      </w:r>
      <w:r w:rsidRPr="001640EB">
        <w:rPr>
          <w:spacing w:val="-4"/>
        </w:rPr>
        <w:t xml:space="preserve"> </w:t>
      </w:r>
      <w:r w:rsidRPr="001640EB">
        <w:t>информации,</w:t>
      </w:r>
      <w:r w:rsidRPr="001640EB">
        <w:rPr>
          <w:spacing w:val="-1"/>
        </w:rPr>
        <w:t xml:space="preserve"> </w:t>
      </w:r>
      <w:r w:rsidRPr="001640EB">
        <w:t>ответов</w:t>
      </w:r>
      <w:r w:rsidRPr="001640EB">
        <w:rPr>
          <w:spacing w:val="-1"/>
        </w:rPr>
        <w:t xml:space="preserve"> </w:t>
      </w:r>
      <w:r w:rsidRPr="001640EB">
        <w:t>на</w:t>
      </w:r>
      <w:r w:rsidRPr="001640EB">
        <w:rPr>
          <w:spacing w:val="-4"/>
        </w:rPr>
        <w:t xml:space="preserve"> </w:t>
      </w:r>
      <w:r w:rsidRPr="001640EB">
        <w:t>вопросы;</w:t>
      </w:r>
    </w:p>
    <w:p w:rsidR="001640EB" w:rsidRPr="001640EB" w:rsidRDefault="001640EB" w:rsidP="001640EB">
      <w:pPr>
        <w:pStyle w:val="a7"/>
        <w:spacing w:before="3" w:line="235" w:lineRule="auto"/>
        <w:ind w:right="132"/>
      </w:pPr>
      <w:r w:rsidRPr="001640EB">
        <w:t>использовать знания о взаимосвязях в природе, связи человека и природы для объяснения</w:t>
      </w:r>
      <w:r w:rsidRPr="001640EB">
        <w:rPr>
          <w:spacing w:val="1"/>
        </w:rPr>
        <w:t xml:space="preserve"> </w:t>
      </w:r>
      <w:r w:rsidRPr="001640EB">
        <w:t>простейших</w:t>
      </w:r>
      <w:r w:rsidRPr="001640EB">
        <w:rPr>
          <w:spacing w:val="-4"/>
        </w:rPr>
        <w:t xml:space="preserve"> </w:t>
      </w:r>
      <w:r w:rsidRPr="001640EB">
        <w:t>явлений</w:t>
      </w:r>
      <w:r w:rsidRPr="001640EB">
        <w:rPr>
          <w:spacing w:val="3"/>
        </w:rPr>
        <w:t xml:space="preserve"> </w:t>
      </w:r>
      <w:r w:rsidRPr="001640EB">
        <w:t>и</w:t>
      </w:r>
      <w:r w:rsidRPr="001640EB">
        <w:rPr>
          <w:spacing w:val="-2"/>
        </w:rPr>
        <w:t xml:space="preserve"> </w:t>
      </w:r>
      <w:r w:rsidRPr="001640EB">
        <w:t>процессов</w:t>
      </w:r>
      <w:r w:rsidRPr="001640EB">
        <w:rPr>
          <w:spacing w:val="-1"/>
        </w:rPr>
        <w:t xml:space="preserve"> </w:t>
      </w:r>
      <w:r w:rsidRPr="001640EB">
        <w:t>в</w:t>
      </w:r>
      <w:r w:rsidRPr="001640EB">
        <w:rPr>
          <w:spacing w:val="-2"/>
        </w:rPr>
        <w:t xml:space="preserve"> </w:t>
      </w:r>
      <w:r w:rsidRPr="001640EB">
        <w:t>природе,</w:t>
      </w:r>
      <w:r w:rsidRPr="001640EB">
        <w:rPr>
          <w:spacing w:val="-1"/>
        </w:rPr>
        <w:t xml:space="preserve"> </w:t>
      </w:r>
      <w:r w:rsidRPr="001640EB">
        <w:t>организме</w:t>
      </w:r>
      <w:r w:rsidRPr="001640EB">
        <w:rPr>
          <w:spacing w:val="-4"/>
        </w:rPr>
        <w:t xml:space="preserve"> </w:t>
      </w:r>
      <w:r w:rsidRPr="001640EB">
        <w:t>человека;</w:t>
      </w:r>
    </w:p>
    <w:p w:rsidR="001640EB" w:rsidRPr="001640EB" w:rsidRDefault="001640EB" w:rsidP="001640EB">
      <w:pPr>
        <w:pStyle w:val="a7"/>
        <w:spacing w:before="6" w:line="235" w:lineRule="auto"/>
        <w:ind w:right="129"/>
      </w:pPr>
      <w:r w:rsidRPr="001640EB">
        <w:t>фиксировать</w:t>
      </w:r>
      <w:r w:rsidRPr="001640EB">
        <w:rPr>
          <w:spacing w:val="1"/>
        </w:rPr>
        <w:t xml:space="preserve"> </w:t>
      </w:r>
      <w:r w:rsidRPr="001640EB">
        <w:t>результаты</w:t>
      </w:r>
      <w:r w:rsidRPr="001640EB">
        <w:rPr>
          <w:spacing w:val="1"/>
        </w:rPr>
        <w:t xml:space="preserve"> </w:t>
      </w:r>
      <w:r w:rsidRPr="001640EB">
        <w:t>наблюдений,</w:t>
      </w:r>
      <w:r w:rsidRPr="001640EB">
        <w:rPr>
          <w:spacing w:val="1"/>
        </w:rPr>
        <w:t xml:space="preserve"> </w:t>
      </w:r>
      <w:r w:rsidRPr="001640EB">
        <w:t>опытной</w:t>
      </w:r>
      <w:r w:rsidRPr="001640EB">
        <w:rPr>
          <w:spacing w:val="1"/>
        </w:rPr>
        <w:t xml:space="preserve"> </w:t>
      </w:r>
      <w:r w:rsidRPr="001640EB">
        <w:t>работы,</w:t>
      </w:r>
      <w:r w:rsidRPr="001640EB">
        <w:rPr>
          <w:spacing w:val="1"/>
        </w:rPr>
        <w:t xml:space="preserve"> </w:t>
      </w:r>
      <w:r w:rsidRPr="001640EB">
        <w:t>в</w:t>
      </w:r>
      <w:r w:rsidRPr="001640EB">
        <w:rPr>
          <w:spacing w:val="1"/>
        </w:rPr>
        <w:t xml:space="preserve"> </w:t>
      </w:r>
      <w:r w:rsidRPr="001640EB">
        <w:t>процессе</w:t>
      </w:r>
      <w:r w:rsidRPr="001640EB">
        <w:rPr>
          <w:spacing w:val="1"/>
        </w:rPr>
        <w:t xml:space="preserve"> </w:t>
      </w:r>
      <w:r w:rsidRPr="001640EB">
        <w:t>коллективной</w:t>
      </w:r>
      <w:r w:rsidRPr="001640EB">
        <w:rPr>
          <w:spacing w:val="1"/>
        </w:rPr>
        <w:t xml:space="preserve"> </w:t>
      </w:r>
      <w:r w:rsidRPr="001640EB">
        <w:t>деятельности</w:t>
      </w:r>
      <w:r w:rsidRPr="001640EB">
        <w:rPr>
          <w:spacing w:val="-7"/>
        </w:rPr>
        <w:t xml:space="preserve"> </w:t>
      </w:r>
      <w:r w:rsidRPr="001640EB">
        <w:t>обобщать</w:t>
      </w:r>
      <w:r w:rsidRPr="001640EB">
        <w:rPr>
          <w:spacing w:val="-1"/>
        </w:rPr>
        <w:t xml:space="preserve"> </w:t>
      </w:r>
      <w:r w:rsidRPr="001640EB">
        <w:t>полученные результаты</w:t>
      </w:r>
      <w:r w:rsidRPr="001640EB">
        <w:rPr>
          <w:spacing w:val="4"/>
        </w:rPr>
        <w:t xml:space="preserve"> </w:t>
      </w:r>
      <w:r w:rsidRPr="001640EB">
        <w:t>и</w:t>
      </w:r>
      <w:r w:rsidRPr="001640EB">
        <w:rPr>
          <w:spacing w:val="-2"/>
        </w:rPr>
        <w:t xml:space="preserve"> </w:t>
      </w:r>
      <w:r w:rsidRPr="001640EB">
        <w:t>делать</w:t>
      </w:r>
      <w:r w:rsidRPr="001640EB">
        <w:rPr>
          <w:spacing w:val="2"/>
        </w:rPr>
        <w:t xml:space="preserve"> </w:t>
      </w:r>
      <w:r w:rsidRPr="001640EB">
        <w:t>выводы;</w:t>
      </w:r>
    </w:p>
    <w:p w:rsidR="001640EB" w:rsidRPr="001640EB" w:rsidRDefault="001640EB" w:rsidP="001640EB">
      <w:pPr>
        <w:pStyle w:val="a7"/>
        <w:spacing w:before="5" w:line="235" w:lineRule="auto"/>
        <w:ind w:right="135"/>
      </w:pPr>
      <w:r w:rsidRPr="001640EB">
        <w:t>создавать</w:t>
      </w:r>
      <w:r w:rsidRPr="001640EB">
        <w:rPr>
          <w:spacing w:val="-9"/>
        </w:rPr>
        <w:t xml:space="preserve"> </w:t>
      </w:r>
      <w:r w:rsidRPr="001640EB">
        <w:t>по</w:t>
      </w:r>
      <w:r w:rsidRPr="001640EB">
        <w:rPr>
          <w:spacing w:val="-7"/>
        </w:rPr>
        <w:t xml:space="preserve"> </w:t>
      </w:r>
      <w:r w:rsidRPr="001640EB">
        <w:t>заданному</w:t>
      </w:r>
      <w:r w:rsidRPr="001640EB">
        <w:rPr>
          <w:spacing w:val="-14"/>
        </w:rPr>
        <w:t xml:space="preserve"> </w:t>
      </w:r>
      <w:r w:rsidRPr="001640EB">
        <w:t>плану</w:t>
      </w:r>
      <w:r w:rsidRPr="001640EB">
        <w:rPr>
          <w:spacing w:val="-15"/>
        </w:rPr>
        <w:t xml:space="preserve"> </w:t>
      </w:r>
      <w:r w:rsidRPr="001640EB">
        <w:t>собственные</w:t>
      </w:r>
      <w:r w:rsidRPr="001640EB">
        <w:rPr>
          <w:spacing w:val="-11"/>
        </w:rPr>
        <w:t xml:space="preserve"> </w:t>
      </w:r>
      <w:r w:rsidRPr="001640EB">
        <w:t>развёрнутые</w:t>
      </w:r>
      <w:r w:rsidRPr="001640EB">
        <w:rPr>
          <w:spacing w:val="-8"/>
        </w:rPr>
        <w:t xml:space="preserve"> </w:t>
      </w:r>
      <w:r w:rsidRPr="001640EB">
        <w:t>высказывания</w:t>
      </w:r>
      <w:r w:rsidRPr="001640EB">
        <w:rPr>
          <w:spacing w:val="-14"/>
        </w:rPr>
        <w:t xml:space="preserve"> </w:t>
      </w:r>
      <w:r w:rsidRPr="001640EB">
        <w:t>о</w:t>
      </w:r>
      <w:r w:rsidRPr="001640EB">
        <w:rPr>
          <w:spacing w:val="-6"/>
        </w:rPr>
        <w:t xml:space="preserve"> </w:t>
      </w:r>
      <w:r w:rsidRPr="001640EB">
        <w:t>природе,</w:t>
      </w:r>
      <w:r w:rsidRPr="001640EB">
        <w:rPr>
          <w:spacing w:val="-4"/>
        </w:rPr>
        <w:t xml:space="preserve"> </w:t>
      </w:r>
      <w:r w:rsidRPr="001640EB">
        <w:t>человеке</w:t>
      </w:r>
      <w:r w:rsidRPr="001640EB">
        <w:rPr>
          <w:spacing w:val="-7"/>
        </w:rPr>
        <w:t xml:space="preserve"> </w:t>
      </w:r>
      <w:r w:rsidRPr="001640EB">
        <w:t>и</w:t>
      </w:r>
      <w:r w:rsidRPr="001640EB">
        <w:rPr>
          <w:spacing w:val="-58"/>
        </w:rPr>
        <w:t xml:space="preserve"> </w:t>
      </w:r>
      <w:r w:rsidRPr="001640EB">
        <w:t>обществе,</w:t>
      </w:r>
      <w:r w:rsidRPr="001640EB">
        <w:rPr>
          <w:spacing w:val="3"/>
        </w:rPr>
        <w:t xml:space="preserve"> </w:t>
      </w:r>
      <w:r w:rsidRPr="001640EB">
        <w:t>сопровождая</w:t>
      </w:r>
      <w:r w:rsidRPr="001640EB">
        <w:rPr>
          <w:spacing w:val="1"/>
        </w:rPr>
        <w:t xml:space="preserve"> </w:t>
      </w:r>
      <w:r w:rsidRPr="001640EB">
        <w:t>выступление</w:t>
      </w:r>
      <w:r w:rsidRPr="001640EB">
        <w:rPr>
          <w:spacing w:val="1"/>
        </w:rPr>
        <w:t xml:space="preserve"> </w:t>
      </w:r>
      <w:r w:rsidRPr="001640EB">
        <w:t>иллюстрациями</w:t>
      </w:r>
      <w:r w:rsidRPr="001640EB">
        <w:rPr>
          <w:spacing w:val="-3"/>
        </w:rPr>
        <w:t xml:space="preserve"> </w:t>
      </w:r>
      <w:r w:rsidRPr="001640EB">
        <w:t>(презентацией);</w:t>
      </w:r>
    </w:p>
    <w:p w:rsidR="001640EB" w:rsidRPr="001640EB" w:rsidRDefault="001640EB" w:rsidP="001640EB">
      <w:pPr>
        <w:pStyle w:val="a7"/>
        <w:spacing w:before="6" w:line="235" w:lineRule="auto"/>
        <w:ind w:right="129"/>
      </w:pPr>
      <w:r w:rsidRPr="001640EB">
        <w:t>соблюдать</w:t>
      </w:r>
      <w:r w:rsidRPr="001640EB">
        <w:rPr>
          <w:spacing w:val="1"/>
        </w:rPr>
        <w:t xml:space="preserve"> </w:t>
      </w:r>
      <w:r w:rsidRPr="001640EB">
        <w:t>правила</w:t>
      </w:r>
      <w:r w:rsidRPr="001640EB">
        <w:rPr>
          <w:spacing w:val="1"/>
        </w:rPr>
        <w:t xml:space="preserve"> </w:t>
      </w:r>
      <w:r w:rsidRPr="001640EB">
        <w:t>безопасного</w:t>
      </w:r>
      <w:r w:rsidRPr="001640EB">
        <w:rPr>
          <w:spacing w:val="1"/>
        </w:rPr>
        <w:t xml:space="preserve"> </w:t>
      </w:r>
      <w:r w:rsidRPr="001640EB">
        <w:t>поведения</w:t>
      </w:r>
      <w:r w:rsidRPr="001640EB">
        <w:rPr>
          <w:spacing w:val="1"/>
        </w:rPr>
        <w:t xml:space="preserve"> </w:t>
      </w:r>
      <w:r w:rsidRPr="001640EB">
        <w:t>пассажира</w:t>
      </w:r>
      <w:r w:rsidRPr="001640EB">
        <w:rPr>
          <w:spacing w:val="1"/>
        </w:rPr>
        <w:t xml:space="preserve"> </w:t>
      </w:r>
      <w:r w:rsidRPr="001640EB">
        <w:t>железнодорожного,</w:t>
      </w:r>
      <w:r w:rsidRPr="001640EB">
        <w:rPr>
          <w:spacing w:val="1"/>
        </w:rPr>
        <w:t xml:space="preserve"> </w:t>
      </w:r>
      <w:r w:rsidRPr="001640EB">
        <w:t>водного</w:t>
      </w:r>
      <w:r w:rsidRPr="001640EB">
        <w:rPr>
          <w:spacing w:val="1"/>
        </w:rPr>
        <w:t xml:space="preserve"> </w:t>
      </w:r>
      <w:r w:rsidRPr="001640EB">
        <w:t>и</w:t>
      </w:r>
      <w:r w:rsidRPr="001640EB">
        <w:rPr>
          <w:spacing w:val="1"/>
        </w:rPr>
        <w:t xml:space="preserve"> </w:t>
      </w:r>
      <w:r w:rsidRPr="001640EB">
        <w:t>авиатранспорта;</w:t>
      </w:r>
    </w:p>
    <w:p w:rsidR="001640EB" w:rsidRPr="001640EB" w:rsidRDefault="001640EB" w:rsidP="001640EB">
      <w:pPr>
        <w:pStyle w:val="a7"/>
        <w:spacing w:before="4"/>
        <w:ind w:right="133"/>
      </w:pPr>
      <w:r w:rsidRPr="001640EB">
        <w:t>соблюдать</w:t>
      </w:r>
      <w:r w:rsidRPr="001640EB">
        <w:rPr>
          <w:spacing w:val="1"/>
        </w:rPr>
        <w:t xml:space="preserve"> </w:t>
      </w:r>
      <w:r w:rsidRPr="001640EB">
        <w:t>основы</w:t>
      </w:r>
      <w:r w:rsidRPr="001640EB">
        <w:rPr>
          <w:spacing w:val="1"/>
        </w:rPr>
        <w:t xml:space="preserve"> </w:t>
      </w:r>
      <w:r w:rsidRPr="001640EB">
        <w:t>здорового</w:t>
      </w:r>
      <w:r w:rsidRPr="001640EB">
        <w:rPr>
          <w:spacing w:val="1"/>
        </w:rPr>
        <w:t xml:space="preserve"> </w:t>
      </w:r>
      <w:r w:rsidRPr="001640EB">
        <w:t>образа</w:t>
      </w:r>
      <w:r w:rsidRPr="001640EB">
        <w:rPr>
          <w:spacing w:val="1"/>
        </w:rPr>
        <w:t xml:space="preserve"> </w:t>
      </w:r>
      <w:r w:rsidRPr="001640EB">
        <w:t>жизни,</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требования</w:t>
      </w:r>
      <w:r w:rsidRPr="001640EB">
        <w:rPr>
          <w:spacing w:val="1"/>
        </w:rPr>
        <w:t xml:space="preserve"> </w:t>
      </w:r>
      <w:r w:rsidRPr="001640EB">
        <w:t>к</w:t>
      </w:r>
      <w:r w:rsidRPr="001640EB">
        <w:rPr>
          <w:spacing w:val="1"/>
        </w:rPr>
        <w:t xml:space="preserve"> </w:t>
      </w:r>
      <w:r w:rsidRPr="001640EB">
        <w:t>двигательной</w:t>
      </w:r>
      <w:r w:rsidRPr="001640EB">
        <w:rPr>
          <w:spacing w:val="1"/>
        </w:rPr>
        <w:t xml:space="preserve"> </w:t>
      </w:r>
      <w:r w:rsidRPr="001640EB">
        <w:t>активности</w:t>
      </w:r>
      <w:r w:rsidRPr="001640EB">
        <w:rPr>
          <w:spacing w:val="1"/>
        </w:rPr>
        <w:t xml:space="preserve"> </w:t>
      </w:r>
      <w:r w:rsidRPr="001640EB">
        <w:t>и</w:t>
      </w:r>
      <w:r w:rsidRPr="001640EB">
        <w:rPr>
          <w:spacing w:val="1"/>
        </w:rPr>
        <w:t xml:space="preserve"> </w:t>
      </w:r>
      <w:r w:rsidRPr="001640EB">
        <w:t>принципы</w:t>
      </w:r>
      <w:r w:rsidRPr="001640EB">
        <w:rPr>
          <w:spacing w:val="1"/>
        </w:rPr>
        <w:t xml:space="preserve"> </w:t>
      </w:r>
      <w:r w:rsidRPr="001640EB">
        <w:t>здорового</w:t>
      </w:r>
      <w:r w:rsidRPr="001640EB">
        <w:rPr>
          <w:spacing w:val="1"/>
        </w:rPr>
        <w:t xml:space="preserve"> </w:t>
      </w:r>
      <w:r w:rsidRPr="001640EB">
        <w:t>питания;</w:t>
      </w:r>
      <w:r w:rsidRPr="001640EB">
        <w:rPr>
          <w:spacing w:val="1"/>
        </w:rPr>
        <w:t xml:space="preserve"> </w:t>
      </w:r>
      <w:r w:rsidRPr="001640EB">
        <w:t>соблюдать</w:t>
      </w:r>
      <w:r w:rsidRPr="001640EB">
        <w:rPr>
          <w:spacing w:val="1"/>
        </w:rPr>
        <w:t xml:space="preserve"> </w:t>
      </w:r>
      <w:r w:rsidRPr="001640EB">
        <w:t>основы</w:t>
      </w:r>
      <w:r w:rsidRPr="001640EB">
        <w:rPr>
          <w:spacing w:val="1"/>
        </w:rPr>
        <w:t xml:space="preserve"> </w:t>
      </w:r>
      <w:r w:rsidRPr="001640EB">
        <w:t>профилактики</w:t>
      </w:r>
      <w:r w:rsidRPr="001640EB">
        <w:rPr>
          <w:spacing w:val="1"/>
        </w:rPr>
        <w:t xml:space="preserve"> </w:t>
      </w:r>
      <w:r w:rsidRPr="001640EB">
        <w:t>заболеваний;</w:t>
      </w:r>
      <w:r w:rsidRPr="001640EB">
        <w:rPr>
          <w:spacing w:val="1"/>
        </w:rPr>
        <w:t xml:space="preserve"> </w:t>
      </w:r>
      <w:r w:rsidRPr="001640EB">
        <w:rPr>
          <w:spacing w:val="-1"/>
        </w:rPr>
        <w:t>соблюдать</w:t>
      </w:r>
      <w:r w:rsidRPr="001640EB">
        <w:rPr>
          <w:spacing w:val="-8"/>
        </w:rPr>
        <w:t xml:space="preserve"> </w:t>
      </w:r>
      <w:r w:rsidRPr="001640EB">
        <w:rPr>
          <w:spacing w:val="-1"/>
        </w:rPr>
        <w:t>правила</w:t>
      </w:r>
      <w:r w:rsidRPr="001640EB">
        <w:rPr>
          <w:spacing w:val="-9"/>
        </w:rPr>
        <w:t xml:space="preserve"> </w:t>
      </w:r>
      <w:r w:rsidRPr="001640EB">
        <w:rPr>
          <w:spacing w:val="-1"/>
        </w:rPr>
        <w:t>безопасного</w:t>
      </w:r>
      <w:r w:rsidRPr="001640EB">
        <w:rPr>
          <w:spacing w:val="-6"/>
        </w:rPr>
        <w:t xml:space="preserve"> </w:t>
      </w:r>
      <w:r w:rsidRPr="001640EB">
        <w:t>поведения</w:t>
      </w:r>
      <w:r w:rsidRPr="001640EB">
        <w:rPr>
          <w:spacing w:val="-9"/>
        </w:rPr>
        <w:t xml:space="preserve"> </w:t>
      </w:r>
      <w:r w:rsidRPr="001640EB">
        <w:t>во</w:t>
      </w:r>
      <w:r w:rsidRPr="001640EB">
        <w:rPr>
          <w:spacing w:val="-6"/>
        </w:rPr>
        <w:t xml:space="preserve"> </w:t>
      </w:r>
      <w:r w:rsidRPr="001640EB">
        <w:t>дворе</w:t>
      </w:r>
      <w:r w:rsidRPr="001640EB">
        <w:rPr>
          <w:spacing w:val="-14"/>
        </w:rPr>
        <w:t xml:space="preserve"> </w:t>
      </w:r>
      <w:r w:rsidRPr="001640EB">
        <w:t>жилого</w:t>
      </w:r>
      <w:r w:rsidRPr="001640EB">
        <w:rPr>
          <w:spacing w:val="-5"/>
        </w:rPr>
        <w:t xml:space="preserve"> </w:t>
      </w:r>
      <w:r w:rsidRPr="001640EB">
        <w:t>дома;</w:t>
      </w:r>
      <w:r w:rsidRPr="001640EB">
        <w:rPr>
          <w:spacing w:val="-14"/>
        </w:rPr>
        <w:t xml:space="preserve"> </w:t>
      </w:r>
      <w:r w:rsidRPr="001640EB">
        <w:t>соблюдать</w:t>
      </w:r>
      <w:r w:rsidRPr="001640EB">
        <w:rPr>
          <w:spacing w:val="-8"/>
        </w:rPr>
        <w:t xml:space="preserve"> </w:t>
      </w:r>
      <w:r w:rsidRPr="001640EB">
        <w:t>правила</w:t>
      </w:r>
      <w:r w:rsidRPr="001640EB">
        <w:rPr>
          <w:spacing w:val="-10"/>
        </w:rPr>
        <w:t xml:space="preserve"> </w:t>
      </w:r>
      <w:r w:rsidRPr="001640EB">
        <w:t>нравственного</w:t>
      </w:r>
      <w:r w:rsidRPr="001640EB">
        <w:rPr>
          <w:spacing w:val="-58"/>
        </w:rPr>
        <w:t xml:space="preserve"> </w:t>
      </w:r>
      <w:r w:rsidRPr="001640EB">
        <w:t>поведения на природе; безопасно использовать персональные данные в условиях контролируемого</w:t>
      </w:r>
      <w:r w:rsidRPr="001640EB">
        <w:rPr>
          <w:spacing w:val="1"/>
        </w:rPr>
        <w:t xml:space="preserve"> </w:t>
      </w:r>
      <w:r w:rsidRPr="001640EB">
        <w:t>доступа в</w:t>
      </w:r>
      <w:r w:rsidRPr="001640EB">
        <w:rPr>
          <w:spacing w:val="2"/>
        </w:rPr>
        <w:t xml:space="preserve"> </w:t>
      </w:r>
      <w:r w:rsidRPr="001640EB">
        <w:t>информационно-коммуникационную</w:t>
      </w:r>
      <w:r w:rsidRPr="001640EB">
        <w:rPr>
          <w:spacing w:val="5"/>
        </w:rPr>
        <w:t xml:space="preserve"> </w:t>
      </w:r>
      <w:r w:rsidRPr="001640EB">
        <w:t>сеть</w:t>
      </w:r>
      <w:r w:rsidRPr="001640EB">
        <w:rPr>
          <w:spacing w:val="2"/>
        </w:rPr>
        <w:t xml:space="preserve"> </w:t>
      </w:r>
      <w:r w:rsidRPr="001640EB">
        <w:t>«Интернет»;</w:t>
      </w:r>
    </w:p>
    <w:p w:rsidR="001640EB" w:rsidRPr="001640EB" w:rsidRDefault="001640EB" w:rsidP="001640EB">
      <w:pPr>
        <w:pStyle w:val="a7"/>
        <w:spacing w:line="274" w:lineRule="exact"/>
        <w:ind w:left="852" w:firstLine="0"/>
      </w:pPr>
      <w:r w:rsidRPr="001640EB">
        <w:t>ориентироваться</w:t>
      </w:r>
      <w:r w:rsidRPr="001640EB">
        <w:rPr>
          <w:spacing w:val="-6"/>
        </w:rPr>
        <w:t xml:space="preserve"> </w:t>
      </w:r>
      <w:r w:rsidRPr="001640EB">
        <w:t>в</w:t>
      </w:r>
      <w:r w:rsidRPr="001640EB">
        <w:rPr>
          <w:spacing w:val="-4"/>
        </w:rPr>
        <w:t xml:space="preserve"> </w:t>
      </w:r>
      <w:r w:rsidRPr="001640EB">
        <w:t>возможных</w:t>
      </w:r>
      <w:r w:rsidRPr="001640EB">
        <w:rPr>
          <w:spacing w:val="-6"/>
        </w:rPr>
        <w:t xml:space="preserve"> </w:t>
      </w:r>
      <w:r w:rsidRPr="001640EB">
        <w:t>мошеннических</w:t>
      </w:r>
      <w:r w:rsidRPr="001640EB">
        <w:rPr>
          <w:spacing w:val="-6"/>
        </w:rPr>
        <w:t xml:space="preserve"> </w:t>
      </w:r>
      <w:r w:rsidRPr="001640EB">
        <w:t>действиях</w:t>
      </w:r>
      <w:r w:rsidRPr="001640EB">
        <w:rPr>
          <w:spacing w:val="-5"/>
        </w:rPr>
        <w:t xml:space="preserve"> </w:t>
      </w:r>
      <w:r w:rsidRPr="001640EB">
        <w:t>при</w:t>
      </w:r>
      <w:r w:rsidRPr="001640EB">
        <w:rPr>
          <w:spacing w:val="-5"/>
        </w:rPr>
        <w:t xml:space="preserve"> </w:t>
      </w:r>
      <w:r w:rsidRPr="001640EB">
        <w:t>общении</w:t>
      </w:r>
      <w:r w:rsidRPr="001640EB">
        <w:rPr>
          <w:spacing w:val="-5"/>
        </w:rPr>
        <w:t xml:space="preserve"> </w:t>
      </w:r>
      <w:r w:rsidRPr="001640EB">
        <w:t>в</w:t>
      </w:r>
      <w:r w:rsidRPr="001640EB">
        <w:rPr>
          <w:spacing w:val="-4"/>
        </w:rPr>
        <w:t xml:space="preserve"> </w:t>
      </w:r>
      <w:r w:rsidRPr="001640EB">
        <w:t>мессенджерах.</w:t>
      </w:r>
    </w:p>
    <w:p w:rsidR="001640EB" w:rsidRPr="001640EB" w:rsidRDefault="001640EB" w:rsidP="001640EB">
      <w:pPr>
        <w:pStyle w:val="a7"/>
        <w:spacing w:before="5" w:line="235" w:lineRule="auto"/>
        <w:ind w:right="139"/>
      </w:pPr>
      <w:r w:rsidRPr="001640EB">
        <w:t>Предметные</w:t>
      </w:r>
      <w:r w:rsidRPr="001640EB">
        <w:rPr>
          <w:spacing w:val="1"/>
        </w:rPr>
        <w:t xml:space="preserve"> </w:t>
      </w:r>
      <w:r w:rsidRPr="001640EB">
        <w:t>результаты</w:t>
      </w:r>
      <w:r w:rsidRPr="001640EB">
        <w:rPr>
          <w:spacing w:val="1"/>
        </w:rPr>
        <w:t xml:space="preserve"> </w:t>
      </w:r>
      <w:r w:rsidRPr="001640EB">
        <w:t>изучения</w:t>
      </w:r>
      <w:r w:rsidRPr="001640EB">
        <w:rPr>
          <w:spacing w:val="1"/>
        </w:rPr>
        <w:t xml:space="preserve"> </w:t>
      </w:r>
      <w:r w:rsidRPr="001640EB">
        <w:t>окружающего</w:t>
      </w:r>
      <w:r w:rsidRPr="001640EB">
        <w:rPr>
          <w:spacing w:val="1"/>
        </w:rPr>
        <w:t xml:space="preserve"> </w:t>
      </w:r>
      <w:r w:rsidRPr="001640EB">
        <w:t>мира.</w:t>
      </w:r>
      <w:r w:rsidRPr="001640EB">
        <w:rPr>
          <w:spacing w:val="1"/>
        </w:rPr>
        <w:t xml:space="preserve"> </w:t>
      </w:r>
      <w:r w:rsidRPr="001640EB">
        <w:t>К</w:t>
      </w:r>
      <w:r w:rsidRPr="001640EB">
        <w:rPr>
          <w:spacing w:val="1"/>
        </w:rPr>
        <w:t xml:space="preserve"> </w:t>
      </w:r>
      <w:r w:rsidRPr="001640EB">
        <w:t>концу</w:t>
      </w:r>
      <w:r w:rsidRPr="001640EB">
        <w:rPr>
          <w:spacing w:val="1"/>
        </w:rPr>
        <w:t xml:space="preserve"> </w:t>
      </w:r>
      <w:r w:rsidRPr="001640EB">
        <w:t>обучения</w:t>
      </w:r>
      <w:r w:rsidRPr="001640EB">
        <w:rPr>
          <w:spacing w:val="1"/>
        </w:rPr>
        <w:t xml:space="preserve"> </w:t>
      </w:r>
      <w:r w:rsidRPr="001640EB">
        <w:t>в</w:t>
      </w:r>
      <w:r w:rsidRPr="001640EB">
        <w:rPr>
          <w:spacing w:val="1"/>
        </w:rPr>
        <w:t xml:space="preserve"> </w:t>
      </w:r>
      <w:r w:rsidRPr="001640EB">
        <w:t>4</w:t>
      </w:r>
      <w:r w:rsidRPr="001640EB">
        <w:rPr>
          <w:spacing w:val="1"/>
        </w:rPr>
        <w:t xml:space="preserve"> </w:t>
      </w:r>
      <w:r w:rsidRPr="001640EB">
        <w:t>классе</w:t>
      </w:r>
      <w:r w:rsidRPr="001640EB">
        <w:rPr>
          <w:spacing w:val="1"/>
        </w:rPr>
        <w:t xml:space="preserve"> </w:t>
      </w:r>
      <w:r w:rsidRPr="001640EB">
        <w:t>обучающийся</w:t>
      </w:r>
      <w:r w:rsidRPr="001640EB">
        <w:rPr>
          <w:spacing w:val="1"/>
        </w:rPr>
        <w:t xml:space="preserve"> </w:t>
      </w:r>
      <w:r w:rsidRPr="001640EB">
        <w:t>научится:</w:t>
      </w:r>
    </w:p>
    <w:p w:rsidR="001640EB" w:rsidRPr="001640EB" w:rsidRDefault="001640EB" w:rsidP="001640EB">
      <w:pPr>
        <w:pStyle w:val="a7"/>
        <w:spacing w:before="3"/>
        <w:ind w:right="132"/>
      </w:pPr>
      <w:r w:rsidRPr="001640EB">
        <w:t>проявлять уважение к семейным ценностям и традициям, традициям своего народа и других</w:t>
      </w:r>
      <w:r w:rsidRPr="001640EB">
        <w:rPr>
          <w:spacing w:val="-57"/>
        </w:rPr>
        <w:t xml:space="preserve"> </w:t>
      </w:r>
      <w:r w:rsidRPr="001640EB">
        <w:t>народов,</w:t>
      </w:r>
      <w:r w:rsidRPr="001640EB">
        <w:rPr>
          <w:spacing w:val="1"/>
        </w:rPr>
        <w:t xml:space="preserve"> </w:t>
      </w:r>
      <w:r w:rsidRPr="001640EB">
        <w:t>государственным</w:t>
      </w:r>
      <w:r w:rsidRPr="001640EB">
        <w:rPr>
          <w:spacing w:val="1"/>
        </w:rPr>
        <w:t xml:space="preserve"> </w:t>
      </w:r>
      <w:r w:rsidRPr="001640EB">
        <w:t>символам</w:t>
      </w:r>
      <w:r w:rsidRPr="001640EB">
        <w:rPr>
          <w:spacing w:val="1"/>
        </w:rPr>
        <w:t xml:space="preserve"> </w:t>
      </w:r>
      <w:r w:rsidRPr="001640EB">
        <w:t>России;</w:t>
      </w:r>
      <w:r w:rsidRPr="001640EB">
        <w:rPr>
          <w:spacing w:val="1"/>
        </w:rPr>
        <w:t xml:space="preserve"> </w:t>
      </w:r>
      <w:r w:rsidRPr="001640EB">
        <w:t>соблюдать</w:t>
      </w:r>
      <w:r w:rsidRPr="001640EB">
        <w:rPr>
          <w:spacing w:val="1"/>
        </w:rPr>
        <w:t xml:space="preserve"> </w:t>
      </w:r>
      <w:r w:rsidRPr="001640EB">
        <w:t>правила</w:t>
      </w:r>
      <w:r w:rsidRPr="001640EB">
        <w:rPr>
          <w:spacing w:val="1"/>
        </w:rPr>
        <w:t xml:space="preserve"> </w:t>
      </w:r>
      <w:r w:rsidRPr="001640EB">
        <w:t>нравственного</w:t>
      </w:r>
      <w:r w:rsidRPr="001640EB">
        <w:rPr>
          <w:spacing w:val="1"/>
        </w:rPr>
        <w:t xml:space="preserve"> </w:t>
      </w:r>
      <w:r w:rsidRPr="001640EB">
        <w:t>поведения</w:t>
      </w:r>
      <w:r w:rsidRPr="001640EB">
        <w:rPr>
          <w:spacing w:val="1"/>
        </w:rPr>
        <w:t xml:space="preserve"> </w:t>
      </w:r>
      <w:r w:rsidRPr="001640EB">
        <w:t>в</w:t>
      </w:r>
      <w:r w:rsidRPr="001640EB">
        <w:rPr>
          <w:spacing w:val="1"/>
        </w:rPr>
        <w:t xml:space="preserve"> </w:t>
      </w:r>
      <w:r w:rsidRPr="001640EB">
        <w:t>социуме; показывать на физической карте изученные крупные географические объекты России</w:t>
      </w:r>
      <w:r w:rsidRPr="001640EB">
        <w:rPr>
          <w:spacing w:val="1"/>
        </w:rPr>
        <w:t xml:space="preserve"> </w:t>
      </w:r>
      <w:r w:rsidRPr="001640EB">
        <w:t>(горы,</w:t>
      </w:r>
      <w:r w:rsidRPr="001640EB">
        <w:rPr>
          <w:spacing w:val="3"/>
        </w:rPr>
        <w:t xml:space="preserve"> </w:t>
      </w:r>
      <w:r w:rsidRPr="001640EB">
        <w:t>равнины,</w:t>
      </w:r>
      <w:r w:rsidRPr="001640EB">
        <w:rPr>
          <w:spacing w:val="-1"/>
        </w:rPr>
        <w:t xml:space="preserve"> </w:t>
      </w:r>
      <w:r w:rsidRPr="001640EB">
        <w:t>реки,</w:t>
      </w:r>
      <w:r w:rsidRPr="001640EB">
        <w:rPr>
          <w:spacing w:val="-1"/>
        </w:rPr>
        <w:t xml:space="preserve"> </w:t>
      </w:r>
      <w:r w:rsidRPr="001640EB">
        <w:t>озёра,</w:t>
      </w:r>
      <w:r w:rsidRPr="001640EB">
        <w:rPr>
          <w:spacing w:val="-1"/>
        </w:rPr>
        <w:t xml:space="preserve"> </w:t>
      </w:r>
      <w:r w:rsidRPr="001640EB">
        <w:t>моря,</w:t>
      </w:r>
      <w:r w:rsidRPr="001640EB">
        <w:rPr>
          <w:spacing w:val="-5"/>
        </w:rPr>
        <w:t xml:space="preserve"> </w:t>
      </w:r>
      <w:r w:rsidRPr="001640EB">
        <w:t>омывающие</w:t>
      </w:r>
      <w:r w:rsidRPr="001640EB">
        <w:rPr>
          <w:spacing w:val="-5"/>
        </w:rPr>
        <w:t xml:space="preserve"> </w:t>
      </w:r>
      <w:r w:rsidRPr="001640EB">
        <w:t>территорию России);</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7"/>
      </w:pPr>
      <w:r w:rsidRPr="001640EB">
        <w:lastRenderedPageBreak/>
        <w:t>показывать на исторической карте места изученных исторических событий; находить место</w:t>
      </w:r>
      <w:r w:rsidRPr="001640EB">
        <w:rPr>
          <w:spacing w:val="1"/>
        </w:rPr>
        <w:t xml:space="preserve"> </w:t>
      </w:r>
      <w:r w:rsidRPr="001640EB">
        <w:t>изученных</w:t>
      </w:r>
      <w:r w:rsidRPr="001640EB">
        <w:rPr>
          <w:spacing w:val="1"/>
        </w:rPr>
        <w:t xml:space="preserve"> </w:t>
      </w:r>
      <w:r w:rsidRPr="001640EB">
        <w:t>событий</w:t>
      </w:r>
      <w:r w:rsidRPr="001640EB">
        <w:rPr>
          <w:spacing w:val="1"/>
        </w:rPr>
        <w:t xml:space="preserve"> </w:t>
      </w:r>
      <w:r w:rsidRPr="001640EB">
        <w:t>на</w:t>
      </w:r>
      <w:r w:rsidRPr="001640EB">
        <w:rPr>
          <w:spacing w:val="1"/>
        </w:rPr>
        <w:t xml:space="preserve"> </w:t>
      </w:r>
      <w:r w:rsidRPr="001640EB">
        <w:t>«ленте</w:t>
      </w:r>
      <w:r w:rsidRPr="001640EB">
        <w:rPr>
          <w:spacing w:val="1"/>
        </w:rPr>
        <w:t xml:space="preserve"> </w:t>
      </w:r>
      <w:r w:rsidRPr="001640EB">
        <w:t>времени»;</w:t>
      </w:r>
      <w:r w:rsidRPr="001640EB">
        <w:rPr>
          <w:spacing w:val="1"/>
        </w:rPr>
        <w:t xml:space="preserve"> </w:t>
      </w:r>
      <w:r w:rsidRPr="001640EB">
        <w:t>знать</w:t>
      </w:r>
      <w:r w:rsidRPr="001640EB">
        <w:rPr>
          <w:spacing w:val="1"/>
        </w:rPr>
        <w:t xml:space="preserve"> </w:t>
      </w:r>
      <w:r w:rsidRPr="001640EB">
        <w:t>основные</w:t>
      </w:r>
      <w:r w:rsidRPr="001640EB">
        <w:rPr>
          <w:spacing w:val="1"/>
        </w:rPr>
        <w:t xml:space="preserve"> </w:t>
      </w:r>
      <w:r w:rsidRPr="001640EB">
        <w:t>права</w:t>
      </w:r>
      <w:r w:rsidRPr="001640EB">
        <w:rPr>
          <w:spacing w:val="1"/>
        </w:rPr>
        <w:t xml:space="preserve"> </w:t>
      </w:r>
      <w:r w:rsidRPr="001640EB">
        <w:t>и</w:t>
      </w:r>
      <w:r w:rsidRPr="001640EB">
        <w:rPr>
          <w:spacing w:val="1"/>
        </w:rPr>
        <w:t xml:space="preserve"> </w:t>
      </w:r>
      <w:r w:rsidRPr="001640EB">
        <w:t>обязанности</w:t>
      </w:r>
      <w:r w:rsidRPr="001640EB">
        <w:rPr>
          <w:spacing w:val="1"/>
        </w:rPr>
        <w:t xml:space="preserve"> </w:t>
      </w:r>
      <w:r w:rsidRPr="001640EB">
        <w:t>гражданина</w:t>
      </w:r>
      <w:r w:rsidRPr="001640EB">
        <w:rPr>
          <w:spacing w:val="1"/>
        </w:rPr>
        <w:t xml:space="preserve"> </w:t>
      </w:r>
      <w:r w:rsidRPr="001640EB">
        <w:t>Российской Федерации; соотносить изученные</w:t>
      </w:r>
      <w:r w:rsidRPr="001640EB">
        <w:rPr>
          <w:spacing w:val="1"/>
        </w:rPr>
        <w:t xml:space="preserve"> </w:t>
      </w:r>
      <w:r w:rsidRPr="001640EB">
        <w:t>исторические</w:t>
      </w:r>
      <w:r w:rsidRPr="001640EB">
        <w:rPr>
          <w:spacing w:val="1"/>
        </w:rPr>
        <w:t xml:space="preserve"> </w:t>
      </w:r>
      <w:r w:rsidRPr="001640EB">
        <w:t>события и исторических деятелей</w:t>
      </w:r>
      <w:r w:rsidRPr="001640EB">
        <w:rPr>
          <w:spacing w:val="1"/>
        </w:rPr>
        <w:t xml:space="preserve"> </w:t>
      </w:r>
      <w:r w:rsidRPr="001640EB">
        <w:t>веками</w:t>
      </w:r>
      <w:r w:rsidRPr="001640EB">
        <w:rPr>
          <w:spacing w:val="2"/>
        </w:rPr>
        <w:t xml:space="preserve"> </w:t>
      </w:r>
      <w:r w:rsidRPr="001640EB">
        <w:t>и</w:t>
      </w:r>
      <w:r w:rsidRPr="001640EB">
        <w:rPr>
          <w:spacing w:val="-2"/>
        </w:rPr>
        <w:t xml:space="preserve"> </w:t>
      </w:r>
      <w:r w:rsidRPr="001640EB">
        <w:t>периодами</w:t>
      </w:r>
      <w:r w:rsidRPr="001640EB">
        <w:rPr>
          <w:spacing w:val="-2"/>
        </w:rPr>
        <w:t xml:space="preserve"> </w:t>
      </w:r>
      <w:r w:rsidRPr="001640EB">
        <w:t>истории</w:t>
      </w:r>
      <w:r w:rsidRPr="001640EB">
        <w:rPr>
          <w:spacing w:val="-2"/>
        </w:rPr>
        <w:t xml:space="preserve"> </w:t>
      </w:r>
      <w:r w:rsidRPr="001640EB">
        <w:t>России;</w:t>
      </w:r>
    </w:p>
    <w:p w:rsidR="001640EB" w:rsidRPr="001640EB" w:rsidRDefault="001640EB" w:rsidP="001640EB">
      <w:pPr>
        <w:pStyle w:val="a7"/>
        <w:spacing w:before="1"/>
        <w:ind w:right="132"/>
      </w:pPr>
      <w:r w:rsidRPr="001640EB">
        <w:t>рассказывать о государственных праздниках России, наиболее важных событиях истории</w:t>
      </w:r>
      <w:r w:rsidRPr="001640EB">
        <w:rPr>
          <w:spacing w:val="1"/>
        </w:rPr>
        <w:t xml:space="preserve"> </w:t>
      </w:r>
      <w:r w:rsidRPr="001640EB">
        <w:t>России,</w:t>
      </w:r>
      <w:r w:rsidRPr="001640EB">
        <w:rPr>
          <w:spacing w:val="1"/>
        </w:rPr>
        <w:t xml:space="preserve"> </w:t>
      </w:r>
      <w:r w:rsidRPr="001640EB">
        <w:t>наиболее</w:t>
      </w:r>
      <w:r w:rsidRPr="001640EB">
        <w:rPr>
          <w:spacing w:val="1"/>
        </w:rPr>
        <w:t xml:space="preserve"> </w:t>
      </w:r>
      <w:r w:rsidRPr="001640EB">
        <w:t>известных</w:t>
      </w:r>
      <w:r w:rsidRPr="001640EB">
        <w:rPr>
          <w:spacing w:val="1"/>
        </w:rPr>
        <w:t xml:space="preserve"> </w:t>
      </w:r>
      <w:r w:rsidRPr="001640EB">
        <w:t>российских</w:t>
      </w:r>
      <w:r w:rsidRPr="001640EB">
        <w:rPr>
          <w:spacing w:val="1"/>
        </w:rPr>
        <w:t xml:space="preserve"> </w:t>
      </w:r>
      <w:r w:rsidRPr="001640EB">
        <w:t>исторических</w:t>
      </w:r>
      <w:r w:rsidRPr="001640EB">
        <w:rPr>
          <w:spacing w:val="1"/>
        </w:rPr>
        <w:t xml:space="preserve"> </w:t>
      </w:r>
      <w:r w:rsidRPr="001640EB">
        <w:t>деятелях</w:t>
      </w:r>
      <w:r w:rsidRPr="001640EB">
        <w:rPr>
          <w:spacing w:val="1"/>
        </w:rPr>
        <w:t xml:space="preserve"> </w:t>
      </w:r>
      <w:r w:rsidRPr="001640EB">
        <w:t>разных</w:t>
      </w:r>
      <w:r w:rsidRPr="001640EB">
        <w:rPr>
          <w:spacing w:val="1"/>
        </w:rPr>
        <w:t xml:space="preserve"> </w:t>
      </w:r>
      <w:r w:rsidRPr="001640EB">
        <w:t>периодов,</w:t>
      </w:r>
      <w:r w:rsidRPr="001640EB">
        <w:rPr>
          <w:spacing w:val="1"/>
        </w:rPr>
        <w:t xml:space="preserve"> </w:t>
      </w:r>
      <w:r w:rsidRPr="001640EB">
        <w:t>достопримечательностях</w:t>
      </w:r>
      <w:r w:rsidRPr="001640EB">
        <w:rPr>
          <w:spacing w:val="-3"/>
        </w:rPr>
        <w:t xml:space="preserve"> </w:t>
      </w:r>
      <w:r w:rsidRPr="001640EB">
        <w:t>столицы</w:t>
      </w:r>
      <w:r w:rsidRPr="001640EB">
        <w:rPr>
          <w:spacing w:val="3"/>
        </w:rPr>
        <w:t xml:space="preserve"> </w:t>
      </w:r>
      <w:r w:rsidRPr="001640EB">
        <w:t>России</w:t>
      </w:r>
      <w:r w:rsidRPr="001640EB">
        <w:rPr>
          <w:spacing w:val="3"/>
        </w:rPr>
        <w:t xml:space="preserve"> </w:t>
      </w:r>
      <w:r w:rsidRPr="001640EB">
        <w:t>и</w:t>
      </w:r>
      <w:r w:rsidRPr="001640EB">
        <w:rPr>
          <w:spacing w:val="-3"/>
        </w:rPr>
        <w:t xml:space="preserve"> </w:t>
      </w:r>
      <w:r w:rsidRPr="001640EB">
        <w:t>родного</w:t>
      </w:r>
      <w:r w:rsidRPr="001640EB">
        <w:rPr>
          <w:spacing w:val="6"/>
        </w:rPr>
        <w:t xml:space="preserve"> </w:t>
      </w:r>
      <w:r w:rsidRPr="001640EB">
        <w:t>края;</w:t>
      </w:r>
    </w:p>
    <w:p w:rsidR="001640EB" w:rsidRPr="001640EB" w:rsidRDefault="001640EB" w:rsidP="001640EB">
      <w:pPr>
        <w:pStyle w:val="a7"/>
        <w:spacing w:before="5" w:line="235" w:lineRule="auto"/>
        <w:ind w:right="130"/>
      </w:pPr>
      <w:r w:rsidRPr="001640EB">
        <w:t>описывать на основе предложенного плана изученные объекты, выделяя их существенные</w:t>
      </w:r>
      <w:r w:rsidRPr="001640EB">
        <w:rPr>
          <w:spacing w:val="1"/>
        </w:rPr>
        <w:t xml:space="preserve"> </w:t>
      </w:r>
      <w:r w:rsidRPr="001640EB">
        <w:t>признаки,</w:t>
      </w:r>
      <w:r w:rsidRPr="001640EB">
        <w:rPr>
          <w:spacing w:val="-2"/>
        </w:rPr>
        <w:t xml:space="preserve"> </w:t>
      </w:r>
      <w:r w:rsidRPr="001640EB">
        <w:t>в</w:t>
      </w:r>
      <w:r w:rsidRPr="001640EB">
        <w:rPr>
          <w:spacing w:val="-2"/>
        </w:rPr>
        <w:t xml:space="preserve"> </w:t>
      </w:r>
      <w:r w:rsidRPr="001640EB">
        <w:t>том</w:t>
      </w:r>
      <w:r w:rsidRPr="001640EB">
        <w:rPr>
          <w:spacing w:val="-1"/>
        </w:rPr>
        <w:t xml:space="preserve"> </w:t>
      </w:r>
      <w:r w:rsidRPr="001640EB">
        <w:t>числе государственную</w:t>
      </w:r>
      <w:r w:rsidRPr="001640EB">
        <w:rPr>
          <w:spacing w:val="-1"/>
        </w:rPr>
        <w:t xml:space="preserve"> </w:t>
      </w:r>
      <w:r w:rsidRPr="001640EB">
        <w:t>символику</w:t>
      </w:r>
      <w:r w:rsidRPr="001640EB">
        <w:rPr>
          <w:spacing w:val="-8"/>
        </w:rPr>
        <w:t xml:space="preserve"> </w:t>
      </w:r>
      <w:r w:rsidRPr="001640EB">
        <w:t>России</w:t>
      </w:r>
      <w:r w:rsidRPr="001640EB">
        <w:rPr>
          <w:spacing w:val="-3"/>
        </w:rPr>
        <w:t xml:space="preserve"> </w:t>
      </w:r>
      <w:r w:rsidRPr="001640EB">
        <w:t>и</w:t>
      </w:r>
      <w:r w:rsidRPr="001640EB">
        <w:rPr>
          <w:spacing w:val="3"/>
        </w:rPr>
        <w:t xml:space="preserve"> </w:t>
      </w:r>
      <w:r w:rsidRPr="001640EB">
        <w:t>своего</w:t>
      </w:r>
      <w:r w:rsidRPr="001640EB">
        <w:rPr>
          <w:spacing w:val="5"/>
        </w:rPr>
        <w:t xml:space="preserve"> </w:t>
      </w:r>
      <w:r w:rsidRPr="001640EB">
        <w:t>региона;</w:t>
      </w:r>
    </w:p>
    <w:p w:rsidR="001640EB" w:rsidRPr="001640EB" w:rsidRDefault="001640EB" w:rsidP="001640EB">
      <w:pPr>
        <w:pStyle w:val="a7"/>
        <w:ind w:right="130"/>
      </w:pPr>
      <w:r w:rsidRPr="001640EB">
        <w:t>проводить</w:t>
      </w:r>
      <w:r w:rsidRPr="001640EB">
        <w:rPr>
          <w:spacing w:val="1"/>
        </w:rPr>
        <w:t xml:space="preserve"> </w:t>
      </w:r>
      <w:r w:rsidRPr="001640EB">
        <w:t>по</w:t>
      </w:r>
      <w:r w:rsidRPr="001640EB">
        <w:rPr>
          <w:spacing w:val="1"/>
        </w:rPr>
        <w:t xml:space="preserve"> </w:t>
      </w:r>
      <w:r w:rsidRPr="001640EB">
        <w:t>предложенному</w:t>
      </w:r>
      <w:r w:rsidRPr="001640EB">
        <w:rPr>
          <w:spacing w:val="1"/>
        </w:rPr>
        <w:t xml:space="preserve"> </w:t>
      </w:r>
      <w:r w:rsidRPr="001640EB">
        <w:t>(самостоятельно</w:t>
      </w:r>
      <w:r w:rsidRPr="001640EB">
        <w:rPr>
          <w:spacing w:val="1"/>
        </w:rPr>
        <w:t xml:space="preserve"> </w:t>
      </w:r>
      <w:r w:rsidRPr="001640EB">
        <w:t>составленному)</w:t>
      </w:r>
      <w:r w:rsidRPr="001640EB">
        <w:rPr>
          <w:spacing w:val="1"/>
        </w:rPr>
        <w:t xml:space="preserve"> </w:t>
      </w:r>
      <w:r w:rsidRPr="001640EB">
        <w:t>плану</w:t>
      </w:r>
      <w:r w:rsidRPr="001640EB">
        <w:rPr>
          <w:spacing w:val="1"/>
        </w:rPr>
        <w:t xml:space="preserve"> </w:t>
      </w:r>
      <w:r w:rsidRPr="001640EB">
        <w:t>или</w:t>
      </w:r>
      <w:r w:rsidRPr="001640EB">
        <w:rPr>
          <w:spacing w:val="1"/>
        </w:rPr>
        <w:t xml:space="preserve"> </w:t>
      </w:r>
      <w:r w:rsidRPr="001640EB">
        <w:t>выдвинутому</w:t>
      </w:r>
      <w:r w:rsidRPr="001640EB">
        <w:rPr>
          <w:spacing w:val="1"/>
        </w:rPr>
        <w:t xml:space="preserve"> </w:t>
      </w:r>
      <w:r w:rsidRPr="001640EB">
        <w:t>предположению</w:t>
      </w:r>
      <w:r w:rsidRPr="001640EB">
        <w:rPr>
          <w:spacing w:val="1"/>
        </w:rPr>
        <w:t xml:space="preserve"> </w:t>
      </w:r>
      <w:r w:rsidRPr="001640EB">
        <w:t>несложные</w:t>
      </w:r>
      <w:r w:rsidRPr="001640EB">
        <w:rPr>
          <w:spacing w:val="1"/>
        </w:rPr>
        <w:t xml:space="preserve"> </w:t>
      </w:r>
      <w:r w:rsidRPr="001640EB">
        <w:t>наблюдения,</w:t>
      </w:r>
      <w:r w:rsidRPr="001640EB">
        <w:rPr>
          <w:spacing w:val="1"/>
        </w:rPr>
        <w:t xml:space="preserve"> </w:t>
      </w:r>
      <w:r w:rsidRPr="001640EB">
        <w:t>опыты</w:t>
      </w:r>
      <w:r w:rsidRPr="001640EB">
        <w:rPr>
          <w:spacing w:val="1"/>
        </w:rPr>
        <w:t xml:space="preserve"> </w:t>
      </w:r>
      <w:r w:rsidRPr="001640EB">
        <w:t>с</w:t>
      </w:r>
      <w:r w:rsidRPr="001640EB">
        <w:rPr>
          <w:spacing w:val="1"/>
        </w:rPr>
        <w:t xml:space="preserve"> </w:t>
      </w:r>
      <w:r w:rsidRPr="001640EB">
        <w:t>объектами</w:t>
      </w:r>
      <w:r w:rsidRPr="001640EB">
        <w:rPr>
          <w:spacing w:val="1"/>
        </w:rPr>
        <w:t xml:space="preserve"> </w:t>
      </w:r>
      <w:r w:rsidRPr="001640EB">
        <w:t>природы</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rPr>
          <w:spacing w:val="-1"/>
        </w:rPr>
        <w:t>простейшего</w:t>
      </w:r>
      <w:r w:rsidRPr="001640EB">
        <w:rPr>
          <w:spacing w:val="-8"/>
        </w:rPr>
        <w:t xml:space="preserve"> </w:t>
      </w:r>
      <w:r w:rsidRPr="001640EB">
        <w:rPr>
          <w:spacing w:val="-1"/>
        </w:rPr>
        <w:t>лабораторного</w:t>
      </w:r>
      <w:r w:rsidRPr="001640EB">
        <w:rPr>
          <w:spacing w:val="-13"/>
        </w:rPr>
        <w:t xml:space="preserve"> </w:t>
      </w:r>
      <w:r w:rsidRPr="001640EB">
        <w:rPr>
          <w:spacing w:val="-1"/>
        </w:rPr>
        <w:t>оборудования</w:t>
      </w:r>
      <w:r w:rsidRPr="001640EB">
        <w:rPr>
          <w:spacing w:val="-11"/>
        </w:rPr>
        <w:t xml:space="preserve"> </w:t>
      </w:r>
      <w:r w:rsidRPr="001640EB">
        <w:rPr>
          <w:spacing w:val="-1"/>
        </w:rPr>
        <w:t>и</w:t>
      </w:r>
      <w:r w:rsidRPr="001640EB">
        <w:rPr>
          <w:spacing w:val="-12"/>
        </w:rPr>
        <w:t xml:space="preserve"> </w:t>
      </w:r>
      <w:r w:rsidRPr="001640EB">
        <w:rPr>
          <w:spacing w:val="-1"/>
        </w:rPr>
        <w:t>измерительных</w:t>
      </w:r>
      <w:r w:rsidRPr="001640EB">
        <w:rPr>
          <w:spacing w:val="-17"/>
        </w:rPr>
        <w:t xml:space="preserve"> </w:t>
      </w:r>
      <w:r w:rsidRPr="001640EB">
        <w:t>приборов,</w:t>
      </w:r>
      <w:r w:rsidRPr="001640EB">
        <w:rPr>
          <w:spacing w:val="-9"/>
        </w:rPr>
        <w:t xml:space="preserve"> </w:t>
      </w:r>
      <w:r w:rsidRPr="001640EB">
        <w:t>следуя</w:t>
      </w:r>
      <w:r w:rsidRPr="001640EB">
        <w:rPr>
          <w:spacing w:val="-12"/>
        </w:rPr>
        <w:t xml:space="preserve"> </w:t>
      </w:r>
      <w:r w:rsidRPr="001640EB">
        <w:t>правилам</w:t>
      </w:r>
      <w:r w:rsidRPr="001640EB">
        <w:rPr>
          <w:spacing w:val="-11"/>
        </w:rPr>
        <w:t xml:space="preserve"> </w:t>
      </w:r>
      <w:r w:rsidRPr="001640EB">
        <w:t>безопасного</w:t>
      </w:r>
      <w:r w:rsidRPr="001640EB">
        <w:rPr>
          <w:spacing w:val="-57"/>
        </w:rPr>
        <w:t xml:space="preserve"> </w:t>
      </w:r>
      <w:r w:rsidRPr="001640EB">
        <w:t>труда;</w:t>
      </w:r>
    </w:p>
    <w:p w:rsidR="001640EB" w:rsidRPr="001640EB" w:rsidRDefault="001640EB" w:rsidP="001640EB">
      <w:pPr>
        <w:pStyle w:val="a7"/>
        <w:ind w:right="136"/>
      </w:pPr>
      <w:r w:rsidRPr="001640EB">
        <w:t>распознавать изученные объекты и явления живой и неживой природы по их описанию,</w:t>
      </w:r>
      <w:r w:rsidRPr="001640EB">
        <w:rPr>
          <w:spacing w:val="1"/>
        </w:rPr>
        <w:t xml:space="preserve"> </w:t>
      </w:r>
      <w:r w:rsidRPr="001640EB">
        <w:t>рисункам</w:t>
      </w:r>
      <w:r w:rsidRPr="001640EB">
        <w:rPr>
          <w:spacing w:val="2"/>
        </w:rPr>
        <w:t xml:space="preserve"> </w:t>
      </w:r>
      <w:r w:rsidRPr="001640EB">
        <w:t>и</w:t>
      </w:r>
      <w:r w:rsidRPr="001640EB">
        <w:rPr>
          <w:spacing w:val="3"/>
        </w:rPr>
        <w:t xml:space="preserve"> </w:t>
      </w:r>
      <w:r w:rsidRPr="001640EB">
        <w:t>фотографиям,</w:t>
      </w:r>
      <w:r w:rsidRPr="001640EB">
        <w:rPr>
          <w:spacing w:val="-1"/>
        </w:rPr>
        <w:t xml:space="preserve"> </w:t>
      </w:r>
      <w:r w:rsidRPr="001640EB">
        <w:t>различать</w:t>
      </w:r>
      <w:r w:rsidRPr="001640EB">
        <w:rPr>
          <w:spacing w:val="-1"/>
        </w:rPr>
        <w:t xml:space="preserve"> </w:t>
      </w:r>
      <w:r w:rsidRPr="001640EB">
        <w:t>их</w:t>
      </w:r>
      <w:r w:rsidRPr="001640EB">
        <w:rPr>
          <w:spacing w:val="-4"/>
        </w:rPr>
        <w:t xml:space="preserve"> </w:t>
      </w:r>
      <w:r w:rsidRPr="001640EB">
        <w:t>в</w:t>
      </w:r>
      <w:r w:rsidRPr="001640EB">
        <w:rPr>
          <w:spacing w:val="-1"/>
        </w:rPr>
        <w:t xml:space="preserve"> </w:t>
      </w:r>
      <w:r w:rsidRPr="001640EB">
        <w:t>окружающем</w:t>
      </w:r>
      <w:r w:rsidRPr="001640EB">
        <w:rPr>
          <w:spacing w:val="3"/>
        </w:rPr>
        <w:t xml:space="preserve"> </w:t>
      </w:r>
      <w:r w:rsidRPr="001640EB">
        <w:t>мире;</w:t>
      </w:r>
    </w:p>
    <w:p w:rsidR="001640EB" w:rsidRPr="001640EB" w:rsidRDefault="001640EB" w:rsidP="001640EB">
      <w:pPr>
        <w:pStyle w:val="a7"/>
        <w:ind w:right="137"/>
      </w:pPr>
      <w:r w:rsidRPr="001640EB">
        <w:t>группировать</w:t>
      </w:r>
      <w:r w:rsidRPr="001640EB">
        <w:rPr>
          <w:spacing w:val="1"/>
        </w:rPr>
        <w:t xml:space="preserve"> </w:t>
      </w:r>
      <w:r w:rsidRPr="001640EB">
        <w:t>изученные</w:t>
      </w:r>
      <w:r w:rsidRPr="001640EB">
        <w:rPr>
          <w:spacing w:val="1"/>
        </w:rPr>
        <w:t xml:space="preserve"> </w:t>
      </w:r>
      <w:r w:rsidRPr="001640EB">
        <w:t>объекты</w:t>
      </w:r>
      <w:r w:rsidRPr="001640EB">
        <w:rPr>
          <w:spacing w:val="1"/>
        </w:rPr>
        <w:t xml:space="preserve"> </w:t>
      </w:r>
      <w:r w:rsidRPr="001640EB">
        <w:t>живой</w:t>
      </w:r>
      <w:r w:rsidRPr="001640EB">
        <w:rPr>
          <w:spacing w:val="1"/>
        </w:rPr>
        <w:t xml:space="preserve"> </w:t>
      </w:r>
      <w:r w:rsidRPr="001640EB">
        <w:t>и</w:t>
      </w:r>
      <w:r w:rsidRPr="001640EB">
        <w:rPr>
          <w:spacing w:val="1"/>
        </w:rPr>
        <w:t xml:space="preserve"> </w:t>
      </w:r>
      <w:r w:rsidRPr="001640EB">
        <w:t>неживой</w:t>
      </w:r>
      <w:r w:rsidRPr="001640EB">
        <w:rPr>
          <w:spacing w:val="1"/>
        </w:rPr>
        <w:t xml:space="preserve"> </w:t>
      </w:r>
      <w:r w:rsidRPr="001640EB">
        <w:t>природы,</w:t>
      </w:r>
      <w:r w:rsidRPr="001640EB">
        <w:rPr>
          <w:spacing w:val="1"/>
        </w:rPr>
        <w:t xml:space="preserve"> </w:t>
      </w:r>
      <w:r w:rsidRPr="001640EB">
        <w:t>самостоятельно</w:t>
      </w:r>
      <w:r w:rsidRPr="001640EB">
        <w:rPr>
          <w:spacing w:val="1"/>
        </w:rPr>
        <w:t xml:space="preserve"> </w:t>
      </w:r>
      <w:r w:rsidRPr="001640EB">
        <w:t>выбирая</w:t>
      </w:r>
      <w:r w:rsidRPr="001640EB">
        <w:rPr>
          <w:spacing w:val="1"/>
        </w:rPr>
        <w:t xml:space="preserve"> </w:t>
      </w:r>
      <w:r w:rsidRPr="001640EB">
        <w:t>признак</w:t>
      </w:r>
      <w:r w:rsidRPr="001640EB">
        <w:rPr>
          <w:spacing w:val="-1"/>
        </w:rPr>
        <w:t xml:space="preserve"> </w:t>
      </w:r>
      <w:r w:rsidRPr="001640EB">
        <w:t>для</w:t>
      </w:r>
      <w:r w:rsidRPr="001640EB">
        <w:rPr>
          <w:spacing w:val="-3"/>
        </w:rPr>
        <w:t xml:space="preserve"> </w:t>
      </w:r>
      <w:r w:rsidRPr="001640EB">
        <w:t>группировки;</w:t>
      </w:r>
      <w:r w:rsidRPr="001640EB">
        <w:rPr>
          <w:spacing w:val="-4"/>
        </w:rPr>
        <w:t xml:space="preserve"> </w:t>
      </w:r>
      <w:r w:rsidRPr="001640EB">
        <w:t>проводить</w:t>
      </w:r>
      <w:r w:rsidRPr="001640EB">
        <w:rPr>
          <w:spacing w:val="-1"/>
        </w:rPr>
        <w:t xml:space="preserve"> </w:t>
      </w:r>
      <w:r w:rsidRPr="001640EB">
        <w:t>простейшие классификации;</w:t>
      </w:r>
    </w:p>
    <w:p w:rsidR="001640EB" w:rsidRPr="001640EB" w:rsidRDefault="001640EB" w:rsidP="001640EB">
      <w:pPr>
        <w:pStyle w:val="a7"/>
        <w:ind w:right="135"/>
      </w:pPr>
      <w:r w:rsidRPr="001640EB">
        <w:t>сравнивать</w:t>
      </w:r>
      <w:r w:rsidRPr="001640EB">
        <w:rPr>
          <w:spacing w:val="-13"/>
        </w:rPr>
        <w:t xml:space="preserve"> </w:t>
      </w:r>
      <w:r w:rsidRPr="001640EB">
        <w:t>объекты</w:t>
      </w:r>
      <w:r w:rsidRPr="001640EB">
        <w:rPr>
          <w:spacing w:val="-7"/>
        </w:rPr>
        <w:t xml:space="preserve"> </w:t>
      </w:r>
      <w:r w:rsidRPr="001640EB">
        <w:t>живой</w:t>
      </w:r>
      <w:r w:rsidRPr="001640EB">
        <w:rPr>
          <w:spacing w:val="-9"/>
        </w:rPr>
        <w:t xml:space="preserve"> </w:t>
      </w:r>
      <w:r w:rsidRPr="001640EB">
        <w:t>и</w:t>
      </w:r>
      <w:r w:rsidRPr="001640EB">
        <w:rPr>
          <w:spacing w:val="-8"/>
        </w:rPr>
        <w:t xml:space="preserve"> </w:t>
      </w:r>
      <w:r w:rsidRPr="001640EB">
        <w:t>неживой</w:t>
      </w:r>
      <w:r w:rsidRPr="001640EB">
        <w:rPr>
          <w:spacing w:val="-9"/>
        </w:rPr>
        <w:t xml:space="preserve"> </w:t>
      </w:r>
      <w:r w:rsidRPr="001640EB">
        <w:t>природы</w:t>
      </w:r>
      <w:r w:rsidRPr="001640EB">
        <w:rPr>
          <w:spacing w:val="-13"/>
        </w:rPr>
        <w:t xml:space="preserve"> </w:t>
      </w:r>
      <w:r w:rsidRPr="001640EB">
        <w:t>на</w:t>
      </w:r>
      <w:r w:rsidRPr="001640EB">
        <w:rPr>
          <w:spacing w:val="-10"/>
        </w:rPr>
        <w:t xml:space="preserve"> </w:t>
      </w:r>
      <w:r w:rsidRPr="001640EB">
        <w:t>основе</w:t>
      </w:r>
      <w:r w:rsidRPr="001640EB">
        <w:rPr>
          <w:spacing w:val="-11"/>
        </w:rPr>
        <w:t xml:space="preserve"> </w:t>
      </w:r>
      <w:r w:rsidRPr="001640EB">
        <w:t>их</w:t>
      </w:r>
      <w:r w:rsidRPr="001640EB">
        <w:rPr>
          <w:spacing w:val="-10"/>
        </w:rPr>
        <w:t xml:space="preserve"> </w:t>
      </w:r>
      <w:r w:rsidRPr="001640EB">
        <w:t>внешних</w:t>
      </w:r>
      <w:r w:rsidRPr="001640EB">
        <w:rPr>
          <w:spacing w:val="-10"/>
        </w:rPr>
        <w:t xml:space="preserve"> </w:t>
      </w:r>
      <w:r w:rsidRPr="001640EB">
        <w:t>признаков</w:t>
      </w:r>
      <w:r w:rsidRPr="001640EB">
        <w:rPr>
          <w:spacing w:val="-7"/>
        </w:rPr>
        <w:t xml:space="preserve"> </w:t>
      </w:r>
      <w:r w:rsidRPr="001640EB">
        <w:t>и</w:t>
      </w:r>
      <w:r w:rsidRPr="001640EB">
        <w:rPr>
          <w:spacing w:val="-9"/>
        </w:rPr>
        <w:t xml:space="preserve"> </w:t>
      </w:r>
      <w:r w:rsidRPr="001640EB">
        <w:t>известных</w:t>
      </w:r>
      <w:r w:rsidRPr="001640EB">
        <w:rPr>
          <w:spacing w:val="-58"/>
        </w:rPr>
        <w:t xml:space="preserve"> </w:t>
      </w:r>
      <w:r w:rsidRPr="001640EB">
        <w:t>характерных</w:t>
      </w:r>
      <w:r w:rsidRPr="001640EB">
        <w:rPr>
          <w:spacing w:val="-3"/>
        </w:rPr>
        <w:t xml:space="preserve"> </w:t>
      </w:r>
      <w:r w:rsidRPr="001640EB">
        <w:t>свойств;</w:t>
      </w:r>
    </w:p>
    <w:p w:rsidR="001640EB" w:rsidRPr="001640EB" w:rsidRDefault="001640EB" w:rsidP="001640EB">
      <w:pPr>
        <w:pStyle w:val="a7"/>
        <w:ind w:right="133"/>
      </w:pPr>
      <w:r w:rsidRPr="001640EB">
        <w:t>использовать</w:t>
      </w:r>
      <w:r w:rsidRPr="001640EB">
        <w:rPr>
          <w:spacing w:val="1"/>
        </w:rPr>
        <w:t xml:space="preserve"> </w:t>
      </w:r>
      <w:r w:rsidRPr="001640EB">
        <w:t>знания</w:t>
      </w:r>
      <w:r w:rsidRPr="001640EB">
        <w:rPr>
          <w:spacing w:val="1"/>
        </w:rPr>
        <w:t xml:space="preserve"> </w:t>
      </w:r>
      <w:r w:rsidRPr="001640EB">
        <w:t>о</w:t>
      </w:r>
      <w:r w:rsidRPr="001640EB">
        <w:rPr>
          <w:spacing w:val="1"/>
        </w:rPr>
        <w:t xml:space="preserve"> </w:t>
      </w:r>
      <w:r w:rsidRPr="001640EB">
        <w:t>взаимосвязях</w:t>
      </w:r>
      <w:r w:rsidRPr="001640EB">
        <w:rPr>
          <w:spacing w:val="1"/>
        </w:rPr>
        <w:t xml:space="preserve"> </w:t>
      </w:r>
      <w:r w:rsidRPr="001640EB">
        <w:t>в</w:t>
      </w:r>
      <w:r w:rsidRPr="001640EB">
        <w:rPr>
          <w:spacing w:val="1"/>
        </w:rPr>
        <w:t xml:space="preserve"> </w:t>
      </w:r>
      <w:r w:rsidRPr="001640EB">
        <w:t>природе</w:t>
      </w:r>
      <w:r w:rsidRPr="001640EB">
        <w:rPr>
          <w:spacing w:val="1"/>
        </w:rPr>
        <w:t xml:space="preserve"> </w:t>
      </w:r>
      <w:r w:rsidRPr="001640EB">
        <w:t>для</w:t>
      </w:r>
      <w:r w:rsidRPr="001640EB">
        <w:rPr>
          <w:spacing w:val="1"/>
        </w:rPr>
        <w:t xml:space="preserve"> </w:t>
      </w:r>
      <w:r w:rsidRPr="001640EB">
        <w:t>объяснения</w:t>
      </w:r>
      <w:r w:rsidRPr="001640EB">
        <w:rPr>
          <w:spacing w:val="1"/>
        </w:rPr>
        <w:t xml:space="preserve"> </w:t>
      </w:r>
      <w:r w:rsidRPr="001640EB">
        <w:t>простейших</w:t>
      </w:r>
      <w:r w:rsidRPr="001640EB">
        <w:rPr>
          <w:spacing w:val="1"/>
        </w:rPr>
        <w:t xml:space="preserve"> </w:t>
      </w:r>
      <w:r w:rsidRPr="001640EB">
        <w:t>явлений</w:t>
      </w:r>
      <w:r w:rsidRPr="001640EB">
        <w:rPr>
          <w:spacing w:val="1"/>
        </w:rPr>
        <w:t xml:space="preserve"> </w:t>
      </w:r>
      <w:r w:rsidRPr="001640EB">
        <w:t>и</w:t>
      </w:r>
      <w:r w:rsidRPr="001640EB">
        <w:rPr>
          <w:spacing w:val="1"/>
        </w:rPr>
        <w:t xml:space="preserve"> </w:t>
      </w:r>
      <w:r w:rsidRPr="001640EB">
        <w:t>процессов в природе (в том числе смены дня и ночи, смены времён года, сезонных изменений в</w:t>
      </w:r>
      <w:r w:rsidRPr="001640EB">
        <w:rPr>
          <w:spacing w:val="1"/>
        </w:rPr>
        <w:t xml:space="preserve"> </w:t>
      </w:r>
      <w:r w:rsidRPr="001640EB">
        <w:t>природе своей</w:t>
      </w:r>
      <w:r w:rsidRPr="001640EB">
        <w:rPr>
          <w:spacing w:val="-2"/>
        </w:rPr>
        <w:t xml:space="preserve"> </w:t>
      </w:r>
      <w:r w:rsidRPr="001640EB">
        <w:t>местности,</w:t>
      </w:r>
      <w:r w:rsidRPr="001640EB">
        <w:rPr>
          <w:spacing w:val="-1"/>
        </w:rPr>
        <w:t xml:space="preserve"> </w:t>
      </w:r>
      <w:r w:rsidRPr="001640EB">
        <w:t>причины</w:t>
      </w:r>
      <w:r w:rsidRPr="001640EB">
        <w:rPr>
          <w:spacing w:val="-1"/>
        </w:rPr>
        <w:t xml:space="preserve"> </w:t>
      </w:r>
      <w:r w:rsidRPr="001640EB">
        <w:t>смены</w:t>
      </w:r>
      <w:r w:rsidRPr="001640EB">
        <w:rPr>
          <w:spacing w:val="-2"/>
        </w:rPr>
        <w:t xml:space="preserve"> </w:t>
      </w:r>
      <w:r w:rsidRPr="001640EB">
        <w:t>природных</w:t>
      </w:r>
      <w:r w:rsidRPr="001640EB">
        <w:rPr>
          <w:spacing w:val="-3"/>
        </w:rPr>
        <w:t xml:space="preserve"> </w:t>
      </w:r>
      <w:r w:rsidRPr="001640EB">
        <w:t>зон);</w:t>
      </w:r>
    </w:p>
    <w:p w:rsidR="001640EB" w:rsidRPr="001640EB" w:rsidRDefault="001640EB" w:rsidP="001640EB">
      <w:pPr>
        <w:pStyle w:val="a7"/>
        <w:spacing w:line="235" w:lineRule="auto"/>
        <w:ind w:right="130"/>
      </w:pPr>
      <w:r w:rsidRPr="001640EB">
        <w:t>называть</w:t>
      </w:r>
      <w:r w:rsidRPr="001640EB">
        <w:rPr>
          <w:spacing w:val="1"/>
        </w:rPr>
        <w:t xml:space="preserve"> </w:t>
      </w:r>
      <w:r w:rsidRPr="001640EB">
        <w:t>наиболее</w:t>
      </w:r>
      <w:r w:rsidRPr="001640EB">
        <w:rPr>
          <w:spacing w:val="1"/>
        </w:rPr>
        <w:t xml:space="preserve"> </w:t>
      </w:r>
      <w:r w:rsidRPr="001640EB">
        <w:t>значимые</w:t>
      </w:r>
      <w:r w:rsidRPr="001640EB">
        <w:rPr>
          <w:spacing w:val="1"/>
        </w:rPr>
        <w:t xml:space="preserve"> </w:t>
      </w:r>
      <w:r w:rsidRPr="001640EB">
        <w:t>природные</w:t>
      </w:r>
      <w:r w:rsidRPr="001640EB">
        <w:rPr>
          <w:spacing w:val="1"/>
        </w:rPr>
        <w:t xml:space="preserve"> </w:t>
      </w:r>
      <w:r w:rsidRPr="001640EB">
        <w:t>объекты</w:t>
      </w:r>
      <w:r w:rsidRPr="001640EB">
        <w:rPr>
          <w:spacing w:val="1"/>
        </w:rPr>
        <w:t xml:space="preserve"> </w:t>
      </w:r>
      <w:r w:rsidRPr="001640EB">
        <w:t>Всемирного</w:t>
      </w:r>
      <w:r w:rsidRPr="001640EB">
        <w:rPr>
          <w:spacing w:val="1"/>
        </w:rPr>
        <w:t xml:space="preserve"> </w:t>
      </w:r>
      <w:r w:rsidRPr="001640EB">
        <w:t>наследия</w:t>
      </w:r>
      <w:r w:rsidRPr="001640EB">
        <w:rPr>
          <w:spacing w:val="1"/>
        </w:rPr>
        <w:t xml:space="preserve"> </w:t>
      </w:r>
      <w:r w:rsidRPr="001640EB">
        <w:t>в</w:t>
      </w:r>
      <w:r w:rsidRPr="001640EB">
        <w:rPr>
          <w:spacing w:val="1"/>
        </w:rPr>
        <w:t xml:space="preserve"> </w:t>
      </w:r>
      <w:r w:rsidRPr="001640EB">
        <w:t>России</w:t>
      </w:r>
      <w:r w:rsidRPr="001640EB">
        <w:rPr>
          <w:spacing w:val="1"/>
        </w:rPr>
        <w:t xml:space="preserve"> </w:t>
      </w:r>
      <w:r w:rsidRPr="001640EB">
        <w:t>и</w:t>
      </w:r>
      <w:r w:rsidRPr="001640EB">
        <w:rPr>
          <w:spacing w:val="1"/>
        </w:rPr>
        <w:t xml:space="preserve"> </w:t>
      </w:r>
      <w:r w:rsidRPr="001640EB">
        <w:t>за</w:t>
      </w:r>
      <w:r w:rsidRPr="001640EB">
        <w:rPr>
          <w:spacing w:val="1"/>
        </w:rPr>
        <w:t xml:space="preserve"> </w:t>
      </w:r>
      <w:r w:rsidRPr="001640EB">
        <w:t>рубежом</w:t>
      </w:r>
      <w:r w:rsidRPr="001640EB">
        <w:rPr>
          <w:spacing w:val="-2"/>
        </w:rPr>
        <w:t xml:space="preserve"> </w:t>
      </w:r>
      <w:r w:rsidRPr="001640EB">
        <w:t>(в</w:t>
      </w:r>
      <w:r w:rsidRPr="001640EB">
        <w:rPr>
          <w:spacing w:val="-1"/>
        </w:rPr>
        <w:t xml:space="preserve"> </w:t>
      </w:r>
      <w:r w:rsidRPr="001640EB">
        <w:t>пределах</w:t>
      </w:r>
      <w:r w:rsidRPr="001640EB">
        <w:rPr>
          <w:spacing w:val="-3"/>
        </w:rPr>
        <w:t xml:space="preserve"> </w:t>
      </w:r>
      <w:r w:rsidRPr="001640EB">
        <w:t>изученного);</w:t>
      </w:r>
    </w:p>
    <w:p w:rsidR="001640EB" w:rsidRPr="001640EB" w:rsidRDefault="001640EB" w:rsidP="001640EB">
      <w:pPr>
        <w:pStyle w:val="a7"/>
        <w:spacing w:line="235" w:lineRule="auto"/>
        <w:ind w:right="132"/>
      </w:pPr>
      <w:r w:rsidRPr="001640EB">
        <w:t>называть экологические проблемы и определять пути их решения; создавать по заданному</w:t>
      </w:r>
      <w:r w:rsidRPr="001640EB">
        <w:rPr>
          <w:spacing w:val="1"/>
        </w:rPr>
        <w:t xml:space="preserve"> </w:t>
      </w:r>
      <w:r w:rsidRPr="001640EB">
        <w:t>плану</w:t>
      </w:r>
      <w:r w:rsidRPr="001640EB">
        <w:rPr>
          <w:spacing w:val="-9"/>
        </w:rPr>
        <w:t xml:space="preserve"> </w:t>
      </w:r>
      <w:r w:rsidRPr="001640EB">
        <w:t>собственные</w:t>
      </w:r>
      <w:r w:rsidRPr="001640EB">
        <w:rPr>
          <w:spacing w:val="-4"/>
        </w:rPr>
        <w:t xml:space="preserve"> </w:t>
      </w:r>
      <w:r w:rsidRPr="001640EB">
        <w:t>развёрнутые</w:t>
      </w:r>
      <w:r w:rsidRPr="001640EB">
        <w:rPr>
          <w:spacing w:val="1"/>
        </w:rPr>
        <w:t xml:space="preserve"> </w:t>
      </w:r>
      <w:r w:rsidRPr="001640EB">
        <w:t>высказывания</w:t>
      </w:r>
      <w:r w:rsidRPr="001640EB">
        <w:rPr>
          <w:spacing w:val="-3"/>
        </w:rPr>
        <w:t xml:space="preserve"> </w:t>
      </w:r>
      <w:r w:rsidRPr="001640EB">
        <w:t>о</w:t>
      </w:r>
      <w:r w:rsidRPr="001640EB">
        <w:rPr>
          <w:spacing w:val="2"/>
        </w:rPr>
        <w:t xml:space="preserve"> </w:t>
      </w:r>
      <w:r w:rsidRPr="001640EB">
        <w:t>природе и</w:t>
      </w:r>
      <w:r w:rsidRPr="001640EB">
        <w:rPr>
          <w:spacing w:val="-7"/>
        </w:rPr>
        <w:t xml:space="preserve"> </w:t>
      </w:r>
      <w:r w:rsidRPr="001640EB">
        <w:t>обществе;</w:t>
      </w:r>
    </w:p>
    <w:p w:rsidR="001640EB" w:rsidRPr="001640EB" w:rsidRDefault="001640EB" w:rsidP="001640EB">
      <w:pPr>
        <w:pStyle w:val="a7"/>
        <w:spacing w:line="235" w:lineRule="auto"/>
        <w:ind w:right="136"/>
      </w:pPr>
      <w:r w:rsidRPr="001640EB">
        <w:t>использовать</w:t>
      </w:r>
      <w:r w:rsidRPr="001640EB">
        <w:rPr>
          <w:spacing w:val="1"/>
        </w:rPr>
        <w:t xml:space="preserve"> </w:t>
      </w:r>
      <w:r w:rsidRPr="001640EB">
        <w:t>различные</w:t>
      </w:r>
      <w:r w:rsidRPr="001640EB">
        <w:rPr>
          <w:spacing w:val="1"/>
        </w:rPr>
        <w:t xml:space="preserve"> </w:t>
      </w:r>
      <w:r w:rsidRPr="001640EB">
        <w:t>источники</w:t>
      </w:r>
      <w:r w:rsidRPr="001640EB">
        <w:rPr>
          <w:spacing w:val="1"/>
        </w:rPr>
        <w:t xml:space="preserve"> </w:t>
      </w:r>
      <w:r w:rsidRPr="001640EB">
        <w:t>информации</w:t>
      </w:r>
      <w:r w:rsidRPr="001640EB">
        <w:rPr>
          <w:spacing w:val="1"/>
        </w:rPr>
        <w:t xml:space="preserve"> </w:t>
      </w:r>
      <w:r w:rsidRPr="001640EB">
        <w:t>для</w:t>
      </w:r>
      <w:r w:rsidRPr="001640EB">
        <w:rPr>
          <w:spacing w:val="1"/>
        </w:rPr>
        <w:t xml:space="preserve"> </w:t>
      </w:r>
      <w:r w:rsidRPr="001640EB">
        <w:t>поиска</w:t>
      </w:r>
      <w:r w:rsidRPr="001640EB">
        <w:rPr>
          <w:spacing w:val="1"/>
        </w:rPr>
        <w:t xml:space="preserve"> </w:t>
      </w:r>
      <w:r w:rsidRPr="001640EB">
        <w:t>и</w:t>
      </w:r>
      <w:r w:rsidRPr="001640EB">
        <w:rPr>
          <w:spacing w:val="1"/>
        </w:rPr>
        <w:t xml:space="preserve"> </w:t>
      </w:r>
      <w:r w:rsidRPr="001640EB">
        <w:t>извлечения</w:t>
      </w:r>
      <w:r w:rsidRPr="001640EB">
        <w:rPr>
          <w:spacing w:val="1"/>
        </w:rPr>
        <w:t xml:space="preserve"> </w:t>
      </w:r>
      <w:r w:rsidRPr="001640EB">
        <w:t>информации,</w:t>
      </w:r>
      <w:r w:rsidRPr="001640EB">
        <w:rPr>
          <w:spacing w:val="1"/>
        </w:rPr>
        <w:t xml:space="preserve"> </w:t>
      </w:r>
      <w:r w:rsidRPr="001640EB">
        <w:t>ответов</w:t>
      </w:r>
      <w:r w:rsidRPr="001640EB">
        <w:rPr>
          <w:spacing w:val="-2"/>
        </w:rPr>
        <w:t xml:space="preserve"> </w:t>
      </w:r>
      <w:r w:rsidRPr="001640EB">
        <w:t>на</w:t>
      </w:r>
      <w:r w:rsidRPr="001640EB">
        <w:rPr>
          <w:spacing w:val="1"/>
        </w:rPr>
        <w:t xml:space="preserve"> </w:t>
      </w:r>
      <w:r w:rsidRPr="001640EB">
        <w:t>вопросы;</w:t>
      </w:r>
    </w:p>
    <w:p w:rsidR="001640EB" w:rsidRPr="001640EB" w:rsidRDefault="001640EB" w:rsidP="001640EB">
      <w:pPr>
        <w:pStyle w:val="a7"/>
        <w:spacing w:before="5" w:line="235" w:lineRule="auto"/>
        <w:ind w:right="134"/>
      </w:pPr>
      <w:r w:rsidRPr="001640EB">
        <w:rPr>
          <w:spacing w:val="-1"/>
        </w:rPr>
        <w:t>соблюдать</w:t>
      </w:r>
      <w:r w:rsidRPr="001640EB">
        <w:rPr>
          <w:spacing w:val="-7"/>
        </w:rPr>
        <w:t xml:space="preserve"> </w:t>
      </w:r>
      <w:r w:rsidRPr="001640EB">
        <w:rPr>
          <w:spacing w:val="-1"/>
        </w:rPr>
        <w:t>правила</w:t>
      </w:r>
      <w:r w:rsidRPr="001640EB">
        <w:rPr>
          <w:spacing w:val="-13"/>
        </w:rPr>
        <w:t xml:space="preserve"> </w:t>
      </w:r>
      <w:r w:rsidRPr="001640EB">
        <w:rPr>
          <w:spacing w:val="-1"/>
        </w:rPr>
        <w:t>нравственного</w:t>
      </w:r>
      <w:r w:rsidRPr="001640EB">
        <w:rPr>
          <w:spacing w:val="-8"/>
        </w:rPr>
        <w:t xml:space="preserve"> </w:t>
      </w:r>
      <w:r w:rsidRPr="001640EB">
        <w:rPr>
          <w:spacing w:val="-1"/>
        </w:rPr>
        <w:t>поведения</w:t>
      </w:r>
      <w:r w:rsidRPr="001640EB">
        <w:rPr>
          <w:spacing w:val="-8"/>
        </w:rPr>
        <w:t xml:space="preserve"> </w:t>
      </w:r>
      <w:r w:rsidRPr="001640EB">
        <w:t>на</w:t>
      </w:r>
      <w:r w:rsidRPr="001640EB">
        <w:rPr>
          <w:spacing w:val="-14"/>
        </w:rPr>
        <w:t xml:space="preserve"> </w:t>
      </w:r>
      <w:r w:rsidRPr="001640EB">
        <w:t>природе;</w:t>
      </w:r>
      <w:r w:rsidRPr="001640EB">
        <w:rPr>
          <w:spacing w:val="-12"/>
        </w:rPr>
        <w:t xml:space="preserve"> </w:t>
      </w:r>
      <w:r w:rsidRPr="001640EB">
        <w:t>осознавать</w:t>
      </w:r>
      <w:r w:rsidRPr="001640EB">
        <w:rPr>
          <w:spacing w:val="-11"/>
        </w:rPr>
        <w:t xml:space="preserve"> </w:t>
      </w:r>
      <w:r w:rsidRPr="001640EB">
        <w:t>возможные</w:t>
      </w:r>
      <w:r w:rsidRPr="001640EB">
        <w:rPr>
          <w:spacing w:val="-13"/>
        </w:rPr>
        <w:t xml:space="preserve"> </w:t>
      </w:r>
      <w:r w:rsidRPr="001640EB">
        <w:t>последствия</w:t>
      </w:r>
      <w:r w:rsidRPr="001640EB">
        <w:rPr>
          <w:spacing w:val="-58"/>
        </w:rPr>
        <w:t xml:space="preserve"> </w:t>
      </w:r>
      <w:r w:rsidRPr="001640EB">
        <w:t>вредных</w:t>
      </w:r>
      <w:r w:rsidRPr="001640EB">
        <w:rPr>
          <w:spacing w:val="-4"/>
        </w:rPr>
        <w:t xml:space="preserve"> </w:t>
      </w:r>
      <w:r w:rsidRPr="001640EB">
        <w:t>привычек для</w:t>
      </w:r>
      <w:r w:rsidRPr="001640EB">
        <w:rPr>
          <w:spacing w:val="-3"/>
        </w:rPr>
        <w:t xml:space="preserve"> </w:t>
      </w:r>
      <w:r w:rsidRPr="001640EB">
        <w:t>здоровья</w:t>
      </w:r>
      <w:r w:rsidRPr="001640EB">
        <w:rPr>
          <w:spacing w:val="2"/>
        </w:rPr>
        <w:t xml:space="preserve"> </w:t>
      </w:r>
      <w:r w:rsidRPr="001640EB">
        <w:t>и</w:t>
      </w:r>
      <w:r w:rsidRPr="001640EB">
        <w:rPr>
          <w:spacing w:val="-2"/>
        </w:rPr>
        <w:t xml:space="preserve"> </w:t>
      </w:r>
      <w:r w:rsidRPr="001640EB">
        <w:t>жизни</w:t>
      </w:r>
      <w:r w:rsidRPr="001640EB">
        <w:rPr>
          <w:spacing w:val="-3"/>
        </w:rPr>
        <w:t xml:space="preserve"> </w:t>
      </w:r>
      <w:r w:rsidRPr="001640EB">
        <w:t>человека;</w:t>
      </w:r>
    </w:p>
    <w:p w:rsidR="001640EB" w:rsidRPr="001640EB" w:rsidRDefault="001640EB" w:rsidP="001640EB">
      <w:pPr>
        <w:pStyle w:val="a7"/>
        <w:spacing w:before="4"/>
        <w:ind w:right="125"/>
      </w:pPr>
      <w:r w:rsidRPr="001640EB">
        <w:t>соблюдать</w:t>
      </w:r>
      <w:r w:rsidRPr="001640EB">
        <w:rPr>
          <w:spacing w:val="1"/>
        </w:rPr>
        <w:t xml:space="preserve"> </w:t>
      </w:r>
      <w:r w:rsidRPr="001640EB">
        <w:t>правила</w:t>
      </w:r>
      <w:r w:rsidRPr="001640EB">
        <w:rPr>
          <w:spacing w:val="1"/>
        </w:rPr>
        <w:t xml:space="preserve"> </w:t>
      </w:r>
      <w:r w:rsidRPr="001640EB">
        <w:t>безопасного</w:t>
      </w:r>
      <w:r w:rsidRPr="001640EB">
        <w:rPr>
          <w:spacing w:val="1"/>
        </w:rPr>
        <w:t xml:space="preserve"> </w:t>
      </w:r>
      <w:r w:rsidRPr="001640EB">
        <w:t>поведения</w:t>
      </w:r>
      <w:r w:rsidRPr="001640EB">
        <w:rPr>
          <w:spacing w:val="1"/>
        </w:rPr>
        <w:t xml:space="preserve"> </w:t>
      </w:r>
      <w:r w:rsidRPr="001640EB">
        <w:t>при</w:t>
      </w:r>
      <w:r w:rsidRPr="001640EB">
        <w:rPr>
          <w:spacing w:val="1"/>
        </w:rPr>
        <w:t xml:space="preserve"> </w:t>
      </w:r>
      <w:r w:rsidRPr="001640EB">
        <w:t>использовании</w:t>
      </w:r>
      <w:r w:rsidRPr="001640EB">
        <w:rPr>
          <w:spacing w:val="1"/>
        </w:rPr>
        <w:t xml:space="preserve"> </w:t>
      </w:r>
      <w:r w:rsidRPr="001640EB">
        <w:t>объектов</w:t>
      </w:r>
      <w:r w:rsidRPr="001640EB">
        <w:rPr>
          <w:spacing w:val="1"/>
        </w:rPr>
        <w:t xml:space="preserve"> </w:t>
      </w:r>
      <w:r w:rsidRPr="001640EB">
        <w:t>транспортной</w:t>
      </w:r>
      <w:r w:rsidRPr="001640EB">
        <w:rPr>
          <w:spacing w:val="1"/>
        </w:rPr>
        <w:t xml:space="preserve"> </w:t>
      </w:r>
      <w:r w:rsidRPr="001640EB">
        <w:t>инфраструктуры населённого пункта, в театрах, кинотеатрах, торговых центрах, парках и зонах</w:t>
      </w:r>
      <w:r w:rsidRPr="001640EB">
        <w:rPr>
          <w:spacing w:val="1"/>
        </w:rPr>
        <w:t xml:space="preserve"> </w:t>
      </w:r>
      <w:r w:rsidRPr="001640EB">
        <w:t>отдыха,</w:t>
      </w:r>
      <w:r w:rsidRPr="001640EB">
        <w:rPr>
          <w:spacing w:val="3"/>
        </w:rPr>
        <w:t xml:space="preserve"> </w:t>
      </w:r>
      <w:r w:rsidRPr="001640EB">
        <w:t>учреждениях</w:t>
      </w:r>
      <w:r w:rsidRPr="001640EB">
        <w:rPr>
          <w:spacing w:val="-4"/>
        </w:rPr>
        <w:t xml:space="preserve"> </w:t>
      </w:r>
      <w:r w:rsidRPr="001640EB">
        <w:t>культуры</w:t>
      </w:r>
      <w:r w:rsidRPr="001640EB">
        <w:rPr>
          <w:spacing w:val="3"/>
        </w:rPr>
        <w:t xml:space="preserve"> </w:t>
      </w:r>
      <w:r w:rsidRPr="001640EB">
        <w:t>(музеях,</w:t>
      </w:r>
      <w:r w:rsidRPr="001640EB">
        <w:rPr>
          <w:spacing w:val="3"/>
        </w:rPr>
        <w:t xml:space="preserve"> </w:t>
      </w:r>
      <w:r w:rsidRPr="001640EB">
        <w:t>библиотеках</w:t>
      </w:r>
      <w:r w:rsidRPr="001640EB">
        <w:rPr>
          <w:spacing w:val="-3"/>
        </w:rPr>
        <w:t xml:space="preserve"> </w:t>
      </w:r>
      <w:r w:rsidRPr="001640EB">
        <w:t>и</w:t>
      </w:r>
      <w:r w:rsidRPr="001640EB">
        <w:rPr>
          <w:spacing w:val="2"/>
        </w:rPr>
        <w:t xml:space="preserve"> </w:t>
      </w:r>
      <w:r w:rsidRPr="001640EB">
        <w:t>других);</w:t>
      </w:r>
    </w:p>
    <w:p w:rsidR="001640EB" w:rsidRPr="001640EB" w:rsidRDefault="001640EB" w:rsidP="001640EB">
      <w:pPr>
        <w:pStyle w:val="a7"/>
        <w:ind w:right="125"/>
      </w:pPr>
      <w:r w:rsidRPr="001640EB">
        <w:t>соблюдать</w:t>
      </w:r>
      <w:r w:rsidRPr="001640EB">
        <w:rPr>
          <w:spacing w:val="1"/>
        </w:rPr>
        <w:t xml:space="preserve"> </w:t>
      </w:r>
      <w:r w:rsidRPr="001640EB">
        <w:t>правила</w:t>
      </w:r>
      <w:r w:rsidRPr="001640EB">
        <w:rPr>
          <w:spacing w:val="1"/>
        </w:rPr>
        <w:t xml:space="preserve"> </w:t>
      </w:r>
      <w:r w:rsidRPr="001640EB">
        <w:t>безопасного</w:t>
      </w:r>
      <w:r w:rsidRPr="001640EB">
        <w:rPr>
          <w:spacing w:val="1"/>
        </w:rPr>
        <w:t xml:space="preserve"> </w:t>
      </w:r>
      <w:r w:rsidRPr="001640EB">
        <w:t>поведения</w:t>
      </w:r>
      <w:r w:rsidRPr="001640EB">
        <w:rPr>
          <w:spacing w:val="1"/>
        </w:rPr>
        <w:t xml:space="preserve"> </w:t>
      </w:r>
      <w:r w:rsidRPr="001640EB">
        <w:t>при</w:t>
      </w:r>
      <w:r w:rsidRPr="001640EB">
        <w:rPr>
          <w:spacing w:val="1"/>
        </w:rPr>
        <w:t xml:space="preserve"> </w:t>
      </w:r>
      <w:r w:rsidRPr="001640EB">
        <w:t>езде</w:t>
      </w:r>
      <w:r w:rsidRPr="001640EB">
        <w:rPr>
          <w:spacing w:val="1"/>
        </w:rPr>
        <w:t xml:space="preserve"> </w:t>
      </w:r>
      <w:r w:rsidRPr="001640EB">
        <w:t>на</w:t>
      </w:r>
      <w:r w:rsidRPr="001640EB">
        <w:rPr>
          <w:spacing w:val="1"/>
        </w:rPr>
        <w:t xml:space="preserve"> </w:t>
      </w:r>
      <w:r w:rsidRPr="001640EB">
        <w:t>велосипеде,</w:t>
      </w:r>
      <w:r w:rsidRPr="001640EB">
        <w:rPr>
          <w:spacing w:val="1"/>
        </w:rPr>
        <w:t xml:space="preserve"> </w:t>
      </w:r>
      <w:r w:rsidRPr="001640EB">
        <w:t>самокате</w:t>
      </w:r>
      <w:r w:rsidRPr="001640EB">
        <w:rPr>
          <w:spacing w:val="1"/>
        </w:rPr>
        <w:t xml:space="preserve"> </w:t>
      </w:r>
      <w:r w:rsidRPr="001640EB">
        <w:t>и</w:t>
      </w:r>
      <w:r w:rsidRPr="001640EB">
        <w:rPr>
          <w:spacing w:val="1"/>
        </w:rPr>
        <w:t xml:space="preserve"> </w:t>
      </w:r>
      <w:r w:rsidRPr="001640EB">
        <w:t>других</w:t>
      </w:r>
      <w:r w:rsidRPr="001640EB">
        <w:rPr>
          <w:spacing w:val="1"/>
        </w:rPr>
        <w:t xml:space="preserve"> </w:t>
      </w:r>
      <w:r w:rsidRPr="001640EB">
        <w:t>средствах</w:t>
      </w:r>
      <w:r w:rsidRPr="001640EB">
        <w:rPr>
          <w:spacing w:val="-4"/>
        </w:rPr>
        <w:t xml:space="preserve"> </w:t>
      </w:r>
      <w:r w:rsidRPr="001640EB">
        <w:t>индивидуальной</w:t>
      </w:r>
      <w:r w:rsidRPr="001640EB">
        <w:rPr>
          <w:spacing w:val="-2"/>
        </w:rPr>
        <w:t xml:space="preserve"> </w:t>
      </w:r>
      <w:r w:rsidRPr="001640EB">
        <w:t>мобильности;</w:t>
      </w:r>
    </w:p>
    <w:p w:rsidR="001640EB" w:rsidRPr="001640EB" w:rsidRDefault="001640EB" w:rsidP="001640EB">
      <w:pPr>
        <w:pStyle w:val="a7"/>
        <w:ind w:right="137"/>
      </w:pPr>
      <w:r w:rsidRPr="001640EB">
        <w:t>осуществлять</w:t>
      </w:r>
      <w:r w:rsidRPr="001640EB">
        <w:rPr>
          <w:spacing w:val="1"/>
        </w:rPr>
        <w:t xml:space="preserve"> </w:t>
      </w:r>
      <w:r w:rsidRPr="001640EB">
        <w:t>безопасный</w:t>
      </w:r>
      <w:r w:rsidRPr="001640EB">
        <w:rPr>
          <w:spacing w:val="1"/>
        </w:rPr>
        <w:t xml:space="preserve"> </w:t>
      </w:r>
      <w:r w:rsidRPr="001640EB">
        <w:t>поиск</w:t>
      </w:r>
      <w:r w:rsidRPr="001640EB">
        <w:rPr>
          <w:spacing w:val="1"/>
        </w:rPr>
        <w:t xml:space="preserve"> </w:t>
      </w:r>
      <w:r w:rsidRPr="001640EB">
        <w:t>образовательных</w:t>
      </w:r>
      <w:r w:rsidRPr="001640EB">
        <w:rPr>
          <w:spacing w:val="1"/>
        </w:rPr>
        <w:t xml:space="preserve"> </w:t>
      </w:r>
      <w:r w:rsidRPr="001640EB">
        <w:t>ресурсов</w:t>
      </w:r>
      <w:r w:rsidRPr="001640EB">
        <w:rPr>
          <w:spacing w:val="1"/>
        </w:rPr>
        <w:t xml:space="preserve"> </w:t>
      </w:r>
      <w:r w:rsidRPr="001640EB">
        <w:t>и</w:t>
      </w:r>
      <w:r w:rsidRPr="001640EB">
        <w:rPr>
          <w:spacing w:val="1"/>
        </w:rPr>
        <w:t xml:space="preserve"> </w:t>
      </w:r>
      <w:r w:rsidRPr="001640EB">
        <w:t>верифицированной</w:t>
      </w:r>
      <w:r w:rsidRPr="001640EB">
        <w:rPr>
          <w:spacing w:val="1"/>
        </w:rPr>
        <w:t xml:space="preserve"> </w:t>
      </w:r>
      <w:r w:rsidRPr="001640EB">
        <w:t>информации</w:t>
      </w:r>
      <w:r w:rsidRPr="001640EB">
        <w:rPr>
          <w:spacing w:val="-3"/>
        </w:rPr>
        <w:t xml:space="preserve"> </w:t>
      </w:r>
      <w:r w:rsidRPr="001640EB">
        <w:t>в</w:t>
      </w:r>
      <w:r w:rsidRPr="001640EB">
        <w:rPr>
          <w:spacing w:val="3"/>
        </w:rPr>
        <w:t xml:space="preserve"> </w:t>
      </w:r>
      <w:r w:rsidRPr="001640EB">
        <w:t>Интернете;</w:t>
      </w:r>
    </w:p>
    <w:p w:rsidR="001640EB" w:rsidRPr="001640EB" w:rsidRDefault="001640EB" w:rsidP="001640EB">
      <w:pPr>
        <w:pStyle w:val="a7"/>
        <w:ind w:right="136"/>
      </w:pPr>
      <w:r w:rsidRPr="001640EB">
        <w:t>соблюдать правила безопасного для здоровья использования электронных образовательных</w:t>
      </w:r>
      <w:r w:rsidRPr="001640EB">
        <w:rPr>
          <w:spacing w:val="1"/>
        </w:rPr>
        <w:t xml:space="preserve"> </w:t>
      </w:r>
      <w:r w:rsidRPr="001640EB">
        <w:t>и</w:t>
      </w:r>
      <w:r w:rsidRPr="001640EB">
        <w:rPr>
          <w:spacing w:val="2"/>
        </w:rPr>
        <w:t xml:space="preserve"> </w:t>
      </w:r>
      <w:r w:rsidRPr="001640EB">
        <w:t>информационных</w:t>
      </w:r>
      <w:r w:rsidRPr="001640EB">
        <w:rPr>
          <w:spacing w:val="-3"/>
        </w:rPr>
        <w:t xml:space="preserve"> </w:t>
      </w:r>
      <w:r w:rsidRPr="001640EB">
        <w:t>ресурсов.</w:t>
      </w:r>
    </w:p>
    <w:p w:rsidR="001640EB" w:rsidRPr="001640EB" w:rsidRDefault="001640EB" w:rsidP="001640EB">
      <w:pPr>
        <w:pStyle w:val="a7"/>
        <w:spacing w:before="2"/>
        <w:ind w:left="0" w:firstLine="0"/>
        <w:jc w:val="left"/>
        <w:rPr>
          <w:sz w:val="23"/>
        </w:rPr>
      </w:pPr>
    </w:p>
    <w:p w:rsidR="001640EB" w:rsidRPr="001640EB" w:rsidRDefault="001640EB" w:rsidP="001640EB">
      <w:pPr>
        <w:pStyle w:val="1"/>
        <w:spacing w:line="235" w:lineRule="auto"/>
        <w:ind w:left="113" w:right="130" w:firstLine="739"/>
      </w:pPr>
      <w:r w:rsidRPr="001640EB">
        <w:t>Рабочая программа по учебному предмету «Основы религиозных культур и светской</w:t>
      </w:r>
      <w:r w:rsidRPr="001640EB">
        <w:rPr>
          <w:spacing w:val="1"/>
        </w:rPr>
        <w:t xml:space="preserve"> </w:t>
      </w:r>
      <w:r w:rsidRPr="001640EB">
        <w:t>этики».</w:t>
      </w:r>
    </w:p>
    <w:p w:rsidR="001640EB" w:rsidRPr="001640EB" w:rsidRDefault="001640EB" w:rsidP="001640EB">
      <w:pPr>
        <w:pStyle w:val="a7"/>
        <w:ind w:right="125"/>
      </w:pPr>
      <w:r w:rsidRPr="001640EB">
        <w:t>Рабочая программа по учебному предмету «Основы религиозных культур и светской этики»</w:t>
      </w:r>
      <w:r w:rsidRPr="001640EB">
        <w:rPr>
          <w:spacing w:val="-57"/>
        </w:rPr>
        <w:t xml:space="preserve"> </w:t>
      </w:r>
      <w:r w:rsidRPr="001640EB">
        <w:t>(предметная область «Основы религиозных культур и светской этики») (далее соответственно -</w:t>
      </w:r>
      <w:r w:rsidRPr="001640EB">
        <w:rPr>
          <w:spacing w:val="1"/>
        </w:rPr>
        <w:t xml:space="preserve"> </w:t>
      </w:r>
      <w:r w:rsidRPr="001640EB">
        <w:t>программа</w:t>
      </w:r>
      <w:r w:rsidRPr="001640EB">
        <w:rPr>
          <w:spacing w:val="1"/>
        </w:rPr>
        <w:t xml:space="preserve"> </w:t>
      </w:r>
      <w:r w:rsidRPr="001640EB">
        <w:t>по</w:t>
      </w:r>
      <w:r w:rsidRPr="001640EB">
        <w:rPr>
          <w:spacing w:val="1"/>
        </w:rPr>
        <w:t xml:space="preserve"> </w:t>
      </w:r>
      <w:r w:rsidRPr="001640EB">
        <w:t>ОРКСЭ,</w:t>
      </w:r>
      <w:r w:rsidRPr="001640EB">
        <w:rPr>
          <w:spacing w:val="1"/>
        </w:rPr>
        <w:t xml:space="preserve"> </w:t>
      </w:r>
      <w:r w:rsidRPr="001640EB">
        <w:t>ОРКСЭ)</w:t>
      </w:r>
      <w:r w:rsidRPr="001640EB">
        <w:rPr>
          <w:spacing w:val="1"/>
        </w:rPr>
        <w:t xml:space="preserve"> </w:t>
      </w:r>
      <w:r w:rsidRPr="001640EB">
        <w:t>включает</w:t>
      </w:r>
      <w:r w:rsidRPr="001640EB">
        <w:rPr>
          <w:spacing w:val="1"/>
        </w:rPr>
        <w:t xml:space="preserve"> </w:t>
      </w:r>
      <w:r w:rsidRPr="001640EB">
        <w:t>пояснительную</w:t>
      </w:r>
      <w:r w:rsidRPr="001640EB">
        <w:rPr>
          <w:spacing w:val="1"/>
        </w:rPr>
        <w:t xml:space="preserve"> </w:t>
      </w:r>
      <w:r w:rsidRPr="001640EB">
        <w:t>записку,</w:t>
      </w:r>
      <w:r w:rsidRPr="001640EB">
        <w:rPr>
          <w:spacing w:val="1"/>
        </w:rPr>
        <w:t xml:space="preserve"> </w:t>
      </w:r>
      <w:r w:rsidRPr="001640EB">
        <w:t>содержание</w:t>
      </w:r>
      <w:r w:rsidRPr="001640EB">
        <w:rPr>
          <w:spacing w:val="1"/>
        </w:rPr>
        <w:t xml:space="preserve"> </w:t>
      </w:r>
      <w:r w:rsidRPr="001640EB">
        <w:t>обучения,</w:t>
      </w:r>
      <w:r w:rsidRPr="001640EB">
        <w:rPr>
          <w:spacing w:val="1"/>
        </w:rPr>
        <w:t xml:space="preserve"> </w:t>
      </w:r>
      <w:r w:rsidRPr="001640EB">
        <w:t>планируемые</w:t>
      </w:r>
      <w:r w:rsidRPr="001640EB">
        <w:rPr>
          <w:spacing w:val="-2"/>
        </w:rPr>
        <w:t xml:space="preserve"> </w:t>
      </w:r>
      <w:r w:rsidRPr="001640EB">
        <w:t>результаты</w:t>
      </w:r>
      <w:r w:rsidRPr="001640EB">
        <w:rPr>
          <w:spacing w:val="1"/>
        </w:rPr>
        <w:t xml:space="preserve"> </w:t>
      </w:r>
      <w:r w:rsidRPr="001640EB">
        <w:t>освоения</w:t>
      </w:r>
      <w:r w:rsidRPr="001640EB">
        <w:rPr>
          <w:spacing w:val="-6"/>
        </w:rPr>
        <w:t xml:space="preserve"> </w:t>
      </w:r>
      <w:r w:rsidRPr="001640EB">
        <w:t>программы</w:t>
      </w:r>
      <w:r w:rsidRPr="001640EB">
        <w:rPr>
          <w:spacing w:val="-4"/>
        </w:rPr>
        <w:t xml:space="preserve"> </w:t>
      </w:r>
      <w:r w:rsidRPr="001640EB">
        <w:t>по</w:t>
      </w:r>
      <w:r w:rsidRPr="001640EB">
        <w:rPr>
          <w:spacing w:val="-5"/>
        </w:rPr>
        <w:t xml:space="preserve"> </w:t>
      </w:r>
      <w:r w:rsidRPr="001640EB">
        <w:t>основам</w:t>
      </w:r>
      <w:r w:rsidRPr="001640EB">
        <w:rPr>
          <w:spacing w:val="-4"/>
        </w:rPr>
        <w:t xml:space="preserve"> </w:t>
      </w:r>
      <w:r w:rsidRPr="001640EB">
        <w:t>религиозных</w:t>
      </w:r>
      <w:r w:rsidRPr="001640EB">
        <w:rPr>
          <w:spacing w:val="-6"/>
        </w:rPr>
        <w:t xml:space="preserve"> </w:t>
      </w:r>
      <w:r w:rsidRPr="001640EB">
        <w:t>культур</w:t>
      </w:r>
      <w:r w:rsidRPr="001640EB">
        <w:rPr>
          <w:spacing w:val="-1"/>
        </w:rPr>
        <w:t xml:space="preserve"> </w:t>
      </w:r>
      <w:r w:rsidRPr="001640EB">
        <w:t>и светской</w:t>
      </w:r>
      <w:r w:rsidRPr="001640EB">
        <w:rPr>
          <w:spacing w:val="-4"/>
        </w:rPr>
        <w:t xml:space="preserve"> </w:t>
      </w:r>
      <w:r w:rsidRPr="001640EB">
        <w:t>этики.</w:t>
      </w:r>
    </w:p>
    <w:p w:rsidR="001640EB" w:rsidRPr="001640EB" w:rsidRDefault="001640EB" w:rsidP="001640EB">
      <w:pPr>
        <w:pStyle w:val="a7"/>
        <w:spacing w:before="2" w:line="235" w:lineRule="auto"/>
        <w:ind w:right="139"/>
      </w:pPr>
      <w:r w:rsidRPr="001640EB">
        <w:t>Пояснительная записка отражает общие цели и задачи изучения ОРКСЭ, место в структуре</w:t>
      </w:r>
      <w:r w:rsidRPr="001640EB">
        <w:rPr>
          <w:spacing w:val="1"/>
        </w:rPr>
        <w:t xml:space="preserve"> </w:t>
      </w:r>
      <w:r w:rsidRPr="001640EB">
        <w:t>учебного</w:t>
      </w:r>
      <w:r w:rsidRPr="001640EB">
        <w:rPr>
          <w:spacing w:val="1"/>
        </w:rPr>
        <w:t xml:space="preserve"> </w:t>
      </w:r>
      <w:r w:rsidRPr="001640EB">
        <w:t>плана,</w:t>
      </w:r>
      <w:r w:rsidRPr="001640EB">
        <w:rPr>
          <w:spacing w:val="-2"/>
        </w:rPr>
        <w:t xml:space="preserve"> </w:t>
      </w:r>
      <w:r w:rsidRPr="001640EB">
        <w:t>а также</w:t>
      </w:r>
      <w:r w:rsidRPr="001640EB">
        <w:rPr>
          <w:spacing w:val="-5"/>
        </w:rPr>
        <w:t xml:space="preserve"> </w:t>
      </w:r>
      <w:r w:rsidRPr="001640EB">
        <w:t>подходы</w:t>
      </w:r>
      <w:r w:rsidRPr="001640EB">
        <w:rPr>
          <w:spacing w:val="2"/>
        </w:rPr>
        <w:t xml:space="preserve"> </w:t>
      </w:r>
      <w:r w:rsidRPr="001640EB">
        <w:t>к</w:t>
      </w:r>
      <w:r w:rsidRPr="001640EB">
        <w:rPr>
          <w:spacing w:val="-4"/>
        </w:rPr>
        <w:t xml:space="preserve"> </w:t>
      </w:r>
      <w:r w:rsidRPr="001640EB">
        <w:t>отбору</w:t>
      </w:r>
      <w:r w:rsidRPr="001640EB">
        <w:rPr>
          <w:spacing w:val="-9"/>
        </w:rPr>
        <w:t xml:space="preserve"> </w:t>
      </w:r>
      <w:r w:rsidRPr="001640EB">
        <w:t>содержания</w:t>
      </w:r>
      <w:r w:rsidRPr="001640EB">
        <w:rPr>
          <w:spacing w:val="-4"/>
        </w:rPr>
        <w:t xml:space="preserve"> </w:t>
      </w:r>
      <w:r w:rsidRPr="001640EB">
        <w:t>и</w:t>
      </w:r>
      <w:r w:rsidRPr="001640EB">
        <w:rPr>
          <w:spacing w:val="2"/>
        </w:rPr>
        <w:t xml:space="preserve"> </w:t>
      </w:r>
      <w:r w:rsidRPr="001640EB">
        <w:t>планируемым</w:t>
      </w:r>
      <w:r w:rsidRPr="001640EB">
        <w:rPr>
          <w:spacing w:val="2"/>
        </w:rPr>
        <w:t xml:space="preserve"> </w:t>
      </w:r>
      <w:r w:rsidRPr="001640EB">
        <w:t>результатам.</w:t>
      </w:r>
    </w:p>
    <w:p w:rsidR="001640EB" w:rsidRPr="001640EB" w:rsidRDefault="001640EB" w:rsidP="001640EB">
      <w:pPr>
        <w:pStyle w:val="a7"/>
        <w:spacing w:before="6" w:line="235" w:lineRule="auto"/>
        <w:ind w:right="134"/>
      </w:pPr>
      <w:r w:rsidRPr="001640EB">
        <w:t>Содержание</w:t>
      </w:r>
      <w:r w:rsidRPr="001640EB">
        <w:rPr>
          <w:spacing w:val="1"/>
        </w:rPr>
        <w:t xml:space="preserve"> </w:t>
      </w:r>
      <w:r w:rsidRPr="001640EB">
        <w:t>обучения</w:t>
      </w:r>
      <w:r w:rsidRPr="001640EB">
        <w:rPr>
          <w:spacing w:val="1"/>
        </w:rPr>
        <w:t xml:space="preserve"> </w:t>
      </w:r>
      <w:r w:rsidRPr="001640EB">
        <w:t>раскрывает</w:t>
      </w:r>
      <w:r w:rsidRPr="001640EB">
        <w:rPr>
          <w:spacing w:val="1"/>
        </w:rPr>
        <w:t xml:space="preserve"> </w:t>
      </w:r>
      <w:r w:rsidRPr="001640EB">
        <w:t>содержательные</w:t>
      </w:r>
      <w:r w:rsidRPr="001640EB">
        <w:rPr>
          <w:spacing w:val="1"/>
        </w:rPr>
        <w:t xml:space="preserve"> </w:t>
      </w:r>
      <w:r w:rsidRPr="001640EB">
        <w:t>линии,</w:t>
      </w:r>
      <w:r w:rsidRPr="001640EB">
        <w:rPr>
          <w:spacing w:val="1"/>
        </w:rPr>
        <w:t xml:space="preserve"> </w:t>
      </w:r>
      <w:r w:rsidRPr="001640EB">
        <w:t>которые</w:t>
      </w:r>
      <w:r w:rsidRPr="001640EB">
        <w:rPr>
          <w:spacing w:val="1"/>
        </w:rPr>
        <w:t xml:space="preserve"> </w:t>
      </w:r>
      <w:r w:rsidRPr="001640EB">
        <w:t>предлагаются</w:t>
      </w:r>
      <w:r w:rsidRPr="001640EB">
        <w:rPr>
          <w:spacing w:val="1"/>
        </w:rPr>
        <w:t xml:space="preserve"> </w:t>
      </w:r>
      <w:r w:rsidRPr="001640EB">
        <w:t>для</w:t>
      </w:r>
      <w:r w:rsidRPr="001640EB">
        <w:rPr>
          <w:spacing w:val="1"/>
        </w:rPr>
        <w:t xml:space="preserve"> </w:t>
      </w:r>
      <w:r w:rsidRPr="001640EB">
        <w:t>обязательного</w:t>
      </w:r>
      <w:r w:rsidRPr="001640EB">
        <w:rPr>
          <w:spacing w:val="4"/>
        </w:rPr>
        <w:t xml:space="preserve"> </w:t>
      </w:r>
      <w:r w:rsidRPr="001640EB">
        <w:t>изучения</w:t>
      </w:r>
      <w:r w:rsidRPr="001640EB">
        <w:rPr>
          <w:spacing w:val="1"/>
        </w:rPr>
        <w:t xml:space="preserve"> </w:t>
      </w:r>
      <w:r w:rsidRPr="001640EB">
        <w:t>в</w:t>
      </w:r>
      <w:r w:rsidRPr="001640EB">
        <w:rPr>
          <w:spacing w:val="2"/>
        </w:rPr>
        <w:t xml:space="preserve"> </w:t>
      </w:r>
      <w:r w:rsidRPr="001640EB">
        <w:t>4</w:t>
      </w:r>
      <w:r w:rsidRPr="001640EB">
        <w:rPr>
          <w:spacing w:val="-4"/>
        </w:rPr>
        <w:t xml:space="preserve"> </w:t>
      </w:r>
      <w:r w:rsidRPr="001640EB">
        <w:t>классе на уровне начального</w:t>
      </w:r>
      <w:r w:rsidRPr="001640EB">
        <w:rPr>
          <w:spacing w:val="1"/>
        </w:rPr>
        <w:t xml:space="preserve"> </w:t>
      </w:r>
      <w:r w:rsidRPr="001640EB">
        <w:t>общего</w:t>
      </w:r>
      <w:r w:rsidRPr="001640EB">
        <w:rPr>
          <w:spacing w:val="1"/>
        </w:rPr>
        <w:t xml:space="preserve"> </w:t>
      </w:r>
      <w:r w:rsidRPr="001640EB">
        <w:t>образования.</w:t>
      </w:r>
    </w:p>
    <w:p w:rsidR="001640EB" w:rsidRPr="001640EB" w:rsidRDefault="001640EB" w:rsidP="001640EB">
      <w:pPr>
        <w:pStyle w:val="a7"/>
        <w:spacing w:before="3"/>
        <w:ind w:right="128"/>
      </w:pPr>
      <w:r w:rsidRPr="001640EB">
        <w:t>Планируемые</w:t>
      </w:r>
      <w:r w:rsidRPr="001640EB">
        <w:rPr>
          <w:spacing w:val="1"/>
        </w:rPr>
        <w:t xml:space="preserve"> </w:t>
      </w:r>
      <w:r w:rsidRPr="001640EB">
        <w:t>результаты</w:t>
      </w:r>
      <w:r w:rsidRPr="001640EB">
        <w:rPr>
          <w:spacing w:val="1"/>
        </w:rPr>
        <w:t xml:space="preserve"> </w:t>
      </w:r>
      <w:r w:rsidRPr="001640EB">
        <w:t>освоения</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ОРКСЭ</w:t>
      </w:r>
      <w:r w:rsidRPr="001640EB">
        <w:rPr>
          <w:spacing w:val="1"/>
        </w:rPr>
        <w:t xml:space="preserve"> </w:t>
      </w:r>
      <w:r w:rsidRPr="001640EB">
        <w:t>включают</w:t>
      </w:r>
      <w:r w:rsidRPr="001640EB">
        <w:rPr>
          <w:spacing w:val="1"/>
        </w:rPr>
        <w:t xml:space="preserve"> </w:t>
      </w:r>
      <w:r w:rsidRPr="001640EB">
        <w:t>личностные,</w:t>
      </w:r>
      <w:r w:rsidRPr="001640EB">
        <w:rPr>
          <w:spacing w:val="1"/>
        </w:rPr>
        <w:t xml:space="preserve"> </w:t>
      </w:r>
      <w:r w:rsidRPr="001640EB">
        <w:t>метапредметные</w:t>
      </w:r>
      <w:r w:rsidRPr="001640EB">
        <w:rPr>
          <w:spacing w:val="1"/>
        </w:rPr>
        <w:t xml:space="preserve"> </w:t>
      </w:r>
      <w:r w:rsidRPr="001640EB">
        <w:t>результаты,</w:t>
      </w:r>
      <w:r w:rsidRPr="001640EB">
        <w:rPr>
          <w:spacing w:val="1"/>
        </w:rPr>
        <w:t xml:space="preserve"> </w:t>
      </w:r>
      <w:r w:rsidRPr="001640EB">
        <w:t>а</w:t>
      </w:r>
      <w:r w:rsidRPr="001640EB">
        <w:rPr>
          <w:spacing w:val="1"/>
        </w:rPr>
        <w:t xml:space="preserve"> </w:t>
      </w:r>
      <w:r w:rsidRPr="001640EB">
        <w:t>также</w:t>
      </w:r>
      <w:r w:rsidRPr="001640EB">
        <w:rPr>
          <w:spacing w:val="1"/>
        </w:rPr>
        <w:t xml:space="preserve"> </w:t>
      </w:r>
      <w:r w:rsidRPr="001640EB">
        <w:t>предметные</w:t>
      </w:r>
      <w:r w:rsidRPr="001640EB">
        <w:rPr>
          <w:spacing w:val="1"/>
        </w:rPr>
        <w:t xml:space="preserve"> </w:t>
      </w:r>
      <w:r w:rsidRPr="001640EB">
        <w:t>достижения</w:t>
      </w:r>
      <w:r w:rsidRPr="001640EB">
        <w:rPr>
          <w:spacing w:val="1"/>
        </w:rPr>
        <w:t xml:space="preserve"> </w:t>
      </w:r>
      <w:r w:rsidRPr="001640EB">
        <w:t>обучающегося</w:t>
      </w:r>
      <w:r w:rsidRPr="001640EB">
        <w:rPr>
          <w:spacing w:val="1"/>
        </w:rPr>
        <w:t xml:space="preserve"> </w:t>
      </w:r>
      <w:r w:rsidRPr="001640EB">
        <w:t>за</w:t>
      </w:r>
      <w:r w:rsidRPr="001640EB">
        <w:rPr>
          <w:spacing w:val="1"/>
        </w:rPr>
        <w:t xml:space="preserve"> </w:t>
      </w:r>
      <w:r w:rsidRPr="001640EB">
        <w:t>весь</w:t>
      </w:r>
      <w:r w:rsidRPr="001640EB">
        <w:rPr>
          <w:spacing w:val="1"/>
        </w:rPr>
        <w:t xml:space="preserve"> </w:t>
      </w:r>
      <w:r w:rsidRPr="001640EB">
        <w:t>период</w:t>
      </w:r>
      <w:r w:rsidRPr="001640EB">
        <w:rPr>
          <w:spacing w:val="1"/>
        </w:rPr>
        <w:t xml:space="preserve"> </w:t>
      </w:r>
      <w:r w:rsidRPr="001640EB">
        <w:t>обучения</w:t>
      </w:r>
      <w:r w:rsidRPr="001640EB">
        <w:rPr>
          <w:spacing w:val="1"/>
        </w:rPr>
        <w:t xml:space="preserve"> </w:t>
      </w:r>
      <w:r w:rsidRPr="001640EB">
        <w:t>на</w:t>
      </w:r>
      <w:r w:rsidRPr="001640EB">
        <w:rPr>
          <w:spacing w:val="1"/>
        </w:rPr>
        <w:t xml:space="preserve"> </w:t>
      </w:r>
      <w:r w:rsidRPr="001640EB">
        <w:t>уровне</w:t>
      </w:r>
      <w:r w:rsidRPr="001640EB">
        <w:rPr>
          <w:spacing w:val="1"/>
        </w:rPr>
        <w:t xml:space="preserve"> </w:t>
      </w:r>
      <w:r w:rsidRPr="001640EB">
        <w:t>начального</w:t>
      </w:r>
      <w:r w:rsidRPr="001640EB">
        <w:rPr>
          <w:spacing w:val="-4"/>
        </w:rPr>
        <w:t xml:space="preserve"> </w:t>
      </w:r>
      <w:r w:rsidRPr="001640EB">
        <w:t>общего</w:t>
      </w:r>
      <w:r w:rsidRPr="001640EB">
        <w:rPr>
          <w:spacing w:val="-3"/>
        </w:rPr>
        <w:t xml:space="preserve"> </w:t>
      </w:r>
      <w:r w:rsidRPr="001640EB">
        <w:t>образования.</w:t>
      </w:r>
    </w:p>
    <w:p w:rsidR="001640EB" w:rsidRPr="001640EB" w:rsidRDefault="001640EB" w:rsidP="001640EB">
      <w:pPr>
        <w:pStyle w:val="a7"/>
        <w:spacing w:line="274" w:lineRule="exact"/>
        <w:ind w:left="852" w:firstLine="0"/>
      </w:pPr>
      <w:r w:rsidRPr="001640EB">
        <w:t>Пояснительная</w:t>
      </w:r>
      <w:r w:rsidRPr="001640EB">
        <w:rPr>
          <w:spacing w:val="-4"/>
        </w:rPr>
        <w:t xml:space="preserve"> </w:t>
      </w:r>
      <w:r w:rsidRPr="001640EB">
        <w:t>записка.</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5"/>
      </w:pPr>
      <w:r w:rsidRPr="001640EB">
        <w:lastRenderedPageBreak/>
        <w:t>Программа по</w:t>
      </w:r>
      <w:r w:rsidRPr="001640EB">
        <w:rPr>
          <w:spacing w:val="1"/>
        </w:rPr>
        <w:t xml:space="preserve"> </w:t>
      </w:r>
      <w:r w:rsidRPr="001640EB">
        <w:t>ОРКСЭ</w:t>
      </w:r>
      <w:r w:rsidRPr="001640EB">
        <w:rPr>
          <w:spacing w:val="1"/>
        </w:rPr>
        <w:t xml:space="preserve"> </w:t>
      </w:r>
      <w:r w:rsidRPr="001640EB">
        <w:t>на</w:t>
      </w:r>
      <w:r w:rsidRPr="001640EB">
        <w:rPr>
          <w:spacing w:val="1"/>
        </w:rPr>
        <w:t xml:space="preserve"> </w:t>
      </w:r>
      <w:r w:rsidRPr="001640EB">
        <w:t>уровне 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составлена на основе</w:t>
      </w:r>
      <w:r w:rsidRPr="001640EB">
        <w:rPr>
          <w:spacing w:val="1"/>
        </w:rPr>
        <w:t xml:space="preserve"> </w:t>
      </w:r>
      <w:r w:rsidRPr="001640EB">
        <w:t>требований</w:t>
      </w:r>
      <w:r w:rsidRPr="001640EB">
        <w:rPr>
          <w:spacing w:val="1"/>
        </w:rPr>
        <w:t xml:space="preserve"> </w:t>
      </w:r>
      <w:r w:rsidRPr="001640EB">
        <w:t>к</w:t>
      </w:r>
      <w:r w:rsidRPr="001640EB">
        <w:rPr>
          <w:spacing w:val="1"/>
        </w:rPr>
        <w:t xml:space="preserve"> </w:t>
      </w:r>
      <w:r w:rsidRPr="001640EB">
        <w:t>результатам</w:t>
      </w:r>
      <w:r w:rsidRPr="001640EB">
        <w:rPr>
          <w:spacing w:val="1"/>
        </w:rPr>
        <w:t xml:space="preserve"> </w:t>
      </w:r>
      <w:r w:rsidRPr="001640EB">
        <w:t>освоения</w:t>
      </w:r>
      <w:r w:rsidRPr="001640EB">
        <w:rPr>
          <w:spacing w:val="1"/>
        </w:rPr>
        <w:t xml:space="preserve"> </w:t>
      </w:r>
      <w:r w:rsidRPr="001640EB">
        <w:t>основной</w:t>
      </w:r>
      <w:r w:rsidRPr="001640EB">
        <w:rPr>
          <w:spacing w:val="1"/>
        </w:rPr>
        <w:t xml:space="preserve"> </w:t>
      </w:r>
      <w:r w:rsidRPr="001640EB">
        <w:t>образовательной</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 ФГОС НОО, а также ориентирована на целевые приоритеты духовно-нравственного</w:t>
      </w:r>
      <w:r w:rsidRPr="001640EB">
        <w:rPr>
          <w:spacing w:val="1"/>
        </w:rPr>
        <w:t xml:space="preserve"> </w:t>
      </w:r>
      <w:r w:rsidRPr="001640EB">
        <w:t>развития, воспитания и социализации обучающихся, сформулированные в федеральной рабочей</w:t>
      </w:r>
      <w:r w:rsidRPr="001640EB">
        <w:rPr>
          <w:spacing w:val="1"/>
        </w:rPr>
        <w:t xml:space="preserve"> </w:t>
      </w:r>
      <w:r w:rsidRPr="001640EB">
        <w:t>программе</w:t>
      </w:r>
      <w:r w:rsidRPr="001640EB">
        <w:rPr>
          <w:spacing w:val="-5"/>
        </w:rPr>
        <w:t xml:space="preserve"> </w:t>
      </w:r>
      <w:r w:rsidRPr="001640EB">
        <w:t>воспитания.</w:t>
      </w:r>
    </w:p>
    <w:p w:rsidR="001640EB" w:rsidRPr="001640EB" w:rsidRDefault="001640EB" w:rsidP="001640EB">
      <w:pPr>
        <w:pStyle w:val="a7"/>
        <w:spacing w:before="3"/>
        <w:ind w:right="127"/>
      </w:pPr>
      <w:r w:rsidRPr="001640EB">
        <w:t>Программа по</w:t>
      </w:r>
      <w:r w:rsidRPr="001640EB">
        <w:rPr>
          <w:spacing w:val="1"/>
        </w:rPr>
        <w:t xml:space="preserve"> </w:t>
      </w:r>
      <w:r w:rsidRPr="001640EB">
        <w:t>ОРКСЭ</w:t>
      </w:r>
      <w:r w:rsidRPr="001640EB">
        <w:rPr>
          <w:spacing w:val="1"/>
        </w:rPr>
        <w:t xml:space="preserve"> </w:t>
      </w:r>
      <w:r w:rsidRPr="001640EB">
        <w:t>состоит из учебных модулей</w:t>
      </w:r>
      <w:r w:rsidRPr="001640EB">
        <w:rPr>
          <w:spacing w:val="1"/>
        </w:rPr>
        <w:t xml:space="preserve"> </w:t>
      </w:r>
      <w:r w:rsidRPr="001640EB">
        <w:t>по</w:t>
      </w:r>
      <w:r w:rsidRPr="001640EB">
        <w:rPr>
          <w:spacing w:val="1"/>
        </w:rPr>
        <w:t xml:space="preserve"> </w:t>
      </w:r>
      <w:r w:rsidRPr="001640EB">
        <w:t>выбору:</w:t>
      </w:r>
      <w:r w:rsidRPr="001640EB">
        <w:rPr>
          <w:spacing w:val="1"/>
        </w:rPr>
        <w:t xml:space="preserve"> </w:t>
      </w:r>
      <w:r w:rsidRPr="001640EB">
        <w:t>«Основы</w:t>
      </w:r>
      <w:r w:rsidRPr="001640EB">
        <w:rPr>
          <w:spacing w:val="1"/>
        </w:rPr>
        <w:t xml:space="preserve"> </w:t>
      </w:r>
      <w:r w:rsidRPr="001640EB">
        <w:t>православной</w:t>
      </w:r>
      <w:r w:rsidRPr="001640EB">
        <w:rPr>
          <w:spacing w:val="1"/>
        </w:rPr>
        <w:t xml:space="preserve"> </w:t>
      </w:r>
      <w:r w:rsidRPr="001640EB">
        <w:t>культуры», «Основы исламской культуры», «Основы буддийской культуры», «Основы иудейской</w:t>
      </w:r>
      <w:r w:rsidRPr="001640EB">
        <w:rPr>
          <w:spacing w:val="1"/>
        </w:rPr>
        <w:t xml:space="preserve"> </w:t>
      </w:r>
      <w:r w:rsidRPr="001640EB">
        <w:t>культуры»,</w:t>
      </w:r>
      <w:r w:rsidRPr="001640EB">
        <w:rPr>
          <w:spacing w:val="1"/>
        </w:rPr>
        <w:t xml:space="preserve"> </w:t>
      </w:r>
      <w:r w:rsidRPr="001640EB">
        <w:t>«Основы религиозных культур</w:t>
      </w:r>
      <w:r w:rsidRPr="001640EB">
        <w:rPr>
          <w:spacing w:val="1"/>
        </w:rPr>
        <w:t xml:space="preserve"> </w:t>
      </w:r>
      <w:r w:rsidRPr="001640EB">
        <w:t>народов России»,</w:t>
      </w:r>
      <w:r w:rsidRPr="001640EB">
        <w:rPr>
          <w:spacing w:val="1"/>
        </w:rPr>
        <w:t xml:space="preserve"> </w:t>
      </w:r>
      <w:r w:rsidRPr="001640EB">
        <w:t>«Основы светской этики». Выбор</w:t>
      </w:r>
      <w:r w:rsidRPr="001640EB">
        <w:rPr>
          <w:spacing w:val="1"/>
        </w:rPr>
        <w:t xml:space="preserve"> </w:t>
      </w:r>
      <w:r w:rsidRPr="001640EB">
        <w:t>модуля осуществляется по заявлению родителей (законных представителей) несовершеннолетних</w:t>
      </w:r>
      <w:r w:rsidRPr="001640EB">
        <w:rPr>
          <w:spacing w:val="1"/>
        </w:rPr>
        <w:t xml:space="preserve"> </w:t>
      </w:r>
      <w:r w:rsidRPr="001640EB">
        <w:t>обучающихся.</w:t>
      </w:r>
    </w:p>
    <w:p w:rsidR="001640EB" w:rsidRPr="001640EB" w:rsidRDefault="001640EB" w:rsidP="001640EB">
      <w:pPr>
        <w:pStyle w:val="a7"/>
        <w:ind w:right="129"/>
      </w:pPr>
      <w:r w:rsidRPr="001640EB">
        <w:t>Планируемые</w:t>
      </w:r>
      <w:r w:rsidRPr="001640EB">
        <w:rPr>
          <w:spacing w:val="1"/>
        </w:rPr>
        <w:t xml:space="preserve"> </w:t>
      </w:r>
      <w:r w:rsidRPr="001640EB">
        <w:t>результаты</w:t>
      </w:r>
      <w:r w:rsidRPr="001640EB">
        <w:rPr>
          <w:spacing w:val="1"/>
        </w:rPr>
        <w:t xml:space="preserve"> </w:t>
      </w:r>
      <w:r w:rsidRPr="001640EB">
        <w:t>освоения</w:t>
      </w:r>
      <w:r w:rsidRPr="001640EB">
        <w:rPr>
          <w:spacing w:val="1"/>
        </w:rPr>
        <w:t xml:space="preserve"> </w:t>
      </w:r>
      <w:r w:rsidRPr="001640EB">
        <w:t>курса</w:t>
      </w:r>
      <w:r w:rsidRPr="001640EB">
        <w:rPr>
          <w:spacing w:val="1"/>
        </w:rPr>
        <w:t xml:space="preserve"> </w:t>
      </w:r>
      <w:r w:rsidRPr="001640EB">
        <w:t>ОРКСЭ</w:t>
      </w:r>
      <w:r w:rsidRPr="001640EB">
        <w:rPr>
          <w:spacing w:val="1"/>
        </w:rPr>
        <w:t xml:space="preserve"> </w:t>
      </w:r>
      <w:r w:rsidRPr="001640EB">
        <w:t>включают</w:t>
      </w:r>
      <w:r w:rsidRPr="001640EB">
        <w:rPr>
          <w:spacing w:val="1"/>
        </w:rPr>
        <w:t xml:space="preserve"> </w:t>
      </w:r>
      <w:r w:rsidRPr="001640EB">
        <w:t>результаты</w:t>
      </w:r>
      <w:r w:rsidRPr="001640EB">
        <w:rPr>
          <w:spacing w:val="1"/>
        </w:rPr>
        <w:t xml:space="preserve"> </w:t>
      </w:r>
      <w:r w:rsidRPr="001640EB">
        <w:t>по</w:t>
      </w:r>
      <w:r w:rsidRPr="001640EB">
        <w:rPr>
          <w:spacing w:val="1"/>
        </w:rPr>
        <w:t xml:space="preserve"> </w:t>
      </w:r>
      <w:r w:rsidRPr="001640EB">
        <w:t>каждому</w:t>
      </w:r>
      <w:r w:rsidRPr="001640EB">
        <w:rPr>
          <w:spacing w:val="1"/>
        </w:rPr>
        <w:t xml:space="preserve"> </w:t>
      </w:r>
      <w:r w:rsidRPr="001640EB">
        <w:t>учебному модулю. При конструировании планируемых результатов учитываются цели обучения,</w:t>
      </w:r>
      <w:r w:rsidRPr="001640EB">
        <w:rPr>
          <w:spacing w:val="1"/>
        </w:rPr>
        <w:t xml:space="preserve"> </w:t>
      </w:r>
      <w:r w:rsidRPr="001640EB">
        <w:t>требования,</w:t>
      </w:r>
      <w:r w:rsidRPr="001640EB">
        <w:rPr>
          <w:spacing w:val="1"/>
        </w:rPr>
        <w:t xml:space="preserve"> </w:t>
      </w:r>
      <w:r w:rsidRPr="001640EB">
        <w:t>которые представлены</w:t>
      </w:r>
      <w:r w:rsidRPr="001640EB">
        <w:rPr>
          <w:spacing w:val="1"/>
        </w:rPr>
        <w:t xml:space="preserve"> </w:t>
      </w:r>
      <w:r w:rsidRPr="001640EB">
        <w:t>в</w:t>
      </w:r>
      <w:r w:rsidRPr="001640EB">
        <w:rPr>
          <w:spacing w:val="1"/>
        </w:rPr>
        <w:t xml:space="preserve"> </w:t>
      </w:r>
      <w:r w:rsidRPr="001640EB">
        <w:t>ФГОС НОО,</w:t>
      </w:r>
      <w:r w:rsidRPr="001640EB">
        <w:rPr>
          <w:spacing w:val="1"/>
        </w:rPr>
        <w:t xml:space="preserve"> </w:t>
      </w:r>
      <w:r w:rsidRPr="001640EB">
        <w:t>и специфика</w:t>
      </w:r>
      <w:r w:rsidRPr="001640EB">
        <w:rPr>
          <w:spacing w:val="1"/>
        </w:rPr>
        <w:t xml:space="preserve"> </w:t>
      </w:r>
      <w:r w:rsidRPr="001640EB">
        <w:t>содержания каждого</w:t>
      </w:r>
      <w:r w:rsidRPr="001640EB">
        <w:rPr>
          <w:spacing w:val="1"/>
        </w:rPr>
        <w:t xml:space="preserve"> </w:t>
      </w:r>
      <w:r w:rsidRPr="001640EB">
        <w:t>учебного</w:t>
      </w:r>
      <w:r w:rsidRPr="001640EB">
        <w:rPr>
          <w:spacing w:val="1"/>
        </w:rPr>
        <w:t xml:space="preserve"> </w:t>
      </w:r>
      <w:r w:rsidRPr="001640EB">
        <w:t>модуля.</w:t>
      </w:r>
      <w:r w:rsidRPr="001640EB">
        <w:rPr>
          <w:spacing w:val="-4"/>
        </w:rPr>
        <w:t xml:space="preserve"> </w:t>
      </w:r>
      <w:r w:rsidRPr="001640EB">
        <w:t>Общие</w:t>
      </w:r>
      <w:r w:rsidRPr="001640EB">
        <w:rPr>
          <w:spacing w:val="-7"/>
        </w:rPr>
        <w:t xml:space="preserve"> </w:t>
      </w:r>
      <w:r w:rsidRPr="001640EB">
        <w:t>результаты</w:t>
      </w:r>
      <w:r w:rsidRPr="001640EB">
        <w:rPr>
          <w:spacing w:val="-5"/>
        </w:rPr>
        <w:t xml:space="preserve"> </w:t>
      </w:r>
      <w:r w:rsidRPr="001640EB">
        <w:t>содержат</w:t>
      </w:r>
      <w:r w:rsidRPr="001640EB">
        <w:rPr>
          <w:spacing w:val="-5"/>
        </w:rPr>
        <w:t xml:space="preserve"> </w:t>
      </w:r>
      <w:r w:rsidRPr="001640EB">
        <w:t>перечень</w:t>
      </w:r>
      <w:r w:rsidRPr="001640EB">
        <w:rPr>
          <w:spacing w:val="-5"/>
        </w:rPr>
        <w:t xml:space="preserve"> </w:t>
      </w:r>
      <w:r w:rsidRPr="001640EB">
        <w:t>личностных</w:t>
      </w:r>
      <w:r w:rsidRPr="001640EB">
        <w:rPr>
          <w:spacing w:val="-12"/>
        </w:rPr>
        <w:t xml:space="preserve"> </w:t>
      </w:r>
      <w:r w:rsidRPr="001640EB">
        <w:t>и</w:t>
      </w:r>
      <w:r w:rsidRPr="001640EB">
        <w:rPr>
          <w:spacing w:val="-5"/>
        </w:rPr>
        <w:t xml:space="preserve"> </w:t>
      </w:r>
      <w:r w:rsidRPr="001640EB">
        <w:t>метапредметных</w:t>
      </w:r>
      <w:r w:rsidRPr="001640EB">
        <w:rPr>
          <w:spacing w:val="-11"/>
        </w:rPr>
        <w:t xml:space="preserve"> </w:t>
      </w:r>
      <w:r w:rsidRPr="001640EB">
        <w:t>достижений,</w:t>
      </w:r>
      <w:r w:rsidRPr="001640EB">
        <w:rPr>
          <w:spacing w:val="-4"/>
        </w:rPr>
        <w:t xml:space="preserve"> </w:t>
      </w:r>
      <w:r w:rsidRPr="001640EB">
        <w:t>которые</w:t>
      </w:r>
      <w:r w:rsidRPr="001640EB">
        <w:rPr>
          <w:spacing w:val="-58"/>
        </w:rPr>
        <w:t xml:space="preserve"> </w:t>
      </w:r>
      <w:r w:rsidRPr="001640EB">
        <w:rPr>
          <w:spacing w:val="-1"/>
        </w:rPr>
        <w:t>приобретает</w:t>
      </w:r>
      <w:r w:rsidRPr="001640EB">
        <w:rPr>
          <w:spacing w:val="-5"/>
        </w:rPr>
        <w:t xml:space="preserve"> </w:t>
      </w:r>
      <w:r w:rsidRPr="001640EB">
        <w:rPr>
          <w:spacing w:val="-1"/>
        </w:rPr>
        <w:t>каждый</w:t>
      </w:r>
      <w:r w:rsidRPr="001640EB">
        <w:rPr>
          <w:spacing w:val="-13"/>
        </w:rPr>
        <w:t xml:space="preserve"> </w:t>
      </w:r>
      <w:r w:rsidRPr="001640EB">
        <w:rPr>
          <w:spacing w:val="-1"/>
        </w:rPr>
        <w:t>обучающийся</w:t>
      </w:r>
      <w:r w:rsidRPr="001640EB">
        <w:rPr>
          <w:spacing w:val="-6"/>
        </w:rPr>
        <w:t xml:space="preserve"> </w:t>
      </w:r>
      <w:r w:rsidRPr="001640EB">
        <w:rPr>
          <w:spacing w:val="-1"/>
        </w:rPr>
        <w:t>независимо</w:t>
      </w:r>
      <w:r w:rsidRPr="001640EB">
        <w:rPr>
          <w:spacing w:val="-10"/>
        </w:rPr>
        <w:t xml:space="preserve"> </w:t>
      </w:r>
      <w:r w:rsidRPr="001640EB">
        <w:t>от</w:t>
      </w:r>
      <w:r w:rsidRPr="001640EB">
        <w:rPr>
          <w:spacing w:val="-9"/>
        </w:rPr>
        <w:t xml:space="preserve"> </w:t>
      </w:r>
      <w:r w:rsidRPr="001640EB">
        <w:t>изучаемого</w:t>
      </w:r>
      <w:r w:rsidRPr="001640EB">
        <w:rPr>
          <w:spacing w:val="-6"/>
        </w:rPr>
        <w:t xml:space="preserve"> </w:t>
      </w:r>
      <w:r w:rsidRPr="001640EB">
        <w:t>модуля.</w:t>
      </w:r>
      <w:r w:rsidRPr="001640EB">
        <w:rPr>
          <w:spacing w:val="-3"/>
        </w:rPr>
        <w:t xml:space="preserve"> </w:t>
      </w:r>
      <w:r w:rsidRPr="001640EB">
        <w:t>Поскольку</w:t>
      </w:r>
      <w:r w:rsidRPr="001640EB">
        <w:rPr>
          <w:spacing w:val="-14"/>
        </w:rPr>
        <w:t xml:space="preserve"> </w:t>
      </w:r>
      <w:r w:rsidRPr="001640EB">
        <w:t>предмет</w:t>
      </w:r>
      <w:r w:rsidRPr="001640EB">
        <w:rPr>
          <w:spacing w:val="-4"/>
        </w:rPr>
        <w:t xml:space="preserve"> </w:t>
      </w:r>
      <w:r w:rsidRPr="001640EB">
        <w:t>изучается</w:t>
      </w:r>
      <w:r w:rsidRPr="001640EB">
        <w:rPr>
          <w:spacing w:val="-58"/>
        </w:rPr>
        <w:t xml:space="preserve"> </w:t>
      </w:r>
      <w:r w:rsidRPr="001640EB">
        <w:t>один год (4 класс), все результаты обучения представляются за этот период. Целью программы по</w:t>
      </w:r>
      <w:r w:rsidRPr="001640EB">
        <w:rPr>
          <w:spacing w:val="1"/>
        </w:rPr>
        <w:t xml:space="preserve"> </w:t>
      </w:r>
      <w:r w:rsidRPr="001640EB">
        <w:t>ОРКСЭ</w:t>
      </w:r>
      <w:r w:rsidRPr="001640EB">
        <w:rPr>
          <w:spacing w:val="1"/>
        </w:rPr>
        <w:t xml:space="preserve"> </w:t>
      </w:r>
      <w:r w:rsidRPr="001640EB">
        <w:t>является</w:t>
      </w:r>
      <w:r w:rsidRPr="001640EB">
        <w:rPr>
          <w:spacing w:val="1"/>
        </w:rPr>
        <w:t xml:space="preserve"> </w:t>
      </w:r>
      <w:r w:rsidRPr="001640EB">
        <w:t>формирование</w:t>
      </w:r>
      <w:r w:rsidRPr="001640EB">
        <w:rPr>
          <w:spacing w:val="1"/>
        </w:rPr>
        <w:t xml:space="preserve"> </w:t>
      </w:r>
      <w:r w:rsidRPr="001640EB">
        <w:t>у</w:t>
      </w:r>
      <w:r w:rsidRPr="001640EB">
        <w:rPr>
          <w:spacing w:val="1"/>
        </w:rPr>
        <w:t xml:space="preserve"> </w:t>
      </w:r>
      <w:r w:rsidRPr="001640EB">
        <w:t>обучающегося</w:t>
      </w:r>
      <w:r w:rsidRPr="001640EB">
        <w:rPr>
          <w:spacing w:val="1"/>
        </w:rPr>
        <w:t xml:space="preserve"> </w:t>
      </w:r>
      <w:r w:rsidRPr="001640EB">
        <w:t>мотивации</w:t>
      </w:r>
      <w:r w:rsidRPr="001640EB">
        <w:rPr>
          <w:spacing w:val="1"/>
        </w:rPr>
        <w:t xml:space="preserve"> </w:t>
      </w:r>
      <w:r w:rsidRPr="001640EB">
        <w:t>к</w:t>
      </w:r>
      <w:r w:rsidRPr="001640EB">
        <w:rPr>
          <w:spacing w:val="1"/>
        </w:rPr>
        <w:t xml:space="preserve"> </w:t>
      </w:r>
      <w:r w:rsidRPr="001640EB">
        <w:t>осознанному</w:t>
      </w:r>
      <w:r w:rsidRPr="001640EB">
        <w:rPr>
          <w:spacing w:val="1"/>
        </w:rPr>
        <w:t xml:space="preserve"> </w:t>
      </w:r>
      <w:r w:rsidRPr="001640EB">
        <w:t>нравственному</w:t>
      </w:r>
      <w:r w:rsidRPr="001640EB">
        <w:rPr>
          <w:spacing w:val="1"/>
        </w:rPr>
        <w:t xml:space="preserve"> </w:t>
      </w:r>
      <w:r w:rsidRPr="001640EB">
        <w:t>поведению,</w:t>
      </w:r>
      <w:r w:rsidRPr="001640EB">
        <w:rPr>
          <w:spacing w:val="1"/>
        </w:rPr>
        <w:t xml:space="preserve"> </w:t>
      </w:r>
      <w:r w:rsidRPr="001640EB">
        <w:t>основанному</w:t>
      </w:r>
      <w:r w:rsidRPr="001640EB">
        <w:rPr>
          <w:spacing w:val="1"/>
        </w:rPr>
        <w:t xml:space="preserve"> </w:t>
      </w:r>
      <w:r w:rsidRPr="001640EB">
        <w:t>на</w:t>
      </w:r>
      <w:r w:rsidRPr="001640EB">
        <w:rPr>
          <w:spacing w:val="1"/>
        </w:rPr>
        <w:t xml:space="preserve"> </w:t>
      </w:r>
      <w:r w:rsidRPr="001640EB">
        <w:t>знании</w:t>
      </w:r>
      <w:r w:rsidRPr="001640EB">
        <w:rPr>
          <w:spacing w:val="1"/>
        </w:rPr>
        <w:t xml:space="preserve"> </w:t>
      </w:r>
      <w:r w:rsidRPr="001640EB">
        <w:t>и</w:t>
      </w:r>
      <w:r w:rsidRPr="001640EB">
        <w:rPr>
          <w:spacing w:val="1"/>
        </w:rPr>
        <w:t xml:space="preserve"> </w:t>
      </w:r>
      <w:r w:rsidRPr="001640EB">
        <w:t>уважении</w:t>
      </w:r>
      <w:r w:rsidRPr="001640EB">
        <w:rPr>
          <w:spacing w:val="1"/>
        </w:rPr>
        <w:t xml:space="preserve"> </w:t>
      </w:r>
      <w:r w:rsidRPr="001640EB">
        <w:t>культурных</w:t>
      </w:r>
      <w:r w:rsidRPr="001640EB">
        <w:rPr>
          <w:spacing w:val="1"/>
        </w:rPr>
        <w:t xml:space="preserve"> </w:t>
      </w:r>
      <w:r w:rsidRPr="001640EB">
        <w:t>и</w:t>
      </w:r>
      <w:r w:rsidRPr="001640EB">
        <w:rPr>
          <w:spacing w:val="1"/>
        </w:rPr>
        <w:t xml:space="preserve"> </w:t>
      </w:r>
      <w:r w:rsidRPr="001640EB">
        <w:t>религиозных</w:t>
      </w:r>
      <w:r w:rsidRPr="001640EB">
        <w:rPr>
          <w:spacing w:val="1"/>
        </w:rPr>
        <w:t xml:space="preserve"> </w:t>
      </w:r>
      <w:r w:rsidRPr="001640EB">
        <w:t>традиций</w:t>
      </w:r>
      <w:r w:rsidRPr="001640EB">
        <w:rPr>
          <w:spacing w:val="1"/>
        </w:rPr>
        <w:t xml:space="preserve"> </w:t>
      </w:r>
      <w:r w:rsidRPr="001640EB">
        <w:t>многонационального народа Российской Федерации, а также к диалогу с представителями других</w:t>
      </w:r>
      <w:r w:rsidRPr="001640EB">
        <w:rPr>
          <w:spacing w:val="1"/>
        </w:rPr>
        <w:t xml:space="preserve"> </w:t>
      </w:r>
      <w:r w:rsidRPr="001640EB">
        <w:t>культур</w:t>
      </w:r>
      <w:r w:rsidRPr="001640EB">
        <w:rPr>
          <w:spacing w:val="1"/>
        </w:rPr>
        <w:t xml:space="preserve"> </w:t>
      </w:r>
      <w:r w:rsidRPr="001640EB">
        <w:t>и</w:t>
      </w:r>
      <w:r w:rsidRPr="001640EB">
        <w:rPr>
          <w:spacing w:val="3"/>
        </w:rPr>
        <w:t xml:space="preserve"> </w:t>
      </w:r>
      <w:r w:rsidRPr="001640EB">
        <w:t>мировоззрений.</w:t>
      </w:r>
    </w:p>
    <w:p w:rsidR="001640EB" w:rsidRPr="001640EB" w:rsidRDefault="001640EB" w:rsidP="001640EB">
      <w:pPr>
        <w:pStyle w:val="a7"/>
        <w:spacing w:before="2" w:line="235" w:lineRule="auto"/>
        <w:ind w:right="135"/>
      </w:pPr>
      <w:r w:rsidRPr="001640EB">
        <w:t>Основными</w:t>
      </w:r>
      <w:r w:rsidRPr="001640EB">
        <w:rPr>
          <w:spacing w:val="-8"/>
        </w:rPr>
        <w:t xml:space="preserve"> </w:t>
      </w:r>
      <w:r w:rsidRPr="001640EB">
        <w:t>задачами</w:t>
      </w:r>
      <w:r w:rsidRPr="001640EB">
        <w:rPr>
          <w:spacing w:val="-3"/>
        </w:rPr>
        <w:t xml:space="preserve"> </w:t>
      </w:r>
      <w:r w:rsidRPr="001640EB">
        <w:t>программы</w:t>
      </w:r>
      <w:r w:rsidRPr="001640EB">
        <w:rPr>
          <w:spacing w:val="-6"/>
        </w:rPr>
        <w:t xml:space="preserve"> </w:t>
      </w:r>
      <w:r w:rsidRPr="001640EB">
        <w:t>по ОРКСЭ</w:t>
      </w:r>
      <w:r w:rsidRPr="001640EB">
        <w:rPr>
          <w:spacing w:val="-4"/>
        </w:rPr>
        <w:t xml:space="preserve"> </w:t>
      </w:r>
      <w:r w:rsidRPr="001640EB">
        <w:t>являются:</w:t>
      </w:r>
      <w:r w:rsidRPr="001640EB">
        <w:rPr>
          <w:spacing w:val="-3"/>
        </w:rPr>
        <w:t xml:space="preserve"> </w:t>
      </w:r>
      <w:r w:rsidRPr="001640EB">
        <w:t>знакомство</w:t>
      </w:r>
      <w:r w:rsidRPr="001640EB">
        <w:rPr>
          <w:spacing w:val="-9"/>
        </w:rPr>
        <w:t xml:space="preserve"> </w:t>
      </w:r>
      <w:r w:rsidRPr="001640EB">
        <w:t>обучающихся</w:t>
      </w:r>
      <w:r w:rsidRPr="001640EB">
        <w:rPr>
          <w:spacing w:val="-3"/>
        </w:rPr>
        <w:t xml:space="preserve"> </w:t>
      </w:r>
      <w:r w:rsidRPr="001640EB">
        <w:t>с</w:t>
      </w:r>
      <w:r w:rsidRPr="001640EB">
        <w:rPr>
          <w:spacing w:val="-9"/>
        </w:rPr>
        <w:t xml:space="preserve"> </w:t>
      </w:r>
      <w:r w:rsidRPr="001640EB">
        <w:t>основами</w:t>
      </w:r>
      <w:r w:rsidRPr="001640EB">
        <w:rPr>
          <w:spacing w:val="-58"/>
        </w:rPr>
        <w:t xml:space="preserve"> </w:t>
      </w:r>
      <w:r w:rsidRPr="001640EB">
        <w:t>православной,</w:t>
      </w:r>
      <w:r w:rsidRPr="001640EB">
        <w:rPr>
          <w:spacing w:val="3"/>
        </w:rPr>
        <w:t xml:space="preserve"> </w:t>
      </w:r>
      <w:r w:rsidRPr="001640EB">
        <w:t>мусульманской,</w:t>
      </w:r>
    </w:p>
    <w:p w:rsidR="001640EB" w:rsidRPr="001640EB" w:rsidRDefault="001640EB" w:rsidP="001640EB">
      <w:pPr>
        <w:pStyle w:val="a7"/>
        <w:spacing w:before="5" w:line="235" w:lineRule="auto"/>
        <w:ind w:right="131"/>
      </w:pPr>
      <w:r w:rsidRPr="001640EB">
        <w:t>буддийской, иудейской культур, основами мировых религиозных культур и светской этики</w:t>
      </w:r>
      <w:r w:rsidRPr="001640EB">
        <w:rPr>
          <w:spacing w:val="1"/>
        </w:rPr>
        <w:t xml:space="preserve"> </w:t>
      </w:r>
      <w:r w:rsidRPr="001640EB">
        <w:t>по</w:t>
      </w:r>
      <w:r w:rsidRPr="001640EB">
        <w:rPr>
          <w:spacing w:val="1"/>
        </w:rPr>
        <w:t xml:space="preserve"> </w:t>
      </w:r>
      <w:r w:rsidRPr="001640EB">
        <w:t>выбору</w:t>
      </w:r>
      <w:r w:rsidRPr="001640EB">
        <w:rPr>
          <w:spacing w:val="-8"/>
        </w:rPr>
        <w:t xml:space="preserve"> </w:t>
      </w:r>
      <w:r w:rsidRPr="001640EB">
        <w:t>родителей</w:t>
      </w:r>
      <w:r w:rsidRPr="001640EB">
        <w:rPr>
          <w:spacing w:val="3"/>
        </w:rPr>
        <w:t xml:space="preserve"> </w:t>
      </w:r>
      <w:r w:rsidRPr="001640EB">
        <w:t>(законных</w:t>
      </w:r>
      <w:r w:rsidRPr="001640EB">
        <w:rPr>
          <w:spacing w:val="-3"/>
        </w:rPr>
        <w:t xml:space="preserve"> </w:t>
      </w:r>
      <w:r w:rsidRPr="001640EB">
        <w:t>представителей);</w:t>
      </w:r>
    </w:p>
    <w:p w:rsidR="001640EB" w:rsidRPr="001640EB" w:rsidRDefault="001640EB" w:rsidP="001640EB">
      <w:pPr>
        <w:pStyle w:val="a7"/>
        <w:spacing w:before="6" w:line="235" w:lineRule="auto"/>
        <w:ind w:right="134"/>
      </w:pPr>
      <w:r w:rsidRPr="001640EB">
        <w:t>развитие представлений обучающихся о значении нравственных норм и ценностей в жизни</w:t>
      </w:r>
      <w:r w:rsidRPr="001640EB">
        <w:rPr>
          <w:spacing w:val="1"/>
        </w:rPr>
        <w:t xml:space="preserve"> </w:t>
      </w:r>
      <w:r w:rsidRPr="001640EB">
        <w:t>личности,</w:t>
      </w:r>
      <w:r w:rsidRPr="001640EB">
        <w:rPr>
          <w:spacing w:val="-2"/>
        </w:rPr>
        <w:t xml:space="preserve"> </w:t>
      </w:r>
      <w:r w:rsidRPr="001640EB">
        <w:t>семьи,</w:t>
      </w:r>
      <w:r w:rsidRPr="001640EB">
        <w:rPr>
          <w:spacing w:val="-1"/>
        </w:rPr>
        <w:t xml:space="preserve"> </w:t>
      </w:r>
      <w:r w:rsidRPr="001640EB">
        <w:t>общества;</w:t>
      </w:r>
    </w:p>
    <w:p w:rsidR="001640EB" w:rsidRPr="001640EB" w:rsidRDefault="001640EB" w:rsidP="001640EB">
      <w:pPr>
        <w:pStyle w:val="a7"/>
        <w:spacing w:before="4"/>
        <w:ind w:right="125"/>
      </w:pPr>
      <w:r w:rsidRPr="001640EB">
        <w:t>обобщение</w:t>
      </w:r>
      <w:r w:rsidRPr="001640EB">
        <w:rPr>
          <w:spacing w:val="1"/>
        </w:rPr>
        <w:t xml:space="preserve"> </w:t>
      </w:r>
      <w:r w:rsidRPr="001640EB">
        <w:t>знаний,</w:t>
      </w:r>
      <w:r w:rsidRPr="001640EB">
        <w:rPr>
          <w:spacing w:val="1"/>
        </w:rPr>
        <w:t xml:space="preserve"> </w:t>
      </w:r>
      <w:r w:rsidRPr="001640EB">
        <w:t>понятий</w:t>
      </w:r>
      <w:r w:rsidRPr="001640EB">
        <w:rPr>
          <w:spacing w:val="1"/>
        </w:rPr>
        <w:t xml:space="preserve"> </w:t>
      </w:r>
      <w:r w:rsidRPr="001640EB">
        <w:t>и</w:t>
      </w:r>
      <w:r w:rsidRPr="001640EB">
        <w:rPr>
          <w:spacing w:val="1"/>
        </w:rPr>
        <w:t xml:space="preserve"> </w:t>
      </w:r>
      <w:r w:rsidRPr="001640EB">
        <w:t>представлений</w:t>
      </w:r>
      <w:r w:rsidRPr="001640EB">
        <w:rPr>
          <w:spacing w:val="1"/>
        </w:rPr>
        <w:t xml:space="preserve"> </w:t>
      </w:r>
      <w:r w:rsidRPr="001640EB">
        <w:t>о</w:t>
      </w:r>
      <w:r w:rsidRPr="001640EB">
        <w:rPr>
          <w:spacing w:val="1"/>
        </w:rPr>
        <w:t xml:space="preserve"> </w:t>
      </w:r>
      <w:r w:rsidRPr="001640EB">
        <w:t>духовной</w:t>
      </w:r>
      <w:r w:rsidRPr="001640EB">
        <w:rPr>
          <w:spacing w:val="1"/>
        </w:rPr>
        <w:t xml:space="preserve"> </w:t>
      </w:r>
      <w:r w:rsidRPr="001640EB">
        <w:t>культуре</w:t>
      </w:r>
      <w:r w:rsidRPr="001640EB">
        <w:rPr>
          <w:spacing w:val="1"/>
        </w:rPr>
        <w:t xml:space="preserve"> </w:t>
      </w:r>
      <w:r w:rsidRPr="001640EB">
        <w:t>и</w:t>
      </w:r>
      <w:r w:rsidRPr="001640EB">
        <w:rPr>
          <w:spacing w:val="1"/>
        </w:rPr>
        <w:t xml:space="preserve"> </w:t>
      </w:r>
      <w:r w:rsidRPr="001640EB">
        <w:t>морали,</w:t>
      </w:r>
      <w:r w:rsidRPr="001640EB">
        <w:rPr>
          <w:spacing w:val="1"/>
        </w:rPr>
        <w:t xml:space="preserve"> </w:t>
      </w:r>
      <w:r w:rsidRPr="001640EB">
        <w:t>ранее</w:t>
      </w:r>
      <w:r w:rsidRPr="001640EB">
        <w:rPr>
          <w:spacing w:val="1"/>
        </w:rPr>
        <w:t xml:space="preserve"> </w:t>
      </w:r>
      <w:r w:rsidRPr="001640EB">
        <w:t>полученных</w:t>
      </w:r>
      <w:r w:rsidRPr="001640EB">
        <w:rPr>
          <w:spacing w:val="1"/>
        </w:rPr>
        <w:t xml:space="preserve"> </w:t>
      </w:r>
      <w:r w:rsidRPr="001640EB">
        <w:t>обучающимися,</w:t>
      </w:r>
      <w:r w:rsidRPr="001640EB">
        <w:rPr>
          <w:spacing w:val="1"/>
        </w:rPr>
        <w:t xml:space="preserve"> </w:t>
      </w:r>
      <w:r w:rsidRPr="001640EB">
        <w:t>формирование</w:t>
      </w:r>
      <w:r w:rsidRPr="001640EB">
        <w:rPr>
          <w:spacing w:val="1"/>
        </w:rPr>
        <w:t xml:space="preserve"> </w:t>
      </w:r>
      <w:r w:rsidRPr="001640EB">
        <w:t>ценностно-смысловой</w:t>
      </w:r>
      <w:r w:rsidRPr="001640EB">
        <w:rPr>
          <w:spacing w:val="1"/>
        </w:rPr>
        <w:t xml:space="preserve"> </w:t>
      </w:r>
      <w:r w:rsidRPr="001640EB">
        <w:t>сферы</w:t>
      </w:r>
      <w:r w:rsidRPr="001640EB">
        <w:rPr>
          <w:spacing w:val="1"/>
        </w:rPr>
        <w:t xml:space="preserve"> </w:t>
      </w:r>
      <w:r w:rsidRPr="001640EB">
        <w:t>личности</w:t>
      </w:r>
      <w:r w:rsidRPr="001640EB">
        <w:rPr>
          <w:spacing w:val="1"/>
        </w:rPr>
        <w:t xml:space="preserve"> </w:t>
      </w:r>
      <w:r w:rsidRPr="001640EB">
        <w:t>с</w:t>
      </w:r>
      <w:r w:rsidRPr="001640EB">
        <w:rPr>
          <w:spacing w:val="1"/>
        </w:rPr>
        <w:t xml:space="preserve"> </w:t>
      </w:r>
      <w:r w:rsidRPr="001640EB">
        <w:t>учётом</w:t>
      </w:r>
      <w:r w:rsidRPr="001640EB">
        <w:rPr>
          <w:spacing w:val="1"/>
        </w:rPr>
        <w:t xml:space="preserve"> </w:t>
      </w:r>
      <w:r w:rsidRPr="001640EB">
        <w:t>мировоззренческих</w:t>
      </w:r>
      <w:r w:rsidRPr="001640EB">
        <w:rPr>
          <w:spacing w:val="-4"/>
        </w:rPr>
        <w:t xml:space="preserve"> </w:t>
      </w:r>
      <w:r w:rsidRPr="001640EB">
        <w:t>и</w:t>
      </w:r>
      <w:r w:rsidRPr="001640EB">
        <w:rPr>
          <w:spacing w:val="3"/>
        </w:rPr>
        <w:t xml:space="preserve"> </w:t>
      </w:r>
      <w:r w:rsidRPr="001640EB">
        <w:t>культурных</w:t>
      </w:r>
      <w:r w:rsidRPr="001640EB">
        <w:rPr>
          <w:spacing w:val="-4"/>
        </w:rPr>
        <w:t xml:space="preserve"> </w:t>
      </w:r>
      <w:r w:rsidRPr="001640EB">
        <w:t>особенностей</w:t>
      </w:r>
      <w:r w:rsidRPr="001640EB">
        <w:rPr>
          <w:spacing w:val="3"/>
        </w:rPr>
        <w:t xml:space="preserve"> </w:t>
      </w:r>
      <w:r w:rsidRPr="001640EB">
        <w:t>и</w:t>
      </w:r>
      <w:r w:rsidRPr="001640EB">
        <w:rPr>
          <w:spacing w:val="-3"/>
        </w:rPr>
        <w:t xml:space="preserve"> </w:t>
      </w:r>
      <w:r w:rsidRPr="001640EB">
        <w:t>потребностей</w:t>
      </w:r>
      <w:r w:rsidRPr="001640EB">
        <w:rPr>
          <w:spacing w:val="2"/>
        </w:rPr>
        <w:t xml:space="preserve"> </w:t>
      </w:r>
      <w:r w:rsidRPr="001640EB">
        <w:t>семьи;</w:t>
      </w:r>
    </w:p>
    <w:p w:rsidR="001640EB" w:rsidRPr="001640EB" w:rsidRDefault="001640EB" w:rsidP="001640EB">
      <w:pPr>
        <w:pStyle w:val="a7"/>
        <w:ind w:right="119"/>
      </w:pPr>
      <w:r w:rsidRPr="001640EB">
        <w:rPr>
          <w:spacing w:val="-1"/>
        </w:rPr>
        <w:t>развитие</w:t>
      </w:r>
      <w:r w:rsidRPr="001640EB">
        <w:rPr>
          <w:spacing w:val="-12"/>
        </w:rPr>
        <w:t xml:space="preserve"> </w:t>
      </w:r>
      <w:r w:rsidRPr="001640EB">
        <w:t>способностей</w:t>
      </w:r>
      <w:r w:rsidRPr="001640EB">
        <w:rPr>
          <w:spacing w:val="-14"/>
        </w:rPr>
        <w:t xml:space="preserve"> </w:t>
      </w:r>
      <w:r w:rsidRPr="001640EB">
        <w:t>обучающихся</w:t>
      </w:r>
      <w:r w:rsidRPr="001640EB">
        <w:rPr>
          <w:spacing w:val="-11"/>
        </w:rPr>
        <w:t xml:space="preserve"> </w:t>
      </w:r>
      <w:r w:rsidRPr="001640EB">
        <w:t>к</w:t>
      </w:r>
      <w:r w:rsidRPr="001640EB">
        <w:rPr>
          <w:spacing w:val="-11"/>
        </w:rPr>
        <w:t xml:space="preserve"> </w:t>
      </w:r>
      <w:r w:rsidRPr="001640EB">
        <w:t>общению</w:t>
      </w:r>
      <w:r w:rsidRPr="001640EB">
        <w:rPr>
          <w:spacing w:val="-11"/>
        </w:rPr>
        <w:t xml:space="preserve"> </w:t>
      </w:r>
      <w:r w:rsidRPr="001640EB">
        <w:t>в</w:t>
      </w:r>
      <w:r w:rsidRPr="001640EB">
        <w:rPr>
          <w:spacing w:val="-9"/>
        </w:rPr>
        <w:t xml:space="preserve"> </w:t>
      </w:r>
      <w:r w:rsidRPr="001640EB">
        <w:t>полиэтничной,</w:t>
      </w:r>
      <w:r w:rsidRPr="001640EB">
        <w:rPr>
          <w:spacing w:val="-9"/>
        </w:rPr>
        <w:t xml:space="preserve"> </w:t>
      </w:r>
      <w:r w:rsidRPr="001640EB">
        <w:t>разномировоззренческой</w:t>
      </w:r>
      <w:r w:rsidRPr="001640EB">
        <w:rPr>
          <w:spacing w:val="2"/>
        </w:rPr>
        <w:t xml:space="preserve"> </w:t>
      </w:r>
      <w:r w:rsidRPr="001640EB">
        <w:t>и</w:t>
      </w:r>
      <w:r w:rsidRPr="001640EB">
        <w:rPr>
          <w:spacing w:val="-57"/>
        </w:rPr>
        <w:t xml:space="preserve"> </w:t>
      </w:r>
      <w:r w:rsidRPr="001640EB">
        <w:t>многоконфессиональной</w:t>
      </w:r>
      <w:r w:rsidRPr="001640EB">
        <w:rPr>
          <w:spacing w:val="1"/>
        </w:rPr>
        <w:t xml:space="preserve"> </w:t>
      </w:r>
      <w:r w:rsidRPr="001640EB">
        <w:t>среде</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взаимного</w:t>
      </w:r>
      <w:r w:rsidRPr="001640EB">
        <w:rPr>
          <w:spacing w:val="1"/>
        </w:rPr>
        <w:t xml:space="preserve"> </w:t>
      </w:r>
      <w:r w:rsidRPr="001640EB">
        <w:t>уважения</w:t>
      </w:r>
      <w:r w:rsidRPr="001640EB">
        <w:rPr>
          <w:spacing w:val="1"/>
        </w:rPr>
        <w:t xml:space="preserve"> </w:t>
      </w:r>
      <w:r w:rsidRPr="001640EB">
        <w:t>и</w:t>
      </w:r>
      <w:r w:rsidRPr="001640EB">
        <w:rPr>
          <w:spacing w:val="1"/>
        </w:rPr>
        <w:t xml:space="preserve"> </w:t>
      </w:r>
      <w:r w:rsidRPr="001640EB">
        <w:t>диалога.</w:t>
      </w:r>
      <w:r w:rsidRPr="001640EB">
        <w:rPr>
          <w:spacing w:val="1"/>
        </w:rPr>
        <w:t xml:space="preserve"> </w:t>
      </w:r>
      <w:r w:rsidRPr="001640EB">
        <w:t>Основной</w:t>
      </w:r>
      <w:r w:rsidRPr="001640EB">
        <w:rPr>
          <w:spacing w:val="1"/>
        </w:rPr>
        <w:t xml:space="preserve"> </w:t>
      </w:r>
      <w:r w:rsidRPr="001640EB">
        <w:t>методологический</w:t>
      </w:r>
      <w:r w:rsidRPr="001640EB">
        <w:rPr>
          <w:spacing w:val="1"/>
        </w:rPr>
        <w:t xml:space="preserve"> </w:t>
      </w:r>
      <w:r w:rsidRPr="001640EB">
        <w:t>принцип</w:t>
      </w:r>
      <w:r w:rsidRPr="001640EB">
        <w:rPr>
          <w:spacing w:val="1"/>
        </w:rPr>
        <w:t xml:space="preserve"> </w:t>
      </w:r>
      <w:r w:rsidRPr="001640EB">
        <w:t>реализации</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ОРКСЭ</w:t>
      </w:r>
      <w:r w:rsidRPr="001640EB">
        <w:rPr>
          <w:spacing w:val="1"/>
        </w:rPr>
        <w:t xml:space="preserve"> </w:t>
      </w:r>
      <w:r w:rsidRPr="001640EB">
        <w:t>-</w:t>
      </w:r>
      <w:r w:rsidRPr="001640EB">
        <w:rPr>
          <w:spacing w:val="1"/>
        </w:rPr>
        <w:t xml:space="preserve"> </w:t>
      </w:r>
      <w:r w:rsidRPr="001640EB">
        <w:t>культурологический</w:t>
      </w:r>
      <w:r w:rsidRPr="001640EB">
        <w:rPr>
          <w:spacing w:val="1"/>
        </w:rPr>
        <w:t xml:space="preserve"> </w:t>
      </w:r>
      <w:r w:rsidRPr="001640EB">
        <w:t>подход,</w:t>
      </w:r>
      <w:r w:rsidRPr="001640EB">
        <w:rPr>
          <w:spacing w:val="1"/>
        </w:rPr>
        <w:t xml:space="preserve"> </w:t>
      </w:r>
      <w:r w:rsidRPr="001640EB">
        <w:t>способствующий</w:t>
      </w:r>
      <w:r w:rsidRPr="001640EB">
        <w:rPr>
          <w:spacing w:val="1"/>
        </w:rPr>
        <w:t xml:space="preserve"> </w:t>
      </w:r>
      <w:r w:rsidRPr="001640EB">
        <w:t>формированию</w:t>
      </w:r>
      <w:r w:rsidRPr="001640EB">
        <w:rPr>
          <w:spacing w:val="1"/>
        </w:rPr>
        <w:t xml:space="preserve"> </w:t>
      </w:r>
      <w:r w:rsidRPr="001640EB">
        <w:t>у</w:t>
      </w:r>
      <w:r w:rsidRPr="001640EB">
        <w:rPr>
          <w:spacing w:val="1"/>
        </w:rPr>
        <w:t xml:space="preserve"> </w:t>
      </w:r>
      <w:r w:rsidRPr="001640EB">
        <w:t>обучающихся</w:t>
      </w:r>
      <w:r w:rsidRPr="001640EB">
        <w:rPr>
          <w:spacing w:val="1"/>
        </w:rPr>
        <w:t xml:space="preserve"> </w:t>
      </w:r>
      <w:r w:rsidRPr="001640EB">
        <w:t>первоначальных</w:t>
      </w:r>
      <w:r w:rsidRPr="001640EB">
        <w:rPr>
          <w:spacing w:val="1"/>
        </w:rPr>
        <w:t xml:space="preserve"> </w:t>
      </w:r>
      <w:r w:rsidRPr="001640EB">
        <w:t>представлений</w:t>
      </w:r>
      <w:r w:rsidRPr="001640EB">
        <w:rPr>
          <w:spacing w:val="1"/>
        </w:rPr>
        <w:t xml:space="preserve"> </w:t>
      </w:r>
      <w:r w:rsidRPr="001640EB">
        <w:t>о</w:t>
      </w:r>
      <w:r w:rsidRPr="001640EB">
        <w:rPr>
          <w:spacing w:val="1"/>
        </w:rPr>
        <w:t xml:space="preserve"> </w:t>
      </w:r>
      <w:r w:rsidRPr="001640EB">
        <w:t>культуре</w:t>
      </w:r>
      <w:r w:rsidRPr="001640EB">
        <w:rPr>
          <w:spacing w:val="1"/>
        </w:rPr>
        <w:t xml:space="preserve"> </w:t>
      </w:r>
      <w:r w:rsidRPr="001640EB">
        <w:t>традиционных религий народов России (православия, ислама, буддизма, иудаизма), российской</w:t>
      </w:r>
      <w:r w:rsidRPr="001640EB">
        <w:rPr>
          <w:spacing w:val="1"/>
        </w:rPr>
        <w:t xml:space="preserve"> </w:t>
      </w:r>
      <w:r w:rsidRPr="001640EB">
        <w:t>светской (гражданской) этике, основанной на конституционных правах, свободах и обязанностях</w:t>
      </w:r>
      <w:r w:rsidRPr="001640EB">
        <w:rPr>
          <w:spacing w:val="1"/>
        </w:rPr>
        <w:t xml:space="preserve"> </w:t>
      </w:r>
      <w:r w:rsidRPr="001640EB">
        <w:t>человека и</w:t>
      </w:r>
      <w:r w:rsidRPr="001640EB">
        <w:rPr>
          <w:spacing w:val="-2"/>
        </w:rPr>
        <w:t xml:space="preserve"> </w:t>
      </w:r>
      <w:r w:rsidRPr="001640EB">
        <w:t>гражданина</w:t>
      </w:r>
      <w:r w:rsidRPr="001640EB">
        <w:rPr>
          <w:spacing w:val="1"/>
        </w:rPr>
        <w:t xml:space="preserve"> </w:t>
      </w:r>
      <w:r w:rsidRPr="001640EB">
        <w:t>в</w:t>
      </w:r>
      <w:r w:rsidRPr="001640EB">
        <w:rPr>
          <w:spacing w:val="-1"/>
        </w:rPr>
        <w:t xml:space="preserve"> </w:t>
      </w:r>
      <w:r w:rsidRPr="001640EB">
        <w:t>Российской</w:t>
      </w:r>
      <w:r w:rsidRPr="001640EB">
        <w:rPr>
          <w:spacing w:val="-2"/>
        </w:rPr>
        <w:t xml:space="preserve"> </w:t>
      </w:r>
      <w:r w:rsidRPr="001640EB">
        <w:t>Федерации.</w:t>
      </w:r>
    </w:p>
    <w:p w:rsidR="001640EB" w:rsidRPr="001640EB" w:rsidRDefault="001640EB" w:rsidP="001640EB">
      <w:pPr>
        <w:pStyle w:val="a7"/>
        <w:spacing w:before="1"/>
        <w:ind w:right="124"/>
      </w:pPr>
      <w:r w:rsidRPr="001640EB">
        <w:t>Культурологическая</w:t>
      </w:r>
      <w:r w:rsidRPr="001640EB">
        <w:rPr>
          <w:spacing w:val="1"/>
        </w:rPr>
        <w:t xml:space="preserve"> </w:t>
      </w:r>
      <w:r w:rsidRPr="001640EB">
        <w:t>направленность</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ОРКСЭ</w:t>
      </w:r>
      <w:r w:rsidRPr="001640EB">
        <w:rPr>
          <w:spacing w:val="1"/>
        </w:rPr>
        <w:t xml:space="preserve"> </w:t>
      </w:r>
      <w:r w:rsidRPr="001640EB">
        <w:t>способствует</w:t>
      </w:r>
      <w:r w:rsidRPr="001640EB">
        <w:rPr>
          <w:spacing w:val="1"/>
        </w:rPr>
        <w:t xml:space="preserve"> </w:t>
      </w:r>
      <w:r w:rsidRPr="001640EB">
        <w:t>развитию</w:t>
      </w:r>
      <w:r w:rsidRPr="001640EB">
        <w:rPr>
          <w:spacing w:val="1"/>
        </w:rPr>
        <w:t xml:space="preserve"> </w:t>
      </w:r>
      <w:r w:rsidRPr="001640EB">
        <w:t>у</w:t>
      </w:r>
      <w:r w:rsidRPr="001640EB">
        <w:rPr>
          <w:spacing w:val="1"/>
        </w:rPr>
        <w:t xml:space="preserve"> </w:t>
      </w:r>
      <w:r w:rsidRPr="001640EB">
        <w:rPr>
          <w:spacing w:val="-1"/>
        </w:rPr>
        <w:t>обучающихся</w:t>
      </w:r>
      <w:r w:rsidRPr="001640EB">
        <w:rPr>
          <w:spacing w:val="-8"/>
        </w:rPr>
        <w:t xml:space="preserve"> </w:t>
      </w:r>
      <w:r w:rsidRPr="001640EB">
        <w:rPr>
          <w:spacing w:val="-1"/>
        </w:rPr>
        <w:t>представлений</w:t>
      </w:r>
      <w:r w:rsidRPr="001640EB">
        <w:rPr>
          <w:spacing w:val="-16"/>
        </w:rPr>
        <w:t xml:space="preserve"> </w:t>
      </w:r>
      <w:r w:rsidRPr="001640EB">
        <w:rPr>
          <w:spacing w:val="-1"/>
        </w:rPr>
        <w:t>о</w:t>
      </w:r>
      <w:r w:rsidRPr="001640EB">
        <w:rPr>
          <w:spacing w:val="-8"/>
        </w:rPr>
        <w:t xml:space="preserve"> </w:t>
      </w:r>
      <w:r w:rsidRPr="001640EB">
        <w:rPr>
          <w:spacing w:val="-1"/>
        </w:rPr>
        <w:t>нравственных</w:t>
      </w:r>
      <w:r w:rsidRPr="001640EB">
        <w:rPr>
          <w:spacing w:val="-12"/>
        </w:rPr>
        <w:t xml:space="preserve"> </w:t>
      </w:r>
      <w:r w:rsidRPr="001640EB">
        <w:t>идеалах</w:t>
      </w:r>
      <w:r w:rsidRPr="001640EB">
        <w:rPr>
          <w:spacing w:val="-12"/>
        </w:rPr>
        <w:t xml:space="preserve"> </w:t>
      </w:r>
      <w:r w:rsidRPr="001640EB">
        <w:t>и</w:t>
      </w:r>
      <w:r w:rsidRPr="001640EB">
        <w:rPr>
          <w:spacing w:val="-6"/>
        </w:rPr>
        <w:t xml:space="preserve"> </w:t>
      </w:r>
      <w:r w:rsidRPr="001640EB">
        <w:t>ценностях</w:t>
      </w:r>
      <w:r w:rsidRPr="001640EB">
        <w:rPr>
          <w:spacing w:val="-12"/>
        </w:rPr>
        <w:t xml:space="preserve"> </w:t>
      </w:r>
      <w:r w:rsidRPr="001640EB">
        <w:t>религиозных</w:t>
      </w:r>
      <w:r w:rsidRPr="001640EB">
        <w:rPr>
          <w:spacing w:val="-17"/>
        </w:rPr>
        <w:t xml:space="preserve"> </w:t>
      </w:r>
      <w:r w:rsidRPr="001640EB">
        <w:t>и</w:t>
      </w:r>
      <w:r w:rsidRPr="001640EB">
        <w:rPr>
          <w:spacing w:val="-11"/>
        </w:rPr>
        <w:t xml:space="preserve"> </w:t>
      </w:r>
      <w:r w:rsidRPr="001640EB">
        <w:t>светских</w:t>
      </w:r>
      <w:r w:rsidRPr="001640EB">
        <w:rPr>
          <w:spacing w:val="-12"/>
        </w:rPr>
        <w:t xml:space="preserve"> </w:t>
      </w:r>
      <w:r w:rsidRPr="001640EB">
        <w:t>традиций</w:t>
      </w:r>
      <w:r w:rsidRPr="001640EB">
        <w:rPr>
          <w:spacing w:val="-57"/>
        </w:rPr>
        <w:t xml:space="preserve"> </w:t>
      </w:r>
      <w:r w:rsidRPr="001640EB">
        <w:t>народов Российской Федерации, формированию ценностного отношения к социальной реальности,</w:t>
      </w:r>
      <w:r w:rsidRPr="001640EB">
        <w:rPr>
          <w:spacing w:val="1"/>
        </w:rPr>
        <w:t xml:space="preserve"> </w:t>
      </w:r>
      <w:r w:rsidRPr="001640EB">
        <w:t>осознанию роли буддизма, православия, ислама, иудаизма, светской этики в истории и культуре</w:t>
      </w:r>
      <w:r w:rsidRPr="001640EB">
        <w:rPr>
          <w:spacing w:val="1"/>
        </w:rPr>
        <w:t xml:space="preserve"> </w:t>
      </w:r>
      <w:r w:rsidRPr="001640EB">
        <w:t>нашей</w:t>
      </w:r>
      <w:r w:rsidRPr="001640EB">
        <w:rPr>
          <w:spacing w:val="-3"/>
        </w:rPr>
        <w:t xml:space="preserve"> </w:t>
      </w:r>
      <w:r w:rsidRPr="001640EB">
        <w:t>страны.</w:t>
      </w:r>
      <w:r w:rsidRPr="001640EB">
        <w:rPr>
          <w:spacing w:val="-6"/>
        </w:rPr>
        <w:t xml:space="preserve"> </w:t>
      </w:r>
      <w:r w:rsidRPr="001640EB">
        <w:t>Коммуникативный</w:t>
      </w:r>
      <w:r w:rsidRPr="001640EB">
        <w:rPr>
          <w:spacing w:val="-7"/>
        </w:rPr>
        <w:t xml:space="preserve"> </w:t>
      </w:r>
      <w:r w:rsidRPr="001640EB">
        <w:t>подход</w:t>
      </w:r>
      <w:r w:rsidRPr="001640EB">
        <w:rPr>
          <w:spacing w:val="-5"/>
        </w:rPr>
        <w:t xml:space="preserve"> </w:t>
      </w:r>
      <w:r w:rsidRPr="001640EB">
        <w:t>к</w:t>
      </w:r>
      <w:r w:rsidRPr="001640EB">
        <w:rPr>
          <w:spacing w:val="-9"/>
        </w:rPr>
        <w:t xml:space="preserve"> </w:t>
      </w:r>
      <w:r w:rsidRPr="001640EB">
        <w:t>преподаванию</w:t>
      </w:r>
      <w:r w:rsidRPr="001640EB">
        <w:rPr>
          <w:spacing w:val="-9"/>
        </w:rPr>
        <w:t xml:space="preserve"> </w:t>
      </w:r>
      <w:r w:rsidRPr="001640EB">
        <w:t>учебного</w:t>
      </w:r>
      <w:r w:rsidRPr="001640EB">
        <w:rPr>
          <w:spacing w:val="-4"/>
        </w:rPr>
        <w:t xml:space="preserve"> </w:t>
      </w:r>
      <w:r w:rsidRPr="001640EB">
        <w:t>предмета</w:t>
      </w:r>
      <w:r w:rsidRPr="001640EB">
        <w:rPr>
          <w:spacing w:val="-4"/>
        </w:rPr>
        <w:t xml:space="preserve"> </w:t>
      </w:r>
      <w:r w:rsidRPr="001640EB">
        <w:t>ОРКСЭ</w:t>
      </w:r>
      <w:r w:rsidRPr="001640EB">
        <w:rPr>
          <w:spacing w:val="-3"/>
        </w:rPr>
        <w:t xml:space="preserve"> </w:t>
      </w:r>
      <w:r w:rsidRPr="001640EB">
        <w:t>предполагает</w:t>
      </w:r>
      <w:r w:rsidRPr="001640EB">
        <w:rPr>
          <w:spacing w:val="-58"/>
        </w:rPr>
        <w:t xml:space="preserve"> </w:t>
      </w:r>
      <w:r w:rsidRPr="001640EB">
        <w:t>организацию</w:t>
      </w:r>
      <w:r w:rsidRPr="001640EB">
        <w:rPr>
          <w:spacing w:val="1"/>
        </w:rPr>
        <w:t xml:space="preserve"> </w:t>
      </w:r>
      <w:r w:rsidRPr="001640EB">
        <w:t>коммуникативной</w:t>
      </w:r>
      <w:r w:rsidRPr="001640EB">
        <w:rPr>
          <w:spacing w:val="1"/>
        </w:rPr>
        <w:t xml:space="preserve"> </w:t>
      </w:r>
      <w:r w:rsidRPr="001640EB">
        <w:t>деятельности</w:t>
      </w:r>
      <w:r w:rsidRPr="001640EB">
        <w:rPr>
          <w:spacing w:val="1"/>
        </w:rPr>
        <w:t xml:space="preserve"> </w:t>
      </w:r>
      <w:r w:rsidRPr="001640EB">
        <w:t>обучающихся,</w:t>
      </w:r>
      <w:r w:rsidRPr="001640EB">
        <w:rPr>
          <w:spacing w:val="1"/>
        </w:rPr>
        <w:t xml:space="preserve"> </w:t>
      </w:r>
      <w:r w:rsidRPr="001640EB">
        <w:t>требующей</w:t>
      </w:r>
      <w:r w:rsidRPr="001640EB">
        <w:rPr>
          <w:spacing w:val="1"/>
        </w:rPr>
        <w:t xml:space="preserve"> </w:t>
      </w:r>
      <w:r w:rsidRPr="001640EB">
        <w:t>от</w:t>
      </w:r>
      <w:r w:rsidRPr="001640EB">
        <w:rPr>
          <w:spacing w:val="1"/>
        </w:rPr>
        <w:t xml:space="preserve"> </w:t>
      </w:r>
      <w:r w:rsidRPr="001640EB">
        <w:t>них</w:t>
      </w:r>
      <w:r w:rsidRPr="001640EB">
        <w:rPr>
          <w:spacing w:val="1"/>
        </w:rPr>
        <w:t xml:space="preserve"> </w:t>
      </w:r>
      <w:r w:rsidRPr="001640EB">
        <w:t>умения</w:t>
      </w:r>
      <w:r w:rsidRPr="001640EB">
        <w:rPr>
          <w:spacing w:val="-57"/>
        </w:rPr>
        <w:t xml:space="preserve"> </w:t>
      </w:r>
      <w:r w:rsidRPr="001640EB">
        <w:t>выслушивать</w:t>
      </w:r>
      <w:r w:rsidRPr="001640EB">
        <w:rPr>
          <w:spacing w:val="1"/>
        </w:rPr>
        <w:t xml:space="preserve"> </w:t>
      </w:r>
      <w:r w:rsidRPr="001640EB">
        <w:t>позицию</w:t>
      </w:r>
      <w:r w:rsidRPr="001640EB">
        <w:rPr>
          <w:spacing w:val="1"/>
        </w:rPr>
        <w:t xml:space="preserve"> </w:t>
      </w:r>
      <w:r w:rsidRPr="001640EB">
        <w:t>партнёра</w:t>
      </w:r>
      <w:r w:rsidRPr="001640EB">
        <w:rPr>
          <w:spacing w:val="1"/>
        </w:rPr>
        <w:t xml:space="preserve"> </w:t>
      </w:r>
      <w:r w:rsidRPr="001640EB">
        <w:t>по</w:t>
      </w:r>
      <w:r w:rsidRPr="001640EB">
        <w:rPr>
          <w:spacing w:val="1"/>
        </w:rPr>
        <w:t xml:space="preserve"> </w:t>
      </w:r>
      <w:r w:rsidRPr="001640EB">
        <w:t>деятельности,</w:t>
      </w:r>
      <w:r w:rsidRPr="001640EB">
        <w:rPr>
          <w:spacing w:val="1"/>
        </w:rPr>
        <w:t xml:space="preserve"> </w:t>
      </w:r>
      <w:r w:rsidRPr="001640EB">
        <w:t>принимать</w:t>
      </w:r>
      <w:r w:rsidRPr="001640EB">
        <w:rPr>
          <w:spacing w:val="1"/>
        </w:rPr>
        <w:t xml:space="preserve"> </w:t>
      </w:r>
      <w:r w:rsidRPr="001640EB">
        <w:t>её,</w:t>
      </w:r>
      <w:r w:rsidRPr="001640EB">
        <w:rPr>
          <w:spacing w:val="1"/>
        </w:rPr>
        <w:t xml:space="preserve"> </w:t>
      </w:r>
      <w:r w:rsidRPr="001640EB">
        <w:t>согласовывать</w:t>
      </w:r>
      <w:r w:rsidRPr="001640EB">
        <w:rPr>
          <w:spacing w:val="1"/>
        </w:rPr>
        <w:t xml:space="preserve"> </w:t>
      </w:r>
      <w:r w:rsidRPr="001640EB">
        <w:t>усилия</w:t>
      </w:r>
      <w:r w:rsidRPr="001640EB">
        <w:rPr>
          <w:spacing w:val="1"/>
        </w:rPr>
        <w:t xml:space="preserve"> </w:t>
      </w:r>
      <w:r w:rsidRPr="001640EB">
        <w:t>для</w:t>
      </w:r>
      <w:r w:rsidRPr="001640EB">
        <w:rPr>
          <w:spacing w:val="1"/>
        </w:rPr>
        <w:t xml:space="preserve"> </w:t>
      </w:r>
      <w:r w:rsidRPr="001640EB">
        <w:t>достижения поставленной цели, находить вербальные средства передачи информации и рефлексии.</w:t>
      </w:r>
      <w:r w:rsidRPr="001640EB">
        <w:rPr>
          <w:spacing w:val="-57"/>
        </w:rPr>
        <w:t xml:space="preserve"> </w:t>
      </w:r>
      <w:r w:rsidRPr="001640EB">
        <w:t>Деятельностный подход, основывающийся на принципе диалогичности, осуществляется в процессе</w:t>
      </w:r>
      <w:r w:rsidRPr="001640EB">
        <w:rPr>
          <w:spacing w:val="-57"/>
        </w:rPr>
        <w:t xml:space="preserve"> </w:t>
      </w:r>
      <w:r w:rsidRPr="001640EB">
        <w:rPr>
          <w:spacing w:val="-1"/>
        </w:rPr>
        <w:t>активного</w:t>
      </w:r>
      <w:r w:rsidRPr="001640EB">
        <w:rPr>
          <w:spacing w:val="-12"/>
        </w:rPr>
        <w:t xml:space="preserve"> </w:t>
      </w:r>
      <w:r w:rsidRPr="001640EB">
        <w:rPr>
          <w:spacing w:val="-1"/>
        </w:rPr>
        <w:t>взаимодействия</w:t>
      </w:r>
      <w:r w:rsidRPr="001640EB">
        <w:rPr>
          <w:spacing w:val="-21"/>
        </w:rPr>
        <w:t xml:space="preserve"> </w:t>
      </w:r>
      <w:r w:rsidRPr="001640EB">
        <w:rPr>
          <w:spacing w:val="-1"/>
        </w:rPr>
        <w:t>обучающихся,</w:t>
      </w:r>
      <w:r w:rsidRPr="001640EB">
        <w:rPr>
          <w:spacing w:val="-9"/>
        </w:rPr>
        <w:t xml:space="preserve"> </w:t>
      </w:r>
      <w:r w:rsidRPr="001640EB">
        <w:rPr>
          <w:spacing w:val="-1"/>
        </w:rPr>
        <w:t>сотрудничества,</w:t>
      </w:r>
      <w:r w:rsidRPr="001640EB">
        <w:rPr>
          <w:spacing w:val="-15"/>
        </w:rPr>
        <w:t xml:space="preserve"> </w:t>
      </w:r>
      <w:r w:rsidRPr="001640EB">
        <w:t>обмена</w:t>
      </w:r>
      <w:r w:rsidRPr="001640EB">
        <w:rPr>
          <w:spacing w:val="-17"/>
        </w:rPr>
        <w:t xml:space="preserve"> </w:t>
      </w:r>
      <w:r w:rsidRPr="001640EB">
        <w:t>информацией,</w:t>
      </w:r>
      <w:r w:rsidRPr="001640EB">
        <w:rPr>
          <w:spacing w:val="-14"/>
        </w:rPr>
        <w:t xml:space="preserve"> </w:t>
      </w:r>
      <w:r w:rsidRPr="001640EB">
        <w:t>обсуждения</w:t>
      </w:r>
      <w:r w:rsidRPr="001640EB">
        <w:rPr>
          <w:spacing w:val="-11"/>
        </w:rPr>
        <w:t xml:space="preserve"> </w:t>
      </w:r>
      <w:r w:rsidRPr="001640EB">
        <w:t>разных</w:t>
      </w:r>
      <w:r w:rsidRPr="001640EB">
        <w:rPr>
          <w:spacing w:val="-58"/>
        </w:rPr>
        <w:t xml:space="preserve"> </w:t>
      </w:r>
      <w:r w:rsidRPr="001640EB">
        <w:t>точек</w:t>
      </w:r>
      <w:r w:rsidRPr="001640EB">
        <w:rPr>
          <w:spacing w:val="-1"/>
        </w:rPr>
        <w:t xml:space="preserve"> </w:t>
      </w:r>
      <w:r w:rsidRPr="001640EB">
        <w:t>зрения</w:t>
      </w:r>
      <w:r w:rsidRPr="001640EB">
        <w:rPr>
          <w:spacing w:val="2"/>
        </w:rPr>
        <w:t xml:space="preserve"> </w:t>
      </w:r>
      <w:r w:rsidRPr="001640EB">
        <w:t>и</w:t>
      </w:r>
      <w:r w:rsidRPr="001640EB">
        <w:rPr>
          <w:spacing w:val="-2"/>
        </w:rPr>
        <w:t xml:space="preserve"> </w:t>
      </w:r>
      <w:r w:rsidRPr="001640EB">
        <w:t>другие.</w:t>
      </w:r>
    </w:p>
    <w:p w:rsidR="001640EB" w:rsidRPr="001640EB" w:rsidRDefault="001640EB" w:rsidP="001640EB">
      <w:pPr>
        <w:pStyle w:val="a7"/>
        <w:ind w:right="123"/>
      </w:pPr>
      <w:r w:rsidRPr="001640EB">
        <w:t>Предпосылками</w:t>
      </w:r>
      <w:r w:rsidRPr="001640EB">
        <w:rPr>
          <w:spacing w:val="1"/>
        </w:rPr>
        <w:t xml:space="preserve"> </w:t>
      </w:r>
      <w:r w:rsidRPr="001640EB">
        <w:t>усвоения</w:t>
      </w:r>
      <w:r w:rsidRPr="001640EB">
        <w:rPr>
          <w:spacing w:val="1"/>
        </w:rPr>
        <w:t xml:space="preserve"> </w:t>
      </w:r>
      <w:r w:rsidRPr="001640EB">
        <w:t>обучающимися</w:t>
      </w:r>
      <w:r w:rsidRPr="001640EB">
        <w:rPr>
          <w:spacing w:val="1"/>
        </w:rPr>
        <w:t xml:space="preserve"> </w:t>
      </w:r>
      <w:r w:rsidRPr="001640EB">
        <w:t>содержания</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ОРКСЭ</w:t>
      </w:r>
      <w:r w:rsidRPr="001640EB">
        <w:rPr>
          <w:spacing w:val="1"/>
        </w:rPr>
        <w:t xml:space="preserve"> </w:t>
      </w:r>
      <w:r w:rsidRPr="001640EB">
        <w:t>являются</w:t>
      </w:r>
      <w:r w:rsidRPr="001640EB">
        <w:rPr>
          <w:spacing w:val="1"/>
        </w:rPr>
        <w:t xml:space="preserve"> </w:t>
      </w:r>
      <w:r w:rsidRPr="001640EB">
        <w:t>психологические особенности обучающихся, завершающих обучение на уровне начального общего</w:t>
      </w:r>
      <w:r w:rsidRPr="001640EB">
        <w:rPr>
          <w:spacing w:val="-57"/>
        </w:rPr>
        <w:t xml:space="preserve"> </w:t>
      </w:r>
      <w:r w:rsidRPr="001640EB">
        <w:t>образования:</w:t>
      </w:r>
      <w:r w:rsidRPr="001640EB">
        <w:rPr>
          <w:spacing w:val="1"/>
        </w:rPr>
        <w:t xml:space="preserve"> </w:t>
      </w:r>
      <w:r w:rsidRPr="001640EB">
        <w:t>интерес</w:t>
      </w:r>
      <w:r w:rsidRPr="001640EB">
        <w:rPr>
          <w:spacing w:val="1"/>
        </w:rPr>
        <w:t xml:space="preserve"> </w:t>
      </w:r>
      <w:r w:rsidRPr="001640EB">
        <w:t>к</w:t>
      </w:r>
      <w:r w:rsidRPr="001640EB">
        <w:rPr>
          <w:spacing w:val="1"/>
        </w:rPr>
        <w:t xml:space="preserve"> </w:t>
      </w:r>
      <w:r w:rsidRPr="001640EB">
        <w:t>социальной</w:t>
      </w:r>
      <w:r w:rsidRPr="001640EB">
        <w:rPr>
          <w:spacing w:val="1"/>
        </w:rPr>
        <w:t xml:space="preserve"> </w:t>
      </w:r>
      <w:r w:rsidRPr="001640EB">
        <w:t>жизни,</w:t>
      </w:r>
      <w:r w:rsidRPr="001640EB">
        <w:rPr>
          <w:spacing w:val="1"/>
        </w:rPr>
        <w:t xml:space="preserve"> </w:t>
      </w:r>
      <w:r w:rsidRPr="001640EB">
        <w:t>любознательность,</w:t>
      </w:r>
      <w:r w:rsidRPr="001640EB">
        <w:rPr>
          <w:spacing w:val="1"/>
        </w:rPr>
        <w:t xml:space="preserve"> </w:t>
      </w:r>
      <w:r w:rsidRPr="001640EB">
        <w:t>принятие</w:t>
      </w:r>
      <w:r w:rsidRPr="001640EB">
        <w:rPr>
          <w:spacing w:val="1"/>
        </w:rPr>
        <w:t xml:space="preserve"> </w:t>
      </w:r>
      <w:r w:rsidRPr="001640EB">
        <w:t>авторитета</w:t>
      </w:r>
      <w:r w:rsidRPr="001640EB">
        <w:rPr>
          <w:spacing w:val="1"/>
        </w:rPr>
        <w:t xml:space="preserve"> </w:t>
      </w:r>
      <w:r w:rsidRPr="001640EB">
        <w:t>взрослого.</w:t>
      </w:r>
      <w:r w:rsidRPr="001640EB">
        <w:rPr>
          <w:spacing w:val="1"/>
        </w:rPr>
        <w:t xml:space="preserve"> </w:t>
      </w:r>
      <w:r w:rsidRPr="001640EB">
        <w:t>Естественная</w:t>
      </w:r>
      <w:r w:rsidRPr="001640EB">
        <w:rPr>
          <w:spacing w:val="1"/>
        </w:rPr>
        <w:t xml:space="preserve"> </w:t>
      </w:r>
      <w:r w:rsidRPr="001640EB">
        <w:t>открытость</w:t>
      </w:r>
      <w:r w:rsidRPr="001640EB">
        <w:rPr>
          <w:spacing w:val="1"/>
        </w:rPr>
        <w:t xml:space="preserve"> </w:t>
      </w:r>
      <w:r w:rsidRPr="001640EB">
        <w:t>обучающихся</w:t>
      </w:r>
      <w:r w:rsidRPr="001640EB">
        <w:rPr>
          <w:spacing w:val="1"/>
        </w:rPr>
        <w:t xml:space="preserve"> </w:t>
      </w:r>
      <w:r w:rsidRPr="001640EB">
        <w:t>уровня</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способность</w:t>
      </w:r>
      <w:r w:rsidRPr="001640EB">
        <w:rPr>
          <w:spacing w:val="1"/>
        </w:rPr>
        <w:t xml:space="preserve"> </w:t>
      </w:r>
      <w:r w:rsidRPr="001640EB">
        <w:t>эмоционально</w:t>
      </w:r>
      <w:r w:rsidRPr="001640EB">
        <w:rPr>
          <w:spacing w:val="1"/>
        </w:rPr>
        <w:t xml:space="preserve"> </w:t>
      </w:r>
      <w:r w:rsidRPr="001640EB">
        <w:t>реагировать</w:t>
      </w:r>
      <w:r w:rsidRPr="001640EB">
        <w:rPr>
          <w:spacing w:val="1"/>
        </w:rPr>
        <w:t xml:space="preserve"> </w:t>
      </w:r>
      <w:r w:rsidRPr="001640EB">
        <w:t>на</w:t>
      </w:r>
      <w:r w:rsidRPr="001640EB">
        <w:rPr>
          <w:spacing w:val="1"/>
        </w:rPr>
        <w:t xml:space="preserve"> </w:t>
      </w:r>
      <w:r w:rsidRPr="001640EB">
        <w:t>окружающую</w:t>
      </w:r>
      <w:r w:rsidRPr="001640EB">
        <w:rPr>
          <w:spacing w:val="1"/>
        </w:rPr>
        <w:t xml:space="preserve"> </w:t>
      </w:r>
      <w:r w:rsidRPr="001640EB">
        <w:t>действительность,</w:t>
      </w:r>
      <w:r w:rsidRPr="001640EB">
        <w:rPr>
          <w:spacing w:val="1"/>
        </w:rPr>
        <w:t xml:space="preserve"> </w:t>
      </w:r>
      <w:r w:rsidRPr="001640EB">
        <w:t>остро</w:t>
      </w:r>
      <w:r w:rsidRPr="001640EB">
        <w:rPr>
          <w:spacing w:val="1"/>
        </w:rPr>
        <w:t xml:space="preserve"> </w:t>
      </w:r>
      <w:r w:rsidRPr="001640EB">
        <w:t>реагировать</w:t>
      </w:r>
      <w:r w:rsidRPr="001640EB">
        <w:rPr>
          <w:spacing w:val="1"/>
        </w:rPr>
        <w:t xml:space="preserve"> </w:t>
      </w:r>
      <w:r w:rsidRPr="001640EB">
        <w:t>как</w:t>
      </w:r>
      <w:r w:rsidRPr="001640EB">
        <w:rPr>
          <w:spacing w:val="1"/>
        </w:rPr>
        <w:t xml:space="preserve"> </w:t>
      </w:r>
      <w:r w:rsidRPr="001640EB">
        <w:t>на</w:t>
      </w:r>
      <w:r w:rsidRPr="001640EB">
        <w:rPr>
          <w:spacing w:val="1"/>
        </w:rPr>
        <w:t xml:space="preserve"> </w:t>
      </w:r>
      <w:r w:rsidRPr="001640EB">
        <w:t>доброжелательность, отзывчивость, доброту других людей, так и на проявление несправедливости,</w:t>
      </w:r>
      <w:r w:rsidRPr="001640EB">
        <w:rPr>
          <w:spacing w:val="1"/>
        </w:rPr>
        <w:t xml:space="preserve"> </w:t>
      </w:r>
      <w:r w:rsidRPr="001640EB">
        <w:t>нанесение</w:t>
      </w:r>
      <w:r w:rsidRPr="001640EB">
        <w:rPr>
          <w:spacing w:val="26"/>
        </w:rPr>
        <w:t xml:space="preserve"> </w:t>
      </w:r>
      <w:r w:rsidRPr="001640EB">
        <w:t>обид</w:t>
      </w:r>
      <w:r w:rsidRPr="001640EB">
        <w:rPr>
          <w:spacing w:val="30"/>
        </w:rPr>
        <w:t xml:space="preserve"> </w:t>
      </w:r>
      <w:r w:rsidRPr="001640EB">
        <w:t>и</w:t>
      </w:r>
      <w:r w:rsidRPr="001640EB">
        <w:rPr>
          <w:spacing w:val="24"/>
        </w:rPr>
        <w:t xml:space="preserve"> </w:t>
      </w:r>
      <w:r w:rsidRPr="001640EB">
        <w:t>оскорблений</w:t>
      </w:r>
      <w:r w:rsidRPr="001640EB">
        <w:rPr>
          <w:spacing w:val="32"/>
        </w:rPr>
        <w:t xml:space="preserve"> </w:t>
      </w:r>
      <w:r w:rsidRPr="001640EB">
        <w:t>становится</w:t>
      </w:r>
      <w:r w:rsidRPr="001640EB">
        <w:rPr>
          <w:spacing w:val="27"/>
        </w:rPr>
        <w:t xml:space="preserve"> </w:t>
      </w:r>
      <w:r w:rsidRPr="001640EB">
        <w:t>предпосылкой</w:t>
      </w:r>
      <w:r w:rsidRPr="001640EB">
        <w:rPr>
          <w:spacing w:val="29"/>
        </w:rPr>
        <w:t xml:space="preserve"> </w:t>
      </w:r>
      <w:r w:rsidRPr="001640EB">
        <w:t>к</w:t>
      </w:r>
      <w:r w:rsidRPr="001640EB">
        <w:rPr>
          <w:spacing w:val="30"/>
        </w:rPr>
        <w:t xml:space="preserve"> </w:t>
      </w:r>
      <w:r w:rsidRPr="001640EB">
        <w:t>пониманию</w:t>
      </w:r>
      <w:r w:rsidRPr="001640EB">
        <w:rPr>
          <w:spacing w:val="26"/>
        </w:rPr>
        <w:t xml:space="preserve"> </w:t>
      </w:r>
      <w:r w:rsidRPr="001640EB">
        <w:t>законов</w:t>
      </w:r>
      <w:r w:rsidRPr="001640EB">
        <w:rPr>
          <w:spacing w:val="29"/>
        </w:rPr>
        <w:t xml:space="preserve"> </w:t>
      </w:r>
      <w:r w:rsidRPr="001640EB">
        <w:t>существования</w:t>
      </w:r>
      <w:r w:rsidRPr="001640EB">
        <w:rPr>
          <w:spacing w:val="26"/>
        </w:rPr>
        <w:t xml:space="preserve"> </w:t>
      </w:r>
      <w:r w:rsidRPr="001640EB">
        <w:t>в</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0" w:firstLine="0"/>
      </w:pPr>
      <w:r w:rsidRPr="001640EB">
        <w:lastRenderedPageBreak/>
        <w:t>социуме и принятию их как руководства к собственному поведению. Вместе с тем в процессе</w:t>
      </w:r>
      <w:r w:rsidRPr="001640EB">
        <w:rPr>
          <w:spacing w:val="1"/>
        </w:rPr>
        <w:t xml:space="preserve"> </w:t>
      </w:r>
      <w:r w:rsidRPr="001640EB">
        <w:t>обучения необходимо учитывать, что обучающиеся с трудом усваивают абстрактные философские</w:t>
      </w:r>
      <w:r w:rsidRPr="001640EB">
        <w:rPr>
          <w:spacing w:val="1"/>
        </w:rPr>
        <w:t xml:space="preserve"> </w:t>
      </w:r>
      <w:r w:rsidRPr="001640EB">
        <w:rPr>
          <w:spacing w:val="-1"/>
        </w:rPr>
        <w:t>сентенции,</w:t>
      </w:r>
      <w:r w:rsidRPr="001640EB">
        <w:rPr>
          <w:spacing w:val="-9"/>
        </w:rPr>
        <w:t xml:space="preserve"> </w:t>
      </w:r>
      <w:r w:rsidRPr="001640EB">
        <w:rPr>
          <w:spacing w:val="-1"/>
        </w:rPr>
        <w:t>нравственные</w:t>
      </w:r>
      <w:r w:rsidRPr="001640EB">
        <w:rPr>
          <w:spacing w:val="-12"/>
        </w:rPr>
        <w:t xml:space="preserve"> </w:t>
      </w:r>
      <w:r w:rsidRPr="001640EB">
        <w:t>поучения,</w:t>
      </w:r>
      <w:r w:rsidRPr="001640EB">
        <w:rPr>
          <w:spacing w:val="-4"/>
        </w:rPr>
        <w:t xml:space="preserve"> </w:t>
      </w:r>
      <w:r w:rsidRPr="001640EB">
        <w:t>поэтому</w:t>
      </w:r>
      <w:r w:rsidRPr="001640EB">
        <w:rPr>
          <w:spacing w:val="-15"/>
        </w:rPr>
        <w:t xml:space="preserve"> </w:t>
      </w:r>
      <w:r w:rsidRPr="001640EB">
        <w:t>особое</w:t>
      </w:r>
      <w:r w:rsidRPr="001640EB">
        <w:rPr>
          <w:spacing w:val="-7"/>
        </w:rPr>
        <w:t xml:space="preserve"> </w:t>
      </w:r>
      <w:r w:rsidRPr="001640EB">
        <w:t>внимание</w:t>
      </w:r>
      <w:r w:rsidRPr="001640EB">
        <w:rPr>
          <w:spacing w:val="-12"/>
        </w:rPr>
        <w:t xml:space="preserve"> </w:t>
      </w:r>
      <w:r w:rsidRPr="001640EB">
        <w:t>должно</w:t>
      </w:r>
      <w:r w:rsidRPr="001640EB">
        <w:rPr>
          <w:spacing w:val="-6"/>
        </w:rPr>
        <w:t xml:space="preserve"> </w:t>
      </w:r>
      <w:r w:rsidRPr="001640EB">
        <w:t>быть</w:t>
      </w:r>
      <w:r w:rsidRPr="001640EB">
        <w:rPr>
          <w:spacing w:val="-5"/>
        </w:rPr>
        <w:t xml:space="preserve"> </w:t>
      </w:r>
      <w:r w:rsidRPr="001640EB">
        <w:t>уделено</w:t>
      </w:r>
      <w:r w:rsidRPr="001640EB">
        <w:rPr>
          <w:spacing w:val="-1"/>
        </w:rPr>
        <w:t xml:space="preserve"> </w:t>
      </w:r>
      <w:r w:rsidRPr="001640EB">
        <w:t>эмоциональной</w:t>
      </w:r>
      <w:r w:rsidRPr="001640EB">
        <w:rPr>
          <w:spacing w:val="-58"/>
        </w:rPr>
        <w:t xml:space="preserve"> </w:t>
      </w:r>
      <w:r w:rsidRPr="001640EB">
        <w:t>стороне</w:t>
      </w:r>
      <w:r w:rsidRPr="001640EB">
        <w:rPr>
          <w:spacing w:val="1"/>
        </w:rPr>
        <w:t xml:space="preserve"> </w:t>
      </w:r>
      <w:r w:rsidRPr="001640EB">
        <w:t>восприятия</w:t>
      </w:r>
      <w:r w:rsidRPr="001640EB">
        <w:rPr>
          <w:spacing w:val="1"/>
        </w:rPr>
        <w:t xml:space="preserve"> </w:t>
      </w:r>
      <w:r w:rsidRPr="001640EB">
        <w:t>явлений</w:t>
      </w:r>
      <w:r w:rsidRPr="001640EB">
        <w:rPr>
          <w:spacing w:val="1"/>
        </w:rPr>
        <w:t xml:space="preserve"> </w:t>
      </w:r>
      <w:r w:rsidRPr="001640EB">
        <w:t>социальной</w:t>
      </w:r>
      <w:r w:rsidRPr="001640EB">
        <w:rPr>
          <w:spacing w:val="1"/>
        </w:rPr>
        <w:t xml:space="preserve"> </w:t>
      </w:r>
      <w:r w:rsidRPr="001640EB">
        <w:t>жизни,</w:t>
      </w:r>
      <w:r w:rsidRPr="001640EB">
        <w:rPr>
          <w:spacing w:val="1"/>
        </w:rPr>
        <w:t xml:space="preserve"> </w:t>
      </w:r>
      <w:r w:rsidRPr="001640EB">
        <w:t>связанной</w:t>
      </w:r>
      <w:r w:rsidRPr="001640EB">
        <w:rPr>
          <w:spacing w:val="1"/>
        </w:rPr>
        <w:t xml:space="preserve"> </w:t>
      </w:r>
      <w:r w:rsidRPr="001640EB">
        <w:t>с</w:t>
      </w:r>
      <w:r w:rsidRPr="001640EB">
        <w:rPr>
          <w:spacing w:val="1"/>
        </w:rPr>
        <w:t xml:space="preserve"> </w:t>
      </w:r>
      <w:r w:rsidRPr="001640EB">
        <w:t>проявлением</w:t>
      </w:r>
      <w:r w:rsidRPr="001640EB">
        <w:rPr>
          <w:spacing w:val="1"/>
        </w:rPr>
        <w:t xml:space="preserve"> </w:t>
      </w:r>
      <w:r w:rsidRPr="001640EB">
        <w:t>или</w:t>
      </w:r>
      <w:r w:rsidRPr="001640EB">
        <w:rPr>
          <w:spacing w:val="1"/>
        </w:rPr>
        <w:t xml:space="preserve"> </w:t>
      </w:r>
      <w:r w:rsidRPr="001640EB">
        <w:t>нарушением</w:t>
      </w:r>
      <w:r w:rsidRPr="001640EB">
        <w:rPr>
          <w:spacing w:val="1"/>
        </w:rPr>
        <w:t xml:space="preserve"> </w:t>
      </w:r>
      <w:r w:rsidRPr="001640EB">
        <w:t>нравственных, этических норм, обсуждение конкретных жизненных ситуаций, дающих образцы</w:t>
      </w:r>
      <w:r w:rsidRPr="001640EB">
        <w:rPr>
          <w:spacing w:val="1"/>
        </w:rPr>
        <w:t xml:space="preserve"> </w:t>
      </w:r>
      <w:r w:rsidRPr="001640EB">
        <w:t>нравственно</w:t>
      </w:r>
      <w:r w:rsidRPr="001640EB">
        <w:rPr>
          <w:spacing w:val="1"/>
        </w:rPr>
        <w:t xml:space="preserve"> </w:t>
      </w:r>
      <w:r w:rsidRPr="001640EB">
        <w:t>ценного</w:t>
      </w:r>
      <w:r w:rsidRPr="001640EB">
        <w:rPr>
          <w:spacing w:val="6"/>
        </w:rPr>
        <w:t xml:space="preserve"> </w:t>
      </w:r>
      <w:r w:rsidRPr="001640EB">
        <w:t>поведения.</w:t>
      </w:r>
    </w:p>
    <w:p w:rsidR="001640EB" w:rsidRPr="001640EB" w:rsidRDefault="001640EB" w:rsidP="001640EB">
      <w:pPr>
        <w:pStyle w:val="a7"/>
        <w:spacing w:before="1"/>
        <w:ind w:right="135"/>
      </w:pPr>
      <w:r w:rsidRPr="001640EB">
        <w:rPr>
          <w:spacing w:val="-1"/>
        </w:rPr>
        <w:t>В</w:t>
      </w:r>
      <w:r w:rsidRPr="001640EB">
        <w:rPr>
          <w:spacing w:val="-11"/>
        </w:rPr>
        <w:t xml:space="preserve"> </w:t>
      </w:r>
      <w:r w:rsidRPr="001640EB">
        <w:rPr>
          <w:spacing w:val="-1"/>
        </w:rPr>
        <w:t>рамках</w:t>
      </w:r>
      <w:r w:rsidRPr="001640EB">
        <w:rPr>
          <w:spacing w:val="-14"/>
        </w:rPr>
        <w:t xml:space="preserve"> </w:t>
      </w:r>
      <w:r w:rsidRPr="001640EB">
        <w:rPr>
          <w:spacing w:val="-1"/>
        </w:rPr>
        <w:t>освоения</w:t>
      </w:r>
      <w:r w:rsidRPr="001640EB">
        <w:rPr>
          <w:spacing w:val="-14"/>
        </w:rPr>
        <w:t xml:space="preserve"> </w:t>
      </w:r>
      <w:r w:rsidRPr="001640EB">
        <w:t>программы</w:t>
      </w:r>
      <w:r w:rsidRPr="001640EB">
        <w:rPr>
          <w:spacing w:val="-13"/>
        </w:rPr>
        <w:t xml:space="preserve"> </w:t>
      </w:r>
      <w:r w:rsidRPr="001640EB">
        <w:t>по</w:t>
      </w:r>
      <w:r w:rsidRPr="001640EB">
        <w:rPr>
          <w:spacing w:val="-5"/>
        </w:rPr>
        <w:t xml:space="preserve"> </w:t>
      </w:r>
      <w:r w:rsidRPr="001640EB">
        <w:t>ОРКСЭ</w:t>
      </w:r>
      <w:r w:rsidRPr="001640EB">
        <w:rPr>
          <w:spacing w:val="-15"/>
        </w:rPr>
        <w:t xml:space="preserve"> </w:t>
      </w:r>
      <w:r w:rsidRPr="001640EB">
        <w:t>в</w:t>
      </w:r>
      <w:r w:rsidRPr="001640EB">
        <w:rPr>
          <w:spacing w:val="-8"/>
        </w:rPr>
        <w:t xml:space="preserve"> </w:t>
      </w:r>
      <w:r w:rsidRPr="001640EB">
        <w:t>части</w:t>
      </w:r>
      <w:r w:rsidRPr="001640EB">
        <w:rPr>
          <w:spacing w:val="-9"/>
        </w:rPr>
        <w:t xml:space="preserve"> </w:t>
      </w:r>
      <w:r w:rsidRPr="001640EB">
        <w:t>преподавания</w:t>
      </w:r>
      <w:r w:rsidRPr="001640EB">
        <w:rPr>
          <w:spacing w:val="-14"/>
        </w:rPr>
        <w:t xml:space="preserve"> </w:t>
      </w:r>
      <w:r w:rsidRPr="001640EB">
        <w:t>учебных</w:t>
      </w:r>
      <w:r w:rsidRPr="001640EB">
        <w:rPr>
          <w:spacing w:val="-14"/>
        </w:rPr>
        <w:t xml:space="preserve"> </w:t>
      </w:r>
      <w:r w:rsidRPr="001640EB">
        <w:t>модулей</w:t>
      </w:r>
      <w:r w:rsidRPr="001640EB">
        <w:rPr>
          <w:spacing w:val="-9"/>
        </w:rPr>
        <w:t xml:space="preserve"> </w:t>
      </w:r>
      <w:r w:rsidRPr="001640EB">
        <w:t>по</w:t>
      </w:r>
      <w:r w:rsidRPr="001640EB">
        <w:rPr>
          <w:spacing w:val="-10"/>
        </w:rPr>
        <w:t xml:space="preserve"> </w:t>
      </w:r>
      <w:r w:rsidRPr="001640EB">
        <w:t>основам</w:t>
      </w:r>
      <w:r w:rsidRPr="001640EB">
        <w:rPr>
          <w:spacing w:val="-58"/>
        </w:rPr>
        <w:t xml:space="preserve"> </w:t>
      </w:r>
      <w:r w:rsidRPr="001640EB">
        <w:t>религиозных культур не предусматривается подготовка обучающихся к участию в богослужениях,</w:t>
      </w:r>
      <w:r w:rsidRPr="001640EB">
        <w:rPr>
          <w:spacing w:val="1"/>
        </w:rPr>
        <w:t xml:space="preserve"> </w:t>
      </w:r>
      <w:r w:rsidRPr="001640EB">
        <w:t>обучение религиозной</w:t>
      </w:r>
      <w:r w:rsidRPr="001640EB">
        <w:rPr>
          <w:spacing w:val="3"/>
        </w:rPr>
        <w:t xml:space="preserve"> </w:t>
      </w:r>
      <w:r w:rsidRPr="001640EB">
        <w:t>практике</w:t>
      </w:r>
      <w:r w:rsidRPr="001640EB">
        <w:rPr>
          <w:spacing w:val="-4"/>
        </w:rPr>
        <w:t xml:space="preserve"> </w:t>
      </w:r>
      <w:r w:rsidRPr="001640EB">
        <w:t>в</w:t>
      </w:r>
      <w:r w:rsidRPr="001640EB">
        <w:rPr>
          <w:spacing w:val="3"/>
        </w:rPr>
        <w:t xml:space="preserve"> </w:t>
      </w:r>
      <w:r w:rsidRPr="001640EB">
        <w:t>религиозной</w:t>
      </w:r>
      <w:r w:rsidRPr="001640EB">
        <w:rPr>
          <w:spacing w:val="-3"/>
        </w:rPr>
        <w:t xml:space="preserve"> </w:t>
      </w:r>
      <w:r w:rsidRPr="001640EB">
        <w:t>общине</w:t>
      </w:r>
    </w:p>
    <w:p w:rsidR="001640EB" w:rsidRPr="001640EB" w:rsidRDefault="001640EB" w:rsidP="001640EB">
      <w:pPr>
        <w:pStyle w:val="a7"/>
        <w:ind w:right="126"/>
      </w:pPr>
      <w:r w:rsidRPr="001640EB">
        <w:t>Общее</w:t>
      </w:r>
      <w:r w:rsidRPr="001640EB">
        <w:rPr>
          <w:spacing w:val="-3"/>
        </w:rPr>
        <w:t xml:space="preserve"> </w:t>
      </w:r>
      <w:r w:rsidRPr="001640EB">
        <w:t>число</w:t>
      </w:r>
      <w:r w:rsidRPr="001640EB">
        <w:rPr>
          <w:spacing w:val="-1"/>
        </w:rPr>
        <w:t xml:space="preserve"> </w:t>
      </w:r>
      <w:r w:rsidRPr="001640EB">
        <w:t>часов,</w:t>
      </w:r>
      <w:r w:rsidRPr="001640EB">
        <w:rPr>
          <w:spacing w:val="-4"/>
        </w:rPr>
        <w:t xml:space="preserve"> </w:t>
      </w:r>
      <w:r w:rsidRPr="001640EB">
        <w:t>рекомендованных</w:t>
      </w:r>
      <w:r w:rsidRPr="001640EB">
        <w:rPr>
          <w:spacing w:val="-6"/>
        </w:rPr>
        <w:t xml:space="preserve"> </w:t>
      </w:r>
      <w:r w:rsidRPr="001640EB">
        <w:t>для</w:t>
      </w:r>
      <w:r w:rsidRPr="001640EB">
        <w:rPr>
          <w:spacing w:val="-6"/>
        </w:rPr>
        <w:t xml:space="preserve"> </w:t>
      </w:r>
      <w:r w:rsidRPr="001640EB">
        <w:t>изучения</w:t>
      </w:r>
      <w:r w:rsidRPr="001640EB">
        <w:rPr>
          <w:spacing w:val="-2"/>
        </w:rPr>
        <w:t xml:space="preserve"> </w:t>
      </w:r>
      <w:r w:rsidRPr="001640EB">
        <w:t>ОРКСЭ,</w:t>
      </w:r>
      <w:r w:rsidRPr="001640EB">
        <w:rPr>
          <w:spacing w:val="4"/>
        </w:rPr>
        <w:t xml:space="preserve"> </w:t>
      </w:r>
      <w:r w:rsidRPr="001640EB">
        <w:t>-</w:t>
      </w:r>
      <w:r w:rsidRPr="001640EB">
        <w:rPr>
          <w:spacing w:val="-5"/>
        </w:rPr>
        <w:t xml:space="preserve"> </w:t>
      </w:r>
      <w:r w:rsidRPr="001640EB">
        <w:t>34</w:t>
      </w:r>
      <w:r w:rsidRPr="001640EB">
        <w:rPr>
          <w:spacing w:val="-6"/>
        </w:rPr>
        <w:t xml:space="preserve"> </w:t>
      </w:r>
      <w:r w:rsidRPr="001640EB">
        <w:t>часа</w:t>
      </w:r>
      <w:r w:rsidRPr="001640EB">
        <w:rPr>
          <w:spacing w:val="-7"/>
        </w:rPr>
        <w:t xml:space="preserve"> </w:t>
      </w:r>
      <w:r w:rsidRPr="001640EB">
        <w:t>(один</w:t>
      </w:r>
      <w:r w:rsidRPr="001640EB">
        <w:rPr>
          <w:spacing w:val="-5"/>
        </w:rPr>
        <w:t xml:space="preserve"> </w:t>
      </w:r>
      <w:r w:rsidRPr="001640EB">
        <w:t>час</w:t>
      </w:r>
      <w:r w:rsidRPr="001640EB">
        <w:rPr>
          <w:spacing w:val="-2"/>
        </w:rPr>
        <w:t xml:space="preserve"> </w:t>
      </w:r>
      <w:r w:rsidRPr="001640EB">
        <w:t>в</w:t>
      </w:r>
      <w:r w:rsidRPr="001640EB">
        <w:rPr>
          <w:spacing w:val="-4"/>
        </w:rPr>
        <w:t xml:space="preserve"> </w:t>
      </w:r>
      <w:r w:rsidRPr="001640EB">
        <w:t>неделю</w:t>
      </w:r>
      <w:r w:rsidRPr="001640EB">
        <w:rPr>
          <w:spacing w:val="-7"/>
        </w:rPr>
        <w:t xml:space="preserve"> </w:t>
      </w:r>
      <w:r w:rsidRPr="001640EB">
        <w:t>в</w:t>
      </w:r>
      <w:r w:rsidRPr="001640EB">
        <w:rPr>
          <w:spacing w:val="-4"/>
        </w:rPr>
        <w:t xml:space="preserve"> </w:t>
      </w:r>
      <w:r w:rsidRPr="001640EB">
        <w:t>4</w:t>
      </w:r>
      <w:r w:rsidRPr="001640EB">
        <w:rPr>
          <w:spacing w:val="-58"/>
        </w:rPr>
        <w:t xml:space="preserve"> </w:t>
      </w:r>
      <w:r w:rsidRPr="001640EB">
        <w:t>классе).</w:t>
      </w:r>
    </w:p>
    <w:p w:rsidR="001640EB" w:rsidRPr="001640EB" w:rsidRDefault="001640EB" w:rsidP="001640EB">
      <w:pPr>
        <w:pStyle w:val="a7"/>
        <w:spacing w:line="271" w:lineRule="exact"/>
        <w:ind w:left="852" w:firstLine="0"/>
      </w:pPr>
      <w:r w:rsidRPr="001640EB">
        <w:t>Содержание</w:t>
      </w:r>
      <w:r w:rsidRPr="001640EB">
        <w:rPr>
          <w:spacing w:val="-7"/>
        </w:rPr>
        <w:t xml:space="preserve"> </w:t>
      </w:r>
      <w:r w:rsidRPr="001640EB">
        <w:t>обучения</w:t>
      </w:r>
      <w:r w:rsidRPr="001640EB">
        <w:rPr>
          <w:spacing w:val="-1"/>
        </w:rPr>
        <w:t xml:space="preserve"> </w:t>
      </w:r>
      <w:r w:rsidRPr="001640EB">
        <w:t>в 4</w:t>
      </w:r>
      <w:r w:rsidRPr="001640EB">
        <w:rPr>
          <w:spacing w:val="-6"/>
        </w:rPr>
        <w:t xml:space="preserve"> </w:t>
      </w:r>
      <w:r w:rsidRPr="001640EB">
        <w:t>классе.</w:t>
      </w:r>
    </w:p>
    <w:p w:rsidR="001640EB" w:rsidRPr="001640EB" w:rsidRDefault="001640EB" w:rsidP="001640EB">
      <w:pPr>
        <w:pStyle w:val="a7"/>
        <w:spacing w:before="1" w:line="275" w:lineRule="exact"/>
        <w:ind w:left="852" w:firstLine="0"/>
      </w:pPr>
      <w:r w:rsidRPr="001640EB">
        <w:t>Модуль</w:t>
      </w:r>
      <w:r w:rsidRPr="001640EB">
        <w:rPr>
          <w:spacing w:val="-3"/>
        </w:rPr>
        <w:t xml:space="preserve"> </w:t>
      </w:r>
      <w:r w:rsidRPr="001640EB">
        <w:t>«Основы</w:t>
      </w:r>
      <w:r w:rsidRPr="001640EB">
        <w:rPr>
          <w:spacing w:val="-3"/>
        </w:rPr>
        <w:t xml:space="preserve"> </w:t>
      </w:r>
      <w:r w:rsidRPr="001640EB">
        <w:t>православной</w:t>
      </w:r>
      <w:r w:rsidRPr="001640EB">
        <w:rPr>
          <w:spacing w:val="-8"/>
        </w:rPr>
        <w:t xml:space="preserve"> </w:t>
      </w:r>
      <w:r w:rsidRPr="001640EB">
        <w:t>культуры».</w:t>
      </w:r>
    </w:p>
    <w:p w:rsidR="001640EB" w:rsidRPr="001640EB" w:rsidRDefault="001640EB" w:rsidP="001640EB">
      <w:pPr>
        <w:pStyle w:val="a7"/>
        <w:ind w:right="132"/>
      </w:pPr>
      <w:r w:rsidRPr="001640EB">
        <w:rPr>
          <w:spacing w:val="-1"/>
        </w:rPr>
        <w:t>Россия</w:t>
      </w:r>
      <w:r w:rsidRPr="001640EB">
        <w:rPr>
          <w:spacing w:val="-14"/>
        </w:rPr>
        <w:t xml:space="preserve"> </w:t>
      </w:r>
      <w:r w:rsidRPr="001640EB">
        <w:rPr>
          <w:spacing w:val="-1"/>
        </w:rPr>
        <w:t>-</w:t>
      </w:r>
      <w:r w:rsidRPr="001640EB">
        <w:rPr>
          <w:spacing w:val="-9"/>
        </w:rPr>
        <w:t xml:space="preserve"> </w:t>
      </w:r>
      <w:r w:rsidRPr="001640EB">
        <w:rPr>
          <w:spacing w:val="-1"/>
        </w:rPr>
        <w:t>наша</w:t>
      </w:r>
      <w:r w:rsidRPr="001640EB">
        <w:rPr>
          <w:spacing w:val="-11"/>
        </w:rPr>
        <w:t xml:space="preserve"> </w:t>
      </w:r>
      <w:r w:rsidRPr="001640EB">
        <w:rPr>
          <w:spacing w:val="-1"/>
        </w:rPr>
        <w:t>Родина.</w:t>
      </w:r>
      <w:r w:rsidRPr="001640EB">
        <w:rPr>
          <w:spacing w:val="-8"/>
        </w:rPr>
        <w:t xml:space="preserve"> </w:t>
      </w:r>
      <w:r w:rsidRPr="001640EB">
        <w:t>Введение</w:t>
      </w:r>
      <w:r w:rsidRPr="001640EB">
        <w:rPr>
          <w:spacing w:val="-11"/>
        </w:rPr>
        <w:t xml:space="preserve"> </w:t>
      </w:r>
      <w:r w:rsidRPr="001640EB">
        <w:t>в</w:t>
      </w:r>
      <w:r w:rsidRPr="001640EB">
        <w:rPr>
          <w:spacing w:val="-8"/>
        </w:rPr>
        <w:t xml:space="preserve"> </w:t>
      </w:r>
      <w:r w:rsidRPr="001640EB">
        <w:t>православную</w:t>
      </w:r>
      <w:r w:rsidRPr="001640EB">
        <w:rPr>
          <w:spacing w:val="-11"/>
        </w:rPr>
        <w:t xml:space="preserve"> </w:t>
      </w:r>
      <w:r w:rsidRPr="001640EB">
        <w:t>традицию.</w:t>
      </w:r>
      <w:r w:rsidRPr="001640EB">
        <w:rPr>
          <w:spacing w:val="-8"/>
        </w:rPr>
        <w:t xml:space="preserve"> </w:t>
      </w:r>
      <w:r w:rsidRPr="001640EB">
        <w:t>Культура</w:t>
      </w:r>
      <w:r w:rsidRPr="001640EB">
        <w:rPr>
          <w:spacing w:val="-11"/>
        </w:rPr>
        <w:t xml:space="preserve"> </w:t>
      </w:r>
      <w:r w:rsidRPr="001640EB">
        <w:t>и</w:t>
      </w:r>
      <w:r w:rsidRPr="001640EB">
        <w:rPr>
          <w:spacing w:val="-9"/>
        </w:rPr>
        <w:t xml:space="preserve"> </w:t>
      </w:r>
      <w:r w:rsidRPr="001640EB">
        <w:t>религия.</w:t>
      </w:r>
      <w:r w:rsidRPr="001640EB">
        <w:rPr>
          <w:spacing w:val="-8"/>
        </w:rPr>
        <w:t xml:space="preserve"> </w:t>
      </w:r>
      <w:r w:rsidRPr="001640EB">
        <w:t>Во</w:t>
      </w:r>
      <w:r w:rsidRPr="001640EB">
        <w:rPr>
          <w:spacing w:val="-6"/>
        </w:rPr>
        <w:t xml:space="preserve"> </w:t>
      </w:r>
      <w:r w:rsidRPr="001640EB">
        <w:t>что</w:t>
      </w:r>
      <w:r w:rsidRPr="001640EB">
        <w:rPr>
          <w:spacing w:val="-10"/>
        </w:rPr>
        <w:t xml:space="preserve"> </w:t>
      </w:r>
      <w:r w:rsidRPr="001640EB">
        <w:t>верят</w:t>
      </w:r>
      <w:r w:rsidRPr="001640EB">
        <w:rPr>
          <w:spacing w:val="-57"/>
        </w:rPr>
        <w:t xml:space="preserve"> </w:t>
      </w:r>
      <w:r w:rsidRPr="001640EB">
        <w:t>православные христиане. Добро и зло в православной традиции. Золотое правило нравственности.</w:t>
      </w:r>
      <w:r w:rsidRPr="001640EB">
        <w:rPr>
          <w:spacing w:val="1"/>
        </w:rPr>
        <w:t xml:space="preserve"> </w:t>
      </w:r>
      <w:r w:rsidRPr="001640EB">
        <w:t>Любовь к ближнему. Отношение к труду. Долг</w:t>
      </w:r>
      <w:r w:rsidRPr="001640EB">
        <w:rPr>
          <w:spacing w:val="1"/>
        </w:rPr>
        <w:t xml:space="preserve"> </w:t>
      </w:r>
      <w:r w:rsidRPr="001640EB">
        <w:t>и ответственность. Милосердие и сострадание.</w:t>
      </w:r>
      <w:r w:rsidRPr="001640EB">
        <w:rPr>
          <w:spacing w:val="1"/>
        </w:rPr>
        <w:t xml:space="preserve"> </w:t>
      </w:r>
      <w:r w:rsidRPr="001640EB">
        <w:t>Православие в России. Православный храм и другие святыни. Символический язык православной</w:t>
      </w:r>
      <w:r w:rsidRPr="001640EB">
        <w:rPr>
          <w:spacing w:val="1"/>
        </w:rPr>
        <w:t xml:space="preserve"> </w:t>
      </w:r>
      <w:r w:rsidRPr="001640EB">
        <w:t>культуры:</w:t>
      </w:r>
      <w:r w:rsidRPr="001640EB">
        <w:rPr>
          <w:spacing w:val="1"/>
        </w:rPr>
        <w:t xml:space="preserve"> </w:t>
      </w:r>
      <w:r w:rsidRPr="001640EB">
        <w:t>христианское</w:t>
      </w:r>
      <w:r w:rsidRPr="001640EB">
        <w:rPr>
          <w:spacing w:val="1"/>
        </w:rPr>
        <w:t xml:space="preserve"> </w:t>
      </w:r>
      <w:r w:rsidRPr="001640EB">
        <w:t>искусство</w:t>
      </w:r>
      <w:r w:rsidRPr="001640EB">
        <w:rPr>
          <w:spacing w:val="1"/>
        </w:rPr>
        <w:t xml:space="preserve"> </w:t>
      </w:r>
      <w:r w:rsidRPr="001640EB">
        <w:t>(иконы,</w:t>
      </w:r>
      <w:r w:rsidRPr="001640EB">
        <w:rPr>
          <w:spacing w:val="1"/>
        </w:rPr>
        <w:t xml:space="preserve"> </w:t>
      </w:r>
      <w:r w:rsidRPr="001640EB">
        <w:t>фрески,</w:t>
      </w:r>
      <w:r w:rsidRPr="001640EB">
        <w:rPr>
          <w:spacing w:val="1"/>
        </w:rPr>
        <w:t xml:space="preserve"> </w:t>
      </w:r>
      <w:r w:rsidRPr="001640EB">
        <w:t>церковное</w:t>
      </w:r>
      <w:r w:rsidRPr="001640EB">
        <w:rPr>
          <w:spacing w:val="1"/>
        </w:rPr>
        <w:t xml:space="preserve"> </w:t>
      </w:r>
      <w:r w:rsidRPr="001640EB">
        <w:t>пение,</w:t>
      </w:r>
      <w:r w:rsidRPr="001640EB">
        <w:rPr>
          <w:spacing w:val="1"/>
        </w:rPr>
        <w:t xml:space="preserve"> </w:t>
      </w:r>
      <w:r w:rsidRPr="001640EB">
        <w:t>прикладное</w:t>
      </w:r>
      <w:r w:rsidRPr="001640EB">
        <w:rPr>
          <w:spacing w:val="1"/>
        </w:rPr>
        <w:t xml:space="preserve"> </w:t>
      </w:r>
      <w:r w:rsidRPr="001640EB">
        <w:t>искусство),</w:t>
      </w:r>
      <w:r w:rsidRPr="001640EB">
        <w:rPr>
          <w:spacing w:val="1"/>
        </w:rPr>
        <w:t xml:space="preserve"> </w:t>
      </w:r>
      <w:r w:rsidRPr="001640EB">
        <w:t>православный</w:t>
      </w:r>
      <w:r w:rsidRPr="001640EB">
        <w:rPr>
          <w:spacing w:val="-3"/>
        </w:rPr>
        <w:t xml:space="preserve"> </w:t>
      </w:r>
      <w:r w:rsidRPr="001640EB">
        <w:t>календарь.</w:t>
      </w:r>
      <w:r w:rsidRPr="001640EB">
        <w:rPr>
          <w:spacing w:val="3"/>
        </w:rPr>
        <w:t xml:space="preserve"> </w:t>
      </w:r>
      <w:r w:rsidRPr="001640EB">
        <w:t>Праздники.</w:t>
      </w:r>
      <w:r w:rsidRPr="001640EB">
        <w:rPr>
          <w:spacing w:val="3"/>
        </w:rPr>
        <w:t xml:space="preserve"> </w:t>
      </w:r>
      <w:r w:rsidRPr="001640EB">
        <w:t>Христианская</w:t>
      </w:r>
      <w:r w:rsidRPr="001640EB">
        <w:rPr>
          <w:spacing w:val="2"/>
        </w:rPr>
        <w:t xml:space="preserve"> </w:t>
      </w:r>
      <w:r w:rsidRPr="001640EB">
        <w:t>семья</w:t>
      </w:r>
      <w:r w:rsidRPr="001640EB">
        <w:rPr>
          <w:spacing w:val="1"/>
        </w:rPr>
        <w:t xml:space="preserve"> </w:t>
      </w:r>
      <w:r w:rsidRPr="001640EB">
        <w:t>и</w:t>
      </w:r>
      <w:r w:rsidRPr="001640EB">
        <w:rPr>
          <w:spacing w:val="2"/>
        </w:rPr>
        <w:t xml:space="preserve"> </w:t>
      </w:r>
      <w:r w:rsidRPr="001640EB">
        <w:t>её</w:t>
      </w:r>
      <w:r w:rsidRPr="001640EB">
        <w:rPr>
          <w:spacing w:val="-5"/>
        </w:rPr>
        <w:t xml:space="preserve"> </w:t>
      </w:r>
      <w:r w:rsidRPr="001640EB">
        <w:t>ценности.</w:t>
      </w:r>
    </w:p>
    <w:p w:rsidR="001640EB" w:rsidRPr="001640EB" w:rsidRDefault="001640EB" w:rsidP="001640EB">
      <w:pPr>
        <w:pStyle w:val="a7"/>
        <w:ind w:right="131"/>
      </w:pPr>
      <w:r w:rsidRPr="001640EB">
        <w:t>Любовь</w:t>
      </w:r>
      <w:r w:rsidRPr="001640EB">
        <w:rPr>
          <w:spacing w:val="1"/>
        </w:rPr>
        <w:t xml:space="preserve"> </w:t>
      </w:r>
      <w:r w:rsidRPr="001640EB">
        <w:t>и</w:t>
      </w:r>
      <w:r w:rsidRPr="001640EB">
        <w:rPr>
          <w:spacing w:val="1"/>
        </w:rPr>
        <w:t xml:space="preserve"> </w:t>
      </w:r>
      <w:r w:rsidRPr="001640EB">
        <w:t>уважение</w:t>
      </w:r>
      <w:r w:rsidRPr="001640EB">
        <w:rPr>
          <w:spacing w:val="1"/>
        </w:rPr>
        <w:t xml:space="preserve"> </w:t>
      </w:r>
      <w:r w:rsidRPr="001640EB">
        <w:t>к</w:t>
      </w:r>
      <w:r w:rsidRPr="001640EB">
        <w:rPr>
          <w:spacing w:val="1"/>
        </w:rPr>
        <w:t xml:space="preserve"> </w:t>
      </w:r>
      <w:r w:rsidRPr="001640EB">
        <w:t>Отечеству.</w:t>
      </w:r>
      <w:r w:rsidRPr="001640EB">
        <w:rPr>
          <w:spacing w:val="1"/>
        </w:rPr>
        <w:t xml:space="preserve"> </w:t>
      </w:r>
      <w:r w:rsidRPr="001640EB">
        <w:t>Патриотизм</w:t>
      </w:r>
      <w:r w:rsidRPr="001640EB">
        <w:rPr>
          <w:spacing w:val="1"/>
        </w:rPr>
        <w:t xml:space="preserve"> </w:t>
      </w:r>
      <w:r w:rsidRPr="001640EB">
        <w:t>многонационального</w:t>
      </w:r>
      <w:r w:rsidRPr="001640EB">
        <w:rPr>
          <w:spacing w:val="1"/>
        </w:rPr>
        <w:t xml:space="preserve"> </w:t>
      </w:r>
      <w:r w:rsidRPr="001640EB">
        <w:t>и</w:t>
      </w:r>
      <w:r w:rsidRPr="001640EB">
        <w:rPr>
          <w:spacing w:val="1"/>
        </w:rPr>
        <w:t xml:space="preserve"> </w:t>
      </w:r>
      <w:r w:rsidRPr="001640EB">
        <w:t>многоконфессионального</w:t>
      </w:r>
      <w:r w:rsidRPr="001640EB">
        <w:rPr>
          <w:spacing w:val="1"/>
        </w:rPr>
        <w:t xml:space="preserve"> </w:t>
      </w:r>
      <w:r w:rsidRPr="001640EB">
        <w:t>народа</w:t>
      </w:r>
      <w:r w:rsidRPr="001640EB">
        <w:rPr>
          <w:spacing w:val="1"/>
        </w:rPr>
        <w:t xml:space="preserve"> </w:t>
      </w:r>
      <w:r w:rsidRPr="001640EB">
        <w:t>России.</w:t>
      </w:r>
    </w:p>
    <w:p w:rsidR="001640EB" w:rsidRPr="001640EB" w:rsidRDefault="001640EB" w:rsidP="001640EB">
      <w:pPr>
        <w:pStyle w:val="a7"/>
        <w:spacing w:line="271" w:lineRule="exact"/>
        <w:ind w:left="852" w:firstLine="0"/>
      </w:pPr>
      <w:r w:rsidRPr="001640EB">
        <w:t>Модуль</w:t>
      </w:r>
      <w:r w:rsidRPr="001640EB">
        <w:rPr>
          <w:spacing w:val="-4"/>
        </w:rPr>
        <w:t xml:space="preserve"> </w:t>
      </w:r>
      <w:r w:rsidRPr="001640EB">
        <w:t>«Основы</w:t>
      </w:r>
      <w:r w:rsidRPr="001640EB">
        <w:rPr>
          <w:spacing w:val="-3"/>
        </w:rPr>
        <w:t xml:space="preserve"> </w:t>
      </w:r>
      <w:r w:rsidRPr="001640EB">
        <w:t>исламской</w:t>
      </w:r>
      <w:r w:rsidRPr="001640EB">
        <w:rPr>
          <w:spacing w:val="-8"/>
        </w:rPr>
        <w:t xml:space="preserve"> </w:t>
      </w:r>
      <w:r w:rsidRPr="001640EB">
        <w:t>культуры».</w:t>
      </w:r>
    </w:p>
    <w:p w:rsidR="001640EB" w:rsidRPr="001640EB" w:rsidRDefault="001640EB" w:rsidP="001640EB">
      <w:pPr>
        <w:pStyle w:val="a7"/>
        <w:spacing w:before="2"/>
        <w:ind w:right="122"/>
      </w:pPr>
      <w:r w:rsidRPr="001640EB">
        <w:t>Россия</w:t>
      </w:r>
      <w:r w:rsidRPr="001640EB">
        <w:rPr>
          <w:spacing w:val="1"/>
        </w:rPr>
        <w:t xml:space="preserve"> </w:t>
      </w:r>
      <w:r w:rsidRPr="001640EB">
        <w:t>-</w:t>
      </w:r>
      <w:r w:rsidRPr="001640EB">
        <w:rPr>
          <w:spacing w:val="1"/>
        </w:rPr>
        <w:t xml:space="preserve"> </w:t>
      </w:r>
      <w:r w:rsidRPr="001640EB">
        <w:t>наша</w:t>
      </w:r>
      <w:r w:rsidRPr="001640EB">
        <w:rPr>
          <w:spacing w:val="1"/>
        </w:rPr>
        <w:t xml:space="preserve"> </w:t>
      </w:r>
      <w:r w:rsidRPr="001640EB">
        <w:t>Родина.</w:t>
      </w:r>
      <w:r w:rsidRPr="001640EB">
        <w:rPr>
          <w:spacing w:val="1"/>
        </w:rPr>
        <w:t xml:space="preserve"> </w:t>
      </w:r>
      <w:r w:rsidRPr="001640EB">
        <w:t>Введение</w:t>
      </w:r>
      <w:r w:rsidRPr="001640EB">
        <w:rPr>
          <w:spacing w:val="1"/>
        </w:rPr>
        <w:t xml:space="preserve"> </w:t>
      </w:r>
      <w:r w:rsidRPr="001640EB">
        <w:t>в</w:t>
      </w:r>
      <w:r w:rsidRPr="001640EB">
        <w:rPr>
          <w:spacing w:val="1"/>
        </w:rPr>
        <w:t xml:space="preserve"> </w:t>
      </w:r>
      <w:r w:rsidRPr="001640EB">
        <w:t>исламскую</w:t>
      </w:r>
      <w:r w:rsidRPr="001640EB">
        <w:rPr>
          <w:spacing w:val="1"/>
        </w:rPr>
        <w:t xml:space="preserve"> </w:t>
      </w:r>
      <w:r w:rsidRPr="001640EB">
        <w:t>традицию.</w:t>
      </w:r>
      <w:r w:rsidRPr="001640EB">
        <w:rPr>
          <w:spacing w:val="1"/>
        </w:rPr>
        <w:t xml:space="preserve"> </w:t>
      </w:r>
      <w:r w:rsidRPr="001640EB">
        <w:t>Культура</w:t>
      </w:r>
      <w:r w:rsidRPr="001640EB">
        <w:rPr>
          <w:spacing w:val="1"/>
        </w:rPr>
        <w:t xml:space="preserve"> </w:t>
      </w:r>
      <w:r w:rsidRPr="001640EB">
        <w:t>и</w:t>
      </w:r>
      <w:r w:rsidRPr="001640EB">
        <w:rPr>
          <w:spacing w:val="1"/>
        </w:rPr>
        <w:t xml:space="preserve"> </w:t>
      </w:r>
      <w:r w:rsidRPr="001640EB">
        <w:t>религия.</w:t>
      </w:r>
      <w:r w:rsidRPr="001640EB">
        <w:rPr>
          <w:spacing w:val="1"/>
        </w:rPr>
        <w:t xml:space="preserve"> </w:t>
      </w:r>
      <w:r w:rsidRPr="001640EB">
        <w:t>Пророк</w:t>
      </w:r>
      <w:r w:rsidRPr="001640EB">
        <w:rPr>
          <w:spacing w:val="1"/>
        </w:rPr>
        <w:t xml:space="preserve"> </w:t>
      </w:r>
      <w:r w:rsidRPr="001640EB">
        <w:t>Мухаммад</w:t>
      </w:r>
      <w:r w:rsidRPr="001640EB">
        <w:rPr>
          <w:spacing w:val="1"/>
        </w:rPr>
        <w:t xml:space="preserve"> </w:t>
      </w:r>
      <w:r w:rsidRPr="001640EB">
        <w:t>-</w:t>
      </w:r>
      <w:r w:rsidRPr="001640EB">
        <w:rPr>
          <w:spacing w:val="1"/>
        </w:rPr>
        <w:t xml:space="preserve"> </w:t>
      </w:r>
      <w:r w:rsidRPr="001640EB">
        <w:t>образец</w:t>
      </w:r>
      <w:r w:rsidRPr="001640EB">
        <w:rPr>
          <w:spacing w:val="1"/>
        </w:rPr>
        <w:t xml:space="preserve"> </w:t>
      </w:r>
      <w:r w:rsidRPr="001640EB">
        <w:t>человека</w:t>
      </w:r>
      <w:r w:rsidRPr="001640EB">
        <w:rPr>
          <w:spacing w:val="1"/>
        </w:rPr>
        <w:t xml:space="preserve"> </w:t>
      </w:r>
      <w:r w:rsidRPr="001640EB">
        <w:t>и</w:t>
      </w:r>
      <w:r w:rsidRPr="001640EB">
        <w:rPr>
          <w:spacing w:val="1"/>
        </w:rPr>
        <w:t xml:space="preserve"> </w:t>
      </w:r>
      <w:r w:rsidRPr="001640EB">
        <w:t>учитель</w:t>
      </w:r>
      <w:r w:rsidRPr="001640EB">
        <w:rPr>
          <w:spacing w:val="1"/>
        </w:rPr>
        <w:t xml:space="preserve"> </w:t>
      </w:r>
      <w:r w:rsidRPr="001640EB">
        <w:t>нравственности</w:t>
      </w:r>
      <w:r w:rsidRPr="001640EB">
        <w:rPr>
          <w:spacing w:val="1"/>
        </w:rPr>
        <w:t xml:space="preserve"> </w:t>
      </w:r>
      <w:r w:rsidRPr="001640EB">
        <w:t>в</w:t>
      </w:r>
      <w:r w:rsidRPr="001640EB">
        <w:rPr>
          <w:spacing w:val="1"/>
        </w:rPr>
        <w:t xml:space="preserve"> </w:t>
      </w:r>
      <w:r w:rsidRPr="001640EB">
        <w:t>исламской</w:t>
      </w:r>
      <w:r w:rsidRPr="001640EB">
        <w:rPr>
          <w:spacing w:val="1"/>
        </w:rPr>
        <w:t xml:space="preserve"> </w:t>
      </w:r>
      <w:r w:rsidRPr="001640EB">
        <w:t>традиции.</w:t>
      </w:r>
      <w:r w:rsidRPr="001640EB">
        <w:rPr>
          <w:spacing w:val="1"/>
        </w:rPr>
        <w:t xml:space="preserve"> </w:t>
      </w:r>
      <w:r w:rsidRPr="001640EB">
        <w:t>Во</w:t>
      </w:r>
      <w:r w:rsidRPr="001640EB">
        <w:rPr>
          <w:spacing w:val="1"/>
        </w:rPr>
        <w:t xml:space="preserve"> </w:t>
      </w:r>
      <w:r w:rsidRPr="001640EB">
        <w:t>что</w:t>
      </w:r>
      <w:r w:rsidRPr="001640EB">
        <w:rPr>
          <w:spacing w:val="1"/>
        </w:rPr>
        <w:t xml:space="preserve"> </w:t>
      </w:r>
      <w:r w:rsidRPr="001640EB">
        <w:t>верят</w:t>
      </w:r>
      <w:r w:rsidRPr="001640EB">
        <w:rPr>
          <w:spacing w:val="-57"/>
        </w:rPr>
        <w:t xml:space="preserve"> </w:t>
      </w:r>
      <w:r w:rsidRPr="001640EB">
        <w:rPr>
          <w:spacing w:val="-1"/>
        </w:rPr>
        <w:t>мусульмане.</w:t>
      </w:r>
      <w:r w:rsidRPr="001640EB">
        <w:rPr>
          <w:spacing w:val="-3"/>
        </w:rPr>
        <w:t xml:space="preserve"> </w:t>
      </w:r>
      <w:r w:rsidRPr="001640EB">
        <w:rPr>
          <w:spacing w:val="-1"/>
        </w:rPr>
        <w:t>Добро</w:t>
      </w:r>
      <w:r w:rsidRPr="001640EB">
        <w:rPr>
          <w:spacing w:val="-5"/>
        </w:rPr>
        <w:t xml:space="preserve"> </w:t>
      </w:r>
      <w:r w:rsidRPr="001640EB">
        <w:rPr>
          <w:spacing w:val="-1"/>
        </w:rPr>
        <w:t>и</w:t>
      </w:r>
      <w:r w:rsidRPr="001640EB">
        <w:rPr>
          <w:spacing w:val="-9"/>
        </w:rPr>
        <w:t xml:space="preserve"> </w:t>
      </w:r>
      <w:r w:rsidRPr="001640EB">
        <w:rPr>
          <w:spacing w:val="-1"/>
        </w:rPr>
        <w:t>зло</w:t>
      </w:r>
      <w:r w:rsidRPr="001640EB">
        <w:rPr>
          <w:spacing w:val="-5"/>
        </w:rPr>
        <w:t xml:space="preserve"> </w:t>
      </w:r>
      <w:r w:rsidRPr="001640EB">
        <w:rPr>
          <w:spacing w:val="-1"/>
        </w:rPr>
        <w:t>в</w:t>
      </w:r>
      <w:r w:rsidRPr="001640EB">
        <w:rPr>
          <w:spacing w:val="-8"/>
        </w:rPr>
        <w:t xml:space="preserve"> </w:t>
      </w:r>
      <w:r w:rsidRPr="001640EB">
        <w:rPr>
          <w:spacing w:val="-1"/>
        </w:rPr>
        <w:t>исламской</w:t>
      </w:r>
      <w:r w:rsidRPr="001640EB">
        <w:rPr>
          <w:spacing w:val="-4"/>
        </w:rPr>
        <w:t xml:space="preserve"> </w:t>
      </w:r>
      <w:r w:rsidRPr="001640EB">
        <w:rPr>
          <w:spacing w:val="-1"/>
        </w:rPr>
        <w:t>традиции.</w:t>
      </w:r>
      <w:r w:rsidRPr="001640EB">
        <w:rPr>
          <w:spacing w:val="-3"/>
        </w:rPr>
        <w:t xml:space="preserve"> </w:t>
      </w:r>
      <w:r w:rsidRPr="001640EB">
        <w:t>Нравственные</w:t>
      </w:r>
      <w:r w:rsidRPr="001640EB">
        <w:rPr>
          <w:spacing w:val="-14"/>
        </w:rPr>
        <w:t xml:space="preserve"> </w:t>
      </w:r>
      <w:r w:rsidRPr="001640EB">
        <w:t>основы</w:t>
      </w:r>
      <w:r w:rsidRPr="001640EB">
        <w:rPr>
          <w:spacing w:val="-3"/>
        </w:rPr>
        <w:t xml:space="preserve"> </w:t>
      </w:r>
      <w:r w:rsidRPr="001640EB">
        <w:t>ислама.</w:t>
      </w:r>
      <w:r w:rsidRPr="001640EB">
        <w:rPr>
          <w:spacing w:val="-8"/>
        </w:rPr>
        <w:t xml:space="preserve"> </w:t>
      </w:r>
      <w:r w:rsidRPr="001640EB">
        <w:t>Любовь</w:t>
      </w:r>
      <w:r w:rsidRPr="001640EB">
        <w:rPr>
          <w:spacing w:val="-9"/>
        </w:rPr>
        <w:t xml:space="preserve"> </w:t>
      </w:r>
      <w:r w:rsidRPr="001640EB">
        <w:t>к</w:t>
      </w:r>
      <w:r w:rsidRPr="001640EB">
        <w:rPr>
          <w:spacing w:val="-5"/>
        </w:rPr>
        <w:t xml:space="preserve"> </w:t>
      </w:r>
      <w:r w:rsidRPr="001640EB">
        <w:t>ближнему.</w:t>
      </w:r>
      <w:r w:rsidRPr="001640EB">
        <w:rPr>
          <w:spacing w:val="1"/>
        </w:rPr>
        <w:t xml:space="preserve"> </w:t>
      </w:r>
      <w:r w:rsidRPr="001640EB">
        <w:t>Отношение</w:t>
      </w:r>
      <w:r w:rsidRPr="001640EB">
        <w:rPr>
          <w:spacing w:val="1"/>
        </w:rPr>
        <w:t xml:space="preserve"> </w:t>
      </w:r>
      <w:r w:rsidRPr="001640EB">
        <w:t>к</w:t>
      </w:r>
      <w:r w:rsidRPr="001640EB">
        <w:rPr>
          <w:spacing w:val="1"/>
        </w:rPr>
        <w:t xml:space="preserve"> </w:t>
      </w:r>
      <w:r w:rsidRPr="001640EB">
        <w:t>труду.</w:t>
      </w:r>
      <w:r w:rsidRPr="001640EB">
        <w:rPr>
          <w:spacing w:val="1"/>
        </w:rPr>
        <w:t xml:space="preserve"> </w:t>
      </w:r>
      <w:r w:rsidRPr="001640EB">
        <w:t>Долг</w:t>
      </w:r>
      <w:r w:rsidRPr="001640EB">
        <w:rPr>
          <w:spacing w:val="1"/>
        </w:rPr>
        <w:t xml:space="preserve"> </w:t>
      </w:r>
      <w:r w:rsidRPr="001640EB">
        <w:t>и</w:t>
      </w:r>
      <w:r w:rsidRPr="001640EB">
        <w:rPr>
          <w:spacing w:val="1"/>
        </w:rPr>
        <w:t xml:space="preserve"> </w:t>
      </w:r>
      <w:r w:rsidRPr="001640EB">
        <w:t>ответственность.</w:t>
      </w:r>
      <w:r w:rsidRPr="001640EB">
        <w:rPr>
          <w:spacing w:val="1"/>
        </w:rPr>
        <w:t xml:space="preserve"> </w:t>
      </w:r>
      <w:r w:rsidRPr="001640EB">
        <w:t>Милосердие</w:t>
      </w:r>
      <w:r w:rsidRPr="001640EB">
        <w:rPr>
          <w:spacing w:val="1"/>
        </w:rPr>
        <w:t xml:space="preserve"> </w:t>
      </w:r>
      <w:r w:rsidRPr="001640EB">
        <w:t>и</w:t>
      </w:r>
      <w:r w:rsidRPr="001640EB">
        <w:rPr>
          <w:spacing w:val="1"/>
        </w:rPr>
        <w:t xml:space="preserve"> </w:t>
      </w:r>
      <w:r w:rsidRPr="001640EB">
        <w:t>сострадание.</w:t>
      </w:r>
      <w:r w:rsidRPr="001640EB">
        <w:rPr>
          <w:spacing w:val="1"/>
        </w:rPr>
        <w:t xml:space="preserve"> </w:t>
      </w:r>
      <w:r w:rsidRPr="001640EB">
        <w:t>Столпы</w:t>
      </w:r>
      <w:r w:rsidRPr="001640EB">
        <w:rPr>
          <w:spacing w:val="1"/>
        </w:rPr>
        <w:t xml:space="preserve"> </w:t>
      </w:r>
      <w:r w:rsidRPr="001640EB">
        <w:t>ислама.</w:t>
      </w:r>
      <w:r w:rsidRPr="001640EB">
        <w:rPr>
          <w:spacing w:val="1"/>
        </w:rPr>
        <w:t xml:space="preserve"> </w:t>
      </w:r>
      <w:r w:rsidRPr="001640EB">
        <w:rPr>
          <w:spacing w:val="-1"/>
        </w:rPr>
        <w:t>Обязанности</w:t>
      </w:r>
      <w:r w:rsidRPr="001640EB">
        <w:rPr>
          <w:spacing w:val="-14"/>
        </w:rPr>
        <w:t xml:space="preserve"> </w:t>
      </w:r>
      <w:r w:rsidRPr="001640EB">
        <w:t>мусульман.</w:t>
      </w:r>
      <w:r w:rsidRPr="001640EB">
        <w:rPr>
          <w:spacing w:val="-9"/>
        </w:rPr>
        <w:t xml:space="preserve"> </w:t>
      </w:r>
      <w:r w:rsidRPr="001640EB">
        <w:t>Для</w:t>
      </w:r>
      <w:r w:rsidRPr="001640EB">
        <w:rPr>
          <w:spacing w:val="-11"/>
        </w:rPr>
        <w:t xml:space="preserve"> </w:t>
      </w:r>
      <w:r w:rsidRPr="001640EB">
        <w:t>чего</w:t>
      </w:r>
      <w:r w:rsidRPr="001640EB">
        <w:rPr>
          <w:spacing w:val="-11"/>
        </w:rPr>
        <w:t xml:space="preserve"> </w:t>
      </w:r>
      <w:r w:rsidRPr="001640EB">
        <w:t>построена</w:t>
      </w:r>
      <w:r w:rsidRPr="001640EB">
        <w:rPr>
          <w:spacing w:val="-12"/>
        </w:rPr>
        <w:t xml:space="preserve"> </w:t>
      </w:r>
      <w:r w:rsidRPr="001640EB">
        <w:t>и</w:t>
      </w:r>
      <w:r w:rsidRPr="001640EB">
        <w:rPr>
          <w:spacing w:val="-15"/>
        </w:rPr>
        <w:t xml:space="preserve"> </w:t>
      </w:r>
      <w:r w:rsidRPr="001640EB">
        <w:t>как</w:t>
      </w:r>
      <w:r w:rsidRPr="001640EB">
        <w:rPr>
          <w:spacing w:val="-7"/>
        </w:rPr>
        <w:t xml:space="preserve"> </w:t>
      </w:r>
      <w:r w:rsidRPr="001640EB">
        <w:t>устроена</w:t>
      </w:r>
      <w:r w:rsidRPr="001640EB">
        <w:rPr>
          <w:spacing w:val="-12"/>
        </w:rPr>
        <w:t xml:space="preserve"> </w:t>
      </w:r>
      <w:r w:rsidRPr="001640EB">
        <w:t>мечеть.</w:t>
      </w:r>
      <w:r w:rsidRPr="001640EB">
        <w:rPr>
          <w:spacing w:val="-9"/>
        </w:rPr>
        <w:t xml:space="preserve"> </w:t>
      </w:r>
      <w:r w:rsidRPr="001640EB">
        <w:t>Мусульманское</w:t>
      </w:r>
      <w:r w:rsidRPr="001640EB">
        <w:rPr>
          <w:spacing w:val="-12"/>
        </w:rPr>
        <w:t xml:space="preserve"> </w:t>
      </w:r>
      <w:r w:rsidRPr="001640EB">
        <w:t>летоисчисление</w:t>
      </w:r>
      <w:r w:rsidRPr="001640EB">
        <w:rPr>
          <w:spacing w:val="-57"/>
        </w:rPr>
        <w:t xml:space="preserve"> </w:t>
      </w:r>
      <w:r w:rsidRPr="001640EB">
        <w:t>и</w:t>
      </w:r>
      <w:r w:rsidRPr="001640EB">
        <w:rPr>
          <w:spacing w:val="1"/>
        </w:rPr>
        <w:t xml:space="preserve"> </w:t>
      </w:r>
      <w:r w:rsidRPr="001640EB">
        <w:t>календарь.</w:t>
      </w:r>
      <w:r w:rsidRPr="001640EB">
        <w:rPr>
          <w:spacing w:val="1"/>
        </w:rPr>
        <w:t xml:space="preserve"> </w:t>
      </w:r>
      <w:r w:rsidRPr="001640EB">
        <w:t>Ислам</w:t>
      </w:r>
      <w:r w:rsidRPr="001640EB">
        <w:rPr>
          <w:spacing w:val="1"/>
        </w:rPr>
        <w:t xml:space="preserve"> </w:t>
      </w:r>
      <w:r w:rsidRPr="001640EB">
        <w:t>в</w:t>
      </w:r>
      <w:r w:rsidRPr="001640EB">
        <w:rPr>
          <w:spacing w:val="1"/>
        </w:rPr>
        <w:t xml:space="preserve"> </w:t>
      </w:r>
      <w:r w:rsidRPr="001640EB">
        <w:t>России.</w:t>
      </w:r>
      <w:r w:rsidRPr="001640EB">
        <w:rPr>
          <w:spacing w:val="1"/>
        </w:rPr>
        <w:t xml:space="preserve"> </w:t>
      </w:r>
      <w:r w:rsidRPr="001640EB">
        <w:t>Семья</w:t>
      </w:r>
      <w:r w:rsidRPr="001640EB">
        <w:rPr>
          <w:spacing w:val="1"/>
        </w:rPr>
        <w:t xml:space="preserve"> </w:t>
      </w:r>
      <w:r w:rsidRPr="001640EB">
        <w:t>в</w:t>
      </w:r>
      <w:r w:rsidRPr="001640EB">
        <w:rPr>
          <w:spacing w:val="1"/>
        </w:rPr>
        <w:t xml:space="preserve"> </w:t>
      </w:r>
      <w:r w:rsidRPr="001640EB">
        <w:t>исламе.</w:t>
      </w:r>
      <w:r w:rsidRPr="001640EB">
        <w:rPr>
          <w:spacing w:val="1"/>
        </w:rPr>
        <w:t xml:space="preserve"> </w:t>
      </w:r>
      <w:r w:rsidRPr="001640EB">
        <w:t>Праздники</w:t>
      </w:r>
      <w:r w:rsidRPr="001640EB">
        <w:rPr>
          <w:spacing w:val="1"/>
        </w:rPr>
        <w:t xml:space="preserve"> </w:t>
      </w:r>
      <w:r w:rsidRPr="001640EB">
        <w:t>исламских</w:t>
      </w:r>
      <w:r w:rsidRPr="001640EB">
        <w:rPr>
          <w:spacing w:val="1"/>
        </w:rPr>
        <w:t xml:space="preserve"> </w:t>
      </w:r>
      <w:r w:rsidRPr="001640EB">
        <w:t>народов</w:t>
      </w:r>
      <w:r w:rsidRPr="001640EB">
        <w:rPr>
          <w:spacing w:val="1"/>
        </w:rPr>
        <w:t xml:space="preserve"> </w:t>
      </w:r>
      <w:r w:rsidRPr="001640EB">
        <w:t>России:</w:t>
      </w:r>
      <w:r w:rsidRPr="001640EB">
        <w:rPr>
          <w:spacing w:val="1"/>
        </w:rPr>
        <w:t xml:space="preserve"> </w:t>
      </w:r>
      <w:r w:rsidRPr="001640EB">
        <w:t>их</w:t>
      </w:r>
      <w:r w:rsidRPr="001640EB">
        <w:rPr>
          <w:spacing w:val="1"/>
        </w:rPr>
        <w:t xml:space="preserve"> </w:t>
      </w:r>
      <w:r w:rsidRPr="001640EB">
        <w:t>происхождение и</w:t>
      </w:r>
      <w:r w:rsidRPr="001640EB">
        <w:rPr>
          <w:spacing w:val="-7"/>
        </w:rPr>
        <w:t xml:space="preserve"> </w:t>
      </w:r>
      <w:r w:rsidRPr="001640EB">
        <w:t>особенности</w:t>
      </w:r>
      <w:r w:rsidRPr="001640EB">
        <w:rPr>
          <w:spacing w:val="2"/>
        </w:rPr>
        <w:t xml:space="preserve"> </w:t>
      </w:r>
      <w:r w:rsidRPr="001640EB">
        <w:t>проведения.</w:t>
      </w:r>
      <w:r w:rsidRPr="001640EB">
        <w:rPr>
          <w:spacing w:val="4"/>
        </w:rPr>
        <w:t xml:space="preserve"> </w:t>
      </w:r>
      <w:r w:rsidRPr="001640EB">
        <w:t>Искусство</w:t>
      </w:r>
      <w:r w:rsidRPr="001640EB">
        <w:rPr>
          <w:spacing w:val="5"/>
        </w:rPr>
        <w:t xml:space="preserve"> </w:t>
      </w:r>
      <w:r w:rsidRPr="001640EB">
        <w:t>ислама.</w:t>
      </w:r>
    </w:p>
    <w:p w:rsidR="001640EB" w:rsidRPr="001640EB" w:rsidRDefault="001640EB" w:rsidP="001640EB">
      <w:pPr>
        <w:pStyle w:val="a7"/>
        <w:ind w:right="128"/>
      </w:pPr>
      <w:r w:rsidRPr="001640EB">
        <w:t>Любовь</w:t>
      </w:r>
      <w:r w:rsidRPr="001640EB">
        <w:rPr>
          <w:spacing w:val="1"/>
        </w:rPr>
        <w:t xml:space="preserve"> </w:t>
      </w:r>
      <w:r w:rsidRPr="001640EB">
        <w:t>и</w:t>
      </w:r>
      <w:r w:rsidRPr="001640EB">
        <w:rPr>
          <w:spacing w:val="1"/>
        </w:rPr>
        <w:t xml:space="preserve"> </w:t>
      </w:r>
      <w:r w:rsidRPr="001640EB">
        <w:t>уважение</w:t>
      </w:r>
      <w:r w:rsidRPr="001640EB">
        <w:rPr>
          <w:spacing w:val="1"/>
        </w:rPr>
        <w:t xml:space="preserve"> </w:t>
      </w:r>
      <w:r w:rsidRPr="001640EB">
        <w:t>к</w:t>
      </w:r>
      <w:r w:rsidRPr="001640EB">
        <w:rPr>
          <w:spacing w:val="1"/>
        </w:rPr>
        <w:t xml:space="preserve"> </w:t>
      </w:r>
      <w:r w:rsidRPr="001640EB">
        <w:t>Отечеству.</w:t>
      </w:r>
      <w:r w:rsidRPr="001640EB">
        <w:rPr>
          <w:spacing w:val="1"/>
        </w:rPr>
        <w:t xml:space="preserve"> </w:t>
      </w:r>
      <w:r w:rsidRPr="001640EB">
        <w:t>Патриотизм</w:t>
      </w:r>
      <w:r w:rsidRPr="001640EB">
        <w:rPr>
          <w:spacing w:val="1"/>
        </w:rPr>
        <w:t xml:space="preserve"> </w:t>
      </w:r>
      <w:r w:rsidRPr="001640EB">
        <w:t>многонационального</w:t>
      </w:r>
      <w:r w:rsidRPr="001640EB">
        <w:rPr>
          <w:spacing w:val="1"/>
        </w:rPr>
        <w:t xml:space="preserve"> </w:t>
      </w:r>
      <w:r w:rsidRPr="001640EB">
        <w:t>и</w:t>
      </w:r>
      <w:r w:rsidRPr="001640EB">
        <w:rPr>
          <w:spacing w:val="1"/>
        </w:rPr>
        <w:t xml:space="preserve"> </w:t>
      </w:r>
      <w:r w:rsidRPr="001640EB">
        <w:t>многоконфессионального</w:t>
      </w:r>
      <w:r w:rsidRPr="001640EB">
        <w:rPr>
          <w:spacing w:val="1"/>
        </w:rPr>
        <w:t xml:space="preserve"> </w:t>
      </w:r>
      <w:r w:rsidRPr="001640EB">
        <w:t>народа</w:t>
      </w:r>
      <w:r w:rsidRPr="001640EB">
        <w:rPr>
          <w:spacing w:val="1"/>
        </w:rPr>
        <w:t xml:space="preserve"> </w:t>
      </w:r>
      <w:r w:rsidRPr="001640EB">
        <w:t>России.</w:t>
      </w:r>
    </w:p>
    <w:p w:rsidR="001640EB" w:rsidRPr="001640EB" w:rsidRDefault="001640EB" w:rsidP="001640EB">
      <w:pPr>
        <w:pStyle w:val="a7"/>
        <w:spacing w:line="271" w:lineRule="exact"/>
        <w:ind w:left="852" w:firstLine="0"/>
      </w:pPr>
      <w:r w:rsidRPr="001640EB">
        <w:t>Модуль</w:t>
      </w:r>
      <w:r w:rsidRPr="001640EB">
        <w:rPr>
          <w:spacing w:val="-5"/>
        </w:rPr>
        <w:t xml:space="preserve"> </w:t>
      </w:r>
      <w:r w:rsidRPr="001640EB">
        <w:t>«Основы</w:t>
      </w:r>
      <w:r w:rsidRPr="001640EB">
        <w:rPr>
          <w:spacing w:val="-5"/>
        </w:rPr>
        <w:t xml:space="preserve"> </w:t>
      </w:r>
      <w:r w:rsidRPr="001640EB">
        <w:t>буддийской</w:t>
      </w:r>
      <w:r w:rsidRPr="001640EB">
        <w:rPr>
          <w:spacing w:val="-5"/>
        </w:rPr>
        <w:t xml:space="preserve"> </w:t>
      </w:r>
      <w:r w:rsidRPr="001640EB">
        <w:t>культуры».</w:t>
      </w:r>
    </w:p>
    <w:p w:rsidR="001640EB" w:rsidRPr="001640EB" w:rsidRDefault="001640EB" w:rsidP="001640EB">
      <w:pPr>
        <w:pStyle w:val="a7"/>
        <w:ind w:right="130"/>
      </w:pPr>
      <w:r w:rsidRPr="001640EB">
        <w:t>Россия - наша Родина. Введение в буддийскую духовную традицию. Культура и религия.</w:t>
      </w:r>
      <w:r w:rsidRPr="001640EB">
        <w:rPr>
          <w:spacing w:val="1"/>
        </w:rPr>
        <w:t xml:space="preserve"> </w:t>
      </w:r>
      <w:r w:rsidRPr="001640EB">
        <w:t>Будда и его учение. Буддийские святыни. Будды и бодхисатвы. Семья в буддийской культуре и её</w:t>
      </w:r>
      <w:r w:rsidRPr="001640EB">
        <w:rPr>
          <w:spacing w:val="1"/>
        </w:rPr>
        <w:t xml:space="preserve"> </w:t>
      </w:r>
      <w:r w:rsidRPr="001640EB">
        <w:rPr>
          <w:spacing w:val="-1"/>
        </w:rPr>
        <w:t>ценности.</w:t>
      </w:r>
      <w:r w:rsidRPr="001640EB">
        <w:rPr>
          <w:spacing w:val="-12"/>
        </w:rPr>
        <w:t xml:space="preserve"> </w:t>
      </w:r>
      <w:r w:rsidRPr="001640EB">
        <w:rPr>
          <w:spacing w:val="-1"/>
        </w:rPr>
        <w:t>Буддизм</w:t>
      </w:r>
      <w:r w:rsidRPr="001640EB">
        <w:rPr>
          <w:spacing w:val="-8"/>
        </w:rPr>
        <w:t xml:space="preserve"> </w:t>
      </w:r>
      <w:r w:rsidRPr="001640EB">
        <w:rPr>
          <w:spacing w:val="-1"/>
        </w:rPr>
        <w:t>в</w:t>
      </w:r>
      <w:r w:rsidRPr="001640EB">
        <w:rPr>
          <w:spacing w:val="-8"/>
        </w:rPr>
        <w:t xml:space="preserve"> </w:t>
      </w:r>
      <w:r w:rsidRPr="001640EB">
        <w:rPr>
          <w:spacing w:val="-1"/>
        </w:rPr>
        <w:t>России.</w:t>
      </w:r>
      <w:r w:rsidRPr="001640EB">
        <w:rPr>
          <w:spacing w:val="-12"/>
        </w:rPr>
        <w:t xml:space="preserve"> </w:t>
      </w:r>
      <w:r w:rsidRPr="001640EB">
        <w:t>Человек</w:t>
      </w:r>
      <w:r w:rsidRPr="001640EB">
        <w:rPr>
          <w:spacing w:val="-11"/>
        </w:rPr>
        <w:t xml:space="preserve"> </w:t>
      </w:r>
      <w:r w:rsidRPr="001640EB">
        <w:t>в</w:t>
      </w:r>
      <w:r w:rsidRPr="001640EB">
        <w:rPr>
          <w:spacing w:val="-13"/>
        </w:rPr>
        <w:t xml:space="preserve"> </w:t>
      </w:r>
      <w:r w:rsidRPr="001640EB">
        <w:t>буддийской</w:t>
      </w:r>
      <w:r w:rsidRPr="001640EB">
        <w:rPr>
          <w:spacing w:val="-9"/>
        </w:rPr>
        <w:t xml:space="preserve"> </w:t>
      </w:r>
      <w:r w:rsidRPr="001640EB">
        <w:t>картине</w:t>
      </w:r>
      <w:r w:rsidRPr="001640EB">
        <w:rPr>
          <w:spacing w:val="-15"/>
        </w:rPr>
        <w:t xml:space="preserve"> </w:t>
      </w:r>
      <w:r w:rsidRPr="001640EB">
        <w:t>мира.</w:t>
      </w:r>
      <w:r w:rsidRPr="001640EB">
        <w:rPr>
          <w:spacing w:val="-12"/>
        </w:rPr>
        <w:t xml:space="preserve"> </w:t>
      </w:r>
      <w:r w:rsidRPr="001640EB">
        <w:t>Буддийские</w:t>
      </w:r>
      <w:r w:rsidRPr="001640EB">
        <w:rPr>
          <w:spacing w:val="-10"/>
        </w:rPr>
        <w:t xml:space="preserve"> </w:t>
      </w:r>
      <w:r w:rsidRPr="001640EB">
        <w:t>символы.</w:t>
      </w:r>
      <w:r w:rsidRPr="001640EB">
        <w:rPr>
          <w:spacing w:val="-8"/>
        </w:rPr>
        <w:t xml:space="preserve"> </w:t>
      </w:r>
      <w:r w:rsidRPr="001640EB">
        <w:t>Буддийские</w:t>
      </w:r>
      <w:r w:rsidRPr="001640EB">
        <w:rPr>
          <w:spacing w:val="-58"/>
        </w:rPr>
        <w:t xml:space="preserve"> </w:t>
      </w:r>
      <w:r w:rsidRPr="001640EB">
        <w:t>ритуалы. Буддийские святыни. Буддийские священные сооружения. Буддийский храм. Буддийский</w:t>
      </w:r>
      <w:r w:rsidRPr="001640EB">
        <w:rPr>
          <w:spacing w:val="1"/>
        </w:rPr>
        <w:t xml:space="preserve"> </w:t>
      </w:r>
      <w:r w:rsidRPr="001640EB">
        <w:t>календарь.</w:t>
      </w:r>
      <w:r w:rsidRPr="001640EB">
        <w:rPr>
          <w:spacing w:val="2"/>
        </w:rPr>
        <w:t xml:space="preserve"> </w:t>
      </w:r>
      <w:r w:rsidRPr="001640EB">
        <w:t>Праздники</w:t>
      </w:r>
      <w:r w:rsidRPr="001640EB">
        <w:rPr>
          <w:spacing w:val="1"/>
        </w:rPr>
        <w:t xml:space="preserve"> </w:t>
      </w:r>
      <w:r w:rsidRPr="001640EB">
        <w:t>в</w:t>
      </w:r>
      <w:r w:rsidRPr="001640EB">
        <w:rPr>
          <w:spacing w:val="-2"/>
        </w:rPr>
        <w:t xml:space="preserve"> </w:t>
      </w:r>
      <w:r w:rsidRPr="001640EB">
        <w:t>буддийской</w:t>
      </w:r>
      <w:r w:rsidRPr="001640EB">
        <w:rPr>
          <w:spacing w:val="1"/>
        </w:rPr>
        <w:t xml:space="preserve"> </w:t>
      </w:r>
      <w:r w:rsidRPr="001640EB">
        <w:t>культуре.</w:t>
      </w:r>
      <w:r w:rsidRPr="001640EB">
        <w:rPr>
          <w:spacing w:val="3"/>
        </w:rPr>
        <w:t xml:space="preserve"> </w:t>
      </w:r>
      <w:r w:rsidRPr="001640EB">
        <w:t>Искусство</w:t>
      </w:r>
      <w:r w:rsidRPr="001640EB">
        <w:rPr>
          <w:spacing w:val="4"/>
        </w:rPr>
        <w:t xml:space="preserve"> </w:t>
      </w:r>
      <w:r w:rsidRPr="001640EB">
        <w:t>в</w:t>
      </w:r>
      <w:r w:rsidRPr="001640EB">
        <w:rPr>
          <w:spacing w:val="-2"/>
        </w:rPr>
        <w:t xml:space="preserve"> </w:t>
      </w:r>
      <w:r w:rsidRPr="001640EB">
        <w:t>буддийской</w:t>
      </w:r>
      <w:r w:rsidRPr="001640EB">
        <w:rPr>
          <w:spacing w:val="1"/>
        </w:rPr>
        <w:t xml:space="preserve"> </w:t>
      </w:r>
      <w:r w:rsidRPr="001640EB">
        <w:t>культуре.</w:t>
      </w:r>
    </w:p>
    <w:p w:rsidR="001640EB" w:rsidRPr="001640EB" w:rsidRDefault="001640EB" w:rsidP="001640EB">
      <w:pPr>
        <w:pStyle w:val="a7"/>
        <w:ind w:right="131"/>
      </w:pPr>
      <w:r w:rsidRPr="001640EB">
        <w:t>Любовь</w:t>
      </w:r>
      <w:r w:rsidRPr="001640EB">
        <w:rPr>
          <w:spacing w:val="1"/>
        </w:rPr>
        <w:t xml:space="preserve"> </w:t>
      </w:r>
      <w:r w:rsidRPr="001640EB">
        <w:t>и</w:t>
      </w:r>
      <w:r w:rsidRPr="001640EB">
        <w:rPr>
          <w:spacing w:val="1"/>
        </w:rPr>
        <w:t xml:space="preserve"> </w:t>
      </w:r>
      <w:r w:rsidRPr="001640EB">
        <w:t>уважение</w:t>
      </w:r>
      <w:r w:rsidRPr="001640EB">
        <w:rPr>
          <w:spacing w:val="1"/>
        </w:rPr>
        <w:t xml:space="preserve"> </w:t>
      </w:r>
      <w:r w:rsidRPr="001640EB">
        <w:t>к</w:t>
      </w:r>
      <w:r w:rsidRPr="001640EB">
        <w:rPr>
          <w:spacing w:val="1"/>
        </w:rPr>
        <w:t xml:space="preserve"> </w:t>
      </w:r>
      <w:r w:rsidRPr="001640EB">
        <w:t>Отечеству.</w:t>
      </w:r>
      <w:r w:rsidRPr="001640EB">
        <w:rPr>
          <w:spacing w:val="1"/>
        </w:rPr>
        <w:t xml:space="preserve"> </w:t>
      </w:r>
      <w:r w:rsidRPr="001640EB">
        <w:t>Патриотизм</w:t>
      </w:r>
      <w:r w:rsidRPr="001640EB">
        <w:rPr>
          <w:spacing w:val="1"/>
        </w:rPr>
        <w:t xml:space="preserve"> </w:t>
      </w:r>
      <w:r w:rsidRPr="001640EB">
        <w:t>многонационального</w:t>
      </w:r>
      <w:r w:rsidRPr="001640EB">
        <w:rPr>
          <w:spacing w:val="1"/>
        </w:rPr>
        <w:t xml:space="preserve"> </w:t>
      </w:r>
      <w:r w:rsidRPr="001640EB">
        <w:t>и</w:t>
      </w:r>
      <w:r w:rsidRPr="001640EB">
        <w:rPr>
          <w:spacing w:val="1"/>
        </w:rPr>
        <w:t xml:space="preserve"> </w:t>
      </w:r>
      <w:r w:rsidRPr="001640EB">
        <w:t>многоконфессионального</w:t>
      </w:r>
      <w:r w:rsidRPr="001640EB">
        <w:rPr>
          <w:spacing w:val="1"/>
        </w:rPr>
        <w:t xml:space="preserve"> </w:t>
      </w:r>
      <w:r w:rsidRPr="001640EB">
        <w:t>народа</w:t>
      </w:r>
      <w:r w:rsidRPr="001640EB">
        <w:rPr>
          <w:spacing w:val="1"/>
        </w:rPr>
        <w:t xml:space="preserve"> </w:t>
      </w:r>
      <w:r w:rsidRPr="001640EB">
        <w:t>России.</w:t>
      </w:r>
    </w:p>
    <w:p w:rsidR="001640EB" w:rsidRPr="001640EB" w:rsidRDefault="001640EB" w:rsidP="001640EB">
      <w:pPr>
        <w:pStyle w:val="a7"/>
        <w:spacing w:line="271" w:lineRule="exact"/>
        <w:ind w:left="852" w:firstLine="0"/>
      </w:pPr>
      <w:r w:rsidRPr="001640EB">
        <w:t>Модуль</w:t>
      </w:r>
      <w:r w:rsidRPr="001640EB">
        <w:rPr>
          <w:spacing w:val="-5"/>
        </w:rPr>
        <w:t xml:space="preserve"> </w:t>
      </w:r>
      <w:r w:rsidRPr="001640EB">
        <w:t>«Основы</w:t>
      </w:r>
      <w:r w:rsidRPr="001640EB">
        <w:rPr>
          <w:spacing w:val="-5"/>
        </w:rPr>
        <w:t xml:space="preserve"> </w:t>
      </w:r>
      <w:r w:rsidRPr="001640EB">
        <w:t>иудейской</w:t>
      </w:r>
      <w:r w:rsidRPr="001640EB">
        <w:rPr>
          <w:spacing w:val="-5"/>
        </w:rPr>
        <w:t xml:space="preserve"> </w:t>
      </w:r>
      <w:r w:rsidRPr="001640EB">
        <w:t>культуры».</w:t>
      </w:r>
    </w:p>
    <w:p w:rsidR="001640EB" w:rsidRPr="001640EB" w:rsidRDefault="001640EB" w:rsidP="001640EB">
      <w:pPr>
        <w:pStyle w:val="a7"/>
        <w:spacing w:before="1" w:line="275" w:lineRule="exact"/>
        <w:ind w:left="852" w:firstLine="0"/>
      </w:pPr>
      <w:r w:rsidRPr="001640EB">
        <w:t>Россия</w:t>
      </w:r>
      <w:r w:rsidRPr="001640EB">
        <w:rPr>
          <w:spacing w:val="-9"/>
        </w:rPr>
        <w:t xml:space="preserve"> </w:t>
      </w:r>
      <w:r w:rsidRPr="001640EB">
        <w:t>-</w:t>
      </w:r>
      <w:r w:rsidRPr="001640EB">
        <w:rPr>
          <w:spacing w:val="-3"/>
        </w:rPr>
        <w:t xml:space="preserve"> </w:t>
      </w:r>
      <w:r w:rsidRPr="001640EB">
        <w:t>наша</w:t>
      </w:r>
      <w:r w:rsidRPr="001640EB">
        <w:rPr>
          <w:spacing w:val="-10"/>
        </w:rPr>
        <w:t xml:space="preserve"> </w:t>
      </w:r>
      <w:r w:rsidRPr="001640EB">
        <w:t>Родина.</w:t>
      </w:r>
      <w:r w:rsidRPr="001640EB">
        <w:rPr>
          <w:spacing w:val="-3"/>
        </w:rPr>
        <w:t xml:space="preserve"> </w:t>
      </w:r>
      <w:r w:rsidRPr="001640EB">
        <w:t>Введение</w:t>
      </w:r>
      <w:r w:rsidRPr="001640EB">
        <w:rPr>
          <w:spacing w:val="-11"/>
        </w:rPr>
        <w:t xml:space="preserve"> </w:t>
      </w:r>
      <w:r w:rsidRPr="001640EB">
        <w:t>в</w:t>
      </w:r>
      <w:r w:rsidRPr="001640EB">
        <w:rPr>
          <w:spacing w:val="-3"/>
        </w:rPr>
        <w:t xml:space="preserve"> </w:t>
      </w:r>
      <w:r w:rsidRPr="001640EB">
        <w:t>иудейскую</w:t>
      </w:r>
      <w:r w:rsidRPr="001640EB">
        <w:rPr>
          <w:spacing w:val="-6"/>
        </w:rPr>
        <w:t xml:space="preserve"> </w:t>
      </w:r>
      <w:r w:rsidRPr="001640EB">
        <w:t>духовную</w:t>
      </w:r>
      <w:r w:rsidRPr="001640EB">
        <w:rPr>
          <w:spacing w:val="-7"/>
        </w:rPr>
        <w:t xml:space="preserve"> </w:t>
      </w:r>
      <w:r w:rsidRPr="001640EB">
        <w:t>традицию.</w:t>
      </w:r>
      <w:r w:rsidRPr="001640EB">
        <w:rPr>
          <w:spacing w:val="-3"/>
        </w:rPr>
        <w:t xml:space="preserve"> </w:t>
      </w:r>
      <w:r w:rsidRPr="001640EB">
        <w:t>Культура</w:t>
      </w:r>
      <w:r w:rsidRPr="001640EB">
        <w:rPr>
          <w:spacing w:val="-6"/>
        </w:rPr>
        <w:t xml:space="preserve"> </w:t>
      </w:r>
      <w:r w:rsidRPr="001640EB">
        <w:t>и</w:t>
      </w:r>
      <w:r w:rsidRPr="001640EB">
        <w:rPr>
          <w:spacing w:val="-3"/>
        </w:rPr>
        <w:t xml:space="preserve"> </w:t>
      </w:r>
      <w:r w:rsidRPr="001640EB">
        <w:t>религия.</w:t>
      </w:r>
      <w:r w:rsidRPr="001640EB">
        <w:rPr>
          <w:spacing w:val="-8"/>
        </w:rPr>
        <w:t xml:space="preserve"> </w:t>
      </w:r>
      <w:r w:rsidRPr="001640EB">
        <w:t>Тора</w:t>
      </w:r>
    </w:p>
    <w:p w:rsidR="001640EB" w:rsidRPr="001640EB" w:rsidRDefault="001640EB" w:rsidP="001640EB">
      <w:pPr>
        <w:pStyle w:val="a7"/>
        <w:ind w:right="126" w:firstLine="0"/>
      </w:pPr>
      <w:r w:rsidRPr="001640EB">
        <w:t>- главная книга иудаизма. Классические тексты иудаизма. Патриархи еврейского народа. Пророки и</w:t>
      </w:r>
      <w:r w:rsidRPr="001640EB">
        <w:rPr>
          <w:spacing w:val="-57"/>
        </w:rPr>
        <w:t xml:space="preserve"> </w:t>
      </w:r>
      <w:r w:rsidRPr="001640EB">
        <w:t>праведники в иудейской культуре. Храм в жизни иудеев. Назначение синагоги и её устройство.</w:t>
      </w:r>
      <w:r w:rsidRPr="001640EB">
        <w:rPr>
          <w:spacing w:val="1"/>
        </w:rPr>
        <w:t xml:space="preserve"> </w:t>
      </w:r>
      <w:r w:rsidRPr="001640EB">
        <w:t>Суббота (Шабат) в иудейской традиции. Иудаизм в России. Традиции иудаизма в повседневной</w:t>
      </w:r>
      <w:r w:rsidRPr="001640EB">
        <w:rPr>
          <w:spacing w:val="1"/>
        </w:rPr>
        <w:t xml:space="preserve"> </w:t>
      </w:r>
      <w:r w:rsidRPr="001640EB">
        <w:t>жизни</w:t>
      </w:r>
      <w:r w:rsidRPr="001640EB">
        <w:rPr>
          <w:spacing w:val="1"/>
        </w:rPr>
        <w:t xml:space="preserve"> </w:t>
      </w:r>
      <w:r w:rsidRPr="001640EB">
        <w:t>евреев.</w:t>
      </w:r>
      <w:r w:rsidRPr="001640EB">
        <w:rPr>
          <w:spacing w:val="1"/>
        </w:rPr>
        <w:t xml:space="preserve"> </w:t>
      </w:r>
      <w:r w:rsidRPr="001640EB">
        <w:t>Ответственное</w:t>
      </w:r>
      <w:r w:rsidRPr="001640EB">
        <w:rPr>
          <w:spacing w:val="1"/>
        </w:rPr>
        <w:t xml:space="preserve"> </w:t>
      </w:r>
      <w:r w:rsidRPr="001640EB">
        <w:t>принятие</w:t>
      </w:r>
      <w:r w:rsidRPr="001640EB">
        <w:rPr>
          <w:spacing w:val="1"/>
        </w:rPr>
        <w:t xml:space="preserve"> </w:t>
      </w:r>
      <w:r w:rsidRPr="001640EB">
        <w:t>заповедей.</w:t>
      </w:r>
      <w:r w:rsidRPr="001640EB">
        <w:rPr>
          <w:spacing w:val="1"/>
        </w:rPr>
        <w:t xml:space="preserve"> </w:t>
      </w:r>
      <w:r w:rsidRPr="001640EB">
        <w:t>Еврейский</w:t>
      </w:r>
      <w:r w:rsidRPr="001640EB">
        <w:rPr>
          <w:spacing w:val="1"/>
        </w:rPr>
        <w:t xml:space="preserve"> </w:t>
      </w:r>
      <w:r w:rsidRPr="001640EB">
        <w:t>дом.</w:t>
      </w:r>
      <w:r w:rsidRPr="001640EB">
        <w:rPr>
          <w:spacing w:val="1"/>
        </w:rPr>
        <w:t xml:space="preserve"> </w:t>
      </w:r>
      <w:r w:rsidRPr="001640EB">
        <w:t>Еврейский</w:t>
      </w:r>
      <w:r w:rsidRPr="001640EB">
        <w:rPr>
          <w:spacing w:val="1"/>
        </w:rPr>
        <w:t xml:space="preserve"> </w:t>
      </w:r>
      <w:r w:rsidRPr="001640EB">
        <w:t>календарь:</w:t>
      </w:r>
      <w:r w:rsidRPr="001640EB">
        <w:rPr>
          <w:spacing w:val="1"/>
        </w:rPr>
        <w:t xml:space="preserve"> </w:t>
      </w:r>
      <w:r w:rsidRPr="001640EB">
        <w:t>его</w:t>
      </w:r>
      <w:r w:rsidRPr="001640EB">
        <w:rPr>
          <w:spacing w:val="1"/>
        </w:rPr>
        <w:t xml:space="preserve"> </w:t>
      </w:r>
      <w:r w:rsidRPr="001640EB">
        <w:t>устройство</w:t>
      </w:r>
      <w:r w:rsidRPr="001640EB">
        <w:rPr>
          <w:spacing w:val="-2"/>
        </w:rPr>
        <w:t xml:space="preserve"> </w:t>
      </w:r>
      <w:r w:rsidRPr="001640EB">
        <w:t>и</w:t>
      </w:r>
      <w:r w:rsidRPr="001640EB">
        <w:rPr>
          <w:spacing w:val="-13"/>
        </w:rPr>
        <w:t xml:space="preserve"> </w:t>
      </w:r>
      <w:r w:rsidRPr="001640EB">
        <w:t>особенности.</w:t>
      </w:r>
      <w:r w:rsidRPr="001640EB">
        <w:rPr>
          <w:spacing w:val="-9"/>
        </w:rPr>
        <w:t xml:space="preserve"> </w:t>
      </w:r>
      <w:r w:rsidRPr="001640EB">
        <w:t>Еврейские</w:t>
      </w:r>
      <w:r w:rsidRPr="001640EB">
        <w:rPr>
          <w:spacing w:val="-7"/>
        </w:rPr>
        <w:t xml:space="preserve"> </w:t>
      </w:r>
      <w:r w:rsidRPr="001640EB">
        <w:t>праздники:</w:t>
      </w:r>
      <w:r w:rsidRPr="001640EB">
        <w:rPr>
          <w:spacing w:val="-5"/>
        </w:rPr>
        <w:t xml:space="preserve"> </w:t>
      </w:r>
      <w:r w:rsidRPr="001640EB">
        <w:t>их</w:t>
      </w:r>
      <w:r w:rsidRPr="001640EB">
        <w:rPr>
          <w:spacing w:val="-10"/>
        </w:rPr>
        <w:t xml:space="preserve"> </w:t>
      </w:r>
      <w:r w:rsidRPr="001640EB">
        <w:t>история</w:t>
      </w:r>
      <w:r w:rsidRPr="001640EB">
        <w:rPr>
          <w:spacing w:val="-6"/>
        </w:rPr>
        <w:t xml:space="preserve"> </w:t>
      </w:r>
      <w:r w:rsidRPr="001640EB">
        <w:t>и</w:t>
      </w:r>
      <w:r w:rsidRPr="001640EB">
        <w:rPr>
          <w:spacing w:val="-10"/>
        </w:rPr>
        <w:t xml:space="preserve"> </w:t>
      </w:r>
      <w:r w:rsidRPr="001640EB">
        <w:t>традиции.</w:t>
      </w:r>
      <w:r w:rsidRPr="001640EB">
        <w:rPr>
          <w:spacing w:val="-4"/>
        </w:rPr>
        <w:t xml:space="preserve"> </w:t>
      </w:r>
      <w:r w:rsidRPr="001640EB">
        <w:t>Ценности</w:t>
      </w:r>
      <w:r w:rsidRPr="001640EB">
        <w:rPr>
          <w:spacing w:val="-9"/>
        </w:rPr>
        <w:t xml:space="preserve"> </w:t>
      </w:r>
      <w:r w:rsidRPr="001640EB">
        <w:t>семейной</w:t>
      </w:r>
      <w:r w:rsidRPr="001640EB">
        <w:rPr>
          <w:spacing w:val="-13"/>
        </w:rPr>
        <w:t xml:space="preserve"> </w:t>
      </w:r>
      <w:r w:rsidRPr="001640EB">
        <w:t>жизни</w:t>
      </w:r>
      <w:r w:rsidRPr="001640EB">
        <w:rPr>
          <w:spacing w:val="-58"/>
        </w:rPr>
        <w:t xml:space="preserve"> </w:t>
      </w:r>
      <w:r w:rsidRPr="001640EB">
        <w:t>в</w:t>
      </w:r>
      <w:r w:rsidRPr="001640EB">
        <w:rPr>
          <w:spacing w:val="2"/>
        </w:rPr>
        <w:t xml:space="preserve"> </w:t>
      </w:r>
      <w:r w:rsidRPr="001640EB">
        <w:t>иудейской</w:t>
      </w:r>
      <w:r w:rsidRPr="001640EB">
        <w:rPr>
          <w:spacing w:val="3"/>
        </w:rPr>
        <w:t xml:space="preserve"> </w:t>
      </w:r>
      <w:r w:rsidRPr="001640EB">
        <w:t>традиции.</w:t>
      </w:r>
    </w:p>
    <w:p w:rsidR="001640EB" w:rsidRPr="001640EB" w:rsidRDefault="001640EB" w:rsidP="001640EB">
      <w:pPr>
        <w:pStyle w:val="a7"/>
        <w:ind w:right="128"/>
      </w:pPr>
      <w:r w:rsidRPr="001640EB">
        <w:t>Любовь</w:t>
      </w:r>
      <w:r w:rsidRPr="001640EB">
        <w:rPr>
          <w:spacing w:val="1"/>
        </w:rPr>
        <w:t xml:space="preserve"> </w:t>
      </w:r>
      <w:r w:rsidRPr="001640EB">
        <w:t>и</w:t>
      </w:r>
      <w:r w:rsidRPr="001640EB">
        <w:rPr>
          <w:spacing w:val="1"/>
        </w:rPr>
        <w:t xml:space="preserve"> </w:t>
      </w:r>
      <w:r w:rsidRPr="001640EB">
        <w:t>уважение</w:t>
      </w:r>
      <w:r w:rsidRPr="001640EB">
        <w:rPr>
          <w:spacing w:val="1"/>
        </w:rPr>
        <w:t xml:space="preserve"> </w:t>
      </w:r>
      <w:r w:rsidRPr="001640EB">
        <w:t>к</w:t>
      </w:r>
      <w:r w:rsidRPr="001640EB">
        <w:rPr>
          <w:spacing w:val="1"/>
        </w:rPr>
        <w:t xml:space="preserve"> </w:t>
      </w:r>
      <w:r w:rsidRPr="001640EB">
        <w:t>Отечеству.</w:t>
      </w:r>
      <w:r w:rsidRPr="001640EB">
        <w:rPr>
          <w:spacing w:val="1"/>
        </w:rPr>
        <w:t xml:space="preserve"> </w:t>
      </w:r>
      <w:r w:rsidRPr="001640EB">
        <w:t>Патриотизм</w:t>
      </w:r>
      <w:r w:rsidRPr="001640EB">
        <w:rPr>
          <w:spacing w:val="1"/>
        </w:rPr>
        <w:t xml:space="preserve"> </w:t>
      </w:r>
      <w:r w:rsidRPr="001640EB">
        <w:t>многонационального</w:t>
      </w:r>
      <w:r w:rsidRPr="001640EB">
        <w:rPr>
          <w:spacing w:val="1"/>
        </w:rPr>
        <w:t xml:space="preserve"> </w:t>
      </w:r>
      <w:r w:rsidRPr="001640EB">
        <w:t>и</w:t>
      </w:r>
      <w:r w:rsidRPr="001640EB">
        <w:rPr>
          <w:spacing w:val="1"/>
        </w:rPr>
        <w:t xml:space="preserve"> </w:t>
      </w:r>
      <w:r w:rsidRPr="001640EB">
        <w:t>многоконфессионального</w:t>
      </w:r>
      <w:r w:rsidRPr="001640EB">
        <w:rPr>
          <w:spacing w:val="1"/>
        </w:rPr>
        <w:t xml:space="preserve"> </w:t>
      </w:r>
      <w:r w:rsidRPr="001640EB">
        <w:t>народа</w:t>
      </w:r>
      <w:r w:rsidRPr="001640EB">
        <w:rPr>
          <w:spacing w:val="1"/>
        </w:rPr>
        <w:t xml:space="preserve"> </w:t>
      </w:r>
      <w:r w:rsidRPr="001640EB">
        <w:t>России.</w:t>
      </w:r>
    </w:p>
    <w:p w:rsidR="001640EB" w:rsidRPr="001640EB" w:rsidRDefault="001640EB" w:rsidP="001640EB">
      <w:pPr>
        <w:pStyle w:val="a7"/>
        <w:spacing w:line="271" w:lineRule="exact"/>
        <w:ind w:left="852" w:firstLine="0"/>
      </w:pPr>
      <w:r w:rsidRPr="001640EB">
        <w:t>Модуль</w:t>
      </w:r>
      <w:r w:rsidRPr="001640EB">
        <w:rPr>
          <w:spacing w:val="-3"/>
        </w:rPr>
        <w:t xml:space="preserve"> </w:t>
      </w:r>
      <w:r w:rsidRPr="001640EB">
        <w:t>«Основы</w:t>
      </w:r>
      <w:r w:rsidRPr="001640EB">
        <w:rPr>
          <w:spacing w:val="-3"/>
        </w:rPr>
        <w:t xml:space="preserve"> </w:t>
      </w:r>
      <w:r w:rsidRPr="001640EB">
        <w:t>религиозных</w:t>
      </w:r>
      <w:r w:rsidRPr="001640EB">
        <w:rPr>
          <w:spacing w:val="-8"/>
        </w:rPr>
        <w:t xml:space="preserve"> </w:t>
      </w:r>
      <w:r w:rsidRPr="001640EB">
        <w:t>культур</w:t>
      </w:r>
      <w:r w:rsidRPr="001640EB">
        <w:rPr>
          <w:spacing w:val="-4"/>
        </w:rPr>
        <w:t xml:space="preserve"> </w:t>
      </w:r>
      <w:r w:rsidRPr="001640EB">
        <w:t>народов</w:t>
      </w:r>
      <w:r w:rsidRPr="001640EB">
        <w:rPr>
          <w:spacing w:val="-2"/>
        </w:rPr>
        <w:t xml:space="preserve"> </w:t>
      </w:r>
      <w:r w:rsidRPr="001640EB">
        <w:t>России».</w:t>
      </w:r>
    </w:p>
    <w:p w:rsidR="001640EB" w:rsidRPr="001640EB" w:rsidRDefault="001640EB" w:rsidP="001640EB">
      <w:pPr>
        <w:pStyle w:val="a7"/>
        <w:spacing w:before="2"/>
        <w:ind w:right="133"/>
      </w:pPr>
      <w:r w:rsidRPr="001640EB">
        <w:t>Россия - наша Родина. Культура и религия. Религиозная культура народов России. Мировые</w:t>
      </w:r>
      <w:r w:rsidRPr="001640EB">
        <w:rPr>
          <w:spacing w:val="-57"/>
        </w:rPr>
        <w:t xml:space="preserve"> </w:t>
      </w:r>
      <w:r w:rsidRPr="001640EB">
        <w:t>религии и иудаизм. Их основатели. Священные книги христианства, ислама, иудаизма, буддизма.</w:t>
      </w:r>
      <w:r w:rsidRPr="001640EB">
        <w:rPr>
          <w:spacing w:val="1"/>
        </w:rPr>
        <w:t xml:space="preserve"> </w:t>
      </w:r>
      <w:r w:rsidRPr="001640EB">
        <w:t>Хранители</w:t>
      </w:r>
      <w:r w:rsidRPr="001640EB">
        <w:rPr>
          <w:spacing w:val="2"/>
        </w:rPr>
        <w:t xml:space="preserve"> </w:t>
      </w:r>
      <w:r w:rsidRPr="001640EB">
        <w:t>предания</w:t>
      </w:r>
      <w:r w:rsidRPr="001640EB">
        <w:rPr>
          <w:spacing w:val="-3"/>
        </w:rPr>
        <w:t xml:space="preserve"> </w:t>
      </w:r>
      <w:r w:rsidRPr="001640EB">
        <w:t>в</w:t>
      </w:r>
      <w:r w:rsidRPr="001640EB">
        <w:rPr>
          <w:spacing w:val="3"/>
        </w:rPr>
        <w:t xml:space="preserve"> </w:t>
      </w:r>
      <w:r w:rsidRPr="001640EB">
        <w:t>религиях.</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8"/>
      </w:pPr>
      <w:r w:rsidRPr="001640EB">
        <w:lastRenderedPageBreak/>
        <w:t>Человек в религиозных традициях народов России. Добро и зло. Священные сооружения.</w:t>
      </w:r>
      <w:r w:rsidRPr="001640EB">
        <w:rPr>
          <w:spacing w:val="1"/>
        </w:rPr>
        <w:t xml:space="preserve"> </w:t>
      </w:r>
      <w:r w:rsidRPr="001640EB">
        <w:rPr>
          <w:spacing w:val="-1"/>
        </w:rPr>
        <w:t>Искусство</w:t>
      </w:r>
      <w:r w:rsidRPr="001640EB">
        <w:rPr>
          <w:spacing w:val="-11"/>
        </w:rPr>
        <w:t xml:space="preserve"> </w:t>
      </w:r>
      <w:r w:rsidRPr="001640EB">
        <w:rPr>
          <w:spacing w:val="-1"/>
        </w:rPr>
        <w:t>в</w:t>
      </w:r>
      <w:r w:rsidRPr="001640EB">
        <w:rPr>
          <w:spacing w:val="-8"/>
        </w:rPr>
        <w:t xml:space="preserve"> </w:t>
      </w:r>
      <w:r w:rsidRPr="001640EB">
        <w:rPr>
          <w:spacing w:val="-1"/>
        </w:rPr>
        <w:t>религиозной</w:t>
      </w:r>
      <w:r w:rsidRPr="001640EB">
        <w:rPr>
          <w:spacing w:val="-9"/>
        </w:rPr>
        <w:t xml:space="preserve"> </w:t>
      </w:r>
      <w:r w:rsidRPr="001640EB">
        <w:t>культуре.</w:t>
      </w:r>
      <w:r w:rsidRPr="001640EB">
        <w:rPr>
          <w:spacing w:val="-8"/>
        </w:rPr>
        <w:t xml:space="preserve"> </w:t>
      </w:r>
      <w:r w:rsidRPr="001640EB">
        <w:t>Религия</w:t>
      </w:r>
      <w:r w:rsidRPr="001640EB">
        <w:rPr>
          <w:spacing w:val="-14"/>
        </w:rPr>
        <w:t xml:space="preserve"> </w:t>
      </w:r>
      <w:r w:rsidRPr="001640EB">
        <w:t>и</w:t>
      </w:r>
      <w:r w:rsidRPr="001640EB">
        <w:rPr>
          <w:spacing w:val="-14"/>
        </w:rPr>
        <w:t xml:space="preserve"> </w:t>
      </w:r>
      <w:r w:rsidRPr="001640EB">
        <w:t>мораль.</w:t>
      </w:r>
      <w:r w:rsidRPr="001640EB">
        <w:rPr>
          <w:spacing w:val="-8"/>
        </w:rPr>
        <w:t xml:space="preserve"> </w:t>
      </w:r>
      <w:r w:rsidRPr="001640EB">
        <w:t>Нравственные</w:t>
      </w:r>
      <w:r w:rsidRPr="001640EB">
        <w:rPr>
          <w:spacing w:val="-15"/>
        </w:rPr>
        <w:t xml:space="preserve"> </w:t>
      </w:r>
      <w:r w:rsidRPr="001640EB">
        <w:t>заповеди</w:t>
      </w:r>
      <w:r w:rsidRPr="001640EB">
        <w:rPr>
          <w:spacing w:val="-13"/>
        </w:rPr>
        <w:t xml:space="preserve"> </w:t>
      </w:r>
      <w:r w:rsidRPr="001640EB">
        <w:t>христианства,</w:t>
      </w:r>
      <w:r w:rsidRPr="001640EB">
        <w:rPr>
          <w:spacing w:val="-12"/>
        </w:rPr>
        <w:t xml:space="preserve"> </w:t>
      </w:r>
      <w:r w:rsidRPr="001640EB">
        <w:t>ислама,</w:t>
      </w:r>
      <w:r w:rsidRPr="001640EB">
        <w:rPr>
          <w:spacing w:val="-58"/>
        </w:rPr>
        <w:t xml:space="preserve"> </w:t>
      </w:r>
      <w:r w:rsidRPr="001640EB">
        <w:t>иудаизма,</w:t>
      </w:r>
      <w:r w:rsidRPr="001640EB">
        <w:rPr>
          <w:spacing w:val="1"/>
        </w:rPr>
        <w:t xml:space="preserve"> </w:t>
      </w:r>
      <w:r w:rsidRPr="001640EB">
        <w:t>буддизма.</w:t>
      </w:r>
      <w:r w:rsidRPr="001640EB">
        <w:rPr>
          <w:spacing w:val="1"/>
        </w:rPr>
        <w:t xml:space="preserve"> </w:t>
      </w:r>
      <w:r w:rsidRPr="001640EB">
        <w:t>Обычаи</w:t>
      </w:r>
      <w:r w:rsidRPr="001640EB">
        <w:rPr>
          <w:spacing w:val="1"/>
        </w:rPr>
        <w:t xml:space="preserve"> </w:t>
      </w:r>
      <w:r w:rsidRPr="001640EB">
        <w:t>и</w:t>
      </w:r>
      <w:r w:rsidRPr="001640EB">
        <w:rPr>
          <w:spacing w:val="1"/>
        </w:rPr>
        <w:t xml:space="preserve"> </w:t>
      </w:r>
      <w:r w:rsidRPr="001640EB">
        <w:t>обряды.</w:t>
      </w:r>
      <w:r w:rsidRPr="001640EB">
        <w:rPr>
          <w:spacing w:val="1"/>
        </w:rPr>
        <w:t xml:space="preserve"> </w:t>
      </w:r>
      <w:r w:rsidRPr="001640EB">
        <w:t>Праздники</w:t>
      </w:r>
      <w:r w:rsidRPr="001640EB">
        <w:rPr>
          <w:spacing w:val="1"/>
        </w:rPr>
        <w:t xml:space="preserve"> </w:t>
      </w:r>
      <w:r w:rsidRPr="001640EB">
        <w:t>и</w:t>
      </w:r>
      <w:r w:rsidRPr="001640EB">
        <w:rPr>
          <w:spacing w:val="1"/>
        </w:rPr>
        <w:t xml:space="preserve"> </w:t>
      </w:r>
      <w:r w:rsidRPr="001640EB">
        <w:t>календари</w:t>
      </w:r>
      <w:r w:rsidRPr="001640EB">
        <w:rPr>
          <w:spacing w:val="1"/>
        </w:rPr>
        <w:t xml:space="preserve"> </w:t>
      </w:r>
      <w:r w:rsidRPr="001640EB">
        <w:t>в</w:t>
      </w:r>
      <w:r w:rsidRPr="001640EB">
        <w:rPr>
          <w:spacing w:val="1"/>
        </w:rPr>
        <w:t xml:space="preserve"> </w:t>
      </w:r>
      <w:r w:rsidRPr="001640EB">
        <w:t>религиях.</w:t>
      </w:r>
      <w:r w:rsidRPr="001640EB">
        <w:rPr>
          <w:spacing w:val="1"/>
        </w:rPr>
        <w:t xml:space="preserve"> </w:t>
      </w:r>
      <w:r w:rsidRPr="001640EB">
        <w:t>Семья,</w:t>
      </w:r>
      <w:r w:rsidRPr="001640EB">
        <w:rPr>
          <w:spacing w:val="1"/>
        </w:rPr>
        <w:t xml:space="preserve"> </w:t>
      </w:r>
      <w:r w:rsidRPr="001640EB">
        <w:t>семейные</w:t>
      </w:r>
      <w:r w:rsidRPr="001640EB">
        <w:rPr>
          <w:spacing w:val="1"/>
        </w:rPr>
        <w:t xml:space="preserve"> </w:t>
      </w:r>
      <w:r w:rsidRPr="001640EB">
        <w:t>ценности.</w:t>
      </w:r>
      <w:r w:rsidRPr="001640EB">
        <w:rPr>
          <w:spacing w:val="1"/>
        </w:rPr>
        <w:t xml:space="preserve"> </w:t>
      </w:r>
      <w:r w:rsidRPr="001640EB">
        <w:t>Долг,</w:t>
      </w:r>
      <w:r w:rsidRPr="001640EB">
        <w:rPr>
          <w:spacing w:val="1"/>
        </w:rPr>
        <w:t xml:space="preserve"> </w:t>
      </w:r>
      <w:r w:rsidRPr="001640EB">
        <w:t>свобода, ответственность, труд.</w:t>
      </w:r>
      <w:r w:rsidRPr="001640EB">
        <w:rPr>
          <w:spacing w:val="1"/>
        </w:rPr>
        <w:t xml:space="preserve"> </w:t>
      </w:r>
      <w:r w:rsidRPr="001640EB">
        <w:t>Милосердие,</w:t>
      </w:r>
      <w:r w:rsidRPr="001640EB">
        <w:rPr>
          <w:spacing w:val="1"/>
        </w:rPr>
        <w:t xml:space="preserve"> </w:t>
      </w:r>
      <w:r w:rsidRPr="001640EB">
        <w:t>забота о</w:t>
      </w:r>
      <w:r w:rsidRPr="001640EB">
        <w:rPr>
          <w:spacing w:val="1"/>
        </w:rPr>
        <w:t xml:space="preserve"> </w:t>
      </w:r>
      <w:r w:rsidRPr="001640EB">
        <w:t>слабых,</w:t>
      </w:r>
      <w:r w:rsidRPr="001640EB">
        <w:rPr>
          <w:spacing w:val="1"/>
        </w:rPr>
        <w:t xml:space="preserve"> </w:t>
      </w:r>
      <w:r w:rsidRPr="001640EB">
        <w:t>взаимопомощь,</w:t>
      </w:r>
      <w:r w:rsidRPr="001640EB">
        <w:rPr>
          <w:spacing w:val="1"/>
        </w:rPr>
        <w:t xml:space="preserve"> </w:t>
      </w:r>
      <w:r w:rsidRPr="001640EB">
        <w:t>социальные</w:t>
      </w:r>
      <w:r w:rsidRPr="001640EB">
        <w:rPr>
          <w:spacing w:val="-5"/>
        </w:rPr>
        <w:t xml:space="preserve"> </w:t>
      </w:r>
      <w:r w:rsidRPr="001640EB">
        <w:t>проблемы</w:t>
      </w:r>
      <w:r w:rsidRPr="001640EB">
        <w:rPr>
          <w:spacing w:val="-1"/>
        </w:rPr>
        <w:t xml:space="preserve"> </w:t>
      </w:r>
      <w:r w:rsidRPr="001640EB">
        <w:t>общества</w:t>
      </w:r>
      <w:r w:rsidRPr="001640EB">
        <w:rPr>
          <w:spacing w:val="1"/>
        </w:rPr>
        <w:t xml:space="preserve"> </w:t>
      </w:r>
      <w:r w:rsidRPr="001640EB">
        <w:t>и</w:t>
      </w:r>
      <w:r w:rsidRPr="001640EB">
        <w:rPr>
          <w:spacing w:val="-7"/>
        </w:rPr>
        <w:t xml:space="preserve"> </w:t>
      </w:r>
      <w:r w:rsidRPr="001640EB">
        <w:t>отношение</w:t>
      </w:r>
      <w:r w:rsidRPr="001640EB">
        <w:rPr>
          <w:spacing w:val="1"/>
        </w:rPr>
        <w:t xml:space="preserve"> </w:t>
      </w:r>
      <w:r w:rsidRPr="001640EB">
        <w:t>к</w:t>
      </w:r>
      <w:r w:rsidRPr="001640EB">
        <w:rPr>
          <w:spacing w:val="-6"/>
        </w:rPr>
        <w:t xml:space="preserve"> </w:t>
      </w:r>
      <w:r w:rsidRPr="001640EB">
        <w:t>ним</w:t>
      </w:r>
      <w:r w:rsidRPr="001640EB">
        <w:rPr>
          <w:spacing w:val="-1"/>
        </w:rPr>
        <w:t xml:space="preserve"> </w:t>
      </w:r>
      <w:r w:rsidRPr="001640EB">
        <w:t>разных</w:t>
      </w:r>
      <w:r w:rsidRPr="001640EB">
        <w:rPr>
          <w:spacing w:val="5"/>
        </w:rPr>
        <w:t xml:space="preserve"> </w:t>
      </w:r>
      <w:r w:rsidRPr="001640EB">
        <w:t>религий.</w:t>
      </w:r>
    </w:p>
    <w:p w:rsidR="001640EB" w:rsidRPr="001640EB" w:rsidRDefault="001640EB" w:rsidP="001640EB">
      <w:pPr>
        <w:pStyle w:val="a7"/>
        <w:spacing w:before="3"/>
        <w:ind w:right="131"/>
      </w:pPr>
      <w:r w:rsidRPr="001640EB">
        <w:t>Любовь</w:t>
      </w:r>
      <w:r w:rsidRPr="001640EB">
        <w:rPr>
          <w:spacing w:val="1"/>
        </w:rPr>
        <w:t xml:space="preserve"> </w:t>
      </w:r>
      <w:r w:rsidRPr="001640EB">
        <w:t>и</w:t>
      </w:r>
      <w:r w:rsidRPr="001640EB">
        <w:rPr>
          <w:spacing w:val="1"/>
        </w:rPr>
        <w:t xml:space="preserve"> </w:t>
      </w:r>
      <w:r w:rsidRPr="001640EB">
        <w:t>уважение</w:t>
      </w:r>
      <w:r w:rsidRPr="001640EB">
        <w:rPr>
          <w:spacing w:val="1"/>
        </w:rPr>
        <w:t xml:space="preserve"> </w:t>
      </w:r>
      <w:r w:rsidRPr="001640EB">
        <w:t>к</w:t>
      </w:r>
      <w:r w:rsidRPr="001640EB">
        <w:rPr>
          <w:spacing w:val="1"/>
        </w:rPr>
        <w:t xml:space="preserve"> </w:t>
      </w:r>
      <w:r w:rsidRPr="001640EB">
        <w:t>Отечеству.</w:t>
      </w:r>
      <w:r w:rsidRPr="001640EB">
        <w:rPr>
          <w:spacing w:val="1"/>
        </w:rPr>
        <w:t xml:space="preserve"> </w:t>
      </w:r>
      <w:r w:rsidRPr="001640EB">
        <w:t>Патриотизм</w:t>
      </w:r>
      <w:r w:rsidRPr="001640EB">
        <w:rPr>
          <w:spacing w:val="1"/>
        </w:rPr>
        <w:t xml:space="preserve"> </w:t>
      </w:r>
      <w:r w:rsidRPr="001640EB">
        <w:t>многонационального</w:t>
      </w:r>
      <w:r w:rsidRPr="001640EB">
        <w:rPr>
          <w:spacing w:val="1"/>
        </w:rPr>
        <w:t xml:space="preserve"> </w:t>
      </w:r>
      <w:r w:rsidRPr="001640EB">
        <w:t>и</w:t>
      </w:r>
      <w:r w:rsidRPr="001640EB">
        <w:rPr>
          <w:spacing w:val="1"/>
        </w:rPr>
        <w:t xml:space="preserve"> </w:t>
      </w:r>
      <w:r w:rsidRPr="001640EB">
        <w:t>многоконфессионального</w:t>
      </w:r>
      <w:r w:rsidRPr="001640EB">
        <w:rPr>
          <w:spacing w:val="1"/>
        </w:rPr>
        <w:t xml:space="preserve"> </w:t>
      </w:r>
      <w:r w:rsidRPr="001640EB">
        <w:t>народа</w:t>
      </w:r>
      <w:r w:rsidRPr="001640EB">
        <w:rPr>
          <w:spacing w:val="1"/>
        </w:rPr>
        <w:t xml:space="preserve"> </w:t>
      </w:r>
      <w:r w:rsidRPr="001640EB">
        <w:t>России.</w:t>
      </w:r>
    </w:p>
    <w:p w:rsidR="001640EB" w:rsidRPr="001640EB" w:rsidRDefault="001640EB" w:rsidP="001640EB">
      <w:pPr>
        <w:pStyle w:val="a7"/>
        <w:spacing w:before="1" w:line="275" w:lineRule="exact"/>
        <w:ind w:left="852" w:firstLine="0"/>
      </w:pPr>
      <w:r w:rsidRPr="001640EB">
        <w:t>Модуль</w:t>
      </w:r>
      <w:r w:rsidRPr="001640EB">
        <w:rPr>
          <w:spacing w:val="-3"/>
        </w:rPr>
        <w:t xml:space="preserve"> </w:t>
      </w:r>
      <w:r w:rsidRPr="001640EB">
        <w:t>«Основы</w:t>
      </w:r>
      <w:r w:rsidRPr="001640EB">
        <w:rPr>
          <w:spacing w:val="-2"/>
        </w:rPr>
        <w:t xml:space="preserve"> </w:t>
      </w:r>
      <w:r w:rsidRPr="001640EB">
        <w:t>светской</w:t>
      </w:r>
      <w:r w:rsidRPr="001640EB">
        <w:rPr>
          <w:spacing w:val="-8"/>
        </w:rPr>
        <w:t xml:space="preserve"> </w:t>
      </w:r>
      <w:r w:rsidRPr="001640EB">
        <w:t>этики».</w:t>
      </w:r>
    </w:p>
    <w:p w:rsidR="001640EB" w:rsidRPr="001640EB" w:rsidRDefault="001640EB" w:rsidP="001640EB">
      <w:pPr>
        <w:pStyle w:val="a7"/>
        <w:ind w:right="130"/>
      </w:pPr>
      <w:r w:rsidRPr="001640EB">
        <w:t>Россия - наша Родина. Этика и её значение в жизни человека. Праздники как одна из форм</w:t>
      </w:r>
      <w:r w:rsidRPr="001640EB">
        <w:rPr>
          <w:spacing w:val="1"/>
        </w:rPr>
        <w:t xml:space="preserve"> </w:t>
      </w:r>
      <w:r w:rsidRPr="001640EB">
        <w:t>исторической памяти. Образцы нравственности в культуре Отечества, в культурах разных народов</w:t>
      </w:r>
      <w:r w:rsidRPr="001640EB">
        <w:rPr>
          <w:spacing w:val="1"/>
        </w:rPr>
        <w:t xml:space="preserve"> </w:t>
      </w:r>
      <w:r w:rsidRPr="001640EB">
        <w:t>России.</w:t>
      </w:r>
      <w:r w:rsidRPr="001640EB">
        <w:rPr>
          <w:spacing w:val="1"/>
        </w:rPr>
        <w:t xml:space="preserve"> </w:t>
      </w:r>
      <w:r w:rsidRPr="001640EB">
        <w:t>Государство</w:t>
      </w:r>
      <w:r w:rsidRPr="001640EB">
        <w:rPr>
          <w:spacing w:val="1"/>
        </w:rPr>
        <w:t xml:space="preserve"> </w:t>
      </w:r>
      <w:r w:rsidRPr="001640EB">
        <w:t>и</w:t>
      </w:r>
      <w:r w:rsidRPr="001640EB">
        <w:rPr>
          <w:spacing w:val="1"/>
        </w:rPr>
        <w:t xml:space="preserve"> </w:t>
      </w:r>
      <w:r w:rsidRPr="001640EB">
        <w:t>мораль</w:t>
      </w:r>
      <w:r w:rsidRPr="001640EB">
        <w:rPr>
          <w:spacing w:val="1"/>
        </w:rPr>
        <w:t xml:space="preserve"> </w:t>
      </w:r>
      <w:r w:rsidRPr="001640EB">
        <w:t>гражданина,</w:t>
      </w:r>
      <w:r w:rsidRPr="001640EB">
        <w:rPr>
          <w:spacing w:val="1"/>
        </w:rPr>
        <w:t xml:space="preserve"> </w:t>
      </w:r>
      <w:r w:rsidRPr="001640EB">
        <w:t>основной</w:t>
      </w:r>
      <w:r w:rsidRPr="001640EB">
        <w:rPr>
          <w:spacing w:val="1"/>
        </w:rPr>
        <w:t xml:space="preserve"> </w:t>
      </w:r>
      <w:r w:rsidRPr="001640EB">
        <w:t>закон</w:t>
      </w:r>
      <w:r w:rsidRPr="001640EB">
        <w:rPr>
          <w:spacing w:val="1"/>
        </w:rPr>
        <w:t xml:space="preserve"> </w:t>
      </w:r>
      <w:r w:rsidRPr="001640EB">
        <w:t>(Конституция)</w:t>
      </w:r>
      <w:r w:rsidRPr="001640EB">
        <w:rPr>
          <w:spacing w:val="1"/>
        </w:rPr>
        <w:t xml:space="preserve"> </w:t>
      </w:r>
      <w:r w:rsidRPr="001640EB">
        <w:t>в</w:t>
      </w:r>
      <w:r w:rsidRPr="001640EB">
        <w:rPr>
          <w:spacing w:val="1"/>
        </w:rPr>
        <w:t xml:space="preserve"> </w:t>
      </w:r>
      <w:r w:rsidRPr="001640EB">
        <w:t>государстве</w:t>
      </w:r>
      <w:r w:rsidRPr="001640EB">
        <w:rPr>
          <w:spacing w:val="1"/>
        </w:rPr>
        <w:t xml:space="preserve"> </w:t>
      </w:r>
      <w:r w:rsidRPr="001640EB">
        <w:t>как</w:t>
      </w:r>
      <w:r w:rsidRPr="001640EB">
        <w:rPr>
          <w:spacing w:val="1"/>
        </w:rPr>
        <w:t xml:space="preserve"> </w:t>
      </w:r>
      <w:r w:rsidRPr="001640EB">
        <w:t>источник российской светской (гражданской) этики.</w:t>
      </w:r>
      <w:r w:rsidRPr="001640EB">
        <w:rPr>
          <w:spacing w:val="1"/>
        </w:rPr>
        <w:t xml:space="preserve"> </w:t>
      </w:r>
      <w:r w:rsidRPr="001640EB">
        <w:t>Трудовая мораль.</w:t>
      </w:r>
      <w:r w:rsidRPr="001640EB">
        <w:rPr>
          <w:spacing w:val="1"/>
        </w:rPr>
        <w:t xml:space="preserve"> </w:t>
      </w:r>
      <w:r w:rsidRPr="001640EB">
        <w:t>Нравственные традиции</w:t>
      </w:r>
      <w:r w:rsidRPr="001640EB">
        <w:rPr>
          <w:spacing w:val="1"/>
        </w:rPr>
        <w:t xml:space="preserve"> </w:t>
      </w:r>
      <w:r w:rsidRPr="001640EB">
        <w:t>предпринимательства.</w:t>
      </w:r>
      <w:r w:rsidRPr="001640EB">
        <w:rPr>
          <w:spacing w:val="1"/>
        </w:rPr>
        <w:t xml:space="preserve"> </w:t>
      </w:r>
      <w:r w:rsidRPr="001640EB">
        <w:t>Что</w:t>
      </w:r>
      <w:r w:rsidRPr="001640EB">
        <w:rPr>
          <w:spacing w:val="1"/>
        </w:rPr>
        <w:t xml:space="preserve"> </w:t>
      </w:r>
      <w:r w:rsidRPr="001640EB">
        <w:t>значит</w:t>
      </w:r>
      <w:r w:rsidRPr="001640EB">
        <w:rPr>
          <w:spacing w:val="1"/>
        </w:rPr>
        <w:t xml:space="preserve"> </w:t>
      </w:r>
      <w:r w:rsidRPr="001640EB">
        <w:t>быть</w:t>
      </w:r>
      <w:r w:rsidRPr="001640EB">
        <w:rPr>
          <w:spacing w:val="1"/>
        </w:rPr>
        <w:t xml:space="preserve"> </w:t>
      </w:r>
      <w:r w:rsidRPr="001640EB">
        <w:t>нравственным</w:t>
      </w:r>
      <w:r w:rsidRPr="001640EB">
        <w:rPr>
          <w:spacing w:val="1"/>
        </w:rPr>
        <w:t xml:space="preserve"> </w:t>
      </w:r>
      <w:r w:rsidRPr="001640EB">
        <w:t>в</w:t>
      </w:r>
      <w:r w:rsidRPr="001640EB">
        <w:rPr>
          <w:spacing w:val="1"/>
        </w:rPr>
        <w:t xml:space="preserve"> </w:t>
      </w:r>
      <w:r w:rsidRPr="001640EB">
        <w:t>наше</w:t>
      </w:r>
      <w:r w:rsidRPr="001640EB">
        <w:rPr>
          <w:spacing w:val="1"/>
        </w:rPr>
        <w:t xml:space="preserve"> </w:t>
      </w:r>
      <w:r w:rsidRPr="001640EB">
        <w:t>время.</w:t>
      </w:r>
      <w:r w:rsidRPr="001640EB">
        <w:rPr>
          <w:spacing w:val="1"/>
        </w:rPr>
        <w:t xml:space="preserve"> </w:t>
      </w:r>
      <w:r w:rsidRPr="001640EB">
        <w:t>Нравственные</w:t>
      </w:r>
      <w:r w:rsidRPr="001640EB">
        <w:rPr>
          <w:spacing w:val="1"/>
        </w:rPr>
        <w:t xml:space="preserve"> </w:t>
      </w:r>
      <w:r w:rsidRPr="001640EB">
        <w:t>ценности,</w:t>
      </w:r>
      <w:r w:rsidRPr="001640EB">
        <w:rPr>
          <w:spacing w:val="1"/>
        </w:rPr>
        <w:t xml:space="preserve"> </w:t>
      </w:r>
      <w:r w:rsidRPr="001640EB">
        <w:t>идеалы,</w:t>
      </w:r>
      <w:r w:rsidRPr="001640EB">
        <w:rPr>
          <w:spacing w:val="1"/>
        </w:rPr>
        <w:t xml:space="preserve"> </w:t>
      </w:r>
      <w:r w:rsidRPr="001640EB">
        <w:t>принципы морали.</w:t>
      </w:r>
      <w:r w:rsidRPr="001640EB">
        <w:rPr>
          <w:spacing w:val="1"/>
        </w:rPr>
        <w:t xml:space="preserve"> </w:t>
      </w:r>
      <w:r w:rsidRPr="001640EB">
        <w:t>Нормы</w:t>
      </w:r>
      <w:r w:rsidRPr="001640EB">
        <w:rPr>
          <w:spacing w:val="1"/>
        </w:rPr>
        <w:t xml:space="preserve"> </w:t>
      </w:r>
      <w:r w:rsidRPr="001640EB">
        <w:t>морали. Семейные ценности и</w:t>
      </w:r>
      <w:r w:rsidRPr="001640EB">
        <w:rPr>
          <w:spacing w:val="1"/>
        </w:rPr>
        <w:t xml:space="preserve"> </w:t>
      </w:r>
      <w:r w:rsidRPr="001640EB">
        <w:t>этика семейных отношений.</w:t>
      </w:r>
      <w:r w:rsidRPr="001640EB">
        <w:rPr>
          <w:spacing w:val="1"/>
        </w:rPr>
        <w:t xml:space="preserve"> </w:t>
      </w:r>
      <w:r w:rsidRPr="001640EB">
        <w:t>Этикет.</w:t>
      </w:r>
      <w:r w:rsidRPr="001640EB">
        <w:rPr>
          <w:spacing w:val="1"/>
        </w:rPr>
        <w:t xml:space="preserve"> </w:t>
      </w:r>
      <w:r w:rsidRPr="001640EB">
        <w:t>Образование</w:t>
      </w:r>
      <w:r w:rsidRPr="001640EB">
        <w:rPr>
          <w:spacing w:val="-7"/>
        </w:rPr>
        <w:t xml:space="preserve"> </w:t>
      </w:r>
      <w:r w:rsidRPr="001640EB">
        <w:t>как</w:t>
      </w:r>
      <w:r w:rsidRPr="001640EB">
        <w:rPr>
          <w:spacing w:val="-3"/>
        </w:rPr>
        <w:t xml:space="preserve"> </w:t>
      </w:r>
      <w:r w:rsidRPr="001640EB">
        <w:t>нравственная</w:t>
      </w:r>
      <w:r w:rsidRPr="001640EB">
        <w:rPr>
          <w:spacing w:val="-6"/>
        </w:rPr>
        <w:t xml:space="preserve"> </w:t>
      </w:r>
      <w:r w:rsidRPr="001640EB">
        <w:t>норма.</w:t>
      </w:r>
      <w:r w:rsidRPr="001640EB">
        <w:rPr>
          <w:spacing w:val="-4"/>
        </w:rPr>
        <w:t xml:space="preserve"> </w:t>
      </w:r>
      <w:r w:rsidRPr="001640EB">
        <w:t>Методы нравственного</w:t>
      </w:r>
      <w:r w:rsidRPr="001640EB">
        <w:rPr>
          <w:spacing w:val="2"/>
        </w:rPr>
        <w:t xml:space="preserve"> </w:t>
      </w:r>
      <w:r w:rsidRPr="001640EB">
        <w:t>самосовершенствования.</w:t>
      </w:r>
    </w:p>
    <w:p w:rsidR="001640EB" w:rsidRPr="001640EB" w:rsidRDefault="001640EB" w:rsidP="001640EB">
      <w:pPr>
        <w:pStyle w:val="a7"/>
        <w:ind w:right="129"/>
      </w:pPr>
      <w:r w:rsidRPr="001640EB">
        <w:t>Любовь</w:t>
      </w:r>
      <w:r w:rsidRPr="001640EB">
        <w:rPr>
          <w:spacing w:val="1"/>
        </w:rPr>
        <w:t xml:space="preserve"> </w:t>
      </w:r>
      <w:r w:rsidRPr="001640EB">
        <w:t>и</w:t>
      </w:r>
      <w:r w:rsidRPr="001640EB">
        <w:rPr>
          <w:spacing w:val="1"/>
        </w:rPr>
        <w:t xml:space="preserve"> </w:t>
      </w:r>
      <w:r w:rsidRPr="001640EB">
        <w:t>уважение</w:t>
      </w:r>
      <w:r w:rsidRPr="001640EB">
        <w:rPr>
          <w:spacing w:val="1"/>
        </w:rPr>
        <w:t xml:space="preserve"> </w:t>
      </w:r>
      <w:r w:rsidRPr="001640EB">
        <w:t>к</w:t>
      </w:r>
      <w:r w:rsidRPr="001640EB">
        <w:rPr>
          <w:spacing w:val="1"/>
        </w:rPr>
        <w:t xml:space="preserve"> </w:t>
      </w:r>
      <w:r w:rsidRPr="001640EB">
        <w:t>Отечеству.</w:t>
      </w:r>
      <w:r w:rsidRPr="001640EB">
        <w:rPr>
          <w:spacing w:val="1"/>
        </w:rPr>
        <w:t xml:space="preserve"> </w:t>
      </w:r>
      <w:r w:rsidRPr="001640EB">
        <w:t>Патриотизм</w:t>
      </w:r>
      <w:r w:rsidRPr="001640EB">
        <w:rPr>
          <w:spacing w:val="1"/>
        </w:rPr>
        <w:t xml:space="preserve"> </w:t>
      </w:r>
      <w:r w:rsidRPr="001640EB">
        <w:t>многонационального</w:t>
      </w:r>
      <w:r w:rsidRPr="001640EB">
        <w:rPr>
          <w:spacing w:val="1"/>
        </w:rPr>
        <w:t xml:space="preserve"> </w:t>
      </w:r>
      <w:r w:rsidRPr="001640EB">
        <w:t>и</w:t>
      </w:r>
      <w:r w:rsidRPr="001640EB">
        <w:rPr>
          <w:spacing w:val="1"/>
        </w:rPr>
        <w:t xml:space="preserve"> </w:t>
      </w:r>
      <w:r w:rsidRPr="001640EB">
        <w:t>многоконфессионального</w:t>
      </w:r>
      <w:r w:rsidRPr="001640EB">
        <w:rPr>
          <w:spacing w:val="1"/>
        </w:rPr>
        <w:t xml:space="preserve"> </w:t>
      </w:r>
      <w:r w:rsidRPr="001640EB">
        <w:t>народа</w:t>
      </w:r>
      <w:r w:rsidRPr="001640EB">
        <w:rPr>
          <w:spacing w:val="1"/>
        </w:rPr>
        <w:t xml:space="preserve"> </w:t>
      </w:r>
      <w:r w:rsidRPr="001640EB">
        <w:t>России.</w:t>
      </w:r>
    </w:p>
    <w:p w:rsidR="001640EB" w:rsidRPr="001640EB" w:rsidRDefault="001640EB" w:rsidP="001640EB">
      <w:pPr>
        <w:pStyle w:val="a7"/>
        <w:ind w:right="135"/>
      </w:pPr>
      <w:r w:rsidRPr="001640EB">
        <w:t>Планируемые результаты освоения программы по ОРКСЭ на уровне начального общего</w:t>
      </w:r>
      <w:r w:rsidRPr="001640EB">
        <w:rPr>
          <w:spacing w:val="1"/>
        </w:rPr>
        <w:t xml:space="preserve"> </w:t>
      </w:r>
      <w:r w:rsidRPr="001640EB">
        <w:t>образования.</w:t>
      </w:r>
    </w:p>
    <w:p w:rsidR="001640EB" w:rsidRPr="001640EB" w:rsidRDefault="001640EB" w:rsidP="001640EB">
      <w:pPr>
        <w:pStyle w:val="a7"/>
        <w:ind w:right="122"/>
      </w:pPr>
      <w:r w:rsidRPr="001640EB">
        <w:t>Личностные</w:t>
      </w:r>
      <w:r w:rsidRPr="001640EB">
        <w:rPr>
          <w:spacing w:val="1"/>
        </w:rPr>
        <w:t xml:space="preserve"> </w:t>
      </w:r>
      <w:r w:rsidRPr="001640EB">
        <w:t>результаты</w:t>
      </w:r>
      <w:r w:rsidRPr="001640EB">
        <w:rPr>
          <w:spacing w:val="1"/>
        </w:rPr>
        <w:t xml:space="preserve"> </w:t>
      </w:r>
      <w:r w:rsidRPr="001640EB">
        <w:t>освоения</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ОРКСЭ</w:t>
      </w:r>
      <w:r w:rsidRPr="001640EB">
        <w:rPr>
          <w:spacing w:val="1"/>
        </w:rPr>
        <w:t xml:space="preserve"> </w:t>
      </w:r>
      <w:r w:rsidRPr="001640EB">
        <w:t>на</w:t>
      </w:r>
      <w:r w:rsidRPr="001640EB">
        <w:rPr>
          <w:spacing w:val="1"/>
        </w:rPr>
        <w:t xml:space="preserve"> </w:t>
      </w:r>
      <w:r w:rsidRPr="001640EB">
        <w:t>уровне</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 достигаются в единстве учебной</w:t>
      </w:r>
      <w:r w:rsidRPr="001640EB">
        <w:rPr>
          <w:spacing w:val="1"/>
        </w:rPr>
        <w:t xml:space="preserve"> </w:t>
      </w:r>
      <w:r w:rsidRPr="001640EB">
        <w:t>и воспитательной деятельности в соответствии с</w:t>
      </w:r>
      <w:r w:rsidRPr="001640EB">
        <w:rPr>
          <w:spacing w:val="1"/>
        </w:rPr>
        <w:t xml:space="preserve"> </w:t>
      </w:r>
      <w:r w:rsidRPr="001640EB">
        <w:t>традиционными</w:t>
      </w:r>
      <w:r w:rsidRPr="001640EB">
        <w:rPr>
          <w:spacing w:val="1"/>
        </w:rPr>
        <w:t xml:space="preserve"> </w:t>
      </w:r>
      <w:r w:rsidRPr="001640EB">
        <w:t>российскими</w:t>
      </w:r>
      <w:r w:rsidRPr="001640EB">
        <w:rPr>
          <w:spacing w:val="1"/>
        </w:rPr>
        <w:t xml:space="preserve"> </w:t>
      </w:r>
      <w:r w:rsidRPr="001640EB">
        <w:t>социокультурными</w:t>
      </w:r>
      <w:r w:rsidRPr="001640EB">
        <w:rPr>
          <w:spacing w:val="1"/>
        </w:rPr>
        <w:t xml:space="preserve"> </w:t>
      </w:r>
      <w:r w:rsidRPr="001640EB">
        <w:t>и</w:t>
      </w:r>
      <w:r w:rsidRPr="001640EB">
        <w:rPr>
          <w:spacing w:val="1"/>
        </w:rPr>
        <w:t xml:space="preserve"> </w:t>
      </w:r>
      <w:r w:rsidRPr="001640EB">
        <w:t>духовно-нравственными</w:t>
      </w:r>
      <w:r w:rsidRPr="001640EB">
        <w:rPr>
          <w:spacing w:val="1"/>
        </w:rPr>
        <w:t xml:space="preserve"> </w:t>
      </w:r>
      <w:r w:rsidRPr="001640EB">
        <w:t>ценностями,</w:t>
      </w:r>
      <w:r w:rsidRPr="001640EB">
        <w:rPr>
          <w:spacing w:val="1"/>
        </w:rPr>
        <w:t xml:space="preserve"> </w:t>
      </w:r>
      <w:r w:rsidRPr="001640EB">
        <w:t>принятыми в обществе правилами и нормами поведения и способствуют процессам самопознания,</w:t>
      </w:r>
      <w:r w:rsidRPr="001640EB">
        <w:rPr>
          <w:spacing w:val="1"/>
        </w:rPr>
        <w:t xml:space="preserve"> </w:t>
      </w:r>
      <w:r w:rsidRPr="001640EB">
        <w:t>самовоспитания</w:t>
      </w:r>
      <w:r w:rsidRPr="001640EB">
        <w:rPr>
          <w:spacing w:val="-4"/>
        </w:rPr>
        <w:t xml:space="preserve"> </w:t>
      </w:r>
      <w:r w:rsidRPr="001640EB">
        <w:t>и</w:t>
      </w:r>
      <w:r w:rsidRPr="001640EB">
        <w:rPr>
          <w:spacing w:val="2"/>
        </w:rPr>
        <w:t xml:space="preserve"> </w:t>
      </w:r>
      <w:r w:rsidRPr="001640EB">
        <w:t>саморазвития,</w:t>
      </w:r>
      <w:r w:rsidRPr="001640EB">
        <w:rPr>
          <w:spacing w:val="-2"/>
        </w:rPr>
        <w:t xml:space="preserve"> </w:t>
      </w:r>
      <w:r w:rsidRPr="001640EB">
        <w:t>формирования</w:t>
      </w:r>
      <w:r w:rsidRPr="001640EB">
        <w:rPr>
          <w:spacing w:val="1"/>
        </w:rPr>
        <w:t xml:space="preserve"> </w:t>
      </w:r>
      <w:r w:rsidRPr="001640EB">
        <w:t>внутренней</w:t>
      </w:r>
      <w:r w:rsidRPr="001640EB">
        <w:rPr>
          <w:spacing w:val="2"/>
        </w:rPr>
        <w:t xml:space="preserve"> </w:t>
      </w:r>
      <w:r w:rsidRPr="001640EB">
        <w:t>позиции</w:t>
      </w:r>
      <w:r w:rsidRPr="001640EB">
        <w:rPr>
          <w:spacing w:val="2"/>
        </w:rPr>
        <w:t xml:space="preserve"> </w:t>
      </w:r>
      <w:r w:rsidRPr="001640EB">
        <w:t>личности.</w:t>
      </w:r>
    </w:p>
    <w:p w:rsidR="001640EB" w:rsidRPr="001640EB" w:rsidRDefault="001640EB" w:rsidP="001640EB">
      <w:pPr>
        <w:pStyle w:val="a7"/>
        <w:spacing w:line="235" w:lineRule="auto"/>
        <w:ind w:right="136"/>
      </w:pPr>
      <w:r w:rsidRPr="001640EB">
        <w:t>В результате изучения ОРКСЭ на уровне начального общего образования у 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3"/>
        </w:rPr>
        <w:t xml:space="preserve"> </w:t>
      </w:r>
      <w:r w:rsidRPr="001640EB">
        <w:t>следующие личностные</w:t>
      </w:r>
      <w:r w:rsidRPr="001640EB">
        <w:rPr>
          <w:spacing w:val="-4"/>
        </w:rPr>
        <w:t xml:space="preserve"> </w:t>
      </w:r>
      <w:r w:rsidRPr="001640EB">
        <w:t>результаты:</w:t>
      </w:r>
    </w:p>
    <w:p w:rsidR="001640EB" w:rsidRPr="001640EB" w:rsidRDefault="001640EB" w:rsidP="001640EB">
      <w:pPr>
        <w:pStyle w:val="a7"/>
        <w:spacing w:line="235" w:lineRule="auto"/>
        <w:ind w:right="129"/>
      </w:pPr>
      <w:r w:rsidRPr="001640EB">
        <w:t>понимать основы российской гражданской идентичности, испытывать чувство гордости за</w:t>
      </w:r>
      <w:r w:rsidRPr="001640EB">
        <w:rPr>
          <w:spacing w:val="1"/>
        </w:rPr>
        <w:t xml:space="preserve"> </w:t>
      </w:r>
      <w:r w:rsidRPr="001640EB">
        <w:t>свою</w:t>
      </w:r>
      <w:r w:rsidRPr="001640EB">
        <w:rPr>
          <w:spacing w:val="-6"/>
        </w:rPr>
        <w:t xml:space="preserve"> </w:t>
      </w:r>
      <w:r w:rsidRPr="001640EB">
        <w:t>Родину;</w:t>
      </w:r>
    </w:p>
    <w:p w:rsidR="001640EB" w:rsidRPr="001640EB" w:rsidRDefault="001640EB" w:rsidP="001640EB">
      <w:pPr>
        <w:pStyle w:val="a7"/>
        <w:spacing w:before="3" w:line="235" w:lineRule="auto"/>
        <w:ind w:right="138"/>
      </w:pPr>
      <w:r w:rsidRPr="001640EB">
        <w:t>формировать</w:t>
      </w:r>
      <w:r w:rsidRPr="001640EB">
        <w:rPr>
          <w:spacing w:val="-7"/>
        </w:rPr>
        <w:t xml:space="preserve"> </w:t>
      </w:r>
      <w:r w:rsidRPr="001640EB">
        <w:t>национальную</w:t>
      </w:r>
      <w:r w:rsidRPr="001640EB">
        <w:rPr>
          <w:spacing w:val="-5"/>
        </w:rPr>
        <w:t xml:space="preserve"> </w:t>
      </w:r>
      <w:r w:rsidRPr="001640EB">
        <w:t>и</w:t>
      </w:r>
      <w:r w:rsidRPr="001640EB">
        <w:rPr>
          <w:spacing w:val="-7"/>
        </w:rPr>
        <w:t xml:space="preserve"> </w:t>
      </w:r>
      <w:r w:rsidRPr="001640EB">
        <w:t>гражданскую</w:t>
      </w:r>
      <w:r w:rsidRPr="001640EB">
        <w:rPr>
          <w:spacing w:val="-5"/>
        </w:rPr>
        <w:t xml:space="preserve"> </w:t>
      </w:r>
      <w:r w:rsidRPr="001640EB">
        <w:t>самоидентичность,</w:t>
      </w:r>
      <w:r w:rsidRPr="001640EB">
        <w:rPr>
          <w:spacing w:val="-10"/>
        </w:rPr>
        <w:t xml:space="preserve"> </w:t>
      </w:r>
      <w:r w:rsidRPr="001640EB">
        <w:t>осознавать</w:t>
      </w:r>
      <w:r w:rsidRPr="001640EB">
        <w:rPr>
          <w:spacing w:val="-6"/>
        </w:rPr>
        <w:t xml:space="preserve"> </w:t>
      </w:r>
      <w:r w:rsidRPr="001640EB">
        <w:t>свою</w:t>
      </w:r>
      <w:r w:rsidRPr="001640EB">
        <w:rPr>
          <w:spacing w:val="-10"/>
        </w:rPr>
        <w:t xml:space="preserve"> </w:t>
      </w:r>
      <w:r w:rsidRPr="001640EB">
        <w:t>этническую</w:t>
      </w:r>
      <w:r w:rsidRPr="001640EB">
        <w:rPr>
          <w:spacing w:val="-57"/>
        </w:rPr>
        <w:t xml:space="preserve"> </w:t>
      </w:r>
      <w:r w:rsidRPr="001640EB">
        <w:t>и</w:t>
      </w:r>
      <w:r w:rsidRPr="001640EB">
        <w:rPr>
          <w:spacing w:val="2"/>
        </w:rPr>
        <w:t xml:space="preserve"> </w:t>
      </w:r>
      <w:r w:rsidRPr="001640EB">
        <w:t>национальную принадлежность;</w:t>
      </w:r>
    </w:p>
    <w:p w:rsidR="001640EB" w:rsidRPr="001640EB" w:rsidRDefault="001640EB" w:rsidP="001640EB">
      <w:pPr>
        <w:pStyle w:val="a7"/>
        <w:spacing w:before="5" w:line="235" w:lineRule="auto"/>
        <w:ind w:right="125"/>
      </w:pPr>
      <w:r w:rsidRPr="001640EB">
        <w:t>понимать</w:t>
      </w:r>
      <w:r w:rsidRPr="001640EB">
        <w:rPr>
          <w:spacing w:val="-10"/>
        </w:rPr>
        <w:t xml:space="preserve"> </w:t>
      </w:r>
      <w:r w:rsidRPr="001640EB">
        <w:t>значения</w:t>
      </w:r>
      <w:r w:rsidRPr="001640EB">
        <w:rPr>
          <w:spacing w:val="-11"/>
        </w:rPr>
        <w:t xml:space="preserve"> </w:t>
      </w:r>
      <w:r w:rsidRPr="001640EB">
        <w:t>гуманистических</w:t>
      </w:r>
      <w:r w:rsidRPr="001640EB">
        <w:rPr>
          <w:spacing w:val="-11"/>
        </w:rPr>
        <w:t xml:space="preserve"> </w:t>
      </w:r>
      <w:r w:rsidRPr="001640EB">
        <w:t>и</w:t>
      </w:r>
      <w:r w:rsidRPr="001640EB">
        <w:rPr>
          <w:spacing w:val="-6"/>
        </w:rPr>
        <w:t xml:space="preserve"> </w:t>
      </w:r>
      <w:r w:rsidRPr="001640EB">
        <w:t>демократических</w:t>
      </w:r>
      <w:r w:rsidRPr="001640EB">
        <w:rPr>
          <w:spacing w:val="-11"/>
        </w:rPr>
        <w:t xml:space="preserve"> </w:t>
      </w:r>
      <w:r w:rsidRPr="001640EB">
        <w:t>ценностных</w:t>
      </w:r>
      <w:r w:rsidRPr="001640EB">
        <w:rPr>
          <w:spacing w:val="-15"/>
        </w:rPr>
        <w:t xml:space="preserve"> </w:t>
      </w:r>
      <w:r w:rsidRPr="001640EB">
        <w:t>ориентаций,</w:t>
      </w:r>
      <w:r w:rsidRPr="001640EB">
        <w:rPr>
          <w:spacing w:val="-13"/>
        </w:rPr>
        <w:t xml:space="preserve"> </w:t>
      </w:r>
      <w:r w:rsidRPr="001640EB">
        <w:t>осознавать</w:t>
      </w:r>
      <w:r w:rsidRPr="001640EB">
        <w:rPr>
          <w:spacing w:val="-58"/>
        </w:rPr>
        <w:t xml:space="preserve"> </w:t>
      </w:r>
      <w:r w:rsidRPr="001640EB">
        <w:t>ценность</w:t>
      </w:r>
      <w:r w:rsidRPr="001640EB">
        <w:rPr>
          <w:spacing w:val="2"/>
        </w:rPr>
        <w:t xml:space="preserve"> </w:t>
      </w:r>
      <w:r w:rsidRPr="001640EB">
        <w:t>человеческой</w:t>
      </w:r>
      <w:r w:rsidRPr="001640EB">
        <w:rPr>
          <w:spacing w:val="-2"/>
        </w:rPr>
        <w:t xml:space="preserve"> </w:t>
      </w:r>
      <w:r w:rsidRPr="001640EB">
        <w:t>жизни;</w:t>
      </w:r>
    </w:p>
    <w:p w:rsidR="001640EB" w:rsidRPr="001640EB" w:rsidRDefault="001640EB" w:rsidP="001640EB">
      <w:pPr>
        <w:pStyle w:val="a7"/>
        <w:spacing w:before="6" w:line="235" w:lineRule="auto"/>
        <w:ind w:right="139"/>
      </w:pPr>
      <w:r w:rsidRPr="001640EB">
        <w:t>понимать значения нравственных норм и ценностей как условия жизни личности, семьи,</w:t>
      </w:r>
      <w:r w:rsidRPr="001640EB">
        <w:rPr>
          <w:spacing w:val="1"/>
        </w:rPr>
        <w:t xml:space="preserve"> </w:t>
      </w:r>
      <w:r w:rsidRPr="001640EB">
        <w:t>общества;</w:t>
      </w:r>
    </w:p>
    <w:p w:rsidR="001640EB" w:rsidRPr="001640EB" w:rsidRDefault="001640EB" w:rsidP="001640EB">
      <w:pPr>
        <w:pStyle w:val="a7"/>
        <w:spacing w:before="6" w:line="235" w:lineRule="auto"/>
        <w:ind w:right="141"/>
      </w:pPr>
      <w:r w:rsidRPr="001640EB">
        <w:t>осознавать право гражданина Российской Федерации исповедовать любую традиционную</w:t>
      </w:r>
      <w:r w:rsidRPr="001640EB">
        <w:rPr>
          <w:spacing w:val="1"/>
        </w:rPr>
        <w:t xml:space="preserve"> </w:t>
      </w:r>
      <w:r w:rsidRPr="001640EB">
        <w:t>религию</w:t>
      </w:r>
      <w:r w:rsidRPr="001640EB">
        <w:rPr>
          <w:spacing w:val="-1"/>
        </w:rPr>
        <w:t xml:space="preserve"> </w:t>
      </w:r>
      <w:r w:rsidRPr="001640EB">
        <w:t>или</w:t>
      </w:r>
      <w:r w:rsidRPr="001640EB">
        <w:rPr>
          <w:spacing w:val="3"/>
        </w:rPr>
        <w:t xml:space="preserve"> </w:t>
      </w:r>
      <w:r w:rsidRPr="001640EB">
        <w:t>не</w:t>
      </w:r>
      <w:r w:rsidRPr="001640EB">
        <w:rPr>
          <w:spacing w:val="-4"/>
        </w:rPr>
        <w:t xml:space="preserve"> </w:t>
      </w:r>
      <w:r w:rsidRPr="001640EB">
        <w:t>исповедовать</w:t>
      </w:r>
      <w:r w:rsidRPr="001640EB">
        <w:rPr>
          <w:spacing w:val="-1"/>
        </w:rPr>
        <w:t xml:space="preserve"> </w:t>
      </w:r>
      <w:r w:rsidRPr="001640EB">
        <w:t>никакой</w:t>
      </w:r>
      <w:r w:rsidRPr="001640EB">
        <w:rPr>
          <w:spacing w:val="3"/>
        </w:rPr>
        <w:t xml:space="preserve"> </w:t>
      </w:r>
      <w:r w:rsidRPr="001640EB">
        <w:t>религии;</w:t>
      </w:r>
    </w:p>
    <w:p w:rsidR="001640EB" w:rsidRPr="001640EB" w:rsidRDefault="001640EB" w:rsidP="001640EB">
      <w:pPr>
        <w:pStyle w:val="a7"/>
        <w:spacing w:before="4"/>
        <w:ind w:right="136"/>
      </w:pPr>
      <w:r w:rsidRPr="001640EB">
        <w:t>строить своё общение, совместную деятельность на основе правил коммуникации: умения</w:t>
      </w:r>
      <w:r w:rsidRPr="001640EB">
        <w:rPr>
          <w:spacing w:val="1"/>
        </w:rPr>
        <w:t xml:space="preserve"> </w:t>
      </w:r>
      <w:r w:rsidRPr="001640EB">
        <w:t>договариваться,</w:t>
      </w:r>
      <w:r w:rsidRPr="001640EB">
        <w:rPr>
          <w:spacing w:val="1"/>
        </w:rPr>
        <w:t xml:space="preserve"> </w:t>
      </w:r>
      <w:r w:rsidRPr="001640EB">
        <w:t>мирно</w:t>
      </w:r>
      <w:r w:rsidRPr="001640EB">
        <w:rPr>
          <w:spacing w:val="1"/>
        </w:rPr>
        <w:t xml:space="preserve"> </w:t>
      </w:r>
      <w:r w:rsidRPr="001640EB">
        <w:t>разрешать</w:t>
      </w:r>
      <w:r w:rsidRPr="001640EB">
        <w:rPr>
          <w:spacing w:val="1"/>
        </w:rPr>
        <w:t xml:space="preserve"> </w:t>
      </w:r>
      <w:r w:rsidRPr="001640EB">
        <w:t>конфликты,</w:t>
      </w:r>
      <w:r w:rsidRPr="001640EB">
        <w:rPr>
          <w:spacing w:val="1"/>
        </w:rPr>
        <w:t xml:space="preserve"> </w:t>
      </w:r>
      <w:r w:rsidRPr="001640EB">
        <w:t>уважать</w:t>
      </w:r>
      <w:r w:rsidRPr="001640EB">
        <w:rPr>
          <w:spacing w:val="1"/>
        </w:rPr>
        <w:t xml:space="preserve"> </w:t>
      </w:r>
      <w:r w:rsidRPr="001640EB">
        <w:t>другое</w:t>
      </w:r>
      <w:r w:rsidRPr="001640EB">
        <w:rPr>
          <w:spacing w:val="1"/>
        </w:rPr>
        <w:t xml:space="preserve"> </w:t>
      </w:r>
      <w:r w:rsidRPr="001640EB">
        <w:t>мнение,</w:t>
      </w:r>
      <w:r w:rsidRPr="001640EB">
        <w:rPr>
          <w:spacing w:val="1"/>
        </w:rPr>
        <w:t xml:space="preserve"> </w:t>
      </w:r>
      <w:r w:rsidRPr="001640EB">
        <w:t>независимо</w:t>
      </w:r>
      <w:r w:rsidRPr="001640EB">
        <w:rPr>
          <w:spacing w:val="1"/>
        </w:rPr>
        <w:t xml:space="preserve"> </w:t>
      </w:r>
      <w:r w:rsidRPr="001640EB">
        <w:t>от</w:t>
      </w:r>
      <w:r w:rsidRPr="001640EB">
        <w:rPr>
          <w:spacing w:val="1"/>
        </w:rPr>
        <w:t xml:space="preserve"> </w:t>
      </w:r>
      <w:r w:rsidRPr="001640EB">
        <w:t>принадлежности</w:t>
      </w:r>
      <w:r w:rsidRPr="001640EB">
        <w:rPr>
          <w:spacing w:val="2"/>
        </w:rPr>
        <w:t xml:space="preserve"> </w:t>
      </w:r>
      <w:r w:rsidRPr="001640EB">
        <w:t>собеседников</w:t>
      </w:r>
      <w:r w:rsidRPr="001640EB">
        <w:rPr>
          <w:spacing w:val="-1"/>
        </w:rPr>
        <w:t xml:space="preserve"> </w:t>
      </w:r>
      <w:r w:rsidRPr="001640EB">
        <w:t>к религии</w:t>
      </w:r>
      <w:r w:rsidRPr="001640EB">
        <w:rPr>
          <w:spacing w:val="-3"/>
        </w:rPr>
        <w:t xml:space="preserve"> </w:t>
      </w:r>
      <w:r w:rsidRPr="001640EB">
        <w:t>или</w:t>
      </w:r>
      <w:r w:rsidRPr="001640EB">
        <w:rPr>
          <w:spacing w:val="-2"/>
        </w:rPr>
        <w:t xml:space="preserve"> </w:t>
      </w:r>
      <w:r w:rsidRPr="001640EB">
        <w:t>к</w:t>
      </w:r>
      <w:r w:rsidRPr="001640EB">
        <w:rPr>
          <w:spacing w:val="-4"/>
        </w:rPr>
        <w:t xml:space="preserve"> </w:t>
      </w:r>
      <w:r w:rsidRPr="001640EB">
        <w:t>атеизму;</w:t>
      </w:r>
    </w:p>
    <w:p w:rsidR="001640EB" w:rsidRPr="001640EB" w:rsidRDefault="001640EB" w:rsidP="001640EB">
      <w:pPr>
        <w:pStyle w:val="a7"/>
        <w:ind w:right="127"/>
      </w:pPr>
      <w:r w:rsidRPr="001640EB">
        <w:t>соотносить</w:t>
      </w:r>
      <w:r w:rsidRPr="001640EB">
        <w:rPr>
          <w:spacing w:val="-6"/>
        </w:rPr>
        <w:t xml:space="preserve"> </w:t>
      </w:r>
      <w:r w:rsidRPr="001640EB">
        <w:t>свои</w:t>
      </w:r>
      <w:r w:rsidRPr="001640EB">
        <w:rPr>
          <w:spacing w:val="-10"/>
        </w:rPr>
        <w:t xml:space="preserve"> </w:t>
      </w:r>
      <w:r w:rsidRPr="001640EB">
        <w:t>поступки</w:t>
      </w:r>
      <w:r w:rsidRPr="001640EB">
        <w:rPr>
          <w:spacing w:val="-6"/>
        </w:rPr>
        <w:t xml:space="preserve"> </w:t>
      </w:r>
      <w:r w:rsidRPr="001640EB">
        <w:t>с</w:t>
      </w:r>
      <w:r w:rsidRPr="001640EB">
        <w:rPr>
          <w:spacing w:val="-7"/>
        </w:rPr>
        <w:t xml:space="preserve"> </w:t>
      </w:r>
      <w:r w:rsidRPr="001640EB">
        <w:t>нравственными</w:t>
      </w:r>
      <w:r w:rsidRPr="001640EB">
        <w:rPr>
          <w:spacing w:val="-10"/>
        </w:rPr>
        <w:t xml:space="preserve"> </w:t>
      </w:r>
      <w:r w:rsidRPr="001640EB">
        <w:t>ценностями,</w:t>
      </w:r>
      <w:r w:rsidRPr="001640EB">
        <w:rPr>
          <w:spacing w:val="-5"/>
        </w:rPr>
        <w:t xml:space="preserve"> </w:t>
      </w:r>
      <w:r w:rsidRPr="001640EB">
        <w:t>принятыми</w:t>
      </w:r>
      <w:r w:rsidRPr="001640EB">
        <w:rPr>
          <w:spacing w:val="-10"/>
        </w:rPr>
        <w:t xml:space="preserve"> </w:t>
      </w:r>
      <w:r w:rsidRPr="001640EB">
        <w:t>в</w:t>
      </w:r>
      <w:r w:rsidRPr="001640EB">
        <w:rPr>
          <w:spacing w:val="-4"/>
        </w:rPr>
        <w:t xml:space="preserve"> </w:t>
      </w:r>
      <w:r w:rsidRPr="001640EB">
        <w:t>российском</w:t>
      </w:r>
      <w:r w:rsidRPr="001640EB">
        <w:rPr>
          <w:spacing w:val="-9"/>
        </w:rPr>
        <w:t xml:space="preserve"> </w:t>
      </w:r>
      <w:r w:rsidRPr="001640EB">
        <w:t>обществе,</w:t>
      </w:r>
      <w:r w:rsidRPr="001640EB">
        <w:rPr>
          <w:spacing w:val="-58"/>
        </w:rPr>
        <w:t xml:space="preserve"> </w:t>
      </w:r>
      <w:r w:rsidRPr="001640EB">
        <w:t>проявлять уважение к духовным традициям народов России, терпимость к представителям разного</w:t>
      </w:r>
      <w:r w:rsidRPr="001640EB">
        <w:rPr>
          <w:spacing w:val="1"/>
        </w:rPr>
        <w:t xml:space="preserve"> </w:t>
      </w:r>
      <w:r w:rsidRPr="001640EB">
        <w:t>вероисповедания;</w:t>
      </w:r>
    </w:p>
    <w:p w:rsidR="001640EB" w:rsidRPr="001640EB" w:rsidRDefault="001640EB" w:rsidP="001640EB">
      <w:pPr>
        <w:pStyle w:val="a7"/>
        <w:ind w:right="136"/>
      </w:pPr>
      <w:r w:rsidRPr="001640EB">
        <w:t>строить своё поведение с учётом нравственных норм и правил, проявлять в повседневной</w:t>
      </w:r>
      <w:r w:rsidRPr="001640EB">
        <w:rPr>
          <w:spacing w:val="1"/>
        </w:rPr>
        <w:t xml:space="preserve"> </w:t>
      </w:r>
      <w:r w:rsidRPr="001640EB">
        <w:t>жизни</w:t>
      </w:r>
      <w:r w:rsidRPr="001640EB">
        <w:rPr>
          <w:spacing w:val="1"/>
        </w:rPr>
        <w:t xml:space="preserve"> </w:t>
      </w:r>
      <w:r w:rsidRPr="001640EB">
        <w:t>доброту,</w:t>
      </w:r>
      <w:r w:rsidRPr="001640EB">
        <w:rPr>
          <w:spacing w:val="1"/>
        </w:rPr>
        <w:t xml:space="preserve"> </w:t>
      </w:r>
      <w:r w:rsidRPr="001640EB">
        <w:t>справедливость,</w:t>
      </w:r>
      <w:r w:rsidRPr="001640EB">
        <w:rPr>
          <w:spacing w:val="1"/>
        </w:rPr>
        <w:t xml:space="preserve"> </w:t>
      </w:r>
      <w:r w:rsidRPr="001640EB">
        <w:t>доброжелательность</w:t>
      </w:r>
      <w:r w:rsidRPr="001640EB">
        <w:rPr>
          <w:spacing w:val="1"/>
        </w:rPr>
        <w:t xml:space="preserve"> </w:t>
      </w:r>
      <w:r w:rsidRPr="001640EB">
        <w:t>в</w:t>
      </w:r>
      <w:r w:rsidRPr="001640EB">
        <w:rPr>
          <w:spacing w:val="1"/>
        </w:rPr>
        <w:t xml:space="preserve"> </w:t>
      </w:r>
      <w:r w:rsidRPr="001640EB">
        <w:t>общении,</w:t>
      </w:r>
      <w:r w:rsidRPr="001640EB">
        <w:rPr>
          <w:spacing w:val="1"/>
        </w:rPr>
        <w:t xml:space="preserve"> </w:t>
      </w:r>
      <w:r w:rsidRPr="001640EB">
        <w:t>желание</w:t>
      </w:r>
      <w:r w:rsidRPr="001640EB">
        <w:rPr>
          <w:spacing w:val="1"/>
        </w:rPr>
        <w:t xml:space="preserve"> </w:t>
      </w:r>
      <w:r w:rsidRPr="001640EB">
        <w:t>при</w:t>
      </w:r>
      <w:r w:rsidRPr="001640EB">
        <w:rPr>
          <w:spacing w:val="1"/>
        </w:rPr>
        <w:t xml:space="preserve"> </w:t>
      </w:r>
      <w:r w:rsidRPr="001640EB">
        <w:t>необходимости</w:t>
      </w:r>
      <w:r w:rsidRPr="001640EB">
        <w:rPr>
          <w:spacing w:val="1"/>
        </w:rPr>
        <w:t xml:space="preserve"> </w:t>
      </w:r>
      <w:r w:rsidRPr="001640EB">
        <w:t>прийти</w:t>
      </w:r>
      <w:r w:rsidRPr="001640EB">
        <w:rPr>
          <w:spacing w:val="-2"/>
        </w:rPr>
        <w:t xml:space="preserve"> </w:t>
      </w:r>
      <w:r w:rsidRPr="001640EB">
        <w:t>на</w:t>
      </w:r>
      <w:r w:rsidRPr="001640EB">
        <w:rPr>
          <w:spacing w:val="1"/>
        </w:rPr>
        <w:t xml:space="preserve"> </w:t>
      </w:r>
      <w:r w:rsidRPr="001640EB">
        <w:t>помощь;</w:t>
      </w:r>
    </w:p>
    <w:p w:rsidR="001640EB" w:rsidRPr="001640EB" w:rsidRDefault="001640EB" w:rsidP="001640EB">
      <w:pPr>
        <w:pStyle w:val="a7"/>
        <w:ind w:right="133"/>
      </w:pPr>
      <w:r w:rsidRPr="001640EB">
        <w:t>понимать</w:t>
      </w:r>
      <w:r w:rsidRPr="001640EB">
        <w:rPr>
          <w:spacing w:val="1"/>
        </w:rPr>
        <w:t xml:space="preserve"> </w:t>
      </w:r>
      <w:r w:rsidRPr="001640EB">
        <w:t>необходимость</w:t>
      </w:r>
      <w:r w:rsidRPr="001640EB">
        <w:rPr>
          <w:spacing w:val="1"/>
        </w:rPr>
        <w:t xml:space="preserve"> </w:t>
      </w:r>
      <w:r w:rsidRPr="001640EB">
        <w:t>обогащать</w:t>
      </w:r>
      <w:r w:rsidRPr="001640EB">
        <w:rPr>
          <w:spacing w:val="1"/>
        </w:rPr>
        <w:t xml:space="preserve"> </w:t>
      </w:r>
      <w:r w:rsidRPr="001640EB">
        <w:t>свои</w:t>
      </w:r>
      <w:r w:rsidRPr="001640EB">
        <w:rPr>
          <w:spacing w:val="1"/>
        </w:rPr>
        <w:t xml:space="preserve"> </w:t>
      </w:r>
      <w:r w:rsidRPr="001640EB">
        <w:t>знания</w:t>
      </w:r>
      <w:r w:rsidRPr="001640EB">
        <w:rPr>
          <w:spacing w:val="1"/>
        </w:rPr>
        <w:t xml:space="preserve"> </w:t>
      </w:r>
      <w:r w:rsidRPr="001640EB">
        <w:t>о</w:t>
      </w:r>
      <w:r w:rsidRPr="001640EB">
        <w:rPr>
          <w:spacing w:val="1"/>
        </w:rPr>
        <w:t xml:space="preserve"> </w:t>
      </w:r>
      <w:r w:rsidRPr="001640EB">
        <w:t>духовно-нравственной</w:t>
      </w:r>
      <w:r w:rsidRPr="001640EB">
        <w:rPr>
          <w:spacing w:val="1"/>
        </w:rPr>
        <w:t xml:space="preserve"> </w:t>
      </w:r>
      <w:r w:rsidRPr="001640EB">
        <w:t>культуре,</w:t>
      </w:r>
      <w:r w:rsidRPr="001640EB">
        <w:rPr>
          <w:spacing w:val="1"/>
        </w:rPr>
        <w:t xml:space="preserve"> </w:t>
      </w:r>
      <w:r w:rsidRPr="001640EB">
        <w:t>стремиться</w:t>
      </w:r>
      <w:r w:rsidRPr="001640EB">
        <w:rPr>
          <w:spacing w:val="1"/>
        </w:rPr>
        <w:t xml:space="preserve"> </w:t>
      </w:r>
      <w:r w:rsidRPr="001640EB">
        <w:t>анализировать</w:t>
      </w:r>
      <w:r w:rsidRPr="001640EB">
        <w:rPr>
          <w:spacing w:val="1"/>
        </w:rPr>
        <w:t xml:space="preserve"> </w:t>
      </w:r>
      <w:r w:rsidRPr="001640EB">
        <w:t>своё</w:t>
      </w:r>
      <w:r w:rsidRPr="001640EB">
        <w:rPr>
          <w:spacing w:val="1"/>
        </w:rPr>
        <w:t xml:space="preserve"> </w:t>
      </w:r>
      <w:r w:rsidRPr="001640EB">
        <w:t>поведение,</w:t>
      </w:r>
      <w:r w:rsidRPr="001640EB">
        <w:rPr>
          <w:spacing w:val="1"/>
        </w:rPr>
        <w:t xml:space="preserve"> </w:t>
      </w:r>
      <w:r w:rsidRPr="001640EB">
        <w:t>избегать</w:t>
      </w:r>
      <w:r w:rsidRPr="001640EB">
        <w:rPr>
          <w:spacing w:val="1"/>
        </w:rPr>
        <w:t xml:space="preserve"> </w:t>
      </w:r>
      <w:r w:rsidRPr="001640EB">
        <w:t>негативных</w:t>
      </w:r>
      <w:r w:rsidRPr="001640EB">
        <w:rPr>
          <w:spacing w:val="1"/>
        </w:rPr>
        <w:t xml:space="preserve"> </w:t>
      </w:r>
      <w:r w:rsidRPr="001640EB">
        <w:t>поступков</w:t>
      </w:r>
      <w:r w:rsidRPr="001640EB">
        <w:rPr>
          <w:spacing w:val="1"/>
        </w:rPr>
        <w:t xml:space="preserve"> </w:t>
      </w:r>
      <w:r w:rsidRPr="001640EB">
        <w:t>и</w:t>
      </w:r>
      <w:r w:rsidRPr="001640EB">
        <w:rPr>
          <w:spacing w:val="1"/>
        </w:rPr>
        <w:t xml:space="preserve"> </w:t>
      </w:r>
      <w:r w:rsidRPr="001640EB">
        <w:t>действий,</w:t>
      </w:r>
      <w:r w:rsidRPr="001640EB">
        <w:rPr>
          <w:spacing w:val="1"/>
        </w:rPr>
        <w:t xml:space="preserve"> </w:t>
      </w:r>
      <w:r w:rsidRPr="001640EB">
        <w:t>оскорбляющих</w:t>
      </w:r>
      <w:r w:rsidRPr="001640EB">
        <w:rPr>
          <w:spacing w:val="-4"/>
        </w:rPr>
        <w:t xml:space="preserve"> </w:t>
      </w:r>
      <w:r w:rsidRPr="001640EB">
        <w:t>других</w:t>
      </w:r>
      <w:r w:rsidRPr="001640EB">
        <w:rPr>
          <w:spacing w:val="-3"/>
        </w:rPr>
        <w:t xml:space="preserve"> </w:t>
      </w:r>
      <w:r w:rsidRPr="001640EB">
        <w:t>людей;</w:t>
      </w:r>
    </w:p>
    <w:p w:rsidR="001640EB" w:rsidRPr="001640EB" w:rsidRDefault="001640EB" w:rsidP="001640EB">
      <w:pPr>
        <w:pStyle w:val="a7"/>
        <w:spacing w:before="1" w:line="275" w:lineRule="exact"/>
        <w:ind w:left="852" w:firstLine="0"/>
      </w:pPr>
      <w:r w:rsidRPr="001640EB">
        <w:t>понимать</w:t>
      </w:r>
      <w:r w:rsidRPr="001640EB">
        <w:rPr>
          <w:spacing w:val="-6"/>
        </w:rPr>
        <w:t xml:space="preserve"> </w:t>
      </w:r>
      <w:r w:rsidRPr="001640EB">
        <w:t>необходимость</w:t>
      </w:r>
      <w:r w:rsidRPr="001640EB">
        <w:rPr>
          <w:spacing w:val="-2"/>
        </w:rPr>
        <w:t xml:space="preserve"> </w:t>
      </w:r>
      <w:r w:rsidRPr="001640EB">
        <w:t>бережного</w:t>
      </w:r>
      <w:r w:rsidRPr="001640EB">
        <w:rPr>
          <w:spacing w:val="-2"/>
        </w:rPr>
        <w:t xml:space="preserve"> </w:t>
      </w:r>
      <w:r w:rsidRPr="001640EB">
        <w:t>отношения</w:t>
      </w:r>
      <w:r w:rsidRPr="001640EB">
        <w:rPr>
          <w:spacing w:val="-3"/>
        </w:rPr>
        <w:t xml:space="preserve"> </w:t>
      </w:r>
      <w:r w:rsidRPr="001640EB">
        <w:t>к</w:t>
      </w:r>
      <w:r w:rsidRPr="001640EB">
        <w:rPr>
          <w:spacing w:val="-4"/>
        </w:rPr>
        <w:t xml:space="preserve"> </w:t>
      </w:r>
      <w:r w:rsidRPr="001640EB">
        <w:t>материальным</w:t>
      </w:r>
      <w:r w:rsidRPr="001640EB">
        <w:rPr>
          <w:spacing w:val="-6"/>
        </w:rPr>
        <w:t xml:space="preserve"> </w:t>
      </w:r>
      <w:r w:rsidRPr="001640EB">
        <w:t>и</w:t>
      </w:r>
      <w:r w:rsidRPr="001640EB">
        <w:rPr>
          <w:spacing w:val="-1"/>
        </w:rPr>
        <w:t xml:space="preserve"> </w:t>
      </w:r>
      <w:r w:rsidRPr="001640EB">
        <w:t>духовным</w:t>
      </w:r>
      <w:r w:rsidRPr="001640EB">
        <w:rPr>
          <w:spacing w:val="-6"/>
        </w:rPr>
        <w:t xml:space="preserve"> </w:t>
      </w:r>
      <w:r w:rsidRPr="001640EB">
        <w:t>ценностям.</w:t>
      </w:r>
    </w:p>
    <w:p w:rsidR="001640EB" w:rsidRPr="001640EB" w:rsidRDefault="001640EB" w:rsidP="001640EB">
      <w:pPr>
        <w:pStyle w:val="a7"/>
        <w:ind w:right="124"/>
      </w:pPr>
      <w:r w:rsidRPr="001640EB">
        <w:t>В результате изучения ОРКСЭ на уровне начального общего образования у 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познавательные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коммуникативные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регулятивные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совместная</w:t>
      </w:r>
      <w:r w:rsidRPr="001640EB">
        <w:rPr>
          <w:spacing w:val="1"/>
        </w:rPr>
        <w:t xml:space="preserve"> </w:t>
      </w:r>
      <w:r w:rsidRPr="001640EB">
        <w:t>деятельность.</w:t>
      </w:r>
    </w:p>
    <w:p w:rsidR="001640EB" w:rsidRPr="001640EB" w:rsidRDefault="001640EB" w:rsidP="001640EB">
      <w:pPr>
        <w:pStyle w:val="a7"/>
        <w:ind w:left="852" w:firstLine="0"/>
      </w:pPr>
      <w:r w:rsidRPr="001640EB">
        <w:t>Метапредметные</w:t>
      </w:r>
      <w:r w:rsidRPr="001640EB">
        <w:rPr>
          <w:spacing w:val="-4"/>
        </w:rPr>
        <w:t xml:space="preserve"> </w:t>
      </w:r>
      <w:r w:rsidRPr="001640EB">
        <w:t>результаты:</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3"/>
      </w:pPr>
      <w:r w:rsidRPr="001640EB">
        <w:lastRenderedPageBreak/>
        <w:t>овладевать способностью понимания и сохранения целей и задач учебной деятельности,</w:t>
      </w:r>
      <w:r w:rsidRPr="001640EB">
        <w:rPr>
          <w:spacing w:val="1"/>
        </w:rPr>
        <w:t xml:space="preserve"> </w:t>
      </w:r>
      <w:r w:rsidRPr="001640EB">
        <w:t>поиска</w:t>
      </w:r>
      <w:r w:rsidRPr="001640EB">
        <w:rPr>
          <w:spacing w:val="-5"/>
        </w:rPr>
        <w:t xml:space="preserve"> </w:t>
      </w:r>
      <w:r w:rsidRPr="001640EB">
        <w:t>оптимальных</w:t>
      </w:r>
      <w:r w:rsidRPr="001640EB">
        <w:rPr>
          <w:spacing w:val="-3"/>
        </w:rPr>
        <w:t xml:space="preserve"> </w:t>
      </w:r>
      <w:r w:rsidRPr="001640EB">
        <w:t>средств</w:t>
      </w:r>
      <w:r w:rsidRPr="001640EB">
        <w:rPr>
          <w:spacing w:val="4"/>
        </w:rPr>
        <w:t xml:space="preserve"> </w:t>
      </w:r>
      <w:r w:rsidRPr="001640EB">
        <w:t>их</w:t>
      </w:r>
      <w:r w:rsidRPr="001640EB">
        <w:rPr>
          <w:spacing w:val="-3"/>
        </w:rPr>
        <w:t xml:space="preserve"> </w:t>
      </w:r>
      <w:r w:rsidRPr="001640EB">
        <w:t>достижения;</w:t>
      </w:r>
    </w:p>
    <w:p w:rsidR="001640EB" w:rsidRPr="001640EB" w:rsidRDefault="001640EB" w:rsidP="001640EB">
      <w:pPr>
        <w:pStyle w:val="a7"/>
        <w:ind w:right="125"/>
      </w:pPr>
      <w:r w:rsidRPr="001640EB">
        <w:t>формировать</w:t>
      </w:r>
      <w:r w:rsidRPr="001640EB">
        <w:rPr>
          <w:spacing w:val="1"/>
        </w:rPr>
        <w:t xml:space="preserve"> </w:t>
      </w:r>
      <w:r w:rsidRPr="001640EB">
        <w:t>умения</w:t>
      </w:r>
      <w:r w:rsidRPr="001640EB">
        <w:rPr>
          <w:spacing w:val="1"/>
        </w:rPr>
        <w:t xml:space="preserve"> </w:t>
      </w:r>
      <w:r w:rsidRPr="001640EB">
        <w:t>планировать,</w:t>
      </w:r>
      <w:r w:rsidRPr="001640EB">
        <w:rPr>
          <w:spacing w:val="1"/>
        </w:rPr>
        <w:t xml:space="preserve"> </w:t>
      </w:r>
      <w:r w:rsidRPr="001640EB">
        <w:t>контролировать</w:t>
      </w:r>
      <w:r w:rsidRPr="001640EB">
        <w:rPr>
          <w:spacing w:val="1"/>
        </w:rPr>
        <w:t xml:space="preserve"> </w:t>
      </w:r>
      <w:r w:rsidRPr="001640EB">
        <w:t>и</w:t>
      </w:r>
      <w:r w:rsidRPr="001640EB">
        <w:rPr>
          <w:spacing w:val="1"/>
        </w:rPr>
        <w:t xml:space="preserve"> </w:t>
      </w:r>
      <w:r w:rsidRPr="001640EB">
        <w:t>оценивать</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в</w:t>
      </w:r>
      <w:r w:rsidRPr="001640EB">
        <w:rPr>
          <w:spacing w:val="1"/>
        </w:rPr>
        <w:t xml:space="preserve"> </w:t>
      </w:r>
      <w:r w:rsidRPr="001640EB">
        <w:t>соответствии с поставленной задачей и условиями её реализации, определять и находить наиболее</w:t>
      </w:r>
      <w:r w:rsidRPr="001640EB">
        <w:rPr>
          <w:spacing w:val="1"/>
        </w:rPr>
        <w:t xml:space="preserve"> </w:t>
      </w:r>
      <w:r w:rsidRPr="001640EB">
        <w:t>эффективные способы достижения результата, вносить соответствующие коррективы в процесс их</w:t>
      </w:r>
      <w:r w:rsidRPr="001640EB">
        <w:rPr>
          <w:spacing w:val="1"/>
        </w:rPr>
        <w:t xml:space="preserve"> </w:t>
      </w:r>
      <w:r w:rsidRPr="001640EB">
        <w:rPr>
          <w:spacing w:val="-1"/>
        </w:rPr>
        <w:t>реализации</w:t>
      </w:r>
      <w:r w:rsidRPr="001640EB">
        <w:rPr>
          <w:spacing w:val="-12"/>
        </w:rPr>
        <w:t xml:space="preserve"> </w:t>
      </w:r>
      <w:r w:rsidRPr="001640EB">
        <w:rPr>
          <w:spacing w:val="-1"/>
        </w:rPr>
        <w:t>на</w:t>
      </w:r>
      <w:r w:rsidRPr="001640EB">
        <w:rPr>
          <w:spacing w:val="-22"/>
        </w:rPr>
        <w:t xml:space="preserve"> </w:t>
      </w:r>
      <w:r w:rsidRPr="001640EB">
        <w:rPr>
          <w:spacing w:val="-1"/>
        </w:rPr>
        <w:t>основе</w:t>
      </w:r>
      <w:r w:rsidRPr="001640EB">
        <w:rPr>
          <w:spacing w:val="-18"/>
        </w:rPr>
        <w:t xml:space="preserve"> </w:t>
      </w:r>
      <w:r w:rsidRPr="001640EB">
        <w:rPr>
          <w:spacing w:val="-1"/>
        </w:rPr>
        <w:t>оценки</w:t>
      </w:r>
      <w:r w:rsidRPr="001640EB">
        <w:rPr>
          <w:spacing w:val="-11"/>
        </w:rPr>
        <w:t xml:space="preserve"> </w:t>
      </w:r>
      <w:r w:rsidRPr="001640EB">
        <w:rPr>
          <w:spacing w:val="-1"/>
        </w:rPr>
        <w:t>и</w:t>
      </w:r>
      <w:r w:rsidRPr="001640EB">
        <w:rPr>
          <w:spacing w:val="-16"/>
        </w:rPr>
        <w:t xml:space="preserve"> </w:t>
      </w:r>
      <w:r w:rsidRPr="001640EB">
        <w:rPr>
          <w:spacing w:val="-1"/>
        </w:rPr>
        <w:t>учёта</w:t>
      </w:r>
      <w:r w:rsidRPr="001640EB">
        <w:rPr>
          <w:spacing w:val="-12"/>
        </w:rPr>
        <w:t xml:space="preserve"> </w:t>
      </w:r>
      <w:r w:rsidRPr="001640EB">
        <w:rPr>
          <w:spacing w:val="-1"/>
        </w:rPr>
        <w:t>характера</w:t>
      </w:r>
      <w:r w:rsidRPr="001640EB">
        <w:rPr>
          <w:spacing w:val="-9"/>
        </w:rPr>
        <w:t xml:space="preserve"> </w:t>
      </w:r>
      <w:r w:rsidRPr="001640EB">
        <w:rPr>
          <w:spacing w:val="-1"/>
        </w:rPr>
        <w:t>ошибок,</w:t>
      </w:r>
      <w:r w:rsidRPr="001640EB">
        <w:rPr>
          <w:spacing w:val="-9"/>
        </w:rPr>
        <w:t xml:space="preserve"> </w:t>
      </w:r>
      <w:r w:rsidRPr="001640EB">
        <w:rPr>
          <w:spacing w:val="-1"/>
        </w:rPr>
        <w:t>понимать</w:t>
      </w:r>
      <w:r w:rsidRPr="001640EB">
        <w:rPr>
          <w:spacing w:val="-15"/>
        </w:rPr>
        <w:t xml:space="preserve"> </w:t>
      </w:r>
      <w:r w:rsidRPr="001640EB">
        <w:t>причины</w:t>
      </w:r>
      <w:r w:rsidRPr="001640EB">
        <w:rPr>
          <w:spacing w:val="-11"/>
        </w:rPr>
        <w:t xml:space="preserve"> </w:t>
      </w:r>
      <w:r w:rsidRPr="001640EB">
        <w:t>успеха/неуспеха</w:t>
      </w:r>
      <w:r w:rsidRPr="001640EB">
        <w:rPr>
          <w:spacing w:val="-8"/>
        </w:rPr>
        <w:t xml:space="preserve"> </w:t>
      </w:r>
      <w:r w:rsidRPr="001640EB">
        <w:t>учебной</w:t>
      </w:r>
      <w:r w:rsidRPr="001640EB">
        <w:rPr>
          <w:spacing w:val="-58"/>
        </w:rPr>
        <w:t xml:space="preserve"> </w:t>
      </w:r>
      <w:r w:rsidRPr="001640EB">
        <w:t>деятельности;</w:t>
      </w:r>
    </w:p>
    <w:p w:rsidR="001640EB" w:rsidRPr="001640EB" w:rsidRDefault="001640EB" w:rsidP="001640EB">
      <w:pPr>
        <w:pStyle w:val="a7"/>
        <w:spacing w:line="235" w:lineRule="auto"/>
        <w:ind w:right="126"/>
      </w:pPr>
      <w:r w:rsidRPr="001640EB">
        <w:t>совершенствовать умения в различных видах речевой деятельности и коммуникативных</w:t>
      </w:r>
      <w:r w:rsidRPr="001640EB">
        <w:rPr>
          <w:spacing w:val="1"/>
        </w:rPr>
        <w:t xml:space="preserve"> </w:t>
      </w:r>
      <w:r w:rsidRPr="001640EB">
        <w:t>ситуациях,</w:t>
      </w:r>
      <w:r w:rsidRPr="001640EB">
        <w:rPr>
          <w:spacing w:val="1"/>
        </w:rPr>
        <w:t xml:space="preserve"> </w:t>
      </w:r>
      <w:r w:rsidRPr="001640EB">
        <w:t>использование</w:t>
      </w:r>
      <w:r w:rsidRPr="001640EB">
        <w:rPr>
          <w:spacing w:val="1"/>
        </w:rPr>
        <w:t xml:space="preserve"> </w:t>
      </w:r>
      <w:r w:rsidRPr="001640EB">
        <w:t>речевых</w:t>
      </w:r>
      <w:r w:rsidRPr="001640EB">
        <w:rPr>
          <w:spacing w:val="1"/>
        </w:rPr>
        <w:t xml:space="preserve"> </w:t>
      </w:r>
      <w:r w:rsidRPr="001640EB">
        <w:t>средств</w:t>
      </w:r>
      <w:r w:rsidRPr="001640EB">
        <w:rPr>
          <w:spacing w:val="1"/>
        </w:rPr>
        <w:t xml:space="preserve"> </w:t>
      </w:r>
      <w:r w:rsidRPr="001640EB">
        <w:t>и</w:t>
      </w:r>
      <w:r w:rsidRPr="001640EB">
        <w:rPr>
          <w:spacing w:val="1"/>
        </w:rPr>
        <w:t xml:space="preserve"> </w:t>
      </w:r>
      <w:r w:rsidRPr="001640EB">
        <w:t>средств</w:t>
      </w:r>
      <w:r w:rsidRPr="001640EB">
        <w:rPr>
          <w:spacing w:val="1"/>
        </w:rPr>
        <w:t xml:space="preserve"> </w:t>
      </w:r>
      <w:r w:rsidRPr="001640EB">
        <w:t>информационно-коммуникационных</w:t>
      </w:r>
      <w:r w:rsidRPr="001640EB">
        <w:rPr>
          <w:spacing w:val="1"/>
        </w:rPr>
        <w:t xml:space="preserve"> </w:t>
      </w:r>
      <w:r w:rsidRPr="001640EB">
        <w:t>технологий</w:t>
      </w:r>
      <w:r w:rsidRPr="001640EB">
        <w:rPr>
          <w:spacing w:val="-3"/>
        </w:rPr>
        <w:t xml:space="preserve"> </w:t>
      </w:r>
      <w:r w:rsidRPr="001640EB">
        <w:t>для</w:t>
      </w:r>
      <w:r w:rsidRPr="001640EB">
        <w:rPr>
          <w:spacing w:val="1"/>
        </w:rPr>
        <w:t xml:space="preserve"> </w:t>
      </w:r>
      <w:r w:rsidRPr="001640EB">
        <w:t>решения</w:t>
      </w:r>
      <w:r w:rsidRPr="001640EB">
        <w:rPr>
          <w:spacing w:val="1"/>
        </w:rPr>
        <w:t xml:space="preserve"> </w:t>
      </w:r>
      <w:r w:rsidRPr="001640EB">
        <w:t>различных</w:t>
      </w:r>
      <w:r w:rsidRPr="001640EB">
        <w:rPr>
          <w:spacing w:val="-3"/>
        </w:rPr>
        <w:t xml:space="preserve"> </w:t>
      </w:r>
      <w:r w:rsidRPr="001640EB">
        <w:t>коммуникативных</w:t>
      </w:r>
      <w:r w:rsidRPr="001640EB">
        <w:rPr>
          <w:spacing w:val="-4"/>
        </w:rPr>
        <w:t xml:space="preserve"> </w:t>
      </w:r>
      <w:r w:rsidRPr="001640EB">
        <w:t>и</w:t>
      </w:r>
      <w:r w:rsidRPr="001640EB">
        <w:rPr>
          <w:spacing w:val="-3"/>
        </w:rPr>
        <w:t xml:space="preserve"> </w:t>
      </w:r>
      <w:r w:rsidRPr="001640EB">
        <w:t>познавательных</w:t>
      </w:r>
      <w:r w:rsidRPr="001640EB">
        <w:rPr>
          <w:spacing w:val="-3"/>
        </w:rPr>
        <w:t xml:space="preserve"> </w:t>
      </w:r>
      <w:r w:rsidRPr="001640EB">
        <w:t>задач;</w:t>
      </w:r>
    </w:p>
    <w:p w:rsidR="001640EB" w:rsidRPr="001640EB" w:rsidRDefault="001640EB" w:rsidP="001640EB">
      <w:pPr>
        <w:pStyle w:val="a7"/>
        <w:spacing w:before="6" w:line="235" w:lineRule="auto"/>
        <w:ind w:right="139"/>
      </w:pPr>
      <w:r w:rsidRPr="001640EB">
        <w:t>совершенствовать</w:t>
      </w:r>
      <w:r w:rsidRPr="001640EB">
        <w:rPr>
          <w:spacing w:val="1"/>
        </w:rPr>
        <w:t xml:space="preserve"> </w:t>
      </w:r>
      <w:r w:rsidRPr="001640EB">
        <w:t>умения</w:t>
      </w:r>
      <w:r w:rsidRPr="001640EB">
        <w:rPr>
          <w:spacing w:val="1"/>
        </w:rPr>
        <w:t xml:space="preserve"> </w:t>
      </w:r>
      <w:r w:rsidRPr="001640EB">
        <w:t>в</w:t>
      </w:r>
      <w:r w:rsidRPr="001640EB">
        <w:rPr>
          <w:spacing w:val="1"/>
        </w:rPr>
        <w:t xml:space="preserve"> </w:t>
      </w:r>
      <w:r w:rsidRPr="001640EB">
        <w:t>области</w:t>
      </w:r>
      <w:r w:rsidRPr="001640EB">
        <w:rPr>
          <w:spacing w:val="1"/>
        </w:rPr>
        <w:t xml:space="preserve"> </w:t>
      </w:r>
      <w:r w:rsidRPr="001640EB">
        <w:t>работы</w:t>
      </w:r>
      <w:r w:rsidRPr="001640EB">
        <w:rPr>
          <w:spacing w:val="1"/>
        </w:rPr>
        <w:t xml:space="preserve"> </w:t>
      </w:r>
      <w:r w:rsidRPr="001640EB">
        <w:t>с</w:t>
      </w:r>
      <w:r w:rsidRPr="001640EB">
        <w:rPr>
          <w:spacing w:val="1"/>
        </w:rPr>
        <w:t xml:space="preserve"> </w:t>
      </w:r>
      <w:r w:rsidRPr="001640EB">
        <w:t>информацией,</w:t>
      </w:r>
      <w:r w:rsidRPr="001640EB">
        <w:rPr>
          <w:spacing w:val="1"/>
        </w:rPr>
        <w:t xml:space="preserve"> </w:t>
      </w:r>
      <w:r w:rsidRPr="001640EB">
        <w:t>осуществления</w:t>
      </w:r>
      <w:r w:rsidRPr="001640EB">
        <w:rPr>
          <w:spacing w:val="-57"/>
        </w:rPr>
        <w:t xml:space="preserve"> </w:t>
      </w:r>
      <w:r w:rsidRPr="001640EB">
        <w:t>информационного</w:t>
      </w:r>
      <w:r w:rsidRPr="001640EB">
        <w:rPr>
          <w:spacing w:val="1"/>
        </w:rPr>
        <w:t xml:space="preserve"> </w:t>
      </w:r>
      <w:r w:rsidRPr="001640EB">
        <w:t>поиска</w:t>
      </w:r>
      <w:r w:rsidRPr="001640EB">
        <w:rPr>
          <w:spacing w:val="1"/>
        </w:rPr>
        <w:t xml:space="preserve"> </w:t>
      </w:r>
      <w:r w:rsidRPr="001640EB">
        <w:t>для</w:t>
      </w:r>
      <w:r w:rsidRPr="001640EB">
        <w:rPr>
          <w:spacing w:val="1"/>
        </w:rPr>
        <w:t xml:space="preserve"> </w:t>
      </w:r>
      <w:r w:rsidRPr="001640EB">
        <w:t>выполнения</w:t>
      </w:r>
      <w:r w:rsidRPr="001640EB">
        <w:rPr>
          <w:spacing w:val="-3"/>
        </w:rPr>
        <w:t xml:space="preserve"> </w:t>
      </w:r>
      <w:r w:rsidRPr="001640EB">
        <w:t>учебных</w:t>
      </w:r>
      <w:r w:rsidRPr="001640EB">
        <w:rPr>
          <w:spacing w:val="-3"/>
        </w:rPr>
        <w:t xml:space="preserve"> </w:t>
      </w:r>
      <w:r w:rsidRPr="001640EB">
        <w:t>заданий;</w:t>
      </w:r>
    </w:p>
    <w:p w:rsidR="001640EB" w:rsidRPr="001640EB" w:rsidRDefault="001640EB" w:rsidP="001640EB">
      <w:pPr>
        <w:pStyle w:val="a7"/>
        <w:spacing w:before="6" w:line="235" w:lineRule="auto"/>
        <w:ind w:right="136"/>
      </w:pPr>
      <w:r w:rsidRPr="001640EB">
        <w:t>овладевать навыками смыслового чтения текстов различных стилей и жанров, осознанного</w:t>
      </w:r>
      <w:r w:rsidRPr="001640EB">
        <w:rPr>
          <w:spacing w:val="1"/>
        </w:rPr>
        <w:t xml:space="preserve"> </w:t>
      </w:r>
      <w:r w:rsidRPr="001640EB">
        <w:t>построения</w:t>
      </w:r>
      <w:r w:rsidRPr="001640EB">
        <w:rPr>
          <w:spacing w:val="1"/>
        </w:rPr>
        <w:t xml:space="preserve"> </w:t>
      </w:r>
      <w:r w:rsidRPr="001640EB">
        <w:t>речевых</w:t>
      </w:r>
      <w:r w:rsidRPr="001640EB">
        <w:rPr>
          <w:spacing w:val="-4"/>
        </w:rPr>
        <w:t xml:space="preserve"> </w:t>
      </w:r>
      <w:r w:rsidRPr="001640EB">
        <w:t>высказываний</w:t>
      </w:r>
      <w:r w:rsidRPr="001640EB">
        <w:rPr>
          <w:spacing w:val="2"/>
        </w:rPr>
        <w:t xml:space="preserve"> </w:t>
      </w:r>
      <w:r w:rsidRPr="001640EB">
        <w:t>в</w:t>
      </w:r>
      <w:r w:rsidRPr="001640EB">
        <w:rPr>
          <w:spacing w:val="-2"/>
        </w:rPr>
        <w:t xml:space="preserve"> </w:t>
      </w:r>
      <w:r w:rsidRPr="001640EB">
        <w:t>соответствии</w:t>
      </w:r>
      <w:r w:rsidRPr="001640EB">
        <w:rPr>
          <w:spacing w:val="2"/>
        </w:rPr>
        <w:t xml:space="preserve"> </w:t>
      </w:r>
      <w:r w:rsidRPr="001640EB">
        <w:t>с</w:t>
      </w:r>
      <w:r w:rsidRPr="001640EB">
        <w:rPr>
          <w:spacing w:val="-4"/>
        </w:rPr>
        <w:t xml:space="preserve"> </w:t>
      </w:r>
      <w:r w:rsidRPr="001640EB">
        <w:t>задачами</w:t>
      </w:r>
      <w:r w:rsidRPr="001640EB">
        <w:rPr>
          <w:spacing w:val="2"/>
        </w:rPr>
        <w:t xml:space="preserve"> </w:t>
      </w:r>
      <w:r w:rsidRPr="001640EB">
        <w:t>коммуникации;</w:t>
      </w:r>
    </w:p>
    <w:p w:rsidR="001640EB" w:rsidRPr="001640EB" w:rsidRDefault="001640EB" w:rsidP="001640EB">
      <w:pPr>
        <w:pStyle w:val="a7"/>
        <w:spacing w:before="4"/>
        <w:ind w:right="131"/>
      </w:pPr>
      <w:r w:rsidRPr="001640EB">
        <w:t>овладевать</w:t>
      </w:r>
      <w:r w:rsidRPr="001640EB">
        <w:rPr>
          <w:spacing w:val="1"/>
        </w:rPr>
        <w:t xml:space="preserve"> </w:t>
      </w:r>
      <w:r w:rsidRPr="001640EB">
        <w:t>логическими</w:t>
      </w:r>
      <w:r w:rsidRPr="001640EB">
        <w:rPr>
          <w:spacing w:val="1"/>
        </w:rPr>
        <w:t xml:space="preserve"> </w:t>
      </w:r>
      <w:r w:rsidRPr="001640EB">
        <w:t>действиями</w:t>
      </w:r>
      <w:r w:rsidRPr="001640EB">
        <w:rPr>
          <w:spacing w:val="1"/>
        </w:rPr>
        <w:t xml:space="preserve"> </w:t>
      </w:r>
      <w:r w:rsidRPr="001640EB">
        <w:t>анализа,</w:t>
      </w:r>
      <w:r w:rsidRPr="001640EB">
        <w:rPr>
          <w:spacing w:val="1"/>
        </w:rPr>
        <w:t xml:space="preserve"> </w:t>
      </w:r>
      <w:r w:rsidRPr="001640EB">
        <w:t>синтеза,</w:t>
      </w:r>
      <w:r w:rsidRPr="001640EB">
        <w:rPr>
          <w:spacing w:val="1"/>
        </w:rPr>
        <w:t xml:space="preserve"> </w:t>
      </w:r>
      <w:r w:rsidRPr="001640EB">
        <w:t>сравнения,</w:t>
      </w:r>
      <w:r w:rsidRPr="001640EB">
        <w:rPr>
          <w:spacing w:val="1"/>
        </w:rPr>
        <w:t xml:space="preserve"> </w:t>
      </w:r>
      <w:r w:rsidRPr="001640EB">
        <w:t>обобщения,</w:t>
      </w:r>
      <w:r w:rsidRPr="001640EB">
        <w:rPr>
          <w:spacing w:val="1"/>
        </w:rPr>
        <w:t xml:space="preserve"> </w:t>
      </w:r>
      <w:r w:rsidRPr="001640EB">
        <w:t>классификации,</w:t>
      </w:r>
      <w:r w:rsidRPr="001640EB">
        <w:rPr>
          <w:spacing w:val="-3"/>
        </w:rPr>
        <w:t xml:space="preserve"> </w:t>
      </w:r>
      <w:r w:rsidRPr="001640EB">
        <w:t>установления</w:t>
      </w:r>
      <w:r w:rsidRPr="001640EB">
        <w:rPr>
          <w:spacing w:val="-8"/>
        </w:rPr>
        <w:t xml:space="preserve"> </w:t>
      </w:r>
      <w:r w:rsidRPr="001640EB">
        <w:t>аналогий</w:t>
      </w:r>
      <w:r w:rsidRPr="001640EB">
        <w:rPr>
          <w:spacing w:val="-8"/>
        </w:rPr>
        <w:t xml:space="preserve"> </w:t>
      </w:r>
      <w:r w:rsidRPr="001640EB">
        <w:t>и</w:t>
      </w:r>
      <w:r w:rsidRPr="001640EB">
        <w:rPr>
          <w:spacing w:val="-12"/>
        </w:rPr>
        <w:t xml:space="preserve"> </w:t>
      </w:r>
      <w:r w:rsidRPr="001640EB">
        <w:t>причинно-следственных</w:t>
      </w:r>
      <w:r w:rsidRPr="001640EB">
        <w:rPr>
          <w:spacing w:val="-13"/>
        </w:rPr>
        <w:t xml:space="preserve"> </w:t>
      </w:r>
      <w:r w:rsidRPr="001640EB">
        <w:t>связей,</w:t>
      </w:r>
      <w:r w:rsidRPr="001640EB">
        <w:rPr>
          <w:spacing w:val="-7"/>
        </w:rPr>
        <w:t xml:space="preserve"> </w:t>
      </w:r>
      <w:r w:rsidRPr="001640EB">
        <w:t>построения</w:t>
      </w:r>
      <w:r w:rsidRPr="001640EB">
        <w:rPr>
          <w:spacing w:val="-8"/>
        </w:rPr>
        <w:t xml:space="preserve"> </w:t>
      </w:r>
      <w:r w:rsidRPr="001640EB">
        <w:t>рассуждений,</w:t>
      </w:r>
      <w:r w:rsidRPr="001640EB">
        <w:rPr>
          <w:spacing w:val="-58"/>
        </w:rPr>
        <w:t xml:space="preserve"> </w:t>
      </w:r>
      <w:r w:rsidRPr="001640EB">
        <w:t>отнесения</w:t>
      </w:r>
      <w:r w:rsidRPr="001640EB">
        <w:rPr>
          <w:spacing w:val="-4"/>
        </w:rPr>
        <w:t xml:space="preserve"> </w:t>
      </w:r>
      <w:r w:rsidRPr="001640EB">
        <w:t>к известным</w:t>
      </w:r>
      <w:r w:rsidRPr="001640EB">
        <w:rPr>
          <w:spacing w:val="3"/>
        </w:rPr>
        <w:t xml:space="preserve"> </w:t>
      </w:r>
      <w:r w:rsidRPr="001640EB">
        <w:t>понятиям;</w:t>
      </w:r>
    </w:p>
    <w:p w:rsidR="001640EB" w:rsidRPr="001640EB" w:rsidRDefault="001640EB" w:rsidP="001640EB">
      <w:pPr>
        <w:pStyle w:val="a7"/>
        <w:ind w:right="131"/>
      </w:pPr>
      <w:r w:rsidRPr="001640EB">
        <w:t>формировать</w:t>
      </w:r>
      <w:r w:rsidRPr="001640EB">
        <w:rPr>
          <w:spacing w:val="1"/>
        </w:rPr>
        <w:t xml:space="preserve"> </w:t>
      </w:r>
      <w:r w:rsidRPr="001640EB">
        <w:t>готовность</w:t>
      </w:r>
      <w:r w:rsidRPr="001640EB">
        <w:rPr>
          <w:spacing w:val="1"/>
        </w:rPr>
        <w:t xml:space="preserve"> </w:t>
      </w:r>
      <w:r w:rsidRPr="001640EB">
        <w:t>слушать</w:t>
      </w:r>
      <w:r w:rsidRPr="001640EB">
        <w:rPr>
          <w:spacing w:val="1"/>
        </w:rPr>
        <w:t xml:space="preserve"> </w:t>
      </w:r>
      <w:r w:rsidRPr="001640EB">
        <w:t>собеседника</w:t>
      </w:r>
      <w:r w:rsidRPr="001640EB">
        <w:rPr>
          <w:spacing w:val="1"/>
        </w:rPr>
        <w:t xml:space="preserve"> </w:t>
      </w:r>
      <w:r w:rsidRPr="001640EB">
        <w:t>и</w:t>
      </w:r>
      <w:r w:rsidRPr="001640EB">
        <w:rPr>
          <w:spacing w:val="1"/>
        </w:rPr>
        <w:t xml:space="preserve"> </w:t>
      </w:r>
      <w:r w:rsidRPr="001640EB">
        <w:t>вести</w:t>
      </w:r>
      <w:r w:rsidRPr="001640EB">
        <w:rPr>
          <w:spacing w:val="1"/>
        </w:rPr>
        <w:t xml:space="preserve"> </w:t>
      </w:r>
      <w:r w:rsidRPr="001640EB">
        <w:t>диалог,</w:t>
      </w:r>
      <w:r w:rsidRPr="001640EB">
        <w:rPr>
          <w:spacing w:val="1"/>
        </w:rPr>
        <w:t xml:space="preserve"> </w:t>
      </w:r>
      <w:r w:rsidRPr="001640EB">
        <w:t>признавать</w:t>
      </w:r>
      <w:r w:rsidRPr="001640EB">
        <w:rPr>
          <w:spacing w:val="1"/>
        </w:rPr>
        <w:t xml:space="preserve"> </w:t>
      </w:r>
      <w:r w:rsidRPr="001640EB">
        <w:t>возможность</w:t>
      </w:r>
      <w:r w:rsidRPr="001640EB">
        <w:rPr>
          <w:spacing w:val="1"/>
        </w:rPr>
        <w:t xml:space="preserve"> </w:t>
      </w:r>
      <w:r w:rsidRPr="001640EB">
        <w:t>существования различных точек зрения и право каждого иметь свою собственную, умений излагать</w:t>
      </w:r>
      <w:r w:rsidRPr="001640EB">
        <w:rPr>
          <w:spacing w:val="-57"/>
        </w:rPr>
        <w:t xml:space="preserve"> </w:t>
      </w:r>
      <w:r w:rsidRPr="001640EB">
        <w:t>своё</w:t>
      </w:r>
      <w:r w:rsidRPr="001640EB">
        <w:rPr>
          <w:spacing w:val="-5"/>
        </w:rPr>
        <w:t xml:space="preserve"> </w:t>
      </w:r>
      <w:r w:rsidRPr="001640EB">
        <w:t>мнение</w:t>
      </w:r>
      <w:r w:rsidRPr="001640EB">
        <w:rPr>
          <w:spacing w:val="-2"/>
        </w:rPr>
        <w:t xml:space="preserve"> </w:t>
      </w:r>
      <w:r w:rsidRPr="001640EB">
        <w:t>и</w:t>
      </w:r>
      <w:r w:rsidRPr="001640EB">
        <w:rPr>
          <w:spacing w:val="3"/>
        </w:rPr>
        <w:t xml:space="preserve"> </w:t>
      </w:r>
      <w:r w:rsidRPr="001640EB">
        <w:t>аргументировать</w:t>
      </w:r>
      <w:r w:rsidRPr="001640EB">
        <w:rPr>
          <w:spacing w:val="-1"/>
        </w:rPr>
        <w:t xml:space="preserve"> </w:t>
      </w:r>
      <w:r w:rsidRPr="001640EB">
        <w:t>свою точку</w:t>
      </w:r>
      <w:r w:rsidRPr="001640EB">
        <w:rPr>
          <w:spacing w:val="-8"/>
        </w:rPr>
        <w:t xml:space="preserve"> </w:t>
      </w:r>
      <w:r w:rsidRPr="001640EB">
        <w:t>зрения</w:t>
      </w:r>
      <w:r w:rsidRPr="001640EB">
        <w:rPr>
          <w:spacing w:val="2"/>
        </w:rPr>
        <w:t xml:space="preserve"> </w:t>
      </w:r>
      <w:r w:rsidRPr="001640EB">
        <w:t>и</w:t>
      </w:r>
      <w:r w:rsidRPr="001640EB">
        <w:rPr>
          <w:spacing w:val="-7"/>
        </w:rPr>
        <w:t xml:space="preserve"> </w:t>
      </w:r>
      <w:r w:rsidRPr="001640EB">
        <w:t>оценку</w:t>
      </w:r>
      <w:r w:rsidRPr="001640EB">
        <w:rPr>
          <w:spacing w:val="-8"/>
        </w:rPr>
        <w:t xml:space="preserve"> </w:t>
      </w:r>
      <w:r w:rsidRPr="001640EB">
        <w:t>событий;</w:t>
      </w:r>
    </w:p>
    <w:p w:rsidR="001640EB" w:rsidRPr="001640EB" w:rsidRDefault="001640EB" w:rsidP="001640EB">
      <w:pPr>
        <w:pStyle w:val="a7"/>
        <w:ind w:right="134"/>
      </w:pPr>
      <w:r w:rsidRPr="001640EB">
        <w:t>совершенствовать организационные умения в области коллективной деятельности, умения</w:t>
      </w:r>
      <w:r w:rsidRPr="001640EB">
        <w:rPr>
          <w:spacing w:val="1"/>
        </w:rPr>
        <w:t xml:space="preserve"> </w:t>
      </w:r>
      <w:r w:rsidRPr="001640EB">
        <w:t>определять общую цель и пути её достижения, умений договариваться о распределении ролей в</w:t>
      </w:r>
      <w:r w:rsidRPr="001640EB">
        <w:rPr>
          <w:spacing w:val="1"/>
        </w:rPr>
        <w:t xml:space="preserve"> </w:t>
      </w:r>
      <w:r w:rsidRPr="001640EB">
        <w:t>совместной</w:t>
      </w:r>
      <w:r w:rsidRPr="001640EB">
        <w:rPr>
          <w:spacing w:val="1"/>
        </w:rPr>
        <w:t xml:space="preserve"> </w:t>
      </w:r>
      <w:r w:rsidRPr="001640EB">
        <w:t>деятельности,</w:t>
      </w:r>
      <w:r w:rsidRPr="001640EB">
        <w:rPr>
          <w:spacing w:val="-2"/>
        </w:rPr>
        <w:t xml:space="preserve"> </w:t>
      </w:r>
      <w:r w:rsidRPr="001640EB">
        <w:t>оценивать</w:t>
      </w:r>
      <w:r w:rsidRPr="001640EB">
        <w:rPr>
          <w:spacing w:val="1"/>
        </w:rPr>
        <w:t xml:space="preserve"> </w:t>
      </w:r>
      <w:r w:rsidRPr="001640EB">
        <w:t>собственное</w:t>
      </w:r>
      <w:r w:rsidRPr="001640EB">
        <w:rPr>
          <w:spacing w:val="-5"/>
        </w:rPr>
        <w:t xml:space="preserve"> </w:t>
      </w:r>
      <w:r w:rsidRPr="001640EB">
        <w:t>поведение</w:t>
      </w:r>
      <w:r w:rsidRPr="001640EB">
        <w:rPr>
          <w:spacing w:val="-1"/>
        </w:rPr>
        <w:t xml:space="preserve"> </w:t>
      </w:r>
      <w:r w:rsidRPr="001640EB">
        <w:t>и</w:t>
      </w:r>
      <w:r w:rsidRPr="001640EB">
        <w:rPr>
          <w:spacing w:val="-3"/>
        </w:rPr>
        <w:t xml:space="preserve"> </w:t>
      </w:r>
      <w:r w:rsidRPr="001640EB">
        <w:t>поведение</w:t>
      </w:r>
      <w:r w:rsidRPr="001640EB">
        <w:rPr>
          <w:spacing w:val="-5"/>
        </w:rPr>
        <w:t xml:space="preserve"> </w:t>
      </w:r>
      <w:r w:rsidRPr="001640EB">
        <w:t>окружающих.</w:t>
      </w:r>
    </w:p>
    <w:p w:rsidR="001640EB" w:rsidRPr="001640EB" w:rsidRDefault="001640EB" w:rsidP="001640EB">
      <w:pPr>
        <w:pStyle w:val="a7"/>
        <w:ind w:right="135"/>
      </w:pPr>
      <w:r w:rsidRPr="001640EB">
        <w:t>У обучающегося будут сформированы следующие базовые логические и исследовательские</w:t>
      </w:r>
      <w:r w:rsidRPr="001640EB">
        <w:rPr>
          <w:spacing w:val="1"/>
        </w:rPr>
        <w:t xml:space="preserve"> </w:t>
      </w:r>
      <w:r w:rsidRPr="001640EB">
        <w:t>действия</w:t>
      </w:r>
      <w:r w:rsidRPr="001640EB">
        <w:rPr>
          <w:spacing w:val="1"/>
        </w:rPr>
        <w:t xml:space="preserve"> </w:t>
      </w:r>
      <w:r w:rsidRPr="001640EB">
        <w:t>как</w:t>
      </w:r>
      <w:r w:rsidRPr="001640EB">
        <w:rPr>
          <w:spacing w:val="-1"/>
        </w:rPr>
        <w:t xml:space="preserve"> </w:t>
      </w:r>
      <w:r w:rsidRPr="001640EB">
        <w:t>часть</w:t>
      </w:r>
      <w:r w:rsidRPr="001640EB">
        <w:rPr>
          <w:spacing w:val="3"/>
        </w:rPr>
        <w:t xml:space="preserve"> </w:t>
      </w:r>
      <w:r w:rsidRPr="001640EB">
        <w:t>познавательных</w:t>
      </w:r>
      <w:r w:rsidRPr="001640EB">
        <w:rPr>
          <w:spacing w:val="-4"/>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right="123"/>
      </w:pPr>
      <w:r w:rsidRPr="001640EB">
        <w:t>ориентироваться в понятиях, отражающих нравственные ценности общества - мораль, этика,</w:t>
      </w:r>
      <w:r w:rsidRPr="001640EB">
        <w:rPr>
          <w:spacing w:val="-57"/>
        </w:rPr>
        <w:t xml:space="preserve"> </w:t>
      </w:r>
      <w:r w:rsidRPr="001640EB">
        <w:t>этикет, справедливость, гуманизм, благотворительность, а также используемых в разных религиях</w:t>
      </w:r>
      <w:r w:rsidRPr="001640EB">
        <w:rPr>
          <w:spacing w:val="1"/>
        </w:rPr>
        <w:t xml:space="preserve"> </w:t>
      </w:r>
      <w:r w:rsidRPr="001640EB">
        <w:t>(в</w:t>
      </w:r>
      <w:r w:rsidRPr="001640EB">
        <w:rPr>
          <w:spacing w:val="2"/>
        </w:rPr>
        <w:t xml:space="preserve"> </w:t>
      </w:r>
      <w:r w:rsidRPr="001640EB">
        <w:t>пределах</w:t>
      </w:r>
      <w:r w:rsidRPr="001640EB">
        <w:rPr>
          <w:spacing w:val="-3"/>
        </w:rPr>
        <w:t xml:space="preserve"> </w:t>
      </w:r>
      <w:r w:rsidRPr="001640EB">
        <w:t>изученного);</w:t>
      </w:r>
    </w:p>
    <w:p w:rsidR="001640EB" w:rsidRPr="001640EB" w:rsidRDefault="001640EB" w:rsidP="001640EB">
      <w:pPr>
        <w:pStyle w:val="a7"/>
        <w:spacing w:line="235" w:lineRule="auto"/>
        <w:ind w:right="135"/>
      </w:pPr>
      <w:r w:rsidRPr="001640EB">
        <w:t>использовать разные методы получения знаний о традиционных религиях и светской этике</w:t>
      </w:r>
      <w:r w:rsidRPr="001640EB">
        <w:rPr>
          <w:spacing w:val="1"/>
        </w:rPr>
        <w:t xml:space="preserve"> </w:t>
      </w:r>
      <w:r w:rsidRPr="001640EB">
        <w:t>(наблюдение,</w:t>
      </w:r>
      <w:r w:rsidRPr="001640EB">
        <w:rPr>
          <w:spacing w:val="3"/>
        </w:rPr>
        <w:t xml:space="preserve"> </w:t>
      </w:r>
      <w:r w:rsidRPr="001640EB">
        <w:t>чтение,</w:t>
      </w:r>
      <w:r w:rsidRPr="001640EB">
        <w:rPr>
          <w:spacing w:val="4"/>
        </w:rPr>
        <w:t xml:space="preserve"> </w:t>
      </w:r>
      <w:r w:rsidRPr="001640EB">
        <w:t>сравнение,</w:t>
      </w:r>
      <w:r w:rsidRPr="001640EB">
        <w:rPr>
          <w:spacing w:val="-1"/>
        </w:rPr>
        <w:t xml:space="preserve"> </w:t>
      </w:r>
      <w:r w:rsidRPr="001640EB">
        <w:t>вычисление);</w:t>
      </w:r>
    </w:p>
    <w:p w:rsidR="001640EB" w:rsidRPr="001640EB" w:rsidRDefault="001640EB" w:rsidP="001640EB">
      <w:pPr>
        <w:pStyle w:val="a7"/>
        <w:spacing w:before="4" w:line="235" w:lineRule="auto"/>
        <w:ind w:right="138"/>
      </w:pPr>
      <w:r w:rsidRPr="001640EB">
        <w:t>применять</w:t>
      </w:r>
      <w:r w:rsidRPr="001640EB">
        <w:rPr>
          <w:spacing w:val="1"/>
        </w:rPr>
        <w:t xml:space="preserve"> </w:t>
      </w:r>
      <w:r w:rsidRPr="001640EB">
        <w:t>логические</w:t>
      </w:r>
      <w:r w:rsidRPr="001640EB">
        <w:rPr>
          <w:spacing w:val="1"/>
        </w:rPr>
        <w:t xml:space="preserve"> </w:t>
      </w:r>
      <w:r w:rsidRPr="001640EB">
        <w:t>действия</w:t>
      </w:r>
      <w:r w:rsidRPr="001640EB">
        <w:rPr>
          <w:spacing w:val="1"/>
        </w:rPr>
        <w:t xml:space="preserve"> </w:t>
      </w:r>
      <w:r w:rsidRPr="001640EB">
        <w:t>и</w:t>
      </w:r>
      <w:r w:rsidRPr="001640EB">
        <w:rPr>
          <w:spacing w:val="1"/>
        </w:rPr>
        <w:t xml:space="preserve"> </w:t>
      </w:r>
      <w:r w:rsidRPr="001640EB">
        <w:t>операции</w:t>
      </w:r>
      <w:r w:rsidRPr="001640EB">
        <w:rPr>
          <w:spacing w:val="1"/>
        </w:rPr>
        <w:t xml:space="preserve"> </w:t>
      </w:r>
      <w:r w:rsidRPr="001640EB">
        <w:t>для</w:t>
      </w:r>
      <w:r w:rsidRPr="001640EB">
        <w:rPr>
          <w:spacing w:val="1"/>
        </w:rPr>
        <w:t xml:space="preserve"> </w:t>
      </w:r>
      <w:r w:rsidRPr="001640EB">
        <w:t>решения</w:t>
      </w:r>
      <w:r w:rsidRPr="001640EB">
        <w:rPr>
          <w:spacing w:val="1"/>
        </w:rPr>
        <w:t xml:space="preserve"> </w:t>
      </w:r>
      <w:r w:rsidRPr="001640EB">
        <w:t>учебных</w:t>
      </w:r>
      <w:r w:rsidRPr="001640EB">
        <w:rPr>
          <w:spacing w:val="1"/>
        </w:rPr>
        <w:t xml:space="preserve"> </w:t>
      </w:r>
      <w:r w:rsidRPr="001640EB">
        <w:t>задач:</w:t>
      </w:r>
      <w:r w:rsidRPr="001640EB">
        <w:rPr>
          <w:spacing w:val="1"/>
        </w:rPr>
        <w:t xml:space="preserve"> </w:t>
      </w:r>
      <w:r w:rsidRPr="001640EB">
        <w:t>сравнивать,</w:t>
      </w:r>
      <w:r w:rsidRPr="001640EB">
        <w:rPr>
          <w:spacing w:val="1"/>
        </w:rPr>
        <w:t xml:space="preserve"> </w:t>
      </w:r>
      <w:r w:rsidRPr="001640EB">
        <w:t>анализировать,</w:t>
      </w:r>
      <w:r w:rsidRPr="001640EB">
        <w:rPr>
          <w:spacing w:val="-5"/>
        </w:rPr>
        <w:t xml:space="preserve"> </w:t>
      </w:r>
      <w:r w:rsidRPr="001640EB">
        <w:t>обобщать,</w:t>
      </w:r>
      <w:r w:rsidRPr="001640EB">
        <w:rPr>
          <w:spacing w:val="-1"/>
        </w:rPr>
        <w:t xml:space="preserve"> </w:t>
      </w:r>
      <w:r w:rsidRPr="001640EB">
        <w:t>подготавливать</w:t>
      </w:r>
      <w:r w:rsidRPr="001640EB">
        <w:rPr>
          <w:spacing w:val="-2"/>
        </w:rPr>
        <w:t xml:space="preserve"> </w:t>
      </w:r>
      <w:r w:rsidRPr="001640EB">
        <w:t>выводы</w:t>
      </w:r>
      <w:r w:rsidRPr="001640EB">
        <w:rPr>
          <w:spacing w:val="-1"/>
        </w:rPr>
        <w:t xml:space="preserve"> </w:t>
      </w:r>
      <w:r w:rsidRPr="001640EB">
        <w:t>на</w:t>
      </w:r>
      <w:r w:rsidRPr="001640EB">
        <w:rPr>
          <w:spacing w:val="-8"/>
        </w:rPr>
        <w:t xml:space="preserve"> </w:t>
      </w:r>
      <w:r w:rsidRPr="001640EB">
        <w:t>основе</w:t>
      </w:r>
      <w:r w:rsidRPr="001640EB">
        <w:rPr>
          <w:spacing w:val="-8"/>
        </w:rPr>
        <w:t xml:space="preserve"> </w:t>
      </w:r>
      <w:r w:rsidRPr="001640EB">
        <w:t>изучаемого</w:t>
      </w:r>
      <w:r w:rsidRPr="001640EB">
        <w:rPr>
          <w:spacing w:val="2"/>
        </w:rPr>
        <w:t xml:space="preserve"> </w:t>
      </w:r>
      <w:r w:rsidRPr="001640EB">
        <w:t>фактического</w:t>
      </w:r>
      <w:r w:rsidRPr="001640EB">
        <w:rPr>
          <w:spacing w:val="-3"/>
        </w:rPr>
        <w:t xml:space="preserve"> </w:t>
      </w:r>
      <w:r w:rsidRPr="001640EB">
        <w:t>материала;</w:t>
      </w:r>
    </w:p>
    <w:p w:rsidR="001640EB" w:rsidRPr="001640EB" w:rsidRDefault="001640EB" w:rsidP="001640EB">
      <w:pPr>
        <w:pStyle w:val="a7"/>
        <w:spacing w:before="5" w:line="235" w:lineRule="auto"/>
        <w:ind w:right="130"/>
      </w:pPr>
      <w:r w:rsidRPr="001640EB">
        <w:t>признавать возможность существования разных точек зрения, обосновывать свои суждения,</w:t>
      </w:r>
      <w:r w:rsidRPr="001640EB">
        <w:rPr>
          <w:spacing w:val="1"/>
        </w:rPr>
        <w:t xml:space="preserve"> </w:t>
      </w:r>
      <w:r w:rsidRPr="001640EB">
        <w:t>приводить</w:t>
      </w:r>
      <w:r w:rsidRPr="001640EB">
        <w:rPr>
          <w:spacing w:val="-2"/>
        </w:rPr>
        <w:t xml:space="preserve"> </w:t>
      </w:r>
      <w:r w:rsidRPr="001640EB">
        <w:t>убедительные</w:t>
      </w:r>
      <w:r w:rsidRPr="001640EB">
        <w:rPr>
          <w:spacing w:val="1"/>
        </w:rPr>
        <w:t xml:space="preserve"> </w:t>
      </w:r>
      <w:r w:rsidRPr="001640EB">
        <w:t>доказательства;</w:t>
      </w:r>
    </w:p>
    <w:p w:rsidR="001640EB" w:rsidRPr="001640EB" w:rsidRDefault="001640EB" w:rsidP="001640EB">
      <w:pPr>
        <w:pStyle w:val="a7"/>
        <w:spacing w:before="3" w:line="275" w:lineRule="exact"/>
        <w:ind w:left="852" w:firstLine="0"/>
      </w:pPr>
      <w:r w:rsidRPr="001640EB">
        <w:t>выполнять</w:t>
      </w:r>
      <w:r w:rsidRPr="001640EB">
        <w:rPr>
          <w:spacing w:val="-2"/>
        </w:rPr>
        <w:t xml:space="preserve"> </w:t>
      </w:r>
      <w:r w:rsidRPr="001640EB">
        <w:t>совместные</w:t>
      </w:r>
      <w:r w:rsidRPr="001640EB">
        <w:rPr>
          <w:spacing w:val="-9"/>
        </w:rPr>
        <w:t xml:space="preserve"> </w:t>
      </w:r>
      <w:r w:rsidRPr="001640EB">
        <w:t>проектные</w:t>
      </w:r>
      <w:r w:rsidRPr="001640EB">
        <w:rPr>
          <w:spacing w:val="-8"/>
        </w:rPr>
        <w:t xml:space="preserve"> </w:t>
      </w:r>
      <w:r w:rsidRPr="001640EB">
        <w:t>задания</w:t>
      </w:r>
      <w:r w:rsidRPr="001640EB">
        <w:rPr>
          <w:spacing w:val="-3"/>
        </w:rPr>
        <w:t xml:space="preserve"> </w:t>
      </w:r>
      <w:r w:rsidRPr="001640EB">
        <w:t>с</w:t>
      </w:r>
      <w:r w:rsidRPr="001640EB">
        <w:rPr>
          <w:spacing w:val="-4"/>
        </w:rPr>
        <w:t xml:space="preserve"> </w:t>
      </w:r>
      <w:r w:rsidRPr="001640EB">
        <w:t>использованием</w:t>
      </w:r>
      <w:r w:rsidRPr="001640EB">
        <w:rPr>
          <w:spacing w:val="-2"/>
        </w:rPr>
        <w:t xml:space="preserve"> </w:t>
      </w:r>
      <w:r w:rsidRPr="001640EB">
        <w:t>предложенного</w:t>
      </w:r>
      <w:r w:rsidRPr="001640EB">
        <w:rPr>
          <w:spacing w:val="-7"/>
        </w:rPr>
        <w:t xml:space="preserve"> </w:t>
      </w:r>
      <w:r w:rsidRPr="001640EB">
        <w:t>образца.</w:t>
      </w:r>
    </w:p>
    <w:p w:rsidR="001640EB" w:rsidRPr="001640EB" w:rsidRDefault="001640EB" w:rsidP="001640EB">
      <w:pPr>
        <w:pStyle w:val="a7"/>
        <w:ind w:right="132"/>
      </w:pP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умения</w:t>
      </w:r>
      <w:r w:rsidRPr="001640EB">
        <w:rPr>
          <w:spacing w:val="1"/>
        </w:rPr>
        <w:t xml:space="preserve"> </w:t>
      </w:r>
      <w:r w:rsidRPr="001640EB">
        <w:t>работать</w:t>
      </w:r>
      <w:r w:rsidRPr="001640EB">
        <w:rPr>
          <w:spacing w:val="1"/>
        </w:rPr>
        <w:t xml:space="preserve"> </w:t>
      </w:r>
      <w:r w:rsidRPr="001640EB">
        <w:t>с</w:t>
      </w:r>
      <w:r w:rsidRPr="001640EB">
        <w:rPr>
          <w:spacing w:val="1"/>
        </w:rPr>
        <w:t xml:space="preserve"> </w:t>
      </w:r>
      <w:r w:rsidRPr="001640EB">
        <w:t>информацией</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7"/>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right="136"/>
      </w:pPr>
      <w:r w:rsidRPr="001640EB">
        <w:t>воспроизводить</w:t>
      </w:r>
      <w:r w:rsidRPr="001640EB">
        <w:rPr>
          <w:spacing w:val="1"/>
        </w:rPr>
        <w:t xml:space="preserve"> </w:t>
      </w:r>
      <w:r w:rsidRPr="001640EB">
        <w:t>прослушанную</w:t>
      </w:r>
      <w:r w:rsidRPr="001640EB">
        <w:rPr>
          <w:spacing w:val="1"/>
        </w:rPr>
        <w:t xml:space="preserve"> </w:t>
      </w:r>
      <w:r w:rsidRPr="001640EB">
        <w:t>(прочитанную)</w:t>
      </w:r>
      <w:r w:rsidRPr="001640EB">
        <w:rPr>
          <w:spacing w:val="1"/>
        </w:rPr>
        <w:t xml:space="preserve"> </w:t>
      </w:r>
      <w:r w:rsidRPr="001640EB">
        <w:t>информацию,</w:t>
      </w:r>
      <w:r w:rsidRPr="001640EB">
        <w:rPr>
          <w:spacing w:val="1"/>
        </w:rPr>
        <w:t xml:space="preserve"> </w:t>
      </w:r>
      <w:r w:rsidRPr="001640EB">
        <w:t>подчёркивать</w:t>
      </w:r>
      <w:r w:rsidRPr="001640EB">
        <w:rPr>
          <w:spacing w:val="1"/>
        </w:rPr>
        <w:t xml:space="preserve"> </w:t>
      </w:r>
      <w:r w:rsidRPr="001640EB">
        <w:t>её</w:t>
      </w:r>
      <w:r w:rsidRPr="001640EB">
        <w:rPr>
          <w:spacing w:val="1"/>
        </w:rPr>
        <w:t xml:space="preserve"> </w:t>
      </w:r>
      <w:r w:rsidRPr="001640EB">
        <w:t>принадлежность</w:t>
      </w:r>
      <w:r w:rsidRPr="001640EB">
        <w:rPr>
          <w:spacing w:val="2"/>
        </w:rPr>
        <w:t xml:space="preserve"> </w:t>
      </w:r>
      <w:r w:rsidRPr="001640EB">
        <w:t>к</w:t>
      </w:r>
      <w:r w:rsidRPr="001640EB">
        <w:rPr>
          <w:spacing w:val="-9"/>
        </w:rPr>
        <w:t xml:space="preserve"> </w:t>
      </w:r>
      <w:r w:rsidRPr="001640EB">
        <w:t>определённой</w:t>
      </w:r>
      <w:r w:rsidRPr="001640EB">
        <w:rPr>
          <w:spacing w:val="3"/>
        </w:rPr>
        <w:t xml:space="preserve"> </w:t>
      </w:r>
      <w:r w:rsidRPr="001640EB">
        <w:t>религии</w:t>
      </w:r>
      <w:r w:rsidRPr="001640EB">
        <w:rPr>
          <w:spacing w:val="-3"/>
        </w:rPr>
        <w:t xml:space="preserve"> </w:t>
      </w:r>
      <w:r w:rsidRPr="001640EB">
        <w:t>и</w:t>
      </w:r>
      <w:r w:rsidRPr="001640EB">
        <w:rPr>
          <w:spacing w:val="-2"/>
        </w:rPr>
        <w:t xml:space="preserve"> </w:t>
      </w:r>
      <w:r w:rsidRPr="001640EB">
        <w:t>(или)</w:t>
      </w:r>
      <w:r w:rsidRPr="001640EB">
        <w:rPr>
          <w:spacing w:val="2"/>
        </w:rPr>
        <w:t xml:space="preserve"> </w:t>
      </w:r>
      <w:r w:rsidRPr="001640EB">
        <w:t>к</w:t>
      </w:r>
      <w:r w:rsidRPr="001640EB">
        <w:rPr>
          <w:spacing w:val="-4"/>
        </w:rPr>
        <w:t xml:space="preserve"> </w:t>
      </w:r>
      <w:r w:rsidRPr="001640EB">
        <w:t>гражданской</w:t>
      </w:r>
      <w:r w:rsidRPr="001640EB">
        <w:rPr>
          <w:spacing w:val="-2"/>
        </w:rPr>
        <w:t xml:space="preserve"> </w:t>
      </w:r>
      <w:r w:rsidRPr="001640EB">
        <w:t>этике;</w:t>
      </w:r>
    </w:p>
    <w:p w:rsidR="001640EB" w:rsidRPr="001640EB" w:rsidRDefault="001640EB" w:rsidP="001640EB">
      <w:pPr>
        <w:pStyle w:val="a7"/>
        <w:ind w:right="136"/>
      </w:pPr>
      <w:r w:rsidRPr="001640EB">
        <w:t>использовать разные средства для получения информации в соответствии с поставленной</w:t>
      </w:r>
      <w:r w:rsidRPr="001640EB">
        <w:rPr>
          <w:spacing w:val="1"/>
        </w:rPr>
        <w:t xml:space="preserve"> </w:t>
      </w:r>
      <w:r w:rsidRPr="001640EB">
        <w:t>учебной</w:t>
      </w:r>
      <w:r w:rsidRPr="001640EB">
        <w:rPr>
          <w:spacing w:val="2"/>
        </w:rPr>
        <w:t xml:space="preserve"> </w:t>
      </w:r>
      <w:r w:rsidRPr="001640EB">
        <w:t>задачей</w:t>
      </w:r>
      <w:r w:rsidRPr="001640EB">
        <w:rPr>
          <w:spacing w:val="3"/>
        </w:rPr>
        <w:t xml:space="preserve"> </w:t>
      </w:r>
      <w:r w:rsidRPr="001640EB">
        <w:t>(текстовую,</w:t>
      </w:r>
      <w:r w:rsidRPr="001640EB">
        <w:rPr>
          <w:spacing w:val="4"/>
        </w:rPr>
        <w:t xml:space="preserve"> </w:t>
      </w:r>
      <w:r w:rsidRPr="001640EB">
        <w:t>графическую,</w:t>
      </w:r>
      <w:r w:rsidRPr="001640EB">
        <w:rPr>
          <w:spacing w:val="3"/>
        </w:rPr>
        <w:t xml:space="preserve"> </w:t>
      </w:r>
      <w:r w:rsidRPr="001640EB">
        <w:t>видео);</w:t>
      </w:r>
    </w:p>
    <w:p w:rsidR="001640EB" w:rsidRPr="001640EB" w:rsidRDefault="001640EB" w:rsidP="001640EB">
      <w:pPr>
        <w:pStyle w:val="a7"/>
        <w:ind w:right="136"/>
      </w:pPr>
      <w:r w:rsidRPr="001640EB">
        <w:t>находить</w:t>
      </w:r>
      <w:r w:rsidRPr="001640EB">
        <w:rPr>
          <w:spacing w:val="1"/>
        </w:rPr>
        <w:t xml:space="preserve"> </w:t>
      </w:r>
      <w:r w:rsidRPr="001640EB">
        <w:t>дополнительную</w:t>
      </w:r>
      <w:r w:rsidRPr="001640EB">
        <w:rPr>
          <w:spacing w:val="1"/>
        </w:rPr>
        <w:t xml:space="preserve"> </w:t>
      </w:r>
      <w:r w:rsidRPr="001640EB">
        <w:t>информацию</w:t>
      </w:r>
      <w:r w:rsidRPr="001640EB">
        <w:rPr>
          <w:spacing w:val="1"/>
        </w:rPr>
        <w:t xml:space="preserve"> </w:t>
      </w:r>
      <w:r w:rsidRPr="001640EB">
        <w:t>к</w:t>
      </w:r>
      <w:r w:rsidRPr="001640EB">
        <w:rPr>
          <w:spacing w:val="1"/>
        </w:rPr>
        <w:t xml:space="preserve"> </w:t>
      </w:r>
      <w:r w:rsidRPr="001640EB">
        <w:t>основному</w:t>
      </w:r>
      <w:r w:rsidRPr="001640EB">
        <w:rPr>
          <w:spacing w:val="1"/>
        </w:rPr>
        <w:t xml:space="preserve"> </w:t>
      </w:r>
      <w:r w:rsidRPr="001640EB">
        <w:t>учебному</w:t>
      </w:r>
      <w:r w:rsidRPr="001640EB">
        <w:rPr>
          <w:spacing w:val="1"/>
        </w:rPr>
        <w:t xml:space="preserve"> </w:t>
      </w:r>
      <w:r w:rsidRPr="001640EB">
        <w:t>материалу</w:t>
      </w:r>
      <w:r w:rsidRPr="001640EB">
        <w:rPr>
          <w:spacing w:val="1"/>
        </w:rPr>
        <w:t xml:space="preserve"> </w:t>
      </w:r>
      <w:r w:rsidRPr="001640EB">
        <w:t>в</w:t>
      </w:r>
      <w:r w:rsidRPr="001640EB">
        <w:rPr>
          <w:spacing w:val="1"/>
        </w:rPr>
        <w:t xml:space="preserve"> </w:t>
      </w:r>
      <w:r w:rsidRPr="001640EB">
        <w:t>разных</w:t>
      </w:r>
      <w:r w:rsidRPr="001640EB">
        <w:rPr>
          <w:spacing w:val="1"/>
        </w:rPr>
        <w:t xml:space="preserve"> </w:t>
      </w:r>
      <w:r w:rsidRPr="001640EB">
        <w:t>информационных</w:t>
      </w:r>
      <w:r w:rsidRPr="001640EB">
        <w:rPr>
          <w:spacing w:val="-6"/>
        </w:rPr>
        <w:t xml:space="preserve"> </w:t>
      </w:r>
      <w:r w:rsidRPr="001640EB">
        <w:t>источниках,</w:t>
      </w:r>
      <w:r w:rsidRPr="001640EB">
        <w:rPr>
          <w:spacing w:val="2"/>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6"/>
        </w:rPr>
        <w:t xml:space="preserve"> </w:t>
      </w:r>
      <w:r w:rsidRPr="001640EB">
        <w:t>в Интернете</w:t>
      </w:r>
      <w:r w:rsidRPr="001640EB">
        <w:rPr>
          <w:spacing w:val="-1"/>
        </w:rPr>
        <w:t xml:space="preserve"> </w:t>
      </w:r>
      <w:r w:rsidRPr="001640EB">
        <w:t>(в</w:t>
      </w:r>
      <w:r w:rsidRPr="001640EB">
        <w:rPr>
          <w:spacing w:val="-3"/>
        </w:rPr>
        <w:t xml:space="preserve"> </w:t>
      </w:r>
      <w:r w:rsidRPr="001640EB">
        <w:t>условиях</w:t>
      </w:r>
      <w:r w:rsidRPr="001640EB">
        <w:rPr>
          <w:spacing w:val="-5"/>
        </w:rPr>
        <w:t xml:space="preserve"> </w:t>
      </w:r>
      <w:r w:rsidRPr="001640EB">
        <w:t>контролируемого входа);</w:t>
      </w:r>
    </w:p>
    <w:p w:rsidR="001640EB" w:rsidRPr="001640EB" w:rsidRDefault="001640EB" w:rsidP="001640EB">
      <w:pPr>
        <w:pStyle w:val="a7"/>
        <w:ind w:right="125"/>
      </w:pPr>
      <w:r w:rsidRPr="001640EB">
        <w:t>анализировать, сравнивать информацию, представленную в разных источниках, с помощью</w:t>
      </w:r>
      <w:r w:rsidRPr="001640EB">
        <w:rPr>
          <w:spacing w:val="1"/>
        </w:rPr>
        <w:t xml:space="preserve"> </w:t>
      </w:r>
      <w:r w:rsidRPr="001640EB">
        <w:t>учителя,</w:t>
      </w:r>
      <w:r w:rsidRPr="001640EB">
        <w:rPr>
          <w:spacing w:val="3"/>
        </w:rPr>
        <w:t xml:space="preserve"> </w:t>
      </w:r>
      <w:r w:rsidRPr="001640EB">
        <w:t>оценивать</w:t>
      </w:r>
      <w:r w:rsidRPr="001640EB">
        <w:rPr>
          <w:spacing w:val="-1"/>
        </w:rPr>
        <w:t xml:space="preserve"> </w:t>
      </w:r>
      <w:r w:rsidRPr="001640EB">
        <w:t>её</w:t>
      </w:r>
      <w:r w:rsidRPr="001640EB">
        <w:rPr>
          <w:spacing w:val="-4"/>
        </w:rPr>
        <w:t xml:space="preserve"> </w:t>
      </w:r>
      <w:r w:rsidRPr="001640EB">
        <w:t>объективность</w:t>
      </w:r>
      <w:r w:rsidRPr="001640EB">
        <w:rPr>
          <w:spacing w:val="-1"/>
        </w:rPr>
        <w:t xml:space="preserve"> </w:t>
      </w:r>
      <w:r w:rsidRPr="001640EB">
        <w:t>и</w:t>
      </w:r>
      <w:r w:rsidRPr="001640EB">
        <w:rPr>
          <w:spacing w:val="-3"/>
        </w:rPr>
        <w:t xml:space="preserve"> </w:t>
      </w:r>
      <w:r w:rsidRPr="001640EB">
        <w:t>правильность.</w:t>
      </w:r>
    </w:p>
    <w:p w:rsidR="001640EB" w:rsidRPr="001640EB" w:rsidRDefault="001640EB" w:rsidP="001640EB">
      <w:pPr>
        <w:pStyle w:val="a7"/>
        <w:ind w:right="136"/>
      </w:pP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умения</w:t>
      </w:r>
      <w:r w:rsidRPr="001640EB">
        <w:rPr>
          <w:spacing w:val="1"/>
        </w:rPr>
        <w:t xml:space="preserve"> </w:t>
      </w:r>
      <w:r w:rsidRPr="001640EB">
        <w:t>общения</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коммуникативных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right="127"/>
      </w:pPr>
      <w:r w:rsidRPr="001640EB">
        <w:t>использовать</w:t>
      </w:r>
      <w:r w:rsidRPr="001640EB">
        <w:rPr>
          <w:spacing w:val="-9"/>
        </w:rPr>
        <w:t xml:space="preserve"> </w:t>
      </w:r>
      <w:r w:rsidRPr="001640EB">
        <w:t>смысловое</w:t>
      </w:r>
      <w:r w:rsidRPr="001640EB">
        <w:rPr>
          <w:spacing w:val="-7"/>
        </w:rPr>
        <w:t xml:space="preserve"> </w:t>
      </w:r>
      <w:r w:rsidRPr="001640EB">
        <w:t>чтение</w:t>
      </w:r>
      <w:r w:rsidRPr="001640EB">
        <w:rPr>
          <w:spacing w:val="-11"/>
        </w:rPr>
        <w:t xml:space="preserve"> </w:t>
      </w:r>
      <w:r w:rsidRPr="001640EB">
        <w:t>для</w:t>
      </w:r>
      <w:r w:rsidRPr="001640EB">
        <w:rPr>
          <w:spacing w:val="-6"/>
        </w:rPr>
        <w:t xml:space="preserve"> </w:t>
      </w:r>
      <w:r w:rsidRPr="001640EB">
        <w:t>выделения</w:t>
      </w:r>
      <w:r w:rsidRPr="001640EB">
        <w:rPr>
          <w:spacing w:val="-11"/>
        </w:rPr>
        <w:t xml:space="preserve"> </w:t>
      </w:r>
      <w:r w:rsidRPr="001640EB">
        <w:t>главной</w:t>
      </w:r>
      <w:r w:rsidRPr="001640EB">
        <w:rPr>
          <w:spacing w:val="-9"/>
        </w:rPr>
        <w:t xml:space="preserve"> </w:t>
      </w:r>
      <w:r w:rsidRPr="001640EB">
        <w:t>мысли</w:t>
      </w:r>
      <w:r w:rsidRPr="001640EB">
        <w:rPr>
          <w:spacing w:val="-5"/>
        </w:rPr>
        <w:t xml:space="preserve"> </w:t>
      </w:r>
      <w:r w:rsidRPr="001640EB">
        <w:t>религиозных</w:t>
      </w:r>
      <w:r w:rsidRPr="001640EB">
        <w:rPr>
          <w:spacing w:val="-11"/>
        </w:rPr>
        <w:t xml:space="preserve"> </w:t>
      </w:r>
      <w:r w:rsidRPr="001640EB">
        <w:t>притч,</w:t>
      </w:r>
      <w:r w:rsidRPr="001640EB">
        <w:rPr>
          <w:spacing w:val="-8"/>
        </w:rPr>
        <w:t xml:space="preserve"> </w:t>
      </w:r>
      <w:r w:rsidRPr="001640EB">
        <w:t>сказаний,</w:t>
      </w:r>
      <w:r w:rsidRPr="001640EB">
        <w:rPr>
          <w:spacing w:val="-57"/>
        </w:rPr>
        <w:t xml:space="preserve"> </w:t>
      </w:r>
      <w:r w:rsidRPr="001640EB">
        <w:t>произведений фольклора и художественной литературы, анализа и оценки жизненных ситуаций,</w:t>
      </w:r>
      <w:r w:rsidRPr="001640EB">
        <w:rPr>
          <w:spacing w:val="1"/>
        </w:rPr>
        <w:t xml:space="preserve"> </w:t>
      </w:r>
      <w:r w:rsidRPr="001640EB">
        <w:t>раскрывающих</w:t>
      </w:r>
      <w:r w:rsidRPr="001640EB">
        <w:rPr>
          <w:spacing w:val="-4"/>
        </w:rPr>
        <w:t xml:space="preserve"> </w:t>
      </w:r>
      <w:r w:rsidRPr="001640EB">
        <w:t>проблемы</w:t>
      </w:r>
      <w:r w:rsidRPr="001640EB">
        <w:rPr>
          <w:spacing w:val="-2"/>
        </w:rPr>
        <w:t xml:space="preserve"> </w:t>
      </w:r>
      <w:r w:rsidRPr="001640EB">
        <w:t>нравственности,</w:t>
      </w:r>
      <w:r w:rsidRPr="001640EB">
        <w:rPr>
          <w:spacing w:val="4"/>
        </w:rPr>
        <w:t xml:space="preserve"> </w:t>
      </w:r>
      <w:r w:rsidRPr="001640EB">
        <w:t>этики,</w:t>
      </w:r>
      <w:r w:rsidRPr="001640EB">
        <w:rPr>
          <w:spacing w:val="3"/>
        </w:rPr>
        <w:t xml:space="preserve"> </w:t>
      </w:r>
      <w:r w:rsidRPr="001640EB">
        <w:t>речевого</w:t>
      </w:r>
      <w:r w:rsidRPr="001640EB">
        <w:rPr>
          <w:spacing w:val="6"/>
        </w:rPr>
        <w:t xml:space="preserve"> </w:t>
      </w:r>
      <w:r w:rsidRPr="001640EB">
        <w:t>этикета;</w:t>
      </w:r>
    </w:p>
    <w:p w:rsidR="001640EB" w:rsidRPr="001640EB" w:rsidRDefault="001640EB" w:rsidP="001640EB">
      <w:pPr>
        <w:pStyle w:val="a7"/>
        <w:ind w:right="131"/>
      </w:pPr>
      <w:r w:rsidRPr="001640EB">
        <w:t>соблюдать</w:t>
      </w:r>
      <w:r w:rsidRPr="001640EB">
        <w:rPr>
          <w:spacing w:val="-5"/>
        </w:rPr>
        <w:t xml:space="preserve"> </w:t>
      </w:r>
      <w:r w:rsidRPr="001640EB">
        <w:t>правила</w:t>
      </w:r>
      <w:r w:rsidRPr="001640EB">
        <w:rPr>
          <w:spacing w:val="-8"/>
        </w:rPr>
        <w:t xml:space="preserve"> </w:t>
      </w:r>
      <w:r w:rsidRPr="001640EB">
        <w:t>ведения</w:t>
      </w:r>
      <w:r w:rsidRPr="001640EB">
        <w:rPr>
          <w:spacing w:val="-7"/>
        </w:rPr>
        <w:t xml:space="preserve"> </w:t>
      </w:r>
      <w:r w:rsidRPr="001640EB">
        <w:t>диалога</w:t>
      </w:r>
      <w:r w:rsidRPr="001640EB">
        <w:rPr>
          <w:spacing w:val="-13"/>
        </w:rPr>
        <w:t xml:space="preserve"> </w:t>
      </w:r>
      <w:r w:rsidRPr="001640EB">
        <w:t>и</w:t>
      </w:r>
      <w:r w:rsidRPr="001640EB">
        <w:rPr>
          <w:spacing w:val="-6"/>
        </w:rPr>
        <w:t xml:space="preserve"> </w:t>
      </w:r>
      <w:r w:rsidRPr="001640EB">
        <w:t>дискуссии,</w:t>
      </w:r>
      <w:r w:rsidRPr="001640EB">
        <w:rPr>
          <w:spacing w:val="-5"/>
        </w:rPr>
        <w:t xml:space="preserve"> </w:t>
      </w:r>
      <w:r w:rsidRPr="001640EB">
        <w:t>корректно</w:t>
      </w:r>
      <w:r w:rsidRPr="001640EB">
        <w:rPr>
          <w:spacing w:val="-2"/>
        </w:rPr>
        <w:t xml:space="preserve"> </w:t>
      </w:r>
      <w:r w:rsidRPr="001640EB">
        <w:t>задавать</w:t>
      </w:r>
      <w:r w:rsidRPr="001640EB">
        <w:rPr>
          <w:spacing w:val="-9"/>
        </w:rPr>
        <w:t xml:space="preserve"> </w:t>
      </w:r>
      <w:r w:rsidRPr="001640EB">
        <w:t>вопросы</w:t>
      </w:r>
      <w:r w:rsidRPr="001640EB">
        <w:rPr>
          <w:spacing w:val="-10"/>
        </w:rPr>
        <w:t xml:space="preserve"> </w:t>
      </w:r>
      <w:r w:rsidRPr="001640EB">
        <w:t>и</w:t>
      </w:r>
      <w:r w:rsidRPr="001640EB">
        <w:rPr>
          <w:spacing w:val="-6"/>
        </w:rPr>
        <w:t xml:space="preserve"> </w:t>
      </w:r>
      <w:r w:rsidRPr="001640EB">
        <w:t>высказывать</w:t>
      </w:r>
      <w:r w:rsidRPr="001640EB">
        <w:rPr>
          <w:spacing w:val="-58"/>
        </w:rPr>
        <w:t xml:space="preserve"> </w:t>
      </w:r>
      <w:r w:rsidRPr="001640EB">
        <w:t>своё мнение, проявлять уважительное отношение к собеседнику с учётом особенностей участников</w:t>
      </w:r>
      <w:r w:rsidRPr="001640EB">
        <w:rPr>
          <w:spacing w:val="-57"/>
        </w:rPr>
        <w:t xml:space="preserve"> </w:t>
      </w:r>
      <w:r w:rsidRPr="001640EB">
        <w:t>общения;</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6"/>
      </w:pPr>
      <w:r w:rsidRPr="001640EB">
        <w:lastRenderedPageBreak/>
        <w:t>создавать</w:t>
      </w:r>
      <w:r w:rsidRPr="001640EB">
        <w:rPr>
          <w:spacing w:val="1"/>
        </w:rPr>
        <w:t xml:space="preserve"> </w:t>
      </w:r>
      <w:r w:rsidRPr="001640EB">
        <w:t>небольшие</w:t>
      </w:r>
      <w:r w:rsidRPr="001640EB">
        <w:rPr>
          <w:spacing w:val="1"/>
        </w:rPr>
        <w:t xml:space="preserve"> </w:t>
      </w:r>
      <w:r w:rsidRPr="001640EB">
        <w:t>тексты-описания,</w:t>
      </w:r>
      <w:r w:rsidRPr="001640EB">
        <w:rPr>
          <w:spacing w:val="1"/>
        </w:rPr>
        <w:t xml:space="preserve"> </w:t>
      </w:r>
      <w:r w:rsidRPr="001640EB">
        <w:t>тексты-рассуждения</w:t>
      </w:r>
      <w:r w:rsidRPr="001640EB">
        <w:rPr>
          <w:spacing w:val="1"/>
        </w:rPr>
        <w:t xml:space="preserve"> </w:t>
      </w:r>
      <w:r w:rsidRPr="001640EB">
        <w:t>для</w:t>
      </w:r>
      <w:r w:rsidRPr="001640EB">
        <w:rPr>
          <w:spacing w:val="1"/>
        </w:rPr>
        <w:t xml:space="preserve"> </w:t>
      </w:r>
      <w:r w:rsidRPr="001640EB">
        <w:t>воссоздания,</w:t>
      </w:r>
      <w:r w:rsidRPr="001640EB">
        <w:rPr>
          <w:spacing w:val="1"/>
        </w:rPr>
        <w:t xml:space="preserve"> </w:t>
      </w:r>
      <w:r w:rsidRPr="001640EB">
        <w:t>анализа</w:t>
      </w:r>
      <w:r w:rsidRPr="001640EB">
        <w:rPr>
          <w:spacing w:val="1"/>
        </w:rPr>
        <w:t xml:space="preserve"> </w:t>
      </w:r>
      <w:r w:rsidRPr="001640EB">
        <w:t>и</w:t>
      </w:r>
      <w:r w:rsidRPr="001640EB">
        <w:rPr>
          <w:spacing w:val="1"/>
        </w:rPr>
        <w:t xml:space="preserve"> </w:t>
      </w:r>
      <w:r w:rsidRPr="001640EB">
        <w:t>оценки</w:t>
      </w:r>
      <w:r w:rsidRPr="001640EB">
        <w:rPr>
          <w:spacing w:val="-5"/>
        </w:rPr>
        <w:t xml:space="preserve"> </w:t>
      </w:r>
      <w:r w:rsidRPr="001640EB">
        <w:t>нравственно-этических</w:t>
      </w:r>
      <w:r w:rsidRPr="001640EB">
        <w:rPr>
          <w:spacing w:val="-5"/>
        </w:rPr>
        <w:t xml:space="preserve"> </w:t>
      </w:r>
      <w:r w:rsidRPr="001640EB">
        <w:t>идей,</w:t>
      </w:r>
      <w:r w:rsidRPr="001640EB">
        <w:rPr>
          <w:spacing w:val="2"/>
        </w:rPr>
        <w:t xml:space="preserve"> </w:t>
      </w:r>
      <w:r w:rsidRPr="001640EB">
        <w:t>представленных</w:t>
      </w:r>
      <w:r w:rsidRPr="001640EB">
        <w:rPr>
          <w:spacing w:val="-5"/>
        </w:rPr>
        <w:t xml:space="preserve"> </w:t>
      </w:r>
      <w:r w:rsidRPr="001640EB">
        <w:t>в религиозных учениях</w:t>
      </w:r>
      <w:r w:rsidRPr="001640EB">
        <w:rPr>
          <w:spacing w:val="-5"/>
        </w:rPr>
        <w:t xml:space="preserve"> </w:t>
      </w:r>
      <w:r w:rsidRPr="001640EB">
        <w:t>и</w:t>
      </w:r>
      <w:r w:rsidRPr="001640EB">
        <w:rPr>
          <w:spacing w:val="1"/>
        </w:rPr>
        <w:t xml:space="preserve"> </w:t>
      </w:r>
      <w:r w:rsidRPr="001640EB">
        <w:t>светской этике.</w:t>
      </w:r>
    </w:p>
    <w:p w:rsidR="001640EB" w:rsidRPr="001640EB" w:rsidRDefault="001640EB" w:rsidP="001640EB">
      <w:pPr>
        <w:pStyle w:val="a7"/>
        <w:ind w:right="137"/>
      </w:pPr>
      <w:r w:rsidRPr="001640EB">
        <w:t>У обучающегося будут сформированы умения самоорганизации и самоконтроля как часть</w:t>
      </w:r>
      <w:r w:rsidRPr="001640EB">
        <w:rPr>
          <w:spacing w:val="1"/>
        </w:rPr>
        <w:t xml:space="preserve"> </w:t>
      </w:r>
      <w:r w:rsidRPr="001640EB">
        <w:t>регулятивных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right="134"/>
      </w:pPr>
      <w:r w:rsidRPr="001640EB">
        <w:t>проявлять самостоятельность, инициативность, организованность в осуществлении учебной</w:t>
      </w:r>
      <w:r w:rsidRPr="001640EB">
        <w:rPr>
          <w:spacing w:val="1"/>
        </w:rPr>
        <w:t xml:space="preserve"> </w:t>
      </w:r>
      <w:r w:rsidRPr="001640EB">
        <w:t>деятельности и в конкретных жизненных ситуациях, контролировать состояние своего здоровья и</w:t>
      </w:r>
      <w:r w:rsidRPr="001640EB">
        <w:rPr>
          <w:spacing w:val="1"/>
        </w:rPr>
        <w:t xml:space="preserve"> </w:t>
      </w:r>
      <w:r w:rsidRPr="001640EB">
        <w:t>эмоционального благополучия, предвидеть опасные для здоровья и жизни ситуации и способы их</w:t>
      </w:r>
      <w:r w:rsidRPr="001640EB">
        <w:rPr>
          <w:spacing w:val="1"/>
        </w:rPr>
        <w:t xml:space="preserve"> </w:t>
      </w:r>
      <w:r w:rsidRPr="001640EB">
        <w:t>предупреждения;</w:t>
      </w:r>
    </w:p>
    <w:p w:rsidR="001640EB" w:rsidRPr="001640EB" w:rsidRDefault="001640EB" w:rsidP="001640EB">
      <w:pPr>
        <w:pStyle w:val="a7"/>
        <w:ind w:right="133"/>
      </w:pPr>
      <w:r w:rsidRPr="001640EB">
        <w:t>проявлять</w:t>
      </w:r>
      <w:r w:rsidRPr="001640EB">
        <w:rPr>
          <w:spacing w:val="1"/>
        </w:rPr>
        <w:t xml:space="preserve"> </w:t>
      </w:r>
      <w:r w:rsidRPr="001640EB">
        <w:t>готовность</w:t>
      </w:r>
      <w:r w:rsidRPr="001640EB">
        <w:rPr>
          <w:spacing w:val="1"/>
        </w:rPr>
        <w:t xml:space="preserve"> </w:t>
      </w:r>
      <w:r w:rsidRPr="001640EB">
        <w:t>изменять</w:t>
      </w:r>
      <w:r w:rsidRPr="001640EB">
        <w:rPr>
          <w:spacing w:val="1"/>
        </w:rPr>
        <w:t xml:space="preserve"> </w:t>
      </w:r>
      <w:r w:rsidRPr="001640EB">
        <w:t>себя,</w:t>
      </w:r>
      <w:r w:rsidRPr="001640EB">
        <w:rPr>
          <w:spacing w:val="1"/>
        </w:rPr>
        <w:t xml:space="preserve"> </w:t>
      </w:r>
      <w:r w:rsidRPr="001640EB">
        <w:t>оценивать</w:t>
      </w:r>
      <w:r w:rsidRPr="001640EB">
        <w:rPr>
          <w:spacing w:val="1"/>
        </w:rPr>
        <w:t xml:space="preserve"> </w:t>
      </w:r>
      <w:r w:rsidRPr="001640EB">
        <w:t>свои</w:t>
      </w:r>
      <w:r w:rsidRPr="001640EB">
        <w:rPr>
          <w:spacing w:val="1"/>
        </w:rPr>
        <w:t xml:space="preserve"> </w:t>
      </w:r>
      <w:r w:rsidRPr="001640EB">
        <w:t>поступки,</w:t>
      </w:r>
      <w:r w:rsidRPr="001640EB">
        <w:rPr>
          <w:spacing w:val="1"/>
        </w:rPr>
        <w:t xml:space="preserve"> </w:t>
      </w:r>
      <w:r w:rsidRPr="001640EB">
        <w:t>ориентируясь</w:t>
      </w:r>
      <w:r w:rsidRPr="001640EB">
        <w:rPr>
          <w:spacing w:val="1"/>
        </w:rPr>
        <w:t xml:space="preserve"> </w:t>
      </w:r>
      <w:r w:rsidRPr="001640EB">
        <w:t>на</w:t>
      </w:r>
      <w:r w:rsidRPr="001640EB">
        <w:rPr>
          <w:spacing w:val="1"/>
        </w:rPr>
        <w:t xml:space="preserve"> </w:t>
      </w:r>
      <w:r w:rsidRPr="001640EB">
        <w:t>нравственные</w:t>
      </w:r>
      <w:r w:rsidRPr="001640EB">
        <w:rPr>
          <w:spacing w:val="1"/>
        </w:rPr>
        <w:t xml:space="preserve"> </w:t>
      </w:r>
      <w:r w:rsidRPr="001640EB">
        <w:t>правила</w:t>
      </w:r>
      <w:r w:rsidRPr="001640EB">
        <w:rPr>
          <w:spacing w:val="1"/>
        </w:rPr>
        <w:t xml:space="preserve"> </w:t>
      </w:r>
      <w:r w:rsidRPr="001640EB">
        <w:t>и нормы</w:t>
      </w:r>
      <w:r w:rsidRPr="001640EB">
        <w:rPr>
          <w:spacing w:val="1"/>
        </w:rPr>
        <w:t xml:space="preserve"> </w:t>
      </w:r>
      <w:r w:rsidRPr="001640EB">
        <w:t>современного</w:t>
      </w:r>
      <w:r w:rsidRPr="001640EB">
        <w:rPr>
          <w:spacing w:val="1"/>
        </w:rPr>
        <w:t xml:space="preserve"> </w:t>
      </w:r>
      <w:r w:rsidRPr="001640EB">
        <w:t>российского</w:t>
      </w:r>
      <w:r w:rsidRPr="001640EB">
        <w:rPr>
          <w:spacing w:val="1"/>
        </w:rPr>
        <w:t xml:space="preserve"> </w:t>
      </w:r>
      <w:r w:rsidRPr="001640EB">
        <w:t>общества,</w:t>
      </w:r>
      <w:r w:rsidRPr="001640EB">
        <w:rPr>
          <w:spacing w:val="1"/>
        </w:rPr>
        <w:t xml:space="preserve"> </w:t>
      </w:r>
      <w:r w:rsidRPr="001640EB">
        <w:t>проявлять</w:t>
      </w:r>
      <w:r w:rsidRPr="001640EB">
        <w:rPr>
          <w:spacing w:val="1"/>
        </w:rPr>
        <w:t xml:space="preserve"> </w:t>
      </w:r>
      <w:r w:rsidRPr="001640EB">
        <w:t>способность</w:t>
      </w:r>
      <w:r w:rsidRPr="001640EB">
        <w:rPr>
          <w:spacing w:val="1"/>
        </w:rPr>
        <w:t xml:space="preserve"> </w:t>
      </w:r>
      <w:r w:rsidRPr="001640EB">
        <w:t>к</w:t>
      </w:r>
      <w:r w:rsidRPr="001640EB">
        <w:rPr>
          <w:spacing w:val="1"/>
        </w:rPr>
        <w:t xml:space="preserve"> </w:t>
      </w:r>
      <w:r w:rsidRPr="001640EB">
        <w:t>сознательному</w:t>
      </w:r>
      <w:r w:rsidRPr="001640EB">
        <w:rPr>
          <w:spacing w:val="-9"/>
        </w:rPr>
        <w:t xml:space="preserve"> </w:t>
      </w:r>
      <w:r w:rsidRPr="001640EB">
        <w:t>самоограничению</w:t>
      </w:r>
      <w:r w:rsidRPr="001640EB">
        <w:rPr>
          <w:spacing w:val="-5"/>
        </w:rPr>
        <w:t xml:space="preserve"> </w:t>
      </w:r>
      <w:r w:rsidRPr="001640EB">
        <w:t>в</w:t>
      </w:r>
      <w:r w:rsidRPr="001640EB">
        <w:rPr>
          <w:spacing w:val="-1"/>
        </w:rPr>
        <w:t xml:space="preserve"> </w:t>
      </w:r>
      <w:r w:rsidRPr="001640EB">
        <w:t>поведении;</w:t>
      </w:r>
    </w:p>
    <w:p w:rsidR="001640EB" w:rsidRPr="001640EB" w:rsidRDefault="001640EB" w:rsidP="001640EB">
      <w:pPr>
        <w:pStyle w:val="a7"/>
        <w:ind w:right="135"/>
      </w:pPr>
      <w:r w:rsidRPr="001640EB">
        <w:t>анализировать ситуации, отражающие примеры положительного и негативного отношения к</w:t>
      </w:r>
      <w:r w:rsidRPr="001640EB">
        <w:rPr>
          <w:spacing w:val="-57"/>
        </w:rPr>
        <w:t xml:space="preserve"> </w:t>
      </w:r>
      <w:r w:rsidRPr="001640EB">
        <w:t>окружающему</w:t>
      </w:r>
      <w:r w:rsidRPr="001640EB">
        <w:rPr>
          <w:spacing w:val="-9"/>
        </w:rPr>
        <w:t xml:space="preserve"> </w:t>
      </w:r>
      <w:r w:rsidRPr="001640EB">
        <w:t>миру</w:t>
      </w:r>
      <w:r w:rsidRPr="001640EB">
        <w:rPr>
          <w:spacing w:val="-8"/>
        </w:rPr>
        <w:t xml:space="preserve"> </w:t>
      </w:r>
      <w:r w:rsidRPr="001640EB">
        <w:t>(природе,</w:t>
      </w:r>
      <w:r w:rsidRPr="001640EB">
        <w:rPr>
          <w:spacing w:val="4"/>
        </w:rPr>
        <w:t xml:space="preserve"> </w:t>
      </w:r>
      <w:r w:rsidRPr="001640EB">
        <w:t>людям,</w:t>
      </w:r>
      <w:r w:rsidRPr="001640EB">
        <w:rPr>
          <w:spacing w:val="-1"/>
        </w:rPr>
        <w:t xml:space="preserve"> </w:t>
      </w:r>
      <w:r w:rsidRPr="001640EB">
        <w:t>предметам</w:t>
      </w:r>
      <w:r w:rsidRPr="001640EB">
        <w:rPr>
          <w:spacing w:val="2"/>
        </w:rPr>
        <w:t xml:space="preserve"> </w:t>
      </w:r>
      <w:r w:rsidRPr="001640EB">
        <w:t>трудовой</w:t>
      </w:r>
      <w:r w:rsidRPr="001640EB">
        <w:rPr>
          <w:spacing w:val="-2"/>
        </w:rPr>
        <w:t xml:space="preserve"> </w:t>
      </w:r>
      <w:r w:rsidRPr="001640EB">
        <w:t>деятельности);</w:t>
      </w:r>
    </w:p>
    <w:p w:rsidR="001640EB" w:rsidRPr="001640EB" w:rsidRDefault="001640EB" w:rsidP="001640EB">
      <w:pPr>
        <w:pStyle w:val="a7"/>
        <w:ind w:right="137"/>
      </w:pPr>
      <w:r w:rsidRPr="001640EB">
        <w:t>выражать</w:t>
      </w:r>
      <w:r w:rsidRPr="001640EB">
        <w:rPr>
          <w:spacing w:val="1"/>
        </w:rPr>
        <w:t xml:space="preserve"> </w:t>
      </w:r>
      <w:r w:rsidRPr="001640EB">
        <w:t>своё отношение</w:t>
      </w:r>
      <w:r w:rsidRPr="001640EB">
        <w:rPr>
          <w:spacing w:val="1"/>
        </w:rPr>
        <w:t xml:space="preserve"> </w:t>
      </w:r>
      <w:r w:rsidRPr="001640EB">
        <w:t>к</w:t>
      </w:r>
      <w:r w:rsidRPr="001640EB">
        <w:rPr>
          <w:spacing w:val="1"/>
        </w:rPr>
        <w:t xml:space="preserve"> </w:t>
      </w:r>
      <w:r w:rsidRPr="001640EB">
        <w:t>анализируемым</w:t>
      </w:r>
      <w:r w:rsidRPr="001640EB">
        <w:rPr>
          <w:spacing w:val="1"/>
        </w:rPr>
        <w:t xml:space="preserve"> </w:t>
      </w:r>
      <w:r w:rsidRPr="001640EB">
        <w:t>событиям,</w:t>
      </w:r>
      <w:r w:rsidRPr="001640EB">
        <w:rPr>
          <w:spacing w:val="1"/>
        </w:rPr>
        <w:t xml:space="preserve"> </w:t>
      </w:r>
      <w:r w:rsidRPr="001640EB">
        <w:t>поступкам,</w:t>
      </w:r>
      <w:r w:rsidRPr="001640EB">
        <w:rPr>
          <w:spacing w:val="1"/>
        </w:rPr>
        <w:t xml:space="preserve"> </w:t>
      </w:r>
      <w:r w:rsidRPr="001640EB">
        <w:t>действиям:</w:t>
      </w:r>
      <w:r w:rsidRPr="001640EB">
        <w:rPr>
          <w:spacing w:val="1"/>
        </w:rPr>
        <w:t xml:space="preserve"> </w:t>
      </w:r>
      <w:r w:rsidRPr="001640EB">
        <w:t>одобрять</w:t>
      </w:r>
      <w:r w:rsidRPr="001640EB">
        <w:rPr>
          <w:spacing w:val="1"/>
        </w:rPr>
        <w:t xml:space="preserve"> </w:t>
      </w:r>
      <w:r w:rsidRPr="001640EB">
        <w:t>нравственные нормы поведения, осуждать проявление несправедливости, жадности, нечестности,</w:t>
      </w:r>
      <w:r w:rsidRPr="001640EB">
        <w:rPr>
          <w:spacing w:val="1"/>
        </w:rPr>
        <w:t xml:space="preserve"> </w:t>
      </w:r>
      <w:r w:rsidRPr="001640EB">
        <w:t>зла;</w:t>
      </w:r>
    </w:p>
    <w:p w:rsidR="001640EB" w:rsidRPr="001640EB" w:rsidRDefault="001640EB" w:rsidP="001640EB">
      <w:pPr>
        <w:pStyle w:val="a7"/>
        <w:spacing w:line="235" w:lineRule="auto"/>
        <w:ind w:right="126"/>
      </w:pPr>
      <w:r w:rsidRPr="001640EB">
        <w:t>проявлять</w:t>
      </w:r>
      <w:r w:rsidRPr="001640EB">
        <w:rPr>
          <w:spacing w:val="-12"/>
        </w:rPr>
        <w:t xml:space="preserve"> </w:t>
      </w:r>
      <w:r w:rsidRPr="001640EB">
        <w:t>высокий</w:t>
      </w:r>
      <w:r w:rsidRPr="001640EB">
        <w:rPr>
          <w:spacing w:val="-11"/>
        </w:rPr>
        <w:t xml:space="preserve"> </w:t>
      </w:r>
      <w:r w:rsidRPr="001640EB">
        <w:t>уровень</w:t>
      </w:r>
      <w:r w:rsidRPr="001640EB">
        <w:rPr>
          <w:spacing w:val="-11"/>
        </w:rPr>
        <w:t xml:space="preserve"> </w:t>
      </w:r>
      <w:r w:rsidRPr="001640EB">
        <w:t>познавательной</w:t>
      </w:r>
      <w:r w:rsidRPr="001640EB">
        <w:rPr>
          <w:spacing w:val="-11"/>
        </w:rPr>
        <w:t xml:space="preserve"> </w:t>
      </w:r>
      <w:r w:rsidRPr="001640EB">
        <w:t>мотивации,</w:t>
      </w:r>
      <w:r w:rsidRPr="001640EB">
        <w:rPr>
          <w:spacing w:val="-9"/>
        </w:rPr>
        <w:t xml:space="preserve"> </w:t>
      </w:r>
      <w:r w:rsidRPr="001640EB">
        <w:t>интерес</w:t>
      </w:r>
      <w:r w:rsidRPr="001640EB">
        <w:rPr>
          <w:spacing w:val="-6"/>
        </w:rPr>
        <w:t xml:space="preserve"> </w:t>
      </w:r>
      <w:r w:rsidRPr="001640EB">
        <w:t>к</w:t>
      </w:r>
      <w:r w:rsidRPr="001640EB">
        <w:rPr>
          <w:spacing w:val="-13"/>
        </w:rPr>
        <w:t xml:space="preserve"> </w:t>
      </w:r>
      <w:r w:rsidRPr="001640EB">
        <w:t>предмету,</w:t>
      </w:r>
      <w:r w:rsidRPr="001640EB">
        <w:rPr>
          <w:spacing w:val="-6"/>
        </w:rPr>
        <w:t xml:space="preserve"> </w:t>
      </w:r>
      <w:r w:rsidRPr="001640EB">
        <w:t>желание</w:t>
      </w:r>
      <w:r w:rsidRPr="001640EB">
        <w:rPr>
          <w:spacing w:val="-13"/>
        </w:rPr>
        <w:t xml:space="preserve"> </w:t>
      </w:r>
      <w:r w:rsidRPr="001640EB">
        <w:t>больше</w:t>
      </w:r>
      <w:r w:rsidRPr="001640EB">
        <w:rPr>
          <w:spacing w:val="-57"/>
        </w:rPr>
        <w:t xml:space="preserve"> </w:t>
      </w:r>
      <w:r w:rsidRPr="001640EB">
        <w:t>узнавать</w:t>
      </w:r>
      <w:r w:rsidRPr="001640EB">
        <w:rPr>
          <w:spacing w:val="2"/>
        </w:rPr>
        <w:t xml:space="preserve"> </w:t>
      </w:r>
      <w:r w:rsidRPr="001640EB">
        <w:t>о</w:t>
      </w:r>
      <w:r w:rsidRPr="001640EB">
        <w:rPr>
          <w:spacing w:val="2"/>
        </w:rPr>
        <w:t xml:space="preserve"> </w:t>
      </w:r>
      <w:r w:rsidRPr="001640EB">
        <w:t>других</w:t>
      </w:r>
      <w:r w:rsidRPr="001640EB">
        <w:rPr>
          <w:spacing w:val="-4"/>
        </w:rPr>
        <w:t xml:space="preserve"> </w:t>
      </w:r>
      <w:r w:rsidRPr="001640EB">
        <w:t>религиях</w:t>
      </w:r>
      <w:r w:rsidRPr="001640EB">
        <w:rPr>
          <w:spacing w:val="-3"/>
        </w:rPr>
        <w:t xml:space="preserve"> </w:t>
      </w:r>
      <w:r w:rsidRPr="001640EB">
        <w:t>и</w:t>
      </w:r>
      <w:r w:rsidRPr="001640EB">
        <w:rPr>
          <w:spacing w:val="2"/>
        </w:rPr>
        <w:t xml:space="preserve"> </w:t>
      </w:r>
      <w:r w:rsidRPr="001640EB">
        <w:t>правилах</w:t>
      </w:r>
      <w:r w:rsidRPr="001640EB">
        <w:rPr>
          <w:spacing w:val="-3"/>
        </w:rPr>
        <w:t xml:space="preserve"> </w:t>
      </w:r>
      <w:r w:rsidRPr="001640EB">
        <w:t>светской</w:t>
      </w:r>
      <w:r w:rsidRPr="001640EB">
        <w:rPr>
          <w:spacing w:val="3"/>
        </w:rPr>
        <w:t xml:space="preserve"> </w:t>
      </w:r>
      <w:r w:rsidRPr="001640EB">
        <w:t>этики</w:t>
      </w:r>
      <w:r w:rsidRPr="001640EB">
        <w:rPr>
          <w:spacing w:val="2"/>
        </w:rPr>
        <w:t xml:space="preserve"> </w:t>
      </w:r>
      <w:r w:rsidRPr="001640EB">
        <w:t>и</w:t>
      </w:r>
      <w:r w:rsidRPr="001640EB">
        <w:rPr>
          <w:spacing w:val="-2"/>
        </w:rPr>
        <w:t xml:space="preserve"> </w:t>
      </w:r>
      <w:r w:rsidRPr="001640EB">
        <w:t>этикета.</w:t>
      </w:r>
    </w:p>
    <w:p w:rsidR="001640EB" w:rsidRPr="001640EB" w:rsidRDefault="001640EB" w:rsidP="001640EB">
      <w:pPr>
        <w:pStyle w:val="a7"/>
        <w:spacing w:line="275" w:lineRule="exact"/>
        <w:ind w:left="852" w:firstLine="0"/>
      </w:pPr>
      <w:r w:rsidRPr="001640EB">
        <w:t>У</w:t>
      </w:r>
      <w:r w:rsidRPr="001640EB">
        <w:rPr>
          <w:spacing w:val="-5"/>
        </w:rPr>
        <w:t xml:space="preserve"> </w:t>
      </w:r>
      <w:r w:rsidRPr="001640EB">
        <w:t>обучающегося</w:t>
      </w:r>
      <w:r w:rsidRPr="001640EB">
        <w:rPr>
          <w:spacing w:val="-3"/>
        </w:rPr>
        <w:t xml:space="preserve"> </w:t>
      </w:r>
      <w:r w:rsidRPr="001640EB">
        <w:t>будут</w:t>
      </w:r>
      <w:r w:rsidRPr="001640EB">
        <w:rPr>
          <w:spacing w:val="-3"/>
        </w:rPr>
        <w:t xml:space="preserve"> </w:t>
      </w:r>
      <w:r w:rsidRPr="001640EB">
        <w:t>сформированы</w:t>
      </w:r>
      <w:r w:rsidRPr="001640EB">
        <w:rPr>
          <w:spacing w:val="-2"/>
        </w:rPr>
        <w:t xml:space="preserve"> </w:t>
      </w:r>
      <w:r w:rsidRPr="001640EB">
        <w:t>умения</w:t>
      </w:r>
      <w:r w:rsidRPr="001640EB">
        <w:rPr>
          <w:spacing w:val="-7"/>
        </w:rPr>
        <w:t xml:space="preserve"> </w:t>
      </w:r>
      <w:r w:rsidRPr="001640EB">
        <w:t>совместной</w:t>
      </w:r>
      <w:r w:rsidRPr="001640EB">
        <w:rPr>
          <w:spacing w:val="-2"/>
        </w:rPr>
        <w:t xml:space="preserve"> </w:t>
      </w:r>
      <w:r w:rsidRPr="001640EB">
        <w:t>деятельности:</w:t>
      </w:r>
    </w:p>
    <w:p w:rsidR="001640EB" w:rsidRPr="001640EB" w:rsidRDefault="001640EB" w:rsidP="001640EB">
      <w:pPr>
        <w:pStyle w:val="a7"/>
        <w:ind w:right="135"/>
      </w:pPr>
      <w:r w:rsidRPr="001640EB">
        <w:t>выбирать партнёра не только по личным симпатиям, но и по деловым качествам, корректно</w:t>
      </w:r>
      <w:r w:rsidRPr="001640EB">
        <w:rPr>
          <w:spacing w:val="1"/>
        </w:rPr>
        <w:t xml:space="preserve"> </w:t>
      </w:r>
      <w:r w:rsidRPr="001640EB">
        <w:t>высказывать свои пожелания к работе, спокойно принимать замечания к своей работе, объективно</w:t>
      </w:r>
      <w:r w:rsidRPr="001640EB">
        <w:rPr>
          <w:spacing w:val="1"/>
        </w:rPr>
        <w:t xml:space="preserve"> </w:t>
      </w:r>
      <w:r w:rsidRPr="001640EB">
        <w:t>их</w:t>
      </w:r>
      <w:r w:rsidRPr="001640EB">
        <w:rPr>
          <w:spacing w:val="-3"/>
        </w:rPr>
        <w:t xml:space="preserve"> </w:t>
      </w:r>
      <w:r w:rsidRPr="001640EB">
        <w:t>оценивать;</w:t>
      </w:r>
    </w:p>
    <w:p w:rsidR="001640EB" w:rsidRPr="001640EB" w:rsidRDefault="001640EB" w:rsidP="001640EB">
      <w:pPr>
        <w:pStyle w:val="a7"/>
        <w:spacing w:line="235" w:lineRule="auto"/>
        <w:ind w:right="133"/>
      </w:pPr>
      <w:r w:rsidRPr="001640EB">
        <w:t>владеть</w:t>
      </w:r>
      <w:r w:rsidRPr="001640EB">
        <w:rPr>
          <w:spacing w:val="1"/>
        </w:rPr>
        <w:t xml:space="preserve"> </w:t>
      </w:r>
      <w:r w:rsidRPr="001640EB">
        <w:t>умениями</w:t>
      </w:r>
      <w:r w:rsidRPr="001640EB">
        <w:rPr>
          <w:spacing w:val="1"/>
        </w:rPr>
        <w:t xml:space="preserve"> </w:t>
      </w:r>
      <w:r w:rsidRPr="001640EB">
        <w:t>совместной</w:t>
      </w:r>
      <w:r w:rsidRPr="001640EB">
        <w:rPr>
          <w:spacing w:val="1"/>
        </w:rPr>
        <w:t xml:space="preserve"> </w:t>
      </w:r>
      <w:r w:rsidRPr="001640EB">
        <w:t>деятельности:</w:t>
      </w:r>
      <w:r w:rsidRPr="001640EB">
        <w:rPr>
          <w:spacing w:val="1"/>
        </w:rPr>
        <w:t xml:space="preserve"> </w:t>
      </w:r>
      <w:r w:rsidRPr="001640EB">
        <w:t>подчиняться,</w:t>
      </w:r>
      <w:r w:rsidRPr="001640EB">
        <w:rPr>
          <w:spacing w:val="1"/>
        </w:rPr>
        <w:t xml:space="preserve"> </w:t>
      </w:r>
      <w:r w:rsidRPr="001640EB">
        <w:t>договариваться,</w:t>
      </w:r>
      <w:r w:rsidRPr="001640EB">
        <w:rPr>
          <w:spacing w:val="1"/>
        </w:rPr>
        <w:t xml:space="preserve"> </w:t>
      </w:r>
      <w:r w:rsidRPr="001640EB">
        <w:t>руководить,</w:t>
      </w:r>
      <w:r w:rsidRPr="001640EB">
        <w:rPr>
          <w:spacing w:val="1"/>
        </w:rPr>
        <w:t xml:space="preserve"> </w:t>
      </w:r>
      <w:r w:rsidRPr="001640EB">
        <w:t>терпеливо</w:t>
      </w:r>
      <w:r w:rsidRPr="001640EB">
        <w:rPr>
          <w:spacing w:val="5"/>
        </w:rPr>
        <w:t xml:space="preserve"> </w:t>
      </w:r>
      <w:r w:rsidRPr="001640EB">
        <w:t>и</w:t>
      </w:r>
      <w:r w:rsidRPr="001640EB">
        <w:rPr>
          <w:spacing w:val="-2"/>
        </w:rPr>
        <w:t xml:space="preserve"> </w:t>
      </w:r>
      <w:r w:rsidRPr="001640EB">
        <w:t>спокойно</w:t>
      </w:r>
      <w:r w:rsidRPr="001640EB">
        <w:rPr>
          <w:spacing w:val="2"/>
        </w:rPr>
        <w:t xml:space="preserve"> </w:t>
      </w:r>
      <w:r w:rsidRPr="001640EB">
        <w:t>разрешать</w:t>
      </w:r>
      <w:r w:rsidRPr="001640EB">
        <w:rPr>
          <w:spacing w:val="-1"/>
        </w:rPr>
        <w:t xml:space="preserve"> </w:t>
      </w:r>
      <w:r w:rsidRPr="001640EB">
        <w:t>возникающие</w:t>
      </w:r>
      <w:r w:rsidRPr="001640EB">
        <w:rPr>
          <w:spacing w:val="-5"/>
        </w:rPr>
        <w:t xml:space="preserve"> </w:t>
      </w:r>
      <w:r w:rsidRPr="001640EB">
        <w:t>конфликты;</w:t>
      </w:r>
    </w:p>
    <w:p w:rsidR="001640EB" w:rsidRPr="001640EB" w:rsidRDefault="001640EB" w:rsidP="001640EB">
      <w:pPr>
        <w:pStyle w:val="a7"/>
        <w:spacing w:before="1" w:line="235" w:lineRule="auto"/>
        <w:ind w:right="139"/>
      </w:pPr>
      <w:r w:rsidRPr="001640EB">
        <w:t>подготавливать</w:t>
      </w:r>
      <w:r w:rsidRPr="001640EB">
        <w:rPr>
          <w:spacing w:val="1"/>
        </w:rPr>
        <w:t xml:space="preserve"> </w:t>
      </w:r>
      <w:r w:rsidRPr="001640EB">
        <w:t>индивидуально,</w:t>
      </w:r>
      <w:r w:rsidRPr="001640EB">
        <w:rPr>
          <w:spacing w:val="1"/>
        </w:rPr>
        <w:t xml:space="preserve"> </w:t>
      </w:r>
      <w:r w:rsidRPr="001640EB">
        <w:t>в</w:t>
      </w:r>
      <w:r w:rsidRPr="001640EB">
        <w:rPr>
          <w:spacing w:val="1"/>
        </w:rPr>
        <w:t xml:space="preserve"> </w:t>
      </w:r>
      <w:r w:rsidRPr="001640EB">
        <w:t>парах,</w:t>
      </w:r>
      <w:r w:rsidRPr="001640EB">
        <w:rPr>
          <w:spacing w:val="1"/>
        </w:rPr>
        <w:t xml:space="preserve"> </w:t>
      </w:r>
      <w:r w:rsidRPr="001640EB">
        <w:t>в</w:t>
      </w:r>
      <w:r w:rsidRPr="001640EB">
        <w:rPr>
          <w:spacing w:val="1"/>
        </w:rPr>
        <w:t xml:space="preserve"> </w:t>
      </w:r>
      <w:r w:rsidRPr="001640EB">
        <w:t>группах</w:t>
      </w:r>
      <w:r w:rsidRPr="001640EB">
        <w:rPr>
          <w:spacing w:val="1"/>
        </w:rPr>
        <w:t xml:space="preserve"> </w:t>
      </w:r>
      <w:r w:rsidRPr="001640EB">
        <w:t>сообщения</w:t>
      </w:r>
      <w:r w:rsidRPr="001640EB">
        <w:rPr>
          <w:spacing w:val="1"/>
        </w:rPr>
        <w:t xml:space="preserve"> </w:t>
      </w:r>
      <w:r w:rsidRPr="001640EB">
        <w:t>по</w:t>
      </w:r>
      <w:r w:rsidRPr="001640EB">
        <w:rPr>
          <w:spacing w:val="1"/>
        </w:rPr>
        <w:t xml:space="preserve"> </w:t>
      </w:r>
      <w:r w:rsidRPr="001640EB">
        <w:t>изученному</w:t>
      </w:r>
      <w:r w:rsidRPr="001640EB">
        <w:rPr>
          <w:spacing w:val="1"/>
        </w:rPr>
        <w:t xml:space="preserve"> </w:t>
      </w:r>
      <w:r w:rsidRPr="001640EB">
        <w:t>и</w:t>
      </w:r>
      <w:r w:rsidRPr="001640EB">
        <w:rPr>
          <w:spacing w:val="1"/>
        </w:rPr>
        <w:t xml:space="preserve"> </w:t>
      </w:r>
      <w:r w:rsidRPr="001640EB">
        <w:t>дополнительному</w:t>
      </w:r>
      <w:r w:rsidRPr="001640EB">
        <w:rPr>
          <w:spacing w:val="-9"/>
        </w:rPr>
        <w:t xml:space="preserve"> </w:t>
      </w:r>
      <w:r w:rsidRPr="001640EB">
        <w:t>материалу</w:t>
      </w:r>
      <w:r w:rsidRPr="001640EB">
        <w:rPr>
          <w:spacing w:val="-8"/>
        </w:rPr>
        <w:t xml:space="preserve"> </w:t>
      </w:r>
      <w:r w:rsidRPr="001640EB">
        <w:t>с иллюстративным</w:t>
      </w:r>
      <w:r w:rsidRPr="001640EB">
        <w:rPr>
          <w:spacing w:val="3"/>
        </w:rPr>
        <w:t xml:space="preserve"> </w:t>
      </w:r>
      <w:r w:rsidRPr="001640EB">
        <w:t>материалом</w:t>
      </w:r>
      <w:r w:rsidRPr="001640EB">
        <w:rPr>
          <w:spacing w:val="-1"/>
        </w:rPr>
        <w:t xml:space="preserve"> </w:t>
      </w:r>
      <w:r w:rsidRPr="001640EB">
        <w:t>и</w:t>
      </w:r>
      <w:r w:rsidRPr="001640EB">
        <w:rPr>
          <w:spacing w:val="-3"/>
        </w:rPr>
        <w:t xml:space="preserve"> </w:t>
      </w:r>
      <w:r w:rsidRPr="001640EB">
        <w:t>видеопрезентацией.</w:t>
      </w:r>
    </w:p>
    <w:p w:rsidR="001640EB" w:rsidRPr="001640EB" w:rsidRDefault="001640EB" w:rsidP="001640EB">
      <w:pPr>
        <w:pStyle w:val="a7"/>
        <w:spacing w:before="5" w:line="235" w:lineRule="auto"/>
        <w:ind w:right="140"/>
      </w:pPr>
      <w:r w:rsidRPr="001640EB">
        <w:t>К концу обучения в 4 классе обучающийся получит следующие предметные результаты по</w:t>
      </w:r>
      <w:r w:rsidRPr="001640EB">
        <w:rPr>
          <w:spacing w:val="1"/>
        </w:rPr>
        <w:t xml:space="preserve"> </w:t>
      </w:r>
      <w:r w:rsidRPr="001640EB">
        <w:t>отдельным</w:t>
      </w:r>
      <w:r w:rsidRPr="001640EB">
        <w:rPr>
          <w:spacing w:val="2"/>
        </w:rPr>
        <w:t xml:space="preserve"> </w:t>
      </w:r>
      <w:r w:rsidRPr="001640EB">
        <w:t>темам</w:t>
      </w:r>
      <w:r w:rsidRPr="001640EB">
        <w:rPr>
          <w:spacing w:val="-1"/>
        </w:rPr>
        <w:t xml:space="preserve"> </w:t>
      </w:r>
      <w:r w:rsidRPr="001640EB">
        <w:t>программы</w:t>
      </w:r>
      <w:r w:rsidRPr="001640EB">
        <w:rPr>
          <w:spacing w:val="-1"/>
        </w:rPr>
        <w:t xml:space="preserve"> </w:t>
      </w:r>
      <w:r w:rsidRPr="001640EB">
        <w:t>по</w:t>
      </w:r>
      <w:r w:rsidRPr="001640EB">
        <w:rPr>
          <w:spacing w:val="6"/>
        </w:rPr>
        <w:t xml:space="preserve"> </w:t>
      </w:r>
      <w:r w:rsidRPr="001640EB">
        <w:t>ОРКСЭ:</w:t>
      </w:r>
    </w:p>
    <w:p w:rsidR="001640EB" w:rsidRPr="001640EB" w:rsidRDefault="001640EB" w:rsidP="001640EB">
      <w:pPr>
        <w:pStyle w:val="a7"/>
        <w:spacing w:before="4" w:line="275" w:lineRule="exact"/>
        <w:ind w:left="852" w:firstLine="0"/>
      </w:pPr>
      <w:r w:rsidRPr="001640EB">
        <w:t>Модуль</w:t>
      </w:r>
      <w:r w:rsidRPr="001640EB">
        <w:rPr>
          <w:spacing w:val="-3"/>
        </w:rPr>
        <w:t xml:space="preserve"> </w:t>
      </w:r>
      <w:r w:rsidRPr="001640EB">
        <w:t>«Основы</w:t>
      </w:r>
      <w:r w:rsidRPr="001640EB">
        <w:rPr>
          <w:spacing w:val="-3"/>
        </w:rPr>
        <w:t xml:space="preserve"> </w:t>
      </w:r>
      <w:r w:rsidRPr="001640EB">
        <w:t>православной</w:t>
      </w:r>
      <w:r w:rsidRPr="001640EB">
        <w:rPr>
          <w:spacing w:val="-8"/>
        </w:rPr>
        <w:t xml:space="preserve"> </w:t>
      </w:r>
      <w:r w:rsidRPr="001640EB">
        <w:t>культуры».</w:t>
      </w:r>
    </w:p>
    <w:p w:rsidR="001640EB" w:rsidRPr="001640EB" w:rsidRDefault="001640EB" w:rsidP="001640EB">
      <w:pPr>
        <w:pStyle w:val="a7"/>
        <w:ind w:right="138"/>
      </w:pPr>
      <w:r w:rsidRPr="001640EB">
        <w:t>выражать своими словами первоначальное понимание сущности духовного развития как</w:t>
      </w:r>
      <w:r w:rsidRPr="001640EB">
        <w:rPr>
          <w:spacing w:val="1"/>
        </w:rPr>
        <w:t xml:space="preserve"> </w:t>
      </w:r>
      <w:r w:rsidRPr="001640EB">
        <w:t>осознания и усвоения человеком значимых для жизни представлений о себе, людях, окружающей</w:t>
      </w:r>
      <w:r w:rsidRPr="001640EB">
        <w:rPr>
          <w:spacing w:val="1"/>
        </w:rPr>
        <w:t xml:space="preserve"> </w:t>
      </w:r>
      <w:r w:rsidRPr="001640EB">
        <w:t>действительности;</w:t>
      </w:r>
    </w:p>
    <w:p w:rsidR="001640EB" w:rsidRPr="001640EB" w:rsidRDefault="001640EB" w:rsidP="001640EB">
      <w:pPr>
        <w:pStyle w:val="a7"/>
        <w:spacing w:before="4" w:line="235" w:lineRule="auto"/>
        <w:ind w:right="126"/>
      </w:pPr>
      <w:r w:rsidRPr="001640EB">
        <w:t>выражать своими словами понимание значимости нравственного совершенствования и роли</w:t>
      </w:r>
      <w:r w:rsidRPr="001640EB">
        <w:rPr>
          <w:spacing w:val="-57"/>
        </w:rPr>
        <w:t xml:space="preserve"> </w:t>
      </w:r>
      <w:r w:rsidRPr="001640EB">
        <w:t>в</w:t>
      </w:r>
      <w:r w:rsidRPr="001640EB">
        <w:rPr>
          <w:spacing w:val="2"/>
        </w:rPr>
        <w:t xml:space="preserve"> </w:t>
      </w:r>
      <w:r w:rsidRPr="001640EB">
        <w:t>этом</w:t>
      </w:r>
      <w:r w:rsidRPr="001640EB">
        <w:rPr>
          <w:spacing w:val="-1"/>
        </w:rPr>
        <w:t xml:space="preserve"> </w:t>
      </w:r>
      <w:r w:rsidRPr="001640EB">
        <w:t>личных</w:t>
      </w:r>
      <w:r w:rsidRPr="001640EB">
        <w:rPr>
          <w:spacing w:val="-3"/>
        </w:rPr>
        <w:t xml:space="preserve"> </w:t>
      </w:r>
      <w:r w:rsidRPr="001640EB">
        <w:t>усилий</w:t>
      </w:r>
      <w:r w:rsidRPr="001640EB">
        <w:rPr>
          <w:spacing w:val="3"/>
        </w:rPr>
        <w:t xml:space="preserve"> </w:t>
      </w:r>
      <w:r w:rsidRPr="001640EB">
        <w:t>человека,</w:t>
      </w:r>
      <w:r w:rsidRPr="001640EB">
        <w:rPr>
          <w:spacing w:val="-2"/>
        </w:rPr>
        <w:t xml:space="preserve"> </w:t>
      </w:r>
      <w:r w:rsidRPr="001640EB">
        <w:t>приводить</w:t>
      </w:r>
      <w:r w:rsidRPr="001640EB">
        <w:rPr>
          <w:spacing w:val="-1"/>
        </w:rPr>
        <w:t xml:space="preserve"> </w:t>
      </w:r>
      <w:r w:rsidRPr="001640EB">
        <w:t>примеры;</w:t>
      </w:r>
    </w:p>
    <w:p w:rsidR="001640EB" w:rsidRPr="001640EB" w:rsidRDefault="001640EB" w:rsidP="001640EB">
      <w:pPr>
        <w:pStyle w:val="a7"/>
        <w:spacing w:before="3"/>
        <w:ind w:right="122"/>
      </w:pPr>
      <w:r w:rsidRPr="001640EB">
        <w:t>выражать</w:t>
      </w:r>
      <w:r w:rsidRPr="001640EB">
        <w:rPr>
          <w:spacing w:val="1"/>
        </w:rPr>
        <w:t xml:space="preserve"> </w:t>
      </w:r>
      <w:r w:rsidRPr="001640EB">
        <w:t>понимание</w:t>
      </w:r>
      <w:r w:rsidRPr="001640EB">
        <w:rPr>
          <w:spacing w:val="1"/>
        </w:rPr>
        <w:t xml:space="preserve"> </w:t>
      </w:r>
      <w:r w:rsidRPr="001640EB">
        <w:t>и</w:t>
      </w:r>
      <w:r w:rsidRPr="001640EB">
        <w:rPr>
          <w:spacing w:val="1"/>
        </w:rPr>
        <w:t xml:space="preserve"> </w:t>
      </w:r>
      <w:r w:rsidRPr="001640EB">
        <w:t>принятие</w:t>
      </w:r>
      <w:r w:rsidRPr="001640EB">
        <w:rPr>
          <w:spacing w:val="1"/>
        </w:rPr>
        <w:t xml:space="preserve"> </w:t>
      </w:r>
      <w:r w:rsidRPr="001640EB">
        <w:t>значения</w:t>
      </w:r>
      <w:r w:rsidRPr="001640EB">
        <w:rPr>
          <w:spacing w:val="1"/>
        </w:rPr>
        <w:t xml:space="preserve"> </w:t>
      </w:r>
      <w:r w:rsidRPr="001640EB">
        <w:t>российских</w:t>
      </w:r>
      <w:r w:rsidRPr="001640EB">
        <w:rPr>
          <w:spacing w:val="1"/>
        </w:rPr>
        <w:t xml:space="preserve"> </w:t>
      </w:r>
      <w:r w:rsidRPr="001640EB">
        <w:t>традиционных</w:t>
      </w:r>
      <w:r w:rsidRPr="001640EB">
        <w:rPr>
          <w:spacing w:val="1"/>
        </w:rPr>
        <w:t xml:space="preserve"> </w:t>
      </w:r>
      <w:r w:rsidRPr="001640EB">
        <w:t>духовных</w:t>
      </w:r>
      <w:r w:rsidRPr="001640EB">
        <w:rPr>
          <w:spacing w:val="1"/>
        </w:rPr>
        <w:t xml:space="preserve"> </w:t>
      </w:r>
      <w:r w:rsidRPr="001640EB">
        <w:t>и</w:t>
      </w:r>
      <w:r w:rsidRPr="001640EB">
        <w:rPr>
          <w:spacing w:val="1"/>
        </w:rPr>
        <w:t xml:space="preserve"> </w:t>
      </w:r>
      <w:r w:rsidRPr="001640EB">
        <w:t>нравственных ценностей, духовно-нравственной культуры народов России, российского общества</w:t>
      </w:r>
      <w:r w:rsidRPr="001640EB">
        <w:rPr>
          <w:spacing w:val="1"/>
        </w:rPr>
        <w:t xml:space="preserve"> </w:t>
      </w:r>
      <w:r w:rsidRPr="001640EB">
        <w:t>как</w:t>
      </w:r>
      <w:r w:rsidRPr="001640EB">
        <w:rPr>
          <w:spacing w:val="-1"/>
        </w:rPr>
        <w:t xml:space="preserve"> </w:t>
      </w:r>
      <w:r w:rsidRPr="001640EB">
        <w:t>источника</w:t>
      </w:r>
      <w:r w:rsidRPr="001640EB">
        <w:rPr>
          <w:spacing w:val="-5"/>
        </w:rPr>
        <w:t xml:space="preserve"> </w:t>
      </w:r>
      <w:r w:rsidRPr="001640EB">
        <w:t>и</w:t>
      </w:r>
      <w:r w:rsidRPr="001640EB">
        <w:rPr>
          <w:spacing w:val="-3"/>
        </w:rPr>
        <w:t xml:space="preserve"> </w:t>
      </w:r>
      <w:r w:rsidRPr="001640EB">
        <w:t>основы</w:t>
      </w:r>
      <w:r w:rsidRPr="001640EB">
        <w:rPr>
          <w:spacing w:val="2"/>
        </w:rPr>
        <w:t xml:space="preserve"> </w:t>
      </w:r>
      <w:r w:rsidRPr="001640EB">
        <w:t>духовного</w:t>
      </w:r>
      <w:r w:rsidRPr="001640EB">
        <w:rPr>
          <w:spacing w:val="1"/>
        </w:rPr>
        <w:t xml:space="preserve"> </w:t>
      </w:r>
      <w:r w:rsidRPr="001640EB">
        <w:t>развития,</w:t>
      </w:r>
      <w:r w:rsidRPr="001640EB">
        <w:rPr>
          <w:spacing w:val="-1"/>
        </w:rPr>
        <w:t xml:space="preserve"> </w:t>
      </w:r>
      <w:r w:rsidRPr="001640EB">
        <w:t>нравственного</w:t>
      </w:r>
      <w:r w:rsidRPr="001640EB">
        <w:rPr>
          <w:spacing w:val="1"/>
        </w:rPr>
        <w:t xml:space="preserve"> </w:t>
      </w:r>
      <w:r w:rsidRPr="001640EB">
        <w:t>совершенствования;</w:t>
      </w:r>
    </w:p>
    <w:p w:rsidR="001640EB" w:rsidRPr="001640EB" w:rsidRDefault="001640EB" w:rsidP="001640EB">
      <w:pPr>
        <w:pStyle w:val="a7"/>
        <w:ind w:right="133"/>
      </w:pPr>
      <w:r w:rsidRPr="001640EB">
        <w:t>рассказывать</w:t>
      </w:r>
      <w:r w:rsidRPr="001640EB">
        <w:rPr>
          <w:spacing w:val="1"/>
        </w:rPr>
        <w:t xml:space="preserve"> </w:t>
      </w:r>
      <w:r w:rsidRPr="001640EB">
        <w:t>о</w:t>
      </w:r>
      <w:r w:rsidRPr="001640EB">
        <w:rPr>
          <w:spacing w:val="1"/>
        </w:rPr>
        <w:t xml:space="preserve"> </w:t>
      </w:r>
      <w:r w:rsidRPr="001640EB">
        <w:t>нравственных</w:t>
      </w:r>
      <w:r w:rsidRPr="001640EB">
        <w:rPr>
          <w:spacing w:val="1"/>
        </w:rPr>
        <w:t xml:space="preserve"> </w:t>
      </w:r>
      <w:r w:rsidRPr="001640EB">
        <w:t>заповедях,</w:t>
      </w:r>
      <w:r w:rsidRPr="001640EB">
        <w:rPr>
          <w:spacing w:val="1"/>
        </w:rPr>
        <w:t xml:space="preserve"> </w:t>
      </w:r>
      <w:r w:rsidRPr="001640EB">
        <w:t>нормах</w:t>
      </w:r>
      <w:r w:rsidRPr="001640EB">
        <w:rPr>
          <w:spacing w:val="1"/>
        </w:rPr>
        <w:t xml:space="preserve"> </w:t>
      </w:r>
      <w:r w:rsidRPr="001640EB">
        <w:t>христианской</w:t>
      </w:r>
      <w:r w:rsidRPr="001640EB">
        <w:rPr>
          <w:spacing w:val="1"/>
        </w:rPr>
        <w:t xml:space="preserve"> </w:t>
      </w:r>
      <w:r w:rsidRPr="001640EB">
        <w:t>морали,</w:t>
      </w:r>
      <w:r w:rsidRPr="001640EB">
        <w:rPr>
          <w:spacing w:val="1"/>
        </w:rPr>
        <w:t xml:space="preserve"> </w:t>
      </w:r>
      <w:r w:rsidRPr="001640EB">
        <w:t>их</w:t>
      </w:r>
      <w:r w:rsidRPr="001640EB">
        <w:rPr>
          <w:spacing w:val="1"/>
        </w:rPr>
        <w:t xml:space="preserve"> </w:t>
      </w:r>
      <w:r w:rsidRPr="001640EB">
        <w:t>значении</w:t>
      </w:r>
      <w:r w:rsidRPr="001640EB">
        <w:rPr>
          <w:spacing w:val="1"/>
        </w:rPr>
        <w:t xml:space="preserve"> </w:t>
      </w:r>
      <w:r w:rsidRPr="001640EB">
        <w:t>в</w:t>
      </w:r>
      <w:r w:rsidRPr="001640EB">
        <w:rPr>
          <w:spacing w:val="1"/>
        </w:rPr>
        <w:t xml:space="preserve"> </w:t>
      </w:r>
      <w:r w:rsidRPr="001640EB">
        <w:t>выстраивании</w:t>
      </w:r>
      <w:r w:rsidRPr="001640EB">
        <w:rPr>
          <w:spacing w:val="-3"/>
        </w:rPr>
        <w:t xml:space="preserve"> </w:t>
      </w:r>
      <w:r w:rsidRPr="001640EB">
        <w:t>отношений</w:t>
      </w:r>
      <w:r w:rsidRPr="001640EB">
        <w:rPr>
          <w:spacing w:val="-2"/>
        </w:rPr>
        <w:t xml:space="preserve"> </w:t>
      </w:r>
      <w:r w:rsidRPr="001640EB">
        <w:t>в</w:t>
      </w:r>
      <w:r w:rsidRPr="001640EB">
        <w:rPr>
          <w:spacing w:val="3"/>
        </w:rPr>
        <w:t xml:space="preserve"> </w:t>
      </w:r>
      <w:r w:rsidRPr="001640EB">
        <w:t>семье,</w:t>
      </w:r>
      <w:r w:rsidRPr="001640EB">
        <w:rPr>
          <w:spacing w:val="-2"/>
        </w:rPr>
        <w:t xml:space="preserve"> </w:t>
      </w:r>
      <w:r w:rsidRPr="001640EB">
        <w:t>между</w:t>
      </w:r>
      <w:r w:rsidRPr="001640EB">
        <w:rPr>
          <w:spacing w:val="-8"/>
        </w:rPr>
        <w:t xml:space="preserve"> </w:t>
      </w:r>
      <w:r w:rsidRPr="001640EB">
        <w:t>людьми,</w:t>
      </w:r>
      <w:r w:rsidRPr="001640EB">
        <w:rPr>
          <w:spacing w:val="-1"/>
        </w:rPr>
        <w:t xml:space="preserve"> </w:t>
      </w:r>
      <w:r w:rsidRPr="001640EB">
        <w:t>в</w:t>
      </w:r>
      <w:r w:rsidRPr="001640EB">
        <w:rPr>
          <w:spacing w:val="-6"/>
        </w:rPr>
        <w:t xml:space="preserve"> </w:t>
      </w:r>
      <w:r w:rsidRPr="001640EB">
        <w:t>общении</w:t>
      </w:r>
      <w:r w:rsidRPr="001640EB">
        <w:rPr>
          <w:spacing w:val="-2"/>
        </w:rPr>
        <w:t xml:space="preserve"> </w:t>
      </w:r>
      <w:r w:rsidRPr="001640EB">
        <w:t>и</w:t>
      </w:r>
      <w:r w:rsidRPr="001640EB">
        <w:rPr>
          <w:spacing w:val="2"/>
        </w:rPr>
        <w:t xml:space="preserve"> </w:t>
      </w:r>
      <w:r w:rsidRPr="001640EB">
        <w:t>деятельности;</w:t>
      </w:r>
    </w:p>
    <w:p w:rsidR="001640EB" w:rsidRPr="001640EB" w:rsidRDefault="001640EB" w:rsidP="001640EB">
      <w:pPr>
        <w:pStyle w:val="a7"/>
        <w:ind w:right="134"/>
      </w:pPr>
      <w:r w:rsidRPr="001640EB">
        <w:t>раскрывать</w:t>
      </w:r>
      <w:r w:rsidRPr="001640EB">
        <w:rPr>
          <w:spacing w:val="1"/>
        </w:rPr>
        <w:t xml:space="preserve"> </w:t>
      </w:r>
      <w:r w:rsidRPr="001640EB">
        <w:t>основное</w:t>
      </w:r>
      <w:r w:rsidRPr="001640EB">
        <w:rPr>
          <w:spacing w:val="1"/>
        </w:rPr>
        <w:t xml:space="preserve"> </w:t>
      </w:r>
      <w:r w:rsidRPr="001640EB">
        <w:t>содержание</w:t>
      </w:r>
      <w:r w:rsidRPr="001640EB">
        <w:rPr>
          <w:spacing w:val="1"/>
        </w:rPr>
        <w:t xml:space="preserve"> </w:t>
      </w:r>
      <w:r w:rsidRPr="001640EB">
        <w:t>нравственных</w:t>
      </w:r>
      <w:r w:rsidRPr="001640EB">
        <w:rPr>
          <w:spacing w:val="1"/>
        </w:rPr>
        <w:t xml:space="preserve"> </w:t>
      </w:r>
      <w:r w:rsidRPr="001640EB">
        <w:t>категорий</w:t>
      </w:r>
      <w:r w:rsidRPr="001640EB">
        <w:rPr>
          <w:spacing w:val="1"/>
        </w:rPr>
        <w:t xml:space="preserve"> </w:t>
      </w:r>
      <w:r w:rsidRPr="001640EB">
        <w:t>в</w:t>
      </w:r>
      <w:r w:rsidRPr="001640EB">
        <w:rPr>
          <w:spacing w:val="1"/>
        </w:rPr>
        <w:t xml:space="preserve"> </w:t>
      </w:r>
      <w:r w:rsidRPr="001640EB">
        <w:t>православной</w:t>
      </w:r>
      <w:r w:rsidRPr="001640EB">
        <w:rPr>
          <w:spacing w:val="1"/>
        </w:rPr>
        <w:t xml:space="preserve"> </w:t>
      </w:r>
      <w:r w:rsidRPr="001640EB">
        <w:t>культуре,</w:t>
      </w:r>
      <w:r w:rsidRPr="001640EB">
        <w:rPr>
          <w:spacing w:val="1"/>
        </w:rPr>
        <w:t xml:space="preserve"> </w:t>
      </w:r>
      <w:r w:rsidRPr="001640EB">
        <w:t>традиции</w:t>
      </w:r>
      <w:r w:rsidRPr="001640EB">
        <w:rPr>
          <w:spacing w:val="1"/>
        </w:rPr>
        <w:t xml:space="preserve"> </w:t>
      </w:r>
      <w:r w:rsidRPr="001640EB">
        <w:t>(любовь,</w:t>
      </w:r>
      <w:r w:rsidRPr="001640EB">
        <w:rPr>
          <w:spacing w:val="1"/>
        </w:rPr>
        <w:t xml:space="preserve"> </w:t>
      </w:r>
      <w:r w:rsidRPr="001640EB">
        <w:t>вера,</w:t>
      </w:r>
      <w:r w:rsidRPr="001640EB">
        <w:rPr>
          <w:spacing w:val="1"/>
        </w:rPr>
        <w:t xml:space="preserve"> </w:t>
      </w:r>
      <w:r w:rsidRPr="001640EB">
        <w:t>милосердие,</w:t>
      </w:r>
      <w:r w:rsidRPr="001640EB">
        <w:rPr>
          <w:spacing w:val="1"/>
        </w:rPr>
        <w:t xml:space="preserve"> </w:t>
      </w:r>
      <w:r w:rsidRPr="001640EB">
        <w:t>прощение,</w:t>
      </w:r>
      <w:r w:rsidRPr="001640EB">
        <w:rPr>
          <w:spacing w:val="1"/>
        </w:rPr>
        <w:t xml:space="preserve"> </w:t>
      </w:r>
      <w:r w:rsidRPr="001640EB">
        <w:t>покаяние,</w:t>
      </w:r>
      <w:r w:rsidRPr="001640EB">
        <w:rPr>
          <w:spacing w:val="1"/>
        </w:rPr>
        <w:t xml:space="preserve"> </w:t>
      </w:r>
      <w:r w:rsidRPr="001640EB">
        <w:t>сострадание,</w:t>
      </w:r>
      <w:r w:rsidRPr="001640EB">
        <w:rPr>
          <w:spacing w:val="1"/>
        </w:rPr>
        <w:t xml:space="preserve"> </w:t>
      </w:r>
      <w:r w:rsidRPr="001640EB">
        <w:t>ответственность,</w:t>
      </w:r>
      <w:r w:rsidRPr="001640EB">
        <w:rPr>
          <w:spacing w:val="1"/>
        </w:rPr>
        <w:t xml:space="preserve"> </w:t>
      </w:r>
      <w:r w:rsidRPr="001640EB">
        <w:t>послушание, грех как нарушение заповедей, борьба с грехом, спасение), основное содержание и</w:t>
      </w:r>
      <w:r w:rsidRPr="001640EB">
        <w:rPr>
          <w:spacing w:val="1"/>
        </w:rPr>
        <w:t xml:space="preserve"> </w:t>
      </w:r>
      <w:r w:rsidRPr="001640EB">
        <w:t>соотношение ветхозаветных Десяти заповедей и Евангельских заповедей Блаженств, христианского</w:t>
      </w:r>
      <w:r w:rsidRPr="001640EB">
        <w:rPr>
          <w:spacing w:val="-58"/>
        </w:rPr>
        <w:t xml:space="preserve"> </w:t>
      </w:r>
      <w:r w:rsidRPr="001640EB">
        <w:t>нравственного идеала, объяснять «золотое правило нравственности» в православной христианской</w:t>
      </w:r>
      <w:r w:rsidRPr="001640EB">
        <w:rPr>
          <w:spacing w:val="1"/>
        </w:rPr>
        <w:t xml:space="preserve"> </w:t>
      </w:r>
      <w:r w:rsidRPr="001640EB">
        <w:t>традиции;</w:t>
      </w:r>
    </w:p>
    <w:p w:rsidR="001640EB" w:rsidRPr="001640EB" w:rsidRDefault="001640EB" w:rsidP="001640EB">
      <w:pPr>
        <w:pStyle w:val="a7"/>
        <w:ind w:right="140"/>
      </w:pPr>
      <w:r w:rsidRPr="001640EB">
        <w:t>первоначальный опыт осмысления и нравственной оценки поступков, поведения (своих и</w:t>
      </w:r>
      <w:r w:rsidRPr="001640EB">
        <w:rPr>
          <w:spacing w:val="1"/>
        </w:rPr>
        <w:t xml:space="preserve"> </w:t>
      </w:r>
      <w:r w:rsidRPr="001640EB">
        <w:t>других</w:t>
      </w:r>
      <w:r w:rsidRPr="001640EB">
        <w:rPr>
          <w:spacing w:val="-4"/>
        </w:rPr>
        <w:t xml:space="preserve"> </w:t>
      </w:r>
      <w:r w:rsidRPr="001640EB">
        <w:t>людей)</w:t>
      </w:r>
      <w:r w:rsidRPr="001640EB">
        <w:rPr>
          <w:spacing w:val="3"/>
        </w:rPr>
        <w:t xml:space="preserve"> </w:t>
      </w:r>
      <w:r w:rsidRPr="001640EB">
        <w:t>с</w:t>
      </w:r>
      <w:r w:rsidRPr="001640EB">
        <w:rPr>
          <w:spacing w:val="1"/>
        </w:rPr>
        <w:t xml:space="preserve"> </w:t>
      </w:r>
      <w:r w:rsidRPr="001640EB">
        <w:t>позиций</w:t>
      </w:r>
      <w:r w:rsidRPr="001640EB">
        <w:rPr>
          <w:spacing w:val="-2"/>
        </w:rPr>
        <w:t xml:space="preserve"> </w:t>
      </w:r>
      <w:r w:rsidRPr="001640EB">
        <w:t>православной</w:t>
      </w:r>
      <w:r w:rsidRPr="001640EB">
        <w:rPr>
          <w:spacing w:val="-2"/>
        </w:rPr>
        <w:t xml:space="preserve"> </w:t>
      </w:r>
      <w:r w:rsidRPr="001640EB">
        <w:t>этики;</w:t>
      </w:r>
    </w:p>
    <w:p w:rsidR="001640EB" w:rsidRPr="001640EB" w:rsidRDefault="001640EB" w:rsidP="001640EB">
      <w:pPr>
        <w:pStyle w:val="a7"/>
        <w:ind w:right="134"/>
      </w:pPr>
      <w:r w:rsidRPr="001640EB">
        <w:t>раскрывать</w:t>
      </w:r>
      <w:r w:rsidRPr="001640EB">
        <w:rPr>
          <w:spacing w:val="-3"/>
        </w:rPr>
        <w:t xml:space="preserve"> </w:t>
      </w:r>
      <w:r w:rsidRPr="001640EB">
        <w:t>своими</w:t>
      </w:r>
      <w:r w:rsidRPr="001640EB">
        <w:rPr>
          <w:spacing w:val="-6"/>
        </w:rPr>
        <w:t xml:space="preserve"> </w:t>
      </w:r>
      <w:r w:rsidRPr="001640EB">
        <w:t>словами</w:t>
      </w:r>
      <w:r w:rsidRPr="001640EB">
        <w:rPr>
          <w:spacing w:val="-7"/>
        </w:rPr>
        <w:t xml:space="preserve"> </w:t>
      </w:r>
      <w:r w:rsidRPr="001640EB">
        <w:t>первоначальные</w:t>
      </w:r>
      <w:r w:rsidRPr="001640EB">
        <w:rPr>
          <w:spacing w:val="-9"/>
        </w:rPr>
        <w:t xml:space="preserve"> </w:t>
      </w:r>
      <w:r w:rsidRPr="001640EB">
        <w:t>представления</w:t>
      </w:r>
      <w:r w:rsidRPr="001640EB">
        <w:rPr>
          <w:spacing w:val="-7"/>
        </w:rPr>
        <w:t xml:space="preserve"> </w:t>
      </w:r>
      <w:r w:rsidRPr="001640EB">
        <w:t>о</w:t>
      </w:r>
      <w:r w:rsidRPr="001640EB">
        <w:rPr>
          <w:spacing w:val="-3"/>
        </w:rPr>
        <w:t xml:space="preserve"> </w:t>
      </w:r>
      <w:r w:rsidRPr="001640EB">
        <w:t>мировоззрении</w:t>
      </w:r>
      <w:r w:rsidRPr="001640EB">
        <w:rPr>
          <w:spacing w:val="-7"/>
        </w:rPr>
        <w:t xml:space="preserve"> </w:t>
      </w:r>
      <w:r w:rsidRPr="001640EB">
        <w:t>(картине</w:t>
      </w:r>
      <w:r w:rsidRPr="001640EB">
        <w:rPr>
          <w:spacing w:val="-9"/>
        </w:rPr>
        <w:t xml:space="preserve"> </w:t>
      </w:r>
      <w:r w:rsidRPr="001640EB">
        <w:t>мира)</w:t>
      </w:r>
      <w:r w:rsidRPr="001640EB">
        <w:rPr>
          <w:spacing w:val="-57"/>
        </w:rPr>
        <w:t xml:space="preserve"> </w:t>
      </w:r>
      <w:r w:rsidRPr="001640EB">
        <w:t>в православии, вероучении о Боге-Троице, Творении, человеке, Богочеловеке Иисусе Христе как</w:t>
      </w:r>
      <w:r w:rsidRPr="001640EB">
        <w:rPr>
          <w:spacing w:val="1"/>
        </w:rPr>
        <w:t xml:space="preserve"> </w:t>
      </w:r>
      <w:r w:rsidRPr="001640EB">
        <w:t>Спасителе,</w:t>
      </w:r>
      <w:r w:rsidRPr="001640EB">
        <w:rPr>
          <w:spacing w:val="3"/>
        </w:rPr>
        <w:t xml:space="preserve"> </w:t>
      </w:r>
      <w:r w:rsidRPr="001640EB">
        <w:t>Церкви;</w:t>
      </w:r>
    </w:p>
    <w:p w:rsidR="001640EB" w:rsidRPr="001640EB" w:rsidRDefault="001640EB" w:rsidP="001640EB">
      <w:pPr>
        <w:pStyle w:val="a7"/>
        <w:ind w:right="129"/>
      </w:pPr>
      <w:r w:rsidRPr="001640EB">
        <w:t>рассказывать</w:t>
      </w:r>
      <w:r w:rsidRPr="001640EB">
        <w:rPr>
          <w:spacing w:val="-11"/>
        </w:rPr>
        <w:t xml:space="preserve"> </w:t>
      </w:r>
      <w:r w:rsidRPr="001640EB">
        <w:t>о</w:t>
      </w:r>
      <w:r w:rsidRPr="001640EB">
        <w:rPr>
          <w:spacing w:val="-10"/>
        </w:rPr>
        <w:t xml:space="preserve"> </w:t>
      </w:r>
      <w:r w:rsidRPr="001640EB">
        <w:t>Священном</w:t>
      </w:r>
      <w:r w:rsidRPr="001640EB">
        <w:rPr>
          <w:spacing w:val="-10"/>
        </w:rPr>
        <w:t xml:space="preserve"> </w:t>
      </w:r>
      <w:r w:rsidRPr="001640EB">
        <w:t>Писании</w:t>
      </w:r>
      <w:r w:rsidRPr="001640EB">
        <w:rPr>
          <w:spacing w:val="-11"/>
        </w:rPr>
        <w:t xml:space="preserve"> </w:t>
      </w:r>
      <w:r w:rsidRPr="001640EB">
        <w:t>Церкви</w:t>
      </w:r>
      <w:r w:rsidRPr="001640EB">
        <w:rPr>
          <w:spacing w:val="-8"/>
        </w:rPr>
        <w:t xml:space="preserve"> </w:t>
      </w:r>
      <w:r w:rsidRPr="001640EB">
        <w:t>-</w:t>
      </w:r>
      <w:r w:rsidRPr="001640EB">
        <w:rPr>
          <w:spacing w:val="-15"/>
        </w:rPr>
        <w:t xml:space="preserve"> </w:t>
      </w:r>
      <w:r w:rsidRPr="001640EB">
        <w:t>Библии</w:t>
      </w:r>
      <w:r w:rsidRPr="001640EB">
        <w:rPr>
          <w:spacing w:val="-11"/>
        </w:rPr>
        <w:t xml:space="preserve"> </w:t>
      </w:r>
      <w:r w:rsidRPr="001640EB">
        <w:t>(Ветхий</w:t>
      </w:r>
      <w:r w:rsidRPr="001640EB">
        <w:rPr>
          <w:spacing w:val="-11"/>
        </w:rPr>
        <w:t xml:space="preserve"> </w:t>
      </w:r>
      <w:r w:rsidRPr="001640EB">
        <w:t>Завет,</w:t>
      </w:r>
      <w:r w:rsidRPr="001640EB">
        <w:rPr>
          <w:spacing w:val="-9"/>
        </w:rPr>
        <w:t xml:space="preserve"> </w:t>
      </w:r>
      <w:r w:rsidRPr="001640EB">
        <w:t>Новый</w:t>
      </w:r>
      <w:r w:rsidRPr="001640EB">
        <w:rPr>
          <w:spacing w:val="-12"/>
        </w:rPr>
        <w:t xml:space="preserve"> </w:t>
      </w:r>
      <w:r w:rsidRPr="001640EB">
        <w:t>Завет,</w:t>
      </w:r>
      <w:r w:rsidRPr="001640EB">
        <w:rPr>
          <w:spacing w:val="-14"/>
        </w:rPr>
        <w:t xml:space="preserve"> </w:t>
      </w:r>
      <w:r w:rsidRPr="001640EB">
        <w:t>Евангелия</w:t>
      </w:r>
      <w:r w:rsidRPr="001640EB">
        <w:rPr>
          <w:spacing w:val="-57"/>
        </w:rPr>
        <w:t xml:space="preserve"> </w:t>
      </w:r>
      <w:r w:rsidRPr="001640EB">
        <w:t>и</w:t>
      </w:r>
      <w:r w:rsidRPr="001640EB">
        <w:rPr>
          <w:spacing w:val="1"/>
        </w:rPr>
        <w:t xml:space="preserve"> </w:t>
      </w:r>
      <w:r w:rsidRPr="001640EB">
        <w:t>евангелисты),</w:t>
      </w:r>
      <w:r w:rsidRPr="001640EB">
        <w:rPr>
          <w:spacing w:val="1"/>
        </w:rPr>
        <w:t xml:space="preserve"> </w:t>
      </w:r>
      <w:r w:rsidRPr="001640EB">
        <w:t>апостолах,</w:t>
      </w:r>
      <w:r w:rsidRPr="001640EB">
        <w:rPr>
          <w:spacing w:val="1"/>
        </w:rPr>
        <w:t xml:space="preserve"> </w:t>
      </w:r>
      <w:r w:rsidRPr="001640EB">
        <w:t>святых</w:t>
      </w:r>
      <w:r w:rsidRPr="001640EB">
        <w:rPr>
          <w:spacing w:val="1"/>
        </w:rPr>
        <w:t xml:space="preserve"> </w:t>
      </w:r>
      <w:r w:rsidRPr="001640EB">
        <w:t>и</w:t>
      </w:r>
      <w:r w:rsidRPr="001640EB">
        <w:rPr>
          <w:spacing w:val="1"/>
        </w:rPr>
        <w:t xml:space="preserve"> </w:t>
      </w:r>
      <w:r w:rsidRPr="001640EB">
        <w:t>житиях</w:t>
      </w:r>
      <w:r w:rsidRPr="001640EB">
        <w:rPr>
          <w:spacing w:val="1"/>
        </w:rPr>
        <w:t xml:space="preserve"> </w:t>
      </w:r>
      <w:r w:rsidRPr="001640EB">
        <w:t>святых,</w:t>
      </w:r>
      <w:r w:rsidRPr="001640EB">
        <w:rPr>
          <w:spacing w:val="1"/>
        </w:rPr>
        <w:t xml:space="preserve"> </w:t>
      </w:r>
      <w:r w:rsidRPr="001640EB">
        <w:t>священнослужителях,</w:t>
      </w:r>
      <w:r w:rsidRPr="001640EB">
        <w:rPr>
          <w:spacing w:val="1"/>
        </w:rPr>
        <w:t xml:space="preserve"> </w:t>
      </w:r>
      <w:r w:rsidRPr="001640EB">
        <w:t>богослужениях,</w:t>
      </w:r>
      <w:r w:rsidRPr="001640EB">
        <w:rPr>
          <w:spacing w:val="1"/>
        </w:rPr>
        <w:t xml:space="preserve"> </w:t>
      </w:r>
      <w:r w:rsidRPr="001640EB">
        <w:t>молитвах,</w:t>
      </w:r>
      <w:r w:rsidRPr="001640EB">
        <w:rPr>
          <w:spacing w:val="1"/>
        </w:rPr>
        <w:t xml:space="preserve"> </w:t>
      </w:r>
      <w:r w:rsidRPr="001640EB">
        <w:t>Таинствах</w:t>
      </w:r>
      <w:r w:rsidRPr="001640EB">
        <w:rPr>
          <w:spacing w:val="1"/>
        </w:rPr>
        <w:t xml:space="preserve"> </w:t>
      </w:r>
      <w:r w:rsidRPr="001640EB">
        <w:t>(общее</w:t>
      </w:r>
      <w:r w:rsidRPr="001640EB">
        <w:rPr>
          <w:spacing w:val="1"/>
        </w:rPr>
        <w:t xml:space="preserve"> </w:t>
      </w:r>
      <w:r w:rsidRPr="001640EB">
        <w:t>число</w:t>
      </w:r>
      <w:r w:rsidRPr="001640EB">
        <w:rPr>
          <w:spacing w:val="1"/>
        </w:rPr>
        <w:t xml:space="preserve"> </w:t>
      </w:r>
      <w:r w:rsidRPr="001640EB">
        <w:t>Таинств,</w:t>
      </w:r>
      <w:r w:rsidRPr="001640EB">
        <w:rPr>
          <w:spacing w:val="1"/>
        </w:rPr>
        <w:t xml:space="preserve"> </w:t>
      </w:r>
      <w:r w:rsidRPr="001640EB">
        <w:t>смысл</w:t>
      </w:r>
      <w:r w:rsidRPr="001640EB">
        <w:rPr>
          <w:spacing w:val="1"/>
        </w:rPr>
        <w:t xml:space="preserve"> </w:t>
      </w:r>
      <w:r w:rsidRPr="001640EB">
        <w:t>Таинств</w:t>
      </w:r>
      <w:r w:rsidRPr="001640EB">
        <w:rPr>
          <w:spacing w:val="1"/>
        </w:rPr>
        <w:t xml:space="preserve"> </w:t>
      </w:r>
      <w:r w:rsidRPr="001640EB">
        <w:t>Крещения,</w:t>
      </w:r>
      <w:r w:rsidRPr="001640EB">
        <w:rPr>
          <w:spacing w:val="1"/>
        </w:rPr>
        <w:t xml:space="preserve"> </w:t>
      </w:r>
      <w:r w:rsidRPr="001640EB">
        <w:t>Причастия,</w:t>
      </w:r>
      <w:r w:rsidRPr="001640EB">
        <w:rPr>
          <w:spacing w:val="1"/>
        </w:rPr>
        <w:t xml:space="preserve"> </w:t>
      </w:r>
      <w:r w:rsidRPr="001640EB">
        <w:t>Венчания,</w:t>
      </w:r>
      <w:r w:rsidRPr="001640EB">
        <w:rPr>
          <w:spacing w:val="1"/>
        </w:rPr>
        <w:t xml:space="preserve"> </w:t>
      </w:r>
      <w:r w:rsidRPr="001640EB">
        <w:t>Исповеди), монашестве</w:t>
      </w:r>
      <w:r w:rsidRPr="001640EB">
        <w:rPr>
          <w:spacing w:val="-4"/>
        </w:rPr>
        <w:t xml:space="preserve"> </w:t>
      </w:r>
      <w:r w:rsidRPr="001640EB">
        <w:t>и</w:t>
      </w:r>
      <w:r w:rsidRPr="001640EB">
        <w:rPr>
          <w:spacing w:val="-2"/>
        </w:rPr>
        <w:t xml:space="preserve"> </w:t>
      </w:r>
      <w:r w:rsidRPr="001640EB">
        <w:t>монастырях</w:t>
      </w:r>
      <w:r w:rsidRPr="001640EB">
        <w:rPr>
          <w:spacing w:val="-4"/>
        </w:rPr>
        <w:t xml:space="preserve"> </w:t>
      </w:r>
      <w:r w:rsidRPr="001640EB">
        <w:t>в</w:t>
      </w:r>
      <w:r w:rsidRPr="001640EB">
        <w:rPr>
          <w:spacing w:val="-1"/>
        </w:rPr>
        <w:t xml:space="preserve"> </w:t>
      </w:r>
      <w:r w:rsidRPr="001640EB">
        <w:t>православной</w:t>
      </w:r>
      <w:r w:rsidRPr="001640EB">
        <w:rPr>
          <w:spacing w:val="3"/>
        </w:rPr>
        <w:t xml:space="preserve"> </w:t>
      </w:r>
      <w:r w:rsidRPr="001640EB">
        <w:t>традиции;</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8"/>
        <w:jc w:val="right"/>
      </w:pPr>
      <w:r w:rsidRPr="001640EB">
        <w:lastRenderedPageBreak/>
        <w:t>рассказывать</w:t>
      </w:r>
      <w:r w:rsidRPr="001640EB">
        <w:rPr>
          <w:spacing w:val="26"/>
        </w:rPr>
        <w:t xml:space="preserve"> </w:t>
      </w:r>
      <w:r w:rsidRPr="001640EB">
        <w:t>о</w:t>
      </w:r>
      <w:r w:rsidRPr="001640EB">
        <w:rPr>
          <w:spacing w:val="34"/>
        </w:rPr>
        <w:t xml:space="preserve"> </w:t>
      </w:r>
      <w:r w:rsidRPr="001640EB">
        <w:t>назначении</w:t>
      </w:r>
      <w:r w:rsidRPr="001640EB">
        <w:rPr>
          <w:spacing w:val="31"/>
        </w:rPr>
        <w:t xml:space="preserve"> </w:t>
      </w:r>
      <w:r w:rsidRPr="001640EB">
        <w:t>и</w:t>
      </w:r>
      <w:r w:rsidRPr="001640EB">
        <w:rPr>
          <w:spacing w:val="26"/>
        </w:rPr>
        <w:t xml:space="preserve"> </w:t>
      </w:r>
      <w:r w:rsidRPr="001640EB">
        <w:t>устройстве</w:t>
      </w:r>
      <w:r w:rsidRPr="001640EB">
        <w:rPr>
          <w:spacing w:val="29"/>
        </w:rPr>
        <w:t xml:space="preserve"> </w:t>
      </w:r>
      <w:r w:rsidRPr="001640EB">
        <w:t>православного</w:t>
      </w:r>
      <w:r w:rsidRPr="001640EB">
        <w:rPr>
          <w:spacing w:val="34"/>
        </w:rPr>
        <w:t xml:space="preserve"> </w:t>
      </w:r>
      <w:r w:rsidRPr="001640EB">
        <w:t>храма</w:t>
      </w:r>
      <w:r w:rsidRPr="001640EB">
        <w:rPr>
          <w:spacing w:val="28"/>
        </w:rPr>
        <w:t xml:space="preserve"> </w:t>
      </w:r>
      <w:r w:rsidRPr="001640EB">
        <w:t>(собственно</w:t>
      </w:r>
      <w:r w:rsidRPr="001640EB">
        <w:rPr>
          <w:spacing w:val="35"/>
        </w:rPr>
        <w:t xml:space="preserve"> </w:t>
      </w:r>
      <w:r w:rsidRPr="001640EB">
        <w:t>храм,</w:t>
      </w:r>
      <w:r w:rsidRPr="001640EB">
        <w:rPr>
          <w:spacing w:val="31"/>
        </w:rPr>
        <w:t xml:space="preserve"> </w:t>
      </w:r>
      <w:r w:rsidRPr="001640EB">
        <w:t>притвор,</w:t>
      </w:r>
      <w:r w:rsidRPr="001640EB">
        <w:rPr>
          <w:spacing w:val="-57"/>
        </w:rPr>
        <w:t xml:space="preserve"> </w:t>
      </w:r>
      <w:r w:rsidRPr="001640EB">
        <w:rPr>
          <w:spacing w:val="-1"/>
        </w:rPr>
        <w:t>алтарь,</w:t>
      </w:r>
      <w:r w:rsidRPr="001640EB">
        <w:rPr>
          <w:spacing w:val="-10"/>
        </w:rPr>
        <w:t xml:space="preserve"> </w:t>
      </w:r>
      <w:r w:rsidRPr="001640EB">
        <w:rPr>
          <w:spacing w:val="-1"/>
        </w:rPr>
        <w:t>иконы,</w:t>
      </w:r>
      <w:r w:rsidRPr="001640EB">
        <w:rPr>
          <w:spacing w:val="-15"/>
        </w:rPr>
        <w:t xml:space="preserve"> </w:t>
      </w:r>
      <w:r w:rsidRPr="001640EB">
        <w:rPr>
          <w:spacing w:val="-1"/>
        </w:rPr>
        <w:t>иконостас),</w:t>
      </w:r>
      <w:r w:rsidRPr="001640EB">
        <w:rPr>
          <w:spacing w:val="-15"/>
        </w:rPr>
        <w:t xml:space="preserve"> </w:t>
      </w:r>
      <w:r w:rsidRPr="001640EB">
        <w:rPr>
          <w:spacing w:val="-1"/>
        </w:rPr>
        <w:t>нормах</w:t>
      </w:r>
      <w:r w:rsidRPr="001640EB">
        <w:rPr>
          <w:spacing w:val="-16"/>
        </w:rPr>
        <w:t xml:space="preserve"> </w:t>
      </w:r>
      <w:r w:rsidRPr="001640EB">
        <w:rPr>
          <w:spacing w:val="-1"/>
        </w:rPr>
        <w:t>поведения</w:t>
      </w:r>
      <w:r w:rsidRPr="001640EB">
        <w:rPr>
          <w:spacing w:val="-12"/>
        </w:rPr>
        <w:t xml:space="preserve"> </w:t>
      </w:r>
      <w:r w:rsidRPr="001640EB">
        <w:rPr>
          <w:spacing w:val="-1"/>
        </w:rPr>
        <w:t>в</w:t>
      </w:r>
      <w:r w:rsidRPr="001640EB">
        <w:rPr>
          <w:spacing w:val="-20"/>
        </w:rPr>
        <w:t xml:space="preserve"> </w:t>
      </w:r>
      <w:r w:rsidRPr="001640EB">
        <w:rPr>
          <w:spacing w:val="-1"/>
        </w:rPr>
        <w:t>храме,</w:t>
      </w:r>
      <w:r w:rsidRPr="001640EB">
        <w:rPr>
          <w:spacing w:val="-10"/>
        </w:rPr>
        <w:t xml:space="preserve"> </w:t>
      </w:r>
      <w:r w:rsidRPr="001640EB">
        <w:t>общения</w:t>
      </w:r>
      <w:r w:rsidRPr="001640EB">
        <w:rPr>
          <w:spacing w:val="-16"/>
        </w:rPr>
        <w:t xml:space="preserve"> </w:t>
      </w:r>
      <w:r w:rsidRPr="001640EB">
        <w:t>с</w:t>
      </w:r>
      <w:r w:rsidRPr="001640EB">
        <w:rPr>
          <w:spacing w:val="-18"/>
        </w:rPr>
        <w:t xml:space="preserve"> </w:t>
      </w:r>
      <w:r w:rsidRPr="001640EB">
        <w:t>мирянами</w:t>
      </w:r>
      <w:r w:rsidRPr="001640EB">
        <w:rPr>
          <w:spacing w:val="-16"/>
        </w:rPr>
        <w:t xml:space="preserve"> </w:t>
      </w:r>
      <w:r w:rsidRPr="001640EB">
        <w:t>и</w:t>
      </w:r>
      <w:r w:rsidRPr="001640EB">
        <w:rPr>
          <w:spacing w:val="-12"/>
        </w:rPr>
        <w:t xml:space="preserve"> </w:t>
      </w:r>
      <w:r w:rsidRPr="001640EB">
        <w:t>священнослужителями;</w:t>
      </w:r>
      <w:r w:rsidRPr="001640EB">
        <w:rPr>
          <w:spacing w:val="-57"/>
        </w:rPr>
        <w:t xml:space="preserve"> </w:t>
      </w:r>
      <w:r w:rsidRPr="001640EB">
        <w:t>рассказывать</w:t>
      </w:r>
      <w:r w:rsidRPr="001640EB">
        <w:rPr>
          <w:spacing w:val="16"/>
        </w:rPr>
        <w:t xml:space="preserve"> </w:t>
      </w:r>
      <w:r w:rsidRPr="001640EB">
        <w:t>о</w:t>
      </w:r>
      <w:r w:rsidRPr="001640EB">
        <w:rPr>
          <w:spacing w:val="14"/>
        </w:rPr>
        <w:t xml:space="preserve"> </w:t>
      </w:r>
      <w:r w:rsidRPr="001640EB">
        <w:t>православных</w:t>
      </w:r>
      <w:r w:rsidRPr="001640EB">
        <w:rPr>
          <w:spacing w:val="10"/>
        </w:rPr>
        <w:t xml:space="preserve"> </w:t>
      </w:r>
      <w:r w:rsidRPr="001640EB">
        <w:t>праздниках</w:t>
      </w:r>
      <w:r w:rsidRPr="001640EB">
        <w:rPr>
          <w:spacing w:val="9"/>
        </w:rPr>
        <w:t xml:space="preserve"> </w:t>
      </w:r>
      <w:r w:rsidRPr="001640EB">
        <w:t>(не</w:t>
      </w:r>
      <w:r w:rsidRPr="001640EB">
        <w:rPr>
          <w:spacing w:val="14"/>
        </w:rPr>
        <w:t xml:space="preserve"> </w:t>
      </w:r>
      <w:r w:rsidRPr="001640EB">
        <w:t>менее</w:t>
      </w:r>
      <w:r w:rsidRPr="001640EB">
        <w:rPr>
          <w:spacing w:val="13"/>
        </w:rPr>
        <w:t xml:space="preserve"> </w:t>
      </w:r>
      <w:r w:rsidRPr="001640EB">
        <w:t>трёх,</w:t>
      </w:r>
      <w:r w:rsidRPr="001640EB">
        <w:rPr>
          <w:spacing w:val="16"/>
        </w:rPr>
        <w:t xml:space="preserve"> </w:t>
      </w:r>
      <w:r w:rsidRPr="001640EB">
        <w:t>включая</w:t>
      </w:r>
      <w:r w:rsidRPr="001640EB">
        <w:rPr>
          <w:spacing w:val="15"/>
        </w:rPr>
        <w:t xml:space="preserve"> </w:t>
      </w:r>
      <w:r w:rsidRPr="001640EB">
        <w:t>Воскресение</w:t>
      </w:r>
      <w:r w:rsidRPr="001640EB">
        <w:rPr>
          <w:spacing w:val="13"/>
        </w:rPr>
        <w:t xml:space="preserve"> </w:t>
      </w:r>
      <w:r w:rsidRPr="001640EB">
        <w:t>Христово</w:t>
      </w:r>
      <w:r w:rsidRPr="001640EB">
        <w:rPr>
          <w:spacing w:val="19"/>
        </w:rPr>
        <w:t xml:space="preserve"> </w:t>
      </w:r>
      <w:r w:rsidRPr="001640EB">
        <w:t>и</w:t>
      </w:r>
    </w:p>
    <w:p w:rsidR="001640EB" w:rsidRPr="001640EB" w:rsidRDefault="001640EB" w:rsidP="001640EB">
      <w:pPr>
        <w:pStyle w:val="a7"/>
        <w:spacing w:before="3" w:line="275" w:lineRule="exact"/>
        <w:ind w:firstLine="0"/>
      </w:pPr>
      <w:r w:rsidRPr="001640EB">
        <w:t>Рождество</w:t>
      </w:r>
      <w:r w:rsidRPr="001640EB">
        <w:rPr>
          <w:spacing w:val="-3"/>
        </w:rPr>
        <w:t xml:space="preserve"> </w:t>
      </w:r>
      <w:r w:rsidRPr="001640EB">
        <w:t>Христово),</w:t>
      </w:r>
      <w:r w:rsidRPr="001640EB">
        <w:rPr>
          <w:spacing w:val="-6"/>
        </w:rPr>
        <w:t xml:space="preserve"> </w:t>
      </w:r>
      <w:r w:rsidRPr="001640EB">
        <w:t>православных</w:t>
      </w:r>
      <w:r w:rsidRPr="001640EB">
        <w:rPr>
          <w:spacing w:val="-7"/>
        </w:rPr>
        <w:t xml:space="preserve"> </w:t>
      </w:r>
      <w:r w:rsidRPr="001640EB">
        <w:t>постах,</w:t>
      </w:r>
      <w:r w:rsidRPr="001640EB">
        <w:rPr>
          <w:spacing w:val="-1"/>
        </w:rPr>
        <w:t xml:space="preserve"> </w:t>
      </w:r>
      <w:r w:rsidRPr="001640EB">
        <w:t>назначении</w:t>
      </w:r>
      <w:r w:rsidRPr="001640EB">
        <w:rPr>
          <w:spacing w:val="-1"/>
        </w:rPr>
        <w:t xml:space="preserve"> </w:t>
      </w:r>
      <w:r w:rsidRPr="001640EB">
        <w:t>поста;</w:t>
      </w:r>
    </w:p>
    <w:p w:rsidR="001640EB" w:rsidRPr="001640EB" w:rsidRDefault="001640EB" w:rsidP="001640EB">
      <w:pPr>
        <w:pStyle w:val="a7"/>
        <w:ind w:right="129"/>
      </w:pPr>
      <w:r w:rsidRPr="001640EB">
        <w:t>раскрывать основное содержание норм отношений в православной семье, обязанностей и</w:t>
      </w:r>
      <w:r w:rsidRPr="001640EB">
        <w:rPr>
          <w:spacing w:val="1"/>
        </w:rPr>
        <w:t xml:space="preserve"> </w:t>
      </w:r>
      <w:r w:rsidRPr="001640EB">
        <w:t>ответственности членов семьи, отношении детей к отцу, матери, братьям и сёстрам, старшим по</w:t>
      </w:r>
      <w:r w:rsidRPr="001640EB">
        <w:rPr>
          <w:spacing w:val="1"/>
        </w:rPr>
        <w:t xml:space="preserve"> </w:t>
      </w:r>
      <w:r w:rsidRPr="001640EB">
        <w:t>возрасту,</w:t>
      </w:r>
      <w:r w:rsidRPr="001640EB">
        <w:rPr>
          <w:spacing w:val="3"/>
        </w:rPr>
        <w:t xml:space="preserve"> </w:t>
      </w:r>
      <w:r w:rsidRPr="001640EB">
        <w:t>предкам,</w:t>
      </w:r>
      <w:r w:rsidRPr="001640EB">
        <w:rPr>
          <w:spacing w:val="4"/>
        </w:rPr>
        <w:t xml:space="preserve"> </w:t>
      </w:r>
      <w:r w:rsidRPr="001640EB">
        <w:t>православных</w:t>
      </w:r>
      <w:r w:rsidRPr="001640EB">
        <w:rPr>
          <w:spacing w:val="-3"/>
        </w:rPr>
        <w:t xml:space="preserve"> </w:t>
      </w:r>
      <w:r w:rsidRPr="001640EB">
        <w:t>семейных</w:t>
      </w:r>
      <w:r w:rsidRPr="001640EB">
        <w:rPr>
          <w:spacing w:val="-4"/>
        </w:rPr>
        <w:t xml:space="preserve"> </w:t>
      </w:r>
      <w:r w:rsidRPr="001640EB">
        <w:t>ценностей;</w:t>
      </w:r>
    </w:p>
    <w:p w:rsidR="001640EB" w:rsidRPr="001640EB" w:rsidRDefault="001640EB" w:rsidP="001640EB">
      <w:pPr>
        <w:pStyle w:val="a7"/>
        <w:spacing w:before="4" w:line="235" w:lineRule="auto"/>
        <w:ind w:right="133"/>
      </w:pPr>
      <w:r w:rsidRPr="001640EB">
        <w:t>распознавать христианскую символику, объяснять своими словами её смысл (православный</w:t>
      </w:r>
      <w:r w:rsidRPr="001640EB">
        <w:rPr>
          <w:spacing w:val="1"/>
        </w:rPr>
        <w:t xml:space="preserve"> </w:t>
      </w:r>
      <w:r w:rsidRPr="001640EB">
        <w:t>крест)</w:t>
      </w:r>
      <w:r w:rsidRPr="001640EB">
        <w:rPr>
          <w:spacing w:val="3"/>
        </w:rPr>
        <w:t xml:space="preserve"> </w:t>
      </w:r>
      <w:r w:rsidRPr="001640EB">
        <w:t>и</w:t>
      </w:r>
      <w:r w:rsidRPr="001640EB">
        <w:rPr>
          <w:spacing w:val="3"/>
        </w:rPr>
        <w:t xml:space="preserve"> </w:t>
      </w:r>
      <w:r w:rsidRPr="001640EB">
        <w:t>значение</w:t>
      </w:r>
      <w:r w:rsidRPr="001640EB">
        <w:rPr>
          <w:spacing w:val="1"/>
        </w:rPr>
        <w:t xml:space="preserve"> </w:t>
      </w:r>
      <w:r w:rsidRPr="001640EB">
        <w:t>в</w:t>
      </w:r>
      <w:r w:rsidRPr="001640EB">
        <w:rPr>
          <w:spacing w:val="-1"/>
        </w:rPr>
        <w:t xml:space="preserve"> </w:t>
      </w:r>
      <w:r w:rsidRPr="001640EB">
        <w:t>православной</w:t>
      </w:r>
      <w:r w:rsidRPr="001640EB">
        <w:rPr>
          <w:spacing w:val="2"/>
        </w:rPr>
        <w:t xml:space="preserve"> </w:t>
      </w:r>
      <w:r w:rsidRPr="001640EB">
        <w:t>культуре;</w:t>
      </w:r>
    </w:p>
    <w:p w:rsidR="001640EB" w:rsidRPr="001640EB" w:rsidRDefault="001640EB" w:rsidP="001640EB">
      <w:pPr>
        <w:pStyle w:val="a7"/>
        <w:ind w:right="132"/>
      </w:pPr>
      <w:r w:rsidRPr="001640EB">
        <w:t>рассказывать о художественной культуре в православной традиции, об иконописи, выделять</w:t>
      </w:r>
      <w:r w:rsidRPr="001640EB">
        <w:rPr>
          <w:spacing w:val="-57"/>
        </w:rPr>
        <w:t xml:space="preserve"> </w:t>
      </w:r>
      <w:r w:rsidRPr="001640EB">
        <w:t>и</w:t>
      </w:r>
      <w:r w:rsidRPr="001640EB">
        <w:rPr>
          <w:spacing w:val="-3"/>
        </w:rPr>
        <w:t xml:space="preserve"> </w:t>
      </w:r>
      <w:r w:rsidRPr="001640EB">
        <w:t>объяснять</w:t>
      </w:r>
      <w:r w:rsidRPr="001640EB">
        <w:rPr>
          <w:spacing w:val="-1"/>
        </w:rPr>
        <w:t xml:space="preserve"> </w:t>
      </w:r>
      <w:r w:rsidRPr="001640EB">
        <w:t>особенности</w:t>
      </w:r>
      <w:r w:rsidRPr="001640EB">
        <w:rPr>
          <w:spacing w:val="-1"/>
        </w:rPr>
        <w:t xml:space="preserve"> </w:t>
      </w:r>
      <w:r w:rsidRPr="001640EB">
        <w:t>икон</w:t>
      </w:r>
      <w:r w:rsidRPr="001640EB">
        <w:rPr>
          <w:spacing w:val="-2"/>
        </w:rPr>
        <w:t xml:space="preserve"> </w:t>
      </w:r>
      <w:r w:rsidRPr="001640EB">
        <w:t>в</w:t>
      </w:r>
      <w:r w:rsidRPr="001640EB">
        <w:rPr>
          <w:spacing w:val="2"/>
        </w:rPr>
        <w:t xml:space="preserve"> </w:t>
      </w:r>
      <w:r w:rsidRPr="001640EB">
        <w:t>сравнении</w:t>
      </w:r>
      <w:r w:rsidRPr="001640EB">
        <w:rPr>
          <w:spacing w:val="-2"/>
        </w:rPr>
        <w:t xml:space="preserve"> </w:t>
      </w:r>
      <w:r w:rsidRPr="001640EB">
        <w:t>с</w:t>
      </w:r>
      <w:r w:rsidRPr="001640EB">
        <w:rPr>
          <w:spacing w:val="1"/>
        </w:rPr>
        <w:t xml:space="preserve"> </w:t>
      </w:r>
      <w:r w:rsidRPr="001640EB">
        <w:t>картинами;</w:t>
      </w:r>
    </w:p>
    <w:p w:rsidR="001640EB" w:rsidRPr="001640EB" w:rsidRDefault="001640EB" w:rsidP="001640EB">
      <w:pPr>
        <w:pStyle w:val="a7"/>
        <w:ind w:right="122"/>
      </w:pPr>
      <w:r w:rsidRPr="001640EB">
        <w:t>излагать</w:t>
      </w:r>
      <w:r w:rsidRPr="001640EB">
        <w:rPr>
          <w:spacing w:val="1"/>
        </w:rPr>
        <w:t xml:space="preserve"> </w:t>
      </w:r>
      <w:r w:rsidRPr="001640EB">
        <w:t>основные</w:t>
      </w:r>
      <w:r w:rsidRPr="001640EB">
        <w:rPr>
          <w:spacing w:val="1"/>
        </w:rPr>
        <w:t xml:space="preserve"> </w:t>
      </w:r>
      <w:r w:rsidRPr="001640EB">
        <w:t>исторические</w:t>
      </w:r>
      <w:r w:rsidRPr="001640EB">
        <w:rPr>
          <w:spacing w:val="1"/>
        </w:rPr>
        <w:t xml:space="preserve"> </w:t>
      </w:r>
      <w:r w:rsidRPr="001640EB">
        <w:t>сведения</w:t>
      </w:r>
      <w:r w:rsidRPr="001640EB">
        <w:rPr>
          <w:spacing w:val="1"/>
        </w:rPr>
        <w:t xml:space="preserve"> </w:t>
      </w:r>
      <w:r w:rsidRPr="001640EB">
        <w:t>о</w:t>
      </w:r>
      <w:r w:rsidRPr="001640EB">
        <w:rPr>
          <w:spacing w:val="1"/>
        </w:rPr>
        <w:t xml:space="preserve"> </w:t>
      </w:r>
      <w:r w:rsidRPr="001640EB">
        <w:t>возникновении</w:t>
      </w:r>
      <w:r w:rsidRPr="001640EB">
        <w:rPr>
          <w:spacing w:val="1"/>
        </w:rPr>
        <w:t xml:space="preserve"> </w:t>
      </w:r>
      <w:r w:rsidRPr="001640EB">
        <w:t>православной</w:t>
      </w:r>
      <w:r w:rsidRPr="001640EB">
        <w:rPr>
          <w:spacing w:val="1"/>
        </w:rPr>
        <w:t xml:space="preserve"> </w:t>
      </w:r>
      <w:r w:rsidRPr="001640EB">
        <w:t>религиозной</w:t>
      </w:r>
      <w:r w:rsidRPr="001640EB">
        <w:rPr>
          <w:spacing w:val="1"/>
        </w:rPr>
        <w:t xml:space="preserve"> </w:t>
      </w:r>
      <w:r w:rsidRPr="001640EB">
        <w:t>традиции в России (Крещение Руси), своими словами объяснять роль православия в становлении</w:t>
      </w:r>
      <w:r w:rsidRPr="001640EB">
        <w:rPr>
          <w:spacing w:val="1"/>
        </w:rPr>
        <w:t xml:space="preserve"> </w:t>
      </w:r>
      <w:r w:rsidRPr="001640EB">
        <w:t>культуры</w:t>
      </w:r>
      <w:r w:rsidRPr="001640EB">
        <w:rPr>
          <w:spacing w:val="2"/>
        </w:rPr>
        <w:t xml:space="preserve"> </w:t>
      </w:r>
      <w:r w:rsidRPr="001640EB">
        <w:t>народов</w:t>
      </w:r>
      <w:r w:rsidRPr="001640EB">
        <w:rPr>
          <w:spacing w:val="-2"/>
        </w:rPr>
        <w:t xml:space="preserve"> </w:t>
      </w:r>
      <w:r w:rsidRPr="001640EB">
        <w:t>России,</w:t>
      </w:r>
      <w:r w:rsidRPr="001640EB">
        <w:rPr>
          <w:spacing w:val="-1"/>
        </w:rPr>
        <w:t xml:space="preserve"> </w:t>
      </w:r>
      <w:r w:rsidRPr="001640EB">
        <w:t>российской</w:t>
      </w:r>
      <w:r w:rsidRPr="001640EB">
        <w:rPr>
          <w:spacing w:val="2"/>
        </w:rPr>
        <w:t xml:space="preserve"> </w:t>
      </w:r>
      <w:r w:rsidRPr="001640EB">
        <w:t>культуры</w:t>
      </w:r>
      <w:r w:rsidRPr="001640EB">
        <w:rPr>
          <w:spacing w:val="3"/>
        </w:rPr>
        <w:t xml:space="preserve"> </w:t>
      </w:r>
      <w:r w:rsidRPr="001640EB">
        <w:t>и</w:t>
      </w:r>
      <w:r w:rsidRPr="001640EB">
        <w:rPr>
          <w:spacing w:val="-3"/>
        </w:rPr>
        <w:t xml:space="preserve"> </w:t>
      </w:r>
      <w:r w:rsidRPr="001640EB">
        <w:t>государственности;</w:t>
      </w:r>
    </w:p>
    <w:p w:rsidR="001640EB" w:rsidRPr="001640EB" w:rsidRDefault="001640EB" w:rsidP="001640EB">
      <w:pPr>
        <w:pStyle w:val="a7"/>
        <w:ind w:right="121"/>
      </w:pPr>
      <w:r w:rsidRPr="001640EB">
        <w:t>первоначальный</w:t>
      </w:r>
      <w:r w:rsidRPr="001640EB">
        <w:rPr>
          <w:spacing w:val="1"/>
        </w:rPr>
        <w:t xml:space="preserve"> </w:t>
      </w:r>
      <w:r w:rsidRPr="001640EB">
        <w:t>опыт</w:t>
      </w:r>
      <w:r w:rsidRPr="001640EB">
        <w:rPr>
          <w:spacing w:val="1"/>
        </w:rPr>
        <w:t xml:space="preserve"> </w:t>
      </w:r>
      <w:r w:rsidRPr="001640EB">
        <w:t>поисковой,</w:t>
      </w:r>
      <w:r w:rsidRPr="001640EB">
        <w:rPr>
          <w:spacing w:val="1"/>
        </w:rPr>
        <w:t xml:space="preserve"> </w:t>
      </w:r>
      <w:r w:rsidRPr="001640EB">
        <w:t>проектной</w:t>
      </w:r>
      <w:r w:rsidRPr="001640EB">
        <w:rPr>
          <w:spacing w:val="1"/>
        </w:rPr>
        <w:t xml:space="preserve"> </w:t>
      </w:r>
      <w:r w:rsidRPr="001640EB">
        <w:t>деятельности</w:t>
      </w:r>
      <w:r w:rsidRPr="001640EB">
        <w:rPr>
          <w:spacing w:val="1"/>
        </w:rPr>
        <w:t xml:space="preserve"> </w:t>
      </w:r>
      <w:r w:rsidRPr="001640EB">
        <w:t>по</w:t>
      </w:r>
      <w:r w:rsidRPr="001640EB">
        <w:rPr>
          <w:spacing w:val="1"/>
        </w:rPr>
        <w:t xml:space="preserve"> </w:t>
      </w:r>
      <w:r w:rsidRPr="001640EB">
        <w:t>изучению</w:t>
      </w:r>
      <w:r w:rsidRPr="001640EB">
        <w:rPr>
          <w:spacing w:val="1"/>
        </w:rPr>
        <w:t xml:space="preserve"> </w:t>
      </w:r>
      <w:r w:rsidRPr="001640EB">
        <w:t>православного</w:t>
      </w:r>
      <w:r w:rsidRPr="001640EB">
        <w:rPr>
          <w:spacing w:val="1"/>
        </w:rPr>
        <w:t xml:space="preserve"> </w:t>
      </w:r>
      <w:r w:rsidRPr="001640EB">
        <w:t>исторического и культурного наследия в своей местности, регионе (храмы, монастыри, святыни,</w:t>
      </w:r>
      <w:r w:rsidRPr="001640EB">
        <w:rPr>
          <w:spacing w:val="1"/>
        </w:rPr>
        <w:t xml:space="preserve"> </w:t>
      </w:r>
      <w:r w:rsidRPr="001640EB">
        <w:t>памятные</w:t>
      </w:r>
      <w:r w:rsidRPr="001640EB">
        <w:rPr>
          <w:spacing w:val="-5"/>
        </w:rPr>
        <w:t xml:space="preserve"> </w:t>
      </w:r>
      <w:r w:rsidRPr="001640EB">
        <w:t>и</w:t>
      </w:r>
      <w:r w:rsidRPr="001640EB">
        <w:rPr>
          <w:spacing w:val="3"/>
        </w:rPr>
        <w:t xml:space="preserve"> </w:t>
      </w:r>
      <w:r w:rsidRPr="001640EB">
        <w:t>святые</w:t>
      </w:r>
      <w:r w:rsidRPr="001640EB">
        <w:rPr>
          <w:spacing w:val="-4"/>
        </w:rPr>
        <w:t xml:space="preserve"> </w:t>
      </w:r>
      <w:r w:rsidRPr="001640EB">
        <w:t>места),</w:t>
      </w:r>
      <w:r w:rsidRPr="001640EB">
        <w:rPr>
          <w:spacing w:val="-6"/>
        </w:rPr>
        <w:t xml:space="preserve"> </w:t>
      </w:r>
      <w:r w:rsidRPr="001640EB">
        <w:t>оформлению и</w:t>
      </w:r>
      <w:r w:rsidRPr="001640EB">
        <w:rPr>
          <w:spacing w:val="-2"/>
        </w:rPr>
        <w:t xml:space="preserve"> </w:t>
      </w:r>
      <w:r w:rsidRPr="001640EB">
        <w:t>представлению её результатов;</w:t>
      </w:r>
    </w:p>
    <w:p w:rsidR="001640EB" w:rsidRPr="001640EB" w:rsidRDefault="001640EB" w:rsidP="001640EB">
      <w:pPr>
        <w:pStyle w:val="a7"/>
        <w:ind w:right="136"/>
      </w:pPr>
      <w:r w:rsidRPr="001640EB">
        <w:t>приводить примеры нравственных поступков, совершаемых с использованием этических</w:t>
      </w:r>
      <w:r w:rsidRPr="001640EB">
        <w:rPr>
          <w:spacing w:val="1"/>
        </w:rPr>
        <w:t xml:space="preserve"> </w:t>
      </w:r>
      <w:r w:rsidRPr="001640EB">
        <w:t>норм</w:t>
      </w:r>
      <w:r w:rsidRPr="001640EB">
        <w:rPr>
          <w:spacing w:val="-2"/>
        </w:rPr>
        <w:t xml:space="preserve"> </w:t>
      </w:r>
      <w:r w:rsidRPr="001640EB">
        <w:t>религиозной</w:t>
      </w:r>
      <w:r w:rsidRPr="001640EB">
        <w:rPr>
          <w:spacing w:val="-2"/>
        </w:rPr>
        <w:t xml:space="preserve"> </w:t>
      </w:r>
      <w:r w:rsidRPr="001640EB">
        <w:t>культуры</w:t>
      </w:r>
      <w:r w:rsidRPr="001640EB">
        <w:rPr>
          <w:spacing w:val="-2"/>
        </w:rPr>
        <w:t xml:space="preserve"> </w:t>
      </w:r>
      <w:r w:rsidRPr="001640EB">
        <w:t>и</w:t>
      </w:r>
      <w:r w:rsidRPr="001640EB">
        <w:rPr>
          <w:spacing w:val="-1"/>
        </w:rPr>
        <w:t xml:space="preserve"> </w:t>
      </w:r>
      <w:r w:rsidRPr="001640EB">
        <w:t>внутренней</w:t>
      </w:r>
      <w:r w:rsidRPr="001640EB">
        <w:rPr>
          <w:spacing w:val="2"/>
        </w:rPr>
        <w:t xml:space="preserve"> </w:t>
      </w:r>
      <w:r w:rsidRPr="001640EB">
        <w:t>установки</w:t>
      </w:r>
      <w:r w:rsidRPr="001640EB">
        <w:rPr>
          <w:spacing w:val="-2"/>
        </w:rPr>
        <w:t xml:space="preserve"> </w:t>
      </w:r>
      <w:r w:rsidRPr="001640EB">
        <w:t>личности,</w:t>
      </w:r>
      <w:r w:rsidRPr="001640EB">
        <w:rPr>
          <w:spacing w:val="-5"/>
        </w:rPr>
        <w:t xml:space="preserve"> </w:t>
      </w:r>
      <w:r w:rsidRPr="001640EB">
        <w:t>поступать</w:t>
      </w:r>
      <w:r w:rsidRPr="001640EB">
        <w:rPr>
          <w:spacing w:val="-2"/>
        </w:rPr>
        <w:t xml:space="preserve"> </w:t>
      </w:r>
      <w:r w:rsidRPr="001640EB">
        <w:t>согласно</w:t>
      </w:r>
      <w:r w:rsidRPr="001640EB">
        <w:rPr>
          <w:spacing w:val="-3"/>
        </w:rPr>
        <w:t xml:space="preserve"> </w:t>
      </w:r>
      <w:r w:rsidRPr="001640EB">
        <w:t>своей</w:t>
      </w:r>
      <w:r w:rsidRPr="001640EB">
        <w:rPr>
          <w:spacing w:val="-2"/>
        </w:rPr>
        <w:t xml:space="preserve"> </w:t>
      </w:r>
      <w:r w:rsidRPr="001640EB">
        <w:t>совести;</w:t>
      </w:r>
    </w:p>
    <w:p w:rsidR="001640EB" w:rsidRPr="001640EB" w:rsidRDefault="001640EB" w:rsidP="001640EB">
      <w:pPr>
        <w:pStyle w:val="a7"/>
        <w:ind w:right="134"/>
      </w:pPr>
      <w:r w:rsidRPr="001640EB">
        <w:t>выражать</w:t>
      </w:r>
      <w:r w:rsidRPr="001640EB">
        <w:rPr>
          <w:spacing w:val="1"/>
        </w:rPr>
        <w:t xml:space="preserve"> </w:t>
      </w:r>
      <w:r w:rsidRPr="001640EB">
        <w:t>своими</w:t>
      </w:r>
      <w:r w:rsidRPr="001640EB">
        <w:rPr>
          <w:spacing w:val="1"/>
        </w:rPr>
        <w:t xml:space="preserve"> </w:t>
      </w:r>
      <w:r w:rsidRPr="001640EB">
        <w:t>словами</w:t>
      </w:r>
      <w:r w:rsidRPr="001640EB">
        <w:rPr>
          <w:spacing w:val="1"/>
        </w:rPr>
        <w:t xml:space="preserve"> </w:t>
      </w:r>
      <w:r w:rsidRPr="001640EB">
        <w:t>понимание</w:t>
      </w:r>
      <w:r w:rsidRPr="001640EB">
        <w:rPr>
          <w:spacing w:val="1"/>
        </w:rPr>
        <w:t xml:space="preserve"> </w:t>
      </w:r>
      <w:r w:rsidRPr="001640EB">
        <w:t>свободы</w:t>
      </w:r>
      <w:r w:rsidRPr="001640EB">
        <w:rPr>
          <w:spacing w:val="1"/>
        </w:rPr>
        <w:t xml:space="preserve"> </w:t>
      </w:r>
      <w:r w:rsidRPr="001640EB">
        <w:t>мировоззренческого</w:t>
      </w:r>
      <w:r w:rsidRPr="001640EB">
        <w:rPr>
          <w:spacing w:val="1"/>
        </w:rPr>
        <w:t xml:space="preserve"> </w:t>
      </w:r>
      <w:r w:rsidRPr="001640EB">
        <w:t>выбора,</w:t>
      </w:r>
      <w:r w:rsidRPr="001640EB">
        <w:rPr>
          <w:spacing w:val="1"/>
        </w:rPr>
        <w:t xml:space="preserve"> </w:t>
      </w:r>
      <w:r w:rsidRPr="001640EB">
        <w:t>отношения</w:t>
      </w:r>
      <w:r w:rsidRPr="001640EB">
        <w:rPr>
          <w:spacing w:val="1"/>
        </w:rPr>
        <w:t xml:space="preserve"> </w:t>
      </w:r>
      <w:r w:rsidRPr="001640EB">
        <w:t>человека,</w:t>
      </w:r>
      <w:r w:rsidRPr="001640EB">
        <w:rPr>
          <w:spacing w:val="-10"/>
        </w:rPr>
        <w:t xml:space="preserve"> </w:t>
      </w:r>
      <w:r w:rsidRPr="001640EB">
        <w:t>людей</w:t>
      </w:r>
      <w:r w:rsidRPr="001640EB">
        <w:rPr>
          <w:spacing w:val="-6"/>
        </w:rPr>
        <w:t xml:space="preserve"> </w:t>
      </w:r>
      <w:r w:rsidRPr="001640EB">
        <w:t>в</w:t>
      </w:r>
      <w:r w:rsidRPr="001640EB">
        <w:rPr>
          <w:spacing w:val="-15"/>
        </w:rPr>
        <w:t xml:space="preserve"> </w:t>
      </w:r>
      <w:r w:rsidRPr="001640EB">
        <w:t>обществе</w:t>
      </w:r>
      <w:r w:rsidRPr="001640EB">
        <w:rPr>
          <w:spacing w:val="-12"/>
        </w:rPr>
        <w:t xml:space="preserve"> </w:t>
      </w:r>
      <w:r w:rsidRPr="001640EB">
        <w:t>к</w:t>
      </w:r>
      <w:r w:rsidRPr="001640EB">
        <w:rPr>
          <w:spacing w:val="-9"/>
        </w:rPr>
        <w:t xml:space="preserve"> </w:t>
      </w:r>
      <w:r w:rsidRPr="001640EB">
        <w:t>религии,</w:t>
      </w:r>
      <w:r w:rsidRPr="001640EB">
        <w:rPr>
          <w:spacing w:val="-9"/>
        </w:rPr>
        <w:t xml:space="preserve"> </w:t>
      </w:r>
      <w:r w:rsidRPr="001640EB">
        <w:t>свободы</w:t>
      </w:r>
      <w:r w:rsidRPr="001640EB">
        <w:rPr>
          <w:spacing w:val="-10"/>
        </w:rPr>
        <w:t xml:space="preserve"> </w:t>
      </w:r>
      <w:r w:rsidRPr="001640EB">
        <w:t>вероисповедания,</w:t>
      </w:r>
      <w:r w:rsidRPr="001640EB">
        <w:rPr>
          <w:spacing w:val="-9"/>
        </w:rPr>
        <w:t xml:space="preserve"> </w:t>
      </w:r>
      <w:r w:rsidRPr="001640EB">
        <w:t>понимание</w:t>
      </w:r>
      <w:r w:rsidRPr="001640EB">
        <w:rPr>
          <w:spacing w:val="-13"/>
        </w:rPr>
        <w:t xml:space="preserve"> </w:t>
      </w:r>
      <w:r w:rsidRPr="001640EB">
        <w:t>российского</w:t>
      </w:r>
      <w:r w:rsidRPr="001640EB">
        <w:rPr>
          <w:spacing w:val="-11"/>
        </w:rPr>
        <w:t xml:space="preserve"> </w:t>
      </w:r>
      <w:r w:rsidRPr="001640EB">
        <w:t>общества</w:t>
      </w:r>
      <w:r w:rsidRPr="001640EB">
        <w:rPr>
          <w:spacing w:val="-58"/>
        </w:rPr>
        <w:t xml:space="preserve"> </w:t>
      </w:r>
      <w:r w:rsidRPr="001640EB">
        <w:t>как</w:t>
      </w:r>
      <w:r w:rsidRPr="001640EB">
        <w:rPr>
          <w:spacing w:val="1"/>
        </w:rPr>
        <w:t xml:space="preserve"> </w:t>
      </w:r>
      <w:r w:rsidRPr="001640EB">
        <w:t>многоэтничного</w:t>
      </w:r>
      <w:r w:rsidRPr="001640EB">
        <w:rPr>
          <w:spacing w:val="1"/>
        </w:rPr>
        <w:t xml:space="preserve"> </w:t>
      </w:r>
      <w:r w:rsidRPr="001640EB">
        <w:t>и</w:t>
      </w:r>
      <w:r w:rsidRPr="001640EB">
        <w:rPr>
          <w:spacing w:val="1"/>
        </w:rPr>
        <w:t xml:space="preserve"> </w:t>
      </w:r>
      <w:r w:rsidRPr="001640EB">
        <w:t>многорелигиозного</w:t>
      </w:r>
      <w:r w:rsidRPr="001640EB">
        <w:rPr>
          <w:spacing w:val="1"/>
        </w:rPr>
        <w:t xml:space="preserve"> </w:t>
      </w:r>
      <w:r w:rsidRPr="001640EB">
        <w:t>(приводить</w:t>
      </w:r>
      <w:r w:rsidRPr="001640EB">
        <w:rPr>
          <w:spacing w:val="1"/>
        </w:rPr>
        <w:t xml:space="preserve"> </w:t>
      </w:r>
      <w:r w:rsidRPr="001640EB">
        <w:t>примеры),</w:t>
      </w:r>
      <w:r w:rsidRPr="001640EB">
        <w:rPr>
          <w:spacing w:val="1"/>
        </w:rPr>
        <w:t xml:space="preserve"> </w:t>
      </w:r>
      <w:r w:rsidRPr="001640EB">
        <w:t>понимание</w:t>
      </w:r>
      <w:r w:rsidRPr="001640EB">
        <w:rPr>
          <w:spacing w:val="1"/>
        </w:rPr>
        <w:t xml:space="preserve"> </w:t>
      </w:r>
      <w:r w:rsidRPr="001640EB">
        <w:t>российского</w:t>
      </w:r>
      <w:r w:rsidRPr="001640EB">
        <w:rPr>
          <w:spacing w:val="1"/>
        </w:rPr>
        <w:t xml:space="preserve"> </w:t>
      </w:r>
      <w:r w:rsidRPr="001640EB">
        <w:rPr>
          <w:spacing w:val="-1"/>
        </w:rPr>
        <w:t>общенародного</w:t>
      </w:r>
      <w:r w:rsidRPr="001640EB">
        <w:rPr>
          <w:spacing w:val="-12"/>
        </w:rPr>
        <w:t xml:space="preserve"> </w:t>
      </w:r>
      <w:r w:rsidRPr="001640EB">
        <w:t>(общенационального,</w:t>
      </w:r>
      <w:r w:rsidRPr="001640EB">
        <w:rPr>
          <w:spacing w:val="-10"/>
        </w:rPr>
        <w:t xml:space="preserve"> </w:t>
      </w:r>
      <w:r w:rsidRPr="001640EB">
        <w:t>гражданского)</w:t>
      </w:r>
      <w:r w:rsidRPr="001640EB">
        <w:rPr>
          <w:spacing w:val="-10"/>
        </w:rPr>
        <w:t xml:space="preserve"> </w:t>
      </w:r>
      <w:r w:rsidRPr="001640EB">
        <w:t>патриотизма,</w:t>
      </w:r>
      <w:r w:rsidRPr="001640EB">
        <w:rPr>
          <w:spacing w:val="-9"/>
        </w:rPr>
        <w:t xml:space="preserve"> </w:t>
      </w:r>
      <w:r w:rsidRPr="001640EB">
        <w:t>любви</w:t>
      </w:r>
      <w:r w:rsidRPr="001640EB">
        <w:rPr>
          <w:spacing w:val="-11"/>
        </w:rPr>
        <w:t xml:space="preserve"> </w:t>
      </w:r>
      <w:r w:rsidRPr="001640EB">
        <w:t>к</w:t>
      </w:r>
      <w:r w:rsidRPr="001640EB">
        <w:rPr>
          <w:spacing w:val="-13"/>
        </w:rPr>
        <w:t xml:space="preserve"> </w:t>
      </w:r>
      <w:r w:rsidRPr="001640EB">
        <w:t>Отечеству,</w:t>
      </w:r>
      <w:r w:rsidRPr="001640EB">
        <w:rPr>
          <w:spacing w:val="-5"/>
        </w:rPr>
        <w:t xml:space="preserve"> </w:t>
      </w:r>
      <w:r w:rsidRPr="001640EB">
        <w:t>нашей</w:t>
      </w:r>
      <w:r w:rsidRPr="001640EB">
        <w:rPr>
          <w:spacing w:val="-14"/>
        </w:rPr>
        <w:t xml:space="preserve"> </w:t>
      </w:r>
      <w:r w:rsidRPr="001640EB">
        <w:t>общей</w:t>
      </w:r>
      <w:r w:rsidRPr="001640EB">
        <w:rPr>
          <w:spacing w:val="-58"/>
        </w:rPr>
        <w:t xml:space="preserve"> </w:t>
      </w:r>
      <w:r w:rsidRPr="001640EB">
        <w:t>Родине</w:t>
      </w:r>
      <w:r w:rsidRPr="001640EB">
        <w:rPr>
          <w:spacing w:val="-4"/>
        </w:rPr>
        <w:t xml:space="preserve"> </w:t>
      </w:r>
      <w:r w:rsidRPr="001640EB">
        <w:t>-</w:t>
      </w:r>
      <w:r w:rsidRPr="001640EB">
        <w:rPr>
          <w:spacing w:val="-2"/>
        </w:rPr>
        <w:t xml:space="preserve"> </w:t>
      </w:r>
      <w:r w:rsidRPr="001640EB">
        <w:t>России,</w:t>
      </w:r>
      <w:r w:rsidRPr="001640EB">
        <w:rPr>
          <w:spacing w:val="-2"/>
        </w:rPr>
        <w:t xml:space="preserve"> </w:t>
      </w:r>
      <w:r w:rsidRPr="001640EB">
        <w:t>приводить</w:t>
      </w:r>
      <w:r w:rsidRPr="001640EB">
        <w:rPr>
          <w:spacing w:val="-3"/>
        </w:rPr>
        <w:t xml:space="preserve"> </w:t>
      </w:r>
      <w:r w:rsidRPr="001640EB">
        <w:t>примеры</w:t>
      </w:r>
      <w:r w:rsidRPr="001640EB">
        <w:rPr>
          <w:spacing w:val="-2"/>
        </w:rPr>
        <w:t xml:space="preserve"> </w:t>
      </w:r>
      <w:r w:rsidRPr="001640EB">
        <w:t>сотрудничества последователей</w:t>
      </w:r>
      <w:r w:rsidRPr="001640EB">
        <w:rPr>
          <w:spacing w:val="-3"/>
        </w:rPr>
        <w:t xml:space="preserve"> </w:t>
      </w:r>
      <w:r w:rsidRPr="001640EB">
        <w:t>традиционных</w:t>
      </w:r>
      <w:r w:rsidRPr="001640EB">
        <w:rPr>
          <w:spacing w:val="-5"/>
        </w:rPr>
        <w:t xml:space="preserve"> </w:t>
      </w:r>
      <w:r w:rsidRPr="001640EB">
        <w:t>религий;</w:t>
      </w:r>
    </w:p>
    <w:p w:rsidR="001640EB" w:rsidRPr="001640EB" w:rsidRDefault="001640EB" w:rsidP="001640EB">
      <w:pPr>
        <w:pStyle w:val="a7"/>
        <w:ind w:right="134"/>
      </w:pPr>
      <w:r w:rsidRPr="001640EB">
        <w:t>называть традиционные религии в России (не менее трёх, кроме изучаемой), народы России,</w:t>
      </w:r>
      <w:r w:rsidRPr="001640EB">
        <w:rPr>
          <w:spacing w:val="-57"/>
        </w:rPr>
        <w:t xml:space="preserve"> </w:t>
      </w:r>
      <w:r w:rsidRPr="001640EB">
        <w:t>для</w:t>
      </w:r>
      <w:r w:rsidRPr="001640EB">
        <w:rPr>
          <w:spacing w:val="1"/>
        </w:rPr>
        <w:t xml:space="preserve"> </w:t>
      </w:r>
      <w:r w:rsidRPr="001640EB">
        <w:t>которых</w:t>
      </w:r>
      <w:r w:rsidRPr="001640EB">
        <w:rPr>
          <w:spacing w:val="1"/>
        </w:rPr>
        <w:t xml:space="preserve"> </w:t>
      </w:r>
      <w:r w:rsidRPr="001640EB">
        <w:t>традиционными</w:t>
      </w:r>
      <w:r w:rsidRPr="001640EB">
        <w:rPr>
          <w:spacing w:val="1"/>
        </w:rPr>
        <w:t xml:space="preserve"> </w:t>
      </w:r>
      <w:r w:rsidRPr="001640EB">
        <w:t>религиями</w:t>
      </w:r>
      <w:r w:rsidRPr="001640EB">
        <w:rPr>
          <w:spacing w:val="1"/>
        </w:rPr>
        <w:t xml:space="preserve"> </w:t>
      </w:r>
      <w:r w:rsidRPr="001640EB">
        <w:t>исторически</w:t>
      </w:r>
      <w:r w:rsidRPr="001640EB">
        <w:rPr>
          <w:spacing w:val="1"/>
        </w:rPr>
        <w:t xml:space="preserve"> </w:t>
      </w:r>
      <w:r w:rsidRPr="001640EB">
        <w:t>являются</w:t>
      </w:r>
      <w:r w:rsidRPr="001640EB">
        <w:rPr>
          <w:spacing w:val="1"/>
        </w:rPr>
        <w:t xml:space="preserve"> </w:t>
      </w:r>
      <w:r w:rsidRPr="001640EB">
        <w:t>православие,</w:t>
      </w:r>
      <w:r w:rsidRPr="001640EB">
        <w:rPr>
          <w:spacing w:val="1"/>
        </w:rPr>
        <w:t xml:space="preserve"> </w:t>
      </w:r>
      <w:r w:rsidRPr="001640EB">
        <w:t>ислам,</w:t>
      </w:r>
      <w:r w:rsidRPr="001640EB">
        <w:rPr>
          <w:spacing w:val="1"/>
        </w:rPr>
        <w:t xml:space="preserve"> </w:t>
      </w:r>
      <w:r w:rsidRPr="001640EB">
        <w:t>буддизм,</w:t>
      </w:r>
      <w:r w:rsidRPr="001640EB">
        <w:rPr>
          <w:spacing w:val="1"/>
        </w:rPr>
        <w:t xml:space="preserve"> </w:t>
      </w:r>
      <w:r w:rsidRPr="001640EB">
        <w:t>иудаизм;</w:t>
      </w:r>
    </w:p>
    <w:p w:rsidR="001640EB" w:rsidRPr="001640EB" w:rsidRDefault="001640EB" w:rsidP="001640EB">
      <w:pPr>
        <w:pStyle w:val="a7"/>
        <w:ind w:right="130"/>
      </w:pPr>
      <w:r w:rsidRPr="001640EB">
        <w:t>выражать своими словами понимание человеческого достоинства, ценности человеческой</w:t>
      </w:r>
      <w:r w:rsidRPr="001640EB">
        <w:rPr>
          <w:spacing w:val="1"/>
        </w:rPr>
        <w:t xml:space="preserve"> </w:t>
      </w:r>
      <w:r w:rsidRPr="001640EB">
        <w:t>жизни</w:t>
      </w:r>
      <w:r w:rsidRPr="001640EB">
        <w:rPr>
          <w:spacing w:val="-3"/>
        </w:rPr>
        <w:t xml:space="preserve"> </w:t>
      </w:r>
      <w:r w:rsidRPr="001640EB">
        <w:t>в</w:t>
      </w:r>
      <w:r w:rsidRPr="001640EB">
        <w:rPr>
          <w:spacing w:val="-1"/>
        </w:rPr>
        <w:t xml:space="preserve"> </w:t>
      </w:r>
      <w:r w:rsidRPr="001640EB">
        <w:t>православной</w:t>
      </w:r>
      <w:r w:rsidRPr="001640EB">
        <w:rPr>
          <w:spacing w:val="2"/>
        </w:rPr>
        <w:t xml:space="preserve"> </w:t>
      </w:r>
      <w:r w:rsidRPr="001640EB">
        <w:t>духовно-нравственной</w:t>
      </w:r>
      <w:r w:rsidRPr="001640EB">
        <w:rPr>
          <w:spacing w:val="-2"/>
        </w:rPr>
        <w:t xml:space="preserve"> </w:t>
      </w:r>
      <w:r w:rsidRPr="001640EB">
        <w:t>культуре,</w:t>
      </w:r>
      <w:r w:rsidRPr="001640EB">
        <w:rPr>
          <w:spacing w:val="3"/>
        </w:rPr>
        <w:t xml:space="preserve"> </w:t>
      </w:r>
      <w:r w:rsidRPr="001640EB">
        <w:t>традиции.</w:t>
      </w:r>
    </w:p>
    <w:p w:rsidR="001640EB" w:rsidRPr="001640EB" w:rsidRDefault="001640EB" w:rsidP="001640EB">
      <w:pPr>
        <w:pStyle w:val="a7"/>
        <w:spacing w:line="271" w:lineRule="exact"/>
        <w:ind w:left="852" w:firstLine="0"/>
      </w:pPr>
      <w:r w:rsidRPr="001640EB">
        <w:t>Модуль</w:t>
      </w:r>
      <w:r w:rsidRPr="001640EB">
        <w:rPr>
          <w:spacing w:val="-3"/>
        </w:rPr>
        <w:t xml:space="preserve"> </w:t>
      </w:r>
      <w:r w:rsidRPr="001640EB">
        <w:t>«Основы</w:t>
      </w:r>
      <w:r w:rsidRPr="001640EB">
        <w:rPr>
          <w:spacing w:val="-3"/>
        </w:rPr>
        <w:t xml:space="preserve"> </w:t>
      </w:r>
      <w:r w:rsidRPr="001640EB">
        <w:t>исламской</w:t>
      </w:r>
      <w:r w:rsidRPr="001640EB">
        <w:rPr>
          <w:spacing w:val="-7"/>
        </w:rPr>
        <w:t xml:space="preserve"> </w:t>
      </w:r>
      <w:r w:rsidRPr="001640EB">
        <w:t>культуры».</w:t>
      </w:r>
    </w:p>
    <w:p w:rsidR="001640EB" w:rsidRPr="001640EB" w:rsidRDefault="001640EB" w:rsidP="001640EB">
      <w:pPr>
        <w:pStyle w:val="a7"/>
        <w:spacing w:line="235" w:lineRule="auto"/>
        <w:ind w:right="132"/>
      </w:pPr>
      <w:r w:rsidRPr="001640EB">
        <w:t>Предметные результаты освоения образовательной программы модуля «Основы исламской</w:t>
      </w:r>
      <w:r w:rsidRPr="001640EB">
        <w:rPr>
          <w:spacing w:val="1"/>
        </w:rPr>
        <w:t xml:space="preserve"> </w:t>
      </w:r>
      <w:r w:rsidRPr="001640EB">
        <w:t>культуры»</w:t>
      </w:r>
      <w:r w:rsidRPr="001640EB">
        <w:rPr>
          <w:spacing w:val="-4"/>
        </w:rPr>
        <w:t xml:space="preserve"> </w:t>
      </w:r>
      <w:r w:rsidRPr="001640EB">
        <w:t>должны</w:t>
      </w:r>
      <w:r w:rsidRPr="001640EB">
        <w:rPr>
          <w:spacing w:val="-1"/>
        </w:rPr>
        <w:t xml:space="preserve"> </w:t>
      </w:r>
      <w:r w:rsidRPr="001640EB">
        <w:t>отражать</w:t>
      </w:r>
      <w:r w:rsidRPr="001640EB">
        <w:rPr>
          <w:spacing w:val="2"/>
        </w:rPr>
        <w:t xml:space="preserve"> </w:t>
      </w:r>
      <w:r w:rsidRPr="001640EB">
        <w:t>сформированность</w:t>
      </w:r>
      <w:r w:rsidRPr="001640EB">
        <w:rPr>
          <w:spacing w:val="2"/>
        </w:rPr>
        <w:t xml:space="preserve"> </w:t>
      </w:r>
      <w:r w:rsidRPr="001640EB">
        <w:t>умений:</w:t>
      </w:r>
    </w:p>
    <w:p w:rsidR="001640EB" w:rsidRPr="001640EB" w:rsidRDefault="001640EB" w:rsidP="001640EB">
      <w:pPr>
        <w:pStyle w:val="a7"/>
        <w:ind w:right="134"/>
      </w:pPr>
      <w:r w:rsidRPr="001640EB">
        <w:t>выражать своими словами первоначальное понимание сущности духовного развития как</w:t>
      </w:r>
      <w:r w:rsidRPr="001640EB">
        <w:rPr>
          <w:spacing w:val="1"/>
        </w:rPr>
        <w:t xml:space="preserve"> </w:t>
      </w:r>
      <w:r w:rsidRPr="001640EB">
        <w:t>осознания и усвоения человеком значимых для жизни представлений о себе, людях, окружающей</w:t>
      </w:r>
      <w:r w:rsidRPr="001640EB">
        <w:rPr>
          <w:spacing w:val="1"/>
        </w:rPr>
        <w:t xml:space="preserve"> </w:t>
      </w:r>
      <w:r w:rsidRPr="001640EB">
        <w:t>действительности;</w:t>
      </w:r>
    </w:p>
    <w:p w:rsidR="001640EB" w:rsidRPr="001640EB" w:rsidRDefault="001640EB" w:rsidP="001640EB">
      <w:pPr>
        <w:pStyle w:val="a7"/>
        <w:ind w:right="133"/>
      </w:pPr>
      <w:r w:rsidRPr="001640EB">
        <w:t>выражать своими словами понимание значимости нравственного совершенствования и роли</w:t>
      </w:r>
      <w:r w:rsidRPr="001640EB">
        <w:rPr>
          <w:spacing w:val="-57"/>
        </w:rPr>
        <w:t xml:space="preserve"> </w:t>
      </w:r>
      <w:r w:rsidRPr="001640EB">
        <w:t>в</w:t>
      </w:r>
      <w:r w:rsidRPr="001640EB">
        <w:rPr>
          <w:spacing w:val="2"/>
        </w:rPr>
        <w:t xml:space="preserve"> </w:t>
      </w:r>
      <w:r w:rsidRPr="001640EB">
        <w:t>этом</w:t>
      </w:r>
      <w:r w:rsidRPr="001640EB">
        <w:rPr>
          <w:spacing w:val="-1"/>
        </w:rPr>
        <w:t xml:space="preserve"> </w:t>
      </w:r>
      <w:r w:rsidRPr="001640EB">
        <w:t>личных</w:t>
      </w:r>
      <w:r w:rsidRPr="001640EB">
        <w:rPr>
          <w:spacing w:val="-3"/>
        </w:rPr>
        <w:t xml:space="preserve"> </w:t>
      </w:r>
      <w:r w:rsidRPr="001640EB">
        <w:t>усилий</w:t>
      </w:r>
      <w:r w:rsidRPr="001640EB">
        <w:rPr>
          <w:spacing w:val="3"/>
        </w:rPr>
        <w:t xml:space="preserve"> </w:t>
      </w:r>
      <w:r w:rsidRPr="001640EB">
        <w:t>человека,</w:t>
      </w:r>
      <w:r w:rsidRPr="001640EB">
        <w:rPr>
          <w:spacing w:val="-2"/>
        </w:rPr>
        <w:t xml:space="preserve"> </w:t>
      </w:r>
      <w:r w:rsidRPr="001640EB">
        <w:t>приводить</w:t>
      </w:r>
      <w:r w:rsidRPr="001640EB">
        <w:rPr>
          <w:spacing w:val="-1"/>
        </w:rPr>
        <w:t xml:space="preserve"> </w:t>
      </w:r>
      <w:r w:rsidRPr="001640EB">
        <w:t>примеры;</w:t>
      </w:r>
    </w:p>
    <w:p w:rsidR="001640EB" w:rsidRPr="001640EB" w:rsidRDefault="001640EB" w:rsidP="001640EB">
      <w:pPr>
        <w:pStyle w:val="a7"/>
        <w:ind w:right="126"/>
      </w:pPr>
      <w:r w:rsidRPr="001640EB">
        <w:t>выражать</w:t>
      </w:r>
      <w:r w:rsidRPr="001640EB">
        <w:rPr>
          <w:spacing w:val="1"/>
        </w:rPr>
        <w:t xml:space="preserve"> </w:t>
      </w:r>
      <w:r w:rsidRPr="001640EB">
        <w:t>понимание</w:t>
      </w:r>
      <w:r w:rsidRPr="001640EB">
        <w:rPr>
          <w:spacing w:val="1"/>
        </w:rPr>
        <w:t xml:space="preserve"> </w:t>
      </w:r>
      <w:r w:rsidRPr="001640EB">
        <w:t>и</w:t>
      </w:r>
      <w:r w:rsidRPr="001640EB">
        <w:rPr>
          <w:spacing w:val="1"/>
        </w:rPr>
        <w:t xml:space="preserve"> </w:t>
      </w:r>
      <w:r w:rsidRPr="001640EB">
        <w:t>принятие</w:t>
      </w:r>
      <w:r w:rsidRPr="001640EB">
        <w:rPr>
          <w:spacing w:val="1"/>
        </w:rPr>
        <w:t xml:space="preserve"> </w:t>
      </w:r>
      <w:r w:rsidRPr="001640EB">
        <w:t>значения</w:t>
      </w:r>
      <w:r w:rsidRPr="001640EB">
        <w:rPr>
          <w:spacing w:val="1"/>
        </w:rPr>
        <w:t xml:space="preserve"> </w:t>
      </w:r>
      <w:r w:rsidRPr="001640EB">
        <w:t>российских</w:t>
      </w:r>
      <w:r w:rsidRPr="001640EB">
        <w:rPr>
          <w:spacing w:val="1"/>
        </w:rPr>
        <w:t xml:space="preserve"> </w:t>
      </w:r>
      <w:r w:rsidRPr="001640EB">
        <w:t>традиционных</w:t>
      </w:r>
      <w:r w:rsidRPr="001640EB">
        <w:rPr>
          <w:spacing w:val="1"/>
        </w:rPr>
        <w:t xml:space="preserve"> </w:t>
      </w:r>
      <w:r w:rsidRPr="001640EB">
        <w:t>духовных</w:t>
      </w:r>
      <w:r w:rsidRPr="001640EB">
        <w:rPr>
          <w:spacing w:val="1"/>
        </w:rPr>
        <w:t xml:space="preserve"> </w:t>
      </w:r>
      <w:r w:rsidRPr="001640EB">
        <w:t>и</w:t>
      </w:r>
      <w:r w:rsidRPr="001640EB">
        <w:rPr>
          <w:spacing w:val="1"/>
        </w:rPr>
        <w:t xml:space="preserve"> </w:t>
      </w:r>
      <w:r w:rsidRPr="001640EB">
        <w:t>нравственных ценностей, духовно-нравственной культуры народов России, российского общества</w:t>
      </w:r>
      <w:r w:rsidRPr="001640EB">
        <w:rPr>
          <w:spacing w:val="1"/>
        </w:rPr>
        <w:t xml:space="preserve"> </w:t>
      </w:r>
      <w:r w:rsidRPr="001640EB">
        <w:t>как</w:t>
      </w:r>
      <w:r w:rsidRPr="001640EB">
        <w:rPr>
          <w:spacing w:val="-1"/>
        </w:rPr>
        <w:t xml:space="preserve"> </w:t>
      </w:r>
      <w:r w:rsidRPr="001640EB">
        <w:t>источника</w:t>
      </w:r>
      <w:r w:rsidRPr="001640EB">
        <w:rPr>
          <w:spacing w:val="-5"/>
        </w:rPr>
        <w:t xml:space="preserve"> </w:t>
      </w:r>
      <w:r w:rsidRPr="001640EB">
        <w:t>и</w:t>
      </w:r>
      <w:r w:rsidRPr="001640EB">
        <w:rPr>
          <w:spacing w:val="-3"/>
        </w:rPr>
        <w:t xml:space="preserve"> </w:t>
      </w:r>
      <w:r w:rsidRPr="001640EB">
        <w:t>основы</w:t>
      </w:r>
      <w:r w:rsidRPr="001640EB">
        <w:rPr>
          <w:spacing w:val="2"/>
        </w:rPr>
        <w:t xml:space="preserve"> </w:t>
      </w:r>
      <w:r w:rsidRPr="001640EB">
        <w:t>духовного</w:t>
      </w:r>
      <w:r w:rsidRPr="001640EB">
        <w:rPr>
          <w:spacing w:val="1"/>
        </w:rPr>
        <w:t xml:space="preserve"> </w:t>
      </w:r>
      <w:r w:rsidRPr="001640EB">
        <w:t>развития,</w:t>
      </w:r>
      <w:r w:rsidRPr="001640EB">
        <w:rPr>
          <w:spacing w:val="-1"/>
        </w:rPr>
        <w:t xml:space="preserve"> </w:t>
      </w:r>
      <w:r w:rsidRPr="001640EB">
        <w:t>нравственного</w:t>
      </w:r>
      <w:r w:rsidRPr="001640EB">
        <w:rPr>
          <w:spacing w:val="1"/>
        </w:rPr>
        <w:t xml:space="preserve"> </w:t>
      </w:r>
      <w:r w:rsidRPr="001640EB">
        <w:t>совершенствования;</w:t>
      </w:r>
    </w:p>
    <w:p w:rsidR="001640EB" w:rsidRPr="001640EB" w:rsidRDefault="001640EB" w:rsidP="001640EB">
      <w:pPr>
        <w:pStyle w:val="a7"/>
        <w:spacing w:line="235" w:lineRule="auto"/>
        <w:ind w:right="129"/>
      </w:pPr>
      <w:r w:rsidRPr="001640EB">
        <w:rPr>
          <w:spacing w:val="-1"/>
        </w:rPr>
        <w:t>рассказывать</w:t>
      </w:r>
      <w:r w:rsidRPr="001640EB">
        <w:rPr>
          <w:spacing w:val="-14"/>
        </w:rPr>
        <w:t xml:space="preserve"> </w:t>
      </w:r>
      <w:r w:rsidRPr="001640EB">
        <w:t>о</w:t>
      </w:r>
      <w:r w:rsidRPr="001640EB">
        <w:rPr>
          <w:spacing w:val="-11"/>
        </w:rPr>
        <w:t xml:space="preserve"> </w:t>
      </w:r>
      <w:r w:rsidRPr="001640EB">
        <w:t>нравственных</w:t>
      </w:r>
      <w:r w:rsidRPr="001640EB">
        <w:rPr>
          <w:spacing w:val="-14"/>
        </w:rPr>
        <w:t xml:space="preserve"> </w:t>
      </w:r>
      <w:r w:rsidRPr="001640EB">
        <w:t>заповедях,</w:t>
      </w:r>
      <w:r w:rsidRPr="001640EB">
        <w:rPr>
          <w:spacing w:val="-9"/>
        </w:rPr>
        <w:t xml:space="preserve"> </w:t>
      </w:r>
      <w:r w:rsidRPr="001640EB">
        <w:t>нормах</w:t>
      </w:r>
      <w:r w:rsidRPr="001640EB">
        <w:rPr>
          <w:spacing w:val="-15"/>
        </w:rPr>
        <w:t xml:space="preserve"> </w:t>
      </w:r>
      <w:r w:rsidRPr="001640EB">
        <w:t>исламской</w:t>
      </w:r>
      <w:r w:rsidRPr="001640EB">
        <w:rPr>
          <w:spacing w:val="-13"/>
        </w:rPr>
        <w:t xml:space="preserve"> </w:t>
      </w:r>
      <w:r w:rsidRPr="001640EB">
        <w:t>религиозной</w:t>
      </w:r>
      <w:r w:rsidRPr="001640EB">
        <w:rPr>
          <w:spacing w:val="-14"/>
        </w:rPr>
        <w:t xml:space="preserve"> </w:t>
      </w:r>
      <w:r w:rsidRPr="001640EB">
        <w:t>морали,</w:t>
      </w:r>
      <w:r w:rsidRPr="001640EB">
        <w:rPr>
          <w:spacing w:val="-12"/>
        </w:rPr>
        <w:t xml:space="preserve"> </w:t>
      </w:r>
      <w:r w:rsidRPr="001640EB">
        <w:t>их</w:t>
      </w:r>
      <w:r w:rsidRPr="001640EB">
        <w:rPr>
          <w:spacing w:val="-15"/>
        </w:rPr>
        <w:t xml:space="preserve"> </w:t>
      </w:r>
      <w:r w:rsidRPr="001640EB">
        <w:t>значении</w:t>
      </w:r>
      <w:r w:rsidRPr="001640EB">
        <w:rPr>
          <w:spacing w:val="-57"/>
        </w:rPr>
        <w:t xml:space="preserve"> </w:t>
      </w:r>
      <w:r w:rsidRPr="001640EB">
        <w:t>в</w:t>
      </w:r>
      <w:r w:rsidRPr="001640EB">
        <w:rPr>
          <w:spacing w:val="2"/>
        </w:rPr>
        <w:t xml:space="preserve"> </w:t>
      </w:r>
      <w:r w:rsidRPr="001640EB">
        <w:t>выстраивании</w:t>
      </w:r>
      <w:r w:rsidRPr="001640EB">
        <w:rPr>
          <w:spacing w:val="-3"/>
        </w:rPr>
        <w:t xml:space="preserve"> </w:t>
      </w:r>
      <w:r w:rsidRPr="001640EB">
        <w:t>отношений</w:t>
      </w:r>
      <w:r w:rsidRPr="001640EB">
        <w:rPr>
          <w:spacing w:val="-2"/>
        </w:rPr>
        <w:t xml:space="preserve"> </w:t>
      </w:r>
      <w:r w:rsidRPr="001640EB">
        <w:t>в</w:t>
      </w:r>
      <w:r w:rsidRPr="001640EB">
        <w:rPr>
          <w:spacing w:val="2"/>
        </w:rPr>
        <w:t xml:space="preserve"> </w:t>
      </w:r>
      <w:r w:rsidRPr="001640EB">
        <w:t>семье,</w:t>
      </w:r>
      <w:r w:rsidRPr="001640EB">
        <w:rPr>
          <w:spacing w:val="4"/>
        </w:rPr>
        <w:t xml:space="preserve"> </w:t>
      </w:r>
      <w:r w:rsidRPr="001640EB">
        <w:t>между</w:t>
      </w:r>
      <w:r w:rsidRPr="001640EB">
        <w:rPr>
          <w:spacing w:val="-9"/>
        </w:rPr>
        <w:t xml:space="preserve"> </w:t>
      </w:r>
      <w:r w:rsidRPr="001640EB">
        <w:t>людьми,</w:t>
      </w:r>
      <w:r w:rsidRPr="001640EB">
        <w:rPr>
          <w:spacing w:val="-1"/>
        </w:rPr>
        <w:t xml:space="preserve"> </w:t>
      </w:r>
      <w:r w:rsidRPr="001640EB">
        <w:t>в</w:t>
      </w:r>
      <w:r w:rsidRPr="001640EB">
        <w:rPr>
          <w:spacing w:val="-6"/>
        </w:rPr>
        <w:t xml:space="preserve"> </w:t>
      </w:r>
      <w:r w:rsidRPr="001640EB">
        <w:t>общении</w:t>
      </w:r>
      <w:r w:rsidRPr="001640EB">
        <w:rPr>
          <w:spacing w:val="-3"/>
        </w:rPr>
        <w:t xml:space="preserve"> </w:t>
      </w:r>
      <w:r w:rsidRPr="001640EB">
        <w:t>и</w:t>
      </w:r>
      <w:r w:rsidRPr="001640EB">
        <w:rPr>
          <w:spacing w:val="-2"/>
        </w:rPr>
        <w:t xml:space="preserve"> </w:t>
      </w:r>
      <w:r w:rsidRPr="001640EB">
        <w:t>деятельности;</w:t>
      </w:r>
    </w:p>
    <w:p w:rsidR="001640EB" w:rsidRPr="001640EB" w:rsidRDefault="001640EB" w:rsidP="001640EB">
      <w:pPr>
        <w:pStyle w:val="a7"/>
        <w:ind w:right="125"/>
      </w:pPr>
      <w:r w:rsidRPr="001640EB">
        <w:t>раскрывать основное содержание нравственных категорий в исламской культуре, традиции</w:t>
      </w:r>
      <w:r w:rsidRPr="001640EB">
        <w:rPr>
          <w:spacing w:val="1"/>
        </w:rPr>
        <w:t xml:space="preserve"> </w:t>
      </w:r>
      <w:r w:rsidRPr="001640EB">
        <w:t>(вера,</w:t>
      </w:r>
      <w:r w:rsidRPr="001640EB">
        <w:rPr>
          <w:spacing w:val="1"/>
        </w:rPr>
        <w:t xml:space="preserve"> </w:t>
      </w:r>
      <w:r w:rsidRPr="001640EB">
        <w:t>искренность,</w:t>
      </w:r>
      <w:r w:rsidRPr="001640EB">
        <w:rPr>
          <w:spacing w:val="1"/>
        </w:rPr>
        <w:t xml:space="preserve"> </w:t>
      </w:r>
      <w:r w:rsidRPr="001640EB">
        <w:t>милосердие,</w:t>
      </w:r>
      <w:r w:rsidRPr="001640EB">
        <w:rPr>
          <w:spacing w:val="1"/>
        </w:rPr>
        <w:t xml:space="preserve"> </w:t>
      </w:r>
      <w:r w:rsidRPr="001640EB">
        <w:t>ответственность,</w:t>
      </w:r>
      <w:r w:rsidRPr="001640EB">
        <w:rPr>
          <w:spacing w:val="1"/>
        </w:rPr>
        <w:t xml:space="preserve"> </w:t>
      </w:r>
      <w:r w:rsidRPr="001640EB">
        <w:t>справедливость,</w:t>
      </w:r>
      <w:r w:rsidRPr="001640EB">
        <w:rPr>
          <w:spacing w:val="1"/>
        </w:rPr>
        <w:t xml:space="preserve"> </w:t>
      </w:r>
      <w:r w:rsidRPr="001640EB">
        <w:t>честность,</w:t>
      </w:r>
      <w:r w:rsidRPr="001640EB">
        <w:rPr>
          <w:spacing w:val="1"/>
        </w:rPr>
        <w:t xml:space="preserve"> </w:t>
      </w:r>
      <w:r w:rsidRPr="001640EB">
        <w:t>великодушие,</w:t>
      </w:r>
      <w:r w:rsidRPr="001640EB">
        <w:rPr>
          <w:spacing w:val="1"/>
        </w:rPr>
        <w:t xml:space="preserve"> </w:t>
      </w:r>
      <w:r w:rsidRPr="001640EB">
        <w:t>скромность,</w:t>
      </w:r>
      <w:r w:rsidRPr="001640EB">
        <w:rPr>
          <w:spacing w:val="-3"/>
        </w:rPr>
        <w:t xml:space="preserve"> </w:t>
      </w:r>
      <w:r w:rsidRPr="001640EB">
        <w:t>верность,</w:t>
      </w:r>
      <w:r w:rsidRPr="001640EB">
        <w:rPr>
          <w:spacing w:val="-3"/>
        </w:rPr>
        <w:t xml:space="preserve"> </w:t>
      </w:r>
      <w:r w:rsidRPr="001640EB">
        <w:t>терпение,</w:t>
      </w:r>
      <w:r w:rsidRPr="001640EB">
        <w:rPr>
          <w:spacing w:val="-2"/>
        </w:rPr>
        <w:t xml:space="preserve"> </w:t>
      </w:r>
      <w:r w:rsidRPr="001640EB">
        <w:t>выдержка,</w:t>
      </w:r>
      <w:r w:rsidRPr="001640EB">
        <w:rPr>
          <w:spacing w:val="2"/>
        </w:rPr>
        <w:t xml:space="preserve"> </w:t>
      </w:r>
      <w:r w:rsidRPr="001640EB">
        <w:t>достойное</w:t>
      </w:r>
      <w:r w:rsidRPr="001640EB">
        <w:rPr>
          <w:spacing w:val="-1"/>
        </w:rPr>
        <w:t xml:space="preserve"> </w:t>
      </w:r>
      <w:r w:rsidRPr="001640EB">
        <w:t>поведение,</w:t>
      </w:r>
      <w:r w:rsidRPr="001640EB">
        <w:rPr>
          <w:spacing w:val="2"/>
        </w:rPr>
        <w:t xml:space="preserve"> </w:t>
      </w:r>
      <w:r w:rsidRPr="001640EB">
        <w:t>стремление к</w:t>
      </w:r>
      <w:r w:rsidRPr="001640EB">
        <w:rPr>
          <w:spacing w:val="-2"/>
        </w:rPr>
        <w:t xml:space="preserve"> </w:t>
      </w:r>
      <w:r w:rsidRPr="001640EB">
        <w:t>знаниям);</w:t>
      </w:r>
    </w:p>
    <w:p w:rsidR="001640EB" w:rsidRPr="001640EB" w:rsidRDefault="001640EB" w:rsidP="001640EB">
      <w:pPr>
        <w:pStyle w:val="a7"/>
        <w:ind w:right="140"/>
      </w:pPr>
      <w:r w:rsidRPr="001640EB">
        <w:t>первоначальный опыт осмысления и нравственной оценки поступков, поведения (своих и</w:t>
      </w:r>
      <w:r w:rsidRPr="001640EB">
        <w:rPr>
          <w:spacing w:val="1"/>
        </w:rPr>
        <w:t xml:space="preserve"> </w:t>
      </w:r>
      <w:r w:rsidRPr="001640EB">
        <w:t>других</w:t>
      </w:r>
      <w:r w:rsidRPr="001640EB">
        <w:rPr>
          <w:spacing w:val="-4"/>
        </w:rPr>
        <w:t xml:space="preserve"> </w:t>
      </w:r>
      <w:r w:rsidRPr="001640EB">
        <w:t>людей)</w:t>
      </w:r>
      <w:r w:rsidRPr="001640EB">
        <w:rPr>
          <w:spacing w:val="3"/>
        </w:rPr>
        <w:t xml:space="preserve"> </w:t>
      </w:r>
      <w:r w:rsidRPr="001640EB">
        <w:t>с</w:t>
      </w:r>
      <w:r w:rsidRPr="001640EB">
        <w:rPr>
          <w:spacing w:val="1"/>
        </w:rPr>
        <w:t xml:space="preserve"> </w:t>
      </w:r>
      <w:r w:rsidRPr="001640EB">
        <w:t>позиций</w:t>
      </w:r>
      <w:r w:rsidRPr="001640EB">
        <w:rPr>
          <w:spacing w:val="-2"/>
        </w:rPr>
        <w:t xml:space="preserve"> </w:t>
      </w:r>
      <w:r w:rsidRPr="001640EB">
        <w:t>исламской</w:t>
      </w:r>
      <w:r w:rsidRPr="001640EB">
        <w:rPr>
          <w:spacing w:val="-2"/>
        </w:rPr>
        <w:t xml:space="preserve"> </w:t>
      </w:r>
      <w:r w:rsidRPr="001640EB">
        <w:t>этики;</w:t>
      </w:r>
    </w:p>
    <w:p w:rsidR="001640EB" w:rsidRPr="001640EB" w:rsidRDefault="001640EB" w:rsidP="001640EB">
      <w:pPr>
        <w:pStyle w:val="a7"/>
        <w:ind w:right="134"/>
      </w:pPr>
      <w:r w:rsidRPr="001640EB">
        <w:t>раскрывать</w:t>
      </w:r>
      <w:r w:rsidRPr="001640EB">
        <w:rPr>
          <w:spacing w:val="-3"/>
        </w:rPr>
        <w:t xml:space="preserve"> </w:t>
      </w:r>
      <w:r w:rsidRPr="001640EB">
        <w:t>своими</w:t>
      </w:r>
      <w:r w:rsidRPr="001640EB">
        <w:rPr>
          <w:spacing w:val="-4"/>
        </w:rPr>
        <w:t xml:space="preserve"> </w:t>
      </w:r>
      <w:r w:rsidRPr="001640EB">
        <w:t>словами</w:t>
      </w:r>
      <w:r w:rsidRPr="001640EB">
        <w:rPr>
          <w:spacing w:val="-7"/>
        </w:rPr>
        <w:t xml:space="preserve"> </w:t>
      </w:r>
      <w:r w:rsidRPr="001640EB">
        <w:t>первоначальные</w:t>
      </w:r>
      <w:r w:rsidRPr="001640EB">
        <w:rPr>
          <w:spacing w:val="-9"/>
        </w:rPr>
        <w:t xml:space="preserve"> </w:t>
      </w:r>
      <w:r w:rsidRPr="001640EB">
        <w:t>представления</w:t>
      </w:r>
      <w:r w:rsidRPr="001640EB">
        <w:rPr>
          <w:spacing w:val="-7"/>
        </w:rPr>
        <w:t xml:space="preserve"> </w:t>
      </w:r>
      <w:r w:rsidRPr="001640EB">
        <w:t>о</w:t>
      </w:r>
      <w:r w:rsidRPr="001640EB">
        <w:rPr>
          <w:spacing w:val="-3"/>
        </w:rPr>
        <w:t xml:space="preserve"> </w:t>
      </w:r>
      <w:r w:rsidRPr="001640EB">
        <w:t>мировоззрении</w:t>
      </w:r>
      <w:r w:rsidRPr="001640EB">
        <w:rPr>
          <w:spacing w:val="-7"/>
        </w:rPr>
        <w:t xml:space="preserve"> </w:t>
      </w:r>
      <w:r w:rsidRPr="001640EB">
        <w:t>(картине</w:t>
      </w:r>
      <w:r w:rsidRPr="001640EB">
        <w:rPr>
          <w:spacing w:val="-9"/>
        </w:rPr>
        <w:t xml:space="preserve"> </w:t>
      </w:r>
      <w:r w:rsidRPr="001640EB">
        <w:t>мира)</w:t>
      </w:r>
      <w:r w:rsidRPr="001640EB">
        <w:rPr>
          <w:spacing w:val="-57"/>
        </w:rPr>
        <w:t xml:space="preserve"> </w:t>
      </w:r>
      <w:r w:rsidRPr="001640EB">
        <w:t>в</w:t>
      </w:r>
      <w:r w:rsidRPr="001640EB">
        <w:rPr>
          <w:spacing w:val="2"/>
        </w:rPr>
        <w:t xml:space="preserve"> </w:t>
      </w:r>
      <w:r w:rsidRPr="001640EB">
        <w:t>исламской</w:t>
      </w:r>
      <w:r w:rsidRPr="001640EB">
        <w:rPr>
          <w:spacing w:val="3"/>
        </w:rPr>
        <w:t xml:space="preserve"> </w:t>
      </w:r>
      <w:r w:rsidRPr="001640EB">
        <w:t>культуре,</w:t>
      </w:r>
      <w:r w:rsidRPr="001640EB">
        <w:rPr>
          <w:spacing w:val="3"/>
        </w:rPr>
        <w:t xml:space="preserve"> </w:t>
      </w:r>
      <w:r w:rsidRPr="001640EB">
        <w:t>единобожии,</w:t>
      </w:r>
      <w:r w:rsidRPr="001640EB">
        <w:rPr>
          <w:spacing w:val="-1"/>
        </w:rPr>
        <w:t xml:space="preserve"> </w:t>
      </w:r>
      <w:r w:rsidRPr="001640EB">
        <w:t>вере</w:t>
      </w:r>
      <w:r w:rsidRPr="001640EB">
        <w:rPr>
          <w:spacing w:val="-4"/>
        </w:rPr>
        <w:t xml:space="preserve"> </w:t>
      </w:r>
      <w:r w:rsidRPr="001640EB">
        <w:t>и</w:t>
      </w:r>
      <w:r w:rsidRPr="001640EB">
        <w:rPr>
          <w:spacing w:val="3"/>
        </w:rPr>
        <w:t xml:space="preserve"> </w:t>
      </w:r>
      <w:r w:rsidRPr="001640EB">
        <w:t>её</w:t>
      </w:r>
      <w:r w:rsidRPr="001640EB">
        <w:rPr>
          <w:spacing w:val="-5"/>
        </w:rPr>
        <w:t xml:space="preserve"> </w:t>
      </w:r>
      <w:r w:rsidRPr="001640EB">
        <w:t>основах;</w:t>
      </w:r>
    </w:p>
    <w:p w:rsidR="001640EB" w:rsidRPr="001640EB" w:rsidRDefault="001640EB" w:rsidP="001640EB">
      <w:pPr>
        <w:pStyle w:val="a7"/>
        <w:ind w:right="134"/>
      </w:pPr>
      <w:r w:rsidRPr="001640EB">
        <w:t>рассказывать о Священном Коране и сунне - примерах из жизни пророка Мухаммада, о</w:t>
      </w:r>
      <w:r w:rsidRPr="001640EB">
        <w:rPr>
          <w:spacing w:val="1"/>
        </w:rPr>
        <w:t xml:space="preserve"> </w:t>
      </w:r>
      <w:r w:rsidRPr="001640EB">
        <w:t>праведных</w:t>
      </w:r>
      <w:r w:rsidRPr="001640EB">
        <w:rPr>
          <w:spacing w:val="-5"/>
        </w:rPr>
        <w:t xml:space="preserve"> </w:t>
      </w:r>
      <w:r w:rsidRPr="001640EB">
        <w:t>предках,</w:t>
      </w:r>
      <w:r w:rsidRPr="001640EB">
        <w:rPr>
          <w:spacing w:val="2"/>
        </w:rPr>
        <w:t xml:space="preserve"> </w:t>
      </w:r>
      <w:r w:rsidRPr="001640EB">
        <w:t>о ритуальной</w:t>
      </w:r>
      <w:r w:rsidRPr="001640EB">
        <w:rPr>
          <w:spacing w:val="1"/>
        </w:rPr>
        <w:t xml:space="preserve"> </w:t>
      </w:r>
      <w:r w:rsidRPr="001640EB">
        <w:t>практике</w:t>
      </w:r>
      <w:r w:rsidRPr="001640EB">
        <w:rPr>
          <w:spacing w:val="-5"/>
        </w:rPr>
        <w:t xml:space="preserve"> </w:t>
      </w:r>
      <w:r w:rsidRPr="001640EB">
        <w:t>в</w:t>
      </w:r>
      <w:r w:rsidRPr="001640EB">
        <w:rPr>
          <w:spacing w:val="1"/>
        </w:rPr>
        <w:t xml:space="preserve"> </w:t>
      </w:r>
      <w:r w:rsidRPr="001640EB">
        <w:t>исламе</w:t>
      </w:r>
      <w:r w:rsidRPr="001640EB">
        <w:rPr>
          <w:spacing w:val="-1"/>
        </w:rPr>
        <w:t xml:space="preserve"> </w:t>
      </w:r>
      <w:r w:rsidRPr="001640EB">
        <w:t>(намаз,</w:t>
      </w:r>
      <w:r w:rsidRPr="001640EB">
        <w:rPr>
          <w:spacing w:val="2"/>
        </w:rPr>
        <w:t xml:space="preserve"> </w:t>
      </w:r>
      <w:r w:rsidRPr="001640EB">
        <w:t>хадж,</w:t>
      </w:r>
      <w:r w:rsidRPr="001640EB">
        <w:rPr>
          <w:spacing w:val="2"/>
        </w:rPr>
        <w:t xml:space="preserve"> </w:t>
      </w:r>
      <w:r w:rsidRPr="001640EB">
        <w:t>пост,</w:t>
      </w:r>
      <w:r w:rsidRPr="001640EB">
        <w:rPr>
          <w:spacing w:val="-2"/>
        </w:rPr>
        <w:t xml:space="preserve"> </w:t>
      </w:r>
      <w:r w:rsidRPr="001640EB">
        <w:t>закят,</w:t>
      </w:r>
      <w:r w:rsidRPr="001640EB">
        <w:rPr>
          <w:spacing w:val="3"/>
        </w:rPr>
        <w:t xml:space="preserve"> </w:t>
      </w:r>
      <w:r w:rsidRPr="001640EB">
        <w:t>дуа,</w:t>
      </w:r>
      <w:r w:rsidRPr="001640EB">
        <w:rPr>
          <w:spacing w:val="2"/>
        </w:rPr>
        <w:t xml:space="preserve"> </w:t>
      </w:r>
      <w:r w:rsidRPr="001640EB">
        <w:t>зикр);</w:t>
      </w:r>
    </w:p>
    <w:p w:rsidR="001640EB" w:rsidRPr="001640EB" w:rsidRDefault="001640EB" w:rsidP="001640EB">
      <w:pPr>
        <w:pStyle w:val="a7"/>
        <w:ind w:right="138"/>
      </w:pPr>
      <w:r w:rsidRPr="001640EB">
        <w:t>рассказывать</w:t>
      </w:r>
      <w:r w:rsidRPr="001640EB">
        <w:rPr>
          <w:spacing w:val="1"/>
        </w:rPr>
        <w:t xml:space="preserve"> </w:t>
      </w:r>
      <w:r w:rsidRPr="001640EB">
        <w:t>о</w:t>
      </w:r>
      <w:r w:rsidRPr="001640EB">
        <w:rPr>
          <w:spacing w:val="1"/>
        </w:rPr>
        <w:t xml:space="preserve"> </w:t>
      </w:r>
      <w:r w:rsidRPr="001640EB">
        <w:t>назначении и устройстве</w:t>
      </w:r>
      <w:r w:rsidRPr="001640EB">
        <w:rPr>
          <w:spacing w:val="1"/>
        </w:rPr>
        <w:t xml:space="preserve"> </w:t>
      </w:r>
      <w:r w:rsidRPr="001640EB">
        <w:t>мечети</w:t>
      </w:r>
      <w:r w:rsidRPr="001640EB">
        <w:rPr>
          <w:spacing w:val="1"/>
        </w:rPr>
        <w:t xml:space="preserve"> </w:t>
      </w:r>
      <w:r w:rsidRPr="001640EB">
        <w:t>(минбар,</w:t>
      </w:r>
      <w:r w:rsidRPr="001640EB">
        <w:rPr>
          <w:spacing w:val="1"/>
        </w:rPr>
        <w:t xml:space="preserve"> </w:t>
      </w:r>
      <w:r w:rsidRPr="001640EB">
        <w:t>михраб),</w:t>
      </w:r>
      <w:r w:rsidRPr="001640EB">
        <w:rPr>
          <w:spacing w:val="1"/>
        </w:rPr>
        <w:t xml:space="preserve"> </w:t>
      </w:r>
      <w:r w:rsidRPr="001640EB">
        <w:t>нормах поведения в</w:t>
      </w:r>
      <w:r w:rsidRPr="001640EB">
        <w:rPr>
          <w:spacing w:val="1"/>
        </w:rPr>
        <w:t xml:space="preserve"> </w:t>
      </w:r>
      <w:r w:rsidRPr="001640EB">
        <w:t>мечети,</w:t>
      </w:r>
      <w:r w:rsidRPr="001640EB">
        <w:rPr>
          <w:spacing w:val="-2"/>
        </w:rPr>
        <w:t xml:space="preserve"> </w:t>
      </w:r>
      <w:r w:rsidRPr="001640EB">
        <w:t>общения</w:t>
      </w:r>
      <w:r w:rsidRPr="001640EB">
        <w:rPr>
          <w:spacing w:val="2"/>
        </w:rPr>
        <w:t xml:space="preserve"> </w:t>
      </w:r>
      <w:r w:rsidRPr="001640EB">
        <w:t>с</w:t>
      </w:r>
      <w:r w:rsidRPr="001640EB">
        <w:rPr>
          <w:spacing w:val="-4"/>
        </w:rPr>
        <w:t xml:space="preserve"> </w:t>
      </w:r>
      <w:r w:rsidRPr="001640EB">
        <w:t>верующими</w:t>
      </w:r>
      <w:r w:rsidRPr="001640EB">
        <w:rPr>
          <w:spacing w:val="3"/>
        </w:rPr>
        <w:t xml:space="preserve"> </w:t>
      </w:r>
      <w:r w:rsidRPr="001640EB">
        <w:t>и</w:t>
      </w:r>
      <w:r w:rsidRPr="001640EB">
        <w:rPr>
          <w:spacing w:val="-3"/>
        </w:rPr>
        <w:t xml:space="preserve"> </w:t>
      </w:r>
      <w:r w:rsidRPr="001640EB">
        <w:t>служителями</w:t>
      </w:r>
      <w:r w:rsidRPr="001640EB">
        <w:rPr>
          <w:spacing w:val="-2"/>
        </w:rPr>
        <w:t xml:space="preserve"> </w:t>
      </w:r>
      <w:r w:rsidRPr="001640EB">
        <w:t>ислама;</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9"/>
      </w:pPr>
      <w:r w:rsidRPr="001640EB">
        <w:lastRenderedPageBreak/>
        <w:t>рассказывать о праздниках в исламе (Ураза-байрам, Курбан-байрам, Маулид); раскрывать</w:t>
      </w:r>
      <w:r w:rsidRPr="001640EB">
        <w:rPr>
          <w:spacing w:val="1"/>
        </w:rPr>
        <w:t xml:space="preserve"> </w:t>
      </w:r>
      <w:r w:rsidRPr="001640EB">
        <w:t>основное содержание норм отношений в исламской семье, обязанностей и ответственности членов</w:t>
      </w:r>
      <w:r w:rsidRPr="001640EB">
        <w:rPr>
          <w:spacing w:val="1"/>
        </w:rPr>
        <w:t xml:space="preserve"> </w:t>
      </w:r>
      <w:r w:rsidRPr="001640EB">
        <w:t>семьи, норм отношений детей к отцу, матери, братьям и сёстрам, старшим по возрасту, предкам,</w:t>
      </w:r>
      <w:r w:rsidRPr="001640EB">
        <w:rPr>
          <w:spacing w:val="1"/>
        </w:rPr>
        <w:t xml:space="preserve"> </w:t>
      </w:r>
      <w:r w:rsidRPr="001640EB">
        <w:t>норм</w:t>
      </w:r>
      <w:r w:rsidRPr="001640EB">
        <w:rPr>
          <w:spacing w:val="-2"/>
        </w:rPr>
        <w:t xml:space="preserve"> </w:t>
      </w:r>
      <w:r w:rsidRPr="001640EB">
        <w:t>отношений</w:t>
      </w:r>
      <w:r w:rsidRPr="001640EB">
        <w:rPr>
          <w:spacing w:val="2"/>
        </w:rPr>
        <w:t xml:space="preserve"> </w:t>
      </w:r>
      <w:r w:rsidRPr="001640EB">
        <w:t>с дальними</w:t>
      </w:r>
      <w:r w:rsidRPr="001640EB">
        <w:rPr>
          <w:spacing w:val="-2"/>
        </w:rPr>
        <w:t xml:space="preserve"> </w:t>
      </w:r>
      <w:r w:rsidRPr="001640EB">
        <w:t>родственниками,</w:t>
      </w:r>
      <w:r w:rsidRPr="001640EB">
        <w:rPr>
          <w:spacing w:val="-2"/>
        </w:rPr>
        <w:t xml:space="preserve"> </w:t>
      </w:r>
      <w:r w:rsidRPr="001640EB">
        <w:t>соседями,</w:t>
      </w:r>
      <w:r w:rsidRPr="001640EB">
        <w:rPr>
          <w:spacing w:val="-2"/>
        </w:rPr>
        <w:t xml:space="preserve"> </w:t>
      </w:r>
      <w:r w:rsidRPr="001640EB">
        <w:t>исламских</w:t>
      </w:r>
      <w:r w:rsidRPr="001640EB">
        <w:rPr>
          <w:spacing w:val="-3"/>
        </w:rPr>
        <w:t xml:space="preserve"> </w:t>
      </w:r>
      <w:r w:rsidRPr="001640EB">
        <w:t>семейных</w:t>
      </w:r>
      <w:r w:rsidRPr="001640EB">
        <w:rPr>
          <w:spacing w:val="-4"/>
        </w:rPr>
        <w:t xml:space="preserve"> </w:t>
      </w:r>
      <w:r w:rsidRPr="001640EB">
        <w:t>ценностей;</w:t>
      </w:r>
    </w:p>
    <w:p w:rsidR="001640EB" w:rsidRPr="001640EB" w:rsidRDefault="001640EB" w:rsidP="001640EB">
      <w:pPr>
        <w:pStyle w:val="a7"/>
        <w:spacing w:before="1"/>
        <w:ind w:right="131"/>
      </w:pPr>
      <w:r w:rsidRPr="001640EB">
        <w:t>распознавать</w:t>
      </w:r>
      <w:r w:rsidRPr="001640EB">
        <w:rPr>
          <w:spacing w:val="-9"/>
        </w:rPr>
        <w:t xml:space="preserve"> </w:t>
      </w:r>
      <w:r w:rsidRPr="001640EB">
        <w:t>исламскую</w:t>
      </w:r>
      <w:r w:rsidRPr="001640EB">
        <w:rPr>
          <w:spacing w:val="-8"/>
        </w:rPr>
        <w:t xml:space="preserve"> </w:t>
      </w:r>
      <w:r w:rsidRPr="001640EB">
        <w:t>символику,</w:t>
      </w:r>
      <w:r w:rsidRPr="001640EB">
        <w:rPr>
          <w:spacing w:val="-5"/>
        </w:rPr>
        <w:t xml:space="preserve"> </w:t>
      </w:r>
      <w:r w:rsidRPr="001640EB">
        <w:t>объяснять</w:t>
      </w:r>
      <w:r w:rsidRPr="001640EB">
        <w:rPr>
          <w:spacing w:val="-13"/>
        </w:rPr>
        <w:t xml:space="preserve"> </w:t>
      </w:r>
      <w:r w:rsidRPr="001640EB">
        <w:t>своими</w:t>
      </w:r>
      <w:r w:rsidRPr="001640EB">
        <w:rPr>
          <w:spacing w:val="-10"/>
        </w:rPr>
        <w:t xml:space="preserve"> </w:t>
      </w:r>
      <w:r w:rsidRPr="001640EB">
        <w:t>словами</w:t>
      </w:r>
      <w:r w:rsidRPr="001640EB">
        <w:rPr>
          <w:spacing w:val="-10"/>
        </w:rPr>
        <w:t xml:space="preserve"> </w:t>
      </w:r>
      <w:r w:rsidRPr="001640EB">
        <w:t>её</w:t>
      </w:r>
      <w:r w:rsidRPr="001640EB">
        <w:rPr>
          <w:spacing w:val="-7"/>
        </w:rPr>
        <w:t xml:space="preserve"> </w:t>
      </w:r>
      <w:r w:rsidRPr="001640EB">
        <w:t>смысл</w:t>
      </w:r>
      <w:r w:rsidRPr="001640EB">
        <w:rPr>
          <w:spacing w:val="-6"/>
        </w:rPr>
        <w:t xml:space="preserve"> </w:t>
      </w:r>
      <w:r w:rsidRPr="001640EB">
        <w:t>и</w:t>
      </w:r>
      <w:r w:rsidRPr="001640EB">
        <w:rPr>
          <w:spacing w:val="-14"/>
        </w:rPr>
        <w:t xml:space="preserve"> </w:t>
      </w:r>
      <w:r w:rsidRPr="001640EB">
        <w:t>охарактеризовать</w:t>
      </w:r>
      <w:r w:rsidRPr="001640EB">
        <w:rPr>
          <w:spacing w:val="-57"/>
        </w:rPr>
        <w:t xml:space="preserve"> </w:t>
      </w:r>
      <w:r w:rsidRPr="001640EB">
        <w:t>назначение исламского</w:t>
      </w:r>
      <w:r w:rsidRPr="001640EB">
        <w:rPr>
          <w:spacing w:val="-3"/>
        </w:rPr>
        <w:t xml:space="preserve"> </w:t>
      </w:r>
      <w:r w:rsidRPr="001640EB">
        <w:t>орнамента;</w:t>
      </w:r>
    </w:p>
    <w:p w:rsidR="001640EB" w:rsidRPr="001640EB" w:rsidRDefault="001640EB" w:rsidP="001640EB">
      <w:pPr>
        <w:pStyle w:val="a7"/>
        <w:ind w:right="138"/>
      </w:pPr>
      <w:r w:rsidRPr="001640EB">
        <w:t>рассказывать</w:t>
      </w:r>
      <w:r w:rsidRPr="001640EB">
        <w:rPr>
          <w:spacing w:val="1"/>
        </w:rPr>
        <w:t xml:space="preserve"> </w:t>
      </w:r>
      <w:r w:rsidRPr="001640EB">
        <w:t>о</w:t>
      </w:r>
      <w:r w:rsidRPr="001640EB">
        <w:rPr>
          <w:spacing w:val="1"/>
        </w:rPr>
        <w:t xml:space="preserve"> </w:t>
      </w:r>
      <w:r w:rsidRPr="001640EB">
        <w:t>художественной</w:t>
      </w:r>
      <w:r w:rsidRPr="001640EB">
        <w:rPr>
          <w:spacing w:val="1"/>
        </w:rPr>
        <w:t xml:space="preserve"> </w:t>
      </w:r>
      <w:r w:rsidRPr="001640EB">
        <w:t>культуре</w:t>
      </w:r>
      <w:r w:rsidRPr="001640EB">
        <w:rPr>
          <w:spacing w:val="1"/>
        </w:rPr>
        <w:t xml:space="preserve"> </w:t>
      </w:r>
      <w:r w:rsidRPr="001640EB">
        <w:t>в</w:t>
      </w:r>
      <w:r w:rsidRPr="001640EB">
        <w:rPr>
          <w:spacing w:val="1"/>
        </w:rPr>
        <w:t xml:space="preserve"> </w:t>
      </w:r>
      <w:r w:rsidRPr="001640EB">
        <w:t>исламской</w:t>
      </w:r>
      <w:r w:rsidRPr="001640EB">
        <w:rPr>
          <w:spacing w:val="1"/>
        </w:rPr>
        <w:t xml:space="preserve"> </w:t>
      </w:r>
      <w:r w:rsidRPr="001640EB">
        <w:t>традиции,</w:t>
      </w:r>
      <w:r w:rsidRPr="001640EB">
        <w:rPr>
          <w:spacing w:val="1"/>
        </w:rPr>
        <w:t xml:space="preserve"> </w:t>
      </w:r>
      <w:r w:rsidRPr="001640EB">
        <w:t>религиозных</w:t>
      </w:r>
      <w:r w:rsidRPr="001640EB">
        <w:rPr>
          <w:spacing w:val="1"/>
        </w:rPr>
        <w:t xml:space="preserve"> </w:t>
      </w:r>
      <w:r w:rsidRPr="001640EB">
        <w:t>напевах,</w:t>
      </w:r>
      <w:r w:rsidRPr="001640EB">
        <w:rPr>
          <w:spacing w:val="1"/>
        </w:rPr>
        <w:t xml:space="preserve"> </w:t>
      </w:r>
      <w:r w:rsidRPr="001640EB">
        <w:t>каллиграфии,</w:t>
      </w:r>
      <w:r w:rsidRPr="001640EB">
        <w:rPr>
          <w:spacing w:val="2"/>
        </w:rPr>
        <w:t xml:space="preserve"> </w:t>
      </w:r>
      <w:r w:rsidRPr="001640EB">
        <w:t>архитектуре,</w:t>
      </w:r>
      <w:r w:rsidRPr="001640EB">
        <w:rPr>
          <w:spacing w:val="3"/>
        </w:rPr>
        <w:t xml:space="preserve"> </w:t>
      </w:r>
      <w:r w:rsidRPr="001640EB">
        <w:t>книжной</w:t>
      </w:r>
      <w:r w:rsidRPr="001640EB">
        <w:rPr>
          <w:spacing w:val="-3"/>
        </w:rPr>
        <w:t xml:space="preserve"> </w:t>
      </w:r>
      <w:r w:rsidRPr="001640EB">
        <w:t>миниатюре,</w:t>
      </w:r>
      <w:r w:rsidRPr="001640EB">
        <w:rPr>
          <w:spacing w:val="3"/>
        </w:rPr>
        <w:t xml:space="preserve"> </w:t>
      </w:r>
      <w:r w:rsidRPr="001640EB">
        <w:t>религиозной</w:t>
      </w:r>
      <w:r w:rsidRPr="001640EB">
        <w:rPr>
          <w:spacing w:val="-3"/>
        </w:rPr>
        <w:t xml:space="preserve"> </w:t>
      </w:r>
      <w:r w:rsidRPr="001640EB">
        <w:t>атрибутике,</w:t>
      </w:r>
      <w:r w:rsidRPr="001640EB">
        <w:rPr>
          <w:spacing w:val="3"/>
        </w:rPr>
        <w:t xml:space="preserve"> </w:t>
      </w:r>
      <w:r w:rsidRPr="001640EB">
        <w:t>одежде;</w:t>
      </w:r>
    </w:p>
    <w:p w:rsidR="001640EB" w:rsidRPr="001640EB" w:rsidRDefault="001640EB" w:rsidP="001640EB">
      <w:pPr>
        <w:pStyle w:val="a7"/>
        <w:ind w:right="136"/>
      </w:pPr>
      <w:r w:rsidRPr="001640EB">
        <w:rPr>
          <w:spacing w:val="-1"/>
        </w:rPr>
        <w:t>излагать</w:t>
      </w:r>
      <w:r w:rsidRPr="001640EB">
        <w:rPr>
          <w:spacing w:val="-15"/>
        </w:rPr>
        <w:t xml:space="preserve"> </w:t>
      </w:r>
      <w:r w:rsidRPr="001640EB">
        <w:rPr>
          <w:spacing w:val="-1"/>
        </w:rPr>
        <w:t>основные</w:t>
      </w:r>
      <w:r w:rsidRPr="001640EB">
        <w:rPr>
          <w:spacing w:val="-12"/>
        </w:rPr>
        <w:t xml:space="preserve"> </w:t>
      </w:r>
      <w:r w:rsidRPr="001640EB">
        <w:rPr>
          <w:spacing w:val="-1"/>
        </w:rPr>
        <w:t>исторические</w:t>
      </w:r>
      <w:r w:rsidRPr="001640EB">
        <w:rPr>
          <w:spacing w:val="-12"/>
        </w:rPr>
        <w:t xml:space="preserve"> </w:t>
      </w:r>
      <w:r w:rsidRPr="001640EB">
        <w:rPr>
          <w:spacing w:val="-1"/>
        </w:rPr>
        <w:t>сведения</w:t>
      </w:r>
      <w:r w:rsidRPr="001640EB">
        <w:rPr>
          <w:spacing w:val="-16"/>
        </w:rPr>
        <w:t xml:space="preserve"> </w:t>
      </w:r>
      <w:r w:rsidRPr="001640EB">
        <w:rPr>
          <w:spacing w:val="-1"/>
        </w:rPr>
        <w:t>о</w:t>
      </w:r>
      <w:r w:rsidRPr="001640EB">
        <w:rPr>
          <w:spacing w:val="-11"/>
        </w:rPr>
        <w:t xml:space="preserve"> </w:t>
      </w:r>
      <w:r w:rsidRPr="001640EB">
        <w:rPr>
          <w:spacing w:val="-1"/>
        </w:rPr>
        <w:t>возникновении</w:t>
      </w:r>
      <w:r w:rsidRPr="001640EB">
        <w:rPr>
          <w:spacing w:val="-15"/>
        </w:rPr>
        <w:t xml:space="preserve"> </w:t>
      </w:r>
      <w:r w:rsidRPr="001640EB">
        <w:t>исламской</w:t>
      </w:r>
      <w:r w:rsidRPr="001640EB">
        <w:rPr>
          <w:spacing w:val="-11"/>
        </w:rPr>
        <w:t xml:space="preserve"> </w:t>
      </w:r>
      <w:r w:rsidRPr="001640EB">
        <w:t>религиозной</w:t>
      </w:r>
      <w:r w:rsidRPr="001640EB">
        <w:rPr>
          <w:spacing w:val="-14"/>
        </w:rPr>
        <w:t xml:space="preserve"> </w:t>
      </w:r>
      <w:r w:rsidRPr="001640EB">
        <w:t>традиции</w:t>
      </w:r>
      <w:r w:rsidRPr="001640EB">
        <w:rPr>
          <w:spacing w:val="-58"/>
        </w:rPr>
        <w:t xml:space="preserve"> </w:t>
      </w:r>
      <w:r w:rsidRPr="001640EB">
        <w:t>в</w:t>
      </w:r>
      <w:r w:rsidRPr="001640EB">
        <w:rPr>
          <w:spacing w:val="1"/>
        </w:rPr>
        <w:t xml:space="preserve"> </w:t>
      </w:r>
      <w:r w:rsidRPr="001640EB">
        <w:t>России,</w:t>
      </w:r>
      <w:r w:rsidRPr="001640EB">
        <w:rPr>
          <w:spacing w:val="1"/>
        </w:rPr>
        <w:t xml:space="preserve"> </w:t>
      </w:r>
      <w:r w:rsidRPr="001640EB">
        <w:t>своими</w:t>
      </w:r>
      <w:r w:rsidRPr="001640EB">
        <w:rPr>
          <w:spacing w:val="1"/>
        </w:rPr>
        <w:t xml:space="preserve"> </w:t>
      </w:r>
      <w:r w:rsidRPr="001640EB">
        <w:t>словами</w:t>
      </w:r>
      <w:r w:rsidRPr="001640EB">
        <w:rPr>
          <w:spacing w:val="1"/>
        </w:rPr>
        <w:t xml:space="preserve"> </w:t>
      </w:r>
      <w:r w:rsidRPr="001640EB">
        <w:t>объяснять</w:t>
      </w:r>
      <w:r w:rsidRPr="001640EB">
        <w:rPr>
          <w:spacing w:val="1"/>
        </w:rPr>
        <w:t xml:space="preserve"> </w:t>
      </w:r>
      <w:r w:rsidRPr="001640EB">
        <w:t>роль</w:t>
      </w:r>
      <w:r w:rsidRPr="001640EB">
        <w:rPr>
          <w:spacing w:val="1"/>
        </w:rPr>
        <w:t xml:space="preserve"> </w:t>
      </w:r>
      <w:r w:rsidRPr="001640EB">
        <w:t>ислама</w:t>
      </w:r>
      <w:r w:rsidRPr="001640EB">
        <w:rPr>
          <w:spacing w:val="1"/>
        </w:rPr>
        <w:t xml:space="preserve"> </w:t>
      </w:r>
      <w:r w:rsidRPr="001640EB">
        <w:t>в</w:t>
      </w:r>
      <w:r w:rsidRPr="001640EB">
        <w:rPr>
          <w:spacing w:val="1"/>
        </w:rPr>
        <w:t xml:space="preserve"> </w:t>
      </w:r>
      <w:r w:rsidRPr="001640EB">
        <w:t>становлении</w:t>
      </w:r>
      <w:r w:rsidRPr="001640EB">
        <w:rPr>
          <w:spacing w:val="1"/>
        </w:rPr>
        <w:t xml:space="preserve"> </w:t>
      </w:r>
      <w:r w:rsidRPr="001640EB">
        <w:t>культуры</w:t>
      </w:r>
      <w:r w:rsidRPr="001640EB">
        <w:rPr>
          <w:spacing w:val="1"/>
        </w:rPr>
        <w:t xml:space="preserve"> </w:t>
      </w:r>
      <w:r w:rsidRPr="001640EB">
        <w:t>народов</w:t>
      </w:r>
      <w:r w:rsidRPr="001640EB">
        <w:rPr>
          <w:spacing w:val="1"/>
        </w:rPr>
        <w:t xml:space="preserve"> </w:t>
      </w:r>
      <w:r w:rsidRPr="001640EB">
        <w:t>России,</w:t>
      </w:r>
      <w:r w:rsidRPr="001640EB">
        <w:rPr>
          <w:spacing w:val="1"/>
        </w:rPr>
        <w:t xml:space="preserve"> </w:t>
      </w:r>
      <w:r w:rsidRPr="001640EB">
        <w:t>российской</w:t>
      </w:r>
      <w:r w:rsidRPr="001640EB">
        <w:rPr>
          <w:spacing w:val="2"/>
        </w:rPr>
        <w:t xml:space="preserve"> </w:t>
      </w:r>
      <w:r w:rsidRPr="001640EB">
        <w:t>культуры</w:t>
      </w:r>
      <w:r w:rsidRPr="001640EB">
        <w:rPr>
          <w:spacing w:val="3"/>
        </w:rPr>
        <w:t xml:space="preserve"> </w:t>
      </w:r>
      <w:r w:rsidRPr="001640EB">
        <w:t>и</w:t>
      </w:r>
      <w:r w:rsidRPr="001640EB">
        <w:rPr>
          <w:spacing w:val="3"/>
        </w:rPr>
        <w:t xml:space="preserve"> </w:t>
      </w:r>
      <w:r w:rsidRPr="001640EB">
        <w:t>государственности;</w:t>
      </w:r>
    </w:p>
    <w:p w:rsidR="001640EB" w:rsidRPr="001640EB" w:rsidRDefault="001640EB" w:rsidP="001640EB">
      <w:pPr>
        <w:pStyle w:val="a7"/>
        <w:ind w:right="133"/>
      </w:pPr>
      <w:r w:rsidRPr="001640EB">
        <w:t>первоначальный</w:t>
      </w:r>
      <w:r w:rsidRPr="001640EB">
        <w:rPr>
          <w:spacing w:val="1"/>
        </w:rPr>
        <w:t xml:space="preserve"> </w:t>
      </w:r>
      <w:r w:rsidRPr="001640EB">
        <w:t>опыт</w:t>
      </w:r>
      <w:r w:rsidRPr="001640EB">
        <w:rPr>
          <w:spacing w:val="1"/>
        </w:rPr>
        <w:t xml:space="preserve"> </w:t>
      </w:r>
      <w:r w:rsidRPr="001640EB">
        <w:t>поисковой,</w:t>
      </w:r>
      <w:r w:rsidRPr="001640EB">
        <w:rPr>
          <w:spacing w:val="1"/>
        </w:rPr>
        <w:t xml:space="preserve"> </w:t>
      </w:r>
      <w:r w:rsidRPr="001640EB">
        <w:t>проектной</w:t>
      </w:r>
      <w:r w:rsidRPr="001640EB">
        <w:rPr>
          <w:spacing w:val="1"/>
        </w:rPr>
        <w:t xml:space="preserve"> </w:t>
      </w:r>
      <w:r w:rsidRPr="001640EB">
        <w:t>деятельности</w:t>
      </w:r>
      <w:r w:rsidRPr="001640EB">
        <w:rPr>
          <w:spacing w:val="1"/>
        </w:rPr>
        <w:t xml:space="preserve"> </w:t>
      </w:r>
      <w:r w:rsidRPr="001640EB">
        <w:t>по</w:t>
      </w:r>
      <w:r w:rsidRPr="001640EB">
        <w:rPr>
          <w:spacing w:val="1"/>
        </w:rPr>
        <w:t xml:space="preserve"> </w:t>
      </w:r>
      <w:r w:rsidRPr="001640EB">
        <w:t>изучению</w:t>
      </w:r>
      <w:r w:rsidRPr="001640EB">
        <w:rPr>
          <w:spacing w:val="1"/>
        </w:rPr>
        <w:t xml:space="preserve"> </w:t>
      </w:r>
      <w:r w:rsidRPr="001640EB">
        <w:t>исламского</w:t>
      </w:r>
      <w:r w:rsidRPr="001640EB">
        <w:rPr>
          <w:spacing w:val="1"/>
        </w:rPr>
        <w:t xml:space="preserve"> </w:t>
      </w:r>
      <w:r w:rsidRPr="001640EB">
        <w:t>исторического и культурного наследия в своей местности, регионе (мечети, медресе, памятные и</w:t>
      </w:r>
      <w:r w:rsidRPr="001640EB">
        <w:rPr>
          <w:spacing w:val="1"/>
        </w:rPr>
        <w:t xml:space="preserve"> </w:t>
      </w:r>
      <w:r w:rsidRPr="001640EB">
        <w:t>святые места),</w:t>
      </w:r>
      <w:r w:rsidRPr="001640EB">
        <w:rPr>
          <w:spacing w:val="-1"/>
        </w:rPr>
        <w:t xml:space="preserve"> </w:t>
      </w:r>
      <w:r w:rsidRPr="001640EB">
        <w:t>оформлению и</w:t>
      </w:r>
      <w:r w:rsidRPr="001640EB">
        <w:rPr>
          <w:spacing w:val="-2"/>
        </w:rPr>
        <w:t xml:space="preserve"> </w:t>
      </w:r>
      <w:r w:rsidRPr="001640EB">
        <w:t>представлению</w:t>
      </w:r>
      <w:r w:rsidRPr="001640EB">
        <w:rPr>
          <w:spacing w:val="-1"/>
        </w:rPr>
        <w:t xml:space="preserve"> </w:t>
      </w:r>
      <w:r w:rsidRPr="001640EB">
        <w:t>её</w:t>
      </w:r>
      <w:r w:rsidRPr="001640EB">
        <w:rPr>
          <w:spacing w:val="1"/>
        </w:rPr>
        <w:t xml:space="preserve"> </w:t>
      </w:r>
      <w:r w:rsidRPr="001640EB">
        <w:t>результатов;</w:t>
      </w:r>
    </w:p>
    <w:p w:rsidR="001640EB" w:rsidRPr="001640EB" w:rsidRDefault="001640EB" w:rsidP="001640EB">
      <w:pPr>
        <w:pStyle w:val="a7"/>
        <w:spacing w:line="235" w:lineRule="auto"/>
        <w:ind w:right="131"/>
      </w:pPr>
      <w:r w:rsidRPr="001640EB">
        <w:t>приводить примеры нравственных поступков, совершаемых с использованием этических</w:t>
      </w:r>
      <w:r w:rsidRPr="001640EB">
        <w:rPr>
          <w:spacing w:val="1"/>
        </w:rPr>
        <w:t xml:space="preserve"> </w:t>
      </w:r>
      <w:r w:rsidRPr="001640EB">
        <w:t>норм</w:t>
      </w:r>
      <w:r w:rsidRPr="001640EB">
        <w:rPr>
          <w:spacing w:val="-2"/>
        </w:rPr>
        <w:t xml:space="preserve"> </w:t>
      </w:r>
      <w:r w:rsidRPr="001640EB">
        <w:t>религиозной</w:t>
      </w:r>
      <w:r w:rsidRPr="001640EB">
        <w:rPr>
          <w:spacing w:val="-2"/>
        </w:rPr>
        <w:t xml:space="preserve"> </w:t>
      </w:r>
      <w:r w:rsidRPr="001640EB">
        <w:t>культуры</w:t>
      </w:r>
      <w:r w:rsidRPr="001640EB">
        <w:rPr>
          <w:spacing w:val="-2"/>
        </w:rPr>
        <w:t xml:space="preserve"> </w:t>
      </w:r>
      <w:r w:rsidRPr="001640EB">
        <w:t>и</w:t>
      </w:r>
      <w:r w:rsidRPr="001640EB">
        <w:rPr>
          <w:spacing w:val="-2"/>
        </w:rPr>
        <w:t xml:space="preserve"> </w:t>
      </w:r>
      <w:r w:rsidRPr="001640EB">
        <w:t>внутренней</w:t>
      </w:r>
      <w:r w:rsidRPr="001640EB">
        <w:rPr>
          <w:spacing w:val="2"/>
        </w:rPr>
        <w:t xml:space="preserve"> </w:t>
      </w:r>
      <w:r w:rsidRPr="001640EB">
        <w:t>установки</w:t>
      </w:r>
      <w:r w:rsidRPr="001640EB">
        <w:rPr>
          <w:spacing w:val="-1"/>
        </w:rPr>
        <w:t xml:space="preserve"> </w:t>
      </w:r>
      <w:r w:rsidRPr="001640EB">
        <w:t>личности</w:t>
      </w:r>
      <w:r w:rsidRPr="001640EB">
        <w:rPr>
          <w:spacing w:val="-2"/>
        </w:rPr>
        <w:t xml:space="preserve"> </w:t>
      </w:r>
      <w:r w:rsidRPr="001640EB">
        <w:t>поступать</w:t>
      </w:r>
      <w:r w:rsidRPr="001640EB">
        <w:rPr>
          <w:spacing w:val="-2"/>
        </w:rPr>
        <w:t xml:space="preserve"> </w:t>
      </w:r>
      <w:r w:rsidRPr="001640EB">
        <w:t>согласно</w:t>
      </w:r>
      <w:r w:rsidRPr="001640EB">
        <w:rPr>
          <w:spacing w:val="1"/>
        </w:rPr>
        <w:t xml:space="preserve"> </w:t>
      </w:r>
      <w:r w:rsidRPr="001640EB">
        <w:t>своей</w:t>
      </w:r>
      <w:r w:rsidRPr="001640EB">
        <w:rPr>
          <w:spacing w:val="-6"/>
        </w:rPr>
        <w:t xml:space="preserve"> </w:t>
      </w:r>
      <w:r w:rsidRPr="001640EB">
        <w:t>совести;</w:t>
      </w:r>
    </w:p>
    <w:p w:rsidR="001640EB" w:rsidRPr="001640EB" w:rsidRDefault="001640EB" w:rsidP="001640EB">
      <w:pPr>
        <w:pStyle w:val="a7"/>
        <w:ind w:right="135"/>
      </w:pPr>
      <w:r w:rsidRPr="001640EB">
        <w:t>выражать</w:t>
      </w:r>
      <w:r w:rsidRPr="001640EB">
        <w:rPr>
          <w:spacing w:val="1"/>
        </w:rPr>
        <w:t xml:space="preserve"> </w:t>
      </w:r>
      <w:r w:rsidRPr="001640EB">
        <w:t>своими</w:t>
      </w:r>
      <w:r w:rsidRPr="001640EB">
        <w:rPr>
          <w:spacing w:val="1"/>
        </w:rPr>
        <w:t xml:space="preserve"> </w:t>
      </w:r>
      <w:r w:rsidRPr="001640EB">
        <w:t>словами</w:t>
      </w:r>
      <w:r w:rsidRPr="001640EB">
        <w:rPr>
          <w:spacing w:val="1"/>
        </w:rPr>
        <w:t xml:space="preserve"> </w:t>
      </w:r>
      <w:r w:rsidRPr="001640EB">
        <w:t>понимание</w:t>
      </w:r>
      <w:r w:rsidRPr="001640EB">
        <w:rPr>
          <w:spacing w:val="1"/>
        </w:rPr>
        <w:t xml:space="preserve"> </w:t>
      </w:r>
      <w:r w:rsidRPr="001640EB">
        <w:t>свободы</w:t>
      </w:r>
      <w:r w:rsidRPr="001640EB">
        <w:rPr>
          <w:spacing w:val="1"/>
        </w:rPr>
        <w:t xml:space="preserve"> </w:t>
      </w:r>
      <w:r w:rsidRPr="001640EB">
        <w:t>мировоззренческого</w:t>
      </w:r>
      <w:r w:rsidRPr="001640EB">
        <w:rPr>
          <w:spacing w:val="1"/>
        </w:rPr>
        <w:t xml:space="preserve"> </w:t>
      </w:r>
      <w:r w:rsidRPr="001640EB">
        <w:t>выбора,</w:t>
      </w:r>
      <w:r w:rsidRPr="001640EB">
        <w:rPr>
          <w:spacing w:val="1"/>
        </w:rPr>
        <w:t xml:space="preserve"> </w:t>
      </w:r>
      <w:r w:rsidRPr="001640EB">
        <w:t>отношения</w:t>
      </w:r>
      <w:r w:rsidRPr="001640EB">
        <w:rPr>
          <w:spacing w:val="1"/>
        </w:rPr>
        <w:t xml:space="preserve"> </w:t>
      </w:r>
      <w:r w:rsidRPr="001640EB">
        <w:t>человека,</w:t>
      </w:r>
      <w:r w:rsidRPr="001640EB">
        <w:rPr>
          <w:spacing w:val="-9"/>
        </w:rPr>
        <w:t xml:space="preserve"> </w:t>
      </w:r>
      <w:r w:rsidRPr="001640EB">
        <w:t>людей</w:t>
      </w:r>
      <w:r w:rsidRPr="001640EB">
        <w:rPr>
          <w:spacing w:val="-6"/>
        </w:rPr>
        <w:t xml:space="preserve"> </w:t>
      </w:r>
      <w:r w:rsidRPr="001640EB">
        <w:t>в</w:t>
      </w:r>
      <w:r w:rsidRPr="001640EB">
        <w:rPr>
          <w:spacing w:val="-15"/>
        </w:rPr>
        <w:t xml:space="preserve"> </w:t>
      </w:r>
      <w:r w:rsidRPr="001640EB">
        <w:t>обществе</w:t>
      </w:r>
      <w:r w:rsidRPr="001640EB">
        <w:rPr>
          <w:spacing w:val="-12"/>
        </w:rPr>
        <w:t xml:space="preserve"> </w:t>
      </w:r>
      <w:r w:rsidRPr="001640EB">
        <w:t>к</w:t>
      </w:r>
      <w:r w:rsidRPr="001640EB">
        <w:rPr>
          <w:spacing w:val="-8"/>
        </w:rPr>
        <w:t xml:space="preserve"> </w:t>
      </w:r>
      <w:r w:rsidRPr="001640EB">
        <w:t>религии,</w:t>
      </w:r>
      <w:r w:rsidRPr="001640EB">
        <w:rPr>
          <w:spacing w:val="-9"/>
        </w:rPr>
        <w:t xml:space="preserve"> </w:t>
      </w:r>
      <w:r w:rsidRPr="001640EB">
        <w:t>свободы</w:t>
      </w:r>
      <w:r w:rsidRPr="001640EB">
        <w:rPr>
          <w:spacing w:val="-10"/>
        </w:rPr>
        <w:t xml:space="preserve"> </w:t>
      </w:r>
      <w:r w:rsidRPr="001640EB">
        <w:t>вероисповедания,</w:t>
      </w:r>
      <w:r w:rsidRPr="001640EB">
        <w:rPr>
          <w:spacing w:val="-9"/>
        </w:rPr>
        <w:t xml:space="preserve"> </w:t>
      </w:r>
      <w:r w:rsidRPr="001640EB">
        <w:t>понимание</w:t>
      </w:r>
      <w:r w:rsidRPr="001640EB">
        <w:rPr>
          <w:spacing w:val="-12"/>
        </w:rPr>
        <w:t xml:space="preserve"> </w:t>
      </w:r>
      <w:r w:rsidRPr="001640EB">
        <w:t>российского</w:t>
      </w:r>
      <w:r w:rsidRPr="001640EB">
        <w:rPr>
          <w:spacing w:val="-12"/>
        </w:rPr>
        <w:t xml:space="preserve"> </w:t>
      </w:r>
      <w:r w:rsidRPr="001640EB">
        <w:t>общества</w:t>
      </w:r>
      <w:r w:rsidRPr="001640EB">
        <w:rPr>
          <w:spacing w:val="-57"/>
        </w:rPr>
        <w:t xml:space="preserve"> </w:t>
      </w:r>
      <w:r w:rsidRPr="001640EB">
        <w:t>как</w:t>
      </w:r>
      <w:r w:rsidRPr="001640EB">
        <w:rPr>
          <w:spacing w:val="1"/>
        </w:rPr>
        <w:t xml:space="preserve"> </w:t>
      </w:r>
      <w:r w:rsidRPr="001640EB">
        <w:t>многоэтничного</w:t>
      </w:r>
      <w:r w:rsidRPr="001640EB">
        <w:rPr>
          <w:spacing w:val="1"/>
        </w:rPr>
        <w:t xml:space="preserve"> </w:t>
      </w:r>
      <w:r w:rsidRPr="001640EB">
        <w:t>и</w:t>
      </w:r>
      <w:r w:rsidRPr="001640EB">
        <w:rPr>
          <w:spacing w:val="1"/>
        </w:rPr>
        <w:t xml:space="preserve"> </w:t>
      </w:r>
      <w:r w:rsidRPr="001640EB">
        <w:t>многорелигиозного</w:t>
      </w:r>
      <w:r w:rsidRPr="001640EB">
        <w:rPr>
          <w:spacing w:val="1"/>
        </w:rPr>
        <w:t xml:space="preserve"> </w:t>
      </w:r>
      <w:r w:rsidRPr="001640EB">
        <w:t>(приводить</w:t>
      </w:r>
      <w:r w:rsidRPr="001640EB">
        <w:rPr>
          <w:spacing w:val="1"/>
        </w:rPr>
        <w:t xml:space="preserve"> </w:t>
      </w:r>
      <w:r w:rsidRPr="001640EB">
        <w:t>примеры),</w:t>
      </w:r>
      <w:r w:rsidRPr="001640EB">
        <w:rPr>
          <w:spacing w:val="1"/>
        </w:rPr>
        <w:t xml:space="preserve"> </w:t>
      </w:r>
      <w:r w:rsidRPr="001640EB">
        <w:t>понимание</w:t>
      </w:r>
      <w:r w:rsidRPr="001640EB">
        <w:rPr>
          <w:spacing w:val="1"/>
        </w:rPr>
        <w:t xml:space="preserve"> </w:t>
      </w:r>
      <w:r w:rsidRPr="001640EB">
        <w:t>российского</w:t>
      </w:r>
      <w:r w:rsidRPr="001640EB">
        <w:rPr>
          <w:spacing w:val="1"/>
        </w:rPr>
        <w:t xml:space="preserve"> </w:t>
      </w:r>
      <w:r w:rsidRPr="001640EB">
        <w:rPr>
          <w:spacing w:val="-1"/>
        </w:rPr>
        <w:t>общенародного</w:t>
      </w:r>
      <w:r w:rsidRPr="001640EB">
        <w:rPr>
          <w:spacing w:val="-12"/>
        </w:rPr>
        <w:t xml:space="preserve"> </w:t>
      </w:r>
      <w:r w:rsidRPr="001640EB">
        <w:t>(общенационального,</w:t>
      </w:r>
      <w:r w:rsidRPr="001640EB">
        <w:rPr>
          <w:spacing w:val="-11"/>
        </w:rPr>
        <w:t xml:space="preserve"> </w:t>
      </w:r>
      <w:r w:rsidRPr="001640EB">
        <w:t>гражданского)</w:t>
      </w:r>
      <w:r w:rsidRPr="001640EB">
        <w:rPr>
          <w:spacing w:val="-10"/>
        </w:rPr>
        <w:t xml:space="preserve"> </w:t>
      </w:r>
      <w:r w:rsidRPr="001640EB">
        <w:t>патриотизма,</w:t>
      </w:r>
      <w:r w:rsidRPr="001640EB">
        <w:rPr>
          <w:spacing w:val="-9"/>
        </w:rPr>
        <w:t xml:space="preserve"> </w:t>
      </w:r>
      <w:r w:rsidRPr="001640EB">
        <w:t>любви</w:t>
      </w:r>
      <w:r w:rsidRPr="001640EB">
        <w:rPr>
          <w:spacing w:val="-11"/>
        </w:rPr>
        <w:t xml:space="preserve"> </w:t>
      </w:r>
      <w:r w:rsidRPr="001640EB">
        <w:t>к</w:t>
      </w:r>
      <w:r w:rsidRPr="001640EB">
        <w:rPr>
          <w:spacing w:val="-13"/>
        </w:rPr>
        <w:t xml:space="preserve"> </w:t>
      </w:r>
      <w:r w:rsidRPr="001640EB">
        <w:t>Отечеству,</w:t>
      </w:r>
      <w:r w:rsidRPr="001640EB">
        <w:rPr>
          <w:spacing w:val="-5"/>
        </w:rPr>
        <w:t xml:space="preserve"> </w:t>
      </w:r>
      <w:r w:rsidRPr="001640EB">
        <w:t>нашей</w:t>
      </w:r>
      <w:r w:rsidRPr="001640EB">
        <w:rPr>
          <w:spacing w:val="-15"/>
        </w:rPr>
        <w:t xml:space="preserve"> </w:t>
      </w:r>
      <w:r w:rsidRPr="001640EB">
        <w:t>общей</w:t>
      </w:r>
      <w:r w:rsidRPr="001640EB">
        <w:rPr>
          <w:spacing w:val="-58"/>
        </w:rPr>
        <w:t xml:space="preserve"> </w:t>
      </w:r>
      <w:r w:rsidRPr="001640EB">
        <w:t>Родине</w:t>
      </w:r>
      <w:r w:rsidRPr="001640EB">
        <w:rPr>
          <w:spacing w:val="-4"/>
        </w:rPr>
        <w:t xml:space="preserve"> </w:t>
      </w:r>
      <w:r w:rsidRPr="001640EB">
        <w:t>-</w:t>
      </w:r>
      <w:r w:rsidRPr="001640EB">
        <w:rPr>
          <w:spacing w:val="-2"/>
        </w:rPr>
        <w:t xml:space="preserve"> </w:t>
      </w:r>
      <w:r w:rsidRPr="001640EB">
        <w:t>России,</w:t>
      </w:r>
      <w:r w:rsidRPr="001640EB">
        <w:rPr>
          <w:spacing w:val="-2"/>
        </w:rPr>
        <w:t xml:space="preserve"> </w:t>
      </w:r>
      <w:r w:rsidRPr="001640EB">
        <w:t>приводить</w:t>
      </w:r>
      <w:r w:rsidRPr="001640EB">
        <w:rPr>
          <w:spacing w:val="-2"/>
        </w:rPr>
        <w:t xml:space="preserve"> </w:t>
      </w:r>
      <w:r w:rsidRPr="001640EB">
        <w:t>примеры</w:t>
      </w:r>
      <w:r w:rsidRPr="001640EB">
        <w:rPr>
          <w:spacing w:val="-3"/>
        </w:rPr>
        <w:t xml:space="preserve"> </w:t>
      </w:r>
      <w:r w:rsidRPr="001640EB">
        <w:t>сотрудничества последователей</w:t>
      </w:r>
      <w:r w:rsidRPr="001640EB">
        <w:rPr>
          <w:spacing w:val="-3"/>
        </w:rPr>
        <w:t xml:space="preserve"> </w:t>
      </w:r>
      <w:r w:rsidRPr="001640EB">
        <w:t>традиционных</w:t>
      </w:r>
      <w:r w:rsidRPr="001640EB">
        <w:rPr>
          <w:spacing w:val="-4"/>
        </w:rPr>
        <w:t xml:space="preserve"> </w:t>
      </w:r>
      <w:r w:rsidRPr="001640EB">
        <w:t>религий;</w:t>
      </w:r>
    </w:p>
    <w:p w:rsidR="001640EB" w:rsidRPr="001640EB" w:rsidRDefault="001640EB" w:rsidP="001640EB">
      <w:pPr>
        <w:pStyle w:val="a7"/>
        <w:ind w:right="134"/>
      </w:pPr>
      <w:r w:rsidRPr="001640EB">
        <w:t>называть традиционные религии в России (не менее трёх, кроме изучаемой), народы России,</w:t>
      </w:r>
      <w:r w:rsidRPr="001640EB">
        <w:rPr>
          <w:spacing w:val="-57"/>
        </w:rPr>
        <w:t xml:space="preserve"> </w:t>
      </w:r>
      <w:r w:rsidRPr="001640EB">
        <w:t>для</w:t>
      </w:r>
      <w:r w:rsidRPr="001640EB">
        <w:rPr>
          <w:spacing w:val="1"/>
        </w:rPr>
        <w:t xml:space="preserve"> </w:t>
      </w:r>
      <w:r w:rsidRPr="001640EB">
        <w:t>которых</w:t>
      </w:r>
      <w:r w:rsidRPr="001640EB">
        <w:rPr>
          <w:spacing w:val="1"/>
        </w:rPr>
        <w:t xml:space="preserve"> </w:t>
      </w:r>
      <w:r w:rsidRPr="001640EB">
        <w:t>традиционными</w:t>
      </w:r>
      <w:r w:rsidRPr="001640EB">
        <w:rPr>
          <w:spacing w:val="1"/>
        </w:rPr>
        <w:t xml:space="preserve"> </w:t>
      </w:r>
      <w:r w:rsidRPr="001640EB">
        <w:t>религиями</w:t>
      </w:r>
      <w:r w:rsidRPr="001640EB">
        <w:rPr>
          <w:spacing w:val="1"/>
        </w:rPr>
        <w:t xml:space="preserve"> </w:t>
      </w:r>
      <w:r w:rsidRPr="001640EB">
        <w:t>исторически</w:t>
      </w:r>
      <w:r w:rsidRPr="001640EB">
        <w:rPr>
          <w:spacing w:val="1"/>
        </w:rPr>
        <w:t xml:space="preserve"> </w:t>
      </w:r>
      <w:r w:rsidRPr="001640EB">
        <w:t>являются</w:t>
      </w:r>
      <w:r w:rsidRPr="001640EB">
        <w:rPr>
          <w:spacing w:val="1"/>
        </w:rPr>
        <w:t xml:space="preserve"> </w:t>
      </w:r>
      <w:r w:rsidRPr="001640EB">
        <w:t>православие,</w:t>
      </w:r>
      <w:r w:rsidRPr="001640EB">
        <w:rPr>
          <w:spacing w:val="1"/>
        </w:rPr>
        <w:t xml:space="preserve"> </w:t>
      </w:r>
      <w:r w:rsidRPr="001640EB">
        <w:t>ислам,</w:t>
      </w:r>
      <w:r w:rsidRPr="001640EB">
        <w:rPr>
          <w:spacing w:val="1"/>
        </w:rPr>
        <w:t xml:space="preserve"> </w:t>
      </w:r>
      <w:r w:rsidRPr="001640EB">
        <w:t>буддизм,</w:t>
      </w:r>
      <w:r w:rsidRPr="001640EB">
        <w:rPr>
          <w:spacing w:val="1"/>
        </w:rPr>
        <w:t xml:space="preserve"> </w:t>
      </w:r>
      <w:r w:rsidRPr="001640EB">
        <w:t>иудаизм;</w:t>
      </w:r>
    </w:p>
    <w:p w:rsidR="001640EB" w:rsidRPr="001640EB" w:rsidRDefault="001640EB" w:rsidP="001640EB">
      <w:pPr>
        <w:pStyle w:val="a7"/>
        <w:spacing w:line="235" w:lineRule="auto"/>
        <w:ind w:right="130"/>
      </w:pPr>
      <w:r w:rsidRPr="001640EB">
        <w:t>выражать своими словами понимание человеческого достоинства, ценности человеческой</w:t>
      </w:r>
      <w:r w:rsidRPr="001640EB">
        <w:rPr>
          <w:spacing w:val="1"/>
        </w:rPr>
        <w:t xml:space="preserve"> </w:t>
      </w:r>
      <w:r w:rsidRPr="001640EB">
        <w:t>жизни</w:t>
      </w:r>
      <w:r w:rsidRPr="001640EB">
        <w:rPr>
          <w:spacing w:val="-3"/>
        </w:rPr>
        <w:t xml:space="preserve"> </w:t>
      </w:r>
      <w:r w:rsidRPr="001640EB">
        <w:t>в</w:t>
      </w:r>
      <w:r w:rsidRPr="001640EB">
        <w:rPr>
          <w:spacing w:val="-1"/>
        </w:rPr>
        <w:t xml:space="preserve"> </w:t>
      </w:r>
      <w:r w:rsidRPr="001640EB">
        <w:t>исламской</w:t>
      </w:r>
      <w:r w:rsidRPr="001640EB">
        <w:rPr>
          <w:spacing w:val="2"/>
        </w:rPr>
        <w:t xml:space="preserve"> </w:t>
      </w:r>
      <w:r w:rsidRPr="001640EB">
        <w:t>духовно-нравственной</w:t>
      </w:r>
      <w:r w:rsidRPr="001640EB">
        <w:rPr>
          <w:spacing w:val="-2"/>
        </w:rPr>
        <w:t xml:space="preserve"> </w:t>
      </w:r>
      <w:r w:rsidRPr="001640EB">
        <w:t>культуре,</w:t>
      </w:r>
      <w:r w:rsidRPr="001640EB">
        <w:rPr>
          <w:spacing w:val="3"/>
        </w:rPr>
        <w:t xml:space="preserve"> </w:t>
      </w:r>
      <w:r w:rsidRPr="001640EB">
        <w:t>традиции.</w:t>
      </w:r>
    </w:p>
    <w:p w:rsidR="001640EB" w:rsidRPr="001640EB" w:rsidRDefault="001640EB" w:rsidP="001640EB">
      <w:pPr>
        <w:pStyle w:val="a7"/>
        <w:spacing w:before="2" w:line="275" w:lineRule="exact"/>
        <w:ind w:left="852" w:firstLine="0"/>
      </w:pPr>
      <w:r w:rsidRPr="001640EB">
        <w:t>Модуль</w:t>
      </w:r>
      <w:r w:rsidRPr="001640EB">
        <w:rPr>
          <w:spacing w:val="-5"/>
        </w:rPr>
        <w:t xml:space="preserve"> </w:t>
      </w:r>
      <w:r w:rsidRPr="001640EB">
        <w:t>«Основы</w:t>
      </w:r>
      <w:r w:rsidRPr="001640EB">
        <w:rPr>
          <w:spacing w:val="-5"/>
        </w:rPr>
        <w:t xml:space="preserve"> </w:t>
      </w:r>
      <w:r w:rsidRPr="001640EB">
        <w:t>буддийской</w:t>
      </w:r>
      <w:r w:rsidRPr="001640EB">
        <w:rPr>
          <w:spacing w:val="-5"/>
        </w:rPr>
        <w:t xml:space="preserve"> </w:t>
      </w:r>
      <w:r w:rsidRPr="001640EB">
        <w:t>культуры».</w:t>
      </w:r>
    </w:p>
    <w:p w:rsidR="001640EB" w:rsidRPr="001640EB" w:rsidRDefault="001640EB" w:rsidP="001640EB">
      <w:pPr>
        <w:pStyle w:val="a7"/>
        <w:ind w:right="137"/>
      </w:pPr>
      <w:r w:rsidRPr="001640EB">
        <w:t>Предметные результаты освоения образовательной программы модуля «Основы буддийской</w:t>
      </w:r>
      <w:r w:rsidRPr="001640EB">
        <w:rPr>
          <w:spacing w:val="-57"/>
        </w:rPr>
        <w:t xml:space="preserve"> </w:t>
      </w:r>
      <w:r w:rsidRPr="001640EB">
        <w:t>культуры»</w:t>
      </w:r>
      <w:r w:rsidRPr="001640EB">
        <w:rPr>
          <w:spacing w:val="-4"/>
        </w:rPr>
        <w:t xml:space="preserve"> </w:t>
      </w:r>
      <w:r w:rsidRPr="001640EB">
        <w:t>должны</w:t>
      </w:r>
      <w:r w:rsidRPr="001640EB">
        <w:rPr>
          <w:spacing w:val="-1"/>
        </w:rPr>
        <w:t xml:space="preserve"> </w:t>
      </w:r>
      <w:r w:rsidRPr="001640EB">
        <w:t>отражать</w:t>
      </w:r>
      <w:r w:rsidRPr="001640EB">
        <w:rPr>
          <w:spacing w:val="2"/>
        </w:rPr>
        <w:t xml:space="preserve"> </w:t>
      </w:r>
      <w:r w:rsidRPr="001640EB">
        <w:t>сформированность</w:t>
      </w:r>
      <w:r w:rsidRPr="001640EB">
        <w:rPr>
          <w:spacing w:val="2"/>
        </w:rPr>
        <w:t xml:space="preserve"> </w:t>
      </w:r>
      <w:r w:rsidRPr="001640EB">
        <w:t>умений:</w:t>
      </w:r>
    </w:p>
    <w:p w:rsidR="001640EB" w:rsidRPr="001640EB" w:rsidRDefault="001640EB" w:rsidP="001640EB">
      <w:pPr>
        <w:pStyle w:val="a7"/>
        <w:ind w:right="138"/>
      </w:pPr>
      <w:r w:rsidRPr="001640EB">
        <w:t>выражать своими словами первоначальное понимание сущности духовного развития как</w:t>
      </w:r>
      <w:r w:rsidRPr="001640EB">
        <w:rPr>
          <w:spacing w:val="1"/>
        </w:rPr>
        <w:t xml:space="preserve"> </w:t>
      </w:r>
      <w:r w:rsidRPr="001640EB">
        <w:t>осознания и усвоения человеком значимых для жизни представлений о себе, людях, окружающей</w:t>
      </w:r>
      <w:r w:rsidRPr="001640EB">
        <w:rPr>
          <w:spacing w:val="1"/>
        </w:rPr>
        <w:t xml:space="preserve"> </w:t>
      </w:r>
      <w:r w:rsidRPr="001640EB">
        <w:t>действительности;</w:t>
      </w:r>
    </w:p>
    <w:p w:rsidR="001640EB" w:rsidRPr="001640EB" w:rsidRDefault="001640EB" w:rsidP="001640EB">
      <w:pPr>
        <w:pStyle w:val="a7"/>
        <w:spacing w:line="235" w:lineRule="auto"/>
        <w:ind w:right="129"/>
      </w:pPr>
      <w:r w:rsidRPr="001640EB">
        <w:t>выражать своими словами понимание значимости нравственного самосовершенствования и</w:t>
      </w:r>
      <w:r w:rsidRPr="001640EB">
        <w:rPr>
          <w:spacing w:val="1"/>
        </w:rPr>
        <w:t xml:space="preserve"> </w:t>
      </w:r>
      <w:r w:rsidRPr="001640EB">
        <w:t>роли</w:t>
      </w:r>
      <w:r w:rsidRPr="001640EB">
        <w:rPr>
          <w:spacing w:val="-3"/>
        </w:rPr>
        <w:t xml:space="preserve"> </w:t>
      </w:r>
      <w:r w:rsidRPr="001640EB">
        <w:t>в</w:t>
      </w:r>
      <w:r w:rsidRPr="001640EB">
        <w:rPr>
          <w:spacing w:val="-1"/>
        </w:rPr>
        <w:t xml:space="preserve"> </w:t>
      </w:r>
      <w:r w:rsidRPr="001640EB">
        <w:t>этом</w:t>
      </w:r>
      <w:r w:rsidRPr="001640EB">
        <w:rPr>
          <w:spacing w:val="3"/>
        </w:rPr>
        <w:t xml:space="preserve"> </w:t>
      </w:r>
      <w:r w:rsidRPr="001640EB">
        <w:t>личных</w:t>
      </w:r>
      <w:r w:rsidRPr="001640EB">
        <w:rPr>
          <w:spacing w:val="-3"/>
        </w:rPr>
        <w:t xml:space="preserve"> </w:t>
      </w:r>
      <w:r w:rsidRPr="001640EB">
        <w:t>усилий</w:t>
      </w:r>
      <w:r w:rsidRPr="001640EB">
        <w:rPr>
          <w:spacing w:val="3"/>
        </w:rPr>
        <w:t xml:space="preserve"> </w:t>
      </w:r>
      <w:r w:rsidRPr="001640EB">
        <w:t>человека,</w:t>
      </w:r>
      <w:r w:rsidRPr="001640EB">
        <w:rPr>
          <w:spacing w:val="3"/>
        </w:rPr>
        <w:t xml:space="preserve"> </w:t>
      </w:r>
      <w:r w:rsidRPr="001640EB">
        <w:t>приводить</w:t>
      </w:r>
      <w:r w:rsidRPr="001640EB">
        <w:rPr>
          <w:spacing w:val="2"/>
        </w:rPr>
        <w:t xml:space="preserve"> </w:t>
      </w:r>
      <w:r w:rsidRPr="001640EB">
        <w:t>примеры;</w:t>
      </w:r>
    </w:p>
    <w:p w:rsidR="001640EB" w:rsidRPr="001640EB" w:rsidRDefault="001640EB" w:rsidP="001640EB">
      <w:pPr>
        <w:pStyle w:val="a7"/>
        <w:spacing w:before="2"/>
        <w:ind w:right="127"/>
      </w:pPr>
      <w:r w:rsidRPr="001640EB">
        <w:t>выражать</w:t>
      </w:r>
      <w:r w:rsidRPr="001640EB">
        <w:rPr>
          <w:spacing w:val="1"/>
        </w:rPr>
        <w:t xml:space="preserve"> </w:t>
      </w:r>
      <w:r w:rsidRPr="001640EB">
        <w:t>понимание</w:t>
      </w:r>
      <w:r w:rsidRPr="001640EB">
        <w:rPr>
          <w:spacing w:val="1"/>
        </w:rPr>
        <w:t xml:space="preserve"> </w:t>
      </w:r>
      <w:r w:rsidRPr="001640EB">
        <w:t>и</w:t>
      </w:r>
      <w:r w:rsidRPr="001640EB">
        <w:rPr>
          <w:spacing w:val="1"/>
        </w:rPr>
        <w:t xml:space="preserve"> </w:t>
      </w:r>
      <w:r w:rsidRPr="001640EB">
        <w:t>принятие</w:t>
      </w:r>
      <w:r w:rsidRPr="001640EB">
        <w:rPr>
          <w:spacing w:val="1"/>
        </w:rPr>
        <w:t xml:space="preserve"> </w:t>
      </w:r>
      <w:r w:rsidRPr="001640EB">
        <w:t>значения</w:t>
      </w:r>
      <w:r w:rsidRPr="001640EB">
        <w:rPr>
          <w:spacing w:val="1"/>
        </w:rPr>
        <w:t xml:space="preserve"> </w:t>
      </w:r>
      <w:r w:rsidRPr="001640EB">
        <w:t>российских</w:t>
      </w:r>
      <w:r w:rsidRPr="001640EB">
        <w:rPr>
          <w:spacing w:val="1"/>
        </w:rPr>
        <w:t xml:space="preserve"> </w:t>
      </w:r>
      <w:r w:rsidRPr="001640EB">
        <w:t>традиционных</w:t>
      </w:r>
      <w:r w:rsidRPr="001640EB">
        <w:rPr>
          <w:spacing w:val="1"/>
        </w:rPr>
        <w:t xml:space="preserve"> </w:t>
      </w:r>
      <w:r w:rsidRPr="001640EB">
        <w:t>духовных</w:t>
      </w:r>
      <w:r w:rsidRPr="001640EB">
        <w:rPr>
          <w:spacing w:val="1"/>
        </w:rPr>
        <w:t xml:space="preserve"> </w:t>
      </w:r>
      <w:r w:rsidRPr="001640EB">
        <w:t>и</w:t>
      </w:r>
      <w:r w:rsidRPr="001640EB">
        <w:rPr>
          <w:spacing w:val="1"/>
        </w:rPr>
        <w:t xml:space="preserve"> </w:t>
      </w:r>
      <w:r w:rsidRPr="001640EB">
        <w:t>нравственных ценностей, духовно-нравственной культуры народов России, российского общества</w:t>
      </w:r>
      <w:r w:rsidRPr="001640EB">
        <w:rPr>
          <w:spacing w:val="1"/>
        </w:rPr>
        <w:t xml:space="preserve"> </w:t>
      </w:r>
      <w:r w:rsidRPr="001640EB">
        <w:t>как</w:t>
      </w:r>
      <w:r w:rsidRPr="001640EB">
        <w:rPr>
          <w:spacing w:val="-1"/>
        </w:rPr>
        <w:t xml:space="preserve"> </w:t>
      </w:r>
      <w:r w:rsidRPr="001640EB">
        <w:t>источника</w:t>
      </w:r>
      <w:r w:rsidRPr="001640EB">
        <w:rPr>
          <w:spacing w:val="-5"/>
        </w:rPr>
        <w:t xml:space="preserve"> </w:t>
      </w:r>
      <w:r w:rsidRPr="001640EB">
        <w:t>и</w:t>
      </w:r>
      <w:r w:rsidRPr="001640EB">
        <w:rPr>
          <w:spacing w:val="-3"/>
        </w:rPr>
        <w:t xml:space="preserve"> </w:t>
      </w:r>
      <w:r w:rsidRPr="001640EB">
        <w:t>основы</w:t>
      </w:r>
      <w:r w:rsidRPr="001640EB">
        <w:rPr>
          <w:spacing w:val="2"/>
        </w:rPr>
        <w:t xml:space="preserve"> </w:t>
      </w:r>
      <w:r w:rsidRPr="001640EB">
        <w:t>духовного</w:t>
      </w:r>
      <w:r w:rsidRPr="001640EB">
        <w:rPr>
          <w:spacing w:val="1"/>
        </w:rPr>
        <w:t xml:space="preserve"> </w:t>
      </w:r>
      <w:r w:rsidRPr="001640EB">
        <w:t>развития,</w:t>
      </w:r>
      <w:r w:rsidRPr="001640EB">
        <w:rPr>
          <w:spacing w:val="-1"/>
        </w:rPr>
        <w:t xml:space="preserve"> </w:t>
      </w:r>
      <w:r w:rsidRPr="001640EB">
        <w:t>нравственного</w:t>
      </w:r>
      <w:r w:rsidRPr="001640EB">
        <w:rPr>
          <w:spacing w:val="1"/>
        </w:rPr>
        <w:t xml:space="preserve"> </w:t>
      </w:r>
      <w:r w:rsidRPr="001640EB">
        <w:t>совершенствования;</w:t>
      </w:r>
    </w:p>
    <w:p w:rsidR="001640EB" w:rsidRPr="001640EB" w:rsidRDefault="001640EB" w:rsidP="001640EB">
      <w:pPr>
        <w:pStyle w:val="a7"/>
        <w:ind w:right="131"/>
      </w:pPr>
      <w:r w:rsidRPr="001640EB">
        <w:t>рассказывать</w:t>
      </w:r>
      <w:r w:rsidRPr="001640EB">
        <w:rPr>
          <w:spacing w:val="1"/>
        </w:rPr>
        <w:t xml:space="preserve"> </w:t>
      </w:r>
      <w:r w:rsidRPr="001640EB">
        <w:t>о</w:t>
      </w:r>
      <w:r w:rsidRPr="001640EB">
        <w:rPr>
          <w:spacing w:val="1"/>
        </w:rPr>
        <w:t xml:space="preserve"> </w:t>
      </w:r>
      <w:r w:rsidRPr="001640EB">
        <w:t>нравственных</w:t>
      </w:r>
      <w:r w:rsidRPr="001640EB">
        <w:rPr>
          <w:spacing w:val="1"/>
        </w:rPr>
        <w:t xml:space="preserve"> </w:t>
      </w:r>
      <w:r w:rsidRPr="001640EB">
        <w:t>заповедях,</w:t>
      </w:r>
      <w:r w:rsidRPr="001640EB">
        <w:rPr>
          <w:spacing w:val="1"/>
        </w:rPr>
        <w:t xml:space="preserve"> </w:t>
      </w:r>
      <w:r w:rsidRPr="001640EB">
        <w:t>нормах</w:t>
      </w:r>
      <w:r w:rsidRPr="001640EB">
        <w:rPr>
          <w:spacing w:val="1"/>
        </w:rPr>
        <w:t xml:space="preserve"> </w:t>
      </w:r>
      <w:r w:rsidRPr="001640EB">
        <w:t>буддийской</w:t>
      </w:r>
      <w:r w:rsidRPr="001640EB">
        <w:rPr>
          <w:spacing w:val="1"/>
        </w:rPr>
        <w:t xml:space="preserve"> </w:t>
      </w:r>
      <w:r w:rsidRPr="001640EB">
        <w:t>религиозной</w:t>
      </w:r>
      <w:r w:rsidRPr="001640EB">
        <w:rPr>
          <w:spacing w:val="1"/>
        </w:rPr>
        <w:t xml:space="preserve"> </w:t>
      </w:r>
      <w:r w:rsidRPr="001640EB">
        <w:t>морали,</w:t>
      </w:r>
      <w:r w:rsidRPr="001640EB">
        <w:rPr>
          <w:spacing w:val="1"/>
        </w:rPr>
        <w:t xml:space="preserve"> </w:t>
      </w:r>
      <w:r w:rsidRPr="001640EB">
        <w:t>их</w:t>
      </w:r>
      <w:r w:rsidRPr="001640EB">
        <w:rPr>
          <w:spacing w:val="1"/>
        </w:rPr>
        <w:t xml:space="preserve"> </w:t>
      </w:r>
      <w:r w:rsidRPr="001640EB">
        <w:t>значении</w:t>
      </w:r>
      <w:r w:rsidRPr="001640EB">
        <w:rPr>
          <w:spacing w:val="-3"/>
        </w:rPr>
        <w:t xml:space="preserve"> </w:t>
      </w:r>
      <w:r w:rsidRPr="001640EB">
        <w:t>в</w:t>
      </w:r>
      <w:r w:rsidRPr="001640EB">
        <w:rPr>
          <w:spacing w:val="-2"/>
        </w:rPr>
        <w:t xml:space="preserve"> </w:t>
      </w:r>
      <w:r w:rsidRPr="001640EB">
        <w:t>выстраивании</w:t>
      </w:r>
      <w:r w:rsidRPr="001640EB">
        <w:rPr>
          <w:spacing w:val="-2"/>
        </w:rPr>
        <w:t xml:space="preserve"> </w:t>
      </w:r>
      <w:r w:rsidRPr="001640EB">
        <w:t>отношений</w:t>
      </w:r>
      <w:r w:rsidRPr="001640EB">
        <w:rPr>
          <w:spacing w:val="-3"/>
        </w:rPr>
        <w:t xml:space="preserve"> </w:t>
      </w:r>
      <w:r w:rsidRPr="001640EB">
        <w:t>в</w:t>
      </w:r>
      <w:r w:rsidRPr="001640EB">
        <w:rPr>
          <w:spacing w:val="2"/>
        </w:rPr>
        <w:t xml:space="preserve"> </w:t>
      </w:r>
      <w:r w:rsidRPr="001640EB">
        <w:t>семье,</w:t>
      </w:r>
      <w:r w:rsidRPr="001640EB">
        <w:rPr>
          <w:spacing w:val="-1"/>
        </w:rPr>
        <w:t xml:space="preserve"> </w:t>
      </w:r>
      <w:r w:rsidRPr="001640EB">
        <w:t>между</w:t>
      </w:r>
      <w:r w:rsidRPr="001640EB">
        <w:rPr>
          <w:spacing w:val="-9"/>
        </w:rPr>
        <w:t xml:space="preserve"> </w:t>
      </w:r>
      <w:r w:rsidRPr="001640EB">
        <w:t>людьми,</w:t>
      </w:r>
      <w:r w:rsidRPr="001640EB">
        <w:rPr>
          <w:spacing w:val="3"/>
        </w:rPr>
        <w:t xml:space="preserve"> </w:t>
      </w:r>
      <w:r w:rsidRPr="001640EB">
        <w:t>в</w:t>
      </w:r>
      <w:r w:rsidRPr="001640EB">
        <w:rPr>
          <w:spacing w:val="-6"/>
        </w:rPr>
        <w:t xml:space="preserve"> </w:t>
      </w:r>
      <w:r w:rsidRPr="001640EB">
        <w:t>общении</w:t>
      </w:r>
      <w:r w:rsidRPr="001640EB">
        <w:rPr>
          <w:spacing w:val="-3"/>
        </w:rPr>
        <w:t xml:space="preserve"> </w:t>
      </w:r>
      <w:r w:rsidRPr="001640EB">
        <w:t>и</w:t>
      </w:r>
      <w:r w:rsidRPr="001640EB">
        <w:rPr>
          <w:spacing w:val="9"/>
        </w:rPr>
        <w:t xml:space="preserve"> </w:t>
      </w:r>
      <w:r w:rsidRPr="001640EB">
        <w:t>деятельности;</w:t>
      </w:r>
    </w:p>
    <w:p w:rsidR="001640EB" w:rsidRPr="001640EB" w:rsidRDefault="001640EB" w:rsidP="001640EB">
      <w:pPr>
        <w:pStyle w:val="a7"/>
        <w:ind w:right="128"/>
      </w:pPr>
      <w:r w:rsidRPr="001640EB">
        <w:t>раскрывать основное содержание нравственных категорий в буддийской культуре, традиции</w:t>
      </w:r>
      <w:r w:rsidRPr="001640EB">
        <w:rPr>
          <w:spacing w:val="-57"/>
        </w:rPr>
        <w:t xml:space="preserve"> </w:t>
      </w:r>
      <w:r w:rsidRPr="001640EB">
        <w:t>(сострадание,</w:t>
      </w:r>
      <w:r w:rsidRPr="001640EB">
        <w:rPr>
          <w:spacing w:val="1"/>
        </w:rPr>
        <w:t xml:space="preserve"> </w:t>
      </w:r>
      <w:r w:rsidRPr="001640EB">
        <w:t>милосердие,</w:t>
      </w:r>
      <w:r w:rsidRPr="001640EB">
        <w:rPr>
          <w:spacing w:val="1"/>
        </w:rPr>
        <w:t xml:space="preserve"> </w:t>
      </w:r>
      <w:r w:rsidRPr="001640EB">
        <w:t>любовь,</w:t>
      </w:r>
      <w:r w:rsidRPr="001640EB">
        <w:rPr>
          <w:spacing w:val="1"/>
        </w:rPr>
        <w:t xml:space="preserve"> </w:t>
      </w:r>
      <w:r w:rsidRPr="001640EB">
        <w:t>ответственность,</w:t>
      </w:r>
      <w:r w:rsidRPr="001640EB">
        <w:rPr>
          <w:spacing w:val="1"/>
        </w:rPr>
        <w:t xml:space="preserve"> </w:t>
      </w:r>
      <w:r w:rsidRPr="001640EB">
        <w:t>благие</w:t>
      </w:r>
      <w:r w:rsidRPr="001640EB">
        <w:rPr>
          <w:spacing w:val="1"/>
        </w:rPr>
        <w:t xml:space="preserve"> </w:t>
      </w:r>
      <w:r w:rsidRPr="001640EB">
        <w:t>и</w:t>
      </w:r>
      <w:r w:rsidRPr="001640EB">
        <w:rPr>
          <w:spacing w:val="1"/>
        </w:rPr>
        <w:t xml:space="preserve"> </w:t>
      </w:r>
      <w:r w:rsidRPr="001640EB">
        <w:t>неблагие</w:t>
      </w:r>
      <w:r w:rsidRPr="001640EB">
        <w:rPr>
          <w:spacing w:val="1"/>
        </w:rPr>
        <w:t xml:space="preserve"> </w:t>
      </w:r>
      <w:r w:rsidRPr="001640EB">
        <w:t>деяния,</w:t>
      </w:r>
      <w:r w:rsidRPr="001640EB">
        <w:rPr>
          <w:spacing w:val="1"/>
        </w:rPr>
        <w:t xml:space="preserve"> </w:t>
      </w:r>
      <w:r w:rsidRPr="001640EB">
        <w:t>освобождение,</w:t>
      </w:r>
      <w:r w:rsidRPr="001640EB">
        <w:rPr>
          <w:spacing w:val="1"/>
        </w:rPr>
        <w:t xml:space="preserve"> </w:t>
      </w:r>
      <w:r w:rsidRPr="001640EB">
        <w:t>борьба с неведением, уверенность в себе, постоянство перемен, внимательность), основных идей</w:t>
      </w:r>
      <w:r w:rsidRPr="001640EB">
        <w:rPr>
          <w:spacing w:val="1"/>
        </w:rPr>
        <w:t xml:space="preserve"> </w:t>
      </w:r>
      <w:r w:rsidRPr="001640EB">
        <w:t>(учения) Будды о сущности человеческой жизни, цикличности и значения сансары, понимание</w:t>
      </w:r>
      <w:r w:rsidRPr="001640EB">
        <w:rPr>
          <w:spacing w:val="1"/>
        </w:rPr>
        <w:t xml:space="preserve"> </w:t>
      </w:r>
      <w:r w:rsidRPr="001640EB">
        <w:t>личности</w:t>
      </w:r>
      <w:r w:rsidRPr="001640EB">
        <w:rPr>
          <w:spacing w:val="4"/>
        </w:rPr>
        <w:t xml:space="preserve"> </w:t>
      </w:r>
      <w:r w:rsidRPr="001640EB">
        <w:t>как</w:t>
      </w:r>
      <w:r w:rsidRPr="001640EB">
        <w:rPr>
          <w:spacing w:val="6"/>
        </w:rPr>
        <w:t xml:space="preserve"> </w:t>
      </w:r>
      <w:r w:rsidRPr="001640EB">
        <w:t>совокупности</w:t>
      </w:r>
      <w:r w:rsidRPr="001640EB">
        <w:rPr>
          <w:spacing w:val="4"/>
        </w:rPr>
        <w:t xml:space="preserve"> </w:t>
      </w:r>
      <w:r w:rsidRPr="001640EB">
        <w:t>всех</w:t>
      </w:r>
      <w:r w:rsidRPr="001640EB">
        <w:rPr>
          <w:spacing w:val="2"/>
        </w:rPr>
        <w:t xml:space="preserve"> </w:t>
      </w:r>
      <w:r w:rsidRPr="001640EB">
        <w:t>поступков,</w:t>
      </w:r>
      <w:r w:rsidRPr="001640EB">
        <w:rPr>
          <w:spacing w:val="5"/>
        </w:rPr>
        <w:t xml:space="preserve"> </w:t>
      </w:r>
      <w:r w:rsidRPr="001640EB">
        <w:t>значение</w:t>
      </w:r>
      <w:r w:rsidRPr="001640EB">
        <w:rPr>
          <w:spacing w:val="2"/>
        </w:rPr>
        <w:t xml:space="preserve"> </w:t>
      </w:r>
      <w:r w:rsidRPr="001640EB">
        <w:t>понятий</w:t>
      </w:r>
      <w:r w:rsidRPr="001640EB">
        <w:rPr>
          <w:spacing w:val="4"/>
        </w:rPr>
        <w:t xml:space="preserve"> </w:t>
      </w:r>
      <w:r w:rsidRPr="001640EB">
        <w:t>«правильное</w:t>
      </w:r>
      <w:r w:rsidRPr="001640EB">
        <w:rPr>
          <w:spacing w:val="2"/>
        </w:rPr>
        <w:t xml:space="preserve"> </w:t>
      </w:r>
      <w:r w:rsidRPr="001640EB">
        <w:t>воззрение»</w:t>
      </w:r>
      <w:r w:rsidRPr="001640EB">
        <w:rPr>
          <w:spacing w:val="2"/>
        </w:rPr>
        <w:t xml:space="preserve"> </w:t>
      </w:r>
      <w:r w:rsidRPr="001640EB">
        <w:t>и</w:t>
      </w:r>
    </w:p>
    <w:p w:rsidR="001640EB" w:rsidRPr="001640EB" w:rsidRDefault="001640EB" w:rsidP="001640EB">
      <w:pPr>
        <w:pStyle w:val="a7"/>
        <w:spacing w:line="275" w:lineRule="exact"/>
        <w:ind w:firstLine="0"/>
      </w:pPr>
      <w:r w:rsidRPr="001640EB">
        <w:t>«правильное</w:t>
      </w:r>
      <w:r w:rsidRPr="001640EB">
        <w:rPr>
          <w:spacing w:val="-9"/>
        </w:rPr>
        <w:t xml:space="preserve"> </w:t>
      </w:r>
      <w:r w:rsidRPr="001640EB">
        <w:t>действие»;</w:t>
      </w:r>
    </w:p>
    <w:p w:rsidR="001640EB" w:rsidRPr="001640EB" w:rsidRDefault="001640EB" w:rsidP="001640EB">
      <w:pPr>
        <w:pStyle w:val="a7"/>
        <w:ind w:right="133"/>
      </w:pPr>
      <w:r w:rsidRPr="001640EB">
        <w:t>первоначальный опыт осмысления и нравственной оценки поступков, поведения (своих и</w:t>
      </w:r>
      <w:r w:rsidRPr="001640EB">
        <w:rPr>
          <w:spacing w:val="1"/>
        </w:rPr>
        <w:t xml:space="preserve"> </w:t>
      </w:r>
      <w:r w:rsidRPr="001640EB">
        <w:t>других</w:t>
      </w:r>
      <w:r w:rsidRPr="001640EB">
        <w:rPr>
          <w:spacing w:val="-4"/>
        </w:rPr>
        <w:t xml:space="preserve"> </w:t>
      </w:r>
      <w:r w:rsidRPr="001640EB">
        <w:t>людей)</w:t>
      </w:r>
      <w:r w:rsidRPr="001640EB">
        <w:rPr>
          <w:spacing w:val="3"/>
        </w:rPr>
        <w:t xml:space="preserve"> </w:t>
      </w:r>
      <w:r w:rsidRPr="001640EB">
        <w:t>с</w:t>
      </w:r>
      <w:r w:rsidRPr="001640EB">
        <w:rPr>
          <w:spacing w:val="1"/>
        </w:rPr>
        <w:t xml:space="preserve"> </w:t>
      </w:r>
      <w:r w:rsidRPr="001640EB">
        <w:t>позиций</w:t>
      </w:r>
      <w:r w:rsidRPr="001640EB">
        <w:rPr>
          <w:spacing w:val="2"/>
        </w:rPr>
        <w:t xml:space="preserve"> </w:t>
      </w:r>
      <w:r w:rsidRPr="001640EB">
        <w:t>буддийской</w:t>
      </w:r>
      <w:r w:rsidRPr="001640EB">
        <w:rPr>
          <w:spacing w:val="3"/>
        </w:rPr>
        <w:t xml:space="preserve"> </w:t>
      </w:r>
      <w:r w:rsidRPr="001640EB">
        <w:t>этики;</w:t>
      </w:r>
    </w:p>
    <w:p w:rsidR="001640EB" w:rsidRPr="001640EB" w:rsidRDefault="001640EB" w:rsidP="001640EB">
      <w:pPr>
        <w:pStyle w:val="a7"/>
        <w:ind w:right="127"/>
      </w:pPr>
      <w:r w:rsidRPr="001640EB">
        <w:t>раскрывать</w:t>
      </w:r>
      <w:r w:rsidRPr="001640EB">
        <w:rPr>
          <w:spacing w:val="-3"/>
        </w:rPr>
        <w:t xml:space="preserve"> </w:t>
      </w:r>
      <w:r w:rsidRPr="001640EB">
        <w:t>своими</w:t>
      </w:r>
      <w:r w:rsidRPr="001640EB">
        <w:rPr>
          <w:spacing w:val="-6"/>
        </w:rPr>
        <w:t xml:space="preserve"> </w:t>
      </w:r>
      <w:r w:rsidRPr="001640EB">
        <w:t>словами</w:t>
      </w:r>
      <w:r w:rsidRPr="001640EB">
        <w:rPr>
          <w:spacing w:val="-7"/>
        </w:rPr>
        <w:t xml:space="preserve"> </w:t>
      </w:r>
      <w:r w:rsidRPr="001640EB">
        <w:t>первоначальные</w:t>
      </w:r>
      <w:r w:rsidRPr="001640EB">
        <w:rPr>
          <w:spacing w:val="-8"/>
        </w:rPr>
        <w:t xml:space="preserve"> </w:t>
      </w:r>
      <w:r w:rsidRPr="001640EB">
        <w:t>представления</w:t>
      </w:r>
      <w:r w:rsidRPr="001640EB">
        <w:rPr>
          <w:spacing w:val="-8"/>
        </w:rPr>
        <w:t xml:space="preserve"> </w:t>
      </w:r>
      <w:r w:rsidRPr="001640EB">
        <w:t>о</w:t>
      </w:r>
      <w:r w:rsidRPr="001640EB">
        <w:rPr>
          <w:spacing w:val="-3"/>
        </w:rPr>
        <w:t xml:space="preserve"> </w:t>
      </w:r>
      <w:r w:rsidRPr="001640EB">
        <w:t>мировоззрении</w:t>
      </w:r>
      <w:r w:rsidRPr="001640EB">
        <w:rPr>
          <w:spacing w:val="-7"/>
        </w:rPr>
        <w:t xml:space="preserve"> </w:t>
      </w:r>
      <w:r w:rsidRPr="001640EB">
        <w:t>(картине</w:t>
      </w:r>
      <w:r w:rsidRPr="001640EB">
        <w:rPr>
          <w:spacing w:val="-8"/>
        </w:rPr>
        <w:t xml:space="preserve"> </w:t>
      </w:r>
      <w:r w:rsidRPr="001640EB">
        <w:t>мира)</w:t>
      </w:r>
      <w:r w:rsidRPr="001640EB">
        <w:rPr>
          <w:spacing w:val="-58"/>
        </w:rPr>
        <w:t xml:space="preserve"> </w:t>
      </w:r>
      <w:r w:rsidRPr="001640EB">
        <w:t>в буддийской культуре, учении о Будде (буддах), бодхисатвах, Вселенной, человеке, обществе,</w:t>
      </w:r>
      <w:r w:rsidRPr="001640EB">
        <w:rPr>
          <w:spacing w:val="1"/>
        </w:rPr>
        <w:t xml:space="preserve"> </w:t>
      </w:r>
      <w:r w:rsidRPr="001640EB">
        <w:t>сангхе, сансаре и нирване, понимание ценности любой формы жизни как связанной с ценностью</w:t>
      </w:r>
      <w:r w:rsidRPr="001640EB">
        <w:rPr>
          <w:spacing w:val="1"/>
        </w:rPr>
        <w:t xml:space="preserve"> </w:t>
      </w:r>
      <w:r w:rsidRPr="001640EB">
        <w:t>человеческой</w:t>
      </w:r>
      <w:r w:rsidRPr="001640EB">
        <w:rPr>
          <w:spacing w:val="-3"/>
        </w:rPr>
        <w:t xml:space="preserve"> </w:t>
      </w:r>
      <w:r w:rsidRPr="001640EB">
        <w:t>жизни</w:t>
      </w:r>
      <w:r w:rsidRPr="001640EB">
        <w:rPr>
          <w:spacing w:val="-2"/>
        </w:rPr>
        <w:t xml:space="preserve"> </w:t>
      </w:r>
      <w:r w:rsidRPr="001640EB">
        <w:t>и</w:t>
      </w:r>
      <w:r w:rsidRPr="001640EB">
        <w:rPr>
          <w:spacing w:val="-2"/>
        </w:rPr>
        <w:t xml:space="preserve"> </w:t>
      </w:r>
      <w:r w:rsidRPr="001640EB">
        <w:t>бытия;</w:t>
      </w:r>
    </w:p>
    <w:p w:rsidR="001640EB" w:rsidRPr="001640EB" w:rsidRDefault="001640EB" w:rsidP="001640EB">
      <w:pPr>
        <w:pStyle w:val="a7"/>
        <w:ind w:right="143"/>
      </w:pPr>
      <w:r w:rsidRPr="001640EB">
        <w:t>рассказывать</w:t>
      </w:r>
      <w:r w:rsidRPr="001640EB">
        <w:rPr>
          <w:spacing w:val="-8"/>
        </w:rPr>
        <w:t xml:space="preserve"> </w:t>
      </w:r>
      <w:r w:rsidRPr="001640EB">
        <w:t>о</w:t>
      </w:r>
      <w:r w:rsidRPr="001640EB">
        <w:rPr>
          <w:spacing w:val="-1"/>
        </w:rPr>
        <w:t xml:space="preserve"> </w:t>
      </w:r>
      <w:r w:rsidRPr="001640EB">
        <w:t>буддийских</w:t>
      </w:r>
      <w:r w:rsidRPr="001640EB">
        <w:rPr>
          <w:spacing w:val="-9"/>
        </w:rPr>
        <w:t xml:space="preserve"> </w:t>
      </w:r>
      <w:r w:rsidRPr="001640EB">
        <w:t>писаниях,</w:t>
      </w:r>
      <w:r w:rsidRPr="001640EB">
        <w:rPr>
          <w:spacing w:val="-3"/>
        </w:rPr>
        <w:t xml:space="preserve"> </w:t>
      </w:r>
      <w:r w:rsidRPr="001640EB">
        <w:t>ламах,</w:t>
      </w:r>
      <w:r w:rsidRPr="001640EB">
        <w:rPr>
          <w:spacing w:val="-3"/>
        </w:rPr>
        <w:t xml:space="preserve"> </w:t>
      </w:r>
      <w:r w:rsidRPr="001640EB">
        <w:t>службах,</w:t>
      </w:r>
      <w:r w:rsidRPr="001640EB">
        <w:rPr>
          <w:spacing w:val="-3"/>
        </w:rPr>
        <w:t xml:space="preserve"> </w:t>
      </w:r>
      <w:r w:rsidRPr="001640EB">
        <w:t>смысле</w:t>
      </w:r>
      <w:r w:rsidRPr="001640EB">
        <w:rPr>
          <w:spacing w:val="-6"/>
        </w:rPr>
        <w:t xml:space="preserve"> </w:t>
      </w:r>
      <w:r w:rsidRPr="001640EB">
        <w:t>принятия,</w:t>
      </w:r>
      <w:r w:rsidRPr="001640EB">
        <w:rPr>
          <w:spacing w:val="-7"/>
        </w:rPr>
        <w:t xml:space="preserve"> </w:t>
      </w:r>
      <w:r w:rsidRPr="001640EB">
        <w:t>восьмеричном</w:t>
      </w:r>
      <w:r w:rsidRPr="001640EB">
        <w:rPr>
          <w:spacing w:val="-8"/>
        </w:rPr>
        <w:t xml:space="preserve"> </w:t>
      </w:r>
      <w:r w:rsidRPr="001640EB">
        <w:t>пути</w:t>
      </w:r>
      <w:r w:rsidRPr="001640EB">
        <w:rPr>
          <w:spacing w:val="-57"/>
        </w:rPr>
        <w:t xml:space="preserve"> </w:t>
      </w:r>
      <w:r w:rsidRPr="001640EB">
        <w:t>и</w:t>
      </w:r>
      <w:r w:rsidRPr="001640EB">
        <w:rPr>
          <w:spacing w:val="2"/>
        </w:rPr>
        <w:t xml:space="preserve"> </w:t>
      </w:r>
      <w:r w:rsidRPr="001640EB">
        <w:t>карме;</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9"/>
      </w:pPr>
      <w:r w:rsidRPr="001640EB">
        <w:lastRenderedPageBreak/>
        <w:t>рассказывать о назначении и устройстве буддийского храма, нормах поведения в храме,</w:t>
      </w:r>
      <w:r w:rsidRPr="001640EB">
        <w:rPr>
          <w:spacing w:val="1"/>
        </w:rPr>
        <w:t xml:space="preserve"> </w:t>
      </w:r>
      <w:r w:rsidRPr="001640EB">
        <w:t>общения</w:t>
      </w:r>
      <w:r w:rsidRPr="001640EB">
        <w:rPr>
          <w:spacing w:val="-6"/>
        </w:rPr>
        <w:t xml:space="preserve"> </w:t>
      </w:r>
      <w:r w:rsidRPr="001640EB">
        <w:t>с</w:t>
      </w:r>
      <w:r w:rsidRPr="001640EB">
        <w:rPr>
          <w:spacing w:val="-6"/>
        </w:rPr>
        <w:t xml:space="preserve"> </w:t>
      </w:r>
      <w:r w:rsidRPr="001640EB">
        <w:t>мирскими</w:t>
      </w:r>
      <w:r w:rsidRPr="001640EB">
        <w:rPr>
          <w:spacing w:val="-5"/>
        </w:rPr>
        <w:t xml:space="preserve"> </w:t>
      </w:r>
      <w:r w:rsidRPr="001640EB">
        <w:t>последователями</w:t>
      </w:r>
      <w:r w:rsidRPr="001640EB">
        <w:rPr>
          <w:spacing w:val="-4"/>
        </w:rPr>
        <w:t xml:space="preserve"> </w:t>
      </w:r>
      <w:r w:rsidRPr="001640EB">
        <w:t>и ламами;</w:t>
      </w:r>
      <w:r w:rsidRPr="001640EB">
        <w:rPr>
          <w:spacing w:val="-5"/>
        </w:rPr>
        <w:t xml:space="preserve"> </w:t>
      </w:r>
      <w:r w:rsidRPr="001640EB">
        <w:t>рассказывать</w:t>
      </w:r>
      <w:r w:rsidRPr="001640EB">
        <w:rPr>
          <w:spacing w:val="-3"/>
        </w:rPr>
        <w:t xml:space="preserve"> </w:t>
      </w:r>
      <w:r w:rsidRPr="001640EB">
        <w:t>о</w:t>
      </w:r>
      <w:r w:rsidRPr="001640EB">
        <w:rPr>
          <w:spacing w:val="3"/>
        </w:rPr>
        <w:t xml:space="preserve"> </w:t>
      </w:r>
      <w:r w:rsidRPr="001640EB">
        <w:t>праздниках</w:t>
      </w:r>
      <w:r w:rsidRPr="001640EB">
        <w:rPr>
          <w:spacing w:val="-5"/>
        </w:rPr>
        <w:t xml:space="preserve"> </w:t>
      </w:r>
      <w:r w:rsidRPr="001640EB">
        <w:t>в буддизме,</w:t>
      </w:r>
      <w:r w:rsidRPr="001640EB">
        <w:rPr>
          <w:spacing w:val="1"/>
        </w:rPr>
        <w:t xml:space="preserve"> </w:t>
      </w:r>
      <w:r w:rsidRPr="001640EB">
        <w:t>аскезе;</w:t>
      </w:r>
    </w:p>
    <w:p w:rsidR="001640EB" w:rsidRPr="001640EB" w:rsidRDefault="001640EB" w:rsidP="001640EB">
      <w:pPr>
        <w:pStyle w:val="a7"/>
        <w:ind w:right="133"/>
      </w:pPr>
      <w:r w:rsidRPr="001640EB">
        <w:t>раскрывать</w:t>
      </w:r>
      <w:r w:rsidRPr="001640EB">
        <w:rPr>
          <w:spacing w:val="1"/>
        </w:rPr>
        <w:t xml:space="preserve"> </w:t>
      </w:r>
      <w:r w:rsidRPr="001640EB">
        <w:t>основное</w:t>
      </w:r>
      <w:r w:rsidRPr="001640EB">
        <w:rPr>
          <w:spacing w:val="1"/>
        </w:rPr>
        <w:t xml:space="preserve"> </w:t>
      </w:r>
      <w:r w:rsidRPr="001640EB">
        <w:t>содержание норм отношений</w:t>
      </w:r>
      <w:r w:rsidRPr="001640EB">
        <w:rPr>
          <w:spacing w:val="1"/>
        </w:rPr>
        <w:t xml:space="preserve"> </w:t>
      </w:r>
      <w:r w:rsidRPr="001640EB">
        <w:t>в</w:t>
      </w:r>
      <w:r w:rsidRPr="001640EB">
        <w:rPr>
          <w:spacing w:val="1"/>
        </w:rPr>
        <w:t xml:space="preserve"> </w:t>
      </w:r>
      <w:r w:rsidRPr="001640EB">
        <w:t>буддийской</w:t>
      </w:r>
      <w:r w:rsidRPr="001640EB">
        <w:rPr>
          <w:spacing w:val="1"/>
        </w:rPr>
        <w:t xml:space="preserve"> </w:t>
      </w:r>
      <w:r w:rsidRPr="001640EB">
        <w:t>семье, обязанностей</w:t>
      </w:r>
      <w:r w:rsidRPr="001640EB">
        <w:rPr>
          <w:spacing w:val="1"/>
        </w:rPr>
        <w:t xml:space="preserve"> </w:t>
      </w:r>
      <w:r w:rsidRPr="001640EB">
        <w:t>и</w:t>
      </w:r>
      <w:r w:rsidRPr="001640EB">
        <w:rPr>
          <w:spacing w:val="1"/>
        </w:rPr>
        <w:t xml:space="preserve"> </w:t>
      </w:r>
      <w:r w:rsidRPr="001640EB">
        <w:t>ответственности членов семьи, отношении детей к отцу, матери, братьям и сёстрам, старшим по</w:t>
      </w:r>
      <w:r w:rsidRPr="001640EB">
        <w:rPr>
          <w:spacing w:val="1"/>
        </w:rPr>
        <w:t xml:space="preserve"> </w:t>
      </w:r>
      <w:r w:rsidRPr="001640EB">
        <w:t>возрасту,</w:t>
      </w:r>
      <w:r w:rsidRPr="001640EB">
        <w:rPr>
          <w:spacing w:val="3"/>
        </w:rPr>
        <w:t xml:space="preserve"> </w:t>
      </w:r>
      <w:r w:rsidRPr="001640EB">
        <w:t>предкам,</w:t>
      </w:r>
      <w:r w:rsidRPr="001640EB">
        <w:rPr>
          <w:spacing w:val="4"/>
        </w:rPr>
        <w:t xml:space="preserve"> </w:t>
      </w:r>
      <w:r w:rsidRPr="001640EB">
        <w:t>буддийских</w:t>
      </w:r>
      <w:r w:rsidRPr="001640EB">
        <w:rPr>
          <w:spacing w:val="-3"/>
        </w:rPr>
        <w:t xml:space="preserve"> </w:t>
      </w:r>
      <w:r w:rsidRPr="001640EB">
        <w:t>семейных</w:t>
      </w:r>
      <w:r w:rsidRPr="001640EB">
        <w:rPr>
          <w:spacing w:val="-4"/>
        </w:rPr>
        <w:t xml:space="preserve"> </w:t>
      </w:r>
      <w:r w:rsidRPr="001640EB">
        <w:t>ценностей;</w:t>
      </w:r>
    </w:p>
    <w:p w:rsidR="001640EB" w:rsidRPr="001640EB" w:rsidRDefault="001640EB" w:rsidP="001640EB">
      <w:pPr>
        <w:pStyle w:val="a7"/>
        <w:ind w:right="138"/>
      </w:pPr>
      <w:r w:rsidRPr="001640EB">
        <w:t>распознавать буддийскую символику, объяснять своими словами её смысл и значение в</w:t>
      </w:r>
      <w:r w:rsidRPr="001640EB">
        <w:rPr>
          <w:spacing w:val="1"/>
        </w:rPr>
        <w:t xml:space="preserve"> </w:t>
      </w:r>
      <w:r w:rsidRPr="001640EB">
        <w:t>буддийской</w:t>
      </w:r>
      <w:r w:rsidRPr="001640EB">
        <w:rPr>
          <w:spacing w:val="2"/>
        </w:rPr>
        <w:t xml:space="preserve"> </w:t>
      </w:r>
      <w:r w:rsidRPr="001640EB">
        <w:t>культуре;</w:t>
      </w:r>
    </w:p>
    <w:p w:rsidR="001640EB" w:rsidRPr="001640EB" w:rsidRDefault="001640EB" w:rsidP="001640EB">
      <w:pPr>
        <w:pStyle w:val="a7"/>
        <w:spacing w:line="235" w:lineRule="auto"/>
        <w:ind w:right="129"/>
      </w:pPr>
      <w:r w:rsidRPr="001640EB">
        <w:t>рассказывать</w:t>
      </w:r>
      <w:r w:rsidRPr="001640EB">
        <w:rPr>
          <w:spacing w:val="1"/>
        </w:rPr>
        <w:t xml:space="preserve"> </w:t>
      </w:r>
      <w:r w:rsidRPr="001640EB">
        <w:t>о</w:t>
      </w:r>
      <w:r w:rsidRPr="001640EB">
        <w:rPr>
          <w:spacing w:val="1"/>
        </w:rPr>
        <w:t xml:space="preserve"> </w:t>
      </w:r>
      <w:r w:rsidRPr="001640EB">
        <w:t>художественной</w:t>
      </w:r>
      <w:r w:rsidRPr="001640EB">
        <w:rPr>
          <w:spacing w:val="1"/>
        </w:rPr>
        <w:t xml:space="preserve"> </w:t>
      </w:r>
      <w:r w:rsidRPr="001640EB">
        <w:t>культуре</w:t>
      </w:r>
      <w:r w:rsidRPr="001640EB">
        <w:rPr>
          <w:spacing w:val="1"/>
        </w:rPr>
        <w:t xml:space="preserve"> </w:t>
      </w:r>
      <w:r w:rsidRPr="001640EB">
        <w:t>в</w:t>
      </w:r>
      <w:r w:rsidRPr="001640EB">
        <w:rPr>
          <w:spacing w:val="1"/>
        </w:rPr>
        <w:t xml:space="preserve"> </w:t>
      </w:r>
      <w:r w:rsidRPr="001640EB">
        <w:t>буддийской</w:t>
      </w:r>
      <w:r w:rsidRPr="001640EB">
        <w:rPr>
          <w:spacing w:val="1"/>
        </w:rPr>
        <w:t xml:space="preserve"> </w:t>
      </w:r>
      <w:r w:rsidRPr="001640EB">
        <w:t>традиции;</w:t>
      </w:r>
      <w:r w:rsidRPr="001640EB">
        <w:rPr>
          <w:spacing w:val="1"/>
        </w:rPr>
        <w:t xml:space="preserve"> </w:t>
      </w:r>
      <w:r w:rsidRPr="001640EB">
        <w:t>излагать</w:t>
      </w:r>
      <w:r w:rsidRPr="001640EB">
        <w:rPr>
          <w:spacing w:val="1"/>
        </w:rPr>
        <w:t xml:space="preserve"> </w:t>
      </w:r>
      <w:r w:rsidRPr="001640EB">
        <w:t>основные</w:t>
      </w:r>
      <w:r w:rsidRPr="001640EB">
        <w:rPr>
          <w:spacing w:val="1"/>
        </w:rPr>
        <w:t xml:space="preserve"> </w:t>
      </w:r>
      <w:r w:rsidRPr="001640EB">
        <w:t>исторические сведения о возникновении буддийской религиозной традиции в истории и в России,</w:t>
      </w:r>
      <w:r w:rsidRPr="001640EB">
        <w:rPr>
          <w:spacing w:val="1"/>
        </w:rPr>
        <w:t xml:space="preserve"> </w:t>
      </w:r>
      <w:r w:rsidRPr="001640EB">
        <w:t>своими</w:t>
      </w:r>
      <w:r w:rsidRPr="001640EB">
        <w:rPr>
          <w:spacing w:val="-3"/>
        </w:rPr>
        <w:t xml:space="preserve"> </w:t>
      </w:r>
      <w:r w:rsidRPr="001640EB">
        <w:t>словами</w:t>
      </w:r>
      <w:r w:rsidRPr="001640EB">
        <w:rPr>
          <w:spacing w:val="-7"/>
        </w:rPr>
        <w:t xml:space="preserve"> </w:t>
      </w:r>
      <w:r w:rsidRPr="001640EB">
        <w:t>объяснять</w:t>
      </w:r>
      <w:r w:rsidRPr="001640EB">
        <w:rPr>
          <w:spacing w:val="3"/>
        </w:rPr>
        <w:t xml:space="preserve"> </w:t>
      </w:r>
      <w:r w:rsidRPr="001640EB">
        <w:t>роль</w:t>
      </w:r>
    </w:p>
    <w:p w:rsidR="001640EB" w:rsidRPr="001640EB" w:rsidRDefault="001640EB" w:rsidP="001640EB">
      <w:pPr>
        <w:pStyle w:val="a7"/>
        <w:spacing w:before="6" w:line="235" w:lineRule="auto"/>
        <w:ind w:right="136"/>
      </w:pPr>
      <w:r w:rsidRPr="001640EB">
        <w:t>буддизма</w:t>
      </w:r>
      <w:r w:rsidRPr="001640EB">
        <w:rPr>
          <w:spacing w:val="1"/>
        </w:rPr>
        <w:t xml:space="preserve"> </w:t>
      </w:r>
      <w:r w:rsidRPr="001640EB">
        <w:t>в</w:t>
      </w:r>
      <w:r w:rsidRPr="001640EB">
        <w:rPr>
          <w:spacing w:val="1"/>
        </w:rPr>
        <w:t xml:space="preserve"> </w:t>
      </w:r>
      <w:r w:rsidRPr="001640EB">
        <w:t>становлении</w:t>
      </w:r>
      <w:r w:rsidRPr="001640EB">
        <w:rPr>
          <w:spacing w:val="1"/>
        </w:rPr>
        <w:t xml:space="preserve"> </w:t>
      </w:r>
      <w:r w:rsidRPr="001640EB">
        <w:t>культуры</w:t>
      </w:r>
      <w:r w:rsidRPr="001640EB">
        <w:rPr>
          <w:spacing w:val="1"/>
        </w:rPr>
        <w:t xml:space="preserve"> </w:t>
      </w:r>
      <w:r w:rsidRPr="001640EB">
        <w:t>народов</w:t>
      </w:r>
      <w:r w:rsidRPr="001640EB">
        <w:rPr>
          <w:spacing w:val="1"/>
        </w:rPr>
        <w:t xml:space="preserve"> </w:t>
      </w:r>
      <w:r w:rsidRPr="001640EB">
        <w:t>России,</w:t>
      </w:r>
      <w:r w:rsidRPr="001640EB">
        <w:rPr>
          <w:spacing w:val="1"/>
        </w:rPr>
        <w:t xml:space="preserve"> </w:t>
      </w:r>
      <w:r w:rsidRPr="001640EB">
        <w:t>российской</w:t>
      </w:r>
      <w:r w:rsidRPr="001640EB">
        <w:rPr>
          <w:spacing w:val="1"/>
        </w:rPr>
        <w:t xml:space="preserve"> </w:t>
      </w:r>
      <w:r w:rsidRPr="001640EB">
        <w:t>культуры</w:t>
      </w:r>
      <w:r w:rsidRPr="001640EB">
        <w:rPr>
          <w:spacing w:val="1"/>
        </w:rPr>
        <w:t xml:space="preserve"> </w:t>
      </w:r>
      <w:r w:rsidRPr="001640EB">
        <w:t>и</w:t>
      </w:r>
      <w:r w:rsidRPr="001640EB">
        <w:rPr>
          <w:spacing w:val="1"/>
        </w:rPr>
        <w:t xml:space="preserve"> </w:t>
      </w:r>
      <w:r w:rsidRPr="001640EB">
        <w:t>государственности;</w:t>
      </w:r>
    </w:p>
    <w:p w:rsidR="001640EB" w:rsidRPr="001640EB" w:rsidRDefault="001640EB" w:rsidP="001640EB">
      <w:pPr>
        <w:pStyle w:val="a7"/>
        <w:spacing w:before="4"/>
        <w:ind w:right="135"/>
      </w:pPr>
      <w:r w:rsidRPr="001640EB">
        <w:t>первоначальный</w:t>
      </w:r>
      <w:r w:rsidRPr="001640EB">
        <w:rPr>
          <w:spacing w:val="1"/>
        </w:rPr>
        <w:t xml:space="preserve"> </w:t>
      </w:r>
      <w:r w:rsidRPr="001640EB">
        <w:t>опыт</w:t>
      </w:r>
      <w:r w:rsidRPr="001640EB">
        <w:rPr>
          <w:spacing w:val="1"/>
        </w:rPr>
        <w:t xml:space="preserve"> </w:t>
      </w:r>
      <w:r w:rsidRPr="001640EB">
        <w:t>поисковой,</w:t>
      </w:r>
      <w:r w:rsidRPr="001640EB">
        <w:rPr>
          <w:spacing w:val="1"/>
        </w:rPr>
        <w:t xml:space="preserve"> </w:t>
      </w:r>
      <w:r w:rsidRPr="001640EB">
        <w:t>проектной</w:t>
      </w:r>
      <w:r w:rsidRPr="001640EB">
        <w:rPr>
          <w:spacing w:val="1"/>
        </w:rPr>
        <w:t xml:space="preserve"> </w:t>
      </w:r>
      <w:r w:rsidRPr="001640EB">
        <w:t>деятельности</w:t>
      </w:r>
      <w:r w:rsidRPr="001640EB">
        <w:rPr>
          <w:spacing w:val="1"/>
        </w:rPr>
        <w:t xml:space="preserve"> </w:t>
      </w:r>
      <w:r w:rsidRPr="001640EB">
        <w:t>по</w:t>
      </w:r>
      <w:r w:rsidRPr="001640EB">
        <w:rPr>
          <w:spacing w:val="1"/>
        </w:rPr>
        <w:t xml:space="preserve"> </w:t>
      </w:r>
      <w:r w:rsidRPr="001640EB">
        <w:t>изучению</w:t>
      </w:r>
      <w:r w:rsidRPr="001640EB">
        <w:rPr>
          <w:spacing w:val="1"/>
        </w:rPr>
        <w:t xml:space="preserve"> </w:t>
      </w:r>
      <w:r w:rsidRPr="001640EB">
        <w:t>буддийского</w:t>
      </w:r>
      <w:r w:rsidRPr="001640EB">
        <w:rPr>
          <w:spacing w:val="1"/>
        </w:rPr>
        <w:t xml:space="preserve"> </w:t>
      </w:r>
      <w:r w:rsidRPr="001640EB">
        <w:t>исторического и культурного наследия в своей местности, регионе (храмы, монастыри, святыни,</w:t>
      </w:r>
      <w:r w:rsidRPr="001640EB">
        <w:rPr>
          <w:spacing w:val="1"/>
        </w:rPr>
        <w:t xml:space="preserve"> </w:t>
      </w:r>
      <w:r w:rsidRPr="001640EB">
        <w:t>памятные</w:t>
      </w:r>
      <w:r w:rsidRPr="001640EB">
        <w:rPr>
          <w:spacing w:val="-5"/>
        </w:rPr>
        <w:t xml:space="preserve"> </w:t>
      </w:r>
      <w:r w:rsidRPr="001640EB">
        <w:t>и</w:t>
      </w:r>
      <w:r w:rsidRPr="001640EB">
        <w:rPr>
          <w:spacing w:val="3"/>
        </w:rPr>
        <w:t xml:space="preserve"> </w:t>
      </w:r>
      <w:r w:rsidRPr="001640EB">
        <w:t>святые</w:t>
      </w:r>
      <w:r w:rsidRPr="001640EB">
        <w:rPr>
          <w:spacing w:val="-4"/>
        </w:rPr>
        <w:t xml:space="preserve"> </w:t>
      </w:r>
      <w:r w:rsidRPr="001640EB">
        <w:t>места),</w:t>
      </w:r>
      <w:r w:rsidRPr="001640EB">
        <w:rPr>
          <w:spacing w:val="-6"/>
        </w:rPr>
        <w:t xml:space="preserve"> </w:t>
      </w:r>
      <w:r w:rsidRPr="001640EB">
        <w:t>оформлению и</w:t>
      </w:r>
      <w:r w:rsidRPr="001640EB">
        <w:rPr>
          <w:spacing w:val="-2"/>
        </w:rPr>
        <w:t xml:space="preserve"> </w:t>
      </w:r>
      <w:r w:rsidRPr="001640EB">
        <w:t>представлению её результатов;</w:t>
      </w:r>
    </w:p>
    <w:p w:rsidR="001640EB" w:rsidRPr="001640EB" w:rsidRDefault="001640EB" w:rsidP="001640EB">
      <w:pPr>
        <w:pStyle w:val="a7"/>
        <w:ind w:right="132"/>
      </w:pPr>
      <w:r w:rsidRPr="001640EB">
        <w:t>приводить примеры нравственных поступков, совершаемых с использованием этических</w:t>
      </w:r>
      <w:r w:rsidRPr="001640EB">
        <w:rPr>
          <w:spacing w:val="1"/>
        </w:rPr>
        <w:t xml:space="preserve"> </w:t>
      </w:r>
      <w:r w:rsidRPr="001640EB">
        <w:t>норм</w:t>
      </w:r>
      <w:r w:rsidRPr="001640EB">
        <w:rPr>
          <w:spacing w:val="-2"/>
        </w:rPr>
        <w:t xml:space="preserve"> </w:t>
      </w:r>
      <w:r w:rsidRPr="001640EB">
        <w:t>религиозной</w:t>
      </w:r>
      <w:r w:rsidRPr="001640EB">
        <w:rPr>
          <w:spacing w:val="-2"/>
        </w:rPr>
        <w:t xml:space="preserve"> </w:t>
      </w:r>
      <w:r w:rsidRPr="001640EB">
        <w:t>культуры</w:t>
      </w:r>
      <w:r w:rsidRPr="001640EB">
        <w:rPr>
          <w:spacing w:val="-2"/>
        </w:rPr>
        <w:t xml:space="preserve"> </w:t>
      </w:r>
      <w:r w:rsidRPr="001640EB">
        <w:t>и</w:t>
      </w:r>
      <w:r w:rsidRPr="001640EB">
        <w:rPr>
          <w:spacing w:val="-1"/>
        </w:rPr>
        <w:t xml:space="preserve"> </w:t>
      </w:r>
      <w:r w:rsidRPr="001640EB">
        <w:t>внутренней</w:t>
      </w:r>
      <w:r w:rsidRPr="001640EB">
        <w:rPr>
          <w:spacing w:val="2"/>
        </w:rPr>
        <w:t xml:space="preserve"> </w:t>
      </w:r>
      <w:r w:rsidRPr="001640EB">
        <w:t>установки</w:t>
      </w:r>
      <w:r w:rsidRPr="001640EB">
        <w:rPr>
          <w:spacing w:val="-2"/>
        </w:rPr>
        <w:t xml:space="preserve"> </w:t>
      </w:r>
      <w:r w:rsidRPr="001640EB">
        <w:t>личности,</w:t>
      </w:r>
      <w:r w:rsidRPr="001640EB">
        <w:rPr>
          <w:spacing w:val="-5"/>
        </w:rPr>
        <w:t xml:space="preserve"> </w:t>
      </w:r>
      <w:r w:rsidRPr="001640EB">
        <w:t>поступать</w:t>
      </w:r>
      <w:r w:rsidRPr="001640EB">
        <w:rPr>
          <w:spacing w:val="-2"/>
        </w:rPr>
        <w:t xml:space="preserve"> </w:t>
      </w:r>
      <w:r w:rsidRPr="001640EB">
        <w:t>согласно</w:t>
      </w:r>
      <w:r w:rsidRPr="001640EB">
        <w:rPr>
          <w:spacing w:val="-3"/>
        </w:rPr>
        <w:t xml:space="preserve"> </w:t>
      </w:r>
      <w:r w:rsidRPr="001640EB">
        <w:t>своей</w:t>
      </w:r>
      <w:r w:rsidRPr="001640EB">
        <w:rPr>
          <w:spacing w:val="-1"/>
        </w:rPr>
        <w:t xml:space="preserve"> </w:t>
      </w:r>
      <w:r w:rsidRPr="001640EB">
        <w:t>совести;</w:t>
      </w:r>
    </w:p>
    <w:p w:rsidR="001640EB" w:rsidRPr="001640EB" w:rsidRDefault="001640EB" w:rsidP="001640EB">
      <w:pPr>
        <w:pStyle w:val="a7"/>
        <w:ind w:right="136"/>
      </w:pPr>
      <w:r w:rsidRPr="001640EB">
        <w:t>выражать</w:t>
      </w:r>
      <w:r w:rsidRPr="001640EB">
        <w:rPr>
          <w:spacing w:val="1"/>
        </w:rPr>
        <w:t xml:space="preserve"> </w:t>
      </w:r>
      <w:r w:rsidRPr="001640EB">
        <w:t>своими</w:t>
      </w:r>
      <w:r w:rsidRPr="001640EB">
        <w:rPr>
          <w:spacing w:val="1"/>
        </w:rPr>
        <w:t xml:space="preserve"> </w:t>
      </w:r>
      <w:r w:rsidRPr="001640EB">
        <w:t>словами</w:t>
      </w:r>
      <w:r w:rsidRPr="001640EB">
        <w:rPr>
          <w:spacing w:val="1"/>
        </w:rPr>
        <w:t xml:space="preserve"> </w:t>
      </w:r>
      <w:r w:rsidRPr="001640EB">
        <w:t>понимание</w:t>
      </w:r>
      <w:r w:rsidRPr="001640EB">
        <w:rPr>
          <w:spacing w:val="1"/>
        </w:rPr>
        <w:t xml:space="preserve"> </w:t>
      </w:r>
      <w:r w:rsidRPr="001640EB">
        <w:t>свободы</w:t>
      </w:r>
      <w:r w:rsidRPr="001640EB">
        <w:rPr>
          <w:spacing w:val="1"/>
        </w:rPr>
        <w:t xml:space="preserve"> </w:t>
      </w:r>
      <w:r w:rsidRPr="001640EB">
        <w:t>мировоззренческого</w:t>
      </w:r>
      <w:r w:rsidRPr="001640EB">
        <w:rPr>
          <w:spacing w:val="1"/>
        </w:rPr>
        <w:t xml:space="preserve"> </w:t>
      </w:r>
      <w:r w:rsidRPr="001640EB">
        <w:t>выбора,</w:t>
      </w:r>
      <w:r w:rsidRPr="001640EB">
        <w:rPr>
          <w:spacing w:val="1"/>
        </w:rPr>
        <w:t xml:space="preserve"> </w:t>
      </w:r>
      <w:r w:rsidRPr="001640EB">
        <w:t>отношения</w:t>
      </w:r>
      <w:r w:rsidRPr="001640EB">
        <w:rPr>
          <w:spacing w:val="1"/>
        </w:rPr>
        <w:t xml:space="preserve"> </w:t>
      </w:r>
      <w:r w:rsidRPr="001640EB">
        <w:t>человека,</w:t>
      </w:r>
      <w:r w:rsidRPr="001640EB">
        <w:rPr>
          <w:spacing w:val="-10"/>
        </w:rPr>
        <w:t xml:space="preserve"> </w:t>
      </w:r>
      <w:r w:rsidRPr="001640EB">
        <w:t>людей</w:t>
      </w:r>
      <w:r w:rsidRPr="001640EB">
        <w:rPr>
          <w:spacing w:val="-6"/>
        </w:rPr>
        <w:t xml:space="preserve"> </w:t>
      </w:r>
      <w:r w:rsidRPr="001640EB">
        <w:t>в</w:t>
      </w:r>
      <w:r w:rsidRPr="001640EB">
        <w:rPr>
          <w:spacing w:val="-14"/>
        </w:rPr>
        <w:t xml:space="preserve"> </w:t>
      </w:r>
      <w:r w:rsidRPr="001640EB">
        <w:t>обществе</w:t>
      </w:r>
      <w:r w:rsidRPr="001640EB">
        <w:rPr>
          <w:spacing w:val="-13"/>
        </w:rPr>
        <w:t xml:space="preserve"> </w:t>
      </w:r>
      <w:r w:rsidRPr="001640EB">
        <w:t>к</w:t>
      </w:r>
      <w:r w:rsidRPr="001640EB">
        <w:rPr>
          <w:spacing w:val="-8"/>
        </w:rPr>
        <w:t xml:space="preserve"> </w:t>
      </w:r>
      <w:r w:rsidRPr="001640EB">
        <w:t>религии,</w:t>
      </w:r>
      <w:r w:rsidRPr="001640EB">
        <w:rPr>
          <w:spacing w:val="-9"/>
        </w:rPr>
        <w:t xml:space="preserve"> </w:t>
      </w:r>
      <w:r w:rsidRPr="001640EB">
        <w:t>свободы</w:t>
      </w:r>
      <w:r w:rsidRPr="001640EB">
        <w:rPr>
          <w:spacing w:val="-10"/>
        </w:rPr>
        <w:t xml:space="preserve"> </w:t>
      </w:r>
      <w:r w:rsidRPr="001640EB">
        <w:t>вероисповедания,</w:t>
      </w:r>
      <w:r w:rsidRPr="001640EB">
        <w:rPr>
          <w:spacing w:val="-9"/>
        </w:rPr>
        <w:t xml:space="preserve"> </w:t>
      </w:r>
      <w:r w:rsidRPr="001640EB">
        <w:t>понимание</w:t>
      </w:r>
      <w:r w:rsidRPr="001640EB">
        <w:rPr>
          <w:spacing w:val="-13"/>
        </w:rPr>
        <w:t xml:space="preserve"> </w:t>
      </w:r>
      <w:r w:rsidRPr="001640EB">
        <w:t>российского</w:t>
      </w:r>
      <w:r w:rsidRPr="001640EB">
        <w:rPr>
          <w:spacing w:val="-12"/>
        </w:rPr>
        <w:t xml:space="preserve"> </w:t>
      </w:r>
      <w:r w:rsidRPr="001640EB">
        <w:t>общества</w:t>
      </w:r>
      <w:r w:rsidRPr="001640EB">
        <w:rPr>
          <w:spacing w:val="-57"/>
        </w:rPr>
        <w:t xml:space="preserve"> </w:t>
      </w:r>
      <w:r w:rsidRPr="001640EB">
        <w:t>как</w:t>
      </w:r>
      <w:r w:rsidRPr="001640EB">
        <w:rPr>
          <w:spacing w:val="1"/>
        </w:rPr>
        <w:t xml:space="preserve"> </w:t>
      </w:r>
      <w:r w:rsidRPr="001640EB">
        <w:t>многоэтничного</w:t>
      </w:r>
      <w:r w:rsidRPr="001640EB">
        <w:rPr>
          <w:spacing w:val="1"/>
        </w:rPr>
        <w:t xml:space="preserve"> </w:t>
      </w:r>
      <w:r w:rsidRPr="001640EB">
        <w:t>и</w:t>
      </w:r>
      <w:r w:rsidRPr="001640EB">
        <w:rPr>
          <w:spacing w:val="1"/>
        </w:rPr>
        <w:t xml:space="preserve"> </w:t>
      </w:r>
      <w:r w:rsidRPr="001640EB">
        <w:t>многорелигиозного</w:t>
      </w:r>
      <w:r w:rsidRPr="001640EB">
        <w:rPr>
          <w:spacing w:val="1"/>
        </w:rPr>
        <w:t xml:space="preserve"> </w:t>
      </w:r>
      <w:r w:rsidRPr="001640EB">
        <w:t>(приводить</w:t>
      </w:r>
      <w:r w:rsidRPr="001640EB">
        <w:rPr>
          <w:spacing w:val="1"/>
        </w:rPr>
        <w:t xml:space="preserve"> </w:t>
      </w:r>
      <w:r w:rsidRPr="001640EB">
        <w:t>примеры),</w:t>
      </w:r>
      <w:r w:rsidRPr="001640EB">
        <w:rPr>
          <w:spacing w:val="1"/>
        </w:rPr>
        <w:t xml:space="preserve"> </w:t>
      </w:r>
      <w:r w:rsidRPr="001640EB">
        <w:t>понимание</w:t>
      </w:r>
      <w:r w:rsidRPr="001640EB">
        <w:rPr>
          <w:spacing w:val="1"/>
        </w:rPr>
        <w:t xml:space="preserve"> </w:t>
      </w:r>
      <w:r w:rsidRPr="001640EB">
        <w:t>российского</w:t>
      </w:r>
      <w:r w:rsidRPr="001640EB">
        <w:rPr>
          <w:spacing w:val="1"/>
        </w:rPr>
        <w:t xml:space="preserve"> </w:t>
      </w:r>
      <w:r w:rsidRPr="001640EB">
        <w:rPr>
          <w:spacing w:val="-1"/>
        </w:rPr>
        <w:t>общенародного</w:t>
      </w:r>
      <w:r w:rsidRPr="001640EB">
        <w:rPr>
          <w:spacing w:val="-12"/>
        </w:rPr>
        <w:t xml:space="preserve"> </w:t>
      </w:r>
      <w:r w:rsidRPr="001640EB">
        <w:t>(общенационального,</w:t>
      </w:r>
      <w:r w:rsidRPr="001640EB">
        <w:rPr>
          <w:spacing w:val="-11"/>
        </w:rPr>
        <w:t xml:space="preserve"> </w:t>
      </w:r>
      <w:r w:rsidRPr="001640EB">
        <w:t>гражданского)</w:t>
      </w:r>
      <w:r w:rsidRPr="001640EB">
        <w:rPr>
          <w:spacing w:val="-10"/>
        </w:rPr>
        <w:t xml:space="preserve"> </w:t>
      </w:r>
      <w:r w:rsidRPr="001640EB">
        <w:t>патриотизма,</w:t>
      </w:r>
      <w:r w:rsidRPr="001640EB">
        <w:rPr>
          <w:spacing w:val="-9"/>
        </w:rPr>
        <w:t xml:space="preserve"> </w:t>
      </w:r>
      <w:r w:rsidRPr="001640EB">
        <w:t>любви</w:t>
      </w:r>
      <w:r w:rsidRPr="001640EB">
        <w:rPr>
          <w:spacing w:val="-11"/>
        </w:rPr>
        <w:t xml:space="preserve"> </w:t>
      </w:r>
      <w:r w:rsidRPr="001640EB">
        <w:t>к</w:t>
      </w:r>
      <w:r w:rsidRPr="001640EB">
        <w:rPr>
          <w:spacing w:val="-13"/>
        </w:rPr>
        <w:t xml:space="preserve"> </w:t>
      </w:r>
      <w:r w:rsidRPr="001640EB">
        <w:t>Отечеству,</w:t>
      </w:r>
      <w:r w:rsidRPr="001640EB">
        <w:rPr>
          <w:spacing w:val="-5"/>
        </w:rPr>
        <w:t xml:space="preserve"> </w:t>
      </w:r>
      <w:r w:rsidRPr="001640EB">
        <w:t>нашей</w:t>
      </w:r>
      <w:r w:rsidRPr="001640EB">
        <w:rPr>
          <w:spacing w:val="-15"/>
        </w:rPr>
        <w:t xml:space="preserve"> </w:t>
      </w:r>
      <w:r w:rsidRPr="001640EB">
        <w:t>общей</w:t>
      </w:r>
      <w:r w:rsidRPr="001640EB">
        <w:rPr>
          <w:spacing w:val="-58"/>
        </w:rPr>
        <w:t xml:space="preserve"> </w:t>
      </w:r>
      <w:r w:rsidRPr="001640EB">
        <w:t>Родине</w:t>
      </w:r>
      <w:r w:rsidRPr="001640EB">
        <w:rPr>
          <w:spacing w:val="-4"/>
        </w:rPr>
        <w:t xml:space="preserve"> </w:t>
      </w:r>
      <w:r w:rsidRPr="001640EB">
        <w:t>-</w:t>
      </w:r>
      <w:r w:rsidRPr="001640EB">
        <w:rPr>
          <w:spacing w:val="-2"/>
        </w:rPr>
        <w:t xml:space="preserve"> </w:t>
      </w:r>
      <w:r w:rsidRPr="001640EB">
        <w:t>России,</w:t>
      </w:r>
      <w:r w:rsidRPr="001640EB">
        <w:rPr>
          <w:spacing w:val="-2"/>
        </w:rPr>
        <w:t xml:space="preserve"> </w:t>
      </w:r>
      <w:r w:rsidRPr="001640EB">
        <w:t>приводить</w:t>
      </w:r>
      <w:r w:rsidRPr="001640EB">
        <w:rPr>
          <w:spacing w:val="-3"/>
        </w:rPr>
        <w:t xml:space="preserve"> </w:t>
      </w:r>
      <w:r w:rsidRPr="001640EB">
        <w:t>примеры</w:t>
      </w:r>
      <w:r w:rsidRPr="001640EB">
        <w:rPr>
          <w:spacing w:val="-2"/>
        </w:rPr>
        <w:t xml:space="preserve"> </w:t>
      </w:r>
      <w:r w:rsidRPr="001640EB">
        <w:t>сотрудничества последователей</w:t>
      </w:r>
      <w:r w:rsidRPr="001640EB">
        <w:rPr>
          <w:spacing w:val="-3"/>
        </w:rPr>
        <w:t xml:space="preserve"> </w:t>
      </w:r>
      <w:r w:rsidRPr="001640EB">
        <w:t>традиционных</w:t>
      </w:r>
      <w:r w:rsidRPr="001640EB">
        <w:rPr>
          <w:spacing w:val="-5"/>
        </w:rPr>
        <w:t xml:space="preserve"> </w:t>
      </w:r>
      <w:r w:rsidRPr="001640EB">
        <w:t>религий;</w:t>
      </w:r>
    </w:p>
    <w:p w:rsidR="001640EB" w:rsidRPr="001640EB" w:rsidRDefault="001640EB" w:rsidP="001640EB">
      <w:pPr>
        <w:pStyle w:val="a7"/>
        <w:ind w:right="134"/>
      </w:pPr>
      <w:r w:rsidRPr="001640EB">
        <w:t>называть традиционные религии в России (не менее трёх, кроме изучаемой), народы России,</w:t>
      </w:r>
      <w:r w:rsidRPr="001640EB">
        <w:rPr>
          <w:spacing w:val="-57"/>
        </w:rPr>
        <w:t xml:space="preserve"> </w:t>
      </w:r>
      <w:r w:rsidRPr="001640EB">
        <w:t>для</w:t>
      </w:r>
      <w:r w:rsidRPr="001640EB">
        <w:rPr>
          <w:spacing w:val="1"/>
        </w:rPr>
        <w:t xml:space="preserve"> </w:t>
      </w:r>
      <w:r w:rsidRPr="001640EB">
        <w:t>которых</w:t>
      </w:r>
      <w:r w:rsidRPr="001640EB">
        <w:rPr>
          <w:spacing w:val="1"/>
        </w:rPr>
        <w:t xml:space="preserve"> </w:t>
      </w:r>
      <w:r w:rsidRPr="001640EB">
        <w:t>традиционными</w:t>
      </w:r>
      <w:r w:rsidRPr="001640EB">
        <w:rPr>
          <w:spacing w:val="1"/>
        </w:rPr>
        <w:t xml:space="preserve"> </w:t>
      </w:r>
      <w:r w:rsidRPr="001640EB">
        <w:t>религиями</w:t>
      </w:r>
      <w:r w:rsidRPr="001640EB">
        <w:rPr>
          <w:spacing w:val="1"/>
        </w:rPr>
        <w:t xml:space="preserve"> </w:t>
      </w:r>
      <w:r w:rsidRPr="001640EB">
        <w:t>исторически</w:t>
      </w:r>
      <w:r w:rsidRPr="001640EB">
        <w:rPr>
          <w:spacing w:val="1"/>
        </w:rPr>
        <w:t xml:space="preserve"> </w:t>
      </w:r>
      <w:r w:rsidRPr="001640EB">
        <w:t>являются</w:t>
      </w:r>
      <w:r w:rsidRPr="001640EB">
        <w:rPr>
          <w:spacing w:val="1"/>
        </w:rPr>
        <w:t xml:space="preserve"> </w:t>
      </w:r>
      <w:r w:rsidRPr="001640EB">
        <w:t>православие,</w:t>
      </w:r>
      <w:r w:rsidRPr="001640EB">
        <w:rPr>
          <w:spacing w:val="1"/>
        </w:rPr>
        <w:t xml:space="preserve"> </w:t>
      </w:r>
      <w:r w:rsidRPr="001640EB">
        <w:t>ислам,</w:t>
      </w:r>
      <w:r w:rsidRPr="001640EB">
        <w:rPr>
          <w:spacing w:val="1"/>
        </w:rPr>
        <w:t xml:space="preserve"> </w:t>
      </w:r>
      <w:r w:rsidRPr="001640EB">
        <w:t>буддизм,</w:t>
      </w:r>
      <w:r w:rsidRPr="001640EB">
        <w:rPr>
          <w:spacing w:val="1"/>
        </w:rPr>
        <w:t xml:space="preserve"> </w:t>
      </w:r>
      <w:r w:rsidRPr="001640EB">
        <w:t>иудаизм;</w:t>
      </w:r>
    </w:p>
    <w:p w:rsidR="001640EB" w:rsidRPr="001640EB" w:rsidRDefault="001640EB" w:rsidP="001640EB">
      <w:pPr>
        <w:pStyle w:val="a7"/>
        <w:ind w:right="130"/>
      </w:pPr>
      <w:r w:rsidRPr="001640EB">
        <w:t>выражать своими словами понимание человеческого достоинства, ценности человеческой</w:t>
      </w:r>
      <w:r w:rsidRPr="001640EB">
        <w:rPr>
          <w:spacing w:val="1"/>
        </w:rPr>
        <w:t xml:space="preserve"> </w:t>
      </w:r>
      <w:r w:rsidRPr="001640EB">
        <w:t>жизни</w:t>
      </w:r>
      <w:r w:rsidRPr="001640EB">
        <w:rPr>
          <w:spacing w:val="-3"/>
        </w:rPr>
        <w:t xml:space="preserve"> </w:t>
      </w:r>
      <w:r w:rsidRPr="001640EB">
        <w:t>в</w:t>
      </w:r>
      <w:r w:rsidRPr="001640EB">
        <w:rPr>
          <w:spacing w:val="-1"/>
        </w:rPr>
        <w:t xml:space="preserve"> </w:t>
      </w:r>
      <w:r w:rsidRPr="001640EB">
        <w:t>буддийской</w:t>
      </w:r>
      <w:r w:rsidRPr="001640EB">
        <w:rPr>
          <w:spacing w:val="2"/>
        </w:rPr>
        <w:t xml:space="preserve"> </w:t>
      </w:r>
      <w:r w:rsidRPr="001640EB">
        <w:t>духовно-нравственной</w:t>
      </w:r>
      <w:r w:rsidRPr="001640EB">
        <w:rPr>
          <w:spacing w:val="-2"/>
        </w:rPr>
        <w:t xml:space="preserve"> </w:t>
      </w:r>
      <w:r w:rsidRPr="001640EB">
        <w:t>культуре,</w:t>
      </w:r>
      <w:r w:rsidRPr="001640EB">
        <w:rPr>
          <w:spacing w:val="3"/>
        </w:rPr>
        <w:t xml:space="preserve"> </w:t>
      </w:r>
      <w:r w:rsidRPr="001640EB">
        <w:t>традиции.</w:t>
      </w:r>
    </w:p>
    <w:p w:rsidR="001640EB" w:rsidRPr="001640EB" w:rsidRDefault="001640EB" w:rsidP="001640EB">
      <w:pPr>
        <w:pStyle w:val="a7"/>
        <w:spacing w:line="271" w:lineRule="exact"/>
        <w:ind w:left="852" w:firstLine="0"/>
      </w:pPr>
      <w:r w:rsidRPr="001640EB">
        <w:t>Модуль</w:t>
      </w:r>
      <w:r w:rsidRPr="001640EB">
        <w:rPr>
          <w:spacing w:val="-5"/>
        </w:rPr>
        <w:t xml:space="preserve"> </w:t>
      </w:r>
      <w:r w:rsidRPr="001640EB">
        <w:t>«Основы</w:t>
      </w:r>
      <w:r w:rsidRPr="001640EB">
        <w:rPr>
          <w:spacing w:val="-5"/>
        </w:rPr>
        <w:t xml:space="preserve"> </w:t>
      </w:r>
      <w:r w:rsidRPr="001640EB">
        <w:t>иудейской</w:t>
      </w:r>
      <w:r w:rsidRPr="001640EB">
        <w:rPr>
          <w:spacing w:val="-5"/>
        </w:rPr>
        <w:t xml:space="preserve"> </w:t>
      </w:r>
      <w:r w:rsidRPr="001640EB">
        <w:t>культуры».</w:t>
      </w:r>
    </w:p>
    <w:p w:rsidR="001640EB" w:rsidRPr="001640EB" w:rsidRDefault="001640EB" w:rsidP="001640EB">
      <w:pPr>
        <w:pStyle w:val="a7"/>
        <w:spacing w:line="235" w:lineRule="auto"/>
        <w:ind w:right="125"/>
      </w:pPr>
      <w:r w:rsidRPr="001640EB">
        <w:t>Предметные результаты освоения образовательной программы модуля «Основы иудейской</w:t>
      </w:r>
      <w:r w:rsidRPr="001640EB">
        <w:rPr>
          <w:spacing w:val="1"/>
        </w:rPr>
        <w:t xml:space="preserve"> </w:t>
      </w:r>
      <w:r w:rsidRPr="001640EB">
        <w:t>культуры»</w:t>
      </w:r>
      <w:r w:rsidRPr="001640EB">
        <w:rPr>
          <w:spacing w:val="-4"/>
        </w:rPr>
        <w:t xml:space="preserve"> </w:t>
      </w:r>
      <w:r w:rsidRPr="001640EB">
        <w:t>должны</w:t>
      </w:r>
      <w:r w:rsidRPr="001640EB">
        <w:rPr>
          <w:spacing w:val="-1"/>
        </w:rPr>
        <w:t xml:space="preserve"> </w:t>
      </w:r>
      <w:r w:rsidRPr="001640EB">
        <w:t>отражать</w:t>
      </w:r>
      <w:r w:rsidRPr="001640EB">
        <w:rPr>
          <w:spacing w:val="2"/>
        </w:rPr>
        <w:t xml:space="preserve"> </w:t>
      </w:r>
      <w:r w:rsidRPr="001640EB">
        <w:t>сформированность</w:t>
      </w:r>
      <w:r w:rsidRPr="001640EB">
        <w:rPr>
          <w:spacing w:val="2"/>
        </w:rPr>
        <w:t xml:space="preserve"> </w:t>
      </w:r>
      <w:r w:rsidRPr="001640EB">
        <w:t>умений:</w:t>
      </w:r>
    </w:p>
    <w:p w:rsidR="001640EB" w:rsidRPr="001640EB" w:rsidRDefault="001640EB" w:rsidP="001640EB">
      <w:pPr>
        <w:pStyle w:val="a7"/>
        <w:spacing w:before="2"/>
        <w:ind w:right="138"/>
      </w:pPr>
      <w:r w:rsidRPr="001640EB">
        <w:t>выражать своими словами первоначальное понимание сущности духовного развития как</w:t>
      </w:r>
      <w:r w:rsidRPr="001640EB">
        <w:rPr>
          <w:spacing w:val="1"/>
        </w:rPr>
        <w:t xml:space="preserve"> </w:t>
      </w:r>
      <w:r w:rsidRPr="001640EB">
        <w:t>осознания и усвоения человеком значимых для жизни представлений о себе, людях, окружающей</w:t>
      </w:r>
      <w:r w:rsidRPr="001640EB">
        <w:rPr>
          <w:spacing w:val="1"/>
        </w:rPr>
        <w:t xml:space="preserve"> </w:t>
      </w:r>
      <w:r w:rsidRPr="001640EB">
        <w:t>действительности;</w:t>
      </w:r>
    </w:p>
    <w:p w:rsidR="001640EB" w:rsidRPr="001640EB" w:rsidRDefault="001640EB" w:rsidP="001640EB">
      <w:pPr>
        <w:pStyle w:val="a7"/>
        <w:ind w:right="131"/>
      </w:pPr>
      <w:r w:rsidRPr="001640EB">
        <w:t>выражать своими словами понимание значимости нравственного совершенствования и роли</w:t>
      </w:r>
      <w:r w:rsidRPr="001640EB">
        <w:rPr>
          <w:spacing w:val="-57"/>
        </w:rPr>
        <w:t xml:space="preserve"> </w:t>
      </w:r>
      <w:r w:rsidRPr="001640EB">
        <w:t>в</w:t>
      </w:r>
      <w:r w:rsidRPr="001640EB">
        <w:rPr>
          <w:spacing w:val="2"/>
        </w:rPr>
        <w:t xml:space="preserve"> </w:t>
      </w:r>
      <w:r w:rsidRPr="001640EB">
        <w:t>этом</w:t>
      </w:r>
      <w:r w:rsidRPr="001640EB">
        <w:rPr>
          <w:spacing w:val="-1"/>
        </w:rPr>
        <w:t xml:space="preserve"> </w:t>
      </w:r>
      <w:r w:rsidRPr="001640EB">
        <w:t>личных</w:t>
      </w:r>
      <w:r w:rsidRPr="001640EB">
        <w:rPr>
          <w:spacing w:val="-3"/>
        </w:rPr>
        <w:t xml:space="preserve"> </w:t>
      </w:r>
      <w:r w:rsidRPr="001640EB">
        <w:t>усилий</w:t>
      </w:r>
      <w:r w:rsidRPr="001640EB">
        <w:rPr>
          <w:spacing w:val="3"/>
        </w:rPr>
        <w:t xml:space="preserve"> </w:t>
      </w:r>
      <w:r w:rsidRPr="001640EB">
        <w:t>человека,</w:t>
      </w:r>
      <w:r w:rsidRPr="001640EB">
        <w:rPr>
          <w:spacing w:val="-2"/>
        </w:rPr>
        <w:t xml:space="preserve"> </w:t>
      </w:r>
      <w:r w:rsidRPr="001640EB">
        <w:t>приводить</w:t>
      </w:r>
      <w:r w:rsidRPr="001640EB">
        <w:rPr>
          <w:spacing w:val="-1"/>
        </w:rPr>
        <w:t xml:space="preserve"> </w:t>
      </w:r>
      <w:r w:rsidRPr="001640EB">
        <w:t>примеры;</w:t>
      </w:r>
    </w:p>
    <w:p w:rsidR="001640EB" w:rsidRPr="001640EB" w:rsidRDefault="001640EB" w:rsidP="001640EB">
      <w:pPr>
        <w:pStyle w:val="a7"/>
        <w:ind w:right="132"/>
      </w:pPr>
      <w:r w:rsidRPr="001640EB">
        <w:t>выражать</w:t>
      </w:r>
      <w:r w:rsidRPr="001640EB">
        <w:rPr>
          <w:spacing w:val="1"/>
        </w:rPr>
        <w:t xml:space="preserve"> </w:t>
      </w:r>
      <w:r w:rsidRPr="001640EB">
        <w:t>понимание</w:t>
      </w:r>
      <w:r w:rsidRPr="001640EB">
        <w:rPr>
          <w:spacing w:val="1"/>
        </w:rPr>
        <w:t xml:space="preserve"> </w:t>
      </w:r>
      <w:r w:rsidRPr="001640EB">
        <w:t>и</w:t>
      </w:r>
      <w:r w:rsidRPr="001640EB">
        <w:rPr>
          <w:spacing w:val="1"/>
        </w:rPr>
        <w:t xml:space="preserve"> </w:t>
      </w:r>
      <w:r w:rsidRPr="001640EB">
        <w:t>принятие</w:t>
      </w:r>
      <w:r w:rsidRPr="001640EB">
        <w:rPr>
          <w:spacing w:val="1"/>
        </w:rPr>
        <w:t xml:space="preserve"> </w:t>
      </w:r>
      <w:r w:rsidRPr="001640EB">
        <w:t>значения</w:t>
      </w:r>
      <w:r w:rsidRPr="001640EB">
        <w:rPr>
          <w:spacing w:val="1"/>
        </w:rPr>
        <w:t xml:space="preserve"> </w:t>
      </w:r>
      <w:r w:rsidRPr="001640EB">
        <w:t>российских</w:t>
      </w:r>
      <w:r w:rsidRPr="001640EB">
        <w:rPr>
          <w:spacing w:val="1"/>
        </w:rPr>
        <w:t xml:space="preserve"> </w:t>
      </w:r>
      <w:r w:rsidRPr="001640EB">
        <w:t>традиционных</w:t>
      </w:r>
      <w:r w:rsidRPr="001640EB">
        <w:rPr>
          <w:spacing w:val="1"/>
        </w:rPr>
        <w:t xml:space="preserve"> </w:t>
      </w:r>
      <w:r w:rsidRPr="001640EB">
        <w:t>духовных</w:t>
      </w:r>
      <w:r w:rsidRPr="001640EB">
        <w:rPr>
          <w:spacing w:val="1"/>
        </w:rPr>
        <w:t xml:space="preserve"> </w:t>
      </w:r>
      <w:r w:rsidRPr="001640EB">
        <w:t>и</w:t>
      </w:r>
      <w:r w:rsidRPr="001640EB">
        <w:rPr>
          <w:spacing w:val="1"/>
        </w:rPr>
        <w:t xml:space="preserve"> </w:t>
      </w:r>
      <w:r w:rsidRPr="001640EB">
        <w:t>нравственных</w:t>
      </w:r>
      <w:r w:rsidRPr="001640EB">
        <w:rPr>
          <w:spacing w:val="-4"/>
        </w:rPr>
        <w:t xml:space="preserve"> </w:t>
      </w:r>
      <w:r w:rsidRPr="001640EB">
        <w:t>ценностей,</w:t>
      </w:r>
      <w:r w:rsidRPr="001640EB">
        <w:rPr>
          <w:spacing w:val="-1"/>
        </w:rPr>
        <w:t xml:space="preserve"> </w:t>
      </w:r>
      <w:r w:rsidRPr="001640EB">
        <w:t>духовно-нравственной</w:t>
      </w:r>
      <w:r w:rsidRPr="001640EB">
        <w:rPr>
          <w:spacing w:val="3"/>
        </w:rPr>
        <w:t xml:space="preserve"> </w:t>
      </w:r>
      <w:r w:rsidRPr="001640EB">
        <w:t>культуры</w:t>
      </w:r>
      <w:r w:rsidRPr="001640EB">
        <w:rPr>
          <w:spacing w:val="2"/>
        </w:rPr>
        <w:t xml:space="preserve"> </w:t>
      </w:r>
      <w:r w:rsidRPr="001640EB">
        <w:t>народов</w:t>
      </w:r>
    </w:p>
    <w:p w:rsidR="001640EB" w:rsidRPr="001640EB" w:rsidRDefault="001640EB" w:rsidP="001640EB">
      <w:pPr>
        <w:pStyle w:val="a7"/>
        <w:ind w:right="136"/>
      </w:pPr>
      <w:r w:rsidRPr="001640EB">
        <w:t>России, российского общества как источника и основы духовного развития, нравственного</w:t>
      </w:r>
      <w:r w:rsidRPr="001640EB">
        <w:rPr>
          <w:spacing w:val="1"/>
        </w:rPr>
        <w:t xml:space="preserve"> </w:t>
      </w:r>
      <w:r w:rsidRPr="001640EB">
        <w:t>совершенствования;</w:t>
      </w:r>
    </w:p>
    <w:p w:rsidR="001640EB" w:rsidRPr="001640EB" w:rsidRDefault="001640EB" w:rsidP="001640EB">
      <w:pPr>
        <w:pStyle w:val="a7"/>
        <w:ind w:right="138"/>
      </w:pPr>
      <w:r w:rsidRPr="001640EB">
        <w:t>рассказывать</w:t>
      </w:r>
      <w:r w:rsidRPr="001640EB">
        <w:rPr>
          <w:spacing w:val="1"/>
        </w:rPr>
        <w:t xml:space="preserve"> </w:t>
      </w:r>
      <w:r w:rsidRPr="001640EB">
        <w:t>о</w:t>
      </w:r>
      <w:r w:rsidRPr="001640EB">
        <w:rPr>
          <w:spacing w:val="1"/>
        </w:rPr>
        <w:t xml:space="preserve"> </w:t>
      </w:r>
      <w:r w:rsidRPr="001640EB">
        <w:t>нравственных</w:t>
      </w:r>
      <w:r w:rsidRPr="001640EB">
        <w:rPr>
          <w:spacing w:val="1"/>
        </w:rPr>
        <w:t xml:space="preserve"> </w:t>
      </w:r>
      <w:r w:rsidRPr="001640EB">
        <w:t>заповедях,</w:t>
      </w:r>
      <w:r w:rsidRPr="001640EB">
        <w:rPr>
          <w:spacing w:val="1"/>
        </w:rPr>
        <w:t xml:space="preserve"> </w:t>
      </w:r>
      <w:r w:rsidRPr="001640EB">
        <w:t>нормах</w:t>
      </w:r>
      <w:r w:rsidRPr="001640EB">
        <w:rPr>
          <w:spacing w:val="1"/>
        </w:rPr>
        <w:t xml:space="preserve"> </w:t>
      </w:r>
      <w:r w:rsidRPr="001640EB">
        <w:t>иудейской</w:t>
      </w:r>
      <w:r w:rsidRPr="001640EB">
        <w:rPr>
          <w:spacing w:val="1"/>
        </w:rPr>
        <w:t xml:space="preserve"> </w:t>
      </w:r>
      <w:r w:rsidRPr="001640EB">
        <w:t>морали,</w:t>
      </w:r>
      <w:r w:rsidRPr="001640EB">
        <w:rPr>
          <w:spacing w:val="1"/>
        </w:rPr>
        <w:t xml:space="preserve"> </w:t>
      </w:r>
      <w:r w:rsidRPr="001640EB">
        <w:t>их</w:t>
      </w:r>
      <w:r w:rsidRPr="001640EB">
        <w:rPr>
          <w:spacing w:val="1"/>
        </w:rPr>
        <w:t xml:space="preserve"> </w:t>
      </w:r>
      <w:r w:rsidRPr="001640EB">
        <w:t>значении</w:t>
      </w:r>
      <w:r w:rsidRPr="001640EB">
        <w:rPr>
          <w:spacing w:val="1"/>
        </w:rPr>
        <w:t xml:space="preserve"> </w:t>
      </w:r>
      <w:r w:rsidRPr="001640EB">
        <w:t>в</w:t>
      </w:r>
      <w:r w:rsidRPr="001640EB">
        <w:rPr>
          <w:spacing w:val="1"/>
        </w:rPr>
        <w:t xml:space="preserve"> </w:t>
      </w:r>
      <w:r w:rsidRPr="001640EB">
        <w:t>выстраивании</w:t>
      </w:r>
      <w:r w:rsidRPr="001640EB">
        <w:rPr>
          <w:spacing w:val="-3"/>
        </w:rPr>
        <w:t xml:space="preserve"> </w:t>
      </w:r>
      <w:r w:rsidRPr="001640EB">
        <w:t>отношений</w:t>
      </w:r>
      <w:r w:rsidRPr="001640EB">
        <w:rPr>
          <w:spacing w:val="-2"/>
        </w:rPr>
        <w:t xml:space="preserve"> </w:t>
      </w:r>
      <w:r w:rsidRPr="001640EB">
        <w:t>в</w:t>
      </w:r>
      <w:r w:rsidRPr="001640EB">
        <w:rPr>
          <w:spacing w:val="3"/>
        </w:rPr>
        <w:t xml:space="preserve"> </w:t>
      </w:r>
      <w:r w:rsidRPr="001640EB">
        <w:t>семье,</w:t>
      </w:r>
      <w:r w:rsidRPr="001640EB">
        <w:rPr>
          <w:spacing w:val="-1"/>
        </w:rPr>
        <w:t xml:space="preserve"> </w:t>
      </w:r>
      <w:r w:rsidRPr="001640EB">
        <w:t>между</w:t>
      </w:r>
      <w:r w:rsidRPr="001640EB">
        <w:rPr>
          <w:spacing w:val="-8"/>
        </w:rPr>
        <w:t xml:space="preserve"> </w:t>
      </w:r>
      <w:r w:rsidRPr="001640EB">
        <w:t>людьми,</w:t>
      </w:r>
      <w:r w:rsidRPr="001640EB">
        <w:rPr>
          <w:spacing w:val="-1"/>
        </w:rPr>
        <w:t xml:space="preserve"> </w:t>
      </w:r>
      <w:r w:rsidRPr="001640EB">
        <w:t>в</w:t>
      </w:r>
      <w:r w:rsidRPr="001640EB">
        <w:rPr>
          <w:spacing w:val="-6"/>
        </w:rPr>
        <w:t xml:space="preserve"> </w:t>
      </w:r>
      <w:r w:rsidRPr="001640EB">
        <w:t>общении</w:t>
      </w:r>
      <w:r w:rsidRPr="001640EB">
        <w:rPr>
          <w:spacing w:val="-2"/>
        </w:rPr>
        <w:t xml:space="preserve"> </w:t>
      </w:r>
      <w:r w:rsidRPr="001640EB">
        <w:t>и</w:t>
      </w:r>
      <w:r w:rsidRPr="001640EB">
        <w:rPr>
          <w:spacing w:val="3"/>
        </w:rPr>
        <w:t xml:space="preserve"> </w:t>
      </w:r>
      <w:r w:rsidRPr="001640EB">
        <w:t>деятельности;</w:t>
      </w:r>
    </w:p>
    <w:p w:rsidR="001640EB" w:rsidRPr="001640EB" w:rsidRDefault="001640EB" w:rsidP="001640EB">
      <w:pPr>
        <w:pStyle w:val="a7"/>
        <w:ind w:right="129"/>
      </w:pPr>
      <w:r w:rsidRPr="001640EB">
        <w:t>раскрывать основное содержание нравственных категорий в иудейской культуре, традиции</w:t>
      </w:r>
      <w:r w:rsidRPr="001640EB">
        <w:rPr>
          <w:spacing w:val="1"/>
        </w:rPr>
        <w:t xml:space="preserve"> </w:t>
      </w:r>
      <w:r w:rsidRPr="001640EB">
        <w:t>(любовь,</w:t>
      </w:r>
      <w:r w:rsidRPr="001640EB">
        <w:rPr>
          <w:spacing w:val="1"/>
        </w:rPr>
        <w:t xml:space="preserve"> </w:t>
      </w:r>
      <w:r w:rsidRPr="001640EB">
        <w:t>вера,</w:t>
      </w:r>
      <w:r w:rsidRPr="001640EB">
        <w:rPr>
          <w:spacing w:val="1"/>
        </w:rPr>
        <w:t xml:space="preserve"> </w:t>
      </w:r>
      <w:r w:rsidRPr="001640EB">
        <w:t>милосердие,</w:t>
      </w:r>
      <w:r w:rsidRPr="001640EB">
        <w:rPr>
          <w:spacing w:val="1"/>
        </w:rPr>
        <w:t xml:space="preserve"> </w:t>
      </w:r>
      <w:r w:rsidRPr="001640EB">
        <w:t>прощение,</w:t>
      </w:r>
      <w:r w:rsidRPr="001640EB">
        <w:rPr>
          <w:spacing w:val="1"/>
        </w:rPr>
        <w:t xml:space="preserve"> </w:t>
      </w:r>
      <w:r w:rsidRPr="001640EB">
        <w:t>покаяние,</w:t>
      </w:r>
      <w:r w:rsidRPr="001640EB">
        <w:rPr>
          <w:spacing w:val="1"/>
        </w:rPr>
        <w:t xml:space="preserve"> </w:t>
      </w:r>
      <w:r w:rsidRPr="001640EB">
        <w:t>сострадание,</w:t>
      </w:r>
      <w:r w:rsidRPr="001640EB">
        <w:rPr>
          <w:spacing w:val="1"/>
        </w:rPr>
        <w:t xml:space="preserve"> </w:t>
      </w:r>
      <w:r w:rsidRPr="001640EB">
        <w:t>ответственность,</w:t>
      </w:r>
      <w:r w:rsidRPr="001640EB">
        <w:rPr>
          <w:spacing w:val="1"/>
        </w:rPr>
        <w:t xml:space="preserve"> </w:t>
      </w:r>
      <w:r w:rsidRPr="001640EB">
        <w:t>послушание,</w:t>
      </w:r>
      <w:r w:rsidRPr="001640EB">
        <w:rPr>
          <w:spacing w:val="1"/>
        </w:rPr>
        <w:t xml:space="preserve"> </w:t>
      </w:r>
      <w:r w:rsidRPr="001640EB">
        <w:rPr>
          <w:spacing w:val="-1"/>
        </w:rPr>
        <w:t>исполнение</w:t>
      </w:r>
      <w:r w:rsidRPr="001640EB">
        <w:rPr>
          <w:spacing w:val="-13"/>
        </w:rPr>
        <w:t xml:space="preserve"> </w:t>
      </w:r>
      <w:r w:rsidRPr="001640EB">
        <w:rPr>
          <w:spacing w:val="-1"/>
        </w:rPr>
        <w:t>заповедей,</w:t>
      </w:r>
      <w:r w:rsidRPr="001640EB">
        <w:rPr>
          <w:spacing w:val="-10"/>
        </w:rPr>
        <w:t xml:space="preserve"> </w:t>
      </w:r>
      <w:r w:rsidRPr="001640EB">
        <w:rPr>
          <w:spacing w:val="-1"/>
        </w:rPr>
        <w:t>борьба</w:t>
      </w:r>
      <w:r w:rsidRPr="001640EB">
        <w:rPr>
          <w:spacing w:val="-13"/>
        </w:rPr>
        <w:t xml:space="preserve"> </w:t>
      </w:r>
      <w:r w:rsidRPr="001640EB">
        <w:rPr>
          <w:spacing w:val="-1"/>
        </w:rPr>
        <w:t>с</w:t>
      </w:r>
      <w:r w:rsidRPr="001640EB">
        <w:rPr>
          <w:spacing w:val="-13"/>
        </w:rPr>
        <w:t xml:space="preserve"> </w:t>
      </w:r>
      <w:r w:rsidRPr="001640EB">
        <w:rPr>
          <w:spacing w:val="-1"/>
        </w:rPr>
        <w:t>грехом</w:t>
      </w:r>
      <w:r w:rsidRPr="001640EB">
        <w:rPr>
          <w:spacing w:val="-15"/>
        </w:rPr>
        <w:t xml:space="preserve"> </w:t>
      </w:r>
      <w:r w:rsidRPr="001640EB">
        <w:rPr>
          <w:spacing w:val="-1"/>
        </w:rPr>
        <w:t>и</w:t>
      </w:r>
      <w:r w:rsidRPr="001640EB">
        <w:rPr>
          <w:spacing w:val="-12"/>
        </w:rPr>
        <w:t xml:space="preserve"> </w:t>
      </w:r>
      <w:r w:rsidRPr="001640EB">
        <w:rPr>
          <w:spacing w:val="-1"/>
        </w:rPr>
        <w:t>спасение),</w:t>
      </w:r>
      <w:r w:rsidRPr="001640EB">
        <w:rPr>
          <w:spacing w:val="-15"/>
        </w:rPr>
        <w:t xml:space="preserve"> </w:t>
      </w:r>
      <w:r w:rsidRPr="001640EB">
        <w:rPr>
          <w:spacing w:val="-1"/>
        </w:rPr>
        <w:t>основное</w:t>
      </w:r>
      <w:r w:rsidRPr="001640EB">
        <w:rPr>
          <w:spacing w:val="-13"/>
        </w:rPr>
        <w:t xml:space="preserve"> </w:t>
      </w:r>
      <w:r w:rsidRPr="001640EB">
        <w:t>содержание</w:t>
      </w:r>
      <w:r w:rsidRPr="001640EB">
        <w:rPr>
          <w:spacing w:val="-12"/>
        </w:rPr>
        <w:t xml:space="preserve"> </w:t>
      </w:r>
      <w:r w:rsidRPr="001640EB">
        <w:t>и</w:t>
      </w:r>
      <w:r w:rsidRPr="001640EB">
        <w:rPr>
          <w:spacing w:val="-12"/>
        </w:rPr>
        <w:t xml:space="preserve"> </w:t>
      </w:r>
      <w:r w:rsidRPr="001640EB">
        <w:t>место</w:t>
      </w:r>
      <w:r w:rsidRPr="001640EB">
        <w:rPr>
          <w:spacing w:val="2"/>
        </w:rPr>
        <w:t xml:space="preserve"> </w:t>
      </w:r>
      <w:r w:rsidRPr="001640EB">
        <w:t>заповедей</w:t>
      </w:r>
      <w:r w:rsidRPr="001640EB">
        <w:rPr>
          <w:spacing w:val="-12"/>
        </w:rPr>
        <w:t xml:space="preserve"> </w:t>
      </w:r>
      <w:r w:rsidRPr="001640EB">
        <w:t>(прежде</w:t>
      </w:r>
      <w:r w:rsidRPr="001640EB">
        <w:rPr>
          <w:spacing w:val="-57"/>
        </w:rPr>
        <w:t xml:space="preserve"> </w:t>
      </w:r>
      <w:r w:rsidRPr="001640EB">
        <w:t>всего,</w:t>
      </w:r>
      <w:r w:rsidRPr="001640EB">
        <w:rPr>
          <w:spacing w:val="1"/>
        </w:rPr>
        <w:t xml:space="preserve"> </w:t>
      </w:r>
      <w:r w:rsidRPr="001640EB">
        <w:t>Десяти</w:t>
      </w:r>
      <w:r w:rsidRPr="001640EB">
        <w:rPr>
          <w:spacing w:val="1"/>
        </w:rPr>
        <w:t xml:space="preserve"> </w:t>
      </w:r>
      <w:r w:rsidRPr="001640EB">
        <w:t>заповедей)</w:t>
      </w:r>
      <w:r w:rsidRPr="001640EB">
        <w:rPr>
          <w:spacing w:val="1"/>
        </w:rPr>
        <w:t xml:space="preserve"> </w:t>
      </w:r>
      <w:r w:rsidRPr="001640EB">
        <w:t>в</w:t>
      </w:r>
      <w:r w:rsidRPr="001640EB">
        <w:rPr>
          <w:spacing w:val="1"/>
        </w:rPr>
        <w:t xml:space="preserve"> </w:t>
      </w:r>
      <w:r w:rsidRPr="001640EB">
        <w:t>жизни</w:t>
      </w:r>
      <w:r w:rsidRPr="001640EB">
        <w:rPr>
          <w:spacing w:val="1"/>
        </w:rPr>
        <w:t xml:space="preserve"> </w:t>
      </w:r>
      <w:r w:rsidRPr="001640EB">
        <w:t>человека,</w:t>
      </w:r>
      <w:r w:rsidRPr="001640EB">
        <w:rPr>
          <w:spacing w:val="1"/>
        </w:rPr>
        <w:t xml:space="preserve"> </w:t>
      </w:r>
      <w:r w:rsidRPr="001640EB">
        <w:t>объяснять</w:t>
      </w:r>
      <w:r w:rsidRPr="001640EB">
        <w:rPr>
          <w:spacing w:val="1"/>
        </w:rPr>
        <w:t xml:space="preserve"> </w:t>
      </w:r>
      <w:r w:rsidRPr="001640EB">
        <w:t>«золотое</w:t>
      </w:r>
      <w:r w:rsidRPr="001640EB">
        <w:rPr>
          <w:spacing w:val="1"/>
        </w:rPr>
        <w:t xml:space="preserve"> </w:t>
      </w:r>
      <w:r w:rsidRPr="001640EB">
        <w:t>правило</w:t>
      </w:r>
      <w:r w:rsidRPr="001640EB">
        <w:rPr>
          <w:spacing w:val="1"/>
        </w:rPr>
        <w:t xml:space="preserve"> </w:t>
      </w:r>
      <w:r w:rsidRPr="001640EB">
        <w:t>нравственности»</w:t>
      </w:r>
      <w:r w:rsidRPr="001640EB">
        <w:rPr>
          <w:spacing w:val="1"/>
        </w:rPr>
        <w:t xml:space="preserve"> </w:t>
      </w:r>
      <w:r w:rsidRPr="001640EB">
        <w:t>в</w:t>
      </w:r>
      <w:r w:rsidRPr="001640EB">
        <w:rPr>
          <w:spacing w:val="1"/>
        </w:rPr>
        <w:t xml:space="preserve"> </w:t>
      </w:r>
      <w:r w:rsidRPr="001640EB">
        <w:t>иудейской</w:t>
      </w:r>
      <w:r w:rsidRPr="001640EB">
        <w:rPr>
          <w:spacing w:val="2"/>
        </w:rPr>
        <w:t xml:space="preserve"> </w:t>
      </w:r>
      <w:r w:rsidRPr="001640EB">
        <w:t>религиозной</w:t>
      </w:r>
      <w:r w:rsidRPr="001640EB">
        <w:rPr>
          <w:spacing w:val="3"/>
        </w:rPr>
        <w:t xml:space="preserve"> </w:t>
      </w:r>
      <w:r w:rsidRPr="001640EB">
        <w:t>традиции;</w:t>
      </w:r>
    </w:p>
    <w:p w:rsidR="001640EB" w:rsidRPr="001640EB" w:rsidRDefault="001640EB" w:rsidP="001640EB">
      <w:pPr>
        <w:pStyle w:val="a7"/>
        <w:spacing w:line="235" w:lineRule="auto"/>
        <w:ind w:right="140"/>
      </w:pPr>
      <w:r w:rsidRPr="001640EB">
        <w:t>первоначальный опыт осмысления и нравственной оценки поступков, поведения (своих и</w:t>
      </w:r>
      <w:r w:rsidRPr="001640EB">
        <w:rPr>
          <w:spacing w:val="1"/>
        </w:rPr>
        <w:t xml:space="preserve"> </w:t>
      </w:r>
      <w:r w:rsidRPr="001640EB">
        <w:t>других</w:t>
      </w:r>
      <w:r w:rsidRPr="001640EB">
        <w:rPr>
          <w:spacing w:val="-4"/>
        </w:rPr>
        <w:t xml:space="preserve"> </w:t>
      </w:r>
      <w:r w:rsidRPr="001640EB">
        <w:t>людей)</w:t>
      </w:r>
      <w:r w:rsidRPr="001640EB">
        <w:rPr>
          <w:spacing w:val="3"/>
        </w:rPr>
        <w:t xml:space="preserve"> </w:t>
      </w:r>
      <w:r w:rsidRPr="001640EB">
        <w:t>с</w:t>
      </w:r>
      <w:r w:rsidRPr="001640EB">
        <w:rPr>
          <w:spacing w:val="1"/>
        </w:rPr>
        <w:t xml:space="preserve"> </w:t>
      </w:r>
      <w:r w:rsidRPr="001640EB">
        <w:t>позиций</w:t>
      </w:r>
      <w:r w:rsidRPr="001640EB">
        <w:rPr>
          <w:spacing w:val="-2"/>
        </w:rPr>
        <w:t xml:space="preserve"> </w:t>
      </w:r>
      <w:r w:rsidRPr="001640EB">
        <w:t>иудейской</w:t>
      </w:r>
      <w:r w:rsidRPr="001640EB">
        <w:rPr>
          <w:spacing w:val="7"/>
        </w:rPr>
        <w:t xml:space="preserve"> </w:t>
      </w:r>
      <w:r w:rsidRPr="001640EB">
        <w:t>этики;</w:t>
      </w:r>
    </w:p>
    <w:p w:rsidR="001640EB" w:rsidRPr="001640EB" w:rsidRDefault="001640EB" w:rsidP="001640EB">
      <w:pPr>
        <w:pStyle w:val="a7"/>
        <w:spacing w:line="235" w:lineRule="auto"/>
        <w:ind w:right="137"/>
      </w:pPr>
      <w:r w:rsidRPr="001640EB">
        <w:t>раскрывать</w:t>
      </w:r>
      <w:r w:rsidRPr="001640EB">
        <w:rPr>
          <w:spacing w:val="-3"/>
        </w:rPr>
        <w:t xml:space="preserve"> </w:t>
      </w:r>
      <w:r w:rsidRPr="001640EB">
        <w:t>своими</w:t>
      </w:r>
      <w:r w:rsidRPr="001640EB">
        <w:rPr>
          <w:spacing w:val="-6"/>
        </w:rPr>
        <w:t xml:space="preserve"> </w:t>
      </w:r>
      <w:r w:rsidRPr="001640EB">
        <w:t>словами</w:t>
      </w:r>
      <w:r w:rsidRPr="001640EB">
        <w:rPr>
          <w:spacing w:val="-7"/>
        </w:rPr>
        <w:t xml:space="preserve"> </w:t>
      </w:r>
      <w:r w:rsidRPr="001640EB">
        <w:t>первоначальные</w:t>
      </w:r>
      <w:r w:rsidRPr="001640EB">
        <w:rPr>
          <w:spacing w:val="-9"/>
        </w:rPr>
        <w:t xml:space="preserve"> </w:t>
      </w:r>
      <w:r w:rsidRPr="001640EB">
        <w:t>представления</w:t>
      </w:r>
      <w:r w:rsidRPr="001640EB">
        <w:rPr>
          <w:spacing w:val="-7"/>
        </w:rPr>
        <w:t xml:space="preserve"> </w:t>
      </w:r>
      <w:r w:rsidRPr="001640EB">
        <w:t>о</w:t>
      </w:r>
      <w:r w:rsidRPr="001640EB">
        <w:rPr>
          <w:spacing w:val="-3"/>
        </w:rPr>
        <w:t xml:space="preserve"> </w:t>
      </w:r>
      <w:r w:rsidRPr="001640EB">
        <w:t>мировоззрении</w:t>
      </w:r>
      <w:r w:rsidRPr="001640EB">
        <w:rPr>
          <w:spacing w:val="-7"/>
        </w:rPr>
        <w:t xml:space="preserve"> </w:t>
      </w:r>
      <w:r w:rsidRPr="001640EB">
        <w:t>(картине</w:t>
      </w:r>
      <w:r w:rsidRPr="001640EB">
        <w:rPr>
          <w:spacing w:val="-9"/>
        </w:rPr>
        <w:t xml:space="preserve"> </w:t>
      </w:r>
      <w:r w:rsidRPr="001640EB">
        <w:t>мира)</w:t>
      </w:r>
      <w:r w:rsidRPr="001640EB">
        <w:rPr>
          <w:spacing w:val="-57"/>
        </w:rPr>
        <w:t xml:space="preserve"> </w:t>
      </w:r>
      <w:r w:rsidRPr="001640EB">
        <w:t>в</w:t>
      </w:r>
      <w:r w:rsidRPr="001640EB">
        <w:rPr>
          <w:spacing w:val="2"/>
        </w:rPr>
        <w:t xml:space="preserve"> </w:t>
      </w:r>
      <w:r w:rsidRPr="001640EB">
        <w:t>иудаизме,</w:t>
      </w:r>
      <w:r w:rsidRPr="001640EB">
        <w:rPr>
          <w:spacing w:val="8"/>
        </w:rPr>
        <w:t xml:space="preserve"> </w:t>
      </w:r>
      <w:r w:rsidRPr="001640EB">
        <w:t>учение о</w:t>
      </w:r>
      <w:r w:rsidRPr="001640EB">
        <w:rPr>
          <w:spacing w:val="5"/>
        </w:rPr>
        <w:t xml:space="preserve"> </w:t>
      </w:r>
      <w:r w:rsidRPr="001640EB">
        <w:t>единобожии,</w:t>
      </w:r>
      <w:r w:rsidRPr="001640EB">
        <w:rPr>
          <w:spacing w:val="-5"/>
        </w:rPr>
        <w:t xml:space="preserve"> </w:t>
      </w:r>
      <w:r w:rsidRPr="001640EB">
        <w:t>об</w:t>
      </w:r>
      <w:r w:rsidRPr="001640EB">
        <w:rPr>
          <w:spacing w:val="-6"/>
        </w:rPr>
        <w:t xml:space="preserve"> </w:t>
      </w:r>
      <w:r w:rsidRPr="001640EB">
        <w:t>основных</w:t>
      </w:r>
      <w:r w:rsidRPr="001640EB">
        <w:rPr>
          <w:spacing w:val="-4"/>
        </w:rPr>
        <w:t xml:space="preserve"> </w:t>
      </w:r>
      <w:r w:rsidRPr="001640EB">
        <w:t>принципах</w:t>
      </w:r>
      <w:r w:rsidRPr="001640EB">
        <w:rPr>
          <w:spacing w:val="-3"/>
        </w:rPr>
        <w:t xml:space="preserve"> </w:t>
      </w:r>
      <w:r w:rsidRPr="001640EB">
        <w:t>иудаизма;</w:t>
      </w:r>
    </w:p>
    <w:p w:rsidR="001640EB" w:rsidRPr="001640EB" w:rsidRDefault="001640EB" w:rsidP="001640EB">
      <w:pPr>
        <w:pStyle w:val="a7"/>
        <w:spacing w:line="235" w:lineRule="auto"/>
        <w:ind w:right="130"/>
      </w:pPr>
      <w:r w:rsidRPr="001640EB">
        <w:t>рассказывать о священных текстах иудаизма - Торе и Танахе, о Талмуде, произведениях</w:t>
      </w:r>
      <w:r w:rsidRPr="001640EB">
        <w:rPr>
          <w:spacing w:val="1"/>
        </w:rPr>
        <w:t xml:space="preserve"> </w:t>
      </w:r>
      <w:r w:rsidRPr="001640EB">
        <w:t>выдающихся</w:t>
      </w:r>
      <w:r w:rsidRPr="001640EB">
        <w:rPr>
          <w:spacing w:val="1"/>
        </w:rPr>
        <w:t xml:space="preserve"> </w:t>
      </w:r>
      <w:r w:rsidRPr="001640EB">
        <w:t>деятелей</w:t>
      </w:r>
      <w:r w:rsidRPr="001640EB">
        <w:rPr>
          <w:spacing w:val="2"/>
        </w:rPr>
        <w:t xml:space="preserve"> </w:t>
      </w:r>
      <w:r w:rsidRPr="001640EB">
        <w:t>иудаизма,</w:t>
      </w:r>
      <w:r w:rsidRPr="001640EB">
        <w:rPr>
          <w:spacing w:val="4"/>
        </w:rPr>
        <w:t xml:space="preserve"> </w:t>
      </w:r>
      <w:r w:rsidRPr="001640EB">
        <w:t>богослужениях,</w:t>
      </w:r>
      <w:r w:rsidRPr="001640EB">
        <w:rPr>
          <w:spacing w:val="3"/>
        </w:rPr>
        <w:t xml:space="preserve"> </w:t>
      </w:r>
      <w:r w:rsidRPr="001640EB">
        <w:t>молитвах;</w:t>
      </w:r>
    </w:p>
    <w:p w:rsidR="001640EB" w:rsidRPr="001640EB" w:rsidRDefault="001640EB" w:rsidP="001640EB">
      <w:pPr>
        <w:pStyle w:val="a7"/>
        <w:spacing w:line="235" w:lineRule="auto"/>
        <w:ind w:right="135"/>
      </w:pPr>
      <w:r w:rsidRPr="001640EB">
        <w:t>рассказывать о назначении и устройстве синагоги, о раввинах, нормах поведения в синагоге,</w:t>
      </w:r>
      <w:r w:rsidRPr="001640EB">
        <w:rPr>
          <w:spacing w:val="-57"/>
        </w:rPr>
        <w:t xml:space="preserve"> </w:t>
      </w:r>
      <w:r w:rsidRPr="001640EB">
        <w:t>общения</w:t>
      </w:r>
      <w:r w:rsidRPr="001640EB">
        <w:rPr>
          <w:spacing w:val="-3"/>
        </w:rPr>
        <w:t xml:space="preserve"> </w:t>
      </w:r>
      <w:r w:rsidRPr="001640EB">
        <w:t>с</w:t>
      </w:r>
      <w:r w:rsidRPr="001640EB">
        <w:rPr>
          <w:spacing w:val="-4"/>
        </w:rPr>
        <w:t xml:space="preserve"> </w:t>
      </w:r>
      <w:r w:rsidRPr="001640EB">
        <w:t>мирянами</w:t>
      </w:r>
      <w:r w:rsidRPr="001640EB">
        <w:rPr>
          <w:spacing w:val="-2"/>
        </w:rPr>
        <w:t xml:space="preserve"> </w:t>
      </w:r>
      <w:r w:rsidRPr="001640EB">
        <w:t>и</w:t>
      </w:r>
      <w:r w:rsidRPr="001640EB">
        <w:rPr>
          <w:spacing w:val="-2"/>
        </w:rPr>
        <w:t xml:space="preserve"> </w:t>
      </w:r>
      <w:r w:rsidRPr="001640EB">
        <w:t>раввинами;</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5"/>
      </w:pPr>
      <w:r w:rsidRPr="001640EB">
        <w:lastRenderedPageBreak/>
        <w:t>рассказывать</w:t>
      </w:r>
      <w:r w:rsidRPr="001640EB">
        <w:rPr>
          <w:spacing w:val="1"/>
        </w:rPr>
        <w:t xml:space="preserve"> </w:t>
      </w:r>
      <w:r w:rsidRPr="001640EB">
        <w:t>об</w:t>
      </w:r>
      <w:r w:rsidRPr="001640EB">
        <w:rPr>
          <w:spacing w:val="1"/>
        </w:rPr>
        <w:t xml:space="preserve"> </w:t>
      </w:r>
      <w:r w:rsidRPr="001640EB">
        <w:t>иудейских</w:t>
      </w:r>
      <w:r w:rsidRPr="001640EB">
        <w:rPr>
          <w:spacing w:val="1"/>
        </w:rPr>
        <w:t xml:space="preserve"> </w:t>
      </w:r>
      <w:r w:rsidRPr="001640EB">
        <w:t>праздниках</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четырёх,</w:t>
      </w:r>
      <w:r w:rsidRPr="001640EB">
        <w:rPr>
          <w:spacing w:val="1"/>
        </w:rPr>
        <w:t xml:space="preserve"> </w:t>
      </w:r>
      <w:r w:rsidRPr="001640EB">
        <w:t>включая</w:t>
      </w:r>
      <w:r w:rsidRPr="001640EB">
        <w:rPr>
          <w:spacing w:val="1"/>
        </w:rPr>
        <w:t xml:space="preserve"> </w:t>
      </w:r>
      <w:r w:rsidRPr="001640EB">
        <w:t>Рош-а-Шана,</w:t>
      </w:r>
      <w:r w:rsidRPr="001640EB">
        <w:rPr>
          <w:spacing w:val="1"/>
        </w:rPr>
        <w:t xml:space="preserve"> </w:t>
      </w:r>
      <w:r w:rsidRPr="001640EB">
        <w:t>Йом-</w:t>
      </w:r>
      <w:r w:rsidRPr="001640EB">
        <w:rPr>
          <w:spacing w:val="1"/>
        </w:rPr>
        <w:t xml:space="preserve"> </w:t>
      </w:r>
      <w:r w:rsidRPr="001640EB">
        <w:t>Киппур,</w:t>
      </w:r>
      <w:r w:rsidRPr="001640EB">
        <w:rPr>
          <w:spacing w:val="3"/>
        </w:rPr>
        <w:t xml:space="preserve"> </w:t>
      </w:r>
      <w:r w:rsidRPr="001640EB">
        <w:t>Суккот, Песах),</w:t>
      </w:r>
      <w:r w:rsidRPr="001640EB">
        <w:rPr>
          <w:spacing w:val="3"/>
        </w:rPr>
        <w:t xml:space="preserve"> </w:t>
      </w:r>
      <w:r w:rsidRPr="001640EB">
        <w:t>постах,</w:t>
      </w:r>
      <w:r w:rsidRPr="001640EB">
        <w:rPr>
          <w:spacing w:val="4"/>
        </w:rPr>
        <w:t xml:space="preserve"> </w:t>
      </w:r>
      <w:r w:rsidRPr="001640EB">
        <w:t>назначении</w:t>
      </w:r>
      <w:r w:rsidRPr="001640EB">
        <w:rPr>
          <w:spacing w:val="-2"/>
        </w:rPr>
        <w:t xml:space="preserve"> </w:t>
      </w:r>
      <w:r w:rsidRPr="001640EB">
        <w:t>поста;</w:t>
      </w:r>
    </w:p>
    <w:p w:rsidR="001640EB" w:rsidRPr="001640EB" w:rsidRDefault="001640EB" w:rsidP="001640EB">
      <w:pPr>
        <w:pStyle w:val="a7"/>
        <w:ind w:right="136"/>
      </w:pPr>
      <w:r w:rsidRPr="001640EB">
        <w:t>раскрывать</w:t>
      </w:r>
      <w:r w:rsidRPr="001640EB">
        <w:rPr>
          <w:spacing w:val="1"/>
        </w:rPr>
        <w:t xml:space="preserve"> </w:t>
      </w:r>
      <w:r w:rsidRPr="001640EB">
        <w:t>основное</w:t>
      </w:r>
      <w:r w:rsidRPr="001640EB">
        <w:rPr>
          <w:spacing w:val="1"/>
        </w:rPr>
        <w:t xml:space="preserve"> </w:t>
      </w:r>
      <w:r w:rsidRPr="001640EB">
        <w:t>содержание</w:t>
      </w:r>
      <w:r w:rsidRPr="001640EB">
        <w:rPr>
          <w:spacing w:val="1"/>
        </w:rPr>
        <w:t xml:space="preserve"> </w:t>
      </w:r>
      <w:r w:rsidRPr="001640EB">
        <w:t>норм</w:t>
      </w:r>
      <w:r w:rsidRPr="001640EB">
        <w:rPr>
          <w:spacing w:val="1"/>
        </w:rPr>
        <w:t xml:space="preserve"> </w:t>
      </w:r>
      <w:r w:rsidRPr="001640EB">
        <w:t>отношений</w:t>
      </w:r>
      <w:r w:rsidRPr="001640EB">
        <w:rPr>
          <w:spacing w:val="1"/>
        </w:rPr>
        <w:t xml:space="preserve"> </w:t>
      </w:r>
      <w:r w:rsidRPr="001640EB">
        <w:t>в</w:t>
      </w:r>
      <w:r w:rsidRPr="001640EB">
        <w:rPr>
          <w:spacing w:val="1"/>
        </w:rPr>
        <w:t xml:space="preserve"> </w:t>
      </w:r>
      <w:r w:rsidRPr="001640EB">
        <w:t>еврейской</w:t>
      </w:r>
      <w:r w:rsidRPr="001640EB">
        <w:rPr>
          <w:spacing w:val="1"/>
        </w:rPr>
        <w:t xml:space="preserve"> </w:t>
      </w:r>
      <w:r w:rsidRPr="001640EB">
        <w:t>семье,</w:t>
      </w:r>
      <w:r w:rsidRPr="001640EB">
        <w:rPr>
          <w:spacing w:val="1"/>
        </w:rPr>
        <w:t xml:space="preserve"> </w:t>
      </w:r>
      <w:r w:rsidRPr="001640EB">
        <w:t>обязанностей</w:t>
      </w:r>
      <w:r w:rsidRPr="001640EB">
        <w:rPr>
          <w:spacing w:val="1"/>
        </w:rPr>
        <w:t xml:space="preserve"> </w:t>
      </w:r>
      <w:r w:rsidRPr="001640EB">
        <w:t>и</w:t>
      </w:r>
      <w:r w:rsidRPr="001640EB">
        <w:rPr>
          <w:spacing w:val="1"/>
        </w:rPr>
        <w:t xml:space="preserve"> </w:t>
      </w:r>
      <w:r w:rsidRPr="001640EB">
        <w:t>ответственности членов семьи, отношений детей к отцу, матери, братьям и сёстрам, старшим по</w:t>
      </w:r>
      <w:r w:rsidRPr="001640EB">
        <w:rPr>
          <w:spacing w:val="1"/>
        </w:rPr>
        <w:t xml:space="preserve"> </w:t>
      </w:r>
      <w:r w:rsidRPr="001640EB">
        <w:t>возрасту,</w:t>
      </w:r>
      <w:r w:rsidRPr="001640EB">
        <w:rPr>
          <w:spacing w:val="3"/>
        </w:rPr>
        <w:t xml:space="preserve"> </w:t>
      </w:r>
      <w:r w:rsidRPr="001640EB">
        <w:t>предкам,</w:t>
      </w:r>
      <w:r w:rsidRPr="001640EB">
        <w:rPr>
          <w:spacing w:val="4"/>
        </w:rPr>
        <w:t xml:space="preserve"> </w:t>
      </w:r>
      <w:r w:rsidRPr="001640EB">
        <w:t>иудейских</w:t>
      </w:r>
      <w:r w:rsidRPr="001640EB">
        <w:rPr>
          <w:spacing w:val="-3"/>
        </w:rPr>
        <w:t xml:space="preserve"> </w:t>
      </w:r>
      <w:r w:rsidRPr="001640EB">
        <w:t>традиционных</w:t>
      </w:r>
      <w:r w:rsidRPr="001640EB">
        <w:rPr>
          <w:spacing w:val="-4"/>
        </w:rPr>
        <w:t xml:space="preserve"> </w:t>
      </w:r>
      <w:r w:rsidRPr="001640EB">
        <w:t>семейных</w:t>
      </w:r>
      <w:r w:rsidRPr="001640EB">
        <w:rPr>
          <w:spacing w:val="-3"/>
        </w:rPr>
        <w:t xml:space="preserve"> </w:t>
      </w:r>
      <w:r w:rsidRPr="001640EB">
        <w:t>ценностей;</w:t>
      </w:r>
    </w:p>
    <w:p w:rsidR="001640EB" w:rsidRPr="001640EB" w:rsidRDefault="001640EB" w:rsidP="001640EB">
      <w:pPr>
        <w:pStyle w:val="a7"/>
        <w:ind w:right="138"/>
      </w:pPr>
      <w:r w:rsidRPr="001640EB">
        <w:t>распознавать иудейскую символику, объяснять своими словами её смысл (магендовид) и</w:t>
      </w:r>
      <w:r w:rsidRPr="001640EB">
        <w:rPr>
          <w:spacing w:val="1"/>
        </w:rPr>
        <w:t xml:space="preserve"> </w:t>
      </w:r>
      <w:r w:rsidRPr="001640EB">
        <w:t>значение в</w:t>
      </w:r>
      <w:r w:rsidRPr="001640EB">
        <w:rPr>
          <w:spacing w:val="-1"/>
        </w:rPr>
        <w:t xml:space="preserve"> </w:t>
      </w:r>
      <w:r w:rsidRPr="001640EB">
        <w:t>еврейской</w:t>
      </w:r>
      <w:r w:rsidRPr="001640EB">
        <w:rPr>
          <w:spacing w:val="3"/>
        </w:rPr>
        <w:t xml:space="preserve"> </w:t>
      </w:r>
      <w:r w:rsidRPr="001640EB">
        <w:t>культуре;</w:t>
      </w:r>
    </w:p>
    <w:p w:rsidR="001640EB" w:rsidRPr="001640EB" w:rsidRDefault="001640EB" w:rsidP="001640EB">
      <w:pPr>
        <w:pStyle w:val="a7"/>
        <w:spacing w:line="235" w:lineRule="auto"/>
        <w:ind w:right="131"/>
      </w:pPr>
      <w:r w:rsidRPr="001640EB">
        <w:t>рассказывать о художественной культуре в иудейской традиции, каллиграфии, религиозных</w:t>
      </w:r>
      <w:r w:rsidRPr="001640EB">
        <w:rPr>
          <w:spacing w:val="1"/>
        </w:rPr>
        <w:t xml:space="preserve"> </w:t>
      </w:r>
      <w:r w:rsidRPr="001640EB">
        <w:t>напевах,</w:t>
      </w:r>
      <w:r w:rsidRPr="001640EB">
        <w:rPr>
          <w:spacing w:val="2"/>
        </w:rPr>
        <w:t xml:space="preserve"> </w:t>
      </w:r>
      <w:r w:rsidRPr="001640EB">
        <w:t>архитектуре,</w:t>
      </w:r>
      <w:r w:rsidRPr="001640EB">
        <w:rPr>
          <w:spacing w:val="3"/>
        </w:rPr>
        <w:t xml:space="preserve"> </w:t>
      </w:r>
      <w:r w:rsidRPr="001640EB">
        <w:t>книжной</w:t>
      </w:r>
      <w:r w:rsidRPr="001640EB">
        <w:rPr>
          <w:spacing w:val="-3"/>
        </w:rPr>
        <w:t xml:space="preserve"> </w:t>
      </w:r>
      <w:r w:rsidRPr="001640EB">
        <w:t>миниатюре,</w:t>
      </w:r>
      <w:r w:rsidRPr="001640EB">
        <w:rPr>
          <w:spacing w:val="9"/>
        </w:rPr>
        <w:t xml:space="preserve"> </w:t>
      </w:r>
      <w:r w:rsidRPr="001640EB">
        <w:t>религиозной</w:t>
      </w:r>
      <w:r w:rsidRPr="001640EB">
        <w:rPr>
          <w:spacing w:val="2"/>
        </w:rPr>
        <w:t xml:space="preserve"> </w:t>
      </w:r>
      <w:r w:rsidRPr="001640EB">
        <w:t>атрибутике,</w:t>
      </w:r>
      <w:r w:rsidRPr="001640EB">
        <w:rPr>
          <w:spacing w:val="3"/>
        </w:rPr>
        <w:t xml:space="preserve"> </w:t>
      </w:r>
      <w:r w:rsidRPr="001640EB">
        <w:t>одежде;</w:t>
      </w:r>
    </w:p>
    <w:p w:rsidR="001640EB" w:rsidRPr="001640EB" w:rsidRDefault="001640EB" w:rsidP="001640EB">
      <w:pPr>
        <w:pStyle w:val="a7"/>
        <w:ind w:right="134"/>
      </w:pPr>
      <w:r w:rsidRPr="001640EB">
        <w:t>излагать основные исторические сведения о появлении иудаизма на территории России,</w:t>
      </w:r>
      <w:r w:rsidRPr="001640EB">
        <w:rPr>
          <w:spacing w:val="1"/>
        </w:rPr>
        <w:t xml:space="preserve"> </w:t>
      </w:r>
      <w:r w:rsidRPr="001640EB">
        <w:t>своими словами объяснять роль иудаизма в становлении культуры народов России, российской</w:t>
      </w:r>
      <w:r w:rsidRPr="001640EB">
        <w:rPr>
          <w:spacing w:val="1"/>
        </w:rPr>
        <w:t xml:space="preserve"> </w:t>
      </w:r>
      <w:r w:rsidRPr="001640EB">
        <w:t>культуры</w:t>
      </w:r>
      <w:r w:rsidRPr="001640EB">
        <w:rPr>
          <w:spacing w:val="2"/>
        </w:rPr>
        <w:t xml:space="preserve"> </w:t>
      </w:r>
      <w:r w:rsidRPr="001640EB">
        <w:t>и</w:t>
      </w:r>
      <w:r w:rsidRPr="001640EB">
        <w:rPr>
          <w:spacing w:val="3"/>
        </w:rPr>
        <w:t xml:space="preserve"> </w:t>
      </w:r>
      <w:r w:rsidRPr="001640EB">
        <w:t>государственности;</w:t>
      </w:r>
    </w:p>
    <w:p w:rsidR="001640EB" w:rsidRPr="001640EB" w:rsidRDefault="001640EB" w:rsidP="001640EB">
      <w:pPr>
        <w:pStyle w:val="a7"/>
        <w:spacing w:before="2"/>
        <w:ind w:right="131"/>
      </w:pPr>
      <w:r w:rsidRPr="001640EB">
        <w:t>первоначальный</w:t>
      </w:r>
      <w:r w:rsidRPr="001640EB">
        <w:rPr>
          <w:spacing w:val="1"/>
        </w:rPr>
        <w:t xml:space="preserve"> </w:t>
      </w:r>
      <w:r w:rsidRPr="001640EB">
        <w:t>опыт</w:t>
      </w:r>
      <w:r w:rsidRPr="001640EB">
        <w:rPr>
          <w:spacing w:val="1"/>
        </w:rPr>
        <w:t xml:space="preserve"> </w:t>
      </w:r>
      <w:r w:rsidRPr="001640EB">
        <w:t>поисковой,</w:t>
      </w:r>
      <w:r w:rsidRPr="001640EB">
        <w:rPr>
          <w:spacing w:val="1"/>
        </w:rPr>
        <w:t xml:space="preserve"> </w:t>
      </w:r>
      <w:r w:rsidRPr="001640EB">
        <w:t>проектной</w:t>
      </w:r>
      <w:r w:rsidRPr="001640EB">
        <w:rPr>
          <w:spacing w:val="1"/>
        </w:rPr>
        <w:t xml:space="preserve"> </w:t>
      </w:r>
      <w:r w:rsidRPr="001640EB">
        <w:t>деятельности</w:t>
      </w:r>
      <w:r w:rsidRPr="001640EB">
        <w:rPr>
          <w:spacing w:val="1"/>
        </w:rPr>
        <w:t xml:space="preserve"> </w:t>
      </w:r>
      <w:r w:rsidRPr="001640EB">
        <w:t>по</w:t>
      </w:r>
      <w:r w:rsidRPr="001640EB">
        <w:rPr>
          <w:spacing w:val="1"/>
        </w:rPr>
        <w:t xml:space="preserve"> </w:t>
      </w:r>
      <w:r w:rsidRPr="001640EB">
        <w:t>изучению</w:t>
      </w:r>
      <w:r w:rsidRPr="001640EB">
        <w:rPr>
          <w:spacing w:val="1"/>
        </w:rPr>
        <w:t xml:space="preserve"> </w:t>
      </w:r>
      <w:r w:rsidRPr="001640EB">
        <w:t>иудейского</w:t>
      </w:r>
      <w:r w:rsidRPr="001640EB">
        <w:rPr>
          <w:spacing w:val="1"/>
        </w:rPr>
        <w:t xml:space="preserve"> </w:t>
      </w:r>
      <w:r w:rsidRPr="001640EB">
        <w:t>исторического</w:t>
      </w:r>
      <w:r w:rsidRPr="001640EB">
        <w:rPr>
          <w:spacing w:val="-8"/>
        </w:rPr>
        <w:t xml:space="preserve"> </w:t>
      </w:r>
      <w:r w:rsidRPr="001640EB">
        <w:t>и</w:t>
      </w:r>
      <w:r w:rsidRPr="001640EB">
        <w:rPr>
          <w:spacing w:val="-12"/>
        </w:rPr>
        <w:t xml:space="preserve"> </w:t>
      </w:r>
      <w:r w:rsidRPr="001640EB">
        <w:t>культурного</w:t>
      </w:r>
      <w:r w:rsidRPr="001640EB">
        <w:rPr>
          <w:spacing w:val="-3"/>
        </w:rPr>
        <w:t xml:space="preserve"> </w:t>
      </w:r>
      <w:r w:rsidRPr="001640EB">
        <w:t>наследия</w:t>
      </w:r>
      <w:r w:rsidRPr="001640EB">
        <w:rPr>
          <w:spacing w:val="-13"/>
        </w:rPr>
        <w:t xml:space="preserve"> </w:t>
      </w:r>
      <w:r w:rsidRPr="001640EB">
        <w:t>в</w:t>
      </w:r>
      <w:r w:rsidRPr="001640EB">
        <w:rPr>
          <w:spacing w:val="-6"/>
        </w:rPr>
        <w:t xml:space="preserve"> </w:t>
      </w:r>
      <w:r w:rsidRPr="001640EB">
        <w:t>своей</w:t>
      </w:r>
      <w:r w:rsidRPr="001640EB">
        <w:rPr>
          <w:spacing w:val="-12"/>
        </w:rPr>
        <w:t xml:space="preserve"> </w:t>
      </w:r>
      <w:r w:rsidRPr="001640EB">
        <w:t>местности,</w:t>
      </w:r>
      <w:r w:rsidRPr="001640EB">
        <w:rPr>
          <w:spacing w:val="-9"/>
        </w:rPr>
        <w:t xml:space="preserve"> </w:t>
      </w:r>
      <w:r w:rsidRPr="001640EB">
        <w:t>регионе</w:t>
      </w:r>
      <w:r w:rsidRPr="001640EB">
        <w:rPr>
          <w:spacing w:val="-9"/>
        </w:rPr>
        <w:t xml:space="preserve"> </w:t>
      </w:r>
      <w:r w:rsidRPr="001640EB">
        <w:t>(синагоги,</w:t>
      </w:r>
      <w:r w:rsidRPr="001640EB">
        <w:rPr>
          <w:spacing w:val="-10"/>
        </w:rPr>
        <w:t xml:space="preserve"> </w:t>
      </w:r>
      <w:r w:rsidRPr="001640EB">
        <w:t>кладбища,</w:t>
      </w:r>
      <w:r w:rsidRPr="001640EB">
        <w:rPr>
          <w:spacing w:val="-6"/>
        </w:rPr>
        <w:t xml:space="preserve"> </w:t>
      </w:r>
      <w:r w:rsidRPr="001640EB">
        <w:t>памятные</w:t>
      </w:r>
      <w:r w:rsidRPr="001640EB">
        <w:rPr>
          <w:spacing w:val="-9"/>
        </w:rPr>
        <w:t xml:space="preserve"> </w:t>
      </w:r>
      <w:r w:rsidRPr="001640EB">
        <w:t>и</w:t>
      </w:r>
      <w:r w:rsidRPr="001640EB">
        <w:rPr>
          <w:spacing w:val="-58"/>
        </w:rPr>
        <w:t xml:space="preserve"> </w:t>
      </w:r>
      <w:r w:rsidRPr="001640EB">
        <w:t>святые места),</w:t>
      </w:r>
      <w:r w:rsidRPr="001640EB">
        <w:rPr>
          <w:spacing w:val="-1"/>
        </w:rPr>
        <w:t xml:space="preserve"> </w:t>
      </w:r>
      <w:r w:rsidRPr="001640EB">
        <w:t>оформлению и</w:t>
      </w:r>
      <w:r w:rsidRPr="001640EB">
        <w:rPr>
          <w:spacing w:val="-2"/>
        </w:rPr>
        <w:t xml:space="preserve"> </w:t>
      </w:r>
      <w:r w:rsidRPr="001640EB">
        <w:t>представлению</w:t>
      </w:r>
      <w:r w:rsidRPr="001640EB">
        <w:rPr>
          <w:spacing w:val="-1"/>
        </w:rPr>
        <w:t xml:space="preserve"> </w:t>
      </w:r>
      <w:r w:rsidRPr="001640EB">
        <w:t>её</w:t>
      </w:r>
      <w:r w:rsidRPr="001640EB">
        <w:rPr>
          <w:spacing w:val="1"/>
        </w:rPr>
        <w:t xml:space="preserve"> </w:t>
      </w:r>
      <w:r w:rsidRPr="001640EB">
        <w:t>результатов;</w:t>
      </w:r>
    </w:p>
    <w:p w:rsidR="001640EB" w:rsidRPr="001640EB" w:rsidRDefault="001640EB" w:rsidP="001640EB">
      <w:pPr>
        <w:pStyle w:val="a7"/>
        <w:ind w:right="128"/>
      </w:pPr>
      <w:r w:rsidRPr="001640EB">
        <w:t>приводить примеры нравственных поступков, совершаемых с использованием этических</w:t>
      </w:r>
      <w:r w:rsidRPr="001640EB">
        <w:rPr>
          <w:spacing w:val="1"/>
        </w:rPr>
        <w:t xml:space="preserve"> </w:t>
      </w:r>
      <w:r w:rsidRPr="001640EB">
        <w:t>норм</w:t>
      </w:r>
      <w:r w:rsidRPr="001640EB">
        <w:rPr>
          <w:spacing w:val="-2"/>
        </w:rPr>
        <w:t xml:space="preserve"> </w:t>
      </w:r>
      <w:r w:rsidRPr="001640EB">
        <w:t>религиозной</w:t>
      </w:r>
      <w:r w:rsidRPr="001640EB">
        <w:rPr>
          <w:spacing w:val="-2"/>
        </w:rPr>
        <w:t xml:space="preserve"> </w:t>
      </w:r>
      <w:r w:rsidRPr="001640EB">
        <w:t>культуры</w:t>
      </w:r>
      <w:r w:rsidRPr="001640EB">
        <w:rPr>
          <w:spacing w:val="-1"/>
        </w:rPr>
        <w:t xml:space="preserve"> </w:t>
      </w:r>
      <w:r w:rsidRPr="001640EB">
        <w:t>и</w:t>
      </w:r>
      <w:r w:rsidRPr="001640EB">
        <w:rPr>
          <w:spacing w:val="-2"/>
        </w:rPr>
        <w:t xml:space="preserve"> </w:t>
      </w:r>
      <w:r w:rsidRPr="001640EB">
        <w:t>внутренней</w:t>
      </w:r>
      <w:r w:rsidRPr="001640EB">
        <w:rPr>
          <w:spacing w:val="2"/>
        </w:rPr>
        <w:t xml:space="preserve"> </w:t>
      </w:r>
      <w:r w:rsidRPr="001640EB">
        <w:t>установки</w:t>
      </w:r>
      <w:r w:rsidRPr="001640EB">
        <w:rPr>
          <w:spacing w:val="-2"/>
        </w:rPr>
        <w:t xml:space="preserve"> </w:t>
      </w:r>
      <w:r w:rsidRPr="001640EB">
        <w:t>личности,</w:t>
      </w:r>
      <w:r w:rsidRPr="001640EB">
        <w:rPr>
          <w:spacing w:val="-5"/>
        </w:rPr>
        <w:t xml:space="preserve"> </w:t>
      </w:r>
      <w:r w:rsidRPr="001640EB">
        <w:t>поступать</w:t>
      </w:r>
      <w:r w:rsidRPr="001640EB">
        <w:rPr>
          <w:spacing w:val="-2"/>
        </w:rPr>
        <w:t xml:space="preserve"> </w:t>
      </w:r>
      <w:r w:rsidRPr="001640EB">
        <w:t>согласно</w:t>
      </w:r>
      <w:r w:rsidRPr="001640EB">
        <w:rPr>
          <w:spacing w:val="-2"/>
        </w:rPr>
        <w:t xml:space="preserve"> </w:t>
      </w:r>
      <w:r w:rsidRPr="001640EB">
        <w:t>своей</w:t>
      </w:r>
      <w:r w:rsidRPr="001640EB">
        <w:rPr>
          <w:spacing w:val="-2"/>
        </w:rPr>
        <w:t xml:space="preserve"> </w:t>
      </w:r>
      <w:r w:rsidRPr="001640EB">
        <w:t>совести;</w:t>
      </w:r>
    </w:p>
    <w:p w:rsidR="001640EB" w:rsidRPr="001640EB" w:rsidRDefault="001640EB" w:rsidP="001640EB">
      <w:pPr>
        <w:pStyle w:val="a7"/>
        <w:ind w:right="132"/>
      </w:pPr>
      <w:r w:rsidRPr="001640EB">
        <w:t>выражать</w:t>
      </w:r>
      <w:r w:rsidRPr="001640EB">
        <w:rPr>
          <w:spacing w:val="1"/>
        </w:rPr>
        <w:t xml:space="preserve"> </w:t>
      </w:r>
      <w:r w:rsidRPr="001640EB">
        <w:t>своими</w:t>
      </w:r>
      <w:r w:rsidRPr="001640EB">
        <w:rPr>
          <w:spacing w:val="1"/>
        </w:rPr>
        <w:t xml:space="preserve"> </w:t>
      </w:r>
      <w:r w:rsidRPr="001640EB">
        <w:t>словами</w:t>
      </w:r>
      <w:r w:rsidRPr="001640EB">
        <w:rPr>
          <w:spacing w:val="1"/>
        </w:rPr>
        <w:t xml:space="preserve"> </w:t>
      </w:r>
      <w:r w:rsidRPr="001640EB">
        <w:t>понимание</w:t>
      </w:r>
      <w:r w:rsidRPr="001640EB">
        <w:rPr>
          <w:spacing w:val="1"/>
        </w:rPr>
        <w:t xml:space="preserve"> </w:t>
      </w:r>
      <w:r w:rsidRPr="001640EB">
        <w:t>свободы</w:t>
      </w:r>
      <w:r w:rsidRPr="001640EB">
        <w:rPr>
          <w:spacing w:val="1"/>
        </w:rPr>
        <w:t xml:space="preserve"> </w:t>
      </w:r>
      <w:r w:rsidRPr="001640EB">
        <w:t>мировоззренческого</w:t>
      </w:r>
      <w:r w:rsidRPr="001640EB">
        <w:rPr>
          <w:spacing w:val="1"/>
        </w:rPr>
        <w:t xml:space="preserve"> </w:t>
      </w:r>
      <w:r w:rsidRPr="001640EB">
        <w:t>выбора,</w:t>
      </w:r>
      <w:r w:rsidRPr="001640EB">
        <w:rPr>
          <w:spacing w:val="1"/>
        </w:rPr>
        <w:t xml:space="preserve"> </w:t>
      </w:r>
      <w:r w:rsidRPr="001640EB">
        <w:t>отношения</w:t>
      </w:r>
      <w:r w:rsidRPr="001640EB">
        <w:rPr>
          <w:spacing w:val="1"/>
        </w:rPr>
        <w:t xml:space="preserve"> </w:t>
      </w:r>
      <w:r w:rsidRPr="001640EB">
        <w:t>человека,</w:t>
      </w:r>
      <w:r w:rsidRPr="001640EB">
        <w:rPr>
          <w:spacing w:val="-9"/>
        </w:rPr>
        <w:t xml:space="preserve"> </w:t>
      </w:r>
      <w:r w:rsidRPr="001640EB">
        <w:t>людей</w:t>
      </w:r>
      <w:r w:rsidRPr="001640EB">
        <w:rPr>
          <w:spacing w:val="-6"/>
        </w:rPr>
        <w:t xml:space="preserve"> </w:t>
      </w:r>
      <w:r w:rsidRPr="001640EB">
        <w:t>в</w:t>
      </w:r>
      <w:r w:rsidRPr="001640EB">
        <w:rPr>
          <w:spacing w:val="-14"/>
        </w:rPr>
        <w:t xml:space="preserve"> </w:t>
      </w:r>
      <w:r w:rsidRPr="001640EB">
        <w:t>обществе</w:t>
      </w:r>
      <w:r w:rsidRPr="001640EB">
        <w:rPr>
          <w:spacing w:val="-12"/>
        </w:rPr>
        <w:t xml:space="preserve"> </w:t>
      </w:r>
      <w:r w:rsidRPr="001640EB">
        <w:t>к</w:t>
      </w:r>
      <w:r w:rsidRPr="001640EB">
        <w:rPr>
          <w:spacing w:val="-8"/>
        </w:rPr>
        <w:t xml:space="preserve"> </w:t>
      </w:r>
      <w:r w:rsidRPr="001640EB">
        <w:t>религии,</w:t>
      </w:r>
      <w:r w:rsidRPr="001640EB">
        <w:rPr>
          <w:spacing w:val="-8"/>
        </w:rPr>
        <w:t xml:space="preserve"> </w:t>
      </w:r>
      <w:r w:rsidRPr="001640EB">
        <w:t>свободы</w:t>
      </w:r>
      <w:r w:rsidRPr="001640EB">
        <w:rPr>
          <w:spacing w:val="-10"/>
        </w:rPr>
        <w:t xml:space="preserve"> </w:t>
      </w:r>
      <w:r w:rsidRPr="001640EB">
        <w:t>вероисповедания,</w:t>
      </w:r>
      <w:r w:rsidRPr="001640EB">
        <w:rPr>
          <w:spacing w:val="-8"/>
        </w:rPr>
        <w:t xml:space="preserve"> </w:t>
      </w:r>
      <w:r w:rsidRPr="001640EB">
        <w:t>понимание</w:t>
      </w:r>
      <w:r w:rsidRPr="001640EB">
        <w:rPr>
          <w:spacing w:val="-13"/>
        </w:rPr>
        <w:t xml:space="preserve"> </w:t>
      </w:r>
      <w:r w:rsidRPr="001640EB">
        <w:t>российского</w:t>
      </w:r>
      <w:r w:rsidRPr="001640EB">
        <w:rPr>
          <w:spacing w:val="-11"/>
        </w:rPr>
        <w:t xml:space="preserve"> </w:t>
      </w:r>
      <w:r w:rsidRPr="001640EB">
        <w:t>общества</w:t>
      </w:r>
      <w:r w:rsidRPr="001640EB">
        <w:rPr>
          <w:spacing w:val="-58"/>
        </w:rPr>
        <w:t xml:space="preserve"> </w:t>
      </w:r>
      <w:r w:rsidRPr="001640EB">
        <w:t>как</w:t>
      </w:r>
      <w:r w:rsidRPr="001640EB">
        <w:rPr>
          <w:spacing w:val="1"/>
        </w:rPr>
        <w:t xml:space="preserve"> </w:t>
      </w:r>
      <w:r w:rsidRPr="001640EB">
        <w:t>многоэтничного</w:t>
      </w:r>
      <w:r w:rsidRPr="001640EB">
        <w:rPr>
          <w:spacing w:val="1"/>
        </w:rPr>
        <w:t xml:space="preserve"> </w:t>
      </w:r>
      <w:r w:rsidRPr="001640EB">
        <w:t>и</w:t>
      </w:r>
      <w:r w:rsidRPr="001640EB">
        <w:rPr>
          <w:spacing w:val="1"/>
        </w:rPr>
        <w:t xml:space="preserve"> </w:t>
      </w:r>
      <w:r w:rsidRPr="001640EB">
        <w:t>многорелигиозного</w:t>
      </w:r>
      <w:r w:rsidRPr="001640EB">
        <w:rPr>
          <w:spacing w:val="1"/>
        </w:rPr>
        <w:t xml:space="preserve"> </w:t>
      </w:r>
      <w:r w:rsidRPr="001640EB">
        <w:t>(приводить</w:t>
      </w:r>
      <w:r w:rsidRPr="001640EB">
        <w:rPr>
          <w:spacing w:val="1"/>
        </w:rPr>
        <w:t xml:space="preserve"> </w:t>
      </w:r>
      <w:r w:rsidRPr="001640EB">
        <w:t>примеры),</w:t>
      </w:r>
      <w:r w:rsidRPr="001640EB">
        <w:rPr>
          <w:spacing w:val="1"/>
        </w:rPr>
        <w:t xml:space="preserve"> </w:t>
      </w:r>
      <w:r w:rsidRPr="001640EB">
        <w:t>понимание</w:t>
      </w:r>
      <w:r w:rsidRPr="001640EB">
        <w:rPr>
          <w:spacing w:val="1"/>
        </w:rPr>
        <w:t xml:space="preserve"> </w:t>
      </w:r>
      <w:r w:rsidRPr="001640EB">
        <w:t>российского</w:t>
      </w:r>
      <w:r w:rsidRPr="001640EB">
        <w:rPr>
          <w:spacing w:val="1"/>
        </w:rPr>
        <w:t xml:space="preserve"> </w:t>
      </w:r>
      <w:r w:rsidRPr="001640EB">
        <w:rPr>
          <w:spacing w:val="-1"/>
        </w:rPr>
        <w:t>общенародного</w:t>
      </w:r>
      <w:r w:rsidRPr="001640EB">
        <w:rPr>
          <w:spacing w:val="-12"/>
        </w:rPr>
        <w:t xml:space="preserve"> </w:t>
      </w:r>
      <w:r w:rsidRPr="001640EB">
        <w:t>(общенационального,</w:t>
      </w:r>
      <w:r w:rsidRPr="001640EB">
        <w:rPr>
          <w:spacing w:val="-11"/>
        </w:rPr>
        <w:t xml:space="preserve"> </w:t>
      </w:r>
      <w:r w:rsidRPr="001640EB">
        <w:t>гражданского)</w:t>
      </w:r>
      <w:r w:rsidRPr="001640EB">
        <w:rPr>
          <w:spacing w:val="-10"/>
        </w:rPr>
        <w:t xml:space="preserve"> </w:t>
      </w:r>
      <w:r w:rsidRPr="001640EB">
        <w:t>патриотизма,</w:t>
      </w:r>
      <w:r w:rsidRPr="001640EB">
        <w:rPr>
          <w:spacing w:val="-9"/>
        </w:rPr>
        <w:t xml:space="preserve"> </w:t>
      </w:r>
      <w:r w:rsidRPr="001640EB">
        <w:t>любви</w:t>
      </w:r>
      <w:r w:rsidRPr="001640EB">
        <w:rPr>
          <w:spacing w:val="-11"/>
        </w:rPr>
        <w:t xml:space="preserve"> </w:t>
      </w:r>
      <w:r w:rsidRPr="001640EB">
        <w:t>к</w:t>
      </w:r>
      <w:r w:rsidRPr="001640EB">
        <w:rPr>
          <w:spacing w:val="-13"/>
        </w:rPr>
        <w:t xml:space="preserve"> </w:t>
      </w:r>
      <w:r w:rsidRPr="001640EB">
        <w:t>Отечеству,</w:t>
      </w:r>
      <w:r w:rsidRPr="001640EB">
        <w:rPr>
          <w:spacing w:val="-5"/>
        </w:rPr>
        <w:t xml:space="preserve"> </w:t>
      </w:r>
      <w:r w:rsidRPr="001640EB">
        <w:t>нашей</w:t>
      </w:r>
      <w:r w:rsidRPr="001640EB">
        <w:rPr>
          <w:spacing w:val="-15"/>
        </w:rPr>
        <w:t xml:space="preserve"> </w:t>
      </w:r>
      <w:r w:rsidRPr="001640EB">
        <w:t>общей</w:t>
      </w:r>
      <w:r w:rsidRPr="001640EB">
        <w:rPr>
          <w:spacing w:val="-58"/>
        </w:rPr>
        <w:t xml:space="preserve"> </w:t>
      </w:r>
      <w:r w:rsidRPr="001640EB">
        <w:t>Родине</w:t>
      </w:r>
      <w:r w:rsidRPr="001640EB">
        <w:rPr>
          <w:spacing w:val="-3"/>
        </w:rPr>
        <w:t xml:space="preserve"> </w:t>
      </w:r>
      <w:r w:rsidRPr="001640EB">
        <w:t>-</w:t>
      </w:r>
      <w:r w:rsidRPr="001640EB">
        <w:rPr>
          <w:spacing w:val="-2"/>
        </w:rPr>
        <w:t xml:space="preserve"> </w:t>
      </w:r>
      <w:r w:rsidRPr="001640EB">
        <w:t>России,</w:t>
      </w:r>
      <w:r w:rsidRPr="001640EB">
        <w:rPr>
          <w:spacing w:val="-3"/>
        </w:rPr>
        <w:t xml:space="preserve"> </w:t>
      </w:r>
      <w:r w:rsidRPr="001640EB">
        <w:t>приводить</w:t>
      </w:r>
      <w:r w:rsidRPr="001640EB">
        <w:rPr>
          <w:spacing w:val="-2"/>
        </w:rPr>
        <w:t xml:space="preserve"> </w:t>
      </w:r>
      <w:r w:rsidRPr="001640EB">
        <w:t>примеры</w:t>
      </w:r>
      <w:r w:rsidRPr="001640EB">
        <w:rPr>
          <w:spacing w:val="-2"/>
        </w:rPr>
        <w:t xml:space="preserve"> </w:t>
      </w:r>
      <w:r w:rsidRPr="001640EB">
        <w:t>сотрудничества последователей</w:t>
      </w:r>
      <w:r w:rsidRPr="001640EB">
        <w:rPr>
          <w:spacing w:val="-3"/>
        </w:rPr>
        <w:t xml:space="preserve"> </w:t>
      </w:r>
      <w:r w:rsidRPr="001640EB">
        <w:t>традиционных</w:t>
      </w:r>
      <w:r w:rsidRPr="001640EB">
        <w:rPr>
          <w:spacing w:val="-4"/>
        </w:rPr>
        <w:t xml:space="preserve"> </w:t>
      </w:r>
      <w:r w:rsidRPr="001640EB">
        <w:t>религий;</w:t>
      </w:r>
    </w:p>
    <w:p w:rsidR="001640EB" w:rsidRPr="001640EB" w:rsidRDefault="001640EB" w:rsidP="001640EB">
      <w:pPr>
        <w:pStyle w:val="a7"/>
        <w:ind w:right="134"/>
      </w:pPr>
      <w:r w:rsidRPr="001640EB">
        <w:t>называть традиционные религии в России (не менее трёх, кроме изучаемой), народы России,</w:t>
      </w:r>
      <w:r w:rsidRPr="001640EB">
        <w:rPr>
          <w:spacing w:val="-57"/>
        </w:rPr>
        <w:t xml:space="preserve"> </w:t>
      </w:r>
      <w:r w:rsidRPr="001640EB">
        <w:t>для</w:t>
      </w:r>
      <w:r w:rsidRPr="001640EB">
        <w:rPr>
          <w:spacing w:val="1"/>
        </w:rPr>
        <w:t xml:space="preserve"> </w:t>
      </w:r>
      <w:r w:rsidRPr="001640EB">
        <w:t>которых</w:t>
      </w:r>
      <w:r w:rsidRPr="001640EB">
        <w:rPr>
          <w:spacing w:val="1"/>
        </w:rPr>
        <w:t xml:space="preserve"> </w:t>
      </w:r>
      <w:r w:rsidRPr="001640EB">
        <w:t>традиционными</w:t>
      </w:r>
      <w:r w:rsidRPr="001640EB">
        <w:rPr>
          <w:spacing w:val="1"/>
        </w:rPr>
        <w:t xml:space="preserve"> </w:t>
      </w:r>
      <w:r w:rsidRPr="001640EB">
        <w:t>религиями</w:t>
      </w:r>
      <w:r w:rsidRPr="001640EB">
        <w:rPr>
          <w:spacing w:val="1"/>
        </w:rPr>
        <w:t xml:space="preserve"> </w:t>
      </w:r>
      <w:r w:rsidRPr="001640EB">
        <w:t>исторически</w:t>
      </w:r>
      <w:r w:rsidRPr="001640EB">
        <w:rPr>
          <w:spacing w:val="1"/>
        </w:rPr>
        <w:t xml:space="preserve"> </w:t>
      </w:r>
      <w:r w:rsidRPr="001640EB">
        <w:t>являются</w:t>
      </w:r>
      <w:r w:rsidRPr="001640EB">
        <w:rPr>
          <w:spacing w:val="1"/>
        </w:rPr>
        <w:t xml:space="preserve"> </w:t>
      </w:r>
      <w:r w:rsidRPr="001640EB">
        <w:t>православие,</w:t>
      </w:r>
      <w:r w:rsidRPr="001640EB">
        <w:rPr>
          <w:spacing w:val="1"/>
        </w:rPr>
        <w:t xml:space="preserve"> </w:t>
      </w:r>
      <w:r w:rsidRPr="001640EB">
        <w:t>ислам,</w:t>
      </w:r>
      <w:r w:rsidRPr="001640EB">
        <w:rPr>
          <w:spacing w:val="1"/>
        </w:rPr>
        <w:t xml:space="preserve"> </w:t>
      </w:r>
      <w:r w:rsidRPr="001640EB">
        <w:t>буддизм,</w:t>
      </w:r>
      <w:r w:rsidRPr="001640EB">
        <w:rPr>
          <w:spacing w:val="1"/>
        </w:rPr>
        <w:t xml:space="preserve"> </w:t>
      </w:r>
      <w:r w:rsidRPr="001640EB">
        <w:t>иудаизм;</w:t>
      </w:r>
    </w:p>
    <w:p w:rsidR="001640EB" w:rsidRPr="001640EB" w:rsidRDefault="001640EB" w:rsidP="001640EB">
      <w:pPr>
        <w:pStyle w:val="a7"/>
        <w:ind w:right="127"/>
      </w:pPr>
      <w:r w:rsidRPr="001640EB">
        <w:t>выражать своими словами понимание человеческого достоинства, ценности человеческой</w:t>
      </w:r>
      <w:r w:rsidRPr="001640EB">
        <w:rPr>
          <w:spacing w:val="1"/>
        </w:rPr>
        <w:t xml:space="preserve"> </w:t>
      </w:r>
      <w:r w:rsidRPr="001640EB">
        <w:t>жизни</w:t>
      </w:r>
      <w:r w:rsidRPr="001640EB">
        <w:rPr>
          <w:spacing w:val="-3"/>
        </w:rPr>
        <w:t xml:space="preserve"> </w:t>
      </w:r>
      <w:r w:rsidRPr="001640EB">
        <w:t>в</w:t>
      </w:r>
      <w:r w:rsidRPr="001640EB">
        <w:rPr>
          <w:spacing w:val="-1"/>
        </w:rPr>
        <w:t xml:space="preserve"> </w:t>
      </w:r>
      <w:r w:rsidRPr="001640EB">
        <w:t>иудейской</w:t>
      </w:r>
      <w:r w:rsidRPr="001640EB">
        <w:rPr>
          <w:spacing w:val="2"/>
        </w:rPr>
        <w:t xml:space="preserve"> </w:t>
      </w:r>
      <w:r w:rsidRPr="001640EB">
        <w:t>духовно-нравственной</w:t>
      </w:r>
      <w:r w:rsidRPr="001640EB">
        <w:rPr>
          <w:spacing w:val="3"/>
        </w:rPr>
        <w:t xml:space="preserve"> </w:t>
      </w:r>
      <w:r w:rsidRPr="001640EB">
        <w:t>культуре,</w:t>
      </w:r>
      <w:r w:rsidRPr="001640EB">
        <w:rPr>
          <w:spacing w:val="3"/>
        </w:rPr>
        <w:t xml:space="preserve"> </w:t>
      </w:r>
      <w:r w:rsidRPr="001640EB">
        <w:t>традиции.</w:t>
      </w:r>
    </w:p>
    <w:p w:rsidR="001640EB" w:rsidRPr="001640EB" w:rsidRDefault="001640EB" w:rsidP="001640EB">
      <w:pPr>
        <w:pStyle w:val="a7"/>
        <w:spacing w:line="271" w:lineRule="exact"/>
        <w:ind w:left="852" w:firstLine="0"/>
      </w:pPr>
      <w:r w:rsidRPr="001640EB">
        <w:t>Модуль</w:t>
      </w:r>
      <w:r w:rsidRPr="001640EB">
        <w:rPr>
          <w:spacing w:val="-3"/>
        </w:rPr>
        <w:t xml:space="preserve"> </w:t>
      </w:r>
      <w:r w:rsidRPr="001640EB">
        <w:t>«Основы</w:t>
      </w:r>
      <w:r w:rsidRPr="001640EB">
        <w:rPr>
          <w:spacing w:val="-3"/>
        </w:rPr>
        <w:t xml:space="preserve"> </w:t>
      </w:r>
      <w:r w:rsidRPr="001640EB">
        <w:t>религиозных</w:t>
      </w:r>
      <w:r w:rsidRPr="001640EB">
        <w:rPr>
          <w:spacing w:val="-8"/>
        </w:rPr>
        <w:t xml:space="preserve"> </w:t>
      </w:r>
      <w:r w:rsidRPr="001640EB">
        <w:t>культур</w:t>
      </w:r>
      <w:r w:rsidRPr="001640EB">
        <w:rPr>
          <w:spacing w:val="-4"/>
        </w:rPr>
        <w:t xml:space="preserve"> </w:t>
      </w:r>
      <w:r w:rsidRPr="001640EB">
        <w:t>народов</w:t>
      </w:r>
      <w:r w:rsidRPr="001640EB">
        <w:rPr>
          <w:spacing w:val="-2"/>
        </w:rPr>
        <w:t xml:space="preserve"> </w:t>
      </w:r>
      <w:r w:rsidRPr="001640EB">
        <w:t>России».</w:t>
      </w:r>
    </w:p>
    <w:p w:rsidR="001640EB" w:rsidRPr="001640EB" w:rsidRDefault="001640EB" w:rsidP="001640EB">
      <w:pPr>
        <w:pStyle w:val="a7"/>
        <w:spacing w:line="235" w:lineRule="auto"/>
        <w:ind w:right="134"/>
      </w:pPr>
      <w:r w:rsidRPr="001640EB">
        <w:rPr>
          <w:spacing w:val="-1"/>
        </w:rPr>
        <w:t>Предметные</w:t>
      </w:r>
      <w:r w:rsidRPr="001640EB">
        <w:rPr>
          <w:spacing w:val="-13"/>
        </w:rPr>
        <w:t xml:space="preserve"> </w:t>
      </w:r>
      <w:r w:rsidRPr="001640EB">
        <w:rPr>
          <w:spacing w:val="-1"/>
        </w:rPr>
        <w:t>результаты</w:t>
      </w:r>
      <w:r w:rsidRPr="001640EB">
        <w:rPr>
          <w:spacing w:val="-9"/>
        </w:rPr>
        <w:t xml:space="preserve"> </w:t>
      </w:r>
      <w:r w:rsidRPr="001640EB">
        <w:rPr>
          <w:spacing w:val="-1"/>
        </w:rPr>
        <w:t>освоения</w:t>
      </w:r>
      <w:r w:rsidRPr="001640EB">
        <w:rPr>
          <w:spacing w:val="-21"/>
        </w:rPr>
        <w:t xml:space="preserve"> </w:t>
      </w:r>
      <w:r w:rsidRPr="001640EB">
        <w:rPr>
          <w:spacing w:val="-1"/>
        </w:rPr>
        <w:t>образовательной</w:t>
      </w:r>
      <w:r w:rsidRPr="001640EB">
        <w:rPr>
          <w:spacing w:val="-15"/>
        </w:rPr>
        <w:t xml:space="preserve"> </w:t>
      </w:r>
      <w:r w:rsidRPr="001640EB">
        <w:t>программы</w:t>
      </w:r>
      <w:r w:rsidRPr="001640EB">
        <w:rPr>
          <w:spacing w:val="-11"/>
        </w:rPr>
        <w:t xml:space="preserve"> </w:t>
      </w:r>
      <w:r w:rsidRPr="001640EB">
        <w:t>модуля</w:t>
      </w:r>
      <w:r w:rsidRPr="001640EB">
        <w:rPr>
          <w:spacing w:val="-11"/>
        </w:rPr>
        <w:t xml:space="preserve"> </w:t>
      </w:r>
      <w:r w:rsidRPr="001640EB">
        <w:t>«Основы</w:t>
      </w:r>
      <w:r w:rsidRPr="001640EB">
        <w:rPr>
          <w:spacing w:val="-14"/>
        </w:rPr>
        <w:t xml:space="preserve"> </w:t>
      </w:r>
      <w:r w:rsidRPr="001640EB">
        <w:t>религиозных</w:t>
      </w:r>
      <w:r w:rsidRPr="001640EB">
        <w:rPr>
          <w:spacing w:val="-58"/>
        </w:rPr>
        <w:t xml:space="preserve"> </w:t>
      </w:r>
      <w:r w:rsidRPr="001640EB">
        <w:t>культур</w:t>
      </w:r>
      <w:r w:rsidRPr="001640EB">
        <w:rPr>
          <w:spacing w:val="1"/>
        </w:rPr>
        <w:t xml:space="preserve"> </w:t>
      </w:r>
      <w:r w:rsidRPr="001640EB">
        <w:t>народов</w:t>
      </w:r>
      <w:r w:rsidRPr="001640EB">
        <w:rPr>
          <w:spacing w:val="2"/>
        </w:rPr>
        <w:t xml:space="preserve"> </w:t>
      </w:r>
      <w:r w:rsidRPr="001640EB">
        <w:t>России»</w:t>
      </w:r>
      <w:r w:rsidRPr="001640EB">
        <w:rPr>
          <w:spacing w:val="-3"/>
        </w:rPr>
        <w:t xml:space="preserve"> </w:t>
      </w:r>
      <w:r w:rsidRPr="001640EB">
        <w:t>должны</w:t>
      </w:r>
      <w:r w:rsidRPr="001640EB">
        <w:rPr>
          <w:spacing w:val="-2"/>
        </w:rPr>
        <w:t xml:space="preserve"> </w:t>
      </w:r>
      <w:r w:rsidRPr="001640EB">
        <w:t>отражать</w:t>
      </w:r>
      <w:r w:rsidRPr="001640EB">
        <w:rPr>
          <w:spacing w:val="2"/>
        </w:rPr>
        <w:t xml:space="preserve"> </w:t>
      </w:r>
      <w:r w:rsidRPr="001640EB">
        <w:t>сформированность</w:t>
      </w:r>
      <w:r w:rsidRPr="001640EB">
        <w:rPr>
          <w:spacing w:val="-1"/>
        </w:rPr>
        <w:t xml:space="preserve"> </w:t>
      </w:r>
      <w:r w:rsidRPr="001640EB">
        <w:t>умений:</w:t>
      </w:r>
    </w:p>
    <w:p w:rsidR="001640EB" w:rsidRPr="001640EB" w:rsidRDefault="001640EB" w:rsidP="001640EB">
      <w:pPr>
        <w:pStyle w:val="a7"/>
        <w:spacing w:before="1"/>
        <w:ind w:right="138"/>
      </w:pPr>
      <w:r w:rsidRPr="001640EB">
        <w:t>выражать своими словами первоначальное понимание сущности духовного развития как</w:t>
      </w:r>
      <w:r w:rsidRPr="001640EB">
        <w:rPr>
          <w:spacing w:val="1"/>
        </w:rPr>
        <w:t xml:space="preserve"> </w:t>
      </w:r>
      <w:r w:rsidRPr="001640EB">
        <w:t>осознания и усвоения человеком значимых для жизни представлений о себе, людях, окружающей</w:t>
      </w:r>
      <w:r w:rsidRPr="001640EB">
        <w:rPr>
          <w:spacing w:val="1"/>
        </w:rPr>
        <w:t xml:space="preserve"> </w:t>
      </w:r>
      <w:r w:rsidRPr="001640EB">
        <w:t>действительности;</w:t>
      </w:r>
    </w:p>
    <w:p w:rsidR="001640EB" w:rsidRPr="001640EB" w:rsidRDefault="001640EB" w:rsidP="001640EB">
      <w:pPr>
        <w:pStyle w:val="a7"/>
        <w:ind w:right="132"/>
      </w:pPr>
      <w:r w:rsidRPr="001640EB">
        <w:t>выражать своими словами понимание значимости нравственного самосовершенствования и</w:t>
      </w:r>
      <w:r w:rsidRPr="001640EB">
        <w:rPr>
          <w:spacing w:val="1"/>
        </w:rPr>
        <w:t xml:space="preserve"> </w:t>
      </w:r>
      <w:r w:rsidRPr="001640EB">
        <w:t>роли</w:t>
      </w:r>
      <w:r w:rsidRPr="001640EB">
        <w:rPr>
          <w:spacing w:val="-3"/>
        </w:rPr>
        <w:t xml:space="preserve"> </w:t>
      </w:r>
      <w:r w:rsidRPr="001640EB">
        <w:t>в</w:t>
      </w:r>
      <w:r w:rsidRPr="001640EB">
        <w:rPr>
          <w:spacing w:val="-1"/>
        </w:rPr>
        <w:t xml:space="preserve"> </w:t>
      </w:r>
      <w:r w:rsidRPr="001640EB">
        <w:t>этом</w:t>
      </w:r>
      <w:r w:rsidRPr="001640EB">
        <w:rPr>
          <w:spacing w:val="3"/>
        </w:rPr>
        <w:t xml:space="preserve"> </w:t>
      </w:r>
      <w:r w:rsidRPr="001640EB">
        <w:t>личных</w:t>
      </w:r>
      <w:r w:rsidRPr="001640EB">
        <w:rPr>
          <w:spacing w:val="-3"/>
        </w:rPr>
        <w:t xml:space="preserve"> </w:t>
      </w:r>
      <w:r w:rsidRPr="001640EB">
        <w:t>усилий</w:t>
      </w:r>
      <w:r w:rsidRPr="001640EB">
        <w:rPr>
          <w:spacing w:val="3"/>
        </w:rPr>
        <w:t xml:space="preserve"> </w:t>
      </w:r>
      <w:r w:rsidRPr="001640EB">
        <w:t>человека,</w:t>
      </w:r>
      <w:r w:rsidRPr="001640EB">
        <w:rPr>
          <w:spacing w:val="3"/>
        </w:rPr>
        <w:t xml:space="preserve"> </w:t>
      </w:r>
      <w:r w:rsidRPr="001640EB">
        <w:t>приводить</w:t>
      </w:r>
      <w:r w:rsidRPr="001640EB">
        <w:rPr>
          <w:spacing w:val="2"/>
        </w:rPr>
        <w:t xml:space="preserve"> </w:t>
      </w:r>
      <w:r w:rsidRPr="001640EB">
        <w:t>примеры;</w:t>
      </w:r>
    </w:p>
    <w:p w:rsidR="001640EB" w:rsidRPr="001640EB" w:rsidRDefault="001640EB" w:rsidP="001640EB">
      <w:pPr>
        <w:pStyle w:val="a7"/>
        <w:ind w:right="129"/>
      </w:pPr>
      <w:r w:rsidRPr="001640EB">
        <w:t>выражать</w:t>
      </w:r>
      <w:r w:rsidRPr="001640EB">
        <w:rPr>
          <w:spacing w:val="1"/>
        </w:rPr>
        <w:t xml:space="preserve"> </w:t>
      </w:r>
      <w:r w:rsidRPr="001640EB">
        <w:t>понимание</w:t>
      </w:r>
      <w:r w:rsidRPr="001640EB">
        <w:rPr>
          <w:spacing w:val="1"/>
        </w:rPr>
        <w:t xml:space="preserve"> </w:t>
      </w:r>
      <w:r w:rsidRPr="001640EB">
        <w:t>и</w:t>
      </w:r>
      <w:r w:rsidRPr="001640EB">
        <w:rPr>
          <w:spacing w:val="1"/>
        </w:rPr>
        <w:t xml:space="preserve"> </w:t>
      </w:r>
      <w:r w:rsidRPr="001640EB">
        <w:t>принятие</w:t>
      </w:r>
      <w:r w:rsidRPr="001640EB">
        <w:rPr>
          <w:spacing w:val="1"/>
        </w:rPr>
        <w:t xml:space="preserve"> </w:t>
      </w:r>
      <w:r w:rsidRPr="001640EB">
        <w:t>значения</w:t>
      </w:r>
      <w:r w:rsidRPr="001640EB">
        <w:rPr>
          <w:spacing w:val="1"/>
        </w:rPr>
        <w:t xml:space="preserve"> </w:t>
      </w:r>
      <w:r w:rsidRPr="001640EB">
        <w:t>российских</w:t>
      </w:r>
      <w:r w:rsidRPr="001640EB">
        <w:rPr>
          <w:spacing w:val="1"/>
        </w:rPr>
        <w:t xml:space="preserve"> </w:t>
      </w:r>
      <w:r w:rsidRPr="001640EB">
        <w:t>традиционных</w:t>
      </w:r>
      <w:r w:rsidRPr="001640EB">
        <w:rPr>
          <w:spacing w:val="1"/>
        </w:rPr>
        <w:t xml:space="preserve"> </w:t>
      </w:r>
      <w:r w:rsidRPr="001640EB">
        <w:t>духовных</w:t>
      </w:r>
      <w:r w:rsidRPr="001640EB">
        <w:rPr>
          <w:spacing w:val="1"/>
        </w:rPr>
        <w:t xml:space="preserve"> </w:t>
      </w:r>
      <w:r w:rsidRPr="001640EB">
        <w:t>и</w:t>
      </w:r>
      <w:r w:rsidRPr="001640EB">
        <w:rPr>
          <w:spacing w:val="1"/>
        </w:rPr>
        <w:t xml:space="preserve"> </w:t>
      </w:r>
      <w:r w:rsidRPr="001640EB">
        <w:t>нравственных ценностей, духовно-нравственной культуры народов России, российского общества</w:t>
      </w:r>
      <w:r w:rsidRPr="001640EB">
        <w:rPr>
          <w:spacing w:val="1"/>
        </w:rPr>
        <w:t xml:space="preserve"> </w:t>
      </w:r>
      <w:r w:rsidRPr="001640EB">
        <w:t>как</w:t>
      </w:r>
      <w:r w:rsidRPr="001640EB">
        <w:rPr>
          <w:spacing w:val="-1"/>
        </w:rPr>
        <w:t xml:space="preserve"> </w:t>
      </w:r>
      <w:r w:rsidRPr="001640EB">
        <w:t>источника</w:t>
      </w:r>
      <w:r w:rsidRPr="001640EB">
        <w:rPr>
          <w:spacing w:val="-5"/>
        </w:rPr>
        <w:t xml:space="preserve"> </w:t>
      </w:r>
      <w:r w:rsidRPr="001640EB">
        <w:t>и</w:t>
      </w:r>
      <w:r w:rsidRPr="001640EB">
        <w:rPr>
          <w:spacing w:val="-3"/>
        </w:rPr>
        <w:t xml:space="preserve"> </w:t>
      </w:r>
      <w:r w:rsidRPr="001640EB">
        <w:t>основы</w:t>
      </w:r>
      <w:r w:rsidRPr="001640EB">
        <w:rPr>
          <w:spacing w:val="2"/>
        </w:rPr>
        <w:t xml:space="preserve"> </w:t>
      </w:r>
      <w:r w:rsidRPr="001640EB">
        <w:t>духовного</w:t>
      </w:r>
      <w:r w:rsidRPr="001640EB">
        <w:rPr>
          <w:spacing w:val="1"/>
        </w:rPr>
        <w:t xml:space="preserve"> </w:t>
      </w:r>
      <w:r w:rsidRPr="001640EB">
        <w:t>развития,</w:t>
      </w:r>
      <w:r w:rsidRPr="001640EB">
        <w:rPr>
          <w:spacing w:val="-1"/>
        </w:rPr>
        <w:t xml:space="preserve"> </w:t>
      </w:r>
      <w:r w:rsidRPr="001640EB">
        <w:t>нравственного</w:t>
      </w:r>
      <w:r w:rsidRPr="001640EB">
        <w:rPr>
          <w:spacing w:val="1"/>
        </w:rPr>
        <w:t xml:space="preserve"> </w:t>
      </w:r>
      <w:r w:rsidRPr="001640EB">
        <w:t>совершенствования;</w:t>
      </w:r>
    </w:p>
    <w:p w:rsidR="001640EB" w:rsidRPr="001640EB" w:rsidRDefault="001640EB" w:rsidP="001640EB">
      <w:pPr>
        <w:pStyle w:val="a7"/>
        <w:ind w:right="125"/>
      </w:pPr>
      <w:r w:rsidRPr="001640EB">
        <w:t>рассказывать о нравственных заповедях, нормах морали в традиционных религиях России</w:t>
      </w:r>
      <w:r w:rsidRPr="001640EB">
        <w:rPr>
          <w:spacing w:val="1"/>
        </w:rPr>
        <w:t xml:space="preserve"> </w:t>
      </w:r>
      <w:r w:rsidRPr="001640EB">
        <w:t>(православие, ислам, буддизм, иудаизм), их значении в выстраивании отношений в семье, между</w:t>
      </w:r>
      <w:r w:rsidRPr="001640EB">
        <w:rPr>
          <w:spacing w:val="1"/>
        </w:rPr>
        <w:t xml:space="preserve"> </w:t>
      </w:r>
      <w:r w:rsidRPr="001640EB">
        <w:t>людьми;</w:t>
      </w:r>
    </w:p>
    <w:p w:rsidR="001640EB" w:rsidRPr="001640EB" w:rsidRDefault="001640EB" w:rsidP="001640EB">
      <w:pPr>
        <w:pStyle w:val="a7"/>
        <w:ind w:right="132"/>
      </w:pPr>
      <w:r w:rsidRPr="001640EB">
        <w:t>раскрывать основное содержание нравственных категорий (долг, свобода, ответственность,</w:t>
      </w:r>
      <w:r w:rsidRPr="001640EB">
        <w:rPr>
          <w:spacing w:val="1"/>
        </w:rPr>
        <w:t xml:space="preserve"> </w:t>
      </w:r>
      <w:r w:rsidRPr="001640EB">
        <w:rPr>
          <w:spacing w:val="-1"/>
        </w:rPr>
        <w:t>милосердие,</w:t>
      </w:r>
      <w:r w:rsidRPr="001640EB">
        <w:rPr>
          <w:spacing w:val="-2"/>
        </w:rPr>
        <w:t xml:space="preserve"> </w:t>
      </w:r>
      <w:r w:rsidRPr="001640EB">
        <w:rPr>
          <w:spacing w:val="-1"/>
        </w:rPr>
        <w:t>забота</w:t>
      </w:r>
      <w:r w:rsidRPr="001640EB">
        <w:rPr>
          <w:spacing w:val="-14"/>
        </w:rPr>
        <w:t xml:space="preserve"> </w:t>
      </w:r>
      <w:r w:rsidRPr="001640EB">
        <w:rPr>
          <w:spacing w:val="-1"/>
        </w:rPr>
        <w:t>о</w:t>
      </w:r>
      <w:r w:rsidRPr="001640EB">
        <w:rPr>
          <w:spacing w:val="1"/>
        </w:rPr>
        <w:t xml:space="preserve"> </w:t>
      </w:r>
      <w:r w:rsidRPr="001640EB">
        <w:rPr>
          <w:spacing w:val="-1"/>
        </w:rPr>
        <w:t>слабых,</w:t>
      </w:r>
      <w:r w:rsidRPr="001640EB">
        <w:rPr>
          <w:spacing w:val="-7"/>
        </w:rPr>
        <w:t xml:space="preserve"> </w:t>
      </w:r>
      <w:r w:rsidRPr="001640EB">
        <w:rPr>
          <w:spacing w:val="-1"/>
        </w:rPr>
        <w:t>взаимопомощь)</w:t>
      </w:r>
      <w:r w:rsidRPr="001640EB">
        <w:rPr>
          <w:spacing w:val="-7"/>
        </w:rPr>
        <w:t xml:space="preserve"> </w:t>
      </w:r>
      <w:r w:rsidRPr="001640EB">
        <w:t>в</w:t>
      </w:r>
      <w:r w:rsidRPr="001640EB">
        <w:rPr>
          <w:spacing w:val="-12"/>
        </w:rPr>
        <w:t xml:space="preserve"> </w:t>
      </w:r>
      <w:r w:rsidRPr="001640EB">
        <w:t>религиозной</w:t>
      </w:r>
      <w:r w:rsidRPr="001640EB">
        <w:rPr>
          <w:spacing w:val="-2"/>
        </w:rPr>
        <w:t xml:space="preserve"> </w:t>
      </w:r>
      <w:r w:rsidRPr="001640EB">
        <w:t>культуре</w:t>
      </w:r>
      <w:r w:rsidRPr="001640EB">
        <w:rPr>
          <w:spacing w:val="-5"/>
        </w:rPr>
        <w:t xml:space="preserve"> </w:t>
      </w:r>
      <w:r w:rsidRPr="001640EB">
        <w:t>народов</w:t>
      </w:r>
      <w:r w:rsidRPr="001640EB">
        <w:rPr>
          <w:spacing w:val="-7"/>
        </w:rPr>
        <w:t xml:space="preserve"> </w:t>
      </w:r>
      <w:r w:rsidRPr="001640EB">
        <w:t>России</w:t>
      </w:r>
      <w:r w:rsidRPr="001640EB">
        <w:rPr>
          <w:spacing w:val="-12"/>
        </w:rPr>
        <w:t xml:space="preserve"> </w:t>
      </w:r>
      <w:r w:rsidRPr="001640EB">
        <w:t>(православии,</w:t>
      </w:r>
      <w:r w:rsidRPr="001640EB">
        <w:rPr>
          <w:spacing w:val="-57"/>
        </w:rPr>
        <w:t xml:space="preserve"> </w:t>
      </w:r>
      <w:r w:rsidRPr="001640EB">
        <w:t>исламе,</w:t>
      </w:r>
      <w:r w:rsidRPr="001640EB">
        <w:rPr>
          <w:spacing w:val="1"/>
        </w:rPr>
        <w:t xml:space="preserve"> </w:t>
      </w:r>
      <w:r w:rsidRPr="001640EB">
        <w:t>буддизме,</w:t>
      </w:r>
      <w:r w:rsidRPr="001640EB">
        <w:rPr>
          <w:spacing w:val="1"/>
        </w:rPr>
        <w:t xml:space="preserve"> </w:t>
      </w:r>
      <w:r w:rsidRPr="001640EB">
        <w:t>иудаизме),</w:t>
      </w:r>
      <w:r w:rsidRPr="001640EB">
        <w:rPr>
          <w:spacing w:val="1"/>
        </w:rPr>
        <w:t xml:space="preserve"> </w:t>
      </w:r>
      <w:r w:rsidRPr="001640EB">
        <w:t>объяснять</w:t>
      </w:r>
      <w:r w:rsidRPr="001640EB">
        <w:rPr>
          <w:spacing w:val="1"/>
        </w:rPr>
        <w:t xml:space="preserve"> </w:t>
      </w:r>
      <w:r w:rsidRPr="001640EB">
        <w:t>«золотое</w:t>
      </w:r>
      <w:r w:rsidRPr="001640EB">
        <w:rPr>
          <w:spacing w:val="1"/>
        </w:rPr>
        <w:t xml:space="preserve"> </w:t>
      </w:r>
      <w:r w:rsidRPr="001640EB">
        <w:t>правило</w:t>
      </w:r>
      <w:r w:rsidRPr="001640EB">
        <w:rPr>
          <w:spacing w:val="1"/>
        </w:rPr>
        <w:t xml:space="preserve"> </w:t>
      </w:r>
      <w:r w:rsidRPr="001640EB">
        <w:t>нравственности»</w:t>
      </w:r>
      <w:r w:rsidRPr="001640EB">
        <w:rPr>
          <w:spacing w:val="1"/>
        </w:rPr>
        <w:t xml:space="preserve"> </w:t>
      </w:r>
      <w:r w:rsidRPr="001640EB">
        <w:t>в</w:t>
      </w:r>
      <w:r w:rsidRPr="001640EB">
        <w:rPr>
          <w:spacing w:val="1"/>
        </w:rPr>
        <w:t xml:space="preserve"> </w:t>
      </w:r>
      <w:r w:rsidRPr="001640EB">
        <w:t>религиозных</w:t>
      </w:r>
      <w:r w:rsidRPr="001640EB">
        <w:rPr>
          <w:spacing w:val="1"/>
        </w:rPr>
        <w:t xml:space="preserve"> </w:t>
      </w:r>
      <w:r w:rsidRPr="001640EB">
        <w:t>традициях;</w:t>
      </w:r>
    </w:p>
    <w:p w:rsidR="001640EB" w:rsidRPr="001640EB" w:rsidRDefault="001640EB" w:rsidP="001640EB">
      <w:pPr>
        <w:pStyle w:val="a7"/>
        <w:ind w:right="138"/>
      </w:pPr>
      <w:r w:rsidRPr="001640EB">
        <w:t>соотносить</w:t>
      </w:r>
      <w:r w:rsidRPr="001640EB">
        <w:rPr>
          <w:spacing w:val="1"/>
        </w:rPr>
        <w:t xml:space="preserve"> </w:t>
      </w:r>
      <w:r w:rsidRPr="001640EB">
        <w:t>нравственные</w:t>
      </w:r>
      <w:r w:rsidRPr="001640EB">
        <w:rPr>
          <w:spacing w:val="1"/>
        </w:rPr>
        <w:t xml:space="preserve"> </w:t>
      </w:r>
      <w:r w:rsidRPr="001640EB">
        <w:t>формы</w:t>
      </w:r>
      <w:r w:rsidRPr="001640EB">
        <w:rPr>
          <w:spacing w:val="1"/>
        </w:rPr>
        <w:t xml:space="preserve"> </w:t>
      </w:r>
      <w:r w:rsidRPr="001640EB">
        <w:t>поведения</w:t>
      </w:r>
      <w:r w:rsidRPr="001640EB">
        <w:rPr>
          <w:spacing w:val="1"/>
        </w:rPr>
        <w:t xml:space="preserve"> </w:t>
      </w:r>
      <w:r w:rsidRPr="001640EB">
        <w:t>с</w:t>
      </w:r>
      <w:r w:rsidRPr="001640EB">
        <w:rPr>
          <w:spacing w:val="1"/>
        </w:rPr>
        <w:t xml:space="preserve"> </w:t>
      </w:r>
      <w:r w:rsidRPr="001640EB">
        <w:t>нравственными</w:t>
      </w:r>
      <w:r w:rsidRPr="001640EB">
        <w:rPr>
          <w:spacing w:val="1"/>
        </w:rPr>
        <w:t xml:space="preserve"> </w:t>
      </w:r>
      <w:r w:rsidRPr="001640EB">
        <w:t>нормами,</w:t>
      </w:r>
      <w:r w:rsidRPr="001640EB">
        <w:rPr>
          <w:spacing w:val="1"/>
        </w:rPr>
        <w:t xml:space="preserve"> </w:t>
      </w:r>
      <w:r w:rsidRPr="001640EB">
        <w:t>заповедями</w:t>
      </w:r>
      <w:r w:rsidRPr="001640EB">
        <w:rPr>
          <w:spacing w:val="1"/>
        </w:rPr>
        <w:t xml:space="preserve"> </w:t>
      </w:r>
      <w:r w:rsidRPr="001640EB">
        <w:t>в</w:t>
      </w:r>
      <w:r w:rsidRPr="001640EB">
        <w:rPr>
          <w:spacing w:val="1"/>
        </w:rPr>
        <w:t xml:space="preserve"> </w:t>
      </w:r>
      <w:r w:rsidRPr="001640EB">
        <w:t>традиционных</w:t>
      </w:r>
      <w:r w:rsidRPr="001640EB">
        <w:rPr>
          <w:spacing w:val="-4"/>
        </w:rPr>
        <w:t xml:space="preserve"> </w:t>
      </w:r>
      <w:r w:rsidRPr="001640EB">
        <w:t>религиях</w:t>
      </w:r>
      <w:r w:rsidRPr="001640EB">
        <w:rPr>
          <w:spacing w:val="-3"/>
        </w:rPr>
        <w:t xml:space="preserve"> </w:t>
      </w:r>
      <w:r w:rsidRPr="001640EB">
        <w:t>народов</w:t>
      </w:r>
      <w:r w:rsidRPr="001640EB">
        <w:rPr>
          <w:spacing w:val="-1"/>
        </w:rPr>
        <w:t xml:space="preserve"> </w:t>
      </w:r>
      <w:r w:rsidRPr="001640EB">
        <w:t>России;</w:t>
      </w:r>
    </w:p>
    <w:p w:rsidR="001640EB" w:rsidRPr="001640EB" w:rsidRDefault="001640EB" w:rsidP="001640EB">
      <w:pPr>
        <w:pStyle w:val="a7"/>
        <w:ind w:right="127"/>
      </w:pPr>
      <w:r w:rsidRPr="001640EB">
        <w:t>раскрывать</w:t>
      </w:r>
      <w:r w:rsidRPr="001640EB">
        <w:rPr>
          <w:spacing w:val="-3"/>
        </w:rPr>
        <w:t xml:space="preserve"> </w:t>
      </w:r>
      <w:r w:rsidRPr="001640EB">
        <w:t>своими</w:t>
      </w:r>
      <w:r w:rsidRPr="001640EB">
        <w:rPr>
          <w:spacing w:val="-6"/>
        </w:rPr>
        <w:t xml:space="preserve"> </w:t>
      </w:r>
      <w:r w:rsidRPr="001640EB">
        <w:t>словами</w:t>
      </w:r>
      <w:r w:rsidRPr="001640EB">
        <w:rPr>
          <w:spacing w:val="-7"/>
        </w:rPr>
        <w:t xml:space="preserve"> </w:t>
      </w:r>
      <w:r w:rsidRPr="001640EB">
        <w:t>первоначальные</w:t>
      </w:r>
      <w:r w:rsidRPr="001640EB">
        <w:rPr>
          <w:spacing w:val="-8"/>
        </w:rPr>
        <w:t xml:space="preserve"> </w:t>
      </w:r>
      <w:r w:rsidRPr="001640EB">
        <w:t>представления</w:t>
      </w:r>
      <w:r w:rsidRPr="001640EB">
        <w:rPr>
          <w:spacing w:val="-8"/>
        </w:rPr>
        <w:t xml:space="preserve"> </w:t>
      </w:r>
      <w:r w:rsidRPr="001640EB">
        <w:t>о</w:t>
      </w:r>
      <w:r w:rsidRPr="001640EB">
        <w:rPr>
          <w:spacing w:val="-3"/>
        </w:rPr>
        <w:t xml:space="preserve"> </w:t>
      </w:r>
      <w:r w:rsidRPr="001640EB">
        <w:t>мировоззрении</w:t>
      </w:r>
      <w:r w:rsidRPr="001640EB">
        <w:rPr>
          <w:spacing w:val="3"/>
        </w:rPr>
        <w:t xml:space="preserve"> </w:t>
      </w:r>
      <w:r w:rsidRPr="001640EB">
        <w:t>(картине</w:t>
      </w:r>
      <w:r w:rsidRPr="001640EB">
        <w:rPr>
          <w:spacing w:val="-9"/>
        </w:rPr>
        <w:t xml:space="preserve"> </w:t>
      </w:r>
      <w:r w:rsidRPr="001640EB">
        <w:t>мира)</w:t>
      </w:r>
      <w:r w:rsidRPr="001640EB">
        <w:rPr>
          <w:spacing w:val="-57"/>
        </w:rPr>
        <w:t xml:space="preserve"> </w:t>
      </w:r>
      <w:r w:rsidRPr="001640EB">
        <w:t>в</w:t>
      </w:r>
      <w:r w:rsidRPr="001640EB">
        <w:rPr>
          <w:spacing w:val="2"/>
        </w:rPr>
        <w:t xml:space="preserve"> </w:t>
      </w:r>
      <w:r w:rsidRPr="001640EB">
        <w:t>вероучении</w:t>
      </w:r>
      <w:r w:rsidRPr="001640EB">
        <w:rPr>
          <w:spacing w:val="2"/>
        </w:rPr>
        <w:t xml:space="preserve"> </w:t>
      </w:r>
      <w:r w:rsidRPr="001640EB">
        <w:t>православия,</w:t>
      </w:r>
      <w:r w:rsidRPr="001640EB">
        <w:rPr>
          <w:spacing w:val="-2"/>
        </w:rPr>
        <w:t xml:space="preserve"> </w:t>
      </w:r>
      <w:r w:rsidRPr="001640EB">
        <w:t>ислама,</w:t>
      </w:r>
      <w:r w:rsidRPr="001640EB">
        <w:rPr>
          <w:spacing w:val="-2"/>
        </w:rPr>
        <w:t xml:space="preserve"> </w:t>
      </w:r>
      <w:r w:rsidRPr="001640EB">
        <w:t>буддизма,</w:t>
      </w:r>
      <w:r w:rsidRPr="001640EB">
        <w:rPr>
          <w:spacing w:val="3"/>
        </w:rPr>
        <w:t xml:space="preserve"> </w:t>
      </w:r>
      <w:r w:rsidRPr="001640EB">
        <w:t>иудаизма,</w:t>
      </w:r>
      <w:r w:rsidRPr="001640EB">
        <w:rPr>
          <w:spacing w:val="-2"/>
        </w:rPr>
        <w:t xml:space="preserve"> </w:t>
      </w:r>
      <w:r w:rsidRPr="001640EB">
        <w:t>об</w:t>
      </w:r>
      <w:r w:rsidRPr="001640EB">
        <w:rPr>
          <w:spacing w:val="-5"/>
        </w:rPr>
        <w:t xml:space="preserve"> </w:t>
      </w:r>
      <w:r w:rsidRPr="001640EB">
        <w:t>основателях</w:t>
      </w:r>
      <w:r w:rsidRPr="001640EB">
        <w:rPr>
          <w:spacing w:val="-4"/>
        </w:rPr>
        <w:t xml:space="preserve"> </w:t>
      </w:r>
      <w:r w:rsidRPr="001640EB">
        <w:t>религий;</w:t>
      </w:r>
    </w:p>
    <w:p w:rsidR="001640EB" w:rsidRPr="001640EB" w:rsidRDefault="001640EB" w:rsidP="001640EB">
      <w:pPr>
        <w:pStyle w:val="a7"/>
        <w:ind w:right="123"/>
      </w:pPr>
      <w:r w:rsidRPr="001640EB">
        <w:t>рассказывать</w:t>
      </w:r>
      <w:r w:rsidRPr="001640EB">
        <w:rPr>
          <w:spacing w:val="-9"/>
        </w:rPr>
        <w:t xml:space="preserve"> </w:t>
      </w:r>
      <w:r w:rsidRPr="001640EB">
        <w:t>о</w:t>
      </w:r>
      <w:r w:rsidRPr="001640EB">
        <w:rPr>
          <w:spacing w:val="-1"/>
        </w:rPr>
        <w:t xml:space="preserve"> </w:t>
      </w:r>
      <w:r w:rsidRPr="001640EB">
        <w:t>священных</w:t>
      </w:r>
      <w:r w:rsidRPr="001640EB">
        <w:rPr>
          <w:spacing w:val="-11"/>
        </w:rPr>
        <w:t xml:space="preserve"> </w:t>
      </w:r>
      <w:r w:rsidRPr="001640EB">
        <w:t>писаниях</w:t>
      </w:r>
      <w:r w:rsidRPr="001640EB">
        <w:rPr>
          <w:spacing w:val="-10"/>
        </w:rPr>
        <w:t xml:space="preserve"> </w:t>
      </w:r>
      <w:r w:rsidRPr="001640EB">
        <w:t>традиционных</w:t>
      </w:r>
      <w:r w:rsidRPr="001640EB">
        <w:rPr>
          <w:spacing w:val="-11"/>
        </w:rPr>
        <w:t xml:space="preserve"> </w:t>
      </w:r>
      <w:r w:rsidRPr="001640EB">
        <w:t>религий</w:t>
      </w:r>
      <w:r w:rsidRPr="001640EB">
        <w:rPr>
          <w:spacing w:val="-9"/>
        </w:rPr>
        <w:t xml:space="preserve"> </w:t>
      </w:r>
      <w:r w:rsidRPr="001640EB">
        <w:t>народов</w:t>
      </w:r>
      <w:r w:rsidRPr="001640EB">
        <w:rPr>
          <w:spacing w:val="-9"/>
        </w:rPr>
        <w:t xml:space="preserve"> </w:t>
      </w:r>
      <w:r w:rsidRPr="001640EB">
        <w:t>России</w:t>
      </w:r>
      <w:r w:rsidRPr="001640EB">
        <w:rPr>
          <w:spacing w:val="-9"/>
        </w:rPr>
        <w:t xml:space="preserve"> </w:t>
      </w:r>
      <w:r w:rsidRPr="001640EB">
        <w:t>(Библия,</w:t>
      </w:r>
      <w:r w:rsidRPr="001640EB">
        <w:rPr>
          <w:spacing w:val="-4"/>
        </w:rPr>
        <w:t xml:space="preserve"> </w:t>
      </w:r>
      <w:r w:rsidRPr="001640EB">
        <w:t>Коран,</w:t>
      </w:r>
      <w:r w:rsidRPr="001640EB">
        <w:rPr>
          <w:spacing w:val="-58"/>
        </w:rPr>
        <w:t xml:space="preserve"> </w:t>
      </w:r>
      <w:r w:rsidRPr="001640EB">
        <w:rPr>
          <w:spacing w:val="-1"/>
        </w:rPr>
        <w:t>Трипитака</w:t>
      </w:r>
      <w:r w:rsidRPr="001640EB">
        <w:rPr>
          <w:spacing w:val="-14"/>
        </w:rPr>
        <w:t xml:space="preserve"> </w:t>
      </w:r>
      <w:r w:rsidRPr="001640EB">
        <w:rPr>
          <w:spacing w:val="-1"/>
        </w:rPr>
        <w:t>(Ганджур),</w:t>
      </w:r>
      <w:r w:rsidRPr="001640EB">
        <w:rPr>
          <w:spacing w:val="-6"/>
        </w:rPr>
        <w:t xml:space="preserve"> </w:t>
      </w:r>
      <w:r w:rsidRPr="001640EB">
        <w:rPr>
          <w:spacing w:val="-1"/>
        </w:rPr>
        <w:t>Танах),</w:t>
      </w:r>
      <w:r w:rsidRPr="001640EB">
        <w:rPr>
          <w:spacing w:val="-10"/>
        </w:rPr>
        <w:t xml:space="preserve"> </w:t>
      </w:r>
      <w:r w:rsidRPr="001640EB">
        <w:rPr>
          <w:spacing w:val="-1"/>
        </w:rPr>
        <w:t>хранителях</w:t>
      </w:r>
      <w:r w:rsidRPr="001640EB">
        <w:rPr>
          <w:spacing w:val="-12"/>
        </w:rPr>
        <w:t xml:space="preserve"> </w:t>
      </w:r>
      <w:r w:rsidRPr="001640EB">
        <w:rPr>
          <w:spacing w:val="-1"/>
        </w:rPr>
        <w:t>предания</w:t>
      </w:r>
      <w:r w:rsidRPr="001640EB">
        <w:rPr>
          <w:spacing w:val="-12"/>
        </w:rPr>
        <w:t xml:space="preserve"> </w:t>
      </w:r>
      <w:r w:rsidRPr="001640EB">
        <w:rPr>
          <w:spacing w:val="-1"/>
        </w:rPr>
        <w:t>и</w:t>
      </w:r>
      <w:r w:rsidRPr="001640EB">
        <w:rPr>
          <w:spacing w:val="-7"/>
        </w:rPr>
        <w:t xml:space="preserve"> </w:t>
      </w:r>
      <w:r w:rsidRPr="001640EB">
        <w:rPr>
          <w:spacing w:val="-1"/>
        </w:rPr>
        <w:t>служителях</w:t>
      </w:r>
      <w:r w:rsidRPr="001640EB">
        <w:rPr>
          <w:spacing w:val="-12"/>
        </w:rPr>
        <w:t xml:space="preserve"> </w:t>
      </w:r>
      <w:r w:rsidRPr="001640EB">
        <w:t>религиозного</w:t>
      </w:r>
      <w:r w:rsidRPr="001640EB">
        <w:rPr>
          <w:spacing w:val="7"/>
        </w:rPr>
        <w:t xml:space="preserve"> </w:t>
      </w:r>
      <w:r w:rsidRPr="001640EB">
        <w:t>культа</w:t>
      </w:r>
      <w:r w:rsidRPr="001640EB">
        <w:rPr>
          <w:spacing w:val="-8"/>
        </w:rPr>
        <w:t xml:space="preserve"> </w:t>
      </w:r>
      <w:r w:rsidRPr="001640EB">
        <w:t>(священники,</w:t>
      </w:r>
      <w:r w:rsidRPr="001640EB">
        <w:rPr>
          <w:spacing w:val="-58"/>
        </w:rPr>
        <w:t xml:space="preserve"> </w:t>
      </w:r>
      <w:r w:rsidRPr="001640EB">
        <w:t>муллы,</w:t>
      </w:r>
      <w:r w:rsidRPr="001640EB">
        <w:rPr>
          <w:spacing w:val="3"/>
        </w:rPr>
        <w:t xml:space="preserve"> </w:t>
      </w:r>
      <w:r w:rsidRPr="001640EB">
        <w:t>ламы,</w:t>
      </w:r>
      <w:r w:rsidRPr="001640EB">
        <w:rPr>
          <w:spacing w:val="-2"/>
        </w:rPr>
        <w:t xml:space="preserve"> </w:t>
      </w:r>
      <w:r w:rsidRPr="001640EB">
        <w:t>раввины),</w:t>
      </w:r>
      <w:r w:rsidRPr="001640EB">
        <w:rPr>
          <w:spacing w:val="4"/>
        </w:rPr>
        <w:t xml:space="preserve"> </w:t>
      </w:r>
      <w:r w:rsidRPr="001640EB">
        <w:t>религиозных</w:t>
      </w:r>
      <w:r w:rsidRPr="001640EB">
        <w:rPr>
          <w:spacing w:val="-9"/>
        </w:rPr>
        <w:t xml:space="preserve"> </w:t>
      </w:r>
      <w:r w:rsidRPr="001640EB">
        <w:t>обрядах,</w:t>
      </w:r>
      <w:r w:rsidRPr="001640EB">
        <w:rPr>
          <w:spacing w:val="4"/>
        </w:rPr>
        <w:t xml:space="preserve"> </w:t>
      </w:r>
      <w:r w:rsidRPr="001640EB">
        <w:t>ритуалах,</w:t>
      </w:r>
      <w:r w:rsidRPr="001640EB">
        <w:rPr>
          <w:spacing w:val="3"/>
        </w:rPr>
        <w:t xml:space="preserve"> </w:t>
      </w:r>
      <w:r w:rsidRPr="001640EB">
        <w:t>обычаях</w:t>
      </w:r>
      <w:r w:rsidRPr="001640EB">
        <w:rPr>
          <w:spacing w:val="-3"/>
        </w:rPr>
        <w:t xml:space="preserve"> </w:t>
      </w:r>
      <w:r w:rsidRPr="001640EB">
        <w:t>(1-2</w:t>
      </w:r>
      <w:r w:rsidRPr="001640EB">
        <w:rPr>
          <w:spacing w:val="-4"/>
        </w:rPr>
        <w:t xml:space="preserve"> </w:t>
      </w:r>
      <w:r w:rsidRPr="001640EB">
        <w:t>примера);</w:t>
      </w:r>
    </w:p>
    <w:p w:rsidR="001640EB" w:rsidRPr="001640EB" w:rsidRDefault="001640EB" w:rsidP="001640EB">
      <w:pPr>
        <w:pStyle w:val="a7"/>
        <w:spacing w:line="235" w:lineRule="auto"/>
        <w:ind w:right="136"/>
      </w:pPr>
      <w:r w:rsidRPr="001640EB">
        <w:t>рассказывать о назначении и устройстве священных сооружений (храмов) традиционных</w:t>
      </w:r>
      <w:r w:rsidRPr="001640EB">
        <w:rPr>
          <w:spacing w:val="1"/>
        </w:rPr>
        <w:t xml:space="preserve"> </w:t>
      </w:r>
      <w:r w:rsidRPr="001640EB">
        <w:t>религий</w:t>
      </w:r>
      <w:r w:rsidRPr="001640EB">
        <w:rPr>
          <w:spacing w:val="-3"/>
        </w:rPr>
        <w:t xml:space="preserve"> </w:t>
      </w:r>
      <w:r w:rsidRPr="001640EB">
        <w:t>народов</w:t>
      </w:r>
      <w:r w:rsidRPr="001640EB">
        <w:rPr>
          <w:spacing w:val="2"/>
        </w:rPr>
        <w:t xml:space="preserve"> </w:t>
      </w:r>
      <w:r w:rsidRPr="001640EB">
        <w:t>России,</w:t>
      </w:r>
      <w:r w:rsidRPr="001640EB">
        <w:rPr>
          <w:spacing w:val="-2"/>
        </w:rPr>
        <w:t xml:space="preserve"> </w:t>
      </w:r>
      <w:r w:rsidRPr="001640EB">
        <w:t>основных</w:t>
      </w:r>
      <w:r w:rsidRPr="001640EB">
        <w:rPr>
          <w:spacing w:val="-3"/>
        </w:rPr>
        <w:t xml:space="preserve"> </w:t>
      </w:r>
      <w:r w:rsidRPr="001640EB">
        <w:t>нормах</w:t>
      </w:r>
      <w:r w:rsidRPr="001640EB">
        <w:rPr>
          <w:spacing w:val="-4"/>
        </w:rPr>
        <w:t xml:space="preserve"> </w:t>
      </w:r>
      <w:r w:rsidRPr="001640EB">
        <w:t>поведения</w:t>
      </w:r>
      <w:r w:rsidRPr="001640EB">
        <w:rPr>
          <w:spacing w:val="1"/>
        </w:rPr>
        <w:t xml:space="preserve"> </w:t>
      </w:r>
      <w:r w:rsidRPr="001640EB">
        <w:t>в</w:t>
      </w:r>
      <w:r w:rsidRPr="001640EB">
        <w:rPr>
          <w:spacing w:val="2"/>
        </w:rPr>
        <w:t xml:space="preserve"> </w:t>
      </w:r>
      <w:r w:rsidRPr="001640EB">
        <w:t>храмах,</w:t>
      </w:r>
      <w:r w:rsidRPr="001640EB">
        <w:rPr>
          <w:spacing w:val="4"/>
        </w:rPr>
        <w:t xml:space="preserve"> </w:t>
      </w:r>
      <w:r w:rsidRPr="001640EB">
        <w:t>общения</w:t>
      </w:r>
      <w:r w:rsidRPr="001640EB">
        <w:rPr>
          <w:spacing w:val="-4"/>
        </w:rPr>
        <w:t xml:space="preserve"> </w:t>
      </w:r>
      <w:r w:rsidRPr="001640EB">
        <w:t>с</w:t>
      </w:r>
      <w:r w:rsidRPr="001640EB">
        <w:rPr>
          <w:spacing w:val="-5"/>
        </w:rPr>
        <w:t xml:space="preserve"> </w:t>
      </w:r>
      <w:r w:rsidRPr="001640EB">
        <w:t>верующими;</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4"/>
      </w:pPr>
      <w:r w:rsidRPr="001640EB">
        <w:rPr>
          <w:spacing w:val="-1"/>
        </w:rPr>
        <w:lastRenderedPageBreak/>
        <w:t>рассказывать</w:t>
      </w:r>
      <w:r w:rsidRPr="001640EB">
        <w:rPr>
          <w:spacing w:val="-11"/>
        </w:rPr>
        <w:t xml:space="preserve"> </w:t>
      </w:r>
      <w:r w:rsidRPr="001640EB">
        <w:rPr>
          <w:spacing w:val="-1"/>
        </w:rPr>
        <w:t>о</w:t>
      </w:r>
      <w:r w:rsidRPr="001640EB">
        <w:rPr>
          <w:spacing w:val="-11"/>
        </w:rPr>
        <w:t xml:space="preserve"> </w:t>
      </w:r>
      <w:r w:rsidRPr="001640EB">
        <w:rPr>
          <w:spacing w:val="-1"/>
        </w:rPr>
        <w:t>религиозных</w:t>
      </w:r>
      <w:r w:rsidRPr="001640EB">
        <w:rPr>
          <w:spacing w:val="-17"/>
        </w:rPr>
        <w:t xml:space="preserve"> </w:t>
      </w:r>
      <w:r w:rsidRPr="001640EB">
        <w:rPr>
          <w:spacing w:val="-1"/>
        </w:rPr>
        <w:t>календарях</w:t>
      </w:r>
      <w:r w:rsidRPr="001640EB">
        <w:rPr>
          <w:spacing w:val="-16"/>
        </w:rPr>
        <w:t xml:space="preserve"> </w:t>
      </w:r>
      <w:r w:rsidRPr="001640EB">
        <w:t>и</w:t>
      </w:r>
      <w:r w:rsidRPr="001640EB">
        <w:rPr>
          <w:spacing w:val="-12"/>
        </w:rPr>
        <w:t xml:space="preserve"> </w:t>
      </w:r>
      <w:r w:rsidRPr="001640EB">
        <w:t>праздниках</w:t>
      </w:r>
      <w:r w:rsidRPr="001640EB">
        <w:rPr>
          <w:spacing w:val="-16"/>
        </w:rPr>
        <w:t xml:space="preserve"> </w:t>
      </w:r>
      <w:r w:rsidRPr="001640EB">
        <w:t>традиционных</w:t>
      </w:r>
      <w:r w:rsidRPr="001640EB">
        <w:rPr>
          <w:spacing w:val="-17"/>
        </w:rPr>
        <w:t xml:space="preserve"> </w:t>
      </w:r>
      <w:r w:rsidRPr="001640EB">
        <w:t>религий</w:t>
      </w:r>
      <w:r w:rsidRPr="001640EB">
        <w:rPr>
          <w:spacing w:val="-11"/>
        </w:rPr>
        <w:t xml:space="preserve"> </w:t>
      </w:r>
      <w:r w:rsidRPr="001640EB">
        <w:t>народов</w:t>
      </w:r>
      <w:r w:rsidRPr="001640EB">
        <w:rPr>
          <w:spacing w:val="-15"/>
        </w:rPr>
        <w:t xml:space="preserve"> </w:t>
      </w:r>
      <w:r w:rsidRPr="001640EB">
        <w:t>России</w:t>
      </w:r>
      <w:r w:rsidRPr="001640EB">
        <w:rPr>
          <w:spacing w:val="-57"/>
        </w:rPr>
        <w:t xml:space="preserve"> </w:t>
      </w:r>
      <w:r w:rsidRPr="001640EB">
        <w:t>(православия,</w:t>
      </w:r>
      <w:r w:rsidRPr="001640EB">
        <w:rPr>
          <w:spacing w:val="1"/>
        </w:rPr>
        <w:t xml:space="preserve"> </w:t>
      </w:r>
      <w:r w:rsidRPr="001640EB">
        <w:t>ислама,</w:t>
      </w:r>
      <w:r w:rsidRPr="001640EB">
        <w:rPr>
          <w:spacing w:val="1"/>
        </w:rPr>
        <w:t xml:space="preserve"> </w:t>
      </w:r>
      <w:r w:rsidRPr="001640EB">
        <w:t>буддизма,</w:t>
      </w:r>
      <w:r w:rsidRPr="001640EB">
        <w:rPr>
          <w:spacing w:val="1"/>
        </w:rPr>
        <w:t xml:space="preserve"> </w:t>
      </w:r>
      <w:r w:rsidRPr="001640EB">
        <w:t>иудаизма,</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одного</w:t>
      </w:r>
      <w:r w:rsidRPr="001640EB">
        <w:rPr>
          <w:spacing w:val="1"/>
        </w:rPr>
        <w:t xml:space="preserve"> </w:t>
      </w:r>
      <w:r w:rsidRPr="001640EB">
        <w:t>религиозного</w:t>
      </w:r>
      <w:r w:rsidRPr="001640EB">
        <w:rPr>
          <w:spacing w:val="1"/>
        </w:rPr>
        <w:t xml:space="preserve"> </w:t>
      </w:r>
      <w:r w:rsidRPr="001640EB">
        <w:t>праздника</w:t>
      </w:r>
      <w:r w:rsidRPr="001640EB">
        <w:rPr>
          <w:spacing w:val="1"/>
        </w:rPr>
        <w:t xml:space="preserve"> </w:t>
      </w:r>
      <w:r w:rsidRPr="001640EB">
        <w:t>каждой</w:t>
      </w:r>
      <w:r w:rsidRPr="001640EB">
        <w:rPr>
          <w:spacing w:val="1"/>
        </w:rPr>
        <w:t xml:space="preserve"> </w:t>
      </w:r>
      <w:r w:rsidRPr="001640EB">
        <w:t>традиции);</w:t>
      </w:r>
    </w:p>
    <w:p w:rsidR="001640EB" w:rsidRPr="001640EB" w:rsidRDefault="001640EB" w:rsidP="001640EB">
      <w:pPr>
        <w:pStyle w:val="a7"/>
        <w:spacing w:before="3"/>
        <w:ind w:right="128"/>
      </w:pPr>
      <w:r w:rsidRPr="001640EB">
        <w:t>раскрывать</w:t>
      </w:r>
      <w:r w:rsidRPr="001640EB">
        <w:rPr>
          <w:spacing w:val="-10"/>
        </w:rPr>
        <w:t xml:space="preserve"> </w:t>
      </w:r>
      <w:r w:rsidRPr="001640EB">
        <w:t>основное</w:t>
      </w:r>
      <w:r w:rsidRPr="001640EB">
        <w:rPr>
          <w:spacing w:val="-8"/>
        </w:rPr>
        <w:t xml:space="preserve"> </w:t>
      </w:r>
      <w:r w:rsidRPr="001640EB">
        <w:t>содержание</w:t>
      </w:r>
      <w:r w:rsidRPr="001640EB">
        <w:rPr>
          <w:spacing w:val="-8"/>
        </w:rPr>
        <w:t xml:space="preserve"> </w:t>
      </w:r>
      <w:r w:rsidRPr="001640EB">
        <w:t>норм</w:t>
      </w:r>
      <w:r w:rsidRPr="001640EB">
        <w:rPr>
          <w:spacing w:val="-10"/>
        </w:rPr>
        <w:t xml:space="preserve"> </w:t>
      </w:r>
      <w:r w:rsidRPr="001640EB">
        <w:t>отношений</w:t>
      </w:r>
      <w:r w:rsidRPr="001640EB">
        <w:rPr>
          <w:spacing w:val="-11"/>
        </w:rPr>
        <w:t xml:space="preserve"> </w:t>
      </w:r>
      <w:r w:rsidRPr="001640EB">
        <w:t>в</w:t>
      </w:r>
      <w:r w:rsidRPr="001640EB">
        <w:rPr>
          <w:spacing w:val="-5"/>
        </w:rPr>
        <w:t xml:space="preserve"> </w:t>
      </w:r>
      <w:r w:rsidRPr="001640EB">
        <w:t>религиозной</w:t>
      </w:r>
      <w:r w:rsidRPr="001640EB">
        <w:rPr>
          <w:spacing w:val="-7"/>
        </w:rPr>
        <w:t xml:space="preserve"> </w:t>
      </w:r>
      <w:r w:rsidRPr="001640EB">
        <w:t>семье</w:t>
      </w:r>
      <w:r w:rsidRPr="001640EB">
        <w:rPr>
          <w:spacing w:val="-4"/>
        </w:rPr>
        <w:t xml:space="preserve"> </w:t>
      </w:r>
      <w:r w:rsidRPr="001640EB">
        <w:t>(православие,</w:t>
      </w:r>
      <w:r w:rsidRPr="001640EB">
        <w:rPr>
          <w:spacing w:val="-9"/>
        </w:rPr>
        <w:t xml:space="preserve"> </w:t>
      </w:r>
      <w:r w:rsidRPr="001640EB">
        <w:t>ислам,</w:t>
      </w:r>
      <w:r w:rsidRPr="001640EB">
        <w:rPr>
          <w:spacing w:val="-58"/>
        </w:rPr>
        <w:t xml:space="preserve"> </w:t>
      </w:r>
      <w:r w:rsidRPr="001640EB">
        <w:t>буддизм, иудаизм), общее представление о семейных ценностях в традиционных религиях народов</w:t>
      </w:r>
      <w:r w:rsidRPr="001640EB">
        <w:rPr>
          <w:spacing w:val="1"/>
        </w:rPr>
        <w:t xml:space="preserve"> </w:t>
      </w:r>
      <w:r w:rsidRPr="001640EB">
        <w:t>России,</w:t>
      </w:r>
      <w:r w:rsidRPr="001640EB">
        <w:rPr>
          <w:spacing w:val="-3"/>
        </w:rPr>
        <w:t xml:space="preserve"> </w:t>
      </w:r>
      <w:r w:rsidRPr="001640EB">
        <w:t>понимание</w:t>
      </w:r>
      <w:r w:rsidRPr="001640EB">
        <w:rPr>
          <w:spacing w:val="-5"/>
        </w:rPr>
        <w:t xml:space="preserve"> </w:t>
      </w:r>
      <w:r w:rsidRPr="001640EB">
        <w:t>отношения</w:t>
      </w:r>
      <w:r w:rsidRPr="001640EB">
        <w:rPr>
          <w:spacing w:val="-4"/>
        </w:rPr>
        <w:t xml:space="preserve"> </w:t>
      </w:r>
      <w:r w:rsidRPr="001640EB">
        <w:t>к</w:t>
      </w:r>
      <w:r w:rsidRPr="001640EB">
        <w:rPr>
          <w:spacing w:val="-1"/>
        </w:rPr>
        <w:t xml:space="preserve"> </w:t>
      </w:r>
      <w:r w:rsidRPr="001640EB">
        <w:t>труду,</w:t>
      </w:r>
      <w:r w:rsidRPr="001640EB">
        <w:rPr>
          <w:spacing w:val="8"/>
        </w:rPr>
        <w:t xml:space="preserve"> </w:t>
      </w:r>
      <w:r w:rsidRPr="001640EB">
        <w:t>учению</w:t>
      </w:r>
      <w:r w:rsidRPr="001640EB">
        <w:rPr>
          <w:spacing w:val="-2"/>
        </w:rPr>
        <w:t xml:space="preserve"> </w:t>
      </w:r>
      <w:r w:rsidRPr="001640EB">
        <w:t>в</w:t>
      </w:r>
      <w:r w:rsidRPr="001640EB">
        <w:rPr>
          <w:spacing w:val="-2"/>
        </w:rPr>
        <w:t xml:space="preserve"> </w:t>
      </w:r>
      <w:r w:rsidRPr="001640EB">
        <w:t>традиционных</w:t>
      </w:r>
      <w:r w:rsidRPr="001640EB">
        <w:rPr>
          <w:spacing w:val="-4"/>
        </w:rPr>
        <w:t xml:space="preserve"> </w:t>
      </w:r>
      <w:r w:rsidRPr="001640EB">
        <w:t>религиях</w:t>
      </w:r>
      <w:r w:rsidRPr="001640EB">
        <w:rPr>
          <w:spacing w:val="-4"/>
        </w:rPr>
        <w:t xml:space="preserve"> </w:t>
      </w:r>
      <w:r w:rsidRPr="001640EB">
        <w:t>народов</w:t>
      </w:r>
      <w:r w:rsidRPr="001640EB">
        <w:rPr>
          <w:spacing w:val="-2"/>
        </w:rPr>
        <w:t xml:space="preserve"> </w:t>
      </w:r>
      <w:r w:rsidRPr="001640EB">
        <w:t>России;</w:t>
      </w:r>
    </w:p>
    <w:p w:rsidR="001640EB" w:rsidRPr="001640EB" w:rsidRDefault="001640EB" w:rsidP="001640EB">
      <w:pPr>
        <w:pStyle w:val="a7"/>
        <w:ind w:right="125"/>
      </w:pPr>
      <w:r w:rsidRPr="001640EB">
        <w:t>распознавать религиозную символику традиционных религий народов России (православия,</w:t>
      </w:r>
      <w:r w:rsidRPr="001640EB">
        <w:rPr>
          <w:spacing w:val="-57"/>
        </w:rPr>
        <w:t xml:space="preserve"> </w:t>
      </w:r>
      <w:r w:rsidRPr="001640EB">
        <w:t>ислама,</w:t>
      </w:r>
      <w:r w:rsidRPr="001640EB">
        <w:rPr>
          <w:spacing w:val="1"/>
        </w:rPr>
        <w:t xml:space="preserve"> </w:t>
      </w:r>
      <w:r w:rsidRPr="001640EB">
        <w:t>буддизма,</w:t>
      </w:r>
      <w:r w:rsidRPr="001640EB">
        <w:rPr>
          <w:spacing w:val="1"/>
        </w:rPr>
        <w:t xml:space="preserve"> </w:t>
      </w:r>
      <w:r w:rsidRPr="001640EB">
        <w:t>иудаизма</w:t>
      </w:r>
      <w:r w:rsidRPr="001640EB">
        <w:rPr>
          <w:spacing w:val="1"/>
        </w:rPr>
        <w:t xml:space="preserve"> </w:t>
      </w:r>
      <w:r w:rsidRPr="001640EB">
        <w:t>минимально</w:t>
      </w:r>
      <w:r w:rsidRPr="001640EB">
        <w:rPr>
          <w:spacing w:val="1"/>
        </w:rPr>
        <w:t xml:space="preserve"> </w:t>
      </w:r>
      <w:r w:rsidRPr="001640EB">
        <w:t>по</w:t>
      </w:r>
      <w:r w:rsidRPr="001640EB">
        <w:rPr>
          <w:spacing w:val="1"/>
        </w:rPr>
        <w:t xml:space="preserve"> </w:t>
      </w:r>
      <w:r w:rsidRPr="001640EB">
        <w:t>одному</w:t>
      </w:r>
      <w:r w:rsidRPr="001640EB">
        <w:rPr>
          <w:spacing w:val="1"/>
        </w:rPr>
        <w:t xml:space="preserve"> </w:t>
      </w:r>
      <w:r w:rsidRPr="001640EB">
        <w:t>символу),</w:t>
      </w:r>
      <w:r w:rsidRPr="001640EB">
        <w:rPr>
          <w:spacing w:val="1"/>
        </w:rPr>
        <w:t xml:space="preserve"> </w:t>
      </w:r>
      <w:r w:rsidRPr="001640EB">
        <w:t>объяснять</w:t>
      </w:r>
      <w:r w:rsidRPr="001640EB">
        <w:rPr>
          <w:spacing w:val="1"/>
        </w:rPr>
        <w:t xml:space="preserve"> </w:t>
      </w:r>
      <w:r w:rsidRPr="001640EB">
        <w:t>своими</w:t>
      </w:r>
      <w:r w:rsidRPr="001640EB">
        <w:rPr>
          <w:spacing w:val="1"/>
        </w:rPr>
        <w:t xml:space="preserve"> </w:t>
      </w:r>
      <w:r w:rsidRPr="001640EB">
        <w:t>словами</w:t>
      </w:r>
      <w:r w:rsidRPr="001640EB">
        <w:rPr>
          <w:spacing w:val="1"/>
        </w:rPr>
        <w:t xml:space="preserve"> </w:t>
      </w:r>
      <w:r w:rsidRPr="001640EB">
        <w:t>её</w:t>
      </w:r>
      <w:r w:rsidRPr="001640EB">
        <w:rPr>
          <w:spacing w:val="1"/>
        </w:rPr>
        <w:t xml:space="preserve"> </w:t>
      </w:r>
      <w:r w:rsidRPr="001640EB">
        <w:t>значение в</w:t>
      </w:r>
      <w:r w:rsidRPr="001640EB">
        <w:rPr>
          <w:spacing w:val="-1"/>
        </w:rPr>
        <w:t xml:space="preserve"> </w:t>
      </w:r>
      <w:r w:rsidRPr="001640EB">
        <w:t>религиозной</w:t>
      </w:r>
      <w:r w:rsidRPr="001640EB">
        <w:rPr>
          <w:spacing w:val="-2"/>
        </w:rPr>
        <w:t xml:space="preserve"> </w:t>
      </w:r>
      <w:r w:rsidRPr="001640EB">
        <w:t>культуре;</w:t>
      </w:r>
    </w:p>
    <w:p w:rsidR="001640EB" w:rsidRPr="001640EB" w:rsidRDefault="001640EB" w:rsidP="001640EB">
      <w:pPr>
        <w:pStyle w:val="a7"/>
        <w:ind w:right="127"/>
      </w:pPr>
      <w:r w:rsidRPr="001640EB">
        <w:t>рассказывать</w:t>
      </w:r>
      <w:r w:rsidRPr="001640EB">
        <w:rPr>
          <w:spacing w:val="1"/>
        </w:rPr>
        <w:t xml:space="preserve"> </w:t>
      </w:r>
      <w:r w:rsidRPr="001640EB">
        <w:t>о</w:t>
      </w:r>
      <w:r w:rsidRPr="001640EB">
        <w:rPr>
          <w:spacing w:val="1"/>
        </w:rPr>
        <w:t xml:space="preserve"> </w:t>
      </w:r>
      <w:r w:rsidRPr="001640EB">
        <w:t>художественной</w:t>
      </w:r>
      <w:r w:rsidRPr="001640EB">
        <w:rPr>
          <w:spacing w:val="1"/>
        </w:rPr>
        <w:t xml:space="preserve"> </w:t>
      </w:r>
      <w:r w:rsidRPr="001640EB">
        <w:t>культуре</w:t>
      </w:r>
      <w:r w:rsidRPr="001640EB">
        <w:rPr>
          <w:spacing w:val="1"/>
        </w:rPr>
        <w:t xml:space="preserve"> </w:t>
      </w:r>
      <w:r w:rsidRPr="001640EB">
        <w:t>традиционных</w:t>
      </w:r>
      <w:r w:rsidRPr="001640EB">
        <w:rPr>
          <w:spacing w:val="1"/>
        </w:rPr>
        <w:t xml:space="preserve"> </w:t>
      </w:r>
      <w:r w:rsidRPr="001640EB">
        <w:t>религий</w:t>
      </w:r>
      <w:r w:rsidRPr="001640EB">
        <w:rPr>
          <w:spacing w:val="1"/>
        </w:rPr>
        <w:t xml:space="preserve"> </w:t>
      </w:r>
      <w:r w:rsidRPr="001640EB">
        <w:t>народов</w:t>
      </w:r>
      <w:r w:rsidRPr="001640EB">
        <w:rPr>
          <w:spacing w:val="1"/>
        </w:rPr>
        <w:t xml:space="preserve"> </w:t>
      </w:r>
      <w:r w:rsidRPr="001640EB">
        <w:t>России</w:t>
      </w:r>
      <w:r w:rsidRPr="001640EB">
        <w:rPr>
          <w:spacing w:val="1"/>
        </w:rPr>
        <w:t xml:space="preserve"> </w:t>
      </w:r>
      <w:r w:rsidRPr="001640EB">
        <w:t>(православные</w:t>
      </w:r>
      <w:r w:rsidRPr="001640EB">
        <w:rPr>
          <w:spacing w:val="1"/>
        </w:rPr>
        <w:t xml:space="preserve"> </w:t>
      </w:r>
      <w:r w:rsidRPr="001640EB">
        <w:t>иконы,</w:t>
      </w:r>
      <w:r w:rsidRPr="001640EB">
        <w:rPr>
          <w:spacing w:val="1"/>
        </w:rPr>
        <w:t xml:space="preserve"> </w:t>
      </w:r>
      <w:r w:rsidRPr="001640EB">
        <w:t>исламская</w:t>
      </w:r>
      <w:r w:rsidRPr="001640EB">
        <w:rPr>
          <w:spacing w:val="1"/>
        </w:rPr>
        <w:t xml:space="preserve"> </w:t>
      </w:r>
      <w:r w:rsidRPr="001640EB">
        <w:t>каллиграфия,</w:t>
      </w:r>
      <w:r w:rsidRPr="001640EB">
        <w:rPr>
          <w:spacing w:val="1"/>
        </w:rPr>
        <w:t xml:space="preserve"> </w:t>
      </w:r>
      <w:r w:rsidRPr="001640EB">
        <w:t>буддийская</w:t>
      </w:r>
      <w:r w:rsidRPr="001640EB">
        <w:rPr>
          <w:spacing w:val="1"/>
        </w:rPr>
        <w:t xml:space="preserve"> </w:t>
      </w:r>
      <w:r w:rsidRPr="001640EB">
        <w:t>танкопись),</w:t>
      </w:r>
      <w:r w:rsidRPr="001640EB">
        <w:rPr>
          <w:spacing w:val="1"/>
        </w:rPr>
        <w:t xml:space="preserve"> </w:t>
      </w:r>
      <w:r w:rsidRPr="001640EB">
        <w:t>главных</w:t>
      </w:r>
      <w:r w:rsidRPr="001640EB">
        <w:rPr>
          <w:spacing w:val="1"/>
        </w:rPr>
        <w:t xml:space="preserve"> </w:t>
      </w:r>
      <w:r w:rsidRPr="001640EB">
        <w:t>особенностях</w:t>
      </w:r>
      <w:r w:rsidRPr="001640EB">
        <w:rPr>
          <w:spacing w:val="1"/>
        </w:rPr>
        <w:t xml:space="preserve"> </w:t>
      </w:r>
      <w:r w:rsidRPr="001640EB">
        <w:t>религиозного искусства православия, ислама, буддизма, иудаизма (архитектура, изобразительное</w:t>
      </w:r>
      <w:r w:rsidRPr="001640EB">
        <w:rPr>
          <w:spacing w:val="1"/>
        </w:rPr>
        <w:t xml:space="preserve"> </w:t>
      </w:r>
      <w:r w:rsidRPr="001640EB">
        <w:t>искусство,</w:t>
      </w:r>
      <w:r w:rsidRPr="001640EB">
        <w:rPr>
          <w:spacing w:val="-2"/>
        </w:rPr>
        <w:t xml:space="preserve"> </w:t>
      </w:r>
      <w:r w:rsidRPr="001640EB">
        <w:t>язык</w:t>
      </w:r>
      <w:r w:rsidRPr="001640EB">
        <w:rPr>
          <w:spacing w:val="-1"/>
        </w:rPr>
        <w:t xml:space="preserve"> </w:t>
      </w:r>
      <w:r w:rsidRPr="001640EB">
        <w:t>и</w:t>
      </w:r>
      <w:r w:rsidRPr="001640EB">
        <w:rPr>
          <w:spacing w:val="-3"/>
        </w:rPr>
        <w:t xml:space="preserve"> </w:t>
      </w:r>
      <w:r w:rsidRPr="001640EB">
        <w:t>поэтика</w:t>
      </w:r>
      <w:r w:rsidRPr="001640EB">
        <w:rPr>
          <w:spacing w:val="1"/>
        </w:rPr>
        <w:t xml:space="preserve"> </w:t>
      </w:r>
      <w:r w:rsidRPr="001640EB">
        <w:t>религиозных</w:t>
      </w:r>
      <w:r w:rsidRPr="001640EB">
        <w:rPr>
          <w:spacing w:val="-4"/>
        </w:rPr>
        <w:t xml:space="preserve"> </w:t>
      </w:r>
      <w:r w:rsidRPr="001640EB">
        <w:t>текстов,</w:t>
      </w:r>
      <w:r w:rsidRPr="001640EB">
        <w:rPr>
          <w:spacing w:val="3"/>
        </w:rPr>
        <w:t xml:space="preserve"> </w:t>
      </w:r>
      <w:r w:rsidRPr="001640EB">
        <w:t>музыки</w:t>
      </w:r>
      <w:r w:rsidRPr="001640EB">
        <w:rPr>
          <w:spacing w:val="3"/>
        </w:rPr>
        <w:t xml:space="preserve"> </w:t>
      </w:r>
      <w:r w:rsidRPr="001640EB">
        <w:t>или</w:t>
      </w:r>
      <w:r w:rsidRPr="001640EB">
        <w:rPr>
          <w:spacing w:val="-3"/>
        </w:rPr>
        <w:t xml:space="preserve"> </w:t>
      </w:r>
      <w:r w:rsidRPr="001640EB">
        <w:t>звуковой</w:t>
      </w:r>
      <w:r w:rsidRPr="001640EB">
        <w:rPr>
          <w:spacing w:val="2"/>
        </w:rPr>
        <w:t xml:space="preserve"> </w:t>
      </w:r>
      <w:r w:rsidRPr="001640EB">
        <w:t>среды);</w:t>
      </w:r>
    </w:p>
    <w:p w:rsidR="001640EB" w:rsidRPr="001640EB" w:rsidRDefault="001640EB" w:rsidP="001640EB">
      <w:pPr>
        <w:pStyle w:val="a7"/>
        <w:ind w:right="127"/>
      </w:pPr>
      <w:r w:rsidRPr="001640EB">
        <w:t>излагать основные исторические</w:t>
      </w:r>
      <w:r w:rsidRPr="001640EB">
        <w:rPr>
          <w:spacing w:val="1"/>
        </w:rPr>
        <w:t xml:space="preserve"> </w:t>
      </w:r>
      <w:r w:rsidRPr="001640EB">
        <w:t>сведения о</w:t>
      </w:r>
      <w:r w:rsidRPr="001640EB">
        <w:rPr>
          <w:spacing w:val="1"/>
        </w:rPr>
        <w:t xml:space="preserve"> </w:t>
      </w:r>
      <w:r w:rsidRPr="001640EB">
        <w:t>роли традиционных религий в становлении</w:t>
      </w:r>
      <w:r w:rsidRPr="001640EB">
        <w:rPr>
          <w:spacing w:val="1"/>
        </w:rPr>
        <w:t xml:space="preserve"> </w:t>
      </w:r>
      <w:r w:rsidRPr="001640EB">
        <w:t>культуры</w:t>
      </w:r>
      <w:r w:rsidRPr="001640EB">
        <w:rPr>
          <w:spacing w:val="2"/>
        </w:rPr>
        <w:t xml:space="preserve"> </w:t>
      </w:r>
      <w:r w:rsidRPr="001640EB">
        <w:t>народов</w:t>
      </w:r>
      <w:r w:rsidRPr="001640EB">
        <w:rPr>
          <w:spacing w:val="-2"/>
        </w:rPr>
        <w:t xml:space="preserve"> </w:t>
      </w:r>
      <w:r w:rsidRPr="001640EB">
        <w:t>России,</w:t>
      </w:r>
      <w:r w:rsidRPr="001640EB">
        <w:rPr>
          <w:spacing w:val="-2"/>
        </w:rPr>
        <w:t xml:space="preserve"> </w:t>
      </w:r>
      <w:r w:rsidRPr="001640EB">
        <w:t>российского</w:t>
      </w:r>
      <w:r w:rsidRPr="001640EB">
        <w:rPr>
          <w:spacing w:val="-4"/>
        </w:rPr>
        <w:t xml:space="preserve"> </w:t>
      </w:r>
      <w:r w:rsidRPr="001640EB">
        <w:t>общества,</w:t>
      </w:r>
      <w:r w:rsidRPr="001640EB">
        <w:rPr>
          <w:spacing w:val="4"/>
        </w:rPr>
        <w:t xml:space="preserve"> </w:t>
      </w:r>
      <w:r w:rsidRPr="001640EB">
        <w:t>российской</w:t>
      </w:r>
      <w:r w:rsidRPr="001640EB">
        <w:rPr>
          <w:spacing w:val="-3"/>
        </w:rPr>
        <w:t xml:space="preserve"> </w:t>
      </w:r>
      <w:r w:rsidRPr="001640EB">
        <w:t>государственности;</w:t>
      </w:r>
    </w:p>
    <w:p w:rsidR="001640EB" w:rsidRPr="001640EB" w:rsidRDefault="001640EB" w:rsidP="001640EB">
      <w:pPr>
        <w:pStyle w:val="a7"/>
        <w:ind w:right="127"/>
      </w:pPr>
      <w:r w:rsidRPr="001640EB">
        <w:t>первоначальный опыт поисковой, проектной деятельности по изучению исторического и</w:t>
      </w:r>
      <w:r w:rsidRPr="001640EB">
        <w:rPr>
          <w:spacing w:val="1"/>
        </w:rPr>
        <w:t xml:space="preserve"> </w:t>
      </w:r>
      <w:r w:rsidRPr="001640EB">
        <w:t>культурного наследия традиционных религий народов России в своей местности, регионе (храмы,</w:t>
      </w:r>
      <w:r w:rsidRPr="001640EB">
        <w:rPr>
          <w:spacing w:val="1"/>
        </w:rPr>
        <w:t xml:space="preserve"> </w:t>
      </w:r>
      <w:r w:rsidRPr="001640EB">
        <w:t>монастыри,</w:t>
      </w:r>
      <w:r w:rsidRPr="001640EB">
        <w:rPr>
          <w:spacing w:val="2"/>
        </w:rPr>
        <w:t xml:space="preserve"> </w:t>
      </w:r>
      <w:r w:rsidRPr="001640EB">
        <w:t>святыни,</w:t>
      </w:r>
      <w:r w:rsidRPr="001640EB">
        <w:rPr>
          <w:spacing w:val="-2"/>
        </w:rPr>
        <w:t xml:space="preserve"> </w:t>
      </w:r>
      <w:r w:rsidRPr="001640EB">
        <w:t>памятные</w:t>
      </w:r>
      <w:r w:rsidRPr="001640EB">
        <w:rPr>
          <w:spacing w:val="-1"/>
        </w:rPr>
        <w:t xml:space="preserve"> </w:t>
      </w:r>
      <w:r w:rsidRPr="001640EB">
        <w:t>и</w:t>
      </w:r>
      <w:r w:rsidRPr="001640EB">
        <w:rPr>
          <w:spacing w:val="-3"/>
        </w:rPr>
        <w:t xml:space="preserve"> </w:t>
      </w:r>
      <w:r w:rsidRPr="001640EB">
        <w:t>святые</w:t>
      </w:r>
      <w:r w:rsidRPr="001640EB">
        <w:rPr>
          <w:spacing w:val="-5"/>
        </w:rPr>
        <w:t xml:space="preserve"> </w:t>
      </w:r>
      <w:r w:rsidRPr="001640EB">
        <w:t>места),</w:t>
      </w:r>
      <w:r w:rsidRPr="001640EB">
        <w:rPr>
          <w:spacing w:val="-3"/>
        </w:rPr>
        <w:t xml:space="preserve"> </w:t>
      </w:r>
      <w:r w:rsidRPr="001640EB">
        <w:t>оформлению</w:t>
      </w:r>
      <w:r w:rsidRPr="001640EB">
        <w:rPr>
          <w:spacing w:val="-6"/>
        </w:rPr>
        <w:t xml:space="preserve"> </w:t>
      </w:r>
      <w:r w:rsidRPr="001640EB">
        <w:t>и</w:t>
      </w:r>
      <w:r w:rsidRPr="001640EB">
        <w:rPr>
          <w:spacing w:val="2"/>
        </w:rPr>
        <w:t xml:space="preserve"> </w:t>
      </w:r>
      <w:r w:rsidRPr="001640EB">
        <w:t>представлению</w:t>
      </w:r>
      <w:r w:rsidRPr="001640EB">
        <w:rPr>
          <w:spacing w:val="-6"/>
        </w:rPr>
        <w:t xml:space="preserve"> </w:t>
      </w:r>
      <w:r w:rsidRPr="001640EB">
        <w:t>её</w:t>
      </w:r>
      <w:r w:rsidRPr="001640EB">
        <w:rPr>
          <w:spacing w:val="-1"/>
        </w:rPr>
        <w:t xml:space="preserve"> </w:t>
      </w:r>
      <w:r w:rsidRPr="001640EB">
        <w:t>результатов;</w:t>
      </w:r>
    </w:p>
    <w:p w:rsidR="001640EB" w:rsidRPr="001640EB" w:rsidRDefault="001640EB" w:rsidP="001640EB">
      <w:pPr>
        <w:pStyle w:val="a7"/>
        <w:spacing w:line="235" w:lineRule="auto"/>
        <w:ind w:right="136"/>
      </w:pPr>
      <w:r w:rsidRPr="001640EB">
        <w:t>приводить примеры нравственных поступков, совершаемых с использованием этических</w:t>
      </w:r>
      <w:r w:rsidRPr="001640EB">
        <w:rPr>
          <w:spacing w:val="1"/>
        </w:rPr>
        <w:t xml:space="preserve"> </w:t>
      </w:r>
      <w:r w:rsidRPr="001640EB">
        <w:t>норм</w:t>
      </w:r>
      <w:r w:rsidRPr="001640EB">
        <w:rPr>
          <w:spacing w:val="-2"/>
        </w:rPr>
        <w:t xml:space="preserve"> </w:t>
      </w:r>
      <w:r w:rsidRPr="001640EB">
        <w:t>религиозной</w:t>
      </w:r>
      <w:r w:rsidRPr="001640EB">
        <w:rPr>
          <w:spacing w:val="-1"/>
        </w:rPr>
        <w:t xml:space="preserve"> </w:t>
      </w:r>
      <w:r w:rsidRPr="001640EB">
        <w:t>культуры</w:t>
      </w:r>
      <w:r w:rsidRPr="001640EB">
        <w:rPr>
          <w:spacing w:val="-1"/>
        </w:rPr>
        <w:t xml:space="preserve"> </w:t>
      </w:r>
      <w:r w:rsidRPr="001640EB">
        <w:t>и</w:t>
      </w:r>
      <w:r w:rsidRPr="001640EB">
        <w:rPr>
          <w:spacing w:val="-1"/>
        </w:rPr>
        <w:t xml:space="preserve"> </w:t>
      </w:r>
      <w:r w:rsidRPr="001640EB">
        <w:t>внутренней</w:t>
      </w:r>
      <w:r w:rsidRPr="001640EB">
        <w:rPr>
          <w:spacing w:val="2"/>
        </w:rPr>
        <w:t xml:space="preserve"> </w:t>
      </w:r>
      <w:r w:rsidRPr="001640EB">
        <w:t>установки</w:t>
      </w:r>
      <w:r w:rsidRPr="001640EB">
        <w:rPr>
          <w:spacing w:val="-1"/>
        </w:rPr>
        <w:t xml:space="preserve"> </w:t>
      </w:r>
      <w:r w:rsidRPr="001640EB">
        <w:t>личности,</w:t>
      </w:r>
      <w:r w:rsidRPr="001640EB">
        <w:rPr>
          <w:spacing w:val="-5"/>
        </w:rPr>
        <w:t xml:space="preserve"> </w:t>
      </w:r>
      <w:r w:rsidRPr="001640EB">
        <w:t>поступать</w:t>
      </w:r>
      <w:r w:rsidRPr="001640EB">
        <w:rPr>
          <w:spacing w:val="-1"/>
        </w:rPr>
        <w:t xml:space="preserve"> </w:t>
      </w:r>
      <w:r w:rsidRPr="001640EB">
        <w:t>согласно</w:t>
      </w:r>
      <w:r w:rsidRPr="001640EB">
        <w:rPr>
          <w:spacing w:val="-2"/>
        </w:rPr>
        <w:t xml:space="preserve"> </w:t>
      </w:r>
      <w:r w:rsidRPr="001640EB">
        <w:t>своей</w:t>
      </w:r>
      <w:r w:rsidRPr="001640EB">
        <w:rPr>
          <w:spacing w:val="-2"/>
        </w:rPr>
        <w:t xml:space="preserve"> </w:t>
      </w:r>
      <w:r w:rsidRPr="001640EB">
        <w:t>совести;</w:t>
      </w:r>
    </w:p>
    <w:p w:rsidR="001640EB" w:rsidRPr="001640EB" w:rsidRDefault="001640EB" w:rsidP="001640EB">
      <w:pPr>
        <w:pStyle w:val="a7"/>
        <w:ind w:right="131"/>
      </w:pPr>
      <w:r w:rsidRPr="001640EB">
        <w:t>выражать</w:t>
      </w:r>
      <w:r w:rsidRPr="001640EB">
        <w:rPr>
          <w:spacing w:val="1"/>
        </w:rPr>
        <w:t xml:space="preserve"> </w:t>
      </w:r>
      <w:r w:rsidRPr="001640EB">
        <w:t>своими</w:t>
      </w:r>
      <w:r w:rsidRPr="001640EB">
        <w:rPr>
          <w:spacing w:val="1"/>
        </w:rPr>
        <w:t xml:space="preserve"> </w:t>
      </w:r>
      <w:r w:rsidRPr="001640EB">
        <w:t>словами</w:t>
      </w:r>
      <w:r w:rsidRPr="001640EB">
        <w:rPr>
          <w:spacing w:val="1"/>
        </w:rPr>
        <w:t xml:space="preserve"> </w:t>
      </w:r>
      <w:r w:rsidRPr="001640EB">
        <w:t>понимание</w:t>
      </w:r>
      <w:r w:rsidRPr="001640EB">
        <w:rPr>
          <w:spacing w:val="1"/>
        </w:rPr>
        <w:t xml:space="preserve"> </w:t>
      </w:r>
      <w:r w:rsidRPr="001640EB">
        <w:t>свободы</w:t>
      </w:r>
      <w:r w:rsidRPr="001640EB">
        <w:rPr>
          <w:spacing w:val="1"/>
        </w:rPr>
        <w:t xml:space="preserve"> </w:t>
      </w:r>
      <w:r w:rsidRPr="001640EB">
        <w:t>мировоззренческого</w:t>
      </w:r>
      <w:r w:rsidRPr="001640EB">
        <w:rPr>
          <w:spacing w:val="1"/>
        </w:rPr>
        <w:t xml:space="preserve"> </w:t>
      </w:r>
      <w:r w:rsidRPr="001640EB">
        <w:t>выбора,</w:t>
      </w:r>
      <w:r w:rsidRPr="001640EB">
        <w:rPr>
          <w:spacing w:val="1"/>
        </w:rPr>
        <w:t xml:space="preserve"> </w:t>
      </w:r>
      <w:r w:rsidRPr="001640EB">
        <w:t>отношения</w:t>
      </w:r>
      <w:r w:rsidRPr="001640EB">
        <w:rPr>
          <w:spacing w:val="1"/>
        </w:rPr>
        <w:t xml:space="preserve"> </w:t>
      </w:r>
      <w:r w:rsidRPr="001640EB">
        <w:t>человека,</w:t>
      </w:r>
      <w:r w:rsidRPr="001640EB">
        <w:rPr>
          <w:spacing w:val="-10"/>
        </w:rPr>
        <w:t xml:space="preserve"> </w:t>
      </w:r>
      <w:r w:rsidRPr="001640EB">
        <w:t>людей</w:t>
      </w:r>
      <w:r w:rsidRPr="001640EB">
        <w:rPr>
          <w:spacing w:val="-6"/>
        </w:rPr>
        <w:t xml:space="preserve"> </w:t>
      </w:r>
      <w:r w:rsidRPr="001640EB">
        <w:t>в</w:t>
      </w:r>
      <w:r w:rsidRPr="001640EB">
        <w:rPr>
          <w:spacing w:val="-14"/>
        </w:rPr>
        <w:t xml:space="preserve"> </w:t>
      </w:r>
      <w:r w:rsidRPr="001640EB">
        <w:t>обществе</w:t>
      </w:r>
      <w:r w:rsidRPr="001640EB">
        <w:rPr>
          <w:spacing w:val="-13"/>
        </w:rPr>
        <w:t xml:space="preserve"> </w:t>
      </w:r>
      <w:r w:rsidRPr="001640EB">
        <w:t>к</w:t>
      </w:r>
      <w:r w:rsidRPr="001640EB">
        <w:rPr>
          <w:spacing w:val="-8"/>
        </w:rPr>
        <w:t xml:space="preserve"> </w:t>
      </w:r>
      <w:r w:rsidRPr="001640EB">
        <w:t>религии,</w:t>
      </w:r>
      <w:r w:rsidRPr="001640EB">
        <w:rPr>
          <w:spacing w:val="-9"/>
        </w:rPr>
        <w:t xml:space="preserve"> </w:t>
      </w:r>
      <w:r w:rsidRPr="001640EB">
        <w:t>свободы</w:t>
      </w:r>
      <w:r w:rsidRPr="001640EB">
        <w:rPr>
          <w:spacing w:val="-10"/>
        </w:rPr>
        <w:t xml:space="preserve"> </w:t>
      </w:r>
      <w:r w:rsidRPr="001640EB">
        <w:t>вероисповедания,</w:t>
      </w:r>
      <w:r w:rsidRPr="001640EB">
        <w:rPr>
          <w:spacing w:val="-10"/>
        </w:rPr>
        <w:t xml:space="preserve"> </w:t>
      </w:r>
      <w:r w:rsidRPr="001640EB">
        <w:t>понимание</w:t>
      </w:r>
      <w:r w:rsidRPr="001640EB">
        <w:rPr>
          <w:spacing w:val="-12"/>
        </w:rPr>
        <w:t xml:space="preserve"> </w:t>
      </w:r>
      <w:r w:rsidRPr="001640EB">
        <w:t>российского</w:t>
      </w:r>
      <w:r w:rsidRPr="001640EB">
        <w:rPr>
          <w:spacing w:val="-12"/>
        </w:rPr>
        <w:t xml:space="preserve"> </w:t>
      </w:r>
      <w:r w:rsidRPr="001640EB">
        <w:t>общества</w:t>
      </w:r>
      <w:r w:rsidRPr="001640EB">
        <w:rPr>
          <w:spacing w:val="-58"/>
        </w:rPr>
        <w:t xml:space="preserve"> </w:t>
      </w:r>
      <w:r w:rsidRPr="001640EB">
        <w:t>как</w:t>
      </w:r>
      <w:r w:rsidRPr="001640EB">
        <w:rPr>
          <w:spacing w:val="1"/>
        </w:rPr>
        <w:t xml:space="preserve"> </w:t>
      </w:r>
      <w:r w:rsidRPr="001640EB">
        <w:t>многоэтничного</w:t>
      </w:r>
      <w:r w:rsidRPr="001640EB">
        <w:rPr>
          <w:spacing w:val="1"/>
        </w:rPr>
        <w:t xml:space="preserve"> </w:t>
      </w:r>
      <w:r w:rsidRPr="001640EB">
        <w:t>и</w:t>
      </w:r>
      <w:r w:rsidRPr="001640EB">
        <w:rPr>
          <w:spacing w:val="1"/>
        </w:rPr>
        <w:t xml:space="preserve"> </w:t>
      </w:r>
      <w:r w:rsidRPr="001640EB">
        <w:t>многорелигиозного</w:t>
      </w:r>
      <w:r w:rsidRPr="001640EB">
        <w:rPr>
          <w:spacing w:val="1"/>
        </w:rPr>
        <w:t xml:space="preserve"> </w:t>
      </w:r>
      <w:r w:rsidRPr="001640EB">
        <w:t>(приводить</w:t>
      </w:r>
      <w:r w:rsidRPr="001640EB">
        <w:rPr>
          <w:spacing w:val="1"/>
        </w:rPr>
        <w:t xml:space="preserve"> </w:t>
      </w:r>
      <w:r w:rsidRPr="001640EB">
        <w:t>примеры),</w:t>
      </w:r>
      <w:r w:rsidRPr="001640EB">
        <w:rPr>
          <w:spacing w:val="1"/>
        </w:rPr>
        <w:t xml:space="preserve"> </w:t>
      </w:r>
      <w:r w:rsidRPr="001640EB">
        <w:t>понимание</w:t>
      </w:r>
      <w:r w:rsidRPr="001640EB">
        <w:rPr>
          <w:spacing w:val="1"/>
        </w:rPr>
        <w:t xml:space="preserve"> </w:t>
      </w:r>
      <w:r w:rsidRPr="001640EB">
        <w:t>российского</w:t>
      </w:r>
      <w:r w:rsidRPr="001640EB">
        <w:rPr>
          <w:spacing w:val="1"/>
        </w:rPr>
        <w:t xml:space="preserve"> </w:t>
      </w:r>
      <w:r w:rsidRPr="001640EB">
        <w:rPr>
          <w:spacing w:val="-1"/>
        </w:rPr>
        <w:t>общенародного</w:t>
      </w:r>
      <w:r w:rsidRPr="001640EB">
        <w:rPr>
          <w:spacing w:val="-12"/>
        </w:rPr>
        <w:t xml:space="preserve"> </w:t>
      </w:r>
      <w:r w:rsidRPr="001640EB">
        <w:t>(общенационального,</w:t>
      </w:r>
      <w:r w:rsidRPr="001640EB">
        <w:rPr>
          <w:spacing w:val="-11"/>
        </w:rPr>
        <w:t xml:space="preserve"> </w:t>
      </w:r>
      <w:r w:rsidRPr="001640EB">
        <w:t>гражданского)</w:t>
      </w:r>
      <w:r w:rsidRPr="001640EB">
        <w:rPr>
          <w:spacing w:val="-10"/>
        </w:rPr>
        <w:t xml:space="preserve"> </w:t>
      </w:r>
      <w:r w:rsidRPr="001640EB">
        <w:t>патриотизма,</w:t>
      </w:r>
      <w:r w:rsidRPr="001640EB">
        <w:rPr>
          <w:spacing w:val="-9"/>
        </w:rPr>
        <w:t xml:space="preserve"> </w:t>
      </w:r>
      <w:r w:rsidRPr="001640EB">
        <w:t>любви</w:t>
      </w:r>
      <w:r w:rsidRPr="001640EB">
        <w:rPr>
          <w:spacing w:val="-11"/>
        </w:rPr>
        <w:t xml:space="preserve"> </w:t>
      </w:r>
      <w:r w:rsidRPr="001640EB">
        <w:t>к</w:t>
      </w:r>
      <w:r w:rsidRPr="001640EB">
        <w:rPr>
          <w:spacing w:val="-13"/>
        </w:rPr>
        <w:t xml:space="preserve"> </w:t>
      </w:r>
      <w:r w:rsidRPr="001640EB">
        <w:t>Отечеству,</w:t>
      </w:r>
      <w:r w:rsidRPr="001640EB">
        <w:rPr>
          <w:spacing w:val="-5"/>
        </w:rPr>
        <w:t xml:space="preserve"> </w:t>
      </w:r>
      <w:r w:rsidRPr="001640EB">
        <w:t>нашей</w:t>
      </w:r>
      <w:r w:rsidRPr="001640EB">
        <w:rPr>
          <w:spacing w:val="-15"/>
        </w:rPr>
        <w:t xml:space="preserve"> </w:t>
      </w:r>
      <w:r w:rsidRPr="001640EB">
        <w:t>общей</w:t>
      </w:r>
      <w:r w:rsidRPr="001640EB">
        <w:rPr>
          <w:spacing w:val="-57"/>
        </w:rPr>
        <w:t xml:space="preserve"> </w:t>
      </w:r>
      <w:r w:rsidRPr="001640EB">
        <w:t>Родине</w:t>
      </w:r>
      <w:r w:rsidRPr="001640EB">
        <w:rPr>
          <w:spacing w:val="-4"/>
        </w:rPr>
        <w:t xml:space="preserve"> </w:t>
      </w:r>
      <w:r w:rsidRPr="001640EB">
        <w:t>-</w:t>
      </w:r>
      <w:r w:rsidRPr="001640EB">
        <w:rPr>
          <w:spacing w:val="-2"/>
        </w:rPr>
        <w:t xml:space="preserve"> </w:t>
      </w:r>
      <w:r w:rsidRPr="001640EB">
        <w:t>России,</w:t>
      </w:r>
      <w:r w:rsidRPr="001640EB">
        <w:rPr>
          <w:spacing w:val="-2"/>
        </w:rPr>
        <w:t xml:space="preserve"> </w:t>
      </w:r>
      <w:r w:rsidRPr="001640EB">
        <w:t>приводить</w:t>
      </w:r>
      <w:r w:rsidRPr="001640EB">
        <w:rPr>
          <w:spacing w:val="-3"/>
        </w:rPr>
        <w:t xml:space="preserve"> </w:t>
      </w:r>
      <w:r w:rsidRPr="001640EB">
        <w:t>примеры</w:t>
      </w:r>
      <w:r w:rsidRPr="001640EB">
        <w:rPr>
          <w:spacing w:val="-2"/>
        </w:rPr>
        <w:t xml:space="preserve"> </w:t>
      </w:r>
      <w:r w:rsidRPr="001640EB">
        <w:t>сотрудничества последователей</w:t>
      </w:r>
      <w:r w:rsidRPr="001640EB">
        <w:rPr>
          <w:spacing w:val="-3"/>
        </w:rPr>
        <w:t xml:space="preserve"> </w:t>
      </w:r>
      <w:r w:rsidRPr="001640EB">
        <w:t>традиционных</w:t>
      </w:r>
      <w:r w:rsidRPr="001640EB">
        <w:rPr>
          <w:spacing w:val="-5"/>
        </w:rPr>
        <w:t xml:space="preserve"> </w:t>
      </w:r>
      <w:r w:rsidRPr="001640EB">
        <w:t>религий;</w:t>
      </w:r>
    </w:p>
    <w:p w:rsidR="001640EB" w:rsidRPr="001640EB" w:rsidRDefault="001640EB" w:rsidP="001640EB">
      <w:pPr>
        <w:pStyle w:val="a7"/>
        <w:ind w:right="128"/>
      </w:pPr>
      <w:r w:rsidRPr="001640EB">
        <w:t>называть традиционные религии в России, народы России, для которых традиционными</w:t>
      </w:r>
      <w:r w:rsidRPr="001640EB">
        <w:rPr>
          <w:spacing w:val="1"/>
        </w:rPr>
        <w:t xml:space="preserve"> </w:t>
      </w:r>
      <w:r w:rsidRPr="001640EB">
        <w:t>религиями</w:t>
      </w:r>
      <w:r w:rsidRPr="001640EB">
        <w:rPr>
          <w:spacing w:val="-3"/>
        </w:rPr>
        <w:t xml:space="preserve"> </w:t>
      </w:r>
      <w:r w:rsidRPr="001640EB">
        <w:t>исторически</w:t>
      </w:r>
      <w:r w:rsidRPr="001640EB">
        <w:rPr>
          <w:spacing w:val="2"/>
        </w:rPr>
        <w:t xml:space="preserve"> </w:t>
      </w:r>
      <w:r w:rsidRPr="001640EB">
        <w:t>являются православие,</w:t>
      </w:r>
      <w:r w:rsidRPr="001640EB">
        <w:rPr>
          <w:spacing w:val="-5"/>
        </w:rPr>
        <w:t xml:space="preserve"> </w:t>
      </w:r>
      <w:r w:rsidRPr="001640EB">
        <w:t>ислам,</w:t>
      </w:r>
      <w:r w:rsidRPr="001640EB">
        <w:rPr>
          <w:spacing w:val="3"/>
        </w:rPr>
        <w:t xml:space="preserve"> </w:t>
      </w:r>
      <w:r w:rsidRPr="001640EB">
        <w:t>буддизм,</w:t>
      </w:r>
      <w:r w:rsidRPr="001640EB">
        <w:rPr>
          <w:spacing w:val="3"/>
        </w:rPr>
        <w:t xml:space="preserve"> </w:t>
      </w:r>
      <w:r w:rsidRPr="001640EB">
        <w:t>иудаизм;</w:t>
      </w:r>
    </w:p>
    <w:p w:rsidR="001640EB" w:rsidRPr="001640EB" w:rsidRDefault="001640EB" w:rsidP="001640EB">
      <w:pPr>
        <w:pStyle w:val="a7"/>
        <w:ind w:right="130"/>
      </w:pPr>
      <w:r w:rsidRPr="001640EB">
        <w:t>выражать своими словами понимание человеческого достоинства, ценности человеческой</w:t>
      </w:r>
      <w:r w:rsidRPr="001640EB">
        <w:rPr>
          <w:spacing w:val="1"/>
        </w:rPr>
        <w:t xml:space="preserve"> </w:t>
      </w:r>
      <w:r w:rsidRPr="001640EB">
        <w:t>жизни</w:t>
      </w:r>
      <w:r w:rsidRPr="001640EB">
        <w:rPr>
          <w:spacing w:val="-3"/>
        </w:rPr>
        <w:t xml:space="preserve"> </w:t>
      </w:r>
      <w:r w:rsidRPr="001640EB">
        <w:t>в</w:t>
      </w:r>
      <w:r w:rsidRPr="001640EB">
        <w:rPr>
          <w:spacing w:val="-1"/>
        </w:rPr>
        <w:t xml:space="preserve"> </w:t>
      </w:r>
      <w:r w:rsidRPr="001640EB">
        <w:t>традиционных</w:t>
      </w:r>
      <w:r w:rsidRPr="001640EB">
        <w:rPr>
          <w:spacing w:val="-3"/>
        </w:rPr>
        <w:t xml:space="preserve"> </w:t>
      </w:r>
      <w:r w:rsidRPr="001640EB">
        <w:t>религиях</w:t>
      </w:r>
      <w:r w:rsidRPr="001640EB">
        <w:rPr>
          <w:spacing w:val="-3"/>
        </w:rPr>
        <w:t xml:space="preserve"> </w:t>
      </w:r>
      <w:r w:rsidRPr="001640EB">
        <w:t>народов</w:t>
      </w:r>
      <w:r w:rsidRPr="001640EB">
        <w:rPr>
          <w:spacing w:val="-1"/>
        </w:rPr>
        <w:t xml:space="preserve"> </w:t>
      </w:r>
      <w:r w:rsidRPr="001640EB">
        <w:t>России.</w:t>
      </w:r>
    </w:p>
    <w:p w:rsidR="001640EB" w:rsidRPr="001640EB" w:rsidRDefault="001640EB" w:rsidP="001640EB">
      <w:pPr>
        <w:pStyle w:val="a7"/>
        <w:spacing w:line="271" w:lineRule="exact"/>
        <w:ind w:left="852" w:firstLine="0"/>
      </w:pPr>
      <w:r w:rsidRPr="001640EB">
        <w:t>Модуль</w:t>
      </w:r>
      <w:r w:rsidRPr="001640EB">
        <w:rPr>
          <w:spacing w:val="-2"/>
        </w:rPr>
        <w:t xml:space="preserve"> </w:t>
      </w:r>
      <w:r w:rsidRPr="001640EB">
        <w:t>«Основы</w:t>
      </w:r>
      <w:r w:rsidRPr="001640EB">
        <w:rPr>
          <w:spacing w:val="-3"/>
        </w:rPr>
        <w:t xml:space="preserve"> </w:t>
      </w:r>
      <w:r w:rsidRPr="001640EB">
        <w:t>светской</w:t>
      </w:r>
      <w:r w:rsidRPr="001640EB">
        <w:rPr>
          <w:spacing w:val="-7"/>
        </w:rPr>
        <w:t xml:space="preserve"> </w:t>
      </w:r>
      <w:r w:rsidRPr="001640EB">
        <w:t>этики».</w:t>
      </w:r>
    </w:p>
    <w:p w:rsidR="001640EB" w:rsidRPr="001640EB" w:rsidRDefault="001640EB" w:rsidP="001640EB">
      <w:pPr>
        <w:pStyle w:val="a7"/>
        <w:spacing w:line="235" w:lineRule="auto"/>
        <w:ind w:right="138"/>
      </w:pPr>
      <w:r w:rsidRPr="001640EB">
        <w:t>Предметные результаты освоения образовательной программы модуля «Основы светской</w:t>
      </w:r>
      <w:r w:rsidRPr="001640EB">
        <w:rPr>
          <w:spacing w:val="1"/>
        </w:rPr>
        <w:t xml:space="preserve"> </w:t>
      </w:r>
      <w:r w:rsidRPr="001640EB">
        <w:t>этики»</w:t>
      </w:r>
      <w:r w:rsidRPr="001640EB">
        <w:rPr>
          <w:spacing w:val="-4"/>
        </w:rPr>
        <w:t xml:space="preserve"> </w:t>
      </w:r>
      <w:r w:rsidRPr="001640EB">
        <w:t>должны</w:t>
      </w:r>
      <w:r w:rsidRPr="001640EB">
        <w:rPr>
          <w:spacing w:val="-6"/>
        </w:rPr>
        <w:t xml:space="preserve"> </w:t>
      </w:r>
      <w:r w:rsidRPr="001640EB">
        <w:t>отражать</w:t>
      </w:r>
      <w:r w:rsidRPr="001640EB">
        <w:rPr>
          <w:spacing w:val="-1"/>
        </w:rPr>
        <w:t xml:space="preserve"> </w:t>
      </w:r>
      <w:r w:rsidRPr="001640EB">
        <w:t>сформированность</w:t>
      </w:r>
      <w:r w:rsidRPr="001640EB">
        <w:rPr>
          <w:spacing w:val="2"/>
        </w:rPr>
        <w:t xml:space="preserve"> </w:t>
      </w:r>
      <w:r w:rsidRPr="001640EB">
        <w:t>умений:</w:t>
      </w:r>
    </w:p>
    <w:p w:rsidR="001640EB" w:rsidRPr="001640EB" w:rsidRDefault="001640EB" w:rsidP="001640EB">
      <w:pPr>
        <w:pStyle w:val="a7"/>
        <w:spacing w:before="1"/>
        <w:ind w:right="134"/>
      </w:pPr>
      <w:r w:rsidRPr="001640EB">
        <w:t>выражать своими словами первоначальное понимание сущности духовного развития как</w:t>
      </w:r>
      <w:r w:rsidRPr="001640EB">
        <w:rPr>
          <w:spacing w:val="1"/>
        </w:rPr>
        <w:t xml:space="preserve"> </w:t>
      </w:r>
      <w:r w:rsidRPr="001640EB">
        <w:t>осознания и усвоения человеком значимых для жизни представлений о себе, людях, окружающей</w:t>
      </w:r>
      <w:r w:rsidRPr="001640EB">
        <w:rPr>
          <w:spacing w:val="1"/>
        </w:rPr>
        <w:t xml:space="preserve"> </w:t>
      </w:r>
      <w:r w:rsidRPr="001640EB">
        <w:t>действительности;</w:t>
      </w:r>
    </w:p>
    <w:p w:rsidR="001640EB" w:rsidRPr="001640EB" w:rsidRDefault="001640EB" w:rsidP="001640EB">
      <w:pPr>
        <w:pStyle w:val="a7"/>
        <w:ind w:right="132"/>
      </w:pPr>
      <w:r w:rsidRPr="001640EB">
        <w:t>выражать своими словами понимание значимости нравственного самосовершенствования и</w:t>
      </w:r>
      <w:r w:rsidRPr="001640EB">
        <w:rPr>
          <w:spacing w:val="1"/>
        </w:rPr>
        <w:t xml:space="preserve"> </w:t>
      </w:r>
      <w:r w:rsidRPr="001640EB">
        <w:t>роли</w:t>
      </w:r>
      <w:r w:rsidRPr="001640EB">
        <w:rPr>
          <w:spacing w:val="-3"/>
        </w:rPr>
        <w:t xml:space="preserve"> </w:t>
      </w:r>
      <w:r w:rsidRPr="001640EB">
        <w:t>в</w:t>
      </w:r>
      <w:r w:rsidRPr="001640EB">
        <w:rPr>
          <w:spacing w:val="-1"/>
        </w:rPr>
        <w:t xml:space="preserve"> </w:t>
      </w:r>
      <w:r w:rsidRPr="001640EB">
        <w:t>этом</w:t>
      </w:r>
      <w:r w:rsidRPr="001640EB">
        <w:rPr>
          <w:spacing w:val="3"/>
        </w:rPr>
        <w:t xml:space="preserve"> </w:t>
      </w:r>
      <w:r w:rsidRPr="001640EB">
        <w:t>личных</w:t>
      </w:r>
      <w:r w:rsidRPr="001640EB">
        <w:rPr>
          <w:spacing w:val="-3"/>
        </w:rPr>
        <w:t xml:space="preserve"> </w:t>
      </w:r>
      <w:r w:rsidRPr="001640EB">
        <w:t>усилий</w:t>
      </w:r>
      <w:r w:rsidRPr="001640EB">
        <w:rPr>
          <w:spacing w:val="3"/>
        </w:rPr>
        <w:t xml:space="preserve"> </w:t>
      </w:r>
      <w:r w:rsidRPr="001640EB">
        <w:t>человека,</w:t>
      </w:r>
      <w:r w:rsidRPr="001640EB">
        <w:rPr>
          <w:spacing w:val="3"/>
        </w:rPr>
        <w:t xml:space="preserve"> </w:t>
      </w:r>
      <w:r w:rsidRPr="001640EB">
        <w:t>приводить</w:t>
      </w:r>
      <w:r w:rsidRPr="001640EB">
        <w:rPr>
          <w:spacing w:val="2"/>
        </w:rPr>
        <w:t xml:space="preserve"> </w:t>
      </w:r>
      <w:r w:rsidRPr="001640EB">
        <w:t>примеры;</w:t>
      </w:r>
    </w:p>
    <w:p w:rsidR="001640EB" w:rsidRPr="001640EB" w:rsidRDefault="001640EB" w:rsidP="001640EB">
      <w:pPr>
        <w:pStyle w:val="a7"/>
        <w:ind w:right="127"/>
      </w:pPr>
      <w:r w:rsidRPr="001640EB">
        <w:t>выражать</w:t>
      </w:r>
      <w:r w:rsidRPr="001640EB">
        <w:rPr>
          <w:spacing w:val="1"/>
        </w:rPr>
        <w:t xml:space="preserve"> </w:t>
      </w:r>
      <w:r w:rsidRPr="001640EB">
        <w:t>понимание</w:t>
      </w:r>
      <w:r w:rsidRPr="001640EB">
        <w:rPr>
          <w:spacing w:val="1"/>
        </w:rPr>
        <w:t xml:space="preserve"> </w:t>
      </w:r>
      <w:r w:rsidRPr="001640EB">
        <w:t>и</w:t>
      </w:r>
      <w:r w:rsidRPr="001640EB">
        <w:rPr>
          <w:spacing w:val="1"/>
        </w:rPr>
        <w:t xml:space="preserve"> </w:t>
      </w:r>
      <w:r w:rsidRPr="001640EB">
        <w:t>принятие</w:t>
      </w:r>
      <w:r w:rsidRPr="001640EB">
        <w:rPr>
          <w:spacing w:val="1"/>
        </w:rPr>
        <w:t xml:space="preserve"> </w:t>
      </w:r>
      <w:r w:rsidRPr="001640EB">
        <w:t>значения</w:t>
      </w:r>
      <w:r w:rsidRPr="001640EB">
        <w:rPr>
          <w:spacing w:val="1"/>
        </w:rPr>
        <w:t xml:space="preserve"> </w:t>
      </w:r>
      <w:r w:rsidRPr="001640EB">
        <w:t>российских</w:t>
      </w:r>
      <w:r w:rsidRPr="001640EB">
        <w:rPr>
          <w:spacing w:val="1"/>
        </w:rPr>
        <w:t xml:space="preserve"> </w:t>
      </w:r>
      <w:r w:rsidRPr="001640EB">
        <w:t>традиционных</w:t>
      </w:r>
      <w:r w:rsidRPr="001640EB">
        <w:rPr>
          <w:spacing w:val="1"/>
        </w:rPr>
        <w:t xml:space="preserve"> </w:t>
      </w:r>
      <w:r w:rsidRPr="001640EB">
        <w:t>духовных</w:t>
      </w:r>
      <w:r w:rsidRPr="001640EB">
        <w:rPr>
          <w:spacing w:val="1"/>
        </w:rPr>
        <w:t xml:space="preserve"> </w:t>
      </w:r>
      <w:r w:rsidRPr="001640EB">
        <w:t>и</w:t>
      </w:r>
      <w:r w:rsidRPr="001640EB">
        <w:rPr>
          <w:spacing w:val="1"/>
        </w:rPr>
        <w:t xml:space="preserve"> </w:t>
      </w:r>
      <w:r w:rsidRPr="001640EB">
        <w:t>нравственных ценностей, духовно-нравственной культуры народов России, российского общества</w:t>
      </w:r>
      <w:r w:rsidRPr="001640EB">
        <w:rPr>
          <w:spacing w:val="1"/>
        </w:rPr>
        <w:t xml:space="preserve"> </w:t>
      </w:r>
      <w:r w:rsidRPr="001640EB">
        <w:t>как</w:t>
      </w:r>
      <w:r w:rsidRPr="001640EB">
        <w:rPr>
          <w:spacing w:val="-1"/>
        </w:rPr>
        <w:t xml:space="preserve"> </w:t>
      </w:r>
      <w:r w:rsidRPr="001640EB">
        <w:t>источника</w:t>
      </w:r>
      <w:r w:rsidRPr="001640EB">
        <w:rPr>
          <w:spacing w:val="-5"/>
        </w:rPr>
        <w:t xml:space="preserve"> </w:t>
      </w:r>
      <w:r w:rsidRPr="001640EB">
        <w:t>и</w:t>
      </w:r>
      <w:r w:rsidRPr="001640EB">
        <w:rPr>
          <w:spacing w:val="-3"/>
        </w:rPr>
        <w:t xml:space="preserve"> </w:t>
      </w:r>
      <w:r w:rsidRPr="001640EB">
        <w:t>основы</w:t>
      </w:r>
      <w:r w:rsidRPr="001640EB">
        <w:rPr>
          <w:spacing w:val="2"/>
        </w:rPr>
        <w:t xml:space="preserve"> </w:t>
      </w:r>
      <w:r w:rsidRPr="001640EB">
        <w:t>духовного</w:t>
      </w:r>
      <w:r w:rsidRPr="001640EB">
        <w:rPr>
          <w:spacing w:val="1"/>
        </w:rPr>
        <w:t xml:space="preserve"> </w:t>
      </w:r>
      <w:r w:rsidRPr="001640EB">
        <w:t>развития,</w:t>
      </w:r>
      <w:r w:rsidRPr="001640EB">
        <w:rPr>
          <w:spacing w:val="-1"/>
        </w:rPr>
        <w:t xml:space="preserve"> </w:t>
      </w:r>
      <w:r w:rsidRPr="001640EB">
        <w:t>нравственного</w:t>
      </w:r>
      <w:r w:rsidRPr="001640EB">
        <w:rPr>
          <w:spacing w:val="1"/>
        </w:rPr>
        <w:t xml:space="preserve"> </w:t>
      </w:r>
      <w:r w:rsidRPr="001640EB">
        <w:t>совершенствования;</w:t>
      </w:r>
    </w:p>
    <w:p w:rsidR="001640EB" w:rsidRPr="001640EB" w:rsidRDefault="001640EB" w:rsidP="001640EB">
      <w:pPr>
        <w:pStyle w:val="a7"/>
        <w:ind w:right="131"/>
      </w:pPr>
      <w:r w:rsidRPr="001640EB">
        <w:t>рассказывать о российской светской (гражданской) этике как общепринятых в российском</w:t>
      </w:r>
      <w:r w:rsidRPr="001640EB">
        <w:rPr>
          <w:spacing w:val="1"/>
        </w:rPr>
        <w:t xml:space="preserve"> </w:t>
      </w:r>
      <w:r w:rsidRPr="001640EB">
        <w:t>обществе</w:t>
      </w:r>
      <w:r w:rsidRPr="001640EB">
        <w:rPr>
          <w:spacing w:val="-7"/>
        </w:rPr>
        <w:t xml:space="preserve"> </w:t>
      </w:r>
      <w:r w:rsidRPr="001640EB">
        <w:t>нормах</w:t>
      </w:r>
      <w:r w:rsidRPr="001640EB">
        <w:rPr>
          <w:spacing w:val="-9"/>
        </w:rPr>
        <w:t xml:space="preserve"> </w:t>
      </w:r>
      <w:r w:rsidRPr="001640EB">
        <w:t>морали,</w:t>
      </w:r>
      <w:r w:rsidRPr="001640EB">
        <w:rPr>
          <w:spacing w:val="-8"/>
        </w:rPr>
        <w:t xml:space="preserve"> </w:t>
      </w:r>
      <w:r w:rsidRPr="001640EB">
        <w:t>отношений</w:t>
      </w:r>
      <w:r w:rsidRPr="001640EB">
        <w:rPr>
          <w:spacing w:val="-5"/>
        </w:rPr>
        <w:t xml:space="preserve"> </w:t>
      </w:r>
      <w:r w:rsidRPr="001640EB">
        <w:t>и</w:t>
      </w:r>
      <w:r w:rsidRPr="001640EB">
        <w:rPr>
          <w:spacing w:val="-9"/>
        </w:rPr>
        <w:t xml:space="preserve"> </w:t>
      </w:r>
      <w:r w:rsidRPr="001640EB">
        <w:t>поведения</w:t>
      </w:r>
      <w:r w:rsidRPr="001640EB">
        <w:rPr>
          <w:spacing w:val="-5"/>
        </w:rPr>
        <w:t xml:space="preserve"> </w:t>
      </w:r>
      <w:r w:rsidRPr="001640EB">
        <w:t>людей,</w:t>
      </w:r>
      <w:r w:rsidRPr="001640EB">
        <w:rPr>
          <w:spacing w:val="-3"/>
        </w:rPr>
        <w:t xml:space="preserve"> </w:t>
      </w:r>
      <w:r w:rsidRPr="001640EB">
        <w:t>основанных</w:t>
      </w:r>
      <w:r w:rsidRPr="001640EB">
        <w:rPr>
          <w:spacing w:val="-10"/>
        </w:rPr>
        <w:t xml:space="preserve"> </w:t>
      </w:r>
      <w:r w:rsidRPr="001640EB">
        <w:t>на</w:t>
      </w:r>
      <w:r w:rsidRPr="001640EB">
        <w:rPr>
          <w:spacing w:val="-6"/>
        </w:rPr>
        <w:t xml:space="preserve"> </w:t>
      </w:r>
      <w:r w:rsidRPr="001640EB">
        <w:t>российских</w:t>
      </w:r>
      <w:r w:rsidRPr="001640EB">
        <w:rPr>
          <w:spacing w:val="-10"/>
        </w:rPr>
        <w:t xml:space="preserve"> </w:t>
      </w:r>
      <w:r w:rsidRPr="001640EB">
        <w:t>традиционных</w:t>
      </w:r>
      <w:r w:rsidRPr="001640EB">
        <w:rPr>
          <w:spacing w:val="-57"/>
        </w:rPr>
        <w:t xml:space="preserve"> </w:t>
      </w:r>
      <w:r w:rsidRPr="001640EB">
        <w:t>духовных ценностях, конституционных правах, свободах и обязанностях человека и гражданина в</w:t>
      </w:r>
      <w:r w:rsidRPr="001640EB">
        <w:rPr>
          <w:spacing w:val="1"/>
        </w:rPr>
        <w:t xml:space="preserve"> </w:t>
      </w:r>
      <w:r w:rsidRPr="001640EB">
        <w:t>России;</w:t>
      </w:r>
    </w:p>
    <w:p w:rsidR="001640EB" w:rsidRPr="001640EB" w:rsidRDefault="001640EB" w:rsidP="001640EB">
      <w:pPr>
        <w:pStyle w:val="a7"/>
        <w:ind w:right="132"/>
        <w:jc w:val="right"/>
      </w:pPr>
      <w:r w:rsidRPr="001640EB">
        <w:t>раскрывать</w:t>
      </w:r>
      <w:r w:rsidRPr="001640EB">
        <w:rPr>
          <w:spacing w:val="37"/>
        </w:rPr>
        <w:t xml:space="preserve"> </w:t>
      </w:r>
      <w:r w:rsidRPr="001640EB">
        <w:t>основное</w:t>
      </w:r>
      <w:r w:rsidRPr="001640EB">
        <w:rPr>
          <w:spacing w:val="35"/>
        </w:rPr>
        <w:t xml:space="preserve"> </w:t>
      </w:r>
      <w:r w:rsidRPr="001640EB">
        <w:t>содержание</w:t>
      </w:r>
      <w:r w:rsidRPr="001640EB">
        <w:rPr>
          <w:spacing w:val="35"/>
        </w:rPr>
        <w:t xml:space="preserve"> </w:t>
      </w:r>
      <w:r w:rsidRPr="001640EB">
        <w:t>нравственных</w:t>
      </w:r>
      <w:r w:rsidRPr="001640EB">
        <w:rPr>
          <w:spacing w:val="31"/>
        </w:rPr>
        <w:t xml:space="preserve"> </w:t>
      </w:r>
      <w:r w:rsidRPr="001640EB">
        <w:t>категорий</w:t>
      </w:r>
      <w:r w:rsidRPr="001640EB">
        <w:rPr>
          <w:spacing w:val="37"/>
        </w:rPr>
        <w:t xml:space="preserve"> </w:t>
      </w:r>
      <w:r w:rsidRPr="001640EB">
        <w:t>российской</w:t>
      </w:r>
      <w:r w:rsidRPr="001640EB">
        <w:rPr>
          <w:spacing w:val="32"/>
        </w:rPr>
        <w:t xml:space="preserve"> </w:t>
      </w:r>
      <w:r w:rsidRPr="001640EB">
        <w:t>светской</w:t>
      </w:r>
      <w:r w:rsidRPr="001640EB">
        <w:rPr>
          <w:spacing w:val="32"/>
        </w:rPr>
        <w:t xml:space="preserve"> </w:t>
      </w:r>
      <w:r w:rsidRPr="001640EB">
        <w:t>этики</w:t>
      </w:r>
      <w:r w:rsidRPr="001640EB">
        <w:rPr>
          <w:spacing w:val="-57"/>
        </w:rPr>
        <w:t xml:space="preserve"> </w:t>
      </w:r>
      <w:r w:rsidRPr="001640EB">
        <w:t>(справедливость,</w:t>
      </w:r>
      <w:r w:rsidRPr="001640EB">
        <w:rPr>
          <w:spacing w:val="10"/>
        </w:rPr>
        <w:t xml:space="preserve"> </w:t>
      </w:r>
      <w:r w:rsidRPr="001640EB">
        <w:t>совесть,</w:t>
      </w:r>
      <w:r w:rsidRPr="001640EB">
        <w:rPr>
          <w:spacing w:val="5"/>
        </w:rPr>
        <w:t xml:space="preserve"> </w:t>
      </w:r>
      <w:r w:rsidRPr="001640EB">
        <w:t>ответственность,</w:t>
      </w:r>
      <w:r w:rsidRPr="001640EB">
        <w:rPr>
          <w:spacing w:val="15"/>
        </w:rPr>
        <w:t xml:space="preserve"> </w:t>
      </w:r>
      <w:r w:rsidRPr="001640EB">
        <w:t>сострадание,</w:t>
      </w:r>
      <w:r w:rsidRPr="001640EB">
        <w:rPr>
          <w:spacing w:val="10"/>
        </w:rPr>
        <w:t xml:space="preserve"> </w:t>
      </w:r>
      <w:r w:rsidRPr="001640EB">
        <w:t>ценность</w:t>
      </w:r>
      <w:r w:rsidRPr="001640EB">
        <w:rPr>
          <w:spacing w:val="8"/>
        </w:rPr>
        <w:t xml:space="preserve"> </w:t>
      </w:r>
      <w:r w:rsidRPr="001640EB">
        <w:t>и</w:t>
      </w:r>
      <w:r w:rsidRPr="001640EB">
        <w:rPr>
          <w:spacing w:val="13"/>
        </w:rPr>
        <w:t xml:space="preserve"> </w:t>
      </w:r>
      <w:r w:rsidRPr="001640EB">
        <w:t>достоинство</w:t>
      </w:r>
      <w:r w:rsidRPr="001640EB">
        <w:rPr>
          <w:spacing w:val="12"/>
        </w:rPr>
        <w:t xml:space="preserve"> </w:t>
      </w:r>
      <w:r w:rsidRPr="001640EB">
        <w:t>человеческой</w:t>
      </w:r>
      <w:r w:rsidRPr="001640EB">
        <w:rPr>
          <w:spacing w:val="-57"/>
        </w:rPr>
        <w:t xml:space="preserve"> </w:t>
      </w:r>
      <w:r w:rsidRPr="001640EB">
        <w:t>жизни, взаимоуважение, вера в добро, человеколюбие, милосердие, добродетели, патриотизм, труд)</w:t>
      </w:r>
      <w:r w:rsidRPr="001640EB">
        <w:rPr>
          <w:spacing w:val="-57"/>
        </w:rPr>
        <w:t xml:space="preserve"> </w:t>
      </w:r>
      <w:r w:rsidRPr="001640EB">
        <w:rPr>
          <w:spacing w:val="-1"/>
        </w:rPr>
        <w:t>в</w:t>
      </w:r>
      <w:r w:rsidRPr="001640EB">
        <w:rPr>
          <w:spacing w:val="-10"/>
        </w:rPr>
        <w:t xml:space="preserve"> </w:t>
      </w:r>
      <w:r w:rsidRPr="001640EB">
        <w:rPr>
          <w:spacing w:val="-1"/>
        </w:rPr>
        <w:t>отношениях</w:t>
      </w:r>
      <w:r w:rsidRPr="001640EB">
        <w:rPr>
          <w:spacing w:val="-10"/>
        </w:rPr>
        <w:t xml:space="preserve"> </w:t>
      </w:r>
      <w:r w:rsidRPr="001640EB">
        <w:t>между</w:t>
      </w:r>
      <w:r w:rsidRPr="001640EB">
        <w:rPr>
          <w:spacing w:val="-15"/>
        </w:rPr>
        <w:t xml:space="preserve"> </w:t>
      </w:r>
      <w:r w:rsidRPr="001640EB">
        <w:t>людьми</w:t>
      </w:r>
      <w:r w:rsidRPr="001640EB">
        <w:rPr>
          <w:spacing w:val="-5"/>
        </w:rPr>
        <w:t xml:space="preserve"> </w:t>
      </w:r>
      <w:r w:rsidRPr="001640EB">
        <w:t>в</w:t>
      </w:r>
      <w:r w:rsidRPr="001640EB">
        <w:rPr>
          <w:spacing w:val="-9"/>
        </w:rPr>
        <w:t xml:space="preserve"> </w:t>
      </w:r>
      <w:r w:rsidRPr="001640EB">
        <w:t>российском</w:t>
      </w:r>
      <w:r w:rsidRPr="001640EB">
        <w:rPr>
          <w:spacing w:val="-14"/>
        </w:rPr>
        <w:t xml:space="preserve"> </w:t>
      </w:r>
      <w:r w:rsidRPr="001640EB">
        <w:t>обществе,</w:t>
      </w:r>
      <w:r w:rsidRPr="001640EB">
        <w:rPr>
          <w:spacing w:val="-9"/>
        </w:rPr>
        <w:t xml:space="preserve"> </w:t>
      </w:r>
      <w:r w:rsidRPr="001640EB">
        <w:t>объяснять</w:t>
      </w:r>
      <w:r w:rsidRPr="001640EB">
        <w:rPr>
          <w:spacing w:val="-10"/>
        </w:rPr>
        <w:t xml:space="preserve"> </w:t>
      </w:r>
      <w:r w:rsidRPr="001640EB">
        <w:t>«золотое</w:t>
      </w:r>
      <w:r w:rsidRPr="001640EB">
        <w:rPr>
          <w:spacing w:val="-12"/>
        </w:rPr>
        <w:t xml:space="preserve"> </w:t>
      </w:r>
      <w:r w:rsidRPr="001640EB">
        <w:t>правило</w:t>
      </w:r>
      <w:r w:rsidRPr="001640EB">
        <w:rPr>
          <w:spacing w:val="-6"/>
        </w:rPr>
        <w:t xml:space="preserve"> </w:t>
      </w:r>
      <w:r w:rsidRPr="001640EB">
        <w:t>нравственности»;</w:t>
      </w:r>
      <w:r w:rsidRPr="001640EB">
        <w:rPr>
          <w:spacing w:val="-57"/>
        </w:rPr>
        <w:t xml:space="preserve"> </w:t>
      </w:r>
      <w:r w:rsidRPr="001640EB">
        <w:t>высказывать</w:t>
      </w:r>
      <w:r w:rsidRPr="001640EB">
        <w:rPr>
          <w:spacing w:val="10"/>
        </w:rPr>
        <w:t xml:space="preserve"> </w:t>
      </w:r>
      <w:r w:rsidRPr="001640EB">
        <w:t>суждения</w:t>
      </w:r>
      <w:r w:rsidRPr="001640EB">
        <w:rPr>
          <w:spacing w:val="14"/>
        </w:rPr>
        <w:t xml:space="preserve"> </w:t>
      </w:r>
      <w:r w:rsidRPr="001640EB">
        <w:t>оценочного</w:t>
      </w:r>
      <w:r w:rsidRPr="001640EB">
        <w:rPr>
          <w:spacing w:val="18"/>
        </w:rPr>
        <w:t xml:space="preserve"> </w:t>
      </w:r>
      <w:r w:rsidRPr="001640EB">
        <w:t>характера</w:t>
      </w:r>
      <w:r w:rsidRPr="001640EB">
        <w:rPr>
          <w:spacing w:val="13"/>
        </w:rPr>
        <w:t xml:space="preserve"> </w:t>
      </w:r>
      <w:r w:rsidRPr="001640EB">
        <w:t>о</w:t>
      </w:r>
      <w:r w:rsidRPr="001640EB">
        <w:rPr>
          <w:spacing w:val="13"/>
        </w:rPr>
        <w:t xml:space="preserve"> </w:t>
      </w:r>
      <w:r w:rsidRPr="001640EB">
        <w:t>значении</w:t>
      </w:r>
      <w:r w:rsidRPr="001640EB">
        <w:rPr>
          <w:spacing w:val="10"/>
        </w:rPr>
        <w:t xml:space="preserve"> </w:t>
      </w:r>
      <w:r w:rsidRPr="001640EB">
        <w:t>нравственности</w:t>
      </w:r>
      <w:r w:rsidRPr="001640EB">
        <w:rPr>
          <w:spacing w:val="10"/>
        </w:rPr>
        <w:t xml:space="preserve"> </w:t>
      </w:r>
      <w:r w:rsidRPr="001640EB">
        <w:t>в</w:t>
      </w:r>
      <w:r w:rsidRPr="001640EB">
        <w:rPr>
          <w:spacing w:val="11"/>
        </w:rPr>
        <w:t xml:space="preserve"> </w:t>
      </w:r>
      <w:r w:rsidRPr="001640EB">
        <w:t>жизни</w:t>
      </w:r>
      <w:r w:rsidRPr="001640EB">
        <w:rPr>
          <w:spacing w:val="10"/>
        </w:rPr>
        <w:t xml:space="preserve"> </w:t>
      </w:r>
      <w:r w:rsidRPr="001640EB">
        <w:t>человека,</w:t>
      </w:r>
    </w:p>
    <w:p w:rsidR="001640EB" w:rsidRPr="001640EB" w:rsidRDefault="001640EB" w:rsidP="001640EB">
      <w:pPr>
        <w:pStyle w:val="a7"/>
        <w:ind w:firstLine="0"/>
        <w:jc w:val="left"/>
      </w:pPr>
      <w:r w:rsidRPr="001640EB">
        <w:t>семьи,</w:t>
      </w:r>
      <w:r w:rsidRPr="001640EB">
        <w:rPr>
          <w:spacing w:val="1"/>
        </w:rPr>
        <w:t xml:space="preserve"> </w:t>
      </w:r>
      <w:r w:rsidRPr="001640EB">
        <w:t>народа, общества и государства,</w:t>
      </w:r>
      <w:r w:rsidRPr="001640EB">
        <w:rPr>
          <w:spacing w:val="1"/>
        </w:rPr>
        <w:t xml:space="preserve"> </w:t>
      </w:r>
      <w:r w:rsidRPr="001640EB">
        <w:t>умение различать</w:t>
      </w:r>
      <w:r w:rsidRPr="001640EB">
        <w:rPr>
          <w:spacing w:val="1"/>
        </w:rPr>
        <w:t xml:space="preserve"> </w:t>
      </w:r>
      <w:r w:rsidRPr="001640EB">
        <w:t>нравственные нормы и</w:t>
      </w:r>
      <w:r w:rsidRPr="001640EB">
        <w:rPr>
          <w:spacing w:val="1"/>
        </w:rPr>
        <w:t xml:space="preserve"> </w:t>
      </w:r>
      <w:r w:rsidRPr="001640EB">
        <w:t>нормы</w:t>
      </w:r>
      <w:r w:rsidRPr="001640EB">
        <w:rPr>
          <w:spacing w:val="1"/>
        </w:rPr>
        <w:t xml:space="preserve"> </w:t>
      </w:r>
      <w:r w:rsidRPr="001640EB">
        <w:t>этикета,</w:t>
      </w:r>
      <w:r w:rsidRPr="001640EB">
        <w:rPr>
          <w:spacing w:val="-57"/>
        </w:rPr>
        <w:t xml:space="preserve"> </w:t>
      </w:r>
      <w:r w:rsidRPr="001640EB">
        <w:t>приводить</w:t>
      </w:r>
      <w:r w:rsidRPr="001640EB">
        <w:rPr>
          <w:spacing w:val="-2"/>
        </w:rPr>
        <w:t xml:space="preserve"> </w:t>
      </w:r>
      <w:r w:rsidRPr="001640EB">
        <w:t>примеры;</w:t>
      </w:r>
    </w:p>
    <w:p w:rsidR="001640EB" w:rsidRPr="001640EB" w:rsidRDefault="001640EB" w:rsidP="001640EB">
      <w:pPr>
        <w:pStyle w:val="a7"/>
        <w:ind w:right="140"/>
      </w:pPr>
      <w:r w:rsidRPr="001640EB">
        <w:t>первоначальный опыт осмысления и нравственной оценки поступков, поведения (своих и</w:t>
      </w:r>
      <w:r w:rsidRPr="001640EB">
        <w:rPr>
          <w:spacing w:val="1"/>
        </w:rPr>
        <w:t xml:space="preserve"> </w:t>
      </w:r>
      <w:r w:rsidRPr="001640EB">
        <w:t>других</w:t>
      </w:r>
      <w:r w:rsidRPr="001640EB">
        <w:rPr>
          <w:spacing w:val="-4"/>
        </w:rPr>
        <w:t xml:space="preserve"> </w:t>
      </w:r>
      <w:r w:rsidRPr="001640EB">
        <w:t>людей)</w:t>
      </w:r>
      <w:r w:rsidRPr="001640EB">
        <w:rPr>
          <w:spacing w:val="3"/>
        </w:rPr>
        <w:t xml:space="preserve"> </w:t>
      </w:r>
      <w:r w:rsidRPr="001640EB">
        <w:t>с позиций</w:t>
      </w:r>
      <w:r w:rsidRPr="001640EB">
        <w:rPr>
          <w:spacing w:val="3"/>
        </w:rPr>
        <w:t xml:space="preserve"> </w:t>
      </w:r>
      <w:r w:rsidRPr="001640EB">
        <w:t>российской</w:t>
      </w:r>
      <w:r w:rsidRPr="001640EB">
        <w:rPr>
          <w:spacing w:val="-3"/>
        </w:rPr>
        <w:t xml:space="preserve"> </w:t>
      </w:r>
      <w:r w:rsidRPr="001640EB">
        <w:t>светской</w:t>
      </w:r>
      <w:r w:rsidRPr="001640EB">
        <w:rPr>
          <w:spacing w:val="-2"/>
        </w:rPr>
        <w:t xml:space="preserve"> </w:t>
      </w:r>
      <w:r w:rsidRPr="001640EB">
        <w:t>(гражданской)</w:t>
      </w:r>
      <w:r w:rsidRPr="001640EB">
        <w:rPr>
          <w:spacing w:val="2"/>
        </w:rPr>
        <w:t xml:space="preserve"> </w:t>
      </w:r>
      <w:r w:rsidRPr="001640EB">
        <w:t>этики;</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5"/>
      </w:pPr>
      <w:r w:rsidRPr="001640EB">
        <w:lastRenderedPageBreak/>
        <w:t>раскрывать</w:t>
      </w:r>
      <w:r w:rsidRPr="001640EB">
        <w:rPr>
          <w:spacing w:val="-5"/>
        </w:rPr>
        <w:t xml:space="preserve"> </w:t>
      </w:r>
      <w:r w:rsidRPr="001640EB">
        <w:t>своими</w:t>
      </w:r>
      <w:r w:rsidRPr="001640EB">
        <w:rPr>
          <w:spacing w:val="-5"/>
        </w:rPr>
        <w:t xml:space="preserve"> </w:t>
      </w:r>
      <w:r w:rsidRPr="001640EB">
        <w:t>словами</w:t>
      </w:r>
      <w:r w:rsidRPr="001640EB">
        <w:rPr>
          <w:spacing w:val="-5"/>
        </w:rPr>
        <w:t xml:space="preserve"> </w:t>
      </w:r>
      <w:r w:rsidRPr="001640EB">
        <w:t>первоначальные</w:t>
      </w:r>
      <w:r w:rsidRPr="001640EB">
        <w:rPr>
          <w:spacing w:val="-7"/>
        </w:rPr>
        <w:t xml:space="preserve"> </w:t>
      </w:r>
      <w:r w:rsidRPr="001640EB">
        <w:t>представления</w:t>
      </w:r>
      <w:r w:rsidRPr="001640EB">
        <w:rPr>
          <w:spacing w:val="-6"/>
        </w:rPr>
        <w:t xml:space="preserve"> </w:t>
      </w:r>
      <w:r w:rsidRPr="001640EB">
        <w:t>об</w:t>
      </w:r>
      <w:r w:rsidRPr="001640EB">
        <w:rPr>
          <w:spacing w:val="-13"/>
        </w:rPr>
        <w:t xml:space="preserve"> </w:t>
      </w:r>
      <w:r w:rsidRPr="001640EB">
        <w:t>основных</w:t>
      </w:r>
      <w:r w:rsidRPr="001640EB">
        <w:rPr>
          <w:spacing w:val="-10"/>
        </w:rPr>
        <w:t xml:space="preserve"> </w:t>
      </w:r>
      <w:r w:rsidRPr="001640EB">
        <w:t>нормах</w:t>
      </w:r>
      <w:r w:rsidRPr="001640EB">
        <w:rPr>
          <w:spacing w:val="-11"/>
        </w:rPr>
        <w:t xml:space="preserve"> </w:t>
      </w:r>
      <w:r w:rsidRPr="001640EB">
        <w:t>российской</w:t>
      </w:r>
      <w:r w:rsidRPr="001640EB">
        <w:rPr>
          <w:spacing w:val="-58"/>
        </w:rPr>
        <w:t xml:space="preserve"> </w:t>
      </w:r>
      <w:r w:rsidRPr="001640EB">
        <w:t>светской (гражданской) этики: любовь к Родине, российский патриотизм и гражданственность,</w:t>
      </w:r>
      <w:r w:rsidRPr="001640EB">
        <w:rPr>
          <w:spacing w:val="1"/>
        </w:rPr>
        <w:t xml:space="preserve"> </w:t>
      </w:r>
      <w:r w:rsidRPr="001640EB">
        <w:rPr>
          <w:spacing w:val="-1"/>
        </w:rPr>
        <w:t>защита</w:t>
      </w:r>
      <w:r w:rsidRPr="001640EB">
        <w:rPr>
          <w:spacing w:val="-11"/>
        </w:rPr>
        <w:t xml:space="preserve"> </w:t>
      </w:r>
      <w:r w:rsidRPr="001640EB">
        <w:rPr>
          <w:spacing w:val="-1"/>
        </w:rPr>
        <w:t>Отечества,</w:t>
      </w:r>
      <w:r w:rsidRPr="001640EB">
        <w:rPr>
          <w:spacing w:val="-13"/>
        </w:rPr>
        <w:t xml:space="preserve"> </w:t>
      </w:r>
      <w:r w:rsidRPr="001640EB">
        <w:t>уважение</w:t>
      </w:r>
      <w:r w:rsidRPr="001640EB">
        <w:rPr>
          <w:spacing w:val="-12"/>
        </w:rPr>
        <w:t xml:space="preserve"> </w:t>
      </w:r>
      <w:r w:rsidRPr="001640EB">
        <w:t>памяти</w:t>
      </w:r>
      <w:r w:rsidRPr="001640EB">
        <w:rPr>
          <w:spacing w:val="-9"/>
        </w:rPr>
        <w:t xml:space="preserve"> </w:t>
      </w:r>
      <w:r w:rsidRPr="001640EB">
        <w:t>предков,</w:t>
      </w:r>
      <w:r w:rsidRPr="001640EB">
        <w:rPr>
          <w:spacing w:val="-9"/>
        </w:rPr>
        <w:t xml:space="preserve"> </w:t>
      </w:r>
      <w:r w:rsidRPr="001640EB">
        <w:t>исторического</w:t>
      </w:r>
      <w:r w:rsidRPr="001640EB">
        <w:rPr>
          <w:spacing w:val="-6"/>
        </w:rPr>
        <w:t xml:space="preserve"> </w:t>
      </w:r>
      <w:r w:rsidRPr="001640EB">
        <w:t>и</w:t>
      </w:r>
      <w:r w:rsidRPr="001640EB">
        <w:rPr>
          <w:spacing w:val="-14"/>
        </w:rPr>
        <w:t xml:space="preserve"> </w:t>
      </w:r>
      <w:r w:rsidRPr="001640EB">
        <w:t>культурного</w:t>
      </w:r>
      <w:r w:rsidRPr="001640EB">
        <w:rPr>
          <w:spacing w:val="-6"/>
        </w:rPr>
        <w:t xml:space="preserve"> </w:t>
      </w:r>
      <w:r w:rsidRPr="001640EB">
        <w:t>наследия</w:t>
      </w:r>
      <w:r w:rsidRPr="001640EB">
        <w:rPr>
          <w:spacing w:val="-10"/>
        </w:rPr>
        <w:t xml:space="preserve"> </w:t>
      </w:r>
      <w:r w:rsidRPr="001640EB">
        <w:t>и</w:t>
      </w:r>
      <w:r w:rsidRPr="001640EB">
        <w:rPr>
          <w:spacing w:val="-15"/>
        </w:rPr>
        <w:t xml:space="preserve"> </w:t>
      </w:r>
      <w:r w:rsidRPr="001640EB">
        <w:t>особенностей</w:t>
      </w:r>
      <w:r w:rsidRPr="001640EB">
        <w:rPr>
          <w:spacing w:val="-58"/>
        </w:rPr>
        <w:t xml:space="preserve"> </w:t>
      </w:r>
      <w:r w:rsidRPr="001640EB">
        <w:t>народов</w:t>
      </w:r>
      <w:r w:rsidRPr="001640EB">
        <w:rPr>
          <w:spacing w:val="1"/>
        </w:rPr>
        <w:t xml:space="preserve"> </w:t>
      </w:r>
      <w:r w:rsidRPr="001640EB">
        <w:t>России,</w:t>
      </w:r>
      <w:r w:rsidRPr="001640EB">
        <w:rPr>
          <w:spacing w:val="1"/>
        </w:rPr>
        <w:t xml:space="preserve"> </w:t>
      </w:r>
      <w:r w:rsidRPr="001640EB">
        <w:t>российского</w:t>
      </w:r>
      <w:r w:rsidRPr="001640EB">
        <w:rPr>
          <w:spacing w:val="1"/>
        </w:rPr>
        <w:t xml:space="preserve"> </w:t>
      </w:r>
      <w:r w:rsidRPr="001640EB">
        <w:t>общества,</w:t>
      </w:r>
      <w:r w:rsidRPr="001640EB">
        <w:rPr>
          <w:spacing w:val="1"/>
        </w:rPr>
        <w:t xml:space="preserve"> </w:t>
      </w:r>
      <w:r w:rsidRPr="001640EB">
        <w:t>уважение</w:t>
      </w:r>
      <w:r w:rsidRPr="001640EB">
        <w:rPr>
          <w:spacing w:val="1"/>
        </w:rPr>
        <w:t xml:space="preserve"> </w:t>
      </w:r>
      <w:r w:rsidRPr="001640EB">
        <w:t>чести,</w:t>
      </w:r>
      <w:r w:rsidRPr="001640EB">
        <w:rPr>
          <w:spacing w:val="1"/>
        </w:rPr>
        <w:t xml:space="preserve"> </w:t>
      </w:r>
      <w:r w:rsidRPr="001640EB">
        <w:t>достоинства,</w:t>
      </w:r>
      <w:r w:rsidRPr="001640EB">
        <w:rPr>
          <w:spacing w:val="1"/>
        </w:rPr>
        <w:t xml:space="preserve"> </w:t>
      </w:r>
      <w:r w:rsidRPr="001640EB">
        <w:t>доброго</w:t>
      </w:r>
      <w:r w:rsidRPr="001640EB">
        <w:rPr>
          <w:spacing w:val="1"/>
        </w:rPr>
        <w:t xml:space="preserve"> </w:t>
      </w:r>
      <w:r w:rsidRPr="001640EB">
        <w:t>имени</w:t>
      </w:r>
      <w:r w:rsidRPr="001640EB">
        <w:rPr>
          <w:spacing w:val="1"/>
        </w:rPr>
        <w:t xml:space="preserve"> </w:t>
      </w:r>
      <w:r w:rsidRPr="001640EB">
        <w:t>любого</w:t>
      </w:r>
      <w:r w:rsidRPr="001640EB">
        <w:rPr>
          <w:spacing w:val="1"/>
        </w:rPr>
        <w:t xml:space="preserve"> </w:t>
      </w:r>
      <w:r w:rsidRPr="001640EB">
        <w:t>человека,</w:t>
      </w:r>
      <w:r w:rsidRPr="001640EB">
        <w:rPr>
          <w:spacing w:val="-2"/>
        </w:rPr>
        <w:t xml:space="preserve"> </w:t>
      </w:r>
      <w:r w:rsidRPr="001640EB">
        <w:t>любовь</w:t>
      </w:r>
      <w:r w:rsidRPr="001640EB">
        <w:rPr>
          <w:spacing w:val="-3"/>
        </w:rPr>
        <w:t xml:space="preserve"> </w:t>
      </w:r>
      <w:r w:rsidRPr="001640EB">
        <w:t>к</w:t>
      </w:r>
      <w:r w:rsidRPr="001640EB">
        <w:rPr>
          <w:spacing w:val="-1"/>
        </w:rPr>
        <w:t xml:space="preserve"> </w:t>
      </w:r>
      <w:r w:rsidRPr="001640EB">
        <w:t>природе,</w:t>
      </w:r>
      <w:r w:rsidRPr="001640EB">
        <w:rPr>
          <w:spacing w:val="3"/>
        </w:rPr>
        <w:t xml:space="preserve"> </w:t>
      </w:r>
      <w:r w:rsidRPr="001640EB">
        <w:t>забота</w:t>
      </w:r>
      <w:r w:rsidRPr="001640EB">
        <w:rPr>
          <w:spacing w:val="-3"/>
        </w:rPr>
        <w:t xml:space="preserve"> </w:t>
      </w:r>
      <w:r w:rsidRPr="001640EB">
        <w:t>о</w:t>
      </w:r>
      <w:r w:rsidRPr="001640EB">
        <w:rPr>
          <w:spacing w:val="1"/>
        </w:rPr>
        <w:t xml:space="preserve"> </w:t>
      </w:r>
      <w:r w:rsidRPr="001640EB">
        <w:t>животных,</w:t>
      </w:r>
      <w:r w:rsidRPr="001640EB">
        <w:rPr>
          <w:spacing w:val="3"/>
        </w:rPr>
        <w:t xml:space="preserve"> </w:t>
      </w:r>
      <w:r w:rsidRPr="001640EB">
        <w:t>охрана окружающей</w:t>
      </w:r>
      <w:r w:rsidRPr="001640EB">
        <w:rPr>
          <w:spacing w:val="2"/>
        </w:rPr>
        <w:t xml:space="preserve"> </w:t>
      </w:r>
      <w:r w:rsidRPr="001640EB">
        <w:t>среды;</w:t>
      </w:r>
    </w:p>
    <w:p w:rsidR="001640EB" w:rsidRPr="001640EB" w:rsidRDefault="001640EB" w:rsidP="001640EB">
      <w:pPr>
        <w:pStyle w:val="a7"/>
        <w:spacing w:before="3"/>
        <w:ind w:right="136"/>
      </w:pPr>
      <w:r w:rsidRPr="001640EB">
        <w:t>рассказывать</w:t>
      </w:r>
      <w:r w:rsidRPr="001640EB">
        <w:rPr>
          <w:spacing w:val="1"/>
        </w:rPr>
        <w:t xml:space="preserve"> </w:t>
      </w:r>
      <w:r w:rsidRPr="001640EB">
        <w:t>о</w:t>
      </w:r>
      <w:r w:rsidRPr="001640EB">
        <w:rPr>
          <w:spacing w:val="1"/>
        </w:rPr>
        <w:t xml:space="preserve"> </w:t>
      </w:r>
      <w:r w:rsidRPr="001640EB">
        <w:t>праздниках</w:t>
      </w:r>
      <w:r w:rsidRPr="001640EB">
        <w:rPr>
          <w:spacing w:val="1"/>
        </w:rPr>
        <w:t xml:space="preserve"> </w:t>
      </w:r>
      <w:r w:rsidRPr="001640EB">
        <w:t>как</w:t>
      </w:r>
      <w:r w:rsidRPr="001640EB">
        <w:rPr>
          <w:spacing w:val="1"/>
        </w:rPr>
        <w:t xml:space="preserve"> </w:t>
      </w:r>
      <w:r w:rsidRPr="001640EB">
        <w:t>одной</w:t>
      </w:r>
      <w:r w:rsidRPr="001640EB">
        <w:rPr>
          <w:spacing w:val="1"/>
        </w:rPr>
        <w:t xml:space="preserve"> </w:t>
      </w:r>
      <w:r w:rsidRPr="001640EB">
        <w:t>из</w:t>
      </w:r>
      <w:r w:rsidRPr="001640EB">
        <w:rPr>
          <w:spacing w:val="1"/>
        </w:rPr>
        <w:t xml:space="preserve"> </w:t>
      </w:r>
      <w:r w:rsidRPr="001640EB">
        <w:t>форм</w:t>
      </w:r>
      <w:r w:rsidRPr="001640EB">
        <w:rPr>
          <w:spacing w:val="1"/>
        </w:rPr>
        <w:t xml:space="preserve"> </w:t>
      </w:r>
      <w:r w:rsidRPr="001640EB">
        <w:t>исторической</w:t>
      </w:r>
      <w:r w:rsidRPr="001640EB">
        <w:rPr>
          <w:spacing w:val="1"/>
        </w:rPr>
        <w:t xml:space="preserve"> </w:t>
      </w:r>
      <w:r w:rsidRPr="001640EB">
        <w:t>памяти</w:t>
      </w:r>
      <w:r w:rsidRPr="001640EB">
        <w:rPr>
          <w:spacing w:val="1"/>
        </w:rPr>
        <w:t xml:space="preserve"> </w:t>
      </w:r>
      <w:r w:rsidRPr="001640EB">
        <w:t>народа,</w:t>
      </w:r>
      <w:r w:rsidRPr="001640EB">
        <w:rPr>
          <w:spacing w:val="1"/>
        </w:rPr>
        <w:t xml:space="preserve"> </w:t>
      </w:r>
      <w:r w:rsidRPr="001640EB">
        <w:t>общества,</w:t>
      </w:r>
      <w:r w:rsidRPr="001640EB">
        <w:rPr>
          <w:spacing w:val="-57"/>
        </w:rPr>
        <w:t xml:space="preserve"> </w:t>
      </w:r>
      <w:r w:rsidRPr="001640EB">
        <w:t>российских</w:t>
      </w:r>
      <w:r w:rsidRPr="001640EB">
        <w:rPr>
          <w:spacing w:val="1"/>
        </w:rPr>
        <w:t xml:space="preserve"> </w:t>
      </w:r>
      <w:r w:rsidRPr="001640EB">
        <w:t>праздниках</w:t>
      </w:r>
      <w:r w:rsidRPr="001640EB">
        <w:rPr>
          <w:spacing w:val="1"/>
        </w:rPr>
        <w:t xml:space="preserve"> </w:t>
      </w:r>
      <w:r w:rsidRPr="001640EB">
        <w:t>(государственные,</w:t>
      </w:r>
      <w:r w:rsidRPr="001640EB">
        <w:rPr>
          <w:spacing w:val="1"/>
        </w:rPr>
        <w:t xml:space="preserve"> </w:t>
      </w:r>
      <w:r w:rsidRPr="001640EB">
        <w:t>народные,</w:t>
      </w:r>
      <w:r w:rsidRPr="001640EB">
        <w:rPr>
          <w:spacing w:val="1"/>
        </w:rPr>
        <w:t xml:space="preserve"> </w:t>
      </w:r>
      <w:r w:rsidRPr="001640EB">
        <w:t>религиозные,</w:t>
      </w:r>
      <w:r w:rsidRPr="001640EB">
        <w:rPr>
          <w:spacing w:val="1"/>
        </w:rPr>
        <w:t xml:space="preserve"> </w:t>
      </w:r>
      <w:r w:rsidRPr="001640EB">
        <w:t>семейные</w:t>
      </w:r>
      <w:r w:rsidRPr="001640EB">
        <w:rPr>
          <w:spacing w:val="1"/>
        </w:rPr>
        <w:t xml:space="preserve"> </w:t>
      </w:r>
      <w:r w:rsidRPr="001640EB">
        <w:t>праздники),</w:t>
      </w:r>
      <w:r w:rsidRPr="001640EB">
        <w:rPr>
          <w:spacing w:val="1"/>
        </w:rPr>
        <w:t xml:space="preserve"> </w:t>
      </w:r>
      <w:r w:rsidRPr="001640EB">
        <w:t>российских государственных праздниках, их истории и традициях (не менее трёх), религиозных</w:t>
      </w:r>
      <w:r w:rsidRPr="001640EB">
        <w:rPr>
          <w:spacing w:val="1"/>
        </w:rPr>
        <w:t xml:space="preserve"> </w:t>
      </w:r>
      <w:r w:rsidRPr="001640EB">
        <w:t>праздниках (не менее двух разных традиционных религий народов России), праздниках в своём</w:t>
      </w:r>
      <w:r w:rsidRPr="001640EB">
        <w:rPr>
          <w:spacing w:val="1"/>
        </w:rPr>
        <w:t xml:space="preserve"> </w:t>
      </w:r>
      <w:r w:rsidRPr="001640EB">
        <w:t>регионе (не менее</w:t>
      </w:r>
      <w:r w:rsidRPr="001640EB">
        <w:rPr>
          <w:spacing w:val="-9"/>
        </w:rPr>
        <w:t xml:space="preserve"> </w:t>
      </w:r>
      <w:r w:rsidRPr="001640EB">
        <w:t>одного),</w:t>
      </w:r>
      <w:r w:rsidRPr="001640EB">
        <w:rPr>
          <w:spacing w:val="-2"/>
        </w:rPr>
        <w:t xml:space="preserve"> </w:t>
      </w:r>
      <w:r w:rsidRPr="001640EB">
        <w:t>о</w:t>
      </w:r>
      <w:r w:rsidRPr="001640EB">
        <w:rPr>
          <w:spacing w:val="2"/>
        </w:rPr>
        <w:t xml:space="preserve"> </w:t>
      </w:r>
      <w:r w:rsidRPr="001640EB">
        <w:t>роли</w:t>
      </w:r>
      <w:r w:rsidRPr="001640EB">
        <w:rPr>
          <w:spacing w:val="-3"/>
        </w:rPr>
        <w:t xml:space="preserve"> </w:t>
      </w:r>
      <w:r w:rsidRPr="001640EB">
        <w:t>семейных</w:t>
      </w:r>
      <w:r w:rsidRPr="001640EB">
        <w:rPr>
          <w:spacing w:val="-3"/>
        </w:rPr>
        <w:t xml:space="preserve"> </w:t>
      </w:r>
      <w:r w:rsidRPr="001640EB">
        <w:t>праздников</w:t>
      </w:r>
      <w:r w:rsidRPr="001640EB">
        <w:rPr>
          <w:spacing w:val="-2"/>
        </w:rPr>
        <w:t xml:space="preserve"> </w:t>
      </w:r>
      <w:r w:rsidRPr="001640EB">
        <w:t>в</w:t>
      </w:r>
      <w:r w:rsidRPr="001640EB">
        <w:rPr>
          <w:spacing w:val="-1"/>
        </w:rPr>
        <w:t xml:space="preserve"> </w:t>
      </w:r>
      <w:r w:rsidRPr="001640EB">
        <w:t>жизни</w:t>
      </w:r>
      <w:r w:rsidRPr="001640EB">
        <w:rPr>
          <w:spacing w:val="-3"/>
        </w:rPr>
        <w:t xml:space="preserve"> </w:t>
      </w:r>
      <w:r w:rsidRPr="001640EB">
        <w:t>человека,</w:t>
      </w:r>
      <w:r w:rsidRPr="001640EB">
        <w:rPr>
          <w:spacing w:val="3"/>
        </w:rPr>
        <w:t xml:space="preserve"> </w:t>
      </w:r>
      <w:r w:rsidRPr="001640EB">
        <w:t>семьи;</w:t>
      </w:r>
    </w:p>
    <w:p w:rsidR="001640EB" w:rsidRPr="001640EB" w:rsidRDefault="001640EB" w:rsidP="001640EB">
      <w:pPr>
        <w:pStyle w:val="a7"/>
        <w:ind w:right="126"/>
      </w:pPr>
      <w:r w:rsidRPr="001640EB">
        <w:rPr>
          <w:spacing w:val="-1"/>
        </w:rPr>
        <w:t>раскрывать</w:t>
      </w:r>
      <w:r w:rsidRPr="001640EB">
        <w:rPr>
          <w:spacing w:val="-11"/>
        </w:rPr>
        <w:t xml:space="preserve"> </w:t>
      </w:r>
      <w:r w:rsidRPr="001640EB">
        <w:rPr>
          <w:spacing w:val="-1"/>
        </w:rPr>
        <w:t>основное</w:t>
      </w:r>
      <w:r w:rsidRPr="001640EB">
        <w:rPr>
          <w:spacing w:val="-12"/>
        </w:rPr>
        <w:t xml:space="preserve"> </w:t>
      </w:r>
      <w:r w:rsidRPr="001640EB">
        <w:rPr>
          <w:spacing w:val="-1"/>
        </w:rPr>
        <w:t>содержание</w:t>
      </w:r>
      <w:r w:rsidRPr="001640EB">
        <w:rPr>
          <w:spacing w:val="-13"/>
        </w:rPr>
        <w:t xml:space="preserve"> </w:t>
      </w:r>
      <w:r w:rsidRPr="001640EB">
        <w:rPr>
          <w:spacing w:val="-1"/>
        </w:rPr>
        <w:t>понимания</w:t>
      </w:r>
      <w:r w:rsidRPr="001640EB">
        <w:rPr>
          <w:spacing w:val="-7"/>
        </w:rPr>
        <w:t xml:space="preserve"> </w:t>
      </w:r>
      <w:r w:rsidRPr="001640EB">
        <w:t>семьи,</w:t>
      </w:r>
      <w:r w:rsidRPr="001640EB">
        <w:rPr>
          <w:spacing w:val="-14"/>
        </w:rPr>
        <w:t xml:space="preserve"> </w:t>
      </w:r>
      <w:r w:rsidRPr="001640EB">
        <w:t>отношений</w:t>
      </w:r>
      <w:r w:rsidRPr="001640EB">
        <w:rPr>
          <w:spacing w:val="-12"/>
        </w:rPr>
        <w:t xml:space="preserve"> </w:t>
      </w:r>
      <w:r w:rsidRPr="001640EB">
        <w:t>в</w:t>
      </w:r>
      <w:r w:rsidRPr="001640EB">
        <w:rPr>
          <w:spacing w:val="-10"/>
        </w:rPr>
        <w:t xml:space="preserve"> </w:t>
      </w:r>
      <w:r w:rsidRPr="001640EB">
        <w:t>семье</w:t>
      </w:r>
      <w:r w:rsidRPr="001640EB">
        <w:rPr>
          <w:spacing w:val="-12"/>
        </w:rPr>
        <w:t xml:space="preserve"> </w:t>
      </w:r>
      <w:r w:rsidRPr="001640EB">
        <w:t>на</w:t>
      </w:r>
      <w:r w:rsidRPr="001640EB">
        <w:rPr>
          <w:spacing w:val="-13"/>
        </w:rPr>
        <w:t xml:space="preserve"> </w:t>
      </w:r>
      <w:r w:rsidRPr="001640EB">
        <w:t>основе</w:t>
      </w:r>
      <w:r w:rsidRPr="001640EB">
        <w:rPr>
          <w:spacing w:val="-12"/>
        </w:rPr>
        <w:t xml:space="preserve"> </w:t>
      </w:r>
      <w:r w:rsidRPr="001640EB">
        <w:t>российских</w:t>
      </w:r>
      <w:r w:rsidRPr="001640EB">
        <w:rPr>
          <w:spacing w:val="-58"/>
        </w:rPr>
        <w:t xml:space="preserve"> </w:t>
      </w:r>
      <w:r w:rsidRPr="001640EB">
        <w:t>традиционных духовных ценностей (семья - союз мужчины и женщины на основе взаимной любви</w:t>
      </w:r>
      <w:r w:rsidRPr="001640EB">
        <w:rPr>
          <w:spacing w:val="1"/>
        </w:rPr>
        <w:t xml:space="preserve"> </w:t>
      </w:r>
      <w:r w:rsidRPr="001640EB">
        <w:t>для совместной жизни, рождения и воспитания детей, любовь и забота родителей о детях, любовь и</w:t>
      </w:r>
      <w:r w:rsidRPr="001640EB">
        <w:rPr>
          <w:spacing w:val="-57"/>
        </w:rPr>
        <w:t xml:space="preserve"> </w:t>
      </w:r>
      <w:r w:rsidRPr="001640EB">
        <w:t>забота</w:t>
      </w:r>
      <w:r w:rsidRPr="001640EB">
        <w:rPr>
          <w:spacing w:val="1"/>
        </w:rPr>
        <w:t xml:space="preserve"> </w:t>
      </w:r>
      <w:r w:rsidRPr="001640EB">
        <w:t>детей</w:t>
      </w:r>
      <w:r w:rsidRPr="001640EB">
        <w:rPr>
          <w:spacing w:val="1"/>
        </w:rPr>
        <w:t xml:space="preserve"> </w:t>
      </w:r>
      <w:r w:rsidRPr="001640EB">
        <w:t>о</w:t>
      </w:r>
      <w:r w:rsidRPr="001640EB">
        <w:rPr>
          <w:spacing w:val="1"/>
        </w:rPr>
        <w:t xml:space="preserve"> </w:t>
      </w:r>
      <w:r w:rsidRPr="001640EB">
        <w:t>нуждающихся</w:t>
      </w:r>
      <w:r w:rsidRPr="001640EB">
        <w:rPr>
          <w:spacing w:val="1"/>
        </w:rPr>
        <w:t xml:space="preserve"> </w:t>
      </w:r>
      <w:r w:rsidRPr="001640EB">
        <w:t>в</w:t>
      </w:r>
      <w:r w:rsidRPr="001640EB">
        <w:rPr>
          <w:spacing w:val="1"/>
        </w:rPr>
        <w:t xml:space="preserve"> </w:t>
      </w:r>
      <w:r w:rsidRPr="001640EB">
        <w:t>помощи</w:t>
      </w:r>
      <w:r w:rsidRPr="001640EB">
        <w:rPr>
          <w:spacing w:val="1"/>
        </w:rPr>
        <w:t xml:space="preserve"> </w:t>
      </w:r>
      <w:r w:rsidRPr="001640EB">
        <w:t>родителях,</w:t>
      </w:r>
      <w:r w:rsidRPr="001640EB">
        <w:rPr>
          <w:spacing w:val="1"/>
        </w:rPr>
        <w:t xml:space="preserve"> </w:t>
      </w:r>
      <w:r w:rsidRPr="001640EB">
        <w:t>уважение</w:t>
      </w:r>
      <w:r w:rsidRPr="001640EB">
        <w:rPr>
          <w:spacing w:val="1"/>
        </w:rPr>
        <w:t xml:space="preserve"> </w:t>
      </w:r>
      <w:r w:rsidRPr="001640EB">
        <w:t>старших</w:t>
      </w:r>
      <w:r w:rsidRPr="001640EB">
        <w:rPr>
          <w:spacing w:val="1"/>
        </w:rPr>
        <w:t xml:space="preserve"> </w:t>
      </w:r>
      <w:r w:rsidRPr="001640EB">
        <w:t>по</w:t>
      </w:r>
      <w:r w:rsidRPr="001640EB">
        <w:rPr>
          <w:spacing w:val="1"/>
        </w:rPr>
        <w:t xml:space="preserve"> </w:t>
      </w:r>
      <w:r w:rsidRPr="001640EB">
        <w:t>возрасту,</w:t>
      </w:r>
      <w:r w:rsidRPr="001640EB">
        <w:rPr>
          <w:spacing w:val="1"/>
        </w:rPr>
        <w:t xml:space="preserve"> </w:t>
      </w:r>
      <w:r w:rsidRPr="001640EB">
        <w:t>предков),</w:t>
      </w:r>
      <w:r w:rsidRPr="001640EB">
        <w:rPr>
          <w:spacing w:val="1"/>
        </w:rPr>
        <w:t xml:space="preserve"> </w:t>
      </w:r>
      <w:r w:rsidRPr="001640EB">
        <w:t>российских</w:t>
      </w:r>
      <w:r w:rsidRPr="001640EB">
        <w:rPr>
          <w:spacing w:val="-4"/>
        </w:rPr>
        <w:t xml:space="preserve"> </w:t>
      </w:r>
      <w:r w:rsidRPr="001640EB">
        <w:t>традиционных</w:t>
      </w:r>
      <w:r w:rsidRPr="001640EB">
        <w:rPr>
          <w:spacing w:val="-3"/>
        </w:rPr>
        <w:t xml:space="preserve"> </w:t>
      </w:r>
      <w:r w:rsidRPr="001640EB">
        <w:t>семейных</w:t>
      </w:r>
      <w:r w:rsidRPr="001640EB">
        <w:rPr>
          <w:spacing w:val="-3"/>
        </w:rPr>
        <w:t xml:space="preserve"> </w:t>
      </w:r>
      <w:r w:rsidRPr="001640EB">
        <w:t>ценностей;</w:t>
      </w:r>
    </w:p>
    <w:p w:rsidR="001640EB" w:rsidRPr="001640EB" w:rsidRDefault="001640EB" w:rsidP="001640EB">
      <w:pPr>
        <w:pStyle w:val="a7"/>
        <w:ind w:right="137"/>
      </w:pPr>
      <w:r w:rsidRPr="001640EB">
        <w:rPr>
          <w:spacing w:val="-1"/>
        </w:rPr>
        <w:t>распознавать</w:t>
      </w:r>
      <w:r w:rsidRPr="001640EB">
        <w:rPr>
          <w:spacing w:val="-6"/>
        </w:rPr>
        <w:t xml:space="preserve"> </w:t>
      </w:r>
      <w:r w:rsidRPr="001640EB">
        <w:rPr>
          <w:spacing w:val="-1"/>
        </w:rPr>
        <w:t>российскую</w:t>
      </w:r>
      <w:r w:rsidRPr="001640EB">
        <w:rPr>
          <w:spacing w:val="-9"/>
        </w:rPr>
        <w:t xml:space="preserve"> </w:t>
      </w:r>
      <w:r w:rsidRPr="001640EB">
        <w:rPr>
          <w:spacing w:val="-1"/>
        </w:rPr>
        <w:t>государственную</w:t>
      </w:r>
      <w:r w:rsidRPr="001640EB">
        <w:rPr>
          <w:spacing w:val="-9"/>
        </w:rPr>
        <w:t xml:space="preserve"> </w:t>
      </w:r>
      <w:r w:rsidRPr="001640EB">
        <w:t>символику,</w:t>
      </w:r>
      <w:r w:rsidRPr="001640EB">
        <w:rPr>
          <w:spacing w:val="-6"/>
        </w:rPr>
        <w:t xml:space="preserve"> </w:t>
      </w:r>
      <w:r w:rsidRPr="001640EB">
        <w:t>символику</w:t>
      </w:r>
      <w:r w:rsidRPr="001640EB">
        <w:rPr>
          <w:spacing w:val="-17"/>
        </w:rPr>
        <w:t xml:space="preserve"> </w:t>
      </w:r>
      <w:r w:rsidRPr="001640EB">
        <w:t>своего</w:t>
      </w:r>
      <w:r w:rsidRPr="001640EB">
        <w:rPr>
          <w:spacing w:val="-3"/>
        </w:rPr>
        <w:t xml:space="preserve"> </w:t>
      </w:r>
      <w:r w:rsidRPr="001640EB">
        <w:t>региона,</w:t>
      </w:r>
      <w:r w:rsidRPr="001640EB">
        <w:rPr>
          <w:spacing w:val="-15"/>
        </w:rPr>
        <w:t xml:space="preserve"> </w:t>
      </w:r>
      <w:r w:rsidRPr="001640EB">
        <w:t>объяснять</w:t>
      </w:r>
      <w:r w:rsidRPr="001640EB">
        <w:rPr>
          <w:spacing w:val="-58"/>
        </w:rPr>
        <w:t xml:space="preserve"> </w:t>
      </w:r>
      <w:r w:rsidRPr="001640EB">
        <w:t>её значение, выражать уважение российской государственности, законов в российском обществе,</w:t>
      </w:r>
      <w:r w:rsidRPr="001640EB">
        <w:rPr>
          <w:spacing w:val="1"/>
        </w:rPr>
        <w:t xml:space="preserve"> </w:t>
      </w:r>
      <w:r w:rsidRPr="001640EB">
        <w:t>законных</w:t>
      </w:r>
      <w:r w:rsidRPr="001640EB">
        <w:rPr>
          <w:spacing w:val="-4"/>
        </w:rPr>
        <w:t xml:space="preserve"> </w:t>
      </w:r>
      <w:r w:rsidRPr="001640EB">
        <w:t>интересов</w:t>
      </w:r>
      <w:r w:rsidRPr="001640EB">
        <w:rPr>
          <w:spacing w:val="3"/>
        </w:rPr>
        <w:t xml:space="preserve"> </w:t>
      </w:r>
      <w:r w:rsidRPr="001640EB">
        <w:t>и</w:t>
      </w:r>
      <w:r w:rsidRPr="001640EB">
        <w:rPr>
          <w:spacing w:val="-2"/>
        </w:rPr>
        <w:t xml:space="preserve"> </w:t>
      </w:r>
      <w:r w:rsidRPr="001640EB">
        <w:t>прав</w:t>
      </w:r>
      <w:r w:rsidRPr="001640EB">
        <w:rPr>
          <w:spacing w:val="-1"/>
        </w:rPr>
        <w:t xml:space="preserve"> </w:t>
      </w:r>
      <w:r w:rsidRPr="001640EB">
        <w:t>людей,</w:t>
      </w:r>
      <w:r w:rsidRPr="001640EB">
        <w:rPr>
          <w:spacing w:val="3"/>
        </w:rPr>
        <w:t xml:space="preserve"> </w:t>
      </w:r>
      <w:r w:rsidRPr="001640EB">
        <w:t>сограждан;</w:t>
      </w:r>
    </w:p>
    <w:p w:rsidR="001640EB" w:rsidRPr="001640EB" w:rsidRDefault="001640EB" w:rsidP="001640EB">
      <w:pPr>
        <w:pStyle w:val="a7"/>
        <w:ind w:right="133"/>
      </w:pPr>
      <w:r w:rsidRPr="001640EB">
        <w:t>рассказывать</w:t>
      </w:r>
      <w:r w:rsidRPr="001640EB">
        <w:rPr>
          <w:spacing w:val="1"/>
        </w:rPr>
        <w:t xml:space="preserve"> </w:t>
      </w:r>
      <w:r w:rsidRPr="001640EB">
        <w:t>о</w:t>
      </w:r>
      <w:r w:rsidRPr="001640EB">
        <w:rPr>
          <w:spacing w:val="1"/>
        </w:rPr>
        <w:t xml:space="preserve"> </w:t>
      </w:r>
      <w:r w:rsidRPr="001640EB">
        <w:t>трудовой</w:t>
      </w:r>
      <w:r w:rsidRPr="001640EB">
        <w:rPr>
          <w:spacing w:val="1"/>
        </w:rPr>
        <w:t xml:space="preserve"> </w:t>
      </w:r>
      <w:r w:rsidRPr="001640EB">
        <w:t>морали,</w:t>
      </w:r>
      <w:r w:rsidRPr="001640EB">
        <w:rPr>
          <w:spacing w:val="1"/>
        </w:rPr>
        <w:t xml:space="preserve"> </w:t>
      </w:r>
      <w:r w:rsidRPr="001640EB">
        <w:t>нравственных</w:t>
      </w:r>
      <w:r w:rsidRPr="001640EB">
        <w:rPr>
          <w:spacing w:val="1"/>
        </w:rPr>
        <w:t xml:space="preserve"> </w:t>
      </w:r>
      <w:r w:rsidRPr="001640EB">
        <w:t>традициях</w:t>
      </w:r>
      <w:r w:rsidRPr="001640EB">
        <w:rPr>
          <w:spacing w:val="1"/>
        </w:rPr>
        <w:t xml:space="preserve"> </w:t>
      </w:r>
      <w:r w:rsidRPr="001640EB">
        <w:t>трудовой</w:t>
      </w:r>
      <w:r w:rsidRPr="001640EB">
        <w:rPr>
          <w:spacing w:val="1"/>
        </w:rPr>
        <w:t xml:space="preserve"> </w:t>
      </w:r>
      <w:r w:rsidRPr="001640EB">
        <w:t>деятельности,</w:t>
      </w:r>
      <w:r w:rsidRPr="001640EB">
        <w:rPr>
          <w:spacing w:val="1"/>
        </w:rPr>
        <w:t xml:space="preserve"> </w:t>
      </w:r>
      <w:r w:rsidRPr="001640EB">
        <w:t>предпринимательства</w:t>
      </w:r>
      <w:r w:rsidRPr="001640EB">
        <w:rPr>
          <w:spacing w:val="-8"/>
        </w:rPr>
        <w:t xml:space="preserve"> </w:t>
      </w:r>
      <w:r w:rsidRPr="001640EB">
        <w:t>в</w:t>
      </w:r>
      <w:r w:rsidRPr="001640EB">
        <w:rPr>
          <w:spacing w:val="-6"/>
        </w:rPr>
        <w:t xml:space="preserve"> </w:t>
      </w:r>
      <w:r w:rsidRPr="001640EB">
        <w:t>России,</w:t>
      </w:r>
      <w:r w:rsidRPr="001640EB">
        <w:rPr>
          <w:spacing w:val="-5"/>
        </w:rPr>
        <w:t xml:space="preserve"> </w:t>
      </w:r>
      <w:r w:rsidRPr="001640EB">
        <w:t>выражать</w:t>
      </w:r>
      <w:r w:rsidRPr="001640EB">
        <w:rPr>
          <w:spacing w:val="-5"/>
        </w:rPr>
        <w:t xml:space="preserve"> </w:t>
      </w:r>
      <w:r w:rsidRPr="001640EB">
        <w:t>нравственную</w:t>
      </w:r>
      <w:r w:rsidRPr="001640EB">
        <w:rPr>
          <w:spacing w:val="-4"/>
        </w:rPr>
        <w:t xml:space="preserve"> </w:t>
      </w:r>
      <w:r w:rsidRPr="001640EB">
        <w:t>ориентацию</w:t>
      </w:r>
      <w:r w:rsidRPr="001640EB">
        <w:rPr>
          <w:spacing w:val="-4"/>
        </w:rPr>
        <w:t xml:space="preserve"> </w:t>
      </w:r>
      <w:r w:rsidRPr="001640EB">
        <w:t>на</w:t>
      </w:r>
      <w:r w:rsidRPr="001640EB">
        <w:rPr>
          <w:spacing w:val="6"/>
        </w:rPr>
        <w:t xml:space="preserve"> </w:t>
      </w:r>
      <w:r w:rsidRPr="001640EB">
        <w:t>трудолюбие,</w:t>
      </w:r>
      <w:r w:rsidRPr="001640EB">
        <w:rPr>
          <w:spacing w:val="-1"/>
        </w:rPr>
        <w:t xml:space="preserve"> </w:t>
      </w:r>
      <w:r w:rsidRPr="001640EB">
        <w:t>честный</w:t>
      </w:r>
      <w:r w:rsidRPr="001640EB">
        <w:rPr>
          <w:spacing w:val="-6"/>
        </w:rPr>
        <w:t xml:space="preserve"> </w:t>
      </w:r>
      <w:r w:rsidRPr="001640EB">
        <w:t>труд,</w:t>
      </w:r>
      <w:r w:rsidRPr="001640EB">
        <w:rPr>
          <w:spacing w:val="-58"/>
        </w:rPr>
        <w:t xml:space="preserve"> </w:t>
      </w:r>
      <w:r w:rsidRPr="001640EB">
        <w:t>уважение к труду,</w:t>
      </w:r>
      <w:r w:rsidRPr="001640EB">
        <w:rPr>
          <w:spacing w:val="3"/>
        </w:rPr>
        <w:t xml:space="preserve"> </w:t>
      </w:r>
      <w:r w:rsidRPr="001640EB">
        <w:t>трудящимся,</w:t>
      </w:r>
      <w:r w:rsidRPr="001640EB">
        <w:rPr>
          <w:spacing w:val="4"/>
        </w:rPr>
        <w:t xml:space="preserve"> </w:t>
      </w:r>
      <w:r w:rsidRPr="001640EB">
        <w:t>результатам</w:t>
      </w:r>
      <w:r w:rsidRPr="001640EB">
        <w:rPr>
          <w:spacing w:val="3"/>
        </w:rPr>
        <w:t xml:space="preserve"> </w:t>
      </w:r>
      <w:r w:rsidRPr="001640EB">
        <w:t>труда;</w:t>
      </w:r>
    </w:p>
    <w:p w:rsidR="001640EB" w:rsidRPr="001640EB" w:rsidRDefault="001640EB" w:rsidP="001640EB">
      <w:pPr>
        <w:pStyle w:val="a7"/>
        <w:ind w:right="131"/>
      </w:pPr>
      <w:r w:rsidRPr="001640EB">
        <w:t>рассказывать</w:t>
      </w:r>
      <w:r w:rsidRPr="001640EB">
        <w:rPr>
          <w:spacing w:val="-9"/>
        </w:rPr>
        <w:t xml:space="preserve"> </w:t>
      </w:r>
      <w:r w:rsidRPr="001640EB">
        <w:t>о</w:t>
      </w:r>
      <w:r w:rsidRPr="001640EB">
        <w:rPr>
          <w:spacing w:val="-6"/>
        </w:rPr>
        <w:t xml:space="preserve"> </w:t>
      </w:r>
      <w:r w:rsidRPr="001640EB">
        <w:t>российских</w:t>
      </w:r>
      <w:r w:rsidRPr="001640EB">
        <w:rPr>
          <w:spacing w:val="-15"/>
        </w:rPr>
        <w:t xml:space="preserve"> </w:t>
      </w:r>
      <w:r w:rsidRPr="001640EB">
        <w:t>культурных</w:t>
      </w:r>
      <w:r w:rsidRPr="001640EB">
        <w:rPr>
          <w:spacing w:val="-15"/>
        </w:rPr>
        <w:t xml:space="preserve"> </w:t>
      </w:r>
      <w:r w:rsidRPr="001640EB">
        <w:t>и</w:t>
      </w:r>
      <w:r w:rsidRPr="001640EB">
        <w:rPr>
          <w:spacing w:val="-10"/>
        </w:rPr>
        <w:t xml:space="preserve"> </w:t>
      </w:r>
      <w:r w:rsidRPr="001640EB">
        <w:t>природных</w:t>
      </w:r>
      <w:r w:rsidRPr="001640EB">
        <w:rPr>
          <w:spacing w:val="-14"/>
        </w:rPr>
        <w:t xml:space="preserve"> </w:t>
      </w:r>
      <w:r w:rsidRPr="001640EB">
        <w:t>памятниках,</w:t>
      </w:r>
      <w:r w:rsidRPr="001640EB">
        <w:rPr>
          <w:spacing w:val="-9"/>
        </w:rPr>
        <w:t xml:space="preserve"> </w:t>
      </w:r>
      <w:r w:rsidRPr="001640EB">
        <w:t>о</w:t>
      </w:r>
      <w:r w:rsidRPr="001640EB">
        <w:rPr>
          <w:spacing w:val="-6"/>
        </w:rPr>
        <w:t xml:space="preserve"> </w:t>
      </w:r>
      <w:r w:rsidRPr="001640EB">
        <w:t>культурных</w:t>
      </w:r>
      <w:r w:rsidRPr="001640EB">
        <w:rPr>
          <w:spacing w:val="-15"/>
        </w:rPr>
        <w:t xml:space="preserve"> </w:t>
      </w:r>
      <w:r w:rsidRPr="001640EB">
        <w:t>и</w:t>
      </w:r>
      <w:r w:rsidRPr="001640EB">
        <w:rPr>
          <w:spacing w:val="-10"/>
        </w:rPr>
        <w:t xml:space="preserve"> </w:t>
      </w:r>
      <w:r w:rsidRPr="001640EB">
        <w:t>природных</w:t>
      </w:r>
      <w:r w:rsidRPr="001640EB">
        <w:rPr>
          <w:spacing w:val="-57"/>
        </w:rPr>
        <w:t xml:space="preserve"> </w:t>
      </w:r>
      <w:r w:rsidRPr="001640EB">
        <w:t>достопримечательностях</w:t>
      </w:r>
      <w:r w:rsidRPr="001640EB">
        <w:rPr>
          <w:spacing w:val="-3"/>
        </w:rPr>
        <w:t xml:space="preserve"> </w:t>
      </w:r>
      <w:r w:rsidRPr="001640EB">
        <w:t>своего</w:t>
      </w:r>
      <w:r w:rsidRPr="001640EB">
        <w:rPr>
          <w:spacing w:val="2"/>
        </w:rPr>
        <w:t xml:space="preserve"> </w:t>
      </w:r>
      <w:r w:rsidRPr="001640EB">
        <w:t>региона;</w:t>
      </w:r>
    </w:p>
    <w:p w:rsidR="001640EB" w:rsidRPr="001640EB" w:rsidRDefault="001640EB" w:rsidP="001640EB">
      <w:pPr>
        <w:pStyle w:val="a7"/>
        <w:ind w:right="127"/>
      </w:pPr>
      <w:r w:rsidRPr="001640EB">
        <w:t>раскрывать основное содержание российской светской (гражданской) этики на примерах</w:t>
      </w:r>
      <w:r w:rsidRPr="001640EB">
        <w:rPr>
          <w:spacing w:val="1"/>
        </w:rPr>
        <w:t xml:space="preserve"> </w:t>
      </w:r>
      <w:r w:rsidRPr="001640EB">
        <w:t>образцов</w:t>
      </w:r>
      <w:r w:rsidRPr="001640EB">
        <w:rPr>
          <w:spacing w:val="-3"/>
        </w:rPr>
        <w:t xml:space="preserve"> </w:t>
      </w:r>
      <w:r w:rsidRPr="001640EB">
        <w:t>нравственности,</w:t>
      </w:r>
      <w:r w:rsidRPr="001640EB">
        <w:rPr>
          <w:spacing w:val="2"/>
        </w:rPr>
        <w:t xml:space="preserve"> </w:t>
      </w:r>
      <w:r w:rsidRPr="001640EB">
        <w:t>российской</w:t>
      </w:r>
      <w:r w:rsidRPr="001640EB">
        <w:rPr>
          <w:spacing w:val="-4"/>
        </w:rPr>
        <w:t xml:space="preserve"> </w:t>
      </w:r>
      <w:r w:rsidRPr="001640EB">
        <w:t>гражданственности</w:t>
      </w:r>
      <w:r w:rsidRPr="001640EB">
        <w:rPr>
          <w:spacing w:val="-2"/>
        </w:rPr>
        <w:t xml:space="preserve"> </w:t>
      </w:r>
      <w:r w:rsidRPr="001640EB">
        <w:t>и</w:t>
      </w:r>
      <w:r w:rsidRPr="001640EB">
        <w:rPr>
          <w:spacing w:val="1"/>
        </w:rPr>
        <w:t xml:space="preserve"> </w:t>
      </w:r>
      <w:r w:rsidRPr="001640EB">
        <w:t>патриотизма</w:t>
      </w:r>
      <w:r w:rsidRPr="001640EB">
        <w:rPr>
          <w:spacing w:val="-1"/>
        </w:rPr>
        <w:t xml:space="preserve"> </w:t>
      </w:r>
      <w:r w:rsidRPr="001640EB">
        <w:t>в</w:t>
      </w:r>
      <w:r w:rsidRPr="001640EB">
        <w:rPr>
          <w:spacing w:val="-3"/>
        </w:rPr>
        <w:t xml:space="preserve"> </w:t>
      </w:r>
      <w:r w:rsidRPr="001640EB">
        <w:t>истории</w:t>
      </w:r>
      <w:r w:rsidRPr="001640EB">
        <w:rPr>
          <w:spacing w:val="2"/>
        </w:rPr>
        <w:t xml:space="preserve"> </w:t>
      </w:r>
      <w:r w:rsidRPr="001640EB">
        <w:t>России;</w:t>
      </w:r>
    </w:p>
    <w:p w:rsidR="001640EB" w:rsidRPr="001640EB" w:rsidRDefault="001640EB" w:rsidP="001640EB">
      <w:pPr>
        <w:pStyle w:val="a7"/>
        <w:ind w:right="138"/>
      </w:pPr>
      <w:r w:rsidRPr="001640EB">
        <w:t>объяснять своими словами роль светской (гражданской) этики в становлении российской</w:t>
      </w:r>
      <w:r w:rsidRPr="001640EB">
        <w:rPr>
          <w:spacing w:val="1"/>
        </w:rPr>
        <w:t xml:space="preserve"> </w:t>
      </w:r>
      <w:r w:rsidRPr="001640EB">
        <w:t>государственности;</w:t>
      </w:r>
    </w:p>
    <w:p w:rsidR="001640EB" w:rsidRPr="001640EB" w:rsidRDefault="001640EB" w:rsidP="001640EB">
      <w:pPr>
        <w:pStyle w:val="a7"/>
        <w:ind w:right="126"/>
      </w:pPr>
      <w:r w:rsidRPr="001640EB">
        <w:t>первоначальный опыт поисковой, проектной деятельности по изучению исторического и</w:t>
      </w:r>
      <w:r w:rsidRPr="001640EB">
        <w:rPr>
          <w:spacing w:val="1"/>
        </w:rPr>
        <w:t xml:space="preserve"> </w:t>
      </w:r>
      <w:r w:rsidRPr="001640EB">
        <w:t>культурного</w:t>
      </w:r>
      <w:r w:rsidRPr="001640EB">
        <w:rPr>
          <w:spacing w:val="1"/>
        </w:rPr>
        <w:t xml:space="preserve"> </w:t>
      </w:r>
      <w:r w:rsidRPr="001640EB">
        <w:t>наследия</w:t>
      </w:r>
      <w:r w:rsidRPr="001640EB">
        <w:rPr>
          <w:spacing w:val="1"/>
        </w:rPr>
        <w:t xml:space="preserve"> </w:t>
      </w:r>
      <w:r w:rsidRPr="001640EB">
        <w:t>народов</w:t>
      </w:r>
      <w:r w:rsidRPr="001640EB">
        <w:rPr>
          <w:spacing w:val="1"/>
        </w:rPr>
        <w:t xml:space="preserve"> </w:t>
      </w:r>
      <w:r w:rsidRPr="001640EB">
        <w:t>России,</w:t>
      </w:r>
      <w:r w:rsidRPr="001640EB">
        <w:rPr>
          <w:spacing w:val="1"/>
        </w:rPr>
        <w:t xml:space="preserve"> </w:t>
      </w:r>
      <w:r w:rsidRPr="001640EB">
        <w:t>российского</w:t>
      </w:r>
      <w:r w:rsidRPr="001640EB">
        <w:rPr>
          <w:spacing w:val="1"/>
        </w:rPr>
        <w:t xml:space="preserve"> </w:t>
      </w:r>
      <w:r w:rsidRPr="001640EB">
        <w:t>общества</w:t>
      </w:r>
      <w:r w:rsidRPr="001640EB">
        <w:rPr>
          <w:spacing w:val="1"/>
        </w:rPr>
        <w:t xml:space="preserve"> </w:t>
      </w:r>
      <w:r w:rsidRPr="001640EB">
        <w:t>в</w:t>
      </w:r>
      <w:r w:rsidRPr="001640EB">
        <w:rPr>
          <w:spacing w:val="1"/>
        </w:rPr>
        <w:t xml:space="preserve"> </w:t>
      </w:r>
      <w:r w:rsidRPr="001640EB">
        <w:t>своей</w:t>
      </w:r>
      <w:r w:rsidRPr="001640EB">
        <w:rPr>
          <w:spacing w:val="1"/>
        </w:rPr>
        <w:t xml:space="preserve"> </w:t>
      </w:r>
      <w:r w:rsidRPr="001640EB">
        <w:t>местности,</w:t>
      </w:r>
      <w:r w:rsidRPr="001640EB">
        <w:rPr>
          <w:spacing w:val="1"/>
        </w:rPr>
        <w:t xml:space="preserve"> </w:t>
      </w:r>
      <w:r w:rsidRPr="001640EB">
        <w:t>регионе,</w:t>
      </w:r>
      <w:r w:rsidRPr="001640EB">
        <w:rPr>
          <w:spacing w:val="1"/>
        </w:rPr>
        <w:t xml:space="preserve"> </w:t>
      </w:r>
      <w:r w:rsidRPr="001640EB">
        <w:t>оформлению</w:t>
      </w:r>
      <w:r w:rsidRPr="001640EB">
        <w:rPr>
          <w:spacing w:val="-6"/>
        </w:rPr>
        <w:t xml:space="preserve"> </w:t>
      </w:r>
      <w:r w:rsidRPr="001640EB">
        <w:t>и</w:t>
      </w:r>
      <w:r w:rsidRPr="001640EB">
        <w:rPr>
          <w:spacing w:val="3"/>
        </w:rPr>
        <w:t xml:space="preserve"> </w:t>
      </w:r>
      <w:r w:rsidRPr="001640EB">
        <w:t>представлению</w:t>
      </w:r>
      <w:r w:rsidRPr="001640EB">
        <w:rPr>
          <w:spacing w:val="-5"/>
        </w:rPr>
        <w:t xml:space="preserve"> </w:t>
      </w:r>
      <w:r w:rsidRPr="001640EB">
        <w:t>её</w:t>
      </w:r>
      <w:r w:rsidRPr="001640EB">
        <w:rPr>
          <w:spacing w:val="1"/>
        </w:rPr>
        <w:t xml:space="preserve"> </w:t>
      </w:r>
      <w:r w:rsidRPr="001640EB">
        <w:t>результатов;</w:t>
      </w:r>
    </w:p>
    <w:p w:rsidR="001640EB" w:rsidRPr="001640EB" w:rsidRDefault="001640EB" w:rsidP="001640EB">
      <w:pPr>
        <w:pStyle w:val="a7"/>
        <w:ind w:right="136"/>
      </w:pPr>
      <w:r w:rsidRPr="001640EB">
        <w:t>приводить примеры нравственных поступков, совершаемых с использованием этических</w:t>
      </w:r>
      <w:r w:rsidRPr="001640EB">
        <w:rPr>
          <w:spacing w:val="1"/>
        </w:rPr>
        <w:t xml:space="preserve"> </w:t>
      </w:r>
      <w:r w:rsidRPr="001640EB">
        <w:t>норм</w:t>
      </w:r>
      <w:r w:rsidRPr="001640EB">
        <w:rPr>
          <w:spacing w:val="1"/>
        </w:rPr>
        <w:t xml:space="preserve"> </w:t>
      </w:r>
      <w:r w:rsidRPr="001640EB">
        <w:t>российской</w:t>
      </w:r>
      <w:r w:rsidRPr="001640EB">
        <w:rPr>
          <w:spacing w:val="1"/>
        </w:rPr>
        <w:t xml:space="preserve"> </w:t>
      </w:r>
      <w:r w:rsidRPr="001640EB">
        <w:t>светской</w:t>
      </w:r>
      <w:r w:rsidRPr="001640EB">
        <w:rPr>
          <w:spacing w:val="1"/>
        </w:rPr>
        <w:t xml:space="preserve"> </w:t>
      </w:r>
      <w:r w:rsidRPr="001640EB">
        <w:t>(гражданской)</w:t>
      </w:r>
      <w:r w:rsidRPr="001640EB">
        <w:rPr>
          <w:spacing w:val="1"/>
        </w:rPr>
        <w:t xml:space="preserve"> </w:t>
      </w:r>
      <w:r w:rsidRPr="001640EB">
        <w:t>этики</w:t>
      </w:r>
      <w:r w:rsidRPr="001640EB">
        <w:rPr>
          <w:spacing w:val="1"/>
        </w:rPr>
        <w:t xml:space="preserve"> </w:t>
      </w:r>
      <w:r w:rsidRPr="001640EB">
        <w:t>и</w:t>
      </w:r>
      <w:r w:rsidRPr="001640EB">
        <w:rPr>
          <w:spacing w:val="1"/>
        </w:rPr>
        <w:t xml:space="preserve"> </w:t>
      </w:r>
      <w:r w:rsidRPr="001640EB">
        <w:t>внутренней</w:t>
      </w:r>
      <w:r w:rsidRPr="001640EB">
        <w:rPr>
          <w:spacing w:val="1"/>
        </w:rPr>
        <w:t xml:space="preserve"> </w:t>
      </w:r>
      <w:r w:rsidRPr="001640EB">
        <w:t>установки</w:t>
      </w:r>
      <w:r w:rsidRPr="001640EB">
        <w:rPr>
          <w:spacing w:val="1"/>
        </w:rPr>
        <w:t xml:space="preserve"> </w:t>
      </w:r>
      <w:r w:rsidRPr="001640EB">
        <w:t>личности</w:t>
      </w:r>
      <w:r w:rsidRPr="001640EB">
        <w:rPr>
          <w:spacing w:val="1"/>
        </w:rPr>
        <w:t xml:space="preserve"> </w:t>
      </w:r>
      <w:r w:rsidRPr="001640EB">
        <w:t>поступать</w:t>
      </w:r>
      <w:r w:rsidRPr="001640EB">
        <w:rPr>
          <w:spacing w:val="1"/>
        </w:rPr>
        <w:t xml:space="preserve"> </w:t>
      </w:r>
      <w:r w:rsidRPr="001640EB">
        <w:t>согласно</w:t>
      </w:r>
      <w:r w:rsidRPr="001640EB">
        <w:rPr>
          <w:spacing w:val="1"/>
        </w:rPr>
        <w:t xml:space="preserve"> </w:t>
      </w:r>
      <w:r w:rsidRPr="001640EB">
        <w:t>своей</w:t>
      </w:r>
      <w:r w:rsidRPr="001640EB">
        <w:rPr>
          <w:spacing w:val="-2"/>
        </w:rPr>
        <w:t xml:space="preserve"> </w:t>
      </w:r>
      <w:r w:rsidRPr="001640EB">
        <w:t>совести;</w:t>
      </w:r>
    </w:p>
    <w:p w:rsidR="001640EB" w:rsidRPr="001640EB" w:rsidRDefault="001640EB" w:rsidP="001640EB">
      <w:pPr>
        <w:pStyle w:val="a7"/>
        <w:ind w:right="129"/>
      </w:pPr>
      <w:r w:rsidRPr="001640EB">
        <w:t>выражать</w:t>
      </w:r>
      <w:r w:rsidRPr="001640EB">
        <w:rPr>
          <w:spacing w:val="1"/>
        </w:rPr>
        <w:t xml:space="preserve"> </w:t>
      </w:r>
      <w:r w:rsidRPr="001640EB">
        <w:t>своими</w:t>
      </w:r>
      <w:r w:rsidRPr="001640EB">
        <w:rPr>
          <w:spacing w:val="1"/>
        </w:rPr>
        <w:t xml:space="preserve"> </w:t>
      </w:r>
      <w:r w:rsidRPr="001640EB">
        <w:t>словами</w:t>
      </w:r>
      <w:r w:rsidRPr="001640EB">
        <w:rPr>
          <w:spacing w:val="1"/>
        </w:rPr>
        <w:t xml:space="preserve"> </w:t>
      </w:r>
      <w:r w:rsidRPr="001640EB">
        <w:t>понимание</w:t>
      </w:r>
      <w:r w:rsidRPr="001640EB">
        <w:rPr>
          <w:spacing w:val="1"/>
        </w:rPr>
        <w:t xml:space="preserve"> </w:t>
      </w:r>
      <w:r w:rsidRPr="001640EB">
        <w:t>свободы</w:t>
      </w:r>
      <w:r w:rsidRPr="001640EB">
        <w:rPr>
          <w:spacing w:val="1"/>
        </w:rPr>
        <w:t xml:space="preserve"> </w:t>
      </w:r>
      <w:r w:rsidRPr="001640EB">
        <w:t>мировоззренческого</w:t>
      </w:r>
      <w:r w:rsidRPr="001640EB">
        <w:rPr>
          <w:spacing w:val="1"/>
        </w:rPr>
        <w:t xml:space="preserve"> </w:t>
      </w:r>
      <w:r w:rsidRPr="001640EB">
        <w:t>выбора,</w:t>
      </w:r>
      <w:r w:rsidRPr="001640EB">
        <w:rPr>
          <w:spacing w:val="1"/>
        </w:rPr>
        <w:t xml:space="preserve"> </w:t>
      </w:r>
      <w:r w:rsidRPr="001640EB">
        <w:t>отношения</w:t>
      </w:r>
      <w:r w:rsidRPr="001640EB">
        <w:rPr>
          <w:spacing w:val="1"/>
        </w:rPr>
        <w:t xml:space="preserve"> </w:t>
      </w:r>
      <w:r w:rsidRPr="001640EB">
        <w:t>человека,</w:t>
      </w:r>
      <w:r w:rsidRPr="001640EB">
        <w:rPr>
          <w:spacing w:val="-9"/>
        </w:rPr>
        <w:t xml:space="preserve"> </w:t>
      </w:r>
      <w:r w:rsidRPr="001640EB">
        <w:t>людей</w:t>
      </w:r>
      <w:r w:rsidRPr="001640EB">
        <w:rPr>
          <w:spacing w:val="-5"/>
        </w:rPr>
        <w:t xml:space="preserve"> </w:t>
      </w:r>
      <w:r w:rsidRPr="001640EB">
        <w:t>в</w:t>
      </w:r>
      <w:r w:rsidRPr="001640EB">
        <w:rPr>
          <w:spacing w:val="-14"/>
        </w:rPr>
        <w:t xml:space="preserve"> </w:t>
      </w:r>
      <w:r w:rsidRPr="001640EB">
        <w:t>обществе</w:t>
      </w:r>
      <w:r w:rsidRPr="001640EB">
        <w:rPr>
          <w:spacing w:val="-12"/>
        </w:rPr>
        <w:t xml:space="preserve"> </w:t>
      </w:r>
      <w:r w:rsidRPr="001640EB">
        <w:t>к</w:t>
      </w:r>
      <w:r w:rsidRPr="001640EB">
        <w:rPr>
          <w:spacing w:val="-7"/>
        </w:rPr>
        <w:t xml:space="preserve"> </w:t>
      </w:r>
      <w:r w:rsidRPr="001640EB">
        <w:t>религии,</w:t>
      </w:r>
      <w:r w:rsidRPr="001640EB">
        <w:rPr>
          <w:spacing w:val="-9"/>
        </w:rPr>
        <w:t xml:space="preserve"> </w:t>
      </w:r>
      <w:r w:rsidRPr="001640EB">
        <w:t>свободы</w:t>
      </w:r>
      <w:r w:rsidRPr="001640EB">
        <w:rPr>
          <w:spacing w:val="-9"/>
        </w:rPr>
        <w:t xml:space="preserve"> </w:t>
      </w:r>
      <w:r w:rsidRPr="001640EB">
        <w:t>вероисповедания,</w:t>
      </w:r>
      <w:r w:rsidRPr="001640EB">
        <w:rPr>
          <w:spacing w:val="-8"/>
        </w:rPr>
        <w:t xml:space="preserve"> </w:t>
      </w:r>
      <w:r w:rsidRPr="001640EB">
        <w:t>понимание</w:t>
      </w:r>
      <w:r w:rsidRPr="001640EB">
        <w:rPr>
          <w:spacing w:val="-12"/>
        </w:rPr>
        <w:t xml:space="preserve"> </w:t>
      </w:r>
      <w:r w:rsidRPr="001640EB">
        <w:t>российского</w:t>
      </w:r>
      <w:r w:rsidRPr="001640EB">
        <w:rPr>
          <w:spacing w:val="-11"/>
        </w:rPr>
        <w:t xml:space="preserve"> </w:t>
      </w:r>
      <w:r w:rsidRPr="001640EB">
        <w:t>общества</w:t>
      </w:r>
      <w:r w:rsidRPr="001640EB">
        <w:rPr>
          <w:spacing w:val="-58"/>
        </w:rPr>
        <w:t xml:space="preserve"> </w:t>
      </w:r>
      <w:r w:rsidRPr="001640EB">
        <w:t>как</w:t>
      </w:r>
      <w:r w:rsidRPr="001640EB">
        <w:rPr>
          <w:spacing w:val="1"/>
        </w:rPr>
        <w:t xml:space="preserve"> </w:t>
      </w:r>
      <w:r w:rsidRPr="001640EB">
        <w:t>многоэтничного</w:t>
      </w:r>
      <w:r w:rsidRPr="001640EB">
        <w:rPr>
          <w:spacing w:val="1"/>
        </w:rPr>
        <w:t xml:space="preserve"> </w:t>
      </w:r>
      <w:r w:rsidRPr="001640EB">
        <w:t>и</w:t>
      </w:r>
      <w:r w:rsidRPr="001640EB">
        <w:rPr>
          <w:spacing w:val="1"/>
        </w:rPr>
        <w:t xml:space="preserve"> </w:t>
      </w:r>
      <w:r w:rsidRPr="001640EB">
        <w:t>многорелигиозного</w:t>
      </w:r>
      <w:r w:rsidRPr="001640EB">
        <w:rPr>
          <w:spacing w:val="1"/>
        </w:rPr>
        <w:t xml:space="preserve"> </w:t>
      </w:r>
      <w:r w:rsidRPr="001640EB">
        <w:t>(приводить</w:t>
      </w:r>
      <w:r w:rsidRPr="001640EB">
        <w:rPr>
          <w:spacing w:val="1"/>
        </w:rPr>
        <w:t xml:space="preserve"> </w:t>
      </w:r>
      <w:r w:rsidRPr="001640EB">
        <w:t>примеры),</w:t>
      </w:r>
      <w:r w:rsidRPr="001640EB">
        <w:rPr>
          <w:spacing w:val="1"/>
        </w:rPr>
        <w:t xml:space="preserve"> </w:t>
      </w:r>
      <w:r w:rsidRPr="001640EB">
        <w:t>понимание</w:t>
      </w:r>
      <w:r w:rsidRPr="001640EB">
        <w:rPr>
          <w:spacing w:val="1"/>
        </w:rPr>
        <w:t xml:space="preserve"> </w:t>
      </w:r>
      <w:r w:rsidRPr="001640EB">
        <w:t>российского</w:t>
      </w:r>
      <w:r w:rsidRPr="001640EB">
        <w:rPr>
          <w:spacing w:val="1"/>
        </w:rPr>
        <w:t xml:space="preserve"> </w:t>
      </w:r>
      <w:r w:rsidRPr="001640EB">
        <w:rPr>
          <w:spacing w:val="-1"/>
        </w:rPr>
        <w:t>общенародного</w:t>
      </w:r>
      <w:r w:rsidRPr="001640EB">
        <w:rPr>
          <w:spacing w:val="-12"/>
        </w:rPr>
        <w:t xml:space="preserve"> </w:t>
      </w:r>
      <w:r w:rsidRPr="001640EB">
        <w:t>(общенационального,</w:t>
      </w:r>
      <w:r w:rsidRPr="001640EB">
        <w:rPr>
          <w:spacing w:val="-10"/>
        </w:rPr>
        <w:t xml:space="preserve"> </w:t>
      </w:r>
      <w:r w:rsidRPr="001640EB">
        <w:t>гражданского)</w:t>
      </w:r>
      <w:r w:rsidRPr="001640EB">
        <w:rPr>
          <w:spacing w:val="-11"/>
        </w:rPr>
        <w:t xml:space="preserve"> </w:t>
      </w:r>
      <w:r w:rsidRPr="001640EB">
        <w:t>патриотизма,</w:t>
      </w:r>
      <w:r w:rsidRPr="001640EB">
        <w:rPr>
          <w:spacing w:val="-9"/>
        </w:rPr>
        <w:t xml:space="preserve"> </w:t>
      </w:r>
      <w:r w:rsidRPr="001640EB">
        <w:t>любви</w:t>
      </w:r>
      <w:r w:rsidRPr="001640EB">
        <w:rPr>
          <w:spacing w:val="-11"/>
        </w:rPr>
        <w:t xml:space="preserve"> </w:t>
      </w:r>
      <w:r w:rsidRPr="001640EB">
        <w:t>к</w:t>
      </w:r>
      <w:r w:rsidRPr="001640EB">
        <w:rPr>
          <w:spacing w:val="-13"/>
        </w:rPr>
        <w:t xml:space="preserve"> </w:t>
      </w:r>
      <w:r w:rsidRPr="001640EB">
        <w:t>Отечеству,</w:t>
      </w:r>
      <w:r w:rsidRPr="001640EB">
        <w:rPr>
          <w:spacing w:val="-5"/>
        </w:rPr>
        <w:t xml:space="preserve"> </w:t>
      </w:r>
      <w:r w:rsidRPr="001640EB">
        <w:t>нашей</w:t>
      </w:r>
      <w:r w:rsidRPr="001640EB">
        <w:rPr>
          <w:spacing w:val="-15"/>
        </w:rPr>
        <w:t xml:space="preserve"> </w:t>
      </w:r>
      <w:r w:rsidRPr="001640EB">
        <w:t>общей</w:t>
      </w:r>
      <w:r w:rsidRPr="001640EB">
        <w:rPr>
          <w:spacing w:val="-57"/>
        </w:rPr>
        <w:t xml:space="preserve"> </w:t>
      </w:r>
      <w:r w:rsidRPr="001640EB">
        <w:t>Родине</w:t>
      </w:r>
      <w:r w:rsidRPr="001640EB">
        <w:rPr>
          <w:spacing w:val="-3"/>
        </w:rPr>
        <w:t xml:space="preserve"> </w:t>
      </w:r>
      <w:r w:rsidRPr="001640EB">
        <w:t>-</w:t>
      </w:r>
      <w:r w:rsidRPr="001640EB">
        <w:rPr>
          <w:spacing w:val="-2"/>
        </w:rPr>
        <w:t xml:space="preserve"> </w:t>
      </w:r>
      <w:r w:rsidRPr="001640EB">
        <w:t>России,</w:t>
      </w:r>
      <w:r w:rsidRPr="001640EB">
        <w:rPr>
          <w:spacing w:val="-2"/>
        </w:rPr>
        <w:t xml:space="preserve"> </w:t>
      </w:r>
      <w:r w:rsidRPr="001640EB">
        <w:t>приводить</w:t>
      </w:r>
      <w:r w:rsidRPr="001640EB">
        <w:rPr>
          <w:spacing w:val="-2"/>
        </w:rPr>
        <w:t xml:space="preserve"> </w:t>
      </w:r>
      <w:r w:rsidRPr="001640EB">
        <w:t>примеры</w:t>
      </w:r>
      <w:r w:rsidRPr="001640EB">
        <w:rPr>
          <w:spacing w:val="-2"/>
        </w:rPr>
        <w:t xml:space="preserve"> </w:t>
      </w:r>
      <w:r w:rsidRPr="001640EB">
        <w:t>сотрудничества последователей</w:t>
      </w:r>
      <w:r w:rsidRPr="001640EB">
        <w:rPr>
          <w:spacing w:val="-3"/>
        </w:rPr>
        <w:t xml:space="preserve"> </w:t>
      </w:r>
      <w:r w:rsidRPr="001640EB">
        <w:t>традиционных</w:t>
      </w:r>
      <w:r w:rsidRPr="001640EB">
        <w:rPr>
          <w:spacing w:val="-4"/>
        </w:rPr>
        <w:t xml:space="preserve"> </w:t>
      </w:r>
      <w:r w:rsidRPr="001640EB">
        <w:t>религий;</w:t>
      </w:r>
    </w:p>
    <w:p w:rsidR="001640EB" w:rsidRPr="001640EB" w:rsidRDefault="001640EB" w:rsidP="001640EB">
      <w:pPr>
        <w:pStyle w:val="a7"/>
        <w:spacing w:line="235" w:lineRule="auto"/>
        <w:ind w:right="133"/>
      </w:pPr>
      <w:r w:rsidRPr="001640EB">
        <w:t>называть традиционные религии в России, народы России, для которых традиционными</w:t>
      </w:r>
      <w:r w:rsidRPr="001640EB">
        <w:rPr>
          <w:spacing w:val="1"/>
        </w:rPr>
        <w:t xml:space="preserve"> </w:t>
      </w:r>
      <w:r w:rsidRPr="001640EB">
        <w:t>религиями</w:t>
      </w:r>
      <w:r w:rsidRPr="001640EB">
        <w:rPr>
          <w:spacing w:val="-3"/>
        </w:rPr>
        <w:t xml:space="preserve"> </w:t>
      </w:r>
      <w:r w:rsidRPr="001640EB">
        <w:t>исторически</w:t>
      </w:r>
      <w:r w:rsidRPr="001640EB">
        <w:rPr>
          <w:spacing w:val="2"/>
        </w:rPr>
        <w:t xml:space="preserve"> </w:t>
      </w:r>
      <w:r w:rsidRPr="001640EB">
        <w:t>являются православие,</w:t>
      </w:r>
      <w:r w:rsidRPr="001640EB">
        <w:rPr>
          <w:spacing w:val="-5"/>
        </w:rPr>
        <w:t xml:space="preserve"> </w:t>
      </w:r>
      <w:r w:rsidRPr="001640EB">
        <w:t>ислам,</w:t>
      </w:r>
      <w:r w:rsidRPr="001640EB">
        <w:rPr>
          <w:spacing w:val="3"/>
        </w:rPr>
        <w:t xml:space="preserve"> </w:t>
      </w:r>
      <w:r w:rsidRPr="001640EB">
        <w:t>буддизм,</w:t>
      </w:r>
      <w:r w:rsidRPr="001640EB">
        <w:rPr>
          <w:spacing w:val="3"/>
        </w:rPr>
        <w:t xml:space="preserve"> </w:t>
      </w:r>
      <w:r w:rsidRPr="001640EB">
        <w:t>иудаизм;</w:t>
      </w:r>
    </w:p>
    <w:p w:rsidR="001640EB" w:rsidRDefault="001640EB" w:rsidP="001640EB">
      <w:pPr>
        <w:pStyle w:val="a7"/>
        <w:spacing w:line="235" w:lineRule="auto"/>
        <w:ind w:right="120"/>
      </w:pPr>
      <w:r w:rsidRPr="001640EB">
        <w:t>выражать своими словами понимание человеческого достоинства, ценности человеческой</w:t>
      </w:r>
      <w:r w:rsidRPr="001640EB">
        <w:rPr>
          <w:spacing w:val="1"/>
        </w:rPr>
        <w:t xml:space="preserve"> </w:t>
      </w:r>
      <w:r w:rsidRPr="001640EB">
        <w:t>жизни</w:t>
      </w:r>
      <w:r w:rsidRPr="001640EB">
        <w:rPr>
          <w:spacing w:val="-3"/>
        </w:rPr>
        <w:t xml:space="preserve"> </w:t>
      </w:r>
      <w:r w:rsidRPr="001640EB">
        <w:t>в</w:t>
      </w:r>
      <w:r w:rsidRPr="001640EB">
        <w:rPr>
          <w:spacing w:val="-1"/>
        </w:rPr>
        <w:t xml:space="preserve"> </w:t>
      </w:r>
      <w:r w:rsidRPr="001640EB">
        <w:t>российской</w:t>
      </w:r>
      <w:r w:rsidRPr="001640EB">
        <w:rPr>
          <w:spacing w:val="3"/>
        </w:rPr>
        <w:t xml:space="preserve"> </w:t>
      </w:r>
      <w:r w:rsidRPr="001640EB">
        <w:t>светской</w:t>
      </w:r>
      <w:r w:rsidRPr="001640EB">
        <w:rPr>
          <w:spacing w:val="-3"/>
        </w:rPr>
        <w:t xml:space="preserve"> </w:t>
      </w:r>
      <w:r w:rsidRPr="001640EB">
        <w:t>(гражданской)</w:t>
      </w:r>
      <w:r w:rsidRPr="001640EB">
        <w:rPr>
          <w:spacing w:val="3"/>
        </w:rPr>
        <w:t xml:space="preserve"> </w:t>
      </w:r>
      <w:r w:rsidRPr="001640EB">
        <w:t>этике.</w:t>
      </w:r>
    </w:p>
    <w:p w:rsidR="001D20D3" w:rsidRPr="001640EB" w:rsidRDefault="001D20D3" w:rsidP="001640EB">
      <w:pPr>
        <w:pStyle w:val="a7"/>
        <w:spacing w:line="235" w:lineRule="auto"/>
        <w:ind w:right="120"/>
      </w:pPr>
    </w:p>
    <w:p w:rsidR="001640EB" w:rsidRPr="001640EB" w:rsidRDefault="001640EB" w:rsidP="001640EB">
      <w:pPr>
        <w:pStyle w:val="1"/>
        <w:spacing w:before="1" w:line="272" w:lineRule="exact"/>
        <w:ind w:left="852"/>
      </w:pPr>
      <w:r w:rsidRPr="001640EB">
        <w:t>Рабочая</w:t>
      </w:r>
      <w:r w:rsidRPr="001640EB">
        <w:rPr>
          <w:spacing w:val="-1"/>
        </w:rPr>
        <w:t xml:space="preserve"> </w:t>
      </w:r>
      <w:r w:rsidRPr="001640EB">
        <w:t>программа</w:t>
      </w:r>
      <w:r w:rsidRPr="001640EB">
        <w:rPr>
          <w:spacing w:val="-1"/>
        </w:rPr>
        <w:t xml:space="preserve"> </w:t>
      </w:r>
      <w:r w:rsidRPr="001640EB">
        <w:t>по</w:t>
      </w:r>
      <w:r w:rsidRPr="001640EB">
        <w:rPr>
          <w:spacing w:val="-5"/>
        </w:rPr>
        <w:t xml:space="preserve"> </w:t>
      </w:r>
      <w:r w:rsidRPr="001640EB">
        <w:t>учебному</w:t>
      </w:r>
      <w:r w:rsidRPr="001640EB">
        <w:rPr>
          <w:spacing w:val="-1"/>
        </w:rPr>
        <w:t xml:space="preserve"> </w:t>
      </w:r>
      <w:r w:rsidRPr="001640EB">
        <w:t>предмету</w:t>
      </w:r>
      <w:r w:rsidRPr="001640EB">
        <w:rPr>
          <w:spacing w:val="-5"/>
        </w:rPr>
        <w:t xml:space="preserve"> </w:t>
      </w:r>
      <w:r w:rsidRPr="001640EB">
        <w:t>«Изобразительное</w:t>
      </w:r>
      <w:r w:rsidRPr="001640EB">
        <w:rPr>
          <w:spacing w:val="-6"/>
        </w:rPr>
        <w:t xml:space="preserve"> </w:t>
      </w:r>
      <w:r w:rsidRPr="001640EB">
        <w:t>искусство».</w:t>
      </w:r>
    </w:p>
    <w:p w:rsidR="001640EB" w:rsidRPr="001640EB" w:rsidRDefault="001640EB" w:rsidP="001640EB">
      <w:pPr>
        <w:pStyle w:val="a7"/>
        <w:spacing w:line="272" w:lineRule="exact"/>
        <w:ind w:left="852" w:firstLine="0"/>
      </w:pPr>
      <w:r w:rsidRPr="001640EB">
        <w:rPr>
          <w:spacing w:val="-1"/>
        </w:rPr>
        <w:t>Рабочая</w:t>
      </w:r>
      <w:r w:rsidRPr="001640EB">
        <w:rPr>
          <w:spacing w:val="-12"/>
        </w:rPr>
        <w:t xml:space="preserve"> </w:t>
      </w:r>
      <w:r w:rsidRPr="001640EB">
        <w:rPr>
          <w:spacing w:val="-1"/>
        </w:rPr>
        <w:t>программа</w:t>
      </w:r>
      <w:r w:rsidRPr="001640EB">
        <w:rPr>
          <w:spacing w:val="-18"/>
        </w:rPr>
        <w:t xml:space="preserve"> </w:t>
      </w:r>
      <w:r w:rsidRPr="001640EB">
        <w:rPr>
          <w:spacing w:val="-1"/>
        </w:rPr>
        <w:t>по</w:t>
      </w:r>
      <w:r w:rsidRPr="001640EB">
        <w:rPr>
          <w:spacing w:val="-8"/>
        </w:rPr>
        <w:t xml:space="preserve"> </w:t>
      </w:r>
      <w:r w:rsidRPr="001640EB">
        <w:rPr>
          <w:spacing w:val="-1"/>
        </w:rPr>
        <w:t>учебному</w:t>
      </w:r>
      <w:r w:rsidRPr="001640EB">
        <w:rPr>
          <w:spacing w:val="-22"/>
        </w:rPr>
        <w:t xml:space="preserve"> </w:t>
      </w:r>
      <w:r w:rsidRPr="001640EB">
        <w:t>предмету</w:t>
      </w:r>
      <w:r w:rsidRPr="001640EB">
        <w:rPr>
          <w:spacing w:val="-17"/>
        </w:rPr>
        <w:t xml:space="preserve"> </w:t>
      </w:r>
      <w:r w:rsidRPr="001640EB">
        <w:t>«Изобразительное</w:t>
      </w:r>
      <w:r w:rsidRPr="001640EB">
        <w:rPr>
          <w:spacing w:val="-18"/>
        </w:rPr>
        <w:t xml:space="preserve"> </w:t>
      </w:r>
      <w:r w:rsidRPr="001640EB">
        <w:t>искусство»</w:t>
      </w:r>
      <w:r w:rsidRPr="001640EB">
        <w:rPr>
          <w:spacing w:val="-17"/>
        </w:rPr>
        <w:t xml:space="preserve"> </w:t>
      </w:r>
      <w:r w:rsidRPr="001640EB">
        <w:t>(предметная</w:t>
      </w:r>
      <w:r w:rsidRPr="001640EB">
        <w:rPr>
          <w:spacing w:val="-17"/>
        </w:rPr>
        <w:t xml:space="preserve"> </w:t>
      </w:r>
      <w:r w:rsidRPr="001640EB">
        <w:t>область</w:t>
      </w:r>
    </w:p>
    <w:p w:rsidR="001640EB" w:rsidRPr="001640EB" w:rsidRDefault="001640EB" w:rsidP="001640EB">
      <w:pPr>
        <w:pStyle w:val="a7"/>
        <w:spacing w:before="5" w:line="235" w:lineRule="auto"/>
        <w:ind w:right="133" w:firstLine="0"/>
      </w:pPr>
      <w:r w:rsidRPr="001640EB">
        <w:t>«Искусство»)</w:t>
      </w:r>
      <w:r w:rsidRPr="001640EB">
        <w:rPr>
          <w:spacing w:val="1"/>
        </w:rPr>
        <w:t xml:space="preserve"> </w:t>
      </w:r>
      <w:r w:rsidRPr="001640EB">
        <w:t>(далее</w:t>
      </w:r>
      <w:r w:rsidRPr="001640EB">
        <w:rPr>
          <w:spacing w:val="1"/>
        </w:rPr>
        <w:t xml:space="preserve"> </w:t>
      </w:r>
      <w:r w:rsidRPr="001640EB">
        <w:t>соответственно</w:t>
      </w:r>
      <w:r w:rsidRPr="001640EB">
        <w:rPr>
          <w:spacing w:val="1"/>
        </w:rPr>
        <w:t xml:space="preserve"> </w:t>
      </w:r>
      <w:r w:rsidRPr="001640EB">
        <w:t>-</w:t>
      </w:r>
      <w:r w:rsidRPr="001640EB">
        <w:rPr>
          <w:spacing w:val="1"/>
        </w:rPr>
        <w:t xml:space="preserve"> </w:t>
      </w:r>
      <w:r w:rsidRPr="001640EB">
        <w:t>программа</w:t>
      </w:r>
      <w:r w:rsidRPr="001640EB">
        <w:rPr>
          <w:spacing w:val="1"/>
        </w:rPr>
        <w:t xml:space="preserve"> </w:t>
      </w:r>
      <w:r w:rsidRPr="001640EB">
        <w:t>по</w:t>
      </w:r>
      <w:r w:rsidRPr="001640EB">
        <w:rPr>
          <w:spacing w:val="1"/>
        </w:rPr>
        <w:t xml:space="preserve"> </w:t>
      </w:r>
      <w:r w:rsidRPr="001640EB">
        <w:t>изобразительному</w:t>
      </w:r>
      <w:r w:rsidRPr="001640EB">
        <w:rPr>
          <w:spacing w:val="1"/>
        </w:rPr>
        <w:t xml:space="preserve"> </w:t>
      </w:r>
      <w:r w:rsidRPr="001640EB">
        <w:t>искусству,</w:t>
      </w:r>
      <w:r w:rsidRPr="001640EB">
        <w:rPr>
          <w:spacing w:val="1"/>
        </w:rPr>
        <w:t xml:space="preserve"> </w:t>
      </w:r>
      <w:r w:rsidRPr="001640EB">
        <w:t>искусство)</w:t>
      </w:r>
      <w:r w:rsidRPr="001640EB">
        <w:rPr>
          <w:spacing w:val="1"/>
        </w:rPr>
        <w:t xml:space="preserve"> </w:t>
      </w:r>
      <w:r w:rsidRPr="001640EB">
        <w:t>включает</w:t>
      </w:r>
      <w:r w:rsidRPr="001640EB">
        <w:rPr>
          <w:spacing w:val="-1"/>
        </w:rPr>
        <w:t xml:space="preserve"> </w:t>
      </w:r>
      <w:r w:rsidRPr="001640EB">
        <w:t>пояснительную</w:t>
      </w:r>
      <w:r w:rsidRPr="001640EB">
        <w:rPr>
          <w:spacing w:val="-2"/>
        </w:rPr>
        <w:t xml:space="preserve"> </w:t>
      </w:r>
      <w:r w:rsidRPr="001640EB">
        <w:t>записку,</w:t>
      </w:r>
      <w:r w:rsidRPr="001640EB">
        <w:rPr>
          <w:spacing w:val="2"/>
        </w:rPr>
        <w:t xml:space="preserve"> </w:t>
      </w:r>
      <w:r w:rsidRPr="001640EB">
        <w:t>содержание</w:t>
      </w:r>
      <w:r w:rsidRPr="001640EB">
        <w:rPr>
          <w:spacing w:val="-2"/>
        </w:rPr>
        <w:t xml:space="preserve"> </w:t>
      </w:r>
      <w:r w:rsidRPr="001640EB">
        <w:t>обучения,</w:t>
      </w:r>
      <w:r w:rsidRPr="001640EB">
        <w:rPr>
          <w:spacing w:val="2"/>
        </w:rPr>
        <w:t xml:space="preserve"> </w:t>
      </w:r>
      <w:r w:rsidRPr="001640EB">
        <w:t>планируемые</w:t>
      </w:r>
      <w:r w:rsidRPr="001640EB">
        <w:rPr>
          <w:spacing w:val="-1"/>
        </w:rPr>
        <w:t xml:space="preserve"> </w:t>
      </w:r>
      <w:r w:rsidRPr="001640EB">
        <w:t>результаты</w:t>
      </w:r>
      <w:r w:rsidRPr="001640EB">
        <w:rPr>
          <w:spacing w:val="-4"/>
        </w:rPr>
        <w:t xml:space="preserve"> </w:t>
      </w:r>
      <w:r w:rsidRPr="001640EB">
        <w:t>освоения</w:t>
      </w:r>
    </w:p>
    <w:p w:rsidR="001640EB" w:rsidRPr="001640EB" w:rsidRDefault="001640EB" w:rsidP="001640EB">
      <w:pPr>
        <w:pStyle w:val="a7"/>
        <w:spacing w:before="3" w:line="275" w:lineRule="exact"/>
        <w:ind w:left="852" w:firstLine="0"/>
      </w:pPr>
      <w:r w:rsidRPr="001640EB">
        <w:t>программы</w:t>
      </w:r>
      <w:r w:rsidRPr="001640EB">
        <w:rPr>
          <w:spacing w:val="-3"/>
        </w:rPr>
        <w:t xml:space="preserve"> </w:t>
      </w:r>
      <w:r w:rsidRPr="001640EB">
        <w:t>по</w:t>
      </w:r>
      <w:r w:rsidRPr="001640EB">
        <w:rPr>
          <w:spacing w:val="-3"/>
        </w:rPr>
        <w:t xml:space="preserve"> </w:t>
      </w:r>
      <w:r w:rsidRPr="001640EB">
        <w:t>изобразительному</w:t>
      </w:r>
      <w:r w:rsidRPr="001640EB">
        <w:rPr>
          <w:spacing w:val="-12"/>
        </w:rPr>
        <w:t xml:space="preserve"> </w:t>
      </w:r>
      <w:r w:rsidRPr="001640EB">
        <w:t>искусству.</w:t>
      </w:r>
    </w:p>
    <w:p w:rsidR="001640EB" w:rsidRPr="001640EB" w:rsidRDefault="001640EB" w:rsidP="001640EB">
      <w:pPr>
        <w:pStyle w:val="a7"/>
        <w:ind w:right="136"/>
      </w:pPr>
      <w:r w:rsidRPr="001640EB">
        <w:t>Пояснительная</w:t>
      </w:r>
      <w:r w:rsidRPr="001640EB">
        <w:rPr>
          <w:spacing w:val="-8"/>
        </w:rPr>
        <w:t xml:space="preserve"> </w:t>
      </w:r>
      <w:r w:rsidRPr="001640EB">
        <w:t>записка</w:t>
      </w:r>
      <w:r w:rsidRPr="001640EB">
        <w:rPr>
          <w:spacing w:val="-9"/>
        </w:rPr>
        <w:t xml:space="preserve"> </w:t>
      </w:r>
      <w:r w:rsidRPr="001640EB">
        <w:t>отражает</w:t>
      </w:r>
      <w:r w:rsidRPr="001640EB">
        <w:rPr>
          <w:spacing w:val="-11"/>
        </w:rPr>
        <w:t xml:space="preserve"> </w:t>
      </w:r>
      <w:r w:rsidRPr="001640EB">
        <w:t>общие</w:t>
      </w:r>
      <w:r w:rsidRPr="001640EB">
        <w:rPr>
          <w:spacing w:val="-13"/>
        </w:rPr>
        <w:t xml:space="preserve"> </w:t>
      </w:r>
      <w:r w:rsidRPr="001640EB">
        <w:t>цели</w:t>
      </w:r>
      <w:r w:rsidRPr="001640EB">
        <w:rPr>
          <w:spacing w:val="-11"/>
        </w:rPr>
        <w:t xml:space="preserve"> </w:t>
      </w:r>
      <w:r w:rsidRPr="001640EB">
        <w:t>и</w:t>
      </w:r>
      <w:r w:rsidRPr="001640EB">
        <w:rPr>
          <w:spacing w:val="-11"/>
        </w:rPr>
        <w:t xml:space="preserve"> </w:t>
      </w:r>
      <w:r w:rsidRPr="001640EB">
        <w:t>задачи</w:t>
      </w:r>
      <w:r w:rsidRPr="001640EB">
        <w:rPr>
          <w:spacing w:val="-7"/>
        </w:rPr>
        <w:t xml:space="preserve"> </w:t>
      </w:r>
      <w:r w:rsidRPr="001640EB">
        <w:t>изучения</w:t>
      </w:r>
      <w:r w:rsidRPr="001640EB">
        <w:rPr>
          <w:spacing w:val="-7"/>
        </w:rPr>
        <w:t xml:space="preserve"> </w:t>
      </w:r>
      <w:r w:rsidRPr="001640EB">
        <w:t>изобразительного</w:t>
      </w:r>
      <w:r w:rsidRPr="001640EB">
        <w:rPr>
          <w:spacing w:val="-3"/>
        </w:rPr>
        <w:t xml:space="preserve"> </w:t>
      </w:r>
      <w:r w:rsidRPr="001640EB">
        <w:t>искусства,</w:t>
      </w:r>
      <w:r w:rsidRPr="001640EB">
        <w:rPr>
          <w:spacing w:val="-58"/>
        </w:rPr>
        <w:t xml:space="preserve"> </w:t>
      </w:r>
      <w:r w:rsidRPr="001640EB">
        <w:t>место</w:t>
      </w:r>
      <w:r w:rsidRPr="001640EB">
        <w:rPr>
          <w:spacing w:val="1"/>
        </w:rPr>
        <w:t xml:space="preserve"> </w:t>
      </w:r>
      <w:r w:rsidRPr="001640EB">
        <w:t>в</w:t>
      </w:r>
      <w:r w:rsidRPr="001640EB">
        <w:rPr>
          <w:spacing w:val="1"/>
        </w:rPr>
        <w:t xml:space="preserve"> </w:t>
      </w:r>
      <w:r w:rsidRPr="001640EB">
        <w:t>структуре</w:t>
      </w:r>
      <w:r w:rsidRPr="001640EB">
        <w:rPr>
          <w:spacing w:val="1"/>
        </w:rPr>
        <w:t xml:space="preserve"> </w:t>
      </w:r>
      <w:r w:rsidRPr="001640EB">
        <w:t>учебного</w:t>
      </w:r>
      <w:r w:rsidRPr="001640EB">
        <w:rPr>
          <w:spacing w:val="1"/>
        </w:rPr>
        <w:t xml:space="preserve"> </w:t>
      </w:r>
      <w:r w:rsidRPr="001640EB">
        <w:t>плана,</w:t>
      </w:r>
      <w:r w:rsidRPr="001640EB">
        <w:rPr>
          <w:spacing w:val="1"/>
        </w:rPr>
        <w:t xml:space="preserve"> </w:t>
      </w:r>
      <w:r w:rsidRPr="001640EB">
        <w:t>а</w:t>
      </w:r>
      <w:r w:rsidRPr="001640EB">
        <w:rPr>
          <w:spacing w:val="1"/>
        </w:rPr>
        <w:t xml:space="preserve"> </w:t>
      </w:r>
      <w:r w:rsidRPr="001640EB">
        <w:t>также</w:t>
      </w:r>
      <w:r w:rsidRPr="001640EB">
        <w:rPr>
          <w:spacing w:val="1"/>
        </w:rPr>
        <w:t xml:space="preserve"> </w:t>
      </w:r>
      <w:r w:rsidRPr="001640EB">
        <w:t>подходы</w:t>
      </w:r>
      <w:r w:rsidRPr="001640EB">
        <w:rPr>
          <w:spacing w:val="1"/>
        </w:rPr>
        <w:t xml:space="preserve"> </w:t>
      </w:r>
      <w:r w:rsidRPr="001640EB">
        <w:t>к</w:t>
      </w:r>
      <w:r w:rsidRPr="001640EB">
        <w:rPr>
          <w:spacing w:val="1"/>
        </w:rPr>
        <w:t xml:space="preserve"> </w:t>
      </w:r>
      <w:r w:rsidRPr="001640EB">
        <w:t>отбору</w:t>
      </w:r>
      <w:r w:rsidRPr="001640EB">
        <w:rPr>
          <w:spacing w:val="1"/>
        </w:rPr>
        <w:t xml:space="preserve"> </w:t>
      </w:r>
      <w:r w:rsidRPr="001640EB">
        <w:t>содержания</w:t>
      </w:r>
      <w:r w:rsidRPr="001640EB">
        <w:rPr>
          <w:spacing w:val="1"/>
        </w:rPr>
        <w:t xml:space="preserve"> </w:t>
      </w:r>
      <w:r w:rsidRPr="001640EB">
        <w:t>и</w:t>
      </w:r>
      <w:r w:rsidRPr="001640EB">
        <w:rPr>
          <w:spacing w:val="1"/>
        </w:rPr>
        <w:t xml:space="preserve"> </w:t>
      </w:r>
      <w:r w:rsidRPr="001640EB">
        <w:t>планируемым</w:t>
      </w:r>
      <w:r w:rsidRPr="001640EB">
        <w:rPr>
          <w:spacing w:val="1"/>
        </w:rPr>
        <w:t xml:space="preserve"> </w:t>
      </w:r>
      <w:r w:rsidRPr="001640EB">
        <w:t>результатам.</w:t>
      </w:r>
    </w:p>
    <w:p w:rsidR="001640EB" w:rsidRPr="001640EB" w:rsidRDefault="001640EB" w:rsidP="001640EB">
      <w:pPr>
        <w:pStyle w:val="a7"/>
        <w:spacing w:before="4" w:line="235" w:lineRule="auto"/>
        <w:ind w:right="130"/>
      </w:pPr>
      <w:r w:rsidRPr="001640EB">
        <w:t>Содержание</w:t>
      </w:r>
      <w:r w:rsidRPr="001640EB">
        <w:rPr>
          <w:spacing w:val="1"/>
        </w:rPr>
        <w:t xml:space="preserve"> </w:t>
      </w:r>
      <w:r w:rsidRPr="001640EB">
        <w:t>обучения</w:t>
      </w:r>
      <w:r w:rsidRPr="001640EB">
        <w:rPr>
          <w:spacing w:val="1"/>
        </w:rPr>
        <w:t xml:space="preserve"> </w:t>
      </w:r>
      <w:r w:rsidRPr="001640EB">
        <w:t>раскрывает</w:t>
      </w:r>
      <w:r w:rsidRPr="001640EB">
        <w:rPr>
          <w:spacing w:val="1"/>
        </w:rPr>
        <w:t xml:space="preserve"> </w:t>
      </w:r>
      <w:r w:rsidRPr="001640EB">
        <w:t>содержательные</w:t>
      </w:r>
      <w:r w:rsidRPr="001640EB">
        <w:rPr>
          <w:spacing w:val="1"/>
        </w:rPr>
        <w:t xml:space="preserve"> </w:t>
      </w:r>
      <w:r w:rsidRPr="001640EB">
        <w:t>линии,</w:t>
      </w:r>
      <w:r w:rsidRPr="001640EB">
        <w:rPr>
          <w:spacing w:val="1"/>
        </w:rPr>
        <w:t xml:space="preserve"> </w:t>
      </w:r>
      <w:r w:rsidRPr="001640EB">
        <w:t>которые</w:t>
      </w:r>
      <w:r w:rsidRPr="001640EB">
        <w:rPr>
          <w:spacing w:val="1"/>
        </w:rPr>
        <w:t xml:space="preserve"> </w:t>
      </w:r>
      <w:r w:rsidRPr="001640EB">
        <w:t>предлагаются</w:t>
      </w:r>
      <w:r w:rsidRPr="001640EB">
        <w:rPr>
          <w:spacing w:val="1"/>
        </w:rPr>
        <w:t xml:space="preserve"> </w:t>
      </w:r>
      <w:r w:rsidRPr="001640EB">
        <w:t>для</w:t>
      </w:r>
      <w:r w:rsidRPr="001640EB">
        <w:rPr>
          <w:spacing w:val="1"/>
        </w:rPr>
        <w:t xml:space="preserve"> </w:t>
      </w:r>
      <w:r w:rsidRPr="001640EB">
        <w:t>обязательного</w:t>
      </w:r>
      <w:r w:rsidRPr="001640EB">
        <w:rPr>
          <w:spacing w:val="4"/>
        </w:rPr>
        <w:t xml:space="preserve"> </w:t>
      </w:r>
      <w:r w:rsidRPr="001640EB">
        <w:t>изучения в</w:t>
      </w:r>
      <w:r w:rsidRPr="001640EB">
        <w:rPr>
          <w:spacing w:val="2"/>
        </w:rPr>
        <w:t xml:space="preserve"> </w:t>
      </w:r>
      <w:r w:rsidRPr="001640EB">
        <w:t>каждом</w:t>
      </w:r>
      <w:r w:rsidRPr="001640EB">
        <w:rPr>
          <w:spacing w:val="-3"/>
        </w:rPr>
        <w:t xml:space="preserve"> </w:t>
      </w:r>
      <w:r w:rsidRPr="001640EB">
        <w:t>классе на</w:t>
      </w:r>
      <w:r w:rsidRPr="001640EB">
        <w:rPr>
          <w:spacing w:val="-1"/>
        </w:rPr>
        <w:t xml:space="preserve"> </w:t>
      </w:r>
      <w:r w:rsidRPr="001640EB">
        <w:t>уровне начального общего</w:t>
      </w:r>
      <w:r w:rsidRPr="001640EB">
        <w:rPr>
          <w:spacing w:val="1"/>
        </w:rPr>
        <w:t xml:space="preserve"> </w:t>
      </w:r>
      <w:r w:rsidRPr="001640EB">
        <w:t>образования.</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0"/>
      </w:pPr>
      <w:r w:rsidRPr="001640EB">
        <w:lastRenderedPageBreak/>
        <w:t>Планируемые результаты освоения программы по изобразительному искусству включают</w:t>
      </w:r>
      <w:r w:rsidRPr="001640EB">
        <w:rPr>
          <w:spacing w:val="1"/>
        </w:rPr>
        <w:t xml:space="preserve"> </w:t>
      </w:r>
      <w:r w:rsidRPr="001640EB">
        <w:t>личностные, метапредметные результаты за весь период обучения на уровне начального общего</w:t>
      </w:r>
      <w:r w:rsidRPr="001640EB">
        <w:rPr>
          <w:spacing w:val="1"/>
        </w:rPr>
        <w:t xml:space="preserve"> </w:t>
      </w:r>
      <w:r w:rsidRPr="001640EB">
        <w:t>образования,</w:t>
      </w:r>
      <w:r w:rsidRPr="001640EB">
        <w:rPr>
          <w:spacing w:val="3"/>
        </w:rPr>
        <w:t xml:space="preserve"> </w:t>
      </w:r>
      <w:r w:rsidRPr="001640EB">
        <w:t>а</w:t>
      </w:r>
      <w:r w:rsidRPr="001640EB">
        <w:rPr>
          <w:spacing w:val="-5"/>
        </w:rPr>
        <w:t xml:space="preserve"> </w:t>
      </w:r>
      <w:r w:rsidRPr="001640EB">
        <w:t>также предметные достижения</w:t>
      </w:r>
      <w:r w:rsidRPr="001640EB">
        <w:rPr>
          <w:spacing w:val="-4"/>
        </w:rPr>
        <w:t xml:space="preserve"> </w:t>
      </w:r>
      <w:r w:rsidRPr="001640EB">
        <w:t>обучающегося</w:t>
      </w:r>
      <w:r w:rsidRPr="001640EB">
        <w:rPr>
          <w:spacing w:val="1"/>
        </w:rPr>
        <w:t xml:space="preserve"> </w:t>
      </w:r>
      <w:r w:rsidRPr="001640EB">
        <w:t>за</w:t>
      </w:r>
      <w:r w:rsidRPr="001640EB">
        <w:rPr>
          <w:spacing w:val="-5"/>
        </w:rPr>
        <w:t xml:space="preserve"> </w:t>
      </w:r>
      <w:r w:rsidRPr="001640EB">
        <w:t>каждый</w:t>
      </w:r>
      <w:r w:rsidRPr="001640EB">
        <w:rPr>
          <w:spacing w:val="-3"/>
        </w:rPr>
        <w:t xml:space="preserve"> </w:t>
      </w:r>
      <w:r w:rsidRPr="001640EB">
        <w:t>год</w:t>
      </w:r>
      <w:r w:rsidRPr="001640EB">
        <w:rPr>
          <w:spacing w:val="-6"/>
        </w:rPr>
        <w:t xml:space="preserve"> </w:t>
      </w:r>
      <w:r w:rsidRPr="001640EB">
        <w:t>обучения.</w:t>
      </w:r>
    </w:p>
    <w:p w:rsidR="001640EB" w:rsidRPr="001640EB" w:rsidRDefault="001640EB" w:rsidP="001640EB">
      <w:pPr>
        <w:pStyle w:val="a7"/>
        <w:spacing w:before="3"/>
        <w:ind w:right="126"/>
      </w:pPr>
      <w:r w:rsidRPr="001640EB">
        <w:t>При</w:t>
      </w:r>
      <w:r w:rsidRPr="001640EB">
        <w:rPr>
          <w:spacing w:val="1"/>
        </w:rPr>
        <w:t xml:space="preserve"> </w:t>
      </w:r>
      <w:r w:rsidRPr="001640EB">
        <w:t>разработке</w:t>
      </w:r>
      <w:r w:rsidRPr="001640EB">
        <w:rPr>
          <w:spacing w:val="1"/>
        </w:rPr>
        <w:t xml:space="preserve"> </w:t>
      </w:r>
      <w:r w:rsidRPr="001640EB">
        <w:t>рабочей</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изобразительному</w:t>
      </w:r>
      <w:r w:rsidRPr="001640EB">
        <w:rPr>
          <w:spacing w:val="1"/>
        </w:rPr>
        <w:t xml:space="preserve"> </w:t>
      </w:r>
      <w:r w:rsidRPr="001640EB">
        <w:t>искусству</w:t>
      </w:r>
      <w:r w:rsidRPr="001640EB">
        <w:rPr>
          <w:spacing w:val="1"/>
        </w:rPr>
        <w:t xml:space="preserve"> </w:t>
      </w:r>
      <w:r w:rsidRPr="001640EB">
        <w:t>образовательная</w:t>
      </w:r>
      <w:r w:rsidRPr="001640EB">
        <w:rPr>
          <w:spacing w:val="1"/>
        </w:rPr>
        <w:t xml:space="preserve"> </w:t>
      </w:r>
      <w:r w:rsidRPr="001640EB">
        <w:t>организация</w:t>
      </w:r>
      <w:r w:rsidRPr="001640EB">
        <w:rPr>
          <w:spacing w:val="1"/>
        </w:rPr>
        <w:t xml:space="preserve"> </w:t>
      </w:r>
      <w:r w:rsidRPr="001640EB">
        <w:t>вправе</w:t>
      </w:r>
      <w:r w:rsidRPr="001640EB">
        <w:rPr>
          <w:spacing w:val="1"/>
        </w:rPr>
        <w:t xml:space="preserve"> </w:t>
      </w:r>
      <w:r w:rsidRPr="001640EB">
        <w:t>использовать</w:t>
      </w:r>
      <w:r w:rsidRPr="001640EB">
        <w:rPr>
          <w:spacing w:val="1"/>
        </w:rPr>
        <w:t xml:space="preserve"> </w:t>
      </w:r>
      <w:r w:rsidRPr="001640EB">
        <w:t>возможности</w:t>
      </w:r>
      <w:r w:rsidRPr="001640EB">
        <w:rPr>
          <w:spacing w:val="1"/>
        </w:rPr>
        <w:t xml:space="preserve"> </w:t>
      </w:r>
      <w:r w:rsidRPr="001640EB">
        <w:t>сетевого</w:t>
      </w:r>
      <w:r w:rsidRPr="001640EB">
        <w:rPr>
          <w:spacing w:val="1"/>
        </w:rPr>
        <w:t xml:space="preserve"> </w:t>
      </w:r>
      <w:r w:rsidRPr="001640EB">
        <w:t>взаимодействия,</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с</w:t>
      </w:r>
      <w:r w:rsidRPr="001640EB">
        <w:rPr>
          <w:spacing w:val="1"/>
        </w:rPr>
        <w:t xml:space="preserve"> </w:t>
      </w:r>
      <w:r w:rsidRPr="001640EB">
        <w:t>организациями</w:t>
      </w:r>
      <w:r w:rsidRPr="001640EB">
        <w:rPr>
          <w:spacing w:val="1"/>
        </w:rPr>
        <w:t xml:space="preserve"> </w:t>
      </w:r>
      <w:r w:rsidRPr="001640EB">
        <w:t>системы</w:t>
      </w:r>
      <w:r w:rsidRPr="001640EB">
        <w:rPr>
          <w:spacing w:val="1"/>
        </w:rPr>
        <w:t xml:space="preserve"> </w:t>
      </w:r>
      <w:r w:rsidRPr="001640EB">
        <w:t>дополнительного</w:t>
      </w:r>
      <w:r w:rsidRPr="001640EB">
        <w:rPr>
          <w:spacing w:val="1"/>
        </w:rPr>
        <w:t xml:space="preserve"> </w:t>
      </w:r>
      <w:r w:rsidRPr="001640EB">
        <w:t>образования</w:t>
      </w:r>
      <w:r w:rsidRPr="001640EB">
        <w:rPr>
          <w:spacing w:val="1"/>
        </w:rPr>
        <w:t xml:space="preserve"> </w:t>
      </w:r>
      <w:r w:rsidRPr="001640EB">
        <w:t>детей,</w:t>
      </w:r>
      <w:r w:rsidRPr="001640EB">
        <w:rPr>
          <w:spacing w:val="1"/>
        </w:rPr>
        <w:t xml:space="preserve"> </w:t>
      </w:r>
      <w:r w:rsidRPr="001640EB">
        <w:t>учреждениями</w:t>
      </w:r>
      <w:r w:rsidRPr="001640EB">
        <w:rPr>
          <w:spacing w:val="1"/>
        </w:rPr>
        <w:t xml:space="preserve"> </w:t>
      </w:r>
      <w:r w:rsidRPr="001640EB">
        <w:t>культуры,</w:t>
      </w:r>
      <w:r w:rsidRPr="001640EB">
        <w:rPr>
          <w:spacing w:val="1"/>
        </w:rPr>
        <w:t xml:space="preserve"> </w:t>
      </w:r>
      <w:r w:rsidRPr="001640EB">
        <w:t>организациями</w:t>
      </w:r>
      <w:r w:rsidRPr="001640EB">
        <w:rPr>
          <w:spacing w:val="2"/>
        </w:rPr>
        <w:t xml:space="preserve"> </w:t>
      </w:r>
      <w:r w:rsidRPr="001640EB">
        <w:t>культурно-досуговой</w:t>
      </w:r>
      <w:r w:rsidRPr="001640EB">
        <w:rPr>
          <w:spacing w:val="2"/>
        </w:rPr>
        <w:t xml:space="preserve"> </w:t>
      </w:r>
      <w:r w:rsidRPr="001640EB">
        <w:t>сферы</w:t>
      </w:r>
      <w:r w:rsidRPr="001640EB">
        <w:rPr>
          <w:spacing w:val="-2"/>
        </w:rPr>
        <w:t xml:space="preserve"> </w:t>
      </w:r>
      <w:r w:rsidRPr="001640EB">
        <w:t>(театры,</w:t>
      </w:r>
      <w:r w:rsidRPr="001640EB">
        <w:rPr>
          <w:spacing w:val="-2"/>
        </w:rPr>
        <w:t xml:space="preserve"> </w:t>
      </w:r>
      <w:r w:rsidRPr="001640EB">
        <w:t>музеи,</w:t>
      </w:r>
      <w:r w:rsidRPr="001640EB">
        <w:rPr>
          <w:spacing w:val="3"/>
        </w:rPr>
        <w:t xml:space="preserve"> </w:t>
      </w:r>
      <w:r w:rsidRPr="001640EB">
        <w:t>творческие союзы).</w:t>
      </w:r>
    </w:p>
    <w:p w:rsidR="001640EB" w:rsidRPr="001640EB" w:rsidRDefault="001640EB" w:rsidP="001640EB">
      <w:pPr>
        <w:pStyle w:val="a7"/>
        <w:spacing w:before="1" w:line="275" w:lineRule="exact"/>
        <w:ind w:left="852" w:firstLine="0"/>
      </w:pPr>
      <w:r w:rsidRPr="001640EB">
        <w:t>Пояснительная</w:t>
      </w:r>
      <w:r w:rsidRPr="001640EB">
        <w:rPr>
          <w:spacing w:val="-4"/>
        </w:rPr>
        <w:t xml:space="preserve"> </w:t>
      </w:r>
      <w:r w:rsidRPr="001640EB">
        <w:t>записка.</w:t>
      </w:r>
    </w:p>
    <w:p w:rsidR="001640EB" w:rsidRPr="001640EB" w:rsidRDefault="001640EB" w:rsidP="001640EB">
      <w:pPr>
        <w:pStyle w:val="a7"/>
        <w:ind w:right="127"/>
      </w:pPr>
      <w:r w:rsidRPr="001640EB">
        <w:t>Программа</w:t>
      </w:r>
      <w:r w:rsidRPr="001640EB">
        <w:rPr>
          <w:spacing w:val="1"/>
        </w:rPr>
        <w:t xml:space="preserve"> </w:t>
      </w:r>
      <w:r w:rsidRPr="001640EB">
        <w:t>по</w:t>
      </w:r>
      <w:r w:rsidRPr="001640EB">
        <w:rPr>
          <w:spacing w:val="1"/>
        </w:rPr>
        <w:t xml:space="preserve"> </w:t>
      </w:r>
      <w:r w:rsidRPr="001640EB">
        <w:t>изобразительному</w:t>
      </w:r>
      <w:r w:rsidRPr="001640EB">
        <w:rPr>
          <w:spacing w:val="1"/>
        </w:rPr>
        <w:t xml:space="preserve"> </w:t>
      </w:r>
      <w:r w:rsidRPr="001640EB">
        <w:t>искусству</w:t>
      </w:r>
      <w:r w:rsidRPr="001640EB">
        <w:rPr>
          <w:spacing w:val="1"/>
        </w:rPr>
        <w:t xml:space="preserve"> </w:t>
      </w:r>
      <w:r w:rsidRPr="001640EB">
        <w:t>на</w:t>
      </w:r>
      <w:r w:rsidRPr="001640EB">
        <w:rPr>
          <w:spacing w:val="1"/>
        </w:rPr>
        <w:t xml:space="preserve"> </w:t>
      </w:r>
      <w:r w:rsidRPr="001640EB">
        <w:t>уровне</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составлена на основе требований к результатам освоения основной образовательной 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ФГОС</w:t>
      </w:r>
      <w:r w:rsidRPr="001640EB">
        <w:rPr>
          <w:spacing w:val="1"/>
        </w:rPr>
        <w:t xml:space="preserve"> </w:t>
      </w:r>
      <w:r w:rsidRPr="001640EB">
        <w:t>НОО,</w:t>
      </w:r>
      <w:r w:rsidRPr="001640EB">
        <w:rPr>
          <w:spacing w:val="1"/>
        </w:rPr>
        <w:t xml:space="preserve"> </w:t>
      </w:r>
      <w:r w:rsidRPr="001640EB">
        <w:t>а</w:t>
      </w:r>
      <w:r w:rsidRPr="001640EB">
        <w:rPr>
          <w:spacing w:val="1"/>
        </w:rPr>
        <w:t xml:space="preserve"> </w:t>
      </w:r>
      <w:r w:rsidRPr="001640EB">
        <w:t>также</w:t>
      </w:r>
      <w:r w:rsidRPr="001640EB">
        <w:rPr>
          <w:spacing w:val="1"/>
        </w:rPr>
        <w:t xml:space="preserve"> </w:t>
      </w:r>
      <w:r w:rsidRPr="001640EB">
        <w:t>ориентирована</w:t>
      </w:r>
      <w:r w:rsidRPr="001640EB">
        <w:rPr>
          <w:spacing w:val="1"/>
        </w:rPr>
        <w:t xml:space="preserve"> </w:t>
      </w:r>
      <w:r w:rsidRPr="001640EB">
        <w:t>на</w:t>
      </w:r>
      <w:r w:rsidRPr="001640EB">
        <w:rPr>
          <w:spacing w:val="1"/>
        </w:rPr>
        <w:t xml:space="preserve"> </w:t>
      </w:r>
      <w:r w:rsidRPr="001640EB">
        <w:t>целевые</w:t>
      </w:r>
      <w:r w:rsidRPr="001640EB">
        <w:rPr>
          <w:spacing w:val="1"/>
        </w:rPr>
        <w:t xml:space="preserve"> </w:t>
      </w:r>
      <w:r w:rsidRPr="001640EB">
        <w:t>приоритеты</w:t>
      </w:r>
      <w:r w:rsidRPr="001640EB">
        <w:rPr>
          <w:spacing w:val="1"/>
        </w:rPr>
        <w:t xml:space="preserve"> </w:t>
      </w:r>
      <w:r w:rsidRPr="001640EB">
        <w:t>духовно-нравственного развития, воспитания и социализации обучающихся, сформулированные в</w:t>
      </w:r>
      <w:r w:rsidRPr="001640EB">
        <w:rPr>
          <w:spacing w:val="1"/>
        </w:rPr>
        <w:t xml:space="preserve"> </w:t>
      </w:r>
      <w:r w:rsidRPr="001640EB">
        <w:t>федеральной</w:t>
      </w:r>
      <w:r w:rsidRPr="001640EB">
        <w:rPr>
          <w:spacing w:val="2"/>
        </w:rPr>
        <w:t xml:space="preserve"> </w:t>
      </w:r>
      <w:r w:rsidRPr="001640EB">
        <w:t>рабочей</w:t>
      </w:r>
      <w:r w:rsidRPr="001640EB">
        <w:rPr>
          <w:spacing w:val="-2"/>
        </w:rPr>
        <w:t xml:space="preserve"> </w:t>
      </w:r>
      <w:r w:rsidRPr="001640EB">
        <w:t>программе</w:t>
      </w:r>
      <w:r w:rsidRPr="001640EB">
        <w:rPr>
          <w:spacing w:val="-4"/>
        </w:rPr>
        <w:t xml:space="preserve"> </w:t>
      </w:r>
      <w:r w:rsidRPr="001640EB">
        <w:t>воспитания.</w:t>
      </w:r>
    </w:p>
    <w:p w:rsidR="001640EB" w:rsidRPr="001640EB" w:rsidRDefault="001640EB" w:rsidP="001640EB">
      <w:pPr>
        <w:pStyle w:val="a7"/>
        <w:ind w:right="132"/>
      </w:pPr>
      <w:r w:rsidRPr="001640EB">
        <w:t>Цель программы по изобразительному искусству состоит в формировании художественной</w:t>
      </w:r>
      <w:r w:rsidRPr="001640EB">
        <w:rPr>
          <w:spacing w:val="1"/>
        </w:rPr>
        <w:t xml:space="preserve"> </w:t>
      </w:r>
      <w:r w:rsidRPr="001640EB">
        <w:rPr>
          <w:spacing w:val="-1"/>
        </w:rPr>
        <w:t>культуры</w:t>
      </w:r>
      <w:r w:rsidRPr="001640EB">
        <w:rPr>
          <w:spacing w:val="-9"/>
        </w:rPr>
        <w:t xml:space="preserve"> </w:t>
      </w:r>
      <w:r w:rsidRPr="001640EB">
        <w:rPr>
          <w:spacing w:val="-1"/>
        </w:rPr>
        <w:t>обучающихся,</w:t>
      </w:r>
      <w:r w:rsidRPr="001640EB">
        <w:rPr>
          <w:spacing w:val="-8"/>
        </w:rPr>
        <w:t xml:space="preserve"> </w:t>
      </w:r>
      <w:r w:rsidRPr="001640EB">
        <w:t>развитии</w:t>
      </w:r>
      <w:r w:rsidRPr="001640EB">
        <w:rPr>
          <w:spacing w:val="-9"/>
        </w:rPr>
        <w:t xml:space="preserve"> </w:t>
      </w:r>
      <w:r w:rsidRPr="001640EB">
        <w:t>художественнообразного</w:t>
      </w:r>
      <w:r w:rsidRPr="001640EB">
        <w:rPr>
          <w:spacing w:val="-6"/>
        </w:rPr>
        <w:t xml:space="preserve"> </w:t>
      </w:r>
      <w:r w:rsidRPr="001640EB">
        <w:t>мышления</w:t>
      </w:r>
      <w:r w:rsidRPr="001640EB">
        <w:rPr>
          <w:spacing w:val="-14"/>
        </w:rPr>
        <w:t xml:space="preserve"> </w:t>
      </w:r>
      <w:r w:rsidRPr="001640EB">
        <w:t>и</w:t>
      </w:r>
      <w:r w:rsidRPr="001640EB">
        <w:rPr>
          <w:spacing w:val="-9"/>
        </w:rPr>
        <w:t xml:space="preserve"> </w:t>
      </w:r>
      <w:r w:rsidRPr="001640EB">
        <w:t>эстетического</w:t>
      </w:r>
      <w:r w:rsidRPr="001640EB">
        <w:rPr>
          <w:spacing w:val="-14"/>
        </w:rPr>
        <w:t xml:space="preserve"> </w:t>
      </w:r>
      <w:r w:rsidRPr="001640EB">
        <w:t>отношения</w:t>
      </w:r>
      <w:r w:rsidRPr="001640EB">
        <w:rPr>
          <w:spacing w:val="-10"/>
        </w:rPr>
        <w:t xml:space="preserve"> </w:t>
      </w:r>
      <w:r w:rsidRPr="001640EB">
        <w:t>к</w:t>
      </w:r>
      <w:r w:rsidRPr="001640EB">
        <w:rPr>
          <w:spacing w:val="-58"/>
        </w:rPr>
        <w:t xml:space="preserve"> </w:t>
      </w:r>
      <w:r w:rsidRPr="001640EB">
        <w:t>явлениям действительности путём освоения начальных основ художественных знаний, умений,</w:t>
      </w:r>
      <w:r w:rsidRPr="001640EB">
        <w:rPr>
          <w:spacing w:val="1"/>
        </w:rPr>
        <w:t xml:space="preserve"> </w:t>
      </w:r>
      <w:r w:rsidRPr="001640EB">
        <w:t>навыков</w:t>
      </w:r>
      <w:r w:rsidRPr="001640EB">
        <w:rPr>
          <w:spacing w:val="-2"/>
        </w:rPr>
        <w:t xml:space="preserve"> </w:t>
      </w:r>
      <w:r w:rsidRPr="001640EB">
        <w:t>и</w:t>
      </w:r>
      <w:r w:rsidRPr="001640EB">
        <w:rPr>
          <w:spacing w:val="3"/>
        </w:rPr>
        <w:t xml:space="preserve"> </w:t>
      </w:r>
      <w:r w:rsidRPr="001640EB">
        <w:t>развития</w:t>
      </w:r>
      <w:r w:rsidRPr="001640EB">
        <w:rPr>
          <w:spacing w:val="-4"/>
        </w:rPr>
        <w:t xml:space="preserve"> </w:t>
      </w:r>
      <w:r w:rsidRPr="001640EB">
        <w:t>творческого</w:t>
      </w:r>
      <w:r w:rsidRPr="001640EB">
        <w:rPr>
          <w:spacing w:val="2"/>
        </w:rPr>
        <w:t xml:space="preserve"> </w:t>
      </w:r>
      <w:r w:rsidRPr="001640EB">
        <w:t>потенциала</w:t>
      </w:r>
      <w:r w:rsidRPr="001640EB">
        <w:rPr>
          <w:spacing w:val="-4"/>
        </w:rPr>
        <w:t xml:space="preserve"> </w:t>
      </w:r>
      <w:r w:rsidRPr="001640EB">
        <w:t>обучающихся.</w:t>
      </w:r>
    </w:p>
    <w:p w:rsidR="001640EB" w:rsidRPr="001640EB" w:rsidRDefault="001640EB" w:rsidP="001640EB">
      <w:pPr>
        <w:pStyle w:val="a7"/>
        <w:ind w:right="127"/>
        <w:jc w:val="right"/>
      </w:pPr>
      <w:r w:rsidRPr="001640EB">
        <w:t>Программа</w:t>
      </w:r>
      <w:r w:rsidRPr="001640EB">
        <w:rPr>
          <w:spacing w:val="58"/>
        </w:rPr>
        <w:t xml:space="preserve"> </w:t>
      </w:r>
      <w:r w:rsidRPr="001640EB">
        <w:t>по</w:t>
      </w:r>
      <w:r w:rsidRPr="001640EB">
        <w:rPr>
          <w:spacing w:val="10"/>
        </w:rPr>
        <w:t xml:space="preserve"> </w:t>
      </w:r>
      <w:r w:rsidRPr="001640EB">
        <w:t>изобразительному</w:t>
      </w:r>
      <w:r w:rsidRPr="001640EB">
        <w:rPr>
          <w:spacing w:val="55"/>
        </w:rPr>
        <w:t xml:space="preserve"> </w:t>
      </w:r>
      <w:r w:rsidRPr="001640EB">
        <w:t>искусству</w:t>
      </w:r>
      <w:r w:rsidRPr="001640EB">
        <w:rPr>
          <w:spacing w:val="56"/>
        </w:rPr>
        <w:t xml:space="preserve"> </w:t>
      </w:r>
      <w:r w:rsidRPr="001640EB">
        <w:t>направлена</w:t>
      </w:r>
      <w:r w:rsidRPr="001640EB">
        <w:rPr>
          <w:spacing w:val="4"/>
        </w:rPr>
        <w:t xml:space="preserve"> </w:t>
      </w:r>
      <w:r w:rsidRPr="001640EB">
        <w:t>на</w:t>
      </w:r>
      <w:r w:rsidRPr="001640EB">
        <w:rPr>
          <w:spacing w:val="58"/>
        </w:rPr>
        <w:t xml:space="preserve"> </w:t>
      </w:r>
      <w:r w:rsidRPr="001640EB">
        <w:t>развитие</w:t>
      </w:r>
      <w:r w:rsidRPr="001640EB">
        <w:rPr>
          <w:spacing w:val="4"/>
        </w:rPr>
        <w:t xml:space="preserve"> </w:t>
      </w:r>
      <w:r w:rsidRPr="001640EB">
        <w:t>духовной</w:t>
      </w:r>
      <w:r w:rsidRPr="001640EB">
        <w:rPr>
          <w:spacing w:val="6"/>
        </w:rPr>
        <w:t xml:space="preserve"> </w:t>
      </w:r>
      <w:r w:rsidRPr="001640EB">
        <w:t>культуры</w:t>
      </w:r>
      <w:r w:rsidRPr="001640EB">
        <w:rPr>
          <w:spacing w:val="-57"/>
        </w:rPr>
        <w:t xml:space="preserve"> </w:t>
      </w:r>
      <w:r w:rsidRPr="001640EB">
        <w:t>обучающихся,</w:t>
      </w:r>
      <w:r w:rsidRPr="001640EB">
        <w:rPr>
          <w:spacing w:val="8"/>
        </w:rPr>
        <w:t xml:space="preserve"> </w:t>
      </w:r>
      <w:r w:rsidRPr="001640EB">
        <w:t>формирование</w:t>
      </w:r>
      <w:r w:rsidRPr="001640EB">
        <w:rPr>
          <w:spacing w:val="3"/>
        </w:rPr>
        <w:t xml:space="preserve"> </w:t>
      </w:r>
      <w:r w:rsidRPr="001640EB">
        <w:t>активной</w:t>
      </w:r>
      <w:r w:rsidRPr="001640EB">
        <w:rPr>
          <w:spacing w:val="9"/>
        </w:rPr>
        <w:t xml:space="preserve"> </w:t>
      </w:r>
      <w:r w:rsidRPr="001640EB">
        <w:t>эстетической</w:t>
      </w:r>
      <w:r w:rsidRPr="001640EB">
        <w:rPr>
          <w:spacing w:val="8"/>
        </w:rPr>
        <w:t xml:space="preserve"> </w:t>
      </w:r>
      <w:r w:rsidRPr="001640EB">
        <w:t>позиции</w:t>
      </w:r>
      <w:r w:rsidRPr="001640EB">
        <w:rPr>
          <w:spacing w:val="8"/>
        </w:rPr>
        <w:t xml:space="preserve"> </w:t>
      </w:r>
      <w:r w:rsidRPr="001640EB">
        <w:t>по</w:t>
      </w:r>
      <w:r w:rsidRPr="001640EB">
        <w:rPr>
          <w:spacing w:val="2"/>
        </w:rPr>
        <w:t xml:space="preserve"> </w:t>
      </w:r>
      <w:r w:rsidRPr="001640EB">
        <w:t>отношению</w:t>
      </w:r>
      <w:r w:rsidRPr="001640EB">
        <w:rPr>
          <w:spacing w:val="6"/>
        </w:rPr>
        <w:t xml:space="preserve"> </w:t>
      </w:r>
      <w:r w:rsidRPr="001640EB">
        <w:t>к</w:t>
      </w:r>
      <w:r w:rsidRPr="001640EB">
        <w:rPr>
          <w:spacing w:val="6"/>
        </w:rPr>
        <w:t xml:space="preserve"> </w:t>
      </w:r>
      <w:r w:rsidRPr="001640EB">
        <w:t>действительности</w:t>
      </w:r>
      <w:r w:rsidRPr="001640EB">
        <w:rPr>
          <w:spacing w:val="9"/>
        </w:rPr>
        <w:t xml:space="preserve"> </w:t>
      </w:r>
      <w:r w:rsidRPr="001640EB">
        <w:t>и</w:t>
      </w:r>
      <w:r w:rsidRPr="001640EB">
        <w:rPr>
          <w:spacing w:val="-57"/>
        </w:rPr>
        <w:t xml:space="preserve"> </w:t>
      </w:r>
      <w:r w:rsidRPr="001640EB">
        <w:rPr>
          <w:spacing w:val="-1"/>
        </w:rPr>
        <w:t>произведениям</w:t>
      </w:r>
      <w:r w:rsidRPr="001640EB">
        <w:rPr>
          <w:spacing w:val="-16"/>
        </w:rPr>
        <w:t xml:space="preserve"> </w:t>
      </w:r>
      <w:r w:rsidRPr="001640EB">
        <w:rPr>
          <w:spacing w:val="-1"/>
        </w:rPr>
        <w:t>искусства,</w:t>
      </w:r>
      <w:r w:rsidRPr="001640EB">
        <w:rPr>
          <w:spacing w:val="-10"/>
        </w:rPr>
        <w:t xml:space="preserve"> </w:t>
      </w:r>
      <w:r w:rsidRPr="001640EB">
        <w:rPr>
          <w:spacing w:val="-1"/>
        </w:rPr>
        <w:t>понимание</w:t>
      </w:r>
      <w:r w:rsidRPr="001640EB">
        <w:rPr>
          <w:spacing w:val="-18"/>
        </w:rPr>
        <w:t xml:space="preserve"> </w:t>
      </w:r>
      <w:r w:rsidRPr="001640EB">
        <w:rPr>
          <w:spacing w:val="-1"/>
        </w:rPr>
        <w:t>роли</w:t>
      </w:r>
      <w:r w:rsidRPr="001640EB">
        <w:rPr>
          <w:spacing w:val="-11"/>
        </w:rPr>
        <w:t xml:space="preserve"> </w:t>
      </w:r>
      <w:r w:rsidRPr="001640EB">
        <w:rPr>
          <w:spacing w:val="-1"/>
        </w:rPr>
        <w:t>и</w:t>
      </w:r>
      <w:r w:rsidRPr="001640EB">
        <w:rPr>
          <w:spacing w:val="-16"/>
        </w:rPr>
        <w:t xml:space="preserve"> </w:t>
      </w:r>
      <w:r w:rsidRPr="001640EB">
        <w:rPr>
          <w:spacing w:val="-1"/>
        </w:rPr>
        <w:t>значения</w:t>
      </w:r>
      <w:r w:rsidRPr="001640EB">
        <w:rPr>
          <w:spacing w:val="-12"/>
        </w:rPr>
        <w:t xml:space="preserve"> </w:t>
      </w:r>
      <w:r w:rsidRPr="001640EB">
        <w:t>художественной</w:t>
      </w:r>
      <w:r w:rsidRPr="001640EB">
        <w:rPr>
          <w:spacing w:val="-12"/>
        </w:rPr>
        <w:t xml:space="preserve"> </w:t>
      </w:r>
      <w:r w:rsidRPr="001640EB">
        <w:t>деятельности</w:t>
      </w:r>
      <w:r w:rsidRPr="001640EB">
        <w:rPr>
          <w:spacing w:val="-15"/>
        </w:rPr>
        <w:t xml:space="preserve"> </w:t>
      </w:r>
      <w:r w:rsidRPr="001640EB">
        <w:t>в</w:t>
      </w:r>
      <w:r w:rsidRPr="001640EB">
        <w:rPr>
          <w:spacing w:val="-16"/>
        </w:rPr>
        <w:t xml:space="preserve"> </w:t>
      </w:r>
      <w:r w:rsidRPr="001640EB">
        <w:t>жизни</w:t>
      </w:r>
      <w:r w:rsidRPr="001640EB">
        <w:rPr>
          <w:spacing w:val="-12"/>
        </w:rPr>
        <w:t xml:space="preserve"> </w:t>
      </w:r>
      <w:r w:rsidRPr="001640EB">
        <w:t>людей.</w:t>
      </w:r>
      <w:r w:rsidRPr="001640EB">
        <w:rPr>
          <w:spacing w:val="-57"/>
        </w:rPr>
        <w:t xml:space="preserve"> </w:t>
      </w:r>
      <w:r w:rsidRPr="001640EB">
        <w:t>Содержание</w:t>
      </w:r>
      <w:r w:rsidRPr="001640EB">
        <w:rPr>
          <w:spacing w:val="3"/>
        </w:rPr>
        <w:t xml:space="preserve"> </w:t>
      </w:r>
      <w:r w:rsidRPr="001640EB">
        <w:t>программы</w:t>
      </w:r>
      <w:r w:rsidRPr="001640EB">
        <w:rPr>
          <w:spacing w:val="59"/>
        </w:rPr>
        <w:t xml:space="preserve"> </w:t>
      </w:r>
      <w:r w:rsidRPr="001640EB">
        <w:t>по</w:t>
      </w:r>
      <w:r w:rsidRPr="001640EB">
        <w:rPr>
          <w:spacing w:val="8"/>
        </w:rPr>
        <w:t xml:space="preserve"> </w:t>
      </w:r>
      <w:r w:rsidRPr="001640EB">
        <w:t>изобразительному</w:t>
      </w:r>
      <w:r w:rsidRPr="001640EB">
        <w:rPr>
          <w:spacing w:val="58"/>
        </w:rPr>
        <w:t xml:space="preserve"> </w:t>
      </w:r>
      <w:r w:rsidRPr="001640EB">
        <w:t>искусству</w:t>
      </w:r>
      <w:r w:rsidRPr="001640EB">
        <w:rPr>
          <w:spacing w:val="58"/>
        </w:rPr>
        <w:t xml:space="preserve"> </w:t>
      </w:r>
      <w:r w:rsidRPr="001640EB">
        <w:t>охватывает</w:t>
      </w:r>
      <w:r w:rsidRPr="001640EB">
        <w:rPr>
          <w:spacing w:val="4"/>
        </w:rPr>
        <w:t xml:space="preserve"> </w:t>
      </w:r>
      <w:r w:rsidRPr="001640EB">
        <w:t>все</w:t>
      </w:r>
      <w:r w:rsidRPr="001640EB">
        <w:rPr>
          <w:spacing w:val="56"/>
        </w:rPr>
        <w:t xml:space="preserve"> </w:t>
      </w:r>
      <w:r w:rsidRPr="001640EB">
        <w:t>основные</w:t>
      </w:r>
      <w:r w:rsidRPr="001640EB">
        <w:rPr>
          <w:spacing w:val="2"/>
        </w:rPr>
        <w:t xml:space="preserve"> </w:t>
      </w:r>
      <w:r w:rsidRPr="001640EB">
        <w:t>виды</w:t>
      </w:r>
      <w:r w:rsidRPr="001640EB">
        <w:rPr>
          <w:spacing w:val="1"/>
        </w:rPr>
        <w:t xml:space="preserve"> </w:t>
      </w:r>
      <w:r w:rsidRPr="001640EB">
        <w:t>визуально-пространственных</w:t>
      </w:r>
      <w:r w:rsidRPr="001640EB">
        <w:rPr>
          <w:spacing w:val="12"/>
        </w:rPr>
        <w:t xml:space="preserve"> </w:t>
      </w:r>
      <w:r w:rsidRPr="001640EB">
        <w:t>искусств</w:t>
      </w:r>
      <w:r w:rsidRPr="001640EB">
        <w:rPr>
          <w:spacing w:val="16"/>
        </w:rPr>
        <w:t xml:space="preserve"> </w:t>
      </w:r>
      <w:r w:rsidRPr="001640EB">
        <w:t>(собственно</w:t>
      </w:r>
      <w:r w:rsidRPr="001640EB">
        <w:rPr>
          <w:spacing w:val="14"/>
        </w:rPr>
        <w:t xml:space="preserve"> </w:t>
      </w:r>
      <w:r w:rsidRPr="001640EB">
        <w:t>изобразительных):</w:t>
      </w:r>
      <w:r w:rsidRPr="001640EB">
        <w:rPr>
          <w:spacing w:val="11"/>
        </w:rPr>
        <w:t xml:space="preserve"> </w:t>
      </w:r>
      <w:r w:rsidRPr="001640EB">
        <w:t>начальные</w:t>
      </w:r>
      <w:r w:rsidRPr="001640EB">
        <w:rPr>
          <w:spacing w:val="4"/>
        </w:rPr>
        <w:t xml:space="preserve"> </w:t>
      </w:r>
      <w:r w:rsidRPr="001640EB">
        <w:t>основы</w:t>
      </w:r>
      <w:r w:rsidRPr="001640EB">
        <w:rPr>
          <w:spacing w:val="11"/>
        </w:rPr>
        <w:t xml:space="preserve"> </w:t>
      </w:r>
      <w:r w:rsidRPr="001640EB">
        <w:t>графики,</w:t>
      </w:r>
      <w:r w:rsidRPr="001640EB">
        <w:rPr>
          <w:spacing w:val="-57"/>
        </w:rPr>
        <w:t xml:space="preserve"> </w:t>
      </w:r>
      <w:r w:rsidRPr="001640EB">
        <w:t>живописи</w:t>
      </w:r>
      <w:r w:rsidRPr="001640EB">
        <w:rPr>
          <w:spacing w:val="7"/>
        </w:rPr>
        <w:t xml:space="preserve"> </w:t>
      </w:r>
      <w:r w:rsidRPr="001640EB">
        <w:t>и</w:t>
      </w:r>
      <w:r w:rsidRPr="001640EB">
        <w:rPr>
          <w:spacing w:val="7"/>
        </w:rPr>
        <w:t xml:space="preserve"> </w:t>
      </w:r>
      <w:r w:rsidRPr="001640EB">
        <w:t>скульптуры,</w:t>
      </w:r>
      <w:r w:rsidRPr="001640EB">
        <w:rPr>
          <w:spacing w:val="7"/>
        </w:rPr>
        <w:t xml:space="preserve"> </w:t>
      </w:r>
      <w:r w:rsidRPr="001640EB">
        <w:t>декоративно-прикладные</w:t>
      </w:r>
      <w:r w:rsidRPr="001640EB">
        <w:rPr>
          <w:spacing w:val="5"/>
        </w:rPr>
        <w:t xml:space="preserve"> </w:t>
      </w:r>
      <w:r w:rsidRPr="001640EB">
        <w:t>и</w:t>
      </w:r>
      <w:r w:rsidRPr="001640EB">
        <w:rPr>
          <w:spacing w:val="7"/>
        </w:rPr>
        <w:t xml:space="preserve"> </w:t>
      </w:r>
      <w:r w:rsidRPr="001640EB">
        <w:t>народные</w:t>
      </w:r>
      <w:r w:rsidRPr="001640EB">
        <w:rPr>
          <w:spacing w:val="5"/>
        </w:rPr>
        <w:t xml:space="preserve"> </w:t>
      </w:r>
      <w:r w:rsidRPr="001640EB">
        <w:t>виды</w:t>
      </w:r>
      <w:r w:rsidRPr="001640EB">
        <w:rPr>
          <w:spacing w:val="7"/>
        </w:rPr>
        <w:t xml:space="preserve"> </w:t>
      </w:r>
      <w:r w:rsidRPr="001640EB">
        <w:t>искусства,</w:t>
      </w:r>
      <w:r w:rsidRPr="001640EB">
        <w:rPr>
          <w:spacing w:val="7"/>
        </w:rPr>
        <w:t xml:space="preserve"> </w:t>
      </w:r>
      <w:r w:rsidRPr="001640EB">
        <w:t>архитектуру</w:t>
      </w:r>
      <w:r w:rsidRPr="001640EB">
        <w:rPr>
          <w:spacing w:val="55"/>
        </w:rPr>
        <w:t xml:space="preserve"> </w:t>
      </w:r>
      <w:r w:rsidRPr="001640EB">
        <w:t>и</w:t>
      </w:r>
      <w:r w:rsidRPr="001640EB">
        <w:rPr>
          <w:spacing w:val="-57"/>
        </w:rPr>
        <w:t xml:space="preserve"> </w:t>
      </w:r>
      <w:r w:rsidRPr="001640EB">
        <w:t>дизайн.</w:t>
      </w:r>
      <w:r w:rsidRPr="001640EB">
        <w:rPr>
          <w:spacing w:val="1"/>
        </w:rPr>
        <w:t xml:space="preserve"> </w:t>
      </w:r>
      <w:r w:rsidRPr="001640EB">
        <w:t>Особое</w:t>
      </w:r>
      <w:r w:rsidRPr="001640EB">
        <w:rPr>
          <w:spacing w:val="1"/>
        </w:rPr>
        <w:t xml:space="preserve"> </w:t>
      </w:r>
      <w:r w:rsidRPr="001640EB">
        <w:t>внимание</w:t>
      </w:r>
      <w:r w:rsidRPr="001640EB">
        <w:rPr>
          <w:spacing w:val="1"/>
        </w:rPr>
        <w:t xml:space="preserve"> </w:t>
      </w:r>
      <w:r w:rsidRPr="001640EB">
        <w:t>уделено</w:t>
      </w:r>
      <w:r w:rsidRPr="001640EB">
        <w:rPr>
          <w:spacing w:val="1"/>
        </w:rPr>
        <w:t xml:space="preserve"> </w:t>
      </w:r>
      <w:r w:rsidRPr="001640EB">
        <w:t>развитию</w:t>
      </w:r>
      <w:r w:rsidRPr="001640EB">
        <w:rPr>
          <w:spacing w:val="1"/>
        </w:rPr>
        <w:t xml:space="preserve"> </w:t>
      </w:r>
      <w:r w:rsidRPr="001640EB">
        <w:t>эстетического</w:t>
      </w:r>
      <w:r w:rsidRPr="001640EB">
        <w:rPr>
          <w:spacing w:val="1"/>
        </w:rPr>
        <w:t xml:space="preserve"> </w:t>
      </w:r>
      <w:r w:rsidRPr="001640EB">
        <w:t>восприятия</w:t>
      </w:r>
      <w:r w:rsidRPr="001640EB">
        <w:rPr>
          <w:spacing w:val="1"/>
        </w:rPr>
        <w:t xml:space="preserve"> </w:t>
      </w:r>
      <w:r w:rsidRPr="001640EB">
        <w:t>природы,</w:t>
      </w:r>
      <w:r w:rsidRPr="001640EB">
        <w:rPr>
          <w:spacing w:val="1"/>
        </w:rPr>
        <w:t xml:space="preserve"> </w:t>
      </w:r>
      <w:r w:rsidRPr="001640EB">
        <w:t>восприятию</w:t>
      </w:r>
      <w:r w:rsidRPr="001640EB">
        <w:rPr>
          <w:spacing w:val="-57"/>
        </w:rPr>
        <w:t xml:space="preserve"> </w:t>
      </w:r>
      <w:r w:rsidRPr="001640EB">
        <w:t>произведений</w:t>
      </w:r>
      <w:r w:rsidRPr="001640EB">
        <w:rPr>
          <w:spacing w:val="6"/>
        </w:rPr>
        <w:t xml:space="preserve"> </w:t>
      </w:r>
      <w:r w:rsidRPr="001640EB">
        <w:t>искусства</w:t>
      </w:r>
      <w:r w:rsidRPr="001640EB">
        <w:rPr>
          <w:spacing w:val="8"/>
        </w:rPr>
        <w:t xml:space="preserve"> </w:t>
      </w:r>
      <w:r w:rsidRPr="001640EB">
        <w:t>и</w:t>
      </w:r>
      <w:r w:rsidRPr="001640EB">
        <w:rPr>
          <w:spacing w:val="5"/>
        </w:rPr>
        <w:t xml:space="preserve"> </w:t>
      </w:r>
      <w:r w:rsidRPr="001640EB">
        <w:t>формированию</w:t>
      </w:r>
      <w:r w:rsidRPr="001640EB">
        <w:rPr>
          <w:spacing w:val="7"/>
        </w:rPr>
        <w:t xml:space="preserve"> </w:t>
      </w:r>
      <w:r w:rsidRPr="001640EB">
        <w:t>зрительских</w:t>
      </w:r>
      <w:r w:rsidRPr="001640EB">
        <w:rPr>
          <w:spacing w:val="4"/>
        </w:rPr>
        <w:t xml:space="preserve"> </w:t>
      </w:r>
      <w:r w:rsidRPr="001640EB">
        <w:t>навыков,</w:t>
      </w:r>
      <w:r w:rsidRPr="001640EB">
        <w:rPr>
          <w:spacing w:val="11"/>
        </w:rPr>
        <w:t xml:space="preserve"> </w:t>
      </w:r>
      <w:r w:rsidRPr="001640EB">
        <w:t>художественному</w:t>
      </w:r>
      <w:r w:rsidRPr="001640EB">
        <w:rPr>
          <w:spacing w:val="58"/>
        </w:rPr>
        <w:t xml:space="preserve"> </w:t>
      </w:r>
      <w:r w:rsidRPr="001640EB">
        <w:t>восприятию</w:t>
      </w:r>
    </w:p>
    <w:p w:rsidR="001640EB" w:rsidRPr="001640EB" w:rsidRDefault="001640EB" w:rsidP="001640EB">
      <w:pPr>
        <w:pStyle w:val="a7"/>
        <w:ind w:firstLine="0"/>
      </w:pPr>
      <w:r w:rsidRPr="001640EB">
        <w:t>предметно-бытовой</w:t>
      </w:r>
      <w:r w:rsidRPr="001640EB">
        <w:rPr>
          <w:spacing w:val="-8"/>
        </w:rPr>
        <w:t xml:space="preserve"> </w:t>
      </w:r>
      <w:r w:rsidRPr="001640EB">
        <w:t>культуры.</w:t>
      </w:r>
    </w:p>
    <w:p w:rsidR="001640EB" w:rsidRPr="001640EB" w:rsidRDefault="001640EB" w:rsidP="001640EB">
      <w:pPr>
        <w:pStyle w:val="a7"/>
        <w:ind w:right="122"/>
      </w:pPr>
      <w:r w:rsidRPr="001640EB">
        <w:t>Важнейшей задачей является формирование активного, ценностного отношения к истории</w:t>
      </w:r>
      <w:r w:rsidRPr="001640EB">
        <w:rPr>
          <w:spacing w:val="1"/>
        </w:rPr>
        <w:t xml:space="preserve"> </w:t>
      </w:r>
      <w:r w:rsidRPr="001640EB">
        <w:rPr>
          <w:spacing w:val="-1"/>
        </w:rPr>
        <w:t>отечественной</w:t>
      </w:r>
      <w:r w:rsidRPr="001640EB">
        <w:rPr>
          <w:spacing w:val="-14"/>
        </w:rPr>
        <w:t xml:space="preserve"> </w:t>
      </w:r>
      <w:r w:rsidRPr="001640EB">
        <w:rPr>
          <w:spacing w:val="-1"/>
        </w:rPr>
        <w:t>культуры,</w:t>
      </w:r>
      <w:r w:rsidRPr="001640EB">
        <w:rPr>
          <w:spacing w:val="-12"/>
        </w:rPr>
        <w:t xml:space="preserve"> </w:t>
      </w:r>
      <w:r w:rsidRPr="001640EB">
        <w:t>выраженной</w:t>
      </w:r>
      <w:r w:rsidRPr="001640EB">
        <w:rPr>
          <w:spacing w:val="-14"/>
        </w:rPr>
        <w:t xml:space="preserve"> </w:t>
      </w:r>
      <w:r w:rsidRPr="001640EB">
        <w:t>в</w:t>
      </w:r>
      <w:r w:rsidRPr="001640EB">
        <w:rPr>
          <w:spacing w:val="-13"/>
        </w:rPr>
        <w:t xml:space="preserve"> </w:t>
      </w:r>
      <w:r w:rsidRPr="001640EB">
        <w:t>её</w:t>
      </w:r>
      <w:r w:rsidRPr="001640EB">
        <w:rPr>
          <w:spacing w:val="-15"/>
        </w:rPr>
        <w:t xml:space="preserve"> </w:t>
      </w:r>
      <w:r w:rsidRPr="001640EB">
        <w:t>архитектуре,</w:t>
      </w:r>
      <w:r w:rsidRPr="001640EB">
        <w:rPr>
          <w:spacing w:val="-12"/>
        </w:rPr>
        <w:t xml:space="preserve"> </w:t>
      </w:r>
      <w:r w:rsidRPr="001640EB">
        <w:t>изобразительном</w:t>
      </w:r>
      <w:r w:rsidRPr="001640EB">
        <w:rPr>
          <w:spacing w:val="-13"/>
        </w:rPr>
        <w:t xml:space="preserve"> </w:t>
      </w:r>
      <w:r w:rsidRPr="001640EB">
        <w:t>искусстве,</w:t>
      </w:r>
      <w:r w:rsidRPr="001640EB">
        <w:rPr>
          <w:spacing w:val="-12"/>
        </w:rPr>
        <w:t xml:space="preserve"> </w:t>
      </w:r>
      <w:r w:rsidRPr="001640EB">
        <w:t>в</w:t>
      </w:r>
      <w:r w:rsidRPr="001640EB">
        <w:rPr>
          <w:spacing w:val="-13"/>
        </w:rPr>
        <w:t xml:space="preserve"> </w:t>
      </w:r>
      <w:r w:rsidRPr="001640EB">
        <w:t>национальных</w:t>
      </w:r>
      <w:r w:rsidRPr="001640EB">
        <w:rPr>
          <w:spacing w:val="-58"/>
        </w:rPr>
        <w:t xml:space="preserve"> </w:t>
      </w:r>
      <w:r w:rsidRPr="001640EB">
        <w:t>образах</w:t>
      </w:r>
      <w:r w:rsidRPr="001640EB">
        <w:rPr>
          <w:spacing w:val="-5"/>
        </w:rPr>
        <w:t xml:space="preserve"> </w:t>
      </w:r>
      <w:r w:rsidRPr="001640EB">
        <w:t>предметно-материальной</w:t>
      </w:r>
      <w:r w:rsidRPr="001640EB">
        <w:rPr>
          <w:spacing w:val="-4"/>
        </w:rPr>
        <w:t xml:space="preserve"> </w:t>
      </w:r>
      <w:r w:rsidRPr="001640EB">
        <w:t>и</w:t>
      </w:r>
      <w:r w:rsidRPr="001640EB">
        <w:rPr>
          <w:spacing w:val="-4"/>
        </w:rPr>
        <w:t xml:space="preserve"> </w:t>
      </w:r>
      <w:r w:rsidRPr="001640EB">
        <w:t>пространственной</w:t>
      </w:r>
      <w:r w:rsidRPr="001640EB">
        <w:rPr>
          <w:spacing w:val="2"/>
        </w:rPr>
        <w:t xml:space="preserve"> </w:t>
      </w:r>
      <w:r w:rsidRPr="001640EB">
        <w:t>среды,</w:t>
      </w:r>
      <w:r w:rsidRPr="001640EB">
        <w:rPr>
          <w:spacing w:val="2"/>
        </w:rPr>
        <w:t xml:space="preserve"> </w:t>
      </w:r>
      <w:r w:rsidRPr="001640EB">
        <w:t>в</w:t>
      </w:r>
      <w:r w:rsidRPr="001640EB">
        <w:rPr>
          <w:spacing w:val="-3"/>
        </w:rPr>
        <w:t xml:space="preserve"> </w:t>
      </w:r>
      <w:r w:rsidRPr="001640EB">
        <w:t>понимании</w:t>
      </w:r>
      <w:r w:rsidRPr="001640EB">
        <w:rPr>
          <w:spacing w:val="1"/>
        </w:rPr>
        <w:t xml:space="preserve"> </w:t>
      </w:r>
      <w:r w:rsidRPr="001640EB">
        <w:t>красоты</w:t>
      </w:r>
      <w:r w:rsidRPr="001640EB">
        <w:rPr>
          <w:spacing w:val="-1"/>
        </w:rPr>
        <w:t xml:space="preserve"> </w:t>
      </w:r>
      <w:r w:rsidRPr="001640EB">
        <w:t>человека.</w:t>
      </w:r>
    </w:p>
    <w:p w:rsidR="001640EB" w:rsidRPr="001640EB" w:rsidRDefault="001640EB" w:rsidP="001640EB">
      <w:pPr>
        <w:pStyle w:val="a7"/>
        <w:ind w:right="123"/>
      </w:pPr>
      <w:r w:rsidRPr="001640EB">
        <w:t>Учебные темы, связанные с восприятием, могут быть реализованы как отдельные уроки, но</w:t>
      </w:r>
      <w:r w:rsidRPr="001640EB">
        <w:rPr>
          <w:spacing w:val="1"/>
        </w:rPr>
        <w:t xml:space="preserve"> </w:t>
      </w:r>
      <w:r w:rsidRPr="001640EB">
        <w:t>чаще</w:t>
      </w:r>
      <w:r w:rsidRPr="001640EB">
        <w:rPr>
          <w:spacing w:val="-8"/>
        </w:rPr>
        <w:t xml:space="preserve"> </w:t>
      </w:r>
      <w:r w:rsidRPr="001640EB">
        <w:t>всего</w:t>
      </w:r>
      <w:r w:rsidRPr="001640EB">
        <w:rPr>
          <w:spacing w:val="-2"/>
        </w:rPr>
        <w:t xml:space="preserve"> </w:t>
      </w:r>
      <w:r w:rsidRPr="001640EB">
        <w:t>следует</w:t>
      </w:r>
      <w:r w:rsidRPr="001640EB">
        <w:rPr>
          <w:spacing w:val="-6"/>
        </w:rPr>
        <w:t xml:space="preserve"> </w:t>
      </w:r>
      <w:r w:rsidRPr="001640EB">
        <w:t>объединять</w:t>
      </w:r>
      <w:r w:rsidRPr="001640EB">
        <w:rPr>
          <w:spacing w:val="-5"/>
        </w:rPr>
        <w:t xml:space="preserve"> </w:t>
      </w:r>
      <w:r w:rsidRPr="001640EB">
        <w:t>задачи</w:t>
      </w:r>
      <w:r w:rsidRPr="001640EB">
        <w:rPr>
          <w:spacing w:val="-6"/>
        </w:rPr>
        <w:t xml:space="preserve"> </w:t>
      </w:r>
      <w:r w:rsidRPr="001640EB">
        <w:t>восприятия</w:t>
      </w:r>
      <w:r w:rsidRPr="001640EB">
        <w:rPr>
          <w:spacing w:val="-6"/>
        </w:rPr>
        <w:t xml:space="preserve"> </w:t>
      </w:r>
      <w:r w:rsidRPr="001640EB">
        <w:t>с</w:t>
      </w:r>
      <w:r w:rsidRPr="001640EB">
        <w:rPr>
          <w:spacing w:val="-8"/>
        </w:rPr>
        <w:t xml:space="preserve"> </w:t>
      </w:r>
      <w:r w:rsidRPr="001640EB">
        <w:t>задачами</w:t>
      </w:r>
      <w:r w:rsidRPr="001640EB">
        <w:rPr>
          <w:spacing w:val="-6"/>
        </w:rPr>
        <w:t xml:space="preserve"> </w:t>
      </w:r>
      <w:r w:rsidRPr="001640EB">
        <w:t>практической</w:t>
      </w:r>
      <w:r w:rsidRPr="001640EB">
        <w:rPr>
          <w:spacing w:val="-5"/>
        </w:rPr>
        <w:t xml:space="preserve"> </w:t>
      </w:r>
      <w:r w:rsidRPr="001640EB">
        <w:t>творческой</w:t>
      </w:r>
      <w:r w:rsidRPr="001640EB">
        <w:rPr>
          <w:spacing w:val="-6"/>
        </w:rPr>
        <w:t xml:space="preserve"> </w:t>
      </w:r>
      <w:r w:rsidRPr="001640EB">
        <w:t>работы</w:t>
      </w:r>
      <w:r w:rsidRPr="001640EB">
        <w:rPr>
          <w:spacing w:val="-5"/>
        </w:rPr>
        <w:t xml:space="preserve"> </w:t>
      </w:r>
      <w:r w:rsidRPr="001640EB">
        <w:t>(при</w:t>
      </w:r>
      <w:r w:rsidRPr="001640EB">
        <w:rPr>
          <w:spacing w:val="-58"/>
        </w:rPr>
        <w:t xml:space="preserve"> </w:t>
      </w:r>
      <w:r w:rsidRPr="001640EB">
        <w:t>сохранении учебного времени на восприятие произведений искусства и эстетического наблюдения</w:t>
      </w:r>
      <w:r w:rsidRPr="001640EB">
        <w:rPr>
          <w:spacing w:val="1"/>
        </w:rPr>
        <w:t xml:space="preserve"> </w:t>
      </w:r>
      <w:r w:rsidRPr="001640EB">
        <w:t>окружающей</w:t>
      </w:r>
      <w:r w:rsidRPr="001640EB">
        <w:rPr>
          <w:spacing w:val="2"/>
        </w:rPr>
        <w:t xml:space="preserve"> </w:t>
      </w:r>
      <w:r w:rsidRPr="001640EB">
        <w:t>действительности).</w:t>
      </w:r>
    </w:p>
    <w:p w:rsidR="001640EB" w:rsidRPr="001640EB" w:rsidRDefault="001640EB" w:rsidP="001640EB">
      <w:pPr>
        <w:pStyle w:val="a7"/>
        <w:ind w:right="123"/>
      </w:pPr>
      <w:r w:rsidRPr="001640EB">
        <w:t>Программа по изобразительному искусству знакомит обучающихся с многообразием видов</w:t>
      </w:r>
      <w:r w:rsidRPr="001640EB">
        <w:rPr>
          <w:spacing w:val="1"/>
        </w:rPr>
        <w:t xml:space="preserve"> </w:t>
      </w:r>
      <w:r w:rsidRPr="001640EB">
        <w:rPr>
          <w:spacing w:val="-1"/>
        </w:rPr>
        <w:t>художественной</w:t>
      </w:r>
      <w:r w:rsidRPr="001640EB">
        <w:rPr>
          <w:spacing w:val="-12"/>
        </w:rPr>
        <w:t xml:space="preserve"> </w:t>
      </w:r>
      <w:r w:rsidRPr="001640EB">
        <w:rPr>
          <w:spacing w:val="-1"/>
        </w:rPr>
        <w:t>деятельности</w:t>
      </w:r>
      <w:r w:rsidRPr="001640EB">
        <w:rPr>
          <w:spacing w:val="-15"/>
        </w:rPr>
        <w:t xml:space="preserve"> </w:t>
      </w:r>
      <w:r w:rsidRPr="001640EB">
        <w:rPr>
          <w:spacing w:val="-1"/>
        </w:rPr>
        <w:t>и</w:t>
      </w:r>
      <w:r w:rsidRPr="001640EB">
        <w:rPr>
          <w:spacing w:val="-16"/>
        </w:rPr>
        <w:t xml:space="preserve"> </w:t>
      </w:r>
      <w:r w:rsidRPr="001640EB">
        <w:rPr>
          <w:spacing w:val="-1"/>
        </w:rPr>
        <w:t>технически</w:t>
      </w:r>
      <w:r w:rsidRPr="001640EB">
        <w:rPr>
          <w:spacing w:val="-12"/>
        </w:rPr>
        <w:t xml:space="preserve"> </w:t>
      </w:r>
      <w:r w:rsidRPr="001640EB">
        <w:rPr>
          <w:spacing w:val="-1"/>
        </w:rPr>
        <w:t>доступным</w:t>
      </w:r>
      <w:r w:rsidRPr="001640EB">
        <w:rPr>
          <w:spacing w:val="-11"/>
        </w:rPr>
        <w:t xml:space="preserve"> </w:t>
      </w:r>
      <w:r w:rsidRPr="001640EB">
        <w:t>разнообразием</w:t>
      </w:r>
      <w:r w:rsidRPr="001640EB">
        <w:rPr>
          <w:spacing w:val="-16"/>
        </w:rPr>
        <w:t xml:space="preserve"> </w:t>
      </w:r>
      <w:r w:rsidRPr="001640EB">
        <w:t>художественных</w:t>
      </w:r>
      <w:r w:rsidRPr="001640EB">
        <w:rPr>
          <w:spacing w:val="-17"/>
        </w:rPr>
        <w:t xml:space="preserve"> </w:t>
      </w:r>
      <w:r w:rsidRPr="001640EB">
        <w:t>материалов.</w:t>
      </w:r>
      <w:r w:rsidRPr="001640EB">
        <w:rPr>
          <w:spacing w:val="-57"/>
        </w:rPr>
        <w:t xml:space="preserve"> </w:t>
      </w:r>
      <w:r w:rsidRPr="001640EB">
        <w:t>Практическая</w:t>
      </w:r>
      <w:r w:rsidRPr="001640EB">
        <w:rPr>
          <w:spacing w:val="1"/>
        </w:rPr>
        <w:t xml:space="preserve"> </w:t>
      </w:r>
      <w:r w:rsidRPr="001640EB">
        <w:t>художественнотворческая</w:t>
      </w:r>
      <w:r w:rsidRPr="001640EB">
        <w:rPr>
          <w:spacing w:val="1"/>
        </w:rPr>
        <w:t xml:space="preserve"> </w:t>
      </w:r>
      <w:r w:rsidRPr="001640EB">
        <w:t>деятельность</w:t>
      </w:r>
      <w:r w:rsidRPr="001640EB">
        <w:rPr>
          <w:spacing w:val="1"/>
        </w:rPr>
        <w:t xml:space="preserve"> </w:t>
      </w:r>
      <w:r w:rsidRPr="001640EB">
        <w:t>занимает</w:t>
      </w:r>
      <w:r w:rsidRPr="001640EB">
        <w:rPr>
          <w:spacing w:val="1"/>
        </w:rPr>
        <w:t xml:space="preserve"> </w:t>
      </w:r>
      <w:r w:rsidRPr="001640EB">
        <w:t>приоритетное</w:t>
      </w:r>
      <w:r w:rsidRPr="001640EB">
        <w:rPr>
          <w:spacing w:val="1"/>
        </w:rPr>
        <w:t xml:space="preserve"> </w:t>
      </w:r>
      <w:r w:rsidRPr="001640EB">
        <w:t>пространство</w:t>
      </w:r>
      <w:r w:rsidRPr="001640EB">
        <w:rPr>
          <w:spacing w:val="1"/>
        </w:rPr>
        <w:t xml:space="preserve"> </w:t>
      </w:r>
      <w:r w:rsidRPr="001640EB">
        <w:t>учебного времени. При опоре на восприятие произведений искусства художественно-эстетическое</w:t>
      </w:r>
      <w:r w:rsidRPr="001640EB">
        <w:rPr>
          <w:spacing w:val="1"/>
        </w:rPr>
        <w:t xml:space="preserve"> </w:t>
      </w:r>
      <w:r w:rsidRPr="001640EB">
        <w:t>отношение</w:t>
      </w:r>
      <w:r w:rsidRPr="001640EB">
        <w:rPr>
          <w:spacing w:val="1"/>
        </w:rPr>
        <w:t xml:space="preserve"> </w:t>
      </w:r>
      <w:r w:rsidRPr="001640EB">
        <w:t>к</w:t>
      </w:r>
      <w:r w:rsidRPr="001640EB">
        <w:rPr>
          <w:spacing w:val="1"/>
        </w:rPr>
        <w:t xml:space="preserve"> </w:t>
      </w:r>
      <w:r w:rsidRPr="001640EB">
        <w:t>миру</w:t>
      </w:r>
      <w:r w:rsidRPr="001640EB">
        <w:rPr>
          <w:spacing w:val="1"/>
        </w:rPr>
        <w:t xml:space="preserve"> </w:t>
      </w:r>
      <w:r w:rsidRPr="001640EB">
        <w:t>формируется</w:t>
      </w:r>
      <w:r w:rsidRPr="001640EB">
        <w:rPr>
          <w:spacing w:val="1"/>
        </w:rPr>
        <w:t xml:space="preserve"> </w:t>
      </w:r>
      <w:r w:rsidRPr="001640EB">
        <w:t>прежде</w:t>
      </w:r>
      <w:r w:rsidRPr="001640EB">
        <w:rPr>
          <w:spacing w:val="1"/>
        </w:rPr>
        <w:t xml:space="preserve"> </w:t>
      </w:r>
      <w:r w:rsidRPr="001640EB">
        <w:t>всего</w:t>
      </w:r>
      <w:r w:rsidRPr="001640EB">
        <w:rPr>
          <w:spacing w:val="1"/>
        </w:rPr>
        <w:t xml:space="preserve"> </w:t>
      </w:r>
      <w:r w:rsidRPr="001640EB">
        <w:t>в</w:t>
      </w:r>
      <w:r w:rsidRPr="001640EB">
        <w:rPr>
          <w:spacing w:val="1"/>
        </w:rPr>
        <w:t xml:space="preserve"> </w:t>
      </w:r>
      <w:r w:rsidRPr="001640EB">
        <w:t>собственной</w:t>
      </w:r>
      <w:r w:rsidRPr="001640EB">
        <w:rPr>
          <w:spacing w:val="1"/>
        </w:rPr>
        <w:t xml:space="preserve"> </w:t>
      </w:r>
      <w:r w:rsidRPr="001640EB">
        <w:t>художественной</w:t>
      </w:r>
      <w:r w:rsidRPr="001640EB">
        <w:rPr>
          <w:spacing w:val="1"/>
        </w:rPr>
        <w:t xml:space="preserve"> </w:t>
      </w:r>
      <w:r w:rsidRPr="001640EB">
        <w:t>деятельности,</w:t>
      </w:r>
      <w:r w:rsidRPr="001640EB">
        <w:rPr>
          <w:spacing w:val="1"/>
        </w:rPr>
        <w:t xml:space="preserve"> </w:t>
      </w:r>
      <w:r w:rsidRPr="001640EB">
        <w:t>в</w:t>
      </w:r>
      <w:r w:rsidRPr="001640EB">
        <w:rPr>
          <w:spacing w:val="1"/>
        </w:rPr>
        <w:t xml:space="preserve"> </w:t>
      </w:r>
      <w:r w:rsidRPr="001640EB">
        <w:t>процессе практического</w:t>
      </w:r>
      <w:r w:rsidRPr="001640EB">
        <w:rPr>
          <w:spacing w:val="2"/>
        </w:rPr>
        <w:t xml:space="preserve"> </w:t>
      </w:r>
      <w:r w:rsidRPr="001640EB">
        <w:t>решения</w:t>
      </w:r>
      <w:r w:rsidRPr="001640EB">
        <w:rPr>
          <w:spacing w:val="-4"/>
        </w:rPr>
        <w:t xml:space="preserve"> </w:t>
      </w:r>
      <w:r w:rsidRPr="001640EB">
        <w:t>художественно-творческих</w:t>
      </w:r>
      <w:r w:rsidRPr="001640EB">
        <w:rPr>
          <w:spacing w:val="-3"/>
        </w:rPr>
        <w:t xml:space="preserve"> </w:t>
      </w:r>
      <w:r w:rsidRPr="001640EB">
        <w:t>задач.</w:t>
      </w:r>
    </w:p>
    <w:p w:rsidR="001640EB" w:rsidRPr="001640EB" w:rsidRDefault="001640EB" w:rsidP="001640EB">
      <w:pPr>
        <w:pStyle w:val="a7"/>
        <w:ind w:right="134"/>
      </w:pPr>
      <w:r w:rsidRPr="001640EB">
        <w:t>Содержание</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изобразительному</w:t>
      </w:r>
      <w:r w:rsidRPr="001640EB">
        <w:rPr>
          <w:spacing w:val="1"/>
        </w:rPr>
        <w:t xml:space="preserve"> </w:t>
      </w:r>
      <w:r w:rsidRPr="001640EB">
        <w:t>искусству</w:t>
      </w:r>
      <w:r w:rsidRPr="001640EB">
        <w:rPr>
          <w:spacing w:val="1"/>
        </w:rPr>
        <w:t xml:space="preserve"> </w:t>
      </w:r>
      <w:r w:rsidRPr="001640EB">
        <w:t>структурировано</w:t>
      </w:r>
      <w:r w:rsidRPr="001640EB">
        <w:rPr>
          <w:spacing w:val="1"/>
        </w:rPr>
        <w:t xml:space="preserve"> </w:t>
      </w:r>
      <w:r w:rsidRPr="001640EB">
        <w:t>как</w:t>
      </w:r>
      <w:r w:rsidRPr="001640EB">
        <w:rPr>
          <w:spacing w:val="1"/>
        </w:rPr>
        <w:t xml:space="preserve"> </w:t>
      </w:r>
      <w:r w:rsidRPr="001640EB">
        <w:t>система</w:t>
      </w:r>
      <w:r w:rsidRPr="001640EB">
        <w:rPr>
          <w:spacing w:val="1"/>
        </w:rPr>
        <w:t xml:space="preserve"> </w:t>
      </w:r>
      <w:r w:rsidRPr="001640EB">
        <w:t>тематических</w:t>
      </w:r>
      <w:r w:rsidRPr="001640EB">
        <w:rPr>
          <w:spacing w:val="-4"/>
        </w:rPr>
        <w:t xml:space="preserve"> </w:t>
      </w:r>
      <w:r w:rsidRPr="001640EB">
        <w:t>модулей.</w:t>
      </w:r>
      <w:r w:rsidRPr="001640EB">
        <w:rPr>
          <w:spacing w:val="3"/>
        </w:rPr>
        <w:t xml:space="preserve"> </w:t>
      </w:r>
      <w:r w:rsidRPr="001640EB">
        <w:t>Изучение содержания</w:t>
      </w:r>
      <w:r w:rsidRPr="001640EB">
        <w:rPr>
          <w:spacing w:val="-4"/>
        </w:rPr>
        <w:t xml:space="preserve"> </w:t>
      </w:r>
      <w:r w:rsidRPr="001640EB">
        <w:t>всех</w:t>
      </w:r>
      <w:r w:rsidRPr="001640EB">
        <w:rPr>
          <w:spacing w:val="-3"/>
        </w:rPr>
        <w:t xml:space="preserve"> </w:t>
      </w:r>
      <w:r w:rsidRPr="001640EB">
        <w:t>модулей</w:t>
      </w:r>
      <w:r w:rsidRPr="001640EB">
        <w:rPr>
          <w:spacing w:val="2"/>
        </w:rPr>
        <w:t xml:space="preserve"> </w:t>
      </w:r>
      <w:r w:rsidRPr="001640EB">
        <w:t>в</w:t>
      </w:r>
      <w:r w:rsidRPr="001640EB">
        <w:rPr>
          <w:spacing w:val="2"/>
        </w:rPr>
        <w:t xml:space="preserve"> </w:t>
      </w:r>
      <w:r w:rsidRPr="001640EB">
        <w:t>1-4</w:t>
      </w:r>
      <w:r w:rsidRPr="001640EB">
        <w:rPr>
          <w:spacing w:val="1"/>
        </w:rPr>
        <w:t xml:space="preserve"> </w:t>
      </w:r>
      <w:r w:rsidRPr="001640EB">
        <w:t>классах</w:t>
      </w:r>
      <w:r w:rsidRPr="001640EB">
        <w:rPr>
          <w:spacing w:val="-4"/>
        </w:rPr>
        <w:t xml:space="preserve"> </w:t>
      </w:r>
      <w:r w:rsidRPr="001640EB">
        <w:t>обязательно.</w:t>
      </w:r>
    </w:p>
    <w:p w:rsidR="001640EB" w:rsidRPr="001640EB" w:rsidRDefault="001640EB" w:rsidP="001640EB">
      <w:pPr>
        <w:pStyle w:val="a7"/>
        <w:spacing w:line="271" w:lineRule="exact"/>
        <w:ind w:left="852" w:firstLine="0"/>
      </w:pPr>
      <w:r w:rsidRPr="001640EB">
        <w:t>Общее</w:t>
      </w:r>
      <w:r w:rsidRPr="001640EB">
        <w:rPr>
          <w:spacing w:val="-5"/>
        </w:rPr>
        <w:t xml:space="preserve"> </w:t>
      </w:r>
      <w:r w:rsidRPr="001640EB">
        <w:t>число</w:t>
      </w:r>
      <w:r w:rsidRPr="001640EB">
        <w:rPr>
          <w:spacing w:val="-4"/>
        </w:rPr>
        <w:t xml:space="preserve"> </w:t>
      </w:r>
      <w:r w:rsidRPr="001640EB">
        <w:t>часов,</w:t>
      </w:r>
      <w:r w:rsidRPr="001640EB">
        <w:rPr>
          <w:spacing w:val="-2"/>
        </w:rPr>
        <w:t xml:space="preserve"> </w:t>
      </w:r>
      <w:r w:rsidRPr="001640EB">
        <w:t>рекомендованных</w:t>
      </w:r>
      <w:r w:rsidRPr="001640EB">
        <w:rPr>
          <w:spacing w:val="-8"/>
        </w:rPr>
        <w:t xml:space="preserve"> </w:t>
      </w:r>
      <w:r w:rsidRPr="001640EB">
        <w:t>для</w:t>
      </w:r>
      <w:r w:rsidRPr="001640EB">
        <w:rPr>
          <w:spacing w:val="-3"/>
        </w:rPr>
        <w:t xml:space="preserve"> </w:t>
      </w:r>
      <w:r w:rsidRPr="001640EB">
        <w:t>изучения</w:t>
      </w:r>
      <w:r w:rsidRPr="001640EB">
        <w:rPr>
          <w:spacing w:val="-4"/>
        </w:rPr>
        <w:t xml:space="preserve"> </w:t>
      </w:r>
      <w:r w:rsidRPr="001640EB">
        <w:t>изобразительного</w:t>
      </w:r>
    </w:p>
    <w:p w:rsidR="001640EB" w:rsidRPr="001640EB" w:rsidRDefault="001640EB" w:rsidP="001640EB">
      <w:pPr>
        <w:pStyle w:val="a7"/>
        <w:spacing w:before="4" w:line="235" w:lineRule="auto"/>
        <w:ind w:right="128"/>
      </w:pPr>
      <w:r w:rsidRPr="001640EB">
        <w:t>искусства -   135 часов: в 1 классе -         33 часа (1 час в неделю), во 2 классе - 34 часа (1 час</w:t>
      </w:r>
      <w:r w:rsidRPr="001640EB">
        <w:rPr>
          <w:spacing w:val="1"/>
        </w:rPr>
        <w:t xml:space="preserve"> </w:t>
      </w:r>
      <w:r w:rsidRPr="001640EB">
        <w:t>в</w:t>
      </w:r>
      <w:r w:rsidRPr="001640EB">
        <w:rPr>
          <w:spacing w:val="2"/>
        </w:rPr>
        <w:t xml:space="preserve"> </w:t>
      </w:r>
      <w:r w:rsidRPr="001640EB">
        <w:t>неделю),</w:t>
      </w:r>
      <w:r w:rsidRPr="001640EB">
        <w:rPr>
          <w:spacing w:val="-2"/>
        </w:rPr>
        <w:t xml:space="preserve"> </w:t>
      </w:r>
      <w:r w:rsidRPr="001640EB">
        <w:t>в</w:t>
      </w:r>
      <w:r w:rsidRPr="001640EB">
        <w:rPr>
          <w:spacing w:val="2"/>
        </w:rPr>
        <w:t xml:space="preserve"> </w:t>
      </w:r>
      <w:r w:rsidRPr="001640EB">
        <w:t>3</w:t>
      </w:r>
      <w:r w:rsidRPr="001640EB">
        <w:rPr>
          <w:spacing w:val="-3"/>
        </w:rPr>
        <w:t xml:space="preserve"> </w:t>
      </w:r>
      <w:r w:rsidRPr="001640EB">
        <w:t>классе</w:t>
      </w:r>
      <w:r w:rsidRPr="001640EB">
        <w:rPr>
          <w:spacing w:val="3"/>
        </w:rPr>
        <w:t xml:space="preserve"> </w:t>
      </w:r>
      <w:r w:rsidRPr="001640EB">
        <w:t>-</w:t>
      </w:r>
      <w:r w:rsidRPr="001640EB">
        <w:rPr>
          <w:spacing w:val="3"/>
        </w:rPr>
        <w:t xml:space="preserve"> </w:t>
      </w:r>
      <w:r w:rsidRPr="001640EB">
        <w:t>34</w:t>
      </w:r>
      <w:r w:rsidRPr="001640EB">
        <w:rPr>
          <w:spacing w:val="-4"/>
        </w:rPr>
        <w:t xml:space="preserve"> </w:t>
      </w:r>
      <w:r w:rsidRPr="001640EB">
        <w:t>часа (1</w:t>
      </w:r>
      <w:r w:rsidRPr="001640EB">
        <w:rPr>
          <w:spacing w:val="2"/>
        </w:rPr>
        <w:t xml:space="preserve"> </w:t>
      </w:r>
      <w:r w:rsidRPr="001640EB">
        <w:t>час</w:t>
      </w:r>
      <w:r w:rsidRPr="001640EB">
        <w:rPr>
          <w:spacing w:val="-5"/>
        </w:rPr>
        <w:t xml:space="preserve"> </w:t>
      </w:r>
      <w:r w:rsidRPr="001640EB">
        <w:t>в</w:t>
      </w:r>
      <w:r w:rsidRPr="001640EB">
        <w:rPr>
          <w:spacing w:val="2"/>
        </w:rPr>
        <w:t xml:space="preserve"> </w:t>
      </w:r>
      <w:r w:rsidRPr="001640EB">
        <w:t>неделю),</w:t>
      </w:r>
      <w:r w:rsidRPr="001640EB">
        <w:rPr>
          <w:spacing w:val="-2"/>
        </w:rPr>
        <w:t xml:space="preserve"> </w:t>
      </w:r>
      <w:r w:rsidRPr="001640EB">
        <w:t>в</w:t>
      </w:r>
      <w:r w:rsidRPr="001640EB">
        <w:rPr>
          <w:spacing w:val="7"/>
        </w:rPr>
        <w:t xml:space="preserve"> </w:t>
      </w:r>
      <w:r w:rsidRPr="001640EB">
        <w:t>4</w:t>
      </w:r>
      <w:r w:rsidRPr="001640EB">
        <w:rPr>
          <w:spacing w:val="-4"/>
        </w:rPr>
        <w:t xml:space="preserve"> </w:t>
      </w:r>
      <w:r w:rsidRPr="001640EB">
        <w:t>классе</w:t>
      </w:r>
      <w:r w:rsidRPr="001640EB">
        <w:rPr>
          <w:spacing w:val="1"/>
        </w:rPr>
        <w:t xml:space="preserve"> </w:t>
      </w:r>
      <w:r w:rsidRPr="001640EB">
        <w:t>-</w:t>
      </w:r>
      <w:r w:rsidRPr="001640EB">
        <w:rPr>
          <w:spacing w:val="3"/>
        </w:rPr>
        <w:t xml:space="preserve"> </w:t>
      </w:r>
      <w:r w:rsidRPr="001640EB">
        <w:t>34</w:t>
      </w:r>
      <w:r w:rsidRPr="001640EB">
        <w:rPr>
          <w:spacing w:val="-3"/>
        </w:rPr>
        <w:t xml:space="preserve"> </w:t>
      </w:r>
      <w:r w:rsidRPr="001640EB">
        <w:t>часа (1</w:t>
      </w:r>
      <w:r w:rsidRPr="001640EB">
        <w:rPr>
          <w:spacing w:val="1"/>
        </w:rPr>
        <w:t xml:space="preserve"> </w:t>
      </w:r>
      <w:r w:rsidRPr="001640EB">
        <w:t>час</w:t>
      </w:r>
      <w:r w:rsidRPr="001640EB">
        <w:rPr>
          <w:spacing w:val="-5"/>
        </w:rPr>
        <w:t xml:space="preserve"> </w:t>
      </w:r>
      <w:r w:rsidRPr="001640EB">
        <w:t>в</w:t>
      </w:r>
      <w:r w:rsidRPr="001640EB">
        <w:rPr>
          <w:spacing w:val="-1"/>
        </w:rPr>
        <w:t xml:space="preserve"> </w:t>
      </w:r>
      <w:r w:rsidRPr="001640EB">
        <w:t>неделю).</w:t>
      </w:r>
    </w:p>
    <w:p w:rsidR="001640EB" w:rsidRPr="001640EB" w:rsidRDefault="001640EB" w:rsidP="001640EB">
      <w:pPr>
        <w:pStyle w:val="1"/>
        <w:spacing w:before="8" w:line="272" w:lineRule="exact"/>
        <w:ind w:left="852"/>
      </w:pPr>
      <w:r w:rsidRPr="001640EB">
        <w:t>Содержание</w:t>
      </w:r>
      <w:r w:rsidRPr="001640EB">
        <w:rPr>
          <w:spacing w:val="-2"/>
        </w:rPr>
        <w:t xml:space="preserve"> </w:t>
      </w:r>
      <w:r w:rsidRPr="001640EB">
        <w:t>обучения</w:t>
      </w:r>
      <w:r w:rsidRPr="001640EB">
        <w:rPr>
          <w:spacing w:val="-1"/>
        </w:rPr>
        <w:t xml:space="preserve"> </w:t>
      </w:r>
      <w:r w:rsidRPr="001640EB">
        <w:t>в</w:t>
      </w:r>
      <w:r w:rsidRPr="001640EB">
        <w:rPr>
          <w:spacing w:val="-1"/>
        </w:rPr>
        <w:t xml:space="preserve"> </w:t>
      </w:r>
      <w:r w:rsidRPr="001640EB">
        <w:t>1</w:t>
      </w:r>
      <w:r w:rsidRPr="001640EB">
        <w:rPr>
          <w:spacing w:val="-5"/>
        </w:rPr>
        <w:t xml:space="preserve"> </w:t>
      </w:r>
      <w:r w:rsidRPr="001640EB">
        <w:t>классе.</w:t>
      </w:r>
    </w:p>
    <w:p w:rsidR="001640EB" w:rsidRPr="001640EB" w:rsidRDefault="001640EB" w:rsidP="001640EB">
      <w:pPr>
        <w:pStyle w:val="a7"/>
        <w:spacing w:line="272" w:lineRule="exact"/>
        <w:ind w:left="852" w:firstLine="0"/>
      </w:pPr>
      <w:r w:rsidRPr="001640EB">
        <w:t>Модуль</w:t>
      </w:r>
      <w:r w:rsidRPr="001640EB">
        <w:rPr>
          <w:spacing w:val="-5"/>
        </w:rPr>
        <w:t xml:space="preserve"> </w:t>
      </w:r>
      <w:r w:rsidRPr="001640EB">
        <w:t>«Графика».</w:t>
      </w:r>
    </w:p>
    <w:p w:rsidR="001640EB" w:rsidRPr="001640EB" w:rsidRDefault="001640EB" w:rsidP="001640EB">
      <w:pPr>
        <w:pStyle w:val="a7"/>
        <w:spacing w:before="5" w:line="235" w:lineRule="auto"/>
        <w:ind w:right="136"/>
      </w:pPr>
      <w:r w:rsidRPr="001640EB">
        <w:t>Расположение изображения на листе. Выбор вертикального или горизонтального формата</w:t>
      </w:r>
      <w:r w:rsidRPr="001640EB">
        <w:rPr>
          <w:spacing w:val="1"/>
        </w:rPr>
        <w:t xml:space="preserve"> </w:t>
      </w:r>
      <w:r w:rsidRPr="001640EB">
        <w:t>листа в</w:t>
      </w:r>
      <w:r w:rsidRPr="001640EB">
        <w:rPr>
          <w:spacing w:val="-1"/>
        </w:rPr>
        <w:t xml:space="preserve"> </w:t>
      </w:r>
      <w:r w:rsidRPr="001640EB">
        <w:t>зависимости</w:t>
      </w:r>
      <w:r w:rsidRPr="001640EB">
        <w:rPr>
          <w:spacing w:val="-1"/>
        </w:rPr>
        <w:t xml:space="preserve"> </w:t>
      </w:r>
      <w:r w:rsidRPr="001640EB">
        <w:t>от</w:t>
      </w:r>
      <w:r w:rsidRPr="001640EB">
        <w:rPr>
          <w:spacing w:val="-2"/>
        </w:rPr>
        <w:t xml:space="preserve"> </w:t>
      </w:r>
      <w:r w:rsidRPr="001640EB">
        <w:t>содержания</w:t>
      </w:r>
      <w:r w:rsidRPr="001640EB">
        <w:rPr>
          <w:spacing w:val="-3"/>
        </w:rPr>
        <w:t xml:space="preserve"> </w:t>
      </w:r>
      <w:r w:rsidRPr="001640EB">
        <w:t>изображения.</w:t>
      </w:r>
    </w:p>
    <w:p w:rsidR="001640EB" w:rsidRPr="001640EB" w:rsidRDefault="001640EB" w:rsidP="001640EB">
      <w:pPr>
        <w:pStyle w:val="a7"/>
        <w:spacing w:before="6" w:line="235" w:lineRule="auto"/>
        <w:ind w:right="128"/>
      </w:pPr>
      <w:r w:rsidRPr="001640EB">
        <w:rPr>
          <w:spacing w:val="-1"/>
        </w:rPr>
        <w:t>Разные</w:t>
      </w:r>
      <w:r w:rsidRPr="001640EB">
        <w:rPr>
          <w:spacing w:val="-14"/>
        </w:rPr>
        <w:t xml:space="preserve"> </w:t>
      </w:r>
      <w:r w:rsidRPr="001640EB">
        <w:rPr>
          <w:spacing w:val="-1"/>
        </w:rPr>
        <w:t>виды</w:t>
      </w:r>
      <w:r w:rsidRPr="001640EB">
        <w:rPr>
          <w:spacing w:val="-7"/>
        </w:rPr>
        <w:t xml:space="preserve"> </w:t>
      </w:r>
      <w:r w:rsidRPr="001640EB">
        <w:rPr>
          <w:spacing w:val="-1"/>
        </w:rPr>
        <w:t>линий.</w:t>
      </w:r>
      <w:r w:rsidRPr="001640EB">
        <w:rPr>
          <w:spacing w:val="-7"/>
        </w:rPr>
        <w:t xml:space="preserve"> </w:t>
      </w:r>
      <w:r w:rsidRPr="001640EB">
        <w:rPr>
          <w:spacing w:val="-1"/>
        </w:rPr>
        <w:t>Линейный</w:t>
      </w:r>
      <w:r w:rsidRPr="001640EB">
        <w:rPr>
          <w:spacing w:val="-8"/>
        </w:rPr>
        <w:t xml:space="preserve"> </w:t>
      </w:r>
      <w:r w:rsidRPr="001640EB">
        <w:rPr>
          <w:spacing w:val="-1"/>
        </w:rPr>
        <w:t>рисунок.</w:t>
      </w:r>
      <w:r w:rsidRPr="001640EB">
        <w:rPr>
          <w:spacing w:val="-7"/>
        </w:rPr>
        <w:t xml:space="preserve"> </w:t>
      </w:r>
      <w:r w:rsidRPr="001640EB">
        <w:rPr>
          <w:spacing w:val="-1"/>
        </w:rPr>
        <w:t>Графические</w:t>
      </w:r>
      <w:r w:rsidRPr="001640EB">
        <w:rPr>
          <w:spacing w:val="-10"/>
        </w:rPr>
        <w:t xml:space="preserve"> </w:t>
      </w:r>
      <w:r w:rsidRPr="001640EB">
        <w:t>материалы</w:t>
      </w:r>
      <w:r w:rsidRPr="001640EB">
        <w:rPr>
          <w:spacing w:val="-7"/>
        </w:rPr>
        <w:t xml:space="preserve"> </w:t>
      </w:r>
      <w:r w:rsidRPr="001640EB">
        <w:t>для</w:t>
      </w:r>
      <w:r w:rsidRPr="001640EB">
        <w:rPr>
          <w:spacing w:val="-8"/>
        </w:rPr>
        <w:t xml:space="preserve"> </w:t>
      </w:r>
      <w:r w:rsidRPr="001640EB">
        <w:t>линейного</w:t>
      </w:r>
      <w:r w:rsidRPr="001640EB">
        <w:rPr>
          <w:spacing w:val="-9"/>
        </w:rPr>
        <w:t xml:space="preserve"> </w:t>
      </w:r>
      <w:r w:rsidRPr="001640EB">
        <w:t>рисунка</w:t>
      </w:r>
      <w:r w:rsidRPr="001640EB">
        <w:rPr>
          <w:spacing w:val="-10"/>
        </w:rPr>
        <w:t xml:space="preserve"> </w:t>
      </w:r>
      <w:r w:rsidRPr="001640EB">
        <w:t>и</w:t>
      </w:r>
      <w:r w:rsidRPr="001640EB">
        <w:rPr>
          <w:spacing w:val="-8"/>
        </w:rPr>
        <w:t xml:space="preserve"> </w:t>
      </w:r>
      <w:r w:rsidRPr="001640EB">
        <w:t>их</w:t>
      </w:r>
      <w:r w:rsidRPr="001640EB">
        <w:rPr>
          <w:spacing w:val="-57"/>
        </w:rPr>
        <w:t xml:space="preserve"> </w:t>
      </w:r>
      <w:r w:rsidRPr="001640EB">
        <w:t>особенности.</w:t>
      </w:r>
      <w:r w:rsidRPr="001640EB">
        <w:rPr>
          <w:spacing w:val="-2"/>
        </w:rPr>
        <w:t xml:space="preserve"> </w:t>
      </w:r>
      <w:r w:rsidRPr="001640EB">
        <w:t>Приёмы</w:t>
      </w:r>
      <w:r w:rsidRPr="001640EB">
        <w:rPr>
          <w:spacing w:val="3"/>
        </w:rPr>
        <w:t xml:space="preserve"> </w:t>
      </w:r>
      <w:r w:rsidRPr="001640EB">
        <w:t>рисования</w:t>
      </w:r>
      <w:r w:rsidRPr="001640EB">
        <w:rPr>
          <w:spacing w:val="2"/>
        </w:rPr>
        <w:t xml:space="preserve"> </w:t>
      </w:r>
      <w:r w:rsidRPr="001640EB">
        <w:t>линией.</w:t>
      </w:r>
    </w:p>
    <w:p w:rsidR="001640EB" w:rsidRPr="001640EB" w:rsidRDefault="001640EB" w:rsidP="001640EB">
      <w:pPr>
        <w:pStyle w:val="a7"/>
        <w:spacing w:before="3" w:line="275" w:lineRule="exact"/>
        <w:ind w:left="852" w:firstLine="0"/>
      </w:pPr>
      <w:r w:rsidRPr="001640EB">
        <w:t>Рисование</w:t>
      </w:r>
      <w:r w:rsidRPr="001640EB">
        <w:rPr>
          <w:spacing w:val="-1"/>
        </w:rPr>
        <w:t xml:space="preserve"> </w:t>
      </w:r>
      <w:r w:rsidRPr="001640EB">
        <w:t>с</w:t>
      </w:r>
      <w:r w:rsidRPr="001640EB">
        <w:rPr>
          <w:spacing w:val="-5"/>
        </w:rPr>
        <w:t xml:space="preserve"> </w:t>
      </w:r>
      <w:r w:rsidRPr="001640EB">
        <w:t>натуры: разные листья</w:t>
      </w:r>
      <w:r w:rsidRPr="001640EB">
        <w:rPr>
          <w:spacing w:val="-5"/>
        </w:rPr>
        <w:t xml:space="preserve"> </w:t>
      </w:r>
      <w:r w:rsidRPr="001640EB">
        <w:t>и</w:t>
      </w:r>
      <w:r w:rsidRPr="001640EB">
        <w:rPr>
          <w:spacing w:val="-3"/>
        </w:rPr>
        <w:t xml:space="preserve"> </w:t>
      </w:r>
      <w:r w:rsidRPr="001640EB">
        <w:t>их</w:t>
      </w:r>
      <w:r w:rsidRPr="001640EB">
        <w:rPr>
          <w:spacing w:val="-5"/>
        </w:rPr>
        <w:t xml:space="preserve"> </w:t>
      </w:r>
      <w:r w:rsidRPr="001640EB">
        <w:t>форма.</w:t>
      </w:r>
    </w:p>
    <w:p w:rsidR="001640EB" w:rsidRPr="001640EB" w:rsidRDefault="001640EB" w:rsidP="001640EB">
      <w:pPr>
        <w:pStyle w:val="a7"/>
        <w:ind w:right="128"/>
      </w:pPr>
      <w:r w:rsidRPr="001640EB">
        <w:t>Представление о пропорциях: короткое - длинное. Развитие - навыка видения соотношения</w:t>
      </w:r>
      <w:r w:rsidRPr="001640EB">
        <w:rPr>
          <w:spacing w:val="1"/>
        </w:rPr>
        <w:t xml:space="preserve"> </w:t>
      </w:r>
      <w:r w:rsidRPr="001640EB">
        <w:t>частей</w:t>
      </w:r>
      <w:r w:rsidRPr="001640EB">
        <w:rPr>
          <w:spacing w:val="1"/>
        </w:rPr>
        <w:t xml:space="preserve"> </w:t>
      </w:r>
      <w:r w:rsidRPr="001640EB">
        <w:t>целого</w:t>
      </w:r>
      <w:r w:rsidRPr="001640EB">
        <w:rPr>
          <w:spacing w:val="2"/>
        </w:rPr>
        <w:t xml:space="preserve"> </w:t>
      </w:r>
      <w:r w:rsidRPr="001640EB">
        <w:t>(на</w:t>
      </w:r>
      <w:r w:rsidRPr="001640EB">
        <w:rPr>
          <w:spacing w:val="-4"/>
        </w:rPr>
        <w:t xml:space="preserve"> </w:t>
      </w:r>
      <w:r w:rsidRPr="001640EB">
        <w:t>основе</w:t>
      </w:r>
      <w:r w:rsidRPr="001640EB">
        <w:rPr>
          <w:spacing w:val="1"/>
        </w:rPr>
        <w:t xml:space="preserve"> </w:t>
      </w:r>
      <w:r w:rsidRPr="001640EB">
        <w:t>рисунков</w:t>
      </w:r>
      <w:r w:rsidRPr="001640EB">
        <w:rPr>
          <w:spacing w:val="7"/>
        </w:rPr>
        <w:t xml:space="preserve"> </w:t>
      </w:r>
      <w:r w:rsidRPr="001640EB">
        <w:t>животных).</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jc w:val="left"/>
      </w:pPr>
      <w:r w:rsidRPr="001640EB">
        <w:lastRenderedPageBreak/>
        <w:t>Графическое</w:t>
      </w:r>
      <w:r w:rsidRPr="001640EB">
        <w:rPr>
          <w:spacing w:val="1"/>
        </w:rPr>
        <w:t xml:space="preserve"> </w:t>
      </w:r>
      <w:r w:rsidRPr="001640EB">
        <w:t>пятно</w:t>
      </w:r>
      <w:r w:rsidRPr="001640EB">
        <w:rPr>
          <w:spacing w:val="1"/>
        </w:rPr>
        <w:t xml:space="preserve"> </w:t>
      </w:r>
      <w:r w:rsidRPr="001640EB">
        <w:t>(ахроматическое)</w:t>
      </w:r>
      <w:r w:rsidRPr="001640EB">
        <w:rPr>
          <w:spacing w:val="1"/>
        </w:rPr>
        <w:t xml:space="preserve"> </w:t>
      </w:r>
      <w:r w:rsidRPr="001640EB">
        <w:t>и</w:t>
      </w:r>
      <w:r w:rsidRPr="001640EB">
        <w:rPr>
          <w:spacing w:val="1"/>
        </w:rPr>
        <w:t xml:space="preserve"> </w:t>
      </w:r>
      <w:r w:rsidRPr="001640EB">
        <w:t>представление</w:t>
      </w:r>
      <w:r w:rsidRPr="001640EB">
        <w:rPr>
          <w:spacing w:val="1"/>
        </w:rPr>
        <w:t xml:space="preserve"> </w:t>
      </w:r>
      <w:r w:rsidRPr="001640EB">
        <w:t>о</w:t>
      </w:r>
      <w:r w:rsidRPr="001640EB">
        <w:rPr>
          <w:spacing w:val="1"/>
        </w:rPr>
        <w:t xml:space="preserve"> </w:t>
      </w:r>
      <w:r w:rsidRPr="001640EB">
        <w:t>силуэте.</w:t>
      </w:r>
      <w:r w:rsidRPr="001640EB">
        <w:rPr>
          <w:spacing w:val="1"/>
        </w:rPr>
        <w:t xml:space="preserve"> </w:t>
      </w:r>
      <w:r w:rsidRPr="001640EB">
        <w:t>Формирование</w:t>
      </w:r>
      <w:r w:rsidRPr="001640EB">
        <w:rPr>
          <w:spacing w:val="1"/>
        </w:rPr>
        <w:t xml:space="preserve"> </w:t>
      </w:r>
      <w:r w:rsidRPr="001640EB">
        <w:t>навыка</w:t>
      </w:r>
      <w:r w:rsidRPr="001640EB">
        <w:rPr>
          <w:spacing w:val="-57"/>
        </w:rPr>
        <w:t xml:space="preserve"> </w:t>
      </w:r>
      <w:r w:rsidRPr="001640EB">
        <w:t>видения</w:t>
      </w:r>
      <w:r w:rsidRPr="001640EB">
        <w:rPr>
          <w:spacing w:val="1"/>
        </w:rPr>
        <w:t xml:space="preserve"> </w:t>
      </w:r>
      <w:r w:rsidRPr="001640EB">
        <w:t>целостности.</w:t>
      </w:r>
      <w:r w:rsidRPr="001640EB">
        <w:rPr>
          <w:spacing w:val="-1"/>
        </w:rPr>
        <w:t xml:space="preserve"> </w:t>
      </w:r>
      <w:r w:rsidRPr="001640EB">
        <w:t>Цельная</w:t>
      </w:r>
      <w:r w:rsidRPr="001640EB">
        <w:rPr>
          <w:spacing w:val="2"/>
        </w:rPr>
        <w:t xml:space="preserve"> </w:t>
      </w:r>
      <w:r w:rsidRPr="001640EB">
        <w:t>форма</w:t>
      </w:r>
      <w:r w:rsidRPr="001640EB">
        <w:rPr>
          <w:spacing w:val="-5"/>
        </w:rPr>
        <w:t xml:space="preserve"> </w:t>
      </w:r>
      <w:r w:rsidRPr="001640EB">
        <w:t>и</w:t>
      </w:r>
      <w:r w:rsidRPr="001640EB">
        <w:rPr>
          <w:spacing w:val="3"/>
        </w:rPr>
        <w:t xml:space="preserve"> </w:t>
      </w:r>
      <w:r w:rsidRPr="001640EB">
        <w:t>её</w:t>
      </w:r>
      <w:r w:rsidRPr="001640EB">
        <w:rPr>
          <w:spacing w:val="1"/>
        </w:rPr>
        <w:t xml:space="preserve"> </w:t>
      </w:r>
      <w:r w:rsidRPr="001640EB">
        <w:t>части.</w:t>
      </w:r>
    </w:p>
    <w:p w:rsidR="001640EB" w:rsidRPr="001640EB" w:rsidRDefault="001640EB" w:rsidP="001640EB">
      <w:pPr>
        <w:pStyle w:val="a7"/>
        <w:spacing w:line="271" w:lineRule="exact"/>
        <w:ind w:left="852" w:firstLine="0"/>
        <w:jc w:val="left"/>
      </w:pPr>
      <w:r w:rsidRPr="001640EB">
        <w:t>Модуль</w:t>
      </w:r>
      <w:r w:rsidRPr="001640EB">
        <w:rPr>
          <w:spacing w:val="-3"/>
        </w:rPr>
        <w:t xml:space="preserve"> </w:t>
      </w:r>
      <w:r w:rsidRPr="001640EB">
        <w:t>«Живопись».</w:t>
      </w:r>
    </w:p>
    <w:p w:rsidR="001640EB" w:rsidRPr="001640EB" w:rsidRDefault="001640EB" w:rsidP="001640EB">
      <w:pPr>
        <w:pStyle w:val="a7"/>
        <w:spacing w:before="5" w:line="235" w:lineRule="auto"/>
        <w:jc w:val="left"/>
      </w:pPr>
      <w:r w:rsidRPr="001640EB">
        <w:t>Цвет</w:t>
      </w:r>
      <w:r w:rsidRPr="001640EB">
        <w:rPr>
          <w:spacing w:val="8"/>
        </w:rPr>
        <w:t xml:space="preserve"> </w:t>
      </w:r>
      <w:r w:rsidRPr="001640EB">
        <w:t>как</w:t>
      </w:r>
      <w:r w:rsidRPr="001640EB">
        <w:rPr>
          <w:spacing w:val="2"/>
        </w:rPr>
        <w:t xml:space="preserve"> </w:t>
      </w:r>
      <w:r w:rsidRPr="001640EB">
        <w:t>одно</w:t>
      </w:r>
      <w:r w:rsidRPr="001640EB">
        <w:rPr>
          <w:spacing w:val="8"/>
        </w:rPr>
        <w:t xml:space="preserve"> </w:t>
      </w:r>
      <w:r w:rsidRPr="001640EB">
        <w:t>из</w:t>
      </w:r>
      <w:r w:rsidRPr="001640EB">
        <w:rPr>
          <w:spacing w:val="5"/>
        </w:rPr>
        <w:t xml:space="preserve"> </w:t>
      </w:r>
      <w:r w:rsidRPr="001640EB">
        <w:t>главных</w:t>
      </w:r>
      <w:r w:rsidRPr="001640EB">
        <w:rPr>
          <w:spacing w:val="3"/>
        </w:rPr>
        <w:t xml:space="preserve"> </w:t>
      </w:r>
      <w:r w:rsidRPr="001640EB">
        <w:t>средств</w:t>
      </w:r>
      <w:r w:rsidRPr="001640EB">
        <w:rPr>
          <w:spacing w:val="11"/>
        </w:rPr>
        <w:t xml:space="preserve"> </w:t>
      </w:r>
      <w:r w:rsidRPr="001640EB">
        <w:t>выражения</w:t>
      </w:r>
      <w:r w:rsidRPr="001640EB">
        <w:rPr>
          <w:spacing w:val="-1"/>
        </w:rPr>
        <w:t xml:space="preserve"> </w:t>
      </w:r>
      <w:r w:rsidRPr="001640EB">
        <w:t>в</w:t>
      </w:r>
      <w:r w:rsidRPr="001640EB">
        <w:rPr>
          <w:spacing w:val="10"/>
        </w:rPr>
        <w:t xml:space="preserve"> </w:t>
      </w:r>
      <w:r w:rsidRPr="001640EB">
        <w:t>изобразительном</w:t>
      </w:r>
      <w:r w:rsidRPr="001640EB">
        <w:rPr>
          <w:spacing w:val="5"/>
        </w:rPr>
        <w:t xml:space="preserve"> </w:t>
      </w:r>
      <w:r w:rsidRPr="001640EB">
        <w:t>искусстве.</w:t>
      </w:r>
      <w:r w:rsidRPr="001640EB">
        <w:rPr>
          <w:spacing w:val="10"/>
        </w:rPr>
        <w:t xml:space="preserve"> </w:t>
      </w:r>
      <w:r w:rsidRPr="001640EB">
        <w:t>Навыки</w:t>
      </w:r>
      <w:r w:rsidRPr="001640EB">
        <w:rPr>
          <w:spacing w:val="5"/>
        </w:rPr>
        <w:t xml:space="preserve"> </w:t>
      </w:r>
      <w:r w:rsidRPr="001640EB">
        <w:t>работы</w:t>
      </w:r>
      <w:r w:rsidRPr="001640EB">
        <w:rPr>
          <w:spacing w:val="-57"/>
        </w:rPr>
        <w:t xml:space="preserve"> </w:t>
      </w:r>
      <w:r w:rsidRPr="001640EB">
        <w:t>гуашью</w:t>
      </w:r>
      <w:r w:rsidRPr="001640EB">
        <w:rPr>
          <w:spacing w:val="-1"/>
        </w:rPr>
        <w:t xml:space="preserve"> </w:t>
      </w:r>
      <w:r w:rsidRPr="001640EB">
        <w:t>в</w:t>
      </w:r>
      <w:r w:rsidRPr="001640EB">
        <w:rPr>
          <w:spacing w:val="2"/>
        </w:rPr>
        <w:t xml:space="preserve"> </w:t>
      </w:r>
      <w:r w:rsidRPr="001640EB">
        <w:t>условиях</w:t>
      </w:r>
      <w:r w:rsidRPr="001640EB">
        <w:rPr>
          <w:spacing w:val="1"/>
        </w:rPr>
        <w:t xml:space="preserve"> </w:t>
      </w:r>
      <w:r w:rsidRPr="001640EB">
        <w:t>урока.</w:t>
      </w:r>
      <w:r w:rsidRPr="001640EB">
        <w:rPr>
          <w:spacing w:val="3"/>
        </w:rPr>
        <w:t xml:space="preserve"> </w:t>
      </w:r>
      <w:r w:rsidRPr="001640EB">
        <w:t>Краски</w:t>
      </w:r>
      <w:r w:rsidRPr="001640EB">
        <w:rPr>
          <w:spacing w:val="2"/>
        </w:rPr>
        <w:t xml:space="preserve"> </w:t>
      </w:r>
      <w:r w:rsidRPr="001640EB">
        <w:t>«гуашь»,</w:t>
      </w:r>
      <w:r w:rsidRPr="001640EB">
        <w:rPr>
          <w:spacing w:val="3"/>
        </w:rPr>
        <w:t xml:space="preserve"> </w:t>
      </w:r>
      <w:r w:rsidRPr="001640EB">
        <w:t>кисти,</w:t>
      </w:r>
      <w:r w:rsidRPr="001640EB">
        <w:rPr>
          <w:spacing w:val="3"/>
        </w:rPr>
        <w:t xml:space="preserve"> </w:t>
      </w:r>
      <w:r w:rsidRPr="001640EB">
        <w:t>бумага цветная</w:t>
      </w:r>
      <w:r w:rsidRPr="001640EB">
        <w:rPr>
          <w:spacing w:val="1"/>
        </w:rPr>
        <w:t xml:space="preserve"> </w:t>
      </w:r>
      <w:r w:rsidRPr="001640EB">
        <w:t>и</w:t>
      </w:r>
      <w:r w:rsidRPr="001640EB">
        <w:rPr>
          <w:spacing w:val="-3"/>
        </w:rPr>
        <w:t xml:space="preserve"> </w:t>
      </w:r>
      <w:r w:rsidRPr="001640EB">
        <w:t>белая.</w:t>
      </w:r>
    </w:p>
    <w:p w:rsidR="001640EB" w:rsidRPr="001640EB" w:rsidRDefault="001640EB" w:rsidP="001640EB">
      <w:pPr>
        <w:pStyle w:val="a7"/>
        <w:spacing w:before="3"/>
        <w:jc w:val="left"/>
      </w:pPr>
      <w:r w:rsidRPr="001640EB">
        <w:t>Три</w:t>
      </w:r>
      <w:r w:rsidRPr="001640EB">
        <w:rPr>
          <w:spacing w:val="21"/>
        </w:rPr>
        <w:t xml:space="preserve"> </w:t>
      </w:r>
      <w:r w:rsidRPr="001640EB">
        <w:t>основных</w:t>
      </w:r>
      <w:r w:rsidRPr="001640EB">
        <w:rPr>
          <w:spacing w:val="20"/>
        </w:rPr>
        <w:t xml:space="preserve"> </w:t>
      </w:r>
      <w:r w:rsidRPr="001640EB">
        <w:t>цвета.</w:t>
      </w:r>
      <w:r w:rsidRPr="001640EB">
        <w:rPr>
          <w:spacing w:val="26"/>
        </w:rPr>
        <w:t xml:space="preserve"> </w:t>
      </w:r>
      <w:r w:rsidRPr="001640EB">
        <w:t>Ассоциативные</w:t>
      </w:r>
      <w:r w:rsidRPr="001640EB">
        <w:rPr>
          <w:spacing w:val="24"/>
        </w:rPr>
        <w:t xml:space="preserve"> </w:t>
      </w:r>
      <w:r w:rsidRPr="001640EB">
        <w:t>представления,</w:t>
      </w:r>
      <w:r w:rsidRPr="001640EB">
        <w:rPr>
          <w:spacing w:val="26"/>
        </w:rPr>
        <w:t xml:space="preserve"> </w:t>
      </w:r>
      <w:r w:rsidRPr="001640EB">
        <w:t>связанные</w:t>
      </w:r>
      <w:r w:rsidRPr="001640EB">
        <w:rPr>
          <w:spacing w:val="24"/>
        </w:rPr>
        <w:t xml:space="preserve"> </w:t>
      </w:r>
      <w:r w:rsidRPr="001640EB">
        <w:t>с</w:t>
      </w:r>
      <w:r w:rsidRPr="001640EB">
        <w:rPr>
          <w:spacing w:val="24"/>
        </w:rPr>
        <w:t xml:space="preserve"> </w:t>
      </w:r>
      <w:r w:rsidRPr="001640EB">
        <w:t>каждым</w:t>
      </w:r>
      <w:r w:rsidRPr="001640EB">
        <w:rPr>
          <w:spacing w:val="26"/>
        </w:rPr>
        <w:t xml:space="preserve"> </w:t>
      </w:r>
      <w:r w:rsidRPr="001640EB">
        <w:t>цветом.</w:t>
      </w:r>
      <w:r w:rsidRPr="001640EB">
        <w:rPr>
          <w:spacing w:val="27"/>
        </w:rPr>
        <w:t xml:space="preserve"> </w:t>
      </w:r>
      <w:r w:rsidRPr="001640EB">
        <w:t>Навыки</w:t>
      </w:r>
      <w:r w:rsidRPr="001640EB">
        <w:rPr>
          <w:spacing w:val="-57"/>
        </w:rPr>
        <w:t xml:space="preserve"> </w:t>
      </w:r>
      <w:r w:rsidRPr="001640EB">
        <w:t>смешения</w:t>
      </w:r>
      <w:r w:rsidRPr="001640EB">
        <w:rPr>
          <w:spacing w:val="1"/>
        </w:rPr>
        <w:t xml:space="preserve"> </w:t>
      </w:r>
      <w:r w:rsidRPr="001640EB">
        <w:t>красок и</w:t>
      </w:r>
      <w:r w:rsidRPr="001640EB">
        <w:rPr>
          <w:spacing w:val="-2"/>
        </w:rPr>
        <w:t xml:space="preserve"> </w:t>
      </w:r>
      <w:r w:rsidRPr="001640EB">
        <w:t>получение</w:t>
      </w:r>
      <w:r w:rsidRPr="001640EB">
        <w:rPr>
          <w:spacing w:val="1"/>
        </w:rPr>
        <w:t xml:space="preserve"> </w:t>
      </w:r>
      <w:r w:rsidRPr="001640EB">
        <w:t>нового</w:t>
      </w:r>
      <w:r w:rsidRPr="001640EB">
        <w:rPr>
          <w:spacing w:val="5"/>
        </w:rPr>
        <w:t xml:space="preserve"> </w:t>
      </w:r>
      <w:r w:rsidRPr="001640EB">
        <w:t>цвета.</w:t>
      </w:r>
    </w:p>
    <w:p w:rsidR="001640EB" w:rsidRPr="001640EB" w:rsidRDefault="001640EB" w:rsidP="001640EB">
      <w:pPr>
        <w:pStyle w:val="a7"/>
        <w:spacing w:before="3" w:line="235" w:lineRule="auto"/>
        <w:jc w:val="left"/>
      </w:pPr>
      <w:r w:rsidRPr="001640EB">
        <w:t>Эмоциональная</w:t>
      </w:r>
      <w:r w:rsidRPr="001640EB">
        <w:rPr>
          <w:spacing w:val="50"/>
        </w:rPr>
        <w:t xml:space="preserve"> </w:t>
      </w:r>
      <w:r w:rsidRPr="001640EB">
        <w:t>выразительность</w:t>
      </w:r>
      <w:r w:rsidRPr="001640EB">
        <w:rPr>
          <w:spacing w:val="53"/>
        </w:rPr>
        <w:t xml:space="preserve"> </w:t>
      </w:r>
      <w:r w:rsidRPr="001640EB">
        <w:t>цвета,</w:t>
      </w:r>
      <w:r w:rsidRPr="001640EB">
        <w:rPr>
          <w:spacing w:val="53"/>
        </w:rPr>
        <w:t xml:space="preserve"> </w:t>
      </w:r>
      <w:r w:rsidRPr="001640EB">
        <w:t>способы</w:t>
      </w:r>
      <w:r w:rsidRPr="001640EB">
        <w:rPr>
          <w:spacing w:val="58"/>
        </w:rPr>
        <w:t xml:space="preserve"> </w:t>
      </w:r>
      <w:r w:rsidRPr="001640EB">
        <w:t>выражение</w:t>
      </w:r>
      <w:r w:rsidRPr="001640EB">
        <w:rPr>
          <w:spacing w:val="50"/>
        </w:rPr>
        <w:t xml:space="preserve"> </w:t>
      </w:r>
      <w:r w:rsidRPr="001640EB">
        <w:t>настроения</w:t>
      </w:r>
      <w:r w:rsidRPr="001640EB">
        <w:rPr>
          <w:spacing w:val="51"/>
        </w:rPr>
        <w:t xml:space="preserve"> </w:t>
      </w:r>
      <w:r w:rsidRPr="001640EB">
        <w:t>в</w:t>
      </w:r>
      <w:r w:rsidRPr="001640EB">
        <w:rPr>
          <w:spacing w:val="53"/>
        </w:rPr>
        <w:t xml:space="preserve"> </w:t>
      </w:r>
      <w:r w:rsidRPr="001640EB">
        <w:t>изображаемом</w:t>
      </w:r>
      <w:r w:rsidRPr="001640EB">
        <w:rPr>
          <w:spacing w:val="-57"/>
        </w:rPr>
        <w:t xml:space="preserve"> </w:t>
      </w:r>
      <w:r w:rsidRPr="001640EB">
        <w:t>сюжете.</w:t>
      </w:r>
    </w:p>
    <w:p w:rsidR="001640EB" w:rsidRPr="001640EB" w:rsidRDefault="001640EB" w:rsidP="001640EB">
      <w:pPr>
        <w:pStyle w:val="a7"/>
        <w:ind w:right="118"/>
        <w:jc w:val="left"/>
      </w:pPr>
      <w:r w:rsidRPr="001640EB">
        <w:t>Живописное</w:t>
      </w:r>
      <w:r w:rsidRPr="001640EB">
        <w:rPr>
          <w:spacing w:val="1"/>
        </w:rPr>
        <w:t xml:space="preserve"> </w:t>
      </w:r>
      <w:r w:rsidRPr="001640EB">
        <w:t>изображение</w:t>
      </w:r>
      <w:r w:rsidRPr="001640EB">
        <w:rPr>
          <w:spacing w:val="1"/>
        </w:rPr>
        <w:t xml:space="preserve"> </w:t>
      </w:r>
      <w:r w:rsidRPr="001640EB">
        <w:t>разных</w:t>
      </w:r>
      <w:r w:rsidRPr="001640EB">
        <w:rPr>
          <w:spacing w:val="1"/>
        </w:rPr>
        <w:t xml:space="preserve"> </w:t>
      </w:r>
      <w:r w:rsidRPr="001640EB">
        <w:t>цветков</w:t>
      </w:r>
      <w:r w:rsidRPr="001640EB">
        <w:rPr>
          <w:spacing w:val="1"/>
        </w:rPr>
        <w:t xml:space="preserve"> </w:t>
      </w:r>
      <w:r w:rsidRPr="001640EB">
        <w:t>по</w:t>
      </w:r>
      <w:r w:rsidRPr="001640EB">
        <w:rPr>
          <w:spacing w:val="1"/>
        </w:rPr>
        <w:t xml:space="preserve"> </w:t>
      </w:r>
      <w:r w:rsidRPr="001640EB">
        <w:t>представлению</w:t>
      </w:r>
      <w:r w:rsidRPr="001640EB">
        <w:rPr>
          <w:spacing w:val="1"/>
        </w:rPr>
        <w:t xml:space="preserve"> </w:t>
      </w:r>
      <w:r w:rsidRPr="001640EB">
        <w:t>и</w:t>
      </w:r>
      <w:r w:rsidRPr="001640EB">
        <w:rPr>
          <w:spacing w:val="1"/>
        </w:rPr>
        <w:t xml:space="preserve"> </w:t>
      </w:r>
      <w:r w:rsidRPr="001640EB">
        <w:t>восприятию.</w:t>
      </w:r>
      <w:r w:rsidRPr="001640EB">
        <w:rPr>
          <w:spacing w:val="1"/>
        </w:rPr>
        <w:t xml:space="preserve"> </w:t>
      </w:r>
      <w:r w:rsidRPr="001640EB">
        <w:t>Развитие</w:t>
      </w:r>
      <w:r w:rsidRPr="001640EB">
        <w:rPr>
          <w:spacing w:val="-57"/>
        </w:rPr>
        <w:t xml:space="preserve"> </w:t>
      </w:r>
      <w:r w:rsidRPr="001640EB">
        <w:t>навыков</w:t>
      </w:r>
      <w:r w:rsidRPr="001640EB">
        <w:rPr>
          <w:spacing w:val="2"/>
        </w:rPr>
        <w:t xml:space="preserve"> </w:t>
      </w:r>
      <w:r w:rsidRPr="001640EB">
        <w:t>работы гуашью.</w:t>
      </w:r>
      <w:r w:rsidRPr="001640EB">
        <w:rPr>
          <w:spacing w:val="3"/>
        </w:rPr>
        <w:t xml:space="preserve"> </w:t>
      </w:r>
      <w:r w:rsidRPr="001640EB">
        <w:t>Эмоциональная</w:t>
      </w:r>
      <w:r w:rsidRPr="001640EB">
        <w:rPr>
          <w:spacing w:val="-3"/>
        </w:rPr>
        <w:t xml:space="preserve"> </w:t>
      </w:r>
      <w:r w:rsidRPr="001640EB">
        <w:t>выразительность</w:t>
      </w:r>
      <w:r w:rsidRPr="001640EB">
        <w:rPr>
          <w:spacing w:val="-2"/>
        </w:rPr>
        <w:t xml:space="preserve"> </w:t>
      </w:r>
      <w:r w:rsidRPr="001640EB">
        <w:t>цвета.</w:t>
      </w:r>
    </w:p>
    <w:p w:rsidR="001640EB" w:rsidRPr="001640EB" w:rsidRDefault="001640EB" w:rsidP="001640EB">
      <w:pPr>
        <w:pStyle w:val="a7"/>
        <w:spacing w:line="271" w:lineRule="exact"/>
        <w:ind w:left="852" w:firstLine="0"/>
        <w:jc w:val="left"/>
      </w:pPr>
      <w:r w:rsidRPr="001640EB">
        <w:t>Тематическая</w:t>
      </w:r>
      <w:r w:rsidRPr="001640EB">
        <w:rPr>
          <w:spacing w:val="25"/>
        </w:rPr>
        <w:t xml:space="preserve"> </w:t>
      </w:r>
      <w:r w:rsidRPr="001640EB">
        <w:t>композиция</w:t>
      </w:r>
      <w:r w:rsidRPr="001640EB">
        <w:rPr>
          <w:spacing w:val="22"/>
        </w:rPr>
        <w:t xml:space="preserve"> </w:t>
      </w:r>
      <w:r w:rsidRPr="001640EB">
        <w:t>«Времена</w:t>
      </w:r>
      <w:r w:rsidRPr="001640EB">
        <w:rPr>
          <w:spacing w:val="26"/>
        </w:rPr>
        <w:t xml:space="preserve"> </w:t>
      </w:r>
      <w:r w:rsidRPr="001640EB">
        <w:t>года».</w:t>
      </w:r>
      <w:r w:rsidRPr="001640EB">
        <w:rPr>
          <w:spacing w:val="28"/>
        </w:rPr>
        <w:t xml:space="preserve"> </w:t>
      </w:r>
      <w:r w:rsidRPr="001640EB">
        <w:t>Контрастные</w:t>
      </w:r>
      <w:r w:rsidRPr="001640EB">
        <w:rPr>
          <w:spacing w:val="26"/>
        </w:rPr>
        <w:t xml:space="preserve"> </w:t>
      </w:r>
      <w:r w:rsidRPr="001640EB">
        <w:t>цветовые</w:t>
      </w:r>
      <w:r w:rsidRPr="001640EB">
        <w:rPr>
          <w:spacing w:val="25"/>
        </w:rPr>
        <w:t xml:space="preserve"> </w:t>
      </w:r>
      <w:r w:rsidRPr="001640EB">
        <w:t>состояния</w:t>
      </w:r>
      <w:r w:rsidRPr="001640EB">
        <w:rPr>
          <w:spacing w:val="26"/>
        </w:rPr>
        <w:t xml:space="preserve"> </w:t>
      </w:r>
      <w:r w:rsidRPr="001640EB">
        <w:t>времён</w:t>
      </w:r>
      <w:r w:rsidRPr="001640EB">
        <w:rPr>
          <w:spacing w:val="26"/>
        </w:rPr>
        <w:t xml:space="preserve"> </w:t>
      </w:r>
      <w:r w:rsidRPr="001640EB">
        <w:t>года.</w:t>
      </w:r>
    </w:p>
    <w:p w:rsidR="001640EB" w:rsidRPr="001640EB" w:rsidRDefault="001640EB" w:rsidP="001640EB">
      <w:pPr>
        <w:pStyle w:val="a7"/>
        <w:spacing w:before="2" w:line="275" w:lineRule="exact"/>
        <w:ind w:firstLine="0"/>
        <w:jc w:val="left"/>
      </w:pPr>
      <w:r w:rsidRPr="001640EB">
        <w:t>Живопись</w:t>
      </w:r>
      <w:r w:rsidRPr="001640EB">
        <w:rPr>
          <w:spacing w:val="-6"/>
        </w:rPr>
        <w:t xml:space="preserve"> </w:t>
      </w:r>
      <w:r w:rsidRPr="001640EB">
        <w:t>(гуашь), аппликация</w:t>
      </w:r>
      <w:r w:rsidRPr="001640EB">
        <w:rPr>
          <w:spacing w:val="-7"/>
        </w:rPr>
        <w:t xml:space="preserve"> </w:t>
      </w:r>
      <w:r w:rsidRPr="001640EB">
        <w:t>или</w:t>
      </w:r>
      <w:r w:rsidRPr="001640EB">
        <w:rPr>
          <w:spacing w:val="-6"/>
        </w:rPr>
        <w:t xml:space="preserve"> </w:t>
      </w:r>
      <w:r w:rsidRPr="001640EB">
        <w:t>смешанная</w:t>
      </w:r>
      <w:r w:rsidRPr="001640EB">
        <w:rPr>
          <w:spacing w:val="-6"/>
        </w:rPr>
        <w:t xml:space="preserve"> </w:t>
      </w:r>
      <w:r w:rsidRPr="001640EB">
        <w:t>техника.</w:t>
      </w:r>
    </w:p>
    <w:p w:rsidR="001640EB" w:rsidRPr="001640EB" w:rsidRDefault="001640EB" w:rsidP="001640EB">
      <w:pPr>
        <w:pStyle w:val="a7"/>
        <w:ind w:left="852" w:right="1789" w:firstLine="0"/>
        <w:jc w:val="left"/>
      </w:pPr>
      <w:r w:rsidRPr="001640EB">
        <w:t>Техника</w:t>
      </w:r>
      <w:r w:rsidRPr="001640EB">
        <w:rPr>
          <w:spacing w:val="-4"/>
        </w:rPr>
        <w:t xml:space="preserve"> </w:t>
      </w:r>
      <w:r w:rsidRPr="001640EB">
        <w:t>монотипии.</w:t>
      </w:r>
      <w:r w:rsidRPr="001640EB">
        <w:rPr>
          <w:spacing w:val="-6"/>
        </w:rPr>
        <w:t xml:space="preserve"> </w:t>
      </w:r>
      <w:r w:rsidRPr="001640EB">
        <w:t>Представления</w:t>
      </w:r>
      <w:r w:rsidRPr="001640EB">
        <w:rPr>
          <w:spacing w:val="-8"/>
        </w:rPr>
        <w:t xml:space="preserve"> </w:t>
      </w:r>
      <w:r w:rsidRPr="001640EB">
        <w:t>о</w:t>
      </w:r>
      <w:r w:rsidRPr="001640EB">
        <w:rPr>
          <w:spacing w:val="1"/>
        </w:rPr>
        <w:t xml:space="preserve"> </w:t>
      </w:r>
      <w:r w:rsidRPr="001640EB">
        <w:t>симметрии.</w:t>
      </w:r>
      <w:r w:rsidRPr="001640EB">
        <w:rPr>
          <w:spacing w:val="-6"/>
        </w:rPr>
        <w:t xml:space="preserve"> </w:t>
      </w:r>
      <w:r w:rsidRPr="001640EB">
        <w:t>Развитие</w:t>
      </w:r>
      <w:r w:rsidRPr="001640EB">
        <w:rPr>
          <w:spacing w:val="-9"/>
        </w:rPr>
        <w:t xml:space="preserve"> </w:t>
      </w:r>
      <w:r w:rsidRPr="001640EB">
        <w:t>воображения.</w:t>
      </w:r>
      <w:r w:rsidRPr="001640EB">
        <w:rPr>
          <w:spacing w:val="-57"/>
        </w:rPr>
        <w:t xml:space="preserve"> </w:t>
      </w:r>
      <w:r w:rsidRPr="001640EB">
        <w:t>Модуль</w:t>
      </w:r>
      <w:r w:rsidRPr="001640EB">
        <w:rPr>
          <w:spacing w:val="2"/>
        </w:rPr>
        <w:t xml:space="preserve"> </w:t>
      </w:r>
      <w:r w:rsidRPr="001640EB">
        <w:t>«Скульптура».</w:t>
      </w:r>
    </w:p>
    <w:p w:rsidR="001640EB" w:rsidRPr="001640EB" w:rsidRDefault="001640EB" w:rsidP="001640EB">
      <w:pPr>
        <w:pStyle w:val="a7"/>
        <w:ind w:left="852" w:right="1253" w:firstLine="0"/>
        <w:jc w:val="left"/>
      </w:pPr>
      <w:r w:rsidRPr="001640EB">
        <w:t>Изображение</w:t>
      </w:r>
      <w:r w:rsidRPr="001640EB">
        <w:rPr>
          <w:spacing w:val="-7"/>
        </w:rPr>
        <w:t xml:space="preserve"> </w:t>
      </w:r>
      <w:r w:rsidRPr="001640EB">
        <w:t>в</w:t>
      </w:r>
      <w:r w:rsidRPr="001640EB">
        <w:rPr>
          <w:spacing w:val="-9"/>
        </w:rPr>
        <w:t xml:space="preserve"> </w:t>
      </w:r>
      <w:r w:rsidRPr="001640EB">
        <w:t>объёме.</w:t>
      </w:r>
      <w:r w:rsidRPr="001640EB">
        <w:rPr>
          <w:spacing w:val="1"/>
        </w:rPr>
        <w:t xml:space="preserve"> </w:t>
      </w:r>
      <w:r w:rsidRPr="001640EB">
        <w:t>Приёмы работы</w:t>
      </w:r>
      <w:r w:rsidRPr="001640EB">
        <w:rPr>
          <w:spacing w:val="-3"/>
        </w:rPr>
        <w:t xml:space="preserve"> </w:t>
      </w:r>
      <w:r w:rsidRPr="001640EB">
        <w:t>с</w:t>
      </w:r>
      <w:r w:rsidRPr="001640EB">
        <w:rPr>
          <w:spacing w:val="-2"/>
        </w:rPr>
        <w:t xml:space="preserve"> </w:t>
      </w:r>
      <w:r w:rsidRPr="001640EB">
        <w:t>пластилином;</w:t>
      </w:r>
      <w:r w:rsidRPr="001640EB">
        <w:rPr>
          <w:spacing w:val="-6"/>
        </w:rPr>
        <w:t xml:space="preserve"> </w:t>
      </w:r>
      <w:r w:rsidRPr="001640EB">
        <w:t>дощечка,</w:t>
      </w:r>
      <w:r w:rsidRPr="001640EB">
        <w:rPr>
          <w:spacing w:val="1"/>
        </w:rPr>
        <w:t xml:space="preserve"> </w:t>
      </w:r>
      <w:r w:rsidRPr="001640EB">
        <w:t>стек,</w:t>
      </w:r>
      <w:r w:rsidRPr="001640EB">
        <w:rPr>
          <w:spacing w:val="-4"/>
        </w:rPr>
        <w:t xml:space="preserve"> </w:t>
      </w:r>
      <w:r w:rsidRPr="001640EB">
        <w:t>тряпочка.</w:t>
      </w:r>
      <w:r w:rsidRPr="001640EB">
        <w:rPr>
          <w:spacing w:val="-57"/>
        </w:rPr>
        <w:t xml:space="preserve"> </w:t>
      </w:r>
      <w:r w:rsidRPr="001640EB">
        <w:t>Лепка</w:t>
      </w:r>
      <w:r w:rsidRPr="001640EB">
        <w:rPr>
          <w:spacing w:val="-2"/>
        </w:rPr>
        <w:t xml:space="preserve"> </w:t>
      </w:r>
      <w:r w:rsidRPr="001640EB">
        <w:t>зверушек</w:t>
      </w:r>
      <w:r w:rsidRPr="001640EB">
        <w:rPr>
          <w:spacing w:val="-3"/>
        </w:rPr>
        <w:t xml:space="preserve"> </w:t>
      </w:r>
      <w:r w:rsidRPr="001640EB">
        <w:t>из</w:t>
      </w:r>
      <w:r w:rsidRPr="001640EB">
        <w:rPr>
          <w:spacing w:val="1"/>
        </w:rPr>
        <w:t xml:space="preserve"> </w:t>
      </w:r>
      <w:r w:rsidRPr="001640EB">
        <w:t>цельной формы</w:t>
      </w:r>
      <w:r w:rsidRPr="001640EB">
        <w:rPr>
          <w:spacing w:val="-3"/>
        </w:rPr>
        <w:t xml:space="preserve"> </w:t>
      </w:r>
      <w:r w:rsidRPr="001640EB">
        <w:t>(например,</w:t>
      </w:r>
      <w:r w:rsidRPr="001640EB">
        <w:rPr>
          <w:spacing w:val="-4"/>
        </w:rPr>
        <w:t xml:space="preserve"> </w:t>
      </w:r>
      <w:r w:rsidRPr="001640EB">
        <w:t>черепашки,</w:t>
      </w:r>
      <w:r w:rsidRPr="001640EB">
        <w:rPr>
          <w:spacing w:val="10"/>
        </w:rPr>
        <w:t xml:space="preserve"> </w:t>
      </w:r>
      <w:r w:rsidRPr="001640EB">
        <w:t>ёжика,</w:t>
      </w:r>
      <w:r w:rsidRPr="001640EB">
        <w:rPr>
          <w:spacing w:val="2"/>
        </w:rPr>
        <w:t xml:space="preserve"> </w:t>
      </w:r>
      <w:r w:rsidRPr="001640EB">
        <w:t>зайчика).</w:t>
      </w:r>
    </w:p>
    <w:p w:rsidR="001640EB" w:rsidRPr="001640EB" w:rsidRDefault="001640EB" w:rsidP="001640EB">
      <w:pPr>
        <w:pStyle w:val="a7"/>
        <w:spacing w:line="271" w:lineRule="exact"/>
        <w:ind w:left="852" w:firstLine="0"/>
        <w:jc w:val="left"/>
      </w:pPr>
      <w:r w:rsidRPr="001640EB">
        <w:t>Приёмы</w:t>
      </w:r>
      <w:r w:rsidRPr="001640EB">
        <w:rPr>
          <w:spacing w:val="-8"/>
        </w:rPr>
        <w:t xml:space="preserve"> </w:t>
      </w:r>
      <w:r w:rsidRPr="001640EB">
        <w:t>вытягивания,</w:t>
      </w:r>
      <w:r w:rsidRPr="001640EB">
        <w:rPr>
          <w:spacing w:val="-8"/>
        </w:rPr>
        <w:t xml:space="preserve"> </w:t>
      </w:r>
      <w:r w:rsidRPr="001640EB">
        <w:t>вдавливания,</w:t>
      </w:r>
      <w:r w:rsidRPr="001640EB">
        <w:rPr>
          <w:spacing w:val="-7"/>
        </w:rPr>
        <w:t xml:space="preserve"> </w:t>
      </w:r>
      <w:r w:rsidRPr="001640EB">
        <w:t>сгибания,</w:t>
      </w:r>
      <w:r w:rsidRPr="001640EB">
        <w:rPr>
          <w:spacing w:val="-4"/>
        </w:rPr>
        <w:t xml:space="preserve"> </w:t>
      </w:r>
      <w:r w:rsidRPr="001640EB">
        <w:t>скручивания.</w:t>
      </w:r>
    </w:p>
    <w:p w:rsidR="001640EB" w:rsidRPr="001640EB" w:rsidRDefault="001640EB" w:rsidP="001640EB">
      <w:pPr>
        <w:pStyle w:val="a7"/>
        <w:ind w:right="136"/>
      </w:pPr>
      <w:r w:rsidRPr="001640EB">
        <w:t>Лепка игрушки, характерной для одного из наиболее известных народных художественных</w:t>
      </w:r>
      <w:r w:rsidRPr="001640EB">
        <w:rPr>
          <w:spacing w:val="1"/>
        </w:rPr>
        <w:t xml:space="preserve"> </w:t>
      </w:r>
      <w:r w:rsidRPr="001640EB">
        <w:t>промыслов (дымковская или каргопольская игрушка или по выбору учителя с учётом местных</w:t>
      </w:r>
      <w:r w:rsidRPr="001640EB">
        <w:rPr>
          <w:spacing w:val="1"/>
        </w:rPr>
        <w:t xml:space="preserve"> </w:t>
      </w:r>
      <w:r w:rsidRPr="001640EB">
        <w:t>промыслов).</w:t>
      </w:r>
    </w:p>
    <w:p w:rsidR="001640EB" w:rsidRPr="001640EB" w:rsidRDefault="001640EB" w:rsidP="001640EB">
      <w:pPr>
        <w:pStyle w:val="a7"/>
        <w:ind w:right="137"/>
      </w:pPr>
      <w:r w:rsidRPr="001640EB">
        <w:t>Бумажная</w:t>
      </w:r>
      <w:r w:rsidRPr="001640EB">
        <w:rPr>
          <w:spacing w:val="1"/>
        </w:rPr>
        <w:t xml:space="preserve"> </w:t>
      </w:r>
      <w:r w:rsidRPr="001640EB">
        <w:t>пластика.</w:t>
      </w:r>
      <w:r w:rsidRPr="001640EB">
        <w:rPr>
          <w:spacing w:val="1"/>
        </w:rPr>
        <w:t xml:space="preserve"> </w:t>
      </w:r>
      <w:r w:rsidRPr="001640EB">
        <w:t>Овладение</w:t>
      </w:r>
      <w:r w:rsidRPr="001640EB">
        <w:rPr>
          <w:spacing w:val="1"/>
        </w:rPr>
        <w:t xml:space="preserve"> </w:t>
      </w:r>
      <w:r w:rsidRPr="001640EB">
        <w:t>первичными</w:t>
      </w:r>
      <w:r w:rsidRPr="001640EB">
        <w:rPr>
          <w:spacing w:val="1"/>
        </w:rPr>
        <w:t xml:space="preserve"> </w:t>
      </w:r>
      <w:r w:rsidRPr="001640EB">
        <w:t>приёмами</w:t>
      </w:r>
      <w:r w:rsidRPr="001640EB">
        <w:rPr>
          <w:spacing w:val="1"/>
        </w:rPr>
        <w:t xml:space="preserve"> </w:t>
      </w:r>
      <w:r w:rsidRPr="001640EB">
        <w:t>надрезания,</w:t>
      </w:r>
      <w:r w:rsidRPr="001640EB">
        <w:rPr>
          <w:spacing w:val="1"/>
        </w:rPr>
        <w:t xml:space="preserve"> </w:t>
      </w:r>
      <w:r w:rsidRPr="001640EB">
        <w:t>закручивания,</w:t>
      </w:r>
      <w:r w:rsidRPr="001640EB">
        <w:rPr>
          <w:spacing w:val="-57"/>
        </w:rPr>
        <w:t xml:space="preserve"> </w:t>
      </w:r>
      <w:r w:rsidRPr="001640EB">
        <w:t>складывания.</w:t>
      </w:r>
    </w:p>
    <w:p w:rsidR="001640EB" w:rsidRPr="001640EB" w:rsidRDefault="001640EB" w:rsidP="001640EB">
      <w:pPr>
        <w:pStyle w:val="a7"/>
        <w:ind w:left="852" w:right="4834" w:firstLine="0"/>
      </w:pPr>
      <w:r w:rsidRPr="001640EB">
        <w:t>Объёмная аппликация из бумаги и картона.</w:t>
      </w:r>
      <w:r w:rsidRPr="001640EB">
        <w:rPr>
          <w:spacing w:val="1"/>
        </w:rPr>
        <w:t xml:space="preserve"> </w:t>
      </w:r>
      <w:r w:rsidRPr="001640EB">
        <w:t>Модуль</w:t>
      </w:r>
      <w:r w:rsidRPr="001640EB">
        <w:rPr>
          <w:spacing w:val="-6"/>
        </w:rPr>
        <w:t xml:space="preserve"> </w:t>
      </w:r>
      <w:r w:rsidRPr="001640EB">
        <w:t>«Декоративно-прикладное</w:t>
      </w:r>
      <w:r w:rsidRPr="001640EB">
        <w:rPr>
          <w:spacing w:val="-11"/>
        </w:rPr>
        <w:t xml:space="preserve"> </w:t>
      </w:r>
      <w:r w:rsidRPr="001640EB">
        <w:t>искусство».</w:t>
      </w:r>
    </w:p>
    <w:p w:rsidR="001640EB" w:rsidRPr="001640EB" w:rsidRDefault="001640EB" w:rsidP="001640EB">
      <w:pPr>
        <w:pStyle w:val="a7"/>
        <w:ind w:right="131"/>
      </w:pPr>
      <w:r w:rsidRPr="001640EB">
        <w:t>Узоры</w:t>
      </w:r>
      <w:r w:rsidRPr="001640EB">
        <w:rPr>
          <w:spacing w:val="1"/>
        </w:rPr>
        <w:t xml:space="preserve"> </w:t>
      </w:r>
      <w:r w:rsidRPr="001640EB">
        <w:t>в</w:t>
      </w:r>
      <w:r w:rsidRPr="001640EB">
        <w:rPr>
          <w:spacing w:val="1"/>
        </w:rPr>
        <w:t xml:space="preserve"> </w:t>
      </w:r>
      <w:r w:rsidRPr="001640EB">
        <w:t>природе.</w:t>
      </w:r>
      <w:r w:rsidRPr="001640EB">
        <w:rPr>
          <w:spacing w:val="1"/>
        </w:rPr>
        <w:t xml:space="preserve"> </w:t>
      </w:r>
      <w:r w:rsidRPr="001640EB">
        <w:t>Наблюдение</w:t>
      </w:r>
      <w:r w:rsidRPr="001640EB">
        <w:rPr>
          <w:spacing w:val="1"/>
        </w:rPr>
        <w:t xml:space="preserve"> </w:t>
      </w:r>
      <w:r w:rsidRPr="001640EB">
        <w:t>узоров</w:t>
      </w:r>
      <w:r w:rsidRPr="001640EB">
        <w:rPr>
          <w:spacing w:val="1"/>
        </w:rPr>
        <w:t xml:space="preserve"> </w:t>
      </w:r>
      <w:r w:rsidRPr="001640EB">
        <w:t>в</w:t>
      </w:r>
      <w:r w:rsidRPr="001640EB">
        <w:rPr>
          <w:spacing w:val="1"/>
        </w:rPr>
        <w:t xml:space="preserve"> </w:t>
      </w:r>
      <w:r w:rsidRPr="001640EB">
        <w:t>живой</w:t>
      </w:r>
      <w:r w:rsidRPr="001640EB">
        <w:rPr>
          <w:spacing w:val="1"/>
        </w:rPr>
        <w:t xml:space="preserve"> </w:t>
      </w:r>
      <w:r w:rsidRPr="001640EB">
        <w:t>природе</w:t>
      </w:r>
      <w:r w:rsidRPr="001640EB">
        <w:rPr>
          <w:spacing w:val="1"/>
        </w:rPr>
        <w:t xml:space="preserve"> </w:t>
      </w:r>
      <w:r w:rsidRPr="001640EB">
        <w:t>(в</w:t>
      </w:r>
      <w:r w:rsidRPr="001640EB">
        <w:rPr>
          <w:spacing w:val="1"/>
        </w:rPr>
        <w:t xml:space="preserve"> </w:t>
      </w:r>
      <w:r w:rsidRPr="001640EB">
        <w:t>условиях</w:t>
      </w:r>
      <w:r w:rsidRPr="001640EB">
        <w:rPr>
          <w:spacing w:val="1"/>
        </w:rPr>
        <w:t xml:space="preserve"> </w:t>
      </w:r>
      <w:r w:rsidRPr="001640EB">
        <w:t>урока</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фотографий). Эмоционально-эстетическое восприятие объектов действительности. Ассоциативное</w:t>
      </w:r>
      <w:r w:rsidRPr="001640EB">
        <w:rPr>
          <w:spacing w:val="1"/>
        </w:rPr>
        <w:t xml:space="preserve"> </w:t>
      </w:r>
      <w:r w:rsidRPr="001640EB">
        <w:t>сопоставление с</w:t>
      </w:r>
      <w:r w:rsidRPr="001640EB">
        <w:rPr>
          <w:spacing w:val="-5"/>
        </w:rPr>
        <w:t xml:space="preserve"> </w:t>
      </w:r>
      <w:r w:rsidRPr="001640EB">
        <w:t>орнаментами</w:t>
      </w:r>
      <w:r w:rsidRPr="001640EB">
        <w:rPr>
          <w:spacing w:val="-2"/>
        </w:rPr>
        <w:t xml:space="preserve"> </w:t>
      </w:r>
      <w:r w:rsidRPr="001640EB">
        <w:t>в</w:t>
      </w:r>
      <w:r w:rsidRPr="001640EB">
        <w:rPr>
          <w:spacing w:val="-2"/>
        </w:rPr>
        <w:t xml:space="preserve"> </w:t>
      </w:r>
      <w:r w:rsidRPr="001640EB">
        <w:t>предметах</w:t>
      </w:r>
      <w:r w:rsidRPr="001640EB">
        <w:rPr>
          <w:spacing w:val="-3"/>
        </w:rPr>
        <w:t xml:space="preserve"> </w:t>
      </w:r>
      <w:r w:rsidRPr="001640EB">
        <w:t>декоративно-прикладного</w:t>
      </w:r>
      <w:r w:rsidRPr="001640EB">
        <w:rPr>
          <w:spacing w:val="5"/>
        </w:rPr>
        <w:t xml:space="preserve"> </w:t>
      </w:r>
      <w:r w:rsidRPr="001640EB">
        <w:t>искусства.</w:t>
      </w:r>
    </w:p>
    <w:p w:rsidR="001640EB" w:rsidRPr="001640EB" w:rsidRDefault="001640EB" w:rsidP="001640EB">
      <w:pPr>
        <w:pStyle w:val="a7"/>
        <w:spacing w:line="235" w:lineRule="auto"/>
        <w:ind w:right="133"/>
      </w:pPr>
      <w:r w:rsidRPr="001640EB">
        <w:t>Узоры</w:t>
      </w:r>
      <w:r w:rsidRPr="001640EB">
        <w:rPr>
          <w:spacing w:val="1"/>
        </w:rPr>
        <w:t xml:space="preserve"> </w:t>
      </w:r>
      <w:r w:rsidRPr="001640EB">
        <w:t>и</w:t>
      </w:r>
      <w:r w:rsidRPr="001640EB">
        <w:rPr>
          <w:spacing w:val="1"/>
        </w:rPr>
        <w:t xml:space="preserve"> </w:t>
      </w:r>
      <w:r w:rsidRPr="001640EB">
        <w:t>орнаменты,</w:t>
      </w:r>
      <w:r w:rsidRPr="001640EB">
        <w:rPr>
          <w:spacing w:val="1"/>
        </w:rPr>
        <w:t xml:space="preserve"> </w:t>
      </w:r>
      <w:r w:rsidRPr="001640EB">
        <w:t>создаваемые</w:t>
      </w:r>
      <w:r w:rsidRPr="001640EB">
        <w:rPr>
          <w:spacing w:val="1"/>
        </w:rPr>
        <w:t xml:space="preserve"> </w:t>
      </w:r>
      <w:r w:rsidRPr="001640EB">
        <w:t>людьми,</w:t>
      </w:r>
      <w:r w:rsidRPr="001640EB">
        <w:rPr>
          <w:spacing w:val="1"/>
        </w:rPr>
        <w:t xml:space="preserve"> </w:t>
      </w:r>
      <w:r w:rsidRPr="001640EB">
        <w:t>и</w:t>
      </w:r>
      <w:r w:rsidRPr="001640EB">
        <w:rPr>
          <w:spacing w:val="1"/>
        </w:rPr>
        <w:t xml:space="preserve"> </w:t>
      </w:r>
      <w:r w:rsidRPr="001640EB">
        <w:t>разнообразие</w:t>
      </w:r>
      <w:r w:rsidRPr="001640EB">
        <w:rPr>
          <w:spacing w:val="1"/>
        </w:rPr>
        <w:t xml:space="preserve"> </w:t>
      </w:r>
      <w:r w:rsidRPr="001640EB">
        <w:t>их</w:t>
      </w:r>
      <w:r w:rsidRPr="001640EB">
        <w:rPr>
          <w:spacing w:val="1"/>
        </w:rPr>
        <w:t xml:space="preserve"> </w:t>
      </w:r>
      <w:r w:rsidRPr="001640EB">
        <w:t>видов.</w:t>
      </w:r>
      <w:r w:rsidRPr="001640EB">
        <w:rPr>
          <w:spacing w:val="1"/>
        </w:rPr>
        <w:t xml:space="preserve"> </w:t>
      </w:r>
      <w:r w:rsidRPr="001640EB">
        <w:t>Орнаменты</w:t>
      </w:r>
      <w:r w:rsidRPr="001640EB">
        <w:rPr>
          <w:spacing w:val="1"/>
        </w:rPr>
        <w:t xml:space="preserve"> </w:t>
      </w:r>
      <w:r w:rsidRPr="001640EB">
        <w:t>геометрические и</w:t>
      </w:r>
      <w:r w:rsidRPr="001640EB">
        <w:rPr>
          <w:spacing w:val="2"/>
        </w:rPr>
        <w:t xml:space="preserve"> </w:t>
      </w:r>
      <w:r w:rsidRPr="001640EB">
        <w:t>растительные.</w:t>
      </w:r>
      <w:r w:rsidRPr="001640EB">
        <w:rPr>
          <w:spacing w:val="3"/>
        </w:rPr>
        <w:t xml:space="preserve"> </w:t>
      </w:r>
      <w:r w:rsidRPr="001640EB">
        <w:t>Декоративная</w:t>
      </w:r>
      <w:r w:rsidRPr="001640EB">
        <w:rPr>
          <w:spacing w:val="-8"/>
        </w:rPr>
        <w:t xml:space="preserve"> </w:t>
      </w:r>
      <w:r w:rsidRPr="001640EB">
        <w:t>композиция</w:t>
      </w:r>
      <w:r w:rsidRPr="001640EB">
        <w:rPr>
          <w:spacing w:val="-4"/>
        </w:rPr>
        <w:t xml:space="preserve"> </w:t>
      </w:r>
      <w:r w:rsidRPr="001640EB">
        <w:t>в</w:t>
      </w:r>
      <w:r w:rsidRPr="001640EB">
        <w:rPr>
          <w:spacing w:val="-2"/>
        </w:rPr>
        <w:t xml:space="preserve"> </w:t>
      </w:r>
      <w:r w:rsidRPr="001640EB">
        <w:t>круге или</w:t>
      </w:r>
      <w:r w:rsidRPr="001640EB">
        <w:rPr>
          <w:spacing w:val="-2"/>
        </w:rPr>
        <w:t xml:space="preserve"> </w:t>
      </w:r>
      <w:r w:rsidRPr="001640EB">
        <w:t>в</w:t>
      </w:r>
      <w:r w:rsidRPr="001640EB">
        <w:rPr>
          <w:spacing w:val="2"/>
        </w:rPr>
        <w:t xml:space="preserve"> </w:t>
      </w:r>
      <w:r w:rsidRPr="001640EB">
        <w:t>полосе.</w:t>
      </w:r>
    </w:p>
    <w:p w:rsidR="001640EB" w:rsidRPr="001640EB" w:rsidRDefault="001640EB" w:rsidP="001640EB">
      <w:pPr>
        <w:pStyle w:val="a7"/>
        <w:ind w:right="137"/>
      </w:pPr>
      <w:r w:rsidRPr="001640EB">
        <w:t>Представления о симметрии и наблюдение её в природе. Последовательное ведение работы</w:t>
      </w:r>
      <w:r w:rsidRPr="001640EB">
        <w:rPr>
          <w:spacing w:val="1"/>
        </w:rPr>
        <w:t xml:space="preserve"> </w:t>
      </w:r>
      <w:r w:rsidRPr="001640EB">
        <w:t>над изображением бабочки по представлению, использование линии симметрии при составлении</w:t>
      </w:r>
      <w:r w:rsidRPr="001640EB">
        <w:rPr>
          <w:spacing w:val="1"/>
        </w:rPr>
        <w:t xml:space="preserve"> </w:t>
      </w:r>
      <w:r w:rsidRPr="001640EB">
        <w:t>узора крыльев.</w:t>
      </w:r>
    </w:p>
    <w:p w:rsidR="001640EB" w:rsidRPr="001640EB" w:rsidRDefault="001640EB" w:rsidP="001640EB">
      <w:pPr>
        <w:pStyle w:val="a7"/>
        <w:ind w:right="128"/>
      </w:pPr>
      <w:r w:rsidRPr="001640EB">
        <w:t>Орнамент,</w:t>
      </w:r>
      <w:r w:rsidRPr="001640EB">
        <w:rPr>
          <w:spacing w:val="1"/>
        </w:rPr>
        <w:t xml:space="preserve"> </w:t>
      </w:r>
      <w:r w:rsidRPr="001640EB">
        <w:t>характерный</w:t>
      </w:r>
      <w:r w:rsidRPr="001640EB">
        <w:rPr>
          <w:spacing w:val="1"/>
        </w:rPr>
        <w:t xml:space="preserve"> </w:t>
      </w:r>
      <w:r w:rsidRPr="001640EB">
        <w:t>для</w:t>
      </w:r>
      <w:r w:rsidRPr="001640EB">
        <w:rPr>
          <w:spacing w:val="1"/>
        </w:rPr>
        <w:t xml:space="preserve"> </w:t>
      </w:r>
      <w:r w:rsidRPr="001640EB">
        <w:t>игрушек</w:t>
      </w:r>
      <w:r w:rsidRPr="001640EB">
        <w:rPr>
          <w:spacing w:val="1"/>
        </w:rPr>
        <w:t xml:space="preserve"> </w:t>
      </w:r>
      <w:r w:rsidRPr="001640EB">
        <w:t>одного</w:t>
      </w:r>
      <w:r w:rsidRPr="001640EB">
        <w:rPr>
          <w:spacing w:val="1"/>
        </w:rPr>
        <w:t xml:space="preserve"> </w:t>
      </w:r>
      <w:r w:rsidRPr="001640EB">
        <w:t>из</w:t>
      </w:r>
      <w:r w:rsidRPr="001640EB">
        <w:rPr>
          <w:spacing w:val="1"/>
        </w:rPr>
        <w:t xml:space="preserve"> </w:t>
      </w:r>
      <w:r w:rsidRPr="001640EB">
        <w:t>наиболее</w:t>
      </w:r>
      <w:r w:rsidRPr="001640EB">
        <w:rPr>
          <w:spacing w:val="1"/>
        </w:rPr>
        <w:t xml:space="preserve"> </w:t>
      </w:r>
      <w:r w:rsidRPr="001640EB">
        <w:t>известных</w:t>
      </w:r>
      <w:r w:rsidRPr="001640EB">
        <w:rPr>
          <w:spacing w:val="1"/>
        </w:rPr>
        <w:t xml:space="preserve"> </w:t>
      </w:r>
      <w:r w:rsidRPr="001640EB">
        <w:t>народных</w:t>
      </w:r>
      <w:r w:rsidRPr="001640EB">
        <w:rPr>
          <w:spacing w:val="1"/>
        </w:rPr>
        <w:t xml:space="preserve"> </w:t>
      </w:r>
      <w:r w:rsidRPr="001640EB">
        <w:t>художественных промыслов: дымковская или каргопольская игрушка (или по выбору учителя с</w:t>
      </w:r>
      <w:r w:rsidRPr="001640EB">
        <w:rPr>
          <w:spacing w:val="1"/>
        </w:rPr>
        <w:t xml:space="preserve"> </w:t>
      </w:r>
      <w:r w:rsidRPr="001640EB">
        <w:t>учётом</w:t>
      </w:r>
      <w:r w:rsidRPr="001640EB">
        <w:rPr>
          <w:spacing w:val="2"/>
        </w:rPr>
        <w:t xml:space="preserve"> </w:t>
      </w:r>
      <w:r w:rsidRPr="001640EB">
        <w:t>местных</w:t>
      </w:r>
      <w:r w:rsidRPr="001640EB">
        <w:rPr>
          <w:spacing w:val="-3"/>
        </w:rPr>
        <w:t xml:space="preserve"> </w:t>
      </w:r>
      <w:r w:rsidRPr="001640EB">
        <w:t>промыслов).</w:t>
      </w:r>
    </w:p>
    <w:p w:rsidR="001640EB" w:rsidRPr="001640EB" w:rsidRDefault="001640EB" w:rsidP="001640EB">
      <w:pPr>
        <w:pStyle w:val="a7"/>
        <w:spacing w:line="235" w:lineRule="auto"/>
        <w:ind w:left="852" w:right="122" w:firstLine="0"/>
      </w:pPr>
      <w:r w:rsidRPr="001640EB">
        <w:rPr>
          <w:spacing w:val="-1"/>
        </w:rPr>
        <w:t>Дизайн</w:t>
      </w:r>
      <w:r w:rsidRPr="001640EB">
        <w:rPr>
          <w:spacing w:val="-13"/>
        </w:rPr>
        <w:t xml:space="preserve"> </w:t>
      </w:r>
      <w:r w:rsidRPr="001640EB">
        <w:rPr>
          <w:spacing w:val="-1"/>
        </w:rPr>
        <w:t>предмета:</w:t>
      </w:r>
      <w:r w:rsidRPr="001640EB">
        <w:rPr>
          <w:spacing w:val="-7"/>
        </w:rPr>
        <w:t xml:space="preserve"> </w:t>
      </w:r>
      <w:r w:rsidRPr="001640EB">
        <w:rPr>
          <w:spacing w:val="-1"/>
        </w:rPr>
        <w:t>изготовление</w:t>
      </w:r>
      <w:r w:rsidRPr="001640EB">
        <w:rPr>
          <w:spacing w:val="-14"/>
        </w:rPr>
        <w:t xml:space="preserve"> </w:t>
      </w:r>
      <w:r w:rsidRPr="001640EB">
        <w:rPr>
          <w:spacing w:val="-1"/>
        </w:rPr>
        <w:t>нарядной</w:t>
      </w:r>
      <w:r w:rsidRPr="001640EB">
        <w:rPr>
          <w:spacing w:val="-11"/>
        </w:rPr>
        <w:t xml:space="preserve"> </w:t>
      </w:r>
      <w:r w:rsidRPr="001640EB">
        <w:rPr>
          <w:spacing w:val="-1"/>
        </w:rPr>
        <w:t>упаковки</w:t>
      </w:r>
      <w:r w:rsidRPr="001640EB">
        <w:rPr>
          <w:spacing w:val="-7"/>
        </w:rPr>
        <w:t xml:space="preserve"> </w:t>
      </w:r>
      <w:r w:rsidRPr="001640EB">
        <w:t>путём</w:t>
      </w:r>
      <w:r w:rsidRPr="001640EB">
        <w:rPr>
          <w:spacing w:val="-7"/>
        </w:rPr>
        <w:t xml:space="preserve"> </w:t>
      </w:r>
      <w:r w:rsidRPr="001640EB">
        <w:t>складывания</w:t>
      </w:r>
      <w:r w:rsidRPr="001640EB">
        <w:rPr>
          <w:spacing w:val="-8"/>
        </w:rPr>
        <w:t xml:space="preserve"> </w:t>
      </w:r>
      <w:r w:rsidRPr="001640EB">
        <w:t>бумаги</w:t>
      </w:r>
      <w:r w:rsidRPr="001640EB">
        <w:rPr>
          <w:spacing w:val="-8"/>
        </w:rPr>
        <w:t xml:space="preserve"> </w:t>
      </w:r>
      <w:r w:rsidRPr="001640EB">
        <w:t>и</w:t>
      </w:r>
      <w:r w:rsidRPr="001640EB">
        <w:rPr>
          <w:spacing w:val="-11"/>
        </w:rPr>
        <w:t xml:space="preserve"> </w:t>
      </w:r>
      <w:r w:rsidRPr="001640EB">
        <w:t>аппликации.</w:t>
      </w:r>
      <w:r w:rsidRPr="001640EB">
        <w:rPr>
          <w:spacing w:val="-58"/>
        </w:rPr>
        <w:t xml:space="preserve"> </w:t>
      </w:r>
      <w:r w:rsidRPr="001640EB">
        <w:t>Оригами</w:t>
      </w:r>
      <w:r w:rsidRPr="001640EB">
        <w:rPr>
          <w:spacing w:val="-3"/>
        </w:rPr>
        <w:t xml:space="preserve"> </w:t>
      </w:r>
      <w:r w:rsidRPr="001640EB">
        <w:t>-</w:t>
      </w:r>
      <w:r w:rsidRPr="001640EB">
        <w:rPr>
          <w:spacing w:val="2"/>
        </w:rPr>
        <w:t xml:space="preserve"> </w:t>
      </w:r>
      <w:r w:rsidRPr="001640EB">
        <w:t>создание</w:t>
      </w:r>
      <w:r w:rsidRPr="001640EB">
        <w:rPr>
          <w:spacing w:val="-6"/>
        </w:rPr>
        <w:t xml:space="preserve"> </w:t>
      </w:r>
      <w:r w:rsidRPr="001640EB">
        <w:t>игрушки</w:t>
      </w:r>
      <w:r w:rsidRPr="001640EB">
        <w:rPr>
          <w:spacing w:val="2"/>
        </w:rPr>
        <w:t xml:space="preserve"> </w:t>
      </w:r>
      <w:r w:rsidRPr="001640EB">
        <w:t>для новогодней</w:t>
      </w:r>
      <w:r w:rsidRPr="001640EB">
        <w:rPr>
          <w:spacing w:val="1"/>
        </w:rPr>
        <w:t xml:space="preserve"> </w:t>
      </w:r>
      <w:r w:rsidRPr="001640EB">
        <w:t>ёлки.</w:t>
      </w:r>
      <w:r w:rsidRPr="001640EB">
        <w:rPr>
          <w:spacing w:val="2"/>
        </w:rPr>
        <w:t xml:space="preserve"> </w:t>
      </w:r>
      <w:r w:rsidRPr="001640EB">
        <w:t>Приёмы</w:t>
      </w:r>
      <w:r w:rsidRPr="001640EB">
        <w:rPr>
          <w:spacing w:val="2"/>
        </w:rPr>
        <w:t xml:space="preserve"> </w:t>
      </w:r>
      <w:r w:rsidRPr="001640EB">
        <w:t>складывания</w:t>
      </w:r>
      <w:r w:rsidRPr="001640EB">
        <w:rPr>
          <w:spacing w:val="-5"/>
        </w:rPr>
        <w:t xml:space="preserve"> </w:t>
      </w:r>
      <w:r w:rsidRPr="001640EB">
        <w:t>бумаги.</w:t>
      </w:r>
    </w:p>
    <w:p w:rsidR="001640EB" w:rsidRPr="001640EB" w:rsidRDefault="001640EB" w:rsidP="001640EB">
      <w:pPr>
        <w:pStyle w:val="a7"/>
        <w:spacing w:line="275" w:lineRule="exact"/>
        <w:ind w:left="852" w:firstLine="0"/>
      </w:pPr>
      <w:r w:rsidRPr="001640EB">
        <w:t>Модуль</w:t>
      </w:r>
      <w:r w:rsidRPr="001640EB">
        <w:rPr>
          <w:spacing w:val="-5"/>
        </w:rPr>
        <w:t xml:space="preserve"> </w:t>
      </w:r>
      <w:r w:rsidRPr="001640EB">
        <w:t>«Архитектура».</w:t>
      </w:r>
    </w:p>
    <w:p w:rsidR="001640EB" w:rsidRPr="001640EB" w:rsidRDefault="001640EB" w:rsidP="001640EB">
      <w:pPr>
        <w:pStyle w:val="a7"/>
        <w:ind w:right="134"/>
      </w:pPr>
      <w:r w:rsidRPr="001640EB">
        <w:t>Наблюдение разнообразных архитектурных зданий в окружающем мире (по фотографиям),</w:t>
      </w:r>
      <w:r w:rsidRPr="001640EB">
        <w:rPr>
          <w:spacing w:val="1"/>
        </w:rPr>
        <w:t xml:space="preserve"> </w:t>
      </w:r>
      <w:r w:rsidRPr="001640EB">
        <w:t>обсуждение особенностей</w:t>
      </w:r>
      <w:r w:rsidRPr="001640EB">
        <w:rPr>
          <w:spacing w:val="2"/>
        </w:rPr>
        <w:t xml:space="preserve"> </w:t>
      </w:r>
      <w:r w:rsidRPr="001640EB">
        <w:t>и</w:t>
      </w:r>
      <w:r w:rsidRPr="001640EB">
        <w:rPr>
          <w:spacing w:val="-2"/>
        </w:rPr>
        <w:t xml:space="preserve"> </w:t>
      </w:r>
      <w:r w:rsidRPr="001640EB">
        <w:t>составных</w:t>
      </w:r>
      <w:r w:rsidRPr="001640EB">
        <w:rPr>
          <w:spacing w:val="-4"/>
        </w:rPr>
        <w:t xml:space="preserve"> </w:t>
      </w:r>
      <w:r w:rsidRPr="001640EB">
        <w:t>частей</w:t>
      </w:r>
      <w:r w:rsidRPr="001640EB">
        <w:rPr>
          <w:spacing w:val="2"/>
        </w:rPr>
        <w:t xml:space="preserve"> </w:t>
      </w:r>
      <w:r w:rsidRPr="001640EB">
        <w:t>зданий.</w:t>
      </w:r>
    </w:p>
    <w:p w:rsidR="001640EB" w:rsidRPr="001640EB" w:rsidRDefault="001640EB" w:rsidP="001640EB">
      <w:pPr>
        <w:pStyle w:val="a7"/>
        <w:ind w:right="128"/>
      </w:pPr>
      <w:r w:rsidRPr="001640EB">
        <w:t>Освоение</w:t>
      </w:r>
      <w:r w:rsidRPr="001640EB">
        <w:rPr>
          <w:spacing w:val="1"/>
        </w:rPr>
        <w:t xml:space="preserve"> </w:t>
      </w:r>
      <w:r w:rsidRPr="001640EB">
        <w:t>приёмов</w:t>
      </w:r>
      <w:r w:rsidRPr="001640EB">
        <w:rPr>
          <w:spacing w:val="1"/>
        </w:rPr>
        <w:t xml:space="preserve"> </w:t>
      </w:r>
      <w:r w:rsidRPr="001640EB">
        <w:t>конструирования</w:t>
      </w:r>
      <w:r w:rsidRPr="001640EB">
        <w:rPr>
          <w:spacing w:val="1"/>
        </w:rPr>
        <w:t xml:space="preserve"> </w:t>
      </w:r>
      <w:r w:rsidRPr="001640EB">
        <w:t>из</w:t>
      </w:r>
      <w:r w:rsidRPr="001640EB">
        <w:rPr>
          <w:spacing w:val="1"/>
        </w:rPr>
        <w:t xml:space="preserve"> </w:t>
      </w:r>
      <w:r w:rsidRPr="001640EB">
        <w:t>бумаги.</w:t>
      </w:r>
      <w:r w:rsidRPr="001640EB">
        <w:rPr>
          <w:spacing w:val="1"/>
        </w:rPr>
        <w:t xml:space="preserve"> </w:t>
      </w:r>
      <w:r w:rsidRPr="001640EB">
        <w:t>Складывание</w:t>
      </w:r>
      <w:r w:rsidRPr="001640EB">
        <w:rPr>
          <w:spacing w:val="1"/>
        </w:rPr>
        <w:t xml:space="preserve"> </w:t>
      </w:r>
      <w:r w:rsidRPr="001640EB">
        <w:t>объёмных</w:t>
      </w:r>
      <w:r w:rsidRPr="001640EB">
        <w:rPr>
          <w:spacing w:val="1"/>
        </w:rPr>
        <w:t xml:space="preserve"> </w:t>
      </w:r>
      <w:r w:rsidRPr="001640EB">
        <w:t>простых</w:t>
      </w:r>
      <w:r w:rsidRPr="001640EB">
        <w:rPr>
          <w:spacing w:val="1"/>
        </w:rPr>
        <w:t xml:space="preserve"> </w:t>
      </w:r>
      <w:r w:rsidRPr="001640EB">
        <w:t>геометрических</w:t>
      </w:r>
      <w:r w:rsidRPr="001640EB">
        <w:rPr>
          <w:spacing w:val="-4"/>
        </w:rPr>
        <w:t xml:space="preserve"> </w:t>
      </w:r>
      <w:r w:rsidRPr="001640EB">
        <w:t>тел.</w:t>
      </w:r>
      <w:r w:rsidRPr="001640EB">
        <w:rPr>
          <w:spacing w:val="4"/>
        </w:rPr>
        <w:t xml:space="preserve"> </w:t>
      </w:r>
      <w:r w:rsidRPr="001640EB">
        <w:t>Овладение приёмами</w:t>
      </w:r>
      <w:r w:rsidRPr="001640EB">
        <w:rPr>
          <w:spacing w:val="-2"/>
        </w:rPr>
        <w:t xml:space="preserve"> </w:t>
      </w:r>
      <w:r w:rsidRPr="001640EB">
        <w:t>склеивания,</w:t>
      </w:r>
      <w:r w:rsidRPr="001640EB">
        <w:rPr>
          <w:spacing w:val="-1"/>
        </w:rPr>
        <w:t xml:space="preserve"> </w:t>
      </w:r>
      <w:r w:rsidRPr="001640EB">
        <w:t>надрезания</w:t>
      </w:r>
    </w:p>
    <w:p w:rsidR="001640EB" w:rsidRPr="001640EB" w:rsidRDefault="001640EB" w:rsidP="001640EB">
      <w:pPr>
        <w:pStyle w:val="a7"/>
        <w:spacing w:line="271" w:lineRule="exact"/>
        <w:ind w:left="852" w:firstLine="0"/>
      </w:pPr>
      <w:r w:rsidRPr="001640EB">
        <w:t>и</w:t>
      </w:r>
      <w:r w:rsidRPr="001640EB">
        <w:rPr>
          <w:spacing w:val="-1"/>
        </w:rPr>
        <w:t xml:space="preserve"> </w:t>
      </w:r>
      <w:r w:rsidRPr="001640EB">
        <w:t>вырезания</w:t>
      </w:r>
      <w:r w:rsidRPr="001640EB">
        <w:rPr>
          <w:spacing w:val="-1"/>
        </w:rPr>
        <w:t xml:space="preserve"> </w:t>
      </w:r>
      <w:r w:rsidRPr="001640EB">
        <w:t>деталей;</w:t>
      </w:r>
      <w:r w:rsidRPr="001640EB">
        <w:rPr>
          <w:spacing w:val="-7"/>
        </w:rPr>
        <w:t xml:space="preserve"> </w:t>
      </w:r>
      <w:r w:rsidRPr="001640EB">
        <w:t>использование</w:t>
      </w:r>
      <w:r w:rsidRPr="001640EB">
        <w:rPr>
          <w:spacing w:val="-7"/>
        </w:rPr>
        <w:t xml:space="preserve"> </w:t>
      </w:r>
      <w:r w:rsidRPr="001640EB">
        <w:t>приёма</w:t>
      </w:r>
      <w:r w:rsidRPr="001640EB">
        <w:rPr>
          <w:spacing w:val="-2"/>
        </w:rPr>
        <w:t xml:space="preserve"> </w:t>
      </w:r>
      <w:r w:rsidRPr="001640EB">
        <w:t>симметрии.</w:t>
      </w:r>
    </w:p>
    <w:p w:rsidR="001640EB" w:rsidRPr="001640EB" w:rsidRDefault="001640EB" w:rsidP="001640EB">
      <w:pPr>
        <w:pStyle w:val="a7"/>
        <w:spacing w:line="235" w:lineRule="auto"/>
        <w:ind w:right="138"/>
      </w:pPr>
      <w:r w:rsidRPr="001640EB">
        <w:t>Макетирование (или аппликация) пространственной среды сказочного города из бумаги,</w:t>
      </w:r>
      <w:r w:rsidRPr="001640EB">
        <w:rPr>
          <w:spacing w:val="1"/>
        </w:rPr>
        <w:t xml:space="preserve"> </w:t>
      </w:r>
      <w:r w:rsidRPr="001640EB">
        <w:t>картона или</w:t>
      </w:r>
      <w:r w:rsidRPr="001640EB">
        <w:rPr>
          <w:spacing w:val="-2"/>
        </w:rPr>
        <w:t xml:space="preserve"> </w:t>
      </w:r>
      <w:r w:rsidRPr="001640EB">
        <w:t>пластилина.</w:t>
      </w:r>
    </w:p>
    <w:p w:rsidR="001640EB" w:rsidRPr="001640EB" w:rsidRDefault="001640EB" w:rsidP="001640EB">
      <w:pPr>
        <w:pStyle w:val="a7"/>
        <w:spacing w:line="275" w:lineRule="exact"/>
        <w:ind w:left="852" w:firstLine="0"/>
      </w:pPr>
      <w:r w:rsidRPr="001640EB">
        <w:t>Модуль</w:t>
      </w:r>
      <w:r w:rsidRPr="001640EB">
        <w:rPr>
          <w:spacing w:val="-4"/>
        </w:rPr>
        <w:t xml:space="preserve"> </w:t>
      </w:r>
      <w:r w:rsidRPr="001640EB">
        <w:t>«Восприятие</w:t>
      </w:r>
      <w:r w:rsidRPr="001640EB">
        <w:rPr>
          <w:spacing w:val="-6"/>
        </w:rPr>
        <w:t xml:space="preserve"> </w:t>
      </w:r>
      <w:r w:rsidRPr="001640EB">
        <w:t>произведений</w:t>
      </w:r>
      <w:r w:rsidRPr="001640EB">
        <w:rPr>
          <w:spacing w:val="-4"/>
        </w:rPr>
        <w:t xml:space="preserve"> </w:t>
      </w:r>
      <w:r w:rsidRPr="001640EB">
        <w:t>искусства».</w:t>
      </w:r>
    </w:p>
    <w:p w:rsidR="001640EB" w:rsidRPr="001640EB" w:rsidRDefault="001640EB" w:rsidP="001640EB">
      <w:pPr>
        <w:pStyle w:val="a7"/>
        <w:ind w:right="140"/>
      </w:pPr>
      <w:r w:rsidRPr="001640EB">
        <w:t>Восприятие произведений детского творчества. Обсуждение сюжетного и эмоционального</w:t>
      </w:r>
      <w:r w:rsidRPr="001640EB">
        <w:rPr>
          <w:spacing w:val="1"/>
        </w:rPr>
        <w:t xml:space="preserve"> </w:t>
      </w:r>
      <w:r w:rsidRPr="001640EB">
        <w:t>содержания</w:t>
      </w:r>
      <w:r w:rsidRPr="001640EB">
        <w:rPr>
          <w:spacing w:val="1"/>
        </w:rPr>
        <w:t xml:space="preserve"> </w:t>
      </w:r>
      <w:r w:rsidRPr="001640EB">
        <w:t>детских</w:t>
      </w:r>
      <w:r w:rsidRPr="001640EB">
        <w:rPr>
          <w:spacing w:val="-3"/>
        </w:rPr>
        <w:t xml:space="preserve"> </w:t>
      </w:r>
      <w:r w:rsidRPr="001640EB">
        <w:t>работ.</w:t>
      </w:r>
    </w:p>
    <w:p w:rsidR="001640EB" w:rsidRPr="001640EB" w:rsidRDefault="001640EB" w:rsidP="001640EB">
      <w:pPr>
        <w:pStyle w:val="a7"/>
        <w:ind w:right="131"/>
      </w:pPr>
      <w:r w:rsidRPr="001640EB">
        <w:t>Художественное</w:t>
      </w:r>
      <w:r w:rsidRPr="001640EB">
        <w:rPr>
          <w:spacing w:val="1"/>
        </w:rPr>
        <w:t xml:space="preserve"> </w:t>
      </w:r>
      <w:r w:rsidRPr="001640EB">
        <w:t>наблюдение</w:t>
      </w:r>
      <w:r w:rsidRPr="001640EB">
        <w:rPr>
          <w:spacing w:val="1"/>
        </w:rPr>
        <w:t xml:space="preserve"> </w:t>
      </w:r>
      <w:r w:rsidRPr="001640EB">
        <w:t>окружающего</w:t>
      </w:r>
      <w:r w:rsidRPr="001640EB">
        <w:rPr>
          <w:spacing w:val="1"/>
        </w:rPr>
        <w:t xml:space="preserve"> </w:t>
      </w:r>
      <w:r w:rsidRPr="001640EB">
        <w:t>мира</w:t>
      </w:r>
      <w:r w:rsidRPr="001640EB">
        <w:rPr>
          <w:spacing w:val="1"/>
        </w:rPr>
        <w:t xml:space="preserve"> </w:t>
      </w:r>
      <w:r w:rsidRPr="001640EB">
        <w:t>природы</w:t>
      </w:r>
      <w:r w:rsidRPr="001640EB">
        <w:rPr>
          <w:spacing w:val="1"/>
        </w:rPr>
        <w:t xml:space="preserve"> </w:t>
      </w:r>
      <w:r w:rsidRPr="001640EB">
        <w:t>и</w:t>
      </w:r>
      <w:r w:rsidRPr="001640EB">
        <w:rPr>
          <w:spacing w:val="1"/>
        </w:rPr>
        <w:t xml:space="preserve"> </w:t>
      </w:r>
      <w:r w:rsidRPr="001640EB">
        <w:t>предметной</w:t>
      </w:r>
      <w:r w:rsidRPr="001640EB">
        <w:rPr>
          <w:spacing w:val="1"/>
        </w:rPr>
        <w:t xml:space="preserve"> </w:t>
      </w:r>
      <w:r w:rsidRPr="001640EB">
        <w:t>среды</w:t>
      </w:r>
      <w:r w:rsidRPr="001640EB">
        <w:rPr>
          <w:spacing w:val="1"/>
        </w:rPr>
        <w:t xml:space="preserve"> </w:t>
      </w:r>
      <w:r w:rsidRPr="001640EB">
        <w:t>жизни</w:t>
      </w:r>
      <w:r w:rsidRPr="001640EB">
        <w:rPr>
          <w:spacing w:val="1"/>
        </w:rPr>
        <w:t xml:space="preserve"> </w:t>
      </w:r>
      <w:r w:rsidRPr="001640EB">
        <w:t>человека</w:t>
      </w:r>
      <w:r w:rsidRPr="001640EB">
        <w:rPr>
          <w:spacing w:val="1"/>
        </w:rPr>
        <w:t xml:space="preserve"> </w:t>
      </w:r>
      <w:r w:rsidRPr="001640EB">
        <w:t>в</w:t>
      </w:r>
      <w:r w:rsidRPr="001640EB">
        <w:rPr>
          <w:spacing w:val="1"/>
        </w:rPr>
        <w:t xml:space="preserve"> </w:t>
      </w:r>
      <w:r w:rsidRPr="001640EB">
        <w:t>зависимости</w:t>
      </w:r>
      <w:r w:rsidRPr="001640EB">
        <w:rPr>
          <w:spacing w:val="1"/>
        </w:rPr>
        <w:t xml:space="preserve"> </w:t>
      </w:r>
      <w:r w:rsidRPr="001640EB">
        <w:t>от</w:t>
      </w:r>
      <w:r w:rsidRPr="001640EB">
        <w:rPr>
          <w:spacing w:val="1"/>
        </w:rPr>
        <w:t xml:space="preserve"> </w:t>
      </w:r>
      <w:r w:rsidRPr="001640EB">
        <w:t>поставленной</w:t>
      </w:r>
      <w:r w:rsidRPr="001640EB">
        <w:rPr>
          <w:spacing w:val="1"/>
        </w:rPr>
        <w:t xml:space="preserve"> </w:t>
      </w:r>
      <w:r w:rsidRPr="001640EB">
        <w:t>аналитической</w:t>
      </w:r>
      <w:r w:rsidRPr="001640EB">
        <w:rPr>
          <w:spacing w:val="1"/>
        </w:rPr>
        <w:t xml:space="preserve"> </w:t>
      </w:r>
      <w:r w:rsidRPr="001640EB">
        <w:t>и</w:t>
      </w:r>
      <w:r w:rsidRPr="001640EB">
        <w:rPr>
          <w:spacing w:val="1"/>
        </w:rPr>
        <w:t xml:space="preserve"> </w:t>
      </w:r>
      <w:r w:rsidRPr="001640EB">
        <w:t>эстетической</w:t>
      </w:r>
      <w:r w:rsidRPr="001640EB">
        <w:rPr>
          <w:spacing w:val="1"/>
        </w:rPr>
        <w:t xml:space="preserve"> </w:t>
      </w:r>
      <w:r w:rsidRPr="001640EB">
        <w:t>задачи</w:t>
      </w:r>
      <w:r w:rsidRPr="001640EB">
        <w:rPr>
          <w:spacing w:val="1"/>
        </w:rPr>
        <w:t xml:space="preserve"> </w:t>
      </w:r>
      <w:r w:rsidRPr="001640EB">
        <w:t>наблюдения</w:t>
      </w:r>
      <w:r w:rsidRPr="001640EB">
        <w:rPr>
          <w:spacing w:val="1"/>
        </w:rPr>
        <w:t xml:space="preserve"> </w:t>
      </w:r>
      <w:r w:rsidRPr="001640EB">
        <w:t>(установки).</w:t>
      </w:r>
    </w:p>
    <w:p w:rsidR="001640EB" w:rsidRPr="001640EB" w:rsidRDefault="001640EB" w:rsidP="001640EB">
      <w:pPr>
        <w:pStyle w:val="a7"/>
        <w:spacing w:line="235" w:lineRule="auto"/>
        <w:ind w:right="137"/>
      </w:pPr>
      <w:r w:rsidRPr="001640EB">
        <w:t>Рассматривание</w:t>
      </w:r>
      <w:r w:rsidRPr="001640EB">
        <w:rPr>
          <w:spacing w:val="-3"/>
        </w:rPr>
        <w:t xml:space="preserve"> </w:t>
      </w:r>
      <w:r w:rsidRPr="001640EB">
        <w:t>иллюстраций</w:t>
      </w:r>
      <w:r w:rsidRPr="001640EB">
        <w:rPr>
          <w:spacing w:val="-1"/>
        </w:rPr>
        <w:t xml:space="preserve"> </w:t>
      </w:r>
      <w:r w:rsidRPr="001640EB">
        <w:t>детской</w:t>
      </w:r>
      <w:r w:rsidRPr="001640EB">
        <w:rPr>
          <w:spacing w:val="-5"/>
        </w:rPr>
        <w:t xml:space="preserve"> </w:t>
      </w:r>
      <w:r w:rsidRPr="001640EB">
        <w:t>книги</w:t>
      </w:r>
      <w:r w:rsidRPr="001640EB">
        <w:rPr>
          <w:spacing w:val="-1"/>
        </w:rPr>
        <w:t xml:space="preserve"> </w:t>
      </w:r>
      <w:r w:rsidRPr="001640EB">
        <w:t>на</w:t>
      </w:r>
      <w:r w:rsidRPr="001640EB">
        <w:rPr>
          <w:spacing w:val="-7"/>
        </w:rPr>
        <w:t xml:space="preserve"> </w:t>
      </w:r>
      <w:r w:rsidRPr="001640EB">
        <w:t>основе</w:t>
      </w:r>
      <w:r w:rsidRPr="001640EB">
        <w:rPr>
          <w:spacing w:val="-3"/>
        </w:rPr>
        <w:t xml:space="preserve"> </w:t>
      </w:r>
      <w:r w:rsidRPr="001640EB">
        <w:t>содержательных</w:t>
      </w:r>
      <w:r w:rsidRPr="001640EB">
        <w:rPr>
          <w:spacing w:val="-6"/>
        </w:rPr>
        <w:t xml:space="preserve"> </w:t>
      </w:r>
      <w:r w:rsidRPr="001640EB">
        <w:t>установок</w:t>
      </w:r>
      <w:r w:rsidRPr="001640EB">
        <w:rPr>
          <w:spacing w:val="-4"/>
        </w:rPr>
        <w:t xml:space="preserve"> </w:t>
      </w:r>
      <w:r w:rsidRPr="001640EB">
        <w:t>учителя</w:t>
      </w:r>
      <w:r w:rsidRPr="001640EB">
        <w:rPr>
          <w:spacing w:val="-2"/>
        </w:rPr>
        <w:t xml:space="preserve"> </w:t>
      </w:r>
      <w:r w:rsidRPr="001640EB">
        <w:t>в</w:t>
      </w:r>
      <w:r w:rsidRPr="001640EB">
        <w:rPr>
          <w:spacing w:val="-57"/>
        </w:rPr>
        <w:t xml:space="preserve"> </w:t>
      </w:r>
      <w:r w:rsidRPr="001640EB">
        <w:t>соответствии</w:t>
      </w:r>
      <w:r w:rsidRPr="001640EB">
        <w:rPr>
          <w:spacing w:val="-3"/>
        </w:rPr>
        <w:t xml:space="preserve"> </w:t>
      </w:r>
      <w:r w:rsidRPr="001640EB">
        <w:t>с</w:t>
      </w:r>
      <w:r w:rsidRPr="001640EB">
        <w:rPr>
          <w:spacing w:val="1"/>
        </w:rPr>
        <w:t xml:space="preserve"> </w:t>
      </w:r>
      <w:r w:rsidRPr="001640EB">
        <w:t>изучаемой</w:t>
      </w:r>
      <w:r w:rsidRPr="001640EB">
        <w:rPr>
          <w:spacing w:val="3"/>
        </w:rPr>
        <w:t xml:space="preserve"> </w:t>
      </w:r>
      <w:r w:rsidRPr="001640EB">
        <w:t>темой.</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3"/>
      </w:pPr>
      <w:r w:rsidRPr="001640EB">
        <w:lastRenderedPageBreak/>
        <w:t>Знакомство</w:t>
      </w:r>
      <w:r w:rsidRPr="001640EB">
        <w:rPr>
          <w:spacing w:val="-2"/>
        </w:rPr>
        <w:t xml:space="preserve"> </w:t>
      </w:r>
      <w:r w:rsidRPr="001640EB">
        <w:t>с</w:t>
      </w:r>
      <w:r w:rsidRPr="001640EB">
        <w:rPr>
          <w:spacing w:val="-3"/>
        </w:rPr>
        <w:t xml:space="preserve"> </w:t>
      </w:r>
      <w:r w:rsidRPr="001640EB">
        <w:t>картиной,</w:t>
      </w:r>
      <w:r w:rsidRPr="001640EB">
        <w:rPr>
          <w:spacing w:val="-5"/>
        </w:rPr>
        <w:t xml:space="preserve"> </w:t>
      </w:r>
      <w:r w:rsidRPr="001640EB">
        <w:t>в</w:t>
      </w:r>
      <w:r w:rsidRPr="001640EB">
        <w:rPr>
          <w:spacing w:val="-4"/>
        </w:rPr>
        <w:t xml:space="preserve"> </w:t>
      </w:r>
      <w:r w:rsidRPr="001640EB">
        <w:t>которой</w:t>
      </w:r>
      <w:r w:rsidRPr="001640EB">
        <w:rPr>
          <w:spacing w:val="-6"/>
        </w:rPr>
        <w:t xml:space="preserve"> </w:t>
      </w:r>
      <w:r w:rsidRPr="001640EB">
        <w:t>ярко</w:t>
      </w:r>
      <w:r w:rsidRPr="001640EB">
        <w:rPr>
          <w:spacing w:val="-2"/>
        </w:rPr>
        <w:t xml:space="preserve"> </w:t>
      </w:r>
      <w:r w:rsidRPr="001640EB">
        <w:t>выражено</w:t>
      </w:r>
      <w:r w:rsidRPr="001640EB">
        <w:rPr>
          <w:spacing w:val="-2"/>
        </w:rPr>
        <w:t xml:space="preserve"> </w:t>
      </w:r>
      <w:r w:rsidRPr="001640EB">
        <w:t>эмоциональное</w:t>
      </w:r>
      <w:r w:rsidRPr="001640EB">
        <w:rPr>
          <w:spacing w:val="-2"/>
        </w:rPr>
        <w:t xml:space="preserve"> </w:t>
      </w:r>
      <w:r w:rsidRPr="001640EB">
        <w:t>состояние,</w:t>
      </w:r>
      <w:r w:rsidRPr="001640EB">
        <w:rPr>
          <w:spacing w:val="-5"/>
        </w:rPr>
        <w:t xml:space="preserve"> </w:t>
      </w:r>
      <w:r w:rsidRPr="001640EB">
        <w:t>или</w:t>
      </w:r>
      <w:r w:rsidRPr="001640EB">
        <w:rPr>
          <w:spacing w:val="-1"/>
        </w:rPr>
        <w:t xml:space="preserve"> </w:t>
      </w:r>
      <w:r w:rsidRPr="001640EB">
        <w:t>с</w:t>
      </w:r>
      <w:r w:rsidRPr="001640EB">
        <w:rPr>
          <w:spacing w:val="-7"/>
        </w:rPr>
        <w:t xml:space="preserve"> </w:t>
      </w:r>
      <w:r w:rsidRPr="001640EB">
        <w:t>картиной,</w:t>
      </w:r>
      <w:r w:rsidRPr="001640EB">
        <w:rPr>
          <w:spacing w:val="-58"/>
        </w:rPr>
        <w:t xml:space="preserve"> </w:t>
      </w:r>
      <w:r w:rsidRPr="001640EB">
        <w:t>написанной</w:t>
      </w:r>
      <w:r w:rsidRPr="001640EB">
        <w:rPr>
          <w:spacing w:val="-4"/>
        </w:rPr>
        <w:t xml:space="preserve"> </w:t>
      </w:r>
      <w:r w:rsidRPr="001640EB">
        <w:t>на</w:t>
      </w:r>
      <w:r w:rsidRPr="001640EB">
        <w:rPr>
          <w:spacing w:val="-1"/>
        </w:rPr>
        <w:t xml:space="preserve"> </w:t>
      </w:r>
      <w:r w:rsidRPr="001640EB">
        <w:t>сказочный</w:t>
      </w:r>
      <w:r w:rsidRPr="001640EB">
        <w:rPr>
          <w:spacing w:val="-4"/>
        </w:rPr>
        <w:t xml:space="preserve"> </w:t>
      </w:r>
      <w:r w:rsidRPr="001640EB">
        <w:t>сюжет</w:t>
      </w:r>
      <w:r w:rsidRPr="001640EB">
        <w:rPr>
          <w:spacing w:val="-4"/>
        </w:rPr>
        <w:t xml:space="preserve"> </w:t>
      </w:r>
      <w:r w:rsidRPr="001640EB">
        <w:t>(произведения В.М.</w:t>
      </w:r>
      <w:r w:rsidRPr="001640EB">
        <w:rPr>
          <w:spacing w:val="2"/>
        </w:rPr>
        <w:t xml:space="preserve"> </w:t>
      </w:r>
      <w:r w:rsidRPr="001640EB">
        <w:t>Васнецова</w:t>
      </w:r>
      <w:r w:rsidRPr="001640EB">
        <w:rPr>
          <w:spacing w:val="-6"/>
        </w:rPr>
        <w:t xml:space="preserve"> </w:t>
      </w:r>
      <w:r w:rsidRPr="001640EB">
        <w:t>и</w:t>
      </w:r>
      <w:r w:rsidRPr="001640EB">
        <w:rPr>
          <w:spacing w:val="1"/>
        </w:rPr>
        <w:t xml:space="preserve"> </w:t>
      </w:r>
      <w:r w:rsidRPr="001640EB">
        <w:t>другие</w:t>
      </w:r>
      <w:r w:rsidRPr="001640EB">
        <w:rPr>
          <w:spacing w:val="-1"/>
        </w:rPr>
        <w:t xml:space="preserve"> </w:t>
      </w:r>
      <w:r w:rsidRPr="001640EB">
        <w:t>по выбору</w:t>
      </w:r>
      <w:r w:rsidRPr="001640EB">
        <w:rPr>
          <w:spacing w:val="-5"/>
        </w:rPr>
        <w:t xml:space="preserve"> </w:t>
      </w:r>
      <w:r w:rsidRPr="001640EB">
        <w:t>учителя).</w:t>
      </w:r>
    </w:p>
    <w:p w:rsidR="001640EB" w:rsidRPr="001640EB" w:rsidRDefault="001640EB" w:rsidP="001640EB">
      <w:pPr>
        <w:pStyle w:val="a7"/>
        <w:ind w:right="128"/>
      </w:pPr>
      <w:r w:rsidRPr="001640EB">
        <w:t>Художник</w:t>
      </w:r>
      <w:r w:rsidRPr="001640EB">
        <w:rPr>
          <w:spacing w:val="1"/>
        </w:rPr>
        <w:t xml:space="preserve"> </w:t>
      </w:r>
      <w:r w:rsidRPr="001640EB">
        <w:t>и</w:t>
      </w:r>
      <w:r w:rsidRPr="001640EB">
        <w:rPr>
          <w:spacing w:val="1"/>
        </w:rPr>
        <w:t xml:space="preserve"> </w:t>
      </w:r>
      <w:r w:rsidRPr="001640EB">
        <w:t>зритель.</w:t>
      </w:r>
      <w:r w:rsidRPr="001640EB">
        <w:rPr>
          <w:spacing w:val="1"/>
        </w:rPr>
        <w:t xml:space="preserve"> </w:t>
      </w:r>
      <w:r w:rsidRPr="001640EB">
        <w:t>Освоение</w:t>
      </w:r>
      <w:r w:rsidRPr="001640EB">
        <w:rPr>
          <w:spacing w:val="1"/>
        </w:rPr>
        <w:t xml:space="preserve"> </w:t>
      </w:r>
      <w:r w:rsidRPr="001640EB">
        <w:t>зрительских</w:t>
      </w:r>
      <w:r w:rsidRPr="001640EB">
        <w:rPr>
          <w:spacing w:val="1"/>
        </w:rPr>
        <w:t xml:space="preserve"> </w:t>
      </w:r>
      <w:r w:rsidRPr="001640EB">
        <w:t>умений</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получаемых</w:t>
      </w:r>
      <w:r w:rsidRPr="001640EB">
        <w:rPr>
          <w:spacing w:val="1"/>
        </w:rPr>
        <w:t xml:space="preserve"> </w:t>
      </w:r>
      <w:r w:rsidRPr="001640EB">
        <w:t>знаний</w:t>
      </w:r>
      <w:r w:rsidRPr="001640EB">
        <w:rPr>
          <w:spacing w:val="1"/>
        </w:rPr>
        <w:t xml:space="preserve"> </w:t>
      </w:r>
      <w:r w:rsidRPr="001640EB">
        <w:t>и</w:t>
      </w:r>
      <w:r w:rsidRPr="001640EB">
        <w:rPr>
          <w:spacing w:val="1"/>
        </w:rPr>
        <w:t xml:space="preserve"> </w:t>
      </w:r>
      <w:r w:rsidRPr="001640EB">
        <w:t>творческих</w:t>
      </w:r>
      <w:r w:rsidRPr="001640EB">
        <w:rPr>
          <w:spacing w:val="1"/>
        </w:rPr>
        <w:t xml:space="preserve"> </w:t>
      </w:r>
      <w:r w:rsidRPr="001640EB">
        <w:t>практических</w:t>
      </w:r>
      <w:r w:rsidRPr="001640EB">
        <w:rPr>
          <w:spacing w:val="1"/>
        </w:rPr>
        <w:t xml:space="preserve"> </w:t>
      </w:r>
      <w:r w:rsidRPr="001640EB">
        <w:t>задач</w:t>
      </w:r>
      <w:r w:rsidRPr="001640EB">
        <w:rPr>
          <w:spacing w:val="1"/>
        </w:rPr>
        <w:t xml:space="preserve"> </w:t>
      </w:r>
      <w:r w:rsidRPr="001640EB">
        <w:t>-</w:t>
      </w:r>
      <w:r w:rsidRPr="001640EB">
        <w:rPr>
          <w:spacing w:val="1"/>
        </w:rPr>
        <w:t xml:space="preserve"> </w:t>
      </w:r>
      <w:r w:rsidRPr="001640EB">
        <w:t>установок</w:t>
      </w:r>
      <w:r w:rsidRPr="001640EB">
        <w:rPr>
          <w:spacing w:val="1"/>
        </w:rPr>
        <w:t xml:space="preserve"> </w:t>
      </w:r>
      <w:r w:rsidRPr="001640EB">
        <w:t>наблюдения.</w:t>
      </w:r>
      <w:r w:rsidRPr="001640EB">
        <w:rPr>
          <w:spacing w:val="1"/>
        </w:rPr>
        <w:t xml:space="preserve"> </w:t>
      </w:r>
      <w:r w:rsidRPr="001640EB">
        <w:t>Ассоциации</w:t>
      </w:r>
      <w:r w:rsidRPr="001640EB">
        <w:rPr>
          <w:spacing w:val="1"/>
        </w:rPr>
        <w:t xml:space="preserve"> </w:t>
      </w:r>
      <w:r w:rsidRPr="001640EB">
        <w:t>из</w:t>
      </w:r>
      <w:r w:rsidRPr="001640EB">
        <w:rPr>
          <w:spacing w:val="1"/>
        </w:rPr>
        <w:t xml:space="preserve"> </w:t>
      </w:r>
      <w:r w:rsidRPr="001640EB">
        <w:t>личного</w:t>
      </w:r>
      <w:r w:rsidRPr="001640EB">
        <w:rPr>
          <w:spacing w:val="1"/>
        </w:rPr>
        <w:t xml:space="preserve"> </w:t>
      </w:r>
      <w:r w:rsidRPr="001640EB">
        <w:t>опыта</w:t>
      </w:r>
      <w:r w:rsidRPr="001640EB">
        <w:rPr>
          <w:spacing w:val="1"/>
        </w:rPr>
        <w:t xml:space="preserve"> </w:t>
      </w:r>
      <w:r w:rsidRPr="001640EB">
        <w:t>обучающихся</w:t>
      </w:r>
      <w:r w:rsidRPr="001640EB">
        <w:rPr>
          <w:spacing w:val="1"/>
        </w:rPr>
        <w:t xml:space="preserve"> </w:t>
      </w:r>
      <w:r w:rsidRPr="001640EB">
        <w:t>и</w:t>
      </w:r>
      <w:r w:rsidRPr="001640EB">
        <w:rPr>
          <w:spacing w:val="-3"/>
        </w:rPr>
        <w:t xml:space="preserve"> </w:t>
      </w:r>
      <w:r w:rsidRPr="001640EB">
        <w:t>оценка</w:t>
      </w:r>
      <w:r w:rsidRPr="001640EB">
        <w:rPr>
          <w:spacing w:val="1"/>
        </w:rPr>
        <w:t xml:space="preserve"> </w:t>
      </w:r>
      <w:r w:rsidRPr="001640EB">
        <w:t>эмоционального</w:t>
      </w:r>
      <w:r w:rsidRPr="001640EB">
        <w:rPr>
          <w:spacing w:val="5"/>
        </w:rPr>
        <w:t xml:space="preserve"> </w:t>
      </w:r>
      <w:r w:rsidRPr="001640EB">
        <w:t>содержания</w:t>
      </w:r>
      <w:r w:rsidRPr="001640EB">
        <w:rPr>
          <w:spacing w:val="-3"/>
        </w:rPr>
        <w:t xml:space="preserve"> </w:t>
      </w:r>
      <w:r w:rsidRPr="001640EB">
        <w:t>произведений.</w:t>
      </w:r>
    </w:p>
    <w:p w:rsidR="001640EB" w:rsidRPr="001640EB" w:rsidRDefault="001640EB" w:rsidP="001640EB">
      <w:pPr>
        <w:pStyle w:val="a7"/>
        <w:spacing w:line="275" w:lineRule="exact"/>
        <w:ind w:left="852" w:firstLine="0"/>
      </w:pPr>
      <w:r w:rsidRPr="001640EB">
        <w:t>Модуль</w:t>
      </w:r>
      <w:r w:rsidRPr="001640EB">
        <w:rPr>
          <w:spacing w:val="-2"/>
        </w:rPr>
        <w:t xml:space="preserve"> </w:t>
      </w:r>
      <w:r w:rsidRPr="001640EB">
        <w:t>«Азбука</w:t>
      </w:r>
      <w:r w:rsidRPr="001640EB">
        <w:rPr>
          <w:spacing w:val="-3"/>
        </w:rPr>
        <w:t xml:space="preserve"> </w:t>
      </w:r>
      <w:r w:rsidRPr="001640EB">
        <w:t>цифровой</w:t>
      </w:r>
      <w:r w:rsidRPr="001640EB">
        <w:rPr>
          <w:spacing w:val="-6"/>
        </w:rPr>
        <w:t xml:space="preserve"> </w:t>
      </w:r>
      <w:r w:rsidRPr="001640EB">
        <w:t>графики».</w:t>
      </w:r>
    </w:p>
    <w:p w:rsidR="001640EB" w:rsidRPr="001640EB" w:rsidRDefault="001640EB" w:rsidP="001640EB">
      <w:pPr>
        <w:pStyle w:val="a7"/>
        <w:ind w:left="852" w:firstLine="0"/>
        <w:jc w:val="left"/>
        <w:rPr>
          <w:b/>
        </w:rPr>
      </w:pPr>
      <w:r w:rsidRPr="001640EB">
        <w:t>Фотографирование мелких деталей природы, выражение ярких зрительных впечатлений.</w:t>
      </w:r>
      <w:r w:rsidRPr="001640EB">
        <w:rPr>
          <w:spacing w:val="1"/>
        </w:rPr>
        <w:t xml:space="preserve"> </w:t>
      </w:r>
      <w:r w:rsidRPr="001640EB">
        <w:t>Обсуждение</w:t>
      </w:r>
      <w:r w:rsidRPr="001640EB">
        <w:rPr>
          <w:spacing w:val="-5"/>
        </w:rPr>
        <w:t xml:space="preserve"> </w:t>
      </w:r>
      <w:r w:rsidRPr="001640EB">
        <w:t>в</w:t>
      </w:r>
      <w:r w:rsidRPr="001640EB">
        <w:rPr>
          <w:spacing w:val="-3"/>
        </w:rPr>
        <w:t xml:space="preserve"> </w:t>
      </w:r>
      <w:r w:rsidRPr="001640EB">
        <w:t>условиях</w:t>
      </w:r>
      <w:r w:rsidRPr="001640EB">
        <w:rPr>
          <w:spacing w:val="-3"/>
        </w:rPr>
        <w:t xml:space="preserve"> </w:t>
      </w:r>
      <w:r w:rsidRPr="001640EB">
        <w:t>урока ученических</w:t>
      </w:r>
      <w:r w:rsidRPr="001640EB">
        <w:rPr>
          <w:spacing w:val="-8"/>
        </w:rPr>
        <w:t xml:space="preserve"> </w:t>
      </w:r>
      <w:r w:rsidRPr="001640EB">
        <w:t>фотографий,</w:t>
      </w:r>
      <w:r w:rsidRPr="001640EB">
        <w:rPr>
          <w:spacing w:val="-2"/>
        </w:rPr>
        <w:t xml:space="preserve"> </w:t>
      </w:r>
      <w:r w:rsidRPr="001640EB">
        <w:t>соответствующих</w:t>
      </w:r>
      <w:r w:rsidRPr="001640EB">
        <w:rPr>
          <w:spacing w:val="-8"/>
        </w:rPr>
        <w:t xml:space="preserve"> </w:t>
      </w:r>
      <w:r w:rsidRPr="001640EB">
        <w:t>изучаемой</w:t>
      </w:r>
      <w:r w:rsidRPr="001640EB">
        <w:rPr>
          <w:spacing w:val="-2"/>
        </w:rPr>
        <w:t xml:space="preserve"> </w:t>
      </w:r>
      <w:r w:rsidRPr="001640EB">
        <w:t>теме.</w:t>
      </w:r>
      <w:r w:rsidRPr="001640EB">
        <w:rPr>
          <w:spacing w:val="-57"/>
        </w:rPr>
        <w:t xml:space="preserve"> </w:t>
      </w:r>
      <w:r w:rsidRPr="001640EB">
        <w:rPr>
          <w:b/>
        </w:rPr>
        <w:t>Содержание обучения</w:t>
      </w:r>
      <w:r w:rsidRPr="001640EB">
        <w:rPr>
          <w:b/>
          <w:spacing w:val="1"/>
        </w:rPr>
        <w:t xml:space="preserve"> </w:t>
      </w:r>
      <w:r w:rsidRPr="001640EB">
        <w:rPr>
          <w:b/>
        </w:rPr>
        <w:t>во</w:t>
      </w:r>
      <w:r w:rsidRPr="001640EB">
        <w:rPr>
          <w:b/>
          <w:spacing w:val="2"/>
        </w:rPr>
        <w:t xml:space="preserve"> </w:t>
      </w:r>
      <w:r w:rsidRPr="001640EB">
        <w:rPr>
          <w:b/>
        </w:rPr>
        <w:t>2</w:t>
      </w:r>
      <w:r w:rsidRPr="001640EB">
        <w:rPr>
          <w:b/>
          <w:spacing w:val="-3"/>
        </w:rPr>
        <w:t xml:space="preserve"> </w:t>
      </w:r>
      <w:r w:rsidRPr="001640EB">
        <w:rPr>
          <w:b/>
        </w:rPr>
        <w:t>классе.</w:t>
      </w:r>
    </w:p>
    <w:p w:rsidR="001640EB" w:rsidRPr="001640EB" w:rsidRDefault="001640EB" w:rsidP="001640EB">
      <w:pPr>
        <w:pStyle w:val="a7"/>
        <w:spacing w:line="265" w:lineRule="exact"/>
        <w:ind w:left="852" w:firstLine="0"/>
        <w:jc w:val="left"/>
      </w:pPr>
      <w:r w:rsidRPr="001640EB">
        <w:t>Модуль</w:t>
      </w:r>
      <w:r w:rsidRPr="001640EB">
        <w:rPr>
          <w:spacing w:val="-5"/>
        </w:rPr>
        <w:t xml:space="preserve"> </w:t>
      </w:r>
      <w:r w:rsidRPr="001640EB">
        <w:t>«Графика».</w:t>
      </w:r>
    </w:p>
    <w:p w:rsidR="001640EB" w:rsidRPr="001640EB" w:rsidRDefault="001640EB" w:rsidP="001640EB">
      <w:pPr>
        <w:pStyle w:val="a7"/>
        <w:tabs>
          <w:tab w:val="left" w:pos="5068"/>
          <w:tab w:val="left" w:pos="7196"/>
        </w:tabs>
        <w:spacing w:before="1" w:line="235" w:lineRule="auto"/>
        <w:ind w:left="852" w:right="1827" w:firstLine="0"/>
        <w:jc w:val="left"/>
      </w:pPr>
      <w:r w:rsidRPr="001640EB">
        <w:t>Ритм</w:t>
      </w:r>
      <w:r w:rsidRPr="001640EB">
        <w:rPr>
          <w:spacing w:val="-5"/>
        </w:rPr>
        <w:t xml:space="preserve"> </w:t>
      </w:r>
      <w:r w:rsidRPr="001640EB">
        <w:t>линий.</w:t>
      </w:r>
      <w:r w:rsidRPr="001640EB">
        <w:rPr>
          <w:spacing w:val="-5"/>
        </w:rPr>
        <w:t xml:space="preserve"> </w:t>
      </w:r>
      <w:r w:rsidRPr="001640EB">
        <w:t>Выразительность</w:t>
      </w:r>
      <w:r w:rsidRPr="001640EB">
        <w:rPr>
          <w:spacing w:val="-1"/>
        </w:rPr>
        <w:t xml:space="preserve"> </w:t>
      </w:r>
      <w:r w:rsidRPr="001640EB">
        <w:t>линии.</w:t>
      </w:r>
      <w:r w:rsidRPr="001640EB">
        <w:tab/>
        <w:t>Художественные</w:t>
      </w:r>
      <w:r w:rsidRPr="001640EB">
        <w:tab/>
        <w:t>материалы</w:t>
      </w:r>
      <w:r w:rsidRPr="001640EB">
        <w:rPr>
          <w:spacing w:val="1"/>
        </w:rPr>
        <w:t xml:space="preserve"> </w:t>
      </w:r>
      <w:r w:rsidRPr="001640EB">
        <w:t>для</w:t>
      </w:r>
      <w:r w:rsidRPr="001640EB">
        <w:rPr>
          <w:spacing w:val="-4"/>
        </w:rPr>
        <w:t xml:space="preserve"> </w:t>
      </w:r>
      <w:r w:rsidRPr="001640EB">
        <w:t>линейного</w:t>
      </w:r>
      <w:r w:rsidRPr="001640EB">
        <w:rPr>
          <w:spacing w:val="-3"/>
        </w:rPr>
        <w:t xml:space="preserve"> </w:t>
      </w:r>
      <w:r w:rsidRPr="001640EB">
        <w:t>рисунка</w:t>
      </w:r>
      <w:r w:rsidRPr="001640EB">
        <w:rPr>
          <w:spacing w:val="-4"/>
        </w:rPr>
        <w:t xml:space="preserve"> </w:t>
      </w:r>
      <w:r w:rsidRPr="001640EB">
        <w:t>и</w:t>
      </w:r>
      <w:r w:rsidRPr="001640EB">
        <w:rPr>
          <w:spacing w:val="-3"/>
        </w:rPr>
        <w:t xml:space="preserve"> </w:t>
      </w:r>
      <w:r w:rsidRPr="001640EB">
        <w:t>их</w:t>
      </w:r>
      <w:r w:rsidRPr="001640EB">
        <w:rPr>
          <w:spacing w:val="-7"/>
        </w:rPr>
        <w:t xml:space="preserve"> </w:t>
      </w:r>
      <w:r w:rsidRPr="001640EB">
        <w:t>свойства.</w:t>
      </w:r>
      <w:r w:rsidRPr="001640EB">
        <w:rPr>
          <w:spacing w:val="-6"/>
        </w:rPr>
        <w:t xml:space="preserve"> </w:t>
      </w:r>
      <w:r w:rsidRPr="001640EB">
        <w:t>Развитие</w:t>
      </w:r>
      <w:r w:rsidRPr="001640EB">
        <w:rPr>
          <w:spacing w:val="-9"/>
        </w:rPr>
        <w:t xml:space="preserve"> </w:t>
      </w:r>
      <w:r w:rsidRPr="001640EB">
        <w:t>навыков</w:t>
      </w:r>
      <w:r w:rsidRPr="001640EB">
        <w:rPr>
          <w:spacing w:val="-6"/>
        </w:rPr>
        <w:t xml:space="preserve"> </w:t>
      </w:r>
      <w:r w:rsidRPr="001640EB">
        <w:t>линейного</w:t>
      </w:r>
      <w:r w:rsidRPr="001640EB">
        <w:rPr>
          <w:spacing w:val="-4"/>
        </w:rPr>
        <w:t xml:space="preserve"> </w:t>
      </w:r>
      <w:r w:rsidRPr="001640EB">
        <w:t>рисунка.</w:t>
      </w:r>
    </w:p>
    <w:p w:rsidR="001640EB" w:rsidRPr="001640EB" w:rsidRDefault="001640EB" w:rsidP="001640EB">
      <w:pPr>
        <w:pStyle w:val="a7"/>
        <w:spacing w:before="6" w:line="235" w:lineRule="auto"/>
        <w:jc w:val="left"/>
      </w:pPr>
      <w:r w:rsidRPr="001640EB">
        <w:t>Пастель</w:t>
      </w:r>
      <w:r w:rsidRPr="001640EB">
        <w:rPr>
          <w:spacing w:val="8"/>
        </w:rPr>
        <w:t xml:space="preserve"> </w:t>
      </w:r>
      <w:r w:rsidRPr="001640EB">
        <w:t>и</w:t>
      </w:r>
      <w:r w:rsidRPr="001640EB">
        <w:rPr>
          <w:spacing w:val="6"/>
        </w:rPr>
        <w:t xml:space="preserve"> </w:t>
      </w:r>
      <w:r w:rsidRPr="001640EB">
        <w:t>мелки</w:t>
      </w:r>
      <w:r w:rsidRPr="001640EB">
        <w:rPr>
          <w:spacing w:val="6"/>
        </w:rPr>
        <w:t xml:space="preserve"> </w:t>
      </w:r>
      <w:r w:rsidRPr="001640EB">
        <w:t>-</w:t>
      </w:r>
      <w:r w:rsidRPr="001640EB">
        <w:rPr>
          <w:spacing w:val="1"/>
        </w:rPr>
        <w:t xml:space="preserve"> </w:t>
      </w:r>
      <w:r w:rsidRPr="001640EB">
        <w:t>особенности</w:t>
      </w:r>
      <w:r w:rsidRPr="001640EB">
        <w:rPr>
          <w:spacing w:val="7"/>
        </w:rPr>
        <w:t xml:space="preserve"> </w:t>
      </w:r>
      <w:r w:rsidRPr="001640EB">
        <w:t>и выразительные</w:t>
      </w:r>
      <w:r w:rsidRPr="001640EB">
        <w:rPr>
          <w:spacing w:val="7"/>
        </w:rPr>
        <w:t xml:space="preserve"> </w:t>
      </w:r>
      <w:r w:rsidRPr="001640EB">
        <w:t>свойства</w:t>
      </w:r>
      <w:r w:rsidRPr="001640EB">
        <w:rPr>
          <w:spacing w:val="3"/>
        </w:rPr>
        <w:t xml:space="preserve"> </w:t>
      </w:r>
      <w:r w:rsidRPr="001640EB">
        <w:t>графических</w:t>
      </w:r>
      <w:r w:rsidRPr="001640EB">
        <w:rPr>
          <w:spacing w:val="4"/>
        </w:rPr>
        <w:t xml:space="preserve"> </w:t>
      </w:r>
      <w:r w:rsidRPr="001640EB">
        <w:t>материалов,</w:t>
      </w:r>
      <w:r w:rsidRPr="001640EB">
        <w:rPr>
          <w:spacing w:val="1"/>
        </w:rPr>
        <w:t xml:space="preserve"> </w:t>
      </w:r>
      <w:r w:rsidRPr="001640EB">
        <w:t>приёмы</w:t>
      </w:r>
      <w:r w:rsidRPr="001640EB">
        <w:rPr>
          <w:spacing w:val="-57"/>
        </w:rPr>
        <w:t xml:space="preserve"> </w:t>
      </w:r>
      <w:r w:rsidRPr="001640EB">
        <w:t>работы.</w:t>
      </w:r>
    </w:p>
    <w:p w:rsidR="001640EB" w:rsidRPr="001640EB" w:rsidRDefault="001640EB" w:rsidP="001640EB">
      <w:pPr>
        <w:pStyle w:val="a7"/>
        <w:spacing w:before="6" w:line="235" w:lineRule="auto"/>
        <w:ind w:left="852" w:right="1789" w:firstLine="0"/>
        <w:jc w:val="left"/>
      </w:pPr>
      <w:r w:rsidRPr="001640EB">
        <w:t>Ритм</w:t>
      </w:r>
      <w:r w:rsidRPr="001640EB">
        <w:rPr>
          <w:spacing w:val="-4"/>
        </w:rPr>
        <w:t xml:space="preserve"> </w:t>
      </w:r>
      <w:r w:rsidRPr="001640EB">
        <w:t>пятен:</w:t>
      </w:r>
      <w:r w:rsidRPr="001640EB">
        <w:rPr>
          <w:spacing w:val="-10"/>
        </w:rPr>
        <w:t xml:space="preserve"> </w:t>
      </w:r>
      <w:r w:rsidRPr="001640EB">
        <w:t>освоение</w:t>
      </w:r>
      <w:r w:rsidRPr="001640EB">
        <w:rPr>
          <w:spacing w:val="-7"/>
        </w:rPr>
        <w:t xml:space="preserve"> </w:t>
      </w:r>
      <w:r w:rsidRPr="001640EB">
        <w:t>основ композиции.</w:t>
      </w:r>
      <w:r w:rsidRPr="001640EB">
        <w:rPr>
          <w:spacing w:val="-3"/>
        </w:rPr>
        <w:t xml:space="preserve"> </w:t>
      </w:r>
      <w:r w:rsidRPr="001640EB">
        <w:t>Расположение</w:t>
      </w:r>
      <w:r w:rsidRPr="001640EB">
        <w:rPr>
          <w:spacing w:val="-2"/>
        </w:rPr>
        <w:t xml:space="preserve"> </w:t>
      </w:r>
      <w:r w:rsidRPr="001640EB">
        <w:t>пятна</w:t>
      </w:r>
      <w:r w:rsidRPr="001640EB">
        <w:rPr>
          <w:spacing w:val="-2"/>
        </w:rPr>
        <w:t xml:space="preserve"> </w:t>
      </w:r>
      <w:r w:rsidRPr="001640EB">
        <w:t>на</w:t>
      </w:r>
      <w:r w:rsidRPr="001640EB">
        <w:rPr>
          <w:spacing w:val="-7"/>
        </w:rPr>
        <w:t xml:space="preserve"> </w:t>
      </w:r>
      <w:r w:rsidRPr="001640EB">
        <w:t>плоскости</w:t>
      </w:r>
      <w:r w:rsidRPr="001640EB">
        <w:rPr>
          <w:spacing w:val="-57"/>
        </w:rPr>
        <w:t xml:space="preserve"> </w:t>
      </w:r>
      <w:r w:rsidRPr="001640EB">
        <w:t>листа:</w:t>
      </w:r>
      <w:r w:rsidRPr="001640EB">
        <w:rPr>
          <w:spacing w:val="-4"/>
        </w:rPr>
        <w:t xml:space="preserve"> </w:t>
      </w:r>
      <w:r w:rsidRPr="001640EB">
        <w:t>сгущение,</w:t>
      </w:r>
      <w:r w:rsidRPr="001640EB">
        <w:rPr>
          <w:spacing w:val="-2"/>
        </w:rPr>
        <w:t xml:space="preserve"> </w:t>
      </w:r>
      <w:r w:rsidRPr="001640EB">
        <w:t>разброс,</w:t>
      </w:r>
      <w:r w:rsidRPr="001640EB">
        <w:rPr>
          <w:spacing w:val="-2"/>
        </w:rPr>
        <w:t xml:space="preserve"> </w:t>
      </w:r>
      <w:r w:rsidRPr="001640EB">
        <w:t>доминанта,</w:t>
      </w:r>
      <w:r w:rsidRPr="001640EB">
        <w:rPr>
          <w:spacing w:val="-6"/>
        </w:rPr>
        <w:t xml:space="preserve"> </w:t>
      </w:r>
      <w:r w:rsidRPr="001640EB">
        <w:t>равновесие,</w:t>
      </w:r>
      <w:r w:rsidRPr="001640EB">
        <w:rPr>
          <w:spacing w:val="-2"/>
        </w:rPr>
        <w:t xml:space="preserve"> </w:t>
      </w:r>
      <w:r w:rsidRPr="001640EB">
        <w:t>спокойствие</w:t>
      </w:r>
      <w:r w:rsidRPr="001640EB">
        <w:rPr>
          <w:spacing w:val="-4"/>
        </w:rPr>
        <w:t xml:space="preserve"> </w:t>
      </w:r>
      <w:r w:rsidRPr="001640EB">
        <w:t>и</w:t>
      </w:r>
      <w:r w:rsidRPr="001640EB">
        <w:rPr>
          <w:spacing w:val="-8"/>
        </w:rPr>
        <w:t xml:space="preserve"> </w:t>
      </w:r>
      <w:r w:rsidRPr="001640EB">
        <w:t>движение.</w:t>
      </w:r>
    </w:p>
    <w:p w:rsidR="001640EB" w:rsidRPr="001640EB" w:rsidRDefault="001640EB" w:rsidP="001640EB">
      <w:pPr>
        <w:pStyle w:val="a7"/>
        <w:spacing w:before="5" w:line="235" w:lineRule="auto"/>
        <w:ind w:right="128"/>
      </w:pPr>
      <w:r w:rsidRPr="001640EB">
        <w:t>Пропорции</w:t>
      </w:r>
      <w:r w:rsidRPr="001640EB">
        <w:rPr>
          <w:spacing w:val="1"/>
        </w:rPr>
        <w:t xml:space="preserve"> </w:t>
      </w:r>
      <w:r w:rsidRPr="001640EB">
        <w:t>-</w:t>
      </w:r>
      <w:r w:rsidRPr="001640EB">
        <w:rPr>
          <w:spacing w:val="1"/>
        </w:rPr>
        <w:t xml:space="preserve"> </w:t>
      </w:r>
      <w:r w:rsidRPr="001640EB">
        <w:t>соотношение</w:t>
      </w:r>
      <w:r w:rsidRPr="001640EB">
        <w:rPr>
          <w:spacing w:val="1"/>
        </w:rPr>
        <w:t xml:space="preserve"> </w:t>
      </w:r>
      <w:r w:rsidRPr="001640EB">
        <w:t>частей</w:t>
      </w:r>
      <w:r w:rsidRPr="001640EB">
        <w:rPr>
          <w:spacing w:val="1"/>
        </w:rPr>
        <w:t xml:space="preserve"> </w:t>
      </w:r>
      <w:r w:rsidRPr="001640EB">
        <w:t>и</w:t>
      </w:r>
      <w:r w:rsidRPr="001640EB">
        <w:rPr>
          <w:spacing w:val="1"/>
        </w:rPr>
        <w:t xml:space="preserve"> </w:t>
      </w:r>
      <w:r w:rsidRPr="001640EB">
        <w:t>целого.</w:t>
      </w:r>
      <w:r w:rsidRPr="001640EB">
        <w:rPr>
          <w:spacing w:val="1"/>
        </w:rPr>
        <w:t xml:space="preserve"> </w:t>
      </w:r>
      <w:r w:rsidRPr="001640EB">
        <w:t>Развитие</w:t>
      </w:r>
      <w:r w:rsidRPr="001640EB">
        <w:rPr>
          <w:spacing w:val="1"/>
        </w:rPr>
        <w:t xml:space="preserve"> </w:t>
      </w:r>
      <w:r w:rsidRPr="001640EB">
        <w:t>аналитических</w:t>
      </w:r>
      <w:r w:rsidRPr="001640EB">
        <w:rPr>
          <w:spacing w:val="1"/>
        </w:rPr>
        <w:t xml:space="preserve"> </w:t>
      </w:r>
      <w:r w:rsidRPr="001640EB">
        <w:t>навыков</w:t>
      </w:r>
      <w:r w:rsidRPr="001640EB">
        <w:rPr>
          <w:spacing w:val="1"/>
        </w:rPr>
        <w:t xml:space="preserve"> </w:t>
      </w:r>
      <w:r w:rsidRPr="001640EB">
        <w:t>видения</w:t>
      </w:r>
      <w:r w:rsidRPr="001640EB">
        <w:rPr>
          <w:spacing w:val="1"/>
        </w:rPr>
        <w:t xml:space="preserve"> </w:t>
      </w:r>
      <w:r w:rsidRPr="001640EB">
        <w:t>пропорций.</w:t>
      </w:r>
      <w:r w:rsidRPr="001640EB">
        <w:rPr>
          <w:spacing w:val="3"/>
        </w:rPr>
        <w:t xml:space="preserve"> </w:t>
      </w:r>
      <w:r w:rsidRPr="001640EB">
        <w:t>Выразительные свойства пропорций</w:t>
      </w:r>
      <w:r w:rsidRPr="001640EB">
        <w:rPr>
          <w:spacing w:val="3"/>
        </w:rPr>
        <w:t xml:space="preserve"> </w:t>
      </w:r>
      <w:r w:rsidRPr="001640EB">
        <w:t>(на</w:t>
      </w:r>
      <w:r w:rsidRPr="001640EB">
        <w:rPr>
          <w:spacing w:val="-10"/>
        </w:rPr>
        <w:t xml:space="preserve"> </w:t>
      </w:r>
      <w:r w:rsidRPr="001640EB">
        <w:t>основе рисунков</w:t>
      </w:r>
      <w:r w:rsidRPr="001640EB">
        <w:rPr>
          <w:spacing w:val="-2"/>
        </w:rPr>
        <w:t xml:space="preserve"> </w:t>
      </w:r>
      <w:r w:rsidRPr="001640EB">
        <w:t>птиц).</w:t>
      </w:r>
    </w:p>
    <w:p w:rsidR="001640EB" w:rsidRPr="001640EB" w:rsidRDefault="001640EB" w:rsidP="001640EB">
      <w:pPr>
        <w:pStyle w:val="a7"/>
        <w:spacing w:before="4"/>
        <w:ind w:right="124"/>
      </w:pPr>
      <w:r w:rsidRPr="001640EB">
        <w:t>Рисунок</w:t>
      </w:r>
      <w:r w:rsidRPr="001640EB">
        <w:rPr>
          <w:spacing w:val="-6"/>
        </w:rPr>
        <w:t xml:space="preserve"> </w:t>
      </w:r>
      <w:r w:rsidRPr="001640EB">
        <w:t>с</w:t>
      </w:r>
      <w:r w:rsidRPr="001640EB">
        <w:rPr>
          <w:spacing w:val="-9"/>
        </w:rPr>
        <w:t xml:space="preserve"> </w:t>
      </w:r>
      <w:r w:rsidRPr="001640EB">
        <w:t>натуры</w:t>
      </w:r>
      <w:r w:rsidRPr="001640EB">
        <w:rPr>
          <w:spacing w:val="-3"/>
        </w:rPr>
        <w:t xml:space="preserve"> </w:t>
      </w:r>
      <w:r w:rsidRPr="001640EB">
        <w:t>простого</w:t>
      </w:r>
      <w:r w:rsidRPr="001640EB">
        <w:rPr>
          <w:spacing w:val="-8"/>
        </w:rPr>
        <w:t xml:space="preserve"> </w:t>
      </w:r>
      <w:r w:rsidRPr="001640EB">
        <w:t>предмета.</w:t>
      </w:r>
      <w:r w:rsidRPr="001640EB">
        <w:rPr>
          <w:spacing w:val="-6"/>
        </w:rPr>
        <w:t xml:space="preserve"> </w:t>
      </w:r>
      <w:r w:rsidRPr="001640EB">
        <w:t>Расположение</w:t>
      </w:r>
      <w:r w:rsidRPr="001640EB">
        <w:rPr>
          <w:spacing w:val="-9"/>
        </w:rPr>
        <w:t xml:space="preserve"> </w:t>
      </w:r>
      <w:r w:rsidRPr="001640EB">
        <w:t>предмета</w:t>
      </w:r>
      <w:r w:rsidRPr="001640EB">
        <w:rPr>
          <w:spacing w:val="-8"/>
        </w:rPr>
        <w:t xml:space="preserve"> </w:t>
      </w:r>
      <w:r w:rsidRPr="001640EB">
        <w:t>на</w:t>
      </w:r>
      <w:r w:rsidRPr="001640EB">
        <w:rPr>
          <w:spacing w:val="-5"/>
        </w:rPr>
        <w:t xml:space="preserve"> </w:t>
      </w:r>
      <w:r w:rsidRPr="001640EB">
        <w:t>листе</w:t>
      </w:r>
      <w:r w:rsidRPr="001640EB">
        <w:rPr>
          <w:spacing w:val="-4"/>
        </w:rPr>
        <w:t xml:space="preserve"> </w:t>
      </w:r>
      <w:r w:rsidRPr="001640EB">
        <w:t>бумаги.</w:t>
      </w:r>
      <w:r w:rsidRPr="001640EB">
        <w:rPr>
          <w:spacing w:val="-2"/>
        </w:rPr>
        <w:t xml:space="preserve"> </w:t>
      </w:r>
      <w:r w:rsidRPr="001640EB">
        <w:t>Определение</w:t>
      </w:r>
      <w:r w:rsidRPr="001640EB">
        <w:rPr>
          <w:spacing w:val="-58"/>
        </w:rPr>
        <w:t xml:space="preserve"> </w:t>
      </w:r>
      <w:r w:rsidRPr="001640EB">
        <w:t>формы</w:t>
      </w:r>
      <w:r w:rsidRPr="001640EB">
        <w:rPr>
          <w:spacing w:val="1"/>
        </w:rPr>
        <w:t xml:space="preserve"> </w:t>
      </w:r>
      <w:r w:rsidRPr="001640EB">
        <w:t>предмета.</w:t>
      </w:r>
      <w:r w:rsidRPr="001640EB">
        <w:rPr>
          <w:spacing w:val="1"/>
        </w:rPr>
        <w:t xml:space="preserve"> </w:t>
      </w:r>
      <w:r w:rsidRPr="001640EB">
        <w:t>Соотношение</w:t>
      </w:r>
      <w:r w:rsidRPr="001640EB">
        <w:rPr>
          <w:spacing w:val="1"/>
        </w:rPr>
        <w:t xml:space="preserve"> </w:t>
      </w:r>
      <w:r w:rsidRPr="001640EB">
        <w:t>частей</w:t>
      </w:r>
      <w:r w:rsidRPr="001640EB">
        <w:rPr>
          <w:spacing w:val="1"/>
        </w:rPr>
        <w:t xml:space="preserve"> </w:t>
      </w:r>
      <w:r w:rsidRPr="001640EB">
        <w:t>предмета.</w:t>
      </w:r>
      <w:r w:rsidRPr="001640EB">
        <w:rPr>
          <w:spacing w:val="1"/>
        </w:rPr>
        <w:t xml:space="preserve"> </w:t>
      </w:r>
      <w:r w:rsidRPr="001640EB">
        <w:t>Светлые</w:t>
      </w:r>
      <w:r w:rsidRPr="001640EB">
        <w:rPr>
          <w:spacing w:val="1"/>
        </w:rPr>
        <w:t xml:space="preserve"> </w:t>
      </w:r>
      <w:r w:rsidRPr="001640EB">
        <w:t>и</w:t>
      </w:r>
      <w:r w:rsidRPr="001640EB">
        <w:rPr>
          <w:spacing w:val="1"/>
        </w:rPr>
        <w:t xml:space="preserve"> </w:t>
      </w:r>
      <w:r w:rsidRPr="001640EB">
        <w:t>тёмные</w:t>
      </w:r>
      <w:r w:rsidRPr="001640EB">
        <w:rPr>
          <w:spacing w:val="1"/>
        </w:rPr>
        <w:t xml:space="preserve"> </w:t>
      </w:r>
      <w:r w:rsidRPr="001640EB">
        <w:t>части</w:t>
      </w:r>
      <w:r w:rsidRPr="001640EB">
        <w:rPr>
          <w:spacing w:val="1"/>
        </w:rPr>
        <w:t xml:space="preserve"> </w:t>
      </w:r>
      <w:r w:rsidRPr="001640EB">
        <w:t>предмета,</w:t>
      </w:r>
      <w:r w:rsidRPr="001640EB">
        <w:rPr>
          <w:spacing w:val="1"/>
        </w:rPr>
        <w:t xml:space="preserve"> </w:t>
      </w:r>
      <w:r w:rsidRPr="001640EB">
        <w:t>тень</w:t>
      </w:r>
      <w:r w:rsidRPr="001640EB">
        <w:rPr>
          <w:spacing w:val="1"/>
        </w:rPr>
        <w:t xml:space="preserve"> </w:t>
      </w:r>
      <w:r w:rsidRPr="001640EB">
        <w:t>под</w:t>
      </w:r>
      <w:r w:rsidRPr="001640EB">
        <w:rPr>
          <w:spacing w:val="-57"/>
        </w:rPr>
        <w:t xml:space="preserve"> </w:t>
      </w:r>
      <w:r w:rsidRPr="001640EB">
        <w:t>предметом.</w:t>
      </w:r>
      <w:r w:rsidRPr="001640EB">
        <w:rPr>
          <w:spacing w:val="1"/>
        </w:rPr>
        <w:t xml:space="preserve"> </w:t>
      </w:r>
      <w:r w:rsidRPr="001640EB">
        <w:t>Штриховка.</w:t>
      </w:r>
      <w:r w:rsidRPr="001640EB">
        <w:rPr>
          <w:spacing w:val="1"/>
        </w:rPr>
        <w:t xml:space="preserve"> </w:t>
      </w:r>
      <w:r w:rsidRPr="001640EB">
        <w:t>Умение внимательно</w:t>
      </w:r>
      <w:r w:rsidRPr="001640EB">
        <w:rPr>
          <w:spacing w:val="1"/>
        </w:rPr>
        <w:t xml:space="preserve"> </w:t>
      </w:r>
      <w:r w:rsidRPr="001640EB">
        <w:t>рассматривать</w:t>
      </w:r>
      <w:r w:rsidRPr="001640EB">
        <w:rPr>
          <w:spacing w:val="1"/>
        </w:rPr>
        <w:t xml:space="preserve"> </w:t>
      </w:r>
      <w:r w:rsidRPr="001640EB">
        <w:t>и</w:t>
      </w:r>
      <w:r w:rsidRPr="001640EB">
        <w:rPr>
          <w:spacing w:val="1"/>
        </w:rPr>
        <w:t xml:space="preserve"> </w:t>
      </w:r>
      <w:r w:rsidRPr="001640EB">
        <w:t>анализировать</w:t>
      </w:r>
      <w:r w:rsidRPr="001640EB">
        <w:rPr>
          <w:spacing w:val="1"/>
        </w:rPr>
        <w:t xml:space="preserve"> </w:t>
      </w:r>
      <w:r w:rsidRPr="001640EB">
        <w:t>форму натурного</w:t>
      </w:r>
      <w:r w:rsidRPr="001640EB">
        <w:rPr>
          <w:spacing w:val="1"/>
        </w:rPr>
        <w:t xml:space="preserve"> </w:t>
      </w:r>
      <w:r w:rsidRPr="001640EB">
        <w:t>предмета.</w:t>
      </w:r>
    </w:p>
    <w:p w:rsidR="001640EB" w:rsidRPr="001640EB" w:rsidRDefault="001640EB" w:rsidP="001640EB">
      <w:pPr>
        <w:pStyle w:val="a7"/>
        <w:spacing w:before="3" w:line="235" w:lineRule="auto"/>
        <w:ind w:right="133"/>
      </w:pPr>
      <w:r w:rsidRPr="001640EB">
        <w:t>Графический рисунок животного с активным выражением его характера. Аналитическое</w:t>
      </w:r>
      <w:r w:rsidRPr="001640EB">
        <w:rPr>
          <w:spacing w:val="1"/>
        </w:rPr>
        <w:t xml:space="preserve"> </w:t>
      </w:r>
      <w:r w:rsidRPr="001640EB">
        <w:t>рассматривание</w:t>
      </w:r>
      <w:r w:rsidRPr="001640EB">
        <w:rPr>
          <w:spacing w:val="-5"/>
        </w:rPr>
        <w:t xml:space="preserve"> </w:t>
      </w:r>
      <w:r w:rsidRPr="001640EB">
        <w:t>графических</w:t>
      </w:r>
      <w:r w:rsidRPr="001640EB">
        <w:rPr>
          <w:spacing w:val="-3"/>
        </w:rPr>
        <w:t xml:space="preserve"> </w:t>
      </w:r>
      <w:r w:rsidRPr="001640EB">
        <w:t>произведений</w:t>
      </w:r>
      <w:r w:rsidRPr="001640EB">
        <w:rPr>
          <w:spacing w:val="-3"/>
        </w:rPr>
        <w:t xml:space="preserve"> </w:t>
      </w:r>
      <w:r w:rsidRPr="001640EB">
        <w:t>анималистического</w:t>
      </w:r>
      <w:r w:rsidRPr="001640EB">
        <w:rPr>
          <w:spacing w:val="10"/>
        </w:rPr>
        <w:t xml:space="preserve"> </w:t>
      </w:r>
      <w:r w:rsidRPr="001640EB">
        <w:t>жанра.</w:t>
      </w:r>
    </w:p>
    <w:p w:rsidR="001640EB" w:rsidRPr="001640EB" w:rsidRDefault="001640EB" w:rsidP="001640EB">
      <w:pPr>
        <w:pStyle w:val="a7"/>
        <w:spacing w:before="3" w:line="275" w:lineRule="exact"/>
        <w:ind w:left="852" w:firstLine="0"/>
      </w:pPr>
      <w:r w:rsidRPr="001640EB">
        <w:t>Модуль</w:t>
      </w:r>
      <w:r w:rsidRPr="001640EB">
        <w:rPr>
          <w:spacing w:val="-3"/>
        </w:rPr>
        <w:t xml:space="preserve"> </w:t>
      </w:r>
      <w:r w:rsidRPr="001640EB">
        <w:t>«Живопись».</w:t>
      </w:r>
    </w:p>
    <w:p w:rsidR="001640EB" w:rsidRPr="001640EB" w:rsidRDefault="001640EB" w:rsidP="001640EB">
      <w:pPr>
        <w:pStyle w:val="a7"/>
        <w:ind w:right="135"/>
      </w:pPr>
      <w:r w:rsidRPr="001640EB">
        <w:t>Цвета основные и составные. Развитие навыков смешивания красок и получения нового</w:t>
      </w:r>
      <w:r w:rsidRPr="001640EB">
        <w:rPr>
          <w:spacing w:val="1"/>
        </w:rPr>
        <w:t xml:space="preserve"> </w:t>
      </w:r>
      <w:r w:rsidRPr="001640EB">
        <w:t>цвета. Приёмы работы гуашью. Разный характер мазков и движений кистью. Пастозное, плотное и</w:t>
      </w:r>
      <w:r w:rsidRPr="001640EB">
        <w:rPr>
          <w:spacing w:val="1"/>
        </w:rPr>
        <w:t xml:space="preserve"> </w:t>
      </w:r>
      <w:r w:rsidRPr="001640EB">
        <w:t>прозрачное</w:t>
      </w:r>
      <w:r w:rsidRPr="001640EB">
        <w:rPr>
          <w:spacing w:val="-5"/>
        </w:rPr>
        <w:t xml:space="preserve"> </w:t>
      </w:r>
      <w:r w:rsidRPr="001640EB">
        <w:t>нанесение</w:t>
      </w:r>
      <w:r w:rsidRPr="001640EB">
        <w:rPr>
          <w:spacing w:val="1"/>
        </w:rPr>
        <w:t xml:space="preserve"> </w:t>
      </w:r>
      <w:r w:rsidRPr="001640EB">
        <w:t>краски.</w:t>
      </w:r>
    </w:p>
    <w:p w:rsidR="001640EB" w:rsidRPr="001640EB" w:rsidRDefault="001640EB" w:rsidP="001640EB">
      <w:pPr>
        <w:pStyle w:val="a7"/>
        <w:spacing w:before="4" w:line="235" w:lineRule="auto"/>
        <w:ind w:left="852" w:right="2220" w:firstLine="0"/>
      </w:pPr>
      <w:r w:rsidRPr="001640EB">
        <w:t>Акварель и её свойства. Акварельные кисти. Приёмы работы акварелью.</w:t>
      </w:r>
      <w:r w:rsidRPr="001640EB">
        <w:rPr>
          <w:spacing w:val="-58"/>
        </w:rPr>
        <w:t xml:space="preserve"> </w:t>
      </w:r>
      <w:r w:rsidRPr="001640EB">
        <w:t>Цвет</w:t>
      </w:r>
      <w:r w:rsidRPr="001640EB">
        <w:rPr>
          <w:spacing w:val="1"/>
        </w:rPr>
        <w:t xml:space="preserve"> </w:t>
      </w:r>
      <w:r w:rsidRPr="001640EB">
        <w:t>тёплый</w:t>
      </w:r>
      <w:r w:rsidRPr="001640EB">
        <w:rPr>
          <w:spacing w:val="3"/>
        </w:rPr>
        <w:t xml:space="preserve"> </w:t>
      </w:r>
      <w:r w:rsidRPr="001640EB">
        <w:t>и</w:t>
      </w:r>
      <w:r w:rsidRPr="001640EB">
        <w:rPr>
          <w:spacing w:val="-2"/>
        </w:rPr>
        <w:t xml:space="preserve"> </w:t>
      </w:r>
      <w:r w:rsidRPr="001640EB">
        <w:t>холодный</w:t>
      </w:r>
      <w:r w:rsidRPr="001640EB">
        <w:rPr>
          <w:spacing w:val="1"/>
        </w:rPr>
        <w:t xml:space="preserve"> </w:t>
      </w:r>
      <w:r w:rsidRPr="001640EB">
        <w:t>-</w:t>
      </w:r>
      <w:r w:rsidRPr="001640EB">
        <w:rPr>
          <w:spacing w:val="-1"/>
        </w:rPr>
        <w:t xml:space="preserve"> </w:t>
      </w:r>
      <w:r w:rsidRPr="001640EB">
        <w:t>цветовой</w:t>
      </w:r>
      <w:r w:rsidRPr="001640EB">
        <w:rPr>
          <w:spacing w:val="-2"/>
        </w:rPr>
        <w:t xml:space="preserve"> </w:t>
      </w:r>
      <w:r w:rsidRPr="001640EB">
        <w:t>контраст.</w:t>
      </w:r>
    </w:p>
    <w:p w:rsidR="001640EB" w:rsidRPr="001640EB" w:rsidRDefault="001640EB" w:rsidP="001640EB">
      <w:pPr>
        <w:pStyle w:val="a7"/>
        <w:spacing w:before="6" w:line="235" w:lineRule="auto"/>
        <w:ind w:right="135"/>
      </w:pPr>
      <w:r w:rsidRPr="001640EB">
        <w:t>Цвет</w:t>
      </w:r>
      <w:r w:rsidRPr="001640EB">
        <w:rPr>
          <w:spacing w:val="-6"/>
        </w:rPr>
        <w:t xml:space="preserve"> </w:t>
      </w:r>
      <w:r w:rsidRPr="001640EB">
        <w:t>тёмный</w:t>
      </w:r>
      <w:r w:rsidRPr="001640EB">
        <w:rPr>
          <w:spacing w:val="-14"/>
        </w:rPr>
        <w:t xml:space="preserve"> </w:t>
      </w:r>
      <w:r w:rsidRPr="001640EB">
        <w:t>и</w:t>
      </w:r>
      <w:r w:rsidRPr="001640EB">
        <w:rPr>
          <w:spacing w:val="-5"/>
        </w:rPr>
        <w:t xml:space="preserve"> </w:t>
      </w:r>
      <w:r w:rsidRPr="001640EB">
        <w:t>светлый</w:t>
      </w:r>
      <w:r w:rsidRPr="001640EB">
        <w:rPr>
          <w:spacing w:val="-14"/>
        </w:rPr>
        <w:t xml:space="preserve"> </w:t>
      </w:r>
      <w:r w:rsidRPr="001640EB">
        <w:t>(тональные</w:t>
      </w:r>
      <w:r w:rsidRPr="001640EB">
        <w:rPr>
          <w:spacing w:val="-11"/>
        </w:rPr>
        <w:t xml:space="preserve"> </w:t>
      </w:r>
      <w:r w:rsidRPr="001640EB">
        <w:t>отношения).</w:t>
      </w:r>
      <w:r w:rsidRPr="001640EB">
        <w:rPr>
          <w:spacing w:val="-5"/>
        </w:rPr>
        <w:t xml:space="preserve"> </w:t>
      </w:r>
      <w:r w:rsidRPr="001640EB">
        <w:t>Затемнение</w:t>
      </w:r>
      <w:r w:rsidRPr="001640EB">
        <w:rPr>
          <w:spacing w:val="-12"/>
        </w:rPr>
        <w:t xml:space="preserve"> </w:t>
      </w:r>
      <w:r w:rsidRPr="001640EB">
        <w:t>цвета</w:t>
      </w:r>
      <w:r w:rsidRPr="001640EB">
        <w:rPr>
          <w:spacing w:val="-11"/>
        </w:rPr>
        <w:t xml:space="preserve"> </w:t>
      </w:r>
      <w:r w:rsidRPr="001640EB">
        <w:t>с</w:t>
      </w:r>
      <w:r w:rsidRPr="001640EB">
        <w:rPr>
          <w:spacing w:val="-12"/>
        </w:rPr>
        <w:t xml:space="preserve"> </w:t>
      </w:r>
      <w:r w:rsidRPr="001640EB">
        <w:t>помощью</w:t>
      </w:r>
      <w:r w:rsidRPr="001640EB">
        <w:rPr>
          <w:spacing w:val="-11"/>
        </w:rPr>
        <w:t xml:space="preserve"> </w:t>
      </w:r>
      <w:r w:rsidRPr="001640EB">
        <w:t>тёмной</w:t>
      </w:r>
      <w:r w:rsidRPr="001640EB">
        <w:rPr>
          <w:spacing w:val="-10"/>
        </w:rPr>
        <w:t xml:space="preserve"> </w:t>
      </w:r>
      <w:r w:rsidRPr="001640EB">
        <w:t>краски</w:t>
      </w:r>
      <w:r w:rsidRPr="001640EB">
        <w:rPr>
          <w:spacing w:val="-58"/>
        </w:rPr>
        <w:t xml:space="preserve"> </w:t>
      </w:r>
      <w:r w:rsidRPr="001640EB">
        <w:t>и</w:t>
      </w:r>
      <w:r w:rsidRPr="001640EB">
        <w:rPr>
          <w:spacing w:val="-3"/>
        </w:rPr>
        <w:t xml:space="preserve"> </w:t>
      </w:r>
      <w:r w:rsidRPr="001640EB">
        <w:t>осветление</w:t>
      </w:r>
      <w:r w:rsidRPr="001640EB">
        <w:rPr>
          <w:spacing w:val="-5"/>
        </w:rPr>
        <w:t xml:space="preserve"> </w:t>
      </w:r>
      <w:r w:rsidRPr="001640EB">
        <w:t>цвета.</w:t>
      </w:r>
      <w:r w:rsidRPr="001640EB">
        <w:rPr>
          <w:spacing w:val="3"/>
        </w:rPr>
        <w:t xml:space="preserve"> </w:t>
      </w:r>
      <w:r w:rsidRPr="001640EB">
        <w:t>Эмоциональная</w:t>
      </w:r>
      <w:r w:rsidRPr="001640EB">
        <w:rPr>
          <w:spacing w:val="-4"/>
        </w:rPr>
        <w:t xml:space="preserve"> </w:t>
      </w:r>
      <w:r w:rsidRPr="001640EB">
        <w:t>выразительность</w:t>
      </w:r>
      <w:r w:rsidRPr="001640EB">
        <w:rPr>
          <w:spacing w:val="-2"/>
        </w:rPr>
        <w:t xml:space="preserve"> </w:t>
      </w:r>
      <w:r w:rsidRPr="001640EB">
        <w:t>цветовых</w:t>
      </w:r>
      <w:r w:rsidRPr="001640EB">
        <w:rPr>
          <w:spacing w:val="-3"/>
        </w:rPr>
        <w:t xml:space="preserve"> </w:t>
      </w:r>
      <w:r w:rsidRPr="001640EB">
        <w:t>состояний</w:t>
      </w:r>
      <w:r w:rsidRPr="001640EB">
        <w:rPr>
          <w:spacing w:val="-3"/>
        </w:rPr>
        <w:t xml:space="preserve"> </w:t>
      </w:r>
      <w:r w:rsidRPr="001640EB">
        <w:t>и</w:t>
      </w:r>
      <w:r w:rsidRPr="001640EB">
        <w:rPr>
          <w:spacing w:val="-8"/>
        </w:rPr>
        <w:t xml:space="preserve"> </w:t>
      </w:r>
      <w:r w:rsidRPr="001640EB">
        <w:t>отношений.</w:t>
      </w:r>
    </w:p>
    <w:p w:rsidR="001640EB" w:rsidRPr="001640EB" w:rsidRDefault="001640EB" w:rsidP="001640EB">
      <w:pPr>
        <w:pStyle w:val="a7"/>
        <w:spacing w:before="3" w:line="275" w:lineRule="exact"/>
        <w:ind w:left="852" w:firstLine="0"/>
      </w:pPr>
      <w:r w:rsidRPr="001640EB">
        <w:t>Цвет</w:t>
      </w:r>
      <w:r w:rsidRPr="001640EB">
        <w:rPr>
          <w:spacing w:val="-6"/>
        </w:rPr>
        <w:t xml:space="preserve"> </w:t>
      </w:r>
      <w:r w:rsidRPr="001640EB">
        <w:t>открытый</w:t>
      </w:r>
      <w:r w:rsidRPr="001640EB">
        <w:rPr>
          <w:spacing w:val="-3"/>
        </w:rPr>
        <w:t xml:space="preserve"> </w:t>
      </w:r>
      <w:r w:rsidRPr="001640EB">
        <w:t>- звонкий</w:t>
      </w:r>
      <w:r w:rsidRPr="001640EB">
        <w:rPr>
          <w:spacing w:val="-5"/>
        </w:rPr>
        <w:t xml:space="preserve"> </w:t>
      </w:r>
      <w:r w:rsidRPr="001640EB">
        <w:t>и</w:t>
      </w:r>
      <w:r w:rsidRPr="001640EB">
        <w:rPr>
          <w:spacing w:val="-5"/>
        </w:rPr>
        <w:t xml:space="preserve"> </w:t>
      </w:r>
      <w:r w:rsidRPr="001640EB">
        <w:t>приглушённый, тихий.</w:t>
      </w:r>
      <w:r w:rsidRPr="001640EB">
        <w:rPr>
          <w:spacing w:val="1"/>
        </w:rPr>
        <w:t xml:space="preserve"> </w:t>
      </w:r>
      <w:r w:rsidRPr="001640EB">
        <w:t>Эмоциональная</w:t>
      </w:r>
      <w:r w:rsidRPr="001640EB">
        <w:rPr>
          <w:spacing w:val="-7"/>
        </w:rPr>
        <w:t xml:space="preserve"> </w:t>
      </w:r>
      <w:r w:rsidRPr="001640EB">
        <w:t>выразительность</w:t>
      </w:r>
      <w:r w:rsidRPr="001640EB">
        <w:rPr>
          <w:spacing w:val="-4"/>
        </w:rPr>
        <w:t xml:space="preserve"> </w:t>
      </w:r>
      <w:r w:rsidRPr="001640EB">
        <w:t>цвета.</w:t>
      </w:r>
    </w:p>
    <w:p w:rsidR="001640EB" w:rsidRPr="001640EB" w:rsidRDefault="001640EB" w:rsidP="001640EB">
      <w:pPr>
        <w:pStyle w:val="a7"/>
        <w:ind w:right="129"/>
      </w:pPr>
      <w:r w:rsidRPr="001640EB">
        <w:t>Изображение природы (моря) в разных контрастных состояниях погоды и соответствующих</w:t>
      </w:r>
      <w:r w:rsidRPr="001640EB">
        <w:rPr>
          <w:spacing w:val="-57"/>
        </w:rPr>
        <w:t xml:space="preserve"> </w:t>
      </w:r>
      <w:r w:rsidRPr="001640EB">
        <w:t>цветовых состояниях (туман, нежное утро, гроза, буря, ветер - по выбору учителя). Произведения</w:t>
      </w:r>
      <w:r w:rsidRPr="001640EB">
        <w:rPr>
          <w:spacing w:val="1"/>
        </w:rPr>
        <w:t xml:space="preserve"> </w:t>
      </w:r>
      <w:r w:rsidRPr="001640EB">
        <w:t>И.К.</w:t>
      </w:r>
      <w:r w:rsidRPr="001640EB">
        <w:rPr>
          <w:spacing w:val="3"/>
        </w:rPr>
        <w:t xml:space="preserve"> </w:t>
      </w:r>
      <w:r w:rsidRPr="001640EB">
        <w:t>Айвазовского.</w:t>
      </w:r>
    </w:p>
    <w:p w:rsidR="001640EB" w:rsidRPr="001640EB" w:rsidRDefault="001640EB" w:rsidP="001640EB">
      <w:pPr>
        <w:pStyle w:val="a7"/>
        <w:spacing w:before="4" w:line="235" w:lineRule="auto"/>
        <w:ind w:right="132"/>
      </w:pPr>
      <w:r w:rsidRPr="001640EB">
        <w:t>Изображение сказочного персонажа с ярко выраженным характером (образ мужской или</w:t>
      </w:r>
      <w:r w:rsidRPr="001640EB">
        <w:rPr>
          <w:spacing w:val="1"/>
        </w:rPr>
        <w:t xml:space="preserve"> </w:t>
      </w:r>
      <w:r w:rsidRPr="001640EB">
        <w:t>женский).</w:t>
      </w:r>
    </w:p>
    <w:p w:rsidR="001640EB" w:rsidRPr="001640EB" w:rsidRDefault="001640EB" w:rsidP="001640EB">
      <w:pPr>
        <w:pStyle w:val="a7"/>
        <w:spacing w:before="4" w:line="275" w:lineRule="exact"/>
        <w:ind w:left="852" w:firstLine="0"/>
      </w:pPr>
      <w:r w:rsidRPr="001640EB">
        <w:t>Модуль</w:t>
      </w:r>
      <w:r w:rsidRPr="001640EB">
        <w:rPr>
          <w:spacing w:val="-6"/>
        </w:rPr>
        <w:t xml:space="preserve"> </w:t>
      </w:r>
      <w:r w:rsidRPr="001640EB">
        <w:t>«Скульптура».</w:t>
      </w:r>
    </w:p>
    <w:p w:rsidR="001640EB" w:rsidRPr="001640EB" w:rsidRDefault="001640EB" w:rsidP="004D768F">
      <w:pPr>
        <w:pStyle w:val="a7"/>
        <w:ind w:right="129"/>
      </w:pPr>
      <w:r w:rsidRPr="001640EB">
        <w:t>Лепка из пластилина или глины игрушки - сказочного животного по мотивам выбранного</w:t>
      </w:r>
      <w:r w:rsidRPr="001640EB">
        <w:rPr>
          <w:spacing w:val="1"/>
        </w:rPr>
        <w:t xml:space="preserve"> </w:t>
      </w:r>
      <w:r w:rsidRPr="001640EB">
        <w:t>художественного</w:t>
      </w:r>
      <w:r w:rsidRPr="001640EB">
        <w:rPr>
          <w:spacing w:val="-11"/>
        </w:rPr>
        <w:t xml:space="preserve"> </w:t>
      </w:r>
      <w:r w:rsidRPr="001640EB">
        <w:t>народного</w:t>
      </w:r>
      <w:r w:rsidRPr="001640EB">
        <w:rPr>
          <w:spacing w:val="-5"/>
        </w:rPr>
        <w:t xml:space="preserve"> </w:t>
      </w:r>
      <w:r w:rsidRPr="001640EB">
        <w:t>промысла</w:t>
      </w:r>
      <w:r w:rsidRPr="001640EB">
        <w:rPr>
          <w:spacing w:val="-7"/>
        </w:rPr>
        <w:t xml:space="preserve"> </w:t>
      </w:r>
      <w:r w:rsidRPr="001640EB">
        <w:t>(филимоновская</w:t>
      </w:r>
      <w:r w:rsidRPr="001640EB">
        <w:rPr>
          <w:spacing w:val="-10"/>
        </w:rPr>
        <w:t xml:space="preserve"> </w:t>
      </w:r>
      <w:r w:rsidRPr="001640EB">
        <w:t>игрушка,</w:t>
      </w:r>
      <w:r w:rsidR="004D768F">
        <w:t xml:space="preserve"> </w:t>
      </w:r>
      <w:r w:rsidRPr="001640EB">
        <w:rPr>
          <w:spacing w:val="-8"/>
        </w:rPr>
        <w:t xml:space="preserve"> </w:t>
      </w:r>
      <w:r w:rsidRPr="001640EB">
        <w:t>дымковский</w:t>
      </w:r>
      <w:r w:rsidRPr="001640EB">
        <w:rPr>
          <w:spacing w:val="-14"/>
        </w:rPr>
        <w:t xml:space="preserve"> </w:t>
      </w:r>
      <w:r w:rsidRPr="001640EB">
        <w:t>петух,</w:t>
      </w:r>
      <w:r w:rsidRPr="001640EB">
        <w:rPr>
          <w:spacing w:val="-8"/>
        </w:rPr>
        <w:t xml:space="preserve"> </w:t>
      </w:r>
      <w:r w:rsidRPr="001640EB">
        <w:t>каргопольский</w:t>
      </w:r>
      <w:r w:rsidRPr="001640EB">
        <w:rPr>
          <w:spacing w:val="-58"/>
        </w:rPr>
        <w:t xml:space="preserve"> </w:t>
      </w:r>
      <w:r w:rsidR="004D768F">
        <w:rPr>
          <w:spacing w:val="-58"/>
        </w:rPr>
        <w:t xml:space="preserve">                                                         </w:t>
      </w:r>
      <w:r w:rsidRPr="001640EB">
        <w:t>Полкан</w:t>
      </w:r>
      <w:r w:rsidRPr="001640EB">
        <w:rPr>
          <w:spacing w:val="2"/>
        </w:rPr>
        <w:t xml:space="preserve"> </w:t>
      </w:r>
      <w:r w:rsidRPr="001640EB">
        <w:t>и</w:t>
      </w:r>
      <w:r w:rsidRPr="001640EB">
        <w:rPr>
          <w:spacing w:val="-2"/>
        </w:rPr>
        <w:t xml:space="preserve"> </w:t>
      </w:r>
      <w:r w:rsidRPr="001640EB">
        <w:t>другие</w:t>
      </w:r>
      <w:r w:rsidRPr="001640EB">
        <w:rPr>
          <w:spacing w:val="1"/>
        </w:rPr>
        <w:t xml:space="preserve"> </w:t>
      </w:r>
      <w:r w:rsidRPr="001640EB">
        <w:t>по</w:t>
      </w:r>
      <w:r w:rsidRPr="001640EB">
        <w:rPr>
          <w:spacing w:val="2"/>
        </w:rPr>
        <w:t xml:space="preserve"> </w:t>
      </w:r>
      <w:r w:rsidRPr="001640EB">
        <w:t>выбору</w:t>
      </w:r>
      <w:r w:rsidRPr="001640EB">
        <w:rPr>
          <w:spacing w:val="-4"/>
        </w:rPr>
        <w:t xml:space="preserve"> </w:t>
      </w:r>
      <w:r w:rsidRPr="001640EB">
        <w:t>учителя</w:t>
      </w:r>
      <w:r w:rsidRPr="001640EB">
        <w:rPr>
          <w:spacing w:val="2"/>
        </w:rPr>
        <w:t xml:space="preserve"> </w:t>
      </w:r>
      <w:r w:rsidRPr="001640EB">
        <w:t>с</w:t>
      </w:r>
      <w:r w:rsidRPr="001640EB">
        <w:rPr>
          <w:spacing w:val="6"/>
        </w:rPr>
        <w:t xml:space="preserve"> </w:t>
      </w:r>
      <w:r w:rsidRPr="001640EB">
        <w:t>учётом</w:t>
      </w:r>
      <w:r w:rsidR="004D768F">
        <w:t xml:space="preserve"> </w:t>
      </w:r>
      <w:r w:rsidRPr="001640EB">
        <w:t>местных</w:t>
      </w:r>
      <w:r w:rsidRPr="001640EB">
        <w:rPr>
          <w:spacing w:val="-7"/>
        </w:rPr>
        <w:t xml:space="preserve"> </w:t>
      </w:r>
      <w:r w:rsidRPr="001640EB">
        <w:t>промыслов).</w:t>
      </w:r>
      <w:r w:rsidRPr="001640EB">
        <w:rPr>
          <w:spacing w:val="-4"/>
        </w:rPr>
        <w:t xml:space="preserve"> </w:t>
      </w:r>
      <w:r w:rsidRPr="001640EB">
        <w:t>Способ</w:t>
      </w:r>
      <w:r w:rsidRPr="001640EB">
        <w:rPr>
          <w:spacing w:val="-3"/>
        </w:rPr>
        <w:t xml:space="preserve"> </w:t>
      </w:r>
      <w:r w:rsidRPr="001640EB">
        <w:t>лепки</w:t>
      </w:r>
      <w:r w:rsidRPr="001640EB">
        <w:rPr>
          <w:spacing w:val="-5"/>
        </w:rPr>
        <w:t xml:space="preserve"> </w:t>
      </w:r>
      <w:r w:rsidRPr="001640EB">
        <w:t>в</w:t>
      </w:r>
      <w:r w:rsidRPr="001640EB">
        <w:rPr>
          <w:spacing w:val="-1"/>
        </w:rPr>
        <w:t xml:space="preserve"> </w:t>
      </w:r>
      <w:r w:rsidRPr="001640EB">
        <w:t>соответствии</w:t>
      </w:r>
      <w:r w:rsidRPr="001640EB">
        <w:rPr>
          <w:spacing w:val="-5"/>
        </w:rPr>
        <w:t xml:space="preserve"> </w:t>
      </w:r>
      <w:r w:rsidRPr="001640EB">
        <w:t>с</w:t>
      </w:r>
      <w:r w:rsidRPr="001640EB">
        <w:rPr>
          <w:spacing w:val="-2"/>
        </w:rPr>
        <w:t xml:space="preserve"> </w:t>
      </w:r>
      <w:r w:rsidRPr="001640EB">
        <w:t>традициями промысла.</w:t>
      </w:r>
    </w:p>
    <w:p w:rsidR="001640EB" w:rsidRPr="001640EB" w:rsidRDefault="001640EB" w:rsidP="001640EB">
      <w:pPr>
        <w:pStyle w:val="a7"/>
        <w:ind w:right="137"/>
      </w:pPr>
      <w:r w:rsidRPr="001640EB">
        <w:t>Лепка животных (например, кошки, собаки, медвежонка) с передачей характерной пластики</w:t>
      </w:r>
      <w:r w:rsidRPr="001640EB">
        <w:rPr>
          <w:spacing w:val="-57"/>
        </w:rPr>
        <w:t xml:space="preserve"> </w:t>
      </w:r>
      <w:r w:rsidRPr="001640EB">
        <w:t>движения.</w:t>
      </w:r>
      <w:r w:rsidRPr="001640EB">
        <w:rPr>
          <w:spacing w:val="-3"/>
        </w:rPr>
        <w:t xml:space="preserve"> </w:t>
      </w:r>
      <w:r w:rsidRPr="001640EB">
        <w:t>Соблюдение цельности</w:t>
      </w:r>
      <w:r w:rsidRPr="001640EB">
        <w:rPr>
          <w:spacing w:val="2"/>
        </w:rPr>
        <w:t xml:space="preserve"> </w:t>
      </w:r>
      <w:r w:rsidRPr="001640EB">
        <w:t>формы,</w:t>
      </w:r>
      <w:r w:rsidRPr="001640EB">
        <w:rPr>
          <w:spacing w:val="-2"/>
        </w:rPr>
        <w:t xml:space="preserve"> </w:t>
      </w:r>
      <w:r w:rsidRPr="001640EB">
        <w:t>её преобразование</w:t>
      </w:r>
      <w:r w:rsidRPr="001640EB">
        <w:rPr>
          <w:spacing w:val="-5"/>
        </w:rPr>
        <w:t xml:space="preserve"> </w:t>
      </w:r>
      <w:r w:rsidRPr="001640EB">
        <w:t>и</w:t>
      </w:r>
      <w:r w:rsidRPr="001640EB">
        <w:rPr>
          <w:spacing w:val="2"/>
        </w:rPr>
        <w:t xml:space="preserve"> </w:t>
      </w:r>
      <w:r w:rsidRPr="001640EB">
        <w:t>добавление деталей.</w:t>
      </w:r>
    </w:p>
    <w:p w:rsidR="001640EB" w:rsidRPr="001640EB" w:rsidRDefault="001640EB" w:rsidP="001640EB">
      <w:pPr>
        <w:pStyle w:val="a7"/>
        <w:ind w:right="138"/>
      </w:pPr>
      <w:r w:rsidRPr="001640EB">
        <w:t>Изображение</w:t>
      </w:r>
      <w:r w:rsidRPr="001640EB">
        <w:rPr>
          <w:spacing w:val="1"/>
        </w:rPr>
        <w:t xml:space="preserve"> </w:t>
      </w:r>
      <w:r w:rsidRPr="001640EB">
        <w:t>движения</w:t>
      </w:r>
      <w:r w:rsidRPr="001640EB">
        <w:rPr>
          <w:spacing w:val="1"/>
        </w:rPr>
        <w:t xml:space="preserve"> </w:t>
      </w:r>
      <w:r w:rsidRPr="001640EB">
        <w:t>и</w:t>
      </w:r>
      <w:r w:rsidRPr="001640EB">
        <w:rPr>
          <w:spacing w:val="1"/>
        </w:rPr>
        <w:t xml:space="preserve"> </w:t>
      </w:r>
      <w:r w:rsidRPr="001640EB">
        <w:t>статики</w:t>
      </w:r>
      <w:r w:rsidRPr="001640EB">
        <w:rPr>
          <w:spacing w:val="1"/>
        </w:rPr>
        <w:t xml:space="preserve"> </w:t>
      </w:r>
      <w:r w:rsidRPr="001640EB">
        <w:t>в</w:t>
      </w:r>
      <w:r w:rsidRPr="001640EB">
        <w:rPr>
          <w:spacing w:val="1"/>
        </w:rPr>
        <w:t xml:space="preserve"> </w:t>
      </w:r>
      <w:r w:rsidRPr="001640EB">
        <w:t>скульптуре:</w:t>
      </w:r>
      <w:r w:rsidRPr="001640EB">
        <w:rPr>
          <w:spacing w:val="1"/>
        </w:rPr>
        <w:t xml:space="preserve"> </w:t>
      </w:r>
      <w:r w:rsidRPr="001640EB">
        <w:t>лепка</w:t>
      </w:r>
      <w:r w:rsidRPr="001640EB">
        <w:rPr>
          <w:spacing w:val="1"/>
        </w:rPr>
        <w:t xml:space="preserve"> </w:t>
      </w:r>
      <w:r w:rsidRPr="001640EB">
        <w:t>из</w:t>
      </w:r>
      <w:r w:rsidRPr="001640EB">
        <w:rPr>
          <w:spacing w:val="1"/>
        </w:rPr>
        <w:t xml:space="preserve"> </w:t>
      </w:r>
      <w:r w:rsidRPr="001640EB">
        <w:t>пластилина</w:t>
      </w:r>
      <w:r w:rsidRPr="001640EB">
        <w:rPr>
          <w:spacing w:val="1"/>
        </w:rPr>
        <w:t xml:space="preserve"> </w:t>
      </w:r>
      <w:r w:rsidRPr="001640EB">
        <w:t>тяжёлой,</w:t>
      </w:r>
      <w:r w:rsidRPr="001640EB">
        <w:rPr>
          <w:spacing w:val="1"/>
        </w:rPr>
        <w:t xml:space="preserve"> </w:t>
      </w:r>
      <w:r w:rsidRPr="001640EB">
        <w:t>неповоротливой</w:t>
      </w:r>
      <w:r w:rsidRPr="001640EB">
        <w:rPr>
          <w:spacing w:val="-3"/>
        </w:rPr>
        <w:t xml:space="preserve"> </w:t>
      </w:r>
      <w:r w:rsidRPr="001640EB">
        <w:t>и</w:t>
      </w:r>
      <w:r w:rsidRPr="001640EB">
        <w:rPr>
          <w:spacing w:val="3"/>
        </w:rPr>
        <w:t xml:space="preserve"> </w:t>
      </w:r>
      <w:r w:rsidRPr="001640EB">
        <w:t>лёгкой,</w:t>
      </w:r>
      <w:r w:rsidRPr="001640EB">
        <w:rPr>
          <w:spacing w:val="4"/>
        </w:rPr>
        <w:t xml:space="preserve"> </w:t>
      </w:r>
      <w:r w:rsidRPr="001640EB">
        <w:t>стремительной</w:t>
      </w:r>
      <w:r w:rsidRPr="001640EB">
        <w:rPr>
          <w:spacing w:val="-2"/>
        </w:rPr>
        <w:t xml:space="preserve"> </w:t>
      </w:r>
      <w:r w:rsidRPr="001640EB">
        <w:t>формы.</w:t>
      </w:r>
    </w:p>
    <w:p w:rsidR="001640EB" w:rsidRPr="001640EB" w:rsidRDefault="001640EB" w:rsidP="001640EB">
      <w:pPr>
        <w:pStyle w:val="a7"/>
        <w:spacing w:line="271" w:lineRule="exact"/>
        <w:ind w:left="852" w:firstLine="0"/>
      </w:pPr>
      <w:r w:rsidRPr="001640EB">
        <w:t>Модуль</w:t>
      </w:r>
      <w:r w:rsidRPr="001640EB">
        <w:rPr>
          <w:spacing w:val="-3"/>
        </w:rPr>
        <w:t xml:space="preserve"> </w:t>
      </w:r>
      <w:r w:rsidRPr="001640EB">
        <w:t>«Декоративно-прикладное</w:t>
      </w:r>
      <w:r w:rsidRPr="001640EB">
        <w:rPr>
          <w:spacing w:val="-9"/>
        </w:rPr>
        <w:t xml:space="preserve"> </w:t>
      </w:r>
      <w:r w:rsidRPr="001640EB">
        <w:t>искусство».</w:t>
      </w:r>
    </w:p>
    <w:p w:rsidR="001640EB" w:rsidRPr="001640EB" w:rsidRDefault="001640EB" w:rsidP="001640EB">
      <w:pPr>
        <w:pStyle w:val="a7"/>
        <w:ind w:right="131"/>
      </w:pPr>
      <w:r w:rsidRPr="001640EB">
        <w:t>Наблюдение</w:t>
      </w:r>
      <w:r w:rsidRPr="001640EB">
        <w:rPr>
          <w:spacing w:val="1"/>
        </w:rPr>
        <w:t xml:space="preserve"> </w:t>
      </w:r>
      <w:r w:rsidRPr="001640EB">
        <w:t>узоров</w:t>
      </w:r>
      <w:r w:rsidRPr="001640EB">
        <w:rPr>
          <w:spacing w:val="1"/>
        </w:rPr>
        <w:t xml:space="preserve"> </w:t>
      </w:r>
      <w:r w:rsidRPr="001640EB">
        <w:t>в</w:t>
      </w:r>
      <w:r w:rsidRPr="001640EB">
        <w:rPr>
          <w:spacing w:val="1"/>
        </w:rPr>
        <w:t xml:space="preserve"> </w:t>
      </w:r>
      <w:r w:rsidRPr="001640EB">
        <w:t>природе</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фотографий</w:t>
      </w:r>
      <w:r w:rsidRPr="001640EB">
        <w:rPr>
          <w:spacing w:val="1"/>
        </w:rPr>
        <w:t xml:space="preserve"> </w:t>
      </w:r>
      <w:r w:rsidRPr="001640EB">
        <w:t>в</w:t>
      </w:r>
      <w:r w:rsidRPr="001640EB">
        <w:rPr>
          <w:spacing w:val="1"/>
        </w:rPr>
        <w:t xml:space="preserve"> </w:t>
      </w:r>
      <w:r w:rsidRPr="001640EB">
        <w:t>условиях</w:t>
      </w:r>
      <w:r w:rsidRPr="001640EB">
        <w:rPr>
          <w:spacing w:val="1"/>
        </w:rPr>
        <w:t xml:space="preserve"> </w:t>
      </w:r>
      <w:r w:rsidRPr="001640EB">
        <w:t>урока),</w:t>
      </w:r>
      <w:r w:rsidRPr="001640EB">
        <w:rPr>
          <w:spacing w:val="1"/>
        </w:rPr>
        <w:t xml:space="preserve"> </w:t>
      </w:r>
      <w:r w:rsidRPr="001640EB">
        <w:t>например,</w:t>
      </w:r>
      <w:r w:rsidRPr="001640EB">
        <w:rPr>
          <w:spacing w:val="1"/>
        </w:rPr>
        <w:t xml:space="preserve"> </w:t>
      </w:r>
      <w:r w:rsidRPr="001640EB">
        <w:t>снежинки, паутинки, роса на листьях. Ассоциативное сопоставление с орнаментами в предметах</w:t>
      </w:r>
      <w:r w:rsidRPr="001640EB">
        <w:rPr>
          <w:spacing w:val="1"/>
        </w:rPr>
        <w:t xml:space="preserve"> </w:t>
      </w:r>
      <w:r w:rsidRPr="001640EB">
        <w:t>декоративно-прикладного</w:t>
      </w:r>
      <w:r w:rsidRPr="001640EB">
        <w:rPr>
          <w:spacing w:val="3"/>
        </w:rPr>
        <w:t xml:space="preserve"> </w:t>
      </w:r>
      <w:r w:rsidRPr="001640EB">
        <w:t>искусства</w:t>
      </w:r>
      <w:r w:rsidRPr="001640EB">
        <w:rPr>
          <w:spacing w:val="-1"/>
        </w:rPr>
        <w:t xml:space="preserve"> </w:t>
      </w:r>
      <w:r w:rsidRPr="001640EB">
        <w:t>(например,</w:t>
      </w:r>
      <w:r w:rsidRPr="001640EB">
        <w:rPr>
          <w:spacing w:val="2"/>
        </w:rPr>
        <w:t xml:space="preserve"> </w:t>
      </w:r>
      <w:r w:rsidRPr="001640EB">
        <w:t>кружево,</w:t>
      </w:r>
      <w:r w:rsidRPr="001640EB">
        <w:rPr>
          <w:spacing w:val="-3"/>
        </w:rPr>
        <w:t xml:space="preserve"> </w:t>
      </w:r>
      <w:r w:rsidRPr="001640EB">
        <w:t>вышивка,</w:t>
      </w:r>
      <w:r w:rsidRPr="001640EB">
        <w:rPr>
          <w:spacing w:val="-3"/>
        </w:rPr>
        <w:t xml:space="preserve"> </w:t>
      </w:r>
      <w:r w:rsidRPr="001640EB">
        <w:t>ювелирные</w:t>
      </w:r>
      <w:r w:rsidRPr="001640EB">
        <w:rPr>
          <w:spacing w:val="-1"/>
        </w:rPr>
        <w:t xml:space="preserve"> </w:t>
      </w:r>
      <w:r w:rsidRPr="001640EB">
        <w:t>изделия).</w:t>
      </w:r>
    </w:p>
    <w:p w:rsidR="001640EB" w:rsidRPr="001640EB" w:rsidRDefault="001640EB" w:rsidP="001640EB">
      <w:pPr>
        <w:pStyle w:val="a7"/>
        <w:ind w:right="134"/>
      </w:pPr>
      <w:r w:rsidRPr="001640EB">
        <w:t>Рисунок</w:t>
      </w:r>
      <w:r w:rsidRPr="001640EB">
        <w:rPr>
          <w:spacing w:val="-10"/>
        </w:rPr>
        <w:t xml:space="preserve"> </w:t>
      </w:r>
      <w:r w:rsidRPr="001640EB">
        <w:t>геометрического</w:t>
      </w:r>
      <w:r w:rsidRPr="001640EB">
        <w:rPr>
          <w:spacing w:val="-12"/>
        </w:rPr>
        <w:t xml:space="preserve"> </w:t>
      </w:r>
      <w:r w:rsidRPr="001640EB">
        <w:t>орнамента</w:t>
      </w:r>
      <w:r w:rsidRPr="001640EB">
        <w:rPr>
          <w:spacing w:val="-13"/>
        </w:rPr>
        <w:t xml:space="preserve"> </w:t>
      </w:r>
      <w:r w:rsidRPr="001640EB">
        <w:t>кружева</w:t>
      </w:r>
      <w:r w:rsidRPr="001640EB">
        <w:rPr>
          <w:spacing w:val="-9"/>
        </w:rPr>
        <w:t xml:space="preserve"> </w:t>
      </w:r>
      <w:r w:rsidRPr="001640EB">
        <w:t>или</w:t>
      </w:r>
      <w:r w:rsidRPr="001640EB">
        <w:rPr>
          <w:spacing w:val="-7"/>
        </w:rPr>
        <w:t xml:space="preserve"> </w:t>
      </w:r>
      <w:r w:rsidRPr="001640EB">
        <w:t>вышивки.</w:t>
      </w:r>
      <w:r w:rsidRPr="001640EB">
        <w:rPr>
          <w:spacing w:val="-10"/>
        </w:rPr>
        <w:t xml:space="preserve"> </w:t>
      </w:r>
      <w:r w:rsidRPr="001640EB">
        <w:t>Декоративная</w:t>
      </w:r>
      <w:r w:rsidRPr="001640EB">
        <w:rPr>
          <w:spacing w:val="-9"/>
        </w:rPr>
        <w:t xml:space="preserve"> </w:t>
      </w:r>
      <w:r w:rsidRPr="001640EB">
        <w:t>композиция.</w:t>
      </w:r>
      <w:r w:rsidRPr="001640EB">
        <w:rPr>
          <w:spacing w:val="-10"/>
        </w:rPr>
        <w:t xml:space="preserve"> </w:t>
      </w:r>
      <w:r w:rsidRPr="001640EB">
        <w:t>Ритм</w:t>
      </w:r>
      <w:r w:rsidRPr="001640EB">
        <w:rPr>
          <w:spacing w:val="-57"/>
        </w:rPr>
        <w:t xml:space="preserve"> </w:t>
      </w:r>
      <w:r w:rsidRPr="001640EB">
        <w:t>пятен</w:t>
      </w:r>
      <w:r w:rsidRPr="001640EB">
        <w:rPr>
          <w:spacing w:val="1"/>
        </w:rPr>
        <w:t xml:space="preserve"> </w:t>
      </w:r>
      <w:r w:rsidRPr="001640EB">
        <w:t>в</w:t>
      </w:r>
      <w:r w:rsidRPr="001640EB">
        <w:rPr>
          <w:spacing w:val="-1"/>
        </w:rPr>
        <w:t xml:space="preserve"> </w:t>
      </w:r>
      <w:r w:rsidRPr="001640EB">
        <w:t>декоративной</w:t>
      </w:r>
      <w:r w:rsidRPr="001640EB">
        <w:rPr>
          <w:spacing w:val="-2"/>
        </w:rPr>
        <w:t xml:space="preserve"> </w:t>
      </w:r>
      <w:r w:rsidRPr="001640EB">
        <w:t>аппликации.</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0"/>
      </w:pPr>
      <w:r w:rsidRPr="001640EB">
        <w:lastRenderedPageBreak/>
        <w:t>Поделки</w:t>
      </w:r>
      <w:r w:rsidRPr="001640EB">
        <w:rPr>
          <w:spacing w:val="1"/>
        </w:rPr>
        <w:t xml:space="preserve"> </w:t>
      </w:r>
      <w:r w:rsidRPr="001640EB">
        <w:t>из</w:t>
      </w:r>
      <w:r w:rsidRPr="001640EB">
        <w:rPr>
          <w:spacing w:val="1"/>
        </w:rPr>
        <w:t xml:space="preserve"> </w:t>
      </w:r>
      <w:r w:rsidRPr="001640EB">
        <w:t>подручных</w:t>
      </w:r>
      <w:r w:rsidRPr="001640EB">
        <w:rPr>
          <w:spacing w:val="1"/>
        </w:rPr>
        <w:t xml:space="preserve"> </w:t>
      </w:r>
      <w:r w:rsidRPr="001640EB">
        <w:t>нехудожественных</w:t>
      </w:r>
      <w:r w:rsidRPr="001640EB">
        <w:rPr>
          <w:spacing w:val="1"/>
        </w:rPr>
        <w:t xml:space="preserve"> </w:t>
      </w:r>
      <w:r w:rsidRPr="001640EB">
        <w:t>материалов.</w:t>
      </w:r>
      <w:r w:rsidRPr="001640EB">
        <w:rPr>
          <w:spacing w:val="1"/>
        </w:rPr>
        <w:t xml:space="preserve"> </w:t>
      </w:r>
      <w:r w:rsidRPr="001640EB">
        <w:t>Декоративные</w:t>
      </w:r>
      <w:r w:rsidRPr="001640EB">
        <w:rPr>
          <w:spacing w:val="1"/>
        </w:rPr>
        <w:t xml:space="preserve"> </w:t>
      </w:r>
      <w:r w:rsidRPr="001640EB">
        <w:t>изображения</w:t>
      </w:r>
      <w:r w:rsidRPr="001640EB">
        <w:rPr>
          <w:spacing w:val="1"/>
        </w:rPr>
        <w:t xml:space="preserve"> </w:t>
      </w:r>
      <w:r w:rsidRPr="001640EB">
        <w:t>животных в игрушках народных промыслов; филимоновские, дымковские, каргопольские игрушки</w:t>
      </w:r>
      <w:r w:rsidRPr="001640EB">
        <w:rPr>
          <w:spacing w:val="1"/>
        </w:rPr>
        <w:t xml:space="preserve"> </w:t>
      </w:r>
      <w:r w:rsidRPr="001640EB">
        <w:t>(и</w:t>
      </w:r>
      <w:r w:rsidRPr="001640EB">
        <w:rPr>
          <w:spacing w:val="2"/>
        </w:rPr>
        <w:t xml:space="preserve"> </w:t>
      </w:r>
      <w:r w:rsidRPr="001640EB">
        <w:t>другие по</w:t>
      </w:r>
      <w:r w:rsidRPr="001640EB">
        <w:rPr>
          <w:spacing w:val="1"/>
        </w:rPr>
        <w:t xml:space="preserve"> </w:t>
      </w:r>
      <w:r w:rsidRPr="001640EB">
        <w:t>выбору</w:t>
      </w:r>
      <w:r w:rsidRPr="001640EB">
        <w:rPr>
          <w:spacing w:val="-4"/>
        </w:rPr>
        <w:t xml:space="preserve"> </w:t>
      </w:r>
      <w:r w:rsidRPr="001640EB">
        <w:t>учителя</w:t>
      </w:r>
      <w:r w:rsidRPr="001640EB">
        <w:rPr>
          <w:spacing w:val="2"/>
        </w:rPr>
        <w:t xml:space="preserve"> </w:t>
      </w:r>
      <w:r w:rsidRPr="001640EB">
        <w:t>с</w:t>
      </w:r>
      <w:r w:rsidRPr="001640EB">
        <w:rPr>
          <w:spacing w:val="5"/>
        </w:rPr>
        <w:t xml:space="preserve"> </w:t>
      </w:r>
      <w:r w:rsidRPr="001640EB">
        <w:t>учётом</w:t>
      </w:r>
      <w:r w:rsidRPr="001640EB">
        <w:rPr>
          <w:spacing w:val="2"/>
        </w:rPr>
        <w:t xml:space="preserve"> </w:t>
      </w:r>
      <w:r w:rsidRPr="001640EB">
        <w:t>местных</w:t>
      </w:r>
      <w:r w:rsidRPr="001640EB">
        <w:rPr>
          <w:spacing w:val="-4"/>
        </w:rPr>
        <w:t xml:space="preserve"> </w:t>
      </w:r>
      <w:r w:rsidRPr="001640EB">
        <w:t>художественных</w:t>
      </w:r>
      <w:r w:rsidRPr="001640EB">
        <w:rPr>
          <w:spacing w:val="-4"/>
        </w:rPr>
        <w:t xml:space="preserve"> </w:t>
      </w:r>
      <w:r w:rsidRPr="001640EB">
        <w:t>промыслов).</w:t>
      </w:r>
    </w:p>
    <w:p w:rsidR="001640EB" w:rsidRPr="001640EB" w:rsidRDefault="001640EB" w:rsidP="001640EB">
      <w:pPr>
        <w:pStyle w:val="a7"/>
        <w:spacing w:before="5" w:line="235" w:lineRule="auto"/>
        <w:ind w:right="137"/>
      </w:pPr>
      <w:r w:rsidRPr="001640EB">
        <w:t>Декор</w:t>
      </w:r>
      <w:r w:rsidRPr="001640EB">
        <w:rPr>
          <w:spacing w:val="1"/>
        </w:rPr>
        <w:t xml:space="preserve"> </w:t>
      </w:r>
      <w:r w:rsidRPr="001640EB">
        <w:t>одежды</w:t>
      </w:r>
      <w:r w:rsidRPr="001640EB">
        <w:rPr>
          <w:spacing w:val="1"/>
        </w:rPr>
        <w:t xml:space="preserve"> </w:t>
      </w:r>
      <w:r w:rsidRPr="001640EB">
        <w:t>человека.</w:t>
      </w:r>
      <w:r w:rsidRPr="001640EB">
        <w:rPr>
          <w:spacing w:val="1"/>
        </w:rPr>
        <w:t xml:space="preserve"> </w:t>
      </w:r>
      <w:r w:rsidRPr="001640EB">
        <w:t>Разнообразие</w:t>
      </w:r>
      <w:r w:rsidRPr="001640EB">
        <w:rPr>
          <w:spacing w:val="1"/>
        </w:rPr>
        <w:t xml:space="preserve"> </w:t>
      </w:r>
      <w:r w:rsidRPr="001640EB">
        <w:t>украшений.</w:t>
      </w:r>
      <w:r w:rsidRPr="001640EB">
        <w:rPr>
          <w:spacing w:val="1"/>
        </w:rPr>
        <w:t xml:space="preserve"> </w:t>
      </w:r>
      <w:r w:rsidRPr="001640EB">
        <w:t>Традиционные</w:t>
      </w:r>
      <w:r w:rsidRPr="001640EB">
        <w:rPr>
          <w:spacing w:val="1"/>
        </w:rPr>
        <w:t xml:space="preserve"> </w:t>
      </w:r>
      <w:r w:rsidRPr="001640EB">
        <w:t>народные</w:t>
      </w:r>
      <w:r w:rsidRPr="001640EB">
        <w:rPr>
          <w:spacing w:val="1"/>
        </w:rPr>
        <w:t xml:space="preserve"> </w:t>
      </w:r>
      <w:r w:rsidRPr="001640EB">
        <w:t>женские</w:t>
      </w:r>
      <w:r w:rsidRPr="001640EB">
        <w:rPr>
          <w:spacing w:val="1"/>
        </w:rPr>
        <w:t xml:space="preserve"> </w:t>
      </w:r>
      <w:r w:rsidRPr="001640EB">
        <w:t>и</w:t>
      </w:r>
      <w:r w:rsidRPr="001640EB">
        <w:rPr>
          <w:spacing w:val="1"/>
        </w:rPr>
        <w:t xml:space="preserve"> </w:t>
      </w:r>
      <w:r w:rsidRPr="001640EB">
        <w:t>мужские</w:t>
      </w:r>
      <w:r w:rsidRPr="001640EB">
        <w:rPr>
          <w:spacing w:val="5"/>
        </w:rPr>
        <w:t xml:space="preserve"> </w:t>
      </w:r>
      <w:r w:rsidRPr="001640EB">
        <w:t>украшения.</w:t>
      </w:r>
      <w:r w:rsidRPr="001640EB">
        <w:rPr>
          <w:spacing w:val="3"/>
        </w:rPr>
        <w:t xml:space="preserve"> </w:t>
      </w:r>
      <w:r w:rsidRPr="001640EB">
        <w:t>Назначение</w:t>
      </w:r>
      <w:r w:rsidRPr="001640EB">
        <w:rPr>
          <w:spacing w:val="-4"/>
        </w:rPr>
        <w:t xml:space="preserve"> </w:t>
      </w:r>
      <w:r w:rsidRPr="001640EB">
        <w:t>украшений</w:t>
      </w:r>
      <w:r w:rsidRPr="001640EB">
        <w:rPr>
          <w:spacing w:val="2"/>
        </w:rPr>
        <w:t xml:space="preserve"> </w:t>
      </w:r>
      <w:r w:rsidRPr="001640EB">
        <w:t>и</w:t>
      </w:r>
      <w:r w:rsidRPr="001640EB">
        <w:rPr>
          <w:spacing w:val="-7"/>
        </w:rPr>
        <w:t xml:space="preserve"> </w:t>
      </w:r>
      <w:r w:rsidRPr="001640EB">
        <w:t>их</w:t>
      </w:r>
      <w:r w:rsidRPr="001640EB">
        <w:rPr>
          <w:spacing w:val="-4"/>
        </w:rPr>
        <w:t xml:space="preserve"> </w:t>
      </w:r>
      <w:r w:rsidRPr="001640EB">
        <w:t>роль</w:t>
      </w:r>
      <w:r w:rsidRPr="001640EB">
        <w:rPr>
          <w:spacing w:val="-2"/>
        </w:rPr>
        <w:t xml:space="preserve"> </w:t>
      </w:r>
      <w:r w:rsidRPr="001640EB">
        <w:t>в</w:t>
      </w:r>
      <w:r w:rsidRPr="001640EB">
        <w:rPr>
          <w:spacing w:val="-2"/>
        </w:rPr>
        <w:t xml:space="preserve"> </w:t>
      </w:r>
      <w:r w:rsidRPr="001640EB">
        <w:t>жизни</w:t>
      </w:r>
      <w:r w:rsidRPr="001640EB">
        <w:rPr>
          <w:spacing w:val="3"/>
        </w:rPr>
        <w:t xml:space="preserve"> </w:t>
      </w:r>
      <w:r w:rsidRPr="001640EB">
        <w:t>людей.</w:t>
      </w:r>
    </w:p>
    <w:p w:rsidR="001640EB" w:rsidRPr="001640EB" w:rsidRDefault="001640EB" w:rsidP="001640EB">
      <w:pPr>
        <w:pStyle w:val="a7"/>
        <w:spacing w:before="3" w:line="275" w:lineRule="exact"/>
        <w:ind w:left="852" w:firstLine="0"/>
      </w:pPr>
      <w:r w:rsidRPr="001640EB">
        <w:t>Модуль</w:t>
      </w:r>
      <w:r w:rsidRPr="001640EB">
        <w:rPr>
          <w:spacing w:val="-5"/>
        </w:rPr>
        <w:t xml:space="preserve"> </w:t>
      </w:r>
      <w:r w:rsidRPr="001640EB">
        <w:t>«Архитектура».</w:t>
      </w:r>
    </w:p>
    <w:p w:rsidR="001640EB" w:rsidRPr="001640EB" w:rsidRDefault="001640EB" w:rsidP="001640EB">
      <w:pPr>
        <w:pStyle w:val="a7"/>
        <w:ind w:right="136"/>
      </w:pPr>
      <w:r w:rsidRPr="001640EB">
        <w:t>Конструирование</w:t>
      </w:r>
      <w:r w:rsidRPr="001640EB">
        <w:rPr>
          <w:spacing w:val="1"/>
        </w:rPr>
        <w:t xml:space="preserve"> </w:t>
      </w:r>
      <w:r w:rsidRPr="001640EB">
        <w:t>из</w:t>
      </w:r>
      <w:r w:rsidRPr="001640EB">
        <w:rPr>
          <w:spacing w:val="1"/>
        </w:rPr>
        <w:t xml:space="preserve"> </w:t>
      </w:r>
      <w:r w:rsidRPr="001640EB">
        <w:t>бумаги.</w:t>
      </w:r>
      <w:r w:rsidRPr="001640EB">
        <w:rPr>
          <w:spacing w:val="1"/>
        </w:rPr>
        <w:t xml:space="preserve"> </w:t>
      </w:r>
      <w:r w:rsidRPr="001640EB">
        <w:t>Приёмы</w:t>
      </w:r>
      <w:r w:rsidRPr="001640EB">
        <w:rPr>
          <w:spacing w:val="1"/>
        </w:rPr>
        <w:t xml:space="preserve"> </w:t>
      </w:r>
      <w:r w:rsidRPr="001640EB">
        <w:t>работы</w:t>
      </w:r>
      <w:r w:rsidRPr="001640EB">
        <w:rPr>
          <w:spacing w:val="1"/>
        </w:rPr>
        <w:t xml:space="preserve"> </w:t>
      </w:r>
      <w:r w:rsidRPr="001640EB">
        <w:t>с</w:t>
      </w:r>
      <w:r w:rsidRPr="001640EB">
        <w:rPr>
          <w:spacing w:val="1"/>
        </w:rPr>
        <w:t xml:space="preserve"> </w:t>
      </w:r>
      <w:r w:rsidRPr="001640EB">
        <w:t>полосой</w:t>
      </w:r>
      <w:r w:rsidRPr="001640EB">
        <w:rPr>
          <w:spacing w:val="1"/>
        </w:rPr>
        <w:t xml:space="preserve"> </w:t>
      </w:r>
      <w:r w:rsidRPr="001640EB">
        <w:t>бумаги,</w:t>
      </w:r>
      <w:r w:rsidRPr="001640EB">
        <w:rPr>
          <w:spacing w:val="1"/>
        </w:rPr>
        <w:t xml:space="preserve"> </w:t>
      </w:r>
      <w:r w:rsidRPr="001640EB">
        <w:t>разные</w:t>
      </w:r>
      <w:r w:rsidRPr="001640EB">
        <w:rPr>
          <w:spacing w:val="1"/>
        </w:rPr>
        <w:t xml:space="preserve"> </w:t>
      </w:r>
      <w:r w:rsidRPr="001640EB">
        <w:t>варианты</w:t>
      </w:r>
      <w:r w:rsidRPr="001640EB">
        <w:rPr>
          <w:spacing w:val="1"/>
        </w:rPr>
        <w:t xml:space="preserve"> </w:t>
      </w:r>
      <w:r w:rsidRPr="001640EB">
        <w:t>складывания,</w:t>
      </w:r>
      <w:r w:rsidRPr="001640EB">
        <w:rPr>
          <w:spacing w:val="1"/>
        </w:rPr>
        <w:t xml:space="preserve"> </w:t>
      </w:r>
      <w:r w:rsidRPr="001640EB">
        <w:t>закручивания,</w:t>
      </w:r>
      <w:r w:rsidRPr="001640EB">
        <w:rPr>
          <w:spacing w:val="2"/>
        </w:rPr>
        <w:t xml:space="preserve"> </w:t>
      </w:r>
      <w:r w:rsidRPr="001640EB">
        <w:t>надрезания.</w:t>
      </w:r>
      <w:r w:rsidRPr="001640EB">
        <w:rPr>
          <w:spacing w:val="-3"/>
        </w:rPr>
        <w:t xml:space="preserve"> </w:t>
      </w:r>
      <w:r w:rsidRPr="001640EB">
        <w:t>Макетирование</w:t>
      </w:r>
      <w:r w:rsidRPr="001640EB">
        <w:rPr>
          <w:spacing w:val="-6"/>
        </w:rPr>
        <w:t xml:space="preserve"> </w:t>
      </w:r>
      <w:r w:rsidRPr="001640EB">
        <w:t>пространства</w:t>
      </w:r>
      <w:r w:rsidRPr="001640EB">
        <w:rPr>
          <w:spacing w:val="-1"/>
        </w:rPr>
        <w:t xml:space="preserve"> </w:t>
      </w:r>
      <w:r w:rsidRPr="001640EB">
        <w:t>детской</w:t>
      </w:r>
      <w:r w:rsidRPr="001640EB">
        <w:rPr>
          <w:spacing w:val="1"/>
        </w:rPr>
        <w:t xml:space="preserve"> </w:t>
      </w:r>
      <w:r w:rsidRPr="001640EB">
        <w:t>площадки.</w:t>
      </w:r>
    </w:p>
    <w:p w:rsidR="001640EB" w:rsidRPr="001640EB" w:rsidRDefault="001640EB" w:rsidP="001640EB">
      <w:pPr>
        <w:pStyle w:val="a7"/>
        <w:ind w:right="132"/>
      </w:pPr>
      <w:r w:rsidRPr="001640EB">
        <w:t>Построение игрового сказочного города из бумаги (на основе сворачивания геометрических</w:t>
      </w:r>
      <w:r w:rsidRPr="001640EB">
        <w:rPr>
          <w:spacing w:val="1"/>
        </w:rPr>
        <w:t xml:space="preserve"> </w:t>
      </w:r>
      <w:r w:rsidRPr="001640EB">
        <w:t>тел</w:t>
      </w:r>
      <w:r w:rsidRPr="001640EB">
        <w:rPr>
          <w:spacing w:val="1"/>
        </w:rPr>
        <w:t xml:space="preserve"> </w:t>
      </w:r>
      <w:r w:rsidRPr="001640EB">
        <w:t>-</w:t>
      </w:r>
      <w:r w:rsidRPr="001640EB">
        <w:rPr>
          <w:spacing w:val="1"/>
        </w:rPr>
        <w:t xml:space="preserve"> </w:t>
      </w:r>
      <w:r w:rsidRPr="001640EB">
        <w:t>параллелепипедов</w:t>
      </w:r>
      <w:r w:rsidRPr="001640EB">
        <w:rPr>
          <w:spacing w:val="1"/>
        </w:rPr>
        <w:t xml:space="preserve"> </w:t>
      </w:r>
      <w:r w:rsidRPr="001640EB">
        <w:t>разной</w:t>
      </w:r>
      <w:r w:rsidRPr="001640EB">
        <w:rPr>
          <w:spacing w:val="1"/>
        </w:rPr>
        <w:t xml:space="preserve"> </w:t>
      </w:r>
      <w:r w:rsidRPr="001640EB">
        <w:t>высоты,</w:t>
      </w:r>
      <w:r w:rsidRPr="001640EB">
        <w:rPr>
          <w:spacing w:val="1"/>
        </w:rPr>
        <w:t xml:space="preserve"> </w:t>
      </w:r>
      <w:r w:rsidRPr="001640EB">
        <w:t>цилиндров</w:t>
      </w:r>
      <w:r w:rsidRPr="001640EB">
        <w:rPr>
          <w:spacing w:val="1"/>
        </w:rPr>
        <w:t xml:space="preserve"> </w:t>
      </w:r>
      <w:r w:rsidRPr="001640EB">
        <w:t>с</w:t>
      </w:r>
      <w:r w:rsidRPr="001640EB">
        <w:rPr>
          <w:spacing w:val="1"/>
        </w:rPr>
        <w:t xml:space="preserve"> </w:t>
      </w:r>
      <w:r w:rsidRPr="001640EB">
        <w:t>прорезями</w:t>
      </w:r>
      <w:r w:rsidRPr="001640EB">
        <w:rPr>
          <w:spacing w:val="1"/>
        </w:rPr>
        <w:t xml:space="preserve"> </w:t>
      </w:r>
      <w:r w:rsidRPr="001640EB">
        <w:t>и</w:t>
      </w:r>
      <w:r w:rsidRPr="001640EB">
        <w:rPr>
          <w:spacing w:val="1"/>
        </w:rPr>
        <w:t xml:space="preserve"> </w:t>
      </w:r>
      <w:r w:rsidRPr="001640EB">
        <w:t>наклейками);</w:t>
      </w:r>
      <w:r w:rsidRPr="001640EB">
        <w:rPr>
          <w:spacing w:val="1"/>
        </w:rPr>
        <w:t xml:space="preserve"> </w:t>
      </w:r>
      <w:r w:rsidRPr="001640EB">
        <w:t>завивание,</w:t>
      </w:r>
      <w:r w:rsidRPr="001640EB">
        <w:rPr>
          <w:spacing w:val="1"/>
        </w:rPr>
        <w:t xml:space="preserve"> </w:t>
      </w:r>
      <w:r w:rsidRPr="001640EB">
        <w:t>скручивание и складывание полоски бумаги (например, гармошкой). Образ здания. Памятники</w:t>
      </w:r>
      <w:r w:rsidRPr="001640EB">
        <w:rPr>
          <w:spacing w:val="1"/>
        </w:rPr>
        <w:t xml:space="preserve"> </w:t>
      </w:r>
      <w:r w:rsidRPr="001640EB">
        <w:t>отечественной</w:t>
      </w:r>
      <w:r w:rsidRPr="001640EB">
        <w:rPr>
          <w:spacing w:val="1"/>
        </w:rPr>
        <w:t xml:space="preserve"> </w:t>
      </w:r>
      <w:r w:rsidRPr="001640EB">
        <w:t>или</w:t>
      </w:r>
      <w:r w:rsidRPr="001640EB">
        <w:rPr>
          <w:spacing w:val="1"/>
        </w:rPr>
        <w:t xml:space="preserve"> </w:t>
      </w:r>
      <w:r w:rsidRPr="001640EB">
        <w:t>западноевропейской</w:t>
      </w:r>
      <w:r w:rsidRPr="001640EB">
        <w:rPr>
          <w:spacing w:val="1"/>
        </w:rPr>
        <w:t xml:space="preserve"> </w:t>
      </w:r>
      <w:r w:rsidRPr="001640EB">
        <w:t>архитектуры</w:t>
      </w:r>
      <w:r w:rsidRPr="001640EB">
        <w:rPr>
          <w:spacing w:val="1"/>
        </w:rPr>
        <w:t xml:space="preserve"> </w:t>
      </w:r>
      <w:r w:rsidRPr="001640EB">
        <w:t>с</w:t>
      </w:r>
      <w:r w:rsidRPr="001640EB">
        <w:rPr>
          <w:spacing w:val="1"/>
        </w:rPr>
        <w:t xml:space="preserve"> </w:t>
      </w:r>
      <w:r w:rsidRPr="001640EB">
        <w:t>ярко</w:t>
      </w:r>
      <w:r w:rsidRPr="001640EB">
        <w:rPr>
          <w:spacing w:val="1"/>
        </w:rPr>
        <w:t xml:space="preserve"> </w:t>
      </w:r>
      <w:r w:rsidRPr="001640EB">
        <w:t>выраженным</w:t>
      </w:r>
      <w:r w:rsidRPr="001640EB">
        <w:rPr>
          <w:spacing w:val="1"/>
        </w:rPr>
        <w:t xml:space="preserve"> </w:t>
      </w:r>
      <w:r w:rsidRPr="001640EB">
        <w:t>характером</w:t>
      </w:r>
      <w:r w:rsidRPr="001640EB">
        <w:rPr>
          <w:spacing w:val="1"/>
        </w:rPr>
        <w:t xml:space="preserve"> </w:t>
      </w:r>
      <w:r w:rsidRPr="001640EB">
        <w:t>здания.</w:t>
      </w:r>
      <w:r w:rsidRPr="001640EB">
        <w:rPr>
          <w:spacing w:val="1"/>
        </w:rPr>
        <w:t xml:space="preserve"> </w:t>
      </w:r>
      <w:r w:rsidRPr="001640EB">
        <w:rPr>
          <w:spacing w:val="-1"/>
        </w:rPr>
        <w:t>Рисунок</w:t>
      </w:r>
      <w:r w:rsidRPr="001640EB">
        <w:rPr>
          <w:spacing w:val="-14"/>
        </w:rPr>
        <w:t xml:space="preserve"> </w:t>
      </w:r>
      <w:r w:rsidRPr="001640EB">
        <w:rPr>
          <w:spacing w:val="-1"/>
        </w:rPr>
        <w:t>дома</w:t>
      </w:r>
      <w:r w:rsidRPr="001640EB">
        <w:rPr>
          <w:spacing w:val="-17"/>
        </w:rPr>
        <w:t xml:space="preserve"> </w:t>
      </w:r>
      <w:r w:rsidRPr="001640EB">
        <w:rPr>
          <w:spacing w:val="-1"/>
        </w:rPr>
        <w:t>для</w:t>
      </w:r>
      <w:r w:rsidRPr="001640EB">
        <w:rPr>
          <w:spacing w:val="-9"/>
        </w:rPr>
        <w:t xml:space="preserve"> </w:t>
      </w:r>
      <w:r w:rsidRPr="001640EB">
        <w:rPr>
          <w:spacing w:val="-1"/>
        </w:rPr>
        <w:t>доброго</w:t>
      </w:r>
      <w:r w:rsidRPr="001640EB">
        <w:rPr>
          <w:spacing w:val="-12"/>
        </w:rPr>
        <w:t xml:space="preserve"> </w:t>
      </w:r>
      <w:r w:rsidRPr="001640EB">
        <w:rPr>
          <w:spacing w:val="-1"/>
        </w:rPr>
        <w:t>или</w:t>
      </w:r>
      <w:r w:rsidRPr="001640EB">
        <w:rPr>
          <w:spacing w:val="-15"/>
        </w:rPr>
        <w:t xml:space="preserve"> </w:t>
      </w:r>
      <w:r w:rsidRPr="001640EB">
        <w:rPr>
          <w:spacing w:val="-1"/>
        </w:rPr>
        <w:t>злого</w:t>
      </w:r>
      <w:r w:rsidRPr="001640EB">
        <w:rPr>
          <w:spacing w:val="-7"/>
        </w:rPr>
        <w:t xml:space="preserve"> </w:t>
      </w:r>
      <w:r w:rsidRPr="001640EB">
        <w:rPr>
          <w:spacing w:val="-1"/>
        </w:rPr>
        <w:t>сказочного</w:t>
      </w:r>
      <w:r w:rsidRPr="001640EB">
        <w:rPr>
          <w:spacing w:val="-11"/>
        </w:rPr>
        <w:t xml:space="preserve"> </w:t>
      </w:r>
      <w:r w:rsidRPr="001640EB">
        <w:rPr>
          <w:spacing w:val="-1"/>
        </w:rPr>
        <w:t>персонажа</w:t>
      </w:r>
      <w:r w:rsidRPr="001640EB">
        <w:rPr>
          <w:spacing w:val="-12"/>
        </w:rPr>
        <w:t xml:space="preserve"> </w:t>
      </w:r>
      <w:r w:rsidRPr="001640EB">
        <w:rPr>
          <w:spacing w:val="-1"/>
        </w:rPr>
        <w:t>(иллюстрация</w:t>
      </w:r>
      <w:r w:rsidRPr="001640EB">
        <w:rPr>
          <w:spacing w:val="-11"/>
        </w:rPr>
        <w:t xml:space="preserve"> </w:t>
      </w:r>
      <w:r w:rsidRPr="001640EB">
        <w:t>сказки</w:t>
      </w:r>
      <w:r w:rsidRPr="001640EB">
        <w:rPr>
          <w:spacing w:val="-11"/>
        </w:rPr>
        <w:t xml:space="preserve"> </w:t>
      </w:r>
      <w:r w:rsidRPr="001640EB">
        <w:t>по</w:t>
      </w:r>
      <w:r w:rsidRPr="001640EB">
        <w:rPr>
          <w:spacing w:val="-12"/>
        </w:rPr>
        <w:t xml:space="preserve"> </w:t>
      </w:r>
      <w:r w:rsidRPr="001640EB">
        <w:t>выбору</w:t>
      </w:r>
      <w:r w:rsidRPr="001640EB">
        <w:rPr>
          <w:spacing w:val="-16"/>
        </w:rPr>
        <w:t xml:space="preserve"> </w:t>
      </w:r>
      <w:r w:rsidRPr="001640EB">
        <w:t>учителя).</w:t>
      </w:r>
    </w:p>
    <w:p w:rsidR="001640EB" w:rsidRPr="001640EB" w:rsidRDefault="001640EB" w:rsidP="001640EB">
      <w:pPr>
        <w:pStyle w:val="a7"/>
        <w:spacing w:line="274" w:lineRule="exact"/>
        <w:ind w:left="852" w:firstLine="0"/>
      </w:pPr>
      <w:r w:rsidRPr="001640EB">
        <w:t>Модуль</w:t>
      </w:r>
      <w:r w:rsidRPr="001640EB">
        <w:rPr>
          <w:spacing w:val="-4"/>
        </w:rPr>
        <w:t xml:space="preserve"> </w:t>
      </w:r>
      <w:r w:rsidRPr="001640EB">
        <w:t>«Восприятие</w:t>
      </w:r>
      <w:r w:rsidRPr="001640EB">
        <w:rPr>
          <w:spacing w:val="-6"/>
        </w:rPr>
        <w:t xml:space="preserve"> </w:t>
      </w:r>
      <w:r w:rsidRPr="001640EB">
        <w:t>произведений</w:t>
      </w:r>
      <w:r w:rsidRPr="001640EB">
        <w:rPr>
          <w:spacing w:val="-4"/>
        </w:rPr>
        <w:t xml:space="preserve"> </w:t>
      </w:r>
      <w:r w:rsidRPr="001640EB">
        <w:t>искусства».</w:t>
      </w:r>
    </w:p>
    <w:p w:rsidR="001640EB" w:rsidRPr="001640EB" w:rsidRDefault="001640EB" w:rsidP="001640EB">
      <w:pPr>
        <w:pStyle w:val="a7"/>
        <w:spacing w:line="235" w:lineRule="auto"/>
        <w:jc w:val="left"/>
      </w:pPr>
      <w:r w:rsidRPr="001640EB">
        <w:t>Восприятие</w:t>
      </w:r>
      <w:r w:rsidRPr="001640EB">
        <w:rPr>
          <w:spacing w:val="17"/>
        </w:rPr>
        <w:t xml:space="preserve"> </w:t>
      </w:r>
      <w:r w:rsidRPr="001640EB">
        <w:t>произведений</w:t>
      </w:r>
      <w:r w:rsidRPr="001640EB">
        <w:rPr>
          <w:spacing w:val="24"/>
        </w:rPr>
        <w:t xml:space="preserve"> </w:t>
      </w:r>
      <w:r w:rsidRPr="001640EB">
        <w:t>детского</w:t>
      </w:r>
      <w:r w:rsidRPr="001640EB">
        <w:rPr>
          <w:spacing w:val="27"/>
        </w:rPr>
        <w:t xml:space="preserve"> </w:t>
      </w:r>
      <w:r w:rsidRPr="001640EB">
        <w:t>творчества.</w:t>
      </w:r>
      <w:r w:rsidRPr="001640EB">
        <w:rPr>
          <w:spacing w:val="25"/>
        </w:rPr>
        <w:t xml:space="preserve"> </w:t>
      </w:r>
      <w:r w:rsidRPr="001640EB">
        <w:t>Обсуждение</w:t>
      </w:r>
      <w:r w:rsidRPr="001640EB">
        <w:rPr>
          <w:spacing w:val="22"/>
        </w:rPr>
        <w:t xml:space="preserve"> </w:t>
      </w:r>
      <w:r w:rsidRPr="001640EB">
        <w:t>сюжетного</w:t>
      </w:r>
      <w:r w:rsidRPr="001640EB">
        <w:rPr>
          <w:spacing w:val="22"/>
        </w:rPr>
        <w:t xml:space="preserve"> </w:t>
      </w:r>
      <w:r w:rsidRPr="001640EB">
        <w:t>и</w:t>
      </w:r>
      <w:r w:rsidRPr="001640EB">
        <w:rPr>
          <w:spacing w:val="24"/>
        </w:rPr>
        <w:t xml:space="preserve"> </w:t>
      </w:r>
      <w:r w:rsidRPr="001640EB">
        <w:t>эмоционального</w:t>
      </w:r>
      <w:r w:rsidRPr="001640EB">
        <w:rPr>
          <w:spacing w:val="-57"/>
        </w:rPr>
        <w:t xml:space="preserve"> </w:t>
      </w:r>
      <w:r w:rsidRPr="001640EB">
        <w:t>содержания</w:t>
      </w:r>
      <w:r w:rsidRPr="001640EB">
        <w:rPr>
          <w:spacing w:val="1"/>
        </w:rPr>
        <w:t xml:space="preserve"> </w:t>
      </w:r>
      <w:r w:rsidRPr="001640EB">
        <w:t>детских</w:t>
      </w:r>
      <w:r w:rsidRPr="001640EB">
        <w:rPr>
          <w:spacing w:val="-3"/>
        </w:rPr>
        <w:t xml:space="preserve"> </w:t>
      </w:r>
      <w:r w:rsidRPr="001640EB">
        <w:t>работ.</w:t>
      </w:r>
    </w:p>
    <w:p w:rsidR="001640EB" w:rsidRPr="001640EB" w:rsidRDefault="001640EB" w:rsidP="001640EB">
      <w:pPr>
        <w:pStyle w:val="a7"/>
        <w:tabs>
          <w:tab w:val="left" w:pos="2780"/>
          <w:tab w:val="left" w:pos="4232"/>
          <w:tab w:val="left" w:pos="5345"/>
          <w:tab w:val="left" w:pos="5675"/>
          <w:tab w:val="left" w:pos="6850"/>
          <w:tab w:val="left" w:pos="8207"/>
          <w:tab w:val="left" w:pos="9267"/>
          <w:tab w:val="left" w:pos="10159"/>
        </w:tabs>
        <w:spacing w:before="4" w:line="235" w:lineRule="auto"/>
        <w:ind w:right="128"/>
        <w:jc w:val="left"/>
      </w:pPr>
      <w:r w:rsidRPr="001640EB">
        <w:t>Художественное</w:t>
      </w:r>
      <w:r w:rsidRPr="001640EB">
        <w:tab/>
        <w:t>наблюдение</w:t>
      </w:r>
      <w:r w:rsidRPr="001640EB">
        <w:tab/>
        <w:t>природы</w:t>
      </w:r>
      <w:r w:rsidRPr="001640EB">
        <w:tab/>
        <w:t>и</w:t>
      </w:r>
      <w:r w:rsidRPr="001640EB">
        <w:tab/>
        <w:t>красивых</w:t>
      </w:r>
      <w:r w:rsidRPr="001640EB">
        <w:tab/>
        <w:t>природных</w:t>
      </w:r>
      <w:r w:rsidRPr="001640EB">
        <w:tab/>
        <w:t>деталей,</w:t>
      </w:r>
      <w:r w:rsidRPr="001640EB">
        <w:tab/>
        <w:t>анализ</w:t>
      </w:r>
      <w:r w:rsidRPr="001640EB">
        <w:tab/>
      </w:r>
      <w:r w:rsidRPr="001640EB">
        <w:rPr>
          <w:spacing w:val="-2"/>
        </w:rPr>
        <w:t>их</w:t>
      </w:r>
      <w:r w:rsidRPr="001640EB">
        <w:rPr>
          <w:spacing w:val="-57"/>
        </w:rPr>
        <w:t xml:space="preserve"> </w:t>
      </w:r>
      <w:r w:rsidRPr="001640EB">
        <w:t>конструкции</w:t>
      </w:r>
      <w:r w:rsidRPr="001640EB">
        <w:rPr>
          <w:spacing w:val="-2"/>
        </w:rPr>
        <w:t xml:space="preserve"> </w:t>
      </w:r>
      <w:r w:rsidRPr="001640EB">
        <w:t>и</w:t>
      </w:r>
      <w:r w:rsidRPr="001640EB">
        <w:rPr>
          <w:spacing w:val="-2"/>
        </w:rPr>
        <w:t xml:space="preserve"> </w:t>
      </w:r>
      <w:r w:rsidRPr="001640EB">
        <w:t>эмоционального</w:t>
      </w:r>
      <w:r w:rsidRPr="001640EB">
        <w:rPr>
          <w:spacing w:val="-3"/>
        </w:rPr>
        <w:t xml:space="preserve"> </w:t>
      </w:r>
      <w:r w:rsidRPr="001640EB">
        <w:t>воздействия.</w:t>
      </w:r>
      <w:r w:rsidRPr="001640EB">
        <w:rPr>
          <w:spacing w:val="-1"/>
        </w:rPr>
        <w:t xml:space="preserve"> </w:t>
      </w:r>
      <w:r w:rsidRPr="001640EB">
        <w:t>Сопоставление</w:t>
      </w:r>
      <w:r w:rsidRPr="001640EB">
        <w:rPr>
          <w:spacing w:val="-4"/>
        </w:rPr>
        <w:t xml:space="preserve"> </w:t>
      </w:r>
      <w:r w:rsidRPr="001640EB">
        <w:t>их</w:t>
      </w:r>
      <w:r w:rsidRPr="001640EB">
        <w:rPr>
          <w:spacing w:val="-8"/>
        </w:rPr>
        <w:t xml:space="preserve"> </w:t>
      </w:r>
      <w:r w:rsidRPr="001640EB">
        <w:t>с</w:t>
      </w:r>
      <w:r w:rsidRPr="001640EB">
        <w:rPr>
          <w:spacing w:val="-3"/>
        </w:rPr>
        <w:t xml:space="preserve"> </w:t>
      </w:r>
      <w:r w:rsidRPr="001640EB">
        <w:t>рукотворными</w:t>
      </w:r>
      <w:r w:rsidRPr="001640EB">
        <w:rPr>
          <w:spacing w:val="-2"/>
        </w:rPr>
        <w:t xml:space="preserve"> </w:t>
      </w:r>
      <w:r w:rsidRPr="001640EB">
        <w:t>произведениями.</w:t>
      </w:r>
    </w:p>
    <w:p w:rsidR="001640EB" w:rsidRPr="001640EB" w:rsidRDefault="001640EB" w:rsidP="001640EB">
      <w:pPr>
        <w:pStyle w:val="a7"/>
        <w:spacing w:before="7" w:line="235" w:lineRule="auto"/>
        <w:jc w:val="left"/>
      </w:pPr>
      <w:r w:rsidRPr="001640EB">
        <w:t>Восприятие</w:t>
      </w:r>
      <w:r w:rsidRPr="001640EB">
        <w:rPr>
          <w:spacing w:val="9"/>
        </w:rPr>
        <w:t xml:space="preserve"> </w:t>
      </w:r>
      <w:r w:rsidRPr="001640EB">
        <w:t>орнаментальных</w:t>
      </w:r>
      <w:r w:rsidRPr="001640EB">
        <w:rPr>
          <w:spacing w:val="10"/>
        </w:rPr>
        <w:t xml:space="preserve"> </w:t>
      </w:r>
      <w:r w:rsidRPr="001640EB">
        <w:t>произведений</w:t>
      </w:r>
      <w:r w:rsidRPr="001640EB">
        <w:rPr>
          <w:spacing w:val="14"/>
        </w:rPr>
        <w:t xml:space="preserve"> </w:t>
      </w:r>
      <w:r w:rsidRPr="001640EB">
        <w:t>прикладного</w:t>
      </w:r>
      <w:r w:rsidRPr="001640EB">
        <w:rPr>
          <w:spacing w:val="18"/>
        </w:rPr>
        <w:t xml:space="preserve"> </w:t>
      </w:r>
      <w:r w:rsidRPr="001640EB">
        <w:t>искусства</w:t>
      </w:r>
      <w:r w:rsidRPr="001640EB">
        <w:rPr>
          <w:spacing w:val="13"/>
        </w:rPr>
        <w:t xml:space="preserve"> </w:t>
      </w:r>
      <w:r w:rsidRPr="001640EB">
        <w:t>(например,</w:t>
      </w:r>
      <w:r w:rsidRPr="001640EB">
        <w:rPr>
          <w:spacing w:val="16"/>
        </w:rPr>
        <w:t xml:space="preserve"> </w:t>
      </w:r>
      <w:r w:rsidRPr="001640EB">
        <w:t>кружево,</w:t>
      </w:r>
      <w:r w:rsidRPr="001640EB">
        <w:rPr>
          <w:spacing w:val="-57"/>
        </w:rPr>
        <w:t xml:space="preserve"> </w:t>
      </w:r>
      <w:r w:rsidRPr="001640EB">
        <w:t>шитьё,</w:t>
      </w:r>
      <w:r w:rsidRPr="001640EB">
        <w:rPr>
          <w:spacing w:val="-2"/>
        </w:rPr>
        <w:t xml:space="preserve"> </w:t>
      </w:r>
      <w:r w:rsidRPr="001640EB">
        <w:t>резьба</w:t>
      </w:r>
      <w:r w:rsidRPr="001640EB">
        <w:rPr>
          <w:spacing w:val="1"/>
        </w:rPr>
        <w:t xml:space="preserve"> </w:t>
      </w:r>
      <w:r w:rsidRPr="001640EB">
        <w:t>и</w:t>
      </w:r>
      <w:r w:rsidRPr="001640EB">
        <w:rPr>
          <w:spacing w:val="-2"/>
        </w:rPr>
        <w:t xml:space="preserve"> </w:t>
      </w:r>
      <w:r w:rsidRPr="001640EB">
        <w:t>роспись).</w:t>
      </w:r>
    </w:p>
    <w:p w:rsidR="001640EB" w:rsidRPr="001640EB" w:rsidRDefault="001640EB" w:rsidP="001640EB">
      <w:pPr>
        <w:pStyle w:val="a7"/>
        <w:spacing w:before="3" w:line="275" w:lineRule="exact"/>
        <w:ind w:left="852" w:firstLine="0"/>
        <w:jc w:val="left"/>
      </w:pPr>
      <w:r w:rsidRPr="001640EB">
        <w:rPr>
          <w:spacing w:val="-1"/>
        </w:rPr>
        <w:t>Восприятие</w:t>
      </w:r>
      <w:r w:rsidRPr="001640EB">
        <w:rPr>
          <w:spacing w:val="-18"/>
        </w:rPr>
        <w:t xml:space="preserve"> </w:t>
      </w:r>
      <w:r w:rsidRPr="001640EB">
        <w:rPr>
          <w:spacing w:val="-1"/>
        </w:rPr>
        <w:t>произведений</w:t>
      </w:r>
      <w:r w:rsidRPr="001640EB">
        <w:rPr>
          <w:spacing w:val="-16"/>
        </w:rPr>
        <w:t xml:space="preserve"> </w:t>
      </w:r>
      <w:r w:rsidRPr="001640EB">
        <w:rPr>
          <w:spacing w:val="-1"/>
        </w:rPr>
        <w:t>живописи</w:t>
      </w:r>
      <w:r w:rsidRPr="001640EB">
        <w:rPr>
          <w:spacing w:val="-12"/>
        </w:rPr>
        <w:t xml:space="preserve"> </w:t>
      </w:r>
      <w:r w:rsidRPr="001640EB">
        <w:rPr>
          <w:spacing w:val="-1"/>
        </w:rPr>
        <w:t>с</w:t>
      </w:r>
      <w:r w:rsidRPr="001640EB">
        <w:rPr>
          <w:spacing w:val="-18"/>
        </w:rPr>
        <w:t xml:space="preserve"> </w:t>
      </w:r>
      <w:r w:rsidRPr="001640EB">
        <w:rPr>
          <w:spacing w:val="-1"/>
        </w:rPr>
        <w:t>активным</w:t>
      </w:r>
      <w:r w:rsidRPr="001640EB">
        <w:rPr>
          <w:spacing w:val="-11"/>
        </w:rPr>
        <w:t xml:space="preserve"> </w:t>
      </w:r>
      <w:r w:rsidRPr="001640EB">
        <w:t>выражением</w:t>
      </w:r>
      <w:r w:rsidRPr="001640EB">
        <w:rPr>
          <w:spacing w:val="-15"/>
        </w:rPr>
        <w:t xml:space="preserve"> </w:t>
      </w:r>
      <w:r w:rsidRPr="001640EB">
        <w:t>цветового</w:t>
      </w:r>
      <w:r w:rsidRPr="001640EB">
        <w:rPr>
          <w:spacing w:val="-12"/>
        </w:rPr>
        <w:t xml:space="preserve"> </w:t>
      </w:r>
      <w:r w:rsidRPr="001640EB">
        <w:t>состояния</w:t>
      </w:r>
      <w:r w:rsidRPr="001640EB">
        <w:rPr>
          <w:spacing w:val="-17"/>
        </w:rPr>
        <w:t xml:space="preserve"> </w:t>
      </w:r>
      <w:r w:rsidRPr="001640EB">
        <w:t>в</w:t>
      </w:r>
      <w:r w:rsidRPr="001640EB">
        <w:rPr>
          <w:spacing w:val="-16"/>
        </w:rPr>
        <w:t xml:space="preserve"> </w:t>
      </w:r>
      <w:r w:rsidRPr="001640EB">
        <w:t>природе.</w:t>
      </w:r>
    </w:p>
    <w:p w:rsidR="001640EB" w:rsidRPr="001640EB" w:rsidRDefault="001640EB" w:rsidP="001640EB">
      <w:pPr>
        <w:pStyle w:val="a7"/>
        <w:spacing w:line="275" w:lineRule="exact"/>
        <w:ind w:firstLine="0"/>
        <w:jc w:val="left"/>
      </w:pPr>
      <w:r w:rsidRPr="001640EB">
        <w:t>Произведения</w:t>
      </w:r>
      <w:r w:rsidRPr="001640EB">
        <w:rPr>
          <w:spacing w:val="-4"/>
        </w:rPr>
        <w:t xml:space="preserve"> </w:t>
      </w:r>
      <w:r w:rsidRPr="001640EB">
        <w:t>И.И.</w:t>
      </w:r>
      <w:r w:rsidRPr="001640EB">
        <w:rPr>
          <w:spacing w:val="-2"/>
        </w:rPr>
        <w:t xml:space="preserve"> </w:t>
      </w:r>
      <w:r w:rsidRPr="001640EB">
        <w:t>Левитана,</w:t>
      </w:r>
      <w:r w:rsidRPr="001640EB">
        <w:rPr>
          <w:spacing w:val="-6"/>
        </w:rPr>
        <w:t xml:space="preserve"> </w:t>
      </w:r>
      <w:r w:rsidRPr="001640EB">
        <w:t>Н.П.</w:t>
      </w:r>
      <w:r w:rsidRPr="001640EB">
        <w:rPr>
          <w:spacing w:val="-2"/>
        </w:rPr>
        <w:t xml:space="preserve"> </w:t>
      </w:r>
      <w:r w:rsidRPr="001640EB">
        <w:t>Крымова.</w:t>
      </w:r>
    </w:p>
    <w:p w:rsidR="001640EB" w:rsidRPr="001640EB" w:rsidRDefault="001640EB" w:rsidP="001640EB">
      <w:pPr>
        <w:pStyle w:val="a7"/>
        <w:spacing w:before="2"/>
        <w:ind w:right="123"/>
      </w:pPr>
      <w:r w:rsidRPr="001640EB">
        <w:t>Восприятие произведений анималистического жанра в графике (например, произведений</w:t>
      </w:r>
      <w:r w:rsidRPr="001640EB">
        <w:rPr>
          <w:spacing w:val="1"/>
        </w:rPr>
        <w:t xml:space="preserve"> </w:t>
      </w:r>
      <w:r w:rsidRPr="001640EB">
        <w:rPr>
          <w:spacing w:val="-1"/>
        </w:rPr>
        <w:t>В.В.</w:t>
      </w:r>
      <w:r w:rsidRPr="001640EB">
        <w:rPr>
          <w:spacing w:val="-10"/>
        </w:rPr>
        <w:t xml:space="preserve"> </w:t>
      </w:r>
      <w:r w:rsidRPr="001640EB">
        <w:rPr>
          <w:spacing w:val="-1"/>
        </w:rPr>
        <w:t>Ватагина,</w:t>
      </w:r>
      <w:r w:rsidRPr="001640EB">
        <w:rPr>
          <w:spacing w:val="-13"/>
        </w:rPr>
        <w:t xml:space="preserve"> </w:t>
      </w:r>
      <w:r w:rsidRPr="001640EB">
        <w:rPr>
          <w:spacing w:val="-1"/>
        </w:rPr>
        <w:t>Е.И.</w:t>
      </w:r>
      <w:r w:rsidRPr="001640EB">
        <w:rPr>
          <w:spacing w:val="-13"/>
        </w:rPr>
        <w:t xml:space="preserve"> </w:t>
      </w:r>
      <w:r w:rsidRPr="001640EB">
        <w:t>Чарушина)</w:t>
      </w:r>
      <w:r w:rsidRPr="001640EB">
        <w:rPr>
          <w:spacing w:val="-9"/>
        </w:rPr>
        <w:t xml:space="preserve"> </w:t>
      </w:r>
      <w:r w:rsidRPr="001640EB">
        <w:t>и</w:t>
      </w:r>
      <w:r w:rsidRPr="001640EB">
        <w:rPr>
          <w:spacing w:val="-15"/>
        </w:rPr>
        <w:t xml:space="preserve"> </w:t>
      </w:r>
      <w:r w:rsidRPr="001640EB">
        <w:t>в</w:t>
      </w:r>
      <w:r w:rsidRPr="001640EB">
        <w:rPr>
          <w:spacing w:val="-9"/>
        </w:rPr>
        <w:t xml:space="preserve"> </w:t>
      </w:r>
      <w:r w:rsidRPr="001640EB">
        <w:t>скульптуре</w:t>
      </w:r>
      <w:r w:rsidRPr="001640EB">
        <w:rPr>
          <w:spacing w:val="-12"/>
        </w:rPr>
        <w:t xml:space="preserve"> </w:t>
      </w:r>
      <w:r w:rsidRPr="001640EB">
        <w:t>(произведения</w:t>
      </w:r>
      <w:r w:rsidRPr="001640EB">
        <w:rPr>
          <w:spacing w:val="-11"/>
        </w:rPr>
        <w:t xml:space="preserve"> </w:t>
      </w:r>
      <w:r w:rsidRPr="001640EB">
        <w:t>В.В.</w:t>
      </w:r>
      <w:r w:rsidRPr="001640EB">
        <w:rPr>
          <w:spacing w:val="-10"/>
        </w:rPr>
        <w:t xml:space="preserve"> </w:t>
      </w:r>
      <w:r w:rsidRPr="001640EB">
        <w:t>Ватагина).</w:t>
      </w:r>
      <w:r w:rsidRPr="001640EB">
        <w:rPr>
          <w:spacing w:val="-13"/>
        </w:rPr>
        <w:t xml:space="preserve"> </w:t>
      </w:r>
      <w:r w:rsidRPr="001640EB">
        <w:t>Наблюдение</w:t>
      </w:r>
      <w:r w:rsidRPr="001640EB">
        <w:rPr>
          <w:spacing w:val="-12"/>
        </w:rPr>
        <w:t xml:space="preserve"> </w:t>
      </w:r>
      <w:r w:rsidRPr="001640EB">
        <w:t>животных</w:t>
      </w:r>
      <w:r w:rsidRPr="001640EB">
        <w:rPr>
          <w:spacing w:val="-57"/>
        </w:rPr>
        <w:t xml:space="preserve"> </w:t>
      </w:r>
      <w:r w:rsidRPr="001640EB">
        <w:t>с точки</w:t>
      </w:r>
      <w:r w:rsidRPr="001640EB">
        <w:rPr>
          <w:spacing w:val="-2"/>
        </w:rPr>
        <w:t xml:space="preserve"> </w:t>
      </w:r>
      <w:r w:rsidRPr="001640EB">
        <w:t>зрения</w:t>
      </w:r>
      <w:r w:rsidRPr="001640EB">
        <w:rPr>
          <w:spacing w:val="-3"/>
        </w:rPr>
        <w:t xml:space="preserve"> </w:t>
      </w:r>
      <w:r w:rsidRPr="001640EB">
        <w:t>их</w:t>
      </w:r>
      <w:r w:rsidRPr="001640EB">
        <w:rPr>
          <w:spacing w:val="-3"/>
        </w:rPr>
        <w:t xml:space="preserve"> </w:t>
      </w:r>
      <w:r w:rsidRPr="001640EB">
        <w:t>пропорций,</w:t>
      </w:r>
      <w:r w:rsidRPr="001640EB">
        <w:rPr>
          <w:spacing w:val="-2"/>
        </w:rPr>
        <w:t xml:space="preserve"> </w:t>
      </w:r>
      <w:r w:rsidRPr="001640EB">
        <w:t>характера движения,</w:t>
      </w:r>
      <w:r w:rsidRPr="001640EB">
        <w:rPr>
          <w:spacing w:val="-1"/>
        </w:rPr>
        <w:t xml:space="preserve"> </w:t>
      </w:r>
      <w:r w:rsidRPr="001640EB">
        <w:t>пластики.</w:t>
      </w:r>
    </w:p>
    <w:p w:rsidR="001640EB" w:rsidRPr="001640EB" w:rsidRDefault="001640EB" w:rsidP="001640EB">
      <w:pPr>
        <w:pStyle w:val="a7"/>
        <w:spacing w:line="274" w:lineRule="exact"/>
        <w:ind w:left="852" w:firstLine="0"/>
      </w:pPr>
      <w:r w:rsidRPr="001640EB">
        <w:t>Модуль</w:t>
      </w:r>
      <w:r w:rsidRPr="001640EB">
        <w:rPr>
          <w:spacing w:val="-2"/>
        </w:rPr>
        <w:t xml:space="preserve"> </w:t>
      </w:r>
      <w:r w:rsidRPr="001640EB">
        <w:t>«Азбука</w:t>
      </w:r>
      <w:r w:rsidRPr="001640EB">
        <w:rPr>
          <w:spacing w:val="-3"/>
        </w:rPr>
        <w:t xml:space="preserve"> </w:t>
      </w:r>
      <w:r w:rsidRPr="001640EB">
        <w:t>цифровой</w:t>
      </w:r>
      <w:r w:rsidRPr="001640EB">
        <w:rPr>
          <w:spacing w:val="-6"/>
        </w:rPr>
        <w:t xml:space="preserve"> </w:t>
      </w:r>
      <w:r w:rsidRPr="001640EB">
        <w:t>графики».</w:t>
      </w:r>
    </w:p>
    <w:p w:rsidR="001640EB" w:rsidRPr="001640EB" w:rsidRDefault="001640EB" w:rsidP="001640EB">
      <w:pPr>
        <w:pStyle w:val="a7"/>
        <w:spacing w:before="5" w:line="235" w:lineRule="auto"/>
        <w:jc w:val="left"/>
      </w:pPr>
      <w:r w:rsidRPr="001640EB">
        <w:t>Компьютерные</w:t>
      </w:r>
      <w:r w:rsidRPr="001640EB">
        <w:rPr>
          <w:spacing w:val="53"/>
        </w:rPr>
        <w:t xml:space="preserve"> </w:t>
      </w:r>
      <w:r w:rsidRPr="001640EB">
        <w:t>средства</w:t>
      </w:r>
      <w:r w:rsidRPr="001640EB">
        <w:rPr>
          <w:spacing w:val="53"/>
        </w:rPr>
        <w:t xml:space="preserve"> </w:t>
      </w:r>
      <w:r w:rsidRPr="001640EB">
        <w:t>изображения.</w:t>
      </w:r>
      <w:r w:rsidRPr="001640EB">
        <w:rPr>
          <w:spacing w:val="56"/>
        </w:rPr>
        <w:t xml:space="preserve"> </w:t>
      </w:r>
      <w:r w:rsidRPr="001640EB">
        <w:t>Виды</w:t>
      </w:r>
      <w:r w:rsidRPr="001640EB">
        <w:rPr>
          <w:spacing w:val="56"/>
        </w:rPr>
        <w:t xml:space="preserve"> </w:t>
      </w:r>
      <w:r w:rsidRPr="001640EB">
        <w:t>линий</w:t>
      </w:r>
      <w:r w:rsidRPr="001640EB">
        <w:rPr>
          <w:spacing w:val="50"/>
        </w:rPr>
        <w:t xml:space="preserve"> </w:t>
      </w:r>
      <w:r w:rsidRPr="001640EB">
        <w:t>(в</w:t>
      </w:r>
      <w:r w:rsidRPr="001640EB">
        <w:rPr>
          <w:spacing w:val="51"/>
        </w:rPr>
        <w:t xml:space="preserve"> </w:t>
      </w:r>
      <w:r w:rsidRPr="001640EB">
        <w:t>программе</w:t>
      </w:r>
      <w:r w:rsidRPr="001640EB">
        <w:rPr>
          <w:spacing w:val="53"/>
        </w:rPr>
        <w:t xml:space="preserve"> </w:t>
      </w:r>
      <w:r w:rsidRPr="001640EB">
        <w:t>Paint</w:t>
      </w:r>
      <w:r w:rsidRPr="001640EB">
        <w:rPr>
          <w:spacing w:val="59"/>
        </w:rPr>
        <w:t xml:space="preserve"> </w:t>
      </w:r>
      <w:r w:rsidRPr="001640EB">
        <w:t>или</w:t>
      </w:r>
      <w:r w:rsidRPr="001640EB">
        <w:rPr>
          <w:spacing w:val="55"/>
        </w:rPr>
        <w:t xml:space="preserve"> </w:t>
      </w:r>
      <w:r w:rsidRPr="001640EB">
        <w:t>другом</w:t>
      </w:r>
      <w:r w:rsidRPr="001640EB">
        <w:rPr>
          <w:spacing w:val="-57"/>
        </w:rPr>
        <w:t xml:space="preserve"> </w:t>
      </w:r>
      <w:r w:rsidRPr="001640EB">
        <w:t>графическом</w:t>
      </w:r>
      <w:r w:rsidRPr="001640EB">
        <w:rPr>
          <w:spacing w:val="2"/>
        </w:rPr>
        <w:t xml:space="preserve"> </w:t>
      </w:r>
      <w:r w:rsidRPr="001640EB">
        <w:t>редакторе).</w:t>
      </w:r>
    </w:p>
    <w:p w:rsidR="001640EB" w:rsidRPr="001640EB" w:rsidRDefault="001640EB" w:rsidP="001640EB">
      <w:pPr>
        <w:pStyle w:val="a7"/>
        <w:spacing w:before="5" w:line="235" w:lineRule="auto"/>
        <w:ind w:right="118"/>
        <w:jc w:val="left"/>
      </w:pPr>
      <w:r w:rsidRPr="001640EB">
        <w:t>Компьютерные</w:t>
      </w:r>
      <w:r w:rsidRPr="001640EB">
        <w:rPr>
          <w:spacing w:val="-5"/>
        </w:rPr>
        <w:t xml:space="preserve"> </w:t>
      </w:r>
      <w:r w:rsidRPr="001640EB">
        <w:t>средства</w:t>
      </w:r>
      <w:r w:rsidRPr="001640EB">
        <w:rPr>
          <w:spacing w:val="-6"/>
        </w:rPr>
        <w:t xml:space="preserve"> </w:t>
      </w:r>
      <w:r w:rsidRPr="001640EB">
        <w:t>изображения.</w:t>
      </w:r>
      <w:r w:rsidRPr="001640EB">
        <w:rPr>
          <w:spacing w:val="-7"/>
        </w:rPr>
        <w:t xml:space="preserve"> </w:t>
      </w:r>
      <w:r w:rsidRPr="001640EB">
        <w:t>Работа</w:t>
      </w:r>
      <w:r w:rsidRPr="001640EB">
        <w:rPr>
          <w:spacing w:val="-8"/>
        </w:rPr>
        <w:t xml:space="preserve"> </w:t>
      </w:r>
      <w:r w:rsidRPr="001640EB">
        <w:t>с</w:t>
      </w:r>
      <w:r w:rsidRPr="001640EB">
        <w:rPr>
          <w:spacing w:val="-9"/>
        </w:rPr>
        <w:t xml:space="preserve"> </w:t>
      </w:r>
      <w:r w:rsidRPr="001640EB">
        <w:t>геометрическими</w:t>
      </w:r>
      <w:r w:rsidRPr="001640EB">
        <w:rPr>
          <w:spacing w:val="-7"/>
        </w:rPr>
        <w:t xml:space="preserve"> </w:t>
      </w:r>
      <w:r w:rsidRPr="001640EB">
        <w:t>фигурами.</w:t>
      </w:r>
      <w:r w:rsidRPr="001640EB">
        <w:rPr>
          <w:spacing w:val="-2"/>
        </w:rPr>
        <w:t xml:space="preserve"> </w:t>
      </w:r>
      <w:r w:rsidRPr="001640EB">
        <w:t>Трансформация</w:t>
      </w:r>
      <w:r w:rsidRPr="001640EB">
        <w:rPr>
          <w:spacing w:val="-57"/>
        </w:rPr>
        <w:t xml:space="preserve"> </w:t>
      </w:r>
      <w:r w:rsidRPr="001640EB">
        <w:t>и</w:t>
      </w:r>
      <w:r w:rsidRPr="001640EB">
        <w:rPr>
          <w:spacing w:val="2"/>
        </w:rPr>
        <w:t xml:space="preserve"> </w:t>
      </w:r>
      <w:r w:rsidRPr="001640EB">
        <w:t>копирование</w:t>
      </w:r>
      <w:r w:rsidRPr="001640EB">
        <w:rPr>
          <w:spacing w:val="1"/>
        </w:rPr>
        <w:t xml:space="preserve"> </w:t>
      </w:r>
      <w:r w:rsidRPr="001640EB">
        <w:t>геометрических</w:t>
      </w:r>
      <w:r w:rsidRPr="001640EB">
        <w:rPr>
          <w:spacing w:val="-4"/>
        </w:rPr>
        <w:t xml:space="preserve"> </w:t>
      </w:r>
      <w:r w:rsidRPr="001640EB">
        <w:t>фигур</w:t>
      </w:r>
      <w:r w:rsidRPr="001640EB">
        <w:rPr>
          <w:spacing w:val="2"/>
        </w:rPr>
        <w:t xml:space="preserve"> </w:t>
      </w:r>
      <w:r w:rsidRPr="001640EB">
        <w:t>в</w:t>
      </w:r>
      <w:r w:rsidRPr="001640EB">
        <w:rPr>
          <w:spacing w:val="3"/>
        </w:rPr>
        <w:t xml:space="preserve"> </w:t>
      </w:r>
      <w:r w:rsidRPr="001640EB">
        <w:t>программе Paint.</w:t>
      </w:r>
    </w:p>
    <w:p w:rsidR="001640EB" w:rsidRPr="001640EB" w:rsidRDefault="001640EB" w:rsidP="001640EB">
      <w:pPr>
        <w:pStyle w:val="a7"/>
        <w:spacing w:before="6" w:line="235" w:lineRule="auto"/>
        <w:jc w:val="left"/>
      </w:pPr>
      <w:r w:rsidRPr="001640EB">
        <w:t>Освоение</w:t>
      </w:r>
      <w:r w:rsidRPr="001640EB">
        <w:rPr>
          <w:spacing w:val="25"/>
        </w:rPr>
        <w:t xml:space="preserve"> </w:t>
      </w:r>
      <w:r w:rsidRPr="001640EB">
        <w:t>инструментов</w:t>
      </w:r>
      <w:r w:rsidRPr="001640EB">
        <w:rPr>
          <w:spacing w:val="27"/>
        </w:rPr>
        <w:t xml:space="preserve"> </w:t>
      </w:r>
      <w:r w:rsidRPr="001640EB">
        <w:t>традиционного</w:t>
      </w:r>
      <w:r w:rsidRPr="001640EB">
        <w:rPr>
          <w:spacing w:val="34"/>
        </w:rPr>
        <w:t xml:space="preserve"> </w:t>
      </w:r>
      <w:r w:rsidRPr="001640EB">
        <w:t>рисования</w:t>
      </w:r>
      <w:r w:rsidRPr="001640EB">
        <w:rPr>
          <w:spacing w:val="30"/>
        </w:rPr>
        <w:t xml:space="preserve"> </w:t>
      </w:r>
      <w:r w:rsidRPr="001640EB">
        <w:t>(карандаш,</w:t>
      </w:r>
      <w:r w:rsidRPr="001640EB">
        <w:rPr>
          <w:spacing w:val="32"/>
        </w:rPr>
        <w:t xml:space="preserve"> </w:t>
      </w:r>
      <w:r w:rsidRPr="001640EB">
        <w:t>кисточка,</w:t>
      </w:r>
      <w:r w:rsidRPr="001640EB">
        <w:rPr>
          <w:spacing w:val="28"/>
        </w:rPr>
        <w:t xml:space="preserve"> </w:t>
      </w:r>
      <w:r w:rsidRPr="001640EB">
        <w:t>ластик,</w:t>
      </w:r>
      <w:r w:rsidRPr="001640EB">
        <w:rPr>
          <w:spacing w:val="32"/>
        </w:rPr>
        <w:t xml:space="preserve"> </w:t>
      </w:r>
      <w:r w:rsidRPr="001640EB">
        <w:t>заливка</w:t>
      </w:r>
      <w:r w:rsidRPr="001640EB">
        <w:rPr>
          <w:spacing w:val="29"/>
        </w:rPr>
        <w:t xml:space="preserve"> </w:t>
      </w:r>
      <w:r w:rsidRPr="001640EB">
        <w:t>и</w:t>
      </w:r>
      <w:r w:rsidRPr="001640EB">
        <w:rPr>
          <w:spacing w:val="-57"/>
        </w:rPr>
        <w:t xml:space="preserve"> </w:t>
      </w:r>
      <w:r w:rsidRPr="001640EB">
        <w:t>другие)</w:t>
      </w:r>
      <w:r w:rsidRPr="001640EB">
        <w:rPr>
          <w:spacing w:val="2"/>
        </w:rPr>
        <w:t xml:space="preserve"> </w:t>
      </w:r>
      <w:r w:rsidRPr="001640EB">
        <w:t>в</w:t>
      </w:r>
      <w:r w:rsidRPr="001640EB">
        <w:rPr>
          <w:spacing w:val="3"/>
        </w:rPr>
        <w:t xml:space="preserve"> </w:t>
      </w:r>
      <w:r w:rsidRPr="001640EB">
        <w:t>программе</w:t>
      </w:r>
      <w:r w:rsidRPr="001640EB">
        <w:rPr>
          <w:spacing w:val="-5"/>
        </w:rPr>
        <w:t xml:space="preserve"> </w:t>
      </w:r>
      <w:r w:rsidRPr="001640EB">
        <w:t>Paint</w:t>
      </w:r>
      <w:r w:rsidRPr="001640EB">
        <w:rPr>
          <w:spacing w:val="7"/>
        </w:rPr>
        <w:t xml:space="preserve"> </w:t>
      </w:r>
      <w:r w:rsidRPr="001640EB">
        <w:t>на</w:t>
      </w:r>
      <w:r w:rsidRPr="001640EB">
        <w:rPr>
          <w:spacing w:val="-5"/>
        </w:rPr>
        <w:t xml:space="preserve"> </w:t>
      </w:r>
      <w:r w:rsidRPr="001640EB">
        <w:t>основе</w:t>
      </w:r>
      <w:r w:rsidRPr="001640EB">
        <w:rPr>
          <w:spacing w:val="-4"/>
        </w:rPr>
        <w:t xml:space="preserve"> </w:t>
      </w:r>
      <w:r w:rsidRPr="001640EB">
        <w:t>простых</w:t>
      </w:r>
      <w:r w:rsidRPr="001640EB">
        <w:rPr>
          <w:spacing w:val="-4"/>
        </w:rPr>
        <w:t xml:space="preserve"> </w:t>
      </w:r>
      <w:r w:rsidRPr="001640EB">
        <w:t>сюжетов</w:t>
      </w:r>
      <w:r w:rsidRPr="001640EB">
        <w:rPr>
          <w:spacing w:val="-1"/>
        </w:rPr>
        <w:t xml:space="preserve"> </w:t>
      </w:r>
      <w:r w:rsidRPr="001640EB">
        <w:t>(например,</w:t>
      </w:r>
      <w:r w:rsidRPr="001640EB">
        <w:rPr>
          <w:spacing w:val="-2"/>
        </w:rPr>
        <w:t xml:space="preserve"> </w:t>
      </w:r>
      <w:r w:rsidRPr="001640EB">
        <w:t>образ</w:t>
      </w:r>
      <w:r w:rsidRPr="001640EB">
        <w:rPr>
          <w:spacing w:val="3"/>
        </w:rPr>
        <w:t xml:space="preserve"> </w:t>
      </w:r>
      <w:r w:rsidRPr="001640EB">
        <w:t>дерева).</w:t>
      </w:r>
    </w:p>
    <w:p w:rsidR="001640EB" w:rsidRPr="001640EB" w:rsidRDefault="001640EB" w:rsidP="001640EB">
      <w:pPr>
        <w:pStyle w:val="a7"/>
        <w:spacing w:before="4" w:line="275" w:lineRule="exact"/>
        <w:ind w:left="852" w:firstLine="0"/>
        <w:jc w:val="left"/>
      </w:pPr>
      <w:r w:rsidRPr="001640EB">
        <w:t>Освоение</w:t>
      </w:r>
      <w:r w:rsidRPr="001640EB">
        <w:rPr>
          <w:spacing w:val="25"/>
        </w:rPr>
        <w:t xml:space="preserve"> </w:t>
      </w:r>
      <w:r w:rsidRPr="001640EB">
        <w:t>инструментов</w:t>
      </w:r>
      <w:r w:rsidRPr="001640EB">
        <w:rPr>
          <w:spacing w:val="86"/>
        </w:rPr>
        <w:t xml:space="preserve"> </w:t>
      </w:r>
      <w:r w:rsidRPr="001640EB">
        <w:t>традиционного</w:t>
      </w:r>
      <w:r w:rsidRPr="001640EB">
        <w:rPr>
          <w:spacing w:val="89"/>
        </w:rPr>
        <w:t xml:space="preserve"> </w:t>
      </w:r>
      <w:r w:rsidRPr="001640EB">
        <w:t>рисования</w:t>
      </w:r>
      <w:r w:rsidRPr="001640EB">
        <w:rPr>
          <w:spacing w:val="84"/>
        </w:rPr>
        <w:t xml:space="preserve"> </w:t>
      </w:r>
      <w:r w:rsidRPr="001640EB">
        <w:t>в</w:t>
      </w:r>
      <w:r w:rsidRPr="001640EB">
        <w:rPr>
          <w:spacing w:val="91"/>
        </w:rPr>
        <w:t xml:space="preserve"> </w:t>
      </w:r>
      <w:r w:rsidRPr="001640EB">
        <w:t>программе</w:t>
      </w:r>
      <w:r w:rsidRPr="001640EB">
        <w:rPr>
          <w:spacing w:val="83"/>
        </w:rPr>
        <w:t xml:space="preserve"> </w:t>
      </w:r>
      <w:r w:rsidRPr="001640EB">
        <w:t>Paint</w:t>
      </w:r>
      <w:r w:rsidRPr="001640EB">
        <w:rPr>
          <w:spacing w:val="94"/>
        </w:rPr>
        <w:t xml:space="preserve"> </w:t>
      </w:r>
      <w:r w:rsidRPr="001640EB">
        <w:t>на</w:t>
      </w:r>
      <w:r w:rsidRPr="001640EB">
        <w:rPr>
          <w:spacing w:val="83"/>
        </w:rPr>
        <w:t xml:space="preserve"> </w:t>
      </w:r>
      <w:r w:rsidRPr="001640EB">
        <w:t>основе</w:t>
      </w:r>
      <w:r w:rsidRPr="001640EB">
        <w:rPr>
          <w:spacing w:val="88"/>
        </w:rPr>
        <w:t xml:space="preserve"> </w:t>
      </w:r>
      <w:r w:rsidRPr="001640EB">
        <w:t>темы</w:t>
      </w:r>
    </w:p>
    <w:p w:rsidR="001640EB" w:rsidRPr="001640EB" w:rsidRDefault="001640EB" w:rsidP="001640EB">
      <w:pPr>
        <w:pStyle w:val="a7"/>
        <w:spacing w:line="275" w:lineRule="exact"/>
        <w:ind w:firstLine="0"/>
        <w:jc w:val="left"/>
      </w:pPr>
      <w:r w:rsidRPr="001640EB">
        <w:t>«Тёплый</w:t>
      </w:r>
      <w:r w:rsidRPr="001640EB">
        <w:rPr>
          <w:spacing w:val="-1"/>
        </w:rPr>
        <w:t xml:space="preserve"> </w:t>
      </w:r>
      <w:r w:rsidRPr="001640EB">
        <w:t>и</w:t>
      </w:r>
      <w:r w:rsidRPr="001640EB">
        <w:rPr>
          <w:spacing w:val="-1"/>
        </w:rPr>
        <w:t xml:space="preserve"> </w:t>
      </w:r>
      <w:r w:rsidRPr="001640EB">
        <w:t>холодный</w:t>
      </w:r>
      <w:r w:rsidRPr="001640EB">
        <w:rPr>
          <w:spacing w:val="-5"/>
        </w:rPr>
        <w:t xml:space="preserve"> </w:t>
      </w:r>
      <w:r w:rsidRPr="001640EB">
        <w:t>цвета»</w:t>
      </w:r>
      <w:r w:rsidRPr="001640EB">
        <w:rPr>
          <w:spacing w:val="-6"/>
        </w:rPr>
        <w:t xml:space="preserve"> </w:t>
      </w:r>
      <w:r w:rsidRPr="001640EB">
        <w:t>(например,</w:t>
      </w:r>
      <w:r w:rsidRPr="001640EB">
        <w:rPr>
          <w:spacing w:val="-4"/>
        </w:rPr>
        <w:t xml:space="preserve"> </w:t>
      </w:r>
      <w:r w:rsidRPr="001640EB">
        <w:t>«Горящий</w:t>
      </w:r>
      <w:r w:rsidRPr="001640EB">
        <w:rPr>
          <w:spacing w:val="-1"/>
        </w:rPr>
        <w:t xml:space="preserve"> </w:t>
      </w:r>
      <w:r w:rsidRPr="001640EB">
        <w:t>костёр</w:t>
      </w:r>
      <w:r w:rsidRPr="001640EB">
        <w:rPr>
          <w:spacing w:val="-6"/>
        </w:rPr>
        <w:t xml:space="preserve"> </w:t>
      </w:r>
      <w:r w:rsidRPr="001640EB">
        <w:t>в</w:t>
      </w:r>
      <w:r w:rsidRPr="001640EB">
        <w:rPr>
          <w:spacing w:val="-1"/>
        </w:rPr>
        <w:t xml:space="preserve"> </w:t>
      </w:r>
      <w:r w:rsidRPr="001640EB">
        <w:t>синей</w:t>
      </w:r>
      <w:r w:rsidRPr="001640EB">
        <w:rPr>
          <w:spacing w:val="-5"/>
        </w:rPr>
        <w:t xml:space="preserve"> </w:t>
      </w:r>
      <w:r w:rsidRPr="001640EB">
        <w:t>ночи»,</w:t>
      </w:r>
      <w:r w:rsidRPr="001640EB">
        <w:rPr>
          <w:spacing w:val="1"/>
        </w:rPr>
        <w:t xml:space="preserve"> </w:t>
      </w:r>
      <w:r w:rsidRPr="001640EB">
        <w:t>«Перо</w:t>
      </w:r>
      <w:r w:rsidRPr="001640EB">
        <w:rPr>
          <w:spacing w:val="2"/>
        </w:rPr>
        <w:t xml:space="preserve"> </w:t>
      </w:r>
      <w:r w:rsidRPr="001640EB">
        <w:t>жар-птицы»).</w:t>
      </w:r>
    </w:p>
    <w:p w:rsidR="001640EB" w:rsidRPr="001640EB" w:rsidRDefault="001640EB" w:rsidP="001640EB">
      <w:pPr>
        <w:pStyle w:val="a7"/>
        <w:spacing w:before="2" w:line="275" w:lineRule="exact"/>
        <w:ind w:left="852" w:firstLine="0"/>
        <w:jc w:val="left"/>
      </w:pPr>
      <w:r w:rsidRPr="001640EB">
        <w:t>Художественная</w:t>
      </w:r>
      <w:r w:rsidRPr="001640EB">
        <w:rPr>
          <w:spacing w:val="69"/>
        </w:rPr>
        <w:t xml:space="preserve"> </w:t>
      </w:r>
      <w:r w:rsidRPr="001640EB">
        <w:t xml:space="preserve">фотография.  </w:t>
      </w:r>
      <w:r w:rsidRPr="001640EB">
        <w:rPr>
          <w:spacing w:val="9"/>
        </w:rPr>
        <w:t xml:space="preserve"> </w:t>
      </w:r>
      <w:r w:rsidRPr="001640EB">
        <w:t xml:space="preserve">Расположение  </w:t>
      </w:r>
      <w:r w:rsidRPr="001640EB">
        <w:rPr>
          <w:spacing w:val="7"/>
        </w:rPr>
        <w:t xml:space="preserve"> </w:t>
      </w:r>
      <w:r w:rsidRPr="001640EB">
        <w:t xml:space="preserve">объекта  </w:t>
      </w:r>
      <w:r w:rsidRPr="001640EB">
        <w:rPr>
          <w:spacing w:val="8"/>
        </w:rPr>
        <w:t xml:space="preserve"> </w:t>
      </w:r>
      <w:r w:rsidRPr="001640EB">
        <w:t xml:space="preserve">в  </w:t>
      </w:r>
      <w:r w:rsidRPr="001640EB">
        <w:rPr>
          <w:spacing w:val="10"/>
        </w:rPr>
        <w:t xml:space="preserve"> </w:t>
      </w:r>
      <w:r w:rsidRPr="001640EB">
        <w:t xml:space="preserve">кадре.  </w:t>
      </w:r>
      <w:r w:rsidRPr="001640EB">
        <w:rPr>
          <w:spacing w:val="9"/>
        </w:rPr>
        <w:t xml:space="preserve"> </w:t>
      </w:r>
      <w:r w:rsidRPr="001640EB">
        <w:t xml:space="preserve">Масштаб.  </w:t>
      </w:r>
      <w:r w:rsidRPr="001640EB">
        <w:rPr>
          <w:spacing w:val="10"/>
        </w:rPr>
        <w:t xml:space="preserve"> </w:t>
      </w:r>
      <w:r w:rsidRPr="001640EB">
        <w:t>Доминанта.</w:t>
      </w:r>
    </w:p>
    <w:p w:rsidR="001640EB" w:rsidRPr="001640EB" w:rsidRDefault="001640EB" w:rsidP="001640EB">
      <w:pPr>
        <w:pStyle w:val="a7"/>
        <w:spacing w:line="275" w:lineRule="exact"/>
        <w:ind w:firstLine="0"/>
        <w:jc w:val="left"/>
      </w:pPr>
      <w:r w:rsidRPr="001640EB">
        <w:t>Обсуждение</w:t>
      </w:r>
      <w:r w:rsidRPr="001640EB">
        <w:rPr>
          <w:spacing w:val="-5"/>
        </w:rPr>
        <w:t xml:space="preserve"> </w:t>
      </w:r>
      <w:r w:rsidRPr="001640EB">
        <w:t>в</w:t>
      </w:r>
      <w:r w:rsidRPr="001640EB">
        <w:rPr>
          <w:spacing w:val="-3"/>
        </w:rPr>
        <w:t xml:space="preserve"> </w:t>
      </w:r>
      <w:r w:rsidRPr="001640EB">
        <w:t>условиях</w:t>
      </w:r>
      <w:r w:rsidRPr="001640EB">
        <w:rPr>
          <w:spacing w:val="-4"/>
        </w:rPr>
        <w:t xml:space="preserve"> </w:t>
      </w:r>
      <w:r w:rsidRPr="001640EB">
        <w:t>урока ученических</w:t>
      </w:r>
      <w:r w:rsidRPr="001640EB">
        <w:rPr>
          <w:spacing w:val="-9"/>
        </w:rPr>
        <w:t xml:space="preserve"> </w:t>
      </w:r>
      <w:r w:rsidRPr="001640EB">
        <w:t>фотографий,</w:t>
      </w:r>
      <w:r w:rsidRPr="001640EB">
        <w:rPr>
          <w:spacing w:val="-2"/>
        </w:rPr>
        <w:t xml:space="preserve"> </w:t>
      </w:r>
      <w:r w:rsidRPr="001640EB">
        <w:t>соответствующих</w:t>
      </w:r>
      <w:r w:rsidRPr="001640EB">
        <w:rPr>
          <w:spacing w:val="-8"/>
        </w:rPr>
        <w:t xml:space="preserve"> </w:t>
      </w:r>
      <w:r w:rsidRPr="001640EB">
        <w:t>изучаемой</w:t>
      </w:r>
      <w:r w:rsidRPr="001640EB">
        <w:rPr>
          <w:spacing w:val="-3"/>
        </w:rPr>
        <w:t xml:space="preserve"> </w:t>
      </w:r>
      <w:r w:rsidRPr="001640EB">
        <w:t>теме.</w:t>
      </w:r>
    </w:p>
    <w:p w:rsidR="001640EB" w:rsidRPr="001640EB" w:rsidRDefault="001640EB" w:rsidP="001640EB">
      <w:pPr>
        <w:pStyle w:val="1"/>
        <w:spacing w:before="8" w:line="272" w:lineRule="exact"/>
        <w:ind w:left="852"/>
        <w:jc w:val="left"/>
      </w:pPr>
      <w:r w:rsidRPr="001640EB">
        <w:t>Содержание</w:t>
      </w:r>
      <w:r w:rsidRPr="001640EB">
        <w:rPr>
          <w:spacing w:val="-2"/>
        </w:rPr>
        <w:t xml:space="preserve"> </w:t>
      </w:r>
      <w:r w:rsidRPr="001640EB">
        <w:t>обучения</w:t>
      </w:r>
      <w:r w:rsidRPr="001640EB">
        <w:rPr>
          <w:spacing w:val="-1"/>
        </w:rPr>
        <w:t xml:space="preserve"> </w:t>
      </w:r>
      <w:r w:rsidRPr="001640EB">
        <w:t>в</w:t>
      </w:r>
      <w:r w:rsidRPr="001640EB">
        <w:rPr>
          <w:spacing w:val="-1"/>
        </w:rPr>
        <w:t xml:space="preserve"> </w:t>
      </w:r>
      <w:r w:rsidRPr="001640EB">
        <w:t>3</w:t>
      </w:r>
      <w:r w:rsidRPr="001640EB">
        <w:rPr>
          <w:spacing w:val="-5"/>
        </w:rPr>
        <w:t xml:space="preserve"> </w:t>
      </w:r>
      <w:r w:rsidRPr="001640EB">
        <w:t>классе.</w:t>
      </w:r>
    </w:p>
    <w:p w:rsidR="001640EB" w:rsidRPr="001640EB" w:rsidRDefault="001640EB" w:rsidP="001640EB">
      <w:pPr>
        <w:pStyle w:val="a7"/>
        <w:spacing w:line="272" w:lineRule="exact"/>
        <w:ind w:left="852" w:firstLine="0"/>
        <w:jc w:val="left"/>
      </w:pPr>
      <w:r w:rsidRPr="001640EB">
        <w:t>Модуль</w:t>
      </w:r>
      <w:r w:rsidRPr="001640EB">
        <w:rPr>
          <w:spacing w:val="-5"/>
        </w:rPr>
        <w:t xml:space="preserve"> </w:t>
      </w:r>
      <w:r w:rsidRPr="001640EB">
        <w:t>«Графика».</w:t>
      </w:r>
    </w:p>
    <w:p w:rsidR="001640EB" w:rsidRPr="001640EB" w:rsidRDefault="001640EB" w:rsidP="001640EB">
      <w:pPr>
        <w:pStyle w:val="a7"/>
        <w:spacing w:before="2" w:line="275" w:lineRule="exact"/>
        <w:ind w:left="852" w:firstLine="0"/>
        <w:jc w:val="left"/>
      </w:pPr>
      <w:r w:rsidRPr="001640EB">
        <w:t>Эскизы</w:t>
      </w:r>
      <w:r w:rsidRPr="001640EB">
        <w:rPr>
          <w:spacing w:val="-6"/>
        </w:rPr>
        <w:t xml:space="preserve"> </w:t>
      </w:r>
      <w:r w:rsidRPr="001640EB">
        <w:t>обложки</w:t>
      </w:r>
      <w:r w:rsidRPr="001640EB">
        <w:rPr>
          <w:spacing w:val="-5"/>
        </w:rPr>
        <w:t xml:space="preserve"> </w:t>
      </w:r>
      <w:r w:rsidRPr="001640EB">
        <w:t>и</w:t>
      </w:r>
      <w:r w:rsidRPr="001640EB">
        <w:rPr>
          <w:spacing w:val="-2"/>
        </w:rPr>
        <w:t xml:space="preserve"> </w:t>
      </w:r>
      <w:r w:rsidRPr="001640EB">
        <w:t>иллюстраций</w:t>
      </w:r>
      <w:r w:rsidRPr="001640EB">
        <w:rPr>
          <w:spacing w:val="-1"/>
        </w:rPr>
        <w:t xml:space="preserve"> </w:t>
      </w:r>
      <w:r w:rsidRPr="001640EB">
        <w:t>к</w:t>
      </w:r>
      <w:r w:rsidRPr="001640EB">
        <w:rPr>
          <w:spacing w:val="-4"/>
        </w:rPr>
        <w:t xml:space="preserve"> </w:t>
      </w:r>
      <w:r w:rsidRPr="001640EB">
        <w:t>детской</w:t>
      </w:r>
      <w:r w:rsidRPr="001640EB">
        <w:rPr>
          <w:spacing w:val="-1"/>
        </w:rPr>
        <w:t xml:space="preserve"> </w:t>
      </w:r>
      <w:r w:rsidRPr="001640EB">
        <w:t>книге</w:t>
      </w:r>
      <w:r w:rsidRPr="001640EB">
        <w:rPr>
          <w:spacing w:val="-4"/>
        </w:rPr>
        <w:t xml:space="preserve"> </w:t>
      </w:r>
      <w:r w:rsidRPr="001640EB">
        <w:t>сказок</w:t>
      </w:r>
      <w:r w:rsidRPr="001640EB">
        <w:rPr>
          <w:spacing w:val="-4"/>
        </w:rPr>
        <w:t xml:space="preserve"> </w:t>
      </w:r>
      <w:r w:rsidRPr="001640EB">
        <w:t>(сказка</w:t>
      </w:r>
      <w:r w:rsidRPr="001640EB">
        <w:rPr>
          <w:spacing w:val="-3"/>
        </w:rPr>
        <w:t xml:space="preserve"> </w:t>
      </w:r>
      <w:r w:rsidRPr="001640EB">
        <w:t>по</w:t>
      </w:r>
      <w:r w:rsidRPr="001640EB">
        <w:rPr>
          <w:spacing w:val="-2"/>
        </w:rPr>
        <w:t xml:space="preserve"> </w:t>
      </w:r>
      <w:r w:rsidRPr="001640EB">
        <w:t>выбору).</w:t>
      </w:r>
    </w:p>
    <w:p w:rsidR="001640EB" w:rsidRPr="001640EB" w:rsidRDefault="001640EB" w:rsidP="001640EB">
      <w:pPr>
        <w:pStyle w:val="a7"/>
        <w:jc w:val="left"/>
      </w:pPr>
      <w:r w:rsidRPr="001640EB">
        <w:t>Рисунок буквицы.</w:t>
      </w:r>
      <w:r w:rsidRPr="001640EB">
        <w:rPr>
          <w:spacing w:val="3"/>
        </w:rPr>
        <w:t xml:space="preserve"> </w:t>
      </w:r>
      <w:r w:rsidRPr="001640EB">
        <w:t>Макет</w:t>
      </w:r>
      <w:r w:rsidRPr="001640EB">
        <w:rPr>
          <w:spacing w:val="2"/>
        </w:rPr>
        <w:t xml:space="preserve"> </w:t>
      </w:r>
      <w:r w:rsidRPr="001640EB">
        <w:t>книги-игрушки.</w:t>
      </w:r>
      <w:r w:rsidRPr="001640EB">
        <w:rPr>
          <w:spacing w:val="5"/>
        </w:rPr>
        <w:t xml:space="preserve"> </w:t>
      </w:r>
      <w:r w:rsidRPr="001640EB">
        <w:t>Совмещение</w:t>
      </w:r>
      <w:r w:rsidRPr="001640EB">
        <w:rPr>
          <w:spacing w:val="1"/>
        </w:rPr>
        <w:t xml:space="preserve"> </w:t>
      </w:r>
      <w:r w:rsidRPr="001640EB">
        <w:t>изображения</w:t>
      </w:r>
      <w:r w:rsidRPr="001640EB">
        <w:rPr>
          <w:spacing w:val="-3"/>
        </w:rPr>
        <w:t xml:space="preserve"> </w:t>
      </w:r>
      <w:r w:rsidRPr="001640EB">
        <w:t>и</w:t>
      </w:r>
      <w:r w:rsidRPr="001640EB">
        <w:rPr>
          <w:spacing w:val="-1"/>
        </w:rPr>
        <w:t xml:space="preserve"> </w:t>
      </w:r>
      <w:r w:rsidRPr="001640EB">
        <w:t>текста.</w:t>
      </w:r>
      <w:r w:rsidRPr="001640EB">
        <w:rPr>
          <w:spacing w:val="2"/>
        </w:rPr>
        <w:t xml:space="preserve"> </w:t>
      </w:r>
      <w:r w:rsidRPr="001640EB">
        <w:t>Расположение</w:t>
      </w:r>
      <w:r w:rsidRPr="001640EB">
        <w:rPr>
          <w:spacing w:val="-57"/>
        </w:rPr>
        <w:t xml:space="preserve"> </w:t>
      </w:r>
      <w:r w:rsidRPr="001640EB">
        <w:t>иллюстраций</w:t>
      </w:r>
      <w:r w:rsidRPr="001640EB">
        <w:rPr>
          <w:spacing w:val="2"/>
        </w:rPr>
        <w:t xml:space="preserve"> </w:t>
      </w:r>
      <w:r w:rsidRPr="001640EB">
        <w:t>и</w:t>
      </w:r>
      <w:r w:rsidRPr="001640EB">
        <w:rPr>
          <w:spacing w:val="-2"/>
        </w:rPr>
        <w:t xml:space="preserve"> </w:t>
      </w:r>
      <w:r w:rsidRPr="001640EB">
        <w:t>текста</w:t>
      </w:r>
      <w:r w:rsidRPr="001640EB">
        <w:rPr>
          <w:spacing w:val="1"/>
        </w:rPr>
        <w:t xml:space="preserve"> </w:t>
      </w:r>
      <w:r w:rsidRPr="001640EB">
        <w:t>на</w:t>
      </w:r>
      <w:r w:rsidRPr="001640EB">
        <w:rPr>
          <w:spacing w:val="1"/>
        </w:rPr>
        <w:t xml:space="preserve"> </w:t>
      </w:r>
      <w:r w:rsidRPr="001640EB">
        <w:t>развороте</w:t>
      </w:r>
      <w:r w:rsidRPr="001640EB">
        <w:rPr>
          <w:spacing w:val="1"/>
        </w:rPr>
        <w:t xml:space="preserve"> </w:t>
      </w:r>
      <w:r w:rsidRPr="001640EB">
        <w:t>книги.</w:t>
      </w:r>
    </w:p>
    <w:p w:rsidR="001640EB" w:rsidRPr="001640EB" w:rsidRDefault="001640EB" w:rsidP="001640EB">
      <w:pPr>
        <w:pStyle w:val="a7"/>
        <w:jc w:val="left"/>
      </w:pPr>
      <w:r w:rsidRPr="001640EB">
        <w:rPr>
          <w:spacing w:val="-1"/>
        </w:rPr>
        <w:t>Поздравительная</w:t>
      </w:r>
      <w:r w:rsidRPr="001640EB">
        <w:rPr>
          <w:spacing w:val="-10"/>
        </w:rPr>
        <w:t xml:space="preserve"> </w:t>
      </w:r>
      <w:r w:rsidRPr="001640EB">
        <w:t>открытка.</w:t>
      </w:r>
      <w:r w:rsidRPr="001640EB">
        <w:rPr>
          <w:spacing w:val="-7"/>
        </w:rPr>
        <w:t xml:space="preserve"> </w:t>
      </w:r>
      <w:r w:rsidRPr="001640EB">
        <w:t>Открытка-пожелание.</w:t>
      </w:r>
      <w:r w:rsidRPr="001640EB">
        <w:rPr>
          <w:spacing w:val="-7"/>
        </w:rPr>
        <w:t xml:space="preserve"> </w:t>
      </w:r>
      <w:r w:rsidRPr="001640EB">
        <w:t>Композиция</w:t>
      </w:r>
      <w:r w:rsidRPr="001640EB">
        <w:rPr>
          <w:spacing w:val="-14"/>
        </w:rPr>
        <w:t xml:space="preserve"> </w:t>
      </w:r>
      <w:r w:rsidRPr="001640EB">
        <w:t>открытки:</w:t>
      </w:r>
      <w:r w:rsidRPr="001640EB">
        <w:rPr>
          <w:spacing w:val="-9"/>
        </w:rPr>
        <w:t xml:space="preserve"> </w:t>
      </w:r>
      <w:r w:rsidRPr="001640EB">
        <w:t>совмещение</w:t>
      </w:r>
      <w:r w:rsidRPr="001640EB">
        <w:rPr>
          <w:spacing w:val="-10"/>
        </w:rPr>
        <w:t xml:space="preserve"> </w:t>
      </w:r>
      <w:r w:rsidRPr="001640EB">
        <w:t>текста</w:t>
      </w:r>
      <w:r w:rsidRPr="001640EB">
        <w:rPr>
          <w:spacing w:val="-57"/>
        </w:rPr>
        <w:t xml:space="preserve"> </w:t>
      </w:r>
      <w:r w:rsidRPr="001640EB">
        <w:t>(шрифта)</w:t>
      </w:r>
      <w:r w:rsidRPr="001640EB">
        <w:rPr>
          <w:spacing w:val="-3"/>
        </w:rPr>
        <w:t xml:space="preserve"> </w:t>
      </w:r>
      <w:r w:rsidRPr="001640EB">
        <w:t>и</w:t>
      </w:r>
      <w:r w:rsidRPr="001640EB">
        <w:rPr>
          <w:spacing w:val="-2"/>
        </w:rPr>
        <w:t xml:space="preserve"> </w:t>
      </w:r>
      <w:r w:rsidRPr="001640EB">
        <w:t>изображения.</w:t>
      </w:r>
      <w:r w:rsidRPr="001640EB">
        <w:rPr>
          <w:spacing w:val="-1"/>
        </w:rPr>
        <w:t xml:space="preserve"> </w:t>
      </w:r>
      <w:r w:rsidRPr="001640EB">
        <w:t>Рисунок</w:t>
      </w:r>
      <w:r w:rsidRPr="001640EB">
        <w:rPr>
          <w:spacing w:val="-5"/>
        </w:rPr>
        <w:t xml:space="preserve"> </w:t>
      </w:r>
      <w:r w:rsidRPr="001640EB">
        <w:t>открытки</w:t>
      </w:r>
      <w:r w:rsidRPr="001640EB">
        <w:rPr>
          <w:spacing w:val="-2"/>
        </w:rPr>
        <w:t xml:space="preserve"> </w:t>
      </w:r>
      <w:r w:rsidRPr="001640EB">
        <w:t>или</w:t>
      </w:r>
      <w:r w:rsidRPr="001640EB">
        <w:rPr>
          <w:spacing w:val="3"/>
        </w:rPr>
        <w:t xml:space="preserve"> </w:t>
      </w:r>
      <w:r w:rsidRPr="001640EB">
        <w:t>аппликация.</w:t>
      </w:r>
    </w:p>
    <w:p w:rsidR="001640EB" w:rsidRPr="001640EB" w:rsidRDefault="001640EB" w:rsidP="001640EB">
      <w:pPr>
        <w:pStyle w:val="a7"/>
        <w:jc w:val="left"/>
      </w:pPr>
      <w:r w:rsidRPr="001640EB">
        <w:t>Эскиз</w:t>
      </w:r>
      <w:r w:rsidRPr="001640EB">
        <w:rPr>
          <w:spacing w:val="1"/>
        </w:rPr>
        <w:t xml:space="preserve"> </w:t>
      </w:r>
      <w:r w:rsidRPr="001640EB">
        <w:t>плаката или</w:t>
      </w:r>
      <w:r w:rsidRPr="001640EB">
        <w:rPr>
          <w:spacing w:val="1"/>
        </w:rPr>
        <w:t xml:space="preserve"> </w:t>
      </w:r>
      <w:r w:rsidRPr="001640EB">
        <w:t>афиши.</w:t>
      </w:r>
      <w:r w:rsidRPr="001640EB">
        <w:rPr>
          <w:spacing w:val="1"/>
        </w:rPr>
        <w:t xml:space="preserve"> </w:t>
      </w:r>
      <w:r w:rsidRPr="001640EB">
        <w:t>Совмещение шрифта и</w:t>
      </w:r>
      <w:r w:rsidRPr="001640EB">
        <w:rPr>
          <w:spacing w:val="1"/>
        </w:rPr>
        <w:t xml:space="preserve"> </w:t>
      </w:r>
      <w:r w:rsidRPr="001640EB">
        <w:t>изображения. Особенности композиции</w:t>
      </w:r>
      <w:r w:rsidRPr="001640EB">
        <w:rPr>
          <w:spacing w:val="-57"/>
        </w:rPr>
        <w:t xml:space="preserve"> </w:t>
      </w:r>
      <w:r w:rsidRPr="001640EB">
        <w:t>плаката.</w:t>
      </w:r>
    </w:p>
    <w:p w:rsidR="001640EB" w:rsidRPr="001640EB" w:rsidRDefault="001640EB" w:rsidP="001640EB">
      <w:pPr>
        <w:pStyle w:val="a7"/>
        <w:jc w:val="left"/>
      </w:pPr>
      <w:r w:rsidRPr="001640EB">
        <w:t>Графические</w:t>
      </w:r>
      <w:r w:rsidRPr="001640EB">
        <w:rPr>
          <w:spacing w:val="26"/>
        </w:rPr>
        <w:t xml:space="preserve"> </w:t>
      </w:r>
      <w:r w:rsidRPr="001640EB">
        <w:t>зарисовки</w:t>
      </w:r>
      <w:r w:rsidRPr="001640EB">
        <w:rPr>
          <w:spacing w:val="24"/>
        </w:rPr>
        <w:t xml:space="preserve"> </w:t>
      </w:r>
      <w:r w:rsidRPr="001640EB">
        <w:t>карандашами</w:t>
      </w:r>
      <w:r w:rsidRPr="001640EB">
        <w:rPr>
          <w:spacing w:val="27"/>
        </w:rPr>
        <w:t xml:space="preserve"> </w:t>
      </w:r>
      <w:r w:rsidRPr="001640EB">
        <w:t>по</w:t>
      </w:r>
      <w:r w:rsidRPr="001640EB">
        <w:rPr>
          <w:spacing w:val="27"/>
        </w:rPr>
        <w:t xml:space="preserve"> </w:t>
      </w:r>
      <w:r w:rsidRPr="001640EB">
        <w:t>памяти</w:t>
      </w:r>
      <w:r w:rsidRPr="001640EB">
        <w:rPr>
          <w:spacing w:val="28"/>
        </w:rPr>
        <w:t xml:space="preserve"> </w:t>
      </w:r>
      <w:r w:rsidRPr="001640EB">
        <w:t>или</w:t>
      </w:r>
      <w:r w:rsidRPr="001640EB">
        <w:rPr>
          <w:spacing w:val="24"/>
        </w:rPr>
        <w:t xml:space="preserve"> </w:t>
      </w:r>
      <w:r w:rsidRPr="001640EB">
        <w:t>на</w:t>
      </w:r>
      <w:r w:rsidRPr="001640EB">
        <w:rPr>
          <w:spacing w:val="16"/>
        </w:rPr>
        <w:t xml:space="preserve"> </w:t>
      </w:r>
      <w:r w:rsidRPr="001640EB">
        <w:t>основе</w:t>
      </w:r>
      <w:r w:rsidRPr="001640EB">
        <w:rPr>
          <w:spacing w:val="22"/>
        </w:rPr>
        <w:t xml:space="preserve"> </w:t>
      </w:r>
      <w:r w:rsidRPr="001640EB">
        <w:t>наблюдений</w:t>
      </w:r>
      <w:r w:rsidRPr="001640EB">
        <w:rPr>
          <w:spacing w:val="28"/>
        </w:rPr>
        <w:t xml:space="preserve"> </w:t>
      </w:r>
      <w:r w:rsidRPr="001640EB">
        <w:t>и</w:t>
      </w:r>
      <w:r w:rsidRPr="001640EB">
        <w:rPr>
          <w:spacing w:val="27"/>
        </w:rPr>
        <w:t xml:space="preserve"> </w:t>
      </w:r>
      <w:r w:rsidRPr="001640EB">
        <w:t>фотографий</w:t>
      </w:r>
      <w:r w:rsidRPr="001640EB">
        <w:rPr>
          <w:spacing w:val="-57"/>
        </w:rPr>
        <w:t xml:space="preserve"> </w:t>
      </w:r>
      <w:r w:rsidRPr="001640EB">
        <w:t>архитектурных</w:t>
      </w:r>
      <w:r w:rsidRPr="001640EB">
        <w:rPr>
          <w:spacing w:val="-4"/>
        </w:rPr>
        <w:t xml:space="preserve"> </w:t>
      </w:r>
      <w:r w:rsidRPr="001640EB">
        <w:t>достопримечательностей</w:t>
      </w:r>
      <w:r w:rsidRPr="001640EB">
        <w:rPr>
          <w:spacing w:val="-2"/>
        </w:rPr>
        <w:t xml:space="preserve"> </w:t>
      </w:r>
      <w:r w:rsidRPr="001640EB">
        <w:t>своего</w:t>
      </w:r>
      <w:r w:rsidRPr="001640EB">
        <w:rPr>
          <w:spacing w:val="2"/>
        </w:rPr>
        <w:t xml:space="preserve"> </w:t>
      </w:r>
      <w:r w:rsidRPr="001640EB">
        <w:t>города.</w:t>
      </w:r>
    </w:p>
    <w:p w:rsidR="001640EB" w:rsidRPr="001640EB" w:rsidRDefault="001640EB" w:rsidP="001640EB">
      <w:pPr>
        <w:pStyle w:val="a7"/>
        <w:spacing w:line="271" w:lineRule="exact"/>
        <w:ind w:left="852" w:firstLine="0"/>
        <w:jc w:val="left"/>
      </w:pPr>
      <w:r w:rsidRPr="001640EB">
        <w:t>Транспорт</w:t>
      </w:r>
      <w:r w:rsidRPr="001640EB">
        <w:rPr>
          <w:spacing w:val="-5"/>
        </w:rPr>
        <w:t xml:space="preserve"> </w:t>
      </w:r>
      <w:r w:rsidRPr="001640EB">
        <w:t>в</w:t>
      </w:r>
      <w:r w:rsidRPr="001640EB">
        <w:rPr>
          <w:spacing w:val="-4"/>
        </w:rPr>
        <w:t xml:space="preserve"> </w:t>
      </w:r>
      <w:r w:rsidRPr="001640EB">
        <w:t>городе.</w:t>
      </w:r>
      <w:r w:rsidRPr="001640EB">
        <w:rPr>
          <w:spacing w:val="2"/>
        </w:rPr>
        <w:t xml:space="preserve"> </w:t>
      </w:r>
      <w:r w:rsidRPr="001640EB">
        <w:t>Рисунки реальных</w:t>
      </w:r>
      <w:r w:rsidRPr="001640EB">
        <w:rPr>
          <w:spacing w:val="-6"/>
        </w:rPr>
        <w:t xml:space="preserve"> </w:t>
      </w:r>
      <w:r w:rsidRPr="001640EB">
        <w:t>или</w:t>
      </w:r>
      <w:r w:rsidRPr="001640EB">
        <w:rPr>
          <w:spacing w:val="1"/>
        </w:rPr>
        <w:t xml:space="preserve"> </w:t>
      </w:r>
      <w:r w:rsidRPr="001640EB">
        <w:t>фантастических</w:t>
      </w:r>
      <w:r w:rsidRPr="001640EB">
        <w:rPr>
          <w:spacing w:val="-6"/>
        </w:rPr>
        <w:t xml:space="preserve"> </w:t>
      </w:r>
      <w:r w:rsidRPr="001640EB">
        <w:t>машин.</w:t>
      </w:r>
    </w:p>
    <w:p w:rsidR="001640EB" w:rsidRPr="001640EB" w:rsidRDefault="001640EB" w:rsidP="001640EB">
      <w:pPr>
        <w:pStyle w:val="a7"/>
        <w:spacing w:line="275" w:lineRule="exact"/>
        <w:ind w:left="852" w:firstLine="0"/>
        <w:jc w:val="left"/>
      </w:pPr>
      <w:r w:rsidRPr="001640EB">
        <w:t>Изображение</w:t>
      </w:r>
      <w:r w:rsidRPr="001640EB">
        <w:rPr>
          <w:spacing w:val="-9"/>
        </w:rPr>
        <w:t xml:space="preserve"> </w:t>
      </w:r>
      <w:r w:rsidRPr="001640EB">
        <w:t>лица</w:t>
      </w:r>
      <w:r w:rsidRPr="001640EB">
        <w:rPr>
          <w:spacing w:val="-4"/>
        </w:rPr>
        <w:t xml:space="preserve"> </w:t>
      </w:r>
      <w:r w:rsidRPr="001640EB">
        <w:t>человека.</w:t>
      </w:r>
      <w:r w:rsidRPr="001640EB">
        <w:rPr>
          <w:spacing w:val="-1"/>
        </w:rPr>
        <w:t xml:space="preserve"> </w:t>
      </w:r>
      <w:r w:rsidRPr="001640EB">
        <w:t>Строение,</w:t>
      </w:r>
      <w:r w:rsidRPr="001640EB">
        <w:rPr>
          <w:spacing w:val="-6"/>
        </w:rPr>
        <w:t xml:space="preserve"> </w:t>
      </w:r>
      <w:r w:rsidRPr="001640EB">
        <w:t>пропорции,</w:t>
      </w:r>
      <w:r w:rsidRPr="001640EB">
        <w:rPr>
          <w:spacing w:val="-5"/>
        </w:rPr>
        <w:t xml:space="preserve"> </w:t>
      </w:r>
      <w:r w:rsidRPr="001640EB">
        <w:t>взаиморасположение</w:t>
      </w:r>
      <w:r w:rsidRPr="001640EB">
        <w:rPr>
          <w:spacing w:val="-4"/>
        </w:rPr>
        <w:t xml:space="preserve"> </w:t>
      </w:r>
      <w:r w:rsidRPr="001640EB">
        <w:t>частей</w:t>
      </w:r>
      <w:r w:rsidRPr="001640EB">
        <w:rPr>
          <w:spacing w:val="-3"/>
        </w:rPr>
        <w:t xml:space="preserve"> </w:t>
      </w:r>
      <w:r w:rsidRPr="001640EB">
        <w:t>лица.</w:t>
      </w:r>
    </w:p>
    <w:p w:rsidR="001640EB" w:rsidRPr="001640EB" w:rsidRDefault="001640EB" w:rsidP="001640EB">
      <w:pPr>
        <w:pStyle w:val="a7"/>
        <w:jc w:val="left"/>
      </w:pPr>
      <w:r w:rsidRPr="001640EB">
        <w:t>Эскиз</w:t>
      </w:r>
      <w:r w:rsidRPr="001640EB">
        <w:rPr>
          <w:spacing w:val="3"/>
        </w:rPr>
        <w:t xml:space="preserve"> </w:t>
      </w:r>
      <w:r w:rsidRPr="001640EB">
        <w:t>маски</w:t>
      </w:r>
      <w:r w:rsidRPr="001640EB">
        <w:rPr>
          <w:spacing w:val="3"/>
        </w:rPr>
        <w:t xml:space="preserve"> </w:t>
      </w:r>
      <w:r w:rsidRPr="001640EB">
        <w:t>для</w:t>
      </w:r>
      <w:r w:rsidRPr="001640EB">
        <w:rPr>
          <w:spacing w:val="2"/>
        </w:rPr>
        <w:t xml:space="preserve"> </w:t>
      </w:r>
      <w:r w:rsidRPr="001640EB">
        <w:t>маскарада:</w:t>
      </w:r>
      <w:r w:rsidRPr="001640EB">
        <w:rPr>
          <w:spacing w:val="3"/>
        </w:rPr>
        <w:t xml:space="preserve"> </w:t>
      </w:r>
      <w:r w:rsidRPr="001640EB">
        <w:t>изображение</w:t>
      </w:r>
      <w:r w:rsidRPr="001640EB">
        <w:rPr>
          <w:spacing w:val="1"/>
        </w:rPr>
        <w:t xml:space="preserve"> </w:t>
      </w:r>
      <w:r w:rsidRPr="001640EB">
        <w:t>лица</w:t>
      </w:r>
      <w:r w:rsidRPr="001640EB">
        <w:rPr>
          <w:spacing w:val="8"/>
        </w:rPr>
        <w:t xml:space="preserve"> </w:t>
      </w:r>
      <w:r w:rsidRPr="001640EB">
        <w:t>-</w:t>
      </w:r>
      <w:r w:rsidRPr="001640EB">
        <w:rPr>
          <w:spacing w:val="4"/>
        </w:rPr>
        <w:t xml:space="preserve"> </w:t>
      </w:r>
      <w:r w:rsidRPr="001640EB">
        <w:t>маски</w:t>
      </w:r>
      <w:r w:rsidRPr="001640EB">
        <w:rPr>
          <w:spacing w:val="3"/>
        </w:rPr>
        <w:t xml:space="preserve"> </w:t>
      </w:r>
      <w:r w:rsidRPr="001640EB">
        <w:t>персонажа</w:t>
      </w:r>
      <w:r w:rsidRPr="001640EB">
        <w:rPr>
          <w:spacing w:val="1"/>
        </w:rPr>
        <w:t xml:space="preserve"> </w:t>
      </w:r>
      <w:r w:rsidRPr="001640EB">
        <w:t>с</w:t>
      </w:r>
      <w:r w:rsidRPr="001640EB">
        <w:rPr>
          <w:spacing w:val="1"/>
        </w:rPr>
        <w:t xml:space="preserve"> </w:t>
      </w:r>
      <w:r w:rsidRPr="001640EB">
        <w:t>ярко</w:t>
      </w:r>
      <w:r w:rsidRPr="001640EB">
        <w:rPr>
          <w:spacing w:val="2"/>
        </w:rPr>
        <w:t xml:space="preserve"> </w:t>
      </w:r>
      <w:r w:rsidRPr="001640EB">
        <w:t>выраженным</w:t>
      </w:r>
      <w:r w:rsidRPr="001640EB">
        <w:rPr>
          <w:spacing w:val="-57"/>
        </w:rPr>
        <w:t xml:space="preserve"> </w:t>
      </w:r>
      <w:r w:rsidRPr="001640EB">
        <w:t>характером.</w:t>
      </w:r>
      <w:r w:rsidRPr="001640EB">
        <w:rPr>
          <w:spacing w:val="-2"/>
        </w:rPr>
        <w:t xml:space="preserve"> </w:t>
      </w:r>
      <w:r w:rsidRPr="001640EB">
        <w:t>Аппликация</w:t>
      </w:r>
      <w:r w:rsidRPr="001640EB">
        <w:rPr>
          <w:spacing w:val="2"/>
        </w:rPr>
        <w:t xml:space="preserve"> </w:t>
      </w:r>
      <w:r w:rsidRPr="001640EB">
        <w:t>из</w:t>
      </w:r>
      <w:r w:rsidRPr="001640EB">
        <w:rPr>
          <w:spacing w:val="-2"/>
        </w:rPr>
        <w:t xml:space="preserve"> </w:t>
      </w:r>
      <w:r w:rsidRPr="001640EB">
        <w:t>цветной</w:t>
      </w:r>
      <w:r w:rsidRPr="001640EB">
        <w:rPr>
          <w:spacing w:val="3"/>
        </w:rPr>
        <w:t xml:space="preserve"> </w:t>
      </w:r>
      <w:r w:rsidRPr="001640EB">
        <w:t>бумаги.</w:t>
      </w:r>
    </w:p>
    <w:p w:rsidR="001640EB" w:rsidRPr="001640EB" w:rsidRDefault="001640EB" w:rsidP="001640EB">
      <w:pPr>
        <w:pStyle w:val="a7"/>
        <w:spacing w:line="270" w:lineRule="exact"/>
        <w:ind w:left="852" w:firstLine="0"/>
        <w:jc w:val="left"/>
      </w:pPr>
      <w:r w:rsidRPr="001640EB">
        <w:t>Модуль</w:t>
      </w:r>
      <w:r w:rsidRPr="001640EB">
        <w:rPr>
          <w:spacing w:val="-3"/>
        </w:rPr>
        <w:t xml:space="preserve"> </w:t>
      </w:r>
      <w:r w:rsidRPr="001640EB">
        <w:t>«Живопись».</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7"/>
      </w:pPr>
      <w:r w:rsidRPr="001640EB">
        <w:lastRenderedPageBreak/>
        <w:t>Создание</w:t>
      </w:r>
      <w:r w:rsidRPr="001640EB">
        <w:rPr>
          <w:spacing w:val="-8"/>
        </w:rPr>
        <w:t xml:space="preserve"> </w:t>
      </w:r>
      <w:r w:rsidRPr="001640EB">
        <w:t>сюжетной</w:t>
      </w:r>
      <w:r w:rsidRPr="001640EB">
        <w:rPr>
          <w:spacing w:val="-6"/>
        </w:rPr>
        <w:t xml:space="preserve"> </w:t>
      </w:r>
      <w:r w:rsidRPr="001640EB">
        <w:t>композиции</w:t>
      </w:r>
      <w:r w:rsidRPr="001640EB">
        <w:rPr>
          <w:spacing w:val="-2"/>
        </w:rPr>
        <w:t xml:space="preserve"> </w:t>
      </w:r>
      <w:r w:rsidRPr="001640EB">
        <w:t>«В</w:t>
      </w:r>
      <w:r w:rsidRPr="001640EB">
        <w:rPr>
          <w:spacing w:val="-8"/>
        </w:rPr>
        <w:t xml:space="preserve"> </w:t>
      </w:r>
      <w:r w:rsidRPr="001640EB">
        <w:t>цирке»,</w:t>
      </w:r>
      <w:r w:rsidRPr="001640EB">
        <w:rPr>
          <w:spacing w:val="-5"/>
        </w:rPr>
        <w:t xml:space="preserve"> </w:t>
      </w:r>
      <w:r w:rsidRPr="001640EB">
        <w:t>использование</w:t>
      </w:r>
      <w:r w:rsidRPr="001640EB">
        <w:rPr>
          <w:spacing w:val="-13"/>
        </w:rPr>
        <w:t xml:space="preserve"> </w:t>
      </w:r>
      <w:r w:rsidRPr="001640EB">
        <w:t>гуаши</w:t>
      </w:r>
      <w:r w:rsidRPr="001640EB">
        <w:rPr>
          <w:spacing w:val="-6"/>
        </w:rPr>
        <w:t xml:space="preserve"> </w:t>
      </w:r>
      <w:r w:rsidRPr="001640EB">
        <w:t>или</w:t>
      </w:r>
      <w:r w:rsidRPr="001640EB">
        <w:rPr>
          <w:spacing w:val="-6"/>
        </w:rPr>
        <w:t xml:space="preserve"> </w:t>
      </w:r>
      <w:r w:rsidRPr="001640EB">
        <w:t>карандаша</w:t>
      </w:r>
      <w:r w:rsidRPr="001640EB">
        <w:rPr>
          <w:spacing w:val="-8"/>
        </w:rPr>
        <w:t xml:space="preserve"> </w:t>
      </w:r>
      <w:r w:rsidRPr="001640EB">
        <w:t>и</w:t>
      </w:r>
      <w:r w:rsidRPr="001640EB">
        <w:rPr>
          <w:spacing w:val="-6"/>
        </w:rPr>
        <w:t xml:space="preserve"> </w:t>
      </w:r>
      <w:r w:rsidRPr="001640EB">
        <w:t>акварели</w:t>
      </w:r>
      <w:r w:rsidRPr="001640EB">
        <w:rPr>
          <w:spacing w:val="-57"/>
        </w:rPr>
        <w:t xml:space="preserve"> </w:t>
      </w:r>
      <w:r w:rsidRPr="001640EB">
        <w:t>(по</w:t>
      </w:r>
      <w:r w:rsidRPr="001640EB">
        <w:rPr>
          <w:spacing w:val="1"/>
        </w:rPr>
        <w:t xml:space="preserve"> </w:t>
      </w:r>
      <w:r w:rsidRPr="001640EB">
        <w:t>памяти</w:t>
      </w:r>
      <w:r w:rsidRPr="001640EB">
        <w:rPr>
          <w:spacing w:val="1"/>
        </w:rPr>
        <w:t xml:space="preserve"> </w:t>
      </w:r>
      <w:r w:rsidRPr="001640EB">
        <w:t>и</w:t>
      </w:r>
      <w:r w:rsidRPr="001640EB">
        <w:rPr>
          <w:spacing w:val="1"/>
        </w:rPr>
        <w:t xml:space="preserve"> </w:t>
      </w:r>
      <w:r w:rsidRPr="001640EB">
        <w:t>представлению).</w:t>
      </w:r>
      <w:r w:rsidRPr="001640EB">
        <w:rPr>
          <w:spacing w:val="1"/>
        </w:rPr>
        <w:t xml:space="preserve"> </w:t>
      </w:r>
      <w:r w:rsidRPr="001640EB">
        <w:t>Художник в</w:t>
      </w:r>
      <w:r w:rsidRPr="001640EB">
        <w:rPr>
          <w:spacing w:val="1"/>
        </w:rPr>
        <w:t xml:space="preserve"> </w:t>
      </w:r>
      <w:r w:rsidRPr="001640EB">
        <w:t>театре:</w:t>
      </w:r>
      <w:r w:rsidRPr="001640EB">
        <w:rPr>
          <w:spacing w:val="1"/>
        </w:rPr>
        <w:t xml:space="preserve"> </w:t>
      </w:r>
      <w:r w:rsidRPr="001640EB">
        <w:t>эскиз</w:t>
      </w:r>
      <w:r w:rsidRPr="001640EB">
        <w:rPr>
          <w:spacing w:val="1"/>
        </w:rPr>
        <w:t xml:space="preserve"> </w:t>
      </w:r>
      <w:r w:rsidRPr="001640EB">
        <w:t>занавеса</w:t>
      </w:r>
      <w:r w:rsidRPr="001640EB">
        <w:rPr>
          <w:spacing w:val="1"/>
        </w:rPr>
        <w:t xml:space="preserve"> </w:t>
      </w:r>
      <w:r w:rsidRPr="001640EB">
        <w:t>(или</w:t>
      </w:r>
      <w:r w:rsidRPr="001640EB">
        <w:rPr>
          <w:spacing w:val="1"/>
        </w:rPr>
        <w:t xml:space="preserve"> </w:t>
      </w:r>
      <w:r w:rsidRPr="001640EB">
        <w:t>декораций</w:t>
      </w:r>
      <w:r w:rsidRPr="001640EB">
        <w:rPr>
          <w:spacing w:val="1"/>
        </w:rPr>
        <w:t xml:space="preserve"> </w:t>
      </w:r>
      <w:r w:rsidRPr="001640EB">
        <w:t>сцены)</w:t>
      </w:r>
      <w:r w:rsidRPr="001640EB">
        <w:rPr>
          <w:spacing w:val="1"/>
        </w:rPr>
        <w:t xml:space="preserve"> </w:t>
      </w:r>
      <w:r w:rsidRPr="001640EB">
        <w:t>для</w:t>
      </w:r>
      <w:r w:rsidRPr="001640EB">
        <w:rPr>
          <w:spacing w:val="1"/>
        </w:rPr>
        <w:t xml:space="preserve"> </w:t>
      </w:r>
      <w:r w:rsidRPr="001640EB">
        <w:t>спектакля</w:t>
      </w:r>
      <w:r w:rsidRPr="001640EB">
        <w:rPr>
          <w:spacing w:val="1"/>
        </w:rPr>
        <w:t xml:space="preserve"> </w:t>
      </w:r>
      <w:r w:rsidRPr="001640EB">
        <w:t>со</w:t>
      </w:r>
      <w:r w:rsidRPr="001640EB">
        <w:rPr>
          <w:spacing w:val="6"/>
        </w:rPr>
        <w:t xml:space="preserve"> </w:t>
      </w:r>
      <w:r w:rsidRPr="001640EB">
        <w:t>сказочным</w:t>
      </w:r>
      <w:r w:rsidRPr="001640EB">
        <w:rPr>
          <w:spacing w:val="2"/>
        </w:rPr>
        <w:t xml:space="preserve"> </w:t>
      </w:r>
      <w:r w:rsidRPr="001640EB">
        <w:t>сюжетом</w:t>
      </w:r>
      <w:r w:rsidRPr="001640EB">
        <w:rPr>
          <w:spacing w:val="-1"/>
        </w:rPr>
        <w:t xml:space="preserve"> </w:t>
      </w:r>
      <w:r w:rsidRPr="001640EB">
        <w:t>(сказка по</w:t>
      </w:r>
      <w:r w:rsidRPr="001640EB">
        <w:rPr>
          <w:spacing w:val="2"/>
        </w:rPr>
        <w:t xml:space="preserve"> </w:t>
      </w:r>
      <w:r w:rsidRPr="001640EB">
        <w:t>выбору).</w:t>
      </w:r>
    </w:p>
    <w:p w:rsidR="001640EB" w:rsidRPr="001640EB" w:rsidRDefault="001640EB" w:rsidP="001640EB">
      <w:pPr>
        <w:pStyle w:val="a7"/>
        <w:spacing w:before="5" w:line="235" w:lineRule="auto"/>
        <w:ind w:right="131"/>
      </w:pPr>
      <w:r w:rsidRPr="001640EB">
        <w:t>Тематическая</w:t>
      </w:r>
      <w:r w:rsidRPr="001640EB">
        <w:rPr>
          <w:spacing w:val="1"/>
        </w:rPr>
        <w:t xml:space="preserve"> </w:t>
      </w:r>
      <w:r w:rsidRPr="001640EB">
        <w:t>композиция</w:t>
      </w:r>
      <w:r w:rsidRPr="001640EB">
        <w:rPr>
          <w:spacing w:val="1"/>
        </w:rPr>
        <w:t xml:space="preserve"> </w:t>
      </w:r>
      <w:r w:rsidRPr="001640EB">
        <w:t>«Праздник</w:t>
      </w:r>
      <w:r w:rsidRPr="001640EB">
        <w:rPr>
          <w:spacing w:val="1"/>
        </w:rPr>
        <w:t xml:space="preserve"> </w:t>
      </w:r>
      <w:r w:rsidRPr="001640EB">
        <w:t>в</w:t>
      </w:r>
      <w:r w:rsidRPr="001640EB">
        <w:rPr>
          <w:spacing w:val="1"/>
        </w:rPr>
        <w:t xml:space="preserve"> </w:t>
      </w:r>
      <w:r w:rsidRPr="001640EB">
        <w:t>городе».</w:t>
      </w:r>
      <w:r w:rsidRPr="001640EB">
        <w:rPr>
          <w:spacing w:val="1"/>
        </w:rPr>
        <w:t xml:space="preserve"> </w:t>
      </w:r>
      <w:r w:rsidRPr="001640EB">
        <w:t>Гуашь</w:t>
      </w:r>
      <w:r w:rsidRPr="001640EB">
        <w:rPr>
          <w:spacing w:val="1"/>
        </w:rPr>
        <w:t xml:space="preserve"> </w:t>
      </w:r>
      <w:r w:rsidRPr="001640EB">
        <w:t>по</w:t>
      </w:r>
      <w:r w:rsidRPr="001640EB">
        <w:rPr>
          <w:spacing w:val="1"/>
        </w:rPr>
        <w:t xml:space="preserve"> </w:t>
      </w:r>
      <w:r w:rsidRPr="001640EB">
        <w:t>цветной</w:t>
      </w:r>
      <w:r w:rsidRPr="001640EB">
        <w:rPr>
          <w:spacing w:val="1"/>
        </w:rPr>
        <w:t xml:space="preserve"> </w:t>
      </w:r>
      <w:r w:rsidRPr="001640EB">
        <w:t>бумаге,</w:t>
      </w:r>
      <w:r w:rsidRPr="001640EB">
        <w:rPr>
          <w:spacing w:val="1"/>
        </w:rPr>
        <w:t xml:space="preserve"> </w:t>
      </w:r>
      <w:r w:rsidRPr="001640EB">
        <w:t>возможно</w:t>
      </w:r>
      <w:r w:rsidRPr="001640EB">
        <w:rPr>
          <w:spacing w:val="1"/>
        </w:rPr>
        <w:t xml:space="preserve"> </w:t>
      </w:r>
      <w:r w:rsidRPr="001640EB">
        <w:t>совмещение</w:t>
      </w:r>
      <w:r w:rsidRPr="001640EB">
        <w:rPr>
          <w:spacing w:val="-5"/>
        </w:rPr>
        <w:t xml:space="preserve"> </w:t>
      </w:r>
      <w:r w:rsidRPr="001640EB">
        <w:t>с</w:t>
      </w:r>
      <w:r w:rsidRPr="001640EB">
        <w:rPr>
          <w:spacing w:val="1"/>
        </w:rPr>
        <w:t xml:space="preserve"> </w:t>
      </w:r>
      <w:r w:rsidRPr="001640EB">
        <w:t>наклейками</w:t>
      </w:r>
      <w:r w:rsidRPr="001640EB">
        <w:rPr>
          <w:spacing w:val="-2"/>
        </w:rPr>
        <w:t xml:space="preserve"> </w:t>
      </w:r>
      <w:r w:rsidRPr="001640EB">
        <w:t>в</w:t>
      </w:r>
      <w:r w:rsidRPr="001640EB">
        <w:rPr>
          <w:spacing w:val="-2"/>
        </w:rPr>
        <w:t xml:space="preserve"> </w:t>
      </w:r>
      <w:r w:rsidRPr="001640EB">
        <w:t>виде</w:t>
      </w:r>
      <w:r w:rsidRPr="001640EB">
        <w:rPr>
          <w:spacing w:val="1"/>
        </w:rPr>
        <w:t xml:space="preserve"> </w:t>
      </w:r>
      <w:r w:rsidRPr="001640EB">
        <w:t>коллажа</w:t>
      </w:r>
      <w:r w:rsidRPr="001640EB">
        <w:rPr>
          <w:spacing w:val="1"/>
        </w:rPr>
        <w:t xml:space="preserve"> </w:t>
      </w:r>
      <w:r w:rsidRPr="001640EB">
        <w:t>или</w:t>
      </w:r>
      <w:r w:rsidRPr="001640EB">
        <w:rPr>
          <w:spacing w:val="2"/>
        </w:rPr>
        <w:t xml:space="preserve"> </w:t>
      </w:r>
      <w:r w:rsidRPr="001640EB">
        <w:t>аппликации.</w:t>
      </w:r>
    </w:p>
    <w:p w:rsidR="001640EB" w:rsidRPr="001640EB" w:rsidRDefault="001640EB" w:rsidP="001640EB">
      <w:pPr>
        <w:pStyle w:val="a7"/>
        <w:spacing w:before="3"/>
        <w:ind w:right="120"/>
      </w:pPr>
      <w:r w:rsidRPr="001640EB">
        <w:t>Натюрморт</w:t>
      </w:r>
      <w:r w:rsidRPr="001640EB">
        <w:rPr>
          <w:spacing w:val="1"/>
        </w:rPr>
        <w:t xml:space="preserve"> </w:t>
      </w:r>
      <w:r w:rsidRPr="001640EB">
        <w:t>из</w:t>
      </w:r>
      <w:r w:rsidRPr="001640EB">
        <w:rPr>
          <w:spacing w:val="1"/>
        </w:rPr>
        <w:t xml:space="preserve"> </w:t>
      </w:r>
      <w:r w:rsidRPr="001640EB">
        <w:t>простых</w:t>
      </w:r>
      <w:r w:rsidRPr="001640EB">
        <w:rPr>
          <w:spacing w:val="1"/>
        </w:rPr>
        <w:t xml:space="preserve"> </w:t>
      </w:r>
      <w:r w:rsidRPr="001640EB">
        <w:t>предметов</w:t>
      </w:r>
      <w:r w:rsidRPr="001640EB">
        <w:rPr>
          <w:spacing w:val="1"/>
        </w:rPr>
        <w:t xml:space="preserve"> </w:t>
      </w:r>
      <w:r w:rsidRPr="001640EB">
        <w:t>с</w:t>
      </w:r>
      <w:r w:rsidRPr="001640EB">
        <w:rPr>
          <w:spacing w:val="1"/>
        </w:rPr>
        <w:t xml:space="preserve"> </w:t>
      </w:r>
      <w:r w:rsidRPr="001640EB">
        <w:t>натуры</w:t>
      </w:r>
      <w:r w:rsidRPr="001640EB">
        <w:rPr>
          <w:spacing w:val="1"/>
        </w:rPr>
        <w:t xml:space="preserve"> </w:t>
      </w:r>
      <w:r w:rsidRPr="001640EB">
        <w:t>или</w:t>
      </w:r>
      <w:r w:rsidRPr="001640EB">
        <w:rPr>
          <w:spacing w:val="1"/>
        </w:rPr>
        <w:t xml:space="preserve"> </w:t>
      </w:r>
      <w:r w:rsidRPr="001640EB">
        <w:t>по</w:t>
      </w:r>
      <w:r w:rsidRPr="001640EB">
        <w:rPr>
          <w:spacing w:val="1"/>
        </w:rPr>
        <w:t xml:space="preserve"> </w:t>
      </w:r>
      <w:r w:rsidRPr="001640EB">
        <w:t>представлению.</w:t>
      </w:r>
      <w:r w:rsidRPr="001640EB">
        <w:rPr>
          <w:spacing w:val="1"/>
        </w:rPr>
        <w:t xml:space="preserve"> </w:t>
      </w:r>
      <w:r w:rsidRPr="001640EB">
        <w:t>«Натюрморт-</w:t>
      </w:r>
      <w:r w:rsidRPr="001640EB">
        <w:rPr>
          <w:spacing w:val="1"/>
        </w:rPr>
        <w:t xml:space="preserve"> </w:t>
      </w:r>
      <w:r w:rsidRPr="001640EB">
        <w:t>автопортрет»</w:t>
      </w:r>
      <w:r w:rsidRPr="001640EB">
        <w:rPr>
          <w:spacing w:val="-4"/>
        </w:rPr>
        <w:t xml:space="preserve"> </w:t>
      </w:r>
      <w:r w:rsidRPr="001640EB">
        <w:t>из</w:t>
      </w:r>
      <w:r w:rsidRPr="001640EB">
        <w:rPr>
          <w:spacing w:val="3"/>
        </w:rPr>
        <w:t xml:space="preserve"> </w:t>
      </w:r>
      <w:r w:rsidRPr="001640EB">
        <w:t>предметов,</w:t>
      </w:r>
      <w:r w:rsidRPr="001640EB">
        <w:rPr>
          <w:spacing w:val="-2"/>
        </w:rPr>
        <w:t xml:space="preserve"> </w:t>
      </w:r>
      <w:r w:rsidRPr="001640EB">
        <w:t>характеризующих</w:t>
      </w:r>
      <w:r w:rsidRPr="001640EB">
        <w:rPr>
          <w:spacing w:val="2"/>
        </w:rPr>
        <w:t xml:space="preserve"> </w:t>
      </w:r>
      <w:r w:rsidRPr="001640EB">
        <w:t>личность</w:t>
      </w:r>
      <w:r w:rsidRPr="001640EB">
        <w:rPr>
          <w:spacing w:val="-2"/>
        </w:rPr>
        <w:t xml:space="preserve"> </w:t>
      </w:r>
      <w:r w:rsidRPr="001640EB">
        <w:t>обучающегося.</w:t>
      </w:r>
    </w:p>
    <w:p w:rsidR="001640EB" w:rsidRPr="001640EB" w:rsidRDefault="001640EB" w:rsidP="001640EB">
      <w:pPr>
        <w:pStyle w:val="a7"/>
        <w:spacing w:before="3" w:line="235" w:lineRule="auto"/>
        <w:ind w:right="129"/>
      </w:pPr>
      <w:r w:rsidRPr="001640EB">
        <w:t>Пейзаж в живописи. Передача в пейзаже состояний в природе. Выбор для изображения</w:t>
      </w:r>
      <w:r w:rsidRPr="001640EB">
        <w:rPr>
          <w:spacing w:val="1"/>
        </w:rPr>
        <w:t xml:space="preserve"> </w:t>
      </w:r>
      <w:r w:rsidRPr="001640EB">
        <w:t>времени года, времени дня, характера погоды и особенностей ландшафта (лес или поле, река или</w:t>
      </w:r>
      <w:r w:rsidRPr="001640EB">
        <w:rPr>
          <w:spacing w:val="1"/>
        </w:rPr>
        <w:t xml:space="preserve"> </w:t>
      </w:r>
      <w:r w:rsidRPr="001640EB">
        <w:t>озеро);</w:t>
      </w:r>
      <w:r w:rsidRPr="001640EB">
        <w:rPr>
          <w:spacing w:val="-4"/>
        </w:rPr>
        <w:t xml:space="preserve"> </w:t>
      </w:r>
      <w:r w:rsidRPr="001640EB">
        <w:t>количество</w:t>
      </w:r>
      <w:r w:rsidRPr="001640EB">
        <w:rPr>
          <w:spacing w:val="2"/>
        </w:rPr>
        <w:t xml:space="preserve"> </w:t>
      </w:r>
      <w:r w:rsidRPr="001640EB">
        <w:t>и</w:t>
      </w:r>
      <w:r w:rsidRPr="001640EB">
        <w:rPr>
          <w:spacing w:val="3"/>
        </w:rPr>
        <w:t xml:space="preserve"> </w:t>
      </w:r>
      <w:r w:rsidRPr="001640EB">
        <w:t>состояние неба</w:t>
      </w:r>
      <w:r w:rsidRPr="001640EB">
        <w:rPr>
          <w:spacing w:val="1"/>
        </w:rPr>
        <w:t xml:space="preserve"> </w:t>
      </w:r>
      <w:r w:rsidRPr="001640EB">
        <w:t>в</w:t>
      </w:r>
      <w:r w:rsidRPr="001640EB">
        <w:rPr>
          <w:spacing w:val="-1"/>
        </w:rPr>
        <w:t xml:space="preserve"> </w:t>
      </w:r>
      <w:r w:rsidRPr="001640EB">
        <w:t>изображении.</w:t>
      </w:r>
    </w:p>
    <w:p w:rsidR="001640EB" w:rsidRPr="001640EB" w:rsidRDefault="001640EB" w:rsidP="001640EB">
      <w:pPr>
        <w:pStyle w:val="a7"/>
        <w:spacing w:before="4"/>
        <w:ind w:right="126"/>
      </w:pPr>
      <w:r w:rsidRPr="001640EB">
        <w:t>Портрет</w:t>
      </w:r>
      <w:r w:rsidRPr="001640EB">
        <w:rPr>
          <w:spacing w:val="1"/>
        </w:rPr>
        <w:t xml:space="preserve"> </w:t>
      </w:r>
      <w:r w:rsidRPr="001640EB">
        <w:t>человека</w:t>
      </w:r>
      <w:r w:rsidRPr="001640EB">
        <w:rPr>
          <w:spacing w:val="1"/>
        </w:rPr>
        <w:t xml:space="preserve"> </w:t>
      </w:r>
      <w:r w:rsidRPr="001640EB">
        <w:t>по</w:t>
      </w:r>
      <w:r w:rsidRPr="001640EB">
        <w:rPr>
          <w:spacing w:val="1"/>
        </w:rPr>
        <w:t xml:space="preserve"> </w:t>
      </w:r>
      <w:r w:rsidRPr="001640EB">
        <w:t>памяти</w:t>
      </w:r>
      <w:r w:rsidRPr="001640EB">
        <w:rPr>
          <w:spacing w:val="1"/>
        </w:rPr>
        <w:t xml:space="preserve"> </w:t>
      </w:r>
      <w:r w:rsidRPr="001640EB">
        <w:t>и</w:t>
      </w:r>
      <w:r w:rsidRPr="001640EB">
        <w:rPr>
          <w:spacing w:val="1"/>
        </w:rPr>
        <w:t xml:space="preserve"> </w:t>
      </w:r>
      <w:r w:rsidRPr="001640EB">
        <w:t>представлению</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натуры.</w:t>
      </w:r>
      <w:r w:rsidRPr="001640EB">
        <w:rPr>
          <w:spacing w:val="1"/>
        </w:rPr>
        <w:t xml:space="preserve"> </w:t>
      </w:r>
      <w:r w:rsidRPr="001640EB">
        <w:t>Выражение</w:t>
      </w:r>
      <w:r w:rsidRPr="001640EB">
        <w:rPr>
          <w:spacing w:val="1"/>
        </w:rPr>
        <w:t xml:space="preserve"> </w:t>
      </w:r>
      <w:r w:rsidRPr="001640EB">
        <w:t>в</w:t>
      </w:r>
      <w:r w:rsidRPr="001640EB">
        <w:rPr>
          <w:spacing w:val="-57"/>
        </w:rPr>
        <w:t xml:space="preserve"> </w:t>
      </w:r>
      <w:r w:rsidRPr="001640EB">
        <w:t>портрете</w:t>
      </w:r>
      <w:r w:rsidRPr="001640EB">
        <w:rPr>
          <w:spacing w:val="1"/>
        </w:rPr>
        <w:t xml:space="preserve"> </w:t>
      </w:r>
      <w:r w:rsidRPr="001640EB">
        <w:t>(автопортрете)</w:t>
      </w:r>
      <w:r w:rsidRPr="001640EB">
        <w:rPr>
          <w:spacing w:val="1"/>
        </w:rPr>
        <w:t xml:space="preserve"> </w:t>
      </w:r>
      <w:r w:rsidRPr="001640EB">
        <w:t>характера</w:t>
      </w:r>
      <w:r w:rsidRPr="001640EB">
        <w:rPr>
          <w:spacing w:val="1"/>
        </w:rPr>
        <w:t xml:space="preserve"> </w:t>
      </w:r>
      <w:r w:rsidRPr="001640EB">
        <w:t>человека,</w:t>
      </w:r>
      <w:r w:rsidRPr="001640EB">
        <w:rPr>
          <w:spacing w:val="1"/>
        </w:rPr>
        <w:t xml:space="preserve"> </w:t>
      </w:r>
      <w:r w:rsidRPr="001640EB">
        <w:t>особенностей</w:t>
      </w:r>
      <w:r w:rsidRPr="001640EB">
        <w:rPr>
          <w:spacing w:val="1"/>
        </w:rPr>
        <w:t xml:space="preserve"> </w:t>
      </w:r>
      <w:r w:rsidRPr="001640EB">
        <w:t>его</w:t>
      </w:r>
      <w:r w:rsidRPr="001640EB">
        <w:rPr>
          <w:spacing w:val="1"/>
        </w:rPr>
        <w:t xml:space="preserve"> </w:t>
      </w:r>
      <w:r w:rsidRPr="001640EB">
        <w:t>личности</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выразительных</w:t>
      </w:r>
      <w:r w:rsidRPr="001640EB">
        <w:rPr>
          <w:spacing w:val="1"/>
        </w:rPr>
        <w:t xml:space="preserve"> </w:t>
      </w:r>
      <w:r w:rsidRPr="001640EB">
        <w:t>возможностей</w:t>
      </w:r>
      <w:r w:rsidRPr="001640EB">
        <w:rPr>
          <w:spacing w:val="1"/>
        </w:rPr>
        <w:t xml:space="preserve"> </w:t>
      </w:r>
      <w:r w:rsidRPr="001640EB">
        <w:t>композиционного</w:t>
      </w:r>
      <w:r w:rsidRPr="001640EB">
        <w:rPr>
          <w:spacing w:val="1"/>
        </w:rPr>
        <w:t xml:space="preserve"> </w:t>
      </w:r>
      <w:r w:rsidRPr="001640EB">
        <w:t>размещения</w:t>
      </w:r>
      <w:r w:rsidRPr="001640EB">
        <w:rPr>
          <w:spacing w:val="1"/>
        </w:rPr>
        <w:t xml:space="preserve"> </w:t>
      </w:r>
      <w:r w:rsidRPr="001640EB">
        <w:t>в</w:t>
      </w:r>
      <w:r w:rsidRPr="001640EB">
        <w:rPr>
          <w:spacing w:val="1"/>
        </w:rPr>
        <w:t xml:space="preserve"> </w:t>
      </w:r>
      <w:r w:rsidRPr="001640EB">
        <w:t>плоскости</w:t>
      </w:r>
      <w:r w:rsidRPr="001640EB">
        <w:rPr>
          <w:spacing w:val="1"/>
        </w:rPr>
        <w:t xml:space="preserve"> </w:t>
      </w:r>
      <w:r w:rsidRPr="001640EB">
        <w:t>листа,</w:t>
      </w:r>
      <w:r w:rsidRPr="001640EB">
        <w:rPr>
          <w:spacing w:val="1"/>
        </w:rPr>
        <w:t xml:space="preserve"> </w:t>
      </w:r>
      <w:r w:rsidRPr="001640EB">
        <w:t>особенностей</w:t>
      </w:r>
      <w:r w:rsidRPr="001640EB">
        <w:rPr>
          <w:spacing w:val="1"/>
        </w:rPr>
        <w:t xml:space="preserve"> </w:t>
      </w:r>
      <w:r w:rsidRPr="001640EB">
        <w:t>пропорций</w:t>
      </w:r>
      <w:r w:rsidRPr="001640EB">
        <w:rPr>
          <w:spacing w:val="1"/>
        </w:rPr>
        <w:t xml:space="preserve"> </w:t>
      </w:r>
      <w:r w:rsidRPr="001640EB">
        <w:t>и</w:t>
      </w:r>
      <w:r w:rsidRPr="001640EB">
        <w:rPr>
          <w:spacing w:val="1"/>
        </w:rPr>
        <w:t xml:space="preserve"> </w:t>
      </w:r>
      <w:r w:rsidRPr="001640EB">
        <w:t>мимики</w:t>
      </w:r>
      <w:r w:rsidRPr="001640EB">
        <w:rPr>
          <w:spacing w:val="1"/>
        </w:rPr>
        <w:t xml:space="preserve"> </w:t>
      </w:r>
      <w:r w:rsidRPr="001640EB">
        <w:t>лица,</w:t>
      </w:r>
      <w:r w:rsidRPr="001640EB">
        <w:rPr>
          <w:spacing w:val="1"/>
        </w:rPr>
        <w:t xml:space="preserve"> </w:t>
      </w:r>
      <w:r w:rsidRPr="001640EB">
        <w:t>характера</w:t>
      </w:r>
      <w:r w:rsidRPr="001640EB">
        <w:rPr>
          <w:spacing w:val="1"/>
        </w:rPr>
        <w:t xml:space="preserve"> </w:t>
      </w:r>
      <w:r w:rsidRPr="001640EB">
        <w:t>цветового</w:t>
      </w:r>
      <w:r w:rsidRPr="001640EB">
        <w:rPr>
          <w:spacing w:val="1"/>
        </w:rPr>
        <w:t xml:space="preserve"> </w:t>
      </w:r>
      <w:r w:rsidRPr="001640EB">
        <w:t>решения,</w:t>
      </w:r>
      <w:r w:rsidRPr="001640EB">
        <w:rPr>
          <w:spacing w:val="1"/>
        </w:rPr>
        <w:t xml:space="preserve"> </w:t>
      </w:r>
      <w:r w:rsidRPr="001640EB">
        <w:t>сильного</w:t>
      </w:r>
      <w:r w:rsidRPr="001640EB">
        <w:rPr>
          <w:spacing w:val="1"/>
        </w:rPr>
        <w:t xml:space="preserve"> </w:t>
      </w:r>
      <w:r w:rsidRPr="001640EB">
        <w:t>или</w:t>
      </w:r>
      <w:r w:rsidRPr="001640EB">
        <w:rPr>
          <w:spacing w:val="1"/>
        </w:rPr>
        <w:t xml:space="preserve"> </w:t>
      </w:r>
      <w:r w:rsidRPr="001640EB">
        <w:t>мягкого</w:t>
      </w:r>
      <w:r w:rsidRPr="001640EB">
        <w:rPr>
          <w:spacing w:val="1"/>
        </w:rPr>
        <w:t xml:space="preserve"> </w:t>
      </w:r>
      <w:r w:rsidRPr="001640EB">
        <w:t>контраста,</w:t>
      </w:r>
      <w:r w:rsidRPr="001640EB">
        <w:rPr>
          <w:spacing w:val="1"/>
        </w:rPr>
        <w:t xml:space="preserve"> </w:t>
      </w:r>
      <w:r w:rsidRPr="001640EB">
        <w:t>включения</w:t>
      </w:r>
      <w:r w:rsidRPr="001640EB">
        <w:rPr>
          <w:spacing w:val="1"/>
        </w:rPr>
        <w:t xml:space="preserve"> </w:t>
      </w:r>
      <w:r w:rsidRPr="001640EB">
        <w:t>в</w:t>
      </w:r>
      <w:r w:rsidRPr="001640EB">
        <w:rPr>
          <w:spacing w:val="3"/>
        </w:rPr>
        <w:t xml:space="preserve"> </w:t>
      </w:r>
      <w:r w:rsidRPr="001640EB">
        <w:t>композицию</w:t>
      </w:r>
      <w:r w:rsidRPr="001640EB">
        <w:rPr>
          <w:spacing w:val="-1"/>
        </w:rPr>
        <w:t xml:space="preserve"> </w:t>
      </w:r>
      <w:r w:rsidRPr="001640EB">
        <w:t>дополнительных</w:t>
      </w:r>
      <w:r w:rsidRPr="001640EB">
        <w:rPr>
          <w:spacing w:val="-3"/>
        </w:rPr>
        <w:t xml:space="preserve"> </w:t>
      </w:r>
      <w:r w:rsidRPr="001640EB">
        <w:t>предметов.</w:t>
      </w:r>
    </w:p>
    <w:p w:rsidR="001640EB" w:rsidRPr="001640EB" w:rsidRDefault="001640EB" w:rsidP="001640EB">
      <w:pPr>
        <w:pStyle w:val="a7"/>
        <w:spacing w:line="274" w:lineRule="exact"/>
        <w:ind w:left="852" w:firstLine="0"/>
      </w:pPr>
      <w:r w:rsidRPr="001640EB">
        <w:t>Модуль</w:t>
      </w:r>
      <w:r w:rsidRPr="001640EB">
        <w:rPr>
          <w:spacing w:val="-6"/>
        </w:rPr>
        <w:t xml:space="preserve"> </w:t>
      </w:r>
      <w:r w:rsidRPr="001640EB">
        <w:t>«Скульптура».</w:t>
      </w:r>
    </w:p>
    <w:p w:rsidR="001640EB" w:rsidRPr="001640EB" w:rsidRDefault="001640EB" w:rsidP="001640EB">
      <w:pPr>
        <w:pStyle w:val="a7"/>
        <w:tabs>
          <w:tab w:val="left" w:pos="2099"/>
          <w:tab w:val="left" w:pos="3265"/>
          <w:tab w:val="left" w:pos="3768"/>
          <w:tab w:val="left" w:pos="5245"/>
          <w:tab w:val="left" w:pos="7533"/>
          <w:tab w:val="left" w:pos="8924"/>
          <w:tab w:val="left" w:pos="10166"/>
        </w:tabs>
        <w:spacing w:before="5" w:line="235" w:lineRule="auto"/>
        <w:ind w:right="136"/>
        <w:jc w:val="left"/>
      </w:pPr>
      <w:r w:rsidRPr="001640EB">
        <w:t>Создание</w:t>
      </w:r>
      <w:r w:rsidRPr="001640EB">
        <w:tab/>
        <w:t>игрушки</w:t>
      </w:r>
      <w:r w:rsidRPr="001640EB">
        <w:tab/>
        <w:t>из</w:t>
      </w:r>
      <w:r w:rsidRPr="001640EB">
        <w:tab/>
        <w:t>подручного</w:t>
      </w:r>
      <w:r w:rsidRPr="001640EB">
        <w:tab/>
        <w:t>нехудожественного</w:t>
      </w:r>
      <w:r w:rsidRPr="001640EB">
        <w:tab/>
        <w:t>материала,</w:t>
      </w:r>
      <w:r w:rsidRPr="001640EB">
        <w:tab/>
        <w:t>придание</w:t>
      </w:r>
      <w:r w:rsidRPr="001640EB">
        <w:tab/>
      </w:r>
      <w:r w:rsidRPr="001640EB">
        <w:rPr>
          <w:spacing w:val="-2"/>
        </w:rPr>
        <w:t>ей</w:t>
      </w:r>
      <w:r w:rsidRPr="001640EB">
        <w:rPr>
          <w:spacing w:val="-57"/>
        </w:rPr>
        <w:t xml:space="preserve"> </w:t>
      </w:r>
      <w:r w:rsidRPr="001640EB">
        <w:t>одушевлённого</w:t>
      </w:r>
      <w:r w:rsidRPr="001640EB">
        <w:rPr>
          <w:spacing w:val="-6"/>
        </w:rPr>
        <w:t xml:space="preserve"> </w:t>
      </w:r>
      <w:r w:rsidRPr="001640EB">
        <w:t>образа</w:t>
      </w:r>
      <w:r w:rsidRPr="001640EB">
        <w:rPr>
          <w:spacing w:val="-2"/>
        </w:rPr>
        <w:t xml:space="preserve"> </w:t>
      </w:r>
      <w:r w:rsidRPr="001640EB">
        <w:t>(добавления</w:t>
      </w:r>
      <w:r w:rsidRPr="001640EB">
        <w:rPr>
          <w:spacing w:val="-2"/>
        </w:rPr>
        <w:t xml:space="preserve"> </w:t>
      </w:r>
      <w:r w:rsidRPr="001640EB">
        <w:t>деталей лепных</w:t>
      </w:r>
      <w:r w:rsidRPr="001640EB">
        <w:rPr>
          <w:spacing w:val="-6"/>
        </w:rPr>
        <w:t xml:space="preserve"> </w:t>
      </w:r>
      <w:r w:rsidRPr="001640EB">
        <w:t>или из бумаги,</w:t>
      </w:r>
      <w:r w:rsidRPr="001640EB">
        <w:rPr>
          <w:spacing w:val="1"/>
        </w:rPr>
        <w:t xml:space="preserve"> </w:t>
      </w:r>
      <w:r w:rsidRPr="001640EB">
        <w:t>ниток</w:t>
      </w:r>
      <w:r w:rsidRPr="001640EB">
        <w:rPr>
          <w:spacing w:val="-8"/>
        </w:rPr>
        <w:t xml:space="preserve"> </w:t>
      </w:r>
      <w:r w:rsidRPr="001640EB">
        <w:t>или</w:t>
      </w:r>
      <w:r w:rsidRPr="001640EB">
        <w:rPr>
          <w:spacing w:val="-5"/>
        </w:rPr>
        <w:t xml:space="preserve"> </w:t>
      </w:r>
      <w:r w:rsidRPr="001640EB">
        <w:t>других</w:t>
      </w:r>
      <w:r w:rsidRPr="001640EB">
        <w:rPr>
          <w:spacing w:val="-6"/>
        </w:rPr>
        <w:t xml:space="preserve"> </w:t>
      </w:r>
      <w:r w:rsidRPr="001640EB">
        <w:t>материалов).</w:t>
      </w:r>
    </w:p>
    <w:p w:rsidR="001640EB" w:rsidRPr="001640EB" w:rsidRDefault="001640EB" w:rsidP="001640EB">
      <w:pPr>
        <w:pStyle w:val="a7"/>
        <w:spacing w:before="6" w:line="235" w:lineRule="auto"/>
        <w:jc w:val="left"/>
      </w:pPr>
      <w:r w:rsidRPr="001640EB">
        <w:t>Лепка</w:t>
      </w:r>
      <w:r w:rsidRPr="001640EB">
        <w:rPr>
          <w:spacing w:val="24"/>
        </w:rPr>
        <w:t xml:space="preserve"> </w:t>
      </w:r>
      <w:r w:rsidRPr="001640EB">
        <w:t>сказочного</w:t>
      </w:r>
      <w:r w:rsidRPr="001640EB">
        <w:rPr>
          <w:spacing w:val="24"/>
        </w:rPr>
        <w:t xml:space="preserve"> </w:t>
      </w:r>
      <w:r w:rsidRPr="001640EB">
        <w:t>персонажа</w:t>
      </w:r>
      <w:r w:rsidRPr="001640EB">
        <w:rPr>
          <w:spacing w:val="24"/>
        </w:rPr>
        <w:t xml:space="preserve"> </w:t>
      </w:r>
      <w:r w:rsidRPr="001640EB">
        <w:t>на</w:t>
      </w:r>
      <w:r w:rsidRPr="001640EB">
        <w:rPr>
          <w:spacing w:val="19"/>
        </w:rPr>
        <w:t xml:space="preserve"> </w:t>
      </w:r>
      <w:r w:rsidRPr="001640EB">
        <w:t>основе</w:t>
      </w:r>
      <w:r w:rsidRPr="001640EB">
        <w:rPr>
          <w:spacing w:val="24"/>
        </w:rPr>
        <w:t xml:space="preserve"> </w:t>
      </w:r>
      <w:r w:rsidRPr="001640EB">
        <w:t>сюжета</w:t>
      </w:r>
      <w:r w:rsidRPr="001640EB">
        <w:rPr>
          <w:spacing w:val="24"/>
        </w:rPr>
        <w:t xml:space="preserve"> </w:t>
      </w:r>
      <w:r w:rsidRPr="001640EB">
        <w:t>известной</w:t>
      </w:r>
      <w:r w:rsidRPr="001640EB">
        <w:rPr>
          <w:spacing w:val="25"/>
        </w:rPr>
        <w:t xml:space="preserve"> </w:t>
      </w:r>
      <w:r w:rsidRPr="001640EB">
        <w:t>сказки</w:t>
      </w:r>
      <w:r w:rsidRPr="001640EB">
        <w:rPr>
          <w:spacing w:val="25"/>
        </w:rPr>
        <w:t xml:space="preserve"> </w:t>
      </w:r>
      <w:r w:rsidRPr="001640EB">
        <w:t>или</w:t>
      </w:r>
      <w:r w:rsidRPr="001640EB">
        <w:rPr>
          <w:spacing w:val="25"/>
        </w:rPr>
        <w:t xml:space="preserve"> </w:t>
      </w:r>
      <w:r w:rsidRPr="001640EB">
        <w:t>создание</w:t>
      </w:r>
      <w:r w:rsidRPr="001640EB">
        <w:rPr>
          <w:spacing w:val="24"/>
        </w:rPr>
        <w:t xml:space="preserve"> </w:t>
      </w:r>
      <w:r w:rsidRPr="001640EB">
        <w:t>этого</w:t>
      </w:r>
      <w:r w:rsidRPr="001640EB">
        <w:rPr>
          <w:spacing w:val="-57"/>
        </w:rPr>
        <w:t xml:space="preserve"> </w:t>
      </w:r>
      <w:r w:rsidRPr="001640EB">
        <w:t>персонажа</w:t>
      </w:r>
      <w:r w:rsidRPr="001640EB">
        <w:rPr>
          <w:spacing w:val="-5"/>
        </w:rPr>
        <w:t xml:space="preserve"> </w:t>
      </w:r>
      <w:r w:rsidRPr="001640EB">
        <w:t>путём</w:t>
      </w:r>
      <w:r w:rsidRPr="001640EB">
        <w:rPr>
          <w:spacing w:val="3"/>
        </w:rPr>
        <w:t xml:space="preserve"> </w:t>
      </w:r>
      <w:r w:rsidRPr="001640EB">
        <w:t>бумагопластики.</w:t>
      </w:r>
    </w:p>
    <w:p w:rsidR="001640EB" w:rsidRPr="001640EB" w:rsidRDefault="001640EB" w:rsidP="001640EB">
      <w:pPr>
        <w:pStyle w:val="a7"/>
        <w:spacing w:before="5" w:line="235" w:lineRule="auto"/>
        <w:jc w:val="left"/>
      </w:pPr>
      <w:r w:rsidRPr="001640EB">
        <w:t>Освоение</w:t>
      </w:r>
      <w:r w:rsidRPr="001640EB">
        <w:rPr>
          <w:spacing w:val="35"/>
        </w:rPr>
        <w:t xml:space="preserve"> </w:t>
      </w:r>
      <w:r w:rsidRPr="001640EB">
        <w:t>знаний</w:t>
      </w:r>
      <w:r w:rsidRPr="001640EB">
        <w:rPr>
          <w:spacing w:val="32"/>
        </w:rPr>
        <w:t xml:space="preserve"> </w:t>
      </w:r>
      <w:r w:rsidRPr="001640EB">
        <w:t>о</w:t>
      </w:r>
      <w:r w:rsidRPr="001640EB">
        <w:rPr>
          <w:spacing w:val="37"/>
        </w:rPr>
        <w:t xml:space="preserve"> </w:t>
      </w:r>
      <w:r w:rsidRPr="001640EB">
        <w:t>видах</w:t>
      </w:r>
      <w:r w:rsidRPr="001640EB">
        <w:rPr>
          <w:spacing w:val="36"/>
        </w:rPr>
        <w:t xml:space="preserve"> </w:t>
      </w:r>
      <w:r w:rsidRPr="001640EB">
        <w:t>скульптуры</w:t>
      </w:r>
      <w:r w:rsidRPr="001640EB">
        <w:rPr>
          <w:spacing w:val="43"/>
        </w:rPr>
        <w:t xml:space="preserve"> </w:t>
      </w:r>
      <w:r w:rsidRPr="001640EB">
        <w:t>(по</w:t>
      </w:r>
      <w:r w:rsidRPr="001640EB">
        <w:rPr>
          <w:spacing w:val="36"/>
        </w:rPr>
        <w:t xml:space="preserve"> </w:t>
      </w:r>
      <w:r w:rsidRPr="001640EB">
        <w:t>назначению)</w:t>
      </w:r>
      <w:r w:rsidRPr="001640EB">
        <w:rPr>
          <w:spacing w:val="42"/>
        </w:rPr>
        <w:t xml:space="preserve"> </w:t>
      </w:r>
      <w:r w:rsidRPr="001640EB">
        <w:t>и</w:t>
      </w:r>
      <w:r w:rsidRPr="001640EB">
        <w:rPr>
          <w:spacing w:val="33"/>
        </w:rPr>
        <w:t xml:space="preserve"> </w:t>
      </w:r>
      <w:r w:rsidRPr="001640EB">
        <w:t>жанрах</w:t>
      </w:r>
      <w:r w:rsidRPr="001640EB">
        <w:rPr>
          <w:spacing w:val="36"/>
        </w:rPr>
        <w:t xml:space="preserve"> </w:t>
      </w:r>
      <w:r w:rsidRPr="001640EB">
        <w:t>скульптуры</w:t>
      </w:r>
      <w:r w:rsidRPr="001640EB">
        <w:rPr>
          <w:spacing w:val="43"/>
        </w:rPr>
        <w:t xml:space="preserve"> </w:t>
      </w:r>
      <w:r w:rsidRPr="001640EB">
        <w:t>(по</w:t>
      </w:r>
      <w:r w:rsidRPr="001640EB">
        <w:rPr>
          <w:spacing w:val="41"/>
        </w:rPr>
        <w:t xml:space="preserve"> </w:t>
      </w:r>
      <w:r w:rsidRPr="001640EB">
        <w:t>сюжету</w:t>
      </w:r>
      <w:r w:rsidRPr="001640EB">
        <w:rPr>
          <w:spacing w:val="-57"/>
        </w:rPr>
        <w:t xml:space="preserve"> </w:t>
      </w:r>
      <w:r w:rsidRPr="001640EB">
        <w:t>изображения).</w:t>
      </w:r>
    </w:p>
    <w:p w:rsidR="001640EB" w:rsidRPr="001640EB" w:rsidRDefault="001640EB" w:rsidP="001640EB">
      <w:pPr>
        <w:pStyle w:val="a7"/>
        <w:spacing w:before="6" w:line="235" w:lineRule="auto"/>
        <w:jc w:val="left"/>
      </w:pPr>
      <w:r w:rsidRPr="001640EB">
        <w:t>Лепка</w:t>
      </w:r>
      <w:r w:rsidRPr="001640EB">
        <w:rPr>
          <w:spacing w:val="16"/>
        </w:rPr>
        <w:t xml:space="preserve"> </w:t>
      </w:r>
      <w:r w:rsidRPr="001640EB">
        <w:t>эскиза</w:t>
      </w:r>
      <w:r w:rsidRPr="001640EB">
        <w:rPr>
          <w:spacing w:val="17"/>
        </w:rPr>
        <w:t xml:space="preserve"> </w:t>
      </w:r>
      <w:r w:rsidRPr="001640EB">
        <w:t>парковой</w:t>
      </w:r>
      <w:r w:rsidRPr="001640EB">
        <w:rPr>
          <w:spacing w:val="19"/>
        </w:rPr>
        <w:t xml:space="preserve"> </w:t>
      </w:r>
      <w:r w:rsidRPr="001640EB">
        <w:t>скульптуры.</w:t>
      </w:r>
      <w:r w:rsidRPr="001640EB">
        <w:rPr>
          <w:spacing w:val="19"/>
        </w:rPr>
        <w:t xml:space="preserve"> </w:t>
      </w:r>
      <w:r w:rsidRPr="001640EB">
        <w:t>Выражение</w:t>
      </w:r>
      <w:r w:rsidRPr="001640EB">
        <w:rPr>
          <w:spacing w:val="17"/>
        </w:rPr>
        <w:t xml:space="preserve"> </w:t>
      </w:r>
      <w:r w:rsidRPr="001640EB">
        <w:t>пластики</w:t>
      </w:r>
      <w:r w:rsidRPr="001640EB">
        <w:rPr>
          <w:spacing w:val="18"/>
        </w:rPr>
        <w:t xml:space="preserve"> </w:t>
      </w:r>
      <w:r w:rsidRPr="001640EB">
        <w:t>движения</w:t>
      </w:r>
      <w:r w:rsidRPr="001640EB">
        <w:rPr>
          <w:spacing w:val="13"/>
        </w:rPr>
        <w:t xml:space="preserve"> </w:t>
      </w:r>
      <w:r w:rsidRPr="001640EB">
        <w:t>в</w:t>
      </w:r>
      <w:r w:rsidRPr="001640EB">
        <w:rPr>
          <w:spacing w:val="20"/>
        </w:rPr>
        <w:t xml:space="preserve"> </w:t>
      </w:r>
      <w:r w:rsidRPr="001640EB">
        <w:t>скульптуре.</w:t>
      </w:r>
      <w:r w:rsidRPr="001640EB">
        <w:rPr>
          <w:spacing w:val="19"/>
        </w:rPr>
        <w:t xml:space="preserve"> </w:t>
      </w:r>
      <w:r w:rsidRPr="001640EB">
        <w:t>Работа</w:t>
      </w:r>
      <w:r w:rsidRPr="001640EB">
        <w:rPr>
          <w:spacing w:val="18"/>
        </w:rPr>
        <w:t xml:space="preserve"> </w:t>
      </w:r>
      <w:r w:rsidRPr="001640EB">
        <w:t>с</w:t>
      </w:r>
      <w:r w:rsidRPr="001640EB">
        <w:rPr>
          <w:spacing w:val="-57"/>
        </w:rPr>
        <w:t xml:space="preserve"> </w:t>
      </w:r>
      <w:r w:rsidRPr="001640EB">
        <w:t>пластилином</w:t>
      </w:r>
      <w:r w:rsidRPr="001640EB">
        <w:rPr>
          <w:spacing w:val="-2"/>
        </w:rPr>
        <w:t xml:space="preserve"> </w:t>
      </w:r>
      <w:r w:rsidRPr="001640EB">
        <w:t>или</w:t>
      </w:r>
      <w:r w:rsidRPr="001640EB">
        <w:rPr>
          <w:spacing w:val="-2"/>
        </w:rPr>
        <w:t xml:space="preserve"> </w:t>
      </w:r>
      <w:r w:rsidRPr="001640EB">
        <w:t>глиной.</w:t>
      </w:r>
    </w:p>
    <w:p w:rsidR="001640EB" w:rsidRPr="001640EB" w:rsidRDefault="001640EB" w:rsidP="001640EB">
      <w:pPr>
        <w:pStyle w:val="a7"/>
        <w:spacing w:before="4" w:line="275" w:lineRule="exact"/>
        <w:ind w:left="852" w:firstLine="0"/>
        <w:jc w:val="left"/>
      </w:pPr>
      <w:r w:rsidRPr="001640EB">
        <w:t>Модуль</w:t>
      </w:r>
      <w:r w:rsidRPr="001640EB">
        <w:rPr>
          <w:spacing w:val="-3"/>
        </w:rPr>
        <w:t xml:space="preserve"> </w:t>
      </w:r>
      <w:r w:rsidRPr="001640EB">
        <w:t>«Декоративно-прикладное</w:t>
      </w:r>
      <w:r w:rsidRPr="001640EB">
        <w:rPr>
          <w:spacing w:val="-9"/>
        </w:rPr>
        <w:t xml:space="preserve"> </w:t>
      </w:r>
      <w:r w:rsidRPr="001640EB">
        <w:t>искусство».</w:t>
      </w:r>
    </w:p>
    <w:p w:rsidR="001640EB" w:rsidRPr="001640EB" w:rsidRDefault="001640EB" w:rsidP="001640EB">
      <w:pPr>
        <w:pStyle w:val="a7"/>
        <w:ind w:right="124"/>
      </w:pPr>
      <w:r w:rsidRPr="001640EB">
        <w:t>Приёмы</w:t>
      </w:r>
      <w:r w:rsidRPr="001640EB">
        <w:rPr>
          <w:spacing w:val="-5"/>
        </w:rPr>
        <w:t xml:space="preserve"> </w:t>
      </w:r>
      <w:r w:rsidRPr="001640EB">
        <w:t>исполнения</w:t>
      </w:r>
      <w:r w:rsidRPr="001640EB">
        <w:rPr>
          <w:spacing w:val="-12"/>
        </w:rPr>
        <w:t xml:space="preserve"> </w:t>
      </w:r>
      <w:r w:rsidRPr="001640EB">
        <w:t>орнаментов</w:t>
      </w:r>
      <w:r w:rsidRPr="001640EB">
        <w:rPr>
          <w:spacing w:val="-10"/>
        </w:rPr>
        <w:t xml:space="preserve"> </w:t>
      </w:r>
      <w:r w:rsidRPr="001640EB">
        <w:t>и</w:t>
      </w:r>
      <w:r w:rsidRPr="001640EB">
        <w:rPr>
          <w:spacing w:val="-10"/>
        </w:rPr>
        <w:t xml:space="preserve"> </w:t>
      </w:r>
      <w:r w:rsidRPr="001640EB">
        <w:t>выполнение</w:t>
      </w:r>
      <w:r w:rsidRPr="001640EB">
        <w:rPr>
          <w:spacing w:val="-13"/>
        </w:rPr>
        <w:t xml:space="preserve"> </w:t>
      </w:r>
      <w:r w:rsidRPr="001640EB">
        <w:t>эскизов</w:t>
      </w:r>
      <w:r w:rsidRPr="001640EB">
        <w:rPr>
          <w:spacing w:val="-5"/>
        </w:rPr>
        <w:t xml:space="preserve"> </w:t>
      </w:r>
      <w:r w:rsidRPr="001640EB">
        <w:t>украшения</w:t>
      </w:r>
      <w:r w:rsidRPr="001640EB">
        <w:rPr>
          <w:spacing w:val="-6"/>
        </w:rPr>
        <w:t xml:space="preserve"> </w:t>
      </w:r>
      <w:r w:rsidRPr="001640EB">
        <w:t>посуды</w:t>
      </w:r>
      <w:r w:rsidRPr="001640EB">
        <w:rPr>
          <w:spacing w:val="-5"/>
        </w:rPr>
        <w:t xml:space="preserve"> </w:t>
      </w:r>
      <w:r w:rsidRPr="001640EB">
        <w:t>из</w:t>
      </w:r>
      <w:r w:rsidRPr="001640EB">
        <w:rPr>
          <w:spacing w:val="-6"/>
        </w:rPr>
        <w:t xml:space="preserve"> </w:t>
      </w:r>
      <w:r w:rsidRPr="001640EB">
        <w:t>дерева</w:t>
      </w:r>
      <w:r w:rsidRPr="001640EB">
        <w:rPr>
          <w:spacing w:val="-8"/>
        </w:rPr>
        <w:t xml:space="preserve"> </w:t>
      </w:r>
      <w:r w:rsidRPr="001640EB">
        <w:t>и</w:t>
      </w:r>
      <w:r w:rsidRPr="001640EB">
        <w:rPr>
          <w:spacing w:val="-6"/>
        </w:rPr>
        <w:t xml:space="preserve"> </w:t>
      </w:r>
      <w:r w:rsidRPr="001640EB">
        <w:t>глины</w:t>
      </w:r>
      <w:r w:rsidRPr="001640EB">
        <w:rPr>
          <w:spacing w:val="-58"/>
        </w:rPr>
        <w:t xml:space="preserve"> </w:t>
      </w:r>
      <w:r w:rsidRPr="001640EB">
        <w:t>в традициях народных художественных промыслов Хохломы и Гжели (или в традициях других</w:t>
      </w:r>
      <w:r w:rsidRPr="001640EB">
        <w:rPr>
          <w:spacing w:val="1"/>
        </w:rPr>
        <w:t xml:space="preserve"> </w:t>
      </w:r>
      <w:r w:rsidRPr="001640EB">
        <w:t>промыслов</w:t>
      </w:r>
      <w:r w:rsidRPr="001640EB">
        <w:rPr>
          <w:spacing w:val="-2"/>
        </w:rPr>
        <w:t xml:space="preserve"> </w:t>
      </w:r>
      <w:r w:rsidRPr="001640EB">
        <w:t>по</w:t>
      </w:r>
      <w:r w:rsidRPr="001640EB">
        <w:rPr>
          <w:spacing w:val="2"/>
        </w:rPr>
        <w:t xml:space="preserve"> </w:t>
      </w:r>
      <w:r w:rsidRPr="001640EB">
        <w:t>выбору</w:t>
      </w:r>
      <w:r w:rsidRPr="001640EB">
        <w:rPr>
          <w:spacing w:val="-3"/>
        </w:rPr>
        <w:t xml:space="preserve"> </w:t>
      </w:r>
      <w:r w:rsidRPr="001640EB">
        <w:t>учителя).</w:t>
      </w:r>
    </w:p>
    <w:p w:rsidR="001640EB" w:rsidRPr="001640EB" w:rsidRDefault="001640EB" w:rsidP="001640EB">
      <w:pPr>
        <w:pStyle w:val="a7"/>
        <w:spacing w:before="3" w:line="235" w:lineRule="auto"/>
        <w:ind w:right="137"/>
      </w:pPr>
      <w:r w:rsidRPr="001640EB">
        <w:t>Эскизы</w:t>
      </w:r>
      <w:r w:rsidRPr="001640EB">
        <w:rPr>
          <w:spacing w:val="1"/>
        </w:rPr>
        <w:t xml:space="preserve"> </w:t>
      </w:r>
      <w:r w:rsidRPr="001640EB">
        <w:t>орнаментов</w:t>
      </w:r>
      <w:r w:rsidRPr="001640EB">
        <w:rPr>
          <w:spacing w:val="1"/>
        </w:rPr>
        <w:t xml:space="preserve"> </w:t>
      </w:r>
      <w:r w:rsidRPr="001640EB">
        <w:t>для</w:t>
      </w:r>
      <w:r w:rsidRPr="001640EB">
        <w:rPr>
          <w:spacing w:val="1"/>
        </w:rPr>
        <w:t xml:space="preserve"> </w:t>
      </w:r>
      <w:r w:rsidRPr="001640EB">
        <w:t>росписи</w:t>
      </w:r>
      <w:r w:rsidRPr="001640EB">
        <w:rPr>
          <w:spacing w:val="1"/>
        </w:rPr>
        <w:t xml:space="preserve"> </w:t>
      </w:r>
      <w:r w:rsidRPr="001640EB">
        <w:t>тканей.</w:t>
      </w:r>
      <w:r w:rsidRPr="001640EB">
        <w:rPr>
          <w:spacing w:val="1"/>
        </w:rPr>
        <w:t xml:space="preserve"> </w:t>
      </w:r>
      <w:r w:rsidRPr="001640EB">
        <w:t>Раппорт.</w:t>
      </w:r>
      <w:r w:rsidRPr="001640EB">
        <w:rPr>
          <w:spacing w:val="1"/>
        </w:rPr>
        <w:t xml:space="preserve"> </w:t>
      </w:r>
      <w:r w:rsidRPr="001640EB">
        <w:t>Трафарет</w:t>
      </w:r>
      <w:r w:rsidRPr="001640EB">
        <w:rPr>
          <w:spacing w:val="1"/>
        </w:rPr>
        <w:t xml:space="preserve"> </w:t>
      </w:r>
      <w:r w:rsidRPr="001640EB">
        <w:t>и</w:t>
      </w:r>
      <w:r w:rsidRPr="001640EB">
        <w:rPr>
          <w:spacing w:val="1"/>
        </w:rPr>
        <w:t xml:space="preserve"> </w:t>
      </w:r>
      <w:r w:rsidRPr="001640EB">
        <w:t>создание</w:t>
      </w:r>
      <w:r w:rsidRPr="001640EB">
        <w:rPr>
          <w:spacing w:val="1"/>
        </w:rPr>
        <w:t xml:space="preserve"> </w:t>
      </w:r>
      <w:r w:rsidRPr="001640EB">
        <w:t>орнамента</w:t>
      </w:r>
      <w:r w:rsidRPr="001640EB">
        <w:rPr>
          <w:spacing w:val="1"/>
        </w:rPr>
        <w:t xml:space="preserve"> </w:t>
      </w:r>
      <w:r w:rsidRPr="001640EB">
        <w:t>при</w:t>
      </w:r>
      <w:r w:rsidRPr="001640EB">
        <w:rPr>
          <w:spacing w:val="1"/>
        </w:rPr>
        <w:t xml:space="preserve"> </w:t>
      </w:r>
      <w:r w:rsidRPr="001640EB">
        <w:t>помощи</w:t>
      </w:r>
      <w:r w:rsidRPr="001640EB">
        <w:rPr>
          <w:spacing w:val="-3"/>
        </w:rPr>
        <w:t xml:space="preserve"> </w:t>
      </w:r>
      <w:r w:rsidRPr="001640EB">
        <w:t>печаток или</w:t>
      </w:r>
      <w:r w:rsidRPr="001640EB">
        <w:rPr>
          <w:spacing w:val="-2"/>
        </w:rPr>
        <w:t xml:space="preserve"> </w:t>
      </w:r>
      <w:r w:rsidRPr="001640EB">
        <w:t>штампов.</w:t>
      </w:r>
    </w:p>
    <w:p w:rsidR="001640EB" w:rsidRPr="001640EB" w:rsidRDefault="001640EB" w:rsidP="001640EB">
      <w:pPr>
        <w:pStyle w:val="a7"/>
        <w:spacing w:before="4"/>
        <w:ind w:right="130"/>
      </w:pPr>
      <w:r w:rsidRPr="001640EB">
        <w:t>Эскизы орнамента для росписи платка: симметрия или асимметрия построения композиции,</w:t>
      </w:r>
      <w:r w:rsidRPr="001640EB">
        <w:rPr>
          <w:spacing w:val="-57"/>
        </w:rPr>
        <w:t xml:space="preserve"> </w:t>
      </w:r>
      <w:r w:rsidRPr="001640EB">
        <w:t>статика и динамика узора, ритмические чередования мотивов, наличие композиционного центра,</w:t>
      </w:r>
      <w:r w:rsidRPr="001640EB">
        <w:rPr>
          <w:spacing w:val="1"/>
        </w:rPr>
        <w:t xml:space="preserve"> </w:t>
      </w:r>
      <w:r w:rsidRPr="001640EB">
        <w:t>роспись</w:t>
      </w:r>
      <w:r w:rsidRPr="001640EB">
        <w:rPr>
          <w:spacing w:val="-3"/>
        </w:rPr>
        <w:t xml:space="preserve"> </w:t>
      </w:r>
      <w:r w:rsidRPr="001640EB">
        <w:t>по</w:t>
      </w:r>
      <w:r w:rsidRPr="001640EB">
        <w:rPr>
          <w:spacing w:val="2"/>
        </w:rPr>
        <w:t xml:space="preserve"> </w:t>
      </w:r>
      <w:r w:rsidRPr="001640EB">
        <w:t>канве.</w:t>
      </w:r>
      <w:r w:rsidRPr="001640EB">
        <w:rPr>
          <w:spacing w:val="-1"/>
        </w:rPr>
        <w:t xml:space="preserve"> </w:t>
      </w:r>
      <w:r w:rsidRPr="001640EB">
        <w:t>Рассматривание</w:t>
      </w:r>
      <w:r w:rsidRPr="001640EB">
        <w:rPr>
          <w:spacing w:val="-5"/>
        </w:rPr>
        <w:t xml:space="preserve"> </w:t>
      </w:r>
      <w:r w:rsidRPr="001640EB">
        <w:t>павловопосадских</w:t>
      </w:r>
      <w:r w:rsidRPr="001640EB">
        <w:rPr>
          <w:spacing w:val="-3"/>
        </w:rPr>
        <w:t xml:space="preserve"> </w:t>
      </w:r>
      <w:r w:rsidRPr="001640EB">
        <w:t>платков.</w:t>
      </w:r>
    </w:p>
    <w:p w:rsidR="001640EB" w:rsidRPr="001640EB" w:rsidRDefault="001640EB" w:rsidP="001640EB">
      <w:pPr>
        <w:pStyle w:val="a7"/>
        <w:ind w:right="139"/>
      </w:pPr>
      <w:r w:rsidRPr="001640EB">
        <w:t>Проектирование (эскизы) декоративных украшений в городе, например, ажурные ограды,</w:t>
      </w:r>
      <w:r w:rsidRPr="001640EB">
        <w:rPr>
          <w:spacing w:val="1"/>
        </w:rPr>
        <w:t xml:space="preserve"> </w:t>
      </w:r>
      <w:r w:rsidRPr="001640EB">
        <w:t>украшения</w:t>
      </w:r>
      <w:r w:rsidRPr="001640EB">
        <w:rPr>
          <w:spacing w:val="1"/>
        </w:rPr>
        <w:t xml:space="preserve"> </w:t>
      </w:r>
      <w:r w:rsidRPr="001640EB">
        <w:t>фонарей,</w:t>
      </w:r>
      <w:r w:rsidRPr="001640EB">
        <w:rPr>
          <w:spacing w:val="-1"/>
        </w:rPr>
        <w:t xml:space="preserve"> </w:t>
      </w:r>
      <w:r w:rsidRPr="001640EB">
        <w:t>скамеек,</w:t>
      </w:r>
      <w:r w:rsidRPr="001640EB">
        <w:rPr>
          <w:spacing w:val="4"/>
        </w:rPr>
        <w:t xml:space="preserve"> </w:t>
      </w:r>
      <w:r w:rsidRPr="001640EB">
        <w:t>киосков,</w:t>
      </w:r>
      <w:r w:rsidRPr="001640EB">
        <w:rPr>
          <w:spacing w:val="-1"/>
        </w:rPr>
        <w:t xml:space="preserve"> </w:t>
      </w:r>
      <w:r w:rsidRPr="001640EB">
        <w:t>подставок</w:t>
      </w:r>
      <w:r w:rsidRPr="001640EB">
        <w:rPr>
          <w:spacing w:val="-1"/>
        </w:rPr>
        <w:t xml:space="preserve"> </w:t>
      </w:r>
      <w:r w:rsidRPr="001640EB">
        <w:t>для</w:t>
      </w:r>
      <w:r w:rsidRPr="001640EB">
        <w:rPr>
          <w:spacing w:val="-3"/>
        </w:rPr>
        <w:t xml:space="preserve"> </w:t>
      </w:r>
      <w:r w:rsidRPr="001640EB">
        <w:t>цветов.</w:t>
      </w:r>
    </w:p>
    <w:p w:rsidR="001640EB" w:rsidRPr="001640EB" w:rsidRDefault="001640EB" w:rsidP="001640EB">
      <w:pPr>
        <w:pStyle w:val="a7"/>
        <w:spacing w:line="271" w:lineRule="exact"/>
        <w:ind w:left="852" w:firstLine="0"/>
      </w:pPr>
      <w:r w:rsidRPr="001640EB">
        <w:t>Модуль</w:t>
      </w:r>
      <w:r w:rsidRPr="001640EB">
        <w:rPr>
          <w:spacing w:val="-5"/>
        </w:rPr>
        <w:t xml:space="preserve"> </w:t>
      </w:r>
      <w:r w:rsidRPr="001640EB">
        <w:t>«Архитектура».</w:t>
      </w:r>
    </w:p>
    <w:p w:rsidR="001640EB" w:rsidRPr="001640EB" w:rsidRDefault="001640EB" w:rsidP="001640EB">
      <w:pPr>
        <w:pStyle w:val="a7"/>
        <w:spacing w:before="1"/>
        <w:ind w:right="132"/>
      </w:pPr>
      <w:r w:rsidRPr="001640EB">
        <w:t>Зарисовки исторических памятников и архитектурных достопримечательностей города или</w:t>
      </w:r>
      <w:r w:rsidRPr="001640EB">
        <w:rPr>
          <w:spacing w:val="1"/>
        </w:rPr>
        <w:t xml:space="preserve"> </w:t>
      </w:r>
      <w:r w:rsidRPr="001640EB">
        <w:t>села.</w:t>
      </w:r>
      <w:r w:rsidRPr="001640EB">
        <w:rPr>
          <w:spacing w:val="1"/>
        </w:rPr>
        <w:t xml:space="preserve"> </w:t>
      </w:r>
      <w:r w:rsidRPr="001640EB">
        <w:t>Работа</w:t>
      </w:r>
      <w:r w:rsidRPr="001640EB">
        <w:rPr>
          <w:spacing w:val="1"/>
        </w:rPr>
        <w:t xml:space="preserve"> </w:t>
      </w:r>
      <w:r w:rsidRPr="001640EB">
        <w:t>по</w:t>
      </w:r>
      <w:r w:rsidRPr="001640EB">
        <w:rPr>
          <w:spacing w:val="1"/>
        </w:rPr>
        <w:t xml:space="preserve"> </w:t>
      </w:r>
      <w:r w:rsidRPr="001640EB">
        <w:t>наблюдению</w:t>
      </w:r>
      <w:r w:rsidRPr="001640EB">
        <w:rPr>
          <w:spacing w:val="1"/>
        </w:rPr>
        <w:t xml:space="preserve"> </w:t>
      </w:r>
      <w:r w:rsidRPr="001640EB">
        <w:t>и</w:t>
      </w:r>
      <w:r w:rsidRPr="001640EB">
        <w:rPr>
          <w:spacing w:val="1"/>
        </w:rPr>
        <w:t xml:space="preserve"> </w:t>
      </w:r>
      <w:r w:rsidRPr="001640EB">
        <w:t>по</w:t>
      </w:r>
      <w:r w:rsidRPr="001640EB">
        <w:rPr>
          <w:spacing w:val="1"/>
        </w:rPr>
        <w:t xml:space="preserve"> </w:t>
      </w:r>
      <w:r w:rsidRPr="001640EB">
        <w:t>памяти,</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использования</w:t>
      </w:r>
      <w:r w:rsidRPr="001640EB">
        <w:rPr>
          <w:spacing w:val="1"/>
        </w:rPr>
        <w:t xml:space="preserve"> </w:t>
      </w:r>
      <w:r w:rsidRPr="001640EB">
        <w:t>фотографий</w:t>
      </w:r>
      <w:r w:rsidRPr="001640EB">
        <w:rPr>
          <w:spacing w:val="1"/>
        </w:rPr>
        <w:t xml:space="preserve"> </w:t>
      </w:r>
      <w:r w:rsidRPr="001640EB">
        <w:t>и</w:t>
      </w:r>
      <w:r w:rsidRPr="001640EB">
        <w:rPr>
          <w:spacing w:val="1"/>
        </w:rPr>
        <w:t xml:space="preserve"> </w:t>
      </w:r>
      <w:r w:rsidRPr="001640EB">
        <w:t>образных</w:t>
      </w:r>
      <w:r w:rsidRPr="001640EB">
        <w:rPr>
          <w:spacing w:val="1"/>
        </w:rPr>
        <w:t xml:space="preserve"> </w:t>
      </w:r>
      <w:r w:rsidRPr="001640EB">
        <w:t>представлений.</w:t>
      </w:r>
    </w:p>
    <w:p w:rsidR="001640EB" w:rsidRPr="001640EB" w:rsidRDefault="001640EB" w:rsidP="001640EB">
      <w:pPr>
        <w:pStyle w:val="a7"/>
        <w:ind w:right="129"/>
      </w:pPr>
      <w:r w:rsidRPr="001640EB">
        <w:t>Проектирование садово-паркового пространства на плоскости (аппликация, коллаж) или в</w:t>
      </w:r>
      <w:r w:rsidRPr="001640EB">
        <w:rPr>
          <w:spacing w:val="1"/>
        </w:rPr>
        <w:t xml:space="preserve"> </w:t>
      </w:r>
      <w:r w:rsidRPr="001640EB">
        <w:t>виде</w:t>
      </w:r>
      <w:r w:rsidRPr="001640EB">
        <w:rPr>
          <w:spacing w:val="1"/>
        </w:rPr>
        <w:t xml:space="preserve"> </w:t>
      </w:r>
      <w:r w:rsidRPr="001640EB">
        <w:t>макета</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бумаги,</w:t>
      </w:r>
      <w:r w:rsidRPr="001640EB">
        <w:rPr>
          <w:spacing w:val="1"/>
        </w:rPr>
        <w:t xml:space="preserve"> </w:t>
      </w:r>
      <w:r w:rsidRPr="001640EB">
        <w:t>картона,</w:t>
      </w:r>
      <w:r w:rsidRPr="001640EB">
        <w:rPr>
          <w:spacing w:val="1"/>
        </w:rPr>
        <w:t xml:space="preserve"> </w:t>
      </w:r>
      <w:r w:rsidRPr="001640EB">
        <w:t>пенопласта</w:t>
      </w:r>
      <w:r w:rsidRPr="001640EB">
        <w:rPr>
          <w:spacing w:val="1"/>
        </w:rPr>
        <w:t xml:space="preserve"> </w:t>
      </w:r>
      <w:r w:rsidRPr="001640EB">
        <w:t>и</w:t>
      </w:r>
      <w:r w:rsidRPr="001640EB">
        <w:rPr>
          <w:spacing w:val="1"/>
        </w:rPr>
        <w:t xml:space="preserve"> </w:t>
      </w:r>
      <w:r w:rsidRPr="001640EB">
        <w:t>других</w:t>
      </w:r>
      <w:r w:rsidRPr="001640EB">
        <w:rPr>
          <w:spacing w:val="1"/>
        </w:rPr>
        <w:t xml:space="preserve"> </w:t>
      </w:r>
      <w:r w:rsidRPr="001640EB">
        <w:t>подручных</w:t>
      </w:r>
      <w:r w:rsidRPr="001640EB">
        <w:rPr>
          <w:spacing w:val="1"/>
        </w:rPr>
        <w:t xml:space="preserve"> </w:t>
      </w:r>
      <w:r w:rsidRPr="001640EB">
        <w:t>материалов.</w:t>
      </w:r>
      <w:r w:rsidRPr="001640EB">
        <w:rPr>
          <w:spacing w:val="1"/>
        </w:rPr>
        <w:t xml:space="preserve"> </w:t>
      </w:r>
      <w:r w:rsidRPr="001640EB">
        <w:t>Графический рисунок (индивидуально) или тематическое панно «Образ моего города» (села) в виде</w:t>
      </w:r>
      <w:r w:rsidRPr="001640EB">
        <w:rPr>
          <w:spacing w:val="-57"/>
        </w:rPr>
        <w:t xml:space="preserve"> </w:t>
      </w:r>
      <w:r w:rsidRPr="001640EB">
        <w:t>коллективной работы (композиционная склейка-аппликация рисунков зданий и других элементов</w:t>
      </w:r>
      <w:r w:rsidRPr="001640EB">
        <w:rPr>
          <w:spacing w:val="1"/>
        </w:rPr>
        <w:t xml:space="preserve"> </w:t>
      </w:r>
      <w:r w:rsidRPr="001640EB">
        <w:t>городского</w:t>
      </w:r>
      <w:r w:rsidRPr="001640EB">
        <w:rPr>
          <w:spacing w:val="1"/>
        </w:rPr>
        <w:t xml:space="preserve"> </w:t>
      </w:r>
      <w:r w:rsidRPr="001640EB">
        <w:t>пространства,</w:t>
      </w:r>
      <w:r w:rsidRPr="001640EB">
        <w:rPr>
          <w:spacing w:val="4"/>
        </w:rPr>
        <w:t xml:space="preserve"> </w:t>
      </w:r>
      <w:r w:rsidRPr="001640EB">
        <w:t>выполненных</w:t>
      </w:r>
      <w:r w:rsidRPr="001640EB">
        <w:rPr>
          <w:spacing w:val="-4"/>
        </w:rPr>
        <w:t xml:space="preserve"> </w:t>
      </w:r>
      <w:r w:rsidRPr="001640EB">
        <w:t>индивидуально).</w:t>
      </w:r>
    </w:p>
    <w:p w:rsidR="001640EB" w:rsidRPr="001640EB" w:rsidRDefault="001640EB" w:rsidP="001640EB">
      <w:pPr>
        <w:pStyle w:val="a7"/>
        <w:spacing w:line="275" w:lineRule="exact"/>
        <w:ind w:left="852" w:firstLine="0"/>
      </w:pPr>
      <w:r w:rsidRPr="001640EB">
        <w:t>Модуль</w:t>
      </w:r>
      <w:r w:rsidRPr="001640EB">
        <w:rPr>
          <w:spacing w:val="-4"/>
        </w:rPr>
        <w:t xml:space="preserve"> </w:t>
      </w:r>
      <w:r w:rsidRPr="001640EB">
        <w:t>«Восприятие</w:t>
      </w:r>
      <w:r w:rsidRPr="001640EB">
        <w:rPr>
          <w:spacing w:val="-6"/>
        </w:rPr>
        <w:t xml:space="preserve"> </w:t>
      </w:r>
      <w:r w:rsidRPr="001640EB">
        <w:t>произведений</w:t>
      </w:r>
      <w:r w:rsidRPr="001640EB">
        <w:rPr>
          <w:spacing w:val="-4"/>
        </w:rPr>
        <w:t xml:space="preserve"> </w:t>
      </w:r>
      <w:r w:rsidRPr="001640EB">
        <w:t>искусства».</w:t>
      </w:r>
    </w:p>
    <w:p w:rsidR="001640EB" w:rsidRPr="001640EB" w:rsidRDefault="001640EB" w:rsidP="001640EB">
      <w:pPr>
        <w:pStyle w:val="a7"/>
        <w:ind w:right="139"/>
      </w:pPr>
      <w:r w:rsidRPr="001640EB">
        <w:t>Иллюстрации</w:t>
      </w:r>
      <w:r w:rsidRPr="001640EB">
        <w:rPr>
          <w:spacing w:val="1"/>
        </w:rPr>
        <w:t xml:space="preserve"> </w:t>
      </w:r>
      <w:r w:rsidRPr="001640EB">
        <w:t>в</w:t>
      </w:r>
      <w:r w:rsidRPr="001640EB">
        <w:rPr>
          <w:spacing w:val="1"/>
        </w:rPr>
        <w:t xml:space="preserve"> </w:t>
      </w:r>
      <w:r w:rsidRPr="001640EB">
        <w:t>детских книгах и</w:t>
      </w:r>
      <w:r w:rsidRPr="001640EB">
        <w:rPr>
          <w:spacing w:val="1"/>
        </w:rPr>
        <w:t xml:space="preserve"> </w:t>
      </w:r>
      <w:r w:rsidRPr="001640EB">
        <w:t>дизайн</w:t>
      </w:r>
      <w:r w:rsidRPr="001640EB">
        <w:rPr>
          <w:spacing w:val="1"/>
        </w:rPr>
        <w:t xml:space="preserve"> </w:t>
      </w:r>
      <w:r w:rsidRPr="001640EB">
        <w:t>детской</w:t>
      </w:r>
      <w:r w:rsidRPr="001640EB">
        <w:rPr>
          <w:spacing w:val="1"/>
        </w:rPr>
        <w:t xml:space="preserve"> </w:t>
      </w:r>
      <w:r w:rsidRPr="001640EB">
        <w:t>книги.</w:t>
      </w:r>
      <w:r w:rsidRPr="001640EB">
        <w:rPr>
          <w:spacing w:val="1"/>
        </w:rPr>
        <w:t xml:space="preserve"> </w:t>
      </w:r>
      <w:r w:rsidRPr="001640EB">
        <w:t>Рассматривание</w:t>
      </w:r>
      <w:r w:rsidRPr="001640EB">
        <w:rPr>
          <w:spacing w:val="1"/>
        </w:rPr>
        <w:t xml:space="preserve"> </w:t>
      </w:r>
      <w:r w:rsidRPr="001640EB">
        <w:t>и обсуждение</w:t>
      </w:r>
      <w:r w:rsidRPr="001640EB">
        <w:rPr>
          <w:spacing w:val="1"/>
        </w:rPr>
        <w:t xml:space="preserve"> </w:t>
      </w:r>
      <w:r w:rsidRPr="001640EB">
        <w:t>иллюстраций</w:t>
      </w:r>
      <w:r w:rsidRPr="001640EB">
        <w:rPr>
          <w:spacing w:val="2"/>
        </w:rPr>
        <w:t xml:space="preserve"> </w:t>
      </w:r>
      <w:r w:rsidRPr="001640EB">
        <w:t>известных</w:t>
      </w:r>
      <w:r w:rsidRPr="001640EB">
        <w:rPr>
          <w:spacing w:val="-3"/>
        </w:rPr>
        <w:t xml:space="preserve"> </w:t>
      </w:r>
      <w:r w:rsidRPr="001640EB">
        <w:t>российских</w:t>
      </w:r>
      <w:r w:rsidRPr="001640EB">
        <w:rPr>
          <w:spacing w:val="-3"/>
        </w:rPr>
        <w:t xml:space="preserve"> </w:t>
      </w:r>
      <w:r w:rsidRPr="001640EB">
        <w:t>иллюстраторов</w:t>
      </w:r>
      <w:r w:rsidRPr="001640EB">
        <w:rPr>
          <w:spacing w:val="-1"/>
        </w:rPr>
        <w:t xml:space="preserve"> </w:t>
      </w:r>
      <w:r w:rsidRPr="001640EB">
        <w:t>детских</w:t>
      </w:r>
      <w:r w:rsidRPr="001640EB">
        <w:rPr>
          <w:spacing w:val="-4"/>
        </w:rPr>
        <w:t xml:space="preserve"> </w:t>
      </w:r>
      <w:r w:rsidRPr="001640EB">
        <w:t>книг.</w:t>
      </w:r>
    </w:p>
    <w:p w:rsidR="001640EB" w:rsidRPr="001640EB" w:rsidRDefault="001640EB" w:rsidP="001640EB">
      <w:pPr>
        <w:pStyle w:val="a7"/>
        <w:ind w:right="132"/>
      </w:pPr>
      <w:r w:rsidRPr="001640EB">
        <w:t>Восприятие объектов окружающего мира - архитектура, улицы города или села. Памятники</w:t>
      </w:r>
      <w:r w:rsidRPr="001640EB">
        <w:rPr>
          <w:spacing w:val="1"/>
        </w:rPr>
        <w:t xml:space="preserve"> </w:t>
      </w:r>
      <w:r w:rsidRPr="001640EB">
        <w:t>архитектуры</w:t>
      </w:r>
      <w:r w:rsidRPr="001640EB">
        <w:rPr>
          <w:spacing w:val="1"/>
        </w:rPr>
        <w:t xml:space="preserve"> </w:t>
      </w:r>
      <w:r w:rsidRPr="001640EB">
        <w:t>и</w:t>
      </w:r>
      <w:r w:rsidRPr="001640EB">
        <w:rPr>
          <w:spacing w:val="1"/>
        </w:rPr>
        <w:t xml:space="preserve"> </w:t>
      </w:r>
      <w:r w:rsidRPr="001640EB">
        <w:t>архитектурные</w:t>
      </w:r>
      <w:r w:rsidRPr="001640EB">
        <w:rPr>
          <w:spacing w:val="1"/>
        </w:rPr>
        <w:t xml:space="preserve"> </w:t>
      </w:r>
      <w:r w:rsidRPr="001640EB">
        <w:t>достопримечательности</w:t>
      </w:r>
      <w:r w:rsidRPr="001640EB">
        <w:rPr>
          <w:spacing w:val="1"/>
        </w:rPr>
        <w:t xml:space="preserve"> </w:t>
      </w:r>
      <w:r w:rsidRPr="001640EB">
        <w:t>(по</w:t>
      </w:r>
      <w:r w:rsidRPr="001640EB">
        <w:rPr>
          <w:spacing w:val="1"/>
        </w:rPr>
        <w:t xml:space="preserve"> </w:t>
      </w:r>
      <w:r w:rsidRPr="001640EB">
        <w:t>выбору</w:t>
      </w:r>
      <w:r w:rsidRPr="001640EB">
        <w:rPr>
          <w:spacing w:val="1"/>
        </w:rPr>
        <w:t xml:space="preserve"> </w:t>
      </w:r>
      <w:r w:rsidRPr="001640EB">
        <w:t>учителя),</w:t>
      </w:r>
      <w:r w:rsidRPr="001640EB">
        <w:rPr>
          <w:spacing w:val="1"/>
        </w:rPr>
        <w:t xml:space="preserve"> </w:t>
      </w:r>
      <w:r w:rsidRPr="001640EB">
        <w:t>их</w:t>
      </w:r>
      <w:r w:rsidRPr="001640EB">
        <w:rPr>
          <w:spacing w:val="1"/>
        </w:rPr>
        <w:t xml:space="preserve"> </w:t>
      </w:r>
      <w:r w:rsidRPr="001640EB">
        <w:t>значение</w:t>
      </w:r>
      <w:r w:rsidRPr="001640EB">
        <w:rPr>
          <w:spacing w:val="1"/>
        </w:rPr>
        <w:t xml:space="preserve"> </w:t>
      </w:r>
      <w:r w:rsidRPr="001640EB">
        <w:t>в</w:t>
      </w:r>
      <w:r w:rsidRPr="001640EB">
        <w:rPr>
          <w:spacing w:val="1"/>
        </w:rPr>
        <w:t xml:space="preserve"> </w:t>
      </w:r>
      <w:r w:rsidRPr="001640EB">
        <w:t>современном</w:t>
      </w:r>
      <w:r w:rsidRPr="001640EB">
        <w:rPr>
          <w:spacing w:val="-1"/>
        </w:rPr>
        <w:t xml:space="preserve"> </w:t>
      </w:r>
      <w:r w:rsidRPr="001640EB">
        <w:t>мире.</w:t>
      </w:r>
    </w:p>
    <w:p w:rsidR="001640EB" w:rsidRPr="001640EB" w:rsidRDefault="001640EB" w:rsidP="001640EB">
      <w:pPr>
        <w:pStyle w:val="a7"/>
        <w:spacing w:line="235" w:lineRule="auto"/>
        <w:ind w:right="121"/>
      </w:pPr>
      <w:r w:rsidRPr="001640EB">
        <w:t>Виртуальное путешествие: памятники архитектуры в Москве и Санкт- Петербурге (обзор</w:t>
      </w:r>
      <w:r w:rsidRPr="001640EB">
        <w:rPr>
          <w:spacing w:val="1"/>
        </w:rPr>
        <w:t xml:space="preserve"> </w:t>
      </w:r>
      <w:r w:rsidRPr="001640EB">
        <w:t>памятников</w:t>
      </w:r>
      <w:r w:rsidRPr="001640EB">
        <w:rPr>
          <w:spacing w:val="-2"/>
        </w:rPr>
        <w:t xml:space="preserve"> </w:t>
      </w:r>
      <w:r w:rsidRPr="001640EB">
        <w:t>по</w:t>
      </w:r>
      <w:r w:rsidRPr="001640EB">
        <w:rPr>
          <w:spacing w:val="2"/>
        </w:rPr>
        <w:t xml:space="preserve"> </w:t>
      </w:r>
      <w:r w:rsidRPr="001640EB">
        <w:t>выбору</w:t>
      </w:r>
      <w:r w:rsidRPr="001640EB">
        <w:rPr>
          <w:spacing w:val="-3"/>
        </w:rPr>
        <w:t xml:space="preserve"> </w:t>
      </w:r>
      <w:r w:rsidRPr="001640EB">
        <w:t>учителя).</w:t>
      </w:r>
    </w:p>
    <w:p w:rsidR="001640EB" w:rsidRPr="001640EB" w:rsidRDefault="001640EB" w:rsidP="001640EB">
      <w:pPr>
        <w:pStyle w:val="a7"/>
        <w:spacing w:before="4" w:line="235" w:lineRule="auto"/>
        <w:ind w:right="130"/>
      </w:pPr>
      <w:r w:rsidRPr="001640EB">
        <w:t>Художественные</w:t>
      </w:r>
      <w:r w:rsidRPr="001640EB">
        <w:rPr>
          <w:spacing w:val="1"/>
        </w:rPr>
        <w:t xml:space="preserve"> </w:t>
      </w:r>
      <w:r w:rsidRPr="001640EB">
        <w:t>музеи.</w:t>
      </w:r>
      <w:r w:rsidRPr="001640EB">
        <w:rPr>
          <w:spacing w:val="1"/>
        </w:rPr>
        <w:t xml:space="preserve"> </w:t>
      </w:r>
      <w:r w:rsidRPr="001640EB">
        <w:t>Виртуальные</w:t>
      </w:r>
      <w:r w:rsidRPr="001640EB">
        <w:rPr>
          <w:spacing w:val="1"/>
        </w:rPr>
        <w:t xml:space="preserve"> </w:t>
      </w:r>
      <w:r w:rsidRPr="001640EB">
        <w:t>путешествия</w:t>
      </w:r>
      <w:r w:rsidRPr="001640EB">
        <w:rPr>
          <w:spacing w:val="1"/>
        </w:rPr>
        <w:t xml:space="preserve"> </w:t>
      </w:r>
      <w:r w:rsidRPr="001640EB">
        <w:t>в</w:t>
      </w:r>
      <w:r w:rsidRPr="001640EB">
        <w:rPr>
          <w:spacing w:val="1"/>
        </w:rPr>
        <w:t xml:space="preserve"> </w:t>
      </w:r>
      <w:r w:rsidRPr="001640EB">
        <w:t>художественные</w:t>
      </w:r>
      <w:r w:rsidRPr="001640EB">
        <w:rPr>
          <w:spacing w:val="1"/>
        </w:rPr>
        <w:t xml:space="preserve"> </w:t>
      </w:r>
      <w:r w:rsidRPr="001640EB">
        <w:t>музеи:</w:t>
      </w:r>
      <w:r w:rsidRPr="001640EB">
        <w:rPr>
          <w:spacing w:val="1"/>
        </w:rPr>
        <w:t xml:space="preserve"> </w:t>
      </w:r>
      <w:r w:rsidRPr="001640EB">
        <w:t>Государственная</w:t>
      </w:r>
      <w:r w:rsidRPr="001640EB">
        <w:rPr>
          <w:spacing w:val="8"/>
        </w:rPr>
        <w:t xml:space="preserve"> </w:t>
      </w:r>
      <w:r w:rsidRPr="001640EB">
        <w:t>Третьяковская</w:t>
      </w:r>
      <w:r w:rsidRPr="001640EB">
        <w:rPr>
          <w:spacing w:val="4"/>
        </w:rPr>
        <w:t xml:space="preserve"> </w:t>
      </w:r>
      <w:r w:rsidRPr="001640EB">
        <w:t>галерея,</w:t>
      </w:r>
      <w:r w:rsidRPr="001640EB">
        <w:rPr>
          <w:spacing w:val="6"/>
        </w:rPr>
        <w:t xml:space="preserve"> </w:t>
      </w:r>
      <w:r w:rsidRPr="001640EB">
        <w:t>Государственный</w:t>
      </w:r>
      <w:r w:rsidRPr="001640EB">
        <w:rPr>
          <w:spacing w:val="5"/>
        </w:rPr>
        <w:t xml:space="preserve"> </w:t>
      </w:r>
      <w:r w:rsidRPr="001640EB">
        <w:t>Эрмитаж,</w:t>
      </w:r>
      <w:r w:rsidRPr="001640EB">
        <w:rPr>
          <w:spacing w:val="6"/>
        </w:rPr>
        <w:t xml:space="preserve"> </w:t>
      </w:r>
      <w:r w:rsidRPr="001640EB">
        <w:t>Государственный</w:t>
      </w:r>
      <w:r w:rsidRPr="001640EB">
        <w:rPr>
          <w:spacing w:val="5"/>
        </w:rPr>
        <w:t xml:space="preserve"> </w:t>
      </w:r>
      <w:r w:rsidRPr="001640EB">
        <w:t>Русский</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1" w:firstLine="0"/>
      </w:pPr>
      <w:r w:rsidRPr="001640EB">
        <w:lastRenderedPageBreak/>
        <w:t>музей,</w:t>
      </w:r>
      <w:r w:rsidRPr="001640EB">
        <w:rPr>
          <w:spacing w:val="1"/>
        </w:rPr>
        <w:t xml:space="preserve"> </w:t>
      </w:r>
      <w:r w:rsidRPr="001640EB">
        <w:t>Государственный</w:t>
      </w:r>
      <w:r w:rsidRPr="001640EB">
        <w:rPr>
          <w:spacing w:val="1"/>
        </w:rPr>
        <w:t xml:space="preserve"> </w:t>
      </w:r>
      <w:r w:rsidRPr="001640EB">
        <w:t>музей</w:t>
      </w:r>
      <w:r w:rsidRPr="001640EB">
        <w:rPr>
          <w:spacing w:val="1"/>
        </w:rPr>
        <w:t xml:space="preserve"> </w:t>
      </w:r>
      <w:r w:rsidRPr="001640EB">
        <w:t>изобразительных</w:t>
      </w:r>
      <w:r w:rsidRPr="001640EB">
        <w:rPr>
          <w:spacing w:val="1"/>
        </w:rPr>
        <w:t xml:space="preserve"> </w:t>
      </w:r>
      <w:r w:rsidRPr="001640EB">
        <w:t>искусств</w:t>
      </w:r>
      <w:r w:rsidRPr="001640EB">
        <w:rPr>
          <w:spacing w:val="1"/>
        </w:rPr>
        <w:t xml:space="preserve"> </w:t>
      </w:r>
      <w:r w:rsidRPr="001640EB">
        <w:t>имени</w:t>
      </w:r>
      <w:r w:rsidRPr="001640EB">
        <w:rPr>
          <w:spacing w:val="1"/>
        </w:rPr>
        <w:t xml:space="preserve"> </w:t>
      </w:r>
      <w:r w:rsidRPr="001640EB">
        <w:t>А.С.</w:t>
      </w:r>
      <w:r w:rsidRPr="001640EB">
        <w:rPr>
          <w:spacing w:val="1"/>
        </w:rPr>
        <w:t xml:space="preserve"> </w:t>
      </w:r>
      <w:r w:rsidRPr="001640EB">
        <w:t>Пушкина.</w:t>
      </w:r>
      <w:r w:rsidRPr="001640EB">
        <w:rPr>
          <w:spacing w:val="1"/>
        </w:rPr>
        <w:t xml:space="preserve"> </w:t>
      </w:r>
      <w:r w:rsidRPr="001640EB">
        <w:t>Экскурсии</w:t>
      </w:r>
      <w:r w:rsidRPr="001640EB">
        <w:rPr>
          <w:spacing w:val="1"/>
        </w:rPr>
        <w:t xml:space="preserve"> </w:t>
      </w:r>
      <w:r w:rsidRPr="001640EB">
        <w:t>в</w:t>
      </w:r>
      <w:r w:rsidRPr="001640EB">
        <w:rPr>
          <w:spacing w:val="1"/>
        </w:rPr>
        <w:t xml:space="preserve"> </w:t>
      </w:r>
      <w:r w:rsidRPr="001640EB">
        <w:t>местные</w:t>
      </w:r>
      <w:r w:rsidRPr="001640EB">
        <w:rPr>
          <w:spacing w:val="1"/>
        </w:rPr>
        <w:t xml:space="preserve"> </w:t>
      </w:r>
      <w:r w:rsidRPr="001640EB">
        <w:t>художественные</w:t>
      </w:r>
      <w:r w:rsidRPr="001640EB">
        <w:rPr>
          <w:spacing w:val="1"/>
        </w:rPr>
        <w:t xml:space="preserve"> </w:t>
      </w:r>
      <w:r w:rsidRPr="001640EB">
        <w:t>музеи</w:t>
      </w:r>
      <w:r w:rsidRPr="001640EB">
        <w:rPr>
          <w:spacing w:val="1"/>
        </w:rPr>
        <w:t xml:space="preserve"> </w:t>
      </w:r>
      <w:r w:rsidRPr="001640EB">
        <w:t>и</w:t>
      </w:r>
      <w:r w:rsidRPr="001640EB">
        <w:rPr>
          <w:spacing w:val="1"/>
        </w:rPr>
        <w:t xml:space="preserve"> </w:t>
      </w:r>
      <w:r w:rsidRPr="001640EB">
        <w:t>галереи.</w:t>
      </w:r>
      <w:r w:rsidRPr="001640EB">
        <w:rPr>
          <w:spacing w:val="1"/>
        </w:rPr>
        <w:t xml:space="preserve"> </w:t>
      </w:r>
      <w:r w:rsidRPr="001640EB">
        <w:t>Виртуальные</w:t>
      </w:r>
      <w:r w:rsidRPr="001640EB">
        <w:rPr>
          <w:spacing w:val="1"/>
        </w:rPr>
        <w:t xml:space="preserve"> </w:t>
      </w:r>
      <w:r w:rsidRPr="001640EB">
        <w:t>экскурсии</w:t>
      </w:r>
      <w:r w:rsidRPr="001640EB">
        <w:rPr>
          <w:spacing w:val="1"/>
        </w:rPr>
        <w:t xml:space="preserve"> </w:t>
      </w:r>
      <w:r w:rsidRPr="001640EB">
        <w:t>в</w:t>
      </w:r>
      <w:r w:rsidRPr="001640EB">
        <w:rPr>
          <w:spacing w:val="1"/>
        </w:rPr>
        <w:t xml:space="preserve"> </w:t>
      </w:r>
      <w:r w:rsidRPr="001640EB">
        <w:t>знаменитые</w:t>
      </w:r>
      <w:r w:rsidRPr="001640EB">
        <w:rPr>
          <w:spacing w:val="1"/>
        </w:rPr>
        <w:t xml:space="preserve"> </w:t>
      </w:r>
      <w:r w:rsidRPr="001640EB">
        <w:t>зарубежные</w:t>
      </w:r>
      <w:r w:rsidRPr="001640EB">
        <w:rPr>
          <w:spacing w:val="1"/>
        </w:rPr>
        <w:t xml:space="preserve"> </w:t>
      </w:r>
      <w:r w:rsidRPr="001640EB">
        <w:t>художественные музеи (выбор музеев - за учителем). Осознание значимости и увлекательности</w:t>
      </w:r>
      <w:r w:rsidRPr="001640EB">
        <w:rPr>
          <w:spacing w:val="1"/>
        </w:rPr>
        <w:t xml:space="preserve"> </w:t>
      </w:r>
      <w:r w:rsidRPr="001640EB">
        <w:t>посещения</w:t>
      </w:r>
      <w:r w:rsidRPr="001640EB">
        <w:rPr>
          <w:spacing w:val="1"/>
        </w:rPr>
        <w:t xml:space="preserve"> </w:t>
      </w:r>
      <w:r w:rsidRPr="001640EB">
        <w:t>музеев;</w:t>
      </w:r>
      <w:r w:rsidRPr="001640EB">
        <w:rPr>
          <w:spacing w:val="1"/>
        </w:rPr>
        <w:t xml:space="preserve"> </w:t>
      </w:r>
      <w:r w:rsidRPr="001640EB">
        <w:t>посещение</w:t>
      </w:r>
      <w:r w:rsidRPr="001640EB">
        <w:rPr>
          <w:spacing w:val="1"/>
        </w:rPr>
        <w:t xml:space="preserve"> </w:t>
      </w:r>
      <w:r w:rsidRPr="001640EB">
        <w:t>знаменитого</w:t>
      </w:r>
      <w:r w:rsidRPr="001640EB">
        <w:rPr>
          <w:spacing w:val="1"/>
        </w:rPr>
        <w:t xml:space="preserve"> </w:t>
      </w:r>
      <w:r w:rsidRPr="001640EB">
        <w:t>музея</w:t>
      </w:r>
      <w:r w:rsidRPr="001640EB">
        <w:rPr>
          <w:spacing w:val="1"/>
        </w:rPr>
        <w:t xml:space="preserve"> </w:t>
      </w:r>
      <w:r w:rsidRPr="001640EB">
        <w:t>как</w:t>
      </w:r>
      <w:r w:rsidRPr="001640EB">
        <w:rPr>
          <w:spacing w:val="1"/>
        </w:rPr>
        <w:t xml:space="preserve"> </w:t>
      </w:r>
      <w:r w:rsidRPr="001640EB">
        <w:t>событие;</w:t>
      </w:r>
      <w:r w:rsidRPr="001640EB">
        <w:rPr>
          <w:spacing w:val="1"/>
        </w:rPr>
        <w:t xml:space="preserve"> </w:t>
      </w:r>
      <w:r w:rsidRPr="001640EB">
        <w:t>интерес</w:t>
      </w:r>
      <w:r w:rsidRPr="001640EB">
        <w:rPr>
          <w:spacing w:val="1"/>
        </w:rPr>
        <w:t xml:space="preserve"> </w:t>
      </w:r>
      <w:r w:rsidRPr="001640EB">
        <w:t>к</w:t>
      </w:r>
      <w:r w:rsidRPr="001640EB">
        <w:rPr>
          <w:spacing w:val="1"/>
        </w:rPr>
        <w:t xml:space="preserve"> </w:t>
      </w:r>
      <w:r w:rsidRPr="001640EB">
        <w:t>коллекции</w:t>
      </w:r>
      <w:r w:rsidRPr="001640EB">
        <w:rPr>
          <w:spacing w:val="1"/>
        </w:rPr>
        <w:t xml:space="preserve"> </w:t>
      </w:r>
      <w:r w:rsidRPr="001640EB">
        <w:t>музея</w:t>
      </w:r>
      <w:r w:rsidRPr="001640EB">
        <w:rPr>
          <w:spacing w:val="1"/>
        </w:rPr>
        <w:t xml:space="preserve"> </w:t>
      </w:r>
      <w:r w:rsidRPr="001640EB">
        <w:t>и</w:t>
      </w:r>
      <w:r w:rsidRPr="001640EB">
        <w:rPr>
          <w:spacing w:val="1"/>
        </w:rPr>
        <w:t xml:space="preserve"> </w:t>
      </w:r>
      <w:r w:rsidRPr="001640EB">
        <w:t>искусству</w:t>
      </w:r>
      <w:r w:rsidRPr="001640EB">
        <w:rPr>
          <w:spacing w:val="-8"/>
        </w:rPr>
        <w:t xml:space="preserve"> </w:t>
      </w:r>
      <w:r w:rsidRPr="001640EB">
        <w:t>в</w:t>
      </w:r>
      <w:r w:rsidRPr="001640EB">
        <w:rPr>
          <w:spacing w:val="3"/>
        </w:rPr>
        <w:t xml:space="preserve"> </w:t>
      </w:r>
      <w:r w:rsidRPr="001640EB">
        <w:t>целом.</w:t>
      </w:r>
    </w:p>
    <w:p w:rsidR="001640EB" w:rsidRPr="001640EB" w:rsidRDefault="001640EB" w:rsidP="001640EB">
      <w:pPr>
        <w:pStyle w:val="a7"/>
        <w:spacing w:before="3"/>
        <w:ind w:right="133"/>
      </w:pPr>
      <w:r w:rsidRPr="001640EB">
        <w:t>Знания</w:t>
      </w:r>
      <w:r w:rsidRPr="001640EB">
        <w:rPr>
          <w:spacing w:val="1"/>
        </w:rPr>
        <w:t xml:space="preserve"> </w:t>
      </w:r>
      <w:r w:rsidRPr="001640EB">
        <w:t>о</w:t>
      </w:r>
      <w:r w:rsidRPr="001640EB">
        <w:rPr>
          <w:spacing w:val="1"/>
        </w:rPr>
        <w:t xml:space="preserve"> </w:t>
      </w:r>
      <w:r w:rsidRPr="001640EB">
        <w:t>видах</w:t>
      </w:r>
      <w:r w:rsidRPr="001640EB">
        <w:rPr>
          <w:spacing w:val="1"/>
        </w:rPr>
        <w:t xml:space="preserve"> </w:t>
      </w:r>
      <w:r w:rsidRPr="001640EB">
        <w:t>пространственных</w:t>
      </w:r>
      <w:r w:rsidRPr="001640EB">
        <w:rPr>
          <w:spacing w:val="1"/>
        </w:rPr>
        <w:t xml:space="preserve"> </w:t>
      </w:r>
      <w:r w:rsidRPr="001640EB">
        <w:t>искусств:</w:t>
      </w:r>
      <w:r w:rsidRPr="001640EB">
        <w:rPr>
          <w:spacing w:val="1"/>
        </w:rPr>
        <w:t xml:space="preserve"> </w:t>
      </w:r>
      <w:r w:rsidRPr="001640EB">
        <w:t>виды</w:t>
      </w:r>
      <w:r w:rsidRPr="001640EB">
        <w:rPr>
          <w:spacing w:val="1"/>
        </w:rPr>
        <w:t xml:space="preserve"> </w:t>
      </w:r>
      <w:r w:rsidRPr="001640EB">
        <w:t>определяются</w:t>
      </w:r>
      <w:r w:rsidRPr="001640EB">
        <w:rPr>
          <w:spacing w:val="1"/>
        </w:rPr>
        <w:t xml:space="preserve"> </w:t>
      </w:r>
      <w:r w:rsidRPr="001640EB">
        <w:t>по</w:t>
      </w:r>
      <w:r w:rsidRPr="001640EB">
        <w:rPr>
          <w:spacing w:val="1"/>
        </w:rPr>
        <w:t xml:space="preserve"> </w:t>
      </w:r>
      <w:r w:rsidRPr="001640EB">
        <w:t>назначению</w:t>
      </w:r>
      <w:r w:rsidRPr="001640EB">
        <w:rPr>
          <w:spacing w:val="1"/>
        </w:rPr>
        <w:t xml:space="preserve"> </w:t>
      </w:r>
      <w:r w:rsidRPr="001640EB">
        <w:t>произведений</w:t>
      </w:r>
      <w:r w:rsidRPr="001640EB">
        <w:rPr>
          <w:spacing w:val="-3"/>
        </w:rPr>
        <w:t xml:space="preserve"> </w:t>
      </w:r>
      <w:r w:rsidRPr="001640EB">
        <w:t>в</w:t>
      </w:r>
      <w:r w:rsidRPr="001640EB">
        <w:rPr>
          <w:spacing w:val="-1"/>
        </w:rPr>
        <w:t xml:space="preserve"> </w:t>
      </w:r>
      <w:r w:rsidRPr="001640EB">
        <w:t>жизни</w:t>
      </w:r>
      <w:r w:rsidRPr="001640EB">
        <w:rPr>
          <w:spacing w:val="3"/>
        </w:rPr>
        <w:t xml:space="preserve"> </w:t>
      </w:r>
      <w:r w:rsidRPr="001640EB">
        <w:t>людей.</w:t>
      </w:r>
    </w:p>
    <w:p w:rsidR="001640EB" w:rsidRPr="001640EB" w:rsidRDefault="001640EB" w:rsidP="001640EB">
      <w:pPr>
        <w:pStyle w:val="a7"/>
        <w:spacing w:before="3" w:line="235" w:lineRule="auto"/>
        <w:ind w:right="129"/>
      </w:pPr>
      <w:r w:rsidRPr="001640EB">
        <w:t>Жанры в изобразительном искусстве - в живописи, графике, скульптуре - определяются</w:t>
      </w:r>
      <w:r w:rsidRPr="001640EB">
        <w:rPr>
          <w:spacing w:val="1"/>
        </w:rPr>
        <w:t xml:space="preserve"> </w:t>
      </w:r>
      <w:r w:rsidRPr="001640EB">
        <w:t>предметом изображения; классификация и сравнение содержания произведений сходного сюжета</w:t>
      </w:r>
      <w:r w:rsidRPr="001640EB">
        <w:rPr>
          <w:spacing w:val="1"/>
        </w:rPr>
        <w:t xml:space="preserve"> </w:t>
      </w:r>
      <w:r w:rsidRPr="001640EB">
        <w:t>(например,</w:t>
      </w:r>
      <w:r w:rsidRPr="001640EB">
        <w:rPr>
          <w:spacing w:val="3"/>
        </w:rPr>
        <w:t xml:space="preserve"> </w:t>
      </w:r>
      <w:r w:rsidRPr="001640EB">
        <w:t>портреты,</w:t>
      </w:r>
      <w:r w:rsidRPr="001640EB">
        <w:rPr>
          <w:spacing w:val="-1"/>
        </w:rPr>
        <w:t xml:space="preserve"> </w:t>
      </w:r>
      <w:r w:rsidRPr="001640EB">
        <w:t>пейзажи).</w:t>
      </w:r>
    </w:p>
    <w:p w:rsidR="001640EB" w:rsidRPr="001640EB" w:rsidRDefault="001640EB" w:rsidP="001640EB">
      <w:pPr>
        <w:pStyle w:val="a7"/>
        <w:spacing w:before="6" w:line="235" w:lineRule="auto"/>
        <w:ind w:right="123"/>
      </w:pPr>
      <w:r w:rsidRPr="001640EB">
        <w:t>Представления</w:t>
      </w:r>
      <w:r w:rsidRPr="001640EB">
        <w:rPr>
          <w:spacing w:val="-8"/>
        </w:rPr>
        <w:t xml:space="preserve"> </w:t>
      </w:r>
      <w:r w:rsidRPr="001640EB">
        <w:t>о</w:t>
      </w:r>
      <w:r w:rsidRPr="001640EB">
        <w:rPr>
          <w:spacing w:val="-8"/>
        </w:rPr>
        <w:t xml:space="preserve"> </w:t>
      </w:r>
      <w:r w:rsidRPr="001640EB">
        <w:t>произведениях</w:t>
      </w:r>
      <w:r w:rsidRPr="001640EB">
        <w:rPr>
          <w:spacing w:val="-13"/>
        </w:rPr>
        <w:t xml:space="preserve"> </w:t>
      </w:r>
      <w:r w:rsidRPr="001640EB">
        <w:t>крупнейших</w:t>
      </w:r>
      <w:r w:rsidRPr="001640EB">
        <w:rPr>
          <w:spacing w:val="-12"/>
        </w:rPr>
        <w:t xml:space="preserve"> </w:t>
      </w:r>
      <w:r w:rsidRPr="001640EB">
        <w:t>отечественных</w:t>
      </w:r>
      <w:r w:rsidRPr="001640EB">
        <w:rPr>
          <w:spacing w:val="-13"/>
        </w:rPr>
        <w:t xml:space="preserve"> </w:t>
      </w:r>
      <w:r w:rsidRPr="001640EB">
        <w:t>художников-</w:t>
      </w:r>
      <w:r w:rsidRPr="001640EB">
        <w:rPr>
          <w:spacing w:val="-11"/>
        </w:rPr>
        <w:t xml:space="preserve"> </w:t>
      </w:r>
      <w:r w:rsidRPr="001640EB">
        <w:t>пейзажистов:</w:t>
      </w:r>
      <w:r w:rsidRPr="001640EB">
        <w:rPr>
          <w:spacing w:val="-7"/>
        </w:rPr>
        <w:t xml:space="preserve"> </w:t>
      </w:r>
      <w:r w:rsidRPr="001640EB">
        <w:t>И.И.</w:t>
      </w:r>
      <w:r w:rsidRPr="001640EB">
        <w:rPr>
          <w:spacing w:val="-57"/>
        </w:rPr>
        <w:t xml:space="preserve"> </w:t>
      </w:r>
      <w:r w:rsidRPr="001640EB">
        <w:t>Шишкина,</w:t>
      </w:r>
      <w:r w:rsidRPr="001640EB">
        <w:rPr>
          <w:spacing w:val="2"/>
        </w:rPr>
        <w:t xml:space="preserve"> </w:t>
      </w:r>
      <w:r w:rsidRPr="001640EB">
        <w:t>И.И.</w:t>
      </w:r>
      <w:r w:rsidRPr="001640EB">
        <w:rPr>
          <w:spacing w:val="-3"/>
        </w:rPr>
        <w:t xml:space="preserve"> </w:t>
      </w:r>
      <w:r w:rsidRPr="001640EB">
        <w:t>Левитана,</w:t>
      </w:r>
      <w:r w:rsidRPr="001640EB">
        <w:rPr>
          <w:spacing w:val="2"/>
        </w:rPr>
        <w:t xml:space="preserve"> </w:t>
      </w:r>
      <w:r w:rsidRPr="001640EB">
        <w:t>А.К.</w:t>
      </w:r>
      <w:r w:rsidRPr="001640EB">
        <w:rPr>
          <w:spacing w:val="2"/>
        </w:rPr>
        <w:t xml:space="preserve"> </w:t>
      </w:r>
      <w:r w:rsidRPr="001640EB">
        <w:t>Саврасова,</w:t>
      </w:r>
      <w:r w:rsidRPr="001640EB">
        <w:rPr>
          <w:spacing w:val="-3"/>
        </w:rPr>
        <w:t xml:space="preserve"> </w:t>
      </w:r>
      <w:r w:rsidRPr="001640EB">
        <w:t>В.Д.</w:t>
      </w:r>
      <w:r w:rsidRPr="001640EB">
        <w:rPr>
          <w:spacing w:val="-2"/>
        </w:rPr>
        <w:t xml:space="preserve"> </w:t>
      </w:r>
      <w:r w:rsidRPr="001640EB">
        <w:t>Поленова,</w:t>
      </w:r>
      <w:r w:rsidRPr="001640EB">
        <w:rPr>
          <w:spacing w:val="-3"/>
        </w:rPr>
        <w:t xml:space="preserve"> </w:t>
      </w:r>
      <w:r w:rsidRPr="001640EB">
        <w:t>И.К.</w:t>
      </w:r>
      <w:r w:rsidRPr="001640EB">
        <w:rPr>
          <w:spacing w:val="-3"/>
        </w:rPr>
        <w:t xml:space="preserve"> </w:t>
      </w:r>
      <w:r w:rsidRPr="001640EB">
        <w:t>Айвазовского и</w:t>
      </w:r>
      <w:r w:rsidRPr="001640EB">
        <w:rPr>
          <w:spacing w:val="1"/>
        </w:rPr>
        <w:t xml:space="preserve"> </w:t>
      </w:r>
      <w:r w:rsidRPr="001640EB">
        <w:t>других.</w:t>
      </w:r>
    </w:p>
    <w:p w:rsidR="001640EB" w:rsidRPr="001640EB" w:rsidRDefault="001640EB" w:rsidP="001640EB">
      <w:pPr>
        <w:pStyle w:val="a7"/>
        <w:spacing w:before="6" w:line="235" w:lineRule="auto"/>
        <w:ind w:right="137"/>
      </w:pPr>
      <w:r w:rsidRPr="001640EB">
        <w:t>Представления о произведениях крупнейших отечественных портретистов: В.И. Сурикова,</w:t>
      </w:r>
      <w:r w:rsidRPr="001640EB">
        <w:rPr>
          <w:spacing w:val="1"/>
        </w:rPr>
        <w:t xml:space="preserve"> </w:t>
      </w:r>
      <w:r w:rsidRPr="001640EB">
        <w:t>И.Е.</w:t>
      </w:r>
      <w:r w:rsidRPr="001640EB">
        <w:rPr>
          <w:spacing w:val="-2"/>
        </w:rPr>
        <w:t xml:space="preserve"> </w:t>
      </w:r>
      <w:r w:rsidRPr="001640EB">
        <w:t>Репина,</w:t>
      </w:r>
      <w:r w:rsidRPr="001640EB">
        <w:rPr>
          <w:spacing w:val="4"/>
        </w:rPr>
        <w:t xml:space="preserve"> </w:t>
      </w:r>
      <w:r w:rsidRPr="001640EB">
        <w:t>В.А.</w:t>
      </w:r>
      <w:r w:rsidRPr="001640EB">
        <w:rPr>
          <w:spacing w:val="4"/>
        </w:rPr>
        <w:t xml:space="preserve"> </w:t>
      </w:r>
      <w:r w:rsidRPr="001640EB">
        <w:t>Серова</w:t>
      </w:r>
      <w:r w:rsidRPr="001640EB">
        <w:rPr>
          <w:spacing w:val="-5"/>
        </w:rPr>
        <w:t xml:space="preserve"> </w:t>
      </w:r>
      <w:r w:rsidRPr="001640EB">
        <w:t>и</w:t>
      </w:r>
      <w:r w:rsidRPr="001640EB">
        <w:rPr>
          <w:spacing w:val="3"/>
        </w:rPr>
        <w:t xml:space="preserve"> </w:t>
      </w:r>
      <w:r w:rsidRPr="001640EB">
        <w:t>других.</w:t>
      </w:r>
    </w:p>
    <w:p w:rsidR="001640EB" w:rsidRPr="001640EB" w:rsidRDefault="001640EB" w:rsidP="001640EB">
      <w:pPr>
        <w:pStyle w:val="a7"/>
        <w:spacing w:before="3" w:line="275" w:lineRule="exact"/>
        <w:ind w:left="852" w:firstLine="0"/>
      </w:pPr>
      <w:r w:rsidRPr="001640EB">
        <w:t>Модуль</w:t>
      </w:r>
      <w:r w:rsidRPr="001640EB">
        <w:rPr>
          <w:spacing w:val="-2"/>
        </w:rPr>
        <w:t xml:space="preserve"> </w:t>
      </w:r>
      <w:r w:rsidRPr="001640EB">
        <w:t>«Азбука</w:t>
      </w:r>
      <w:r w:rsidRPr="001640EB">
        <w:rPr>
          <w:spacing w:val="-3"/>
        </w:rPr>
        <w:t xml:space="preserve"> </w:t>
      </w:r>
      <w:r w:rsidRPr="001640EB">
        <w:t>цифровой</w:t>
      </w:r>
      <w:r w:rsidRPr="001640EB">
        <w:rPr>
          <w:spacing w:val="-6"/>
        </w:rPr>
        <w:t xml:space="preserve"> </w:t>
      </w:r>
      <w:r w:rsidRPr="001640EB">
        <w:t>графики».</w:t>
      </w:r>
    </w:p>
    <w:p w:rsidR="001640EB" w:rsidRPr="001640EB" w:rsidRDefault="001640EB" w:rsidP="001640EB">
      <w:pPr>
        <w:pStyle w:val="a7"/>
        <w:ind w:right="128"/>
      </w:pPr>
      <w:r w:rsidRPr="001640EB">
        <w:t>Построение в графическом редакторе различных по эмоциональному восприятию ритмов</w:t>
      </w:r>
      <w:r w:rsidRPr="001640EB">
        <w:rPr>
          <w:spacing w:val="1"/>
        </w:rPr>
        <w:t xml:space="preserve"> </w:t>
      </w:r>
      <w:r w:rsidRPr="001640EB">
        <w:t>расположения</w:t>
      </w:r>
      <w:r w:rsidRPr="001640EB">
        <w:rPr>
          <w:spacing w:val="1"/>
        </w:rPr>
        <w:t xml:space="preserve"> </w:t>
      </w:r>
      <w:r w:rsidRPr="001640EB">
        <w:t>пятен</w:t>
      </w:r>
      <w:r w:rsidRPr="001640EB">
        <w:rPr>
          <w:spacing w:val="1"/>
        </w:rPr>
        <w:t xml:space="preserve"> </w:t>
      </w:r>
      <w:r w:rsidRPr="001640EB">
        <w:t>на</w:t>
      </w:r>
      <w:r w:rsidRPr="001640EB">
        <w:rPr>
          <w:spacing w:val="1"/>
        </w:rPr>
        <w:t xml:space="preserve"> </w:t>
      </w:r>
      <w:r w:rsidRPr="001640EB">
        <w:t>плоскости:</w:t>
      </w:r>
      <w:r w:rsidRPr="001640EB">
        <w:rPr>
          <w:spacing w:val="1"/>
        </w:rPr>
        <w:t xml:space="preserve"> </w:t>
      </w:r>
      <w:r w:rsidRPr="001640EB">
        <w:t>покой</w:t>
      </w:r>
      <w:r w:rsidRPr="001640EB">
        <w:rPr>
          <w:spacing w:val="1"/>
        </w:rPr>
        <w:t xml:space="preserve"> </w:t>
      </w:r>
      <w:r w:rsidRPr="001640EB">
        <w:t>(статика),</w:t>
      </w:r>
      <w:r w:rsidRPr="001640EB">
        <w:rPr>
          <w:spacing w:val="1"/>
        </w:rPr>
        <w:t xml:space="preserve"> </w:t>
      </w:r>
      <w:r w:rsidRPr="001640EB">
        <w:t>разные</w:t>
      </w:r>
      <w:r w:rsidRPr="001640EB">
        <w:rPr>
          <w:spacing w:val="1"/>
        </w:rPr>
        <w:t xml:space="preserve"> </w:t>
      </w:r>
      <w:r w:rsidRPr="001640EB">
        <w:t>направления</w:t>
      </w:r>
      <w:r w:rsidRPr="001640EB">
        <w:rPr>
          <w:spacing w:val="1"/>
        </w:rPr>
        <w:t xml:space="preserve"> </w:t>
      </w:r>
      <w:r w:rsidRPr="001640EB">
        <w:t>и</w:t>
      </w:r>
      <w:r w:rsidRPr="001640EB">
        <w:rPr>
          <w:spacing w:val="1"/>
        </w:rPr>
        <w:t xml:space="preserve"> </w:t>
      </w:r>
      <w:r w:rsidRPr="001640EB">
        <w:t>ритмы</w:t>
      </w:r>
      <w:r w:rsidRPr="001640EB">
        <w:rPr>
          <w:spacing w:val="1"/>
        </w:rPr>
        <w:t xml:space="preserve"> </w:t>
      </w:r>
      <w:r w:rsidRPr="001640EB">
        <w:t>движения</w:t>
      </w:r>
      <w:r w:rsidRPr="001640EB">
        <w:rPr>
          <w:spacing w:val="1"/>
        </w:rPr>
        <w:t xml:space="preserve"> </w:t>
      </w:r>
      <w:r w:rsidRPr="001640EB">
        <w:t>(например, собрались, разбежались, догоняют, улетают). Вместо</w:t>
      </w:r>
      <w:r w:rsidRPr="001640EB">
        <w:rPr>
          <w:spacing w:val="1"/>
        </w:rPr>
        <w:t xml:space="preserve"> </w:t>
      </w:r>
      <w:r w:rsidRPr="001640EB">
        <w:t>пятен (геометрических фигур)</w:t>
      </w:r>
      <w:r w:rsidRPr="001640EB">
        <w:rPr>
          <w:spacing w:val="1"/>
        </w:rPr>
        <w:t xml:space="preserve"> </w:t>
      </w:r>
      <w:r w:rsidRPr="001640EB">
        <w:t>могут</w:t>
      </w:r>
      <w:r w:rsidRPr="001640EB">
        <w:rPr>
          <w:spacing w:val="1"/>
        </w:rPr>
        <w:t xml:space="preserve"> </w:t>
      </w:r>
      <w:r w:rsidRPr="001640EB">
        <w:t>быть</w:t>
      </w:r>
      <w:r w:rsidRPr="001640EB">
        <w:rPr>
          <w:spacing w:val="3"/>
        </w:rPr>
        <w:t xml:space="preserve"> </w:t>
      </w:r>
      <w:r w:rsidRPr="001640EB">
        <w:t>простые силуэты</w:t>
      </w:r>
      <w:r w:rsidRPr="001640EB">
        <w:rPr>
          <w:spacing w:val="4"/>
        </w:rPr>
        <w:t xml:space="preserve"> </w:t>
      </w:r>
      <w:r w:rsidRPr="001640EB">
        <w:t>машинок,</w:t>
      </w:r>
      <w:r w:rsidRPr="001640EB">
        <w:rPr>
          <w:spacing w:val="-1"/>
        </w:rPr>
        <w:t xml:space="preserve"> </w:t>
      </w:r>
      <w:r w:rsidRPr="001640EB">
        <w:t>птичек,</w:t>
      </w:r>
      <w:r w:rsidRPr="001640EB">
        <w:rPr>
          <w:spacing w:val="-2"/>
        </w:rPr>
        <w:t xml:space="preserve"> </w:t>
      </w:r>
      <w:r w:rsidRPr="001640EB">
        <w:t>облаков.</w:t>
      </w:r>
    </w:p>
    <w:p w:rsidR="001640EB" w:rsidRPr="001640EB" w:rsidRDefault="001640EB" w:rsidP="001640EB">
      <w:pPr>
        <w:pStyle w:val="a7"/>
        <w:ind w:right="132"/>
      </w:pPr>
      <w:r w:rsidRPr="001640EB">
        <w:t>В</w:t>
      </w:r>
      <w:r w:rsidRPr="001640EB">
        <w:rPr>
          <w:spacing w:val="-13"/>
        </w:rPr>
        <w:t xml:space="preserve"> </w:t>
      </w:r>
      <w:r w:rsidRPr="001640EB">
        <w:t>графическом</w:t>
      </w:r>
      <w:r w:rsidRPr="001640EB">
        <w:rPr>
          <w:spacing w:val="-10"/>
        </w:rPr>
        <w:t xml:space="preserve"> </w:t>
      </w:r>
      <w:r w:rsidRPr="001640EB">
        <w:t>редакторе</w:t>
      </w:r>
      <w:r w:rsidRPr="001640EB">
        <w:rPr>
          <w:spacing w:val="-13"/>
        </w:rPr>
        <w:t xml:space="preserve"> </w:t>
      </w:r>
      <w:r w:rsidRPr="001640EB">
        <w:t>создание</w:t>
      </w:r>
      <w:r w:rsidRPr="001640EB">
        <w:rPr>
          <w:spacing w:val="-13"/>
        </w:rPr>
        <w:t xml:space="preserve"> </w:t>
      </w:r>
      <w:r w:rsidRPr="001640EB">
        <w:t>рисунка</w:t>
      </w:r>
      <w:r w:rsidRPr="001640EB">
        <w:rPr>
          <w:spacing w:val="-13"/>
        </w:rPr>
        <w:t xml:space="preserve"> </w:t>
      </w:r>
      <w:r w:rsidRPr="001640EB">
        <w:t>элемента</w:t>
      </w:r>
      <w:r w:rsidRPr="001640EB">
        <w:rPr>
          <w:spacing w:val="-12"/>
        </w:rPr>
        <w:t xml:space="preserve"> </w:t>
      </w:r>
      <w:r w:rsidRPr="001640EB">
        <w:t>орнамента</w:t>
      </w:r>
      <w:r w:rsidRPr="001640EB">
        <w:rPr>
          <w:spacing w:val="-11"/>
        </w:rPr>
        <w:t xml:space="preserve"> </w:t>
      </w:r>
      <w:r w:rsidRPr="001640EB">
        <w:t>(паттерна),</w:t>
      </w:r>
      <w:r w:rsidRPr="001640EB">
        <w:rPr>
          <w:spacing w:val="-10"/>
        </w:rPr>
        <w:t xml:space="preserve"> </w:t>
      </w:r>
      <w:r w:rsidRPr="001640EB">
        <w:t>его</w:t>
      </w:r>
      <w:r w:rsidRPr="001640EB">
        <w:rPr>
          <w:spacing w:val="-8"/>
        </w:rPr>
        <w:t xml:space="preserve"> </w:t>
      </w:r>
      <w:r w:rsidRPr="001640EB">
        <w:t>копирование,</w:t>
      </w:r>
      <w:r w:rsidRPr="001640EB">
        <w:rPr>
          <w:spacing w:val="-57"/>
        </w:rPr>
        <w:t xml:space="preserve"> </w:t>
      </w:r>
      <w:r w:rsidRPr="001640EB">
        <w:t>многократное повторение, в том числе с поворотами вокруг оси рисунка, и создание орнамента, в</w:t>
      </w:r>
      <w:r w:rsidRPr="001640EB">
        <w:rPr>
          <w:spacing w:val="1"/>
        </w:rPr>
        <w:t xml:space="preserve"> </w:t>
      </w:r>
      <w:r w:rsidRPr="001640EB">
        <w:t>основе</w:t>
      </w:r>
      <w:r w:rsidRPr="001640EB">
        <w:rPr>
          <w:spacing w:val="-7"/>
        </w:rPr>
        <w:t xml:space="preserve"> </w:t>
      </w:r>
      <w:r w:rsidRPr="001640EB">
        <w:t>которого раппорт.</w:t>
      </w:r>
      <w:r w:rsidRPr="001640EB">
        <w:rPr>
          <w:spacing w:val="2"/>
        </w:rPr>
        <w:t xml:space="preserve"> </w:t>
      </w:r>
      <w:r w:rsidRPr="001640EB">
        <w:t>Вариативное</w:t>
      </w:r>
      <w:r w:rsidRPr="001640EB">
        <w:rPr>
          <w:spacing w:val="-2"/>
        </w:rPr>
        <w:t xml:space="preserve"> </w:t>
      </w:r>
      <w:r w:rsidRPr="001640EB">
        <w:t>создание</w:t>
      </w:r>
      <w:r w:rsidRPr="001640EB">
        <w:rPr>
          <w:spacing w:val="-1"/>
        </w:rPr>
        <w:t xml:space="preserve"> </w:t>
      </w:r>
      <w:r w:rsidRPr="001640EB">
        <w:t>орнаментов</w:t>
      </w:r>
      <w:r w:rsidRPr="001640EB">
        <w:rPr>
          <w:spacing w:val="-3"/>
        </w:rPr>
        <w:t xml:space="preserve"> </w:t>
      </w:r>
      <w:r w:rsidRPr="001640EB">
        <w:t>на</w:t>
      </w:r>
      <w:r w:rsidRPr="001640EB">
        <w:rPr>
          <w:spacing w:val="-6"/>
        </w:rPr>
        <w:t xml:space="preserve"> </w:t>
      </w:r>
      <w:r w:rsidRPr="001640EB">
        <w:t>основе</w:t>
      </w:r>
      <w:r w:rsidRPr="001640EB">
        <w:rPr>
          <w:spacing w:val="-7"/>
        </w:rPr>
        <w:t xml:space="preserve"> </w:t>
      </w:r>
      <w:r w:rsidRPr="001640EB">
        <w:t>одного</w:t>
      </w:r>
      <w:r w:rsidRPr="001640EB">
        <w:rPr>
          <w:spacing w:val="4"/>
        </w:rPr>
        <w:t xml:space="preserve"> </w:t>
      </w:r>
      <w:r w:rsidRPr="001640EB">
        <w:t>и</w:t>
      </w:r>
      <w:r w:rsidRPr="001640EB">
        <w:rPr>
          <w:spacing w:val="-4"/>
        </w:rPr>
        <w:t xml:space="preserve"> </w:t>
      </w:r>
      <w:r w:rsidRPr="001640EB">
        <w:t>того</w:t>
      </w:r>
      <w:r w:rsidRPr="001640EB">
        <w:rPr>
          <w:spacing w:val="-1"/>
        </w:rPr>
        <w:t xml:space="preserve"> </w:t>
      </w:r>
      <w:r w:rsidRPr="001640EB">
        <w:t>же</w:t>
      </w:r>
      <w:r w:rsidRPr="001640EB">
        <w:rPr>
          <w:spacing w:val="-6"/>
        </w:rPr>
        <w:t xml:space="preserve"> </w:t>
      </w:r>
      <w:r w:rsidRPr="001640EB">
        <w:t>элемента.</w:t>
      </w:r>
    </w:p>
    <w:p w:rsidR="001640EB" w:rsidRPr="001640EB" w:rsidRDefault="001640EB" w:rsidP="001640EB">
      <w:pPr>
        <w:pStyle w:val="a7"/>
        <w:spacing w:before="4" w:line="235" w:lineRule="auto"/>
        <w:ind w:right="138"/>
      </w:pPr>
      <w:r w:rsidRPr="001640EB">
        <w:t>Изображение</w:t>
      </w:r>
      <w:r w:rsidRPr="001640EB">
        <w:rPr>
          <w:spacing w:val="1"/>
        </w:rPr>
        <w:t xml:space="preserve"> </w:t>
      </w:r>
      <w:r w:rsidRPr="001640EB">
        <w:t>и</w:t>
      </w:r>
      <w:r w:rsidRPr="001640EB">
        <w:rPr>
          <w:spacing w:val="1"/>
        </w:rPr>
        <w:t xml:space="preserve"> </w:t>
      </w:r>
      <w:r w:rsidRPr="001640EB">
        <w:t>изучение</w:t>
      </w:r>
      <w:r w:rsidRPr="001640EB">
        <w:rPr>
          <w:spacing w:val="1"/>
        </w:rPr>
        <w:t xml:space="preserve"> </w:t>
      </w:r>
      <w:r w:rsidRPr="001640EB">
        <w:t>мимики</w:t>
      </w:r>
      <w:r w:rsidRPr="001640EB">
        <w:rPr>
          <w:spacing w:val="1"/>
        </w:rPr>
        <w:t xml:space="preserve"> </w:t>
      </w:r>
      <w:r w:rsidRPr="001640EB">
        <w:t>лица</w:t>
      </w:r>
      <w:r w:rsidRPr="001640EB">
        <w:rPr>
          <w:spacing w:val="1"/>
        </w:rPr>
        <w:t xml:space="preserve"> </w:t>
      </w:r>
      <w:r w:rsidRPr="001640EB">
        <w:t>в</w:t>
      </w:r>
      <w:r w:rsidRPr="001640EB">
        <w:rPr>
          <w:spacing w:val="1"/>
        </w:rPr>
        <w:t xml:space="preserve"> </w:t>
      </w:r>
      <w:r w:rsidRPr="001640EB">
        <w:t>программе</w:t>
      </w:r>
      <w:r w:rsidRPr="001640EB">
        <w:rPr>
          <w:spacing w:val="1"/>
        </w:rPr>
        <w:t xml:space="preserve"> </w:t>
      </w:r>
      <w:r w:rsidRPr="001640EB">
        <w:t>Paint</w:t>
      </w:r>
      <w:r w:rsidRPr="001640EB">
        <w:rPr>
          <w:spacing w:val="1"/>
        </w:rPr>
        <w:t xml:space="preserve"> </w:t>
      </w:r>
      <w:r w:rsidRPr="001640EB">
        <w:t>(или</w:t>
      </w:r>
      <w:r w:rsidRPr="001640EB">
        <w:rPr>
          <w:spacing w:val="1"/>
        </w:rPr>
        <w:t xml:space="preserve"> </w:t>
      </w:r>
      <w:r w:rsidRPr="001640EB">
        <w:t>другом</w:t>
      </w:r>
      <w:r w:rsidRPr="001640EB">
        <w:rPr>
          <w:spacing w:val="1"/>
        </w:rPr>
        <w:t xml:space="preserve"> </w:t>
      </w:r>
      <w:r w:rsidRPr="001640EB">
        <w:t>графическом</w:t>
      </w:r>
      <w:r w:rsidRPr="001640EB">
        <w:rPr>
          <w:spacing w:val="1"/>
        </w:rPr>
        <w:t xml:space="preserve"> </w:t>
      </w:r>
      <w:r w:rsidRPr="001640EB">
        <w:t>редакторе).</w:t>
      </w:r>
    </w:p>
    <w:p w:rsidR="001640EB" w:rsidRPr="001640EB" w:rsidRDefault="001640EB" w:rsidP="001640EB">
      <w:pPr>
        <w:pStyle w:val="a7"/>
        <w:spacing w:before="6" w:line="235" w:lineRule="auto"/>
        <w:ind w:right="136"/>
      </w:pPr>
      <w:r w:rsidRPr="001640EB">
        <w:t>Совмещение с помощью графического редактора векторного изображения, фотографии и</w:t>
      </w:r>
      <w:r w:rsidRPr="001640EB">
        <w:rPr>
          <w:spacing w:val="1"/>
        </w:rPr>
        <w:t xml:space="preserve"> </w:t>
      </w:r>
      <w:r w:rsidRPr="001640EB">
        <w:t>шрифта для</w:t>
      </w:r>
      <w:r w:rsidRPr="001640EB">
        <w:rPr>
          <w:spacing w:val="2"/>
        </w:rPr>
        <w:t xml:space="preserve"> </w:t>
      </w:r>
      <w:r w:rsidRPr="001640EB">
        <w:t>создания</w:t>
      </w:r>
      <w:r w:rsidRPr="001640EB">
        <w:rPr>
          <w:spacing w:val="-3"/>
        </w:rPr>
        <w:t xml:space="preserve"> </w:t>
      </w:r>
      <w:r w:rsidRPr="001640EB">
        <w:t>плаката</w:t>
      </w:r>
      <w:r w:rsidRPr="001640EB">
        <w:rPr>
          <w:spacing w:val="1"/>
        </w:rPr>
        <w:t xml:space="preserve"> </w:t>
      </w:r>
      <w:r w:rsidRPr="001640EB">
        <w:t>или</w:t>
      </w:r>
      <w:r w:rsidRPr="001640EB">
        <w:rPr>
          <w:spacing w:val="-2"/>
        </w:rPr>
        <w:t xml:space="preserve"> </w:t>
      </w:r>
      <w:r w:rsidRPr="001640EB">
        <w:t>поздравительной</w:t>
      </w:r>
      <w:r w:rsidRPr="001640EB">
        <w:rPr>
          <w:spacing w:val="-8"/>
        </w:rPr>
        <w:t xml:space="preserve"> </w:t>
      </w:r>
      <w:r w:rsidRPr="001640EB">
        <w:t>открытки.</w:t>
      </w:r>
    </w:p>
    <w:p w:rsidR="001640EB" w:rsidRPr="001640EB" w:rsidRDefault="001640EB" w:rsidP="001640EB">
      <w:pPr>
        <w:pStyle w:val="a7"/>
        <w:spacing w:before="6" w:line="235" w:lineRule="auto"/>
        <w:ind w:right="138"/>
      </w:pPr>
      <w:r w:rsidRPr="001640EB">
        <w:t>Редактирование фотографий в программе Picture Manager: изменение яркости, контраста,</w:t>
      </w:r>
      <w:r w:rsidRPr="001640EB">
        <w:rPr>
          <w:spacing w:val="1"/>
        </w:rPr>
        <w:t xml:space="preserve"> </w:t>
      </w:r>
      <w:r w:rsidRPr="001640EB">
        <w:t>насыщенности</w:t>
      </w:r>
      <w:r w:rsidRPr="001640EB">
        <w:rPr>
          <w:spacing w:val="-2"/>
        </w:rPr>
        <w:t xml:space="preserve"> </w:t>
      </w:r>
      <w:r w:rsidRPr="001640EB">
        <w:t>цвета;</w:t>
      </w:r>
      <w:r w:rsidRPr="001640EB">
        <w:rPr>
          <w:spacing w:val="-7"/>
        </w:rPr>
        <w:t xml:space="preserve"> </w:t>
      </w:r>
      <w:r w:rsidRPr="001640EB">
        <w:t>обрезка,</w:t>
      </w:r>
      <w:r w:rsidRPr="001640EB">
        <w:rPr>
          <w:spacing w:val="4"/>
        </w:rPr>
        <w:t xml:space="preserve"> </w:t>
      </w:r>
      <w:r w:rsidRPr="001640EB">
        <w:t>поворот,</w:t>
      </w:r>
      <w:r w:rsidRPr="001640EB">
        <w:rPr>
          <w:spacing w:val="-5"/>
        </w:rPr>
        <w:t xml:space="preserve"> </w:t>
      </w:r>
      <w:r w:rsidRPr="001640EB">
        <w:t>отражение.</w:t>
      </w:r>
    </w:p>
    <w:p w:rsidR="001640EB" w:rsidRPr="001640EB" w:rsidRDefault="001640EB" w:rsidP="001640EB">
      <w:pPr>
        <w:pStyle w:val="a7"/>
        <w:spacing w:before="5" w:line="235" w:lineRule="auto"/>
        <w:ind w:right="132"/>
      </w:pPr>
      <w:r w:rsidRPr="001640EB">
        <w:t>Виртуальные путешествия в главные художественные музеи и музеи местные (по выбору</w:t>
      </w:r>
      <w:r w:rsidRPr="001640EB">
        <w:rPr>
          <w:spacing w:val="1"/>
        </w:rPr>
        <w:t xml:space="preserve"> </w:t>
      </w:r>
      <w:r w:rsidRPr="001640EB">
        <w:t>учителя).</w:t>
      </w:r>
    </w:p>
    <w:p w:rsidR="001640EB" w:rsidRPr="001640EB" w:rsidRDefault="001640EB" w:rsidP="001640EB">
      <w:pPr>
        <w:pStyle w:val="1"/>
        <w:spacing w:before="9" w:line="272" w:lineRule="exact"/>
        <w:ind w:left="852"/>
      </w:pPr>
      <w:r w:rsidRPr="001640EB">
        <w:t>Содержание</w:t>
      </w:r>
      <w:r w:rsidRPr="001640EB">
        <w:rPr>
          <w:spacing w:val="-2"/>
        </w:rPr>
        <w:t xml:space="preserve"> </w:t>
      </w:r>
      <w:r w:rsidRPr="001640EB">
        <w:t>обучения</w:t>
      </w:r>
      <w:r w:rsidRPr="001640EB">
        <w:rPr>
          <w:spacing w:val="-1"/>
        </w:rPr>
        <w:t xml:space="preserve"> </w:t>
      </w:r>
      <w:r w:rsidRPr="001640EB">
        <w:t>в 4</w:t>
      </w:r>
      <w:r w:rsidRPr="001640EB">
        <w:rPr>
          <w:spacing w:val="-5"/>
        </w:rPr>
        <w:t xml:space="preserve"> </w:t>
      </w:r>
      <w:r w:rsidRPr="001640EB">
        <w:t>классе.</w:t>
      </w:r>
    </w:p>
    <w:p w:rsidR="001640EB" w:rsidRPr="001640EB" w:rsidRDefault="001640EB" w:rsidP="001640EB">
      <w:pPr>
        <w:pStyle w:val="a7"/>
        <w:spacing w:line="272" w:lineRule="exact"/>
        <w:ind w:left="852" w:firstLine="0"/>
      </w:pPr>
      <w:r w:rsidRPr="001640EB">
        <w:t>Модуль</w:t>
      </w:r>
      <w:r w:rsidRPr="001640EB">
        <w:rPr>
          <w:spacing w:val="-5"/>
        </w:rPr>
        <w:t xml:space="preserve"> </w:t>
      </w:r>
      <w:r w:rsidRPr="001640EB">
        <w:t>«Графика».</w:t>
      </w:r>
    </w:p>
    <w:p w:rsidR="001640EB" w:rsidRPr="001640EB" w:rsidRDefault="001640EB" w:rsidP="001640EB">
      <w:pPr>
        <w:pStyle w:val="a7"/>
        <w:spacing w:before="5" w:line="235" w:lineRule="auto"/>
        <w:ind w:right="135"/>
      </w:pPr>
      <w:r w:rsidRPr="001640EB">
        <w:t>Правила линейной и воздушной перспективы: уменьшение размера изображения по мере</w:t>
      </w:r>
      <w:r w:rsidRPr="001640EB">
        <w:rPr>
          <w:spacing w:val="1"/>
        </w:rPr>
        <w:t xml:space="preserve"> </w:t>
      </w:r>
      <w:r w:rsidRPr="001640EB">
        <w:t>удаления</w:t>
      </w:r>
      <w:r w:rsidRPr="001640EB">
        <w:rPr>
          <w:spacing w:val="1"/>
        </w:rPr>
        <w:t xml:space="preserve"> </w:t>
      </w:r>
      <w:r w:rsidRPr="001640EB">
        <w:t>от</w:t>
      </w:r>
      <w:r w:rsidRPr="001640EB">
        <w:rPr>
          <w:spacing w:val="-3"/>
        </w:rPr>
        <w:t xml:space="preserve"> </w:t>
      </w:r>
      <w:r w:rsidRPr="001640EB">
        <w:t>первого</w:t>
      </w:r>
      <w:r w:rsidRPr="001640EB">
        <w:rPr>
          <w:spacing w:val="2"/>
        </w:rPr>
        <w:t xml:space="preserve"> </w:t>
      </w:r>
      <w:r w:rsidRPr="001640EB">
        <w:t>плана,</w:t>
      </w:r>
      <w:r w:rsidRPr="001640EB">
        <w:rPr>
          <w:spacing w:val="-2"/>
        </w:rPr>
        <w:t xml:space="preserve"> </w:t>
      </w:r>
      <w:r w:rsidRPr="001640EB">
        <w:t>смягчения</w:t>
      </w:r>
      <w:r w:rsidRPr="001640EB">
        <w:rPr>
          <w:spacing w:val="-4"/>
        </w:rPr>
        <w:t xml:space="preserve"> </w:t>
      </w:r>
      <w:r w:rsidRPr="001640EB">
        <w:t>цветового</w:t>
      </w:r>
      <w:r w:rsidRPr="001640EB">
        <w:rPr>
          <w:spacing w:val="2"/>
        </w:rPr>
        <w:t xml:space="preserve"> </w:t>
      </w:r>
      <w:r w:rsidRPr="001640EB">
        <w:t>и</w:t>
      </w:r>
      <w:r w:rsidRPr="001640EB">
        <w:rPr>
          <w:spacing w:val="2"/>
        </w:rPr>
        <w:t xml:space="preserve"> </w:t>
      </w:r>
      <w:r w:rsidRPr="001640EB">
        <w:t>тонального</w:t>
      </w:r>
      <w:r w:rsidRPr="001640EB">
        <w:rPr>
          <w:spacing w:val="1"/>
        </w:rPr>
        <w:t xml:space="preserve"> </w:t>
      </w:r>
      <w:r w:rsidRPr="001640EB">
        <w:t>контрастов.</w:t>
      </w:r>
    </w:p>
    <w:p w:rsidR="001640EB" w:rsidRPr="001640EB" w:rsidRDefault="001640EB" w:rsidP="001640EB">
      <w:pPr>
        <w:pStyle w:val="a7"/>
        <w:spacing w:before="5" w:line="235" w:lineRule="auto"/>
        <w:ind w:right="130"/>
      </w:pPr>
      <w:r w:rsidRPr="001640EB">
        <w:rPr>
          <w:spacing w:val="-1"/>
        </w:rPr>
        <w:t>Рисунок</w:t>
      </w:r>
      <w:r w:rsidRPr="001640EB">
        <w:rPr>
          <w:spacing w:val="-14"/>
        </w:rPr>
        <w:t xml:space="preserve"> </w:t>
      </w:r>
      <w:r w:rsidRPr="001640EB">
        <w:rPr>
          <w:spacing w:val="-1"/>
        </w:rPr>
        <w:t>фигуры</w:t>
      </w:r>
      <w:r w:rsidRPr="001640EB">
        <w:rPr>
          <w:spacing w:val="-11"/>
        </w:rPr>
        <w:t xml:space="preserve"> </w:t>
      </w:r>
      <w:r w:rsidRPr="001640EB">
        <w:rPr>
          <w:spacing w:val="-1"/>
        </w:rPr>
        <w:t>человека:</w:t>
      </w:r>
      <w:r w:rsidRPr="001640EB">
        <w:rPr>
          <w:spacing w:val="-12"/>
        </w:rPr>
        <w:t xml:space="preserve"> </w:t>
      </w:r>
      <w:r w:rsidRPr="001640EB">
        <w:rPr>
          <w:spacing w:val="-1"/>
        </w:rPr>
        <w:t>основные</w:t>
      </w:r>
      <w:r w:rsidRPr="001640EB">
        <w:rPr>
          <w:spacing w:val="-13"/>
        </w:rPr>
        <w:t xml:space="preserve"> </w:t>
      </w:r>
      <w:r w:rsidRPr="001640EB">
        <w:rPr>
          <w:spacing w:val="-1"/>
        </w:rPr>
        <w:t>пропорции</w:t>
      </w:r>
      <w:r w:rsidRPr="001640EB">
        <w:rPr>
          <w:spacing w:val="-16"/>
        </w:rPr>
        <w:t xml:space="preserve"> </w:t>
      </w:r>
      <w:r w:rsidRPr="001640EB">
        <w:t>и</w:t>
      </w:r>
      <w:r w:rsidRPr="001640EB">
        <w:rPr>
          <w:spacing w:val="-12"/>
        </w:rPr>
        <w:t xml:space="preserve"> </w:t>
      </w:r>
      <w:r w:rsidRPr="001640EB">
        <w:t>взаимоотношение</w:t>
      </w:r>
      <w:r w:rsidRPr="001640EB">
        <w:rPr>
          <w:spacing w:val="-5"/>
        </w:rPr>
        <w:t xml:space="preserve"> </w:t>
      </w:r>
      <w:r w:rsidRPr="001640EB">
        <w:t>частей</w:t>
      </w:r>
      <w:r w:rsidRPr="001640EB">
        <w:rPr>
          <w:spacing w:val="-12"/>
        </w:rPr>
        <w:t xml:space="preserve"> </w:t>
      </w:r>
      <w:r w:rsidRPr="001640EB">
        <w:t>фигуры,</w:t>
      </w:r>
      <w:r w:rsidRPr="001640EB">
        <w:rPr>
          <w:spacing w:val="-10"/>
        </w:rPr>
        <w:t xml:space="preserve"> </w:t>
      </w:r>
      <w:r w:rsidRPr="001640EB">
        <w:t>передача</w:t>
      </w:r>
      <w:r w:rsidRPr="001640EB">
        <w:rPr>
          <w:spacing w:val="-58"/>
        </w:rPr>
        <w:t xml:space="preserve"> </w:t>
      </w:r>
      <w:r w:rsidRPr="001640EB">
        <w:t>движения</w:t>
      </w:r>
      <w:r w:rsidRPr="001640EB">
        <w:rPr>
          <w:spacing w:val="1"/>
        </w:rPr>
        <w:t xml:space="preserve"> </w:t>
      </w:r>
      <w:r w:rsidRPr="001640EB">
        <w:t>фигуры</w:t>
      </w:r>
      <w:r w:rsidRPr="001640EB">
        <w:rPr>
          <w:spacing w:val="2"/>
        </w:rPr>
        <w:t xml:space="preserve"> </w:t>
      </w:r>
      <w:r w:rsidRPr="001640EB">
        <w:t>на плоскости</w:t>
      </w:r>
      <w:r w:rsidRPr="001640EB">
        <w:rPr>
          <w:spacing w:val="-2"/>
        </w:rPr>
        <w:t xml:space="preserve"> </w:t>
      </w:r>
      <w:r w:rsidRPr="001640EB">
        <w:t>листа:</w:t>
      </w:r>
      <w:r w:rsidRPr="001640EB">
        <w:rPr>
          <w:spacing w:val="-4"/>
        </w:rPr>
        <w:t xml:space="preserve"> </w:t>
      </w:r>
      <w:r w:rsidRPr="001640EB">
        <w:t>бег,</w:t>
      </w:r>
      <w:r w:rsidRPr="001640EB">
        <w:rPr>
          <w:spacing w:val="3"/>
        </w:rPr>
        <w:t xml:space="preserve"> </w:t>
      </w:r>
      <w:r w:rsidRPr="001640EB">
        <w:t>ходьба,</w:t>
      </w:r>
      <w:r w:rsidRPr="001640EB">
        <w:rPr>
          <w:spacing w:val="3"/>
        </w:rPr>
        <w:t xml:space="preserve"> </w:t>
      </w:r>
      <w:r w:rsidRPr="001640EB">
        <w:t>сидящая</w:t>
      </w:r>
      <w:r w:rsidRPr="001640EB">
        <w:rPr>
          <w:spacing w:val="1"/>
        </w:rPr>
        <w:t xml:space="preserve"> </w:t>
      </w:r>
      <w:r w:rsidRPr="001640EB">
        <w:t>и</w:t>
      </w:r>
      <w:r w:rsidRPr="001640EB">
        <w:rPr>
          <w:spacing w:val="-3"/>
        </w:rPr>
        <w:t xml:space="preserve"> </w:t>
      </w:r>
      <w:r w:rsidRPr="001640EB">
        <w:t>стоящая</w:t>
      </w:r>
      <w:r w:rsidRPr="001640EB">
        <w:rPr>
          <w:spacing w:val="-4"/>
        </w:rPr>
        <w:t xml:space="preserve"> </w:t>
      </w:r>
      <w:r w:rsidRPr="001640EB">
        <w:t>фигуры.</w:t>
      </w:r>
    </w:p>
    <w:p w:rsidR="001640EB" w:rsidRPr="001640EB" w:rsidRDefault="001640EB" w:rsidP="001640EB">
      <w:pPr>
        <w:pStyle w:val="a7"/>
        <w:spacing w:before="6" w:line="235" w:lineRule="auto"/>
        <w:ind w:left="852" w:right="128" w:firstLine="0"/>
      </w:pPr>
      <w:r w:rsidRPr="001640EB">
        <w:t>Графическое изображение героев былин, древних легенд, сказок и сказаний разных народов.</w:t>
      </w:r>
      <w:r w:rsidRPr="001640EB">
        <w:rPr>
          <w:spacing w:val="-57"/>
        </w:rPr>
        <w:t xml:space="preserve"> </w:t>
      </w:r>
      <w:r w:rsidRPr="001640EB">
        <w:t>Изображение</w:t>
      </w:r>
      <w:r w:rsidRPr="001640EB">
        <w:rPr>
          <w:spacing w:val="43"/>
        </w:rPr>
        <w:t xml:space="preserve"> </w:t>
      </w:r>
      <w:r w:rsidRPr="001640EB">
        <w:t>города</w:t>
      </w:r>
      <w:r w:rsidRPr="001640EB">
        <w:rPr>
          <w:spacing w:val="57"/>
        </w:rPr>
        <w:t xml:space="preserve"> </w:t>
      </w:r>
      <w:r w:rsidRPr="001640EB">
        <w:t>-</w:t>
      </w:r>
      <w:r w:rsidRPr="001640EB">
        <w:rPr>
          <w:spacing w:val="50"/>
        </w:rPr>
        <w:t xml:space="preserve"> </w:t>
      </w:r>
      <w:r w:rsidRPr="001640EB">
        <w:t>тематическая</w:t>
      </w:r>
      <w:r w:rsidRPr="001640EB">
        <w:rPr>
          <w:spacing w:val="54"/>
        </w:rPr>
        <w:t xml:space="preserve"> </w:t>
      </w:r>
      <w:r w:rsidRPr="001640EB">
        <w:t>графическая</w:t>
      </w:r>
      <w:r w:rsidRPr="001640EB">
        <w:rPr>
          <w:spacing w:val="53"/>
        </w:rPr>
        <w:t xml:space="preserve"> </w:t>
      </w:r>
      <w:r w:rsidRPr="001640EB">
        <w:t>композиция;</w:t>
      </w:r>
      <w:r w:rsidRPr="001640EB">
        <w:rPr>
          <w:spacing w:val="50"/>
        </w:rPr>
        <w:t xml:space="preserve"> </w:t>
      </w:r>
      <w:r w:rsidRPr="001640EB">
        <w:t>использование</w:t>
      </w:r>
      <w:r w:rsidRPr="001640EB">
        <w:rPr>
          <w:spacing w:val="48"/>
        </w:rPr>
        <w:t xml:space="preserve"> </w:t>
      </w:r>
      <w:r w:rsidRPr="001640EB">
        <w:t>карандаша,</w:t>
      </w:r>
    </w:p>
    <w:p w:rsidR="001640EB" w:rsidRPr="001640EB" w:rsidRDefault="001640EB" w:rsidP="001640EB">
      <w:pPr>
        <w:pStyle w:val="a7"/>
        <w:spacing w:before="4" w:line="275" w:lineRule="exact"/>
        <w:ind w:firstLine="0"/>
      </w:pPr>
      <w:r w:rsidRPr="001640EB">
        <w:t>мелков,</w:t>
      </w:r>
      <w:r w:rsidRPr="001640EB">
        <w:rPr>
          <w:spacing w:val="-1"/>
        </w:rPr>
        <w:t xml:space="preserve"> </w:t>
      </w:r>
      <w:r w:rsidRPr="001640EB">
        <w:t>фломастеров</w:t>
      </w:r>
      <w:r w:rsidRPr="001640EB">
        <w:rPr>
          <w:spacing w:val="-6"/>
        </w:rPr>
        <w:t xml:space="preserve"> </w:t>
      </w:r>
      <w:r w:rsidRPr="001640EB">
        <w:t>(смешанная</w:t>
      </w:r>
      <w:r w:rsidRPr="001640EB">
        <w:rPr>
          <w:spacing w:val="-2"/>
        </w:rPr>
        <w:t xml:space="preserve"> </w:t>
      </w:r>
      <w:r w:rsidRPr="001640EB">
        <w:t>техника).</w:t>
      </w:r>
    </w:p>
    <w:p w:rsidR="001640EB" w:rsidRPr="001640EB" w:rsidRDefault="001640EB" w:rsidP="001640EB">
      <w:pPr>
        <w:pStyle w:val="a7"/>
        <w:spacing w:line="275" w:lineRule="exact"/>
        <w:ind w:left="852" w:firstLine="0"/>
      </w:pPr>
      <w:r w:rsidRPr="001640EB">
        <w:t>Модуль</w:t>
      </w:r>
      <w:r w:rsidRPr="001640EB">
        <w:rPr>
          <w:spacing w:val="-3"/>
        </w:rPr>
        <w:t xml:space="preserve"> </w:t>
      </w:r>
      <w:r w:rsidRPr="001640EB">
        <w:t>«Живопись».</w:t>
      </w:r>
    </w:p>
    <w:p w:rsidR="001640EB" w:rsidRPr="001640EB" w:rsidRDefault="001640EB" w:rsidP="001640EB">
      <w:pPr>
        <w:pStyle w:val="a7"/>
        <w:spacing w:before="4" w:line="235" w:lineRule="auto"/>
        <w:ind w:right="139"/>
      </w:pPr>
      <w:r w:rsidRPr="001640EB">
        <w:t>Красота природы</w:t>
      </w:r>
      <w:r w:rsidRPr="001640EB">
        <w:rPr>
          <w:spacing w:val="1"/>
        </w:rPr>
        <w:t xml:space="preserve"> </w:t>
      </w:r>
      <w:r w:rsidRPr="001640EB">
        <w:t>разных климатических зон, создание пейзажных композиций (горный,</w:t>
      </w:r>
      <w:r w:rsidRPr="001640EB">
        <w:rPr>
          <w:spacing w:val="1"/>
        </w:rPr>
        <w:t xml:space="preserve"> </w:t>
      </w:r>
      <w:r w:rsidRPr="001640EB">
        <w:t>степной,</w:t>
      </w:r>
      <w:r w:rsidRPr="001640EB">
        <w:rPr>
          <w:spacing w:val="-2"/>
        </w:rPr>
        <w:t xml:space="preserve"> </w:t>
      </w:r>
      <w:r w:rsidRPr="001640EB">
        <w:t>среднерусский</w:t>
      </w:r>
      <w:r w:rsidRPr="001640EB">
        <w:rPr>
          <w:spacing w:val="3"/>
        </w:rPr>
        <w:t xml:space="preserve"> </w:t>
      </w:r>
      <w:r w:rsidRPr="001640EB">
        <w:t>ландшафт).</w:t>
      </w:r>
    </w:p>
    <w:p w:rsidR="001640EB" w:rsidRPr="001640EB" w:rsidRDefault="001640EB" w:rsidP="001640EB">
      <w:pPr>
        <w:pStyle w:val="a7"/>
        <w:spacing w:before="4"/>
        <w:ind w:right="122"/>
      </w:pPr>
      <w:r w:rsidRPr="001640EB">
        <w:t>Портретные</w:t>
      </w:r>
      <w:r w:rsidRPr="001640EB">
        <w:rPr>
          <w:spacing w:val="-8"/>
        </w:rPr>
        <w:t xml:space="preserve"> </w:t>
      </w:r>
      <w:r w:rsidRPr="001640EB">
        <w:t>изображения</w:t>
      </w:r>
      <w:r w:rsidRPr="001640EB">
        <w:rPr>
          <w:spacing w:val="-7"/>
        </w:rPr>
        <w:t xml:space="preserve"> </w:t>
      </w:r>
      <w:r w:rsidRPr="001640EB">
        <w:t>человека</w:t>
      </w:r>
      <w:r w:rsidRPr="001640EB">
        <w:rPr>
          <w:spacing w:val="-7"/>
        </w:rPr>
        <w:t xml:space="preserve"> </w:t>
      </w:r>
      <w:r w:rsidRPr="001640EB">
        <w:t>по</w:t>
      </w:r>
      <w:r w:rsidRPr="001640EB">
        <w:rPr>
          <w:spacing w:val="-7"/>
        </w:rPr>
        <w:t xml:space="preserve"> </w:t>
      </w:r>
      <w:r w:rsidRPr="001640EB">
        <w:t>представлению</w:t>
      </w:r>
      <w:r w:rsidRPr="001640EB">
        <w:rPr>
          <w:spacing w:val="-8"/>
        </w:rPr>
        <w:t xml:space="preserve"> </w:t>
      </w:r>
      <w:r w:rsidRPr="001640EB">
        <w:t>и</w:t>
      </w:r>
      <w:r w:rsidRPr="001640EB">
        <w:rPr>
          <w:spacing w:val="-6"/>
        </w:rPr>
        <w:t xml:space="preserve"> </w:t>
      </w:r>
      <w:r w:rsidRPr="001640EB">
        <w:t>наблюдению</w:t>
      </w:r>
      <w:r w:rsidRPr="001640EB">
        <w:rPr>
          <w:spacing w:val="-9"/>
        </w:rPr>
        <w:t xml:space="preserve"> </w:t>
      </w:r>
      <w:r w:rsidRPr="001640EB">
        <w:t>с</w:t>
      </w:r>
      <w:r w:rsidRPr="001640EB">
        <w:rPr>
          <w:spacing w:val="-7"/>
        </w:rPr>
        <w:t xml:space="preserve"> </w:t>
      </w:r>
      <w:r w:rsidRPr="001640EB">
        <w:t>разным</w:t>
      </w:r>
      <w:r w:rsidRPr="001640EB">
        <w:rPr>
          <w:spacing w:val="-5"/>
        </w:rPr>
        <w:t xml:space="preserve"> </w:t>
      </w:r>
      <w:r w:rsidRPr="001640EB">
        <w:t>содержанием:</w:t>
      </w:r>
      <w:r w:rsidRPr="001640EB">
        <w:rPr>
          <w:spacing w:val="-58"/>
        </w:rPr>
        <w:t xml:space="preserve"> </w:t>
      </w:r>
      <w:r w:rsidRPr="001640EB">
        <w:t>женский или мужской портрет, двойной портрет матери и ребёнка, портрет пожилого человека,</w:t>
      </w:r>
      <w:r w:rsidRPr="001640EB">
        <w:rPr>
          <w:spacing w:val="1"/>
        </w:rPr>
        <w:t xml:space="preserve"> </w:t>
      </w:r>
      <w:r w:rsidRPr="001640EB">
        <w:t>детский портрет или автопортрет, портрет персонажа по представлению (из выбранной культурной</w:t>
      </w:r>
      <w:r w:rsidRPr="001640EB">
        <w:rPr>
          <w:spacing w:val="1"/>
        </w:rPr>
        <w:t xml:space="preserve"> </w:t>
      </w:r>
      <w:r w:rsidRPr="001640EB">
        <w:t>эпохи).</w:t>
      </w:r>
    </w:p>
    <w:p w:rsidR="001640EB" w:rsidRPr="001640EB" w:rsidRDefault="001640EB" w:rsidP="001640EB">
      <w:pPr>
        <w:pStyle w:val="a7"/>
        <w:ind w:right="122"/>
      </w:pPr>
      <w:r w:rsidRPr="001640EB">
        <w:t>Тематические многофигурные композиции: коллективно созданные панно-аппликации из</w:t>
      </w:r>
      <w:r w:rsidRPr="001640EB">
        <w:rPr>
          <w:spacing w:val="1"/>
        </w:rPr>
        <w:t xml:space="preserve"> </w:t>
      </w:r>
      <w:r w:rsidRPr="001640EB">
        <w:t>индивидуальных рисунков и вырезанных персонажей на темы праздников народов мира или в</w:t>
      </w:r>
      <w:r w:rsidRPr="001640EB">
        <w:rPr>
          <w:spacing w:val="1"/>
        </w:rPr>
        <w:t xml:space="preserve"> </w:t>
      </w:r>
      <w:r w:rsidRPr="001640EB">
        <w:t>качестве иллюстраций</w:t>
      </w:r>
      <w:r w:rsidRPr="001640EB">
        <w:rPr>
          <w:spacing w:val="3"/>
        </w:rPr>
        <w:t xml:space="preserve"> </w:t>
      </w:r>
      <w:r w:rsidRPr="001640EB">
        <w:t>к сказкам</w:t>
      </w:r>
      <w:r w:rsidRPr="001640EB">
        <w:rPr>
          <w:spacing w:val="3"/>
        </w:rPr>
        <w:t xml:space="preserve"> </w:t>
      </w:r>
      <w:r w:rsidRPr="001640EB">
        <w:t>и</w:t>
      </w:r>
      <w:r w:rsidRPr="001640EB">
        <w:rPr>
          <w:spacing w:val="-2"/>
        </w:rPr>
        <w:t xml:space="preserve"> </w:t>
      </w:r>
      <w:r w:rsidRPr="001640EB">
        <w:t>легендам.</w:t>
      </w:r>
    </w:p>
    <w:p w:rsidR="001640EB" w:rsidRPr="001640EB" w:rsidRDefault="001640EB" w:rsidP="001640EB">
      <w:pPr>
        <w:pStyle w:val="a7"/>
        <w:spacing w:line="274" w:lineRule="exact"/>
        <w:ind w:left="852" w:firstLine="0"/>
      </w:pPr>
      <w:r w:rsidRPr="001640EB">
        <w:t>Модуль</w:t>
      </w:r>
      <w:r w:rsidRPr="001640EB">
        <w:rPr>
          <w:spacing w:val="-6"/>
        </w:rPr>
        <w:t xml:space="preserve"> </w:t>
      </w:r>
      <w:r w:rsidRPr="001640EB">
        <w:t>«Скульптура».</w:t>
      </w:r>
    </w:p>
    <w:p w:rsidR="001640EB" w:rsidRPr="001640EB" w:rsidRDefault="001640EB" w:rsidP="001640EB">
      <w:pPr>
        <w:pStyle w:val="a7"/>
        <w:spacing w:before="2" w:line="275" w:lineRule="exact"/>
        <w:ind w:left="852" w:firstLine="0"/>
      </w:pPr>
      <w:r w:rsidRPr="001640EB">
        <w:t>Знакомство</w:t>
      </w:r>
      <w:r w:rsidRPr="001640EB">
        <w:rPr>
          <w:spacing w:val="-2"/>
        </w:rPr>
        <w:t xml:space="preserve"> </w:t>
      </w:r>
      <w:r w:rsidRPr="001640EB">
        <w:t>со</w:t>
      </w:r>
      <w:r w:rsidRPr="001640EB">
        <w:rPr>
          <w:spacing w:val="1"/>
        </w:rPr>
        <w:t xml:space="preserve"> </w:t>
      </w:r>
      <w:r w:rsidRPr="001640EB">
        <w:t>скульптурными памятниками</w:t>
      </w:r>
      <w:r w:rsidRPr="001640EB">
        <w:rPr>
          <w:spacing w:val="-6"/>
        </w:rPr>
        <w:t xml:space="preserve"> </w:t>
      </w:r>
      <w:r w:rsidRPr="001640EB">
        <w:t>героям</w:t>
      </w:r>
      <w:r w:rsidRPr="001640EB">
        <w:rPr>
          <w:spacing w:val="-5"/>
        </w:rPr>
        <w:t xml:space="preserve"> </w:t>
      </w:r>
      <w:r w:rsidRPr="001640EB">
        <w:t>и</w:t>
      </w:r>
      <w:r w:rsidRPr="001640EB">
        <w:rPr>
          <w:spacing w:val="-5"/>
        </w:rPr>
        <w:t xml:space="preserve"> </w:t>
      </w:r>
      <w:r w:rsidRPr="001640EB">
        <w:t>мемориальными</w:t>
      </w:r>
      <w:r w:rsidRPr="001640EB">
        <w:rPr>
          <w:spacing w:val="-1"/>
        </w:rPr>
        <w:t xml:space="preserve"> </w:t>
      </w:r>
      <w:r w:rsidRPr="001640EB">
        <w:t>комплексами.</w:t>
      </w:r>
    </w:p>
    <w:p w:rsidR="001640EB" w:rsidRPr="001640EB" w:rsidRDefault="001640EB" w:rsidP="001640EB">
      <w:pPr>
        <w:pStyle w:val="a7"/>
        <w:ind w:right="134"/>
      </w:pPr>
      <w:r w:rsidRPr="001640EB">
        <w:t>Создание</w:t>
      </w:r>
      <w:r w:rsidRPr="001640EB">
        <w:rPr>
          <w:spacing w:val="-7"/>
        </w:rPr>
        <w:t xml:space="preserve"> </w:t>
      </w:r>
      <w:r w:rsidRPr="001640EB">
        <w:t>эскиза</w:t>
      </w:r>
      <w:r w:rsidRPr="001640EB">
        <w:rPr>
          <w:spacing w:val="-7"/>
        </w:rPr>
        <w:t xml:space="preserve"> </w:t>
      </w:r>
      <w:r w:rsidRPr="001640EB">
        <w:t>памятника</w:t>
      </w:r>
      <w:r w:rsidRPr="001640EB">
        <w:rPr>
          <w:spacing w:val="-6"/>
        </w:rPr>
        <w:t xml:space="preserve"> </w:t>
      </w:r>
      <w:r w:rsidRPr="001640EB">
        <w:t>народному</w:t>
      </w:r>
      <w:r w:rsidRPr="001640EB">
        <w:rPr>
          <w:spacing w:val="-14"/>
        </w:rPr>
        <w:t xml:space="preserve"> </w:t>
      </w:r>
      <w:r w:rsidRPr="001640EB">
        <w:t>герою.</w:t>
      </w:r>
      <w:r w:rsidRPr="001640EB">
        <w:rPr>
          <w:spacing w:val="-9"/>
        </w:rPr>
        <w:t xml:space="preserve"> </w:t>
      </w:r>
      <w:r w:rsidRPr="001640EB">
        <w:t>Работа</w:t>
      </w:r>
      <w:r w:rsidRPr="001640EB">
        <w:rPr>
          <w:spacing w:val="-6"/>
        </w:rPr>
        <w:t xml:space="preserve"> </w:t>
      </w:r>
      <w:r w:rsidRPr="001640EB">
        <w:t>с</w:t>
      </w:r>
      <w:r w:rsidRPr="001640EB">
        <w:rPr>
          <w:spacing w:val="-6"/>
        </w:rPr>
        <w:t xml:space="preserve"> </w:t>
      </w:r>
      <w:r w:rsidRPr="001640EB">
        <w:t>пластилином</w:t>
      </w:r>
      <w:r w:rsidRPr="001640EB">
        <w:rPr>
          <w:spacing w:val="-9"/>
        </w:rPr>
        <w:t xml:space="preserve"> </w:t>
      </w:r>
      <w:r w:rsidRPr="001640EB">
        <w:t>или</w:t>
      </w:r>
      <w:r w:rsidRPr="001640EB">
        <w:rPr>
          <w:spacing w:val="-8"/>
        </w:rPr>
        <w:t xml:space="preserve"> </w:t>
      </w:r>
      <w:r w:rsidRPr="001640EB">
        <w:t>глиной.</w:t>
      </w:r>
      <w:r w:rsidRPr="001640EB">
        <w:rPr>
          <w:spacing w:val="-4"/>
        </w:rPr>
        <w:t xml:space="preserve"> </w:t>
      </w:r>
      <w:r w:rsidRPr="001640EB">
        <w:t>Выражение</w:t>
      </w:r>
      <w:r w:rsidRPr="001640EB">
        <w:rPr>
          <w:spacing w:val="-57"/>
        </w:rPr>
        <w:t xml:space="preserve"> </w:t>
      </w:r>
      <w:r w:rsidRPr="001640EB">
        <w:t>значительности,</w:t>
      </w:r>
      <w:r w:rsidRPr="001640EB">
        <w:rPr>
          <w:spacing w:val="3"/>
        </w:rPr>
        <w:t xml:space="preserve"> </w:t>
      </w:r>
      <w:r w:rsidRPr="001640EB">
        <w:t>трагизма</w:t>
      </w:r>
      <w:r w:rsidRPr="001640EB">
        <w:rPr>
          <w:spacing w:val="-4"/>
        </w:rPr>
        <w:t xml:space="preserve"> </w:t>
      </w:r>
      <w:r w:rsidRPr="001640EB">
        <w:t>и</w:t>
      </w:r>
      <w:r w:rsidRPr="001640EB">
        <w:rPr>
          <w:spacing w:val="-2"/>
        </w:rPr>
        <w:t xml:space="preserve"> </w:t>
      </w:r>
      <w:r w:rsidRPr="001640EB">
        <w:t>победительной</w:t>
      </w:r>
      <w:r w:rsidRPr="001640EB">
        <w:rPr>
          <w:spacing w:val="3"/>
        </w:rPr>
        <w:t xml:space="preserve"> </w:t>
      </w:r>
      <w:r w:rsidRPr="001640EB">
        <w:t>силы.</w:t>
      </w:r>
    </w:p>
    <w:p w:rsidR="001640EB" w:rsidRPr="001640EB" w:rsidRDefault="001640EB" w:rsidP="001640EB">
      <w:pPr>
        <w:pStyle w:val="a7"/>
        <w:spacing w:line="271" w:lineRule="exact"/>
        <w:ind w:left="852" w:firstLine="0"/>
      </w:pPr>
      <w:r w:rsidRPr="001640EB">
        <w:t>Модуль</w:t>
      </w:r>
      <w:r w:rsidRPr="001640EB">
        <w:rPr>
          <w:spacing w:val="-3"/>
        </w:rPr>
        <w:t xml:space="preserve"> </w:t>
      </w:r>
      <w:r w:rsidRPr="001640EB">
        <w:t>«Декоративно-прикладное</w:t>
      </w:r>
      <w:r w:rsidRPr="001640EB">
        <w:rPr>
          <w:spacing w:val="-9"/>
        </w:rPr>
        <w:t xml:space="preserve"> </w:t>
      </w:r>
      <w:r w:rsidRPr="001640EB">
        <w:t>искусство».</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1"/>
      </w:pPr>
      <w:r w:rsidRPr="001640EB">
        <w:lastRenderedPageBreak/>
        <w:t>Орнаменты разных народов. Подчинённость орнамента форме и назначению предмета, в</w:t>
      </w:r>
      <w:r w:rsidRPr="001640EB">
        <w:rPr>
          <w:spacing w:val="1"/>
        </w:rPr>
        <w:t xml:space="preserve"> </w:t>
      </w:r>
      <w:r w:rsidRPr="001640EB">
        <w:t>художественной обработке которого он применяется. Особенности символов и изобразительных</w:t>
      </w:r>
      <w:r w:rsidRPr="001640EB">
        <w:rPr>
          <w:spacing w:val="1"/>
        </w:rPr>
        <w:t xml:space="preserve"> </w:t>
      </w:r>
      <w:r w:rsidRPr="001640EB">
        <w:rPr>
          <w:spacing w:val="-1"/>
        </w:rPr>
        <w:t>мотивов</w:t>
      </w:r>
      <w:r w:rsidRPr="001640EB">
        <w:rPr>
          <w:spacing w:val="-11"/>
        </w:rPr>
        <w:t xml:space="preserve"> </w:t>
      </w:r>
      <w:r w:rsidRPr="001640EB">
        <w:rPr>
          <w:spacing w:val="-1"/>
        </w:rPr>
        <w:t>в</w:t>
      </w:r>
      <w:r w:rsidRPr="001640EB">
        <w:rPr>
          <w:spacing w:val="-15"/>
        </w:rPr>
        <w:t xml:space="preserve"> </w:t>
      </w:r>
      <w:r w:rsidRPr="001640EB">
        <w:rPr>
          <w:spacing w:val="-1"/>
        </w:rPr>
        <w:t>орнаментах</w:t>
      </w:r>
      <w:r w:rsidRPr="001640EB">
        <w:rPr>
          <w:spacing w:val="-18"/>
        </w:rPr>
        <w:t xml:space="preserve"> </w:t>
      </w:r>
      <w:r w:rsidRPr="001640EB">
        <w:rPr>
          <w:spacing w:val="-1"/>
        </w:rPr>
        <w:t>разных</w:t>
      </w:r>
      <w:r w:rsidRPr="001640EB">
        <w:rPr>
          <w:spacing w:val="-16"/>
        </w:rPr>
        <w:t xml:space="preserve"> </w:t>
      </w:r>
      <w:r w:rsidRPr="001640EB">
        <w:rPr>
          <w:spacing w:val="-1"/>
        </w:rPr>
        <w:t>народов.</w:t>
      </w:r>
      <w:r w:rsidRPr="001640EB">
        <w:rPr>
          <w:spacing w:val="-10"/>
        </w:rPr>
        <w:t xml:space="preserve"> </w:t>
      </w:r>
      <w:r w:rsidRPr="001640EB">
        <w:rPr>
          <w:spacing w:val="-1"/>
        </w:rPr>
        <w:t>Орнаменты</w:t>
      </w:r>
      <w:r w:rsidRPr="001640EB">
        <w:rPr>
          <w:spacing w:val="-9"/>
        </w:rPr>
        <w:t xml:space="preserve"> </w:t>
      </w:r>
      <w:r w:rsidRPr="001640EB">
        <w:rPr>
          <w:spacing w:val="-1"/>
        </w:rPr>
        <w:t>в</w:t>
      </w:r>
      <w:r w:rsidRPr="001640EB">
        <w:rPr>
          <w:spacing w:val="-14"/>
        </w:rPr>
        <w:t xml:space="preserve"> </w:t>
      </w:r>
      <w:r w:rsidRPr="001640EB">
        <w:rPr>
          <w:spacing w:val="-1"/>
        </w:rPr>
        <w:t>архитектуре,</w:t>
      </w:r>
      <w:r w:rsidRPr="001640EB">
        <w:rPr>
          <w:spacing w:val="-10"/>
        </w:rPr>
        <w:t xml:space="preserve"> </w:t>
      </w:r>
      <w:r w:rsidRPr="001640EB">
        <w:t>на</w:t>
      </w:r>
      <w:r w:rsidRPr="001640EB">
        <w:rPr>
          <w:spacing w:val="-12"/>
        </w:rPr>
        <w:t xml:space="preserve"> </w:t>
      </w:r>
      <w:r w:rsidRPr="001640EB">
        <w:t>тканях,</w:t>
      </w:r>
      <w:r w:rsidRPr="001640EB">
        <w:rPr>
          <w:spacing w:val="-9"/>
        </w:rPr>
        <w:t xml:space="preserve"> </w:t>
      </w:r>
      <w:r w:rsidRPr="001640EB">
        <w:t>одежде,</w:t>
      </w:r>
      <w:r w:rsidRPr="001640EB">
        <w:rPr>
          <w:spacing w:val="-10"/>
        </w:rPr>
        <w:t xml:space="preserve"> </w:t>
      </w:r>
      <w:r w:rsidRPr="001640EB">
        <w:t>предметах</w:t>
      </w:r>
      <w:r w:rsidRPr="001640EB">
        <w:rPr>
          <w:spacing w:val="-16"/>
        </w:rPr>
        <w:t xml:space="preserve"> </w:t>
      </w:r>
      <w:r w:rsidRPr="001640EB">
        <w:t>быта</w:t>
      </w:r>
      <w:r w:rsidRPr="001640EB">
        <w:rPr>
          <w:spacing w:val="-58"/>
        </w:rPr>
        <w:t xml:space="preserve"> </w:t>
      </w:r>
      <w:r w:rsidRPr="001640EB">
        <w:t>и</w:t>
      </w:r>
      <w:r w:rsidRPr="001640EB">
        <w:rPr>
          <w:spacing w:val="2"/>
        </w:rPr>
        <w:t xml:space="preserve"> </w:t>
      </w:r>
      <w:r w:rsidRPr="001640EB">
        <w:t>другие.</w:t>
      </w:r>
    </w:p>
    <w:p w:rsidR="001640EB" w:rsidRPr="001640EB" w:rsidRDefault="001640EB" w:rsidP="001640EB">
      <w:pPr>
        <w:pStyle w:val="a7"/>
        <w:spacing w:before="1"/>
        <w:ind w:right="125"/>
      </w:pPr>
      <w:r w:rsidRPr="001640EB">
        <w:t>Мотивы</w:t>
      </w:r>
      <w:r w:rsidRPr="001640EB">
        <w:rPr>
          <w:spacing w:val="1"/>
        </w:rPr>
        <w:t xml:space="preserve"> </w:t>
      </w:r>
      <w:r w:rsidRPr="001640EB">
        <w:t>и</w:t>
      </w:r>
      <w:r w:rsidRPr="001640EB">
        <w:rPr>
          <w:spacing w:val="1"/>
        </w:rPr>
        <w:t xml:space="preserve"> </w:t>
      </w:r>
      <w:r w:rsidRPr="001640EB">
        <w:t>назначение</w:t>
      </w:r>
      <w:r w:rsidRPr="001640EB">
        <w:rPr>
          <w:spacing w:val="1"/>
        </w:rPr>
        <w:t xml:space="preserve"> </w:t>
      </w:r>
      <w:r w:rsidRPr="001640EB">
        <w:t>русских</w:t>
      </w:r>
      <w:r w:rsidRPr="001640EB">
        <w:rPr>
          <w:spacing w:val="1"/>
        </w:rPr>
        <w:t xml:space="preserve"> </w:t>
      </w:r>
      <w:r w:rsidRPr="001640EB">
        <w:t>народных</w:t>
      </w:r>
      <w:r w:rsidRPr="001640EB">
        <w:rPr>
          <w:spacing w:val="1"/>
        </w:rPr>
        <w:t xml:space="preserve"> </w:t>
      </w:r>
      <w:r w:rsidRPr="001640EB">
        <w:t>орнаментов.</w:t>
      </w:r>
      <w:r w:rsidRPr="001640EB">
        <w:rPr>
          <w:spacing w:val="1"/>
        </w:rPr>
        <w:t xml:space="preserve"> </w:t>
      </w:r>
      <w:r w:rsidRPr="001640EB">
        <w:t>Деревянная</w:t>
      </w:r>
      <w:r w:rsidRPr="001640EB">
        <w:rPr>
          <w:spacing w:val="1"/>
        </w:rPr>
        <w:t xml:space="preserve"> </w:t>
      </w:r>
      <w:r w:rsidRPr="001640EB">
        <w:t>резьба</w:t>
      </w:r>
      <w:r w:rsidRPr="001640EB">
        <w:rPr>
          <w:spacing w:val="1"/>
        </w:rPr>
        <w:t xml:space="preserve"> </w:t>
      </w:r>
      <w:r w:rsidRPr="001640EB">
        <w:t>и</w:t>
      </w:r>
      <w:r w:rsidRPr="001640EB">
        <w:rPr>
          <w:spacing w:val="1"/>
        </w:rPr>
        <w:t xml:space="preserve"> </w:t>
      </w:r>
      <w:r w:rsidRPr="001640EB">
        <w:t>роспись,</w:t>
      </w:r>
      <w:r w:rsidRPr="001640EB">
        <w:rPr>
          <w:spacing w:val="1"/>
        </w:rPr>
        <w:t xml:space="preserve"> </w:t>
      </w:r>
      <w:r w:rsidRPr="001640EB">
        <w:t>украшение</w:t>
      </w:r>
      <w:r w:rsidRPr="001640EB">
        <w:rPr>
          <w:spacing w:val="-1"/>
        </w:rPr>
        <w:t xml:space="preserve"> </w:t>
      </w:r>
      <w:r w:rsidRPr="001640EB">
        <w:t>наличников</w:t>
      </w:r>
      <w:r w:rsidRPr="001640EB">
        <w:rPr>
          <w:spacing w:val="-2"/>
        </w:rPr>
        <w:t xml:space="preserve"> </w:t>
      </w:r>
      <w:r w:rsidRPr="001640EB">
        <w:t>и</w:t>
      </w:r>
      <w:r w:rsidRPr="001640EB">
        <w:rPr>
          <w:spacing w:val="-4"/>
        </w:rPr>
        <w:t xml:space="preserve"> </w:t>
      </w:r>
      <w:r w:rsidRPr="001640EB">
        <w:t>других</w:t>
      </w:r>
      <w:r w:rsidRPr="001640EB">
        <w:rPr>
          <w:spacing w:val="-4"/>
        </w:rPr>
        <w:t xml:space="preserve"> </w:t>
      </w:r>
      <w:r w:rsidRPr="001640EB">
        <w:t>элементов</w:t>
      </w:r>
      <w:r w:rsidRPr="001640EB">
        <w:rPr>
          <w:spacing w:val="-2"/>
        </w:rPr>
        <w:t xml:space="preserve"> </w:t>
      </w:r>
      <w:r w:rsidRPr="001640EB">
        <w:t>избы,</w:t>
      </w:r>
      <w:r w:rsidRPr="001640EB">
        <w:rPr>
          <w:spacing w:val="-3"/>
        </w:rPr>
        <w:t xml:space="preserve"> </w:t>
      </w:r>
      <w:r w:rsidRPr="001640EB">
        <w:t>вышивка,</w:t>
      </w:r>
      <w:r w:rsidRPr="001640EB">
        <w:rPr>
          <w:spacing w:val="-2"/>
        </w:rPr>
        <w:t xml:space="preserve"> </w:t>
      </w:r>
      <w:r w:rsidRPr="001640EB">
        <w:t>декор</w:t>
      </w:r>
      <w:r w:rsidRPr="001640EB">
        <w:rPr>
          <w:spacing w:val="-4"/>
        </w:rPr>
        <w:t xml:space="preserve"> </w:t>
      </w:r>
      <w:r w:rsidRPr="001640EB">
        <w:t>головных</w:t>
      </w:r>
      <w:r w:rsidRPr="001640EB">
        <w:rPr>
          <w:spacing w:val="-5"/>
        </w:rPr>
        <w:t xml:space="preserve"> </w:t>
      </w:r>
      <w:r w:rsidRPr="001640EB">
        <w:t>уборов</w:t>
      </w:r>
      <w:r w:rsidRPr="001640EB">
        <w:rPr>
          <w:spacing w:val="2"/>
        </w:rPr>
        <w:t xml:space="preserve"> </w:t>
      </w:r>
      <w:r w:rsidRPr="001640EB">
        <w:t>и</w:t>
      </w:r>
      <w:r w:rsidRPr="001640EB">
        <w:rPr>
          <w:spacing w:val="-3"/>
        </w:rPr>
        <w:t xml:space="preserve"> </w:t>
      </w:r>
      <w:r w:rsidRPr="001640EB">
        <w:t>другие.</w:t>
      </w:r>
    </w:p>
    <w:p w:rsidR="001640EB" w:rsidRPr="001640EB" w:rsidRDefault="001640EB" w:rsidP="001640EB">
      <w:pPr>
        <w:pStyle w:val="a7"/>
        <w:ind w:right="138"/>
      </w:pPr>
      <w:r w:rsidRPr="001640EB">
        <w:t>Орнаментальное</w:t>
      </w:r>
      <w:r w:rsidRPr="001640EB">
        <w:rPr>
          <w:spacing w:val="1"/>
        </w:rPr>
        <w:t xml:space="preserve"> </w:t>
      </w:r>
      <w:r w:rsidRPr="001640EB">
        <w:t>украшение</w:t>
      </w:r>
      <w:r w:rsidRPr="001640EB">
        <w:rPr>
          <w:spacing w:val="1"/>
        </w:rPr>
        <w:t xml:space="preserve"> </w:t>
      </w:r>
      <w:r w:rsidRPr="001640EB">
        <w:t>каменной</w:t>
      </w:r>
      <w:r w:rsidRPr="001640EB">
        <w:rPr>
          <w:spacing w:val="1"/>
        </w:rPr>
        <w:t xml:space="preserve"> </w:t>
      </w:r>
      <w:r w:rsidRPr="001640EB">
        <w:t>архитектуры</w:t>
      </w:r>
      <w:r w:rsidRPr="001640EB">
        <w:rPr>
          <w:spacing w:val="1"/>
        </w:rPr>
        <w:t xml:space="preserve"> </w:t>
      </w:r>
      <w:r w:rsidRPr="001640EB">
        <w:t>в</w:t>
      </w:r>
      <w:r w:rsidRPr="001640EB">
        <w:rPr>
          <w:spacing w:val="1"/>
        </w:rPr>
        <w:t xml:space="preserve"> </w:t>
      </w:r>
      <w:r w:rsidRPr="001640EB">
        <w:t>памятниках</w:t>
      </w:r>
      <w:r w:rsidRPr="001640EB">
        <w:rPr>
          <w:spacing w:val="1"/>
        </w:rPr>
        <w:t xml:space="preserve"> </w:t>
      </w:r>
      <w:r w:rsidRPr="001640EB">
        <w:t>русской</w:t>
      </w:r>
      <w:r w:rsidRPr="001640EB">
        <w:rPr>
          <w:spacing w:val="1"/>
        </w:rPr>
        <w:t xml:space="preserve"> </w:t>
      </w:r>
      <w:r w:rsidRPr="001640EB">
        <w:t>культуры,</w:t>
      </w:r>
      <w:r w:rsidRPr="001640EB">
        <w:rPr>
          <w:spacing w:val="1"/>
        </w:rPr>
        <w:t xml:space="preserve"> </w:t>
      </w:r>
      <w:r w:rsidRPr="001640EB">
        <w:t>каменная</w:t>
      </w:r>
      <w:r w:rsidRPr="001640EB">
        <w:rPr>
          <w:spacing w:val="1"/>
        </w:rPr>
        <w:t xml:space="preserve"> </w:t>
      </w:r>
      <w:r w:rsidRPr="001640EB">
        <w:t>резьба,</w:t>
      </w:r>
      <w:r w:rsidRPr="001640EB">
        <w:rPr>
          <w:spacing w:val="4"/>
        </w:rPr>
        <w:t xml:space="preserve"> </w:t>
      </w:r>
      <w:r w:rsidRPr="001640EB">
        <w:t>росписи</w:t>
      </w:r>
      <w:r w:rsidRPr="001640EB">
        <w:rPr>
          <w:spacing w:val="3"/>
        </w:rPr>
        <w:t xml:space="preserve"> </w:t>
      </w:r>
      <w:r w:rsidRPr="001640EB">
        <w:t>стен,</w:t>
      </w:r>
      <w:r w:rsidRPr="001640EB">
        <w:rPr>
          <w:spacing w:val="3"/>
        </w:rPr>
        <w:t xml:space="preserve"> </w:t>
      </w:r>
      <w:r w:rsidRPr="001640EB">
        <w:t>изразцы.</w:t>
      </w:r>
    </w:p>
    <w:p w:rsidR="001640EB" w:rsidRPr="001640EB" w:rsidRDefault="001640EB" w:rsidP="001640EB">
      <w:pPr>
        <w:pStyle w:val="a7"/>
        <w:ind w:right="134"/>
      </w:pPr>
      <w:r w:rsidRPr="001640EB">
        <w:rPr>
          <w:spacing w:val="-1"/>
        </w:rPr>
        <w:t>Народный</w:t>
      </w:r>
      <w:r w:rsidRPr="001640EB">
        <w:rPr>
          <w:spacing w:val="-10"/>
        </w:rPr>
        <w:t xml:space="preserve"> </w:t>
      </w:r>
      <w:r w:rsidRPr="001640EB">
        <w:rPr>
          <w:spacing w:val="-1"/>
        </w:rPr>
        <w:t>костюм.</w:t>
      </w:r>
      <w:r w:rsidRPr="001640EB">
        <w:rPr>
          <w:spacing w:val="-9"/>
        </w:rPr>
        <w:t xml:space="preserve"> </w:t>
      </w:r>
      <w:r w:rsidRPr="001640EB">
        <w:t>Русский</w:t>
      </w:r>
      <w:r w:rsidRPr="001640EB">
        <w:rPr>
          <w:spacing w:val="-10"/>
        </w:rPr>
        <w:t xml:space="preserve"> </w:t>
      </w:r>
      <w:r w:rsidRPr="001640EB">
        <w:t>народный</w:t>
      </w:r>
      <w:r w:rsidRPr="001640EB">
        <w:rPr>
          <w:spacing w:val="-13"/>
        </w:rPr>
        <w:t xml:space="preserve"> </w:t>
      </w:r>
      <w:r w:rsidRPr="001640EB">
        <w:t>праздничный</w:t>
      </w:r>
      <w:r w:rsidRPr="001640EB">
        <w:rPr>
          <w:spacing w:val="-10"/>
        </w:rPr>
        <w:t xml:space="preserve"> </w:t>
      </w:r>
      <w:r w:rsidRPr="001640EB">
        <w:t>костюм,</w:t>
      </w:r>
      <w:r w:rsidRPr="001640EB">
        <w:rPr>
          <w:spacing w:val="-9"/>
        </w:rPr>
        <w:t xml:space="preserve"> </w:t>
      </w:r>
      <w:r w:rsidRPr="001640EB">
        <w:t>символы</w:t>
      </w:r>
      <w:r w:rsidRPr="001640EB">
        <w:rPr>
          <w:spacing w:val="-9"/>
        </w:rPr>
        <w:t xml:space="preserve"> </w:t>
      </w:r>
      <w:r w:rsidRPr="001640EB">
        <w:t>и</w:t>
      </w:r>
      <w:r w:rsidRPr="001640EB">
        <w:rPr>
          <w:spacing w:val="-14"/>
        </w:rPr>
        <w:t xml:space="preserve"> </w:t>
      </w:r>
      <w:r w:rsidRPr="001640EB">
        <w:t>обереги</w:t>
      </w:r>
      <w:r w:rsidRPr="001640EB">
        <w:rPr>
          <w:spacing w:val="-15"/>
        </w:rPr>
        <w:t xml:space="preserve"> </w:t>
      </w:r>
      <w:r w:rsidRPr="001640EB">
        <w:t>в</w:t>
      </w:r>
      <w:r w:rsidRPr="001640EB">
        <w:rPr>
          <w:spacing w:val="-8"/>
        </w:rPr>
        <w:t xml:space="preserve"> </w:t>
      </w:r>
      <w:r w:rsidRPr="001640EB">
        <w:t>его</w:t>
      </w:r>
      <w:r w:rsidRPr="001640EB">
        <w:rPr>
          <w:spacing w:val="-6"/>
        </w:rPr>
        <w:t xml:space="preserve"> </w:t>
      </w:r>
      <w:r w:rsidRPr="001640EB">
        <w:t>декоре.</w:t>
      </w:r>
      <w:r w:rsidRPr="001640EB">
        <w:rPr>
          <w:spacing w:val="-58"/>
        </w:rPr>
        <w:t xml:space="preserve"> </w:t>
      </w:r>
      <w:r w:rsidRPr="001640EB">
        <w:t>Головные</w:t>
      </w:r>
      <w:r w:rsidRPr="001640EB">
        <w:rPr>
          <w:spacing w:val="1"/>
        </w:rPr>
        <w:t xml:space="preserve"> </w:t>
      </w:r>
      <w:r w:rsidRPr="001640EB">
        <w:t>уборы.</w:t>
      </w:r>
      <w:r w:rsidRPr="001640EB">
        <w:rPr>
          <w:spacing w:val="1"/>
        </w:rPr>
        <w:t xml:space="preserve"> </w:t>
      </w:r>
      <w:r w:rsidRPr="001640EB">
        <w:t>Особенности</w:t>
      </w:r>
      <w:r w:rsidRPr="001640EB">
        <w:rPr>
          <w:spacing w:val="1"/>
        </w:rPr>
        <w:t xml:space="preserve"> </w:t>
      </w:r>
      <w:r w:rsidRPr="001640EB">
        <w:t>мужской</w:t>
      </w:r>
      <w:r w:rsidRPr="001640EB">
        <w:rPr>
          <w:spacing w:val="1"/>
        </w:rPr>
        <w:t xml:space="preserve"> </w:t>
      </w:r>
      <w:r w:rsidRPr="001640EB">
        <w:t>одежды</w:t>
      </w:r>
      <w:r w:rsidRPr="001640EB">
        <w:rPr>
          <w:spacing w:val="1"/>
        </w:rPr>
        <w:t xml:space="preserve"> </w:t>
      </w:r>
      <w:r w:rsidRPr="001640EB">
        <w:t>разных</w:t>
      </w:r>
      <w:r w:rsidRPr="001640EB">
        <w:rPr>
          <w:spacing w:val="1"/>
        </w:rPr>
        <w:t xml:space="preserve"> </w:t>
      </w:r>
      <w:r w:rsidRPr="001640EB">
        <w:t>сословий,</w:t>
      </w:r>
      <w:r w:rsidRPr="001640EB">
        <w:rPr>
          <w:spacing w:val="1"/>
        </w:rPr>
        <w:t xml:space="preserve"> </w:t>
      </w:r>
      <w:r w:rsidRPr="001640EB">
        <w:t>связь</w:t>
      </w:r>
      <w:r w:rsidRPr="001640EB">
        <w:rPr>
          <w:spacing w:val="1"/>
        </w:rPr>
        <w:t xml:space="preserve"> </w:t>
      </w:r>
      <w:r w:rsidRPr="001640EB">
        <w:t>украшения</w:t>
      </w:r>
      <w:r w:rsidRPr="001640EB">
        <w:rPr>
          <w:spacing w:val="1"/>
        </w:rPr>
        <w:t xml:space="preserve"> </w:t>
      </w:r>
      <w:r w:rsidRPr="001640EB">
        <w:t>костюма</w:t>
      </w:r>
      <w:r w:rsidRPr="001640EB">
        <w:rPr>
          <w:spacing w:val="1"/>
        </w:rPr>
        <w:t xml:space="preserve"> </w:t>
      </w:r>
      <w:r w:rsidRPr="001640EB">
        <w:t>мужчины</w:t>
      </w:r>
      <w:r w:rsidRPr="001640EB">
        <w:rPr>
          <w:spacing w:val="2"/>
        </w:rPr>
        <w:t xml:space="preserve"> </w:t>
      </w:r>
      <w:r w:rsidRPr="001640EB">
        <w:t>с</w:t>
      </w:r>
      <w:r w:rsidRPr="001640EB">
        <w:rPr>
          <w:spacing w:val="1"/>
        </w:rPr>
        <w:t xml:space="preserve"> </w:t>
      </w:r>
      <w:r w:rsidRPr="001640EB">
        <w:t>родом</w:t>
      </w:r>
      <w:r w:rsidRPr="001640EB">
        <w:rPr>
          <w:spacing w:val="-1"/>
        </w:rPr>
        <w:t xml:space="preserve"> </w:t>
      </w:r>
      <w:r w:rsidRPr="001640EB">
        <w:t>его</w:t>
      </w:r>
      <w:r w:rsidRPr="001640EB">
        <w:rPr>
          <w:spacing w:val="2"/>
        </w:rPr>
        <w:t xml:space="preserve"> </w:t>
      </w:r>
      <w:r w:rsidRPr="001640EB">
        <w:t>занятий.</w:t>
      </w:r>
    </w:p>
    <w:p w:rsidR="001640EB" w:rsidRPr="001640EB" w:rsidRDefault="001640EB" w:rsidP="001640EB">
      <w:pPr>
        <w:pStyle w:val="a7"/>
        <w:ind w:left="852" w:right="3553" w:firstLine="0"/>
      </w:pPr>
      <w:r w:rsidRPr="001640EB">
        <w:t>Женский и мужской костюмы в традициях разных народов.</w:t>
      </w:r>
      <w:r w:rsidRPr="001640EB">
        <w:rPr>
          <w:spacing w:val="-58"/>
        </w:rPr>
        <w:t xml:space="preserve"> </w:t>
      </w:r>
      <w:r w:rsidRPr="001640EB">
        <w:t>Своеобразие</w:t>
      </w:r>
      <w:r w:rsidRPr="001640EB">
        <w:rPr>
          <w:spacing w:val="-5"/>
        </w:rPr>
        <w:t xml:space="preserve"> </w:t>
      </w:r>
      <w:r w:rsidRPr="001640EB">
        <w:t>одежды</w:t>
      </w:r>
      <w:r w:rsidRPr="001640EB">
        <w:rPr>
          <w:spacing w:val="2"/>
        </w:rPr>
        <w:t xml:space="preserve"> </w:t>
      </w:r>
      <w:r w:rsidRPr="001640EB">
        <w:t>разных</w:t>
      </w:r>
      <w:r w:rsidRPr="001640EB">
        <w:rPr>
          <w:spacing w:val="1"/>
        </w:rPr>
        <w:t xml:space="preserve"> </w:t>
      </w:r>
      <w:r w:rsidRPr="001640EB">
        <w:t>эпох</w:t>
      </w:r>
      <w:r w:rsidRPr="001640EB">
        <w:rPr>
          <w:spacing w:val="-4"/>
        </w:rPr>
        <w:t xml:space="preserve"> </w:t>
      </w:r>
      <w:r w:rsidRPr="001640EB">
        <w:t>и</w:t>
      </w:r>
      <w:r w:rsidRPr="001640EB">
        <w:rPr>
          <w:spacing w:val="-3"/>
        </w:rPr>
        <w:t xml:space="preserve"> </w:t>
      </w:r>
      <w:r w:rsidRPr="001640EB">
        <w:t>культур.</w:t>
      </w:r>
    </w:p>
    <w:p w:rsidR="001640EB" w:rsidRPr="001640EB" w:rsidRDefault="001640EB" w:rsidP="001640EB">
      <w:pPr>
        <w:pStyle w:val="a7"/>
        <w:spacing w:line="271" w:lineRule="exact"/>
        <w:ind w:left="852" w:firstLine="0"/>
      </w:pPr>
      <w:r w:rsidRPr="001640EB">
        <w:t>Модуль</w:t>
      </w:r>
      <w:r w:rsidRPr="001640EB">
        <w:rPr>
          <w:spacing w:val="-5"/>
        </w:rPr>
        <w:t xml:space="preserve"> </w:t>
      </w:r>
      <w:r w:rsidRPr="001640EB">
        <w:t>«Архитектура».</w:t>
      </w:r>
    </w:p>
    <w:p w:rsidR="001640EB" w:rsidRPr="001640EB" w:rsidRDefault="001640EB" w:rsidP="001640EB">
      <w:pPr>
        <w:pStyle w:val="a7"/>
        <w:spacing w:line="235" w:lineRule="auto"/>
        <w:ind w:right="138"/>
      </w:pPr>
      <w:r w:rsidRPr="001640EB">
        <w:t>Конструкция традиционных народных жилищ, их связь с окружающей природой: дома из</w:t>
      </w:r>
      <w:r w:rsidRPr="001640EB">
        <w:rPr>
          <w:spacing w:val="1"/>
        </w:rPr>
        <w:t xml:space="preserve"> </w:t>
      </w:r>
      <w:r w:rsidRPr="001640EB">
        <w:t>дерева,</w:t>
      </w:r>
      <w:r w:rsidRPr="001640EB">
        <w:rPr>
          <w:spacing w:val="1"/>
        </w:rPr>
        <w:t xml:space="preserve"> </w:t>
      </w:r>
      <w:r w:rsidRPr="001640EB">
        <w:t>глины,</w:t>
      </w:r>
      <w:r w:rsidRPr="001640EB">
        <w:rPr>
          <w:spacing w:val="-4"/>
        </w:rPr>
        <w:t xml:space="preserve"> </w:t>
      </w:r>
      <w:r w:rsidRPr="001640EB">
        <w:t>камня;</w:t>
      </w:r>
      <w:r w:rsidRPr="001640EB">
        <w:rPr>
          <w:spacing w:val="-5"/>
        </w:rPr>
        <w:t xml:space="preserve"> </w:t>
      </w:r>
      <w:r w:rsidRPr="001640EB">
        <w:t>юрта</w:t>
      </w:r>
      <w:r w:rsidRPr="001640EB">
        <w:rPr>
          <w:spacing w:val="-2"/>
        </w:rPr>
        <w:t xml:space="preserve"> </w:t>
      </w:r>
      <w:r w:rsidRPr="001640EB">
        <w:t>и</w:t>
      </w:r>
      <w:r w:rsidRPr="001640EB">
        <w:rPr>
          <w:spacing w:val="1"/>
        </w:rPr>
        <w:t xml:space="preserve"> </w:t>
      </w:r>
      <w:r w:rsidRPr="001640EB">
        <w:t>её</w:t>
      </w:r>
      <w:r w:rsidRPr="001640EB">
        <w:rPr>
          <w:spacing w:val="-7"/>
        </w:rPr>
        <w:t xml:space="preserve"> </w:t>
      </w:r>
      <w:r w:rsidRPr="001640EB">
        <w:t>устройство (каркасный дом);</w:t>
      </w:r>
      <w:r w:rsidRPr="001640EB">
        <w:rPr>
          <w:spacing w:val="-5"/>
        </w:rPr>
        <w:t xml:space="preserve"> </w:t>
      </w:r>
      <w:r w:rsidRPr="001640EB">
        <w:t>изображение</w:t>
      </w:r>
      <w:r w:rsidRPr="001640EB">
        <w:rPr>
          <w:spacing w:val="-7"/>
        </w:rPr>
        <w:t xml:space="preserve"> </w:t>
      </w:r>
      <w:r w:rsidRPr="001640EB">
        <w:t>традиционных</w:t>
      </w:r>
      <w:r w:rsidRPr="001640EB">
        <w:rPr>
          <w:spacing w:val="-5"/>
        </w:rPr>
        <w:t xml:space="preserve"> </w:t>
      </w:r>
      <w:r w:rsidRPr="001640EB">
        <w:t>жилищ.</w:t>
      </w:r>
    </w:p>
    <w:p w:rsidR="001640EB" w:rsidRPr="001640EB" w:rsidRDefault="001640EB" w:rsidP="001640EB">
      <w:pPr>
        <w:pStyle w:val="a7"/>
        <w:ind w:right="129"/>
      </w:pPr>
      <w:r w:rsidRPr="001640EB">
        <w:t>Деревянная изба, её конструкция и декор. Моделирование избы из бумаги или изображение</w:t>
      </w:r>
      <w:r w:rsidRPr="001640EB">
        <w:rPr>
          <w:spacing w:val="1"/>
        </w:rPr>
        <w:t xml:space="preserve"> </w:t>
      </w:r>
      <w:r w:rsidRPr="001640EB">
        <w:t>на плоскости в технике аппликации её фасада и традиционного декора. Понимание тесной связи</w:t>
      </w:r>
      <w:r w:rsidRPr="001640EB">
        <w:rPr>
          <w:spacing w:val="1"/>
        </w:rPr>
        <w:t xml:space="preserve"> </w:t>
      </w:r>
      <w:r w:rsidRPr="001640EB">
        <w:t>красоты</w:t>
      </w:r>
      <w:r w:rsidRPr="001640EB">
        <w:rPr>
          <w:spacing w:val="1"/>
        </w:rPr>
        <w:t xml:space="preserve"> </w:t>
      </w:r>
      <w:r w:rsidRPr="001640EB">
        <w:t>и</w:t>
      </w:r>
      <w:r w:rsidRPr="001640EB">
        <w:rPr>
          <w:spacing w:val="1"/>
        </w:rPr>
        <w:t xml:space="preserve"> </w:t>
      </w:r>
      <w:r w:rsidRPr="001640EB">
        <w:t>пользы,</w:t>
      </w:r>
      <w:r w:rsidRPr="001640EB">
        <w:rPr>
          <w:spacing w:val="1"/>
        </w:rPr>
        <w:t xml:space="preserve"> </w:t>
      </w:r>
      <w:r w:rsidRPr="001640EB">
        <w:t>функционального</w:t>
      </w:r>
      <w:r w:rsidRPr="001640EB">
        <w:rPr>
          <w:spacing w:val="1"/>
        </w:rPr>
        <w:t xml:space="preserve"> </w:t>
      </w:r>
      <w:r w:rsidRPr="001640EB">
        <w:t>и</w:t>
      </w:r>
      <w:r w:rsidRPr="001640EB">
        <w:rPr>
          <w:spacing w:val="1"/>
        </w:rPr>
        <w:t xml:space="preserve"> </w:t>
      </w:r>
      <w:r w:rsidRPr="001640EB">
        <w:t>декоративного</w:t>
      </w:r>
      <w:r w:rsidRPr="001640EB">
        <w:rPr>
          <w:spacing w:val="1"/>
        </w:rPr>
        <w:t xml:space="preserve"> </w:t>
      </w:r>
      <w:r w:rsidRPr="001640EB">
        <w:t>в</w:t>
      </w:r>
      <w:r w:rsidRPr="001640EB">
        <w:rPr>
          <w:spacing w:val="1"/>
        </w:rPr>
        <w:t xml:space="preserve"> </w:t>
      </w:r>
      <w:r w:rsidRPr="001640EB">
        <w:t>архитектуре</w:t>
      </w:r>
      <w:r w:rsidRPr="001640EB">
        <w:rPr>
          <w:spacing w:val="1"/>
        </w:rPr>
        <w:t xml:space="preserve"> </w:t>
      </w:r>
      <w:r w:rsidRPr="001640EB">
        <w:t>традиционного</w:t>
      </w:r>
      <w:r w:rsidRPr="001640EB">
        <w:rPr>
          <w:spacing w:val="1"/>
        </w:rPr>
        <w:t xml:space="preserve"> </w:t>
      </w:r>
      <w:r w:rsidRPr="001640EB">
        <w:t>жилого</w:t>
      </w:r>
      <w:r w:rsidRPr="001640EB">
        <w:rPr>
          <w:spacing w:val="1"/>
        </w:rPr>
        <w:t xml:space="preserve"> </w:t>
      </w:r>
      <w:r w:rsidRPr="001640EB">
        <w:t>деревянного</w:t>
      </w:r>
      <w:r w:rsidRPr="001640EB">
        <w:rPr>
          <w:spacing w:val="5"/>
        </w:rPr>
        <w:t xml:space="preserve"> </w:t>
      </w:r>
      <w:r w:rsidRPr="001640EB">
        <w:t>дома.</w:t>
      </w:r>
      <w:r w:rsidRPr="001640EB">
        <w:rPr>
          <w:spacing w:val="-1"/>
        </w:rPr>
        <w:t xml:space="preserve"> </w:t>
      </w:r>
      <w:r w:rsidRPr="001640EB">
        <w:t>Разные</w:t>
      </w:r>
      <w:r w:rsidRPr="001640EB">
        <w:rPr>
          <w:spacing w:val="1"/>
        </w:rPr>
        <w:t xml:space="preserve"> </w:t>
      </w:r>
      <w:r w:rsidRPr="001640EB">
        <w:t>виды</w:t>
      </w:r>
      <w:r w:rsidRPr="001640EB">
        <w:rPr>
          <w:spacing w:val="2"/>
        </w:rPr>
        <w:t xml:space="preserve"> </w:t>
      </w:r>
      <w:r w:rsidRPr="001640EB">
        <w:t>изб и</w:t>
      </w:r>
      <w:r w:rsidRPr="001640EB">
        <w:rPr>
          <w:spacing w:val="-2"/>
        </w:rPr>
        <w:t xml:space="preserve"> </w:t>
      </w:r>
      <w:r w:rsidRPr="001640EB">
        <w:t>надворных</w:t>
      </w:r>
      <w:r w:rsidRPr="001640EB">
        <w:rPr>
          <w:spacing w:val="-4"/>
        </w:rPr>
        <w:t xml:space="preserve"> </w:t>
      </w:r>
      <w:r w:rsidRPr="001640EB">
        <w:t>построек.</w:t>
      </w:r>
    </w:p>
    <w:p w:rsidR="001640EB" w:rsidRPr="001640EB" w:rsidRDefault="001640EB" w:rsidP="001640EB">
      <w:pPr>
        <w:pStyle w:val="a7"/>
        <w:spacing w:line="275" w:lineRule="exact"/>
        <w:ind w:left="852" w:firstLine="0"/>
      </w:pPr>
      <w:r w:rsidRPr="001640EB">
        <w:t>Конструкция</w:t>
      </w:r>
      <w:r w:rsidRPr="001640EB">
        <w:rPr>
          <w:spacing w:val="16"/>
        </w:rPr>
        <w:t xml:space="preserve"> </w:t>
      </w:r>
      <w:r w:rsidRPr="001640EB">
        <w:t>и</w:t>
      </w:r>
      <w:r w:rsidRPr="001640EB">
        <w:rPr>
          <w:spacing w:val="18"/>
        </w:rPr>
        <w:t xml:space="preserve"> </w:t>
      </w:r>
      <w:r w:rsidRPr="001640EB">
        <w:t>изображение</w:t>
      </w:r>
      <w:r w:rsidRPr="001640EB">
        <w:rPr>
          <w:spacing w:val="11"/>
        </w:rPr>
        <w:t xml:space="preserve"> </w:t>
      </w:r>
      <w:r w:rsidRPr="001640EB">
        <w:t>здания</w:t>
      </w:r>
      <w:r w:rsidRPr="001640EB">
        <w:rPr>
          <w:spacing w:val="16"/>
        </w:rPr>
        <w:t xml:space="preserve"> </w:t>
      </w:r>
      <w:r w:rsidRPr="001640EB">
        <w:t>каменного</w:t>
      </w:r>
      <w:r w:rsidRPr="001640EB">
        <w:rPr>
          <w:spacing w:val="17"/>
        </w:rPr>
        <w:t xml:space="preserve"> </w:t>
      </w:r>
      <w:r w:rsidRPr="001640EB">
        <w:t>собора:</w:t>
      </w:r>
      <w:r w:rsidRPr="001640EB">
        <w:rPr>
          <w:spacing w:val="13"/>
        </w:rPr>
        <w:t xml:space="preserve"> </w:t>
      </w:r>
      <w:r w:rsidRPr="001640EB">
        <w:t>свод,</w:t>
      </w:r>
      <w:r w:rsidRPr="001640EB">
        <w:rPr>
          <w:spacing w:val="13"/>
        </w:rPr>
        <w:t xml:space="preserve"> </w:t>
      </w:r>
      <w:r w:rsidRPr="001640EB">
        <w:t>нефы,</w:t>
      </w:r>
      <w:r w:rsidRPr="001640EB">
        <w:rPr>
          <w:spacing w:val="14"/>
        </w:rPr>
        <w:t xml:space="preserve"> </w:t>
      </w:r>
      <w:r w:rsidRPr="001640EB">
        <w:t>закомары,</w:t>
      </w:r>
      <w:r w:rsidRPr="001640EB">
        <w:rPr>
          <w:spacing w:val="14"/>
        </w:rPr>
        <w:t xml:space="preserve"> </w:t>
      </w:r>
      <w:r w:rsidRPr="001640EB">
        <w:t>глава,</w:t>
      </w:r>
      <w:r w:rsidRPr="001640EB">
        <w:rPr>
          <w:spacing w:val="14"/>
        </w:rPr>
        <w:t xml:space="preserve"> </w:t>
      </w:r>
      <w:r w:rsidRPr="001640EB">
        <w:t>купол.</w:t>
      </w:r>
    </w:p>
    <w:p w:rsidR="001640EB" w:rsidRPr="001640EB" w:rsidRDefault="001640EB" w:rsidP="001640EB">
      <w:pPr>
        <w:pStyle w:val="a7"/>
        <w:spacing w:line="275" w:lineRule="exact"/>
        <w:ind w:firstLine="0"/>
      </w:pPr>
      <w:r w:rsidRPr="001640EB">
        <w:t>Роль</w:t>
      </w:r>
      <w:r w:rsidRPr="001640EB">
        <w:rPr>
          <w:spacing w:val="-5"/>
        </w:rPr>
        <w:t xml:space="preserve"> </w:t>
      </w:r>
      <w:r w:rsidRPr="001640EB">
        <w:t>собора</w:t>
      </w:r>
      <w:r w:rsidRPr="001640EB">
        <w:rPr>
          <w:spacing w:val="-7"/>
        </w:rPr>
        <w:t xml:space="preserve"> </w:t>
      </w:r>
      <w:r w:rsidRPr="001640EB">
        <w:t>в</w:t>
      </w:r>
      <w:r w:rsidRPr="001640EB">
        <w:rPr>
          <w:spacing w:val="-8"/>
        </w:rPr>
        <w:t xml:space="preserve"> </w:t>
      </w:r>
      <w:r w:rsidRPr="001640EB">
        <w:t>организации</w:t>
      </w:r>
      <w:r w:rsidRPr="001640EB">
        <w:rPr>
          <w:spacing w:val="-5"/>
        </w:rPr>
        <w:t xml:space="preserve"> </w:t>
      </w:r>
      <w:r w:rsidRPr="001640EB">
        <w:t>жизни</w:t>
      </w:r>
      <w:r w:rsidRPr="001640EB">
        <w:rPr>
          <w:spacing w:val="-5"/>
        </w:rPr>
        <w:t xml:space="preserve"> </w:t>
      </w:r>
      <w:r w:rsidRPr="001640EB">
        <w:t>древнего</w:t>
      </w:r>
      <w:r w:rsidRPr="001640EB">
        <w:rPr>
          <w:spacing w:val="-1"/>
        </w:rPr>
        <w:t xml:space="preserve"> </w:t>
      </w:r>
      <w:r w:rsidRPr="001640EB">
        <w:t>города,</w:t>
      </w:r>
      <w:r w:rsidRPr="001640EB">
        <w:rPr>
          <w:spacing w:val="1"/>
        </w:rPr>
        <w:t xml:space="preserve"> </w:t>
      </w:r>
      <w:r w:rsidRPr="001640EB">
        <w:t>собор</w:t>
      </w:r>
      <w:r w:rsidRPr="001640EB">
        <w:rPr>
          <w:spacing w:val="-1"/>
        </w:rPr>
        <w:t xml:space="preserve"> </w:t>
      </w:r>
      <w:r w:rsidRPr="001640EB">
        <w:t>как</w:t>
      </w:r>
      <w:r w:rsidRPr="001640EB">
        <w:rPr>
          <w:spacing w:val="-3"/>
        </w:rPr>
        <w:t xml:space="preserve"> </w:t>
      </w:r>
      <w:r w:rsidRPr="001640EB">
        <w:t>архитектурная</w:t>
      </w:r>
      <w:r w:rsidRPr="001640EB">
        <w:rPr>
          <w:spacing w:val="-1"/>
        </w:rPr>
        <w:t xml:space="preserve"> </w:t>
      </w:r>
      <w:r w:rsidRPr="001640EB">
        <w:t>доминанта.</w:t>
      </w:r>
    </w:p>
    <w:p w:rsidR="001640EB" w:rsidRPr="001640EB" w:rsidRDefault="001640EB" w:rsidP="001640EB">
      <w:pPr>
        <w:pStyle w:val="a7"/>
        <w:ind w:right="124"/>
      </w:pPr>
      <w:r w:rsidRPr="001640EB">
        <w:t>Традиции архитектурной конструкции храмовых построек разных народов. Изображение</w:t>
      </w:r>
      <w:r w:rsidRPr="001640EB">
        <w:rPr>
          <w:spacing w:val="1"/>
        </w:rPr>
        <w:t xml:space="preserve"> </w:t>
      </w:r>
      <w:r w:rsidRPr="001640EB">
        <w:t>типичной конструкции зданий: древнегреческий храм, готический или романский собор, мечеть,</w:t>
      </w:r>
      <w:r w:rsidRPr="001640EB">
        <w:rPr>
          <w:spacing w:val="1"/>
        </w:rPr>
        <w:t xml:space="preserve"> </w:t>
      </w:r>
      <w:r w:rsidRPr="001640EB">
        <w:t>пагода.</w:t>
      </w:r>
    </w:p>
    <w:p w:rsidR="001640EB" w:rsidRPr="001640EB" w:rsidRDefault="001640EB" w:rsidP="001640EB">
      <w:pPr>
        <w:pStyle w:val="a7"/>
        <w:ind w:right="125"/>
      </w:pPr>
      <w:r w:rsidRPr="001640EB">
        <w:t>Освоение</w:t>
      </w:r>
      <w:r w:rsidRPr="001640EB">
        <w:rPr>
          <w:spacing w:val="1"/>
        </w:rPr>
        <w:t xml:space="preserve"> </w:t>
      </w:r>
      <w:r w:rsidRPr="001640EB">
        <w:t>образа</w:t>
      </w:r>
      <w:r w:rsidRPr="001640EB">
        <w:rPr>
          <w:spacing w:val="1"/>
        </w:rPr>
        <w:t xml:space="preserve"> </w:t>
      </w:r>
      <w:r w:rsidRPr="001640EB">
        <w:t>и</w:t>
      </w:r>
      <w:r w:rsidRPr="001640EB">
        <w:rPr>
          <w:spacing w:val="1"/>
        </w:rPr>
        <w:t xml:space="preserve"> </w:t>
      </w:r>
      <w:r w:rsidRPr="001640EB">
        <w:t>структуры</w:t>
      </w:r>
      <w:r w:rsidRPr="001640EB">
        <w:rPr>
          <w:spacing w:val="1"/>
        </w:rPr>
        <w:t xml:space="preserve"> </w:t>
      </w:r>
      <w:r w:rsidRPr="001640EB">
        <w:t>архитектурного</w:t>
      </w:r>
      <w:r w:rsidRPr="001640EB">
        <w:rPr>
          <w:spacing w:val="1"/>
        </w:rPr>
        <w:t xml:space="preserve"> </w:t>
      </w:r>
      <w:r w:rsidRPr="001640EB">
        <w:t>пространства</w:t>
      </w:r>
      <w:r w:rsidRPr="001640EB">
        <w:rPr>
          <w:spacing w:val="1"/>
        </w:rPr>
        <w:t xml:space="preserve"> </w:t>
      </w:r>
      <w:r w:rsidRPr="001640EB">
        <w:t>древнерусского</w:t>
      </w:r>
      <w:r w:rsidRPr="001640EB">
        <w:rPr>
          <w:spacing w:val="1"/>
        </w:rPr>
        <w:t xml:space="preserve"> </w:t>
      </w:r>
      <w:r w:rsidRPr="001640EB">
        <w:t>города.</w:t>
      </w:r>
      <w:r w:rsidRPr="001640EB">
        <w:rPr>
          <w:spacing w:val="1"/>
        </w:rPr>
        <w:t xml:space="preserve"> </w:t>
      </w:r>
      <w:r w:rsidRPr="001640EB">
        <w:t>Крепостные стены и башни, торг, посад, главный собор. Красота и мудрость в организации города,</w:t>
      </w:r>
      <w:r w:rsidRPr="001640EB">
        <w:rPr>
          <w:spacing w:val="1"/>
        </w:rPr>
        <w:t xml:space="preserve"> </w:t>
      </w:r>
      <w:r w:rsidRPr="001640EB">
        <w:t>жизнь</w:t>
      </w:r>
      <w:r w:rsidRPr="001640EB">
        <w:rPr>
          <w:spacing w:val="-3"/>
        </w:rPr>
        <w:t xml:space="preserve"> </w:t>
      </w:r>
      <w:r w:rsidRPr="001640EB">
        <w:t>в</w:t>
      </w:r>
      <w:r w:rsidRPr="001640EB">
        <w:rPr>
          <w:spacing w:val="-1"/>
        </w:rPr>
        <w:t xml:space="preserve"> </w:t>
      </w:r>
      <w:r w:rsidRPr="001640EB">
        <w:t>городе.</w:t>
      </w:r>
    </w:p>
    <w:p w:rsidR="001640EB" w:rsidRPr="001640EB" w:rsidRDefault="001640EB" w:rsidP="001640EB">
      <w:pPr>
        <w:pStyle w:val="a7"/>
        <w:spacing w:before="1" w:line="235" w:lineRule="auto"/>
        <w:ind w:left="852" w:right="1365" w:firstLine="0"/>
      </w:pPr>
      <w:r w:rsidRPr="001640EB">
        <w:t>Понимание</w:t>
      </w:r>
      <w:r w:rsidRPr="001640EB">
        <w:rPr>
          <w:spacing w:val="-10"/>
        </w:rPr>
        <w:t xml:space="preserve"> </w:t>
      </w:r>
      <w:r w:rsidRPr="001640EB">
        <w:t>значения</w:t>
      </w:r>
      <w:r w:rsidRPr="001640EB">
        <w:rPr>
          <w:spacing w:val="-4"/>
        </w:rPr>
        <w:t xml:space="preserve"> </w:t>
      </w:r>
      <w:r w:rsidRPr="001640EB">
        <w:t>для</w:t>
      </w:r>
      <w:r w:rsidRPr="001640EB">
        <w:rPr>
          <w:spacing w:val="-4"/>
        </w:rPr>
        <w:t xml:space="preserve"> </w:t>
      </w:r>
      <w:r w:rsidRPr="001640EB">
        <w:t>современных</w:t>
      </w:r>
      <w:r w:rsidRPr="001640EB">
        <w:rPr>
          <w:spacing w:val="-8"/>
        </w:rPr>
        <w:t xml:space="preserve"> </w:t>
      </w:r>
      <w:r w:rsidRPr="001640EB">
        <w:t>людей</w:t>
      </w:r>
      <w:r w:rsidRPr="001640EB">
        <w:rPr>
          <w:spacing w:val="-3"/>
        </w:rPr>
        <w:t xml:space="preserve"> </w:t>
      </w:r>
      <w:r w:rsidRPr="001640EB">
        <w:t>сохранения</w:t>
      </w:r>
      <w:r w:rsidRPr="001640EB">
        <w:rPr>
          <w:spacing w:val="-4"/>
        </w:rPr>
        <w:t xml:space="preserve"> </w:t>
      </w:r>
      <w:r w:rsidRPr="001640EB">
        <w:t>культурного</w:t>
      </w:r>
      <w:r w:rsidRPr="001640EB">
        <w:rPr>
          <w:spacing w:val="-4"/>
        </w:rPr>
        <w:t xml:space="preserve"> </w:t>
      </w:r>
      <w:r w:rsidRPr="001640EB">
        <w:t>наследия.</w:t>
      </w:r>
      <w:r w:rsidRPr="001640EB">
        <w:rPr>
          <w:spacing w:val="-58"/>
        </w:rPr>
        <w:t xml:space="preserve"> </w:t>
      </w:r>
      <w:r w:rsidRPr="001640EB">
        <w:t>Модуль</w:t>
      </w:r>
      <w:r w:rsidRPr="001640EB">
        <w:rPr>
          <w:spacing w:val="2"/>
        </w:rPr>
        <w:t xml:space="preserve"> </w:t>
      </w:r>
      <w:r w:rsidRPr="001640EB">
        <w:t>«Восприятие</w:t>
      </w:r>
      <w:r w:rsidRPr="001640EB">
        <w:rPr>
          <w:spacing w:val="1"/>
        </w:rPr>
        <w:t xml:space="preserve"> </w:t>
      </w:r>
      <w:r w:rsidRPr="001640EB">
        <w:t>произведений</w:t>
      </w:r>
      <w:r w:rsidRPr="001640EB">
        <w:rPr>
          <w:spacing w:val="2"/>
        </w:rPr>
        <w:t xml:space="preserve"> </w:t>
      </w:r>
      <w:r w:rsidRPr="001640EB">
        <w:t>искусства».</w:t>
      </w:r>
    </w:p>
    <w:p w:rsidR="001640EB" w:rsidRPr="001640EB" w:rsidRDefault="001640EB" w:rsidP="001640EB">
      <w:pPr>
        <w:pStyle w:val="a7"/>
        <w:spacing w:before="3"/>
        <w:ind w:right="138"/>
      </w:pPr>
      <w:r w:rsidRPr="001640EB">
        <w:t>Произведения</w:t>
      </w:r>
      <w:r w:rsidRPr="001640EB">
        <w:rPr>
          <w:spacing w:val="1"/>
        </w:rPr>
        <w:t xml:space="preserve"> </w:t>
      </w:r>
      <w:r w:rsidRPr="001640EB">
        <w:t>В.М.</w:t>
      </w:r>
      <w:r w:rsidRPr="001640EB">
        <w:rPr>
          <w:spacing w:val="1"/>
        </w:rPr>
        <w:t xml:space="preserve"> </w:t>
      </w:r>
      <w:r w:rsidRPr="001640EB">
        <w:t>Васнецова,</w:t>
      </w:r>
      <w:r w:rsidRPr="001640EB">
        <w:rPr>
          <w:spacing w:val="1"/>
        </w:rPr>
        <w:t xml:space="preserve"> </w:t>
      </w:r>
      <w:r w:rsidRPr="001640EB">
        <w:t>Б.М.</w:t>
      </w:r>
      <w:r w:rsidRPr="001640EB">
        <w:rPr>
          <w:spacing w:val="1"/>
        </w:rPr>
        <w:t xml:space="preserve"> </w:t>
      </w:r>
      <w:r w:rsidRPr="001640EB">
        <w:t>Кустодиева,</w:t>
      </w:r>
      <w:r w:rsidRPr="001640EB">
        <w:rPr>
          <w:spacing w:val="1"/>
        </w:rPr>
        <w:t xml:space="preserve"> </w:t>
      </w:r>
      <w:r w:rsidRPr="001640EB">
        <w:t>А.М.</w:t>
      </w:r>
      <w:r w:rsidRPr="001640EB">
        <w:rPr>
          <w:spacing w:val="1"/>
        </w:rPr>
        <w:t xml:space="preserve"> </w:t>
      </w:r>
      <w:r w:rsidRPr="001640EB">
        <w:t>Васнецова,</w:t>
      </w:r>
      <w:r w:rsidRPr="001640EB">
        <w:rPr>
          <w:spacing w:val="1"/>
        </w:rPr>
        <w:t xml:space="preserve"> </w:t>
      </w:r>
      <w:r w:rsidRPr="001640EB">
        <w:t>В.И.</w:t>
      </w:r>
      <w:r w:rsidRPr="001640EB">
        <w:rPr>
          <w:spacing w:val="1"/>
        </w:rPr>
        <w:t xml:space="preserve"> </w:t>
      </w:r>
      <w:r w:rsidRPr="001640EB">
        <w:t>Сурикова,</w:t>
      </w:r>
      <w:r w:rsidRPr="001640EB">
        <w:rPr>
          <w:spacing w:val="1"/>
        </w:rPr>
        <w:t xml:space="preserve"> </w:t>
      </w:r>
      <w:r w:rsidRPr="001640EB">
        <w:t>К.А.</w:t>
      </w:r>
      <w:r w:rsidRPr="001640EB">
        <w:rPr>
          <w:spacing w:val="1"/>
        </w:rPr>
        <w:t xml:space="preserve"> </w:t>
      </w:r>
      <w:r w:rsidRPr="001640EB">
        <w:t>Коровина, А.Г. Венецианова, А.П. Рябушкина, И.Я. Билибина на темы истории и традиций русской</w:t>
      </w:r>
      <w:r w:rsidRPr="001640EB">
        <w:rPr>
          <w:spacing w:val="-57"/>
        </w:rPr>
        <w:t xml:space="preserve"> </w:t>
      </w:r>
      <w:r w:rsidRPr="001640EB">
        <w:t>отечественной</w:t>
      </w:r>
      <w:r w:rsidRPr="001640EB">
        <w:rPr>
          <w:spacing w:val="2"/>
        </w:rPr>
        <w:t xml:space="preserve"> </w:t>
      </w:r>
      <w:r w:rsidRPr="001640EB">
        <w:t>культуры.</w:t>
      </w:r>
    </w:p>
    <w:p w:rsidR="001640EB" w:rsidRPr="001640EB" w:rsidRDefault="001640EB" w:rsidP="001640EB">
      <w:pPr>
        <w:pStyle w:val="a7"/>
        <w:ind w:right="143"/>
      </w:pPr>
      <w:r w:rsidRPr="001640EB">
        <w:t>Примеры произведений великих европейских художников: Леонардо да Винчи, Рафаэля,</w:t>
      </w:r>
      <w:r w:rsidRPr="001640EB">
        <w:rPr>
          <w:spacing w:val="1"/>
        </w:rPr>
        <w:t xml:space="preserve"> </w:t>
      </w:r>
      <w:r w:rsidRPr="001640EB">
        <w:t>Рембрандта,</w:t>
      </w:r>
      <w:r w:rsidRPr="001640EB">
        <w:rPr>
          <w:spacing w:val="3"/>
        </w:rPr>
        <w:t xml:space="preserve"> </w:t>
      </w:r>
      <w:r w:rsidRPr="001640EB">
        <w:t>Пикассо</w:t>
      </w:r>
      <w:r w:rsidRPr="001640EB">
        <w:rPr>
          <w:spacing w:val="2"/>
        </w:rPr>
        <w:t xml:space="preserve"> </w:t>
      </w:r>
      <w:r w:rsidRPr="001640EB">
        <w:t>(и</w:t>
      </w:r>
      <w:r w:rsidRPr="001640EB">
        <w:rPr>
          <w:spacing w:val="2"/>
        </w:rPr>
        <w:t xml:space="preserve"> </w:t>
      </w:r>
      <w:r w:rsidRPr="001640EB">
        <w:t>других</w:t>
      </w:r>
      <w:r w:rsidRPr="001640EB">
        <w:rPr>
          <w:spacing w:val="-3"/>
        </w:rPr>
        <w:t xml:space="preserve"> </w:t>
      </w:r>
      <w:r w:rsidRPr="001640EB">
        <w:t>по</w:t>
      </w:r>
      <w:r w:rsidRPr="001640EB">
        <w:rPr>
          <w:spacing w:val="6"/>
        </w:rPr>
        <w:t xml:space="preserve"> </w:t>
      </w:r>
      <w:r w:rsidRPr="001640EB">
        <w:t>выбору</w:t>
      </w:r>
      <w:r w:rsidRPr="001640EB">
        <w:rPr>
          <w:spacing w:val="-4"/>
        </w:rPr>
        <w:t xml:space="preserve"> </w:t>
      </w:r>
      <w:r w:rsidRPr="001640EB">
        <w:t>учителя).</w:t>
      </w:r>
    </w:p>
    <w:p w:rsidR="001640EB" w:rsidRPr="001640EB" w:rsidRDefault="001640EB" w:rsidP="001640EB">
      <w:pPr>
        <w:pStyle w:val="a7"/>
        <w:ind w:right="132"/>
      </w:pPr>
      <w:r w:rsidRPr="001640EB">
        <w:t>Памятники</w:t>
      </w:r>
      <w:r w:rsidRPr="001640EB">
        <w:rPr>
          <w:spacing w:val="1"/>
        </w:rPr>
        <w:t xml:space="preserve"> </w:t>
      </w:r>
      <w:r w:rsidRPr="001640EB">
        <w:t>древнерусского</w:t>
      </w:r>
      <w:r w:rsidRPr="001640EB">
        <w:rPr>
          <w:spacing w:val="1"/>
        </w:rPr>
        <w:t xml:space="preserve"> </w:t>
      </w:r>
      <w:r w:rsidRPr="001640EB">
        <w:t>каменного</w:t>
      </w:r>
      <w:r w:rsidRPr="001640EB">
        <w:rPr>
          <w:spacing w:val="1"/>
        </w:rPr>
        <w:t xml:space="preserve"> </w:t>
      </w:r>
      <w:r w:rsidRPr="001640EB">
        <w:t>зодчества:</w:t>
      </w:r>
      <w:r w:rsidRPr="001640EB">
        <w:rPr>
          <w:spacing w:val="1"/>
        </w:rPr>
        <w:t xml:space="preserve"> </w:t>
      </w:r>
      <w:r w:rsidRPr="001640EB">
        <w:t>Московский</w:t>
      </w:r>
      <w:r w:rsidRPr="001640EB">
        <w:rPr>
          <w:spacing w:val="1"/>
        </w:rPr>
        <w:t xml:space="preserve"> </w:t>
      </w:r>
      <w:r w:rsidRPr="001640EB">
        <w:t>Кремль,</w:t>
      </w:r>
      <w:r w:rsidRPr="001640EB">
        <w:rPr>
          <w:spacing w:val="1"/>
        </w:rPr>
        <w:t xml:space="preserve"> </w:t>
      </w:r>
      <w:r w:rsidRPr="001640EB">
        <w:t>Новгородский</w:t>
      </w:r>
      <w:r w:rsidRPr="001640EB">
        <w:rPr>
          <w:spacing w:val="-57"/>
        </w:rPr>
        <w:t xml:space="preserve"> </w:t>
      </w:r>
      <w:r w:rsidRPr="001640EB">
        <w:rPr>
          <w:spacing w:val="-1"/>
        </w:rPr>
        <w:t>детинец,</w:t>
      </w:r>
      <w:r w:rsidRPr="001640EB">
        <w:rPr>
          <w:spacing w:val="-10"/>
        </w:rPr>
        <w:t xml:space="preserve"> </w:t>
      </w:r>
      <w:r w:rsidRPr="001640EB">
        <w:rPr>
          <w:spacing w:val="-1"/>
        </w:rPr>
        <w:t>Псковский</w:t>
      </w:r>
      <w:r w:rsidRPr="001640EB">
        <w:rPr>
          <w:spacing w:val="-12"/>
        </w:rPr>
        <w:t xml:space="preserve"> </w:t>
      </w:r>
      <w:r w:rsidRPr="001640EB">
        <w:rPr>
          <w:spacing w:val="-1"/>
        </w:rPr>
        <w:t>кром,</w:t>
      </w:r>
      <w:r w:rsidRPr="001640EB">
        <w:rPr>
          <w:spacing w:val="-14"/>
        </w:rPr>
        <w:t xml:space="preserve"> </w:t>
      </w:r>
      <w:r w:rsidRPr="001640EB">
        <w:rPr>
          <w:spacing w:val="-1"/>
        </w:rPr>
        <w:t>Казанский</w:t>
      </w:r>
      <w:r w:rsidRPr="001640EB">
        <w:rPr>
          <w:spacing w:val="-12"/>
        </w:rPr>
        <w:t xml:space="preserve"> </w:t>
      </w:r>
      <w:r w:rsidRPr="001640EB">
        <w:rPr>
          <w:spacing w:val="-1"/>
        </w:rPr>
        <w:t>кремль</w:t>
      </w:r>
      <w:r w:rsidRPr="001640EB">
        <w:rPr>
          <w:spacing w:val="-15"/>
        </w:rPr>
        <w:t xml:space="preserve"> </w:t>
      </w:r>
      <w:r w:rsidRPr="001640EB">
        <w:rPr>
          <w:spacing w:val="-1"/>
        </w:rPr>
        <w:t>(и</w:t>
      </w:r>
      <w:r w:rsidRPr="001640EB">
        <w:rPr>
          <w:spacing w:val="-21"/>
        </w:rPr>
        <w:t xml:space="preserve"> </w:t>
      </w:r>
      <w:r w:rsidRPr="001640EB">
        <w:rPr>
          <w:spacing w:val="-1"/>
        </w:rPr>
        <w:t>другие</w:t>
      </w:r>
      <w:r w:rsidRPr="001640EB">
        <w:rPr>
          <w:spacing w:val="-13"/>
        </w:rPr>
        <w:t xml:space="preserve"> </w:t>
      </w:r>
      <w:r w:rsidRPr="001640EB">
        <w:rPr>
          <w:spacing w:val="-1"/>
        </w:rPr>
        <w:t>с</w:t>
      </w:r>
      <w:r w:rsidRPr="001640EB">
        <w:rPr>
          <w:spacing w:val="-8"/>
        </w:rPr>
        <w:t xml:space="preserve"> </w:t>
      </w:r>
      <w:r w:rsidRPr="001640EB">
        <w:rPr>
          <w:spacing w:val="-1"/>
        </w:rPr>
        <w:t>учётом</w:t>
      </w:r>
      <w:r w:rsidRPr="001640EB">
        <w:rPr>
          <w:spacing w:val="-11"/>
        </w:rPr>
        <w:t xml:space="preserve"> </w:t>
      </w:r>
      <w:r w:rsidRPr="001640EB">
        <w:t>местных</w:t>
      </w:r>
      <w:r w:rsidRPr="001640EB">
        <w:rPr>
          <w:spacing w:val="-16"/>
        </w:rPr>
        <w:t xml:space="preserve"> </w:t>
      </w:r>
      <w:r w:rsidRPr="001640EB">
        <w:t>архитектурных</w:t>
      </w:r>
      <w:r w:rsidRPr="001640EB">
        <w:rPr>
          <w:spacing w:val="-17"/>
        </w:rPr>
        <w:t xml:space="preserve"> </w:t>
      </w:r>
      <w:r w:rsidRPr="001640EB">
        <w:t>комплексов,</w:t>
      </w:r>
      <w:r w:rsidRPr="001640EB">
        <w:rPr>
          <w:spacing w:val="-57"/>
        </w:rPr>
        <w:t xml:space="preserve"> </w:t>
      </w:r>
      <w:r w:rsidRPr="001640EB">
        <w:t>в том числе монастырских). Памятники русского деревянного зодчества. Архитектурный комплекс</w:t>
      </w:r>
      <w:r w:rsidRPr="001640EB">
        <w:rPr>
          <w:spacing w:val="1"/>
        </w:rPr>
        <w:t xml:space="preserve"> </w:t>
      </w:r>
      <w:r w:rsidRPr="001640EB">
        <w:t>на</w:t>
      </w:r>
      <w:r w:rsidRPr="001640EB">
        <w:rPr>
          <w:spacing w:val="-4"/>
        </w:rPr>
        <w:t xml:space="preserve"> </w:t>
      </w:r>
      <w:r w:rsidRPr="001640EB">
        <w:t>острове</w:t>
      </w:r>
      <w:r w:rsidRPr="001640EB">
        <w:rPr>
          <w:spacing w:val="1"/>
        </w:rPr>
        <w:t xml:space="preserve"> </w:t>
      </w:r>
      <w:r w:rsidRPr="001640EB">
        <w:t>Кижи.</w:t>
      </w:r>
    </w:p>
    <w:p w:rsidR="001640EB" w:rsidRPr="001640EB" w:rsidRDefault="001640EB" w:rsidP="001640EB">
      <w:pPr>
        <w:pStyle w:val="a7"/>
        <w:ind w:left="852" w:firstLine="0"/>
      </w:pPr>
      <w:r w:rsidRPr="001640EB">
        <w:t xml:space="preserve">Художественная     </w:t>
      </w:r>
      <w:r w:rsidRPr="001640EB">
        <w:rPr>
          <w:spacing w:val="13"/>
        </w:rPr>
        <w:t xml:space="preserve"> </w:t>
      </w:r>
      <w:r w:rsidRPr="001640EB">
        <w:t>культура разных</w:t>
      </w:r>
      <w:r w:rsidRPr="001640EB">
        <w:rPr>
          <w:spacing w:val="-3"/>
        </w:rPr>
        <w:t xml:space="preserve"> </w:t>
      </w:r>
      <w:r w:rsidRPr="001640EB">
        <w:t xml:space="preserve">эпох       </w:t>
      </w:r>
      <w:r w:rsidRPr="001640EB">
        <w:rPr>
          <w:spacing w:val="50"/>
        </w:rPr>
        <w:t xml:space="preserve"> </w:t>
      </w:r>
      <w:r w:rsidRPr="001640EB">
        <w:t xml:space="preserve">и        </w:t>
      </w:r>
      <w:r w:rsidRPr="001640EB">
        <w:rPr>
          <w:spacing w:val="32"/>
        </w:rPr>
        <w:t xml:space="preserve"> </w:t>
      </w:r>
      <w:r w:rsidRPr="001640EB">
        <w:t xml:space="preserve">народов.       </w:t>
      </w:r>
      <w:r w:rsidRPr="001640EB">
        <w:rPr>
          <w:spacing w:val="43"/>
        </w:rPr>
        <w:t xml:space="preserve"> </w:t>
      </w:r>
      <w:r w:rsidRPr="001640EB">
        <w:t>Представления</w:t>
      </w:r>
    </w:p>
    <w:p w:rsidR="001640EB" w:rsidRPr="001640EB" w:rsidRDefault="001640EB" w:rsidP="001640EB">
      <w:pPr>
        <w:pStyle w:val="a7"/>
        <w:ind w:right="128"/>
      </w:pPr>
      <w:r w:rsidRPr="001640EB">
        <w:t>об архитектурных, декоративных и изобразительных произведениях в культуре Древней</w:t>
      </w:r>
      <w:r w:rsidRPr="001640EB">
        <w:rPr>
          <w:spacing w:val="1"/>
        </w:rPr>
        <w:t xml:space="preserve"> </w:t>
      </w:r>
      <w:r w:rsidRPr="001640EB">
        <w:rPr>
          <w:spacing w:val="-1"/>
        </w:rPr>
        <w:t>Греции,</w:t>
      </w:r>
      <w:r w:rsidRPr="001640EB">
        <w:rPr>
          <w:spacing w:val="-10"/>
        </w:rPr>
        <w:t xml:space="preserve"> </w:t>
      </w:r>
      <w:r w:rsidRPr="001640EB">
        <w:rPr>
          <w:spacing w:val="-1"/>
        </w:rPr>
        <w:t>других</w:t>
      </w:r>
      <w:r w:rsidRPr="001640EB">
        <w:rPr>
          <w:spacing w:val="-11"/>
        </w:rPr>
        <w:t xml:space="preserve"> </w:t>
      </w:r>
      <w:r w:rsidRPr="001640EB">
        <w:rPr>
          <w:spacing w:val="-1"/>
        </w:rPr>
        <w:t>культур</w:t>
      </w:r>
      <w:r w:rsidRPr="001640EB">
        <w:rPr>
          <w:spacing w:val="-11"/>
        </w:rPr>
        <w:t xml:space="preserve"> </w:t>
      </w:r>
      <w:r w:rsidRPr="001640EB">
        <w:t>Древнего</w:t>
      </w:r>
      <w:r w:rsidRPr="001640EB">
        <w:rPr>
          <w:spacing w:val="-6"/>
        </w:rPr>
        <w:t xml:space="preserve"> </w:t>
      </w:r>
      <w:r w:rsidRPr="001640EB">
        <w:t>мира.</w:t>
      </w:r>
      <w:r w:rsidRPr="001640EB">
        <w:rPr>
          <w:spacing w:val="-10"/>
        </w:rPr>
        <w:t xml:space="preserve"> </w:t>
      </w:r>
      <w:r w:rsidRPr="001640EB">
        <w:t>Архитектурные</w:t>
      </w:r>
      <w:r w:rsidRPr="001640EB">
        <w:rPr>
          <w:spacing w:val="-12"/>
        </w:rPr>
        <w:t xml:space="preserve"> </w:t>
      </w:r>
      <w:r w:rsidRPr="001640EB">
        <w:t>памятники</w:t>
      </w:r>
      <w:r w:rsidRPr="001640EB">
        <w:rPr>
          <w:spacing w:val="-10"/>
        </w:rPr>
        <w:t xml:space="preserve"> </w:t>
      </w:r>
      <w:r w:rsidRPr="001640EB">
        <w:t>Западной</w:t>
      </w:r>
      <w:r w:rsidRPr="001640EB">
        <w:rPr>
          <w:spacing w:val="-10"/>
        </w:rPr>
        <w:t xml:space="preserve"> </w:t>
      </w:r>
      <w:r w:rsidRPr="001640EB">
        <w:t>Европы</w:t>
      </w:r>
      <w:r w:rsidRPr="001640EB">
        <w:rPr>
          <w:spacing w:val="-9"/>
        </w:rPr>
        <w:t xml:space="preserve"> </w:t>
      </w:r>
      <w:r w:rsidRPr="001640EB">
        <w:t>Средних</w:t>
      </w:r>
      <w:r w:rsidRPr="001640EB">
        <w:rPr>
          <w:spacing w:val="-15"/>
        </w:rPr>
        <w:t xml:space="preserve"> </w:t>
      </w:r>
      <w:r w:rsidRPr="001640EB">
        <w:t>веков</w:t>
      </w:r>
      <w:r w:rsidRPr="001640EB">
        <w:rPr>
          <w:spacing w:val="-58"/>
        </w:rPr>
        <w:t xml:space="preserve"> </w:t>
      </w:r>
      <w:r w:rsidRPr="001640EB">
        <w:t>и эпохи Возрождения. Произведения предметнопространственной культуры, составляющие истоки,</w:t>
      </w:r>
      <w:r w:rsidRPr="001640EB">
        <w:rPr>
          <w:spacing w:val="-57"/>
        </w:rPr>
        <w:t xml:space="preserve"> </w:t>
      </w:r>
      <w:r w:rsidRPr="001640EB">
        <w:t>основания</w:t>
      </w:r>
      <w:r w:rsidRPr="001640EB">
        <w:rPr>
          <w:spacing w:val="-4"/>
        </w:rPr>
        <w:t xml:space="preserve"> </w:t>
      </w:r>
      <w:r w:rsidRPr="001640EB">
        <w:t>национальных</w:t>
      </w:r>
      <w:r w:rsidRPr="001640EB">
        <w:rPr>
          <w:spacing w:val="-3"/>
        </w:rPr>
        <w:t xml:space="preserve"> </w:t>
      </w:r>
      <w:r w:rsidRPr="001640EB">
        <w:t>культур</w:t>
      </w:r>
      <w:r w:rsidRPr="001640EB">
        <w:rPr>
          <w:spacing w:val="1"/>
        </w:rPr>
        <w:t xml:space="preserve"> </w:t>
      </w:r>
      <w:r w:rsidRPr="001640EB">
        <w:t>в</w:t>
      </w:r>
      <w:r w:rsidRPr="001640EB">
        <w:rPr>
          <w:spacing w:val="3"/>
        </w:rPr>
        <w:t xml:space="preserve"> </w:t>
      </w:r>
      <w:r w:rsidRPr="001640EB">
        <w:t>современном</w:t>
      </w:r>
      <w:r w:rsidRPr="001640EB">
        <w:rPr>
          <w:spacing w:val="3"/>
        </w:rPr>
        <w:t xml:space="preserve"> </w:t>
      </w:r>
      <w:r w:rsidRPr="001640EB">
        <w:t>мире.</w:t>
      </w:r>
    </w:p>
    <w:p w:rsidR="001640EB" w:rsidRPr="001640EB" w:rsidRDefault="001640EB" w:rsidP="001640EB">
      <w:pPr>
        <w:pStyle w:val="a7"/>
        <w:ind w:right="139"/>
      </w:pPr>
      <w:r w:rsidRPr="001640EB">
        <w:t>Памятники национальным героям. Памятник К. Минину и Д. Пожарскому скульптора И.П.</w:t>
      </w:r>
      <w:r w:rsidRPr="001640EB">
        <w:rPr>
          <w:spacing w:val="1"/>
        </w:rPr>
        <w:t xml:space="preserve"> </w:t>
      </w:r>
      <w:r w:rsidRPr="001640EB">
        <w:t>Мартоса в Москве. Мемориальные ансамбли: Могила Неизвестного Солдата в Москве;</w:t>
      </w:r>
      <w:r w:rsidRPr="001640EB">
        <w:rPr>
          <w:spacing w:val="1"/>
        </w:rPr>
        <w:t xml:space="preserve"> </w:t>
      </w:r>
      <w:r w:rsidRPr="001640EB">
        <w:t>памятник-</w:t>
      </w:r>
      <w:r w:rsidRPr="001640EB">
        <w:rPr>
          <w:spacing w:val="1"/>
        </w:rPr>
        <w:t xml:space="preserve"> </w:t>
      </w:r>
      <w:r w:rsidRPr="001640EB">
        <w:t>ансамбль</w:t>
      </w:r>
      <w:r w:rsidRPr="001640EB">
        <w:rPr>
          <w:spacing w:val="2"/>
        </w:rPr>
        <w:t xml:space="preserve"> </w:t>
      </w:r>
      <w:r w:rsidRPr="001640EB">
        <w:t>«Героям</w:t>
      </w:r>
      <w:r w:rsidRPr="001640EB">
        <w:rPr>
          <w:spacing w:val="3"/>
        </w:rPr>
        <w:t xml:space="preserve"> </w:t>
      </w:r>
      <w:r w:rsidRPr="001640EB">
        <w:t>Сталинградской</w:t>
      </w:r>
      <w:r w:rsidRPr="001640EB">
        <w:rPr>
          <w:spacing w:val="3"/>
        </w:rPr>
        <w:t xml:space="preserve"> </w:t>
      </w:r>
      <w:r w:rsidRPr="001640EB">
        <w:t>битвы»</w:t>
      </w:r>
    </w:p>
    <w:p w:rsidR="001640EB" w:rsidRPr="001640EB" w:rsidRDefault="001640EB" w:rsidP="001640EB">
      <w:pPr>
        <w:pStyle w:val="a7"/>
        <w:ind w:left="852" w:right="4306" w:firstLine="0"/>
      </w:pPr>
      <w:r w:rsidRPr="001640EB">
        <w:t>на Мамаевом кургане (и другие по выбору учителя).</w:t>
      </w:r>
      <w:r w:rsidRPr="001640EB">
        <w:rPr>
          <w:spacing w:val="-58"/>
        </w:rPr>
        <w:t xml:space="preserve"> </w:t>
      </w:r>
      <w:r w:rsidRPr="001640EB">
        <w:t>Модуль</w:t>
      </w:r>
      <w:r w:rsidRPr="001640EB">
        <w:rPr>
          <w:spacing w:val="2"/>
        </w:rPr>
        <w:t xml:space="preserve"> </w:t>
      </w:r>
      <w:r w:rsidRPr="001640EB">
        <w:t>«Азбука цифровой</w:t>
      </w:r>
      <w:r w:rsidRPr="001640EB">
        <w:rPr>
          <w:spacing w:val="-2"/>
        </w:rPr>
        <w:t xml:space="preserve"> </w:t>
      </w:r>
      <w:r w:rsidRPr="001640EB">
        <w:t>графики».</w:t>
      </w:r>
    </w:p>
    <w:p w:rsidR="001640EB" w:rsidRPr="001640EB" w:rsidRDefault="001640EB" w:rsidP="001640EB">
      <w:pPr>
        <w:pStyle w:val="a7"/>
        <w:ind w:right="137"/>
      </w:pPr>
      <w:r w:rsidRPr="001640EB">
        <w:t>Изображение и освоение в программе Paint правил линейной и воздушной перспективы:</w:t>
      </w:r>
      <w:r w:rsidRPr="001640EB">
        <w:rPr>
          <w:spacing w:val="1"/>
        </w:rPr>
        <w:t xml:space="preserve"> </w:t>
      </w:r>
      <w:r w:rsidRPr="001640EB">
        <w:t>изображение линии горизонта и точки схода, перспективных сокращений, цветовых и тональных</w:t>
      </w:r>
      <w:r w:rsidRPr="001640EB">
        <w:rPr>
          <w:spacing w:val="1"/>
        </w:rPr>
        <w:t xml:space="preserve"> </w:t>
      </w:r>
      <w:r w:rsidRPr="001640EB">
        <w:t>изменений.</w:t>
      </w:r>
    </w:p>
    <w:p w:rsidR="001640EB" w:rsidRPr="001640EB" w:rsidRDefault="001640EB" w:rsidP="001640EB">
      <w:pPr>
        <w:pStyle w:val="a7"/>
        <w:ind w:left="852" w:firstLine="0"/>
      </w:pPr>
      <w:r w:rsidRPr="001640EB">
        <w:t xml:space="preserve">Моделирование      </w:t>
      </w:r>
      <w:r w:rsidRPr="001640EB">
        <w:rPr>
          <w:spacing w:val="33"/>
        </w:rPr>
        <w:t xml:space="preserve"> </w:t>
      </w:r>
      <w:r w:rsidRPr="001640EB">
        <w:t>в</w:t>
      </w:r>
      <w:r w:rsidRPr="001640EB">
        <w:rPr>
          <w:spacing w:val="3"/>
        </w:rPr>
        <w:t xml:space="preserve"> </w:t>
      </w:r>
      <w:r w:rsidRPr="001640EB">
        <w:t>графическом</w:t>
      </w:r>
      <w:r w:rsidRPr="001640EB">
        <w:rPr>
          <w:spacing w:val="3"/>
        </w:rPr>
        <w:t xml:space="preserve"> </w:t>
      </w:r>
      <w:r w:rsidRPr="001640EB">
        <w:t xml:space="preserve">редакторе   </w:t>
      </w:r>
      <w:r w:rsidRPr="001640EB">
        <w:rPr>
          <w:spacing w:val="1"/>
        </w:rPr>
        <w:t xml:space="preserve"> </w:t>
      </w:r>
      <w:r w:rsidRPr="001640EB">
        <w:t xml:space="preserve">с       </w:t>
      </w:r>
      <w:r w:rsidRPr="001640EB">
        <w:rPr>
          <w:spacing w:val="57"/>
        </w:rPr>
        <w:t xml:space="preserve"> </w:t>
      </w:r>
      <w:r w:rsidRPr="001640EB">
        <w:t xml:space="preserve">помощью     </w:t>
      </w:r>
      <w:r w:rsidRPr="001640EB">
        <w:rPr>
          <w:spacing w:val="55"/>
        </w:rPr>
        <w:t xml:space="preserve"> </w:t>
      </w:r>
      <w:r w:rsidRPr="001640EB">
        <w:t>инструментов</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2"/>
      </w:pPr>
      <w:r w:rsidRPr="001640EB">
        <w:lastRenderedPageBreak/>
        <w:t>геометрических фигур конструкции традиционного крестьянского деревянного дома (избы)</w:t>
      </w:r>
      <w:r w:rsidRPr="001640EB">
        <w:rPr>
          <w:spacing w:val="1"/>
        </w:rPr>
        <w:t xml:space="preserve"> </w:t>
      </w:r>
      <w:r w:rsidRPr="001640EB">
        <w:t>и различных вариантов его устройства. Моделирование конструкции разных видов традиционных</w:t>
      </w:r>
      <w:r w:rsidRPr="001640EB">
        <w:rPr>
          <w:spacing w:val="1"/>
        </w:rPr>
        <w:t xml:space="preserve"> </w:t>
      </w:r>
      <w:r w:rsidRPr="001640EB">
        <w:t>жилищ разных</w:t>
      </w:r>
      <w:r w:rsidRPr="001640EB">
        <w:rPr>
          <w:spacing w:val="-6"/>
        </w:rPr>
        <w:t xml:space="preserve"> </w:t>
      </w:r>
      <w:r w:rsidRPr="001640EB">
        <w:t>народов</w:t>
      </w:r>
      <w:r w:rsidRPr="001640EB">
        <w:rPr>
          <w:spacing w:val="-4"/>
        </w:rPr>
        <w:t xml:space="preserve"> </w:t>
      </w:r>
      <w:r w:rsidRPr="001640EB">
        <w:t>(например,</w:t>
      </w:r>
      <w:r w:rsidRPr="001640EB">
        <w:rPr>
          <w:spacing w:val="-4"/>
        </w:rPr>
        <w:t xml:space="preserve"> </w:t>
      </w:r>
      <w:r w:rsidRPr="001640EB">
        <w:t>юрта,</w:t>
      </w:r>
      <w:r w:rsidRPr="001640EB">
        <w:rPr>
          <w:spacing w:val="1"/>
        </w:rPr>
        <w:t xml:space="preserve"> </w:t>
      </w:r>
      <w:r w:rsidRPr="001640EB">
        <w:t>каркасный</w:t>
      </w:r>
      <w:r w:rsidRPr="001640EB">
        <w:rPr>
          <w:spacing w:val="-1"/>
        </w:rPr>
        <w:t xml:space="preserve"> </w:t>
      </w:r>
      <w:r w:rsidRPr="001640EB">
        <w:t>дом,</w:t>
      </w:r>
      <w:r w:rsidRPr="001640EB">
        <w:rPr>
          <w:spacing w:val="-4"/>
        </w:rPr>
        <w:t xml:space="preserve"> </w:t>
      </w:r>
      <w:r w:rsidRPr="001640EB">
        <w:t>в том числе</w:t>
      </w:r>
      <w:r w:rsidRPr="001640EB">
        <w:rPr>
          <w:spacing w:val="-2"/>
        </w:rPr>
        <w:t xml:space="preserve"> </w:t>
      </w:r>
      <w:r w:rsidRPr="001640EB">
        <w:t>с</w:t>
      </w:r>
      <w:r w:rsidRPr="001640EB">
        <w:rPr>
          <w:spacing w:val="-7"/>
        </w:rPr>
        <w:t xml:space="preserve"> </w:t>
      </w:r>
      <w:r w:rsidRPr="001640EB">
        <w:t>учётом</w:t>
      </w:r>
      <w:r w:rsidRPr="001640EB">
        <w:rPr>
          <w:spacing w:val="-4"/>
        </w:rPr>
        <w:t xml:space="preserve"> </w:t>
      </w:r>
      <w:r w:rsidRPr="001640EB">
        <w:t>местных</w:t>
      </w:r>
      <w:r w:rsidRPr="001640EB">
        <w:rPr>
          <w:spacing w:val="-6"/>
        </w:rPr>
        <w:t xml:space="preserve"> </w:t>
      </w:r>
      <w:r w:rsidRPr="001640EB">
        <w:t>традиций).</w:t>
      </w:r>
    </w:p>
    <w:p w:rsidR="001640EB" w:rsidRPr="001640EB" w:rsidRDefault="001640EB" w:rsidP="001640EB">
      <w:pPr>
        <w:pStyle w:val="a7"/>
        <w:spacing w:before="5" w:line="235" w:lineRule="auto"/>
        <w:ind w:left="852" w:right="128" w:firstLine="0"/>
      </w:pPr>
      <w:r w:rsidRPr="001640EB">
        <w:t xml:space="preserve">Моделирование    </w:t>
      </w:r>
      <w:r w:rsidRPr="001640EB">
        <w:rPr>
          <w:spacing w:val="1"/>
        </w:rPr>
        <w:t xml:space="preserve"> </w:t>
      </w:r>
      <w:r w:rsidRPr="001640EB">
        <w:t xml:space="preserve">в графическом редакторе    с    </w:t>
      </w:r>
      <w:r w:rsidRPr="001640EB">
        <w:rPr>
          <w:spacing w:val="1"/>
        </w:rPr>
        <w:t xml:space="preserve"> </w:t>
      </w:r>
      <w:r w:rsidRPr="001640EB">
        <w:t>помощью      инструментов</w:t>
      </w:r>
      <w:r w:rsidRPr="001640EB">
        <w:rPr>
          <w:spacing w:val="1"/>
        </w:rPr>
        <w:t xml:space="preserve"> </w:t>
      </w:r>
      <w:r w:rsidRPr="001640EB">
        <w:t>геометрических</w:t>
      </w:r>
      <w:r w:rsidRPr="001640EB">
        <w:rPr>
          <w:spacing w:val="46"/>
        </w:rPr>
        <w:t xml:space="preserve"> </w:t>
      </w:r>
      <w:r w:rsidRPr="001640EB">
        <w:t>фигур</w:t>
      </w:r>
      <w:r w:rsidRPr="001640EB">
        <w:rPr>
          <w:spacing w:val="50"/>
        </w:rPr>
        <w:t xml:space="preserve"> </w:t>
      </w:r>
      <w:r w:rsidRPr="001640EB">
        <w:t>конструкций</w:t>
      </w:r>
      <w:r w:rsidRPr="001640EB">
        <w:rPr>
          <w:spacing w:val="51"/>
        </w:rPr>
        <w:t xml:space="preserve"> </w:t>
      </w:r>
      <w:r w:rsidRPr="001640EB">
        <w:t>храмовых</w:t>
      </w:r>
      <w:r w:rsidRPr="001640EB">
        <w:rPr>
          <w:spacing w:val="46"/>
        </w:rPr>
        <w:t xml:space="preserve"> </w:t>
      </w:r>
      <w:r w:rsidRPr="001640EB">
        <w:t>зданий</w:t>
      </w:r>
      <w:r w:rsidRPr="001640EB">
        <w:rPr>
          <w:spacing w:val="47"/>
        </w:rPr>
        <w:t xml:space="preserve"> </w:t>
      </w:r>
      <w:r w:rsidRPr="001640EB">
        <w:t>разных</w:t>
      </w:r>
      <w:r w:rsidRPr="001640EB">
        <w:rPr>
          <w:spacing w:val="46"/>
        </w:rPr>
        <w:t xml:space="preserve"> </w:t>
      </w:r>
      <w:r w:rsidRPr="001640EB">
        <w:t>культур:</w:t>
      </w:r>
      <w:r w:rsidRPr="001640EB">
        <w:rPr>
          <w:spacing w:val="51"/>
        </w:rPr>
        <w:t xml:space="preserve"> </w:t>
      </w:r>
      <w:r w:rsidRPr="001640EB">
        <w:t>каменный</w:t>
      </w:r>
    </w:p>
    <w:p w:rsidR="001640EB" w:rsidRPr="001640EB" w:rsidRDefault="001640EB" w:rsidP="001640EB">
      <w:pPr>
        <w:pStyle w:val="a7"/>
        <w:spacing w:before="3" w:line="275" w:lineRule="exact"/>
        <w:ind w:firstLine="0"/>
      </w:pPr>
      <w:r w:rsidRPr="001640EB">
        <w:t>православный</w:t>
      </w:r>
      <w:r w:rsidRPr="001640EB">
        <w:rPr>
          <w:spacing w:val="-7"/>
        </w:rPr>
        <w:t xml:space="preserve"> </w:t>
      </w:r>
      <w:r w:rsidRPr="001640EB">
        <w:t>собор,</w:t>
      </w:r>
      <w:r w:rsidRPr="001640EB">
        <w:rPr>
          <w:spacing w:val="-6"/>
        </w:rPr>
        <w:t xml:space="preserve"> </w:t>
      </w:r>
      <w:r w:rsidRPr="001640EB">
        <w:t>готический</w:t>
      </w:r>
      <w:r w:rsidRPr="001640EB">
        <w:rPr>
          <w:spacing w:val="-7"/>
        </w:rPr>
        <w:t xml:space="preserve"> </w:t>
      </w:r>
      <w:r w:rsidRPr="001640EB">
        <w:t>или</w:t>
      </w:r>
      <w:r w:rsidRPr="001640EB">
        <w:rPr>
          <w:spacing w:val="-3"/>
        </w:rPr>
        <w:t xml:space="preserve"> </w:t>
      </w:r>
      <w:r w:rsidRPr="001640EB">
        <w:t>романский</w:t>
      </w:r>
      <w:r w:rsidRPr="001640EB">
        <w:rPr>
          <w:spacing w:val="-2"/>
        </w:rPr>
        <w:t xml:space="preserve"> </w:t>
      </w:r>
      <w:r w:rsidRPr="001640EB">
        <w:t>собор,</w:t>
      </w:r>
      <w:r w:rsidRPr="001640EB">
        <w:rPr>
          <w:spacing w:val="-1"/>
        </w:rPr>
        <w:t xml:space="preserve"> </w:t>
      </w:r>
      <w:r w:rsidRPr="001640EB">
        <w:t>пагода,</w:t>
      </w:r>
      <w:r w:rsidRPr="001640EB">
        <w:rPr>
          <w:spacing w:val="-2"/>
        </w:rPr>
        <w:t xml:space="preserve"> </w:t>
      </w:r>
      <w:r w:rsidRPr="001640EB">
        <w:t>мечеть.</w:t>
      </w:r>
    </w:p>
    <w:p w:rsidR="001640EB" w:rsidRPr="001640EB" w:rsidRDefault="001640EB" w:rsidP="001640EB">
      <w:pPr>
        <w:pStyle w:val="a7"/>
        <w:ind w:right="124"/>
      </w:pPr>
      <w:r w:rsidRPr="001640EB">
        <w:t>Построение в графическом редакторе с помощью геометрических фигур или на линейной</w:t>
      </w:r>
      <w:r w:rsidRPr="001640EB">
        <w:rPr>
          <w:spacing w:val="1"/>
        </w:rPr>
        <w:t xml:space="preserve"> </w:t>
      </w:r>
      <w:r w:rsidRPr="001640EB">
        <w:t>основе пропорций фигуры человека, изображение различных фаз движения. Создание анимации</w:t>
      </w:r>
      <w:r w:rsidRPr="001640EB">
        <w:rPr>
          <w:spacing w:val="1"/>
        </w:rPr>
        <w:t xml:space="preserve"> </w:t>
      </w:r>
      <w:r w:rsidRPr="001640EB">
        <w:t>схематического</w:t>
      </w:r>
      <w:r w:rsidRPr="001640EB">
        <w:rPr>
          <w:spacing w:val="4"/>
        </w:rPr>
        <w:t xml:space="preserve"> </w:t>
      </w:r>
      <w:r w:rsidRPr="001640EB">
        <w:t>движения</w:t>
      </w:r>
      <w:r w:rsidRPr="001640EB">
        <w:rPr>
          <w:spacing w:val="-4"/>
        </w:rPr>
        <w:t xml:space="preserve"> </w:t>
      </w:r>
      <w:r w:rsidRPr="001640EB">
        <w:t>человека (при</w:t>
      </w:r>
      <w:r w:rsidRPr="001640EB">
        <w:rPr>
          <w:spacing w:val="2"/>
        </w:rPr>
        <w:t xml:space="preserve"> </w:t>
      </w:r>
      <w:r w:rsidRPr="001640EB">
        <w:t>соответствующих</w:t>
      </w:r>
      <w:r w:rsidRPr="001640EB">
        <w:rPr>
          <w:spacing w:val="-4"/>
        </w:rPr>
        <w:t xml:space="preserve"> </w:t>
      </w:r>
      <w:r w:rsidRPr="001640EB">
        <w:t>технических условиях).</w:t>
      </w:r>
    </w:p>
    <w:p w:rsidR="001640EB" w:rsidRPr="001640EB" w:rsidRDefault="001640EB" w:rsidP="001640EB">
      <w:pPr>
        <w:pStyle w:val="a7"/>
        <w:ind w:right="142"/>
      </w:pPr>
      <w:r w:rsidRPr="001640EB">
        <w:t>Анимация</w:t>
      </w:r>
      <w:r w:rsidRPr="001640EB">
        <w:rPr>
          <w:spacing w:val="-11"/>
        </w:rPr>
        <w:t xml:space="preserve"> </w:t>
      </w:r>
      <w:r w:rsidRPr="001640EB">
        <w:t>простого</w:t>
      </w:r>
      <w:r w:rsidRPr="001640EB">
        <w:rPr>
          <w:spacing w:val="-10"/>
        </w:rPr>
        <w:t xml:space="preserve"> </w:t>
      </w:r>
      <w:r w:rsidRPr="001640EB">
        <w:t>движения</w:t>
      </w:r>
      <w:r w:rsidRPr="001640EB">
        <w:rPr>
          <w:spacing w:val="-10"/>
        </w:rPr>
        <w:t xml:space="preserve"> </w:t>
      </w:r>
      <w:r w:rsidRPr="001640EB">
        <w:t>нарисованной</w:t>
      </w:r>
      <w:r w:rsidRPr="001640EB">
        <w:rPr>
          <w:spacing w:val="-9"/>
        </w:rPr>
        <w:t xml:space="preserve"> </w:t>
      </w:r>
      <w:r w:rsidRPr="001640EB">
        <w:t>фигурки:</w:t>
      </w:r>
      <w:r w:rsidRPr="001640EB">
        <w:rPr>
          <w:spacing w:val="-10"/>
        </w:rPr>
        <w:t xml:space="preserve"> </w:t>
      </w:r>
      <w:r w:rsidRPr="001640EB">
        <w:t>загрузить</w:t>
      </w:r>
      <w:r w:rsidRPr="001640EB">
        <w:rPr>
          <w:spacing w:val="-8"/>
        </w:rPr>
        <w:t xml:space="preserve"> </w:t>
      </w:r>
      <w:r w:rsidRPr="001640EB">
        <w:t>две</w:t>
      </w:r>
      <w:r w:rsidRPr="001640EB">
        <w:rPr>
          <w:spacing w:val="-11"/>
        </w:rPr>
        <w:t xml:space="preserve"> </w:t>
      </w:r>
      <w:r w:rsidRPr="001640EB">
        <w:t>фазы</w:t>
      </w:r>
      <w:r w:rsidRPr="001640EB">
        <w:rPr>
          <w:spacing w:val="-9"/>
        </w:rPr>
        <w:t xml:space="preserve"> </w:t>
      </w:r>
      <w:r w:rsidRPr="001640EB">
        <w:t>движения</w:t>
      </w:r>
      <w:r w:rsidRPr="001640EB">
        <w:rPr>
          <w:spacing w:val="-10"/>
        </w:rPr>
        <w:t xml:space="preserve"> </w:t>
      </w:r>
      <w:r w:rsidRPr="001640EB">
        <w:t>фигурки</w:t>
      </w:r>
      <w:r w:rsidRPr="001640EB">
        <w:rPr>
          <w:spacing w:val="-58"/>
        </w:rPr>
        <w:t xml:space="preserve"> </w:t>
      </w:r>
      <w:r w:rsidRPr="001640EB">
        <w:t>в</w:t>
      </w:r>
      <w:r w:rsidRPr="001640EB">
        <w:rPr>
          <w:spacing w:val="2"/>
        </w:rPr>
        <w:t xml:space="preserve"> </w:t>
      </w:r>
      <w:r w:rsidRPr="001640EB">
        <w:t>виртуальный</w:t>
      </w:r>
      <w:r w:rsidRPr="001640EB">
        <w:rPr>
          <w:spacing w:val="3"/>
        </w:rPr>
        <w:t xml:space="preserve"> </w:t>
      </w:r>
      <w:r w:rsidRPr="001640EB">
        <w:t>редактор</w:t>
      </w:r>
      <w:r w:rsidRPr="001640EB">
        <w:rPr>
          <w:spacing w:val="1"/>
        </w:rPr>
        <w:t xml:space="preserve"> </w:t>
      </w:r>
      <w:r w:rsidRPr="001640EB">
        <w:t>GIF-анимации</w:t>
      </w:r>
      <w:r w:rsidRPr="001640EB">
        <w:rPr>
          <w:spacing w:val="-2"/>
        </w:rPr>
        <w:t xml:space="preserve"> </w:t>
      </w:r>
      <w:r w:rsidRPr="001640EB">
        <w:t>и</w:t>
      </w:r>
      <w:r w:rsidRPr="001640EB">
        <w:rPr>
          <w:spacing w:val="2"/>
        </w:rPr>
        <w:t xml:space="preserve"> </w:t>
      </w:r>
      <w:r w:rsidRPr="001640EB">
        <w:t>сохранить</w:t>
      </w:r>
      <w:r w:rsidRPr="001640EB">
        <w:rPr>
          <w:spacing w:val="-1"/>
        </w:rPr>
        <w:t xml:space="preserve"> </w:t>
      </w:r>
      <w:r w:rsidRPr="001640EB">
        <w:t>простое</w:t>
      </w:r>
    </w:p>
    <w:p w:rsidR="001640EB" w:rsidRPr="001640EB" w:rsidRDefault="001640EB" w:rsidP="001640EB">
      <w:pPr>
        <w:pStyle w:val="a7"/>
        <w:spacing w:line="271" w:lineRule="exact"/>
        <w:ind w:left="852" w:firstLine="0"/>
      </w:pPr>
      <w:r w:rsidRPr="001640EB">
        <w:t>повторяющееся</w:t>
      </w:r>
      <w:r w:rsidRPr="001640EB">
        <w:rPr>
          <w:spacing w:val="-6"/>
        </w:rPr>
        <w:t xml:space="preserve"> </w:t>
      </w:r>
      <w:r w:rsidRPr="001640EB">
        <w:t>движение</w:t>
      </w:r>
      <w:r w:rsidRPr="001640EB">
        <w:rPr>
          <w:spacing w:val="-6"/>
        </w:rPr>
        <w:t xml:space="preserve"> </w:t>
      </w:r>
      <w:r w:rsidRPr="001640EB">
        <w:t>своего</w:t>
      </w:r>
      <w:r w:rsidRPr="001640EB">
        <w:rPr>
          <w:spacing w:val="-2"/>
        </w:rPr>
        <w:t xml:space="preserve"> </w:t>
      </w:r>
      <w:r w:rsidRPr="001640EB">
        <w:t>рисунка.</w:t>
      </w:r>
    </w:p>
    <w:p w:rsidR="001640EB" w:rsidRPr="001640EB" w:rsidRDefault="001640EB" w:rsidP="001640EB">
      <w:pPr>
        <w:pStyle w:val="a7"/>
        <w:ind w:right="133"/>
      </w:pPr>
      <w:r w:rsidRPr="001640EB">
        <w:t>Создание</w:t>
      </w:r>
      <w:r w:rsidRPr="001640EB">
        <w:rPr>
          <w:spacing w:val="1"/>
        </w:rPr>
        <w:t xml:space="preserve"> </w:t>
      </w:r>
      <w:r w:rsidRPr="001640EB">
        <w:t>компьютерной</w:t>
      </w:r>
      <w:r w:rsidRPr="001640EB">
        <w:rPr>
          <w:spacing w:val="1"/>
        </w:rPr>
        <w:t xml:space="preserve"> </w:t>
      </w:r>
      <w:r w:rsidRPr="001640EB">
        <w:t>презентации</w:t>
      </w:r>
      <w:r w:rsidRPr="001640EB">
        <w:rPr>
          <w:spacing w:val="1"/>
        </w:rPr>
        <w:t xml:space="preserve"> </w:t>
      </w:r>
      <w:r w:rsidRPr="001640EB">
        <w:t>в</w:t>
      </w:r>
      <w:r w:rsidRPr="001640EB">
        <w:rPr>
          <w:spacing w:val="1"/>
        </w:rPr>
        <w:t xml:space="preserve"> </w:t>
      </w:r>
      <w:r w:rsidRPr="001640EB">
        <w:t>программе</w:t>
      </w:r>
      <w:r w:rsidRPr="001640EB">
        <w:rPr>
          <w:spacing w:val="1"/>
        </w:rPr>
        <w:t xml:space="preserve"> </w:t>
      </w:r>
      <w:r w:rsidRPr="001640EB">
        <w:t>PowerPoint</w:t>
      </w:r>
      <w:r w:rsidRPr="001640EB">
        <w:rPr>
          <w:spacing w:val="1"/>
        </w:rPr>
        <w:t xml:space="preserve"> </w:t>
      </w:r>
      <w:r w:rsidRPr="001640EB">
        <w:t>на</w:t>
      </w:r>
      <w:r w:rsidRPr="001640EB">
        <w:rPr>
          <w:spacing w:val="1"/>
        </w:rPr>
        <w:t xml:space="preserve"> </w:t>
      </w:r>
      <w:r w:rsidRPr="001640EB">
        <w:t>тему</w:t>
      </w:r>
      <w:r w:rsidRPr="001640EB">
        <w:rPr>
          <w:spacing w:val="1"/>
        </w:rPr>
        <w:t xml:space="preserve"> </w:t>
      </w:r>
      <w:r w:rsidRPr="001640EB">
        <w:t>архитектуры,</w:t>
      </w:r>
      <w:r w:rsidRPr="001640EB">
        <w:rPr>
          <w:spacing w:val="1"/>
        </w:rPr>
        <w:t xml:space="preserve"> </w:t>
      </w:r>
      <w:r w:rsidRPr="001640EB">
        <w:t>декоративного</w:t>
      </w:r>
      <w:r w:rsidRPr="001640EB">
        <w:rPr>
          <w:spacing w:val="1"/>
        </w:rPr>
        <w:t xml:space="preserve"> </w:t>
      </w:r>
      <w:r w:rsidRPr="001640EB">
        <w:t>и</w:t>
      </w:r>
      <w:r w:rsidRPr="001640EB">
        <w:rPr>
          <w:spacing w:val="1"/>
        </w:rPr>
        <w:t xml:space="preserve"> </w:t>
      </w:r>
      <w:r w:rsidRPr="001640EB">
        <w:t>изобразительного</w:t>
      </w:r>
      <w:r w:rsidRPr="001640EB">
        <w:rPr>
          <w:spacing w:val="1"/>
        </w:rPr>
        <w:t xml:space="preserve"> </w:t>
      </w:r>
      <w:r w:rsidRPr="001640EB">
        <w:t>искусства</w:t>
      </w:r>
      <w:r w:rsidRPr="001640EB">
        <w:rPr>
          <w:spacing w:val="1"/>
        </w:rPr>
        <w:t xml:space="preserve"> </w:t>
      </w:r>
      <w:r w:rsidRPr="001640EB">
        <w:t>выбранной</w:t>
      </w:r>
      <w:r w:rsidRPr="001640EB">
        <w:rPr>
          <w:spacing w:val="1"/>
        </w:rPr>
        <w:t xml:space="preserve"> </w:t>
      </w:r>
      <w:r w:rsidRPr="001640EB">
        <w:t>эпохи</w:t>
      </w:r>
      <w:r w:rsidRPr="001640EB">
        <w:rPr>
          <w:spacing w:val="1"/>
        </w:rPr>
        <w:t xml:space="preserve"> </w:t>
      </w:r>
      <w:r w:rsidRPr="001640EB">
        <w:t>или</w:t>
      </w:r>
      <w:r w:rsidRPr="001640EB">
        <w:rPr>
          <w:spacing w:val="1"/>
        </w:rPr>
        <w:t xml:space="preserve"> </w:t>
      </w:r>
      <w:r w:rsidRPr="001640EB">
        <w:t>этнокультурных</w:t>
      </w:r>
      <w:r w:rsidRPr="001640EB">
        <w:rPr>
          <w:spacing w:val="1"/>
        </w:rPr>
        <w:t xml:space="preserve"> </w:t>
      </w:r>
      <w:r w:rsidRPr="001640EB">
        <w:t>традиций</w:t>
      </w:r>
      <w:r w:rsidRPr="001640EB">
        <w:rPr>
          <w:spacing w:val="1"/>
        </w:rPr>
        <w:t xml:space="preserve"> </w:t>
      </w:r>
      <w:r w:rsidRPr="001640EB">
        <w:t>народов</w:t>
      </w:r>
      <w:r w:rsidRPr="001640EB">
        <w:rPr>
          <w:spacing w:val="-2"/>
        </w:rPr>
        <w:t xml:space="preserve"> </w:t>
      </w:r>
      <w:r w:rsidRPr="001640EB">
        <w:t>России.</w:t>
      </w:r>
    </w:p>
    <w:p w:rsidR="001640EB" w:rsidRPr="001640EB" w:rsidRDefault="001640EB" w:rsidP="001640EB">
      <w:pPr>
        <w:pStyle w:val="a7"/>
        <w:spacing w:line="274" w:lineRule="exact"/>
        <w:ind w:left="852" w:firstLine="0"/>
      </w:pPr>
      <w:r w:rsidRPr="001640EB">
        <w:t>Виртуальные</w:t>
      </w:r>
      <w:r w:rsidRPr="001640EB">
        <w:rPr>
          <w:spacing w:val="-4"/>
        </w:rPr>
        <w:t xml:space="preserve"> </w:t>
      </w:r>
      <w:r w:rsidRPr="001640EB">
        <w:t>тематические</w:t>
      </w:r>
      <w:r w:rsidRPr="001640EB">
        <w:rPr>
          <w:spacing w:val="-4"/>
        </w:rPr>
        <w:t xml:space="preserve"> </w:t>
      </w:r>
      <w:r w:rsidRPr="001640EB">
        <w:t>путешествия</w:t>
      </w:r>
      <w:r w:rsidRPr="001640EB">
        <w:rPr>
          <w:spacing w:val="1"/>
        </w:rPr>
        <w:t xml:space="preserve"> </w:t>
      </w:r>
      <w:r w:rsidRPr="001640EB">
        <w:t>по</w:t>
      </w:r>
      <w:r w:rsidRPr="001640EB">
        <w:rPr>
          <w:spacing w:val="-3"/>
        </w:rPr>
        <w:t xml:space="preserve"> </w:t>
      </w:r>
      <w:r w:rsidRPr="001640EB">
        <w:t>художественным</w:t>
      </w:r>
      <w:r w:rsidRPr="001640EB">
        <w:rPr>
          <w:spacing w:val="-6"/>
        </w:rPr>
        <w:t xml:space="preserve"> </w:t>
      </w:r>
      <w:r w:rsidRPr="001640EB">
        <w:t>музеям</w:t>
      </w:r>
      <w:r w:rsidRPr="001640EB">
        <w:rPr>
          <w:spacing w:val="-2"/>
        </w:rPr>
        <w:t xml:space="preserve"> </w:t>
      </w:r>
      <w:r w:rsidRPr="001640EB">
        <w:t>мира.</w:t>
      </w:r>
    </w:p>
    <w:p w:rsidR="001640EB" w:rsidRPr="001640EB" w:rsidRDefault="001640EB" w:rsidP="001640EB">
      <w:pPr>
        <w:pStyle w:val="a7"/>
        <w:spacing w:before="5" w:line="235" w:lineRule="auto"/>
        <w:ind w:right="135"/>
      </w:pPr>
      <w:r w:rsidRPr="001640EB">
        <w:t>Планируемые результаты освоения программы по изобразительному искусству на уровне</w:t>
      </w:r>
      <w:r w:rsidRPr="001640EB">
        <w:rPr>
          <w:spacing w:val="1"/>
        </w:rPr>
        <w:t xml:space="preserve"> </w:t>
      </w:r>
      <w:r w:rsidRPr="001640EB">
        <w:t>начального</w:t>
      </w:r>
      <w:r w:rsidRPr="001640EB">
        <w:rPr>
          <w:spacing w:val="1"/>
        </w:rPr>
        <w:t xml:space="preserve"> </w:t>
      </w:r>
      <w:r w:rsidRPr="001640EB">
        <w:t>общего</w:t>
      </w:r>
      <w:r w:rsidRPr="001640EB">
        <w:rPr>
          <w:spacing w:val="2"/>
        </w:rPr>
        <w:t xml:space="preserve"> </w:t>
      </w:r>
      <w:r w:rsidRPr="001640EB">
        <w:t>образования.</w:t>
      </w:r>
    </w:p>
    <w:p w:rsidR="001640EB" w:rsidRPr="001640EB" w:rsidRDefault="001640EB" w:rsidP="001640EB">
      <w:pPr>
        <w:pStyle w:val="a7"/>
        <w:spacing w:before="4"/>
        <w:ind w:right="127"/>
      </w:pPr>
      <w:r w:rsidRPr="001640EB">
        <w:t>Личностные</w:t>
      </w:r>
      <w:r w:rsidRPr="001640EB">
        <w:rPr>
          <w:spacing w:val="1"/>
        </w:rPr>
        <w:t xml:space="preserve"> </w:t>
      </w:r>
      <w:r w:rsidRPr="001640EB">
        <w:t>результаты</w:t>
      </w:r>
      <w:r w:rsidRPr="001640EB">
        <w:rPr>
          <w:spacing w:val="1"/>
        </w:rPr>
        <w:t xml:space="preserve"> </w:t>
      </w:r>
      <w:r w:rsidRPr="001640EB">
        <w:t>освоения программы по</w:t>
      </w:r>
      <w:r w:rsidRPr="001640EB">
        <w:rPr>
          <w:spacing w:val="1"/>
        </w:rPr>
        <w:t xml:space="preserve"> </w:t>
      </w:r>
      <w:r w:rsidRPr="001640EB">
        <w:t>изобразительному искусству на</w:t>
      </w:r>
      <w:r w:rsidRPr="001640EB">
        <w:rPr>
          <w:spacing w:val="1"/>
        </w:rPr>
        <w:t xml:space="preserve"> </w:t>
      </w:r>
      <w:r w:rsidRPr="001640EB">
        <w:t>уровне</w:t>
      </w:r>
      <w:r w:rsidRPr="001640EB">
        <w:rPr>
          <w:spacing w:val="1"/>
        </w:rPr>
        <w:t xml:space="preserve"> </w:t>
      </w:r>
      <w:r w:rsidRPr="001640EB">
        <w:t>начального общего образования достигаются в единстве учебной и воспитательной деятельности 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традиционными</w:t>
      </w:r>
      <w:r w:rsidRPr="001640EB">
        <w:rPr>
          <w:spacing w:val="1"/>
        </w:rPr>
        <w:t xml:space="preserve"> </w:t>
      </w:r>
      <w:r w:rsidRPr="001640EB">
        <w:t>российскими</w:t>
      </w:r>
      <w:r w:rsidRPr="001640EB">
        <w:rPr>
          <w:spacing w:val="1"/>
        </w:rPr>
        <w:t xml:space="preserve"> </w:t>
      </w:r>
      <w:r w:rsidRPr="001640EB">
        <w:t>социокультурными</w:t>
      </w:r>
      <w:r w:rsidRPr="001640EB">
        <w:rPr>
          <w:spacing w:val="1"/>
        </w:rPr>
        <w:t xml:space="preserve"> </w:t>
      </w:r>
      <w:r w:rsidRPr="001640EB">
        <w:t>и</w:t>
      </w:r>
      <w:r w:rsidRPr="001640EB">
        <w:rPr>
          <w:spacing w:val="1"/>
        </w:rPr>
        <w:t xml:space="preserve"> </w:t>
      </w:r>
      <w:r w:rsidRPr="001640EB">
        <w:t>духовно-нравственными</w:t>
      </w:r>
      <w:r w:rsidRPr="001640EB">
        <w:rPr>
          <w:spacing w:val="1"/>
        </w:rPr>
        <w:t xml:space="preserve"> </w:t>
      </w:r>
      <w:r w:rsidRPr="001640EB">
        <w:t>ценностями, принятыми в обществе правилами и нормами поведения и способствуют процессам</w:t>
      </w:r>
      <w:r w:rsidRPr="001640EB">
        <w:rPr>
          <w:spacing w:val="1"/>
        </w:rPr>
        <w:t xml:space="preserve"> </w:t>
      </w:r>
      <w:r w:rsidRPr="001640EB">
        <w:t>самопознания,</w:t>
      </w:r>
      <w:r w:rsidRPr="001640EB">
        <w:rPr>
          <w:spacing w:val="1"/>
        </w:rPr>
        <w:t xml:space="preserve"> </w:t>
      </w:r>
      <w:r w:rsidRPr="001640EB">
        <w:t>самовоспитания</w:t>
      </w:r>
      <w:r w:rsidRPr="001640EB">
        <w:rPr>
          <w:spacing w:val="-5"/>
        </w:rPr>
        <w:t xml:space="preserve"> </w:t>
      </w:r>
      <w:r w:rsidRPr="001640EB">
        <w:t>и саморазвития,</w:t>
      </w:r>
      <w:r w:rsidRPr="001640EB">
        <w:rPr>
          <w:spacing w:val="-3"/>
        </w:rPr>
        <w:t xml:space="preserve"> </w:t>
      </w:r>
      <w:r w:rsidRPr="001640EB">
        <w:t>формирования</w:t>
      </w:r>
      <w:r w:rsidRPr="001640EB">
        <w:rPr>
          <w:spacing w:val="-6"/>
        </w:rPr>
        <w:t xml:space="preserve"> </w:t>
      </w:r>
      <w:r w:rsidRPr="001640EB">
        <w:t>внутренней</w:t>
      </w:r>
      <w:r w:rsidRPr="001640EB">
        <w:rPr>
          <w:spacing w:val="1"/>
        </w:rPr>
        <w:t xml:space="preserve"> </w:t>
      </w:r>
      <w:r w:rsidRPr="001640EB">
        <w:t>позиции</w:t>
      </w:r>
      <w:r w:rsidRPr="001640EB">
        <w:rPr>
          <w:spacing w:val="-4"/>
        </w:rPr>
        <w:t xml:space="preserve"> </w:t>
      </w:r>
      <w:r w:rsidRPr="001640EB">
        <w:t>личности.</w:t>
      </w:r>
    </w:p>
    <w:p w:rsidR="001640EB" w:rsidRPr="001640EB" w:rsidRDefault="001640EB" w:rsidP="001640EB">
      <w:pPr>
        <w:pStyle w:val="a7"/>
        <w:ind w:right="129"/>
      </w:pPr>
      <w:r w:rsidRPr="001640EB">
        <w:rPr>
          <w:spacing w:val="-1"/>
        </w:rPr>
        <w:t>В</w:t>
      </w:r>
      <w:r w:rsidRPr="001640EB">
        <w:rPr>
          <w:spacing w:val="-14"/>
        </w:rPr>
        <w:t xml:space="preserve"> </w:t>
      </w:r>
      <w:r w:rsidRPr="001640EB">
        <w:rPr>
          <w:spacing w:val="-1"/>
        </w:rPr>
        <w:t>результате</w:t>
      </w:r>
      <w:r w:rsidRPr="001640EB">
        <w:rPr>
          <w:spacing w:val="-13"/>
        </w:rPr>
        <w:t xml:space="preserve"> </w:t>
      </w:r>
      <w:r w:rsidRPr="001640EB">
        <w:rPr>
          <w:spacing w:val="-1"/>
        </w:rPr>
        <w:t>изучения</w:t>
      </w:r>
      <w:r w:rsidRPr="001640EB">
        <w:rPr>
          <w:spacing w:val="-12"/>
        </w:rPr>
        <w:t xml:space="preserve"> </w:t>
      </w:r>
      <w:r w:rsidRPr="001640EB">
        <w:rPr>
          <w:spacing w:val="-1"/>
        </w:rPr>
        <w:t>изобразительного</w:t>
      </w:r>
      <w:r w:rsidRPr="001640EB">
        <w:rPr>
          <w:spacing w:val="-7"/>
        </w:rPr>
        <w:t xml:space="preserve"> </w:t>
      </w:r>
      <w:r w:rsidRPr="001640EB">
        <w:rPr>
          <w:spacing w:val="-1"/>
        </w:rPr>
        <w:t>искусства</w:t>
      </w:r>
      <w:r w:rsidRPr="001640EB">
        <w:rPr>
          <w:spacing w:val="-13"/>
        </w:rPr>
        <w:t xml:space="preserve"> </w:t>
      </w:r>
      <w:r w:rsidRPr="001640EB">
        <w:t>на</w:t>
      </w:r>
      <w:r w:rsidRPr="001640EB">
        <w:rPr>
          <w:spacing w:val="-13"/>
        </w:rPr>
        <w:t xml:space="preserve"> </w:t>
      </w:r>
      <w:r w:rsidRPr="001640EB">
        <w:t>уровне</w:t>
      </w:r>
      <w:r w:rsidRPr="001640EB">
        <w:rPr>
          <w:spacing w:val="-17"/>
        </w:rPr>
        <w:t xml:space="preserve"> </w:t>
      </w:r>
      <w:r w:rsidRPr="001640EB">
        <w:t>начального</w:t>
      </w:r>
      <w:r w:rsidRPr="001640EB">
        <w:rPr>
          <w:spacing w:val="-17"/>
        </w:rPr>
        <w:t xml:space="preserve"> </w:t>
      </w:r>
      <w:r w:rsidRPr="001640EB">
        <w:t>общего</w:t>
      </w:r>
      <w:r w:rsidRPr="001640EB">
        <w:rPr>
          <w:spacing w:val="-17"/>
        </w:rPr>
        <w:t xml:space="preserve"> </w:t>
      </w:r>
      <w:r w:rsidRPr="001640EB">
        <w:t>образования</w:t>
      </w:r>
      <w:r w:rsidRPr="001640EB">
        <w:rPr>
          <w:spacing w:val="-57"/>
        </w:rPr>
        <w:t xml:space="preserve"> </w:t>
      </w:r>
      <w:r w:rsidRPr="001640EB">
        <w:t>у</w:t>
      </w:r>
      <w:r w:rsidRPr="001640EB">
        <w:rPr>
          <w:spacing w:val="-9"/>
        </w:rPr>
        <w:t xml:space="preserve"> </w:t>
      </w:r>
      <w:r w:rsidRPr="001640EB">
        <w:t>обучающегося</w:t>
      </w:r>
      <w:r w:rsidRPr="001640EB">
        <w:rPr>
          <w:spacing w:val="-3"/>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следующие личностные</w:t>
      </w:r>
      <w:r w:rsidRPr="001640EB">
        <w:rPr>
          <w:spacing w:val="1"/>
        </w:rPr>
        <w:t xml:space="preserve"> </w:t>
      </w:r>
      <w:r w:rsidRPr="001640EB">
        <w:t>результаты:</w:t>
      </w:r>
    </w:p>
    <w:p w:rsidR="001640EB" w:rsidRPr="001640EB" w:rsidRDefault="001640EB" w:rsidP="001640EB">
      <w:pPr>
        <w:pStyle w:val="a7"/>
        <w:spacing w:line="271" w:lineRule="exact"/>
        <w:ind w:left="852" w:firstLine="0"/>
      </w:pPr>
      <w:r w:rsidRPr="001640EB">
        <w:t>уважение</w:t>
      </w:r>
      <w:r w:rsidRPr="001640EB">
        <w:rPr>
          <w:spacing w:val="-1"/>
        </w:rPr>
        <w:t xml:space="preserve"> </w:t>
      </w:r>
      <w:r w:rsidRPr="001640EB">
        <w:t>и</w:t>
      </w:r>
      <w:r w:rsidRPr="001640EB">
        <w:rPr>
          <w:spacing w:val="2"/>
        </w:rPr>
        <w:t xml:space="preserve"> </w:t>
      </w:r>
      <w:r w:rsidRPr="001640EB">
        <w:t>ценностное</w:t>
      </w:r>
      <w:r w:rsidRPr="001640EB">
        <w:rPr>
          <w:spacing w:val="-5"/>
        </w:rPr>
        <w:t xml:space="preserve"> </w:t>
      </w:r>
      <w:r w:rsidRPr="001640EB">
        <w:t>отношение</w:t>
      </w:r>
      <w:r w:rsidRPr="001640EB">
        <w:rPr>
          <w:spacing w:val="-5"/>
        </w:rPr>
        <w:t xml:space="preserve"> </w:t>
      </w:r>
      <w:r w:rsidRPr="001640EB">
        <w:t>к</w:t>
      </w:r>
      <w:r w:rsidRPr="001640EB">
        <w:rPr>
          <w:spacing w:val="-1"/>
        </w:rPr>
        <w:t xml:space="preserve"> </w:t>
      </w:r>
      <w:r w:rsidRPr="001640EB">
        <w:t>своей</w:t>
      </w:r>
      <w:r w:rsidRPr="001640EB">
        <w:rPr>
          <w:spacing w:val="-3"/>
        </w:rPr>
        <w:t xml:space="preserve"> </w:t>
      </w:r>
      <w:r w:rsidRPr="001640EB">
        <w:t>Родине</w:t>
      </w:r>
      <w:r w:rsidRPr="001640EB">
        <w:rPr>
          <w:spacing w:val="1"/>
        </w:rPr>
        <w:t xml:space="preserve"> </w:t>
      </w:r>
      <w:r w:rsidRPr="001640EB">
        <w:t>-</w:t>
      </w:r>
      <w:r w:rsidRPr="001640EB">
        <w:rPr>
          <w:spacing w:val="-2"/>
        </w:rPr>
        <w:t xml:space="preserve"> </w:t>
      </w:r>
      <w:r w:rsidRPr="001640EB">
        <w:t>России;</w:t>
      </w:r>
    </w:p>
    <w:p w:rsidR="001640EB" w:rsidRPr="001640EB" w:rsidRDefault="001640EB" w:rsidP="001640EB">
      <w:pPr>
        <w:pStyle w:val="a7"/>
        <w:spacing w:before="2" w:line="235" w:lineRule="auto"/>
        <w:ind w:right="123"/>
      </w:pPr>
      <w:r w:rsidRPr="001640EB">
        <w:t>ценностно-смысловые ориентации и установки, отражающие индивидуально- личностные</w:t>
      </w:r>
      <w:r w:rsidRPr="001640EB">
        <w:rPr>
          <w:spacing w:val="1"/>
        </w:rPr>
        <w:t xml:space="preserve"> </w:t>
      </w:r>
      <w:r w:rsidRPr="001640EB">
        <w:t>позиции</w:t>
      </w:r>
      <w:r w:rsidRPr="001640EB">
        <w:rPr>
          <w:spacing w:val="-3"/>
        </w:rPr>
        <w:t xml:space="preserve"> </w:t>
      </w:r>
      <w:r w:rsidRPr="001640EB">
        <w:t>и</w:t>
      </w:r>
      <w:r w:rsidRPr="001640EB">
        <w:rPr>
          <w:spacing w:val="-2"/>
        </w:rPr>
        <w:t xml:space="preserve"> </w:t>
      </w:r>
      <w:r w:rsidRPr="001640EB">
        <w:t>социально</w:t>
      </w:r>
      <w:r w:rsidRPr="001640EB">
        <w:rPr>
          <w:spacing w:val="2"/>
        </w:rPr>
        <w:t xml:space="preserve"> </w:t>
      </w:r>
      <w:r w:rsidRPr="001640EB">
        <w:t>значимые</w:t>
      </w:r>
      <w:r w:rsidRPr="001640EB">
        <w:rPr>
          <w:spacing w:val="1"/>
        </w:rPr>
        <w:t xml:space="preserve"> </w:t>
      </w:r>
      <w:r w:rsidRPr="001640EB">
        <w:t>личностные</w:t>
      </w:r>
      <w:r w:rsidRPr="001640EB">
        <w:rPr>
          <w:spacing w:val="-5"/>
        </w:rPr>
        <w:t xml:space="preserve"> </w:t>
      </w:r>
      <w:r w:rsidRPr="001640EB">
        <w:t>качества;</w:t>
      </w:r>
    </w:p>
    <w:p w:rsidR="001640EB" w:rsidRPr="001640EB" w:rsidRDefault="001640EB" w:rsidP="001640EB">
      <w:pPr>
        <w:pStyle w:val="a7"/>
        <w:spacing w:before="3" w:line="275" w:lineRule="exact"/>
        <w:ind w:left="852" w:firstLine="0"/>
      </w:pPr>
      <w:r w:rsidRPr="001640EB">
        <w:t>духовно-нравственное</w:t>
      </w:r>
      <w:r w:rsidRPr="001640EB">
        <w:rPr>
          <w:spacing w:val="-8"/>
        </w:rPr>
        <w:t xml:space="preserve"> </w:t>
      </w:r>
      <w:r w:rsidRPr="001640EB">
        <w:t>развитие</w:t>
      </w:r>
      <w:r w:rsidRPr="001640EB">
        <w:rPr>
          <w:spacing w:val="-12"/>
        </w:rPr>
        <w:t xml:space="preserve"> </w:t>
      </w:r>
      <w:r w:rsidRPr="001640EB">
        <w:t>обучающихся;</w:t>
      </w:r>
    </w:p>
    <w:p w:rsidR="001640EB" w:rsidRPr="001640EB" w:rsidRDefault="001640EB" w:rsidP="001640EB">
      <w:pPr>
        <w:pStyle w:val="a7"/>
        <w:ind w:right="128"/>
      </w:pPr>
      <w:r w:rsidRPr="001640EB">
        <w:t>мотивация к познанию и обучению, готовность к саморазвитию и</w:t>
      </w:r>
      <w:r w:rsidRPr="001640EB">
        <w:rPr>
          <w:spacing w:val="1"/>
        </w:rPr>
        <w:t xml:space="preserve"> </w:t>
      </w:r>
      <w:r w:rsidRPr="001640EB">
        <w:t>активному участию в</w:t>
      </w:r>
      <w:r w:rsidRPr="001640EB">
        <w:rPr>
          <w:spacing w:val="1"/>
        </w:rPr>
        <w:t xml:space="preserve"> </w:t>
      </w:r>
      <w:r w:rsidRPr="001640EB">
        <w:t>социально-значимой</w:t>
      </w:r>
      <w:r w:rsidRPr="001640EB">
        <w:rPr>
          <w:spacing w:val="-3"/>
        </w:rPr>
        <w:t xml:space="preserve"> </w:t>
      </w:r>
      <w:r w:rsidRPr="001640EB">
        <w:t>деятельности;</w:t>
      </w:r>
    </w:p>
    <w:p w:rsidR="001640EB" w:rsidRPr="001640EB" w:rsidRDefault="001640EB" w:rsidP="001640EB">
      <w:pPr>
        <w:pStyle w:val="a7"/>
        <w:ind w:right="134"/>
      </w:pPr>
      <w:r w:rsidRPr="001640EB">
        <w:t>позитивный опыт участия в творческой деятельности; интерес к произведениям искусства и</w:t>
      </w:r>
      <w:r w:rsidRPr="001640EB">
        <w:rPr>
          <w:spacing w:val="1"/>
        </w:rPr>
        <w:t xml:space="preserve"> </w:t>
      </w:r>
      <w:r w:rsidRPr="001640EB">
        <w:t>литературы, построенным на принципах нравственности и гуманизма, уважительного отношения и</w:t>
      </w:r>
      <w:r w:rsidRPr="001640EB">
        <w:rPr>
          <w:spacing w:val="1"/>
        </w:rPr>
        <w:t xml:space="preserve"> </w:t>
      </w:r>
      <w:r w:rsidRPr="001640EB">
        <w:t>интереса к</w:t>
      </w:r>
      <w:r w:rsidRPr="001640EB">
        <w:rPr>
          <w:spacing w:val="-1"/>
        </w:rPr>
        <w:t xml:space="preserve"> </w:t>
      </w:r>
      <w:r w:rsidRPr="001640EB">
        <w:t>культурным</w:t>
      </w:r>
      <w:r w:rsidRPr="001640EB">
        <w:rPr>
          <w:spacing w:val="3"/>
        </w:rPr>
        <w:t xml:space="preserve"> </w:t>
      </w:r>
      <w:r w:rsidRPr="001640EB">
        <w:t>традициям</w:t>
      </w:r>
      <w:r w:rsidRPr="001640EB">
        <w:rPr>
          <w:spacing w:val="-2"/>
        </w:rPr>
        <w:t xml:space="preserve"> </w:t>
      </w:r>
      <w:r w:rsidRPr="001640EB">
        <w:t>и</w:t>
      </w:r>
      <w:r w:rsidRPr="001640EB">
        <w:rPr>
          <w:spacing w:val="2"/>
        </w:rPr>
        <w:t xml:space="preserve"> </w:t>
      </w:r>
      <w:r w:rsidRPr="001640EB">
        <w:t>творчеству</w:t>
      </w:r>
      <w:r w:rsidRPr="001640EB">
        <w:rPr>
          <w:spacing w:val="-3"/>
        </w:rPr>
        <w:t xml:space="preserve"> </w:t>
      </w:r>
      <w:r w:rsidRPr="001640EB">
        <w:t>своего</w:t>
      </w:r>
      <w:r w:rsidRPr="001640EB">
        <w:rPr>
          <w:spacing w:val="1"/>
        </w:rPr>
        <w:t xml:space="preserve"> </w:t>
      </w:r>
      <w:r w:rsidRPr="001640EB">
        <w:t>и</w:t>
      </w:r>
      <w:r w:rsidRPr="001640EB">
        <w:rPr>
          <w:spacing w:val="2"/>
        </w:rPr>
        <w:t xml:space="preserve"> </w:t>
      </w:r>
      <w:r w:rsidRPr="001640EB">
        <w:t>других</w:t>
      </w:r>
      <w:r w:rsidRPr="001640EB">
        <w:rPr>
          <w:spacing w:val="-3"/>
        </w:rPr>
        <w:t xml:space="preserve"> </w:t>
      </w:r>
      <w:r w:rsidRPr="001640EB">
        <w:t>народов.</w:t>
      </w:r>
    </w:p>
    <w:p w:rsidR="001640EB" w:rsidRPr="001640EB" w:rsidRDefault="001640EB" w:rsidP="001640EB">
      <w:pPr>
        <w:pStyle w:val="a7"/>
        <w:ind w:right="120"/>
      </w:pPr>
      <w:r w:rsidRPr="001640EB">
        <w:t>Патриотическое</w:t>
      </w:r>
      <w:r w:rsidRPr="001640EB">
        <w:rPr>
          <w:spacing w:val="1"/>
        </w:rPr>
        <w:t xml:space="preserve"> </w:t>
      </w:r>
      <w:r w:rsidRPr="001640EB">
        <w:t>воспитание</w:t>
      </w:r>
      <w:r w:rsidRPr="001640EB">
        <w:rPr>
          <w:spacing w:val="1"/>
        </w:rPr>
        <w:t xml:space="preserve"> </w:t>
      </w:r>
      <w:r w:rsidRPr="001640EB">
        <w:t>осуществляется</w:t>
      </w:r>
      <w:r w:rsidRPr="001640EB">
        <w:rPr>
          <w:spacing w:val="1"/>
        </w:rPr>
        <w:t xml:space="preserve"> </w:t>
      </w:r>
      <w:r w:rsidRPr="001640EB">
        <w:t>через</w:t>
      </w:r>
      <w:r w:rsidRPr="001640EB">
        <w:rPr>
          <w:spacing w:val="1"/>
        </w:rPr>
        <w:t xml:space="preserve"> </w:t>
      </w:r>
      <w:r w:rsidRPr="001640EB">
        <w:t>освоение</w:t>
      </w:r>
      <w:r w:rsidRPr="001640EB">
        <w:rPr>
          <w:spacing w:val="1"/>
        </w:rPr>
        <w:t xml:space="preserve"> </w:t>
      </w:r>
      <w:r w:rsidRPr="001640EB">
        <w:t>обучающимися</w:t>
      </w:r>
      <w:r w:rsidRPr="001640EB">
        <w:rPr>
          <w:spacing w:val="1"/>
        </w:rPr>
        <w:t xml:space="preserve"> </w:t>
      </w:r>
      <w:r w:rsidRPr="001640EB">
        <w:t>содержания</w:t>
      </w:r>
      <w:r w:rsidRPr="001640EB">
        <w:rPr>
          <w:spacing w:val="1"/>
        </w:rPr>
        <w:t xml:space="preserve"> </w:t>
      </w:r>
      <w:r w:rsidRPr="001640EB">
        <w:t>традиций</w:t>
      </w:r>
      <w:r w:rsidRPr="001640EB">
        <w:rPr>
          <w:spacing w:val="1"/>
        </w:rPr>
        <w:t xml:space="preserve"> </w:t>
      </w:r>
      <w:r w:rsidRPr="001640EB">
        <w:t>отечественной</w:t>
      </w:r>
      <w:r w:rsidRPr="001640EB">
        <w:rPr>
          <w:spacing w:val="1"/>
        </w:rPr>
        <w:t xml:space="preserve"> </w:t>
      </w:r>
      <w:r w:rsidRPr="001640EB">
        <w:t>культуры,</w:t>
      </w:r>
      <w:r w:rsidRPr="001640EB">
        <w:rPr>
          <w:spacing w:val="1"/>
        </w:rPr>
        <w:t xml:space="preserve"> </w:t>
      </w:r>
      <w:r w:rsidRPr="001640EB">
        <w:t>выраженной</w:t>
      </w:r>
      <w:r w:rsidRPr="001640EB">
        <w:rPr>
          <w:spacing w:val="1"/>
        </w:rPr>
        <w:t xml:space="preserve"> </w:t>
      </w:r>
      <w:r w:rsidRPr="001640EB">
        <w:t>в</w:t>
      </w:r>
      <w:r w:rsidRPr="001640EB">
        <w:rPr>
          <w:spacing w:val="1"/>
        </w:rPr>
        <w:t xml:space="preserve"> </w:t>
      </w:r>
      <w:r w:rsidRPr="001640EB">
        <w:t>её</w:t>
      </w:r>
      <w:r w:rsidRPr="001640EB">
        <w:rPr>
          <w:spacing w:val="1"/>
        </w:rPr>
        <w:t xml:space="preserve"> </w:t>
      </w:r>
      <w:r w:rsidRPr="001640EB">
        <w:t>архитектуре,</w:t>
      </w:r>
      <w:r w:rsidRPr="001640EB">
        <w:rPr>
          <w:spacing w:val="1"/>
        </w:rPr>
        <w:t xml:space="preserve"> </w:t>
      </w:r>
      <w:r w:rsidRPr="001640EB">
        <w:t>народном,</w:t>
      </w:r>
      <w:r w:rsidRPr="001640EB">
        <w:rPr>
          <w:spacing w:val="1"/>
        </w:rPr>
        <w:t xml:space="preserve"> </w:t>
      </w:r>
      <w:r w:rsidRPr="001640EB">
        <w:t>декоративно-</w:t>
      </w:r>
      <w:r w:rsidRPr="001640EB">
        <w:rPr>
          <w:spacing w:val="1"/>
        </w:rPr>
        <w:t xml:space="preserve"> </w:t>
      </w:r>
      <w:r w:rsidRPr="001640EB">
        <w:t>прикладном</w:t>
      </w:r>
      <w:r w:rsidRPr="001640EB">
        <w:rPr>
          <w:spacing w:val="1"/>
        </w:rPr>
        <w:t xml:space="preserve"> </w:t>
      </w:r>
      <w:r w:rsidRPr="001640EB">
        <w:t>и</w:t>
      </w:r>
      <w:r w:rsidRPr="001640EB">
        <w:rPr>
          <w:spacing w:val="1"/>
        </w:rPr>
        <w:t xml:space="preserve"> </w:t>
      </w:r>
      <w:r w:rsidRPr="001640EB">
        <w:t>изобразительном</w:t>
      </w:r>
      <w:r w:rsidRPr="001640EB">
        <w:rPr>
          <w:spacing w:val="1"/>
        </w:rPr>
        <w:t xml:space="preserve"> </w:t>
      </w:r>
      <w:r w:rsidRPr="001640EB">
        <w:t>искусстве.</w:t>
      </w:r>
      <w:r w:rsidRPr="001640EB">
        <w:rPr>
          <w:spacing w:val="1"/>
        </w:rPr>
        <w:t xml:space="preserve"> </w:t>
      </w:r>
      <w:r w:rsidRPr="001640EB">
        <w:t>Урок</w:t>
      </w:r>
      <w:r w:rsidRPr="001640EB">
        <w:rPr>
          <w:spacing w:val="1"/>
        </w:rPr>
        <w:t xml:space="preserve"> </w:t>
      </w:r>
      <w:r w:rsidRPr="001640EB">
        <w:t>искусства</w:t>
      </w:r>
      <w:r w:rsidRPr="001640EB">
        <w:rPr>
          <w:spacing w:val="1"/>
        </w:rPr>
        <w:t xml:space="preserve"> </w:t>
      </w:r>
      <w:r w:rsidRPr="001640EB">
        <w:t>воспитывает</w:t>
      </w:r>
      <w:r w:rsidRPr="001640EB">
        <w:rPr>
          <w:spacing w:val="1"/>
        </w:rPr>
        <w:t xml:space="preserve"> </w:t>
      </w:r>
      <w:r w:rsidRPr="001640EB">
        <w:t>патриотизм</w:t>
      </w:r>
      <w:r w:rsidRPr="001640EB">
        <w:rPr>
          <w:spacing w:val="1"/>
        </w:rPr>
        <w:t xml:space="preserve"> </w:t>
      </w:r>
      <w:r w:rsidRPr="001640EB">
        <w:t>не</w:t>
      </w:r>
      <w:r w:rsidRPr="001640EB">
        <w:rPr>
          <w:spacing w:val="1"/>
        </w:rPr>
        <w:t xml:space="preserve"> </w:t>
      </w:r>
      <w:r w:rsidRPr="001640EB">
        <w:t>в</w:t>
      </w:r>
      <w:r w:rsidRPr="001640EB">
        <w:rPr>
          <w:spacing w:val="1"/>
        </w:rPr>
        <w:t xml:space="preserve"> </w:t>
      </w:r>
      <w:r w:rsidRPr="001640EB">
        <w:t>декларативной форме, а в процессе восприятия и освоения в личной художественной деятельности</w:t>
      </w:r>
      <w:r w:rsidRPr="001640EB">
        <w:rPr>
          <w:spacing w:val="1"/>
        </w:rPr>
        <w:t xml:space="preserve"> </w:t>
      </w:r>
      <w:r w:rsidRPr="001640EB">
        <w:t>конкретных</w:t>
      </w:r>
      <w:r w:rsidRPr="001640EB">
        <w:rPr>
          <w:spacing w:val="-4"/>
        </w:rPr>
        <w:t xml:space="preserve"> </w:t>
      </w:r>
      <w:r w:rsidRPr="001640EB">
        <w:t>знаний</w:t>
      </w:r>
      <w:r w:rsidRPr="001640EB">
        <w:rPr>
          <w:spacing w:val="-3"/>
        </w:rPr>
        <w:t xml:space="preserve"> </w:t>
      </w:r>
      <w:r w:rsidRPr="001640EB">
        <w:t>о</w:t>
      </w:r>
      <w:r w:rsidRPr="001640EB">
        <w:rPr>
          <w:spacing w:val="2"/>
        </w:rPr>
        <w:t xml:space="preserve"> </w:t>
      </w:r>
      <w:r w:rsidRPr="001640EB">
        <w:t>красоте</w:t>
      </w:r>
      <w:r w:rsidRPr="001640EB">
        <w:rPr>
          <w:spacing w:val="-4"/>
        </w:rPr>
        <w:t xml:space="preserve"> </w:t>
      </w:r>
      <w:r w:rsidRPr="001640EB">
        <w:t>и</w:t>
      </w:r>
      <w:r w:rsidRPr="001640EB">
        <w:rPr>
          <w:spacing w:val="-2"/>
        </w:rPr>
        <w:t xml:space="preserve"> </w:t>
      </w:r>
      <w:r w:rsidRPr="001640EB">
        <w:t>мудрости,</w:t>
      </w:r>
      <w:r w:rsidRPr="001640EB">
        <w:rPr>
          <w:spacing w:val="-2"/>
        </w:rPr>
        <w:t xml:space="preserve"> </w:t>
      </w:r>
      <w:r w:rsidRPr="001640EB">
        <w:t>заложенных</w:t>
      </w:r>
      <w:r w:rsidRPr="001640EB">
        <w:rPr>
          <w:spacing w:val="-4"/>
        </w:rPr>
        <w:t xml:space="preserve"> </w:t>
      </w:r>
      <w:r w:rsidRPr="001640EB">
        <w:t>в</w:t>
      </w:r>
      <w:r w:rsidRPr="001640EB">
        <w:rPr>
          <w:spacing w:val="-1"/>
        </w:rPr>
        <w:t xml:space="preserve"> </w:t>
      </w:r>
      <w:r w:rsidRPr="001640EB">
        <w:t>культурных</w:t>
      </w:r>
      <w:r w:rsidRPr="001640EB">
        <w:rPr>
          <w:spacing w:val="-4"/>
        </w:rPr>
        <w:t xml:space="preserve"> </w:t>
      </w:r>
      <w:r w:rsidRPr="001640EB">
        <w:t>традициях.</w:t>
      </w:r>
    </w:p>
    <w:p w:rsidR="001640EB" w:rsidRPr="001640EB" w:rsidRDefault="001640EB" w:rsidP="001640EB">
      <w:pPr>
        <w:pStyle w:val="a7"/>
        <w:ind w:right="126"/>
      </w:pPr>
      <w:r w:rsidRPr="001640EB">
        <w:t>Гражданское воспитание формируется через развитие чувства личной причастности к жизни</w:t>
      </w:r>
      <w:r w:rsidRPr="001640EB">
        <w:rPr>
          <w:spacing w:val="-57"/>
        </w:rPr>
        <w:t xml:space="preserve"> </w:t>
      </w:r>
      <w:r w:rsidRPr="001640EB">
        <w:t>общества и созидающих качеств личности, приобщение обучающихся к ценностям отечественной и</w:t>
      </w:r>
      <w:r w:rsidRPr="001640EB">
        <w:rPr>
          <w:spacing w:val="-57"/>
        </w:rPr>
        <w:t xml:space="preserve"> </w:t>
      </w:r>
      <w:r w:rsidRPr="001640EB">
        <w:rPr>
          <w:spacing w:val="-1"/>
        </w:rPr>
        <w:t>мировой</w:t>
      </w:r>
      <w:r w:rsidRPr="001640EB">
        <w:rPr>
          <w:spacing w:val="-11"/>
        </w:rPr>
        <w:t xml:space="preserve"> </w:t>
      </w:r>
      <w:r w:rsidRPr="001640EB">
        <w:rPr>
          <w:spacing w:val="-1"/>
        </w:rPr>
        <w:t>культуры.</w:t>
      </w:r>
      <w:r w:rsidRPr="001640EB">
        <w:rPr>
          <w:spacing w:val="-5"/>
        </w:rPr>
        <w:t xml:space="preserve"> </w:t>
      </w:r>
      <w:r w:rsidRPr="001640EB">
        <w:rPr>
          <w:spacing w:val="-1"/>
        </w:rPr>
        <w:t>Учебный</w:t>
      </w:r>
      <w:r w:rsidRPr="001640EB">
        <w:rPr>
          <w:spacing w:val="-10"/>
        </w:rPr>
        <w:t xml:space="preserve"> </w:t>
      </w:r>
      <w:r w:rsidRPr="001640EB">
        <w:rPr>
          <w:spacing w:val="-1"/>
        </w:rPr>
        <w:t>предмет</w:t>
      </w:r>
      <w:r w:rsidRPr="001640EB">
        <w:rPr>
          <w:spacing w:val="-7"/>
        </w:rPr>
        <w:t xml:space="preserve"> </w:t>
      </w:r>
      <w:r w:rsidRPr="001640EB">
        <w:rPr>
          <w:spacing w:val="-1"/>
        </w:rPr>
        <w:t>способствует</w:t>
      </w:r>
      <w:r w:rsidRPr="001640EB">
        <w:rPr>
          <w:spacing w:val="-6"/>
        </w:rPr>
        <w:t xml:space="preserve"> </w:t>
      </w:r>
      <w:r w:rsidRPr="001640EB">
        <w:rPr>
          <w:spacing w:val="-1"/>
        </w:rPr>
        <w:t>пониманию</w:t>
      </w:r>
      <w:r w:rsidRPr="001640EB">
        <w:rPr>
          <w:spacing w:val="-13"/>
        </w:rPr>
        <w:t xml:space="preserve"> </w:t>
      </w:r>
      <w:r w:rsidRPr="001640EB">
        <w:rPr>
          <w:spacing w:val="-1"/>
        </w:rPr>
        <w:t>особенностей</w:t>
      </w:r>
      <w:r w:rsidRPr="001640EB">
        <w:rPr>
          <w:spacing w:val="-12"/>
        </w:rPr>
        <w:t xml:space="preserve"> </w:t>
      </w:r>
      <w:r w:rsidRPr="001640EB">
        <w:t>жизни</w:t>
      </w:r>
      <w:r w:rsidRPr="001640EB">
        <w:rPr>
          <w:spacing w:val="-10"/>
        </w:rPr>
        <w:t xml:space="preserve"> </w:t>
      </w:r>
      <w:r w:rsidRPr="001640EB">
        <w:t>разных</w:t>
      </w:r>
      <w:r w:rsidRPr="001640EB">
        <w:rPr>
          <w:spacing w:val="-11"/>
        </w:rPr>
        <w:t xml:space="preserve"> </w:t>
      </w:r>
      <w:r w:rsidRPr="001640EB">
        <w:t>народов</w:t>
      </w:r>
      <w:r w:rsidRPr="001640EB">
        <w:rPr>
          <w:spacing w:val="-58"/>
        </w:rPr>
        <w:t xml:space="preserve"> </w:t>
      </w:r>
      <w:r w:rsidRPr="001640EB">
        <w:t>и красоты национальных эстетических идеалов. Коллективные творческие работы создают условия</w:t>
      </w:r>
      <w:r w:rsidRPr="001640EB">
        <w:rPr>
          <w:spacing w:val="1"/>
        </w:rPr>
        <w:t xml:space="preserve"> </w:t>
      </w:r>
      <w:r w:rsidRPr="001640EB">
        <w:t>для</w:t>
      </w:r>
      <w:r w:rsidRPr="001640EB">
        <w:rPr>
          <w:spacing w:val="1"/>
        </w:rPr>
        <w:t xml:space="preserve"> </w:t>
      </w:r>
      <w:r w:rsidRPr="001640EB">
        <w:t>разных</w:t>
      </w:r>
      <w:r w:rsidRPr="001640EB">
        <w:rPr>
          <w:spacing w:val="1"/>
        </w:rPr>
        <w:t xml:space="preserve"> </w:t>
      </w:r>
      <w:r w:rsidRPr="001640EB">
        <w:t>форм</w:t>
      </w:r>
      <w:r w:rsidRPr="001640EB">
        <w:rPr>
          <w:spacing w:val="1"/>
        </w:rPr>
        <w:t xml:space="preserve"> </w:t>
      </w:r>
      <w:r w:rsidRPr="001640EB">
        <w:t>художественно-творческой</w:t>
      </w:r>
      <w:r w:rsidRPr="001640EB">
        <w:rPr>
          <w:spacing w:val="1"/>
        </w:rPr>
        <w:t xml:space="preserve"> </w:t>
      </w:r>
      <w:r w:rsidRPr="001640EB">
        <w:t>деятельности,</w:t>
      </w:r>
      <w:r w:rsidRPr="001640EB">
        <w:rPr>
          <w:spacing w:val="1"/>
        </w:rPr>
        <w:t xml:space="preserve"> </w:t>
      </w:r>
      <w:r w:rsidRPr="001640EB">
        <w:t>способствуют</w:t>
      </w:r>
      <w:r w:rsidRPr="001640EB">
        <w:rPr>
          <w:spacing w:val="1"/>
        </w:rPr>
        <w:t xml:space="preserve"> </w:t>
      </w:r>
      <w:r w:rsidRPr="001640EB">
        <w:t>пониманию</w:t>
      </w:r>
      <w:r w:rsidRPr="001640EB">
        <w:rPr>
          <w:spacing w:val="1"/>
        </w:rPr>
        <w:t xml:space="preserve"> </w:t>
      </w:r>
      <w:r w:rsidRPr="001640EB">
        <w:t>другого</w:t>
      </w:r>
      <w:r w:rsidRPr="001640EB">
        <w:rPr>
          <w:spacing w:val="1"/>
        </w:rPr>
        <w:t xml:space="preserve"> </w:t>
      </w:r>
      <w:r w:rsidRPr="001640EB">
        <w:t>человека,</w:t>
      </w:r>
      <w:r w:rsidRPr="001640EB">
        <w:rPr>
          <w:spacing w:val="3"/>
        </w:rPr>
        <w:t xml:space="preserve"> </w:t>
      </w:r>
      <w:r w:rsidRPr="001640EB">
        <w:t>становлению чувства</w:t>
      </w:r>
      <w:r w:rsidRPr="001640EB">
        <w:rPr>
          <w:spacing w:val="1"/>
        </w:rPr>
        <w:t xml:space="preserve"> </w:t>
      </w:r>
      <w:r w:rsidRPr="001640EB">
        <w:t>личной</w:t>
      </w:r>
      <w:r w:rsidRPr="001640EB">
        <w:rPr>
          <w:spacing w:val="-2"/>
        </w:rPr>
        <w:t xml:space="preserve"> </w:t>
      </w:r>
      <w:r w:rsidRPr="001640EB">
        <w:t>ответственности.</w:t>
      </w:r>
    </w:p>
    <w:p w:rsidR="001640EB" w:rsidRPr="001640EB" w:rsidRDefault="001640EB" w:rsidP="001640EB">
      <w:pPr>
        <w:pStyle w:val="a7"/>
        <w:ind w:right="120"/>
      </w:pPr>
      <w:r w:rsidRPr="001640EB">
        <w:t>Духовно-нравственное</w:t>
      </w:r>
      <w:r w:rsidRPr="001640EB">
        <w:rPr>
          <w:spacing w:val="1"/>
        </w:rPr>
        <w:t xml:space="preserve"> </w:t>
      </w:r>
      <w:r w:rsidRPr="001640EB">
        <w:t>воспитание</w:t>
      </w:r>
      <w:r w:rsidRPr="001640EB">
        <w:rPr>
          <w:spacing w:val="1"/>
        </w:rPr>
        <w:t xml:space="preserve"> </w:t>
      </w:r>
      <w:r w:rsidRPr="001640EB">
        <w:t>является</w:t>
      </w:r>
      <w:r w:rsidRPr="001640EB">
        <w:rPr>
          <w:spacing w:val="1"/>
        </w:rPr>
        <w:t xml:space="preserve"> </w:t>
      </w:r>
      <w:r w:rsidRPr="001640EB">
        <w:t>стержнем</w:t>
      </w:r>
      <w:r w:rsidRPr="001640EB">
        <w:rPr>
          <w:spacing w:val="1"/>
        </w:rPr>
        <w:t xml:space="preserve"> </w:t>
      </w:r>
      <w:r w:rsidRPr="001640EB">
        <w:t>художественного</w:t>
      </w:r>
      <w:r w:rsidRPr="001640EB">
        <w:rPr>
          <w:spacing w:val="1"/>
        </w:rPr>
        <w:t xml:space="preserve"> </w:t>
      </w:r>
      <w:r w:rsidRPr="001640EB">
        <w:t>развития</w:t>
      </w:r>
      <w:r w:rsidRPr="001640EB">
        <w:rPr>
          <w:spacing w:val="1"/>
        </w:rPr>
        <w:t xml:space="preserve"> </w:t>
      </w:r>
      <w:r w:rsidRPr="001640EB">
        <w:t>обучающегося,</w:t>
      </w:r>
      <w:r w:rsidRPr="001640EB">
        <w:rPr>
          <w:spacing w:val="1"/>
        </w:rPr>
        <w:t xml:space="preserve"> </w:t>
      </w:r>
      <w:r w:rsidRPr="001640EB">
        <w:t>приобщения</w:t>
      </w:r>
      <w:r w:rsidRPr="001640EB">
        <w:rPr>
          <w:spacing w:val="1"/>
        </w:rPr>
        <w:t xml:space="preserve"> </w:t>
      </w:r>
      <w:r w:rsidRPr="001640EB">
        <w:t>его</w:t>
      </w:r>
      <w:r w:rsidRPr="001640EB">
        <w:rPr>
          <w:spacing w:val="1"/>
        </w:rPr>
        <w:t xml:space="preserve"> </w:t>
      </w:r>
      <w:r w:rsidRPr="001640EB">
        <w:t>к</w:t>
      </w:r>
      <w:r w:rsidRPr="001640EB">
        <w:rPr>
          <w:spacing w:val="1"/>
        </w:rPr>
        <w:t xml:space="preserve"> </w:t>
      </w:r>
      <w:r w:rsidRPr="001640EB">
        <w:t>искусству</w:t>
      </w:r>
      <w:r w:rsidRPr="001640EB">
        <w:rPr>
          <w:spacing w:val="1"/>
        </w:rPr>
        <w:t xml:space="preserve"> </w:t>
      </w:r>
      <w:r w:rsidRPr="001640EB">
        <w:t>как</w:t>
      </w:r>
      <w:r w:rsidRPr="001640EB">
        <w:rPr>
          <w:spacing w:val="1"/>
        </w:rPr>
        <w:t xml:space="preserve"> </w:t>
      </w:r>
      <w:r w:rsidRPr="001640EB">
        <w:t>сфере,</w:t>
      </w:r>
      <w:r w:rsidRPr="001640EB">
        <w:rPr>
          <w:spacing w:val="1"/>
        </w:rPr>
        <w:t xml:space="preserve"> </w:t>
      </w:r>
      <w:r w:rsidRPr="001640EB">
        <w:t>концентрирующей</w:t>
      </w:r>
      <w:r w:rsidRPr="001640EB">
        <w:rPr>
          <w:spacing w:val="1"/>
        </w:rPr>
        <w:t xml:space="preserve"> </w:t>
      </w:r>
      <w:r w:rsidRPr="001640EB">
        <w:t>в</w:t>
      </w:r>
      <w:r w:rsidRPr="001640EB">
        <w:rPr>
          <w:spacing w:val="1"/>
        </w:rPr>
        <w:t xml:space="preserve"> </w:t>
      </w:r>
      <w:r w:rsidRPr="001640EB">
        <w:t>себе</w:t>
      </w:r>
      <w:r w:rsidRPr="001640EB">
        <w:rPr>
          <w:spacing w:val="1"/>
        </w:rPr>
        <w:t xml:space="preserve"> </w:t>
      </w:r>
      <w:r w:rsidRPr="001640EB">
        <w:t>духовно-</w:t>
      </w:r>
      <w:r w:rsidRPr="001640EB">
        <w:rPr>
          <w:spacing w:val="1"/>
        </w:rPr>
        <w:t xml:space="preserve"> </w:t>
      </w:r>
      <w:r w:rsidRPr="001640EB">
        <w:t>нравственного поиск человечества. Учебные задания направлены на развитие внутреннего мира</w:t>
      </w:r>
      <w:r w:rsidRPr="001640EB">
        <w:rPr>
          <w:spacing w:val="1"/>
        </w:rPr>
        <w:t xml:space="preserve"> </w:t>
      </w:r>
      <w:r w:rsidRPr="001640EB">
        <w:t>обучающегося и воспитание его эмоционально- образной, чувственной сферы. Занятия искусством</w:t>
      </w:r>
      <w:r w:rsidRPr="001640EB">
        <w:rPr>
          <w:spacing w:val="1"/>
        </w:rPr>
        <w:t xml:space="preserve"> </w:t>
      </w:r>
      <w:r w:rsidRPr="001640EB">
        <w:t>помогают обучающемуся обрести социально значимые знания. Развитие творческих способностей</w:t>
      </w:r>
      <w:r w:rsidRPr="001640EB">
        <w:rPr>
          <w:spacing w:val="1"/>
        </w:rPr>
        <w:t xml:space="preserve"> </w:t>
      </w:r>
      <w:r w:rsidRPr="001640EB">
        <w:t>способствует</w:t>
      </w:r>
      <w:r w:rsidRPr="001640EB">
        <w:rPr>
          <w:spacing w:val="1"/>
        </w:rPr>
        <w:t xml:space="preserve"> </w:t>
      </w:r>
      <w:r w:rsidRPr="001640EB">
        <w:t>росту</w:t>
      </w:r>
      <w:r w:rsidRPr="001640EB">
        <w:rPr>
          <w:spacing w:val="-9"/>
        </w:rPr>
        <w:t xml:space="preserve"> </w:t>
      </w:r>
      <w:r w:rsidRPr="001640EB">
        <w:t>самосознания,</w:t>
      </w:r>
      <w:r w:rsidRPr="001640EB">
        <w:rPr>
          <w:spacing w:val="-1"/>
        </w:rPr>
        <w:t xml:space="preserve"> </w:t>
      </w:r>
      <w:r w:rsidRPr="001640EB">
        <w:t>осознания</w:t>
      </w:r>
      <w:r w:rsidRPr="001640EB">
        <w:rPr>
          <w:spacing w:val="1"/>
        </w:rPr>
        <w:t xml:space="preserve"> </w:t>
      </w:r>
      <w:r w:rsidRPr="001640EB">
        <w:t>себя</w:t>
      </w:r>
      <w:r w:rsidRPr="001640EB">
        <w:rPr>
          <w:spacing w:val="1"/>
        </w:rPr>
        <w:t xml:space="preserve"> </w:t>
      </w:r>
      <w:r w:rsidRPr="001640EB">
        <w:t>как личности</w:t>
      </w:r>
      <w:r w:rsidRPr="001640EB">
        <w:rPr>
          <w:spacing w:val="-2"/>
        </w:rPr>
        <w:t xml:space="preserve"> </w:t>
      </w:r>
      <w:r w:rsidRPr="001640EB">
        <w:t>и</w:t>
      </w:r>
      <w:r w:rsidRPr="001640EB">
        <w:rPr>
          <w:spacing w:val="-3"/>
        </w:rPr>
        <w:t xml:space="preserve"> </w:t>
      </w:r>
      <w:r w:rsidRPr="001640EB">
        <w:t>члена</w:t>
      </w:r>
      <w:r w:rsidRPr="001640EB">
        <w:rPr>
          <w:spacing w:val="-4"/>
        </w:rPr>
        <w:t xml:space="preserve"> </w:t>
      </w:r>
      <w:r w:rsidRPr="001640EB">
        <w:t>общества.</w:t>
      </w:r>
    </w:p>
    <w:p w:rsidR="001640EB" w:rsidRPr="001640EB" w:rsidRDefault="001640EB" w:rsidP="001640EB">
      <w:pPr>
        <w:pStyle w:val="a7"/>
        <w:ind w:right="126"/>
      </w:pPr>
      <w:r w:rsidRPr="001640EB">
        <w:t>Эстетическое воспитание - важнейший компонент и условие развития социально значимых</w:t>
      </w:r>
      <w:r w:rsidRPr="001640EB">
        <w:rPr>
          <w:spacing w:val="1"/>
        </w:rPr>
        <w:t xml:space="preserve"> </w:t>
      </w:r>
      <w:r w:rsidRPr="001640EB">
        <w:t>отношений обучающихся, формирования представлений о прекрасном и безобразном, о высоком и</w:t>
      </w:r>
      <w:r w:rsidRPr="001640EB">
        <w:rPr>
          <w:spacing w:val="1"/>
        </w:rPr>
        <w:t xml:space="preserve"> </w:t>
      </w:r>
      <w:r w:rsidRPr="001640EB">
        <w:t>низком.</w:t>
      </w:r>
      <w:r w:rsidRPr="001640EB">
        <w:rPr>
          <w:spacing w:val="17"/>
        </w:rPr>
        <w:t xml:space="preserve"> </w:t>
      </w:r>
      <w:r w:rsidRPr="001640EB">
        <w:t>Эстетическое</w:t>
      </w:r>
      <w:r w:rsidRPr="001640EB">
        <w:rPr>
          <w:spacing w:val="14"/>
        </w:rPr>
        <w:t xml:space="preserve"> </w:t>
      </w:r>
      <w:r w:rsidRPr="001640EB">
        <w:t>воспитание</w:t>
      </w:r>
      <w:r w:rsidRPr="001640EB">
        <w:rPr>
          <w:spacing w:val="14"/>
        </w:rPr>
        <w:t xml:space="preserve"> </w:t>
      </w:r>
      <w:r w:rsidRPr="001640EB">
        <w:t>способствует</w:t>
      </w:r>
      <w:r w:rsidRPr="001640EB">
        <w:rPr>
          <w:spacing w:val="20"/>
        </w:rPr>
        <w:t xml:space="preserve"> </w:t>
      </w:r>
      <w:r w:rsidRPr="001640EB">
        <w:t>формированию</w:t>
      </w:r>
      <w:r w:rsidRPr="001640EB">
        <w:rPr>
          <w:spacing w:val="18"/>
        </w:rPr>
        <w:t xml:space="preserve"> </w:t>
      </w:r>
      <w:r w:rsidRPr="001640EB">
        <w:t>ценностных</w:t>
      </w:r>
      <w:r w:rsidRPr="001640EB">
        <w:rPr>
          <w:spacing w:val="14"/>
        </w:rPr>
        <w:t xml:space="preserve"> </w:t>
      </w:r>
      <w:r w:rsidRPr="001640EB">
        <w:t>ориентаций</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7" w:firstLine="0"/>
      </w:pPr>
      <w:r w:rsidRPr="001640EB">
        <w:lastRenderedPageBreak/>
        <w:t>обучающихся</w:t>
      </w:r>
      <w:r w:rsidRPr="001640EB">
        <w:rPr>
          <w:spacing w:val="1"/>
        </w:rPr>
        <w:t xml:space="preserve"> </w:t>
      </w:r>
      <w:r w:rsidRPr="001640EB">
        <w:t>в</w:t>
      </w:r>
      <w:r w:rsidRPr="001640EB">
        <w:rPr>
          <w:spacing w:val="1"/>
        </w:rPr>
        <w:t xml:space="preserve"> </w:t>
      </w:r>
      <w:r w:rsidRPr="001640EB">
        <w:t>отношении</w:t>
      </w:r>
      <w:r w:rsidRPr="001640EB">
        <w:rPr>
          <w:spacing w:val="1"/>
        </w:rPr>
        <w:t xml:space="preserve"> </w:t>
      </w:r>
      <w:r w:rsidRPr="001640EB">
        <w:t>к</w:t>
      </w:r>
      <w:r w:rsidRPr="001640EB">
        <w:rPr>
          <w:spacing w:val="1"/>
        </w:rPr>
        <w:t xml:space="preserve"> </w:t>
      </w:r>
      <w:r w:rsidRPr="001640EB">
        <w:t>окружающим</w:t>
      </w:r>
      <w:r w:rsidRPr="001640EB">
        <w:rPr>
          <w:spacing w:val="1"/>
        </w:rPr>
        <w:t xml:space="preserve"> </w:t>
      </w:r>
      <w:r w:rsidRPr="001640EB">
        <w:t>людям,</w:t>
      </w:r>
      <w:r w:rsidRPr="001640EB">
        <w:rPr>
          <w:spacing w:val="1"/>
        </w:rPr>
        <w:t xml:space="preserve"> </w:t>
      </w:r>
      <w:r w:rsidRPr="001640EB">
        <w:t>в</w:t>
      </w:r>
      <w:r w:rsidRPr="001640EB">
        <w:rPr>
          <w:spacing w:val="1"/>
        </w:rPr>
        <w:t xml:space="preserve"> </w:t>
      </w:r>
      <w:r w:rsidRPr="001640EB">
        <w:t>стремлении</w:t>
      </w:r>
      <w:r w:rsidRPr="001640EB">
        <w:rPr>
          <w:spacing w:val="1"/>
        </w:rPr>
        <w:t xml:space="preserve"> </w:t>
      </w:r>
      <w:r w:rsidRPr="001640EB">
        <w:t>к</w:t>
      </w:r>
      <w:r w:rsidRPr="001640EB">
        <w:rPr>
          <w:spacing w:val="1"/>
        </w:rPr>
        <w:t xml:space="preserve"> </w:t>
      </w:r>
      <w:r w:rsidRPr="001640EB">
        <w:t>их</w:t>
      </w:r>
      <w:r w:rsidRPr="001640EB">
        <w:rPr>
          <w:spacing w:val="1"/>
        </w:rPr>
        <w:t xml:space="preserve"> </w:t>
      </w:r>
      <w:r w:rsidRPr="001640EB">
        <w:t>пониманию,</w:t>
      </w:r>
      <w:r w:rsidRPr="001640EB">
        <w:rPr>
          <w:spacing w:val="1"/>
        </w:rPr>
        <w:t xml:space="preserve"> </w:t>
      </w:r>
      <w:r w:rsidRPr="001640EB">
        <w:t>а</w:t>
      </w:r>
      <w:r w:rsidRPr="001640EB">
        <w:rPr>
          <w:spacing w:val="1"/>
        </w:rPr>
        <w:t xml:space="preserve"> </w:t>
      </w:r>
      <w:r w:rsidRPr="001640EB">
        <w:t>также</w:t>
      </w:r>
      <w:r w:rsidRPr="001640EB">
        <w:rPr>
          <w:spacing w:val="1"/>
        </w:rPr>
        <w:t xml:space="preserve"> </w:t>
      </w:r>
      <w:r w:rsidRPr="001640EB">
        <w:t>в</w:t>
      </w:r>
      <w:r w:rsidRPr="001640EB">
        <w:rPr>
          <w:spacing w:val="-57"/>
        </w:rPr>
        <w:t xml:space="preserve"> </w:t>
      </w:r>
      <w:r w:rsidRPr="001640EB">
        <w:t>отношении</w:t>
      </w:r>
      <w:r w:rsidRPr="001640EB">
        <w:rPr>
          <w:spacing w:val="-3"/>
        </w:rPr>
        <w:t xml:space="preserve"> </w:t>
      </w:r>
      <w:r w:rsidRPr="001640EB">
        <w:t>к</w:t>
      </w:r>
      <w:r w:rsidRPr="001640EB">
        <w:rPr>
          <w:spacing w:val="-1"/>
        </w:rPr>
        <w:t xml:space="preserve"> </w:t>
      </w:r>
      <w:r w:rsidRPr="001640EB">
        <w:t>семье,</w:t>
      </w:r>
      <w:r w:rsidRPr="001640EB">
        <w:rPr>
          <w:spacing w:val="3"/>
        </w:rPr>
        <w:t xml:space="preserve"> </w:t>
      </w:r>
      <w:r w:rsidRPr="001640EB">
        <w:t>природе,</w:t>
      </w:r>
      <w:r w:rsidRPr="001640EB">
        <w:rPr>
          <w:spacing w:val="4"/>
        </w:rPr>
        <w:t xml:space="preserve"> </w:t>
      </w:r>
      <w:r w:rsidRPr="001640EB">
        <w:t>труду,</w:t>
      </w:r>
      <w:r w:rsidRPr="001640EB">
        <w:rPr>
          <w:spacing w:val="3"/>
        </w:rPr>
        <w:t xml:space="preserve"> </w:t>
      </w:r>
      <w:r w:rsidRPr="001640EB">
        <w:t>искусству,</w:t>
      </w:r>
      <w:r w:rsidRPr="001640EB">
        <w:rPr>
          <w:spacing w:val="3"/>
        </w:rPr>
        <w:t xml:space="preserve"> </w:t>
      </w:r>
      <w:r w:rsidRPr="001640EB">
        <w:t>культурному</w:t>
      </w:r>
      <w:r w:rsidRPr="001640EB">
        <w:rPr>
          <w:spacing w:val="-8"/>
        </w:rPr>
        <w:t xml:space="preserve"> </w:t>
      </w:r>
      <w:r w:rsidRPr="001640EB">
        <w:t>наследию.</w:t>
      </w:r>
    </w:p>
    <w:p w:rsidR="001640EB" w:rsidRPr="001640EB" w:rsidRDefault="001640EB" w:rsidP="001640EB">
      <w:pPr>
        <w:pStyle w:val="a7"/>
        <w:ind w:right="121"/>
      </w:pPr>
      <w:r w:rsidRPr="001640EB">
        <w:t>Ценности</w:t>
      </w:r>
      <w:r w:rsidRPr="001640EB">
        <w:rPr>
          <w:spacing w:val="1"/>
        </w:rPr>
        <w:t xml:space="preserve"> </w:t>
      </w:r>
      <w:r w:rsidRPr="001640EB">
        <w:t>познавательной</w:t>
      </w:r>
      <w:r w:rsidRPr="001640EB">
        <w:rPr>
          <w:spacing w:val="1"/>
        </w:rPr>
        <w:t xml:space="preserve"> </w:t>
      </w:r>
      <w:r w:rsidRPr="001640EB">
        <w:t>деятельности</w:t>
      </w:r>
      <w:r w:rsidRPr="001640EB">
        <w:rPr>
          <w:spacing w:val="1"/>
        </w:rPr>
        <w:t xml:space="preserve"> </w:t>
      </w:r>
      <w:r w:rsidRPr="001640EB">
        <w:t>воспитываются</w:t>
      </w:r>
      <w:r w:rsidRPr="001640EB">
        <w:rPr>
          <w:spacing w:val="1"/>
        </w:rPr>
        <w:t xml:space="preserve"> </w:t>
      </w:r>
      <w:r w:rsidRPr="001640EB">
        <w:t>как</w:t>
      </w:r>
      <w:r w:rsidRPr="001640EB">
        <w:rPr>
          <w:spacing w:val="1"/>
        </w:rPr>
        <w:t xml:space="preserve"> </w:t>
      </w:r>
      <w:r w:rsidRPr="001640EB">
        <w:t>эмоционально</w:t>
      </w:r>
      <w:r w:rsidRPr="001640EB">
        <w:rPr>
          <w:spacing w:val="1"/>
        </w:rPr>
        <w:t xml:space="preserve"> </w:t>
      </w:r>
      <w:r w:rsidRPr="001640EB">
        <w:t>окрашенный</w:t>
      </w:r>
      <w:r w:rsidRPr="001640EB">
        <w:rPr>
          <w:spacing w:val="1"/>
        </w:rPr>
        <w:t xml:space="preserve"> </w:t>
      </w:r>
      <w:r w:rsidRPr="001640EB">
        <w:t>интерес к жизни людей и природы. Происходит это в процессе развития навыков восприятия и</w:t>
      </w:r>
      <w:r w:rsidRPr="001640EB">
        <w:rPr>
          <w:spacing w:val="1"/>
        </w:rPr>
        <w:t xml:space="preserve"> </w:t>
      </w:r>
      <w:r w:rsidRPr="001640EB">
        <w:t>художественной рефлексии своих наблюдений в художественно-творческой деятельности. Навыки</w:t>
      </w:r>
      <w:r w:rsidRPr="001640EB">
        <w:rPr>
          <w:spacing w:val="1"/>
        </w:rPr>
        <w:t xml:space="preserve"> </w:t>
      </w:r>
      <w:r w:rsidRPr="001640EB">
        <w:t>исследовательской деятельности развиваются при выполнении заданий культурно-исторической</w:t>
      </w:r>
      <w:r w:rsidRPr="001640EB">
        <w:rPr>
          <w:spacing w:val="1"/>
        </w:rPr>
        <w:t xml:space="preserve"> </w:t>
      </w:r>
      <w:r w:rsidRPr="001640EB">
        <w:t>направленности.</w:t>
      </w:r>
    </w:p>
    <w:p w:rsidR="001640EB" w:rsidRPr="001640EB" w:rsidRDefault="001640EB" w:rsidP="001640EB">
      <w:pPr>
        <w:pStyle w:val="a7"/>
        <w:spacing w:line="235" w:lineRule="auto"/>
        <w:ind w:right="125"/>
      </w:pPr>
      <w:r w:rsidRPr="001640EB">
        <w:t>Экологическое воспитание происходит в процессе художественноэстетического наблюдения</w:t>
      </w:r>
      <w:r w:rsidRPr="001640EB">
        <w:rPr>
          <w:spacing w:val="-58"/>
        </w:rPr>
        <w:t xml:space="preserve"> </w:t>
      </w:r>
      <w:r w:rsidRPr="001640EB">
        <w:t>природы и её образа в произведениях искусства. Формирование эстетических чувств способствует</w:t>
      </w:r>
      <w:r w:rsidRPr="001640EB">
        <w:rPr>
          <w:spacing w:val="1"/>
        </w:rPr>
        <w:t xml:space="preserve"> </w:t>
      </w:r>
      <w:r w:rsidRPr="001640EB">
        <w:t>активному</w:t>
      </w:r>
      <w:r w:rsidRPr="001640EB">
        <w:rPr>
          <w:spacing w:val="-9"/>
        </w:rPr>
        <w:t xml:space="preserve"> </w:t>
      </w:r>
      <w:r w:rsidRPr="001640EB">
        <w:t>неприятию действий,</w:t>
      </w:r>
      <w:r w:rsidRPr="001640EB">
        <w:rPr>
          <w:spacing w:val="3"/>
        </w:rPr>
        <w:t xml:space="preserve"> </w:t>
      </w:r>
      <w:r w:rsidRPr="001640EB">
        <w:t>приносящих</w:t>
      </w:r>
      <w:r w:rsidRPr="001640EB">
        <w:rPr>
          <w:spacing w:val="-4"/>
        </w:rPr>
        <w:t xml:space="preserve"> </w:t>
      </w:r>
      <w:r w:rsidRPr="001640EB">
        <w:t>вред окружающей</w:t>
      </w:r>
      <w:r w:rsidRPr="001640EB">
        <w:rPr>
          <w:spacing w:val="2"/>
        </w:rPr>
        <w:t xml:space="preserve"> </w:t>
      </w:r>
      <w:r w:rsidRPr="001640EB">
        <w:t>среде.</w:t>
      </w:r>
    </w:p>
    <w:p w:rsidR="001640EB" w:rsidRPr="001640EB" w:rsidRDefault="001640EB" w:rsidP="001640EB">
      <w:pPr>
        <w:pStyle w:val="a7"/>
        <w:spacing w:before="4"/>
        <w:ind w:right="126"/>
      </w:pPr>
      <w:r w:rsidRPr="001640EB">
        <w:t>Трудовое воспитание осуществляется в процессе личной художественнотворческой работы</w:t>
      </w:r>
      <w:r w:rsidRPr="001640EB">
        <w:rPr>
          <w:spacing w:val="1"/>
        </w:rPr>
        <w:t xml:space="preserve"> </w:t>
      </w:r>
      <w:r w:rsidRPr="001640EB">
        <w:t>по освоению художественных материалов и удовлетворения от создания реального, практического</w:t>
      </w:r>
      <w:r w:rsidRPr="001640EB">
        <w:rPr>
          <w:spacing w:val="1"/>
        </w:rPr>
        <w:t xml:space="preserve"> </w:t>
      </w:r>
      <w:r w:rsidRPr="001640EB">
        <w:t>продукта.</w:t>
      </w:r>
      <w:r w:rsidRPr="001640EB">
        <w:rPr>
          <w:spacing w:val="1"/>
        </w:rPr>
        <w:t xml:space="preserve"> </w:t>
      </w:r>
      <w:r w:rsidRPr="001640EB">
        <w:t>Воспитываются</w:t>
      </w:r>
      <w:r w:rsidRPr="001640EB">
        <w:rPr>
          <w:spacing w:val="1"/>
        </w:rPr>
        <w:t xml:space="preserve"> </w:t>
      </w:r>
      <w:r w:rsidRPr="001640EB">
        <w:t>стремление</w:t>
      </w:r>
      <w:r w:rsidRPr="001640EB">
        <w:rPr>
          <w:spacing w:val="1"/>
        </w:rPr>
        <w:t xml:space="preserve"> </w:t>
      </w:r>
      <w:r w:rsidRPr="001640EB">
        <w:t>достичь</w:t>
      </w:r>
      <w:r w:rsidRPr="001640EB">
        <w:rPr>
          <w:spacing w:val="1"/>
        </w:rPr>
        <w:t xml:space="preserve"> </w:t>
      </w:r>
      <w:r w:rsidRPr="001640EB">
        <w:t>результат,</w:t>
      </w:r>
      <w:r w:rsidRPr="001640EB">
        <w:rPr>
          <w:spacing w:val="1"/>
        </w:rPr>
        <w:t xml:space="preserve"> </w:t>
      </w:r>
      <w:r w:rsidRPr="001640EB">
        <w:t>упорство,</w:t>
      </w:r>
      <w:r w:rsidRPr="001640EB">
        <w:rPr>
          <w:spacing w:val="1"/>
        </w:rPr>
        <w:t xml:space="preserve"> </w:t>
      </w:r>
      <w:r w:rsidRPr="001640EB">
        <w:t>творческая</w:t>
      </w:r>
      <w:r w:rsidRPr="001640EB">
        <w:rPr>
          <w:spacing w:val="1"/>
        </w:rPr>
        <w:t xml:space="preserve"> </w:t>
      </w:r>
      <w:r w:rsidRPr="001640EB">
        <w:t>инициатива,</w:t>
      </w:r>
      <w:r w:rsidRPr="001640EB">
        <w:rPr>
          <w:spacing w:val="1"/>
        </w:rPr>
        <w:t xml:space="preserve"> </w:t>
      </w:r>
      <w:r w:rsidRPr="001640EB">
        <w:rPr>
          <w:spacing w:val="-1"/>
        </w:rPr>
        <w:t>понимание</w:t>
      </w:r>
      <w:r w:rsidRPr="001640EB">
        <w:rPr>
          <w:spacing w:val="-14"/>
        </w:rPr>
        <w:t xml:space="preserve"> </w:t>
      </w:r>
      <w:r w:rsidRPr="001640EB">
        <w:rPr>
          <w:spacing w:val="-1"/>
        </w:rPr>
        <w:t>эстетики</w:t>
      </w:r>
      <w:r w:rsidRPr="001640EB">
        <w:rPr>
          <w:spacing w:val="-7"/>
        </w:rPr>
        <w:t xml:space="preserve"> </w:t>
      </w:r>
      <w:r w:rsidRPr="001640EB">
        <w:rPr>
          <w:spacing w:val="-1"/>
        </w:rPr>
        <w:t>трудовой</w:t>
      </w:r>
      <w:r w:rsidRPr="001640EB">
        <w:rPr>
          <w:spacing w:val="-8"/>
        </w:rPr>
        <w:t xml:space="preserve"> </w:t>
      </w:r>
      <w:r w:rsidRPr="001640EB">
        <w:rPr>
          <w:spacing w:val="-1"/>
        </w:rPr>
        <w:t>деятельности.</w:t>
      </w:r>
      <w:r w:rsidRPr="001640EB">
        <w:rPr>
          <w:spacing w:val="-6"/>
        </w:rPr>
        <w:t xml:space="preserve"> </w:t>
      </w:r>
      <w:r w:rsidRPr="001640EB">
        <w:t>Важны</w:t>
      </w:r>
      <w:r w:rsidRPr="001640EB">
        <w:rPr>
          <w:spacing w:val="-12"/>
        </w:rPr>
        <w:t xml:space="preserve"> </w:t>
      </w:r>
      <w:r w:rsidRPr="001640EB">
        <w:t>также</w:t>
      </w:r>
      <w:r w:rsidRPr="001640EB">
        <w:rPr>
          <w:spacing w:val="-9"/>
        </w:rPr>
        <w:t xml:space="preserve"> </w:t>
      </w:r>
      <w:r w:rsidRPr="001640EB">
        <w:t>умения</w:t>
      </w:r>
      <w:r w:rsidRPr="001640EB">
        <w:rPr>
          <w:spacing w:val="-8"/>
        </w:rPr>
        <w:t xml:space="preserve"> </w:t>
      </w:r>
      <w:r w:rsidRPr="001640EB">
        <w:t>сотрудничать</w:t>
      </w:r>
      <w:r w:rsidRPr="001640EB">
        <w:rPr>
          <w:spacing w:val="-8"/>
        </w:rPr>
        <w:t xml:space="preserve"> </w:t>
      </w:r>
      <w:r w:rsidRPr="001640EB">
        <w:t>с</w:t>
      </w:r>
      <w:r w:rsidRPr="001640EB">
        <w:rPr>
          <w:spacing w:val="-9"/>
        </w:rPr>
        <w:t xml:space="preserve"> </w:t>
      </w:r>
      <w:r w:rsidRPr="001640EB">
        <w:t>одноклассниками,</w:t>
      </w:r>
      <w:r w:rsidRPr="001640EB">
        <w:rPr>
          <w:spacing w:val="-58"/>
        </w:rPr>
        <w:t xml:space="preserve"> </w:t>
      </w:r>
      <w:r w:rsidRPr="001640EB">
        <w:t>работать в команде, выполнять коллективную работу - обязательные требования к определённым</w:t>
      </w:r>
      <w:r w:rsidRPr="001640EB">
        <w:rPr>
          <w:spacing w:val="1"/>
        </w:rPr>
        <w:t xml:space="preserve"> </w:t>
      </w:r>
      <w:r w:rsidRPr="001640EB">
        <w:t>заданиям</w:t>
      </w:r>
      <w:r w:rsidRPr="001640EB">
        <w:rPr>
          <w:spacing w:val="2"/>
        </w:rPr>
        <w:t xml:space="preserve"> </w:t>
      </w:r>
      <w:r w:rsidRPr="001640EB">
        <w:t>по</w:t>
      </w:r>
      <w:r w:rsidRPr="001640EB">
        <w:rPr>
          <w:spacing w:val="2"/>
        </w:rPr>
        <w:t xml:space="preserve"> </w:t>
      </w:r>
      <w:r w:rsidRPr="001640EB">
        <w:t>программе.</w:t>
      </w:r>
    </w:p>
    <w:p w:rsidR="001640EB" w:rsidRPr="001640EB" w:rsidRDefault="001640EB" w:rsidP="001640EB">
      <w:pPr>
        <w:pStyle w:val="a7"/>
        <w:spacing w:before="1"/>
        <w:ind w:right="129"/>
      </w:pPr>
      <w:r w:rsidRPr="001640EB">
        <w:rPr>
          <w:spacing w:val="-1"/>
        </w:rPr>
        <w:t>В</w:t>
      </w:r>
      <w:r w:rsidRPr="001640EB">
        <w:rPr>
          <w:spacing w:val="-14"/>
        </w:rPr>
        <w:t xml:space="preserve"> </w:t>
      </w:r>
      <w:r w:rsidRPr="001640EB">
        <w:rPr>
          <w:spacing w:val="-1"/>
        </w:rPr>
        <w:t>результате</w:t>
      </w:r>
      <w:r w:rsidRPr="001640EB">
        <w:rPr>
          <w:spacing w:val="-13"/>
        </w:rPr>
        <w:t xml:space="preserve"> </w:t>
      </w:r>
      <w:r w:rsidRPr="001640EB">
        <w:rPr>
          <w:spacing w:val="-1"/>
        </w:rPr>
        <w:t>изучения</w:t>
      </w:r>
      <w:r w:rsidRPr="001640EB">
        <w:rPr>
          <w:spacing w:val="-12"/>
        </w:rPr>
        <w:t xml:space="preserve"> </w:t>
      </w:r>
      <w:r w:rsidRPr="001640EB">
        <w:rPr>
          <w:spacing w:val="-1"/>
        </w:rPr>
        <w:t>изобразительного</w:t>
      </w:r>
      <w:r w:rsidRPr="001640EB">
        <w:rPr>
          <w:spacing w:val="-7"/>
        </w:rPr>
        <w:t xml:space="preserve"> </w:t>
      </w:r>
      <w:r w:rsidRPr="001640EB">
        <w:rPr>
          <w:spacing w:val="-1"/>
        </w:rPr>
        <w:t>искусства</w:t>
      </w:r>
      <w:r w:rsidRPr="001640EB">
        <w:rPr>
          <w:spacing w:val="-13"/>
        </w:rPr>
        <w:t xml:space="preserve"> </w:t>
      </w:r>
      <w:r w:rsidRPr="001640EB">
        <w:t>на</w:t>
      </w:r>
      <w:r w:rsidRPr="001640EB">
        <w:rPr>
          <w:spacing w:val="-13"/>
        </w:rPr>
        <w:t xml:space="preserve"> </w:t>
      </w:r>
      <w:r w:rsidRPr="001640EB">
        <w:t>уровне</w:t>
      </w:r>
      <w:r w:rsidRPr="001640EB">
        <w:rPr>
          <w:spacing w:val="-17"/>
        </w:rPr>
        <w:t xml:space="preserve"> </w:t>
      </w:r>
      <w:r w:rsidRPr="001640EB">
        <w:t>начального</w:t>
      </w:r>
      <w:r w:rsidRPr="001640EB">
        <w:rPr>
          <w:spacing w:val="-17"/>
        </w:rPr>
        <w:t xml:space="preserve"> </w:t>
      </w:r>
      <w:r w:rsidRPr="001640EB">
        <w:t>общего</w:t>
      </w:r>
      <w:r w:rsidRPr="001640EB">
        <w:rPr>
          <w:spacing w:val="-17"/>
        </w:rPr>
        <w:t xml:space="preserve"> </w:t>
      </w:r>
      <w:r w:rsidRPr="001640EB">
        <w:t>образования</w:t>
      </w:r>
      <w:r w:rsidRPr="001640EB">
        <w:rPr>
          <w:spacing w:val="-57"/>
        </w:rPr>
        <w:t xml:space="preserve"> </w:t>
      </w: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познавательные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коммуникативные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регулятивные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3"/>
        </w:rPr>
        <w:t xml:space="preserve"> </w:t>
      </w:r>
      <w:r w:rsidRPr="001640EB">
        <w:t>совместная</w:t>
      </w:r>
      <w:r w:rsidRPr="001640EB">
        <w:rPr>
          <w:spacing w:val="2"/>
        </w:rPr>
        <w:t xml:space="preserve"> </w:t>
      </w:r>
      <w:r w:rsidRPr="001640EB">
        <w:t>деятельность.</w:t>
      </w:r>
    </w:p>
    <w:p w:rsidR="001640EB" w:rsidRPr="001640EB" w:rsidRDefault="001640EB" w:rsidP="001640EB">
      <w:pPr>
        <w:pStyle w:val="a7"/>
        <w:spacing w:before="3" w:line="235" w:lineRule="auto"/>
        <w:ind w:left="852" w:right="3419" w:firstLine="0"/>
        <w:jc w:val="left"/>
      </w:pPr>
      <w:r w:rsidRPr="001640EB">
        <w:t>Пространственные представления и сенсорные способности:</w:t>
      </w:r>
      <w:r w:rsidRPr="001640EB">
        <w:rPr>
          <w:spacing w:val="-57"/>
        </w:rPr>
        <w:t xml:space="preserve"> </w:t>
      </w:r>
      <w:r w:rsidRPr="001640EB">
        <w:t>характеризовать</w:t>
      </w:r>
      <w:r w:rsidRPr="001640EB">
        <w:rPr>
          <w:spacing w:val="-2"/>
        </w:rPr>
        <w:t xml:space="preserve"> </w:t>
      </w:r>
      <w:r w:rsidRPr="001640EB">
        <w:t>форму</w:t>
      </w:r>
      <w:r w:rsidRPr="001640EB">
        <w:rPr>
          <w:spacing w:val="-8"/>
        </w:rPr>
        <w:t xml:space="preserve"> </w:t>
      </w:r>
      <w:r w:rsidRPr="001640EB">
        <w:t>предмета,</w:t>
      </w:r>
      <w:r w:rsidRPr="001640EB">
        <w:rPr>
          <w:spacing w:val="3"/>
        </w:rPr>
        <w:t xml:space="preserve"> </w:t>
      </w:r>
      <w:r w:rsidRPr="001640EB">
        <w:t>конструкции;</w:t>
      </w:r>
    </w:p>
    <w:p w:rsidR="001640EB" w:rsidRPr="001640EB" w:rsidRDefault="001640EB" w:rsidP="001640EB">
      <w:pPr>
        <w:pStyle w:val="a7"/>
        <w:spacing w:before="3"/>
        <w:ind w:left="852" w:right="488" w:firstLine="0"/>
        <w:jc w:val="left"/>
      </w:pPr>
      <w:r w:rsidRPr="001640EB">
        <w:t>выявлять доминантные черты (характерные особенности) в визуальном образе;</w:t>
      </w:r>
      <w:r w:rsidRPr="001640EB">
        <w:rPr>
          <w:spacing w:val="1"/>
        </w:rPr>
        <w:t xml:space="preserve"> </w:t>
      </w:r>
      <w:r w:rsidRPr="001640EB">
        <w:t>сравнивать плоскостные и пространственные объекты по заданным основаниям;</w:t>
      </w:r>
      <w:r w:rsidRPr="001640EB">
        <w:rPr>
          <w:spacing w:val="1"/>
        </w:rPr>
        <w:t xml:space="preserve"> </w:t>
      </w:r>
      <w:r w:rsidRPr="001640EB">
        <w:t>находить ассоциативные</w:t>
      </w:r>
      <w:r w:rsidRPr="001640EB">
        <w:rPr>
          <w:spacing w:val="-1"/>
        </w:rPr>
        <w:t xml:space="preserve"> </w:t>
      </w:r>
      <w:r w:rsidRPr="001640EB">
        <w:t>связи</w:t>
      </w:r>
      <w:r w:rsidRPr="001640EB">
        <w:rPr>
          <w:spacing w:val="-4"/>
        </w:rPr>
        <w:t xml:space="preserve"> </w:t>
      </w:r>
      <w:r w:rsidRPr="001640EB">
        <w:t>между</w:t>
      </w:r>
      <w:r w:rsidRPr="001640EB">
        <w:rPr>
          <w:spacing w:val="-10"/>
        </w:rPr>
        <w:t xml:space="preserve"> </w:t>
      </w:r>
      <w:r w:rsidRPr="001640EB">
        <w:t>визуальными</w:t>
      </w:r>
      <w:r w:rsidRPr="001640EB">
        <w:rPr>
          <w:spacing w:val="-9"/>
        </w:rPr>
        <w:t xml:space="preserve"> </w:t>
      </w:r>
      <w:r w:rsidRPr="001640EB">
        <w:t>образами разных</w:t>
      </w:r>
      <w:r w:rsidRPr="001640EB">
        <w:rPr>
          <w:spacing w:val="-5"/>
        </w:rPr>
        <w:t xml:space="preserve"> </w:t>
      </w:r>
      <w:r w:rsidRPr="001640EB">
        <w:t>форм</w:t>
      </w:r>
      <w:r w:rsidRPr="001640EB">
        <w:rPr>
          <w:spacing w:val="-3"/>
        </w:rPr>
        <w:t xml:space="preserve"> </w:t>
      </w:r>
      <w:r w:rsidRPr="001640EB">
        <w:t>и</w:t>
      </w:r>
      <w:r w:rsidRPr="001640EB">
        <w:rPr>
          <w:spacing w:val="-4"/>
        </w:rPr>
        <w:t xml:space="preserve"> </w:t>
      </w:r>
      <w:r w:rsidRPr="001640EB">
        <w:t>предметов;</w:t>
      </w:r>
      <w:r w:rsidRPr="001640EB">
        <w:rPr>
          <w:spacing w:val="-57"/>
        </w:rPr>
        <w:t xml:space="preserve"> </w:t>
      </w:r>
      <w:r w:rsidRPr="001640EB">
        <w:t>сопоставлять</w:t>
      </w:r>
      <w:r w:rsidRPr="001640EB">
        <w:rPr>
          <w:spacing w:val="1"/>
        </w:rPr>
        <w:t xml:space="preserve"> </w:t>
      </w:r>
      <w:r w:rsidRPr="001640EB">
        <w:t>части</w:t>
      </w:r>
      <w:r w:rsidRPr="001640EB">
        <w:rPr>
          <w:spacing w:val="-2"/>
        </w:rPr>
        <w:t xml:space="preserve"> </w:t>
      </w:r>
      <w:r w:rsidRPr="001640EB">
        <w:t>и</w:t>
      </w:r>
      <w:r w:rsidRPr="001640EB">
        <w:rPr>
          <w:spacing w:val="-2"/>
        </w:rPr>
        <w:t xml:space="preserve"> </w:t>
      </w:r>
      <w:r w:rsidRPr="001640EB">
        <w:t>целое</w:t>
      </w:r>
      <w:r w:rsidRPr="001640EB">
        <w:rPr>
          <w:spacing w:val="-5"/>
        </w:rPr>
        <w:t xml:space="preserve"> </w:t>
      </w:r>
      <w:r w:rsidRPr="001640EB">
        <w:t>в</w:t>
      </w:r>
      <w:r w:rsidRPr="001640EB">
        <w:rPr>
          <w:spacing w:val="-1"/>
        </w:rPr>
        <w:t xml:space="preserve"> </w:t>
      </w:r>
      <w:r w:rsidRPr="001640EB">
        <w:t>видимом</w:t>
      </w:r>
      <w:r w:rsidRPr="001640EB">
        <w:rPr>
          <w:spacing w:val="-2"/>
        </w:rPr>
        <w:t xml:space="preserve"> </w:t>
      </w:r>
      <w:r w:rsidRPr="001640EB">
        <w:t>образе,</w:t>
      </w:r>
      <w:r w:rsidRPr="001640EB">
        <w:rPr>
          <w:spacing w:val="-5"/>
        </w:rPr>
        <w:t xml:space="preserve"> </w:t>
      </w:r>
      <w:r w:rsidRPr="001640EB">
        <w:t>предмете,</w:t>
      </w:r>
      <w:r w:rsidRPr="001640EB">
        <w:rPr>
          <w:spacing w:val="3"/>
        </w:rPr>
        <w:t xml:space="preserve"> </w:t>
      </w:r>
      <w:r w:rsidRPr="001640EB">
        <w:t>конструкции;</w:t>
      </w:r>
    </w:p>
    <w:p w:rsidR="001640EB" w:rsidRPr="001640EB" w:rsidRDefault="001640EB" w:rsidP="001640EB">
      <w:pPr>
        <w:pStyle w:val="a7"/>
        <w:ind w:left="852" w:firstLine="0"/>
        <w:jc w:val="left"/>
      </w:pPr>
      <w:r w:rsidRPr="001640EB">
        <w:t>анализировать</w:t>
      </w:r>
      <w:r w:rsidRPr="001640EB">
        <w:rPr>
          <w:spacing w:val="3"/>
        </w:rPr>
        <w:t xml:space="preserve"> </w:t>
      </w:r>
      <w:r w:rsidRPr="001640EB">
        <w:t>пропорциональные</w:t>
      </w:r>
      <w:r w:rsidRPr="001640EB">
        <w:rPr>
          <w:spacing w:val="59"/>
        </w:rPr>
        <w:t xml:space="preserve"> </w:t>
      </w:r>
      <w:r w:rsidRPr="001640EB">
        <w:t>отношения</w:t>
      </w:r>
      <w:r w:rsidRPr="001640EB">
        <w:rPr>
          <w:spacing w:val="60"/>
        </w:rPr>
        <w:t xml:space="preserve"> </w:t>
      </w:r>
      <w:r w:rsidRPr="001640EB">
        <w:t>частей</w:t>
      </w:r>
      <w:r w:rsidRPr="001640EB">
        <w:rPr>
          <w:spacing w:val="66"/>
        </w:rPr>
        <w:t xml:space="preserve"> </w:t>
      </w:r>
      <w:r w:rsidRPr="001640EB">
        <w:t>внутри</w:t>
      </w:r>
      <w:r w:rsidRPr="001640EB">
        <w:rPr>
          <w:spacing w:val="67"/>
        </w:rPr>
        <w:t xml:space="preserve"> </w:t>
      </w:r>
      <w:r w:rsidRPr="001640EB">
        <w:t>целого</w:t>
      </w:r>
      <w:r w:rsidRPr="001640EB">
        <w:rPr>
          <w:spacing w:val="65"/>
        </w:rPr>
        <w:t xml:space="preserve"> </w:t>
      </w:r>
      <w:r w:rsidRPr="001640EB">
        <w:t>и</w:t>
      </w:r>
      <w:r w:rsidRPr="001640EB">
        <w:rPr>
          <w:spacing w:val="61"/>
        </w:rPr>
        <w:t xml:space="preserve"> </w:t>
      </w:r>
      <w:r w:rsidRPr="001640EB">
        <w:t>предметов</w:t>
      </w:r>
      <w:r w:rsidRPr="001640EB">
        <w:rPr>
          <w:spacing w:val="62"/>
        </w:rPr>
        <w:t xml:space="preserve"> </w:t>
      </w:r>
      <w:r w:rsidRPr="001640EB">
        <w:t>между</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line="274" w:lineRule="exact"/>
        <w:ind w:firstLine="0"/>
        <w:jc w:val="left"/>
      </w:pPr>
      <w:r w:rsidRPr="001640EB">
        <w:lastRenderedPageBreak/>
        <w:t>собой;</w:t>
      </w:r>
    </w:p>
    <w:p w:rsidR="001640EB" w:rsidRPr="001640EB" w:rsidRDefault="001640EB" w:rsidP="001640EB">
      <w:pPr>
        <w:pStyle w:val="a7"/>
        <w:ind w:left="0" w:firstLine="0"/>
        <w:jc w:val="left"/>
      </w:pPr>
      <w:r w:rsidRPr="001640EB">
        <w:br w:type="column"/>
      </w:r>
    </w:p>
    <w:p w:rsidR="001640EB" w:rsidRPr="001640EB" w:rsidRDefault="001640EB" w:rsidP="001640EB">
      <w:pPr>
        <w:pStyle w:val="a7"/>
        <w:spacing w:line="275" w:lineRule="exact"/>
        <w:ind w:left="33" w:firstLine="0"/>
        <w:jc w:val="left"/>
      </w:pPr>
      <w:r w:rsidRPr="001640EB">
        <w:t>обобщать форму</w:t>
      </w:r>
      <w:r w:rsidRPr="001640EB">
        <w:rPr>
          <w:spacing w:val="-10"/>
        </w:rPr>
        <w:t xml:space="preserve"> </w:t>
      </w:r>
      <w:r w:rsidRPr="001640EB">
        <w:t>составной</w:t>
      </w:r>
      <w:r w:rsidRPr="001640EB">
        <w:rPr>
          <w:spacing w:val="-4"/>
        </w:rPr>
        <w:t xml:space="preserve"> </w:t>
      </w:r>
      <w:r w:rsidRPr="001640EB">
        <w:t>конструкции;</w:t>
      </w:r>
    </w:p>
    <w:p w:rsidR="001640EB" w:rsidRPr="001640EB" w:rsidRDefault="001640EB" w:rsidP="001640EB">
      <w:pPr>
        <w:pStyle w:val="a7"/>
        <w:spacing w:line="275" w:lineRule="exact"/>
        <w:ind w:left="33" w:firstLine="0"/>
        <w:jc w:val="left"/>
      </w:pPr>
      <w:r w:rsidRPr="001640EB">
        <w:t>выявлять</w:t>
      </w:r>
      <w:r w:rsidRPr="001640EB">
        <w:rPr>
          <w:spacing w:val="42"/>
        </w:rPr>
        <w:t xml:space="preserve"> </w:t>
      </w:r>
      <w:r w:rsidRPr="001640EB">
        <w:t>и</w:t>
      </w:r>
      <w:r w:rsidRPr="001640EB">
        <w:rPr>
          <w:spacing w:val="101"/>
        </w:rPr>
        <w:t xml:space="preserve"> </w:t>
      </w:r>
      <w:r w:rsidRPr="001640EB">
        <w:t>анализировать</w:t>
      </w:r>
      <w:r w:rsidRPr="001640EB">
        <w:rPr>
          <w:spacing w:val="101"/>
        </w:rPr>
        <w:t xml:space="preserve"> </w:t>
      </w:r>
      <w:r w:rsidRPr="001640EB">
        <w:t>ритмические</w:t>
      </w:r>
      <w:r w:rsidRPr="001640EB">
        <w:rPr>
          <w:spacing w:val="100"/>
        </w:rPr>
        <w:t xml:space="preserve"> </w:t>
      </w:r>
      <w:r w:rsidRPr="001640EB">
        <w:t>отношения</w:t>
      </w:r>
      <w:r w:rsidRPr="001640EB">
        <w:rPr>
          <w:spacing w:val="99"/>
        </w:rPr>
        <w:t xml:space="preserve"> </w:t>
      </w:r>
      <w:r w:rsidRPr="001640EB">
        <w:t>в</w:t>
      </w:r>
      <w:r w:rsidRPr="001640EB">
        <w:rPr>
          <w:spacing w:val="102"/>
        </w:rPr>
        <w:t xml:space="preserve"> </w:t>
      </w:r>
      <w:r w:rsidRPr="001640EB">
        <w:t>пространстве</w:t>
      </w:r>
      <w:r w:rsidRPr="001640EB">
        <w:rPr>
          <w:spacing w:val="103"/>
        </w:rPr>
        <w:t xml:space="preserve"> </w:t>
      </w:r>
      <w:r w:rsidRPr="001640EB">
        <w:t>и</w:t>
      </w:r>
      <w:r w:rsidRPr="001640EB">
        <w:rPr>
          <w:spacing w:val="97"/>
        </w:rPr>
        <w:t xml:space="preserve"> </w:t>
      </w:r>
      <w:r w:rsidRPr="001640EB">
        <w:t>в</w:t>
      </w:r>
      <w:r w:rsidRPr="001640EB">
        <w:rPr>
          <w:spacing w:val="101"/>
        </w:rPr>
        <w:t xml:space="preserve"> </w:t>
      </w:r>
      <w:r w:rsidRPr="001640EB">
        <w:t>изображении</w:t>
      </w:r>
    </w:p>
    <w:p w:rsidR="001640EB" w:rsidRPr="001640EB" w:rsidRDefault="001640EB" w:rsidP="001640EB">
      <w:pPr>
        <w:rPr>
          <w:rFonts w:ascii="Times New Roman" w:hAnsi="Times New Roman" w:cs="Times New Roman"/>
        </w:rPr>
        <w:sectPr w:rsidR="001640EB" w:rsidRPr="001640EB">
          <w:type w:val="continuous"/>
          <w:pgSz w:w="11900" w:h="16840"/>
          <w:pgMar w:top="360" w:right="340" w:bottom="0" w:left="1020" w:header="720" w:footer="720" w:gutter="0"/>
          <w:cols w:num="2" w:space="720" w:equalWidth="0">
            <w:col w:w="780" w:space="40"/>
            <w:col w:w="9720"/>
          </w:cols>
        </w:sectPr>
      </w:pPr>
    </w:p>
    <w:p w:rsidR="001640EB" w:rsidRPr="001640EB" w:rsidRDefault="001640EB" w:rsidP="001640EB">
      <w:pPr>
        <w:pStyle w:val="a7"/>
        <w:spacing w:before="3" w:line="275" w:lineRule="exact"/>
        <w:ind w:firstLine="0"/>
      </w:pPr>
      <w:r w:rsidRPr="001640EB">
        <w:lastRenderedPageBreak/>
        <w:t>(визуальном</w:t>
      </w:r>
      <w:r w:rsidRPr="001640EB">
        <w:rPr>
          <w:spacing w:val="-5"/>
        </w:rPr>
        <w:t xml:space="preserve"> </w:t>
      </w:r>
      <w:r w:rsidRPr="001640EB">
        <w:t>образе)</w:t>
      </w:r>
      <w:r w:rsidRPr="001640EB">
        <w:rPr>
          <w:spacing w:val="-4"/>
        </w:rPr>
        <w:t xml:space="preserve"> </w:t>
      </w:r>
      <w:r w:rsidRPr="001640EB">
        <w:t>на</w:t>
      </w:r>
      <w:r w:rsidRPr="001640EB">
        <w:rPr>
          <w:spacing w:val="-3"/>
        </w:rPr>
        <w:t xml:space="preserve"> </w:t>
      </w:r>
      <w:r w:rsidRPr="001640EB">
        <w:t>установленных</w:t>
      </w:r>
      <w:r w:rsidRPr="001640EB">
        <w:rPr>
          <w:spacing w:val="-11"/>
        </w:rPr>
        <w:t xml:space="preserve"> </w:t>
      </w:r>
      <w:r w:rsidRPr="001640EB">
        <w:t>основаниях;</w:t>
      </w:r>
    </w:p>
    <w:p w:rsidR="001640EB" w:rsidRPr="001640EB" w:rsidRDefault="001640EB" w:rsidP="001640EB">
      <w:pPr>
        <w:pStyle w:val="a7"/>
        <w:ind w:left="852" w:right="2755" w:firstLine="0"/>
      </w:pPr>
      <w:r w:rsidRPr="001640EB">
        <w:t>передавать обобщенный образ реальности при построении плоской</w:t>
      </w:r>
      <w:r w:rsidRPr="001640EB">
        <w:rPr>
          <w:spacing w:val="-57"/>
        </w:rPr>
        <w:t xml:space="preserve"> </w:t>
      </w:r>
      <w:r w:rsidRPr="001640EB">
        <w:t>композиции;</w:t>
      </w:r>
    </w:p>
    <w:p w:rsidR="001640EB" w:rsidRPr="001640EB" w:rsidRDefault="001640EB" w:rsidP="001640EB">
      <w:pPr>
        <w:pStyle w:val="a7"/>
        <w:ind w:right="130"/>
      </w:pPr>
      <w:r w:rsidRPr="001640EB">
        <w:t>соотносить тональные отношения (тёмное - светлое) в пространственных и плоскостных</w:t>
      </w:r>
      <w:r w:rsidRPr="001640EB">
        <w:rPr>
          <w:spacing w:val="1"/>
        </w:rPr>
        <w:t xml:space="preserve"> </w:t>
      </w:r>
      <w:r w:rsidRPr="001640EB">
        <w:t>объектах;</w:t>
      </w:r>
    </w:p>
    <w:p w:rsidR="001640EB" w:rsidRPr="001640EB" w:rsidRDefault="001640EB" w:rsidP="001640EB">
      <w:pPr>
        <w:pStyle w:val="a7"/>
        <w:ind w:right="131"/>
      </w:pPr>
      <w:r w:rsidRPr="001640EB">
        <w:t>выявлять</w:t>
      </w:r>
      <w:r w:rsidRPr="001640EB">
        <w:rPr>
          <w:spacing w:val="1"/>
        </w:rPr>
        <w:t xml:space="preserve"> </w:t>
      </w:r>
      <w:r w:rsidRPr="001640EB">
        <w:t>и</w:t>
      </w:r>
      <w:r w:rsidRPr="001640EB">
        <w:rPr>
          <w:spacing w:val="1"/>
        </w:rPr>
        <w:t xml:space="preserve"> </w:t>
      </w:r>
      <w:r w:rsidRPr="001640EB">
        <w:t>анализировать</w:t>
      </w:r>
      <w:r w:rsidRPr="001640EB">
        <w:rPr>
          <w:spacing w:val="1"/>
        </w:rPr>
        <w:t xml:space="preserve"> </w:t>
      </w:r>
      <w:r w:rsidRPr="001640EB">
        <w:t>эмоциональное</w:t>
      </w:r>
      <w:r w:rsidRPr="001640EB">
        <w:rPr>
          <w:spacing w:val="1"/>
        </w:rPr>
        <w:t xml:space="preserve"> </w:t>
      </w:r>
      <w:r w:rsidRPr="001640EB">
        <w:t>воздействие</w:t>
      </w:r>
      <w:r w:rsidRPr="001640EB">
        <w:rPr>
          <w:spacing w:val="1"/>
        </w:rPr>
        <w:t xml:space="preserve"> </w:t>
      </w:r>
      <w:r w:rsidRPr="001640EB">
        <w:t>цветовых</w:t>
      </w:r>
      <w:r w:rsidRPr="001640EB">
        <w:rPr>
          <w:spacing w:val="1"/>
        </w:rPr>
        <w:t xml:space="preserve"> </w:t>
      </w:r>
      <w:r w:rsidRPr="001640EB">
        <w:t>отношений</w:t>
      </w:r>
      <w:r w:rsidRPr="001640EB">
        <w:rPr>
          <w:spacing w:val="1"/>
        </w:rPr>
        <w:t xml:space="preserve"> </w:t>
      </w:r>
      <w:r w:rsidRPr="001640EB">
        <w:t>в</w:t>
      </w:r>
      <w:r w:rsidRPr="001640EB">
        <w:rPr>
          <w:spacing w:val="1"/>
        </w:rPr>
        <w:t xml:space="preserve"> </w:t>
      </w:r>
      <w:r w:rsidRPr="001640EB">
        <w:t>пространственной</w:t>
      </w:r>
      <w:r w:rsidRPr="001640EB">
        <w:rPr>
          <w:spacing w:val="-3"/>
        </w:rPr>
        <w:t xml:space="preserve"> </w:t>
      </w:r>
      <w:r w:rsidRPr="001640EB">
        <w:t>среде</w:t>
      </w:r>
      <w:r w:rsidRPr="001640EB">
        <w:rPr>
          <w:spacing w:val="1"/>
        </w:rPr>
        <w:t xml:space="preserve"> </w:t>
      </w:r>
      <w:r w:rsidRPr="001640EB">
        <w:t>и</w:t>
      </w:r>
      <w:r w:rsidRPr="001640EB">
        <w:rPr>
          <w:spacing w:val="3"/>
        </w:rPr>
        <w:t xml:space="preserve"> </w:t>
      </w:r>
      <w:r w:rsidRPr="001640EB">
        <w:t>плоскостном</w:t>
      </w:r>
      <w:r w:rsidRPr="001640EB">
        <w:rPr>
          <w:spacing w:val="-2"/>
        </w:rPr>
        <w:t xml:space="preserve"> </w:t>
      </w:r>
      <w:r w:rsidRPr="001640EB">
        <w:t>изображении.</w:t>
      </w:r>
    </w:p>
    <w:p w:rsidR="001640EB" w:rsidRPr="001640EB" w:rsidRDefault="001640EB" w:rsidP="001640EB">
      <w:pPr>
        <w:pStyle w:val="a7"/>
        <w:ind w:right="135"/>
      </w:pPr>
      <w:r w:rsidRPr="001640EB">
        <w:t>У обучающегося будут сформированы следующие базовые логические и исследовательские</w:t>
      </w:r>
      <w:r w:rsidRPr="001640EB">
        <w:rPr>
          <w:spacing w:val="1"/>
        </w:rPr>
        <w:t xml:space="preserve"> </w:t>
      </w:r>
      <w:r w:rsidRPr="001640EB">
        <w:t>действия</w:t>
      </w:r>
      <w:r w:rsidRPr="001640EB">
        <w:rPr>
          <w:spacing w:val="1"/>
        </w:rPr>
        <w:t xml:space="preserve"> </w:t>
      </w:r>
      <w:r w:rsidRPr="001640EB">
        <w:t>как</w:t>
      </w:r>
      <w:r w:rsidRPr="001640EB">
        <w:rPr>
          <w:spacing w:val="-1"/>
        </w:rPr>
        <w:t xml:space="preserve"> </w:t>
      </w:r>
      <w:r w:rsidRPr="001640EB">
        <w:t>часть</w:t>
      </w:r>
      <w:r w:rsidRPr="001640EB">
        <w:rPr>
          <w:spacing w:val="3"/>
        </w:rPr>
        <w:t xml:space="preserve"> </w:t>
      </w:r>
      <w:r w:rsidRPr="001640EB">
        <w:t>познавательных</w:t>
      </w:r>
      <w:r w:rsidRPr="001640EB">
        <w:rPr>
          <w:spacing w:val="-4"/>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right="127"/>
      </w:pPr>
      <w:r w:rsidRPr="001640EB">
        <w:t>проявлять</w:t>
      </w:r>
      <w:r w:rsidRPr="001640EB">
        <w:rPr>
          <w:spacing w:val="1"/>
        </w:rPr>
        <w:t xml:space="preserve"> </w:t>
      </w:r>
      <w:r w:rsidRPr="001640EB">
        <w:t>исследовательские,</w:t>
      </w:r>
      <w:r w:rsidRPr="001640EB">
        <w:rPr>
          <w:spacing w:val="1"/>
        </w:rPr>
        <w:t xml:space="preserve"> </w:t>
      </w:r>
      <w:r w:rsidRPr="001640EB">
        <w:t>экспериментальные</w:t>
      </w:r>
      <w:r w:rsidRPr="001640EB">
        <w:rPr>
          <w:spacing w:val="1"/>
        </w:rPr>
        <w:t xml:space="preserve"> </w:t>
      </w:r>
      <w:r w:rsidRPr="001640EB">
        <w:t>действия</w:t>
      </w:r>
      <w:r w:rsidRPr="001640EB">
        <w:rPr>
          <w:spacing w:val="1"/>
        </w:rPr>
        <w:t xml:space="preserve"> </w:t>
      </w:r>
      <w:r w:rsidRPr="001640EB">
        <w:t>в</w:t>
      </w:r>
      <w:r w:rsidRPr="001640EB">
        <w:rPr>
          <w:spacing w:val="1"/>
        </w:rPr>
        <w:t xml:space="preserve"> </w:t>
      </w:r>
      <w:r w:rsidRPr="001640EB">
        <w:t>процессе</w:t>
      </w:r>
      <w:r w:rsidRPr="001640EB">
        <w:rPr>
          <w:spacing w:val="1"/>
        </w:rPr>
        <w:t xml:space="preserve"> </w:t>
      </w:r>
      <w:r w:rsidRPr="001640EB">
        <w:t>освоения</w:t>
      </w:r>
      <w:r w:rsidRPr="001640EB">
        <w:rPr>
          <w:spacing w:val="1"/>
        </w:rPr>
        <w:t xml:space="preserve"> </w:t>
      </w:r>
      <w:r w:rsidRPr="001640EB">
        <w:t>выразительных</w:t>
      </w:r>
      <w:r w:rsidRPr="001640EB">
        <w:rPr>
          <w:spacing w:val="-4"/>
        </w:rPr>
        <w:t xml:space="preserve"> </w:t>
      </w:r>
      <w:r w:rsidRPr="001640EB">
        <w:t>свойств различных</w:t>
      </w:r>
      <w:r w:rsidRPr="001640EB">
        <w:rPr>
          <w:spacing w:val="-3"/>
        </w:rPr>
        <w:t xml:space="preserve"> </w:t>
      </w:r>
      <w:r w:rsidRPr="001640EB">
        <w:t>художественных</w:t>
      </w:r>
      <w:r w:rsidRPr="001640EB">
        <w:rPr>
          <w:spacing w:val="-3"/>
        </w:rPr>
        <w:t xml:space="preserve"> </w:t>
      </w:r>
      <w:r w:rsidRPr="001640EB">
        <w:t>материалов;</w:t>
      </w:r>
    </w:p>
    <w:p w:rsidR="001640EB" w:rsidRPr="001640EB" w:rsidRDefault="001640EB" w:rsidP="001640EB">
      <w:pPr>
        <w:pStyle w:val="a7"/>
        <w:ind w:right="125"/>
      </w:pPr>
      <w:r w:rsidRPr="001640EB">
        <w:t>проявлять</w:t>
      </w:r>
      <w:r w:rsidRPr="001640EB">
        <w:rPr>
          <w:spacing w:val="1"/>
        </w:rPr>
        <w:t xml:space="preserve"> </w:t>
      </w:r>
      <w:r w:rsidRPr="001640EB">
        <w:t>творческие</w:t>
      </w:r>
      <w:r w:rsidRPr="001640EB">
        <w:rPr>
          <w:spacing w:val="1"/>
        </w:rPr>
        <w:t xml:space="preserve"> </w:t>
      </w:r>
      <w:r w:rsidRPr="001640EB">
        <w:t>экспериментальные</w:t>
      </w:r>
      <w:r w:rsidRPr="001640EB">
        <w:rPr>
          <w:spacing w:val="1"/>
        </w:rPr>
        <w:t xml:space="preserve"> </w:t>
      </w:r>
      <w:r w:rsidRPr="001640EB">
        <w:t>действия</w:t>
      </w:r>
      <w:r w:rsidRPr="001640EB">
        <w:rPr>
          <w:spacing w:val="1"/>
        </w:rPr>
        <w:t xml:space="preserve"> </w:t>
      </w:r>
      <w:r w:rsidRPr="001640EB">
        <w:t>в</w:t>
      </w:r>
      <w:r w:rsidRPr="001640EB">
        <w:rPr>
          <w:spacing w:val="1"/>
        </w:rPr>
        <w:t xml:space="preserve"> </w:t>
      </w:r>
      <w:r w:rsidRPr="001640EB">
        <w:t>процессе</w:t>
      </w:r>
      <w:r w:rsidRPr="001640EB">
        <w:rPr>
          <w:spacing w:val="1"/>
        </w:rPr>
        <w:t xml:space="preserve"> </w:t>
      </w:r>
      <w:r w:rsidRPr="001640EB">
        <w:t>самостоятельного</w:t>
      </w:r>
      <w:r w:rsidRPr="001640EB">
        <w:rPr>
          <w:spacing w:val="1"/>
        </w:rPr>
        <w:t xml:space="preserve"> </w:t>
      </w:r>
      <w:r w:rsidRPr="001640EB">
        <w:t>выполнения художественных заданий; проявлять исследовательские и аналитические действия на</w:t>
      </w:r>
      <w:r w:rsidRPr="001640EB">
        <w:rPr>
          <w:spacing w:val="1"/>
        </w:rPr>
        <w:t xml:space="preserve"> </w:t>
      </w:r>
      <w:r w:rsidRPr="001640EB">
        <w:t>основе определённых учебных установок в процессе восприятия произведений изобразительного</w:t>
      </w:r>
      <w:r w:rsidRPr="001640EB">
        <w:rPr>
          <w:spacing w:val="1"/>
        </w:rPr>
        <w:t xml:space="preserve"> </w:t>
      </w:r>
      <w:r w:rsidRPr="001640EB">
        <w:t>искусства,</w:t>
      </w:r>
      <w:r w:rsidRPr="001640EB">
        <w:rPr>
          <w:spacing w:val="3"/>
        </w:rPr>
        <w:t xml:space="preserve"> </w:t>
      </w:r>
      <w:r w:rsidRPr="001640EB">
        <w:t>архитектуры</w:t>
      </w:r>
      <w:r w:rsidRPr="001640EB">
        <w:rPr>
          <w:spacing w:val="2"/>
        </w:rPr>
        <w:t xml:space="preserve"> </w:t>
      </w:r>
      <w:r w:rsidRPr="001640EB">
        <w:t>и</w:t>
      </w:r>
      <w:r w:rsidRPr="001640EB">
        <w:rPr>
          <w:spacing w:val="2"/>
        </w:rPr>
        <w:t xml:space="preserve"> </w:t>
      </w:r>
      <w:r w:rsidRPr="001640EB">
        <w:t>продуктов</w:t>
      </w:r>
      <w:r w:rsidRPr="001640EB">
        <w:rPr>
          <w:spacing w:val="2"/>
        </w:rPr>
        <w:t xml:space="preserve"> </w:t>
      </w:r>
      <w:r w:rsidRPr="001640EB">
        <w:t>детского</w:t>
      </w:r>
      <w:r w:rsidRPr="001640EB">
        <w:rPr>
          <w:spacing w:val="1"/>
        </w:rPr>
        <w:t xml:space="preserve"> </w:t>
      </w:r>
      <w:r w:rsidRPr="001640EB">
        <w:t>художественного</w:t>
      </w:r>
      <w:r w:rsidRPr="001640EB">
        <w:rPr>
          <w:spacing w:val="1"/>
        </w:rPr>
        <w:t xml:space="preserve"> </w:t>
      </w:r>
      <w:r w:rsidRPr="001640EB">
        <w:t>творчества;</w:t>
      </w:r>
    </w:p>
    <w:p w:rsidR="001640EB" w:rsidRPr="001640EB" w:rsidRDefault="001640EB" w:rsidP="001640EB">
      <w:pPr>
        <w:pStyle w:val="a7"/>
        <w:ind w:right="120"/>
      </w:pPr>
      <w:r w:rsidRPr="001640EB">
        <w:t>использовать</w:t>
      </w:r>
      <w:r w:rsidRPr="001640EB">
        <w:rPr>
          <w:spacing w:val="-10"/>
        </w:rPr>
        <w:t xml:space="preserve"> </w:t>
      </w:r>
      <w:r w:rsidRPr="001640EB">
        <w:t>наблюдения</w:t>
      </w:r>
      <w:r w:rsidRPr="001640EB">
        <w:rPr>
          <w:spacing w:val="-6"/>
        </w:rPr>
        <w:t xml:space="preserve"> </w:t>
      </w:r>
      <w:r w:rsidRPr="001640EB">
        <w:t>для</w:t>
      </w:r>
      <w:r w:rsidRPr="001640EB">
        <w:rPr>
          <w:spacing w:val="-10"/>
        </w:rPr>
        <w:t xml:space="preserve"> </w:t>
      </w:r>
      <w:r w:rsidRPr="001640EB">
        <w:t>получения</w:t>
      </w:r>
      <w:r w:rsidRPr="001640EB">
        <w:rPr>
          <w:spacing w:val="-6"/>
        </w:rPr>
        <w:t xml:space="preserve"> </w:t>
      </w:r>
      <w:r w:rsidRPr="001640EB">
        <w:t>информации</w:t>
      </w:r>
      <w:r w:rsidRPr="001640EB">
        <w:rPr>
          <w:spacing w:val="-14"/>
        </w:rPr>
        <w:t xml:space="preserve"> </w:t>
      </w:r>
      <w:r w:rsidRPr="001640EB">
        <w:t>об</w:t>
      </w:r>
      <w:r w:rsidRPr="001640EB">
        <w:rPr>
          <w:spacing w:val="-13"/>
        </w:rPr>
        <w:t xml:space="preserve"> </w:t>
      </w:r>
      <w:r w:rsidRPr="001640EB">
        <w:t>особенностях</w:t>
      </w:r>
      <w:r w:rsidRPr="001640EB">
        <w:rPr>
          <w:spacing w:val="-14"/>
        </w:rPr>
        <w:t xml:space="preserve"> </w:t>
      </w:r>
      <w:r w:rsidRPr="001640EB">
        <w:t>объектов и</w:t>
      </w:r>
      <w:r w:rsidRPr="001640EB">
        <w:rPr>
          <w:spacing w:val="-10"/>
        </w:rPr>
        <w:t xml:space="preserve"> </w:t>
      </w:r>
      <w:r w:rsidRPr="001640EB">
        <w:t>состояния</w:t>
      </w:r>
      <w:r w:rsidRPr="001640EB">
        <w:rPr>
          <w:spacing w:val="-58"/>
        </w:rPr>
        <w:t xml:space="preserve"> </w:t>
      </w:r>
      <w:r w:rsidRPr="001640EB">
        <w:t>природы,</w:t>
      </w:r>
      <w:r w:rsidRPr="001640EB">
        <w:rPr>
          <w:spacing w:val="-2"/>
        </w:rPr>
        <w:t xml:space="preserve"> </w:t>
      </w:r>
      <w:r w:rsidRPr="001640EB">
        <w:t>предметного</w:t>
      </w:r>
      <w:r w:rsidRPr="001640EB">
        <w:rPr>
          <w:spacing w:val="2"/>
        </w:rPr>
        <w:t xml:space="preserve"> </w:t>
      </w:r>
      <w:r w:rsidRPr="001640EB">
        <w:t>мира</w:t>
      </w:r>
      <w:r w:rsidRPr="001640EB">
        <w:rPr>
          <w:spacing w:val="-4"/>
        </w:rPr>
        <w:t xml:space="preserve"> </w:t>
      </w:r>
      <w:r w:rsidRPr="001640EB">
        <w:t>человека,</w:t>
      </w:r>
      <w:r w:rsidRPr="001640EB">
        <w:rPr>
          <w:spacing w:val="-2"/>
        </w:rPr>
        <w:t xml:space="preserve"> </w:t>
      </w:r>
      <w:r w:rsidRPr="001640EB">
        <w:t>городской</w:t>
      </w:r>
      <w:r w:rsidRPr="001640EB">
        <w:rPr>
          <w:spacing w:val="3"/>
        </w:rPr>
        <w:t xml:space="preserve"> </w:t>
      </w:r>
      <w:r w:rsidRPr="001640EB">
        <w:t>среды;</w:t>
      </w:r>
    </w:p>
    <w:p w:rsidR="001640EB" w:rsidRPr="001640EB" w:rsidRDefault="001640EB" w:rsidP="001640EB">
      <w:pPr>
        <w:pStyle w:val="a7"/>
        <w:ind w:right="125"/>
      </w:pPr>
      <w:r w:rsidRPr="001640EB">
        <w:t>анализировать</w:t>
      </w:r>
      <w:r w:rsidRPr="001640EB">
        <w:rPr>
          <w:spacing w:val="-8"/>
        </w:rPr>
        <w:t xml:space="preserve"> </w:t>
      </w:r>
      <w:r w:rsidRPr="001640EB">
        <w:t>и</w:t>
      </w:r>
      <w:r w:rsidRPr="001640EB">
        <w:rPr>
          <w:spacing w:val="-13"/>
        </w:rPr>
        <w:t xml:space="preserve"> </w:t>
      </w:r>
      <w:r w:rsidRPr="001640EB">
        <w:t>оценивать</w:t>
      </w:r>
      <w:r w:rsidRPr="001640EB">
        <w:rPr>
          <w:spacing w:val="-8"/>
        </w:rPr>
        <w:t xml:space="preserve"> </w:t>
      </w:r>
      <w:r w:rsidRPr="001640EB">
        <w:t>с</w:t>
      </w:r>
      <w:r w:rsidRPr="001640EB">
        <w:rPr>
          <w:spacing w:val="-11"/>
        </w:rPr>
        <w:t xml:space="preserve"> </w:t>
      </w:r>
      <w:r w:rsidRPr="001640EB">
        <w:t>позиций</w:t>
      </w:r>
      <w:r w:rsidRPr="001640EB">
        <w:rPr>
          <w:spacing w:val="-8"/>
        </w:rPr>
        <w:t xml:space="preserve"> </w:t>
      </w:r>
      <w:r w:rsidRPr="001640EB">
        <w:t>эстетических</w:t>
      </w:r>
      <w:r w:rsidRPr="001640EB">
        <w:rPr>
          <w:spacing w:val="-10"/>
        </w:rPr>
        <w:t xml:space="preserve"> </w:t>
      </w:r>
      <w:r w:rsidRPr="001640EB">
        <w:t>категорий</w:t>
      </w:r>
      <w:r w:rsidRPr="001640EB">
        <w:rPr>
          <w:spacing w:val="-9"/>
        </w:rPr>
        <w:t xml:space="preserve"> </w:t>
      </w:r>
      <w:r w:rsidRPr="001640EB">
        <w:t>явления</w:t>
      </w:r>
      <w:r w:rsidRPr="001640EB">
        <w:rPr>
          <w:spacing w:val="-10"/>
        </w:rPr>
        <w:t xml:space="preserve"> </w:t>
      </w:r>
      <w:r w:rsidRPr="001640EB">
        <w:t>природы</w:t>
      </w:r>
      <w:r w:rsidRPr="001640EB">
        <w:rPr>
          <w:spacing w:val="-8"/>
        </w:rPr>
        <w:t xml:space="preserve"> </w:t>
      </w:r>
      <w:r w:rsidRPr="001640EB">
        <w:t>и</w:t>
      </w:r>
      <w:r w:rsidRPr="001640EB">
        <w:rPr>
          <w:spacing w:val="-12"/>
        </w:rPr>
        <w:t xml:space="preserve"> </w:t>
      </w:r>
      <w:r w:rsidRPr="001640EB">
        <w:t>предметно-</w:t>
      </w:r>
      <w:r w:rsidRPr="001640EB">
        <w:rPr>
          <w:spacing w:val="-58"/>
        </w:rPr>
        <w:t xml:space="preserve"> </w:t>
      </w:r>
      <w:r w:rsidRPr="001640EB">
        <w:t>пространственную</w:t>
      </w:r>
      <w:r w:rsidRPr="001640EB">
        <w:rPr>
          <w:spacing w:val="-1"/>
        </w:rPr>
        <w:t xml:space="preserve"> </w:t>
      </w:r>
      <w:r w:rsidRPr="001640EB">
        <w:t>среду</w:t>
      </w:r>
      <w:r w:rsidRPr="001640EB">
        <w:rPr>
          <w:spacing w:val="-8"/>
        </w:rPr>
        <w:t xml:space="preserve"> </w:t>
      </w:r>
      <w:r w:rsidRPr="001640EB">
        <w:t>жизни</w:t>
      </w:r>
      <w:r w:rsidRPr="001640EB">
        <w:rPr>
          <w:spacing w:val="3"/>
        </w:rPr>
        <w:t xml:space="preserve"> </w:t>
      </w:r>
      <w:r w:rsidRPr="001640EB">
        <w:t>человека;</w:t>
      </w:r>
    </w:p>
    <w:p w:rsidR="001640EB" w:rsidRPr="001640EB" w:rsidRDefault="001640EB" w:rsidP="001640EB">
      <w:pPr>
        <w:pStyle w:val="a7"/>
        <w:ind w:right="133"/>
      </w:pPr>
      <w:r w:rsidRPr="001640EB">
        <w:t>формулировать выводы, соответствующие эстетическим, аналитическим и другим учебным</w:t>
      </w:r>
      <w:r w:rsidRPr="001640EB">
        <w:rPr>
          <w:spacing w:val="1"/>
        </w:rPr>
        <w:t xml:space="preserve"> </w:t>
      </w:r>
      <w:r w:rsidRPr="001640EB">
        <w:t>установкам</w:t>
      </w:r>
      <w:r w:rsidRPr="001640EB">
        <w:rPr>
          <w:spacing w:val="2"/>
        </w:rPr>
        <w:t xml:space="preserve"> </w:t>
      </w:r>
      <w:r w:rsidRPr="001640EB">
        <w:t>по</w:t>
      </w:r>
      <w:r w:rsidRPr="001640EB">
        <w:rPr>
          <w:spacing w:val="1"/>
        </w:rPr>
        <w:t xml:space="preserve"> </w:t>
      </w:r>
      <w:r w:rsidRPr="001640EB">
        <w:t>результатам</w:t>
      </w:r>
      <w:r w:rsidRPr="001640EB">
        <w:rPr>
          <w:spacing w:val="3"/>
        </w:rPr>
        <w:t xml:space="preserve"> </w:t>
      </w:r>
      <w:r w:rsidRPr="001640EB">
        <w:t>проведённого</w:t>
      </w:r>
      <w:r w:rsidRPr="001640EB">
        <w:rPr>
          <w:spacing w:val="5"/>
        </w:rPr>
        <w:t xml:space="preserve"> </w:t>
      </w:r>
      <w:r w:rsidRPr="001640EB">
        <w:t>наблюдения;</w:t>
      </w:r>
    </w:p>
    <w:p w:rsidR="001640EB" w:rsidRPr="001640EB" w:rsidRDefault="001640EB" w:rsidP="001640EB">
      <w:pPr>
        <w:pStyle w:val="a7"/>
        <w:ind w:right="132"/>
      </w:pPr>
      <w:r w:rsidRPr="001640EB">
        <w:t>использовать знаково-символические средства для составления орнаментов и декоративных</w:t>
      </w:r>
      <w:r w:rsidRPr="001640EB">
        <w:rPr>
          <w:spacing w:val="1"/>
        </w:rPr>
        <w:t xml:space="preserve"> </w:t>
      </w:r>
      <w:r w:rsidRPr="001640EB">
        <w:t>композиций;</w:t>
      </w:r>
    </w:p>
    <w:p w:rsidR="001640EB" w:rsidRPr="001640EB" w:rsidRDefault="001640EB" w:rsidP="001640EB">
      <w:pPr>
        <w:rPr>
          <w:rFonts w:ascii="Times New Roman" w:hAnsi="Times New Roman" w:cs="Times New Roman"/>
        </w:rPr>
        <w:sectPr w:rsidR="001640EB" w:rsidRPr="001640EB">
          <w:type w:val="continuous"/>
          <w:pgSz w:w="11900" w:h="16840"/>
          <w:pgMar w:top="360" w:right="340" w:bottom="0" w:left="1020" w:header="720" w:footer="720" w:gutter="0"/>
          <w:cols w:space="720"/>
        </w:sectPr>
      </w:pPr>
    </w:p>
    <w:p w:rsidR="001640EB" w:rsidRPr="001640EB" w:rsidRDefault="001640EB" w:rsidP="001640EB">
      <w:pPr>
        <w:pStyle w:val="a7"/>
        <w:spacing w:before="62"/>
        <w:ind w:right="134"/>
      </w:pPr>
      <w:r w:rsidRPr="001640EB">
        <w:lastRenderedPageBreak/>
        <w:t>классифицировать произведения искусства по видам и, соответственно, по назначению в</w:t>
      </w:r>
      <w:r w:rsidRPr="001640EB">
        <w:rPr>
          <w:spacing w:val="1"/>
        </w:rPr>
        <w:t xml:space="preserve"> </w:t>
      </w:r>
      <w:r w:rsidRPr="001640EB">
        <w:t>жизни</w:t>
      </w:r>
      <w:r w:rsidRPr="001640EB">
        <w:rPr>
          <w:spacing w:val="-3"/>
        </w:rPr>
        <w:t xml:space="preserve"> </w:t>
      </w:r>
      <w:r w:rsidRPr="001640EB">
        <w:t>людей;</w:t>
      </w:r>
    </w:p>
    <w:p w:rsidR="001640EB" w:rsidRPr="001640EB" w:rsidRDefault="001640EB" w:rsidP="001640EB">
      <w:pPr>
        <w:pStyle w:val="a7"/>
        <w:ind w:right="139"/>
      </w:pPr>
      <w:r w:rsidRPr="001640EB">
        <w:t>классифицировать</w:t>
      </w:r>
      <w:r w:rsidRPr="001640EB">
        <w:rPr>
          <w:spacing w:val="1"/>
        </w:rPr>
        <w:t xml:space="preserve"> </w:t>
      </w:r>
      <w:r w:rsidRPr="001640EB">
        <w:t>произведения</w:t>
      </w:r>
      <w:r w:rsidRPr="001640EB">
        <w:rPr>
          <w:spacing w:val="1"/>
        </w:rPr>
        <w:t xml:space="preserve"> </w:t>
      </w:r>
      <w:r w:rsidRPr="001640EB">
        <w:t>изобразительного</w:t>
      </w:r>
      <w:r w:rsidRPr="001640EB">
        <w:rPr>
          <w:spacing w:val="1"/>
        </w:rPr>
        <w:t xml:space="preserve"> </w:t>
      </w:r>
      <w:r w:rsidRPr="001640EB">
        <w:t>искусства</w:t>
      </w:r>
      <w:r w:rsidRPr="001640EB">
        <w:rPr>
          <w:spacing w:val="1"/>
        </w:rPr>
        <w:t xml:space="preserve"> </w:t>
      </w:r>
      <w:r w:rsidRPr="001640EB">
        <w:t>по</w:t>
      </w:r>
      <w:r w:rsidRPr="001640EB">
        <w:rPr>
          <w:spacing w:val="1"/>
        </w:rPr>
        <w:t xml:space="preserve"> </w:t>
      </w:r>
      <w:r w:rsidRPr="001640EB">
        <w:t>жанрам</w:t>
      </w:r>
      <w:r w:rsidRPr="001640EB">
        <w:rPr>
          <w:spacing w:val="1"/>
        </w:rPr>
        <w:t xml:space="preserve"> </w:t>
      </w:r>
      <w:r w:rsidRPr="001640EB">
        <w:t>в</w:t>
      </w:r>
      <w:r w:rsidRPr="001640EB">
        <w:rPr>
          <w:spacing w:val="1"/>
        </w:rPr>
        <w:t xml:space="preserve"> </w:t>
      </w:r>
      <w:r w:rsidRPr="001640EB">
        <w:t>качестве</w:t>
      </w:r>
      <w:r w:rsidRPr="001640EB">
        <w:rPr>
          <w:spacing w:val="1"/>
        </w:rPr>
        <w:t xml:space="preserve"> </w:t>
      </w:r>
      <w:r w:rsidRPr="001640EB">
        <w:t>инструмента анализа</w:t>
      </w:r>
      <w:r w:rsidRPr="001640EB">
        <w:rPr>
          <w:spacing w:val="1"/>
        </w:rPr>
        <w:t xml:space="preserve"> </w:t>
      </w:r>
      <w:r w:rsidRPr="001640EB">
        <w:t>содержания</w:t>
      </w:r>
      <w:r w:rsidRPr="001640EB">
        <w:rPr>
          <w:spacing w:val="-3"/>
        </w:rPr>
        <w:t xml:space="preserve"> </w:t>
      </w:r>
      <w:r w:rsidRPr="001640EB">
        <w:t>произведений;</w:t>
      </w:r>
    </w:p>
    <w:p w:rsidR="001640EB" w:rsidRPr="001640EB" w:rsidRDefault="001640EB" w:rsidP="001640EB">
      <w:pPr>
        <w:pStyle w:val="a7"/>
        <w:spacing w:line="271" w:lineRule="exact"/>
        <w:ind w:left="852" w:firstLine="0"/>
      </w:pPr>
      <w:r w:rsidRPr="001640EB">
        <w:t>ставить</w:t>
      </w:r>
      <w:r w:rsidRPr="001640EB">
        <w:rPr>
          <w:spacing w:val="-7"/>
        </w:rPr>
        <w:t xml:space="preserve"> </w:t>
      </w:r>
      <w:r w:rsidRPr="001640EB">
        <w:t>и</w:t>
      </w:r>
      <w:r w:rsidRPr="001640EB">
        <w:rPr>
          <w:spacing w:val="-2"/>
        </w:rPr>
        <w:t xml:space="preserve"> </w:t>
      </w:r>
      <w:r w:rsidRPr="001640EB">
        <w:t>использовать</w:t>
      </w:r>
      <w:r w:rsidRPr="001640EB">
        <w:rPr>
          <w:spacing w:val="-6"/>
        </w:rPr>
        <w:t xml:space="preserve"> </w:t>
      </w:r>
      <w:r w:rsidRPr="001640EB">
        <w:t>вопросы</w:t>
      </w:r>
      <w:r w:rsidRPr="001640EB">
        <w:rPr>
          <w:spacing w:val="-3"/>
        </w:rPr>
        <w:t xml:space="preserve"> </w:t>
      </w:r>
      <w:r w:rsidRPr="001640EB">
        <w:t>как</w:t>
      </w:r>
      <w:r w:rsidRPr="001640EB">
        <w:rPr>
          <w:spacing w:val="-5"/>
        </w:rPr>
        <w:t xml:space="preserve"> </w:t>
      </w:r>
      <w:r w:rsidRPr="001640EB">
        <w:t>исследовательский</w:t>
      </w:r>
      <w:r w:rsidRPr="001640EB">
        <w:rPr>
          <w:spacing w:val="-3"/>
        </w:rPr>
        <w:t xml:space="preserve"> </w:t>
      </w:r>
      <w:r w:rsidRPr="001640EB">
        <w:t>инструмент</w:t>
      </w:r>
      <w:r w:rsidRPr="001640EB">
        <w:rPr>
          <w:spacing w:val="-3"/>
        </w:rPr>
        <w:t xml:space="preserve"> </w:t>
      </w:r>
      <w:r w:rsidRPr="001640EB">
        <w:t>познания.</w:t>
      </w:r>
    </w:p>
    <w:p w:rsidR="001640EB" w:rsidRPr="001640EB" w:rsidRDefault="001640EB" w:rsidP="001640EB">
      <w:pPr>
        <w:pStyle w:val="a7"/>
        <w:ind w:right="124"/>
      </w:pP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умения</w:t>
      </w:r>
      <w:r w:rsidRPr="001640EB">
        <w:rPr>
          <w:spacing w:val="1"/>
        </w:rPr>
        <w:t xml:space="preserve"> </w:t>
      </w:r>
      <w:r w:rsidRPr="001640EB">
        <w:t>работать</w:t>
      </w:r>
      <w:r w:rsidRPr="001640EB">
        <w:rPr>
          <w:spacing w:val="1"/>
        </w:rPr>
        <w:t xml:space="preserve"> </w:t>
      </w:r>
      <w:r w:rsidRPr="001640EB">
        <w:t>с</w:t>
      </w:r>
      <w:r w:rsidRPr="001640EB">
        <w:rPr>
          <w:spacing w:val="1"/>
        </w:rPr>
        <w:t xml:space="preserve"> </w:t>
      </w:r>
      <w:r w:rsidRPr="001640EB">
        <w:t>информацией</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right="137"/>
      </w:pPr>
      <w:r w:rsidRPr="001640EB">
        <w:t>использовать электронные образовательные ресурсы; работать с электронными учебниками</w:t>
      </w:r>
      <w:r w:rsidRPr="001640EB">
        <w:rPr>
          <w:spacing w:val="1"/>
        </w:rPr>
        <w:t xml:space="preserve"> </w:t>
      </w:r>
      <w:r w:rsidRPr="001640EB">
        <w:t>и</w:t>
      </w:r>
      <w:r w:rsidRPr="001640EB">
        <w:rPr>
          <w:spacing w:val="1"/>
        </w:rPr>
        <w:t xml:space="preserve"> </w:t>
      </w:r>
      <w:r w:rsidRPr="001640EB">
        <w:t>учебными</w:t>
      </w:r>
      <w:r w:rsidRPr="001640EB">
        <w:rPr>
          <w:spacing w:val="1"/>
        </w:rPr>
        <w:t xml:space="preserve"> </w:t>
      </w:r>
      <w:r w:rsidRPr="001640EB">
        <w:t>пособиями;</w:t>
      </w:r>
      <w:r w:rsidRPr="001640EB">
        <w:rPr>
          <w:spacing w:val="1"/>
        </w:rPr>
        <w:t xml:space="preserve"> </w:t>
      </w:r>
      <w:r w:rsidRPr="001640EB">
        <w:t>выбирать</w:t>
      </w:r>
      <w:r w:rsidRPr="001640EB">
        <w:rPr>
          <w:spacing w:val="1"/>
        </w:rPr>
        <w:t xml:space="preserve"> </w:t>
      </w:r>
      <w:r w:rsidRPr="001640EB">
        <w:t>источник</w:t>
      </w:r>
      <w:r w:rsidRPr="001640EB">
        <w:rPr>
          <w:spacing w:val="1"/>
        </w:rPr>
        <w:t xml:space="preserve"> </w:t>
      </w:r>
      <w:r w:rsidRPr="001640EB">
        <w:t>для</w:t>
      </w:r>
      <w:r w:rsidRPr="001640EB">
        <w:rPr>
          <w:spacing w:val="1"/>
        </w:rPr>
        <w:t xml:space="preserve"> </w:t>
      </w:r>
      <w:r w:rsidRPr="001640EB">
        <w:t>получения</w:t>
      </w:r>
      <w:r w:rsidRPr="001640EB">
        <w:rPr>
          <w:spacing w:val="1"/>
        </w:rPr>
        <w:t xml:space="preserve"> </w:t>
      </w:r>
      <w:r w:rsidRPr="001640EB">
        <w:t>информации:</w:t>
      </w:r>
      <w:r w:rsidRPr="001640EB">
        <w:rPr>
          <w:spacing w:val="1"/>
        </w:rPr>
        <w:t xml:space="preserve"> </w:t>
      </w:r>
      <w:r w:rsidRPr="001640EB">
        <w:t>поисковые</w:t>
      </w:r>
      <w:r w:rsidRPr="001640EB">
        <w:rPr>
          <w:spacing w:val="1"/>
        </w:rPr>
        <w:t xml:space="preserve"> </w:t>
      </w:r>
      <w:r w:rsidRPr="001640EB">
        <w:t>системы</w:t>
      </w:r>
      <w:r w:rsidRPr="001640EB">
        <w:rPr>
          <w:spacing w:val="1"/>
        </w:rPr>
        <w:t xml:space="preserve"> </w:t>
      </w:r>
      <w:r w:rsidRPr="001640EB">
        <w:t>Интернета,</w:t>
      </w:r>
      <w:r w:rsidRPr="001640EB">
        <w:rPr>
          <w:spacing w:val="1"/>
        </w:rPr>
        <w:t xml:space="preserve"> </w:t>
      </w:r>
      <w:r w:rsidRPr="001640EB">
        <w:t>цифровые электронные средства,</w:t>
      </w:r>
      <w:r w:rsidRPr="001640EB">
        <w:rPr>
          <w:spacing w:val="1"/>
        </w:rPr>
        <w:t xml:space="preserve"> </w:t>
      </w:r>
      <w:r w:rsidRPr="001640EB">
        <w:t>справочники,</w:t>
      </w:r>
      <w:r w:rsidRPr="001640EB">
        <w:rPr>
          <w:spacing w:val="1"/>
        </w:rPr>
        <w:t xml:space="preserve"> </w:t>
      </w:r>
      <w:r w:rsidRPr="001640EB">
        <w:t>художественные альбомы</w:t>
      </w:r>
      <w:r w:rsidRPr="001640EB">
        <w:rPr>
          <w:spacing w:val="1"/>
        </w:rPr>
        <w:t xml:space="preserve"> </w:t>
      </w:r>
      <w:r w:rsidRPr="001640EB">
        <w:t>и детские</w:t>
      </w:r>
      <w:r w:rsidRPr="001640EB">
        <w:rPr>
          <w:spacing w:val="1"/>
        </w:rPr>
        <w:t xml:space="preserve"> </w:t>
      </w:r>
      <w:r w:rsidRPr="001640EB">
        <w:t>книги;</w:t>
      </w:r>
    </w:p>
    <w:p w:rsidR="001640EB" w:rsidRPr="001640EB" w:rsidRDefault="001640EB" w:rsidP="001640EB">
      <w:pPr>
        <w:pStyle w:val="a7"/>
        <w:tabs>
          <w:tab w:val="left" w:pos="2727"/>
          <w:tab w:val="left" w:pos="4957"/>
          <w:tab w:val="left" w:pos="6276"/>
          <w:tab w:val="left" w:pos="6732"/>
          <w:tab w:val="left" w:pos="9000"/>
        </w:tabs>
        <w:ind w:right="133"/>
        <w:jc w:val="left"/>
      </w:pPr>
      <w:r w:rsidRPr="001640EB">
        <w:t>анализировать,</w:t>
      </w:r>
      <w:r w:rsidRPr="001640EB">
        <w:tab/>
        <w:t>интерпретировать,</w:t>
      </w:r>
      <w:r w:rsidRPr="001640EB">
        <w:tab/>
        <w:t>обобщать</w:t>
      </w:r>
      <w:r w:rsidRPr="001640EB">
        <w:tab/>
        <w:t>и</w:t>
      </w:r>
      <w:r w:rsidRPr="001640EB">
        <w:tab/>
        <w:t>систематизировать</w:t>
      </w:r>
      <w:r w:rsidRPr="001640EB">
        <w:tab/>
      </w:r>
      <w:r w:rsidRPr="001640EB">
        <w:rPr>
          <w:spacing w:val="-1"/>
        </w:rPr>
        <w:t>информацию,</w:t>
      </w:r>
      <w:r w:rsidRPr="001640EB">
        <w:rPr>
          <w:spacing w:val="-57"/>
        </w:rPr>
        <w:t xml:space="preserve"> </w:t>
      </w:r>
      <w:r w:rsidRPr="001640EB">
        <w:t>представленную</w:t>
      </w:r>
      <w:r w:rsidRPr="001640EB">
        <w:rPr>
          <w:spacing w:val="-1"/>
        </w:rPr>
        <w:t xml:space="preserve"> </w:t>
      </w:r>
      <w:r w:rsidRPr="001640EB">
        <w:t>в</w:t>
      </w:r>
      <w:r w:rsidRPr="001640EB">
        <w:rPr>
          <w:spacing w:val="2"/>
        </w:rPr>
        <w:t xml:space="preserve"> </w:t>
      </w:r>
      <w:r w:rsidRPr="001640EB">
        <w:t>произведениях</w:t>
      </w:r>
      <w:r w:rsidRPr="001640EB">
        <w:rPr>
          <w:spacing w:val="-4"/>
        </w:rPr>
        <w:t xml:space="preserve"> </w:t>
      </w:r>
      <w:r w:rsidRPr="001640EB">
        <w:t>искусства,</w:t>
      </w:r>
      <w:r w:rsidRPr="001640EB">
        <w:rPr>
          <w:spacing w:val="4"/>
        </w:rPr>
        <w:t xml:space="preserve"> </w:t>
      </w:r>
      <w:r w:rsidRPr="001640EB">
        <w:t>текстах,</w:t>
      </w:r>
      <w:r w:rsidRPr="001640EB">
        <w:rPr>
          <w:spacing w:val="3"/>
        </w:rPr>
        <w:t xml:space="preserve"> </w:t>
      </w:r>
      <w:r w:rsidRPr="001640EB">
        <w:t>таблицах</w:t>
      </w:r>
      <w:r w:rsidRPr="001640EB">
        <w:rPr>
          <w:spacing w:val="-4"/>
        </w:rPr>
        <w:t xml:space="preserve"> </w:t>
      </w:r>
      <w:r w:rsidRPr="001640EB">
        <w:t>и</w:t>
      </w:r>
      <w:r w:rsidRPr="001640EB">
        <w:rPr>
          <w:spacing w:val="3"/>
        </w:rPr>
        <w:t xml:space="preserve"> </w:t>
      </w:r>
      <w:r w:rsidRPr="001640EB">
        <w:t>схемах;</w:t>
      </w:r>
    </w:p>
    <w:p w:rsidR="001640EB" w:rsidRPr="001640EB" w:rsidRDefault="001640EB" w:rsidP="001640EB">
      <w:pPr>
        <w:pStyle w:val="a7"/>
        <w:ind w:left="852" w:right="1789" w:firstLine="0"/>
        <w:jc w:val="left"/>
      </w:pPr>
      <w:r w:rsidRPr="001640EB">
        <w:t>самостоятельно</w:t>
      </w:r>
      <w:r w:rsidRPr="001640EB">
        <w:rPr>
          <w:spacing w:val="-5"/>
        </w:rPr>
        <w:t xml:space="preserve"> </w:t>
      </w:r>
      <w:r w:rsidRPr="001640EB">
        <w:t>подготавливать</w:t>
      </w:r>
      <w:r w:rsidRPr="001640EB">
        <w:rPr>
          <w:spacing w:val="-5"/>
        </w:rPr>
        <w:t xml:space="preserve"> </w:t>
      </w:r>
      <w:r w:rsidRPr="001640EB">
        <w:t>информацию</w:t>
      </w:r>
      <w:r w:rsidRPr="001640EB">
        <w:rPr>
          <w:spacing w:val="-6"/>
        </w:rPr>
        <w:t xml:space="preserve"> </w:t>
      </w:r>
      <w:r w:rsidRPr="001640EB">
        <w:t>на</w:t>
      </w:r>
      <w:r w:rsidRPr="001640EB">
        <w:rPr>
          <w:spacing w:val="-5"/>
        </w:rPr>
        <w:t xml:space="preserve"> </w:t>
      </w:r>
      <w:r w:rsidRPr="001640EB">
        <w:t>заданную</w:t>
      </w:r>
      <w:r w:rsidRPr="001640EB">
        <w:rPr>
          <w:spacing w:val="-7"/>
        </w:rPr>
        <w:t xml:space="preserve"> </w:t>
      </w:r>
      <w:r w:rsidRPr="001640EB">
        <w:t>или</w:t>
      </w:r>
      <w:r w:rsidRPr="001640EB">
        <w:rPr>
          <w:spacing w:val="-3"/>
        </w:rPr>
        <w:t xml:space="preserve"> </w:t>
      </w:r>
      <w:r w:rsidRPr="001640EB">
        <w:t>выбранную</w:t>
      </w:r>
      <w:r w:rsidRPr="001640EB">
        <w:rPr>
          <w:spacing w:val="-57"/>
        </w:rPr>
        <w:t xml:space="preserve"> </w:t>
      </w:r>
      <w:r w:rsidRPr="001640EB">
        <w:t>тему</w:t>
      </w:r>
    </w:p>
    <w:p w:rsidR="001640EB" w:rsidRPr="001640EB" w:rsidRDefault="001640EB" w:rsidP="001640EB">
      <w:pPr>
        <w:pStyle w:val="a7"/>
        <w:ind w:left="852" w:firstLine="0"/>
        <w:jc w:val="left"/>
      </w:pPr>
      <w:r w:rsidRPr="001640EB">
        <w:t>и представлять её в различных видах: рисунках и эскизах, электронных презентациях;</w:t>
      </w:r>
      <w:r w:rsidRPr="001640EB">
        <w:rPr>
          <w:spacing w:val="1"/>
        </w:rPr>
        <w:t xml:space="preserve"> </w:t>
      </w:r>
      <w:r w:rsidRPr="001640EB">
        <w:t>осуществлять</w:t>
      </w:r>
      <w:r w:rsidRPr="001640EB">
        <w:rPr>
          <w:spacing w:val="45"/>
        </w:rPr>
        <w:t xml:space="preserve"> </w:t>
      </w:r>
      <w:r w:rsidRPr="001640EB">
        <w:t>виртуальные</w:t>
      </w:r>
      <w:r w:rsidRPr="001640EB">
        <w:rPr>
          <w:spacing w:val="44"/>
        </w:rPr>
        <w:t xml:space="preserve"> </w:t>
      </w:r>
      <w:r w:rsidRPr="001640EB">
        <w:t>путешествия</w:t>
      </w:r>
      <w:r w:rsidRPr="001640EB">
        <w:rPr>
          <w:spacing w:val="45"/>
        </w:rPr>
        <w:t xml:space="preserve"> </w:t>
      </w:r>
      <w:r w:rsidRPr="001640EB">
        <w:t>по</w:t>
      </w:r>
      <w:r w:rsidRPr="001640EB">
        <w:rPr>
          <w:spacing w:val="46"/>
        </w:rPr>
        <w:t xml:space="preserve"> </w:t>
      </w:r>
      <w:r w:rsidRPr="001640EB">
        <w:t>архитектурным</w:t>
      </w:r>
      <w:r w:rsidRPr="001640EB">
        <w:rPr>
          <w:spacing w:val="46"/>
        </w:rPr>
        <w:t xml:space="preserve"> </w:t>
      </w:r>
      <w:r w:rsidRPr="001640EB">
        <w:t>памятникам,</w:t>
      </w:r>
      <w:r w:rsidRPr="001640EB">
        <w:rPr>
          <w:spacing w:val="42"/>
        </w:rPr>
        <w:t xml:space="preserve"> </w:t>
      </w:r>
      <w:r w:rsidRPr="001640EB">
        <w:t>в</w:t>
      </w:r>
      <w:r w:rsidRPr="001640EB">
        <w:rPr>
          <w:spacing w:val="43"/>
        </w:rPr>
        <w:t xml:space="preserve"> </w:t>
      </w:r>
      <w:r w:rsidRPr="001640EB">
        <w:t>отечественные</w:t>
      </w:r>
    </w:p>
    <w:p w:rsidR="001640EB" w:rsidRPr="001640EB" w:rsidRDefault="001640EB" w:rsidP="001640EB">
      <w:pPr>
        <w:pStyle w:val="a7"/>
        <w:ind w:firstLine="0"/>
        <w:jc w:val="left"/>
      </w:pPr>
      <w:r w:rsidRPr="001640EB">
        <w:t>художественные</w:t>
      </w:r>
      <w:r w:rsidRPr="001640EB">
        <w:rPr>
          <w:spacing w:val="59"/>
        </w:rPr>
        <w:t xml:space="preserve"> </w:t>
      </w:r>
      <w:r w:rsidRPr="001640EB">
        <w:t>музеи</w:t>
      </w:r>
      <w:r w:rsidRPr="001640EB">
        <w:rPr>
          <w:spacing w:val="7"/>
        </w:rPr>
        <w:t xml:space="preserve"> </w:t>
      </w:r>
      <w:r w:rsidRPr="001640EB">
        <w:t>и</w:t>
      </w:r>
      <w:r w:rsidRPr="001640EB">
        <w:rPr>
          <w:spacing w:val="7"/>
        </w:rPr>
        <w:t xml:space="preserve"> </w:t>
      </w:r>
      <w:r w:rsidRPr="001640EB">
        <w:t>зарубежные</w:t>
      </w:r>
      <w:r w:rsidRPr="001640EB">
        <w:rPr>
          <w:spacing w:val="5"/>
        </w:rPr>
        <w:t xml:space="preserve"> </w:t>
      </w:r>
      <w:r w:rsidRPr="001640EB">
        <w:t>художественные</w:t>
      </w:r>
      <w:r w:rsidRPr="001640EB">
        <w:rPr>
          <w:spacing w:val="9"/>
        </w:rPr>
        <w:t xml:space="preserve"> </w:t>
      </w:r>
      <w:r w:rsidRPr="001640EB">
        <w:t>музеи</w:t>
      </w:r>
      <w:r w:rsidRPr="001640EB">
        <w:rPr>
          <w:spacing w:val="7"/>
        </w:rPr>
        <w:t xml:space="preserve"> </w:t>
      </w:r>
      <w:r w:rsidRPr="001640EB">
        <w:t>(галереи)</w:t>
      </w:r>
      <w:r w:rsidRPr="001640EB">
        <w:rPr>
          <w:spacing w:val="7"/>
        </w:rPr>
        <w:t xml:space="preserve"> </w:t>
      </w:r>
      <w:r w:rsidRPr="001640EB">
        <w:t>на</w:t>
      </w:r>
      <w:r w:rsidRPr="001640EB">
        <w:rPr>
          <w:spacing w:val="59"/>
        </w:rPr>
        <w:t xml:space="preserve"> </w:t>
      </w:r>
      <w:r w:rsidRPr="001640EB">
        <w:t>основе</w:t>
      </w:r>
      <w:r w:rsidRPr="001640EB">
        <w:rPr>
          <w:spacing w:val="5"/>
        </w:rPr>
        <w:t xml:space="preserve"> </w:t>
      </w:r>
      <w:r w:rsidRPr="001640EB">
        <w:t>установок  и</w:t>
      </w:r>
      <w:r w:rsidRPr="001640EB">
        <w:rPr>
          <w:spacing w:val="-57"/>
        </w:rPr>
        <w:t xml:space="preserve"> </w:t>
      </w:r>
      <w:r w:rsidRPr="001640EB">
        <w:t>квестов,</w:t>
      </w:r>
      <w:r w:rsidRPr="001640EB">
        <w:rPr>
          <w:spacing w:val="-2"/>
        </w:rPr>
        <w:t xml:space="preserve"> </w:t>
      </w:r>
      <w:r w:rsidRPr="001640EB">
        <w:t>предложенных</w:t>
      </w:r>
      <w:r w:rsidRPr="001640EB">
        <w:rPr>
          <w:spacing w:val="-3"/>
        </w:rPr>
        <w:t xml:space="preserve"> </w:t>
      </w:r>
      <w:r w:rsidRPr="001640EB">
        <w:t>учителем;</w:t>
      </w:r>
    </w:p>
    <w:p w:rsidR="001640EB" w:rsidRPr="001640EB" w:rsidRDefault="001640EB" w:rsidP="001640EB">
      <w:pPr>
        <w:pStyle w:val="a7"/>
        <w:spacing w:line="271" w:lineRule="exact"/>
        <w:ind w:left="852" w:firstLine="0"/>
      </w:pPr>
      <w:r w:rsidRPr="001640EB">
        <w:t>соблюдать</w:t>
      </w:r>
      <w:r w:rsidRPr="001640EB">
        <w:rPr>
          <w:spacing w:val="-1"/>
        </w:rPr>
        <w:t xml:space="preserve"> </w:t>
      </w:r>
      <w:r w:rsidRPr="001640EB">
        <w:t>правила</w:t>
      </w:r>
      <w:r w:rsidRPr="001640EB">
        <w:rPr>
          <w:spacing w:val="-7"/>
        </w:rPr>
        <w:t xml:space="preserve"> </w:t>
      </w:r>
      <w:r w:rsidRPr="001640EB">
        <w:t>информационной безопасности</w:t>
      </w:r>
      <w:r w:rsidRPr="001640EB">
        <w:rPr>
          <w:spacing w:val="-5"/>
        </w:rPr>
        <w:t xml:space="preserve"> </w:t>
      </w:r>
      <w:r w:rsidRPr="001640EB">
        <w:t>при</w:t>
      </w:r>
      <w:r w:rsidRPr="001640EB">
        <w:rPr>
          <w:spacing w:val="-5"/>
        </w:rPr>
        <w:t xml:space="preserve"> </w:t>
      </w:r>
      <w:r w:rsidRPr="001640EB">
        <w:t>работе</w:t>
      </w:r>
      <w:r w:rsidRPr="001640EB">
        <w:rPr>
          <w:spacing w:val="-6"/>
        </w:rPr>
        <w:t xml:space="preserve"> </w:t>
      </w:r>
      <w:r w:rsidRPr="001640EB">
        <w:t>в Интернете.</w:t>
      </w:r>
    </w:p>
    <w:p w:rsidR="001640EB" w:rsidRPr="001640EB" w:rsidRDefault="001640EB" w:rsidP="001640EB">
      <w:pPr>
        <w:pStyle w:val="a7"/>
        <w:spacing w:line="235" w:lineRule="auto"/>
        <w:ind w:right="136"/>
      </w:pP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умения</w:t>
      </w:r>
      <w:r w:rsidRPr="001640EB">
        <w:rPr>
          <w:spacing w:val="1"/>
        </w:rPr>
        <w:t xml:space="preserve"> </w:t>
      </w:r>
      <w:r w:rsidRPr="001640EB">
        <w:t>общения</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коммуникативных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line="235" w:lineRule="auto"/>
        <w:ind w:right="122"/>
      </w:pPr>
      <w:r w:rsidRPr="001640EB">
        <w:t>понимать искусство в качестве особого языка общения - межличностного (автор - зритель),</w:t>
      </w:r>
      <w:r w:rsidRPr="001640EB">
        <w:rPr>
          <w:spacing w:val="1"/>
        </w:rPr>
        <w:t xml:space="preserve"> </w:t>
      </w:r>
      <w:r w:rsidRPr="001640EB">
        <w:t>между</w:t>
      </w:r>
      <w:r w:rsidRPr="001640EB">
        <w:rPr>
          <w:spacing w:val="-9"/>
        </w:rPr>
        <w:t xml:space="preserve"> </w:t>
      </w:r>
      <w:r w:rsidRPr="001640EB">
        <w:t>поколениями,</w:t>
      </w:r>
      <w:r w:rsidRPr="001640EB">
        <w:rPr>
          <w:spacing w:val="-1"/>
        </w:rPr>
        <w:t xml:space="preserve"> </w:t>
      </w:r>
      <w:r w:rsidRPr="001640EB">
        <w:t>между</w:t>
      </w:r>
      <w:r w:rsidRPr="001640EB">
        <w:rPr>
          <w:spacing w:val="-8"/>
        </w:rPr>
        <w:t xml:space="preserve"> </w:t>
      </w:r>
      <w:r w:rsidRPr="001640EB">
        <w:t>народами;</w:t>
      </w:r>
    </w:p>
    <w:p w:rsidR="001640EB" w:rsidRPr="001640EB" w:rsidRDefault="001640EB" w:rsidP="001640EB">
      <w:pPr>
        <w:pStyle w:val="a7"/>
        <w:ind w:right="123"/>
      </w:pPr>
      <w:r w:rsidRPr="001640EB">
        <w:t>вести диалог и участвовать в дискуссии, проявляя уважительное отношение к оппонентам,</w:t>
      </w:r>
      <w:r w:rsidRPr="001640EB">
        <w:rPr>
          <w:spacing w:val="1"/>
        </w:rPr>
        <w:t xml:space="preserve"> </w:t>
      </w:r>
      <w:r w:rsidRPr="001640EB">
        <w:rPr>
          <w:spacing w:val="-1"/>
        </w:rPr>
        <w:t>сопоставлять</w:t>
      </w:r>
      <w:r w:rsidRPr="001640EB">
        <w:rPr>
          <w:spacing w:val="-12"/>
        </w:rPr>
        <w:t xml:space="preserve"> </w:t>
      </w:r>
      <w:r w:rsidRPr="001640EB">
        <w:rPr>
          <w:spacing w:val="-1"/>
        </w:rPr>
        <w:t>свои</w:t>
      </w:r>
      <w:r w:rsidRPr="001640EB">
        <w:rPr>
          <w:spacing w:val="-11"/>
        </w:rPr>
        <w:t xml:space="preserve"> </w:t>
      </w:r>
      <w:r w:rsidRPr="001640EB">
        <w:rPr>
          <w:spacing w:val="-1"/>
        </w:rPr>
        <w:t>суждения</w:t>
      </w:r>
      <w:r w:rsidRPr="001640EB">
        <w:rPr>
          <w:spacing w:val="-12"/>
        </w:rPr>
        <w:t xml:space="preserve"> </w:t>
      </w:r>
      <w:r w:rsidRPr="001640EB">
        <w:rPr>
          <w:spacing w:val="-1"/>
        </w:rPr>
        <w:t>с</w:t>
      </w:r>
      <w:r w:rsidRPr="001640EB">
        <w:rPr>
          <w:spacing w:val="-12"/>
        </w:rPr>
        <w:t xml:space="preserve"> </w:t>
      </w:r>
      <w:r w:rsidRPr="001640EB">
        <w:rPr>
          <w:spacing w:val="-1"/>
        </w:rPr>
        <w:t>суждениями</w:t>
      </w:r>
      <w:r w:rsidRPr="001640EB">
        <w:rPr>
          <w:spacing w:val="-12"/>
        </w:rPr>
        <w:t xml:space="preserve"> </w:t>
      </w:r>
      <w:r w:rsidRPr="001640EB">
        <w:rPr>
          <w:spacing w:val="-1"/>
        </w:rPr>
        <w:t>участников</w:t>
      </w:r>
      <w:r w:rsidRPr="001640EB">
        <w:rPr>
          <w:spacing w:val="-15"/>
        </w:rPr>
        <w:t xml:space="preserve"> </w:t>
      </w:r>
      <w:r w:rsidRPr="001640EB">
        <w:t>общения,</w:t>
      </w:r>
      <w:r w:rsidRPr="001640EB">
        <w:rPr>
          <w:spacing w:val="-15"/>
        </w:rPr>
        <w:t xml:space="preserve"> </w:t>
      </w:r>
      <w:r w:rsidRPr="001640EB">
        <w:t>выявляя</w:t>
      </w:r>
      <w:r w:rsidRPr="001640EB">
        <w:rPr>
          <w:spacing w:val="-16"/>
        </w:rPr>
        <w:t xml:space="preserve"> </w:t>
      </w:r>
      <w:r w:rsidRPr="001640EB">
        <w:t>и</w:t>
      </w:r>
      <w:r w:rsidRPr="001640EB">
        <w:rPr>
          <w:spacing w:val="-12"/>
        </w:rPr>
        <w:t xml:space="preserve"> </w:t>
      </w:r>
      <w:r w:rsidRPr="001640EB">
        <w:t>корректно</w:t>
      </w:r>
      <w:r w:rsidRPr="001640EB">
        <w:rPr>
          <w:spacing w:val="-16"/>
        </w:rPr>
        <w:t xml:space="preserve"> </w:t>
      </w:r>
      <w:r w:rsidRPr="001640EB">
        <w:t>отстаивая</w:t>
      </w:r>
      <w:r w:rsidRPr="001640EB">
        <w:rPr>
          <w:spacing w:val="-12"/>
        </w:rPr>
        <w:t xml:space="preserve"> </w:t>
      </w:r>
      <w:r w:rsidRPr="001640EB">
        <w:t>свои</w:t>
      </w:r>
      <w:r w:rsidRPr="001640EB">
        <w:rPr>
          <w:spacing w:val="-57"/>
        </w:rPr>
        <w:t xml:space="preserve"> </w:t>
      </w:r>
      <w:r w:rsidRPr="001640EB">
        <w:t>позиции</w:t>
      </w:r>
      <w:r w:rsidRPr="001640EB">
        <w:rPr>
          <w:spacing w:val="-3"/>
        </w:rPr>
        <w:t xml:space="preserve"> </w:t>
      </w:r>
      <w:r w:rsidRPr="001640EB">
        <w:t>в</w:t>
      </w:r>
      <w:r w:rsidRPr="001640EB">
        <w:rPr>
          <w:spacing w:val="-6"/>
        </w:rPr>
        <w:t xml:space="preserve"> </w:t>
      </w:r>
      <w:r w:rsidRPr="001640EB">
        <w:t>оценке</w:t>
      </w:r>
      <w:r w:rsidRPr="001640EB">
        <w:rPr>
          <w:spacing w:val="1"/>
        </w:rPr>
        <w:t xml:space="preserve"> </w:t>
      </w:r>
      <w:r w:rsidRPr="001640EB">
        <w:t>и</w:t>
      </w:r>
      <w:r w:rsidRPr="001640EB">
        <w:rPr>
          <w:spacing w:val="-2"/>
        </w:rPr>
        <w:t xml:space="preserve"> </w:t>
      </w:r>
      <w:r w:rsidRPr="001640EB">
        <w:t>понимании</w:t>
      </w:r>
      <w:r w:rsidRPr="001640EB">
        <w:rPr>
          <w:spacing w:val="-3"/>
        </w:rPr>
        <w:t xml:space="preserve"> </w:t>
      </w:r>
      <w:r w:rsidRPr="001640EB">
        <w:t>обсуждаемого</w:t>
      </w:r>
      <w:r w:rsidRPr="001640EB">
        <w:rPr>
          <w:spacing w:val="2"/>
        </w:rPr>
        <w:t xml:space="preserve"> </w:t>
      </w:r>
      <w:r w:rsidRPr="001640EB">
        <w:t>явления;</w:t>
      </w:r>
    </w:p>
    <w:p w:rsidR="001640EB" w:rsidRPr="001640EB" w:rsidRDefault="001640EB" w:rsidP="001640EB">
      <w:pPr>
        <w:pStyle w:val="a7"/>
        <w:ind w:right="136"/>
      </w:pPr>
      <w:r w:rsidRPr="001640EB">
        <w:rPr>
          <w:spacing w:val="-1"/>
        </w:rPr>
        <w:t>находить</w:t>
      </w:r>
      <w:r w:rsidRPr="001640EB">
        <w:rPr>
          <w:spacing w:val="-11"/>
        </w:rPr>
        <w:t xml:space="preserve"> </w:t>
      </w:r>
      <w:r w:rsidRPr="001640EB">
        <w:rPr>
          <w:spacing w:val="-1"/>
        </w:rPr>
        <w:t>общее</w:t>
      </w:r>
      <w:r w:rsidRPr="001640EB">
        <w:rPr>
          <w:spacing w:val="-12"/>
        </w:rPr>
        <w:t xml:space="preserve"> </w:t>
      </w:r>
      <w:r w:rsidRPr="001640EB">
        <w:rPr>
          <w:spacing w:val="-1"/>
        </w:rPr>
        <w:t>решение</w:t>
      </w:r>
      <w:r w:rsidRPr="001640EB">
        <w:rPr>
          <w:spacing w:val="-18"/>
        </w:rPr>
        <w:t xml:space="preserve"> </w:t>
      </w:r>
      <w:r w:rsidRPr="001640EB">
        <w:rPr>
          <w:spacing w:val="-1"/>
        </w:rPr>
        <w:t>и</w:t>
      </w:r>
      <w:r w:rsidRPr="001640EB">
        <w:rPr>
          <w:spacing w:val="-6"/>
        </w:rPr>
        <w:t xml:space="preserve"> </w:t>
      </w:r>
      <w:r w:rsidRPr="001640EB">
        <w:rPr>
          <w:spacing w:val="-1"/>
        </w:rPr>
        <w:t>разрешать</w:t>
      </w:r>
      <w:r w:rsidRPr="001640EB">
        <w:rPr>
          <w:spacing w:val="-10"/>
        </w:rPr>
        <w:t xml:space="preserve"> </w:t>
      </w:r>
      <w:r w:rsidRPr="001640EB">
        <w:rPr>
          <w:spacing w:val="-1"/>
        </w:rPr>
        <w:t>конфликты</w:t>
      </w:r>
      <w:r w:rsidRPr="001640EB">
        <w:rPr>
          <w:spacing w:val="-11"/>
        </w:rPr>
        <w:t xml:space="preserve"> </w:t>
      </w:r>
      <w:r w:rsidRPr="001640EB">
        <w:t>на</w:t>
      </w:r>
      <w:r w:rsidRPr="001640EB">
        <w:rPr>
          <w:spacing w:val="-12"/>
        </w:rPr>
        <w:t xml:space="preserve"> </w:t>
      </w:r>
      <w:r w:rsidRPr="001640EB">
        <w:t>основе</w:t>
      </w:r>
      <w:r w:rsidRPr="001640EB">
        <w:rPr>
          <w:spacing w:val="-17"/>
        </w:rPr>
        <w:t xml:space="preserve"> </w:t>
      </w:r>
      <w:r w:rsidRPr="001640EB">
        <w:t>общих</w:t>
      </w:r>
      <w:r w:rsidRPr="001640EB">
        <w:rPr>
          <w:spacing w:val="-12"/>
        </w:rPr>
        <w:t xml:space="preserve"> </w:t>
      </w:r>
      <w:r w:rsidRPr="001640EB">
        <w:t>позиций</w:t>
      </w:r>
      <w:r w:rsidRPr="001640EB">
        <w:rPr>
          <w:spacing w:val="-15"/>
        </w:rPr>
        <w:t xml:space="preserve"> </w:t>
      </w:r>
      <w:r w:rsidRPr="001640EB">
        <w:t>и</w:t>
      </w:r>
      <w:r w:rsidRPr="001640EB">
        <w:rPr>
          <w:spacing w:val="-11"/>
        </w:rPr>
        <w:t xml:space="preserve"> </w:t>
      </w:r>
      <w:r w:rsidRPr="001640EB">
        <w:t>учёта</w:t>
      </w:r>
      <w:r w:rsidRPr="001640EB">
        <w:rPr>
          <w:spacing w:val="-7"/>
        </w:rPr>
        <w:t xml:space="preserve"> </w:t>
      </w:r>
      <w:r w:rsidRPr="001640EB">
        <w:t>интересов</w:t>
      </w:r>
      <w:r w:rsidRPr="001640EB">
        <w:rPr>
          <w:spacing w:val="-58"/>
        </w:rPr>
        <w:t xml:space="preserve"> </w:t>
      </w:r>
      <w:r w:rsidRPr="001640EB">
        <w:t>в</w:t>
      </w:r>
      <w:r w:rsidRPr="001640EB">
        <w:rPr>
          <w:spacing w:val="2"/>
        </w:rPr>
        <w:t xml:space="preserve"> </w:t>
      </w:r>
      <w:r w:rsidRPr="001640EB">
        <w:t>процессе</w:t>
      </w:r>
      <w:r w:rsidRPr="001640EB">
        <w:rPr>
          <w:spacing w:val="1"/>
        </w:rPr>
        <w:t xml:space="preserve"> </w:t>
      </w:r>
      <w:r w:rsidRPr="001640EB">
        <w:t>совместной</w:t>
      </w:r>
      <w:r w:rsidRPr="001640EB">
        <w:rPr>
          <w:spacing w:val="3"/>
        </w:rPr>
        <w:t xml:space="preserve"> </w:t>
      </w:r>
      <w:r w:rsidRPr="001640EB">
        <w:t>художественной</w:t>
      </w:r>
      <w:r w:rsidRPr="001640EB">
        <w:rPr>
          <w:spacing w:val="-3"/>
        </w:rPr>
        <w:t xml:space="preserve"> </w:t>
      </w:r>
      <w:r w:rsidRPr="001640EB">
        <w:t>деятельности;</w:t>
      </w:r>
    </w:p>
    <w:p w:rsidR="001640EB" w:rsidRPr="001640EB" w:rsidRDefault="001640EB" w:rsidP="001640EB">
      <w:pPr>
        <w:pStyle w:val="a7"/>
        <w:ind w:right="126"/>
      </w:pPr>
      <w:r w:rsidRPr="001640EB">
        <w:t>демонстрировать</w:t>
      </w:r>
      <w:r w:rsidRPr="001640EB">
        <w:rPr>
          <w:spacing w:val="1"/>
        </w:rPr>
        <w:t xml:space="preserve"> </w:t>
      </w:r>
      <w:r w:rsidRPr="001640EB">
        <w:t>и</w:t>
      </w:r>
      <w:r w:rsidRPr="001640EB">
        <w:rPr>
          <w:spacing w:val="1"/>
        </w:rPr>
        <w:t xml:space="preserve"> </w:t>
      </w:r>
      <w:r w:rsidRPr="001640EB">
        <w:t>объяснять</w:t>
      </w:r>
      <w:r w:rsidRPr="001640EB">
        <w:rPr>
          <w:spacing w:val="1"/>
        </w:rPr>
        <w:t xml:space="preserve"> </w:t>
      </w:r>
      <w:r w:rsidRPr="001640EB">
        <w:t>результаты</w:t>
      </w:r>
      <w:r w:rsidRPr="001640EB">
        <w:rPr>
          <w:spacing w:val="1"/>
        </w:rPr>
        <w:t xml:space="preserve"> </w:t>
      </w:r>
      <w:r w:rsidRPr="001640EB">
        <w:t>своего</w:t>
      </w:r>
      <w:r w:rsidRPr="001640EB">
        <w:rPr>
          <w:spacing w:val="1"/>
        </w:rPr>
        <w:t xml:space="preserve"> </w:t>
      </w:r>
      <w:r w:rsidRPr="001640EB">
        <w:t>творческого,</w:t>
      </w:r>
      <w:r w:rsidRPr="001640EB">
        <w:rPr>
          <w:spacing w:val="1"/>
        </w:rPr>
        <w:t xml:space="preserve"> </w:t>
      </w:r>
      <w:r w:rsidRPr="001640EB">
        <w:t>художественного</w:t>
      </w:r>
      <w:r w:rsidRPr="001640EB">
        <w:rPr>
          <w:spacing w:val="1"/>
        </w:rPr>
        <w:t xml:space="preserve"> </w:t>
      </w:r>
      <w:r w:rsidRPr="001640EB">
        <w:t>или</w:t>
      </w:r>
      <w:r w:rsidRPr="001640EB">
        <w:rPr>
          <w:spacing w:val="1"/>
        </w:rPr>
        <w:t xml:space="preserve"> </w:t>
      </w:r>
      <w:r w:rsidRPr="001640EB">
        <w:t>исследовательского</w:t>
      </w:r>
      <w:r w:rsidRPr="001640EB">
        <w:rPr>
          <w:spacing w:val="1"/>
        </w:rPr>
        <w:t xml:space="preserve"> </w:t>
      </w:r>
      <w:r w:rsidRPr="001640EB">
        <w:t>опыта;</w:t>
      </w:r>
    </w:p>
    <w:p w:rsidR="001640EB" w:rsidRPr="001640EB" w:rsidRDefault="001640EB" w:rsidP="001640EB">
      <w:pPr>
        <w:pStyle w:val="a7"/>
        <w:ind w:right="134"/>
      </w:pPr>
      <w:r w:rsidRPr="001640EB">
        <w:t>анализировать</w:t>
      </w:r>
      <w:r w:rsidRPr="001640EB">
        <w:rPr>
          <w:spacing w:val="-12"/>
        </w:rPr>
        <w:t xml:space="preserve"> </w:t>
      </w:r>
      <w:r w:rsidRPr="001640EB">
        <w:t>произведения</w:t>
      </w:r>
      <w:r w:rsidRPr="001640EB">
        <w:rPr>
          <w:spacing w:val="-8"/>
        </w:rPr>
        <w:t xml:space="preserve"> </w:t>
      </w:r>
      <w:r w:rsidRPr="001640EB">
        <w:t>детского</w:t>
      </w:r>
      <w:r w:rsidRPr="001640EB">
        <w:rPr>
          <w:spacing w:val="-4"/>
        </w:rPr>
        <w:t xml:space="preserve"> </w:t>
      </w:r>
      <w:r w:rsidRPr="001640EB">
        <w:t>художественного</w:t>
      </w:r>
      <w:r w:rsidRPr="001640EB">
        <w:rPr>
          <w:spacing w:val="-8"/>
        </w:rPr>
        <w:t xml:space="preserve"> </w:t>
      </w:r>
      <w:r w:rsidRPr="001640EB">
        <w:t>творчества</w:t>
      </w:r>
      <w:r w:rsidRPr="001640EB">
        <w:rPr>
          <w:spacing w:val="-14"/>
        </w:rPr>
        <w:t xml:space="preserve"> </w:t>
      </w:r>
      <w:r w:rsidRPr="001640EB">
        <w:t>с</w:t>
      </w:r>
      <w:r w:rsidRPr="001640EB">
        <w:rPr>
          <w:spacing w:val="-9"/>
        </w:rPr>
        <w:t xml:space="preserve"> </w:t>
      </w:r>
      <w:r w:rsidRPr="001640EB">
        <w:t>позиций</w:t>
      </w:r>
      <w:r w:rsidRPr="001640EB">
        <w:rPr>
          <w:spacing w:val="-8"/>
        </w:rPr>
        <w:t xml:space="preserve"> </w:t>
      </w:r>
      <w:r w:rsidRPr="001640EB">
        <w:t>их</w:t>
      </w:r>
      <w:r w:rsidRPr="001640EB">
        <w:rPr>
          <w:spacing w:val="-13"/>
        </w:rPr>
        <w:t xml:space="preserve"> </w:t>
      </w:r>
      <w:r w:rsidRPr="001640EB">
        <w:t>содержания</w:t>
      </w:r>
      <w:r w:rsidRPr="001640EB">
        <w:rPr>
          <w:spacing w:val="-57"/>
        </w:rPr>
        <w:t xml:space="preserve"> </w:t>
      </w:r>
      <w:r w:rsidRPr="001640EB">
        <w:t>и</w:t>
      </w:r>
      <w:r w:rsidRPr="001640EB">
        <w:rPr>
          <w:spacing w:val="2"/>
        </w:rPr>
        <w:t xml:space="preserve"> </w:t>
      </w:r>
      <w:r w:rsidRPr="001640EB">
        <w:t>в</w:t>
      </w:r>
      <w:r w:rsidRPr="001640EB">
        <w:rPr>
          <w:spacing w:val="-1"/>
        </w:rPr>
        <w:t xml:space="preserve"> </w:t>
      </w:r>
      <w:r w:rsidRPr="001640EB">
        <w:t>соответствии</w:t>
      </w:r>
      <w:r w:rsidRPr="001640EB">
        <w:rPr>
          <w:spacing w:val="2"/>
        </w:rPr>
        <w:t xml:space="preserve"> </w:t>
      </w:r>
      <w:r w:rsidRPr="001640EB">
        <w:t>с</w:t>
      </w:r>
      <w:r w:rsidRPr="001640EB">
        <w:rPr>
          <w:spacing w:val="-4"/>
        </w:rPr>
        <w:t xml:space="preserve"> </w:t>
      </w:r>
      <w:r w:rsidRPr="001640EB">
        <w:t>учебной</w:t>
      </w:r>
      <w:r w:rsidRPr="001640EB">
        <w:rPr>
          <w:spacing w:val="2"/>
        </w:rPr>
        <w:t xml:space="preserve"> </w:t>
      </w:r>
      <w:r w:rsidRPr="001640EB">
        <w:t>задачей,</w:t>
      </w:r>
      <w:r w:rsidRPr="001640EB">
        <w:rPr>
          <w:spacing w:val="4"/>
        </w:rPr>
        <w:t xml:space="preserve"> </w:t>
      </w:r>
      <w:r w:rsidRPr="001640EB">
        <w:t>поставленной</w:t>
      </w:r>
      <w:r w:rsidRPr="001640EB">
        <w:rPr>
          <w:spacing w:val="-2"/>
        </w:rPr>
        <w:t xml:space="preserve"> </w:t>
      </w:r>
      <w:r w:rsidRPr="001640EB">
        <w:t>учителем;</w:t>
      </w:r>
    </w:p>
    <w:p w:rsidR="001640EB" w:rsidRPr="001640EB" w:rsidRDefault="001640EB" w:rsidP="001640EB">
      <w:pPr>
        <w:pStyle w:val="a7"/>
        <w:ind w:right="132"/>
      </w:pPr>
      <w:r w:rsidRPr="001640EB">
        <w:t>признавать</w:t>
      </w:r>
      <w:r w:rsidRPr="001640EB">
        <w:rPr>
          <w:spacing w:val="1"/>
        </w:rPr>
        <w:t xml:space="preserve"> </w:t>
      </w:r>
      <w:r w:rsidRPr="001640EB">
        <w:t>своё</w:t>
      </w:r>
      <w:r w:rsidRPr="001640EB">
        <w:rPr>
          <w:spacing w:val="1"/>
        </w:rPr>
        <w:t xml:space="preserve"> </w:t>
      </w:r>
      <w:r w:rsidRPr="001640EB">
        <w:t>и</w:t>
      </w:r>
      <w:r w:rsidRPr="001640EB">
        <w:rPr>
          <w:spacing w:val="1"/>
        </w:rPr>
        <w:t xml:space="preserve"> </w:t>
      </w:r>
      <w:r w:rsidRPr="001640EB">
        <w:t>чужое</w:t>
      </w:r>
      <w:r w:rsidRPr="001640EB">
        <w:rPr>
          <w:spacing w:val="1"/>
        </w:rPr>
        <w:t xml:space="preserve"> </w:t>
      </w:r>
      <w:r w:rsidRPr="001640EB">
        <w:t>право</w:t>
      </w:r>
      <w:r w:rsidRPr="001640EB">
        <w:rPr>
          <w:spacing w:val="1"/>
        </w:rPr>
        <w:t xml:space="preserve"> </w:t>
      </w:r>
      <w:r w:rsidRPr="001640EB">
        <w:t>на</w:t>
      </w:r>
      <w:r w:rsidRPr="001640EB">
        <w:rPr>
          <w:spacing w:val="1"/>
        </w:rPr>
        <w:t xml:space="preserve"> </w:t>
      </w:r>
      <w:r w:rsidRPr="001640EB">
        <w:t>ошибку,</w:t>
      </w:r>
      <w:r w:rsidRPr="001640EB">
        <w:rPr>
          <w:spacing w:val="1"/>
        </w:rPr>
        <w:t xml:space="preserve"> </w:t>
      </w:r>
      <w:r w:rsidRPr="001640EB">
        <w:t>развивать</w:t>
      </w:r>
      <w:r w:rsidRPr="001640EB">
        <w:rPr>
          <w:spacing w:val="1"/>
        </w:rPr>
        <w:t xml:space="preserve"> </w:t>
      </w:r>
      <w:r w:rsidRPr="001640EB">
        <w:t>свои</w:t>
      </w:r>
      <w:r w:rsidRPr="001640EB">
        <w:rPr>
          <w:spacing w:val="1"/>
        </w:rPr>
        <w:t xml:space="preserve"> </w:t>
      </w:r>
      <w:r w:rsidRPr="001640EB">
        <w:t>способности</w:t>
      </w:r>
      <w:r w:rsidRPr="001640EB">
        <w:rPr>
          <w:spacing w:val="1"/>
        </w:rPr>
        <w:t xml:space="preserve"> </w:t>
      </w:r>
      <w:r w:rsidRPr="001640EB">
        <w:t>сопереживать,</w:t>
      </w:r>
      <w:r w:rsidRPr="001640EB">
        <w:rPr>
          <w:spacing w:val="1"/>
        </w:rPr>
        <w:t xml:space="preserve"> </w:t>
      </w:r>
      <w:r w:rsidRPr="001640EB">
        <w:t>понимать</w:t>
      </w:r>
      <w:r w:rsidRPr="001640EB">
        <w:rPr>
          <w:spacing w:val="-2"/>
        </w:rPr>
        <w:t xml:space="preserve"> </w:t>
      </w:r>
      <w:r w:rsidRPr="001640EB">
        <w:t>намерения</w:t>
      </w:r>
      <w:r w:rsidRPr="001640EB">
        <w:rPr>
          <w:spacing w:val="-3"/>
        </w:rPr>
        <w:t xml:space="preserve"> </w:t>
      </w:r>
      <w:r w:rsidRPr="001640EB">
        <w:t>и</w:t>
      </w:r>
      <w:r w:rsidRPr="001640EB">
        <w:rPr>
          <w:spacing w:val="-2"/>
        </w:rPr>
        <w:t xml:space="preserve"> </w:t>
      </w:r>
      <w:r w:rsidRPr="001640EB">
        <w:t>переживания</w:t>
      </w:r>
      <w:r w:rsidRPr="001640EB">
        <w:rPr>
          <w:spacing w:val="1"/>
        </w:rPr>
        <w:t xml:space="preserve"> </w:t>
      </w:r>
      <w:r w:rsidRPr="001640EB">
        <w:t>свои</w:t>
      </w:r>
      <w:r w:rsidRPr="001640EB">
        <w:rPr>
          <w:spacing w:val="-2"/>
        </w:rPr>
        <w:t xml:space="preserve"> </w:t>
      </w:r>
      <w:r w:rsidRPr="001640EB">
        <w:t>и</w:t>
      </w:r>
      <w:r w:rsidRPr="001640EB">
        <w:rPr>
          <w:spacing w:val="3"/>
        </w:rPr>
        <w:t xml:space="preserve"> </w:t>
      </w:r>
      <w:r w:rsidRPr="001640EB">
        <w:t>других</w:t>
      </w:r>
      <w:r w:rsidRPr="001640EB">
        <w:rPr>
          <w:spacing w:val="-4"/>
        </w:rPr>
        <w:t xml:space="preserve"> </w:t>
      </w:r>
      <w:r w:rsidRPr="001640EB">
        <w:t>людей;</w:t>
      </w:r>
    </w:p>
    <w:p w:rsidR="001640EB" w:rsidRPr="001640EB" w:rsidRDefault="001640EB" w:rsidP="001640EB">
      <w:pPr>
        <w:pStyle w:val="a7"/>
        <w:ind w:right="126"/>
        <w:jc w:val="right"/>
      </w:pPr>
      <w:r w:rsidRPr="001640EB">
        <w:t>взаимодействовать,</w:t>
      </w:r>
      <w:r w:rsidRPr="001640EB">
        <w:rPr>
          <w:spacing w:val="4"/>
        </w:rPr>
        <w:t xml:space="preserve"> </w:t>
      </w:r>
      <w:r w:rsidRPr="001640EB">
        <w:t>сотрудничать</w:t>
      </w:r>
      <w:r w:rsidRPr="001640EB">
        <w:rPr>
          <w:spacing w:val="7"/>
        </w:rPr>
        <w:t xml:space="preserve"> </w:t>
      </w:r>
      <w:r w:rsidRPr="001640EB">
        <w:t>в</w:t>
      </w:r>
      <w:r w:rsidRPr="001640EB">
        <w:rPr>
          <w:spacing w:val="7"/>
        </w:rPr>
        <w:t xml:space="preserve"> </w:t>
      </w:r>
      <w:r w:rsidRPr="001640EB">
        <w:t>процессе</w:t>
      </w:r>
      <w:r w:rsidRPr="001640EB">
        <w:rPr>
          <w:spacing w:val="5"/>
        </w:rPr>
        <w:t xml:space="preserve"> </w:t>
      </w:r>
      <w:r w:rsidRPr="001640EB">
        <w:t>коллективной</w:t>
      </w:r>
      <w:r w:rsidRPr="001640EB">
        <w:rPr>
          <w:spacing w:val="7"/>
        </w:rPr>
        <w:t xml:space="preserve"> </w:t>
      </w:r>
      <w:r w:rsidRPr="001640EB">
        <w:t>работы,</w:t>
      </w:r>
      <w:r w:rsidRPr="001640EB">
        <w:rPr>
          <w:spacing w:val="4"/>
        </w:rPr>
        <w:t xml:space="preserve"> </w:t>
      </w:r>
      <w:r w:rsidRPr="001640EB">
        <w:t>принимать</w:t>
      </w:r>
      <w:r w:rsidRPr="001640EB">
        <w:rPr>
          <w:spacing w:val="3"/>
        </w:rPr>
        <w:t xml:space="preserve"> </w:t>
      </w:r>
      <w:r w:rsidRPr="001640EB">
        <w:t>цель</w:t>
      </w:r>
      <w:r w:rsidRPr="001640EB">
        <w:rPr>
          <w:spacing w:val="-57"/>
        </w:rPr>
        <w:t xml:space="preserve"> </w:t>
      </w:r>
      <w:r w:rsidRPr="001640EB">
        <w:t>совместной</w:t>
      </w:r>
      <w:r w:rsidRPr="001640EB">
        <w:rPr>
          <w:spacing w:val="26"/>
        </w:rPr>
        <w:t xml:space="preserve"> </w:t>
      </w:r>
      <w:r w:rsidRPr="001640EB">
        <w:t>деятельности</w:t>
      </w:r>
      <w:r w:rsidRPr="001640EB">
        <w:rPr>
          <w:spacing w:val="26"/>
        </w:rPr>
        <w:t xml:space="preserve"> </w:t>
      </w:r>
      <w:r w:rsidRPr="001640EB">
        <w:t>и</w:t>
      </w:r>
      <w:r w:rsidRPr="001640EB">
        <w:rPr>
          <w:spacing w:val="31"/>
        </w:rPr>
        <w:t xml:space="preserve"> </w:t>
      </w:r>
      <w:r w:rsidRPr="001640EB">
        <w:t>строить</w:t>
      </w:r>
      <w:r w:rsidRPr="001640EB">
        <w:rPr>
          <w:spacing w:val="27"/>
        </w:rPr>
        <w:t xml:space="preserve"> </w:t>
      </w:r>
      <w:r w:rsidRPr="001640EB">
        <w:t>действия</w:t>
      </w:r>
      <w:r w:rsidRPr="001640EB">
        <w:rPr>
          <w:spacing w:val="30"/>
        </w:rPr>
        <w:t xml:space="preserve"> </w:t>
      </w:r>
      <w:r w:rsidRPr="001640EB">
        <w:t>по</w:t>
      </w:r>
      <w:r w:rsidRPr="001640EB">
        <w:rPr>
          <w:spacing w:val="30"/>
        </w:rPr>
        <w:t xml:space="preserve"> </w:t>
      </w:r>
      <w:r w:rsidRPr="001640EB">
        <w:t>её</w:t>
      </w:r>
      <w:r w:rsidRPr="001640EB">
        <w:rPr>
          <w:spacing w:val="29"/>
        </w:rPr>
        <w:t xml:space="preserve"> </w:t>
      </w:r>
      <w:r w:rsidRPr="001640EB">
        <w:t>достижению,</w:t>
      </w:r>
      <w:r w:rsidRPr="001640EB">
        <w:rPr>
          <w:spacing w:val="27"/>
        </w:rPr>
        <w:t xml:space="preserve"> </w:t>
      </w:r>
      <w:r w:rsidRPr="001640EB">
        <w:t>договариваться,</w:t>
      </w:r>
      <w:r w:rsidRPr="001640EB">
        <w:rPr>
          <w:spacing w:val="27"/>
        </w:rPr>
        <w:t xml:space="preserve"> </w:t>
      </w:r>
      <w:r w:rsidRPr="001640EB">
        <w:t>выполнять</w:t>
      </w:r>
      <w:r w:rsidRPr="001640EB">
        <w:rPr>
          <w:spacing w:val="-57"/>
        </w:rPr>
        <w:t xml:space="preserve"> </w:t>
      </w:r>
      <w:r w:rsidRPr="001640EB">
        <w:rPr>
          <w:spacing w:val="-1"/>
        </w:rPr>
        <w:t>поручения,</w:t>
      </w:r>
      <w:r w:rsidRPr="001640EB">
        <w:rPr>
          <w:spacing w:val="-7"/>
        </w:rPr>
        <w:t xml:space="preserve"> </w:t>
      </w:r>
      <w:r w:rsidRPr="001640EB">
        <w:rPr>
          <w:spacing w:val="-1"/>
        </w:rPr>
        <w:t>подчиняться,</w:t>
      </w:r>
      <w:r w:rsidRPr="001640EB">
        <w:rPr>
          <w:spacing w:val="-11"/>
        </w:rPr>
        <w:t xml:space="preserve"> </w:t>
      </w:r>
      <w:r w:rsidRPr="001640EB">
        <w:rPr>
          <w:spacing w:val="-1"/>
        </w:rPr>
        <w:t>ответственно</w:t>
      </w:r>
      <w:r w:rsidRPr="001640EB">
        <w:rPr>
          <w:spacing w:val="-8"/>
        </w:rPr>
        <w:t xml:space="preserve"> </w:t>
      </w:r>
      <w:r w:rsidRPr="001640EB">
        <w:rPr>
          <w:spacing w:val="-1"/>
        </w:rPr>
        <w:t>относиться</w:t>
      </w:r>
      <w:r w:rsidRPr="001640EB">
        <w:rPr>
          <w:spacing w:val="-9"/>
        </w:rPr>
        <w:t xml:space="preserve"> </w:t>
      </w:r>
      <w:r w:rsidRPr="001640EB">
        <w:t>к</w:t>
      </w:r>
      <w:r w:rsidRPr="001640EB">
        <w:rPr>
          <w:spacing w:val="-9"/>
        </w:rPr>
        <w:t xml:space="preserve"> </w:t>
      </w:r>
      <w:r w:rsidRPr="001640EB">
        <w:t>своей</w:t>
      </w:r>
      <w:r w:rsidRPr="001640EB">
        <w:rPr>
          <w:spacing w:val="-8"/>
        </w:rPr>
        <w:t xml:space="preserve"> </w:t>
      </w:r>
      <w:r w:rsidRPr="001640EB">
        <w:t>задаче</w:t>
      </w:r>
      <w:r w:rsidRPr="001640EB">
        <w:rPr>
          <w:spacing w:val="-9"/>
        </w:rPr>
        <w:t xml:space="preserve"> </w:t>
      </w:r>
      <w:r w:rsidRPr="001640EB">
        <w:t>по</w:t>
      </w:r>
      <w:r w:rsidRPr="001640EB">
        <w:rPr>
          <w:spacing w:val="-4"/>
        </w:rPr>
        <w:t xml:space="preserve"> </w:t>
      </w:r>
      <w:r w:rsidRPr="001640EB">
        <w:t>достижению</w:t>
      </w:r>
      <w:r w:rsidRPr="001640EB">
        <w:rPr>
          <w:spacing w:val="-14"/>
        </w:rPr>
        <w:t xml:space="preserve"> </w:t>
      </w:r>
      <w:r w:rsidRPr="001640EB">
        <w:t>общего</w:t>
      </w:r>
      <w:r w:rsidRPr="001640EB">
        <w:rPr>
          <w:spacing w:val="-4"/>
        </w:rPr>
        <w:t xml:space="preserve"> </w:t>
      </w:r>
      <w:r w:rsidRPr="001640EB">
        <w:t>результата.</w:t>
      </w:r>
    </w:p>
    <w:p w:rsidR="001640EB" w:rsidRPr="001640EB" w:rsidRDefault="001640EB" w:rsidP="001640EB">
      <w:pPr>
        <w:pStyle w:val="a7"/>
        <w:spacing w:line="235" w:lineRule="auto"/>
        <w:jc w:val="left"/>
      </w:pPr>
      <w:r w:rsidRPr="001640EB">
        <w:t>У обучающегося будут</w:t>
      </w:r>
      <w:r w:rsidRPr="001640EB">
        <w:rPr>
          <w:spacing w:val="1"/>
        </w:rPr>
        <w:t xml:space="preserve"> </w:t>
      </w:r>
      <w:r w:rsidRPr="001640EB">
        <w:t>сформированы</w:t>
      </w:r>
      <w:r w:rsidRPr="001640EB">
        <w:rPr>
          <w:spacing w:val="1"/>
        </w:rPr>
        <w:t xml:space="preserve"> </w:t>
      </w:r>
      <w:r w:rsidRPr="001640EB">
        <w:t>умения самоорганизации</w:t>
      </w:r>
      <w:r w:rsidRPr="001640EB">
        <w:rPr>
          <w:spacing w:val="1"/>
        </w:rPr>
        <w:t xml:space="preserve"> </w:t>
      </w:r>
      <w:r w:rsidRPr="001640EB">
        <w:t>и самоконтроля</w:t>
      </w:r>
      <w:r w:rsidRPr="001640EB">
        <w:rPr>
          <w:spacing w:val="1"/>
        </w:rPr>
        <w:t xml:space="preserve"> </w:t>
      </w:r>
      <w:r w:rsidRPr="001640EB">
        <w:t>как часть</w:t>
      </w:r>
      <w:r w:rsidRPr="001640EB">
        <w:rPr>
          <w:spacing w:val="-57"/>
        </w:rPr>
        <w:t xml:space="preserve"> </w:t>
      </w:r>
      <w:r w:rsidRPr="001640EB">
        <w:t>регулятивных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line="235" w:lineRule="auto"/>
        <w:ind w:left="852" w:right="1253" w:firstLine="0"/>
        <w:jc w:val="left"/>
      </w:pPr>
      <w:r w:rsidRPr="001640EB">
        <w:t>внимательно</w:t>
      </w:r>
      <w:r w:rsidRPr="001640EB">
        <w:rPr>
          <w:spacing w:val="-3"/>
        </w:rPr>
        <w:t xml:space="preserve"> </w:t>
      </w:r>
      <w:r w:rsidRPr="001640EB">
        <w:t>относиться</w:t>
      </w:r>
      <w:r w:rsidRPr="001640EB">
        <w:rPr>
          <w:spacing w:val="-3"/>
        </w:rPr>
        <w:t xml:space="preserve"> </w:t>
      </w:r>
      <w:r w:rsidRPr="001640EB">
        <w:t>и</w:t>
      </w:r>
      <w:r w:rsidRPr="001640EB">
        <w:rPr>
          <w:spacing w:val="-7"/>
        </w:rPr>
        <w:t xml:space="preserve"> </w:t>
      </w:r>
      <w:r w:rsidRPr="001640EB">
        <w:t>выполнять</w:t>
      </w:r>
      <w:r w:rsidRPr="001640EB">
        <w:rPr>
          <w:spacing w:val="-3"/>
        </w:rPr>
        <w:t xml:space="preserve"> </w:t>
      </w:r>
      <w:r w:rsidRPr="001640EB">
        <w:t>учебные</w:t>
      </w:r>
      <w:r w:rsidRPr="001640EB">
        <w:rPr>
          <w:spacing w:val="-3"/>
        </w:rPr>
        <w:t xml:space="preserve"> </w:t>
      </w:r>
      <w:r w:rsidRPr="001640EB">
        <w:t>задачи,</w:t>
      </w:r>
      <w:r w:rsidRPr="001640EB">
        <w:rPr>
          <w:spacing w:val="-2"/>
        </w:rPr>
        <w:t xml:space="preserve"> </w:t>
      </w:r>
      <w:r w:rsidRPr="001640EB">
        <w:t>поставленные</w:t>
      </w:r>
      <w:r w:rsidRPr="001640EB">
        <w:rPr>
          <w:spacing w:val="-3"/>
        </w:rPr>
        <w:t xml:space="preserve"> </w:t>
      </w:r>
      <w:r w:rsidRPr="001640EB">
        <w:t>учителем;</w:t>
      </w:r>
      <w:r w:rsidRPr="001640EB">
        <w:rPr>
          <w:spacing w:val="-57"/>
        </w:rPr>
        <w:t xml:space="preserve"> </w:t>
      </w:r>
      <w:r w:rsidRPr="001640EB">
        <w:t>соблюдать</w:t>
      </w:r>
      <w:r w:rsidRPr="001640EB">
        <w:rPr>
          <w:spacing w:val="-1"/>
        </w:rPr>
        <w:t xml:space="preserve"> </w:t>
      </w:r>
      <w:r w:rsidRPr="001640EB">
        <w:t>последовательность</w:t>
      </w:r>
      <w:r w:rsidRPr="001640EB">
        <w:rPr>
          <w:spacing w:val="-1"/>
        </w:rPr>
        <w:t xml:space="preserve"> </w:t>
      </w:r>
      <w:r w:rsidRPr="001640EB">
        <w:t>учебных</w:t>
      </w:r>
      <w:r w:rsidRPr="001640EB">
        <w:rPr>
          <w:spacing w:val="-6"/>
        </w:rPr>
        <w:t xml:space="preserve"> </w:t>
      </w:r>
      <w:r w:rsidRPr="001640EB">
        <w:t>действий при</w:t>
      </w:r>
      <w:r w:rsidRPr="001640EB">
        <w:rPr>
          <w:spacing w:val="-5"/>
        </w:rPr>
        <w:t xml:space="preserve"> </w:t>
      </w:r>
      <w:r w:rsidRPr="001640EB">
        <w:t>выполнении</w:t>
      </w:r>
      <w:r w:rsidRPr="001640EB">
        <w:rPr>
          <w:spacing w:val="-5"/>
        </w:rPr>
        <w:t xml:space="preserve"> </w:t>
      </w:r>
      <w:r w:rsidRPr="001640EB">
        <w:t>задания;</w:t>
      </w:r>
    </w:p>
    <w:p w:rsidR="001640EB" w:rsidRPr="001640EB" w:rsidRDefault="001640EB" w:rsidP="001640EB">
      <w:pPr>
        <w:pStyle w:val="a7"/>
        <w:spacing w:line="235" w:lineRule="auto"/>
        <w:ind w:left="852" w:firstLine="0"/>
        <w:jc w:val="left"/>
      </w:pPr>
      <w:r w:rsidRPr="001640EB">
        <w:t>1 порядок в окружающем пространстве и бережно относясь к используемым материалам;</w:t>
      </w:r>
      <w:r w:rsidRPr="001640EB">
        <w:rPr>
          <w:spacing w:val="1"/>
        </w:rPr>
        <w:t xml:space="preserve"> </w:t>
      </w:r>
      <w:r w:rsidRPr="001640EB">
        <w:t>соотносить</w:t>
      </w:r>
      <w:r w:rsidRPr="001640EB">
        <w:rPr>
          <w:spacing w:val="8"/>
        </w:rPr>
        <w:t xml:space="preserve"> </w:t>
      </w:r>
      <w:r w:rsidRPr="001640EB">
        <w:t>свои</w:t>
      </w:r>
      <w:r w:rsidRPr="001640EB">
        <w:rPr>
          <w:spacing w:val="2"/>
        </w:rPr>
        <w:t xml:space="preserve"> </w:t>
      </w:r>
      <w:r w:rsidRPr="001640EB">
        <w:t>действия</w:t>
      </w:r>
      <w:r w:rsidRPr="001640EB">
        <w:rPr>
          <w:spacing w:val="1"/>
        </w:rPr>
        <w:t xml:space="preserve"> </w:t>
      </w:r>
      <w:r w:rsidRPr="001640EB">
        <w:t>с</w:t>
      </w:r>
      <w:r w:rsidRPr="001640EB">
        <w:rPr>
          <w:spacing w:val="59"/>
        </w:rPr>
        <w:t xml:space="preserve"> </w:t>
      </w:r>
      <w:r w:rsidRPr="001640EB">
        <w:t>планируемыми</w:t>
      </w:r>
      <w:r w:rsidRPr="001640EB">
        <w:rPr>
          <w:spacing w:val="2"/>
        </w:rPr>
        <w:t xml:space="preserve"> </w:t>
      </w:r>
      <w:r w:rsidRPr="001640EB">
        <w:t>результатами,</w:t>
      </w:r>
      <w:r w:rsidRPr="001640EB">
        <w:rPr>
          <w:spacing w:val="3"/>
        </w:rPr>
        <w:t xml:space="preserve"> </w:t>
      </w:r>
      <w:r w:rsidRPr="001640EB">
        <w:t>осуществлять</w:t>
      </w:r>
      <w:r w:rsidRPr="001640EB">
        <w:rPr>
          <w:spacing w:val="7"/>
        </w:rPr>
        <w:t xml:space="preserve"> </w:t>
      </w:r>
      <w:r w:rsidRPr="001640EB">
        <w:t>контроль</w:t>
      </w:r>
      <w:r w:rsidRPr="001640EB">
        <w:rPr>
          <w:spacing w:val="2"/>
        </w:rPr>
        <w:t xml:space="preserve"> </w:t>
      </w:r>
      <w:r w:rsidRPr="001640EB">
        <w:t>своей</w:t>
      </w:r>
    </w:p>
    <w:p w:rsidR="001640EB" w:rsidRPr="001640EB" w:rsidRDefault="001640EB" w:rsidP="001640EB">
      <w:pPr>
        <w:pStyle w:val="a7"/>
        <w:spacing w:line="275" w:lineRule="exact"/>
        <w:ind w:firstLine="0"/>
        <w:jc w:val="left"/>
      </w:pPr>
      <w:r w:rsidRPr="001640EB">
        <w:t>деятельности</w:t>
      </w:r>
      <w:r w:rsidRPr="001640EB">
        <w:rPr>
          <w:spacing w:val="-4"/>
        </w:rPr>
        <w:t xml:space="preserve"> </w:t>
      </w:r>
      <w:r w:rsidRPr="001640EB">
        <w:t>в</w:t>
      </w:r>
      <w:r w:rsidRPr="001640EB">
        <w:rPr>
          <w:spacing w:val="-4"/>
        </w:rPr>
        <w:t xml:space="preserve"> </w:t>
      </w:r>
      <w:r w:rsidRPr="001640EB">
        <w:t>процессе</w:t>
      </w:r>
      <w:r w:rsidRPr="001640EB">
        <w:rPr>
          <w:spacing w:val="-2"/>
        </w:rPr>
        <w:t xml:space="preserve"> </w:t>
      </w:r>
      <w:r w:rsidRPr="001640EB">
        <w:t>достижения</w:t>
      </w:r>
      <w:r w:rsidRPr="001640EB">
        <w:rPr>
          <w:spacing w:val="-6"/>
        </w:rPr>
        <w:t xml:space="preserve"> </w:t>
      </w:r>
      <w:r w:rsidRPr="001640EB">
        <w:t>результата.</w:t>
      </w:r>
    </w:p>
    <w:p w:rsidR="001640EB" w:rsidRPr="001640EB" w:rsidRDefault="001640EB" w:rsidP="001640EB">
      <w:pPr>
        <w:pStyle w:val="a7"/>
        <w:jc w:val="left"/>
      </w:pPr>
      <w:r w:rsidRPr="001640EB">
        <w:t>К</w:t>
      </w:r>
      <w:r w:rsidRPr="001640EB">
        <w:rPr>
          <w:spacing w:val="14"/>
        </w:rPr>
        <w:t xml:space="preserve"> </w:t>
      </w:r>
      <w:r w:rsidRPr="001640EB">
        <w:t>концу</w:t>
      </w:r>
      <w:r w:rsidRPr="001640EB">
        <w:rPr>
          <w:spacing w:val="7"/>
        </w:rPr>
        <w:t xml:space="preserve"> </w:t>
      </w:r>
      <w:r w:rsidRPr="001640EB">
        <w:t>обучения</w:t>
      </w:r>
      <w:r w:rsidRPr="001640EB">
        <w:rPr>
          <w:spacing w:val="16"/>
        </w:rPr>
        <w:t xml:space="preserve"> </w:t>
      </w:r>
      <w:r w:rsidRPr="001640EB">
        <w:t>в</w:t>
      </w:r>
      <w:r w:rsidRPr="001640EB">
        <w:rPr>
          <w:spacing w:val="18"/>
        </w:rPr>
        <w:t xml:space="preserve"> </w:t>
      </w:r>
      <w:r w:rsidRPr="001640EB">
        <w:t>1</w:t>
      </w:r>
      <w:r w:rsidRPr="001640EB">
        <w:rPr>
          <w:spacing w:val="12"/>
        </w:rPr>
        <w:t xml:space="preserve"> </w:t>
      </w:r>
      <w:r w:rsidRPr="001640EB">
        <w:t>классе</w:t>
      </w:r>
      <w:r w:rsidRPr="001640EB">
        <w:rPr>
          <w:spacing w:val="10"/>
        </w:rPr>
        <w:t xml:space="preserve"> </w:t>
      </w:r>
      <w:r w:rsidRPr="001640EB">
        <w:t>обучающийся</w:t>
      </w:r>
      <w:r w:rsidRPr="001640EB">
        <w:rPr>
          <w:spacing w:val="16"/>
        </w:rPr>
        <w:t xml:space="preserve"> </w:t>
      </w:r>
      <w:r w:rsidRPr="001640EB">
        <w:t>получит</w:t>
      </w:r>
      <w:r w:rsidRPr="001640EB">
        <w:rPr>
          <w:spacing w:val="17"/>
        </w:rPr>
        <w:t xml:space="preserve"> </w:t>
      </w:r>
      <w:r w:rsidRPr="001640EB">
        <w:t>следующие</w:t>
      </w:r>
      <w:r w:rsidRPr="001640EB">
        <w:rPr>
          <w:spacing w:val="16"/>
        </w:rPr>
        <w:t xml:space="preserve"> </w:t>
      </w:r>
      <w:r w:rsidRPr="001640EB">
        <w:t>предметные</w:t>
      </w:r>
      <w:r w:rsidRPr="001640EB">
        <w:rPr>
          <w:spacing w:val="10"/>
        </w:rPr>
        <w:t xml:space="preserve"> </w:t>
      </w:r>
      <w:r w:rsidRPr="001640EB">
        <w:t>результаты</w:t>
      </w:r>
      <w:r w:rsidRPr="001640EB">
        <w:rPr>
          <w:spacing w:val="18"/>
        </w:rPr>
        <w:t xml:space="preserve"> </w:t>
      </w:r>
      <w:r w:rsidRPr="001640EB">
        <w:t>по</w:t>
      </w:r>
      <w:r w:rsidRPr="001640EB">
        <w:rPr>
          <w:spacing w:val="-57"/>
        </w:rPr>
        <w:t xml:space="preserve"> </w:t>
      </w:r>
      <w:r w:rsidRPr="001640EB">
        <w:t>отдельным</w:t>
      </w:r>
      <w:r w:rsidRPr="001640EB">
        <w:rPr>
          <w:spacing w:val="2"/>
        </w:rPr>
        <w:t xml:space="preserve"> </w:t>
      </w:r>
      <w:r w:rsidRPr="001640EB">
        <w:t>темам</w:t>
      </w:r>
      <w:r w:rsidRPr="001640EB">
        <w:rPr>
          <w:spacing w:val="-1"/>
        </w:rPr>
        <w:t xml:space="preserve"> </w:t>
      </w:r>
      <w:r w:rsidRPr="001640EB">
        <w:t>программы</w:t>
      </w:r>
      <w:r w:rsidRPr="001640EB">
        <w:rPr>
          <w:spacing w:val="-2"/>
        </w:rPr>
        <w:t xml:space="preserve"> </w:t>
      </w:r>
      <w:r w:rsidRPr="001640EB">
        <w:t>по</w:t>
      </w:r>
      <w:r w:rsidRPr="001640EB">
        <w:rPr>
          <w:spacing w:val="2"/>
        </w:rPr>
        <w:t xml:space="preserve"> </w:t>
      </w:r>
      <w:r w:rsidRPr="001640EB">
        <w:t>изобразительному</w:t>
      </w:r>
      <w:r w:rsidRPr="001640EB">
        <w:rPr>
          <w:spacing w:val="-8"/>
        </w:rPr>
        <w:t xml:space="preserve"> </w:t>
      </w:r>
      <w:r w:rsidRPr="001640EB">
        <w:t>искусству:</w:t>
      </w:r>
    </w:p>
    <w:p w:rsidR="001640EB" w:rsidRPr="001640EB" w:rsidRDefault="001640EB" w:rsidP="001640EB">
      <w:pPr>
        <w:pStyle w:val="a7"/>
        <w:spacing w:line="271" w:lineRule="exact"/>
        <w:ind w:left="852" w:firstLine="0"/>
        <w:jc w:val="left"/>
      </w:pPr>
      <w:r w:rsidRPr="001640EB">
        <w:t>Модуль</w:t>
      </w:r>
      <w:r w:rsidRPr="001640EB">
        <w:rPr>
          <w:spacing w:val="-5"/>
        </w:rPr>
        <w:t xml:space="preserve"> </w:t>
      </w:r>
      <w:r w:rsidRPr="001640EB">
        <w:t>«Графика».</w:t>
      </w:r>
    </w:p>
    <w:p w:rsidR="001640EB" w:rsidRPr="001640EB" w:rsidRDefault="001640EB" w:rsidP="001640EB">
      <w:pPr>
        <w:pStyle w:val="a7"/>
        <w:spacing w:line="235" w:lineRule="auto"/>
        <w:jc w:val="left"/>
      </w:pPr>
      <w:r w:rsidRPr="001640EB">
        <w:t>Осваивать навыки применения свойств простых графических материалов в самостоятельной</w:t>
      </w:r>
      <w:r w:rsidRPr="001640EB">
        <w:rPr>
          <w:spacing w:val="-57"/>
        </w:rPr>
        <w:t xml:space="preserve"> </w:t>
      </w:r>
      <w:r w:rsidRPr="001640EB">
        <w:t>творческой</w:t>
      </w:r>
      <w:r w:rsidRPr="001640EB">
        <w:rPr>
          <w:spacing w:val="-3"/>
        </w:rPr>
        <w:t xml:space="preserve"> </w:t>
      </w:r>
      <w:r w:rsidRPr="001640EB">
        <w:t>работе</w:t>
      </w:r>
      <w:r w:rsidRPr="001640EB">
        <w:rPr>
          <w:spacing w:val="-3"/>
        </w:rPr>
        <w:t xml:space="preserve"> </w:t>
      </w:r>
      <w:r w:rsidRPr="001640EB">
        <w:t>в</w:t>
      </w:r>
      <w:r w:rsidRPr="001640EB">
        <w:rPr>
          <w:spacing w:val="3"/>
        </w:rPr>
        <w:t xml:space="preserve"> </w:t>
      </w:r>
      <w:r w:rsidRPr="001640EB">
        <w:t>условиях</w:t>
      </w:r>
      <w:r w:rsidRPr="001640EB">
        <w:rPr>
          <w:spacing w:val="2"/>
        </w:rPr>
        <w:t xml:space="preserve"> </w:t>
      </w:r>
      <w:r w:rsidRPr="001640EB">
        <w:t>урока.</w:t>
      </w:r>
    </w:p>
    <w:p w:rsidR="001640EB" w:rsidRPr="001640EB" w:rsidRDefault="001640EB" w:rsidP="001640EB">
      <w:pPr>
        <w:pStyle w:val="a7"/>
        <w:spacing w:line="235" w:lineRule="auto"/>
        <w:jc w:val="left"/>
      </w:pPr>
      <w:r w:rsidRPr="001640EB">
        <w:t>Приобретать</w:t>
      </w:r>
      <w:r w:rsidRPr="001640EB">
        <w:rPr>
          <w:spacing w:val="37"/>
        </w:rPr>
        <w:t xml:space="preserve"> </w:t>
      </w:r>
      <w:r w:rsidRPr="001640EB">
        <w:t>первичный</w:t>
      </w:r>
      <w:r w:rsidRPr="001640EB">
        <w:rPr>
          <w:spacing w:val="33"/>
        </w:rPr>
        <w:t xml:space="preserve"> </w:t>
      </w:r>
      <w:r w:rsidRPr="001640EB">
        <w:t>опыт</w:t>
      </w:r>
      <w:r w:rsidRPr="001640EB">
        <w:rPr>
          <w:spacing w:val="36"/>
        </w:rPr>
        <w:t xml:space="preserve"> </w:t>
      </w:r>
      <w:r w:rsidRPr="001640EB">
        <w:t>в</w:t>
      </w:r>
      <w:r w:rsidRPr="001640EB">
        <w:rPr>
          <w:spacing w:val="38"/>
        </w:rPr>
        <w:t xml:space="preserve"> </w:t>
      </w:r>
      <w:r w:rsidRPr="001640EB">
        <w:t>создании</w:t>
      </w:r>
      <w:r w:rsidRPr="001640EB">
        <w:rPr>
          <w:spacing w:val="33"/>
        </w:rPr>
        <w:t xml:space="preserve"> </w:t>
      </w:r>
      <w:r w:rsidRPr="001640EB">
        <w:t>графического</w:t>
      </w:r>
      <w:r w:rsidRPr="001640EB">
        <w:rPr>
          <w:spacing w:val="44"/>
        </w:rPr>
        <w:t xml:space="preserve"> </w:t>
      </w:r>
      <w:r w:rsidRPr="001640EB">
        <w:t>рисунка</w:t>
      </w:r>
      <w:r w:rsidRPr="001640EB">
        <w:rPr>
          <w:spacing w:val="40"/>
        </w:rPr>
        <w:t xml:space="preserve"> </w:t>
      </w:r>
      <w:r w:rsidRPr="001640EB">
        <w:t>на</w:t>
      </w:r>
      <w:r w:rsidRPr="001640EB">
        <w:rPr>
          <w:spacing w:val="35"/>
        </w:rPr>
        <w:t xml:space="preserve"> </w:t>
      </w:r>
      <w:r w:rsidRPr="001640EB">
        <w:t>основе</w:t>
      </w:r>
      <w:r w:rsidRPr="001640EB">
        <w:rPr>
          <w:spacing w:val="35"/>
        </w:rPr>
        <w:t xml:space="preserve"> </w:t>
      </w:r>
      <w:r w:rsidRPr="001640EB">
        <w:t>знакомства</w:t>
      </w:r>
      <w:r w:rsidRPr="001640EB">
        <w:rPr>
          <w:spacing w:val="35"/>
        </w:rPr>
        <w:t xml:space="preserve"> </w:t>
      </w:r>
      <w:r w:rsidRPr="001640EB">
        <w:t>со</w:t>
      </w:r>
      <w:r w:rsidRPr="001640EB">
        <w:rPr>
          <w:spacing w:val="-57"/>
        </w:rPr>
        <w:t xml:space="preserve"> </w:t>
      </w:r>
      <w:r w:rsidRPr="001640EB">
        <w:t>средствами</w:t>
      </w:r>
      <w:r w:rsidRPr="001640EB">
        <w:rPr>
          <w:spacing w:val="2"/>
        </w:rPr>
        <w:t xml:space="preserve"> </w:t>
      </w:r>
      <w:r w:rsidRPr="001640EB">
        <w:t>изобразительного</w:t>
      </w:r>
      <w:r w:rsidRPr="001640EB">
        <w:rPr>
          <w:spacing w:val="6"/>
        </w:rPr>
        <w:t xml:space="preserve"> </w:t>
      </w:r>
      <w:r w:rsidRPr="001640EB">
        <w:t>языка.</w:t>
      </w:r>
    </w:p>
    <w:p w:rsidR="001640EB" w:rsidRPr="001640EB" w:rsidRDefault="001640EB" w:rsidP="001640EB">
      <w:pPr>
        <w:pStyle w:val="a7"/>
        <w:spacing w:before="3" w:line="235" w:lineRule="auto"/>
        <w:jc w:val="left"/>
      </w:pPr>
      <w:r w:rsidRPr="001640EB">
        <w:t>Приобретать</w:t>
      </w:r>
      <w:r w:rsidRPr="001640EB">
        <w:rPr>
          <w:spacing w:val="46"/>
        </w:rPr>
        <w:t xml:space="preserve"> </w:t>
      </w:r>
      <w:r w:rsidRPr="001640EB">
        <w:t>опыт</w:t>
      </w:r>
      <w:r w:rsidRPr="001640EB">
        <w:rPr>
          <w:spacing w:val="46"/>
        </w:rPr>
        <w:t xml:space="preserve"> </w:t>
      </w:r>
      <w:r w:rsidRPr="001640EB">
        <w:t>аналитического</w:t>
      </w:r>
      <w:r w:rsidRPr="001640EB">
        <w:rPr>
          <w:spacing w:val="50"/>
        </w:rPr>
        <w:t xml:space="preserve"> </w:t>
      </w:r>
      <w:r w:rsidRPr="001640EB">
        <w:t>наблюдения</w:t>
      </w:r>
      <w:r w:rsidRPr="001640EB">
        <w:rPr>
          <w:spacing w:val="50"/>
        </w:rPr>
        <w:t xml:space="preserve"> </w:t>
      </w:r>
      <w:r w:rsidRPr="001640EB">
        <w:t>формы</w:t>
      </w:r>
      <w:r w:rsidRPr="001640EB">
        <w:rPr>
          <w:spacing w:val="47"/>
        </w:rPr>
        <w:t xml:space="preserve"> </w:t>
      </w:r>
      <w:r w:rsidRPr="001640EB">
        <w:t>предмета,</w:t>
      </w:r>
      <w:r w:rsidRPr="001640EB">
        <w:rPr>
          <w:spacing w:val="43"/>
        </w:rPr>
        <w:t xml:space="preserve"> </w:t>
      </w:r>
      <w:r w:rsidRPr="001640EB">
        <w:t>опыт</w:t>
      </w:r>
      <w:r w:rsidRPr="001640EB">
        <w:rPr>
          <w:spacing w:val="46"/>
        </w:rPr>
        <w:t xml:space="preserve"> </w:t>
      </w:r>
      <w:r w:rsidRPr="001640EB">
        <w:t>обобщения</w:t>
      </w:r>
      <w:r w:rsidRPr="001640EB">
        <w:rPr>
          <w:spacing w:val="45"/>
        </w:rPr>
        <w:t xml:space="preserve"> </w:t>
      </w:r>
      <w:r w:rsidRPr="001640EB">
        <w:t>и</w:t>
      </w:r>
      <w:r w:rsidRPr="001640EB">
        <w:rPr>
          <w:spacing w:val="-57"/>
        </w:rPr>
        <w:t xml:space="preserve"> </w:t>
      </w:r>
      <w:r w:rsidRPr="001640EB">
        <w:t>геометризации</w:t>
      </w:r>
      <w:r w:rsidRPr="001640EB">
        <w:rPr>
          <w:spacing w:val="2"/>
        </w:rPr>
        <w:t xml:space="preserve"> </w:t>
      </w:r>
      <w:r w:rsidRPr="001640EB">
        <w:t>наблюдаемой</w:t>
      </w:r>
      <w:r w:rsidRPr="001640EB">
        <w:rPr>
          <w:spacing w:val="-3"/>
        </w:rPr>
        <w:t xml:space="preserve"> </w:t>
      </w:r>
      <w:r w:rsidRPr="001640EB">
        <w:t>формы</w:t>
      </w:r>
      <w:r w:rsidRPr="001640EB">
        <w:rPr>
          <w:spacing w:val="-1"/>
        </w:rPr>
        <w:t xml:space="preserve"> </w:t>
      </w:r>
      <w:r w:rsidRPr="001640EB">
        <w:t>как</w:t>
      </w:r>
      <w:r w:rsidRPr="001640EB">
        <w:rPr>
          <w:spacing w:val="-1"/>
        </w:rPr>
        <w:t xml:space="preserve"> </w:t>
      </w:r>
      <w:r w:rsidRPr="001640EB">
        <w:t>основы</w:t>
      </w:r>
      <w:r w:rsidRPr="001640EB">
        <w:rPr>
          <w:spacing w:val="-2"/>
        </w:rPr>
        <w:t xml:space="preserve"> </w:t>
      </w:r>
      <w:r w:rsidRPr="001640EB">
        <w:t>обучения</w:t>
      </w:r>
      <w:r w:rsidRPr="001640EB">
        <w:rPr>
          <w:spacing w:val="2"/>
        </w:rPr>
        <w:t xml:space="preserve"> </w:t>
      </w:r>
      <w:r w:rsidRPr="001640EB">
        <w:t>рисунку.</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left="852" w:firstLine="0"/>
        <w:jc w:val="left"/>
      </w:pPr>
      <w:r w:rsidRPr="001640EB">
        <w:lastRenderedPageBreak/>
        <w:t>Приобретать</w:t>
      </w:r>
      <w:r w:rsidRPr="001640EB">
        <w:rPr>
          <w:spacing w:val="-7"/>
        </w:rPr>
        <w:t xml:space="preserve"> </w:t>
      </w:r>
      <w:r w:rsidRPr="001640EB">
        <w:t>опыт</w:t>
      </w:r>
      <w:r w:rsidRPr="001640EB">
        <w:rPr>
          <w:spacing w:val="-6"/>
        </w:rPr>
        <w:t xml:space="preserve"> </w:t>
      </w:r>
      <w:r w:rsidRPr="001640EB">
        <w:t>создания</w:t>
      </w:r>
      <w:r w:rsidRPr="001640EB">
        <w:rPr>
          <w:spacing w:val="-2"/>
        </w:rPr>
        <w:t xml:space="preserve"> </w:t>
      </w:r>
      <w:r w:rsidRPr="001640EB">
        <w:t>рисунка</w:t>
      </w:r>
      <w:r w:rsidRPr="001640EB">
        <w:rPr>
          <w:spacing w:val="-4"/>
        </w:rPr>
        <w:t xml:space="preserve"> </w:t>
      </w:r>
      <w:r w:rsidRPr="001640EB">
        <w:t>простого</w:t>
      </w:r>
      <w:r w:rsidRPr="001640EB">
        <w:rPr>
          <w:spacing w:val="-2"/>
        </w:rPr>
        <w:t xml:space="preserve"> </w:t>
      </w:r>
      <w:r w:rsidRPr="001640EB">
        <w:t>(плоского)</w:t>
      </w:r>
      <w:r w:rsidRPr="001640EB">
        <w:rPr>
          <w:spacing w:val="-1"/>
        </w:rPr>
        <w:t xml:space="preserve"> </w:t>
      </w:r>
      <w:r w:rsidRPr="001640EB">
        <w:t>предмета</w:t>
      </w:r>
      <w:r w:rsidRPr="001640EB">
        <w:rPr>
          <w:spacing w:val="-4"/>
        </w:rPr>
        <w:t xml:space="preserve"> </w:t>
      </w:r>
      <w:r w:rsidRPr="001640EB">
        <w:t>с</w:t>
      </w:r>
      <w:r w:rsidRPr="001640EB">
        <w:rPr>
          <w:spacing w:val="-8"/>
        </w:rPr>
        <w:t xml:space="preserve"> </w:t>
      </w:r>
      <w:r w:rsidRPr="001640EB">
        <w:t>натуры.</w:t>
      </w:r>
    </w:p>
    <w:p w:rsidR="001640EB" w:rsidRPr="001640EB" w:rsidRDefault="001640EB" w:rsidP="001640EB">
      <w:pPr>
        <w:pStyle w:val="a7"/>
        <w:spacing w:before="5" w:line="235" w:lineRule="auto"/>
        <w:jc w:val="left"/>
      </w:pPr>
      <w:r w:rsidRPr="001640EB">
        <w:t>Учиться</w:t>
      </w:r>
      <w:r w:rsidRPr="001640EB">
        <w:rPr>
          <w:spacing w:val="38"/>
        </w:rPr>
        <w:t xml:space="preserve"> </w:t>
      </w:r>
      <w:r w:rsidRPr="001640EB">
        <w:t>анализировать</w:t>
      </w:r>
      <w:r w:rsidRPr="001640EB">
        <w:rPr>
          <w:spacing w:val="35"/>
        </w:rPr>
        <w:t xml:space="preserve"> </w:t>
      </w:r>
      <w:r w:rsidRPr="001640EB">
        <w:t>соотношения</w:t>
      </w:r>
      <w:r w:rsidRPr="001640EB">
        <w:rPr>
          <w:spacing w:val="33"/>
        </w:rPr>
        <w:t xml:space="preserve"> </w:t>
      </w:r>
      <w:r w:rsidRPr="001640EB">
        <w:t>пропорций,</w:t>
      </w:r>
      <w:r w:rsidRPr="001640EB">
        <w:rPr>
          <w:spacing w:val="36"/>
        </w:rPr>
        <w:t xml:space="preserve"> </w:t>
      </w:r>
      <w:r w:rsidRPr="001640EB">
        <w:t>визуально</w:t>
      </w:r>
      <w:r w:rsidRPr="001640EB">
        <w:rPr>
          <w:spacing w:val="41"/>
        </w:rPr>
        <w:t xml:space="preserve"> </w:t>
      </w:r>
      <w:r w:rsidRPr="001640EB">
        <w:t>сравнивать</w:t>
      </w:r>
      <w:r w:rsidRPr="001640EB">
        <w:rPr>
          <w:spacing w:val="36"/>
        </w:rPr>
        <w:t xml:space="preserve"> </w:t>
      </w:r>
      <w:r w:rsidRPr="001640EB">
        <w:t>пространственные</w:t>
      </w:r>
      <w:r w:rsidRPr="001640EB">
        <w:rPr>
          <w:spacing w:val="-57"/>
        </w:rPr>
        <w:t xml:space="preserve"> </w:t>
      </w:r>
      <w:r w:rsidRPr="001640EB">
        <w:t>величины.</w:t>
      </w:r>
    </w:p>
    <w:p w:rsidR="001640EB" w:rsidRPr="001640EB" w:rsidRDefault="001640EB" w:rsidP="001640EB">
      <w:pPr>
        <w:pStyle w:val="a7"/>
        <w:spacing w:before="3"/>
        <w:ind w:left="852" w:firstLine="0"/>
        <w:jc w:val="left"/>
      </w:pPr>
      <w:r w:rsidRPr="001640EB">
        <w:t>Приобретать</w:t>
      </w:r>
      <w:r w:rsidRPr="001640EB">
        <w:rPr>
          <w:spacing w:val="22"/>
        </w:rPr>
        <w:t xml:space="preserve"> </w:t>
      </w:r>
      <w:r w:rsidRPr="001640EB">
        <w:t>первичные</w:t>
      </w:r>
      <w:r w:rsidRPr="001640EB">
        <w:rPr>
          <w:spacing w:val="20"/>
        </w:rPr>
        <w:t xml:space="preserve"> </w:t>
      </w:r>
      <w:r w:rsidRPr="001640EB">
        <w:t>знания</w:t>
      </w:r>
      <w:r w:rsidRPr="001640EB">
        <w:rPr>
          <w:spacing w:val="22"/>
        </w:rPr>
        <w:t xml:space="preserve"> </w:t>
      </w:r>
      <w:r w:rsidRPr="001640EB">
        <w:t>и</w:t>
      </w:r>
      <w:r w:rsidRPr="001640EB">
        <w:rPr>
          <w:spacing w:val="17"/>
        </w:rPr>
        <w:t xml:space="preserve"> </w:t>
      </w:r>
      <w:r w:rsidRPr="001640EB">
        <w:t>навыки</w:t>
      </w:r>
      <w:r w:rsidRPr="001640EB">
        <w:rPr>
          <w:spacing w:val="23"/>
        </w:rPr>
        <w:t xml:space="preserve"> </w:t>
      </w:r>
      <w:r w:rsidRPr="001640EB">
        <w:t>композиционного</w:t>
      </w:r>
      <w:r w:rsidRPr="001640EB">
        <w:rPr>
          <w:spacing w:val="25"/>
        </w:rPr>
        <w:t xml:space="preserve"> </w:t>
      </w:r>
      <w:r w:rsidRPr="001640EB">
        <w:t>расположения</w:t>
      </w:r>
      <w:r w:rsidRPr="001640EB">
        <w:rPr>
          <w:spacing w:val="21"/>
        </w:rPr>
        <w:t xml:space="preserve"> </w:t>
      </w:r>
      <w:r w:rsidRPr="001640EB">
        <w:t>изображения</w:t>
      </w:r>
      <w:r w:rsidRPr="001640EB">
        <w:rPr>
          <w:spacing w:val="22"/>
        </w:rPr>
        <w:t xml:space="preserve"> </w:t>
      </w:r>
      <w:r w:rsidRPr="001640EB">
        <w:t>на</w:t>
      </w:r>
    </w:p>
    <w:p w:rsidR="001640EB" w:rsidRPr="001640EB" w:rsidRDefault="001640EB" w:rsidP="001640EB">
      <w:pPr>
        <w:pStyle w:val="a7"/>
        <w:spacing w:line="274" w:lineRule="exact"/>
        <w:ind w:firstLine="0"/>
        <w:jc w:val="left"/>
      </w:pPr>
      <w:r w:rsidRPr="001640EB">
        <w:t>листе.</w:t>
      </w:r>
    </w:p>
    <w:p w:rsidR="001640EB" w:rsidRPr="001640EB" w:rsidRDefault="001640EB" w:rsidP="001640EB">
      <w:pPr>
        <w:pStyle w:val="a7"/>
        <w:tabs>
          <w:tab w:val="left" w:pos="2171"/>
          <w:tab w:val="left" w:pos="3917"/>
          <w:tab w:val="left" w:pos="4598"/>
          <w:tab w:val="left" w:pos="6569"/>
          <w:tab w:val="left" w:pos="7634"/>
          <w:tab w:val="left" w:pos="8503"/>
          <w:tab w:val="left" w:pos="9160"/>
        </w:tabs>
        <w:spacing w:before="2"/>
        <w:ind w:left="852" w:firstLine="0"/>
        <w:jc w:val="left"/>
      </w:pPr>
      <w:r w:rsidRPr="001640EB">
        <w:t>Выбирать</w:t>
      </w:r>
      <w:r w:rsidRPr="001640EB">
        <w:tab/>
        <w:t>вертикальный</w:t>
      </w:r>
      <w:r w:rsidRPr="001640EB">
        <w:tab/>
        <w:t>или</w:t>
      </w:r>
      <w:r w:rsidRPr="001640EB">
        <w:tab/>
        <w:t>горизонтальный</w:t>
      </w:r>
      <w:r w:rsidRPr="001640EB">
        <w:tab/>
        <w:t>формат</w:t>
      </w:r>
      <w:r w:rsidRPr="001640EB">
        <w:tab/>
        <w:t>листа</w:t>
      </w:r>
      <w:r w:rsidRPr="001640EB">
        <w:tab/>
        <w:t>для</w:t>
      </w:r>
      <w:r w:rsidRPr="001640EB">
        <w:tab/>
        <w:t>выполнения</w:t>
      </w:r>
    </w:p>
    <w:p w:rsidR="001640EB" w:rsidRPr="001640EB" w:rsidRDefault="001640EB" w:rsidP="001640EB">
      <w:pPr>
        <w:pStyle w:val="a7"/>
        <w:spacing w:line="275" w:lineRule="exact"/>
        <w:ind w:firstLine="0"/>
      </w:pPr>
      <w:r w:rsidRPr="001640EB">
        <w:t>соответствующих</w:t>
      </w:r>
      <w:r w:rsidRPr="001640EB">
        <w:rPr>
          <w:spacing w:val="-8"/>
        </w:rPr>
        <w:t xml:space="preserve"> </w:t>
      </w:r>
      <w:r w:rsidRPr="001640EB">
        <w:t>задач</w:t>
      </w:r>
      <w:r w:rsidRPr="001640EB">
        <w:rPr>
          <w:spacing w:val="-3"/>
        </w:rPr>
        <w:t xml:space="preserve"> </w:t>
      </w:r>
      <w:r w:rsidRPr="001640EB">
        <w:t>рисунка.</w:t>
      </w:r>
    </w:p>
    <w:p w:rsidR="001640EB" w:rsidRPr="001640EB" w:rsidRDefault="001640EB" w:rsidP="001640EB">
      <w:pPr>
        <w:pStyle w:val="a7"/>
        <w:spacing w:before="4" w:line="235" w:lineRule="auto"/>
        <w:ind w:right="129"/>
      </w:pPr>
      <w:r w:rsidRPr="001640EB">
        <w:t>Воспринимать учебную задачу, поставленную учителем, и решать её в своей практической</w:t>
      </w:r>
      <w:r w:rsidRPr="001640EB">
        <w:rPr>
          <w:spacing w:val="1"/>
        </w:rPr>
        <w:t xml:space="preserve"> </w:t>
      </w:r>
      <w:r w:rsidRPr="001640EB">
        <w:t>художественной</w:t>
      </w:r>
      <w:r w:rsidRPr="001640EB">
        <w:rPr>
          <w:spacing w:val="2"/>
        </w:rPr>
        <w:t xml:space="preserve"> </w:t>
      </w:r>
      <w:r w:rsidRPr="001640EB">
        <w:t>деятельности.</w:t>
      </w:r>
    </w:p>
    <w:p w:rsidR="001640EB" w:rsidRPr="001640EB" w:rsidRDefault="001640EB" w:rsidP="001640EB">
      <w:pPr>
        <w:pStyle w:val="a7"/>
        <w:ind w:right="131"/>
      </w:pPr>
      <w:r w:rsidRPr="001640EB">
        <w:t>Обсуждать</w:t>
      </w:r>
      <w:r w:rsidRPr="001640EB">
        <w:rPr>
          <w:spacing w:val="1"/>
        </w:rPr>
        <w:t xml:space="preserve"> </w:t>
      </w:r>
      <w:r w:rsidRPr="001640EB">
        <w:t>результаты</w:t>
      </w:r>
      <w:r w:rsidRPr="001640EB">
        <w:rPr>
          <w:spacing w:val="1"/>
        </w:rPr>
        <w:t xml:space="preserve"> </w:t>
      </w:r>
      <w:r w:rsidRPr="001640EB">
        <w:t>своей</w:t>
      </w:r>
      <w:r w:rsidRPr="001640EB">
        <w:rPr>
          <w:spacing w:val="1"/>
        </w:rPr>
        <w:t xml:space="preserve"> </w:t>
      </w:r>
      <w:r w:rsidRPr="001640EB">
        <w:t>практической</w:t>
      </w:r>
      <w:r w:rsidRPr="001640EB">
        <w:rPr>
          <w:spacing w:val="1"/>
        </w:rPr>
        <w:t xml:space="preserve"> </w:t>
      </w:r>
      <w:r w:rsidRPr="001640EB">
        <w:t>работы</w:t>
      </w:r>
      <w:r w:rsidRPr="001640EB">
        <w:rPr>
          <w:spacing w:val="1"/>
        </w:rPr>
        <w:t xml:space="preserve"> </w:t>
      </w:r>
      <w:r w:rsidRPr="001640EB">
        <w:t>и</w:t>
      </w:r>
      <w:r w:rsidRPr="001640EB">
        <w:rPr>
          <w:spacing w:val="1"/>
        </w:rPr>
        <w:t xml:space="preserve"> </w:t>
      </w:r>
      <w:r w:rsidRPr="001640EB">
        <w:t>работы</w:t>
      </w:r>
      <w:r w:rsidRPr="001640EB">
        <w:rPr>
          <w:spacing w:val="1"/>
        </w:rPr>
        <w:t xml:space="preserve"> </w:t>
      </w:r>
      <w:r w:rsidRPr="001640EB">
        <w:t>товарищей</w:t>
      </w:r>
      <w:r w:rsidRPr="001640EB">
        <w:rPr>
          <w:spacing w:val="1"/>
        </w:rPr>
        <w:t xml:space="preserve"> </w:t>
      </w:r>
      <w:r w:rsidRPr="001640EB">
        <w:t>с</w:t>
      </w:r>
      <w:r w:rsidRPr="001640EB">
        <w:rPr>
          <w:spacing w:val="1"/>
        </w:rPr>
        <w:t xml:space="preserve"> </w:t>
      </w:r>
      <w:r w:rsidRPr="001640EB">
        <w:t>позиций</w:t>
      </w:r>
      <w:r w:rsidRPr="001640EB">
        <w:rPr>
          <w:spacing w:val="1"/>
        </w:rPr>
        <w:t xml:space="preserve"> </w:t>
      </w:r>
      <w:r w:rsidRPr="001640EB">
        <w:t>соответствия их поставленной учебной задаче, с позиций выраженного в рисунке содержания и</w:t>
      </w:r>
      <w:r w:rsidRPr="001640EB">
        <w:rPr>
          <w:spacing w:val="1"/>
        </w:rPr>
        <w:t xml:space="preserve"> </w:t>
      </w:r>
      <w:r w:rsidRPr="001640EB">
        <w:t>графических</w:t>
      </w:r>
      <w:r w:rsidRPr="001640EB">
        <w:rPr>
          <w:spacing w:val="-4"/>
        </w:rPr>
        <w:t xml:space="preserve"> </w:t>
      </w:r>
      <w:r w:rsidRPr="001640EB">
        <w:t>средств</w:t>
      </w:r>
      <w:r w:rsidRPr="001640EB">
        <w:rPr>
          <w:spacing w:val="4"/>
        </w:rPr>
        <w:t xml:space="preserve"> </w:t>
      </w:r>
      <w:r w:rsidRPr="001640EB">
        <w:t>его</w:t>
      </w:r>
      <w:r w:rsidRPr="001640EB">
        <w:rPr>
          <w:spacing w:val="1"/>
        </w:rPr>
        <w:t xml:space="preserve"> </w:t>
      </w:r>
      <w:r w:rsidRPr="001640EB">
        <w:t>выражения</w:t>
      </w:r>
      <w:r w:rsidRPr="001640EB">
        <w:rPr>
          <w:spacing w:val="-3"/>
        </w:rPr>
        <w:t xml:space="preserve"> </w:t>
      </w:r>
      <w:r w:rsidRPr="001640EB">
        <w:t>(в</w:t>
      </w:r>
      <w:r w:rsidRPr="001640EB">
        <w:rPr>
          <w:spacing w:val="3"/>
        </w:rPr>
        <w:t xml:space="preserve"> </w:t>
      </w:r>
      <w:r w:rsidRPr="001640EB">
        <w:t>рамках</w:t>
      </w:r>
      <w:r w:rsidRPr="001640EB">
        <w:rPr>
          <w:spacing w:val="-4"/>
        </w:rPr>
        <w:t xml:space="preserve"> </w:t>
      </w:r>
      <w:r w:rsidRPr="001640EB">
        <w:t>программного</w:t>
      </w:r>
      <w:r w:rsidRPr="001640EB">
        <w:rPr>
          <w:spacing w:val="2"/>
        </w:rPr>
        <w:t xml:space="preserve"> </w:t>
      </w:r>
      <w:r w:rsidRPr="001640EB">
        <w:t>материала).</w:t>
      </w:r>
    </w:p>
    <w:p w:rsidR="001640EB" w:rsidRPr="001640EB" w:rsidRDefault="001640EB" w:rsidP="001640EB">
      <w:pPr>
        <w:pStyle w:val="a7"/>
        <w:spacing w:before="2" w:line="275" w:lineRule="exact"/>
        <w:ind w:left="852" w:firstLine="0"/>
      </w:pPr>
      <w:r w:rsidRPr="001640EB">
        <w:t>Модуль</w:t>
      </w:r>
      <w:r w:rsidRPr="001640EB">
        <w:rPr>
          <w:spacing w:val="-3"/>
        </w:rPr>
        <w:t xml:space="preserve"> </w:t>
      </w:r>
      <w:r w:rsidRPr="001640EB">
        <w:t>«Живопись».</w:t>
      </w:r>
    </w:p>
    <w:p w:rsidR="001640EB" w:rsidRPr="001640EB" w:rsidRDefault="001640EB" w:rsidP="001640EB">
      <w:pPr>
        <w:pStyle w:val="a7"/>
        <w:spacing w:line="275" w:lineRule="exact"/>
        <w:ind w:left="852" w:firstLine="0"/>
      </w:pPr>
      <w:r w:rsidRPr="001640EB">
        <w:t>Осваивать</w:t>
      </w:r>
      <w:r w:rsidRPr="001640EB">
        <w:rPr>
          <w:spacing w:val="-2"/>
        </w:rPr>
        <w:t xml:space="preserve"> </w:t>
      </w:r>
      <w:r w:rsidRPr="001640EB">
        <w:t>навыки</w:t>
      </w:r>
      <w:r w:rsidRPr="001640EB">
        <w:rPr>
          <w:spacing w:val="-5"/>
        </w:rPr>
        <w:t xml:space="preserve"> </w:t>
      </w:r>
      <w:r w:rsidRPr="001640EB">
        <w:t>работы</w:t>
      </w:r>
      <w:r w:rsidRPr="001640EB">
        <w:rPr>
          <w:spacing w:val="-4"/>
        </w:rPr>
        <w:t xml:space="preserve"> </w:t>
      </w:r>
      <w:r w:rsidRPr="001640EB">
        <w:t>красками</w:t>
      </w:r>
      <w:r w:rsidRPr="001640EB">
        <w:rPr>
          <w:spacing w:val="-1"/>
        </w:rPr>
        <w:t xml:space="preserve"> </w:t>
      </w:r>
      <w:r w:rsidRPr="001640EB">
        <w:t>«гуашь»</w:t>
      </w:r>
      <w:r w:rsidRPr="001640EB">
        <w:rPr>
          <w:spacing w:val="-7"/>
        </w:rPr>
        <w:t xml:space="preserve"> </w:t>
      </w:r>
      <w:r w:rsidRPr="001640EB">
        <w:t>в</w:t>
      </w:r>
      <w:r w:rsidRPr="001640EB">
        <w:rPr>
          <w:spacing w:val="-1"/>
        </w:rPr>
        <w:t xml:space="preserve"> </w:t>
      </w:r>
      <w:r w:rsidRPr="001640EB">
        <w:t>условиях</w:t>
      </w:r>
      <w:r w:rsidRPr="001640EB">
        <w:rPr>
          <w:spacing w:val="-2"/>
        </w:rPr>
        <w:t xml:space="preserve"> </w:t>
      </w:r>
      <w:r w:rsidRPr="001640EB">
        <w:t>урока.</w:t>
      </w:r>
    </w:p>
    <w:p w:rsidR="001640EB" w:rsidRPr="001640EB" w:rsidRDefault="001640EB" w:rsidP="001640EB">
      <w:pPr>
        <w:pStyle w:val="a7"/>
        <w:spacing w:before="4" w:line="235" w:lineRule="auto"/>
        <w:jc w:val="left"/>
      </w:pPr>
      <w:r w:rsidRPr="001640EB">
        <w:t>Иметь</w:t>
      </w:r>
      <w:r w:rsidRPr="001640EB">
        <w:rPr>
          <w:spacing w:val="37"/>
        </w:rPr>
        <w:t xml:space="preserve"> </w:t>
      </w:r>
      <w:r w:rsidRPr="001640EB">
        <w:t>представление</w:t>
      </w:r>
      <w:r w:rsidRPr="001640EB">
        <w:rPr>
          <w:spacing w:val="30"/>
        </w:rPr>
        <w:t xml:space="preserve"> </w:t>
      </w:r>
      <w:r w:rsidRPr="001640EB">
        <w:t>о</w:t>
      </w:r>
      <w:r w:rsidRPr="001640EB">
        <w:rPr>
          <w:spacing w:val="40"/>
        </w:rPr>
        <w:t xml:space="preserve"> </w:t>
      </w:r>
      <w:r w:rsidRPr="001640EB">
        <w:t>трех</w:t>
      </w:r>
      <w:r w:rsidRPr="001640EB">
        <w:rPr>
          <w:spacing w:val="31"/>
        </w:rPr>
        <w:t xml:space="preserve"> </w:t>
      </w:r>
      <w:r w:rsidRPr="001640EB">
        <w:t>основных</w:t>
      </w:r>
      <w:r w:rsidRPr="001640EB">
        <w:rPr>
          <w:spacing w:val="31"/>
        </w:rPr>
        <w:t xml:space="preserve"> </w:t>
      </w:r>
      <w:r w:rsidRPr="001640EB">
        <w:t>цветах;</w:t>
      </w:r>
      <w:r w:rsidRPr="001640EB">
        <w:rPr>
          <w:spacing w:val="31"/>
        </w:rPr>
        <w:t xml:space="preserve"> </w:t>
      </w:r>
      <w:r w:rsidRPr="001640EB">
        <w:t>обсуждать</w:t>
      </w:r>
      <w:r w:rsidRPr="001640EB">
        <w:rPr>
          <w:spacing w:val="37"/>
        </w:rPr>
        <w:t xml:space="preserve"> </w:t>
      </w:r>
      <w:r w:rsidRPr="001640EB">
        <w:t>и</w:t>
      </w:r>
      <w:r w:rsidRPr="001640EB">
        <w:rPr>
          <w:spacing w:val="37"/>
        </w:rPr>
        <w:t xml:space="preserve"> </w:t>
      </w:r>
      <w:r w:rsidRPr="001640EB">
        <w:t>называть</w:t>
      </w:r>
      <w:r w:rsidRPr="001640EB">
        <w:rPr>
          <w:spacing w:val="36"/>
        </w:rPr>
        <w:t xml:space="preserve"> </w:t>
      </w:r>
      <w:r w:rsidRPr="001640EB">
        <w:t>ассоциативные</w:t>
      </w:r>
      <w:r w:rsidRPr="001640EB">
        <w:rPr>
          <w:spacing w:val="-57"/>
        </w:rPr>
        <w:t xml:space="preserve"> </w:t>
      </w:r>
      <w:r w:rsidRPr="001640EB">
        <w:t>представления,</w:t>
      </w:r>
      <w:r w:rsidRPr="001640EB">
        <w:rPr>
          <w:spacing w:val="3"/>
        </w:rPr>
        <w:t xml:space="preserve"> </w:t>
      </w:r>
      <w:r w:rsidRPr="001640EB">
        <w:t>которые</w:t>
      </w:r>
      <w:r w:rsidRPr="001640EB">
        <w:rPr>
          <w:spacing w:val="-4"/>
        </w:rPr>
        <w:t xml:space="preserve"> </w:t>
      </w:r>
      <w:r w:rsidRPr="001640EB">
        <w:t>рождает</w:t>
      </w:r>
      <w:r w:rsidRPr="001640EB">
        <w:rPr>
          <w:spacing w:val="2"/>
        </w:rPr>
        <w:t xml:space="preserve"> </w:t>
      </w:r>
      <w:r w:rsidRPr="001640EB">
        <w:t>каждый</w:t>
      </w:r>
      <w:r w:rsidRPr="001640EB">
        <w:rPr>
          <w:spacing w:val="-2"/>
        </w:rPr>
        <w:t xml:space="preserve"> </w:t>
      </w:r>
      <w:r w:rsidRPr="001640EB">
        <w:t>цвет.</w:t>
      </w:r>
    </w:p>
    <w:p w:rsidR="001640EB" w:rsidRPr="001640EB" w:rsidRDefault="001640EB" w:rsidP="001640EB">
      <w:pPr>
        <w:pStyle w:val="a7"/>
        <w:spacing w:before="6" w:line="235" w:lineRule="auto"/>
        <w:jc w:val="left"/>
      </w:pPr>
      <w:r w:rsidRPr="001640EB">
        <w:t>Осознавать</w:t>
      </w:r>
      <w:r w:rsidRPr="001640EB">
        <w:rPr>
          <w:spacing w:val="12"/>
        </w:rPr>
        <w:t xml:space="preserve"> </w:t>
      </w:r>
      <w:r w:rsidRPr="001640EB">
        <w:t>эмоциональное</w:t>
      </w:r>
      <w:r w:rsidRPr="001640EB">
        <w:rPr>
          <w:spacing w:val="7"/>
        </w:rPr>
        <w:t xml:space="preserve"> </w:t>
      </w:r>
      <w:r w:rsidRPr="001640EB">
        <w:t>звучание</w:t>
      </w:r>
      <w:r w:rsidRPr="001640EB">
        <w:rPr>
          <w:spacing w:val="11"/>
        </w:rPr>
        <w:t xml:space="preserve"> </w:t>
      </w:r>
      <w:r w:rsidRPr="001640EB">
        <w:t>цвета</w:t>
      </w:r>
      <w:r w:rsidRPr="001640EB">
        <w:rPr>
          <w:spacing w:val="7"/>
        </w:rPr>
        <w:t xml:space="preserve"> </w:t>
      </w:r>
      <w:r w:rsidRPr="001640EB">
        <w:t>и</w:t>
      </w:r>
      <w:r w:rsidRPr="001640EB">
        <w:rPr>
          <w:spacing w:val="13"/>
        </w:rPr>
        <w:t xml:space="preserve"> </w:t>
      </w:r>
      <w:r w:rsidRPr="001640EB">
        <w:t>формулировать</w:t>
      </w:r>
      <w:r w:rsidRPr="001640EB">
        <w:rPr>
          <w:spacing w:val="9"/>
        </w:rPr>
        <w:t xml:space="preserve"> </w:t>
      </w:r>
      <w:r w:rsidRPr="001640EB">
        <w:t>своё</w:t>
      </w:r>
      <w:r w:rsidRPr="001640EB">
        <w:rPr>
          <w:spacing w:val="6"/>
        </w:rPr>
        <w:t xml:space="preserve"> </w:t>
      </w:r>
      <w:r w:rsidRPr="001640EB">
        <w:t>мнение</w:t>
      </w:r>
      <w:r w:rsidRPr="001640EB">
        <w:rPr>
          <w:spacing w:val="11"/>
        </w:rPr>
        <w:t xml:space="preserve"> </w:t>
      </w:r>
      <w:r w:rsidRPr="001640EB">
        <w:t>с</w:t>
      </w:r>
      <w:r w:rsidRPr="001640EB">
        <w:rPr>
          <w:spacing w:val="7"/>
        </w:rPr>
        <w:t xml:space="preserve"> </w:t>
      </w:r>
      <w:r w:rsidRPr="001640EB">
        <w:t>использованием</w:t>
      </w:r>
      <w:r w:rsidRPr="001640EB">
        <w:rPr>
          <w:spacing w:val="-57"/>
        </w:rPr>
        <w:t xml:space="preserve"> </w:t>
      </w:r>
      <w:r w:rsidRPr="001640EB">
        <w:t>опыта</w:t>
      </w:r>
      <w:r w:rsidRPr="001640EB">
        <w:rPr>
          <w:spacing w:val="-4"/>
        </w:rPr>
        <w:t xml:space="preserve"> </w:t>
      </w:r>
      <w:r w:rsidRPr="001640EB">
        <w:t>жизненных</w:t>
      </w:r>
      <w:r w:rsidRPr="001640EB">
        <w:rPr>
          <w:spacing w:val="-3"/>
        </w:rPr>
        <w:t xml:space="preserve"> </w:t>
      </w:r>
      <w:r w:rsidRPr="001640EB">
        <w:t>ассоциаций.</w:t>
      </w:r>
    </w:p>
    <w:p w:rsidR="001640EB" w:rsidRPr="001640EB" w:rsidRDefault="001640EB" w:rsidP="001640EB">
      <w:pPr>
        <w:pStyle w:val="a7"/>
        <w:spacing w:before="6" w:line="235" w:lineRule="auto"/>
        <w:jc w:val="left"/>
      </w:pPr>
      <w:r w:rsidRPr="001640EB">
        <w:t>Приобретать</w:t>
      </w:r>
      <w:r w:rsidRPr="001640EB">
        <w:rPr>
          <w:spacing w:val="11"/>
        </w:rPr>
        <w:t xml:space="preserve"> </w:t>
      </w:r>
      <w:r w:rsidRPr="001640EB">
        <w:t>опыт</w:t>
      </w:r>
      <w:r w:rsidRPr="001640EB">
        <w:rPr>
          <w:spacing w:val="10"/>
        </w:rPr>
        <w:t xml:space="preserve"> </w:t>
      </w:r>
      <w:r w:rsidRPr="001640EB">
        <w:t>экспериментирования,</w:t>
      </w:r>
      <w:r w:rsidRPr="001640EB">
        <w:rPr>
          <w:spacing w:val="12"/>
        </w:rPr>
        <w:t xml:space="preserve"> </w:t>
      </w:r>
      <w:r w:rsidRPr="001640EB">
        <w:t>исследования</w:t>
      </w:r>
      <w:r w:rsidRPr="001640EB">
        <w:rPr>
          <w:spacing w:val="10"/>
        </w:rPr>
        <w:t xml:space="preserve"> </w:t>
      </w:r>
      <w:r w:rsidRPr="001640EB">
        <w:t>результатов</w:t>
      </w:r>
      <w:r w:rsidRPr="001640EB">
        <w:rPr>
          <w:spacing w:val="16"/>
        </w:rPr>
        <w:t xml:space="preserve"> </w:t>
      </w:r>
      <w:r w:rsidRPr="001640EB">
        <w:t>смешения</w:t>
      </w:r>
      <w:r w:rsidRPr="001640EB">
        <w:rPr>
          <w:spacing w:val="10"/>
        </w:rPr>
        <w:t xml:space="preserve"> </w:t>
      </w:r>
      <w:r w:rsidRPr="001640EB">
        <w:t>красок</w:t>
      </w:r>
      <w:r w:rsidRPr="001640EB">
        <w:rPr>
          <w:spacing w:val="8"/>
        </w:rPr>
        <w:t xml:space="preserve"> </w:t>
      </w:r>
      <w:r w:rsidRPr="001640EB">
        <w:t>и</w:t>
      </w:r>
      <w:r w:rsidRPr="001640EB">
        <w:rPr>
          <w:spacing w:val="-57"/>
        </w:rPr>
        <w:t xml:space="preserve"> </w:t>
      </w:r>
      <w:r w:rsidRPr="001640EB">
        <w:t>получения</w:t>
      </w:r>
      <w:r w:rsidRPr="001640EB">
        <w:rPr>
          <w:spacing w:val="1"/>
        </w:rPr>
        <w:t xml:space="preserve"> </w:t>
      </w:r>
      <w:r w:rsidRPr="001640EB">
        <w:t>нового</w:t>
      </w:r>
      <w:r w:rsidRPr="001640EB">
        <w:rPr>
          <w:spacing w:val="2"/>
        </w:rPr>
        <w:t xml:space="preserve"> </w:t>
      </w:r>
      <w:r w:rsidRPr="001640EB">
        <w:t>цвета.</w:t>
      </w:r>
    </w:p>
    <w:p w:rsidR="001640EB" w:rsidRPr="001640EB" w:rsidRDefault="001640EB" w:rsidP="001640EB">
      <w:pPr>
        <w:pStyle w:val="a7"/>
        <w:spacing w:before="6" w:line="235" w:lineRule="auto"/>
        <w:jc w:val="left"/>
      </w:pPr>
      <w:r w:rsidRPr="001640EB">
        <w:t>Вести</w:t>
      </w:r>
      <w:r w:rsidRPr="001640EB">
        <w:rPr>
          <w:spacing w:val="1"/>
        </w:rPr>
        <w:t xml:space="preserve"> </w:t>
      </w:r>
      <w:r w:rsidRPr="001640EB">
        <w:t>творческую</w:t>
      </w:r>
      <w:r w:rsidRPr="001640EB">
        <w:rPr>
          <w:spacing w:val="1"/>
        </w:rPr>
        <w:t xml:space="preserve"> </w:t>
      </w:r>
      <w:r w:rsidRPr="001640EB">
        <w:t>работу на</w:t>
      </w:r>
      <w:r w:rsidRPr="001640EB">
        <w:rPr>
          <w:spacing w:val="1"/>
        </w:rPr>
        <w:t xml:space="preserve"> </w:t>
      </w:r>
      <w:r w:rsidRPr="001640EB">
        <w:t>заданную</w:t>
      </w:r>
      <w:r w:rsidRPr="001640EB">
        <w:rPr>
          <w:spacing w:val="1"/>
        </w:rPr>
        <w:t xml:space="preserve"> </w:t>
      </w:r>
      <w:r w:rsidRPr="001640EB">
        <w:t>тему</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зрительных</w:t>
      </w:r>
      <w:r w:rsidRPr="001640EB">
        <w:rPr>
          <w:spacing w:val="1"/>
        </w:rPr>
        <w:t xml:space="preserve"> </w:t>
      </w:r>
      <w:r w:rsidRPr="001640EB">
        <w:t>впечатлений,</w:t>
      </w:r>
      <w:r w:rsidRPr="001640EB">
        <w:rPr>
          <w:spacing w:val="-57"/>
        </w:rPr>
        <w:t xml:space="preserve"> </w:t>
      </w:r>
      <w:r w:rsidRPr="001640EB">
        <w:t>организованную</w:t>
      </w:r>
      <w:r w:rsidRPr="001640EB">
        <w:rPr>
          <w:spacing w:val="-1"/>
        </w:rPr>
        <w:t xml:space="preserve"> </w:t>
      </w:r>
      <w:r w:rsidRPr="001640EB">
        <w:t>педагогом.</w:t>
      </w:r>
    </w:p>
    <w:p w:rsidR="001640EB" w:rsidRPr="001640EB" w:rsidRDefault="001640EB" w:rsidP="001640EB">
      <w:pPr>
        <w:pStyle w:val="a7"/>
        <w:spacing w:before="3" w:line="275" w:lineRule="exact"/>
        <w:ind w:left="852" w:firstLine="0"/>
        <w:jc w:val="left"/>
      </w:pPr>
      <w:r w:rsidRPr="001640EB">
        <w:t>Модуль</w:t>
      </w:r>
      <w:r w:rsidRPr="001640EB">
        <w:rPr>
          <w:spacing w:val="-6"/>
        </w:rPr>
        <w:t xml:space="preserve"> </w:t>
      </w:r>
      <w:r w:rsidRPr="001640EB">
        <w:t>«Скульптура».</w:t>
      </w:r>
    </w:p>
    <w:p w:rsidR="001640EB" w:rsidRPr="001640EB" w:rsidRDefault="001640EB" w:rsidP="001640EB">
      <w:pPr>
        <w:pStyle w:val="a7"/>
        <w:jc w:val="left"/>
      </w:pPr>
      <w:r w:rsidRPr="001640EB">
        <w:t>Приобретать</w:t>
      </w:r>
      <w:r w:rsidRPr="001640EB">
        <w:rPr>
          <w:spacing w:val="4"/>
        </w:rPr>
        <w:t xml:space="preserve"> </w:t>
      </w:r>
      <w:r w:rsidRPr="001640EB">
        <w:t>опыт</w:t>
      </w:r>
      <w:r w:rsidRPr="001640EB">
        <w:rPr>
          <w:spacing w:val="8"/>
        </w:rPr>
        <w:t xml:space="preserve"> </w:t>
      </w:r>
      <w:r w:rsidRPr="001640EB">
        <w:t>аналитического</w:t>
      </w:r>
      <w:r w:rsidRPr="001640EB">
        <w:rPr>
          <w:spacing w:val="12"/>
        </w:rPr>
        <w:t xml:space="preserve"> </w:t>
      </w:r>
      <w:r w:rsidRPr="001640EB">
        <w:t>наблюдения,</w:t>
      </w:r>
      <w:r w:rsidRPr="001640EB">
        <w:rPr>
          <w:spacing w:val="14"/>
        </w:rPr>
        <w:t xml:space="preserve"> </w:t>
      </w:r>
      <w:r w:rsidRPr="001640EB">
        <w:t>поиска</w:t>
      </w:r>
      <w:r w:rsidRPr="001640EB">
        <w:rPr>
          <w:spacing w:val="11"/>
        </w:rPr>
        <w:t xml:space="preserve"> </w:t>
      </w:r>
      <w:r w:rsidRPr="001640EB">
        <w:t>выразительных</w:t>
      </w:r>
      <w:r w:rsidRPr="001640EB">
        <w:rPr>
          <w:spacing w:val="3"/>
        </w:rPr>
        <w:t xml:space="preserve"> </w:t>
      </w:r>
      <w:r w:rsidRPr="001640EB">
        <w:t>образных</w:t>
      </w:r>
      <w:r w:rsidRPr="001640EB">
        <w:rPr>
          <w:spacing w:val="3"/>
        </w:rPr>
        <w:t xml:space="preserve"> </w:t>
      </w:r>
      <w:r w:rsidRPr="001640EB">
        <w:t>объёмных</w:t>
      </w:r>
      <w:r w:rsidRPr="001640EB">
        <w:rPr>
          <w:spacing w:val="-57"/>
        </w:rPr>
        <w:t xml:space="preserve"> </w:t>
      </w:r>
      <w:r w:rsidRPr="001640EB">
        <w:t>форм</w:t>
      </w:r>
      <w:r w:rsidRPr="001640EB">
        <w:rPr>
          <w:spacing w:val="-2"/>
        </w:rPr>
        <w:t xml:space="preserve"> </w:t>
      </w:r>
      <w:r w:rsidRPr="001640EB">
        <w:t>в</w:t>
      </w:r>
      <w:r w:rsidRPr="001640EB">
        <w:rPr>
          <w:spacing w:val="-1"/>
        </w:rPr>
        <w:t xml:space="preserve"> </w:t>
      </w:r>
      <w:r w:rsidRPr="001640EB">
        <w:t>природе (например,</w:t>
      </w:r>
      <w:r w:rsidRPr="001640EB">
        <w:rPr>
          <w:spacing w:val="-5"/>
        </w:rPr>
        <w:t xml:space="preserve"> </w:t>
      </w:r>
      <w:r w:rsidRPr="001640EB">
        <w:t>облака,</w:t>
      </w:r>
      <w:r w:rsidRPr="001640EB">
        <w:rPr>
          <w:spacing w:val="3"/>
        </w:rPr>
        <w:t xml:space="preserve"> </w:t>
      </w:r>
      <w:r w:rsidRPr="001640EB">
        <w:t>камни,</w:t>
      </w:r>
      <w:r w:rsidRPr="001640EB">
        <w:rPr>
          <w:spacing w:val="4"/>
        </w:rPr>
        <w:t xml:space="preserve"> </w:t>
      </w:r>
      <w:r w:rsidRPr="001640EB">
        <w:t>коряги,</w:t>
      </w:r>
      <w:r w:rsidRPr="001640EB">
        <w:rPr>
          <w:spacing w:val="-2"/>
        </w:rPr>
        <w:t xml:space="preserve"> </w:t>
      </w:r>
      <w:r w:rsidRPr="001640EB">
        <w:t>формы</w:t>
      </w:r>
      <w:r w:rsidRPr="001640EB">
        <w:rPr>
          <w:spacing w:val="-1"/>
        </w:rPr>
        <w:t xml:space="preserve"> </w:t>
      </w:r>
      <w:r w:rsidRPr="001640EB">
        <w:t>плодов).</w:t>
      </w:r>
    </w:p>
    <w:p w:rsidR="001640EB" w:rsidRPr="001640EB" w:rsidRDefault="001640EB" w:rsidP="001640EB">
      <w:pPr>
        <w:pStyle w:val="a7"/>
        <w:jc w:val="left"/>
      </w:pPr>
      <w:r w:rsidRPr="001640EB">
        <w:t>Осваивать первичные приёмы лепки из пластилина, приобретать представления о целостной</w:t>
      </w:r>
      <w:r w:rsidRPr="001640EB">
        <w:rPr>
          <w:spacing w:val="-57"/>
        </w:rPr>
        <w:t xml:space="preserve"> </w:t>
      </w:r>
      <w:r w:rsidRPr="001640EB">
        <w:t>форме</w:t>
      </w:r>
      <w:r w:rsidRPr="001640EB">
        <w:rPr>
          <w:spacing w:val="-5"/>
        </w:rPr>
        <w:t xml:space="preserve"> </w:t>
      </w:r>
      <w:r w:rsidRPr="001640EB">
        <w:t>в</w:t>
      </w:r>
      <w:r w:rsidRPr="001640EB">
        <w:rPr>
          <w:spacing w:val="-1"/>
        </w:rPr>
        <w:t xml:space="preserve"> </w:t>
      </w:r>
      <w:r w:rsidRPr="001640EB">
        <w:t>объёмном</w:t>
      </w:r>
      <w:r w:rsidRPr="001640EB">
        <w:rPr>
          <w:spacing w:val="3"/>
        </w:rPr>
        <w:t xml:space="preserve"> </w:t>
      </w:r>
      <w:r w:rsidRPr="001640EB">
        <w:t>изображении.</w:t>
      </w:r>
    </w:p>
    <w:p w:rsidR="001640EB" w:rsidRPr="001640EB" w:rsidRDefault="001640EB" w:rsidP="001640EB">
      <w:pPr>
        <w:pStyle w:val="a7"/>
        <w:jc w:val="left"/>
      </w:pPr>
      <w:r w:rsidRPr="001640EB">
        <w:t>Овладевать</w:t>
      </w:r>
      <w:r w:rsidRPr="001640EB">
        <w:rPr>
          <w:spacing w:val="38"/>
        </w:rPr>
        <w:t xml:space="preserve"> </w:t>
      </w:r>
      <w:r w:rsidRPr="001640EB">
        <w:t>первичными</w:t>
      </w:r>
      <w:r w:rsidRPr="001640EB">
        <w:rPr>
          <w:spacing w:val="33"/>
        </w:rPr>
        <w:t xml:space="preserve"> </w:t>
      </w:r>
      <w:r w:rsidRPr="001640EB">
        <w:t>навыками</w:t>
      </w:r>
      <w:r w:rsidRPr="001640EB">
        <w:rPr>
          <w:spacing w:val="37"/>
        </w:rPr>
        <w:t xml:space="preserve"> </w:t>
      </w:r>
      <w:r w:rsidRPr="001640EB">
        <w:t>бумагопластики</w:t>
      </w:r>
      <w:r w:rsidRPr="001640EB">
        <w:rPr>
          <w:spacing w:val="44"/>
        </w:rPr>
        <w:t xml:space="preserve"> </w:t>
      </w:r>
      <w:r w:rsidRPr="001640EB">
        <w:t>-</w:t>
      </w:r>
      <w:r w:rsidRPr="001640EB">
        <w:rPr>
          <w:spacing w:val="39"/>
        </w:rPr>
        <w:t xml:space="preserve"> </w:t>
      </w:r>
      <w:r w:rsidRPr="001640EB">
        <w:t>создания</w:t>
      </w:r>
      <w:r w:rsidRPr="001640EB">
        <w:rPr>
          <w:spacing w:val="27"/>
        </w:rPr>
        <w:t xml:space="preserve"> </w:t>
      </w:r>
      <w:r w:rsidRPr="001640EB">
        <w:t>объёмных</w:t>
      </w:r>
      <w:r w:rsidRPr="001640EB">
        <w:rPr>
          <w:spacing w:val="31"/>
        </w:rPr>
        <w:t xml:space="preserve"> </w:t>
      </w:r>
      <w:r w:rsidRPr="001640EB">
        <w:t>форм</w:t>
      </w:r>
      <w:r w:rsidRPr="001640EB">
        <w:rPr>
          <w:spacing w:val="34"/>
        </w:rPr>
        <w:t xml:space="preserve"> </w:t>
      </w:r>
      <w:r w:rsidRPr="001640EB">
        <w:t>из</w:t>
      </w:r>
      <w:r w:rsidRPr="001640EB">
        <w:rPr>
          <w:spacing w:val="33"/>
        </w:rPr>
        <w:t xml:space="preserve"> </w:t>
      </w:r>
      <w:r w:rsidRPr="001640EB">
        <w:t>бумаги</w:t>
      </w:r>
      <w:r w:rsidRPr="001640EB">
        <w:rPr>
          <w:spacing w:val="-57"/>
        </w:rPr>
        <w:t xml:space="preserve"> </w:t>
      </w:r>
      <w:r w:rsidRPr="001640EB">
        <w:t>путём</w:t>
      </w:r>
      <w:r w:rsidRPr="001640EB">
        <w:rPr>
          <w:spacing w:val="2"/>
        </w:rPr>
        <w:t xml:space="preserve"> </w:t>
      </w:r>
      <w:r w:rsidRPr="001640EB">
        <w:t>её</w:t>
      </w:r>
      <w:r w:rsidRPr="001640EB">
        <w:rPr>
          <w:spacing w:val="1"/>
        </w:rPr>
        <w:t xml:space="preserve"> </w:t>
      </w:r>
      <w:r w:rsidRPr="001640EB">
        <w:t>складывания,</w:t>
      </w:r>
      <w:r w:rsidRPr="001640EB">
        <w:rPr>
          <w:spacing w:val="-1"/>
        </w:rPr>
        <w:t xml:space="preserve"> </w:t>
      </w:r>
      <w:r w:rsidRPr="001640EB">
        <w:t>надрезания,</w:t>
      </w:r>
      <w:r w:rsidRPr="001640EB">
        <w:rPr>
          <w:spacing w:val="-2"/>
        </w:rPr>
        <w:t xml:space="preserve"> </w:t>
      </w:r>
      <w:r w:rsidRPr="001640EB">
        <w:t>закручивания.</w:t>
      </w:r>
    </w:p>
    <w:p w:rsidR="001640EB" w:rsidRPr="001640EB" w:rsidRDefault="001640EB" w:rsidP="001640EB">
      <w:pPr>
        <w:pStyle w:val="a7"/>
        <w:spacing w:line="271" w:lineRule="exact"/>
        <w:ind w:left="852" w:firstLine="0"/>
        <w:jc w:val="left"/>
      </w:pPr>
      <w:r w:rsidRPr="001640EB">
        <w:t>Модуль</w:t>
      </w:r>
      <w:r w:rsidRPr="001640EB">
        <w:rPr>
          <w:spacing w:val="-3"/>
        </w:rPr>
        <w:t xml:space="preserve"> </w:t>
      </w:r>
      <w:r w:rsidRPr="001640EB">
        <w:t>«Декоративно-прикладное</w:t>
      </w:r>
      <w:r w:rsidRPr="001640EB">
        <w:rPr>
          <w:spacing w:val="-9"/>
        </w:rPr>
        <w:t xml:space="preserve"> </w:t>
      </w:r>
      <w:r w:rsidRPr="001640EB">
        <w:t>искусство».</w:t>
      </w:r>
    </w:p>
    <w:p w:rsidR="001640EB" w:rsidRPr="001640EB" w:rsidRDefault="001640EB" w:rsidP="001640EB">
      <w:pPr>
        <w:pStyle w:val="a7"/>
        <w:spacing w:line="275" w:lineRule="exact"/>
        <w:ind w:left="852" w:firstLine="0"/>
        <w:jc w:val="left"/>
      </w:pPr>
      <w:r w:rsidRPr="001640EB">
        <w:t>Рассматривать</w:t>
      </w:r>
      <w:r w:rsidRPr="001640EB">
        <w:rPr>
          <w:spacing w:val="-5"/>
        </w:rPr>
        <w:t xml:space="preserve"> </w:t>
      </w:r>
      <w:r w:rsidRPr="001640EB">
        <w:t>и</w:t>
      </w:r>
      <w:r w:rsidRPr="001640EB">
        <w:rPr>
          <w:spacing w:val="-1"/>
        </w:rPr>
        <w:t xml:space="preserve"> </w:t>
      </w:r>
      <w:r w:rsidRPr="001640EB">
        <w:t>эстетически</w:t>
      </w:r>
      <w:r w:rsidRPr="001640EB">
        <w:rPr>
          <w:spacing w:val="-1"/>
        </w:rPr>
        <w:t xml:space="preserve"> </w:t>
      </w:r>
      <w:r w:rsidRPr="001640EB">
        <w:t>характеризовать</w:t>
      </w:r>
      <w:r w:rsidRPr="001640EB">
        <w:rPr>
          <w:spacing w:val="-4"/>
        </w:rPr>
        <w:t xml:space="preserve"> </w:t>
      </w:r>
      <w:r w:rsidRPr="001640EB">
        <w:t>различные</w:t>
      </w:r>
      <w:r w:rsidRPr="001640EB">
        <w:rPr>
          <w:spacing w:val="-3"/>
        </w:rPr>
        <w:t xml:space="preserve"> </w:t>
      </w:r>
      <w:r w:rsidRPr="001640EB">
        <w:t>примеры</w:t>
      </w:r>
      <w:r w:rsidRPr="001640EB">
        <w:rPr>
          <w:spacing w:val="-5"/>
        </w:rPr>
        <w:t xml:space="preserve"> </w:t>
      </w:r>
      <w:r w:rsidRPr="001640EB">
        <w:t>узоров</w:t>
      </w:r>
    </w:p>
    <w:p w:rsidR="001640EB" w:rsidRPr="001640EB" w:rsidRDefault="001640EB" w:rsidP="001640EB">
      <w:pPr>
        <w:pStyle w:val="a7"/>
        <w:jc w:val="left"/>
      </w:pPr>
      <w:r w:rsidRPr="001640EB">
        <w:t>в</w:t>
      </w:r>
      <w:r w:rsidRPr="001640EB">
        <w:rPr>
          <w:spacing w:val="1"/>
        </w:rPr>
        <w:t xml:space="preserve"> </w:t>
      </w:r>
      <w:r w:rsidRPr="001640EB">
        <w:t>природе (в</w:t>
      </w:r>
      <w:r w:rsidRPr="001640EB">
        <w:rPr>
          <w:spacing w:val="1"/>
        </w:rPr>
        <w:t xml:space="preserve"> </w:t>
      </w:r>
      <w:r w:rsidRPr="001640EB">
        <w:t>условиях</w:t>
      </w:r>
      <w:r w:rsidRPr="001640EB">
        <w:rPr>
          <w:spacing w:val="1"/>
        </w:rPr>
        <w:t xml:space="preserve"> </w:t>
      </w:r>
      <w:r w:rsidRPr="001640EB">
        <w:t>урока на основе фотографий); приводить</w:t>
      </w:r>
      <w:r w:rsidRPr="001640EB">
        <w:rPr>
          <w:spacing w:val="1"/>
        </w:rPr>
        <w:t xml:space="preserve"> </w:t>
      </w:r>
      <w:r w:rsidRPr="001640EB">
        <w:t>примеры,</w:t>
      </w:r>
      <w:r w:rsidRPr="001640EB">
        <w:rPr>
          <w:spacing w:val="1"/>
        </w:rPr>
        <w:t xml:space="preserve"> </w:t>
      </w:r>
      <w:r w:rsidRPr="001640EB">
        <w:t>сопоставлять</w:t>
      </w:r>
      <w:r w:rsidRPr="001640EB">
        <w:rPr>
          <w:spacing w:val="1"/>
        </w:rPr>
        <w:t xml:space="preserve"> </w:t>
      </w:r>
      <w:r w:rsidRPr="001640EB">
        <w:t>и</w:t>
      </w:r>
      <w:r w:rsidRPr="001640EB">
        <w:rPr>
          <w:spacing w:val="-57"/>
        </w:rPr>
        <w:t xml:space="preserve"> </w:t>
      </w:r>
      <w:r w:rsidRPr="001640EB">
        <w:t>искать</w:t>
      </w:r>
      <w:r w:rsidRPr="001640EB">
        <w:rPr>
          <w:spacing w:val="1"/>
        </w:rPr>
        <w:t xml:space="preserve"> </w:t>
      </w:r>
      <w:r w:rsidRPr="001640EB">
        <w:t>ассоциации</w:t>
      </w:r>
      <w:r w:rsidRPr="001640EB">
        <w:rPr>
          <w:spacing w:val="2"/>
        </w:rPr>
        <w:t xml:space="preserve"> </w:t>
      </w:r>
      <w:r w:rsidRPr="001640EB">
        <w:t>с</w:t>
      </w:r>
      <w:r w:rsidRPr="001640EB">
        <w:rPr>
          <w:spacing w:val="-10"/>
        </w:rPr>
        <w:t xml:space="preserve"> </w:t>
      </w:r>
      <w:r w:rsidRPr="001640EB">
        <w:t>орнаментами</w:t>
      </w:r>
      <w:r w:rsidRPr="001640EB">
        <w:rPr>
          <w:spacing w:val="-3"/>
        </w:rPr>
        <w:t xml:space="preserve"> </w:t>
      </w:r>
      <w:r w:rsidRPr="001640EB">
        <w:t>в</w:t>
      </w:r>
      <w:r w:rsidRPr="001640EB">
        <w:rPr>
          <w:spacing w:val="2"/>
        </w:rPr>
        <w:t xml:space="preserve"> </w:t>
      </w:r>
      <w:r w:rsidRPr="001640EB">
        <w:t>произведениях</w:t>
      </w:r>
      <w:r w:rsidRPr="001640EB">
        <w:rPr>
          <w:spacing w:val="-4"/>
        </w:rPr>
        <w:t xml:space="preserve"> </w:t>
      </w:r>
      <w:r w:rsidRPr="001640EB">
        <w:t>декоративноприкладного искусства.</w:t>
      </w:r>
    </w:p>
    <w:p w:rsidR="001640EB" w:rsidRPr="001640EB" w:rsidRDefault="001640EB" w:rsidP="001640EB">
      <w:pPr>
        <w:pStyle w:val="a7"/>
        <w:jc w:val="left"/>
      </w:pPr>
      <w:r w:rsidRPr="001640EB">
        <w:t>Различать</w:t>
      </w:r>
      <w:r w:rsidRPr="001640EB">
        <w:rPr>
          <w:spacing w:val="1"/>
        </w:rPr>
        <w:t xml:space="preserve"> </w:t>
      </w:r>
      <w:r w:rsidRPr="001640EB">
        <w:t>виды орнаментов по</w:t>
      </w:r>
      <w:r w:rsidRPr="001640EB">
        <w:rPr>
          <w:spacing w:val="1"/>
        </w:rPr>
        <w:t xml:space="preserve"> </w:t>
      </w:r>
      <w:r w:rsidRPr="001640EB">
        <w:t>изобразительным</w:t>
      </w:r>
      <w:r w:rsidRPr="001640EB">
        <w:rPr>
          <w:spacing w:val="1"/>
        </w:rPr>
        <w:t xml:space="preserve"> </w:t>
      </w:r>
      <w:r w:rsidRPr="001640EB">
        <w:t>мотивам:</w:t>
      </w:r>
      <w:r w:rsidRPr="001640EB">
        <w:rPr>
          <w:spacing w:val="1"/>
        </w:rPr>
        <w:t xml:space="preserve"> </w:t>
      </w:r>
      <w:r w:rsidRPr="001640EB">
        <w:t>растительные, геометрические,</w:t>
      </w:r>
      <w:r w:rsidRPr="001640EB">
        <w:rPr>
          <w:spacing w:val="-57"/>
        </w:rPr>
        <w:t xml:space="preserve"> </w:t>
      </w:r>
      <w:r w:rsidRPr="001640EB">
        <w:t>анималистические.</w:t>
      </w:r>
    </w:p>
    <w:p w:rsidR="001640EB" w:rsidRPr="001640EB" w:rsidRDefault="001640EB" w:rsidP="001640EB">
      <w:pPr>
        <w:pStyle w:val="a7"/>
        <w:ind w:left="852" w:right="118" w:firstLine="0"/>
        <w:jc w:val="left"/>
      </w:pPr>
      <w:r w:rsidRPr="001640EB">
        <w:t>Учиться использовать правила симметрии в своей художественной деятельности.</w:t>
      </w:r>
      <w:r w:rsidRPr="001640EB">
        <w:rPr>
          <w:spacing w:val="1"/>
        </w:rPr>
        <w:t xml:space="preserve"> </w:t>
      </w:r>
      <w:r w:rsidRPr="001640EB">
        <w:t>Приобретать</w:t>
      </w:r>
      <w:r w:rsidRPr="001640EB">
        <w:rPr>
          <w:spacing w:val="6"/>
        </w:rPr>
        <w:t xml:space="preserve"> </w:t>
      </w:r>
      <w:r w:rsidRPr="001640EB">
        <w:t>опыт</w:t>
      </w:r>
      <w:r w:rsidRPr="001640EB">
        <w:rPr>
          <w:spacing w:val="6"/>
        </w:rPr>
        <w:t xml:space="preserve"> </w:t>
      </w:r>
      <w:r w:rsidRPr="001640EB">
        <w:t>создания</w:t>
      </w:r>
      <w:r w:rsidRPr="001640EB">
        <w:rPr>
          <w:spacing w:val="5"/>
        </w:rPr>
        <w:t xml:space="preserve"> </w:t>
      </w:r>
      <w:r w:rsidRPr="001640EB">
        <w:t>орнаментальной</w:t>
      </w:r>
      <w:r w:rsidRPr="001640EB">
        <w:rPr>
          <w:spacing w:val="6"/>
        </w:rPr>
        <w:t xml:space="preserve"> </w:t>
      </w:r>
      <w:r w:rsidRPr="001640EB">
        <w:t>декоративной</w:t>
      </w:r>
      <w:r w:rsidRPr="001640EB">
        <w:rPr>
          <w:spacing w:val="11"/>
        </w:rPr>
        <w:t xml:space="preserve"> </w:t>
      </w:r>
      <w:r w:rsidRPr="001640EB">
        <w:t>композиции</w:t>
      </w:r>
      <w:r w:rsidRPr="001640EB">
        <w:rPr>
          <w:spacing w:val="11"/>
        </w:rPr>
        <w:t xml:space="preserve"> </w:t>
      </w:r>
      <w:r w:rsidRPr="001640EB">
        <w:t>(стилизованной:</w:t>
      </w:r>
    </w:p>
    <w:p w:rsidR="001640EB" w:rsidRPr="001640EB" w:rsidRDefault="001640EB" w:rsidP="001640EB">
      <w:pPr>
        <w:pStyle w:val="a7"/>
        <w:spacing w:line="271" w:lineRule="exact"/>
        <w:ind w:firstLine="0"/>
        <w:jc w:val="left"/>
      </w:pPr>
      <w:r w:rsidRPr="001640EB">
        <w:t>декоративный</w:t>
      </w:r>
      <w:r w:rsidRPr="001640EB">
        <w:rPr>
          <w:spacing w:val="-2"/>
        </w:rPr>
        <w:t xml:space="preserve"> </w:t>
      </w:r>
      <w:r w:rsidRPr="001640EB">
        <w:t>цветок</w:t>
      </w:r>
      <w:r w:rsidRPr="001640EB">
        <w:rPr>
          <w:spacing w:val="-4"/>
        </w:rPr>
        <w:t xml:space="preserve"> </w:t>
      </w:r>
      <w:r w:rsidRPr="001640EB">
        <w:t>или</w:t>
      </w:r>
      <w:r w:rsidRPr="001640EB">
        <w:rPr>
          <w:spacing w:val="-5"/>
        </w:rPr>
        <w:t xml:space="preserve"> </w:t>
      </w:r>
      <w:r w:rsidRPr="001640EB">
        <w:t>птица).</w:t>
      </w:r>
    </w:p>
    <w:p w:rsidR="001640EB" w:rsidRPr="001640EB" w:rsidRDefault="001640EB" w:rsidP="001640EB">
      <w:pPr>
        <w:pStyle w:val="a7"/>
        <w:spacing w:line="275" w:lineRule="exact"/>
        <w:ind w:left="852" w:firstLine="0"/>
      </w:pPr>
      <w:r w:rsidRPr="001640EB">
        <w:t>Приобретать</w:t>
      </w:r>
      <w:r w:rsidRPr="001640EB">
        <w:rPr>
          <w:spacing w:val="-6"/>
        </w:rPr>
        <w:t xml:space="preserve"> </w:t>
      </w:r>
      <w:r w:rsidRPr="001640EB">
        <w:t>знания</w:t>
      </w:r>
      <w:r w:rsidRPr="001640EB">
        <w:rPr>
          <w:spacing w:val="-11"/>
        </w:rPr>
        <w:t xml:space="preserve"> </w:t>
      </w:r>
      <w:r w:rsidRPr="001640EB">
        <w:t>о</w:t>
      </w:r>
      <w:r w:rsidRPr="001640EB">
        <w:rPr>
          <w:spacing w:val="3"/>
        </w:rPr>
        <w:t xml:space="preserve"> </w:t>
      </w:r>
      <w:r w:rsidRPr="001640EB">
        <w:t>значении</w:t>
      </w:r>
      <w:r w:rsidRPr="001640EB">
        <w:rPr>
          <w:spacing w:val="-5"/>
        </w:rPr>
        <w:t xml:space="preserve"> </w:t>
      </w:r>
      <w:r w:rsidRPr="001640EB">
        <w:t>и</w:t>
      </w:r>
      <w:r w:rsidRPr="001640EB">
        <w:rPr>
          <w:spacing w:val="-1"/>
        </w:rPr>
        <w:t xml:space="preserve"> </w:t>
      </w:r>
      <w:r w:rsidRPr="001640EB">
        <w:t>назначении украшений</w:t>
      </w:r>
      <w:r w:rsidRPr="001640EB">
        <w:rPr>
          <w:spacing w:val="-1"/>
        </w:rPr>
        <w:t xml:space="preserve"> </w:t>
      </w:r>
      <w:r w:rsidRPr="001640EB">
        <w:t>в</w:t>
      </w:r>
      <w:r w:rsidRPr="001640EB">
        <w:rPr>
          <w:spacing w:val="-4"/>
        </w:rPr>
        <w:t xml:space="preserve"> </w:t>
      </w:r>
      <w:r w:rsidRPr="001640EB">
        <w:t>жизни</w:t>
      </w:r>
      <w:r w:rsidRPr="001640EB">
        <w:rPr>
          <w:spacing w:val="-5"/>
        </w:rPr>
        <w:t xml:space="preserve"> </w:t>
      </w:r>
      <w:r w:rsidRPr="001640EB">
        <w:t>людей.</w:t>
      </w:r>
    </w:p>
    <w:p w:rsidR="001640EB" w:rsidRPr="001640EB" w:rsidRDefault="001640EB" w:rsidP="001640EB">
      <w:pPr>
        <w:pStyle w:val="a7"/>
        <w:ind w:right="131"/>
      </w:pPr>
      <w:r w:rsidRPr="001640EB">
        <w:t>Приобретать</w:t>
      </w:r>
      <w:r w:rsidRPr="001640EB">
        <w:rPr>
          <w:spacing w:val="-8"/>
        </w:rPr>
        <w:t xml:space="preserve"> </w:t>
      </w:r>
      <w:r w:rsidRPr="001640EB">
        <w:t>представления</w:t>
      </w:r>
      <w:r w:rsidRPr="001640EB">
        <w:rPr>
          <w:spacing w:val="-13"/>
        </w:rPr>
        <w:t xml:space="preserve"> </w:t>
      </w:r>
      <w:r w:rsidRPr="001640EB">
        <w:t>о</w:t>
      </w:r>
      <w:r w:rsidRPr="001640EB">
        <w:rPr>
          <w:spacing w:val="-10"/>
        </w:rPr>
        <w:t xml:space="preserve"> </w:t>
      </w:r>
      <w:r w:rsidRPr="001640EB">
        <w:t>глиняных</w:t>
      </w:r>
      <w:r w:rsidRPr="001640EB">
        <w:rPr>
          <w:spacing w:val="-13"/>
        </w:rPr>
        <w:t xml:space="preserve"> </w:t>
      </w:r>
      <w:r w:rsidRPr="001640EB">
        <w:t>игрушках</w:t>
      </w:r>
      <w:r w:rsidRPr="001640EB">
        <w:rPr>
          <w:spacing w:val="-14"/>
        </w:rPr>
        <w:t xml:space="preserve"> </w:t>
      </w:r>
      <w:r w:rsidRPr="001640EB">
        <w:t>отечественных</w:t>
      </w:r>
      <w:r w:rsidRPr="001640EB">
        <w:rPr>
          <w:spacing w:val="-13"/>
        </w:rPr>
        <w:t xml:space="preserve"> </w:t>
      </w:r>
      <w:r w:rsidRPr="001640EB">
        <w:t>народных</w:t>
      </w:r>
      <w:r w:rsidRPr="001640EB">
        <w:rPr>
          <w:spacing w:val="-13"/>
        </w:rPr>
        <w:t xml:space="preserve"> </w:t>
      </w:r>
      <w:r w:rsidRPr="001640EB">
        <w:t>художественных</w:t>
      </w:r>
      <w:r w:rsidRPr="001640EB">
        <w:rPr>
          <w:spacing w:val="-58"/>
        </w:rPr>
        <w:t xml:space="preserve"> </w:t>
      </w:r>
      <w:r w:rsidRPr="001640EB">
        <w:t>промыслов</w:t>
      </w:r>
      <w:r w:rsidRPr="001640EB">
        <w:rPr>
          <w:spacing w:val="1"/>
        </w:rPr>
        <w:t xml:space="preserve"> </w:t>
      </w:r>
      <w:r w:rsidRPr="001640EB">
        <w:t>(дымковская,</w:t>
      </w:r>
      <w:r w:rsidRPr="001640EB">
        <w:rPr>
          <w:spacing w:val="1"/>
        </w:rPr>
        <w:t xml:space="preserve"> </w:t>
      </w:r>
      <w:r w:rsidRPr="001640EB">
        <w:t>каргопольская</w:t>
      </w:r>
      <w:r w:rsidRPr="001640EB">
        <w:rPr>
          <w:spacing w:val="1"/>
        </w:rPr>
        <w:t xml:space="preserve"> </w:t>
      </w:r>
      <w:r w:rsidRPr="001640EB">
        <w:t>игрушки</w:t>
      </w:r>
      <w:r w:rsidRPr="001640EB">
        <w:rPr>
          <w:spacing w:val="1"/>
        </w:rPr>
        <w:t xml:space="preserve"> </w:t>
      </w:r>
      <w:r w:rsidRPr="001640EB">
        <w:t>или</w:t>
      </w:r>
      <w:r w:rsidRPr="001640EB">
        <w:rPr>
          <w:spacing w:val="1"/>
        </w:rPr>
        <w:t xml:space="preserve"> </w:t>
      </w:r>
      <w:r w:rsidRPr="001640EB">
        <w:t>по</w:t>
      </w:r>
      <w:r w:rsidRPr="001640EB">
        <w:rPr>
          <w:spacing w:val="1"/>
        </w:rPr>
        <w:t xml:space="preserve"> </w:t>
      </w:r>
      <w:r w:rsidRPr="001640EB">
        <w:t>выбору</w:t>
      </w:r>
      <w:r w:rsidRPr="001640EB">
        <w:rPr>
          <w:spacing w:val="1"/>
        </w:rPr>
        <w:t xml:space="preserve"> </w:t>
      </w:r>
      <w:r w:rsidRPr="001640EB">
        <w:t>учителя</w:t>
      </w:r>
      <w:r w:rsidRPr="001640EB">
        <w:rPr>
          <w:spacing w:val="1"/>
        </w:rPr>
        <w:t xml:space="preserve"> </w:t>
      </w:r>
      <w:r w:rsidRPr="001640EB">
        <w:t>с</w:t>
      </w:r>
      <w:r w:rsidRPr="001640EB">
        <w:rPr>
          <w:spacing w:val="1"/>
        </w:rPr>
        <w:t xml:space="preserve"> </w:t>
      </w:r>
      <w:r w:rsidRPr="001640EB">
        <w:t>учётом</w:t>
      </w:r>
      <w:r w:rsidRPr="001640EB">
        <w:rPr>
          <w:spacing w:val="1"/>
        </w:rPr>
        <w:t xml:space="preserve"> </w:t>
      </w:r>
      <w:r w:rsidRPr="001640EB">
        <w:t>местных</w:t>
      </w:r>
      <w:r w:rsidRPr="001640EB">
        <w:rPr>
          <w:spacing w:val="1"/>
        </w:rPr>
        <w:t xml:space="preserve"> </w:t>
      </w:r>
      <w:r w:rsidRPr="001640EB">
        <w:t>промыслов) и опыт практической художественной деятельности по мотивам игрушки выбранного</w:t>
      </w:r>
      <w:r w:rsidRPr="001640EB">
        <w:rPr>
          <w:spacing w:val="1"/>
        </w:rPr>
        <w:t xml:space="preserve"> </w:t>
      </w:r>
      <w:r w:rsidRPr="001640EB">
        <w:t>промысла.</w:t>
      </w:r>
    </w:p>
    <w:p w:rsidR="001640EB" w:rsidRPr="001640EB" w:rsidRDefault="001640EB" w:rsidP="001640EB">
      <w:pPr>
        <w:pStyle w:val="a7"/>
        <w:ind w:right="136"/>
      </w:pPr>
      <w:r w:rsidRPr="001640EB">
        <w:t>Иметь</w:t>
      </w:r>
      <w:r w:rsidRPr="001640EB">
        <w:rPr>
          <w:spacing w:val="1"/>
        </w:rPr>
        <w:t xml:space="preserve"> </w:t>
      </w:r>
      <w:r w:rsidRPr="001640EB">
        <w:t>опыт</w:t>
      </w:r>
      <w:r w:rsidRPr="001640EB">
        <w:rPr>
          <w:spacing w:val="1"/>
        </w:rPr>
        <w:t xml:space="preserve"> </w:t>
      </w:r>
      <w:r w:rsidRPr="001640EB">
        <w:t>и</w:t>
      </w:r>
      <w:r w:rsidRPr="001640EB">
        <w:rPr>
          <w:spacing w:val="1"/>
        </w:rPr>
        <w:t xml:space="preserve"> </w:t>
      </w:r>
      <w:r w:rsidRPr="001640EB">
        <w:t>соответствующие</w:t>
      </w:r>
      <w:r w:rsidRPr="001640EB">
        <w:rPr>
          <w:spacing w:val="1"/>
        </w:rPr>
        <w:t xml:space="preserve"> </w:t>
      </w:r>
      <w:r w:rsidRPr="001640EB">
        <w:t>возрасту</w:t>
      </w:r>
      <w:r w:rsidRPr="001640EB">
        <w:rPr>
          <w:spacing w:val="1"/>
        </w:rPr>
        <w:t xml:space="preserve"> </w:t>
      </w:r>
      <w:r w:rsidRPr="001640EB">
        <w:t>навыки</w:t>
      </w:r>
      <w:r w:rsidRPr="001640EB">
        <w:rPr>
          <w:spacing w:val="1"/>
        </w:rPr>
        <w:t xml:space="preserve"> </w:t>
      </w:r>
      <w:r w:rsidRPr="001640EB">
        <w:t>подготовки</w:t>
      </w:r>
      <w:r w:rsidRPr="001640EB">
        <w:rPr>
          <w:spacing w:val="1"/>
        </w:rPr>
        <w:t xml:space="preserve"> </w:t>
      </w:r>
      <w:r w:rsidRPr="001640EB">
        <w:t>и</w:t>
      </w:r>
      <w:r w:rsidRPr="001640EB">
        <w:rPr>
          <w:spacing w:val="1"/>
        </w:rPr>
        <w:t xml:space="preserve"> </w:t>
      </w:r>
      <w:r w:rsidRPr="001640EB">
        <w:t>оформления</w:t>
      </w:r>
      <w:r w:rsidRPr="001640EB">
        <w:rPr>
          <w:spacing w:val="1"/>
        </w:rPr>
        <w:t xml:space="preserve"> </w:t>
      </w:r>
      <w:r w:rsidRPr="001640EB">
        <w:t>общего</w:t>
      </w:r>
      <w:r w:rsidRPr="001640EB">
        <w:rPr>
          <w:spacing w:val="1"/>
        </w:rPr>
        <w:t xml:space="preserve"> </w:t>
      </w:r>
      <w:r w:rsidRPr="001640EB">
        <w:t>праздника.</w:t>
      </w:r>
    </w:p>
    <w:p w:rsidR="001640EB" w:rsidRPr="001640EB" w:rsidRDefault="001640EB" w:rsidP="001640EB">
      <w:pPr>
        <w:pStyle w:val="a7"/>
        <w:spacing w:line="271" w:lineRule="exact"/>
        <w:ind w:left="852" w:firstLine="0"/>
      </w:pPr>
      <w:r w:rsidRPr="001640EB">
        <w:t>Модуль</w:t>
      </w:r>
      <w:r w:rsidRPr="001640EB">
        <w:rPr>
          <w:spacing w:val="-5"/>
        </w:rPr>
        <w:t xml:space="preserve"> </w:t>
      </w:r>
      <w:r w:rsidRPr="001640EB">
        <w:t>«Архитектура».</w:t>
      </w:r>
    </w:p>
    <w:p w:rsidR="001640EB" w:rsidRPr="001640EB" w:rsidRDefault="001640EB" w:rsidP="001640EB">
      <w:pPr>
        <w:pStyle w:val="a7"/>
        <w:ind w:right="126"/>
      </w:pPr>
      <w:r w:rsidRPr="001640EB">
        <w:t>Рассматривать различные произведения архитектуры в окружающем мире (по фотографиям</w:t>
      </w:r>
      <w:r w:rsidRPr="001640EB">
        <w:rPr>
          <w:spacing w:val="1"/>
        </w:rPr>
        <w:t xml:space="preserve"> </w:t>
      </w:r>
      <w:r w:rsidRPr="001640EB">
        <w:t>в</w:t>
      </w:r>
      <w:r w:rsidRPr="001640EB">
        <w:rPr>
          <w:spacing w:val="1"/>
        </w:rPr>
        <w:t xml:space="preserve"> </w:t>
      </w:r>
      <w:r w:rsidRPr="001640EB">
        <w:t>условиях</w:t>
      </w:r>
      <w:r w:rsidRPr="001640EB">
        <w:rPr>
          <w:spacing w:val="1"/>
        </w:rPr>
        <w:t xml:space="preserve"> </w:t>
      </w:r>
      <w:r w:rsidRPr="001640EB">
        <w:t>урока);</w:t>
      </w:r>
      <w:r w:rsidRPr="001640EB">
        <w:rPr>
          <w:spacing w:val="1"/>
        </w:rPr>
        <w:t xml:space="preserve"> </w:t>
      </w:r>
      <w:r w:rsidRPr="001640EB">
        <w:t>анализировать</w:t>
      </w:r>
      <w:r w:rsidRPr="001640EB">
        <w:rPr>
          <w:spacing w:val="1"/>
        </w:rPr>
        <w:t xml:space="preserve"> </w:t>
      </w:r>
      <w:r w:rsidRPr="001640EB">
        <w:t>и</w:t>
      </w:r>
      <w:r w:rsidRPr="001640EB">
        <w:rPr>
          <w:spacing w:val="1"/>
        </w:rPr>
        <w:t xml:space="preserve"> </w:t>
      </w:r>
      <w:r w:rsidRPr="001640EB">
        <w:t>характеризовать</w:t>
      </w:r>
      <w:r w:rsidRPr="001640EB">
        <w:rPr>
          <w:spacing w:val="1"/>
        </w:rPr>
        <w:t xml:space="preserve"> </w:t>
      </w:r>
      <w:r w:rsidRPr="001640EB">
        <w:t>особенности</w:t>
      </w:r>
      <w:r w:rsidRPr="001640EB">
        <w:rPr>
          <w:spacing w:val="1"/>
        </w:rPr>
        <w:t xml:space="preserve"> </w:t>
      </w:r>
      <w:r w:rsidRPr="001640EB">
        <w:t>и</w:t>
      </w:r>
      <w:r w:rsidRPr="001640EB">
        <w:rPr>
          <w:spacing w:val="1"/>
        </w:rPr>
        <w:t xml:space="preserve"> </w:t>
      </w:r>
      <w:r w:rsidRPr="001640EB">
        <w:t>составные</w:t>
      </w:r>
      <w:r w:rsidRPr="001640EB">
        <w:rPr>
          <w:spacing w:val="1"/>
        </w:rPr>
        <w:t xml:space="preserve"> </w:t>
      </w:r>
      <w:r w:rsidRPr="001640EB">
        <w:t>части</w:t>
      </w:r>
      <w:r w:rsidRPr="001640EB">
        <w:rPr>
          <w:spacing w:val="1"/>
        </w:rPr>
        <w:t xml:space="preserve"> </w:t>
      </w:r>
      <w:r w:rsidRPr="001640EB">
        <w:t>рассматриваемых</w:t>
      </w:r>
      <w:r w:rsidRPr="001640EB">
        <w:rPr>
          <w:spacing w:val="-4"/>
        </w:rPr>
        <w:t xml:space="preserve"> </w:t>
      </w:r>
      <w:r w:rsidRPr="001640EB">
        <w:t>зданий.</w:t>
      </w:r>
    </w:p>
    <w:p w:rsidR="001640EB" w:rsidRPr="001640EB" w:rsidRDefault="001640EB" w:rsidP="001640EB">
      <w:pPr>
        <w:pStyle w:val="a7"/>
        <w:ind w:right="136"/>
      </w:pPr>
      <w:r w:rsidRPr="001640EB">
        <w:t>Осваивать</w:t>
      </w:r>
      <w:r w:rsidRPr="001640EB">
        <w:rPr>
          <w:spacing w:val="1"/>
        </w:rPr>
        <w:t xml:space="preserve"> </w:t>
      </w:r>
      <w:r w:rsidRPr="001640EB">
        <w:t>приёмы</w:t>
      </w:r>
      <w:r w:rsidRPr="001640EB">
        <w:rPr>
          <w:spacing w:val="1"/>
        </w:rPr>
        <w:t xml:space="preserve"> </w:t>
      </w:r>
      <w:r w:rsidRPr="001640EB">
        <w:t>конструирования</w:t>
      </w:r>
      <w:r w:rsidRPr="001640EB">
        <w:rPr>
          <w:spacing w:val="1"/>
        </w:rPr>
        <w:t xml:space="preserve"> </w:t>
      </w:r>
      <w:r w:rsidRPr="001640EB">
        <w:t>из</w:t>
      </w:r>
      <w:r w:rsidRPr="001640EB">
        <w:rPr>
          <w:spacing w:val="1"/>
        </w:rPr>
        <w:t xml:space="preserve"> </w:t>
      </w:r>
      <w:r w:rsidRPr="001640EB">
        <w:t>бумаги,</w:t>
      </w:r>
      <w:r w:rsidRPr="001640EB">
        <w:rPr>
          <w:spacing w:val="1"/>
        </w:rPr>
        <w:t xml:space="preserve"> </w:t>
      </w:r>
      <w:r w:rsidRPr="001640EB">
        <w:t>складывания</w:t>
      </w:r>
      <w:r w:rsidRPr="001640EB">
        <w:rPr>
          <w:spacing w:val="1"/>
        </w:rPr>
        <w:t xml:space="preserve"> </w:t>
      </w:r>
      <w:r w:rsidRPr="001640EB">
        <w:t>объёмных</w:t>
      </w:r>
      <w:r w:rsidRPr="001640EB">
        <w:rPr>
          <w:spacing w:val="1"/>
        </w:rPr>
        <w:t xml:space="preserve"> </w:t>
      </w:r>
      <w:r w:rsidRPr="001640EB">
        <w:t>простых</w:t>
      </w:r>
      <w:r w:rsidRPr="001640EB">
        <w:rPr>
          <w:spacing w:val="1"/>
        </w:rPr>
        <w:t xml:space="preserve"> </w:t>
      </w:r>
      <w:r w:rsidRPr="001640EB">
        <w:t>геометрических</w:t>
      </w:r>
      <w:r w:rsidRPr="001640EB">
        <w:rPr>
          <w:spacing w:val="-4"/>
        </w:rPr>
        <w:t xml:space="preserve"> </w:t>
      </w:r>
      <w:r w:rsidRPr="001640EB">
        <w:t>тел.</w:t>
      </w:r>
    </w:p>
    <w:p w:rsidR="001640EB" w:rsidRPr="001640EB" w:rsidRDefault="001640EB" w:rsidP="001640EB">
      <w:pPr>
        <w:pStyle w:val="a7"/>
        <w:ind w:right="126"/>
      </w:pPr>
      <w:r w:rsidRPr="001640EB">
        <w:t>Приобретать</w:t>
      </w:r>
      <w:r w:rsidRPr="001640EB">
        <w:rPr>
          <w:spacing w:val="1"/>
        </w:rPr>
        <w:t xml:space="preserve"> </w:t>
      </w:r>
      <w:r w:rsidRPr="001640EB">
        <w:t>опыт</w:t>
      </w:r>
      <w:r w:rsidRPr="001640EB">
        <w:rPr>
          <w:spacing w:val="1"/>
        </w:rPr>
        <w:t xml:space="preserve"> </w:t>
      </w:r>
      <w:r w:rsidRPr="001640EB">
        <w:t>пространственного</w:t>
      </w:r>
      <w:r w:rsidRPr="001640EB">
        <w:rPr>
          <w:spacing w:val="1"/>
        </w:rPr>
        <w:t xml:space="preserve"> </w:t>
      </w:r>
      <w:r w:rsidRPr="001640EB">
        <w:t>макетирования</w:t>
      </w:r>
      <w:r w:rsidRPr="001640EB">
        <w:rPr>
          <w:spacing w:val="1"/>
        </w:rPr>
        <w:t xml:space="preserve"> </w:t>
      </w:r>
      <w:r w:rsidRPr="001640EB">
        <w:t>(сказочный</w:t>
      </w:r>
      <w:r w:rsidRPr="001640EB">
        <w:rPr>
          <w:spacing w:val="1"/>
        </w:rPr>
        <w:t xml:space="preserve"> </w:t>
      </w:r>
      <w:r w:rsidRPr="001640EB">
        <w:t>город)</w:t>
      </w:r>
      <w:r w:rsidRPr="001640EB">
        <w:rPr>
          <w:spacing w:val="1"/>
        </w:rPr>
        <w:t xml:space="preserve"> </w:t>
      </w:r>
      <w:r w:rsidRPr="001640EB">
        <w:t>в</w:t>
      </w:r>
      <w:r w:rsidRPr="001640EB">
        <w:rPr>
          <w:spacing w:val="1"/>
        </w:rPr>
        <w:t xml:space="preserve"> </w:t>
      </w:r>
      <w:r w:rsidRPr="001640EB">
        <w:t>форме</w:t>
      </w:r>
      <w:r w:rsidRPr="001640EB">
        <w:rPr>
          <w:spacing w:val="1"/>
        </w:rPr>
        <w:t xml:space="preserve"> </w:t>
      </w:r>
      <w:r w:rsidRPr="001640EB">
        <w:t>коллективной</w:t>
      </w:r>
      <w:r w:rsidRPr="001640EB">
        <w:rPr>
          <w:spacing w:val="2"/>
        </w:rPr>
        <w:t xml:space="preserve"> </w:t>
      </w:r>
      <w:r w:rsidRPr="001640EB">
        <w:t>игровой</w:t>
      </w:r>
      <w:r w:rsidRPr="001640EB">
        <w:rPr>
          <w:spacing w:val="3"/>
        </w:rPr>
        <w:t xml:space="preserve"> </w:t>
      </w:r>
      <w:r w:rsidRPr="001640EB">
        <w:t>деятельности.</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6"/>
      </w:pPr>
      <w:r w:rsidRPr="001640EB">
        <w:lastRenderedPageBreak/>
        <w:t>Приобретать представления о конструктивной основе любого предмета и первичные навыки</w:t>
      </w:r>
      <w:r w:rsidRPr="001640EB">
        <w:rPr>
          <w:spacing w:val="-57"/>
        </w:rPr>
        <w:t xml:space="preserve"> </w:t>
      </w:r>
      <w:r w:rsidRPr="001640EB">
        <w:t>анализа его</w:t>
      </w:r>
      <w:r w:rsidRPr="001640EB">
        <w:rPr>
          <w:spacing w:val="2"/>
        </w:rPr>
        <w:t xml:space="preserve"> </w:t>
      </w:r>
      <w:r w:rsidRPr="001640EB">
        <w:t>строения.</w:t>
      </w:r>
    </w:p>
    <w:p w:rsidR="001640EB" w:rsidRPr="001640EB" w:rsidRDefault="001640EB" w:rsidP="001640EB">
      <w:pPr>
        <w:pStyle w:val="a7"/>
        <w:spacing w:line="271" w:lineRule="exact"/>
        <w:ind w:left="852" w:firstLine="0"/>
      </w:pPr>
      <w:r w:rsidRPr="001640EB">
        <w:t>Модуль</w:t>
      </w:r>
      <w:r w:rsidRPr="001640EB">
        <w:rPr>
          <w:spacing w:val="-4"/>
        </w:rPr>
        <w:t xml:space="preserve"> </w:t>
      </w:r>
      <w:r w:rsidRPr="001640EB">
        <w:t>«Восприятие</w:t>
      </w:r>
      <w:r w:rsidRPr="001640EB">
        <w:rPr>
          <w:spacing w:val="-6"/>
        </w:rPr>
        <w:t xml:space="preserve"> </w:t>
      </w:r>
      <w:r w:rsidRPr="001640EB">
        <w:t>произведений</w:t>
      </w:r>
      <w:r w:rsidRPr="001640EB">
        <w:rPr>
          <w:spacing w:val="-4"/>
        </w:rPr>
        <w:t xml:space="preserve"> </w:t>
      </w:r>
      <w:r w:rsidRPr="001640EB">
        <w:t>искусства».</w:t>
      </w:r>
    </w:p>
    <w:p w:rsidR="001640EB" w:rsidRPr="001640EB" w:rsidRDefault="001640EB" w:rsidP="001640EB">
      <w:pPr>
        <w:pStyle w:val="a7"/>
        <w:spacing w:before="3"/>
        <w:ind w:right="128"/>
      </w:pPr>
      <w:r w:rsidRPr="001640EB">
        <w:t>Приобретать</w:t>
      </w:r>
      <w:r w:rsidRPr="001640EB">
        <w:rPr>
          <w:spacing w:val="1"/>
        </w:rPr>
        <w:t xml:space="preserve"> </w:t>
      </w:r>
      <w:r w:rsidRPr="001640EB">
        <w:t>умения</w:t>
      </w:r>
      <w:r w:rsidRPr="001640EB">
        <w:rPr>
          <w:spacing w:val="1"/>
        </w:rPr>
        <w:t xml:space="preserve"> </w:t>
      </w:r>
      <w:r w:rsidRPr="001640EB">
        <w:t>рассматривать,</w:t>
      </w:r>
      <w:r w:rsidRPr="001640EB">
        <w:rPr>
          <w:spacing w:val="1"/>
        </w:rPr>
        <w:t xml:space="preserve"> </w:t>
      </w:r>
      <w:r w:rsidRPr="001640EB">
        <w:t>анализировать</w:t>
      </w:r>
      <w:r w:rsidRPr="001640EB">
        <w:rPr>
          <w:spacing w:val="1"/>
        </w:rPr>
        <w:t xml:space="preserve"> </w:t>
      </w:r>
      <w:r w:rsidRPr="001640EB">
        <w:t>детские</w:t>
      </w:r>
      <w:r w:rsidRPr="001640EB">
        <w:rPr>
          <w:spacing w:val="1"/>
        </w:rPr>
        <w:t xml:space="preserve"> </w:t>
      </w:r>
      <w:r w:rsidRPr="001640EB">
        <w:t>рисунки</w:t>
      </w:r>
      <w:r w:rsidRPr="001640EB">
        <w:rPr>
          <w:spacing w:val="1"/>
        </w:rPr>
        <w:t xml:space="preserve"> </w:t>
      </w:r>
      <w:r w:rsidRPr="001640EB">
        <w:t>с</w:t>
      </w:r>
      <w:r w:rsidRPr="001640EB">
        <w:rPr>
          <w:spacing w:val="1"/>
        </w:rPr>
        <w:t xml:space="preserve"> </w:t>
      </w:r>
      <w:r w:rsidRPr="001640EB">
        <w:t>позиций</w:t>
      </w:r>
      <w:r w:rsidRPr="001640EB">
        <w:rPr>
          <w:spacing w:val="1"/>
        </w:rPr>
        <w:t xml:space="preserve"> </w:t>
      </w:r>
      <w:r w:rsidRPr="001640EB">
        <w:t>их</w:t>
      </w:r>
      <w:r w:rsidRPr="001640EB">
        <w:rPr>
          <w:spacing w:val="1"/>
        </w:rPr>
        <w:t xml:space="preserve"> </w:t>
      </w:r>
      <w:r w:rsidRPr="001640EB">
        <w:rPr>
          <w:spacing w:val="-1"/>
        </w:rPr>
        <w:t>содержания</w:t>
      </w:r>
      <w:r w:rsidRPr="001640EB">
        <w:rPr>
          <w:spacing w:val="-17"/>
        </w:rPr>
        <w:t xml:space="preserve"> </w:t>
      </w:r>
      <w:r w:rsidRPr="001640EB">
        <w:rPr>
          <w:spacing w:val="-1"/>
        </w:rPr>
        <w:t>и</w:t>
      </w:r>
      <w:r w:rsidRPr="001640EB">
        <w:rPr>
          <w:spacing w:val="-12"/>
        </w:rPr>
        <w:t xml:space="preserve"> </w:t>
      </w:r>
      <w:r w:rsidRPr="001640EB">
        <w:rPr>
          <w:spacing w:val="-1"/>
        </w:rPr>
        <w:t>сюжета,</w:t>
      </w:r>
      <w:r w:rsidRPr="001640EB">
        <w:rPr>
          <w:spacing w:val="-15"/>
        </w:rPr>
        <w:t xml:space="preserve"> </w:t>
      </w:r>
      <w:r w:rsidRPr="001640EB">
        <w:rPr>
          <w:spacing w:val="-1"/>
        </w:rPr>
        <w:t>настроения,</w:t>
      </w:r>
      <w:r w:rsidRPr="001640EB">
        <w:rPr>
          <w:spacing w:val="-15"/>
        </w:rPr>
        <w:t xml:space="preserve"> </w:t>
      </w:r>
      <w:r w:rsidRPr="001640EB">
        <w:t>композиции</w:t>
      </w:r>
      <w:r w:rsidRPr="001640EB">
        <w:rPr>
          <w:spacing w:val="-21"/>
        </w:rPr>
        <w:t xml:space="preserve"> </w:t>
      </w:r>
      <w:r w:rsidRPr="001640EB">
        <w:t>(расположения</w:t>
      </w:r>
      <w:r w:rsidRPr="001640EB">
        <w:rPr>
          <w:spacing w:val="-17"/>
        </w:rPr>
        <w:t xml:space="preserve"> </w:t>
      </w:r>
      <w:r w:rsidRPr="001640EB">
        <w:t>на</w:t>
      </w:r>
      <w:r w:rsidRPr="001640EB">
        <w:rPr>
          <w:spacing w:val="-13"/>
        </w:rPr>
        <w:t xml:space="preserve"> </w:t>
      </w:r>
      <w:r w:rsidRPr="001640EB">
        <w:t>листе),</w:t>
      </w:r>
      <w:r w:rsidRPr="001640EB">
        <w:rPr>
          <w:spacing w:val="-10"/>
        </w:rPr>
        <w:t xml:space="preserve"> </w:t>
      </w:r>
      <w:r w:rsidRPr="001640EB">
        <w:t>цвета,</w:t>
      </w:r>
      <w:r w:rsidRPr="001640EB">
        <w:rPr>
          <w:spacing w:val="-11"/>
        </w:rPr>
        <w:t xml:space="preserve"> </w:t>
      </w:r>
      <w:r w:rsidRPr="001640EB">
        <w:t>а</w:t>
      </w:r>
      <w:r w:rsidRPr="001640EB">
        <w:rPr>
          <w:spacing w:val="-18"/>
        </w:rPr>
        <w:t xml:space="preserve"> </w:t>
      </w:r>
      <w:r w:rsidRPr="001640EB">
        <w:t>также</w:t>
      </w:r>
      <w:r w:rsidRPr="001640EB">
        <w:rPr>
          <w:spacing w:val="-13"/>
        </w:rPr>
        <w:t xml:space="preserve"> </w:t>
      </w:r>
      <w:r w:rsidRPr="001640EB">
        <w:t>соответствия</w:t>
      </w:r>
      <w:r w:rsidRPr="001640EB">
        <w:rPr>
          <w:spacing w:val="-57"/>
        </w:rPr>
        <w:t xml:space="preserve"> </w:t>
      </w:r>
      <w:r w:rsidRPr="001640EB">
        <w:t>учебной</w:t>
      </w:r>
      <w:r w:rsidRPr="001640EB">
        <w:rPr>
          <w:spacing w:val="2"/>
        </w:rPr>
        <w:t xml:space="preserve"> </w:t>
      </w:r>
      <w:r w:rsidRPr="001640EB">
        <w:t>задаче,</w:t>
      </w:r>
      <w:r w:rsidRPr="001640EB">
        <w:rPr>
          <w:spacing w:val="-1"/>
        </w:rPr>
        <w:t xml:space="preserve"> </w:t>
      </w:r>
      <w:r w:rsidRPr="001640EB">
        <w:t>поставленной</w:t>
      </w:r>
      <w:r w:rsidRPr="001640EB">
        <w:rPr>
          <w:spacing w:val="-2"/>
        </w:rPr>
        <w:t xml:space="preserve"> </w:t>
      </w:r>
      <w:r w:rsidRPr="001640EB">
        <w:t>учителем.</w:t>
      </w:r>
    </w:p>
    <w:p w:rsidR="001640EB" w:rsidRPr="001640EB" w:rsidRDefault="001640EB" w:rsidP="001640EB">
      <w:pPr>
        <w:pStyle w:val="a7"/>
        <w:ind w:right="121"/>
      </w:pPr>
      <w:r w:rsidRPr="001640EB">
        <w:t>Приобретать</w:t>
      </w:r>
      <w:r w:rsidRPr="001640EB">
        <w:rPr>
          <w:spacing w:val="1"/>
        </w:rPr>
        <w:t xml:space="preserve"> </w:t>
      </w:r>
      <w:r w:rsidRPr="001640EB">
        <w:t>опыт</w:t>
      </w:r>
      <w:r w:rsidRPr="001640EB">
        <w:rPr>
          <w:spacing w:val="1"/>
        </w:rPr>
        <w:t xml:space="preserve"> </w:t>
      </w:r>
      <w:r w:rsidRPr="001640EB">
        <w:t>эстетического</w:t>
      </w:r>
      <w:r w:rsidRPr="001640EB">
        <w:rPr>
          <w:spacing w:val="1"/>
        </w:rPr>
        <w:t xml:space="preserve"> </w:t>
      </w:r>
      <w:r w:rsidRPr="001640EB">
        <w:t>наблюдения</w:t>
      </w:r>
      <w:r w:rsidRPr="001640EB">
        <w:rPr>
          <w:spacing w:val="1"/>
        </w:rPr>
        <w:t xml:space="preserve"> </w:t>
      </w:r>
      <w:r w:rsidRPr="001640EB">
        <w:t>природы</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эмоциональных</w:t>
      </w:r>
      <w:r w:rsidRPr="001640EB">
        <w:rPr>
          <w:spacing w:val="1"/>
        </w:rPr>
        <w:t xml:space="preserve"> </w:t>
      </w:r>
      <w:r w:rsidRPr="001640EB">
        <w:t>впечатлений</w:t>
      </w:r>
      <w:r w:rsidRPr="001640EB">
        <w:rPr>
          <w:spacing w:val="2"/>
        </w:rPr>
        <w:t xml:space="preserve"> </w:t>
      </w:r>
      <w:r w:rsidRPr="001640EB">
        <w:t>с</w:t>
      </w:r>
      <w:r w:rsidRPr="001640EB">
        <w:rPr>
          <w:spacing w:val="-5"/>
        </w:rPr>
        <w:t xml:space="preserve"> </w:t>
      </w:r>
      <w:r w:rsidRPr="001640EB">
        <w:t>учётом</w:t>
      </w:r>
      <w:r w:rsidRPr="001640EB">
        <w:rPr>
          <w:spacing w:val="2"/>
        </w:rPr>
        <w:t xml:space="preserve"> </w:t>
      </w:r>
      <w:r w:rsidRPr="001640EB">
        <w:t>учебных</w:t>
      </w:r>
      <w:r w:rsidRPr="001640EB">
        <w:rPr>
          <w:spacing w:val="-3"/>
        </w:rPr>
        <w:t xml:space="preserve"> </w:t>
      </w:r>
      <w:r w:rsidRPr="001640EB">
        <w:t>задач и</w:t>
      </w:r>
      <w:r w:rsidRPr="001640EB">
        <w:rPr>
          <w:spacing w:val="2"/>
        </w:rPr>
        <w:t xml:space="preserve"> </w:t>
      </w:r>
      <w:r w:rsidRPr="001640EB">
        <w:t>визуальной</w:t>
      </w:r>
      <w:r w:rsidRPr="001640EB">
        <w:rPr>
          <w:spacing w:val="-2"/>
        </w:rPr>
        <w:t xml:space="preserve"> </w:t>
      </w:r>
      <w:r w:rsidRPr="001640EB">
        <w:t>установки</w:t>
      </w:r>
      <w:r w:rsidRPr="001640EB">
        <w:rPr>
          <w:spacing w:val="2"/>
        </w:rPr>
        <w:t xml:space="preserve"> </w:t>
      </w:r>
      <w:r w:rsidRPr="001640EB">
        <w:t>учителя.</w:t>
      </w:r>
    </w:p>
    <w:p w:rsidR="001640EB" w:rsidRPr="001640EB" w:rsidRDefault="001640EB" w:rsidP="001640EB">
      <w:pPr>
        <w:pStyle w:val="a7"/>
        <w:spacing w:line="235" w:lineRule="auto"/>
        <w:ind w:right="137"/>
      </w:pPr>
      <w:r w:rsidRPr="001640EB">
        <w:t>Приобретать</w:t>
      </w:r>
      <w:r w:rsidRPr="001640EB">
        <w:rPr>
          <w:spacing w:val="1"/>
        </w:rPr>
        <w:t xml:space="preserve"> </w:t>
      </w:r>
      <w:r w:rsidRPr="001640EB">
        <w:t>опыт</w:t>
      </w:r>
      <w:r w:rsidRPr="001640EB">
        <w:rPr>
          <w:spacing w:val="1"/>
        </w:rPr>
        <w:t xml:space="preserve"> </w:t>
      </w:r>
      <w:r w:rsidRPr="001640EB">
        <w:t>художественного</w:t>
      </w:r>
      <w:r w:rsidRPr="001640EB">
        <w:rPr>
          <w:spacing w:val="1"/>
        </w:rPr>
        <w:t xml:space="preserve"> </w:t>
      </w:r>
      <w:r w:rsidRPr="001640EB">
        <w:t>наблюдения</w:t>
      </w:r>
      <w:r w:rsidRPr="001640EB">
        <w:rPr>
          <w:spacing w:val="1"/>
        </w:rPr>
        <w:t xml:space="preserve"> </w:t>
      </w:r>
      <w:r w:rsidRPr="001640EB">
        <w:t>предметной</w:t>
      </w:r>
      <w:r w:rsidRPr="001640EB">
        <w:rPr>
          <w:spacing w:val="1"/>
        </w:rPr>
        <w:t xml:space="preserve"> </w:t>
      </w:r>
      <w:r w:rsidRPr="001640EB">
        <w:t>среды</w:t>
      </w:r>
      <w:r w:rsidRPr="001640EB">
        <w:rPr>
          <w:spacing w:val="1"/>
        </w:rPr>
        <w:t xml:space="preserve"> </w:t>
      </w:r>
      <w:r w:rsidRPr="001640EB">
        <w:t>жизни</w:t>
      </w:r>
      <w:r w:rsidRPr="001640EB">
        <w:rPr>
          <w:spacing w:val="1"/>
        </w:rPr>
        <w:t xml:space="preserve"> </w:t>
      </w:r>
      <w:r w:rsidRPr="001640EB">
        <w:t>человека</w:t>
      </w:r>
      <w:r w:rsidRPr="001640EB">
        <w:rPr>
          <w:spacing w:val="1"/>
        </w:rPr>
        <w:t xml:space="preserve"> </w:t>
      </w:r>
      <w:r w:rsidRPr="001640EB">
        <w:t>в</w:t>
      </w:r>
      <w:r w:rsidRPr="001640EB">
        <w:rPr>
          <w:spacing w:val="1"/>
        </w:rPr>
        <w:t xml:space="preserve"> </w:t>
      </w:r>
      <w:r w:rsidRPr="001640EB">
        <w:t>зависимости</w:t>
      </w:r>
      <w:r w:rsidRPr="001640EB">
        <w:rPr>
          <w:spacing w:val="-7"/>
        </w:rPr>
        <w:t xml:space="preserve"> </w:t>
      </w:r>
      <w:r w:rsidRPr="001640EB">
        <w:t>от</w:t>
      </w:r>
      <w:r w:rsidRPr="001640EB">
        <w:rPr>
          <w:spacing w:val="-3"/>
        </w:rPr>
        <w:t xml:space="preserve"> </w:t>
      </w:r>
      <w:r w:rsidRPr="001640EB">
        <w:t>поставленной</w:t>
      </w:r>
      <w:r w:rsidRPr="001640EB">
        <w:rPr>
          <w:spacing w:val="3"/>
        </w:rPr>
        <w:t xml:space="preserve"> </w:t>
      </w:r>
      <w:r w:rsidRPr="001640EB">
        <w:t>аналитической</w:t>
      </w:r>
      <w:r w:rsidRPr="001640EB">
        <w:rPr>
          <w:spacing w:val="-3"/>
        </w:rPr>
        <w:t xml:space="preserve"> </w:t>
      </w:r>
      <w:r w:rsidRPr="001640EB">
        <w:t>и</w:t>
      </w:r>
      <w:r w:rsidRPr="001640EB">
        <w:rPr>
          <w:spacing w:val="-3"/>
        </w:rPr>
        <w:t xml:space="preserve"> </w:t>
      </w:r>
      <w:r w:rsidRPr="001640EB">
        <w:t>эстетической</w:t>
      </w:r>
      <w:r w:rsidRPr="001640EB">
        <w:rPr>
          <w:spacing w:val="3"/>
        </w:rPr>
        <w:t xml:space="preserve"> </w:t>
      </w:r>
      <w:r w:rsidRPr="001640EB">
        <w:t>задачи</w:t>
      </w:r>
      <w:r w:rsidRPr="001640EB">
        <w:rPr>
          <w:spacing w:val="2"/>
        </w:rPr>
        <w:t xml:space="preserve"> </w:t>
      </w:r>
      <w:r w:rsidRPr="001640EB">
        <w:t>(установки).</w:t>
      </w:r>
    </w:p>
    <w:p w:rsidR="001640EB" w:rsidRPr="001640EB" w:rsidRDefault="001640EB" w:rsidP="001640EB">
      <w:pPr>
        <w:pStyle w:val="a7"/>
        <w:spacing w:line="235" w:lineRule="auto"/>
        <w:ind w:right="131"/>
      </w:pPr>
      <w:r w:rsidRPr="001640EB">
        <w:t>Осваивать опыт эстетического восприятия и аналитического наблюдения архитектурных</w:t>
      </w:r>
      <w:r w:rsidRPr="001640EB">
        <w:rPr>
          <w:spacing w:val="1"/>
        </w:rPr>
        <w:t xml:space="preserve"> </w:t>
      </w:r>
      <w:r w:rsidRPr="001640EB">
        <w:t>построек.</w:t>
      </w:r>
    </w:p>
    <w:p w:rsidR="001640EB" w:rsidRPr="001640EB" w:rsidRDefault="001640EB" w:rsidP="001640EB">
      <w:pPr>
        <w:pStyle w:val="a7"/>
        <w:spacing w:before="4"/>
        <w:ind w:right="137"/>
      </w:pPr>
      <w:r w:rsidRPr="001640EB">
        <w:t>Осваивать опыт эстетического, эмоционального общения со станковой картиной, понимать</w:t>
      </w:r>
      <w:r w:rsidRPr="001640EB">
        <w:rPr>
          <w:spacing w:val="1"/>
        </w:rPr>
        <w:t xml:space="preserve"> </w:t>
      </w:r>
      <w:r w:rsidRPr="001640EB">
        <w:t>значения зрительских умений</w:t>
      </w:r>
      <w:r w:rsidRPr="001640EB">
        <w:rPr>
          <w:spacing w:val="1"/>
        </w:rPr>
        <w:t xml:space="preserve"> </w:t>
      </w:r>
      <w:r w:rsidRPr="001640EB">
        <w:t>и</w:t>
      </w:r>
      <w:r w:rsidRPr="001640EB">
        <w:rPr>
          <w:spacing w:val="1"/>
        </w:rPr>
        <w:t xml:space="preserve"> </w:t>
      </w:r>
      <w:r w:rsidRPr="001640EB">
        <w:t>специальных знаний;</w:t>
      </w:r>
      <w:r w:rsidRPr="001640EB">
        <w:rPr>
          <w:spacing w:val="1"/>
        </w:rPr>
        <w:t xml:space="preserve"> </w:t>
      </w:r>
      <w:r w:rsidRPr="001640EB">
        <w:t>приобретать опыт</w:t>
      </w:r>
      <w:r w:rsidRPr="001640EB">
        <w:rPr>
          <w:spacing w:val="1"/>
        </w:rPr>
        <w:t xml:space="preserve"> </w:t>
      </w:r>
      <w:r w:rsidRPr="001640EB">
        <w:t>восприятия картин</w:t>
      </w:r>
      <w:r w:rsidRPr="001640EB">
        <w:rPr>
          <w:spacing w:val="1"/>
        </w:rPr>
        <w:t xml:space="preserve"> </w:t>
      </w:r>
      <w:r w:rsidRPr="001640EB">
        <w:t>со</w:t>
      </w:r>
      <w:r w:rsidRPr="001640EB">
        <w:rPr>
          <w:spacing w:val="1"/>
        </w:rPr>
        <w:t xml:space="preserve"> </w:t>
      </w:r>
      <w:r w:rsidRPr="001640EB">
        <w:t>сказочным</w:t>
      </w:r>
      <w:r w:rsidRPr="001640EB">
        <w:rPr>
          <w:spacing w:val="45"/>
        </w:rPr>
        <w:t xml:space="preserve"> </w:t>
      </w:r>
      <w:r w:rsidRPr="001640EB">
        <w:t>сюжетом</w:t>
      </w:r>
      <w:r w:rsidRPr="001640EB">
        <w:rPr>
          <w:spacing w:val="45"/>
        </w:rPr>
        <w:t xml:space="preserve"> </w:t>
      </w:r>
      <w:r w:rsidRPr="001640EB">
        <w:t>(В.М.</w:t>
      </w:r>
      <w:r w:rsidRPr="001640EB">
        <w:rPr>
          <w:spacing w:val="46"/>
        </w:rPr>
        <w:t xml:space="preserve"> </w:t>
      </w:r>
      <w:r w:rsidRPr="001640EB">
        <w:t>Васнецова</w:t>
      </w:r>
      <w:r w:rsidRPr="001640EB">
        <w:rPr>
          <w:spacing w:val="42"/>
        </w:rPr>
        <w:t xml:space="preserve"> </w:t>
      </w:r>
      <w:r w:rsidRPr="001640EB">
        <w:t>и</w:t>
      </w:r>
      <w:r w:rsidRPr="001640EB">
        <w:rPr>
          <w:spacing w:val="44"/>
        </w:rPr>
        <w:t xml:space="preserve"> </w:t>
      </w:r>
      <w:r w:rsidRPr="001640EB">
        <w:t>других</w:t>
      </w:r>
      <w:r w:rsidRPr="001640EB">
        <w:rPr>
          <w:spacing w:val="43"/>
        </w:rPr>
        <w:t xml:space="preserve"> </w:t>
      </w:r>
      <w:r w:rsidRPr="001640EB">
        <w:t>художников</w:t>
      </w:r>
      <w:r w:rsidRPr="001640EB">
        <w:rPr>
          <w:spacing w:val="41"/>
        </w:rPr>
        <w:t xml:space="preserve"> </w:t>
      </w:r>
      <w:r w:rsidRPr="001640EB">
        <w:t>по</w:t>
      </w:r>
      <w:r w:rsidRPr="001640EB">
        <w:rPr>
          <w:spacing w:val="48"/>
        </w:rPr>
        <w:t xml:space="preserve"> </w:t>
      </w:r>
      <w:r w:rsidRPr="001640EB">
        <w:t>выбору</w:t>
      </w:r>
      <w:r w:rsidRPr="001640EB">
        <w:rPr>
          <w:spacing w:val="43"/>
        </w:rPr>
        <w:t xml:space="preserve"> </w:t>
      </w:r>
      <w:r w:rsidRPr="001640EB">
        <w:t>учителя),</w:t>
      </w:r>
      <w:r w:rsidRPr="001640EB">
        <w:rPr>
          <w:spacing w:val="50"/>
        </w:rPr>
        <w:t xml:space="preserve"> </w:t>
      </w:r>
      <w:r w:rsidRPr="001640EB">
        <w:t>а</w:t>
      </w:r>
      <w:r w:rsidRPr="001640EB">
        <w:rPr>
          <w:spacing w:val="42"/>
        </w:rPr>
        <w:t xml:space="preserve"> </w:t>
      </w:r>
      <w:r w:rsidRPr="001640EB">
        <w:t>также</w:t>
      </w:r>
    </w:p>
    <w:p w:rsidR="001640EB" w:rsidRPr="001640EB" w:rsidRDefault="001640EB" w:rsidP="001640EB">
      <w:pPr>
        <w:pStyle w:val="a7"/>
        <w:spacing w:line="274" w:lineRule="exact"/>
        <w:ind w:left="819" w:firstLine="0"/>
        <w:jc w:val="left"/>
      </w:pPr>
      <w:r w:rsidRPr="001640EB">
        <w:t>произведений</w:t>
      </w:r>
    </w:p>
    <w:p w:rsidR="001640EB" w:rsidRPr="001640EB" w:rsidRDefault="001640EB" w:rsidP="001640EB">
      <w:pPr>
        <w:pStyle w:val="a7"/>
        <w:spacing w:before="5" w:line="235" w:lineRule="auto"/>
        <w:jc w:val="left"/>
      </w:pPr>
      <w:r w:rsidRPr="001640EB">
        <w:rPr>
          <w:spacing w:val="-1"/>
        </w:rPr>
        <w:t>с</w:t>
      </w:r>
      <w:r w:rsidRPr="001640EB">
        <w:rPr>
          <w:spacing w:val="-11"/>
        </w:rPr>
        <w:t xml:space="preserve"> </w:t>
      </w:r>
      <w:r w:rsidRPr="001640EB">
        <w:rPr>
          <w:spacing w:val="-1"/>
        </w:rPr>
        <w:t>ярко</w:t>
      </w:r>
      <w:r w:rsidRPr="001640EB">
        <w:rPr>
          <w:spacing w:val="-10"/>
        </w:rPr>
        <w:t xml:space="preserve"> </w:t>
      </w:r>
      <w:r w:rsidRPr="001640EB">
        <w:rPr>
          <w:spacing w:val="-1"/>
        </w:rPr>
        <w:t>выраженным</w:t>
      </w:r>
      <w:r w:rsidRPr="001640EB">
        <w:rPr>
          <w:spacing w:val="-8"/>
        </w:rPr>
        <w:t xml:space="preserve"> </w:t>
      </w:r>
      <w:r w:rsidRPr="001640EB">
        <w:rPr>
          <w:spacing w:val="-1"/>
        </w:rPr>
        <w:t>эмоциональным</w:t>
      </w:r>
      <w:r w:rsidRPr="001640EB">
        <w:rPr>
          <w:spacing w:val="-8"/>
        </w:rPr>
        <w:t xml:space="preserve"> </w:t>
      </w:r>
      <w:r w:rsidRPr="001640EB">
        <w:t>настроением</w:t>
      </w:r>
      <w:r w:rsidRPr="001640EB">
        <w:rPr>
          <w:spacing w:val="-8"/>
        </w:rPr>
        <w:t xml:space="preserve"> </w:t>
      </w:r>
      <w:r w:rsidRPr="001640EB">
        <w:t>(например,</w:t>
      </w:r>
      <w:r w:rsidRPr="001640EB">
        <w:rPr>
          <w:spacing w:val="-12"/>
        </w:rPr>
        <w:t xml:space="preserve"> </w:t>
      </w:r>
      <w:r w:rsidRPr="001640EB">
        <w:t>натюрморты</w:t>
      </w:r>
      <w:r w:rsidRPr="001640EB">
        <w:rPr>
          <w:spacing w:val="-12"/>
        </w:rPr>
        <w:t xml:space="preserve"> </w:t>
      </w:r>
      <w:r w:rsidRPr="001640EB">
        <w:t>В.</w:t>
      </w:r>
      <w:r w:rsidRPr="001640EB">
        <w:rPr>
          <w:spacing w:val="-12"/>
        </w:rPr>
        <w:t xml:space="preserve"> </w:t>
      </w:r>
      <w:r w:rsidRPr="001640EB">
        <w:t>Ван</w:t>
      </w:r>
      <w:r w:rsidRPr="001640EB">
        <w:rPr>
          <w:spacing w:val="-9"/>
        </w:rPr>
        <w:t xml:space="preserve"> </w:t>
      </w:r>
      <w:r w:rsidRPr="001640EB">
        <w:t>Гога</w:t>
      </w:r>
      <w:r w:rsidRPr="001640EB">
        <w:rPr>
          <w:spacing w:val="-14"/>
        </w:rPr>
        <w:t xml:space="preserve"> </w:t>
      </w:r>
      <w:r w:rsidRPr="001640EB">
        <w:t>или</w:t>
      </w:r>
      <w:r w:rsidRPr="001640EB">
        <w:rPr>
          <w:spacing w:val="-13"/>
        </w:rPr>
        <w:t xml:space="preserve"> </w:t>
      </w:r>
      <w:r w:rsidRPr="001640EB">
        <w:t>А.</w:t>
      </w:r>
      <w:r w:rsidRPr="001640EB">
        <w:rPr>
          <w:spacing w:val="-57"/>
        </w:rPr>
        <w:t xml:space="preserve"> </w:t>
      </w:r>
      <w:r w:rsidRPr="001640EB">
        <w:t>Матисса).</w:t>
      </w:r>
    </w:p>
    <w:p w:rsidR="001640EB" w:rsidRPr="001640EB" w:rsidRDefault="001640EB" w:rsidP="001640EB">
      <w:pPr>
        <w:pStyle w:val="a7"/>
        <w:spacing w:before="6" w:line="235" w:lineRule="auto"/>
        <w:jc w:val="left"/>
      </w:pPr>
      <w:r w:rsidRPr="001640EB">
        <w:t>Осваивать</w:t>
      </w:r>
      <w:r w:rsidRPr="001640EB">
        <w:rPr>
          <w:spacing w:val="28"/>
        </w:rPr>
        <w:t xml:space="preserve"> </w:t>
      </w:r>
      <w:r w:rsidRPr="001640EB">
        <w:t>новый</w:t>
      </w:r>
      <w:r w:rsidRPr="001640EB">
        <w:rPr>
          <w:spacing w:val="22"/>
        </w:rPr>
        <w:t xml:space="preserve"> </w:t>
      </w:r>
      <w:r w:rsidRPr="001640EB">
        <w:t>опыт</w:t>
      </w:r>
      <w:r w:rsidRPr="001640EB">
        <w:rPr>
          <w:spacing w:val="22"/>
        </w:rPr>
        <w:t xml:space="preserve"> </w:t>
      </w:r>
      <w:r w:rsidRPr="001640EB">
        <w:t>восприятия</w:t>
      </w:r>
      <w:r w:rsidRPr="001640EB">
        <w:rPr>
          <w:spacing w:val="21"/>
        </w:rPr>
        <w:t xml:space="preserve"> </w:t>
      </w:r>
      <w:r w:rsidRPr="001640EB">
        <w:t>художественных</w:t>
      </w:r>
      <w:r w:rsidRPr="001640EB">
        <w:rPr>
          <w:spacing w:val="21"/>
        </w:rPr>
        <w:t xml:space="preserve"> </w:t>
      </w:r>
      <w:r w:rsidRPr="001640EB">
        <w:t>иллюстраций</w:t>
      </w:r>
      <w:r w:rsidRPr="001640EB">
        <w:rPr>
          <w:spacing w:val="22"/>
        </w:rPr>
        <w:t xml:space="preserve"> </w:t>
      </w:r>
      <w:r w:rsidRPr="001640EB">
        <w:t>в</w:t>
      </w:r>
      <w:r w:rsidRPr="001640EB">
        <w:rPr>
          <w:spacing w:val="23"/>
        </w:rPr>
        <w:t xml:space="preserve"> </w:t>
      </w:r>
      <w:r w:rsidRPr="001640EB">
        <w:t>детских</w:t>
      </w:r>
      <w:r w:rsidRPr="001640EB">
        <w:rPr>
          <w:spacing w:val="21"/>
        </w:rPr>
        <w:t xml:space="preserve"> </w:t>
      </w:r>
      <w:r w:rsidRPr="001640EB">
        <w:t>книгах</w:t>
      </w:r>
      <w:r w:rsidRPr="001640EB">
        <w:rPr>
          <w:spacing w:val="21"/>
        </w:rPr>
        <w:t xml:space="preserve"> </w:t>
      </w:r>
      <w:r w:rsidRPr="001640EB">
        <w:t>и</w:t>
      </w:r>
      <w:r w:rsidRPr="001640EB">
        <w:rPr>
          <w:spacing w:val="-57"/>
        </w:rPr>
        <w:t xml:space="preserve"> </w:t>
      </w:r>
      <w:r w:rsidRPr="001640EB">
        <w:t>отношения</w:t>
      </w:r>
      <w:r w:rsidRPr="001640EB">
        <w:rPr>
          <w:spacing w:val="-4"/>
        </w:rPr>
        <w:t xml:space="preserve"> </w:t>
      </w:r>
      <w:r w:rsidRPr="001640EB">
        <w:t>к ним</w:t>
      </w:r>
      <w:r w:rsidRPr="001640EB">
        <w:rPr>
          <w:spacing w:val="-1"/>
        </w:rPr>
        <w:t xml:space="preserve"> </w:t>
      </w:r>
      <w:r w:rsidRPr="001640EB">
        <w:t>в</w:t>
      </w:r>
      <w:r w:rsidRPr="001640EB">
        <w:rPr>
          <w:spacing w:val="2"/>
        </w:rPr>
        <w:t xml:space="preserve"> </w:t>
      </w:r>
      <w:r w:rsidRPr="001640EB">
        <w:t>соответствии</w:t>
      </w:r>
      <w:r w:rsidRPr="001640EB">
        <w:rPr>
          <w:spacing w:val="-2"/>
        </w:rPr>
        <w:t xml:space="preserve"> </w:t>
      </w:r>
      <w:r w:rsidRPr="001640EB">
        <w:t>с</w:t>
      </w:r>
      <w:r w:rsidRPr="001640EB">
        <w:rPr>
          <w:spacing w:val="1"/>
        </w:rPr>
        <w:t xml:space="preserve"> </w:t>
      </w:r>
      <w:r w:rsidRPr="001640EB">
        <w:t>учебной</w:t>
      </w:r>
      <w:r w:rsidRPr="001640EB">
        <w:rPr>
          <w:spacing w:val="3"/>
        </w:rPr>
        <w:t xml:space="preserve"> </w:t>
      </w:r>
      <w:r w:rsidRPr="001640EB">
        <w:t>установкой.</w:t>
      </w:r>
    </w:p>
    <w:p w:rsidR="001640EB" w:rsidRPr="001640EB" w:rsidRDefault="001640EB" w:rsidP="001640EB">
      <w:pPr>
        <w:pStyle w:val="a7"/>
        <w:spacing w:before="3" w:line="275" w:lineRule="exact"/>
        <w:ind w:left="852" w:firstLine="0"/>
        <w:jc w:val="left"/>
      </w:pPr>
      <w:r w:rsidRPr="001640EB">
        <w:t>Модуль</w:t>
      </w:r>
      <w:r w:rsidRPr="001640EB">
        <w:rPr>
          <w:spacing w:val="-2"/>
        </w:rPr>
        <w:t xml:space="preserve"> </w:t>
      </w:r>
      <w:r w:rsidRPr="001640EB">
        <w:t>«Азбука</w:t>
      </w:r>
      <w:r w:rsidRPr="001640EB">
        <w:rPr>
          <w:spacing w:val="-3"/>
        </w:rPr>
        <w:t xml:space="preserve"> </w:t>
      </w:r>
      <w:r w:rsidRPr="001640EB">
        <w:t>цифровой</w:t>
      </w:r>
      <w:r w:rsidRPr="001640EB">
        <w:rPr>
          <w:spacing w:val="-6"/>
        </w:rPr>
        <w:t xml:space="preserve"> </w:t>
      </w:r>
      <w:r w:rsidRPr="001640EB">
        <w:t>графики».</w:t>
      </w:r>
    </w:p>
    <w:p w:rsidR="001640EB" w:rsidRPr="001640EB" w:rsidRDefault="001640EB" w:rsidP="001640EB">
      <w:pPr>
        <w:pStyle w:val="a7"/>
        <w:ind w:left="852" w:right="2979" w:firstLine="0"/>
        <w:jc w:val="left"/>
      </w:pPr>
      <w:r w:rsidRPr="001640EB">
        <w:t>Приобретать опыт</w:t>
      </w:r>
      <w:r w:rsidRPr="001640EB">
        <w:rPr>
          <w:spacing w:val="61"/>
        </w:rPr>
        <w:t xml:space="preserve"> </w:t>
      </w:r>
      <w:r w:rsidRPr="001640EB">
        <w:t>создания фотографий с целью эстетического</w:t>
      </w:r>
      <w:r w:rsidRPr="001640EB">
        <w:rPr>
          <w:spacing w:val="-57"/>
        </w:rPr>
        <w:t xml:space="preserve"> </w:t>
      </w:r>
      <w:r w:rsidRPr="001640EB">
        <w:t>и</w:t>
      </w:r>
      <w:r w:rsidRPr="001640EB">
        <w:rPr>
          <w:spacing w:val="2"/>
        </w:rPr>
        <w:t xml:space="preserve"> </w:t>
      </w:r>
      <w:r w:rsidRPr="001640EB">
        <w:t>целенаправленного</w:t>
      </w:r>
      <w:r w:rsidRPr="001640EB">
        <w:rPr>
          <w:spacing w:val="1"/>
        </w:rPr>
        <w:t xml:space="preserve"> </w:t>
      </w:r>
      <w:r w:rsidRPr="001640EB">
        <w:t>наблюдения</w:t>
      </w:r>
      <w:r w:rsidRPr="001640EB">
        <w:rPr>
          <w:spacing w:val="2"/>
        </w:rPr>
        <w:t xml:space="preserve"> </w:t>
      </w:r>
      <w:r w:rsidRPr="001640EB">
        <w:t>природы.</w:t>
      </w:r>
    </w:p>
    <w:p w:rsidR="001640EB" w:rsidRPr="001640EB" w:rsidRDefault="001640EB" w:rsidP="001640EB">
      <w:pPr>
        <w:pStyle w:val="a7"/>
        <w:ind w:right="125"/>
      </w:pPr>
      <w:r w:rsidRPr="001640EB">
        <w:t>Приобретать</w:t>
      </w:r>
      <w:r w:rsidRPr="001640EB">
        <w:rPr>
          <w:spacing w:val="1"/>
        </w:rPr>
        <w:t xml:space="preserve"> </w:t>
      </w:r>
      <w:r w:rsidRPr="001640EB">
        <w:t>опыт обсуждения</w:t>
      </w:r>
      <w:r w:rsidRPr="001640EB">
        <w:rPr>
          <w:spacing w:val="1"/>
        </w:rPr>
        <w:t xml:space="preserve"> </w:t>
      </w:r>
      <w:r w:rsidRPr="001640EB">
        <w:t>фотографий</w:t>
      </w:r>
      <w:r w:rsidRPr="001640EB">
        <w:rPr>
          <w:spacing w:val="1"/>
        </w:rPr>
        <w:t xml:space="preserve"> </w:t>
      </w:r>
      <w:r w:rsidRPr="001640EB">
        <w:t>с</w:t>
      </w:r>
      <w:r w:rsidRPr="001640EB">
        <w:rPr>
          <w:spacing w:val="1"/>
        </w:rPr>
        <w:t xml:space="preserve"> </w:t>
      </w:r>
      <w:r w:rsidRPr="001640EB">
        <w:t>точки</w:t>
      </w:r>
      <w:r w:rsidRPr="001640EB">
        <w:rPr>
          <w:spacing w:val="1"/>
        </w:rPr>
        <w:t xml:space="preserve"> </w:t>
      </w:r>
      <w:r w:rsidRPr="001640EB">
        <w:t>зрения</w:t>
      </w:r>
      <w:r w:rsidRPr="001640EB">
        <w:rPr>
          <w:spacing w:val="1"/>
        </w:rPr>
        <w:t xml:space="preserve"> </w:t>
      </w:r>
      <w:r w:rsidRPr="001640EB">
        <w:t>того,</w:t>
      </w:r>
      <w:r w:rsidRPr="001640EB">
        <w:rPr>
          <w:spacing w:val="1"/>
        </w:rPr>
        <w:t xml:space="preserve"> </w:t>
      </w:r>
      <w:r w:rsidRPr="001640EB">
        <w:t>с</w:t>
      </w:r>
      <w:r w:rsidRPr="001640EB">
        <w:rPr>
          <w:spacing w:val="1"/>
        </w:rPr>
        <w:t xml:space="preserve"> </w:t>
      </w:r>
      <w:r w:rsidRPr="001640EB">
        <w:t>какой</w:t>
      </w:r>
      <w:r w:rsidRPr="001640EB">
        <w:rPr>
          <w:spacing w:val="1"/>
        </w:rPr>
        <w:t xml:space="preserve"> </w:t>
      </w:r>
      <w:r w:rsidRPr="001640EB">
        <w:t>целью</w:t>
      </w:r>
      <w:r w:rsidRPr="001640EB">
        <w:rPr>
          <w:spacing w:val="1"/>
        </w:rPr>
        <w:t xml:space="preserve"> </w:t>
      </w:r>
      <w:r w:rsidRPr="001640EB">
        <w:t>сделан</w:t>
      </w:r>
      <w:r w:rsidRPr="001640EB">
        <w:rPr>
          <w:spacing w:val="1"/>
        </w:rPr>
        <w:t xml:space="preserve"> </w:t>
      </w:r>
      <w:r w:rsidRPr="001640EB">
        <w:t>снимок,</w:t>
      </w:r>
      <w:r w:rsidRPr="001640EB">
        <w:rPr>
          <w:spacing w:val="-2"/>
        </w:rPr>
        <w:t xml:space="preserve"> </w:t>
      </w:r>
      <w:r w:rsidRPr="001640EB">
        <w:t>насколько</w:t>
      </w:r>
      <w:r w:rsidRPr="001640EB">
        <w:rPr>
          <w:spacing w:val="1"/>
        </w:rPr>
        <w:t xml:space="preserve"> </w:t>
      </w:r>
      <w:r w:rsidRPr="001640EB">
        <w:t>значимо</w:t>
      </w:r>
      <w:r w:rsidRPr="001640EB">
        <w:rPr>
          <w:spacing w:val="1"/>
        </w:rPr>
        <w:t xml:space="preserve"> </w:t>
      </w:r>
      <w:r w:rsidRPr="001640EB">
        <w:t>его</w:t>
      </w:r>
      <w:r w:rsidRPr="001640EB">
        <w:rPr>
          <w:spacing w:val="2"/>
        </w:rPr>
        <w:t xml:space="preserve"> </w:t>
      </w:r>
      <w:r w:rsidRPr="001640EB">
        <w:t>содержание</w:t>
      </w:r>
      <w:r w:rsidRPr="001640EB">
        <w:rPr>
          <w:spacing w:val="-5"/>
        </w:rPr>
        <w:t xml:space="preserve"> </w:t>
      </w:r>
      <w:r w:rsidRPr="001640EB">
        <w:t>и</w:t>
      </w:r>
      <w:r w:rsidRPr="001640EB">
        <w:rPr>
          <w:spacing w:val="-3"/>
        </w:rPr>
        <w:t xml:space="preserve"> </w:t>
      </w:r>
      <w:r w:rsidRPr="001640EB">
        <w:t>какова</w:t>
      </w:r>
      <w:r w:rsidRPr="001640EB">
        <w:rPr>
          <w:spacing w:val="1"/>
        </w:rPr>
        <w:t xml:space="preserve"> </w:t>
      </w:r>
      <w:r w:rsidRPr="001640EB">
        <w:t>композиция</w:t>
      </w:r>
      <w:r w:rsidRPr="001640EB">
        <w:rPr>
          <w:spacing w:val="1"/>
        </w:rPr>
        <w:t xml:space="preserve"> </w:t>
      </w:r>
      <w:r w:rsidRPr="001640EB">
        <w:t>в</w:t>
      </w:r>
      <w:r w:rsidRPr="001640EB">
        <w:rPr>
          <w:spacing w:val="-2"/>
        </w:rPr>
        <w:t xml:space="preserve"> </w:t>
      </w:r>
      <w:r w:rsidRPr="001640EB">
        <w:t>кадре.</w:t>
      </w:r>
    </w:p>
    <w:p w:rsidR="001640EB" w:rsidRPr="001640EB" w:rsidRDefault="001640EB" w:rsidP="001640EB">
      <w:pPr>
        <w:pStyle w:val="a7"/>
        <w:ind w:right="142"/>
      </w:pPr>
      <w:r w:rsidRPr="001640EB">
        <w:t>К концу обучения во 2 классе обучающийся получит следующие предметные результаты по</w:t>
      </w:r>
      <w:r w:rsidRPr="001640EB">
        <w:rPr>
          <w:spacing w:val="1"/>
        </w:rPr>
        <w:t xml:space="preserve"> </w:t>
      </w:r>
      <w:r w:rsidRPr="001640EB">
        <w:t>отдельным</w:t>
      </w:r>
      <w:r w:rsidRPr="001640EB">
        <w:rPr>
          <w:spacing w:val="2"/>
        </w:rPr>
        <w:t xml:space="preserve"> </w:t>
      </w:r>
      <w:r w:rsidRPr="001640EB">
        <w:t>темам</w:t>
      </w:r>
      <w:r w:rsidRPr="001640EB">
        <w:rPr>
          <w:spacing w:val="-1"/>
        </w:rPr>
        <w:t xml:space="preserve"> </w:t>
      </w:r>
      <w:r w:rsidRPr="001640EB">
        <w:t>программы</w:t>
      </w:r>
      <w:r w:rsidRPr="001640EB">
        <w:rPr>
          <w:spacing w:val="-2"/>
        </w:rPr>
        <w:t xml:space="preserve"> </w:t>
      </w:r>
      <w:r w:rsidRPr="001640EB">
        <w:t>по</w:t>
      </w:r>
      <w:r w:rsidRPr="001640EB">
        <w:rPr>
          <w:spacing w:val="2"/>
        </w:rPr>
        <w:t xml:space="preserve"> </w:t>
      </w:r>
      <w:r w:rsidRPr="001640EB">
        <w:t>изобразительному</w:t>
      </w:r>
      <w:r w:rsidRPr="001640EB">
        <w:rPr>
          <w:spacing w:val="-8"/>
        </w:rPr>
        <w:t xml:space="preserve"> </w:t>
      </w:r>
      <w:r w:rsidRPr="001640EB">
        <w:t>искусству:</w:t>
      </w:r>
    </w:p>
    <w:p w:rsidR="001640EB" w:rsidRPr="001640EB" w:rsidRDefault="001640EB" w:rsidP="001640EB">
      <w:pPr>
        <w:pStyle w:val="a7"/>
        <w:spacing w:line="271" w:lineRule="exact"/>
        <w:ind w:left="852" w:firstLine="0"/>
      </w:pPr>
      <w:r w:rsidRPr="001640EB">
        <w:t>Модуль</w:t>
      </w:r>
      <w:r w:rsidRPr="001640EB">
        <w:rPr>
          <w:spacing w:val="-5"/>
        </w:rPr>
        <w:t xml:space="preserve"> </w:t>
      </w:r>
      <w:r w:rsidRPr="001640EB">
        <w:t>«Графика».</w:t>
      </w:r>
    </w:p>
    <w:p w:rsidR="001640EB" w:rsidRPr="001640EB" w:rsidRDefault="001640EB" w:rsidP="001640EB">
      <w:pPr>
        <w:pStyle w:val="a7"/>
        <w:ind w:right="134"/>
      </w:pPr>
      <w:r w:rsidRPr="001640EB">
        <w:t>Осваивать</w:t>
      </w:r>
      <w:r w:rsidRPr="001640EB">
        <w:rPr>
          <w:spacing w:val="1"/>
        </w:rPr>
        <w:t xml:space="preserve"> </w:t>
      </w:r>
      <w:r w:rsidRPr="001640EB">
        <w:t>особенности</w:t>
      </w:r>
      <w:r w:rsidRPr="001640EB">
        <w:rPr>
          <w:spacing w:val="1"/>
        </w:rPr>
        <w:t xml:space="preserve"> </w:t>
      </w:r>
      <w:r w:rsidRPr="001640EB">
        <w:t>и</w:t>
      </w:r>
      <w:r w:rsidRPr="001640EB">
        <w:rPr>
          <w:spacing w:val="1"/>
        </w:rPr>
        <w:t xml:space="preserve"> </w:t>
      </w:r>
      <w:r w:rsidRPr="001640EB">
        <w:t>приёмы</w:t>
      </w:r>
      <w:r w:rsidRPr="001640EB">
        <w:rPr>
          <w:spacing w:val="1"/>
        </w:rPr>
        <w:t xml:space="preserve"> </w:t>
      </w:r>
      <w:r w:rsidRPr="001640EB">
        <w:t>работы</w:t>
      </w:r>
      <w:r w:rsidRPr="001640EB">
        <w:rPr>
          <w:spacing w:val="1"/>
        </w:rPr>
        <w:t xml:space="preserve"> </w:t>
      </w:r>
      <w:r w:rsidRPr="001640EB">
        <w:t>новыми</w:t>
      </w:r>
      <w:r w:rsidRPr="001640EB">
        <w:rPr>
          <w:spacing w:val="1"/>
        </w:rPr>
        <w:t xml:space="preserve"> </w:t>
      </w:r>
      <w:r w:rsidRPr="001640EB">
        <w:t>графическими</w:t>
      </w:r>
      <w:r w:rsidRPr="001640EB">
        <w:rPr>
          <w:spacing w:val="1"/>
        </w:rPr>
        <w:t xml:space="preserve"> </w:t>
      </w:r>
      <w:r w:rsidRPr="001640EB">
        <w:t>художественными</w:t>
      </w:r>
      <w:r w:rsidRPr="001640EB">
        <w:rPr>
          <w:spacing w:val="1"/>
        </w:rPr>
        <w:t xml:space="preserve"> </w:t>
      </w:r>
      <w:r w:rsidRPr="001640EB">
        <w:t>материалами; осваивать выразительные свойства твёрдых, сухих, мягких и жидких графических</w:t>
      </w:r>
      <w:r w:rsidRPr="001640EB">
        <w:rPr>
          <w:spacing w:val="1"/>
        </w:rPr>
        <w:t xml:space="preserve"> </w:t>
      </w:r>
      <w:r w:rsidRPr="001640EB">
        <w:t>материалов.</w:t>
      </w:r>
    </w:p>
    <w:p w:rsidR="001640EB" w:rsidRPr="001640EB" w:rsidRDefault="001640EB" w:rsidP="001640EB">
      <w:pPr>
        <w:pStyle w:val="a7"/>
        <w:spacing w:line="274" w:lineRule="exact"/>
        <w:ind w:left="852" w:firstLine="0"/>
      </w:pPr>
      <w:r w:rsidRPr="001640EB">
        <w:rPr>
          <w:spacing w:val="-1"/>
        </w:rPr>
        <w:t>Приобретать</w:t>
      </w:r>
      <w:r w:rsidRPr="001640EB">
        <w:rPr>
          <w:spacing w:val="-16"/>
        </w:rPr>
        <w:t xml:space="preserve"> </w:t>
      </w:r>
      <w:r w:rsidRPr="001640EB">
        <w:rPr>
          <w:spacing w:val="-1"/>
        </w:rPr>
        <w:t>навыки</w:t>
      </w:r>
      <w:r w:rsidRPr="001640EB">
        <w:rPr>
          <w:spacing w:val="-16"/>
        </w:rPr>
        <w:t xml:space="preserve"> </w:t>
      </w:r>
      <w:r w:rsidRPr="001640EB">
        <w:rPr>
          <w:spacing w:val="-1"/>
        </w:rPr>
        <w:t>изображения</w:t>
      </w:r>
      <w:r w:rsidRPr="001640EB">
        <w:rPr>
          <w:spacing w:val="-12"/>
        </w:rPr>
        <w:t xml:space="preserve"> </w:t>
      </w:r>
      <w:r w:rsidRPr="001640EB">
        <w:t>на</w:t>
      </w:r>
      <w:r w:rsidRPr="001640EB">
        <w:rPr>
          <w:spacing w:val="-22"/>
        </w:rPr>
        <w:t xml:space="preserve"> </w:t>
      </w:r>
      <w:r w:rsidRPr="001640EB">
        <w:t>основе</w:t>
      </w:r>
      <w:r w:rsidRPr="001640EB">
        <w:rPr>
          <w:spacing w:val="-18"/>
        </w:rPr>
        <w:t xml:space="preserve"> </w:t>
      </w:r>
      <w:r w:rsidRPr="001640EB">
        <w:t>разной</w:t>
      </w:r>
      <w:r w:rsidRPr="001640EB">
        <w:rPr>
          <w:spacing w:val="-16"/>
        </w:rPr>
        <w:t xml:space="preserve"> </w:t>
      </w:r>
      <w:r w:rsidRPr="001640EB">
        <w:t>по</w:t>
      </w:r>
      <w:r w:rsidRPr="001640EB">
        <w:rPr>
          <w:spacing w:val="-11"/>
        </w:rPr>
        <w:t xml:space="preserve"> </w:t>
      </w:r>
      <w:r w:rsidRPr="001640EB">
        <w:t>характеру</w:t>
      </w:r>
      <w:r w:rsidRPr="001640EB">
        <w:rPr>
          <w:spacing w:val="-22"/>
        </w:rPr>
        <w:t xml:space="preserve"> </w:t>
      </w:r>
      <w:r w:rsidRPr="001640EB">
        <w:t>и</w:t>
      </w:r>
      <w:r w:rsidRPr="001640EB">
        <w:rPr>
          <w:spacing w:val="-12"/>
        </w:rPr>
        <w:t xml:space="preserve"> </w:t>
      </w:r>
      <w:r w:rsidRPr="001640EB">
        <w:t>способу</w:t>
      </w:r>
      <w:r w:rsidRPr="001640EB">
        <w:rPr>
          <w:spacing w:val="-21"/>
        </w:rPr>
        <w:t xml:space="preserve"> </w:t>
      </w:r>
      <w:r w:rsidRPr="001640EB">
        <w:t>наложения</w:t>
      </w:r>
      <w:r w:rsidRPr="001640EB">
        <w:rPr>
          <w:spacing w:val="-12"/>
        </w:rPr>
        <w:t xml:space="preserve"> </w:t>
      </w:r>
      <w:r w:rsidRPr="001640EB">
        <w:t>линии.</w:t>
      </w:r>
    </w:p>
    <w:p w:rsidR="001640EB" w:rsidRPr="001640EB" w:rsidRDefault="001640EB" w:rsidP="001640EB">
      <w:pPr>
        <w:pStyle w:val="a7"/>
        <w:spacing w:line="235" w:lineRule="auto"/>
        <w:ind w:right="134"/>
      </w:pPr>
      <w:r w:rsidRPr="001640EB">
        <w:t>Овладевать</w:t>
      </w:r>
      <w:r w:rsidRPr="001640EB">
        <w:rPr>
          <w:spacing w:val="1"/>
        </w:rPr>
        <w:t xml:space="preserve"> </w:t>
      </w:r>
      <w:r w:rsidRPr="001640EB">
        <w:t>понятием</w:t>
      </w:r>
      <w:r w:rsidRPr="001640EB">
        <w:rPr>
          <w:spacing w:val="1"/>
        </w:rPr>
        <w:t xml:space="preserve"> </w:t>
      </w:r>
      <w:r w:rsidRPr="001640EB">
        <w:t>«ритм»</w:t>
      </w:r>
      <w:r w:rsidRPr="001640EB">
        <w:rPr>
          <w:spacing w:val="1"/>
        </w:rPr>
        <w:t xml:space="preserve"> </w:t>
      </w:r>
      <w:r w:rsidRPr="001640EB">
        <w:t>и</w:t>
      </w:r>
      <w:r w:rsidRPr="001640EB">
        <w:rPr>
          <w:spacing w:val="1"/>
        </w:rPr>
        <w:t xml:space="preserve"> </w:t>
      </w:r>
      <w:r w:rsidRPr="001640EB">
        <w:t>навыками</w:t>
      </w:r>
      <w:r w:rsidRPr="001640EB">
        <w:rPr>
          <w:spacing w:val="1"/>
        </w:rPr>
        <w:t xml:space="preserve"> </w:t>
      </w:r>
      <w:r w:rsidRPr="001640EB">
        <w:t>ритмической</w:t>
      </w:r>
      <w:r w:rsidRPr="001640EB">
        <w:rPr>
          <w:spacing w:val="1"/>
        </w:rPr>
        <w:t xml:space="preserve"> </w:t>
      </w:r>
      <w:r w:rsidRPr="001640EB">
        <w:t>организации</w:t>
      </w:r>
      <w:r w:rsidRPr="001640EB">
        <w:rPr>
          <w:spacing w:val="1"/>
        </w:rPr>
        <w:t xml:space="preserve"> </w:t>
      </w:r>
      <w:r w:rsidRPr="001640EB">
        <w:t>изображения</w:t>
      </w:r>
      <w:r w:rsidRPr="001640EB">
        <w:rPr>
          <w:spacing w:val="1"/>
        </w:rPr>
        <w:t xml:space="preserve"> </w:t>
      </w:r>
      <w:r w:rsidRPr="001640EB">
        <w:t>как</w:t>
      </w:r>
      <w:r w:rsidRPr="001640EB">
        <w:rPr>
          <w:spacing w:val="1"/>
        </w:rPr>
        <w:t xml:space="preserve"> </w:t>
      </w:r>
      <w:r w:rsidRPr="001640EB">
        <w:t>необходимой</w:t>
      </w:r>
      <w:r w:rsidRPr="001640EB">
        <w:rPr>
          <w:spacing w:val="-3"/>
        </w:rPr>
        <w:t xml:space="preserve"> </w:t>
      </w:r>
      <w:r w:rsidRPr="001640EB">
        <w:t>композиционной</w:t>
      </w:r>
      <w:r w:rsidRPr="001640EB">
        <w:rPr>
          <w:spacing w:val="-2"/>
        </w:rPr>
        <w:t xml:space="preserve"> </w:t>
      </w:r>
      <w:r w:rsidRPr="001640EB">
        <w:t>основы</w:t>
      </w:r>
      <w:r w:rsidRPr="001640EB">
        <w:rPr>
          <w:spacing w:val="-1"/>
        </w:rPr>
        <w:t xml:space="preserve"> </w:t>
      </w:r>
      <w:r w:rsidRPr="001640EB">
        <w:t>выражения</w:t>
      </w:r>
      <w:r w:rsidRPr="001640EB">
        <w:rPr>
          <w:spacing w:val="1"/>
        </w:rPr>
        <w:t xml:space="preserve"> </w:t>
      </w:r>
      <w:r w:rsidRPr="001640EB">
        <w:t>содержания.</w:t>
      </w:r>
    </w:p>
    <w:p w:rsidR="001640EB" w:rsidRPr="001640EB" w:rsidRDefault="001640EB" w:rsidP="001640EB">
      <w:pPr>
        <w:pStyle w:val="a7"/>
        <w:ind w:right="128"/>
      </w:pPr>
      <w:r w:rsidRPr="001640EB">
        <w:t>Осваивать навык визуального сравнения пространственных величин, приобретать умения</w:t>
      </w:r>
      <w:r w:rsidRPr="001640EB">
        <w:rPr>
          <w:spacing w:val="1"/>
        </w:rPr>
        <w:t xml:space="preserve"> </w:t>
      </w:r>
      <w:r w:rsidRPr="001640EB">
        <w:t>соотносить пропорции в рисунках птиц и животных (с использованием зрительских впечатлений и</w:t>
      </w:r>
      <w:r w:rsidRPr="001640EB">
        <w:rPr>
          <w:spacing w:val="1"/>
        </w:rPr>
        <w:t xml:space="preserve"> </w:t>
      </w:r>
      <w:r w:rsidRPr="001640EB">
        <w:t>анализа).</w:t>
      </w:r>
    </w:p>
    <w:p w:rsidR="001640EB" w:rsidRPr="001640EB" w:rsidRDefault="001640EB" w:rsidP="001640EB">
      <w:pPr>
        <w:pStyle w:val="a7"/>
        <w:ind w:right="136"/>
      </w:pPr>
      <w:r w:rsidRPr="001640EB">
        <w:t>Приобретать</w:t>
      </w:r>
      <w:r w:rsidRPr="001640EB">
        <w:rPr>
          <w:spacing w:val="-6"/>
        </w:rPr>
        <w:t xml:space="preserve"> </w:t>
      </w:r>
      <w:r w:rsidRPr="001640EB">
        <w:t>умение</w:t>
      </w:r>
      <w:r w:rsidRPr="001640EB">
        <w:rPr>
          <w:spacing w:val="-8"/>
        </w:rPr>
        <w:t xml:space="preserve"> </w:t>
      </w:r>
      <w:r w:rsidRPr="001640EB">
        <w:t>вести</w:t>
      </w:r>
      <w:r w:rsidRPr="001640EB">
        <w:rPr>
          <w:spacing w:val="-4"/>
        </w:rPr>
        <w:t xml:space="preserve"> </w:t>
      </w:r>
      <w:r w:rsidRPr="001640EB">
        <w:t>рисунок</w:t>
      </w:r>
      <w:r w:rsidRPr="001640EB">
        <w:rPr>
          <w:spacing w:val="-8"/>
        </w:rPr>
        <w:t xml:space="preserve"> </w:t>
      </w:r>
      <w:r w:rsidRPr="001640EB">
        <w:t>с</w:t>
      </w:r>
      <w:r w:rsidRPr="001640EB">
        <w:rPr>
          <w:spacing w:val="-7"/>
        </w:rPr>
        <w:t xml:space="preserve"> </w:t>
      </w:r>
      <w:r w:rsidRPr="001640EB">
        <w:t>натуры,</w:t>
      </w:r>
      <w:r w:rsidRPr="001640EB">
        <w:rPr>
          <w:spacing w:val="-5"/>
        </w:rPr>
        <w:t xml:space="preserve"> </w:t>
      </w:r>
      <w:r w:rsidRPr="001640EB">
        <w:t>видеть</w:t>
      </w:r>
      <w:r w:rsidRPr="001640EB">
        <w:rPr>
          <w:spacing w:val="-5"/>
        </w:rPr>
        <w:t xml:space="preserve"> </w:t>
      </w:r>
      <w:r w:rsidRPr="001640EB">
        <w:t>пропорции</w:t>
      </w:r>
      <w:r w:rsidRPr="001640EB">
        <w:rPr>
          <w:spacing w:val="-10"/>
        </w:rPr>
        <w:t xml:space="preserve"> </w:t>
      </w:r>
      <w:r w:rsidRPr="001640EB">
        <w:t>объекта,</w:t>
      </w:r>
      <w:r w:rsidRPr="001640EB">
        <w:rPr>
          <w:spacing w:val="-5"/>
        </w:rPr>
        <w:t xml:space="preserve"> </w:t>
      </w:r>
      <w:r w:rsidRPr="001640EB">
        <w:t>расположение</w:t>
      </w:r>
      <w:r w:rsidRPr="001640EB">
        <w:rPr>
          <w:spacing w:val="-8"/>
        </w:rPr>
        <w:t xml:space="preserve"> </w:t>
      </w:r>
      <w:r w:rsidRPr="001640EB">
        <w:t>его</w:t>
      </w:r>
      <w:r w:rsidRPr="001640EB">
        <w:rPr>
          <w:spacing w:val="-6"/>
        </w:rPr>
        <w:t xml:space="preserve"> </w:t>
      </w:r>
      <w:r w:rsidRPr="001640EB">
        <w:t>в</w:t>
      </w:r>
      <w:r w:rsidRPr="001640EB">
        <w:rPr>
          <w:spacing w:val="-58"/>
        </w:rPr>
        <w:t xml:space="preserve"> </w:t>
      </w:r>
      <w:r w:rsidRPr="001640EB">
        <w:t>пространстве; располагать изображение на листе, соблюдая этапы ведения рисунка, осваивая навык</w:t>
      </w:r>
      <w:r w:rsidRPr="001640EB">
        <w:rPr>
          <w:spacing w:val="-57"/>
        </w:rPr>
        <w:t xml:space="preserve"> </w:t>
      </w:r>
      <w:r w:rsidRPr="001640EB">
        <w:t>штриховки.</w:t>
      </w:r>
    </w:p>
    <w:p w:rsidR="001640EB" w:rsidRPr="001640EB" w:rsidRDefault="001640EB" w:rsidP="001640EB">
      <w:pPr>
        <w:pStyle w:val="a7"/>
        <w:spacing w:line="275" w:lineRule="exact"/>
        <w:ind w:left="852" w:firstLine="0"/>
      </w:pPr>
      <w:r w:rsidRPr="001640EB">
        <w:t>Модуль</w:t>
      </w:r>
      <w:r w:rsidRPr="001640EB">
        <w:rPr>
          <w:spacing w:val="-3"/>
        </w:rPr>
        <w:t xml:space="preserve"> </w:t>
      </w:r>
      <w:r w:rsidRPr="001640EB">
        <w:t>«Живопись».</w:t>
      </w:r>
    </w:p>
    <w:p w:rsidR="001640EB" w:rsidRPr="001640EB" w:rsidRDefault="001640EB" w:rsidP="001640EB">
      <w:pPr>
        <w:pStyle w:val="a7"/>
        <w:ind w:right="134"/>
      </w:pPr>
      <w:r w:rsidRPr="001640EB">
        <w:t>Осваивать</w:t>
      </w:r>
      <w:r w:rsidRPr="001640EB">
        <w:rPr>
          <w:spacing w:val="-6"/>
        </w:rPr>
        <w:t xml:space="preserve"> </w:t>
      </w:r>
      <w:r w:rsidRPr="001640EB">
        <w:t>навыки</w:t>
      </w:r>
      <w:r w:rsidRPr="001640EB">
        <w:rPr>
          <w:spacing w:val="-6"/>
        </w:rPr>
        <w:t xml:space="preserve"> </w:t>
      </w:r>
      <w:r w:rsidRPr="001640EB">
        <w:t>работы</w:t>
      </w:r>
      <w:r w:rsidRPr="001640EB">
        <w:rPr>
          <w:spacing w:val="-10"/>
        </w:rPr>
        <w:t xml:space="preserve"> </w:t>
      </w:r>
      <w:r w:rsidRPr="001640EB">
        <w:t>цветом,</w:t>
      </w:r>
      <w:r w:rsidRPr="001640EB">
        <w:rPr>
          <w:spacing w:val="-9"/>
        </w:rPr>
        <w:t xml:space="preserve"> </w:t>
      </w:r>
      <w:r w:rsidRPr="001640EB">
        <w:t>навыки</w:t>
      </w:r>
      <w:r w:rsidRPr="001640EB">
        <w:rPr>
          <w:spacing w:val="-11"/>
        </w:rPr>
        <w:t xml:space="preserve"> </w:t>
      </w:r>
      <w:r w:rsidRPr="001640EB">
        <w:t>смешения</w:t>
      </w:r>
      <w:r w:rsidRPr="001640EB">
        <w:rPr>
          <w:spacing w:val="-7"/>
        </w:rPr>
        <w:t xml:space="preserve"> </w:t>
      </w:r>
      <w:r w:rsidRPr="001640EB">
        <w:t>красок,</w:t>
      </w:r>
      <w:r w:rsidRPr="001640EB">
        <w:rPr>
          <w:spacing w:val="-6"/>
        </w:rPr>
        <w:t xml:space="preserve"> </w:t>
      </w:r>
      <w:r w:rsidRPr="001640EB">
        <w:t>пастозное</w:t>
      </w:r>
      <w:r w:rsidRPr="001640EB">
        <w:rPr>
          <w:spacing w:val="-8"/>
        </w:rPr>
        <w:t xml:space="preserve"> </w:t>
      </w:r>
      <w:r w:rsidRPr="001640EB">
        <w:t>плотное</w:t>
      </w:r>
      <w:r w:rsidRPr="001640EB">
        <w:rPr>
          <w:spacing w:val="-8"/>
        </w:rPr>
        <w:t xml:space="preserve"> </w:t>
      </w:r>
      <w:r w:rsidRPr="001640EB">
        <w:t>и</w:t>
      </w:r>
      <w:r w:rsidRPr="001640EB">
        <w:rPr>
          <w:spacing w:val="-11"/>
        </w:rPr>
        <w:t xml:space="preserve"> </w:t>
      </w:r>
      <w:r w:rsidRPr="001640EB">
        <w:t>прозрачное</w:t>
      </w:r>
      <w:r w:rsidRPr="001640EB">
        <w:rPr>
          <w:spacing w:val="-58"/>
        </w:rPr>
        <w:t xml:space="preserve"> </w:t>
      </w:r>
      <w:r w:rsidRPr="001640EB">
        <w:t>нанесение</w:t>
      </w:r>
      <w:r w:rsidRPr="001640EB">
        <w:rPr>
          <w:spacing w:val="1"/>
        </w:rPr>
        <w:t xml:space="preserve"> </w:t>
      </w:r>
      <w:r w:rsidRPr="001640EB">
        <w:t>краски;</w:t>
      </w:r>
      <w:r w:rsidRPr="001640EB">
        <w:rPr>
          <w:spacing w:val="1"/>
        </w:rPr>
        <w:t xml:space="preserve"> </w:t>
      </w:r>
      <w:r w:rsidRPr="001640EB">
        <w:t>осваивать</w:t>
      </w:r>
      <w:r w:rsidRPr="001640EB">
        <w:rPr>
          <w:spacing w:val="1"/>
        </w:rPr>
        <w:t xml:space="preserve"> </w:t>
      </w:r>
      <w:r w:rsidRPr="001640EB">
        <w:t>разный</w:t>
      </w:r>
      <w:r w:rsidRPr="001640EB">
        <w:rPr>
          <w:spacing w:val="1"/>
        </w:rPr>
        <w:t xml:space="preserve"> </w:t>
      </w:r>
      <w:r w:rsidRPr="001640EB">
        <w:t>характер</w:t>
      </w:r>
      <w:r w:rsidRPr="001640EB">
        <w:rPr>
          <w:spacing w:val="1"/>
        </w:rPr>
        <w:t xml:space="preserve"> </w:t>
      </w:r>
      <w:r w:rsidRPr="001640EB">
        <w:t>мазков</w:t>
      </w:r>
      <w:r w:rsidRPr="001640EB">
        <w:rPr>
          <w:spacing w:val="1"/>
        </w:rPr>
        <w:t xml:space="preserve"> </w:t>
      </w:r>
      <w:r w:rsidRPr="001640EB">
        <w:t>и</w:t>
      </w:r>
      <w:r w:rsidRPr="001640EB">
        <w:rPr>
          <w:spacing w:val="1"/>
        </w:rPr>
        <w:t xml:space="preserve"> </w:t>
      </w:r>
      <w:r w:rsidRPr="001640EB">
        <w:t>движений</w:t>
      </w:r>
      <w:r w:rsidRPr="001640EB">
        <w:rPr>
          <w:spacing w:val="1"/>
        </w:rPr>
        <w:t xml:space="preserve"> </w:t>
      </w:r>
      <w:r w:rsidRPr="001640EB">
        <w:t>кистью,</w:t>
      </w:r>
      <w:r w:rsidRPr="001640EB">
        <w:rPr>
          <w:spacing w:val="1"/>
        </w:rPr>
        <w:t xml:space="preserve"> </w:t>
      </w:r>
      <w:r w:rsidRPr="001640EB">
        <w:t>навыки</w:t>
      </w:r>
      <w:r w:rsidRPr="001640EB">
        <w:rPr>
          <w:spacing w:val="1"/>
        </w:rPr>
        <w:t xml:space="preserve"> </w:t>
      </w:r>
      <w:r w:rsidRPr="001640EB">
        <w:t>создания</w:t>
      </w:r>
      <w:r w:rsidRPr="001640EB">
        <w:rPr>
          <w:spacing w:val="1"/>
        </w:rPr>
        <w:t xml:space="preserve"> </w:t>
      </w:r>
      <w:r w:rsidRPr="001640EB">
        <w:t>выразительной</w:t>
      </w:r>
      <w:r w:rsidRPr="001640EB">
        <w:rPr>
          <w:spacing w:val="2"/>
        </w:rPr>
        <w:t xml:space="preserve"> </w:t>
      </w:r>
      <w:r w:rsidRPr="001640EB">
        <w:t>фактуры</w:t>
      </w:r>
      <w:r w:rsidRPr="001640EB">
        <w:rPr>
          <w:spacing w:val="3"/>
        </w:rPr>
        <w:t xml:space="preserve"> </w:t>
      </w:r>
      <w:r w:rsidRPr="001640EB">
        <w:t>и</w:t>
      </w:r>
      <w:r w:rsidRPr="001640EB">
        <w:rPr>
          <w:spacing w:val="3"/>
        </w:rPr>
        <w:t xml:space="preserve"> </w:t>
      </w:r>
      <w:r w:rsidRPr="001640EB">
        <w:t>кроющие</w:t>
      </w:r>
      <w:r w:rsidRPr="001640EB">
        <w:rPr>
          <w:spacing w:val="-4"/>
        </w:rPr>
        <w:t xml:space="preserve"> </w:t>
      </w:r>
      <w:r w:rsidRPr="001640EB">
        <w:t>качества гуаши.</w:t>
      </w:r>
    </w:p>
    <w:p w:rsidR="001640EB" w:rsidRPr="001640EB" w:rsidRDefault="001640EB" w:rsidP="001640EB">
      <w:pPr>
        <w:pStyle w:val="a7"/>
        <w:spacing w:before="4" w:line="235" w:lineRule="auto"/>
        <w:ind w:right="134"/>
      </w:pPr>
      <w:r w:rsidRPr="001640EB">
        <w:t>Приобретать опыт работы акварельной краской и понимать особенности работы прозрачной</w:t>
      </w:r>
      <w:r w:rsidRPr="001640EB">
        <w:rPr>
          <w:spacing w:val="-57"/>
        </w:rPr>
        <w:t xml:space="preserve"> </w:t>
      </w:r>
      <w:r w:rsidRPr="001640EB">
        <w:t>краской.</w:t>
      </w:r>
    </w:p>
    <w:p w:rsidR="001640EB" w:rsidRPr="001640EB" w:rsidRDefault="001640EB" w:rsidP="001640EB">
      <w:pPr>
        <w:pStyle w:val="a7"/>
        <w:spacing w:before="5" w:line="235" w:lineRule="auto"/>
        <w:ind w:right="133"/>
      </w:pPr>
      <w:r w:rsidRPr="001640EB">
        <w:t>Знать</w:t>
      </w:r>
      <w:r w:rsidRPr="001640EB">
        <w:rPr>
          <w:spacing w:val="1"/>
        </w:rPr>
        <w:t xml:space="preserve"> </w:t>
      </w:r>
      <w:r w:rsidRPr="001640EB">
        <w:t>названия</w:t>
      </w:r>
      <w:r w:rsidRPr="001640EB">
        <w:rPr>
          <w:spacing w:val="1"/>
        </w:rPr>
        <w:t xml:space="preserve"> </w:t>
      </w:r>
      <w:r w:rsidRPr="001640EB">
        <w:t>основных</w:t>
      </w:r>
      <w:r w:rsidRPr="001640EB">
        <w:rPr>
          <w:spacing w:val="1"/>
        </w:rPr>
        <w:t xml:space="preserve"> </w:t>
      </w:r>
      <w:r w:rsidRPr="001640EB">
        <w:t>и</w:t>
      </w:r>
      <w:r w:rsidRPr="001640EB">
        <w:rPr>
          <w:spacing w:val="1"/>
        </w:rPr>
        <w:t xml:space="preserve"> </w:t>
      </w:r>
      <w:r w:rsidRPr="001640EB">
        <w:t>составных</w:t>
      </w:r>
      <w:r w:rsidRPr="001640EB">
        <w:rPr>
          <w:spacing w:val="1"/>
        </w:rPr>
        <w:t xml:space="preserve"> </w:t>
      </w:r>
      <w:r w:rsidRPr="001640EB">
        <w:t>цветов</w:t>
      </w:r>
      <w:r w:rsidRPr="001640EB">
        <w:rPr>
          <w:spacing w:val="1"/>
        </w:rPr>
        <w:t xml:space="preserve"> </w:t>
      </w:r>
      <w:r w:rsidRPr="001640EB">
        <w:t>и</w:t>
      </w:r>
      <w:r w:rsidRPr="001640EB">
        <w:rPr>
          <w:spacing w:val="1"/>
        </w:rPr>
        <w:t xml:space="preserve"> </w:t>
      </w:r>
      <w:r w:rsidRPr="001640EB">
        <w:t>способы</w:t>
      </w:r>
      <w:r w:rsidRPr="001640EB">
        <w:rPr>
          <w:spacing w:val="1"/>
        </w:rPr>
        <w:t xml:space="preserve"> </w:t>
      </w:r>
      <w:r w:rsidRPr="001640EB">
        <w:t>получения</w:t>
      </w:r>
      <w:r w:rsidRPr="001640EB">
        <w:rPr>
          <w:spacing w:val="1"/>
        </w:rPr>
        <w:t xml:space="preserve"> </w:t>
      </w:r>
      <w:r w:rsidRPr="001640EB">
        <w:t>разных</w:t>
      </w:r>
      <w:r w:rsidRPr="001640EB">
        <w:rPr>
          <w:spacing w:val="1"/>
        </w:rPr>
        <w:t xml:space="preserve"> </w:t>
      </w:r>
      <w:r w:rsidRPr="001640EB">
        <w:t>оттенков</w:t>
      </w:r>
      <w:r w:rsidRPr="001640EB">
        <w:rPr>
          <w:spacing w:val="1"/>
        </w:rPr>
        <w:t xml:space="preserve"> </w:t>
      </w:r>
      <w:r w:rsidRPr="001640EB">
        <w:t>составного</w:t>
      </w:r>
      <w:r w:rsidRPr="001640EB">
        <w:rPr>
          <w:spacing w:val="5"/>
        </w:rPr>
        <w:t xml:space="preserve"> </w:t>
      </w:r>
      <w:r w:rsidRPr="001640EB">
        <w:t>цвета.</w:t>
      </w:r>
    </w:p>
    <w:p w:rsidR="001640EB" w:rsidRPr="001640EB" w:rsidRDefault="001640EB" w:rsidP="001640EB">
      <w:pPr>
        <w:pStyle w:val="a7"/>
        <w:spacing w:before="6" w:line="235" w:lineRule="auto"/>
        <w:ind w:right="122"/>
      </w:pPr>
      <w:r w:rsidRPr="001640EB">
        <w:rPr>
          <w:spacing w:val="-1"/>
        </w:rPr>
        <w:t>Различать</w:t>
      </w:r>
      <w:r w:rsidRPr="001640EB">
        <w:rPr>
          <w:spacing w:val="-11"/>
        </w:rPr>
        <w:t xml:space="preserve"> </w:t>
      </w:r>
      <w:r w:rsidRPr="001640EB">
        <w:rPr>
          <w:spacing w:val="-1"/>
        </w:rPr>
        <w:t>и</w:t>
      </w:r>
      <w:r w:rsidRPr="001640EB">
        <w:rPr>
          <w:spacing w:val="-7"/>
        </w:rPr>
        <w:t xml:space="preserve"> </w:t>
      </w:r>
      <w:r w:rsidRPr="001640EB">
        <w:rPr>
          <w:spacing w:val="-1"/>
        </w:rPr>
        <w:t>сравнивать</w:t>
      </w:r>
      <w:r w:rsidRPr="001640EB">
        <w:rPr>
          <w:spacing w:val="-10"/>
        </w:rPr>
        <w:t xml:space="preserve"> </w:t>
      </w:r>
      <w:r w:rsidRPr="001640EB">
        <w:rPr>
          <w:spacing w:val="-1"/>
        </w:rPr>
        <w:t>тёмные</w:t>
      </w:r>
      <w:r w:rsidRPr="001640EB">
        <w:rPr>
          <w:spacing w:val="-13"/>
        </w:rPr>
        <w:t xml:space="preserve"> </w:t>
      </w:r>
      <w:r w:rsidRPr="001640EB">
        <w:rPr>
          <w:spacing w:val="-1"/>
        </w:rPr>
        <w:t>и</w:t>
      </w:r>
      <w:r w:rsidRPr="001640EB">
        <w:rPr>
          <w:spacing w:val="-6"/>
        </w:rPr>
        <w:t xml:space="preserve"> </w:t>
      </w:r>
      <w:r w:rsidRPr="001640EB">
        <w:rPr>
          <w:spacing w:val="-1"/>
        </w:rPr>
        <w:t>светлые</w:t>
      </w:r>
      <w:r w:rsidRPr="001640EB">
        <w:rPr>
          <w:spacing w:val="-13"/>
        </w:rPr>
        <w:t xml:space="preserve"> </w:t>
      </w:r>
      <w:r w:rsidRPr="001640EB">
        <w:t>оттенки</w:t>
      </w:r>
      <w:r w:rsidRPr="001640EB">
        <w:rPr>
          <w:spacing w:val="-6"/>
        </w:rPr>
        <w:t xml:space="preserve"> </w:t>
      </w:r>
      <w:r w:rsidRPr="001640EB">
        <w:t>цвета;</w:t>
      </w:r>
      <w:r w:rsidRPr="001640EB">
        <w:rPr>
          <w:spacing w:val="-17"/>
        </w:rPr>
        <w:t xml:space="preserve"> </w:t>
      </w:r>
      <w:r w:rsidRPr="001640EB">
        <w:t>осваивать</w:t>
      </w:r>
      <w:r w:rsidRPr="001640EB">
        <w:rPr>
          <w:spacing w:val="-6"/>
        </w:rPr>
        <w:t xml:space="preserve"> </w:t>
      </w:r>
      <w:r w:rsidRPr="001640EB">
        <w:t>смешение</w:t>
      </w:r>
      <w:r w:rsidRPr="001640EB">
        <w:rPr>
          <w:spacing w:val="-12"/>
        </w:rPr>
        <w:t xml:space="preserve"> </w:t>
      </w:r>
      <w:r w:rsidRPr="001640EB">
        <w:t>цветных</w:t>
      </w:r>
      <w:r w:rsidRPr="001640EB">
        <w:rPr>
          <w:spacing w:val="-2"/>
        </w:rPr>
        <w:t xml:space="preserve"> </w:t>
      </w:r>
      <w:r w:rsidRPr="001640EB">
        <w:t>красок</w:t>
      </w:r>
      <w:r w:rsidRPr="001640EB">
        <w:rPr>
          <w:spacing w:val="-57"/>
        </w:rPr>
        <w:t xml:space="preserve"> </w:t>
      </w:r>
      <w:r w:rsidRPr="001640EB">
        <w:t>с белой</w:t>
      </w:r>
      <w:r w:rsidRPr="001640EB">
        <w:rPr>
          <w:spacing w:val="-2"/>
        </w:rPr>
        <w:t xml:space="preserve"> </w:t>
      </w:r>
      <w:r w:rsidRPr="001640EB">
        <w:t>и</w:t>
      </w:r>
      <w:r w:rsidRPr="001640EB">
        <w:rPr>
          <w:spacing w:val="3"/>
        </w:rPr>
        <w:t xml:space="preserve"> </w:t>
      </w:r>
      <w:r w:rsidRPr="001640EB">
        <w:t>чёрной</w:t>
      </w:r>
      <w:r w:rsidRPr="001640EB">
        <w:rPr>
          <w:spacing w:val="-2"/>
        </w:rPr>
        <w:t xml:space="preserve"> </w:t>
      </w:r>
      <w:r w:rsidRPr="001640EB">
        <w:t>(для</w:t>
      </w:r>
      <w:r w:rsidRPr="001640EB">
        <w:rPr>
          <w:spacing w:val="-3"/>
        </w:rPr>
        <w:t xml:space="preserve"> </w:t>
      </w:r>
      <w:r w:rsidRPr="001640EB">
        <w:t>изменения</w:t>
      </w:r>
      <w:r w:rsidRPr="001640EB">
        <w:rPr>
          <w:spacing w:val="2"/>
        </w:rPr>
        <w:t xml:space="preserve"> </w:t>
      </w:r>
      <w:r w:rsidRPr="001640EB">
        <w:t>их</w:t>
      </w:r>
      <w:r w:rsidRPr="001640EB">
        <w:rPr>
          <w:spacing w:val="-4"/>
        </w:rPr>
        <w:t xml:space="preserve"> </w:t>
      </w:r>
      <w:r w:rsidRPr="001640EB">
        <w:t>тона).</w:t>
      </w:r>
    </w:p>
    <w:p w:rsidR="001640EB" w:rsidRPr="001640EB" w:rsidRDefault="001640EB" w:rsidP="001640EB">
      <w:pPr>
        <w:pStyle w:val="a7"/>
        <w:spacing w:before="6" w:line="235" w:lineRule="auto"/>
        <w:ind w:right="133"/>
      </w:pPr>
      <w:r w:rsidRPr="001640EB">
        <w:rPr>
          <w:spacing w:val="-1"/>
        </w:rPr>
        <w:t>Иметь</w:t>
      </w:r>
      <w:r w:rsidRPr="001640EB">
        <w:rPr>
          <w:spacing w:val="-7"/>
        </w:rPr>
        <w:t xml:space="preserve"> </w:t>
      </w:r>
      <w:r w:rsidRPr="001640EB">
        <w:rPr>
          <w:spacing w:val="-1"/>
        </w:rPr>
        <w:t>представление</w:t>
      </w:r>
      <w:r w:rsidRPr="001640EB">
        <w:rPr>
          <w:spacing w:val="-14"/>
        </w:rPr>
        <w:t xml:space="preserve"> </w:t>
      </w:r>
      <w:r w:rsidRPr="001640EB">
        <w:rPr>
          <w:spacing w:val="-1"/>
        </w:rPr>
        <w:t>о</w:t>
      </w:r>
      <w:r w:rsidRPr="001640EB">
        <w:rPr>
          <w:spacing w:val="-9"/>
        </w:rPr>
        <w:t xml:space="preserve"> </w:t>
      </w:r>
      <w:r w:rsidRPr="001640EB">
        <w:rPr>
          <w:spacing w:val="-1"/>
        </w:rPr>
        <w:t>делении</w:t>
      </w:r>
      <w:r w:rsidRPr="001640EB">
        <w:rPr>
          <w:spacing w:val="-13"/>
        </w:rPr>
        <w:t xml:space="preserve"> </w:t>
      </w:r>
      <w:r w:rsidRPr="001640EB">
        <w:t>цветов</w:t>
      </w:r>
      <w:r w:rsidRPr="001640EB">
        <w:rPr>
          <w:spacing w:val="-12"/>
        </w:rPr>
        <w:t xml:space="preserve"> </w:t>
      </w:r>
      <w:r w:rsidRPr="001640EB">
        <w:t>на</w:t>
      </w:r>
      <w:r w:rsidRPr="001640EB">
        <w:rPr>
          <w:spacing w:val="-14"/>
        </w:rPr>
        <w:t xml:space="preserve"> </w:t>
      </w:r>
      <w:r w:rsidRPr="001640EB">
        <w:t>тёплые</w:t>
      </w:r>
      <w:r w:rsidRPr="001640EB">
        <w:rPr>
          <w:spacing w:val="-10"/>
        </w:rPr>
        <w:t xml:space="preserve"> </w:t>
      </w:r>
      <w:r w:rsidRPr="001640EB">
        <w:t>и</w:t>
      </w:r>
      <w:r w:rsidRPr="001640EB">
        <w:rPr>
          <w:spacing w:val="-8"/>
        </w:rPr>
        <w:t xml:space="preserve"> </w:t>
      </w:r>
      <w:r w:rsidRPr="001640EB">
        <w:t>холодные;</w:t>
      </w:r>
      <w:r w:rsidRPr="001640EB">
        <w:rPr>
          <w:spacing w:val="-13"/>
        </w:rPr>
        <w:t xml:space="preserve"> </w:t>
      </w:r>
      <w:r w:rsidRPr="001640EB">
        <w:t>различать</w:t>
      </w:r>
      <w:r w:rsidRPr="001640EB">
        <w:rPr>
          <w:spacing w:val="-7"/>
        </w:rPr>
        <w:t xml:space="preserve"> </w:t>
      </w:r>
      <w:r w:rsidRPr="001640EB">
        <w:t>и</w:t>
      </w:r>
      <w:r w:rsidRPr="001640EB">
        <w:rPr>
          <w:spacing w:val="-12"/>
        </w:rPr>
        <w:t xml:space="preserve"> </w:t>
      </w:r>
      <w:r w:rsidRPr="001640EB">
        <w:t>сравнивать</w:t>
      </w:r>
      <w:r w:rsidRPr="001640EB">
        <w:rPr>
          <w:spacing w:val="-7"/>
        </w:rPr>
        <w:t xml:space="preserve"> </w:t>
      </w:r>
      <w:r w:rsidRPr="001640EB">
        <w:t>тёплые</w:t>
      </w:r>
      <w:r w:rsidRPr="001640EB">
        <w:rPr>
          <w:spacing w:val="-57"/>
        </w:rPr>
        <w:t xml:space="preserve"> </w:t>
      </w:r>
      <w:r w:rsidRPr="001640EB">
        <w:t>и</w:t>
      </w:r>
      <w:r w:rsidRPr="001640EB">
        <w:rPr>
          <w:spacing w:val="2"/>
        </w:rPr>
        <w:t xml:space="preserve"> </w:t>
      </w:r>
      <w:r w:rsidRPr="001640EB">
        <w:t>холодные</w:t>
      </w:r>
      <w:r w:rsidRPr="001640EB">
        <w:rPr>
          <w:spacing w:val="-4"/>
        </w:rPr>
        <w:t xml:space="preserve"> </w:t>
      </w:r>
      <w:r w:rsidRPr="001640EB">
        <w:t>оттенки</w:t>
      </w:r>
      <w:r w:rsidRPr="001640EB">
        <w:rPr>
          <w:spacing w:val="3"/>
        </w:rPr>
        <w:t xml:space="preserve"> </w:t>
      </w:r>
      <w:r w:rsidRPr="001640EB">
        <w:t>цвета.</w:t>
      </w:r>
    </w:p>
    <w:p w:rsidR="001640EB" w:rsidRPr="001640EB" w:rsidRDefault="001640EB" w:rsidP="001640EB">
      <w:pPr>
        <w:pStyle w:val="a7"/>
        <w:spacing w:before="5" w:line="235" w:lineRule="auto"/>
        <w:ind w:right="132"/>
      </w:pPr>
      <w:r w:rsidRPr="001640EB">
        <w:t>Осваивать эмоциональную выразительность цвета: цвет звонкий и яркий, радостный; цвет</w:t>
      </w:r>
      <w:r w:rsidRPr="001640EB">
        <w:rPr>
          <w:spacing w:val="1"/>
        </w:rPr>
        <w:t xml:space="preserve"> </w:t>
      </w:r>
      <w:r w:rsidRPr="001640EB">
        <w:t>мягкий,</w:t>
      </w:r>
      <w:r w:rsidRPr="001640EB">
        <w:rPr>
          <w:spacing w:val="4"/>
        </w:rPr>
        <w:t xml:space="preserve"> </w:t>
      </w:r>
      <w:r w:rsidRPr="001640EB">
        <w:t>«глухой»</w:t>
      </w:r>
      <w:r w:rsidRPr="001640EB">
        <w:rPr>
          <w:spacing w:val="-3"/>
        </w:rPr>
        <w:t xml:space="preserve"> </w:t>
      </w:r>
      <w:r w:rsidRPr="001640EB">
        <w:t>и</w:t>
      </w:r>
      <w:r w:rsidRPr="001640EB">
        <w:rPr>
          <w:spacing w:val="3"/>
        </w:rPr>
        <w:t xml:space="preserve"> </w:t>
      </w:r>
      <w:r w:rsidRPr="001640EB">
        <w:t>мрачный</w:t>
      </w:r>
      <w:r w:rsidRPr="001640EB">
        <w:rPr>
          <w:spacing w:val="-2"/>
        </w:rPr>
        <w:t xml:space="preserve"> </w:t>
      </w:r>
      <w:r w:rsidRPr="001640EB">
        <w:t>и</w:t>
      </w:r>
      <w:r w:rsidRPr="001640EB">
        <w:rPr>
          <w:spacing w:val="2"/>
        </w:rPr>
        <w:t xml:space="preserve"> </w:t>
      </w:r>
      <w:r w:rsidRPr="001640EB">
        <w:t>другие</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3"/>
      </w:pPr>
      <w:r w:rsidRPr="001640EB">
        <w:lastRenderedPageBreak/>
        <w:t>Приобретать опыт создания пейзажей, передающих разные состояния погоды (например,</w:t>
      </w:r>
      <w:r w:rsidRPr="001640EB">
        <w:rPr>
          <w:spacing w:val="1"/>
        </w:rPr>
        <w:t xml:space="preserve"> </w:t>
      </w:r>
      <w:r w:rsidRPr="001640EB">
        <w:t>туман, грозу) на основе изменения тонального звучания цвета, приобретать опыт передачи разного</w:t>
      </w:r>
      <w:r w:rsidRPr="001640EB">
        <w:rPr>
          <w:spacing w:val="1"/>
        </w:rPr>
        <w:t xml:space="preserve"> </w:t>
      </w:r>
      <w:r w:rsidRPr="001640EB">
        <w:t>цветового</w:t>
      </w:r>
      <w:r w:rsidRPr="001640EB">
        <w:rPr>
          <w:spacing w:val="5"/>
        </w:rPr>
        <w:t xml:space="preserve"> </w:t>
      </w:r>
      <w:r w:rsidRPr="001640EB">
        <w:t>состояния</w:t>
      </w:r>
      <w:r w:rsidRPr="001640EB">
        <w:rPr>
          <w:spacing w:val="-3"/>
        </w:rPr>
        <w:t xml:space="preserve"> </w:t>
      </w:r>
      <w:r w:rsidRPr="001640EB">
        <w:t>моря.</w:t>
      </w:r>
    </w:p>
    <w:p w:rsidR="001640EB" w:rsidRPr="001640EB" w:rsidRDefault="001640EB" w:rsidP="001640EB">
      <w:pPr>
        <w:pStyle w:val="a7"/>
        <w:spacing w:before="3"/>
        <w:ind w:right="128"/>
      </w:pPr>
      <w:r w:rsidRPr="001640EB">
        <w:t>Уметь выразить в изображении сказочных персонажей их характер (герои сказок добрые и</w:t>
      </w:r>
      <w:r w:rsidRPr="001640EB">
        <w:rPr>
          <w:spacing w:val="1"/>
        </w:rPr>
        <w:t xml:space="preserve"> </w:t>
      </w:r>
      <w:r w:rsidRPr="001640EB">
        <w:t>злые, нежные и грозные); обсуждать, объяснять, какими художественными средствами удалось</w:t>
      </w:r>
      <w:r w:rsidRPr="001640EB">
        <w:rPr>
          <w:spacing w:val="1"/>
        </w:rPr>
        <w:t xml:space="preserve"> </w:t>
      </w:r>
      <w:r w:rsidRPr="001640EB">
        <w:t>показать</w:t>
      </w:r>
      <w:r w:rsidRPr="001640EB">
        <w:rPr>
          <w:spacing w:val="-2"/>
        </w:rPr>
        <w:t xml:space="preserve"> </w:t>
      </w:r>
      <w:r w:rsidRPr="001640EB">
        <w:t>характер</w:t>
      </w:r>
      <w:r w:rsidRPr="001640EB">
        <w:rPr>
          <w:spacing w:val="1"/>
        </w:rPr>
        <w:t xml:space="preserve"> </w:t>
      </w:r>
      <w:r w:rsidRPr="001640EB">
        <w:t>сказочных</w:t>
      </w:r>
      <w:r w:rsidRPr="001640EB">
        <w:rPr>
          <w:spacing w:val="-3"/>
        </w:rPr>
        <w:t xml:space="preserve"> </w:t>
      </w:r>
      <w:r w:rsidRPr="001640EB">
        <w:t>персонажей.</w:t>
      </w:r>
    </w:p>
    <w:p w:rsidR="001640EB" w:rsidRPr="001640EB" w:rsidRDefault="001640EB" w:rsidP="001640EB">
      <w:pPr>
        <w:pStyle w:val="a7"/>
        <w:spacing w:line="274" w:lineRule="exact"/>
        <w:ind w:left="852" w:firstLine="0"/>
      </w:pPr>
      <w:r w:rsidRPr="001640EB">
        <w:t>Модуль</w:t>
      </w:r>
      <w:r w:rsidRPr="001640EB">
        <w:rPr>
          <w:spacing w:val="-6"/>
        </w:rPr>
        <w:t xml:space="preserve"> </w:t>
      </w:r>
      <w:r w:rsidRPr="001640EB">
        <w:t>«Скульптура».</w:t>
      </w:r>
    </w:p>
    <w:p w:rsidR="001640EB" w:rsidRPr="001640EB" w:rsidRDefault="001640EB" w:rsidP="001640EB">
      <w:pPr>
        <w:pStyle w:val="a7"/>
        <w:spacing w:before="2"/>
        <w:ind w:right="128"/>
      </w:pPr>
      <w:r w:rsidRPr="001640EB">
        <w:t>Познакомиться</w:t>
      </w:r>
      <w:r w:rsidRPr="001640EB">
        <w:rPr>
          <w:spacing w:val="1"/>
        </w:rPr>
        <w:t xml:space="preserve"> </w:t>
      </w:r>
      <w:r w:rsidRPr="001640EB">
        <w:t>с</w:t>
      </w:r>
      <w:r w:rsidRPr="001640EB">
        <w:rPr>
          <w:spacing w:val="1"/>
        </w:rPr>
        <w:t xml:space="preserve"> </w:t>
      </w:r>
      <w:r w:rsidRPr="001640EB">
        <w:t>традиционными</w:t>
      </w:r>
      <w:r w:rsidRPr="001640EB">
        <w:rPr>
          <w:spacing w:val="1"/>
        </w:rPr>
        <w:t xml:space="preserve"> </w:t>
      </w:r>
      <w:r w:rsidRPr="001640EB">
        <w:t>игрушками</w:t>
      </w:r>
      <w:r w:rsidRPr="001640EB">
        <w:rPr>
          <w:spacing w:val="1"/>
        </w:rPr>
        <w:t xml:space="preserve"> </w:t>
      </w:r>
      <w:r w:rsidRPr="001640EB">
        <w:t>одного</w:t>
      </w:r>
      <w:r w:rsidRPr="001640EB">
        <w:rPr>
          <w:spacing w:val="1"/>
        </w:rPr>
        <w:t xml:space="preserve"> </w:t>
      </w:r>
      <w:r w:rsidRPr="001640EB">
        <w:t>из</w:t>
      </w:r>
      <w:r w:rsidRPr="001640EB">
        <w:rPr>
          <w:spacing w:val="1"/>
        </w:rPr>
        <w:t xml:space="preserve"> </w:t>
      </w:r>
      <w:r w:rsidRPr="001640EB">
        <w:t>народных</w:t>
      </w:r>
      <w:r w:rsidRPr="001640EB">
        <w:rPr>
          <w:spacing w:val="1"/>
        </w:rPr>
        <w:t xml:space="preserve"> </w:t>
      </w:r>
      <w:r w:rsidRPr="001640EB">
        <w:t>художественных</w:t>
      </w:r>
      <w:r w:rsidRPr="001640EB">
        <w:rPr>
          <w:spacing w:val="1"/>
        </w:rPr>
        <w:t xml:space="preserve"> </w:t>
      </w:r>
      <w:r w:rsidRPr="001640EB">
        <w:t>промыслов;</w:t>
      </w:r>
      <w:r w:rsidRPr="001640EB">
        <w:rPr>
          <w:spacing w:val="1"/>
        </w:rPr>
        <w:t xml:space="preserve"> </w:t>
      </w:r>
      <w:r w:rsidRPr="001640EB">
        <w:t>освоить</w:t>
      </w:r>
      <w:r w:rsidRPr="001640EB">
        <w:rPr>
          <w:spacing w:val="1"/>
        </w:rPr>
        <w:t xml:space="preserve"> </w:t>
      </w:r>
      <w:r w:rsidRPr="001640EB">
        <w:t>приёмы</w:t>
      </w:r>
      <w:r w:rsidRPr="001640EB">
        <w:rPr>
          <w:spacing w:val="1"/>
        </w:rPr>
        <w:t xml:space="preserve"> </w:t>
      </w:r>
      <w:r w:rsidRPr="001640EB">
        <w:t>и</w:t>
      </w:r>
      <w:r w:rsidRPr="001640EB">
        <w:rPr>
          <w:spacing w:val="1"/>
        </w:rPr>
        <w:t xml:space="preserve"> </w:t>
      </w:r>
      <w:r w:rsidRPr="001640EB">
        <w:t>последовательность</w:t>
      </w:r>
      <w:r w:rsidRPr="001640EB">
        <w:rPr>
          <w:spacing w:val="1"/>
        </w:rPr>
        <w:t xml:space="preserve"> </w:t>
      </w:r>
      <w:r w:rsidRPr="001640EB">
        <w:t>лепки</w:t>
      </w:r>
      <w:r w:rsidRPr="001640EB">
        <w:rPr>
          <w:spacing w:val="1"/>
        </w:rPr>
        <w:t xml:space="preserve"> </w:t>
      </w:r>
      <w:r w:rsidRPr="001640EB">
        <w:t>игрушки</w:t>
      </w:r>
      <w:r w:rsidRPr="001640EB">
        <w:rPr>
          <w:spacing w:val="1"/>
        </w:rPr>
        <w:t xml:space="preserve"> </w:t>
      </w:r>
      <w:r w:rsidRPr="001640EB">
        <w:t>в</w:t>
      </w:r>
      <w:r w:rsidRPr="001640EB">
        <w:rPr>
          <w:spacing w:val="1"/>
        </w:rPr>
        <w:t xml:space="preserve"> </w:t>
      </w:r>
      <w:r w:rsidRPr="001640EB">
        <w:t>традициях</w:t>
      </w:r>
      <w:r w:rsidRPr="001640EB">
        <w:rPr>
          <w:spacing w:val="1"/>
        </w:rPr>
        <w:t xml:space="preserve"> </w:t>
      </w:r>
      <w:r w:rsidRPr="001640EB">
        <w:t>выбранного</w:t>
      </w:r>
      <w:r w:rsidRPr="001640EB">
        <w:rPr>
          <w:spacing w:val="1"/>
        </w:rPr>
        <w:t xml:space="preserve"> </w:t>
      </w:r>
      <w:r w:rsidRPr="001640EB">
        <w:t>промысла; выполнить в технике лепки фигурку сказочного зверя по мотивам традиций выбранного</w:t>
      </w:r>
      <w:r w:rsidRPr="001640EB">
        <w:rPr>
          <w:spacing w:val="1"/>
        </w:rPr>
        <w:t xml:space="preserve"> </w:t>
      </w:r>
      <w:r w:rsidRPr="001640EB">
        <w:t>промысла (по выбору:</w:t>
      </w:r>
      <w:r w:rsidRPr="001640EB">
        <w:rPr>
          <w:spacing w:val="1"/>
        </w:rPr>
        <w:t xml:space="preserve"> </w:t>
      </w:r>
      <w:r w:rsidRPr="001640EB">
        <w:t>филимоновская,</w:t>
      </w:r>
      <w:r w:rsidRPr="001640EB">
        <w:rPr>
          <w:spacing w:val="1"/>
        </w:rPr>
        <w:t xml:space="preserve"> </w:t>
      </w:r>
      <w:r w:rsidRPr="001640EB">
        <w:t>абашевская,</w:t>
      </w:r>
      <w:r w:rsidRPr="001640EB">
        <w:rPr>
          <w:spacing w:val="1"/>
        </w:rPr>
        <w:t xml:space="preserve"> </w:t>
      </w:r>
      <w:r w:rsidRPr="001640EB">
        <w:t>каргопольская,</w:t>
      </w:r>
      <w:r w:rsidRPr="001640EB">
        <w:rPr>
          <w:spacing w:val="1"/>
        </w:rPr>
        <w:t xml:space="preserve"> </w:t>
      </w:r>
      <w:r w:rsidRPr="001640EB">
        <w:t>дымковская игрушки</w:t>
      </w:r>
      <w:r w:rsidRPr="001640EB">
        <w:rPr>
          <w:spacing w:val="1"/>
        </w:rPr>
        <w:t xml:space="preserve"> </w:t>
      </w:r>
      <w:r w:rsidRPr="001640EB">
        <w:t>или с</w:t>
      </w:r>
      <w:r w:rsidRPr="001640EB">
        <w:rPr>
          <w:spacing w:val="1"/>
        </w:rPr>
        <w:t xml:space="preserve"> </w:t>
      </w:r>
      <w:r w:rsidRPr="001640EB">
        <w:t>учётом</w:t>
      </w:r>
      <w:r w:rsidRPr="001640EB">
        <w:rPr>
          <w:spacing w:val="2"/>
        </w:rPr>
        <w:t xml:space="preserve"> </w:t>
      </w:r>
      <w:r w:rsidRPr="001640EB">
        <w:t>местных</w:t>
      </w:r>
      <w:r w:rsidRPr="001640EB">
        <w:rPr>
          <w:spacing w:val="-3"/>
        </w:rPr>
        <w:t xml:space="preserve"> </w:t>
      </w:r>
      <w:r w:rsidRPr="001640EB">
        <w:t>промыслов).</w:t>
      </w:r>
    </w:p>
    <w:p w:rsidR="001640EB" w:rsidRPr="001640EB" w:rsidRDefault="001640EB" w:rsidP="001640EB">
      <w:pPr>
        <w:pStyle w:val="a7"/>
        <w:spacing w:before="1" w:line="235" w:lineRule="auto"/>
        <w:ind w:right="136"/>
      </w:pPr>
      <w:r w:rsidRPr="001640EB">
        <w:t>Иметь</w:t>
      </w:r>
      <w:r w:rsidRPr="001640EB">
        <w:rPr>
          <w:spacing w:val="1"/>
        </w:rPr>
        <w:t xml:space="preserve"> </w:t>
      </w:r>
      <w:r w:rsidRPr="001640EB">
        <w:t>представление об изменениях скульптурного образа при осмотре произведения с</w:t>
      </w:r>
      <w:r w:rsidRPr="001640EB">
        <w:rPr>
          <w:spacing w:val="1"/>
        </w:rPr>
        <w:t xml:space="preserve"> </w:t>
      </w:r>
      <w:r w:rsidRPr="001640EB">
        <w:t>разных</w:t>
      </w:r>
      <w:r w:rsidRPr="001640EB">
        <w:rPr>
          <w:spacing w:val="-3"/>
        </w:rPr>
        <w:t xml:space="preserve"> </w:t>
      </w:r>
      <w:r w:rsidRPr="001640EB">
        <w:t>сторон.</w:t>
      </w:r>
    </w:p>
    <w:p w:rsidR="001640EB" w:rsidRPr="001640EB" w:rsidRDefault="001640EB" w:rsidP="001640EB">
      <w:pPr>
        <w:pStyle w:val="a7"/>
        <w:spacing w:before="5" w:line="235" w:lineRule="auto"/>
        <w:ind w:right="132"/>
      </w:pPr>
      <w:r w:rsidRPr="001640EB">
        <w:t>Приобретать в процессе лепки из пластилина опыт передачи</w:t>
      </w:r>
      <w:r w:rsidRPr="001640EB">
        <w:rPr>
          <w:spacing w:val="1"/>
        </w:rPr>
        <w:t xml:space="preserve"> </w:t>
      </w:r>
      <w:r w:rsidRPr="001640EB">
        <w:t>движения</w:t>
      </w:r>
      <w:r w:rsidRPr="001640EB">
        <w:rPr>
          <w:spacing w:val="1"/>
        </w:rPr>
        <w:t xml:space="preserve"> </w:t>
      </w:r>
      <w:r w:rsidRPr="001640EB">
        <w:t>цельной лепной</w:t>
      </w:r>
      <w:r w:rsidRPr="001640EB">
        <w:rPr>
          <w:spacing w:val="1"/>
        </w:rPr>
        <w:t xml:space="preserve"> </w:t>
      </w:r>
      <w:r w:rsidRPr="001640EB">
        <w:t>формы</w:t>
      </w:r>
      <w:r w:rsidRPr="001640EB">
        <w:rPr>
          <w:spacing w:val="-2"/>
        </w:rPr>
        <w:t xml:space="preserve"> </w:t>
      </w:r>
      <w:r w:rsidRPr="001640EB">
        <w:t>и</w:t>
      </w:r>
      <w:r w:rsidRPr="001640EB">
        <w:rPr>
          <w:spacing w:val="-3"/>
        </w:rPr>
        <w:t xml:space="preserve"> </w:t>
      </w:r>
      <w:r w:rsidRPr="001640EB">
        <w:t>разного</w:t>
      </w:r>
      <w:r w:rsidRPr="001640EB">
        <w:rPr>
          <w:spacing w:val="2"/>
        </w:rPr>
        <w:t xml:space="preserve"> </w:t>
      </w:r>
      <w:r w:rsidRPr="001640EB">
        <w:t>характера</w:t>
      </w:r>
      <w:r w:rsidRPr="001640EB">
        <w:rPr>
          <w:spacing w:val="-1"/>
        </w:rPr>
        <w:t xml:space="preserve"> </w:t>
      </w:r>
      <w:r w:rsidRPr="001640EB">
        <w:t>движения</w:t>
      </w:r>
      <w:r w:rsidRPr="001640EB">
        <w:rPr>
          <w:spacing w:val="2"/>
        </w:rPr>
        <w:t xml:space="preserve"> </w:t>
      </w:r>
      <w:r w:rsidRPr="001640EB">
        <w:t>этой</w:t>
      </w:r>
      <w:r w:rsidRPr="001640EB">
        <w:rPr>
          <w:spacing w:val="-3"/>
        </w:rPr>
        <w:t xml:space="preserve"> </w:t>
      </w:r>
      <w:r w:rsidRPr="001640EB">
        <w:t>формы</w:t>
      </w:r>
      <w:r w:rsidRPr="001640EB">
        <w:rPr>
          <w:spacing w:val="-1"/>
        </w:rPr>
        <w:t xml:space="preserve"> </w:t>
      </w:r>
      <w:r w:rsidRPr="001640EB">
        <w:t>(изображения</w:t>
      </w:r>
      <w:r w:rsidRPr="001640EB">
        <w:rPr>
          <w:spacing w:val="-4"/>
        </w:rPr>
        <w:t xml:space="preserve"> </w:t>
      </w:r>
      <w:r w:rsidRPr="001640EB">
        <w:t>зверушки).</w:t>
      </w:r>
    </w:p>
    <w:p w:rsidR="001640EB" w:rsidRPr="001640EB" w:rsidRDefault="001640EB" w:rsidP="001640EB">
      <w:pPr>
        <w:pStyle w:val="a7"/>
        <w:spacing w:before="4" w:line="275" w:lineRule="exact"/>
        <w:ind w:left="852" w:firstLine="0"/>
      </w:pPr>
      <w:r w:rsidRPr="001640EB">
        <w:t>Модуль</w:t>
      </w:r>
      <w:r w:rsidRPr="001640EB">
        <w:rPr>
          <w:spacing w:val="-3"/>
        </w:rPr>
        <w:t xml:space="preserve"> </w:t>
      </w:r>
      <w:r w:rsidRPr="001640EB">
        <w:t>«Декоративно-прикладное</w:t>
      </w:r>
      <w:r w:rsidRPr="001640EB">
        <w:rPr>
          <w:spacing w:val="-9"/>
        </w:rPr>
        <w:t xml:space="preserve"> </w:t>
      </w:r>
      <w:r w:rsidRPr="001640EB">
        <w:t>искусство».</w:t>
      </w:r>
    </w:p>
    <w:p w:rsidR="001640EB" w:rsidRPr="001640EB" w:rsidRDefault="001640EB" w:rsidP="001640EB">
      <w:pPr>
        <w:pStyle w:val="a7"/>
        <w:ind w:right="137"/>
      </w:pPr>
      <w:r w:rsidRPr="001640EB">
        <w:t>Рассматривать,</w:t>
      </w:r>
      <w:r w:rsidRPr="001640EB">
        <w:rPr>
          <w:spacing w:val="1"/>
        </w:rPr>
        <w:t xml:space="preserve"> </w:t>
      </w:r>
      <w:r w:rsidRPr="001640EB">
        <w:t>анализировать</w:t>
      </w:r>
      <w:r w:rsidRPr="001640EB">
        <w:rPr>
          <w:spacing w:val="1"/>
        </w:rPr>
        <w:t xml:space="preserve"> </w:t>
      </w:r>
      <w:r w:rsidRPr="001640EB">
        <w:t>и</w:t>
      </w:r>
      <w:r w:rsidRPr="001640EB">
        <w:rPr>
          <w:spacing w:val="1"/>
        </w:rPr>
        <w:t xml:space="preserve"> </w:t>
      </w:r>
      <w:r w:rsidRPr="001640EB">
        <w:t>эстетически</w:t>
      </w:r>
      <w:r w:rsidRPr="001640EB">
        <w:rPr>
          <w:spacing w:val="1"/>
        </w:rPr>
        <w:t xml:space="preserve"> </w:t>
      </w:r>
      <w:r w:rsidRPr="001640EB">
        <w:t>оценивать</w:t>
      </w:r>
      <w:r w:rsidRPr="001640EB">
        <w:rPr>
          <w:spacing w:val="1"/>
        </w:rPr>
        <w:t xml:space="preserve"> </w:t>
      </w:r>
      <w:r w:rsidRPr="001640EB">
        <w:t>разнообразие</w:t>
      </w:r>
      <w:r w:rsidRPr="001640EB">
        <w:rPr>
          <w:spacing w:val="1"/>
        </w:rPr>
        <w:t xml:space="preserve"> </w:t>
      </w:r>
      <w:r w:rsidRPr="001640EB">
        <w:t>форм</w:t>
      </w:r>
      <w:r w:rsidRPr="001640EB">
        <w:rPr>
          <w:spacing w:val="1"/>
        </w:rPr>
        <w:t xml:space="preserve"> </w:t>
      </w:r>
      <w:r w:rsidRPr="001640EB">
        <w:t>в</w:t>
      </w:r>
      <w:r w:rsidRPr="001640EB">
        <w:rPr>
          <w:spacing w:val="1"/>
        </w:rPr>
        <w:t xml:space="preserve"> </w:t>
      </w:r>
      <w:r w:rsidRPr="001640EB">
        <w:t>природе,</w:t>
      </w:r>
      <w:r w:rsidRPr="001640EB">
        <w:rPr>
          <w:spacing w:val="1"/>
        </w:rPr>
        <w:t xml:space="preserve"> </w:t>
      </w:r>
      <w:r w:rsidRPr="001640EB">
        <w:t>воспринимаемых</w:t>
      </w:r>
      <w:r w:rsidRPr="001640EB">
        <w:rPr>
          <w:spacing w:val="-4"/>
        </w:rPr>
        <w:t xml:space="preserve"> </w:t>
      </w:r>
      <w:r w:rsidRPr="001640EB">
        <w:t>как</w:t>
      </w:r>
      <w:r w:rsidRPr="001640EB">
        <w:rPr>
          <w:spacing w:val="5"/>
        </w:rPr>
        <w:t xml:space="preserve"> </w:t>
      </w:r>
      <w:r w:rsidRPr="001640EB">
        <w:t>узоры.</w:t>
      </w:r>
    </w:p>
    <w:p w:rsidR="001640EB" w:rsidRPr="001640EB" w:rsidRDefault="001640EB" w:rsidP="001640EB">
      <w:pPr>
        <w:pStyle w:val="a7"/>
        <w:ind w:right="124"/>
      </w:pPr>
      <w:r w:rsidRPr="001640EB">
        <w:rPr>
          <w:spacing w:val="-1"/>
        </w:rPr>
        <w:t>Сравнивать,</w:t>
      </w:r>
      <w:r w:rsidRPr="001640EB">
        <w:rPr>
          <w:spacing w:val="-15"/>
        </w:rPr>
        <w:t xml:space="preserve"> </w:t>
      </w:r>
      <w:r w:rsidRPr="001640EB">
        <w:rPr>
          <w:spacing w:val="-1"/>
        </w:rPr>
        <w:t>сопоставлять</w:t>
      </w:r>
      <w:r w:rsidRPr="001640EB">
        <w:rPr>
          <w:spacing w:val="-17"/>
        </w:rPr>
        <w:t xml:space="preserve"> </w:t>
      </w:r>
      <w:r w:rsidRPr="001640EB">
        <w:rPr>
          <w:spacing w:val="-1"/>
        </w:rPr>
        <w:t>природные</w:t>
      </w:r>
      <w:r w:rsidRPr="001640EB">
        <w:rPr>
          <w:spacing w:val="-12"/>
        </w:rPr>
        <w:t xml:space="preserve"> </w:t>
      </w:r>
      <w:r w:rsidRPr="001640EB">
        <w:rPr>
          <w:spacing w:val="-1"/>
        </w:rPr>
        <w:t>явления</w:t>
      </w:r>
      <w:r w:rsidRPr="001640EB">
        <w:rPr>
          <w:spacing w:val="-7"/>
        </w:rPr>
        <w:t xml:space="preserve"> </w:t>
      </w:r>
      <w:r w:rsidRPr="001640EB">
        <w:rPr>
          <w:spacing w:val="-1"/>
        </w:rPr>
        <w:t>-</w:t>
      </w:r>
      <w:r w:rsidRPr="001640EB">
        <w:rPr>
          <w:spacing w:val="-20"/>
        </w:rPr>
        <w:t xml:space="preserve"> </w:t>
      </w:r>
      <w:r w:rsidRPr="001640EB">
        <w:rPr>
          <w:spacing w:val="-1"/>
        </w:rPr>
        <w:t>узоры</w:t>
      </w:r>
      <w:r w:rsidRPr="001640EB">
        <w:rPr>
          <w:spacing w:val="-10"/>
        </w:rPr>
        <w:t xml:space="preserve"> </w:t>
      </w:r>
      <w:r w:rsidRPr="001640EB">
        <w:t>(например,</w:t>
      </w:r>
      <w:r w:rsidRPr="001640EB">
        <w:rPr>
          <w:spacing w:val="-15"/>
        </w:rPr>
        <w:t xml:space="preserve"> </w:t>
      </w:r>
      <w:r w:rsidRPr="001640EB">
        <w:t>капли,</w:t>
      </w:r>
      <w:r w:rsidRPr="001640EB">
        <w:rPr>
          <w:spacing w:val="-9"/>
        </w:rPr>
        <w:t xml:space="preserve"> </w:t>
      </w:r>
      <w:r w:rsidRPr="001640EB">
        <w:t>снежинки,</w:t>
      </w:r>
      <w:r w:rsidRPr="001640EB">
        <w:rPr>
          <w:spacing w:val="-10"/>
        </w:rPr>
        <w:t xml:space="preserve"> </w:t>
      </w:r>
      <w:r w:rsidRPr="001640EB">
        <w:t>паутинки,</w:t>
      </w:r>
      <w:r w:rsidRPr="001640EB">
        <w:rPr>
          <w:spacing w:val="-58"/>
        </w:rPr>
        <w:t xml:space="preserve"> </w:t>
      </w:r>
      <w:r w:rsidRPr="001640EB">
        <w:t>роса</w:t>
      </w:r>
      <w:r w:rsidRPr="001640EB">
        <w:rPr>
          <w:spacing w:val="1"/>
        </w:rPr>
        <w:t xml:space="preserve"> </w:t>
      </w:r>
      <w:r w:rsidRPr="001640EB">
        <w:t>на</w:t>
      </w:r>
      <w:r w:rsidRPr="001640EB">
        <w:rPr>
          <w:spacing w:val="1"/>
        </w:rPr>
        <w:t xml:space="preserve"> </w:t>
      </w:r>
      <w:r w:rsidRPr="001640EB">
        <w:t>листьях,</w:t>
      </w:r>
      <w:r w:rsidRPr="001640EB">
        <w:rPr>
          <w:spacing w:val="1"/>
        </w:rPr>
        <w:t xml:space="preserve"> </w:t>
      </w:r>
      <w:r w:rsidRPr="001640EB">
        <w:t>серёжки</w:t>
      </w:r>
      <w:r w:rsidRPr="001640EB">
        <w:rPr>
          <w:spacing w:val="1"/>
        </w:rPr>
        <w:t xml:space="preserve"> </w:t>
      </w:r>
      <w:r w:rsidRPr="001640EB">
        <w:t>во</w:t>
      </w:r>
      <w:r w:rsidRPr="001640EB">
        <w:rPr>
          <w:spacing w:val="1"/>
        </w:rPr>
        <w:t xml:space="preserve"> </w:t>
      </w:r>
      <w:r w:rsidRPr="001640EB">
        <w:t>время</w:t>
      </w:r>
      <w:r w:rsidRPr="001640EB">
        <w:rPr>
          <w:spacing w:val="1"/>
        </w:rPr>
        <w:t xml:space="preserve"> </w:t>
      </w:r>
      <w:r w:rsidRPr="001640EB">
        <w:t>цветения</w:t>
      </w:r>
      <w:r w:rsidRPr="001640EB">
        <w:rPr>
          <w:spacing w:val="1"/>
        </w:rPr>
        <w:t xml:space="preserve"> </w:t>
      </w:r>
      <w:r w:rsidRPr="001640EB">
        <w:t>деревьев)</w:t>
      </w:r>
      <w:r w:rsidRPr="001640EB">
        <w:rPr>
          <w:spacing w:val="1"/>
        </w:rPr>
        <w:t xml:space="preserve"> </w:t>
      </w:r>
      <w:r w:rsidRPr="001640EB">
        <w:t>-</w:t>
      </w:r>
      <w:r w:rsidRPr="001640EB">
        <w:rPr>
          <w:spacing w:val="1"/>
        </w:rPr>
        <w:t xml:space="preserve"> </w:t>
      </w:r>
      <w:r w:rsidRPr="001640EB">
        <w:t>с</w:t>
      </w:r>
      <w:r w:rsidRPr="001640EB">
        <w:rPr>
          <w:spacing w:val="1"/>
        </w:rPr>
        <w:t xml:space="preserve"> </w:t>
      </w:r>
      <w:r w:rsidRPr="001640EB">
        <w:t>рукотворными</w:t>
      </w:r>
      <w:r w:rsidRPr="001640EB">
        <w:rPr>
          <w:spacing w:val="1"/>
        </w:rPr>
        <w:t xml:space="preserve"> </w:t>
      </w:r>
      <w:r w:rsidRPr="001640EB">
        <w:t>произведениями</w:t>
      </w:r>
      <w:r w:rsidRPr="001640EB">
        <w:rPr>
          <w:spacing w:val="1"/>
        </w:rPr>
        <w:t xml:space="preserve"> </w:t>
      </w:r>
      <w:r w:rsidRPr="001640EB">
        <w:t>декоративного</w:t>
      </w:r>
      <w:r w:rsidRPr="001640EB">
        <w:rPr>
          <w:spacing w:val="1"/>
        </w:rPr>
        <w:t xml:space="preserve"> </w:t>
      </w:r>
      <w:r w:rsidRPr="001640EB">
        <w:t>искусства (кружево,</w:t>
      </w:r>
      <w:r w:rsidRPr="001640EB">
        <w:rPr>
          <w:spacing w:val="-1"/>
        </w:rPr>
        <w:t xml:space="preserve"> </w:t>
      </w:r>
      <w:r w:rsidRPr="001640EB">
        <w:t>шитьё,</w:t>
      </w:r>
      <w:r w:rsidRPr="001640EB">
        <w:rPr>
          <w:spacing w:val="-2"/>
        </w:rPr>
        <w:t xml:space="preserve"> </w:t>
      </w:r>
      <w:r w:rsidRPr="001640EB">
        <w:t>ювелирные</w:t>
      </w:r>
      <w:r w:rsidRPr="001640EB">
        <w:rPr>
          <w:spacing w:val="-5"/>
        </w:rPr>
        <w:t xml:space="preserve"> </w:t>
      </w:r>
      <w:r w:rsidRPr="001640EB">
        <w:t>изделия</w:t>
      </w:r>
      <w:r w:rsidRPr="001640EB">
        <w:rPr>
          <w:spacing w:val="2"/>
        </w:rPr>
        <w:t xml:space="preserve"> </w:t>
      </w:r>
      <w:r w:rsidRPr="001640EB">
        <w:t>и</w:t>
      </w:r>
      <w:r w:rsidRPr="001640EB">
        <w:rPr>
          <w:spacing w:val="-3"/>
        </w:rPr>
        <w:t xml:space="preserve"> </w:t>
      </w:r>
      <w:r w:rsidRPr="001640EB">
        <w:t>другие).</w:t>
      </w:r>
    </w:p>
    <w:p w:rsidR="001640EB" w:rsidRPr="001640EB" w:rsidRDefault="001640EB" w:rsidP="001640EB">
      <w:pPr>
        <w:pStyle w:val="a7"/>
        <w:spacing w:line="235" w:lineRule="auto"/>
        <w:ind w:right="126"/>
      </w:pPr>
      <w:r w:rsidRPr="001640EB">
        <w:t>Приобретать опыт выполнения эскиза геометрического орнамента кружева или вышивки на</w:t>
      </w:r>
      <w:r w:rsidRPr="001640EB">
        <w:rPr>
          <w:spacing w:val="1"/>
        </w:rPr>
        <w:t xml:space="preserve"> </w:t>
      </w:r>
      <w:r w:rsidRPr="001640EB">
        <w:t>основе</w:t>
      </w:r>
      <w:r w:rsidRPr="001640EB">
        <w:rPr>
          <w:spacing w:val="-5"/>
        </w:rPr>
        <w:t xml:space="preserve"> </w:t>
      </w:r>
      <w:r w:rsidRPr="001640EB">
        <w:t>природных</w:t>
      </w:r>
      <w:r w:rsidRPr="001640EB">
        <w:rPr>
          <w:spacing w:val="-3"/>
        </w:rPr>
        <w:t xml:space="preserve"> </w:t>
      </w:r>
      <w:r w:rsidRPr="001640EB">
        <w:t>мотивов.</w:t>
      </w:r>
    </w:p>
    <w:p w:rsidR="001640EB" w:rsidRPr="001640EB" w:rsidRDefault="001640EB" w:rsidP="001640EB">
      <w:pPr>
        <w:pStyle w:val="a7"/>
        <w:spacing w:before="2"/>
        <w:ind w:right="136"/>
      </w:pPr>
      <w:r w:rsidRPr="001640EB">
        <w:t>Осваивать приёмы орнаментального оформления сказочных глиняных зверушек, созданных</w:t>
      </w:r>
      <w:r w:rsidRPr="001640EB">
        <w:rPr>
          <w:spacing w:val="1"/>
        </w:rPr>
        <w:t xml:space="preserve"> </w:t>
      </w:r>
      <w:r w:rsidRPr="001640EB">
        <w:t>по</w:t>
      </w:r>
      <w:r w:rsidRPr="001640EB">
        <w:rPr>
          <w:spacing w:val="1"/>
        </w:rPr>
        <w:t xml:space="preserve"> </w:t>
      </w:r>
      <w:r w:rsidRPr="001640EB">
        <w:t>мотивам</w:t>
      </w:r>
      <w:r w:rsidRPr="001640EB">
        <w:rPr>
          <w:spacing w:val="1"/>
        </w:rPr>
        <w:t xml:space="preserve"> </w:t>
      </w:r>
      <w:r w:rsidRPr="001640EB">
        <w:t>народного</w:t>
      </w:r>
      <w:r w:rsidRPr="001640EB">
        <w:rPr>
          <w:spacing w:val="1"/>
        </w:rPr>
        <w:t xml:space="preserve"> </w:t>
      </w:r>
      <w:r w:rsidRPr="001640EB">
        <w:t>художественного</w:t>
      </w:r>
      <w:r w:rsidRPr="001640EB">
        <w:rPr>
          <w:spacing w:val="1"/>
        </w:rPr>
        <w:t xml:space="preserve"> </w:t>
      </w:r>
      <w:r w:rsidRPr="001640EB">
        <w:t>промысла</w:t>
      </w:r>
      <w:r w:rsidRPr="001640EB">
        <w:rPr>
          <w:spacing w:val="1"/>
        </w:rPr>
        <w:t xml:space="preserve"> </w:t>
      </w:r>
      <w:r w:rsidRPr="001640EB">
        <w:t>(по</w:t>
      </w:r>
      <w:r w:rsidRPr="001640EB">
        <w:rPr>
          <w:spacing w:val="1"/>
        </w:rPr>
        <w:t xml:space="preserve"> </w:t>
      </w:r>
      <w:r w:rsidRPr="001640EB">
        <w:t>выбору:</w:t>
      </w:r>
      <w:r w:rsidRPr="001640EB">
        <w:rPr>
          <w:spacing w:val="1"/>
        </w:rPr>
        <w:t xml:space="preserve"> </w:t>
      </w:r>
      <w:r w:rsidRPr="001640EB">
        <w:t>филимоновская,</w:t>
      </w:r>
      <w:r w:rsidRPr="001640EB">
        <w:rPr>
          <w:spacing w:val="1"/>
        </w:rPr>
        <w:t xml:space="preserve"> </w:t>
      </w:r>
      <w:r w:rsidRPr="001640EB">
        <w:t>абашевская,</w:t>
      </w:r>
      <w:r w:rsidRPr="001640EB">
        <w:rPr>
          <w:spacing w:val="1"/>
        </w:rPr>
        <w:t xml:space="preserve"> </w:t>
      </w:r>
      <w:r w:rsidRPr="001640EB">
        <w:t>каргопольская,</w:t>
      </w:r>
      <w:r w:rsidRPr="001640EB">
        <w:rPr>
          <w:spacing w:val="3"/>
        </w:rPr>
        <w:t xml:space="preserve"> </w:t>
      </w:r>
      <w:r w:rsidRPr="001640EB">
        <w:t>дымковская</w:t>
      </w:r>
      <w:r w:rsidRPr="001640EB">
        <w:rPr>
          <w:spacing w:val="1"/>
        </w:rPr>
        <w:t xml:space="preserve"> </w:t>
      </w:r>
      <w:r w:rsidRPr="001640EB">
        <w:t>игрушки</w:t>
      </w:r>
      <w:r w:rsidRPr="001640EB">
        <w:rPr>
          <w:spacing w:val="3"/>
        </w:rPr>
        <w:t xml:space="preserve"> </w:t>
      </w:r>
      <w:r w:rsidRPr="001640EB">
        <w:t>или</w:t>
      </w:r>
      <w:r w:rsidRPr="001640EB">
        <w:rPr>
          <w:spacing w:val="2"/>
        </w:rPr>
        <w:t xml:space="preserve"> </w:t>
      </w:r>
      <w:r w:rsidRPr="001640EB">
        <w:t>с</w:t>
      </w:r>
      <w:r w:rsidRPr="001640EB">
        <w:rPr>
          <w:spacing w:val="6"/>
        </w:rPr>
        <w:t xml:space="preserve"> </w:t>
      </w:r>
      <w:r w:rsidRPr="001640EB">
        <w:t>учётом</w:t>
      </w:r>
      <w:r w:rsidRPr="001640EB">
        <w:rPr>
          <w:spacing w:val="-1"/>
        </w:rPr>
        <w:t xml:space="preserve"> </w:t>
      </w:r>
      <w:r w:rsidRPr="001640EB">
        <w:t>местных</w:t>
      </w:r>
      <w:r w:rsidRPr="001640EB">
        <w:rPr>
          <w:spacing w:val="-4"/>
        </w:rPr>
        <w:t xml:space="preserve"> </w:t>
      </w:r>
      <w:r w:rsidRPr="001640EB">
        <w:t>промыслов).</w:t>
      </w:r>
    </w:p>
    <w:p w:rsidR="001640EB" w:rsidRPr="001640EB" w:rsidRDefault="001640EB" w:rsidP="001640EB">
      <w:pPr>
        <w:pStyle w:val="a7"/>
        <w:ind w:right="133"/>
      </w:pPr>
      <w:r w:rsidRPr="001640EB">
        <w:t>Приобретать опыт преобразования бытовых подручных нехудожественных материалов в</w:t>
      </w:r>
      <w:r w:rsidRPr="001640EB">
        <w:rPr>
          <w:spacing w:val="1"/>
        </w:rPr>
        <w:t xml:space="preserve"> </w:t>
      </w:r>
      <w:r w:rsidRPr="001640EB">
        <w:t>художественные изображения</w:t>
      </w:r>
      <w:r w:rsidRPr="001640EB">
        <w:rPr>
          <w:spacing w:val="-3"/>
        </w:rPr>
        <w:t xml:space="preserve"> </w:t>
      </w:r>
      <w:r w:rsidRPr="001640EB">
        <w:t>и</w:t>
      </w:r>
      <w:r w:rsidRPr="001640EB">
        <w:rPr>
          <w:spacing w:val="3"/>
        </w:rPr>
        <w:t xml:space="preserve"> </w:t>
      </w:r>
      <w:r w:rsidRPr="001640EB">
        <w:t>поделки.</w:t>
      </w:r>
    </w:p>
    <w:p w:rsidR="001640EB" w:rsidRPr="001640EB" w:rsidRDefault="001640EB" w:rsidP="001640EB">
      <w:pPr>
        <w:pStyle w:val="a7"/>
        <w:ind w:right="129"/>
      </w:pPr>
      <w:r w:rsidRPr="001640EB">
        <w:t>Рассматривать, анализировать, сравнивать украшения человека на примерах иллюстраций к</w:t>
      </w:r>
      <w:r w:rsidRPr="001640EB">
        <w:rPr>
          <w:spacing w:val="1"/>
        </w:rPr>
        <w:t xml:space="preserve"> </w:t>
      </w:r>
      <w:r w:rsidRPr="001640EB">
        <w:t>народным</w:t>
      </w:r>
      <w:r w:rsidRPr="001640EB">
        <w:rPr>
          <w:spacing w:val="1"/>
        </w:rPr>
        <w:t xml:space="preserve"> </w:t>
      </w:r>
      <w:r w:rsidRPr="001640EB">
        <w:t>сказкам</w:t>
      </w:r>
      <w:r w:rsidRPr="001640EB">
        <w:rPr>
          <w:spacing w:val="1"/>
        </w:rPr>
        <w:t xml:space="preserve"> </w:t>
      </w:r>
      <w:r w:rsidRPr="001640EB">
        <w:t>лучших</w:t>
      </w:r>
      <w:r w:rsidRPr="001640EB">
        <w:rPr>
          <w:spacing w:val="1"/>
        </w:rPr>
        <w:t xml:space="preserve"> </w:t>
      </w:r>
      <w:r w:rsidRPr="001640EB">
        <w:t>художников-иллюстраторов</w:t>
      </w:r>
      <w:r w:rsidRPr="001640EB">
        <w:rPr>
          <w:spacing w:val="1"/>
        </w:rPr>
        <w:t xml:space="preserve"> </w:t>
      </w:r>
      <w:r w:rsidRPr="001640EB">
        <w:t>(например,</w:t>
      </w:r>
      <w:r w:rsidRPr="001640EB">
        <w:rPr>
          <w:spacing w:val="1"/>
        </w:rPr>
        <w:t xml:space="preserve"> </w:t>
      </w:r>
      <w:r w:rsidRPr="001640EB">
        <w:t>И.Я.</w:t>
      </w:r>
      <w:r w:rsidRPr="001640EB">
        <w:rPr>
          <w:spacing w:val="1"/>
        </w:rPr>
        <w:t xml:space="preserve"> </w:t>
      </w:r>
      <w:r w:rsidRPr="001640EB">
        <w:t>Билибина),</w:t>
      </w:r>
      <w:r w:rsidRPr="001640EB">
        <w:rPr>
          <w:spacing w:val="1"/>
        </w:rPr>
        <w:t xml:space="preserve"> </w:t>
      </w:r>
      <w:r w:rsidRPr="001640EB">
        <w:t>когда</w:t>
      </w:r>
      <w:r w:rsidRPr="001640EB">
        <w:rPr>
          <w:spacing w:val="1"/>
        </w:rPr>
        <w:t xml:space="preserve"> </w:t>
      </w:r>
      <w:r w:rsidRPr="001640EB">
        <w:t>украшения не только соответствуют народным традициям, но и выражают характер персонажа;</w:t>
      </w:r>
      <w:r w:rsidRPr="001640EB">
        <w:rPr>
          <w:spacing w:val="1"/>
        </w:rPr>
        <w:t xml:space="preserve"> </w:t>
      </w:r>
      <w:r w:rsidRPr="001640EB">
        <w:t>учиться</w:t>
      </w:r>
      <w:r w:rsidRPr="001640EB">
        <w:rPr>
          <w:spacing w:val="1"/>
        </w:rPr>
        <w:t xml:space="preserve"> </w:t>
      </w:r>
      <w:r w:rsidRPr="001640EB">
        <w:t>понимать,</w:t>
      </w:r>
      <w:r w:rsidRPr="001640EB">
        <w:rPr>
          <w:spacing w:val="1"/>
        </w:rPr>
        <w:t xml:space="preserve"> </w:t>
      </w:r>
      <w:r w:rsidRPr="001640EB">
        <w:t>что</w:t>
      </w:r>
      <w:r w:rsidRPr="001640EB">
        <w:rPr>
          <w:spacing w:val="1"/>
        </w:rPr>
        <w:t xml:space="preserve"> </w:t>
      </w:r>
      <w:r w:rsidRPr="001640EB">
        <w:t>украшения</w:t>
      </w:r>
      <w:r w:rsidRPr="001640EB">
        <w:rPr>
          <w:spacing w:val="1"/>
        </w:rPr>
        <w:t xml:space="preserve"> </w:t>
      </w:r>
      <w:r w:rsidRPr="001640EB">
        <w:t>человека</w:t>
      </w:r>
      <w:r w:rsidRPr="001640EB">
        <w:rPr>
          <w:spacing w:val="1"/>
        </w:rPr>
        <w:t xml:space="preserve"> </w:t>
      </w:r>
      <w:r w:rsidRPr="001640EB">
        <w:t>рассказывают</w:t>
      </w:r>
      <w:r w:rsidRPr="001640EB">
        <w:rPr>
          <w:spacing w:val="1"/>
        </w:rPr>
        <w:t xml:space="preserve"> </w:t>
      </w:r>
      <w:r w:rsidRPr="001640EB">
        <w:t>о</w:t>
      </w:r>
      <w:r w:rsidRPr="001640EB">
        <w:rPr>
          <w:spacing w:val="1"/>
        </w:rPr>
        <w:t xml:space="preserve"> </w:t>
      </w:r>
      <w:r w:rsidRPr="001640EB">
        <w:t>нём,</w:t>
      </w:r>
      <w:r w:rsidRPr="001640EB">
        <w:rPr>
          <w:spacing w:val="1"/>
        </w:rPr>
        <w:t xml:space="preserve"> </w:t>
      </w:r>
      <w:r w:rsidRPr="001640EB">
        <w:t>выявляют</w:t>
      </w:r>
      <w:r w:rsidRPr="001640EB">
        <w:rPr>
          <w:spacing w:val="1"/>
        </w:rPr>
        <w:t xml:space="preserve"> </w:t>
      </w:r>
      <w:r w:rsidRPr="001640EB">
        <w:t>особенности</w:t>
      </w:r>
      <w:r w:rsidRPr="001640EB">
        <w:rPr>
          <w:spacing w:val="1"/>
        </w:rPr>
        <w:t xml:space="preserve"> </w:t>
      </w:r>
      <w:r w:rsidRPr="001640EB">
        <w:t>его</w:t>
      </w:r>
      <w:r w:rsidRPr="001640EB">
        <w:rPr>
          <w:spacing w:val="1"/>
        </w:rPr>
        <w:t xml:space="preserve"> </w:t>
      </w:r>
      <w:r w:rsidRPr="001640EB">
        <w:t>характера,</w:t>
      </w:r>
      <w:r w:rsidRPr="001640EB">
        <w:rPr>
          <w:spacing w:val="3"/>
        </w:rPr>
        <w:t xml:space="preserve"> </w:t>
      </w:r>
      <w:r w:rsidRPr="001640EB">
        <w:t>его</w:t>
      </w:r>
      <w:r w:rsidRPr="001640EB">
        <w:rPr>
          <w:spacing w:val="2"/>
        </w:rPr>
        <w:t xml:space="preserve"> </w:t>
      </w:r>
      <w:r w:rsidRPr="001640EB">
        <w:t>представления</w:t>
      </w:r>
      <w:r w:rsidRPr="001640EB">
        <w:rPr>
          <w:spacing w:val="-8"/>
        </w:rPr>
        <w:t xml:space="preserve"> </w:t>
      </w:r>
      <w:r w:rsidRPr="001640EB">
        <w:t>о</w:t>
      </w:r>
      <w:r w:rsidRPr="001640EB">
        <w:rPr>
          <w:spacing w:val="6"/>
        </w:rPr>
        <w:t xml:space="preserve"> </w:t>
      </w:r>
      <w:r w:rsidRPr="001640EB">
        <w:t>красоте.</w:t>
      </w:r>
    </w:p>
    <w:p w:rsidR="001640EB" w:rsidRPr="001640EB" w:rsidRDefault="001640EB" w:rsidP="001640EB">
      <w:pPr>
        <w:pStyle w:val="a7"/>
        <w:spacing w:line="235" w:lineRule="auto"/>
        <w:ind w:right="131"/>
      </w:pPr>
      <w:r w:rsidRPr="001640EB">
        <w:t>Приобретать</w:t>
      </w:r>
      <w:r w:rsidRPr="001640EB">
        <w:rPr>
          <w:spacing w:val="1"/>
        </w:rPr>
        <w:t xml:space="preserve"> </w:t>
      </w:r>
      <w:r w:rsidRPr="001640EB">
        <w:t>опыт</w:t>
      </w:r>
      <w:r w:rsidRPr="001640EB">
        <w:rPr>
          <w:spacing w:val="1"/>
        </w:rPr>
        <w:t xml:space="preserve"> </w:t>
      </w:r>
      <w:r w:rsidRPr="001640EB">
        <w:t>выполнения</w:t>
      </w:r>
      <w:r w:rsidRPr="001640EB">
        <w:rPr>
          <w:spacing w:val="1"/>
        </w:rPr>
        <w:t xml:space="preserve"> </w:t>
      </w:r>
      <w:r w:rsidRPr="001640EB">
        <w:t>красками</w:t>
      </w:r>
      <w:r w:rsidRPr="001640EB">
        <w:rPr>
          <w:spacing w:val="1"/>
        </w:rPr>
        <w:t xml:space="preserve"> </w:t>
      </w:r>
      <w:r w:rsidRPr="001640EB">
        <w:t>рисунков</w:t>
      </w:r>
      <w:r w:rsidRPr="001640EB">
        <w:rPr>
          <w:spacing w:val="1"/>
        </w:rPr>
        <w:t xml:space="preserve"> </w:t>
      </w:r>
      <w:r w:rsidRPr="001640EB">
        <w:t>украшений</w:t>
      </w:r>
      <w:r w:rsidRPr="001640EB">
        <w:rPr>
          <w:spacing w:val="1"/>
        </w:rPr>
        <w:t xml:space="preserve"> </w:t>
      </w:r>
      <w:r w:rsidRPr="001640EB">
        <w:t>народных</w:t>
      </w:r>
      <w:r w:rsidRPr="001640EB">
        <w:rPr>
          <w:spacing w:val="1"/>
        </w:rPr>
        <w:t xml:space="preserve"> </w:t>
      </w:r>
      <w:r w:rsidRPr="001640EB">
        <w:t>былинных</w:t>
      </w:r>
      <w:r w:rsidRPr="001640EB">
        <w:rPr>
          <w:spacing w:val="1"/>
        </w:rPr>
        <w:t xml:space="preserve"> </w:t>
      </w:r>
      <w:r w:rsidRPr="001640EB">
        <w:t>персонажей.</w:t>
      </w:r>
    </w:p>
    <w:p w:rsidR="001640EB" w:rsidRPr="001640EB" w:rsidRDefault="001640EB" w:rsidP="001640EB">
      <w:pPr>
        <w:pStyle w:val="a7"/>
        <w:spacing w:before="1" w:line="275" w:lineRule="exact"/>
        <w:ind w:left="852" w:firstLine="0"/>
      </w:pPr>
      <w:r w:rsidRPr="001640EB">
        <w:t>Модуль</w:t>
      </w:r>
      <w:r w:rsidRPr="001640EB">
        <w:rPr>
          <w:spacing w:val="-5"/>
        </w:rPr>
        <w:t xml:space="preserve"> </w:t>
      </w:r>
      <w:r w:rsidRPr="001640EB">
        <w:t>«Архитектура».</w:t>
      </w:r>
    </w:p>
    <w:p w:rsidR="001640EB" w:rsidRPr="001640EB" w:rsidRDefault="001640EB" w:rsidP="001640EB">
      <w:pPr>
        <w:pStyle w:val="a7"/>
        <w:ind w:right="132"/>
      </w:pPr>
      <w:r w:rsidRPr="001640EB">
        <w:t>Осваивать приёмы создания объёмных предметов из бумаги и объёмного декорирования</w:t>
      </w:r>
      <w:r w:rsidRPr="001640EB">
        <w:rPr>
          <w:spacing w:val="1"/>
        </w:rPr>
        <w:t xml:space="preserve"> </w:t>
      </w:r>
      <w:r w:rsidRPr="001640EB">
        <w:t>предметов</w:t>
      </w:r>
      <w:r w:rsidRPr="001640EB">
        <w:rPr>
          <w:spacing w:val="-2"/>
        </w:rPr>
        <w:t xml:space="preserve"> </w:t>
      </w:r>
      <w:r w:rsidRPr="001640EB">
        <w:t>из</w:t>
      </w:r>
      <w:r w:rsidRPr="001640EB">
        <w:rPr>
          <w:spacing w:val="-2"/>
        </w:rPr>
        <w:t xml:space="preserve"> </w:t>
      </w:r>
      <w:r w:rsidRPr="001640EB">
        <w:t>бумаги.</w:t>
      </w:r>
    </w:p>
    <w:p w:rsidR="001640EB" w:rsidRPr="001640EB" w:rsidRDefault="001640EB" w:rsidP="001640EB">
      <w:pPr>
        <w:pStyle w:val="a7"/>
        <w:ind w:left="852" w:right="2583" w:firstLine="0"/>
      </w:pPr>
      <w:r w:rsidRPr="001640EB">
        <w:t>Участвовать в коллективной</w:t>
      </w:r>
      <w:r w:rsidRPr="001640EB">
        <w:rPr>
          <w:spacing w:val="1"/>
        </w:rPr>
        <w:t xml:space="preserve"> </w:t>
      </w:r>
      <w:r w:rsidRPr="001640EB">
        <w:t>работе по построению из</w:t>
      </w:r>
      <w:r w:rsidRPr="001640EB">
        <w:rPr>
          <w:spacing w:val="1"/>
        </w:rPr>
        <w:t xml:space="preserve"> </w:t>
      </w:r>
      <w:r w:rsidRPr="001640EB">
        <w:t>бумаги</w:t>
      </w:r>
      <w:r w:rsidRPr="001640EB">
        <w:rPr>
          <w:spacing w:val="1"/>
        </w:rPr>
        <w:t xml:space="preserve"> </w:t>
      </w:r>
      <w:r w:rsidRPr="001640EB">
        <w:t>пространственного</w:t>
      </w:r>
      <w:r w:rsidRPr="001640EB">
        <w:rPr>
          <w:spacing w:val="-3"/>
        </w:rPr>
        <w:t xml:space="preserve"> </w:t>
      </w:r>
      <w:r w:rsidRPr="001640EB">
        <w:t>макета</w:t>
      </w:r>
      <w:r w:rsidRPr="001640EB">
        <w:rPr>
          <w:spacing w:val="-4"/>
        </w:rPr>
        <w:t xml:space="preserve"> </w:t>
      </w:r>
      <w:r w:rsidRPr="001640EB">
        <w:t>сказочного</w:t>
      </w:r>
      <w:r w:rsidRPr="001640EB">
        <w:rPr>
          <w:spacing w:val="-3"/>
        </w:rPr>
        <w:t xml:space="preserve"> </w:t>
      </w:r>
      <w:r w:rsidRPr="001640EB">
        <w:t>города</w:t>
      </w:r>
      <w:r w:rsidRPr="001640EB">
        <w:rPr>
          <w:spacing w:val="-4"/>
        </w:rPr>
        <w:t xml:space="preserve"> </w:t>
      </w:r>
      <w:r w:rsidRPr="001640EB">
        <w:t>или</w:t>
      </w:r>
      <w:r w:rsidRPr="001640EB">
        <w:rPr>
          <w:spacing w:val="-2"/>
        </w:rPr>
        <w:t xml:space="preserve"> </w:t>
      </w:r>
      <w:r w:rsidRPr="001640EB">
        <w:t>детской</w:t>
      </w:r>
      <w:r w:rsidRPr="001640EB">
        <w:rPr>
          <w:spacing w:val="-6"/>
        </w:rPr>
        <w:t xml:space="preserve"> </w:t>
      </w:r>
      <w:r w:rsidRPr="001640EB">
        <w:t>площадки.</w:t>
      </w:r>
    </w:p>
    <w:p w:rsidR="001640EB" w:rsidRPr="001640EB" w:rsidRDefault="001640EB" w:rsidP="001640EB">
      <w:pPr>
        <w:pStyle w:val="a7"/>
        <w:tabs>
          <w:tab w:val="left" w:pos="1529"/>
          <w:tab w:val="left" w:pos="2946"/>
        </w:tabs>
        <w:ind w:right="394"/>
        <w:jc w:val="left"/>
      </w:pPr>
      <w:r w:rsidRPr="001640EB">
        <w:t>Рассматривать, характеризовать конструкцию архитектурных строений (по фотографиямв</w:t>
      </w:r>
      <w:r w:rsidRPr="001640EB">
        <w:rPr>
          <w:spacing w:val="-57"/>
        </w:rPr>
        <w:t xml:space="preserve"> </w:t>
      </w:r>
      <w:r w:rsidRPr="001640EB">
        <w:t>условиях</w:t>
      </w:r>
      <w:r w:rsidRPr="001640EB">
        <w:tab/>
        <w:t>урока),</w:t>
      </w:r>
      <w:r w:rsidRPr="001640EB">
        <w:tab/>
        <w:t>указывая</w:t>
      </w:r>
      <w:r w:rsidRPr="001640EB">
        <w:rPr>
          <w:spacing w:val="1"/>
        </w:rPr>
        <w:t xml:space="preserve"> </w:t>
      </w:r>
      <w:r w:rsidRPr="001640EB">
        <w:t>составные</w:t>
      </w:r>
      <w:r w:rsidRPr="001640EB">
        <w:rPr>
          <w:spacing w:val="1"/>
        </w:rPr>
        <w:t xml:space="preserve"> </w:t>
      </w:r>
      <w:r w:rsidRPr="001640EB">
        <w:t>части</w:t>
      </w:r>
    </w:p>
    <w:p w:rsidR="001640EB" w:rsidRPr="001640EB" w:rsidRDefault="001640EB" w:rsidP="001640EB">
      <w:pPr>
        <w:pStyle w:val="a7"/>
        <w:spacing w:line="271" w:lineRule="exact"/>
        <w:ind w:left="852" w:firstLine="0"/>
        <w:jc w:val="left"/>
      </w:pPr>
      <w:r w:rsidRPr="001640EB">
        <w:t>и их</w:t>
      </w:r>
      <w:r w:rsidRPr="001640EB">
        <w:rPr>
          <w:spacing w:val="-5"/>
        </w:rPr>
        <w:t xml:space="preserve"> </w:t>
      </w:r>
      <w:r w:rsidRPr="001640EB">
        <w:t>пропорциональные</w:t>
      </w:r>
      <w:r w:rsidRPr="001640EB">
        <w:rPr>
          <w:spacing w:val="-6"/>
        </w:rPr>
        <w:t xml:space="preserve"> </w:t>
      </w:r>
      <w:r w:rsidRPr="001640EB">
        <w:t>соотношения.</w:t>
      </w:r>
    </w:p>
    <w:p w:rsidR="001640EB" w:rsidRPr="001640EB" w:rsidRDefault="001640EB" w:rsidP="001640EB">
      <w:pPr>
        <w:pStyle w:val="a7"/>
        <w:spacing w:line="275" w:lineRule="exact"/>
        <w:ind w:left="852" w:firstLine="0"/>
        <w:jc w:val="left"/>
      </w:pPr>
      <w:r w:rsidRPr="001640EB">
        <w:t>Осваивать</w:t>
      </w:r>
      <w:r w:rsidRPr="001640EB">
        <w:rPr>
          <w:spacing w:val="-3"/>
        </w:rPr>
        <w:t xml:space="preserve"> </w:t>
      </w:r>
      <w:r w:rsidRPr="001640EB">
        <w:t>понимание</w:t>
      </w:r>
      <w:r w:rsidRPr="001640EB">
        <w:rPr>
          <w:spacing w:val="-8"/>
        </w:rPr>
        <w:t xml:space="preserve"> </w:t>
      </w:r>
      <w:r w:rsidRPr="001640EB">
        <w:t>образа</w:t>
      </w:r>
      <w:r w:rsidRPr="001640EB">
        <w:rPr>
          <w:spacing w:val="-5"/>
        </w:rPr>
        <w:t xml:space="preserve"> </w:t>
      </w:r>
      <w:r w:rsidRPr="001640EB">
        <w:t>здания,</w:t>
      </w:r>
      <w:r w:rsidRPr="001640EB">
        <w:rPr>
          <w:spacing w:val="-1"/>
        </w:rPr>
        <w:t xml:space="preserve"> </w:t>
      </w:r>
      <w:r w:rsidRPr="001640EB">
        <w:t>то</w:t>
      </w:r>
      <w:r w:rsidRPr="001640EB">
        <w:rPr>
          <w:spacing w:val="-3"/>
        </w:rPr>
        <w:t xml:space="preserve"> </w:t>
      </w:r>
      <w:r w:rsidRPr="001640EB">
        <w:t>есть</w:t>
      </w:r>
      <w:r w:rsidRPr="001640EB">
        <w:rPr>
          <w:spacing w:val="-2"/>
        </w:rPr>
        <w:t xml:space="preserve"> </w:t>
      </w:r>
      <w:r w:rsidRPr="001640EB">
        <w:t>его</w:t>
      </w:r>
      <w:r w:rsidRPr="001640EB">
        <w:rPr>
          <w:spacing w:val="-4"/>
        </w:rPr>
        <w:t xml:space="preserve"> </w:t>
      </w:r>
      <w:r w:rsidRPr="001640EB">
        <w:t>эмоционального</w:t>
      </w:r>
      <w:r w:rsidRPr="001640EB">
        <w:rPr>
          <w:spacing w:val="-3"/>
        </w:rPr>
        <w:t xml:space="preserve"> </w:t>
      </w:r>
      <w:r w:rsidRPr="001640EB">
        <w:t>воздействия.</w:t>
      </w:r>
    </w:p>
    <w:p w:rsidR="001640EB" w:rsidRPr="001640EB" w:rsidRDefault="001640EB" w:rsidP="001640EB">
      <w:pPr>
        <w:pStyle w:val="a7"/>
        <w:ind w:right="132"/>
      </w:pPr>
      <w:r w:rsidRPr="001640EB">
        <w:t>Рассматривать, приводить примеры и обсуждать вид разных жилищ, домиков сказочных</w:t>
      </w:r>
      <w:r w:rsidRPr="001640EB">
        <w:rPr>
          <w:spacing w:val="1"/>
        </w:rPr>
        <w:t xml:space="preserve"> </w:t>
      </w:r>
      <w:r w:rsidRPr="001640EB">
        <w:t>героев в иллюстрациях известных художников детской книги, развивая фантазию и внимание к</w:t>
      </w:r>
      <w:r w:rsidRPr="001640EB">
        <w:rPr>
          <w:spacing w:val="1"/>
        </w:rPr>
        <w:t xml:space="preserve"> </w:t>
      </w:r>
      <w:r w:rsidRPr="001640EB">
        <w:t>архитектурным</w:t>
      </w:r>
      <w:r w:rsidRPr="001640EB">
        <w:rPr>
          <w:spacing w:val="2"/>
        </w:rPr>
        <w:t xml:space="preserve"> </w:t>
      </w:r>
      <w:r w:rsidRPr="001640EB">
        <w:t>постройкам.</w:t>
      </w:r>
    </w:p>
    <w:p w:rsidR="001640EB" w:rsidRPr="001640EB" w:rsidRDefault="001640EB" w:rsidP="001640EB">
      <w:pPr>
        <w:pStyle w:val="a7"/>
        <w:spacing w:line="235" w:lineRule="auto"/>
        <w:ind w:right="138"/>
      </w:pPr>
      <w:r w:rsidRPr="001640EB">
        <w:t>Приобретать опыт сочинения и изображения жилья для разных по своему характеру героев</w:t>
      </w:r>
      <w:r w:rsidRPr="001640EB">
        <w:rPr>
          <w:spacing w:val="1"/>
        </w:rPr>
        <w:t xml:space="preserve"> </w:t>
      </w:r>
      <w:r w:rsidRPr="001640EB">
        <w:t>литературных</w:t>
      </w:r>
      <w:r w:rsidRPr="001640EB">
        <w:rPr>
          <w:spacing w:val="-4"/>
        </w:rPr>
        <w:t xml:space="preserve"> </w:t>
      </w:r>
      <w:r w:rsidRPr="001640EB">
        <w:t>и</w:t>
      </w:r>
      <w:r w:rsidRPr="001640EB">
        <w:rPr>
          <w:spacing w:val="3"/>
        </w:rPr>
        <w:t xml:space="preserve"> </w:t>
      </w:r>
      <w:r w:rsidRPr="001640EB">
        <w:t>народных</w:t>
      </w:r>
      <w:r w:rsidRPr="001640EB">
        <w:rPr>
          <w:spacing w:val="-3"/>
        </w:rPr>
        <w:t xml:space="preserve"> </w:t>
      </w:r>
      <w:r w:rsidRPr="001640EB">
        <w:t>сказок.</w:t>
      </w:r>
    </w:p>
    <w:p w:rsidR="001640EB" w:rsidRPr="001640EB" w:rsidRDefault="001640EB" w:rsidP="001640EB">
      <w:pPr>
        <w:pStyle w:val="a7"/>
        <w:spacing w:line="275" w:lineRule="exact"/>
        <w:ind w:left="852" w:firstLine="0"/>
      </w:pPr>
      <w:r w:rsidRPr="001640EB">
        <w:t>Модуль</w:t>
      </w:r>
      <w:r w:rsidRPr="001640EB">
        <w:rPr>
          <w:spacing w:val="-4"/>
        </w:rPr>
        <w:t xml:space="preserve"> </w:t>
      </w:r>
      <w:r w:rsidRPr="001640EB">
        <w:t>«Восприятие</w:t>
      </w:r>
      <w:r w:rsidRPr="001640EB">
        <w:rPr>
          <w:spacing w:val="-6"/>
        </w:rPr>
        <w:t xml:space="preserve"> </w:t>
      </w:r>
      <w:r w:rsidRPr="001640EB">
        <w:t>произведений</w:t>
      </w:r>
      <w:r w:rsidRPr="001640EB">
        <w:rPr>
          <w:spacing w:val="-4"/>
        </w:rPr>
        <w:t xml:space="preserve"> </w:t>
      </w:r>
      <w:r w:rsidRPr="001640EB">
        <w:t>искусства».</w:t>
      </w:r>
    </w:p>
    <w:p w:rsidR="001640EB" w:rsidRPr="001640EB" w:rsidRDefault="001640EB" w:rsidP="001640EB">
      <w:pPr>
        <w:pStyle w:val="a7"/>
        <w:ind w:right="119"/>
      </w:pPr>
      <w:r w:rsidRPr="001640EB">
        <w:t>Обсуждать примеры детского художественного творчества с точки зрения выражения в них</w:t>
      </w:r>
      <w:r w:rsidRPr="001640EB">
        <w:rPr>
          <w:spacing w:val="1"/>
        </w:rPr>
        <w:t xml:space="preserve"> </w:t>
      </w:r>
      <w:r w:rsidRPr="001640EB">
        <w:t>содержания,</w:t>
      </w:r>
      <w:r w:rsidRPr="001640EB">
        <w:rPr>
          <w:spacing w:val="1"/>
        </w:rPr>
        <w:t xml:space="preserve"> </w:t>
      </w:r>
      <w:r w:rsidRPr="001640EB">
        <w:t>настроения,</w:t>
      </w:r>
      <w:r w:rsidRPr="001640EB">
        <w:rPr>
          <w:spacing w:val="1"/>
        </w:rPr>
        <w:t xml:space="preserve"> </w:t>
      </w:r>
      <w:r w:rsidRPr="001640EB">
        <w:t>расположения</w:t>
      </w:r>
      <w:r w:rsidRPr="001640EB">
        <w:rPr>
          <w:spacing w:val="1"/>
        </w:rPr>
        <w:t xml:space="preserve"> </w:t>
      </w:r>
      <w:r w:rsidRPr="001640EB">
        <w:t>изображения</w:t>
      </w:r>
      <w:r w:rsidRPr="001640EB">
        <w:rPr>
          <w:spacing w:val="1"/>
        </w:rPr>
        <w:t xml:space="preserve"> </w:t>
      </w:r>
      <w:r w:rsidRPr="001640EB">
        <w:t>в</w:t>
      </w:r>
      <w:r w:rsidRPr="001640EB">
        <w:rPr>
          <w:spacing w:val="1"/>
        </w:rPr>
        <w:t xml:space="preserve"> </w:t>
      </w:r>
      <w:r w:rsidRPr="001640EB">
        <w:t>листе,</w:t>
      </w:r>
      <w:r w:rsidRPr="001640EB">
        <w:rPr>
          <w:spacing w:val="1"/>
        </w:rPr>
        <w:t xml:space="preserve"> </w:t>
      </w:r>
      <w:r w:rsidRPr="001640EB">
        <w:t>цвета</w:t>
      </w:r>
      <w:r w:rsidRPr="001640EB">
        <w:rPr>
          <w:spacing w:val="1"/>
        </w:rPr>
        <w:t xml:space="preserve"> </w:t>
      </w:r>
      <w:r w:rsidRPr="001640EB">
        <w:t>и</w:t>
      </w:r>
      <w:r w:rsidRPr="001640EB">
        <w:rPr>
          <w:spacing w:val="1"/>
        </w:rPr>
        <w:t xml:space="preserve"> </w:t>
      </w:r>
      <w:r w:rsidRPr="001640EB">
        <w:t>других</w:t>
      </w:r>
      <w:r w:rsidRPr="001640EB">
        <w:rPr>
          <w:spacing w:val="1"/>
        </w:rPr>
        <w:t xml:space="preserve"> </w:t>
      </w:r>
      <w:r w:rsidRPr="001640EB">
        <w:t>средств</w:t>
      </w:r>
      <w:r w:rsidRPr="001640EB">
        <w:rPr>
          <w:spacing w:val="1"/>
        </w:rPr>
        <w:t xml:space="preserve"> </w:t>
      </w:r>
      <w:r w:rsidRPr="001640EB">
        <w:t>художественной</w:t>
      </w:r>
      <w:r w:rsidRPr="001640EB">
        <w:rPr>
          <w:spacing w:val="-4"/>
        </w:rPr>
        <w:t xml:space="preserve"> </w:t>
      </w:r>
      <w:r w:rsidRPr="001640EB">
        <w:t>выразительности,</w:t>
      </w:r>
      <w:r w:rsidRPr="001640EB">
        <w:rPr>
          <w:spacing w:val="3"/>
        </w:rPr>
        <w:t xml:space="preserve"> </w:t>
      </w:r>
      <w:r w:rsidRPr="001640EB">
        <w:t>а</w:t>
      </w:r>
      <w:r w:rsidRPr="001640EB">
        <w:rPr>
          <w:spacing w:val="-5"/>
        </w:rPr>
        <w:t xml:space="preserve"> </w:t>
      </w:r>
      <w:r w:rsidRPr="001640EB">
        <w:t>также</w:t>
      </w:r>
      <w:r w:rsidRPr="001640EB">
        <w:rPr>
          <w:spacing w:val="-5"/>
        </w:rPr>
        <w:t xml:space="preserve"> </w:t>
      </w:r>
      <w:r w:rsidRPr="001640EB">
        <w:t>ответа на поставленную</w:t>
      </w:r>
      <w:r w:rsidRPr="001640EB">
        <w:rPr>
          <w:spacing w:val="4"/>
        </w:rPr>
        <w:t xml:space="preserve"> </w:t>
      </w:r>
      <w:r w:rsidRPr="001640EB">
        <w:t>учебную</w:t>
      </w:r>
      <w:r w:rsidRPr="001640EB">
        <w:rPr>
          <w:spacing w:val="-2"/>
        </w:rPr>
        <w:t xml:space="preserve"> </w:t>
      </w:r>
      <w:r w:rsidRPr="001640EB">
        <w:t>задачу.</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5"/>
      </w:pPr>
      <w:r w:rsidRPr="001640EB">
        <w:lastRenderedPageBreak/>
        <w:t>Осваивать и развивать умения вести эстетическое наблюдение явлений природы, а также</w:t>
      </w:r>
      <w:r w:rsidRPr="001640EB">
        <w:rPr>
          <w:spacing w:val="1"/>
        </w:rPr>
        <w:t xml:space="preserve"> </w:t>
      </w:r>
      <w:r w:rsidRPr="001640EB">
        <w:t>потребность</w:t>
      </w:r>
      <w:r w:rsidRPr="001640EB">
        <w:rPr>
          <w:spacing w:val="-2"/>
        </w:rPr>
        <w:t xml:space="preserve"> </w:t>
      </w:r>
      <w:r w:rsidRPr="001640EB">
        <w:t>в</w:t>
      </w:r>
      <w:r w:rsidRPr="001640EB">
        <w:rPr>
          <w:spacing w:val="-1"/>
        </w:rPr>
        <w:t xml:space="preserve"> </w:t>
      </w:r>
      <w:r w:rsidRPr="001640EB">
        <w:t>таком</w:t>
      </w:r>
      <w:r w:rsidRPr="001640EB">
        <w:rPr>
          <w:spacing w:val="3"/>
        </w:rPr>
        <w:t xml:space="preserve"> </w:t>
      </w:r>
      <w:r w:rsidRPr="001640EB">
        <w:t>наблюдении.</w:t>
      </w:r>
    </w:p>
    <w:p w:rsidR="001640EB" w:rsidRPr="001640EB" w:rsidRDefault="001640EB" w:rsidP="001640EB">
      <w:pPr>
        <w:pStyle w:val="a7"/>
        <w:ind w:right="136"/>
      </w:pPr>
      <w:r w:rsidRPr="001640EB">
        <w:t>Приобретать</w:t>
      </w:r>
      <w:r w:rsidRPr="001640EB">
        <w:rPr>
          <w:spacing w:val="1"/>
        </w:rPr>
        <w:t xml:space="preserve"> </w:t>
      </w:r>
      <w:r w:rsidRPr="001640EB">
        <w:t>опыт</w:t>
      </w:r>
      <w:r w:rsidRPr="001640EB">
        <w:rPr>
          <w:spacing w:val="1"/>
        </w:rPr>
        <w:t xml:space="preserve"> </w:t>
      </w:r>
      <w:r w:rsidRPr="001640EB">
        <w:t>эстетического</w:t>
      </w:r>
      <w:r w:rsidRPr="001640EB">
        <w:rPr>
          <w:spacing w:val="1"/>
        </w:rPr>
        <w:t xml:space="preserve"> </w:t>
      </w:r>
      <w:r w:rsidRPr="001640EB">
        <w:t>наблюдения</w:t>
      </w:r>
      <w:r w:rsidRPr="001640EB">
        <w:rPr>
          <w:spacing w:val="1"/>
        </w:rPr>
        <w:t xml:space="preserve"> </w:t>
      </w:r>
      <w:r w:rsidRPr="001640EB">
        <w:t>и</w:t>
      </w:r>
      <w:r w:rsidRPr="001640EB">
        <w:rPr>
          <w:spacing w:val="1"/>
        </w:rPr>
        <w:t xml:space="preserve"> </w:t>
      </w:r>
      <w:r w:rsidRPr="001640EB">
        <w:t>художественного</w:t>
      </w:r>
      <w:r w:rsidRPr="001640EB">
        <w:rPr>
          <w:spacing w:val="1"/>
        </w:rPr>
        <w:t xml:space="preserve"> </w:t>
      </w:r>
      <w:r w:rsidRPr="001640EB">
        <w:t>анализа</w:t>
      </w:r>
      <w:r w:rsidRPr="001640EB">
        <w:rPr>
          <w:spacing w:val="1"/>
        </w:rPr>
        <w:t xml:space="preserve"> </w:t>
      </w:r>
      <w:r w:rsidRPr="001640EB">
        <w:t>произведений</w:t>
      </w:r>
      <w:r w:rsidRPr="001640EB">
        <w:rPr>
          <w:spacing w:val="1"/>
        </w:rPr>
        <w:t xml:space="preserve"> </w:t>
      </w:r>
      <w:r w:rsidRPr="001640EB">
        <w:t>декоративного искусства и их орнаментальной организации (например, кружево, шитьё, резьба и</w:t>
      </w:r>
      <w:r w:rsidRPr="001640EB">
        <w:rPr>
          <w:spacing w:val="1"/>
        </w:rPr>
        <w:t xml:space="preserve"> </w:t>
      </w:r>
      <w:r w:rsidRPr="001640EB">
        <w:t>роспись</w:t>
      </w:r>
      <w:r w:rsidRPr="001640EB">
        <w:rPr>
          <w:spacing w:val="-3"/>
        </w:rPr>
        <w:t xml:space="preserve"> </w:t>
      </w:r>
      <w:r w:rsidRPr="001640EB">
        <w:t>по</w:t>
      </w:r>
      <w:r w:rsidRPr="001640EB">
        <w:rPr>
          <w:spacing w:val="2"/>
        </w:rPr>
        <w:t xml:space="preserve"> </w:t>
      </w:r>
      <w:r w:rsidRPr="001640EB">
        <w:t>дереву</w:t>
      </w:r>
      <w:r w:rsidRPr="001640EB">
        <w:rPr>
          <w:spacing w:val="-8"/>
        </w:rPr>
        <w:t xml:space="preserve"> </w:t>
      </w:r>
      <w:r w:rsidRPr="001640EB">
        <w:t>и</w:t>
      </w:r>
      <w:r w:rsidRPr="001640EB">
        <w:rPr>
          <w:spacing w:val="3"/>
        </w:rPr>
        <w:t xml:space="preserve"> </w:t>
      </w:r>
      <w:r w:rsidRPr="001640EB">
        <w:t>ткани,</w:t>
      </w:r>
      <w:r w:rsidRPr="001640EB">
        <w:rPr>
          <w:spacing w:val="-1"/>
        </w:rPr>
        <w:t xml:space="preserve"> </w:t>
      </w:r>
      <w:r w:rsidRPr="001640EB">
        <w:t>чеканка).</w:t>
      </w:r>
    </w:p>
    <w:p w:rsidR="001640EB" w:rsidRPr="001640EB" w:rsidRDefault="001640EB" w:rsidP="001640EB">
      <w:pPr>
        <w:pStyle w:val="a7"/>
        <w:ind w:right="127"/>
      </w:pPr>
      <w:r w:rsidRPr="001640EB">
        <w:t>Приобретать</w:t>
      </w:r>
      <w:r w:rsidRPr="001640EB">
        <w:rPr>
          <w:spacing w:val="1"/>
        </w:rPr>
        <w:t xml:space="preserve"> </w:t>
      </w:r>
      <w:r w:rsidRPr="001640EB">
        <w:t>опыт</w:t>
      </w:r>
      <w:r w:rsidRPr="001640EB">
        <w:rPr>
          <w:spacing w:val="1"/>
        </w:rPr>
        <w:t xml:space="preserve"> </w:t>
      </w:r>
      <w:r w:rsidRPr="001640EB">
        <w:t>восприятия,</w:t>
      </w:r>
      <w:r w:rsidRPr="001640EB">
        <w:rPr>
          <w:spacing w:val="1"/>
        </w:rPr>
        <w:t xml:space="preserve"> </w:t>
      </w:r>
      <w:r w:rsidRPr="001640EB">
        <w:t>эстетического</w:t>
      </w:r>
      <w:r w:rsidRPr="001640EB">
        <w:rPr>
          <w:spacing w:val="1"/>
        </w:rPr>
        <w:t xml:space="preserve"> </w:t>
      </w:r>
      <w:r w:rsidRPr="001640EB">
        <w:t>анализа</w:t>
      </w:r>
      <w:r w:rsidRPr="001640EB">
        <w:rPr>
          <w:spacing w:val="1"/>
        </w:rPr>
        <w:t xml:space="preserve"> </w:t>
      </w:r>
      <w:r w:rsidRPr="001640EB">
        <w:t>произведений</w:t>
      </w:r>
      <w:r w:rsidRPr="001640EB">
        <w:rPr>
          <w:spacing w:val="1"/>
        </w:rPr>
        <w:t xml:space="preserve"> </w:t>
      </w:r>
      <w:r w:rsidRPr="001640EB">
        <w:t>отечественных</w:t>
      </w:r>
      <w:r w:rsidRPr="001640EB">
        <w:rPr>
          <w:spacing w:val="1"/>
        </w:rPr>
        <w:t xml:space="preserve"> </w:t>
      </w:r>
      <w:r w:rsidRPr="001640EB">
        <w:t>художников-пейзажистов (И.И. Левитана, И.И. Шишкина, И.К. Айвазовского, Н.П. Крымова и</w:t>
      </w:r>
      <w:r w:rsidRPr="001640EB">
        <w:rPr>
          <w:spacing w:val="1"/>
        </w:rPr>
        <w:t xml:space="preserve"> </w:t>
      </w:r>
      <w:r w:rsidRPr="001640EB">
        <w:t>других по выбору учителя), а также художников-анималистов (В.В. Ватагина, Е.И. Чарушина и</w:t>
      </w:r>
      <w:r w:rsidRPr="001640EB">
        <w:rPr>
          <w:spacing w:val="1"/>
        </w:rPr>
        <w:t xml:space="preserve"> </w:t>
      </w:r>
      <w:r w:rsidRPr="001640EB">
        <w:t>других</w:t>
      </w:r>
    </w:p>
    <w:p w:rsidR="001640EB" w:rsidRPr="001640EB" w:rsidRDefault="001640EB" w:rsidP="001640EB">
      <w:pPr>
        <w:pStyle w:val="a7"/>
        <w:spacing w:line="270" w:lineRule="exact"/>
        <w:ind w:left="852" w:firstLine="0"/>
      </w:pPr>
      <w:r w:rsidRPr="001640EB">
        <w:t>по выбору</w:t>
      </w:r>
      <w:r w:rsidRPr="001640EB">
        <w:rPr>
          <w:spacing w:val="-4"/>
        </w:rPr>
        <w:t xml:space="preserve"> </w:t>
      </w:r>
      <w:r w:rsidRPr="001640EB">
        <w:t>учителя).</w:t>
      </w:r>
    </w:p>
    <w:p w:rsidR="001640EB" w:rsidRPr="001640EB" w:rsidRDefault="001640EB" w:rsidP="001640EB">
      <w:pPr>
        <w:pStyle w:val="a7"/>
        <w:spacing w:before="2"/>
        <w:ind w:right="135"/>
      </w:pPr>
      <w:r w:rsidRPr="001640EB">
        <w:t>Приобретать</w:t>
      </w:r>
      <w:r w:rsidRPr="001640EB">
        <w:rPr>
          <w:spacing w:val="1"/>
        </w:rPr>
        <w:t xml:space="preserve"> </w:t>
      </w:r>
      <w:r w:rsidRPr="001640EB">
        <w:t>опыт</w:t>
      </w:r>
      <w:r w:rsidRPr="001640EB">
        <w:rPr>
          <w:spacing w:val="1"/>
        </w:rPr>
        <w:t xml:space="preserve"> </w:t>
      </w:r>
      <w:r w:rsidRPr="001640EB">
        <w:t>восприятия,</w:t>
      </w:r>
      <w:r w:rsidRPr="001640EB">
        <w:rPr>
          <w:spacing w:val="1"/>
        </w:rPr>
        <w:t xml:space="preserve"> </w:t>
      </w:r>
      <w:r w:rsidRPr="001640EB">
        <w:t>эстетического</w:t>
      </w:r>
      <w:r w:rsidRPr="001640EB">
        <w:rPr>
          <w:spacing w:val="1"/>
        </w:rPr>
        <w:t xml:space="preserve"> </w:t>
      </w:r>
      <w:r w:rsidRPr="001640EB">
        <w:t>анализа</w:t>
      </w:r>
      <w:r w:rsidRPr="001640EB">
        <w:rPr>
          <w:spacing w:val="1"/>
        </w:rPr>
        <w:t xml:space="preserve"> </w:t>
      </w:r>
      <w:r w:rsidRPr="001640EB">
        <w:t>произведений</w:t>
      </w:r>
      <w:r w:rsidRPr="001640EB">
        <w:rPr>
          <w:spacing w:val="1"/>
        </w:rPr>
        <w:t xml:space="preserve"> </w:t>
      </w:r>
      <w:r w:rsidRPr="001640EB">
        <w:t>живописи</w:t>
      </w:r>
      <w:r w:rsidRPr="001640EB">
        <w:rPr>
          <w:spacing w:val="1"/>
        </w:rPr>
        <w:t xml:space="preserve"> </w:t>
      </w:r>
      <w:r w:rsidRPr="001640EB">
        <w:t>западноевропейских</w:t>
      </w:r>
      <w:r w:rsidRPr="001640EB">
        <w:rPr>
          <w:spacing w:val="-12"/>
        </w:rPr>
        <w:t xml:space="preserve"> </w:t>
      </w:r>
      <w:r w:rsidRPr="001640EB">
        <w:t>художников</w:t>
      </w:r>
      <w:r w:rsidRPr="001640EB">
        <w:rPr>
          <w:spacing w:val="-5"/>
        </w:rPr>
        <w:t xml:space="preserve"> </w:t>
      </w:r>
      <w:r w:rsidRPr="001640EB">
        <w:t>с</w:t>
      </w:r>
      <w:r w:rsidRPr="001640EB">
        <w:rPr>
          <w:spacing w:val="-13"/>
        </w:rPr>
        <w:t xml:space="preserve"> </w:t>
      </w:r>
      <w:r w:rsidRPr="001640EB">
        <w:t>активным,</w:t>
      </w:r>
      <w:r w:rsidRPr="001640EB">
        <w:rPr>
          <w:spacing w:val="-9"/>
        </w:rPr>
        <w:t xml:space="preserve"> </w:t>
      </w:r>
      <w:r w:rsidRPr="001640EB">
        <w:t>ярким</w:t>
      </w:r>
      <w:r w:rsidRPr="001640EB">
        <w:rPr>
          <w:spacing w:val="-5"/>
        </w:rPr>
        <w:t xml:space="preserve"> </w:t>
      </w:r>
      <w:r w:rsidRPr="001640EB">
        <w:t>выражением</w:t>
      </w:r>
      <w:r w:rsidRPr="001640EB">
        <w:rPr>
          <w:spacing w:val="-9"/>
        </w:rPr>
        <w:t xml:space="preserve"> </w:t>
      </w:r>
      <w:r w:rsidRPr="001640EB">
        <w:t>настроения</w:t>
      </w:r>
      <w:r w:rsidRPr="001640EB">
        <w:rPr>
          <w:spacing w:val="-7"/>
        </w:rPr>
        <w:t xml:space="preserve"> </w:t>
      </w:r>
      <w:r w:rsidRPr="001640EB">
        <w:t>(В.</w:t>
      </w:r>
      <w:r w:rsidRPr="001640EB">
        <w:rPr>
          <w:spacing w:val="-6"/>
        </w:rPr>
        <w:t xml:space="preserve"> </w:t>
      </w:r>
      <w:r w:rsidRPr="001640EB">
        <w:t>Ван</w:t>
      </w:r>
      <w:r w:rsidRPr="001640EB">
        <w:rPr>
          <w:spacing w:val="-6"/>
        </w:rPr>
        <w:t xml:space="preserve"> </w:t>
      </w:r>
      <w:r w:rsidRPr="001640EB">
        <w:t>Гога,</w:t>
      </w:r>
      <w:r w:rsidRPr="001640EB">
        <w:rPr>
          <w:spacing w:val="-5"/>
        </w:rPr>
        <w:t xml:space="preserve"> </w:t>
      </w:r>
      <w:r w:rsidRPr="001640EB">
        <w:t>К.</w:t>
      </w:r>
      <w:r w:rsidRPr="001640EB">
        <w:rPr>
          <w:spacing w:val="-13"/>
        </w:rPr>
        <w:t xml:space="preserve"> </w:t>
      </w:r>
      <w:r w:rsidRPr="001640EB">
        <w:t>Моне,</w:t>
      </w:r>
      <w:r w:rsidRPr="001640EB">
        <w:rPr>
          <w:spacing w:val="-58"/>
        </w:rPr>
        <w:t xml:space="preserve"> </w:t>
      </w:r>
      <w:r w:rsidRPr="001640EB">
        <w:t>А.</w:t>
      </w:r>
      <w:r w:rsidRPr="001640EB">
        <w:rPr>
          <w:spacing w:val="3"/>
        </w:rPr>
        <w:t xml:space="preserve"> </w:t>
      </w:r>
      <w:r w:rsidRPr="001640EB">
        <w:t>Матисса</w:t>
      </w:r>
      <w:r w:rsidRPr="001640EB">
        <w:rPr>
          <w:spacing w:val="1"/>
        </w:rPr>
        <w:t xml:space="preserve"> </w:t>
      </w:r>
      <w:r w:rsidRPr="001640EB">
        <w:t>и</w:t>
      </w:r>
      <w:r w:rsidRPr="001640EB">
        <w:rPr>
          <w:spacing w:val="3"/>
        </w:rPr>
        <w:t xml:space="preserve"> </w:t>
      </w:r>
      <w:r w:rsidRPr="001640EB">
        <w:t>других</w:t>
      </w:r>
      <w:r w:rsidRPr="001640EB">
        <w:rPr>
          <w:spacing w:val="-4"/>
        </w:rPr>
        <w:t xml:space="preserve"> </w:t>
      </w:r>
      <w:r w:rsidRPr="001640EB">
        <w:t>по</w:t>
      </w:r>
      <w:r w:rsidRPr="001640EB">
        <w:rPr>
          <w:spacing w:val="6"/>
        </w:rPr>
        <w:t xml:space="preserve"> </w:t>
      </w:r>
      <w:r w:rsidRPr="001640EB">
        <w:t>выбору</w:t>
      </w:r>
      <w:r w:rsidRPr="001640EB">
        <w:rPr>
          <w:spacing w:val="-3"/>
        </w:rPr>
        <w:t xml:space="preserve"> </w:t>
      </w:r>
      <w:r w:rsidRPr="001640EB">
        <w:t>учителя).</w:t>
      </w:r>
    </w:p>
    <w:p w:rsidR="001640EB" w:rsidRPr="001640EB" w:rsidRDefault="001640EB" w:rsidP="001640EB">
      <w:pPr>
        <w:pStyle w:val="a7"/>
        <w:ind w:right="127"/>
      </w:pPr>
      <w:r w:rsidRPr="001640EB">
        <w:t>Знать имена и узнавать наиболее известные произведения художников И.И. Левитана, И.И.</w:t>
      </w:r>
      <w:r w:rsidRPr="001640EB">
        <w:rPr>
          <w:spacing w:val="1"/>
        </w:rPr>
        <w:t xml:space="preserve"> </w:t>
      </w:r>
      <w:r w:rsidRPr="001640EB">
        <w:t>Шишкина, И.К. Айвазовского, В.М. Васнецова, В.В. Ватагина, Е.И. Чарушина (и других по выбору</w:t>
      </w:r>
      <w:r w:rsidRPr="001640EB">
        <w:rPr>
          <w:spacing w:val="1"/>
        </w:rPr>
        <w:t xml:space="preserve"> </w:t>
      </w:r>
      <w:r w:rsidRPr="001640EB">
        <w:t>учителя).</w:t>
      </w:r>
    </w:p>
    <w:p w:rsidR="001640EB" w:rsidRPr="001640EB" w:rsidRDefault="001640EB" w:rsidP="001640EB">
      <w:pPr>
        <w:pStyle w:val="a7"/>
        <w:spacing w:before="1" w:line="275" w:lineRule="exact"/>
        <w:ind w:left="852" w:firstLine="0"/>
      </w:pPr>
      <w:r w:rsidRPr="001640EB">
        <w:t>Модуль</w:t>
      </w:r>
      <w:r w:rsidRPr="001640EB">
        <w:rPr>
          <w:spacing w:val="-2"/>
        </w:rPr>
        <w:t xml:space="preserve"> </w:t>
      </w:r>
      <w:r w:rsidRPr="001640EB">
        <w:t>«Азбука</w:t>
      </w:r>
      <w:r w:rsidRPr="001640EB">
        <w:rPr>
          <w:spacing w:val="-3"/>
        </w:rPr>
        <w:t xml:space="preserve"> </w:t>
      </w:r>
      <w:r w:rsidRPr="001640EB">
        <w:t>цифровой</w:t>
      </w:r>
      <w:r w:rsidRPr="001640EB">
        <w:rPr>
          <w:spacing w:val="-6"/>
        </w:rPr>
        <w:t xml:space="preserve"> </w:t>
      </w:r>
      <w:r w:rsidRPr="001640EB">
        <w:t>графики».</w:t>
      </w:r>
    </w:p>
    <w:p w:rsidR="001640EB" w:rsidRPr="001640EB" w:rsidRDefault="001640EB" w:rsidP="001640EB">
      <w:pPr>
        <w:pStyle w:val="a7"/>
        <w:ind w:right="126"/>
      </w:pPr>
      <w:r w:rsidRPr="001640EB">
        <w:t>Осваивать</w:t>
      </w:r>
      <w:r w:rsidRPr="001640EB">
        <w:rPr>
          <w:spacing w:val="-9"/>
        </w:rPr>
        <w:t xml:space="preserve"> </w:t>
      </w:r>
      <w:r w:rsidRPr="001640EB">
        <w:t>возможности</w:t>
      </w:r>
      <w:r w:rsidRPr="001640EB">
        <w:rPr>
          <w:spacing w:val="-9"/>
        </w:rPr>
        <w:t xml:space="preserve"> </w:t>
      </w:r>
      <w:r w:rsidRPr="001640EB">
        <w:t>изображения</w:t>
      </w:r>
      <w:r w:rsidRPr="001640EB">
        <w:rPr>
          <w:spacing w:val="-10"/>
        </w:rPr>
        <w:t xml:space="preserve"> </w:t>
      </w:r>
      <w:r w:rsidRPr="001640EB">
        <w:t>с</w:t>
      </w:r>
      <w:r w:rsidRPr="001640EB">
        <w:rPr>
          <w:spacing w:val="-15"/>
        </w:rPr>
        <w:t xml:space="preserve"> </w:t>
      </w:r>
      <w:r w:rsidRPr="001640EB">
        <w:t>помощью</w:t>
      </w:r>
      <w:r w:rsidRPr="001640EB">
        <w:rPr>
          <w:spacing w:val="-11"/>
        </w:rPr>
        <w:t xml:space="preserve"> </w:t>
      </w:r>
      <w:r w:rsidRPr="001640EB">
        <w:t>разных</w:t>
      </w:r>
      <w:r w:rsidRPr="001640EB">
        <w:rPr>
          <w:spacing w:val="-14"/>
        </w:rPr>
        <w:t xml:space="preserve"> </w:t>
      </w:r>
      <w:r w:rsidRPr="001640EB">
        <w:t>видов</w:t>
      </w:r>
      <w:r w:rsidRPr="001640EB">
        <w:rPr>
          <w:spacing w:val="-9"/>
        </w:rPr>
        <w:t xml:space="preserve"> </w:t>
      </w:r>
      <w:r w:rsidRPr="001640EB">
        <w:t>линий</w:t>
      </w:r>
      <w:r w:rsidRPr="001640EB">
        <w:rPr>
          <w:spacing w:val="-14"/>
        </w:rPr>
        <w:t xml:space="preserve"> </w:t>
      </w:r>
      <w:r w:rsidRPr="001640EB">
        <w:t>в</w:t>
      </w:r>
      <w:r w:rsidRPr="001640EB">
        <w:rPr>
          <w:spacing w:val="-8"/>
        </w:rPr>
        <w:t xml:space="preserve"> </w:t>
      </w:r>
      <w:r w:rsidRPr="001640EB">
        <w:t>программе</w:t>
      </w:r>
      <w:r w:rsidRPr="001640EB">
        <w:rPr>
          <w:spacing w:val="-11"/>
        </w:rPr>
        <w:t xml:space="preserve"> </w:t>
      </w:r>
      <w:r w:rsidRPr="001640EB">
        <w:t>Paint</w:t>
      </w:r>
      <w:r w:rsidRPr="001640EB">
        <w:rPr>
          <w:spacing w:val="-6"/>
        </w:rPr>
        <w:t xml:space="preserve"> </w:t>
      </w:r>
      <w:r w:rsidRPr="001640EB">
        <w:t>(или</w:t>
      </w:r>
      <w:r w:rsidRPr="001640EB">
        <w:rPr>
          <w:spacing w:val="-57"/>
        </w:rPr>
        <w:t xml:space="preserve"> </w:t>
      </w:r>
      <w:r w:rsidRPr="001640EB">
        <w:t>другом</w:t>
      </w:r>
      <w:r w:rsidRPr="001640EB">
        <w:rPr>
          <w:spacing w:val="2"/>
        </w:rPr>
        <w:t xml:space="preserve"> </w:t>
      </w:r>
      <w:r w:rsidRPr="001640EB">
        <w:t>графическом</w:t>
      </w:r>
      <w:r w:rsidRPr="001640EB">
        <w:rPr>
          <w:spacing w:val="3"/>
        </w:rPr>
        <w:t xml:space="preserve"> </w:t>
      </w:r>
      <w:r w:rsidRPr="001640EB">
        <w:t>редакторе).</w:t>
      </w:r>
    </w:p>
    <w:p w:rsidR="001640EB" w:rsidRPr="001640EB" w:rsidRDefault="001640EB" w:rsidP="001640EB">
      <w:pPr>
        <w:pStyle w:val="a7"/>
        <w:ind w:right="139"/>
      </w:pPr>
      <w:r w:rsidRPr="001640EB">
        <w:t>Осваивать приёмы трансформации и копирования геометрических фигур в программе Paint,</w:t>
      </w:r>
      <w:r w:rsidRPr="001640EB">
        <w:rPr>
          <w:spacing w:val="1"/>
        </w:rPr>
        <w:t xml:space="preserve"> </w:t>
      </w:r>
      <w:r w:rsidRPr="001640EB">
        <w:t>а также</w:t>
      </w:r>
      <w:r w:rsidRPr="001640EB">
        <w:rPr>
          <w:spacing w:val="1"/>
        </w:rPr>
        <w:t xml:space="preserve"> </w:t>
      </w:r>
      <w:r w:rsidRPr="001640EB">
        <w:t>построения</w:t>
      </w:r>
      <w:r w:rsidRPr="001640EB">
        <w:rPr>
          <w:spacing w:val="-3"/>
        </w:rPr>
        <w:t xml:space="preserve"> </w:t>
      </w:r>
      <w:r w:rsidRPr="001640EB">
        <w:t>из</w:t>
      </w:r>
      <w:r w:rsidRPr="001640EB">
        <w:rPr>
          <w:spacing w:val="-2"/>
        </w:rPr>
        <w:t xml:space="preserve"> </w:t>
      </w:r>
      <w:r w:rsidRPr="001640EB">
        <w:t>них</w:t>
      </w:r>
      <w:r w:rsidRPr="001640EB">
        <w:rPr>
          <w:spacing w:val="-4"/>
        </w:rPr>
        <w:t xml:space="preserve"> </w:t>
      </w:r>
      <w:r w:rsidRPr="001640EB">
        <w:t>простых</w:t>
      </w:r>
      <w:r w:rsidRPr="001640EB">
        <w:rPr>
          <w:spacing w:val="-3"/>
        </w:rPr>
        <w:t xml:space="preserve"> </w:t>
      </w:r>
      <w:r w:rsidRPr="001640EB">
        <w:t>рисунков</w:t>
      </w:r>
      <w:r w:rsidRPr="001640EB">
        <w:rPr>
          <w:spacing w:val="3"/>
        </w:rPr>
        <w:t xml:space="preserve"> </w:t>
      </w:r>
      <w:r w:rsidRPr="001640EB">
        <w:t>или</w:t>
      </w:r>
      <w:r w:rsidRPr="001640EB">
        <w:rPr>
          <w:spacing w:val="-2"/>
        </w:rPr>
        <w:t xml:space="preserve"> </w:t>
      </w:r>
      <w:r w:rsidRPr="001640EB">
        <w:t>орнаментов.</w:t>
      </w:r>
    </w:p>
    <w:p w:rsidR="001640EB" w:rsidRPr="001640EB" w:rsidRDefault="001640EB" w:rsidP="001640EB">
      <w:pPr>
        <w:pStyle w:val="a7"/>
        <w:ind w:right="126"/>
      </w:pPr>
      <w:r w:rsidRPr="001640EB">
        <w:t>Осваивать в компьютерном редакторе (например, Paint) инструменты и техники - карандаш,</w:t>
      </w:r>
      <w:r w:rsidRPr="001640EB">
        <w:rPr>
          <w:spacing w:val="1"/>
        </w:rPr>
        <w:t xml:space="preserve"> </w:t>
      </w:r>
      <w:r w:rsidRPr="001640EB">
        <w:t>кисточка,</w:t>
      </w:r>
      <w:r w:rsidRPr="001640EB">
        <w:rPr>
          <w:spacing w:val="-6"/>
        </w:rPr>
        <w:t xml:space="preserve"> </w:t>
      </w:r>
      <w:r w:rsidRPr="001640EB">
        <w:t>ластик,</w:t>
      </w:r>
      <w:r w:rsidRPr="001640EB">
        <w:rPr>
          <w:spacing w:val="-5"/>
        </w:rPr>
        <w:t xml:space="preserve"> </w:t>
      </w:r>
      <w:r w:rsidRPr="001640EB">
        <w:t>заливка</w:t>
      </w:r>
      <w:r w:rsidRPr="001640EB">
        <w:rPr>
          <w:spacing w:val="-4"/>
        </w:rPr>
        <w:t xml:space="preserve"> </w:t>
      </w:r>
      <w:r w:rsidRPr="001640EB">
        <w:t>и</w:t>
      </w:r>
      <w:r w:rsidRPr="001640EB">
        <w:rPr>
          <w:spacing w:val="-7"/>
        </w:rPr>
        <w:t xml:space="preserve"> </w:t>
      </w:r>
      <w:r w:rsidRPr="001640EB">
        <w:t>другие - и</w:t>
      </w:r>
      <w:r w:rsidRPr="001640EB">
        <w:rPr>
          <w:spacing w:val="-7"/>
        </w:rPr>
        <w:t xml:space="preserve"> </w:t>
      </w:r>
      <w:r w:rsidRPr="001640EB">
        <w:t>создавать</w:t>
      </w:r>
      <w:r w:rsidRPr="001640EB">
        <w:rPr>
          <w:spacing w:val="-3"/>
        </w:rPr>
        <w:t xml:space="preserve"> </w:t>
      </w:r>
      <w:r w:rsidRPr="001640EB">
        <w:t>простые</w:t>
      </w:r>
      <w:r w:rsidRPr="001640EB">
        <w:rPr>
          <w:spacing w:val="-3"/>
        </w:rPr>
        <w:t xml:space="preserve"> </w:t>
      </w:r>
      <w:r w:rsidRPr="001640EB">
        <w:t>рисунки</w:t>
      </w:r>
      <w:r w:rsidRPr="001640EB">
        <w:rPr>
          <w:spacing w:val="-2"/>
        </w:rPr>
        <w:t xml:space="preserve"> </w:t>
      </w:r>
      <w:r w:rsidRPr="001640EB">
        <w:t>или</w:t>
      </w:r>
      <w:r w:rsidRPr="001640EB">
        <w:rPr>
          <w:spacing w:val="-6"/>
        </w:rPr>
        <w:t xml:space="preserve"> </w:t>
      </w:r>
      <w:r w:rsidRPr="001640EB">
        <w:t>композиции</w:t>
      </w:r>
      <w:r w:rsidRPr="001640EB">
        <w:rPr>
          <w:spacing w:val="-11"/>
        </w:rPr>
        <w:t xml:space="preserve"> </w:t>
      </w:r>
      <w:r w:rsidRPr="001640EB">
        <w:t>(например,</w:t>
      </w:r>
      <w:r w:rsidRPr="001640EB">
        <w:rPr>
          <w:spacing w:val="-10"/>
        </w:rPr>
        <w:t xml:space="preserve"> </w:t>
      </w:r>
      <w:r w:rsidRPr="001640EB">
        <w:t>образ</w:t>
      </w:r>
      <w:r w:rsidRPr="001640EB">
        <w:rPr>
          <w:spacing w:val="-57"/>
        </w:rPr>
        <w:t xml:space="preserve"> </w:t>
      </w:r>
      <w:r w:rsidRPr="001640EB">
        <w:t>дерева).</w:t>
      </w:r>
    </w:p>
    <w:p w:rsidR="001640EB" w:rsidRPr="001640EB" w:rsidRDefault="001640EB" w:rsidP="001640EB">
      <w:pPr>
        <w:pStyle w:val="a7"/>
        <w:ind w:right="131"/>
      </w:pPr>
      <w:r w:rsidRPr="001640EB">
        <w:t>Осваивать</w:t>
      </w:r>
      <w:r w:rsidRPr="001640EB">
        <w:rPr>
          <w:spacing w:val="-12"/>
        </w:rPr>
        <w:t xml:space="preserve"> </w:t>
      </w:r>
      <w:r w:rsidRPr="001640EB">
        <w:t>композиционное</w:t>
      </w:r>
      <w:r w:rsidRPr="001640EB">
        <w:rPr>
          <w:spacing w:val="-15"/>
        </w:rPr>
        <w:t xml:space="preserve"> </w:t>
      </w:r>
      <w:r w:rsidRPr="001640EB">
        <w:t>построение</w:t>
      </w:r>
      <w:r w:rsidRPr="001640EB">
        <w:rPr>
          <w:spacing w:val="-10"/>
        </w:rPr>
        <w:t xml:space="preserve"> </w:t>
      </w:r>
      <w:r w:rsidRPr="001640EB">
        <w:t>кадра</w:t>
      </w:r>
      <w:r w:rsidRPr="001640EB">
        <w:rPr>
          <w:spacing w:val="-10"/>
        </w:rPr>
        <w:t xml:space="preserve"> </w:t>
      </w:r>
      <w:r w:rsidRPr="001640EB">
        <w:t>при</w:t>
      </w:r>
      <w:r w:rsidRPr="001640EB">
        <w:rPr>
          <w:spacing w:val="-8"/>
        </w:rPr>
        <w:t xml:space="preserve"> </w:t>
      </w:r>
      <w:r w:rsidRPr="001640EB">
        <w:t>фотографировании:</w:t>
      </w:r>
      <w:r w:rsidRPr="001640EB">
        <w:rPr>
          <w:spacing w:val="-12"/>
        </w:rPr>
        <w:t xml:space="preserve"> </w:t>
      </w:r>
      <w:r w:rsidRPr="001640EB">
        <w:t>расположение</w:t>
      </w:r>
      <w:r w:rsidRPr="001640EB">
        <w:rPr>
          <w:spacing w:val="-15"/>
        </w:rPr>
        <w:t xml:space="preserve"> </w:t>
      </w:r>
      <w:r w:rsidRPr="001640EB">
        <w:t>объекта</w:t>
      </w:r>
      <w:r w:rsidRPr="001640EB">
        <w:rPr>
          <w:spacing w:val="-58"/>
        </w:rPr>
        <w:t xml:space="preserve"> </w:t>
      </w:r>
      <w:r w:rsidRPr="001640EB">
        <w:t>в кадре, масштаб, доминанта. Участвовать в обсуждении композиционного построения кадра в</w:t>
      </w:r>
      <w:r w:rsidRPr="001640EB">
        <w:rPr>
          <w:spacing w:val="1"/>
        </w:rPr>
        <w:t xml:space="preserve"> </w:t>
      </w:r>
      <w:r w:rsidRPr="001640EB">
        <w:t>фотографии.</w:t>
      </w:r>
    </w:p>
    <w:p w:rsidR="001640EB" w:rsidRPr="001640EB" w:rsidRDefault="001640EB" w:rsidP="001640EB">
      <w:pPr>
        <w:pStyle w:val="a7"/>
        <w:ind w:right="140"/>
      </w:pPr>
      <w:r w:rsidRPr="001640EB">
        <w:t>К концу обучения в 3 классе обучающийся получит следующие предметные результаты по</w:t>
      </w:r>
      <w:r w:rsidRPr="001640EB">
        <w:rPr>
          <w:spacing w:val="1"/>
        </w:rPr>
        <w:t xml:space="preserve"> </w:t>
      </w:r>
      <w:r w:rsidRPr="001640EB">
        <w:t>отдельным</w:t>
      </w:r>
      <w:r w:rsidRPr="001640EB">
        <w:rPr>
          <w:spacing w:val="2"/>
        </w:rPr>
        <w:t xml:space="preserve"> </w:t>
      </w:r>
      <w:r w:rsidRPr="001640EB">
        <w:t>темам</w:t>
      </w:r>
      <w:r w:rsidRPr="001640EB">
        <w:rPr>
          <w:spacing w:val="-1"/>
        </w:rPr>
        <w:t xml:space="preserve"> </w:t>
      </w:r>
      <w:r w:rsidRPr="001640EB">
        <w:t>программы</w:t>
      </w:r>
      <w:r w:rsidRPr="001640EB">
        <w:rPr>
          <w:spacing w:val="-2"/>
        </w:rPr>
        <w:t xml:space="preserve"> </w:t>
      </w:r>
      <w:r w:rsidRPr="001640EB">
        <w:t>по</w:t>
      </w:r>
      <w:r w:rsidRPr="001640EB">
        <w:rPr>
          <w:spacing w:val="2"/>
        </w:rPr>
        <w:t xml:space="preserve"> </w:t>
      </w:r>
      <w:r w:rsidRPr="001640EB">
        <w:t>изобразительному</w:t>
      </w:r>
      <w:r w:rsidRPr="001640EB">
        <w:rPr>
          <w:spacing w:val="-8"/>
        </w:rPr>
        <w:t xml:space="preserve"> </w:t>
      </w:r>
      <w:r w:rsidRPr="001640EB">
        <w:t>искусству:</w:t>
      </w:r>
    </w:p>
    <w:p w:rsidR="001640EB" w:rsidRPr="001640EB" w:rsidRDefault="001640EB" w:rsidP="001640EB">
      <w:pPr>
        <w:pStyle w:val="a7"/>
        <w:spacing w:line="271" w:lineRule="exact"/>
        <w:ind w:left="852" w:firstLine="0"/>
      </w:pPr>
      <w:r w:rsidRPr="001640EB">
        <w:t>Модуль</w:t>
      </w:r>
      <w:r w:rsidRPr="001640EB">
        <w:rPr>
          <w:spacing w:val="-5"/>
        </w:rPr>
        <w:t xml:space="preserve"> </w:t>
      </w:r>
      <w:r w:rsidRPr="001640EB">
        <w:t>«Графика».</w:t>
      </w:r>
    </w:p>
    <w:p w:rsidR="001640EB" w:rsidRPr="001640EB" w:rsidRDefault="001640EB" w:rsidP="001640EB">
      <w:pPr>
        <w:pStyle w:val="a7"/>
        <w:spacing w:line="235" w:lineRule="auto"/>
        <w:ind w:right="126"/>
      </w:pPr>
      <w:r w:rsidRPr="001640EB">
        <w:t>Приобретать</w:t>
      </w:r>
      <w:r w:rsidRPr="001640EB">
        <w:rPr>
          <w:spacing w:val="1"/>
        </w:rPr>
        <w:t xml:space="preserve"> </w:t>
      </w:r>
      <w:r w:rsidRPr="001640EB">
        <w:t>представление</w:t>
      </w:r>
      <w:r w:rsidRPr="001640EB">
        <w:rPr>
          <w:spacing w:val="1"/>
        </w:rPr>
        <w:t xml:space="preserve"> </w:t>
      </w:r>
      <w:r w:rsidRPr="001640EB">
        <w:t>о</w:t>
      </w:r>
      <w:r w:rsidRPr="001640EB">
        <w:rPr>
          <w:spacing w:val="1"/>
        </w:rPr>
        <w:t xml:space="preserve"> </w:t>
      </w:r>
      <w:r w:rsidRPr="001640EB">
        <w:t>художественном</w:t>
      </w:r>
      <w:r w:rsidRPr="001640EB">
        <w:rPr>
          <w:spacing w:val="1"/>
        </w:rPr>
        <w:t xml:space="preserve"> </w:t>
      </w:r>
      <w:r w:rsidRPr="001640EB">
        <w:t>оформлении</w:t>
      </w:r>
      <w:r w:rsidRPr="001640EB">
        <w:rPr>
          <w:spacing w:val="1"/>
        </w:rPr>
        <w:t xml:space="preserve"> </w:t>
      </w:r>
      <w:r w:rsidRPr="001640EB">
        <w:t>книги,</w:t>
      </w:r>
      <w:r w:rsidRPr="001640EB">
        <w:rPr>
          <w:spacing w:val="1"/>
        </w:rPr>
        <w:t xml:space="preserve"> </w:t>
      </w:r>
      <w:r w:rsidRPr="001640EB">
        <w:t>о</w:t>
      </w:r>
      <w:r w:rsidRPr="001640EB">
        <w:rPr>
          <w:spacing w:val="1"/>
        </w:rPr>
        <w:t xml:space="preserve"> </w:t>
      </w:r>
      <w:r w:rsidRPr="001640EB">
        <w:t>дизайне</w:t>
      </w:r>
      <w:r w:rsidRPr="001640EB">
        <w:rPr>
          <w:spacing w:val="1"/>
        </w:rPr>
        <w:t xml:space="preserve"> </w:t>
      </w:r>
      <w:r w:rsidRPr="001640EB">
        <w:t>книги,</w:t>
      </w:r>
      <w:r w:rsidRPr="001640EB">
        <w:rPr>
          <w:spacing w:val="1"/>
        </w:rPr>
        <w:t xml:space="preserve"> </w:t>
      </w:r>
      <w:r w:rsidRPr="001640EB">
        <w:t>многообразии</w:t>
      </w:r>
      <w:r w:rsidRPr="001640EB">
        <w:rPr>
          <w:spacing w:val="-3"/>
        </w:rPr>
        <w:t xml:space="preserve"> </w:t>
      </w:r>
      <w:r w:rsidRPr="001640EB">
        <w:t>форм</w:t>
      </w:r>
      <w:r w:rsidRPr="001640EB">
        <w:rPr>
          <w:spacing w:val="3"/>
        </w:rPr>
        <w:t xml:space="preserve"> </w:t>
      </w:r>
      <w:r w:rsidRPr="001640EB">
        <w:t>детских</w:t>
      </w:r>
      <w:r w:rsidRPr="001640EB">
        <w:rPr>
          <w:spacing w:val="-4"/>
        </w:rPr>
        <w:t xml:space="preserve"> </w:t>
      </w:r>
      <w:r w:rsidRPr="001640EB">
        <w:t>книг,</w:t>
      </w:r>
      <w:r w:rsidRPr="001640EB">
        <w:rPr>
          <w:spacing w:val="-5"/>
        </w:rPr>
        <w:t xml:space="preserve"> </w:t>
      </w:r>
      <w:r w:rsidRPr="001640EB">
        <w:t>о</w:t>
      </w:r>
      <w:r w:rsidRPr="001640EB">
        <w:rPr>
          <w:spacing w:val="5"/>
        </w:rPr>
        <w:t xml:space="preserve"> </w:t>
      </w:r>
      <w:r w:rsidRPr="001640EB">
        <w:t>работе</w:t>
      </w:r>
      <w:r w:rsidRPr="001640EB">
        <w:rPr>
          <w:spacing w:val="1"/>
        </w:rPr>
        <w:t xml:space="preserve"> </w:t>
      </w:r>
      <w:r w:rsidRPr="001640EB">
        <w:t>художников-иллюстраторов.</w:t>
      </w:r>
    </w:p>
    <w:p w:rsidR="001640EB" w:rsidRPr="001640EB" w:rsidRDefault="001640EB" w:rsidP="001640EB">
      <w:pPr>
        <w:pStyle w:val="a7"/>
        <w:ind w:right="123"/>
      </w:pPr>
      <w:r w:rsidRPr="001640EB">
        <w:t>Получать опыт создания эскиза книжки-игрушки на выбранный сюжет: рисунок обложки с</w:t>
      </w:r>
      <w:r w:rsidRPr="001640EB">
        <w:rPr>
          <w:spacing w:val="1"/>
        </w:rPr>
        <w:t xml:space="preserve"> </w:t>
      </w:r>
      <w:r w:rsidRPr="001640EB">
        <w:t>соединением шрифта (текста) и изображения, рисунок прописной буквицы, создание иллюстраций,</w:t>
      </w:r>
      <w:r w:rsidRPr="001640EB">
        <w:rPr>
          <w:spacing w:val="1"/>
        </w:rPr>
        <w:t xml:space="preserve"> </w:t>
      </w:r>
      <w:r w:rsidRPr="001640EB">
        <w:t>размещение</w:t>
      </w:r>
      <w:r w:rsidRPr="001640EB">
        <w:rPr>
          <w:spacing w:val="-5"/>
        </w:rPr>
        <w:t xml:space="preserve"> </w:t>
      </w:r>
      <w:r w:rsidRPr="001640EB">
        <w:t>текста</w:t>
      </w:r>
      <w:r w:rsidRPr="001640EB">
        <w:rPr>
          <w:spacing w:val="1"/>
        </w:rPr>
        <w:t xml:space="preserve"> </w:t>
      </w:r>
      <w:r w:rsidRPr="001640EB">
        <w:t>и</w:t>
      </w:r>
      <w:r w:rsidRPr="001640EB">
        <w:rPr>
          <w:spacing w:val="3"/>
        </w:rPr>
        <w:t xml:space="preserve"> </w:t>
      </w:r>
      <w:r w:rsidRPr="001640EB">
        <w:t>иллюстраций</w:t>
      </w:r>
      <w:r w:rsidRPr="001640EB">
        <w:rPr>
          <w:spacing w:val="3"/>
        </w:rPr>
        <w:t xml:space="preserve"> </w:t>
      </w:r>
      <w:r w:rsidRPr="001640EB">
        <w:t>на</w:t>
      </w:r>
      <w:r w:rsidRPr="001640EB">
        <w:rPr>
          <w:spacing w:val="-4"/>
        </w:rPr>
        <w:t xml:space="preserve"> </w:t>
      </w:r>
      <w:r w:rsidRPr="001640EB">
        <w:t>развороте.</w:t>
      </w:r>
    </w:p>
    <w:p w:rsidR="001640EB" w:rsidRPr="001640EB" w:rsidRDefault="001640EB" w:rsidP="001640EB">
      <w:pPr>
        <w:pStyle w:val="a7"/>
        <w:ind w:right="137"/>
      </w:pPr>
      <w:r w:rsidRPr="001640EB">
        <w:t>Узнавать об искусстве шрифта</w:t>
      </w:r>
      <w:r w:rsidRPr="001640EB">
        <w:rPr>
          <w:spacing w:val="1"/>
        </w:rPr>
        <w:t xml:space="preserve"> </w:t>
      </w:r>
      <w:r w:rsidRPr="001640EB">
        <w:t>и образных (изобразительных) возможностях надписи, о</w:t>
      </w:r>
      <w:r w:rsidRPr="001640EB">
        <w:rPr>
          <w:spacing w:val="1"/>
        </w:rPr>
        <w:t xml:space="preserve"> </w:t>
      </w:r>
      <w:r w:rsidRPr="001640EB">
        <w:t>работе художника</w:t>
      </w:r>
      <w:r w:rsidRPr="001640EB">
        <w:rPr>
          <w:spacing w:val="-4"/>
        </w:rPr>
        <w:t xml:space="preserve"> </w:t>
      </w:r>
      <w:r w:rsidRPr="001640EB">
        <w:t>над шрифтовой</w:t>
      </w:r>
      <w:r w:rsidRPr="001640EB">
        <w:rPr>
          <w:spacing w:val="3"/>
        </w:rPr>
        <w:t xml:space="preserve"> </w:t>
      </w:r>
      <w:r w:rsidRPr="001640EB">
        <w:t>композицией.</w:t>
      </w:r>
    </w:p>
    <w:p w:rsidR="001640EB" w:rsidRPr="001640EB" w:rsidRDefault="001640EB" w:rsidP="001640EB">
      <w:pPr>
        <w:pStyle w:val="a7"/>
        <w:ind w:right="127"/>
      </w:pPr>
      <w:r w:rsidRPr="001640EB">
        <w:t>Создавать практическую творческую работу - поздравительную открытку, совмещая в ней</w:t>
      </w:r>
      <w:r w:rsidRPr="001640EB">
        <w:rPr>
          <w:spacing w:val="1"/>
        </w:rPr>
        <w:t xml:space="preserve"> </w:t>
      </w:r>
      <w:r w:rsidRPr="001640EB">
        <w:t>шрифт</w:t>
      </w:r>
      <w:r w:rsidRPr="001640EB">
        <w:rPr>
          <w:spacing w:val="1"/>
        </w:rPr>
        <w:t xml:space="preserve"> </w:t>
      </w:r>
      <w:r w:rsidRPr="001640EB">
        <w:t>и</w:t>
      </w:r>
      <w:r w:rsidRPr="001640EB">
        <w:rPr>
          <w:spacing w:val="-2"/>
        </w:rPr>
        <w:t xml:space="preserve"> </w:t>
      </w:r>
      <w:r w:rsidRPr="001640EB">
        <w:t>изображение.</w:t>
      </w:r>
    </w:p>
    <w:p w:rsidR="001640EB" w:rsidRPr="001640EB" w:rsidRDefault="001640EB" w:rsidP="001640EB">
      <w:pPr>
        <w:pStyle w:val="a7"/>
        <w:ind w:right="139"/>
      </w:pPr>
      <w:r w:rsidRPr="001640EB">
        <w:t>Узнавать</w:t>
      </w:r>
      <w:r w:rsidRPr="001640EB">
        <w:rPr>
          <w:spacing w:val="1"/>
        </w:rPr>
        <w:t xml:space="preserve"> </w:t>
      </w:r>
      <w:r w:rsidRPr="001640EB">
        <w:t>о</w:t>
      </w:r>
      <w:r w:rsidRPr="001640EB">
        <w:rPr>
          <w:spacing w:val="1"/>
        </w:rPr>
        <w:t xml:space="preserve"> </w:t>
      </w:r>
      <w:r w:rsidRPr="001640EB">
        <w:t>работе</w:t>
      </w:r>
      <w:r w:rsidRPr="001640EB">
        <w:rPr>
          <w:spacing w:val="1"/>
        </w:rPr>
        <w:t xml:space="preserve"> </w:t>
      </w:r>
      <w:r w:rsidRPr="001640EB">
        <w:t>художников</w:t>
      </w:r>
      <w:r w:rsidRPr="001640EB">
        <w:rPr>
          <w:spacing w:val="1"/>
        </w:rPr>
        <w:t xml:space="preserve"> </w:t>
      </w:r>
      <w:r w:rsidRPr="001640EB">
        <w:t>над</w:t>
      </w:r>
      <w:r w:rsidRPr="001640EB">
        <w:rPr>
          <w:spacing w:val="1"/>
        </w:rPr>
        <w:t xml:space="preserve"> </w:t>
      </w:r>
      <w:r w:rsidRPr="001640EB">
        <w:t>плакатами</w:t>
      </w:r>
      <w:r w:rsidRPr="001640EB">
        <w:rPr>
          <w:spacing w:val="1"/>
        </w:rPr>
        <w:t xml:space="preserve"> </w:t>
      </w:r>
      <w:r w:rsidRPr="001640EB">
        <w:t>и</w:t>
      </w:r>
      <w:r w:rsidRPr="001640EB">
        <w:rPr>
          <w:spacing w:val="1"/>
        </w:rPr>
        <w:t xml:space="preserve"> </w:t>
      </w:r>
      <w:r w:rsidRPr="001640EB">
        <w:t>афишами.</w:t>
      </w:r>
      <w:r w:rsidRPr="001640EB">
        <w:rPr>
          <w:spacing w:val="1"/>
        </w:rPr>
        <w:t xml:space="preserve"> </w:t>
      </w:r>
      <w:r w:rsidRPr="001640EB">
        <w:t>Выполнять</w:t>
      </w:r>
      <w:r w:rsidRPr="001640EB">
        <w:rPr>
          <w:spacing w:val="1"/>
        </w:rPr>
        <w:t xml:space="preserve"> </w:t>
      </w:r>
      <w:r w:rsidRPr="001640EB">
        <w:t>творческую</w:t>
      </w:r>
      <w:r w:rsidRPr="001640EB">
        <w:rPr>
          <w:spacing w:val="1"/>
        </w:rPr>
        <w:t xml:space="preserve"> </w:t>
      </w:r>
      <w:r w:rsidRPr="001640EB">
        <w:t>композицию</w:t>
      </w:r>
      <w:r w:rsidRPr="001640EB">
        <w:rPr>
          <w:spacing w:val="-4"/>
        </w:rPr>
        <w:t xml:space="preserve"> </w:t>
      </w:r>
      <w:r w:rsidRPr="001640EB">
        <w:t>-</w:t>
      </w:r>
      <w:r w:rsidRPr="001640EB">
        <w:rPr>
          <w:spacing w:val="4"/>
        </w:rPr>
        <w:t xml:space="preserve"> </w:t>
      </w:r>
      <w:r w:rsidRPr="001640EB">
        <w:t>эскиз</w:t>
      </w:r>
      <w:r w:rsidRPr="001640EB">
        <w:rPr>
          <w:spacing w:val="2"/>
        </w:rPr>
        <w:t xml:space="preserve"> </w:t>
      </w:r>
      <w:r w:rsidRPr="001640EB">
        <w:t>афиши</w:t>
      </w:r>
      <w:r w:rsidRPr="001640EB">
        <w:rPr>
          <w:spacing w:val="3"/>
        </w:rPr>
        <w:t xml:space="preserve"> </w:t>
      </w:r>
      <w:r w:rsidRPr="001640EB">
        <w:t>к</w:t>
      </w:r>
      <w:r w:rsidRPr="001640EB">
        <w:rPr>
          <w:spacing w:val="-6"/>
        </w:rPr>
        <w:t xml:space="preserve"> </w:t>
      </w:r>
      <w:r w:rsidRPr="001640EB">
        <w:t>выбранному</w:t>
      </w:r>
      <w:r w:rsidRPr="001640EB">
        <w:rPr>
          <w:spacing w:val="-8"/>
        </w:rPr>
        <w:t xml:space="preserve"> </w:t>
      </w:r>
      <w:r w:rsidRPr="001640EB">
        <w:t>спектаклю или</w:t>
      </w:r>
      <w:r w:rsidRPr="001640EB">
        <w:rPr>
          <w:spacing w:val="2"/>
        </w:rPr>
        <w:t xml:space="preserve"> </w:t>
      </w:r>
      <w:r w:rsidRPr="001640EB">
        <w:t>фильму.</w:t>
      </w:r>
    </w:p>
    <w:p w:rsidR="001640EB" w:rsidRPr="001640EB" w:rsidRDefault="001640EB" w:rsidP="001640EB">
      <w:pPr>
        <w:pStyle w:val="a7"/>
        <w:ind w:left="852" w:right="1695" w:firstLine="0"/>
      </w:pPr>
      <w:r w:rsidRPr="001640EB">
        <w:t>Узнавать</w:t>
      </w:r>
      <w:r w:rsidRPr="001640EB">
        <w:rPr>
          <w:spacing w:val="-5"/>
        </w:rPr>
        <w:t xml:space="preserve"> </w:t>
      </w:r>
      <w:r w:rsidRPr="001640EB">
        <w:t>основные</w:t>
      </w:r>
      <w:r w:rsidRPr="001640EB">
        <w:rPr>
          <w:spacing w:val="-8"/>
        </w:rPr>
        <w:t xml:space="preserve"> </w:t>
      </w:r>
      <w:r w:rsidRPr="001640EB">
        <w:t>пропорции</w:t>
      </w:r>
      <w:r w:rsidRPr="001640EB">
        <w:rPr>
          <w:spacing w:val="-1"/>
        </w:rPr>
        <w:t xml:space="preserve"> </w:t>
      </w:r>
      <w:r w:rsidRPr="001640EB">
        <w:t>лица</w:t>
      </w:r>
      <w:r w:rsidRPr="001640EB">
        <w:rPr>
          <w:spacing w:val="-3"/>
        </w:rPr>
        <w:t xml:space="preserve"> </w:t>
      </w:r>
      <w:r w:rsidRPr="001640EB">
        <w:t>человека,</w:t>
      </w:r>
      <w:r w:rsidRPr="001640EB">
        <w:rPr>
          <w:spacing w:val="-5"/>
        </w:rPr>
        <w:t xml:space="preserve"> </w:t>
      </w:r>
      <w:r w:rsidRPr="001640EB">
        <w:t>взаимное</w:t>
      </w:r>
      <w:r w:rsidRPr="001640EB">
        <w:rPr>
          <w:spacing w:val="-3"/>
        </w:rPr>
        <w:t xml:space="preserve"> </w:t>
      </w:r>
      <w:r w:rsidRPr="001640EB">
        <w:t>расположение</w:t>
      </w:r>
      <w:r w:rsidRPr="001640EB">
        <w:rPr>
          <w:spacing w:val="-4"/>
        </w:rPr>
        <w:t xml:space="preserve"> </w:t>
      </w:r>
      <w:r w:rsidRPr="001640EB">
        <w:t>частей</w:t>
      </w:r>
      <w:r w:rsidRPr="001640EB">
        <w:rPr>
          <w:spacing w:val="-57"/>
        </w:rPr>
        <w:t xml:space="preserve"> </w:t>
      </w:r>
      <w:r w:rsidRPr="001640EB">
        <w:t>лица.</w:t>
      </w:r>
    </w:p>
    <w:p w:rsidR="001640EB" w:rsidRPr="001640EB" w:rsidRDefault="001640EB" w:rsidP="001640EB">
      <w:pPr>
        <w:pStyle w:val="a7"/>
        <w:spacing w:line="271" w:lineRule="exact"/>
        <w:ind w:left="852" w:firstLine="0"/>
      </w:pPr>
      <w:r w:rsidRPr="001640EB">
        <w:t>Приобретать</w:t>
      </w:r>
      <w:r w:rsidRPr="001640EB">
        <w:rPr>
          <w:spacing w:val="-5"/>
        </w:rPr>
        <w:t xml:space="preserve"> </w:t>
      </w:r>
      <w:r w:rsidRPr="001640EB">
        <w:t>опыт</w:t>
      </w:r>
      <w:r w:rsidRPr="001640EB">
        <w:rPr>
          <w:spacing w:val="-4"/>
        </w:rPr>
        <w:t xml:space="preserve"> </w:t>
      </w:r>
      <w:r w:rsidRPr="001640EB">
        <w:t>рисования</w:t>
      </w:r>
      <w:r w:rsidRPr="001640EB">
        <w:rPr>
          <w:spacing w:val="-5"/>
        </w:rPr>
        <w:t xml:space="preserve"> </w:t>
      </w:r>
      <w:r w:rsidRPr="001640EB">
        <w:t>портрета</w:t>
      </w:r>
      <w:r w:rsidRPr="001640EB">
        <w:rPr>
          <w:spacing w:val="-5"/>
        </w:rPr>
        <w:t xml:space="preserve"> </w:t>
      </w:r>
      <w:r w:rsidRPr="001640EB">
        <w:t>(лица) человека.</w:t>
      </w:r>
    </w:p>
    <w:p w:rsidR="001640EB" w:rsidRPr="001640EB" w:rsidRDefault="001640EB" w:rsidP="001640EB">
      <w:pPr>
        <w:pStyle w:val="a7"/>
        <w:spacing w:line="235" w:lineRule="auto"/>
        <w:jc w:val="left"/>
      </w:pPr>
      <w:r w:rsidRPr="001640EB">
        <w:t>Создавать</w:t>
      </w:r>
      <w:r w:rsidRPr="001640EB">
        <w:rPr>
          <w:spacing w:val="4"/>
        </w:rPr>
        <w:t xml:space="preserve"> </w:t>
      </w:r>
      <w:r w:rsidRPr="001640EB">
        <w:t>маску</w:t>
      </w:r>
      <w:r w:rsidRPr="001640EB">
        <w:rPr>
          <w:spacing w:val="-5"/>
        </w:rPr>
        <w:t xml:space="preserve"> </w:t>
      </w:r>
      <w:r w:rsidRPr="001640EB">
        <w:t>сказочного</w:t>
      </w:r>
      <w:r w:rsidRPr="001640EB">
        <w:rPr>
          <w:spacing w:val="7"/>
        </w:rPr>
        <w:t xml:space="preserve"> </w:t>
      </w:r>
      <w:r w:rsidRPr="001640EB">
        <w:t>персонажа</w:t>
      </w:r>
      <w:r w:rsidRPr="001640EB">
        <w:rPr>
          <w:spacing w:val="3"/>
        </w:rPr>
        <w:t xml:space="preserve"> </w:t>
      </w:r>
      <w:r w:rsidRPr="001640EB">
        <w:t>с</w:t>
      </w:r>
      <w:r w:rsidRPr="001640EB">
        <w:rPr>
          <w:spacing w:val="3"/>
        </w:rPr>
        <w:t xml:space="preserve"> </w:t>
      </w:r>
      <w:r w:rsidRPr="001640EB">
        <w:t>ярко</w:t>
      </w:r>
      <w:r w:rsidRPr="001640EB">
        <w:rPr>
          <w:spacing w:val="3"/>
        </w:rPr>
        <w:t xml:space="preserve"> </w:t>
      </w:r>
      <w:r w:rsidRPr="001640EB">
        <w:t>выраженным</w:t>
      </w:r>
      <w:r w:rsidRPr="001640EB">
        <w:rPr>
          <w:spacing w:val="5"/>
        </w:rPr>
        <w:t xml:space="preserve"> </w:t>
      </w:r>
      <w:r w:rsidRPr="001640EB">
        <w:t>характером</w:t>
      </w:r>
      <w:r w:rsidRPr="001640EB">
        <w:rPr>
          <w:spacing w:val="4"/>
        </w:rPr>
        <w:t xml:space="preserve"> </w:t>
      </w:r>
      <w:r w:rsidRPr="001640EB">
        <w:t>лица</w:t>
      </w:r>
      <w:r w:rsidRPr="001640EB">
        <w:rPr>
          <w:spacing w:val="3"/>
        </w:rPr>
        <w:t xml:space="preserve"> </w:t>
      </w:r>
      <w:r w:rsidRPr="001640EB">
        <w:t>(для</w:t>
      </w:r>
      <w:r w:rsidRPr="001640EB">
        <w:rPr>
          <w:spacing w:val="4"/>
        </w:rPr>
        <w:t xml:space="preserve"> </w:t>
      </w:r>
      <w:r w:rsidRPr="001640EB">
        <w:t>карнавала</w:t>
      </w:r>
      <w:r w:rsidRPr="001640EB">
        <w:rPr>
          <w:spacing w:val="-57"/>
        </w:rPr>
        <w:t xml:space="preserve"> </w:t>
      </w:r>
      <w:r w:rsidRPr="001640EB">
        <w:t>или</w:t>
      </w:r>
      <w:r w:rsidRPr="001640EB">
        <w:rPr>
          <w:spacing w:val="2"/>
        </w:rPr>
        <w:t xml:space="preserve"> </w:t>
      </w:r>
      <w:r w:rsidRPr="001640EB">
        <w:t>спектакля).</w:t>
      </w:r>
    </w:p>
    <w:p w:rsidR="001640EB" w:rsidRPr="001640EB" w:rsidRDefault="001640EB" w:rsidP="001640EB">
      <w:pPr>
        <w:pStyle w:val="a7"/>
        <w:spacing w:line="275" w:lineRule="exact"/>
        <w:ind w:left="852" w:firstLine="0"/>
        <w:jc w:val="left"/>
      </w:pPr>
      <w:r w:rsidRPr="001640EB">
        <w:t>Модуль</w:t>
      </w:r>
      <w:r w:rsidRPr="001640EB">
        <w:rPr>
          <w:spacing w:val="-3"/>
        </w:rPr>
        <w:t xml:space="preserve"> </w:t>
      </w:r>
      <w:r w:rsidRPr="001640EB">
        <w:t>«Живопись».</w:t>
      </w:r>
    </w:p>
    <w:p w:rsidR="001640EB" w:rsidRPr="001640EB" w:rsidRDefault="001640EB" w:rsidP="001640EB">
      <w:pPr>
        <w:pStyle w:val="a7"/>
        <w:jc w:val="left"/>
      </w:pPr>
      <w:r w:rsidRPr="001640EB">
        <w:t>Осваивать</w:t>
      </w:r>
      <w:r w:rsidRPr="001640EB">
        <w:rPr>
          <w:spacing w:val="2"/>
        </w:rPr>
        <w:t xml:space="preserve"> </w:t>
      </w:r>
      <w:r w:rsidRPr="001640EB">
        <w:t>приёмы</w:t>
      </w:r>
      <w:r w:rsidRPr="001640EB">
        <w:rPr>
          <w:spacing w:val="2"/>
        </w:rPr>
        <w:t xml:space="preserve"> </w:t>
      </w:r>
      <w:r w:rsidRPr="001640EB">
        <w:t>создания</w:t>
      </w:r>
      <w:r w:rsidRPr="001640EB">
        <w:rPr>
          <w:spacing w:val="1"/>
        </w:rPr>
        <w:t xml:space="preserve"> </w:t>
      </w:r>
      <w:r w:rsidRPr="001640EB">
        <w:t>живописной</w:t>
      </w:r>
      <w:r w:rsidRPr="001640EB">
        <w:rPr>
          <w:spacing w:val="3"/>
        </w:rPr>
        <w:t xml:space="preserve"> </w:t>
      </w:r>
      <w:r w:rsidRPr="001640EB">
        <w:t>композиции</w:t>
      </w:r>
      <w:r w:rsidRPr="001640EB">
        <w:rPr>
          <w:spacing w:val="2"/>
        </w:rPr>
        <w:t xml:space="preserve"> </w:t>
      </w:r>
      <w:r w:rsidRPr="001640EB">
        <w:t>(натюрморта)</w:t>
      </w:r>
      <w:r w:rsidRPr="001640EB">
        <w:rPr>
          <w:spacing w:val="3"/>
        </w:rPr>
        <w:t xml:space="preserve"> </w:t>
      </w:r>
      <w:r w:rsidRPr="001640EB">
        <w:t>по</w:t>
      </w:r>
      <w:r w:rsidRPr="001640EB">
        <w:rPr>
          <w:spacing w:val="9"/>
        </w:rPr>
        <w:t xml:space="preserve"> </w:t>
      </w:r>
      <w:r w:rsidRPr="001640EB">
        <w:t>наблюдению</w:t>
      </w:r>
      <w:r w:rsidRPr="001640EB">
        <w:rPr>
          <w:spacing w:val="5"/>
        </w:rPr>
        <w:t xml:space="preserve"> </w:t>
      </w:r>
      <w:r w:rsidRPr="001640EB">
        <w:t>натуры</w:t>
      </w:r>
      <w:r w:rsidRPr="001640EB">
        <w:rPr>
          <w:spacing w:val="-57"/>
        </w:rPr>
        <w:t xml:space="preserve"> </w:t>
      </w:r>
      <w:r w:rsidRPr="001640EB">
        <w:t>или</w:t>
      </w:r>
      <w:r w:rsidRPr="001640EB">
        <w:rPr>
          <w:spacing w:val="2"/>
        </w:rPr>
        <w:t xml:space="preserve"> </w:t>
      </w:r>
      <w:r w:rsidRPr="001640EB">
        <w:t>по</w:t>
      </w:r>
      <w:r w:rsidRPr="001640EB">
        <w:rPr>
          <w:spacing w:val="2"/>
        </w:rPr>
        <w:t xml:space="preserve"> </w:t>
      </w:r>
      <w:r w:rsidRPr="001640EB">
        <w:t>представлению.</w:t>
      </w:r>
    </w:p>
    <w:p w:rsidR="001640EB" w:rsidRPr="001640EB" w:rsidRDefault="001640EB" w:rsidP="001640EB">
      <w:pPr>
        <w:pStyle w:val="a7"/>
        <w:ind w:right="118"/>
        <w:jc w:val="left"/>
      </w:pPr>
      <w:r w:rsidRPr="001640EB">
        <w:t>Рассматривать,</w:t>
      </w:r>
      <w:r w:rsidRPr="001640EB">
        <w:rPr>
          <w:spacing w:val="-7"/>
        </w:rPr>
        <w:t xml:space="preserve"> </w:t>
      </w:r>
      <w:r w:rsidRPr="001640EB">
        <w:t>эстетически</w:t>
      </w:r>
      <w:r w:rsidRPr="001640EB">
        <w:rPr>
          <w:spacing w:val="-8"/>
        </w:rPr>
        <w:t xml:space="preserve"> </w:t>
      </w:r>
      <w:r w:rsidRPr="001640EB">
        <w:t>анализировать</w:t>
      </w:r>
      <w:r w:rsidRPr="001640EB">
        <w:rPr>
          <w:spacing w:val="-7"/>
        </w:rPr>
        <w:t xml:space="preserve"> </w:t>
      </w:r>
      <w:r w:rsidRPr="001640EB">
        <w:t>сюжет</w:t>
      </w:r>
      <w:r w:rsidRPr="001640EB">
        <w:rPr>
          <w:spacing w:val="-7"/>
        </w:rPr>
        <w:t xml:space="preserve"> </w:t>
      </w:r>
      <w:r w:rsidRPr="001640EB">
        <w:t>и</w:t>
      </w:r>
      <w:r w:rsidRPr="001640EB">
        <w:rPr>
          <w:spacing w:val="-8"/>
        </w:rPr>
        <w:t xml:space="preserve"> </w:t>
      </w:r>
      <w:r w:rsidRPr="001640EB">
        <w:t>композицию,</w:t>
      </w:r>
      <w:r w:rsidRPr="001640EB">
        <w:rPr>
          <w:spacing w:val="-6"/>
        </w:rPr>
        <w:t xml:space="preserve"> </w:t>
      </w:r>
      <w:r w:rsidRPr="001640EB">
        <w:t>эмоциональное</w:t>
      </w:r>
      <w:r w:rsidRPr="001640EB">
        <w:rPr>
          <w:spacing w:val="-10"/>
        </w:rPr>
        <w:t xml:space="preserve"> </w:t>
      </w:r>
      <w:r w:rsidRPr="001640EB">
        <w:t>настроение</w:t>
      </w:r>
      <w:r w:rsidRPr="001640EB">
        <w:rPr>
          <w:spacing w:val="-57"/>
        </w:rPr>
        <w:t xml:space="preserve"> </w:t>
      </w:r>
      <w:r w:rsidRPr="001640EB">
        <w:t>в</w:t>
      </w:r>
      <w:r w:rsidRPr="001640EB">
        <w:rPr>
          <w:spacing w:val="2"/>
        </w:rPr>
        <w:t xml:space="preserve"> </w:t>
      </w:r>
      <w:r w:rsidRPr="001640EB">
        <w:t>натюрмортах</w:t>
      </w:r>
      <w:r w:rsidRPr="001640EB">
        <w:rPr>
          <w:spacing w:val="-3"/>
        </w:rPr>
        <w:t xml:space="preserve"> </w:t>
      </w:r>
      <w:r w:rsidRPr="001640EB">
        <w:t>известных</w:t>
      </w:r>
      <w:r w:rsidRPr="001640EB">
        <w:rPr>
          <w:spacing w:val="-3"/>
        </w:rPr>
        <w:t xml:space="preserve"> </w:t>
      </w:r>
      <w:r w:rsidRPr="001640EB">
        <w:t>отечественных</w:t>
      </w:r>
      <w:r w:rsidRPr="001640EB">
        <w:rPr>
          <w:spacing w:val="-3"/>
        </w:rPr>
        <w:t xml:space="preserve"> </w:t>
      </w:r>
      <w:r w:rsidRPr="001640EB">
        <w:t>художников.</w:t>
      </w:r>
    </w:p>
    <w:p w:rsidR="001640EB" w:rsidRPr="001640EB" w:rsidRDefault="001640EB" w:rsidP="001640EB">
      <w:pPr>
        <w:pStyle w:val="a7"/>
        <w:tabs>
          <w:tab w:val="left" w:pos="7930"/>
        </w:tabs>
        <w:ind w:right="138"/>
        <w:jc w:val="left"/>
      </w:pPr>
      <w:r w:rsidRPr="001640EB">
        <w:t xml:space="preserve">Приобретать  </w:t>
      </w:r>
      <w:r w:rsidRPr="001640EB">
        <w:rPr>
          <w:spacing w:val="8"/>
        </w:rPr>
        <w:t xml:space="preserve"> </w:t>
      </w:r>
      <w:r w:rsidRPr="001640EB">
        <w:t xml:space="preserve">опыт  </w:t>
      </w:r>
      <w:r w:rsidRPr="001640EB">
        <w:rPr>
          <w:spacing w:val="9"/>
        </w:rPr>
        <w:t xml:space="preserve"> </w:t>
      </w:r>
      <w:r w:rsidRPr="001640EB">
        <w:t xml:space="preserve">создания  </w:t>
      </w:r>
      <w:r w:rsidRPr="001640EB">
        <w:rPr>
          <w:spacing w:val="13"/>
        </w:rPr>
        <w:t xml:space="preserve"> </w:t>
      </w:r>
      <w:r w:rsidRPr="001640EB">
        <w:t xml:space="preserve">творческой  </w:t>
      </w:r>
      <w:r w:rsidRPr="001640EB">
        <w:rPr>
          <w:spacing w:val="8"/>
        </w:rPr>
        <w:t xml:space="preserve"> </w:t>
      </w:r>
      <w:r w:rsidRPr="001640EB">
        <w:t xml:space="preserve">живописной  </w:t>
      </w:r>
      <w:r w:rsidRPr="001640EB">
        <w:rPr>
          <w:spacing w:val="9"/>
        </w:rPr>
        <w:t xml:space="preserve"> </w:t>
      </w:r>
      <w:r w:rsidRPr="001640EB">
        <w:t>работы</w:t>
      </w:r>
      <w:r w:rsidRPr="001640EB">
        <w:tab/>
        <w:t>-</w:t>
      </w:r>
      <w:r w:rsidRPr="001640EB">
        <w:rPr>
          <w:spacing w:val="12"/>
        </w:rPr>
        <w:t xml:space="preserve"> </w:t>
      </w:r>
      <w:r w:rsidRPr="001640EB">
        <w:t>натюрморта</w:t>
      </w:r>
      <w:r w:rsidRPr="001640EB">
        <w:rPr>
          <w:spacing w:val="5"/>
        </w:rPr>
        <w:t xml:space="preserve"> </w:t>
      </w:r>
      <w:r w:rsidRPr="001640EB">
        <w:t>с</w:t>
      </w:r>
      <w:r w:rsidRPr="001640EB">
        <w:rPr>
          <w:spacing w:val="9"/>
        </w:rPr>
        <w:t xml:space="preserve"> </w:t>
      </w:r>
      <w:r w:rsidRPr="001640EB">
        <w:t>ярко</w:t>
      </w:r>
      <w:r w:rsidRPr="001640EB">
        <w:rPr>
          <w:spacing w:val="-57"/>
        </w:rPr>
        <w:t xml:space="preserve"> </w:t>
      </w:r>
      <w:r w:rsidRPr="001640EB">
        <w:t>выраженным</w:t>
      </w:r>
      <w:r w:rsidRPr="001640EB">
        <w:rPr>
          <w:spacing w:val="-2"/>
        </w:rPr>
        <w:t xml:space="preserve"> </w:t>
      </w:r>
      <w:r w:rsidRPr="001640EB">
        <w:t>настроением</w:t>
      </w:r>
      <w:r w:rsidRPr="001640EB">
        <w:rPr>
          <w:spacing w:val="2"/>
        </w:rPr>
        <w:t xml:space="preserve"> </w:t>
      </w:r>
      <w:r w:rsidRPr="001640EB">
        <w:t>или</w:t>
      </w:r>
      <w:r w:rsidRPr="001640EB">
        <w:rPr>
          <w:spacing w:val="-2"/>
        </w:rPr>
        <w:t xml:space="preserve"> </w:t>
      </w:r>
      <w:r w:rsidRPr="001640EB">
        <w:t>«натюрморта-автопортрета».</w:t>
      </w:r>
    </w:p>
    <w:p w:rsidR="001640EB" w:rsidRPr="001640EB" w:rsidRDefault="001640EB" w:rsidP="001640EB">
      <w:pPr>
        <w:pStyle w:val="a7"/>
        <w:spacing w:line="271" w:lineRule="exact"/>
        <w:ind w:left="852" w:firstLine="0"/>
        <w:jc w:val="left"/>
      </w:pPr>
      <w:r w:rsidRPr="001640EB">
        <w:t>Изображать</w:t>
      </w:r>
      <w:r w:rsidRPr="001640EB">
        <w:rPr>
          <w:spacing w:val="-5"/>
        </w:rPr>
        <w:t xml:space="preserve"> </w:t>
      </w:r>
      <w:r w:rsidRPr="001640EB">
        <w:t>красками</w:t>
      </w:r>
      <w:r w:rsidRPr="001640EB">
        <w:rPr>
          <w:spacing w:val="-1"/>
        </w:rPr>
        <w:t xml:space="preserve"> </w:t>
      </w:r>
      <w:r w:rsidRPr="001640EB">
        <w:t>портрет</w:t>
      </w:r>
      <w:r w:rsidRPr="001640EB">
        <w:rPr>
          <w:spacing w:val="-7"/>
        </w:rPr>
        <w:t xml:space="preserve"> </w:t>
      </w:r>
      <w:r w:rsidRPr="001640EB">
        <w:t>человека</w:t>
      </w:r>
      <w:r w:rsidRPr="001640EB">
        <w:rPr>
          <w:spacing w:val="-2"/>
        </w:rPr>
        <w:t xml:space="preserve"> </w:t>
      </w:r>
      <w:r w:rsidRPr="001640EB">
        <w:t>с</w:t>
      </w:r>
      <w:r w:rsidRPr="001640EB">
        <w:rPr>
          <w:spacing w:val="-3"/>
        </w:rPr>
        <w:t xml:space="preserve"> </w:t>
      </w:r>
      <w:r w:rsidRPr="001640EB">
        <w:t>использованием</w:t>
      </w:r>
      <w:r w:rsidRPr="001640EB">
        <w:rPr>
          <w:spacing w:val="-5"/>
        </w:rPr>
        <w:t xml:space="preserve"> </w:t>
      </w:r>
      <w:r w:rsidRPr="001640EB">
        <w:t>натуры</w:t>
      </w:r>
      <w:r w:rsidRPr="001640EB">
        <w:rPr>
          <w:spacing w:val="-1"/>
        </w:rPr>
        <w:t xml:space="preserve"> </w:t>
      </w:r>
      <w:r w:rsidRPr="001640EB">
        <w:t>или</w:t>
      </w:r>
      <w:r w:rsidRPr="001640EB">
        <w:rPr>
          <w:spacing w:val="-1"/>
        </w:rPr>
        <w:t xml:space="preserve"> </w:t>
      </w:r>
      <w:r w:rsidRPr="001640EB">
        <w:t>представлению.</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left="852" w:right="2807" w:firstLine="0"/>
        <w:jc w:val="left"/>
      </w:pPr>
      <w:r w:rsidRPr="001640EB">
        <w:lastRenderedPageBreak/>
        <w:t>Создавать</w:t>
      </w:r>
      <w:r w:rsidRPr="001640EB">
        <w:rPr>
          <w:spacing w:val="-5"/>
        </w:rPr>
        <w:t xml:space="preserve"> </w:t>
      </w:r>
      <w:r w:rsidRPr="001640EB">
        <w:t>пейзаж, передавая</w:t>
      </w:r>
      <w:r w:rsidRPr="001640EB">
        <w:rPr>
          <w:spacing w:val="-7"/>
        </w:rPr>
        <w:t xml:space="preserve"> </w:t>
      </w:r>
      <w:r w:rsidRPr="001640EB">
        <w:t>в</w:t>
      </w:r>
      <w:r w:rsidRPr="001640EB">
        <w:rPr>
          <w:spacing w:val="-1"/>
        </w:rPr>
        <w:t xml:space="preserve"> </w:t>
      </w:r>
      <w:r w:rsidRPr="001640EB">
        <w:t>нём</w:t>
      </w:r>
      <w:r w:rsidRPr="001640EB">
        <w:rPr>
          <w:spacing w:val="-5"/>
        </w:rPr>
        <w:t xml:space="preserve"> </w:t>
      </w:r>
      <w:r w:rsidRPr="001640EB">
        <w:t>активное</w:t>
      </w:r>
      <w:r w:rsidRPr="001640EB">
        <w:rPr>
          <w:spacing w:val="-2"/>
        </w:rPr>
        <w:t xml:space="preserve"> </w:t>
      </w:r>
      <w:r w:rsidRPr="001640EB">
        <w:t>состояние</w:t>
      </w:r>
      <w:r w:rsidRPr="001640EB">
        <w:rPr>
          <w:spacing w:val="-8"/>
        </w:rPr>
        <w:t xml:space="preserve"> </w:t>
      </w:r>
      <w:r w:rsidRPr="001640EB">
        <w:t>природы.</w:t>
      </w:r>
      <w:r w:rsidRPr="001640EB">
        <w:rPr>
          <w:spacing w:val="-57"/>
        </w:rPr>
        <w:t xml:space="preserve"> </w:t>
      </w:r>
      <w:r w:rsidRPr="001640EB">
        <w:t>Приобрести представление</w:t>
      </w:r>
      <w:r w:rsidRPr="001640EB">
        <w:rPr>
          <w:spacing w:val="-11"/>
        </w:rPr>
        <w:t xml:space="preserve"> </w:t>
      </w:r>
      <w:r w:rsidRPr="001640EB">
        <w:t>о</w:t>
      </w:r>
      <w:r w:rsidRPr="001640EB">
        <w:rPr>
          <w:spacing w:val="4"/>
        </w:rPr>
        <w:t xml:space="preserve"> </w:t>
      </w:r>
      <w:r w:rsidRPr="001640EB">
        <w:t>деятельности</w:t>
      </w:r>
      <w:r w:rsidRPr="001640EB">
        <w:rPr>
          <w:spacing w:val="-3"/>
        </w:rPr>
        <w:t xml:space="preserve"> </w:t>
      </w:r>
      <w:r w:rsidRPr="001640EB">
        <w:t>художника</w:t>
      </w:r>
      <w:r w:rsidRPr="001640EB">
        <w:rPr>
          <w:spacing w:val="-1"/>
        </w:rPr>
        <w:t xml:space="preserve"> </w:t>
      </w:r>
      <w:r w:rsidRPr="001640EB">
        <w:t>в</w:t>
      </w:r>
      <w:r w:rsidRPr="001640EB">
        <w:rPr>
          <w:spacing w:val="-3"/>
        </w:rPr>
        <w:t xml:space="preserve"> </w:t>
      </w:r>
      <w:r w:rsidRPr="001640EB">
        <w:t>театре.</w:t>
      </w:r>
    </w:p>
    <w:p w:rsidR="001640EB" w:rsidRPr="001640EB" w:rsidRDefault="001640EB" w:rsidP="001640EB">
      <w:pPr>
        <w:pStyle w:val="a7"/>
        <w:ind w:left="852" w:right="1253" w:firstLine="0"/>
        <w:jc w:val="left"/>
      </w:pPr>
      <w:r w:rsidRPr="001640EB">
        <w:t>Создать</w:t>
      </w:r>
      <w:r w:rsidRPr="001640EB">
        <w:rPr>
          <w:spacing w:val="-2"/>
        </w:rPr>
        <w:t xml:space="preserve"> </w:t>
      </w:r>
      <w:r w:rsidRPr="001640EB">
        <w:t>красками</w:t>
      </w:r>
      <w:r w:rsidRPr="001640EB">
        <w:rPr>
          <w:spacing w:val="-2"/>
        </w:rPr>
        <w:t xml:space="preserve"> </w:t>
      </w:r>
      <w:r w:rsidRPr="001640EB">
        <w:t>эскиз</w:t>
      </w:r>
      <w:r w:rsidRPr="001640EB">
        <w:rPr>
          <w:spacing w:val="1"/>
        </w:rPr>
        <w:t xml:space="preserve"> </w:t>
      </w:r>
      <w:r w:rsidRPr="001640EB">
        <w:t>занавеса</w:t>
      </w:r>
      <w:r w:rsidRPr="001640EB">
        <w:rPr>
          <w:spacing w:val="-4"/>
        </w:rPr>
        <w:t xml:space="preserve"> </w:t>
      </w:r>
      <w:r w:rsidRPr="001640EB">
        <w:t>или</w:t>
      </w:r>
      <w:r w:rsidRPr="001640EB">
        <w:rPr>
          <w:spacing w:val="-6"/>
        </w:rPr>
        <w:t xml:space="preserve"> </w:t>
      </w:r>
      <w:r w:rsidRPr="001640EB">
        <w:t>эскиз</w:t>
      </w:r>
      <w:r w:rsidRPr="001640EB">
        <w:rPr>
          <w:spacing w:val="-2"/>
        </w:rPr>
        <w:t xml:space="preserve"> </w:t>
      </w:r>
      <w:r w:rsidRPr="001640EB">
        <w:t>декораций</w:t>
      </w:r>
      <w:r w:rsidRPr="001640EB">
        <w:rPr>
          <w:spacing w:val="-2"/>
        </w:rPr>
        <w:t xml:space="preserve"> </w:t>
      </w:r>
      <w:r w:rsidRPr="001640EB">
        <w:t>к</w:t>
      </w:r>
      <w:r w:rsidRPr="001640EB">
        <w:rPr>
          <w:spacing w:val="-8"/>
        </w:rPr>
        <w:t xml:space="preserve"> </w:t>
      </w:r>
      <w:r w:rsidRPr="001640EB">
        <w:t>выбранному</w:t>
      </w:r>
      <w:r w:rsidRPr="001640EB">
        <w:rPr>
          <w:spacing w:val="-12"/>
        </w:rPr>
        <w:t xml:space="preserve"> </w:t>
      </w:r>
      <w:r w:rsidRPr="001640EB">
        <w:t>сюжету.</w:t>
      </w:r>
      <w:r w:rsidRPr="001640EB">
        <w:rPr>
          <w:spacing w:val="-57"/>
        </w:rPr>
        <w:t xml:space="preserve"> </w:t>
      </w:r>
      <w:r w:rsidRPr="001640EB">
        <w:t>Познакомиться с</w:t>
      </w:r>
      <w:r w:rsidRPr="001640EB">
        <w:rPr>
          <w:spacing w:val="-5"/>
        </w:rPr>
        <w:t xml:space="preserve"> </w:t>
      </w:r>
      <w:r w:rsidRPr="001640EB">
        <w:t>работой</w:t>
      </w:r>
      <w:r w:rsidRPr="001640EB">
        <w:rPr>
          <w:spacing w:val="-3"/>
        </w:rPr>
        <w:t xml:space="preserve"> </w:t>
      </w:r>
      <w:r w:rsidRPr="001640EB">
        <w:t>художников</w:t>
      </w:r>
      <w:r w:rsidRPr="001640EB">
        <w:rPr>
          <w:spacing w:val="-2"/>
        </w:rPr>
        <w:t xml:space="preserve"> </w:t>
      </w:r>
      <w:r w:rsidRPr="001640EB">
        <w:t>по</w:t>
      </w:r>
      <w:r w:rsidRPr="001640EB">
        <w:rPr>
          <w:spacing w:val="-4"/>
        </w:rPr>
        <w:t xml:space="preserve"> </w:t>
      </w:r>
      <w:r w:rsidRPr="001640EB">
        <w:t>оформлению</w:t>
      </w:r>
      <w:r w:rsidRPr="001640EB">
        <w:rPr>
          <w:spacing w:val="-1"/>
        </w:rPr>
        <w:t xml:space="preserve"> </w:t>
      </w:r>
      <w:r w:rsidRPr="001640EB">
        <w:t>праздников.</w:t>
      </w:r>
    </w:p>
    <w:p w:rsidR="001640EB" w:rsidRPr="001640EB" w:rsidRDefault="001640EB" w:rsidP="001640EB">
      <w:pPr>
        <w:pStyle w:val="a7"/>
        <w:jc w:val="left"/>
      </w:pPr>
      <w:r w:rsidRPr="001640EB">
        <w:t>Выполнить</w:t>
      </w:r>
      <w:r w:rsidRPr="001640EB">
        <w:rPr>
          <w:spacing w:val="1"/>
        </w:rPr>
        <w:t xml:space="preserve"> </w:t>
      </w:r>
      <w:r w:rsidRPr="001640EB">
        <w:t>тематическую</w:t>
      </w:r>
      <w:r w:rsidRPr="001640EB">
        <w:rPr>
          <w:spacing w:val="1"/>
        </w:rPr>
        <w:t xml:space="preserve"> </w:t>
      </w:r>
      <w:r w:rsidRPr="001640EB">
        <w:t>композицию</w:t>
      </w:r>
      <w:r w:rsidRPr="001640EB">
        <w:rPr>
          <w:spacing w:val="1"/>
        </w:rPr>
        <w:t xml:space="preserve"> </w:t>
      </w:r>
      <w:r w:rsidRPr="001640EB">
        <w:t>«Праздник</w:t>
      </w:r>
      <w:r w:rsidRPr="001640EB">
        <w:rPr>
          <w:spacing w:val="1"/>
        </w:rPr>
        <w:t xml:space="preserve"> </w:t>
      </w:r>
      <w:r w:rsidRPr="001640EB">
        <w:t>в</w:t>
      </w:r>
      <w:r w:rsidRPr="001640EB">
        <w:rPr>
          <w:spacing w:val="1"/>
        </w:rPr>
        <w:t xml:space="preserve"> </w:t>
      </w:r>
      <w:r w:rsidRPr="001640EB">
        <w:t>городе»</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наблюдений,</w:t>
      </w:r>
      <w:r w:rsidRPr="001640EB">
        <w:rPr>
          <w:spacing w:val="1"/>
        </w:rPr>
        <w:t xml:space="preserve"> </w:t>
      </w:r>
      <w:r w:rsidRPr="001640EB">
        <w:t>по</w:t>
      </w:r>
      <w:r w:rsidRPr="001640EB">
        <w:rPr>
          <w:spacing w:val="-57"/>
        </w:rPr>
        <w:t xml:space="preserve"> </w:t>
      </w:r>
      <w:r w:rsidRPr="001640EB">
        <w:t>памяти</w:t>
      </w:r>
      <w:r w:rsidRPr="001640EB">
        <w:rPr>
          <w:spacing w:val="-2"/>
        </w:rPr>
        <w:t xml:space="preserve"> </w:t>
      </w:r>
      <w:r w:rsidRPr="001640EB">
        <w:t>и</w:t>
      </w:r>
      <w:r w:rsidRPr="001640EB">
        <w:rPr>
          <w:spacing w:val="3"/>
        </w:rPr>
        <w:t xml:space="preserve"> </w:t>
      </w:r>
      <w:r w:rsidRPr="001640EB">
        <w:t>по</w:t>
      </w:r>
      <w:r w:rsidRPr="001640EB">
        <w:rPr>
          <w:spacing w:val="2"/>
        </w:rPr>
        <w:t xml:space="preserve"> </w:t>
      </w:r>
      <w:r w:rsidRPr="001640EB">
        <w:t>представлению.</w:t>
      </w:r>
    </w:p>
    <w:p w:rsidR="001640EB" w:rsidRPr="001640EB" w:rsidRDefault="001640EB" w:rsidP="001640EB">
      <w:pPr>
        <w:pStyle w:val="a7"/>
        <w:spacing w:line="271" w:lineRule="exact"/>
        <w:ind w:left="852" w:firstLine="0"/>
        <w:jc w:val="left"/>
      </w:pPr>
      <w:r w:rsidRPr="001640EB">
        <w:t>Модуль</w:t>
      </w:r>
      <w:r w:rsidRPr="001640EB">
        <w:rPr>
          <w:spacing w:val="-6"/>
        </w:rPr>
        <w:t xml:space="preserve"> </w:t>
      </w:r>
      <w:r w:rsidRPr="001640EB">
        <w:t>«Скульптура».</w:t>
      </w:r>
    </w:p>
    <w:p w:rsidR="001640EB" w:rsidRPr="001640EB" w:rsidRDefault="001640EB" w:rsidP="001640EB">
      <w:pPr>
        <w:pStyle w:val="a7"/>
        <w:spacing w:line="235" w:lineRule="auto"/>
        <w:jc w:val="left"/>
      </w:pPr>
      <w:r w:rsidRPr="001640EB">
        <w:t>Приобрести</w:t>
      </w:r>
      <w:r w:rsidRPr="001640EB">
        <w:rPr>
          <w:spacing w:val="28"/>
        </w:rPr>
        <w:t xml:space="preserve"> </w:t>
      </w:r>
      <w:r w:rsidRPr="001640EB">
        <w:t>опыт</w:t>
      </w:r>
      <w:r w:rsidRPr="001640EB">
        <w:rPr>
          <w:spacing w:val="29"/>
        </w:rPr>
        <w:t xml:space="preserve"> </w:t>
      </w:r>
      <w:r w:rsidRPr="001640EB">
        <w:t>творческой</w:t>
      </w:r>
      <w:r w:rsidRPr="001640EB">
        <w:rPr>
          <w:spacing w:val="32"/>
        </w:rPr>
        <w:t xml:space="preserve"> </w:t>
      </w:r>
      <w:r w:rsidRPr="001640EB">
        <w:t>работы:</w:t>
      </w:r>
      <w:r w:rsidRPr="001640EB">
        <w:rPr>
          <w:spacing w:val="31"/>
        </w:rPr>
        <w:t xml:space="preserve"> </w:t>
      </w:r>
      <w:r w:rsidRPr="001640EB">
        <w:t>лепка</w:t>
      </w:r>
      <w:r w:rsidRPr="001640EB">
        <w:rPr>
          <w:spacing w:val="25"/>
        </w:rPr>
        <w:t xml:space="preserve"> </w:t>
      </w:r>
      <w:r w:rsidRPr="001640EB">
        <w:t>сказочного</w:t>
      </w:r>
      <w:r w:rsidRPr="001640EB">
        <w:rPr>
          <w:spacing w:val="31"/>
        </w:rPr>
        <w:t xml:space="preserve"> </w:t>
      </w:r>
      <w:r w:rsidRPr="001640EB">
        <w:t>персонажа</w:t>
      </w:r>
      <w:r w:rsidRPr="001640EB">
        <w:rPr>
          <w:spacing w:val="25"/>
        </w:rPr>
        <w:t xml:space="preserve"> </w:t>
      </w:r>
      <w:r w:rsidRPr="001640EB">
        <w:t>на</w:t>
      </w:r>
      <w:r w:rsidRPr="001640EB">
        <w:rPr>
          <w:spacing w:val="25"/>
        </w:rPr>
        <w:t xml:space="preserve"> </w:t>
      </w:r>
      <w:r w:rsidRPr="001640EB">
        <w:t>основе</w:t>
      </w:r>
      <w:r w:rsidRPr="001640EB">
        <w:rPr>
          <w:spacing w:val="25"/>
        </w:rPr>
        <w:t xml:space="preserve"> </w:t>
      </w:r>
      <w:r w:rsidRPr="001640EB">
        <w:t>сюжета</w:t>
      </w:r>
      <w:r w:rsidRPr="001640EB">
        <w:rPr>
          <w:spacing w:val="-57"/>
        </w:rPr>
        <w:t xml:space="preserve"> </w:t>
      </w:r>
      <w:r w:rsidRPr="001640EB">
        <w:t>известной</w:t>
      </w:r>
      <w:r w:rsidRPr="001640EB">
        <w:rPr>
          <w:spacing w:val="-6"/>
        </w:rPr>
        <w:t xml:space="preserve"> </w:t>
      </w:r>
      <w:r w:rsidRPr="001640EB">
        <w:t>сказки</w:t>
      </w:r>
      <w:r w:rsidRPr="001640EB">
        <w:rPr>
          <w:spacing w:val="-1"/>
        </w:rPr>
        <w:t xml:space="preserve"> </w:t>
      </w:r>
      <w:r w:rsidRPr="001640EB">
        <w:t>(или создание</w:t>
      </w:r>
      <w:r w:rsidRPr="001640EB">
        <w:rPr>
          <w:spacing w:val="-3"/>
        </w:rPr>
        <w:t xml:space="preserve"> </w:t>
      </w:r>
      <w:r w:rsidRPr="001640EB">
        <w:t>этого</w:t>
      </w:r>
      <w:r w:rsidRPr="001640EB">
        <w:rPr>
          <w:spacing w:val="2"/>
        </w:rPr>
        <w:t xml:space="preserve"> </w:t>
      </w:r>
      <w:r w:rsidRPr="001640EB">
        <w:t>персонажа</w:t>
      </w:r>
      <w:r w:rsidRPr="001640EB">
        <w:rPr>
          <w:spacing w:val="-2"/>
        </w:rPr>
        <w:t xml:space="preserve"> </w:t>
      </w:r>
      <w:r w:rsidRPr="001640EB">
        <w:t>в</w:t>
      </w:r>
      <w:r w:rsidRPr="001640EB">
        <w:rPr>
          <w:spacing w:val="-1"/>
        </w:rPr>
        <w:t xml:space="preserve"> </w:t>
      </w:r>
      <w:r w:rsidRPr="001640EB">
        <w:t>технике</w:t>
      </w:r>
      <w:r w:rsidRPr="001640EB">
        <w:rPr>
          <w:spacing w:val="-3"/>
        </w:rPr>
        <w:t xml:space="preserve"> </w:t>
      </w:r>
      <w:r w:rsidRPr="001640EB">
        <w:t>бумагопластики,</w:t>
      </w:r>
      <w:r w:rsidRPr="001640EB">
        <w:rPr>
          <w:spacing w:val="1"/>
        </w:rPr>
        <w:t xml:space="preserve"> </w:t>
      </w:r>
      <w:r w:rsidRPr="001640EB">
        <w:t>по</w:t>
      </w:r>
      <w:r w:rsidRPr="001640EB">
        <w:rPr>
          <w:spacing w:val="-2"/>
        </w:rPr>
        <w:t xml:space="preserve"> </w:t>
      </w:r>
      <w:r w:rsidRPr="001640EB">
        <w:t>выбору</w:t>
      </w:r>
      <w:r w:rsidRPr="001640EB">
        <w:rPr>
          <w:spacing w:val="-7"/>
        </w:rPr>
        <w:t xml:space="preserve"> </w:t>
      </w:r>
      <w:r w:rsidRPr="001640EB">
        <w:t>учителя).</w:t>
      </w:r>
    </w:p>
    <w:p w:rsidR="001640EB" w:rsidRPr="001640EB" w:rsidRDefault="001640EB" w:rsidP="001640EB">
      <w:pPr>
        <w:pStyle w:val="a7"/>
        <w:ind w:right="118"/>
        <w:jc w:val="left"/>
      </w:pPr>
      <w:r w:rsidRPr="001640EB">
        <w:t>Учиться</w:t>
      </w:r>
      <w:r w:rsidRPr="001640EB">
        <w:rPr>
          <w:spacing w:val="5"/>
        </w:rPr>
        <w:t xml:space="preserve"> </w:t>
      </w:r>
      <w:r w:rsidRPr="001640EB">
        <w:t>создавать</w:t>
      </w:r>
      <w:r w:rsidRPr="001640EB">
        <w:rPr>
          <w:spacing w:val="3"/>
        </w:rPr>
        <w:t xml:space="preserve"> </w:t>
      </w:r>
      <w:r w:rsidRPr="001640EB">
        <w:t>игрушку из</w:t>
      </w:r>
      <w:r w:rsidRPr="001640EB">
        <w:rPr>
          <w:spacing w:val="7"/>
        </w:rPr>
        <w:t xml:space="preserve"> </w:t>
      </w:r>
      <w:r w:rsidRPr="001640EB">
        <w:t>подручного</w:t>
      </w:r>
      <w:r w:rsidRPr="001640EB">
        <w:rPr>
          <w:spacing w:val="5"/>
        </w:rPr>
        <w:t xml:space="preserve"> </w:t>
      </w:r>
      <w:r w:rsidRPr="001640EB">
        <w:t>нехудожественного</w:t>
      </w:r>
      <w:r w:rsidRPr="001640EB">
        <w:rPr>
          <w:spacing w:val="6"/>
        </w:rPr>
        <w:t xml:space="preserve"> </w:t>
      </w:r>
      <w:r w:rsidRPr="001640EB">
        <w:t>материала</w:t>
      </w:r>
      <w:r w:rsidRPr="001640EB">
        <w:rPr>
          <w:spacing w:val="5"/>
        </w:rPr>
        <w:t xml:space="preserve"> </w:t>
      </w:r>
      <w:r w:rsidRPr="001640EB">
        <w:t>путём</w:t>
      </w:r>
      <w:r w:rsidRPr="001640EB">
        <w:rPr>
          <w:spacing w:val="6"/>
        </w:rPr>
        <w:t xml:space="preserve"> </w:t>
      </w:r>
      <w:r w:rsidRPr="001640EB">
        <w:t>добавления</w:t>
      </w:r>
      <w:r w:rsidRPr="001640EB">
        <w:rPr>
          <w:spacing w:val="-57"/>
        </w:rPr>
        <w:t xml:space="preserve"> </w:t>
      </w:r>
      <w:r w:rsidRPr="001640EB">
        <w:t>к</w:t>
      </w:r>
      <w:r w:rsidRPr="001640EB">
        <w:rPr>
          <w:spacing w:val="-1"/>
        </w:rPr>
        <w:t xml:space="preserve"> </w:t>
      </w:r>
      <w:r w:rsidRPr="001640EB">
        <w:t>ней</w:t>
      </w:r>
      <w:r w:rsidRPr="001640EB">
        <w:rPr>
          <w:spacing w:val="3"/>
        </w:rPr>
        <w:t xml:space="preserve"> </w:t>
      </w:r>
      <w:r w:rsidRPr="001640EB">
        <w:t>необходимых</w:t>
      </w:r>
      <w:r w:rsidRPr="001640EB">
        <w:rPr>
          <w:spacing w:val="-3"/>
        </w:rPr>
        <w:t xml:space="preserve"> </w:t>
      </w:r>
      <w:r w:rsidRPr="001640EB">
        <w:t>деталей</w:t>
      </w:r>
      <w:r w:rsidRPr="001640EB">
        <w:rPr>
          <w:spacing w:val="2"/>
        </w:rPr>
        <w:t xml:space="preserve"> </w:t>
      </w:r>
      <w:r w:rsidRPr="001640EB">
        <w:t>и</w:t>
      </w:r>
      <w:r w:rsidRPr="001640EB">
        <w:rPr>
          <w:spacing w:val="3"/>
        </w:rPr>
        <w:t xml:space="preserve"> </w:t>
      </w:r>
      <w:r w:rsidRPr="001640EB">
        <w:t>для</w:t>
      </w:r>
      <w:r w:rsidRPr="001640EB">
        <w:rPr>
          <w:spacing w:val="-4"/>
        </w:rPr>
        <w:t xml:space="preserve"> </w:t>
      </w:r>
      <w:r w:rsidRPr="001640EB">
        <w:t>«одушевления</w:t>
      </w:r>
      <w:r w:rsidRPr="001640EB">
        <w:rPr>
          <w:spacing w:val="-3"/>
        </w:rPr>
        <w:t xml:space="preserve"> </w:t>
      </w:r>
      <w:r w:rsidRPr="001640EB">
        <w:t>образа».</w:t>
      </w:r>
    </w:p>
    <w:p w:rsidR="001640EB" w:rsidRPr="001640EB" w:rsidRDefault="001640EB" w:rsidP="001640EB">
      <w:pPr>
        <w:pStyle w:val="a7"/>
        <w:jc w:val="left"/>
      </w:pPr>
      <w:r w:rsidRPr="001640EB">
        <w:t>Узнавать</w:t>
      </w:r>
      <w:r w:rsidRPr="001640EB">
        <w:rPr>
          <w:spacing w:val="21"/>
        </w:rPr>
        <w:t xml:space="preserve"> </w:t>
      </w:r>
      <w:r w:rsidRPr="001640EB">
        <w:t>о</w:t>
      </w:r>
      <w:r w:rsidRPr="001640EB">
        <w:rPr>
          <w:spacing w:val="29"/>
        </w:rPr>
        <w:t xml:space="preserve"> </w:t>
      </w:r>
      <w:r w:rsidRPr="001640EB">
        <w:t>видах</w:t>
      </w:r>
      <w:r w:rsidRPr="001640EB">
        <w:rPr>
          <w:spacing w:val="19"/>
        </w:rPr>
        <w:t xml:space="preserve"> </w:t>
      </w:r>
      <w:r w:rsidRPr="001640EB">
        <w:t>скульптуры:</w:t>
      </w:r>
      <w:r w:rsidRPr="001640EB">
        <w:rPr>
          <w:spacing w:val="25"/>
        </w:rPr>
        <w:t xml:space="preserve"> </w:t>
      </w:r>
      <w:r w:rsidRPr="001640EB">
        <w:t>скульптурные</w:t>
      </w:r>
      <w:r w:rsidRPr="001640EB">
        <w:rPr>
          <w:spacing w:val="23"/>
        </w:rPr>
        <w:t xml:space="preserve"> </w:t>
      </w:r>
      <w:r w:rsidRPr="001640EB">
        <w:t>памятники,</w:t>
      </w:r>
      <w:r w:rsidRPr="001640EB">
        <w:rPr>
          <w:spacing w:val="22"/>
        </w:rPr>
        <w:t xml:space="preserve"> </w:t>
      </w:r>
      <w:r w:rsidRPr="001640EB">
        <w:t>парковая</w:t>
      </w:r>
      <w:r w:rsidRPr="001640EB">
        <w:rPr>
          <w:spacing w:val="24"/>
        </w:rPr>
        <w:t xml:space="preserve"> </w:t>
      </w:r>
      <w:r w:rsidRPr="001640EB">
        <w:t>скульптура,</w:t>
      </w:r>
      <w:r w:rsidRPr="001640EB">
        <w:rPr>
          <w:spacing w:val="26"/>
        </w:rPr>
        <w:t xml:space="preserve"> </w:t>
      </w:r>
      <w:r w:rsidRPr="001640EB">
        <w:t>мелкая</w:t>
      </w:r>
      <w:r w:rsidRPr="001640EB">
        <w:rPr>
          <w:spacing w:val="-57"/>
        </w:rPr>
        <w:t xml:space="preserve"> </w:t>
      </w:r>
      <w:r w:rsidRPr="001640EB">
        <w:t>пластика,</w:t>
      </w:r>
      <w:r w:rsidRPr="001640EB">
        <w:rPr>
          <w:spacing w:val="3"/>
        </w:rPr>
        <w:t xml:space="preserve"> </w:t>
      </w:r>
      <w:r w:rsidRPr="001640EB">
        <w:t>рельеф (виды</w:t>
      </w:r>
      <w:r w:rsidRPr="001640EB">
        <w:rPr>
          <w:spacing w:val="3"/>
        </w:rPr>
        <w:t xml:space="preserve"> </w:t>
      </w:r>
      <w:r w:rsidRPr="001640EB">
        <w:t>рельефа).</w:t>
      </w:r>
    </w:p>
    <w:p w:rsidR="001640EB" w:rsidRPr="001640EB" w:rsidRDefault="001640EB" w:rsidP="001640EB">
      <w:pPr>
        <w:pStyle w:val="a7"/>
        <w:ind w:left="852" w:right="4002" w:firstLine="0"/>
        <w:jc w:val="left"/>
      </w:pPr>
      <w:r w:rsidRPr="001640EB">
        <w:t>Приобретать</w:t>
      </w:r>
      <w:r w:rsidRPr="001640EB">
        <w:rPr>
          <w:spacing w:val="-8"/>
        </w:rPr>
        <w:t xml:space="preserve"> </w:t>
      </w:r>
      <w:r w:rsidRPr="001640EB">
        <w:t>опыт</w:t>
      </w:r>
      <w:r w:rsidRPr="001640EB">
        <w:rPr>
          <w:spacing w:val="-7"/>
        </w:rPr>
        <w:t xml:space="preserve"> </w:t>
      </w:r>
      <w:r w:rsidRPr="001640EB">
        <w:t>лепки</w:t>
      </w:r>
      <w:r w:rsidRPr="001640EB">
        <w:rPr>
          <w:spacing w:val="-2"/>
        </w:rPr>
        <w:t xml:space="preserve"> </w:t>
      </w:r>
      <w:r w:rsidRPr="001640EB">
        <w:t>эскиза</w:t>
      </w:r>
      <w:r w:rsidRPr="001640EB">
        <w:rPr>
          <w:spacing w:val="-5"/>
        </w:rPr>
        <w:t xml:space="preserve"> </w:t>
      </w:r>
      <w:r w:rsidRPr="001640EB">
        <w:t>парковой</w:t>
      </w:r>
      <w:r w:rsidRPr="001640EB">
        <w:rPr>
          <w:spacing w:val="-2"/>
        </w:rPr>
        <w:t xml:space="preserve"> </w:t>
      </w:r>
      <w:r w:rsidRPr="001640EB">
        <w:t>скульптуры.</w:t>
      </w:r>
      <w:r w:rsidRPr="001640EB">
        <w:rPr>
          <w:spacing w:val="-57"/>
        </w:rPr>
        <w:t xml:space="preserve"> </w:t>
      </w:r>
      <w:r w:rsidRPr="001640EB">
        <w:t>Модуль</w:t>
      </w:r>
      <w:r w:rsidRPr="001640EB">
        <w:rPr>
          <w:spacing w:val="1"/>
        </w:rPr>
        <w:t xml:space="preserve"> </w:t>
      </w:r>
      <w:r w:rsidRPr="001640EB">
        <w:t>«Декоративно-прикладное</w:t>
      </w:r>
      <w:r w:rsidRPr="001640EB">
        <w:rPr>
          <w:spacing w:val="-5"/>
        </w:rPr>
        <w:t xml:space="preserve"> </w:t>
      </w:r>
      <w:r w:rsidRPr="001640EB">
        <w:t>искусство».</w:t>
      </w:r>
    </w:p>
    <w:p w:rsidR="001640EB" w:rsidRPr="001640EB" w:rsidRDefault="001640EB" w:rsidP="001640EB">
      <w:pPr>
        <w:pStyle w:val="a7"/>
        <w:ind w:right="137"/>
      </w:pPr>
      <w:r w:rsidRPr="001640EB">
        <w:t>Узнавать о создании глиняной и деревянной посуды: народные художественные промыслы</w:t>
      </w:r>
      <w:r w:rsidRPr="001640EB">
        <w:rPr>
          <w:spacing w:val="1"/>
        </w:rPr>
        <w:t xml:space="preserve"> </w:t>
      </w:r>
      <w:r w:rsidRPr="001640EB">
        <w:t>Гжель</w:t>
      </w:r>
      <w:r w:rsidRPr="001640EB">
        <w:rPr>
          <w:spacing w:val="2"/>
        </w:rPr>
        <w:t xml:space="preserve"> </w:t>
      </w:r>
      <w:r w:rsidRPr="001640EB">
        <w:t>и</w:t>
      </w:r>
      <w:r w:rsidRPr="001640EB">
        <w:rPr>
          <w:spacing w:val="-2"/>
        </w:rPr>
        <w:t xml:space="preserve"> </w:t>
      </w:r>
      <w:r w:rsidRPr="001640EB">
        <w:t>Хохлома.</w:t>
      </w:r>
    </w:p>
    <w:p w:rsidR="001640EB" w:rsidRPr="001640EB" w:rsidRDefault="001640EB" w:rsidP="001640EB">
      <w:pPr>
        <w:pStyle w:val="a7"/>
        <w:ind w:right="126"/>
      </w:pPr>
      <w:r w:rsidRPr="001640EB">
        <w:rPr>
          <w:spacing w:val="-1"/>
        </w:rPr>
        <w:t>Знакомиться</w:t>
      </w:r>
      <w:r w:rsidRPr="001640EB">
        <w:rPr>
          <w:spacing w:val="-11"/>
        </w:rPr>
        <w:t xml:space="preserve"> </w:t>
      </w:r>
      <w:r w:rsidRPr="001640EB">
        <w:t>с</w:t>
      </w:r>
      <w:r w:rsidRPr="001640EB">
        <w:rPr>
          <w:spacing w:val="-12"/>
        </w:rPr>
        <w:t xml:space="preserve"> </w:t>
      </w:r>
      <w:r w:rsidRPr="001640EB">
        <w:t>приёмами</w:t>
      </w:r>
      <w:r w:rsidRPr="001640EB">
        <w:rPr>
          <w:spacing w:val="-9"/>
        </w:rPr>
        <w:t xml:space="preserve"> </w:t>
      </w:r>
      <w:r w:rsidRPr="001640EB">
        <w:t>исполнения</w:t>
      </w:r>
      <w:r w:rsidRPr="001640EB">
        <w:rPr>
          <w:spacing w:val="-11"/>
        </w:rPr>
        <w:t xml:space="preserve"> </w:t>
      </w:r>
      <w:r w:rsidRPr="001640EB">
        <w:t>традиционных</w:t>
      </w:r>
      <w:r w:rsidRPr="001640EB">
        <w:rPr>
          <w:spacing w:val="-14"/>
        </w:rPr>
        <w:t xml:space="preserve"> </w:t>
      </w:r>
      <w:r w:rsidRPr="001640EB">
        <w:t>орнаментов,</w:t>
      </w:r>
      <w:r w:rsidRPr="001640EB">
        <w:rPr>
          <w:spacing w:val="-9"/>
        </w:rPr>
        <w:t xml:space="preserve"> </w:t>
      </w:r>
      <w:r w:rsidRPr="001640EB">
        <w:t>украшающих</w:t>
      </w:r>
      <w:r w:rsidRPr="001640EB">
        <w:rPr>
          <w:spacing w:val="-14"/>
        </w:rPr>
        <w:t xml:space="preserve"> </w:t>
      </w:r>
      <w:r w:rsidRPr="001640EB">
        <w:t>посуду</w:t>
      </w:r>
      <w:r w:rsidRPr="001640EB">
        <w:rPr>
          <w:spacing w:val="-15"/>
        </w:rPr>
        <w:t xml:space="preserve"> </w:t>
      </w:r>
      <w:r w:rsidRPr="001640EB">
        <w:t>Гжели</w:t>
      </w:r>
      <w:r w:rsidRPr="001640EB">
        <w:rPr>
          <w:spacing w:val="-57"/>
        </w:rPr>
        <w:t xml:space="preserve"> </w:t>
      </w:r>
      <w:r w:rsidRPr="001640EB">
        <w:rPr>
          <w:spacing w:val="-1"/>
        </w:rPr>
        <w:t>и</w:t>
      </w:r>
      <w:r w:rsidRPr="001640EB">
        <w:rPr>
          <w:spacing w:val="-7"/>
        </w:rPr>
        <w:t xml:space="preserve"> </w:t>
      </w:r>
      <w:r w:rsidRPr="001640EB">
        <w:rPr>
          <w:spacing w:val="-1"/>
        </w:rPr>
        <w:t>Хохломы;</w:t>
      </w:r>
      <w:r w:rsidRPr="001640EB">
        <w:rPr>
          <w:spacing w:val="-17"/>
        </w:rPr>
        <w:t xml:space="preserve"> </w:t>
      </w:r>
      <w:r w:rsidRPr="001640EB">
        <w:rPr>
          <w:spacing w:val="-1"/>
        </w:rPr>
        <w:t>осваивать</w:t>
      </w:r>
      <w:r w:rsidRPr="001640EB">
        <w:rPr>
          <w:spacing w:val="-6"/>
        </w:rPr>
        <w:t xml:space="preserve"> </w:t>
      </w:r>
      <w:r w:rsidRPr="001640EB">
        <w:rPr>
          <w:spacing w:val="-1"/>
        </w:rPr>
        <w:t>простые</w:t>
      </w:r>
      <w:r w:rsidRPr="001640EB">
        <w:rPr>
          <w:spacing w:val="-9"/>
        </w:rPr>
        <w:t xml:space="preserve"> </w:t>
      </w:r>
      <w:r w:rsidRPr="001640EB">
        <w:rPr>
          <w:spacing w:val="-1"/>
        </w:rPr>
        <w:t>кистевые</w:t>
      </w:r>
      <w:r w:rsidRPr="001640EB">
        <w:rPr>
          <w:spacing w:val="-9"/>
        </w:rPr>
        <w:t xml:space="preserve"> </w:t>
      </w:r>
      <w:r w:rsidRPr="001640EB">
        <w:t>приёмы,</w:t>
      </w:r>
      <w:r w:rsidRPr="001640EB">
        <w:rPr>
          <w:spacing w:val="-6"/>
        </w:rPr>
        <w:t xml:space="preserve"> </w:t>
      </w:r>
      <w:r w:rsidRPr="001640EB">
        <w:t>свойственные</w:t>
      </w:r>
      <w:r w:rsidRPr="001640EB">
        <w:rPr>
          <w:spacing w:val="-9"/>
        </w:rPr>
        <w:t xml:space="preserve"> </w:t>
      </w:r>
      <w:r w:rsidRPr="001640EB">
        <w:t>этим</w:t>
      </w:r>
      <w:r w:rsidRPr="001640EB">
        <w:rPr>
          <w:spacing w:val="-11"/>
        </w:rPr>
        <w:t xml:space="preserve"> </w:t>
      </w:r>
      <w:r w:rsidRPr="001640EB">
        <w:t>промыслам;</w:t>
      </w:r>
      <w:r w:rsidRPr="001640EB">
        <w:rPr>
          <w:spacing w:val="-12"/>
        </w:rPr>
        <w:t xml:space="preserve"> </w:t>
      </w:r>
      <w:r w:rsidRPr="001640EB">
        <w:t>выполнить</w:t>
      </w:r>
      <w:r w:rsidRPr="001640EB">
        <w:rPr>
          <w:spacing w:val="-11"/>
        </w:rPr>
        <w:t xml:space="preserve"> </w:t>
      </w:r>
      <w:r w:rsidRPr="001640EB">
        <w:t>эскизы</w:t>
      </w:r>
      <w:r w:rsidRPr="001640EB">
        <w:rPr>
          <w:spacing w:val="-58"/>
        </w:rPr>
        <w:t xml:space="preserve"> </w:t>
      </w:r>
      <w:r w:rsidRPr="001640EB">
        <w:t>орнаментов,</w:t>
      </w:r>
      <w:r w:rsidRPr="001640EB">
        <w:rPr>
          <w:spacing w:val="2"/>
        </w:rPr>
        <w:t xml:space="preserve"> </w:t>
      </w:r>
      <w:r w:rsidRPr="001640EB">
        <w:t>украшающих</w:t>
      </w:r>
      <w:r w:rsidRPr="001640EB">
        <w:rPr>
          <w:spacing w:val="-4"/>
        </w:rPr>
        <w:t xml:space="preserve"> </w:t>
      </w:r>
      <w:r w:rsidRPr="001640EB">
        <w:t>посуду</w:t>
      </w:r>
      <w:r w:rsidRPr="001640EB">
        <w:rPr>
          <w:spacing w:val="-10"/>
        </w:rPr>
        <w:t xml:space="preserve"> </w:t>
      </w:r>
      <w:r w:rsidRPr="001640EB">
        <w:t>(по</w:t>
      </w:r>
      <w:r w:rsidRPr="001640EB">
        <w:rPr>
          <w:spacing w:val="5"/>
        </w:rPr>
        <w:t xml:space="preserve"> </w:t>
      </w:r>
      <w:r w:rsidRPr="001640EB">
        <w:t>мотивам</w:t>
      </w:r>
      <w:r w:rsidRPr="001640EB">
        <w:rPr>
          <w:spacing w:val="-7"/>
        </w:rPr>
        <w:t xml:space="preserve"> </w:t>
      </w:r>
      <w:r w:rsidRPr="001640EB">
        <w:t>выбранного художественного</w:t>
      </w:r>
      <w:r w:rsidRPr="001640EB">
        <w:rPr>
          <w:spacing w:val="4"/>
        </w:rPr>
        <w:t xml:space="preserve"> </w:t>
      </w:r>
      <w:r w:rsidRPr="001640EB">
        <w:t>промысла).</w:t>
      </w:r>
    </w:p>
    <w:p w:rsidR="001640EB" w:rsidRPr="001640EB" w:rsidRDefault="001640EB" w:rsidP="001640EB">
      <w:pPr>
        <w:pStyle w:val="a7"/>
        <w:ind w:right="125"/>
      </w:pPr>
      <w:r w:rsidRPr="001640EB">
        <w:t>Узнавать о сетчатых видах орнаментов и их применении, например, в росписи тканей, стен,</w:t>
      </w:r>
      <w:r w:rsidRPr="001640EB">
        <w:rPr>
          <w:spacing w:val="1"/>
        </w:rPr>
        <w:t xml:space="preserve"> </w:t>
      </w:r>
      <w:r w:rsidRPr="001640EB">
        <w:t>уметь</w:t>
      </w:r>
      <w:r w:rsidRPr="001640EB">
        <w:rPr>
          <w:spacing w:val="1"/>
        </w:rPr>
        <w:t xml:space="preserve"> </w:t>
      </w:r>
      <w:r w:rsidRPr="001640EB">
        <w:t>рассуждать</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зрительного</w:t>
      </w:r>
      <w:r w:rsidRPr="001640EB">
        <w:rPr>
          <w:spacing w:val="1"/>
        </w:rPr>
        <w:t xml:space="preserve"> </w:t>
      </w:r>
      <w:r w:rsidRPr="001640EB">
        <w:t>материала</w:t>
      </w:r>
      <w:r w:rsidRPr="001640EB">
        <w:rPr>
          <w:spacing w:val="1"/>
        </w:rPr>
        <w:t xml:space="preserve"> </w:t>
      </w:r>
      <w:r w:rsidRPr="001640EB">
        <w:t>о</w:t>
      </w:r>
      <w:r w:rsidRPr="001640EB">
        <w:rPr>
          <w:spacing w:val="1"/>
        </w:rPr>
        <w:t xml:space="preserve"> </w:t>
      </w:r>
      <w:r w:rsidRPr="001640EB">
        <w:t>видах</w:t>
      </w:r>
      <w:r w:rsidRPr="001640EB">
        <w:rPr>
          <w:spacing w:val="1"/>
        </w:rPr>
        <w:t xml:space="preserve"> </w:t>
      </w:r>
      <w:r w:rsidRPr="001640EB">
        <w:t>симметрии</w:t>
      </w:r>
      <w:r w:rsidRPr="001640EB">
        <w:rPr>
          <w:spacing w:val="1"/>
        </w:rPr>
        <w:t xml:space="preserve"> </w:t>
      </w:r>
      <w:r w:rsidRPr="001640EB">
        <w:t>в</w:t>
      </w:r>
      <w:r w:rsidRPr="001640EB">
        <w:rPr>
          <w:spacing w:val="1"/>
        </w:rPr>
        <w:t xml:space="preserve"> </w:t>
      </w:r>
      <w:r w:rsidRPr="001640EB">
        <w:t>сетчатом</w:t>
      </w:r>
      <w:r w:rsidRPr="001640EB">
        <w:rPr>
          <w:spacing w:val="1"/>
        </w:rPr>
        <w:t xml:space="preserve"> </w:t>
      </w:r>
      <w:r w:rsidRPr="001640EB">
        <w:t>орнаменте.</w:t>
      </w:r>
    </w:p>
    <w:p w:rsidR="001640EB" w:rsidRPr="001640EB" w:rsidRDefault="001640EB" w:rsidP="001640EB">
      <w:pPr>
        <w:pStyle w:val="a7"/>
        <w:spacing w:line="274" w:lineRule="exact"/>
        <w:ind w:left="852" w:firstLine="0"/>
      </w:pPr>
      <w:r w:rsidRPr="001640EB">
        <w:t>Осваивать навыки</w:t>
      </w:r>
      <w:r w:rsidRPr="001640EB">
        <w:rPr>
          <w:spacing w:val="-4"/>
        </w:rPr>
        <w:t xml:space="preserve"> </w:t>
      </w:r>
      <w:r w:rsidRPr="001640EB">
        <w:t>создания</w:t>
      </w:r>
      <w:r w:rsidRPr="001640EB">
        <w:rPr>
          <w:spacing w:val="-6"/>
        </w:rPr>
        <w:t xml:space="preserve"> </w:t>
      </w:r>
      <w:r w:rsidRPr="001640EB">
        <w:t>орнаментов</w:t>
      </w:r>
      <w:r w:rsidRPr="001640EB">
        <w:rPr>
          <w:spacing w:val="-3"/>
        </w:rPr>
        <w:t xml:space="preserve"> </w:t>
      </w:r>
      <w:r w:rsidRPr="001640EB">
        <w:t>при</w:t>
      </w:r>
      <w:r w:rsidRPr="001640EB">
        <w:rPr>
          <w:spacing w:val="-4"/>
        </w:rPr>
        <w:t xml:space="preserve"> </w:t>
      </w:r>
      <w:r w:rsidRPr="001640EB">
        <w:t>помощи</w:t>
      </w:r>
      <w:r w:rsidRPr="001640EB">
        <w:rPr>
          <w:spacing w:val="-5"/>
        </w:rPr>
        <w:t xml:space="preserve"> </w:t>
      </w:r>
      <w:r w:rsidRPr="001640EB">
        <w:t>штампов</w:t>
      </w:r>
      <w:r w:rsidRPr="001640EB">
        <w:rPr>
          <w:spacing w:val="-3"/>
        </w:rPr>
        <w:t xml:space="preserve"> </w:t>
      </w:r>
      <w:r w:rsidRPr="001640EB">
        <w:t>и</w:t>
      </w:r>
      <w:r w:rsidRPr="001640EB">
        <w:rPr>
          <w:spacing w:val="-4"/>
        </w:rPr>
        <w:t xml:space="preserve"> </w:t>
      </w:r>
      <w:r w:rsidRPr="001640EB">
        <w:t>трафаретов.</w:t>
      </w:r>
    </w:p>
    <w:p w:rsidR="001640EB" w:rsidRPr="001640EB" w:rsidRDefault="001640EB" w:rsidP="001640EB">
      <w:pPr>
        <w:pStyle w:val="a7"/>
        <w:spacing w:line="235" w:lineRule="auto"/>
        <w:ind w:right="133"/>
      </w:pPr>
      <w:r w:rsidRPr="001640EB">
        <w:t>Получить</w:t>
      </w:r>
      <w:r w:rsidRPr="001640EB">
        <w:rPr>
          <w:spacing w:val="1"/>
        </w:rPr>
        <w:t xml:space="preserve"> </w:t>
      </w:r>
      <w:r w:rsidRPr="001640EB">
        <w:t>опыт</w:t>
      </w:r>
      <w:r w:rsidRPr="001640EB">
        <w:rPr>
          <w:spacing w:val="1"/>
        </w:rPr>
        <w:t xml:space="preserve"> </w:t>
      </w:r>
      <w:r w:rsidRPr="001640EB">
        <w:t>создания</w:t>
      </w:r>
      <w:r w:rsidRPr="001640EB">
        <w:rPr>
          <w:spacing w:val="1"/>
        </w:rPr>
        <w:t xml:space="preserve"> </w:t>
      </w:r>
      <w:r w:rsidRPr="001640EB">
        <w:t>композиции орнамента</w:t>
      </w:r>
      <w:r w:rsidRPr="001640EB">
        <w:rPr>
          <w:spacing w:val="1"/>
        </w:rPr>
        <w:t xml:space="preserve"> </w:t>
      </w:r>
      <w:r w:rsidRPr="001640EB">
        <w:t>в</w:t>
      </w:r>
      <w:r w:rsidRPr="001640EB">
        <w:rPr>
          <w:spacing w:val="1"/>
        </w:rPr>
        <w:t xml:space="preserve"> </w:t>
      </w:r>
      <w:r w:rsidRPr="001640EB">
        <w:t>квадрате</w:t>
      </w:r>
      <w:r w:rsidRPr="001640EB">
        <w:rPr>
          <w:spacing w:val="1"/>
        </w:rPr>
        <w:t xml:space="preserve"> </w:t>
      </w:r>
      <w:r w:rsidRPr="001640EB">
        <w:t>(в</w:t>
      </w:r>
      <w:r w:rsidRPr="001640EB">
        <w:rPr>
          <w:spacing w:val="1"/>
        </w:rPr>
        <w:t xml:space="preserve"> </w:t>
      </w:r>
      <w:r w:rsidRPr="001640EB">
        <w:t>качестве</w:t>
      </w:r>
      <w:r w:rsidRPr="001640EB">
        <w:rPr>
          <w:spacing w:val="1"/>
        </w:rPr>
        <w:t xml:space="preserve"> </w:t>
      </w:r>
      <w:r w:rsidRPr="001640EB">
        <w:t>эскиза</w:t>
      </w:r>
      <w:r w:rsidRPr="001640EB">
        <w:rPr>
          <w:spacing w:val="1"/>
        </w:rPr>
        <w:t xml:space="preserve"> </w:t>
      </w:r>
      <w:r w:rsidRPr="001640EB">
        <w:t>росписи</w:t>
      </w:r>
      <w:r w:rsidRPr="001640EB">
        <w:rPr>
          <w:spacing w:val="1"/>
        </w:rPr>
        <w:t xml:space="preserve"> </w:t>
      </w:r>
      <w:r w:rsidRPr="001640EB">
        <w:t>женского</w:t>
      </w:r>
      <w:r w:rsidRPr="001640EB">
        <w:rPr>
          <w:spacing w:val="5"/>
        </w:rPr>
        <w:t xml:space="preserve"> </w:t>
      </w:r>
      <w:r w:rsidRPr="001640EB">
        <w:t>платка).</w:t>
      </w:r>
    </w:p>
    <w:p w:rsidR="001640EB" w:rsidRPr="001640EB" w:rsidRDefault="001640EB" w:rsidP="001640EB">
      <w:pPr>
        <w:pStyle w:val="a7"/>
        <w:spacing w:line="275" w:lineRule="exact"/>
        <w:ind w:left="852" w:firstLine="0"/>
      </w:pPr>
      <w:r w:rsidRPr="001640EB">
        <w:t>Модуль</w:t>
      </w:r>
      <w:r w:rsidRPr="001640EB">
        <w:rPr>
          <w:spacing w:val="-5"/>
        </w:rPr>
        <w:t xml:space="preserve"> </w:t>
      </w:r>
      <w:r w:rsidRPr="001640EB">
        <w:t>«Архитектура».</w:t>
      </w:r>
    </w:p>
    <w:p w:rsidR="001640EB" w:rsidRPr="001640EB" w:rsidRDefault="001640EB" w:rsidP="001640EB">
      <w:pPr>
        <w:pStyle w:val="a7"/>
        <w:jc w:val="left"/>
      </w:pPr>
      <w:r w:rsidRPr="001640EB">
        <w:t>Выполнить</w:t>
      </w:r>
      <w:r w:rsidRPr="001640EB">
        <w:rPr>
          <w:spacing w:val="57"/>
        </w:rPr>
        <w:t xml:space="preserve"> </w:t>
      </w:r>
      <w:r w:rsidRPr="001640EB">
        <w:t>зарисовки</w:t>
      </w:r>
      <w:r w:rsidRPr="001640EB">
        <w:rPr>
          <w:spacing w:val="57"/>
        </w:rPr>
        <w:t xml:space="preserve"> </w:t>
      </w:r>
      <w:r w:rsidRPr="001640EB">
        <w:t>или</w:t>
      </w:r>
      <w:r w:rsidRPr="001640EB">
        <w:rPr>
          <w:spacing w:val="58"/>
        </w:rPr>
        <w:t xml:space="preserve"> </w:t>
      </w:r>
      <w:r w:rsidRPr="001640EB">
        <w:t>творческие  рисунки</w:t>
      </w:r>
      <w:r w:rsidRPr="001640EB">
        <w:rPr>
          <w:spacing w:val="3"/>
        </w:rPr>
        <w:t xml:space="preserve"> </w:t>
      </w:r>
      <w:r w:rsidRPr="001640EB">
        <w:t>по</w:t>
      </w:r>
      <w:r w:rsidRPr="001640EB">
        <w:rPr>
          <w:spacing w:val="13"/>
        </w:rPr>
        <w:t xml:space="preserve"> </w:t>
      </w:r>
      <w:r w:rsidRPr="001640EB">
        <w:t>памяти</w:t>
      </w:r>
      <w:r w:rsidRPr="001640EB">
        <w:rPr>
          <w:spacing w:val="58"/>
        </w:rPr>
        <w:t xml:space="preserve"> </w:t>
      </w:r>
      <w:r w:rsidRPr="001640EB">
        <w:t>и</w:t>
      </w:r>
      <w:r w:rsidRPr="001640EB">
        <w:rPr>
          <w:spacing w:val="2"/>
        </w:rPr>
        <w:t xml:space="preserve"> </w:t>
      </w:r>
      <w:r w:rsidRPr="001640EB">
        <w:t>по</w:t>
      </w:r>
      <w:r w:rsidRPr="001640EB">
        <w:rPr>
          <w:spacing w:val="1"/>
        </w:rPr>
        <w:t xml:space="preserve"> </w:t>
      </w:r>
      <w:r w:rsidRPr="001640EB">
        <w:t>представлению</w:t>
      </w:r>
      <w:r w:rsidRPr="001640EB">
        <w:rPr>
          <w:spacing w:val="55"/>
        </w:rPr>
        <w:t xml:space="preserve"> </w:t>
      </w:r>
      <w:r w:rsidRPr="001640EB">
        <w:t>на  тему</w:t>
      </w:r>
      <w:r w:rsidRPr="001640EB">
        <w:rPr>
          <w:spacing w:val="-57"/>
        </w:rPr>
        <w:t xml:space="preserve"> </w:t>
      </w:r>
      <w:r w:rsidRPr="001640EB">
        <w:t>исторических</w:t>
      </w:r>
      <w:r w:rsidRPr="001640EB">
        <w:rPr>
          <w:spacing w:val="-5"/>
        </w:rPr>
        <w:t xml:space="preserve"> </w:t>
      </w:r>
      <w:r w:rsidRPr="001640EB">
        <w:t>памятников</w:t>
      </w:r>
      <w:r w:rsidRPr="001640EB">
        <w:rPr>
          <w:spacing w:val="2"/>
        </w:rPr>
        <w:t xml:space="preserve"> </w:t>
      </w:r>
      <w:r w:rsidRPr="001640EB">
        <w:t>или</w:t>
      </w:r>
      <w:r w:rsidRPr="001640EB">
        <w:rPr>
          <w:spacing w:val="1"/>
        </w:rPr>
        <w:t xml:space="preserve"> </w:t>
      </w:r>
      <w:r w:rsidRPr="001640EB">
        <w:t>архитектурных</w:t>
      </w:r>
      <w:r w:rsidRPr="001640EB">
        <w:rPr>
          <w:spacing w:val="-4"/>
        </w:rPr>
        <w:t xml:space="preserve"> </w:t>
      </w:r>
      <w:r w:rsidRPr="001640EB">
        <w:t>достопримечательностей</w:t>
      </w:r>
      <w:r w:rsidRPr="001640EB">
        <w:rPr>
          <w:spacing w:val="1"/>
        </w:rPr>
        <w:t xml:space="preserve"> </w:t>
      </w:r>
      <w:r w:rsidRPr="001640EB">
        <w:t>своего города.</w:t>
      </w:r>
    </w:p>
    <w:p w:rsidR="001640EB" w:rsidRPr="001640EB" w:rsidRDefault="001640EB" w:rsidP="001640EB">
      <w:pPr>
        <w:pStyle w:val="a7"/>
        <w:jc w:val="left"/>
      </w:pPr>
      <w:r w:rsidRPr="001640EB">
        <w:t>Создать</w:t>
      </w:r>
      <w:r w:rsidRPr="001640EB">
        <w:rPr>
          <w:spacing w:val="42"/>
        </w:rPr>
        <w:t xml:space="preserve"> </w:t>
      </w:r>
      <w:r w:rsidRPr="001640EB">
        <w:t>эскиз</w:t>
      </w:r>
      <w:r w:rsidRPr="001640EB">
        <w:rPr>
          <w:spacing w:val="37"/>
        </w:rPr>
        <w:t xml:space="preserve"> </w:t>
      </w:r>
      <w:r w:rsidRPr="001640EB">
        <w:t>макета</w:t>
      </w:r>
      <w:r w:rsidRPr="001640EB">
        <w:rPr>
          <w:spacing w:val="41"/>
        </w:rPr>
        <w:t xml:space="preserve"> </w:t>
      </w:r>
      <w:r w:rsidRPr="001640EB">
        <w:t>паркового</w:t>
      </w:r>
      <w:r w:rsidRPr="001640EB">
        <w:rPr>
          <w:spacing w:val="41"/>
        </w:rPr>
        <w:t xml:space="preserve"> </w:t>
      </w:r>
      <w:r w:rsidRPr="001640EB">
        <w:t>пространства</w:t>
      </w:r>
      <w:r w:rsidRPr="001640EB">
        <w:rPr>
          <w:spacing w:val="35"/>
        </w:rPr>
        <w:t xml:space="preserve"> </w:t>
      </w:r>
      <w:r w:rsidRPr="001640EB">
        <w:t>или</w:t>
      </w:r>
      <w:r w:rsidRPr="001640EB">
        <w:rPr>
          <w:spacing w:val="39"/>
        </w:rPr>
        <w:t xml:space="preserve"> </w:t>
      </w:r>
      <w:r w:rsidRPr="001640EB">
        <w:t>участвовать</w:t>
      </w:r>
      <w:r w:rsidRPr="001640EB">
        <w:rPr>
          <w:spacing w:val="38"/>
        </w:rPr>
        <w:t xml:space="preserve"> </w:t>
      </w:r>
      <w:r w:rsidRPr="001640EB">
        <w:t>в</w:t>
      </w:r>
      <w:r w:rsidRPr="001640EB">
        <w:rPr>
          <w:spacing w:val="38"/>
        </w:rPr>
        <w:t xml:space="preserve"> </w:t>
      </w:r>
      <w:r w:rsidRPr="001640EB">
        <w:t>коллективной</w:t>
      </w:r>
      <w:r w:rsidRPr="001640EB">
        <w:rPr>
          <w:spacing w:val="37"/>
        </w:rPr>
        <w:t xml:space="preserve"> </w:t>
      </w:r>
      <w:r w:rsidRPr="001640EB">
        <w:t>работе</w:t>
      </w:r>
      <w:r w:rsidRPr="001640EB">
        <w:rPr>
          <w:spacing w:val="42"/>
        </w:rPr>
        <w:t xml:space="preserve"> </w:t>
      </w:r>
      <w:r w:rsidRPr="001640EB">
        <w:t>по</w:t>
      </w:r>
      <w:r w:rsidRPr="001640EB">
        <w:rPr>
          <w:spacing w:val="-57"/>
        </w:rPr>
        <w:t xml:space="preserve"> </w:t>
      </w:r>
      <w:r w:rsidRPr="001640EB">
        <w:t>созданию</w:t>
      </w:r>
      <w:r w:rsidRPr="001640EB">
        <w:rPr>
          <w:spacing w:val="-1"/>
        </w:rPr>
        <w:t xml:space="preserve"> </w:t>
      </w:r>
      <w:r w:rsidRPr="001640EB">
        <w:t>такого</w:t>
      </w:r>
      <w:r w:rsidRPr="001640EB">
        <w:rPr>
          <w:spacing w:val="2"/>
        </w:rPr>
        <w:t xml:space="preserve"> </w:t>
      </w:r>
      <w:r w:rsidRPr="001640EB">
        <w:t>макета.</w:t>
      </w:r>
    </w:p>
    <w:p w:rsidR="001640EB" w:rsidRPr="001640EB" w:rsidRDefault="001640EB" w:rsidP="001640EB">
      <w:pPr>
        <w:pStyle w:val="a7"/>
        <w:jc w:val="left"/>
      </w:pPr>
      <w:r w:rsidRPr="001640EB">
        <w:rPr>
          <w:spacing w:val="-1"/>
        </w:rPr>
        <w:t>Создать</w:t>
      </w:r>
      <w:r w:rsidRPr="001640EB">
        <w:rPr>
          <w:spacing w:val="-12"/>
        </w:rPr>
        <w:t xml:space="preserve"> </w:t>
      </w:r>
      <w:r w:rsidRPr="001640EB">
        <w:rPr>
          <w:spacing w:val="-1"/>
        </w:rPr>
        <w:t>в</w:t>
      </w:r>
      <w:r w:rsidRPr="001640EB">
        <w:rPr>
          <w:spacing w:val="-11"/>
        </w:rPr>
        <w:t xml:space="preserve"> </w:t>
      </w:r>
      <w:r w:rsidRPr="001640EB">
        <w:rPr>
          <w:spacing w:val="-1"/>
        </w:rPr>
        <w:t>виде</w:t>
      </w:r>
      <w:r w:rsidRPr="001640EB">
        <w:rPr>
          <w:spacing w:val="-14"/>
        </w:rPr>
        <w:t xml:space="preserve"> </w:t>
      </w:r>
      <w:r w:rsidRPr="001640EB">
        <w:rPr>
          <w:spacing w:val="-1"/>
        </w:rPr>
        <w:t>рисунков</w:t>
      </w:r>
      <w:r w:rsidRPr="001640EB">
        <w:rPr>
          <w:spacing w:val="-7"/>
        </w:rPr>
        <w:t xml:space="preserve"> </w:t>
      </w:r>
      <w:r w:rsidRPr="001640EB">
        <w:rPr>
          <w:spacing w:val="-1"/>
        </w:rPr>
        <w:t>или</w:t>
      </w:r>
      <w:r w:rsidRPr="001640EB">
        <w:rPr>
          <w:spacing w:val="-12"/>
        </w:rPr>
        <w:t xml:space="preserve"> </w:t>
      </w:r>
      <w:r w:rsidRPr="001640EB">
        <w:rPr>
          <w:spacing w:val="-1"/>
        </w:rPr>
        <w:t>объёмных</w:t>
      </w:r>
      <w:r w:rsidRPr="001640EB">
        <w:rPr>
          <w:spacing w:val="-13"/>
        </w:rPr>
        <w:t xml:space="preserve"> </w:t>
      </w:r>
      <w:r w:rsidRPr="001640EB">
        <w:rPr>
          <w:spacing w:val="-1"/>
        </w:rPr>
        <w:t>аппликаций</w:t>
      </w:r>
      <w:r w:rsidRPr="001640EB">
        <w:rPr>
          <w:spacing w:val="-11"/>
        </w:rPr>
        <w:t xml:space="preserve"> </w:t>
      </w:r>
      <w:r w:rsidRPr="001640EB">
        <w:t>из</w:t>
      </w:r>
      <w:r w:rsidRPr="001640EB">
        <w:rPr>
          <w:spacing w:val="-12"/>
        </w:rPr>
        <w:t xml:space="preserve"> </w:t>
      </w:r>
      <w:r w:rsidRPr="001640EB">
        <w:t>цветной</w:t>
      </w:r>
      <w:r w:rsidRPr="001640EB">
        <w:rPr>
          <w:spacing w:val="-11"/>
        </w:rPr>
        <w:t xml:space="preserve"> </w:t>
      </w:r>
      <w:r w:rsidRPr="001640EB">
        <w:t>бумаги</w:t>
      </w:r>
      <w:r w:rsidRPr="001640EB">
        <w:rPr>
          <w:spacing w:val="-8"/>
        </w:rPr>
        <w:t xml:space="preserve"> </w:t>
      </w:r>
      <w:r w:rsidRPr="001640EB">
        <w:t>эскизы</w:t>
      </w:r>
      <w:r w:rsidRPr="001640EB">
        <w:rPr>
          <w:spacing w:val="-11"/>
        </w:rPr>
        <w:t xml:space="preserve"> </w:t>
      </w:r>
      <w:r w:rsidRPr="001640EB">
        <w:t>разнообразных</w:t>
      </w:r>
      <w:r w:rsidRPr="001640EB">
        <w:rPr>
          <w:spacing w:val="-57"/>
        </w:rPr>
        <w:t xml:space="preserve"> </w:t>
      </w:r>
      <w:r w:rsidRPr="001640EB">
        <w:t>малых</w:t>
      </w:r>
      <w:r w:rsidRPr="001640EB">
        <w:rPr>
          <w:spacing w:val="-4"/>
        </w:rPr>
        <w:t xml:space="preserve"> </w:t>
      </w:r>
      <w:r w:rsidRPr="001640EB">
        <w:t>архитектурных</w:t>
      </w:r>
      <w:r w:rsidRPr="001640EB">
        <w:rPr>
          <w:spacing w:val="-3"/>
        </w:rPr>
        <w:t xml:space="preserve"> </w:t>
      </w:r>
      <w:r w:rsidRPr="001640EB">
        <w:t>форм,</w:t>
      </w:r>
      <w:r w:rsidRPr="001640EB">
        <w:rPr>
          <w:spacing w:val="4"/>
        </w:rPr>
        <w:t xml:space="preserve"> </w:t>
      </w:r>
      <w:r w:rsidRPr="001640EB">
        <w:t>наполняющих</w:t>
      </w:r>
      <w:r w:rsidRPr="001640EB">
        <w:rPr>
          <w:spacing w:val="-3"/>
        </w:rPr>
        <w:t xml:space="preserve"> </w:t>
      </w:r>
      <w:r w:rsidRPr="001640EB">
        <w:t>городское</w:t>
      </w:r>
      <w:r w:rsidRPr="001640EB">
        <w:rPr>
          <w:spacing w:val="-5"/>
        </w:rPr>
        <w:t xml:space="preserve"> </w:t>
      </w:r>
      <w:r w:rsidRPr="001640EB">
        <w:t>пространство.</w:t>
      </w:r>
    </w:p>
    <w:p w:rsidR="001640EB" w:rsidRPr="001640EB" w:rsidRDefault="001640EB" w:rsidP="001640EB">
      <w:pPr>
        <w:pStyle w:val="a7"/>
        <w:spacing w:line="271" w:lineRule="exact"/>
        <w:ind w:left="852" w:firstLine="0"/>
        <w:jc w:val="left"/>
      </w:pPr>
      <w:r w:rsidRPr="001640EB">
        <w:t>Придумать</w:t>
      </w:r>
      <w:r w:rsidRPr="001640EB">
        <w:rPr>
          <w:spacing w:val="-2"/>
        </w:rPr>
        <w:t xml:space="preserve"> </w:t>
      </w:r>
      <w:r w:rsidRPr="001640EB">
        <w:t>и</w:t>
      </w:r>
      <w:r w:rsidRPr="001640EB">
        <w:rPr>
          <w:spacing w:val="-1"/>
        </w:rPr>
        <w:t xml:space="preserve"> </w:t>
      </w:r>
      <w:r w:rsidRPr="001640EB">
        <w:t>нарисовать</w:t>
      </w:r>
      <w:r w:rsidRPr="001640EB">
        <w:rPr>
          <w:spacing w:val="-4"/>
        </w:rPr>
        <w:t xml:space="preserve"> </w:t>
      </w:r>
      <w:r w:rsidRPr="001640EB">
        <w:t>(или</w:t>
      </w:r>
      <w:r w:rsidRPr="001640EB">
        <w:rPr>
          <w:spacing w:val="-1"/>
        </w:rPr>
        <w:t xml:space="preserve"> </w:t>
      </w:r>
      <w:r w:rsidRPr="001640EB">
        <w:t>выполнить</w:t>
      </w:r>
      <w:r w:rsidRPr="001640EB">
        <w:rPr>
          <w:spacing w:val="-5"/>
        </w:rPr>
        <w:t xml:space="preserve"> </w:t>
      </w:r>
      <w:r w:rsidRPr="001640EB">
        <w:t>в</w:t>
      </w:r>
      <w:r w:rsidRPr="001640EB">
        <w:rPr>
          <w:spacing w:val="-5"/>
        </w:rPr>
        <w:t xml:space="preserve"> </w:t>
      </w:r>
      <w:r w:rsidRPr="001640EB">
        <w:t>технике</w:t>
      </w:r>
      <w:r w:rsidRPr="001640EB">
        <w:rPr>
          <w:spacing w:val="-3"/>
        </w:rPr>
        <w:t xml:space="preserve"> </w:t>
      </w:r>
      <w:r w:rsidRPr="001640EB">
        <w:t>бумагопластики)</w:t>
      </w:r>
      <w:r w:rsidRPr="001640EB">
        <w:rPr>
          <w:spacing w:val="-5"/>
        </w:rPr>
        <w:t xml:space="preserve"> </w:t>
      </w:r>
      <w:r w:rsidRPr="001640EB">
        <w:t>транспортное</w:t>
      </w:r>
      <w:r w:rsidRPr="001640EB">
        <w:rPr>
          <w:spacing w:val="-7"/>
        </w:rPr>
        <w:t xml:space="preserve"> </w:t>
      </w:r>
      <w:r w:rsidRPr="001640EB">
        <w:t>средство.</w:t>
      </w:r>
    </w:p>
    <w:p w:rsidR="001640EB" w:rsidRPr="001640EB" w:rsidRDefault="001640EB" w:rsidP="001640EB">
      <w:pPr>
        <w:pStyle w:val="a7"/>
        <w:spacing w:line="235" w:lineRule="auto"/>
        <w:jc w:val="left"/>
      </w:pPr>
      <w:r w:rsidRPr="001640EB">
        <w:t>Выполнить</w:t>
      </w:r>
      <w:r w:rsidRPr="001640EB">
        <w:rPr>
          <w:spacing w:val="28"/>
        </w:rPr>
        <w:t xml:space="preserve"> </w:t>
      </w:r>
      <w:r w:rsidRPr="001640EB">
        <w:t>творческий</w:t>
      </w:r>
      <w:r w:rsidRPr="001640EB">
        <w:rPr>
          <w:spacing w:val="31"/>
        </w:rPr>
        <w:t xml:space="preserve"> </w:t>
      </w:r>
      <w:r w:rsidRPr="001640EB">
        <w:t>рисунок</w:t>
      </w:r>
      <w:r w:rsidRPr="001640EB">
        <w:rPr>
          <w:spacing w:val="30"/>
        </w:rPr>
        <w:t xml:space="preserve"> </w:t>
      </w:r>
      <w:r w:rsidRPr="001640EB">
        <w:t>-</w:t>
      </w:r>
      <w:r w:rsidRPr="001640EB">
        <w:rPr>
          <w:spacing w:val="29"/>
        </w:rPr>
        <w:t xml:space="preserve"> </w:t>
      </w:r>
      <w:r w:rsidRPr="001640EB">
        <w:t>создать</w:t>
      </w:r>
      <w:r w:rsidRPr="001640EB">
        <w:rPr>
          <w:spacing w:val="28"/>
        </w:rPr>
        <w:t xml:space="preserve"> </w:t>
      </w:r>
      <w:r w:rsidRPr="001640EB">
        <w:t>образ</w:t>
      </w:r>
      <w:r w:rsidRPr="001640EB">
        <w:rPr>
          <w:spacing w:val="32"/>
        </w:rPr>
        <w:t xml:space="preserve"> </w:t>
      </w:r>
      <w:r w:rsidRPr="001640EB">
        <w:t>своего</w:t>
      </w:r>
      <w:r w:rsidRPr="001640EB">
        <w:rPr>
          <w:spacing w:val="30"/>
        </w:rPr>
        <w:t xml:space="preserve"> </w:t>
      </w:r>
      <w:r w:rsidRPr="001640EB">
        <w:t>города</w:t>
      </w:r>
      <w:r w:rsidRPr="001640EB">
        <w:rPr>
          <w:spacing w:val="27"/>
        </w:rPr>
        <w:t xml:space="preserve"> </w:t>
      </w:r>
      <w:r w:rsidRPr="001640EB">
        <w:t>или</w:t>
      </w:r>
      <w:r w:rsidRPr="001640EB">
        <w:rPr>
          <w:spacing w:val="28"/>
        </w:rPr>
        <w:t xml:space="preserve"> </w:t>
      </w:r>
      <w:r w:rsidRPr="001640EB">
        <w:t>села</w:t>
      </w:r>
      <w:r w:rsidRPr="001640EB">
        <w:rPr>
          <w:spacing w:val="31"/>
        </w:rPr>
        <w:t xml:space="preserve"> </w:t>
      </w:r>
      <w:r w:rsidRPr="001640EB">
        <w:t>или</w:t>
      </w:r>
      <w:r w:rsidRPr="001640EB">
        <w:rPr>
          <w:spacing w:val="28"/>
        </w:rPr>
        <w:t xml:space="preserve"> </w:t>
      </w:r>
      <w:r w:rsidRPr="001640EB">
        <w:t>участвовать</w:t>
      </w:r>
      <w:r w:rsidRPr="001640EB">
        <w:rPr>
          <w:spacing w:val="23"/>
        </w:rPr>
        <w:t xml:space="preserve"> </w:t>
      </w:r>
      <w:r w:rsidRPr="001640EB">
        <w:t>в</w:t>
      </w:r>
      <w:r w:rsidRPr="001640EB">
        <w:rPr>
          <w:spacing w:val="-57"/>
        </w:rPr>
        <w:t xml:space="preserve"> </w:t>
      </w:r>
      <w:r w:rsidRPr="001640EB">
        <w:t>коллективной</w:t>
      </w:r>
      <w:r w:rsidRPr="001640EB">
        <w:rPr>
          <w:spacing w:val="2"/>
        </w:rPr>
        <w:t xml:space="preserve"> </w:t>
      </w:r>
      <w:r w:rsidRPr="001640EB">
        <w:t>работе по</w:t>
      </w:r>
      <w:r w:rsidRPr="001640EB">
        <w:rPr>
          <w:spacing w:val="1"/>
        </w:rPr>
        <w:t xml:space="preserve"> </w:t>
      </w:r>
      <w:r w:rsidRPr="001640EB">
        <w:t>созданию</w:t>
      </w:r>
      <w:r w:rsidRPr="001640EB">
        <w:rPr>
          <w:spacing w:val="-6"/>
        </w:rPr>
        <w:t xml:space="preserve"> </w:t>
      </w:r>
      <w:r w:rsidRPr="001640EB">
        <w:t>образа своего</w:t>
      </w:r>
      <w:r w:rsidRPr="001640EB">
        <w:rPr>
          <w:spacing w:val="2"/>
        </w:rPr>
        <w:t xml:space="preserve"> </w:t>
      </w:r>
      <w:r w:rsidRPr="001640EB">
        <w:t>города или</w:t>
      </w:r>
      <w:r w:rsidRPr="001640EB">
        <w:rPr>
          <w:spacing w:val="-3"/>
        </w:rPr>
        <w:t xml:space="preserve"> </w:t>
      </w:r>
      <w:r w:rsidRPr="001640EB">
        <w:t>села (в</w:t>
      </w:r>
      <w:r w:rsidRPr="001640EB">
        <w:rPr>
          <w:spacing w:val="-2"/>
        </w:rPr>
        <w:t xml:space="preserve"> </w:t>
      </w:r>
      <w:r w:rsidRPr="001640EB">
        <w:t>виде коллажа).</w:t>
      </w:r>
    </w:p>
    <w:p w:rsidR="001640EB" w:rsidRPr="001640EB" w:rsidRDefault="001640EB" w:rsidP="001640EB">
      <w:pPr>
        <w:pStyle w:val="a7"/>
        <w:spacing w:line="275" w:lineRule="exact"/>
        <w:ind w:left="852" w:firstLine="0"/>
        <w:jc w:val="left"/>
      </w:pPr>
      <w:r w:rsidRPr="001640EB">
        <w:t>Модуль</w:t>
      </w:r>
      <w:r w:rsidRPr="001640EB">
        <w:rPr>
          <w:spacing w:val="-4"/>
        </w:rPr>
        <w:t xml:space="preserve"> </w:t>
      </w:r>
      <w:r w:rsidRPr="001640EB">
        <w:t>«Восприятие</w:t>
      </w:r>
      <w:r w:rsidRPr="001640EB">
        <w:rPr>
          <w:spacing w:val="-6"/>
        </w:rPr>
        <w:t xml:space="preserve"> </w:t>
      </w:r>
      <w:r w:rsidRPr="001640EB">
        <w:t>произведений</w:t>
      </w:r>
      <w:r w:rsidRPr="001640EB">
        <w:rPr>
          <w:spacing w:val="-4"/>
        </w:rPr>
        <w:t xml:space="preserve"> </w:t>
      </w:r>
      <w:r w:rsidRPr="001640EB">
        <w:t>искусства».</w:t>
      </w:r>
    </w:p>
    <w:p w:rsidR="001640EB" w:rsidRPr="001640EB" w:rsidRDefault="001640EB" w:rsidP="001640EB">
      <w:pPr>
        <w:pStyle w:val="a7"/>
        <w:ind w:right="136"/>
      </w:pPr>
      <w:r w:rsidRPr="001640EB">
        <w:t>Рассматривать</w:t>
      </w:r>
      <w:r w:rsidRPr="001640EB">
        <w:rPr>
          <w:spacing w:val="1"/>
        </w:rPr>
        <w:t xml:space="preserve"> </w:t>
      </w:r>
      <w:r w:rsidRPr="001640EB">
        <w:t>и</w:t>
      </w:r>
      <w:r w:rsidRPr="001640EB">
        <w:rPr>
          <w:spacing w:val="1"/>
        </w:rPr>
        <w:t xml:space="preserve"> </w:t>
      </w:r>
      <w:r w:rsidRPr="001640EB">
        <w:t>обсуждать</w:t>
      </w:r>
      <w:r w:rsidRPr="001640EB">
        <w:rPr>
          <w:spacing w:val="1"/>
        </w:rPr>
        <w:t xml:space="preserve"> </w:t>
      </w:r>
      <w:r w:rsidRPr="001640EB">
        <w:t>содержание</w:t>
      </w:r>
      <w:r w:rsidRPr="001640EB">
        <w:rPr>
          <w:spacing w:val="1"/>
        </w:rPr>
        <w:t xml:space="preserve"> </w:t>
      </w:r>
      <w:r w:rsidRPr="001640EB">
        <w:t>работы</w:t>
      </w:r>
      <w:r w:rsidRPr="001640EB">
        <w:rPr>
          <w:spacing w:val="1"/>
        </w:rPr>
        <w:t xml:space="preserve"> </w:t>
      </w:r>
      <w:r w:rsidRPr="001640EB">
        <w:t>художника,</w:t>
      </w:r>
      <w:r w:rsidRPr="001640EB">
        <w:rPr>
          <w:spacing w:val="1"/>
        </w:rPr>
        <w:t xml:space="preserve"> </w:t>
      </w:r>
      <w:r w:rsidRPr="001640EB">
        <w:t>ценностно</w:t>
      </w:r>
      <w:r w:rsidRPr="001640EB">
        <w:rPr>
          <w:spacing w:val="1"/>
        </w:rPr>
        <w:t xml:space="preserve"> </w:t>
      </w:r>
      <w:r w:rsidRPr="001640EB">
        <w:t>и</w:t>
      </w:r>
      <w:r w:rsidRPr="001640EB">
        <w:rPr>
          <w:spacing w:val="1"/>
        </w:rPr>
        <w:t xml:space="preserve"> </w:t>
      </w:r>
      <w:r w:rsidRPr="001640EB">
        <w:t>эстетически</w:t>
      </w:r>
      <w:r w:rsidRPr="001640EB">
        <w:rPr>
          <w:spacing w:val="1"/>
        </w:rPr>
        <w:t xml:space="preserve"> </w:t>
      </w:r>
      <w:r w:rsidRPr="001640EB">
        <w:rPr>
          <w:spacing w:val="-1"/>
        </w:rPr>
        <w:t>относиться</w:t>
      </w:r>
      <w:r w:rsidRPr="001640EB">
        <w:rPr>
          <w:spacing w:val="-12"/>
        </w:rPr>
        <w:t xml:space="preserve"> </w:t>
      </w:r>
      <w:r w:rsidRPr="001640EB">
        <w:rPr>
          <w:spacing w:val="-1"/>
        </w:rPr>
        <w:t>к</w:t>
      </w:r>
      <w:r w:rsidRPr="001640EB">
        <w:rPr>
          <w:spacing w:val="-18"/>
        </w:rPr>
        <w:t xml:space="preserve"> </w:t>
      </w:r>
      <w:r w:rsidRPr="001640EB">
        <w:rPr>
          <w:spacing w:val="-1"/>
        </w:rPr>
        <w:t>иллюстрациям</w:t>
      </w:r>
      <w:r w:rsidRPr="001640EB">
        <w:rPr>
          <w:spacing w:val="-15"/>
        </w:rPr>
        <w:t xml:space="preserve"> </w:t>
      </w:r>
      <w:r w:rsidRPr="001640EB">
        <w:rPr>
          <w:spacing w:val="-1"/>
        </w:rPr>
        <w:t>известных</w:t>
      </w:r>
      <w:r w:rsidRPr="001640EB">
        <w:rPr>
          <w:spacing w:val="-21"/>
        </w:rPr>
        <w:t xml:space="preserve"> </w:t>
      </w:r>
      <w:r w:rsidRPr="001640EB">
        <w:rPr>
          <w:spacing w:val="-1"/>
        </w:rPr>
        <w:t>отечественных</w:t>
      </w:r>
      <w:r w:rsidRPr="001640EB">
        <w:rPr>
          <w:spacing w:val="-17"/>
        </w:rPr>
        <w:t xml:space="preserve"> </w:t>
      </w:r>
      <w:r w:rsidRPr="001640EB">
        <w:t>художников</w:t>
      </w:r>
      <w:r w:rsidRPr="001640EB">
        <w:rPr>
          <w:spacing w:val="-10"/>
        </w:rPr>
        <w:t xml:space="preserve"> </w:t>
      </w:r>
      <w:r w:rsidRPr="001640EB">
        <w:t>детских</w:t>
      </w:r>
      <w:r w:rsidRPr="001640EB">
        <w:rPr>
          <w:spacing w:val="-16"/>
        </w:rPr>
        <w:t xml:space="preserve"> </w:t>
      </w:r>
      <w:r w:rsidRPr="001640EB">
        <w:t>книг,</w:t>
      </w:r>
      <w:r w:rsidRPr="001640EB">
        <w:rPr>
          <w:spacing w:val="-9"/>
        </w:rPr>
        <w:t xml:space="preserve"> </w:t>
      </w:r>
      <w:r w:rsidRPr="001640EB">
        <w:t>получая</w:t>
      </w:r>
      <w:r w:rsidRPr="001640EB">
        <w:rPr>
          <w:spacing w:val="-11"/>
        </w:rPr>
        <w:t xml:space="preserve"> </w:t>
      </w:r>
      <w:r w:rsidRPr="001640EB">
        <w:t>различную</w:t>
      </w:r>
      <w:r w:rsidRPr="001640EB">
        <w:rPr>
          <w:spacing w:val="-58"/>
        </w:rPr>
        <w:t xml:space="preserve"> </w:t>
      </w:r>
      <w:r w:rsidRPr="001640EB">
        <w:t>визуально-образную</w:t>
      </w:r>
      <w:r w:rsidRPr="001640EB">
        <w:rPr>
          <w:spacing w:val="-1"/>
        </w:rPr>
        <w:t xml:space="preserve"> </w:t>
      </w:r>
      <w:r w:rsidRPr="001640EB">
        <w:t>информацию;</w:t>
      </w:r>
      <w:r w:rsidRPr="001640EB">
        <w:rPr>
          <w:spacing w:val="-4"/>
        </w:rPr>
        <w:t xml:space="preserve"> </w:t>
      </w:r>
      <w:r w:rsidRPr="001640EB">
        <w:t>знать</w:t>
      </w:r>
      <w:r w:rsidRPr="001640EB">
        <w:rPr>
          <w:spacing w:val="-2"/>
        </w:rPr>
        <w:t xml:space="preserve"> </w:t>
      </w:r>
      <w:r w:rsidRPr="001640EB">
        <w:t>имена</w:t>
      </w:r>
      <w:r w:rsidRPr="001640EB">
        <w:rPr>
          <w:spacing w:val="-5"/>
        </w:rPr>
        <w:t xml:space="preserve"> </w:t>
      </w:r>
      <w:r w:rsidRPr="001640EB">
        <w:t>нескольких</w:t>
      </w:r>
      <w:r w:rsidRPr="001640EB">
        <w:rPr>
          <w:spacing w:val="-4"/>
        </w:rPr>
        <w:t xml:space="preserve"> </w:t>
      </w:r>
      <w:r w:rsidRPr="001640EB">
        <w:t>художников</w:t>
      </w:r>
      <w:r w:rsidRPr="001640EB">
        <w:rPr>
          <w:spacing w:val="-2"/>
        </w:rPr>
        <w:t xml:space="preserve"> </w:t>
      </w:r>
      <w:r w:rsidRPr="001640EB">
        <w:t>детской</w:t>
      </w:r>
      <w:r w:rsidRPr="001640EB">
        <w:rPr>
          <w:spacing w:val="-3"/>
        </w:rPr>
        <w:t xml:space="preserve"> </w:t>
      </w:r>
      <w:r w:rsidRPr="001640EB">
        <w:t>книги.</w:t>
      </w:r>
    </w:p>
    <w:p w:rsidR="001640EB" w:rsidRPr="001640EB" w:rsidRDefault="001640EB" w:rsidP="001640EB">
      <w:pPr>
        <w:pStyle w:val="a7"/>
        <w:ind w:right="129"/>
      </w:pPr>
      <w:r w:rsidRPr="001640EB">
        <w:t>Рассматривать и анализировать архитектурные постройки своего города (села), характерные</w:t>
      </w:r>
      <w:r w:rsidRPr="001640EB">
        <w:rPr>
          <w:spacing w:val="-57"/>
        </w:rPr>
        <w:t xml:space="preserve"> </w:t>
      </w:r>
      <w:r w:rsidRPr="001640EB">
        <w:t>особенности</w:t>
      </w:r>
      <w:r w:rsidRPr="001640EB">
        <w:rPr>
          <w:spacing w:val="1"/>
        </w:rPr>
        <w:t xml:space="preserve"> </w:t>
      </w:r>
      <w:r w:rsidRPr="001640EB">
        <w:t>улиц</w:t>
      </w:r>
      <w:r w:rsidRPr="001640EB">
        <w:rPr>
          <w:spacing w:val="1"/>
        </w:rPr>
        <w:t xml:space="preserve"> </w:t>
      </w:r>
      <w:r w:rsidRPr="001640EB">
        <w:t>и</w:t>
      </w:r>
      <w:r w:rsidRPr="001640EB">
        <w:rPr>
          <w:spacing w:val="1"/>
        </w:rPr>
        <w:t xml:space="preserve"> </w:t>
      </w:r>
      <w:r w:rsidRPr="001640EB">
        <w:t>площадей,</w:t>
      </w:r>
      <w:r w:rsidRPr="001640EB">
        <w:rPr>
          <w:spacing w:val="1"/>
        </w:rPr>
        <w:t xml:space="preserve"> </w:t>
      </w:r>
      <w:r w:rsidRPr="001640EB">
        <w:t>выделять</w:t>
      </w:r>
      <w:r w:rsidRPr="001640EB">
        <w:rPr>
          <w:spacing w:val="1"/>
        </w:rPr>
        <w:t xml:space="preserve"> </w:t>
      </w:r>
      <w:r w:rsidRPr="001640EB">
        <w:t>центральные</w:t>
      </w:r>
      <w:r w:rsidRPr="001640EB">
        <w:rPr>
          <w:spacing w:val="1"/>
        </w:rPr>
        <w:t xml:space="preserve"> </w:t>
      </w:r>
      <w:r w:rsidRPr="001640EB">
        <w:t>по</w:t>
      </w:r>
      <w:r w:rsidRPr="001640EB">
        <w:rPr>
          <w:spacing w:val="1"/>
        </w:rPr>
        <w:t xml:space="preserve"> </w:t>
      </w:r>
      <w:r w:rsidRPr="001640EB">
        <w:t>архитектуре</w:t>
      </w:r>
      <w:r w:rsidRPr="001640EB">
        <w:rPr>
          <w:spacing w:val="1"/>
        </w:rPr>
        <w:t xml:space="preserve"> </w:t>
      </w:r>
      <w:r w:rsidRPr="001640EB">
        <w:t>здания</w:t>
      </w:r>
      <w:r w:rsidRPr="001640EB">
        <w:rPr>
          <w:spacing w:val="1"/>
        </w:rPr>
        <w:t xml:space="preserve"> </w:t>
      </w:r>
      <w:r w:rsidRPr="001640EB">
        <w:t>и</w:t>
      </w:r>
      <w:r w:rsidRPr="001640EB">
        <w:rPr>
          <w:spacing w:val="1"/>
        </w:rPr>
        <w:t xml:space="preserve"> </w:t>
      </w:r>
      <w:r w:rsidRPr="001640EB">
        <w:t>обсуждать</w:t>
      </w:r>
      <w:r w:rsidRPr="001640EB">
        <w:rPr>
          <w:spacing w:val="1"/>
        </w:rPr>
        <w:t xml:space="preserve"> </w:t>
      </w:r>
      <w:r w:rsidRPr="001640EB">
        <w:t>их</w:t>
      </w:r>
      <w:r w:rsidRPr="001640EB">
        <w:rPr>
          <w:spacing w:val="1"/>
        </w:rPr>
        <w:t xml:space="preserve"> </w:t>
      </w:r>
      <w:r w:rsidRPr="001640EB">
        <w:t>архитектурные особенности, приобретать представления, аналитический и эмоциональный опыт</w:t>
      </w:r>
      <w:r w:rsidRPr="001640EB">
        <w:rPr>
          <w:spacing w:val="1"/>
        </w:rPr>
        <w:t xml:space="preserve"> </w:t>
      </w:r>
      <w:r w:rsidRPr="001640EB">
        <w:rPr>
          <w:spacing w:val="-1"/>
        </w:rPr>
        <w:t>восприятия</w:t>
      </w:r>
      <w:r w:rsidRPr="001640EB">
        <w:rPr>
          <w:spacing w:val="-12"/>
        </w:rPr>
        <w:t xml:space="preserve"> </w:t>
      </w:r>
      <w:r w:rsidRPr="001640EB">
        <w:t>наиболее</w:t>
      </w:r>
      <w:r w:rsidRPr="001640EB">
        <w:rPr>
          <w:spacing w:val="-13"/>
        </w:rPr>
        <w:t xml:space="preserve"> </w:t>
      </w:r>
      <w:r w:rsidRPr="001640EB">
        <w:t>известных</w:t>
      </w:r>
      <w:r w:rsidRPr="001640EB">
        <w:rPr>
          <w:spacing w:val="-12"/>
        </w:rPr>
        <w:t xml:space="preserve"> </w:t>
      </w:r>
      <w:r w:rsidRPr="001640EB">
        <w:t>памятников</w:t>
      </w:r>
      <w:r w:rsidRPr="001640EB">
        <w:rPr>
          <w:spacing w:val="-10"/>
        </w:rPr>
        <w:t xml:space="preserve"> </w:t>
      </w:r>
      <w:r w:rsidRPr="001640EB">
        <w:t>архитектуры</w:t>
      </w:r>
      <w:r w:rsidRPr="001640EB">
        <w:rPr>
          <w:spacing w:val="-5"/>
        </w:rPr>
        <w:t xml:space="preserve"> </w:t>
      </w:r>
      <w:r w:rsidRPr="001640EB">
        <w:t>Москвы</w:t>
      </w:r>
      <w:r w:rsidRPr="001640EB">
        <w:rPr>
          <w:spacing w:val="-14"/>
        </w:rPr>
        <w:t xml:space="preserve"> </w:t>
      </w:r>
      <w:r w:rsidRPr="001640EB">
        <w:t>и</w:t>
      </w:r>
      <w:r w:rsidRPr="001640EB">
        <w:rPr>
          <w:spacing w:val="-6"/>
        </w:rPr>
        <w:t xml:space="preserve"> </w:t>
      </w:r>
      <w:r w:rsidRPr="001640EB">
        <w:t>Санкт-Петербурга</w:t>
      </w:r>
      <w:r w:rsidRPr="001640EB">
        <w:rPr>
          <w:spacing w:val="-9"/>
        </w:rPr>
        <w:t xml:space="preserve"> </w:t>
      </w:r>
      <w:r w:rsidRPr="001640EB">
        <w:t>(для</w:t>
      </w:r>
      <w:r w:rsidRPr="001640EB">
        <w:rPr>
          <w:spacing w:val="-7"/>
        </w:rPr>
        <w:t xml:space="preserve"> </w:t>
      </w:r>
      <w:r w:rsidRPr="001640EB">
        <w:t>жителей</w:t>
      </w:r>
      <w:r w:rsidRPr="001640EB">
        <w:rPr>
          <w:spacing w:val="-57"/>
        </w:rPr>
        <w:t xml:space="preserve"> </w:t>
      </w:r>
      <w:r w:rsidRPr="001640EB">
        <w:t>регионов</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фотографий,</w:t>
      </w:r>
      <w:r w:rsidRPr="001640EB">
        <w:rPr>
          <w:spacing w:val="1"/>
        </w:rPr>
        <w:t xml:space="preserve"> </w:t>
      </w:r>
      <w:r w:rsidRPr="001640EB">
        <w:t>телепередач</w:t>
      </w:r>
      <w:r w:rsidRPr="001640EB">
        <w:rPr>
          <w:spacing w:val="1"/>
        </w:rPr>
        <w:t xml:space="preserve"> </w:t>
      </w:r>
      <w:r w:rsidRPr="001640EB">
        <w:t>и</w:t>
      </w:r>
      <w:r w:rsidRPr="001640EB">
        <w:rPr>
          <w:spacing w:val="1"/>
        </w:rPr>
        <w:t xml:space="preserve"> </w:t>
      </w:r>
      <w:r w:rsidRPr="001640EB">
        <w:t>виртуальных</w:t>
      </w:r>
      <w:r w:rsidRPr="001640EB">
        <w:rPr>
          <w:spacing w:val="1"/>
        </w:rPr>
        <w:t xml:space="preserve"> </w:t>
      </w:r>
      <w:r w:rsidRPr="001640EB">
        <w:t>путешествий),</w:t>
      </w:r>
      <w:r w:rsidRPr="001640EB">
        <w:rPr>
          <w:spacing w:val="1"/>
        </w:rPr>
        <w:t xml:space="preserve"> </w:t>
      </w:r>
      <w:r w:rsidRPr="001640EB">
        <w:t>уметь</w:t>
      </w:r>
      <w:r w:rsidRPr="001640EB">
        <w:rPr>
          <w:spacing w:val="1"/>
        </w:rPr>
        <w:t xml:space="preserve"> </w:t>
      </w:r>
      <w:r w:rsidRPr="001640EB">
        <w:t>обсуждать</w:t>
      </w:r>
      <w:r w:rsidRPr="001640EB">
        <w:rPr>
          <w:spacing w:val="1"/>
        </w:rPr>
        <w:t xml:space="preserve"> </w:t>
      </w:r>
      <w:r w:rsidRPr="001640EB">
        <w:t>увиденные памятники.</w:t>
      </w:r>
    </w:p>
    <w:p w:rsidR="001640EB" w:rsidRPr="001640EB" w:rsidRDefault="001640EB" w:rsidP="001640EB">
      <w:pPr>
        <w:pStyle w:val="a7"/>
        <w:ind w:right="127"/>
      </w:pPr>
      <w:r w:rsidRPr="001640EB">
        <w:t>Объяснять назначение основных видов пространственных искусств: изобразительных видов</w:t>
      </w:r>
      <w:r w:rsidRPr="001640EB">
        <w:rPr>
          <w:spacing w:val="1"/>
        </w:rPr>
        <w:t xml:space="preserve"> </w:t>
      </w:r>
      <w:r w:rsidRPr="001640EB">
        <w:t>искусства - живописи, графики, скульптуры; архитектуры, дизайна, декоративно-прикладных видов</w:t>
      </w:r>
      <w:r w:rsidRPr="001640EB">
        <w:rPr>
          <w:spacing w:val="-57"/>
        </w:rPr>
        <w:t xml:space="preserve"> </w:t>
      </w:r>
      <w:r w:rsidRPr="001640EB">
        <w:t>искусства,</w:t>
      </w:r>
      <w:r w:rsidRPr="001640EB">
        <w:rPr>
          <w:spacing w:val="3"/>
        </w:rPr>
        <w:t xml:space="preserve"> </w:t>
      </w:r>
      <w:r w:rsidRPr="001640EB">
        <w:t>а также</w:t>
      </w:r>
      <w:r w:rsidRPr="001640EB">
        <w:rPr>
          <w:spacing w:val="-4"/>
        </w:rPr>
        <w:t xml:space="preserve"> </w:t>
      </w:r>
      <w:r w:rsidRPr="001640EB">
        <w:t>деятельности</w:t>
      </w:r>
      <w:r w:rsidRPr="001640EB">
        <w:rPr>
          <w:spacing w:val="2"/>
        </w:rPr>
        <w:t xml:space="preserve"> </w:t>
      </w:r>
      <w:r w:rsidRPr="001640EB">
        <w:t>художника в</w:t>
      </w:r>
      <w:r w:rsidRPr="001640EB">
        <w:rPr>
          <w:spacing w:val="-1"/>
        </w:rPr>
        <w:t xml:space="preserve"> </w:t>
      </w:r>
      <w:r w:rsidRPr="001640EB">
        <w:t>кино,</w:t>
      </w:r>
      <w:r w:rsidRPr="001640EB">
        <w:rPr>
          <w:spacing w:val="-2"/>
        </w:rPr>
        <w:t xml:space="preserve"> </w:t>
      </w:r>
      <w:r w:rsidRPr="001640EB">
        <w:t>в</w:t>
      </w:r>
      <w:r w:rsidRPr="001640EB">
        <w:rPr>
          <w:spacing w:val="-1"/>
        </w:rPr>
        <w:t xml:space="preserve"> </w:t>
      </w:r>
      <w:r w:rsidRPr="001640EB">
        <w:t>театре,</w:t>
      </w:r>
      <w:r w:rsidRPr="001640EB">
        <w:rPr>
          <w:spacing w:val="3"/>
        </w:rPr>
        <w:t xml:space="preserve"> </w:t>
      </w:r>
      <w:r w:rsidRPr="001640EB">
        <w:t>на</w:t>
      </w:r>
      <w:r w:rsidRPr="001640EB">
        <w:rPr>
          <w:spacing w:val="-5"/>
        </w:rPr>
        <w:t xml:space="preserve"> </w:t>
      </w:r>
      <w:r w:rsidRPr="001640EB">
        <w:t>празднике.</w:t>
      </w:r>
    </w:p>
    <w:p w:rsidR="001640EB" w:rsidRPr="001640EB" w:rsidRDefault="001640EB" w:rsidP="001640EB">
      <w:pPr>
        <w:pStyle w:val="a7"/>
        <w:ind w:right="133"/>
      </w:pPr>
      <w:r w:rsidRPr="001640EB">
        <w:t>Называть</w:t>
      </w:r>
      <w:r w:rsidRPr="001640EB">
        <w:rPr>
          <w:spacing w:val="1"/>
        </w:rPr>
        <w:t xml:space="preserve"> </w:t>
      </w:r>
      <w:r w:rsidRPr="001640EB">
        <w:t>основные</w:t>
      </w:r>
      <w:r w:rsidRPr="001640EB">
        <w:rPr>
          <w:spacing w:val="1"/>
        </w:rPr>
        <w:t xml:space="preserve"> </w:t>
      </w:r>
      <w:r w:rsidRPr="001640EB">
        <w:t>жанры</w:t>
      </w:r>
      <w:r w:rsidRPr="001640EB">
        <w:rPr>
          <w:spacing w:val="1"/>
        </w:rPr>
        <w:t xml:space="preserve"> </w:t>
      </w:r>
      <w:r w:rsidRPr="001640EB">
        <w:t>живописи,</w:t>
      </w:r>
      <w:r w:rsidRPr="001640EB">
        <w:rPr>
          <w:spacing w:val="1"/>
        </w:rPr>
        <w:t xml:space="preserve"> </w:t>
      </w:r>
      <w:r w:rsidRPr="001640EB">
        <w:t>графики</w:t>
      </w:r>
      <w:r w:rsidRPr="001640EB">
        <w:rPr>
          <w:spacing w:val="1"/>
        </w:rPr>
        <w:t xml:space="preserve"> </w:t>
      </w:r>
      <w:r w:rsidRPr="001640EB">
        <w:t>и</w:t>
      </w:r>
      <w:r w:rsidRPr="001640EB">
        <w:rPr>
          <w:spacing w:val="1"/>
        </w:rPr>
        <w:t xml:space="preserve"> </w:t>
      </w:r>
      <w:r w:rsidRPr="001640EB">
        <w:t>скульптуры,</w:t>
      </w:r>
      <w:r w:rsidRPr="001640EB">
        <w:rPr>
          <w:spacing w:val="1"/>
        </w:rPr>
        <w:t xml:space="preserve"> </w:t>
      </w:r>
      <w:r w:rsidRPr="001640EB">
        <w:t>определяемые</w:t>
      </w:r>
      <w:r w:rsidRPr="001640EB">
        <w:rPr>
          <w:spacing w:val="1"/>
        </w:rPr>
        <w:t xml:space="preserve"> </w:t>
      </w:r>
      <w:r w:rsidRPr="001640EB">
        <w:t>предметом</w:t>
      </w:r>
      <w:r w:rsidRPr="001640EB">
        <w:rPr>
          <w:spacing w:val="-57"/>
        </w:rPr>
        <w:t xml:space="preserve"> </w:t>
      </w:r>
      <w:r w:rsidRPr="001640EB">
        <w:t>изображения.</w:t>
      </w:r>
    </w:p>
    <w:p w:rsidR="001640EB" w:rsidRPr="001640EB" w:rsidRDefault="001640EB" w:rsidP="001640EB">
      <w:pPr>
        <w:pStyle w:val="a7"/>
        <w:ind w:right="123"/>
      </w:pPr>
      <w:r w:rsidRPr="001640EB">
        <w:t>Иметь</w:t>
      </w:r>
      <w:r w:rsidRPr="001640EB">
        <w:rPr>
          <w:spacing w:val="-4"/>
        </w:rPr>
        <w:t xml:space="preserve"> </w:t>
      </w:r>
      <w:r w:rsidRPr="001640EB">
        <w:t>представление</w:t>
      </w:r>
      <w:r w:rsidRPr="001640EB">
        <w:rPr>
          <w:spacing w:val="-10"/>
        </w:rPr>
        <w:t xml:space="preserve"> </w:t>
      </w:r>
      <w:r w:rsidRPr="001640EB">
        <w:t>об</w:t>
      </w:r>
      <w:r w:rsidRPr="001640EB">
        <w:rPr>
          <w:spacing w:val="-7"/>
        </w:rPr>
        <w:t xml:space="preserve"> </w:t>
      </w:r>
      <w:r w:rsidRPr="001640EB">
        <w:t>именах</w:t>
      </w:r>
      <w:r w:rsidRPr="001640EB">
        <w:rPr>
          <w:spacing w:val="-10"/>
        </w:rPr>
        <w:t xml:space="preserve"> </w:t>
      </w:r>
      <w:r w:rsidRPr="001640EB">
        <w:t>крупнейших</w:t>
      </w:r>
      <w:r w:rsidRPr="001640EB">
        <w:rPr>
          <w:spacing w:val="-10"/>
        </w:rPr>
        <w:t xml:space="preserve"> </w:t>
      </w:r>
      <w:r w:rsidRPr="001640EB">
        <w:t>отечественных</w:t>
      </w:r>
      <w:r w:rsidRPr="001640EB">
        <w:rPr>
          <w:spacing w:val="-10"/>
        </w:rPr>
        <w:t xml:space="preserve"> </w:t>
      </w:r>
      <w:r w:rsidRPr="001640EB">
        <w:t>художников-</w:t>
      </w:r>
      <w:r w:rsidRPr="001640EB">
        <w:rPr>
          <w:spacing w:val="-8"/>
        </w:rPr>
        <w:t xml:space="preserve"> </w:t>
      </w:r>
      <w:r w:rsidRPr="001640EB">
        <w:t>пейзажистов:</w:t>
      </w:r>
      <w:r w:rsidRPr="001640EB">
        <w:rPr>
          <w:spacing w:val="-4"/>
        </w:rPr>
        <w:t xml:space="preserve"> </w:t>
      </w:r>
      <w:r w:rsidRPr="001640EB">
        <w:t>И.И.</w:t>
      </w:r>
      <w:r w:rsidRPr="001640EB">
        <w:rPr>
          <w:spacing w:val="-58"/>
        </w:rPr>
        <w:t xml:space="preserve"> </w:t>
      </w:r>
      <w:r w:rsidRPr="001640EB">
        <w:t>Шишкина, И.И. Левитана, А.К. Саврасова, В.Д. Поленова, И.К. Айвазовского и других (по выбору</w:t>
      </w:r>
      <w:r w:rsidRPr="001640EB">
        <w:rPr>
          <w:spacing w:val="1"/>
        </w:rPr>
        <w:t xml:space="preserve"> </w:t>
      </w:r>
      <w:r w:rsidRPr="001640EB">
        <w:t>учителя),</w:t>
      </w:r>
      <w:r w:rsidRPr="001640EB">
        <w:rPr>
          <w:spacing w:val="3"/>
        </w:rPr>
        <w:t xml:space="preserve"> </w:t>
      </w:r>
      <w:r w:rsidRPr="001640EB">
        <w:t>приобретать</w:t>
      </w:r>
      <w:r w:rsidRPr="001640EB">
        <w:rPr>
          <w:spacing w:val="3"/>
        </w:rPr>
        <w:t xml:space="preserve"> </w:t>
      </w:r>
      <w:r w:rsidRPr="001640EB">
        <w:t>представления</w:t>
      </w:r>
      <w:r w:rsidRPr="001640EB">
        <w:rPr>
          <w:spacing w:val="-8"/>
        </w:rPr>
        <w:t xml:space="preserve"> </w:t>
      </w:r>
      <w:r w:rsidRPr="001640EB">
        <w:t>об</w:t>
      </w:r>
      <w:r w:rsidRPr="001640EB">
        <w:rPr>
          <w:spacing w:val="-1"/>
        </w:rPr>
        <w:t xml:space="preserve"> </w:t>
      </w:r>
      <w:r w:rsidRPr="001640EB">
        <w:t>их</w:t>
      </w:r>
      <w:r w:rsidRPr="001640EB">
        <w:rPr>
          <w:spacing w:val="-3"/>
        </w:rPr>
        <w:t xml:space="preserve"> </w:t>
      </w:r>
      <w:r w:rsidRPr="001640EB">
        <w:t>произведениях.</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tabs>
          <w:tab w:val="left" w:pos="2550"/>
          <w:tab w:val="left" w:pos="4104"/>
          <w:tab w:val="left" w:pos="5893"/>
          <w:tab w:val="left" w:pos="7442"/>
          <w:tab w:val="left" w:pos="7797"/>
          <w:tab w:val="left" w:pos="9739"/>
        </w:tabs>
        <w:spacing w:before="62"/>
        <w:ind w:right="139"/>
        <w:jc w:val="right"/>
      </w:pPr>
      <w:r w:rsidRPr="001640EB">
        <w:lastRenderedPageBreak/>
        <w:t>Осуществлять</w:t>
      </w:r>
      <w:r w:rsidRPr="001640EB">
        <w:tab/>
        <w:t>виртуальные</w:t>
      </w:r>
      <w:r w:rsidRPr="001640EB">
        <w:tab/>
        <w:t>интерактивные</w:t>
      </w:r>
      <w:r w:rsidRPr="001640EB">
        <w:tab/>
        <w:t>путешествия</w:t>
      </w:r>
      <w:r w:rsidRPr="001640EB">
        <w:tab/>
        <w:t>в</w:t>
      </w:r>
      <w:r w:rsidRPr="001640EB">
        <w:tab/>
        <w:t>художественные</w:t>
      </w:r>
      <w:r w:rsidRPr="001640EB">
        <w:tab/>
      </w:r>
      <w:r w:rsidRPr="001640EB">
        <w:rPr>
          <w:spacing w:val="-2"/>
        </w:rPr>
        <w:t>музеи,</w:t>
      </w:r>
      <w:r w:rsidRPr="001640EB">
        <w:rPr>
          <w:spacing w:val="-57"/>
        </w:rPr>
        <w:t xml:space="preserve"> </w:t>
      </w:r>
      <w:r w:rsidRPr="001640EB">
        <w:t>участвовать в исследовательских квестах, в обсуждении впечатлений от виртуальных путешествий.</w:t>
      </w:r>
      <w:r w:rsidRPr="001640EB">
        <w:rPr>
          <w:spacing w:val="-57"/>
        </w:rPr>
        <w:t xml:space="preserve"> </w:t>
      </w:r>
      <w:r w:rsidRPr="001640EB">
        <w:t>иметь</w:t>
      </w:r>
      <w:r w:rsidRPr="001640EB">
        <w:rPr>
          <w:spacing w:val="30"/>
        </w:rPr>
        <w:t xml:space="preserve"> </w:t>
      </w:r>
      <w:r w:rsidRPr="001640EB">
        <w:t>представление</w:t>
      </w:r>
      <w:r w:rsidRPr="001640EB">
        <w:rPr>
          <w:spacing w:val="23"/>
        </w:rPr>
        <w:t xml:space="preserve"> </w:t>
      </w:r>
      <w:r w:rsidRPr="001640EB">
        <w:t>об</w:t>
      </w:r>
      <w:r w:rsidRPr="001640EB">
        <w:rPr>
          <w:spacing w:val="26"/>
        </w:rPr>
        <w:t xml:space="preserve"> </w:t>
      </w:r>
      <w:r w:rsidRPr="001640EB">
        <w:t>именах</w:t>
      </w:r>
      <w:r w:rsidRPr="001640EB">
        <w:rPr>
          <w:spacing w:val="24"/>
        </w:rPr>
        <w:t xml:space="preserve"> </w:t>
      </w:r>
      <w:r w:rsidRPr="001640EB">
        <w:t>крупнейших</w:t>
      </w:r>
      <w:r w:rsidRPr="001640EB">
        <w:rPr>
          <w:spacing w:val="28"/>
        </w:rPr>
        <w:t xml:space="preserve"> </w:t>
      </w:r>
      <w:r w:rsidRPr="001640EB">
        <w:t>отечественных</w:t>
      </w:r>
      <w:r w:rsidRPr="001640EB">
        <w:rPr>
          <w:spacing w:val="24"/>
        </w:rPr>
        <w:t xml:space="preserve"> </w:t>
      </w:r>
      <w:r w:rsidRPr="001640EB">
        <w:t>портретистов:</w:t>
      </w:r>
      <w:r w:rsidRPr="001640EB">
        <w:rPr>
          <w:spacing w:val="29"/>
        </w:rPr>
        <w:t xml:space="preserve"> </w:t>
      </w:r>
      <w:r w:rsidRPr="001640EB">
        <w:t>В.И.</w:t>
      </w:r>
      <w:r w:rsidRPr="001640EB">
        <w:rPr>
          <w:spacing w:val="31"/>
        </w:rPr>
        <w:t xml:space="preserve"> </w:t>
      </w:r>
      <w:r w:rsidRPr="001640EB">
        <w:t>Сурикова,</w:t>
      </w:r>
    </w:p>
    <w:p w:rsidR="001640EB" w:rsidRPr="001640EB" w:rsidRDefault="001640EB" w:rsidP="001640EB">
      <w:pPr>
        <w:pStyle w:val="a7"/>
        <w:spacing w:before="5" w:line="235" w:lineRule="auto"/>
        <w:ind w:firstLine="0"/>
        <w:jc w:val="left"/>
      </w:pPr>
      <w:r w:rsidRPr="001640EB">
        <w:t>И.Е.</w:t>
      </w:r>
      <w:r w:rsidRPr="001640EB">
        <w:rPr>
          <w:spacing w:val="23"/>
        </w:rPr>
        <w:t xml:space="preserve"> </w:t>
      </w:r>
      <w:r w:rsidRPr="001640EB">
        <w:t>Репина,</w:t>
      </w:r>
      <w:r w:rsidRPr="001640EB">
        <w:rPr>
          <w:spacing w:val="23"/>
        </w:rPr>
        <w:t xml:space="preserve"> </w:t>
      </w:r>
      <w:r w:rsidRPr="001640EB">
        <w:t>В.А.</w:t>
      </w:r>
      <w:r w:rsidRPr="001640EB">
        <w:rPr>
          <w:spacing w:val="27"/>
        </w:rPr>
        <w:t xml:space="preserve"> </w:t>
      </w:r>
      <w:r w:rsidRPr="001640EB">
        <w:t>Серова</w:t>
      </w:r>
      <w:r w:rsidRPr="001640EB">
        <w:rPr>
          <w:spacing w:val="19"/>
        </w:rPr>
        <w:t xml:space="preserve"> </w:t>
      </w:r>
      <w:r w:rsidRPr="001640EB">
        <w:t>и</w:t>
      </w:r>
      <w:r w:rsidRPr="001640EB">
        <w:rPr>
          <w:spacing w:val="26"/>
        </w:rPr>
        <w:t xml:space="preserve"> </w:t>
      </w:r>
      <w:r w:rsidRPr="001640EB">
        <w:t>других</w:t>
      </w:r>
      <w:r w:rsidRPr="001640EB">
        <w:rPr>
          <w:spacing w:val="20"/>
        </w:rPr>
        <w:t xml:space="preserve"> </w:t>
      </w:r>
      <w:r w:rsidRPr="001640EB">
        <w:t>(по</w:t>
      </w:r>
      <w:r w:rsidRPr="001640EB">
        <w:rPr>
          <w:spacing w:val="25"/>
        </w:rPr>
        <w:t xml:space="preserve"> </w:t>
      </w:r>
      <w:r w:rsidRPr="001640EB">
        <w:t>выбору</w:t>
      </w:r>
      <w:r w:rsidRPr="001640EB">
        <w:rPr>
          <w:spacing w:val="20"/>
        </w:rPr>
        <w:t xml:space="preserve"> </w:t>
      </w:r>
      <w:r w:rsidRPr="001640EB">
        <w:t>учителя),</w:t>
      </w:r>
      <w:r w:rsidRPr="001640EB">
        <w:rPr>
          <w:spacing w:val="27"/>
        </w:rPr>
        <w:t xml:space="preserve"> </w:t>
      </w:r>
      <w:r w:rsidRPr="001640EB">
        <w:t>приобретать</w:t>
      </w:r>
      <w:r w:rsidRPr="001640EB">
        <w:rPr>
          <w:spacing w:val="22"/>
        </w:rPr>
        <w:t xml:space="preserve"> </w:t>
      </w:r>
      <w:r w:rsidRPr="001640EB">
        <w:t>представления</w:t>
      </w:r>
      <w:r w:rsidRPr="001640EB">
        <w:rPr>
          <w:spacing w:val="28"/>
        </w:rPr>
        <w:t xml:space="preserve"> </w:t>
      </w:r>
      <w:r w:rsidRPr="001640EB">
        <w:t>об</w:t>
      </w:r>
      <w:r w:rsidRPr="001640EB">
        <w:rPr>
          <w:spacing w:val="23"/>
        </w:rPr>
        <w:t xml:space="preserve"> </w:t>
      </w:r>
      <w:r w:rsidRPr="001640EB">
        <w:t>их</w:t>
      </w:r>
      <w:r w:rsidRPr="001640EB">
        <w:rPr>
          <w:spacing w:val="-57"/>
        </w:rPr>
        <w:t xml:space="preserve"> </w:t>
      </w:r>
      <w:r w:rsidRPr="001640EB">
        <w:t>произведениях.</w:t>
      </w:r>
    </w:p>
    <w:p w:rsidR="001640EB" w:rsidRPr="001640EB" w:rsidRDefault="001640EB" w:rsidP="001640EB">
      <w:pPr>
        <w:pStyle w:val="a7"/>
        <w:tabs>
          <w:tab w:val="left" w:pos="1529"/>
        </w:tabs>
        <w:spacing w:before="3"/>
        <w:ind w:right="133"/>
        <w:jc w:val="left"/>
      </w:pPr>
      <w:r w:rsidRPr="001640EB">
        <w:t>Понимать</w:t>
      </w:r>
      <w:r w:rsidRPr="001640EB">
        <w:rPr>
          <w:spacing w:val="59"/>
        </w:rPr>
        <w:t xml:space="preserve"> </w:t>
      </w:r>
      <w:r w:rsidRPr="001640EB">
        <w:t>значения</w:t>
      </w:r>
      <w:r w:rsidRPr="001640EB">
        <w:rPr>
          <w:spacing w:val="52"/>
        </w:rPr>
        <w:t xml:space="preserve"> </w:t>
      </w:r>
      <w:r w:rsidRPr="001640EB">
        <w:t>музеев</w:t>
      </w:r>
      <w:r w:rsidRPr="001640EB">
        <w:rPr>
          <w:spacing w:val="59"/>
        </w:rPr>
        <w:t xml:space="preserve"> </w:t>
      </w:r>
      <w:r w:rsidRPr="001640EB">
        <w:t>и</w:t>
      </w:r>
      <w:r w:rsidRPr="001640EB">
        <w:rPr>
          <w:spacing w:val="58"/>
        </w:rPr>
        <w:t xml:space="preserve"> </w:t>
      </w:r>
      <w:r w:rsidRPr="001640EB">
        <w:t>называть,</w:t>
      </w:r>
      <w:r w:rsidRPr="001640EB">
        <w:rPr>
          <w:spacing w:val="59"/>
        </w:rPr>
        <w:t xml:space="preserve"> </w:t>
      </w:r>
      <w:r w:rsidRPr="001640EB">
        <w:t>указывать,</w:t>
      </w:r>
      <w:r w:rsidRPr="001640EB">
        <w:rPr>
          <w:spacing w:val="55"/>
        </w:rPr>
        <w:t xml:space="preserve"> </w:t>
      </w:r>
      <w:r w:rsidRPr="001640EB">
        <w:t>где</w:t>
      </w:r>
      <w:r w:rsidRPr="001640EB">
        <w:rPr>
          <w:spacing w:val="56"/>
        </w:rPr>
        <w:t xml:space="preserve"> </w:t>
      </w:r>
      <w:r w:rsidRPr="001640EB">
        <w:t>находятся</w:t>
      </w:r>
      <w:r w:rsidRPr="001640EB">
        <w:rPr>
          <w:spacing w:val="57"/>
        </w:rPr>
        <w:t xml:space="preserve"> </w:t>
      </w:r>
      <w:r w:rsidRPr="001640EB">
        <w:t>и</w:t>
      </w:r>
      <w:r w:rsidRPr="001640EB">
        <w:rPr>
          <w:spacing w:val="58"/>
        </w:rPr>
        <w:t xml:space="preserve"> </w:t>
      </w:r>
      <w:r w:rsidRPr="001640EB">
        <w:t>чему</w:t>
      </w:r>
      <w:r w:rsidRPr="001640EB">
        <w:rPr>
          <w:spacing w:val="48"/>
        </w:rPr>
        <w:t xml:space="preserve"> </w:t>
      </w:r>
      <w:r w:rsidRPr="001640EB">
        <w:t>посвящены</w:t>
      </w:r>
      <w:r w:rsidRPr="001640EB">
        <w:rPr>
          <w:spacing w:val="59"/>
        </w:rPr>
        <w:t xml:space="preserve"> </w:t>
      </w:r>
      <w:r w:rsidRPr="001640EB">
        <w:t>их</w:t>
      </w:r>
      <w:r w:rsidRPr="001640EB">
        <w:rPr>
          <w:spacing w:val="-57"/>
        </w:rPr>
        <w:t xml:space="preserve"> </w:t>
      </w:r>
      <w:r w:rsidRPr="001640EB">
        <w:t>коллекции:</w:t>
      </w:r>
      <w:r w:rsidRPr="001640EB">
        <w:tab/>
        <w:t>Государственная</w:t>
      </w:r>
      <w:r w:rsidRPr="001640EB">
        <w:rPr>
          <w:spacing w:val="1"/>
        </w:rPr>
        <w:t xml:space="preserve"> </w:t>
      </w:r>
      <w:r w:rsidRPr="001640EB">
        <w:t>Третьяковская</w:t>
      </w:r>
      <w:r w:rsidRPr="001640EB">
        <w:rPr>
          <w:spacing w:val="2"/>
        </w:rPr>
        <w:t xml:space="preserve"> </w:t>
      </w:r>
      <w:r w:rsidRPr="001640EB">
        <w:t>галерея,</w:t>
      </w:r>
    </w:p>
    <w:p w:rsidR="001640EB" w:rsidRPr="001640EB" w:rsidRDefault="001640EB" w:rsidP="001640EB">
      <w:pPr>
        <w:pStyle w:val="a7"/>
        <w:spacing w:before="3" w:line="235" w:lineRule="auto"/>
        <w:jc w:val="left"/>
      </w:pPr>
      <w:r w:rsidRPr="001640EB">
        <w:t>Государственный</w:t>
      </w:r>
      <w:r w:rsidRPr="001640EB">
        <w:rPr>
          <w:spacing w:val="44"/>
        </w:rPr>
        <w:t xml:space="preserve"> </w:t>
      </w:r>
      <w:r w:rsidRPr="001640EB">
        <w:t>Эрмитаж,</w:t>
      </w:r>
      <w:r w:rsidRPr="001640EB">
        <w:rPr>
          <w:spacing w:val="45"/>
        </w:rPr>
        <w:t xml:space="preserve"> </w:t>
      </w:r>
      <w:r w:rsidRPr="001640EB">
        <w:t>Государственный</w:t>
      </w:r>
      <w:r w:rsidRPr="001640EB">
        <w:rPr>
          <w:spacing w:val="44"/>
        </w:rPr>
        <w:t xml:space="preserve"> </w:t>
      </w:r>
      <w:r w:rsidRPr="001640EB">
        <w:t>Русский</w:t>
      </w:r>
      <w:r w:rsidRPr="001640EB">
        <w:rPr>
          <w:spacing w:val="44"/>
        </w:rPr>
        <w:t xml:space="preserve"> </w:t>
      </w:r>
      <w:r w:rsidRPr="001640EB">
        <w:t>музей,</w:t>
      </w:r>
      <w:r w:rsidRPr="001640EB">
        <w:rPr>
          <w:spacing w:val="45"/>
        </w:rPr>
        <w:t xml:space="preserve"> </w:t>
      </w:r>
      <w:r w:rsidRPr="001640EB">
        <w:t>Государственный</w:t>
      </w:r>
      <w:r w:rsidRPr="001640EB">
        <w:rPr>
          <w:spacing w:val="39"/>
        </w:rPr>
        <w:t xml:space="preserve"> </w:t>
      </w:r>
      <w:r w:rsidRPr="001640EB">
        <w:t>музей</w:t>
      </w:r>
      <w:r w:rsidRPr="001640EB">
        <w:rPr>
          <w:spacing w:val="-57"/>
        </w:rPr>
        <w:t xml:space="preserve"> </w:t>
      </w:r>
      <w:r w:rsidRPr="001640EB">
        <w:t>изобразительных</w:t>
      </w:r>
      <w:r w:rsidRPr="001640EB">
        <w:rPr>
          <w:spacing w:val="-4"/>
        </w:rPr>
        <w:t xml:space="preserve"> </w:t>
      </w:r>
      <w:r w:rsidRPr="001640EB">
        <w:t>искусств</w:t>
      </w:r>
      <w:r w:rsidRPr="001640EB">
        <w:rPr>
          <w:spacing w:val="8"/>
        </w:rPr>
        <w:t xml:space="preserve"> </w:t>
      </w:r>
      <w:r w:rsidRPr="001640EB">
        <w:t>имени</w:t>
      </w:r>
      <w:r w:rsidRPr="001640EB">
        <w:rPr>
          <w:spacing w:val="-2"/>
        </w:rPr>
        <w:t xml:space="preserve"> </w:t>
      </w:r>
      <w:r w:rsidRPr="001640EB">
        <w:t>А.С.</w:t>
      </w:r>
      <w:r w:rsidRPr="001640EB">
        <w:rPr>
          <w:spacing w:val="3"/>
        </w:rPr>
        <w:t xml:space="preserve"> </w:t>
      </w:r>
      <w:r w:rsidRPr="001640EB">
        <w:t>Пушкина.</w:t>
      </w:r>
    </w:p>
    <w:p w:rsidR="001640EB" w:rsidRPr="001640EB" w:rsidRDefault="001640EB" w:rsidP="001640EB">
      <w:pPr>
        <w:pStyle w:val="a7"/>
        <w:jc w:val="left"/>
      </w:pPr>
      <w:r w:rsidRPr="001640EB">
        <w:t>Иметь</w:t>
      </w:r>
      <w:r w:rsidRPr="001640EB">
        <w:rPr>
          <w:spacing w:val="9"/>
        </w:rPr>
        <w:t xml:space="preserve"> </w:t>
      </w:r>
      <w:r w:rsidRPr="001640EB">
        <w:t>представление</w:t>
      </w:r>
      <w:r w:rsidRPr="001640EB">
        <w:rPr>
          <w:spacing w:val="6"/>
        </w:rPr>
        <w:t xml:space="preserve"> </w:t>
      </w:r>
      <w:r w:rsidRPr="001640EB">
        <w:t>о</w:t>
      </w:r>
      <w:r w:rsidRPr="001640EB">
        <w:rPr>
          <w:spacing w:val="8"/>
        </w:rPr>
        <w:t xml:space="preserve"> </w:t>
      </w:r>
      <w:r w:rsidRPr="001640EB">
        <w:t>замечательных</w:t>
      </w:r>
      <w:r w:rsidRPr="001640EB">
        <w:rPr>
          <w:spacing w:val="7"/>
        </w:rPr>
        <w:t xml:space="preserve"> </w:t>
      </w:r>
      <w:r w:rsidRPr="001640EB">
        <w:t>художественных</w:t>
      </w:r>
      <w:r w:rsidRPr="001640EB">
        <w:rPr>
          <w:spacing w:val="8"/>
        </w:rPr>
        <w:t xml:space="preserve"> </w:t>
      </w:r>
      <w:r w:rsidRPr="001640EB">
        <w:t>музеях</w:t>
      </w:r>
      <w:r w:rsidRPr="001640EB">
        <w:rPr>
          <w:spacing w:val="7"/>
        </w:rPr>
        <w:t xml:space="preserve"> </w:t>
      </w:r>
      <w:r w:rsidRPr="001640EB">
        <w:t>России,</w:t>
      </w:r>
      <w:r w:rsidRPr="001640EB">
        <w:rPr>
          <w:spacing w:val="6"/>
        </w:rPr>
        <w:t xml:space="preserve"> </w:t>
      </w:r>
      <w:r w:rsidRPr="001640EB">
        <w:t>о</w:t>
      </w:r>
      <w:r w:rsidRPr="001640EB">
        <w:rPr>
          <w:spacing w:val="12"/>
        </w:rPr>
        <w:t xml:space="preserve"> </w:t>
      </w:r>
      <w:r w:rsidRPr="001640EB">
        <w:t>коллекциях</w:t>
      </w:r>
      <w:r w:rsidRPr="001640EB">
        <w:rPr>
          <w:spacing w:val="7"/>
        </w:rPr>
        <w:t xml:space="preserve"> </w:t>
      </w:r>
      <w:r w:rsidRPr="001640EB">
        <w:t>своих</w:t>
      </w:r>
      <w:r w:rsidRPr="001640EB">
        <w:rPr>
          <w:spacing w:val="-57"/>
        </w:rPr>
        <w:t xml:space="preserve"> </w:t>
      </w:r>
      <w:r w:rsidRPr="001640EB">
        <w:t>региональных</w:t>
      </w:r>
      <w:r w:rsidRPr="001640EB">
        <w:rPr>
          <w:spacing w:val="-4"/>
        </w:rPr>
        <w:t xml:space="preserve"> </w:t>
      </w:r>
      <w:r w:rsidRPr="001640EB">
        <w:t>музеев.</w:t>
      </w:r>
    </w:p>
    <w:p w:rsidR="001640EB" w:rsidRPr="001640EB" w:rsidRDefault="001640EB" w:rsidP="001640EB">
      <w:pPr>
        <w:pStyle w:val="a7"/>
        <w:spacing w:line="271" w:lineRule="exact"/>
        <w:ind w:left="852" w:firstLine="0"/>
        <w:jc w:val="left"/>
      </w:pPr>
      <w:r w:rsidRPr="001640EB">
        <w:t>Модуль</w:t>
      </w:r>
      <w:r w:rsidRPr="001640EB">
        <w:rPr>
          <w:spacing w:val="-2"/>
        </w:rPr>
        <w:t xml:space="preserve"> </w:t>
      </w:r>
      <w:r w:rsidRPr="001640EB">
        <w:t>«Азбука</w:t>
      </w:r>
      <w:r w:rsidRPr="001640EB">
        <w:rPr>
          <w:spacing w:val="-3"/>
        </w:rPr>
        <w:t xml:space="preserve"> </w:t>
      </w:r>
      <w:r w:rsidRPr="001640EB">
        <w:t>цифровой</w:t>
      </w:r>
      <w:r w:rsidRPr="001640EB">
        <w:rPr>
          <w:spacing w:val="-6"/>
        </w:rPr>
        <w:t xml:space="preserve"> </w:t>
      </w:r>
      <w:r w:rsidRPr="001640EB">
        <w:t>графики».</w:t>
      </w:r>
    </w:p>
    <w:p w:rsidR="001640EB" w:rsidRPr="001640EB" w:rsidRDefault="001640EB" w:rsidP="001640EB">
      <w:pPr>
        <w:pStyle w:val="a7"/>
        <w:tabs>
          <w:tab w:val="left" w:pos="2235"/>
          <w:tab w:val="left" w:pos="3652"/>
          <w:tab w:val="left" w:pos="5068"/>
          <w:tab w:val="left" w:pos="7902"/>
        </w:tabs>
        <w:spacing w:before="4" w:line="235" w:lineRule="auto"/>
        <w:ind w:left="852" w:right="1510" w:firstLine="0"/>
        <w:jc w:val="left"/>
      </w:pPr>
      <w:r w:rsidRPr="001640EB">
        <w:t>Осваивать</w:t>
      </w:r>
      <w:r w:rsidRPr="001640EB">
        <w:tab/>
        <w:t>приёмы</w:t>
      </w:r>
      <w:r w:rsidRPr="001640EB">
        <w:tab/>
        <w:t>работы в</w:t>
      </w:r>
      <w:r w:rsidRPr="001640EB">
        <w:tab/>
        <w:t>графическом</w:t>
      </w:r>
      <w:r w:rsidRPr="001640EB">
        <w:rPr>
          <w:spacing w:val="22"/>
        </w:rPr>
        <w:t xml:space="preserve"> </w:t>
      </w:r>
      <w:r w:rsidRPr="001640EB">
        <w:t>редакторе</w:t>
      </w:r>
      <w:r w:rsidRPr="001640EB">
        <w:tab/>
        <w:t>с линиями,</w:t>
      </w:r>
      <w:r w:rsidRPr="001640EB">
        <w:rPr>
          <w:spacing w:val="-57"/>
        </w:rPr>
        <w:t xml:space="preserve"> </w:t>
      </w:r>
      <w:r w:rsidRPr="001640EB">
        <w:t>геометрическими</w:t>
      </w:r>
      <w:r w:rsidRPr="001640EB">
        <w:rPr>
          <w:spacing w:val="1"/>
        </w:rPr>
        <w:t xml:space="preserve"> </w:t>
      </w:r>
      <w:r w:rsidRPr="001640EB">
        <w:t>фигурами,</w:t>
      </w:r>
      <w:r w:rsidRPr="001640EB">
        <w:rPr>
          <w:spacing w:val="2"/>
        </w:rPr>
        <w:t xml:space="preserve"> </w:t>
      </w:r>
      <w:r w:rsidRPr="001640EB">
        <w:t>инструментами</w:t>
      </w:r>
      <w:r w:rsidRPr="001640EB">
        <w:rPr>
          <w:spacing w:val="1"/>
        </w:rPr>
        <w:t xml:space="preserve"> </w:t>
      </w:r>
      <w:r w:rsidRPr="001640EB">
        <w:t>традиционного рисования.</w:t>
      </w:r>
    </w:p>
    <w:p w:rsidR="001640EB" w:rsidRPr="001640EB" w:rsidRDefault="001640EB" w:rsidP="001640EB">
      <w:pPr>
        <w:pStyle w:val="a7"/>
        <w:spacing w:before="3"/>
        <w:ind w:right="126"/>
      </w:pPr>
      <w:r w:rsidRPr="001640EB">
        <w:t>Применять</w:t>
      </w:r>
      <w:r w:rsidRPr="001640EB">
        <w:rPr>
          <w:spacing w:val="1"/>
        </w:rPr>
        <w:t xml:space="preserve"> </w:t>
      </w:r>
      <w:r w:rsidRPr="001640EB">
        <w:t>получаемые</w:t>
      </w:r>
      <w:r w:rsidRPr="001640EB">
        <w:rPr>
          <w:spacing w:val="1"/>
        </w:rPr>
        <w:t xml:space="preserve"> </w:t>
      </w:r>
      <w:r w:rsidRPr="001640EB">
        <w:t>навыки</w:t>
      </w:r>
      <w:r w:rsidRPr="001640EB">
        <w:rPr>
          <w:spacing w:val="1"/>
        </w:rPr>
        <w:t xml:space="preserve"> </w:t>
      </w:r>
      <w:r w:rsidRPr="001640EB">
        <w:t>для</w:t>
      </w:r>
      <w:r w:rsidRPr="001640EB">
        <w:rPr>
          <w:spacing w:val="1"/>
        </w:rPr>
        <w:t xml:space="preserve"> </w:t>
      </w:r>
      <w:r w:rsidRPr="001640EB">
        <w:t>усвоения</w:t>
      </w:r>
      <w:r w:rsidRPr="001640EB">
        <w:rPr>
          <w:spacing w:val="1"/>
        </w:rPr>
        <w:t xml:space="preserve"> </w:t>
      </w:r>
      <w:r w:rsidRPr="001640EB">
        <w:t>определённых</w:t>
      </w:r>
      <w:r w:rsidRPr="001640EB">
        <w:rPr>
          <w:spacing w:val="1"/>
        </w:rPr>
        <w:t xml:space="preserve"> </w:t>
      </w:r>
      <w:r w:rsidRPr="001640EB">
        <w:t>учебных</w:t>
      </w:r>
      <w:r w:rsidRPr="001640EB">
        <w:rPr>
          <w:spacing w:val="1"/>
        </w:rPr>
        <w:t xml:space="preserve"> </w:t>
      </w:r>
      <w:r w:rsidRPr="001640EB">
        <w:t>тем,</w:t>
      </w:r>
      <w:r w:rsidRPr="001640EB">
        <w:rPr>
          <w:spacing w:val="1"/>
        </w:rPr>
        <w:t xml:space="preserve"> </w:t>
      </w:r>
      <w:r w:rsidRPr="001640EB">
        <w:t>например:</w:t>
      </w:r>
      <w:r w:rsidRPr="001640EB">
        <w:rPr>
          <w:spacing w:val="1"/>
        </w:rPr>
        <w:t xml:space="preserve"> </w:t>
      </w:r>
      <w:r w:rsidRPr="001640EB">
        <w:rPr>
          <w:spacing w:val="-1"/>
        </w:rPr>
        <w:t>исследования</w:t>
      </w:r>
      <w:r w:rsidRPr="001640EB">
        <w:rPr>
          <w:spacing w:val="-11"/>
        </w:rPr>
        <w:t xml:space="preserve"> </w:t>
      </w:r>
      <w:r w:rsidRPr="001640EB">
        <w:t>свойств</w:t>
      </w:r>
      <w:r w:rsidRPr="001640EB">
        <w:rPr>
          <w:spacing w:val="-8"/>
        </w:rPr>
        <w:t xml:space="preserve"> </w:t>
      </w:r>
      <w:r w:rsidRPr="001640EB">
        <w:t>ритма</w:t>
      </w:r>
      <w:r w:rsidRPr="001640EB">
        <w:rPr>
          <w:spacing w:val="-11"/>
        </w:rPr>
        <w:t xml:space="preserve"> </w:t>
      </w:r>
      <w:r w:rsidRPr="001640EB">
        <w:t>и</w:t>
      </w:r>
      <w:r w:rsidRPr="001640EB">
        <w:rPr>
          <w:spacing w:val="-5"/>
        </w:rPr>
        <w:t xml:space="preserve"> </w:t>
      </w:r>
      <w:r w:rsidRPr="001640EB">
        <w:t>построения</w:t>
      </w:r>
      <w:r w:rsidRPr="001640EB">
        <w:rPr>
          <w:spacing w:val="-6"/>
        </w:rPr>
        <w:t xml:space="preserve"> </w:t>
      </w:r>
      <w:r w:rsidRPr="001640EB">
        <w:t>ритмических</w:t>
      </w:r>
      <w:r w:rsidRPr="001640EB">
        <w:rPr>
          <w:spacing w:val="-10"/>
        </w:rPr>
        <w:t xml:space="preserve"> </w:t>
      </w:r>
      <w:r w:rsidRPr="001640EB">
        <w:t>композиций,</w:t>
      </w:r>
      <w:r w:rsidRPr="001640EB">
        <w:rPr>
          <w:spacing w:val="-8"/>
        </w:rPr>
        <w:t xml:space="preserve"> </w:t>
      </w:r>
      <w:r w:rsidRPr="001640EB">
        <w:t>составления</w:t>
      </w:r>
      <w:r w:rsidRPr="001640EB">
        <w:rPr>
          <w:spacing w:val="-14"/>
        </w:rPr>
        <w:t xml:space="preserve"> </w:t>
      </w:r>
      <w:r w:rsidRPr="001640EB">
        <w:t>орнаментов</w:t>
      </w:r>
      <w:r w:rsidRPr="001640EB">
        <w:rPr>
          <w:spacing w:val="-14"/>
        </w:rPr>
        <w:t xml:space="preserve"> </w:t>
      </w:r>
      <w:r w:rsidRPr="001640EB">
        <w:t>путём</w:t>
      </w:r>
      <w:r w:rsidRPr="001640EB">
        <w:rPr>
          <w:spacing w:val="-57"/>
        </w:rPr>
        <w:t xml:space="preserve"> </w:t>
      </w:r>
      <w:r w:rsidRPr="001640EB">
        <w:t>различных</w:t>
      </w:r>
      <w:r w:rsidRPr="001640EB">
        <w:rPr>
          <w:spacing w:val="1"/>
        </w:rPr>
        <w:t xml:space="preserve"> </w:t>
      </w:r>
      <w:r w:rsidRPr="001640EB">
        <w:t>повторений</w:t>
      </w:r>
      <w:r w:rsidRPr="001640EB">
        <w:rPr>
          <w:spacing w:val="1"/>
        </w:rPr>
        <w:t xml:space="preserve"> </w:t>
      </w:r>
      <w:r w:rsidRPr="001640EB">
        <w:t>рисунка</w:t>
      </w:r>
      <w:r w:rsidRPr="001640EB">
        <w:rPr>
          <w:spacing w:val="1"/>
        </w:rPr>
        <w:t xml:space="preserve"> </w:t>
      </w:r>
      <w:r w:rsidRPr="001640EB">
        <w:t>узора,</w:t>
      </w:r>
      <w:r w:rsidRPr="001640EB">
        <w:rPr>
          <w:spacing w:val="1"/>
        </w:rPr>
        <w:t xml:space="preserve"> </w:t>
      </w:r>
      <w:r w:rsidRPr="001640EB">
        <w:t>простого</w:t>
      </w:r>
      <w:r w:rsidRPr="001640EB">
        <w:rPr>
          <w:spacing w:val="1"/>
        </w:rPr>
        <w:t xml:space="preserve"> </w:t>
      </w:r>
      <w:r w:rsidRPr="001640EB">
        <w:t>повторения</w:t>
      </w:r>
      <w:r w:rsidRPr="001640EB">
        <w:rPr>
          <w:spacing w:val="1"/>
        </w:rPr>
        <w:t xml:space="preserve"> </w:t>
      </w:r>
      <w:r w:rsidRPr="001640EB">
        <w:t>(раппорт),</w:t>
      </w:r>
      <w:r w:rsidRPr="001640EB">
        <w:rPr>
          <w:spacing w:val="1"/>
        </w:rPr>
        <w:t xml:space="preserve"> </w:t>
      </w:r>
      <w:r w:rsidRPr="001640EB">
        <w:t>экспериментируя</w:t>
      </w:r>
      <w:r w:rsidRPr="001640EB">
        <w:rPr>
          <w:spacing w:val="1"/>
        </w:rPr>
        <w:t xml:space="preserve"> </w:t>
      </w:r>
      <w:r w:rsidRPr="001640EB">
        <w:t>на</w:t>
      </w:r>
      <w:r w:rsidRPr="001640EB">
        <w:rPr>
          <w:spacing w:val="1"/>
        </w:rPr>
        <w:t xml:space="preserve"> </w:t>
      </w:r>
      <w:r w:rsidRPr="001640EB">
        <w:t>свойствах</w:t>
      </w:r>
      <w:r w:rsidRPr="001640EB">
        <w:rPr>
          <w:spacing w:val="-4"/>
        </w:rPr>
        <w:t xml:space="preserve"> </w:t>
      </w:r>
      <w:r w:rsidRPr="001640EB">
        <w:t>симметрии;</w:t>
      </w:r>
      <w:r w:rsidRPr="001640EB">
        <w:rPr>
          <w:spacing w:val="-3"/>
        </w:rPr>
        <w:t xml:space="preserve"> </w:t>
      </w:r>
      <w:r w:rsidRPr="001640EB">
        <w:t>создание</w:t>
      </w:r>
      <w:r w:rsidRPr="001640EB">
        <w:rPr>
          <w:spacing w:val="1"/>
        </w:rPr>
        <w:t xml:space="preserve"> </w:t>
      </w:r>
      <w:r w:rsidRPr="001640EB">
        <w:t>паттернов.</w:t>
      </w:r>
    </w:p>
    <w:p w:rsidR="001640EB" w:rsidRPr="001640EB" w:rsidRDefault="001640EB" w:rsidP="001640EB">
      <w:pPr>
        <w:pStyle w:val="a7"/>
        <w:spacing w:before="3" w:line="235" w:lineRule="auto"/>
        <w:ind w:right="131"/>
      </w:pPr>
      <w:r w:rsidRPr="001640EB">
        <w:t>Осваивать</w:t>
      </w:r>
      <w:r w:rsidRPr="001640EB">
        <w:rPr>
          <w:spacing w:val="1"/>
        </w:rPr>
        <w:t xml:space="preserve"> </w:t>
      </w:r>
      <w:r w:rsidRPr="001640EB">
        <w:t>с</w:t>
      </w:r>
      <w:r w:rsidRPr="001640EB">
        <w:rPr>
          <w:spacing w:val="1"/>
        </w:rPr>
        <w:t xml:space="preserve"> </w:t>
      </w:r>
      <w:r w:rsidRPr="001640EB">
        <w:t>помощью</w:t>
      </w:r>
      <w:r w:rsidRPr="001640EB">
        <w:rPr>
          <w:spacing w:val="1"/>
        </w:rPr>
        <w:t xml:space="preserve"> </w:t>
      </w:r>
      <w:r w:rsidRPr="001640EB">
        <w:t>создания</w:t>
      </w:r>
      <w:r w:rsidRPr="001640EB">
        <w:rPr>
          <w:spacing w:val="1"/>
        </w:rPr>
        <w:t xml:space="preserve"> </w:t>
      </w:r>
      <w:r w:rsidRPr="001640EB">
        <w:t>схемы</w:t>
      </w:r>
      <w:r w:rsidRPr="001640EB">
        <w:rPr>
          <w:spacing w:val="1"/>
        </w:rPr>
        <w:t xml:space="preserve"> </w:t>
      </w:r>
      <w:r w:rsidRPr="001640EB">
        <w:t>лица</w:t>
      </w:r>
      <w:r w:rsidRPr="001640EB">
        <w:rPr>
          <w:spacing w:val="1"/>
        </w:rPr>
        <w:t xml:space="preserve"> </w:t>
      </w:r>
      <w:r w:rsidRPr="001640EB">
        <w:t>человека</w:t>
      </w:r>
      <w:r w:rsidRPr="001640EB">
        <w:rPr>
          <w:spacing w:val="1"/>
        </w:rPr>
        <w:t xml:space="preserve"> </w:t>
      </w:r>
      <w:r w:rsidRPr="001640EB">
        <w:t>его</w:t>
      </w:r>
      <w:r w:rsidRPr="001640EB">
        <w:rPr>
          <w:spacing w:val="1"/>
        </w:rPr>
        <w:t xml:space="preserve"> </w:t>
      </w:r>
      <w:r w:rsidRPr="001640EB">
        <w:t>конструкцию</w:t>
      </w:r>
      <w:r w:rsidRPr="001640EB">
        <w:rPr>
          <w:spacing w:val="1"/>
        </w:rPr>
        <w:t xml:space="preserve"> </w:t>
      </w:r>
      <w:r w:rsidRPr="001640EB">
        <w:t>и</w:t>
      </w:r>
      <w:r w:rsidRPr="001640EB">
        <w:rPr>
          <w:spacing w:val="1"/>
        </w:rPr>
        <w:t xml:space="preserve"> </w:t>
      </w:r>
      <w:r w:rsidRPr="001640EB">
        <w:t>пропорции;</w:t>
      </w:r>
      <w:r w:rsidRPr="001640EB">
        <w:rPr>
          <w:spacing w:val="1"/>
        </w:rPr>
        <w:t xml:space="preserve"> </w:t>
      </w:r>
      <w:r w:rsidRPr="001640EB">
        <w:t>осваивать</w:t>
      </w:r>
      <w:r w:rsidRPr="001640EB">
        <w:rPr>
          <w:spacing w:val="2"/>
        </w:rPr>
        <w:t xml:space="preserve"> </w:t>
      </w:r>
      <w:r w:rsidRPr="001640EB">
        <w:t>с</w:t>
      </w:r>
      <w:r w:rsidRPr="001640EB">
        <w:rPr>
          <w:spacing w:val="-5"/>
        </w:rPr>
        <w:t xml:space="preserve"> </w:t>
      </w:r>
      <w:r w:rsidRPr="001640EB">
        <w:t>помощью</w:t>
      </w:r>
      <w:r w:rsidRPr="001640EB">
        <w:rPr>
          <w:spacing w:val="-6"/>
        </w:rPr>
        <w:t xml:space="preserve"> </w:t>
      </w:r>
      <w:r w:rsidRPr="001640EB">
        <w:t>графического</w:t>
      </w:r>
      <w:r w:rsidRPr="001640EB">
        <w:rPr>
          <w:spacing w:val="5"/>
        </w:rPr>
        <w:t xml:space="preserve"> </w:t>
      </w:r>
      <w:r w:rsidRPr="001640EB">
        <w:t>редактора</w:t>
      </w:r>
      <w:r w:rsidRPr="001640EB">
        <w:rPr>
          <w:spacing w:val="-5"/>
        </w:rPr>
        <w:t xml:space="preserve"> </w:t>
      </w:r>
      <w:r w:rsidRPr="001640EB">
        <w:t>схематическое изменение</w:t>
      </w:r>
      <w:r w:rsidRPr="001640EB">
        <w:rPr>
          <w:spacing w:val="-5"/>
        </w:rPr>
        <w:t xml:space="preserve"> </w:t>
      </w:r>
      <w:r w:rsidRPr="001640EB">
        <w:t>мимики</w:t>
      </w:r>
      <w:r w:rsidRPr="001640EB">
        <w:rPr>
          <w:spacing w:val="-3"/>
        </w:rPr>
        <w:t xml:space="preserve"> </w:t>
      </w:r>
      <w:r w:rsidRPr="001640EB">
        <w:t>лица.</w:t>
      </w:r>
    </w:p>
    <w:p w:rsidR="001640EB" w:rsidRPr="001640EB" w:rsidRDefault="001640EB" w:rsidP="001640EB">
      <w:pPr>
        <w:pStyle w:val="a7"/>
        <w:spacing w:before="6" w:line="235" w:lineRule="auto"/>
        <w:ind w:left="852" w:right="1301" w:firstLine="0"/>
      </w:pPr>
      <w:r w:rsidRPr="001640EB">
        <w:t xml:space="preserve">Осваивать     приёмы     </w:t>
      </w:r>
      <w:r w:rsidRPr="001640EB">
        <w:rPr>
          <w:spacing w:val="1"/>
        </w:rPr>
        <w:t xml:space="preserve"> </w:t>
      </w:r>
      <w:r w:rsidRPr="001640EB">
        <w:t>соединения   шрифта и       векторного    изображения</w:t>
      </w:r>
      <w:r w:rsidRPr="001640EB">
        <w:rPr>
          <w:spacing w:val="1"/>
        </w:rPr>
        <w:t xml:space="preserve"> </w:t>
      </w:r>
      <w:r w:rsidRPr="001640EB">
        <w:t>при</w:t>
      </w:r>
      <w:r w:rsidRPr="001640EB">
        <w:rPr>
          <w:spacing w:val="2"/>
        </w:rPr>
        <w:t xml:space="preserve"> </w:t>
      </w:r>
      <w:r w:rsidRPr="001640EB">
        <w:t>создании,</w:t>
      </w:r>
      <w:r w:rsidRPr="001640EB">
        <w:rPr>
          <w:spacing w:val="3"/>
        </w:rPr>
        <w:t xml:space="preserve"> </w:t>
      </w:r>
      <w:r w:rsidRPr="001640EB">
        <w:t>например,</w:t>
      </w:r>
      <w:r w:rsidRPr="001640EB">
        <w:rPr>
          <w:spacing w:val="-2"/>
        </w:rPr>
        <w:t xml:space="preserve"> </w:t>
      </w:r>
      <w:r w:rsidRPr="001640EB">
        <w:t>поздравительных</w:t>
      </w:r>
      <w:r w:rsidRPr="001640EB">
        <w:rPr>
          <w:spacing w:val="-9"/>
        </w:rPr>
        <w:t xml:space="preserve"> </w:t>
      </w:r>
      <w:r w:rsidRPr="001640EB">
        <w:t>открыток,</w:t>
      </w:r>
      <w:r w:rsidRPr="001640EB">
        <w:rPr>
          <w:spacing w:val="4"/>
        </w:rPr>
        <w:t xml:space="preserve"> </w:t>
      </w:r>
      <w:r w:rsidRPr="001640EB">
        <w:t>афиши.</w:t>
      </w:r>
    </w:p>
    <w:p w:rsidR="001640EB" w:rsidRPr="001640EB" w:rsidRDefault="001640EB" w:rsidP="001640EB">
      <w:pPr>
        <w:pStyle w:val="a7"/>
        <w:spacing w:before="3"/>
        <w:ind w:right="132"/>
      </w:pPr>
      <w:r w:rsidRPr="001640EB">
        <w:t>Осваивать</w:t>
      </w:r>
      <w:r w:rsidRPr="001640EB">
        <w:rPr>
          <w:spacing w:val="1"/>
        </w:rPr>
        <w:t xml:space="preserve"> </w:t>
      </w:r>
      <w:r w:rsidRPr="001640EB">
        <w:t>приёмы</w:t>
      </w:r>
      <w:r w:rsidRPr="001640EB">
        <w:rPr>
          <w:spacing w:val="1"/>
        </w:rPr>
        <w:t xml:space="preserve"> </w:t>
      </w:r>
      <w:r w:rsidRPr="001640EB">
        <w:t>редактирования</w:t>
      </w:r>
      <w:r w:rsidRPr="001640EB">
        <w:rPr>
          <w:spacing w:val="1"/>
        </w:rPr>
        <w:t xml:space="preserve"> </w:t>
      </w:r>
      <w:r w:rsidRPr="001640EB">
        <w:t>цифровых</w:t>
      </w:r>
      <w:r w:rsidRPr="001640EB">
        <w:rPr>
          <w:spacing w:val="1"/>
        </w:rPr>
        <w:t xml:space="preserve"> </w:t>
      </w:r>
      <w:r w:rsidRPr="001640EB">
        <w:t>фотографий</w:t>
      </w:r>
      <w:r w:rsidRPr="001640EB">
        <w:rPr>
          <w:spacing w:val="1"/>
        </w:rPr>
        <w:t xml:space="preserve"> </w:t>
      </w:r>
      <w:r w:rsidRPr="001640EB">
        <w:t>с</w:t>
      </w:r>
      <w:r w:rsidRPr="001640EB">
        <w:rPr>
          <w:spacing w:val="1"/>
        </w:rPr>
        <w:t xml:space="preserve"> </w:t>
      </w:r>
      <w:r w:rsidRPr="001640EB">
        <w:t>помощью</w:t>
      </w:r>
      <w:r w:rsidRPr="001640EB">
        <w:rPr>
          <w:spacing w:val="1"/>
        </w:rPr>
        <w:t xml:space="preserve"> </w:t>
      </w:r>
      <w:r w:rsidRPr="001640EB">
        <w:t>компьютерной</w:t>
      </w:r>
      <w:r w:rsidRPr="001640EB">
        <w:rPr>
          <w:spacing w:val="1"/>
        </w:rPr>
        <w:t xml:space="preserve"> </w:t>
      </w:r>
      <w:r w:rsidRPr="001640EB">
        <w:t>программы Picture Manager (или другой): изменение яркости, контраста и насыщенности цвета,</w:t>
      </w:r>
      <w:r w:rsidRPr="001640EB">
        <w:rPr>
          <w:spacing w:val="1"/>
        </w:rPr>
        <w:t xml:space="preserve"> </w:t>
      </w:r>
      <w:r w:rsidRPr="001640EB">
        <w:t>обрезка изображения,</w:t>
      </w:r>
      <w:r w:rsidRPr="001640EB">
        <w:rPr>
          <w:spacing w:val="-1"/>
        </w:rPr>
        <w:t xml:space="preserve"> </w:t>
      </w:r>
      <w:r w:rsidRPr="001640EB">
        <w:t>поворот,</w:t>
      </w:r>
      <w:r w:rsidRPr="001640EB">
        <w:rPr>
          <w:spacing w:val="-1"/>
        </w:rPr>
        <w:t xml:space="preserve"> </w:t>
      </w:r>
      <w:r w:rsidRPr="001640EB">
        <w:t>отражение.</w:t>
      </w:r>
    </w:p>
    <w:p w:rsidR="001640EB" w:rsidRPr="001640EB" w:rsidRDefault="001640EB" w:rsidP="001640EB">
      <w:pPr>
        <w:pStyle w:val="a7"/>
        <w:ind w:right="140"/>
      </w:pPr>
      <w:r w:rsidRPr="001640EB">
        <w:t>Осуществлять</w:t>
      </w:r>
      <w:r w:rsidRPr="001640EB">
        <w:rPr>
          <w:spacing w:val="1"/>
        </w:rPr>
        <w:t xml:space="preserve"> </w:t>
      </w:r>
      <w:r w:rsidRPr="001640EB">
        <w:t>виртуальные</w:t>
      </w:r>
      <w:r w:rsidRPr="001640EB">
        <w:rPr>
          <w:spacing w:val="1"/>
        </w:rPr>
        <w:t xml:space="preserve"> </w:t>
      </w:r>
      <w:r w:rsidRPr="001640EB">
        <w:t>путешествия</w:t>
      </w:r>
      <w:r w:rsidRPr="001640EB">
        <w:rPr>
          <w:spacing w:val="1"/>
        </w:rPr>
        <w:t xml:space="preserve"> </w:t>
      </w:r>
      <w:r w:rsidRPr="001640EB">
        <w:t>в</w:t>
      </w:r>
      <w:r w:rsidRPr="001640EB">
        <w:rPr>
          <w:spacing w:val="1"/>
        </w:rPr>
        <w:t xml:space="preserve"> </w:t>
      </w:r>
      <w:r w:rsidRPr="001640EB">
        <w:t>отечественные</w:t>
      </w:r>
      <w:r w:rsidRPr="001640EB">
        <w:rPr>
          <w:spacing w:val="1"/>
        </w:rPr>
        <w:t xml:space="preserve"> </w:t>
      </w:r>
      <w:r w:rsidRPr="001640EB">
        <w:t>художественные</w:t>
      </w:r>
      <w:r w:rsidRPr="001640EB">
        <w:rPr>
          <w:spacing w:val="1"/>
        </w:rPr>
        <w:t xml:space="preserve"> </w:t>
      </w:r>
      <w:r w:rsidRPr="001640EB">
        <w:t>музеи</w:t>
      </w:r>
      <w:r w:rsidRPr="001640EB">
        <w:rPr>
          <w:spacing w:val="1"/>
        </w:rPr>
        <w:t xml:space="preserve"> </w:t>
      </w:r>
      <w:r w:rsidRPr="001640EB">
        <w:t>и,</w:t>
      </w:r>
      <w:r w:rsidRPr="001640EB">
        <w:rPr>
          <w:spacing w:val="1"/>
        </w:rPr>
        <w:t xml:space="preserve"> </w:t>
      </w:r>
      <w:r w:rsidRPr="001640EB">
        <w:t>возможно,</w:t>
      </w:r>
      <w:r w:rsidRPr="001640EB">
        <w:rPr>
          <w:spacing w:val="1"/>
        </w:rPr>
        <w:t xml:space="preserve"> </w:t>
      </w:r>
      <w:r w:rsidRPr="001640EB">
        <w:t>знаменитые</w:t>
      </w:r>
      <w:r w:rsidRPr="001640EB">
        <w:rPr>
          <w:spacing w:val="1"/>
        </w:rPr>
        <w:t xml:space="preserve"> </w:t>
      </w:r>
      <w:r w:rsidRPr="001640EB">
        <w:t>зарубежные</w:t>
      </w:r>
      <w:r w:rsidRPr="001640EB">
        <w:rPr>
          <w:spacing w:val="1"/>
        </w:rPr>
        <w:t xml:space="preserve"> </w:t>
      </w:r>
      <w:r w:rsidRPr="001640EB">
        <w:t>художественные</w:t>
      </w:r>
      <w:r w:rsidRPr="001640EB">
        <w:rPr>
          <w:spacing w:val="1"/>
        </w:rPr>
        <w:t xml:space="preserve"> </w:t>
      </w:r>
      <w:r w:rsidRPr="001640EB">
        <w:t>музеи</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установок</w:t>
      </w:r>
      <w:r w:rsidRPr="001640EB">
        <w:rPr>
          <w:spacing w:val="1"/>
        </w:rPr>
        <w:t xml:space="preserve"> </w:t>
      </w:r>
      <w:r w:rsidRPr="001640EB">
        <w:t>и</w:t>
      </w:r>
      <w:r w:rsidRPr="001640EB">
        <w:rPr>
          <w:spacing w:val="1"/>
        </w:rPr>
        <w:t xml:space="preserve"> </w:t>
      </w:r>
      <w:r w:rsidRPr="001640EB">
        <w:t>квестов,</w:t>
      </w:r>
      <w:r w:rsidRPr="001640EB">
        <w:rPr>
          <w:spacing w:val="1"/>
        </w:rPr>
        <w:t xml:space="preserve"> </w:t>
      </w:r>
      <w:r w:rsidRPr="001640EB">
        <w:t>предложенных</w:t>
      </w:r>
      <w:r w:rsidRPr="001640EB">
        <w:rPr>
          <w:spacing w:val="1"/>
        </w:rPr>
        <w:t xml:space="preserve"> </w:t>
      </w:r>
      <w:r w:rsidRPr="001640EB">
        <w:t>учителем.</w:t>
      </w:r>
    </w:p>
    <w:p w:rsidR="001640EB" w:rsidRPr="001640EB" w:rsidRDefault="001640EB" w:rsidP="001640EB">
      <w:pPr>
        <w:pStyle w:val="a7"/>
        <w:spacing w:before="3" w:line="235" w:lineRule="auto"/>
        <w:ind w:right="135"/>
      </w:pPr>
      <w:r w:rsidRPr="001640EB">
        <w:t>К концу обучения в 4 классе обучающийся получит следующие предметные результаты по</w:t>
      </w:r>
      <w:r w:rsidRPr="001640EB">
        <w:rPr>
          <w:spacing w:val="1"/>
        </w:rPr>
        <w:t xml:space="preserve"> </w:t>
      </w:r>
      <w:r w:rsidRPr="001640EB">
        <w:t>отдельным</w:t>
      </w:r>
      <w:r w:rsidRPr="001640EB">
        <w:rPr>
          <w:spacing w:val="2"/>
        </w:rPr>
        <w:t xml:space="preserve"> </w:t>
      </w:r>
      <w:r w:rsidRPr="001640EB">
        <w:t>темам</w:t>
      </w:r>
      <w:r w:rsidRPr="001640EB">
        <w:rPr>
          <w:spacing w:val="-1"/>
        </w:rPr>
        <w:t xml:space="preserve"> </w:t>
      </w:r>
      <w:r w:rsidRPr="001640EB">
        <w:t>программы</w:t>
      </w:r>
      <w:r w:rsidRPr="001640EB">
        <w:rPr>
          <w:spacing w:val="-2"/>
        </w:rPr>
        <w:t xml:space="preserve"> </w:t>
      </w:r>
      <w:r w:rsidRPr="001640EB">
        <w:t>по</w:t>
      </w:r>
      <w:r w:rsidRPr="001640EB">
        <w:rPr>
          <w:spacing w:val="2"/>
        </w:rPr>
        <w:t xml:space="preserve"> </w:t>
      </w:r>
      <w:r w:rsidRPr="001640EB">
        <w:t>изобразительному</w:t>
      </w:r>
      <w:r w:rsidRPr="001640EB">
        <w:rPr>
          <w:spacing w:val="-8"/>
        </w:rPr>
        <w:t xml:space="preserve"> </w:t>
      </w:r>
      <w:r w:rsidRPr="001640EB">
        <w:t>искусству:</w:t>
      </w:r>
    </w:p>
    <w:p w:rsidR="001640EB" w:rsidRPr="001640EB" w:rsidRDefault="001640EB" w:rsidP="001640EB">
      <w:pPr>
        <w:pStyle w:val="a7"/>
        <w:spacing w:before="4" w:line="275" w:lineRule="exact"/>
        <w:ind w:left="852" w:firstLine="0"/>
      </w:pPr>
      <w:r w:rsidRPr="001640EB">
        <w:t>Модуль</w:t>
      </w:r>
      <w:r w:rsidRPr="001640EB">
        <w:rPr>
          <w:spacing w:val="-5"/>
        </w:rPr>
        <w:t xml:space="preserve"> </w:t>
      </w:r>
      <w:r w:rsidRPr="001640EB">
        <w:t>«Графика».</w:t>
      </w:r>
    </w:p>
    <w:p w:rsidR="001640EB" w:rsidRPr="001640EB" w:rsidRDefault="001640EB" w:rsidP="001640EB">
      <w:pPr>
        <w:pStyle w:val="a7"/>
        <w:ind w:right="126"/>
      </w:pPr>
      <w:r w:rsidRPr="001640EB">
        <w:rPr>
          <w:spacing w:val="-1"/>
        </w:rPr>
        <w:t>Осваивать</w:t>
      </w:r>
      <w:r w:rsidRPr="001640EB">
        <w:rPr>
          <w:spacing w:val="-13"/>
        </w:rPr>
        <w:t xml:space="preserve"> </w:t>
      </w:r>
      <w:r w:rsidRPr="001640EB">
        <w:t>правила</w:t>
      </w:r>
      <w:r w:rsidRPr="001640EB">
        <w:rPr>
          <w:spacing w:val="-14"/>
        </w:rPr>
        <w:t xml:space="preserve"> </w:t>
      </w:r>
      <w:r w:rsidRPr="001640EB">
        <w:t>линейной</w:t>
      </w:r>
      <w:r w:rsidRPr="001640EB">
        <w:rPr>
          <w:spacing w:val="-13"/>
        </w:rPr>
        <w:t xml:space="preserve"> </w:t>
      </w:r>
      <w:r w:rsidRPr="001640EB">
        <w:t>и</w:t>
      </w:r>
      <w:r w:rsidRPr="001640EB">
        <w:rPr>
          <w:spacing w:val="-14"/>
        </w:rPr>
        <w:t xml:space="preserve"> </w:t>
      </w:r>
      <w:r w:rsidRPr="001640EB">
        <w:t>воздушной</w:t>
      </w:r>
      <w:r w:rsidRPr="001640EB">
        <w:rPr>
          <w:spacing w:val="-13"/>
        </w:rPr>
        <w:t xml:space="preserve"> </w:t>
      </w:r>
      <w:r w:rsidRPr="001640EB">
        <w:t>перспективы</w:t>
      </w:r>
      <w:r w:rsidRPr="001640EB">
        <w:rPr>
          <w:spacing w:val="-13"/>
        </w:rPr>
        <w:t xml:space="preserve"> </w:t>
      </w:r>
      <w:r w:rsidRPr="001640EB">
        <w:t>и</w:t>
      </w:r>
      <w:r w:rsidRPr="001640EB">
        <w:rPr>
          <w:spacing w:val="-12"/>
        </w:rPr>
        <w:t xml:space="preserve"> </w:t>
      </w:r>
      <w:r w:rsidRPr="001640EB">
        <w:t>применять</w:t>
      </w:r>
      <w:r w:rsidRPr="001640EB">
        <w:rPr>
          <w:spacing w:val="-12"/>
        </w:rPr>
        <w:t xml:space="preserve"> </w:t>
      </w:r>
      <w:r w:rsidRPr="001640EB">
        <w:t>их</w:t>
      </w:r>
      <w:r w:rsidRPr="001640EB">
        <w:rPr>
          <w:spacing w:val="-14"/>
        </w:rPr>
        <w:t xml:space="preserve"> </w:t>
      </w:r>
      <w:r w:rsidRPr="001640EB">
        <w:t>в</w:t>
      </w:r>
      <w:r w:rsidRPr="001640EB">
        <w:rPr>
          <w:spacing w:val="-12"/>
        </w:rPr>
        <w:t xml:space="preserve"> </w:t>
      </w:r>
      <w:r w:rsidRPr="001640EB">
        <w:t>своей</w:t>
      </w:r>
      <w:r w:rsidRPr="001640EB">
        <w:rPr>
          <w:spacing w:val="-12"/>
        </w:rPr>
        <w:t xml:space="preserve"> </w:t>
      </w:r>
      <w:r w:rsidRPr="001640EB">
        <w:t>практической</w:t>
      </w:r>
      <w:r w:rsidRPr="001640EB">
        <w:rPr>
          <w:spacing w:val="-58"/>
        </w:rPr>
        <w:t xml:space="preserve"> </w:t>
      </w:r>
      <w:r w:rsidRPr="001640EB">
        <w:t>творческой</w:t>
      </w:r>
      <w:r w:rsidRPr="001640EB">
        <w:rPr>
          <w:spacing w:val="1"/>
        </w:rPr>
        <w:t xml:space="preserve"> </w:t>
      </w:r>
      <w:r w:rsidRPr="001640EB">
        <w:t>деятельности.</w:t>
      </w:r>
      <w:r w:rsidRPr="001640EB">
        <w:rPr>
          <w:spacing w:val="1"/>
        </w:rPr>
        <w:t xml:space="preserve"> </w:t>
      </w:r>
      <w:r w:rsidRPr="001640EB">
        <w:t>Изучать</w:t>
      </w:r>
      <w:r w:rsidRPr="001640EB">
        <w:rPr>
          <w:spacing w:val="1"/>
        </w:rPr>
        <w:t xml:space="preserve"> </w:t>
      </w:r>
      <w:r w:rsidRPr="001640EB">
        <w:t>основные</w:t>
      </w:r>
      <w:r w:rsidRPr="001640EB">
        <w:rPr>
          <w:spacing w:val="1"/>
        </w:rPr>
        <w:t xml:space="preserve"> </w:t>
      </w:r>
      <w:r w:rsidRPr="001640EB">
        <w:t>пропорции</w:t>
      </w:r>
      <w:r w:rsidRPr="001640EB">
        <w:rPr>
          <w:spacing w:val="1"/>
        </w:rPr>
        <w:t xml:space="preserve"> </w:t>
      </w:r>
      <w:r w:rsidRPr="001640EB">
        <w:t>фигуры</w:t>
      </w:r>
      <w:r w:rsidRPr="001640EB">
        <w:rPr>
          <w:spacing w:val="1"/>
        </w:rPr>
        <w:t xml:space="preserve"> </w:t>
      </w:r>
      <w:r w:rsidRPr="001640EB">
        <w:t>человека,</w:t>
      </w:r>
      <w:r w:rsidRPr="001640EB">
        <w:rPr>
          <w:spacing w:val="1"/>
        </w:rPr>
        <w:t xml:space="preserve"> </w:t>
      </w:r>
      <w:r w:rsidRPr="001640EB">
        <w:t>пропорциональные</w:t>
      </w:r>
      <w:r w:rsidRPr="001640EB">
        <w:rPr>
          <w:spacing w:val="1"/>
        </w:rPr>
        <w:t xml:space="preserve"> </w:t>
      </w:r>
      <w:r w:rsidRPr="001640EB">
        <w:t>отношения</w:t>
      </w:r>
      <w:r w:rsidRPr="001640EB">
        <w:rPr>
          <w:spacing w:val="-10"/>
        </w:rPr>
        <w:t xml:space="preserve"> </w:t>
      </w:r>
      <w:r w:rsidRPr="001640EB">
        <w:t>отдельных</w:t>
      </w:r>
      <w:r w:rsidRPr="001640EB">
        <w:rPr>
          <w:spacing w:val="-4"/>
        </w:rPr>
        <w:t xml:space="preserve"> </w:t>
      </w:r>
      <w:r w:rsidRPr="001640EB">
        <w:t>частей фигуры</w:t>
      </w:r>
      <w:r w:rsidRPr="001640EB">
        <w:rPr>
          <w:spacing w:val="2"/>
        </w:rPr>
        <w:t xml:space="preserve"> </w:t>
      </w:r>
      <w:r w:rsidRPr="001640EB">
        <w:t>и</w:t>
      </w:r>
      <w:r w:rsidRPr="001640EB">
        <w:rPr>
          <w:spacing w:val="1"/>
        </w:rPr>
        <w:t xml:space="preserve"> </w:t>
      </w:r>
      <w:r w:rsidRPr="001640EB">
        <w:t>учиться</w:t>
      </w:r>
      <w:r w:rsidRPr="001640EB">
        <w:rPr>
          <w:spacing w:val="4"/>
        </w:rPr>
        <w:t xml:space="preserve"> </w:t>
      </w:r>
      <w:r w:rsidRPr="001640EB">
        <w:t>применять</w:t>
      </w:r>
      <w:r w:rsidRPr="001640EB">
        <w:rPr>
          <w:spacing w:val="2"/>
        </w:rPr>
        <w:t xml:space="preserve"> </w:t>
      </w:r>
      <w:r w:rsidRPr="001640EB">
        <w:t>эти</w:t>
      </w:r>
      <w:r w:rsidRPr="001640EB">
        <w:rPr>
          <w:spacing w:val="-3"/>
        </w:rPr>
        <w:t xml:space="preserve"> </w:t>
      </w:r>
      <w:r w:rsidRPr="001640EB">
        <w:t>знания</w:t>
      </w:r>
      <w:r w:rsidRPr="001640EB">
        <w:rPr>
          <w:spacing w:val="1"/>
        </w:rPr>
        <w:t xml:space="preserve"> </w:t>
      </w:r>
      <w:r w:rsidRPr="001640EB">
        <w:t>в</w:t>
      </w:r>
      <w:r w:rsidRPr="001640EB">
        <w:rPr>
          <w:spacing w:val="-3"/>
        </w:rPr>
        <w:t xml:space="preserve"> </w:t>
      </w:r>
      <w:r w:rsidRPr="001640EB">
        <w:t>своих</w:t>
      </w:r>
      <w:r w:rsidRPr="001640EB">
        <w:rPr>
          <w:spacing w:val="-4"/>
        </w:rPr>
        <w:t xml:space="preserve"> </w:t>
      </w:r>
      <w:r w:rsidRPr="001640EB">
        <w:t>рисунках.</w:t>
      </w:r>
    </w:p>
    <w:p w:rsidR="001640EB" w:rsidRPr="001640EB" w:rsidRDefault="001640EB" w:rsidP="001640EB">
      <w:pPr>
        <w:pStyle w:val="a7"/>
        <w:spacing w:before="1"/>
        <w:ind w:right="126"/>
      </w:pPr>
      <w:r w:rsidRPr="001640EB">
        <w:t>Приобретать представление о традиционных одеждах разных народов и представление о</w:t>
      </w:r>
      <w:r w:rsidRPr="001640EB">
        <w:rPr>
          <w:spacing w:val="1"/>
        </w:rPr>
        <w:t xml:space="preserve"> </w:t>
      </w:r>
      <w:r w:rsidRPr="001640EB">
        <w:t>красоте человека в разных культурах, применять эти знания в изображении персонажей сказаний и</w:t>
      </w:r>
      <w:r w:rsidRPr="001640EB">
        <w:rPr>
          <w:spacing w:val="1"/>
        </w:rPr>
        <w:t xml:space="preserve"> </w:t>
      </w:r>
      <w:r w:rsidRPr="001640EB">
        <w:t>легенд</w:t>
      </w:r>
      <w:r w:rsidRPr="001640EB">
        <w:rPr>
          <w:spacing w:val="-1"/>
        </w:rPr>
        <w:t xml:space="preserve"> </w:t>
      </w:r>
      <w:r w:rsidRPr="001640EB">
        <w:t>или</w:t>
      </w:r>
      <w:r w:rsidRPr="001640EB">
        <w:rPr>
          <w:spacing w:val="-2"/>
        </w:rPr>
        <w:t xml:space="preserve"> </w:t>
      </w:r>
      <w:r w:rsidRPr="001640EB">
        <w:t>просто</w:t>
      </w:r>
      <w:r w:rsidRPr="001640EB">
        <w:rPr>
          <w:spacing w:val="1"/>
        </w:rPr>
        <w:t xml:space="preserve"> </w:t>
      </w:r>
      <w:r w:rsidRPr="001640EB">
        <w:t>представителей</w:t>
      </w:r>
      <w:r w:rsidRPr="001640EB">
        <w:rPr>
          <w:spacing w:val="3"/>
        </w:rPr>
        <w:t xml:space="preserve"> </w:t>
      </w:r>
      <w:r w:rsidRPr="001640EB">
        <w:t>народов</w:t>
      </w:r>
      <w:r w:rsidRPr="001640EB">
        <w:rPr>
          <w:spacing w:val="3"/>
        </w:rPr>
        <w:t xml:space="preserve"> </w:t>
      </w:r>
      <w:r w:rsidRPr="001640EB">
        <w:t>разных</w:t>
      </w:r>
      <w:r w:rsidRPr="001640EB">
        <w:rPr>
          <w:spacing w:val="-4"/>
        </w:rPr>
        <w:t xml:space="preserve"> </w:t>
      </w:r>
      <w:r w:rsidRPr="001640EB">
        <w:t>культур.</w:t>
      </w:r>
    </w:p>
    <w:p w:rsidR="001640EB" w:rsidRPr="001640EB" w:rsidRDefault="001640EB" w:rsidP="001640EB">
      <w:pPr>
        <w:pStyle w:val="a7"/>
        <w:ind w:left="852" w:right="2176" w:firstLine="0"/>
      </w:pPr>
      <w:r w:rsidRPr="001640EB">
        <w:t>Создавать</w:t>
      </w:r>
      <w:r w:rsidRPr="001640EB">
        <w:rPr>
          <w:spacing w:val="-6"/>
        </w:rPr>
        <w:t xml:space="preserve"> </w:t>
      </w:r>
      <w:r w:rsidRPr="001640EB">
        <w:t>зарисовки</w:t>
      </w:r>
      <w:r w:rsidRPr="001640EB">
        <w:rPr>
          <w:spacing w:val="-6"/>
        </w:rPr>
        <w:t xml:space="preserve"> </w:t>
      </w:r>
      <w:r w:rsidRPr="001640EB">
        <w:t>памятников</w:t>
      </w:r>
      <w:r w:rsidRPr="001640EB">
        <w:rPr>
          <w:spacing w:val="-5"/>
        </w:rPr>
        <w:t xml:space="preserve"> </w:t>
      </w:r>
      <w:r w:rsidRPr="001640EB">
        <w:t>отечественной</w:t>
      </w:r>
      <w:r w:rsidRPr="001640EB">
        <w:rPr>
          <w:spacing w:val="-2"/>
        </w:rPr>
        <w:t xml:space="preserve"> </w:t>
      </w:r>
      <w:r w:rsidRPr="001640EB">
        <w:t>и</w:t>
      </w:r>
      <w:r w:rsidRPr="001640EB">
        <w:rPr>
          <w:spacing w:val="-6"/>
        </w:rPr>
        <w:t xml:space="preserve"> </w:t>
      </w:r>
      <w:r w:rsidRPr="001640EB">
        <w:t>мировой</w:t>
      </w:r>
      <w:r w:rsidRPr="001640EB">
        <w:rPr>
          <w:spacing w:val="-2"/>
        </w:rPr>
        <w:t xml:space="preserve"> </w:t>
      </w:r>
      <w:r w:rsidRPr="001640EB">
        <w:t>архитектуры.</w:t>
      </w:r>
      <w:r w:rsidRPr="001640EB">
        <w:rPr>
          <w:spacing w:val="-57"/>
        </w:rPr>
        <w:t xml:space="preserve"> </w:t>
      </w:r>
      <w:r w:rsidRPr="001640EB">
        <w:t>Модуль</w:t>
      </w:r>
      <w:r w:rsidRPr="001640EB">
        <w:rPr>
          <w:spacing w:val="2"/>
        </w:rPr>
        <w:t xml:space="preserve"> </w:t>
      </w:r>
      <w:r w:rsidRPr="001640EB">
        <w:t>«Живопись».</w:t>
      </w:r>
    </w:p>
    <w:p w:rsidR="001640EB" w:rsidRPr="001640EB" w:rsidRDefault="001640EB" w:rsidP="001640EB">
      <w:pPr>
        <w:pStyle w:val="a7"/>
        <w:ind w:right="128"/>
      </w:pPr>
      <w:r w:rsidRPr="001640EB">
        <w:t>Выполнять</w:t>
      </w:r>
      <w:r w:rsidRPr="001640EB">
        <w:rPr>
          <w:spacing w:val="1"/>
        </w:rPr>
        <w:t xml:space="preserve"> </w:t>
      </w:r>
      <w:r w:rsidRPr="001640EB">
        <w:t>живописное</w:t>
      </w:r>
      <w:r w:rsidRPr="001640EB">
        <w:rPr>
          <w:spacing w:val="1"/>
        </w:rPr>
        <w:t xml:space="preserve"> </w:t>
      </w:r>
      <w:r w:rsidRPr="001640EB">
        <w:t>изображение</w:t>
      </w:r>
      <w:r w:rsidRPr="001640EB">
        <w:rPr>
          <w:spacing w:val="1"/>
        </w:rPr>
        <w:t xml:space="preserve"> </w:t>
      </w:r>
      <w:r w:rsidRPr="001640EB">
        <w:t>пейзажей</w:t>
      </w:r>
      <w:r w:rsidRPr="001640EB">
        <w:rPr>
          <w:spacing w:val="1"/>
        </w:rPr>
        <w:t xml:space="preserve"> </w:t>
      </w:r>
      <w:r w:rsidRPr="001640EB">
        <w:t>разных</w:t>
      </w:r>
      <w:r w:rsidRPr="001640EB">
        <w:rPr>
          <w:spacing w:val="1"/>
        </w:rPr>
        <w:t xml:space="preserve"> </w:t>
      </w:r>
      <w:r w:rsidRPr="001640EB">
        <w:t>климатических</w:t>
      </w:r>
      <w:r w:rsidRPr="001640EB">
        <w:rPr>
          <w:spacing w:val="1"/>
        </w:rPr>
        <w:t xml:space="preserve"> </w:t>
      </w:r>
      <w:r w:rsidRPr="001640EB">
        <w:t>зон</w:t>
      </w:r>
      <w:r w:rsidRPr="001640EB">
        <w:rPr>
          <w:spacing w:val="1"/>
        </w:rPr>
        <w:t xml:space="preserve"> </w:t>
      </w:r>
      <w:r w:rsidRPr="001640EB">
        <w:t>(пейзаж</w:t>
      </w:r>
      <w:r w:rsidRPr="001640EB">
        <w:rPr>
          <w:spacing w:val="1"/>
        </w:rPr>
        <w:t xml:space="preserve"> </w:t>
      </w:r>
      <w:r w:rsidRPr="001640EB">
        <w:t>гор,</w:t>
      </w:r>
      <w:r w:rsidRPr="001640EB">
        <w:rPr>
          <w:spacing w:val="1"/>
        </w:rPr>
        <w:t xml:space="preserve"> </w:t>
      </w:r>
      <w:r w:rsidRPr="001640EB">
        <w:t>пейзаж</w:t>
      </w:r>
      <w:r w:rsidRPr="001640EB">
        <w:rPr>
          <w:spacing w:val="2"/>
        </w:rPr>
        <w:t xml:space="preserve"> </w:t>
      </w:r>
      <w:r w:rsidRPr="001640EB">
        <w:t>степной</w:t>
      </w:r>
      <w:r w:rsidRPr="001640EB">
        <w:rPr>
          <w:spacing w:val="-4"/>
        </w:rPr>
        <w:t xml:space="preserve"> </w:t>
      </w:r>
      <w:r w:rsidRPr="001640EB">
        <w:t>или</w:t>
      </w:r>
      <w:r w:rsidRPr="001640EB">
        <w:rPr>
          <w:spacing w:val="-3"/>
        </w:rPr>
        <w:t xml:space="preserve"> </w:t>
      </w:r>
      <w:r w:rsidRPr="001640EB">
        <w:t>пустынной</w:t>
      </w:r>
      <w:r w:rsidRPr="001640EB">
        <w:rPr>
          <w:spacing w:val="-4"/>
        </w:rPr>
        <w:t xml:space="preserve"> </w:t>
      </w:r>
      <w:r w:rsidRPr="001640EB">
        <w:t>зоны,</w:t>
      </w:r>
      <w:r w:rsidRPr="001640EB">
        <w:rPr>
          <w:spacing w:val="2"/>
        </w:rPr>
        <w:t xml:space="preserve"> </w:t>
      </w:r>
      <w:r w:rsidRPr="001640EB">
        <w:t>пейзаж,</w:t>
      </w:r>
      <w:r w:rsidRPr="001640EB">
        <w:rPr>
          <w:spacing w:val="3"/>
        </w:rPr>
        <w:t xml:space="preserve"> </w:t>
      </w:r>
      <w:r w:rsidRPr="001640EB">
        <w:t>типичный</w:t>
      </w:r>
      <w:r w:rsidRPr="001640EB">
        <w:rPr>
          <w:spacing w:val="1"/>
        </w:rPr>
        <w:t xml:space="preserve"> </w:t>
      </w:r>
      <w:r w:rsidRPr="001640EB">
        <w:t>для среднерусской</w:t>
      </w:r>
      <w:r w:rsidRPr="001640EB">
        <w:rPr>
          <w:spacing w:val="1"/>
        </w:rPr>
        <w:t xml:space="preserve"> </w:t>
      </w:r>
      <w:r w:rsidRPr="001640EB">
        <w:t>природы).</w:t>
      </w:r>
    </w:p>
    <w:p w:rsidR="001640EB" w:rsidRPr="001640EB" w:rsidRDefault="001640EB" w:rsidP="001640EB">
      <w:pPr>
        <w:pStyle w:val="a7"/>
        <w:ind w:right="136"/>
      </w:pPr>
      <w:r w:rsidRPr="001640EB">
        <w:t>Передавать в изображении народные представления о красоте человека, создавать образ</w:t>
      </w:r>
      <w:r w:rsidRPr="001640EB">
        <w:rPr>
          <w:spacing w:val="1"/>
        </w:rPr>
        <w:t xml:space="preserve"> </w:t>
      </w:r>
      <w:r w:rsidRPr="001640EB">
        <w:t>женщины</w:t>
      </w:r>
      <w:r w:rsidRPr="001640EB">
        <w:rPr>
          <w:spacing w:val="-2"/>
        </w:rPr>
        <w:t xml:space="preserve"> </w:t>
      </w:r>
      <w:r w:rsidRPr="001640EB">
        <w:t>в</w:t>
      </w:r>
      <w:r w:rsidRPr="001640EB">
        <w:rPr>
          <w:spacing w:val="2"/>
        </w:rPr>
        <w:t xml:space="preserve"> </w:t>
      </w:r>
      <w:r w:rsidRPr="001640EB">
        <w:t>русском</w:t>
      </w:r>
      <w:r w:rsidRPr="001640EB">
        <w:rPr>
          <w:spacing w:val="2"/>
        </w:rPr>
        <w:t xml:space="preserve"> </w:t>
      </w:r>
      <w:r w:rsidRPr="001640EB">
        <w:t>народном</w:t>
      </w:r>
      <w:r w:rsidRPr="001640EB">
        <w:rPr>
          <w:spacing w:val="2"/>
        </w:rPr>
        <w:t xml:space="preserve"> </w:t>
      </w:r>
      <w:r w:rsidRPr="001640EB">
        <w:t>костюме</w:t>
      </w:r>
      <w:r w:rsidRPr="001640EB">
        <w:rPr>
          <w:spacing w:val="-5"/>
        </w:rPr>
        <w:t xml:space="preserve"> </w:t>
      </w:r>
      <w:r w:rsidRPr="001640EB">
        <w:t>и</w:t>
      </w:r>
      <w:r w:rsidRPr="001640EB">
        <w:rPr>
          <w:spacing w:val="-3"/>
        </w:rPr>
        <w:t xml:space="preserve"> </w:t>
      </w:r>
      <w:r w:rsidRPr="001640EB">
        <w:t>образ</w:t>
      </w:r>
      <w:r w:rsidRPr="001640EB">
        <w:rPr>
          <w:spacing w:val="-3"/>
        </w:rPr>
        <w:t xml:space="preserve"> </w:t>
      </w:r>
      <w:r w:rsidRPr="001640EB">
        <w:t>мужчины</w:t>
      </w:r>
      <w:r w:rsidRPr="001640EB">
        <w:rPr>
          <w:spacing w:val="3"/>
        </w:rPr>
        <w:t xml:space="preserve"> </w:t>
      </w:r>
      <w:r w:rsidRPr="001640EB">
        <w:t>в</w:t>
      </w:r>
      <w:r w:rsidRPr="001640EB">
        <w:rPr>
          <w:spacing w:val="-2"/>
        </w:rPr>
        <w:t xml:space="preserve"> </w:t>
      </w:r>
      <w:r w:rsidRPr="001640EB">
        <w:t>народном</w:t>
      </w:r>
      <w:r w:rsidRPr="001640EB">
        <w:rPr>
          <w:spacing w:val="2"/>
        </w:rPr>
        <w:t xml:space="preserve"> </w:t>
      </w:r>
      <w:r w:rsidRPr="001640EB">
        <w:t>костюме.</w:t>
      </w:r>
    </w:p>
    <w:p w:rsidR="001640EB" w:rsidRPr="001640EB" w:rsidRDefault="001640EB" w:rsidP="001640EB">
      <w:pPr>
        <w:pStyle w:val="a7"/>
        <w:ind w:right="133"/>
      </w:pPr>
      <w:r w:rsidRPr="001640EB">
        <w:t>Приобретать опыт создания портретов женских и мужских, портрета пожилого человека,</w:t>
      </w:r>
      <w:r w:rsidRPr="001640EB">
        <w:rPr>
          <w:spacing w:val="1"/>
        </w:rPr>
        <w:t xml:space="preserve"> </w:t>
      </w:r>
      <w:r w:rsidRPr="001640EB">
        <w:t>детского</w:t>
      </w:r>
      <w:r w:rsidRPr="001640EB">
        <w:rPr>
          <w:spacing w:val="1"/>
        </w:rPr>
        <w:t xml:space="preserve"> </w:t>
      </w:r>
      <w:r w:rsidRPr="001640EB">
        <w:t>портрета</w:t>
      </w:r>
      <w:r w:rsidRPr="001640EB">
        <w:rPr>
          <w:spacing w:val="1"/>
        </w:rPr>
        <w:t xml:space="preserve"> </w:t>
      </w:r>
      <w:r w:rsidRPr="001640EB">
        <w:t>или</w:t>
      </w:r>
      <w:r w:rsidRPr="001640EB">
        <w:rPr>
          <w:spacing w:val="1"/>
        </w:rPr>
        <w:t xml:space="preserve"> </w:t>
      </w:r>
      <w:r w:rsidRPr="001640EB">
        <w:t>автопортрета,</w:t>
      </w:r>
      <w:r w:rsidRPr="001640EB">
        <w:rPr>
          <w:spacing w:val="1"/>
        </w:rPr>
        <w:t xml:space="preserve"> </w:t>
      </w:r>
      <w:r w:rsidRPr="001640EB">
        <w:t>портрета</w:t>
      </w:r>
      <w:r w:rsidRPr="001640EB">
        <w:rPr>
          <w:spacing w:val="1"/>
        </w:rPr>
        <w:t xml:space="preserve"> </w:t>
      </w:r>
      <w:r w:rsidRPr="001640EB">
        <w:t>персонажа</w:t>
      </w:r>
      <w:r w:rsidRPr="001640EB">
        <w:rPr>
          <w:spacing w:val="1"/>
        </w:rPr>
        <w:t xml:space="preserve"> </w:t>
      </w:r>
      <w:r w:rsidRPr="001640EB">
        <w:t>(по</w:t>
      </w:r>
      <w:r w:rsidRPr="001640EB">
        <w:rPr>
          <w:spacing w:val="1"/>
        </w:rPr>
        <w:t xml:space="preserve"> </w:t>
      </w:r>
      <w:r w:rsidRPr="001640EB">
        <w:t>представлению</w:t>
      </w:r>
      <w:r w:rsidRPr="001640EB">
        <w:rPr>
          <w:spacing w:val="1"/>
        </w:rPr>
        <w:t xml:space="preserve"> </w:t>
      </w:r>
      <w:r w:rsidRPr="001640EB">
        <w:t>из</w:t>
      </w:r>
      <w:r w:rsidRPr="001640EB">
        <w:rPr>
          <w:spacing w:val="1"/>
        </w:rPr>
        <w:t xml:space="preserve"> </w:t>
      </w:r>
      <w:r w:rsidRPr="001640EB">
        <w:t>выбранной</w:t>
      </w:r>
      <w:r w:rsidRPr="001640EB">
        <w:rPr>
          <w:spacing w:val="1"/>
        </w:rPr>
        <w:t xml:space="preserve"> </w:t>
      </w:r>
      <w:r w:rsidRPr="001640EB">
        <w:t>культурной</w:t>
      </w:r>
      <w:r w:rsidRPr="001640EB">
        <w:rPr>
          <w:spacing w:val="2"/>
        </w:rPr>
        <w:t xml:space="preserve"> </w:t>
      </w:r>
      <w:r w:rsidRPr="001640EB">
        <w:t>эпохи).</w:t>
      </w:r>
    </w:p>
    <w:p w:rsidR="001640EB" w:rsidRPr="001640EB" w:rsidRDefault="001640EB" w:rsidP="001640EB">
      <w:pPr>
        <w:pStyle w:val="a7"/>
        <w:spacing w:line="235" w:lineRule="auto"/>
        <w:ind w:left="852" w:right="2118" w:firstLine="0"/>
      </w:pPr>
      <w:r w:rsidRPr="001640EB">
        <w:t>Создавать двойной портрет (например, портрет матери и ребёнка).</w:t>
      </w:r>
      <w:r w:rsidRPr="001640EB">
        <w:rPr>
          <w:spacing w:val="1"/>
        </w:rPr>
        <w:t xml:space="preserve"> </w:t>
      </w:r>
      <w:r w:rsidRPr="001640EB">
        <w:t>Приобретать</w:t>
      </w:r>
      <w:r w:rsidRPr="001640EB">
        <w:rPr>
          <w:spacing w:val="-7"/>
        </w:rPr>
        <w:t xml:space="preserve"> </w:t>
      </w:r>
      <w:r w:rsidRPr="001640EB">
        <w:t>опыт</w:t>
      </w:r>
      <w:r w:rsidRPr="001640EB">
        <w:rPr>
          <w:spacing w:val="-6"/>
        </w:rPr>
        <w:t xml:space="preserve"> </w:t>
      </w:r>
      <w:r w:rsidRPr="001640EB">
        <w:t>создания</w:t>
      </w:r>
      <w:r w:rsidRPr="001640EB">
        <w:rPr>
          <w:spacing w:val="-3"/>
        </w:rPr>
        <w:t xml:space="preserve"> </w:t>
      </w:r>
      <w:r w:rsidRPr="001640EB">
        <w:t>композиции</w:t>
      </w:r>
      <w:r w:rsidRPr="001640EB">
        <w:rPr>
          <w:spacing w:val="-2"/>
        </w:rPr>
        <w:t xml:space="preserve"> </w:t>
      </w:r>
      <w:r w:rsidRPr="001640EB">
        <w:t>на</w:t>
      </w:r>
      <w:r w:rsidRPr="001640EB">
        <w:rPr>
          <w:spacing w:val="-8"/>
        </w:rPr>
        <w:t xml:space="preserve"> </w:t>
      </w:r>
      <w:r w:rsidRPr="001640EB">
        <w:t>тему</w:t>
      </w:r>
      <w:r w:rsidRPr="001640EB">
        <w:rPr>
          <w:spacing w:val="-7"/>
        </w:rPr>
        <w:t xml:space="preserve"> </w:t>
      </w:r>
      <w:r w:rsidRPr="001640EB">
        <w:t>«Древнерусский</w:t>
      </w:r>
      <w:r w:rsidRPr="001640EB">
        <w:rPr>
          <w:spacing w:val="-2"/>
        </w:rPr>
        <w:t xml:space="preserve"> </w:t>
      </w:r>
      <w:r w:rsidRPr="001640EB">
        <w:t>город».</w:t>
      </w:r>
    </w:p>
    <w:p w:rsidR="001640EB" w:rsidRPr="001640EB" w:rsidRDefault="001640EB" w:rsidP="001640EB">
      <w:pPr>
        <w:pStyle w:val="a7"/>
        <w:ind w:right="133"/>
      </w:pPr>
      <w:r w:rsidRPr="001640EB">
        <w:t>Участвовать</w:t>
      </w:r>
      <w:r w:rsidRPr="001640EB">
        <w:rPr>
          <w:spacing w:val="1"/>
        </w:rPr>
        <w:t xml:space="preserve"> </w:t>
      </w:r>
      <w:r w:rsidRPr="001640EB">
        <w:t>в</w:t>
      </w:r>
      <w:r w:rsidRPr="001640EB">
        <w:rPr>
          <w:spacing w:val="1"/>
        </w:rPr>
        <w:t xml:space="preserve"> </w:t>
      </w:r>
      <w:r w:rsidRPr="001640EB">
        <w:t>коллективной</w:t>
      </w:r>
      <w:r w:rsidRPr="001640EB">
        <w:rPr>
          <w:spacing w:val="1"/>
        </w:rPr>
        <w:t xml:space="preserve"> </w:t>
      </w:r>
      <w:r w:rsidRPr="001640EB">
        <w:t>творческой</w:t>
      </w:r>
      <w:r w:rsidRPr="001640EB">
        <w:rPr>
          <w:spacing w:val="1"/>
        </w:rPr>
        <w:t xml:space="preserve"> </w:t>
      </w:r>
      <w:r w:rsidRPr="001640EB">
        <w:t>работе</w:t>
      </w:r>
      <w:r w:rsidRPr="001640EB">
        <w:rPr>
          <w:spacing w:val="1"/>
        </w:rPr>
        <w:t xml:space="preserve"> </w:t>
      </w:r>
      <w:r w:rsidRPr="001640EB">
        <w:t>по</w:t>
      </w:r>
      <w:r w:rsidRPr="001640EB">
        <w:rPr>
          <w:spacing w:val="1"/>
        </w:rPr>
        <w:t xml:space="preserve"> </w:t>
      </w:r>
      <w:r w:rsidRPr="001640EB">
        <w:t>созданию</w:t>
      </w:r>
      <w:r w:rsidRPr="001640EB">
        <w:rPr>
          <w:spacing w:val="1"/>
        </w:rPr>
        <w:t xml:space="preserve"> </w:t>
      </w:r>
      <w:r w:rsidRPr="001640EB">
        <w:t>композиционного</w:t>
      </w:r>
      <w:r w:rsidRPr="001640EB">
        <w:rPr>
          <w:spacing w:val="1"/>
        </w:rPr>
        <w:t xml:space="preserve"> </w:t>
      </w:r>
      <w:r w:rsidRPr="001640EB">
        <w:t>панно</w:t>
      </w:r>
      <w:r w:rsidRPr="001640EB">
        <w:rPr>
          <w:spacing w:val="1"/>
        </w:rPr>
        <w:t xml:space="preserve"> </w:t>
      </w:r>
      <w:r w:rsidRPr="001640EB">
        <w:t>(аппликации из индивидуальных рисунков) на темы народных праздников (русского народного</w:t>
      </w:r>
      <w:r w:rsidRPr="001640EB">
        <w:rPr>
          <w:spacing w:val="1"/>
        </w:rPr>
        <w:t xml:space="preserve"> </w:t>
      </w:r>
      <w:r w:rsidRPr="001640EB">
        <w:rPr>
          <w:spacing w:val="-1"/>
        </w:rPr>
        <w:t>праздника</w:t>
      </w:r>
      <w:r w:rsidRPr="001640EB">
        <w:rPr>
          <w:spacing w:val="-9"/>
        </w:rPr>
        <w:t xml:space="preserve"> </w:t>
      </w:r>
      <w:r w:rsidRPr="001640EB">
        <w:rPr>
          <w:spacing w:val="-1"/>
        </w:rPr>
        <w:t>и</w:t>
      </w:r>
      <w:r w:rsidRPr="001640EB">
        <w:rPr>
          <w:spacing w:val="-6"/>
        </w:rPr>
        <w:t xml:space="preserve"> </w:t>
      </w:r>
      <w:r w:rsidRPr="001640EB">
        <w:rPr>
          <w:spacing w:val="-1"/>
        </w:rPr>
        <w:t>традиционных</w:t>
      </w:r>
      <w:r w:rsidRPr="001640EB">
        <w:rPr>
          <w:spacing w:val="-8"/>
        </w:rPr>
        <w:t xml:space="preserve"> </w:t>
      </w:r>
      <w:r w:rsidRPr="001640EB">
        <w:rPr>
          <w:spacing w:val="-1"/>
        </w:rPr>
        <w:t>праздников</w:t>
      </w:r>
      <w:r w:rsidRPr="001640EB">
        <w:rPr>
          <w:spacing w:val="-11"/>
        </w:rPr>
        <w:t xml:space="preserve"> </w:t>
      </w:r>
      <w:r w:rsidRPr="001640EB">
        <w:t>у</w:t>
      </w:r>
      <w:r w:rsidRPr="001640EB">
        <w:rPr>
          <w:spacing w:val="-16"/>
        </w:rPr>
        <w:t xml:space="preserve"> </w:t>
      </w:r>
      <w:r w:rsidRPr="001640EB">
        <w:t>разных</w:t>
      </w:r>
      <w:r w:rsidRPr="001640EB">
        <w:rPr>
          <w:spacing w:val="-11"/>
        </w:rPr>
        <w:t xml:space="preserve"> </w:t>
      </w:r>
      <w:r w:rsidRPr="001640EB">
        <w:t>народов),</w:t>
      </w:r>
      <w:r w:rsidRPr="001640EB">
        <w:rPr>
          <w:spacing w:val="-10"/>
        </w:rPr>
        <w:t xml:space="preserve"> </w:t>
      </w:r>
      <w:r w:rsidRPr="001640EB">
        <w:t>в</w:t>
      </w:r>
      <w:r w:rsidRPr="001640EB">
        <w:rPr>
          <w:spacing w:val="-10"/>
        </w:rPr>
        <w:t xml:space="preserve"> </w:t>
      </w:r>
      <w:r w:rsidRPr="001640EB">
        <w:t>которых</w:t>
      </w:r>
      <w:r w:rsidRPr="001640EB">
        <w:rPr>
          <w:spacing w:val="-11"/>
        </w:rPr>
        <w:t xml:space="preserve"> </w:t>
      </w:r>
      <w:r w:rsidRPr="001640EB">
        <w:t>выражается</w:t>
      </w:r>
      <w:r w:rsidRPr="001640EB">
        <w:rPr>
          <w:spacing w:val="-13"/>
        </w:rPr>
        <w:t xml:space="preserve"> </w:t>
      </w:r>
      <w:r w:rsidRPr="001640EB">
        <w:t>обобщённый</w:t>
      </w:r>
      <w:r w:rsidRPr="001640EB">
        <w:rPr>
          <w:spacing w:val="-15"/>
        </w:rPr>
        <w:t xml:space="preserve"> </w:t>
      </w:r>
      <w:r w:rsidRPr="001640EB">
        <w:t>образ</w:t>
      </w:r>
      <w:r w:rsidRPr="001640EB">
        <w:rPr>
          <w:spacing w:val="-58"/>
        </w:rPr>
        <w:t xml:space="preserve"> </w:t>
      </w:r>
      <w:r w:rsidRPr="001640EB">
        <w:t>национальной</w:t>
      </w:r>
      <w:r w:rsidRPr="001640EB">
        <w:rPr>
          <w:spacing w:val="-3"/>
        </w:rPr>
        <w:t xml:space="preserve"> </w:t>
      </w:r>
      <w:r w:rsidRPr="001640EB">
        <w:t>культуры.</w:t>
      </w:r>
    </w:p>
    <w:p w:rsidR="001640EB" w:rsidRPr="001640EB" w:rsidRDefault="001640EB" w:rsidP="001640EB">
      <w:pPr>
        <w:pStyle w:val="a7"/>
        <w:ind w:left="852" w:firstLine="0"/>
      </w:pPr>
      <w:r w:rsidRPr="001640EB">
        <w:t>Модуль</w:t>
      </w:r>
      <w:r w:rsidRPr="001640EB">
        <w:rPr>
          <w:spacing w:val="-6"/>
        </w:rPr>
        <w:t xml:space="preserve"> </w:t>
      </w:r>
      <w:r w:rsidRPr="001640EB">
        <w:t>«Скульптура».</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1"/>
      </w:pPr>
      <w:r w:rsidRPr="001640EB">
        <w:lastRenderedPageBreak/>
        <w:t>Лепка из</w:t>
      </w:r>
      <w:r w:rsidRPr="001640EB">
        <w:rPr>
          <w:spacing w:val="1"/>
        </w:rPr>
        <w:t xml:space="preserve"> </w:t>
      </w:r>
      <w:r w:rsidRPr="001640EB">
        <w:t>пластилина эскиза памятника выбранному герою или</w:t>
      </w:r>
      <w:r w:rsidRPr="001640EB">
        <w:rPr>
          <w:spacing w:val="1"/>
        </w:rPr>
        <w:t xml:space="preserve"> </w:t>
      </w:r>
      <w:r w:rsidRPr="001640EB">
        <w:t>участие в</w:t>
      </w:r>
      <w:r w:rsidRPr="001640EB">
        <w:rPr>
          <w:spacing w:val="1"/>
        </w:rPr>
        <w:t xml:space="preserve"> </w:t>
      </w:r>
      <w:r w:rsidRPr="001640EB">
        <w:t>коллективной</w:t>
      </w:r>
      <w:r w:rsidRPr="001640EB">
        <w:rPr>
          <w:spacing w:val="1"/>
        </w:rPr>
        <w:t xml:space="preserve"> </w:t>
      </w:r>
      <w:r w:rsidRPr="001640EB">
        <w:t>разработке</w:t>
      </w:r>
      <w:r w:rsidRPr="001640EB">
        <w:rPr>
          <w:spacing w:val="1"/>
        </w:rPr>
        <w:t xml:space="preserve"> </w:t>
      </w:r>
      <w:r w:rsidRPr="001640EB">
        <w:t>проекта</w:t>
      </w:r>
      <w:r w:rsidRPr="001640EB">
        <w:rPr>
          <w:spacing w:val="1"/>
        </w:rPr>
        <w:t xml:space="preserve"> </w:t>
      </w:r>
      <w:r w:rsidRPr="001640EB">
        <w:t>макета</w:t>
      </w:r>
      <w:r w:rsidRPr="001640EB">
        <w:rPr>
          <w:spacing w:val="1"/>
        </w:rPr>
        <w:t xml:space="preserve"> </w:t>
      </w:r>
      <w:r w:rsidRPr="001640EB">
        <w:t>мемориального</w:t>
      </w:r>
      <w:r w:rsidRPr="001640EB">
        <w:rPr>
          <w:spacing w:val="1"/>
        </w:rPr>
        <w:t xml:space="preserve"> </w:t>
      </w:r>
      <w:r w:rsidRPr="001640EB">
        <w:t>комплекса</w:t>
      </w:r>
      <w:r w:rsidRPr="001640EB">
        <w:rPr>
          <w:spacing w:val="1"/>
        </w:rPr>
        <w:t xml:space="preserve"> </w:t>
      </w:r>
      <w:r w:rsidRPr="001640EB">
        <w:t>(работа</w:t>
      </w:r>
      <w:r w:rsidRPr="001640EB">
        <w:rPr>
          <w:spacing w:val="1"/>
        </w:rPr>
        <w:t xml:space="preserve"> </w:t>
      </w:r>
      <w:r w:rsidRPr="001640EB">
        <w:t>выполняется</w:t>
      </w:r>
      <w:r w:rsidRPr="001640EB">
        <w:rPr>
          <w:spacing w:val="1"/>
        </w:rPr>
        <w:t xml:space="preserve"> </w:t>
      </w:r>
      <w:r w:rsidRPr="001640EB">
        <w:t>после</w:t>
      </w:r>
      <w:r w:rsidRPr="001640EB">
        <w:rPr>
          <w:spacing w:val="1"/>
        </w:rPr>
        <w:t xml:space="preserve"> </w:t>
      </w:r>
      <w:r w:rsidRPr="001640EB">
        <w:t>освоения</w:t>
      </w:r>
      <w:r w:rsidRPr="001640EB">
        <w:rPr>
          <w:spacing w:val="1"/>
        </w:rPr>
        <w:t xml:space="preserve"> </w:t>
      </w:r>
      <w:r w:rsidRPr="001640EB">
        <w:t>собранного</w:t>
      </w:r>
      <w:r w:rsidRPr="001640EB">
        <w:rPr>
          <w:spacing w:val="1"/>
        </w:rPr>
        <w:t xml:space="preserve"> </w:t>
      </w:r>
      <w:r w:rsidRPr="001640EB">
        <w:t>материала</w:t>
      </w:r>
      <w:r w:rsidRPr="001640EB">
        <w:rPr>
          <w:spacing w:val="-5"/>
        </w:rPr>
        <w:t xml:space="preserve"> </w:t>
      </w:r>
      <w:r w:rsidRPr="001640EB">
        <w:t>о</w:t>
      </w:r>
      <w:r w:rsidRPr="001640EB">
        <w:rPr>
          <w:spacing w:val="1"/>
        </w:rPr>
        <w:t xml:space="preserve"> </w:t>
      </w:r>
      <w:r w:rsidRPr="001640EB">
        <w:t>мемориальных</w:t>
      </w:r>
      <w:r w:rsidRPr="001640EB">
        <w:rPr>
          <w:spacing w:val="-4"/>
        </w:rPr>
        <w:t xml:space="preserve"> </w:t>
      </w:r>
      <w:r w:rsidRPr="001640EB">
        <w:t>комплексах,</w:t>
      </w:r>
      <w:r w:rsidRPr="001640EB">
        <w:rPr>
          <w:spacing w:val="3"/>
        </w:rPr>
        <w:t xml:space="preserve"> </w:t>
      </w:r>
      <w:r w:rsidRPr="001640EB">
        <w:t>существующих</w:t>
      </w:r>
      <w:r w:rsidRPr="001640EB">
        <w:rPr>
          <w:spacing w:val="-4"/>
        </w:rPr>
        <w:t xml:space="preserve"> </w:t>
      </w:r>
      <w:r w:rsidRPr="001640EB">
        <w:t>в</w:t>
      </w:r>
      <w:r w:rsidRPr="001640EB">
        <w:rPr>
          <w:spacing w:val="3"/>
        </w:rPr>
        <w:t xml:space="preserve"> </w:t>
      </w:r>
      <w:r w:rsidRPr="001640EB">
        <w:t>нашей</w:t>
      </w:r>
      <w:r w:rsidRPr="001640EB">
        <w:rPr>
          <w:spacing w:val="-3"/>
        </w:rPr>
        <w:t xml:space="preserve"> </w:t>
      </w:r>
      <w:r w:rsidRPr="001640EB">
        <w:t>стране).</w:t>
      </w:r>
    </w:p>
    <w:p w:rsidR="001640EB" w:rsidRPr="001640EB" w:rsidRDefault="001640EB" w:rsidP="001640EB">
      <w:pPr>
        <w:pStyle w:val="a7"/>
        <w:spacing w:before="3" w:line="275" w:lineRule="exact"/>
        <w:ind w:left="852" w:firstLine="0"/>
      </w:pPr>
      <w:r w:rsidRPr="001640EB">
        <w:t>Модуль</w:t>
      </w:r>
      <w:r w:rsidRPr="001640EB">
        <w:rPr>
          <w:spacing w:val="-3"/>
        </w:rPr>
        <w:t xml:space="preserve"> </w:t>
      </w:r>
      <w:r w:rsidRPr="001640EB">
        <w:t>«Декоративно-прикладное</w:t>
      </w:r>
      <w:r w:rsidRPr="001640EB">
        <w:rPr>
          <w:spacing w:val="-9"/>
        </w:rPr>
        <w:t xml:space="preserve"> </w:t>
      </w:r>
      <w:r w:rsidRPr="001640EB">
        <w:t>искусство».</w:t>
      </w:r>
    </w:p>
    <w:p w:rsidR="001640EB" w:rsidRPr="001640EB" w:rsidRDefault="001640EB" w:rsidP="001640EB">
      <w:pPr>
        <w:pStyle w:val="a7"/>
        <w:ind w:right="134"/>
      </w:pPr>
      <w:r w:rsidRPr="001640EB">
        <w:t>Исследовать</w:t>
      </w:r>
      <w:r w:rsidRPr="001640EB">
        <w:rPr>
          <w:spacing w:val="1"/>
        </w:rPr>
        <w:t xml:space="preserve"> </w:t>
      </w:r>
      <w:r w:rsidRPr="001640EB">
        <w:t>и</w:t>
      </w:r>
      <w:r w:rsidRPr="001640EB">
        <w:rPr>
          <w:spacing w:val="1"/>
        </w:rPr>
        <w:t xml:space="preserve"> </w:t>
      </w:r>
      <w:r w:rsidRPr="001640EB">
        <w:t>создавать</w:t>
      </w:r>
      <w:r w:rsidRPr="001640EB">
        <w:rPr>
          <w:spacing w:val="1"/>
        </w:rPr>
        <w:t xml:space="preserve"> </w:t>
      </w:r>
      <w:r w:rsidRPr="001640EB">
        <w:t>зарисовки</w:t>
      </w:r>
      <w:r w:rsidRPr="001640EB">
        <w:rPr>
          <w:spacing w:val="1"/>
        </w:rPr>
        <w:t xml:space="preserve"> </w:t>
      </w:r>
      <w:r w:rsidRPr="001640EB">
        <w:t>особенностей,</w:t>
      </w:r>
      <w:r w:rsidRPr="001640EB">
        <w:rPr>
          <w:spacing w:val="1"/>
        </w:rPr>
        <w:t xml:space="preserve"> </w:t>
      </w:r>
      <w:r w:rsidRPr="001640EB">
        <w:t>характерных</w:t>
      </w:r>
      <w:r w:rsidRPr="001640EB">
        <w:rPr>
          <w:spacing w:val="1"/>
        </w:rPr>
        <w:t xml:space="preserve"> </w:t>
      </w:r>
      <w:r w:rsidRPr="001640EB">
        <w:t>для</w:t>
      </w:r>
      <w:r w:rsidRPr="001640EB">
        <w:rPr>
          <w:spacing w:val="1"/>
        </w:rPr>
        <w:t xml:space="preserve"> </w:t>
      </w:r>
      <w:r w:rsidRPr="001640EB">
        <w:t>орнаментов</w:t>
      </w:r>
      <w:r w:rsidRPr="001640EB">
        <w:rPr>
          <w:spacing w:val="1"/>
        </w:rPr>
        <w:t xml:space="preserve"> </w:t>
      </w:r>
      <w:r w:rsidRPr="001640EB">
        <w:t>разных</w:t>
      </w:r>
      <w:r w:rsidRPr="001640EB">
        <w:rPr>
          <w:spacing w:val="1"/>
        </w:rPr>
        <w:t xml:space="preserve"> </w:t>
      </w:r>
      <w:r w:rsidRPr="001640EB">
        <w:t>народов или исторических эпох (особенности</w:t>
      </w:r>
      <w:r w:rsidRPr="001640EB">
        <w:rPr>
          <w:spacing w:val="1"/>
        </w:rPr>
        <w:t xml:space="preserve"> </w:t>
      </w:r>
      <w:r w:rsidRPr="001640EB">
        <w:t>символов</w:t>
      </w:r>
      <w:r w:rsidRPr="001640EB">
        <w:rPr>
          <w:spacing w:val="1"/>
        </w:rPr>
        <w:t xml:space="preserve"> </w:t>
      </w:r>
      <w:r w:rsidRPr="001640EB">
        <w:t>и стилизованных мотивов), показать</w:t>
      </w:r>
      <w:r w:rsidRPr="001640EB">
        <w:rPr>
          <w:spacing w:val="1"/>
        </w:rPr>
        <w:t xml:space="preserve"> </w:t>
      </w:r>
      <w:r w:rsidRPr="001640EB">
        <w:t>в</w:t>
      </w:r>
      <w:r w:rsidRPr="001640EB">
        <w:rPr>
          <w:spacing w:val="1"/>
        </w:rPr>
        <w:t xml:space="preserve"> </w:t>
      </w:r>
      <w:r w:rsidRPr="001640EB">
        <w:t>рисунках традиции использования орнаментов в архитектуре, одежде, оформлении предметов быта</w:t>
      </w:r>
      <w:r w:rsidRPr="001640EB">
        <w:rPr>
          <w:spacing w:val="-57"/>
        </w:rPr>
        <w:t xml:space="preserve"> </w:t>
      </w:r>
      <w:r w:rsidRPr="001640EB">
        <w:t>у</w:t>
      </w:r>
      <w:r w:rsidRPr="001640EB">
        <w:rPr>
          <w:spacing w:val="-8"/>
        </w:rPr>
        <w:t xml:space="preserve"> </w:t>
      </w:r>
      <w:r w:rsidRPr="001640EB">
        <w:t>разных</w:t>
      </w:r>
      <w:r w:rsidRPr="001640EB">
        <w:rPr>
          <w:spacing w:val="-3"/>
        </w:rPr>
        <w:t xml:space="preserve"> </w:t>
      </w:r>
      <w:r w:rsidRPr="001640EB">
        <w:t>народов,</w:t>
      </w:r>
      <w:r w:rsidRPr="001640EB">
        <w:rPr>
          <w:spacing w:val="-1"/>
        </w:rPr>
        <w:t xml:space="preserve"> </w:t>
      </w:r>
      <w:r w:rsidRPr="001640EB">
        <w:t>в</w:t>
      </w:r>
      <w:r w:rsidRPr="001640EB">
        <w:rPr>
          <w:spacing w:val="-1"/>
        </w:rPr>
        <w:t xml:space="preserve"> </w:t>
      </w:r>
      <w:r w:rsidRPr="001640EB">
        <w:t>разные</w:t>
      </w:r>
      <w:r w:rsidRPr="001640EB">
        <w:rPr>
          <w:spacing w:val="-4"/>
        </w:rPr>
        <w:t xml:space="preserve"> </w:t>
      </w:r>
      <w:r w:rsidRPr="001640EB">
        <w:t>эпохи.</w:t>
      </w:r>
    </w:p>
    <w:p w:rsidR="001640EB" w:rsidRPr="001640EB" w:rsidRDefault="001640EB" w:rsidP="001640EB">
      <w:pPr>
        <w:pStyle w:val="a7"/>
        <w:ind w:right="122"/>
      </w:pPr>
      <w:r w:rsidRPr="001640EB">
        <w:t>Изучить и показать в практической творческой работе орнаменты, традиционные мотивы и</w:t>
      </w:r>
      <w:r w:rsidRPr="001640EB">
        <w:rPr>
          <w:spacing w:val="1"/>
        </w:rPr>
        <w:t xml:space="preserve"> </w:t>
      </w:r>
      <w:r w:rsidRPr="001640EB">
        <w:t>символы русской народной культуры (в деревянной резьбе и росписи по дереву, вышивке, декоре</w:t>
      </w:r>
      <w:r w:rsidRPr="001640EB">
        <w:rPr>
          <w:spacing w:val="1"/>
        </w:rPr>
        <w:t xml:space="preserve"> </w:t>
      </w:r>
      <w:r w:rsidRPr="001640EB">
        <w:t>головных</w:t>
      </w:r>
      <w:r w:rsidRPr="001640EB">
        <w:rPr>
          <w:spacing w:val="1"/>
        </w:rPr>
        <w:t xml:space="preserve"> </w:t>
      </w:r>
      <w:r w:rsidRPr="001640EB">
        <w:t>уборов,</w:t>
      </w:r>
      <w:r w:rsidRPr="001640EB">
        <w:rPr>
          <w:spacing w:val="-2"/>
        </w:rPr>
        <w:t xml:space="preserve"> </w:t>
      </w:r>
      <w:r w:rsidRPr="001640EB">
        <w:t>орнаментах,</w:t>
      </w:r>
      <w:r w:rsidRPr="001640EB">
        <w:rPr>
          <w:spacing w:val="3"/>
        </w:rPr>
        <w:t xml:space="preserve"> </w:t>
      </w:r>
      <w:r w:rsidRPr="001640EB">
        <w:t>которые</w:t>
      </w:r>
      <w:r w:rsidRPr="001640EB">
        <w:rPr>
          <w:spacing w:val="1"/>
        </w:rPr>
        <w:t xml:space="preserve"> </w:t>
      </w:r>
      <w:r w:rsidRPr="001640EB">
        <w:t>характерны</w:t>
      </w:r>
      <w:r w:rsidRPr="001640EB">
        <w:rPr>
          <w:spacing w:val="2"/>
        </w:rPr>
        <w:t xml:space="preserve"> </w:t>
      </w:r>
      <w:r w:rsidRPr="001640EB">
        <w:t>для</w:t>
      </w:r>
      <w:r w:rsidRPr="001640EB">
        <w:rPr>
          <w:spacing w:val="-4"/>
        </w:rPr>
        <w:t xml:space="preserve"> </w:t>
      </w:r>
      <w:r w:rsidRPr="001640EB">
        <w:t>предметов</w:t>
      </w:r>
      <w:r w:rsidRPr="001640EB">
        <w:rPr>
          <w:spacing w:val="3"/>
        </w:rPr>
        <w:t xml:space="preserve"> </w:t>
      </w:r>
      <w:r w:rsidRPr="001640EB">
        <w:t>быта).</w:t>
      </w:r>
    </w:p>
    <w:p w:rsidR="001640EB" w:rsidRPr="001640EB" w:rsidRDefault="001640EB" w:rsidP="001640EB">
      <w:pPr>
        <w:pStyle w:val="a7"/>
        <w:ind w:right="121"/>
      </w:pPr>
      <w:r w:rsidRPr="001640EB">
        <w:t>Получить</w:t>
      </w:r>
      <w:r w:rsidRPr="001640EB">
        <w:rPr>
          <w:spacing w:val="-4"/>
        </w:rPr>
        <w:t xml:space="preserve"> </w:t>
      </w:r>
      <w:r w:rsidRPr="001640EB">
        <w:t>представления</w:t>
      </w:r>
      <w:r w:rsidRPr="001640EB">
        <w:rPr>
          <w:spacing w:val="-11"/>
        </w:rPr>
        <w:t xml:space="preserve"> </w:t>
      </w:r>
      <w:r w:rsidRPr="001640EB">
        <w:t>о</w:t>
      </w:r>
      <w:r w:rsidRPr="001640EB">
        <w:rPr>
          <w:spacing w:val="-5"/>
        </w:rPr>
        <w:t xml:space="preserve"> </w:t>
      </w:r>
      <w:r w:rsidRPr="001640EB">
        <w:t>красоте</w:t>
      </w:r>
      <w:r w:rsidRPr="001640EB">
        <w:rPr>
          <w:spacing w:val="-11"/>
        </w:rPr>
        <w:t xml:space="preserve"> </w:t>
      </w:r>
      <w:r w:rsidRPr="001640EB">
        <w:t>русского</w:t>
      </w:r>
      <w:r w:rsidRPr="001640EB">
        <w:rPr>
          <w:spacing w:val="-5"/>
        </w:rPr>
        <w:t xml:space="preserve"> </w:t>
      </w:r>
      <w:r w:rsidRPr="001640EB">
        <w:t>народного</w:t>
      </w:r>
      <w:r w:rsidRPr="001640EB">
        <w:rPr>
          <w:spacing w:val="-6"/>
        </w:rPr>
        <w:t xml:space="preserve"> </w:t>
      </w:r>
      <w:r w:rsidRPr="001640EB">
        <w:t>костюма</w:t>
      </w:r>
      <w:r w:rsidRPr="001640EB">
        <w:rPr>
          <w:spacing w:val="-11"/>
        </w:rPr>
        <w:t xml:space="preserve"> </w:t>
      </w:r>
      <w:r w:rsidRPr="001640EB">
        <w:t>и</w:t>
      </w:r>
      <w:r w:rsidRPr="001640EB">
        <w:rPr>
          <w:spacing w:val="-10"/>
        </w:rPr>
        <w:t xml:space="preserve"> </w:t>
      </w:r>
      <w:r w:rsidRPr="001640EB">
        <w:t>головных</w:t>
      </w:r>
      <w:r w:rsidRPr="001640EB">
        <w:rPr>
          <w:spacing w:val="-10"/>
        </w:rPr>
        <w:t xml:space="preserve"> </w:t>
      </w:r>
      <w:r w:rsidRPr="001640EB">
        <w:t>женских</w:t>
      </w:r>
      <w:r w:rsidRPr="001640EB">
        <w:rPr>
          <w:spacing w:val="-11"/>
        </w:rPr>
        <w:t xml:space="preserve"> </w:t>
      </w:r>
      <w:r w:rsidRPr="001640EB">
        <w:t>уборов,</w:t>
      </w:r>
      <w:r w:rsidRPr="001640EB">
        <w:rPr>
          <w:spacing w:val="-57"/>
        </w:rPr>
        <w:t xml:space="preserve"> </w:t>
      </w:r>
      <w:r w:rsidRPr="001640EB">
        <w:t>особенностях мужской одежды разных сословий, а также о связи украшения костюма мужчины с</w:t>
      </w:r>
      <w:r w:rsidRPr="001640EB">
        <w:rPr>
          <w:spacing w:val="1"/>
        </w:rPr>
        <w:t xml:space="preserve"> </w:t>
      </w:r>
      <w:r w:rsidRPr="001640EB">
        <w:t>родом</w:t>
      </w:r>
      <w:r w:rsidRPr="001640EB">
        <w:rPr>
          <w:spacing w:val="2"/>
        </w:rPr>
        <w:t xml:space="preserve"> </w:t>
      </w:r>
      <w:r w:rsidRPr="001640EB">
        <w:t>его</w:t>
      </w:r>
      <w:r w:rsidRPr="001640EB">
        <w:rPr>
          <w:spacing w:val="2"/>
        </w:rPr>
        <w:t xml:space="preserve"> </w:t>
      </w:r>
      <w:r w:rsidRPr="001640EB">
        <w:t>занятий</w:t>
      </w:r>
      <w:r w:rsidRPr="001640EB">
        <w:rPr>
          <w:spacing w:val="-2"/>
        </w:rPr>
        <w:t xml:space="preserve"> </w:t>
      </w:r>
      <w:r w:rsidRPr="001640EB">
        <w:t>и</w:t>
      </w:r>
      <w:r w:rsidRPr="001640EB">
        <w:rPr>
          <w:spacing w:val="-2"/>
        </w:rPr>
        <w:t xml:space="preserve"> </w:t>
      </w:r>
      <w:r w:rsidRPr="001640EB">
        <w:t>положением</w:t>
      </w:r>
      <w:r w:rsidRPr="001640EB">
        <w:rPr>
          <w:spacing w:val="-1"/>
        </w:rPr>
        <w:t xml:space="preserve"> </w:t>
      </w:r>
      <w:r w:rsidRPr="001640EB">
        <w:t>в</w:t>
      </w:r>
      <w:r w:rsidRPr="001640EB">
        <w:rPr>
          <w:spacing w:val="-2"/>
        </w:rPr>
        <w:t xml:space="preserve"> </w:t>
      </w:r>
      <w:r w:rsidRPr="001640EB">
        <w:t>обществе.</w:t>
      </w:r>
    </w:p>
    <w:p w:rsidR="001640EB" w:rsidRPr="001640EB" w:rsidRDefault="001640EB" w:rsidP="001640EB">
      <w:pPr>
        <w:pStyle w:val="a7"/>
        <w:spacing w:before="2" w:line="235" w:lineRule="auto"/>
        <w:ind w:right="136"/>
      </w:pPr>
      <w:r w:rsidRPr="001640EB">
        <w:t>Познакомиться</w:t>
      </w:r>
      <w:r w:rsidRPr="001640EB">
        <w:rPr>
          <w:spacing w:val="1"/>
        </w:rPr>
        <w:t xml:space="preserve"> </w:t>
      </w:r>
      <w:r w:rsidRPr="001640EB">
        <w:t>с</w:t>
      </w:r>
      <w:r w:rsidRPr="001640EB">
        <w:rPr>
          <w:spacing w:val="1"/>
        </w:rPr>
        <w:t xml:space="preserve"> </w:t>
      </w:r>
      <w:r w:rsidRPr="001640EB">
        <w:t>женским</w:t>
      </w:r>
      <w:r w:rsidRPr="001640EB">
        <w:rPr>
          <w:spacing w:val="1"/>
        </w:rPr>
        <w:t xml:space="preserve"> </w:t>
      </w:r>
      <w:r w:rsidRPr="001640EB">
        <w:t>и</w:t>
      </w:r>
      <w:r w:rsidRPr="001640EB">
        <w:rPr>
          <w:spacing w:val="1"/>
        </w:rPr>
        <w:t xml:space="preserve"> </w:t>
      </w:r>
      <w:r w:rsidRPr="001640EB">
        <w:t>мужским</w:t>
      </w:r>
      <w:r w:rsidRPr="001640EB">
        <w:rPr>
          <w:spacing w:val="1"/>
        </w:rPr>
        <w:t xml:space="preserve"> </w:t>
      </w:r>
      <w:r w:rsidRPr="001640EB">
        <w:t>костюмами</w:t>
      </w:r>
      <w:r w:rsidRPr="001640EB">
        <w:rPr>
          <w:spacing w:val="1"/>
        </w:rPr>
        <w:t xml:space="preserve"> </w:t>
      </w:r>
      <w:r w:rsidRPr="001640EB">
        <w:t>в</w:t>
      </w:r>
      <w:r w:rsidRPr="001640EB">
        <w:rPr>
          <w:spacing w:val="1"/>
        </w:rPr>
        <w:t xml:space="preserve"> </w:t>
      </w:r>
      <w:r w:rsidRPr="001640EB">
        <w:t>традициях</w:t>
      </w:r>
      <w:r w:rsidRPr="001640EB">
        <w:rPr>
          <w:spacing w:val="1"/>
        </w:rPr>
        <w:t xml:space="preserve"> </w:t>
      </w:r>
      <w:r w:rsidRPr="001640EB">
        <w:t>разных</w:t>
      </w:r>
      <w:r w:rsidRPr="001640EB">
        <w:rPr>
          <w:spacing w:val="1"/>
        </w:rPr>
        <w:t xml:space="preserve"> </w:t>
      </w:r>
      <w:r w:rsidRPr="001640EB">
        <w:t>народов,</w:t>
      </w:r>
      <w:r w:rsidRPr="001640EB">
        <w:rPr>
          <w:spacing w:val="1"/>
        </w:rPr>
        <w:t xml:space="preserve"> </w:t>
      </w:r>
      <w:r w:rsidRPr="001640EB">
        <w:t>со</w:t>
      </w:r>
      <w:r w:rsidRPr="001640EB">
        <w:rPr>
          <w:spacing w:val="1"/>
        </w:rPr>
        <w:t xml:space="preserve"> </w:t>
      </w:r>
      <w:r w:rsidRPr="001640EB">
        <w:t>своеобразием</w:t>
      </w:r>
      <w:r w:rsidRPr="001640EB">
        <w:rPr>
          <w:spacing w:val="-7"/>
        </w:rPr>
        <w:t xml:space="preserve"> </w:t>
      </w:r>
      <w:r w:rsidRPr="001640EB">
        <w:t>одежды</w:t>
      </w:r>
      <w:r w:rsidRPr="001640EB">
        <w:rPr>
          <w:spacing w:val="3"/>
        </w:rPr>
        <w:t xml:space="preserve"> </w:t>
      </w:r>
      <w:r w:rsidRPr="001640EB">
        <w:t>в</w:t>
      </w:r>
      <w:r w:rsidRPr="001640EB">
        <w:rPr>
          <w:spacing w:val="-1"/>
        </w:rPr>
        <w:t xml:space="preserve"> </w:t>
      </w:r>
      <w:r w:rsidRPr="001640EB">
        <w:t>разных</w:t>
      </w:r>
      <w:r w:rsidRPr="001640EB">
        <w:rPr>
          <w:spacing w:val="-3"/>
        </w:rPr>
        <w:t xml:space="preserve"> </w:t>
      </w:r>
      <w:r w:rsidRPr="001640EB">
        <w:t>культурах</w:t>
      </w:r>
      <w:r w:rsidRPr="001640EB">
        <w:rPr>
          <w:spacing w:val="-4"/>
        </w:rPr>
        <w:t xml:space="preserve"> </w:t>
      </w:r>
      <w:r w:rsidRPr="001640EB">
        <w:t>и</w:t>
      </w:r>
      <w:r w:rsidRPr="001640EB">
        <w:rPr>
          <w:spacing w:val="3"/>
        </w:rPr>
        <w:t xml:space="preserve"> </w:t>
      </w:r>
      <w:r w:rsidRPr="001640EB">
        <w:t>в</w:t>
      </w:r>
      <w:r w:rsidRPr="001640EB">
        <w:rPr>
          <w:spacing w:val="3"/>
        </w:rPr>
        <w:t xml:space="preserve"> </w:t>
      </w:r>
      <w:r w:rsidRPr="001640EB">
        <w:t>разные</w:t>
      </w:r>
      <w:r w:rsidRPr="001640EB">
        <w:rPr>
          <w:spacing w:val="1"/>
        </w:rPr>
        <w:t xml:space="preserve"> </w:t>
      </w:r>
      <w:r w:rsidRPr="001640EB">
        <w:t>эпохи.</w:t>
      </w:r>
    </w:p>
    <w:p w:rsidR="001640EB" w:rsidRPr="001640EB" w:rsidRDefault="001640EB" w:rsidP="001640EB">
      <w:pPr>
        <w:pStyle w:val="a7"/>
        <w:spacing w:before="4" w:line="275" w:lineRule="exact"/>
        <w:ind w:left="852" w:firstLine="0"/>
      </w:pPr>
      <w:r w:rsidRPr="001640EB">
        <w:t>Модуль</w:t>
      </w:r>
      <w:r w:rsidRPr="001640EB">
        <w:rPr>
          <w:spacing w:val="-5"/>
        </w:rPr>
        <w:t xml:space="preserve"> </w:t>
      </w:r>
      <w:r w:rsidRPr="001640EB">
        <w:t>«Архитектура».</w:t>
      </w:r>
    </w:p>
    <w:p w:rsidR="001640EB" w:rsidRPr="001640EB" w:rsidRDefault="001640EB" w:rsidP="001640EB">
      <w:pPr>
        <w:pStyle w:val="a7"/>
        <w:ind w:right="131"/>
      </w:pPr>
      <w:r w:rsidRPr="001640EB">
        <w:t>Получить</w:t>
      </w:r>
      <w:r w:rsidRPr="001640EB">
        <w:rPr>
          <w:spacing w:val="-4"/>
        </w:rPr>
        <w:t xml:space="preserve"> </w:t>
      </w:r>
      <w:r w:rsidRPr="001640EB">
        <w:t>представление</w:t>
      </w:r>
      <w:r w:rsidRPr="001640EB">
        <w:rPr>
          <w:spacing w:val="-6"/>
        </w:rPr>
        <w:t xml:space="preserve"> </w:t>
      </w:r>
      <w:r w:rsidRPr="001640EB">
        <w:t>о</w:t>
      </w:r>
      <w:r w:rsidRPr="001640EB">
        <w:rPr>
          <w:spacing w:val="-5"/>
        </w:rPr>
        <w:t xml:space="preserve"> </w:t>
      </w:r>
      <w:r w:rsidRPr="001640EB">
        <w:t>конструкции</w:t>
      </w:r>
      <w:r w:rsidRPr="001640EB">
        <w:rPr>
          <w:spacing w:val="-4"/>
        </w:rPr>
        <w:t xml:space="preserve"> </w:t>
      </w:r>
      <w:r w:rsidRPr="001640EB">
        <w:t>традиционных</w:t>
      </w:r>
      <w:r w:rsidRPr="001640EB">
        <w:rPr>
          <w:spacing w:val="-10"/>
        </w:rPr>
        <w:t xml:space="preserve"> </w:t>
      </w:r>
      <w:r w:rsidRPr="001640EB">
        <w:t>жилищ</w:t>
      </w:r>
      <w:r w:rsidRPr="001640EB">
        <w:rPr>
          <w:spacing w:val="-3"/>
        </w:rPr>
        <w:t xml:space="preserve"> </w:t>
      </w:r>
      <w:r w:rsidRPr="001640EB">
        <w:t>у</w:t>
      </w:r>
      <w:r w:rsidRPr="001640EB">
        <w:rPr>
          <w:spacing w:val="-14"/>
        </w:rPr>
        <w:t xml:space="preserve"> </w:t>
      </w:r>
      <w:r w:rsidRPr="001640EB">
        <w:t>разных</w:t>
      </w:r>
      <w:r w:rsidRPr="001640EB">
        <w:rPr>
          <w:spacing w:val="-10"/>
        </w:rPr>
        <w:t xml:space="preserve"> </w:t>
      </w:r>
      <w:r w:rsidRPr="001640EB">
        <w:t>народов,</w:t>
      </w:r>
      <w:r w:rsidRPr="001640EB">
        <w:rPr>
          <w:spacing w:val="-12"/>
        </w:rPr>
        <w:t xml:space="preserve"> </w:t>
      </w:r>
      <w:r w:rsidRPr="001640EB">
        <w:t>об</w:t>
      </w:r>
      <w:r w:rsidRPr="001640EB">
        <w:rPr>
          <w:spacing w:val="-7"/>
        </w:rPr>
        <w:t xml:space="preserve"> </w:t>
      </w:r>
      <w:r w:rsidRPr="001640EB">
        <w:t>их</w:t>
      </w:r>
      <w:r w:rsidRPr="001640EB">
        <w:rPr>
          <w:spacing w:val="-10"/>
        </w:rPr>
        <w:t xml:space="preserve"> </w:t>
      </w:r>
      <w:r w:rsidRPr="001640EB">
        <w:t>связи</w:t>
      </w:r>
      <w:r w:rsidRPr="001640EB">
        <w:rPr>
          <w:spacing w:val="-58"/>
        </w:rPr>
        <w:t xml:space="preserve"> </w:t>
      </w:r>
      <w:r w:rsidRPr="001640EB">
        <w:t>с окружающей</w:t>
      </w:r>
      <w:r w:rsidRPr="001640EB">
        <w:rPr>
          <w:spacing w:val="3"/>
        </w:rPr>
        <w:t xml:space="preserve"> </w:t>
      </w:r>
      <w:r w:rsidRPr="001640EB">
        <w:t>природой.</w:t>
      </w:r>
    </w:p>
    <w:p w:rsidR="001640EB" w:rsidRPr="001640EB" w:rsidRDefault="001640EB" w:rsidP="001640EB">
      <w:pPr>
        <w:pStyle w:val="a7"/>
        <w:ind w:right="119"/>
      </w:pPr>
      <w:r w:rsidRPr="001640EB">
        <w:t>Познакомиться</w:t>
      </w:r>
      <w:r w:rsidRPr="001640EB">
        <w:rPr>
          <w:spacing w:val="1"/>
        </w:rPr>
        <w:t xml:space="preserve"> </w:t>
      </w:r>
      <w:r w:rsidRPr="001640EB">
        <w:t>с</w:t>
      </w:r>
      <w:r w:rsidRPr="001640EB">
        <w:rPr>
          <w:spacing w:val="1"/>
        </w:rPr>
        <w:t xml:space="preserve"> </w:t>
      </w:r>
      <w:r w:rsidRPr="001640EB">
        <w:t>конструкцией</w:t>
      </w:r>
      <w:r w:rsidRPr="001640EB">
        <w:rPr>
          <w:spacing w:val="1"/>
        </w:rPr>
        <w:t xml:space="preserve"> </w:t>
      </w:r>
      <w:r w:rsidRPr="001640EB">
        <w:t>избы</w:t>
      </w:r>
      <w:r w:rsidRPr="001640EB">
        <w:rPr>
          <w:spacing w:val="1"/>
        </w:rPr>
        <w:t xml:space="preserve"> </w:t>
      </w:r>
      <w:r w:rsidRPr="001640EB">
        <w:t>-</w:t>
      </w:r>
      <w:r w:rsidRPr="001640EB">
        <w:rPr>
          <w:spacing w:val="1"/>
        </w:rPr>
        <w:t xml:space="preserve"> </w:t>
      </w:r>
      <w:r w:rsidRPr="001640EB">
        <w:t>традиционного</w:t>
      </w:r>
      <w:r w:rsidRPr="001640EB">
        <w:rPr>
          <w:spacing w:val="1"/>
        </w:rPr>
        <w:t xml:space="preserve"> </w:t>
      </w:r>
      <w:r w:rsidRPr="001640EB">
        <w:t>деревянного</w:t>
      </w:r>
      <w:r w:rsidRPr="001640EB">
        <w:rPr>
          <w:spacing w:val="1"/>
        </w:rPr>
        <w:t xml:space="preserve"> </w:t>
      </w:r>
      <w:r w:rsidRPr="001640EB">
        <w:t>жилого</w:t>
      </w:r>
      <w:r w:rsidRPr="001640EB">
        <w:rPr>
          <w:spacing w:val="1"/>
        </w:rPr>
        <w:t xml:space="preserve"> </w:t>
      </w:r>
      <w:r w:rsidRPr="001640EB">
        <w:t>дома</w:t>
      </w:r>
      <w:r w:rsidRPr="001640EB">
        <w:rPr>
          <w:spacing w:val="1"/>
        </w:rPr>
        <w:t xml:space="preserve"> </w:t>
      </w:r>
      <w:r w:rsidRPr="001640EB">
        <w:t>-</w:t>
      </w:r>
      <w:r w:rsidRPr="001640EB">
        <w:rPr>
          <w:spacing w:val="1"/>
        </w:rPr>
        <w:t xml:space="preserve"> </w:t>
      </w:r>
      <w:r w:rsidRPr="001640EB">
        <w:t>и</w:t>
      </w:r>
      <w:r w:rsidRPr="001640EB">
        <w:rPr>
          <w:spacing w:val="1"/>
        </w:rPr>
        <w:t xml:space="preserve"> </w:t>
      </w:r>
      <w:r w:rsidRPr="001640EB">
        <w:t>надворных построек, строить из бумаги или изображать конструкцию избы, понимать и уметь</w:t>
      </w:r>
      <w:r w:rsidRPr="001640EB">
        <w:rPr>
          <w:spacing w:val="1"/>
        </w:rPr>
        <w:t xml:space="preserve"> </w:t>
      </w:r>
      <w:r w:rsidRPr="001640EB">
        <w:t>объяснять тесную связь декора (украшений) избы с функциональным значением тех же деталей:</w:t>
      </w:r>
      <w:r w:rsidRPr="001640EB">
        <w:rPr>
          <w:spacing w:val="1"/>
        </w:rPr>
        <w:t xml:space="preserve"> </w:t>
      </w:r>
      <w:r w:rsidRPr="001640EB">
        <w:t>единство красоты и пользы. Иметь представления о конструктивных особенностях переносного</w:t>
      </w:r>
      <w:r w:rsidRPr="001640EB">
        <w:rPr>
          <w:spacing w:val="1"/>
        </w:rPr>
        <w:t xml:space="preserve"> </w:t>
      </w:r>
      <w:r w:rsidRPr="001640EB">
        <w:t>жилища</w:t>
      </w:r>
      <w:r w:rsidRPr="001640EB">
        <w:rPr>
          <w:spacing w:val="2"/>
        </w:rPr>
        <w:t xml:space="preserve"> </w:t>
      </w:r>
      <w:r w:rsidRPr="001640EB">
        <w:t>-</w:t>
      </w:r>
      <w:r w:rsidRPr="001640EB">
        <w:rPr>
          <w:spacing w:val="-2"/>
        </w:rPr>
        <w:t xml:space="preserve"> </w:t>
      </w:r>
      <w:r w:rsidRPr="001640EB">
        <w:t>юрты.</w:t>
      </w:r>
    </w:p>
    <w:p w:rsidR="001640EB" w:rsidRPr="001640EB" w:rsidRDefault="001640EB" w:rsidP="001640EB">
      <w:pPr>
        <w:pStyle w:val="a7"/>
        <w:ind w:right="125"/>
      </w:pPr>
      <w:r w:rsidRPr="001640EB">
        <w:t>Уметь</w:t>
      </w:r>
      <w:r w:rsidRPr="001640EB">
        <w:rPr>
          <w:spacing w:val="1"/>
        </w:rPr>
        <w:t xml:space="preserve"> </w:t>
      </w:r>
      <w:r w:rsidRPr="001640EB">
        <w:t>объяснять</w:t>
      </w:r>
      <w:r w:rsidRPr="001640EB">
        <w:rPr>
          <w:spacing w:val="1"/>
        </w:rPr>
        <w:t xml:space="preserve"> </w:t>
      </w:r>
      <w:r w:rsidRPr="001640EB">
        <w:t>и</w:t>
      </w:r>
      <w:r w:rsidRPr="001640EB">
        <w:rPr>
          <w:spacing w:val="1"/>
        </w:rPr>
        <w:t xml:space="preserve"> </w:t>
      </w:r>
      <w:r w:rsidRPr="001640EB">
        <w:t>изображать</w:t>
      </w:r>
      <w:r w:rsidRPr="001640EB">
        <w:rPr>
          <w:spacing w:val="1"/>
        </w:rPr>
        <w:t xml:space="preserve"> </w:t>
      </w:r>
      <w:r w:rsidRPr="001640EB">
        <w:t>традиционную</w:t>
      </w:r>
      <w:r w:rsidRPr="001640EB">
        <w:rPr>
          <w:spacing w:val="1"/>
        </w:rPr>
        <w:t xml:space="preserve"> </w:t>
      </w:r>
      <w:r w:rsidRPr="001640EB">
        <w:t>конструкцию</w:t>
      </w:r>
      <w:r w:rsidRPr="001640EB">
        <w:rPr>
          <w:spacing w:val="1"/>
        </w:rPr>
        <w:t xml:space="preserve"> </w:t>
      </w:r>
      <w:r w:rsidRPr="001640EB">
        <w:t>здания</w:t>
      </w:r>
      <w:r w:rsidRPr="001640EB">
        <w:rPr>
          <w:spacing w:val="1"/>
        </w:rPr>
        <w:t xml:space="preserve"> </w:t>
      </w:r>
      <w:r w:rsidRPr="001640EB">
        <w:t>каменного</w:t>
      </w:r>
      <w:r w:rsidRPr="001640EB">
        <w:rPr>
          <w:spacing w:val="1"/>
        </w:rPr>
        <w:t xml:space="preserve"> </w:t>
      </w:r>
      <w:r w:rsidRPr="001640EB">
        <w:t>древнерусского храма, иметь представление о наиболее значительных древнерусских соборах и их</w:t>
      </w:r>
      <w:r w:rsidRPr="001640EB">
        <w:rPr>
          <w:spacing w:val="1"/>
        </w:rPr>
        <w:t xml:space="preserve"> </w:t>
      </w:r>
      <w:r w:rsidRPr="001640EB">
        <w:t>местонахождении, о красоте и конструктивных особенностях памятников русского деревянного</w:t>
      </w:r>
      <w:r w:rsidRPr="001640EB">
        <w:rPr>
          <w:spacing w:val="1"/>
        </w:rPr>
        <w:t xml:space="preserve"> </w:t>
      </w:r>
      <w:r w:rsidRPr="001640EB">
        <w:t>зодчества.</w:t>
      </w:r>
      <w:r w:rsidRPr="001640EB">
        <w:rPr>
          <w:spacing w:val="-3"/>
        </w:rPr>
        <w:t xml:space="preserve"> </w:t>
      </w:r>
      <w:r w:rsidRPr="001640EB">
        <w:t>Иметь</w:t>
      </w:r>
      <w:r w:rsidRPr="001640EB">
        <w:rPr>
          <w:spacing w:val="-5"/>
        </w:rPr>
        <w:t xml:space="preserve"> </w:t>
      </w:r>
      <w:r w:rsidRPr="001640EB">
        <w:t>представления</w:t>
      </w:r>
      <w:r w:rsidRPr="001640EB">
        <w:rPr>
          <w:spacing w:val="-11"/>
        </w:rPr>
        <w:t xml:space="preserve"> </w:t>
      </w:r>
      <w:r w:rsidRPr="001640EB">
        <w:t>об</w:t>
      </w:r>
      <w:r w:rsidRPr="001640EB">
        <w:rPr>
          <w:spacing w:val="-8"/>
        </w:rPr>
        <w:t xml:space="preserve"> </w:t>
      </w:r>
      <w:r w:rsidRPr="001640EB">
        <w:t>устройстве</w:t>
      </w:r>
      <w:r w:rsidRPr="001640EB">
        <w:rPr>
          <w:spacing w:val="-12"/>
        </w:rPr>
        <w:t xml:space="preserve"> </w:t>
      </w:r>
      <w:r w:rsidRPr="001640EB">
        <w:t>и</w:t>
      </w:r>
      <w:r w:rsidRPr="001640EB">
        <w:rPr>
          <w:spacing w:val="-1"/>
        </w:rPr>
        <w:t xml:space="preserve"> </w:t>
      </w:r>
      <w:r w:rsidRPr="001640EB">
        <w:t>красоте</w:t>
      </w:r>
      <w:r w:rsidRPr="001640EB">
        <w:rPr>
          <w:spacing w:val="-2"/>
        </w:rPr>
        <w:t xml:space="preserve"> </w:t>
      </w:r>
      <w:r w:rsidRPr="001640EB">
        <w:t>древнерусского</w:t>
      </w:r>
      <w:r w:rsidRPr="001640EB">
        <w:rPr>
          <w:spacing w:val="-2"/>
        </w:rPr>
        <w:t xml:space="preserve"> </w:t>
      </w:r>
      <w:r w:rsidRPr="001640EB">
        <w:t>города,</w:t>
      </w:r>
      <w:r w:rsidRPr="001640EB">
        <w:rPr>
          <w:spacing w:val="-4"/>
        </w:rPr>
        <w:t xml:space="preserve"> </w:t>
      </w:r>
      <w:r w:rsidRPr="001640EB">
        <w:t>его</w:t>
      </w:r>
      <w:r w:rsidRPr="001640EB">
        <w:rPr>
          <w:spacing w:val="-2"/>
        </w:rPr>
        <w:t xml:space="preserve"> </w:t>
      </w:r>
      <w:r w:rsidRPr="001640EB">
        <w:t>архитектурном</w:t>
      </w:r>
      <w:r w:rsidRPr="001640EB">
        <w:rPr>
          <w:spacing w:val="-58"/>
        </w:rPr>
        <w:t xml:space="preserve"> </w:t>
      </w:r>
      <w:r w:rsidRPr="001640EB">
        <w:t>устройстве</w:t>
      </w:r>
      <w:r w:rsidRPr="001640EB">
        <w:rPr>
          <w:spacing w:val="1"/>
        </w:rPr>
        <w:t xml:space="preserve"> </w:t>
      </w:r>
      <w:r w:rsidRPr="001640EB">
        <w:t>и</w:t>
      </w:r>
      <w:r w:rsidRPr="001640EB">
        <w:rPr>
          <w:spacing w:val="1"/>
        </w:rPr>
        <w:t xml:space="preserve"> </w:t>
      </w:r>
      <w:r w:rsidRPr="001640EB">
        <w:t>жизни</w:t>
      </w:r>
      <w:r w:rsidRPr="001640EB">
        <w:rPr>
          <w:spacing w:val="1"/>
        </w:rPr>
        <w:t xml:space="preserve"> </w:t>
      </w:r>
      <w:r w:rsidRPr="001640EB">
        <w:t>в</w:t>
      </w:r>
      <w:r w:rsidRPr="001640EB">
        <w:rPr>
          <w:spacing w:val="1"/>
        </w:rPr>
        <w:t xml:space="preserve"> </w:t>
      </w:r>
      <w:r w:rsidRPr="001640EB">
        <w:t>нём</w:t>
      </w:r>
      <w:r w:rsidRPr="001640EB">
        <w:rPr>
          <w:spacing w:val="1"/>
        </w:rPr>
        <w:t xml:space="preserve"> </w:t>
      </w:r>
      <w:r w:rsidRPr="001640EB">
        <w:t>людей.</w:t>
      </w:r>
      <w:r w:rsidRPr="001640EB">
        <w:rPr>
          <w:spacing w:val="1"/>
        </w:rPr>
        <w:t xml:space="preserve"> </w:t>
      </w:r>
      <w:r w:rsidRPr="001640EB">
        <w:t>Иметь</w:t>
      </w:r>
      <w:r w:rsidRPr="001640EB">
        <w:rPr>
          <w:spacing w:val="1"/>
        </w:rPr>
        <w:t xml:space="preserve"> </w:t>
      </w:r>
      <w:r w:rsidRPr="001640EB">
        <w:t>представление</w:t>
      </w:r>
      <w:r w:rsidRPr="001640EB">
        <w:rPr>
          <w:spacing w:val="1"/>
        </w:rPr>
        <w:t xml:space="preserve"> </w:t>
      </w:r>
      <w:r w:rsidRPr="001640EB">
        <w:t>об</w:t>
      </w:r>
      <w:r w:rsidRPr="001640EB">
        <w:rPr>
          <w:spacing w:val="1"/>
        </w:rPr>
        <w:t xml:space="preserve"> </w:t>
      </w:r>
      <w:r w:rsidRPr="001640EB">
        <w:t>основных</w:t>
      </w:r>
      <w:r w:rsidRPr="001640EB">
        <w:rPr>
          <w:spacing w:val="1"/>
        </w:rPr>
        <w:t xml:space="preserve"> </w:t>
      </w:r>
      <w:r w:rsidRPr="001640EB">
        <w:t>конструктивных</w:t>
      </w:r>
      <w:r w:rsidRPr="001640EB">
        <w:rPr>
          <w:spacing w:val="1"/>
        </w:rPr>
        <w:t xml:space="preserve"> </w:t>
      </w:r>
      <w:r w:rsidRPr="001640EB">
        <w:t>чертах</w:t>
      </w:r>
      <w:r w:rsidRPr="001640EB">
        <w:rPr>
          <w:spacing w:val="1"/>
        </w:rPr>
        <w:t xml:space="preserve"> </w:t>
      </w:r>
      <w:r w:rsidRPr="001640EB">
        <w:t>древнегреческого храма, уметь его изображать, иметь общее, целостное образное представление о</w:t>
      </w:r>
      <w:r w:rsidRPr="001640EB">
        <w:rPr>
          <w:spacing w:val="1"/>
        </w:rPr>
        <w:t xml:space="preserve"> </w:t>
      </w:r>
      <w:r w:rsidRPr="001640EB">
        <w:t>древнегреческой</w:t>
      </w:r>
      <w:r w:rsidRPr="001640EB">
        <w:rPr>
          <w:spacing w:val="2"/>
        </w:rPr>
        <w:t xml:space="preserve"> </w:t>
      </w:r>
      <w:r w:rsidRPr="001640EB">
        <w:t>культуре.</w:t>
      </w:r>
    </w:p>
    <w:p w:rsidR="001640EB" w:rsidRPr="001640EB" w:rsidRDefault="001640EB" w:rsidP="001640EB">
      <w:pPr>
        <w:pStyle w:val="a7"/>
        <w:ind w:right="135"/>
      </w:pPr>
      <w:r w:rsidRPr="001640EB">
        <w:t>Иметь представление об основных характерных чертах храмовых сооружений, характерных</w:t>
      </w:r>
      <w:r w:rsidRPr="001640EB">
        <w:rPr>
          <w:spacing w:val="1"/>
        </w:rPr>
        <w:t xml:space="preserve"> </w:t>
      </w:r>
      <w:r w:rsidRPr="001640EB">
        <w:t>для разных культур: готический (романский) собор в европейских городах, буддийская пагода,</w:t>
      </w:r>
      <w:r w:rsidRPr="001640EB">
        <w:rPr>
          <w:spacing w:val="1"/>
        </w:rPr>
        <w:t xml:space="preserve"> </w:t>
      </w:r>
      <w:r w:rsidRPr="001640EB">
        <w:t>мусульманская</w:t>
      </w:r>
      <w:r w:rsidRPr="001640EB">
        <w:rPr>
          <w:spacing w:val="1"/>
        </w:rPr>
        <w:t xml:space="preserve"> </w:t>
      </w:r>
      <w:r w:rsidRPr="001640EB">
        <w:t>мечеть,</w:t>
      </w:r>
      <w:r w:rsidRPr="001640EB">
        <w:rPr>
          <w:spacing w:val="4"/>
        </w:rPr>
        <w:t xml:space="preserve"> </w:t>
      </w:r>
      <w:r w:rsidRPr="001640EB">
        <w:t>уметь</w:t>
      </w:r>
      <w:r w:rsidRPr="001640EB">
        <w:rPr>
          <w:spacing w:val="3"/>
        </w:rPr>
        <w:t xml:space="preserve"> </w:t>
      </w:r>
      <w:r w:rsidRPr="001640EB">
        <w:t>изображать</w:t>
      </w:r>
      <w:r w:rsidRPr="001640EB">
        <w:rPr>
          <w:spacing w:val="-2"/>
        </w:rPr>
        <w:t xml:space="preserve"> </w:t>
      </w:r>
      <w:r w:rsidRPr="001640EB">
        <w:t>их.</w:t>
      </w:r>
    </w:p>
    <w:p w:rsidR="001640EB" w:rsidRPr="001640EB" w:rsidRDefault="001640EB" w:rsidP="001640EB">
      <w:pPr>
        <w:pStyle w:val="a7"/>
        <w:spacing w:line="235" w:lineRule="auto"/>
        <w:ind w:right="135"/>
      </w:pPr>
      <w:r w:rsidRPr="001640EB">
        <w:t>Понимать и объяснять, в чём заключается значимость для современных людей сохранения</w:t>
      </w:r>
      <w:r w:rsidRPr="001640EB">
        <w:rPr>
          <w:spacing w:val="1"/>
        </w:rPr>
        <w:t xml:space="preserve"> </w:t>
      </w:r>
      <w:r w:rsidRPr="001640EB">
        <w:t>архитектурных</w:t>
      </w:r>
      <w:r w:rsidRPr="001640EB">
        <w:rPr>
          <w:spacing w:val="-4"/>
        </w:rPr>
        <w:t xml:space="preserve"> </w:t>
      </w:r>
      <w:r w:rsidRPr="001640EB">
        <w:t>памятников</w:t>
      </w:r>
      <w:r w:rsidRPr="001640EB">
        <w:rPr>
          <w:spacing w:val="-2"/>
        </w:rPr>
        <w:t xml:space="preserve"> </w:t>
      </w:r>
      <w:r w:rsidRPr="001640EB">
        <w:t>и</w:t>
      </w:r>
      <w:r w:rsidRPr="001640EB">
        <w:rPr>
          <w:spacing w:val="-3"/>
        </w:rPr>
        <w:t xml:space="preserve"> </w:t>
      </w:r>
      <w:r w:rsidRPr="001640EB">
        <w:t>исторического</w:t>
      </w:r>
      <w:r w:rsidRPr="001640EB">
        <w:rPr>
          <w:spacing w:val="1"/>
        </w:rPr>
        <w:t xml:space="preserve"> </w:t>
      </w:r>
      <w:r w:rsidRPr="001640EB">
        <w:t>образа</w:t>
      </w:r>
      <w:r w:rsidRPr="001640EB">
        <w:rPr>
          <w:spacing w:val="1"/>
        </w:rPr>
        <w:t xml:space="preserve"> </w:t>
      </w:r>
      <w:r w:rsidRPr="001640EB">
        <w:t>своей</w:t>
      </w:r>
      <w:r w:rsidRPr="001640EB">
        <w:rPr>
          <w:spacing w:val="2"/>
        </w:rPr>
        <w:t xml:space="preserve"> </w:t>
      </w:r>
      <w:r w:rsidRPr="001640EB">
        <w:t>и</w:t>
      </w:r>
      <w:r w:rsidRPr="001640EB">
        <w:rPr>
          <w:spacing w:val="-3"/>
        </w:rPr>
        <w:t xml:space="preserve"> </w:t>
      </w:r>
      <w:r w:rsidRPr="001640EB">
        <w:t>мировой</w:t>
      </w:r>
      <w:r w:rsidRPr="001640EB">
        <w:rPr>
          <w:spacing w:val="-3"/>
        </w:rPr>
        <w:t xml:space="preserve"> </w:t>
      </w:r>
      <w:r w:rsidRPr="001640EB">
        <w:t>культуры.</w:t>
      </w:r>
    </w:p>
    <w:p w:rsidR="001640EB" w:rsidRPr="001640EB" w:rsidRDefault="001640EB" w:rsidP="001640EB">
      <w:pPr>
        <w:pStyle w:val="a7"/>
        <w:spacing w:before="3" w:line="275" w:lineRule="exact"/>
        <w:ind w:left="852" w:firstLine="0"/>
      </w:pPr>
      <w:r w:rsidRPr="001640EB">
        <w:t>Модуль</w:t>
      </w:r>
      <w:r w:rsidRPr="001640EB">
        <w:rPr>
          <w:spacing w:val="-4"/>
        </w:rPr>
        <w:t xml:space="preserve"> </w:t>
      </w:r>
      <w:r w:rsidRPr="001640EB">
        <w:t>«Восприятие</w:t>
      </w:r>
      <w:r w:rsidRPr="001640EB">
        <w:rPr>
          <w:spacing w:val="-6"/>
        </w:rPr>
        <w:t xml:space="preserve"> </w:t>
      </w:r>
      <w:r w:rsidRPr="001640EB">
        <w:t>произведений</w:t>
      </w:r>
      <w:r w:rsidRPr="001640EB">
        <w:rPr>
          <w:spacing w:val="-4"/>
        </w:rPr>
        <w:t xml:space="preserve"> </w:t>
      </w:r>
      <w:r w:rsidRPr="001640EB">
        <w:t>искусства».</w:t>
      </w:r>
    </w:p>
    <w:p w:rsidR="001640EB" w:rsidRPr="001640EB" w:rsidRDefault="001640EB" w:rsidP="001640EB">
      <w:pPr>
        <w:pStyle w:val="a7"/>
        <w:ind w:right="133"/>
      </w:pPr>
      <w:r w:rsidRPr="001640EB">
        <w:t>Формировать восприятие произведений</w:t>
      </w:r>
      <w:r w:rsidRPr="001640EB">
        <w:rPr>
          <w:spacing w:val="1"/>
        </w:rPr>
        <w:t xml:space="preserve"> </w:t>
      </w:r>
      <w:r w:rsidRPr="001640EB">
        <w:t>искусства на темы истории и</w:t>
      </w:r>
      <w:r w:rsidRPr="001640EB">
        <w:rPr>
          <w:spacing w:val="1"/>
        </w:rPr>
        <w:t xml:space="preserve"> </w:t>
      </w:r>
      <w:r w:rsidRPr="001640EB">
        <w:t>традиций</w:t>
      </w:r>
      <w:r w:rsidRPr="001640EB">
        <w:rPr>
          <w:spacing w:val="1"/>
        </w:rPr>
        <w:t xml:space="preserve"> </w:t>
      </w:r>
      <w:r w:rsidRPr="001640EB">
        <w:t>русской</w:t>
      </w:r>
      <w:r w:rsidRPr="001640EB">
        <w:rPr>
          <w:spacing w:val="1"/>
        </w:rPr>
        <w:t xml:space="preserve"> </w:t>
      </w:r>
      <w:r w:rsidRPr="001640EB">
        <w:t>отечественной культуры (произведения В.М. Васнецова, А.М. Васнецова, Б.М. Кустодиева, В.И.</w:t>
      </w:r>
      <w:r w:rsidRPr="001640EB">
        <w:rPr>
          <w:spacing w:val="1"/>
        </w:rPr>
        <w:t xml:space="preserve"> </w:t>
      </w:r>
      <w:r w:rsidRPr="001640EB">
        <w:t>Сурикова, К.А. Коровина, А.Г. Венецианова, А.П. Рябушкина, И.Я. Билибина и других по выбору</w:t>
      </w:r>
      <w:r w:rsidRPr="001640EB">
        <w:rPr>
          <w:spacing w:val="1"/>
        </w:rPr>
        <w:t xml:space="preserve"> </w:t>
      </w:r>
      <w:r w:rsidRPr="001640EB">
        <w:t>учителя).</w:t>
      </w:r>
    </w:p>
    <w:p w:rsidR="001640EB" w:rsidRPr="001640EB" w:rsidRDefault="001640EB" w:rsidP="001640EB">
      <w:pPr>
        <w:pStyle w:val="a7"/>
        <w:ind w:right="132"/>
      </w:pPr>
      <w:r w:rsidRPr="001640EB">
        <w:t>Иметь образные представления о каменном древнерусском зодчестве (Московский Кремль,</w:t>
      </w:r>
      <w:r w:rsidRPr="001640EB">
        <w:rPr>
          <w:spacing w:val="1"/>
        </w:rPr>
        <w:t xml:space="preserve"> </w:t>
      </w:r>
      <w:r w:rsidRPr="001640EB">
        <w:t>Новгородский</w:t>
      </w:r>
      <w:r w:rsidRPr="001640EB">
        <w:rPr>
          <w:spacing w:val="1"/>
        </w:rPr>
        <w:t xml:space="preserve"> </w:t>
      </w:r>
      <w:r w:rsidRPr="001640EB">
        <w:t>детинец,</w:t>
      </w:r>
      <w:r w:rsidRPr="001640EB">
        <w:rPr>
          <w:spacing w:val="1"/>
        </w:rPr>
        <w:t xml:space="preserve"> </w:t>
      </w:r>
      <w:r w:rsidRPr="001640EB">
        <w:t>Псковский</w:t>
      </w:r>
      <w:r w:rsidRPr="001640EB">
        <w:rPr>
          <w:spacing w:val="1"/>
        </w:rPr>
        <w:t xml:space="preserve"> </w:t>
      </w:r>
      <w:r w:rsidRPr="001640EB">
        <w:t>кром,</w:t>
      </w:r>
      <w:r w:rsidRPr="001640EB">
        <w:rPr>
          <w:spacing w:val="1"/>
        </w:rPr>
        <w:t xml:space="preserve"> </w:t>
      </w:r>
      <w:r w:rsidRPr="001640EB">
        <w:t>Казанский</w:t>
      </w:r>
      <w:r w:rsidRPr="001640EB">
        <w:rPr>
          <w:spacing w:val="1"/>
        </w:rPr>
        <w:t xml:space="preserve"> </w:t>
      </w:r>
      <w:r w:rsidRPr="001640EB">
        <w:t>кремль</w:t>
      </w:r>
      <w:r w:rsidRPr="001640EB">
        <w:rPr>
          <w:spacing w:val="1"/>
        </w:rPr>
        <w:t xml:space="preserve"> </w:t>
      </w:r>
      <w:r w:rsidRPr="001640EB">
        <w:t>и</w:t>
      </w:r>
      <w:r w:rsidRPr="001640EB">
        <w:rPr>
          <w:spacing w:val="1"/>
        </w:rPr>
        <w:t xml:space="preserve"> </w:t>
      </w:r>
      <w:r w:rsidRPr="001640EB">
        <w:t>другие</w:t>
      </w:r>
      <w:r w:rsidRPr="001640EB">
        <w:rPr>
          <w:spacing w:val="1"/>
        </w:rPr>
        <w:t xml:space="preserve"> </w:t>
      </w:r>
      <w:r w:rsidRPr="001640EB">
        <w:t>с</w:t>
      </w:r>
      <w:r w:rsidRPr="001640EB">
        <w:rPr>
          <w:spacing w:val="1"/>
        </w:rPr>
        <w:t xml:space="preserve"> </w:t>
      </w:r>
      <w:r w:rsidRPr="001640EB">
        <w:t>учётом</w:t>
      </w:r>
      <w:r w:rsidRPr="001640EB">
        <w:rPr>
          <w:spacing w:val="1"/>
        </w:rPr>
        <w:t xml:space="preserve"> </w:t>
      </w:r>
      <w:r w:rsidRPr="001640EB">
        <w:t>местных</w:t>
      </w:r>
      <w:r w:rsidRPr="001640EB">
        <w:rPr>
          <w:spacing w:val="1"/>
        </w:rPr>
        <w:t xml:space="preserve"> </w:t>
      </w:r>
      <w:r w:rsidRPr="001640EB">
        <w:t>архитектурных</w:t>
      </w:r>
      <w:r w:rsidRPr="001640EB">
        <w:rPr>
          <w:spacing w:val="1"/>
        </w:rPr>
        <w:t xml:space="preserve"> </w:t>
      </w:r>
      <w:r w:rsidRPr="001640EB">
        <w:t>комплексов,</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монастырских),</w:t>
      </w:r>
      <w:r w:rsidRPr="001640EB">
        <w:rPr>
          <w:spacing w:val="1"/>
        </w:rPr>
        <w:t xml:space="preserve"> </w:t>
      </w:r>
      <w:r w:rsidRPr="001640EB">
        <w:t>о</w:t>
      </w:r>
      <w:r w:rsidRPr="001640EB">
        <w:rPr>
          <w:spacing w:val="1"/>
        </w:rPr>
        <w:t xml:space="preserve"> </w:t>
      </w:r>
      <w:r w:rsidRPr="001640EB">
        <w:t>памятниках</w:t>
      </w:r>
      <w:r w:rsidRPr="001640EB">
        <w:rPr>
          <w:spacing w:val="1"/>
        </w:rPr>
        <w:t xml:space="preserve"> </w:t>
      </w:r>
      <w:r w:rsidRPr="001640EB">
        <w:t>русского</w:t>
      </w:r>
      <w:r w:rsidRPr="001640EB">
        <w:rPr>
          <w:spacing w:val="1"/>
        </w:rPr>
        <w:t xml:space="preserve"> </w:t>
      </w:r>
      <w:r w:rsidRPr="001640EB">
        <w:t>деревянного</w:t>
      </w:r>
      <w:r w:rsidRPr="001640EB">
        <w:rPr>
          <w:spacing w:val="1"/>
        </w:rPr>
        <w:t xml:space="preserve"> </w:t>
      </w:r>
      <w:r w:rsidRPr="001640EB">
        <w:t>зодчества</w:t>
      </w:r>
      <w:r w:rsidRPr="001640EB">
        <w:rPr>
          <w:spacing w:val="-5"/>
        </w:rPr>
        <w:t xml:space="preserve"> </w:t>
      </w:r>
      <w:r w:rsidRPr="001640EB">
        <w:t>(архитектурный</w:t>
      </w:r>
      <w:r w:rsidRPr="001640EB">
        <w:rPr>
          <w:spacing w:val="3"/>
        </w:rPr>
        <w:t xml:space="preserve"> </w:t>
      </w:r>
      <w:r w:rsidRPr="001640EB">
        <w:t>комплекс</w:t>
      </w:r>
      <w:r w:rsidRPr="001640EB">
        <w:rPr>
          <w:spacing w:val="1"/>
        </w:rPr>
        <w:t xml:space="preserve"> </w:t>
      </w:r>
      <w:r w:rsidRPr="001640EB">
        <w:t>на</w:t>
      </w:r>
      <w:r w:rsidRPr="001640EB">
        <w:rPr>
          <w:spacing w:val="-9"/>
        </w:rPr>
        <w:t xml:space="preserve"> </w:t>
      </w:r>
      <w:r w:rsidRPr="001640EB">
        <w:t>острове</w:t>
      </w:r>
      <w:r w:rsidRPr="001640EB">
        <w:rPr>
          <w:spacing w:val="-4"/>
        </w:rPr>
        <w:t xml:space="preserve"> </w:t>
      </w:r>
      <w:r w:rsidRPr="001640EB">
        <w:t>Кижи).</w:t>
      </w:r>
    </w:p>
    <w:p w:rsidR="001640EB" w:rsidRPr="001640EB" w:rsidRDefault="001640EB" w:rsidP="001640EB">
      <w:pPr>
        <w:pStyle w:val="a7"/>
        <w:ind w:right="141"/>
      </w:pPr>
      <w:r w:rsidRPr="001640EB">
        <w:t>Узнавать</w:t>
      </w:r>
      <w:r w:rsidRPr="001640EB">
        <w:rPr>
          <w:spacing w:val="1"/>
        </w:rPr>
        <w:t xml:space="preserve"> </w:t>
      </w:r>
      <w:r w:rsidRPr="001640EB">
        <w:t>соборы</w:t>
      </w:r>
      <w:r w:rsidRPr="001640EB">
        <w:rPr>
          <w:spacing w:val="1"/>
        </w:rPr>
        <w:t xml:space="preserve"> </w:t>
      </w:r>
      <w:r w:rsidRPr="001640EB">
        <w:t>Московского</w:t>
      </w:r>
      <w:r w:rsidRPr="001640EB">
        <w:rPr>
          <w:spacing w:val="1"/>
        </w:rPr>
        <w:t xml:space="preserve"> </w:t>
      </w:r>
      <w:r w:rsidRPr="001640EB">
        <w:t>Кремля,</w:t>
      </w:r>
      <w:r w:rsidRPr="001640EB">
        <w:rPr>
          <w:spacing w:val="1"/>
        </w:rPr>
        <w:t xml:space="preserve"> </w:t>
      </w:r>
      <w:r w:rsidRPr="001640EB">
        <w:t>Софийский</w:t>
      </w:r>
      <w:r w:rsidRPr="001640EB">
        <w:rPr>
          <w:spacing w:val="1"/>
        </w:rPr>
        <w:t xml:space="preserve"> </w:t>
      </w:r>
      <w:r w:rsidRPr="001640EB">
        <w:t>собор</w:t>
      </w:r>
      <w:r w:rsidRPr="001640EB">
        <w:rPr>
          <w:spacing w:val="1"/>
        </w:rPr>
        <w:t xml:space="preserve"> </w:t>
      </w:r>
      <w:r w:rsidRPr="001640EB">
        <w:t>в</w:t>
      </w:r>
      <w:r w:rsidRPr="001640EB">
        <w:rPr>
          <w:spacing w:val="1"/>
        </w:rPr>
        <w:t xml:space="preserve"> </w:t>
      </w:r>
      <w:r w:rsidRPr="001640EB">
        <w:t>Великом</w:t>
      </w:r>
      <w:r w:rsidRPr="001640EB">
        <w:rPr>
          <w:spacing w:val="1"/>
        </w:rPr>
        <w:t xml:space="preserve"> </w:t>
      </w:r>
      <w:r w:rsidRPr="001640EB">
        <w:t>Новгороде,</w:t>
      </w:r>
      <w:r w:rsidRPr="001640EB">
        <w:rPr>
          <w:spacing w:val="1"/>
        </w:rPr>
        <w:t xml:space="preserve"> </w:t>
      </w:r>
      <w:r w:rsidRPr="001640EB">
        <w:t>храм</w:t>
      </w:r>
      <w:r w:rsidRPr="001640EB">
        <w:rPr>
          <w:spacing w:val="1"/>
        </w:rPr>
        <w:t xml:space="preserve"> </w:t>
      </w:r>
      <w:r w:rsidRPr="001640EB">
        <w:t>Покрова</w:t>
      </w:r>
      <w:r w:rsidRPr="001640EB">
        <w:rPr>
          <w:spacing w:val="-4"/>
        </w:rPr>
        <w:t xml:space="preserve"> </w:t>
      </w:r>
      <w:r w:rsidRPr="001640EB">
        <w:t>на Нерли.</w:t>
      </w:r>
    </w:p>
    <w:p w:rsidR="001640EB" w:rsidRPr="001640EB" w:rsidRDefault="001640EB" w:rsidP="001640EB">
      <w:pPr>
        <w:pStyle w:val="a7"/>
        <w:ind w:right="140"/>
      </w:pPr>
      <w:r w:rsidRPr="001640EB">
        <w:t>Называть и объяснять содержание памятника К. Минину и Д. Пожарскому скульптора И.П.</w:t>
      </w:r>
      <w:r w:rsidRPr="001640EB">
        <w:rPr>
          <w:spacing w:val="1"/>
        </w:rPr>
        <w:t xml:space="preserve"> </w:t>
      </w:r>
      <w:r w:rsidRPr="001640EB">
        <w:t>Мартоса в</w:t>
      </w:r>
      <w:r w:rsidRPr="001640EB">
        <w:rPr>
          <w:spacing w:val="-1"/>
        </w:rPr>
        <w:t xml:space="preserve"> </w:t>
      </w:r>
      <w:r w:rsidRPr="001640EB">
        <w:t>Москве.</w:t>
      </w:r>
    </w:p>
    <w:p w:rsidR="001640EB" w:rsidRPr="001640EB" w:rsidRDefault="001640EB" w:rsidP="001640EB">
      <w:pPr>
        <w:pStyle w:val="a7"/>
        <w:ind w:right="123"/>
      </w:pPr>
      <w:r w:rsidRPr="001640EB">
        <w:t>Различать</w:t>
      </w:r>
      <w:r w:rsidRPr="001640EB">
        <w:rPr>
          <w:spacing w:val="-13"/>
        </w:rPr>
        <w:t xml:space="preserve"> </w:t>
      </w:r>
      <w:r w:rsidRPr="001640EB">
        <w:t>основные</w:t>
      </w:r>
      <w:r w:rsidRPr="001640EB">
        <w:rPr>
          <w:spacing w:val="-10"/>
        </w:rPr>
        <w:t xml:space="preserve"> </w:t>
      </w:r>
      <w:r w:rsidRPr="001640EB">
        <w:t>памятники</w:t>
      </w:r>
      <w:r w:rsidRPr="001640EB">
        <w:rPr>
          <w:spacing w:val="-12"/>
        </w:rPr>
        <w:t xml:space="preserve"> </w:t>
      </w:r>
      <w:r w:rsidRPr="001640EB">
        <w:t>наиболее</w:t>
      </w:r>
      <w:r w:rsidRPr="001640EB">
        <w:rPr>
          <w:spacing w:val="-11"/>
        </w:rPr>
        <w:t xml:space="preserve"> </w:t>
      </w:r>
      <w:r w:rsidRPr="001640EB">
        <w:t>значимых</w:t>
      </w:r>
      <w:r w:rsidRPr="001640EB">
        <w:rPr>
          <w:spacing w:val="-9"/>
        </w:rPr>
        <w:t xml:space="preserve"> </w:t>
      </w:r>
      <w:r w:rsidRPr="001640EB">
        <w:t>мемориальных</w:t>
      </w:r>
      <w:r w:rsidRPr="001640EB">
        <w:rPr>
          <w:spacing w:val="-9"/>
        </w:rPr>
        <w:t xml:space="preserve"> </w:t>
      </w:r>
      <w:r w:rsidRPr="001640EB">
        <w:t>ансамблей</w:t>
      </w:r>
      <w:r w:rsidRPr="001640EB">
        <w:rPr>
          <w:spacing w:val="-9"/>
        </w:rPr>
        <w:t xml:space="preserve"> </w:t>
      </w:r>
      <w:r w:rsidRPr="001640EB">
        <w:t>и</w:t>
      </w:r>
      <w:r w:rsidRPr="001640EB">
        <w:rPr>
          <w:spacing w:val="-12"/>
        </w:rPr>
        <w:t xml:space="preserve"> </w:t>
      </w:r>
      <w:r w:rsidRPr="001640EB">
        <w:t>объяснять</w:t>
      </w:r>
      <w:r w:rsidRPr="001640EB">
        <w:rPr>
          <w:spacing w:val="-7"/>
        </w:rPr>
        <w:t xml:space="preserve"> </w:t>
      </w:r>
      <w:r w:rsidRPr="001640EB">
        <w:t>их</w:t>
      </w:r>
      <w:r w:rsidRPr="001640EB">
        <w:rPr>
          <w:spacing w:val="-58"/>
        </w:rPr>
        <w:t xml:space="preserve"> </w:t>
      </w:r>
      <w:r w:rsidRPr="001640EB">
        <w:t>особое значение в жизни людей (мемориальные ансамбли: Могила Неизвестного Солдата в Москве;</w:t>
      </w:r>
      <w:r w:rsidRPr="001640EB">
        <w:rPr>
          <w:spacing w:val="-58"/>
        </w:rPr>
        <w:t xml:space="preserve"> </w:t>
      </w:r>
      <w:r w:rsidRPr="001640EB">
        <w:t>памятник-ансамбль «Героям Сталинградской битвы» на Мамаевом кургане, «Воин-освободитель» в</w:t>
      </w:r>
      <w:r w:rsidRPr="001640EB">
        <w:rPr>
          <w:spacing w:val="-57"/>
        </w:rPr>
        <w:t xml:space="preserve"> </w:t>
      </w:r>
      <w:r w:rsidRPr="001640EB">
        <w:t>берлинском</w:t>
      </w:r>
      <w:r w:rsidRPr="001640EB">
        <w:rPr>
          <w:spacing w:val="1"/>
        </w:rPr>
        <w:t xml:space="preserve"> </w:t>
      </w:r>
      <w:r w:rsidRPr="001640EB">
        <w:t>Трептов-парке,</w:t>
      </w:r>
      <w:r w:rsidRPr="001640EB">
        <w:rPr>
          <w:spacing w:val="1"/>
        </w:rPr>
        <w:t xml:space="preserve"> </w:t>
      </w:r>
      <w:r w:rsidRPr="001640EB">
        <w:t>Пискарёвский</w:t>
      </w:r>
      <w:r w:rsidRPr="001640EB">
        <w:rPr>
          <w:spacing w:val="1"/>
        </w:rPr>
        <w:t xml:space="preserve"> </w:t>
      </w:r>
      <w:r w:rsidRPr="001640EB">
        <w:t>мемориал</w:t>
      </w:r>
      <w:r w:rsidRPr="001640EB">
        <w:rPr>
          <w:spacing w:val="1"/>
        </w:rPr>
        <w:t xml:space="preserve"> </w:t>
      </w:r>
      <w:r w:rsidRPr="001640EB">
        <w:t>в</w:t>
      </w:r>
      <w:r w:rsidRPr="001640EB">
        <w:rPr>
          <w:spacing w:val="1"/>
        </w:rPr>
        <w:t xml:space="preserve"> </w:t>
      </w:r>
      <w:r w:rsidRPr="001640EB">
        <w:t>Санкт-Петербурге</w:t>
      </w:r>
      <w:r w:rsidRPr="001640EB">
        <w:rPr>
          <w:spacing w:val="1"/>
        </w:rPr>
        <w:t xml:space="preserve"> </w:t>
      </w:r>
      <w:r w:rsidRPr="001640EB">
        <w:t>и</w:t>
      </w:r>
      <w:r w:rsidRPr="001640EB">
        <w:rPr>
          <w:spacing w:val="1"/>
        </w:rPr>
        <w:t xml:space="preserve"> </w:t>
      </w:r>
      <w:r w:rsidRPr="001640EB">
        <w:t>другие</w:t>
      </w:r>
      <w:r w:rsidRPr="001640EB">
        <w:rPr>
          <w:spacing w:val="1"/>
        </w:rPr>
        <w:t xml:space="preserve"> </w:t>
      </w:r>
      <w:r w:rsidRPr="001640EB">
        <w:t>по</w:t>
      </w:r>
      <w:r w:rsidRPr="001640EB">
        <w:rPr>
          <w:spacing w:val="1"/>
        </w:rPr>
        <w:t xml:space="preserve"> </w:t>
      </w:r>
      <w:r w:rsidRPr="001640EB">
        <w:t>выбору</w:t>
      </w:r>
      <w:r w:rsidRPr="001640EB">
        <w:rPr>
          <w:spacing w:val="1"/>
        </w:rPr>
        <w:t xml:space="preserve"> </w:t>
      </w:r>
      <w:r w:rsidRPr="001640EB">
        <w:t>учителя),</w:t>
      </w:r>
      <w:r w:rsidRPr="001640EB">
        <w:rPr>
          <w:spacing w:val="1"/>
        </w:rPr>
        <w:t xml:space="preserve"> </w:t>
      </w:r>
      <w:r w:rsidRPr="001640EB">
        <w:t>иметь</w:t>
      </w:r>
      <w:r w:rsidRPr="001640EB">
        <w:rPr>
          <w:spacing w:val="-4"/>
        </w:rPr>
        <w:t xml:space="preserve"> </w:t>
      </w:r>
      <w:r w:rsidRPr="001640EB">
        <w:t>представление</w:t>
      </w:r>
      <w:r w:rsidRPr="001640EB">
        <w:rPr>
          <w:spacing w:val="-6"/>
        </w:rPr>
        <w:t xml:space="preserve"> </w:t>
      </w:r>
      <w:r w:rsidRPr="001640EB">
        <w:t>о</w:t>
      </w:r>
      <w:r w:rsidRPr="001640EB">
        <w:rPr>
          <w:spacing w:val="-1"/>
        </w:rPr>
        <w:t xml:space="preserve"> </w:t>
      </w:r>
      <w:r w:rsidRPr="001640EB">
        <w:t>правилах</w:t>
      </w:r>
      <w:r w:rsidRPr="001640EB">
        <w:rPr>
          <w:spacing w:val="-5"/>
        </w:rPr>
        <w:t xml:space="preserve"> </w:t>
      </w:r>
      <w:r w:rsidRPr="001640EB">
        <w:t>поведения</w:t>
      </w:r>
      <w:r w:rsidRPr="001640EB">
        <w:rPr>
          <w:spacing w:val="-1"/>
        </w:rPr>
        <w:t xml:space="preserve"> </w:t>
      </w:r>
      <w:r w:rsidRPr="001640EB">
        <w:t>при</w:t>
      </w:r>
      <w:r w:rsidRPr="001640EB">
        <w:rPr>
          <w:spacing w:val="-5"/>
        </w:rPr>
        <w:t xml:space="preserve"> </w:t>
      </w:r>
      <w:r w:rsidRPr="001640EB">
        <w:t>посещении</w:t>
      </w:r>
      <w:r w:rsidRPr="001640EB">
        <w:rPr>
          <w:spacing w:val="-4"/>
        </w:rPr>
        <w:t xml:space="preserve"> </w:t>
      </w:r>
      <w:r w:rsidRPr="001640EB">
        <w:t>мемориальных</w:t>
      </w:r>
      <w:r w:rsidRPr="001640EB">
        <w:rPr>
          <w:spacing w:val="-6"/>
        </w:rPr>
        <w:t xml:space="preserve"> </w:t>
      </w:r>
      <w:r w:rsidRPr="001640EB">
        <w:t>памятников.</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8"/>
      </w:pPr>
      <w:r w:rsidRPr="001640EB">
        <w:lastRenderedPageBreak/>
        <w:t>Иметь представления об архитектурных, декоративных и изобразительных произведениях в</w:t>
      </w:r>
      <w:r w:rsidRPr="001640EB">
        <w:rPr>
          <w:spacing w:val="1"/>
        </w:rPr>
        <w:t xml:space="preserve"> </w:t>
      </w:r>
      <w:r w:rsidRPr="001640EB">
        <w:t>культуре Древней Греции, других культурах Древнего мира, в том числе Древнего Востока, уметь</w:t>
      </w:r>
      <w:r w:rsidRPr="001640EB">
        <w:rPr>
          <w:spacing w:val="1"/>
        </w:rPr>
        <w:t xml:space="preserve"> </w:t>
      </w:r>
      <w:r w:rsidRPr="001640EB">
        <w:t>обсуждать</w:t>
      </w:r>
      <w:r w:rsidRPr="001640EB">
        <w:rPr>
          <w:spacing w:val="2"/>
        </w:rPr>
        <w:t xml:space="preserve"> </w:t>
      </w:r>
      <w:r w:rsidRPr="001640EB">
        <w:t>эти</w:t>
      </w:r>
      <w:r w:rsidRPr="001640EB">
        <w:rPr>
          <w:spacing w:val="3"/>
        </w:rPr>
        <w:t xml:space="preserve"> </w:t>
      </w:r>
      <w:r w:rsidRPr="001640EB">
        <w:t>произведения.</w:t>
      </w:r>
    </w:p>
    <w:p w:rsidR="001640EB" w:rsidRPr="001640EB" w:rsidRDefault="001640EB" w:rsidP="001640EB">
      <w:pPr>
        <w:pStyle w:val="a7"/>
        <w:spacing w:before="3"/>
        <w:ind w:right="133"/>
      </w:pPr>
      <w:r w:rsidRPr="001640EB">
        <w:t>Различать</w:t>
      </w:r>
      <w:r w:rsidRPr="001640EB">
        <w:rPr>
          <w:spacing w:val="1"/>
        </w:rPr>
        <w:t xml:space="preserve"> </w:t>
      </w:r>
      <w:r w:rsidRPr="001640EB">
        <w:t>общий</w:t>
      </w:r>
      <w:r w:rsidRPr="001640EB">
        <w:rPr>
          <w:spacing w:val="1"/>
        </w:rPr>
        <w:t xml:space="preserve"> </w:t>
      </w:r>
      <w:r w:rsidRPr="001640EB">
        <w:t>вид</w:t>
      </w:r>
      <w:r w:rsidRPr="001640EB">
        <w:rPr>
          <w:spacing w:val="1"/>
        </w:rPr>
        <w:t xml:space="preserve"> </w:t>
      </w:r>
      <w:r w:rsidRPr="001640EB">
        <w:t>и</w:t>
      </w:r>
      <w:r w:rsidRPr="001640EB">
        <w:rPr>
          <w:spacing w:val="1"/>
        </w:rPr>
        <w:t xml:space="preserve"> </w:t>
      </w:r>
      <w:r w:rsidRPr="001640EB">
        <w:t>представлять</w:t>
      </w:r>
      <w:r w:rsidRPr="001640EB">
        <w:rPr>
          <w:spacing w:val="1"/>
        </w:rPr>
        <w:t xml:space="preserve"> </w:t>
      </w:r>
      <w:r w:rsidRPr="001640EB">
        <w:t>основные</w:t>
      </w:r>
      <w:r w:rsidRPr="001640EB">
        <w:rPr>
          <w:spacing w:val="1"/>
        </w:rPr>
        <w:t xml:space="preserve"> </w:t>
      </w:r>
      <w:r w:rsidRPr="001640EB">
        <w:t>компоненты</w:t>
      </w:r>
      <w:r w:rsidRPr="001640EB">
        <w:rPr>
          <w:spacing w:val="1"/>
        </w:rPr>
        <w:t xml:space="preserve"> </w:t>
      </w:r>
      <w:r w:rsidRPr="001640EB">
        <w:t>конструкции</w:t>
      </w:r>
      <w:r w:rsidRPr="001640EB">
        <w:rPr>
          <w:spacing w:val="1"/>
        </w:rPr>
        <w:t xml:space="preserve"> </w:t>
      </w:r>
      <w:r w:rsidRPr="001640EB">
        <w:t>готических</w:t>
      </w:r>
      <w:r w:rsidRPr="001640EB">
        <w:rPr>
          <w:spacing w:val="1"/>
        </w:rPr>
        <w:t xml:space="preserve"> </w:t>
      </w:r>
      <w:r w:rsidRPr="001640EB">
        <w:t>(романских)</w:t>
      </w:r>
      <w:r w:rsidRPr="001640EB">
        <w:rPr>
          <w:spacing w:val="1"/>
        </w:rPr>
        <w:t xml:space="preserve"> </w:t>
      </w:r>
      <w:r w:rsidRPr="001640EB">
        <w:t>соборов,</w:t>
      </w:r>
      <w:r w:rsidRPr="001640EB">
        <w:rPr>
          <w:spacing w:val="1"/>
        </w:rPr>
        <w:t xml:space="preserve"> </w:t>
      </w:r>
      <w:r w:rsidRPr="001640EB">
        <w:t>иметь</w:t>
      </w:r>
      <w:r w:rsidRPr="001640EB">
        <w:rPr>
          <w:spacing w:val="1"/>
        </w:rPr>
        <w:t xml:space="preserve"> </w:t>
      </w:r>
      <w:r w:rsidRPr="001640EB">
        <w:t>представление</w:t>
      </w:r>
      <w:r w:rsidRPr="001640EB">
        <w:rPr>
          <w:spacing w:val="1"/>
        </w:rPr>
        <w:t xml:space="preserve"> </w:t>
      </w:r>
      <w:r w:rsidRPr="001640EB">
        <w:t>об</w:t>
      </w:r>
      <w:r w:rsidRPr="001640EB">
        <w:rPr>
          <w:spacing w:val="1"/>
        </w:rPr>
        <w:t xml:space="preserve"> </w:t>
      </w:r>
      <w:r w:rsidRPr="001640EB">
        <w:t>особенностях</w:t>
      </w:r>
      <w:r w:rsidRPr="001640EB">
        <w:rPr>
          <w:spacing w:val="1"/>
        </w:rPr>
        <w:t xml:space="preserve"> </w:t>
      </w:r>
      <w:r w:rsidRPr="001640EB">
        <w:t>архитектурного</w:t>
      </w:r>
      <w:r w:rsidRPr="001640EB">
        <w:rPr>
          <w:spacing w:val="1"/>
        </w:rPr>
        <w:t xml:space="preserve"> </w:t>
      </w:r>
      <w:r w:rsidRPr="001640EB">
        <w:t>устройства</w:t>
      </w:r>
      <w:r w:rsidRPr="001640EB">
        <w:rPr>
          <w:spacing w:val="1"/>
        </w:rPr>
        <w:t xml:space="preserve"> </w:t>
      </w:r>
      <w:r w:rsidRPr="001640EB">
        <w:t>мусульманских мечетей, иметь представление об архитектурном своеобразии здания буддийской</w:t>
      </w:r>
      <w:r w:rsidRPr="001640EB">
        <w:rPr>
          <w:spacing w:val="1"/>
        </w:rPr>
        <w:t xml:space="preserve"> </w:t>
      </w:r>
      <w:r w:rsidRPr="001640EB">
        <w:t>пагоды.</w:t>
      </w:r>
    </w:p>
    <w:p w:rsidR="001640EB" w:rsidRPr="001640EB" w:rsidRDefault="001640EB" w:rsidP="001640EB">
      <w:pPr>
        <w:pStyle w:val="a7"/>
        <w:spacing w:before="110"/>
        <w:ind w:right="134"/>
      </w:pPr>
      <w:r w:rsidRPr="001640EB">
        <w:t>Приводить примеры произведений великих европейских художников: Леонардо да Винчи,</w:t>
      </w:r>
      <w:r w:rsidRPr="001640EB">
        <w:rPr>
          <w:spacing w:val="1"/>
        </w:rPr>
        <w:t xml:space="preserve"> </w:t>
      </w:r>
      <w:r w:rsidRPr="001640EB">
        <w:t>Рафаэля,</w:t>
      </w:r>
      <w:r w:rsidRPr="001640EB">
        <w:rPr>
          <w:spacing w:val="3"/>
        </w:rPr>
        <w:t xml:space="preserve"> </w:t>
      </w:r>
      <w:r w:rsidRPr="001640EB">
        <w:t>Рембрандта,</w:t>
      </w:r>
      <w:r w:rsidRPr="001640EB">
        <w:rPr>
          <w:spacing w:val="3"/>
        </w:rPr>
        <w:t xml:space="preserve"> </w:t>
      </w:r>
      <w:r w:rsidRPr="001640EB">
        <w:t>Пикассо</w:t>
      </w:r>
      <w:r w:rsidRPr="001640EB">
        <w:rPr>
          <w:spacing w:val="2"/>
        </w:rPr>
        <w:t xml:space="preserve"> </w:t>
      </w:r>
      <w:r w:rsidRPr="001640EB">
        <w:t>и</w:t>
      </w:r>
      <w:r w:rsidRPr="001640EB">
        <w:rPr>
          <w:spacing w:val="2"/>
        </w:rPr>
        <w:t xml:space="preserve"> </w:t>
      </w:r>
      <w:r w:rsidRPr="001640EB">
        <w:t>других</w:t>
      </w:r>
      <w:r w:rsidRPr="001640EB">
        <w:rPr>
          <w:spacing w:val="-3"/>
        </w:rPr>
        <w:t xml:space="preserve"> </w:t>
      </w:r>
      <w:r w:rsidRPr="001640EB">
        <w:t>(по</w:t>
      </w:r>
      <w:r w:rsidRPr="001640EB">
        <w:rPr>
          <w:spacing w:val="5"/>
        </w:rPr>
        <w:t xml:space="preserve"> </w:t>
      </w:r>
      <w:r w:rsidRPr="001640EB">
        <w:t>выбору</w:t>
      </w:r>
      <w:r w:rsidRPr="001640EB">
        <w:rPr>
          <w:spacing w:val="-3"/>
        </w:rPr>
        <w:t xml:space="preserve"> </w:t>
      </w:r>
      <w:r w:rsidRPr="001640EB">
        <w:t>учителя).</w:t>
      </w:r>
    </w:p>
    <w:p w:rsidR="001640EB" w:rsidRPr="001640EB" w:rsidRDefault="001640EB" w:rsidP="001640EB">
      <w:pPr>
        <w:pStyle w:val="a7"/>
        <w:spacing w:line="271" w:lineRule="exact"/>
        <w:ind w:left="852" w:firstLine="0"/>
      </w:pPr>
      <w:r w:rsidRPr="001640EB">
        <w:t>Модуль</w:t>
      </w:r>
      <w:r w:rsidRPr="001640EB">
        <w:rPr>
          <w:spacing w:val="-2"/>
        </w:rPr>
        <w:t xml:space="preserve"> </w:t>
      </w:r>
      <w:r w:rsidRPr="001640EB">
        <w:t>«Азбука</w:t>
      </w:r>
      <w:r w:rsidRPr="001640EB">
        <w:rPr>
          <w:spacing w:val="-3"/>
        </w:rPr>
        <w:t xml:space="preserve"> </w:t>
      </w:r>
      <w:r w:rsidRPr="001640EB">
        <w:t>цифровой</w:t>
      </w:r>
      <w:r w:rsidRPr="001640EB">
        <w:rPr>
          <w:spacing w:val="-6"/>
        </w:rPr>
        <w:t xml:space="preserve"> </w:t>
      </w:r>
      <w:r w:rsidRPr="001640EB">
        <w:t>графики».</w:t>
      </w:r>
    </w:p>
    <w:p w:rsidR="001640EB" w:rsidRPr="001640EB" w:rsidRDefault="001640EB" w:rsidP="001640EB">
      <w:pPr>
        <w:pStyle w:val="a7"/>
        <w:spacing w:before="2"/>
        <w:ind w:right="135"/>
      </w:pPr>
      <w:r w:rsidRPr="001640EB">
        <w:t>Осваивать</w:t>
      </w:r>
      <w:r w:rsidRPr="001640EB">
        <w:rPr>
          <w:spacing w:val="1"/>
        </w:rPr>
        <w:t xml:space="preserve"> </w:t>
      </w:r>
      <w:r w:rsidRPr="001640EB">
        <w:t>правила</w:t>
      </w:r>
      <w:r w:rsidRPr="001640EB">
        <w:rPr>
          <w:spacing w:val="1"/>
        </w:rPr>
        <w:t xml:space="preserve"> </w:t>
      </w:r>
      <w:r w:rsidRPr="001640EB">
        <w:t>линейной</w:t>
      </w:r>
      <w:r w:rsidRPr="001640EB">
        <w:rPr>
          <w:spacing w:val="1"/>
        </w:rPr>
        <w:t xml:space="preserve"> </w:t>
      </w:r>
      <w:r w:rsidRPr="001640EB">
        <w:t>и</w:t>
      </w:r>
      <w:r w:rsidRPr="001640EB">
        <w:rPr>
          <w:spacing w:val="1"/>
        </w:rPr>
        <w:t xml:space="preserve"> </w:t>
      </w:r>
      <w:r w:rsidRPr="001640EB">
        <w:t>воздушной</w:t>
      </w:r>
      <w:r w:rsidRPr="001640EB">
        <w:rPr>
          <w:spacing w:val="1"/>
        </w:rPr>
        <w:t xml:space="preserve"> </w:t>
      </w:r>
      <w:r w:rsidRPr="001640EB">
        <w:t>перспективы</w:t>
      </w:r>
      <w:r w:rsidRPr="001640EB">
        <w:rPr>
          <w:spacing w:val="1"/>
        </w:rPr>
        <w:t xml:space="preserve"> </w:t>
      </w:r>
      <w:r w:rsidRPr="001640EB">
        <w:t>с</w:t>
      </w:r>
      <w:r w:rsidRPr="001640EB">
        <w:rPr>
          <w:spacing w:val="1"/>
        </w:rPr>
        <w:t xml:space="preserve"> </w:t>
      </w:r>
      <w:r w:rsidRPr="001640EB">
        <w:t>помощью</w:t>
      </w:r>
      <w:r w:rsidRPr="001640EB">
        <w:rPr>
          <w:spacing w:val="1"/>
        </w:rPr>
        <w:t xml:space="preserve"> </w:t>
      </w:r>
      <w:r w:rsidRPr="001640EB">
        <w:t>графических</w:t>
      </w:r>
      <w:r w:rsidRPr="001640EB">
        <w:rPr>
          <w:spacing w:val="1"/>
        </w:rPr>
        <w:t xml:space="preserve"> </w:t>
      </w:r>
      <w:r w:rsidRPr="001640EB">
        <w:t>изображений и их варьирования в компьютерной программе Paint: изображение линии горизонта и</w:t>
      </w:r>
      <w:r w:rsidRPr="001640EB">
        <w:rPr>
          <w:spacing w:val="1"/>
        </w:rPr>
        <w:t xml:space="preserve"> </w:t>
      </w:r>
      <w:r w:rsidRPr="001640EB">
        <w:t>точки</w:t>
      </w:r>
      <w:r w:rsidRPr="001640EB">
        <w:rPr>
          <w:spacing w:val="2"/>
        </w:rPr>
        <w:t xml:space="preserve"> </w:t>
      </w:r>
      <w:r w:rsidRPr="001640EB">
        <w:t>схода,</w:t>
      </w:r>
      <w:r w:rsidRPr="001640EB">
        <w:rPr>
          <w:spacing w:val="-2"/>
        </w:rPr>
        <w:t xml:space="preserve"> </w:t>
      </w:r>
      <w:r w:rsidRPr="001640EB">
        <w:t>перспективных</w:t>
      </w:r>
      <w:r w:rsidRPr="001640EB">
        <w:rPr>
          <w:spacing w:val="-3"/>
        </w:rPr>
        <w:t xml:space="preserve"> </w:t>
      </w:r>
      <w:r w:rsidRPr="001640EB">
        <w:t>сокращений,</w:t>
      </w:r>
      <w:r w:rsidRPr="001640EB">
        <w:rPr>
          <w:spacing w:val="-2"/>
        </w:rPr>
        <w:t xml:space="preserve"> </w:t>
      </w:r>
      <w:r w:rsidRPr="001640EB">
        <w:t>цветовых</w:t>
      </w:r>
      <w:r w:rsidRPr="001640EB">
        <w:rPr>
          <w:spacing w:val="-4"/>
        </w:rPr>
        <w:t xml:space="preserve"> </w:t>
      </w:r>
      <w:r w:rsidRPr="001640EB">
        <w:t>и</w:t>
      </w:r>
      <w:r w:rsidRPr="001640EB">
        <w:rPr>
          <w:spacing w:val="3"/>
        </w:rPr>
        <w:t xml:space="preserve"> </w:t>
      </w:r>
      <w:r w:rsidRPr="001640EB">
        <w:t>тональных</w:t>
      </w:r>
      <w:r w:rsidRPr="001640EB">
        <w:rPr>
          <w:spacing w:val="-4"/>
        </w:rPr>
        <w:t xml:space="preserve"> </w:t>
      </w:r>
      <w:r w:rsidRPr="001640EB">
        <w:t>изменений.</w:t>
      </w:r>
    </w:p>
    <w:p w:rsidR="001640EB" w:rsidRPr="001640EB" w:rsidRDefault="001640EB" w:rsidP="001640EB">
      <w:pPr>
        <w:pStyle w:val="a7"/>
        <w:ind w:left="852" w:right="137" w:firstLine="0"/>
      </w:pPr>
      <w:r w:rsidRPr="001640EB">
        <w:t xml:space="preserve">Моделировать   </w:t>
      </w:r>
      <w:r w:rsidRPr="001640EB">
        <w:rPr>
          <w:spacing w:val="1"/>
        </w:rPr>
        <w:t xml:space="preserve"> </w:t>
      </w:r>
      <w:r w:rsidRPr="001640EB">
        <w:t xml:space="preserve">в   </w:t>
      </w:r>
      <w:r w:rsidRPr="001640EB">
        <w:rPr>
          <w:spacing w:val="1"/>
        </w:rPr>
        <w:t xml:space="preserve"> </w:t>
      </w:r>
      <w:r w:rsidRPr="001640EB">
        <w:t xml:space="preserve">графическом редакторе    </w:t>
      </w:r>
      <w:r w:rsidRPr="001640EB">
        <w:rPr>
          <w:spacing w:val="1"/>
        </w:rPr>
        <w:t xml:space="preserve"> </w:t>
      </w:r>
      <w:r w:rsidRPr="001640EB">
        <w:t xml:space="preserve">с    </w:t>
      </w:r>
      <w:r w:rsidRPr="001640EB">
        <w:rPr>
          <w:spacing w:val="1"/>
        </w:rPr>
        <w:t xml:space="preserve"> </w:t>
      </w:r>
      <w:r w:rsidRPr="001640EB">
        <w:t xml:space="preserve">помощью    </w:t>
      </w:r>
      <w:r w:rsidRPr="001640EB">
        <w:rPr>
          <w:spacing w:val="1"/>
        </w:rPr>
        <w:t xml:space="preserve"> </w:t>
      </w:r>
      <w:r w:rsidRPr="001640EB">
        <w:t>инструментов</w:t>
      </w:r>
      <w:r w:rsidRPr="001640EB">
        <w:rPr>
          <w:spacing w:val="1"/>
        </w:rPr>
        <w:t xml:space="preserve"> </w:t>
      </w:r>
      <w:r w:rsidRPr="001640EB">
        <w:t>геометрических</w:t>
      </w:r>
      <w:r w:rsidRPr="001640EB">
        <w:rPr>
          <w:spacing w:val="-4"/>
        </w:rPr>
        <w:t xml:space="preserve"> </w:t>
      </w:r>
      <w:r w:rsidRPr="001640EB">
        <w:t>фигур</w:t>
      </w:r>
      <w:r w:rsidRPr="001640EB">
        <w:rPr>
          <w:spacing w:val="4"/>
        </w:rPr>
        <w:t xml:space="preserve"> </w:t>
      </w:r>
      <w:r w:rsidRPr="001640EB">
        <w:t>конструкцию</w:t>
      </w:r>
      <w:r w:rsidRPr="001640EB">
        <w:rPr>
          <w:spacing w:val="-1"/>
        </w:rPr>
        <w:t xml:space="preserve"> </w:t>
      </w:r>
      <w:r w:rsidRPr="001640EB">
        <w:t>традиционного</w:t>
      </w:r>
      <w:r w:rsidRPr="001640EB">
        <w:rPr>
          <w:spacing w:val="4"/>
        </w:rPr>
        <w:t xml:space="preserve"> </w:t>
      </w:r>
      <w:r w:rsidRPr="001640EB">
        <w:t>крестьянского</w:t>
      </w:r>
      <w:r w:rsidRPr="001640EB">
        <w:rPr>
          <w:spacing w:val="4"/>
        </w:rPr>
        <w:t xml:space="preserve"> </w:t>
      </w:r>
      <w:r w:rsidRPr="001640EB">
        <w:t>деревянного</w:t>
      </w:r>
      <w:r w:rsidRPr="001640EB">
        <w:rPr>
          <w:spacing w:val="4"/>
        </w:rPr>
        <w:t xml:space="preserve"> </w:t>
      </w:r>
      <w:r w:rsidRPr="001640EB">
        <w:t>дома (избы)</w:t>
      </w:r>
    </w:p>
    <w:p w:rsidR="001640EB" w:rsidRPr="001640EB" w:rsidRDefault="001640EB" w:rsidP="001640EB">
      <w:pPr>
        <w:pStyle w:val="a7"/>
        <w:spacing w:line="269" w:lineRule="exact"/>
        <w:ind w:firstLine="0"/>
      </w:pPr>
      <w:r w:rsidRPr="001640EB">
        <w:t>и</w:t>
      </w:r>
      <w:r w:rsidRPr="001640EB">
        <w:rPr>
          <w:spacing w:val="-1"/>
        </w:rPr>
        <w:t xml:space="preserve"> </w:t>
      </w:r>
      <w:r w:rsidRPr="001640EB">
        <w:t>различные</w:t>
      </w:r>
      <w:r w:rsidRPr="001640EB">
        <w:rPr>
          <w:spacing w:val="-3"/>
        </w:rPr>
        <w:t xml:space="preserve"> </w:t>
      </w:r>
      <w:r w:rsidRPr="001640EB">
        <w:t>варианты</w:t>
      </w:r>
      <w:r w:rsidRPr="001640EB">
        <w:rPr>
          <w:spacing w:val="-3"/>
        </w:rPr>
        <w:t xml:space="preserve"> </w:t>
      </w:r>
      <w:r w:rsidRPr="001640EB">
        <w:t>его</w:t>
      </w:r>
      <w:r w:rsidRPr="001640EB">
        <w:rPr>
          <w:spacing w:val="2"/>
        </w:rPr>
        <w:t xml:space="preserve"> </w:t>
      </w:r>
      <w:r w:rsidRPr="001640EB">
        <w:t>устройства.</w:t>
      </w:r>
    </w:p>
    <w:p w:rsidR="001640EB" w:rsidRPr="001640EB" w:rsidRDefault="001640EB" w:rsidP="001640EB">
      <w:pPr>
        <w:pStyle w:val="a7"/>
        <w:ind w:right="134"/>
      </w:pPr>
      <w:r w:rsidRPr="001640EB">
        <w:t>Использовать поисковую систему для знакомства с разными видами деревянного дома на</w:t>
      </w:r>
      <w:r w:rsidRPr="001640EB">
        <w:rPr>
          <w:spacing w:val="1"/>
        </w:rPr>
        <w:t xml:space="preserve"> </w:t>
      </w:r>
      <w:r w:rsidRPr="001640EB">
        <w:t>основе</w:t>
      </w:r>
      <w:r w:rsidRPr="001640EB">
        <w:rPr>
          <w:spacing w:val="-5"/>
        </w:rPr>
        <w:t xml:space="preserve"> </w:t>
      </w:r>
      <w:r w:rsidRPr="001640EB">
        <w:t>избы</w:t>
      </w:r>
      <w:r w:rsidRPr="001640EB">
        <w:rPr>
          <w:spacing w:val="-1"/>
        </w:rPr>
        <w:t xml:space="preserve"> </w:t>
      </w:r>
      <w:r w:rsidRPr="001640EB">
        <w:t>и</w:t>
      </w:r>
      <w:r w:rsidRPr="001640EB">
        <w:rPr>
          <w:spacing w:val="-2"/>
        </w:rPr>
        <w:t xml:space="preserve"> </w:t>
      </w:r>
      <w:r w:rsidRPr="001640EB">
        <w:t>традициями</w:t>
      </w:r>
      <w:r w:rsidRPr="001640EB">
        <w:rPr>
          <w:spacing w:val="-2"/>
        </w:rPr>
        <w:t xml:space="preserve"> </w:t>
      </w:r>
      <w:r w:rsidRPr="001640EB">
        <w:t>и</w:t>
      </w:r>
      <w:r w:rsidRPr="001640EB">
        <w:rPr>
          <w:spacing w:val="-2"/>
        </w:rPr>
        <w:t xml:space="preserve"> </w:t>
      </w:r>
      <w:r w:rsidRPr="001640EB">
        <w:t>её</w:t>
      </w:r>
      <w:r w:rsidRPr="001640EB">
        <w:rPr>
          <w:spacing w:val="1"/>
        </w:rPr>
        <w:t xml:space="preserve"> </w:t>
      </w:r>
      <w:r w:rsidRPr="001640EB">
        <w:t>украшений.</w:t>
      </w:r>
    </w:p>
    <w:p w:rsidR="001640EB" w:rsidRPr="001640EB" w:rsidRDefault="001640EB" w:rsidP="001640EB">
      <w:pPr>
        <w:pStyle w:val="a7"/>
        <w:ind w:right="126"/>
      </w:pPr>
      <w:r w:rsidRPr="001640EB">
        <w:t>Осваивать строение юрты, моделируя её конструкцию в графическом редакторе с помощью</w:t>
      </w:r>
      <w:r w:rsidRPr="001640EB">
        <w:rPr>
          <w:spacing w:val="1"/>
        </w:rPr>
        <w:t xml:space="preserve"> </w:t>
      </w:r>
      <w:r w:rsidRPr="001640EB">
        <w:t>инструментов геометрических фигур, находить в поисковой системе разнообразные модели юрты,</w:t>
      </w:r>
      <w:r w:rsidRPr="001640EB">
        <w:rPr>
          <w:spacing w:val="1"/>
        </w:rPr>
        <w:t xml:space="preserve"> </w:t>
      </w:r>
      <w:r w:rsidRPr="001640EB">
        <w:t>её</w:t>
      </w:r>
      <w:r w:rsidRPr="001640EB">
        <w:rPr>
          <w:spacing w:val="5"/>
        </w:rPr>
        <w:t xml:space="preserve"> </w:t>
      </w:r>
      <w:r w:rsidRPr="001640EB">
        <w:t>украшения,</w:t>
      </w:r>
      <w:r w:rsidRPr="001640EB">
        <w:rPr>
          <w:spacing w:val="4"/>
        </w:rPr>
        <w:t xml:space="preserve"> </w:t>
      </w:r>
      <w:r w:rsidRPr="001640EB">
        <w:t>внешний</w:t>
      </w:r>
      <w:r w:rsidRPr="001640EB">
        <w:rPr>
          <w:spacing w:val="-2"/>
        </w:rPr>
        <w:t xml:space="preserve"> </w:t>
      </w:r>
      <w:r w:rsidRPr="001640EB">
        <w:t>и</w:t>
      </w:r>
      <w:r w:rsidRPr="001640EB">
        <w:rPr>
          <w:spacing w:val="-3"/>
        </w:rPr>
        <w:t xml:space="preserve"> </w:t>
      </w:r>
      <w:r w:rsidRPr="001640EB">
        <w:t>внутренний</w:t>
      </w:r>
      <w:r w:rsidRPr="001640EB">
        <w:rPr>
          <w:spacing w:val="3"/>
        </w:rPr>
        <w:t xml:space="preserve"> </w:t>
      </w:r>
      <w:r w:rsidRPr="001640EB">
        <w:t>вид юрты.</w:t>
      </w:r>
    </w:p>
    <w:p w:rsidR="001640EB" w:rsidRPr="001640EB" w:rsidRDefault="001640EB" w:rsidP="001640EB">
      <w:pPr>
        <w:pStyle w:val="a7"/>
        <w:spacing w:line="235" w:lineRule="auto"/>
        <w:ind w:left="852" w:right="137" w:firstLine="0"/>
      </w:pPr>
      <w:r w:rsidRPr="001640EB">
        <w:t xml:space="preserve">Моделировать   </w:t>
      </w:r>
      <w:r w:rsidRPr="001640EB">
        <w:rPr>
          <w:spacing w:val="1"/>
        </w:rPr>
        <w:t xml:space="preserve"> </w:t>
      </w:r>
      <w:r w:rsidRPr="001640EB">
        <w:t xml:space="preserve">в   </w:t>
      </w:r>
      <w:r w:rsidRPr="001640EB">
        <w:rPr>
          <w:spacing w:val="1"/>
        </w:rPr>
        <w:t xml:space="preserve"> </w:t>
      </w:r>
      <w:r w:rsidRPr="001640EB">
        <w:t xml:space="preserve">графическом редакторе    </w:t>
      </w:r>
      <w:r w:rsidRPr="001640EB">
        <w:rPr>
          <w:spacing w:val="1"/>
        </w:rPr>
        <w:t xml:space="preserve"> </w:t>
      </w:r>
      <w:r w:rsidRPr="001640EB">
        <w:t xml:space="preserve">с    </w:t>
      </w:r>
      <w:r w:rsidRPr="001640EB">
        <w:rPr>
          <w:spacing w:val="1"/>
        </w:rPr>
        <w:t xml:space="preserve"> </w:t>
      </w:r>
      <w:r w:rsidRPr="001640EB">
        <w:t xml:space="preserve">помощью    </w:t>
      </w:r>
      <w:r w:rsidRPr="001640EB">
        <w:rPr>
          <w:spacing w:val="1"/>
        </w:rPr>
        <w:t xml:space="preserve"> </w:t>
      </w:r>
      <w:r w:rsidRPr="001640EB">
        <w:t>инструментов</w:t>
      </w:r>
      <w:r w:rsidRPr="001640EB">
        <w:rPr>
          <w:spacing w:val="1"/>
        </w:rPr>
        <w:t xml:space="preserve"> </w:t>
      </w:r>
      <w:r w:rsidRPr="001640EB">
        <w:t>геометрических</w:t>
      </w:r>
      <w:r w:rsidRPr="001640EB">
        <w:rPr>
          <w:spacing w:val="41"/>
        </w:rPr>
        <w:t xml:space="preserve"> </w:t>
      </w:r>
      <w:r w:rsidRPr="001640EB">
        <w:t>фигур</w:t>
      </w:r>
      <w:r w:rsidRPr="001640EB">
        <w:rPr>
          <w:spacing w:val="46"/>
        </w:rPr>
        <w:t xml:space="preserve"> </w:t>
      </w:r>
      <w:r w:rsidRPr="001640EB">
        <w:t>конструкции</w:t>
      </w:r>
      <w:r w:rsidRPr="001640EB">
        <w:rPr>
          <w:spacing w:val="51"/>
        </w:rPr>
        <w:t xml:space="preserve"> </w:t>
      </w:r>
      <w:r w:rsidRPr="001640EB">
        <w:t>храмовых</w:t>
      </w:r>
      <w:r w:rsidRPr="001640EB">
        <w:rPr>
          <w:spacing w:val="41"/>
        </w:rPr>
        <w:t xml:space="preserve"> </w:t>
      </w:r>
      <w:r w:rsidRPr="001640EB">
        <w:t>зданий</w:t>
      </w:r>
      <w:r w:rsidRPr="001640EB">
        <w:rPr>
          <w:spacing w:val="47"/>
        </w:rPr>
        <w:t xml:space="preserve"> </w:t>
      </w:r>
      <w:r w:rsidRPr="001640EB">
        <w:t>разных</w:t>
      </w:r>
      <w:r w:rsidRPr="001640EB">
        <w:rPr>
          <w:spacing w:val="41"/>
        </w:rPr>
        <w:t xml:space="preserve"> </w:t>
      </w:r>
      <w:r w:rsidRPr="001640EB">
        <w:t>культур</w:t>
      </w:r>
      <w:r w:rsidRPr="001640EB">
        <w:rPr>
          <w:spacing w:val="46"/>
        </w:rPr>
        <w:t xml:space="preserve"> </w:t>
      </w:r>
      <w:r w:rsidRPr="001640EB">
        <w:t>(каменный</w:t>
      </w:r>
    </w:p>
    <w:p w:rsidR="001640EB" w:rsidRPr="001640EB" w:rsidRDefault="001640EB" w:rsidP="001640EB">
      <w:pPr>
        <w:pStyle w:val="a7"/>
        <w:spacing w:before="3" w:line="235" w:lineRule="auto"/>
        <w:ind w:right="132" w:firstLine="0"/>
      </w:pPr>
      <w:r w:rsidRPr="001640EB">
        <w:t>православный</w:t>
      </w:r>
      <w:r w:rsidRPr="001640EB">
        <w:rPr>
          <w:spacing w:val="-11"/>
        </w:rPr>
        <w:t xml:space="preserve"> </w:t>
      </w:r>
      <w:r w:rsidRPr="001640EB">
        <w:t>собор</w:t>
      </w:r>
      <w:r w:rsidRPr="001640EB">
        <w:rPr>
          <w:spacing w:val="-8"/>
        </w:rPr>
        <w:t xml:space="preserve"> </w:t>
      </w:r>
      <w:r w:rsidRPr="001640EB">
        <w:t>с</w:t>
      </w:r>
      <w:r w:rsidRPr="001640EB">
        <w:rPr>
          <w:spacing w:val="-8"/>
        </w:rPr>
        <w:t xml:space="preserve"> </w:t>
      </w:r>
      <w:r w:rsidRPr="001640EB">
        <w:t>закомарами,</w:t>
      </w:r>
      <w:r w:rsidRPr="001640EB">
        <w:rPr>
          <w:spacing w:val="-5"/>
        </w:rPr>
        <w:t xml:space="preserve"> </w:t>
      </w:r>
      <w:r w:rsidRPr="001640EB">
        <w:t>со</w:t>
      </w:r>
      <w:r w:rsidRPr="001640EB">
        <w:rPr>
          <w:spacing w:val="-3"/>
        </w:rPr>
        <w:t xml:space="preserve"> </w:t>
      </w:r>
      <w:r w:rsidRPr="001640EB">
        <w:t>сводами-нефами,</w:t>
      </w:r>
      <w:r w:rsidRPr="001640EB">
        <w:rPr>
          <w:spacing w:val="-5"/>
        </w:rPr>
        <w:t xml:space="preserve"> </w:t>
      </w:r>
      <w:r w:rsidRPr="001640EB">
        <w:t>главой,</w:t>
      </w:r>
      <w:r w:rsidRPr="001640EB">
        <w:rPr>
          <w:spacing w:val="-6"/>
        </w:rPr>
        <w:t xml:space="preserve"> </w:t>
      </w:r>
      <w:r w:rsidRPr="001640EB">
        <w:t>куполом,</w:t>
      </w:r>
      <w:r w:rsidRPr="001640EB">
        <w:rPr>
          <w:spacing w:val="-9"/>
        </w:rPr>
        <w:t xml:space="preserve"> </w:t>
      </w:r>
      <w:r w:rsidRPr="001640EB">
        <w:t>готический</w:t>
      </w:r>
      <w:r w:rsidRPr="001640EB">
        <w:rPr>
          <w:spacing w:val="-11"/>
        </w:rPr>
        <w:t xml:space="preserve"> </w:t>
      </w:r>
      <w:r w:rsidRPr="001640EB">
        <w:t>или</w:t>
      </w:r>
      <w:r w:rsidRPr="001640EB">
        <w:rPr>
          <w:spacing w:val="-6"/>
        </w:rPr>
        <w:t xml:space="preserve"> </w:t>
      </w:r>
      <w:r w:rsidRPr="001640EB">
        <w:t>романский</w:t>
      </w:r>
      <w:r w:rsidRPr="001640EB">
        <w:rPr>
          <w:spacing w:val="-58"/>
        </w:rPr>
        <w:t xml:space="preserve"> </w:t>
      </w:r>
      <w:r w:rsidRPr="001640EB">
        <w:t>собор,</w:t>
      </w:r>
      <w:r w:rsidRPr="001640EB">
        <w:rPr>
          <w:spacing w:val="-2"/>
        </w:rPr>
        <w:t xml:space="preserve"> </w:t>
      </w:r>
      <w:r w:rsidRPr="001640EB">
        <w:t>пагода,</w:t>
      </w:r>
      <w:r w:rsidRPr="001640EB">
        <w:rPr>
          <w:spacing w:val="-1"/>
        </w:rPr>
        <w:t xml:space="preserve"> </w:t>
      </w:r>
      <w:r w:rsidRPr="001640EB">
        <w:t>мечеть).</w:t>
      </w:r>
    </w:p>
    <w:p w:rsidR="001640EB" w:rsidRPr="001640EB" w:rsidRDefault="001640EB" w:rsidP="001640EB">
      <w:pPr>
        <w:pStyle w:val="a7"/>
        <w:spacing w:before="4"/>
        <w:ind w:right="133"/>
      </w:pPr>
      <w:r w:rsidRPr="001640EB">
        <w:rPr>
          <w:spacing w:val="-1"/>
        </w:rPr>
        <w:t>Построить</w:t>
      </w:r>
      <w:r w:rsidRPr="001640EB">
        <w:rPr>
          <w:spacing w:val="-12"/>
        </w:rPr>
        <w:t xml:space="preserve"> </w:t>
      </w:r>
      <w:r w:rsidRPr="001640EB">
        <w:rPr>
          <w:spacing w:val="-1"/>
        </w:rPr>
        <w:t>пропорции</w:t>
      </w:r>
      <w:r w:rsidRPr="001640EB">
        <w:rPr>
          <w:spacing w:val="-12"/>
        </w:rPr>
        <w:t xml:space="preserve"> </w:t>
      </w:r>
      <w:r w:rsidRPr="001640EB">
        <w:rPr>
          <w:spacing w:val="-1"/>
        </w:rPr>
        <w:t>фигуры</w:t>
      </w:r>
      <w:r w:rsidRPr="001640EB">
        <w:rPr>
          <w:spacing w:val="-6"/>
        </w:rPr>
        <w:t xml:space="preserve"> </w:t>
      </w:r>
      <w:r w:rsidRPr="001640EB">
        <w:t>человека</w:t>
      </w:r>
      <w:r w:rsidRPr="001640EB">
        <w:rPr>
          <w:spacing w:val="-14"/>
        </w:rPr>
        <w:t xml:space="preserve"> </w:t>
      </w:r>
      <w:r w:rsidRPr="001640EB">
        <w:t>в</w:t>
      </w:r>
      <w:r w:rsidRPr="001640EB">
        <w:rPr>
          <w:spacing w:val="-11"/>
        </w:rPr>
        <w:t xml:space="preserve"> </w:t>
      </w:r>
      <w:r w:rsidRPr="001640EB">
        <w:t>графическом</w:t>
      </w:r>
      <w:r w:rsidRPr="001640EB">
        <w:rPr>
          <w:spacing w:val="-7"/>
        </w:rPr>
        <w:t xml:space="preserve"> </w:t>
      </w:r>
      <w:r w:rsidRPr="001640EB">
        <w:t>редакторе</w:t>
      </w:r>
      <w:r w:rsidRPr="001640EB">
        <w:rPr>
          <w:spacing w:val="-13"/>
        </w:rPr>
        <w:t xml:space="preserve"> </w:t>
      </w:r>
      <w:r w:rsidRPr="001640EB">
        <w:t>с</w:t>
      </w:r>
      <w:r w:rsidRPr="001640EB">
        <w:rPr>
          <w:spacing w:val="-10"/>
        </w:rPr>
        <w:t xml:space="preserve"> </w:t>
      </w:r>
      <w:r w:rsidRPr="001640EB">
        <w:t>помощью</w:t>
      </w:r>
      <w:r w:rsidRPr="001640EB">
        <w:rPr>
          <w:spacing w:val="-14"/>
        </w:rPr>
        <w:t xml:space="preserve"> </w:t>
      </w:r>
      <w:r w:rsidRPr="001640EB">
        <w:t>геометрических</w:t>
      </w:r>
      <w:r w:rsidRPr="001640EB">
        <w:rPr>
          <w:spacing w:val="-58"/>
        </w:rPr>
        <w:t xml:space="preserve"> </w:t>
      </w:r>
      <w:r w:rsidRPr="001640EB">
        <w:t>фигур или на линейной основе; изобразить различные фазы движения, двигая части фигуры (при</w:t>
      </w:r>
      <w:r w:rsidRPr="001640EB">
        <w:rPr>
          <w:spacing w:val="1"/>
        </w:rPr>
        <w:t xml:space="preserve"> </w:t>
      </w:r>
      <w:r w:rsidRPr="001640EB">
        <w:t>соответствующих</w:t>
      </w:r>
      <w:r w:rsidRPr="001640EB">
        <w:rPr>
          <w:spacing w:val="-7"/>
        </w:rPr>
        <w:t xml:space="preserve"> </w:t>
      </w:r>
      <w:r w:rsidRPr="001640EB">
        <w:t>технических</w:t>
      </w:r>
      <w:r w:rsidRPr="001640EB">
        <w:rPr>
          <w:spacing w:val="-1"/>
        </w:rPr>
        <w:t xml:space="preserve"> </w:t>
      </w:r>
      <w:r w:rsidRPr="001640EB">
        <w:t>условиях</w:t>
      </w:r>
      <w:r w:rsidRPr="001640EB">
        <w:rPr>
          <w:spacing w:val="-6"/>
        </w:rPr>
        <w:t xml:space="preserve"> </w:t>
      </w:r>
      <w:r w:rsidRPr="001640EB">
        <w:t>создать</w:t>
      </w:r>
      <w:r w:rsidRPr="001640EB">
        <w:rPr>
          <w:spacing w:val="-2"/>
        </w:rPr>
        <w:t xml:space="preserve"> </w:t>
      </w:r>
      <w:r w:rsidRPr="001640EB">
        <w:t>анимацию</w:t>
      </w:r>
      <w:r w:rsidRPr="001640EB">
        <w:rPr>
          <w:spacing w:val="-3"/>
        </w:rPr>
        <w:t xml:space="preserve"> </w:t>
      </w:r>
      <w:r w:rsidRPr="001640EB">
        <w:t>схематического</w:t>
      </w:r>
      <w:r w:rsidRPr="001640EB">
        <w:rPr>
          <w:spacing w:val="2"/>
        </w:rPr>
        <w:t xml:space="preserve"> </w:t>
      </w:r>
      <w:r w:rsidRPr="001640EB">
        <w:t>движения</w:t>
      </w:r>
      <w:r w:rsidRPr="001640EB">
        <w:rPr>
          <w:spacing w:val="-6"/>
        </w:rPr>
        <w:t xml:space="preserve"> </w:t>
      </w:r>
      <w:r w:rsidRPr="001640EB">
        <w:t>человека).</w:t>
      </w:r>
    </w:p>
    <w:p w:rsidR="001640EB" w:rsidRPr="001640EB" w:rsidRDefault="001640EB" w:rsidP="001640EB">
      <w:pPr>
        <w:pStyle w:val="a7"/>
        <w:ind w:right="138"/>
      </w:pPr>
      <w:r w:rsidRPr="001640EB">
        <w:t>Освоить</w:t>
      </w:r>
      <w:r w:rsidRPr="001640EB">
        <w:rPr>
          <w:spacing w:val="1"/>
        </w:rPr>
        <w:t xml:space="preserve"> </w:t>
      </w:r>
      <w:r w:rsidRPr="001640EB">
        <w:t>анимацию</w:t>
      </w:r>
      <w:r w:rsidRPr="001640EB">
        <w:rPr>
          <w:spacing w:val="1"/>
        </w:rPr>
        <w:t xml:space="preserve"> </w:t>
      </w:r>
      <w:r w:rsidRPr="001640EB">
        <w:t>простого</w:t>
      </w:r>
      <w:r w:rsidRPr="001640EB">
        <w:rPr>
          <w:spacing w:val="1"/>
        </w:rPr>
        <w:t xml:space="preserve"> </w:t>
      </w:r>
      <w:r w:rsidRPr="001640EB">
        <w:t>повторяющегося</w:t>
      </w:r>
      <w:r w:rsidRPr="001640EB">
        <w:rPr>
          <w:spacing w:val="1"/>
        </w:rPr>
        <w:t xml:space="preserve"> </w:t>
      </w:r>
      <w:r w:rsidRPr="001640EB">
        <w:t>движения</w:t>
      </w:r>
      <w:r w:rsidRPr="001640EB">
        <w:rPr>
          <w:spacing w:val="1"/>
        </w:rPr>
        <w:t xml:space="preserve"> </w:t>
      </w:r>
      <w:r w:rsidRPr="001640EB">
        <w:t>изображения</w:t>
      </w:r>
      <w:r w:rsidRPr="001640EB">
        <w:rPr>
          <w:spacing w:val="1"/>
        </w:rPr>
        <w:t xml:space="preserve"> </w:t>
      </w:r>
      <w:r w:rsidRPr="001640EB">
        <w:t>в</w:t>
      </w:r>
      <w:r w:rsidRPr="001640EB">
        <w:rPr>
          <w:spacing w:val="1"/>
        </w:rPr>
        <w:t xml:space="preserve"> </w:t>
      </w:r>
      <w:r w:rsidRPr="001640EB">
        <w:t>виртуальном</w:t>
      </w:r>
      <w:r w:rsidRPr="001640EB">
        <w:rPr>
          <w:spacing w:val="1"/>
        </w:rPr>
        <w:t xml:space="preserve"> </w:t>
      </w:r>
      <w:r w:rsidRPr="001640EB">
        <w:t>редакторе GIF-анимации.</w:t>
      </w:r>
    </w:p>
    <w:p w:rsidR="001640EB" w:rsidRPr="001640EB" w:rsidRDefault="001640EB" w:rsidP="001640EB">
      <w:pPr>
        <w:pStyle w:val="a7"/>
        <w:ind w:right="121"/>
      </w:pPr>
      <w:r w:rsidRPr="001640EB">
        <w:t>Освоить</w:t>
      </w:r>
      <w:r w:rsidRPr="001640EB">
        <w:rPr>
          <w:spacing w:val="1"/>
        </w:rPr>
        <w:t xml:space="preserve"> </w:t>
      </w:r>
      <w:r w:rsidRPr="001640EB">
        <w:t>и</w:t>
      </w:r>
      <w:r w:rsidRPr="001640EB">
        <w:rPr>
          <w:spacing w:val="1"/>
        </w:rPr>
        <w:t xml:space="preserve"> </w:t>
      </w:r>
      <w:r w:rsidRPr="001640EB">
        <w:t>проводить</w:t>
      </w:r>
      <w:r w:rsidRPr="001640EB">
        <w:rPr>
          <w:spacing w:val="1"/>
        </w:rPr>
        <w:t xml:space="preserve"> </w:t>
      </w:r>
      <w:r w:rsidRPr="001640EB">
        <w:t>компьютерные</w:t>
      </w:r>
      <w:r w:rsidRPr="001640EB">
        <w:rPr>
          <w:spacing w:val="1"/>
        </w:rPr>
        <w:t xml:space="preserve"> </w:t>
      </w:r>
      <w:r w:rsidRPr="001640EB">
        <w:t>презентации</w:t>
      </w:r>
      <w:r w:rsidRPr="001640EB">
        <w:rPr>
          <w:spacing w:val="1"/>
        </w:rPr>
        <w:t xml:space="preserve"> </w:t>
      </w:r>
      <w:r w:rsidRPr="001640EB">
        <w:t>в</w:t>
      </w:r>
      <w:r w:rsidRPr="001640EB">
        <w:rPr>
          <w:spacing w:val="1"/>
        </w:rPr>
        <w:t xml:space="preserve"> </w:t>
      </w:r>
      <w:r w:rsidRPr="001640EB">
        <w:t>программе</w:t>
      </w:r>
      <w:r w:rsidRPr="001640EB">
        <w:rPr>
          <w:spacing w:val="1"/>
        </w:rPr>
        <w:t xml:space="preserve"> </w:t>
      </w:r>
      <w:r w:rsidRPr="001640EB">
        <w:t>PowerPoint</w:t>
      </w:r>
      <w:r w:rsidRPr="001640EB">
        <w:rPr>
          <w:spacing w:val="1"/>
        </w:rPr>
        <w:t xml:space="preserve"> </w:t>
      </w:r>
      <w:r w:rsidRPr="001640EB">
        <w:t>по</w:t>
      </w:r>
      <w:r w:rsidRPr="001640EB">
        <w:rPr>
          <w:spacing w:val="1"/>
        </w:rPr>
        <w:t xml:space="preserve"> </w:t>
      </w:r>
      <w:r w:rsidRPr="001640EB">
        <w:t>темам</w:t>
      </w:r>
      <w:r w:rsidRPr="001640EB">
        <w:rPr>
          <w:spacing w:val="1"/>
        </w:rPr>
        <w:t xml:space="preserve"> </w:t>
      </w:r>
      <w:r w:rsidRPr="001640EB">
        <w:rPr>
          <w:spacing w:val="-1"/>
        </w:rPr>
        <w:t>изучаемого</w:t>
      </w:r>
      <w:r w:rsidRPr="001640EB">
        <w:rPr>
          <w:spacing w:val="-5"/>
        </w:rPr>
        <w:t xml:space="preserve"> </w:t>
      </w:r>
      <w:r w:rsidRPr="001640EB">
        <w:rPr>
          <w:spacing w:val="-1"/>
        </w:rPr>
        <w:t>материала,</w:t>
      </w:r>
      <w:r w:rsidRPr="001640EB">
        <w:rPr>
          <w:spacing w:val="-7"/>
        </w:rPr>
        <w:t xml:space="preserve"> </w:t>
      </w:r>
      <w:r w:rsidRPr="001640EB">
        <w:t>собирая</w:t>
      </w:r>
      <w:r w:rsidRPr="001640EB">
        <w:rPr>
          <w:spacing w:val="-9"/>
        </w:rPr>
        <w:t xml:space="preserve"> </w:t>
      </w:r>
      <w:r w:rsidRPr="001640EB">
        <w:t>в</w:t>
      </w:r>
      <w:r w:rsidRPr="001640EB">
        <w:rPr>
          <w:spacing w:val="-8"/>
        </w:rPr>
        <w:t xml:space="preserve"> </w:t>
      </w:r>
      <w:r w:rsidRPr="001640EB">
        <w:t>поисковых</w:t>
      </w:r>
      <w:r w:rsidRPr="001640EB">
        <w:rPr>
          <w:spacing w:val="-10"/>
        </w:rPr>
        <w:t xml:space="preserve"> </w:t>
      </w:r>
      <w:r w:rsidRPr="001640EB">
        <w:t>системах</w:t>
      </w:r>
      <w:r w:rsidRPr="001640EB">
        <w:rPr>
          <w:spacing w:val="-9"/>
        </w:rPr>
        <w:t xml:space="preserve"> </w:t>
      </w:r>
      <w:r w:rsidRPr="001640EB">
        <w:t>нужный</w:t>
      </w:r>
      <w:r w:rsidRPr="001640EB">
        <w:rPr>
          <w:spacing w:val="-9"/>
        </w:rPr>
        <w:t xml:space="preserve"> </w:t>
      </w:r>
      <w:r w:rsidRPr="001640EB">
        <w:t>материал,</w:t>
      </w:r>
      <w:r w:rsidRPr="001640EB">
        <w:rPr>
          <w:spacing w:val="-6"/>
        </w:rPr>
        <w:t xml:space="preserve"> </w:t>
      </w:r>
      <w:r w:rsidRPr="001640EB">
        <w:t>или</w:t>
      </w:r>
      <w:r w:rsidRPr="001640EB">
        <w:rPr>
          <w:spacing w:val="-9"/>
        </w:rPr>
        <w:t xml:space="preserve"> </w:t>
      </w:r>
      <w:r w:rsidRPr="001640EB">
        <w:t>на</w:t>
      </w:r>
      <w:r w:rsidRPr="001640EB">
        <w:rPr>
          <w:spacing w:val="-14"/>
        </w:rPr>
        <w:t xml:space="preserve"> </w:t>
      </w:r>
      <w:r w:rsidRPr="001640EB">
        <w:t>основе</w:t>
      </w:r>
      <w:r w:rsidRPr="001640EB">
        <w:rPr>
          <w:spacing w:val="-11"/>
        </w:rPr>
        <w:t xml:space="preserve"> </w:t>
      </w:r>
      <w:r w:rsidRPr="001640EB">
        <w:t>собственных</w:t>
      </w:r>
      <w:r w:rsidRPr="001640EB">
        <w:rPr>
          <w:spacing w:val="-58"/>
        </w:rPr>
        <w:t xml:space="preserve"> </w:t>
      </w:r>
      <w:r w:rsidRPr="001640EB">
        <w:t>фотографий</w:t>
      </w:r>
      <w:r w:rsidRPr="001640EB">
        <w:rPr>
          <w:spacing w:val="1"/>
        </w:rPr>
        <w:t xml:space="preserve"> </w:t>
      </w:r>
      <w:r w:rsidRPr="001640EB">
        <w:t>и</w:t>
      </w:r>
      <w:r w:rsidRPr="001640EB">
        <w:rPr>
          <w:spacing w:val="1"/>
        </w:rPr>
        <w:t xml:space="preserve"> </w:t>
      </w:r>
      <w:r w:rsidRPr="001640EB">
        <w:t>фотографий</w:t>
      </w:r>
      <w:r w:rsidRPr="001640EB">
        <w:rPr>
          <w:spacing w:val="1"/>
        </w:rPr>
        <w:t xml:space="preserve"> </w:t>
      </w:r>
      <w:r w:rsidRPr="001640EB">
        <w:t>своих</w:t>
      </w:r>
      <w:r w:rsidRPr="001640EB">
        <w:rPr>
          <w:spacing w:val="1"/>
        </w:rPr>
        <w:t xml:space="preserve"> </w:t>
      </w:r>
      <w:r w:rsidRPr="001640EB">
        <w:t>рисунков,</w:t>
      </w:r>
      <w:r w:rsidRPr="001640EB">
        <w:rPr>
          <w:spacing w:val="1"/>
        </w:rPr>
        <w:t xml:space="preserve"> </w:t>
      </w:r>
      <w:r w:rsidRPr="001640EB">
        <w:t>выполнять</w:t>
      </w:r>
      <w:r w:rsidRPr="001640EB">
        <w:rPr>
          <w:spacing w:val="1"/>
        </w:rPr>
        <w:t xml:space="preserve"> </w:t>
      </w:r>
      <w:r w:rsidRPr="001640EB">
        <w:t>шрифтовые</w:t>
      </w:r>
      <w:r w:rsidRPr="001640EB">
        <w:rPr>
          <w:spacing w:val="1"/>
        </w:rPr>
        <w:t xml:space="preserve"> </w:t>
      </w:r>
      <w:r w:rsidRPr="001640EB">
        <w:t>надписи</w:t>
      </w:r>
      <w:r w:rsidRPr="001640EB">
        <w:rPr>
          <w:spacing w:val="1"/>
        </w:rPr>
        <w:t xml:space="preserve"> </w:t>
      </w:r>
      <w:r w:rsidRPr="001640EB">
        <w:t>наиболее</w:t>
      </w:r>
      <w:r w:rsidRPr="001640EB">
        <w:rPr>
          <w:spacing w:val="1"/>
        </w:rPr>
        <w:t xml:space="preserve"> </w:t>
      </w:r>
      <w:r w:rsidRPr="001640EB">
        <w:t>важных</w:t>
      </w:r>
      <w:r w:rsidRPr="001640EB">
        <w:rPr>
          <w:spacing w:val="1"/>
        </w:rPr>
        <w:t xml:space="preserve"> </w:t>
      </w:r>
      <w:r w:rsidRPr="001640EB">
        <w:t>определений,</w:t>
      </w:r>
      <w:r w:rsidRPr="001640EB">
        <w:rPr>
          <w:spacing w:val="3"/>
        </w:rPr>
        <w:t xml:space="preserve"> </w:t>
      </w:r>
      <w:r w:rsidRPr="001640EB">
        <w:t>названий,</w:t>
      </w:r>
      <w:r w:rsidRPr="001640EB">
        <w:rPr>
          <w:spacing w:val="-1"/>
        </w:rPr>
        <w:t xml:space="preserve"> </w:t>
      </w:r>
      <w:r w:rsidRPr="001640EB">
        <w:t>положений,</w:t>
      </w:r>
      <w:r w:rsidRPr="001640EB">
        <w:rPr>
          <w:spacing w:val="-1"/>
        </w:rPr>
        <w:t xml:space="preserve"> </w:t>
      </w:r>
      <w:r w:rsidRPr="001640EB">
        <w:t>которые</w:t>
      </w:r>
    </w:p>
    <w:p w:rsidR="001640EB" w:rsidRPr="001640EB" w:rsidRDefault="001640EB" w:rsidP="001640EB">
      <w:pPr>
        <w:pStyle w:val="a7"/>
        <w:ind w:left="852" w:firstLine="0"/>
      </w:pPr>
      <w:r w:rsidRPr="001640EB">
        <w:t>надо</w:t>
      </w:r>
      <w:r w:rsidRPr="001640EB">
        <w:rPr>
          <w:spacing w:val="1"/>
        </w:rPr>
        <w:t xml:space="preserve"> </w:t>
      </w:r>
      <w:r w:rsidRPr="001640EB">
        <w:t>помнить</w:t>
      </w:r>
      <w:r w:rsidRPr="001640EB">
        <w:rPr>
          <w:spacing w:val="-2"/>
        </w:rPr>
        <w:t xml:space="preserve"> </w:t>
      </w:r>
      <w:r w:rsidRPr="001640EB">
        <w:t>и</w:t>
      </w:r>
      <w:r w:rsidRPr="001640EB">
        <w:rPr>
          <w:spacing w:val="-6"/>
        </w:rPr>
        <w:t xml:space="preserve"> </w:t>
      </w:r>
      <w:r w:rsidRPr="001640EB">
        <w:t>знать.</w:t>
      </w:r>
    </w:p>
    <w:p w:rsidR="001640EB" w:rsidRPr="001640EB" w:rsidRDefault="001640EB" w:rsidP="001640EB">
      <w:pPr>
        <w:pStyle w:val="a7"/>
        <w:ind w:left="852" w:firstLine="0"/>
      </w:pPr>
      <w:r w:rsidRPr="001640EB">
        <w:t>Совершать</w:t>
      </w:r>
      <w:r w:rsidRPr="001640EB">
        <w:rPr>
          <w:spacing w:val="-4"/>
        </w:rPr>
        <w:t xml:space="preserve"> </w:t>
      </w:r>
      <w:r w:rsidRPr="001640EB">
        <w:t>виртуальные</w:t>
      </w:r>
      <w:r w:rsidRPr="001640EB">
        <w:rPr>
          <w:spacing w:val="-4"/>
        </w:rPr>
        <w:t xml:space="preserve"> </w:t>
      </w:r>
      <w:r w:rsidRPr="001640EB">
        <w:t>тематические</w:t>
      </w:r>
      <w:r w:rsidRPr="001640EB">
        <w:rPr>
          <w:spacing w:val="-4"/>
        </w:rPr>
        <w:t xml:space="preserve"> </w:t>
      </w:r>
      <w:r w:rsidRPr="001640EB">
        <w:t>путешествия</w:t>
      </w:r>
      <w:r w:rsidRPr="001640EB">
        <w:rPr>
          <w:spacing w:val="-8"/>
        </w:rPr>
        <w:t xml:space="preserve"> </w:t>
      </w:r>
      <w:r w:rsidRPr="001640EB">
        <w:t>по художественным</w:t>
      </w:r>
      <w:r w:rsidRPr="001640EB">
        <w:rPr>
          <w:spacing w:val="-6"/>
        </w:rPr>
        <w:t xml:space="preserve"> </w:t>
      </w:r>
      <w:r w:rsidRPr="001640EB">
        <w:t>музеям</w:t>
      </w:r>
      <w:r w:rsidRPr="001640EB">
        <w:rPr>
          <w:spacing w:val="-3"/>
        </w:rPr>
        <w:t xml:space="preserve"> </w:t>
      </w:r>
      <w:r w:rsidRPr="001640EB">
        <w:t>мира.</w:t>
      </w:r>
    </w:p>
    <w:p w:rsidR="004D768F" w:rsidRDefault="004D768F" w:rsidP="001640EB">
      <w:pPr>
        <w:pStyle w:val="1"/>
        <w:ind w:left="852"/>
      </w:pPr>
    </w:p>
    <w:p w:rsidR="001640EB" w:rsidRPr="001640EB" w:rsidRDefault="001640EB" w:rsidP="001640EB">
      <w:pPr>
        <w:pStyle w:val="1"/>
        <w:ind w:left="852"/>
      </w:pPr>
      <w:r w:rsidRPr="001640EB">
        <w:t>Рабочая</w:t>
      </w:r>
      <w:r w:rsidRPr="001640EB">
        <w:rPr>
          <w:spacing w:val="-2"/>
        </w:rPr>
        <w:t xml:space="preserve"> </w:t>
      </w:r>
      <w:r w:rsidRPr="001640EB">
        <w:t>программа</w:t>
      </w:r>
      <w:r w:rsidRPr="001640EB">
        <w:rPr>
          <w:spacing w:val="-1"/>
        </w:rPr>
        <w:t xml:space="preserve"> </w:t>
      </w:r>
      <w:r w:rsidRPr="001640EB">
        <w:t>по</w:t>
      </w:r>
      <w:r w:rsidRPr="001640EB">
        <w:rPr>
          <w:spacing w:val="-5"/>
        </w:rPr>
        <w:t xml:space="preserve"> </w:t>
      </w:r>
      <w:r w:rsidRPr="001640EB">
        <w:t>учебному</w:t>
      </w:r>
      <w:r w:rsidRPr="001640EB">
        <w:rPr>
          <w:spacing w:val="-1"/>
        </w:rPr>
        <w:t xml:space="preserve"> </w:t>
      </w:r>
      <w:r w:rsidRPr="001640EB">
        <w:t>предмету</w:t>
      </w:r>
      <w:r w:rsidRPr="001640EB">
        <w:rPr>
          <w:spacing w:val="-5"/>
        </w:rPr>
        <w:t xml:space="preserve"> </w:t>
      </w:r>
      <w:r w:rsidRPr="001640EB">
        <w:t>«Музыка».</w:t>
      </w:r>
    </w:p>
    <w:p w:rsidR="001640EB" w:rsidRPr="001640EB" w:rsidRDefault="001640EB" w:rsidP="001640EB">
      <w:pPr>
        <w:pStyle w:val="a7"/>
        <w:ind w:right="137"/>
      </w:pPr>
      <w:r w:rsidRPr="001640EB">
        <w:t>Рабочая программа по</w:t>
      </w:r>
      <w:r w:rsidRPr="001640EB">
        <w:rPr>
          <w:spacing w:val="1"/>
        </w:rPr>
        <w:t xml:space="preserve"> </w:t>
      </w:r>
      <w:r w:rsidRPr="001640EB">
        <w:t>учебному предмету «Музыка» (предметная область</w:t>
      </w:r>
      <w:r w:rsidRPr="001640EB">
        <w:rPr>
          <w:spacing w:val="1"/>
        </w:rPr>
        <w:t xml:space="preserve"> </w:t>
      </w:r>
      <w:r w:rsidRPr="001640EB">
        <w:t>«Искусство»)</w:t>
      </w:r>
      <w:r w:rsidRPr="001640EB">
        <w:rPr>
          <w:spacing w:val="1"/>
        </w:rPr>
        <w:t xml:space="preserve"> </w:t>
      </w:r>
      <w:r w:rsidRPr="001640EB">
        <w:t>(далее</w:t>
      </w:r>
      <w:r w:rsidRPr="001640EB">
        <w:rPr>
          <w:spacing w:val="1"/>
        </w:rPr>
        <w:t xml:space="preserve"> </w:t>
      </w:r>
      <w:r w:rsidRPr="001640EB">
        <w:t>соответственно</w:t>
      </w:r>
      <w:r w:rsidRPr="001640EB">
        <w:rPr>
          <w:spacing w:val="1"/>
        </w:rPr>
        <w:t xml:space="preserve"> </w:t>
      </w:r>
      <w:r w:rsidRPr="001640EB">
        <w:t>-</w:t>
      </w:r>
      <w:r w:rsidRPr="001640EB">
        <w:rPr>
          <w:spacing w:val="1"/>
        </w:rPr>
        <w:t xml:space="preserve"> </w:t>
      </w:r>
      <w:r w:rsidRPr="001640EB">
        <w:t>программа</w:t>
      </w:r>
      <w:r w:rsidRPr="001640EB">
        <w:rPr>
          <w:spacing w:val="1"/>
        </w:rPr>
        <w:t xml:space="preserve"> </w:t>
      </w:r>
      <w:r w:rsidRPr="001640EB">
        <w:t>по</w:t>
      </w:r>
      <w:r w:rsidRPr="001640EB">
        <w:rPr>
          <w:spacing w:val="1"/>
        </w:rPr>
        <w:t xml:space="preserve"> </w:t>
      </w:r>
      <w:r w:rsidRPr="001640EB">
        <w:t>музыке,</w:t>
      </w:r>
      <w:r w:rsidRPr="001640EB">
        <w:rPr>
          <w:spacing w:val="1"/>
        </w:rPr>
        <w:t xml:space="preserve"> </w:t>
      </w:r>
      <w:r w:rsidRPr="001640EB">
        <w:t>музыка)</w:t>
      </w:r>
      <w:r w:rsidRPr="001640EB">
        <w:rPr>
          <w:spacing w:val="1"/>
        </w:rPr>
        <w:t xml:space="preserve"> </w:t>
      </w:r>
      <w:r w:rsidRPr="001640EB">
        <w:t>включает</w:t>
      </w:r>
      <w:r w:rsidRPr="001640EB">
        <w:rPr>
          <w:spacing w:val="1"/>
        </w:rPr>
        <w:t xml:space="preserve"> </w:t>
      </w:r>
      <w:r w:rsidRPr="001640EB">
        <w:t>пояснительную</w:t>
      </w:r>
      <w:r w:rsidRPr="001640EB">
        <w:rPr>
          <w:spacing w:val="1"/>
        </w:rPr>
        <w:t xml:space="preserve"> </w:t>
      </w:r>
      <w:r w:rsidRPr="001640EB">
        <w:t>записку,</w:t>
      </w:r>
      <w:r w:rsidRPr="001640EB">
        <w:rPr>
          <w:spacing w:val="1"/>
        </w:rPr>
        <w:t xml:space="preserve"> </w:t>
      </w:r>
      <w:r w:rsidRPr="001640EB">
        <w:t>содержание</w:t>
      </w:r>
      <w:r w:rsidRPr="001640EB">
        <w:rPr>
          <w:spacing w:val="-5"/>
        </w:rPr>
        <w:t xml:space="preserve"> </w:t>
      </w:r>
      <w:r w:rsidRPr="001640EB">
        <w:t>обучения,</w:t>
      </w:r>
      <w:r w:rsidRPr="001640EB">
        <w:rPr>
          <w:spacing w:val="2"/>
        </w:rPr>
        <w:t xml:space="preserve"> </w:t>
      </w:r>
      <w:r w:rsidRPr="001640EB">
        <w:t>планируемые результаты</w:t>
      </w:r>
      <w:r w:rsidRPr="001640EB">
        <w:rPr>
          <w:spacing w:val="-2"/>
        </w:rPr>
        <w:t xml:space="preserve"> </w:t>
      </w:r>
      <w:r w:rsidRPr="001640EB">
        <w:t>освоения</w:t>
      </w:r>
      <w:r w:rsidRPr="001640EB">
        <w:rPr>
          <w:spacing w:val="-4"/>
        </w:rPr>
        <w:t xml:space="preserve"> </w:t>
      </w:r>
      <w:r w:rsidRPr="001640EB">
        <w:t>программы</w:t>
      </w:r>
      <w:r w:rsidRPr="001640EB">
        <w:rPr>
          <w:spacing w:val="2"/>
        </w:rPr>
        <w:t xml:space="preserve"> </w:t>
      </w:r>
      <w:r w:rsidRPr="001640EB">
        <w:t>по</w:t>
      </w:r>
      <w:r w:rsidRPr="001640EB">
        <w:rPr>
          <w:spacing w:val="1"/>
        </w:rPr>
        <w:t xml:space="preserve"> </w:t>
      </w:r>
      <w:r w:rsidRPr="001640EB">
        <w:t>музыке.</w:t>
      </w:r>
    </w:p>
    <w:p w:rsidR="001640EB" w:rsidRPr="001640EB" w:rsidRDefault="001640EB" w:rsidP="001640EB">
      <w:pPr>
        <w:pStyle w:val="a7"/>
        <w:ind w:right="137"/>
      </w:pPr>
      <w:r w:rsidRPr="001640EB">
        <w:t>Пояснительная записка отражает общие цели и задачи изучения музыки, место в структуре</w:t>
      </w:r>
      <w:r w:rsidRPr="001640EB">
        <w:rPr>
          <w:spacing w:val="1"/>
        </w:rPr>
        <w:t xml:space="preserve"> </w:t>
      </w:r>
      <w:r w:rsidRPr="001640EB">
        <w:t>учебного</w:t>
      </w:r>
      <w:r w:rsidRPr="001640EB">
        <w:rPr>
          <w:spacing w:val="1"/>
        </w:rPr>
        <w:t xml:space="preserve"> </w:t>
      </w:r>
      <w:r w:rsidRPr="001640EB">
        <w:t>плана,</w:t>
      </w:r>
      <w:r w:rsidRPr="001640EB">
        <w:rPr>
          <w:spacing w:val="-2"/>
        </w:rPr>
        <w:t xml:space="preserve"> </w:t>
      </w:r>
      <w:r w:rsidRPr="001640EB">
        <w:t>а также</w:t>
      </w:r>
      <w:r w:rsidRPr="001640EB">
        <w:rPr>
          <w:spacing w:val="-5"/>
        </w:rPr>
        <w:t xml:space="preserve"> </w:t>
      </w:r>
      <w:r w:rsidRPr="001640EB">
        <w:t>подходы</w:t>
      </w:r>
      <w:r w:rsidRPr="001640EB">
        <w:rPr>
          <w:spacing w:val="2"/>
        </w:rPr>
        <w:t xml:space="preserve"> </w:t>
      </w:r>
      <w:r w:rsidRPr="001640EB">
        <w:t>к</w:t>
      </w:r>
      <w:r w:rsidRPr="001640EB">
        <w:rPr>
          <w:spacing w:val="-4"/>
        </w:rPr>
        <w:t xml:space="preserve"> </w:t>
      </w:r>
      <w:r w:rsidRPr="001640EB">
        <w:t>отбору</w:t>
      </w:r>
      <w:r w:rsidRPr="001640EB">
        <w:rPr>
          <w:spacing w:val="-9"/>
        </w:rPr>
        <w:t xml:space="preserve"> </w:t>
      </w:r>
      <w:r w:rsidRPr="001640EB">
        <w:t>содержания</w:t>
      </w:r>
      <w:r w:rsidRPr="001640EB">
        <w:rPr>
          <w:spacing w:val="-4"/>
        </w:rPr>
        <w:t xml:space="preserve"> </w:t>
      </w:r>
      <w:r w:rsidRPr="001640EB">
        <w:t>и</w:t>
      </w:r>
      <w:r w:rsidRPr="001640EB">
        <w:rPr>
          <w:spacing w:val="2"/>
        </w:rPr>
        <w:t xml:space="preserve"> </w:t>
      </w:r>
      <w:r w:rsidRPr="001640EB">
        <w:t>планируемым</w:t>
      </w:r>
      <w:r w:rsidRPr="001640EB">
        <w:rPr>
          <w:spacing w:val="2"/>
        </w:rPr>
        <w:t xml:space="preserve"> </w:t>
      </w:r>
      <w:r w:rsidRPr="001640EB">
        <w:t>результатам.</w:t>
      </w:r>
    </w:p>
    <w:p w:rsidR="001640EB" w:rsidRPr="001640EB" w:rsidRDefault="001640EB" w:rsidP="001640EB">
      <w:pPr>
        <w:pStyle w:val="a7"/>
        <w:ind w:right="133"/>
      </w:pPr>
      <w:r w:rsidRPr="001640EB">
        <w:t>Содержание</w:t>
      </w:r>
      <w:r w:rsidRPr="001640EB">
        <w:rPr>
          <w:spacing w:val="1"/>
        </w:rPr>
        <w:t xml:space="preserve"> </w:t>
      </w:r>
      <w:r w:rsidRPr="001640EB">
        <w:t>обучения</w:t>
      </w:r>
      <w:r w:rsidRPr="001640EB">
        <w:rPr>
          <w:spacing w:val="1"/>
        </w:rPr>
        <w:t xml:space="preserve"> </w:t>
      </w:r>
      <w:r w:rsidRPr="001640EB">
        <w:t>раскрывает</w:t>
      </w:r>
      <w:r w:rsidRPr="001640EB">
        <w:rPr>
          <w:spacing w:val="1"/>
        </w:rPr>
        <w:t xml:space="preserve"> </w:t>
      </w:r>
      <w:r w:rsidRPr="001640EB">
        <w:t>содержательные</w:t>
      </w:r>
      <w:r w:rsidRPr="001640EB">
        <w:rPr>
          <w:spacing w:val="1"/>
        </w:rPr>
        <w:t xml:space="preserve"> </w:t>
      </w:r>
      <w:r w:rsidRPr="001640EB">
        <w:t>линии,</w:t>
      </w:r>
      <w:r w:rsidRPr="001640EB">
        <w:rPr>
          <w:spacing w:val="1"/>
        </w:rPr>
        <w:t xml:space="preserve"> </w:t>
      </w:r>
      <w:r w:rsidRPr="001640EB">
        <w:t>которые</w:t>
      </w:r>
      <w:r w:rsidRPr="001640EB">
        <w:rPr>
          <w:spacing w:val="1"/>
        </w:rPr>
        <w:t xml:space="preserve"> </w:t>
      </w:r>
      <w:r w:rsidRPr="001640EB">
        <w:t>предлагаются</w:t>
      </w:r>
      <w:r w:rsidRPr="001640EB">
        <w:rPr>
          <w:spacing w:val="1"/>
        </w:rPr>
        <w:t xml:space="preserve"> </w:t>
      </w:r>
      <w:r w:rsidRPr="001640EB">
        <w:t>для</w:t>
      </w:r>
      <w:r w:rsidRPr="001640EB">
        <w:rPr>
          <w:spacing w:val="1"/>
        </w:rPr>
        <w:t xml:space="preserve"> </w:t>
      </w:r>
      <w:r w:rsidRPr="001640EB">
        <w:t>изучения на уровне начального общего образования. Содержание обучения завершается перечнем</w:t>
      </w:r>
      <w:r w:rsidRPr="001640EB">
        <w:rPr>
          <w:spacing w:val="1"/>
        </w:rPr>
        <w:t xml:space="preserve"> </w:t>
      </w:r>
      <w:r w:rsidRPr="001640EB">
        <w:t>универсальных учебных действий (познавательных, коммуникативных и регулятивных), которые</w:t>
      </w:r>
      <w:r w:rsidRPr="001640EB">
        <w:rPr>
          <w:spacing w:val="1"/>
        </w:rPr>
        <w:t xml:space="preserve"> </w:t>
      </w:r>
      <w:r w:rsidRPr="001640EB">
        <w:t>возможно формировать средствами музыки с учётом возрастных особенностей обучающихся на</w:t>
      </w:r>
      <w:r w:rsidRPr="001640EB">
        <w:rPr>
          <w:spacing w:val="1"/>
        </w:rPr>
        <w:t xml:space="preserve"> </w:t>
      </w:r>
      <w:r w:rsidRPr="001640EB">
        <w:t>уровне начального</w:t>
      </w:r>
      <w:r w:rsidRPr="001640EB">
        <w:rPr>
          <w:spacing w:val="2"/>
        </w:rPr>
        <w:t xml:space="preserve"> </w:t>
      </w:r>
      <w:r w:rsidRPr="001640EB">
        <w:t>общего</w:t>
      </w:r>
      <w:r w:rsidRPr="001640EB">
        <w:rPr>
          <w:spacing w:val="5"/>
        </w:rPr>
        <w:t xml:space="preserve"> </w:t>
      </w:r>
      <w:r w:rsidRPr="001640EB">
        <w:t>образования.</w:t>
      </w:r>
    </w:p>
    <w:p w:rsidR="001640EB" w:rsidRPr="001640EB" w:rsidRDefault="001640EB" w:rsidP="001640EB">
      <w:pPr>
        <w:pStyle w:val="a7"/>
        <w:ind w:right="124"/>
      </w:pPr>
      <w:r w:rsidRPr="001640EB">
        <w:t>Планируемые</w:t>
      </w:r>
      <w:r w:rsidRPr="001640EB">
        <w:rPr>
          <w:spacing w:val="1"/>
        </w:rPr>
        <w:t xml:space="preserve"> </w:t>
      </w:r>
      <w:r w:rsidRPr="001640EB">
        <w:t>результаты</w:t>
      </w:r>
      <w:r w:rsidRPr="001640EB">
        <w:rPr>
          <w:spacing w:val="1"/>
        </w:rPr>
        <w:t xml:space="preserve"> </w:t>
      </w:r>
      <w:r w:rsidRPr="001640EB">
        <w:t>освоения</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музыке</w:t>
      </w:r>
      <w:r w:rsidRPr="001640EB">
        <w:rPr>
          <w:spacing w:val="1"/>
        </w:rPr>
        <w:t xml:space="preserve"> </w:t>
      </w:r>
      <w:r w:rsidRPr="001640EB">
        <w:t>включают</w:t>
      </w:r>
      <w:r w:rsidRPr="001640EB">
        <w:rPr>
          <w:spacing w:val="1"/>
        </w:rPr>
        <w:t xml:space="preserve"> </w:t>
      </w:r>
      <w:r w:rsidRPr="001640EB">
        <w:t>личностные,</w:t>
      </w:r>
      <w:r w:rsidRPr="001640EB">
        <w:rPr>
          <w:spacing w:val="1"/>
        </w:rPr>
        <w:t xml:space="preserve"> </w:t>
      </w:r>
      <w:r w:rsidRPr="001640EB">
        <w:t>метапредметные и предметные результаты за весь период обучения на уровне начального общего</w:t>
      </w:r>
      <w:r w:rsidRPr="001640EB">
        <w:rPr>
          <w:spacing w:val="1"/>
        </w:rPr>
        <w:t xml:space="preserve"> </w:t>
      </w:r>
      <w:r w:rsidRPr="001640EB">
        <w:t>образования. Предметные результаты, формируемые в ходе изучения музыки, сгруппированы по</w:t>
      </w:r>
      <w:r w:rsidRPr="001640EB">
        <w:rPr>
          <w:spacing w:val="1"/>
        </w:rPr>
        <w:t xml:space="preserve"> </w:t>
      </w:r>
      <w:r w:rsidRPr="001640EB">
        <w:t>учебным</w:t>
      </w:r>
      <w:r w:rsidRPr="001640EB">
        <w:rPr>
          <w:spacing w:val="2"/>
        </w:rPr>
        <w:t xml:space="preserve"> </w:t>
      </w:r>
      <w:r w:rsidRPr="001640EB">
        <w:t>модулям.</w:t>
      </w:r>
    </w:p>
    <w:p w:rsidR="001640EB" w:rsidRPr="001640EB" w:rsidRDefault="001640EB" w:rsidP="001640EB">
      <w:pPr>
        <w:pStyle w:val="a7"/>
        <w:spacing w:line="275" w:lineRule="exact"/>
        <w:ind w:left="852" w:firstLine="0"/>
      </w:pPr>
      <w:r w:rsidRPr="001640EB">
        <w:t>Пояснительная</w:t>
      </w:r>
      <w:r w:rsidRPr="001640EB">
        <w:rPr>
          <w:spacing w:val="-4"/>
        </w:rPr>
        <w:t xml:space="preserve"> </w:t>
      </w:r>
      <w:r w:rsidRPr="001640EB">
        <w:t>записка.</w:t>
      </w:r>
    </w:p>
    <w:p w:rsidR="001640EB" w:rsidRPr="001640EB" w:rsidRDefault="001640EB" w:rsidP="001640EB">
      <w:pPr>
        <w:pStyle w:val="a7"/>
        <w:ind w:right="136"/>
      </w:pPr>
      <w:r w:rsidRPr="001640EB">
        <w:t>Программа</w:t>
      </w:r>
      <w:r w:rsidRPr="001640EB">
        <w:rPr>
          <w:spacing w:val="-8"/>
        </w:rPr>
        <w:t xml:space="preserve"> </w:t>
      </w:r>
      <w:r w:rsidRPr="001640EB">
        <w:t>по</w:t>
      </w:r>
      <w:r w:rsidRPr="001640EB">
        <w:rPr>
          <w:spacing w:val="-1"/>
        </w:rPr>
        <w:t xml:space="preserve"> </w:t>
      </w:r>
      <w:r w:rsidRPr="001640EB">
        <w:t>музыке</w:t>
      </w:r>
      <w:r w:rsidRPr="001640EB">
        <w:rPr>
          <w:spacing w:val="-2"/>
        </w:rPr>
        <w:t xml:space="preserve"> </w:t>
      </w:r>
      <w:r w:rsidRPr="001640EB">
        <w:t>разработана</w:t>
      </w:r>
      <w:r w:rsidRPr="001640EB">
        <w:rPr>
          <w:spacing w:val="-3"/>
        </w:rPr>
        <w:t xml:space="preserve"> </w:t>
      </w:r>
      <w:r w:rsidRPr="001640EB">
        <w:t>с</w:t>
      </w:r>
      <w:r w:rsidRPr="001640EB">
        <w:rPr>
          <w:spacing w:val="-7"/>
        </w:rPr>
        <w:t xml:space="preserve"> </w:t>
      </w:r>
      <w:r w:rsidRPr="001640EB">
        <w:t>целью</w:t>
      </w:r>
      <w:r w:rsidRPr="001640EB">
        <w:rPr>
          <w:spacing w:val="-8"/>
        </w:rPr>
        <w:t xml:space="preserve"> </w:t>
      </w:r>
      <w:r w:rsidRPr="001640EB">
        <w:t>оказания</w:t>
      </w:r>
      <w:r w:rsidRPr="001640EB">
        <w:rPr>
          <w:spacing w:val="-6"/>
        </w:rPr>
        <w:t xml:space="preserve"> </w:t>
      </w:r>
      <w:r w:rsidRPr="001640EB">
        <w:t>методической</w:t>
      </w:r>
      <w:r w:rsidRPr="001640EB">
        <w:rPr>
          <w:spacing w:val="-5"/>
        </w:rPr>
        <w:t xml:space="preserve"> </w:t>
      </w:r>
      <w:r w:rsidRPr="001640EB">
        <w:t>помощи</w:t>
      </w:r>
      <w:r w:rsidRPr="001640EB">
        <w:rPr>
          <w:spacing w:val="-5"/>
        </w:rPr>
        <w:t xml:space="preserve"> </w:t>
      </w:r>
      <w:r w:rsidRPr="001640EB">
        <w:t>учителю</w:t>
      </w:r>
      <w:r w:rsidRPr="001640EB">
        <w:rPr>
          <w:spacing w:val="-3"/>
        </w:rPr>
        <w:t xml:space="preserve"> </w:t>
      </w:r>
      <w:r w:rsidRPr="001640EB">
        <w:t>музыки</w:t>
      </w:r>
      <w:r w:rsidRPr="001640EB">
        <w:rPr>
          <w:spacing w:val="-58"/>
        </w:rPr>
        <w:t xml:space="preserve"> </w:t>
      </w:r>
      <w:r w:rsidRPr="001640EB">
        <w:t>в</w:t>
      </w:r>
      <w:r w:rsidRPr="001640EB">
        <w:rPr>
          <w:spacing w:val="2"/>
        </w:rPr>
        <w:t xml:space="preserve"> </w:t>
      </w:r>
      <w:r w:rsidRPr="001640EB">
        <w:t>создании</w:t>
      </w:r>
      <w:r w:rsidRPr="001640EB">
        <w:rPr>
          <w:spacing w:val="-2"/>
        </w:rPr>
        <w:t xml:space="preserve"> </w:t>
      </w:r>
      <w:r w:rsidRPr="001640EB">
        <w:t>рабочей</w:t>
      </w:r>
      <w:r w:rsidRPr="001640EB">
        <w:rPr>
          <w:spacing w:val="-3"/>
        </w:rPr>
        <w:t xml:space="preserve"> </w:t>
      </w:r>
      <w:r w:rsidRPr="001640EB">
        <w:t>программы</w:t>
      </w:r>
      <w:r w:rsidRPr="001640EB">
        <w:rPr>
          <w:spacing w:val="-1"/>
        </w:rPr>
        <w:t xml:space="preserve"> </w:t>
      </w:r>
      <w:r w:rsidRPr="001640EB">
        <w:t>по</w:t>
      </w:r>
      <w:r w:rsidRPr="001640EB">
        <w:rPr>
          <w:spacing w:val="6"/>
        </w:rPr>
        <w:t xml:space="preserve"> </w:t>
      </w:r>
      <w:r w:rsidRPr="001640EB">
        <w:t>учебному</w:t>
      </w:r>
      <w:r w:rsidRPr="001640EB">
        <w:rPr>
          <w:spacing w:val="-9"/>
        </w:rPr>
        <w:t xml:space="preserve"> </w:t>
      </w:r>
      <w:r w:rsidRPr="001640EB">
        <w:t>предмету.</w:t>
      </w:r>
    </w:p>
    <w:p w:rsidR="001640EB" w:rsidRPr="001640EB" w:rsidRDefault="001640EB" w:rsidP="001640EB">
      <w:pPr>
        <w:pStyle w:val="a7"/>
        <w:spacing w:line="271" w:lineRule="exact"/>
        <w:ind w:left="852" w:firstLine="0"/>
      </w:pPr>
      <w:r w:rsidRPr="001640EB">
        <w:t>Программа</w:t>
      </w:r>
      <w:r w:rsidRPr="001640EB">
        <w:rPr>
          <w:spacing w:val="-9"/>
        </w:rPr>
        <w:t xml:space="preserve"> </w:t>
      </w:r>
      <w:r w:rsidRPr="001640EB">
        <w:t>по</w:t>
      </w:r>
      <w:r w:rsidRPr="001640EB">
        <w:rPr>
          <w:spacing w:val="1"/>
        </w:rPr>
        <w:t xml:space="preserve"> </w:t>
      </w:r>
      <w:r w:rsidRPr="001640EB">
        <w:t>музыке</w:t>
      </w:r>
      <w:r w:rsidRPr="001640EB">
        <w:rPr>
          <w:spacing w:val="-4"/>
        </w:rPr>
        <w:t xml:space="preserve"> </w:t>
      </w:r>
      <w:r w:rsidRPr="001640EB">
        <w:t>позволит</w:t>
      </w:r>
      <w:r w:rsidRPr="001640EB">
        <w:rPr>
          <w:spacing w:val="-6"/>
        </w:rPr>
        <w:t xml:space="preserve"> </w:t>
      </w:r>
      <w:r w:rsidRPr="001640EB">
        <w:t>учителю:</w:t>
      </w:r>
    </w:p>
    <w:p w:rsidR="001640EB" w:rsidRPr="001640EB" w:rsidRDefault="001640EB" w:rsidP="001640EB">
      <w:pPr>
        <w:pStyle w:val="a7"/>
        <w:ind w:right="131"/>
      </w:pPr>
      <w:r w:rsidRPr="001640EB">
        <w:lastRenderedPageBreak/>
        <w:t>реализовать</w:t>
      </w:r>
      <w:r w:rsidRPr="001640EB">
        <w:rPr>
          <w:spacing w:val="1"/>
        </w:rPr>
        <w:t xml:space="preserve"> </w:t>
      </w:r>
      <w:r w:rsidRPr="001640EB">
        <w:t>в</w:t>
      </w:r>
      <w:r w:rsidRPr="001640EB">
        <w:rPr>
          <w:spacing w:val="1"/>
        </w:rPr>
        <w:t xml:space="preserve"> </w:t>
      </w:r>
      <w:r w:rsidRPr="001640EB">
        <w:t>процессе</w:t>
      </w:r>
      <w:r w:rsidRPr="001640EB">
        <w:rPr>
          <w:spacing w:val="1"/>
        </w:rPr>
        <w:t xml:space="preserve"> </w:t>
      </w:r>
      <w:r w:rsidRPr="001640EB">
        <w:t>преподавания</w:t>
      </w:r>
      <w:r w:rsidRPr="001640EB">
        <w:rPr>
          <w:spacing w:val="1"/>
        </w:rPr>
        <w:t xml:space="preserve"> </w:t>
      </w:r>
      <w:r w:rsidRPr="001640EB">
        <w:t>музыки</w:t>
      </w:r>
      <w:r w:rsidRPr="001640EB">
        <w:rPr>
          <w:spacing w:val="1"/>
        </w:rPr>
        <w:t xml:space="preserve"> </w:t>
      </w:r>
      <w:r w:rsidRPr="001640EB">
        <w:t>современные</w:t>
      </w:r>
      <w:r w:rsidRPr="001640EB">
        <w:rPr>
          <w:spacing w:val="1"/>
        </w:rPr>
        <w:t xml:space="preserve"> </w:t>
      </w:r>
      <w:r w:rsidRPr="001640EB">
        <w:t>подходы</w:t>
      </w:r>
      <w:r w:rsidRPr="001640EB">
        <w:rPr>
          <w:spacing w:val="1"/>
        </w:rPr>
        <w:t xml:space="preserve"> </w:t>
      </w:r>
      <w:r w:rsidRPr="001640EB">
        <w:t>к</w:t>
      </w:r>
      <w:r w:rsidRPr="001640EB">
        <w:rPr>
          <w:spacing w:val="1"/>
        </w:rPr>
        <w:t xml:space="preserve"> </w:t>
      </w:r>
      <w:r w:rsidRPr="001640EB">
        <w:t>формированию</w:t>
      </w:r>
      <w:r w:rsidRPr="001640EB">
        <w:rPr>
          <w:spacing w:val="1"/>
        </w:rPr>
        <w:t xml:space="preserve"> </w:t>
      </w:r>
      <w:r w:rsidRPr="001640EB">
        <w:t>личностных, метапредметных и предметных результатов обучения, сформулированных в ФГОС</w:t>
      </w:r>
      <w:r w:rsidRPr="001640EB">
        <w:rPr>
          <w:spacing w:val="1"/>
        </w:rPr>
        <w:t xml:space="preserve"> </w:t>
      </w:r>
      <w:r w:rsidRPr="001640EB">
        <w:t>НОО; определить и структурировать планируемые результаты обучения и содержание учебного</w:t>
      </w:r>
      <w:r w:rsidRPr="001640EB">
        <w:rPr>
          <w:spacing w:val="1"/>
        </w:rPr>
        <w:t xml:space="preserve"> </w:t>
      </w:r>
      <w:r w:rsidRPr="001640EB">
        <w:t>предмета</w:t>
      </w:r>
      <w:r w:rsidRPr="001640EB">
        <w:rPr>
          <w:spacing w:val="1"/>
        </w:rPr>
        <w:t xml:space="preserve"> </w:t>
      </w:r>
      <w:r w:rsidRPr="001640EB">
        <w:t>по</w:t>
      </w:r>
      <w:r w:rsidRPr="001640EB">
        <w:rPr>
          <w:spacing w:val="1"/>
        </w:rPr>
        <w:t xml:space="preserve"> </w:t>
      </w:r>
      <w:r w:rsidRPr="001640EB">
        <w:t>годам</w:t>
      </w:r>
      <w:r w:rsidRPr="001640EB">
        <w:rPr>
          <w:spacing w:val="1"/>
        </w:rPr>
        <w:t xml:space="preserve"> </w:t>
      </w:r>
      <w:r w:rsidRPr="001640EB">
        <w:t>обучения</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ФГОС</w:t>
      </w:r>
      <w:r w:rsidRPr="001640EB">
        <w:rPr>
          <w:spacing w:val="1"/>
        </w:rPr>
        <w:t xml:space="preserve"> </w:t>
      </w:r>
      <w:r w:rsidRPr="001640EB">
        <w:t>НОО,</w:t>
      </w:r>
      <w:r w:rsidRPr="001640EB">
        <w:rPr>
          <w:spacing w:val="1"/>
        </w:rPr>
        <w:t xml:space="preserve"> </w:t>
      </w:r>
      <w:r w:rsidRPr="001640EB">
        <w:t>а</w:t>
      </w:r>
      <w:r w:rsidRPr="001640EB">
        <w:rPr>
          <w:spacing w:val="1"/>
        </w:rPr>
        <w:t xml:space="preserve"> </w:t>
      </w:r>
      <w:r w:rsidRPr="001640EB">
        <w:t>также</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планируемых</w:t>
      </w:r>
      <w:r w:rsidRPr="001640EB">
        <w:rPr>
          <w:spacing w:val="1"/>
        </w:rPr>
        <w:t xml:space="preserve"> </w:t>
      </w:r>
      <w:r w:rsidRPr="001640EB">
        <w:t>результатов</w:t>
      </w:r>
      <w:r w:rsidRPr="001640EB">
        <w:rPr>
          <w:spacing w:val="1"/>
        </w:rPr>
        <w:t xml:space="preserve"> </w:t>
      </w:r>
      <w:r w:rsidRPr="001640EB">
        <w:t>духовнонравственного</w:t>
      </w:r>
      <w:r w:rsidRPr="001640EB">
        <w:rPr>
          <w:spacing w:val="1"/>
        </w:rPr>
        <w:t xml:space="preserve"> </w:t>
      </w:r>
      <w:r w:rsidRPr="001640EB">
        <w:t>развития,</w:t>
      </w:r>
      <w:r w:rsidRPr="001640EB">
        <w:rPr>
          <w:spacing w:val="1"/>
        </w:rPr>
        <w:t xml:space="preserve"> </w:t>
      </w:r>
      <w:r w:rsidRPr="001640EB">
        <w:t>воспитания</w:t>
      </w:r>
      <w:r w:rsidRPr="001640EB">
        <w:rPr>
          <w:spacing w:val="1"/>
        </w:rPr>
        <w:t xml:space="preserve"> </w:t>
      </w:r>
      <w:r w:rsidRPr="001640EB">
        <w:t>и</w:t>
      </w:r>
      <w:r w:rsidRPr="001640EB">
        <w:rPr>
          <w:spacing w:val="1"/>
        </w:rPr>
        <w:t xml:space="preserve"> </w:t>
      </w:r>
      <w:r w:rsidRPr="001640EB">
        <w:t>социализации</w:t>
      </w:r>
      <w:r w:rsidRPr="001640EB">
        <w:rPr>
          <w:spacing w:val="1"/>
        </w:rPr>
        <w:t xml:space="preserve"> </w:t>
      </w:r>
      <w:r w:rsidRPr="001640EB">
        <w:t>обучающихся,</w:t>
      </w:r>
      <w:r w:rsidRPr="001640EB">
        <w:rPr>
          <w:spacing w:val="1"/>
        </w:rPr>
        <w:t xml:space="preserve"> </w:t>
      </w:r>
      <w:r w:rsidRPr="001640EB">
        <w:t>представленных</w:t>
      </w:r>
      <w:r w:rsidRPr="001640EB">
        <w:rPr>
          <w:spacing w:val="-4"/>
        </w:rPr>
        <w:t xml:space="preserve"> </w:t>
      </w:r>
      <w:r w:rsidRPr="001640EB">
        <w:t>в</w:t>
      </w:r>
      <w:r w:rsidRPr="001640EB">
        <w:rPr>
          <w:spacing w:val="3"/>
        </w:rPr>
        <w:t xml:space="preserve"> </w:t>
      </w:r>
      <w:r w:rsidRPr="001640EB">
        <w:t>федеральной</w:t>
      </w:r>
      <w:r w:rsidRPr="001640EB">
        <w:rPr>
          <w:spacing w:val="-2"/>
        </w:rPr>
        <w:t xml:space="preserve"> </w:t>
      </w:r>
      <w:r w:rsidRPr="001640EB">
        <w:t>рабочей</w:t>
      </w:r>
      <w:r w:rsidRPr="001640EB">
        <w:rPr>
          <w:spacing w:val="-2"/>
        </w:rPr>
        <w:t xml:space="preserve"> </w:t>
      </w:r>
      <w:r w:rsidRPr="001640EB">
        <w:t>программе воспитания;разработать</w:t>
      </w:r>
      <w:r w:rsidRPr="001640EB">
        <w:rPr>
          <w:spacing w:val="1"/>
        </w:rPr>
        <w:t xml:space="preserve"> </w:t>
      </w:r>
      <w:r w:rsidRPr="001640EB">
        <w:t>календарно-тематическое</w:t>
      </w:r>
      <w:r w:rsidRPr="001640EB">
        <w:rPr>
          <w:spacing w:val="1"/>
        </w:rPr>
        <w:t xml:space="preserve"> </w:t>
      </w:r>
      <w:r w:rsidRPr="001640EB">
        <w:t>планирование</w:t>
      </w:r>
      <w:r w:rsidRPr="001640EB">
        <w:rPr>
          <w:spacing w:val="1"/>
        </w:rPr>
        <w:t xml:space="preserve"> </w:t>
      </w:r>
      <w:r w:rsidRPr="001640EB">
        <w:t>с</w:t>
      </w:r>
      <w:r w:rsidRPr="001640EB">
        <w:rPr>
          <w:spacing w:val="1"/>
        </w:rPr>
        <w:t xml:space="preserve"> </w:t>
      </w:r>
      <w:r w:rsidRPr="001640EB">
        <w:t>учётом</w:t>
      </w:r>
      <w:r w:rsidRPr="001640EB">
        <w:rPr>
          <w:spacing w:val="1"/>
        </w:rPr>
        <w:t xml:space="preserve"> </w:t>
      </w:r>
      <w:r w:rsidRPr="001640EB">
        <w:t>особенностей</w:t>
      </w:r>
      <w:r w:rsidRPr="001640EB">
        <w:rPr>
          <w:spacing w:val="1"/>
        </w:rPr>
        <w:t xml:space="preserve"> </w:t>
      </w:r>
      <w:r w:rsidRPr="001640EB">
        <w:t>конкретного</w:t>
      </w:r>
      <w:r w:rsidRPr="001640EB">
        <w:rPr>
          <w:spacing w:val="-57"/>
        </w:rPr>
        <w:t xml:space="preserve"> </w:t>
      </w:r>
      <w:r w:rsidRPr="001640EB">
        <w:t>региона,</w:t>
      </w:r>
      <w:r w:rsidRPr="001640EB">
        <w:rPr>
          <w:spacing w:val="-6"/>
        </w:rPr>
        <w:t xml:space="preserve"> </w:t>
      </w:r>
      <w:r w:rsidRPr="001640EB">
        <w:t>образовательной</w:t>
      </w:r>
      <w:r w:rsidRPr="001640EB">
        <w:rPr>
          <w:spacing w:val="-7"/>
        </w:rPr>
        <w:t xml:space="preserve"> </w:t>
      </w:r>
      <w:r w:rsidRPr="001640EB">
        <w:t>организации,</w:t>
      </w:r>
      <w:r w:rsidRPr="001640EB">
        <w:rPr>
          <w:spacing w:val="4"/>
        </w:rPr>
        <w:t xml:space="preserve"> </w:t>
      </w:r>
      <w:r w:rsidRPr="001640EB">
        <w:t>класса.</w:t>
      </w:r>
    </w:p>
    <w:p w:rsidR="001640EB" w:rsidRPr="001640EB" w:rsidRDefault="001640EB" w:rsidP="001640EB">
      <w:pPr>
        <w:pStyle w:val="a7"/>
        <w:ind w:right="119"/>
      </w:pPr>
      <w:r w:rsidRPr="001640EB">
        <w:t>Музыка является неотъемлемой частью культурного наследия, универсальным способом</w:t>
      </w:r>
      <w:r w:rsidRPr="001640EB">
        <w:rPr>
          <w:spacing w:val="1"/>
        </w:rPr>
        <w:t xml:space="preserve"> </w:t>
      </w:r>
      <w:r w:rsidRPr="001640EB">
        <w:rPr>
          <w:spacing w:val="-1"/>
        </w:rPr>
        <w:t>коммуникации</w:t>
      </w:r>
      <w:r w:rsidRPr="001640EB">
        <w:rPr>
          <w:spacing w:val="-12"/>
        </w:rPr>
        <w:t xml:space="preserve"> </w:t>
      </w:r>
      <w:r w:rsidRPr="001640EB">
        <w:rPr>
          <w:spacing w:val="-1"/>
        </w:rPr>
        <w:t>особенно</w:t>
      </w:r>
      <w:r w:rsidRPr="001640EB">
        <w:rPr>
          <w:spacing w:val="-8"/>
        </w:rPr>
        <w:t xml:space="preserve"> </w:t>
      </w:r>
      <w:r w:rsidRPr="001640EB">
        <w:rPr>
          <w:spacing w:val="-1"/>
        </w:rPr>
        <w:t>важна</w:t>
      </w:r>
      <w:r w:rsidRPr="001640EB">
        <w:rPr>
          <w:spacing w:val="-12"/>
        </w:rPr>
        <w:t xml:space="preserve"> </w:t>
      </w:r>
      <w:r w:rsidRPr="001640EB">
        <w:rPr>
          <w:spacing w:val="-1"/>
        </w:rPr>
        <w:t>музыка</w:t>
      </w:r>
      <w:r w:rsidRPr="001640EB">
        <w:rPr>
          <w:spacing w:val="-9"/>
        </w:rPr>
        <w:t xml:space="preserve"> </w:t>
      </w:r>
      <w:r w:rsidRPr="001640EB">
        <w:rPr>
          <w:spacing w:val="-1"/>
        </w:rPr>
        <w:t>для</w:t>
      </w:r>
      <w:r w:rsidRPr="001640EB">
        <w:rPr>
          <w:spacing w:val="-7"/>
        </w:rPr>
        <w:t xml:space="preserve"> </w:t>
      </w:r>
      <w:r w:rsidRPr="001640EB">
        <w:rPr>
          <w:spacing w:val="-1"/>
        </w:rPr>
        <w:t>становления</w:t>
      </w:r>
      <w:r w:rsidRPr="001640EB">
        <w:rPr>
          <w:spacing w:val="-11"/>
        </w:rPr>
        <w:t xml:space="preserve"> </w:t>
      </w:r>
      <w:r w:rsidRPr="001640EB">
        <w:rPr>
          <w:spacing w:val="-1"/>
        </w:rPr>
        <w:t>личности</w:t>
      </w:r>
      <w:r w:rsidRPr="001640EB">
        <w:rPr>
          <w:spacing w:val="-15"/>
        </w:rPr>
        <w:t xml:space="preserve"> </w:t>
      </w:r>
      <w:r w:rsidRPr="001640EB">
        <w:t>обучающегося</w:t>
      </w:r>
      <w:r w:rsidRPr="001640EB">
        <w:rPr>
          <w:spacing w:val="-2"/>
        </w:rPr>
        <w:t xml:space="preserve"> </w:t>
      </w:r>
      <w:r w:rsidRPr="001640EB">
        <w:t>-</w:t>
      </w:r>
      <w:r w:rsidRPr="001640EB">
        <w:rPr>
          <w:spacing w:val="-10"/>
        </w:rPr>
        <w:t xml:space="preserve"> </w:t>
      </w:r>
      <w:r w:rsidRPr="001640EB">
        <w:t>как</w:t>
      </w:r>
      <w:r w:rsidRPr="001640EB">
        <w:rPr>
          <w:spacing w:val="-9"/>
        </w:rPr>
        <w:t xml:space="preserve"> </w:t>
      </w:r>
      <w:r w:rsidRPr="001640EB">
        <w:t>способ,</w:t>
      </w:r>
      <w:r w:rsidRPr="001640EB">
        <w:rPr>
          <w:spacing w:val="-10"/>
        </w:rPr>
        <w:t xml:space="preserve"> </w:t>
      </w:r>
      <w:r w:rsidRPr="001640EB">
        <w:t>форма</w:t>
      </w:r>
      <w:r w:rsidRPr="001640EB">
        <w:rPr>
          <w:spacing w:val="-57"/>
        </w:rPr>
        <w:t xml:space="preserve"> </w:t>
      </w:r>
      <w:r w:rsidRPr="001640EB">
        <w:t>и</w:t>
      </w:r>
      <w:r w:rsidRPr="001640EB">
        <w:rPr>
          <w:spacing w:val="-3"/>
        </w:rPr>
        <w:t xml:space="preserve"> </w:t>
      </w:r>
      <w:r w:rsidRPr="001640EB">
        <w:t>опыт</w:t>
      </w:r>
      <w:r w:rsidRPr="001640EB">
        <w:rPr>
          <w:spacing w:val="2"/>
        </w:rPr>
        <w:t xml:space="preserve"> </w:t>
      </w:r>
      <w:r w:rsidRPr="001640EB">
        <w:t>самовыражения</w:t>
      </w:r>
      <w:r w:rsidRPr="001640EB">
        <w:rPr>
          <w:spacing w:val="-4"/>
        </w:rPr>
        <w:t xml:space="preserve"> </w:t>
      </w:r>
      <w:r w:rsidRPr="001640EB">
        <w:t>и</w:t>
      </w:r>
      <w:r w:rsidRPr="001640EB">
        <w:rPr>
          <w:spacing w:val="-2"/>
        </w:rPr>
        <w:t xml:space="preserve"> </w:t>
      </w:r>
      <w:r w:rsidRPr="001640EB">
        <w:t>естественного</w:t>
      </w:r>
      <w:r w:rsidRPr="001640EB">
        <w:rPr>
          <w:spacing w:val="2"/>
        </w:rPr>
        <w:t xml:space="preserve"> </w:t>
      </w:r>
      <w:r w:rsidRPr="001640EB">
        <w:t>радостного</w:t>
      </w:r>
      <w:r w:rsidRPr="001640EB">
        <w:rPr>
          <w:spacing w:val="1"/>
        </w:rPr>
        <w:t xml:space="preserve"> </w:t>
      </w:r>
      <w:r w:rsidRPr="001640EB">
        <w:t>мировосприятия.</w:t>
      </w:r>
    </w:p>
    <w:p w:rsidR="001640EB" w:rsidRPr="001640EB" w:rsidRDefault="001640EB" w:rsidP="001640EB">
      <w:pPr>
        <w:pStyle w:val="a7"/>
        <w:ind w:right="125"/>
      </w:pPr>
      <w:r w:rsidRPr="001640EB">
        <w:t>В течение периода начального общего образования необходимо заложить основы будущей</w:t>
      </w:r>
      <w:r w:rsidRPr="001640EB">
        <w:rPr>
          <w:spacing w:val="1"/>
        </w:rPr>
        <w:t xml:space="preserve"> </w:t>
      </w:r>
      <w:r w:rsidRPr="001640EB">
        <w:t>музыкальной</w:t>
      </w:r>
      <w:r w:rsidRPr="001640EB">
        <w:rPr>
          <w:spacing w:val="1"/>
        </w:rPr>
        <w:t xml:space="preserve"> </w:t>
      </w:r>
      <w:r w:rsidRPr="001640EB">
        <w:t>культуры</w:t>
      </w:r>
      <w:r w:rsidRPr="001640EB">
        <w:rPr>
          <w:spacing w:val="1"/>
        </w:rPr>
        <w:t xml:space="preserve"> </w:t>
      </w:r>
      <w:r w:rsidRPr="001640EB">
        <w:t>личности,</w:t>
      </w:r>
      <w:r w:rsidRPr="001640EB">
        <w:rPr>
          <w:spacing w:val="1"/>
        </w:rPr>
        <w:t xml:space="preserve"> </w:t>
      </w:r>
      <w:r w:rsidRPr="001640EB">
        <w:t>сформировать</w:t>
      </w:r>
      <w:r w:rsidRPr="001640EB">
        <w:rPr>
          <w:spacing w:val="1"/>
        </w:rPr>
        <w:t xml:space="preserve"> </w:t>
      </w:r>
      <w:r w:rsidRPr="001640EB">
        <w:t>представления</w:t>
      </w:r>
      <w:r w:rsidRPr="001640EB">
        <w:rPr>
          <w:spacing w:val="1"/>
        </w:rPr>
        <w:t xml:space="preserve"> </w:t>
      </w:r>
      <w:r w:rsidRPr="001640EB">
        <w:t>о</w:t>
      </w:r>
      <w:r w:rsidRPr="001640EB">
        <w:rPr>
          <w:spacing w:val="1"/>
        </w:rPr>
        <w:t xml:space="preserve"> </w:t>
      </w:r>
      <w:r w:rsidRPr="001640EB">
        <w:t>многообразии</w:t>
      </w:r>
      <w:r w:rsidRPr="001640EB">
        <w:rPr>
          <w:spacing w:val="1"/>
        </w:rPr>
        <w:t xml:space="preserve"> </w:t>
      </w:r>
      <w:r w:rsidRPr="001640EB">
        <w:t>проявлений</w:t>
      </w:r>
      <w:r w:rsidRPr="001640EB">
        <w:rPr>
          <w:spacing w:val="1"/>
        </w:rPr>
        <w:t xml:space="preserve"> </w:t>
      </w:r>
      <w:r w:rsidRPr="001640EB">
        <w:t>музыкального искусства в жизни современного человека и общества. В содержании программы по</w:t>
      </w:r>
      <w:r w:rsidRPr="001640EB">
        <w:rPr>
          <w:spacing w:val="1"/>
        </w:rPr>
        <w:t xml:space="preserve"> </w:t>
      </w:r>
      <w:r w:rsidRPr="001640EB">
        <w:t>музыке</w:t>
      </w:r>
      <w:r w:rsidRPr="001640EB">
        <w:rPr>
          <w:spacing w:val="1"/>
        </w:rPr>
        <w:t xml:space="preserve"> </w:t>
      </w:r>
      <w:r w:rsidRPr="001640EB">
        <w:t>представлены</w:t>
      </w:r>
      <w:r w:rsidRPr="001640EB">
        <w:rPr>
          <w:spacing w:val="1"/>
        </w:rPr>
        <w:t xml:space="preserve"> </w:t>
      </w:r>
      <w:r w:rsidRPr="001640EB">
        <w:t>различные</w:t>
      </w:r>
      <w:r w:rsidRPr="001640EB">
        <w:rPr>
          <w:spacing w:val="1"/>
        </w:rPr>
        <w:t xml:space="preserve"> </w:t>
      </w:r>
      <w:r w:rsidRPr="001640EB">
        <w:t>пласты</w:t>
      </w:r>
      <w:r w:rsidRPr="001640EB">
        <w:rPr>
          <w:spacing w:val="1"/>
        </w:rPr>
        <w:t xml:space="preserve"> </w:t>
      </w:r>
      <w:r w:rsidRPr="001640EB">
        <w:t>музыкального</w:t>
      </w:r>
      <w:r w:rsidRPr="001640EB">
        <w:rPr>
          <w:spacing w:val="1"/>
        </w:rPr>
        <w:t xml:space="preserve"> </w:t>
      </w:r>
      <w:r w:rsidRPr="001640EB">
        <w:t>искусства:</w:t>
      </w:r>
      <w:r w:rsidRPr="001640EB">
        <w:rPr>
          <w:spacing w:val="1"/>
        </w:rPr>
        <w:t xml:space="preserve"> </w:t>
      </w:r>
      <w:r w:rsidRPr="001640EB">
        <w:t>фольклор,</w:t>
      </w:r>
      <w:r w:rsidRPr="001640EB">
        <w:rPr>
          <w:spacing w:val="1"/>
        </w:rPr>
        <w:t xml:space="preserve"> </w:t>
      </w:r>
      <w:r w:rsidRPr="001640EB">
        <w:t>классическая,</w:t>
      </w:r>
      <w:r w:rsidRPr="001640EB">
        <w:rPr>
          <w:spacing w:val="1"/>
        </w:rPr>
        <w:t xml:space="preserve"> </w:t>
      </w:r>
      <w:r w:rsidRPr="001640EB">
        <w:t>современная музыка, в том числе наиболее достойные образцы массовой музыкальной культуры</w:t>
      </w:r>
      <w:r w:rsidRPr="001640EB">
        <w:rPr>
          <w:spacing w:val="1"/>
        </w:rPr>
        <w:t xml:space="preserve"> </w:t>
      </w:r>
      <w:r w:rsidRPr="001640EB">
        <w:t>(джаз, эстрада, музыка кино и другие). Наиболее эффективной формой освоения музыкального</w:t>
      </w:r>
      <w:r w:rsidRPr="001640EB">
        <w:rPr>
          <w:spacing w:val="1"/>
        </w:rPr>
        <w:t xml:space="preserve"> </w:t>
      </w:r>
      <w:r w:rsidRPr="001640EB">
        <w:t>искусства</w:t>
      </w:r>
      <w:r w:rsidRPr="001640EB">
        <w:rPr>
          <w:spacing w:val="1"/>
        </w:rPr>
        <w:t xml:space="preserve"> </w:t>
      </w:r>
      <w:r w:rsidRPr="001640EB">
        <w:t>является</w:t>
      </w:r>
      <w:r w:rsidRPr="001640EB">
        <w:rPr>
          <w:spacing w:val="1"/>
        </w:rPr>
        <w:t xml:space="preserve"> </w:t>
      </w:r>
      <w:r w:rsidRPr="001640EB">
        <w:t>практическое</w:t>
      </w:r>
      <w:r w:rsidRPr="001640EB">
        <w:rPr>
          <w:spacing w:val="1"/>
        </w:rPr>
        <w:t xml:space="preserve"> </w:t>
      </w:r>
      <w:r w:rsidRPr="001640EB">
        <w:t>музицирование</w:t>
      </w:r>
      <w:r w:rsidRPr="001640EB">
        <w:rPr>
          <w:spacing w:val="1"/>
        </w:rPr>
        <w:t xml:space="preserve"> </w:t>
      </w:r>
      <w:r w:rsidRPr="001640EB">
        <w:t>-</w:t>
      </w:r>
      <w:r w:rsidRPr="001640EB">
        <w:rPr>
          <w:spacing w:val="1"/>
        </w:rPr>
        <w:t xml:space="preserve"> </w:t>
      </w:r>
      <w:r w:rsidRPr="001640EB">
        <w:t>пение,</w:t>
      </w:r>
      <w:r w:rsidRPr="001640EB">
        <w:rPr>
          <w:spacing w:val="1"/>
        </w:rPr>
        <w:t xml:space="preserve"> </w:t>
      </w:r>
      <w:r w:rsidRPr="001640EB">
        <w:t>игра</w:t>
      </w:r>
      <w:r w:rsidRPr="001640EB">
        <w:rPr>
          <w:spacing w:val="1"/>
        </w:rPr>
        <w:t xml:space="preserve"> </w:t>
      </w:r>
      <w:r w:rsidRPr="001640EB">
        <w:t>на</w:t>
      </w:r>
      <w:r w:rsidRPr="001640EB">
        <w:rPr>
          <w:spacing w:val="1"/>
        </w:rPr>
        <w:t xml:space="preserve"> </w:t>
      </w:r>
      <w:r w:rsidRPr="001640EB">
        <w:t>доступных</w:t>
      </w:r>
      <w:r w:rsidRPr="001640EB">
        <w:rPr>
          <w:spacing w:val="1"/>
        </w:rPr>
        <w:t xml:space="preserve"> </w:t>
      </w:r>
      <w:r w:rsidRPr="001640EB">
        <w:t>музыкальных</w:t>
      </w:r>
      <w:r w:rsidRPr="001640EB">
        <w:rPr>
          <w:spacing w:val="1"/>
        </w:rPr>
        <w:t xml:space="preserve"> </w:t>
      </w:r>
      <w:r w:rsidRPr="001640EB">
        <w:t>инструментах,</w:t>
      </w:r>
      <w:r w:rsidRPr="001640EB">
        <w:rPr>
          <w:spacing w:val="1"/>
        </w:rPr>
        <w:t xml:space="preserve"> </w:t>
      </w:r>
      <w:r w:rsidRPr="001640EB">
        <w:t>различные</w:t>
      </w:r>
      <w:r w:rsidRPr="001640EB">
        <w:rPr>
          <w:spacing w:val="1"/>
        </w:rPr>
        <w:t xml:space="preserve"> </w:t>
      </w:r>
      <w:r w:rsidRPr="001640EB">
        <w:t>формы</w:t>
      </w:r>
      <w:r w:rsidRPr="001640EB">
        <w:rPr>
          <w:spacing w:val="1"/>
        </w:rPr>
        <w:t xml:space="preserve"> </w:t>
      </w:r>
      <w:r w:rsidRPr="001640EB">
        <w:t>музыкального</w:t>
      </w:r>
      <w:r w:rsidRPr="001640EB">
        <w:rPr>
          <w:spacing w:val="1"/>
        </w:rPr>
        <w:t xml:space="preserve"> </w:t>
      </w:r>
      <w:r w:rsidRPr="001640EB">
        <w:t>движения.</w:t>
      </w:r>
      <w:r w:rsidRPr="001640EB">
        <w:rPr>
          <w:spacing w:val="1"/>
        </w:rPr>
        <w:t xml:space="preserve"> </w:t>
      </w:r>
      <w:r w:rsidRPr="001640EB">
        <w:t>В</w:t>
      </w:r>
      <w:r w:rsidRPr="001640EB">
        <w:rPr>
          <w:spacing w:val="1"/>
        </w:rPr>
        <w:t xml:space="preserve"> </w:t>
      </w:r>
      <w:r w:rsidRPr="001640EB">
        <w:t>ходе</w:t>
      </w:r>
      <w:r w:rsidRPr="001640EB">
        <w:rPr>
          <w:spacing w:val="1"/>
        </w:rPr>
        <w:t xml:space="preserve"> </w:t>
      </w:r>
      <w:r w:rsidRPr="001640EB">
        <w:t>активной</w:t>
      </w:r>
      <w:r w:rsidRPr="001640EB">
        <w:rPr>
          <w:spacing w:val="1"/>
        </w:rPr>
        <w:t xml:space="preserve"> </w:t>
      </w:r>
      <w:r w:rsidRPr="001640EB">
        <w:t>музыкальной</w:t>
      </w:r>
      <w:r w:rsidRPr="001640EB">
        <w:rPr>
          <w:spacing w:val="1"/>
        </w:rPr>
        <w:t xml:space="preserve"> </w:t>
      </w:r>
      <w:r w:rsidRPr="001640EB">
        <w:t>деятельности</w:t>
      </w:r>
      <w:r w:rsidRPr="001640EB">
        <w:rPr>
          <w:spacing w:val="1"/>
        </w:rPr>
        <w:t xml:space="preserve"> </w:t>
      </w:r>
      <w:r w:rsidRPr="001640EB">
        <w:t>происходит</w:t>
      </w:r>
      <w:r w:rsidRPr="001640EB">
        <w:rPr>
          <w:spacing w:val="1"/>
        </w:rPr>
        <w:t xml:space="preserve"> </w:t>
      </w:r>
      <w:r w:rsidRPr="001640EB">
        <w:t>постепенное</w:t>
      </w:r>
      <w:r w:rsidRPr="001640EB">
        <w:rPr>
          <w:spacing w:val="1"/>
        </w:rPr>
        <w:t xml:space="preserve"> </w:t>
      </w:r>
      <w:r w:rsidRPr="001640EB">
        <w:t>освоение</w:t>
      </w:r>
      <w:r w:rsidRPr="001640EB">
        <w:rPr>
          <w:spacing w:val="1"/>
        </w:rPr>
        <w:t xml:space="preserve"> </w:t>
      </w:r>
      <w:r w:rsidRPr="001640EB">
        <w:t>элементов</w:t>
      </w:r>
      <w:r w:rsidRPr="001640EB">
        <w:rPr>
          <w:spacing w:val="1"/>
        </w:rPr>
        <w:t xml:space="preserve"> </w:t>
      </w:r>
      <w:r w:rsidRPr="001640EB">
        <w:t>музыкального</w:t>
      </w:r>
      <w:r w:rsidRPr="001640EB">
        <w:rPr>
          <w:spacing w:val="1"/>
        </w:rPr>
        <w:t xml:space="preserve"> </w:t>
      </w:r>
      <w:r w:rsidRPr="001640EB">
        <w:t>языка,</w:t>
      </w:r>
      <w:r w:rsidRPr="001640EB">
        <w:rPr>
          <w:spacing w:val="1"/>
        </w:rPr>
        <w:t xml:space="preserve"> </w:t>
      </w:r>
      <w:r w:rsidRPr="001640EB">
        <w:t>понимание</w:t>
      </w:r>
      <w:r w:rsidRPr="001640EB">
        <w:rPr>
          <w:spacing w:val="1"/>
        </w:rPr>
        <w:t xml:space="preserve"> </w:t>
      </w:r>
      <w:r w:rsidRPr="001640EB">
        <w:t>основных</w:t>
      </w:r>
      <w:r w:rsidRPr="001640EB">
        <w:rPr>
          <w:spacing w:val="-4"/>
        </w:rPr>
        <w:t xml:space="preserve"> </w:t>
      </w:r>
      <w:r w:rsidRPr="001640EB">
        <w:t>жанровых</w:t>
      </w:r>
      <w:r w:rsidRPr="001640EB">
        <w:rPr>
          <w:spacing w:val="-4"/>
        </w:rPr>
        <w:t xml:space="preserve"> </w:t>
      </w:r>
      <w:r w:rsidRPr="001640EB">
        <w:t>особенностей,</w:t>
      </w:r>
      <w:r w:rsidRPr="001640EB">
        <w:rPr>
          <w:spacing w:val="4"/>
        </w:rPr>
        <w:t xml:space="preserve"> </w:t>
      </w:r>
      <w:r w:rsidRPr="001640EB">
        <w:t>принципов</w:t>
      </w:r>
      <w:r w:rsidRPr="001640EB">
        <w:rPr>
          <w:spacing w:val="-7"/>
        </w:rPr>
        <w:t xml:space="preserve"> </w:t>
      </w:r>
      <w:r w:rsidRPr="001640EB">
        <w:t>и</w:t>
      </w:r>
      <w:r w:rsidRPr="001640EB">
        <w:rPr>
          <w:spacing w:val="2"/>
        </w:rPr>
        <w:t xml:space="preserve"> </w:t>
      </w:r>
      <w:r w:rsidRPr="001640EB">
        <w:t>форм</w:t>
      </w:r>
      <w:r w:rsidRPr="001640EB">
        <w:rPr>
          <w:spacing w:val="3"/>
        </w:rPr>
        <w:t xml:space="preserve"> </w:t>
      </w:r>
      <w:r w:rsidRPr="001640EB">
        <w:t>развития</w:t>
      </w:r>
      <w:r w:rsidRPr="001640EB">
        <w:rPr>
          <w:spacing w:val="-4"/>
        </w:rPr>
        <w:t xml:space="preserve"> </w:t>
      </w:r>
      <w:r w:rsidRPr="001640EB">
        <w:t>музыки.</w:t>
      </w:r>
    </w:p>
    <w:p w:rsidR="001640EB" w:rsidRPr="001640EB" w:rsidRDefault="001640EB" w:rsidP="001640EB">
      <w:pPr>
        <w:pStyle w:val="a7"/>
        <w:ind w:right="124"/>
      </w:pPr>
      <w:r w:rsidRPr="001640EB">
        <w:t>Программа по музыке предусматривает знакомство обучающихся с некоторым количеством</w:t>
      </w:r>
      <w:r w:rsidRPr="001640EB">
        <w:rPr>
          <w:spacing w:val="1"/>
        </w:rPr>
        <w:t xml:space="preserve"> </w:t>
      </w:r>
      <w:r w:rsidRPr="001640EB">
        <w:t>явлений,</w:t>
      </w:r>
      <w:r w:rsidRPr="001640EB">
        <w:rPr>
          <w:spacing w:val="1"/>
        </w:rPr>
        <w:t xml:space="preserve"> </w:t>
      </w:r>
      <w:r w:rsidRPr="001640EB">
        <w:t>фактов</w:t>
      </w:r>
      <w:r w:rsidRPr="001640EB">
        <w:rPr>
          <w:spacing w:val="1"/>
        </w:rPr>
        <w:t xml:space="preserve"> </w:t>
      </w:r>
      <w:r w:rsidRPr="001640EB">
        <w:t>музыкальной</w:t>
      </w:r>
      <w:r w:rsidRPr="001640EB">
        <w:rPr>
          <w:spacing w:val="1"/>
        </w:rPr>
        <w:t xml:space="preserve"> </w:t>
      </w:r>
      <w:r w:rsidRPr="001640EB">
        <w:t>культуры</w:t>
      </w:r>
      <w:r w:rsidRPr="001640EB">
        <w:rPr>
          <w:spacing w:val="1"/>
        </w:rPr>
        <w:t xml:space="preserve"> </w:t>
      </w:r>
      <w:r w:rsidRPr="001640EB">
        <w:t>(знание</w:t>
      </w:r>
      <w:r w:rsidRPr="001640EB">
        <w:rPr>
          <w:spacing w:val="1"/>
        </w:rPr>
        <w:t xml:space="preserve"> </w:t>
      </w:r>
      <w:r w:rsidRPr="001640EB">
        <w:t>музыкальных</w:t>
      </w:r>
      <w:r w:rsidRPr="001640EB">
        <w:rPr>
          <w:spacing w:val="1"/>
        </w:rPr>
        <w:t xml:space="preserve"> </w:t>
      </w:r>
      <w:r w:rsidRPr="001640EB">
        <w:t>произведений,</w:t>
      </w:r>
      <w:r w:rsidRPr="001640EB">
        <w:rPr>
          <w:spacing w:val="1"/>
        </w:rPr>
        <w:t xml:space="preserve"> </w:t>
      </w:r>
      <w:r w:rsidRPr="001640EB">
        <w:t>фамилий</w:t>
      </w:r>
      <w:r w:rsidRPr="001640EB">
        <w:rPr>
          <w:spacing w:val="1"/>
        </w:rPr>
        <w:t xml:space="preserve"> </w:t>
      </w:r>
      <w:r w:rsidRPr="001640EB">
        <w:t>композиторов</w:t>
      </w:r>
      <w:r w:rsidRPr="001640EB">
        <w:rPr>
          <w:spacing w:val="1"/>
        </w:rPr>
        <w:t xml:space="preserve"> </w:t>
      </w:r>
      <w:r w:rsidRPr="001640EB">
        <w:t>и</w:t>
      </w:r>
      <w:r w:rsidRPr="001640EB">
        <w:rPr>
          <w:spacing w:val="1"/>
        </w:rPr>
        <w:t xml:space="preserve"> </w:t>
      </w:r>
      <w:r w:rsidRPr="001640EB">
        <w:t>исполнителей,</w:t>
      </w:r>
      <w:r w:rsidRPr="001640EB">
        <w:rPr>
          <w:spacing w:val="1"/>
        </w:rPr>
        <w:t xml:space="preserve"> </w:t>
      </w:r>
      <w:r w:rsidRPr="001640EB">
        <w:t>специальной</w:t>
      </w:r>
      <w:r w:rsidRPr="001640EB">
        <w:rPr>
          <w:spacing w:val="1"/>
        </w:rPr>
        <w:t xml:space="preserve"> </w:t>
      </w:r>
      <w:r w:rsidRPr="001640EB">
        <w:t>терминологии).</w:t>
      </w:r>
      <w:r w:rsidRPr="001640EB">
        <w:rPr>
          <w:spacing w:val="1"/>
        </w:rPr>
        <w:t xml:space="preserve"> </w:t>
      </w:r>
      <w:r w:rsidRPr="001640EB">
        <w:t>Программа</w:t>
      </w:r>
      <w:r w:rsidRPr="001640EB">
        <w:rPr>
          <w:spacing w:val="1"/>
        </w:rPr>
        <w:t xml:space="preserve"> </w:t>
      </w:r>
      <w:r w:rsidRPr="001640EB">
        <w:t>по</w:t>
      </w:r>
      <w:r w:rsidRPr="001640EB">
        <w:rPr>
          <w:spacing w:val="1"/>
        </w:rPr>
        <w:t xml:space="preserve"> </w:t>
      </w:r>
      <w:r w:rsidRPr="001640EB">
        <w:t>музыке</w:t>
      </w:r>
      <w:r w:rsidRPr="001640EB">
        <w:rPr>
          <w:spacing w:val="1"/>
        </w:rPr>
        <w:t xml:space="preserve"> </w:t>
      </w:r>
      <w:r w:rsidRPr="001640EB">
        <w:t>формирует</w:t>
      </w:r>
      <w:r w:rsidRPr="001640EB">
        <w:rPr>
          <w:spacing w:val="1"/>
        </w:rPr>
        <w:t xml:space="preserve"> </w:t>
      </w:r>
      <w:r w:rsidRPr="001640EB">
        <w:t>эстетические</w:t>
      </w:r>
      <w:r w:rsidRPr="001640EB">
        <w:rPr>
          <w:spacing w:val="1"/>
        </w:rPr>
        <w:t xml:space="preserve"> </w:t>
      </w:r>
      <w:r w:rsidRPr="001640EB">
        <w:t>потребности,</w:t>
      </w:r>
      <w:r w:rsidRPr="001640EB">
        <w:rPr>
          <w:spacing w:val="1"/>
        </w:rPr>
        <w:t xml:space="preserve"> </w:t>
      </w:r>
      <w:r w:rsidRPr="001640EB">
        <w:t>проживание</w:t>
      </w:r>
      <w:r w:rsidRPr="001640EB">
        <w:rPr>
          <w:spacing w:val="1"/>
        </w:rPr>
        <w:t xml:space="preserve"> </w:t>
      </w:r>
      <w:r w:rsidRPr="001640EB">
        <w:t>и</w:t>
      </w:r>
      <w:r w:rsidRPr="001640EB">
        <w:rPr>
          <w:spacing w:val="1"/>
        </w:rPr>
        <w:t xml:space="preserve"> </w:t>
      </w:r>
      <w:r w:rsidRPr="001640EB">
        <w:t>осознание</w:t>
      </w:r>
      <w:r w:rsidRPr="001640EB">
        <w:rPr>
          <w:spacing w:val="1"/>
        </w:rPr>
        <w:t xml:space="preserve"> </w:t>
      </w:r>
      <w:r w:rsidRPr="001640EB">
        <w:t>тех</w:t>
      </w:r>
      <w:r w:rsidRPr="001640EB">
        <w:rPr>
          <w:spacing w:val="1"/>
        </w:rPr>
        <w:t xml:space="preserve"> </w:t>
      </w:r>
      <w:r w:rsidRPr="001640EB">
        <w:t>особых</w:t>
      </w:r>
      <w:r w:rsidRPr="001640EB">
        <w:rPr>
          <w:spacing w:val="1"/>
        </w:rPr>
        <w:t xml:space="preserve"> </w:t>
      </w:r>
      <w:r w:rsidRPr="001640EB">
        <w:t>мыслей</w:t>
      </w:r>
      <w:r w:rsidRPr="001640EB">
        <w:rPr>
          <w:spacing w:val="1"/>
        </w:rPr>
        <w:t xml:space="preserve"> </w:t>
      </w:r>
      <w:r w:rsidRPr="001640EB">
        <w:t>и</w:t>
      </w:r>
      <w:r w:rsidRPr="001640EB">
        <w:rPr>
          <w:spacing w:val="1"/>
        </w:rPr>
        <w:t xml:space="preserve"> </w:t>
      </w:r>
      <w:r w:rsidRPr="001640EB">
        <w:t>чувств,</w:t>
      </w:r>
      <w:r w:rsidRPr="001640EB">
        <w:rPr>
          <w:spacing w:val="1"/>
        </w:rPr>
        <w:t xml:space="preserve"> </w:t>
      </w:r>
      <w:r w:rsidRPr="001640EB">
        <w:t>состояний,</w:t>
      </w:r>
      <w:r w:rsidRPr="001640EB">
        <w:rPr>
          <w:spacing w:val="1"/>
        </w:rPr>
        <w:t xml:space="preserve"> </w:t>
      </w:r>
      <w:r w:rsidRPr="001640EB">
        <w:t>отношений</w:t>
      </w:r>
      <w:r w:rsidRPr="001640EB">
        <w:rPr>
          <w:spacing w:val="-3"/>
        </w:rPr>
        <w:t xml:space="preserve"> </w:t>
      </w:r>
      <w:r w:rsidRPr="001640EB">
        <w:t>к</w:t>
      </w:r>
      <w:r w:rsidRPr="001640EB">
        <w:rPr>
          <w:spacing w:val="-5"/>
        </w:rPr>
        <w:t xml:space="preserve"> </w:t>
      </w:r>
      <w:r w:rsidRPr="001640EB">
        <w:t>жизни,</w:t>
      </w:r>
      <w:r w:rsidRPr="001640EB">
        <w:rPr>
          <w:spacing w:val="-1"/>
        </w:rPr>
        <w:t xml:space="preserve"> </w:t>
      </w:r>
      <w:r w:rsidRPr="001640EB">
        <w:t>самому</w:t>
      </w:r>
      <w:r w:rsidRPr="001640EB">
        <w:rPr>
          <w:spacing w:val="-9"/>
        </w:rPr>
        <w:t xml:space="preserve"> </w:t>
      </w:r>
      <w:r w:rsidRPr="001640EB">
        <w:t>себе,</w:t>
      </w:r>
      <w:r w:rsidRPr="001640EB">
        <w:rPr>
          <w:spacing w:val="3"/>
        </w:rPr>
        <w:t xml:space="preserve"> </w:t>
      </w:r>
      <w:r w:rsidRPr="001640EB">
        <w:t>другим</w:t>
      </w:r>
      <w:r w:rsidRPr="001640EB">
        <w:rPr>
          <w:spacing w:val="3"/>
        </w:rPr>
        <w:t xml:space="preserve"> </w:t>
      </w:r>
      <w:r w:rsidRPr="001640EB">
        <w:t>людям,</w:t>
      </w:r>
      <w:r w:rsidRPr="001640EB">
        <w:rPr>
          <w:spacing w:val="3"/>
        </w:rPr>
        <w:t xml:space="preserve"> </w:t>
      </w:r>
      <w:r w:rsidRPr="001640EB">
        <w:t>которые несёт</w:t>
      </w:r>
      <w:r w:rsidRPr="001640EB">
        <w:rPr>
          <w:spacing w:val="-2"/>
        </w:rPr>
        <w:t xml:space="preserve"> </w:t>
      </w:r>
      <w:r w:rsidRPr="001640EB">
        <w:t>в</w:t>
      </w:r>
      <w:r w:rsidRPr="001640EB">
        <w:rPr>
          <w:spacing w:val="2"/>
        </w:rPr>
        <w:t xml:space="preserve"> </w:t>
      </w:r>
      <w:r w:rsidRPr="001640EB">
        <w:t>себе музыка.</w:t>
      </w:r>
    </w:p>
    <w:p w:rsidR="001640EB" w:rsidRPr="001640EB" w:rsidRDefault="001640EB" w:rsidP="001640EB">
      <w:pPr>
        <w:pStyle w:val="a7"/>
        <w:ind w:right="121"/>
      </w:pPr>
      <w:r w:rsidRPr="001640EB">
        <w:rPr>
          <w:spacing w:val="-1"/>
        </w:rPr>
        <w:t>Свойственная</w:t>
      </w:r>
      <w:r w:rsidRPr="001640EB">
        <w:rPr>
          <w:spacing w:val="-11"/>
        </w:rPr>
        <w:t xml:space="preserve"> </w:t>
      </w:r>
      <w:r w:rsidRPr="001640EB">
        <w:rPr>
          <w:spacing w:val="-1"/>
        </w:rPr>
        <w:t>музыкальному</w:t>
      </w:r>
      <w:r w:rsidRPr="001640EB">
        <w:rPr>
          <w:spacing w:val="-16"/>
        </w:rPr>
        <w:t xml:space="preserve"> </w:t>
      </w:r>
      <w:r w:rsidRPr="001640EB">
        <w:rPr>
          <w:spacing w:val="-1"/>
        </w:rPr>
        <w:t>восприятию</w:t>
      </w:r>
      <w:r w:rsidRPr="001640EB">
        <w:rPr>
          <w:spacing w:val="-13"/>
        </w:rPr>
        <w:t xml:space="preserve"> </w:t>
      </w:r>
      <w:r w:rsidRPr="001640EB">
        <w:rPr>
          <w:spacing w:val="-1"/>
        </w:rPr>
        <w:t>идентификация</w:t>
      </w:r>
      <w:r w:rsidRPr="001640EB">
        <w:rPr>
          <w:spacing w:val="-7"/>
        </w:rPr>
        <w:t xml:space="preserve"> </w:t>
      </w:r>
      <w:r w:rsidRPr="001640EB">
        <w:t>с</w:t>
      </w:r>
      <w:r w:rsidRPr="001640EB">
        <w:rPr>
          <w:spacing w:val="-8"/>
        </w:rPr>
        <w:t xml:space="preserve"> </w:t>
      </w:r>
      <w:r w:rsidRPr="001640EB">
        <w:t>лирическим</w:t>
      </w:r>
      <w:r w:rsidRPr="001640EB">
        <w:rPr>
          <w:spacing w:val="-5"/>
        </w:rPr>
        <w:t xml:space="preserve"> </w:t>
      </w:r>
      <w:r w:rsidRPr="001640EB">
        <w:t>героем</w:t>
      </w:r>
      <w:r w:rsidRPr="001640EB">
        <w:rPr>
          <w:spacing w:val="-10"/>
        </w:rPr>
        <w:t xml:space="preserve"> </w:t>
      </w:r>
      <w:r w:rsidRPr="001640EB">
        <w:t>произведения</w:t>
      </w:r>
      <w:r w:rsidRPr="001640EB">
        <w:rPr>
          <w:spacing w:val="-57"/>
        </w:rPr>
        <w:t xml:space="preserve"> </w:t>
      </w:r>
      <w:r w:rsidRPr="001640EB">
        <w:t>является</w:t>
      </w:r>
      <w:r w:rsidRPr="001640EB">
        <w:rPr>
          <w:spacing w:val="1"/>
        </w:rPr>
        <w:t xml:space="preserve"> </w:t>
      </w:r>
      <w:r w:rsidRPr="001640EB">
        <w:t>уникальным</w:t>
      </w:r>
      <w:r w:rsidRPr="001640EB">
        <w:rPr>
          <w:spacing w:val="1"/>
        </w:rPr>
        <w:t xml:space="preserve"> </w:t>
      </w:r>
      <w:r w:rsidRPr="001640EB">
        <w:t>психологическим</w:t>
      </w:r>
      <w:r w:rsidRPr="001640EB">
        <w:rPr>
          <w:spacing w:val="1"/>
        </w:rPr>
        <w:t xml:space="preserve"> </w:t>
      </w:r>
      <w:r w:rsidRPr="001640EB">
        <w:t>механизмом</w:t>
      </w:r>
      <w:r w:rsidRPr="001640EB">
        <w:rPr>
          <w:spacing w:val="1"/>
        </w:rPr>
        <w:t xml:space="preserve"> </w:t>
      </w:r>
      <w:r w:rsidRPr="001640EB">
        <w:t>для</w:t>
      </w:r>
      <w:r w:rsidRPr="001640EB">
        <w:rPr>
          <w:spacing w:val="1"/>
        </w:rPr>
        <w:t xml:space="preserve"> </w:t>
      </w:r>
      <w:r w:rsidRPr="001640EB">
        <w:t>формирования</w:t>
      </w:r>
      <w:r w:rsidRPr="001640EB">
        <w:rPr>
          <w:spacing w:val="1"/>
        </w:rPr>
        <w:t xml:space="preserve"> </w:t>
      </w:r>
      <w:r w:rsidRPr="001640EB">
        <w:t>мировоззрения</w:t>
      </w:r>
      <w:r w:rsidRPr="001640EB">
        <w:rPr>
          <w:spacing w:val="1"/>
        </w:rPr>
        <w:t xml:space="preserve"> </w:t>
      </w:r>
      <w:r w:rsidRPr="001640EB">
        <w:t>обучающегося</w:t>
      </w:r>
      <w:r w:rsidRPr="001640EB">
        <w:rPr>
          <w:spacing w:val="1"/>
        </w:rPr>
        <w:t xml:space="preserve"> </w:t>
      </w:r>
      <w:r w:rsidRPr="001640EB">
        <w:t>опосредованным</w:t>
      </w:r>
      <w:r w:rsidRPr="001640EB">
        <w:rPr>
          <w:spacing w:val="1"/>
        </w:rPr>
        <w:t xml:space="preserve"> </w:t>
      </w:r>
      <w:r w:rsidRPr="001640EB">
        <w:t>недирективным</w:t>
      </w:r>
      <w:r w:rsidRPr="001640EB">
        <w:rPr>
          <w:spacing w:val="1"/>
        </w:rPr>
        <w:t xml:space="preserve"> </w:t>
      </w:r>
      <w:r w:rsidRPr="001640EB">
        <w:t>путём.</w:t>
      </w:r>
      <w:r w:rsidRPr="001640EB">
        <w:rPr>
          <w:spacing w:val="1"/>
        </w:rPr>
        <w:t xml:space="preserve"> </w:t>
      </w:r>
      <w:r w:rsidRPr="001640EB">
        <w:t>Ключевым</w:t>
      </w:r>
      <w:r w:rsidRPr="001640EB">
        <w:rPr>
          <w:spacing w:val="1"/>
        </w:rPr>
        <w:t xml:space="preserve"> </w:t>
      </w:r>
      <w:r w:rsidRPr="001640EB">
        <w:t>моментом</w:t>
      </w:r>
      <w:r w:rsidRPr="001640EB">
        <w:rPr>
          <w:spacing w:val="1"/>
        </w:rPr>
        <w:t xml:space="preserve"> </w:t>
      </w:r>
      <w:r w:rsidRPr="001640EB">
        <w:t>при</w:t>
      </w:r>
      <w:r w:rsidRPr="001640EB">
        <w:rPr>
          <w:spacing w:val="1"/>
        </w:rPr>
        <w:t xml:space="preserve"> </w:t>
      </w:r>
      <w:r w:rsidRPr="001640EB">
        <w:t>составлении</w:t>
      </w:r>
      <w:r w:rsidRPr="001640EB">
        <w:rPr>
          <w:spacing w:val="1"/>
        </w:rPr>
        <w:t xml:space="preserve"> </w:t>
      </w:r>
      <w:r w:rsidRPr="001640EB">
        <w:t>программы по музыке является отбор репертуара, который должен сочетать в себе такие качества,</w:t>
      </w:r>
      <w:r w:rsidRPr="001640EB">
        <w:rPr>
          <w:spacing w:val="1"/>
        </w:rPr>
        <w:t xml:space="preserve"> </w:t>
      </w:r>
      <w:r w:rsidRPr="001640EB">
        <w:t>как</w:t>
      </w:r>
      <w:r w:rsidRPr="001640EB">
        <w:rPr>
          <w:spacing w:val="1"/>
        </w:rPr>
        <w:t xml:space="preserve"> </w:t>
      </w:r>
      <w:r w:rsidRPr="001640EB">
        <w:t>доступность,</w:t>
      </w:r>
      <w:r w:rsidRPr="001640EB">
        <w:rPr>
          <w:spacing w:val="1"/>
        </w:rPr>
        <w:t xml:space="preserve"> </w:t>
      </w:r>
      <w:r w:rsidRPr="001640EB">
        <w:t>высокий</w:t>
      </w:r>
      <w:r w:rsidRPr="001640EB">
        <w:rPr>
          <w:spacing w:val="1"/>
        </w:rPr>
        <w:t xml:space="preserve"> </w:t>
      </w:r>
      <w:r w:rsidRPr="001640EB">
        <w:t>художественный</w:t>
      </w:r>
      <w:r w:rsidRPr="001640EB">
        <w:rPr>
          <w:spacing w:val="1"/>
        </w:rPr>
        <w:t xml:space="preserve"> </w:t>
      </w:r>
      <w:r w:rsidRPr="001640EB">
        <w:t>уровень,</w:t>
      </w:r>
      <w:r w:rsidRPr="001640EB">
        <w:rPr>
          <w:spacing w:val="1"/>
        </w:rPr>
        <w:t xml:space="preserve"> </w:t>
      </w:r>
      <w:r w:rsidRPr="001640EB">
        <w:t>соответствие</w:t>
      </w:r>
      <w:r w:rsidRPr="001640EB">
        <w:rPr>
          <w:spacing w:val="1"/>
        </w:rPr>
        <w:t xml:space="preserve"> </w:t>
      </w:r>
      <w:r w:rsidRPr="001640EB">
        <w:t>системе</w:t>
      </w:r>
      <w:r w:rsidRPr="001640EB">
        <w:rPr>
          <w:spacing w:val="1"/>
        </w:rPr>
        <w:t xml:space="preserve"> </w:t>
      </w:r>
      <w:r w:rsidRPr="001640EB">
        <w:t>традиционных</w:t>
      </w:r>
      <w:r w:rsidRPr="001640EB">
        <w:rPr>
          <w:spacing w:val="1"/>
        </w:rPr>
        <w:t xml:space="preserve"> </w:t>
      </w:r>
      <w:r w:rsidRPr="001640EB">
        <w:t>российских</w:t>
      </w:r>
      <w:r w:rsidRPr="001640EB">
        <w:rPr>
          <w:spacing w:val="-4"/>
        </w:rPr>
        <w:t xml:space="preserve"> </w:t>
      </w:r>
      <w:r w:rsidRPr="001640EB">
        <w:t>ценностей.</w:t>
      </w:r>
    </w:p>
    <w:p w:rsidR="001640EB" w:rsidRPr="001640EB" w:rsidRDefault="001640EB" w:rsidP="001640EB">
      <w:pPr>
        <w:pStyle w:val="a7"/>
        <w:ind w:right="127"/>
      </w:pPr>
      <w:r w:rsidRPr="001640EB">
        <w:t>Одним</w:t>
      </w:r>
      <w:r w:rsidRPr="001640EB">
        <w:rPr>
          <w:spacing w:val="1"/>
        </w:rPr>
        <w:t xml:space="preserve"> </w:t>
      </w:r>
      <w:r w:rsidRPr="001640EB">
        <w:t>из</w:t>
      </w:r>
      <w:r w:rsidRPr="001640EB">
        <w:rPr>
          <w:spacing w:val="1"/>
        </w:rPr>
        <w:t xml:space="preserve"> </w:t>
      </w:r>
      <w:r w:rsidRPr="001640EB">
        <w:t>наиболее</w:t>
      </w:r>
      <w:r w:rsidRPr="001640EB">
        <w:rPr>
          <w:spacing w:val="1"/>
        </w:rPr>
        <w:t xml:space="preserve"> </w:t>
      </w:r>
      <w:r w:rsidRPr="001640EB">
        <w:t>важных</w:t>
      </w:r>
      <w:r w:rsidRPr="001640EB">
        <w:rPr>
          <w:spacing w:val="1"/>
        </w:rPr>
        <w:t xml:space="preserve"> </w:t>
      </w:r>
      <w:r w:rsidRPr="001640EB">
        <w:t>направлений</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музыке</w:t>
      </w:r>
      <w:r w:rsidRPr="001640EB">
        <w:rPr>
          <w:spacing w:val="1"/>
        </w:rPr>
        <w:t xml:space="preserve"> </w:t>
      </w:r>
      <w:r w:rsidRPr="001640EB">
        <w:t>является</w:t>
      </w:r>
      <w:r w:rsidRPr="001640EB">
        <w:rPr>
          <w:spacing w:val="1"/>
        </w:rPr>
        <w:t xml:space="preserve"> </w:t>
      </w:r>
      <w:r w:rsidRPr="001640EB">
        <w:t>развитие</w:t>
      </w:r>
      <w:r w:rsidRPr="001640EB">
        <w:rPr>
          <w:spacing w:val="1"/>
        </w:rPr>
        <w:t xml:space="preserve"> </w:t>
      </w:r>
      <w:r w:rsidRPr="001640EB">
        <w:t>эмоционального</w:t>
      </w:r>
      <w:r w:rsidRPr="001640EB">
        <w:rPr>
          <w:spacing w:val="-10"/>
        </w:rPr>
        <w:t xml:space="preserve"> </w:t>
      </w:r>
      <w:r w:rsidRPr="001640EB">
        <w:t>интеллекта</w:t>
      </w:r>
      <w:r w:rsidRPr="001640EB">
        <w:rPr>
          <w:spacing w:val="-13"/>
        </w:rPr>
        <w:t xml:space="preserve"> </w:t>
      </w:r>
      <w:r w:rsidRPr="001640EB">
        <w:t>обучающихся.</w:t>
      </w:r>
      <w:r w:rsidRPr="001640EB">
        <w:rPr>
          <w:spacing w:val="-8"/>
        </w:rPr>
        <w:t xml:space="preserve"> </w:t>
      </w:r>
      <w:r w:rsidRPr="001640EB">
        <w:t>Через</w:t>
      </w:r>
      <w:r w:rsidRPr="001640EB">
        <w:rPr>
          <w:spacing w:val="-13"/>
        </w:rPr>
        <w:t xml:space="preserve"> </w:t>
      </w:r>
      <w:r w:rsidRPr="001640EB">
        <w:t>опыт</w:t>
      </w:r>
      <w:r w:rsidRPr="001640EB">
        <w:rPr>
          <w:spacing w:val="-8"/>
        </w:rPr>
        <w:t xml:space="preserve"> </w:t>
      </w:r>
      <w:r w:rsidRPr="001640EB">
        <w:t>чувственного</w:t>
      </w:r>
      <w:r w:rsidRPr="001640EB">
        <w:rPr>
          <w:spacing w:val="-9"/>
        </w:rPr>
        <w:t xml:space="preserve"> </w:t>
      </w:r>
      <w:r w:rsidRPr="001640EB">
        <w:t>восприятия</w:t>
      </w:r>
      <w:r w:rsidRPr="001640EB">
        <w:rPr>
          <w:spacing w:val="-14"/>
        </w:rPr>
        <w:t xml:space="preserve"> </w:t>
      </w:r>
      <w:r w:rsidRPr="001640EB">
        <w:t>и</w:t>
      </w:r>
      <w:r w:rsidRPr="001640EB">
        <w:rPr>
          <w:spacing w:val="-9"/>
        </w:rPr>
        <w:t xml:space="preserve"> </w:t>
      </w:r>
      <w:r w:rsidRPr="001640EB">
        <w:t>художественного</w:t>
      </w:r>
      <w:r w:rsidRPr="001640EB">
        <w:rPr>
          <w:spacing w:val="-57"/>
        </w:rPr>
        <w:t xml:space="preserve"> </w:t>
      </w:r>
      <w:r w:rsidRPr="001640EB">
        <w:t>исполнения</w:t>
      </w:r>
      <w:r w:rsidRPr="001640EB">
        <w:rPr>
          <w:spacing w:val="-9"/>
        </w:rPr>
        <w:t xml:space="preserve"> </w:t>
      </w:r>
      <w:r w:rsidRPr="001640EB">
        <w:t>музыки</w:t>
      </w:r>
      <w:r w:rsidRPr="001640EB">
        <w:rPr>
          <w:spacing w:val="-3"/>
        </w:rPr>
        <w:t xml:space="preserve"> </w:t>
      </w:r>
      <w:r w:rsidRPr="001640EB">
        <w:t>формируется</w:t>
      </w:r>
      <w:r w:rsidRPr="001640EB">
        <w:rPr>
          <w:spacing w:val="-5"/>
        </w:rPr>
        <w:t xml:space="preserve"> </w:t>
      </w:r>
      <w:r w:rsidRPr="001640EB">
        <w:t>эмоциональная</w:t>
      </w:r>
      <w:r w:rsidRPr="001640EB">
        <w:rPr>
          <w:spacing w:val="-8"/>
        </w:rPr>
        <w:t xml:space="preserve"> </w:t>
      </w:r>
      <w:r w:rsidRPr="001640EB">
        <w:t>осознанность,</w:t>
      </w:r>
      <w:r w:rsidRPr="001640EB">
        <w:rPr>
          <w:spacing w:val="-7"/>
        </w:rPr>
        <w:t xml:space="preserve"> </w:t>
      </w:r>
      <w:r w:rsidRPr="001640EB">
        <w:t>рефлексивная</w:t>
      </w:r>
      <w:r w:rsidRPr="001640EB">
        <w:rPr>
          <w:spacing w:val="-3"/>
        </w:rPr>
        <w:t xml:space="preserve"> </w:t>
      </w:r>
      <w:r w:rsidRPr="001640EB">
        <w:t>установка</w:t>
      </w:r>
      <w:r w:rsidRPr="001640EB">
        <w:rPr>
          <w:spacing w:val="-5"/>
        </w:rPr>
        <w:t xml:space="preserve"> </w:t>
      </w:r>
      <w:r w:rsidRPr="001640EB">
        <w:t>личности</w:t>
      </w:r>
      <w:r w:rsidRPr="001640EB">
        <w:rPr>
          <w:spacing w:val="-7"/>
        </w:rPr>
        <w:t xml:space="preserve"> </w:t>
      </w:r>
      <w:r w:rsidRPr="001640EB">
        <w:t>в</w:t>
      </w:r>
      <w:r w:rsidRPr="001640EB">
        <w:rPr>
          <w:spacing w:val="-57"/>
        </w:rPr>
        <w:t xml:space="preserve"> </w:t>
      </w:r>
      <w:r w:rsidRPr="001640EB">
        <w:t>целом.</w:t>
      </w:r>
    </w:p>
    <w:p w:rsidR="001640EB" w:rsidRPr="001640EB" w:rsidRDefault="001640EB" w:rsidP="001640EB">
      <w:pPr>
        <w:pStyle w:val="a7"/>
        <w:ind w:right="126"/>
      </w:pPr>
      <w:r w:rsidRPr="001640EB">
        <w:t>Особая</w:t>
      </w:r>
      <w:r w:rsidRPr="001640EB">
        <w:rPr>
          <w:spacing w:val="1"/>
        </w:rPr>
        <w:t xml:space="preserve"> </w:t>
      </w:r>
      <w:r w:rsidRPr="001640EB">
        <w:t>роль в организации музыкальных занятий в</w:t>
      </w:r>
      <w:r w:rsidRPr="001640EB">
        <w:rPr>
          <w:spacing w:val="1"/>
        </w:rPr>
        <w:t xml:space="preserve"> </w:t>
      </w:r>
      <w:r w:rsidRPr="001640EB">
        <w:t>программе по</w:t>
      </w:r>
      <w:r w:rsidRPr="001640EB">
        <w:rPr>
          <w:spacing w:val="1"/>
        </w:rPr>
        <w:t xml:space="preserve"> </w:t>
      </w:r>
      <w:r w:rsidRPr="001640EB">
        <w:t>музыке принадлежит</w:t>
      </w:r>
      <w:r w:rsidRPr="001640EB">
        <w:rPr>
          <w:spacing w:val="1"/>
        </w:rPr>
        <w:t xml:space="preserve"> </w:t>
      </w:r>
      <w:r w:rsidRPr="001640EB">
        <w:t>игровым</w:t>
      </w:r>
      <w:r w:rsidRPr="001640EB">
        <w:rPr>
          <w:spacing w:val="-6"/>
        </w:rPr>
        <w:t xml:space="preserve"> </w:t>
      </w:r>
      <w:r w:rsidRPr="001640EB">
        <w:t>формам</w:t>
      </w:r>
      <w:r w:rsidRPr="001640EB">
        <w:rPr>
          <w:spacing w:val="-9"/>
        </w:rPr>
        <w:t xml:space="preserve"> </w:t>
      </w:r>
      <w:r w:rsidRPr="001640EB">
        <w:t>деятельности,</w:t>
      </w:r>
      <w:r w:rsidRPr="001640EB">
        <w:rPr>
          <w:spacing w:val="-5"/>
        </w:rPr>
        <w:t xml:space="preserve"> </w:t>
      </w:r>
      <w:r w:rsidRPr="001640EB">
        <w:t>которые</w:t>
      </w:r>
      <w:r w:rsidRPr="001640EB">
        <w:rPr>
          <w:spacing w:val="-8"/>
        </w:rPr>
        <w:t xml:space="preserve"> </w:t>
      </w:r>
      <w:r w:rsidRPr="001640EB">
        <w:t>рассматриваются</w:t>
      </w:r>
      <w:r w:rsidRPr="001640EB">
        <w:rPr>
          <w:spacing w:val="-7"/>
        </w:rPr>
        <w:t xml:space="preserve"> </w:t>
      </w:r>
      <w:r w:rsidRPr="001640EB">
        <w:t>как</w:t>
      </w:r>
      <w:r w:rsidRPr="001640EB">
        <w:rPr>
          <w:spacing w:val="-8"/>
        </w:rPr>
        <w:t xml:space="preserve"> </w:t>
      </w:r>
      <w:r w:rsidRPr="001640EB">
        <w:t>широкий</w:t>
      </w:r>
      <w:r w:rsidRPr="001640EB">
        <w:rPr>
          <w:spacing w:val="-6"/>
        </w:rPr>
        <w:t xml:space="preserve"> </w:t>
      </w:r>
      <w:r w:rsidRPr="001640EB">
        <w:t>спектр</w:t>
      </w:r>
      <w:r w:rsidRPr="001640EB">
        <w:rPr>
          <w:spacing w:val="-6"/>
        </w:rPr>
        <w:t xml:space="preserve"> </w:t>
      </w:r>
      <w:r w:rsidRPr="001640EB">
        <w:t>конкретных</w:t>
      </w:r>
      <w:r w:rsidRPr="001640EB">
        <w:rPr>
          <w:spacing w:val="-12"/>
        </w:rPr>
        <w:t xml:space="preserve"> </w:t>
      </w:r>
      <w:r w:rsidRPr="001640EB">
        <w:t>приёмов</w:t>
      </w:r>
      <w:r w:rsidRPr="001640EB">
        <w:rPr>
          <w:spacing w:val="-57"/>
        </w:rPr>
        <w:t xml:space="preserve"> </w:t>
      </w:r>
      <w:r w:rsidRPr="001640EB">
        <w:t>и</w:t>
      </w:r>
      <w:r w:rsidRPr="001640EB">
        <w:rPr>
          <w:spacing w:val="1"/>
        </w:rPr>
        <w:t xml:space="preserve"> </w:t>
      </w:r>
      <w:r w:rsidRPr="001640EB">
        <w:t>методов,</w:t>
      </w:r>
      <w:r w:rsidRPr="001640EB">
        <w:rPr>
          <w:spacing w:val="1"/>
        </w:rPr>
        <w:t xml:space="preserve"> </w:t>
      </w:r>
      <w:r w:rsidRPr="001640EB">
        <w:t>внутренне</w:t>
      </w:r>
      <w:r w:rsidRPr="001640EB">
        <w:rPr>
          <w:spacing w:val="1"/>
        </w:rPr>
        <w:t xml:space="preserve"> </w:t>
      </w:r>
      <w:r w:rsidRPr="001640EB">
        <w:t>присущих</w:t>
      </w:r>
      <w:r w:rsidRPr="001640EB">
        <w:rPr>
          <w:spacing w:val="1"/>
        </w:rPr>
        <w:t xml:space="preserve"> </w:t>
      </w:r>
      <w:r w:rsidRPr="001640EB">
        <w:t>самому</w:t>
      </w:r>
      <w:r w:rsidRPr="001640EB">
        <w:rPr>
          <w:spacing w:val="1"/>
        </w:rPr>
        <w:t xml:space="preserve"> </w:t>
      </w:r>
      <w:r w:rsidRPr="001640EB">
        <w:t>искусству</w:t>
      </w:r>
      <w:r w:rsidRPr="001640EB">
        <w:rPr>
          <w:spacing w:val="1"/>
        </w:rPr>
        <w:t xml:space="preserve"> </w:t>
      </w:r>
      <w:r w:rsidRPr="001640EB">
        <w:t>-</w:t>
      </w:r>
      <w:r w:rsidRPr="001640EB">
        <w:rPr>
          <w:spacing w:val="1"/>
        </w:rPr>
        <w:t xml:space="preserve"> </w:t>
      </w:r>
      <w:r w:rsidRPr="001640EB">
        <w:t>от</w:t>
      </w:r>
      <w:r w:rsidRPr="001640EB">
        <w:rPr>
          <w:spacing w:val="1"/>
        </w:rPr>
        <w:t xml:space="preserve"> </w:t>
      </w:r>
      <w:r w:rsidRPr="001640EB">
        <w:t>традиционных</w:t>
      </w:r>
      <w:r w:rsidRPr="001640EB">
        <w:rPr>
          <w:spacing w:val="1"/>
        </w:rPr>
        <w:t xml:space="preserve"> </w:t>
      </w:r>
      <w:r w:rsidRPr="001640EB">
        <w:t>фольклорных</w:t>
      </w:r>
      <w:r w:rsidRPr="001640EB">
        <w:rPr>
          <w:spacing w:val="1"/>
        </w:rPr>
        <w:t xml:space="preserve"> </w:t>
      </w:r>
      <w:r w:rsidRPr="001640EB">
        <w:t>игр</w:t>
      </w:r>
      <w:r w:rsidRPr="001640EB">
        <w:rPr>
          <w:spacing w:val="1"/>
        </w:rPr>
        <w:t xml:space="preserve"> </w:t>
      </w:r>
      <w:r w:rsidRPr="001640EB">
        <w:t>и</w:t>
      </w:r>
      <w:r w:rsidRPr="001640EB">
        <w:rPr>
          <w:spacing w:val="1"/>
        </w:rPr>
        <w:t xml:space="preserve"> </w:t>
      </w:r>
      <w:r w:rsidRPr="001640EB">
        <w:rPr>
          <w:spacing w:val="-1"/>
        </w:rPr>
        <w:t>театрализованных</w:t>
      </w:r>
      <w:r w:rsidRPr="001640EB">
        <w:rPr>
          <w:spacing w:val="-14"/>
        </w:rPr>
        <w:t xml:space="preserve"> </w:t>
      </w:r>
      <w:r w:rsidRPr="001640EB">
        <w:t>представлений</w:t>
      </w:r>
      <w:r w:rsidRPr="001640EB">
        <w:rPr>
          <w:spacing w:val="-9"/>
        </w:rPr>
        <w:t xml:space="preserve"> </w:t>
      </w:r>
      <w:r w:rsidRPr="001640EB">
        <w:t>к</w:t>
      </w:r>
      <w:r w:rsidRPr="001640EB">
        <w:rPr>
          <w:spacing w:val="-6"/>
        </w:rPr>
        <w:t xml:space="preserve"> </w:t>
      </w:r>
      <w:r w:rsidRPr="001640EB">
        <w:t>звуковым</w:t>
      </w:r>
      <w:r w:rsidRPr="001640EB">
        <w:rPr>
          <w:spacing w:val="-7"/>
        </w:rPr>
        <w:t xml:space="preserve"> </w:t>
      </w:r>
      <w:r w:rsidRPr="001640EB">
        <w:t>импровизациям,</w:t>
      </w:r>
      <w:r w:rsidRPr="001640EB">
        <w:rPr>
          <w:spacing w:val="-7"/>
        </w:rPr>
        <w:t xml:space="preserve"> </w:t>
      </w:r>
      <w:r w:rsidRPr="001640EB">
        <w:t>направленным</w:t>
      </w:r>
      <w:r w:rsidRPr="001640EB">
        <w:rPr>
          <w:spacing w:val="-8"/>
        </w:rPr>
        <w:t xml:space="preserve"> </w:t>
      </w:r>
      <w:r w:rsidRPr="001640EB">
        <w:t>на</w:t>
      </w:r>
      <w:r w:rsidRPr="001640EB">
        <w:rPr>
          <w:spacing w:val="-14"/>
        </w:rPr>
        <w:t xml:space="preserve"> </w:t>
      </w:r>
      <w:r w:rsidRPr="001640EB">
        <w:t>освоение</w:t>
      </w:r>
      <w:r w:rsidRPr="001640EB">
        <w:rPr>
          <w:spacing w:val="-11"/>
        </w:rPr>
        <w:t xml:space="preserve"> </w:t>
      </w:r>
      <w:r w:rsidRPr="001640EB">
        <w:t>жанровых</w:t>
      </w:r>
      <w:r w:rsidRPr="001640EB">
        <w:rPr>
          <w:spacing w:val="-58"/>
        </w:rPr>
        <w:t xml:space="preserve"> </w:t>
      </w:r>
      <w:r w:rsidRPr="001640EB">
        <w:t>особенностей,</w:t>
      </w:r>
      <w:r w:rsidRPr="001640EB">
        <w:rPr>
          <w:spacing w:val="-2"/>
        </w:rPr>
        <w:t xml:space="preserve"> </w:t>
      </w:r>
      <w:r w:rsidRPr="001640EB">
        <w:t>элементов</w:t>
      </w:r>
      <w:r w:rsidRPr="001640EB">
        <w:rPr>
          <w:spacing w:val="-2"/>
        </w:rPr>
        <w:t xml:space="preserve"> </w:t>
      </w:r>
      <w:r w:rsidRPr="001640EB">
        <w:t>музыкального</w:t>
      </w:r>
      <w:r w:rsidRPr="001640EB">
        <w:rPr>
          <w:spacing w:val="1"/>
        </w:rPr>
        <w:t xml:space="preserve"> </w:t>
      </w:r>
      <w:r w:rsidRPr="001640EB">
        <w:t>языка,</w:t>
      </w:r>
      <w:r w:rsidRPr="001640EB">
        <w:rPr>
          <w:spacing w:val="-5"/>
        </w:rPr>
        <w:t xml:space="preserve"> </w:t>
      </w:r>
      <w:r w:rsidRPr="001640EB">
        <w:t>композиционных</w:t>
      </w:r>
      <w:r w:rsidRPr="001640EB">
        <w:rPr>
          <w:spacing w:val="-4"/>
        </w:rPr>
        <w:t xml:space="preserve"> </w:t>
      </w:r>
      <w:r w:rsidRPr="001640EB">
        <w:t>принципов.</w:t>
      </w:r>
    </w:p>
    <w:p w:rsidR="001640EB" w:rsidRPr="001640EB" w:rsidRDefault="001640EB" w:rsidP="001640EB">
      <w:pPr>
        <w:pStyle w:val="a7"/>
        <w:ind w:right="126"/>
      </w:pPr>
      <w:r w:rsidRPr="001640EB">
        <w:t>Основная цель программы по музыке - воспитание музыкальной культуры как части общей</w:t>
      </w:r>
      <w:r w:rsidRPr="001640EB">
        <w:rPr>
          <w:spacing w:val="1"/>
        </w:rPr>
        <w:t xml:space="preserve"> </w:t>
      </w:r>
      <w:r w:rsidRPr="001640EB">
        <w:t>духовной культуры обучающихся. Основным содержанием музыкального обучения и воспитания</w:t>
      </w:r>
      <w:r w:rsidRPr="001640EB">
        <w:rPr>
          <w:spacing w:val="1"/>
        </w:rPr>
        <w:t xml:space="preserve"> </w:t>
      </w:r>
      <w:r w:rsidRPr="001640EB">
        <w:t>является</w:t>
      </w:r>
      <w:r w:rsidRPr="001640EB">
        <w:rPr>
          <w:spacing w:val="-8"/>
        </w:rPr>
        <w:t xml:space="preserve"> </w:t>
      </w:r>
      <w:r w:rsidRPr="001640EB">
        <w:t>личный</w:t>
      </w:r>
      <w:r w:rsidRPr="001640EB">
        <w:rPr>
          <w:spacing w:val="-11"/>
        </w:rPr>
        <w:t xml:space="preserve"> </w:t>
      </w:r>
      <w:r w:rsidRPr="001640EB">
        <w:t>и</w:t>
      </w:r>
      <w:r w:rsidRPr="001640EB">
        <w:rPr>
          <w:spacing w:val="-11"/>
        </w:rPr>
        <w:t xml:space="preserve"> </w:t>
      </w:r>
      <w:r w:rsidRPr="001640EB">
        <w:t>коллективный</w:t>
      </w:r>
      <w:r w:rsidRPr="001640EB">
        <w:rPr>
          <w:spacing w:val="-14"/>
        </w:rPr>
        <w:t xml:space="preserve"> </w:t>
      </w:r>
      <w:r w:rsidRPr="001640EB">
        <w:t>опыт</w:t>
      </w:r>
      <w:r w:rsidRPr="001640EB">
        <w:rPr>
          <w:spacing w:val="-11"/>
        </w:rPr>
        <w:t xml:space="preserve"> </w:t>
      </w:r>
      <w:r w:rsidRPr="001640EB">
        <w:t>проживания</w:t>
      </w:r>
      <w:r w:rsidRPr="001640EB">
        <w:rPr>
          <w:spacing w:val="-8"/>
        </w:rPr>
        <w:t xml:space="preserve"> </w:t>
      </w:r>
      <w:r w:rsidRPr="001640EB">
        <w:t>и</w:t>
      </w:r>
      <w:r w:rsidRPr="001640EB">
        <w:rPr>
          <w:spacing w:val="-14"/>
        </w:rPr>
        <w:t xml:space="preserve"> </w:t>
      </w:r>
      <w:r w:rsidRPr="001640EB">
        <w:t>осознания</w:t>
      </w:r>
      <w:r w:rsidRPr="001640EB">
        <w:rPr>
          <w:spacing w:val="-12"/>
        </w:rPr>
        <w:t xml:space="preserve"> </w:t>
      </w:r>
      <w:r w:rsidRPr="001640EB">
        <w:t>специфического</w:t>
      </w:r>
      <w:r w:rsidRPr="001640EB">
        <w:rPr>
          <w:spacing w:val="-8"/>
        </w:rPr>
        <w:t xml:space="preserve"> </w:t>
      </w:r>
      <w:r w:rsidRPr="001640EB">
        <w:t>комплекса</w:t>
      </w:r>
      <w:r w:rsidRPr="001640EB">
        <w:rPr>
          <w:spacing w:val="-8"/>
        </w:rPr>
        <w:t xml:space="preserve"> </w:t>
      </w:r>
      <w:r w:rsidRPr="001640EB">
        <w:t>эмоций,</w:t>
      </w:r>
      <w:r w:rsidRPr="001640EB">
        <w:rPr>
          <w:spacing w:val="-58"/>
        </w:rPr>
        <w:t xml:space="preserve"> </w:t>
      </w:r>
      <w:r w:rsidRPr="001640EB">
        <w:t>чувств, образов, идей, порождаемых ситуациями эстетического восприятия (постижение мира через</w:t>
      </w:r>
      <w:r w:rsidRPr="001640EB">
        <w:rPr>
          <w:spacing w:val="-57"/>
        </w:rPr>
        <w:t xml:space="preserve"> </w:t>
      </w:r>
      <w:r w:rsidRPr="001640EB">
        <w:t>переживание,</w:t>
      </w:r>
      <w:r w:rsidRPr="001640EB">
        <w:rPr>
          <w:spacing w:val="1"/>
        </w:rPr>
        <w:t xml:space="preserve"> </w:t>
      </w:r>
      <w:r w:rsidRPr="001640EB">
        <w:t>самовыражение</w:t>
      </w:r>
      <w:r w:rsidRPr="001640EB">
        <w:rPr>
          <w:spacing w:val="1"/>
        </w:rPr>
        <w:t xml:space="preserve"> </w:t>
      </w:r>
      <w:r w:rsidRPr="001640EB">
        <w:t>через</w:t>
      </w:r>
      <w:r w:rsidRPr="001640EB">
        <w:rPr>
          <w:spacing w:val="1"/>
        </w:rPr>
        <w:t xml:space="preserve"> </w:t>
      </w:r>
      <w:r w:rsidRPr="001640EB">
        <w:t>творчество,</w:t>
      </w:r>
      <w:r w:rsidRPr="001640EB">
        <w:rPr>
          <w:spacing w:val="1"/>
        </w:rPr>
        <w:t xml:space="preserve"> </w:t>
      </w:r>
      <w:r w:rsidRPr="001640EB">
        <w:t>духовнонравственное</w:t>
      </w:r>
      <w:r w:rsidRPr="001640EB">
        <w:rPr>
          <w:spacing w:val="1"/>
        </w:rPr>
        <w:t xml:space="preserve"> </w:t>
      </w:r>
      <w:r w:rsidRPr="001640EB">
        <w:t>становление,</w:t>
      </w:r>
      <w:r w:rsidRPr="001640EB">
        <w:rPr>
          <w:spacing w:val="1"/>
        </w:rPr>
        <w:t xml:space="preserve"> </w:t>
      </w:r>
      <w:r w:rsidRPr="001640EB">
        <w:t>воспитание</w:t>
      </w:r>
      <w:r w:rsidRPr="001640EB">
        <w:rPr>
          <w:spacing w:val="1"/>
        </w:rPr>
        <w:t xml:space="preserve"> </w:t>
      </w:r>
      <w:r w:rsidRPr="001640EB">
        <w:t>чуткости</w:t>
      </w:r>
      <w:r w:rsidRPr="001640EB">
        <w:rPr>
          <w:spacing w:val="2"/>
        </w:rPr>
        <w:t xml:space="preserve"> </w:t>
      </w:r>
      <w:r w:rsidRPr="001640EB">
        <w:t>к</w:t>
      </w:r>
      <w:r w:rsidRPr="001640EB">
        <w:rPr>
          <w:spacing w:val="-1"/>
        </w:rPr>
        <w:t xml:space="preserve"> </w:t>
      </w:r>
      <w:r w:rsidRPr="001640EB">
        <w:t>внутреннему</w:t>
      </w:r>
      <w:r w:rsidRPr="001640EB">
        <w:rPr>
          <w:spacing w:val="-9"/>
        </w:rPr>
        <w:t xml:space="preserve"> </w:t>
      </w:r>
      <w:r w:rsidRPr="001640EB">
        <w:t>миру</w:t>
      </w:r>
      <w:r w:rsidRPr="001640EB">
        <w:rPr>
          <w:spacing w:val="-8"/>
        </w:rPr>
        <w:t xml:space="preserve"> </w:t>
      </w:r>
      <w:r w:rsidRPr="001640EB">
        <w:t>другого</w:t>
      </w:r>
      <w:r w:rsidRPr="001640EB">
        <w:rPr>
          <w:spacing w:val="1"/>
        </w:rPr>
        <w:t xml:space="preserve"> </w:t>
      </w:r>
      <w:r w:rsidRPr="001640EB">
        <w:t>человека через</w:t>
      </w:r>
      <w:r w:rsidRPr="001640EB">
        <w:rPr>
          <w:spacing w:val="-2"/>
        </w:rPr>
        <w:t xml:space="preserve"> </w:t>
      </w:r>
      <w:r w:rsidRPr="001640EB">
        <w:t>опыт</w:t>
      </w:r>
      <w:r w:rsidRPr="001640EB">
        <w:rPr>
          <w:spacing w:val="1"/>
        </w:rPr>
        <w:t xml:space="preserve"> </w:t>
      </w:r>
      <w:r w:rsidRPr="001640EB">
        <w:t>сотворчества</w:t>
      </w:r>
      <w:r w:rsidRPr="001640EB">
        <w:rPr>
          <w:spacing w:val="-5"/>
        </w:rPr>
        <w:t xml:space="preserve"> </w:t>
      </w:r>
      <w:r w:rsidRPr="001640EB">
        <w:t>и</w:t>
      </w:r>
      <w:r w:rsidRPr="001640EB">
        <w:rPr>
          <w:spacing w:val="-3"/>
        </w:rPr>
        <w:t xml:space="preserve"> </w:t>
      </w:r>
      <w:r w:rsidRPr="001640EB">
        <w:t>сопереживания).</w:t>
      </w:r>
    </w:p>
    <w:p w:rsidR="001640EB" w:rsidRPr="001640EB" w:rsidRDefault="001640EB" w:rsidP="001640EB">
      <w:pPr>
        <w:pStyle w:val="a7"/>
        <w:ind w:right="137"/>
      </w:pPr>
      <w:r w:rsidRPr="001640EB">
        <w:t>В процессе конкретизации учебных целей их реализация осуществляется по следующим</w:t>
      </w:r>
      <w:r w:rsidRPr="001640EB">
        <w:rPr>
          <w:spacing w:val="1"/>
        </w:rPr>
        <w:t xml:space="preserve"> </w:t>
      </w:r>
      <w:r w:rsidRPr="001640EB">
        <w:t>направлениям:</w:t>
      </w:r>
    </w:p>
    <w:p w:rsidR="001640EB" w:rsidRPr="001640EB" w:rsidRDefault="001640EB" w:rsidP="001640EB">
      <w:pPr>
        <w:pStyle w:val="a7"/>
        <w:spacing w:line="271" w:lineRule="exact"/>
        <w:ind w:left="852" w:firstLine="0"/>
      </w:pPr>
      <w:r w:rsidRPr="001640EB">
        <w:t>становление</w:t>
      </w:r>
      <w:r w:rsidRPr="001640EB">
        <w:rPr>
          <w:spacing w:val="1"/>
        </w:rPr>
        <w:t xml:space="preserve"> </w:t>
      </w:r>
      <w:r w:rsidRPr="001640EB">
        <w:t>системы</w:t>
      </w:r>
      <w:r w:rsidRPr="001640EB">
        <w:rPr>
          <w:spacing w:val="-1"/>
        </w:rPr>
        <w:t xml:space="preserve"> </w:t>
      </w:r>
      <w:r w:rsidRPr="001640EB">
        <w:t>ценностей,</w:t>
      </w:r>
      <w:r w:rsidRPr="001640EB">
        <w:rPr>
          <w:spacing w:val="-4"/>
        </w:rPr>
        <w:t xml:space="preserve"> </w:t>
      </w:r>
      <w:r w:rsidRPr="001640EB">
        <w:t>обучающихся</w:t>
      </w:r>
      <w:r w:rsidRPr="001640EB">
        <w:rPr>
          <w:spacing w:val="6"/>
        </w:rPr>
        <w:t xml:space="preserve"> </w:t>
      </w:r>
      <w:r w:rsidRPr="001640EB">
        <w:t>в</w:t>
      </w:r>
      <w:r w:rsidRPr="001640EB">
        <w:rPr>
          <w:spacing w:val="4"/>
        </w:rPr>
        <w:t xml:space="preserve"> </w:t>
      </w:r>
      <w:r w:rsidRPr="001640EB">
        <w:t>единстве</w:t>
      </w:r>
      <w:r w:rsidRPr="001640EB">
        <w:rPr>
          <w:spacing w:val="2"/>
        </w:rPr>
        <w:t xml:space="preserve"> </w:t>
      </w:r>
      <w:r w:rsidRPr="001640EB">
        <w:t>эмоциональной</w:t>
      </w:r>
      <w:r w:rsidRPr="001640EB">
        <w:rPr>
          <w:spacing w:val="-1"/>
        </w:rPr>
        <w:t xml:space="preserve"> </w:t>
      </w:r>
      <w:r w:rsidRPr="001640EB">
        <w:t>и</w:t>
      </w:r>
      <w:r w:rsidRPr="001640EB">
        <w:rPr>
          <w:spacing w:val="-1"/>
        </w:rPr>
        <w:t xml:space="preserve"> </w:t>
      </w:r>
      <w:r w:rsidRPr="001640EB">
        <w:t>познавательной</w:t>
      </w:r>
    </w:p>
    <w:p w:rsidR="001640EB" w:rsidRPr="001640EB" w:rsidRDefault="001640EB" w:rsidP="001640EB">
      <w:pPr>
        <w:pStyle w:val="a7"/>
        <w:spacing w:line="274" w:lineRule="exact"/>
        <w:ind w:firstLine="0"/>
        <w:jc w:val="left"/>
      </w:pPr>
      <w:r w:rsidRPr="001640EB">
        <w:t>сферы;</w:t>
      </w:r>
    </w:p>
    <w:p w:rsidR="001640EB" w:rsidRPr="001640EB" w:rsidRDefault="001640EB" w:rsidP="001640EB">
      <w:pPr>
        <w:pStyle w:val="a7"/>
        <w:spacing w:line="275" w:lineRule="exact"/>
        <w:ind w:left="852" w:firstLine="0"/>
        <w:jc w:val="left"/>
      </w:pPr>
      <w:r w:rsidRPr="001640EB">
        <w:t>развитие</w:t>
      </w:r>
      <w:r w:rsidRPr="001640EB">
        <w:rPr>
          <w:spacing w:val="65"/>
        </w:rPr>
        <w:t xml:space="preserve"> </w:t>
      </w:r>
      <w:r w:rsidRPr="001640EB">
        <w:t xml:space="preserve">потребности  </w:t>
      </w:r>
      <w:r w:rsidRPr="001640EB">
        <w:rPr>
          <w:spacing w:val="5"/>
        </w:rPr>
        <w:t xml:space="preserve"> </w:t>
      </w:r>
      <w:r w:rsidRPr="001640EB">
        <w:t xml:space="preserve">в  </w:t>
      </w:r>
      <w:r w:rsidRPr="001640EB">
        <w:rPr>
          <w:spacing w:val="1"/>
        </w:rPr>
        <w:t xml:space="preserve"> </w:t>
      </w:r>
      <w:r w:rsidRPr="001640EB">
        <w:t xml:space="preserve">общении  </w:t>
      </w:r>
      <w:r w:rsidRPr="001640EB">
        <w:rPr>
          <w:spacing w:val="5"/>
        </w:rPr>
        <w:t xml:space="preserve"> </w:t>
      </w:r>
      <w:r w:rsidRPr="001640EB">
        <w:t xml:space="preserve">с  </w:t>
      </w:r>
      <w:r w:rsidRPr="001640EB">
        <w:rPr>
          <w:spacing w:val="4"/>
        </w:rPr>
        <w:t xml:space="preserve"> </w:t>
      </w:r>
      <w:r w:rsidRPr="001640EB">
        <w:t xml:space="preserve">произведениями  </w:t>
      </w:r>
      <w:r w:rsidRPr="001640EB">
        <w:rPr>
          <w:spacing w:val="5"/>
        </w:rPr>
        <w:t xml:space="preserve"> </w:t>
      </w:r>
      <w:r w:rsidRPr="001640EB">
        <w:t xml:space="preserve">искусства,  </w:t>
      </w:r>
      <w:r w:rsidRPr="001640EB">
        <w:rPr>
          <w:spacing w:val="6"/>
        </w:rPr>
        <w:t xml:space="preserve"> </w:t>
      </w:r>
      <w:r w:rsidRPr="001640EB">
        <w:t xml:space="preserve">осознание  </w:t>
      </w:r>
      <w:r w:rsidRPr="001640EB">
        <w:rPr>
          <w:spacing w:val="3"/>
        </w:rPr>
        <w:t xml:space="preserve"> </w:t>
      </w:r>
      <w:r w:rsidRPr="001640EB">
        <w:t>значения</w:t>
      </w:r>
    </w:p>
    <w:p w:rsidR="001640EB" w:rsidRPr="001640EB" w:rsidRDefault="001640EB" w:rsidP="001640EB">
      <w:pPr>
        <w:pStyle w:val="a7"/>
        <w:tabs>
          <w:tab w:val="left" w:pos="1767"/>
          <w:tab w:val="left" w:pos="2981"/>
          <w:tab w:val="left" w:pos="3532"/>
          <w:tab w:val="left" w:pos="5364"/>
          <w:tab w:val="left" w:pos="6156"/>
          <w:tab w:val="left" w:pos="7326"/>
          <w:tab w:val="left" w:pos="9307"/>
        </w:tabs>
        <w:spacing w:before="4" w:line="235" w:lineRule="auto"/>
        <w:ind w:right="136" w:firstLine="0"/>
        <w:jc w:val="left"/>
      </w:pPr>
      <w:r w:rsidRPr="001640EB">
        <w:t>музыкального</w:t>
      </w:r>
      <w:r w:rsidRPr="001640EB">
        <w:tab/>
        <w:t>искусства</w:t>
      </w:r>
      <w:r w:rsidRPr="001640EB">
        <w:tab/>
        <w:t>как</w:t>
      </w:r>
      <w:r w:rsidRPr="001640EB">
        <w:tab/>
        <w:t>универсального</w:t>
      </w:r>
      <w:r w:rsidRPr="001640EB">
        <w:tab/>
        <w:t>языка</w:t>
      </w:r>
      <w:r w:rsidRPr="001640EB">
        <w:tab/>
        <w:t>общения,</w:t>
      </w:r>
      <w:r w:rsidRPr="001640EB">
        <w:tab/>
        <w:t>художественного</w:t>
      </w:r>
      <w:r w:rsidRPr="001640EB">
        <w:tab/>
      </w:r>
      <w:r w:rsidRPr="001640EB">
        <w:rPr>
          <w:spacing w:val="-1"/>
        </w:rPr>
        <w:t>отражения</w:t>
      </w:r>
      <w:r w:rsidRPr="001640EB">
        <w:rPr>
          <w:spacing w:val="-57"/>
        </w:rPr>
        <w:t xml:space="preserve"> </w:t>
      </w:r>
      <w:r w:rsidRPr="001640EB">
        <w:t>многообразия</w:t>
      </w:r>
      <w:r w:rsidRPr="001640EB">
        <w:rPr>
          <w:spacing w:val="-3"/>
        </w:rPr>
        <w:t xml:space="preserve"> </w:t>
      </w:r>
      <w:r w:rsidRPr="001640EB">
        <w:t>жизни;</w:t>
      </w:r>
    </w:p>
    <w:p w:rsidR="001640EB" w:rsidRPr="001640EB" w:rsidRDefault="001640EB" w:rsidP="001640EB">
      <w:pPr>
        <w:pStyle w:val="a7"/>
        <w:spacing w:before="7" w:line="235" w:lineRule="auto"/>
        <w:jc w:val="left"/>
      </w:pPr>
      <w:r w:rsidRPr="001640EB">
        <w:t>формирование</w:t>
      </w:r>
      <w:r w:rsidRPr="001640EB">
        <w:rPr>
          <w:spacing w:val="2"/>
        </w:rPr>
        <w:t xml:space="preserve"> </w:t>
      </w:r>
      <w:r w:rsidRPr="001640EB">
        <w:t>творческих</w:t>
      </w:r>
      <w:r w:rsidRPr="001640EB">
        <w:rPr>
          <w:spacing w:val="2"/>
        </w:rPr>
        <w:t xml:space="preserve"> </w:t>
      </w:r>
      <w:r w:rsidRPr="001640EB">
        <w:t>способностей</w:t>
      </w:r>
      <w:r w:rsidRPr="001640EB">
        <w:rPr>
          <w:spacing w:val="3"/>
        </w:rPr>
        <w:t xml:space="preserve"> </w:t>
      </w:r>
      <w:r w:rsidRPr="001640EB">
        <w:t>ребёнка,</w:t>
      </w:r>
      <w:r w:rsidRPr="001640EB">
        <w:rPr>
          <w:spacing w:val="9"/>
        </w:rPr>
        <w:t xml:space="preserve"> </w:t>
      </w:r>
      <w:r w:rsidRPr="001640EB">
        <w:t>развитие</w:t>
      </w:r>
      <w:r w:rsidRPr="001640EB">
        <w:rPr>
          <w:spacing w:val="2"/>
        </w:rPr>
        <w:t xml:space="preserve"> </w:t>
      </w:r>
      <w:r w:rsidRPr="001640EB">
        <w:t>внутренней</w:t>
      </w:r>
      <w:r w:rsidRPr="001640EB">
        <w:rPr>
          <w:spacing w:val="8"/>
        </w:rPr>
        <w:t xml:space="preserve"> </w:t>
      </w:r>
      <w:r w:rsidRPr="001640EB">
        <w:t>мотивации</w:t>
      </w:r>
      <w:r w:rsidRPr="001640EB">
        <w:rPr>
          <w:spacing w:val="8"/>
        </w:rPr>
        <w:t xml:space="preserve"> </w:t>
      </w:r>
      <w:r w:rsidRPr="001640EB">
        <w:t>к</w:t>
      </w:r>
      <w:r w:rsidRPr="001640EB">
        <w:rPr>
          <w:spacing w:val="-57"/>
        </w:rPr>
        <w:t xml:space="preserve"> </w:t>
      </w:r>
      <w:r w:rsidRPr="001640EB">
        <w:t>музицированию.</w:t>
      </w:r>
    </w:p>
    <w:p w:rsidR="001640EB" w:rsidRPr="001640EB" w:rsidRDefault="001640EB" w:rsidP="001640EB">
      <w:pPr>
        <w:pStyle w:val="a7"/>
        <w:spacing w:before="3"/>
        <w:ind w:left="852" w:firstLine="0"/>
        <w:jc w:val="left"/>
      </w:pPr>
      <w:r w:rsidRPr="001640EB">
        <w:t>Важнейшие задачи обучения музыке на уровне начального общего образования:</w:t>
      </w:r>
      <w:r w:rsidRPr="001640EB">
        <w:rPr>
          <w:spacing w:val="1"/>
        </w:rPr>
        <w:t xml:space="preserve"> </w:t>
      </w:r>
      <w:r w:rsidRPr="001640EB">
        <w:rPr>
          <w:spacing w:val="-1"/>
        </w:rPr>
        <w:lastRenderedPageBreak/>
        <w:t>формирование</w:t>
      </w:r>
      <w:r w:rsidRPr="001640EB">
        <w:rPr>
          <w:spacing w:val="-12"/>
        </w:rPr>
        <w:t xml:space="preserve"> </w:t>
      </w:r>
      <w:r w:rsidRPr="001640EB">
        <w:rPr>
          <w:spacing w:val="-1"/>
        </w:rPr>
        <w:t>эмоционально-ценностной</w:t>
      </w:r>
      <w:r w:rsidRPr="001640EB">
        <w:rPr>
          <w:spacing w:val="-15"/>
        </w:rPr>
        <w:t xml:space="preserve"> </w:t>
      </w:r>
      <w:r w:rsidRPr="001640EB">
        <w:t>отзывчивости</w:t>
      </w:r>
      <w:r w:rsidRPr="001640EB">
        <w:rPr>
          <w:spacing w:val="-15"/>
        </w:rPr>
        <w:t xml:space="preserve"> </w:t>
      </w:r>
      <w:r w:rsidRPr="001640EB">
        <w:t>на</w:t>
      </w:r>
      <w:r w:rsidRPr="001640EB">
        <w:rPr>
          <w:spacing w:val="-11"/>
        </w:rPr>
        <w:t xml:space="preserve"> </w:t>
      </w:r>
      <w:r w:rsidRPr="001640EB">
        <w:t>прекрасное</w:t>
      </w:r>
      <w:r w:rsidRPr="001640EB">
        <w:rPr>
          <w:spacing w:val="-17"/>
        </w:rPr>
        <w:t xml:space="preserve"> </w:t>
      </w:r>
      <w:r w:rsidRPr="001640EB">
        <w:t>в</w:t>
      </w:r>
      <w:r w:rsidRPr="001640EB">
        <w:rPr>
          <w:spacing w:val="-10"/>
        </w:rPr>
        <w:t xml:space="preserve"> </w:t>
      </w:r>
      <w:r w:rsidRPr="001640EB">
        <w:t>жизни</w:t>
      </w:r>
      <w:r w:rsidRPr="001640EB">
        <w:rPr>
          <w:spacing w:val="-14"/>
        </w:rPr>
        <w:t xml:space="preserve"> </w:t>
      </w:r>
      <w:r w:rsidRPr="001640EB">
        <w:t>и</w:t>
      </w:r>
      <w:r w:rsidRPr="001640EB">
        <w:rPr>
          <w:spacing w:val="-11"/>
        </w:rPr>
        <w:t xml:space="preserve"> </w:t>
      </w:r>
      <w:r w:rsidRPr="001640EB">
        <w:t>в</w:t>
      </w:r>
      <w:r w:rsidRPr="001640EB">
        <w:rPr>
          <w:spacing w:val="-15"/>
        </w:rPr>
        <w:t xml:space="preserve"> </w:t>
      </w:r>
      <w:r w:rsidRPr="001640EB">
        <w:t>искусстве;</w:t>
      </w:r>
      <w:r w:rsidRPr="001640EB">
        <w:rPr>
          <w:spacing w:val="-57"/>
        </w:rPr>
        <w:t xml:space="preserve"> </w:t>
      </w:r>
      <w:r w:rsidRPr="001640EB">
        <w:t>формирование</w:t>
      </w:r>
      <w:r w:rsidRPr="001640EB">
        <w:rPr>
          <w:spacing w:val="30"/>
        </w:rPr>
        <w:t xml:space="preserve"> </w:t>
      </w:r>
      <w:r w:rsidRPr="001640EB">
        <w:t>позитивного</w:t>
      </w:r>
      <w:r w:rsidRPr="001640EB">
        <w:rPr>
          <w:spacing w:val="36"/>
        </w:rPr>
        <w:t xml:space="preserve"> </w:t>
      </w:r>
      <w:r w:rsidRPr="001640EB">
        <w:t>взгляда</w:t>
      </w:r>
      <w:r w:rsidRPr="001640EB">
        <w:rPr>
          <w:spacing w:val="36"/>
        </w:rPr>
        <w:t xml:space="preserve"> </w:t>
      </w:r>
      <w:r w:rsidRPr="001640EB">
        <w:t>на</w:t>
      </w:r>
      <w:r w:rsidRPr="001640EB">
        <w:rPr>
          <w:spacing w:val="26"/>
        </w:rPr>
        <w:t xml:space="preserve"> </w:t>
      </w:r>
      <w:r w:rsidRPr="001640EB">
        <w:t>окружающий</w:t>
      </w:r>
      <w:r w:rsidRPr="001640EB">
        <w:rPr>
          <w:spacing w:val="33"/>
        </w:rPr>
        <w:t xml:space="preserve"> </w:t>
      </w:r>
      <w:r w:rsidRPr="001640EB">
        <w:t>мир,</w:t>
      </w:r>
      <w:r w:rsidRPr="001640EB">
        <w:rPr>
          <w:spacing w:val="29"/>
        </w:rPr>
        <w:t xml:space="preserve"> </w:t>
      </w:r>
      <w:r w:rsidRPr="001640EB">
        <w:t>гармонизация</w:t>
      </w:r>
      <w:r w:rsidRPr="001640EB">
        <w:rPr>
          <w:spacing w:val="32"/>
        </w:rPr>
        <w:t xml:space="preserve"> </w:t>
      </w:r>
      <w:r w:rsidRPr="001640EB">
        <w:t>взаимодействия</w:t>
      </w:r>
      <w:r w:rsidRPr="001640EB">
        <w:rPr>
          <w:spacing w:val="31"/>
        </w:rPr>
        <w:t xml:space="preserve"> </w:t>
      </w:r>
      <w:r w:rsidRPr="001640EB">
        <w:t>с</w:t>
      </w:r>
    </w:p>
    <w:p w:rsidR="001640EB" w:rsidRPr="001640EB" w:rsidRDefault="001640EB" w:rsidP="001640EB">
      <w:pPr>
        <w:pStyle w:val="a7"/>
        <w:spacing w:line="274" w:lineRule="exact"/>
        <w:ind w:firstLine="0"/>
        <w:jc w:val="left"/>
      </w:pPr>
      <w:r w:rsidRPr="001640EB">
        <w:t>природой,</w:t>
      </w:r>
      <w:r w:rsidRPr="001640EB">
        <w:rPr>
          <w:spacing w:val="-6"/>
        </w:rPr>
        <w:t xml:space="preserve"> </w:t>
      </w:r>
      <w:r w:rsidRPr="001640EB">
        <w:t>обществом,</w:t>
      </w:r>
      <w:r w:rsidRPr="001640EB">
        <w:rPr>
          <w:spacing w:val="-6"/>
        </w:rPr>
        <w:t xml:space="preserve"> </w:t>
      </w:r>
      <w:r w:rsidRPr="001640EB">
        <w:t>самим</w:t>
      </w:r>
      <w:r w:rsidRPr="001640EB">
        <w:rPr>
          <w:spacing w:val="-3"/>
        </w:rPr>
        <w:t xml:space="preserve"> </w:t>
      </w:r>
      <w:r w:rsidRPr="001640EB">
        <w:t>собой</w:t>
      </w:r>
      <w:r w:rsidRPr="001640EB">
        <w:rPr>
          <w:spacing w:val="-2"/>
        </w:rPr>
        <w:t xml:space="preserve"> </w:t>
      </w:r>
      <w:r w:rsidRPr="001640EB">
        <w:t>через</w:t>
      </w:r>
      <w:r w:rsidRPr="001640EB">
        <w:rPr>
          <w:spacing w:val="-2"/>
        </w:rPr>
        <w:t xml:space="preserve"> </w:t>
      </w:r>
      <w:r w:rsidRPr="001640EB">
        <w:t>доступные</w:t>
      </w:r>
      <w:r w:rsidRPr="001640EB">
        <w:rPr>
          <w:spacing w:val="-4"/>
        </w:rPr>
        <w:t xml:space="preserve"> </w:t>
      </w:r>
      <w:r w:rsidRPr="001640EB">
        <w:t>формы</w:t>
      </w:r>
      <w:r w:rsidRPr="001640EB">
        <w:rPr>
          <w:spacing w:val="-3"/>
        </w:rPr>
        <w:t xml:space="preserve"> </w:t>
      </w:r>
      <w:r w:rsidRPr="001640EB">
        <w:t>музицирования;</w:t>
      </w:r>
    </w:p>
    <w:p w:rsidR="001640EB" w:rsidRPr="001640EB" w:rsidRDefault="001640EB" w:rsidP="001640EB">
      <w:pPr>
        <w:pStyle w:val="a7"/>
        <w:spacing w:before="62"/>
        <w:ind w:right="133"/>
      </w:pPr>
      <w:r w:rsidRPr="001640EB">
        <w:t>формирование</w:t>
      </w:r>
      <w:r w:rsidRPr="001640EB">
        <w:rPr>
          <w:spacing w:val="1"/>
        </w:rPr>
        <w:t xml:space="preserve"> </w:t>
      </w:r>
      <w:r w:rsidRPr="001640EB">
        <w:t>культуры</w:t>
      </w:r>
      <w:r w:rsidRPr="001640EB">
        <w:rPr>
          <w:spacing w:val="1"/>
        </w:rPr>
        <w:t xml:space="preserve"> </w:t>
      </w:r>
      <w:r w:rsidRPr="001640EB">
        <w:t>осознанного</w:t>
      </w:r>
      <w:r w:rsidRPr="001640EB">
        <w:rPr>
          <w:spacing w:val="1"/>
        </w:rPr>
        <w:t xml:space="preserve"> </w:t>
      </w:r>
      <w:r w:rsidRPr="001640EB">
        <w:t>восприятия</w:t>
      </w:r>
      <w:r w:rsidRPr="001640EB">
        <w:rPr>
          <w:spacing w:val="1"/>
        </w:rPr>
        <w:t xml:space="preserve"> </w:t>
      </w:r>
      <w:r w:rsidRPr="001640EB">
        <w:t>музыкальных</w:t>
      </w:r>
      <w:r w:rsidRPr="001640EB">
        <w:rPr>
          <w:spacing w:val="1"/>
        </w:rPr>
        <w:t xml:space="preserve"> </w:t>
      </w:r>
      <w:r w:rsidRPr="001640EB">
        <w:t>образов,</w:t>
      </w:r>
      <w:r w:rsidRPr="001640EB">
        <w:rPr>
          <w:spacing w:val="1"/>
        </w:rPr>
        <w:t xml:space="preserve"> </w:t>
      </w:r>
      <w:r w:rsidRPr="001640EB">
        <w:t>приобщение</w:t>
      </w:r>
      <w:r w:rsidRPr="001640EB">
        <w:rPr>
          <w:spacing w:val="1"/>
        </w:rPr>
        <w:t xml:space="preserve"> </w:t>
      </w:r>
      <w:r w:rsidRPr="001640EB">
        <w:t>к</w:t>
      </w:r>
      <w:r w:rsidRPr="001640EB">
        <w:rPr>
          <w:spacing w:val="1"/>
        </w:rPr>
        <w:t xml:space="preserve"> </w:t>
      </w:r>
      <w:r w:rsidRPr="001640EB">
        <w:t>традиционным российским духовно-нравственным ценностям через собственный внутренний опыт</w:t>
      </w:r>
      <w:r w:rsidRPr="001640EB">
        <w:rPr>
          <w:spacing w:val="-57"/>
        </w:rPr>
        <w:t xml:space="preserve"> </w:t>
      </w:r>
      <w:r w:rsidRPr="001640EB">
        <w:t>эмоционального</w:t>
      </w:r>
      <w:r w:rsidRPr="001640EB">
        <w:rPr>
          <w:spacing w:val="1"/>
        </w:rPr>
        <w:t xml:space="preserve"> </w:t>
      </w:r>
      <w:r w:rsidRPr="001640EB">
        <w:t>переживания;</w:t>
      </w:r>
    </w:p>
    <w:p w:rsidR="001640EB" w:rsidRPr="001640EB" w:rsidRDefault="001640EB" w:rsidP="001640EB">
      <w:pPr>
        <w:pStyle w:val="a7"/>
        <w:spacing w:before="3"/>
        <w:ind w:right="131"/>
      </w:pPr>
      <w:r w:rsidRPr="001640EB">
        <w:t>развитие</w:t>
      </w:r>
      <w:r w:rsidRPr="001640EB">
        <w:rPr>
          <w:spacing w:val="1"/>
        </w:rPr>
        <w:t xml:space="preserve"> </w:t>
      </w:r>
      <w:r w:rsidRPr="001640EB">
        <w:t>эмоционального</w:t>
      </w:r>
      <w:r w:rsidRPr="001640EB">
        <w:rPr>
          <w:spacing w:val="1"/>
        </w:rPr>
        <w:t xml:space="preserve"> </w:t>
      </w:r>
      <w:r w:rsidRPr="001640EB">
        <w:t>интеллекта</w:t>
      </w:r>
      <w:r w:rsidRPr="001640EB">
        <w:rPr>
          <w:spacing w:val="1"/>
        </w:rPr>
        <w:t xml:space="preserve"> </w:t>
      </w:r>
      <w:r w:rsidRPr="001640EB">
        <w:t>в</w:t>
      </w:r>
      <w:r w:rsidRPr="001640EB">
        <w:rPr>
          <w:spacing w:val="1"/>
        </w:rPr>
        <w:t xml:space="preserve"> </w:t>
      </w:r>
      <w:r w:rsidRPr="001640EB">
        <w:t>единстве</w:t>
      </w:r>
      <w:r w:rsidRPr="001640EB">
        <w:rPr>
          <w:spacing w:val="1"/>
        </w:rPr>
        <w:t xml:space="preserve"> </w:t>
      </w:r>
      <w:r w:rsidRPr="001640EB">
        <w:t>с</w:t>
      </w:r>
      <w:r w:rsidRPr="001640EB">
        <w:rPr>
          <w:spacing w:val="1"/>
        </w:rPr>
        <w:t xml:space="preserve"> </w:t>
      </w:r>
      <w:r w:rsidRPr="001640EB">
        <w:t>другими</w:t>
      </w:r>
      <w:r w:rsidRPr="001640EB">
        <w:rPr>
          <w:spacing w:val="1"/>
        </w:rPr>
        <w:t xml:space="preserve"> </w:t>
      </w:r>
      <w:r w:rsidRPr="001640EB">
        <w:t>познавательными</w:t>
      </w:r>
      <w:r w:rsidRPr="001640EB">
        <w:rPr>
          <w:spacing w:val="1"/>
        </w:rPr>
        <w:t xml:space="preserve"> </w:t>
      </w:r>
      <w:r w:rsidRPr="001640EB">
        <w:t>и</w:t>
      </w:r>
      <w:r w:rsidRPr="001640EB">
        <w:rPr>
          <w:spacing w:val="1"/>
        </w:rPr>
        <w:t xml:space="preserve"> </w:t>
      </w:r>
      <w:r w:rsidRPr="001640EB">
        <w:t>регулятивными</w:t>
      </w:r>
      <w:r w:rsidRPr="001640EB">
        <w:rPr>
          <w:spacing w:val="1"/>
        </w:rPr>
        <w:t xml:space="preserve"> </w:t>
      </w:r>
      <w:r w:rsidRPr="001640EB">
        <w:t>универсальными</w:t>
      </w:r>
      <w:r w:rsidRPr="001640EB">
        <w:rPr>
          <w:spacing w:val="1"/>
        </w:rPr>
        <w:t xml:space="preserve"> </w:t>
      </w:r>
      <w:r w:rsidRPr="001640EB">
        <w:t>учебными</w:t>
      </w:r>
      <w:r w:rsidRPr="001640EB">
        <w:rPr>
          <w:spacing w:val="1"/>
        </w:rPr>
        <w:t xml:space="preserve"> </w:t>
      </w:r>
      <w:r w:rsidRPr="001640EB">
        <w:t>действиями,</w:t>
      </w:r>
      <w:r w:rsidRPr="001640EB">
        <w:rPr>
          <w:spacing w:val="1"/>
        </w:rPr>
        <w:t xml:space="preserve"> </w:t>
      </w:r>
      <w:r w:rsidRPr="001640EB">
        <w:t>развитие</w:t>
      </w:r>
      <w:r w:rsidRPr="001640EB">
        <w:rPr>
          <w:spacing w:val="1"/>
        </w:rPr>
        <w:t xml:space="preserve"> </w:t>
      </w:r>
      <w:r w:rsidRPr="001640EB">
        <w:t>ассоциативного</w:t>
      </w:r>
      <w:r w:rsidRPr="001640EB">
        <w:rPr>
          <w:spacing w:val="1"/>
        </w:rPr>
        <w:t xml:space="preserve"> </w:t>
      </w:r>
      <w:r w:rsidRPr="001640EB">
        <w:t>мышления</w:t>
      </w:r>
      <w:r w:rsidRPr="001640EB">
        <w:rPr>
          <w:spacing w:val="1"/>
        </w:rPr>
        <w:t xml:space="preserve"> </w:t>
      </w:r>
      <w:r w:rsidRPr="001640EB">
        <w:t>и</w:t>
      </w:r>
      <w:r w:rsidRPr="001640EB">
        <w:rPr>
          <w:spacing w:val="1"/>
        </w:rPr>
        <w:t xml:space="preserve"> </w:t>
      </w:r>
      <w:r w:rsidRPr="001640EB">
        <w:t>продуктивного</w:t>
      </w:r>
      <w:r w:rsidRPr="001640EB">
        <w:rPr>
          <w:spacing w:val="1"/>
        </w:rPr>
        <w:t xml:space="preserve"> </w:t>
      </w:r>
      <w:r w:rsidRPr="001640EB">
        <w:t>воображения;</w:t>
      </w:r>
    </w:p>
    <w:p w:rsidR="001640EB" w:rsidRPr="001640EB" w:rsidRDefault="001640EB" w:rsidP="001640EB">
      <w:pPr>
        <w:pStyle w:val="a7"/>
        <w:ind w:right="121"/>
      </w:pPr>
      <w:r w:rsidRPr="001640EB">
        <w:t>овладение</w:t>
      </w:r>
      <w:r w:rsidRPr="001640EB">
        <w:rPr>
          <w:spacing w:val="1"/>
        </w:rPr>
        <w:t xml:space="preserve"> </w:t>
      </w:r>
      <w:r w:rsidRPr="001640EB">
        <w:t>предметными</w:t>
      </w:r>
      <w:r w:rsidRPr="001640EB">
        <w:rPr>
          <w:spacing w:val="1"/>
        </w:rPr>
        <w:t xml:space="preserve"> </w:t>
      </w:r>
      <w:r w:rsidRPr="001640EB">
        <w:t>умениями</w:t>
      </w:r>
      <w:r w:rsidRPr="001640EB">
        <w:rPr>
          <w:spacing w:val="1"/>
        </w:rPr>
        <w:t xml:space="preserve"> </w:t>
      </w:r>
      <w:r w:rsidRPr="001640EB">
        <w:t>и</w:t>
      </w:r>
      <w:r w:rsidRPr="001640EB">
        <w:rPr>
          <w:spacing w:val="1"/>
        </w:rPr>
        <w:t xml:space="preserve"> </w:t>
      </w:r>
      <w:r w:rsidRPr="001640EB">
        <w:t>навыками</w:t>
      </w:r>
      <w:r w:rsidRPr="001640EB">
        <w:rPr>
          <w:spacing w:val="1"/>
        </w:rPr>
        <w:t xml:space="preserve"> </w:t>
      </w:r>
      <w:r w:rsidRPr="001640EB">
        <w:t>в</w:t>
      </w:r>
      <w:r w:rsidRPr="001640EB">
        <w:rPr>
          <w:spacing w:val="1"/>
        </w:rPr>
        <w:t xml:space="preserve"> </w:t>
      </w:r>
      <w:r w:rsidRPr="001640EB">
        <w:t>различных</w:t>
      </w:r>
      <w:r w:rsidRPr="001640EB">
        <w:rPr>
          <w:spacing w:val="1"/>
        </w:rPr>
        <w:t xml:space="preserve"> </w:t>
      </w:r>
      <w:r w:rsidRPr="001640EB">
        <w:t>видах</w:t>
      </w:r>
      <w:r w:rsidRPr="001640EB">
        <w:rPr>
          <w:spacing w:val="1"/>
        </w:rPr>
        <w:t xml:space="preserve"> </w:t>
      </w:r>
      <w:r w:rsidRPr="001640EB">
        <w:t>практического</w:t>
      </w:r>
      <w:r w:rsidRPr="001640EB">
        <w:rPr>
          <w:spacing w:val="1"/>
        </w:rPr>
        <w:t xml:space="preserve"> </w:t>
      </w:r>
      <w:r w:rsidRPr="001640EB">
        <w:t>музицирования,</w:t>
      </w:r>
      <w:r w:rsidRPr="001640EB">
        <w:rPr>
          <w:spacing w:val="1"/>
        </w:rPr>
        <w:t xml:space="preserve"> </w:t>
      </w:r>
      <w:r w:rsidRPr="001640EB">
        <w:t>введение</w:t>
      </w:r>
      <w:r w:rsidRPr="001640EB">
        <w:rPr>
          <w:spacing w:val="1"/>
        </w:rPr>
        <w:t xml:space="preserve"> </w:t>
      </w:r>
      <w:r w:rsidRPr="001640EB">
        <w:t>обучающегося</w:t>
      </w:r>
      <w:r w:rsidRPr="001640EB">
        <w:rPr>
          <w:spacing w:val="1"/>
        </w:rPr>
        <w:t xml:space="preserve"> </w:t>
      </w:r>
      <w:r w:rsidRPr="001640EB">
        <w:t>в</w:t>
      </w:r>
      <w:r w:rsidRPr="001640EB">
        <w:rPr>
          <w:spacing w:val="1"/>
        </w:rPr>
        <w:t xml:space="preserve"> </w:t>
      </w:r>
      <w:r w:rsidRPr="001640EB">
        <w:t>искусство</w:t>
      </w:r>
      <w:r w:rsidRPr="001640EB">
        <w:rPr>
          <w:spacing w:val="1"/>
        </w:rPr>
        <w:t xml:space="preserve"> </w:t>
      </w:r>
      <w:r w:rsidRPr="001640EB">
        <w:t>через</w:t>
      </w:r>
      <w:r w:rsidRPr="001640EB">
        <w:rPr>
          <w:spacing w:val="1"/>
        </w:rPr>
        <w:t xml:space="preserve"> </w:t>
      </w:r>
      <w:r w:rsidRPr="001640EB">
        <w:t>разнообразие</w:t>
      </w:r>
      <w:r w:rsidRPr="001640EB">
        <w:rPr>
          <w:spacing w:val="1"/>
        </w:rPr>
        <w:t xml:space="preserve"> </w:t>
      </w:r>
      <w:r w:rsidRPr="001640EB">
        <w:t>видов</w:t>
      </w:r>
      <w:r w:rsidRPr="001640EB">
        <w:rPr>
          <w:spacing w:val="1"/>
        </w:rPr>
        <w:t xml:space="preserve"> </w:t>
      </w:r>
      <w:r w:rsidRPr="001640EB">
        <w:t>музыкальной</w:t>
      </w:r>
      <w:r w:rsidRPr="001640EB">
        <w:rPr>
          <w:spacing w:val="1"/>
        </w:rPr>
        <w:t xml:space="preserve"> </w:t>
      </w:r>
      <w:r w:rsidRPr="001640EB">
        <w:t>деятельности, в том числе: слушание (воспитание грамотного слушателя), исполнение (пение, игра</w:t>
      </w:r>
      <w:r w:rsidRPr="001640EB">
        <w:rPr>
          <w:spacing w:val="1"/>
        </w:rPr>
        <w:t xml:space="preserve"> </w:t>
      </w:r>
      <w:r w:rsidRPr="001640EB">
        <w:t>на музыкальных инструментах); сочинение (элементы импровизации, композиции, аранжировки);</w:t>
      </w:r>
      <w:r w:rsidRPr="001640EB">
        <w:rPr>
          <w:spacing w:val="1"/>
        </w:rPr>
        <w:t xml:space="preserve"> </w:t>
      </w:r>
      <w:r w:rsidRPr="001640EB">
        <w:t>музыкальное</w:t>
      </w:r>
      <w:r w:rsidRPr="001640EB">
        <w:rPr>
          <w:spacing w:val="1"/>
        </w:rPr>
        <w:t xml:space="preserve"> </w:t>
      </w:r>
      <w:r w:rsidRPr="001640EB">
        <w:t>движение</w:t>
      </w:r>
      <w:r w:rsidRPr="001640EB">
        <w:rPr>
          <w:spacing w:val="1"/>
        </w:rPr>
        <w:t xml:space="preserve"> </w:t>
      </w:r>
      <w:r w:rsidRPr="001640EB">
        <w:t>(пластическое</w:t>
      </w:r>
      <w:r w:rsidRPr="001640EB">
        <w:rPr>
          <w:spacing w:val="1"/>
        </w:rPr>
        <w:t xml:space="preserve"> </w:t>
      </w:r>
      <w:r w:rsidRPr="001640EB">
        <w:t>интонирование,</w:t>
      </w:r>
      <w:r w:rsidRPr="001640EB">
        <w:rPr>
          <w:spacing w:val="1"/>
        </w:rPr>
        <w:t xml:space="preserve"> </w:t>
      </w:r>
      <w:r w:rsidRPr="001640EB">
        <w:t>танец,</w:t>
      </w:r>
      <w:r w:rsidRPr="001640EB">
        <w:rPr>
          <w:spacing w:val="1"/>
        </w:rPr>
        <w:t xml:space="preserve"> </w:t>
      </w:r>
      <w:r w:rsidRPr="001640EB">
        <w:t>двигательное</w:t>
      </w:r>
      <w:r w:rsidRPr="001640EB">
        <w:rPr>
          <w:spacing w:val="1"/>
        </w:rPr>
        <w:t xml:space="preserve"> </w:t>
      </w:r>
      <w:r w:rsidRPr="001640EB">
        <w:t>моделирование),</w:t>
      </w:r>
      <w:r w:rsidRPr="001640EB">
        <w:rPr>
          <w:spacing w:val="1"/>
        </w:rPr>
        <w:t xml:space="preserve"> </w:t>
      </w:r>
      <w:r w:rsidRPr="001640EB">
        <w:t>исследовательские и</w:t>
      </w:r>
      <w:r w:rsidRPr="001640EB">
        <w:rPr>
          <w:spacing w:val="-2"/>
        </w:rPr>
        <w:t xml:space="preserve"> </w:t>
      </w:r>
      <w:r w:rsidRPr="001640EB">
        <w:t>творческие</w:t>
      </w:r>
      <w:r w:rsidRPr="001640EB">
        <w:rPr>
          <w:spacing w:val="1"/>
        </w:rPr>
        <w:t xml:space="preserve"> </w:t>
      </w:r>
      <w:r w:rsidRPr="001640EB">
        <w:t>проекты;</w:t>
      </w:r>
    </w:p>
    <w:p w:rsidR="001640EB" w:rsidRPr="001640EB" w:rsidRDefault="001640EB" w:rsidP="001640EB">
      <w:pPr>
        <w:pStyle w:val="a7"/>
        <w:spacing w:before="1" w:line="235" w:lineRule="auto"/>
        <w:ind w:right="132"/>
      </w:pPr>
      <w:r w:rsidRPr="001640EB">
        <w:t>изучение закономерностей музыкального искусства: интонационная и жанровая природа</w:t>
      </w:r>
      <w:r w:rsidRPr="001640EB">
        <w:rPr>
          <w:spacing w:val="1"/>
        </w:rPr>
        <w:t xml:space="preserve"> </w:t>
      </w:r>
      <w:r w:rsidRPr="001640EB">
        <w:t>музыки,</w:t>
      </w:r>
      <w:r w:rsidRPr="001640EB">
        <w:rPr>
          <w:spacing w:val="-2"/>
        </w:rPr>
        <w:t xml:space="preserve"> </w:t>
      </w:r>
      <w:r w:rsidRPr="001640EB">
        <w:t>основные</w:t>
      </w:r>
      <w:r w:rsidRPr="001640EB">
        <w:rPr>
          <w:spacing w:val="-5"/>
        </w:rPr>
        <w:t xml:space="preserve"> </w:t>
      </w:r>
      <w:r w:rsidRPr="001640EB">
        <w:t>выразительные</w:t>
      </w:r>
      <w:r w:rsidRPr="001640EB">
        <w:rPr>
          <w:spacing w:val="-4"/>
        </w:rPr>
        <w:t xml:space="preserve"> </w:t>
      </w:r>
      <w:r w:rsidRPr="001640EB">
        <w:t>средства,</w:t>
      </w:r>
      <w:r w:rsidRPr="001640EB">
        <w:rPr>
          <w:spacing w:val="3"/>
        </w:rPr>
        <w:t xml:space="preserve"> </w:t>
      </w:r>
      <w:r w:rsidRPr="001640EB">
        <w:t>элементы</w:t>
      </w:r>
      <w:r w:rsidRPr="001640EB">
        <w:rPr>
          <w:spacing w:val="-1"/>
        </w:rPr>
        <w:t xml:space="preserve"> </w:t>
      </w:r>
      <w:r w:rsidRPr="001640EB">
        <w:t>музыкального</w:t>
      </w:r>
      <w:r w:rsidRPr="001640EB">
        <w:rPr>
          <w:spacing w:val="2"/>
        </w:rPr>
        <w:t xml:space="preserve"> </w:t>
      </w:r>
      <w:r w:rsidRPr="001640EB">
        <w:t>языка;</w:t>
      </w:r>
    </w:p>
    <w:p w:rsidR="001640EB" w:rsidRPr="001640EB" w:rsidRDefault="001640EB" w:rsidP="001640EB">
      <w:pPr>
        <w:pStyle w:val="a7"/>
        <w:spacing w:before="6" w:line="235" w:lineRule="auto"/>
        <w:ind w:right="129"/>
      </w:pPr>
      <w:r w:rsidRPr="001640EB">
        <w:t>воспитание</w:t>
      </w:r>
      <w:r w:rsidRPr="001640EB">
        <w:rPr>
          <w:spacing w:val="-9"/>
        </w:rPr>
        <w:t xml:space="preserve"> </w:t>
      </w:r>
      <w:r w:rsidRPr="001640EB">
        <w:t>уважения</w:t>
      </w:r>
      <w:r w:rsidRPr="001640EB">
        <w:rPr>
          <w:spacing w:val="-3"/>
        </w:rPr>
        <w:t xml:space="preserve"> </w:t>
      </w:r>
      <w:r w:rsidRPr="001640EB">
        <w:t>к</w:t>
      </w:r>
      <w:r w:rsidRPr="001640EB">
        <w:rPr>
          <w:spacing w:val="-4"/>
        </w:rPr>
        <w:t xml:space="preserve"> </w:t>
      </w:r>
      <w:r w:rsidRPr="001640EB">
        <w:t>культурному</w:t>
      </w:r>
      <w:r w:rsidRPr="001640EB">
        <w:rPr>
          <w:spacing w:val="-12"/>
        </w:rPr>
        <w:t xml:space="preserve"> </w:t>
      </w:r>
      <w:r w:rsidRPr="001640EB">
        <w:t>наследию</w:t>
      </w:r>
      <w:r w:rsidRPr="001640EB">
        <w:rPr>
          <w:spacing w:val="-5"/>
        </w:rPr>
        <w:t xml:space="preserve"> </w:t>
      </w:r>
      <w:r w:rsidRPr="001640EB">
        <w:t>России,</w:t>
      </w:r>
      <w:r w:rsidRPr="001640EB">
        <w:rPr>
          <w:spacing w:val="-6"/>
        </w:rPr>
        <w:t xml:space="preserve"> </w:t>
      </w:r>
      <w:r w:rsidRPr="001640EB">
        <w:t>присвоение</w:t>
      </w:r>
      <w:r w:rsidRPr="001640EB">
        <w:rPr>
          <w:spacing w:val="-8"/>
        </w:rPr>
        <w:t xml:space="preserve"> </w:t>
      </w:r>
      <w:r w:rsidRPr="001640EB">
        <w:t>интонационно-образного</w:t>
      </w:r>
      <w:r w:rsidRPr="001640EB">
        <w:rPr>
          <w:spacing w:val="-58"/>
        </w:rPr>
        <w:t xml:space="preserve"> </w:t>
      </w:r>
      <w:r w:rsidRPr="001640EB">
        <w:t>строя</w:t>
      </w:r>
      <w:r w:rsidRPr="001640EB">
        <w:rPr>
          <w:spacing w:val="-4"/>
        </w:rPr>
        <w:t xml:space="preserve"> </w:t>
      </w:r>
      <w:r w:rsidRPr="001640EB">
        <w:t>отечественной</w:t>
      </w:r>
      <w:r w:rsidRPr="001640EB">
        <w:rPr>
          <w:spacing w:val="-2"/>
        </w:rPr>
        <w:t xml:space="preserve"> </w:t>
      </w:r>
      <w:r w:rsidRPr="001640EB">
        <w:t>музыкальной</w:t>
      </w:r>
      <w:r w:rsidRPr="001640EB">
        <w:rPr>
          <w:spacing w:val="3"/>
        </w:rPr>
        <w:t xml:space="preserve"> </w:t>
      </w:r>
      <w:r w:rsidRPr="001640EB">
        <w:t>культуры;</w:t>
      </w:r>
    </w:p>
    <w:p w:rsidR="001640EB" w:rsidRPr="001640EB" w:rsidRDefault="001640EB" w:rsidP="001640EB">
      <w:pPr>
        <w:pStyle w:val="a7"/>
        <w:spacing w:before="3"/>
        <w:ind w:right="133"/>
      </w:pPr>
      <w:r w:rsidRPr="001640EB">
        <w:t>расширение кругозора, воспитание любознательности, интереса к музыкальной культуре</w:t>
      </w:r>
      <w:r w:rsidRPr="001640EB">
        <w:rPr>
          <w:spacing w:val="1"/>
        </w:rPr>
        <w:t xml:space="preserve"> </w:t>
      </w:r>
      <w:r w:rsidRPr="001640EB">
        <w:rPr>
          <w:spacing w:val="-1"/>
        </w:rPr>
        <w:t>России,</w:t>
      </w:r>
      <w:r w:rsidRPr="001640EB">
        <w:rPr>
          <w:spacing w:val="-10"/>
        </w:rPr>
        <w:t xml:space="preserve"> </w:t>
      </w:r>
      <w:r w:rsidRPr="001640EB">
        <w:rPr>
          <w:spacing w:val="-1"/>
        </w:rPr>
        <w:t>ее</w:t>
      </w:r>
      <w:r w:rsidRPr="001640EB">
        <w:rPr>
          <w:spacing w:val="-18"/>
        </w:rPr>
        <w:t xml:space="preserve"> </w:t>
      </w:r>
      <w:r w:rsidRPr="001640EB">
        <w:rPr>
          <w:spacing w:val="-1"/>
        </w:rPr>
        <w:t>регионов,</w:t>
      </w:r>
      <w:r w:rsidRPr="001640EB">
        <w:rPr>
          <w:spacing w:val="-15"/>
        </w:rPr>
        <w:t xml:space="preserve"> </w:t>
      </w:r>
      <w:r w:rsidRPr="001640EB">
        <w:rPr>
          <w:spacing w:val="-1"/>
        </w:rPr>
        <w:t>этнических</w:t>
      </w:r>
      <w:r w:rsidRPr="001640EB">
        <w:rPr>
          <w:spacing w:val="-17"/>
        </w:rPr>
        <w:t xml:space="preserve"> </w:t>
      </w:r>
      <w:r w:rsidRPr="001640EB">
        <w:rPr>
          <w:spacing w:val="-1"/>
        </w:rPr>
        <w:t>групп,</w:t>
      </w:r>
      <w:r w:rsidRPr="001640EB">
        <w:rPr>
          <w:spacing w:val="-10"/>
        </w:rPr>
        <w:t xml:space="preserve"> </w:t>
      </w:r>
      <w:r w:rsidRPr="001640EB">
        <w:rPr>
          <w:spacing w:val="-1"/>
        </w:rPr>
        <w:t>малой</w:t>
      </w:r>
      <w:r w:rsidRPr="001640EB">
        <w:rPr>
          <w:spacing w:val="-12"/>
        </w:rPr>
        <w:t xml:space="preserve"> </w:t>
      </w:r>
      <w:r w:rsidRPr="001640EB">
        <w:rPr>
          <w:spacing w:val="-1"/>
        </w:rPr>
        <w:t>родины,</w:t>
      </w:r>
      <w:r w:rsidRPr="001640EB">
        <w:rPr>
          <w:spacing w:val="-15"/>
        </w:rPr>
        <w:t xml:space="preserve"> </w:t>
      </w:r>
      <w:r w:rsidRPr="001640EB">
        <w:rPr>
          <w:spacing w:val="-1"/>
        </w:rPr>
        <w:t>а</w:t>
      </w:r>
      <w:r w:rsidRPr="001640EB">
        <w:rPr>
          <w:spacing w:val="-13"/>
        </w:rPr>
        <w:t xml:space="preserve"> </w:t>
      </w:r>
      <w:r w:rsidRPr="001640EB">
        <w:rPr>
          <w:spacing w:val="-1"/>
        </w:rPr>
        <w:t>также</w:t>
      </w:r>
      <w:r w:rsidRPr="001640EB">
        <w:rPr>
          <w:spacing w:val="-18"/>
        </w:rPr>
        <w:t xml:space="preserve"> </w:t>
      </w:r>
      <w:r w:rsidRPr="001640EB">
        <w:t>к</w:t>
      </w:r>
      <w:r w:rsidRPr="001640EB">
        <w:rPr>
          <w:spacing w:val="-14"/>
        </w:rPr>
        <w:t xml:space="preserve"> </w:t>
      </w:r>
      <w:r w:rsidRPr="001640EB">
        <w:t>музыкальной</w:t>
      </w:r>
      <w:r w:rsidRPr="001640EB">
        <w:rPr>
          <w:spacing w:val="-16"/>
        </w:rPr>
        <w:t xml:space="preserve"> </w:t>
      </w:r>
      <w:r w:rsidRPr="001640EB">
        <w:t>культуре</w:t>
      </w:r>
      <w:r w:rsidRPr="001640EB">
        <w:rPr>
          <w:spacing w:val="-13"/>
        </w:rPr>
        <w:t xml:space="preserve"> </w:t>
      </w:r>
      <w:r w:rsidRPr="001640EB">
        <w:t>других</w:t>
      </w:r>
      <w:r w:rsidRPr="001640EB">
        <w:rPr>
          <w:spacing w:val="-12"/>
        </w:rPr>
        <w:t xml:space="preserve"> </w:t>
      </w:r>
      <w:r w:rsidRPr="001640EB">
        <w:t>стран,</w:t>
      </w:r>
      <w:r w:rsidRPr="001640EB">
        <w:rPr>
          <w:spacing w:val="-57"/>
        </w:rPr>
        <w:t xml:space="preserve"> </w:t>
      </w:r>
      <w:r w:rsidRPr="001640EB">
        <w:t>культур,</w:t>
      </w:r>
      <w:r w:rsidRPr="001640EB">
        <w:rPr>
          <w:spacing w:val="3"/>
        </w:rPr>
        <w:t xml:space="preserve"> </w:t>
      </w:r>
      <w:r w:rsidRPr="001640EB">
        <w:t>времён</w:t>
      </w:r>
      <w:r w:rsidRPr="001640EB">
        <w:rPr>
          <w:spacing w:val="-2"/>
        </w:rPr>
        <w:t xml:space="preserve"> </w:t>
      </w:r>
      <w:r w:rsidRPr="001640EB">
        <w:t>и</w:t>
      </w:r>
      <w:r w:rsidRPr="001640EB">
        <w:rPr>
          <w:spacing w:val="3"/>
        </w:rPr>
        <w:t xml:space="preserve"> </w:t>
      </w:r>
      <w:r w:rsidRPr="001640EB">
        <w:t>народов.</w:t>
      </w:r>
    </w:p>
    <w:p w:rsidR="001640EB" w:rsidRPr="001640EB" w:rsidRDefault="001640EB" w:rsidP="001640EB">
      <w:pPr>
        <w:pStyle w:val="a7"/>
        <w:ind w:right="130"/>
      </w:pPr>
      <w:r w:rsidRPr="001640EB">
        <w:t>Программа по музыке составлена на основе модульного принципа построения учебного</w:t>
      </w:r>
      <w:r w:rsidRPr="001640EB">
        <w:rPr>
          <w:spacing w:val="1"/>
        </w:rPr>
        <w:t xml:space="preserve"> </w:t>
      </w:r>
      <w:r w:rsidRPr="001640EB">
        <w:t>материала</w:t>
      </w:r>
      <w:r w:rsidRPr="001640EB">
        <w:rPr>
          <w:spacing w:val="1"/>
        </w:rPr>
        <w:t xml:space="preserve"> </w:t>
      </w:r>
      <w:r w:rsidRPr="001640EB">
        <w:t>и</w:t>
      </w:r>
      <w:r w:rsidRPr="001640EB">
        <w:rPr>
          <w:spacing w:val="1"/>
        </w:rPr>
        <w:t xml:space="preserve"> </w:t>
      </w:r>
      <w:r w:rsidRPr="001640EB">
        <w:t>допускает</w:t>
      </w:r>
      <w:r w:rsidRPr="001640EB">
        <w:rPr>
          <w:spacing w:val="1"/>
        </w:rPr>
        <w:t xml:space="preserve"> </w:t>
      </w:r>
      <w:r w:rsidRPr="001640EB">
        <w:t>вариативный</w:t>
      </w:r>
      <w:r w:rsidRPr="001640EB">
        <w:rPr>
          <w:spacing w:val="1"/>
        </w:rPr>
        <w:t xml:space="preserve"> </w:t>
      </w:r>
      <w:r w:rsidRPr="001640EB">
        <w:t>подход</w:t>
      </w:r>
      <w:r w:rsidRPr="001640EB">
        <w:rPr>
          <w:spacing w:val="1"/>
        </w:rPr>
        <w:t xml:space="preserve"> </w:t>
      </w:r>
      <w:r w:rsidRPr="001640EB">
        <w:t>к</w:t>
      </w:r>
      <w:r w:rsidRPr="001640EB">
        <w:rPr>
          <w:spacing w:val="1"/>
        </w:rPr>
        <w:t xml:space="preserve"> </w:t>
      </w:r>
      <w:r w:rsidRPr="001640EB">
        <w:t>очерёдности</w:t>
      </w:r>
      <w:r w:rsidRPr="001640EB">
        <w:rPr>
          <w:spacing w:val="1"/>
        </w:rPr>
        <w:t xml:space="preserve"> </w:t>
      </w:r>
      <w:r w:rsidRPr="001640EB">
        <w:t>изучения</w:t>
      </w:r>
      <w:r w:rsidRPr="001640EB">
        <w:rPr>
          <w:spacing w:val="1"/>
        </w:rPr>
        <w:t xml:space="preserve"> </w:t>
      </w:r>
      <w:r w:rsidRPr="001640EB">
        <w:t>модулей,</w:t>
      </w:r>
      <w:r w:rsidRPr="001640EB">
        <w:rPr>
          <w:spacing w:val="1"/>
        </w:rPr>
        <w:t xml:space="preserve"> </w:t>
      </w:r>
      <w:r w:rsidRPr="001640EB">
        <w:t>принципам</w:t>
      </w:r>
      <w:r w:rsidRPr="001640EB">
        <w:rPr>
          <w:spacing w:val="1"/>
        </w:rPr>
        <w:t xml:space="preserve"> </w:t>
      </w:r>
      <w:r w:rsidRPr="001640EB">
        <w:t>компоновки</w:t>
      </w:r>
      <w:r w:rsidRPr="001640EB">
        <w:rPr>
          <w:spacing w:val="2"/>
        </w:rPr>
        <w:t xml:space="preserve"> </w:t>
      </w:r>
      <w:r w:rsidRPr="001640EB">
        <w:t>учебных</w:t>
      </w:r>
      <w:r w:rsidRPr="001640EB">
        <w:rPr>
          <w:spacing w:val="-3"/>
        </w:rPr>
        <w:t xml:space="preserve"> </w:t>
      </w:r>
      <w:r w:rsidRPr="001640EB">
        <w:t>тем,</w:t>
      </w:r>
      <w:r w:rsidRPr="001640EB">
        <w:rPr>
          <w:spacing w:val="3"/>
        </w:rPr>
        <w:t xml:space="preserve"> </w:t>
      </w:r>
      <w:r w:rsidRPr="001640EB">
        <w:t>форм</w:t>
      </w:r>
      <w:r w:rsidRPr="001640EB">
        <w:rPr>
          <w:spacing w:val="-1"/>
        </w:rPr>
        <w:t xml:space="preserve"> </w:t>
      </w:r>
      <w:r w:rsidRPr="001640EB">
        <w:t>и</w:t>
      </w:r>
      <w:r w:rsidRPr="001640EB">
        <w:rPr>
          <w:spacing w:val="-2"/>
        </w:rPr>
        <w:t xml:space="preserve"> </w:t>
      </w:r>
      <w:r w:rsidRPr="001640EB">
        <w:t>методов</w:t>
      </w:r>
      <w:r w:rsidRPr="001640EB">
        <w:rPr>
          <w:spacing w:val="-2"/>
        </w:rPr>
        <w:t xml:space="preserve"> </w:t>
      </w:r>
      <w:r w:rsidRPr="001640EB">
        <w:t>освоения</w:t>
      </w:r>
      <w:r w:rsidRPr="001640EB">
        <w:rPr>
          <w:spacing w:val="2"/>
        </w:rPr>
        <w:t xml:space="preserve"> </w:t>
      </w:r>
      <w:r w:rsidRPr="001640EB">
        <w:t>содержания.</w:t>
      </w:r>
    </w:p>
    <w:p w:rsidR="001640EB" w:rsidRPr="001640EB" w:rsidRDefault="001640EB" w:rsidP="001640EB">
      <w:pPr>
        <w:pStyle w:val="a7"/>
        <w:spacing w:before="3" w:line="235" w:lineRule="auto"/>
        <w:ind w:right="140"/>
      </w:pPr>
      <w:r w:rsidRPr="001640EB">
        <w:t>Содержание</w:t>
      </w:r>
      <w:r w:rsidRPr="001640EB">
        <w:rPr>
          <w:spacing w:val="1"/>
        </w:rPr>
        <w:t xml:space="preserve"> </w:t>
      </w:r>
      <w:r w:rsidRPr="001640EB">
        <w:t>учебного</w:t>
      </w:r>
      <w:r w:rsidRPr="001640EB">
        <w:rPr>
          <w:spacing w:val="1"/>
        </w:rPr>
        <w:t xml:space="preserve"> </w:t>
      </w:r>
      <w:r w:rsidRPr="001640EB">
        <w:t>предмета</w:t>
      </w:r>
      <w:r w:rsidRPr="001640EB">
        <w:rPr>
          <w:spacing w:val="1"/>
        </w:rPr>
        <w:t xml:space="preserve"> </w:t>
      </w:r>
      <w:r w:rsidRPr="001640EB">
        <w:t>структурно</w:t>
      </w:r>
      <w:r w:rsidRPr="001640EB">
        <w:rPr>
          <w:spacing w:val="1"/>
        </w:rPr>
        <w:t xml:space="preserve"> </w:t>
      </w:r>
      <w:r w:rsidRPr="001640EB">
        <w:t>представлено</w:t>
      </w:r>
      <w:r w:rsidRPr="001640EB">
        <w:rPr>
          <w:spacing w:val="1"/>
        </w:rPr>
        <w:t xml:space="preserve"> </w:t>
      </w:r>
      <w:r w:rsidRPr="001640EB">
        <w:t>восемью</w:t>
      </w:r>
      <w:r w:rsidRPr="001640EB">
        <w:rPr>
          <w:spacing w:val="1"/>
        </w:rPr>
        <w:t xml:space="preserve"> </w:t>
      </w:r>
      <w:r w:rsidRPr="001640EB">
        <w:t>модулями</w:t>
      </w:r>
      <w:r w:rsidRPr="001640EB">
        <w:rPr>
          <w:spacing w:val="1"/>
        </w:rPr>
        <w:t xml:space="preserve"> </w:t>
      </w:r>
      <w:r w:rsidRPr="001640EB">
        <w:t>(тематическими</w:t>
      </w:r>
      <w:r w:rsidRPr="001640EB">
        <w:rPr>
          <w:spacing w:val="2"/>
        </w:rPr>
        <w:t xml:space="preserve"> </w:t>
      </w:r>
      <w:r w:rsidRPr="001640EB">
        <w:t>линиями):</w:t>
      </w:r>
      <w:r w:rsidRPr="001640EB">
        <w:rPr>
          <w:spacing w:val="-3"/>
        </w:rPr>
        <w:t xml:space="preserve"> </w:t>
      </w:r>
      <w:r w:rsidRPr="001640EB">
        <w:t>инвариантные:</w:t>
      </w:r>
    </w:p>
    <w:p w:rsidR="001640EB" w:rsidRPr="001640EB" w:rsidRDefault="001640EB" w:rsidP="001640EB">
      <w:pPr>
        <w:pStyle w:val="a7"/>
        <w:spacing w:before="4" w:line="275" w:lineRule="exact"/>
        <w:ind w:left="852" w:firstLine="0"/>
      </w:pPr>
      <w:r w:rsidRPr="001640EB">
        <w:t>модуль</w:t>
      </w:r>
      <w:r w:rsidRPr="001640EB">
        <w:rPr>
          <w:spacing w:val="19"/>
        </w:rPr>
        <w:t xml:space="preserve"> </w:t>
      </w:r>
      <w:r w:rsidRPr="001640EB">
        <w:t>№</w:t>
      </w:r>
      <w:r w:rsidRPr="001640EB">
        <w:rPr>
          <w:spacing w:val="20"/>
        </w:rPr>
        <w:t xml:space="preserve"> </w:t>
      </w:r>
      <w:r w:rsidRPr="001640EB">
        <w:t>1</w:t>
      </w:r>
      <w:r w:rsidRPr="001640EB">
        <w:rPr>
          <w:spacing w:val="18"/>
        </w:rPr>
        <w:t xml:space="preserve"> </w:t>
      </w:r>
      <w:r w:rsidRPr="001640EB">
        <w:t>«Народная</w:t>
      </w:r>
      <w:r w:rsidRPr="001640EB">
        <w:rPr>
          <w:spacing w:val="19"/>
        </w:rPr>
        <w:t xml:space="preserve"> </w:t>
      </w:r>
      <w:r w:rsidRPr="001640EB">
        <w:t>музыка</w:t>
      </w:r>
      <w:r w:rsidRPr="001640EB">
        <w:rPr>
          <w:spacing w:val="18"/>
        </w:rPr>
        <w:t xml:space="preserve"> </w:t>
      </w:r>
      <w:r w:rsidRPr="001640EB">
        <w:t>России»;</w:t>
      </w:r>
      <w:r w:rsidRPr="001640EB">
        <w:rPr>
          <w:spacing w:val="14"/>
        </w:rPr>
        <w:t xml:space="preserve"> </w:t>
      </w:r>
      <w:r w:rsidRPr="001640EB">
        <w:t>модуль</w:t>
      </w:r>
      <w:r w:rsidRPr="001640EB">
        <w:rPr>
          <w:spacing w:val="20"/>
        </w:rPr>
        <w:t xml:space="preserve"> </w:t>
      </w:r>
      <w:r w:rsidRPr="001640EB">
        <w:t>№</w:t>
      </w:r>
      <w:r w:rsidRPr="001640EB">
        <w:rPr>
          <w:spacing w:val="20"/>
        </w:rPr>
        <w:t xml:space="preserve"> </w:t>
      </w:r>
      <w:r w:rsidRPr="001640EB">
        <w:t>2</w:t>
      </w:r>
      <w:r w:rsidRPr="001640EB">
        <w:rPr>
          <w:spacing w:val="18"/>
        </w:rPr>
        <w:t xml:space="preserve"> </w:t>
      </w:r>
      <w:r w:rsidRPr="001640EB">
        <w:t>«Классическая</w:t>
      </w:r>
      <w:r w:rsidRPr="001640EB">
        <w:rPr>
          <w:spacing w:val="19"/>
        </w:rPr>
        <w:t xml:space="preserve"> </w:t>
      </w:r>
      <w:r w:rsidRPr="001640EB">
        <w:t>музыка»;</w:t>
      </w:r>
      <w:r w:rsidRPr="001640EB">
        <w:rPr>
          <w:spacing w:val="15"/>
        </w:rPr>
        <w:t xml:space="preserve"> </w:t>
      </w:r>
      <w:r w:rsidRPr="001640EB">
        <w:t>модуль</w:t>
      </w:r>
      <w:r w:rsidRPr="001640EB">
        <w:rPr>
          <w:spacing w:val="19"/>
        </w:rPr>
        <w:t xml:space="preserve"> </w:t>
      </w:r>
      <w:r w:rsidRPr="001640EB">
        <w:t>№</w:t>
      </w:r>
      <w:r w:rsidRPr="001640EB">
        <w:rPr>
          <w:spacing w:val="20"/>
        </w:rPr>
        <w:t xml:space="preserve"> </w:t>
      </w:r>
      <w:r w:rsidRPr="001640EB">
        <w:t>3</w:t>
      </w:r>
    </w:p>
    <w:p w:rsidR="001640EB" w:rsidRPr="001640EB" w:rsidRDefault="001640EB" w:rsidP="001640EB">
      <w:pPr>
        <w:pStyle w:val="a7"/>
        <w:ind w:left="852" w:right="5833" w:hanging="740"/>
        <w:jc w:val="left"/>
      </w:pPr>
      <w:r w:rsidRPr="001640EB">
        <w:t>«Музыка в жизни человека» вариативные:</w:t>
      </w:r>
      <w:r w:rsidRPr="001640EB">
        <w:rPr>
          <w:spacing w:val="1"/>
        </w:rPr>
        <w:t xml:space="preserve"> </w:t>
      </w:r>
      <w:r w:rsidRPr="001640EB">
        <w:t>модуль</w:t>
      </w:r>
      <w:r w:rsidRPr="001640EB">
        <w:rPr>
          <w:spacing w:val="-2"/>
        </w:rPr>
        <w:t xml:space="preserve"> </w:t>
      </w:r>
      <w:r w:rsidRPr="001640EB">
        <w:t>№</w:t>
      </w:r>
      <w:r w:rsidRPr="001640EB">
        <w:rPr>
          <w:spacing w:val="-1"/>
        </w:rPr>
        <w:t xml:space="preserve"> </w:t>
      </w:r>
      <w:r w:rsidRPr="001640EB">
        <w:t>4</w:t>
      </w:r>
      <w:r w:rsidRPr="001640EB">
        <w:rPr>
          <w:spacing w:val="-3"/>
        </w:rPr>
        <w:t xml:space="preserve"> </w:t>
      </w:r>
      <w:r w:rsidRPr="001640EB">
        <w:t>«Музыка</w:t>
      </w:r>
      <w:r w:rsidRPr="001640EB">
        <w:rPr>
          <w:spacing w:val="-3"/>
        </w:rPr>
        <w:t xml:space="preserve"> </w:t>
      </w:r>
      <w:r w:rsidRPr="001640EB">
        <w:t>народов</w:t>
      </w:r>
      <w:r w:rsidRPr="001640EB">
        <w:rPr>
          <w:spacing w:val="-5"/>
        </w:rPr>
        <w:t xml:space="preserve"> </w:t>
      </w:r>
      <w:r w:rsidRPr="001640EB">
        <w:t>мира»;</w:t>
      </w:r>
      <w:r w:rsidRPr="001640EB">
        <w:rPr>
          <w:spacing w:val="-57"/>
        </w:rPr>
        <w:t xml:space="preserve"> </w:t>
      </w:r>
      <w:r w:rsidRPr="001640EB">
        <w:t>модуль №</w:t>
      </w:r>
      <w:r w:rsidRPr="001640EB">
        <w:rPr>
          <w:spacing w:val="1"/>
        </w:rPr>
        <w:t xml:space="preserve"> </w:t>
      </w:r>
      <w:r w:rsidRPr="001640EB">
        <w:t>5 «Духовная</w:t>
      </w:r>
      <w:r w:rsidRPr="001640EB">
        <w:rPr>
          <w:spacing w:val="-1"/>
        </w:rPr>
        <w:t xml:space="preserve"> </w:t>
      </w:r>
      <w:r w:rsidRPr="001640EB">
        <w:t>музыка»;</w:t>
      </w:r>
      <w:r w:rsidRPr="001640EB">
        <w:rPr>
          <w:spacing w:val="1"/>
        </w:rPr>
        <w:t xml:space="preserve"> </w:t>
      </w:r>
      <w:r w:rsidRPr="001640EB">
        <w:t>модуль</w:t>
      </w:r>
      <w:r w:rsidRPr="001640EB">
        <w:rPr>
          <w:spacing w:val="-2"/>
        </w:rPr>
        <w:t xml:space="preserve"> </w:t>
      </w:r>
      <w:r w:rsidRPr="001640EB">
        <w:t>№</w:t>
      </w:r>
      <w:r w:rsidRPr="001640EB">
        <w:rPr>
          <w:spacing w:val="-1"/>
        </w:rPr>
        <w:t xml:space="preserve"> </w:t>
      </w:r>
      <w:r w:rsidRPr="001640EB">
        <w:t>6</w:t>
      </w:r>
      <w:r w:rsidRPr="001640EB">
        <w:rPr>
          <w:spacing w:val="-2"/>
        </w:rPr>
        <w:t xml:space="preserve"> </w:t>
      </w:r>
      <w:r w:rsidRPr="001640EB">
        <w:t>«Музыка</w:t>
      </w:r>
      <w:r w:rsidRPr="001640EB">
        <w:rPr>
          <w:spacing w:val="-4"/>
        </w:rPr>
        <w:t xml:space="preserve"> </w:t>
      </w:r>
      <w:r w:rsidRPr="001640EB">
        <w:t>театра</w:t>
      </w:r>
      <w:r w:rsidRPr="001640EB">
        <w:rPr>
          <w:spacing w:val="-3"/>
        </w:rPr>
        <w:t xml:space="preserve"> </w:t>
      </w:r>
      <w:r w:rsidRPr="001640EB">
        <w:t>и</w:t>
      </w:r>
      <w:r w:rsidRPr="001640EB">
        <w:rPr>
          <w:spacing w:val="-1"/>
        </w:rPr>
        <w:t xml:space="preserve"> </w:t>
      </w:r>
      <w:r w:rsidRPr="001640EB">
        <w:t>кино»;</w:t>
      </w:r>
    </w:p>
    <w:p w:rsidR="001640EB" w:rsidRPr="001640EB" w:rsidRDefault="001640EB" w:rsidP="001640EB">
      <w:pPr>
        <w:pStyle w:val="a7"/>
        <w:ind w:left="852" w:right="4392" w:firstLine="0"/>
        <w:jc w:val="left"/>
      </w:pPr>
      <w:r w:rsidRPr="001640EB">
        <w:t>модуль</w:t>
      </w:r>
      <w:r w:rsidRPr="001640EB">
        <w:rPr>
          <w:spacing w:val="-3"/>
        </w:rPr>
        <w:t xml:space="preserve"> </w:t>
      </w:r>
      <w:r w:rsidRPr="001640EB">
        <w:t>№</w:t>
      </w:r>
      <w:r w:rsidRPr="001640EB">
        <w:rPr>
          <w:spacing w:val="-3"/>
        </w:rPr>
        <w:t xml:space="preserve"> </w:t>
      </w:r>
      <w:r w:rsidRPr="001640EB">
        <w:t>7</w:t>
      </w:r>
      <w:r w:rsidRPr="001640EB">
        <w:rPr>
          <w:spacing w:val="-4"/>
        </w:rPr>
        <w:t xml:space="preserve"> </w:t>
      </w:r>
      <w:r w:rsidRPr="001640EB">
        <w:t>«Современная</w:t>
      </w:r>
      <w:r w:rsidRPr="001640EB">
        <w:rPr>
          <w:spacing w:val="-4"/>
        </w:rPr>
        <w:t xml:space="preserve"> </w:t>
      </w:r>
      <w:r w:rsidRPr="001640EB">
        <w:t>музыкальная</w:t>
      </w:r>
      <w:r w:rsidRPr="001640EB">
        <w:rPr>
          <w:spacing w:val="-4"/>
        </w:rPr>
        <w:t xml:space="preserve"> </w:t>
      </w:r>
      <w:r w:rsidRPr="001640EB">
        <w:t>культура»;</w:t>
      </w:r>
      <w:r w:rsidRPr="001640EB">
        <w:rPr>
          <w:spacing w:val="-57"/>
        </w:rPr>
        <w:t xml:space="preserve"> </w:t>
      </w:r>
      <w:r w:rsidRPr="001640EB">
        <w:t>модуль</w:t>
      </w:r>
      <w:r w:rsidRPr="001640EB">
        <w:rPr>
          <w:spacing w:val="2"/>
        </w:rPr>
        <w:t xml:space="preserve"> </w:t>
      </w:r>
      <w:r w:rsidRPr="001640EB">
        <w:t>№</w:t>
      </w:r>
      <w:r w:rsidRPr="001640EB">
        <w:rPr>
          <w:spacing w:val="2"/>
        </w:rPr>
        <w:t xml:space="preserve"> </w:t>
      </w:r>
      <w:r w:rsidRPr="001640EB">
        <w:t>8</w:t>
      </w:r>
      <w:r w:rsidRPr="001640EB">
        <w:rPr>
          <w:spacing w:val="2"/>
        </w:rPr>
        <w:t xml:space="preserve"> </w:t>
      </w:r>
      <w:r w:rsidRPr="001640EB">
        <w:t>«Музыкальная</w:t>
      </w:r>
      <w:r w:rsidRPr="001640EB">
        <w:rPr>
          <w:spacing w:val="1"/>
        </w:rPr>
        <w:t xml:space="preserve"> </w:t>
      </w:r>
      <w:r w:rsidRPr="001640EB">
        <w:t>грамота»</w:t>
      </w:r>
    </w:p>
    <w:p w:rsidR="001640EB" w:rsidRPr="001640EB" w:rsidRDefault="001640EB" w:rsidP="001640EB">
      <w:pPr>
        <w:pStyle w:val="a7"/>
        <w:ind w:right="140"/>
      </w:pPr>
      <w:r w:rsidRPr="001640EB">
        <w:rPr>
          <w:spacing w:val="-1"/>
        </w:rPr>
        <w:t>Каждый</w:t>
      </w:r>
      <w:r w:rsidRPr="001640EB">
        <w:rPr>
          <w:spacing w:val="-10"/>
        </w:rPr>
        <w:t xml:space="preserve"> </w:t>
      </w:r>
      <w:r w:rsidRPr="001640EB">
        <w:rPr>
          <w:spacing w:val="-1"/>
        </w:rPr>
        <w:t>модуль</w:t>
      </w:r>
      <w:r w:rsidRPr="001640EB">
        <w:rPr>
          <w:spacing w:val="-9"/>
        </w:rPr>
        <w:t xml:space="preserve"> </w:t>
      </w:r>
      <w:r w:rsidRPr="001640EB">
        <w:rPr>
          <w:spacing w:val="-1"/>
        </w:rPr>
        <w:t>состоит</w:t>
      </w:r>
      <w:r w:rsidRPr="001640EB">
        <w:rPr>
          <w:spacing w:val="-14"/>
        </w:rPr>
        <w:t xml:space="preserve"> </w:t>
      </w:r>
      <w:r w:rsidRPr="001640EB">
        <w:rPr>
          <w:spacing w:val="-1"/>
        </w:rPr>
        <w:t>из</w:t>
      </w:r>
      <w:r w:rsidRPr="001640EB">
        <w:rPr>
          <w:spacing w:val="-9"/>
        </w:rPr>
        <w:t xml:space="preserve"> </w:t>
      </w:r>
      <w:r w:rsidRPr="001640EB">
        <w:rPr>
          <w:spacing w:val="-1"/>
        </w:rPr>
        <w:t>нескольких</w:t>
      </w:r>
      <w:r w:rsidRPr="001640EB">
        <w:rPr>
          <w:spacing w:val="-14"/>
        </w:rPr>
        <w:t xml:space="preserve"> </w:t>
      </w:r>
      <w:r w:rsidRPr="001640EB">
        <w:t>тематических</w:t>
      </w:r>
      <w:r w:rsidRPr="001640EB">
        <w:rPr>
          <w:spacing w:val="-10"/>
        </w:rPr>
        <w:t xml:space="preserve"> </w:t>
      </w:r>
      <w:r w:rsidRPr="001640EB">
        <w:t>блоков.</w:t>
      </w:r>
      <w:r w:rsidRPr="001640EB">
        <w:rPr>
          <w:spacing w:val="-8"/>
        </w:rPr>
        <w:t xml:space="preserve"> </w:t>
      </w:r>
      <w:r w:rsidRPr="001640EB">
        <w:t>Модульный</w:t>
      </w:r>
      <w:r w:rsidRPr="001640EB">
        <w:rPr>
          <w:spacing w:val="-9"/>
        </w:rPr>
        <w:t xml:space="preserve"> </w:t>
      </w:r>
      <w:r w:rsidRPr="001640EB">
        <w:t>принцип</w:t>
      </w:r>
      <w:r w:rsidRPr="001640EB">
        <w:rPr>
          <w:spacing w:val="-13"/>
        </w:rPr>
        <w:t xml:space="preserve"> </w:t>
      </w:r>
      <w:r w:rsidRPr="001640EB">
        <w:t>допускает</w:t>
      </w:r>
      <w:r w:rsidRPr="001640EB">
        <w:rPr>
          <w:spacing w:val="-57"/>
        </w:rPr>
        <w:t xml:space="preserve"> </w:t>
      </w:r>
      <w:r w:rsidRPr="001640EB">
        <w:t>перестановку</w:t>
      </w:r>
      <w:r w:rsidRPr="001640EB">
        <w:rPr>
          <w:spacing w:val="-9"/>
        </w:rPr>
        <w:t xml:space="preserve"> </w:t>
      </w:r>
      <w:r w:rsidRPr="001640EB">
        <w:t>блоков,</w:t>
      </w:r>
      <w:r w:rsidRPr="001640EB">
        <w:rPr>
          <w:spacing w:val="3"/>
        </w:rPr>
        <w:t xml:space="preserve"> </w:t>
      </w:r>
      <w:r w:rsidRPr="001640EB">
        <w:t>перераспределение количества</w:t>
      </w:r>
      <w:r w:rsidRPr="001640EB">
        <w:rPr>
          <w:spacing w:val="6"/>
        </w:rPr>
        <w:t xml:space="preserve"> </w:t>
      </w:r>
      <w:r w:rsidRPr="001640EB">
        <w:t>учебных</w:t>
      </w:r>
      <w:r w:rsidRPr="001640EB">
        <w:rPr>
          <w:spacing w:val="-4"/>
        </w:rPr>
        <w:t xml:space="preserve"> </w:t>
      </w:r>
      <w:r w:rsidRPr="001640EB">
        <w:t>часов</w:t>
      </w:r>
      <w:r w:rsidRPr="001640EB">
        <w:rPr>
          <w:spacing w:val="-2"/>
        </w:rPr>
        <w:t xml:space="preserve"> </w:t>
      </w:r>
      <w:r w:rsidRPr="001640EB">
        <w:t>между</w:t>
      </w:r>
      <w:r w:rsidRPr="001640EB">
        <w:rPr>
          <w:spacing w:val="-8"/>
        </w:rPr>
        <w:t xml:space="preserve"> </w:t>
      </w:r>
      <w:r w:rsidRPr="001640EB">
        <w:t>блоками.</w:t>
      </w:r>
    </w:p>
    <w:p w:rsidR="001640EB" w:rsidRPr="001640EB" w:rsidRDefault="001640EB" w:rsidP="001640EB">
      <w:pPr>
        <w:pStyle w:val="a7"/>
        <w:ind w:right="127"/>
      </w:pPr>
      <w:r w:rsidRPr="001640EB">
        <w:t>Вариативная компоновка тематических блоков позволяет существенно расширить формы и</w:t>
      </w:r>
      <w:r w:rsidRPr="001640EB">
        <w:rPr>
          <w:spacing w:val="1"/>
        </w:rPr>
        <w:t xml:space="preserve"> </w:t>
      </w:r>
      <w:r w:rsidRPr="001640EB">
        <w:t>виды деятельности за счёт внеурочных и внеклассных мероприятий - посещений театров, музеев,</w:t>
      </w:r>
      <w:r w:rsidRPr="001640EB">
        <w:rPr>
          <w:spacing w:val="1"/>
        </w:rPr>
        <w:t xml:space="preserve"> </w:t>
      </w:r>
      <w:r w:rsidRPr="001640EB">
        <w:t>концертных залов,</w:t>
      </w:r>
      <w:r w:rsidRPr="001640EB">
        <w:rPr>
          <w:spacing w:val="1"/>
        </w:rPr>
        <w:t xml:space="preserve"> </w:t>
      </w:r>
      <w:r w:rsidRPr="001640EB">
        <w:t>работы</w:t>
      </w:r>
      <w:r w:rsidRPr="001640EB">
        <w:rPr>
          <w:spacing w:val="1"/>
        </w:rPr>
        <w:t xml:space="preserve"> </w:t>
      </w:r>
      <w:r w:rsidRPr="001640EB">
        <w:t>над</w:t>
      </w:r>
      <w:r w:rsidRPr="001640EB">
        <w:rPr>
          <w:spacing w:val="1"/>
        </w:rPr>
        <w:t xml:space="preserve"> </w:t>
      </w:r>
      <w:r w:rsidRPr="001640EB">
        <w:t>исследовательскими</w:t>
      </w:r>
      <w:r w:rsidRPr="001640EB">
        <w:rPr>
          <w:spacing w:val="1"/>
        </w:rPr>
        <w:t xml:space="preserve"> </w:t>
      </w:r>
      <w:r w:rsidRPr="001640EB">
        <w:t>и</w:t>
      </w:r>
      <w:r w:rsidRPr="001640EB">
        <w:rPr>
          <w:spacing w:val="1"/>
        </w:rPr>
        <w:t xml:space="preserve"> </w:t>
      </w:r>
      <w:r w:rsidRPr="001640EB">
        <w:t>творческими</w:t>
      </w:r>
      <w:r w:rsidRPr="001640EB">
        <w:rPr>
          <w:spacing w:val="1"/>
        </w:rPr>
        <w:t xml:space="preserve"> </w:t>
      </w:r>
      <w:r w:rsidRPr="001640EB">
        <w:t>проектами.</w:t>
      </w:r>
      <w:r w:rsidRPr="001640EB">
        <w:rPr>
          <w:spacing w:val="1"/>
        </w:rPr>
        <w:t xml:space="preserve"> </w:t>
      </w:r>
      <w:r w:rsidRPr="001640EB">
        <w:t>В</w:t>
      </w:r>
      <w:r w:rsidRPr="001640EB">
        <w:rPr>
          <w:spacing w:val="1"/>
        </w:rPr>
        <w:t xml:space="preserve"> </w:t>
      </w:r>
      <w:r w:rsidRPr="001640EB">
        <w:t>таком</w:t>
      </w:r>
      <w:r w:rsidRPr="001640EB">
        <w:rPr>
          <w:spacing w:val="1"/>
        </w:rPr>
        <w:t xml:space="preserve"> </w:t>
      </w:r>
      <w:r w:rsidRPr="001640EB">
        <w:t>случае</w:t>
      </w:r>
      <w:r w:rsidRPr="001640EB">
        <w:rPr>
          <w:spacing w:val="1"/>
        </w:rPr>
        <w:t xml:space="preserve"> </w:t>
      </w:r>
      <w:r w:rsidRPr="001640EB">
        <w:t>количество</w:t>
      </w:r>
      <w:r w:rsidRPr="001640EB">
        <w:rPr>
          <w:spacing w:val="1"/>
        </w:rPr>
        <w:t xml:space="preserve"> </w:t>
      </w:r>
      <w:r w:rsidRPr="001640EB">
        <w:t>часов,</w:t>
      </w:r>
      <w:r w:rsidRPr="001640EB">
        <w:rPr>
          <w:spacing w:val="1"/>
        </w:rPr>
        <w:t xml:space="preserve"> </w:t>
      </w:r>
      <w:r w:rsidRPr="001640EB">
        <w:t>отводимых</w:t>
      </w:r>
      <w:r w:rsidRPr="001640EB">
        <w:rPr>
          <w:spacing w:val="1"/>
        </w:rPr>
        <w:t xml:space="preserve"> </w:t>
      </w:r>
      <w:r w:rsidRPr="001640EB">
        <w:t>на</w:t>
      </w:r>
      <w:r w:rsidRPr="001640EB">
        <w:rPr>
          <w:spacing w:val="1"/>
        </w:rPr>
        <w:t xml:space="preserve"> </w:t>
      </w:r>
      <w:r w:rsidRPr="001640EB">
        <w:t>изучение</w:t>
      </w:r>
      <w:r w:rsidRPr="001640EB">
        <w:rPr>
          <w:spacing w:val="1"/>
        </w:rPr>
        <w:t xml:space="preserve"> </w:t>
      </w:r>
      <w:r w:rsidRPr="001640EB">
        <w:t>данной</w:t>
      </w:r>
      <w:r w:rsidRPr="001640EB">
        <w:rPr>
          <w:spacing w:val="1"/>
        </w:rPr>
        <w:t xml:space="preserve"> </w:t>
      </w:r>
      <w:r w:rsidRPr="001640EB">
        <w:t>темы,</w:t>
      </w:r>
      <w:r w:rsidRPr="001640EB">
        <w:rPr>
          <w:spacing w:val="1"/>
        </w:rPr>
        <w:t xml:space="preserve"> </w:t>
      </w:r>
      <w:r w:rsidRPr="001640EB">
        <w:t>увеличивается</w:t>
      </w:r>
      <w:r w:rsidRPr="001640EB">
        <w:rPr>
          <w:spacing w:val="1"/>
        </w:rPr>
        <w:t xml:space="preserve"> </w:t>
      </w:r>
      <w:r w:rsidRPr="001640EB">
        <w:t>за</w:t>
      </w:r>
      <w:r w:rsidRPr="001640EB">
        <w:rPr>
          <w:spacing w:val="1"/>
        </w:rPr>
        <w:t xml:space="preserve"> </w:t>
      </w:r>
      <w:r w:rsidRPr="001640EB">
        <w:t>счёт</w:t>
      </w:r>
      <w:r w:rsidRPr="001640EB">
        <w:rPr>
          <w:spacing w:val="1"/>
        </w:rPr>
        <w:t xml:space="preserve"> </w:t>
      </w:r>
      <w:r w:rsidRPr="001640EB">
        <w:t>внеурочной</w:t>
      </w:r>
      <w:r w:rsidRPr="001640EB">
        <w:rPr>
          <w:spacing w:val="1"/>
        </w:rPr>
        <w:t xml:space="preserve"> </w:t>
      </w:r>
      <w:r w:rsidRPr="001640EB">
        <w:t>деятельности</w:t>
      </w:r>
      <w:r w:rsidRPr="001640EB">
        <w:rPr>
          <w:spacing w:val="1"/>
        </w:rPr>
        <w:t xml:space="preserve"> </w:t>
      </w:r>
      <w:r w:rsidRPr="001640EB">
        <w:t>в</w:t>
      </w:r>
      <w:r w:rsidRPr="001640EB">
        <w:rPr>
          <w:spacing w:val="1"/>
        </w:rPr>
        <w:t xml:space="preserve"> </w:t>
      </w:r>
      <w:r w:rsidRPr="001640EB">
        <w:t>рамках</w:t>
      </w:r>
      <w:r w:rsidRPr="001640EB">
        <w:rPr>
          <w:spacing w:val="1"/>
        </w:rPr>
        <w:t xml:space="preserve"> </w:t>
      </w:r>
      <w:r w:rsidRPr="001640EB">
        <w:t>часов,</w:t>
      </w:r>
      <w:r w:rsidRPr="001640EB">
        <w:rPr>
          <w:spacing w:val="1"/>
        </w:rPr>
        <w:t xml:space="preserve"> </w:t>
      </w:r>
      <w:r w:rsidRPr="001640EB">
        <w:t>предусмотренных</w:t>
      </w:r>
      <w:r w:rsidRPr="001640EB">
        <w:rPr>
          <w:spacing w:val="1"/>
        </w:rPr>
        <w:t xml:space="preserve"> </w:t>
      </w:r>
      <w:r w:rsidRPr="001640EB">
        <w:t>эстетическим</w:t>
      </w:r>
      <w:r w:rsidRPr="001640EB">
        <w:rPr>
          <w:spacing w:val="1"/>
        </w:rPr>
        <w:t xml:space="preserve"> </w:t>
      </w:r>
      <w:r w:rsidRPr="001640EB">
        <w:t>направлением</w:t>
      </w:r>
      <w:r w:rsidRPr="001640EB">
        <w:rPr>
          <w:spacing w:val="1"/>
        </w:rPr>
        <w:t xml:space="preserve"> </w:t>
      </w:r>
      <w:r w:rsidRPr="001640EB">
        <w:t>плана</w:t>
      </w:r>
      <w:r w:rsidRPr="001640EB">
        <w:rPr>
          <w:spacing w:val="1"/>
        </w:rPr>
        <w:t xml:space="preserve"> </w:t>
      </w:r>
      <w:r w:rsidRPr="001640EB">
        <w:t>внеурочной</w:t>
      </w:r>
      <w:r w:rsidRPr="001640EB">
        <w:rPr>
          <w:spacing w:val="-57"/>
        </w:rPr>
        <w:t xml:space="preserve"> </w:t>
      </w:r>
      <w:r w:rsidRPr="001640EB">
        <w:t>деятельности</w:t>
      </w:r>
      <w:r w:rsidRPr="001640EB">
        <w:rPr>
          <w:spacing w:val="-7"/>
        </w:rPr>
        <w:t xml:space="preserve"> </w:t>
      </w:r>
      <w:r w:rsidRPr="001640EB">
        <w:t>образовательной</w:t>
      </w:r>
      <w:r w:rsidRPr="001640EB">
        <w:rPr>
          <w:spacing w:val="-7"/>
        </w:rPr>
        <w:t xml:space="preserve"> </w:t>
      </w:r>
      <w:r w:rsidRPr="001640EB">
        <w:t>организации.</w:t>
      </w:r>
    </w:p>
    <w:p w:rsidR="001640EB" w:rsidRPr="001640EB" w:rsidRDefault="001640EB" w:rsidP="001640EB">
      <w:pPr>
        <w:pStyle w:val="a7"/>
        <w:ind w:right="123"/>
      </w:pPr>
      <w:r w:rsidRPr="001640EB">
        <w:t>Общее число часов, рекомендованных для изучения музыки - 135 часов: в 1 классе - 33 часа</w:t>
      </w:r>
      <w:r w:rsidRPr="001640EB">
        <w:rPr>
          <w:spacing w:val="1"/>
        </w:rPr>
        <w:t xml:space="preserve"> </w:t>
      </w:r>
      <w:r w:rsidRPr="001640EB">
        <w:t>(1</w:t>
      </w:r>
      <w:r w:rsidRPr="001640EB">
        <w:rPr>
          <w:spacing w:val="-11"/>
        </w:rPr>
        <w:t xml:space="preserve"> </w:t>
      </w:r>
      <w:r w:rsidRPr="001640EB">
        <w:t>час</w:t>
      </w:r>
      <w:r w:rsidRPr="001640EB">
        <w:rPr>
          <w:spacing w:val="-11"/>
        </w:rPr>
        <w:t xml:space="preserve"> </w:t>
      </w:r>
      <w:r w:rsidRPr="001640EB">
        <w:t>в</w:t>
      </w:r>
      <w:r w:rsidRPr="001640EB">
        <w:rPr>
          <w:spacing w:val="-13"/>
        </w:rPr>
        <w:t xml:space="preserve"> </w:t>
      </w:r>
      <w:r w:rsidRPr="001640EB">
        <w:t>неделю),</w:t>
      </w:r>
      <w:r w:rsidRPr="001640EB">
        <w:rPr>
          <w:spacing w:val="-8"/>
        </w:rPr>
        <w:t xml:space="preserve"> </w:t>
      </w:r>
      <w:r w:rsidRPr="001640EB">
        <w:t>во</w:t>
      </w:r>
      <w:r w:rsidRPr="001640EB">
        <w:rPr>
          <w:spacing w:val="-10"/>
        </w:rPr>
        <w:t xml:space="preserve"> </w:t>
      </w:r>
      <w:r w:rsidRPr="001640EB">
        <w:t>2</w:t>
      </w:r>
      <w:r w:rsidRPr="001640EB">
        <w:rPr>
          <w:spacing w:val="-10"/>
        </w:rPr>
        <w:t xml:space="preserve"> </w:t>
      </w:r>
      <w:r w:rsidRPr="001640EB">
        <w:t>классе</w:t>
      </w:r>
      <w:r w:rsidRPr="001640EB">
        <w:rPr>
          <w:spacing w:val="-9"/>
        </w:rPr>
        <w:t xml:space="preserve"> </w:t>
      </w:r>
      <w:r w:rsidRPr="001640EB">
        <w:t>-</w:t>
      </w:r>
      <w:r w:rsidRPr="001640EB">
        <w:rPr>
          <w:spacing w:val="-7"/>
        </w:rPr>
        <w:t xml:space="preserve"> </w:t>
      </w:r>
      <w:r w:rsidRPr="001640EB">
        <w:t>34</w:t>
      </w:r>
      <w:r w:rsidRPr="001640EB">
        <w:rPr>
          <w:spacing w:val="-14"/>
        </w:rPr>
        <w:t xml:space="preserve"> </w:t>
      </w:r>
      <w:r w:rsidRPr="001640EB">
        <w:t>часа</w:t>
      </w:r>
      <w:r w:rsidRPr="001640EB">
        <w:rPr>
          <w:spacing w:val="-11"/>
        </w:rPr>
        <w:t xml:space="preserve"> </w:t>
      </w:r>
      <w:r w:rsidRPr="001640EB">
        <w:t>(1</w:t>
      </w:r>
      <w:r w:rsidRPr="001640EB">
        <w:rPr>
          <w:spacing w:val="-10"/>
        </w:rPr>
        <w:t xml:space="preserve"> </w:t>
      </w:r>
      <w:r w:rsidRPr="001640EB">
        <w:t>час</w:t>
      </w:r>
      <w:r w:rsidRPr="001640EB">
        <w:rPr>
          <w:spacing w:val="-15"/>
        </w:rPr>
        <w:t xml:space="preserve"> </w:t>
      </w:r>
      <w:r w:rsidRPr="001640EB">
        <w:t>в</w:t>
      </w:r>
      <w:r w:rsidRPr="001640EB">
        <w:rPr>
          <w:spacing w:val="-8"/>
        </w:rPr>
        <w:t xml:space="preserve"> </w:t>
      </w:r>
      <w:r w:rsidRPr="001640EB">
        <w:t>неделю),</w:t>
      </w:r>
      <w:r w:rsidRPr="001640EB">
        <w:rPr>
          <w:spacing w:val="-8"/>
        </w:rPr>
        <w:t xml:space="preserve"> </w:t>
      </w:r>
      <w:r w:rsidRPr="001640EB">
        <w:t>в</w:t>
      </w:r>
      <w:r w:rsidRPr="001640EB">
        <w:rPr>
          <w:spacing w:val="-8"/>
        </w:rPr>
        <w:t xml:space="preserve"> </w:t>
      </w:r>
      <w:r w:rsidRPr="001640EB">
        <w:t>3</w:t>
      </w:r>
      <w:r w:rsidRPr="001640EB">
        <w:rPr>
          <w:spacing w:val="-14"/>
        </w:rPr>
        <w:t xml:space="preserve"> </w:t>
      </w:r>
      <w:r w:rsidRPr="001640EB">
        <w:t>классе</w:t>
      </w:r>
      <w:r w:rsidRPr="001640EB">
        <w:rPr>
          <w:spacing w:val="-8"/>
        </w:rPr>
        <w:t xml:space="preserve"> </w:t>
      </w:r>
      <w:r w:rsidRPr="001640EB">
        <w:t>-</w:t>
      </w:r>
      <w:r w:rsidRPr="001640EB">
        <w:rPr>
          <w:spacing w:val="-9"/>
        </w:rPr>
        <w:t xml:space="preserve"> </w:t>
      </w:r>
      <w:r w:rsidRPr="001640EB">
        <w:t>34</w:t>
      </w:r>
      <w:r w:rsidRPr="001640EB">
        <w:rPr>
          <w:spacing w:val="-10"/>
        </w:rPr>
        <w:t xml:space="preserve"> </w:t>
      </w:r>
      <w:r w:rsidRPr="001640EB">
        <w:t>часа</w:t>
      </w:r>
      <w:r w:rsidRPr="001640EB">
        <w:rPr>
          <w:spacing w:val="-11"/>
        </w:rPr>
        <w:t xml:space="preserve"> </w:t>
      </w:r>
      <w:r w:rsidRPr="001640EB">
        <w:t>(1</w:t>
      </w:r>
      <w:r w:rsidRPr="001640EB">
        <w:rPr>
          <w:spacing w:val="-14"/>
        </w:rPr>
        <w:t xml:space="preserve"> </w:t>
      </w:r>
      <w:r w:rsidRPr="001640EB">
        <w:t>час</w:t>
      </w:r>
      <w:r w:rsidRPr="001640EB">
        <w:rPr>
          <w:spacing w:val="-11"/>
        </w:rPr>
        <w:t xml:space="preserve"> </w:t>
      </w:r>
      <w:r w:rsidRPr="001640EB">
        <w:t>в</w:t>
      </w:r>
      <w:r w:rsidRPr="001640EB">
        <w:rPr>
          <w:spacing w:val="-13"/>
        </w:rPr>
        <w:t xml:space="preserve"> </w:t>
      </w:r>
      <w:r w:rsidRPr="001640EB">
        <w:t>неделю),</w:t>
      </w:r>
      <w:r w:rsidRPr="001640EB">
        <w:rPr>
          <w:spacing w:val="-8"/>
        </w:rPr>
        <w:t xml:space="preserve"> </w:t>
      </w:r>
      <w:r w:rsidRPr="001640EB">
        <w:t>в</w:t>
      </w:r>
      <w:r w:rsidRPr="001640EB">
        <w:rPr>
          <w:spacing w:val="-13"/>
        </w:rPr>
        <w:t xml:space="preserve"> </w:t>
      </w:r>
      <w:r w:rsidRPr="001640EB">
        <w:t>4</w:t>
      </w:r>
      <w:r w:rsidRPr="001640EB">
        <w:rPr>
          <w:spacing w:val="-10"/>
        </w:rPr>
        <w:t xml:space="preserve"> </w:t>
      </w:r>
      <w:r w:rsidRPr="001640EB">
        <w:t>классе</w:t>
      </w:r>
    </w:p>
    <w:p w:rsidR="001640EB" w:rsidRPr="001640EB" w:rsidRDefault="001640EB" w:rsidP="001640EB">
      <w:pPr>
        <w:pStyle w:val="a7"/>
        <w:spacing w:line="271" w:lineRule="exact"/>
        <w:ind w:firstLine="0"/>
      </w:pPr>
      <w:r w:rsidRPr="001640EB">
        <w:t>-</w:t>
      </w:r>
      <w:r w:rsidRPr="001640EB">
        <w:rPr>
          <w:spacing w:val="2"/>
        </w:rPr>
        <w:t xml:space="preserve"> </w:t>
      </w:r>
      <w:r w:rsidRPr="001640EB">
        <w:t>34</w:t>
      </w:r>
      <w:r w:rsidRPr="001640EB">
        <w:rPr>
          <w:spacing w:val="1"/>
        </w:rPr>
        <w:t xml:space="preserve"> </w:t>
      </w:r>
      <w:r w:rsidRPr="001640EB">
        <w:t>часа</w:t>
      </w:r>
      <w:r w:rsidRPr="001640EB">
        <w:rPr>
          <w:spacing w:val="-6"/>
        </w:rPr>
        <w:t xml:space="preserve"> </w:t>
      </w:r>
      <w:r w:rsidRPr="001640EB">
        <w:t>(1</w:t>
      </w:r>
      <w:r w:rsidRPr="001640EB">
        <w:rPr>
          <w:spacing w:val="1"/>
        </w:rPr>
        <w:t xml:space="preserve"> </w:t>
      </w:r>
      <w:r w:rsidRPr="001640EB">
        <w:t>час в</w:t>
      </w:r>
      <w:r w:rsidRPr="001640EB">
        <w:rPr>
          <w:spacing w:val="-3"/>
        </w:rPr>
        <w:t xml:space="preserve"> </w:t>
      </w:r>
      <w:r w:rsidRPr="001640EB">
        <w:t>неделю).</w:t>
      </w:r>
    </w:p>
    <w:p w:rsidR="001640EB" w:rsidRPr="001640EB" w:rsidRDefault="001640EB" w:rsidP="001640EB">
      <w:pPr>
        <w:pStyle w:val="a7"/>
        <w:spacing w:line="235" w:lineRule="auto"/>
        <w:ind w:right="117"/>
      </w:pPr>
      <w:r w:rsidRPr="001640EB">
        <w:t>При</w:t>
      </w:r>
      <w:r w:rsidRPr="001640EB">
        <w:rPr>
          <w:spacing w:val="1"/>
        </w:rPr>
        <w:t xml:space="preserve"> </w:t>
      </w:r>
      <w:r w:rsidRPr="001640EB">
        <w:t>разработке</w:t>
      </w:r>
      <w:r w:rsidRPr="001640EB">
        <w:rPr>
          <w:spacing w:val="1"/>
        </w:rPr>
        <w:t xml:space="preserve"> </w:t>
      </w:r>
      <w:r w:rsidRPr="001640EB">
        <w:t>рабочей</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музыке</w:t>
      </w:r>
      <w:r w:rsidRPr="001640EB">
        <w:rPr>
          <w:spacing w:val="1"/>
        </w:rPr>
        <w:t xml:space="preserve"> </w:t>
      </w:r>
      <w:r w:rsidRPr="001640EB">
        <w:t>образовательная</w:t>
      </w:r>
      <w:r w:rsidRPr="001640EB">
        <w:rPr>
          <w:spacing w:val="1"/>
        </w:rPr>
        <w:t xml:space="preserve"> </w:t>
      </w:r>
      <w:r w:rsidRPr="001640EB">
        <w:t>организация</w:t>
      </w:r>
      <w:r w:rsidRPr="001640EB">
        <w:rPr>
          <w:spacing w:val="1"/>
        </w:rPr>
        <w:t xml:space="preserve"> </w:t>
      </w:r>
      <w:r w:rsidRPr="001640EB">
        <w:t>вправе</w:t>
      </w:r>
      <w:r w:rsidRPr="001640EB">
        <w:rPr>
          <w:spacing w:val="1"/>
        </w:rPr>
        <w:t xml:space="preserve"> </w:t>
      </w:r>
      <w:r w:rsidRPr="001640EB">
        <w:t>использовать</w:t>
      </w:r>
      <w:r w:rsidRPr="001640EB">
        <w:rPr>
          <w:spacing w:val="-2"/>
        </w:rPr>
        <w:t xml:space="preserve"> </w:t>
      </w:r>
      <w:r w:rsidRPr="001640EB">
        <w:t>возможности</w:t>
      </w:r>
      <w:r w:rsidRPr="001640EB">
        <w:rPr>
          <w:spacing w:val="3"/>
        </w:rPr>
        <w:t xml:space="preserve"> </w:t>
      </w:r>
      <w:r w:rsidRPr="001640EB">
        <w:t>сетевого</w:t>
      </w:r>
      <w:r w:rsidRPr="001640EB">
        <w:rPr>
          <w:spacing w:val="2"/>
        </w:rPr>
        <w:t xml:space="preserve"> </w:t>
      </w:r>
      <w:r w:rsidRPr="001640EB">
        <w:t>взаимодействия,</w:t>
      </w:r>
    </w:p>
    <w:p w:rsidR="001640EB" w:rsidRPr="001640EB" w:rsidRDefault="001640EB" w:rsidP="001640EB">
      <w:pPr>
        <w:pStyle w:val="a7"/>
        <w:spacing w:line="235" w:lineRule="auto"/>
        <w:ind w:right="137"/>
      </w:pPr>
      <w:r w:rsidRPr="001640EB">
        <w:t>в том числе с организациями системы дополнительного образования детей, учреждениями</w:t>
      </w:r>
      <w:r w:rsidRPr="001640EB">
        <w:rPr>
          <w:spacing w:val="1"/>
        </w:rPr>
        <w:t xml:space="preserve"> </w:t>
      </w:r>
      <w:r w:rsidRPr="001640EB">
        <w:t>культуры,</w:t>
      </w:r>
      <w:r w:rsidRPr="001640EB">
        <w:rPr>
          <w:spacing w:val="-3"/>
        </w:rPr>
        <w:t xml:space="preserve"> </w:t>
      </w:r>
      <w:r w:rsidRPr="001640EB">
        <w:t>организациями</w:t>
      </w:r>
      <w:r w:rsidRPr="001640EB">
        <w:rPr>
          <w:spacing w:val="1"/>
        </w:rPr>
        <w:t xml:space="preserve"> </w:t>
      </w:r>
      <w:r w:rsidRPr="001640EB">
        <w:t>культурно-досуговой</w:t>
      </w:r>
      <w:r w:rsidRPr="001640EB">
        <w:rPr>
          <w:spacing w:val="-3"/>
        </w:rPr>
        <w:t xml:space="preserve"> </w:t>
      </w:r>
      <w:r w:rsidRPr="001640EB">
        <w:t>сферы</w:t>
      </w:r>
      <w:r w:rsidRPr="001640EB">
        <w:rPr>
          <w:spacing w:val="1"/>
        </w:rPr>
        <w:t xml:space="preserve"> </w:t>
      </w:r>
      <w:r w:rsidRPr="001640EB">
        <w:t>(театры,</w:t>
      </w:r>
      <w:r w:rsidRPr="001640EB">
        <w:rPr>
          <w:spacing w:val="-2"/>
        </w:rPr>
        <w:t xml:space="preserve"> </w:t>
      </w:r>
      <w:r w:rsidRPr="001640EB">
        <w:t>музеи,</w:t>
      </w:r>
      <w:r w:rsidRPr="001640EB">
        <w:rPr>
          <w:spacing w:val="2"/>
        </w:rPr>
        <w:t xml:space="preserve"> </w:t>
      </w:r>
      <w:r w:rsidRPr="001640EB">
        <w:t>творческие союзы).</w:t>
      </w:r>
    </w:p>
    <w:p w:rsidR="001640EB" w:rsidRPr="001640EB" w:rsidRDefault="001640EB" w:rsidP="001640EB">
      <w:pPr>
        <w:pStyle w:val="a7"/>
        <w:spacing w:before="3"/>
        <w:ind w:right="127"/>
      </w:pPr>
      <w:r w:rsidRPr="001640EB">
        <w:t>Освоение программы</w:t>
      </w:r>
      <w:r w:rsidRPr="001640EB">
        <w:rPr>
          <w:spacing w:val="1"/>
        </w:rPr>
        <w:t xml:space="preserve"> </w:t>
      </w:r>
      <w:r w:rsidRPr="001640EB">
        <w:t>по</w:t>
      </w:r>
      <w:r w:rsidRPr="001640EB">
        <w:rPr>
          <w:spacing w:val="1"/>
        </w:rPr>
        <w:t xml:space="preserve"> </w:t>
      </w:r>
      <w:r w:rsidRPr="001640EB">
        <w:t>музыке</w:t>
      </w:r>
      <w:r w:rsidRPr="001640EB">
        <w:rPr>
          <w:spacing w:val="1"/>
        </w:rPr>
        <w:t xml:space="preserve"> </w:t>
      </w:r>
      <w:r w:rsidRPr="001640EB">
        <w:t>предполагает</w:t>
      </w:r>
      <w:r w:rsidRPr="001640EB">
        <w:rPr>
          <w:spacing w:val="1"/>
        </w:rPr>
        <w:t xml:space="preserve"> </w:t>
      </w:r>
      <w:r w:rsidRPr="001640EB">
        <w:t>активную</w:t>
      </w:r>
      <w:r w:rsidRPr="001640EB">
        <w:rPr>
          <w:spacing w:val="1"/>
        </w:rPr>
        <w:t xml:space="preserve"> </w:t>
      </w:r>
      <w:r w:rsidRPr="001640EB">
        <w:t>социокультурную</w:t>
      </w:r>
      <w:r w:rsidRPr="001640EB">
        <w:rPr>
          <w:spacing w:val="1"/>
        </w:rPr>
        <w:t xml:space="preserve"> </w:t>
      </w:r>
      <w:r w:rsidRPr="001640EB">
        <w:t>деятельность</w:t>
      </w:r>
      <w:r w:rsidRPr="001640EB">
        <w:rPr>
          <w:spacing w:val="1"/>
        </w:rPr>
        <w:t xml:space="preserve"> </w:t>
      </w:r>
      <w:r w:rsidRPr="001640EB">
        <w:t>обучающихся,</w:t>
      </w:r>
      <w:r w:rsidRPr="001640EB">
        <w:rPr>
          <w:spacing w:val="1"/>
        </w:rPr>
        <w:t xml:space="preserve"> </w:t>
      </w:r>
      <w:r w:rsidRPr="001640EB">
        <w:t>участие</w:t>
      </w:r>
      <w:r w:rsidRPr="001640EB">
        <w:rPr>
          <w:spacing w:val="1"/>
        </w:rPr>
        <w:t xml:space="preserve"> </w:t>
      </w:r>
      <w:r w:rsidRPr="001640EB">
        <w:t>в</w:t>
      </w:r>
      <w:r w:rsidRPr="001640EB">
        <w:rPr>
          <w:spacing w:val="1"/>
        </w:rPr>
        <w:t xml:space="preserve"> </w:t>
      </w:r>
      <w:r w:rsidRPr="001640EB">
        <w:t>музыкальных</w:t>
      </w:r>
      <w:r w:rsidRPr="001640EB">
        <w:rPr>
          <w:spacing w:val="1"/>
        </w:rPr>
        <w:t xml:space="preserve"> </w:t>
      </w:r>
      <w:r w:rsidRPr="001640EB">
        <w:t>праздниках,</w:t>
      </w:r>
      <w:r w:rsidRPr="001640EB">
        <w:rPr>
          <w:spacing w:val="1"/>
        </w:rPr>
        <w:t xml:space="preserve"> </w:t>
      </w:r>
      <w:r w:rsidRPr="001640EB">
        <w:t>конкурсах,</w:t>
      </w:r>
      <w:r w:rsidRPr="001640EB">
        <w:rPr>
          <w:spacing w:val="1"/>
        </w:rPr>
        <w:t xml:space="preserve"> </w:t>
      </w:r>
      <w:r w:rsidRPr="001640EB">
        <w:t>концертах,</w:t>
      </w:r>
      <w:r w:rsidRPr="001640EB">
        <w:rPr>
          <w:spacing w:val="1"/>
        </w:rPr>
        <w:t xml:space="preserve"> </w:t>
      </w:r>
      <w:r w:rsidRPr="001640EB">
        <w:t>театрализованных</w:t>
      </w:r>
      <w:r w:rsidRPr="001640EB">
        <w:rPr>
          <w:spacing w:val="1"/>
        </w:rPr>
        <w:t xml:space="preserve"> </w:t>
      </w:r>
      <w:r w:rsidRPr="001640EB">
        <w:t>действиях,</w:t>
      </w:r>
      <w:r w:rsidRPr="001640EB">
        <w:rPr>
          <w:spacing w:val="9"/>
        </w:rPr>
        <w:t xml:space="preserve"> </w:t>
      </w:r>
      <w:r w:rsidRPr="001640EB">
        <w:t>в</w:t>
      </w:r>
      <w:r w:rsidRPr="001640EB">
        <w:rPr>
          <w:spacing w:val="5"/>
        </w:rPr>
        <w:t xml:space="preserve"> </w:t>
      </w:r>
      <w:r w:rsidRPr="001640EB">
        <w:t>том</w:t>
      </w:r>
      <w:r w:rsidRPr="001640EB">
        <w:rPr>
          <w:spacing w:val="5"/>
        </w:rPr>
        <w:t xml:space="preserve"> </w:t>
      </w:r>
      <w:r w:rsidRPr="001640EB">
        <w:t>числе</w:t>
      </w:r>
      <w:r w:rsidRPr="001640EB">
        <w:rPr>
          <w:spacing w:val="-2"/>
        </w:rPr>
        <w:t xml:space="preserve"> </w:t>
      </w:r>
      <w:r w:rsidRPr="001640EB">
        <w:t>основанных</w:t>
      </w:r>
      <w:r w:rsidRPr="001640EB">
        <w:rPr>
          <w:spacing w:val="3"/>
        </w:rPr>
        <w:t xml:space="preserve"> </w:t>
      </w:r>
      <w:r w:rsidRPr="001640EB">
        <w:t>на</w:t>
      </w:r>
      <w:r w:rsidRPr="001640EB">
        <w:rPr>
          <w:spacing w:val="2"/>
        </w:rPr>
        <w:t xml:space="preserve"> </w:t>
      </w:r>
      <w:r w:rsidRPr="001640EB">
        <w:t>межпредметных</w:t>
      </w:r>
      <w:r w:rsidRPr="001640EB">
        <w:rPr>
          <w:spacing w:val="3"/>
        </w:rPr>
        <w:t xml:space="preserve"> </w:t>
      </w:r>
      <w:r w:rsidRPr="001640EB">
        <w:t>связях</w:t>
      </w:r>
      <w:r w:rsidRPr="001640EB">
        <w:rPr>
          <w:spacing w:val="3"/>
        </w:rPr>
        <w:t xml:space="preserve"> </w:t>
      </w:r>
      <w:r w:rsidRPr="001640EB">
        <w:t>с</w:t>
      </w:r>
      <w:r w:rsidRPr="001640EB">
        <w:rPr>
          <w:spacing w:val="7"/>
        </w:rPr>
        <w:t xml:space="preserve"> </w:t>
      </w:r>
      <w:r w:rsidRPr="001640EB">
        <w:t>такими</w:t>
      </w:r>
      <w:r w:rsidRPr="001640EB">
        <w:rPr>
          <w:spacing w:val="5"/>
        </w:rPr>
        <w:t xml:space="preserve"> </w:t>
      </w:r>
      <w:r w:rsidRPr="001640EB">
        <w:t>учебными</w:t>
      </w:r>
      <w:r w:rsidRPr="001640EB">
        <w:rPr>
          <w:spacing w:val="8"/>
        </w:rPr>
        <w:t xml:space="preserve"> </w:t>
      </w:r>
      <w:r w:rsidRPr="001640EB">
        <w:t>предметами,</w:t>
      </w:r>
      <w:r w:rsidRPr="001640EB">
        <w:rPr>
          <w:spacing w:val="6"/>
        </w:rPr>
        <w:t xml:space="preserve"> </w:t>
      </w:r>
      <w:r w:rsidRPr="001640EB">
        <w:t>как</w:t>
      </w:r>
    </w:p>
    <w:p w:rsidR="001640EB" w:rsidRPr="001640EB" w:rsidRDefault="001640EB" w:rsidP="001640EB">
      <w:pPr>
        <w:pStyle w:val="a7"/>
        <w:ind w:right="133" w:firstLine="0"/>
      </w:pPr>
      <w:r w:rsidRPr="001640EB">
        <w:t>«Изобразительное искусство», «Литературное чтение», «Окружающий мир», «Основы религиозной</w:t>
      </w:r>
      <w:r w:rsidRPr="001640EB">
        <w:rPr>
          <w:spacing w:val="-57"/>
        </w:rPr>
        <w:t xml:space="preserve"> </w:t>
      </w:r>
      <w:r w:rsidRPr="001640EB">
        <w:t>культуры</w:t>
      </w:r>
      <w:r w:rsidRPr="001640EB">
        <w:rPr>
          <w:spacing w:val="2"/>
        </w:rPr>
        <w:t xml:space="preserve"> </w:t>
      </w:r>
      <w:r w:rsidRPr="001640EB">
        <w:t>и</w:t>
      </w:r>
      <w:r w:rsidRPr="001640EB">
        <w:rPr>
          <w:spacing w:val="2"/>
        </w:rPr>
        <w:t xml:space="preserve"> </w:t>
      </w:r>
      <w:r w:rsidRPr="001640EB">
        <w:t>светской</w:t>
      </w:r>
      <w:r w:rsidRPr="001640EB">
        <w:rPr>
          <w:spacing w:val="3"/>
        </w:rPr>
        <w:t xml:space="preserve"> </w:t>
      </w:r>
      <w:r w:rsidRPr="001640EB">
        <w:t>этики»,</w:t>
      </w:r>
      <w:r w:rsidRPr="001640EB">
        <w:rPr>
          <w:spacing w:val="3"/>
        </w:rPr>
        <w:t xml:space="preserve"> </w:t>
      </w:r>
      <w:r w:rsidRPr="001640EB">
        <w:t>«Иностранный</w:t>
      </w:r>
      <w:r w:rsidRPr="001640EB">
        <w:rPr>
          <w:spacing w:val="-2"/>
        </w:rPr>
        <w:t xml:space="preserve"> </w:t>
      </w:r>
      <w:r w:rsidRPr="001640EB">
        <w:t>язык»</w:t>
      </w:r>
      <w:r w:rsidRPr="001640EB">
        <w:rPr>
          <w:spacing w:val="-4"/>
        </w:rPr>
        <w:t xml:space="preserve"> </w:t>
      </w:r>
      <w:r w:rsidRPr="001640EB">
        <w:t>и</w:t>
      </w:r>
      <w:r w:rsidRPr="001640EB">
        <w:rPr>
          <w:spacing w:val="3"/>
        </w:rPr>
        <w:t xml:space="preserve"> </w:t>
      </w:r>
      <w:r w:rsidRPr="001640EB">
        <w:t>другие.</w:t>
      </w:r>
    </w:p>
    <w:p w:rsidR="001640EB" w:rsidRPr="001640EB" w:rsidRDefault="001640EB" w:rsidP="001640EB">
      <w:pPr>
        <w:pStyle w:val="a7"/>
        <w:ind w:left="852" w:right="2114" w:firstLine="0"/>
      </w:pPr>
      <w:r w:rsidRPr="001640EB">
        <w:t>Содержание</w:t>
      </w:r>
      <w:r w:rsidRPr="001640EB">
        <w:rPr>
          <w:spacing w:val="-10"/>
        </w:rPr>
        <w:t xml:space="preserve"> </w:t>
      </w:r>
      <w:r w:rsidRPr="001640EB">
        <w:t>обучения</w:t>
      </w:r>
      <w:r w:rsidRPr="001640EB">
        <w:rPr>
          <w:spacing w:val="-4"/>
        </w:rPr>
        <w:t xml:space="preserve"> </w:t>
      </w:r>
      <w:r w:rsidRPr="001640EB">
        <w:t>музыке</w:t>
      </w:r>
      <w:r w:rsidRPr="001640EB">
        <w:rPr>
          <w:spacing w:val="-5"/>
        </w:rPr>
        <w:t xml:space="preserve"> </w:t>
      </w:r>
      <w:r w:rsidRPr="001640EB">
        <w:t>на уровне</w:t>
      </w:r>
      <w:r w:rsidRPr="001640EB">
        <w:rPr>
          <w:spacing w:val="-5"/>
        </w:rPr>
        <w:t xml:space="preserve"> </w:t>
      </w:r>
      <w:r w:rsidRPr="001640EB">
        <w:t>начального</w:t>
      </w:r>
      <w:r w:rsidRPr="001640EB">
        <w:rPr>
          <w:spacing w:val="-4"/>
        </w:rPr>
        <w:t xml:space="preserve"> </w:t>
      </w:r>
      <w:r w:rsidRPr="001640EB">
        <w:t>общего</w:t>
      </w:r>
      <w:r w:rsidRPr="001640EB">
        <w:rPr>
          <w:spacing w:val="-4"/>
        </w:rPr>
        <w:t xml:space="preserve"> </w:t>
      </w:r>
      <w:r w:rsidRPr="001640EB">
        <w:t>образования.</w:t>
      </w:r>
      <w:r w:rsidRPr="001640EB">
        <w:rPr>
          <w:spacing w:val="-58"/>
        </w:rPr>
        <w:t xml:space="preserve"> </w:t>
      </w:r>
      <w:r w:rsidRPr="001640EB">
        <w:t>Инвариантные</w:t>
      </w:r>
      <w:r w:rsidRPr="001640EB">
        <w:rPr>
          <w:spacing w:val="-5"/>
        </w:rPr>
        <w:t xml:space="preserve"> </w:t>
      </w:r>
      <w:r w:rsidRPr="001640EB">
        <w:t>модули:</w:t>
      </w:r>
    </w:p>
    <w:p w:rsidR="001640EB" w:rsidRPr="001640EB" w:rsidRDefault="001640EB" w:rsidP="001640EB">
      <w:pPr>
        <w:pStyle w:val="a7"/>
        <w:spacing w:line="271" w:lineRule="exact"/>
        <w:ind w:left="852" w:firstLine="0"/>
      </w:pPr>
      <w:r w:rsidRPr="001640EB">
        <w:t>Модуль</w:t>
      </w:r>
      <w:r w:rsidRPr="001640EB">
        <w:rPr>
          <w:spacing w:val="-2"/>
        </w:rPr>
        <w:t xml:space="preserve"> </w:t>
      </w:r>
      <w:r w:rsidRPr="001640EB">
        <w:t>№</w:t>
      </w:r>
      <w:r w:rsidRPr="001640EB">
        <w:rPr>
          <w:spacing w:val="-2"/>
        </w:rPr>
        <w:t xml:space="preserve"> </w:t>
      </w:r>
      <w:r w:rsidRPr="001640EB">
        <w:t>1</w:t>
      </w:r>
      <w:r w:rsidRPr="001640EB">
        <w:rPr>
          <w:spacing w:val="-2"/>
        </w:rPr>
        <w:t xml:space="preserve"> </w:t>
      </w:r>
      <w:r w:rsidRPr="001640EB">
        <w:t>«Народная</w:t>
      </w:r>
      <w:r w:rsidRPr="001640EB">
        <w:rPr>
          <w:spacing w:val="-2"/>
        </w:rPr>
        <w:t xml:space="preserve"> </w:t>
      </w:r>
      <w:r w:rsidRPr="001640EB">
        <w:t>музыка</w:t>
      </w:r>
      <w:r w:rsidRPr="001640EB">
        <w:rPr>
          <w:spacing w:val="-4"/>
        </w:rPr>
        <w:t xml:space="preserve"> </w:t>
      </w:r>
      <w:r w:rsidRPr="001640EB">
        <w:t>России».</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0"/>
      </w:pPr>
      <w:r w:rsidRPr="001640EB">
        <w:lastRenderedPageBreak/>
        <w:t>Данный модуль является одним из наиболее значимых. Цели воспитания национальной и</w:t>
      </w:r>
      <w:r w:rsidRPr="001640EB">
        <w:rPr>
          <w:spacing w:val="1"/>
        </w:rPr>
        <w:t xml:space="preserve"> </w:t>
      </w:r>
      <w:r w:rsidRPr="001640EB">
        <w:t>гражданской</w:t>
      </w:r>
      <w:r w:rsidRPr="001640EB">
        <w:rPr>
          <w:spacing w:val="1"/>
        </w:rPr>
        <w:t xml:space="preserve"> </w:t>
      </w:r>
      <w:r w:rsidRPr="001640EB">
        <w:t>идентичности,</w:t>
      </w:r>
      <w:r w:rsidRPr="001640EB">
        <w:rPr>
          <w:spacing w:val="1"/>
        </w:rPr>
        <w:t xml:space="preserve"> </w:t>
      </w:r>
      <w:r w:rsidRPr="001640EB">
        <w:t>а</w:t>
      </w:r>
      <w:r w:rsidRPr="001640EB">
        <w:rPr>
          <w:spacing w:val="1"/>
        </w:rPr>
        <w:t xml:space="preserve"> </w:t>
      </w:r>
      <w:r w:rsidRPr="001640EB">
        <w:t>также</w:t>
      </w:r>
      <w:r w:rsidRPr="001640EB">
        <w:rPr>
          <w:spacing w:val="1"/>
        </w:rPr>
        <w:t xml:space="preserve"> </w:t>
      </w:r>
      <w:r w:rsidRPr="001640EB">
        <w:t>принцип</w:t>
      </w:r>
      <w:r w:rsidRPr="001640EB">
        <w:rPr>
          <w:spacing w:val="1"/>
        </w:rPr>
        <w:t xml:space="preserve"> </w:t>
      </w:r>
      <w:r w:rsidRPr="001640EB">
        <w:t>«вхождения</w:t>
      </w:r>
      <w:r w:rsidRPr="001640EB">
        <w:rPr>
          <w:spacing w:val="1"/>
        </w:rPr>
        <w:t xml:space="preserve"> </w:t>
      </w:r>
      <w:r w:rsidRPr="001640EB">
        <w:t>в</w:t>
      </w:r>
      <w:r w:rsidRPr="001640EB">
        <w:rPr>
          <w:spacing w:val="1"/>
        </w:rPr>
        <w:t xml:space="preserve"> </w:t>
      </w:r>
      <w:r w:rsidRPr="001640EB">
        <w:t>музыку</w:t>
      </w:r>
      <w:r w:rsidRPr="001640EB">
        <w:rPr>
          <w:spacing w:val="1"/>
        </w:rPr>
        <w:t xml:space="preserve"> </w:t>
      </w:r>
      <w:r w:rsidRPr="001640EB">
        <w:t>от</w:t>
      </w:r>
      <w:r w:rsidRPr="001640EB">
        <w:rPr>
          <w:spacing w:val="1"/>
        </w:rPr>
        <w:t xml:space="preserve"> </w:t>
      </w:r>
      <w:r w:rsidRPr="001640EB">
        <w:t>родного</w:t>
      </w:r>
      <w:r w:rsidRPr="001640EB">
        <w:rPr>
          <w:spacing w:val="1"/>
        </w:rPr>
        <w:t xml:space="preserve"> </w:t>
      </w:r>
      <w:r w:rsidRPr="001640EB">
        <w:t>порога»</w:t>
      </w:r>
      <w:r w:rsidRPr="001640EB">
        <w:rPr>
          <w:spacing w:val="1"/>
        </w:rPr>
        <w:t xml:space="preserve"> </w:t>
      </w:r>
      <w:r w:rsidRPr="001640EB">
        <w:t>предполагают, что отправной точкой для освоения всего богатства и разнообразия музыки должна</w:t>
      </w:r>
      <w:r w:rsidRPr="001640EB">
        <w:rPr>
          <w:spacing w:val="1"/>
        </w:rPr>
        <w:t xml:space="preserve"> </w:t>
      </w:r>
      <w:r w:rsidRPr="001640EB">
        <w:rPr>
          <w:spacing w:val="-1"/>
        </w:rPr>
        <w:t>быть</w:t>
      </w:r>
      <w:r w:rsidRPr="001640EB">
        <w:rPr>
          <w:spacing w:val="-11"/>
        </w:rPr>
        <w:t xml:space="preserve"> </w:t>
      </w:r>
      <w:r w:rsidRPr="001640EB">
        <w:rPr>
          <w:spacing w:val="-1"/>
        </w:rPr>
        <w:t>музыкальная</w:t>
      </w:r>
      <w:r w:rsidRPr="001640EB">
        <w:rPr>
          <w:spacing w:val="-10"/>
        </w:rPr>
        <w:t xml:space="preserve"> </w:t>
      </w:r>
      <w:r w:rsidRPr="001640EB">
        <w:rPr>
          <w:spacing w:val="-1"/>
        </w:rPr>
        <w:t>культура</w:t>
      </w:r>
      <w:r w:rsidRPr="001640EB">
        <w:rPr>
          <w:spacing w:val="-13"/>
        </w:rPr>
        <w:t xml:space="preserve"> </w:t>
      </w:r>
      <w:r w:rsidRPr="001640EB">
        <w:rPr>
          <w:spacing w:val="-1"/>
        </w:rPr>
        <w:t>родного</w:t>
      </w:r>
      <w:r w:rsidRPr="001640EB">
        <w:rPr>
          <w:spacing w:val="-7"/>
        </w:rPr>
        <w:t xml:space="preserve"> </w:t>
      </w:r>
      <w:r w:rsidRPr="001640EB">
        <w:rPr>
          <w:spacing w:val="-1"/>
        </w:rPr>
        <w:t>края,</w:t>
      </w:r>
      <w:r w:rsidRPr="001640EB">
        <w:rPr>
          <w:spacing w:val="-10"/>
        </w:rPr>
        <w:t xml:space="preserve"> </w:t>
      </w:r>
      <w:r w:rsidRPr="001640EB">
        <w:rPr>
          <w:spacing w:val="-1"/>
        </w:rPr>
        <w:t>своего</w:t>
      </w:r>
      <w:r w:rsidRPr="001640EB">
        <w:rPr>
          <w:spacing w:val="-8"/>
        </w:rPr>
        <w:t xml:space="preserve"> </w:t>
      </w:r>
      <w:r w:rsidRPr="001640EB">
        <w:rPr>
          <w:spacing w:val="-1"/>
        </w:rPr>
        <w:t>народа,</w:t>
      </w:r>
      <w:r w:rsidRPr="001640EB">
        <w:rPr>
          <w:spacing w:val="-10"/>
        </w:rPr>
        <w:t xml:space="preserve"> </w:t>
      </w:r>
      <w:r w:rsidRPr="001640EB">
        <w:rPr>
          <w:spacing w:val="-1"/>
        </w:rPr>
        <w:t>других</w:t>
      </w:r>
      <w:r w:rsidRPr="001640EB">
        <w:rPr>
          <w:spacing w:val="-16"/>
        </w:rPr>
        <w:t xml:space="preserve"> </w:t>
      </w:r>
      <w:r w:rsidRPr="001640EB">
        <w:rPr>
          <w:spacing w:val="-1"/>
        </w:rPr>
        <w:t>народов</w:t>
      </w:r>
      <w:r w:rsidRPr="001640EB">
        <w:rPr>
          <w:spacing w:val="-11"/>
        </w:rPr>
        <w:t xml:space="preserve"> </w:t>
      </w:r>
      <w:r w:rsidRPr="001640EB">
        <w:rPr>
          <w:spacing w:val="-1"/>
        </w:rPr>
        <w:t>нашей</w:t>
      </w:r>
      <w:r w:rsidRPr="001640EB">
        <w:rPr>
          <w:spacing w:val="-12"/>
        </w:rPr>
        <w:t xml:space="preserve"> </w:t>
      </w:r>
      <w:r w:rsidRPr="001640EB">
        <w:t>страны.</w:t>
      </w:r>
      <w:r w:rsidRPr="001640EB">
        <w:rPr>
          <w:spacing w:val="-10"/>
        </w:rPr>
        <w:t xml:space="preserve"> </w:t>
      </w:r>
      <w:r w:rsidRPr="001640EB">
        <w:t>Необходимо</w:t>
      </w:r>
      <w:r w:rsidRPr="001640EB">
        <w:rPr>
          <w:spacing w:val="-57"/>
        </w:rPr>
        <w:t xml:space="preserve"> </w:t>
      </w:r>
      <w:r w:rsidRPr="001640EB">
        <w:t>обеспечить глубокое и содержательное освоение основ традиционного фольклора, отталкиваясь в</w:t>
      </w:r>
      <w:r w:rsidRPr="001640EB">
        <w:rPr>
          <w:spacing w:val="1"/>
        </w:rPr>
        <w:t xml:space="preserve"> </w:t>
      </w:r>
      <w:r w:rsidRPr="001640EB">
        <w:t>первую</w:t>
      </w:r>
      <w:r w:rsidRPr="001640EB">
        <w:rPr>
          <w:spacing w:val="-2"/>
        </w:rPr>
        <w:t xml:space="preserve"> </w:t>
      </w:r>
      <w:r w:rsidRPr="001640EB">
        <w:t>очередь</w:t>
      </w:r>
      <w:r w:rsidRPr="001640EB">
        <w:rPr>
          <w:spacing w:val="-4"/>
        </w:rPr>
        <w:t xml:space="preserve"> </w:t>
      </w:r>
      <w:r w:rsidRPr="001640EB">
        <w:t>от</w:t>
      </w:r>
      <w:r w:rsidRPr="001640EB">
        <w:rPr>
          <w:spacing w:val="-9"/>
        </w:rPr>
        <w:t xml:space="preserve"> </w:t>
      </w:r>
      <w:r w:rsidRPr="001640EB">
        <w:t>материнского и</w:t>
      </w:r>
      <w:r w:rsidRPr="001640EB">
        <w:rPr>
          <w:spacing w:val="-4"/>
        </w:rPr>
        <w:t xml:space="preserve"> </w:t>
      </w:r>
      <w:r w:rsidRPr="001640EB">
        <w:t>детского фольклора,</w:t>
      </w:r>
      <w:r w:rsidRPr="001640EB">
        <w:rPr>
          <w:spacing w:val="-2"/>
        </w:rPr>
        <w:t xml:space="preserve"> </w:t>
      </w:r>
      <w:r w:rsidRPr="001640EB">
        <w:t>календарных</w:t>
      </w:r>
      <w:r w:rsidRPr="001640EB">
        <w:rPr>
          <w:spacing w:val="-10"/>
        </w:rPr>
        <w:t xml:space="preserve"> </w:t>
      </w:r>
      <w:r w:rsidRPr="001640EB">
        <w:t>обрядов</w:t>
      </w:r>
      <w:r w:rsidRPr="001640EB">
        <w:rPr>
          <w:spacing w:val="-3"/>
        </w:rPr>
        <w:t xml:space="preserve"> </w:t>
      </w:r>
      <w:r w:rsidRPr="001640EB">
        <w:t>и</w:t>
      </w:r>
      <w:r w:rsidRPr="001640EB">
        <w:rPr>
          <w:spacing w:val="-9"/>
        </w:rPr>
        <w:t xml:space="preserve"> </w:t>
      </w:r>
      <w:r w:rsidRPr="001640EB">
        <w:t>праздников.</w:t>
      </w:r>
      <w:r w:rsidRPr="001640EB">
        <w:rPr>
          <w:spacing w:val="-2"/>
        </w:rPr>
        <w:t xml:space="preserve"> </w:t>
      </w:r>
      <w:r w:rsidRPr="001640EB">
        <w:t>Особое</w:t>
      </w:r>
      <w:r w:rsidRPr="001640EB">
        <w:rPr>
          <w:spacing w:val="-58"/>
        </w:rPr>
        <w:t xml:space="preserve"> </w:t>
      </w:r>
      <w:r w:rsidRPr="001640EB">
        <w:t>внимание необходимо уделить подлинному, аутентичному звучанию народной музыки, научить</w:t>
      </w:r>
      <w:r w:rsidRPr="001640EB">
        <w:rPr>
          <w:spacing w:val="1"/>
        </w:rPr>
        <w:t xml:space="preserve"> </w:t>
      </w:r>
      <w:r w:rsidRPr="001640EB">
        <w:t>детей</w:t>
      </w:r>
      <w:r w:rsidRPr="001640EB">
        <w:rPr>
          <w:spacing w:val="1"/>
        </w:rPr>
        <w:t xml:space="preserve"> </w:t>
      </w:r>
      <w:r w:rsidRPr="001640EB">
        <w:t>отличать</w:t>
      </w:r>
      <w:r w:rsidRPr="001640EB">
        <w:rPr>
          <w:spacing w:val="1"/>
        </w:rPr>
        <w:t xml:space="preserve"> </w:t>
      </w:r>
      <w:r w:rsidRPr="001640EB">
        <w:t>настоящую</w:t>
      </w:r>
      <w:r w:rsidRPr="001640EB">
        <w:rPr>
          <w:spacing w:val="1"/>
        </w:rPr>
        <w:t xml:space="preserve"> </w:t>
      </w:r>
      <w:r w:rsidRPr="001640EB">
        <w:t>народную</w:t>
      </w:r>
      <w:r w:rsidRPr="001640EB">
        <w:rPr>
          <w:spacing w:val="1"/>
        </w:rPr>
        <w:t xml:space="preserve"> </w:t>
      </w:r>
      <w:r w:rsidRPr="001640EB">
        <w:t>музыку</w:t>
      </w:r>
      <w:r w:rsidRPr="001640EB">
        <w:rPr>
          <w:spacing w:val="1"/>
        </w:rPr>
        <w:t xml:space="preserve"> </w:t>
      </w:r>
      <w:r w:rsidRPr="001640EB">
        <w:t>от</w:t>
      </w:r>
      <w:r w:rsidRPr="001640EB">
        <w:rPr>
          <w:spacing w:val="1"/>
        </w:rPr>
        <w:t xml:space="preserve"> </w:t>
      </w:r>
      <w:r w:rsidRPr="001640EB">
        <w:t>эстрадных</w:t>
      </w:r>
      <w:r w:rsidRPr="001640EB">
        <w:rPr>
          <w:spacing w:val="1"/>
        </w:rPr>
        <w:t xml:space="preserve"> </w:t>
      </w:r>
      <w:r w:rsidRPr="001640EB">
        <w:t>шоу-программ,</w:t>
      </w:r>
      <w:r w:rsidRPr="001640EB">
        <w:rPr>
          <w:spacing w:val="1"/>
        </w:rPr>
        <w:t xml:space="preserve"> </w:t>
      </w:r>
      <w:r w:rsidRPr="001640EB">
        <w:t>эксплуатирующих</w:t>
      </w:r>
      <w:r w:rsidRPr="001640EB">
        <w:rPr>
          <w:spacing w:val="1"/>
        </w:rPr>
        <w:t xml:space="preserve"> </w:t>
      </w:r>
      <w:r w:rsidRPr="001640EB">
        <w:t>фольклорный</w:t>
      </w:r>
      <w:r w:rsidRPr="001640EB">
        <w:rPr>
          <w:spacing w:val="2"/>
        </w:rPr>
        <w:t xml:space="preserve"> </w:t>
      </w:r>
      <w:r w:rsidRPr="001640EB">
        <w:t>колорит.</w:t>
      </w:r>
    </w:p>
    <w:p w:rsidR="001640EB" w:rsidRPr="001640EB" w:rsidRDefault="001640EB" w:rsidP="001640EB">
      <w:pPr>
        <w:pStyle w:val="a7"/>
        <w:spacing w:line="274" w:lineRule="exact"/>
        <w:ind w:left="852" w:firstLine="0"/>
      </w:pPr>
      <w:r w:rsidRPr="001640EB">
        <w:t>Край,</w:t>
      </w:r>
      <w:r w:rsidRPr="001640EB">
        <w:rPr>
          <w:spacing w:val="1"/>
        </w:rPr>
        <w:t xml:space="preserve"> </w:t>
      </w:r>
      <w:r w:rsidRPr="001640EB">
        <w:t>в</w:t>
      </w:r>
      <w:r w:rsidRPr="001640EB">
        <w:rPr>
          <w:spacing w:val="-3"/>
        </w:rPr>
        <w:t xml:space="preserve"> </w:t>
      </w:r>
      <w:r w:rsidRPr="001640EB">
        <w:t>котором</w:t>
      </w:r>
      <w:r w:rsidRPr="001640EB">
        <w:rPr>
          <w:spacing w:val="-3"/>
        </w:rPr>
        <w:t xml:space="preserve"> </w:t>
      </w:r>
      <w:r w:rsidRPr="001640EB">
        <w:t>ты</w:t>
      </w:r>
      <w:r w:rsidRPr="001640EB">
        <w:rPr>
          <w:spacing w:val="-3"/>
        </w:rPr>
        <w:t xml:space="preserve"> </w:t>
      </w:r>
      <w:r w:rsidRPr="001640EB">
        <w:t>живёшь.</w:t>
      </w:r>
    </w:p>
    <w:p w:rsidR="001640EB" w:rsidRPr="001640EB" w:rsidRDefault="001640EB" w:rsidP="001640EB">
      <w:pPr>
        <w:pStyle w:val="a7"/>
        <w:spacing w:before="5" w:line="235" w:lineRule="auto"/>
        <w:ind w:right="131"/>
      </w:pPr>
      <w:r w:rsidRPr="001640EB">
        <w:t>Содержание:</w:t>
      </w:r>
      <w:r w:rsidRPr="001640EB">
        <w:rPr>
          <w:spacing w:val="1"/>
        </w:rPr>
        <w:t xml:space="preserve"> </w:t>
      </w:r>
      <w:r w:rsidRPr="001640EB">
        <w:t>музыкальные</w:t>
      </w:r>
      <w:r w:rsidRPr="001640EB">
        <w:rPr>
          <w:spacing w:val="1"/>
        </w:rPr>
        <w:t xml:space="preserve"> </w:t>
      </w:r>
      <w:r w:rsidRPr="001640EB">
        <w:t>традиции</w:t>
      </w:r>
      <w:r w:rsidRPr="001640EB">
        <w:rPr>
          <w:spacing w:val="1"/>
        </w:rPr>
        <w:t xml:space="preserve"> </w:t>
      </w:r>
      <w:r w:rsidRPr="001640EB">
        <w:t>малой</w:t>
      </w:r>
      <w:r w:rsidRPr="001640EB">
        <w:rPr>
          <w:spacing w:val="1"/>
        </w:rPr>
        <w:t xml:space="preserve"> </w:t>
      </w:r>
      <w:r w:rsidRPr="001640EB">
        <w:t>Родины.</w:t>
      </w:r>
      <w:r w:rsidRPr="001640EB">
        <w:rPr>
          <w:spacing w:val="1"/>
        </w:rPr>
        <w:t xml:space="preserve"> </w:t>
      </w:r>
      <w:r w:rsidRPr="001640EB">
        <w:t>Песни,</w:t>
      </w:r>
      <w:r w:rsidRPr="001640EB">
        <w:rPr>
          <w:spacing w:val="1"/>
        </w:rPr>
        <w:t xml:space="preserve"> </w:t>
      </w:r>
      <w:r w:rsidRPr="001640EB">
        <w:t>обряды,</w:t>
      </w:r>
      <w:r w:rsidRPr="001640EB">
        <w:rPr>
          <w:spacing w:val="1"/>
        </w:rPr>
        <w:t xml:space="preserve"> </w:t>
      </w:r>
      <w:r w:rsidRPr="001640EB">
        <w:t>музыкальные</w:t>
      </w:r>
      <w:r w:rsidRPr="001640EB">
        <w:rPr>
          <w:spacing w:val="1"/>
        </w:rPr>
        <w:t xml:space="preserve"> </w:t>
      </w:r>
      <w:r w:rsidRPr="001640EB">
        <w:t>инструменты.</w:t>
      </w:r>
    </w:p>
    <w:p w:rsidR="001640EB" w:rsidRPr="001640EB" w:rsidRDefault="001640EB" w:rsidP="001640EB">
      <w:pPr>
        <w:pStyle w:val="a7"/>
        <w:spacing w:before="4" w:line="275"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ind w:right="133"/>
      </w:pPr>
      <w:r w:rsidRPr="001640EB">
        <w:t>разучивание,</w:t>
      </w:r>
      <w:r w:rsidRPr="001640EB">
        <w:rPr>
          <w:spacing w:val="1"/>
        </w:rPr>
        <w:t xml:space="preserve"> </w:t>
      </w:r>
      <w:r w:rsidRPr="001640EB">
        <w:t>исполнение</w:t>
      </w:r>
      <w:r w:rsidRPr="001640EB">
        <w:rPr>
          <w:spacing w:val="1"/>
        </w:rPr>
        <w:t xml:space="preserve"> </w:t>
      </w:r>
      <w:r w:rsidRPr="001640EB">
        <w:t>образцов</w:t>
      </w:r>
      <w:r w:rsidRPr="001640EB">
        <w:rPr>
          <w:spacing w:val="1"/>
        </w:rPr>
        <w:t xml:space="preserve"> </w:t>
      </w:r>
      <w:r w:rsidRPr="001640EB">
        <w:t>традиционного</w:t>
      </w:r>
      <w:r w:rsidRPr="001640EB">
        <w:rPr>
          <w:spacing w:val="1"/>
        </w:rPr>
        <w:t xml:space="preserve"> </w:t>
      </w:r>
      <w:r w:rsidRPr="001640EB">
        <w:t>фольклора</w:t>
      </w:r>
      <w:r w:rsidRPr="001640EB">
        <w:rPr>
          <w:spacing w:val="1"/>
        </w:rPr>
        <w:t xml:space="preserve"> </w:t>
      </w:r>
      <w:r w:rsidRPr="001640EB">
        <w:t>своей</w:t>
      </w:r>
      <w:r w:rsidRPr="001640EB">
        <w:rPr>
          <w:spacing w:val="1"/>
        </w:rPr>
        <w:t xml:space="preserve"> </w:t>
      </w:r>
      <w:r w:rsidRPr="001640EB">
        <w:t>местности,</w:t>
      </w:r>
      <w:r w:rsidRPr="001640EB">
        <w:rPr>
          <w:spacing w:val="1"/>
        </w:rPr>
        <w:t xml:space="preserve"> </w:t>
      </w:r>
      <w:r w:rsidRPr="001640EB">
        <w:t>песен,</w:t>
      </w:r>
      <w:r w:rsidRPr="001640EB">
        <w:rPr>
          <w:spacing w:val="1"/>
        </w:rPr>
        <w:t xml:space="preserve"> </w:t>
      </w:r>
      <w:r w:rsidRPr="001640EB">
        <w:t>посвящённых</w:t>
      </w:r>
      <w:r w:rsidRPr="001640EB">
        <w:rPr>
          <w:spacing w:val="-4"/>
        </w:rPr>
        <w:t xml:space="preserve"> </w:t>
      </w:r>
      <w:r w:rsidRPr="001640EB">
        <w:t>своей</w:t>
      </w:r>
      <w:r w:rsidRPr="001640EB">
        <w:rPr>
          <w:spacing w:val="-2"/>
        </w:rPr>
        <w:t xml:space="preserve"> </w:t>
      </w:r>
      <w:r w:rsidRPr="001640EB">
        <w:t>малой</w:t>
      </w:r>
      <w:r w:rsidRPr="001640EB">
        <w:rPr>
          <w:spacing w:val="-2"/>
        </w:rPr>
        <w:t xml:space="preserve"> </w:t>
      </w:r>
      <w:r w:rsidRPr="001640EB">
        <w:t>родине,</w:t>
      </w:r>
      <w:r w:rsidRPr="001640EB">
        <w:rPr>
          <w:spacing w:val="-2"/>
        </w:rPr>
        <w:t xml:space="preserve"> </w:t>
      </w:r>
      <w:r w:rsidRPr="001640EB">
        <w:t>песен</w:t>
      </w:r>
      <w:r w:rsidRPr="001640EB">
        <w:rPr>
          <w:spacing w:val="3"/>
        </w:rPr>
        <w:t xml:space="preserve"> </w:t>
      </w:r>
      <w:r w:rsidRPr="001640EB">
        <w:t>композиторов-земляков;</w:t>
      </w:r>
    </w:p>
    <w:p w:rsidR="001640EB" w:rsidRPr="001640EB" w:rsidRDefault="001640EB" w:rsidP="001640EB">
      <w:pPr>
        <w:pStyle w:val="a7"/>
        <w:spacing w:line="271" w:lineRule="exact"/>
        <w:ind w:left="852" w:firstLine="0"/>
      </w:pPr>
      <w:r w:rsidRPr="001640EB">
        <w:t>диалог</w:t>
      </w:r>
      <w:r w:rsidRPr="001640EB">
        <w:rPr>
          <w:spacing w:val="-6"/>
        </w:rPr>
        <w:t xml:space="preserve"> </w:t>
      </w:r>
      <w:r w:rsidRPr="001640EB">
        <w:t>с</w:t>
      </w:r>
      <w:r w:rsidRPr="001640EB">
        <w:rPr>
          <w:spacing w:val="-3"/>
        </w:rPr>
        <w:t xml:space="preserve"> </w:t>
      </w:r>
      <w:r w:rsidRPr="001640EB">
        <w:t>учителем</w:t>
      </w:r>
      <w:r w:rsidRPr="001640EB">
        <w:rPr>
          <w:spacing w:val="-1"/>
        </w:rPr>
        <w:t xml:space="preserve"> </w:t>
      </w:r>
      <w:r w:rsidRPr="001640EB">
        <w:t>о</w:t>
      </w:r>
      <w:r w:rsidRPr="001640EB">
        <w:rPr>
          <w:spacing w:val="-1"/>
        </w:rPr>
        <w:t xml:space="preserve"> </w:t>
      </w:r>
      <w:r w:rsidRPr="001640EB">
        <w:t>музыкальных</w:t>
      </w:r>
      <w:r w:rsidRPr="001640EB">
        <w:rPr>
          <w:spacing w:val="-7"/>
        </w:rPr>
        <w:t xml:space="preserve"> </w:t>
      </w:r>
      <w:r w:rsidRPr="001640EB">
        <w:t>традициях</w:t>
      </w:r>
      <w:r w:rsidRPr="001640EB">
        <w:rPr>
          <w:spacing w:val="-7"/>
        </w:rPr>
        <w:t xml:space="preserve"> </w:t>
      </w:r>
      <w:r w:rsidRPr="001640EB">
        <w:t>своего</w:t>
      </w:r>
      <w:r w:rsidRPr="001640EB">
        <w:rPr>
          <w:spacing w:val="2"/>
        </w:rPr>
        <w:t xml:space="preserve"> </w:t>
      </w:r>
      <w:r w:rsidRPr="001640EB">
        <w:t>родного</w:t>
      </w:r>
      <w:r w:rsidRPr="001640EB">
        <w:rPr>
          <w:spacing w:val="1"/>
        </w:rPr>
        <w:t xml:space="preserve"> </w:t>
      </w:r>
      <w:r w:rsidRPr="001640EB">
        <w:t>края;</w:t>
      </w:r>
    </w:p>
    <w:p w:rsidR="001640EB" w:rsidRPr="001640EB" w:rsidRDefault="001640EB" w:rsidP="001640EB">
      <w:pPr>
        <w:pStyle w:val="a7"/>
        <w:spacing w:before="3" w:line="235" w:lineRule="auto"/>
        <w:ind w:right="134"/>
      </w:pPr>
      <w:r w:rsidRPr="001640EB">
        <w:t>вариативно: просмотр видеофильма о культуре родного края; посещение краеведческого</w:t>
      </w:r>
      <w:r w:rsidRPr="001640EB">
        <w:rPr>
          <w:spacing w:val="1"/>
        </w:rPr>
        <w:t xml:space="preserve"> </w:t>
      </w:r>
      <w:r w:rsidRPr="001640EB">
        <w:t>музея;</w:t>
      </w:r>
      <w:r w:rsidRPr="001640EB">
        <w:rPr>
          <w:spacing w:val="-4"/>
        </w:rPr>
        <w:t xml:space="preserve"> </w:t>
      </w:r>
      <w:r w:rsidRPr="001640EB">
        <w:t>посещение</w:t>
      </w:r>
      <w:r w:rsidRPr="001640EB">
        <w:rPr>
          <w:spacing w:val="1"/>
        </w:rPr>
        <w:t xml:space="preserve"> </w:t>
      </w:r>
      <w:r w:rsidRPr="001640EB">
        <w:t>этнографического</w:t>
      </w:r>
      <w:r w:rsidRPr="001640EB">
        <w:rPr>
          <w:spacing w:val="6"/>
        </w:rPr>
        <w:t xml:space="preserve"> </w:t>
      </w:r>
      <w:r w:rsidRPr="001640EB">
        <w:t>спектакля,</w:t>
      </w:r>
      <w:r w:rsidRPr="001640EB">
        <w:rPr>
          <w:spacing w:val="-1"/>
        </w:rPr>
        <w:t xml:space="preserve"> </w:t>
      </w:r>
      <w:r w:rsidRPr="001640EB">
        <w:t>концерта.</w:t>
      </w:r>
    </w:p>
    <w:p w:rsidR="001640EB" w:rsidRPr="001640EB" w:rsidRDefault="001640EB" w:rsidP="001640EB">
      <w:pPr>
        <w:pStyle w:val="a7"/>
        <w:spacing w:before="4" w:line="275" w:lineRule="exact"/>
        <w:ind w:left="852" w:firstLine="0"/>
      </w:pPr>
      <w:r w:rsidRPr="001640EB">
        <w:t>Русский</w:t>
      </w:r>
      <w:r w:rsidRPr="001640EB">
        <w:rPr>
          <w:spacing w:val="-2"/>
        </w:rPr>
        <w:t xml:space="preserve"> </w:t>
      </w:r>
      <w:r w:rsidRPr="001640EB">
        <w:t>фольклор.</w:t>
      </w:r>
    </w:p>
    <w:p w:rsidR="001640EB" w:rsidRPr="001640EB" w:rsidRDefault="001640EB" w:rsidP="001640EB">
      <w:pPr>
        <w:pStyle w:val="a7"/>
        <w:ind w:right="125"/>
      </w:pPr>
      <w:r w:rsidRPr="001640EB">
        <w:t>Содержание: русские народные песни (трудовые, хороводные). Детский фольклор (игровые,</w:t>
      </w:r>
      <w:r w:rsidRPr="001640EB">
        <w:rPr>
          <w:spacing w:val="-57"/>
        </w:rPr>
        <w:t xml:space="preserve"> </w:t>
      </w:r>
      <w:r w:rsidRPr="001640EB">
        <w:t>заклички,</w:t>
      </w:r>
      <w:r w:rsidRPr="001640EB">
        <w:rPr>
          <w:spacing w:val="3"/>
        </w:rPr>
        <w:t xml:space="preserve"> </w:t>
      </w:r>
      <w:r w:rsidRPr="001640EB">
        <w:t>потешки,</w:t>
      </w:r>
      <w:r w:rsidRPr="001640EB">
        <w:rPr>
          <w:spacing w:val="-1"/>
        </w:rPr>
        <w:t xml:space="preserve"> </w:t>
      </w:r>
      <w:r w:rsidRPr="001640EB">
        <w:t>считалки,</w:t>
      </w:r>
      <w:r w:rsidRPr="001640EB">
        <w:rPr>
          <w:spacing w:val="-1"/>
        </w:rPr>
        <w:t xml:space="preserve"> </w:t>
      </w:r>
      <w:r w:rsidRPr="001640EB">
        <w:t>прибаутки).</w:t>
      </w:r>
    </w:p>
    <w:p w:rsidR="001640EB" w:rsidRPr="001640EB" w:rsidRDefault="001640EB" w:rsidP="001640EB">
      <w:pPr>
        <w:pStyle w:val="a7"/>
        <w:spacing w:line="271" w:lineRule="exact"/>
        <w:ind w:left="852" w:firstLine="0"/>
      </w:pPr>
      <w:r w:rsidRPr="001640EB">
        <w:t>Виды</w:t>
      </w:r>
      <w:r w:rsidRPr="001640EB">
        <w:rPr>
          <w:spacing w:val="-4"/>
        </w:rPr>
        <w:t xml:space="preserve"> </w:t>
      </w:r>
      <w:r w:rsidRPr="001640EB">
        <w:t>деятельности</w:t>
      </w:r>
      <w:r w:rsidRPr="001640EB">
        <w:rPr>
          <w:spacing w:val="-12"/>
        </w:rPr>
        <w:t xml:space="preserve"> </w:t>
      </w:r>
      <w:r w:rsidRPr="001640EB">
        <w:t>обучающихся:</w:t>
      </w:r>
    </w:p>
    <w:p w:rsidR="001640EB" w:rsidRPr="001640EB" w:rsidRDefault="001640EB" w:rsidP="001640EB">
      <w:pPr>
        <w:pStyle w:val="a7"/>
        <w:spacing w:before="4" w:line="235" w:lineRule="auto"/>
        <w:ind w:right="134"/>
      </w:pPr>
      <w:r w:rsidRPr="001640EB">
        <w:t>разучивание, исполнение русских народных песен разных жанров; участие в коллективной</w:t>
      </w:r>
      <w:r w:rsidRPr="001640EB">
        <w:rPr>
          <w:spacing w:val="1"/>
        </w:rPr>
        <w:t xml:space="preserve"> </w:t>
      </w:r>
      <w:r w:rsidRPr="001640EB">
        <w:t>традиционной</w:t>
      </w:r>
      <w:r w:rsidRPr="001640EB">
        <w:rPr>
          <w:spacing w:val="-11"/>
        </w:rPr>
        <w:t xml:space="preserve"> </w:t>
      </w:r>
      <w:r w:rsidRPr="001640EB">
        <w:t>музыкальной</w:t>
      </w:r>
      <w:r w:rsidRPr="001640EB">
        <w:rPr>
          <w:spacing w:val="-6"/>
        </w:rPr>
        <w:t xml:space="preserve"> </w:t>
      </w:r>
      <w:r w:rsidRPr="001640EB">
        <w:t>игре</w:t>
      </w:r>
      <w:r w:rsidRPr="001640EB">
        <w:rPr>
          <w:spacing w:val="-13"/>
        </w:rPr>
        <w:t xml:space="preserve"> </w:t>
      </w:r>
      <w:r w:rsidRPr="001640EB">
        <w:t>(по</w:t>
      </w:r>
      <w:r w:rsidRPr="001640EB">
        <w:rPr>
          <w:spacing w:val="-7"/>
        </w:rPr>
        <w:t xml:space="preserve"> </w:t>
      </w:r>
      <w:r w:rsidRPr="001640EB">
        <w:t>выбору</w:t>
      </w:r>
      <w:r w:rsidRPr="001640EB">
        <w:rPr>
          <w:spacing w:val="-12"/>
        </w:rPr>
        <w:t xml:space="preserve"> </w:t>
      </w:r>
      <w:r w:rsidRPr="001640EB">
        <w:t>учителя</w:t>
      </w:r>
      <w:r w:rsidRPr="001640EB">
        <w:rPr>
          <w:spacing w:val="-7"/>
        </w:rPr>
        <w:t xml:space="preserve"> </w:t>
      </w:r>
      <w:r w:rsidRPr="001640EB">
        <w:t>могут</w:t>
      </w:r>
      <w:r w:rsidRPr="001640EB">
        <w:rPr>
          <w:spacing w:val="-6"/>
        </w:rPr>
        <w:t xml:space="preserve"> </w:t>
      </w:r>
      <w:r w:rsidRPr="001640EB">
        <w:t>быть</w:t>
      </w:r>
      <w:r w:rsidRPr="001640EB">
        <w:rPr>
          <w:spacing w:val="-5"/>
        </w:rPr>
        <w:t xml:space="preserve"> </w:t>
      </w:r>
      <w:r w:rsidRPr="001640EB">
        <w:t>освоены</w:t>
      </w:r>
      <w:r w:rsidRPr="001640EB">
        <w:rPr>
          <w:spacing w:val="4"/>
        </w:rPr>
        <w:t xml:space="preserve"> </w:t>
      </w:r>
      <w:r w:rsidRPr="001640EB">
        <w:t>игры</w:t>
      </w:r>
      <w:r w:rsidRPr="001640EB">
        <w:rPr>
          <w:spacing w:val="-6"/>
        </w:rPr>
        <w:t xml:space="preserve"> </w:t>
      </w:r>
      <w:r w:rsidRPr="001640EB">
        <w:t>«Бояре»,</w:t>
      </w:r>
      <w:r w:rsidRPr="001640EB">
        <w:rPr>
          <w:spacing w:val="-5"/>
        </w:rPr>
        <w:t xml:space="preserve"> </w:t>
      </w:r>
      <w:r w:rsidRPr="001640EB">
        <w:t>«Плетень»,</w:t>
      </w:r>
    </w:p>
    <w:p w:rsidR="001640EB" w:rsidRPr="001640EB" w:rsidRDefault="001640EB" w:rsidP="001640EB">
      <w:pPr>
        <w:pStyle w:val="a7"/>
        <w:spacing w:before="3" w:line="275" w:lineRule="exact"/>
        <w:ind w:firstLine="0"/>
      </w:pPr>
      <w:r w:rsidRPr="001640EB">
        <w:t>«Бабка-ёжка»,</w:t>
      </w:r>
      <w:r w:rsidRPr="001640EB">
        <w:rPr>
          <w:spacing w:val="-2"/>
        </w:rPr>
        <w:t xml:space="preserve"> </w:t>
      </w:r>
      <w:r w:rsidRPr="001640EB">
        <w:t>«Заинька»</w:t>
      </w:r>
      <w:r w:rsidRPr="001640EB">
        <w:rPr>
          <w:spacing w:val="-7"/>
        </w:rPr>
        <w:t xml:space="preserve"> </w:t>
      </w:r>
      <w:r w:rsidRPr="001640EB">
        <w:t>и</w:t>
      </w:r>
      <w:r w:rsidRPr="001640EB">
        <w:rPr>
          <w:spacing w:val="-2"/>
        </w:rPr>
        <w:t xml:space="preserve"> </w:t>
      </w:r>
      <w:r w:rsidRPr="001640EB">
        <w:t>другие);</w:t>
      </w:r>
    </w:p>
    <w:p w:rsidR="001640EB" w:rsidRPr="001640EB" w:rsidRDefault="001640EB" w:rsidP="001640EB">
      <w:pPr>
        <w:pStyle w:val="a7"/>
        <w:ind w:right="139"/>
      </w:pPr>
      <w:r w:rsidRPr="001640EB">
        <w:t>сочинение</w:t>
      </w:r>
      <w:r w:rsidRPr="001640EB">
        <w:rPr>
          <w:spacing w:val="1"/>
        </w:rPr>
        <w:t xml:space="preserve"> </w:t>
      </w:r>
      <w:r w:rsidRPr="001640EB">
        <w:t>мелодий,</w:t>
      </w:r>
      <w:r w:rsidRPr="001640EB">
        <w:rPr>
          <w:spacing w:val="1"/>
        </w:rPr>
        <w:t xml:space="preserve"> </w:t>
      </w:r>
      <w:r w:rsidRPr="001640EB">
        <w:t>вокальная</w:t>
      </w:r>
      <w:r w:rsidRPr="001640EB">
        <w:rPr>
          <w:spacing w:val="1"/>
        </w:rPr>
        <w:t xml:space="preserve"> </w:t>
      </w:r>
      <w:r w:rsidRPr="001640EB">
        <w:t>импровизация</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текстов</w:t>
      </w:r>
      <w:r w:rsidRPr="001640EB">
        <w:rPr>
          <w:spacing w:val="1"/>
        </w:rPr>
        <w:t xml:space="preserve"> </w:t>
      </w:r>
      <w:r w:rsidRPr="001640EB">
        <w:t>игрового</w:t>
      </w:r>
      <w:r w:rsidRPr="001640EB">
        <w:rPr>
          <w:spacing w:val="1"/>
        </w:rPr>
        <w:t xml:space="preserve"> </w:t>
      </w:r>
      <w:r w:rsidRPr="001640EB">
        <w:t>детского</w:t>
      </w:r>
      <w:r w:rsidRPr="001640EB">
        <w:rPr>
          <w:spacing w:val="1"/>
        </w:rPr>
        <w:t xml:space="preserve"> </w:t>
      </w:r>
      <w:r w:rsidRPr="001640EB">
        <w:t>фольклора;</w:t>
      </w:r>
    </w:p>
    <w:p w:rsidR="001640EB" w:rsidRPr="001640EB" w:rsidRDefault="001640EB" w:rsidP="001640EB">
      <w:pPr>
        <w:pStyle w:val="a7"/>
        <w:ind w:right="136"/>
      </w:pPr>
      <w:r w:rsidRPr="001640EB">
        <w:t>вариативно: ритмическая импровизация, исполнение аккомпанемента на простых ударных</w:t>
      </w:r>
      <w:r w:rsidRPr="001640EB">
        <w:rPr>
          <w:spacing w:val="1"/>
        </w:rPr>
        <w:t xml:space="preserve"> </w:t>
      </w:r>
      <w:r w:rsidRPr="001640EB">
        <w:t>(ложки)</w:t>
      </w:r>
      <w:r w:rsidRPr="001640EB">
        <w:rPr>
          <w:spacing w:val="-2"/>
        </w:rPr>
        <w:t xml:space="preserve"> </w:t>
      </w:r>
      <w:r w:rsidRPr="001640EB">
        <w:t>и</w:t>
      </w:r>
      <w:r w:rsidRPr="001640EB">
        <w:rPr>
          <w:spacing w:val="2"/>
        </w:rPr>
        <w:t xml:space="preserve"> </w:t>
      </w:r>
      <w:r w:rsidRPr="001640EB">
        <w:t>духовых</w:t>
      </w:r>
      <w:r w:rsidRPr="001640EB">
        <w:rPr>
          <w:spacing w:val="-3"/>
        </w:rPr>
        <w:t xml:space="preserve"> </w:t>
      </w:r>
      <w:r w:rsidRPr="001640EB">
        <w:t>(свирель)</w:t>
      </w:r>
      <w:r w:rsidRPr="001640EB">
        <w:rPr>
          <w:spacing w:val="2"/>
        </w:rPr>
        <w:t xml:space="preserve"> </w:t>
      </w:r>
      <w:r w:rsidRPr="001640EB">
        <w:t>инструментах</w:t>
      </w:r>
      <w:r w:rsidRPr="001640EB">
        <w:rPr>
          <w:spacing w:val="-3"/>
        </w:rPr>
        <w:t xml:space="preserve"> </w:t>
      </w:r>
      <w:r w:rsidRPr="001640EB">
        <w:t>к</w:t>
      </w:r>
      <w:r w:rsidRPr="001640EB">
        <w:rPr>
          <w:spacing w:val="-1"/>
        </w:rPr>
        <w:t xml:space="preserve"> </w:t>
      </w:r>
      <w:r w:rsidRPr="001640EB">
        <w:t>изученным</w:t>
      </w:r>
      <w:r w:rsidRPr="001640EB">
        <w:rPr>
          <w:spacing w:val="3"/>
        </w:rPr>
        <w:t xml:space="preserve"> </w:t>
      </w:r>
      <w:r w:rsidRPr="001640EB">
        <w:t>народным</w:t>
      </w:r>
      <w:r w:rsidRPr="001640EB">
        <w:rPr>
          <w:spacing w:val="-2"/>
        </w:rPr>
        <w:t xml:space="preserve"> </w:t>
      </w:r>
      <w:r w:rsidRPr="001640EB">
        <w:t>песням;</w:t>
      </w:r>
    </w:p>
    <w:p w:rsidR="001640EB" w:rsidRPr="001640EB" w:rsidRDefault="001640EB" w:rsidP="001640EB">
      <w:pPr>
        <w:pStyle w:val="a7"/>
        <w:spacing w:line="271" w:lineRule="exact"/>
        <w:ind w:left="852" w:firstLine="0"/>
      </w:pPr>
      <w:r w:rsidRPr="001640EB">
        <w:t>Русские</w:t>
      </w:r>
      <w:r w:rsidRPr="001640EB">
        <w:rPr>
          <w:spacing w:val="-6"/>
        </w:rPr>
        <w:t xml:space="preserve"> </w:t>
      </w:r>
      <w:r w:rsidRPr="001640EB">
        <w:t>народные</w:t>
      </w:r>
      <w:r w:rsidRPr="001640EB">
        <w:rPr>
          <w:spacing w:val="-5"/>
        </w:rPr>
        <w:t xml:space="preserve"> </w:t>
      </w:r>
      <w:r w:rsidRPr="001640EB">
        <w:t>музыкальные</w:t>
      </w:r>
      <w:r w:rsidRPr="001640EB">
        <w:rPr>
          <w:spacing w:val="-5"/>
        </w:rPr>
        <w:t xml:space="preserve"> </w:t>
      </w:r>
      <w:r w:rsidRPr="001640EB">
        <w:t>инструменты.</w:t>
      </w:r>
    </w:p>
    <w:p w:rsidR="001640EB" w:rsidRPr="001640EB" w:rsidRDefault="001640EB" w:rsidP="001640EB">
      <w:pPr>
        <w:pStyle w:val="a7"/>
        <w:ind w:right="133"/>
      </w:pPr>
      <w:r w:rsidRPr="001640EB">
        <w:t>Содержание:</w:t>
      </w:r>
      <w:r w:rsidRPr="001640EB">
        <w:rPr>
          <w:spacing w:val="1"/>
        </w:rPr>
        <w:t xml:space="preserve"> </w:t>
      </w:r>
      <w:r w:rsidRPr="001640EB">
        <w:t>народные</w:t>
      </w:r>
      <w:r w:rsidRPr="001640EB">
        <w:rPr>
          <w:spacing w:val="1"/>
        </w:rPr>
        <w:t xml:space="preserve"> </w:t>
      </w:r>
      <w:r w:rsidRPr="001640EB">
        <w:t>музыкальные</w:t>
      </w:r>
      <w:r w:rsidRPr="001640EB">
        <w:rPr>
          <w:spacing w:val="1"/>
        </w:rPr>
        <w:t xml:space="preserve"> </w:t>
      </w:r>
      <w:r w:rsidRPr="001640EB">
        <w:t>инструменты</w:t>
      </w:r>
      <w:r w:rsidRPr="001640EB">
        <w:rPr>
          <w:spacing w:val="1"/>
        </w:rPr>
        <w:t xml:space="preserve"> </w:t>
      </w:r>
      <w:r w:rsidRPr="001640EB">
        <w:t>(балалайка,</w:t>
      </w:r>
      <w:r w:rsidRPr="001640EB">
        <w:rPr>
          <w:spacing w:val="1"/>
        </w:rPr>
        <w:t xml:space="preserve"> </w:t>
      </w:r>
      <w:r w:rsidRPr="001640EB">
        <w:t>рожок,</w:t>
      </w:r>
      <w:r w:rsidRPr="001640EB">
        <w:rPr>
          <w:spacing w:val="1"/>
        </w:rPr>
        <w:t xml:space="preserve"> </w:t>
      </w:r>
      <w:r w:rsidRPr="001640EB">
        <w:t>свирель,</w:t>
      </w:r>
      <w:r w:rsidRPr="001640EB">
        <w:rPr>
          <w:spacing w:val="1"/>
        </w:rPr>
        <w:t xml:space="preserve"> </w:t>
      </w:r>
      <w:r w:rsidRPr="001640EB">
        <w:t>гусли,</w:t>
      </w:r>
      <w:r w:rsidRPr="001640EB">
        <w:rPr>
          <w:spacing w:val="1"/>
        </w:rPr>
        <w:t xml:space="preserve"> </w:t>
      </w:r>
      <w:r w:rsidRPr="001640EB">
        <w:t>гармонь,</w:t>
      </w:r>
      <w:r w:rsidRPr="001640EB">
        <w:rPr>
          <w:spacing w:val="1"/>
        </w:rPr>
        <w:t xml:space="preserve"> </w:t>
      </w:r>
      <w:r w:rsidRPr="001640EB">
        <w:t>ложки).</w:t>
      </w:r>
      <w:r w:rsidRPr="001640EB">
        <w:rPr>
          <w:spacing w:val="1"/>
        </w:rPr>
        <w:t xml:space="preserve"> </w:t>
      </w:r>
      <w:r w:rsidRPr="001640EB">
        <w:t>Инструментальные</w:t>
      </w:r>
      <w:r w:rsidRPr="001640EB">
        <w:rPr>
          <w:spacing w:val="1"/>
        </w:rPr>
        <w:t xml:space="preserve"> </w:t>
      </w:r>
      <w:r w:rsidRPr="001640EB">
        <w:t>наигрыши.</w:t>
      </w:r>
      <w:r w:rsidRPr="001640EB">
        <w:rPr>
          <w:spacing w:val="1"/>
        </w:rPr>
        <w:t xml:space="preserve"> </w:t>
      </w:r>
      <w:r w:rsidRPr="001640EB">
        <w:t>Плясовые</w:t>
      </w:r>
      <w:r w:rsidRPr="001640EB">
        <w:rPr>
          <w:spacing w:val="1"/>
        </w:rPr>
        <w:t xml:space="preserve"> </w:t>
      </w:r>
      <w:r w:rsidRPr="001640EB">
        <w:t>мелодии.</w:t>
      </w:r>
      <w:r w:rsidRPr="001640EB">
        <w:rPr>
          <w:spacing w:val="1"/>
        </w:rPr>
        <w:t xml:space="preserve"> </w:t>
      </w:r>
      <w:r w:rsidRPr="001640EB">
        <w:t>Виды</w:t>
      </w:r>
      <w:r w:rsidRPr="001640EB">
        <w:rPr>
          <w:spacing w:val="1"/>
        </w:rPr>
        <w:t xml:space="preserve"> </w:t>
      </w:r>
      <w:r w:rsidRPr="001640EB">
        <w:t>деятельности</w:t>
      </w:r>
      <w:r w:rsidRPr="001640EB">
        <w:rPr>
          <w:spacing w:val="1"/>
        </w:rPr>
        <w:t xml:space="preserve"> </w:t>
      </w:r>
      <w:r w:rsidRPr="001640EB">
        <w:t>обучающихся:</w:t>
      </w:r>
    </w:p>
    <w:p w:rsidR="001640EB" w:rsidRPr="001640EB" w:rsidRDefault="001640EB" w:rsidP="001640EB">
      <w:pPr>
        <w:pStyle w:val="a7"/>
        <w:ind w:right="137"/>
      </w:pPr>
      <w:r w:rsidRPr="001640EB">
        <w:t>знакомство с внешним видом, особенностями исполнения и звучания русских народных</w:t>
      </w:r>
      <w:r w:rsidRPr="001640EB">
        <w:rPr>
          <w:spacing w:val="1"/>
        </w:rPr>
        <w:t xml:space="preserve"> </w:t>
      </w:r>
      <w:r w:rsidRPr="001640EB">
        <w:t>инструментов;</w:t>
      </w:r>
    </w:p>
    <w:p w:rsidR="001640EB" w:rsidRPr="001640EB" w:rsidRDefault="001640EB" w:rsidP="001640EB">
      <w:pPr>
        <w:pStyle w:val="a7"/>
        <w:ind w:right="125"/>
      </w:pPr>
      <w:r w:rsidRPr="001640EB">
        <w:t>определение на слух тембров инструментов; классификация на группы духовых, ударных,</w:t>
      </w:r>
      <w:r w:rsidRPr="001640EB">
        <w:rPr>
          <w:spacing w:val="1"/>
        </w:rPr>
        <w:t xml:space="preserve"> </w:t>
      </w:r>
      <w:r w:rsidRPr="001640EB">
        <w:t>струнных; музыкальная викторина на знание тембров народных инструментов; двигательная игра -</w:t>
      </w:r>
      <w:r w:rsidRPr="001640EB">
        <w:rPr>
          <w:spacing w:val="1"/>
        </w:rPr>
        <w:t xml:space="preserve"> </w:t>
      </w:r>
      <w:r w:rsidRPr="001640EB">
        <w:t>импровизация-подражание игре</w:t>
      </w:r>
      <w:r w:rsidRPr="001640EB">
        <w:rPr>
          <w:spacing w:val="1"/>
        </w:rPr>
        <w:t xml:space="preserve"> </w:t>
      </w:r>
      <w:r w:rsidRPr="001640EB">
        <w:t>на</w:t>
      </w:r>
      <w:r w:rsidRPr="001640EB">
        <w:rPr>
          <w:spacing w:val="-5"/>
        </w:rPr>
        <w:t xml:space="preserve"> </w:t>
      </w:r>
      <w:r w:rsidRPr="001640EB">
        <w:t>музыкальных</w:t>
      </w:r>
      <w:r w:rsidRPr="001640EB">
        <w:rPr>
          <w:spacing w:val="-3"/>
        </w:rPr>
        <w:t xml:space="preserve"> </w:t>
      </w:r>
      <w:r w:rsidRPr="001640EB">
        <w:t>инструментах;</w:t>
      </w:r>
    </w:p>
    <w:p w:rsidR="001640EB" w:rsidRPr="001640EB" w:rsidRDefault="001640EB" w:rsidP="001640EB">
      <w:pPr>
        <w:pStyle w:val="a7"/>
        <w:spacing w:line="235" w:lineRule="auto"/>
        <w:ind w:right="143"/>
      </w:pPr>
      <w:r w:rsidRPr="001640EB">
        <w:t>слушание фортепианных пьес композиторов, исполнение песен, в которых присутствуют</w:t>
      </w:r>
      <w:r w:rsidRPr="001640EB">
        <w:rPr>
          <w:spacing w:val="1"/>
        </w:rPr>
        <w:t xml:space="preserve"> </w:t>
      </w:r>
      <w:r w:rsidRPr="001640EB">
        <w:t>звукоизобразительные элементы,</w:t>
      </w:r>
      <w:r w:rsidRPr="001640EB">
        <w:rPr>
          <w:spacing w:val="-2"/>
        </w:rPr>
        <w:t xml:space="preserve"> </w:t>
      </w:r>
      <w:r w:rsidRPr="001640EB">
        <w:t>подражание</w:t>
      </w:r>
      <w:r w:rsidRPr="001640EB">
        <w:rPr>
          <w:spacing w:val="-5"/>
        </w:rPr>
        <w:t xml:space="preserve"> </w:t>
      </w:r>
      <w:r w:rsidRPr="001640EB">
        <w:t>голосам</w:t>
      </w:r>
      <w:r w:rsidRPr="001640EB">
        <w:rPr>
          <w:spacing w:val="-1"/>
        </w:rPr>
        <w:t xml:space="preserve"> </w:t>
      </w:r>
      <w:r w:rsidRPr="001640EB">
        <w:t>народных</w:t>
      </w:r>
      <w:r w:rsidRPr="001640EB">
        <w:rPr>
          <w:spacing w:val="-4"/>
        </w:rPr>
        <w:t xml:space="preserve"> </w:t>
      </w:r>
      <w:r w:rsidRPr="001640EB">
        <w:t>инструментов;</w:t>
      </w:r>
    </w:p>
    <w:p w:rsidR="001640EB" w:rsidRPr="001640EB" w:rsidRDefault="001640EB" w:rsidP="001640EB">
      <w:pPr>
        <w:pStyle w:val="a7"/>
        <w:spacing w:line="235" w:lineRule="auto"/>
        <w:ind w:right="132"/>
      </w:pPr>
      <w:r w:rsidRPr="001640EB">
        <w:t>вариативно:</w:t>
      </w:r>
      <w:r w:rsidRPr="001640EB">
        <w:rPr>
          <w:spacing w:val="1"/>
        </w:rPr>
        <w:t xml:space="preserve"> </w:t>
      </w:r>
      <w:r w:rsidRPr="001640EB">
        <w:t>просмотр</w:t>
      </w:r>
      <w:r w:rsidRPr="001640EB">
        <w:rPr>
          <w:spacing w:val="1"/>
        </w:rPr>
        <w:t xml:space="preserve"> </w:t>
      </w:r>
      <w:r w:rsidRPr="001640EB">
        <w:t>видеофильма</w:t>
      </w:r>
      <w:r w:rsidRPr="001640EB">
        <w:rPr>
          <w:spacing w:val="1"/>
        </w:rPr>
        <w:t xml:space="preserve"> </w:t>
      </w:r>
      <w:r w:rsidRPr="001640EB">
        <w:t>о</w:t>
      </w:r>
      <w:r w:rsidRPr="001640EB">
        <w:rPr>
          <w:spacing w:val="1"/>
        </w:rPr>
        <w:t xml:space="preserve"> </w:t>
      </w:r>
      <w:r w:rsidRPr="001640EB">
        <w:t>русских</w:t>
      </w:r>
      <w:r w:rsidRPr="001640EB">
        <w:rPr>
          <w:spacing w:val="1"/>
        </w:rPr>
        <w:t xml:space="preserve"> </w:t>
      </w:r>
      <w:r w:rsidRPr="001640EB">
        <w:t>музыкальных</w:t>
      </w:r>
      <w:r w:rsidRPr="001640EB">
        <w:rPr>
          <w:spacing w:val="1"/>
        </w:rPr>
        <w:t xml:space="preserve"> </w:t>
      </w:r>
      <w:r w:rsidRPr="001640EB">
        <w:t>инструментах;</w:t>
      </w:r>
      <w:r w:rsidRPr="001640EB">
        <w:rPr>
          <w:spacing w:val="1"/>
        </w:rPr>
        <w:t xml:space="preserve"> </w:t>
      </w:r>
      <w:r w:rsidRPr="001640EB">
        <w:t>посещение</w:t>
      </w:r>
      <w:r w:rsidRPr="001640EB">
        <w:rPr>
          <w:spacing w:val="1"/>
        </w:rPr>
        <w:t xml:space="preserve"> </w:t>
      </w:r>
      <w:r w:rsidRPr="001640EB">
        <w:t>музыкального</w:t>
      </w:r>
      <w:r w:rsidRPr="001640EB">
        <w:rPr>
          <w:spacing w:val="5"/>
        </w:rPr>
        <w:t xml:space="preserve"> </w:t>
      </w:r>
      <w:r w:rsidRPr="001640EB">
        <w:t>или</w:t>
      </w:r>
      <w:r w:rsidRPr="001640EB">
        <w:rPr>
          <w:spacing w:val="2"/>
        </w:rPr>
        <w:t xml:space="preserve"> </w:t>
      </w:r>
      <w:r w:rsidRPr="001640EB">
        <w:t>краеведческого</w:t>
      </w:r>
      <w:r w:rsidRPr="001640EB">
        <w:rPr>
          <w:spacing w:val="2"/>
        </w:rPr>
        <w:t xml:space="preserve"> </w:t>
      </w:r>
      <w:r w:rsidRPr="001640EB">
        <w:t>музея;</w:t>
      </w:r>
      <w:r w:rsidRPr="001640EB">
        <w:rPr>
          <w:spacing w:val="-4"/>
        </w:rPr>
        <w:t xml:space="preserve"> </w:t>
      </w:r>
      <w:r w:rsidRPr="001640EB">
        <w:t>освоение простейших</w:t>
      </w:r>
      <w:r w:rsidRPr="001640EB">
        <w:rPr>
          <w:spacing w:val="-3"/>
        </w:rPr>
        <w:t xml:space="preserve"> </w:t>
      </w:r>
      <w:r w:rsidRPr="001640EB">
        <w:t>навыков</w:t>
      </w:r>
    </w:p>
    <w:p w:rsidR="001640EB" w:rsidRPr="001640EB" w:rsidRDefault="001640EB" w:rsidP="001640EB">
      <w:pPr>
        <w:pStyle w:val="a7"/>
        <w:spacing w:before="6" w:line="235" w:lineRule="auto"/>
        <w:ind w:left="852" w:right="7073" w:firstLine="0"/>
      </w:pPr>
      <w:r w:rsidRPr="001640EB">
        <w:t>игры на свирели, ложках.</w:t>
      </w:r>
      <w:r w:rsidRPr="001640EB">
        <w:rPr>
          <w:spacing w:val="-58"/>
        </w:rPr>
        <w:t xml:space="preserve"> </w:t>
      </w:r>
      <w:r w:rsidRPr="001640EB">
        <w:t>Сказки,</w:t>
      </w:r>
      <w:r w:rsidRPr="001640EB">
        <w:rPr>
          <w:spacing w:val="-1"/>
        </w:rPr>
        <w:t xml:space="preserve"> </w:t>
      </w:r>
      <w:r w:rsidRPr="001640EB">
        <w:t>мифы</w:t>
      </w:r>
      <w:r w:rsidRPr="001640EB">
        <w:rPr>
          <w:spacing w:val="-5"/>
        </w:rPr>
        <w:t xml:space="preserve"> </w:t>
      </w:r>
      <w:r w:rsidRPr="001640EB">
        <w:t>и</w:t>
      </w:r>
      <w:r w:rsidRPr="001640EB">
        <w:rPr>
          <w:spacing w:val="-1"/>
        </w:rPr>
        <w:t xml:space="preserve"> </w:t>
      </w:r>
      <w:r w:rsidRPr="001640EB">
        <w:t>легенды.</w:t>
      </w:r>
    </w:p>
    <w:p w:rsidR="001640EB" w:rsidRPr="001640EB" w:rsidRDefault="001640EB" w:rsidP="001640EB">
      <w:pPr>
        <w:pStyle w:val="a7"/>
        <w:spacing w:before="5" w:line="235" w:lineRule="auto"/>
        <w:jc w:val="left"/>
      </w:pPr>
      <w:r w:rsidRPr="001640EB">
        <w:t>Содержание:</w:t>
      </w:r>
      <w:r w:rsidRPr="001640EB">
        <w:rPr>
          <w:spacing w:val="2"/>
        </w:rPr>
        <w:t xml:space="preserve"> </w:t>
      </w:r>
      <w:r w:rsidRPr="001640EB">
        <w:t>народные</w:t>
      </w:r>
      <w:r w:rsidRPr="001640EB">
        <w:rPr>
          <w:spacing w:val="6"/>
        </w:rPr>
        <w:t xml:space="preserve"> </w:t>
      </w:r>
      <w:r w:rsidRPr="001640EB">
        <w:t>сказители.</w:t>
      </w:r>
      <w:r w:rsidRPr="001640EB">
        <w:rPr>
          <w:spacing w:val="8"/>
        </w:rPr>
        <w:t xml:space="preserve"> </w:t>
      </w:r>
      <w:r w:rsidRPr="001640EB">
        <w:t>Русские</w:t>
      </w:r>
      <w:r w:rsidRPr="001640EB">
        <w:rPr>
          <w:spacing w:val="6"/>
        </w:rPr>
        <w:t xml:space="preserve"> </w:t>
      </w:r>
      <w:r w:rsidRPr="001640EB">
        <w:t>народные</w:t>
      </w:r>
      <w:r w:rsidRPr="001640EB">
        <w:rPr>
          <w:spacing w:val="2"/>
        </w:rPr>
        <w:t xml:space="preserve"> </w:t>
      </w:r>
      <w:r w:rsidRPr="001640EB">
        <w:t>сказания,</w:t>
      </w:r>
      <w:r w:rsidRPr="001640EB">
        <w:rPr>
          <w:spacing w:val="4"/>
        </w:rPr>
        <w:t xml:space="preserve"> </w:t>
      </w:r>
      <w:r w:rsidRPr="001640EB">
        <w:t>былины.</w:t>
      </w:r>
      <w:r w:rsidRPr="001640EB">
        <w:rPr>
          <w:spacing w:val="5"/>
        </w:rPr>
        <w:t xml:space="preserve"> </w:t>
      </w:r>
      <w:r w:rsidRPr="001640EB">
        <w:t>Сказки</w:t>
      </w:r>
      <w:r w:rsidRPr="001640EB">
        <w:rPr>
          <w:spacing w:val="8"/>
        </w:rPr>
        <w:t xml:space="preserve"> </w:t>
      </w:r>
      <w:r w:rsidRPr="001640EB">
        <w:t>и</w:t>
      </w:r>
      <w:r w:rsidRPr="001640EB">
        <w:rPr>
          <w:spacing w:val="7"/>
        </w:rPr>
        <w:t xml:space="preserve"> </w:t>
      </w:r>
      <w:r w:rsidRPr="001640EB">
        <w:t>легенды</w:t>
      </w:r>
      <w:r w:rsidRPr="001640EB">
        <w:rPr>
          <w:spacing w:val="16"/>
        </w:rPr>
        <w:t xml:space="preserve"> </w:t>
      </w:r>
      <w:r w:rsidRPr="001640EB">
        <w:t>о</w:t>
      </w:r>
      <w:r w:rsidRPr="001640EB">
        <w:rPr>
          <w:spacing w:val="-57"/>
        </w:rPr>
        <w:t xml:space="preserve"> </w:t>
      </w:r>
      <w:r w:rsidRPr="001640EB">
        <w:t>музыке и</w:t>
      </w:r>
      <w:r w:rsidRPr="001640EB">
        <w:rPr>
          <w:spacing w:val="3"/>
        </w:rPr>
        <w:t xml:space="preserve"> </w:t>
      </w:r>
      <w:r w:rsidRPr="001640EB">
        <w:t>музыкантах.</w:t>
      </w:r>
    </w:p>
    <w:p w:rsidR="001640EB" w:rsidRPr="001640EB" w:rsidRDefault="001640EB" w:rsidP="001640EB">
      <w:pPr>
        <w:pStyle w:val="a7"/>
        <w:spacing w:before="4" w:line="275" w:lineRule="exact"/>
        <w:ind w:left="852" w:firstLine="0"/>
        <w:jc w:val="left"/>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line="275" w:lineRule="exact"/>
        <w:ind w:left="852" w:firstLine="0"/>
        <w:jc w:val="left"/>
      </w:pPr>
      <w:r w:rsidRPr="001640EB">
        <w:t>знакомство</w:t>
      </w:r>
      <w:r w:rsidRPr="001640EB">
        <w:rPr>
          <w:spacing w:val="3"/>
        </w:rPr>
        <w:t xml:space="preserve"> </w:t>
      </w:r>
      <w:r w:rsidRPr="001640EB">
        <w:t>с</w:t>
      </w:r>
      <w:r w:rsidRPr="001640EB">
        <w:rPr>
          <w:spacing w:val="-5"/>
        </w:rPr>
        <w:t xml:space="preserve"> </w:t>
      </w:r>
      <w:r w:rsidRPr="001640EB">
        <w:t>манерой</w:t>
      </w:r>
      <w:r w:rsidRPr="001640EB">
        <w:rPr>
          <w:spacing w:val="-9"/>
        </w:rPr>
        <w:t xml:space="preserve"> </w:t>
      </w:r>
      <w:r w:rsidRPr="001640EB">
        <w:t>оказывания</w:t>
      </w:r>
      <w:r w:rsidRPr="001640EB">
        <w:rPr>
          <w:spacing w:val="-5"/>
        </w:rPr>
        <w:t xml:space="preserve"> </w:t>
      </w:r>
      <w:r w:rsidRPr="001640EB">
        <w:t>нараспев;</w:t>
      </w:r>
    </w:p>
    <w:p w:rsidR="001640EB" w:rsidRPr="001640EB" w:rsidRDefault="001640EB" w:rsidP="001640EB">
      <w:pPr>
        <w:pStyle w:val="a7"/>
        <w:spacing w:before="3" w:line="275" w:lineRule="exact"/>
        <w:ind w:left="852" w:firstLine="0"/>
        <w:jc w:val="left"/>
      </w:pPr>
      <w:r w:rsidRPr="001640EB">
        <w:t>слушание</w:t>
      </w:r>
      <w:r w:rsidRPr="001640EB">
        <w:rPr>
          <w:spacing w:val="-5"/>
        </w:rPr>
        <w:t xml:space="preserve"> </w:t>
      </w:r>
      <w:r w:rsidRPr="001640EB">
        <w:t>сказок,</w:t>
      </w:r>
      <w:r w:rsidRPr="001640EB">
        <w:rPr>
          <w:spacing w:val="-2"/>
        </w:rPr>
        <w:t xml:space="preserve"> </w:t>
      </w:r>
      <w:r w:rsidRPr="001640EB">
        <w:t>былин,</w:t>
      </w:r>
      <w:r w:rsidRPr="001640EB">
        <w:rPr>
          <w:spacing w:val="-6"/>
        </w:rPr>
        <w:t xml:space="preserve"> </w:t>
      </w:r>
      <w:r w:rsidRPr="001640EB">
        <w:t>эпических</w:t>
      </w:r>
      <w:r w:rsidRPr="001640EB">
        <w:rPr>
          <w:spacing w:val="-8"/>
        </w:rPr>
        <w:t xml:space="preserve"> </w:t>
      </w:r>
      <w:r w:rsidRPr="001640EB">
        <w:t>сказаний,</w:t>
      </w:r>
      <w:r w:rsidRPr="001640EB">
        <w:rPr>
          <w:spacing w:val="-2"/>
        </w:rPr>
        <w:t xml:space="preserve"> </w:t>
      </w:r>
      <w:r w:rsidRPr="001640EB">
        <w:t>рассказываемых</w:t>
      </w:r>
      <w:r w:rsidRPr="001640EB">
        <w:rPr>
          <w:spacing w:val="-8"/>
        </w:rPr>
        <w:t xml:space="preserve"> </w:t>
      </w:r>
      <w:r w:rsidRPr="001640EB">
        <w:t>нараспев;</w:t>
      </w:r>
    </w:p>
    <w:p w:rsidR="001640EB" w:rsidRPr="001640EB" w:rsidRDefault="001640EB" w:rsidP="001640EB">
      <w:pPr>
        <w:pStyle w:val="a7"/>
        <w:jc w:val="left"/>
      </w:pPr>
      <w:r w:rsidRPr="001640EB">
        <w:t>в</w:t>
      </w:r>
      <w:r w:rsidRPr="001640EB">
        <w:rPr>
          <w:spacing w:val="36"/>
        </w:rPr>
        <w:t xml:space="preserve"> </w:t>
      </w:r>
      <w:r w:rsidRPr="001640EB">
        <w:t>инструментальной</w:t>
      </w:r>
      <w:r w:rsidRPr="001640EB">
        <w:rPr>
          <w:spacing w:val="31"/>
        </w:rPr>
        <w:t xml:space="preserve"> </w:t>
      </w:r>
      <w:r w:rsidRPr="001640EB">
        <w:t>музыке</w:t>
      </w:r>
      <w:r w:rsidRPr="001640EB">
        <w:rPr>
          <w:spacing w:val="34"/>
        </w:rPr>
        <w:t xml:space="preserve"> </w:t>
      </w:r>
      <w:r w:rsidRPr="001640EB">
        <w:t>определение</w:t>
      </w:r>
      <w:r w:rsidRPr="001640EB">
        <w:rPr>
          <w:spacing w:val="34"/>
        </w:rPr>
        <w:t xml:space="preserve"> </w:t>
      </w:r>
      <w:r w:rsidRPr="001640EB">
        <w:t>на</w:t>
      </w:r>
      <w:r w:rsidRPr="001640EB">
        <w:rPr>
          <w:spacing w:val="34"/>
        </w:rPr>
        <w:t xml:space="preserve"> </w:t>
      </w:r>
      <w:r w:rsidRPr="001640EB">
        <w:t>слух</w:t>
      </w:r>
      <w:r w:rsidRPr="001640EB">
        <w:rPr>
          <w:spacing w:val="30"/>
        </w:rPr>
        <w:t xml:space="preserve"> </w:t>
      </w:r>
      <w:r w:rsidRPr="001640EB">
        <w:t>музыкальных</w:t>
      </w:r>
      <w:r w:rsidRPr="001640EB">
        <w:rPr>
          <w:spacing w:val="31"/>
        </w:rPr>
        <w:t xml:space="preserve"> </w:t>
      </w:r>
      <w:r w:rsidRPr="001640EB">
        <w:t>интонаций</w:t>
      </w:r>
      <w:r w:rsidRPr="001640EB">
        <w:rPr>
          <w:spacing w:val="35"/>
        </w:rPr>
        <w:t xml:space="preserve"> </w:t>
      </w:r>
      <w:r w:rsidRPr="001640EB">
        <w:t>речитативного</w:t>
      </w:r>
      <w:r w:rsidRPr="001640EB">
        <w:rPr>
          <w:spacing w:val="-57"/>
        </w:rPr>
        <w:t xml:space="preserve"> </w:t>
      </w:r>
      <w:r w:rsidRPr="001640EB">
        <w:t>характера;</w:t>
      </w:r>
    </w:p>
    <w:p w:rsidR="001640EB" w:rsidRPr="001640EB" w:rsidRDefault="001640EB" w:rsidP="001640EB">
      <w:pPr>
        <w:pStyle w:val="a7"/>
        <w:ind w:left="852" w:firstLine="0"/>
        <w:jc w:val="left"/>
      </w:pPr>
      <w:r w:rsidRPr="001640EB">
        <w:t>создание иллюстраций к прослушанным музыкальным и литературным произведениям;</w:t>
      </w:r>
      <w:r w:rsidRPr="001640EB">
        <w:rPr>
          <w:spacing w:val="1"/>
        </w:rPr>
        <w:t xml:space="preserve"> </w:t>
      </w:r>
      <w:r w:rsidRPr="001640EB">
        <w:t>вариативно:</w:t>
      </w:r>
      <w:r w:rsidRPr="001640EB">
        <w:rPr>
          <w:spacing w:val="16"/>
        </w:rPr>
        <w:t xml:space="preserve"> </w:t>
      </w:r>
      <w:r w:rsidRPr="001640EB">
        <w:t>знакомство</w:t>
      </w:r>
      <w:r w:rsidRPr="001640EB">
        <w:rPr>
          <w:spacing w:val="22"/>
        </w:rPr>
        <w:t xml:space="preserve"> </w:t>
      </w:r>
      <w:r w:rsidRPr="001640EB">
        <w:t>с</w:t>
      </w:r>
      <w:r w:rsidRPr="001640EB">
        <w:rPr>
          <w:spacing w:val="20"/>
        </w:rPr>
        <w:t xml:space="preserve"> </w:t>
      </w:r>
      <w:r w:rsidRPr="001640EB">
        <w:t>эпосом</w:t>
      </w:r>
      <w:r w:rsidRPr="001640EB">
        <w:rPr>
          <w:spacing w:val="19"/>
        </w:rPr>
        <w:t xml:space="preserve"> </w:t>
      </w:r>
      <w:r w:rsidRPr="001640EB">
        <w:t>народов</w:t>
      </w:r>
      <w:r w:rsidRPr="001640EB">
        <w:rPr>
          <w:spacing w:val="18"/>
        </w:rPr>
        <w:t xml:space="preserve"> </w:t>
      </w:r>
      <w:r w:rsidRPr="001640EB">
        <w:t>России</w:t>
      </w:r>
      <w:r w:rsidRPr="001640EB">
        <w:rPr>
          <w:spacing w:val="23"/>
        </w:rPr>
        <w:t xml:space="preserve"> </w:t>
      </w:r>
      <w:r w:rsidRPr="001640EB">
        <w:t>(по</w:t>
      </w:r>
      <w:r w:rsidRPr="001640EB">
        <w:rPr>
          <w:spacing w:val="20"/>
        </w:rPr>
        <w:t xml:space="preserve"> </w:t>
      </w:r>
      <w:r w:rsidRPr="001640EB">
        <w:t>выбору</w:t>
      </w:r>
      <w:r w:rsidRPr="001640EB">
        <w:rPr>
          <w:spacing w:val="17"/>
        </w:rPr>
        <w:t xml:space="preserve"> </w:t>
      </w:r>
      <w:r w:rsidRPr="001640EB">
        <w:t>учителя:</w:t>
      </w:r>
      <w:r w:rsidRPr="001640EB">
        <w:rPr>
          <w:spacing w:val="17"/>
        </w:rPr>
        <w:t xml:space="preserve"> </w:t>
      </w:r>
      <w:r w:rsidRPr="001640EB">
        <w:t>отдельные</w:t>
      </w:r>
      <w:r w:rsidRPr="001640EB">
        <w:rPr>
          <w:spacing w:val="16"/>
        </w:rPr>
        <w:t xml:space="preserve"> </w:t>
      </w:r>
      <w:r w:rsidRPr="001640EB">
        <w:t>сказания</w:t>
      </w:r>
    </w:p>
    <w:p w:rsidR="001640EB" w:rsidRPr="001640EB" w:rsidRDefault="001640EB" w:rsidP="001640EB">
      <w:pPr>
        <w:pStyle w:val="a7"/>
        <w:spacing w:line="271" w:lineRule="exact"/>
        <w:ind w:firstLine="0"/>
        <w:jc w:val="left"/>
      </w:pPr>
      <w:r w:rsidRPr="001640EB">
        <w:t>или</w:t>
      </w:r>
      <w:r w:rsidRPr="001640EB">
        <w:rPr>
          <w:spacing w:val="37"/>
        </w:rPr>
        <w:t xml:space="preserve"> </w:t>
      </w:r>
      <w:r w:rsidRPr="001640EB">
        <w:t>примеры</w:t>
      </w:r>
      <w:r w:rsidRPr="001640EB">
        <w:rPr>
          <w:spacing w:val="33"/>
        </w:rPr>
        <w:t xml:space="preserve"> </w:t>
      </w:r>
      <w:r w:rsidRPr="001640EB">
        <w:t>из</w:t>
      </w:r>
      <w:r w:rsidRPr="001640EB">
        <w:rPr>
          <w:spacing w:val="37"/>
        </w:rPr>
        <w:t xml:space="preserve"> </w:t>
      </w:r>
      <w:r w:rsidRPr="001640EB">
        <w:t>эпоса</w:t>
      </w:r>
      <w:r w:rsidRPr="001640EB">
        <w:rPr>
          <w:spacing w:val="35"/>
        </w:rPr>
        <w:t xml:space="preserve"> </w:t>
      </w:r>
      <w:r w:rsidRPr="001640EB">
        <w:t>народов</w:t>
      </w:r>
      <w:r w:rsidRPr="001640EB">
        <w:rPr>
          <w:spacing w:val="34"/>
        </w:rPr>
        <w:t xml:space="preserve"> </w:t>
      </w:r>
      <w:r w:rsidRPr="001640EB">
        <w:t>России,</w:t>
      </w:r>
      <w:r w:rsidRPr="001640EB">
        <w:rPr>
          <w:spacing w:val="34"/>
        </w:rPr>
        <w:t xml:space="preserve"> </w:t>
      </w:r>
      <w:r w:rsidRPr="001640EB">
        <w:t>например,</w:t>
      </w:r>
      <w:r w:rsidRPr="001640EB">
        <w:rPr>
          <w:spacing w:val="38"/>
        </w:rPr>
        <w:t xml:space="preserve"> </w:t>
      </w:r>
      <w:r w:rsidRPr="001640EB">
        <w:t>якутского</w:t>
      </w:r>
      <w:r w:rsidRPr="001640EB">
        <w:rPr>
          <w:spacing w:val="41"/>
        </w:rPr>
        <w:t xml:space="preserve"> </w:t>
      </w:r>
      <w:r w:rsidRPr="001640EB">
        <w:t>Олонхо,</w:t>
      </w:r>
      <w:r w:rsidRPr="001640EB">
        <w:rPr>
          <w:spacing w:val="38"/>
        </w:rPr>
        <w:t xml:space="preserve"> </w:t>
      </w:r>
      <w:r w:rsidRPr="001640EB">
        <w:t>карело-финской</w:t>
      </w:r>
      <w:r w:rsidRPr="001640EB">
        <w:rPr>
          <w:spacing w:val="33"/>
        </w:rPr>
        <w:t xml:space="preserve"> </w:t>
      </w:r>
      <w:r w:rsidRPr="001640EB">
        <w:t>Калевалы,</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firstLine="0"/>
        <w:jc w:val="left"/>
      </w:pPr>
      <w:r w:rsidRPr="001640EB">
        <w:lastRenderedPageBreak/>
        <w:t>калмыцкого</w:t>
      </w:r>
      <w:r w:rsidRPr="001640EB">
        <w:rPr>
          <w:spacing w:val="19"/>
        </w:rPr>
        <w:t xml:space="preserve"> </w:t>
      </w:r>
      <w:r w:rsidRPr="001640EB">
        <w:t>Джангара,</w:t>
      </w:r>
      <w:r w:rsidRPr="001640EB">
        <w:rPr>
          <w:spacing w:val="14"/>
        </w:rPr>
        <w:t xml:space="preserve"> </w:t>
      </w:r>
      <w:r w:rsidRPr="001640EB">
        <w:t>Нартского</w:t>
      </w:r>
      <w:r w:rsidRPr="001640EB">
        <w:rPr>
          <w:spacing w:val="20"/>
        </w:rPr>
        <w:t xml:space="preserve"> </w:t>
      </w:r>
      <w:r w:rsidRPr="001640EB">
        <w:t>эпоса);</w:t>
      </w:r>
      <w:r w:rsidRPr="001640EB">
        <w:rPr>
          <w:spacing w:val="12"/>
        </w:rPr>
        <w:t xml:space="preserve"> </w:t>
      </w:r>
      <w:r w:rsidRPr="001640EB">
        <w:t>просмотр</w:t>
      </w:r>
      <w:r w:rsidRPr="001640EB">
        <w:rPr>
          <w:spacing w:val="17"/>
        </w:rPr>
        <w:t xml:space="preserve"> </w:t>
      </w:r>
      <w:r w:rsidRPr="001640EB">
        <w:t>фильмов,</w:t>
      </w:r>
      <w:r w:rsidRPr="001640EB">
        <w:rPr>
          <w:spacing w:val="14"/>
        </w:rPr>
        <w:t xml:space="preserve"> </w:t>
      </w:r>
      <w:r w:rsidRPr="001640EB">
        <w:t>мультфильмов,</w:t>
      </w:r>
      <w:r w:rsidRPr="001640EB">
        <w:rPr>
          <w:spacing w:val="13"/>
        </w:rPr>
        <w:t xml:space="preserve"> </w:t>
      </w:r>
      <w:r w:rsidRPr="001640EB">
        <w:t>созданных</w:t>
      </w:r>
      <w:r w:rsidRPr="001640EB">
        <w:rPr>
          <w:spacing w:val="11"/>
        </w:rPr>
        <w:t xml:space="preserve"> </w:t>
      </w:r>
      <w:r w:rsidRPr="001640EB">
        <w:t>на</w:t>
      </w:r>
      <w:r w:rsidRPr="001640EB">
        <w:rPr>
          <w:spacing w:val="11"/>
        </w:rPr>
        <w:t xml:space="preserve"> </w:t>
      </w:r>
      <w:r w:rsidRPr="001640EB">
        <w:t>основе</w:t>
      </w:r>
      <w:r w:rsidRPr="001640EB">
        <w:rPr>
          <w:spacing w:val="-57"/>
        </w:rPr>
        <w:t xml:space="preserve"> </w:t>
      </w:r>
      <w:r w:rsidRPr="001640EB">
        <w:t>былин,</w:t>
      </w:r>
      <w:r w:rsidRPr="001640EB">
        <w:rPr>
          <w:spacing w:val="-3"/>
        </w:rPr>
        <w:t xml:space="preserve"> </w:t>
      </w:r>
      <w:r w:rsidRPr="001640EB">
        <w:t>сказаний;</w:t>
      </w:r>
      <w:r w:rsidRPr="001640EB">
        <w:rPr>
          <w:spacing w:val="-4"/>
        </w:rPr>
        <w:t xml:space="preserve"> </w:t>
      </w:r>
      <w:r w:rsidRPr="001640EB">
        <w:t>речитативная</w:t>
      </w:r>
      <w:r w:rsidRPr="001640EB">
        <w:rPr>
          <w:spacing w:val="-5"/>
        </w:rPr>
        <w:t xml:space="preserve"> </w:t>
      </w:r>
      <w:r w:rsidRPr="001640EB">
        <w:t>импровизация</w:t>
      </w:r>
      <w:r w:rsidRPr="001640EB">
        <w:rPr>
          <w:spacing w:val="7"/>
        </w:rPr>
        <w:t xml:space="preserve"> </w:t>
      </w:r>
      <w:r w:rsidRPr="001640EB">
        <w:t>-</w:t>
      </w:r>
      <w:r w:rsidRPr="001640EB">
        <w:rPr>
          <w:spacing w:val="-2"/>
        </w:rPr>
        <w:t xml:space="preserve"> </w:t>
      </w:r>
      <w:r w:rsidRPr="001640EB">
        <w:t>чтение</w:t>
      </w:r>
      <w:r w:rsidRPr="001640EB">
        <w:rPr>
          <w:spacing w:val="-1"/>
        </w:rPr>
        <w:t xml:space="preserve"> </w:t>
      </w:r>
      <w:r w:rsidRPr="001640EB">
        <w:t>нараспев</w:t>
      </w:r>
      <w:r w:rsidRPr="001640EB">
        <w:rPr>
          <w:spacing w:val="-2"/>
        </w:rPr>
        <w:t xml:space="preserve"> </w:t>
      </w:r>
      <w:r w:rsidRPr="001640EB">
        <w:t>фрагмента</w:t>
      </w:r>
      <w:r w:rsidRPr="001640EB">
        <w:rPr>
          <w:spacing w:val="-5"/>
        </w:rPr>
        <w:t xml:space="preserve"> </w:t>
      </w:r>
      <w:r w:rsidRPr="001640EB">
        <w:t>сказки,</w:t>
      </w:r>
      <w:r w:rsidRPr="001640EB">
        <w:rPr>
          <w:spacing w:val="3"/>
        </w:rPr>
        <w:t xml:space="preserve"> </w:t>
      </w:r>
      <w:r w:rsidRPr="001640EB">
        <w:t>былины.</w:t>
      </w:r>
    </w:p>
    <w:p w:rsidR="001640EB" w:rsidRPr="001640EB" w:rsidRDefault="001640EB" w:rsidP="001640EB">
      <w:pPr>
        <w:pStyle w:val="a7"/>
        <w:spacing w:line="271" w:lineRule="exact"/>
        <w:ind w:left="852" w:firstLine="0"/>
        <w:jc w:val="left"/>
      </w:pPr>
      <w:r w:rsidRPr="001640EB">
        <w:t>Жанры</w:t>
      </w:r>
      <w:r w:rsidRPr="001640EB">
        <w:rPr>
          <w:spacing w:val="-7"/>
        </w:rPr>
        <w:t xml:space="preserve"> </w:t>
      </w:r>
      <w:r w:rsidRPr="001640EB">
        <w:t>музыкального</w:t>
      </w:r>
      <w:r w:rsidRPr="001640EB">
        <w:rPr>
          <w:spacing w:val="1"/>
        </w:rPr>
        <w:t xml:space="preserve"> </w:t>
      </w:r>
      <w:r w:rsidRPr="001640EB">
        <w:t>фольклора.</w:t>
      </w:r>
    </w:p>
    <w:p w:rsidR="001640EB" w:rsidRPr="001640EB" w:rsidRDefault="001640EB" w:rsidP="001640EB">
      <w:pPr>
        <w:pStyle w:val="a7"/>
        <w:spacing w:before="5" w:line="235" w:lineRule="auto"/>
        <w:jc w:val="left"/>
      </w:pPr>
      <w:r w:rsidRPr="001640EB">
        <w:t>Содержание:</w:t>
      </w:r>
      <w:r w:rsidRPr="001640EB">
        <w:rPr>
          <w:spacing w:val="4"/>
        </w:rPr>
        <w:t xml:space="preserve"> </w:t>
      </w:r>
      <w:r w:rsidRPr="001640EB">
        <w:t>фольклорные</w:t>
      </w:r>
      <w:r w:rsidRPr="001640EB">
        <w:rPr>
          <w:spacing w:val="3"/>
        </w:rPr>
        <w:t xml:space="preserve"> </w:t>
      </w:r>
      <w:r w:rsidRPr="001640EB">
        <w:t>жанры,</w:t>
      </w:r>
      <w:r w:rsidRPr="001640EB">
        <w:rPr>
          <w:spacing w:val="56"/>
        </w:rPr>
        <w:t xml:space="preserve"> </w:t>
      </w:r>
      <w:r w:rsidRPr="001640EB">
        <w:t>общие</w:t>
      </w:r>
      <w:r w:rsidRPr="001640EB">
        <w:rPr>
          <w:spacing w:val="58"/>
        </w:rPr>
        <w:t xml:space="preserve"> </w:t>
      </w:r>
      <w:r w:rsidRPr="001640EB">
        <w:t>для</w:t>
      </w:r>
      <w:r w:rsidRPr="001640EB">
        <w:rPr>
          <w:spacing w:val="4"/>
        </w:rPr>
        <w:t xml:space="preserve"> </w:t>
      </w:r>
      <w:r w:rsidRPr="001640EB">
        <w:t>всех</w:t>
      </w:r>
      <w:r w:rsidRPr="001640EB">
        <w:rPr>
          <w:spacing w:val="59"/>
        </w:rPr>
        <w:t xml:space="preserve"> </w:t>
      </w:r>
      <w:r w:rsidRPr="001640EB">
        <w:t>народов:</w:t>
      </w:r>
      <w:r w:rsidRPr="001640EB">
        <w:rPr>
          <w:spacing w:val="4"/>
        </w:rPr>
        <w:t xml:space="preserve"> </w:t>
      </w:r>
      <w:r w:rsidRPr="001640EB">
        <w:t>лирические,</w:t>
      </w:r>
      <w:r w:rsidRPr="001640EB">
        <w:rPr>
          <w:spacing w:val="6"/>
        </w:rPr>
        <w:t xml:space="preserve"> </w:t>
      </w:r>
      <w:r w:rsidRPr="001640EB">
        <w:t>трудовые,</w:t>
      </w:r>
      <w:r w:rsidRPr="001640EB">
        <w:rPr>
          <w:spacing w:val="-57"/>
        </w:rPr>
        <w:t xml:space="preserve"> </w:t>
      </w:r>
      <w:r w:rsidRPr="001640EB">
        <w:t>колыбельные</w:t>
      </w:r>
      <w:r w:rsidRPr="001640EB">
        <w:rPr>
          <w:spacing w:val="-5"/>
        </w:rPr>
        <w:t xml:space="preserve"> </w:t>
      </w:r>
      <w:r w:rsidRPr="001640EB">
        <w:t>песни,</w:t>
      </w:r>
      <w:r w:rsidRPr="001640EB">
        <w:rPr>
          <w:spacing w:val="3"/>
        </w:rPr>
        <w:t xml:space="preserve"> </w:t>
      </w:r>
      <w:r w:rsidRPr="001640EB">
        <w:t>танцы</w:t>
      </w:r>
      <w:r w:rsidRPr="001640EB">
        <w:rPr>
          <w:spacing w:val="-2"/>
        </w:rPr>
        <w:t xml:space="preserve"> </w:t>
      </w:r>
      <w:r w:rsidRPr="001640EB">
        <w:t>и</w:t>
      </w:r>
      <w:r w:rsidRPr="001640EB">
        <w:rPr>
          <w:spacing w:val="-3"/>
        </w:rPr>
        <w:t xml:space="preserve"> </w:t>
      </w:r>
      <w:r w:rsidRPr="001640EB">
        <w:t>пляски.</w:t>
      </w:r>
      <w:r w:rsidRPr="001640EB">
        <w:rPr>
          <w:spacing w:val="-1"/>
        </w:rPr>
        <w:t xml:space="preserve"> </w:t>
      </w:r>
      <w:r w:rsidRPr="001640EB">
        <w:t>Традиционные</w:t>
      </w:r>
      <w:r w:rsidRPr="001640EB">
        <w:rPr>
          <w:spacing w:val="-5"/>
        </w:rPr>
        <w:t xml:space="preserve"> </w:t>
      </w:r>
      <w:r w:rsidRPr="001640EB">
        <w:t>музыкальные инструменты.</w:t>
      </w:r>
    </w:p>
    <w:p w:rsidR="001640EB" w:rsidRPr="001640EB" w:rsidRDefault="001640EB" w:rsidP="001640EB">
      <w:pPr>
        <w:pStyle w:val="a7"/>
        <w:spacing w:before="3" w:line="275" w:lineRule="exact"/>
        <w:ind w:left="852" w:firstLine="0"/>
        <w:jc w:val="left"/>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jc w:val="left"/>
      </w:pPr>
      <w:r w:rsidRPr="001640EB">
        <w:t>различение</w:t>
      </w:r>
      <w:r w:rsidRPr="001640EB">
        <w:rPr>
          <w:spacing w:val="-3"/>
        </w:rPr>
        <w:t xml:space="preserve"> </w:t>
      </w:r>
      <w:r w:rsidRPr="001640EB">
        <w:t>на</w:t>
      </w:r>
      <w:r w:rsidRPr="001640EB">
        <w:rPr>
          <w:spacing w:val="-3"/>
        </w:rPr>
        <w:t xml:space="preserve"> </w:t>
      </w:r>
      <w:r w:rsidRPr="001640EB">
        <w:t>слух</w:t>
      </w:r>
      <w:r w:rsidRPr="001640EB">
        <w:rPr>
          <w:spacing w:val="-7"/>
        </w:rPr>
        <w:t xml:space="preserve"> </w:t>
      </w:r>
      <w:r w:rsidRPr="001640EB">
        <w:t>контрастных</w:t>
      </w:r>
      <w:r w:rsidRPr="001640EB">
        <w:rPr>
          <w:spacing w:val="-6"/>
        </w:rPr>
        <w:t xml:space="preserve"> </w:t>
      </w:r>
      <w:r w:rsidRPr="001640EB">
        <w:t>по</w:t>
      </w:r>
      <w:r w:rsidRPr="001640EB">
        <w:rPr>
          <w:spacing w:val="-2"/>
        </w:rPr>
        <w:t xml:space="preserve"> </w:t>
      </w:r>
      <w:r w:rsidRPr="001640EB">
        <w:t>характеру</w:t>
      </w:r>
      <w:r w:rsidRPr="001640EB">
        <w:rPr>
          <w:spacing w:val="-6"/>
        </w:rPr>
        <w:t xml:space="preserve"> </w:t>
      </w:r>
      <w:r w:rsidRPr="001640EB">
        <w:t>фольклорных</w:t>
      </w:r>
      <w:r w:rsidRPr="001640EB">
        <w:rPr>
          <w:spacing w:val="-7"/>
        </w:rPr>
        <w:t xml:space="preserve"> </w:t>
      </w:r>
      <w:r w:rsidRPr="001640EB">
        <w:t>жанров:</w:t>
      </w:r>
      <w:r w:rsidRPr="001640EB">
        <w:rPr>
          <w:spacing w:val="-2"/>
        </w:rPr>
        <w:t xml:space="preserve"> </w:t>
      </w:r>
      <w:r w:rsidRPr="001640EB">
        <w:t>колыбельная,</w:t>
      </w:r>
      <w:r w:rsidRPr="001640EB">
        <w:rPr>
          <w:spacing w:val="-4"/>
        </w:rPr>
        <w:t xml:space="preserve"> </w:t>
      </w:r>
      <w:r w:rsidRPr="001640EB">
        <w:t>трудовая,</w:t>
      </w:r>
      <w:r w:rsidRPr="001640EB">
        <w:rPr>
          <w:spacing w:val="-57"/>
        </w:rPr>
        <w:t xml:space="preserve"> </w:t>
      </w:r>
      <w:r w:rsidRPr="001640EB">
        <w:t>лирическая,</w:t>
      </w:r>
      <w:r w:rsidRPr="001640EB">
        <w:rPr>
          <w:spacing w:val="3"/>
        </w:rPr>
        <w:t xml:space="preserve"> </w:t>
      </w:r>
      <w:r w:rsidRPr="001640EB">
        <w:t>плясовая;</w:t>
      </w:r>
    </w:p>
    <w:p w:rsidR="001640EB" w:rsidRPr="001640EB" w:rsidRDefault="001640EB" w:rsidP="001640EB">
      <w:pPr>
        <w:pStyle w:val="a7"/>
        <w:spacing w:line="235" w:lineRule="auto"/>
        <w:jc w:val="left"/>
      </w:pPr>
      <w:r w:rsidRPr="001640EB">
        <w:rPr>
          <w:spacing w:val="-1"/>
        </w:rPr>
        <w:t>определение,</w:t>
      </w:r>
      <w:r w:rsidRPr="001640EB">
        <w:rPr>
          <w:spacing w:val="-9"/>
        </w:rPr>
        <w:t xml:space="preserve"> </w:t>
      </w:r>
      <w:r w:rsidRPr="001640EB">
        <w:rPr>
          <w:spacing w:val="-1"/>
        </w:rPr>
        <w:t>характеристика</w:t>
      </w:r>
      <w:r w:rsidRPr="001640EB">
        <w:rPr>
          <w:spacing w:val="-13"/>
        </w:rPr>
        <w:t xml:space="preserve"> </w:t>
      </w:r>
      <w:r w:rsidRPr="001640EB">
        <w:rPr>
          <w:spacing w:val="-1"/>
        </w:rPr>
        <w:t>типичных</w:t>
      </w:r>
      <w:r w:rsidRPr="001640EB">
        <w:rPr>
          <w:spacing w:val="-17"/>
        </w:rPr>
        <w:t xml:space="preserve"> </w:t>
      </w:r>
      <w:r w:rsidRPr="001640EB">
        <w:rPr>
          <w:spacing w:val="-1"/>
        </w:rPr>
        <w:t>элементов</w:t>
      </w:r>
      <w:r w:rsidRPr="001640EB">
        <w:rPr>
          <w:spacing w:val="-10"/>
        </w:rPr>
        <w:t xml:space="preserve"> </w:t>
      </w:r>
      <w:r w:rsidRPr="001640EB">
        <w:t>музыкального</w:t>
      </w:r>
      <w:r w:rsidRPr="001640EB">
        <w:rPr>
          <w:spacing w:val="-8"/>
        </w:rPr>
        <w:t xml:space="preserve"> </w:t>
      </w:r>
      <w:r w:rsidRPr="001640EB">
        <w:t>языка</w:t>
      </w:r>
      <w:r w:rsidRPr="001640EB">
        <w:rPr>
          <w:spacing w:val="-13"/>
        </w:rPr>
        <w:t xml:space="preserve"> </w:t>
      </w:r>
      <w:r w:rsidRPr="001640EB">
        <w:t>(темп,</w:t>
      </w:r>
      <w:r w:rsidRPr="001640EB">
        <w:rPr>
          <w:spacing w:val="-10"/>
        </w:rPr>
        <w:t xml:space="preserve"> </w:t>
      </w:r>
      <w:r w:rsidRPr="001640EB">
        <w:t>ритм,</w:t>
      </w:r>
      <w:r w:rsidRPr="001640EB">
        <w:rPr>
          <w:spacing w:val="-15"/>
        </w:rPr>
        <w:t xml:space="preserve"> </w:t>
      </w:r>
      <w:r w:rsidRPr="001640EB">
        <w:t>мелодия,</w:t>
      </w:r>
      <w:r w:rsidRPr="001640EB">
        <w:rPr>
          <w:spacing w:val="-57"/>
        </w:rPr>
        <w:t xml:space="preserve"> </w:t>
      </w:r>
      <w:r w:rsidRPr="001640EB">
        <w:t>динамика),</w:t>
      </w:r>
      <w:r w:rsidRPr="001640EB">
        <w:rPr>
          <w:spacing w:val="3"/>
        </w:rPr>
        <w:t xml:space="preserve"> </w:t>
      </w:r>
      <w:r w:rsidRPr="001640EB">
        <w:t>состава</w:t>
      </w:r>
      <w:r w:rsidRPr="001640EB">
        <w:rPr>
          <w:spacing w:val="-4"/>
        </w:rPr>
        <w:t xml:space="preserve"> </w:t>
      </w:r>
      <w:r w:rsidRPr="001640EB">
        <w:t>исполнителей;</w:t>
      </w:r>
    </w:p>
    <w:p w:rsidR="001640EB" w:rsidRPr="001640EB" w:rsidRDefault="001640EB" w:rsidP="001640EB">
      <w:pPr>
        <w:pStyle w:val="a7"/>
        <w:spacing w:before="2" w:line="235" w:lineRule="auto"/>
        <w:jc w:val="left"/>
      </w:pPr>
      <w:r w:rsidRPr="001640EB">
        <w:t>определение</w:t>
      </w:r>
      <w:r w:rsidRPr="001640EB">
        <w:rPr>
          <w:spacing w:val="55"/>
        </w:rPr>
        <w:t xml:space="preserve"> </w:t>
      </w:r>
      <w:r w:rsidRPr="001640EB">
        <w:t>тембра</w:t>
      </w:r>
      <w:r w:rsidRPr="001640EB">
        <w:rPr>
          <w:spacing w:val="55"/>
        </w:rPr>
        <w:t xml:space="preserve"> </w:t>
      </w:r>
      <w:r w:rsidRPr="001640EB">
        <w:t>музыкальных</w:t>
      </w:r>
      <w:r w:rsidRPr="001640EB">
        <w:rPr>
          <w:spacing w:val="51"/>
        </w:rPr>
        <w:t xml:space="preserve"> </w:t>
      </w:r>
      <w:r w:rsidRPr="001640EB">
        <w:t>инструментов,</w:t>
      </w:r>
      <w:r w:rsidRPr="001640EB">
        <w:rPr>
          <w:spacing w:val="54"/>
        </w:rPr>
        <w:t xml:space="preserve"> </w:t>
      </w:r>
      <w:r w:rsidRPr="001640EB">
        <w:t>отнесение</w:t>
      </w:r>
      <w:r w:rsidRPr="001640EB">
        <w:rPr>
          <w:spacing w:val="56"/>
        </w:rPr>
        <w:t xml:space="preserve"> </w:t>
      </w:r>
      <w:r w:rsidRPr="001640EB">
        <w:t>к</w:t>
      </w:r>
      <w:r w:rsidRPr="001640EB">
        <w:rPr>
          <w:spacing w:val="55"/>
        </w:rPr>
        <w:t xml:space="preserve"> </w:t>
      </w:r>
      <w:r w:rsidRPr="001640EB">
        <w:t>одной</w:t>
      </w:r>
      <w:r w:rsidRPr="001640EB">
        <w:rPr>
          <w:spacing w:val="53"/>
        </w:rPr>
        <w:t xml:space="preserve"> </w:t>
      </w:r>
      <w:r w:rsidRPr="001640EB">
        <w:t>из</w:t>
      </w:r>
      <w:r w:rsidRPr="001640EB">
        <w:rPr>
          <w:spacing w:val="52"/>
        </w:rPr>
        <w:t xml:space="preserve"> </w:t>
      </w:r>
      <w:r w:rsidRPr="001640EB">
        <w:t>групп</w:t>
      </w:r>
      <w:r w:rsidRPr="001640EB">
        <w:rPr>
          <w:spacing w:val="57"/>
        </w:rPr>
        <w:t xml:space="preserve"> </w:t>
      </w:r>
      <w:r w:rsidRPr="001640EB">
        <w:t>(духовые,</w:t>
      </w:r>
      <w:r w:rsidRPr="001640EB">
        <w:rPr>
          <w:spacing w:val="-57"/>
        </w:rPr>
        <w:t xml:space="preserve"> </w:t>
      </w:r>
      <w:r w:rsidRPr="001640EB">
        <w:t>ударные,</w:t>
      </w:r>
      <w:r w:rsidRPr="001640EB">
        <w:rPr>
          <w:spacing w:val="3"/>
        </w:rPr>
        <w:t xml:space="preserve"> </w:t>
      </w:r>
      <w:r w:rsidRPr="001640EB">
        <w:t>струнные);</w:t>
      </w:r>
    </w:p>
    <w:p w:rsidR="001640EB" w:rsidRPr="001640EB" w:rsidRDefault="001640EB" w:rsidP="001640EB">
      <w:pPr>
        <w:pStyle w:val="a7"/>
        <w:spacing w:before="6" w:line="235" w:lineRule="auto"/>
        <w:jc w:val="left"/>
      </w:pPr>
      <w:r w:rsidRPr="001640EB">
        <w:t>разучивание,</w:t>
      </w:r>
      <w:r w:rsidRPr="001640EB">
        <w:rPr>
          <w:spacing w:val="29"/>
        </w:rPr>
        <w:t xml:space="preserve"> </w:t>
      </w:r>
      <w:r w:rsidRPr="001640EB">
        <w:t>исполнение</w:t>
      </w:r>
      <w:r w:rsidRPr="001640EB">
        <w:rPr>
          <w:spacing w:val="22"/>
        </w:rPr>
        <w:t xml:space="preserve"> </w:t>
      </w:r>
      <w:r w:rsidRPr="001640EB">
        <w:t>песен</w:t>
      </w:r>
      <w:r w:rsidRPr="001640EB">
        <w:rPr>
          <w:spacing w:val="24"/>
        </w:rPr>
        <w:t xml:space="preserve"> </w:t>
      </w:r>
      <w:r w:rsidRPr="001640EB">
        <w:t>разных</w:t>
      </w:r>
      <w:r w:rsidRPr="001640EB">
        <w:rPr>
          <w:spacing w:val="18"/>
        </w:rPr>
        <w:t xml:space="preserve"> </w:t>
      </w:r>
      <w:r w:rsidRPr="001640EB">
        <w:t>жанров,</w:t>
      </w:r>
      <w:r w:rsidRPr="001640EB">
        <w:rPr>
          <w:spacing w:val="20"/>
        </w:rPr>
        <w:t xml:space="preserve"> </w:t>
      </w:r>
      <w:r w:rsidRPr="001640EB">
        <w:t>относящихся</w:t>
      </w:r>
      <w:r w:rsidRPr="001640EB">
        <w:rPr>
          <w:spacing w:val="27"/>
        </w:rPr>
        <w:t xml:space="preserve"> </w:t>
      </w:r>
      <w:r w:rsidRPr="001640EB">
        <w:t>к</w:t>
      </w:r>
      <w:r w:rsidRPr="001640EB">
        <w:rPr>
          <w:spacing w:val="26"/>
        </w:rPr>
        <w:t xml:space="preserve"> </w:t>
      </w:r>
      <w:r w:rsidRPr="001640EB">
        <w:t>фольклору</w:t>
      </w:r>
      <w:r w:rsidRPr="001640EB">
        <w:rPr>
          <w:spacing w:val="18"/>
        </w:rPr>
        <w:t xml:space="preserve"> </w:t>
      </w:r>
      <w:r w:rsidRPr="001640EB">
        <w:t>разных</w:t>
      </w:r>
      <w:r w:rsidRPr="001640EB">
        <w:rPr>
          <w:spacing w:val="23"/>
        </w:rPr>
        <w:t xml:space="preserve"> </w:t>
      </w:r>
      <w:r w:rsidRPr="001640EB">
        <w:t>народов</w:t>
      </w:r>
      <w:r w:rsidRPr="001640EB">
        <w:rPr>
          <w:spacing w:val="-57"/>
        </w:rPr>
        <w:t xml:space="preserve"> </w:t>
      </w:r>
      <w:r w:rsidRPr="001640EB">
        <w:t>Российской</w:t>
      </w:r>
      <w:r w:rsidRPr="001640EB">
        <w:rPr>
          <w:spacing w:val="-3"/>
        </w:rPr>
        <w:t xml:space="preserve"> </w:t>
      </w:r>
      <w:r w:rsidRPr="001640EB">
        <w:t>Федерации;</w:t>
      </w:r>
    </w:p>
    <w:p w:rsidR="001640EB" w:rsidRPr="001640EB" w:rsidRDefault="001640EB" w:rsidP="001640EB">
      <w:pPr>
        <w:pStyle w:val="a7"/>
        <w:spacing w:before="5" w:line="235" w:lineRule="auto"/>
        <w:ind w:left="852" w:right="1253" w:firstLine="0"/>
        <w:jc w:val="left"/>
      </w:pPr>
      <w:r w:rsidRPr="001640EB">
        <w:t>импровизации,</w:t>
      </w:r>
      <w:r w:rsidRPr="001640EB">
        <w:rPr>
          <w:spacing w:val="-2"/>
        </w:rPr>
        <w:t xml:space="preserve"> </w:t>
      </w:r>
      <w:r w:rsidRPr="001640EB">
        <w:t>сочинение</w:t>
      </w:r>
      <w:r w:rsidRPr="001640EB">
        <w:rPr>
          <w:spacing w:val="-5"/>
        </w:rPr>
        <w:t xml:space="preserve"> </w:t>
      </w:r>
      <w:r w:rsidRPr="001640EB">
        <w:t>к</w:t>
      </w:r>
      <w:r w:rsidRPr="001640EB">
        <w:rPr>
          <w:spacing w:val="-9"/>
        </w:rPr>
        <w:t xml:space="preserve"> </w:t>
      </w:r>
      <w:r w:rsidRPr="001640EB">
        <w:t>ним</w:t>
      </w:r>
      <w:r w:rsidRPr="001640EB">
        <w:rPr>
          <w:spacing w:val="-6"/>
        </w:rPr>
        <w:t xml:space="preserve"> </w:t>
      </w:r>
      <w:r w:rsidRPr="001640EB">
        <w:t>ритмических</w:t>
      </w:r>
      <w:r w:rsidRPr="001640EB">
        <w:rPr>
          <w:spacing w:val="-8"/>
        </w:rPr>
        <w:t xml:space="preserve"> </w:t>
      </w:r>
      <w:r w:rsidRPr="001640EB">
        <w:t>аккомпанементов</w:t>
      </w:r>
      <w:r w:rsidRPr="001640EB">
        <w:rPr>
          <w:spacing w:val="-6"/>
        </w:rPr>
        <w:t xml:space="preserve"> </w:t>
      </w:r>
      <w:r w:rsidRPr="001640EB">
        <w:t>(звучащими</w:t>
      </w:r>
      <w:r w:rsidRPr="001640EB">
        <w:rPr>
          <w:spacing w:val="-57"/>
        </w:rPr>
        <w:t xml:space="preserve"> </w:t>
      </w:r>
      <w:r w:rsidRPr="001640EB">
        <w:t>жестами,</w:t>
      </w:r>
      <w:r w:rsidRPr="001640EB">
        <w:rPr>
          <w:spacing w:val="-2"/>
        </w:rPr>
        <w:t xml:space="preserve"> </w:t>
      </w:r>
      <w:r w:rsidRPr="001640EB">
        <w:t>на</w:t>
      </w:r>
      <w:r w:rsidRPr="001640EB">
        <w:rPr>
          <w:spacing w:val="1"/>
        </w:rPr>
        <w:t xml:space="preserve"> </w:t>
      </w:r>
      <w:r w:rsidRPr="001640EB">
        <w:t>ударных</w:t>
      </w:r>
      <w:r w:rsidRPr="001640EB">
        <w:rPr>
          <w:spacing w:val="-3"/>
        </w:rPr>
        <w:t xml:space="preserve"> </w:t>
      </w:r>
      <w:r w:rsidRPr="001640EB">
        <w:t>инструментах);</w:t>
      </w:r>
    </w:p>
    <w:p w:rsidR="001640EB" w:rsidRPr="001640EB" w:rsidRDefault="001640EB" w:rsidP="001640EB">
      <w:pPr>
        <w:pStyle w:val="a7"/>
        <w:spacing w:before="6" w:line="235" w:lineRule="auto"/>
        <w:ind w:right="137"/>
      </w:pPr>
      <w:r w:rsidRPr="001640EB">
        <w:t>вариативно:</w:t>
      </w:r>
      <w:r w:rsidRPr="001640EB">
        <w:rPr>
          <w:spacing w:val="1"/>
        </w:rPr>
        <w:t xml:space="preserve"> </w:t>
      </w:r>
      <w:r w:rsidRPr="001640EB">
        <w:t>исполнение</w:t>
      </w:r>
      <w:r w:rsidRPr="001640EB">
        <w:rPr>
          <w:spacing w:val="1"/>
        </w:rPr>
        <w:t xml:space="preserve"> </w:t>
      </w:r>
      <w:r w:rsidRPr="001640EB">
        <w:t>на</w:t>
      </w:r>
      <w:r w:rsidRPr="001640EB">
        <w:rPr>
          <w:spacing w:val="1"/>
        </w:rPr>
        <w:t xml:space="preserve"> </w:t>
      </w:r>
      <w:r w:rsidRPr="001640EB">
        <w:t>клавишных</w:t>
      </w:r>
      <w:r w:rsidRPr="001640EB">
        <w:rPr>
          <w:spacing w:val="1"/>
        </w:rPr>
        <w:t xml:space="preserve"> </w:t>
      </w:r>
      <w:r w:rsidRPr="001640EB">
        <w:t>или</w:t>
      </w:r>
      <w:r w:rsidRPr="001640EB">
        <w:rPr>
          <w:spacing w:val="1"/>
        </w:rPr>
        <w:t xml:space="preserve"> </w:t>
      </w:r>
      <w:r w:rsidRPr="001640EB">
        <w:t>духовых</w:t>
      </w:r>
      <w:r w:rsidRPr="001640EB">
        <w:rPr>
          <w:spacing w:val="1"/>
        </w:rPr>
        <w:t xml:space="preserve"> </w:t>
      </w:r>
      <w:r w:rsidRPr="001640EB">
        <w:t>инструментах</w:t>
      </w:r>
      <w:r w:rsidRPr="001640EB">
        <w:rPr>
          <w:spacing w:val="1"/>
        </w:rPr>
        <w:t xml:space="preserve"> </w:t>
      </w:r>
      <w:r w:rsidRPr="001640EB">
        <w:t>(свирель)</w:t>
      </w:r>
      <w:r w:rsidRPr="001640EB">
        <w:rPr>
          <w:spacing w:val="1"/>
        </w:rPr>
        <w:t xml:space="preserve"> </w:t>
      </w:r>
      <w:r w:rsidRPr="001640EB">
        <w:t>мелодий</w:t>
      </w:r>
      <w:r w:rsidRPr="001640EB">
        <w:rPr>
          <w:spacing w:val="1"/>
        </w:rPr>
        <w:t xml:space="preserve"> </w:t>
      </w:r>
      <w:r w:rsidRPr="001640EB">
        <w:t>народных</w:t>
      </w:r>
      <w:r w:rsidRPr="001640EB">
        <w:rPr>
          <w:spacing w:val="-4"/>
        </w:rPr>
        <w:t xml:space="preserve"> </w:t>
      </w:r>
      <w:r w:rsidRPr="001640EB">
        <w:t>песен,</w:t>
      </w:r>
      <w:r w:rsidRPr="001640EB">
        <w:rPr>
          <w:spacing w:val="-1"/>
        </w:rPr>
        <w:t xml:space="preserve"> </w:t>
      </w:r>
      <w:r w:rsidRPr="001640EB">
        <w:t>прослеживание</w:t>
      </w:r>
      <w:r w:rsidRPr="001640EB">
        <w:rPr>
          <w:spacing w:val="-4"/>
        </w:rPr>
        <w:t xml:space="preserve"> </w:t>
      </w:r>
      <w:r w:rsidRPr="001640EB">
        <w:t>мелодии</w:t>
      </w:r>
      <w:r w:rsidRPr="001640EB">
        <w:rPr>
          <w:spacing w:val="2"/>
        </w:rPr>
        <w:t xml:space="preserve"> </w:t>
      </w:r>
      <w:r w:rsidRPr="001640EB">
        <w:t>по</w:t>
      </w:r>
      <w:r w:rsidRPr="001640EB">
        <w:rPr>
          <w:spacing w:val="2"/>
        </w:rPr>
        <w:t xml:space="preserve"> </w:t>
      </w:r>
      <w:r w:rsidRPr="001640EB">
        <w:t>нотной</w:t>
      </w:r>
      <w:r w:rsidRPr="001640EB">
        <w:rPr>
          <w:spacing w:val="3"/>
        </w:rPr>
        <w:t xml:space="preserve"> </w:t>
      </w:r>
      <w:r w:rsidRPr="001640EB">
        <w:t>записи.</w:t>
      </w:r>
    </w:p>
    <w:p w:rsidR="001640EB" w:rsidRPr="001640EB" w:rsidRDefault="001640EB" w:rsidP="001640EB">
      <w:pPr>
        <w:pStyle w:val="a7"/>
        <w:spacing w:before="4" w:line="275" w:lineRule="exact"/>
        <w:ind w:left="852" w:firstLine="0"/>
      </w:pPr>
      <w:r w:rsidRPr="001640EB">
        <w:t>Народные</w:t>
      </w:r>
      <w:r w:rsidRPr="001640EB">
        <w:rPr>
          <w:spacing w:val="-4"/>
        </w:rPr>
        <w:t xml:space="preserve"> </w:t>
      </w:r>
      <w:r w:rsidRPr="001640EB">
        <w:t>праздники.</w:t>
      </w:r>
    </w:p>
    <w:p w:rsidR="001640EB" w:rsidRPr="001640EB" w:rsidRDefault="001640EB" w:rsidP="001640EB">
      <w:pPr>
        <w:pStyle w:val="a7"/>
        <w:ind w:right="128"/>
      </w:pPr>
      <w:r w:rsidRPr="001640EB">
        <w:t>Содержание: обряды, игры, хороводы, праздничная символика</w:t>
      </w:r>
      <w:r w:rsidRPr="001640EB">
        <w:rPr>
          <w:spacing w:val="1"/>
        </w:rPr>
        <w:t xml:space="preserve"> </w:t>
      </w:r>
      <w:r w:rsidRPr="001640EB">
        <w:t>- на примере одного или</w:t>
      </w:r>
      <w:r w:rsidRPr="001640EB">
        <w:rPr>
          <w:spacing w:val="1"/>
        </w:rPr>
        <w:t xml:space="preserve"> </w:t>
      </w:r>
      <w:r w:rsidRPr="001640EB">
        <w:t>нескольких</w:t>
      </w:r>
      <w:r w:rsidRPr="001640EB">
        <w:rPr>
          <w:spacing w:val="1"/>
        </w:rPr>
        <w:t xml:space="preserve"> </w:t>
      </w:r>
      <w:r w:rsidRPr="001640EB">
        <w:t>народных</w:t>
      </w:r>
      <w:r w:rsidRPr="001640EB">
        <w:rPr>
          <w:spacing w:val="1"/>
        </w:rPr>
        <w:t xml:space="preserve"> </w:t>
      </w:r>
      <w:r w:rsidRPr="001640EB">
        <w:t>праздников</w:t>
      </w:r>
      <w:r w:rsidRPr="001640EB">
        <w:rPr>
          <w:spacing w:val="1"/>
        </w:rPr>
        <w:t xml:space="preserve"> </w:t>
      </w:r>
      <w:r w:rsidRPr="001640EB">
        <w:t>(по</w:t>
      </w:r>
      <w:r w:rsidRPr="001640EB">
        <w:rPr>
          <w:spacing w:val="1"/>
        </w:rPr>
        <w:t xml:space="preserve"> </w:t>
      </w:r>
      <w:r w:rsidRPr="001640EB">
        <w:t>выбору</w:t>
      </w:r>
      <w:r w:rsidRPr="001640EB">
        <w:rPr>
          <w:spacing w:val="1"/>
        </w:rPr>
        <w:t xml:space="preserve"> </w:t>
      </w:r>
      <w:r w:rsidRPr="001640EB">
        <w:t>учителя</w:t>
      </w:r>
      <w:r w:rsidRPr="001640EB">
        <w:rPr>
          <w:spacing w:val="1"/>
        </w:rPr>
        <w:t xml:space="preserve"> </w:t>
      </w:r>
      <w:r w:rsidRPr="001640EB">
        <w:t>внимание</w:t>
      </w:r>
      <w:r w:rsidRPr="001640EB">
        <w:rPr>
          <w:spacing w:val="1"/>
        </w:rPr>
        <w:t xml:space="preserve"> </w:t>
      </w:r>
      <w:r w:rsidRPr="001640EB">
        <w:t>обучающихся</w:t>
      </w:r>
      <w:r w:rsidRPr="001640EB">
        <w:rPr>
          <w:spacing w:val="1"/>
        </w:rPr>
        <w:t xml:space="preserve"> </w:t>
      </w:r>
      <w:r w:rsidRPr="001640EB">
        <w:t>может</w:t>
      </w:r>
      <w:r w:rsidRPr="001640EB">
        <w:rPr>
          <w:spacing w:val="1"/>
        </w:rPr>
        <w:t xml:space="preserve"> </w:t>
      </w:r>
      <w:r w:rsidRPr="001640EB">
        <w:t>быть</w:t>
      </w:r>
      <w:r w:rsidRPr="001640EB">
        <w:rPr>
          <w:spacing w:val="1"/>
        </w:rPr>
        <w:t xml:space="preserve"> </w:t>
      </w:r>
      <w:r w:rsidRPr="001640EB">
        <w:t>сосредоточено на русских традиционных народных праздниках (Рождество, Осенины, Масленица,</w:t>
      </w:r>
      <w:r w:rsidRPr="001640EB">
        <w:rPr>
          <w:spacing w:val="1"/>
        </w:rPr>
        <w:t xml:space="preserve"> </w:t>
      </w:r>
      <w:r w:rsidRPr="001640EB">
        <w:t>Троица)</w:t>
      </w:r>
      <w:r w:rsidRPr="001640EB">
        <w:rPr>
          <w:spacing w:val="-3"/>
        </w:rPr>
        <w:t xml:space="preserve"> </w:t>
      </w:r>
      <w:r w:rsidRPr="001640EB">
        <w:t>и</w:t>
      </w:r>
      <w:r w:rsidRPr="001640EB">
        <w:rPr>
          <w:spacing w:val="-3"/>
        </w:rPr>
        <w:t xml:space="preserve"> </w:t>
      </w:r>
      <w:r w:rsidRPr="001640EB">
        <w:t>(или)</w:t>
      </w:r>
      <w:r w:rsidRPr="001640EB">
        <w:rPr>
          <w:spacing w:val="1"/>
        </w:rPr>
        <w:t xml:space="preserve"> </w:t>
      </w:r>
      <w:r w:rsidRPr="001640EB">
        <w:t>праздниках</w:t>
      </w:r>
      <w:r w:rsidRPr="001640EB">
        <w:rPr>
          <w:spacing w:val="-4"/>
        </w:rPr>
        <w:t xml:space="preserve"> </w:t>
      </w:r>
      <w:r w:rsidRPr="001640EB">
        <w:t>других</w:t>
      </w:r>
      <w:r w:rsidRPr="001640EB">
        <w:rPr>
          <w:spacing w:val="-5"/>
        </w:rPr>
        <w:t xml:space="preserve"> </w:t>
      </w:r>
      <w:r w:rsidRPr="001640EB">
        <w:t>народов</w:t>
      </w:r>
      <w:r w:rsidRPr="001640EB">
        <w:rPr>
          <w:spacing w:val="-2"/>
        </w:rPr>
        <w:t xml:space="preserve"> </w:t>
      </w:r>
      <w:r w:rsidRPr="001640EB">
        <w:t>России</w:t>
      </w:r>
      <w:r w:rsidRPr="001640EB">
        <w:rPr>
          <w:spacing w:val="1"/>
        </w:rPr>
        <w:t xml:space="preserve"> </w:t>
      </w:r>
      <w:r w:rsidRPr="001640EB">
        <w:t>(Сабантуй,</w:t>
      </w:r>
      <w:r w:rsidRPr="001640EB">
        <w:rPr>
          <w:spacing w:val="3"/>
        </w:rPr>
        <w:t xml:space="preserve"> </w:t>
      </w:r>
      <w:r w:rsidRPr="001640EB">
        <w:t>Байрам,</w:t>
      </w:r>
      <w:r w:rsidRPr="001640EB">
        <w:rPr>
          <w:spacing w:val="-3"/>
        </w:rPr>
        <w:t xml:space="preserve"> </w:t>
      </w:r>
      <w:r w:rsidRPr="001640EB">
        <w:t>Навруз,</w:t>
      </w:r>
      <w:r w:rsidRPr="001640EB">
        <w:rPr>
          <w:spacing w:val="3"/>
        </w:rPr>
        <w:t xml:space="preserve"> </w:t>
      </w:r>
      <w:r w:rsidRPr="001640EB">
        <w:t>Ысыах).</w:t>
      </w:r>
    </w:p>
    <w:p w:rsidR="001640EB" w:rsidRPr="001640EB" w:rsidRDefault="001640EB" w:rsidP="001640EB">
      <w:pPr>
        <w:pStyle w:val="a7"/>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before="4" w:line="235" w:lineRule="auto"/>
        <w:ind w:right="124"/>
      </w:pPr>
      <w:r w:rsidRPr="001640EB">
        <w:t>знакомство с праздничными обычаями, обрядами, бытовавшими ранее и сохранившимися</w:t>
      </w:r>
      <w:r w:rsidRPr="001640EB">
        <w:rPr>
          <w:spacing w:val="1"/>
        </w:rPr>
        <w:t xml:space="preserve"> </w:t>
      </w:r>
      <w:r w:rsidRPr="001640EB">
        <w:t>сегодня</w:t>
      </w:r>
      <w:r w:rsidRPr="001640EB">
        <w:rPr>
          <w:spacing w:val="1"/>
        </w:rPr>
        <w:t xml:space="preserve"> </w:t>
      </w:r>
      <w:r w:rsidRPr="001640EB">
        <w:t>у</w:t>
      </w:r>
      <w:r w:rsidRPr="001640EB">
        <w:rPr>
          <w:spacing w:val="-8"/>
        </w:rPr>
        <w:t xml:space="preserve"> </w:t>
      </w:r>
      <w:r w:rsidRPr="001640EB">
        <w:t>различных</w:t>
      </w:r>
      <w:r w:rsidRPr="001640EB">
        <w:rPr>
          <w:spacing w:val="-3"/>
        </w:rPr>
        <w:t xml:space="preserve"> </w:t>
      </w:r>
      <w:r w:rsidRPr="001640EB">
        <w:t>народностей</w:t>
      </w:r>
      <w:r w:rsidRPr="001640EB">
        <w:rPr>
          <w:spacing w:val="-2"/>
        </w:rPr>
        <w:t xml:space="preserve"> </w:t>
      </w:r>
      <w:r w:rsidRPr="001640EB">
        <w:t>Российской</w:t>
      </w:r>
      <w:r w:rsidRPr="001640EB">
        <w:rPr>
          <w:spacing w:val="-2"/>
        </w:rPr>
        <w:t xml:space="preserve"> </w:t>
      </w:r>
      <w:r w:rsidRPr="001640EB">
        <w:t>Федерации;</w:t>
      </w:r>
    </w:p>
    <w:p w:rsidR="001640EB" w:rsidRPr="001640EB" w:rsidRDefault="001640EB" w:rsidP="001640EB">
      <w:pPr>
        <w:pStyle w:val="a7"/>
        <w:spacing w:before="3"/>
        <w:ind w:right="135"/>
      </w:pPr>
      <w:r w:rsidRPr="001640EB">
        <w:t>разучивание песен, реконструкция фрагмента обряда, участие в коллективной традиционной</w:t>
      </w:r>
      <w:r w:rsidRPr="001640EB">
        <w:rPr>
          <w:spacing w:val="-58"/>
        </w:rPr>
        <w:t xml:space="preserve"> </w:t>
      </w:r>
      <w:r w:rsidRPr="001640EB">
        <w:t>игре (по выбору учителя могут быть освоены традиционные игры территориально близких или,</w:t>
      </w:r>
      <w:r w:rsidRPr="001640EB">
        <w:rPr>
          <w:spacing w:val="1"/>
        </w:rPr>
        <w:t xml:space="preserve"> </w:t>
      </w:r>
      <w:r w:rsidRPr="001640EB">
        <w:t>наоборот,</w:t>
      </w:r>
      <w:r w:rsidRPr="001640EB">
        <w:rPr>
          <w:spacing w:val="-1"/>
        </w:rPr>
        <w:t xml:space="preserve"> </w:t>
      </w:r>
      <w:r w:rsidRPr="001640EB">
        <w:t>далёких</w:t>
      </w:r>
      <w:r w:rsidRPr="001640EB">
        <w:rPr>
          <w:spacing w:val="-3"/>
        </w:rPr>
        <w:t xml:space="preserve"> </w:t>
      </w:r>
      <w:r w:rsidRPr="001640EB">
        <w:t>регионов</w:t>
      </w:r>
      <w:r w:rsidRPr="001640EB">
        <w:rPr>
          <w:spacing w:val="3"/>
        </w:rPr>
        <w:t xml:space="preserve"> </w:t>
      </w:r>
      <w:r w:rsidRPr="001640EB">
        <w:t>Российской</w:t>
      </w:r>
      <w:r w:rsidRPr="001640EB">
        <w:rPr>
          <w:spacing w:val="-2"/>
        </w:rPr>
        <w:t xml:space="preserve"> </w:t>
      </w:r>
      <w:r w:rsidRPr="001640EB">
        <w:t>Федерации);</w:t>
      </w:r>
    </w:p>
    <w:p w:rsidR="001640EB" w:rsidRPr="001640EB" w:rsidRDefault="001640EB" w:rsidP="001640EB">
      <w:pPr>
        <w:pStyle w:val="a7"/>
        <w:ind w:right="136"/>
      </w:pPr>
      <w:r w:rsidRPr="001640EB">
        <w:t>вариативно: просмотр фильма (мультфильма), рассказывающего о символике фольклорного</w:t>
      </w:r>
      <w:r w:rsidRPr="001640EB">
        <w:rPr>
          <w:spacing w:val="1"/>
        </w:rPr>
        <w:t xml:space="preserve"> </w:t>
      </w:r>
      <w:r w:rsidRPr="001640EB">
        <w:t>праздника;</w:t>
      </w:r>
    </w:p>
    <w:p w:rsidR="001640EB" w:rsidRPr="001640EB" w:rsidRDefault="001640EB" w:rsidP="001640EB">
      <w:pPr>
        <w:pStyle w:val="a7"/>
        <w:spacing w:line="271" w:lineRule="exact"/>
        <w:ind w:left="852" w:firstLine="0"/>
      </w:pPr>
      <w:r w:rsidRPr="001640EB">
        <w:t>посещение</w:t>
      </w:r>
      <w:r w:rsidRPr="001640EB">
        <w:rPr>
          <w:spacing w:val="-5"/>
        </w:rPr>
        <w:t xml:space="preserve"> </w:t>
      </w:r>
      <w:r w:rsidRPr="001640EB">
        <w:t>театра,</w:t>
      </w:r>
      <w:r w:rsidRPr="001640EB">
        <w:rPr>
          <w:spacing w:val="-6"/>
        </w:rPr>
        <w:t xml:space="preserve"> </w:t>
      </w:r>
      <w:r w:rsidRPr="001640EB">
        <w:t>театрализованного</w:t>
      </w:r>
      <w:r w:rsidRPr="001640EB">
        <w:rPr>
          <w:spacing w:val="-3"/>
        </w:rPr>
        <w:t xml:space="preserve"> </w:t>
      </w:r>
      <w:r w:rsidRPr="001640EB">
        <w:t>представления;</w:t>
      </w:r>
    </w:p>
    <w:p w:rsidR="001640EB" w:rsidRPr="001640EB" w:rsidRDefault="001640EB" w:rsidP="001640EB">
      <w:pPr>
        <w:pStyle w:val="a7"/>
        <w:spacing w:before="3" w:line="235" w:lineRule="auto"/>
        <w:ind w:left="852" w:right="2807" w:firstLine="0"/>
        <w:jc w:val="left"/>
      </w:pPr>
      <w:r w:rsidRPr="001640EB">
        <w:t>участие</w:t>
      </w:r>
      <w:r w:rsidRPr="001640EB">
        <w:rPr>
          <w:spacing w:val="-3"/>
        </w:rPr>
        <w:t xml:space="preserve"> </w:t>
      </w:r>
      <w:r w:rsidRPr="001640EB">
        <w:t>в</w:t>
      </w:r>
      <w:r w:rsidRPr="001640EB">
        <w:rPr>
          <w:spacing w:val="-1"/>
        </w:rPr>
        <w:t xml:space="preserve"> </w:t>
      </w:r>
      <w:r w:rsidRPr="001640EB">
        <w:t>народных</w:t>
      </w:r>
      <w:r w:rsidRPr="001640EB">
        <w:rPr>
          <w:spacing w:val="-7"/>
        </w:rPr>
        <w:t xml:space="preserve"> </w:t>
      </w:r>
      <w:r w:rsidRPr="001640EB">
        <w:t>гуляньях</w:t>
      </w:r>
      <w:r w:rsidRPr="001640EB">
        <w:rPr>
          <w:spacing w:val="-6"/>
        </w:rPr>
        <w:t xml:space="preserve"> </w:t>
      </w:r>
      <w:r w:rsidRPr="001640EB">
        <w:t>на</w:t>
      </w:r>
      <w:r w:rsidRPr="001640EB">
        <w:rPr>
          <w:spacing w:val="2"/>
        </w:rPr>
        <w:t xml:space="preserve"> </w:t>
      </w:r>
      <w:r w:rsidRPr="001640EB">
        <w:t>улицах</w:t>
      </w:r>
      <w:r w:rsidRPr="001640EB">
        <w:rPr>
          <w:spacing w:val="-7"/>
        </w:rPr>
        <w:t xml:space="preserve"> </w:t>
      </w:r>
      <w:r w:rsidRPr="001640EB">
        <w:t>родного</w:t>
      </w:r>
      <w:r w:rsidRPr="001640EB">
        <w:rPr>
          <w:spacing w:val="-1"/>
        </w:rPr>
        <w:t xml:space="preserve"> </w:t>
      </w:r>
      <w:r w:rsidRPr="001640EB">
        <w:t>города,</w:t>
      </w:r>
      <w:r w:rsidRPr="001640EB">
        <w:rPr>
          <w:spacing w:val="-5"/>
        </w:rPr>
        <w:t xml:space="preserve"> </w:t>
      </w:r>
      <w:r w:rsidRPr="001640EB">
        <w:t>посёлка.</w:t>
      </w:r>
      <w:r w:rsidRPr="001640EB">
        <w:rPr>
          <w:spacing w:val="-57"/>
        </w:rPr>
        <w:t xml:space="preserve"> </w:t>
      </w:r>
      <w:r w:rsidRPr="001640EB">
        <w:t>Первые артисты,</w:t>
      </w:r>
      <w:r w:rsidRPr="001640EB">
        <w:rPr>
          <w:spacing w:val="-1"/>
        </w:rPr>
        <w:t xml:space="preserve"> </w:t>
      </w:r>
      <w:r w:rsidRPr="001640EB">
        <w:t>народный</w:t>
      </w:r>
      <w:r w:rsidRPr="001640EB">
        <w:rPr>
          <w:spacing w:val="-2"/>
        </w:rPr>
        <w:t xml:space="preserve"> </w:t>
      </w:r>
      <w:r w:rsidRPr="001640EB">
        <w:t>театр.</w:t>
      </w:r>
    </w:p>
    <w:p w:rsidR="001640EB" w:rsidRPr="001640EB" w:rsidRDefault="001640EB" w:rsidP="001640EB">
      <w:pPr>
        <w:pStyle w:val="a7"/>
        <w:spacing w:before="5" w:line="235" w:lineRule="auto"/>
        <w:ind w:left="852" w:right="4002" w:firstLine="0"/>
        <w:jc w:val="left"/>
      </w:pPr>
      <w:r w:rsidRPr="001640EB">
        <w:t>Содержание:</w:t>
      </w:r>
      <w:r w:rsidRPr="001640EB">
        <w:rPr>
          <w:spacing w:val="-6"/>
        </w:rPr>
        <w:t xml:space="preserve"> </w:t>
      </w:r>
      <w:r w:rsidRPr="001640EB">
        <w:t>скоморохи.</w:t>
      </w:r>
      <w:r w:rsidRPr="001640EB">
        <w:rPr>
          <w:spacing w:val="-3"/>
        </w:rPr>
        <w:t xml:space="preserve"> </w:t>
      </w:r>
      <w:r w:rsidRPr="001640EB">
        <w:t>Ярмарочный</w:t>
      </w:r>
      <w:r w:rsidRPr="001640EB">
        <w:rPr>
          <w:spacing w:val="-4"/>
        </w:rPr>
        <w:t xml:space="preserve"> </w:t>
      </w:r>
      <w:r w:rsidRPr="001640EB">
        <w:t>балаган.</w:t>
      </w:r>
      <w:r w:rsidRPr="001640EB">
        <w:rPr>
          <w:spacing w:val="-8"/>
        </w:rPr>
        <w:t xml:space="preserve"> </w:t>
      </w:r>
      <w:r w:rsidRPr="001640EB">
        <w:t>Вертеп.</w:t>
      </w:r>
      <w:r w:rsidRPr="001640EB">
        <w:rPr>
          <w:spacing w:val="-57"/>
        </w:rPr>
        <w:t xml:space="preserve"> </w:t>
      </w:r>
      <w:r w:rsidRPr="001640EB">
        <w:t>Виды</w:t>
      </w:r>
      <w:r w:rsidRPr="001640EB">
        <w:rPr>
          <w:spacing w:val="2"/>
        </w:rPr>
        <w:t xml:space="preserve"> </w:t>
      </w:r>
      <w:r w:rsidRPr="001640EB">
        <w:t>деятельности</w:t>
      </w:r>
      <w:r w:rsidRPr="001640EB">
        <w:rPr>
          <w:spacing w:val="-6"/>
        </w:rPr>
        <w:t xml:space="preserve"> </w:t>
      </w:r>
      <w:r w:rsidRPr="001640EB">
        <w:t>обучающихся:</w:t>
      </w:r>
    </w:p>
    <w:p w:rsidR="001640EB" w:rsidRPr="001640EB" w:rsidRDefault="001640EB" w:rsidP="001640EB">
      <w:pPr>
        <w:pStyle w:val="a7"/>
        <w:spacing w:before="6" w:line="235" w:lineRule="auto"/>
        <w:ind w:left="852" w:right="4950" w:firstLine="0"/>
        <w:jc w:val="left"/>
      </w:pPr>
      <w:r w:rsidRPr="001640EB">
        <w:t>чтение учебных, справочных текстов по теме;</w:t>
      </w:r>
      <w:r w:rsidRPr="001640EB">
        <w:rPr>
          <w:spacing w:val="-57"/>
        </w:rPr>
        <w:t xml:space="preserve"> </w:t>
      </w:r>
      <w:r w:rsidRPr="001640EB">
        <w:t>диалог</w:t>
      </w:r>
      <w:r w:rsidRPr="001640EB">
        <w:rPr>
          <w:spacing w:val="-2"/>
        </w:rPr>
        <w:t xml:space="preserve"> </w:t>
      </w:r>
      <w:r w:rsidRPr="001640EB">
        <w:t>с</w:t>
      </w:r>
      <w:r w:rsidRPr="001640EB">
        <w:rPr>
          <w:spacing w:val="1"/>
        </w:rPr>
        <w:t xml:space="preserve"> </w:t>
      </w:r>
      <w:r w:rsidRPr="001640EB">
        <w:t>учителем;</w:t>
      </w:r>
    </w:p>
    <w:p w:rsidR="001640EB" w:rsidRPr="001640EB" w:rsidRDefault="001640EB" w:rsidP="001640EB">
      <w:pPr>
        <w:pStyle w:val="a7"/>
        <w:spacing w:before="4" w:line="275" w:lineRule="exact"/>
        <w:ind w:left="852" w:firstLine="0"/>
        <w:jc w:val="left"/>
      </w:pPr>
      <w:r w:rsidRPr="001640EB">
        <w:t>разучивание,</w:t>
      </w:r>
      <w:r w:rsidRPr="001640EB">
        <w:rPr>
          <w:spacing w:val="-3"/>
        </w:rPr>
        <w:t xml:space="preserve"> </w:t>
      </w:r>
      <w:r w:rsidRPr="001640EB">
        <w:t>исполнение</w:t>
      </w:r>
      <w:r w:rsidRPr="001640EB">
        <w:rPr>
          <w:spacing w:val="-5"/>
        </w:rPr>
        <w:t xml:space="preserve"> </w:t>
      </w:r>
      <w:r w:rsidRPr="001640EB">
        <w:t>скоморошин;</w:t>
      </w:r>
    </w:p>
    <w:p w:rsidR="001640EB" w:rsidRPr="001640EB" w:rsidRDefault="001640EB" w:rsidP="001640EB">
      <w:pPr>
        <w:pStyle w:val="a7"/>
        <w:tabs>
          <w:tab w:val="left" w:pos="2320"/>
          <w:tab w:val="left" w:pos="3519"/>
          <w:tab w:val="left" w:pos="4516"/>
          <w:tab w:val="left" w:pos="6343"/>
          <w:tab w:val="left" w:pos="7652"/>
          <w:tab w:val="left" w:pos="9330"/>
        </w:tabs>
        <w:ind w:right="128"/>
        <w:jc w:val="left"/>
      </w:pPr>
      <w:r w:rsidRPr="001640EB">
        <w:t>вариативно:</w:t>
      </w:r>
      <w:r w:rsidRPr="001640EB">
        <w:tab/>
        <w:t>просмотр</w:t>
      </w:r>
      <w:r w:rsidRPr="001640EB">
        <w:tab/>
        <w:t>фильма</w:t>
      </w:r>
      <w:r w:rsidRPr="001640EB">
        <w:tab/>
        <w:t>(мультфильма),</w:t>
      </w:r>
      <w:r w:rsidRPr="001640EB">
        <w:tab/>
        <w:t>фрагмента</w:t>
      </w:r>
      <w:r w:rsidRPr="001640EB">
        <w:tab/>
        <w:t>музыкального</w:t>
      </w:r>
      <w:r w:rsidRPr="001640EB">
        <w:tab/>
      </w:r>
      <w:r w:rsidRPr="001640EB">
        <w:rPr>
          <w:spacing w:val="-1"/>
        </w:rPr>
        <w:t>спектакля;</w:t>
      </w:r>
      <w:r w:rsidRPr="001640EB">
        <w:rPr>
          <w:spacing w:val="-57"/>
        </w:rPr>
        <w:t xml:space="preserve"> </w:t>
      </w:r>
      <w:r w:rsidRPr="001640EB">
        <w:t>творческий</w:t>
      </w:r>
      <w:r w:rsidRPr="001640EB">
        <w:rPr>
          <w:spacing w:val="2"/>
        </w:rPr>
        <w:t xml:space="preserve"> </w:t>
      </w:r>
      <w:r w:rsidRPr="001640EB">
        <w:t>проект -</w:t>
      </w:r>
      <w:r w:rsidRPr="001640EB">
        <w:rPr>
          <w:spacing w:val="4"/>
        </w:rPr>
        <w:t xml:space="preserve"> </w:t>
      </w:r>
      <w:r w:rsidRPr="001640EB">
        <w:t>театрализованная</w:t>
      </w:r>
      <w:r w:rsidRPr="001640EB">
        <w:rPr>
          <w:spacing w:val="-3"/>
        </w:rPr>
        <w:t xml:space="preserve"> </w:t>
      </w:r>
      <w:r w:rsidRPr="001640EB">
        <w:t>постановка.</w:t>
      </w:r>
    </w:p>
    <w:p w:rsidR="001640EB" w:rsidRPr="001640EB" w:rsidRDefault="001640EB" w:rsidP="001640EB">
      <w:pPr>
        <w:pStyle w:val="a7"/>
        <w:spacing w:line="271" w:lineRule="exact"/>
        <w:ind w:left="852" w:firstLine="0"/>
        <w:jc w:val="left"/>
      </w:pPr>
      <w:r w:rsidRPr="001640EB">
        <w:t>Фольклор</w:t>
      </w:r>
      <w:r w:rsidRPr="001640EB">
        <w:rPr>
          <w:spacing w:val="-1"/>
        </w:rPr>
        <w:t xml:space="preserve"> </w:t>
      </w:r>
      <w:r w:rsidRPr="001640EB">
        <w:t>народов</w:t>
      </w:r>
      <w:r w:rsidRPr="001640EB">
        <w:rPr>
          <w:spacing w:val="-4"/>
        </w:rPr>
        <w:t xml:space="preserve"> </w:t>
      </w:r>
      <w:r w:rsidRPr="001640EB">
        <w:t>России.</w:t>
      </w:r>
    </w:p>
    <w:p w:rsidR="001640EB" w:rsidRPr="001640EB" w:rsidRDefault="001640EB" w:rsidP="001640EB">
      <w:pPr>
        <w:pStyle w:val="a7"/>
        <w:spacing w:before="1"/>
        <w:ind w:left="852" w:firstLine="0"/>
        <w:jc w:val="left"/>
      </w:pPr>
      <w:r w:rsidRPr="001640EB">
        <w:t>Содержание:</w:t>
      </w:r>
      <w:r w:rsidRPr="001640EB">
        <w:rPr>
          <w:spacing w:val="-8"/>
        </w:rPr>
        <w:t xml:space="preserve"> </w:t>
      </w:r>
      <w:r w:rsidRPr="001640EB">
        <w:t>музыкальные</w:t>
      </w:r>
      <w:r w:rsidRPr="001640EB">
        <w:rPr>
          <w:spacing w:val="-4"/>
        </w:rPr>
        <w:t xml:space="preserve"> </w:t>
      </w:r>
      <w:r w:rsidRPr="001640EB">
        <w:t>традиции,</w:t>
      </w:r>
      <w:r w:rsidRPr="001640EB">
        <w:rPr>
          <w:spacing w:val="-10"/>
        </w:rPr>
        <w:t xml:space="preserve"> </w:t>
      </w:r>
      <w:r w:rsidRPr="001640EB">
        <w:t>особенности</w:t>
      </w:r>
      <w:r w:rsidRPr="001640EB">
        <w:rPr>
          <w:spacing w:val="-2"/>
        </w:rPr>
        <w:t xml:space="preserve"> </w:t>
      </w:r>
      <w:r w:rsidRPr="001640EB">
        <w:t>народной</w:t>
      </w:r>
      <w:r w:rsidRPr="001640EB">
        <w:rPr>
          <w:spacing w:val="-7"/>
        </w:rPr>
        <w:t xml:space="preserve"> </w:t>
      </w:r>
      <w:r w:rsidRPr="001640EB">
        <w:t>музыки республик</w:t>
      </w:r>
      <w:r w:rsidRPr="001640EB">
        <w:rPr>
          <w:spacing w:val="2"/>
        </w:rPr>
        <w:t xml:space="preserve"> </w:t>
      </w:r>
      <w:r w:rsidRPr="001640EB">
        <w:t>Российской</w:t>
      </w:r>
      <w:r w:rsidRPr="001640EB">
        <w:rPr>
          <w:spacing w:val="-4"/>
        </w:rPr>
        <w:t xml:space="preserve"> </w:t>
      </w:r>
      <w:r w:rsidRPr="001640EB">
        <w:t>Федерации</w:t>
      </w:r>
      <w:r w:rsidRPr="001640EB">
        <w:rPr>
          <w:spacing w:val="1"/>
        </w:rPr>
        <w:t xml:space="preserve"> </w:t>
      </w:r>
      <w:r w:rsidRPr="001640EB">
        <w:t>(по</w:t>
      </w:r>
      <w:r w:rsidRPr="001640EB">
        <w:rPr>
          <w:spacing w:val="-1"/>
        </w:rPr>
        <w:t xml:space="preserve"> </w:t>
      </w:r>
      <w:r w:rsidRPr="001640EB">
        <w:t>выбору учителя</w:t>
      </w:r>
      <w:r w:rsidRPr="001640EB">
        <w:rPr>
          <w:spacing w:val="4"/>
        </w:rPr>
        <w:t xml:space="preserve"> </w:t>
      </w:r>
      <w:r w:rsidRPr="001640EB">
        <w:t>может</w:t>
      </w:r>
      <w:r w:rsidRPr="001640EB">
        <w:rPr>
          <w:spacing w:val="-1"/>
        </w:rPr>
        <w:t xml:space="preserve"> </w:t>
      </w:r>
      <w:r w:rsidRPr="001640EB">
        <w:t>быть</w:t>
      </w:r>
      <w:r w:rsidRPr="001640EB">
        <w:rPr>
          <w:spacing w:val="1"/>
        </w:rPr>
        <w:t xml:space="preserve"> </w:t>
      </w:r>
      <w:r w:rsidRPr="001640EB">
        <w:t>представлена</w:t>
      </w:r>
      <w:r w:rsidRPr="001640EB">
        <w:rPr>
          <w:spacing w:val="-1"/>
        </w:rPr>
        <w:t xml:space="preserve"> </w:t>
      </w:r>
      <w:r w:rsidRPr="001640EB">
        <w:t>культура</w:t>
      </w:r>
      <w:r w:rsidRPr="001640EB">
        <w:rPr>
          <w:spacing w:val="3"/>
        </w:rPr>
        <w:t xml:space="preserve"> </w:t>
      </w:r>
      <w:r w:rsidRPr="001640EB">
        <w:t>2-</w:t>
      </w:r>
    </w:p>
    <w:p w:rsidR="001640EB" w:rsidRPr="001640EB" w:rsidRDefault="001640EB" w:rsidP="001640EB">
      <w:pPr>
        <w:pStyle w:val="a7"/>
        <w:spacing w:before="2"/>
        <w:ind w:right="126" w:firstLine="0"/>
      </w:pPr>
      <w:r w:rsidRPr="001640EB">
        <w:t>3</w:t>
      </w:r>
      <w:r w:rsidRPr="001640EB">
        <w:rPr>
          <w:spacing w:val="1"/>
        </w:rPr>
        <w:t xml:space="preserve"> </w:t>
      </w:r>
      <w:r w:rsidRPr="001640EB">
        <w:t>регионов</w:t>
      </w:r>
      <w:r w:rsidRPr="001640EB">
        <w:rPr>
          <w:spacing w:val="1"/>
        </w:rPr>
        <w:t xml:space="preserve"> </w:t>
      </w:r>
      <w:r w:rsidRPr="001640EB">
        <w:t>Российской</w:t>
      </w:r>
      <w:r w:rsidRPr="001640EB">
        <w:rPr>
          <w:spacing w:val="1"/>
        </w:rPr>
        <w:t xml:space="preserve"> </w:t>
      </w:r>
      <w:r w:rsidRPr="001640EB">
        <w:t>Федерации.</w:t>
      </w:r>
      <w:r w:rsidRPr="001640EB">
        <w:rPr>
          <w:spacing w:val="1"/>
        </w:rPr>
        <w:t xml:space="preserve"> </w:t>
      </w:r>
      <w:r w:rsidRPr="001640EB">
        <w:t>Особое</w:t>
      </w:r>
      <w:r w:rsidRPr="001640EB">
        <w:rPr>
          <w:spacing w:val="1"/>
        </w:rPr>
        <w:t xml:space="preserve"> </w:t>
      </w:r>
      <w:r w:rsidRPr="001640EB">
        <w:t>внимание</w:t>
      </w:r>
      <w:r w:rsidRPr="001640EB">
        <w:rPr>
          <w:spacing w:val="1"/>
        </w:rPr>
        <w:t xml:space="preserve"> </w:t>
      </w:r>
      <w:r w:rsidRPr="001640EB">
        <w:t>следует</w:t>
      </w:r>
      <w:r w:rsidRPr="001640EB">
        <w:rPr>
          <w:spacing w:val="1"/>
        </w:rPr>
        <w:t xml:space="preserve"> </w:t>
      </w:r>
      <w:r w:rsidRPr="001640EB">
        <w:t>уделить</w:t>
      </w:r>
      <w:r w:rsidRPr="001640EB">
        <w:rPr>
          <w:spacing w:val="1"/>
        </w:rPr>
        <w:t xml:space="preserve"> </w:t>
      </w:r>
      <w:r w:rsidRPr="001640EB">
        <w:t>как</w:t>
      </w:r>
      <w:r w:rsidRPr="001640EB">
        <w:rPr>
          <w:spacing w:val="1"/>
        </w:rPr>
        <w:t xml:space="preserve"> </w:t>
      </w:r>
      <w:r w:rsidRPr="001640EB">
        <w:t>наиболее</w:t>
      </w:r>
      <w:r w:rsidRPr="001640EB">
        <w:rPr>
          <w:spacing w:val="1"/>
        </w:rPr>
        <w:t xml:space="preserve"> </w:t>
      </w:r>
      <w:r w:rsidRPr="001640EB">
        <w:t>распространённым</w:t>
      </w:r>
      <w:r w:rsidRPr="001640EB">
        <w:rPr>
          <w:spacing w:val="-10"/>
        </w:rPr>
        <w:t xml:space="preserve"> </w:t>
      </w:r>
      <w:r w:rsidRPr="001640EB">
        <w:t>чертам,</w:t>
      </w:r>
      <w:r w:rsidRPr="001640EB">
        <w:rPr>
          <w:spacing w:val="-9"/>
        </w:rPr>
        <w:t xml:space="preserve"> </w:t>
      </w:r>
      <w:r w:rsidRPr="001640EB">
        <w:t>так</w:t>
      </w:r>
      <w:r w:rsidRPr="001640EB">
        <w:rPr>
          <w:spacing w:val="-9"/>
        </w:rPr>
        <w:t xml:space="preserve"> </w:t>
      </w:r>
      <w:r w:rsidRPr="001640EB">
        <w:t>и</w:t>
      </w:r>
      <w:r w:rsidRPr="001640EB">
        <w:rPr>
          <w:spacing w:val="-8"/>
        </w:rPr>
        <w:t xml:space="preserve"> </w:t>
      </w:r>
      <w:r w:rsidRPr="001640EB">
        <w:t>уникальным</w:t>
      </w:r>
      <w:r w:rsidRPr="001640EB">
        <w:rPr>
          <w:spacing w:val="-5"/>
        </w:rPr>
        <w:t xml:space="preserve"> </w:t>
      </w:r>
      <w:r w:rsidRPr="001640EB">
        <w:t>самобытным</w:t>
      </w:r>
      <w:r w:rsidRPr="001640EB">
        <w:rPr>
          <w:spacing w:val="-10"/>
        </w:rPr>
        <w:t xml:space="preserve"> </w:t>
      </w:r>
      <w:r w:rsidRPr="001640EB">
        <w:t>явлениям,</w:t>
      </w:r>
      <w:r w:rsidRPr="001640EB">
        <w:rPr>
          <w:spacing w:val="-10"/>
        </w:rPr>
        <w:t xml:space="preserve"> </w:t>
      </w:r>
      <w:r w:rsidRPr="001640EB">
        <w:t>например:</w:t>
      </w:r>
      <w:r w:rsidRPr="001640EB">
        <w:rPr>
          <w:spacing w:val="-11"/>
        </w:rPr>
        <w:t xml:space="preserve"> </w:t>
      </w:r>
      <w:r w:rsidRPr="001640EB">
        <w:t>тувинское</w:t>
      </w:r>
      <w:r w:rsidRPr="001640EB">
        <w:rPr>
          <w:spacing w:val="-8"/>
        </w:rPr>
        <w:t xml:space="preserve"> </w:t>
      </w:r>
      <w:r w:rsidRPr="001640EB">
        <w:t>горловое</w:t>
      </w:r>
      <w:r w:rsidRPr="001640EB">
        <w:rPr>
          <w:spacing w:val="-57"/>
        </w:rPr>
        <w:t xml:space="preserve"> </w:t>
      </w:r>
      <w:r w:rsidRPr="001640EB">
        <w:t>пение, кавказская лезгинка, якутский варган, пентатонные лады в музыке республик Поволжья,</w:t>
      </w:r>
      <w:r w:rsidRPr="001640EB">
        <w:rPr>
          <w:spacing w:val="1"/>
        </w:rPr>
        <w:t xml:space="preserve"> </w:t>
      </w:r>
      <w:r w:rsidRPr="001640EB">
        <w:t>Сибири).</w:t>
      </w:r>
      <w:r w:rsidRPr="001640EB">
        <w:rPr>
          <w:spacing w:val="-2"/>
        </w:rPr>
        <w:t xml:space="preserve"> </w:t>
      </w:r>
      <w:r w:rsidRPr="001640EB">
        <w:t>Жанры,</w:t>
      </w:r>
      <w:r w:rsidRPr="001640EB">
        <w:rPr>
          <w:spacing w:val="2"/>
        </w:rPr>
        <w:t xml:space="preserve"> </w:t>
      </w:r>
      <w:r w:rsidRPr="001640EB">
        <w:t>интонации,</w:t>
      </w:r>
      <w:r w:rsidRPr="001640EB">
        <w:rPr>
          <w:spacing w:val="-2"/>
        </w:rPr>
        <w:t xml:space="preserve"> </w:t>
      </w:r>
      <w:r w:rsidRPr="001640EB">
        <w:t>музыкальные инструменты,</w:t>
      </w:r>
      <w:r w:rsidRPr="001640EB">
        <w:rPr>
          <w:spacing w:val="-2"/>
        </w:rPr>
        <w:t xml:space="preserve"> </w:t>
      </w:r>
      <w:r w:rsidRPr="001640EB">
        <w:t>музыканты-исполнители.</w:t>
      </w:r>
    </w:p>
    <w:p w:rsidR="001640EB" w:rsidRPr="001640EB" w:rsidRDefault="001640EB" w:rsidP="001640EB">
      <w:pPr>
        <w:pStyle w:val="a7"/>
        <w:spacing w:line="275" w:lineRule="exact"/>
        <w:ind w:left="852" w:firstLine="0"/>
      </w:pPr>
      <w:r w:rsidRPr="001640EB">
        <w:t>Виды</w:t>
      </w:r>
      <w:r w:rsidRPr="001640EB">
        <w:rPr>
          <w:spacing w:val="-1"/>
        </w:rPr>
        <w:t xml:space="preserve"> </w:t>
      </w:r>
      <w:r w:rsidRPr="001640EB">
        <w:t>деятельности</w:t>
      </w:r>
      <w:r w:rsidRPr="001640EB">
        <w:rPr>
          <w:spacing w:val="-8"/>
        </w:rPr>
        <w:t xml:space="preserve"> </w:t>
      </w:r>
      <w:r w:rsidRPr="001640EB">
        <w:t>обучающихся:</w:t>
      </w:r>
    </w:p>
    <w:p w:rsidR="001640EB" w:rsidRPr="001640EB" w:rsidRDefault="001640EB" w:rsidP="001640EB">
      <w:pPr>
        <w:pStyle w:val="a7"/>
        <w:ind w:right="132"/>
      </w:pPr>
      <w:r w:rsidRPr="001640EB">
        <w:t>знакомство с особенностями музыкального фольклора различных народностей Российской</w:t>
      </w:r>
      <w:r w:rsidRPr="001640EB">
        <w:rPr>
          <w:spacing w:val="1"/>
        </w:rPr>
        <w:t xml:space="preserve"> </w:t>
      </w:r>
      <w:r w:rsidRPr="001640EB">
        <w:t>Федерации;</w:t>
      </w:r>
    </w:p>
    <w:p w:rsidR="001640EB" w:rsidRPr="001640EB" w:rsidRDefault="001640EB" w:rsidP="001640EB">
      <w:pPr>
        <w:pStyle w:val="a7"/>
        <w:spacing w:line="235" w:lineRule="auto"/>
        <w:ind w:right="134"/>
      </w:pPr>
      <w:r w:rsidRPr="001640EB">
        <w:t>определение характерных черт, характеристика типичных элементов музыкального языка</w:t>
      </w:r>
      <w:r w:rsidRPr="001640EB">
        <w:rPr>
          <w:spacing w:val="1"/>
        </w:rPr>
        <w:t xml:space="preserve"> </w:t>
      </w:r>
      <w:r w:rsidRPr="001640EB">
        <w:t>(ритм,</w:t>
      </w:r>
      <w:r w:rsidRPr="001640EB">
        <w:rPr>
          <w:spacing w:val="3"/>
        </w:rPr>
        <w:t xml:space="preserve"> </w:t>
      </w:r>
      <w:r w:rsidRPr="001640EB">
        <w:t>лад,</w:t>
      </w:r>
      <w:r w:rsidRPr="001640EB">
        <w:rPr>
          <w:spacing w:val="-1"/>
        </w:rPr>
        <w:t xml:space="preserve"> </w:t>
      </w:r>
      <w:r w:rsidRPr="001640EB">
        <w:t>интонации);</w:t>
      </w:r>
    </w:p>
    <w:p w:rsidR="001640EB" w:rsidRPr="001640EB" w:rsidRDefault="001640EB" w:rsidP="001640EB">
      <w:pPr>
        <w:pStyle w:val="a7"/>
        <w:spacing w:before="2" w:line="235" w:lineRule="auto"/>
        <w:ind w:right="127"/>
      </w:pPr>
      <w:r w:rsidRPr="001640EB">
        <w:t>разучивание</w:t>
      </w:r>
      <w:r w:rsidRPr="001640EB">
        <w:rPr>
          <w:spacing w:val="1"/>
        </w:rPr>
        <w:t xml:space="preserve"> </w:t>
      </w:r>
      <w:r w:rsidRPr="001640EB">
        <w:t>песен,</w:t>
      </w:r>
      <w:r w:rsidRPr="001640EB">
        <w:rPr>
          <w:spacing w:val="1"/>
        </w:rPr>
        <w:t xml:space="preserve"> </w:t>
      </w:r>
      <w:r w:rsidRPr="001640EB">
        <w:t>танцев,</w:t>
      </w:r>
      <w:r w:rsidRPr="001640EB">
        <w:rPr>
          <w:spacing w:val="1"/>
        </w:rPr>
        <w:t xml:space="preserve"> </w:t>
      </w:r>
      <w:r w:rsidRPr="001640EB">
        <w:t>импровизация</w:t>
      </w:r>
      <w:r w:rsidRPr="001640EB">
        <w:rPr>
          <w:spacing w:val="1"/>
        </w:rPr>
        <w:t xml:space="preserve"> </w:t>
      </w:r>
      <w:r w:rsidRPr="001640EB">
        <w:t>ритмических</w:t>
      </w:r>
      <w:r w:rsidRPr="001640EB">
        <w:rPr>
          <w:spacing w:val="1"/>
        </w:rPr>
        <w:t xml:space="preserve"> </w:t>
      </w:r>
      <w:r w:rsidRPr="001640EB">
        <w:t>аккомпанементов</w:t>
      </w:r>
      <w:r w:rsidRPr="001640EB">
        <w:rPr>
          <w:spacing w:val="1"/>
        </w:rPr>
        <w:t xml:space="preserve"> </w:t>
      </w:r>
      <w:r w:rsidRPr="001640EB">
        <w:t>на</w:t>
      </w:r>
      <w:r w:rsidRPr="001640EB">
        <w:rPr>
          <w:spacing w:val="1"/>
        </w:rPr>
        <w:t xml:space="preserve"> </w:t>
      </w:r>
      <w:r w:rsidRPr="001640EB">
        <w:t>ударных</w:t>
      </w:r>
      <w:r w:rsidRPr="001640EB">
        <w:rPr>
          <w:spacing w:val="1"/>
        </w:rPr>
        <w:t xml:space="preserve"> </w:t>
      </w:r>
      <w:r w:rsidRPr="001640EB">
        <w:t>инструментах;</w:t>
      </w:r>
    </w:p>
    <w:p w:rsidR="001640EB" w:rsidRPr="001640EB" w:rsidRDefault="001640EB" w:rsidP="001640EB">
      <w:pPr>
        <w:pStyle w:val="a7"/>
        <w:spacing w:before="6" w:line="235" w:lineRule="auto"/>
        <w:ind w:right="139"/>
      </w:pPr>
      <w:r w:rsidRPr="001640EB">
        <w:t>вариативно: исполнение на доступных клавишных или</w:t>
      </w:r>
      <w:r w:rsidRPr="001640EB">
        <w:rPr>
          <w:spacing w:val="1"/>
        </w:rPr>
        <w:t xml:space="preserve"> </w:t>
      </w:r>
      <w:r w:rsidRPr="001640EB">
        <w:t>духовых инструментах (свирель)</w:t>
      </w:r>
      <w:r w:rsidRPr="001640EB">
        <w:rPr>
          <w:spacing w:val="1"/>
        </w:rPr>
        <w:t xml:space="preserve"> </w:t>
      </w:r>
      <w:r w:rsidRPr="001640EB">
        <w:t>мелодий</w:t>
      </w:r>
      <w:r w:rsidRPr="001640EB">
        <w:rPr>
          <w:spacing w:val="-3"/>
        </w:rPr>
        <w:t xml:space="preserve"> </w:t>
      </w:r>
      <w:r w:rsidRPr="001640EB">
        <w:t>народных</w:t>
      </w:r>
      <w:r w:rsidRPr="001640EB">
        <w:rPr>
          <w:spacing w:val="-3"/>
        </w:rPr>
        <w:t xml:space="preserve"> </w:t>
      </w:r>
      <w:r w:rsidRPr="001640EB">
        <w:t>песен,</w:t>
      </w:r>
      <w:r w:rsidRPr="001640EB">
        <w:rPr>
          <w:spacing w:val="-1"/>
        </w:rPr>
        <w:t xml:space="preserve"> </w:t>
      </w:r>
      <w:r w:rsidRPr="001640EB">
        <w:t>прослеживание</w:t>
      </w:r>
      <w:r w:rsidRPr="001640EB">
        <w:rPr>
          <w:spacing w:val="-5"/>
        </w:rPr>
        <w:t xml:space="preserve"> </w:t>
      </w:r>
      <w:r w:rsidRPr="001640EB">
        <w:t>мелодии</w:t>
      </w:r>
      <w:r w:rsidRPr="001640EB">
        <w:rPr>
          <w:spacing w:val="3"/>
        </w:rPr>
        <w:t xml:space="preserve"> </w:t>
      </w:r>
      <w:r w:rsidRPr="001640EB">
        <w:t>по</w:t>
      </w:r>
      <w:r w:rsidRPr="001640EB">
        <w:rPr>
          <w:spacing w:val="2"/>
        </w:rPr>
        <w:t xml:space="preserve"> </w:t>
      </w:r>
      <w:r w:rsidRPr="001640EB">
        <w:t>нотной</w:t>
      </w:r>
      <w:r w:rsidRPr="001640EB">
        <w:rPr>
          <w:spacing w:val="-3"/>
        </w:rPr>
        <w:t xml:space="preserve"> </w:t>
      </w:r>
      <w:r w:rsidRPr="001640EB">
        <w:t>записи;</w:t>
      </w:r>
    </w:p>
    <w:p w:rsidR="001640EB" w:rsidRPr="001640EB" w:rsidRDefault="001640EB" w:rsidP="001640EB">
      <w:pPr>
        <w:pStyle w:val="a7"/>
        <w:spacing w:before="5" w:line="235" w:lineRule="auto"/>
        <w:ind w:right="121"/>
      </w:pPr>
      <w:r w:rsidRPr="001640EB">
        <w:lastRenderedPageBreak/>
        <w:t>творческие, исследовательские проекты, школьные фестивали, посвящённые музыкальному</w:t>
      </w:r>
      <w:r w:rsidRPr="001640EB">
        <w:rPr>
          <w:spacing w:val="1"/>
        </w:rPr>
        <w:t xml:space="preserve"> </w:t>
      </w:r>
      <w:r w:rsidRPr="001640EB">
        <w:t>творчеству</w:t>
      </w:r>
      <w:r w:rsidRPr="001640EB">
        <w:rPr>
          <w:spacing w:val="-8"/>
        </w:rPr>
        <w:t xml:space="preserve"> </w:t>
      </w:r>
      <w:r w:rsidRPr="001640EB">
        <w:t>народов</w:t>
      </w:r>
      <w:r w:rsidRPr="001640EB">
        <w:rPr>
          <w:spacing w:val="-1"/>
        </w:rPr>
        <w:t xml:space="preserve"> </w:t>
      </w:r>
      <w:r w:rsidRPr="001640EB">
        <w:t>России.</w:t>
      </w:r>
    </w:p>
    <w:p w:rsidR="001640EB" w:rsidRPr="001640EB" w:rsidRDefault="001640EB" w:rsidP="001640EB">
      <w:pPr>
        <w:pStyle w:val="a7"/>
        <w:spacing w:before="4"/>
        <w:ind w:right="137"/>
      </w:pPr>
      <w:r w:rsidRPr="001640EB">
        <w:t>Фольклор в творчестве профессиональных музыкантов. Содержание: собиратели фольклора.</w:t>
      </w:r>
      <w:r w:rsidRPr="001640EB">
        <w:rPr>
          <w:spacing w:val="-58"/>
        </w:rPr>
        <w:t xml:space="preserve"> </w:t>
      </w:r>
      <w:r w:rsidRPr="001640EB">
        <w:t>Народные</w:t>
      </w:r>
      <w:r w:rsidRPr="001640EB">
        <w:rPr>
          <w:spacing w:val="1"/>
        </w:rPr>
        <w:t xml:space="preserve"> </w:t>
      </w:r>
      <w:r w:rsidRPr="001640EB">
        <w:t>мелодии</w:t>
      </w:r>
      <w:r w:rsidRPr="001640EB">
        <w:rPr>
          <w:spacing w:val="1"/>
        </w:rPr>
        <w:t xml:space="preserve"> </w:t>
      </w:r>
      <w:r w:rsidRPr="001640EB">
        <w:t>в</w:t>
      </w:r>
      <w:r w:rsidRPr="001640EB">
        <w:rPr>
          <w:spacing w:val="1"/>
        </w:rPr>
        <w:t xml:space="preserve"> </w:t>
      </w:r>
      <w:r w:rsidRPr="001640EB">
        <w:t>обработке</w:t>
      </w:r>
      <w:r w:rsidRPr="001640EB">
        <w:rPr>
          <w:spacing w:val="1"/>
        </w:rPr>
        <w:t xml:space="preserve"> </w:t>
      </w:r>
      <w:r w:rsidRPr="001640EB">
        <w:t>композиторов.</w:t>
      </w:r>
      <w:r w:rsidRPr="001640EB">
        <w:rPr>
          <w:spacing w:val="1"/>
        </w:rPr>
        <w:t xml:space="preserve"> </w:t>
      </w:r>
      <w:r w:rsidRPr="001640EB">
        <w:t>Народные</w:t>
      </w:r>
      <w:r w:rsidRPr="001640EB">
        <w:rPr>
          <w:spacing w:val="1"/>
        </w:rPr>
        <w:t xml:space="preserve"> </w:t>
      </w:r>
      <w:r w:rsidRPr="001640EB">
        <w:t>жанры,</w:t>
      </w:r>
      <w:r w:rsidRPr="001640EB">
        <w:rPr>
          <w:spacing w:val="1"/>
        </w:rPr>
        <w:t xml:space="preserve"> </w:t>
      </w:r>
      <w:r w:rsidRPr="001640EB">
        <w:t>интонации</w:t>
      </w:r>
      <w:r w:rsidRPr="001640EB">
        <w:rPr>
          <w:spacing w:val="1"/>
        </w:rPr>
        <w:t xml:space="preserve"> </w:t>
      </w:r>
      <w:r w:rsidRPr="001640EB">
        <w:t>как</w:t>
      </w:r>
      <w:r w:rsidRPr="001640EB">
        <w:rPr>
          <w:spacing w:val="1"/>
        </w:rPr>
        <w:t xml:space="preserve"> </w:t>
      </w:r>
      <w:r w:rsidRPr="001640EB">
        <w:t>основа</w:t>
      </w:r>
      <w:r w:rsidRPr="001640EB">
        <w:rPr>
          <w:spacing w:val="1"/>
        </w:rPr>
        <w:t xml:space="preserve"> </w:t>
      </w:r>
      <w:r w:rsidRPr="001640EB">
        <w:t>для</w:t>
      </w:r>
      <w:r w:rsidRPr="001640EB">
        <w:rPr>
          <w:spacing w:val="1"/>
        </w:rPr>
        <w:t xml:space="preserve"> </w:t>
      </w:r>
      <w:r w:rsidRPr="001640EB">
        <w:t>композиторского</w:t>
      </w:r>
      <w:r w:rsidRPr="001640EB">
        <w:rPr>
          <w:spacing w:val="1"/>
        </w:rPr>
        <w:t xml:space="preserve"> </w:t>
      </w:r>
      <w:r w:rsidRPr="001640EB">
        <w:t>творчества.</w:t>
      </w:r>
    </w:p>
    <w:p w:rsidR="001640EB" w:rsidRPr="001640EB" w:rsidRDefault="001640EB" w:rsidP="001640EB">
      <w:pPr>
        <w:pStyle w:val="a7"/>
        <w:ind w:right="133"/>
      </w:pPr>
      <w:r w:rsidRPr="001640EB">
        <w:t>Виды деятельности обучающихся: диалог с учителем о значении фольклористики; чтение</w:t>
      </w:r>
      <w:r w:rsidRPr="001640EB">
        <w:rPr>
          <w:spacing w:val="1"/>
        </w:rPr>
        <w:t xml:space="preserve"> </w:t>
      </w:r>
      <w:r w:rsidRPr="001640EB">
        <w:t>учебных,</w:t>
      </w:r>
      <w:r w:rsidRPr="001640EB">
        <w:rPr>
          <w:spacing w:val="1"/>
        </w:rPr>
        <w:t xml:space="preserve"> </w:t>
      </w:r>
      <w:r w:rsidRPr="001640EB">
        <w:t>популярных</w:t>
      </w:r>
      <w:r w:rsidRPr="001640EB">
        <w:rPr>
          <w:spacing w:val="1"/>
        </w:rPr>
        <w:t xml:space="preserve"> </w:t>
      </w:r>
      <w:r w:rsidRPr="001640EB">
        <w:t>текстов</w:t>
      </w:r>
      <w:r w:rsidRPr="001640EB">
        <w:rPr>
          <w:spacing w:val="1"/>
        </w:rPr>
        <w:t xml:space="preserve"> </w:t>
      </w:r>
      <w:r w:rsidRPr="001640EB">
        <w:t>о</w:t>
      </w:r>
      <w:r w:rsidRPr="001640EB">
        <w:rPr>
          <w:spacing w:val="1"/>
        </w:rPr>
        <w:t xml:space="preserve"> </w:t>
      </w:r>
      <w:r w:rsidRPr="001640EB">
        <w:t>собирателях</w:t>
      </w:r>
      <w:r w:rsidRPr="001640EB">
        <w:rPr>
          <w:spacing w:val="1"/>
        </w:rPr>
        <w:t xml:space="preserve"> </w:t>
      </w:r>
      <w:r w:rsidRPr="001640EB">
        <w:t>фольклора;</w:t>
      </w:r>
      <w:r w:rsidRPr="001640EB">
        <w:rPr>
          <w:spacing w:val="1"/>
        </w:rPr>
        <w:t xml:space="preserve"> </w:t>
      </w:r>
      <w:r w:rsidRPr="001640EB">
        <w:t>слушание</w:t>
      </w:r>
      <w:r w:rsidRPr="001640EB">
        <w:rPr>
          <w:spacing w:val="1"/>
        </w:rPr>
        <w:t xml:space="preserve"> </w:t>
      </w:r>
      <w:r w:rsidRPr="001640EB">
        <w:t>музыки,</w:t>
      </w:r>
      <w:r w:rsidRPr="001640EB">
        <w:rPr>
          <w:spacing w:val="1"/>
        </w:rPr>
        <w:t xml:space="preserve"> </w:t>
      </w:r>
      <w:r w:rsidRPr="001640EB">
        <w:t>созданной</w:t>
      </w:r>
      <w:r w:rsidRPr="001640EB">
        <w:rPr>
          <w:spacing w:val="1"/>
        </w:rPr>
        <w:t xml:space="preserve"> </w:t>
      </w:r>
      <w:r w:rsidRPr="001640EB">
        <w:t>композиторами</w:t>
      </w:r>
      <w:r w:rsidRPr="001640EB">
        <w:rPr>
          <w:spacing w:val="-3"/>
        </w:rPr>
        <w:t xml:space="preserve"> </w:t>
      </w:r>
      <w:r w:rsidRPr="001640EB">
        <w:t>на</w:t>
      </w:r>
      <w:r w:rsidRPr="001640EB">
        <w:rPr>
          <w:spacing w:val="-4"/>
        </w:rPr>
        <w:t xml:space="preserve"> </w:t>
      </w:r>
      <w:r w:rsidRPr="001640EB">
        <w:t>основе</w:t>
      </w:r>
      <w:r w:rsidRPr="001640EB">
        <w:rPr>
          <w:spacing w:val="1"/>
        </w:rPr>
        <w:t xml:space="preserve"> </w:t>
      </w:r>
      <w:r w:rsidRPr="001640EB">
        <w:t>народных</w:t>
      </w:r>
      <w:r w:rsidRPr="001640EB">
        <w:rPr>
          <w:spacing w:val="-3"/>
        </w:rPr>
        <w:t xml:space="preserve"> </w:t>
      </w:r>
      <w:r w:rsidRPr="001640EB">
        <w:t>жанров</w:t>
      </w:r>
      <w:r w:rsidRPr="001640EB">
        <w:rPr>
          <w:spacing w:val="-1"/>
        </w:rPr>
        <w:t xml:space="preserve"> </w:t>
      </w:r>
      <w:r w:rsidRPr="001640EB">
        <w:t>и</w:t>
      </w:r>
      <w:r w:rsidRPr="001640EB">
        <w:rPr>
          <w:spacing w:val="2"/>
        </w:rPr>
        <w:t xml:space="preserve"> </w:t>
      </w:r>
      <w:r w:rsidRPr="001640EB">
        <w:t>интонаций;</w:t>
      </w:r>
    </w:p>
    <w:p w:rsidR="001640EB" w:rsidRPr="001640EB" w:rsidRDefault="001640EB" w:rsidP="001640EB">
      <w:pPr>
        <w:pStyle w:val="a7"/>
        <w:spacing w:before="1"/>
        <w:ind w:right="128"/>
      </w:pPr>
      <w:r w:rsidRPr="001640EB">
        <w:t>определение</w:t>
      </w:r>
      <w:r w:rsidRPr="001640EB">
        <w:rPr>
          <w:spacing w:val="1"/>
        </w:rPr>
        <w:t xml:space="preserve"> </w:t>
      </w:r>
      <w:r w:rsidRPr="001640EB">
        <w:t>приёмов</w:t>
      </w:r>
      <w:r w:rsidRPr="001640EB">
        <w:rPr>
          <w:spacing w:val="1"/>
        </w:rPr>
        <w:t xml:space="preserve"> </w:t>
      </w:r>
      <w:r w:rsidRPr="001640EB">
        <w:t>обработки,</w:t>
      </w:r>
      <w:r w:rsidRPr="001640EB">
        <w:rPr>
          <w:spacing w:val="1"/>
        </w:rPr>
        <w:t xml:space="preserve"> </w:t>
      </w:r>
      <w:r w:rsidRPr="001640EB">
        <w:t>развития</w:t>
      </w:r>
      <w:r w:rsidRPr="001640EB">
        <w:rPr>
          <w:spacing w:val="1"/>
        </w:rPr>
        <w:t xml:space="preserve"> </w:t>
      </w:r>
      <w:r w:rsidRPr="001640EB">
        <w:t>народных</w:t>
      </w:r>
      <w:r w:rsidRPr="001640EB">
        <w:rPr>
          <w:spacing w:val="1"/>
        </w:rPr>
        <w:t xml:space="preserve"> </w:t>
      </w:r>
      <w:r w:rsidRPr="001640EB">
        <w:t>мелодий;</w:t>
      </w:r>
      <w:r w:rsidRPr="001640EB">
        <w:rPr>
          <w:spacing w:val="1"/>
        </w:rPr>
        <w:t xml:space="preserve"> </w:t>
      </w:r>
      <w:r w:rsidRPr="001640EB">
        <w:t>разучивание,</w:t>
      </w:r>
      <w:r w:rsidRPr="001640EB">
        <w:rPr>
          <w:spacing w:val="1"/>
        </w:rPr>
        <w:t xml:space="preserve"> </w:t>
      </w:r>
      <w:r w:rsidRPr="001640EB">
        <w:t>исполнение</w:t>
      </w:r>
      <w:r w:rsidRPr="001640EB">
        <w:rPr>
          <w:spacing w:val="-57"/>
        </w:rPr>
        <w:t xml:space="preserve"> </w:t>
      </w:r>
      <w:r w:rsidRPr="001640EB">
        <w:t>народных</w:t>
      </w:r>
      <w:r w:rsidRPr="001640EB">
        <w:rPr>
          <w:spacing w:val="1"/>
        </w:rPr>
        <w:t xml:space="preserve"> </w:t>
      </w:r>
      <w:r w:rsidRPr="001640EB">
        <w:t>песен</w:t>
      </w:r>
      <w:r w:rsidRPr="001640EB">
        <w:rPr>
          <w:spacing w:val="1"/>
        </w:rPr>
        <w:t xml:space="preserve"> </w:t>
      </w:r>
      <w:r w:rsidRPr="001640EB">
        <w:t>в</w:t>
      </w:r>
      <w:r w:rsidRPr="001640EB">
        <w:rPr>
          <w:spacing w:val="1"/>
        </w:rPr>
        <w:t xml:space="preserve"> </w:t>
      </w:r>
      <w:r w:rsidRPr="001640EB">
        <w:t>композиторской</w:t>
      </w:r>
      <w:r w:rsidRPr="001640EB">
        <w:rPr>
          <w:spacing w:val="1"/>
        </w:rPr>
        <w:t xml:space="preserve"> </w:t>
      </w:r>
      <w:r w:rsidRPr="001640EB">
        <w:t>обработке;</w:t>
      </w:r>
      <w:r w:rsidRPr="001640EB">
        <w:rPr>
          <w:spacing w:val="1"/>
        </w:rPr>
        <w:t xml:space="preserve"> </w:t>
      </w:r>
      <w:r w:rsidRPr="001640EB">
        <w:t>сравнение</w:t>
      </w:r>
      <w:r w:rsidRPr="001640EB">
        <w:rPr>
          <w:spacing w:val="1"/>
        </w:rPr>
        <w:t xml:space="preserve"> </w:t>
      </w:r>
      <w:r w:rsidRPr="001640EB">
        <w:t>звучания</w:t>
      </w:r>
      <w:r w:rsidRPr="001640EB">
        <w:rPr>
          <w:spacing w:val="1"/>
        </w:rPr>
        <w:t xml:space="preserve"> </w:t>
      </w:r>
      <w:r w:rsidRPr="001640EB">
        <w:t>одних</w:t>
      </w:r>
      <w:r w:rsidRPr="001640EB">
        <w:rPr>
          <w:spacing w:val="1"/>
        </w:rPr>
        <w:t xml:space="preserve"> </w:t>
      </w:r>
      <w:r w:rsidRPr="001640EB">
        <w:t>и</w:t>
      </w:r>
      <w:r w:rsidRPr="001640EB">
        <w:rPr>
          <w:spacing w:val="1"/>
        </w:rPr>
        <w:t xml:space="preserve"> </w:t>
      </w:r>
      <w:r w:rsidRPr="001640EB">
        <w:t>тех</w:t>
      </w:r>
      <w:r w:rsidRPr="001640EB">
        <w:rPr>
          <w:spacing w:val="1"/>
        </w:rPr>
        <w:t xml:space="preserve"> </w:t>
      </w:r>
      <w:r w:rsidRPr="001640EB">
        <w:t>же</w:t>
      </w:r>
      <w:r w:rsidRPr="001640EB">
        <w:rPr>
          <w:spacing w:val="1"/>
        </w:rPr>
        <w:t xml:space="preserve"> </w:t>
      </w:r>
      <w:r w:rsidRPr="001640EB">
        <w:t>мелодий</w:t>
      </w:r>
      <w:r w:rsidRPr="001640EB">
        <w:rPr>
          <w:spacing w:val="1"/>
        </w:rPr>
        <w:t xml:space="preserve"> </w:t>
      </w:r>
      <w:r w:rsidRPr="001640EB">
        <w:t>в</w:t>
      </w:r>
      <w:r w:rsidRPr="001640EB">
        <w:rPr>
          <w:spacing w:val="1"/>
        </w:rPr>
        <w:t xml:space="preserve"> </w:t>
      </w:r>
      <w:r w:rsidRPr="001640EB">
        <w:t>народном</w:t>
      </w:r>
      <w:r w:rsidRPr="001640EB">
        <w:rPr>
          <w:spacing w:val="-2"/>
        </w:rPr>
        <w:t xml:space="preserve"> </w:t>
      </w:r>
      <w:r w:rsidRPr="001640EB">
        <w:t>и</w:t>
      </w:r>
      <w:r w:rsidRPr="001640EB">
        <w:rPr>
          <w:spacing w:val="3"/>
        </w:rPr>
        <w:t xml:space="preserve"> </w:t>
      </w:r>
      <w:r w:rsidRPr="001640EB">
        <w:t>композиторском</w:t>
      </w:r>
    </w:p>
    <w:p w:rsidR="001640EB" w:rsidRPr="001640EB" w:rsidRDefault="001640EB" w:rsidP="001640EB">
      <w:pPr>
        <w:pStyle w:val="a7"/>
        <w:spacing w:line="274" w:lineRule="exact"/>
        <w:ind w:left="852" w:firstLine="0"/>
        <w:jc w:val="left"/>
      </w:pPr>
      <w:r w:rsidRPr="001640EB">
        <w:t>варианте;</w:t>
      </w:r>
    </w:p>
    <w:p w:rsidR="001640EB" w:rsidRPr="001640EB" w:rsidRDefault="001640EB" w:rsidP="001640EB">
      <w:pPr>
        <w:pStyle w:val="a7"/>
        <w:spacing w:before="2"/>
        <w:ind w:right="131"/>
      </w:pPr>
      <w:r w:rsidRPr="001640EB">
        <w:t>обсуждение</w:t>
      </w:r>
      <w:r w:rsidRPr="001640EB">
        <w:rPr>
          <w:spacing w:val="1"/>
        </w:rPr>
        <w:t xml:space="preserve"> </w:t>
      </w:r>
      <w:r w:rsidRPr="001640EB">
        <w:t>аргументированных оценочных суждений</w:t>
      </w:r>
      <w:r w:rsidRPr="001640EB">
        <w:rPr>
          <w:spacing w:val="1"/>
        </w:rPr>
        <w:t xml:space="preserve"> </w:t>
      </w:r>
      <w:r w:rsidRPr="001640EB">
        <w:t>на основе</w:t>
      </w:r>
      <w:r w:rsidRPr="001640EB">
        <w:rPr>
          <w:spacing w:val="1"/>
        </w:rPr>
        <w:t xml:space="preserve"> </w:t>
      </w:r>
      <w:r w:rsidRPr="001640EB">
        <w:t>сравнения; вариативно:</w:t>
      </w:r>
      <w:r w:rsidRPr="001640EB">
        <w:rPr>
          <w:spacing w:val="1"/>
        </w:rPr>
        <w:t xml:space="preserve"> </w:t>
      </w:r>
      <w:r w:rsidRPr="001640EB">
        <w:t>аналогии с изобразительным искусством - сравнение фотографий подлинных образцов народных</w:t>
      </w:r>
      <w:r w:rsidRPr="001640EB">
        <w:rPr>
          <w:spacing w:val="1"/>
        </w:rPr>
        <w:t xml:space="preserve"> </w:t>
      </w:r>
      <w:r w:rsidRPr="001640EB">
        <w:t>промыслов</w:t>
      </w:r>
      <w:r w:rsidRPr="001640EB">
        <w:rPr>
          <w:spacing w:val="1"/>
        </w:rPr>
        <w:t xml:space="preserve"> </w:t>
      </w:r>
      <w:r w:rsidRPr="001640EB">
        <w:t>(гжель,</w:t>
      </w:r>
      <w:r w:rsidRPr="001640EB">
        <w:rPr>
          <w:spacing w:val="1"/>
        </w:rPr>
        <w:t xml:space="preserve"> </w:t>
      </w:r>
      <w:r w:rsidRPr="001640EB">
        <w:t>хохлома,</w:t>
      </w:r>
      <w:r w:rsidRPr="001640EB">
        <w:rPr>
          <w:spacing w:val="1"/>
        </w:rPr>
        <w:t xml:space="preserve"> </w:t>
      </w:r>
      <w:r w:rsidRPr="001640EB">
        <w:t>Городецкая</w:t>
      </w:r>
      <w:r w:rsidRPr="001640EB">
        <w:rPr>
          <w:spacing w:val="1"/>
        </w:rPr>
        <w:t xml:space="preserve"> </w:t>
      </w:r>
      <w:r w:rsidRPr="001640EB">
        <w:t>роспись)</w:t>
      </w:r>
      <w:r w:rsidRPr="001640EB">
        <w:rPr>
          <w:spacing w:val="1"/>
        </w:rPr>
        <w:t xml:space="preserve"> </w:t>
      </w:r>
      <w:r w:rsidRPr="001640EB">
        <w:t>с</w:t>
      </w:r>
      <w:r w:rsidRPr="001640EB">
        <w:rPr>
          <w:spacing w:val="1"/>
        </w:rPr>
        <w:t xml:space="preserve"> </w:t>
      </w:r>
      <w:r w:rsidRPr="001640EB">
        <w:t>творчеством</w:t>
      </w:r>
      <w:r w:rsidRPr="001640EB">
        <w:rPr>
          <w:spacing w:val="1"/>
        </w:rPr>
        <w:t xml:space="preserve"> </w:t>
      </w:r>
      <w:r w:rsidRPr="001640EB">
        <w:t>современных</w:t>
      </w:r>
      <w:r w:rsidRPr="001640EB">
        <w:rPr>
          <w:spacing w:val="1"/>
        </w:rPr>
        <w:t xml:space="preserve"> </w:t>
      </w:r>
      <w:r w:rsidRPr="001640EB">
        <w:t>художников,</w:t>
      </w:r>
      <w:r w:rsidRPr="001640EB">
        <w:rPr>
          <w:spacing w:val="1"/>
        </w:rPr>
        <w:t xml:space="preserve"> </w:t>
      </w:r>
      <w:r w:rsidRPr="001640EB">
        <w:t>модельеров,</w:t>
      </w:r>
      <w:r w:rsidRPr="001640EB">
        <w:rPr>
          <w:spacing w:val="3"/>
        </w:rPr>
        <w:t xml:space="preserve"> </w:t>
      </w:r>
      <w:r w:rsidRPr="001640EB">
        <w:t>дизайнеров,</w:t>
      </w:r>
      <w:r w:rsidRPr="001640EB">
        <w:rPr>
          <w:spacing w:val="-2"/>
        </w:rPr>
        <w:t xml:space="preserve"> </w:t>
      </w:r>
      <w:r w:rsidRPr="001640EB">
        <w:t>работающих</w:t>
      </w:r>
      <w:r w:rsidRPr="001640EB">
        <w:rPr>
          <w:spacing w:val="-3"/>
        </w:rPr>
        <w:t xml:space="preserve"> </w:t>
      </w:r>
      <w:r w:rsidRPr="001640EB">
        <w:t>в</w:t>
      </w:r>
      <w:r w:rsidRPr="001640EB">
        <w:rPr>
          <w:spacing w:val="2"/>
        </w:rPr>
        <w:t xml:space="preserve"> </w:t>
      </w:r>
      <w:r w:rsidRPr="001640EB">
        <w:t>соответствующих</w:t>
      </w:r>
      <w:r w:rsidRPr="001640EB">
        <w:rPr>
          <w:spacing w:val="-4"/>
        </w:rPr>
        <w:t xml:space="preserve"> </w:t>
      </w:r>
      <w:r w:rsidRPr="001640EB">
        <w:t>техниках</w:t>
      </w:r>
      <w:r w:rsidRPr="001640EB">
        <w:rPr>
          <w:spacing w:val="-3"/>
        </w:rPr>
        <w:t xml:space="preserve"> </w:t>
      </w:r>
      <w:r w:rsidRPr="001640EB">
        <w:t>росписи.</w:t>
      </w:r>
    </w:p>
    <w:p w:rsidR="001640EB" w:rsidRPr="001640EB" w:rsidRDefault="001640EB" w:rsidP="001640EB">
      <w:pPr>
        <w:pStyle w:val="a7"/>
        <w:spacing w:line="275" w:lineRule="exact"/>
        <w:ind w:left="852" w:firstLine="0"/>
      </w:pPr>
      <w:r w:rsidRPr="001640EB">
        <w:t>Модуль</w:t>
      </w:r>
      <w:r w:rsidRPr="001640EB">
        <w:rPr>
          <w:spacing w:val="-3"/>
        </w:rPr>
        <w:t xml:space="preserve"> </w:t>
      </w:r>
      <w:r w:rsidRPr="001640EB">
        <w:t>№</w:t>
      </w:r>
      <w:r w:rsidRPr="001640EB">
        <w:rPr>
          <w:spacing w:val="-3"/>
        </w:rPr>
        <w:t xml:space="preserve"> </w:t>
      </w:r>
      <w:r w:rsidRPr="001640EB">
        <w:t>2</w:t>
      </w:r>
      <w:r w:rsidRPr="001640EB">
        <w:rPr>
          <w:spacing w:val="-4"/>
        </w:rPr>
        <w:t xml:space="preserve"> </w:t>
      </w:r>
      <w:r w:rsidRPr="001640EB">
        <w:t>«Классическая</w:t>
      </w:r>
      <w:r w:rsidRPr="001640EB">
        <w:rPr>
          <w:spacing w:val="-3"/>
        </w:rPr>
        <w:t xml:space="preserve"> </w:t>
      </w:r>
      <w:r w:rsidRPr="001640EB">
        <w:t>музыка».</w:t>
      </w:r>
    </w:p>
    <w:p w:rsidR="001640EB" w:rsidRPr="001640EB" w:rsidRDefault="001640EB" w:rsidP="001640EB">
      <w:pPr>
        <w:pStyle w:val="a7"/>
        <w:ind w:right="131"/>
      </w:pPr>
      <w:r w:rsidRPr="001640EB">
        <w:t>Данный модуль является одним из важнейших. Шедевры мировой музыкальной классики</w:t>
      </w:r>
      <w:r w:rsidRPr="001640EB">
        <w:rPr>
          <w:spacing w:val="1"/>
        </w:rPr>
        <w:t xml:space="preserve"> </w:t>
      </w:r>
      <w:r w:rsidRPr="001640EB">
        <w:t>составляют золотой фонд музыкальной культуры.</w:t>
      </w:r>
      <w:r w:rsidRPr="001640EB">
        <w:rPr>
          <w:spacing w:val="1"/>
        </w:rPr>
        <w:t xml:space="preserve"> </w:t>
      </w:r>
      <w:r w:rsidRPr="001640EB">
        <w:t>Проверенные временем образцы камерных и</w:t>
      </w:r>
      <w:r w:rsidRPr="001640EB">
        <w:rPr>
          <w:spacing w:val="1"/>
        </w:rPr>
        <w:t xml:space="preserve"> </w:t>
      </w:r>
      <w:r w:rsidRPr="001640EB">
        <w:t>симфонических сочинений позволяют раскрыть перед обучающимися богатую палитру мыслей и</w:t>
      </w:r>
      <w:r w:rsidRPr="001640EB">
        <w:rPr>
          <w:spacing w:val="1"/>
        </w:rPr>
        <w:t xml:space="preserve"> </w:t>
      </w:r>
      <w:r w:rsidRPr="001640EB">
        <w:t>чувств,</w:t>
      </w:r>
      <w:r w:rsidRPr="001640EB">
        <w:rPr>
          <w:spacing w:val="1"/>
        </w:rPr>
        <w:t xml:space="preserve"> </w:t>
      </w:r>
      <w:r w:rsidRPr="001640EB">
        <w:t>воплощённую</w:t>
      </w:r>
      <w:r w:rsidRPr="001640EB">
        <w:rPr>
          <w:spacing w:val="1"/>
        </w:rPr>
        <w:t xml:space="preserve"> </w:t>
      </w:r>
      <w:r w:rsidRPr="001640EB">
        <w:t>в</w:t>
      </w:r>
      <w:r w:rsidRPr="001640EB">
        <w:rPr>
          <w:spacing w:val="1"/>
        </w:rPr>
        <w:t xml:space="preserve"> </w:t>
      </w:r>
      <w:r w:rsidRPr="001640EB">
        <w:t>звуках</w:t>
      </w:r>
      <w:r w:rsidRPr="001640EB">
        <w:rPr>
          <w:spacing w:val="1"/>
        </w:rPr>
        <w:t xml:space="preserve"> </w:t>
      </w:r>
      <w:r w:rsidRPr="001640EB">
        <w:t>музыкальным</w:t>
      </w:r>
      <w:r w:rsidRPr="001640EB">
        <w:rPr>
          <w:spacing w:val="1"/>
        </w:rPr>
        <w:t xml:space="preserve"> </w:t>
      </w:r>
      <w:r w:rsidRPr="001640EB">
        <w:t>гением</w:t>
      </w:r>
      <w:r w:rsidRPr="001640EB">
        <w:rPr>
          <w:spacing w:val="1"/>
        </w:rPr>
        <w:t xml:space="preserve"> </w:t>
      </w:r>
      <w:r w:rsidRPr="001640EB">
        <w:t>великих</w:t>
      </w:r>
      <w:r w:rsidRPr="001640EB">
        <w:rPr>
          <w:spacing w:val="1"/>
        </w:rPr>
        <w:t xml:space="preserve"> </w:t>
      </w:r>
      <w:r w:rsidRPr="001640EB">
        <w:t>композиторов,</w:t>
      </w:r>
      <w:r w:rsidRPr="001640EB">
        <w:rPr>
          <w:spacing w:val="1"/>
        </w:rPr>
        <w:t xml:space="preserve"> </w:t>
      </w:r>
      <w:r w:rsidRPr="001640EB">
        <w:t>воспитывать</w:t>
      </w:r>
      <w:r w:rsidRPr="001640EB">
        <w:rPr>
          <w:spacing w:val="1"/>
        </w:rPr>
        <w:t xml:space="preserve"> </w:t>
      </w:r>
      <w:r w:rsidRPr="001640EB">
        <w:t>их</w:t>
      </w:r>
      <w:r w:rsidRPr="001640EB">
        <w:rPr>
          <w:spacing w:val="1"/>
        </w:rPr>
        <w:t xml:space="preserve"> </w:t>
      </w:r>
      <w:r w:rsidRPr="001640EB">
        <w:t>музыкальный</w:t>
      </w:r>
      <w:r w:rsidRPr="001640EB">
        <w:rPr>
          <w:spacing w:val="-3"/>
        </w:rPr>
        <w:t xml:space="preserve"> </w:t>
      </w:r>
      <w:r w:rsidRPr="001640EB">
        <w:t>вкус на</w:t>
      </w:r>
      <w:r w:rsidRPr="001640EB">
        <w:rPr>
          <w:spacing w:val="1"/>
        </w:rPr>
        <w:t xml:space="preserve"> </w:t>
      </w:r>
      <w:r w:rsidRPr="001640EB">
        <w:t>подлинно</w:t>
      </w:r>
      <w:r w:rsidRPr="001640EB">
        <w:rPr>
          <w:spacing w:val="5"/>
        </w:rPr>
        <w:t xml:space="preserve"> </w:t>
      </w:r>
      <w:r w:rsidRPr="001640EB">
        <w:t>художественных</w:t>
      </w:r>
      <w:r w:rsidRPr="001640EB">
        <w:rPr>
          <w:spacing w:val="-3"/>
        </w:rPr>
        <w:t xml:space="preserve"> </w:t>
      </w:r>
      <w:r w:rsidRPr="001640EB">
        <w:t>произведениях.</w:t>
      </w:r>
    </w:p>
    <w:p w:rsidR="001640EB" w:rsidRPr="001640EB" w:rsidRDefault="001640EB" w:rsidP="001640EB">
      <w:pPr>
        <w:pStyle w:val="a7"/>
        <w:spacing w:before="2" w:line="275" w:lineRule="exact"/>
        <w:ind w:left="852" w:firstLine="0"/>
      </w:pPr>
      <w:r w:rsidRPr="001640EB">
        <w:t>Композитор</w:t>
      </w:r>
      <w:r w:rsidRPr="001640EB">
        <w:rPr>
          <w:spacing w:val="-4"/>
        </w:rPr>
        <w:t xml:space="preserve"> </w:t>
      </w:r>
      <w:r w:rsidRPr="001640EB">
        <w:t>-</w:t>
      </w:r>
      <w:r w:rsidRPr="001640EB">
        <w:rPr>
          <w:spacing w:val="-3"/>
        </w:rPr>
        <w:t xml:space="preserve"> </w:t>
      </w:r>
      <w:r w:rsidRPr="001640EB">
        <w:t>исполнитель</w:t>
      </w:r>
      <w:r w:rsidRPr="001640EB">
        <w:rPr>
          <w:spacing w:val="-2"/>
        </w:rPr>
        <w:t xml:space="preserve"> </w:t>
      </w:r>
      <w:r w:rsidRPr="001640EB">
        <w:t>-</w:t>
      </w:r>
      <w:r w:rsidRPr="001640EB">
        <w:rPr>
          <w:spacing w:val="-3"/>
        </w:rPr>
        <w:t xml:space="preserve"> </w:t>
      </w:r>
      <w:r w:rsidRPr="001640EB">
        <w:t>слушатель.</w:t>
      </w:r>
    </w:p>
    <w:p w:rsidR="001640EB" w:rsidRPr="001640EB" w:rsidRDefault="001640EB" w:rsidP="001640EB">
      <w:pPr>
        <w:pStyle w:val="a7"/>
        <w:ind w:right="122"/>
      </w:pPr>
      <w:r w:rsidRPr="001640EB">
        <w:t>Содержание: композитор, исполнитель, особенности их деятельности, творчества. Умение</w:t>
      </w:r>
      <w:r w:rsidRPr="001640EB">
        <w:rPr>
          <w:spacing w:val="1"/>
        </w:rPr>
        <w:t xml:space="preserve"> </w:t>
      </w:r>
      <w:r w:rsidRPr="001640EB">
        <w:t>слушать</w:t>
      </w:r>
      <w:r w:rsidRPr="001640EB">
        <w:rPr>
          <w:spacing w:val="2"/>
        </w:rPr>
        <w:t xml:space="preserve"> </w:t>
      </w:r>
      <w:r w:rsidRPr="001640EB">
        <w:t>музыку.</w:t>
      </w:r>
      <w:r w:rsidRPr="001640EB">
        <w:rPr>
          <w:spacing w:val="3"/>
        </w:rPr>
        <w:t xml:space="preserve"> </w:t>
      </w:r>
      <w:r w:rsidRPr="001640EB">
        <w:t>Концерт,</w:t>
      </w:r>
      <w:r w:rsidRPr="001640EB">
        <w:rPr>
          <w:spacing w:val="-1"/>
        </w:rPr>
        <w:t xml:space="preserve"> </w:t>
      </w:r>
      <w:r w:rsidRPr="001640EB">
        <w:t>концертный</w:t>
      </w:r>
      <w:r w:rsidRPr="001640EB">
        <w:rPr>
          <w:spacing w:val="-3"/>
        </w:rPr>
        <w:t xml:space="preserve"> </w:t>
      </w:r>
      <w:r w:rsidRPr="001640EB">
        <w:t>зал.</w:t>
      </w:r>
      <w:r w:rsidRPr="001640EB">
        <w:rPr>
          <w:spacing w:val="-1"/>
        </w:rPr>
        <w:t xml:space="preserve"> </w:t>
      </w:r>
      <w:r w:rsidRPr="001640EB">
        <w:t>Правила поведения</w:t>
      </w:r>
      <w:r w:rsidRPr="001640EB">
        <w:rPr>
          <w:spacing w:val="-4"/>
        </w:rPr>
        <w:t xml:space="preserve"> </w:t>
      </w:r>
      <w:r w:rsidRPr="001640EB">
        <w:t>в</w:t>
      </w:r>
      <w:r w:rsidRPr="001640EB">
        <w:rPr>
          <w:spacing w:val="-2"/>
        </w:rPr>
        <w:t xml:space="preserve"> </w:t>
      </w:r>
      <w:r w:rsidRPr="001640EB">
        <w:t>концертном</w:t>
      </w:r>
      <w:r w:rsidRPr="001640EB">
        <w:rPr>
          <w:spacing w:val="-2"/>
        </w:rPr>
        <w:t xml:space="preserve"> </w:t>
      </w:r>
      <w:r w:rsidRPr="001640EB">
        <w:t>зале.</w:t>
      </w:r>
    </w:p>
    <w:p w:rsidR="001640EB" w:rsidRPr="001640EB" w:rsidRDefault="001640EB" w:rsidP="001640EB">
      <w:pPr>
        <w:pStyle w:val="a7"/>
        <w:ind w:right="137"/>
      </w:pPr>
      <w:r w:rsidRPr="001640EB">
        <w:t>Виды</w:t>
      </w:r>
      <w:r w:rsidRPr="001640EB">
        <w:rPr>
          <w:spacing w:val="1"/>
        </w:rPr>
        <w:t xml:space="preserve"> </w:t>
      </w:r>
      <w:r w:rsidRPr="001640EB">
        <w:t>деятельности</w:t>
      </w:r>
      <w:r w:rsidRPr="001640EB">
        <w:rPr>
          <w:spacing w:val="1"/>
        </w:rPr>
        <w:t xml:space="preserve"> </w:t>
      </w:r>
      <w:r w:rsidRPr="001640EB">
        <w:t>обучающихся:</w:t>
      </w:r>
      <w:r w:rsidRPr="001640EB">
        <w:rPr>
          <w:spacing w:val="1"/>
        </w:rPr>
        <w:t xml:space="preserve"> </w:t>
      </w:r>
      <w:r w:rsidRPr="001640EB">
        <w:t>просмотр</w:t>
      </w:r>
      <w:r w:rsidRPr="001640EB">
        <w:rPr>
          <w:spacing w:val="1"/>
        </w:rPr>
        <w:t xml:space="preserve"> </w:t>
      </w:r>
      <w:r w:rsidRPr="001640EB">
        <w:t>видеозаписи</w:t>
      </w:r>
      <w:r w:rsidRPr="001640EB">
        <w:rPr>
          <w:spacing w:val="1"/>
        </w:rPr>
        <w:t xml:space="preserve"> </w:t>
      </w:r>
      <w:r w:rsidRPr="001640EB">
        <w:t>концерта;</w:t>
      </w:r>
      <w:r w:rsidRPr="001640EB">
        <w:rPr>
          <w:spacing w:val="1"/>
        </w:rPr>
        <w:t xml:space="preserve"> </w:t>
      </w:r>
      <w:r w:rsidRPr="001640EB">
        <w:t>слушание</w:t>
      </w:r>
      <w:r w:rsidRPr="001640EB">
        <w:rPr>
          <w:spacing w:val="1"/>
        </w:rPr>
        <w:t xml:space="preserve"> </w:t>
      </w:r>
      <w:r w:rsidRPr="001640EB">
        <w:t>музыки,</w:t>
      </w:r>
      <w:r w:rsidRPr="001640EB">
        <w:rPr>
          <w:spacing w:val="1"/>
        </w:rPr>
        <w:t xml:space="preserve"> </w:t>
      </w:r>
      <w:r w:rsidRPr="001640EB">
        <w:t>рассматривание иллюстраций;</w:t>
      </w:r>
      <w:r w:rsidRPr="001640EB">
        <w:rPr>
          <w:spacing w:val="-3"/>
        </w:rPr>
        <w:t xml:space="preserve"> </w:t>
      </w:r>
      <w:r w:rsidRPr="001640EB">
        <w:t>диалог</w:t>
      </w:r>
      <w:r w:rsidRPr="001640EB">
        <w:rPr>
          <w:spacing w:val="-2"/>
        </w:rPr>
        <w:t xml:space="preserve"> </w:t>
      </w:r>
      <w:r w:rsidRPr="001640EB">
        <w:t>с</w:t>
      </w:r>
      <w:r w:rsidRPr="001640EB">
        <w:rPr>
          <w:spacing w:val="1"/>
        </w:rPr>
        <w:t xml:space="preserve"> </w:t>
      </w:r>
      <w:r w:rsidRPr="001640EB">
        <w:t>учителем</w:t>
      </w:r>
      <w:r w:rsidRPr="001640EB">
        <w:rPr>
          <w:spacing w:val="3"/>
        </w:rPr>
        <w:t xml:space="preserve"> </w:t>
      </w:r>
      <w:r w:rsidRPr="001640EB">
        <w:t>по</w:t>
      </w:r>
      <w:r w:rsidRPr="001640EB">
        <w:rPr>
          <w:spacing w:val="1"/>
        </w:rPr>
        <w:t xml:space="preserve"> </w:t>
      </w:r>
      <w:r w:rsidRPr="001640EB">
        <w:t>теме</w:t>
      </w:r>
      <w:r w:rsidRPr="001640EB">
        <w:rPr>
          <w:spacing w:val="1"/>
        </w:rPr>
        <w:t xml:space="preserve"> </w:t>
      </w:r>
      <w:r w:rsidRPr="001640EB">
        <w:t>занятия;</w:t>
      </w:r>
    </w:p>
    <w:p w:rsidR="001640EB" w:rsidRPr="001640EB" w:rsidRDefault="001640EB" w:rsidP="001640EB">
      <w:pPr>
        <w:pStyle w:val="a7"/>
        <w:spacing w:line="271" w:lineRule="exact"/>
        <w:ind w:left="852" w:firstLine="0"/>
      </w:pPr>
      <w:r w:rsidRPr="001640EB">
        <w:t>«Я</w:t>
      </w:r>
      <w:r w:rsidRPr="001640EB">
        <w:rPr>
          <w:spacing w:val="-3"/>
        </w:rPr>
        <w:t xml:space="preserve"> </w:t>
      </w:r>
      <w:r w:rsidRPr="001640EB">
        <w:t>-</w:t>
      </w:r>
      <w:r w:rsidRPr="001640EB">
        <w:rPr>
          <w:spacing w:val="2"/>
        </w:rPr>
        <w:t xml:space="preserve"> </w:t>
      </w:r>
      <w:r w:rsidRPr="001640EB">
        <w:t>исполнитель»</w:t>
      </w:r>
      <w:r w:rsidRPr="001640EB">
        <w:rPr>
          <w:spacing w:val="-5"/>
        </w:rPr>
        <w:t xml:space="preserve"> </w:t>
      </w:r>
      <w:r w:rsidRPr="001640EB">
        <w:t>(игра</w:t>
      </w:r>
      <w:r w:rsidRPr="001640EB">
        <w:rPr>
          <w:spacing w:val="1"/>
        </w:rPr>
        <w:t xml:space="preserve"> </w:t>
      </w:r>
      <w:r w:rsidRPr="001640EB">
        <w:t>-</w:t>
      </w:r>
      <w:r w:rsidRPr="001640EB">
        <w:rPr>
          <w:spacing w:val="-3"/>
        </w:rPr>
        <w:t xml:space="preserve"> </w:t>
      </w:r>
      <w:r w:rsidRPr="001640EB">
        <w:t>имитация</w:t>
      </w:r>
      <w:r w:rsidRPr="001640EB">
        <w:rPr>
          <w:spacing w:val="-5"/>
        </w:rPr>
        <w:t xml:space="preserve"> </w:t>
      </w:r>
      <w:r w:rsidRPr="001640EB">
        <w:t>исполнительских</w:t>
      </w:r>
      <w:r w:rsidRPr="001640EB">
        <w:rPr>
          <w:spacing w:val="-5"/>
        </w:rPr>
        <w:t xml:space="preserve"> </w:t>
      </w:r>
      <w:r w:rsidRPr="001640EB">
        <w:t>движений);</w:t>
      </w:r>
    </w:p>
    <w:p w:rsidR="001640EB" w:rsidRPr="001640EB" w:rsidRDefault="001640EB" w:rsidP="001640EB">
      <w:pPr>
        <w:pStyle w:val="a7"/>
        <w:spacing w:line="235" w:lineRule="auto"/>
        <w:ind w:left="852" w:right="1819" w:firstLine="0"/>
      </w:pPr>
      <w:r w:rsidRPr="001640EB">
        <w:t>игра</w:t>
      </w:r>
      <w:r w:rsidRPr="001640EB">
        <w:rPr>
          <w:spacing w:val="-3"/>
        </w:rPr>
        <w:t xml:space="preserve"> </w:t>
      </w:r>
      <w:r w:rsidRPr="001640EB">
        <w:t>«Я</w:t>
      </w:r>
      <w:r w:rsidRPr="001640EB">
        <w:rPr>
          <w:spacing w:val="-3"/>
        </w:rPr>
        <w:t xml:space="preserve"> </w:t>
      </w:r>
      <w:r w:rsidRPr="001640EB">
        <w:t>- композитор»</w:t>
      </w:r>
      <w:r w:rsidRPr="001640EB">
        <w:rPr>
          <w:spacing w:val="-6"/>
        </w:rPr>
        <w:t xml:space="preserve"> </w:t>
      </w:r>
      <w:r w:rsidRPr="001640EB">
        <w:t>(сочинение</w:t>
      </w:r>
      <w:r w:rsidRPr="001640EB">
        <w:rPr>
          <w:spacing w:val="-7"/>
        </w:rPr>
        <w:t xml:space="preserve"> </w:t>
      </w:r>
      <w:r w:rsidRPr="001640EB">
        <w:t>небольших</w:t>
      </w:r>
      <w:r w:rsidRPr="001640EB">
        <w:rPr>
          <w:spacing w:val="-11"/>
        </w:rPr>
        <w:t xml:space="preserve"> </w:t>
      </w:r>
      <w:r w:rsidRPr="001640EB">
        <w:t>попевок,</w:t>
      </w:r>
      <w:r w:rsidRPr="001640EB">
        <w:rPr>
          <w:spacing w:val="-5"/>
        </w:rPr>
        <w:t xml:space="preserve"> </w:t>
      </w:r>
      <w:r w:rsidRPr="001640EB">
        <w:t>мелодических</w:t>
      </w:r>
      <w:r w:rsidRPr="001640EB">
        <w:rPr>
          <w:spacing w:val="-6"/>
        </w:rPr>
        <w:t xml:space="preserve"> </w:t>
      </w:r>
      <w:r w:rsidRPr="001640EB">
        <w:t>фраз);</w:t>
      </w:r>
      <w:r w:rsidRPr="001640EB">
        <w:rPr>
          <w:spacing w:val="-58"/>
        </w:rPr>
        <w:t xml:space="preserve"> </w:t>
      </w:r>
      <w:r w:rsidRPr="001640EB">
        <w:t>освоение правил</w:t>
      </w:r>
      <w:r w:rsidRPr="001640EB">
        <w:rPr>
          <w:spacing w:val="2"/>
        </w:rPr>
        <w:t xml:space="preserve"> </w:t>
      </w:r>
      <w:r w:rsidRPr="001640EB">
        <w:t>поведения</w:t>
      </w:r>
      <w:r w:rsidRPr="001640EB">
        <w:rPr>
          <w:spacing w:val="2"/>
        </w:rPr>
        <w:t xml:space="preserve"> </w:t>
      </w:r>
      <w:r w:rsidRPr="001640EB">
        <w:t>на концерте;</w:t>
      </w:r>
    </w:p>
    <w:p w:rsidR="001640EB" w:rsidRPr="001640EB" w:rsidRDefault="001640EB" w:rsidP="001640EB">
      <w:pPr>
        <w:pStyle w:val="a7"/>
        <w:spacing w:before="2"/>
        <w:ind w:right="128"/>
      </w:pPr>
      <w:r w:rsidRPr="001640EB">
        <w:t>вариативно: «Как на концерте» - выступление учителя или одноклассника, обучающегося в</w:t>
      </w:r>
      <w:r w:rsidRPr="001640EB">
        <w:rPr>
          <w:spacing w:val="1"/>
        </w:rPr>
        <w:t xml:space="preserve"> </w:t>
      </w:r>
      <w:r w:rsidRPr="001640EB">
        <w:t>музыкальной школе, с исполнением краткого музыкального произведения; посещение концерта</w:t>
      </w:r>
      <w:r w:rsidRPr="001640EB">
        <w:rPr>
          <w:spacing w:val="1"/>
        </w:rPr>
        <w:t xml:space="preserve"> </w:t>
      </w:r>
      <w:r w:rsidRPr="001640EB">
        <w:t>классической</w:t>
      </w:r>
      <w:r w:rsidRPr="001640EB">
        <w:rPr>
          <w:spacing w:val="2"/>
        </w:rPr>
        <w:t xml:space="preserve"> </w:t>
      </w:r>
      <w:r w:rsidRPr="001640EB">
        <w:t>музыки.</w:t>
      </w:r>
    </w:p>
    <w:p w:rsidR="001640EB" w:rsidRPr="001640EB" w:rsidRDefault="001640EB" w:rsidP="001640EB">
      <w:pPr>
        <w:pStyle w:val="a7"/>
        <w:spacing w:line="274" w:lineRule="exact"/>
        <w:ind w:left="852" w:firstLine="0"/>
      </w:pPr>
      <w:r w:rsidRPr="001640EB">
        <w:t>Композиторы</w:t>
      </w:r>
      <w:r w:rsidRPr="001640EB">
        <w:rPr>
          <w:spacing w:val="-1"/>
        </w:rPr>
        <w:t xml:space="preserve"> </w:t>
      </w:r>
      <w:r w:rsidRPr="001640EB">
        <w:t>-</w:t>
      </w:r>
      <w:r w:rsidRPr="001640EB">
        <w:rPr>
          <w:spacing w:val="-2"/>
        </w:rPr>
        <w:t xml:space="preserve"> </w:t>
      </w:r>
      <w:r w:rsidRPr="001640EB">
        <w:t>детям.</w:t>
      </w:r>
    </w:p>
    <w:p w:rsidR="001640EB" w:rsidRPr="001640EB" w:rsidRDefault="001640EB" w:rsidP="001640EB">
      <w:pPr>
        <w:pStyle w:val="a7"/>
        <w:spacing w:before="3" w:line="275" w:lineRule="exact"/>
        <w:ind w:left="852" w:firstLine="0"/>
      </w:pPr>
      <w:r w:rsidRPr="001640EB">
        <w:rPr>
          <w:spacing w:val="-1"/>
        </w:rPr>
        <w:t>Содержание:</w:t>
      </w:r>
      <w:r w:rsidRPr="001640EB">
        <w:rPr>
          <w:spacing w:val="-14"/>
        </w:rPr>
        <w:t xml:space="preserve"> </w:t>
      </w:r>
      <w:r w:rsidRPr="001640EB">
        <w:rPr>
          <w:spacing w:val="-1"/>
        </w:rPr>
        <w:t xml:space="preserve">детская </w:t>
      </w:r>
      <w:r w:rsidRPr="001640EB">
        <w:t>музыка</w:t>
      </w:r>
      <w:r w:rsidRPr="001640EB">
        <w:rPr>
          <w:spacing w:val="-2"/>
        </w:rPr>
        <w:t xml:space="preserve"> </w:t>
      </w:r>
      <w:r w:rsidRPr="001640EB">
        <w:t>П.И. Чайковского,</w:t>
      </w:r>
      <w:r w:rsidRPr="001640EB">
        <w:rPr>
          <w:spacing w:val="1"/>
        </w:rPr>
        <w:t xml:space="preserve"> </w:t>
      </w:r>
      <w:r w:rsidRPr="001640EB">
        <w:t>С.С. Прокофьева,</w:t>
      </w:r>
    </w:p>
    <w:p w:rsidR="001640EB" w:rsidRPr="001640EB" w:rsidRDefault="001640EB" w:rsidP="001640EB">
      <w:pPr>
        <w:pStyle w:val="a7"/>
        <w:ind w:left="852" w:right="1491" w:firstLine="0"/>
      </w:pPr>
      <w:r w:rsidRPr="001640EB">
        <w:t>Д.Б. Кабалевского и других композиторов. Понятие жанра. Песня, танец, марш.</w:t>
      </w:r>
      <w:r w:rsidRPr="001640EB">
        <w:rPr>
          <w:spacing w:val="-58"/>
        </w:rPr>
        <w:t xml:space="preserve"> </w:t>
      </w:r>
      <w:r w:rsidRPr="001640EB">
        <w:t>Виды</w:t>
      </w:r>
      <w:r w:rsidRPr="001640EB">
        <w:rPr>
          <w:spacing w:val="2"/>
        </w:rPr>
        <w:t xml:space="preserve"> </w:t>
      </w:r>
      <w:r w:rsidRPr="001640EB">
        <w:t>деятельности</w:t>
      </w:r>
      <w:r w:rsidRPr="001640EB">
        <w:rPr>
          <w:spacing w:val="-4"/>
        </w:rPr>
        <w:t xml:space="preserve"> </w:t>
      </w:r>
      <w:r w:rsidRPr="001640EB">
        <w:t>обучающихся:</w:t>
      </w:r>
    </w:p>
    <w:p w:rsidR="001640EB" w:rsidRPr="001640EB" w:rsidRDefault="001640EB" w:rsidP="001640EB">
      <w:pPr>
        <w:pStyle w:val="a7"/>
        <w:ind w:right="128"/>
      </w:pPr>
      <w:r w:rsidRPr="001640EB">
        <w:t>слушание музыки, определение основного характера, музыкальновыразительных средств,</w:t>
      </w:r>
      <w:r w:rsidRPr="001640EB">
        <w:rPr>
          <w:spacing w:val="1"/>
        </w:rPr>
        <w:t xml:space="preserve"> </w:t>
      </w:r>
      <w:r w:rsidRPr="001640EB">
        <w:t>использованных</w:t>
      </w:r>
      <w:r w:rsidRPr="001640EB">
        <w:rPr>
          <w:spacing w:val="1"/>
        </w:rPr>
        <w:t xml:space="preserve"> </w:t>
      </w:r>
      <w:r w:rsidRPr="001640EB">
        <w:t>композитором;</w:t>
      </w:r>
      <w:r w:rsidRPr="001640EB">
        <w:rPr>
          <w:spacing w:val="1"/>
        </w:rPr>
        <w:t xml:space="preserve"> </w:t>
      </w:r>
      <w:r w:rsidRPr="001640EB">
        <w:t>подбор</w:t>
      </w:r>
      <w:r w:rsidRPr="001640EB">
        <w:rPr>
          <w:spacing w:val="1"/>
        </w:rPr>
        <w:t xml:space="preserve"> </w:t>
      </w:r>
      <w:r w:rsidRPr="001640EB">
        <w:t>эпитетов,</w:t>
      </w:r>
      <w:r w:rsidRPr="001640EB">
        <w:rPr>
          <w:spacing w:val="1"/>
        </w:rPr>
        <w:t xml:space="preserve"> </w:t>
      </w:r>
      <w:r w:rsidRPr="001640EB">
        <w:t>иллюстраций</w:t>
      </w:r>
      <w:r w:rsidRPr="001640EB">
        <w:rPr>
          <w:spacing w:val="1"/>
        </w:rPr>
        <w:t xml:space="preserve"> </w:t>
      </w:r>
      <w:r w:rsidRPr="001640EB">
        <w:t>к</w:t>
      </w:r>
      <w:r w:rsidRPr="001640EB">
        <w:rPr>
          <w:spacing w:val="1"/>
        </w:rPr>
        <w:t xml:space="preserve"> </w:t>
      </w:r>
      <w:r w:rsidRPr="001640EB">
        <w:t>музыке;</w:t>
      </w:r>
      <w:r w:rsidRPr="001640EB">
        <w:rPr>
          <w:spacing w:val="1"/>
        </w:rPr>
        <w:t xml:space="preserve"> </w:t>
      </w:r>
      <w:r w:rsidRPr="001640EB">
        <w:t>определение</w:t>
      </w:r>
      <w:r w:rsidRPr="001640EB">
        <w:rPr>
          <w:spacing w:val="1"/>
        </w:rPr>
        <w:t xml:space="preserve"> </w:t>
      </w:r>
      <w:r w:rsidRPr="001640EB">
        <w:t>жанра;</w:t>
      </w:r>
      <w:r w:rsidRPr="001640EB">
        <w:rPr>
          <w:spacing w:val="1"/>
        </w:rPr>
        <w:t xml:space="preserve"> </w:t>
      </w:r>
      <w:r w:rsidRPr="001640EB">
        <w:t>музыкальная</w:t>
      </w:r>
      <w:r w:rsidRPr="001640EB">
        <w:rPr>
          <w:spacing w:val="1"/>
        </w:rPr>
        <w:t xml:space="preserve"> </w:t>
      </w:r>
      <w:r w:rsidRPr="001640EB">
        <w:t>викторина;</w:t>
      </w:r>
    </w:p>
    <w:p w:rsidR="001640EB" w:rsidRPr="001640EB" w:rsidRDefault="001640EB" w:rsidP="001640EB">
      <w:pPr>
        <w:pStyle w:val="a7"/>
        <w:spacing w:before="62"/>
        <w:ind w:right="124"/>
      </w:pPr>
      <w:r w:rsidRPr="001640EB">
        <w:t>вариативно:</w:t>
      </w:r>
      <w:r w:rsidRPr="001640EB">
        <w:rPr>
          <w:spacing w:val="1"/>
        </w:rPr>
        <w:t xml:space="preserve"> </w:t>
      </w:r>
      <w:r w:rsidRPr="001640EB">
        <w:t>вокализация,</w:t>
      </w:r>
      <w:r w:rsidRPr="001640EB">
        <w:rPr>
          <w:spacing w:val="1"/>
        </w:rPr>
        <w:t xml:space="preserve"> </w:t>
      </w:r>
      <w:r w:rsidRPr="001640EB">
        <w:t>исполнение</w:t>
      </w:r>
      <w:r w:rsidRPr="001640EB">
        <w:rPr>
          <w:spacing w:val="1"/>
        </w:rPr>
        <w:t xml:space="preserve"> </w:t>
      </w:r>
      <w:r w:rsidRPr="001640EB">
        <w:t>мелодий</w:t>
      </w:r>
      <w:r w:rsidRPr="001640EB">
        <w:rPr>
          <w:spacing w:val="1"/>
        </w:rPr>
        <w:t xml:space="preserve"> </w:t>
      </w:r>
      <w:r w:rsidRPr="001640EB">
        <w:t>инструментальных</w:t>
      </w:r>
      <w:r w:rsidRPr="001640EB">
        <w:rPr>
          <w:spacing w:val="1"/>
        </w:rPr>
        <w:t xml:space="preserve"> </w:t>
      </w:r>
      <w:r w:rsidRPr="001640EB">
        <w:t>пьес</w:t>
      </w:r>
      <w:r w:rsidRPr="001640EB">
        <w:rPr>
          <w:spacing w:val="1"/>
        </w:rPr>
        <w:t xml:space="preserve"> </w:t>
      </w:r>
      <w:r w:rsidRPr="001640EB">
        <w:t>со</w:t>
      </w:r>
      <w:r w:rsidRPr="001640EB">
        <w:rPr>
          <w:spacing w:val="1"/>
        </w:rPr>
        <w:t xml:space="preserve"> </w:t>
      </w:r>
      <w:r w:rsidRPr="001640EB">
        <w:t>словами;</w:t>
      </w:r>
      <w:r w:rsidRPr="001640EB">
        <w:rPr>
          <w:spacing w:val="1"/>
        </w:rPr>
        <w:t xml:space="preserve"> </w:t>
      </w:r>
      <w:r w:rsidRPr="001640EB">
        <w:t>разучивание, исполнение песен; сочинение ритмических аккомпанементов (с помощью звучащих</w:t>
      </w:r>
      <w:r w:rsidRPr="001640EB">
        <w:rPr>
          <w:spacing w:val="1"/>
        </w:rPr>
        <w:t xml:space="preserve"> </w:t>
      </w:r>
      <w:r w:rsidRPr="001640EB">
        <w:t>жестов</w:t>
      </w:r>
      <w:r w:rsidRPr="001640EB">
        <w:rPr>
          <w:spacing w:val="1"/>
        </w:rPr>
        <w:t xml:space="preserve"> </w:t>
      </w:r>
      <w:r w:rsidRPr="001640EB">
        <w:t>или ударных</w:t>
      </w:r>
      <w:r w:rsidRPr="001640EB">
        <w:rPr>
          <w:spacing w:val="-5"/>
        </w:rPr>
        <w:t xml:space="preserve"> </w:t>
      </w:r>
      <w:r w:rsidRPr="001640EB">
        <w:t>и</w:t>
      </w:r>
      <w:r w:rsidRPr="001640EB">
        <w:rPr>
          <w:spacing w:val="1"/>
        </w:rPr>
        <w:t xml:space="preserve"> </w:t>
      </w:r>
      <w:r w:rsidRPr="001640EB">
        <w:t>шумовых</w:t>
      </w:r>
      <w:r w:rsidRPr="001640EB">
        <w:rPr>
          <w:spacing w:val="-6"/>
        </w:rPr>
        <w:t xml:space="preserve"> </w:t>
      </w:r>
      <w:r w:rsidRPr="001640EB">
        <w:t>инструментов)</w:t>
      </w:r>
      <w:r w:rsidRPr="001640EB">
        <w:rPr>
          <w:spacing w:val="-3"/>
        </w:rPr>
        <w:t xml:space="preserve"> </w:t>
      </w:r>
      <w:r w:rsidRPr="001640EB">
        <w:t>к</w:t>
      </w:r>
      <w:r w:rsidRPr="001640EB">
        <w:rPr>
          <w:spacing w:val="-2"/>
        </w:rPr>
        <w:t xml:space="preserve"> </w:t>
      </w:r>
      <w:r w:rsidRPr="001640EB">
        <w:t>пьесам</w:t>
      </w:r>
      <w:r w:rsidRPr="001640EB">
        <w:rPr>
          <w:spacing w:val="-4"/>
        </w:rPr>
        <w:t xml:space="preserve"> </w:t>
      </w:r>
      <w:r w:rsidRPr="001640EB">
        <w:t>маршевого и танцевального</w:t>
      </w:r>
      <w:r w:rsidRPr="001640EB">
        <w:rPr>
          <w:spacing w:val="4"/>
        </w:rPr>
        <w:t xml:space="preserve"> </w:t>
      </w:r>
      <w:r w:rsidRPr="001640EB">
        <w:t>характера.</w:t>
      </w:r>
    </w:p>
    <w:p w:rsidR="001640EB" w:rsidRPr="001640EB" w:rsidRDefault="001640EB" w:rsidP="001640EB">
      <w:pPr>
        <w:pStyle w:val="a7"/>
        <w:spacing w:before="3" w:line="275" w:lineRule="exact"/>
        <w:ind w:left="852" w:firstLine="0"/>
        <w:jc w:val="left"/>
      </w:pPr>
      <w:r w:rsidRPr="001640EB">
        <w:t>Оркестр.</w:t>
      </w:r>
    </w:p>
    <w:p w:rsidR="001640EB" w:rsidRPr="001640EB" w:rsidRDefault="001640EB" w:rsidP="001640EB">
      <w:pPr>
        <w:pStyle w:val="a7"/>
        <w:spacing w:line="275" w:lineRule="exact"/>
        <w:ind w:left="852" w:firstLine="0"/>
        <w:jc w:val="left"/>
      </w:pPr>
      <w:r w:rsidRPr="001640EB">
        <w:t>Содержание:</w:t>
      </w:r>
      <w:r w:rsidRPr="001640EB">
        <w:rPr>
          <w:spacing w:val="46"/>
        </w:rPr>
        <w:t xml:space="preserve"> </w:t>
      </w:r>
      <w:r w:rsidRPr="001640EB">
        <w:t>оркестр</w:t>
      </w:r>
      <w:r w:rsidRPr="001640EB">
        <w:rPr>
          <w:spacing w:val="55"/>
        </w:rPr>
        <w:t xml:space="preserve"> </w:t>
      </w:r>
      <w:r w:rsidRPr="001640EB">
        <w:t>-</w:t>
      </w:r>
      <w:r w:rsidRPr="001640EB">
        <w:rPr>
          <w:spacing w:val="48"/>
        </w:rPr>
        <w:t xml:space="preserve"> </w:t>
      </w:r>
      <w:r w:rsidRPr="001640EB">
        <w:t>большой</w:t>
      </w:r>
      <w:r w:rsidRPr="001640EB">
        <w:rPr>
          <w:spacing w:val="48"/>
        </w:rPr>
        <w:t xml:space="preserve"> </w:t>
      </w:r>
      <w:r w:rsidRPr="001640EB">
        <w:t>коллектив</w:t>
      </w:r>
      <w:r w:rsidRPr="001640EB">
        <w:rPr>
          <w:spacing w:val="50"/>
        </w:rPr>
        <w:t xml:space="preserve"> </w:t>
      </w:r>
      <w:r w:rsidRPr="001640EB">
        <w:t>музыкантов.</w:t>
      </w:r>
      <w:r w:rsidRPr="001640EB">
        <w:rPr>
          <w:spacing w:val="49"/>
        </w:rPr>
        <w:t xml:space="preserve"> </w:t>
      </w:r>
      <w:r w:rsidRPr="001640EB">
        <w:t>Дирижёр,</w:t>
      </w:r>
      <w:r w:rsidRPr="001640EB">
        <w:rPr>
          <w:spacing w:val="49"/>
        </w:rPr>
        <w:t xml:space="preserve"> </w:t>
      </w:r>
      <w:r w:rsidRPr="001640EB">
        <w:t>партитура,</w:t>
      </w:r>
      <w:r w:rsidRPr="001640EB">
        <w:rPr>
          <w:spacing w:val="53"/>
        </w:rPr>
        <w:t xml:space="preserve"> </w:t>
      </w:r>
      <w:r w:rsidRPr="001640EB">
        <w:t>репетиция.</w:t>
      </w:r>
    </w:p>
    <w:p w:rsidR="001640EB" w:rsidRPr="001640EB" w:rsidRDefault="001640EB" w:rsidP="001640EB">
      <w:pPr>
        <w:pStyle w:val="a7"/>
        <w:spacing w:before="2" w:line="275" w:lineRule="exact"/>
        <w:ind w:firstLine="0"/>
        <w:jc w:val="left"/>
      </w:pPr>
      <w:r w:rsidRPr="001640EB">
        <w:t>Жанр</w:t>
      </w:r>
      <w:r w:rsidRPr="001640EB">
        <w:rPr>
          <w:spacing w:val="-1"/>
        </w:rPr>
        <w:t xml:space="preserve"> </w:t>
      </w:r>
      <w:r w:rsidRPr="001640EB">
        <w:t>концерта</w:t>
      </w:r>
      <w:r w:rsidRPr="001640EB">
        <w:rPr>
          <w:spacing w:val="-4"/>
        </w:rPr>
        <w:t xml:space="preserve"> </w:t>
      </w:r>
      <w:r w:rsidRPr="001640EB">
        <w:t>-</w:t>
      </w:r>
      <w:r w:rsidRPr="001640EB">
        <w:rPr>
          <w:spacing w:val="1"/>
        </w:rPr>
        <w:t xml:space="preserve"> </w:t>
      </w:r>
      <w:r w:rsidRPr="001640EB">
        <w:t>музыкальное</w:t>
      </w:r>
      <w:r w:rsidRPr="001640EB">
        <w:rPr>
          <w:spacing w:val="-1"/>
        </w:rPr>
        <w:t xml:space="preserve"> </w:t>
      </w:r>
      <w:r w:rsidRPr="001640EB">
        <w:t>соревнование</w:t>
      </w:r>
      <w:r w:rsidRPr="001640EB">
        <w:rPr>
          <w:spacing w:val="-7"/>
        </w:rPr>
        <w:t xml:space="preserve"> </w:t>
      </w:r>
      <w:r w:rsidRPr="001640EB">
        <w:t>солиста</w:t>
      </w:r>
      <w:r w:rsidRPr="001640EB">
        <w:rPr>
          <w:spacing w:val="-1"/>
        </w:rPr>
        <w:t xml:space="preserve"> </w:t>
      </w:r>
      <w:r w:rsidRPr="001640EB">
        <w:t>с</w:t>
      </w:r>
      <w:r w:rsidRPr="001640EB">
        <w:rPr>
          <w:spacing w:val="-7"/>
        </w:rPr>
        <w:t xml:space="preserve"> </w:t>
      </w:r>
      <w:r w:rsidRPr="001640EB">
        <w:t>оркестром.</w:t>
      </w:r>
    </w:p>
    <w:p w:rsidR="001640EB" w:rsidRPr="001640EB" w:rsidRDefault="001640EB" w:rsidP="001640EB">
      <w:pPr>
        <w:pStyle w:val="a7"/>
        <w:jc w:val="left"/>
      </w:pPr>
      <w:r w:rsidRPr="001640EB">
        <w:t>Виды</w:t>
      </w:r>
      <w:r w:rsidRPr="001640EB">
        <w:rPr>
          <w:spacing w:val="15"/>
        </w:rPr>
        <w:t xml:space="preserve"> </w:t>
      </w:r>
      <w:r w:rsidRPr="001640EB">
        <w:t>деятельности</w:t>
      </w:r>
      <w:r w:rsidRPr="001640EB">
        <w:rPr>
          <w:spacing w:val="7"/>
        </w:rPr>
        <w:t xml:space="preserve"> </w:t>
      </w:r>
      <w:r w:rsidRPr="001640EB">
        <w:t>обучающихся:</w:t>
      </w:r>
      <w:r w:rsidRPr="001640EB">
        <w:rPr>
          <w:spacing w:val="14"/>
        </w:rPr>
        <w:t xml:space="preserve"> </w:t>
      </w:r>
      <w:r w:rsidRPr="001640EB">
        <w:t>слушание</w:t>
      </w:r>
      <w:r w:rsidRPr="001640EB">
        <w:rPr>
          <w:spacing w:val="13"/>
        </w:rPr>
        <w:t xml:space="preserve"> </w:t>
      </w:r>
      <w:r w:rsidRPr="001640EB">
        <w:t>музыки</w:t>
      </w:r>
      <w:r w:rsidRPr="001640EB">
        <w:rPr>
          <w:spacing w:val="14"/>
        </w:rPr>
        <w:t xml:space="preserve"> </w:t>
      </w:r>
      <w:r w:rsidRPr="001640EB">
        <w:t>в</w:t>
      </w:r>
      <w:r w:rsidRPr="001640EB">
        <w:rPr>
          <w:spacing w:val="11"/>
        </w:rPr>
        <w:t xml:space="preserve"> </w:t>
      </w:r>
      <w:r w:rsidRPr="001640EB">
        <w:t>исполнении</w:t>
      </w:r>
      <w:r w:rsidRPr="001640EB">
        <w:rPr>
          <w:spacing w:val="6"/>
        </w:rPr>
        <w:t xml:space="preserve"> </w:t>
      </w:r>
      <w:r w:rsidRPr="001640EB">
        <w:t>оркестра;</w:t>
      </w:r>
      <w:r w:rsidRPr="001640EB">
        <w:rPr>
          <w:spacing w:val="9"/>
        </w:rPr>
        <w:t xml:space="preserve"> </w:t>
      </w:r>
      <w:r w:rsidRPr="001640EB">
        <w:t>просмотр</w:t>
      </w:r>
      <w:r w:rsidRPr="001640EB">
        <w:rPr>
          <w:spacing w:val="-57"/>
        </w:rPr>
        <w:t xml:space="preserve"> </w:t>
      </w:r>
      <w:r w:rsidRPr="001640EB">
        <w:t>видеозаписи;</w:t>
      </w:r>
      <w:r w:rsidRPr="001640EB">
        <w:rPr>
          <w:spacing w:val="-4"/>
        </w:rPr>
        <w:t xml:space="preserve"> </w:t>
      </w:r>
      <w:r w:rsidRPr="001640EB">
        <w:t>диалог</w:t>
      </w:r>
      <w:r w:rsidRPr="001640EB">
        <w:rPr>
          <w:spacing w:val="-1"/>
        </w:rPr>
        <w:t xml:space="preserve"> </w:t>
      </w:r>
      <w:r w:rsidRPr="001640EB">
        <w:t>с</w:t>
      </w:r>
      <w:r w:rsidRPr="001640EB">
        <w:rPr>
          <w:spacing w:val="1"/>
        </w:rPr>
        <w:t xml:space="preserve"> </w:t>
      </w:r>
      <w:r w:rsidRPr="001640EB">
        <w:t>учителем</w:t>
      </w:r>
      <w:r w:rsidRPr="001640EB">
        <w:rPr>
          <w:spacing w:val="2"/>
        </w:rPr>
        <w:t xml:space="preserve"> </w:t>
      </w:r>
      <w:r w:rsidRPr="001640EB">
        <w:t>о</w:t>
      </w:r>
      <w:r w:rsidRPr="001640EB">
        <w:rPr>
          <w:spacing w:val="2"/>
        </w:rPr>
        <w:t xml:space="preserve"> </w:t>
      </w:r>
      <w:r w:rsidRPr="001640EB">
        <w:t>роли</w:t>
      </w:r>
      <w:r w:rsidRPr="001640EB">
        <w:rPr>
          <w:spacing w:val="2"/>
        </w:rPr>
        <w:t xml:space="preserve"> </w:t>
      </w:r>
      <w:r w:rsidRPr="001640EB">
        <w:t>дирижёра;</w:t>
      </w:r>
    </w:p>
    <w:p w:rsidR="001640EB" w:rsidRPr="001640EB" w:rsidRDefault="001640EB" w:rsidP="001640EB">
      <w:pPr>
        <w:pStyle w:val="a7"/>
        <w:spacing w:line="235" w:lineRule="auto"/>
        <w:ind w:left="852" w:right="138" w:firstLine="0"/>
        <w:jc w:val="left"/>
      </w:pPr>
      <w:r w:rsidRPr="001640EB">
        <w:t>«Я</w:t>
      </w:r>
      <w:r w:rsidRPr="001640EB">
        <w:rPr>
          <w:spacing w:val="2"/>
        </w:rPr>
        <w:t xml:space="preserve"> </w:t>
      </w:r>
      <w:r w:rsidRPr="001640EB">
        <w:t>-</w:t>
      </w:r>
      <w:r w:rsidRPr="001640EB">
        <w:rPr>
          <w:spacing w:val="7"/>
        </w:rPr>
        <w:t xml:space="preserve"> </w:t>
      </w:r>
      <w:r w:rsidRPr="001640EB">
        <w:t>дирижёр»</w:t>
      </w:r>
      <w:r w:rsidRPr="001640EB">
        <w:rPr>
          <w:spacing w:val="1"/>
        </w:rPr>
        <w:t xml:space="preserve"> </w:t>
      </w:r>
      <w:r w:rsidRPr="001640EB">
        <w:t>-</w:t>
      </w:r>
      <w:r w:rsidRPr="001640EB">
        <w:rPr>
          <w:spacing w:val="7"/>
        </w:rPr>
        <w:t xml:space="preserve"> </w:t>
      </w:r>
      <w:r w:rsidRPr="001640EB">
        <w:t>игра-имитация</w:t>
      </w:r>
      <w:r w:rsidRPr="001640EB">
        <w:rPr>
          <w:spacing w:val="5"/>
        </w:rPr>
        <w:t xml:space="preserve"> </w:t>
      </w:r>
      <w:r w:rsidRPr="001640EB">
        <w:t>дирижёрских жестов</w:t>
      </w:r>
      <w:r w:rsidRPr="001640EB">
        <w:rPr>
          <w:spacing w:val="2"/>
        </w:rPr>
        <w:t xml:space="preserve"> </w:t>
      </w:r>
      <w:r w:rsidRPr="001640EB">
        <w:t>во</w:t>
      </w:r>
      <w:r w:rsidRPr="001640EB">
        <w:rPr>
          <w:spacing w:val="4"/>
        </w:rPr>
        <w:t xml:space="preserve"> </w:t>
      </w:r>
      <w:r w:rsidRPr="001640EB">
        <w:t>время звучания</w:t>
      </w:r>
      <w:r w:rsidRPr="001640EB">
        <w:rPr>
          <w:spacing w:val="5"/>
        </w:rPr>
        <w:t xml:space="preserve"> </w:t>
      </w:r>
      <w:r w:rsidRPr="001640EB">
        <w:t>музыки;</w:t>
      </w:r>
      <w:r w:rsidRPr="001640EB">
        <w:rPr>
          <w:spacing w:val="1"/>
        </w:rPr>
        <w:t xml:space="preserve"> </w:t>
      </w:r>
      <w:r w:rsidRPr="001640EB">
        <w:t>разучивание</w:t>
      </w:r>
      <w:r w:rsidRPr="001640EB">
        <w:rPr>
          <w:spacing w:val="5"/>
        </w:rPr>
        <w:t xml:space="preserve"> </w:t>
      </w:r>
      <w:r w:rsidRPr="001640EB">
        <w:t>и</w:t>
      </w:r>
      <w:r w:rsidRPr="001640EB">
        <w:rPr>
          <w:spacing w:val="7"/>
        </w:rPr>
        <w:t xml:space="preserve"> </w:t>
      </w:r>
      <w:r w:rsidRPr="001640EB">
        <w:t>исполнение</w:t>
      </w:r>
      <w:r w:rsidRPr="001640EB">
        <w:rPr>
          <w:spacing w:val="5"/>
        </w:rPr>
        <w:t xml:space="preserve"> </w:t>
      </w:r>
      <w:r w:rsidRPr="001640EB">
        <w:t>песен</w:t>
      </w:r>
      <w:r w:rsidRPr="001640EB">
        <w:rPr>
          <w:spacing w:val="7"/>
        </w:rPr>
        <w:t xml:space="preserve"> </w:t>
      </w:r>
      <w:r w:rsidRPr="001640EB">
        <w:t>соответствующей</w:t>
      </w:r>
      <w:r w:rsidRPr="001640EB">
        <w:rPr>
          <w:spacing w:val="7"/>
        </w:rPr>
        <w:t xml:space="preserve"> </w:t>
      </w:r>
      <w:r w:rsidRPr="001640EB">
        <w:t>тематики;</w:t>
      </w:r>
      <w:r w:rsidRPr="001640EB">
        <w:rPr>
          <w:spacing w:val="3"/>
        </w:rPr>
        <w:t xml:space="preserve"> </w:t>
      </w:r>
      <w:r w:rsidRPr="001640EB">
        <w:t>вариативно:</w:t>
      </w:r>
      <w:r w:rsidRPr="001640EB">
        <w:rPr>
          <w:spacing w:val="3"/>
        </w:rPr>
        <w:t xml:space="preserve"> </w:t>
      </w:r>
      <w:r w:rsidRPr="001640EB">
        <w:t>знакомство</w:t>
      </w:r>
      <w:r w:rsidRPr="001640EB">
        <w:rPr>
          <w:spacing w:val="10"/>
        </w:rPr>
        <w:t xml:space="preserve"> </w:t>
      </w:r>
      <w:r w:rsidRPr="001640EB">
        <w:t>с</w:t>
      </w:r>
    </w:p>
    <w:p w:rsidR="001640EB" w:rsidRPr="001640EB" w:rsidRDefault="001640EB" w:rsidP="001640EB">
      <w:pPr>
        <w:pStyle w:val="a7"/>
        <w:spacing w:before="2" w:line="235" w:lineRule="auto"/>
        <w:ind w:firstLine="0"/>
        <w:jc w:val="left"/>
      </w:pPr>
      <w:r w:rsidRPr="001640EB">
        <w:t>принципом</w:t>
      </w:r>
      <w:r w:rsidRPr="001640EB">
        <w:rPr>
          <w:spacing w:val="46"/>
        </w:rPr>
        <w:t xml:space="preserve"> </w:t>
      </w:r>
      <w:r w:rsidRPr="001640EB">
        <w:t>расположения</w:t>
      </w:r>
      <w:r w:rsidRPr="001640EB">
        <w:rPr>
          <w:spacing w:val="41"/>
        </w:rPr>
        <w:t xml:space="preserve"> </w:t>
      </w:r>
      <w:r w:rsidRPr="001640EB">
        <w:t>партий</w:t>
      </w:r>
      <w:r w:rsidRPr="001640EB">
        <w:rPr>
          <w:spacing w:val="47"/>
        </w:rPr>
        <w:t xml:space="preserve"> </w:t>
      </w:r>
      <w:r w:rsidRPr="001640EB">
        <w:t>в</w:t>
      </w:r>
      <w:r w:rsidRPr="001640EB">
        <w:rPr>
          <w:spacing w:val="47"/>
        </w:rPr>
        <w:t xml:space="preserve"> </w:t>
      </w:r>
      <w:r w:rsidRPr="001640EB">
        <w:t>партитуре;</w:t>
      </w:r>
      <w:r w:rsidRPr="001640EB">
        <w:rPr>
          <w:spacing w:val="46"/>
        </w:rPr>
        <w:t xml:space="preserve"> </w:t>
      </w:r>
      <w:r w:rsidRPr="001640EB">
        <w:t>работа</w:t>
      </w:r>
      <w:r w:rsidRPr="001640EB">
        <w:rPr>
          <w:spacing w:val="50"/>
        </w:rPr>
        <w:t xml:space="preserve"> </w:t>
      </w:r>
      <w:r w:rsidRPr="001640EB">
        <w:t>по</w:t>
      </w:r>
      <w:r w:rsidRPr="001640EB">
        <w:rPr>
          <w:spacing w:val="45"/>
        </w:rPr>
        <w:t xml:space="preserve"> </w:t>
      </w:r>
      <w:r w:rsidRPr="001640EB">
        <w:t>группам</w:t>
      </w:r>
      <w:r w:rsidRPr="001640EB">
        <w:rPr>
          <w:spacing w:val="2"/>
        </w:rPr>
        <w:t xml:space="preserve"> </w:t>
      </w:r>
      <w:r w:rsidRPr="001640EB">
        <w:t>-</w:t>
      </w:r>
      <w:r w:rsidRPr="001640EB">
        <w:rPr>
          <w:spacing w:val="52"/>
        </w:rPr>
        <w:t xml:space="preserve"> </w:t>
      </w:r>
      <w:r w:rsidRPr="001640EB">
        <w:t>сочинение</w:t>
      </w:r>
      <w:r w:rsidRPr="001640EB">
        <w:rPr>
          <w:spacing w:val="44"/>
        </w:rPr>
        <w:t xml:space="preserve"> </w:t>
      </w:r>
      <w:r w:rsidRPr="001640EB">
        <w:t>своего</w:t>
      </w:r>
      <w:r w:rsidRPr="001640EB">
        <w:rPr>
          <w:spacing w:val="50"/>
        </w:rPr>
        <w:t xml:space="preserve"> </w:t>
      </w:r>
      <w:r w:rsidRPr="001640EB">
        <w:t>варианта</w:t>
      </w:r>
      <w:r w:rsidRPr="001640EB">
        <w:rPr>
          <w:spacing w:val="-57"/>
        </w:rPr>
        <w:t xml:space="preserve"> </w:t>
      </w:r>
      <w:r w:rsidRPr="001640EB">
        <w:t>ритмической</w:t>
      </w:r>
      <w:r w:rsidRPr="001640EB">
        <w:rPr>
          <w:spacing w:val="-3"/>
        </w:rPr>
        <w:t xml:space="preserve"> </w:t>
      </w:r>
      <w:r w:rsidRPr="001640EB">
        <w:t>партитуры.</w:t>
      </w:r>
    </w:p>
    <w:p w:rsidR="001640EB" w:rsidRPr="001640EB" w:rsidRDefault="001640EB" w:rsidP="001640EB">
      <w:pPr>
        <w:pStyle w:val="a7"/>
        <w:spacing w:before="4" w:line="275" w:lineRule="exact"/>
        <w:ind w:left="852" w:firstLine="0"/>
        <w:jc w:val="left"/>
      </w:pPr>
      <w:r w:rsidRPr="001640EB">
        <w:t>Музыкальные</w:t>
      </w:r>
      <w:r w:rsidRPr="001640EB">
        <w:rPr>
          <w:spacing w:val="-3"/>
        </w:rPr>
        <w:t xml:space="preserve"> </w:t>
      </w:r>
      <w:r w:rsidRPr="001640EB">
        <w:t>инструменты.</w:t>
      </w:r>
      <w:r w:rsidRPr="001640EB">
        <w:rPr>
          <w:spacing w:val="-6"/>
        </w:rPr>
        <w:t xml:space="preserve"> </w:t>
      </w:r>
      <w:r w:rsidRPr="001640EB">
        <w:t>Фортепиано.</w:t>
      </w:r>
    </w:p>
    <w:p w:rsidR="001640EB" w:rsidRPr="001640EB" w:rsidRDefault="001640EB" w:rsidP="001640EB">
      <w:pPr>
        <w:pStyle w:val="a7"/>
        <w:jc w:val="left"/>
      </w:pPr>
      <w:r w:rsidRPr="001640EB">
        <w:t>Содержание:</w:t>
      </w:r>
      <w:r w:rsidRPr="001640EB">
        <w:rPr>
          <w:spacing w:val="53"/>
        </w:rPr>
        <w:t xml:space="preserve"> </w:t>
      </w:r>
      <w:r w:rsidRPr="001640EB">
        <w:t>рояль</w:t>
      </w:r>
      <w:r w:rsidRPr="001640EB">
        <w:rPr>
          <w:spacing w:val="49"/>
        </w:rPr>
        <w:t xml:space="preserve"> </w:t>
      </w:r>
      <w:r w:rsidRPr="001640EB">
        <w:t>и</w:t>
      </w:r>
      <w:r w:rsidRPr="001640EB">
        <w:rPr>
          <w:spacing w:val="49"/>
        </w:rPr>
        <w:t xml:space="preserve"> </w:t>
      </w:r>
      <w:r w:rsidRPr="001640EB">
        <w:t>пианино,</w:t>
      </w:r>
      <w:r w:rsidRPr="001640EB">
        <w:rPr>
          <w:spacing w:val="50"/>
        </w:rPr>
        <w:t xml:space="preserve"> </w:t>
      </w:r>
      <w:r w:rsidRPr="001640EB">
        <w:t>история</w:t>
      </w:r>
      <w:r w:rsidRPr="001640EB">
        <w:rPr>
          <w:spacing w:val="48"/>
        </w:rPr>
        <w:t xml:space="preserve"> </w:t>
      </w:r>
      <w:r w:rsidRPr="001640EB">
        <w:t>изобретения</w:t>
      </w:r>
      <w:r w:rsidRPr="001640EB">
        <w:rPr>
          <w:spacing w:val="53"/>
        </w:rPr>
        <w:t xml:space="preserve"> </w:t>
      </w:r>
      <w:r w:rsidRPr="001640EB">
        <w:t>фортепиано,</w:t>
      </w:r>
      <w:r w:rsidRPr="001640EB">
        <w:rPr>
          <w:spacing w:val="55"/>
        </w:rPr>
        <w:t xml:space="preserve"> </w:t>
      </w:r>
      <w:r w:rsidRPr="001640EB">
        <w:t>«секрет»</w:t>
      </w:r>
      <w:r w:rsidRPr="001640EB">
        <w:rPr>
          <w:spacing w:val="49"/>
        </w:rPr>
        <w:t xml:space="preserve"> </w:t>
      </w:r>
      <w:r w:rsidRPr="001640EB">
        <w:t>названия</w:t>
      </w:r>
      <w:r w:rsidRPr="001640EB">
        <w:rPr>
          <w:spacing w:val="-57"/>
        </w:rPr>
        <w:t xml:space="preserve"> </w:t>
      </w:r>
      <w:r w:rsidRPr="001640EB">
        <w:t>инструмента</w:t>
      </w:r>
      <w:r w:rsidRPr="001640EB">
        <w:rPr>
          <w:spacing w:val="-2"/>
        </w:rPr>
        <w:t xml:space="preserve"> </w:t>
      </w:r>
      <w:r w:rsidRPr="001640EB">
        <w:t>(форте</w:t>
      </w:r>
      <w:r w:rsidRPr="001640EB">
        <w:rPr>
          <w:spacing w:val="-5"/>
        </w:rPr>
        <w:t xml:space="preserve"> </w:t>
      </w:r>
      <w:r w:rsidRPr="001640EB">
        <w:t>+</w:t>
      </w:r>
      <w:r w:rsidRPr="001640EB">
        <w:rPr>
          <w:spacing w:val="-1"/>
        </w:rPr>
        <w:t xml:space="preserve"> </w:t>
      </w:r>
      <w:r w:rsidRPr="001640EB">
        <w:t>пиано).</w:t>
      </w:r>
      <w:r w:rsidRPr="001640EB">
        <w:rPr>
          <w:spacing w:val="1"/>
        </w:rPr>
        <w:t xml:space="preserve"> </w:t>
      </w:r>
      <w:r w:rsidRPr="001640EB">
        <w:t>«Предки»</w:t>
      </w:r>
      <w:r w:rsidRPr="001640EB">
        <w:rPr>
          <w:spacing w:val="-5"/>
        </w:rPr>
        <w:t xml:space="preserve"> </w:t>
      </w:r>
      <w:r w:rsidRPr="001640EB">
        <w:t>и</w:t>
      </w:r>
      <w:r w:rsidRPr="001640EB">
        <w:rPr>
          <w:spacing w:val="1"/>
        </w:rPr>
        <w:t xml:space="preserve"> </w:t>
      </w:r>
      <w:r w:rsidRPr="001640EB">
        <w:t>«наследники»</w:t>
      </w:r>
      <w:r w:rsidRPr="001640EB">
        <w:rPr>
          <w:spacing w:val="-6"/>
        </w:rPr>
        <w:t xml:space="preserve"> </w:t>
      </w:r>
      <w:r w:rsidRPr="001640EB">
        <w:t>фортепиано</w:t>
      </w:r>
      <w:r w:rsidRPr="001640EB">
        <w:rPr>
          <w:spacing w:val="4"/>
        </w:rPr>
        <w:t xml:space="preserve"> </w:t>
      </w:r>
      <w:r w:rsidRPr="001640EB">
        <w:t>(клавесин,</w:t>
      </w:r>
      <w:r w:rsidRPr="001640EB">
        <w:rPr>
          <w:spacing w:val="1"/>
        </w:rPr>
        <w:t xml:space="preserve"> </w:t>
      </w:r>
      <w:r w:rsidRPr="001640EB">
        <w:t>синтезатор).</w:t>
      </w:r>
    </w:p>
    <w:p w:rsidR="001640EB" w:rsidRPr="001640EB" w:rsidRDefault="001640EB" w:rsidP="001640EB">
      <w:pPr>
        <w:pStyle w:val="a7"/>
        <w:spacing w:line="271" w:lineRule="exact"/>
        <w:ind w:left="852" w:firstLine="0"/>
        <w:jc w:val="left"/>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before="1" w:line="275" w:lineRule="exact"/>
        <w:ind w:left="852" w:firstLine="0"/>
        <w:jc w:val="left"/>
      </w:pPr>
      <w:r w:rsidRPr="001640EB">
        <w:t>знакомство</w:t>
      </w:r>
      <w:r w:rsidRPr="001640EB">
        <w:rPr>
          <w:spacing w:val="2"/>
        </w:rPr>
        <w:t xml:space="preserve"> </w:t>
      </w:r>
      <w:r w:rsidRPr="001640EB">
        <w:t>с</w:t>
      </w:r>
      <w:r w:rsidRPr="001640EB">
        <w:rPr>
          <w:spacing w:val="-7"/>
        </w:rPr>
        <w:t xml:space="preserve"> </w:t>
      </w:r>
      <w:r w:rsidRPr="001640EB">
        <w:t>многообразием</w:t>
      </w:r>
      <w:r w:rsidRPr="001640EB">
        <w:rPr>
          <w:spacing w:val="-1"/>
        </w:rPr>
        <w:t xml:space="preserve"> </w:t>
      </w:r>
      <w:r w:rsidRPr="001640EB">
        <w:t>красок</w:t>
      </w:r>
      <w:r w:rsidRPr="001640EB">
        <w:rPr>
          <w:spacing w:val="-3"/>
        </w:rPr>
        <w:t xml:space="preserve"> </w:t>
      </w:r>
      <w:r w:rsidRPr="001640EB">
        <w:t>фортепиано;</w:t>
      </w:r>
    </w:p>
    <w:p w:rsidR="001640EB" w:rsidRPr="001640EB" w:rsidRDefault="001640EB" w:rsidP="001640EB">
      <w:pPr>
        <w:pStyle w:val="a7"/>
        <w:spacing w:line="275" w:lineRule="exact"/>
        <w:ind w:left="852" w:firstLine="0"/>
        <w:jc w:val="left"/>
      </w:pPr>
      <w:r w:rsidRPr="001640EB">
        <w:lastRenderedPageBreak/>
        <w:t>слушание</w:t>
      </w:r>
      <w:r w:rsidRPr="001640EB">
        <w:rPr>
          <w:spacing w:val="-2"/>
        </w:rPr>
        <w:t xml:space="preserve"> </w:t>
      </w:r>
      <w:r w:rsidRPr="001640EB">
        <w:t>фортепианных</w:t>
      </w:r>
      <w:r w:rsidRPr="001640EB">
        <w:rPr>
          <w:spacing w:val="-6"/>
        </w:rPr>
        <w:t xml:space="preserve"> </w:t>
      </w:r>
      <w:r w:rsidRPr="001640EB">
        <w:t>пьес</w:t>
      </w:r>
      <w:r w:rsidRPr="001640EB">
        <w:rPr>
          <w:spacing w:val="-1"/>
        </w:rPr>
        <w:t xml:space="preserve"> </w:t>
      </w:r>
      <w:r w:rsidRPr="001640EB">
        <w:t>в</w:t>
      </w:r>
      <w:r w:rsidRPr="001640EB">
        <w:rPr>
          <w:spacing w:val="-4"/>
        </w:rPr>
        <w:t xml:space="preserve"> </w:t>
      </w:r>
      <w:r w:rsidRPr="001640EB">
        <w:t>исполнении</w:t>
      </w:r>
      <w:r w:rsidRPr="001640EB">
        <w:rPr>
          <w:spacing w:val="-4"/>
        </w:rPr>
        <w:t xml:space="preserve"> </w:t>
      </w:r>
      <w:r w:rsidRPr="001640EB">
        <w:t>известных</w:t>
      </w:r>
      <w:r w:rsidRPr="001640EB">
        <w:rPr>
          <w:spacing w:val="-6"/>
        </w:rPr>
        <w:t xml:space="preserve"> </w:t>
      </w:r>
      <w:r w:rsidRPr="001640EB">
        <w:t>пианистов;</w:t>
      </w:r>
    </w:p>
    <w:p w:rsidR="001640EB" w:rsidRPr="001640EB" w:rsidRDefault="001640EB" w:rsidP="001640EB">
      <w:pPr>
        <w:pStyle w:val="a7"/>
        <w:spacing w:before="5" w:line="235" w:lineRule="auto"/>
        <w:ind w:left="852" w:right="1789" w:firstLine="0"/>
        <w:jc w:val="left"/>
      </w:pPr>
      <w:r w:rsidRPr="001640EB">
        <w:t>«Я</w:t>
      </w:r>
      <w:r w:rsidRPr="001640EB">
        <w:rPr>
          <w:spacing w:val="-4"/>
        </w:rPr>
        <w:t xml:space="preserve"> </w:t>
      </w:r>
      <w:r w:rsidRPr="001640EB">
        <w:t>-</w:t>
      </w:r>
      <w:r w:rsidRPr="001640EB">
        <w:rPr>
          <w:spacing w:val="1"/>
        </w:rPr>
        <w:t xml:space="preserve"> </w:t>
      </w:r>
      <w:r w:rsidRPr="001640EB">
        <w:t>пианист»</w:t>
      </w:r>
      <w:r w:rsidRPr="001640EB">
        <w:rPr>
          <w:spacing w:val="-5"/>
        </w:rPr>
        <w:t xml:space="preserve"> </w:t>
      </w:r>
      <w:r w:rsidRPr="001640EB">
        <w:t>-</w:t>
      </w:r>
      <w:r w:rsidRPr="001640EB">
        <w:rPr>
          <w:spacing w:val="1"/>
        </w:rPr>
        <w:t xml:space="preserve"> </w:t>
      </w:r>
      <w:r w:rsidRPr="001640EB">
        <w:t>игра-имитация</w:t>
      </w:r>
      <w:r w:rsidRPr="001640EB">
        <w:rPr>
          <w:spacing w:val="-6"/>
        </w:rPr>
        <w:t xml:space="preserve"> </w:t>
      </w:r>
      <w:r w:rsidRPr="001640EB">
        <w:t>исполнительских</w:t>
      </w:r>
      <w:r w:rsidRPr="001640EB">
        <w:rPr>
          <w:spacing w:val="-6"/>
        </w:rPr>
        <w:t xml:space="preserve"> </w:t>
      </w:r>
      <w:r w:rsidRPr="001640EB">
        <w:t>движений</w:t>
      </w:r>
      <w:r w:rsidRPr="001640EB">
        <w:rPr>
          <w:spacing w:val="-6"/>
        </w:rPr>
        <w:t xml:space="preserve"> </w:t>
      </w:r>
      <w:r w:rsidRPr="001640EB">
        <w:t>во</w:t>
      </w:r>
      <w:r w:rsidRPr="001640EB">
        <w:rPr>
          <w:spacing w:val="-1"/>
        </w:rPr>
        <w:t xml:space="preserve"> </w:t>
      </w:r>
      <w:r w:rsidRPr="001640EB">
        <w:t>время</w:t>
      </w:r>
      <w:r w:rsidRPr="001640EB">
        <w:rPr>
          <w:spacing w:val="-57"/>
        </w:rPr>
        <w:t xml:space="preserve"> </w:t>
      </w:r>
      <w:r w:rsidRPr="001640EB">
        <w:t>звучания</w:t>
      </w:r>
      <w:r w:rsidRPr="001640EB">
        <w:rPr>
          <w:spacing w:val="1"/>
        </w:rPr>
        <w:t xml:space="preserve"> </w:t>
      </w:r>
      <w:r w:rsidRPr="001640EB">
        <w:t>музыки;</w:t>
      </w:r>
    </w:p>
    <w:p w:rsidR="001640EB" w:rsidRPr="001640EB" w:rsidRDefault="001640EB" w:rsidP="001640EB">
      <w:pPr>
        <w:pStyle w:val="a7"/>
        <w:spacing w:before="3" w:line="275" w:lineRule="exact"/>
        <w:ind w:left="852" w:firstLine="0"/>
        <w:jc w:val="left"/>
      </w:pPr>
      <w:r w:rsidRPr="001640EB">
        <w:t>слушание</w:t>
      </w:r>
      <w:r w:rsidRPr="001640EB">
        <w:rPr>
          <w:spacing w:val="-4"/>
        </w:rPr>
        <w:t xml:space="preserve"> </w:t>
      </w:r>
      <w:r w:rsidRPr="001640EB">
        <w:t>детских</w:t>
      </w:r>
      <w:r w:rsidRPr="001640EB">
        <w:rPr>
          <w:spacing w:val="-6"/>
        </w:rPr>
        <w:t xml:space="preserve"> </w:t>
      </w:r>
      <w:r w:rsidRPr="001640EB">
        <w:t>пьес</w:t>
      </w:r>
      <w:r w:rsidRPr="001640EB">
        <w:rPr>
          <w:spacing w:val="-4"/>
        </w:rPr>
        <w:t xml:space="preserve"> </w:t>
      </w:r>
      <w:r w:rsidRPr="001640EB">
        <w:t>на</w:t>
      </w:r>
      <w:r w:rsidRPr="001640EB">
        <w:rPr>
          <w:spacing w:val="-3"/>
        </w:rPr>
        <w:t xml:space="preserve"> </w:t>
      </w:r>
      <w:r w:rsidRPr="001640EB">
        <w:t>фортепиано</w:t>
      </w:r>
      <w:r w:rsidRPr="001640EB">
        <w:rPr>
          <w:spacing w:val="-2"/>
        </w:rPr>
        <w:t xml:space="preserve"> </w:t>
      </w:r>
      <w:r w:rsidRPr="001640EB">
        <w:t>в</w:t>
      </w:r>
      <w:r w:rsidRPr="001640EB">
        <w:rPr>
          <w:spacing w:val="-5"/>
        </w:rPr>
        <w:t xml:space="preserve"> </w:t>
      </w:r>
      <w:r w:rsidRPr="001640EB">
        <w:t>исполнении</w:t>
      </w:r>
      <w:r w:rsidRPr="001640EB">
        <w:rPr>
          <w:spacing w:val="-1"/>
        </w:rPr>
        <w:t xml:space="preserve"> </w:t>
      </w:r>
      <w:r w:rsidRPr="001640EB">
        <w:t>учителя;</w:t>
      </w:r>
    </w:p>
    <w:p w:rsidR="001640EB" w:rsidRPr="001640EB" w:rsidRDefault="001640EB" w:rsidP="001640EB">
      <w:pPr>
        <w:pStyle w:val="a7"/>
        <w:ind w:right="132"/>
      </w:pPr>
      <w:r w:rsidRPr="001640EB">
        <w:t>демонстрация возможностей инструмента (исполнение одной и той же пьесы тихо и громко,</w:t>
      </w:r>
      <w:r w:rsidRPr="001640EB">
        <w:rPr>
          <w:spacing w:val="-57"/>
        </w:rPr>
        <w:t xml:space="preserve"> </w:t>
      </w:r>
      <w:r w:rsidRPr="001640EB">
        <w:t>в</w:t>
      </w:r>
      <w:r w:rsidRPr="001640EB">
        <w:rPr>
          <w:spacing w:val="2"/>
        </w:rPr>
        <w:t xml:space="preserve"> </w:t>
      </w:r>
      <w:r w:rsidRPr="001640EB">
        <w:t>разных</w:t>
      </w:r>
      <w:r w:rsidRPr="001640EB">
        <w:rPr>
          <w:spacing w:val="-3"/>
        </w:rPr>
        <w:t xml:space="preserve"> </w:t>
      </w:r>
      <w:r w:rsidRPr="001640EB">
        <w:t>регистрах,</w:t>
      </w:r>
      <w:r w:rsidRPr="001640EB">
        <w:rPr>
          <w:spacing w:val="4"/>
        </w:rPr>
        <w:t xml:space="preserve"> </w:t>
      </w:r>
      <w:r w:rsidRPr="001640EB">
        <w:t>разными</w:t>
      </w:r>
      <w:r w:rsidRPr="001640EB">
        <w:rPr>
          <w:spacing w:val="-2"/>
        </w:rPr>
        <w:t xml:space="preserve"> </w:t>
      </w:r>
      <w:r w:rsidRPr="001640EB">
        <w:t>штрихами);</w:t>
      </w:r>
    </w:p>
    <w:p w:rsidR="001640EB" w:rsidRPr="001640EB" w:rsidRDefault="001640EB" w:rsidP="001640EB">
      <w:pPr>
        <w:pStyle w:val="a7"/>
        <w:ind w:right="124"/>
      </w:pPr>
      <w:r w:rsidRPr="001640EB">
        <w:t>вариативно: посещение концерта фортепианной музыки; разбираем инструмент - наглядная</w:t>
      </w:r>
      <w:r w:rsidRPr="001640EB">
        <w:rPr>
          <w:spacing w:val="1"/>
        </w:rPr>
        <w:t xml:space="preserve"> </w:t>
      </w:r>
      <w:r w:rsidRPr="001640EB">
        <w:t>демонстрация</w:t>
      </w:r>
      <w:r w:rsidRPr="001640EB">
        <w:rPr>
          <w:spacing w:val="1"/>
        </w:rPr>
        <w:t xml:space="preserve"> </w:t>
      </w:r>
      <w:r w:rsidRPr="001640EB">
        <w:t>внутреннего</w:t>
      </w:r>
      <w:r w:rsidRPr="001640EB">
        <w:rPr>
          <w:spacing w:val="1"/>
        </w:rPr>
        <w:t xml:space="preserve"> </w:t>
      </w:r>
      <w:r w:rsidRPr="001640EB">
        <w:t>устройства</w:t>
      </w:r>
      <w:r w:rsidRPr="001640EB">
        <w:rPr>
          <w:spacing w:val="1"/>
        </w:rPr>
        <w:t xml:space="preserve"> </w:t>
      </w:r>
      <w:r w:rsidRPr="001640EB">
        <w:t>акустического</w:t>
      </w:r>
      <w:r w:rsidRPr="001640EB">
        <w:rPr>
          <w:spacing w:val="1"/>
        </w:rPr>
        <w:t xml:space="preserve"> </w:t>
      </w:r>
      <w:r w:rsidRPr="001640EB">
        <w:t>пианино;</w:t>
      </w:r>
      <w:r w:rsidRPr="001640EB">
        <w:rPr>
          <w:spacing w:val="1"/>
        </w:rPr>
        <w:t xml:space="preserve"> </w:t>
      </w:r>
      <w:r w:rsidRPr="001640EB">
        <w:t>«Паспорт</w:t>
      </w:r>
      <w:r w:rsidRPr="001640EB">
        <w:rPr>
          <w:spacing w:val="1"/>
        </w:rPr>
        <w:t xml:space="preserve"> </w:t>
      </w:r>
      <w:r w:rsidRPr="001640EB">
        <w:t>инструмента»</w:t>
      </w:r>
      <w:r w:rsidRPr="001640EB">
        <w:rPr>
          <w:spacing w:val="1"/>
        </w:rPr>
        <w:t xml:space="preserve"> </w:t>
      </w:r>
      <w:r w:rsidRPr="001640EB">
        <w:t>-</w:t>
      </w:r>
      <w:r w:rsidRPr="001640EB">
        <w:rPr>
          <w:spacing w:val="1"/>
        </w:rPr>
        <w:t xml:space="preserve"> </w:t>
      </w:r>
      <w:r w:rsidRPr="001640EB">
        <w:t>исследовательская</w:t>
      </w:r>
      <w:r w:rsidRPr="001640EB">
        <w:rPr>
          <w:spacing w:val="1"/>
        </w:rPr>
        <w:t xml:space="preserve"> </w:t>
      </w:r>
      <w:r w:rsidRPr="001640EB">
        <w:t>работа,</w:t>
      </w:r>
      <w:r w:rsidRPr="001640EB">
        <w:rPr>
          <w:spacing w:val="1"/>
        </w:rPr>
        <w:t xml:space="preserve"> </w:t>
      </w:r>
      <w:r w:rsidRPr="001640EB">
        <w:t>предполагающая</w:t>
      </w:r>
      <w:r w:rsidRPr="001640EB">
        <w:rPr>
          <w:spacing w:val="1"/>
        </w:rPr>
        <w:t xml:space="preserve"> </w:t>
      </w:r>
      <w:r w:rsidRPr="001640EB">
        <w:t>подсчёт</w:t>
      </w:r>
      <w:r w:rsidRPr="001640EB">
        <w:rPr>
          <w:spacing w:val="1"/>
        </w:rPr>
        <w:t xml:space="preserve"> </w:t>
      </w:r>
      <w:r w:rsidRPr="001640EB">
        <w:t>параметров</w:t>
      </w:r>
      <w:r w:rsidRPr="001640EB">
        <w:rPr>
          <w:spacing w:val="1"/>
        </w:rPr>
        <w:t xml:space="preserve"> </w:t>
      </w:r>
      <w:r w:rsidRPr="001640EB">
        <w:t>(высота,</w:t>
      </w:r>
      <w:r w:rsidRPr="001640EB">
        <w:rPr>
          <w:spacing w:val="1"/>
        </w:rPr>
        <w:t xml:space="preserve"> </w:t>
      </w:r>
      <w:r w:rsidRPr="001640EB">
        <w:t>ширина,</w:t>
      </w:r>
      <w:r w:rsidRPr="001640EB">
        <w:rPr>
          <w:spacing w:val="1"/>
        </w:rPr>
        <w:t xml:space="preserve"> </w:t>
      </w:r>
      <w:r w:rsidRPr="001640EB">
        <w:t>количество</w:t>
      </w:r>
      <w:r w:rsidRPr="001640EB">
        <w:rPr>
          <w:spacing w:val="1"/>
        </w:rPr>
        <w:t xml:space="preserve"> </w:t>
      </w:r>
      <w:r w:rsidRPr="001640EB">
        <w:t>клавиш,</w:t>
      </w:r>
      <w:r w:rsidRPr="001640EB">
        <w:rPr>
          <w:spacing w:val="-2"/>
        </w:rPr>
        <w:t xml:space="preserve"> </w:t>
      </w:r>
      <w:r w:rsidRPr="001640EB">
        <w:t>педалей).</w:t>
      </w:r>
    </w:p>
    <w:p w:rsidR="001640EB" w:rsidRPr="001640EB" w:rsidRDefault="001640EB" w:rsidP="001640EB">
      <w:pPr>
        <w:pStyle w:val="a7"/>
        <w:ind w:left="852" w:firstLine="0"/>
      </w:pPr>
      <w:r w:rsidRPr="001640EB">
        <w:t>Музыкальные</w:t>
      </w:r>
      <w:r w:rsidRPr="001640EB">
        <w:rPr>
          <w:spacing w:val="-3"/>
        </w:rPr>
        <w:t xml:space="preserve"> </w:t>
      </w:r>
      <w:r w:rsidRPr="001640EB">
        <w:t>инструменты.</w:t>
      </w:r>
      <w:r w:rsidRPr="001640EB">
        <w:rPr>
          <w:spacing w:val="-5"/>
        </w:rPr>
        <w:t xml:space="preserve"> </w:t>
      </w:r>
      <w:r w:rsidRPr="001640EB">
        <w:t>Флейта.</w:t>
      </w:r>
    </w:p>
    <w:p w:rsidR="001640EB" w:rsidRPr="001640EB" w:rsidRDefault="001640EB" w:rsidP="001640EB">
      <w:pPr>
        <w:pStyle w:val="a7"/>
        <w:ind w:right="132"/>
      </w:pPr>
      <w:r w:rsidRPr="001640EB">
        <w:t>Содержание: предки современной флейты, легенда о нимфе Сиринкс, музыка для флейты</w:t>
      </w:r>
      <w:r w:rsidRPr="001640EB">
        <w:rPr>
          <w:spacing w:val="1"/>
        </w:rPr>
        <w:t xml:space="preserve"> </w:t>
      </w:r>
      <w:r w:rsidRPr="001640EB">
        <w:t>соло, флейты в сопровождении фортепиано, оркестра (например, «Шутка» И.С. Баха, «Мелодия» из</w:t>
      </w:r>
      <w:r w:rsidRPr="001640EB">
        <w:rPr>
          <w:spacing w:val="-58"/>
        </w:rPr>
        <w:t xml:space="preserve"> </w:t>
      </w:r>
      <w:r w:rsidRPr="001640EB">
        <w:t>оперы</w:t>
      </w:r>
      <w:r w:rsidRPr="001640EB">
        <w:rPr>
          <w:spacing w:val="-2"/>
        </w:rPr>
        <w:t xml:space="preserve"> </w:t>
      </w:r>
      <w:r w:rsidRPr="001640EB">
        <w:t>«Орфей</w:t>
      </w:r>
      <w:r w:rsidRPr="001640EB">
        <w:rPr>
          <w:spacing w:val="2"/>
        </w:rPr>
        <w:t xml:space="preserve"> </w:t>
      </w:r>
      <w:r w:rsidRPr="001640EB">
        <w:t>и</w:t>
      </w:r>
      <w:r w:rsidRPr="001640EB">
        <w:rPr>
          <w:spacing w:val="3"/>
        </w:rPr>
        <w:t xml:space="preserve"> </w:t>
      </w:r>
      <w:r w:rsidRPr="001640EB">
        <w:t>Эвридика»</w:t>
      </w:r>
      <w:r w:rsidRPr="001640EB">
        <w:rPr>
          <w:spacing w:val="-4"/>
        </w:rPr>
        <w:t xml:space="preserve"> </w:t>
      </w:r>
      <w:r w:rsidRPr="001640EB">
        <w:t>К.В.</w:t>
      </w:r>
      <w:r w:rsidRPr="001640EB">
        <w:rPr>
          <w:spacing w:val="3"/>
        </w:rPr>
        <w:t xml:space="preserve"> </w:t>
      </w:r>
      <w:r w:rsidRPr="001640EB">
        <w:t>Глюка,</w:t>
      </w:r>
      <w:r w:rsidRPr="001640EB">
        <w:rPr>
          <w:spacing w:val="4"/>
        </w:rPr>
        <w:t xml:space="preserve"> </w:t>
      </w:r>
      <w:r w:rsidRPr="001640EB">
        <w:t>«Сиринкс»</w:t>
      </w:r>
      <w:r w:rsidRPr="001640EB">
        <w:rPr>
          <w:spacing w:val="-4"/>
        </w:rPr>
        <w:t xml:space="preserve"> </w:t>
      </w:r>
      <w:r w:rsidRPr="001640EB">
        <w:t>К.</w:t>
      </w:r>
      <w:r w:rsidRPr="001640EB">
        <w:rPr>
          <w:spacing w:val="3"/>
        </w:rPr>
        <w:t xml:space="preserve"> </w:t>
      </w:r>
      <w:r w:rsidRPr="001640EB">
        <w:t>Дебюсси).</w:t>
      </w:r>
    </w:p>
    <w:p w:rsidR="001640EB" w:rsidRPr="001640EB" w:rsidRDefault="001640EB" w:rsidP="001640EB">
      <w:pPr>
        <w:pStyle w:val="a7"/>
        <w:spacing w:line="274"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before="1" w:line="235" w:lineRule="auto"/>
        <w:jc w:val="left"/>
      </w:pPr>
      <w:r w:rsidRPr="001640EB">
        <w:t>знакомство</w:t>
      </w:r>
      <w:r w:rsidRPr="001640EB">
        <w:rPr>
          <w:spacing w:val="1"/>
        </w:rPr>
        <w:t xml:space="preserve"> </w:t>
      </w:r>
      <w:r w:rsidRPr="001640EB">
        <w:t>с</w:t>
      </w:r>
      <w:r w:rsidRPr="001640EB">
        <w:rPr>
          <w:spacing w:val="1"/>
        </w:rPr>
        <w:t xml:space="preserve"> </w:t>
      </w:r>
      <w:r w:rsidRPr="001640EB">
        <w:t>внешним</w:t>
      </w:r>
      <w:r w:rsidRPr="001640EB">
        <w:rPr>
          <w:spacing w:val="1"/>
        </w:rPr>
        <w:t xml:space="preserve"> </w:t>
      </w:r>
      <w:r w:rsidRPr="001640EB">
        <w:t>видом,</w:t>
      </w:r>
      <w:r w:rsidRPr="001640EB">
        <w:rPr>
          <w:spacing w:val="1"/>
        </w:rPr>
        <w:t xml:space="preserve"> </w:t>
      </w:r>
      <w:r w:rsidRPr="001640EB">
        <w:t>устройством</w:t>
      </w:r>
      <w:r w:rsidRPr="001640EB">
        <w:rPr>
          <w:spacing w:val="1"/>
        </w:rPr>
        <w:t xml:space="preserve"> </w:t>
      </w:r>
      <w:r w:rsidRPr="001640EB">
        <w:t>и</w:t>
      </w:r>
      <w:r w:rsidRPr="001640EB">
        <w:rPr>
          <w:spacing w:val="1"/>
        </w:rPr>
        <w:t xml:space="preserve"> </w:t>
      </w:r>
      <w:r w:rsidRPr="001640EB">
        <w:t>тембрами</w:t>
      </w:r>
      <w:r w:rsidRPr="001640EB">
        <w:rPr>
          <w:spacing w:val="1"/>
        </w:rPr>
        <w:t xml:space="preserve"> </w:t>
      </w:r>
      <w:r w:rsidRPr="001640EB">
        <w:t>классических</w:t>
      </w:r>
      <w:r w:rsidRPr="001640EB">
        <w:rPr>
          <w:spacing w:val="1"/>
        </w:rPr>
        <w:t xml:space="preserve"> </w:t>
      </w:r>
      <w:r w:rsidRPr="001640EB">
        <w:t>музыкальных</w:t>
      </w:r>
      <w:r w:rsidRPr="001640EB">
        <w:rPr>
          <w:spacing w:val="-57"/>
        </w:rPr>
        <w:t xml:space="preserve"> </w:t>
      </w:r>
      <w:r w:rsidRPr="001640EB">
        <w:t>инструментов;</w:t>
      </w:r>
    </w:p>
    <w:p w:rsidR="001640EB" w:rsidRPr="001640EB" w:rsidRDefault="001640EB" w:rsidP="001640EB">
      <w:pPr>
        <w:pStyle w:val="a7"/>
        <w:tabs>
          <w:tab w:val="left" w:pos="2229"/>
          <w:tab w:val="left" w:pos="3993"/>
          <w:tab w:val="left" w:pos="5580"/>
          <w:tab w:val="left" w:pos="6070"/>
          <w:tab w:val="left" w:pos="7671"/>
          <w:tab w:val="left" w:pos="9110"/>
        </w:tabs>
        <w:spacing w:before="6" w:line="235" w:lineRule="auto"/>
        <w:ind w:right="125"/>
        <w:jc w:val="left"/>
      </w:pPr>
      <w:r w:rsidRPr="001640EB">
        <w:t>слушание</w:t>
      </w:r>
      <w:r w:rsidRPr="001640EB">
        <w:tab/>
        <w:t>музыкальных</w:t>
      </w:r>
      <w:r w:rsidRPr="001640EB">
        <w:tab/>
        <w:t>фрагментов</w:t>
      </w:r>
      <w:r w:rsidRPr="001640EB">
        <w:tab/>
        <w:t>в</w:t>
      </w:r>
      <w:r w:rsidRPr="001640EB">
        <w:tab/>
        <w:t>исполнении</w:t>
      </w:r>
      <w:r w:rsidRPr="001640EB">
        <w:tab/>
        <w:t>известных</w:t>
      </w:r>
      <w:r w:rsidRPr="001640EB">
        <w:tab/>
        <w:t>музыкантов-</w:t>
      </w:r>
      <w:r w:rsidRPr="001640EB">
        <w:rPr>
          <w:spacing w:val="-57"/>
        </w:rPr>
        <w:t xml:space="preserve"> </w:t>
      </w:r>
      <w:r w:rsidRPr="001640EB">
        <w:t>инструменталистов;</w:t>
      </w:r>
    </w:p>
    <w:p w:rsidR="001640EB" w:rsidRPr="001640EB" w:rsidRDefault="001640EB" w:rsidP="001640EB">
      <w:pPr>
        <w:pStyle w:val="a7"/>
        <w:spacing w:before="6" w:line="235" w:lineRule="auto"/>
        <w:jc w:val="left"/>
      </w:pPr>
      <w:r w:rsidRPr="001640EB">
        <w:t>чтение</w:t>
      </w:r>
      <w:r w:rsidRPr="001640EB">
        <w:rPr>
          <w:spacing w:val="34"/>
        </w:rPr>
        <w:t xml:space="preserve"> </w:t>
      </w:r>
      <w:r w:rsidRPr="001640EB">
        <w:t>учебных</w:t>
      </w:r>
      <w:r w:rsidRPr="001640EB">
        <w:rPr>
          <w:spacing w:val="30"/>
        </w:rPr>
        <w:t xml:space="preserve"> </w:t>
      </w:r>
      <w:r w:rsidRPr="001640EB">
        <w:t>текстов,</w:t>
      </w:r>
      <w:r w:rsidRPr="001640EB">
        <w:rPr>
          <w:spacing w:val="34"/>
        </w:rPr>
        <w:t xml:space="preserve"> </w:t>
      </w:r>
      <w:r w:rsidRPr="001640EB">
        <w:t>сказок</w:t>
      </w:r>
      <w:r w:rsidRPr="001640EB">
        <w:rPr>
          <w:spacing w:val="30"/>
        </w:rPr>
        <w:t xml:space="preserve"> </w:t>
      </w:r>
      <w:r w:rsidRPr="001640EB">
        <w:t>и</w:t>
      </w:r>
      <w:r w:rsidRPr="001640EB">
        <w:rPr>
          <w:spacing w:val="31"/>
        </w:rPr>
        <w:t xml:space="preserve"> </w:t>
      </w:r>
      <w:r w:rsidRPr="001640EB">
        <w:t>легенд,</w:t>
      </w:r>
      <w:r w:rsidRPr="001640EB">
        <w:rPr>
          <w:spacing w:val="33"/>
        </w:rPr>
        <w:t xml:space="preserve"> </w:t>
      </w:r>
      <w:r w:rsidRPr="001640EB">
        <w:t>рассказывающих</w:t>
      </w:r>
      <w:r w:rsidRPr="001640EB">
        <w:rPr>
          <w:spacing w:val="31"/>
        </w:rPr>
        <w:t xml:space="preserve"> </w:t>
      </w:r>
      <w:r w:rsidRPr="001640EB">
        <w:t>о</w:t>
      </w:r>
      <w:r w:rsidRPr="001640EB">
        <w:rPr>
          <w:spacing w:val="31"/>
        </w:rPr>
        <w:t xml:space="preserve"> </w:t>
      </w:r>
      <w:r w:rsidRPr="001640EB">
        <w:t>музыкальных</w:t>
      </w:r>
      <w:r w:rsidRPr="001640EB">
        <w:rPr>
          <w:spacing w:val="30"/>
        </w:rPr>
        <w:t xml:space="preserve"> </w:t>
      </w:r>
      <w:r w:rsidRPr="001640EB">
        <w:t>инструментах,</w:t>
      </w:r>
      <w:r w:rsidRPr="001640EB">
        <w:rPr>
          <w:spacing w:val="-57"/>
        </w:rPr>
        <w:t xml:space="preserve"> </w:t>
      </w:r>
      <w:r w:rsidRPr="001640EB">
        <w:t>истории</w:t>
      </w:r>
      <w:r w:rsidRPr="001640EB">
        <w:rPr>
          <w:spacing w:val="2"/>
        </w:rPr>
        <w:t xml:space="preserve"> </w:t>
      </w:r>
      <w:r w:rsidRPr="001640EB">
        <w:t>их</w:t>
      </w:r>
      <w:r w:rsidRPr="001640EB">
        <w:rPr>
          <w:spacing w:val="-3"/>
        </w:rPr>
        <w:t xml:space="preserve"> </w:t>
      </w:r>
      <w:r w:rsidRPr="001640EB">
        <w:t>появления.</w:t>
      </w:r>
    </w:p>
    <w:p w:rsidR="001640EB" w:rsidRPr="001640EB" w:rsidRDefault="001640EB" w:rsidP="001640EB">
      <w:pPr>
        <w:pStyle w:val="a7"/>
        <w:spacing w:before="3" w:line="275" w:lineRule="exact"/>
        <w:ind w:left="852" w:firstLine="0"/>
        <w:jc w:val="left"/>
      </w:pPr>
      <w:r w:rsidRPr="001640EB">
        <w:t>Музыкальные</w:t>
      </w:r>
      <w:r w:rsidRPr="001640EB">
        <w:rPr>
          <w:spacing w:val="-7"/>
        </w:rPr>
        <w:t xml:space="preserve"> </w:t>
      </w:r>
      <w:r w:rsidRPr="001640EB">
        <w:t>инструменты.</w:t>
      </w:r>
      <w:r w:rsidRPr="001640EB">
        <w:rPr>
          <w:spacing w:val="-3"/>
        </w:rPr>
        <w:t xml:space="preserve"> </w:t>
      </w:r>
      <w:r w:rsidRPr="001640EB">
        <w:t>Скрипка,</w:t>
      </w:r>
      <w:r w:rsidRPr="001640EB">
        <w:rPr>
          <w:spacing w:val="-8"/>
        </w:rPr>
        <w:t xml:space="preserve"> </w:t>
      </w:r>
      <w:r w:rsidRPr="001640EB">
        <w:t>виолончель.</w:t>
      </w:r>
    </w:p>
    <w:p w:rsidR="001640EB" w:rsidRPr="001640EB" w:rsidRDefault="001640EB" w:rsidP="001640EB">
      <w:pPr>
        <w:pStyle w:val="a7"/>
        <w:spacing w:line="275" w:lineRule="exact"/>
        <w:ind w:left="852" w:firstLine="0"/>
        <w:jc w:val="left"/>
      </w:pPr>
      <w:r w:rsidRPr="001640EB">
        <w:t>Содержание:</w:t>
      </w:r>
      <w:r w:rsidRPr="001640EB">
        <w:rPr>
          <w:spacing w:val="-2"/>
        </w:rPr>
        <w:t xml:space="preserve"> </w:t>
      </w:r>
      <w:r w:rsidRPr="001640EB">
        <w:t>певучесть</w:t>
      </w:r>
      <w:r w:rsidRPr="001640EB">
        <w:rPr>
          <w:spacing w:val="-1"/>
        </w:rPr>
        <w:t xml:space="preserve"> </w:t>
      </w:r>
      <w:r w:rsidRPr="001640EB">
        <w:t>тембров</w:t>
      </w:r>
      <w:r w:rsidRPr="001640EB">
        <w:rPr>
          <w:spacing w:val="-5"/>
        </w:rPr>
        <w:t xml:space="preserve"> </w:t>
      </w:r>
      <w:r w:rsidRPr="001640EB">
        <w:t>струнных</w:t>
      </w:r>
      <w:r w:rsidRPr="001640EB">
        <w:rPr>
          <w:spacing w:val="-6"/>
        </w:rPr>
        <w:t xml:space="preserve"> </w:t>
      </w:r>
      <w:r w:rsidRPr="001640EB">
        <w:t>смычковых</w:t>
      </w:r>
      <w:r w:rsidRPr="001640EB">
        <w:rPr>
          <w:spacing w:val="-7"/>
        </w:rPr>
        <w:t xml:space="preserve"> </w:t>
      </w:r>
      <w:r w:rsidRPr="001640EB">
        <w:t>инструментов,</w:t>
      </w:r>
    </w:p>
    <w:p w:rsidR="001640EB" w:rsidRPr="001640EB" w:rsidRDefault="001640EB" w:rsidP="001640EB">
      <w:pPr>
        <w:pStyle w:val="a7"/>
        <w:tabs>
          <w:tab w:val="left" w:pos="2502"/>
          <w:tab w:val="left" w:pos="3969"/>
          <w:tab w:val="left" w:pos="5456"/>
          <w:tab w:val="left" w:pos="6501"/>
          <w:tab w:val="left" w:pos="7939"/>
          <w:tab w:val="left" w:pos="9536"/>
        </w:tabs>
        <w:spacing w:before="5" w:line="235" w:lineRule="auto"/>
        <w:ind w:right="140"/>
        <w:jc w:val="left"/>
      </w:pPr>
      <w:r w:rsidRPr="001640EB">
        <w:t>композиторы,</w:t>
      </w:r>
      <w:r w:rsidRPr="001640EB">
        <w:tab/>
        <w:t>сочинявшие</w:t>
      </w:r>
      <w:r w:rsidRPr="001640EB">
        <w:tab/>
        <w:t>скрипичную</w:t>
      </w:r>
      <w:r w:rsidRPr="001640EB">
        <w:tab/>
        <w:t>музыку,</w:t>
      </w:r>
      <w:r w:rsidRPr="001640EB">
        <w:tab/>
        <w:t>знаменитые</w:t>
      </w:r>
      <w:r w:rsidRPr="001640EB">
        <w:tab/>
        <w:t>исполнители,</w:t>
      </w:r>
      <w:r w:rsidRPr="001640EB">
        <w:tab/>
      </w:r>
      <w:r w:rsidRPr="001640EB">
        <w:rPr>
          <w:spacing w:val="-1"/>
        </w:rPr>
        <w:t>мастера,</w:t>
      </w:r>
      <w:r w:rsidRPr="001640EB">
        <w:rPr>
          <w:spacing w:val="-57"/>
        </w:rPr>
        <w:t xml:space="preserve"> </w:t>
      </w:r>
      <w:r w:rsidRPr="001640EB">
        <w:t>изготавливавшие</w:t>
      </w:r>
      <w:r w:rsidRPr="001640EB">
        <w:rPr>
          <w:spacing w:val="-5"/>
        </w:rPr>
        <w:t xml:space="preserve"> </w:t>
      </w:r>
      <w:r w:rsidRPr="001640EB">
        <w:t>инструменты.</w:t>
      </w:r>
    </w:p>
    <w:p w:rsidR="001640EB" w:rsidRPr="001640EB" w:rsidRDefault="001640EB" w:rsidP="001640EB">
      <w:pPr>
        <w:pStyle w:val="a7"/>
        <w:spacing w:before="4" w:line="275" w:lineRule="exact"/>
        <w:ind w:left="852" w:firstLine="0"/>
        <w:jc w:val="left"/>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line="275" w:lineRule="exact"/>
        <w:ind w:left="852" w:firstLine="0"/>
        <w:jc w:val="left"/>
      </w:pPr>
      <w:r w:rsidRPr="001640EB">
        <w:t>игра-имитация</w:t>
      </w:r>
      <w:r w:rsidRPr="001640EB">
        <w:rPr>
          <w:spacing w:val="-8"/>
        </w:rPr>
        <w:t xml:space="preserve"> </w:t>
      </w:r>
      <w:r w:rsidRPr="001640EB">
        <w:t>исполнительских</w:t>
      </w:r>
      <w:r w:rsidRPr="001640EB">
        <w:rPr>
          <w:spacing w:val="-7"/>
        </w:rPr>
        <w:t xml:space="preserve"> </w:t>
      </w:r>
      <w:r w:rsidRPr="001640EB">
        <w:t>движений</w:t>
      </w:r>
      <w:r w:rsidRPr="001640EB">
        <w:rPr>
          <w:spacing w:val="-6"/>
        </w:rPr>
        <w:t xml:space="preserve"> </w:t>
      </w:r>
      <w:r w:rsidRPr="001640EB">
        <w:t>во</w:t>
      </w:r>
      <w:r w:rsidRPr="001640EB">
        <w:rPr>
          <w:spacing w:val="-3"/>
        </w:rPr>
        <w:t xml:space="preserve"> </w:t>
      </w:r>
      <w:r w:rsidRPr="001640EB">
        <w:t>время</w:t>
      </w:r>
      <w:r w:rsidRPr="001640EB">
        <w:rPr>
          <w:spacing w:val="-3"/>
        </w:rPr>
        <w:t xml:space="preserve"> </w:t>
      </w:r>
      <w:r w:rsidRPr="001640EB">
        <w:t>звучания</w:t>
      </w:r>
      <w:r w:rsidRPr="001640EB">
        <w:rPr>
          <w:spacing w:val="-2"/>
        </w:rPr>
        <w:t xml:space="preserve"> </w:t>
      </w:r>
      <w:r w:rsidRPr="001640EB">
        <w:t>музыки;</w:t>
      </w:r>
    </w:p>
    <w:p w:rsidR="001640EB" w:rsidRPr="001640EB" w:rsidRDefault="001640EB" w:rsidP="001640EB">
      <w:pPr>
        <w:pStyle w:val="a7"/>
        <w:spacing w:before="4" w:line="235" w:lineRule="auto"/>
        <w:jc w:val="left"/>
      </w:pPr>
      <w:r w:rsidRPr="001640EB">
        <w:t>музыкальная</w:t>
      </w:r>
      <w:r w:rsidRPr="001640EB">
        <w:rPr>
          <w:spacing w:val="55"/>
        </w:rPr>
        <w:t xml:space="preserve"> </w:t>
      </w:r>
      <w:r w:rsidRPr="001640EB">
        <w:t>викторина</w:t>
      </w:r>
      <w:r w:rsidRPr="001640EB">
        <w:rPr>
          <w:spacing w:val="51"/>
        </w:rPr>
        <w:t xml:space="preserve"> </w:t>
      </w:r>
      <w:r w:rsidRPr="001640EB">
        <w:t>на</w:t>
      </w:r>
      <w:r w:rsidRPr="001640EB">
        <w:rPr>
          <w:spacing w:val="52"/>
        </w:rPr>
        <w:t xml:space="preserve"> </w:t>
      </w:r>
      <w:r w:rsidRPr="001640EB">
        <w:t>знание</w:t>
      </w:r>
      <w:r w:rsidRPr="001640EB">
        <w:rPr>
          <w:spacing w:val="55"/>
        </w:rPr>
        <w:t xml:space="preserve"> </w:t>
      </w:r>
      <w:r w:rsidRPr="001640EB">
        <w:t>конкретных</w:t>
      </w:r>
      <w:r w:rsidRPr="001640EB">
        <w:rPr>
          <w:spacing w:val="52"/>
        </w:rPr>
        <w:t xml:space="preserve"> </w:t>
      </w:r>
      <w:r w:rsidRPr="001640EB">
        <w:t>произведений</w:t>
      </w:r>
      <w:r w:rsidRPr="001640EB">
        <w:rPr>
          <w:spacing w:val="56"/>
        </w:rPr>
        <w:t xml:space="preserve"> </w:t>
      </w:r>
      <w:r w:rsidRPr="001640EB">
        <w:t>и</w:t>
      </w:r>
      <w:r w:rsidRPr="001640EB">
        <w:rPr>
          <w:spacing w:val="53"/>
        </w:rPr>
        <w:t xml:space="preserve"> </w:t>
      </w:r>
      <w:r w:rsidRPr="001640EB">
        <w:t>их</w:t>
      </w:r>
      <w:r w:rsidRPr="001640EB">
        <w:rPr>
          <w:spacing w:val="51"/>
        </w:rPr>
        <w:t xml:space="preserve"> </w:t>
      </w:r>
      <w:r w:rsidRPr="001640EB">
        <w:t>авторов,</w:t>
      </w:r>
      <w:r w:rsidRPr="001640EB">
        <w:rPr>
          <w:spacing w:val="50"/>
        </w:rPr>
        <w:t xml:space="preserve"> </w:t>
      </w:r>
      <w:r w:rsidRPr="001640EB">
        <w:t>определения</w:t>
      </w:r>
      <w:r w:rsidRPr="001640EB">
        <w:rPr>
          <w:spacing w:val="-57"/>
        </w:rPr>
        <w:t xml:space="preserve"> </w:t>
      </w:r>
      <w:r w:rsidRPr="001640EB">
        <w:t>тембров</w:t>
      </w:r>
      <w:r w:rsidRPr="001640EB">
        <w:rPr>
          <w:spacing w:val="-2"/>
        </w:rPr>
        <w:t xml:space="preserve"> </w:t>
      </w:r>
      <w:r w:rsidRPr="001640EB">
        <w:t>звучащих</w:t>
      </w:r>
      <w:r w:rsidRPr="001640EB">
        <w:rPr>
          <w:spacing w:val="-3"/>
        </w:rPr>
        <w:t xml:space="preserve"> </w:t>
      </w:r>
      <w:r w:rsidRPr="001640EB">
        <w:t>инструментов;</w:t>
      </w:r>
    </w:p>
    <w:p w:rsidR="001640EB" w:rsidRPr="001640EB" w:rsidRDefault="001640EB" w:rsidP="001640EB">
      <w:pPr>
        <w:pStyle w:val="a7"/>
        <w:spacing w:before="6" w:line="235" w:lineRule="auto"/>
        <w:ind w:left="852" w:right="1253" w:firstLine="0"/>
        <w:jc w:val="left"/>
      </w:pPr>
      <w:r w:rsidRPr="001640EB">
        <w:t>разучивание,</w:t>
      </w:r>
      <w:r w:rsidRPr="001640EB">
        <w:rPr>
          <w:spacing w:val="-4"/>
        </w:rPr>
        <w:t xml:space="preserve"> </w:t>
      </w:r>
      <w:r w:rsidRPr="001640EB">
        <w:t>исполнение</w:t>
      </w:r>
      <w:r w:rsidRPr="001640EB">
        <w:rPr>
          <w:spacing w:val="-5"/>
        </w:rPr>
        <w:t xml:space="preserve"> </w:t>
      </w:r>
      <w:r w:rsidRPr="001640EB">
        <w:t>песен,</w:t>
      </w:r>
      <w:r w:rsidRPr="001640EB">
        <w:rPr>
          <w:spacing w:val="-8"/>
        </w:rPr>
        <w:t xml:space="preserve"> </w:t>
      </w:r>
      <w:r w:rsidRPr="001640EB">
        <w:t>посвящённых</w:t>
      </w:r>
      <w:r w:rsidRPr="001640EB">
        <w:rPr>
          <w:spacing w:val="-9"/>
        </w:rPr>
        <w:t xml:space="preserve"> </w:t>
      </w:r>
      <w:r w:rsidRPr="001640EB">
        <w:t>музыкальным</w:t>
      </w:r>
      <w:r w:rsidRPr="001640EB">
        <w:rPr>
          <w:spacing w:val="-8"/>
        </w:rPr>
        <w:t xml:space="preserve"> </w:t>
      </w:r>
      <w:r w:rsidRPr="001640EB">
        <w:t>инструментам;</w:t>
      </w:r>
      <w:r w:rsidRPr="001640EB">
        <w:rPr>
          <w:spacing w:val="-57"/>
        </w:rPr>
        <w:t xml:space="preserve"> </w:t>
      </w:r>
      <w:r w:rsidRPr="001640EB">
        <w:t>вариативно:</w:t>
      </w:r>
      <w:r w:rsidRPr="001640EB">
        <w:rPr>
          <w:spacing w:val="-5"/>
        </w:rPr>
        <w:t xml:space="preserve"> </w:t>
      </w:r>
      <w:r w:rsidRPr="001640EB">
        <w:t>посещение концерта</w:t>
      </w:r>
      <w:r w:rsidRPr="001640EB">
        <w:rPr>
          <w:spacing w:val="-5"/>
        </w:rPr>
        <w:t xml:space="preserve"> </w:t>
      </w:r>
      <w:r w:rsidRPr="001640EB">
        <w:t>инструментальной</w:t>
      </w:r>
      <w:r w:rsidRPr="001640EB">
        <w:rPr>
          <w:spacing w:val="-3"/>
        </w:rPr>
        <w:t xml:space="preserve"> </w:t>
      </w:r>
      <w:r w:rsidRPr="001640EB">
        <w:t>музыки;</w:t>
      </w:r>
      <w:r w:rsidRPr="001640EB">
        <w:rPr>
          <w:spacing w:val="-4"/>
        </w:rPr>
        <w:t xml:space="preserve"> </w:t>
      </w:r>
      <w:r w:rsidRPr="001640EB">
        <w:t>«Паспорт</w:t>
      </w:r>
    </w:p>
    <w:p w:rsidR="001640EB" w:rsidRPr="001640EB" w:rsidRDefault="001640EB" w:rsidP="001640EB">
      <w:pPr>
        <w:pStyle w:val="a7"/>
        <w:spacing w:before="6" w:line="235" w:lineRule="auto"/>
        <w:ind w:right="126"/>
      </w:pPr>
      <w:r w:rsidRPr="001640EB">
        <w:t>инструмента»</w:t>
      </w:r>
      <w:r w:rsidRPr="001640EB">
        <w:rPr>
          <w:spacing w:val="1"/>
        </w:rPr>
        <w:t xml:space="preserve"> </w:t>
      </w:r>
      <w:r w:rsidRPr="001640EB">
        <w:t>-</w:t>
      </w:r>
      <w:r w:rsidRPr="001640EB">
        <w:rPr>
          <w:spacing w:val="1"/>
        </w:rPr>
        <w:t xml:space="preserve"> </w:t>
      </w:r>
      <w:r w:rsidRPr="001640EB">
        <w:t>исследовательская</w:t>
      </w:r>
      <w:r w:rsidRPr="001640EB">
        <w:rPr>
          <w:spacing w:val="1"/>
        </w:rPr>
        <w:t xml:space="preserve"> </w:t>
      </w:r>
      <w:r w:rsidRPr="001640EB">
        <w:t>работа,</w:t>
      </w:r>
      <w:r w:rsidRPr="001640EB">
        <w:rPr>
          <w:spacing w:val="1"/>
        </w:rPr>
        <w:t xml:space="preserve"> </w:t>
      </w:r>
      <w:r w:rsidRPr="001640EB">
        <w:t>предполагающая</w:t>
      </w:r>
      <w:r w:rsidRPr="001640EB">
        <w:rPr>
          <w:spacing w:val="1"/>
        </w:rPr>
        <w:t xml:space="preserve"> </w:t>
      </w:r>
      <w:r w:rsidRPr="001640EB">
        <w:t>описание</w:t>
      </w:r>
      <w:r w:rsidRPr="001640EB">
        <w:rPr>
          <w:spacing w:val="1"/>
        </w:rPr>
        <w:t xml:space="preserve"> </w:t>
      </w:r>
      <w:r w:rsidRPr="001640EB">
        <w:t>внешнего</w:t>
      </w:r>
      <w:r w:rsidRPr="001640EB">
        <w:rPr>
          <w:spacing w:val="1"/>
        </w:rPr>
        <w:t xml:space="preserve"> </w:t>
      </w:r>
      <w:r w:rsidRPr="001640EB">
        <w:t>вида</w:t>
      </w:r>
      <w:r w:rsidRPr="001640EB">
        <w:rPr>
          <w:spacing w:val="1"/>
        </w:rPr>
        <w:t xml:space="preserve"> </w:t>
      </w:r>
      <w:r w:rsidRPr="001640EB">
        <w:t>и</w:t>
      </w:r>
      <w:r w:rsidRPr="001640EB">
        <w:rPr>
          <w:spacing w:val="1"/>
        </w:rPr>
        <w:t xml:space="preserve"> </w:t>
      </w:r>
      <w:r w:rsidRPr="001640EB">
        <w:t>особенностей</w:t>
      </w:r>
      <w:r w:rsidRPr="001640EB">
        <w:rPr>
          <w:spacing w:val="1"/>
        </w:rPr>
        <w:t xml:space="preserve"> </w:t>
      </w:r>
      <w:r w:rsidRPr="001640EB">
        <w:t>звучания</w:t>
      </w:r>
      <w:r w:rsidRPr="001640EB">
        <w:rPr>
          <w:spacing w:val="2"/>
        </w:rPr>
        <w:t xml:space="preserve"> </w:t>
      </w:r>
      <w:r w:rsidRPr="001640EB">
        <w:t>инструмента,</w:t>
      </w:r>
      <w:r w:rsidRPr="001640EB">
        <w:rPr>
          <w:spacing w:val="3"/>
        </w:rPr>
        <w:t xml:space="preserve"> </w:t>
      </w:r>
      <w:r w:rsidRPr="001640EB">
        <w:t>способов</w:t>
      </w:r>
      <w:r w:rsidRPr="001640EB">
        <w:rPr>
          <w:spacing w:val="-6"/>
        </w:rPr>
        <w:t xml:space="preserve"> </w:t>
      </w:r>
      <w:r w:rsidRPr="001640EB">
        <w:t>игры</w:t>
      </w:r>
      <w:r w:rsidRPr="001640EB">
        <w:rPr>
          <w:spacing w:val="-1"/>
        </w:rPr>
        <w:t xml:space="preserve"> </w:t>
      </w:r>
      <w:r w:rsidRPr="001640EB">
        <w:t>на нём.</w:t>
      </w:r>
    </w:p>
    <w:p w:rsidR="001640EB" w:rsidRPr="001640EB" w:rsidRDefault="001640EB" w:rsidP="001640EB">
      <w:pPr>
        <w:pStyle w:val="a7"/>
        <w:spacing w:before="3" w:line="275" w:lineRule="exact"/>
        <w:ind w:left="852" w:firstLine="0"/>
      </w:pPr>
      <w:r w:rsidRPr="001640EB">
        <w:t>Вокальная</w:t>
      </w:r>
      <w:r w:rsidRPr="001640EB">
        <w:rPr>
          <w:spacing w:val="-4"/>
        </w:rPr>
        <w:t xml:space="preserve"> </w:t>
      </w:r>
      <w:r w:rsidRPr="001640EB">
        <w:t>музыка.</w:t>
      </w:r>
    </w:p>
    <w:p w:rsidR="001640EB" w:rsidRPr="001640EB" w:rsidRDefault="001640EB" w:rsidP="001640EB">
      <w:pPr>
        <w:pStyle w:val="a7"/>
        <w:ind w:right="130"/>
      </w:pPr>
      <w:r w:rsidRPr="001640EB">
        <w:t>Содержание: человеческий голос - самый совершенный инструмент, бережное отношение к</w:t>
      </w:r>
      <w:r w:rsidRPr="001640EB">
        <w:rPr>
          <w:spacing w:val="1"/>
        </w:rPr>
        <w:t xml:space="preserve"> </w:t>
      </w:r>
      <w:r w:rsidRPr="001640EB">
        <w:rPr>
          <w:spacing w:val="-1"/>
        </w:rPr>
        <w:t>своему</w:t>
      </w:r>
      <w:r w:rsidRPr="001640EB">
        <w:rPr>
          <w:spacing w:val="-17"/>
        </w:rPr>
        <w:t xml:space="preserve"> </w:t>
      </w:r>
      <w:r w:rsidRPr="001640EB">
        <w:rPr>
          <w:spacing w:val="-1"/>
        </w:rPr>
        <w:t>голосу,</w:t>
      </w:r>
      <w:r w:rsidRPr="001640EB">
        <w:rPr>
          <w:spacing w:val="-5"/>
        </w:rPr>
        <w:t xml:space="preserve"> </w:t>
      </w:r>
      <w:r w:rsidRPr="001640EB">
        <w:rPr>
          <w:spacing w:val="-1"/>
        </w:rPr>
        <w:t>известные</w:t>
      </w:r>
      <w:r w:rsidRPr="001640EB">
        <w:rPr>
          <w:spacing w:val="-9"/>
        </w:rPr>
        <w:t xml:space="preserve"> </w:t>
      </w:r>
      <w:r w:rsidRPr="001640EB">
        <w:rPr>
          <w:spacing w:val="-1"/>
        </w:rPr>
        <w:t>певцы,</w:t>
      </w:r>
      <w:r w:rsidRPr="001640EB">
        <w:rPr>
          <w:spacing w:val="-9"/>
        </w:rPr>
        <w:t xml:space="preserve"> </w:t>
      </w:r>
      <w:r w:rsidRPr="001640EB">
        <w:rPr>
          <w:spacing w:val="-1"/>
        </w:rPr>
        <w:t>жанры</w:t>
      </w:r>
      <w:r w:rsidRPr="001640EB">
        <w:rPr>
          <w:spacing w:val="-5"/>
        </w:rPr>
        <w:t xml:space="preserve"> </w:t>
      </w:r>
      <w:r w:rsidRPr="001640EB">
        <w:rPr>
          <w:spacing w:val="-1"/>
        </w:rPr>
        <w:t>вокальной</w:t>
      </w:r>
      <w:r w:rsidRPr="001640EB">
        <w:rPr>
          <w:spacing w:val="-11"/>
        </w:rPr>
        <w:t xml:space="preserve"> </w:t>
      </w:r>
      <w:r w:rsidRPr="001640EB">
        <w:t>музыки:</w:t>
      </w:r>
      <w:r w:rsidRPr="001640EB">
        <w:rPr>
          <w:spacing w:val="-6"/>
        </w:rPr>
        <w:t xml:space="preserve"> </w:t>
      </w:r>
      <w:r w:rsidRPr="001640EB">
        <w:t>песни,</w:t>
      </w:r>
      <w:r w:rsidRPr="001640EB">
        <w:rPr>
          <w:spacing w:val="-6"/>
        </w:rPr>
        <w:t xml:space="preserve"> </w:t>
      </w:r>
      <w:r w:rsidRPr="001640EB">
        <w:t>вокализы,</w:t>
      </w:r>
      <w:r w:rsidRPr="001640EB">
        <w:rPr>
          <w:spacing w:val="-5"/>
        </w:rPr>
        <w:t xml:space="preserve"> </w:t>
      </w:r>
      <w:r w:rsidRPr="001640EB">
        <w:t>романсы,</w:t>
      </w:r>
      <w:r w:rsidRPr="001640EB">
        <w:rPr>
          <w:spacing w:val="-5"/>
        </w:rPr>
        <w:t xml:space="preserve"> </w:t>
      </w:r>
      <w:r w:rsidRPr="001640EB">
        <w:t>арии</w:t>
      </w:r>
      <w:r w:rsidRPr="001640EB">
        <w:rPr>
          <w:spacing w:val="-7"/>
        </w:rPr>
        <w:t xml:space="preserve"> </w:t>
      </w:r>
      <w:r w:rsidRPr="001640EB">
        <w:t>из</w:t>
      </w:r>
      <w:r w:rsidRPr="001640EB">
        <w:rPr>
          <w:spacing w:val="-10"/>
        </w:rPr>
        <w:t xml:space="preserve"> </w:t>
      </w:r>
      <w:r w:rsidRPr="001640EB">
        <w:t>опер.</w:t>
      </w:r>
      <w:r w:rsidRPr="001640EB">
        <w:rPr>
          <w:spacing w:val="-58"/>
        </w:rPr>
        <w:t xml:space="preserve"> </w:t>
      </w:r>
      <w:r w:rsidRPr="001640EB">
        <w:t>Кантата.</w:t>
      </w:r>
      <w:r w:rsidRPr="001640EB">
        <w:rPr>
          <w:spacing w:val="1"/>
        </w:rPr>
        <w:t xml:space="preserve"> </w:t>
      </w:r>
      <w:r w:rsidRPr="001640EB">
        <w:t>Песня,</w:t>
      </w:r>
      <w:r w:rsidRPr="001640EB">
        <w:rPr>
          <w:spacing w:val="3"/>
        </w:rPr>
        <w:t xml:space="preserve"> </w:t>
      </w:r>
      <w:r w:rsidRPr="001640EB">
        <w:t>романс,</w:t>
      </w:r>
      <w:r w:rsidRPr="001640EB">
        <w:rPr>
          <w:spacing w:val="-2"/>
        </w:rPr>
        <w:t xml:space="preserve"> </w:t>
      </w:r>
      <w:r w:rsidRPr="001640EB">
        <w:t>вокализ,</w:t>
      </w:r>
      <w:r w:rsidRPr="001640EB">
        <w:rPr>
          <w:spacing w:val="3"/>
        </w:rPr>
        <w:t xml:space="preserve"> </w:t>
      </w:r>
      <w:r w:rsidRPr="001640EB">
        <w:t>кант.</w:t>
      </w:r>
      <w:r w:rsidRPr="001640EB">
        <w:rPr>
          <w:spacing w:val="3"/>
        </w:rPr>
        <w:t xml:space="preserve"> </w:t>
      </w:r>
      <w:r w:rsidRPr="001640EB">
        <w:t>Виды</w:t>
      </w:r>
      <w:r w:rsidRPr="001640EB">
        <w:rPr>
          <w:spacing w:val="2"/>
        </w:rPr>
        <w:t xml:space="preserve"> </w:t>
      </w:r>
      <w:r w:rsidRPr="001640EB">
        <w:t>деятельности</w:t>
      </w:r>
      <w:r w:rsidRPr="001640EB">
        <w:rPr>
          <w:spacing w:val="-3"/>
        </w:rPr>
        <w:t xml:space="preserve"> </w:t>
      </w:r>
      <w:r w:rsidRPr="001640EB">
        <w:t>обучающихся:</w:t>
      </w:r>
    </w:p>
    <w:p w:rsidR="001640EB" w:rsidRPr="001640EB" w:rsidRDefault="001640EB" w:rsidP="001640EB">
      <w:pPr>
        <w:pStyle w:val="a7"/>
        <w:spacing w:before="62"/>
        <w:ind w:right="122"/>
      </w:pPr>
      <w:r w:rsidRPr="001640EB">
        <w:t>определение на слух типов человеческих голосов (детские, мужские,</w:t>
      </w:r>
      <w:r w:rsidRPr="001640EB">
        <w:rPr>
          <w:spacing w:val="1"/>
        </w:rPr>
        <w:t xml:space="preserve"> </w:t>
      </w:r>
      <w:r w:rsidRPr="001640EB">
        <w:t>женские),</w:t>
      </w:r>
      <w:r w:rsidRPr="001640EB">
        <w:rPr>
          <w:spacing w:val="1"/>
        </w:rPr>
        <w:t xml:space="preserve"> </w:t>
      </w:r>
      <w:r w:rsidRPr="001640EB">
        <w:t>тембров</w:t>
      </w:r>
      <w:r w:rsidRPr="001640EB">
        <w:rPr>
          <w:spacing w:val="1"/>
        </w:rPr>
        <w:t xml:space="preserve"> </w:t>
      </w:r>
      <w:r w:rsidRPr="001640EB">
        <w:t>голосов</w:t>
      </w:r>
      <w:r w:rsidRPr="001640EB">
        <w:rPr>
          <w:spacing w:val="1"/>
        </w:rPr>
        <w:t xml:space="preserve"> </w:t>
      </w:r>
      <w:r w:rsidRPr="001640EB">
        <w:t>профессиональных</w:t>
      </w:r>
      <w:r w:rsidRPr="001640EB">
        <w:rPr>
          <w:spacing w:val="1"/>
        </w:rPr>
        <w:t xml:space="preserve"> </w:t>
      </w:r>
      <w:r w:rsidRPr="001640EB">
        <w:t>вокалистов;</w:t>
      </w:r>
      <w:r w:rsidRPr="001640EB">
        <w:rPr>
          <w:spacing w:val="1"/>
        </w:rPr>
        <w:t xml:space="preserve"> </w:t>
      </w:r>
      <w:r w:rsidRPr="001640EB">
        <w:t>знакомство</w:t>
      </w:r>
      <w:r w:rsidRPr="001640EB">
        <w:rPr>
          <w:spacing w:val="1"/>
        </w:rPr>
        <w:t xml:space="preserve"> </w:t>
      </w:r>
      <w:r w:rsidRPr="001640EB">
        <w:t>с</w:t>
      </w:r>
      <w:r w:rsidRPr="001640EB">
        <w:rPr>
          <w:spacing w:val="1"/>
        </w:rPr>
        <w:t xml:space="preserve"> </w:t>
      </w:r>
      <w:r w:rsidRPr="001640EB">
        <w:t>жанрами</w:t>
      </w:r>
      <w:r w:rsidRPr="001640EB">
        <w:rPr>
          <w:spacing w:val="1"/>
        </w:rPr>
        <w:t xml:space="preserve"> </w:t>
      </w:r>
      <w:r w:rsidRPr="001640EB">
        <w:t>вокальной</w:t>
      </w:r>
      <w:r w:rsidRPr="001640EB">
        <w:rPr>
          <w:spacing w:val="1"/>
        </w:rPr>
        <w:t xml:space="preserve"> </w:t>
      </w:r>
      <w:r w:rsidRPr="001640EB">
        <w:t>музыки;</w:t>
      </w:r>
      <w:r w:rsidRPr="001640EB">
        <w:rPr>
          <w:spacing w:val="1"/>
        </w:rPr>
        <w:t xml:space="preserve"> </w:t>
      </w:r>
      <w:r w:rsidRPr="001640EB">
        <w:t>слушание</w:t>
      </w:r>
      <w:r w:rsidRPr="001640EB">
        <w:rPr>
          <w:spacing w:val="1"/>
        </w:rPr>
        <w:t xml:space="preserve"> </w:t>
      </w:r>
      <w:r w:rsidRPr="001640EB">
        <w:t>вокальных</w:t>
      </w:r>
      <w:r w:rsidRPr="001640EB">
        <w:rPr>
          <w:spacing w:val="1"/>
        </w:rPr>
        <w:t xml:space="preserve"> </w:t>
      </w:r>
      <w:r w:rsidRPr="001640EB">
        <w:t>произведений</w:t>
      </w:r>
      <w:r w:rsidRPr="001640EB">
        <w:rPr>
          <w:spacing w:val="1"/>
        </w:rPr>
        <w:t xml:space="preserve"> </w:t>
      </w:r>
      <w:r w:rsidRPr="001640EB">
        <w:t>композиторов-классиков;</w:t>
      </w:r>
      <w:r w:rsidRPr="001640EB">
        <w:rPr>
          <w:spacing w:val="1"/>
        </w:rPr>
        <w:t xml:space="preserve"> </w:t>
      </w:r>
      <w:r w:rsidRPr="001640EB">
        <w:t>освоение</w:t>
      </w:r>
      <w:r w:rsidRPr="001640EB">
        <w:rPr>
          <w:spacing w:val="1"/>
        </w:rPr>
        <w:t xml:space="preserve"> </w:t>
      </w:r>
      <w:r w:rsidRPr="001640EB">
        <w:t>комплекса</w:t>
      </w:r>
      <w:r w:rsidRPr="001640EB">
        <w:rPr>
          <w:spacing w:val="1"/>
        </w:rPr>
        <w:t xml:space="preserve"> </w:t>
      </w:r>
      <w:r w:rsidRPr="001640EB">
        <w:t>дыхательных,</w:t>
      </w:r>
      <w:r w:rsidRPr="001640EB">
        <w:rPr>
          <w:spacing w:val="1"/>
        </w:rPr>
        <w:t xml:space="preserve"> </w:t>
      </w:r>
      <w:r w:rsidRPr="001640EB">
        <w:rPr>
          <w:spacing w:val="-1"/>
        </w:rPr>
        <w:t>артикуляционных</w:t>
      </w:r>
      <w:r w:rsidRPr="001640EB">
        <w:rPr>
          <w:spacing w:val="-14"/>
        </w:rPr>
        <w:t xml:space="preserve"> </w:t>
      </w:r>
      <w:r w:rsidRPr="001640EB">
        <w:rPr>
          <w:spacing w:val="-1"/>
        </w:rPr>
        <w:t>упражнений;</w:t>
      </w:r>
      <w:r w:rsidRPr="001640EB">
        <w:rPr>
          <w:spacing w:val="-13"/>
        </w:rPr>
        <w:t xml:space="preserve"> </w:t>
      </w:r>
      <w:r w:rsidRPr="001640EB">
        <w:t>вокальные</w:t>
      </w:r>
      <w:r w:rsidRPr="001640EB">
        <w:rPr>
          <w:spacing w:val="-15"/>
        </w:rPr>
        <w:t xml:space="preserve"> </w:t>
      </w:r>
      <w:r w:rsidRPr="001640EB">
        <w:t>упражнения</w:t>
      </w:r>
      <w:r w:rsidRPr="001640EB">
        <w:rPr>
          <w:spacing w:val="-13"/>
        </w:rPr>
        <w:t xml:space="preserve"> </w:t>
      </w:r>
      <w:r w:rsidRPr="001640EB">
        <w:t>на</w:t>
      </w:r>
      <w:r w:rsidRPr="001640EB">
        <w:rPr>
          <w:spacing w:val="-15"/>
        </w:rPr>
        <w:t xml:space="preserve"> </w:t>
      </w:r>
      <w:r w:rsidRPr="001640EB">
        <w:t>развитие</w:t>
      </w:r>
      <w:r w:rsidRPr="001640EB">
        <w:rPr>
          <w:spacing w:val="-14"/>
        </w:rPr>
        <w:t xml:space="preserve"> </w:t>
      </w:r>
      <w:r w:rsidRPr="001640EB">
        <w:t>гибкости</w:t>
      </w:r>
      <w:r w:rsidRPr="001640EB">
        <w:rPr>
          <w:spacing w:val="-14"/>
        </w:rPr>
        <w:t xml:space="preserve"> </w:t>
      </w:r>
      <w:r w:rsidRPr="001640EB">
        <w:t>голоса,</w:t>
      </w:r>
      <w:r w:rsidRPr="001640EB">
        <w:rPr>
          <w:spacing w:val="-11"/>
        </w:rPr>
        <w:t xml:space="preserve"> </w:t>
      </w:r>
      <w:r w:rsidRPr="001640EB">
        <w:t>расширения</w:t>
      </w:r>
      <w:r w:rsidRPr="001640EB">
        <w:rPr>
          <w:spacing w:val="-10"/>
        </w:rPr>
        <w:t xml:space="preserve"> </w:t>
      </w:r>
      <w:r w:rsidRPr="001640EB">
        <w:t>его</w:t>
      </w:r>
      <w:r w:rsidRPr="001640EB">
        <w:rPr>
          <w:spacing w:val="-57"/>
        </w:rPr>
        <w:t xml:space="preserve"> </w:t>
      </w:r>
      <w:r w:rsidRPr="001640EB">
        <w:t>диапазона;</w:t>
      </w:r>
    </w:p>
    <w:p w:rsidR="001640EB" w:rsidRPr="001640EB" w:rsidRDefault="001640EB" w:rsidP="001640EB">
      <w:pPr>
        <w:pStyle w:val="a7"/>
        <w:spacing w:before="3" w:line="275" w:lineRule="exact"/>
        <w:ind w:left="852" w:firstLine="0"/>
      </w:pPr>
      <w:r w:rsidRPr="001640EB">
        <w:t>проблемная</w:t>
      </w:r>
      <w:r w:rsidRPr="001640EB">
        <w:rPr>
          <w:spacing w:val="-7"/>
        </w:rPr>
        <w:t xml:space="preserve"> </w:t>
      </w:r>
      <w:r w:rsidRPr="001640EB">
        <w:t>ситуация:</w:t>
      </w:r>
      <w:r w:rsidRPr="001640EB">
        <w:rPr>
          <w:spacing w:val="-2"/>
        </w:rPr>
        <w:t xml:space="preserve"> </w:t>
      </w:r>
      <w:r w:rsidRPr="001640EB">
        <w:t>что</w:t>
      </w:r>
      <w:r w:rsidRPr="001640EB">
        <w:rPr>
          <w:spacing w:val="-1"/>
        </w:rPr>
        <w:t xml:space="preserve"> </w:t>
      </w:r>
      <w:r w:rsidRPr="001640EB">
        <w:t>значит</w:t>
      </w:r>
      <w:r w:rsidRPr="001640EB">
        <w:rPr>
          <w:spacing w:val="-2"/>
        </w:rPr>
        <w:t xml:space="preserve"> </w:t>
      </w:r>
      <w:r w:rsidRPr="001640EB">
        <w:t>красивое</w:t>
      </w:r>
      <w:r w:rsidRPr="001640EB">
        <w:rPr>
          <w:spacing w:val="-8"/>
        </w:rPr>
        <w:t xml:space="preserve"> </w:t>
      </w:r>
      <w:r w:rsidRPr="001640EB">
        <w:t>пение;</w:t>
      </w:r>
    </w:p>
    <w:p w:rsidR="001640EB" w:rsidRPr="001640EB" w:rsidRDefault="001640EB" w:rsidP="001640EB">
      <w:pPr>
        <w:pStyle w:val="a7"/>
        <w:ind w:left="852" w:right="122" w:firstLine="0"/>
      </w:pPr>
      <w:r w:rsidRPr="001640EB">
        <w:t>музыкальная викторина на знание вокальных музыкальных произведений и их авторов;</w:t>
      </w:r>
      <w:r w:rsidRPr="001640EB">
        <w:rPr>
          <w:spacing w:val="1"/>
        </w:rPr>
        <w:t xml:space="preserve"> </w:t>
      </w:r>
      <w:r w:rsidRPr="001640EB">
        <w:t>разучивание,</w:t>
      </w:r>
      <w:r w:rsidRPr="001640EB">
        <w:rPr>
          <w:spacing w:val="8"/>
        </w:rPr>
        <w:t xml:space="preserve"> </w:t>
      </w:r>
      <w:r w:rsidRPr="001640EB">
        <w:t>исполнение</w:t>
      </w:r>
      <w:r w:rsidRPr="001640EB">
        <w:rPr>
          <w:spacing w:val="59"/>
        </w:rPr>
        <w:t xml:space="preserve"> </w:t>
      </w:r>
      <w:r w:rsidRPr="001640EB">
        <w:t>вокальных</w:t>
      </w:r>
      <w:r w:rsidRPr="001640EB">
        <w:rPr>
          <w:spacing w:val="1"/>
        </w:rPr>
        <w:t xml:space="preserve"> </w:t>
      </w:r>
      <w:r w:rsidRPr="001640EB">
        <w:t>произведений</w:t>
      </w:r>
      <w:r w:rsidRPr="001640EB">
        <w:rPr>
          <w:spacing w:val="7"/>
        </w:rPr>
        <w:t xml:space="preserve"> </w:t>
      </w:r>
      <w:r w:rsidRPr="001640EB">
        <w:t>композиторов-классиков;</w:t>
      </w:r>
      <w:r w:rsidRPr="001640EB">
        <w:rPr>
          <w:spacing w:val="2"/>
        </w:rPr>
        <w:t xml:space="preserve"> </w:t>
      </w:r>
      <w:r w:rsidRPr="001640EB">
        <w:t>вариативно:</w:t>
      </w:r>
    </w:p>
    <w:p w:rsidR="001640EB" w:rsidRPr="001640EB" w:rsidRDefault="001640EB" w:rsidP="001640EB">
      <w:pPr>
        <w:pStyle w:val="a7"/>
        <w:spacing w:line="269" w:lineRule="exact"/>
        <w:ind w:firstLine="0"/>
      </w:pPr>
      <w:r w:rsidRPr="001640EB">
        <w:t>посещение</w:t>
      </w:r>
      <w:r w:rsidRPr="001640EB">
        <w:rPr>
          <w:spacing w:val="-3"/>
        </w:rPr>
        <w:t xml:space="preserve"> </w:t>
      </w:r>
      <w:r w:rsidRPr="001640EB">
        <w:t>концерта</w:t>
      </w:r>
      <w:r w:rsidRPr="001640EB">
        <w:rPr>
          <w:spacing w:val="-6"/>
        </w:rPr>
        <w:t xml:space="preserve"> </w:t>
      </w:r>
      <w:r w:rsidRPr="001640EB">
        <w:t>вокальной</w:t>
      </w:r>
      <w:r w:rsidRPr="001640EB">
        <w:rPr>
          <w:spacing w:val="-5"/>
        </w:rPr>
        <w:t xml:space="preserve"> </w:t>
      </w:r>
      <w:r w:rsidRPr="001640EB">
        <w:t>музыки;</w:t>
      </w:r>
      <w:r w:rsidRPr="001640EB">
        <w:rPr>
          <w:spacing w:val="-7"/>
        </w:rPr>
        <w:t xml:space="preserve"> </w:t>
      </w:r>
      <w:r w:rsidRPr="001640EB">
        <w:t>школьный конкурс</w:t>
      </w:r>
      <w:r w:rsidRPr="001640EB">
        <w:rPr>
          <w:spacing w:val="-3"/>
        </w:rPr>
        <w:t xml:space="preserve"> </w:t>
      </w:r>
      <w:r w:rsidRPr="001640EB">
        <w:t>юных</w:t>
      </w:r>
      <w:r w:rsidRPr="001640EB">
        <w:rPr>
          <w:spacing w:val="-6"/>
        </w:rPr>
        <w:t xml:space="preserve"> </w:t>
      </w:r>
      <w:r w:rsidRPr="001640EB">
        <w:t>вокалистов.</w:t>
      </w:r>
    </w:p>
    <w:p w:rsidR="001640EB" w:rsidRPr="001640EB" w:rsidRDefault="001640EB" w:rsidP="001640EB">
      <w:pPr>
        <w:pStyle w:val="a7"/>
        <w:spacing w:line="275" w:lineRule="exact"/>
        <w:ind w:left="852" w:firstLine="0"/>
      </w:pPr>
      <w:r w:rsidRPr="001640EB">
        <w:t>Инструментальная</w:t>
      </w:r>
      <w:r w:rsidRPr="001640EB">
        <w:rPr>
          <w:spacing w:val="-7"/>
        </w:rPr>
        <w:t xml:space="preserve"> </w:t>
      </w:r>
      <w:r w:rsidRPr="001640EB">
        <w:t>музыка.</w:t>
      </w:r>
    </w:p>
    <w:p w:rsidR="001640EB" w:rsidRPr="001640EB" w:rsidRDefault="001640EB" w:rsidP="001640EB">
      <w:pPr>
        <w:pStyle w:val="a7"/>
        <w:spacing w:before="1" w:line="275" w:lineRule="exact"/>
        <w:ind w:left="852" w:firstLine="0"/>
      </w:pPr>
      <w:r w:rsidRPr="001640EB">
        <w:rPr>
          <w:spacing w:val="-1"/>
        </w:rPr>
        <w:t>Содержание:</w:t>
      </w:r>
      <w:r w:rsidRPr="001640EB">
        <w:rPr>
          <w:spacing w:val="-12"/>
        </w:rPr>
        <w:t xml:space="preserve"> </w:t>
      </w:r>
      <w:r w:rsidRPr="001640EB">
        <w:rPr>
          <w:spacing w:val="-1"/>
        </w:rPr>
        <w:t>жанры</w:t>
      </w:r>
      <w:r w:rsidRPr="001640EB">
        <w:rPr>
          <w:spacing w:val="-11"/>
        </w:rPr>
        <w:t xml:space="preserve"> </w:t>
      </w:r>
      <w:r w:rsidRPr="001640EB">
        <w:rPr>
          <w:spacing w:val="-1"/>
        </w:rPr>
        <w:t>камерной</w:t>
      </w:r>
      <w:r w:rsidRPr="001640EB">
        <w:rPr>
          <w:spacing w:val="-12"/>
        </w:rPr>
        <w:t xml:space="preserve"> </w:t>
      </w:r>
      <w:r w:rsidRPr="001640EB">
        <w:rPr>
          <w:spacing w:val="-1"/>
        </w:rPr>
        <w:t>инструментальной</w:t>
      </w:r>
      <w:r w:rsidRPr="001640EB">
        <w:rPr>
          <w:spacing w:val="-15"/>
        </w:rPr>
        <w:t xml:space="preserve"> </w:t>
      </w:r>
      <w:r w:rsidRPr="001640EB">
        <w:rPr>
          <w:spacing w:val="-1"/>
        </w:rPr>
        <w:t>музыки:</w:t>
      </w:r>
      <w:r w:rsidRPr="001640EB">
        <w:rPr>
          <w:spacing w:val="-12"/>
        </w:rPr>
        <w:t xml:space="preserve"> </w:t>
      </w:r>
      <w:r w:rsidRPr="001640EB">
        <w:t>этюд,</w:t>
      </w:r>
      <w:r w:rsidRPr="001640EB">
        <w:rPr>
          <w:spacing w:val="-10"/>
        </w:rPr>
        <w:t xml:space="preserve"> </w:t>
      </w:r>
      <w:r w:rsidRPr="001640EB">
        <w:t>пьеса.</w:t>
      </w:r>
      <w:r w:rsidRPr="001640EB">
        <w:rPr>
          <w:spacing w:val="-10"/>
        </w:rPr>
        <w:t xml:space="preserve"> </w:t>
      </w:r>
      <w:r w:rsidRPr="001640EB">
        <w:t>Альбом.</w:t>
      </w:r>
      <w:r w:rsidRPr="001640EB">
        <w:rPr>
          <w:spacing w:val="-9"/>
        </w:rPr>
        <w:t xml:space="preserve"> </w:t>
      </w:r>
      <w:r w:rsidRPr="001640EB">
        <w:t>Цикл.</w:t>
      </w:r>
      <w:r w:rsidRPr="001640EB">
        <w:rPr>
          <w:spacing w:val="-10"/>
        </w:rPr>
        <w:t xml:space="preserve"> </w:t>
      </w:r>
      <w:r w:rsidRPr="001640EB">
        <w:t>Сюита.</w:t>
      </w:r>
    </w:p>
    <w:p w:rsidR="001640EB" w:rsidRPr="001640EB" w:rsidRDefault="001640EB" w:rsidP="001640EB">
      <w:pPr>
        <w:pStyle w:val="a7"/>
        <w:spacing w:line="275" w:lineRule="exact"/>
        <w:ind w:firstLine="0"/>
      </w:pPr>
      <w:r w:rsidRPr="001640EB">
        <w:t>Соната.</w:t>
      </w:r>
      <w:r w:rsidRPr="001640EB">
        <w:rPr>
          <w:spacing w:val="-2"/>
        </w:rPr>
        <w:t xml:space="preserve"> </w:t>
      </w:r>
      <w:r w:rsidRPr="001640EB">
        <w:t>Квартет.</w:t>
      </w:r>
    </w:p>
    <w:p w:rsidR="001640EB" w:rsidRPr="001640EB" w:rsidRDefault="001640EB" w:rsidP="001640EB">
      <w:pPr>
        <w:pStyle w:val="a7"/>
        <w:spacing w:before="3" w:line="275"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ind w:right="134"/>
      </w:pPr>
      <w:r w:rsidRPr="001640EB">
        <w:t>знакомство</w:t>
      </w:r>
      <w:r w:rsidRPr="001640EB">
        <w:rPr>
          <w:spacing w:val="1"/>
        </w:rPr>
        <w:t xml:space="preserve"> </w:t>
      </w:r>
      <w:r w:rsidRPr="001640EB">
        <w:t>с</w:t>
      </w:r>
      <w:r w:rsidRPr="001640EB">
        <w:rPr>
          <w:spacing w:val="1"/>
        </w:rPr>
        <w:t xml:space="preserve"> </w:t>
      </w:r>
      <w:r w:rsidRPr="001640EB">
        <w:t>жанрами</w:t>
      </w:r>
      <w:r w:rsidRPr="001640EB">
        <w:rPr>
          <w:spacing w:val="1"/>
        </w:rPr>
        <w:t xml:space="preserve"> </w:t>
      </w:r>
      <w:r w:rsidRPr="001640EB">
        <w:t>камерной</w:t>
      </w:r>
      <w:r w:rsidRPr="001640EB">
        <w:rPr>
          <w:spacing w:val="1"/>
        </w:rPr>
        <w:t xml:space="preserve"> </w:t>
      </w:r>
      <w:r w:rsidRPr="001640EB">
        <w:t>инструментальной</w:t>
      </w:r>
      <w:r w:rsidRPr="001640EB">
        <w:rPr>
          <w:spacing w:val="1"/>
        </w:rPr>
        <w:t xml:space="preserve"> </w:t>
      </w:r>
      <w:r w:rsidRPr="001640EB">
        <w:t>музыки;</w:t>
      </w:r>
      <w:r w:rsidRPr="001640EB">
        <w:rPr>
          <w:spacing w:val="1"/>
        </w:rPr>
        <w:t xml:space="preserve"> </w:t>
      </w:r>
      <w:r w:rsidRPr="001640EB">
        <w:t>слушание</w:t>
      </w:r>
      <w:r w:rsidRPr="001640EB">
        <w:rPr>
          <w:spacing w:val="1"/>
        </w:rPr>
        <w:t xml:space="preserve"> </w:t>
      </w:r>
      <w:r w:rsidRPr="001640EB">
        <w:t>произведений</w:t>
      </w:r>
      <w:r w:rsidRPr="001640EB">
        <w:rPr>
          <w:spacing w:val="1"/>
        </w:rPr>
        <w:t xml:space="preserve"> </w:t>
      </w:r>
      <w:r w:rsidRPr="001640EB">
        <w:t>композиторов-классиков;</w:t>
      </w:r>
      <w:r w:rsidRPr="001640EB">
        <w:rPr>
          <w:spacing w:val="1"/>
        </w:rPr>
        <w:t xml:space="preserve"> </w:t>
      </w:r>
      <w:r w:rsidRPr="001640EB">
        <w:t>определение</w:t>
      </w:r>
      <w:r w:rsidRPr="001640EB">
        <w:rPr>
          <w:spacing w:val="1"/>
        </w:rPr>
        <w:t xml:space="preserve"> </w:t>
      </w:r>
      <w:r w:rsidRPr="001640EB">
        <w:t>комплекса</w:t>
      </w:r>
      <w:r w:rsidRPr="001640EB">
        <w:rPr>
          <w:spacing w:val="1"/>
        </w:rPr>
        <w:t xml:space="preserve"> </w:t>
      </w:r>
      <w:r w:rsidRPr="001640EB">
        <w:t>выразительных</w:t>
      </w:r>
      <w:r w:rsidRPr="001640EB">
        <w:rPr>
          <w:spacing w:val="1"/>
        </w:rPr>
        <w:t xml:space="preserve"> </w:t>
      </w:r>
      <w:r w:rsidRPr="001640EB">
        <w:t>средств;</w:t>
      </w:r>
      <w:r w:rsidRPr="001640EB">
        <w:rPr>
          <w:spacing w:val="1"/>
        </w:rPr>
        <w:t xml:space="preserve"> </w:t>
      </w:r>
      <w:r w:rsidRPr="001640EB">
        <w:t>описание</w:t>
      </w:r>
      <w:r w:rsidRPr="001640EB">
        <w:rPr>
          <w:spacing w:val="1"/>
        </w:rPr>
        <w:t xml:space="preserve"> </w:t>
      </w:r>
      <w:r w:rsidRPr="001640EB">
        <w:t>своего</w:t>
      </w:r>
      <w:r w:rsidRPr="001640EB">
        <w:rPr>
          <w:spacing w:val="1"/>
        </w:rPr>
        <w:t xml:space="preserve"> </w:t>
      </w:r>
      <w:r w:rsidRPr="001640EB">
        <w:t>впечатления</w:t>
      </w:r>
      <w:r w:rsidRPr="001640EB">
        <w:rPr>
          <w:spacing w:val="-4"/>
        </w:rPr>
        <w:t xml:space="preserve"> </w:t>
      </w:r>
      <w:r w:rsidRPr="001640EB">
        <w:t>от</w:t>
      </w:r>
      <w:r w:rsidRPr="001640EB">
        <w:rPr>
          <w:spacing w:val="-2"/>
        </w:rPr>
        <w:t xml:space="preserve"> </w:t>
      </w:r>
      <w:r w:rsidRPr="001640EB">
        <w:t>восприятия;</w:t>
      </w:r>
      <w:r w:rsidRPr="001640EB">
        <w:rPr>
          <w:spacing w:val="-3"/>
        </w:rPr>
        <w:t xml:space="preserve"> </w:t>
      </w:r>
      <w:r w:rsidRPr="001640EB">
        <w:t>музыкальная</w:t>
      </w:r>
      <w:r w:rsidRPr="001640EB">
        <w:rPr>
          <w:spacing w:val="2"/>
        </w:rPr>
        <w:t xml:space="preserve"> </w:t>
      </w:r>
      <w:r w:rsidRPr="001640EB">
        <w:t>викторина;</w:t>
      </w:r>
    </w:p>
    <w:p w:rsidR="001640EB" w:rsidRPr="001640EB" w:rsidRDefault="001640EB" w:rsidP="001640EB">
      <w:pPr>
        <w:pStyle w:val="a7"/>
        <w:spacing w:before="4" w:line="235" w:lineRule="auto"/>
        <w:ind w:left="852" w:right="2084" w:firstLine="0"/>
        <w:jc w:val="left"/>
      </w:pPr>
      <w:r w:rsidRPr="001640EB">
        <w:t>вариативно: посещение концерта инструментальной музыки; составление</w:t>
      </w:r>
      <w:r w:rsidRPr="001640EB">
        <w:rPr>
          <w:spacing w:val="-57"/>
        </w:rPr>
        <w:t xml:space="preserve"> </w:t>
      </w:r>
      <w:r w:rsidRPr="001640EB">
        <w:t>словаря</w:t>
      </w:r>
      <w:r w:rsidRPr="001640EB">
        <w:rPr>
          <w:spacing w:val="-4"/>
        </w:rPr>
        <w:t xml:space="preserve"> </w:t>
      </w:r>
      <w:r w:rsidRPr="001640EB">
        <w:t>музыкальных</w:t>
      </w:r>
      <w:r w:rsidRPr="001640EB">
        <w:rPr>
          <w:spacing w:val="-3"/>
        </w:rPr>
        <w:t xml:space="preserve"> </w:t>
      </w:r>
      <w:r w:rsidRPr="001640EB">
        <w:t>жанров.</w:t>
      </w:r>
    </w:p>
    <w:p w:rsidR="001640EB" w:rsidRPr="001640EB" w:rsidRDefault="001640EB" w:rsidP="001640EB">
      <w:pPr>
        <w:pStyle w:val="a7"/>
        <w:spacing w:before="4" w:line="275" w:lineRule="exact"/>
        <w:ind w:left="852" w:firstLine="0"/>
        <w:jc w:val="left"/>
      </w:pPr>
      <w:r w:rsidRPr="001640EB">
        <w:t>Программная</w:t>
      </w:r>
      <w:r w:rsidRPr="001640EB">
        <w:rPr>
          <w:spacing w:val="-8"/>
        </w:rPr>
        <w:t xml:space="preserve"> </w:t>
      </w:r>
      <w:r w:rsidRPr="001640EB">
        <w:t>музыка.</w:t>
      </w:r>
    </w:p>
    <w:p w:rsidR="001640EB" w:rsidRPr="001640EB" w:rsidRDefault="001640EB" w:rsidP="001640EB">
      <w:pPr>
        <w:pStyle w:val="a7"/>
        <w:ind w:left="852" w:right="1253" w:firstLine="0"/>
        <w:jc w:val="left"/>
      </w:pPr>
      <w:r w:rsidRPr="001640EB">
        <w:t>Содержание: программное название, известный сюжет, литературный эпиграф.</w:t>
      </w:r>
      <w:r w:rsidRPr="001640EB">
        <w:rPr>
          <w:spacing w:val="1"/>
        </w:rPr>
        <w:t xml:space="preserve"> </w:t>
      </w:r>
      <w:r w:rsidRPr="001640EB">
        <w:lastRenderedPageBreak/>
        <w:t>Виды</w:t>
      </w:r>
      <w:r w:rsidRPr="001640EB">
        <w:rPr>
          <w:spacing w:val="-3"/>
        </w:rPr>
        <w:t xml:space="preserve"> </w:t>
      </w:r>
      <w:r w:rsidRPr="001640EB">
        <w:t>деятельности</w:t>
      </w:r>
      <w:r w:rsidRPr="001640EB">
        <w:rPr>
          <w:spacing w:val="-11"/>
        </w:rPr>
        <w:t xml:space="preserve"> </w:t>
      </w:r>
      <w:r w:rsidRPr="001640EB">
        <w:t>обучающихся:</w:t>
      </w:r>
      <w:r w:rsidRPr="001640EB">
        <w:rPr>
          <w:spacing w:val="-4"/>
        </w:rPr>
        <w:t xml:space="preserve"> </w:t>
      </w:r>
      <w:r w:rsidRPr="001640EB">
        <w:t>слушание</w:t>
      </w:r>
      <w:r w:rsidRPr="001640EB">
        <w:rPr>
          <w:spacing w:val="-5"/>
        </w:rPr>
        <w:t xml:space="preserve"> </w:t>
      </w:r>
      <w:r w:rsidRPr="001640EB">
        <w:t>произведений</w:t>
      </w:r>
      <w:r w:rsidRPr="001640EB">
        <w:rPr>
          <w:spacing w:val="-7"/>
        </w:rPr>
        <w:t xml:space="preserve"> </w:t>
      </w:r>
      <w:r w:rsidRPr="001640EB">
        <w:t>программной</w:t>
      </w:r>
      <w:r w:rsidRPr="001640EB">
        <w:rPr>
          <w:spacing w:val="-7"/>
        </w:rPr>
        <w:t xml:space="preserve"> </w:t>
      </w:r>
      <w:r w:rsidRPr="001640EB">
        <w:t>музыки;</w:t>
      </w:r>
    </w:p>
    <w:p w:rsidR="001640EB" w:rsidRPr="001640EB" w:rsidRDefault="001640EB" w:rsidP="001640EB">
      <w:pPr>
        <w:pStyle w:val="a7"/>
        <w:ind w:left="852" w:firstLine="0"/>
        <w:jc w:val="left"/>
      </w:pPr>
      <w:r w:rsidRPr="001640EB">
        <w:t>обсуждение музыкального образа, музыкальных средств, использованных композитором;</w:t>
      </w:r>
      <w:r w:rsidRPr="001640EB">
        <w:rPr>
          <w:spacing w:val="1"/>
        </w:rPr>
        <w:t xml:space="preserve"> </w:t>
      </w:r>
      <w:r w:rsidRPr="001640EB">
        <w:t>вариативно:</w:t>
      </w:r>
      <w:r w:rsidRPr="001640EB">
        <w:rPr>
          <w:spacing w:val="17"/>
        </w:rPr>
        <w:t xml:space="preserve"> </w:t>
      </w:r>
      <w:r w:rsidRPr="001640EB">
        <w:t>рисование</w:t>
      </w:r>
      <w:r w:rsidRPr="001640EB">
        <w:rPr>
          <w:spacing w:val="16"/>
        </w:rPr>
        <w:t xml:space="preserve"> </w:t>
      </w:r>
      <w:r w:rsidRPr="001640EB">
        <w:t>образов</w:t>
      </w:r>
      <w:r w:rsidRPr="001640EB">
        <w:rPr>
          <w:spacing w:val="18"/>
        </w:rPr>
        <w:t xml:space="preserve"> </w:t>
      </w:r>
      <w:r w:rsidRPr="001640EB">
        <w:t>программной</w:t>
      </w:r>
      <w:r w:rsidRPr="001640EB">
        <w:rPr>
          <w:spacing w:val="18"/>
        </w:rPr>
        <w:t xml:space="preserve"> </w:t>
      </w:r>
      <w:r w:rsidRPr="001640EB">
        <w:t>музыки;</w:t>
      </w:r>
      <w:r w:rsidRPr="001640EB">
        <w:rPr>
          <w:spacing w:val="17"/>
        </w:rPr>
        <w:t xml:space="preserve"> </w:t>
      </w:r>
      <w:r w:rsidRPr="001640EB">
        <w:t>сочинение</w:t>
      </w:r>
      <w:r w:rsidRPr="001640EB">
        <w:rPr>
          <w:spacing w:val="20"/>
        </w:rPr>
        <w:t xml:space="preserve"> </w:t>
      </w:r>
      <w:r w:rsidRPr="001640EB">
        <w:t>небольших</w:t>
      </w:r>
      <w:r w:rsidRPr="001640EB">
        <w:rPr>
          <w:spacing w:val="16"/>
        </w:rPr>
        <w:t xml:space="preserve"> </w:t>
      </w:r>
      <w:r w:rsidRPr="001640EB">
        <w:t>миниатюр</w:t>
      </w:r>
    </w:p>
    <w:p w:rsidR="001640EB" w:rsidRPr="001640EB" w:rsidRDefault="001640EB" w:rsidP="001640EB">
      <w:pPr>
        <w:pStyle w:val="a7"/>
        <w:spacing w:line="271" w:lineRule="exact"/>
        <w:ind w:firstLine="0"/>
        <w:jc w:val="left"/>
      </w:pPr>
      <w:r w:rsidRPr="001640EB">
        <w:t>(вокальные</w:t>
      </w:r>
      <w:r w:rsidRPr="001640EB">
        <w:rPr>
          <w:spacing w:val="-8"/>
        </w:rPr>
        <w:t xml:space="preserve"> </w:t>
      </w:r>
      <w:r w:rsidRPr="001640EB">
        <w:t>или</w:t>
      </w:r>
      <w:r w:rsidRPr="001640EB">
        <w:rPr>
          <w:spacing w:val="-6"/>
        </w:rPr>
        <w:t xml:space="preserve"> </w:t>
      </w:r>
      <w:r w:rsidRPr="001640EB">
        <w:t>инструментальные</w:t>
      </w:r>
      <w:r w:rsidRPr="001640EB">
        <w:rPr>
          <w:spacing w:val="-3"/>
        </w:rPr>
        <w:t xml:space="preserve"> </w:t>
      </w:r>
      <w:r w:rsidRPr="001640EB">
        <w:t>импровизации)</w:t>
      </w:r>
      <w:r w:rsidRPr="001640EB">
        <w:rPr>
          <w:spacing w:val="-5"/>
        </w:rPr>
        <w:t xml:space="preserve"> </w:t>
      </w:r>
      <w:r w:rsidRPr="001640EB">
        <w:t>по</w:t>
      </w:r>
      <w:r w:rsidRPr="001640EB">
        <w:rPr>
          <w:spacing w:val="2"/>
        </w:rPr>
        <w:t xml:space="preserve"> </w:t>
      </w:r>
      <w:r w:rsidRPr="001640EB">
        <w:t>заданной</w:t>
      </w:r>
      <w:r w:rsidRPr="001640EB">
        <w:rPr>
          <w:spacing w:val="-6"/>
        </w:rPr>
        <w:t xml:space="preserve"> </w:t>
      </w:r>
      <w:r w:rsidRPr="001640EB">
        <w:t>программе.</w:t>
      </w:r>
    </w:p>
    <w:p w:rsidR="001640EB" w:rsidRPr="001640EB" w:rsidRDefault="001640EB" w:rsidP="001640EB">
      <w:pPr>
        <w:pStyle w:val="a7"/>
        <w:spacing w:line="275" w:lineRule="exact"/>
        <w:ind w:left="852" w:firstLine="0"/>
      </w:pPr>
      <w:r w:rsidRPr="001640EB">
        <w:t>Симфоническая</w:t>
      </w:r>
      <w:r w:rsidRPr="001640EB">
        <w:rPr>
          <w:spacing w:val="-5"/>
        </w:rPr>
        <w:t xml:space="preserve"> </w:t>
      </w:r>
      <w:r w:rsidRPr="001640EB">
        <w:t>музыка.</w:t>
      </w:r>
    </w:p>
    <w:p w:rsidR="001640EB" w:rsidRPr="001640EB" w:rsidRDefault="001640EB" w:rsidP="001640EB">
      <w:pPr>
        <w:pStyle w:val="a7"/>
        <w:ind w:right="138"/>
      </w:pPr>
      <w:r w:rsidRPr="001640EB">
        <w:t>Содержание:</w:t>
      </w:r>
      <w:r w:rsidRPr="001640EB">
        <w:rPr>
          <w:spacing w:val="1"/>
        </w:rPr>
        <w:t xml:space="preserve"> </w:t>
      </w:r>
      <w:r w:rsidRPr="001640EB">
        <w:t>симфонический</w:t>
      </w:r>
      <w:r w:rsidRPr="001640EB">
        <w:rPr>
          <w:spacing w:val="1"/>
        </w:rPr>
        <w:t xml:space="preserve"> </w:t>
      </w:r>
      <w:r w:rsidRPr="001640EB">
        <w:t>оркестр,</w:t>
      </w:r>
      <w:r w:rsidRPr="001640EB">
        <w:rPr>
          <w:spacing w:val="1"/>
        </w:rPr>
        <w:t xml:space="preserve"> </w:t>
      </w:r>
      <w:r w:rsidRPr="001640EB">
        <w:t>тембры,</w:t>
      </w:r>
      <w:r w:rsidRPr="001640EB">
        <w:rPr>
          <w:spacing w:val="1"/>
        </w:rPr>
        <w:t xml:space="preserve"> </w:t>
      </w:r>
      <w:r w:rsidRPr="001640EB">
        <w:t>группы</w:t>
      </w:r>
      <w:r w:rsidRPr="001640EB">
        <w:rPr>
          <w:spacing w:val="1"/>
        </w:rPr>
        <w:t xml:space="preserve"> </w:t>
      </w:r>
      <w:r w:rsidRPr="001640EB">
        <w:t>инструментов,</w:t>
      </w:r>
      <w:r w:rsidRPr="001640EB">
        <w:rPr>
          <w:spacing w:val="1"/>
        </w:rPr>
        <w:t xml:space="preserve"> </w:t>
      </w:r>
      <w:r w:rsidRPr="001640EB">
        <w:t>симфония,</w:t>
      </w:r>
      <w:r w:rsidRPr="001640EB">
        <w:rPr>
          <w:spacing w:val="1"/>
        </w:rPr>
        <w:t xml:space="preserve"> </w:t>
      </w:r>
      <w:r w:rsidRPr="001640EB">
        <w:t>симфоническая</w:t>
      </w:r>
      <w:r w:rsidRPr="001640EB">
        <w:rPr>
          <w:spacing w:val="1"/>
        </w:rPr>
        <w:t xml:space="preserve"> </w:t>
      </w:r>
      <w:r w:rsidRPr="001640EB">
        <w:t>картина.</w:t>
      </w:r>
    </w:p>
    <w:p w:rsidR="001640EB" w:rsidRPr="001640EB" w:rsidRDefault="001640EB" w:rsidP="001640EB">
      <w:pPr>
        <w:pStyle w:val="a7"/>
        <w:spacing w:line="271"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ind w:right="130"/>
      </w:pPr>
      <w:r w:rsidRPr="001640EB">
        <w:t>знакомство с составом симфонического оркестра, группами инструментов; определение на</w:t>
      </w:r>
      <w:r w:rsidRPr="001640EB">
        <w:rPr>
          <w:spacing w:val="1"/>
        </w:rPr>
        <w:t xml:space="preserve"> </w:t>
      </w:r>
      <w:r w:rsidRPr="001640EB">
        <w:t>слух</w:t>
      </w:r>
      <w:r w:rsidRPr="001640EB">
        <w:rPr>
          <w:spacing w:val="1"/>
        </w:rPr>
        <w:t xml:space="preserve"> </w:t>
      </w:r>
      <w:r w:rsidRPr="001640EB">
        <w:t>тембров</w:t>
      </w:r>
      <w:r w:rsidRPr="001640EB">
        <w:rPr>
          <w:spacing w:val="1"/>
        </w:rPr>
        <w:t xml:space="preserve"> </w:t>
      </w:r>
      <w:r w:rsidRPr="001640EB">
        <w:t>инструментов</w:t>
      </w:r>
      <w:r w:rsidRPr="001640EB">
        <w:rPr>
          <w:spacing w:val="1"/>
        </w:rPr>
        <w:t xml:space="preserve"> </w:t>
      </w:r>
      <w:r w:rsidRPr="001640EB">
        <w:t>симфонического</w:t>
      </w:r>
      <w:r w:rsidRPr="001640EB">
        <w:rPr>
          <w:spacing w:val="1"/>
        </w:rPr>
        <w:t xml:space="preserve"> </w:t>
      </w:r>
      <w:r w:rsidRPr="001640EB">
        <w:t>оркестра;</w:t>
      </w:r>
      <w:r w:rsidRPr="001640EB">
        <w:rPr>
          <w:spacing w:val="1"/>
        </w:rPr>
        <w:t xml:space="preserve"> </w:t>
      </w:r>
      <w:r w:rsidRPr="001640EB">
        <w:t>слушание</w:t>
      </w:r>
      <w:r w:rsidRPr="001640EB">
        <w:rPr>
          <w:spacing w:val="1"/>
        </w:rPr>
        <w:t xml:space="preserve"> </w:t>
      </w:r>
      <w:r w:rsidRPr="001640EB">
        <w:t>фрагментов</w:t>
      </w:r>
      <w:r w:rsidRPr="001640EB">
        <w:rPr>
          <w:spacing w:val="1"/>
        </w:rPr>
        <w:t xml:space="preserve"> </w:t>
      </w:r>
      <w:r w:rsidRPr="001640EB">
        <w:t>симфонической</w:t>
      </w:r>
      <w:r w:rsidRPr="001640EB">
        <w:rPr>
          <w:spacing w:val="1"/>
        </w:rPr>
        <w:t xml:space="preserve"> </w:t>
      </w:r>
      <w:r w:rsidRPr="001640EB">
        <w:t>музыки;</w:t>
      </w:r>
    </w:p>
    <w:p w:rsidR="001640EB" w:rsidRPr="001640EB" w:rsidRDefault="001640EB" w:rsidP="001640EB">
      <w:pPr>
        <w:pStyle w:val="a7"/>
        <w:spacing w:line="274" w:lineRule="exact"/>
        <w:ind w:left="852" w:firstLine="0"/>
      </w:pPr>
      <w:r w:rsidRPr="001640EB">
        <w:t>«дирижирование»</w:t>
      </w:r>
      <w:r w:rsidRPr="001640EB">
        <w:rPr>
          <w:spacing w:val="-12"/>
        </w:rPr>
        <w:t xml:space="preserve"> </w:t>
      </w:r>
      <w:r w:rsidRPr="001640EB">
        <w:t>оркестром;</w:t>
      </w:r>
      <w:r w:rsidRPr="001640EB">
        <w:rPr>
          <w:spacing w:val="-6"/>
        </w:rPr>
        <w:t xml:space="preserve"> </w:t>
      </w:r>
      <w:r w:rsidRPr="001640EB">
        <w:t>музыкальная</w:t>
      </w:r>
      <w:r w:rsidRPr="001640EB">
        <w:rPr>
          <w:spacing w:val="-2"/>
        </w:rPr>
        <w:t xml:space="preserve"> </w:t>
      </w:r>
      <w:r w:rsidRPr="001640EB">
        <w:t>викторина;</w:t>
      </w:r>
    </w:p>
    <w:p w:rsidR="001640EB" w:rsidRPr="001640EB" w:rsidRDefault="001640EB" w:rsidP="001640EB">
      <w:pPr>
        <w:pStyle w:val="a7"/>
        <w:spacing w:before="2" w:line="235" w:lineRule="auto"/>
        <w:ind w:right="120"/>
      </w:pPr>
      <w:r w:rsidRPr="001640EB">
        <w:t>вариативно: посещение концерта симфонической музыки; просмотр фильма об устройстве</w:t>
      </w:r>
      <w:r w:rsidRPr="001640EB">
        <w:rPr>
          <w:spacing w:val="1"/>
        </w:rPr>
        <w:t xml:space="preserve"> </w:t>
      </w:r>
      <w:r w:rsidRPr="001640EB">
        <w:t>оркестра.</w:t>
      </w:r>
    </w:p>
    <w:p w:rsidR="001640EB" w:rsidRPr="001640EB" w:rsidRDefault="001640EB" w:rsidP="001640EB">
      <w:pPr>
        <w:pStyle w:val="a7"/>
        <w:spacing w:before="3" w:line="275" w:lineRule="exact"/>
        <w:ind w:left="852" w:firstLine="0"/>
      </w:pPr>
      <w:r w:rsidRPr="001640EB">
        <w:t>Русские</w:t>
      </w:r>
      <w:r w:rsidRPr="001640EB">
        <w:rPr>
          <w:spacing w:val="-5"/>
        </w:rPr>
        <w:t xml:space="preserve"> </w:t>
      </w:r>
      <w:r w:rsidRPr="001640EB">
        <w:t>композиторы-классики.</w:t>
      </w:r>
    </w:p>
    <w:p w:rsidR="001640EB" w:rsidRPr="001640EB" w:rsidRDefault="001640EB" w:rsidP="001640EB">
      <w:pPr>
        <w:pStyle w:val="a7"/>
        <w:ind w:left="852" w:right="2626" w:firstLine="0"/>
      </w:pPr>
      <w:r w:rsidRPr="001640EB">
        <w:t>Содержание: творчество выдающихся отечественных композиторов.</w:t>
      </w:r>
      <w:r w:rsidRPr="001640EB">
        <w:rPr>
          <w:spacing w:val="-58"/>
        </w:rPr>
        <w:t xml:space="preserve"> </w:t>
      </w:r>
      <w:r w:rsidRPr="001640EB">
        <w:t>Виды</w:t>
      </w:r>
      <w:r w:rsidRPr="001640EB">
        <w:rPr>
          <w:spacing w:val="2"/>
        </w:rPr>
        <w:t xml:space="preserve"> </w:t>
      </w:r>
      <w:r w:rsidRPr="001640EB">
        <w:t>деятельности</w:t>
      </w:r>
      <w:r w:rsidRPr="001640EB">
        <w:rPr>
          <w:spacing w:val="-6"/>
        </w:rPr>
        <w:t xml:space="preserve"> </w:t>
      </w:r>
      <w:r w:rsidRPr="001640EB">
        <w:t>обучающихся:</w:t>
      </w:r>
    </w:p>
    <w:p w:rsidR="001640EB" w:rsidRPr="001640EB" w:rsidRDefault="001640EB" w:rsidP="001640EB">
      <w:pPr>
        <w:pStyle w:val="a7"/>
        <w:tabs>
          <w:tab w:val="left" w:pos="2214"/>
          <w:tab w:val="left" w:pos="5524"/>
        </w:tabs>
        <w:ind w:right="138"/>
        <w:jc w:val="left"/>
      </w:pPr>
      <w:r w:rsidRPr="001640EB">
        <w:t>знакомство</w:t>
      </w:r>
      <w:r w:rsidRPr="001640EB">
        <w:tab/>
        <w:t xml:space="preserve">с  </w:t>
      </w:r>
      <w:r w:rsidRPr="001640EB">
        <w:rPr>
          <w:spacing w:val="11"/>
        </w:rPr>
        <w:t xml:space="preserve"> </w:t>
      </w:r>
      <w:r w:rsidRPr="001640EB">
        <w:t xml:space="preserve">творчеством  </w:t>
      </w:r>
      <w:r w:rsidRPr="001640EB">
        <w:rPr>
          <w:spacing w:val="10"/>
        </w:rPr>
        <w:t xml:space="preserve"> </w:t>
      </w:r>
      <w:r w:rsidRPr="001640EB">
        <w:t>выдающихся</w:t>
      </w:r>
      <w:r w:rsidRPr="001640EB">
        <w:tab/>
        <w:t>композиторов,</w:t>
      </w:r>
      <w:r w:rsidRPr="001640EB">
        <w:rPr>
          <w:spacing w:val="12"/>
        </w:rPr>
        <w:t xml:space="preserve"> </w:t>
      </w:r>
      <w:r w:rsidRPr="001640EB">
        <w:t>отдельными</w:t>
      </w:r>
      <w:r w:rsidRPr="001640EB">
        <w:rPr>
          <w:spacing w:val="15"/>
        </w:rPr>
        <w:t xml:space="preserve"> </w:t>
      </w:r>
      <w:r w:rsidRPr="001640EB">
        <w:t>фактами</w:t>
      </w:r>
      <w:r w:rsidRPr="001640EB">
        <w:rPr>
          <w:spacing w:val="15"/>
        </w:rPr>
        <w:t xml:space="preserve"> </w:t>
      </w:r>
      <w:r w:rsidRPr="001640EB">
        <w:t>из</w:t>
      </w:r>
      <w:r w:rsidRPr="001640EB">
        <w:rPr>
          <w:spacing w:val="15"/>
        </w:rPr>
        <w:t xml:space="preserve"> </w:t>
      </w:r>
      <w:r w:rsidRPr="001640EB">
        <w:t>их</w:t>
      </w:r>
      <w:r w:rsidRPr="001640EB">
        <w:rPr>
          <w:spacing w:val="-57"/>
        </w:rPr>
        <w:t xml:space="preserve"> </w:t>
      </w:r>
      <w:r w:rsidRPr="001640EB">
        <w:t>биографии;</w:t>
      </w:r>
    </w:p>
    <w:p w:rsidR="001640EB" w:rsidRPr="001640EB" w:rsidRDefault="001640EB" w:rsidP="001640EB">
      <w:pPr>
        <w:pStyle w:val="a7"/>
        <w:spacing w:line="271" w:lineRule="exact"/>
        <w:ind w:left="852" w:firstLine="0"/>
        <w:jc w:val="left"/>
      </w:pPr>
      <w:r w:rsidRPr="001640EB">
        <w:t>слушание</w:t>
      </w:r>
      <w:r w:rsidRPr="001640EB">
        <w:rPr>
          <w:spacing w:val="-4"/>
        </w:rPr>
        <w:t xml:space="preserve"> </w:t>
      </w:r>
      <w:r w:rsidRPr="001640EB">
        <w:t>музыки;</w:t>
      </w:r>
    </w:p>
    <w:p w:rsidR="001640EB" w:rsidRPr="001640EB" w:rsidRDefault="001640EB" w:rsidP="001640EB">
      <w:pPr>
        <w:pStyle w:val="a7"/>
        <w:spacing w:line="235" w:lineRule="auto"/>
        <w:jc w:val="left"/>
      </w:pPr>
      <w:r w:rsidRPr="001640EB">
        <w:t>фрагменты</w:t>
      </w:r>
      <w:r w:rsidRPr="001640EB">
        <w:rPr>
          <w:spacing w:val="55"/>
        </w:rPr>
        <w:t xml:space="preserve"> </w:t>
      </w:r>
      <w:r w:rsidRPr="001640EB">
        <w:t>вокальных,</w:t>
      </w:r>
      <w:r w:rsidRPr="001640EB">
        <w:rPr>
          <w:spacing w:val="54"/>
        </w:rPr>
        <w:t xml:space="preserve"> </w:t>
      </w:r>
      <w:r w:rsidRPr="001640EB">
        <w:t>инструментальных,</w:t>
      </w:r>
      <w:r w:rsidRPr="001640EB">
        <w:rPr>
          <w:spacing w:val="54"/>
        </w:rPr>
        <w:t xml:space="preserve"> </w:t>
      </w:r>
      <w:r w:rsidRPr="001640EB">
        <w:t>симфонических</w:t>
      </w:r>
      <w:r w:rsidRPr="001640EB">
        <w:rPr>
          <w:spacing w:val="48"/>
        </w:rPr>
        <w:t xml:space="preserve"> </w:t>
      </w:r>
      <w:r w:rsidRPr="001640EB">
        <w:t>сочинений;</w:t>
      </w:r>
      <w:r w:rsidRPr="001640EB">
        <w:rPr>
          <w:spacing w:val="48"/>
        </w:rPr>
        <w:t xml:space="preserve"> </w:t>
      </w:r>
      <w:r w:rsidRPr="001640EB">
        <w:t>круг</w:t>
      </w:r>
      <w:r w:rsidRPr="001640EB">
        <w:rPr>
          <w:spacing w:val="59"/>
        </w:rPr>
        <w:t xml:space="preserve"> </w:t>
      </w:r>
      <w:r w:rsidRPr="001640EB">
        <w:t>характерных</w:t>
      </w:r>
      <w:r w:rsidRPr="001640EB">
        <w:rPr>
          <w:spacing w:val="-57"/>
        </w:rPr>
        <w:t xml:space="preserve"> </w:t>
      </w:r>
      <w:r w:rsidRPr="001640EB">
        <w:t>образов</w:t>
      </w:r>
      <w:r w:rsidRPr="001640EB">
        <w:rPr>
          <w:spacing w:val="-2"/>
        </w:rPr>
        <w:t xml:space="preserve"> </w:t>
      </w:r>
      <w:r w:rsidRPr="001640EB">
        <w:t>(картины</w:t>
      </w:r>
      <w:r w:rsidRPr="001640EB">
        <w:rPr>
          <w:spacing w:val="-1"/>
        </w:rPr>
        <w:t xml:space="preserve"> </w:t>
      </w:r>
      <w:r w:rsidRPr="001640EB">
        <w:t>природы,</w:t>
      </w:r>
      <w:r w:rsidRPr="001640EB">
        <w:rPr>
          <w:spacing w:val="-1"/>
        </w:rPr>
        <w:t xml:space="preserve"> </w:t>
      </w:r>
      <w:r w:rsidRPr="001640EB">
        <w:t>народной</w:t>
      </w:r>
      <w:r w:rsidRPr="001640EB">
        <w:rPr>
          <w:spacing w:val="-2"/>
        </w:rPr>
        <w:t xml:space="preserve"> </w:t>
      </w:r>
      <w:r w:rsidRPr="001640EB">
        <w:t>жизни,</w:t>
      </w:r>
      <w:r w:rsidRPr="001640EB">
        <w:rPr>
          <w:spacing w:val="-2"/>
        </w:rPr>
        <w:t xml:space="preserve"> </w:t>
      </w:r>
      <w:r w:rsidRPr="001640EB">
        <w:t>истории);</w:t>
      </w:r>
    </w:p>
    <w:p w:rsidR="001640EB" w:rsidRPr="001640EB" w:rsidRDefault="001640EB" w:rsidP="001640EB">
      <w:pPr>
        <w:pStyle w:val="a7"/>
        <w:spacing w:before="5" w:line="235" w:lineRule="auto"/>
        <w:jc w:val="left"/>
      </w:pPr>
      <w:r w:rsidRPr="001640EB">
        <w:t>характеристика</w:t>
      </w:r>
      <w:r w:rsidRPr="001640EB">
        <w:rPr>
          <w:spacing w:val="26"/>
        </w:rPr>
        <w:t xml:space="preserve"> </w:t>
      </w:r>
      <w:r w:rsidRPr="001640EB">
        <w:t>музыкальных</w:t>
      </w:r>
      <w:r w:rsidRPr="001640EB">
        <w:rPr>
          <w:spacing w:val="22"/>
        </w:rPr>
        <w:t xml:space="preserve"> </w:t>
      </w:r>
      <w:r w:rsidRPr="001640EB">
        <w:t>образов,</w:t>
      </w:r>
      <w:r w:rsidRPr="001640EB">
        <w:rPr>
          <w:spacing w:val="24"/>
        </w:rPr>
        <w:t xml:space="preserve"> </w:t>
      </w:r>
      <w:r w:rsidRPr="001640EB">
        <w:t>музыкально-выразительных</w:t>
      </w:r>
      <w:r w:rsidRPr="001640EB">
        <w:rPr>
          <w:spacing w:val="22"/>
        </w:rPr>
        <w:t xml:space="preserve"> </w:t>
      </w:r>
      <w:r w:rsidRPr="001640EB">
        <w:t>средств;</w:t>
      </w:r>
      <w:r w:rsidRPr="001640EB">
        <w:rPr>
          <w:spacing w:val="22"/>
        </w:rPr>
        <w:t xml:space="preserve"> </w:t>
      </w:r>
      <w:r w:rsidRPr="001640EB">
        <w:t>наблюдение</w:t>
      </w:r>
      <w:r w:rsidRPr="001640EB">
        <w:rPr>
          <w:spacing w:val="26"/>
        </w:rPr>
        <w:t xml:space="preserve"> </w:t>
      </w:r>
      <w:r w:rsidRPr="001640EB">
        <w:t>за</w:t>
      </w:r>
      <w:r w:rsidRPr="001640EB">
        <w:rPr>
          <w:spacing w:val="-57"/>
        </w:rPr>
        <w:t xml:space="preserve"> </w:t>
      </w:r>
      <w:r w:rsidRPr="001640EB">
        <w:t>развитием</w:t>
      </w:r>
      <w:r w:rsidRPr="001640EB">
        <w:rPr>
          <w:spacing w:val="-2"/>
        </w:rPr>
        <w:t xml:space="preserve"> </w:t>
      </w:r>
      <w:r w:rsidRPr="001640EB">
        <w:t>музыки;</w:t>
      </w:r>
      <w:r w:rsidRPr="001640EB">
        <w:rPr>
          <w:spacing w:val="-3"/>
        </w:rPr>
        <w:t xml:space="preserve"> </w:t>
      </w:r>
      <w:r w:rsidRPr="001640EB">
        <w:t>определение</w:t>
      </w:r>
      <w:r w:rsidRPr="001640EB">
        <w:rPr>
          <w:spacing w:val="1"/>
        </w:rPr>
        <w:t xml:space="preserve"> </w:t>
      </w:r>
      <w:r w:rsidRPr="001640EB">
        <w:t>жанра,</w:t>
      </w:r>
      <w:r w:rsidRPr="001640EB">
        <w:rPr>
          <w:spacing w:val="-1"/>
        </w:rPr>
        <w:t xml:space="preserve"> </w:t>
      </w:r>
      <w:r w:rsidRPr="001640EB">
        <w:t>формы;</w:t>
      </w:r>
    </w:p>
    <w:p w:rsidR="001640EB" w:rsidRPr="001640EB" w:rsidRDefault="001640EB" w:rsidP="001640EB">
      <w:pPr>
        <w:pStyle w:val="a7"/>
        <w:spacing w:before="5" w:line="235" w:lineRule="auto"/>
        <w:ind w:left="852" w:firstLine="0"/>
        <w:jc w:val="left"/>
      </w:pPr>
      <w:r w:rsidRPr="001640EB">
        <w:t>чтение учебных текстов и художественной литературы биографического характера;</w:t>
      </w:r>
      <w:r w:rsidRPr="001640EB">
        <w:rPr>
          <w:spacing w:val="1"/>
        </w:rPr>
        <w:t xml:space="preserve"> </w:t>
      </w:r>
      <w:r w:rsidRPr="001640EB">
        <w:t>вокализация</w:t>
      </w:r>
      <w:r w:rsidRPr="001640EB">
        <w:rPr>
          <w:spacing w:val="5"/>
        </w:rPr>
        <w:t xml:space="preserve"> </w:t>
      </w:r>
      <w:r w:rsidRPr="001640EB">
        <w:t>тем</w:t>
      </w:r>
      <w:r w:rsidRPr="001640EB">
        <w:rPr>
          <w:spacing w:val="11"/>
        </w:rPr>
        <w:t xml:space="preserve"> </w:t>
      </w:r>
      <w:r w:rsidRPr="001640EB">
        <w:t>инструментальных</w:t>
      </w:r>
      <w:r w:rsidRPr="001640EB">
        <w:rPr>
          <w:spacing w:val="5"/>
        </w:rPr>
        <w:t xml:space="preserve"> </w:t>
      </w:r>
      <w:r w:rsidRPr="001640EB">
        <w:t>сочинений;</w:t>
      </w:r>
      <w:r w:rsidRPr="001640EB">
        <w:rPr>
          <w:spacing w:val="6"/>
        </w:rPr>
        <w:t xml:space="preserve"> </w:t>
      </w:r>
      <w:r w:rsidRPr="001640EB">
        <w:t>разучивание,</w:t>
      </w:r>
      <w:r w:rsidRPr="001640EB">
        <w:rPr>
          <w:spacing w:val="12"/>
        </w:rPr>
        <w:t xml:space="preserve"> </w:t>
      </w:r>
      <w:r w:rsidRPr="001640EB">
        <w:t>исполнение</w:t>
      </w:r>
      <w:r w:rsidRPr="001640EB">
        <w:rPr>
          <w:spacing w:val="9"/>
        </w:rPr>
        <w:t xml:space="preserve"> </w:t>
      </w:r>
      <w:r w:rsidRPr="001640EB">
        <w:t>доступных</w:t>
      </w:r>
    </w:p>
    <w:p w:rsidR="001640EB" w:rsidRPr="001640EB" w:rsidRDefault="001640EB" w:rsidP="001640EB">
      <w:pPr>
        <w:pStyle w:val="a7"/>
        <w:spacing w:before="4" w:line="275" w:lineRule="exact"/>
        <w:ind w:firstLine="0"/>
        <w:jc w:val="left"/>
      </w:pPr>
      <w:r w:rsidRPr="001640EB">
        <w:t>вокальных</w:t>
      </w:r>
      <w:r w:rsidRPr="001640EB">
        <w:rPr>
          <w:spacing w:val="-6"/>
        </w:rPr>
        <w:t xml:space="preserve"> </w:t>
      </w:r>
      <w:r w:rsidRPr="001640EB">
        <w:t>сочинений;</w:t>
      </w:r>
      <w:r w:rsidRPr="001640EB">
        <w:rPr>
          <w:spacing w:val="-6"/>
        </w:rPr>
        <w:t xml:space="preserve"> </w:t>
      </w:r>
      <w:r w:rsidRPr="001640EB">
        <w:t>вариативно:</w:t>
      </w:r>
      <w:r w:rsidRPr="001640EB">
        <w:rPr>
          <w:spacing w:val="-6"/>
        </w:rPr>
        <w:t xml:space="preserve"> </w:t>
      </w:r>
      <w:r w:rsidRPr="001640EB">
        <w:t>посещение</w:t>
      </w:r>
      <w:r w:rsidRPr="001640EB">
        <w:rPr>
          <w:spacing w:val="-12"/>
        </w:rPr>
        <w:t xml:space="preserve"> </w:t>
      </w:r>
      <w:r w:rsidRPr="001640EB">
        <w:t>концерта;</w:t>
      </w:r>
      <w:r w:rsidRPr="001640EB">
        <w:rPr>
          <w:spacing w:val="-5"/>
        </w:rPr>
        <w:t xml:space="preserve"> </w:t>
      </w:r>
      <w:r w:rsidRPr="001640EB">
        <w:t>просмотр</w:t>
      </w:r>
      <w:r w:rsidRPr="001640EB">
        <w:rPr>
          <w:spacing w:val="-5"/>
        </w:rPr>
        <w:t xml:space="preserve"> </w:t>
      </w:r>
      <w:r w:rsidRPr="001640EB">
        <w:t>биографического</w:t>
      </w:r>
      <w:r w:rsidRPr="001640EB">
        <w:rPr>
          <w:spacing w:val="-1"/>
        </w:rPr>
        <w:t xml:space="preserve"> </w:t>
      </w:r>
      <w:r w:rsidRPr="001640EB">
        <w:t>фильма.</w:t>
      </w:r>
    </w:p>
    <w:p w:rsidR="001640EB" w:rsidRPr="001640EB" w:rsidRDefault="001640EB" w:rsidP="001640EB">
      <w:pPr>
        <w:pStyle w:val="a7"/>
        <w:spacing w:line="275" w:lineRule="exact"/>
        <w:ind w:left="852" w:firstLine="0"/>
        <w:jc w:val="left"/>
      </w:pPr>
      <w:r w:rsidRPr="001640EB">
        <w:t>Европейские</w:t>
      </w:r>
      <w:r w:rsidRPr="001640EB">
        <w:rPr>
          <w:spacing w:val="-7"/>
        </w:rPr>
        <w:t xml:space="preserve"> </w:t>
      </w:r>
      <w:r w:rsidRPr="001640EB">
        <w:t>композиторы-классики.</w:t>
      </w:r>
    </w:p>
    <w:p w:rsidR="001640EB" w:rsidRPr="001640EB" w:rsidRDefault="001640EB" w:rsidP="001640EB">
      <w:pPr>
        <w:pStyle w:val="a7"/>
        <w:spacing w:before="5" w:line="235" w:lineRule="auto"/>
        <w:ind w:left="852" w:right="2807" w:firstLine="0"/>
        <w:jc w:val="left"/>
      </w:pPr>
      <w:r w:rsidRPr="001640EB">
        <w:t>Содержание:</w:t>
      </w:r>
      <w:r w:rsidRPr="001640EB">
        <w:rPr>
          <w:spacing w:val="-6"/>
        </w:rPr>
        <w:t xml:space="preserve"> </w:t>
      </w:r>
      <w:r w:rsidRPr="001640EB">
        <w:t>творчество</w:t>
      </w:r>
      <w:r w:rsidRPr="001640EB">
        <w:rPr>
          <w:spacing w:val="-5"/>
        </w:rPr>
        <w:t xml:space="preserve"> </w:t>
      </w:r>
      <w:r w:rsidRPr="001640EB">
        <w:t>выдающихся</w:t>
      </w:r>
      <w:r w:rsidRPr="001640EB">
        <w:rPr>
          <w:spacing w:val="-5"/>
        </w:rPr>
        <w:t xml:space="preserve"> </w:t>
      </w:r>
      <w:r w:rsidRPr="001640EB">
        <w:t>зарубежных</w:t>
      </w:r>
      <w:r w:rsidRPr="001640EB">
        <w:rPr>
          <w:spacing w:val="-9"/>
        </w:rPr>
        <w:t xml:space="preserve"> </w:t>
      </w:r>
      <w:r w:rsidRPr="001640EB">
        <w:t>композиторов.</w:t>
      </w:r>
      <w:r w:rsidRPr="001640EB">
        <w:rPr>
          <w:spacing w:val="-57"/>
        </w:rPr>
        <w:t xml:space="preserve"> </w:t>
      </w:r>
      <w:r w:rsidRPr="001640EB">
        <w:t>Виды</w:t>
      </w:r>
      <w:r w:rsidRPr="001640EB">
        <w:rPr>
          <w:spacing w:val="2"/>
        </w:rPr>
        <w:t xml:space="preserve"> </w:t>
      </w:r>
      <w:r w:rsidRPr="001640EB">
        <w:t>деятельности</w:t>
      </w:r>
      <w:r w:rsidRPr="001640EB">
        <w:rPr>
          <w:spacing w:val="-6"/>
        </w:rPr>
        <w:t xml:space="preserve"> </w:t>
      </w:r>
      <w:r w:rsidRPr="001640EB">
        <w:t>обучающихся:</w:t>
      </w:r>
    </w:p>
    <w:p w:rsidR="001640EB" w:rsidRPr="001640EB" w:rsidRDefault="001640EB" w:rsidP="001640EB">
      <w:pPr>
        <w:pStyle w:val="a7"/>
        <w:tabs>
          <w:tab w:val="left" w:pos="2214"/>
          <w:tab w:val="left" w:pos="5524"/>
        </w:tabs>
        <w:spacing w:before="5" w:line="235" w:lineRule="auto"/>
        <w:ind w:right="138"/>
        <w:jc w:val="left"/>
      </w:pPr>
      <w:r w:rsidRPr="001640EB">
        <w:t>знакомство</w:t>
      </w:r>
      <w:r w:rsidRPr="001640EB">
        <w:tab/>
        <w:t xml:space="preserve">с  </w:t>
      </w:r>
      <w:r w:rsidRPr="001640EB">
        <w:rPr>
          <w:spacing w:val="11"/>
        </w:rPr>
        <w:t xml:space="preserve"> </w:t>
      </w:r>
      <w:r w:rsidRPr="001640EB">
        <w:t xml:space="preserve">творчеством  </w:t>
      </w:r>
      <w:r w:rsidRPr="001640EB">
        <w:rPr>
          <w:spacing w:val="10"/>
        </w:rPr>
        <w:t xml:space="preserve"> </w:t>
      </w:r>
      <w:r w:rsidRPr="001640EB">
        <w:t>выдающихся</w:t>
      </w:r>
      <w:r w:rsidRPr="001640EB">
        <w:tab/>
        <w:t>композиторов,</w:t>
      </w:r>
      <w:r w:rsidRPr="001640EB">
        <w:rPr>
          <w:spacing w:val="12"/>
        </w:rPr>
        <w:t xml:space="preserve"> </w:t>
      </w:r>
      <w:r w:rsidRPr="001640EB">
        <w:t>отдельными</w:t>
      </w:r>
      <w:r w:rsidRPr="001640EB">
        <w:rPr>
          <w:spacing w:val="15"/>
        </w:rPr>
        <w:t xml:space="preserve"> </w:t>
      </w:r>
      <w:r w:rsidRPr="001640EB">
        <w:t>фактами</w:t>
      </w:r>
      <w:r w:rsidRPr="001640EB">
        <w:rPr>
          <w:spacing w:val="15"/>
        </w:rPr>
        <w:t xml:space="preserve"> </w:t>
      </w:r>
      <w:r w:rsidRPr="001640EB">
        <w:t>из</w:t>
      </w:r>
      <w:r w:rsidRPr="001640EB">
        <w:rPr>
          <w:spacing w:val="15"/>
        </w:rPr>
        <w:t xml:space="preserve"> </w:t>
      </w:r>
      <w:r w:rsidRPr="001640EB">
        <w:t>их</w:t>
      </w:r>
      <w:r w:rsidRPr="001640EB">
        <w:rPr>
          <w:spacing w:val="-57"/>
        </w:rPr>
        <w:t xml:space="preserve"> </w:t>
      </w:r>
      <w:r w:rsidRPr="001640EB">
        <w:t>биографии;</w:t>
      </w:r>
    </w:p>
    <w:p w:rsidR="001640EB" w:rsidRPr="001640EB" w:rsidRDefault="001640EB" w:rsidP="001640EB">
      <w:pPr>
        <w:pStyle w:val="a7"/>
        <w:spacing w:before="4"/>
        <w:ind w:left="852" w:firstLine="0"/>
        <w:jc w:val="left"/>
      </w:pPr>
      <w:r w:rsidRPr="001640EB">
        <w:t>слушание</w:t>
      </w:r>
      <w:r w:rsidRPr="001640EB">
        <w:rPr>
          <w:spacing w:val="-4"/>
        </w:rPr>
        <w:t xml:space="preserve"> </w:t>
      </w:r>
      <w:r w:rsidRPr="001640EB">
        <w:t>музыки;</w:t>
      </w:r>
    </w:p>
    <w:p w:rsidR="001640EB" w:rsidRPr="001640EB" w:rsidRDefault="001640EB" w:rsidP="001640EB">
      <w:pPr>
        <w:pStyle w:val="a7"/>
        <w:spacing w:before="62"/>
        <w:ind w:right="130"/>
      </w:pPr>
      <w:r w:rsidRPr="001640EB">
        <w:t>фрагменты</w:t>
      </w:r>
      <w:r w:rsidRPr="001640EB">
        <w:rPr>
          <w:spacing w:val="1"/>
        </w:rPr>
        <w:t xml:space="preserve"> </w:t>
      </w:r>
      <w:r w:rsidRPr="001640EB">
        <w:t>вокальных, инструментальных, симфонических сочинений; круг</w:t>
      </w:r>
      <w:r w:rsidRPr="001640EB">
        <w:rPr>
          <w:spacing w:val="1"/>
        </w:rPr>
        <w:t xml:space="preserve"> </w:t>
      </w:r>
      <w:r w:rsidRPr="001640EB">
        <w:t>характерных</w:t>
      </w:r>
      <w:r w:rsidRPr="001640EB">
        <w:rPr>
          <w:spacing w:val="1"/>
        </w:rPr>
        <w:t xml:space="preserve"> </w:t>
      </w:r>
      <w:r w:rsidRPr="001640EB">
        <w:t>образов</w:t>
      </w:r>
      <w:r w:rsidRPr="001640EB">
        <w:rPr>
          <w:spacing w:val="1"/>
        </w:rPr>
        <w:t xml:space="preserve"> </w:t>
      </w:r>
      <w:r w:rsidRPr="001640EB">
        <w:t>(картины</w:t>
      </w:r>
      <w:r w:rsidRPr="001640EB">
        <w:rPr>
          <w:spacing w:val="1"/>
        </w:rPr>
        <w:t xml:space="preserve"> </w:t>
      </w:r>
      <w:r w:rsidRPr="001640EB">
        <w:t>природы,</w:t>
      </w:r>
      <w:r w:rsidRPr="001640EB">
        <w:rPr>
          <w:spacing w:val="1"/>
        </w:rPr>
        <w:t xml:space="preserve"> </w:t>
      </w:r>
      <w:r w:rsidRPr="001640EB">
        <w:t>народной</w:t>
      </w:r>
      <w:r w:rsidRPr="001640EB">
        <w:rPr>
          <w:spacing w:val="1"/>
        </w:rPr>
        <w:t xml:space="preserve"> </w:t>
      </w:r>
      <w:r w:rsidRPr="001640EB">
        <w:t>жизни,</w:t>
      </w:r>
      <w:r w:rsidRPr="001640EB">
        <w:rPr>
          <w:spacing w:val="1"/>
        </w:rPr>
        <w:t xml:space="preserve"> </w:t>
      </w:r>
      <w:r w:rsidRPr="001640EB">
        <w:t>истории);</w:t>
      </w:r>
      <w:r w:rsidRPr="001640EB">
        <w:rPr>
          <w:spacing w:val="1"/>
        </w:rPr>
        <w:t xml:space="preserve"> </w:t>
      </w:r>
      <w:r w:rsidRPr="001640EB">
        <w:t>характеристика</w:t>
      </w:r>
      <w:r w:rsidRPr="001640EB">
        <w:rPr>
          <w:spacing w:val="1"/>
        </w:rPr>
        <w:t xml:space="preserve"> </w:t>
      </w:r>
      <w:r w:rsidRPr="001640EB">
        <w:t>музыкальных</w:t>
      </w:r>
      <w:r w:rsidRPr="001640EB">
        <w:rPr>
          <w:spacing w:val="1"/>
        </w:rPr>
        <w:t xml:space="preserve"> </w:t>
      </w:r>
      <w:r w:rsidRPr="001640EB">
        <w:t>образов,</w:t>
      </w:r>
      <w:r w:rsidRPr="001640EB">
        <w:rPr>
          <w:spacing w:val="1"/>
        </w:rPr>
        <w:t xml:space="preserve"> </w:t>
      </w:r>
      <w:r w:rsidRPr="001640EB">
        <w:t>музыкально-выразительных</w:t>
      </w:r>
      <w:r w:rsidRPr="001640EB">
        <w:rPr>
          <w:spacing w:val="-9"/>
        </w:rPr>
        <w:t xml:space="preserve"> </w:t>
      </w:r>
      <w:r w:rsidRPr="001640EB">
        <w:t>средств;</w:t>
      </w:r>
      <w:r w:rsidRPr="001640EB">
        <w:rPr>
          <w:spacing w:val="-8"/>
        </w:rPr>
        <w:t xml:space="preserve"> </w:t>
      </w:r>
      <w:r w:rsidRPr="001640EB">
        <w:t>наблюдение</w:t>
      </w:r>
      <w:r w:rsidRPr="001640EB">
        <w:rPr>
          <w:spacing w:val="-5"/>
        </w:rPr>
        <w:t xml:space="preserve"> </w:t>
      </w:r>
      <w:r w:rsidRPr="001640EB">
        <w:t>за</w:t>
      </w:r>
      <w:r w:rsidRPr="001640EB">
        <w:rPr>
          <w:spacing w:val="-9"/>
        </w:rPr>
        <w:t xml:space="preserve"> </w:t>
      </w:r>
      <w:r w:rsidRPr="001640EB">
        <w:t>развитием</w:t>
      </w:r>
      <w:r w:rsidRPr="001640EB">
        <w:rPr>
          <w:spacing w:val="-6"/>
        </w:rPr>
        <w:t xml:space="preserve"> </w:t>
      </w:r>
      <w:r w:rsidRPr="001640EB">
        <w:t>музыки;</w:t>
      </w:r>
      <w:r w:rsidRPr="001640EB">
        <w:rPr>
          <w:spacing w:val="-9"/>
        </w:rPr>
        <w:t xml:space="preserve"> </w:t>
      </w:r>
      <w:r w:rsidRPr="001640EB">
        <w:t>определение</w:t>
      </w:r>
      <w:r w:rsidRPr="001640EB">
        <w:rPr>
          <w:spacing w:val="-9"/>
        </w:rPr>
        <w:t xml:space="preserve"> </w:t>
      </w:r>
      <w:r w:rsidRPr="001640EB">
        <w:t>жанра,</w:t>
      </w:r>
      <w:r w:rsidRPr="001640EB">
        <w:rPr>
          <w:spacing w:val="-6"/>
        </w:rPr>
        <w:t xml:space="preserve"> </w:t>
      </w:r>
      <w:r w:rsidRPr="001640EB">
        <w:t>формы;</w:t>
      </w:r>
    </w:p>
    <w:p w:rsidR="001640EB" w:rsidRPr="001640EB" w:rsidRDefault="001640EB" w:rsidP="001640EB">
      <w:pPr>
        <w:pStyle w:val="a7"/>
        <w:spacing w:before="5" w:line="235" w:lineRule="auto"/>
        <w:ind w:left="852" w:right="136" w:firstLine="0"/>
      </w:pPr>
      <w:r w:rsidRPr="001640EB">
        <w:t>чтение учебных текстов и художественной литературы биографического характера;</w:t>
      </w:r>
      <w:r w:rsidRPr="001640EB">
        <w:rPr>
          <w:spacing w:val="1"/>
        </w:rPr>
        <w:t xml:space="preserve"> </w:t>
      </w:r>
      <w:r w:rsidRPr="001640EB">
        <w:t xml:space="preserve">вокализация  </w:t>
      </w:r>
      <w:r w:rsidRPr="001640EB">
        <w:rPr>
          <w:spacing w:val="4"/>
        </w:rPr>
        <w:t xml:space="preserve"> </w:t>
      </w:r>
      <w:r w:rsidRPr="001640EB">
        <w:t xml:space="preserve">тем  </w:t>
      </w:r>
      <w:r w:rsidRPr="001640EB">
        <w:rPr>
          <w:spacing w:val="10"/>
        </w:rPr>
        <w:t xml:space="preserve"> </w:t>
      </w:r>
      <w:r w:rsidRPr="001640EB">
        <w:t xml:space="preserve">инструментальных  </w:t>
      </w:r>
      <w:r w:rsidRPr="001640EB">
        <w:rPr>
          <w:spacing w:val="5"/>
        </w:rPr>
        <w:t xml:space="preserve"> </w:t>
      </w:r>
      <w:r w:rsidRPr="001640EB">
        <w:t xml:space="preserve">сочинений;  </w:t>
      </w:r>
      <w:r w:rsidRPr="001640EB">
        <w:rPr>
          <w:spacing w:val="5"/>
        </w:rPr>
        <w:t xml:space="preserve"> </w:t>
      </w:r>
      <w:r w:rsidRPr="001640EB">
        <w:t xml:space="preserve">разучивание,  </w:t>
      </w:r>
      <w:r w:rsidRPr="001640EB">
        <w:rPr>
          <w:spacing w:val="11"/>
        </w:rPr>
        <w:t xml:space="preserve"> </w:t>
      </w:r>
      <w:r w:rsidRPr="001640EB">
        <w:t xml:space="preserve">исполнение  </w:t>
      </w:r>
      <w:r w:rsidRPr="001640EB">
        <w:rPr>
          <w:spacing w:val="9"/>
        </w:rPr>
        <w:t xml:space="preserve"> </w:t>
      </w:r>
      <w:r w:rsidRPr="001640EB">
        <w:t>доступных</w:t>
      </w:r>
    </w:p>
    <w:p w:rsidR="001640EB" w:rsidRPr="001640EB" w:rsidRDefault="001640EB" w:rsidP="001640EB">
      <w:pPr>
        <w:pStyle w:val="a7"/>
        <w:spacing w:before="3" w:line="275" w:lineRule="exact"/>
        <w:ind w:firstLine="0"/>
      </w:pPr>
      <w:r w:rsidRPr="001640EB">
        <w:t>вокальных</w:t>
      </w:r>
      <w:r w:rsidRPr="001640EB">
        <w:rPr>
          <w:spacing w:val="-6"/>
        </w:rPr>
        <w:t xml:space="preserve"> </w:t>
      </w:r>
      <w:r w:rsidRPr="001640EB">
        <w:t>сочинений;</w:t>
      </w:r>
      <w:r w:rsidRPr="001640EB">
        <w:rPr>
          <w:spacing w:val="-6"/>
        </w:rPr>
        <w:t xml:space="preserve"> </w:t>
      </w:r>
      <w:r w:rsidRPr="001640EB">
        <w:t>вариативно:</w:t>
      </w:r>
      <w:r w:rsidRPr="001640EB">
        <w:rPr>
          <w:spacing w:val="-6"/>
        </w:rPr>
        <w:t xml:space="preserve"> </w:t>
      </w:r>
      <w:r w:rsidRPr="001640EB">
        <w:t>посещение</w:t>
      </w:r>
      <w:r w:rsidRPr="001640EB">
        <w:rPr>
          <w:spacing w:val="-12"/>
        </w:rPr>
        <w:t xml:space="preserve"> </w:t>
      </w:r>
      <w:r w:rsidRPr="001640EB">
        <w:t>концерта;</w:t>
      </w:r>
      <w:r w:rsidRPr="001640EB">
        <w:rPr>
          <w:spacing w:val="-5"/>
        </w:rPr>
        <w:t xml:space="preserve"> </w:t>
      </w:r>
      <w:r w:rsidRPr="001640EB">
        <w:t>просмотр</w:t>
      </w:r>
      <w:r w:rsidRPr="001640EB">
        <w:rPr>
          <w:spacing w:val="-5"/>
        </w:rPr>
        <w:t xml:space="preserve"> </w:t>
      </w:r>
      <w:r w:rsidRPr="001640EB">
        <w:t>биографического</w:t>
      </w:r>
      <w:r w:rsidRPr="001640EB">
        <w:rPr>
          <w:spacing w:val="-1"/>
        </w:rPr>
        <w:t xml:space="preserve"> </w:t>
      </w:r>
      <w:r w:rsidRPr="001640EB">
        <w:t>фильма.</w:t>
      </w:r>
    </w:p>
    <w:p w:rsidR="001640EB" w:rsidRPr="001640EB" w:rsidRDefault="001640EB" w:rsidP="001640EB">
      <w:pPr>
        <w:pStyle w:val="a7"/>
        <w:spacing w:line="275" w:lineRule="exact"/>
        <w:ind w:left="852" w:firstLine="0"/>
      </w:pPr>
      <w:r w:rsidRPr="001640EB">
        <w:t>Мастерство</w:t>
      </w:r>
      <w:r w:rsidRPr="001640EB">
        <w:rPr>
          <w:spacing w:val="1"/>
        </w:rPr>
        <w:t xml:space="preserve"> </w:t>
      </w:r>
      <w:r w:rsidRPr="001640EB">
        <w:t>исполнителя.</w:t>
      </w:r>
    </w:p>
    <w:p w:rsidR="001640EB" w:rsidRPr="001640EB" w:rsidRDefault="001640EB" w:rsidP="001640EB">
      <w:pPr>
        <w:pStyle w:val="a7"/>
        <w:spacing w:before="3" w:line="275" w:lineRule="exact"/>
        <w:ind w:left="852" w:firstLine="0"/>
      </w:pPr>
      <w:r w:rsidRPr="001640EB">
        <w:rPr>
          <w:spacing w:val="-1"/>
        </w:rPr>
        <w:t>Содержание:</w:t>
      </w:r>
      <w:r w:rsidRPr="001640EB">
        <w:rPr>
          <w:spacing w:val="-14"/>
        </w:rPr>
        <w:t xml:space="preserve"> </w:t>
      </w:r>
      <w:r w:rsidRPr="001640EB">
        <w:t>творчество</w:t>
      </w:r>
      <w:r w:rsidRPr="001640EB">
        <w:rPr>
          <w:spacing w:val="3"/>
        </w:rPr>
        <w:t xml:space="preserve"> </w:t>
      </w:r>
      <w:r w:rsidRPr="001640EB">
        <w:t>выдающихся</w:t>
      </w:r>
      <w:r w:rsidRPr="001640EB">
        <w:rPr>
          <w:spacing w:val="-2"/>
        </w:rPr>
        <w:t xml:space="preserve"> </w:t>
      </w:r>
      <w:r w:rsidRPr="001640EB">
        <w:t>исполнителей-певцов,</w:t>
      </w:r>
    </w:p>
    <w:p w:rsidR="001640EB" w:rsidRPr="001640EB" w:rsidRDefault="001640EB" w:rsidP="001640EB">
      <w:pPr>
        <w:pStyle w:val="a7"/>
        <w:spacing w:before="1" w:line="235" w:lineRule="auto"/>
        <w:ind w:right="132"/>
      </w:pPr>
      <w:r w:rsidRPr="001640EB">
        <w:t>инструменталистов,</w:t>
      </w:r>
      <w:r w:rsidRPr="001640EB">
        <w:rPr>
          <w:spacing w:val="1"/>
        </w:rPr>
        <w:t xml:space="preserve"> </w:t>
      </w:r>
      <w:r w:rsidRPr="001640EB">
        <w:t>дирижёров.</w:t>
      </w:r>
      <w:r w:rsidRPr="001640EB">
        <w:rPr>
          <w:spacing w:val="1"/>
        </w:rPr>
        <w:t xml:space="preserve"> </w:t>
      </w:r>
      <w:r w:rsidRPr="001640EB">
        <w:t>Консерватория,</w:t>
      </w:r>
      <w:r w:rsidRPr="001640EB">
        <w:rPr>
          <w:spacing w:val="1"/>
        </w:rPr>
        <w:t xml:space="preserve"> </w:t>
      </w:r>
      <w:r w:rsidRPr="001640EB">
        <w:t>филармония,</w:t>
      </w:r>
      <w:r w:rsidRPr="001640EB">
        <w:rPr>
          <w:spacing w:val="1"/>
        </w:rPr>
        <w:t xml:space="preserve"> </w:t>
      </w:r>
      <w:r w:rsidRPr="001640EB">
        <w:t>Конкурс</w:t>
      </w:r>
      <w:r w:rsidRPr="001640EB">
        <w:rPr>
          <w:spacing w:val="1"/>
        </w:rPr>
        <w:t xml:space="preserve"> </w:t>
      </w:r>
      <w:r w:rsidRPr="001640EB">
        <w:t>имени</w:t>
      </w:r>
      <w:r w:rsidRPr="001640EB">
        <w:rPr>
          <w:spacing w:val="1"/>
        </w:rPr>
        <w:t xml:space="preserve"> </w:t>
      </w:r>
      <w:r w:rsidRPr="001640EB">
        <w:t>П.И.</w:t>
      </w:r>
      <w:r w:rsidRPr="001640EB">
        <w:rPr>
          <w:spacing w:val="1"/>
        </w:rPr>
        <w:t xml:space="preserve"> </w:t>
      </w:r>
      <w:r w:rsidRPr="001640EB">
        <w:t>Чайковского.</w:t>
      </w:r>
    </w:p>
    <w:p w:rsidR="001640EB" w:rsidRPr="001640EB" w:rsidRDefault="001640EB" w:rsidP="001640EB">
      <w:pPr>
        <w:pStyle w:val="a7"/>
        <w:spacing w:before="3" w:line="275"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line="275" w:lineRule="exact"/>
        <w:ind w:left="852" w:firstLine="0"/>
      </w:pPr>
      <w:r w:rsidRPr="001640EB">
        <w:t>знакомство</w:t>
      </w:r>
      <w:r w:rsidRPr="001640EB">
        <w:rPr>
          <w:spacing w:val="-1"/>
        </w:rPr>
        <w:t xml:space="preserve"> </w:t>
      </w:r>
      <w:r w:rsidRPr="001640EB">
        <w:t>с</w:t>
      </w:r>
      <w:r w:rsidRPr="001640EB">
        <w:rPr>
          <w:spacing w:val="-9"/>
        </w:rPr>
        <w:t xml:space="preserve"> </w:t>
      </w:r>
      <w:r w:rsidRPr="001640EB">
        <w:t>творчеством</w:t>
      </w:r>
      <w:r w:rsidRPr="001640EB">
        <w:rPr>
          <w:spacing w:val="-3"/>
        </w:rPr>
        <w:t xml:space="preserve"> </w:t>
      </w:r>
      <w:r w:rsidRPr="001640EB">
        <w:t>выдающихся</w:t>
      </w:r>
      <w:r w:rsidRPr="001640EB">
        <w:rPr>
          <w:spacing w:val="-4"/>
        </w:rPr>
        <w:t xml:space="preserve"> </w:t>
      </w:r>
      <w:r w:rsidRPr="001640EB">
        <w:t>исполнителей</w:t>
      </w:r>
      <w:r w:rsidRPr="001640EB">
        <w:rPr>
          <w:spacing w:val="-3"/>
        </w:rPr>
        <w:t xml:space="preserve"> </w:t>
      </w:r>
      <w:r w:rsidRPr="001640EB">
        <w:t>классической</w:t>
      </w:r>
      <w:r w:rsidRPr="001640EB">
        <w:rPr>
          <w:spacing w:val="-7"/>
        </w:rPr>
        <w:t xml:space="preserve"> </w:t>
      </w:r>
      <w:r w:rsidRPr="001640EB">
        <w:t>музыки;</w:t>
      </w:r>
    </w:p>
    <w:p w:rsidR="001640EB" w:rsidRPr="001640EB" w:rsidRDefault="001640EB" w:rsidP="001640EB">
      <w:pPr>
        <w:pStyle w:val="a7"/>
        <w:spacing w:before="5" w:line="235" w:lineRule="auto"/>
        <w:ind w:right="125"/>
      </w:pPr>
      <w:r w:rsidRPr="001640EB">
        <w:t>изучение</w:t>
      </w:r>
      <w:r w:rsidRPr="001640EB">
        <w:rPr>
          <w:spacing w:val="1"/>
        </w:rPr>
        <w:t xml:space="preserve"> </w:t>
      </w:r>
      <w:r w:rsidRPr="001640EB">
        <w:t>программ,</w:t>
      </w:r>
      <w:r w:rsidRPr="001640EB">
        <w:rPr>
          <w:spacing w:val="1"/>
        </w:rPr>
        <w:t xml:space="preserve"> </w:t>
      </w:r>
      <w:r w:rsidRPr="001640EB">
        <w:t>афиш</w:t>
      </w:r>
      <w:r w:rsidRPr="001640EB">
        <w:rPr>
          <w:spacing w:val="1"/>
        </w:rPr>
        <w:t xml:space="preserve"> </w:t>
      </w:r>
      <w:r w:rsidRPr="001640EB">
        <w:t>консерватории,</w:t>
      </w:r>
      <w:r w:rsidRPr="001640EB">
        <w:rPr>
          <w:spacing w:val="1"/>
        </w:rPr>
        <w:t xml:space="preserve"> </w:t>
      </w:r>
      <w:r w:rsidRPr="001640EB">
        <w:t>филармонии;</w:t>
      </w:r>
      <w:r w:rsidRPr="001640EB">
        <w:rPr>
          <w:spacing w:val="1"/>
        </w:rPr>
        <w:t xml:space="preserve"> </w:t>
      </w:r>
      <w:r w:rsidRPr="001640EB">
        <w:t>сравнение</w:t>
      </w:r>
      <w:r w:rsidRPr="001640EB">
        <w:rPr>
          <w:spacing w:val="1"/>
        </w:rPr>
        <w:t xml:space="preserve"> </w:t>
      </w:r>
      <w:r w:rsidRPr="001640EB">
        <w:t>нескольких</w:t>
      </w:r>
      <w:r w:rsidRPr="001640EB">
        <w:rPr>
          <w:spacing w:val="-57"/>
        </w:rPr>
        <w:t xml:space="preserve"> </w:t>
      </w:r>
      <w:r w:rsidRPr="001640EB">
        <w:t>интерпретаций</w:t>
      </w:r>
      <w:r w:rsidRPr="001640EB">
        <w:rPr>
          <w:spacing w:val="-8"/>
        </w:rPr>
        <w:t xml:space="preserve"> </w:t>
      </w:r>
      <w:r w:rsidRPr="001640EB">
        <w:t>одного</w:t>
      </w:r>
      <w:r w:rsidRPr="001640EB">
        <w:rPr>
          <w:spacing w:val="1"/>
        </w:rPr>
        <w:t xml:space="preserve"> </w:t>
      </w:r>
      <w:r w:rsidRPr="001640EB">
        <w:t>и</w:t>
      </w:r>
      <w:r w:rsidRPr="001640EB">
        <w:rPr>
          <w:spacing w:val="2"/>
        </w:rPr>
        <w:t xml:space="preserve"> </w:t>
      </w:r>
      <w:r w:rsidRPr="001640EB">
        <w:t>того</w:t>
      </w:r>
      <w:r w:rsidRPr="001640EB">
        <w:rPr>
          <w:spacing w:val="2"/>
        </w:rPr>
        <w:t xml:space="preserve"> </w:t>
      </w:r>
      <w:r w:rsidRPr="001640EB">
        <w:t>же произведения</w:t>
      </w:r>
      <w:r w:rsidRPr="001640EB">
        <w:rPr>
          <w:spacing w:val="-9"/>
        </w:rPr>
        <w:t xml:space="preserve"> </w:t>
      </w:r>
      <w:r w:rsidRPr="001640EB">
        <w:t>в</w:t>
      </w:r>
      <w:r w:rsidRPr="001640EB">
        <w:rPr>
          <w:spacing w:val="2"/>
        </w:rPr>
        <w:t xml:space="preserve"> </w:t>
      </w:r>
      <w:r w:rsidRPr="001640EB">
        <w:t>исполнении</w:t>
      </w:r>
      <w:r w:rsidRPr="001640EB">
        <w:rPr>
          <w:spacing w:val="-2"/>
        </w:rPr>
        <w:t xml:space="preserve"> </w:t>
      </w:r>
      <w:r w:rsidRPr="001640EB">
        <w:t>разных</w:t>
      </w:r>
      <w:r w:rsidRPr="001640EB">
        <w:rPr>
          <w:spacing w:val="-4"/>
        </w:rPr>
        <w:t xml:space="preserve"> </w:t>
      </w:r>
      <w:r w:rsidRPr="001640EB">
        <w:t>музыкантов;</w:t>
      </w:r>
    </w:p>
    <w:p w:rsidR="001640EB" w:rsidRPr="001640EB" w:rsidRDefault="001640EB" w:rsidP="001640EB">
      <w:pPr>
        <w:pStyle w:val="a7"/>
        <w:spacing w:before="6" w:line="235" w:lineRule="auto"/>
        <w:ind w:right="129"/>
      </w:pPr>
      <w:r w:rsidRPr="001640EB">
        <w:t>беседа на тему «Композитор - исполнитель - слушатель»; вариативно: посещение концерта</w:t>
      </w:r>
      <w:r w:rsidRPr="001640EB">
        <w:rPr>
          <w:spacing w:val="1"/>
        </w:rPr>
        <w:t xml:space="preserve"> </w:t>
      </w:r>
      <w:r w:rsidRPr="001640EB">
        <w:t>классической</w:t>
      </w:r>
      <w:r w:rsidRPr="001640EB">
        <w:rPr>
          <w:spacing w:val="2"/>
        </w:rPr>
        <w:t xml:space="preserve"> </w:t>
      </w:r>
      <w:r w:rsidRPr="001640EB">
        <w:t>музыки;</w:t>
      </w:r>
      <w:r w:rsidRPr="001640EB">
        <w:rPr>
          <w:spacing w:val="-4"/>
        </w:rPr>
        <w:t xml:space="preserve"> </w:t>
      </w:r>
      <w:r w:rsidRPr="001640EB">
        <w:t>создание</w:t>
      </w:r>
      <w:r w:rsidRPr="001640EB">
        <w:rPr>
          <w:spacing w:val="1"/>
        </w:rPr>
        <w:t xml:space="preserve"> </w:t>
      </w:r>
      <w:r w:rsidRPr="001640EB">
        <w:t>коллекции</w:t>
      </w:r>
      <w:r w:rsidRPr="001640EB">
        <w:rPr>
          <w:spacing w:val="-3"/>
        </w:rPr>
        <w:t xml:space="preserve"> </w:t>
      </w:r>
      <w:r w:rsidRPr="001640EB">
        <w:t>записей</w:t>
      </w:r>
      <w:r w:rsidRPr="001640EB">
        <w:rPr>
          <w:spacing w:val="3"/>
        </w:rPr>
        <w:t xml:space="preserve"> </w:t>
      </w:r>
      <w:r w:rsidRPr="001640EB">
        <w:t>любимого</w:t>
      </w:r>
      <w:r w:rsidRPr="001640EB">
        <w:rPr>
          <w:spacing w:val="1"/>
        </w:rPr>
        <w:t xml:space="preserve"> </w:t>
      </w:r>
      <w:r w:rsidRPr="001640EB">
        <w:t>исполнителя.</w:t>
      </w:r>
    </w:p>
    <w:p w:rsidR="001640EB" w:rsidRPr="001640EB" w:rsidRDefault="001640EB" w:rsidP="001640EB">
      <w:pPr>
        <w:pStyle w:val="a7"/>
        <w:spacing w:before="3" w:line="275" w:lineRule="exact"/>
        <w:ind w:left="852" w:firstLine="0"/>
      </w:pPr>
      <w:r w:rsidRPr="001640EB">
        <w:t>Модуль</w:t>
      </w:r>
      <w:r w:rsidRPr="001640EB">
        <w:rPr>
          <w:spacing w:val="-2"/>
        </w:rPr>
        <w:t xml:space="preserve"> </w:t>
      </w:r>
      <w:r w:rsidRPr="001640EB">
        <w:t>№</w:t>
      </w:r>
      <w:r w:rsidRPr="001640EB">
        <w:rPr>
          <w:spacing w:val="-2"/>
        </w:rPr>
        <w:t xml:space="preserve"> </w:t>
      </w:r>
      <w:r w:rsidRPr="001640EB">
        <w:t>3</w:t>
      </w:r>
      <w:r w:rsidRPr="001640EB">
        <w:rPr>
          <w:spacing w:val="-3"/>
        </w:rPr>
        <w:t xml:space="preserve"> </w:t>
      </w:r>
      <w:r w:rsidRPr="001640EB">
        <w:t>«Музыка</w:t>
      </w:r>
      <w:r w:rsidRPr="001640EB">
        <w:rPr>
          <w:spacing w:val="-4"/>
        </w:rPr>
        <w:t xml:space="preserve"> </w:t>
      </w:r>
      <w:r w:rsidRPr="001640EB">
        <w:t>в</w:t>
      </w:r>
      <w:r w:rsidRPr="001640EB">
        <w:rPr>
          <w:spacing w:val="-1"/>
        </w:rPr>
        <w:t xml:space="preserve"> </w:t>
      </w:r>
      <w:r w:rsidRPr="001640EB">
        <w:t>жизни</w:t>
      </w:r>
      <w:r w:rsidRPr="001640EB">
        <w:rPr>
          <w:spacing w:val="-2"/>
        </w:rPr>
        <w:t xml:space="preserve"> </w:t>
      </w:r>
      <w:r w:rsidRPr="001640EB">
        <w:t>человека».</w:t>
      </w:r>
    </w:p>
    <w:p w:rsidR="001640EB" w:rsidRPr="001640EB" w:rsidRDefault="001640EB" w:rsidP="001640EB">
      <w:pPr>
        <w:pStyle w:val="a7"/>
        <w:ind w:right="125"/>
      </w:pPr>
      <w:r w:rsidRPr="001640EB">
        <w:t>Главное содержание данного модуля сосредоточено вокруг рефлексивного исследования</w:t>
      </w:r>
      <w:r w:rsidRPr="001640EB">
        <w:rPr>
          <w:spacing w:val="1"/>
        </w:rPr>
        <w:t xml:space="preserve"> </w:t>
      </w:r>
      <w:r w:rsidRPr="001640EB">
        <w:t>обучающимися</w:t>
      </w:r>
      <w:r w:rsidRPr="001640EB">
        <w:rPr>
          <w:spacing w:val="1"/>
        </w:rPr>
        <w:t xml:space="preserve"> </w:t>
      </w:r>
      <w:r w:rsidRPr="001640EB">
        <w:t>психологической</w:t>
      </w:r>
      <w:r w:rsidRPr="001640EB">
        <w:rPr>
          <w:spacing w:val="1"/>
        </w:rPr>
        <w:t xml:space="preserve"> </w:t>
      </w:r>
      <w:r w:rsidRPr="001640EB">
        <w:t>связи</w:t>
      </w:r>
      <w:r w:rsidRPr="001640EB">
        <w:rPr>
          <w:spacing w:val="1"/>
        </w:rPr>
        <w:t xml:space="preserve"> </w:t>
      </w:r>
      <w:r w:rsidRPr="001640EB">
        <w:t>музыкального</w:t>
      </w:r>
      <w:r w:rsidRPr="001640EB">
        <w:rPr>
          <w:spacing w:val="1"/>
        </w:rPr>
        <w:t xml:space="preserve"> </w:t>
      </w:r>
      <w:r w:rsidRPr="001640EB">
        <w:t>искусства</w:t>
      </w:r>
      <w:r w:rsidRPr="001640EB">
        <w:rPr>
          <w:spacing w:val="1"/>
        </w:rPr>
        <w:t xml:space="preserve"> </w:t>
      </w:r>
      <w:r w:rsidRPr="001640EB">
        <w:t>и</w:t>
      </w:r>
      <w:r w:rsidRPr="001640EB">
        <w:rPr>
          <w:spacing w:val="1"/>
        </w:rPr>
        <w:t xml:space="preserve"> </w:t>
      </w:r>
      <w:r w:rsidRPr="001640EB">
        <w:t>внутреннего</w:t>
      </w:r>
      <w:r w:rsidRPr="001640EB">
        <w:rPr>
          <w:spacing w:val="1"/>
        </w:rPr>
        <w:t xml:space="preserve"> </w:t>
      </w:r>
      <w:r w:rsidRPr="001640EB">
        <w:t>мира</w:t>
      </w:r>
      <w:r w:rsidRPr="001640EB">
        <w:rPr>
          <w:spacing w:val="1"/>
        </w:rPr>
        <w:t xml:space="preserve"> </w:t>
      </w:r>
      <w:r w:rsidRPr="001640EB">
        <w:t>человека.</w:t>
      </w:r>
      <w:r w:rsidRPr="001640EB">
        <w:rPr>
          <w:spacing w:val="1"/>
        </w:rPr>
        <w:t xml:space="preserve"> </w:t>
      </w:r>
      <w:r w:rsidRPr="001640EB">
        <w:t>Основным результатом его освоения является развитие эмоционального интеллекта обучающихся,</w:t>
      </w:r>
      <w:r w:rsidRPr="001640EB">
        <w:rPr>
          <w:spacing w:val="1"/>
        </w:rPr>
        <w:t xml:space="preserve"> </w:t>
      </w:r>
      <w:r w:rsidRPr="001640EB">
        <w:t>расширение</w:t>
      </w:r>
      <w:r w:rsidRPr="001640EB">
        <w:rPr>
          <w:spacing w:val="1"/>
        </w:rPr>
        <w:t xml:space="preserve"> </w:t>
      </w:r>
      <w:r w:rsidRPr="001640EB">
        <w:t>спектра</w:t>
      </w:r>
      <w:r w:rsidRPr="001640EB">
        <w:rPr>
          <w:spacing w:val="1"/>
        </w:rPr>
        <w:t xml:space="preserve"> </w:t>
      </w:r>
      <w:r w:rsidRPr="001640EB">
        <w:t>переживаемых</w:t>
      </w:r>
      <w:r w:rsidRPr="001640EB">
        <w:rPr>
          <w:spacing w:val="1"/>
        </w:rPr>
        <w:t xml:space="preserve"> </w:t>
      </w:r>
      <w:r w:rsidRPr="001640EB">
        <w:t>чувств</w:t>
      </w:r>
      <w:r w:rsidRPr="001640EB">
        <w:rPr>
          <w:spacing w:val="1"/>
        </w:rPr>
        <w:t xml:space="preserve"> </w:t>
      </w:r>
      <w:r w:rsidRPr="001640EB">
        <w:t>и</w:t>
      </w:r>
      <w:r w:rsidRPr="001640EB">
        <w:rPr>
          <w:spacing w:val="1"/>
        </w:rPr>
        <w:t xml:space="preserve"> </w:t>
      </w:r>
      <w:r w:rsidRPr="001640EB">
        <w:t>их</w:t>
      </w:r>
      <w:r w:rsidRPr="001640EB">
        <w:rPr>
          <w:spacing w:val="1"/>
        </w:rPr>
        <w:t xml:space="preserve"> </w:t>
      </w:r>
      <w:r w:rsidRPr="001640EB">
        <w:t>оттенков,</w:t>
      </w:r>
      <w:r w:rsidRPr="001640EB">
        <w:rPr>
          <w:spacing w:val="1"/>
        </w:rPr>
        <w:t xml:space="preserve"> </w:t>
      </w:r>
      <w:r w:rsidRPr="001640EB">
        <w:t>осознание</w:t>
      </w:r>
      <w:r w:rsidRPr="001640EB">
        <w:rPr>
          <w:spacing w:val="1"/>
        </w:rPr>
        <w:t xml:space="preserve"> </w:t>
      </w:r>
      <w:r w:rsidRPr="001640EB">
        <w:t>собственных</w:t>
      </w:r>
      <w:r w:rsidRPr="001640EB">
        <w:rPr>
          <w:spacing w:val="1"/>
        </w:rPr>
        <w:t xml:space="preserve"> </w:t>
      </w:r>
      <w:r w:rsidRPr="001640EB">
        <w:t>душевных</w:t>
      </w:r>
      <w:r w:rsidRPr="001640EB">
        <w:rPr>
          <w:spacing w:val="1"/>
        </w:rPr>
        <w:t xml:space="preserve"> </w:t>
      </w:r>
      <w:r w:rsidRPr="001640EB">
        <w:t>движений, способность к сопереживанию как при восприятии произведений искусства, так и в</w:t>
      </w:r>
      <w:r w:rsidRPr="001640EB">
        <w:rPr>
          <w:spacing w:val="1"/>
        </w:rPr>
        <w:t xml:space="preserve"> </w:t>
      </w:r>
      <w:r w:rsidRPr="001640EB">
        <w:t>непосредственном общении с другими людьми. Формы бытования музыки, типичный комплекс</w:t>
      </w:r>
      <w:r w:rsidRPr="001640EB">
        <w:rPr>
          <w:spacing w:val="1"/>
        </w:rPr>
        <w:t xml:space="preserve"> </w:t>
      </w:r>
      <w:r w:rsidRPr="001640EB">
        <w:t>выразительных средств музыкальных жанров выступают как обобщённые жизненные ситуации,</w:t>
      </w:r>
      <w:r w:rsidRPr="001640EB">
        <w:rPr>
          <w:spacing w:val="1"/>
        </w:rPr>
        <w:t xml:space="preserve"> </w:t>
      </w:r>
      <w:r w:rsidRPr="001640EB">
        <w:lastRenderedPageBreak/>
        <w:t>порождающие</w:t>
      </w:r>
      <w:r w:rsidRPr="001640EB">
        <w:rPr>
          <w:spacing w:val="1"/>
        </w:rPr>
        <w:t xml:space="preserve"> </w:t>
      </w:r>
      <w:r w:rsidRPr="001640EB">
        <w:t>различные</w:t>
      </w:r>
      <w:r w:rsidRPr="001640EB">
        <w:rPr>
          <w:spacing w:val="1"/>
        </w:rPr>
        <w:t xml:space="preserve"> </w:t>
      </w:r>
      <w:r w:rsidRPr="001640EB">
        <w:t>чувства</w:t>
      </w:r>
      <w:r w:rsidRPr="001640EB">
        <w:rPr>
          <w:spacing w:val="1"/>
        </w:rPr>
        <w:t xml:space="preserve"> </w:t>
      </w:r>
      <w:r w:rsidRPr="001640EB">
        <w:t>и</w:t>
      </w:r>
      <w:r w:rsidRPr="001640EB">
        <w:rPr>
          <w:spacing w:val="1"/>
        </w:rPr>
        <w:t xml:space="preserve"> </w:t>
      </w:r>
      <w:r w:rsidRPr="001640EB">
        <w:t>настроения.</w:t>
      </w:r>
      <w:r w:rsidRPr="001640EB">
        <w:rPr>
          <w:spacing w:val="1"/>
        </w:rPr>
        <w:t xml:space="preserve"> </w:t>
      </w:r>
      <w:r w:rsidRPr="001640EB">
        <w:t>Сверхзадача</w:t>
      </w:r>
      <w:r w:rsidRPr="001640EB">
        <w:rPr>
          <w:spacing w:val="1"/>
        </w:rPr>
        <w:t xml:space="preserve"> </w:t>
      </w:r>
      <w:r w:rsidRPr="001640EB">
        <w:t>модуля</w:t>
      </w:r>
      <w:r w:rsidRPr="001640EB">
        <w:rPr>
          <w:spacing w:val="1"/>
        </w:rPr>
        <w:t xml:space="preserve"> </w:t>
      </w:r>
      <w:r w:rsidRPr="001640EB">
        <w:t>-</w:t>
      </w:r>
      <w:r w:rsidRPr="001640EB">
        <w:rPr>
          <w:spacing w:val="1"/>
        </w:rPr>
        <w:t xml:space="preserve"> </w:t>
      </w:r>
      <w:r w:rsidRPr="001640EB">
        <w:t>воспитание</w:t>
      </w:r>
      <w:r w:rsidRPr="001640EB">
        <w:rPr>
          <w:spacing w:val="1"/>
        </w:rPr>
        <w:t xml:space="preserve"> </w:t>
      </w:r>
      <w:r w:rsidRPr="001640EB">
        <w:t>чувства</w:t>
      </w:r>
      <w:r w:rsidRPr="001640EB">
        <w:rPr>
          <w:spacing w:val="1"/>
        </w:rPr>
        <w:t xml:space="preserve"> </w:t>
      </w:r>
      <w:r w:rsidRPr="001640EB">
        <w:t>прекрасного,</w:t>
      </w:r>
      <w:r w:rsidRPr="001640EB">
        <w:rPr>
          <w:spacing w:val="3"/>
        </w:rPr>
        <w:t xml:space="preserve"> </w:t>
      </w:r>
      <w:r w:rsidRPr="001640EB">
        <w:t>пробуждение</w:t>
      </w:r>
      <w:r w:rsidRPr="001640EB">
        <w:rPr>
          <w:spacing w:val="1"/>
        </w:rPr>
        <w:t xml:space="preserve"> </w:t>
      </w:r>
      <w:r w:rsidRPr="001640EB">
        <w:t>и</w:t>
      </w:r>
      <w:r w:rsidRPr="001640EB">
        <w:rPr>
          <w:spacing w:val="6"/>
        </w:rPr>
        <w:t xml:space="preserve"> </w:t>
      </w:r>
      <w:r w:rsidRPr="001640EB">
        <w:t>развитие</w:t>
      </w:r>
      <w:r w:rsidRPr="001640EB">
        <w:rPr>
          <w:spacing w:val="-4"/>
        </w:rPr>
        <w:t xml:space="preserve"> </w:t>
      </w:r>
      <w:r w:rsidRPr="001640EB">
        <w:t>эстетических</w:t>
      </w:r>
      <w:r w:rsidRPr="001640EB">
        <w:rPr>
          <w:spacing w:val="-4"/>
        </w:rPr>
        <w:t xml:space="preserve"> </w:t>
      </w:r>
      <w:r w:rsidRPr="001640EB">
        <w:t>потребностей.</w:t>
      </w:r>
    </w:p>
    <w:p w:rsidR="001640EB" w:rsidRPr="001640EB" w:rsidRDefault="001640EB" w:rsidP="001640EB">
      <w:pPr>
        <w:pStyle w:val="a7"/>
        <w:spacing w:before="3" w:line="275" w:lineRule="exact"/>
        <w:ind w:left="852" w:firstLine="0"/>
      </w:pPr>
      <w:r w:rsidRPr="001640EB">
        <w:t>Красота</w:t>
      </w:r>
      <w:r w:rsidRPr="001640EB">
        <w:rPr>
          <w:spacing w:val="-2"/>
        </w:rPr>
        <w:t xml:space="preserve"> </w:t>
      </w:r>
      <w:r w:rsidRPr="001640EB">
        <w:t>и</w:t>
      </w:r>
      <w:r w:rsidRPr="001640EB">
        <w:rPr>
          <w:spacing w:val="-5"/>
        </w:rPr>
        <w:t xml:space="preserve"> </w:t>
      </w:r>
      <w:r w:rsidRPr="001640EB">
        <w:t>вдохновение.</w:t>
      </w:r>
    </w:p>
    <w:p w:rsidR="001640EB" w:rsidRPr="001640EB" w:rsidRDefault="001640EB" w:rsidP="001640EB">
      <w:pPr>
        <w:pStyle w:val="a7"/>
        <w:ind w:right="125"/>
      </w:pPr>
      <w:r w:rsidRPr="001640EB">
        <w:t>Содержание: стремление человека к красоте. Особое состояние - вдохновение. Музыка -</w:t>
      </w:r>
      <w:r w:rsidRPr="001640EB">
        <w:rPr>
          <w:spacing w:val="1"/>
        </w:rPr>
        <w:t xml:space="preserve"> </w:t>
      </w:r>
      <w:r w:rsidRPr="001640EB">
        <w:t>возможность</w:t>
      </w:r>
      <w:r w:rsidRPr="001640EB">
        <w:rPr>
          <w:spacing w:val="1"/>
        </w:rPr>
        <w:t xml:space="preserve"> </w:t>
      </w:r>
      <w:r w:rsidRPr="001640EB">
        <w:t>вместе</w:t>
      </w:r>
      <w:r w:rsidRPr="001640EB">
        <w:rPr>
          <w:spacing w:val="1"/>
        </w:rPr>
        <w:t xml:space="preserve"> </w:t>
      </w:r>
      <w:r w:rsidRPr="001640EB">
        <w:t>переживать</w:t>
      </w:r>
      <w:r w:rsidRPr="001640EB">
        <w:rPr>
          <w:spacing w:val="1"/>
        </w:rPr>
        <w:t xml:space="preserve"> </w:t>
      </w:r>
      <w:r w:rsidRPr="001640EB">
        <w:t>вдохновение,</w:t>
      </w:r>
      <w:r w:rsidRPr="001640EB">
        <w:rPr>
          <w:spacing w:val="1"/>
        </w:rPr>
        <w:t xml:space="preserve"> </w:t>
      </w:r>
      <w:r w:rsidRPr="001640EB">
        <w:t>наслаждаться</w:t>
      </w:r>
      <w:r w:rsidRPr="001640EB">
        <w:rPr>
          <w:spacing w:val="1"/>
        </w:rPr>
        <w:t xml:space="preserve"> </w:t>
      </w:r>
      <w:r w:rsidRPr="001640EB">
        <w:t>красотой.</w:t>
      </w:r>
      <w:r w:rsidRPr="001640EB">
        <w:rPr>
          <w:spacing w:val="1"/>
        </w:rPr>
        <w:t xml:space="preserve"> </w:t>
      </w:r>
      <w:r w:rsidRPr="001640EB">
        <w:t>Музыкальное</w:t>
      </w:r>
      <w:r w:rsidRPr="001640EB">
        <w:rPr>
          <w:spacing w:val="1"/>
        </w:rPr>
        <w:t xml:space="preserve"> </w:t>
      </w:r>
      <w:r w:rsidRPr="001640EB">
        <w:t>единство</w:t>
      </w:r>
      <w:r w:rsidRPr="001640EB">
        <w:rPr>
          <w:spacing w:val="1"/>
        </w:rPr>
        <w:t xml:space="preserve"> </w:t>
      </w:r>
      <w:r w:rsidRPr="001640EB">
        <w:t>людей</w:t>
      </w:r>
      <w:r w:rsidRPr="001640EB">
        <w:rPr>
          <w:spacing w:val="3"/>
        </w:rPr>
        <w:t xml:space="preserve"> </w:t>
      </w:r>
      <w:r w:rsidRPr="001640EB">
        <w:t>-</w:t>
      </w:r>
      <w:r w:rsidRPr="001640EB">
        <w:rPr>
          <w:spacing w:val="4"/>
        </w:rPr>
        <w:t xml:space="preserve"> </w:t>
      </w:r>
      <w:r w:rsidRPr="001640EB">
        <w:t>хор,</w:t>
      </w:r>
      <w:r w:rsidRPr="001640EB">
        <w:rPr>
          <w:spacing w:val="-1"/>
        </w:rPr>
        <w:t xml:space="preserve"> </w:t>
      </w:r>
      <w:r w:rsidRPr="001640EB">
        <w:t>хоровод.</w:t>
      </w:r>
    </w:p>
    <w:p w:rsidR="001640EB" w:rsidRPr="001640EB" w:rsidRDefault="001640EB" w:rsidP="001640EB">
      <w:pPr>
        <w:pStyle w:val="a7"/>
        <w:spacing w:before="1" w:line="275"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jc w:val="left"/>
      </w:pPr>
      <w:r w:rsidRPr="001640EB">
        <w:t>диалог</w:t>
      </w:r>
      <w:r w:rsidRPr="001640EB">
        <w:rPr>
          <w:spacing w:val="10"/>
        </w:rPr>
        <w:t xml:space="preserve"> </w:t>
      </w:r>
      <w:r w:rsidRPr="001640EB">
        <w:t>с</w:t>
      </w:r>
      <w:r w:rsidRPr="001640EB">
        <w:rPr>
          <w:spacing w:val="11"/>
        </w:rPr>
        <w:t xml:space="preserve"> </w:t>
      </w:r>
      <w:r w:rsidRPr="001640EB">
        <w:t>учителем</w:t>
      </w:r>
      <w:r w:rsidRPr="001640EB">
        <w:rPr>
          <w:spacing w:val="14"/>
        </w:rPr>
        <w:t xml:space="preserve"> </w:t>
      </w:r>
      <w:r w:rsidRPr="001640EB">
        <w:t>о</w:t>
      </w:r>
      <w:r w:rsidRPr="001640EB">
        <w:rPr>
          <w:spacing w:val="12"/>
        </w:rPr>
        <w:t xml:space="preserve"> </w:t>
      </w:r>
      <w:r w:rsidRPr="001640EB">
        <w:t>значении</w:t>
      </w:r>
      <w:r w:rsidRPr="001640EB">
        <w:rPr>
          <w:spacing w:val="8"/>
        </w:rPr>
        <w:t xml:space="preserve"> </w:t>
      </w:r>
      <w:r w:rsidRPr="001640EB">
        <w:t>красоты</w:t>
      </w:r>
      <w:r w:rsidRPr="001640EB">
        <w:rPr>
          <w:spacing w:val="9"/>
        </w:rPr>
        <w:t xml:space="preserve"> </w:t>
      </w:r>
      <w:r w:rsidRPr="001640EB">
        <w:t>и</w:t>
      </w:r>
      <w:r w:rsidRPr="001640EB">
        <w:rPr>
          <w:spacing w:val="9"/>
        </w:rPr>
        <w:t xml:space="preserve"> </w:t>
      </w:r>
      <w:r w:rsidRPr="001640EB">
        <w:t>вдохновения</w:t>
      </w:r>
      <w:r w:rsidRPr="001640EB">
        <w:rPr>
          <w:spacing w:val="7"/>
        </w:rPr>
        <w:t xml:space="preserve"> </w:t>
      </w:r>
      <w:r w:rsidRPr="001640EB">
        <w:t>в</w:t>
      </w:r>
      <w:r w:rsidRPr="001640EB">
        <w:rPr>
          <w:spacing w:val="9"/>
        </w:rPr>
        <w:t xml:space="preserve"> </w:t>
      </w:r>
      <w:r w:rsidRPr="001640EB">
        <w:t>жизни</w:t>
      </w:r>
      <w:r w:rsidRPr="001640EB">
        <w:rPr>
          <w:spacing w:val="13"/>
        </w:rPr>
        <w:t xml:space="preserve"> </w:t>
      </w:r>
      <w:r w:rsidRPr="001640EB">
        <w:t>человека;</w:t>
      </w:r>
      <w:r w:rsidRPr="001640EB">
        <w:rPr>
          <w:spacing w:val="8"/>
        </w:rPr>
        <w:t xml:space="preserve"> </w:t>
      </w:r>
      <w:r w:rsidRPr="001640EB">
        <w:t>слушание</w:t>
      </w:r>
      <w:r w:rsidRPr="001640EB">
        <w:rPr>
          <w:spacing w:val="12"/>
        </w:rPr>
        <w:t xml:space="preserve"> </w:t>
      </w:r>
      <w:r w:rsidRPr="001640EB">
        <w:t>музыки,</w:t>
      </w:r>
      <w:r w:rsidRPr="001640EB">
        <w:rPr>
          <w:spacing w:val="-57"/>
        </w:rPr>
        <w:t xml:space="preserve"> </w:t>
      </w:r>
      <w:r w:rsidRPr="001640EB">
        <w:t>концентрация</w:t>
      </w:r>
      <w:r w:rsidRPr="001640EB">
        <w:rPr>
          <w:spacing w:val="1"/>
        </w:rPr>
        <w:t xml:space="preserve"> </w:t>
      </w:r>
      <w:r w:rsidRPr="001640EB">
        <w:t>на</w:t>
      </w:r>
      <w:r w:rsidRPr="001640EB">
        <w:rPr>
          <w:spacing w:val="-4"/>
        </w:rPr>
        <w:t xml:space="preserve"> </w:t>
      </w:r>
      <w:r w:rsidRPr="001640EB">
        <w:t>её восприятии,</w:t>
      </w:r>
      <w:r w:rsidRPr="001640EB">
        <w:rPr>
          <w:spacing w:val="4"/>
        </w:rPr>
        <w:t xml:space="preserve"> </w:t>
      </w:r>
      <w:r w:rsidRPr="001640EB">
        <w:t>своём</w:t>
      </w:r>
      <w:r w:rsidRPr="001640EB">
        <w:rPr>
          <w:spacing w:val="-1"/>
        </w:rPr>
        <w:t xml:space="preserve"> </w:t>
      </w:r>
      <w:r w:rsidRPr="001640EB">
        <w:t>внутреннем</w:t>
      </w:r>
      <w:r w:rsidRPr="001640EB">
        <w:rPr>
          <w:spacing w:val="2"/>
        </w:rPr>
        <w:t xml:space="preserve"> </w:t>
      </w:r>
      <w:r w:rsidRPr="001640EB">
        <w:t>состоянии;</w:t>
      </w:r>
    </w:p>
    <w:p w:rsidR="001640EB" w:rsidRPr="001640EB" w:rsidRDefault="001640EB" w:rsidP="001640EB">
      <w:pPr>
        <w:pStyle w:val="a7"/>
        <w:jc w:val="left"/>
      </w:pPr>
      <w:r w:rsidRPr="001640EB">
        <w:t>двигательная</w:t>
      </w:r>
      <w:r w:rsidRPr="001640EB">
        <w:rPr>
          <w:spacing w:val="31"/>
        </w:rPr>
        <w:t xml:space="preserve"> </w:t>
      </w:r>
      <w:r w:rsidRPr="001640EB">
        <w:t>импровизация</w:t>
      </w:r>
      <w:r w:rsidRPr="001640EB">
        <w:rPr>
          <w:spacing w:val="28"/>
        </w:rPr>
        <w:t xml:space="preserve"> </w:t>
      </w:r>
      <w:r w:rsidRPr="001640EB">
        <w:t>под</w:t>
      </w:r>
      <w:r w:rsidRPr="001640EB">
        <w:rPr>
          <w:spacing w:val="30"/>
        </w:rPr>
        <w:t xml:space="preserve"> </w:t>
      </w:r>
      <w:r w:rsidRPr="001640EB">
        <w:t>музыку</w:t>
      </w:r>
      <w:r w:rsidRPr="001640EB">
        <w:rPr>
          <w:spacing w:val="23"/>
        </w:rPr>
        <w:t xml:space="preserve"> </w:t>
      </w:r>
      <w:r w:rsidRPr="001640EB">
        <w:t>лирического</w:t>
      </w:r>
      <w:r w:rsidRPr="001640EB">
        <w:rPr>
          <w:spacing w:val="37"/>
        </w:rPr>
        <w:t xml:space="preserve"> </w:t>
      </w:r>
      <w:r w:rsidRPr="001640EB">
        <w:t>характера</w:t>
      </w:r>
      <w:r w:rsidRPr="001640EB">
        <w:rPr>
          <w:spacing w:val="31"/>
        </w:rPr>
        <w:t xml:space="preserve"> </w:t>
      </w:r>
      <w:r w:rsidRPr="001640EB">
        <w:t>«Цветы</w:t>
      </w:r>
      <w:r w:rsidRPr="001640EB">
        <w:rPr>
          <w:spacing w:val="35"/>
        </w:rPr>
        <w:t xml:space="preserve"> </w:t>
      </w:r>
      <w:r w:rsidRPr="001640EB">
        <w:t>распускаются</w:t>
      </w:r>
      <w:r w:rsidRPr="001640EB">
        <w:rPr>
          <w:spacing w:val="32"/>
        </w:rPr>
        <w:t xml:space="preserve"> </w:t>
      </w:r>
      <w:r w:rsidRPr="001640EB">
        <w:t>под</w:t>
      </w:r>
      <w:r w:rsidRPr="001640EB">
        <w:rPr>
          <w:spacing w:val="-57"/>
        </w:rPr>
        <w:t xml:space="preserve"> </w:t>
      </w:r>
      <w:r w:rsidRPr="001640EB">
        <w:t>музыку»;</w:t>
      </w:r>
    </w:p>
    <w:p w:rsidR="001640EB" w:rsidRPr="001640EB" w:rsidRDefault="001640EB" w:rsidP="001640EB">
      <w:pPr>
        <w:pStyle w:val="a7"/>
        <w:jc w:val="left"/>
      </w:pPr>
      <w:r w:rsidRPr="001640EB">
        <w:t>выстраивание</w:t>
      </w:r>
      <w:r w:rsidRPr="001640EB">
        <w:rPr>
          <w:spacing w:val="16"/>
        </w:rPr>
        <w:t xml:space="preserve"> </w:t>
      </w:r>
      <w:r w:rsidRPr="001640EB">
        <w:t>хорового</w:t>
      </w:r>
      <w:r w:rsidRPr="001640EB">
        <w:rPr>
          <w:spacing w:val="20"/>
        </w:rPr>
        <w:t xml:space="preserve"> </w:t>
      </w:r>
      <w:r w:rsidRPr="001640EB">
        <w:t>унисона</w:t>
      </w:r>
      <w:r w:rsidRPr="001640EB">
        <w:rPr>
          <w:spacing w:val="21"/>
        </w:rPr>
        <w:t xml:space="preserve"> </w:t>
      </w:r>
      <w:r w:rsidRPr="001640EB">
        <w:t>-</w:t>
      </w:r>
      <w:r w:rsidRPr="001640EB">
        <w:rPr>
          <w:spacing w:val="15"/>
        </w:rPr>
        <w:t xml:space="preserve"> </w:t>
      </w:r>
      <w:r w:rsidRPr="001640EB">
        <w:t>вокального</w:t>
      </w:r>
      <w:r w:rsidRPr="001640EB">
        <w:rPr>
          <w:spacing w:val="17"/>
        </w:rPr>
        <w:t xml:space="preserve"> </w:t>
      </w:r>
      <w:r w:rsidRPr="001640EB">
        <w:t>и</w:t>
      </w:r>
      <w:r w:rsidRPr="001640EB">
        <w:rPr>
          <w:spacing w:val="18"/>
        </w:rPr>
        <w:t xml:space="preserve"> </w:t>
      </w:r>
      <w:r w:rsidRPr="001640EB">
        <w:t>психологического;</w:t>
      </w:r>
      <w:r w:rsidRPr="001640EB">
        <w:rPr>
          <w:spacing w:val="8"/>
        </w:rPr>
        <w:t xml:space="preserve"> </w:t>
      </w:r>
      <w:r w:rsidRPr="001640EB">
        <w:t>одновременное</w:t>
      </w:r>
      <w:r w:rsidRPr="001640EB">
        <w:rPr>
          <w:spacing w:val="16"/>
        </w:rPr>
        <w:t xml:space="preserve"> </w:t>
      </w:r>
      <w:r w:rsidRPr="001640EB">
        <w:t>взятие</w:t>
      </w:r>
      <w:r w:rsidRPr="001640EB">
        <w:rPr>
          <w:spacing w:val="16"/>
        </w:rPr>
        <w:t xml:space="preserve"> </w:t>
      </w:r>
      <w:r w:rsidRPr="001640EB">
        <w:t>и</w:t>
      </w:r>
      <w:r w:rsidRPr="001640EB">
        <w:rPr>
          <w:spacing w:val="-57"/>
        </w:rPr>
        <w:t xml:space="preserve"> </w:t>
      </w:r>
      <w:r w:rsidRPr="001640EB">
        <w:t>снятие звука,</w:t>
      </w:r>
      <w:r w:rsidRPr="001640EB">
        <w:rPr>
          <w:spacing w:val="4"/>
        </w:rPr>
        <w:t xml:space="preserve"> </w:t>
      </w:r>
      <w:r w:rsidRPr="001640EB">
        <w:t>навыки</w:t>
      </w:r>
      <w:r w:rsidRPr="001640EB">
        <w:rPr>
          <w:spacing w:val="-3"/>
        </w:rPr>
        <w:t xml:space="preserve"> </w:t>
      </w:r>
      <w:r w:rsidRPr="001640EB">
        <w:t>певческого</w:t>
      </w:r>
      <w:r w:rsidRPr="001640EB">
        <w:rPr>
          <w:spacing w:val="2"/>
        </w:rPr>
        <w:t xml:space="preserve"> </w:t>
      </w:r>
      <w:r w:rsidRPr="001640EB">
        <w:t>дыхания</w:t>
      </w:r>
      <w:r w:rsidRPr="001640EB">
        <w:rPr>
          <w:spacing w:val="1"/>
        </w:rPr>
        <w:t xml:space="preserve"> </w:t>
      </w:r>
      <w:r w:rsidRPr="001640EB">
        <w:t>по</w:t>
      </w:r>
      <w:r w:rsidRPr="001640EB">
        <w:rPr>
          <w:spacing w:val="6"/>
        </w:rPr>
        <w:t xml:space="preserve"> </w:t>
      </w:r>
      <w:r w:rsidRPr="001640EB">
        <w:t>руке</w:t>
      </w:r>
    </w:p>
    <w:p w:rsidR="001640EB" w:rsidRPr="001640EB" w:rsidRDefault="001640EB" w:rsidP="001640EB">
      <w:pPr>
        <w:pStyle w:val="a7"/>
        <w:spacing w:line="271" w:lineRule="exact"/>
        <w:ind w:left="852" w:firstLine="0"/>
        <w:jc w:val="left"/>
      </w:pPr>
      <w:r w:rsidRPr="001640EB">
        <w:t>дирижёра;</w:t>
      </w:r>
    </w:p>
    <w:p w:rsidR="001640EB" w:rsidRPr="001640EB" w:rsidRDefault="001640EB" w:rsidP="001640EB">
      <w:pPr>
        <w:pStyle w:val="a7"/>
        <w:spacing w:line="235" w:lineRule="auto"/>
        <w:ind w:left="852" w:right="1253" w:firstLine="0"/>
        <w:jc w:val="left"/>
      </w:pPr>
      <w:r w:rsidRPr="001640EB">
        <w:t>разучивание,</w:t>
      </w:r>
      <w:r w:rsidRPr="001640EB">
        <w:rPr>
          <w:spacing w:val="-2"/>
        </w:rPr>
        <w:t xml:space="preserve"> </w:t>
      </w:r>
      <w:r w:rsidRPr="001640EB">
        <w:t>исполнение</w:t>
      </w:r>
      <w:r w:rsidRPr="001640EB">
        <w:rPr>
          <w:spacing w:val="-5"/>
        </w:rPr>
        <w:t xml:space="preserve"> </w:t>
      </w:r>
      <w:r w:rsidRPr="001640EB">
        <w:t>красивой</w:t>
      </w:r>
      <w:r w:rsidRPr="001640EB">
        <w:rPr>
          <w:spacing w:val="-8"/>
        </w:rPr>
        <w:t xml:space="preserve"> </w:t>
      </w:r>
      <w:r w:rsidRPr="001640EB">
        <w:t>песни;</w:t>
      </w:r>
      <w:r w:rsidRPr="001640EB">
        <w:rPr>
          <w:spacing w:val="-8"/>
        </w:rPr>
        <w:t xml:space="preserve"> </w:t>
      </w:r>
      <w:r w:rsidRPr="001640EB">
        <w:t>вариативно:</w:t>
      </w:r>
      <w:r w:rsidRPr="001640EB">
        <w:rPr>
          <w:spacing w:val="-4"/>
        </w:rPr>
        <w:t xml:space="preserve"> </w:t>
      </w:r>
      <w:r w:rsidRPr="001640EB">
        <w:t>разучивание</w:t>
      </w:r>
      <w:r w:rsidRPr="001640EB">
        <w:rPr>
          <w:spacing w:val="-4"/>
        </w:rPr>
        <w:t xml:space="preserve"> </w:t>
      </w:r>
      <w:r w:rsidRPr="001640EB">
        <w:t>хоровода</w:t>
      </w:r>
      <w:r w:rsidRPr="001640EB">
        <w:rPr>
          <w:spacing w:val="-57"/>
        </w:rPr>
        <w:t xml:space="preserve"> </w:t>
      </w:r>
      <w:r w:rsidRPr="001640EB">
        <w:t>Музыкальные пейзажи.</w:t>
      </w:r>
    </w:p>
    <w:p w:rsidR="001640EB" w:rsidRPr="001640EB" w:rsidRDefault="001640EB" w:rsidP="001640EB">
      <w:pPr>
        <w:pStyle w:val="a7"/>
        <w:ind w:right="128"/>
      </w:pPr>
      <w:r w:rsidRPr="001640EB">
        <w:t>Содержание:</w:t>
      </w:r>
      <w:r w:rsidRPr="001640EB">
        <w:rPr>
          <w:spacing w:val="1"/>
        </w:rPr>
        <w:t xml:space="preserve"> </w:t>
      </w:r>
      <w:r w:rsidRPr="001640EB">
        <w:t>образы</w:t>
      </w:r>
      <w:r w:rsidRPr="001640EB">
        <w:rPr>
          <w:spacing w:val="1"/>
        </w:rPr>
        <w:t xml:space="preserve"> </w:t>
      </w:r>
      <w:r w:rsidRPr="001640EB">
        <w:t>природы</w:t>
      </w:r>
      <w:r w:rsidRPr="001640EB">
        <w:rPr>
          <w:spacing w:val="1"/>
        </w:rPr>
        <w:t xml:space="preserve"> </w:t>
      </w:r>
      <w:r w:rsidRPr="001640EB">
        <w:t>в</w:t>
      </w:r>
      <w:r w:rsidRPr="001640EB">
        <w:rPr>
          <w:spacing w:val="1"/>
        </w:rPr>
        <w:t xml:space="preserve"> </w:t>
      </w:r>
      <w:r w:rsidRPr="001640EB">
        <w:t>музыке,</w:t>
      </w:r>
      <w:r w:rsidRPr="001640EB">
        <w:rPr>
          <w:spacing w:val="1"/>
        </w:rPr>
        <w:t xml:space="preserve"> </w:t>
      </w:r>
      <w:r w:rsidRPr="001640EB">
        <w:t>настроение</w:t>
      </w:r>
      <w:r w:rsidRPr="001640EB">
        <w:rPr>
          <w:spacing w:val="1"/>
        </w:rPr>
        <w:t xml:space="preserve"> </w:t>
      </w:r>
      <w:r w:rsidRPr="001640EB">
        <w:t>музыкальных</w:t>
      </w:r>
      <w:r w:rsidRPr="001640EB">
        <w:rPr>
          <w:spacing w:val="1"/>
        </w:rPr>
        <w:t xml:space="preserve"> </w:t>
      </w:r>
      <w:r w:rsidRPr="001640EB">
        <w:t>пейзажей,</w:t>
      </w:r>
      <w:r w:rsidRPr="001640EB">
        <w:rPr>
          <w:spacing w:val="1"/>
        </w:rPr>
        <w:t xml:space="preserve"> </w:t>
      </w:r>
      <w:r w:rsidRPr="001640EB">
        <w:t>чувства</w:t>
      </w:r>
      <w:r w:rsidRPr="001640EB">
        <w:rPr>
          <w:spacing w:val="1"/>
        </w:rPr>
        <w:t xml:space="preserve"> </w:t>
      </w:r>
      <w:r w:rsidRPr="001640EB">
        <w:t>человека,</w:t>
      </w:r>
      <w:r w:rsidRPr="001640EB">
        <w:rPr>
          <w:spacing w:val="1"/>
        </w:rPr>
        <w:t xml:space="preserve"> </w:t>
      </w:r>
      <w:r w:rsidRPr="001640EB">
        <w:t>любующегося</w:t>
      </w:r>
      <w:r w:rsidRPr="001640EB">
        <w:rPr>
          <w:spacing w:val="1"/>
        </w:rPr>
        <w:t xml:space="preserve"> </w:t>
      </w:r>
      <w:r w:rsidRPr="001640EB">
        <w:t>природой.</w:t>
      </w:r>
      <w:r w:rsidRPr="001640EB">
        <w:rPr>
          <w:spacing w:val="1"/>
        </w:rPr>
        <w:t xml:space="preserve"> </w:t>
      </w:r>
      <w:r w:rsidRPr="001640EB">
        <w:t>Музыка</w:t>
      </w:r>
      <w:r w:rsidRPr="001640EB">
        <w:rPr>
          <w:spacing w:val="1"/>
        </w:rPr>
        <w:t xml:space="preserve"> </w:t>
      </w:r>
      <w:r w:rsidRPr="001640EB">
        <w:t>-</w:t>
      </w:r>
      <w:r w:rsidRPr="001640EB">
        <w:rPr>
          <w:spacing w:val="1"/>
        </w:rPr>
        <w:t xml:space="preserve"> </w:t>
      </w:r>
      <w:r w:rsidRPr="001640EB">
        <w:t>выражение</w:t>
      </w:r>
      <w:r w:rsidRPr="001640EB">
        <w:rPr>
          <w:spacing w:val="1"/>
        </w:rPr>
        <w:t xml:space="preserve"> </w:t>
      </w:r>
      <w:r w:rsidRPr="001640EB">
        <w:t>глубоких</w:t>
      </w:r>
      <w:r w:rsidRPr="001640EB">
        <w:rPr>
          <w:spacing w:val="1"/>
        </w:rPr>
        <w:t xml:space="preserve"> </w:t>
      </w:r>
      <w:r w:rsidRPr="001640EB">
        <w:t>чувств,</w:t>
      </w:r>
      <w:r w:rsidRPr="001640EB">
        <w:rPr>
          <w:spacing w:val="1"/>
        </w:rPr>
        <w:t xml:space="preserve"> </w:t>
      </w:r>
      <w:r w:rsidRPr="001640EB">
        <w:t>тонких</w:t>
      </w:r>
      <w:r w:rsidRPr="001640EB">
        <w:rPr>
          <w:spacing w:val="1"/>
        </w:rPr>
        <w:t xml:space="preserve"> </w:t>
      </w:r>
      <w:r w:rsidRPr="001640EB">
        <w:t>оттенков</w:t>
      </w:r>
      <w:r w:rsidRPr="001640EB">
        <w:rPr>
          <w:spacing w:val="1"/>
        </w:rPr>
        <w:t xml:space="preserve"> </w:t>
      </w:r>
      <w:r w:rsidRPr="001640EB">
        <w:t>настроения,</w:t>
      </w:r>
      <w:r w:rsidRPr="001640EB">
        <w:rPr>
          <w:spacing w:val="3"/>
        </w:rPr>
        <w:t xml:space="preserve"> </w:t>
      </w:r>
      <w:r w:rsidRPr="001640EB">
        <w:t>которые</w:t>
      </w:r>
      <w:r w:rsidRPr="001640EB">
        <w:rPr>
          <w:spacing w:val="1"/>
        </w:rPr>
        <w:t xml:space="preserve"> </w:t>
      </w:r>
      <w:r w:rsidRPr="001640EB">
        <w:t>трудно</w:t>
      </w:r>
      <w:r w:rsidRPr="001640EB">
        <w:rPr>
          <w:spacing w:val="5"/>
        </w:rPr>
        <w:t xml:space="preserve"> </w:t>
      </w:r>
      <w:r w:rsidRPr="001640EB">
        <w:t>передать</w:t>
      </w:r>
      <w:r w:rsidRPr="001640EB">
        <w:rPr>
          <w:spacing w:val="3"/>
        </w:rPr>
        <w:t xml:space="preserve"> </w:t>
      </w:r>
      <w:r w:rsidRPr="001640EB">
        <w:t>словами.</w:t>
      </w:r>
    </w:p>
    <w:p w:rsidR="001640EB" w:rsidRPr="001640EB" w:rsidRDefault="001640EB" w:rsidP="001640EB">
      <w:pPr>
        <w:pStyle w:val="a7"/>
        <w:spacing w:line="274"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line="275" w:lineRule="exact"/>
        <w:ind w:left="852" w:firstLine="0"/>
      </w:pPr>
      <w:r w:rsidRPr="001640EB">
        <w:t>слушание</w:t>
      </w:r>
      <w:r w:rsidRPr="001640EB">
        <w:rPr>
          <w:spacing w:val="-3"/>
        </w:rPr>
        <w:t xml:space="preserve"> </w:t>
      </w:r>
      <w:r w:rsidRPr="001640EB">
        <w:t>произведений</w:t>
      </w:r>
      <w:r w:rsidRPr="001640EB">
        <w:rPr>
          <w:spacing w:val="-6"/>
        </w:rPr>
        <w:t xml:space="preserve"> </w:t>
      </w:r>
      <w:r w:rsidRPr="001640EB">
        <w:t>программной</w:t>
      </w:r>
      <w:r w:rsidRPr="001640EB">
        <w:rPr>
          <w:spacing w:val="-6"/>
        </w:rPr>
        <w:t xml:space="preserve"> </w:t>
      </w:r>
      <w:r w:rsidRPr="001640EB">
        <w:t>музыки,</w:t>
      </w:r>
      <w:r w:rsidRPr="001640EB">
        <w:rPr>
          <w:spacing w:val="-4"/>
        </w:rPr>
        <w:t xml:space="preserve"> </w:t>
      </w:r>
      <w:r w:rsidRPr="001640EB">
        <w:t>посвящённой</w:t>
      </w:r>
      <w:r w:rsidRPr="001640EB">
        <w:rPr>
          <w:spacing w:val="-6"/>
        </w:rPr>
        <w:t xml:space="preserve"> </w:t>
      </w:r>
      <w:r w:rsidRPr="001640EB">
        <w:t>образам</w:t>
      </w:r>
      <w:r w:rsidRPr="001640EB">
        <w:rPr>
          <w:spacing w:val="-5"/>
        </w:rPr>
        <w:t xml:space="preserve"> </w:t>
      </w:r>
      <w:r w:rsidRPr="001640EB">
        <w:t>природы;</w:t>
      </w:r>
    </w:p>
    <w:p w:rsidR="001640EB" w:rsidRPr="001640EB" w:rsidRDefault="001640EB" w:rsidP="001640EB">
      <w:pPr>
        <w:pStyle w:val="a7"/>
        <w:ind w:right="124"/>
      </w:pPr>
      <w:r w:rsidRPr="001640EB">
        <w:t>подбор</w:t>
      </w:r>
      <w:r w:rsidRPr="001640EB">
        <w:rPr>
          <w:spacing w:val="1"/>
        </w:rPr>
        <w:t xml:space="preserve"> </w:t>
      </w:r>
      <w:r w:rsidRPr="001640EB">
        <w:t>эпитетов</w:t>
      </w:r>
      <w:r w:rsidRPr="001640EB">
        <w:rPr>
          <w:spacing w:val="1"/>
        </w:rPr>
        <w:t xml:space="preserve"> </w:t>
      </w:r>
      <w:r w:rsidRPr="001640EB">
        <w:t>для</w:t>
      </w:r>
      <w:r w:rsidRPr="001640EB">
        <w:rPr>
          <w:spacing w:val="1"/>
        </w:rPr>
        <w:t xml:space="preserve"> </w:t>
      </w:r>
      <w:r w:rsidRPr="001640EB">
        <w:t>описания</w:t>
      </w:r>
      <w:r w:rsidRPr="001640EB">
        <w:rPr>
          <w:spacing w:val="1"/>
        </w:rPr>
        <w:t xml:space="preserve"> </w:t>
      </w:r>
      <w:r w:rsidRPr="001640EB">
        <w:t>настроения,</w:t>
      </w:r>
      <w:r w:rsidRPr="001640EB">
        <w:rPr>
          <w:spacing w:val="1"/>
        </w:rPr>
        <w:t xml:space="preserve"> </w:t>
      </w:r>
      <w:r w:rsidRPr="001640EB">
        <w:t>характера</w:t>
      </w:r>
      <w:r w:rsidRPr="001640EB">
        <w:rPr>
          <w:spacing w:val="1"/>
        </w:rPr>
        <w:t xml:space="preserve"> </w:t>
      </w:r>
      <w:r w:rsidRPr="001640EB">
        <w:t>музыки;</w:t>
      </w:r>
      <w:r w:rsidRPr="001640EB">
        <w:rPr>
          <w:spacing w:val="1"/>
        </w:rPr>
        <w:t xml:space="preserve"> </w:t>
      </w:r>
      <w:r w:rsidRPr="001640EB">
        <w:t>сопоставление</w:t>
      </w:r>
      <w:r w:rsidRPr="001640EB">
        <w:rPr>
          <w:spacing w:val="1"/>
        </w:rPr>
        <w:t xml:space="preserve"> </w:t>
      </w:r>
      <w:r w:rsidRPr="001640EB">
        <w:t>музыки</w:t>
      </w:r>
      <w:r w:rsidRPr="001640EB">
        <w:rPr>
          <w:spacing w:val="1"/>
        </w:rPr>
        <w:t xml:space="preserve"> </w:t>
      </w:r>
      <w:r w:rsidRPr="001640EB">
        <w:t>с</w:t>
      </w:r>
      <w:r w:rsidRPr="001640EB">
        <w:rPr>
          <w:spacing w:val="1"/>
        </w:rPr>
        <w:t xml:space="preserve"> </w:t>
      </w:r>
      <w:r w:rsidRPr="001640EB">
        <w:t>произведениями</w:t>
      </w:r>
      <w:r w:rsidRPr="001640EB">
        <w:rPr>
          <w:spacing w:val="1"/>
        </w:rPr>
        <w:t xml:space="preserve"> </w:t>
      </w:r>
      <w:r w:rsidRPr="001640EB">
        <w:t>изобразительного</w:t>
      </w:r>
      <w:r w:rsidRPr="001640EB">
        <w:rPr>
          <w:spacing w:val="1"/>
        </w:rPr>
        <w:t xml:space="preserve"> </w:t>
      </w:r>
      <w:r w:rsidRPr="001640EB">
        <w:t>искусства;</w:t>
      </w:r>
      <w:r w:rsidRPr="001640EB">
        <w:rPr>
          <w:spacing w:val="1"/>
        </w:rPr>
        <w:t xml:space="preserve"> </w:t>
      </w:r>
      <w:r w:rsidRPr="001640EB">
        <w:t>двигательная</w:t>
      </w:r>
      <w:r w:rsidRPr="001640EB">
        <w:rPr>
          <w:spacing w:val="1"/>
        </w:rPr>
        <w:t xml:space="preserve"> </w:t>
      </w:r>
      <w:r w:rsidRPr="001640EB">
        <w:t>импровизация,</w:t>
      </w:r>
      <w:r w:rsidRPr="001640EB">
        <w:rPr>
          <w:spacing w:val="1"/>
        </w:rPr>
        <w:t xml:space="preserve"> </w:t>
      </w:r>
      <w:r w:rsidRPr="001640EB">
        <w:t>пластическое</w:t>
      </w:r>
      <w:r w:rsidRPr="001640EB">
        <w:rPr>
          <w:spacing w:val="1"/>
        </w:rPr>
        <w:t xml:space="preserve"> </w:t>
      </w:r>
      <w:r w:rsidRPr="001640EB">
        <w:t>интонирование; разучивание, одухотворенное исполнение песен о природе, её красоте; вариативно:</w:t>
      </w:r>
      <w:r w:rsidRPr="001640EB">
        <w:rPr>
          <w:spacing w:val="-57"/>
        </w:rPr>
        <w:t xml:space="preserve"> </w:t>
      </w:r>
      <w:r w:rsidRPr="001640EB">
        <w:t>рисование «услышанных» пейзажей и (или) абстрактная живопись - передача настроения цветом,</w:t>
      </w:r>
      <w:r w:rsidRPr="001640EB">
        <w:rPr>
          <w:spacing w:val="1"/>
        </w:rPr>
        <w:t xml:space="preserve"> </w:t>
      </w:r>
      <w:r w:rsidRPr="001640EB">
        <w:t>точками,</w:t>
      </w:r>
      <w:r w:rsidRPr="001640EB">
        <w:rPr>
          <w:spacing w:val="3"/>
        </w:rPr>
        <w:t xml:space="preserve"> </w:t>
      </w:r>
      <w:r w:rsidRPr="001640EB">
        <w:t>линиями;</w:t>
      </w:r>
      <w:r w:rsidRPr="001640EB">
        <w:rPr>
          <w:spacing w:val="-4"/>
        </w:rPr>
        <w:t xml:space="preserve"> </w:t>
      </w:r>
      <w:r w:rsidRPr="001640EB">
        <w:t>игра-импровизация</w:t>
      </w:r>
      <w:r w:rsidRPr="001640EB">
        <w:rPr>
          <w:spacing w:val="-3"/>
        </w:rPr>
        <w:t xml:space="preserve"> </w:t>
      </w:r>
      <w:r w:rsidRPr="001640EB">
        <w:t>«Угадай</w:t>
      </w:r>
      <w:r w:rsidRPr="001640EB">
        <w:rPr>
          <w:spacing w:val="6"/>
        </w:rPr>
        <w:t xml:space="preserve"> </w:t>
      </w:r>
      <w:r w:rsidRPr="001640EB">
        <w:t>моё</w:t>
      </w:r>
      <w:r w:rsidRPr="001640EB">
        <w:rPr>
          <w:spacing w:val="1"/>
        </w:rPr>
        <w:t xml:space="preserve"> </w:t>
      </w:r>
      <w:r w:rsidRPr="001640EB">
        <w:t>настроение».</w:t>
      </w:r>
    </w:p>
    <w:p w:rsidR="001640EB" w:rsidRPr="001640EB" w:rsidRDefault="001640EB" w:rsidP="001640EB">
      <w:pPr>
        <w:pStyle w:val="a7"/>
        <w:spacing w:line="275" w:lineRule="exact"/>
        <w:ind w:left="852" w:firstLine="0"/>
      </w:pPr>
      <w:r w:rsidRPr="001640EB">
        <w:t>Музыкальные</w:t>
      </w:r>
      <w:r w:rsidRPr="001640EB">
        <w:rPr>
          <w:spacing w:val="-3"/>
        </w:rPr>
        <w:t xml:space="preserve"> </w:t>
      </w:r>
      <w:r w:rsidRPr="001640EB">
        <w:t>портреты.</w:t>
      </w:r>
    </w:p>
    <w:p w:rsidR="001640EB" w:rsidRPr="001640EB" w:rsidRDefault="001640EB" w:rsidP="001640EB">
      <w:pPr>
        <w:pStyle w:val="a7"/>
        <w:ind w:right="127"/>
      </w:pPr>
      <w:r w:rsidRPr="001640EB">
        <w:t>Содержание: музыка, передающая образ человека, его походку, движения, характер, манеру</w:t>
      </w:r>
      <w:r w:rsidRPr="001640EB">
        <w:rPr>
          <w:spacing w:val="1"/>
        </w:rPr>
        <w:t xml:space="preserve"> </w:t>
      </w:r>
      <w:r w:rsidRPr="001640EB">
        <w:t>речи.</w:t>
      </w:r>
      <w:r w:rsidRPr="001640EB">
        <w:rPr>
          <w:spacing w:val="3"/>
        </w:rPr>
        <w:t xml:space="preserve"> </w:t>
      </w:r>
      <w:r w:rsidRPr="001640EB">
        <w:t>«Портреты»,</w:t>
      </w:r>
      <w:r w:rsidRPr="001640EB">
        <w:rPr>
          <w:spacing w:val="-1"/>
        </w:rPr>
        <w:t xml:space="preserve"> </w:t>
      </w:r>
      <w:r w:rsidRPr="001640EB">
        <w:t>выраженные</w:t>
      </w:r>
      <w:r w:rsidRPr="001640EB">
        <w:rPr>
          <w:spacing w:val="-5"/>
        </w:rPr>
        <w:t xml:space="preserve"> </w:t>
      </w:r>
      <w:r w:rsidRPr="001640EB">
        <w:t>в</w:t>
      </w:r>
      <w:r w:rsidRPr="001640EB">
        <w:rPr>
          <w:spacing w:val="-1"/>
        </w:rPr>
        <w:t xml:space="preserve"> </w:t>
      </w:r>
      <w:r w:rsidRPr="001640EB">
        <w:t>музыкальных</w:t>
      </w:r>
      <w:r w:rsidRPr="001640EB">
        <w:rPr>
          <w:spacing w:val="1"/>
        </w:rPr>
        <w:t xml:space="preserve"> </w:t>
      </w:r>
      <w:r w:rsidRPr="001640EB">
        <w:t>интонациях.</w:t>
      </w:r>
    </w:p>
    <w:p w:rsidR="001640EB" w:rsidRPr="001640EB" w:rsidRDefault="001640EB" w:rsidP="001640EB">
      <w:pPr>
        <w:pStyle w:val="a7"/>
        <w:spacing w:line="271"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before="62"/>
        <w:ind w:right="138"/>
      </w:pPr>
      <w:r w:rsidRPr="001640EB">
        <w:t>слушание произведений вокальной, программной инструментальной музыки, посвящённой</w:t>
      </w:r>
      <w:r w:rsidRPr="001640EB">
        <w:rPr>
          <w:spacing w:val="1"/>
        </w:rPr>
        <w:t xml:space="preserve"> </w:t>
      </w:r>
      <w:r w:rsidRPr="001640EB">
        <w:t>образам</w:t>
      </w:r>
      <w:r w:rsidRPr="001640EB">
        <w:rPr>
          <w:spacing w:val="2"/>
        </w:rPr>
        <w:t xml:space="preserve"> </w:t>
      </w:r>
      <w:r w:rsidRPr="001640EB">
        <w:t>людей,</w:t>
      </w:r>
      <w:r w:rsidRPr="001640EB">
        <w:rPr>
          <w:spacing w:val="-1"/>
        </w:rPr>
        <w:t xml:space="preserve"> </w:t>
      </w:r>
      <w:r w:rsidRPr="001640EB">
        <w:t>сказочных</w:t>
      </w:r>
      <w:r w:rsidRPr="001640EB">
        <w:rPr>
          <w:spacing w:val="-3"/>
        </w:rPr>
        <w:t xml:space="preserve"> </w:t>
      </w:r>
      <w:r w:rsidRPr="001640EB">
        <w:t>персонажей;</w:t>
      </w:r>
    </w:p>
    <w:p w:rsidR="001640EB" w:rsidRPr="001640EB" w:rsidRDefault="001640EB" w:rsidP="001640EB">
      <w:pPr>
        <w:pStyle w:val="a7"/>
        <w:ind w:right="120"/>
      </w:pPr>
      <w:r w:rsidRPr="001640EB">
        <w:t>подбор</w:t>
      </w:r>
      <w:r w:rsidRPr="001640EB">
        <w:rPr>
          <w:spacing w:val="1"/>
        </w:rPr>
        <w:t xml:space="preserve"> </w:t>
      </w:r>
      <w:r w:rsidRPr="001640EB">
        <w:t>эпитетов</w:t>
      </w:r>
      <w:r w:rsidRPr="001640EB">
        <w:rPr>
          <w:spacing w:val="1"/>
        </w:rPr>
        <w:t xml:space="preserve"> </w:t>
      </w:r>
      <w:r w:rsidRPr="001640EB">
        <w:t>для</w:t>
      </w:r>
      <w:r w:rsidRPr="001640EB">
        <w:rPr>
          <w:spacing w:val="1"/>
        </w:rPr>
        <w:t xml:space="preserve"> </w:t>
      </w:r>
      <w:r w:rsidRPr="001640EB">
        <w:t>описания</w:t>
      </w:r>
      <w:r w:rsidRPr="001640EB">
        <w:rPr>
          <w:spacing w:val="1"/>
        </w:rPr>
        <w:t xml:space="preserve"> </w:t>
      </w:r>
      <w:r w:rsidRPr="001640EB">
        <w:t>настроения,</w:t>
      </w:r>
      <w:r w:rsidRPr="001640EB">
        <w:rPr>
          <w:spacing w:val="1"/>
        </w:rPr>
        <w:t xml:space="preserve"> </w:t>
      </w:r>
      <w:r w:rsidRPr="001640EB">
        <w:t>характера</w:t>
      </w:r>
      <w:r w:rsidRPr="001640EB">
        <w:rPr>
          <w:spacing w:val="1"/>
        </w:rPr>
        <w:t xml:space="preserve"> </w:t>
      </w:r>
      <w:r w:rsidRPr="001640EB">
        <w:t>музыки;</w:t>
      </w:r>
      <w:r w:rsidRPr="001640EB">
        <w:rPr>
          <w:spacing w:val="1"/>
        </w:rPr>
        <w:t xml:space="preserve"> </w:t>
      </w:r>
      <w:r w:rsidRPr="001640EB">
        <w:t>сопоставление</w:t>
      </w:r>
      <w:r w:rsidRPr="001640EB">
        <w:rPr>
          <w:spacing w:val="1"/>
        </w:rPr>
        <w:t xml:space="preserve"> </w:t>
      </w:r>
      <w:r w:rsidRPr="001640EB">
        <w:t>музыки</w:t>
      </w:r>
      <w:r w:rsidRPr="001640EB">
        <w:rPr>
          <w:spacing w:val="1"/>
        </w:rPr>
        <w:t xml:space="preserve"> </w:t>
      </w:r>
      <w:r w:rsidRPr="001640EB">
        <w:t>с</w:t>
      </w:r>
      <w:r w:rsidRPr="001640EB">
        <w:rPr>
          <w:spacing w:val="1"/>
        </w:rPr>
        <w:t xml:space="preserve"> </w:t>
      </w:r>
      <w:r w:rsidRPr="001640EB">
        <w:t>произведениями</w:t>
      </w:r>
      <w:r w:rsidRPr="001640EB">
        <w:rPr>
          <w:spacing w:val="1"/>
        </w:rPr>
        <w:t xml:space="preserve"> </w:t>
      </w:r>
      <w:r w:rsidRPr="001640EB">
        <w:t>изобразительного</w:t>
      </w:r>
      <w:r w:rsidRPr="001640EB">
        <w:rPr>
          <w:spacing w:val="1"/>
        </w:rPr>
        <w:t xml:space="preserve"> </w:t>
      </w:r>
      <w:r w:rsidRPr="001640EB">
        <w:t>искусства;</w:t>
      </w:r>
      <w:r w:rsidRPr="001640EB">
        <w:rPr>
          <w:spacing w:val="1"/>
        </w:rPr>
        <w:t xml:space="preserve"> </w:t>
      </w:r>
      <w:r w:rsidRPr="001640EB">
        <w:t>двигательная</w:t>
      </w:r>
      <w:r w:rsidRPr="001640EB">
        <w:rPr>
          <w:spacing w:val="1"/>
        </w:rPr>
        <w:t xml:space="preserve"> </w:t>
      </w:r>
      <w:r w:rsidRPr="001640EB">
        <w:t>импровизация</w:t>
      </w:r>
      <w:r w:rsidRPr="001640EB">
        <w:rPr>
          <w:spacing w:val="1"/>
        </w:rPr>
        <w:t xml:space="preserve"> </w:t>
      </w:r>
      <w:r w:rsidRPr="001640EB">
        <w:t>в</w:t>
      </w:r>
      <w:r w:rsidRPr="001640EB">
        <w:rPr>
          <w:spacing w:val="1"/>
        </w:rPr>
        <w:t xml:space="preserve"> </w:t>
      </w:r>
      <w:r w:rsidRPr="001640EB">
        <w:t>образе</w:t>
      </w:r>
      <w:r w:rsidRPr="001640EB">
        <w:rPr>
          <w:spacing w:val="1"/>
        </w:rPr>
        <w:t xml:space="preserve"> </w:t>
      </w:r>
      <w:r w:rsidRPr="001640EB">
        <w:t>героя</w:t>
      </w:r>
      <w:r w:rsidRPr="001640EB">
        <w:rPr>
          <w:spacing w:val="1"/>
        </w:rPr>
        <w:t xml:space="preserve"> </w:t>
      </w:r>
      <w:r w:rsidRPr="001640EB">
        <w:t>музыкального произведения; разучивание, характерное исполнение песни - портретной зарисовки;</w:t>
      </w:r>
      <w:r w:rsidRPr="001640EB">
        <w:rPr>
          <w:spacing w:val="1"/>
        </w:rPr>
        <w:t xml:space="preserve"> </w:t>
      </w:r>
      <w:r w:rsidRPr="001640EB">
        <w:t>вариативно: рисование, лепка героя музыкального произведения; игра- импровизация «Угадай мой</w:t>
      </w:r>
      <w:r w:rsidRPr="001640EB">
        <w:rPr>
          <w:spacing w:val="1"/>
        </w:rPr>
        <w:t xml:space="preserve"> </w:t>
      </w:r>
      <w:r w:rsidRPr="001640EB">
        <w:t>характер»; инсценировка - импровизация в жанре кукольного (теневого) театра с помощью кукол,</w:t>
      </w:r>
      <w:r w:rsidRPr="001640EB">
        <w:rPr>
          <w:spacing w:val="1"/>
        </w:rPr>
        <w:t xml:space="preserve"> </w:t>
      </w:r>
      <w:r w:rsidRPr="001640EB">
        <w:t>силуэтов.</w:t>
      </w:r>
    </w:p>
    <w:p w:rsidR="001640EB" w:rsidRPr="001640EB" w:rsidRDefault="001640EB" w:rsidP="001640EB">
      <w:pPr>
        <w:pStyle w:val="a7"/>
        <w:spacing w:line="275" w:lineRule="exact"/>
        <w:ind w:left="852" w:firstLine="0"/>
      </w:pPr>
      <w:r w:rsidRPr="001640EB">
        <w:t>Какой же</w:t>
      </w:r>
      <w:r w:rsidRPr="001640EB">
        <w:rPr>
          <w:spacing w:val="-6"/>
        </w:rPr>
        <w:t xml:space="preserve"> </w:t>
      </w:r>
      <w:r w:rsidRPr="001640EB">
        <w:t>праздник</w:t>
      </w:r>
      <w:r w:rsidRPr="001640EB">
        <w:rPr>
          <w:spacing w:val="-3"/>
        </w:rPr>
        <w:t xml:space="preserve"> </w:t>
      </w:r>
      <w:r w:rsidRPr="001640EB">
        <w:t>без</w:t>
      </w:r>
      <w:r w:rsidRPr="001640EB">
        <w:rPr>
          <w:spacing w:val="-4"/>
        </w:rPr>
        <w:t xml:space="preserve"> </w:t>
      </w:r>
      <w:r w:rsidRPr="001640EB">
        <w:t>музыки?</w:t>
      </w:r>
    </w:p>
    <w:p w:rsidR="001640EB" w:rsidRPr="001640EB" w:rsidRDefault="001640EB" w:rsidP="001640EB">
      <w:pPr>
        <w:pStyle w:val="a7"/>
        <w:ind w:right="134"/>
      </w:pPr>
      <w:r w:rsidRPr="001640EB">
        <w:t>Содержание:</w:t>
      </w:r>
      <w:r w:rsidRPr="001640EB">
        <w:rPr>
          <w:spacing w:val="1"/>
        </w:rPr>
        <w:t xml:space="preserve"> </w:t>
      </w:r>
      <w:r w:rsidRPr="001640EB">
        <w:t>музыка,</w:t>
      </w:r>
      <w:r w:rsidRPr="001640EB">
        <w:rPr>
          <w:spacing w:val="1"/>
        </w:rPr>
        <w:t xml:space="preserve"> </w:t>
      </w:r>
      <w:r w:rsidRPr="001640EB">
        <w:t>создающая</w:t>
      </w:r>
      <w:r w:rsidRPr="001640EB">
        <w:rPr>
          <w:spacing w:val="1"/>
        </w:rPr>
        <w:t xml:space="preserve"> </w:t>
      </w:r>
      <w:r w:rsidRPr="001640EB">
        <w:t>настроение</w:t>
      </w:r>
      <w:r w:rsidRPr="001640EB">
        <w:rPr>
          <w:spacing w:val="1"/>
        </w:rPr>
        <w:t xml:space="preserve"> </w:t>
      </w:r>
      <w:r w:rsidRPr="001640EB">
        <w:t>праздника.</w:t>
      </w:r>
      <w:r w:rsidRPr="001640EB">
        <w:rPr>
          <w:spacing w:val="1"/>
        </w:rPr>
        <w:t xml:space="preserve"> </w:t>
      </w:r>
      <w:r w:rsidRPr="001640EB">
        <w:t>Музыка</w:t>
      </w:r>
      <w:r w:rsidRPr="001640EB">
        <w:rPr>
          <w:spacing w:val="1"/>
        </w:rPr>
        <w:t xml:space="preserve"> </w:t>
      </w:r>
      <w:r w:rsidRPr="001640EB">
        <w:t>в</w:t>
      </w:r>
      <w:r w:rsidRPr="001640EB">
        <w:rPr>
          <w:spacing w:val="1"/>
        </w:rPr>
        <w:t xml:space="preserve"> </w:t>
      </w:r>
      <w:r w:rsidRPr="001640EB">
        <w:t>цирке,</w:t>
      </w:r>
      <w:r w:rsidRPr="001640EB">
        <w:rPr>
          <w:spacing w:val="1"/>
        </w:rPr>
        <w:t xml:space="preserve"> </w:t>
      </w:r>
      <w:r w:rsidRPr="001640EB">
        <w:t>на</w:t>
      </w:r>
      <w:r w:rsidRPr="001640EB">
        <w:rPr>
          <w:spacing w:val="1"/>
        </w:rPr>
        <w:t xml:space="preserve"> </w:t>
      </w:r>
      <w:r w:rsidRPr="001640EB">
        <w:t>уличном</w:t>
      </w:r>
      <w:r w:rsidRPr="001640EB">
        <w:rPr>
          <w:spacing w:val="1"/>
        </w:rPr>
        <w:t xml:space="preserve"> </w:t>
      </w:r>
      <w:r w:rsidRPr="001640EB">
        <w:t>шествии,</w:t>
      </w:r>
      <w:r w:rsidRPr="001640EB">
        <w:rPr>
          <w:spacing w:val="3"/>
        </w:rPr>
        <w:t xml:space="preserve"> </w:t>
      </w:r>
      <w:r w:rsidRPr="001640EB">
        <w:t>спортивном</w:t>
      </w:r>
      <w:r w:rsidRPr="001640EB">
        <w:rPr>
          <w:spacing w:val="3"/>
        </w:rPr>
        <w:t xml:space="preserve"> </w:t>
      </w:r>
      <w:r w:rsidRPr="001640EB">
        <w:t>празднике.</w:t>
      </w:r>
    </w:p>
    <w:p w:rsidR="001640EB" w:rsidRPr="001640EB" w:rsidRDefault="001640EB" w:rsidP="001640EB">
      <w:pPr>
        <w:pStyle w:val="a7"/>
        <w:spacing w:line="271" w:lineRule="exact"/>
        <w:ind w:left="852" w:firstLine="0"/>
        <w:jc w:val="left"/>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line="275" w:lineRule="exact"/>
        <w:ind w:left="852" w:firstLine="0"/>
        <w:jc w:val="left"/>
      </w:pPr>
      <w:r w:rsidRPr="001640EB">
        <w:t>диалог</w:t>
      </w:r>
      <w:r w:rsidRPr="001640EB">
        <w:rPr>
          <w:spacing w:val="-5"/>
        </w:rPr>
        <w:t xml:space="preserve"> </w:t>
      </w:r>
      <w:r w:rsidRPr="001640EB">
        <w:t>с</w:t>
      </w:r>
      <w:r w:rsidRPr="001640EB">
        <w:rPr>
          <w:spacing w:val="-3"/>
        </w:rPr>
        <w:t xml:space="preserve"> </w:t>
      </w:r>
      <w:r w:rsidRPr="001640EB">
        <w:t>учителем</w:t>
      </w:r>
      <w:r w:rsidRPr="001640EB">
        <w:rPr>
          <w:spacing w:val="-1"/>
        </w:rPr>
        <w:t xml:space="preserve"> </w:t>
      </w:r>
      <w:r w:rsidRPr="001640EB">
        <w:t>о</w:t>
      </w:r>
      <w:r w:rsidRPr="001640EB">
        <w:rPr>
          <w:spacing w:val="-2"/>
        </w:rPr>
        <w:t xml:space="preserve"> </w:t>
      </w:r>
      <w:r w:rsidRPr="001640EB">
        <w:t>значении</w:t>
      </w:r>
      <w:r w:rsidRPr="001640EB">
        <w:rPr>
          <w:spacing w:val="-6"/>
        </w:rPr>
        <w:t xml:space="preserve"> </w:t>
      </w:r>
      <w:r w:rsidRPr="001640EB">
        <w:t>музыки</w:t>
      </w:r>
      <w:r w:rsidRPr="001640EB">
        <w:rPr>
          <w:spacing w:val="-1"/>
        </w:rPr>
        <w:t xml:space="preserve"> </w:t>
      </w:r>
      <w:r w:rsidRPr="001640EB">
        <w:t>на</w:t>
      </w:r>
      <w:r w:rsidRPr="001640EB">
        <w:rPr>
          <w:spacing w:val="-2"/>
        </w:rPr>
        <w:t xml:space="preserve"> </w:t>
      </w:r>
      <w:r w:rsidRPr="001640EB">
        <w:t>празднике;</w:t>
      </w:r>
    </w:p>
    <w:p w:rsidR="001640EB" w:rsidRPr="001640EB" w:rsidRDefault="001640EB" w:rsidP="001640EB">
      <w:pPr>
        <w:pStyle w:val="a7"/>
        <w:spacing w:line="275" w:lineRule="exact"/>
        <w:ind w:left="852" w:firstLine="0"/>
        <w:jc w:val="left"/>
      </w:pPr>
      <w:r w:rsidRPr="001640EB">
        <w:t>слушание</w:t>
      </w:r>
      <w:r w:rsidRPr="001640EB">
        <w:rPr>
          <w:spacing w:val="-6"/>
        </w:rPr>
        <w:t xml:space="preserve"> </w:t>
      </w:r>
      <w:r w:rsidRPr="001640EB">
        <w:t>произведений</w:t>
      </w:r>
      <w:r w:rsidRPr="001640EB">
        <w:rPr>
          <w:spacing w:val="-9"/>
        </w:rPr>
        <w:t xml:space="preserve"> </w:t>
      </w:r>
      <w:r w:rsidRPr="001640EB">
        <w:t>торжественного,</w:t>
      </w:r>
      <w:r w:rsidRPr="001640EB">
        <w:rPr>
          <w:spacing w:val="-3"/>
        </w:rPr>
        <w:t xml:space="preserve"> </w:t>
      </w:r>
      <w:r w:rsidRPr="001640EB">
        <w:t>праздничного</w:t>
      </w:r>
      <w:r w:rsidRPr="001640EB">
        <w:rPr>
          <w:spacing w:val="-5"/>
        </w:rPr>
        <w:t xml:space="preserve"> </w:t>
      </w:r>
      <w:r w:rsidRPr="001640EB">
        <w:t>характера;</w:t>
      </w:r>
    </w:p>
    <w:p w:rsidR="001640EB" w:rsidRPr="001640EB" w:rsidRDefault="001640EB" w:rsidP="001640EB">
      <w:pPr>
        <w:pStyle w:val="a7"/>
        <w:spacing w:before="2" w:line="235" w:lineRule="auto"/>
        <w:ind w:left="852" w:right="4840" w:firstLine="0"/>
        <w:jc w:val="left"/>
      </w:pPr>
      <w:r w:rsidRPr="001640EB">
        <w:t>«дирижирование» фрагментами произведений;</w:t>
      </w:r>
      <w:r w:rsidRPr="001640EB">
        <w:rPr>
          <w:spacing w:val="-57"/>
        </w:rPr>
        <w:t xml:space="preserve"> </w:t>
      </w:r>
      <w:r w:rsidRPr="001640EB">
        <w:t>конкурс на лучшего</w:t>
      </w:r>
      <w:r w:rsidRPr="001640EB">
        <w:rPr>
          <w:spacing w:val="1"/>
        </w:rPr>
        <w:t xml:space="preserve"> </w:t>
      </w:r>
      <w:r w:rsidRPr="001640EB">
        <w:t>«дирижёра»;</w:t>
      </w:r>
    </w:p>
    <w:p w:rsidR="001640EB" w:rsidRPr="001640EB" w:rsidRDefault="001640EB" w:rsidP="001640EB">
      <w:pPr>
        <w:pStyle w:val="a7"/>
        <w:spacing w:before="3"/>
        <w:ind w:right="127"/>
      </w:pPr>
      <w:r w:rsidRPr="001640EB">
        <w:t>разучивание</w:t>
      </w:r>
      <w:r w:rsidRPr="001640EB">
        <w:rPr>
          <w:spacing w:val="1"/>
        </w:rPr>
        <w:t xml:space="preserve"> </w:t>
      </w:r>
      <w:r w:rsidRPr="001640EB">
        <w:t>и</w:t>
      </w:r>
      <w:r w:rsidRPr="001640EB">
        <w:rPr>
          <w:spacing w:val="1"/>
        </w:rPr>
        <w:t xml:space="preserve"> </w:t>
      </w:r>
      <w:r w:rsidRPr="001640EB">
        <w:t>исполнение</w:t>
      </w:r>
      <w:r w:rsidRPr="001640EB">
        <w:rPr>
          <w:spacing w:val="1"/>
        </w:rPr>
        <w:t xml:space="preserve"> </w:t>
      </w:r>
      <w:r w:rsidRPr="001640EB">
        <w:t>тематических</w:t>
      </w:r>
      <w:r w:rsidRPr="001640EB">
        <w:rPr>
          <w:spacing w:val="1"/>
        </w:rPr>
        <w:t xml:space="preserve"> </w:t>
      </w:r>
      <w:r w:rsidRPr="001640EB">
        <w:t>песен</w:t>
      </w:r>
      <w:r w:rsidRPr="001640EB">
        <w:rPr>
          <w:spacing w:val="1"/>
        </w:rPr>
        <w:t xml:space="preserve"> </w:t>
      </w:r>
      <w:r w:rsidRPr="001640EB">
        <w:t>к</w:t>
      </w:r>
      <w:r w:rsidRPr="001640EB">
        <w:rPr>
          <w:spacing w:val="1"/>
        </w:rPr>
        <w:t xml:space="preserve"> </w:t>
      </w:r>
      <w:r w:rsidRPr="001640EB">
        <w:t>ближайшему</w:t>
      </w:r>
      <w:r w:rsidRPr="001640EB">
        <w:rPr>
          <w:spacing w:val="1"/>
        </w:rPr>
        <w:t xml:space="preserve"> </w:t>
      </w:r>
      <w:r w:rsidRPr="001640EB">
        <w:t>празднику;</w:t>
      </w:r>
      <w:r w:rsidRPr="001640EB">
        <w:rPr>
          <w:spacing w:val="1"/>
        </w:rPr>
        <w:t xml:space="preserve"> </w:t>
      </w:r>
      <w:r w:rsidRPr="001640EB">
        <w:t>проблемная</w:t>
      </w:r>
      <w:r w:rsidRPr="001640EB">
        <w:rPr>
          <w:spacing w:val="1"/>
        </w:rPr>
        <w:t xml:space="preserve"> </w:t>
      </w:r>
      <w:r w:rsidRPr="001640EB">
        <w:t>ситуация: почему на праздниках обязательно звучит музыка; вариативно: запись видеооткрытки с</w:t>
      </w:r>
      <w:r w:rsidRPr="001640EB">
        <w:rPr>
          <w:spacing w:val="1"/>
        </w:rPr>
        <w:t xml:space="preserve"> </w:t>
      </w:r>
      <w:r w:rsidRPr="001640EB">
        <w:t>музыкальным</w:t>
      </w:r>
      <w:r w:rsidRPr="001640EB">
        <w:rPr>
          <w:spacing w:val="58"/>
        </w:rPr>
        <w:t xml:space="preserve"> </w:t>
      </w:r>
      <w:r w:rsidRPr="001640EB">
        <w:t>поздравлением;</w:t>
      </w:r>
      <w:r w:rsidRPr="001640EB">
        <w:rPr>
          <w:spacing w:val="52"/>
        </w:rPr>
        <w:t xml:space="preserve"> </w:t>
      </w:r>
      <w:r w:rsidRPr="001640EB">
        <w:t>групповые</w:t>
      </w:r>
      <w:r w:rsidRPr="001640EB">
        <w:rPr>
          <w:spacing w:val="3"/>
        </w:rPr>
        <w:t xml:space="preserve"> </w:t>
      </w:r>
      <w:r w:rsidRPr="001640EB">
        <w:t>творческие</w:t>
      </w:r>
      <w:r w:rsidRPr="001640EB">
        <w:rPr>
          <w:spacing w:val="56"/>
        </w:rPr>
        <w:t xml:space="preserve"> </w:t>
      </w:r>
      <w:r w:rsidRPr="001640EB">
        <w:t>шутливые</w:t>
      </w:r>
      <w:r w:rsidRPr="001640EB">
        <w:rPr>
          <w:spacing w:val="1"/>
        </w:rPr>
        <w:t xml:space="preserve"> </w:t>
      </w:r>
      <w:r w:rsidRPr="001640EB">
        <w:t>двигательные</w:t>
      </w:r>
      <w:r w:rsidRPr="001640EB">
        <w:rPr>
          <w:spacing w:val="56"/>
        </w:rPr>
        <w:t xml:space="preserve"> </w:t>
      </w:r>
      <w:r w:rsidRPr="001640EB">
        <w:t>импровизации</w:t>
      </w:r>
    </w:p>
    <w:p w:rsidR="001640EB" w:rsidRPr="001640EB" w:rsidRDefault="001640EB" w:rsidP="001640EB">
      <w:pPr>
        <w:pStyle w:val="a7"/>
        <w:spacing w:line="274" w:lineRule="exact"/>
        <w:ind w:firstLine="0"/>
      </w:pPr>
      <w:r w:rsidRPr="001640EB">
        <w:t>«Цирковая</w:t>
      </w:r>
      <w:r w:rsidRPr="001640EB">
        <w:rPr>
          <w:spacing w:val="-5"/>
        </w:rPr>
        <w:t xml:space="preserve"> </w:t>
      </w:r>
      <w:r w:rsidRPr="001640EB">
        <w:t>труппа».</w:t>
      </w:r>
    </w:p>
    <w:p w:rsidR="001640EB" w:rsidRPr="001640EB" w:rsidRDefault="001640EB" w:rsidP="001640EB">
      <w:pPr>
        <w:pStyle w:val="a7"/>
        <w:spacing w:before="3" w:line="275" w:lineRule="exact"/>
        <w:ind w:left="852" w:firstLine="0"/>
      </w:pPr>
      <w:r w:rsidRPr="001640EB">
        <w:t>Танцы,</w:t>
      </w:r>
      <w:r w:rsidRPr="001640EB">
        <w:rPr>
          <w:spacing w:val="2"/>
        </w:rPr>
        <w:t xml:space="preserve"> </w:t>
      </w:r>
      <w:r w:rsidRPr="001640EB">
        <w:t>игры</w:t>
      </w:r>
      <w:r w:rsidRPr="001640EB">
        <w:rPr>
          <w:spacing w:val="-3"/>
        </w:rPr>
        <w:t xml:space="preserve"> </w:t>
      </w:r>
      <w:r w:rsidRPr="001640EB">
        <w:t>и</w:t>
      </w:r>
      <w:r w:rsidRPr="001640EB">
        <w:rPr>
          <w:spacing w:val="-4"/>
        </w:rPr>
        <w:t xml:space="preserve"> </w:t>
      </w:r>
      <w:r w:rsidRPr="001640EB">
        <w:t>веселье.</w:t>
      </w:r>
    </w:p>
    <w:p w:rsidR="001640EB" w:rsidRPr="001640EB" w:rsidRDefault="001640EB" w:rsidP="001640EB">
      <w:pPr>
        <w:pStyle w:val="a7"/>
        <w:jc w:val="left"/>
      </w:pPr>
      <w:r w:rsidRPr="001640EB">
        <w:t>Содержание:</w:t>
      </w:r>
      <w:r w:rsidRPr="001640EB">
        <w:rPr>
          <w:spacing w:val="1"/>
        </w:rPr>
        <w:t xml:space="preserve"> </w:t>
      </w:r>
      <w:r w:rsidRPr="001640EB">
        <w:t>музыка</w:t>
      </w:r>
      <w:r w:rsidRPr="001640EB">
        <w:rPr>
          <w:spacing w:val="7"/>
        </w:rPr>
        <w:t xml:space="preserve"> </w:t>
      </w:r>
      <w:r w:rsidRPr="001640EB">
        <w:t>-</w:t>
      </w:r>
      <w:r w:rsidRPr="001640EB">
        <w:rPr>
          <w:spacing w:val="7"/>
        </w:rPr>
        <w:t xml:space="preserve"> </w:t>
      </w:r>
      <w:r w:rsidRPr="001640EB">
        <w:t>игра</w:t>
      </w:r>
      <w:r w:rsidRPr="001640EB">
        <w:rPr>
          <w:spacing w:val="4"/>
        </w:rPr>
        <w:t xml:space="preserve"> </w:t>
      </w:r>
      <w:r w:rsidRPr="001640EB">
        <w:t>звуками.</w:t>
      </w:r>
      <w:r w:rsidRPr="001640EB">
        <w:rPr>
          <w:spacing w:val="2"/>
        </w:rPr>
        <w:t xml:space="preserve"> </w:t>
      </w:r>
      <w:r w:rsidRPr="001640EB">
        <w:t>Танец</w:t>
      </w:r>
      <w:r w:rsidRPr="001640EB">
        <w:rPr>
          <w:spacing w:val="5"/>
        </w:rPr>
        <w:t xml:space="preserve"> </w:t>
      </w:r>
      <w:r w:rsidRPr="001640EB">
        <w:t>-</w:t>
      </w:r>
      <w:r w:rsidRPr="001640EB">
        <w:rPr>
          <w:spacing w:val="7"/>
        </w:rPr>
        <w:t xml:space="preserve"> </w:t>
      </w:r>
      <w:r w:rsidRPr="001640EB">
        <w:t>искусство</w:t>
      </w:r>
      <w:r w:rsidRPr="001640EB">
        <w:rPr>
          <w:spacing w:val="5"/>
        </w:rPr>
        <w:t xml:space="preserve"> </w:t>
      </w:r>
      <w:r w:rsidRPr="001640EB">
        <w:t>и</w:t>
      </w:r>
      <w:r w:rsidRPr="001640EB">
        <w:rPr>
          <w:spacing w:val="1"/>
        </w:rPr>
        <w:t xml:space="preserve"> </w:t>
      </w:r>
      <w:r w:rsidRPr="001640EB">
        <w:t>радость</w:t>
      </w:r>
      <w:r w:rsidRPr="001640EB">
        <w:rPr>
          <w:spacing w:val="2"/>
        </w:rPr>
        <w:t xml:space="preserve"> </w:t>
      </w:r>
      <w:r w:rsidRPr="001640EB">
        <w:t>движения.</w:t>
      </w:r>
      <w:r w:rsidRPr="001640EB">
        <w:rPr>
          <w:spacing w:val="7"/>
        </w:rPr>
        <w:t xml:space="preserve"> </w:t>
      </w:r>
      <w:r w:rsidRPr="001640EB">
        <w:t>Примеры</w:t>
      </w:r>
      <w:r w:rsidRPr="001640EB">
        <w:rPr>
          <w:spacing w:val="-57"/>
        </w:rPr>
        <w:t xml:space="preserve"> </w:t>
      </w:r>
      <w:r w:rsidRPr="001640EB">
        <w:t>популярных</w:t>
      </w:r>
      <w:r w:rsidRPr="001640EB">
        <w:rPr>
          <w:spacing w:val="-4"/>
        </w:rPr>
        <w:t xml:space="preserve"> </w:t>
      </w:r>
      <w:r w:rsidRPr="001640EB">
        <w:t>танцев.</w:t>
      </w:r>
    </w:p>
    <w:p w:rsidR="001640EB" w:rsidRPr="001640EB" w:rsidRDefault="001640EB" w:rsidP="001640EB">
      <w:pPr>
        <w:pStyle w:val="a7"/>
        <w:jc w:val="left"/>
      </w:pPr>
      <w:r w:rsidRPr="001640EB">
        <w:t>Виды</w:t>
      </w:r>
      <w:r w:rsidRPr="001640EB">
        <w:rPr>
          <w:spacing w:val="46"/>
        </w:rPr>
        <w:t xml:space="preserve"> </w:t>
      </w:r>
      <w:r w:rsidRPr="001640EB">
        <w:t>деятельности</w:t>
      </w:r>
      <w:r w:rsidRPr="001640EB">
        <w:rPr>
          <w:spacing w:val="37"/>
        </w:rPr>
        <w:t xml:space="preserve"> </w:t>
      </w:r>
      <w:r w:rsidRPr="001640EB">
        <w:t>обучающихся:</w:t>
      </w:r>
      <w:r w:rsidRPr="001640EB">
        <w:rPr>
          <w:spacing w:val="45"/>
        </w:rPr>
        <w:t xml:space="preserve"> </w:t>
      </w:r>
      <w:r w:rsidRPr="001640EB">
        <w:t>слушание,</w:t>
      </w:r>
      <w:r w:rsidRPr="001640EB">
        <w:rPr>
          <w:spacing w:val="48"/>
        </w:rPr>
        <w:t xml:space="preserve"> </w:t>
      </w:r>
      <w:r w:rsidRPr="001640EB">
        <w:t>исполнение</w:t>
      </w:r>
      <w:r w:rsidRPr="001640EB">
        <w:rPr>
          <w:spacing w:val="39"/>
        </w:rPr>
        <w:t xml:space="preserve"> </w:t>
      </w:r>
      <w:r w:rsidRPr="001640EB">
        <w:t>музыки</w:t>
      </w:r>
      <w:r w:rsidRPr="001640EB">
        <w:rPr>
          <w:spacing w:val="55"/>
        </w:rPr>
        <w:t xml:space="preserve"> </w:t>
      </w:r>
      <w:r w:rsidRPr="001640EB">
        <w:t>скерцозного</w:t>
      </w:r>
      <w:r w:rsidRPr="001640EB">
        <w:rPr>
          <w:spacing w:val="45"/>
        </w:rPr>
        <w:t xml:space="preserve"> </w:t>
      </w:r>
      <w:r w:rsidRPr="001640EB">
        <w:t>характера;</w:t>
      </w:r>
      <w:r w:rsidRPr="001640EB">
        <w:rPr>
          <w:spacing w:val="-57"/>
        </w:rPr>
        <w:t xml:space="preserve"> </w:t>
      </w:r>
      <w:r w:rsidRPr="001640EB">
        <w:t>разучивание,</w:t>
      </w:r>
      <w:r w:rsidRPr="001640EB">
        <w:rPr>
          <w:spacing w:val="3"/>
        </w:rPr>
        <w:t xml:space="preserve"> </w:t>
      </w:r>
      <w:r w:rsidRPr="001640EB">
        <w:t>исполнение</w:t>
      </w:r>
      <w:r w:rsidRPr="001640EB">
        <w:rPr>
          <w:spacing w:val="1"/>
        </w:rPr>
        <w:t xml:space="preserve"> </w:t>
      </w:r>
      <w:r w:rsidRPr="001640EB">
        <w:t>танцевальных</w:t>
      </w:r>
      <w:r w:rsidRPr="001640EB">
        <w:rPr>
          <w:spacing w:val="-3"/>
        </w:rPr>
        <w:t xml:space="preserve"> </w:t>
      </w:r>
      <w:r w:rsidRPr="001640EB">
        <w:t>движений;</w:t>
      </w:r>
      <w:r w:rsidRPr="001640EB">
        <w:rPr>
          <w:spacing w:val="-4"/>
        </w:rPr>
        <w:t xml:space="preserve"> </w:t>
      </w:r>
      <w:r w:rsidRPr="001640EB">
        <w:t>танец-игра;</w:t>
      </w:r>
    </w:p>
    <w:p w:rsidR="001640EB" w:rsidRPr="001640EB" w:rsidRDefault="001640EB" w:rsidP="001640EB">
      <w:pPr>
        <w:pStyle w:val="a7"/>
        <w:tabs>
          <w:tab w:val="left" w:pos="2129"/>
          <w:tab w:val="left" w:pos="3721"/>
          <w:tab w:val="left" w:pos="5611"/>
          <w:tab w:val="left" w:pos="6853"/>
          <w:tab w:val="left" w:pos="7644"/>
          <w:tab w:val="left" w:pos="8642"/>
          <w:tab w:val="left" w:pos="8968"/>
        </w:tabs>
        <w:ind w:right="134"/>
        <w:jc w:val="left"/>
      </w:pPr>
      <w:r w:rsidRPr="001640EB">
        <w:t>рефлексия</w:t>
      </w:r>
      <w:r w:rsidRPr="001640EB">
        <w:tab/>
        <w:t>собственного</w:t>
      </w:r>
      <w:r w:rsidRPr="001640EB">
        <w:tab/>
        <w:t>эмоционального</w:t>
      </w:r>
      <w:r w:rsidRPr="001640EB">
        <w:tab/>
        <w:t>состояния</w:t>
      </w:r>
      <w:r w:rsidRPr="001640EB">
        <w:tab/>
        <w:t>после</w:t>
      </w:r>
      <w:r w:rsidRPr="001640EB">
        <w:tab/>
        <w:t>участия</w:t>
      </w:r>
      <w:r w:rsidRPr="001640EB">
        <w:tab/>
        <w:t>в</w:t>
      </w:r>
      <w:r w:rsidRPr="001640EB">
        <w:tab/>
      </w:r>
      <w:r w:rsidRPr="001640EB">
        <w:rPr>
          <w:spacing w:val="-1"/>
        </w:rPr>
        <w:t>танцевальных</w:t>
      </w:r>
      <w:r w:rsidRPr="001640EB">
        <w:rPr>
          <w:spacing w:val="-57"/>
        </w:rPr>
        <w:t xml:space="preserve"> </w:t>
      </w:r>
      <w:r w:rsidRPr="001640EB">
        <w:t>композициях</w:t>
      </w:r>
      <w:r w:rsidRPr="001640EB">
        <w:rPr>
          <w:spacing w:val="-4"/>
        </w:rPr>
        <w:t xml:space="preserve"> </w:t>
      </w:r>
      <w:r w:rsidRPr="001640EB">
        <w:t>и</w:t>
      </w:r>
      <w:r w:rsidRPr="001640EB">
        <w:rPr>
          <w:spacing w:val="-2"/>
        </w:rPr>
        <w:t xml:space="preserve"> </w:t>
      </w:r>
      <w:r w:rsidRPr="001640EB">
        <w:t>импровизациях;</w:t>
      </w:r>
    </w:p>
    <w:p w:rsidR="001640EB" w:rsidRPr="001640EB" w:rsidRDefault="001640EB" w:rsidP="001640EB">
      <w:pPr>
        <w:pStyle w:val="a7"/>
        <w:spacing w:line="271" w:lineRule="exact"/>
        <w:ind w:left="852" w:firstLine="0"/>
        <w:jc w:val="left"/>
      </w:pPr>
      <w:r w:rsidRPr="001640EB">
        <w:lastRenderedPageBreak/>
        <w:t>проблемная</w:t>
      </w:r>
      <w:r w:rsidRPr="001640EB">
        <w:rPr>
          <w:spacing w:val="-8"/>
        </w:rPr>
        <w:t xml:space="preserve"> </w:t>
      </w:r>
      <w:r w:rsidRPr="001640EB">
        <w:t>ситуация:</w:t>
      </w:r>
      <w:r w:rsidRPr="001640EB">
        <w:rPr>
          <w:spacing w:val="-3"/>
        </w:rPr>
        <w:t xml:space="preserve"> </w:t>
      </w:r>
      <w:r w:rsidRPr="001640EB">
        <w:t>зачем</w:t>
      </w:r>
      <w:r w:rsidRPr="001640EB">
        <w:rPr>
          <w:spacing w:val="-2"/>
        </w:rPr>
        <w:t xml:space="preserve"> </w:t>
      </w:r>
      <w:r w:rsidRPr="001640EB">
        <w:t>люди</w:t>
      </w:r>
      <w:r w:rsidRPr="001640EB">
        <w:rPr>
          <w:spacing w:val="-2"/>
        </w:rPr>
        <w:t xml:space="preserve"> </w:t>
      </w:r>
      <w:r w:rsidRPr="001640EB">
        <w:t>танцуют;</w:t>
      </w:r>
    </w:p>
    <w:p w:rsidR="001640EB" w:rsidRPr="001640EB" w:rsidRDefault="001640EB" w:rsidP="001640EB">
      <w:pPr>
        <w:pStyle w:val="a7"/>
        <w:spacing w:line="235" w:lineRule="auto"/>
        <w:ind w:left="852" w:right="2158" w:firstLine="0"/>
        <w:jc w:val="left"/>
      </w:pPr>
      <w:r w:rsidRPr="001640EB">
        <w:t>ритмическая импровизация в стиле определённого танцевального жанра;</w:t>
      </w:r>
      <w:r w:rsidRPr="001640EB">
        <w:rPr>
          <w:spacing w:val="-57"/>
        </w:rPr>
        <w:t xml:space="preserve"> </w:t>
      </w:r>
      <w:r w:rsidRPr="001640EB">
        <w:t>Музыка на</w:t>
      </w:r>
      <w:r w:rsidRPr="001640EB">
        <w:rPr>
          <w:spacing w:val="1"/>
        </w:rPr>
        <w:t xml:space="preserve"> </w:t>
      </w:r>
      <w:r w:rsidRPr="001640EB">
        <w:t>войне,</w:t>
      </w:r>
      <w:r w:rsidRPr="001640EB">
        <w:rPr>
          <w:spacing w:val="-1"/>
        </w:rPr>
        <w:t xml:space="preserve"> </w:t>
      </w:r>
      <w:r w:rsidRPr="001640EB">
        <w:t>музыка о</w:t>
      </w:r>
      <w:r w:rsidRPr="001640EB">
        <w:rPr>
          <w:spacing w:val="6"/>
        </w:rPr>
        <w:t xml:space="preserve"> </w:t>
      </w:r>
      <w:r w:rsidRPr="001640EB">
        <w:t>войне.</w:t>
      </w:r>
    </w:p>
    <w:p w:rsidR="001640EB" w:rsidRPr="001640EB" w:rsidRDefault="001640EB" w:rsidP="001640EB">
      <w:pPr>
        <w:pStyle w:val="a7"/>
        <w:ind w:right="139"/>
      </w:pPr>
      <w:r w:rsidRPr="001640EB">
        <w:t>Содержание: военная тема в музыкальном искусстве. Военные песни, марши, интонации,</w:t>
      </w:r>
      <w:r w:rsidRPr="001640EB">
        <w:rPr>
          <w:spacing w:val="1"/>
        </w:rPr>
        <w:t xml:space="preserve"> </w:t>
      </w:r>
      <w:r w:rsidRPr="001640EB">
        <w:t>ритмы,</w:t>
      </w:r>
      <w:r w:rsidRPr="001640EB">
        <w:rPr>
          <w:spacing w:val="1"/>
        </w:rPr>
        <w:t xml:space="preserve"> </w:t>
      </w:r>
      <w:r w:rsidRPr="001640EB">
        <w:t>тембры</w:t>
      </w:r>
      <w:r w:rsidRPr="001640EB">
        <w:rPr>
          <w:spacing w:val="1"/>
        </w:rPr>
        <w:t xml:space="preserve"> </w:t>
      </w:r>
      <w:r w:rsidRPr="001640EB">
        <w:t>(призывная кварта, пунктирный ритм,</w:t>
      </w:r>
      <w:r w:rsidRPr="001640EB">
        <w:rPr>
          <w:spacing w:val="1"/>
        </w:rPr>
        <w:t xml:space="preserve"> </w:t>
      </w:r>
      <w:r w:rsidRPr="001640EB">
        <w:t>тембры малого</w:t>
      </w:r>
      <w:r w:rsidRPr="001640EB">
        <w:rPr>
          <w:spacing w:val="1"/>
        </w:rPr>
        <w:t xml:space="preserve"> </w:t>
      </w:r>
      <w:r w:rsidRPr="001640EB">
        <w:t>барабана,</w:t>
      </w:r>
      <w:r w:rsidRPr="001640EB">
        <w:rPr>
          <w:spacing w:val="1"/>
        </w:rPr>
        <w:t xml:space="preserve"> </w:t>
      </w:r>
      <w:r w:rsidRPr="001640EB">
        <w:t>трубы).</w:t>
      </w:r>
      <w:r w:rsidRPr="001640EB">
        <w:rPr>
          <w:spacing w:val="1"/>
        </w:rPr>
        <w:t xml:space="preserve"> </w:t>
      </w:r>
      <w:r w:rsidRPr="001640EB">
        <w:t>Песни</w:t>
      </w:r>
      <w:r w:rsidRPr="001640EB">
        <w:rPr>
          <w:spacing w:val="1"/>
        </w:rPr>
        <w:t xml:space="preserve"> </w:t>
      </w:r>
      <w:r w:rsidRPr="001640EB">
        <w:t>Великой</w:t>
      </w:r>
      <w:r w:rsidRPr="001640EB">
        <w:rPr>
          <w:spacing w:val="1"/>
        </w:rPr>
        <w:t xml:space="preserve"> </w:t>
      </w:r>
      <w:r w:rsidRPr="001640EB">
        <w:t>Отечественной</w:t>
      </w:r>
      <w:r w:rsidRPr="001640EB">
        <w:rPr>
          <w:spacing w:val="-4"/>
        </w:rPr>
        <w:t xml:space="preserve"> </w:t>
      </w:r>
      <w:r w:rsidRPr="001640EB">
        <w:t>войны -</w:t>
      </w:r>
      <w:r w:rsidRPr="001640EB">
        <w:rPr>
          <w:spacing w:val="-3"/>
        </w:rPr>
        <w:t xml:space="preserve"> </w:t>
      </w:r>
      <w:r w:rsidRPr="001640EB">
        <w:t>песни</w:t>
      </w:r>
      <w:r w:rsidRPr="001640EB">
        <w:rPr>
          <w:spacing w:val="-4"/>
        </w:rPr>
        <w:t xml:space="preserve"> </w:t>
      </w:r>
      <w:r w:rsidRPr="001640EB">
        <w:t>Великой</w:t>
      </w:r>
      <w:r w:rsidRPr="001640EB">
        <w:rPr>
          <w:spacing w:val="2"/>
        </w:rPr>
        <w:t xml:space="preserve"> </w:t>
      </w:r>
      <w:r w:rsidRPr="001640EB">
        <w:t>Победы.</w:t>
      </w:r>
      <w:r w:rsidRPr="001640EB">
        <w:rPr>
          <w:spacing w:val="2"/>
        </w:rPr>
        <w:t xml:space="preserve"> </w:t>
      </w:r>
      <w:r w:rsidRPr="001640EB">
        <w:t>Виды</w:t>
      </w:r>
      <w:r w:rsidRPr="001640EB">
        <w:rPr>
          <w:spacing w:val="1"/>
        </w:rPr>
        <w:t xml:space="preserve"> </w:t>
      </w:r>
      <w:r w:rsidRPr="001640EB">
        <w:t>деятельности</w:t>
      </w:r>
      <w:r w:rsidRPr="001640EB">
        <w:rPr>
          <w:spacing w:val="-7"/>
        </w:rPr>
        <w:t xml:space="preserve"> </w:t>
      </w:r>
      <w:r w:rsidRPr="001640EB">
        <w:t>обучающихся:</w:t>
      </w:r>
    </w:p>
    <w:p w:rsidR="001640EB" w:rsidRPr="001640EB" w:rsidRDefault="001640EB" w:rsidP="001640EB">
      <w:pPr>
        <w:pStyle w:val="a7"/>
        <w:spacing w:line="274" w:lineRule="exact"/>
        <w:ind w:left="852" w:firstLine="0"/>
      </w:pPr>
      <w:r w:rsidRPr="001640EB">
        <w:t>чтение</w:t>
      </w:r>
      <w:r w:rsidRPr="001640EB">
        <w:rPr>
          <w:spacing w:val="30"/>
        </w:rPr>
        <w:t xml:space="preserve"> </w:t>
      </w:r>
      <w:r w:rsidRPr="001640EB">
        <w:t>учебных</w:t>
      </w:r>
      <w:r w:rsidRPr="001640EB">
        <w:rPr>
          <w:spacing w:val="23"/>
        </w:rPr>
        <w:t xml:space="preserve"> </w:t>
      </w:r>
      <w:r w:rsidRPr="001640EB">
        <w:t>и</w:t>
      </w:r>
      <w:r w:rsidRPr="001640EB">
        <w:rPr>
          <w:spacing w:val="32"/>
        </w:rPr>
        <w:t xml:space="preserve"> </w:t>
      </w:r>
      <w:r w:rsidRPr="001640EB">
        <w:t>художественных</w:t>
      </w:r>
      <w:r w:rsidRPr="001640EB">
        <w:rPr>
          <w:spacing w:val="23"/>
        </w:rPr>
        <w:t xml:space="preserve"> </w:t>
      </w:r>
      <w:r w:rsidRPr="001640EB">
        <w:t>текстов,</w:t>
      </w:r>
      <w:r w:rsidRPr="001640EB">
        <w:rPr>
          <w:spacing w:val="30"/>
        </w:rPr>
        <w:t xml:space="preserve"> </w:t>
      </w:r>
      <w:r w:rsidRPr="001640EB">
        <w:t>посвящённых</w:t>
      </w:r>
      <w:r w:rsidRPr="001640EB">
        <w:rPr>
          <w:spacing w:val="22"/>
        </w:rPr>
        <w:t xml:space="preserve"> </w:t>
      </w:r>
      <w:r w:rsidRPr="001640EB">
        <w:t>песням</w:t>
      </w:r>
      <w:r w:rsidRPr="001640EB">
        <w:rPr>
          <w:spacing w:val="29"/>
        </w:rPr>
        <w:t xml:space="preserve"> </w:t>
      </w:r>
      <w:r w:rsidRPr="001640EB">
        <w:t>Великой</w:t>
      </w:r>
      <w:r w:rsidRPr="001640EB">
        <w:rPr>
          <w:spacing w:val="27"/>
        </w:rPr>
        <w:t xml:space="preserve"> </w:t>
      </w:r>
      <w:r w:rsidRPr="001640EB">
        <w:t>Отечественной</w:t>
      </w:r>
    </w:p>
    <w:p w:rsidR="001640EB" w:rsidRPr="001640EB" w:rsidRDefault="001640EB" w:rsidP="001640EB">
      <w:pPr>
        <w:pStyle w:val="a7"/>
        <w:spacing w:line="274" w:lineRule="exact"/>
        <w:ind w:firstLine="0"/>
        <w:jc w:val="left"/>
      </w:pPr>
      <w:r w:rsidRPr="001640EB">
        <w:t>войны;</w:t>
      </w:r>
    </w:p>
    <w:p w:rsidR="001640EB" w:rsidRPr="001640EB" w:rsidRDefault="001640EB" w:rsidP="001640EB">
      <w:pPr>
        <w:pStyle w:val="a7"/>
        <w:spacing w:line="275" w:lineRule="exact"/>
        <w:ind w:left="852" w:firstLine="0"/>
        <w:jc w:val="left"/>
      </w:pPr>
      <w:r w:rsidRPr="001640EB">
        <w:t>слушание,</w:t>
      </w:r>
      <w:r w:rsidRPr="001640EB">
        <w:rPr>
          <w:spacing w:val="3"/>
        </w:rPr>
        <w:t xml:space="preserve"> </w:t>
      </w:r>
      <w:r w:rsidRPr="001640EB">
        <w:t>исполнение</w:t>
      </w:r>
      <w:r w:rsidRPr="001640EB">
        <w:rPr>
          <w:spacing w:val="58"/>
        </w:rPr>
        <w:t xml:space="preserve"> </w:t>
      </w:r>
      <w:r w:rsidRPr="001640EB">
        <w:t>песен</w:t>
      </w:r>
      <w:r w:rsidRPr="001640EB">
        <w:rPr>
          <w:spacing w:val="60"/>
        </w:rPr>
        <w:t xml:space="preserve"> </w:t>
      </w:r>
      <w:r w:rsidRPr="001640EB">
        <w:t>Великой</w:t>
      </w:r>
      <w:r w:rsidRPr="001640EB">
        <w:rPr>
          <w:spacing w:val="60"/>
        </w:rPr>
        <w:t xml:space="preserve"> </w:t>
      </w:r>
      <w:r w:rsidRPr="001640EB">
        <w:t>Отечественной</w:t>
      </w:r>
      <w:r w:rsidRPr="001640EB">
        <w:rPr>
          <w:spacing w:val="60"/>
        </w:rPr>
        <w:t xml:space="preserve"> </w:t>
      </w:r>
      <w:r w:rsidRPr="001640EB">
        <w:t>войны,</w:t>
      </w:r>
      <w:r w:rsidRPr="001640EB">
        <w:rPr>
          <w:spacing w:val="62"/>
        </w:rPr>
        <w:t xml:space="preserve"> </w:t>
      </w:r>
      <w:r w:rsidRPr="001640EB">
        <w:t>знакомство</w:t>
      </w:r>
      <w:r w:rsidRPr="001640EB">
        <w:rPr>
          <w:spacing w:val="64"/>
        </w:rPr>
        <w:t xml:space="preserve"> </w:t>
      </w:r>
      <w:r w:rsidRPr="001640EB">
        <w:t>с</w:t>
      </w:r>
      <w:r w:rsidRPr="001640EB">
        <w:rPr>
          <w:spacing w:val="58"/>
        </w:rPr>
        <w:t xml:space="preserve"> </w:t>
      </w:r>
      <w:r w:rsidRPr="001640EB">
        <w:t>историей</w:t>
      </w:r>
      <w:r w:rsidRPr="001640EB">
        <w:rPr>
          <w:spacing w:val="55"/>
        </w:rPr>
        <w:t xml:space="preserve"> </w:t>
      </w:r>
      <w:r w:rsidRPr="001640EB">
        <w:t>их</w:t>
      </w:r>
    </w:p>
    <w:p w:rsidR="001640EB" w:rsidRPr="001640EB" w:rsidRDefault="001640EB" w:rsidP="001640EB">
      <w:pPr>
        <w:pStyle w:val="a7"/>
        <w:spacing w:before="3" w:line="275" w:lineRule="exact"/>
        <w:ind w:firstLine="0"/>
      </w:pPr>
      <w:r w:rsidRPr="001640EB">
        <w:t>сочинения</w:t>
      </w:r>
      <w:r w:rsidRPr="001640EB">
        <w:rPr>
          <w:spacing w:val="-4"/>
        </w:rPr>
        <w:t xml:space="preserve"> </w:t>
      </w:r>
      <w:r w:rsidRPr="001640EB">
        <w:t>и</w:t>
      </w:r>
      <w:r w:rsidRPr="001640EB">
        <w:rPr>
          <w:spacing w:val="-3"/>
        </w:rPr>
        <w:t xml:space="preserve"> </w:t>
      </w:r>
      <w:r w:rsidRPr="001640EB">
        <w:t>исполнения;</w:t>
      </w:r>
    </w:p>
    <w:p w:rsidR="001640EB" w:rsidRPr="001640EB" w:rsidRDefault="001640EB" w:rsidP="001640EB">
      <w:pPr>
        <w:pStyle w:val="a7"/>
        <w:ind w:right="134"/>
      </w:pPr>
      <w:r w:rsidRPr="001640EB">
        <w:t>обсуждение в классе, ответы на вопросы: какие чувства вызывают песни Великой Победы,</w:t>
      </w:r>
      <w:r w:rsidRPr="001640EB">
        <w:rPr>
          <w:spacing w:val="1"/>
        </w:rPr>
        <w:t xml:space="preserve"> </w:t>
      </w:r>
      <w:r w:rsidRPr="001640EB">
        <w:t>почему?</w:t>
      </w:r>
      <w:r w:rsidRPr="001640EB">
        <w:rPr>
          <w:spacing w:val="1"/>
        </w:rPr>
        <w:t xml:space="preserve"> </w:t>
      </w:r>
      <w:r w:rsidRPr="001640EB">
        <w:t>Как</w:t>
      </w:r>
      <w:r w:rsidRPr="001640EB">
        <w:rPr>
          <w:spacing w:val="1"/>
        </w:rPr>
        <w:t xml:space="preserve"> </w:t>
      </w:r>
      <w:r w:rsidRPr="001640EB">
        <w:t>музыка,</w:t>
      </w:r>
      <w:r w:rsidRPr="001640EB">
        <w:rPr>
          <w:spacing w:val="1"/>
        </w:rPr>
        <w:t xml:space="preserve"> </w:t>
      </w:r>
      <w:r w:rsidRPr="001640EB">
        <w:t>песни</w:t>
      </w:r>
      <w:r w:rsidRPr="001640EB">
        <w:rPr>
          <w:spacing w:val="1"/>
        </w:rPr>
        <w:t xml:space="preserve"> </w:t>
      </w:r>
      <w:r w:rsidRPr="001640EB">
        <w:t>помогали</w:t>
      </w:r>
      <w:r w:rsidRPr="001640EB">
        <w:rPr>
          <w:spacing w:val="1"/>
        </w:rPr>
        <w:t xml:space="preserve"> </w:t>
      </w:r>
      <w:r w:rsidRPr="001640EB">
        <w:t>российскому</w:t>
      </w:r>
      <w:r w:rsidRPr="001640EB">
        <w:rPr>
          <w:spacing w:val="1"/>
        </w:rPr>
        <w:t xml:space="preserve"> </w:t>
      </w:r>
      <w:r w:rsidRPr="001640EB">
        <w:t>народу</w:t>
      </w:r>
      <w:r w:rsidRPr="001640EB">
        <w:rPr>
          <w:spacing w:val="1"/>
        </w:rPr>
        <w:t xml:space="preserve"> </w:t>
      </w:r>
      <w:r w:rsidRPr="001640EB">
        <w:t>одержать</w:t>
      </w:r>
      <w:r w:rsidRPr="001640EB">
        <w:rPr>
          <w:spacing w:val="1"/>
        </w:rPr>
        <w:t xml:space="preserve"> </w:t>
      </w:r>
      <w:r w:rsidRPr="001640EB">
        <w:t>победу</w:t>
      </w:r>
      <w:r w:rsidRPr="001640EB">
        <w:rPr>
          <w:spacing w:val="1"/>
        </w:rPr>
        <w:t xml:space="preserve"> </w:t>
      </w:r>
      <w:r w:rsidRPr="001640EB">
        <w:t>в</w:t>
      </w:r>
      <w:r w:rsidRPr="001640EB">
        <w:rPr>
          <w:spacing w:val="1"/>
        </w:rPr>
        <w:t xml:space="preserve"> </w:t>
      </w:r>
      <w:r w:rsidRPr="001640EB">
        <w:t>Великой</w:t>
      </w:r>
      <w:r w:rsidRPr="001640EB">
        <w:rPr>
          <w:spacing w:val="1"/>
        </w:rPr>
        <w:t xml:space="preserve"> </w:t>
      </w:r>
      <w:r w:rsidRPr="001640EB">
        <w:t>Отечественной</w:t>
      </w:r>
      <w:r w:rsidRPr="001640EB">
        <w:rPr>
          <w:spacing w:val="-3"/>
        </w:rPr>
        <w:t xml:space="preserve"> </w:t>
      </w:r>
      <w:r w:rsidRPr="001640EB">
        <w:t>войне?</w:t>
      </w:r>
    </w:p>
    <w:p w:rsidR="001640EB" w:rsidRPr="001640EB" w:rsidRDefault="001640EB" w:rsidP="001640EB">
      <w:pPr>
        <w:pStyle w:val="a7"/>
        <w:spacing w:before="1" w:line="275" w:lineRule="exact"/>
        <w:ind w:left="852" w:firstLine="0"/>
      </w:pPr>
      <w:r w:rsidRPr="001640EB">
        <w:t>Главный</w:t>
      </w:r>
      <w:r w:rsidRPr="001640EB">
        <w:rPr>
          <w:spacing w:val="-7"/>
        </w:rPr>
        <w:t xml:space="preserve"> </w:t>
      </w:r>
      <w:r w:rsidRPr="001640EB">
        <w:t>музыкальный</w:t>
      </w:r>
      <w:r w:rsidRPr="001640EB">
        <w:rPr>
          <w:spacing w:val="-2"/>
        </w:rPr>
        <w:t xml:space="preserve"> </w:t>
      </w:r>
      <w:r w:rsidRPr="001640EB">
        <w:t>символ.</w:t>
      </w:r>
    </w:p>
    <w:p w:rsidR="001640EB" w:rsidRPr="001640EB" w:rsidRDefault="001640EB" w:rsidP="001640EB">
      <w:pPr>
        <w:pStyle w:val="a7"/>
        <w:ind w:right="129"/>
      </w:pPr>
      <w:r w:rsidRPr="001640EB">
        <w:t>Содержание:</w:t>
      </w:r>
      <w:r w:rsidRPr="001640EB">
        <w:rPr>
          <w:spacing w:val="1"/>
        </w:rPr>
        <w:t xml:space="preserve"> </w:t>
      </w:r>
      <w:r w:rsidRPr="001640EB">
        <w:t>гимн</w:t>
      </w:r>
      <w:r w:rsidRPr="001640EB">
        <w:rPr>
          <w:spacing w:val="1"/>
        </w:rPr>
        <w:t xml:space="preserve"> </w:t>
      </w:r>
      <w:r w:rsidRPr="001640EB">
        <w:t>России</w:t>
      </w:r>
      <w:r w:rsidRPr="001640EB">
        <w:rPr>
          <w:spacing w:val="1"/>
        </w:rPr>
        <w:t xml:space="preserve"> </w:t>
      </w:r>
      <w:r w:rsidRPr="001640EB">
        <w:t>-</w:t>
      </w:r>
      <w:r w:rsidRPr="001640EB">
        <w:rPr>
          <w:spacing w:val="1"/>
        </w:rPr>
        <w:t xml:space="preserve"> </w:t>
      </w:r>
      <w:r w:rsidRPr="001640EB">
        <w:t>главный</w:t>
      </w:r>
      <w:r w:rsidRPr="001640EB">
        <w:rPr>
          <w:spacing w:val="1"/>
        </w:rPr>
        <w:t xml:space="preserve"> </w:t>
      </w:r>
      <w:r w:rsidRPr="001640EB">
        <w:t>музыкальный</w:t>
      </w:r>
      <w:r w:rsidRPr="001640EB">
        <w:rPr>
          <w:spacing w:val="1"/>
        </w:rPr>
        <w:t xml:space="preserve"> </w:t>
      </w:r>
      <w:r w:rsidRPr="001640EB">
        <w:t>символ</w:t>
      </w:r>
      <w:r w:rsidRPr="001640EB">
        <w:rPr>
          <w:spacing w:val="1"/>
        </w:rPr>
        <w:t xml:space="preserve"> </w:t>
      </w:r>
      <w:r w:rsidRPr="001640EB">
        <w:t>нашей</w:t>
      </w:r>
      <w:r w:rsidRPr="001640EB">
        <w:rPr>
          <w:spacing w:val="1"/>
        </w:rPr>
        <w:t xml:space="preserve"> </w:t>
      </w:r>
      <w:r w:rsidRPr="001640EB">
        <w:t>страны.</w:t>
      </w:r>
      <w:r w:rsidRPr="001640EB">
        <w:rPr>
          <w:spacing w:val="1"/>
        </w:rPr>
        <w:t xml:space="preserve"> </w:t>
      </w:r>
      <w:r w:rsidRPr="001640EB">
        <w:t>Традиции</w:t>
      </w:r>
      <w:r w:rsidRPr="001640EB">
        <w:rPr>
          <w:spacing w:val="1"/>
        </w:rPr>
        <w:t xml:space="preserve"> </w:t>
      </w:r>
      <w:r w:rsidRPr="001640EB">
        <w:t>исполнения</w:t>
      </w:r>
      <w:r w:rsidRPr="001640EB">
        <w:rPr>
          <w:spacing w:val="-4"/>
        </w:rPr>
        <w:t xml:space="preserve"> </w:t>
      </w:r>
      <w:r w:rsidRPr="001640EB">
        <w:t>Гимна</w:t>
      </w:r>
      <w:r w:rsidRPr="001640EB">
        <w:rPr>
          <w:spacing w:val="-4"/>
        </w:rPr>
        <w:t xml:space="preserve"> </w:t>
      </w:r>
      <w:r w:rsidRPr="001640EB">
        <w:t>России.</w:t>
      </w:r>
      <w:r w:rsidRPr="001640EB">
        <w:rPr>
          <w:spacing w:val="4"/>
        </w:rPr>
        <w:t xml:space="preserve"> </w:t>
      </w:r>
      <w:r w:rsidRPr="001640EB">
        <w:t>Другие</w:t>
      </w:r>
      <w:r w:rsidRPr="001640EB">
        <w:rPr>
          <w:spacing w:val="1"/>
        </w:rPr>
        <w:t xml:space="preserve"> </w:t>
      </w:r>
      <w:r w:rsidRPr="001640EB">
        <w:t>гимны.</w:t>
      </w:r>
    </w:p>
    <w:p w:rsidR="001640EB" w:rsidRPr="001640EB" w:rsidRDefault="001640EB" w:rsidP="001640EB">
      <w:pPr>
        <w:pStyle w:val="a7"/>
        <w:ind w:right="121"/>
      </w:pPr>
      <w:r w:rsidRPr="001640EB">
        <w:t>Виды деятельности обучающихся: разучивание, исполнение Гимна Российской Федерации;</w:t>
      </w:r>
      <w:r w:rsidRPr="001640EB">
        <w:rPr>
          <w:spacing w:val="1"/>
        </w:rPr>
        <w:t xml:space="preserve"> </w:t>
      </w:r>
      <w:r w:rsidRPr="001640EB">
        <w:t>знакомство</w:t>
      </w:r>
      <w:r w:rsidRPr="001640EB">
        <w:rPr>
          <w:spacing w:val="-4"/>
        </w:rPr>
        <w:t xml:space="preserve"> </w:t>
      </w:r>
      <w:r w:rsidRPr="001640EB">
        <w:t>с</w:t>
      </w:r>
      <w:r w:rsidRPr="001640EB">
        <w:rPr>
          <w:spacing w:val="-13"/>
        </w:rPr>
        <w:t xml:space="preserve"> </w:t>
      </w:r>
      <w:r w:rsidRPr="001640EB">
        <w:t>историей</w:t>
      </w:r>
      <w:r w:rsidRPr="001640EB">
        <w:rPr>
          <w:spacing w:val="-7"/>
        </w:rPr>
        <w:t xml:space="preserve"> </w:t>
      </w:r>
      <w:r w:rsidRPr="001640EB">
        <w:t>создания,</w:t>
      </w:r>
      <w:r w:rsidRPr="001640EB">
        <w:rPr>
          <w:spacing w:val="-7"/>
        </w:rPr>
        <w:t xml:space="preserve"> </w:t>
      </w:r>
      <w:r w:rsidRPr="001640EB">
        <w:t>правилами</w:t>
      </w:r>
      <w:r w:rsidRPr="001640EB">
        <w:rPr>
          <w:spacing w:val="-11"/>
        </w:rPr>
        <w:t xml:space="preserve"> </w:t>
      </w:r>
      <w:r w:rsidRPr="001640EB">
        <w:t>исполнения;</w:t>
      </w:r>
      <w:r w:rsidRPr="001640EB">
        <w:rPr>
          <w:spacing w:val="-12"/>
        </w:rPr>
        <w:t xml:space="preserve"> </w:t>
      </w:r>
      <w:r w:rsidRPr="001640EB">
        <w:t>просмотр</w:t>
      </w:r>
      <w:r w:rsidRPr="001640EB">
        <w:rPr>
          <w:spacing w:val="-12"/>
        </w:rPr>
        <w:t xml:space="preserve"> </w:t>
      </w:r>
      <w:r w:rsidRPr="001640EB">
        <w:t>видеозаписей</w:t>
      </w:r>
      <w:r w:rsidRPr="001640EB">
        <w:rPr>
          <w:spacing w:val="-11"/>
        </w:rPr>
        <w:t xml:space="preserve"> </w:t>
      </w:r>
      <w:r w:rsidRPr="001640EB">
        <w:t>парада,</w:t>
      </w:r>
      <w:r w:rsidRPr="001640EB">
        <w:rPr>
          <w:spacing w:val="5"/>
        </w:rPr>
        <w:t xml:space="preserve"> </w:t>
      </w:r>
      <w:r w:rsidRPr="001640EB">
        <w:t>церемонии</w:t>
      </w:r>
      <w:r w:rsidRPr="001640EB">
        <w:rPr>
          <w:spacing w:val="-57"/>
        </w:rPr>
        <w:t xml:space="preserve"> </w:t>
      </w:r>
      <w:r w:rsidRPr="001640EB">
        <w:t>награждения</w:t>
      </w:r>
      <w:r w:rsidRPr="001640EB">
        <w:rPr>
          <w:spacing w:val="1"/>
        </w:rPr>
        <w:t xml:space="preserve"> </w:t>
      </w:r>
      <w:r w:rsidRPr="001640EB">
        <w:t>спортсменов;</w:t>
      </w:r>
      <w:r w:rsidRPr="001640EB">
        <w:rPr>
          <w:spacing w:val="-4"/>
        </w:rPr>
        <w:t xml:space="preserve"> </w:t>
      </w:r>
      <w:r w:rsidRPr="001640EB">
        <w:t>чувство</w:t>
      </w:r>
      <w:r w:rsidRPr="001640EB">
        <w:rPr>
          <w:spacing w:val="5"/>
        </w:rPr>
        <w:t xml:space="preserve"> </w:t>
      </w:r>
      <w:r w:rsidRPr="001640EB">
        <w:t>гордости,</w:t>
      </w:r>
      <w:r w:rsidRPr="001640EB">
        <w:rPr>
          <w:spacing w:val="3"/>
        </w:rPr>
        <w:t xml:space="preserve"> </w:t>
      </w:r>
      <w:r w:rsidRPr="001640EB">
        <w:t>понятия</w:t>
      </w:r>
      <w:r w:rsidRPr="001640EB">
        <w:rPr>
          <w:spacing w:val="1"/>
        </w:rPr>
        <w:t xml:space="preserve"> </w:t>
      </w:r>
      <w:r w:rsidRPr="001640EB">
        <w:t>достоинства и</w:t>
      </w:r>
      <w:r w:rsidRPr="001640EB">
        <w:rPr>
          <w:spacing w:val="-2"/>
        </w:rPr>
        <w:t xml:space="preserve"> </w:t>
      </w:r>
      <w:r w:rsidRPr="001640EB">
        <w:t>чести;</w:t>
      </w:r>
    </w:p>
    <w:p w:rsidR="001640EB" w:rsidRPr="001640EB" w:rsidRDefault="001640EB" w:rsidP="001640EB">
      <w:pPr>
        <w:pStyle w:val="a7"/>
        <w:spacing w:line="235" w:lineRule="auto"/>
        <w:ind w:left="852" w:firstLine="0"/>
        <w:jc w:val="left"/>
      </w:pPr>
      <w:r w:rsidRPr="001640EB">
        <w:t>обсуждение</w:t>
      </w:r>
      <w:r w:rsidRPr="001640EB">
        <w:rPr>
          <w:spacing w:val="-4"/>
        </w:rPr>
        <w:t xml:space="preserve"> </w:t>
      </w:r>
      <w:r w:rsidRPr="001640EB">
        <w:t>этических</w:t>
      </w:r>
      <w:r w:rsidRPr="001640EB">
        <w:rPr>
          <w:spacing w:val="-7"/>
        </w:rPr>
        <w:t xml:space="preserve"> </w:t>
      </w:r>
      <w:r w:rsidRPr="001640EB">
        <w:t>вопросов,</w:t>
      </w:r>
      <w:r w:rsidRPr="001640EB">
        <w:rPr>
          <w:spacing w:val="-6"/>
        </w:rPr>
        <w:t xml:space="preserve"> </w:t>
      </w:r>
      <w:r w:rsidRPr="001640EB">
        <w:t>связанных</w:t>
      </w:r>
      <w:r w:rsidRPr="001640EB">
        <w:rPr>
          <w:spacing w:val="-7"/>
        </w:rPr>
        <w:t xml:space="preserve"> </w:t>
      </w:r>
      <w:r w:rsidRPr="001640EB">
        <w:t>с</w:t>
      </w:r>
      <w:r w:rsidRPr="001640EB">
        <w:rPr>
          <w:spacing w:val="-4"/>
        </w:rPr>
        <w:t xml:space="preserve"> </w:t>
      </w:r>
      <w:r w:rsidRPr="001640EB">
        <w:t>государственными</w:t>
      </w:r>
      <w:r w:rsidRPr="001640EB">
        <w:rPr>
          <w:spacing w:val="-1"/>
        </w:rPr>
        <w:t xml:space="preserve"> </w:t>
      </w:r>
      <w:r w:rsidRPr="001640EB">
        <w:t>символами</w:t>
      </w:r>
      <w:r w:rsidRPr="001640EB">
        <w:rPr>
          <w:spacing w:val="-2"/>
        </w:rPr>
        <w:t xml:space="preserve"> </w:t>
      </w:r>
      <w:r w:rsidRPr="001640EB">
        <w:t>страны;</w:t>
      </w:r>
      <w:r w:rsidRPr="001640EB">
        <w:rPr>
          <w:spacing w:val="-57"/>
        </w:rPr>
        <w:t xml:space="preserve"> </w:t>
      </w:r>
      <w:r w:rsidRPr="001640EB">
        <w:t>разучивание,</w:t>
      </w:r>
      <w:r w:rsidRPr="001640EB">
        <w:rPr>
          <w:spacing w:val="3"/>
        </w:rPr>
        <w:t xml:space="preserve"> </w:t>
      </w:r>
      <w:r w:rsidRPr="001640EB">
        <w:t>исполнение Гимна своей</w:t>
      </w:r>
      <w:r w:rsidRPr="001640EB">
        <w:rPr>
          <w:spacing w:val="-3"/>
        </w:rPr>
        <w:t xml:space="preserve"> </w:t>
      </w:r>
      <w:r w:rsidRPr="001640EB">
        <w:t>республики,</w:t>
      </w:r>
      <w:r w:rsidRPr="001640EB">
        <w:rPr>
          <w:spacing w:val="-2"/>
        </w:rPr>
        <w:t xml:space="preserve"> </w:t>
      </w:r>
      <w:r w:rsidRPr="001640EB">
        <w:t>города,</w:t>
      </w:r>
      <w:r w:rsidRPr="001640EB">
        <w:rPr>
          <w:spacing w:val="-1"/>
        </w:rPr>
        <w:t xml:space="preserve"> </w:t>
      </w:r>
      <w:r w:rsidRPr="001640EB">
        <w:t>школы.</w:t>
      </w:r>
    </w:p>
    <w:p w:rsidR="001640EB" w:rsidRPr="001640EB" w:rsidRDefault="001640EB" w:rsidP="001640EB">
      <w:pPr>
        <w:pStyle w:val="a7"/>
        <w:spacing w:before="2" w:line="275" w:lineRule="exact"/>
        <w:ind w:left="852" w:firstLine="0"/>
        <w:jc w:val="left"/>
      </w:pPr>
      <w:r w:rsidRPr="001640EB">
        <w:t>Искусство</w:t>
      </w:r>
      <w:r w:rsidRPr="001640EB">
        <w:rPr>
          <w:spacing w:val="1"/>
        </w:rPr>
        <w:t xml:space="preserve"> </w:t>
      </w:r>
      <w:r w:rsidRPr="001640EB">
        <w:t>времени.</w:t>
      </w:r>
    </w:p>
    <w:p w:rsidR="001640EB" w:rsidRPr="001640EB" w:rsidRDefault="001640EB" w:rsidP="001640EB">
      <w:pPr>
        <w:pStyle w:val="a7"/>
        <w:spacing w:line="275" w:lineRule="exact"/>
        <w:ind w:left="852" w:firstLine="0"/>
        <w:jc w:val="left"/>
      </w:pPr>
      <w:r w:rsidRPr="001640EB">
        <w:t>Содержание:</w:t>
      </w:r>
      <w:r w:rsidRPr="001640EB">
        <w:rPr>
          <w:spacing w:val="25"/>
        </w:rPr>
        <w:t xml:space="preserve"> </w:t>
      </w:r>
      <w:r w:rsidRPr="001640EB">
        <w:t>музыка</w:t>
      </w:r>
      <w:r w:rsidRPr="001640EB">
        <w:rPr>
          <w:spacing w:val="31"/>
        </w:rPr>
        <w:t xml:space="preserve"> </w:t>
      </w:r>
      <w:r w:rsidRPr="001640EB">
        <w:t>-</w:t>
      </w:r>
      <w:r w:rsidRPr="001640EB">
        <w:rPr>
          <w:spacing w:val="31"/>
        </w:rPr>
        <w:t xml:space="preserve"> </w:t>
      </w:r>
      <w:r w:rsidRPr="001640EB">
        <w:t>временное</w:t>
      </w:r>
      <w:r w:rsidRPr="001640EB">
        <w:rPr>
          <w:spacing w:val="25"/>
        </w:rPr>
        <w:t xml:space="preserve"> </w:t>
      </w:r>
      <w:r w:rsidRPr="001640EB">
        <w:t>искусство.</w:t>
      </w:r>
      <w:r w:rsidRPr="001640EB">
        <w:rPr>
          <w:spacing w:val="23"/>
        </w:rPr>
        <w:t xml:space="preserve"> </w:t>
      </w:r>
      <w:r w:rsidRPr="001640EB">
        <w:t>Погружение</w:t>
      </w:r>
      <w:r w:rsidRPr="001640EB">
        <w:rPr>
          <w:spacing w:val="29"/>
        </w:rPr>
        <w:t xml:space="preserve"> </w:t>
      </w:r>
      <w:r w:rsidRPr="001640EB">
        <w:t>в</w:t>
      </w:r>
      <w:r w:rsidRPr="001640EB">
        <w:rPr>
          <w:spacing w:val="27"/>
        </w:rPr>
        <w:t xml:space="preserve"> </w:t>
      </w:r>
      <w:r w:rsidRPr="001640EB">
        <w:t>поток</w:t>
      </w:r>
      <w:r w:rsidRPr="001640EB">
        <w:rPr>
          <w:spacing w:val="24"/>
        </w:rPr>
        <w:t xml:space="preserve"> </w:t>
      </w:r>
      <w:r w:rsidRPr="001640EB">
        <w:t>музыкального</w:t>
      </w:r>
      <w:r w:rsidRPr="001640EB">
        <w:rPr>
          <w:spacing w:val="25"/>
        </w:rPr>
        <w:t xml:space="preserve"> </w:t>
      </w:r>
      <w:r w:rsidRPr="001640EB">
        <w:t>звучания.</w:t>
      </w:r>
    </w:p>
    <w:p w:rsidR="001640EB" w:rsidRPr="001640EB" w:rsidRDefault="001640EB" w:rsidP="001640EB">
      <w:pPr>
        <w:pStyle w:val="a7"/>
        <w:spacing w:before="5" w:line="235" w:lineRule="auto"/>
        <w:ind w:left="852" w:right="118" w:hanging="740"/>
        <w:jc w:val="left"/>
      </w:pPr>
      <w:r w:rsidRPr="001640EB">
        <w:t>Музыкальные образы движения, изменения и развития. Виды деятельности обучающихся:</w:t>
      </w:r>
      <w:r w:rsidRPr="001640EB">
        <w:rPr>
          <w:spacing w:val="1"/>
        </w:rPr>
        <w:t xml:space="preserve"> </w:t>
      </w:r>
      <w:r w:rsidRPr="001640EB">
        <w:t>слушание,   исполнение</w:t>
      </w:r>
      <w:r w:rsidRPr="001640EB">
        <w:rPr>
          <w:spacing w:val="113"/>
        </w:rPr>
        <w:t xml:space="preserve"> </w:t>
      </w:r>
      <w:r w:rsidRPr="001640EB">
        <w:t>музыкальных</w:t>
      </w:r>
      <w:r w:rsidRPr="001640EB">
        <w:rPr>
          <w:spacing w:val="115"/>
        </w:rPr>
        <w:t xml:space="preserve"> </w:t>
      </w:r>
      <w:r w:rsidRPr="001640EB">
        <w:t>произведений,   передающих</w:t>
      </w:r>
      <w:r w:rsidRPr="001640EB">
        <w:rPr>
          <w:spacing w:val="110"/>
        </w:rPr>
        <w:t xml:space="preserve"> </w:t>
      </w:r>
      <w:r w:rsidRPr="001640EB">
        <w:t>образ</w:t>
      </w:r>
      <w:r w:rsidRPr="001640EB">
        <w:rPr>
          <w:spacing w:val="119"/>
        </w:rPr>
        <w:t xml:space="preserve"> </w:t>
      </w:r>
      <w:r w:rsidRPr="001640EB">
        <w:t>непрерывного</w:t>
      </w:r>
    </w:p>
    <w:p w:rsidR="001640EB" w:rsidRPr="001640EB" w:rsidRDefault="001640EB" w:rsidP="001640EB">
      <w:pPr>
        <w:pStyle w:val="a7"/>
        <w:spacing w:before="3"/>
        <w:ind w:firstLine="0"/>
        <w:jc w:val="left"/>
      </w:pPr>
      <w:r w:rsidRPr="001640EB">
        <w:t>движения;</w:t>
      </w:r>
    </w:p>
    <w:p w:rsidR="001640EB" w:rsidRPr="001640EB" w:rsidRDefault="001640EB" w:rsidP="001640EB">
      <w:pPr>
        <w:pStyle w:val="a7"/>
        <w:spacing w:before="62"/>
        <w:ind w:right="135"/>
      </w:pPr>
      <w:r w:rsidRPr="001640EB">
        <w:t>наблюдение</w:t>
      </w:r>
      <w:r w:rsidRPr="001640EB">
        <w:rPr>
          <w:spacing w:val="1"/>
        </w:rPr>
        <w:t xml:space="preserve"> </w:t>
      </w:r>
      <w:r w:rsidRPr="001640EB">
        <w:t>за</w:t>
      </w:r>
      <w:r w:rsidRPr="001640EB">
        <w:rPr>
          <w:spacing w:val="1"/>
        </w:rPr>
        <w:t xml:space="preserve"> </w:t>
      </w:r>
      <w:r w:rsidRPr="001640EB">
        <w:t>своими</w:t>
      </w:r>
      <w:r w:rsidRPr="001640EB">
        <w:rPr>
          <w:spacing w:val="1"/>
        </w:rPr>
        <w:t xml:space="preserve"> </w:t>
      </w:r>
      <w:r w:rsidRPr="001640EB">
        <w:t>телесными</w:t>
      </w:r>
      <w:r w:rsidRPr="001640EB">
        <w:rPr>
          <w:spacing w:val="1"/>
        </w:rPr>
        <w:t xml:space="preserve"> </w:t>
      </w:r>
      <w:r w:rsidRPr="001640EB">
        <w:t>реакциями</w:t>
      </w:r>
      <w:r w:rsidRPr="001640EB">
        <w:rPr>
          <w:spacing w:val="1"/>
        </w:rPr>
        <w:t xml:space="preserve"> </w:t>
      </w:r>
      <w:r w:rsidRPr="001640EB">
        <w:t>(дыхание,</w:t>
      </w:r>
      <w:r w:rsidRPr="001640EB">
        <w:rPr>
          <w:spacing w:val="1"/>
        </w:rPr>
        <w:t xml:space="preserve"> </w:t>
      </w:r>
      <w:r w:rsidRPr="001640EB">
        <w:t>пульс,</w:t>
      </w:r>
      <w:r w:rsidRPr="001640EB">
        <w:rPr>
          <w:spacing w:val="1"/>
        </w:rPr>
        <w:t xml:space="preserve"> </w:t>
      </w:r>
      <w:r w:rsidRPr="001640EB">
        <w:t>мышечный</w:t>
      </w:r>
      <w:r w:rsidRPr="001640EB">
        <w:rPr>
          <w:spacing w:val="1"/>
        </w:rPr>
        <w:t xml:space="preserve"> </w:t>
      </w:r>
      <w:r w:rsidRPr="001640EB">
        <w:t>тонус)</w:t>
      </w:r>
      <w:r w:rsidRPr="001640EB">
        <w:rPr>
          <w:spacing w:val="1"/>
        </w:rPr>
        <w:t xml:space="preserve"> </w:t>
      </w:r>
      <w:r w:rsidRPr="001640EB">
        <w:t>при</w:t>
      </w:r>
      <w:r w:rsidRPr="001640EB">
        <w:rPr>
          <w:spacing w:val="1"/>
        </w:rPr>
        <w:t xml:space="preserve"> </w:t>
      </w:r>
      <w:r w:rsidRPr="001640EB">
        <w:t>восприятии</w:t>
      </w:r>
      <w:r w:rsidRPr="001640EB">
        <w:rPr>
          <w:spacing w:val="-3"/>
        </w:rPr>
        <w:t xml:space="preserve"> </w:t>
      </w:r>
      <w:r w:rsidRPr="001640EB">
        <w:t>музыки;</w:t>
      </w:r>
    </w:p>
    <w:p w:rsidR="001640EB" w:rsidRPr="001640EB" w:rsidRDefault="001640EB" w:rsidP="001640EB">
      <w:pPr>
        <w:pStyle w:val="a7"/>
        <w:ind w:right="135"/>
      </w:pPr>
      <w:r w:rsidRPr="001640EB">
        <w:t>проблемная</w:t>
      </w:r>
      <w:r w:rsidRPr="001640EB">
        <w:rPr>
          <w:spacing w:val="1"/>
        </w:rPr>
        <w:t xml:space="preserve"> </w:t>
      </w:r>
      <w:r w:rsidRPr="001640EB">
        <w:t>ситуация:</w:t>
      </w:r>
      <w:r w:rsidRPr="001640EB">
        <w:rPr>
          <w:spacing w:val="1"/>
        </w:rPr>
        <w:t xml:space="preserve"> </w:t>
      </w:r>
      <w:r w:rsidRPr="001640EB">
        <w:t>как</w:t>
      </w:r>
      <w:r w:rsidRPr="001640EB">
        <w:rPr>
          <w:spacing w:val="1"/>
        </w:rPr>
        <w:t xml:space="preserve"> </w:t>
      </w:r>
      <w:r w:rsidRPr="001640EB">
        <w:t>музыка</w:t>
      </w:r>
      <w:r w:rsidRPr="001640EB">
        <w:rPr>
          <w:spacing w:val="1"/>
        </w:rPr>
        <w:t xml:space="preserve"> </w:t>
      </w:r>
      <w:r w:rsidRPr="001640EB">
        <w:t>воздействует</w:t>
      </w:r>
      <w:r w:rsidRPr="001640EB">
        <w:rPr>
          <w:spacing w:val="1"/>
        </w:rPr>
        <w:t xml:space="preserve"> </w:t>
      </w:r>
      <w:r w:rsidRPr="001640EB">
        <w:t>на</w:t>
      </w:r>
      <w:r w:rsidRPr="001640EB">
        <w:rPr>
          <w:spacing w:val="1"/>
        </w:rPr>
        <w:t xml:space="preserve"> </w:t>
      </w:r>
      <w:r w:rsidRPr="001640EB">
        <w:t>человека;</w:t>
      </w:r>
      <w:r w:rsidRPr="001640EB">
        <w:rPr>
          <w:spacing w:val="1"/>
        </w:rPr>
        <w:t xml:space="preserve"> </w:t>
      </w:r>
      <w:r w:rsidRPr="001640EB">
        <w:t>вариативно:</w:t>
      </w:r>
      <w:r w:rsidRPr="001640EB">
        <w:rPr>
          <w:spacing w:val="1"/>
        </w:rPr>
        <w:t xml:space="preserve"> </w:t>
      </w:r>
      <w:r w:rsidRPr="001640EB">
        <w:t>программная</w:t>
      </w:r>
      <w:r w:rsidRPr="001640EB">
        <w:rPr>
          <w:spacing w:val="1"/>
        </w:rPr>
        <w:t xml:space="preserve"> </w:t>
      </w:r>
      <w:r w:rsidRPr="001640EB">
        <w:t>ритмическая или</w:t>
      </w:r>
      <w:r w:rsidRPr="001640EB">
        <w:rPr>
          <w:spacing w:val="-4"/>
        </w:rPr>
        <w:t xml:space="preserve"> </w:t>
      </w:r>
      <w:r w:rsidRPr="001640EB">
        <w:t>инструментальная импровизация</w:t>
      </w:r>
      <w:r w:rsidRPr="001640EB">
        <w:rPr>
          <w:spacing w:val="1"/>
        </w:rPr>
        <w:t xml:space="preserve"> </w:t>
      </w:r>
      <w:r w:rsidRPr="001640EB">
        <w:t>«Поезд»,</w:t>
      </w:r>
      <w:r w:rsidRPr="001640EB">
        <w:rPr>
          <w:spacing w:val="2"/>
        </w:rPr>
        <w:t xml:space="preserve"> </w:t>
      </w:r>
      <w:r w:rsidRPr="001640EB">
        <w:t>«Космический</w:t>
      </w:r>
      <w:r w:rsidRPr="001640EB">
        <w:rPr>
          <w:spacing w:val="1"/>
        </w:rPr>
        <w:t xml:space="preserve"> </w:t>
      </w:r>
      <w:r w:rsidRPr="001640EB">
        <w:t>корабль».</w:t>
      </w:r>
    </w:p>
    <w:p w:rsidR="001640EB" w:rsidRPr="001640EB" w:rsidRDefault="001640EB" w:rsidP="001640EB">
      <w:pPr>
        <w:pStyle w:val="a7"/>
        <w:spacing w:line="271" w:lineRule="exact"/>
        <w:ind w:left="852" w:firstLine="0"/>
      </w:pPr>
      <w:r w:rsidRPr="001640EB">
        <w:t>Модуль</w:t>
      </w:r>
      <w:r w:rsidRPr="001640EB">
        <w:rPr>
          <w:spacing w:val="-1"/>
        </w:rPr>
        <w:t xml:space="preserve"> </w:t>
      </w:r>
      <w:r w:rsidRPr="001640EB">
        <w:t>№</w:t>
      </w:r>
      <w:r w:rsidRPr="001640EB">
        <w:rPr>
          <w:spacing w:val="-1"/>
        </w:rPr>
        <w:t xml:space="preserve"> </w:t>
      </w:r>
      <w:r w:rsidRPr="001640EB">
        <w:t>4</w:t>
      </w:r>
      <w:r w:rsidRPr="001640EB">
        <w:rPr>
          <w:spacing w:val="-2"/>
        </w:rPr>
        <w:t xml:space="preserve"> </w:t>
      </w:r>
      <w:r w:rsidRPr="001640EB">
        <w:t>«Музыка</w:t>
      </w:r>
      <w:r w:rsidRPr="001640EB">
        <w:rPr>
          <w:spacing w:val="-3"/>
        </w:rPr>
        <w:t xml:space="preserve"> </w:t>
      </w:r>
      <w:r w:rsidRPr="001640EB">
        <w:t>народов</w:t>
      </w:r>
      <w:r w:rsidRPr="001640EB">
        <w:rPr>
          <w:spacing w:val="-5"/>
        </w:rPr>
        <w:t xml:space="preserve"> </w:t>
      </w:r>
      <w:r w:rsidRPr="001640EB">
        <w:t>мира».</w:t>
      </w:r>
    </w:p>
    <w:p w:rsidR="001640EB" w:rsidRPr="001640EB" w:rsidRDefault="001640EB" w:rsidP="001640EB">
      <w:pPr>
        <w:pStyle w:val="a7"/>
        <w:spacing w:line="275" w:lineRule="exact"/>
        <w:ind w:left="852" w:firstLine="0"/>
      </w:pPr>
      <w:r w:rsidRPr="001640EB">
        <w:t>Данный</w:t>
      </w:r>
      <w:r w:rsidRPr="001640EB">
        <w:rPr>
          <w:spacing w:val="1"/>
        </w:rPr>
        <w:t xml:space="preserve"> </w:t>
      </w:r>
      <w:r w:rsidRPr="001640EB">
        <w:t>модуль</w:t>
      </w:r>
      <w:r w:rsidRPr="001640EB">
        <w:rPr>
          <w:spacing w:val="2"/>
        </w:rPr>
        <w:t xml:space="preserve"> </w:t>
      </w:r>
      <w:r w:rsidRPr="001640EB">
        <w:t>является</w:t>
      </w:r>
      <w:r w:rsidRPr="001640EB">
        <w:rPr>
          <w:spacing w:val="1"/>
        </w:rPr>
        <w:t xml:space="preserve"> </w:t>
      </w:r>
      <w:r w:rsidRPr="001640EB">
        <w:t>продолжением</w:t>
      </w:r>
      <w:r w:rsidRPr="001640EB">
        <w:rPr>
          <w:spacing w:val="-2"/>
        </w:rPr>
        <w:t xml:space="preserve"> </w:t>
      </w:r>
      <w:r w:rsidRPr="001640EB">
        <w:t>и</w:t>
      </w:r>
      <w:r w:rsidRPr="001640EB">
        <w:rPr>
          <w:spacing w:val="1"/>
        </w:rPr>
        <w:t xml:space="preserve"> </w:t>
      </w:r>
      <w:r w:rsidRPr="001640EB">
        <w:t>дополнением</w:t>
      </w:r>
      <w:r w:rsidRPr="001640EB">
        <w:rPr>
          <w:spacing w:val="3"/>
        </w:rPr>
        <w:t xml:space="preserve"> </w:t>
      </w:r>
      <w:r w:rsidRPr="001640EB">
        <w:t>модуля</w:t>
      </w:r>
      <w:r w:rsidRPr="001640EB">
        <w:rPr>
          <w:spacing w:val="5"/>
        </w:rPr>
        <w:t xml:space="preserve"> </w:t>
      </w:r>
      <w:r w:rsidRPr="001640EB">
        <w:t>«Народная</w:t>
      </w:r>
      <w:r w:rsidRPr="001640EB">
        <w:rPr>
          <w:spacing w:val="1"/>
        </w:rPr>
        <w:t xml:space="preserve"> </w:t>
      </w:r>
      <w:r w:rsidRPr="001640EB">
        <w:t>музыка</w:t>
      </w:r>
      <w:r w:rsidRPr="001640EB">
        <w:rPr>
          <w:spacing w:val="1"/>
        </w:rPr>
        <w:t xml:space="preserve"> </w:t>
      </w:r>
      <w:r w:rsidRPr="001640EB">
        <w:t>России».</w:t>
      </w:r>
    </w:p>
    <w:p w:rsidR="001640EB" w:rsidRPr="001640EB" w:rsidRDefault="001640EB" w:rsidP="001640EB">
      <w:pPr>
        <w:pStyle w:val="a7"/>
        <w:ind w:right="126" w:firstLine="0"/>
      </w:pPr>
      <w:r w:rsidRPr="001640EB">
        <w:t>«Между музыкой моего народа и музыкой других народов нет непереходимых границ» - тезис,</w:t>
      </w:r>
      <w:r w:rsidRPr="001640EB">
        <w:rPr>
          <w:spacing w:val="1"/>
        </w:rPr>
        <w:t xml:space="preserve"> </w:t>
      </w:r>
      <w:r w:rsidRPr="001640EB">
        <w:t>выдвинутый Д.Б. Кабалевским во второй половине XX века, остаётся по-прежнему актуальным.</w:t>
      </w:r>
      <w:r w:rsidRPr="001640EB">
        <w:rPr>
          <w:spacing w:val="1"/>
        </w:rPr>
        <w:t xml:space="preserve"> </w:t>
      </w:r>
      <w:r w:rsidRPr="001640EB">
        <w:t>Интонационная</w:t>
      </w:r>
      <w:r w:rsidRPr="001640EB">
        <w:rPr>
          <w:spacing w:val="-4"/>
        </w:rPr>
        <w:t xml:space="preserve"> </w:t>
      </w:r>
      <w:r w:rsidRPr="001640EB">
        <w:t>и</w:t>
      </w:r>
      <w:r w:rsidRPr="001640EB">
        <w:rPr>
          <w:spacing w:val="-2"/>
        </w:rPr>
        <w:t xml:space="preserve"> </w:t>
      </w:r>
      <w:r w:rsidRPr="001640EB">
        <w:t>жанровая</w:t>
      </w:r>
      <w:r w:rsidRPr="001640EB">
        <w:rPr>
          <w:spacing w:val="-3"/>
        </w:rPr>
        <w:t xml:space="preserve"> </w:t>
      </w:r>
      <w:r w:rsidRPr="001640EB">
        <w:t>близость</w:t>
      </w:r>
      <w:r w:rsidRPr="001640EB">
        <w:rPr>
          <w:spacing w:val="2"/>
        </w:rPr>
        <w:t xml:space="preserve"> </w:t>
      </w:r>
      <w:r w:rsidRPr="001640EB">
        <w:t>фольклора</w:t>
      </w:r>
      <w:r w:rsidRPr="001640EB">
        <w:rPr>
          <w:spacing w:val="1"/>
        </w:rPr>
        <w:t xml:space="preserve"> </w:t>
      </w:r>
      <w:r w:rsidRPr="001640EB">
        <w:t>разных</w:t>
      </w:r>
      <w:r w:rsidRPr="001640EB">
        <w:rPr>
          <w:spacing w:val="-3"/>
        </w:rPr>
        <w:t xml:space="preserve"> </w:t>
      </w:r>
      <w:r w:rsidRPr="001640EB">
        <w:t>народов.</w:t>
      </w:r>
    </w:p>
    <w:p w:rsidR="001640EB" w:rsidRPr="001640EB" w:rsidRDefault="001640EB" w:rsidP="001640EB">
      <w:pPr>
        <w:pStyle w:val="a7"/>
        <w:spacing w:line="274" w:lineRule="exact"/>
        <w:ind w:left="852" w:firstLine="0"/>
      </w:pPr>
      <w:r w:rsidRPr="001640EB">
        <w:t>Певец</w:t>
      </w:r>
      <w:r w:rsidRPr="001640EB">
        <w:rPr>
          <w:spacing w:val="-1"/>
        </w:rPr>
        <w:t xml:space="preserve"> </w:t>
      </w:r>
      <w:r w:rsidRPr="001640EB">
        <w:t>своего</w:t>
      </w:r>
      <w:r w:rsidRPr="001640EB">
        <w:rPr>
          <w:spacing w:val="-2"/>
        </w:rPr>
        <w:t xml:space="preserve"> </w:t>
      </w:r>
      <w:r w:rsidRPr="001640EB">
        <w:t>народа.</w:t>
      </w:r>
    </w:p>
    <w:p w:rsidR="001640EB" w:rsidRPr="001640EB" w:rsidRDefault="001640EB" w:rsidP="001640EB">
      <w:pPr>
        <w:pStyle w:val="a7"/>
        <w:spacing w:before="1" w:line="235" w:lineRule="auto"/>
        <w:ind w:right="124"/>
      </w:pPr>
      <w:r w:rsidRPr="001640EB">
        <w:t>Содержание: интонации народной музыки в творчестве зарубежных композиторов - ярких</w:t>
      </w:r>
      <w:r w:rsidRPr="001640EB">
        <w:rPr>
          <w:spacing w:val="1"/>
        </w:rPr>
        <w:t xml:space="preserve"> </w:t>
      </w:r>
      <w:r w:rsidRPr="001640EB">
        <w:t>представителей</w:t>
      </w:r>
      <w:r w:rsidRPr="001640EB">
        <w:rPr>
          <w:spacing w:val="2"/>
        </w:rPr>
        <w:t xml:space="preserve"> </w:t>
      </w:r>
      <w:r w:rsidRPr="001640EB">
        <w:t>национального</w:t>
      </w:r>
      <w:r w:rsidRPr="001640EB">
        <w:rPr>
          <w:spacing w:val="1"/>
        </w:rPr>
        <w:t xml:space="preserve"> </w:t>
      </w:r>
      <w:r w:rsidRPr="001640EB">
        <w:t>музыкального</w:t>
      </w:r>
      <w:r w:rsidRPr="001640EB">
        <w:rPr>
          <w:spacing w:val="2"/>
        </w:rPr>
        <w:t xml:space="preserve"> </w:t>
      </w:r>
      <w:r w:rsidRPr="001640EB">
        <w:t>стиля</w:t>
      </w:r>
      <w:r w:rsidRPr="001640EB">
        <w:rPr>
          <w:spacing w:val="1"/>
        </w:rPr>
        <w:t xml:space="preserve"> </w:t>
      </w:r>
      <w:r w:rsidRPr="001640EB">
        <w:t>своей</w:t>
      </w:r>
      <w:r w:rsidRPr="001640EB">
        <w:rPr>
          <w:spacing w:val="-2"/>
        </w:rPr>
        <w:t xml:space="preserve"> </w:t>
      </w:r>
      <w:r w:rsidRPr="001640EB">
        <w:t>страны.</w:t>
      </w:r>
    </w:p>
    <w:p w:rsidR="001640EB" w:rsidRPr="001640EB" w:rsidRDefault="001640EB" w:rsidP="001640EB">
      <w:pPr>
        <w:pStyle w:val="a7"/>
        <w:spacing w:before="6" w:line="235" w:lineRule="auto"/>
        <w:ind w:right="130"/>
      </w:pPr>
      <w:r w:rsidRPr="001640EB">
        <w:t>Виды деятельности обучающихся: знакомство с творчеством композиторов; сравнение их</w:t>
      </w:r>
      <w:r w:rsidRPr="001640EB">
        <w:rPr>
          <w:spacing w:val="1"/>
        </w:rPr>
        <w:t xml:space="preserve"> </w:t>
      </w:r>
      <w:r w:rsidRPr="001640EB">
        <w:t>сочинений</w:t>
      </w:r>
      <w:r w:rsidRPr="001640EB">
        <w:rPr>
          <w:spacing w:val="2"/>
        </w:rPr>
        <w:t xml:space="preserve"> </w:t>
      </w:r>
      <w:r w:rsidRPr="001640EB">
        <w:t>с</w:t>
      </w:r>
      <w:r w:rsidRPr="001640EB">
        <w:rPr>
          <w:spacing w:val="-4"/>
        </w:rPr>
        <w:t xml:space="preserve"> </w:t>
      </w:r>
      <w:r w:rsidRPr="001640EB">
        <w:t>народной</w:t>
      </w:r>
      <w:r w:rsidRPr="001640EB">
        <w:rPr>
          <w:spacing w:val="-2"/>
        </w:rPr>
        <w:t xml:space="preserve"> </w:t>
      </w:r>
      <w:r w:rsidRPr="001640EB">
        <w:t>музыкой;</w:t>
      </w:r>
    </w:p>
    <w:p w:rsidR="001640EB" w:rsidRPr="001640EB" w:rsidRDefault="001640EB" w:rsidP="001640EB">
      <w:pPr>
        <w:pStyle w:val="a7"/>
        <w:spacing w:before="6" w:line="235" w:lineRule="auto"/>
        <w:ind w:left="852" w:right="123" w:firstLine="0"/>
      </w:pPr>
      <w:r w:rsidRPr="001640EB">
        <w:t>определение формы, принципа развития фольклорного музыкального материала;</w:t>
      </w:r>
      <w:r w:rsidRPr="001640EB">
        <w:rPr>
          <w:spacing w:val="1"/>
        </w:rPr>
        <w:t xml:space="preserve"> </w:t>
      </w:r>
      <w:r w:rsidRPr="001640EB">
        <w:t>вокализация</w:t>
      </w:r>
      <w:r w:rsidRPr="001640EB">
        <w:rPr>
          <w:spacing w:val="41"/>
        </w:rPr>
        <w:t xml:space="preserve"> </w:t>
      </w:r>
      <w:r w:rsidRPr="001640EB">
        <w:t>наиболее</w:t>
      </w:r>
      <w:r w:rsidRPr="001640EB">
        <w:rPr>
          <w:spacing w:val="46"/>
        </w:rPr>
        <w:t xml:space="preserve"> </w:t>
      </w:r>
      <w:r w:rsidRPr="001640EB">
        <w:t>ярких</w:t>
      </w:r>
      <w:r w:rsidRPr="001640EB">
        <w:rPr>
          <w:spacing w:val="41"/>
        </w:rPr>
        <w:t xml:space="preserve"> </w:t>
      </w:r>
      <w:r w:rsidRPr="001640EB">
        <w:t>тем</w:t>
      </w:r>
      <w:r w:rsidRPr="001640EB">
        <w:rPr>
          <w:spacing w:val="39"/>
        </w:rPr>
        <w:t xml:space="preserve"> </w:t>
      </w:r>
      <w:r w:rsidRPr="001640EB">
        <w:t>инструментальных</w:t>
      </w:r>
      <w:r w:rsidRPr="001640EB">
        <w:rPr>
          <w:spacing w:val="42"/>
        </w:rPr>
        <w:t xml:space="preserve"> </w:t>
      </w:r>
      <w:r w:rsidRPr="001640EB">
        <w:t>сочинений;</w:t>
      </w:r>
      <w:r w:rsidRPr="001640EB">
        <w:rPr>
          <w:spacing w:val="41"/>
        </w:rPr>
        <w:t xml:space="preserve"> </w:t>
      </w:r>
      <w:r w:rsidRPr="001640EB">
        <w:t>разучивание,</w:t>
      </w:r>
      <w:r w:rsidRPr="001640EB">
        <w:rPr>
          <w:spacing w:val="44"/>
        </w:rPr>
        <w:t xml:space="preserve"> </w:t>
      </w:r>
      <w:r w:rsidRPr="001640EB">
        <w:t>исполнение</w:t>
      </w:r>
    </w:p>
    <w:p w:rsidR="001640EB" w:rsidRPr="001640EB" w:rsidRDefault="001640EB" w:rsidP="001640EB">
      <w:pPr>
        <w:pStyle w:val="a7"/>
        <w:spacing w:before="5" w:line="235" w:lineRule="auto"/>
        <w:ind w:right="137" w:firstLine="0"/>
      </w:pPr>
      <w:r w:rsidRPr="001640EB">
        <w:t>доступных</w:t>
      </w:r>
      <w:r w:rsidRPr="001640EB">
        <w:rPr>
          <w:spacing w:val="1"/>
        </w:rPr>
        <w:t xml:space="preserve"> </w:t>
      </w:r>
      <w:r w:rsidRPr="001640EB">
        <w:t>вокальных</w:t>
      </w:r>
      <w:r w:rsidRPr="001640EB">
        <w:rPr>
          <w:spacing w:val="1"/>
        </w:rPr>
        <w:t xml:space="preserve"> </w:t>
      </w:r>
      <w:r w:rsidRPr="001640EB">
        <w:t>сочинений;</w:t>
      </w:r>
      <w:r w:rsidRPr="001640EB">
        <w:rPr>
          <w:spacing w:val="1"/>
        </w:rPr>
        <w:t xml:space="preserve"> </w:t>
      </w:r>
      <w:r w:rsidRPr="001640EB">
        <w:t>вариативно:</w:t>
      </w:r>
      <w:r w:rsidRPr="001640EB">
        <w:rPr>
          <w:spacing w:val="1"/>
        </w:rPr>
        <w:t xml:space="preserve"> </w:t>
      </w:r>
      <w:r w:rsidRPr="001640EB">
        <w:t>исполнение</w:t>
      </w:r>
      <w:r w:rsidRPr="001640EB">
        <w:rPr>
          <w:spacing w:val="1"/>
        </w:rPr>
        <w:t xml:space="preserve"> </w:t>
      </w:r>
      <w:r w:rsidRPr="001640EB">
        <w:t>на</w:t>
      </w:r>
      <w:r w:rsidRPr="001640EB">
        <w:rPr>
          <w:spacing w:val="1"/>
        </w:rPr>
        <w:t xml:space="preserve"> </w:t>
      </w:r>
      <w:r w:rsidRPr="001640EB">
        <w:t>клавишных</w:t>
      </w:r>
      <w:r w:rsidRPr="001640EB">
        <w:rPr>
          <w:spacing w:val="1"/>
        </w:rPr>
        <w:t xml:space="preserve"> </w:t>
      </w:r>
      <w:r w:rsidRPr="001640EB">
        <w:t>или</w:t>
      </w:r>
      <w:r w:rsidRPr="001640EB">
        <w:rPr>
          <w:spacing w:val="1"/>
        </w:rPr>
        <w:t xml:space="preserve"> </w:t>
      </w:r>
      <w:r w:rsidRPr="001640EB">
        <w:t>духовых</w:t>
      </w:r>
      <w:r w:rsidRPr="001640EB">
        <w:rPr>
          <w:spacing w:val="1"/>
        </w:rPr>
        <w:t xml:space="preserve"> </w:t>
      </w:r>
      <w:r w:rsidRPr="001640EB">
        <w:t>инструментах</w:t>
      </w:r>
      <w:r w:rsidRPr="001640EB">
        <w:rPr>
          <w:spacing w:val="-4"/>
        </w:rPr>
        <w:t xml:space="preserve"> </w:t>
      </w:r>
      <w:r w:rsidRPr="001640EB">
        <w:t>композиторских</w:t>
      </w:r>
      <w:r w:rsidRPr="001640EB">
        <w:rPr>
          <w:spacing w:val="-4"/>
        </w:rPr>
        <w:t xml:space="preserve"> </w:t>
      </w:r>
      <w:r w:rsidRPr="001640EB">
        <w:t>мелодий,</w:t>
      </w:r>
      <w:r w:rsidRPr="001640EB">
        <w:rPr>
          <w:spacing w:val="-1"/>
        </w:rPr>
        <w:t xml:space="preserve"> </w:t>
      </w:r>
      <w:r w:rsidRPr="001640EB">
        <w:t>прослеживание</w:t>
      </w:r>
      <w:r w:rsidRPr="001640EB">
        <w:rPr>
          <w:spacing w:val="-5"/>
        </w:rPr>
        <w:t xml:space="preserve"> </w:t>
      </w:r>
      <w:r w:rsidRPr="001640EB">
        <w:t>их</w:t>
      </w:r>
      <w:r w:rsidRPr="001640EB">
        <w:rPr>
          <w:spacing w:val="-4"/>
        </w:rPr>
        <w:t xml:space="preserve"> </w:t>
      </w:r>
      <w:r w:rsidRPr="001640EB">
        <w:t>по</w:t>
      </w:r>
      <w:r w:rsidRPr="001640EB">
        <w:rPr>
          <w:spacing w:val="6"/>
        </w:rPr>
        <w:t xml:space="preserve"> </w:t>
      </w:r>
      <w:r w:rsidRPr="001640EB">
        <w:t>нотной</w:t>
      </w:r>
      <w:r w:rsidRPr="001640EB">
        <w:rPr>
          <w:spacing w:val="-3"/>
        </w:rPr>
        <w:t xml:space="preserve"> </w:t>
      </w:r>
      <w:r w:rsidRPr="001640EB">
        <w:t>записи;</w:t>
      </w:r>
    </w:p>
    <w:p w:rsidR="001640EB" w:rsidRPr="001640EB" w:rsidRDefault="001640EB" w:rsidP="001640EB">
      <w:pPr>
        <w:pStyle w:val="a7"/>
        <w:spacing w:before="6" w:line="235" w:lineRule="auto"/>
        <w:ind w:left="852" w:right="2648" w:firstLine="0"/>
      </w:pPr>
      <w:r w:rsidRPr="001640EB">
        <w:rPr>
          <w:spacing w:val="-1"/>
        </w:rPr>
        <w:t xml:space="preserve">творческие, исследовательские </w:t>
      </w:r>
      <w:r w:rsidRPr="001640EB">
        <w:t>проекты, посвящённые выдающимся</w:t>
      </w:r>
      <w:r w:rsidRPr="001640EB">
        <w:rPr>
          <w:spacing w:val="-57"/>
        </w:rPr>
        <w:t xml:space="preserve"> </w:t>
      </w:r>
      <w:r w:rsidRPr="001640EB">
        <w:t>композиторам.</w:t>
      </w:r>
    </w:p>
    <w:p w:rsidR="001640EB" w:rsidRPr="001640EB" w:rsidRDefault="001640EB" w:rsidP="001640EB">
      <w:pPr>
        <w:pStyle w:val="a7"/>
        <w:spacing w:before="4" w:line="275" w:lineRule="exact"/>
        <w:ind w:left="852" w:firstLine="0"/>
      </w:pPr>
      <w:r w:rsidRPr="001640EB">
        <w:t>Музыка</w:t>
      </w:r>
      <w:r w:rsidRPr="001640EB">
        <w:rPr>
          <w:spacing w:val="-6"/>
        </w:rPr>
        <w:t xml:space="preserve"> </w:t>
      </w:r>
      <w:r w:rsidRPr="001640EB">
        <w:t>стран</w:t>
      </w:r>
      <w:r w:rsidRPr="001640EB">
        <w:rPr>
          <w:spacing w:val="-5"/>
        </w:rPr>
        <w:t xml:space="preserve"> </w:t>
      </w:r>
      <w:r w:rsidRPr="001640EB">
        <w:t>ближнего</w:t>
      </w:r>
      <w:r w:rsidRPr="001640EB">
        <w:rPr>
          <w:spacing w:val="3"/>
        </w:rPr>
        <w:t xml:space="preserve"> </w:t>
      </w:r>
      <w:r w:rsidRPr="001640EB">
        <w:t>зарубежья</w:t>
      </w:r>
    </w:p>
    <w:p w:rsidR="001640EB" w:rsidRPr="001640EB" w:rsidRDefault="001640EB" w:rsidP="004D768F">
      <w:pPr>
        <w:pStyle w:val="a7"/>
        <w:ind w:right="121"/>
      </w:pPr>
      <w:r w:rsidRPr="001640EB">
        <w:t>Содержание: фольклор и музыкальные традиции стран ближнего зарубежья (песни, танцы,</w:t>
      </w:r>
      <w:r w:rsidRPr="001640EB">
        <w:rPr>
          <w:spacing w:val="1"/>
        </w:rPr>
        <w:t xml:space="preserve"> </w:t>
      </w:r>
      <w:r w:rsidRPr="001640EB">
        <w:t>обычаи, музыкальные инструменты). Музыкальные традиции и праздники, народные инструменты</w:t>
      </w:r>
      <w:r w:rsidRPr="001640EB">
        <w:rPr>
          <w:spacing w:val="1"/>
        </w:rPr>
        <w:t xml:space="preserve"> </w:t>
      </w:r>
      <w:r w:rsidRPr="001640EB">
        <w:t>и</w:t>
      </w:r>
      <w:r w:rsidRPr="001640EB">
        <w:rPr>
          <w:spacing w:val="1"/>
        </w:rPr>
        <w:t xml:space="preserve"> </w:t>
      </w:r>
      <w:r w:rsidRPr="001640EB">
        <w:t>жанры.</w:t>
      </w:r>
      <w:r w:rsidRPr="001640EB">
        <w:rPr>
          <w:spacing w:val="1"/>
        </w:rPr>
        <w:t xml:space="preserve"> </w:t>
      </w:r>
      <w:r w:rsidRPr="001640EB">
        <w:t>Славянские</w:t>
      </w:r>
      <w:r w:rsidRPr="001640EB">
        <w:rPr>
          <w:spacing w:val="1"/>
        </w:rPr>
        <w:t xml:space="preserve"> </w:t>
      </w:r>
      <w:r w:rsidRPr="001640EB">
        <w:t>музыкальные</w:t>
      </w:r>
      <w:r w:rsidRPr="001640EB">
        <w:rPr>
          <w:spacing w:val="1"/>
        </w:rPr>
        <w:t xml:space="preserve"> </w:t>
      </w:r>
      <w:r w:rsidRPr="001640EB">
        <w:t>традиции.</w:t>
      </w:r>
      <w:r w:rsidRPr="001640EB">
        <w:rPr>
          <w:spacing w:val="1"/>
        </w:rPr>
        <w:t xml:space="preserve"> </w:t>
      </w:r>
      <w:r w:rsidRPr="001640EB">
        <w:t>Кавказские</w:t>
      </w:r>
      <w:r w:rsidRPr="001640EB">
        <w:rPr>
          <w:spacing w:val="1"/>
        </w:rPr>
        <w:t xml:space="preserve"> </w:t>
      </w:r>
      <w:r w:rsidRPr="001640EB">
        <w:t>мелодии</w:t>
      </w:r>
      <w:r w:rsidRPr="001640EB">
        <w:rPr>
          <w:spacing w:val="1"/>
        </w:rPr>
        <w:t xml:space="preserve"> </w:t>
      </w:r>
      <w:r w:rsidRPr="001640EB">
        <w:t>и</w:t>
      </w:r>
      <w:r w:rsidRPr="001640EB">
        <w:rPr>
          <w:spacing w:val="1"/>
        </w:rPr>
        <w:t xml:space="preserve"> </w:t>
      </w:r>
      <w:r w:rsidRPr="001640EB">
        <w:t>ритмы.</w:t>
      </w:r>
      <w:r w:rsidRPr="001640EB">
        <w:rPr>
          <w:spacing w:val="1"/>
        </w:rPr>
        <w:t xml:space="preserve"> </w:t>
      </w:r>
      <w:r w:rsidRPr="001640EB">
        <w:t>Композиторы</w:t>
      </w:r>
      <w:r w:rsidRPr="001640EB">
        <w:rPr>
          <w:spacing w:val="1"/>
        </w:rPr>
        <w:t xml:space="preserve"> </w:t>
      </w:r>
      <w:r w:rsidRPr="001640EB">
        <w:t>и</w:t>
      </w:r>
      <w:r w:rsidRPr="001640EB">
        <w:rPr>
          <w:spacing w:val="1"/>
        </w:rPr>
        <w:t xml:space="preserve"> </w:t>
      </w:r>
      <w:r w:rsidRPr="001640EB">
        <w:t>музыканты-исполнители стран ближнего зарубежья. Близость музыкальной культуры этих стран с</w:t>
      </w:r>
      <w:r w:rsidRPr="001640EB">
        <w:rPr>
          <w:spacing w:val="1"/>
        </w:rPr>
        <w:t xml:space="preserve"> </w:t>
      </w:r>
      <w:r w:rsidRPr="001640EB">
        <w:t>российскими</w:t>
      </w:r>
      <w:r w:rsidRPr="001640EB">
        <w:rPr>
          <w:spacing w:val="2"/>
        </w:rPr>
        <w:t xml:space="preserve"> </w:t>
      </w:r>
      <w:r w:rsidRPr="001640EB">
        <w:t>республиками.</w:t>
      </w:r>
    </w:p>
    <w:p w:rsidR="001640EB" w:rsidRPr="001640EB" w:rsidRDefault="001640EB" w:rsidP="001640EB">
      <w:pPr>
        <w:pStyle w:val="a7"/>
        <w:spacing w:before="1" w:line="275"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ind w:right="134"/>
      </w:pPr>
      <w:r w:rsidRPr="001640EB">
        <w:t>знакомство с особенностями музыкального фольклора народов других стран; определение</w:t>
      </w:r>
      <w:r w:rsidRPr="001640EB">
        <w:rPr>
          <w:spacing w:val="1"/>
        </w:rPr>
        <w:t xml:space="preserve"> </w:t>
      </w:r>
      <w:r w:rsidRPr="001640EB">
        <w:t>характерных</w:t>
      </w:r>
      <w:r w:rsidRPr="001640EB">
        <w:rPr>
          <w:spacing w:val="-5"/>
        </w:rPr>
        <w:t xml:space="preserve"> </w:t>
      </w:r>
      <w:r w:rsidRPr="001640EB">
        <w:t>черт,</w:t>
      </w:r>
      <w:r w:rsidRPr="001640EB">
        <w:rPr>
          <w:spacing w:val="4"/>
        </w:rPr>
        <w:t xml:space="preserve"> </w:t>
      </w:r>
      <w:r w:rsidRPr="001640EB">
        <w:t>типичных</w:t>
      </w:r>
      <w:r w:rsidRPr="001640EB">
        <w:rPr>
          <w:spacing w:val="-4"/>
        </w:rPr>
        <w:t xml:space="preserve"> </w:t>
      </w:r>
      <w:r w:rsidRPr="001640EB">
        <w:t>элементов</w:t>
      </w:r>
      <w:r w:rsidRPr="001640EB">
        <w:rPr>
          <w:spacing w:val="3"/>
        </w:rPr>
        <w:t xml:space="preserve"> </w:t>
      </w:r>
      <w:r w:rsidRPr="001640EB">
        <w:t>музыкального языка</w:t>
      </w:r>
      <w:r w:rsidRPr="001640EB">
        <w:rPr>
          <w:spacing w:val="-5"/>
        </w:rPr>
        <w:t xml:space="preserve"> </w:t>
      </w:r>
      <w:r w:rsidRPr="001640EB">
        <w:t>(ритм,</w:t>
      </w:r>
      <w:r w:rsidRPr="001640EB">
        <w:rPr>
          <w:spacing w:val="3"/>
        </w:rPr>
        <w:t xml:space="preserve"> </w:t>
      </w:r>
      <w:r w:rsidRPr="001640EB">
        <w:t>лад,</w:t>
      </w:r>
      <w:r w:rsidRPr="001640EB">
        <w:rPr>
          <w:spacing w:val="-2"/>
        </w:rPr>
        <w:t xml:space="preserve"> </w:t>
      </w:r>
      <w:r w:rsidRPr="001640EB">
        <w:t>интонации);</w:t>
      </w:r>
    </w:p>
    <w:p w:rsidR="001640EB" w:rsidRPr="001640EB" w:rsidRDefault="001640EB" w:rsidP="001640EB">
      <w:pPr>
        <w:pStyle w:val="a7"/>
        <w:spacing w:line="271" w:lineRule="exact"/>
        <w:ind w:left="852" w:firstLine="0"/>
      </w:pPr>
      <w:r w:rsidRPr="001640EB">
        <w:t>знакомство</w:t>
      </w:r>
      <w:r w:rsidRPr="001640EB">
        <w:rPr>
          <w:spacing w:val="1"/>
        </w:rPr>
        <w:t xml:space="preserve"> </w:t>
      </w:r>
      <w:r w:rsidRPr="001640EB">
        <w:t>с</w:t>
      </w:r>
      <w:r w:rsidRPr="001640EB">
        <w:rPr>
          <w:spacing w:val="-8"/>
        </w:rPr>
        <w:t xml:space="preserve"> </w:t>
      </w:r>
      <w:r w:rsidRPr="001640EB">
        <w:t>внешним</w:t>
      </w:r>
      <w:r w:rsidRPr="001640EB">
        <w:rPr>
          <w:spacing w:val="-6"/>
        </w:rPr>
        <w:t xml:space="preserve"> </w:t>
      </w:r>
      <w:r w:rsidRPr="001640EB">
        <w:t>видом,</w:t>
      </w:r>
      <w:r w:rsidRPr="001640EB">
        <w:rPr>
          <w:spacing w:val="-5"/>
        </w:rPr>
        <w:t xml:space="preserve"> </w:t>
      </w:r>
      <w:r w:rsidRPr="001640EB">
        <w:t>особенностями</w:t>
      </w:r>
      <w:r w:rsidRPr="001640EB">
        <w:rPr>
          <w:spacing w:val="-2"/>
        </w:rPr>
        <w:t xml:space="preserve"> </w:t>
      </w:r>
      <w:r w:rsidRPr="001640EB">
        <w:t>исполнения</w:t>
      </w:r>
      <w:r w:rsidRPr="001640EB">
        <w:rPr>
          <w:spacing w:val="-2"/>
        </w:rPr>
        <w:t xml:space="preserve"> </w:t>
      </w:r>
      <w:r w:rsidRPr="001640EB">
        <w:t>и</w:t>
      </w:r>
      <w:r w:rsidRPr="001640EB">
        <w:rPr>
          <w:spacing w:val="-7"/>
        </w:rPr>
        <w:t xml:space="preserve"> </w:t>
      </w:r>
      <w:r w:rsidRPr="001640EB">
        <w:t>звучания</w:t>
      </w:r>
    </w:p>
    <w:p w:rsidR="001D20D3" w:rsidRPr="001640EB" w:rsidRDefault="001D20D3" w:rsidP="001640EB">
      <w:pPr>
        <w:rPr>
          <w:rFonts w:ascii="Times New Roman" w:hAnsi="Times New Roman" w:cs="Times New Roman"/>
          <w:sz w:val="24"/>
          <w:szCs w:val="24"/>
        </w:rPr>
        <w:sectPr w:rsidR="001D20D3" w:rsidRPr="001640EB">
          <w:pgSz w:w="11900" w:h="16840"/>
          <w:pgMar w:top="780" w:right="340" w:bottom="280" w:left="1020" w:header="720" w:footer="720" w:gutter="0"/>
          <w:cols w:space="720"/>
        </w:sectPr>
      </w:pPr>
      <w:r>
        <w:rPr>
          <w:rFonts w:ascii="Times New Roman" w:hAnsi="Times New Roman" w:cs="Times New Roman"/>
          <w:sz w:val="24"/>
          <w:szCs w:val="24"/>
        </w:rPr>
        <w:t>народных инструментов;</w:t>
      </w:r>
    </w:p>
    <w:p w:rsidR="001640EB" w:rsidRPr="001640EB" w:rsidRDefault="001640EB" w:rsidP="005F0281">
      <w:pPr>
        <w:spacing w:before="71"/>
        <w:rPr>
          <w:rFonts w:ascii="Times New Roman" w:hAnsi="Times New Roman" w:cs="Times New Roman"/>
          <w:sz w:val="21"/>
        </w:rPr>
      </w:pPr>
      <w:r w:rsidRPr="001640EB">
        <w:rPr>
          <w:rFonts w:ascii="Times New Roman" w:hAnsi="Times New Roman" w:cs="Times New Roman"/>
        </w:rPr>
        <w:lastRenderedPageBreak/>
        <w:br w:type="column"/>
      </w:r>
    </w:p>
    <w:p w:rsidR="001640EB" w:rsidRPr="001640EB" w:rsidRDefault="001640EB" w:rsidP="001640EB">
      <w:pPr>
        <w:rPr>
          <w:rFonts w:ascii="Times New Roman" w:hAnsi="Times New Roman" w:cs="Times New Roman"/>
          <w:sz w:val="21"/>
        </w:rPr>
        <w:sectPr w:rsidR="001640EB" w:rsidRPr="001640EB">
          <w:pgSz w:w="11900" w:h="16840"/>
          <w:pgMar w:top="420" w:right="340" w:bottom="280" w:left="1020" w:header="720" w:footer="720" w:gutter="0"/>
          <w:cols w:num="2" w:space="720" w:equalWidth="0">
            <w:col w:w="3465" w:space="958"/>
            <w:col w:w="6117"/>
          </w:cols>
        </w:sectPr>
      </w:pPr>
    </w:p>
    <w:p w:rsidR="001640EB" w:rsidRPr="001640EB" w:rsidRDefault="001640EB" w:rsidP="001640EB">
      <w:pPr>
        <w:pStyle w:val="a7"/>
        <w:spacing w:before="3"/>
        <w:ind w:right="125"/>
      </w:pPr>
      <w:r w:rsidRPr="001640EB">
        <w:lastRenderedPageBreak/>
        <w:t>определение на слух тембров инструментов; классификация на группы духовых, ударных,</w:t>
      </w:r>
      <w:r w:rsidRPr="001640EB">
        <w:rPr>
          <w:spacing w:val="1"/>
        </w:rPr>
        <w:t xml:space="preserve"> </w:t>
      </w:r>
      <w:r w:rsidRPr="001640EB">
        <w:t>струнных; музыкальная викторина на знание тембров народных инструментов; двигательная игра -</w:t>
      </w:r>
      <w:r w:rsidRPr="001640EB">
        <w:rPr>
          <w:spacing w:val="1"/>
        </w:rPr>
        <w:t xml:space="preserve"> </w:t>
      </w:r>
      <w:r w:rsidRPr="001640EB">
        <w:t>импровизация-подражание игре</w:t>
      </w:r>
      <w:r w:rsidRPr="001640EB">
        <w:rPr>
          <w:spacing w:val="1"/>
        </w:rPr>
        <w:t xml:space="preserve"> </w:t>
      </w:r>
      <w:r w:rsidRPr="001640EB">
        <w:t>на</w:t>
      </w:r>
      <w:r w:rsidRPr="001640EB">
        <w:rPr>
          <w:spacing w:val="-5"/>
        </w:rPr>
        <w:t xml:space="preserve"> </w:t>
      </w:r>
      <w:r w:rsidRPr="001640EB">
        <w:t>музыкальных</w:t>
      </w:r>
      <w:r w:rsidRPr="001640EB">
        <w:rPr>
          <w:spacing w:val="-3"/>
        </w:rPr>
        <w:t xml:space="preserve"> </w:t>
      </w:r>
      <w:r w:rsidRPr="001640EB">
        <w:t>инструментах;</w:t>
      </w:r>
    </w:p>
    <w:p w:rsidR="001640EB" w:rsidRPr="001640EB" w:rsidRDefault="001640EB" w:rsidP="001640EB">
      <w:pPr>
        <w:pStyle w:val="a7"/>
        <w:ind w:right="132"/>
      </w:pPr>
      <w:r w:rsidRPr="001640EB">
        <w:t>сравнение</w:t>
      </w:r>
      <w:r w:rsidRPr="001640EB">
        <w:rPr>
          <w:spacing w:val="1"/>
        </w:rPr>
        <w:t xml:space="preserve"> </w:t>
      </w:r>
      <w:r w:rsidRPr="001640EB">
        <w:t>интонаций,</w:t>
      </w:r>
      <w:r w:rsidRPr="001640EB">
        <w:rPr>
          <w:spacing w:val="1"/>
        </w:rPr>
        <w:t xml:space="preserve"> </w:t>
      </w:r>
      <w:r w:rsidRPr="001640EB">
        <w:t>жанров,</w:t>
      </w:r>
      <w:r w:rsidRPr="001640EB">
        <w:rPr>
          <w:spacing w:val="1"/>
        </w:rPr>
        <w:t xml:space="preserve"> </w:t>
      </w:r>
      <w:r w:rsidRPr="001640EB">
        <w:t>ладов,</w:t>
      </w:r>
      <w:r w:rsidRPr="001640EB">
        <w:rPr>
          <w:spacing w:val="1"/>
        </w:rPr>
        <w:t xml:space="preserve"> </w:t>
      </w:r>
      <w:r w:rsidRPr="001640EB">
        <w:t>инструментов</w:t>
      </w:r>
      <w:r w:rsidRPr="001640EB">
        <w:rPr>
          <w:spacing w:val="1"/>
        </w:rPr>
        <w:t xml:space="preserve"> </w:t>
      </w:r>
      <w:r w:rsidRPr="001640EB">
        <w:t>других</w:t>
      </w:r>
      <w:r w:rsidRPr="001640EB">
        <w:rPr>
          <w:spacing w:val="1"/>
        </w:rPr>
        <w:t xml:space="preserve"> </w:t>
      </w:r>
      <w:r w:rsidRPr="001640EB">
        <w:t>народов</w:t>
      </w:r>
      <w:r w:rsidRPr="001640EB">
        <w:rPr>
          <w:spacing w:val="1"/>
        </w:rPr>
        <w:t xml:space="preserve"> </w:t>
      </w:r>
      <w:r w:rsidRPr="001640EB">
        <w:t>с</w:t>
      </w:r>
      <w:r w:rsidRPr="001640EB">
        <w:rPr>
          <w:spacing w:val="1"/>
        </w:rPr>
        <w:t xml:space="preserve"> </w:t>
      </w:r>
      <w:r w:rsidRPr="001640EB">
        <w:t>фольклорными</w:t>
      </w:r>
      <w:r w:rsidRPr="001640EB">
        <w:rPr>
          <w:spacing w:val="1"/>
        </w:rPr>
        <w:t xml:space="preserve"> </w:t>
      </w:r>
      <w:r w:rsidRPr="001640EB">
        <w:t>элементами</w:t>
      </w:r>
      <w:r w:rsidRPr="001640EB">
        <w:rPr>
          <w:spacing w:val="2"/>
        </w:rPr>
        <w:t xml:space="preserve"> </w:t>
      </w:r>
      <w:r w:rsidRPr="001640EB">
        <w:t>народов</w:t>
      </w:r>
      <w:r w:rsidRPr="001640EB">
        <w:rPr>
          <w:spacing w:val="-1"/>
        </w:rPr>
        <w:t xml:space="preserve"> </w:t>
      </w:r>
      <w:r w:rsidRPr="001640EB">
        <w:t>России;</w:t>
      </w:r>
    </w:p>
    <w:p w:rsidR="001640EB" w:rsidRPr="001640EB" w:rsidRDefault="001640EB" w:rsidP="001640EB">
      <w:pPr>
        <w:pStyle w:val="a7"/>
        <w:ind w:right="136"/>
      </w:pPr>
      <w:r w:rsidRPr="001640EB">
        <w:t>разучивание</w:t>
      </w:r>
      <w:r w:rsidRPr="001640EB">
        <w:rPr>
          <w:spacing w:val="1"/>
        </w:rPr>
        <w:t xml:space="preserve"> </w:t>
      </w:r>
      <w:r w:rsidRPr="001640EB">
        <w:t>и</w:t>
      </w:r>
      <w:r w:rsidRPr="001640EB">
        <w:rPr>
          <w:spacing w:val="1"/>
        </w:rPr>
        <w:t xml:space="preserve"> </w:t>
      </w:r>
      <w:r w:rsidRPr="001640EB">
        <w:t>исполнение</w:t>
      </w:r>
      <w:r w:rsidRPr="001640EB">
        <w:rPr>
          <w:spacing w:val="1"/>
        </w:rPr>
        <w:t xml:space="preserve"> </w:t>
      </w:r>
      <w:r w:rsidRPr="001640EB">
        <w:t>песен,</w:t>
      </w:r>
      <w:r w:rsidRPr="001640EB">
        <w:rPr>
          <w:spacing w:val="1"/>
        </w:rPr>
        <w:t xml:space="preserve"> </w:t>
      </w:r>
      <w:r w:rsidRPr="001640EB">
        <w:t>танцев,</w:t>
      </w:r>
      <w:r w:rsidRPr="001640EB">
        <w:rPr>
          <w:spacing w:val="1"/>
        </w:rPr>
        <w:t xml:space="preserve"> </w:t>
      </w:r>
      <w:r w:rsidRPr="001640EB">
        <w:t>сочинение,</w:t>
      </w:r>
      <w:r w:rsidRPr="001640EB">
        <w:rPr>
          <w:spacing w:val="1"/>
        </w:rPr>
        <w:t xml:space="preserve"> </w:t>
      </w:r>
      <w:r w:rsidRPr="001640EB">
        <w:t>импровизация</w:t>
      </w:r>
      <w:r w:rsidRPr="001640EB">
        <w:rPr>
          <w:spacing w:val="1"/>
        </w:rPr>
        <w:t xml:space="preserve"> </w:t>
      </w:r>
      <w:r w:rsidRPr="001640EB">
        <w:t>ритмических</w:t>
      </w:r>
      <w:r w:rsidRPr="001640EB">
        <w:rPr>
          <w:spacing w:val="1"/>
        </w:rPr>
        <w:t xml:space="preserve"> </w:t>
      </w:r>
      <w:r w:rsidRPr="001640EB">
        <w:t>аккомпанементов</w:t>
      </w:r>
      <w:r w:rsidRPr="001640EB">
        <w:rPr>
          <w:spacing w:val="1"/>
        </w:rPr>
        <w:t xml:space="preserve"> </w:t>
      </w:r>
      <w:r w:rsidRPr="001640EB">
        <w:t>к</w:t>
      </w:r>
      <w:r w:rsidRPr="001640EB">
        <w:rPr>
          <w:spacing w:val="-5"/>
        </w:rPr>
        <w:t xml:space="preserve"> </w:t>
      </w:r>
      <w:r w:rsidRPr="001640EB">
        <w:t>ним</w:t>
      </w:r>
      <w:r w:rsidRPr="001640EB">
        <w:rPr>
          <w:spacing w:val="-2"/>
        </w:rPr>
        <w:t xml:space="preserve"> </w:t>
      </w:r>
      <w:r w:rsidRPr="001640EB">
        <w:t>(с</w:t>
      </w:r>
      <w:r w:rsidRPr="001640EB">
        <w:rPr>
          <w:spacing w:val="-5"/>
        </w:rPr>
        <w:t xml:space="preserve"> </w:t>
      </w:r>
      <w:r w:rsidRPr="001640EB">
        <w:t>помощью</w:t>
      </w:r>
      <w:r w:rsidRPr="001640EB">
        <w:rPr>
          <w:spacing w:val="-1"/>
        </w:rPr>
        <w:t xml:space="preserve"> </w:t>
      </w:r>
      <w:r w:rsidRPr="001640EB">
        <w:t>звучащих</w:t>
      </w:r>
      <w:r w:rsidRPr="001640EB">
        <w:rPr>
          <w:spacing w:val="1"/>
        </w:rPr>
        <w:t xml:space="preserve"> </w:t>
      </w:r>
      <w:r w:rsidRPr="001640EB">
        <w:t>жестов</w:t>
      </w:r>
      <w:r w:rsidRPr="001640EB">
        <w:rPr>
          <w:spacing w:val="3"/>
        </w:rPr>
        <w:t xml:space="preserve"> </w:t>
      </w:r>
      <w:r w:rsidRPr="001640EB">
        <w:t>или</w:t>
      </w:r>
      <w:r w:rsidRPr="001640EB">
        <w:rPr>
          <w:spacing w:val="2"/>
        </w:rPr>
        <w:t xml:space="preserve"> </w:t>
      </w:r>
      <w:r w:rsidRPr="001640EB">
        <w:t>на</w:t>
      </w:r>
      <w:r w:rsidRPr="001640EB">
        <w:rPr>
          <w:spacing w:val="-5"/>
        </w:rPr>
        <w:t xml:space="preserve"> </w:t>
      </w:r>
      <w:r w:rsidRPr="001640EB">
        <w:t>ударных</w:t>
      </w:r>
      <w:r w:rsidRPr="001640EB">
        <w:rPr>
          <w:spacing w:val="-4"/>
        </w:rPr>
        <w:t xml:space="preserve"> </w:t>
      </w:r>
      <w:r w:rsidRPr="001640EB">
        <w:t>инструментах);</w:t>
      </w:r>
    </w:p>
    <w:p w:rsidR="001640EB" w:rsidRPr="001640EB" w:rsidRDefault="001640EB" w:rsidP="001640EB">
      <w:pPr>
        <w:pStyle w:val="a7"/>
        <w:spacing w:line="235" w:lineRule="auto"/>
        <w:ind w:right="139"/>
      </w:pPr>
      <w:r w:rsidRPr="001640EB">
        <w:t>вариативно:</w:t>
      </w:r>
      <w:r w:rsidRPr="001640EB">
        <w:rPr>
          <w:spacing w:val="1"/>
        </w:rPr>
        <w:t xml:space="preserve"> </w:t>
      </w:r>
      <w:r w:rsidRPr="001640EB">
        <w:t>исполнение</w:t>
      </w:r>
      <w:r w:rsidRPr="001640EB">
        <w:rPr>
          <w:spacing w:val="1"/>
        </w:rPr>
        <w:t xml:space="preserve"> </w:t>
      </w:r>
      <w:r w:rsidRPr="001640EB">
        <w:t>на</w:t>
      </w:r>
      <w:r w:rsidRPr="001640EB">
        <w:rPr>
          <w:spacing w:val="1"/>
        </w:rPr>
        <w:t xml:space="preserve"> </w:t>
      </w:r>
      <w:r w:rsidRPr="001640EB">
        <w:t>клавишных</w:t>
      </w:r>
      <w:r w:rsidRPr="001640EB">
        <w:rPr>
          <w:spacing w:val="1"/>
        </w:rPr>
        <w:t xml:space="preserve"> </w:t>
      </w:r>
      <w:r w:rsidRPr="001640EB">
        <w:t>или</w:t>
      </w:r>
      <w:r w:rsidRPr="001640EB">
        <w:rPr>
          <w:spacing w:val="1"/>
        </w:rPr>
        <w:t xml:space="preserve"> </w:t>
      </w:r>
      <w:r w:rsidRPr="001640EB">
        <w:t>духовых</w:t>
      </w:r>
      <w:r w:rsidRPr="001640EB">
        <w:rPr>
          <w:spacing w:val="1"/>
        </w:rPr>
        <w:t xml:space="preserve"> </w:t>
      </w:r>
      <w:r w:rsidRPr="001640EB">
        <w:t>инструментах</w:t>
      </w:r>
      <w:r w:rsidRPr="001640EB">
        <w:rPr>
          <w:spacing w:val="1"/>
        </w:rPr>
        <w:t xml:space="preserve"> </w:t>
      </w:r>
      <w:r w:rsidRPr="001640EB">
        <w:t>народных</w:t>
      </w:r>
      <w:r w:rsidRPr="001640EB">
        <w:rPr>
          <w:spacing w:val="1"/>
        </w:rPr>
        <w:t xml:space="preserve"> </w:t>
      </w:r>
      <w:r w:rsidRPr="001640EB">
        <w:t>мелодий,</w:t>
      </w:r>
      <w:r w:rsidRPr="001640EB">
        <w:rPr>
          <w:spacing w:val="1"/>
        </w:rPr>
        <w:t xml:space="preserve"> </w:t>
      </w:r>
      <w:r w:rsidRPr="001640EB">
        <w:t>прослеживание</w:t>
      </w:r>
      <w:r w:rsidRPr="001640EB">
        <w:rPr>
          <w:spacing w:val="-5"/>
        </w:rPr>
        <w:t xml:space="preserve"> </w:t>
      </w:r>
      <w:r w:rsidRPr="001640EB">
        <w:t>их</w:t>
      </w:r>
      <w:r w:rsidRPr="001640EB">
        <w:rPr>
          <w:spacing w:val="-3"/>
        </w:rPr>
        <w:t xml:space="preserve"> </w:t>
      </w:r>
      <w:r w:rsidRPr="001640EB">
        <w:t>по</w:t>
      </w:r>
      <w:r w:rsidRPr="001640EB">
        <w:rPr>
          <w:spacing w:val="6"/>
        </w:rPr>
        <w:t xml:space="preserve"> </w:t>
      </w:r>
      <w:r w:rsidRPr="001640EB">
        <w:t>нотной</w:t>
      </w:r>
      <w:r w:rsidRPr="001640EB">
        <w:rPr>
          <w:spacing w:val="-2"/>
        </w:rPr>
        <w:t xml:space="preserve"> </w:t>
      </w:r>
      <w:r w:rsidRPr="001640EB">
        <w:t>записи;</w:t>
      </w:r>
    </w:p>
    <w:p w:rsidR="001640EB" w:rsidRPr="001640EB" w:rsidRDefault="001640EB" w:rsidP="001640EB">
      <w:pPr>
        <w:pStyle w:val="a7"/>
        <w:spacing w:line="235" w:lineRule="auto"/>
        <w:ind w:right="136"/>
      </w:pPr>
      <w:r w:rsidRPr="001640EB">
        <w:t>творческие, исследовательские проекты, школьные фестивали, посвящённые музыкальной</w:t>
      </w:r>
      <w:r w:rsidRPr="001640EB">
        <w:rPr>
          <w:spacing w:val="1"/>
        </w:rPr>
        <w:t xml:space="preserve"> </w:t>
      </w:r>
      <w:r w:rsidRPr="001640EB">
        <w:t>культуре народов</w:t>
      </w:r>
      <w:r w:rsidRPr="001640EB">
        <w:rPr>
          <w:spacing w:val="-1"/>
        </w:rPr>
        <w:t xml:space="preserve"> </w:t>
      </w:r>
      <w:r w:rsidRPr="001640EB">
        <w:t>мира.</w:t>
      </w:r>
    </w:p>
    <w:p w:rsidR="001640EB" w:rsidRPr="001640EB" w:rsidRDefault="001640EB" w:rsidP="001640EB">
      <w:pPr>
        <w:pStyle w:val="a7"/>
        <w:spacing w:line="275" w:lineRule="exact"/>
        <w:ind w:left="852" w:firstLine="0"/>
      </w:pPr>
      <w:r w:rsidRPr="001640EB">
        <w:t>Музыка</w:t>
      </w:r>
      <w:r w:rsidRPr="001640EB">
        <w:rPr>
          <w:spacing w:val="-5"/>
        </w:rPr>
        <w:t xml:space="preserve"> </w:t>
      </w:r>
      <w:r w:rsidRPr="001640EB">
        <w:t>стран</w:t>
      </w:r>
      <w:r w:rsidRPr="001640EB">
        <w:rPr>
          <w:spacing w:val="-3"/>
        </w:rPr>
        <w:t xml:space="preserve"> </w:t>
      </w:r>
      <w:r w:rsidRPr="001640EB">
        <w:t>дальнего</w:t>
      </w:r>
      <w:r w:rsidRPr="001640EB">
        <w:rPr>
          <w:spacing w:val="-3"/>
        </w:rPr>
        <w:t xml:space="preserve"> </w:t>
      </w:r>
      <w:r w:rsidRPr="001640EB">
        <w:t>зарубежья</w:t>
      </w:r>
    </w:p>
    <w:p w:rsidR="001640EB" w:rsidRPr="001640EB" w:rsidRDefault="001640EB" w:rsidP="001640EB">
      <w:pPr>
        <w:pStyle w:val="a7"/>
        <w:ind w:right="134"/>
      </w:pPr>
      <w:r w:rsidRPr="001640EB">
        <w:t>Содержание: музыка народов Европы. Танцевальный и песенный фольклор европейских</w:t>
      </w:r>
      <w:r w:rsidRPr="001640EB">
        <w:rPr>
          <w:spacing w:val="1"/>
        </w:rPr>
        <w:t xml:space="preserve"> </w:t>
      </w:r>
      <w:r w:rsidRPr="001640EB">
        <w:t>народов. Канон. Странствующие музыканты. Карнавал. Музыка Испании и Латинской Америки.</w:t>
      </w:r>
      <w:r w:rsidRPr="001640EB">
        <w:rPr>
          <w:spacing w:val="1"/>
        </w:rPr>
        <w:t xml:space="preserve"> </w:t>
      </w:r>
      <w:r w:rsidRPr="001640EB">
        <w:t>Фламенко.</w:t>
      </w:r>
      <w:r w:rsidRPr="001640EB">
        <w:rPr>
          <w:spacing w:val="1"/>
        </w:rPr>
        <w:t xml:space="preserve"> </w:t>
      </w:r>
      <w:r w:rsidRPr="001640EB">
        <w:t>Искусство</w:t>
      </w:r>
      <w:r w:rsidRPr="001640EB">
        <w:rPr>
          <w:spacing w:val="1"/>
        </w:rPr>
        <w:t xml:space="preserve"> </w:t>
      </w:r>
      <w:r w:rsidRPr="001640EB">
        <w:t>игры</w:t>
      </w:r>
      <w:r w:rsidRPr="001640EB">
        <w:rPr>
          <w:spacing w:val="1"/>
        </w:rPr>
        <w:t xml:space="preserve"> </w:t>
      </w:r>
      <w:r w:rsidRPr="001640EB">
        <w:t>на</w:t>
      </w:r>
      <w:r w:rsidRPr="001640EB">
        <w:rPr>
          <w:spacing w:val="1"/>
        </w:rPr>
        <w:t xml:space="preserve"> </w:t>
      </w:r>
      <w:r w:rsidRPr="001640EB">
        <w:t>гитаре,</w:t>
      </w:r>
      <w:r w:rsidRPr="001640EB">
        <w:rPr>
          <w:spacing w:val="1"/>
        </w:rPr>
        <w:t xml:space="preserve"> </w:t>
      </w:r>
      <w:r w:rsidRPr="001640EB">
        <w:t>кастаньеты,</w:t>
      </w:r>
      <w:r w:rsidRPr="001640EB">
        <w:rPr>
          <w:spacing w:val="1"/>
        </w:rPr>
        <w:t xml:space="preserve"> </w:t>
      </w:r>
      <w:r w:rsidRPr="001640EB">
        <w:t>латиноамериканские</w:t>
      </w:r>
      <w:r w:rsidRPr="001640EB">
        <w:rPr>
          <w:spacing w:val="1"/>
        </w:rPr>
        <w:t xml:space="preserve"> </w:t>
      </w:r>
      <w:r w:rsidRPr="001640EB">
        <w:t>ударные</w:t>
      </w:r>
      <w:r w:rsidRPr="001640EB">
        <w:rPr>
          <w:spacing w:val="1"/>
        </w:rPr>
        <w:t xml:space="preserve"> </w:t>
      </w:r>
      <w:r w:rsidRPr="001640EB">
        <w:t>инструменты.</w:t>
      </w:r>
      <w:r w:rsidRPr="001640EB">
        <w:rPr>
          <w:spacing w:val="1"/>
        </w:rPr>
        <w:t xml:space="preserve"> </w:t>
      </w:r>
      <w:r w:rsidRPr="001640EB">
        <w:t>Танцевальные жанры (по выбору учителя могут быть представлены болеро, фанданго, хота, танго,</w:t>
      </w:r>
      <w:r w:rsidRPr="001640EB">
        <w:rPr>
          <w:spacing w:val="1"/>
        </w:rPr>
        <w:t xml:space="preserve"> </w:t>
      </w:r>
      <w:r w:rsidRPr="001640EB">
        <w:t>самба,</w:t>
      </w:r>
      <w:r w:rsidRPr="001640EB">
        <w:rPr>
          <w:spacing w:val="3"/>
        </w:rPr>
        <w:t xml:space="preserve"> </w:t>
      </w:r>
      <w:r w:rsidRPr="001640EB">
        <w:t>румба,</w:t>
      </w:r>
      <w:r w:rsidRPr="001640EB">
        <w:rPr>
          <w:spacing w:val="4"/>
        </w:rPr>
        <w:t xml:space="preserve"> </w:t>
      </w:r>
      <w:r w:rsidRPr="001640EB">
        <w:t>ча-</w:t>
      </w:r>
      <w:r w:rsidRPr="001640EB">
        <w:rPr>
          <w:spacing w:val="3"/>
        </w:rPr>
        <w:t xml:space="preserve"> </w:t>
      </w:r>
      <w:r w:rsidRPr="001640EB">
        <w:t>ча-ча,</w:t>
      </w:r>
      <w:r w:rsidRPr="001640EB">
        <w:rPr>
          <w:spacing w:val="4"/>
        </w:rPr>
        <w:t xml:space="preserve"> </w:t>
      </w:r>
      <w:r w:rsidRPr="001640EB">
        <w:t>сальса,</w:t>
      </w:r>
      <w:r w:rsidRPr="001640EB">
        <w:rPr>
          <w:spacing w:val="-1"/>
        </w:rPr>
        <w:t xml:space="preserve"> </w:t>
      </w:r>
      <w:r w:rsidRPr="001640EB">
        <w:t>босса-нова и</w:t>
      </w:r>
      <w:r w:rsidRPr="001640EB">
        <w:rPr>
          <w:spacing w:val="-2"/>
        </w:rPr>
        <w:t xml:space="preserve"> </w:t>
      </w:r>
      <w:r w:rsidRPr="001640EB">
        <w:t>другие).</w:t>
      </w:r>
    </w:p>
    <w:p w:rsidR="001640EB" w:rsidRPr="001640EB" w:rsidRDefault="001640EB" w:rsidP="001640EB">
      <w:pPr>
        <w:pStyle w:val="a7"/>
        <w:spacing w:before="1" w:line="275" w:lineRule="exact"/>
        <w:ind w:left="852" w:firstLine="0"/>
      </w:pPr>
      <w:r w:rsidRPr="001640EB">
        <w:t>Смешение</w:t>
      </w:r>
      <w:r w:rsidRPr="001640EB">
        <w:rPr>
          <w:spacing w:val="-3"/>
        </w:rPr>
        <w:t xml:space="preserve"> </w:t>
      </w:r>
      <w:r w:rsidRPr="001640EB">
        <w:t>традиций</w:t>
      </w:r>
      <w:r w:rsidRPr="001640EB">
        <w:rPr>
          <w:spacing w:val="-5"/>
        </w:rPr>
        <w:t xml:space="preserve"> </w:t>
      </w:r>
      <w:r w:rsidRPr="001640EB">
        <w:t>и</w:t>
      </w:r>
      <w:r w:rsidRPr="001640EB">
        <w:rPr>
          <w:spacing w:val="-6"/>
        </w:rPr>
        <w:t xml:space="preserve"> </w:t>
      </w:r>
      <w:r w:rsidRPr="001640EB">
        <w:t>культур</w:t>
      </w:r>
      <w:r w:rsidRPr="001640EB">
        <w:rPr>
          <w:spacing w:val="-1"/>
        </w:rPr>
        <w:t xml:space="preserve"> </w:t>
      </w:r>
      <w:r w:rsidRPr="001640EB">
        <w:t>в</w:t>
      </w:r>
      <w:r w:rsidRPr="001640EB">
        <w:rPr>
          <w:spacing w:val="-1"/>
        </w:rPr>
        <w:t xml:space="preserve"> </w:t>
      </w:r>
      <w:r w:rsidRPr="001640EB">
        <w:t>музыке</w:t>
      </w:r>
      <w:r w:rsidRPr="001640EB">
        <w:rPr>
          <w:spacing w:val="-3"/>
        </w:rPr>
        <w:t xml:space="preserve"> </w:t>
      </w:r>
      <w:r w:rsidRPr="001640EB">
        <w:t>Северной</w:t>
      </w:r>
      <w:r w:rsidRPr="001640EB">
        <w:rPr>
          <w:spacing w:val="-5"/>
        </w:rPr>
        <w:t xml:space="preserve"> </w:t>
      </w:r>
      <w:r w:rsidRPr="001640EB">
        <w:t>Америки.</w:t>
      </w:r>
    </w:p>
    <w:p w:rsidR="001640EB" w:rsidRPr="001640EB" w:rsidRDefault="001640EB" w:rsidP="001640EB">
      <w:pPr>
        <w:pStyle w:val="a7"/>
        <w:ind w:right="121"/>
      </w:pPr>
      <w:r w:rsidRPr="001640EB">
        <w:t>Музыка Японии и Китая. Древние истоки музыкальной культуры стран Юго- Восточной</w:t>
      </w:r>
      <w:r w:rsidRPr="001640EB">
        <w:rPr>
          <w:spacing w:val="1"/>
        </w:rPr>
        <w:t xml:space="preserve"> </w:t>
      </w:r>
      <w:r w:rsidRPr="001640EB">
        <w:t>Азии.</w:t>
      </w:r>
      <w:r w:rsidRPr="001640EB">
        <w:rPr>
          <w:spacing w:val="2"/>
        </w:rPr>
        <w:t xml:space="preserve"> </w:t>
      </w:r>
      <w:r w:rsidRPr="001640EB">
        <w:t>Императорские церемонии,</w:t>
      </w:r>
      <w:r w:rsidRPr="001640EB">
        <w:rPr>
          <w:spacing w:val="3"/>
        </w:rPr>
        <w:t xml:space="preserve"> </w:t>
      </w:r>
      <w:r w:rsidRPr="001640EB">
        <w:t>музыкальные инструменты.</w:t>
      </w:r>
      <w:r w:rsidRPr="001640EB">
        <w:rPr>
          <w:spacing w:val="3"/>
        </w:rPr>
        <w:t xml:space="preserve"> </w:t>
      </w:r>
      <w:r w:rsidRPr="001640EB">
        <w:t>Пентатоника.</w:t>
      </w:r>
    </w:p>
    <w:p w:rsidR="001640EB" w:rsidRPr="001640EB" w:rsidRDefault="001640EB" w:rsidP="001640EB">
      <w:pPr>
        <w:pStyle w:val="a7"/>
        <w:ind w:right="134"/>
      </w:pPr>
      <w:r w:rsidRPr="001640EB">
        <w:t>Музыка</w:t>
      </w:r>
      <w:r w:rsidRPr="001640EB">
        <w:rPr>
          <w:spacing w:val="1"/>
        </w:rPr>
        <w:t xml:space="preserve"> </w:t>
      </w:r>
      <w:r w:rsidRPr="001640EB">
        <w:t>Средней</w:t>
      </w:r>
      <w:r w:rsidRPr="001640EB">
        <w:rPr>
          <w:spacing w:val="1"/>
        </w:rPr>
        <w:t xml:space="preserve"> </w:t>
      </w:r>
      <w:r w:rsidRPr="001640EB">
        <w:t>Азии.</w:t>
      </w:r>
      <w:r w:rsidRPr="001640EB">
        <w:rPr>
          <w:spacing w:val="1"/>
        </w:rPr>
        <w:t xml:space="preserve"> </w:t>
      </w:r>
      <w:r w:rsidRPr="001640EB">
        <w:t>Музыкальные</w:t>
      </w:r>
      <w:r w:rsidRPr="001640EB">
        <w:rPr>
          <w:spacing w:val="1"/>
        </w:rPr>
        <w:t xml:space="preserve"> </w:t>
      </w:r>
      <w:r w:rsidRPr="001640EB">
        <w:t>традиции</w:t>
      </w:r>
      <w:r w:rsidRPr="001640EB">
        <w:rPr>
          <w:spacing w:val="1"/>
        </w:rPr>
        <w:t xml:space="preserve"> </w:t>
      </w:r>
      <w:r w:rsidRPr="001640EB">
        <w:t>и</w:t>
      </w:r>
      <w:r w:rsidRPr="001640EB">
        <w:rPr>
          <w:spacing w:val="1"/>
        </w:rPr>
        <w:t xml:space="preserve"> </w:t>
      </w:r>
      <w:r w:rsidRPr="001640EB">
        <w:t>праздники,</w:t>
      </w:r>
      <w:r w:rsidRPr="001640EB">
        <w:rPr>
          <w:spacing w:val="1"/>
        </w:rPr>
        <w:t xml:space="preserve"> </w:t>
      </w:r>
      <w:r w:rsidRPr="001640EB">
        <w:t>народные</w:t>
      </w:r>
      <w:r w:rsidRPr="001640EB">
        <w:rPr>
          <w:spacing w:val="1"/>
        </w:rPr>
        <w:t xml:space="preserve"> </w:t>
      </w:r>
      <w:r w:rsidRPr="001640EB">
        <w:t>инструменты</w:t>
      </w:r>
      <w:r w:rsidRPr="001640EB">
        <w:rPr>
          <w:spacing w:val="1"/>
        </w:rPr>
        <w:t xml:space="preserve"> </w:t>
      </w:r>
      <w:r w:rsidRPr="001640EB">
        <w:t>и</w:t>
      </w:r>
      <w:r w:rsidRPr="001640EB">
        <w:rPr>
          <w:spacing w:val="-57"/>
        </w:rPr>
        <w:t xml:space="preserve"> </w:t>
      </w:r>
      <w:r w:rsidRPr="001640EB">
        <w:t>современные</w:t>
      </w:r>
      <w:r w:rsidRPr="001640EB">
        <w:rPr>
          <w:spacing w:val="-5"/>
        </w:rPr>
        <w:t xml:space="preserve"> </w:t>
      </w:r>
      <w:r w:rsidRPr="001640EB">
        <w:t>исполнители</w:t>
      </w:r>
      <w:r w:rsidRPr="001640EB">
        <w:rPr>
          <w:spacing w:val="2"/>
        </w:rPr>
        <w:t xml:space="preserve"> </w:t>
      </w:r>
      <w:r w:rsidRPr="001640EB">
        <w:t>Казахстана,</w:t>
      </w:r>
      <w:r w:rsidRPr="001640EB">
        <w:rPr>
          <w:spacing w:val="4"/>
        </w:rPr>
        <w:t xml:space="preserve"> </w:t>
      </w:r>
      <w:r w:rsidRPr="001640EB">
        <w:t>Киргизии,</w:t>
      </w:r>
      <w:r w:rsidRPr="001640EB">
        <w:rPr>
          <w:spacing w:val="3"/>
        </w:rPr>
        <w:t xml:space="preserve"> </w:t>
      </w:r>
      <w:r w:rsidRPr="001640EB">
        <w:t>и</w:t>
      </w:r>
      <w:r w:rsidRPr="001640EB">
        <w:rPr>
          <w:spacing w:val="-3"/>
        </w:rPr>
        <w:t xml:space="preserve"> </w:t>
      </w:r>
      <w:r w:rsidRPr="001640EB">
        <w:t>других</w:t>
      </w:r>
      <w:r w:rsidRPr="001640EB">
        <w:rPr>
          <w:spacing w:val="-3"/>
        </w:rPr>
        <w:t xml:space="preserve"> </w:t>
      </w:r>
      <w:r w:rsidRPr="001640EB">
        <w:t>стран</w:t>
      </w:r>
      <w:r w:rsidRPr="001640EB">
        <w:rPr>
          <w:spacing w:val="1"/>
        </w:rPr>
        <w:t xml:space="preserve"> </w:t>
      </w:r>
      <w:r w:rsidRPr="001640EB">
        <w:t>региона.</w:t>
      </w:r>
    </w:p>
    <w:p w:rsidR="001640EB" w:rsidRPr="001640EB" w:rsidRDefault="001640EB" w:rsidP="001640EB">
      <w:pPr>
        <w:pStyle w:val="a7"/>
        <w:spacing w:line="271" w:lineRule="exact"/>
        <w:ind w:left="852" w:firstLine="0"/>
      </w:pPr>
      <w:r w:rsidRPr="001640EB">
        <w:t>Виды</w:t>
      </w:r>
      <w:r w:rsidRPr="001640EB">
        <w:rPr>
          <w:spacing w:val="-1"/>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line="235" w:lineRule="auto"/>
        <w:ind w:right="134"/>
      </w:pPr>
      <w:r w:rsidRPr="001640EB">
        <w:t>знакомство с особенностями музыкального фольклора народов других стран; определение</w:t>
      </w:r>
      <w:r w:rsidRPr="001640EB">
        <w:rPr>
          <w:spacing w:val="1"/>
        </w:rPr>
        <w:t xml:space="preserve"> </w:t>
      </w:r>
      <w:r w:rsidRPr="001640EB">
        <w:t>характерных</w:t>
      </w:r>
      <w:r w:rsidRPr="001640EB">
        <w:rPr>
          <w:spacing w:val="-5"/>
        </w:rPr>
        <w:t xml:space="preserve"> </w:t>
      </w:r>
      <w:r w:rsidRPr="001640EB">
        <w:t>черт,</w:t>
      </w:r>
      <w:r w:rsidRPr="001640EB">
        <w:rPr>
          <w:spacing w:val="4"/>
        </w:rPr>
        <w:t xml:space="preserve"> </w:t>
      </w:r>
      <w:r w:rsidRPr="001640EB">
        <w:t>типичных</w:t>
      </w:r>
      <w:r w:rsidRPr="001640EB">
        <w:rPr>
          <w:spacing w:val="-4"/>
        </w:rPr>
        <w:t xml:space="preserve"> </w:t>
      </w:r>
      <w:r w:rsidRPr="001640EB">
        <w:t>элементов</w:t>
      </w:r>
      <w:r w:rsidRPr="001640EB">
        <w:rPr>
          <w:spacing w:val="3"/>
        </w:rPr>
        <w:t xml:space="preserve"> </w:t>
      </w:r>
      <w:r w:rsidRPr="001640EB">
        <w:t>музыкального языка</w:t>
      </w:r>
      <w:r w:rsidRPr="001640EB">
        <w:rPr>
          <w:spacing w:val="-5"/>
        </w:rPr>
        <w:t xml:space="preserve"> </w:t>
      </w:r>
      <w:r w:rsidRPr="001640EB">
        <w:t>(ритм,</w:t>
      </w:r>
      <w:r w:rsidRPr="001640EB">
        <w:rPr>
          <w:spacing w:val="3"/>
        </w:rPr>
        <w:t xml:space="preserve"> </w:t>
      </w:r>
      <w:r w:rsidRPr="001640EB">
        <w:t>лад,</w:t>
      </w:r>
      <w:r w:rsidRPr="001640EB">
        <w:rPr>
          <w:spacing w:val="-2"/>
        </w:rPr>
        <w:t xml:space="preserve"> </w:t>
      </w:r>
      <w:r w:rsidRPr="001640EB">
        <w:t>интонации);</w:t>
      </w:r>
    </w:p>
    <w:p w:rsidR="001640EB" w:rsidRPr="001640EB" w:rsidRDefault="001640EB" w:rsidP="001640EB">
      <w:pPr>
        <w:pStyle w:val="a7"/>
        <w:spacing w:before="4" w:line="235" w:lineRule="auto"/>
        <w:ind w:right="132"/>
      </w:pPr>
      <w:r w:rsidRPr="001640EB">
        <w:t>знакомство</w:t>
      </w:r>
      <w:r w:rsidRPr="001640EB">
        <w:rPr>
          <w:spacing w:val="1"/>
        </w:rPr>
        <w:t xml:space="preserve"> </w:t>
      </w:r>
      <w:r w:rsidRPr="001640EB">
        <w:t>с</w:t>
      </w:r>
      <w:r w:rsidRPr="001640EB">
        <w:rPr>
          <w:spacing w:val="1"/>
        </w:rPr>
        <w:t xml:space="preserve"> </w:t>
      </w:r>
      <w:r w:rsidRPr="001640EB">
        <w:t>внешним</w:t>
      </w:r>
      <w:r w:rsidRPr="001640EB">
        <w:rPr>
          <w:spacing w:val="1"/>
        </w:rPr>
        <w:t xml:space="preserve"> </w:t>
      </w:r>
      <w:r w:rsidRPr="001640EB">
        <w:t>видом,</w:t>
      </w:r>
      <w:r w:rsidRPr="001640EB">
        <w:rPr>
          <w:spacing w:val="1"/>
        </w:rPr>
        <w:t xml:space="preserve"> </w:t>
      </w:r>
      <w:r w:rsidRPr="001640EB">
        <w:t>особенностями</w:t>
      </w:r>
      <w:r w:rsidRPr="001640EB">
        <w:rPr>
          <w:spacing w:val="1"/>
        </w:rPr>
        <w:t xml:space="preserve"> </w:t>
      </w:r>
      <w:r w:rsidRPr="001640EB">
        <w:t>исполнения</w:t>
      </w:r>
      <w:r w:rsidRPr="001640EB">
        <w:rPr>
          <w:spacing w:val="1"/>
        </w:rPr>
        <w:t xml:space="preserve"> </w:t>
      </w:r>
      <w:r w:rsidRPr="001640EB">
        <w:t>и</w:t>
      </w:r>
      <w:r w:rsidRPr="001640EB">
        <w:rPr>
          <w:spacing w:val="1"/>
        </w:rPr>
        <w:t xml:space="preserve"> </w:t>
      </w:r>
      <w:r w:rsidRPr="001640EB">
        <w:t>звучания</w:t>
      </w:r>
      <w:r w:rsidRPr="001640EB">
        <w:rPr>
          <w:spacing w:val="1"/>
        </w:rPr>
        <w:t xml:space="preserve"> </w:t>
      </w:r>
      <w:r w:rsidRPr="001640EB">
        <w:t>народных</w:t>
      </w:r>
      <w:r w:rsidRPr="001640EB">
        <w:rPr>
          <w:spacing w:val="1"/>
        </w:rPr>
        <w:t xml:space="preserve"> </w:t>
      </w:r>
      <w:r w:rsidRPr="001640EB">
        <w:t>инструментов;</w:t>
      </w:r>
    </w:p>
    <w:p w:rsidR="001640EB" w:rsidRPr="001640EB" w:rsidRDefault="001640EB" w:rsidP="001640EB">
      <w:pPr>
        <w:pStyle w:val="a7"/>
        <w:spacing w:before="3"/>
        <w:ind w:right="125"/>
      </w:pPr>
      <w:r w:rsidRPr="001640EB">
        <w:t>определение на слух тембров инструментов; классификация на группы духовых, ударных,</w:t>
      </w:r>
      <w:r w:rsidRPr="001640EB">
        <w:rPr>
          <w:spacing w:val="1"/>
        </w:rPr>
        <w:t xml:space="preserve"> </w:t>
      </w:r>
      <w:r w:rsidRPr="001640EB">
        <w:t>струнных; музыкальная викторина на знание тембров народных инструментов; двигательная игра -</w:t>
      </w:r>
      <w:r w:rsidRPr="001640EB">
        <w:rPr>
          <w:spacing w:val="1"/>
        </w:rPr>
        <w:t xml:space="preserve"> </w:t>
      </w:r>
      <w:r w:rsidRPr="001640EB">
        <w:t>импровизация-подражание игре</w:t>
      </w:r>
      <w:r w:rsidRPr="001640EB">
        <w:rPr>
          <w:spacing w:val="1"/>
        </w:rPr>
        <w:t xml:space="preserve"> </w:t>
      </w:r>
      <w:r w:rsidRPr="001640EB">
        <w:t>на</w:t>
      </w:r>
      <w:r w:rsidRPr="001640EB">
        <w:rPr>
          <w:spacing w:val="-5"/>
        </w:rPr>
        <w:t xml:space="preserve"> </w:t>
      </w:r>
      <w:r w:rsidRPr="001640EB">
        <w:t>музыкальных</w:t>
      </w:r>
      <w:r w:rsidRPr="001640EB">
        <w:rPr>
          <w:spacing w:val="-3"/>
        </w:rPr>
        <w:t xml:space="preserve"> </w:t>
      </w:r>
      <w:r w:rsidRPr="001640EB">
        <w:t>инструментах;</w:t>
      </w:r>
    </w:p>
    <w:p w:rsidR="001640EB" w:rsidRPr="001640EB" w:rsidRDefault="001640EB" w:rsidP="001640EB">
      <w:pPr>
        <w:pStyle w:val="a7"/>
        <w:ind w:right="132"/>
      </w:pPr>
      <w:r w:rsidRPr="001640EB">
        <w:t>сравнение</w:t>
      </w:r>
      <w:r w:rsidRPr="001640EB">
        <w:rPr>
          <w:spacing w:val="1"/>
        </w:rPr>
        <w:t xml:space="preserve"> </w:t>
      </w:r>
      <w:r w:rsidRPr="001640EB">
        <w:t>интонаций,</w:t>
      </w:r>
      <w:r w:rsidRPr="001640EB">
        <w:rPr>
          <w:spacing w:val="1"/>
        </w:rPr>
        <w:t xml:space="preserve"> </w:t>
      </w:r>
      <w:r w:rsidRPr="001640EB">
        <w:t>жанров,</w:t>
      </w:r>
      <w:r w:rsidRPr="001640EB">
        <w:rPr>
          <w:spacing w:val="1"/>
        </w:rPr>
        <w:t xml:space="preserve"> </w:t>
      </w:r>
      <w:r w:rsidRPr="001640EB">
        <w:t>ладов,</w:t>
      </w:r>
      <w:r w:rsidRPr="001640EB">
        <w:rPr>
          <w:spacing w:val="1"/>
        </w:rPr>
        <w:t xml:space="preserve"> </w:t>
      </w:r>
      <w:r w:rsidRPr="001640EB">
        <w:t>инструментов</w:t>
      </w:r>
      <w:r w:rsidRPr="001640EB">
        <w:rPr>
          <w:spacing w:val="1"/>
        </w:rPr>
        <w:t xml:space="preserve"> </w:t>
      </w:r>
      <w:r w:rsidRPr="001640EB">
        <w:t>других</w:t>
      </w:r>
      <w:r w:rsidRPr="001640EB">
        <w:rPr>
          <w:spacing w:val="1"/>
        </w:rPr>
        <w:t xml:space="preserve"> </w:t>
      </w:r>
      <w:r w:rsidRPr="001640EB">
        <w:t>народов</w:t>
      </w:r>
      <w:r w:rsidRPr="001640EB">
        <w:rPr>
          <w:spacing w:val="1"/>
        </w:rPr>
        <w:t xml:space="preserve"> </w:t>
      </w:r>
      <w:r w:rsidRPr="001640EB">
        <w:t>с</w:t>
      </w:r>
      <w:r w:rsidRPr="001640EB">
        <w:rPr>
          <w:spacing w:val="1"/>
        </w:rPr>
        <w:t xml:space="preserve"> </w:t>
      </w:r>
      <w:r w:rsidRPr="001640EB">
        <w:t>фольклорными</w:t>
      </w:r>
      <w:r w:rsidRPr="001640EB">
        <w:rPr>
          <w:spacing w:val="1"/>
        </w:rPr>
        <w:t xml:space="preserve"> </w:t>
      </w:r>
      <w:r w:rsidRPr="001640EB">
        <w:t>элементами</w:t>
      </w:r>
      <w:r w:rsidRPr="001640EB">
        <w:rPr>
          <w:spacing w:val="2"/>
        </w:rPr>
        <w:t xml:space="preserve"> </w:t>
      </w:r>
      <w:r w:rsidRPr="001640EB">
        <w:t>народов</w:t>
      </w:r>
      <w:r w:rsidRPr="001640EB">
        <w:rPr>
          <w:spacing w:val="-1"/>
        </w:rPr>
        <w:t xml:space="preserve"> </w:t>
      </w:r>
      <w:r w:rsidRPr="001640EB">
        <w:t>России;</w:t>
      </w:r>
    </w:p>
    <w:p w:rsidR="001640EB" w:rsidRPr="001640EB" w:rsidRDefault="001640EB" w:rsidP="001640EB">
      <w:pPr>
        <w:pStyle w:val="a7"/>
        <w:ind w:right="136"/>
      </w:pPr>
      <w:r w:rsidRPr="001640EB">
        <w:t>разучивание</w:t>
      </w:r>
      <w:r w:rsidRPr="001640EB">
        <w:rPr>
          <w:spacing w:val="1"/>
        </w:rPr>
        <w:t xml:space="preserve"> </w:t>
      </w:r>
      <w:r w:rsidRPr="001640EB">
        <w:t>и</w:t>
      </w:r>
      <w:r w:rsidRPr="001640EB">
        <w:rPr>
          <w:spacing w:val="1"/>
        </w:rPr>
        <w:t xml:space="preserve"> </w:t>
      </w:r>
      <w:r w:rsidRPr="001640EB">
        <w:t>исполнение</w:t>
      </w:r>
      <w:r w:rsidRPr="001640EB">
        <w:rPr>
          <w:spacing w:val="1"/>
        </w:rPr>
        <w:t xml:space="preserve"> </w:t>
      </w:r>
      <w:r w:rsidRPr="001640EB">
        <w:t>песен,</w:t>
      </w:r>
      <w:r w:rsidRPr="001640EB">
        <w:rPr>
          <w:spacing w:val="1"/>
        </w:rPr>
        <w:t xml:space="preserve"> </w:t>
      </w:r>
      <w:r w:rsidRPr="001640EB">
        <w:t>танцев,</w:t>
      </w:r>
      <w:r w:rsidRPr="001640EB">
        <w:rPr>
          <w:spacing w:val="1"/>
        </w:rPr>
        <w:t xml:space="preserve"> </w:t>
      </w:r>
      <w:r w:rsidRPr="001640EB">
        <w:t>сочинение,</w:t>
      </w:r>
      <w:r w:rsidRPr="001640EB">
        <w:rPr>
          <w:spacing w:val="1"/>
        </w:rPr>
        <w:t xml:space="preserve"> </w:t>
      </w:r>
      <w:r w:rsidRPr="001640EB">
        <w:t>импровизация</w:t>
      </w:r>
      <w:r w:rsidRPr="001640EB">
        <w:rPr>
          <w:spacing w:val="1"/>
        </w:rPr>
        <w:t xml:space="preserve"> </w:t>
      </w:r>
      <w:r w:rsidRPr="001640EB">
        <w:t>ритмических</w:t>
      </w:r>
      <w:r w:rsidRPr="001640EB">
        <w:rPr>
          <w:spacing w:val="1"/>
        </w:rPr>
        <w:t xml:space="preserve"> </w:t>
      </w:r>
      <w:r w:rsidRPr="001640EB">
        <w:t>аккомпанементов</w:t>
      </w:r>
      <w:r w:rsidRPr="001640EB">
        <w:rPr>
          <w:spacing w:val="1"/>
        </w:rPr>
        <w:t xml:space="preserve"> </w:t>
      </w:r>
      <w:r w:rsidRPr="001640EB">
        <w:t>к</w:t>
      </w:r>
      <w:r w:rsidRPr="001640EB">
        <w:rPr>
          <w:spacing w:val="-5"/>
        </w:rPr>
        <w:t xml:space="preserve"> </w:t>
      </w:r>
      <w:r w:rsidRPr="001640EB">
        <w:t>ним</w:t>
      </w:r>
      <w:r w:rsidRPr="001640EB">
        <w:rPr>
          <w:spacing w:val="-2"/>
        </w:rPr>
        <w:t xml:space="preserve"> </w:t>
      </w:r>
      <w:r w:rsidRPr="001640EB">
        <w:t>(с</w:t>
      </w:r>
      <w:r w:rsidRPr="001640EB">
        <w:rPr>
          <w:spacing w:val="-5"/>
        </w:rPr>
        <w:t xml:space="preserve"> </w:t>
      </w:r>
      <w:r w:rsidRPr="001640EB">
        <w:t>помощью</w:t>
      </w:r>
      <w:r w:rsidRPr="001640EB">
        <w:rPr>
          <w:spacing w:val="-1"/>
        </w:rPr>
        <w:t xml:space="preserve"> </w:t>
      </w:r>
      <w:r w:rsidRPr="001640EB">
        <w:t>звучащих</w:t>
      </w:r>
      <w:r w:rsidRPr="001640EB">
        <w:rPr>
          <w:spacing w:val="1"/>
        </w:rPr>
        <w:t xml:space="preserve"> </w:t>
      </w:r>
      <w:r w:rsidRPr="001640EB">
        <w:t>жестов</w:t>
      </w:r>
      <w:r w:rsidRPr="001640EB">
        <w:rPr>
          <w:spacing w:val="3"/>
        </w:rPr>
        <w:t xml:space="preserve"> </w:t>
      </w:r>
      <w:r w:rsidRPr="001640EB">
        <w:t>или</w:t>
      </w:r>
      <w:r w:rsidRPr="001640EB">
        <w:rPr>
          <w:spacing w:val="2"/>
        </w:rPr>
        <w:t xml:space="preserve"> </w:t>
      </w:r>
      <w:r w:rsidRPr="001640EB">
        <w:t>на</w:t>
      </w:r>
      <w:r w:rsidRPr="001640EB">
        <w:rPr>
          <w:spacing w:val="-5"/>
        </w:rPr>
        <w:t xml:space="preserve"> </w:t>
      </w:r>
      <w:r w:rsidRPr="001640EB">
        <w:t>ударных</w:t>
      </w:r>
      <w:r w:rsidRPr="001640EB">
        <w:rPr>
          <w:spacing w:val="-4"/>
        </w:rPr>
        <w:t xml:space="preserve"> </w:t>
      </w:r>
      <w:r w:rsidRPr="001640EB">
        <w:t>инструментах);</w:t>
      </w:r>
    </w:p>
    <w:p w:rsidR="001640EB" w:rsidRPr="001640EB" w:rsidRDefault="001640EB" w:rsidP="001640EB">
      <w:pPr>
        <w:pStyle w:val="a7"/>
        <w:ind w:right="139"/>
      </w:pPr>
      <w:r w:rsidRPr="001640EB">
        <w:t>вариативно:</w:t>
      </w:r>
      <w:r w:rsidRPr="001640EB">
        <w:rPr>
          <w:spacing w:val="1"/>
        </w:rPr>
        <w:t xml:space="preserve"> </w:t>
      </w:r>
      <w:r w:rsidRPr="001640EB">
        <w:t>исполнение</w:t>
      </w:r>
      <w:r w:rsidRPr="001640EB">
        <w:rPr>
          <w:spacing w:val="1"/>
        </w:rPr>
        <w:t xml:space="preserve"> </w:t>
      </w:r>
      <w:r w:rsidRPr="001640EB">
        <w:t>на</w:t>
      </w:r>
      <w:r w:rsidRPr="001640EB">
        <w:rPr>
          <w:spacing w:val="1"/>
        </w:rPr>
        <w:t xml:space="preserve"> </w:t>
      </w:r>
      <w:r w:rsidRPr="001640EB">
        <w:t>клавишных</w:t>
      </w:r>
      <w:r w:rsidRPr="001640EB">
        <w:rPr>
          <w:spacing w:val="1"/>
        </w:rPr>
        <w:t xml:space="preserve"> </w:t>
      </w:r>
      <w:r w:rsidRPr="001640EB">
        <w:t>или</w:t>
      </w:r>
      <w:r w:rsidRPr="001640EB">
        <w:rPr>
          <w:spacing w:val="1"/>
        </w:rPr>
        <w:t xml:space="preserve"> </w:t>
      </w:r>
      <w:r w:rsidRPr="001640EB">
        <w:t>духовых</w:t>
      </w:r>
      <w:r w:rsidRPr="001640EB">
        <w:rPr>
          <w:spacing w:val="1"/>
        </w:rPr>
        <w:t xml:space="preserve"> </w:t>
      </w:r>
      <w:r w:rsidRPr="001640EB">
        <w:t>инструментах</w:t>
      </w:r>
      <w:r w:rsidRPr="001640EB">
        <w:rPr>
          <w:spacing w:val="1"/>
        </w:rPr>
        <w:t xml:space="preserve"> </w:t>
      </w:r>
      <w:r w:rsidRPr="001640EB">
        <w:t>народных</w:t>
      </w:r>
      <w:r w:rsidRPr="001640EB">
        <w:rPr>
          <w:spacing w:val="1"/>
        </w:rPr>
        <w:t xml:space="preserve"> </w:t>
      </w:r>
      <w:r w:rsidRPr="001640EB">
        <w:t>мелодий,</w:t>
      </w:r>
      <w:r w:rsidRPr="001640EB">
        <w:rPr>
          <w:spacing w:val="1"/>
        </w:rPr>
        <w:t xml:space="preserve"> </w:t>
      </w:r>
      <w:r w:rsidRPr="001640EB">
        <w:t>прослеживание</w:t>
      </w:r>
      <w:r w:rsidRPr="001640EB">
        <w:rPr>
          <w:spacing w:val="-5"/>
        </w:rPr>
        <w:t xml:space="preserve"> </w:t>
      </w:r>
      <w:r w:rsidRPr="001640EB">
        <w:t>их</w:t>
      </w:r>
      <w:r w:rsidRPr="001640EB">
        <w:rPr>
          <w:spacing w:val="-3"/>
        </w:rPr>
        <w:t xml:space="preserve"> </w:t>
      </w:r>
      <w:r w:rsidRPr="001640EB">
        <w:t>по</w:t>
      </w:r>
      <w:r w:rsidRPr="001640EB">
        <w:rPr>
          <w:spacing w:val="6"/>
        </w:rPr>
        <w:t xml:space="preserve"> </w:t>
      </w:r>
      <w:r w:rsidRPr="001640EB">
        <w:t>нотной</w:t>
      </w:r>
      <w:r w:rsidRPr="001640EB">
        <w:rPr>
          <w:spacing w:val="-2"/>
        </w:rPr>
        <w:t xml:space="preserve"> </w:t>
      </w:r>
      <w:r w:rsidRPr="001640EB">
        <w:t>записи;</w:t>
      </w:r>
    </w:p>
    <w:p w:rsidR="001640EB" w:rsidRPr="001640EB" w:rsidRDefault="001640EB" w:rsidP="001640EB">
      <w:pPr>
        <w:pStyle w:val="a7"/>
        <w:ind w:right="136"/>
      </w:pPr>
      <w:r w:rsidRPr="001640EB">
        <w:t>творческие, исследовательские проекты, школьные фестивали, посвящённые музыкальной</w:t>
      </w:r>
      <w:r w:rsidRPr="001640EB">
        <w:rPr>
          <w:spacing w:val="1"/>
        </w:rPr>
        <w:t xml:space="preserve"> </w:t>
      </w:r>
      <w:r w:rsidRPr="001640EB">
        <w:t>культуре народов</w:t>
      </w:r>
      <w:r w:rsidRPr="001640EB">
        <w:rPr>
          <w:spacing w:val="-1"/>
        </w:rPr>
        <w:t xml:space="preserve"> </w:t>
      </w:r>
      <w:r w:rsidRPr="001640EB">
        <w:t>мира.</w:t>
      </w:r>
    </w:p>
    <w:p w:rsidR="001640EB" w:rsidRPr="001640EB" w:rsidRDefault="001640EB" w:rsidP="001640EB">
      <w:pPr>
        <w:pStyle w:val="a7"/>
        <w:spacing w:line="271" w:lineRule="exact"/>
        <w:ind w:left="852" w:firstLine="0"/>
      </w:pPr>
      <w:r w:rsidRPr="001640EB">
        <w:t>Диалог</w:t>
      </w:r>
      <w:r w:rsidRPr="001640EB">
        <w:rPr>
          <w:spacing w:val="-10"/>
        </w:rPr>
        <w:t xml:space="preserve"> </w:t>
      </w:r>
      <w:r w:rsidRPr="001640EB">
        <w:t>культур.</w:t>
      </w:r>
    </w:p>
    <w:p w:rsidR="001640EB" w:rsidRPr="001640EB" w:rsidRDefault="001640EB" w:rsidP="001640EB">
      <w:pPr>
        <w:pStyle w:val="a7"/>
        <w:ind w:right="132"/>
      </w:pPr>
      <w:r w:rsidRPr="001640EB">
        <w:t>Содержание: образы, интонации фольклора других народов и стран в музыке отечественных</w:t>
      </w:r>
      <w:r w:rsidRPr="001640EB">
        <w:rPr>
          <w:spacing w:val="-57"/>
        </w:rPr>
        <w:t xml:space="preserve"> </w:t>
      </w:r>
      <w:r w:rsidRPr="001640EB">
        <w:t>и</w:t>
      </w:r>
      <w:r w:rsidRPr="001640EB">
        <w:rPr>
          <w:spacing w:val="-4"/>
        </w:rPr>
        <w:t xml:space="preserve"> </w:t>
      </w:r>
      <w:r w:rsidRPr="001640EB">
        <w:t>иностранных</w:t>
      </w:r>
      <w:r w:rsidRPr="001640EB">
        <w:rPr>
          <w:spacing w:val="-10"/>
        </w:rPr>
        <w:t xml:space="preserve"> </w:t>
      </w:r>
      <w:r w:rsidRPr="001640EB">
        <w:t>композиторов</w:t>
      </w:r>
      <w:r w:rsidRPr="001640EB">
        <w:rPr>
          <w:spacing w:val="-8"/>
        </w:rPr>
        <w:t xml:space="preserve"> </w:t>
      </w:r>
      <w:r w:rsidRPr="001640EB">
        <w:t>(в</w:t>
      </w:r>
      <w:r w:rsidRPr="001640EB">
        <w:rPr>
          <w:spacing w:val="-8"/>
        </w:rPr>
        <w:t xml:space="preserve"> </w:t>
      </w:r>
      <w:r w:rsidRPr="001640EB">
        <w:t>том</w:t>
      </w:r>
      <w:r w:rsidRPr="001640EB">
        <w:rPr>
          <w:spacing w:val="-8"/>
        </w:rPr>
        <w:t xml:space="preserve"> </w:t>
      </w:r>
      <w:r w:rsidRPr="001640EB">
        <w:t>числе</w:t>
      </w:r>
      <w:r w:rsidRPr="001640EB">
        <w:rPr>
          <w:spacing w:val="-9"/>
        </w:rPr>
        <w:t xml:space="preserve"> </w:t>
      </w:r>
      <w:r w:rsidRPr="001640EB">
        <w:t>образы</w:t>
      </w:r>
      <w:r w:rsidRPr="001640EB">
        <w:rPr>
          <w:spacing w:val="-3"/>
        </w:rPr>
        <w:t xml:space="preserve"> </w:t>
      </w:r>
      <w:r w:rsidRPr="001640EB">
        <w:t>других</w:t>
      </w:r>
      <w:r w:rsidRPr="001640EB">
        <w:rPr>
          <w:spacing w:val="-10"/>
        </w:rPr>
        <w:t xml:space="preserve"> </w:t>
      </w:r>
      <w:r w:rsidRPr="001640EB">
        <w:t>культур</w:t>
      </w:r>
      <w:r w:rsidRPr="001640EB">
        <w:rPr>
          <w:spacing w:val="-5"/>
        </w:rPr>
        <w:t xml:space="preserve"> </w:t>
      </w:r>
      <w:r w:rsidRPr="001640EB">
        <w:t>в</w:t>
      </w:r>
      <w:r w:rsidRPr="001640EB">
        <w:rPr>
          <w:spacing w:val="-3"/>
        </w:rPr>
        <w:t xml:space="preserve"> </w:t>
      </w:r>
      <w:r w:rsidRPr="001640EB">
        <w:t>музыке</w:t>
      </w:r>
      <w:r w:rsidRPr="001640EB">
        <w:rPr>
          <w:spacing w:val="-6"/>
        </w:rPr>
        <w:t xml:space="preserve"> </w:t>
      </w:r>
      <w:r w:rsidRPr="001640EB">
        <w:t>русских</w:t>
      </w:r>
      <w:r w:rsidRPr="001640EB">
        <w:rPr>
          <w:spacing w:val="-9"/>
        </w:rPr>
        <w:t xml:space="preserve"> </w:t>
      </w:r>
      <w:r w:rsidRPr="001640EB">
        <w:t>композиторов</w:t>
      </w:r>
      <w:r w:rsidRPr="001640EB">
        <w:rPr>
          <w:spacing w:val="-8"/>
        </w:rPr>
        <w:t xml:space="preserve"> </w:t>
      </w:r>
      <w:r w:rsidRPr="001640EB">
        <w:t>и</w:t>
      </w:r>
      <w:r w:rsidRPr="001640EB">
        <w:rPr>
          <w:spacing w:val="-58"/>
        </w:rPr>
        <w:t xml:space="preserve"> </w:t>
      </w:r>
      <w:r w:rsidRPr="001640EB">
        <w:t>русские музыкальные цитаты</w:t>
      </w:r>
      <w:r w:rsidRPr="001640EB">
        <w:rPr>
          <w:spacing w:val="-1"/>
        </w:rPr>
        <w:t xml:space="preserve"> </w:t>
      </w:r>
      <w:r w:rsidRPr="001640EB">
        <w:t>в</w:t>
      </w:r>
      <w:r w:rsidRPr="001640EB">
        <w:rPr>
          <w:spacing w:val="2"/>
        </w:rPr>
        <w:t xml:space="preserve"> </w:t>
      </w:r>
      <w:r w:rsidRPr="001640EB">
        <w:t>творчестве зарубежных</w:t>
      </w:r>
      <w:r w:rsidRPr="001640EB">
        <w:rPr>
          <w:spacing w:val="-3"/>
        </w:rPr>
        <w:t xml:space="preserve"> </w:t>
      </w:r>
      <w:r w:rsidRPr="001640EB">
        <w:t>композиторов).</w:t>
      </w:r>
    </w:p>
    <w:p w:rsidR="001640EB" w:rsidRPr="001640EB" w:rsidRDefault="001640EB" w:rsidP="001640EB">
      <w:pPr>
        <w:pStyle w:val="a7"/>
        <w:ind w:right="126"/>
      </w:pPr>
      <w:r w:rsidRPr="001640EB">
        <w:t>Виды деятельности обучающихся: знакомство с творчеством композиторов; сравнение их</w:t>
      </w:r>
      <w:r w:rsidRPr="001640EB">
        <w:rPr>
          <w:spacing w:val="1"/>
        </w:rPr>
        <w:t xml:space="preserve"> </w:t>
      </w:r>
      <w:r w:rsidRPr="001640EB">
        <w:t>сочинений</w:t>
      </w:r>
      <w:r w:rsidRPr="001640EB">
        <w:rPr>
          <w:spacing w:val="2"/>
        </w:rPr>
        <w:t xml:space="preserve"> </w:t>
      </w:r>
      <w:r w:rsidRPr="001640EB">
        <w:t>с</w:t>
      </w:r>
      <w:r w:rsidRPr="001640EB">
        <w:rPr>
          <w:spacing w:val="-4"/>
        </w:rPr>
        <w:t xml:space="preserve"> </w:t>
      </w:r>
      <w:r w:rsidRPr="001640EB">
        <w:t>народной</w:t>
      </w:r>
      <w:r w:rsidRPr="001640EB">
        <w:rPr>
          <w:spacing w:val="-2"/>
        </w:rPr>
        <w:t xml:space="preserve"> </w:t>
      </w:r>
      <w:r w:rsidRPr="001640EB">
        <w:t>музыкой;</w:t>
      </w:r>
    </w:p>
    <w:p w:rsidR="001640EB" w:rsidRPr="001640EB" w:rsidRDefault="001640EB" w:rsidP="001640EB">
      <w:pPr>
        <w:pStyle w:val="a7"/>
        <w:ind w:left="852" w:right="1349" w:firstLine="0"/>
      </w:pPr>
      <w:r w:rsidRPr="001640EB">
        <w:t>определение формы, принципа развития фольклорного музыкального материала;</w:t>
      </w:r>
      <w:r w:rsidRPr="001640EB">
        <w:rPr>
          <w:spacing w:val="-58"/>
        </w:rPr>
        <w:t xml:space="preserve"> </w:t>
      </w:r>
      <w:r w:rsidRPr="001640EB">
        <w:t>вокализация</w:t>
      </w:r>
      <w:r w:rsidRPr="001640EB">
        <w:rPr>
          <w:spacing w:val="-4"/>
        </w:rPr>
        <w:t xml:space="preserve"> </w:t>
      </w:r>
      <w:r w:rsidRPr="001640EB">
        <w:t>наиболее ярких</w:t>
      </w:r>
      <w:r w:rsidRPr="001640EB">
        <w:rPr>
          <w:spacing w:val="-3"/>
        </w:rPr>
        <w:t xml:space="preserve"> </w:t>
      </w:r>
      <w:r w:rsidRPr="001640EB">
        <w:t>тем</w:t>
      </w:r>
      <w:r w:rsidRPr="001640EB">
        <w:rPr>
          <w:spacing w:val="-3"/>
        </w:rPr>
        <w:t xml:space="preserve"> </w:t>
      </w:r>
      <w:r w:rsidRPr="001640EB">
        <w:t>инструментальных</w:t>
      </w:r>
      <w:r w:rsidRPr="001640EB">
        <w:rPr>
          <w:spacing w:val="-3"/>
        </w:rPr>
        <w:t xml:space="preserve"> </w:t>
      </w:r>
      <w:r w:rsidRPr="001640EB">
        <w:t>сочинений;</w:t>
      </w:r>
    </w:p>
    <w:p w:rsidR="001640EB" w:rsidRPr="001640EB" w:rsidRDefault="001640EB" w:rsidP="001640EB">
      <w:pPr>
        <w:pStyle w:val="a7"/>
        <w:spacing w:line="271" w:lineRule="exact"/>
        <w:ind w:left="852" w:firstLine="0"/>
      </w:pPr>
      <w:r w:rsidRPr="001640EB">
        <w:t>разучивание,</w:t>
      </w:r>
      <w:r w:rsidRPr="001640EB">
        <w:rPr>
          <w:spacing w:val="-1"/>
        </w:rPr>
        <w:t xml:space="preserve"> </w:t>
      </w:r>
      <w:r w:rsidRPr="001640EB">
        <w:t>исполнение</w:t>
      </w:r>
      <w:r w:rsidRPr="001640EB">
        <w:rPr>
          <w:spacing w:val="-4"/>
        </w:rPr>
        <w:t xml:space="preserve"> </w:t>
      </w:r>
      <w:r w:rsidRPr="001640EB">
        <w:t>доступных</w:t>
      </w:r>
      <w:r w:rsidRPr="001640EB">
        <w:rPr>
          <w:spacing w:val="-7"/>
        </w:rPr>
        <w:t xml:space="preserve"> </w:t>
      </w:r>
      <w:r w:rsidRPr="001640EB">
        <w:t>вокальных</w:t>
      </w:r>
      <w:r w:rsidRPr="001640EB">
        <w:rPr>
          <w:spacing w:val="-1"/>
        </w:rPr>
        <w:t xml:space="preserve"> </w:t>
      </w:r>
      <w:r w:rsidRPr="001640EB">
        <w:t>сочинений;</w:t>
      </w:r>
    </w:p>
    <w:p w:rsidR="001640EB" w:rsidRPr="001640EB" w:rsidRDefault="001640EB" w:rsidP="001640EB">
      <w:pPr>
        <w:pStyle w:val="a7"/>
        <w:spacing w:line="235" w:lineRule="auto"/>
        <w:ind w:right="133"/>
      </w:pPr>
      <w:r w:rsidRPr="001640EB">
        <w:t>вариативно:</w:t>
      </w:r>
      <w:r w:rsidRPr="001640EB">
        <w:rPr>
          <w:spacing w:val="-15"/>
        </w:rPr>
        <w:t xml:space="preserve"> </w:t>
      </w:r>
      <w:r w:rsidRPr="001640EB">
        <w:t>исполнение</w:t>
      </w:r>
      <w:r w:rsidRPr="001640EB">
        <w:rPr>
          <w:spacing w:val="-12"/>
        </w:rPr>
        <w:t xml:space="preserve"> </w:t>
      </w:r>
      <w:r w:rsidRPr="001640EB">
        <w:t>на</w:t>
      </w:r>
      <w:r w:rsidRPr="001640EB">
        <w:rPr>
          <w:spacing w:val="-11"/>
        </w:rPr>
        <w:t xml:space="preserve"> </w:t>
      </w:r>
      <w:r w:rsidRPr="001640EB">
        <w:t>клавишных</w:t>
      </w:r>
      <w:r w:rsidRPr="001640EB">
        <w:rPr>
          <w:spacing w:val="-15"/>
        </w:rPr>
        <w:t xml:space="preserve"> </w:t>
      </w:r>
      <w:r w:rsidRPr="001640EB">
        <w:t>или</w:t>
      </w:r>
      <w:r w:rsidRPr="001640EB">
        <w:rPr>
          <w:spacing w:val="-9"/>
        </w:rPr>
        <w:t xml:space="preserve"> </w:t>
      </w:r>
      <w:r w:rsidRPr="001640EB">
        <w:t>духовых</w:t>
      </w:r>
      <w:r w:rsidRPr="001640EB">
        <w:rPr>
          <w:spacing w:val="-14"/>
        </w:rPr>
        <w:t xml:space="preserve"> </w:t>
      </w:r>
      <w:r w:rsidRPr="001640EB">
        <w:t>инструментах</w:t>
      </w:r>
      <w:r w:rsidRPr="001640EB">
        <w:rPr>
          <w:spacing w:val="-15"/>
        </w:rPr>
        <w:t xml:space="preserve"> </w:t>
      </w:r>
      <w:r w:rsidRPr="001640EB">
        <w:t>композиторских</w:t>
      </w:r>
      <w:r w:rsidRPr="001640EB">
        <w:rPr>
          <w:spacing w:val="-15"/>
        </w:rPr>
        <w:t xml:space="preserve"> </w:t>
      </w:r>
      <w:r w:rsidRPr="001640EB">
        <w:t>мелодий,</w:t>
      </w:r>
      <w:r w:rsidRPr="001640EB">
        <w:rPr>
          <w:spacing w:val="-57"/>
        </w:rPr>
        <w:t xml:space="preserve"> </w:t>
      </w:r>
      <w:r w:rsidRPr="001640EB">
        <w:t>прослеживание</w:t>
      </w:r>
      <w:r w:rsidRPr="001640EB">
        <w:rPr>
          <w:spacing w:val="-5"/>
        </w:rPr>
        <w:t xml:space="preserve"> </w:t>
      </w:r>
      <w:r w:rsidRPr="001640EB">
        <w:t>их</w:t>
      </w:r>
      <w:r w:rsidRPr="001640EB">
        <w:rPr>
          <w:spacing w:val="-3"/>
        </w:rPr>
        <w:t xml:space="preserve"> </w:t>
      </w:r>
      <w:r w:rsidRPr="001640EB">
        <w:t>по</w:t>
      </w:r>
      <w:r w:rsidRPr="001640EB">
        <w:rPr>
          <w:spacing w:val="6"/>
        </w:rPr>
        <w:t xml:space="preserve"> </w:t>
      </w:r>
      <w:r w:rsidRPr="001640EB">
        <w:t>нотной</w:t>
      </w:r>
      <w:r w:rsidRPr="001640EB">
        <w:rPr>
          <w:spacing w:val="-2"/>
        </w:rPr>
        <w:t xml:space="preserve"> </w:t>
      </w:r>
      <w:r w:rsidRPr="001640EB">
        <w:t>записи;</w:t>
      </w:r>
    </w:p>
    <w:p w:rsidR="001640EB" w:rsidRPr="001640EB" w:rsidRDefault="001640EB" w:rsidP="001640EB">
      <w:pPr>
        <w:pStyle w:val="a7"/>
        <w:spacing w:line="235" w:lineRule="auto"/>
        <w:ind w:left="852" w:right="1054" w:firstLine="0"/>
      </w:pPr>
      <w:r w:rsidRPr="001640EB">
        <w:t>творческие, исследовательские проекты, посвящённые выдающимся композиторам.</w:t>
      </w:r>
      <w:r w:rsidRPr="001640EB">
        <w:rPr>
          <w:spacing w:val="-58"/>
        </w:rPr>
        <w:t xml:space="preserve"> </w:t>
      </w:r>
      <w:r w:rsidRPr="001640EB">
        <w:t>Модуль</w:t>
      </w:r>
      <w:r w:rsidRPr="001640EB">
        <w:rPr>
          <w:spacing w:val="2"/>
        </w:rPr>
        <w:t xml:space="preserve"> </w:t>
      </w:r>
      <w:r w:rsidRPr="001640EB">
        <w:t>№</w:t>
      </w:r>
      <w:r w:rsidRPr="001640EB">
        <w:rPr>
          <w:spacing w:val="3"/>
        </w:rPr>
        <w:t xml:space="preserve"> </w:t>
      </w:r>
      <w:r w:rsidRPr="001640EB">
        <w:t>5</w:t>
      </w:r>
      <w:r w:rsidRPr="001640EB">
        <w:rPr>
          <w:spacing w:val="2"/>
        </w:rPr>
        <w:t xml:space="preserve"> </w:t>
      </w:r>
      <w:r w:rsidRPr="001640EB">
        <w:t>«Духовная</w:t>
      </w:r>
      <w:r w:rsidRPr="001640EB">
        <w:rPr>
          <w:spacing w:val="1"/>
        </w:rPr>
        <w:t xml:space="preserve"> </w:t>
      </w:r>
      <w:r w:rsidRPr="001640EB">
        <w:t>музыка»</w:t>
      </w:r>
    </w:p>
    <w:p w:rsidR="001640EB" w:rsidRPr="001640EB" w:rsidRDefault="001640EB" w:rsidP="001640EB">
      <w:pPr>
        <w:pStyle w:val="a7"/>
        <w:spacing w:line="235" w:lineRule="auto"/>
        <w:ind w:right="134"/>
      </w:pPr>
      <w:r w:rsidRPr="001640EB">
        <w:t>Музыкальная</w:t>
      </w:r>
      <w:r w:rsidRPr="001640EB">
        <w:rPr>
          <w:spacing w:val="-8"/>
        </w:rPr>
        <w:t xml:space="preserve"> </w:t>
      </w:r>
      <w:r w:rsidRPr="001640EB">
        <w:t>культура</w:t>
      </w:r>
      <w:r w:rsidRPr="001640EB">
        <w:rPr>
          <w:spacing w:val="-8"/>
        </w:rPr>
        <w:t xml:space="preserve"> </w:t>
      </w:r>
      <w:r w:rsidRPr="001640EB">
        <w:t>России</w:t>
      </w:r>
      <w:r w:rsidRPr="001640EB">
        <w:rPr>
          <w:spacing w:val="-11"/>
        </w:rPr>
        <w:t xml:space="preserve"> </w:t>
      </w:r>
      <w:r w:rsidRPr="001640EB">
        <w:t>на</w:t>
      </w:r>
      <w:r w:rsidRPr="001640EB">
        <w:rPr>
          <w:spacing w:val="-12"/>
        </w:rPr>
        <w:t xml:space="preserve"> </w:t>
      </w:r>
      <w:r w:rsidRPr="001640EB">
        <w:t>протяжении</w:t>
      </w:r>
      <w:r w:rsidRPr="001640EB">
        <w:rPr>
          <w:spacing w:val="-11"/>
        </w:rPr>
        <w:t xml:space="preserve"> </w:t>
      </w:r>
      <w:r w:rsidRPr="001640EB">
        <w:t>нескольких</w:t>
      </w:r>
      <w:r w:rsidRPr="001640EB">
        <w:rPr>
          <w:spacing w:val="-12"/>
        </w:rPr>
        <w:t xml:space="preserve"> </w:t>
      </w:r>
      <w:r w:rsidRPr="001640EB">
        <w:t>столетий</w:t>
      </w:r>
      <w:r w:rsidRPr="001640EB">
        <w:rPr>
          <w:spacing w:val="-6"/>
        </w:rPr>
        <w:t xml:space="preserve"> </w:t>
      </w:r>
      <w:r w:rsidRPr="001640EB">
        <w:t>была</w:t>
      </w:r>
      <w:r w:rsidRPr="001640EB">
        <w:rPr>
          <w:spacing w:val="-8"/>
        </w:rPr>
        <w:t xml:space="preserve"> </w:t>
      </w:r>
      <w:r w:rsidRPr="001640EB">
        <w:t>представлена</w:t>
      </w:r>
      <w:r w:rsidRPr="001640EB">
        <w:rPr>
          <w:spacing w:val="-13"/>
        </w:rPr>
        <w:t xml:space="preserve"> </w:t>
      </w:r>
      <w:r w:rsidRPr="001640EB">
        <w:t>тремя</w:t>
      </w:r>
      <w:r w:rsidRPr="001640EB">
        <w:rPr>
          <w:spacing w:val="-57"/>
        </w:rPr>
        <w:t xml:space="preserve"> </w:t>
      </w:r>
      <w:r w:rsidRPr="001640EB">
        <w:t>главными</w:t>
      </w:r>
      <w:r w:rsidRPr="001640EB">
        <w:rPr>
          <w:spacing w:val="21"/>
        </w:rPr>
        <w:t xml:space="preserve"> </w:t>
      </w:r>
      <w:r w:rsidRPr="001640EB">
        <w:t>направлениями</w:t>
      </w:r>
      <w:r w:rsidRPr="001640EB">
        <w:rPr>
          <w:spacing w:val="26"/>
        </w:rPr>
        <w:t xml:space="preserve"> </w:t>
      </w:r>
      <w:r w:rsidRPr="001640EB">
        <w:t>-</w:t>
      </w:r>
      <w:r w:rsidRPr="001640EB">
        <w:rPr>
          <w:spacing w:val="23"/>
        </w:rPr>
        <w:t xml:space="preserve"> </w:t>
      </w:r>
      <w:r w:rsidRPr="001640EB">
        <w:t>музыкой</w:t>
      </w:r>
      <w:r w:rsidRPr="001640EB">
        <w:rPr>
          <w:spacing w:val="26"/>
        </w:rPr>
        <w:t xml:space="preserve"> </w:t>
      </w:r>
      <w:r w:rsidRPr="001640EB">
        <w:t>народной,</w:t>
      </w:r>
      <w:r w:rsidRPr="001640EB">
        <w:rPr>
          <w:spacing w:val="27"/>
        </w:rPr>
        <w:t xml:space="preserve"> </w:t>
      </w:r>
      <w:r w:rsidRPr="001640EB">
        <w:t>духовной</w:t>
      </w:r>
      <w:r w:rsidRPr="001640EB">
        <w:rPr>
          <w:spacing w:val="26"/>
        </w:rPr>
        <w:t xml:space="preserve"> </w:t>
      </w:r>
      <w:r w:rsidRPr="001640EB">
        <w:t>и</w:t>
      </w:r>
      <w:r w:rsidRPr="001640EB">
        <w:rPr>
          <w:spacing w:val="21"/>
        </w:rPr>
        <w:t xml:space="preserve"> </w:t>
      </w:r>
      <w:r w:rsidRPr="001640EB">
        <w:t>светской.</w:t>
      </w:r>
      <w:r w:rsidRPr="001640EB">
        <w:rPr>
          <w:spacing w:val="23"/>
        </w:rPr>
        <w:t xml:space="preserve"> </w:t>
      </w:r>
      <w:r w:rsidRPr="001640EB">
        <w:t>В</w:t>
      </w:r>
      <w:r w:rsidRPr="001640EB">
        <w:rPr>
          <w:spacing w:val="23"/>
        </w:rPr>
        <w:t xml:space="preserve"> </w:t>
      </w:r>
      <w:r w:rsidRPr="001640EB">
        <w:t>рамках</w:t>
      </w:r>
      <w:r w:rsidRPr="001640EB">
        <w:rPr>
          <w:spacing w:val="20"/>
        </w:rPr>
        <w:t xml:space="preserve"> </w:t>
      </w:r>
      <w:r w:rsidRPr="001640EB">
        <w:t>религиозной</w:t>
      </w:r>
    </w:p>
    <w:p w:rsidR="001640EB" w:rsidRPr="001640EB" w:rsidRDefault="001640EB" w:rsidP="001640EB">
      <w:pPr>
        <w:spacing w:line="235" w:lineRule="auto"/>
        <w:rPr>
          <w:rFonts w:ascii="Times New Roman" w:hAnsi="Times New Roman" w:cs="Times New Roman"/>
        </w:rPr>
        <w:sectPr w:rsidR="001640EB" w:rsidRPr="001640EB">
          <w:type w:val="continuous"/>
          <w:pgSz w:w="11900" w:h="16840"/>
          <w:pgMar w:top="360" w:right="340" w:bottom="0" w:left="1020" w:header="720" w:footer="720" w:gutter="0"/>
          <w:cols w:space="720"/>
        </w:sectPr>
      </w:pPr>
    </w:p>
    <w:p w:rsidR="001640EB" w:rsidRPr="001640EB" w:rsidRDefault="001640EB" w:rsidP="001640EB">
      <w:pPr>
        <w:pStyle w:val="a7"/>
        <w:spacing w:before="62"/>
        <w:ind w:right="128" w:firstLine="0"/>
      </w:pPr>
      <w:r w:rsidRPr="001640EB">
        <w:lastRenderedPageBreak/>
        <w:t>культуры были созданы подлинные шедевры музыкального искусства. Изучение данного модуля</w:t>
      </w:r>
      <w:r w:rsidRPr="001640EB">
        <w:rPr>
          <w:spacing w:val="1"/>
        </w:rPr>
        <w:t xml:space="preserve"> </w:t>
      </w:r>
      <w:r w:rsidRPr="001640EB">
        <w:t>поддерживает баланс, позволяет в рамках календарно-тематического планирования представить</w:t>
      </w:r>
      <w:r w:rsidRPr="001640EB">
        <w:rPr>
          <w:spacing w:val="1"/>
        </w:rPr>
        <w:t xml:space="preserve"> </w:t>
      </w:r>
      <w:r w:rsidRPr="001640EB">
        <w:rPr>
          <w:spacing w:val="-1"/>
        </w:rPr>
        <w:t>обучающимся</w:t>
      </w:r>
      <w:r w:rsidRPr="001640EB">
        <w:rPr>
          <w:spacing w:val="-12"/>
        </w:rPr>
        <w:t xml:space="preserve"> </w:t>
      </w:r>
      <w:r w:rsidRPr="001640EB">
        <w:rPr>
          <w:spacing w:val="-1"/>
        </w:rPr>
        <w:t>максимально</w:t>
      </w:r>
      <w:r w:rsidRPr="001640EB">
        <w:rPr>
          <w:spacing w:val="-8"/>
        </w:rPr>
        <w:t xml:space="preserve"> </w:t>
      </w:r>
      <w:r w:rsidRPr="001640EB">
        <w:rPr>
          <w:spacing w:val="-1"/>
        </w:rPr>
        <w:t>широкую</w:t>
      </w:r>
      <w:r w:rsidRPr="001640EB">
        <w:rPr>
          <w:spacing w:val="-13"/>
        </w:rPr>
        <w:t xml:space="preserve"> </w:t>
      </w:r>
      <w:r w:rsidRPr="001640EB">
        <w:rPr>
          <w:spacing w:val="-1"/>
        </w:rPr>
        <w:t>сферу</w:t>
      </w:r>
      <w:r w:rsidRPr="001640EB">
        <w:rPr>
          <w:spacing w:val="-17"/>
        </w:rPr>
        <w:t xml:space="preserve"> </w:t>
      </w:r>
      <w:r w:rsidRPr="001640EB">
        <w:rPr>
          <w:spacing w:val="-1"/>
        </w:rPr>
        <w:t>бытования</w:t>
      </w:r>
      <w:r w:rsidRPr="001640EB">
        <w:rPr>
          <w:spacing w:val="-12"/>
        </w:rPr>
        <w:t xml:space="preserve"> </w:t>
      </w:r>
      <w:r w:rsidRPr="001640EB">
        <w:rPr>
          <w:spacing w:val="-1"/>
        </w:rPr>
        <w:t>музыкального</w:t>
      </w:r>
      <w:r w:rsidRPr="001640EB">
        <w:rPr>
          <w:spacing w:val="-7"/>
        </w:rPr>
        <w:t xml:space="preserve"> </w:t>
      </w:r>
      <w:r w:rsidRPr="001640EB">
        <w:t>искусства.</w:t>
      </w:r>
      <w:r w:rsidRPr="001640EB">
        <w:rPr>
          <w:spacing w:val="-10"/>
        </w:rPr>
        <w:t xml:space="preserve"> </w:t>
      </w:r>
      <w:r w:rsidRPr="001640EB">
        <w:t>Однако</w:t>
      </w:r>
      <w:r w:rsidRPr="001640EB">
        <w:rPr>
          <w:spacing w:val="-8"/>
        </w:rPr>
        <w:t xml:space="preserve"> </w:t>
      </w:r>
      <w:r w:rsidRPr="001640EB">
        <w:t>знакомство</w:t>
      </w:r>
      <w:r w:rsidRPr="001640EB">
        <w:rPr>
          <w:spacing w:val="-57"/>
        </w:rPr>
        <w:t xml:space="preserve"> </w:t>
      </w:r>
      <w:r w:rsidRPr="001640EB">
        <w:t>с отдельными произведениями, шедеврами духовной музыки возможно и в рамках изучения других</w:t>
      </w:r>
      <w:r w:rsidRPr="001640EB">
        <w:rPr>
          <w:spacing w:val="-57"/>
        </w:rPr>
        <w:t xml:space="preserve"> </w:t>
      </w:r>
      <w:r w:rsidRPr="001640EB">
        <w:t>модулей.</w:t>
      </w:r>
    </w:p>
    <w:p w:rsidR="001640EB" w:rsidRPr="001640EB" w:rsidRDefault="001640EB" w:rsidP="001640EB">
      <w:pPr>
        <w:pStyle w:val="a7"/>
        <w:spacing w:before="3" w:line="275" w:lineRule="exact"/>
        <w:ind w:left="852" w:firstLine="0"/>
        <w:jc w:val="left"/>
      </w:pPr>
      <w:r w:rsidRPr="001640EB">
        <w:t>Звучание</w:t>
      </w:r>
      <w:r w:rsidRPr="001640EB">
        <w:rPr>
          <w:spacing w:val="-5"/>
        </w:rPr>
        <w:t xml:space="preserve"> </w:t>
      </w:r>
      <w:r w:rsidRPr="001640EB">
        <w:t>храма.</w:t>
      </w:r>
    </w:p>
    <w:p w:rsidR="001640EB" w:rsidRPr="001640EB" w:rsidRDefault="001640EB" w:rsidP="001640EB">
      <w:pPr>
        <w:pStyle w:val="a7"/>
        <w:jc w:val="left"/>
      </w:pPr>
      <w:r w:rsidRPr="001640EB">
        <w:t>Содержание:</w:t>
      </w:r>
      <w:r w:rsidRPr="001640EB">
        <w:rPr>
          <w:spacing w:val="33"/>
        </w:rPr>
        <w:t xml:space="preserve"> </w:t>
      </w:r>
      <w:r w:rsidRPr="001640EB">
        <w:t>колокола,</w:t>
      </w:r>
      <w:r w:rsidRPr="001640EB">
        <w:rPr>
          <w:spacing w:val="30"/>
        </w:rPr>
        <w:t xml:space="preserve"> </w:t>
      </w:r>
      <w:r w:rsidRPr="001640EB">
        <w:t>колокольные</w:t>
      </w:r>
      <w:r w:rsidRPr="001640EB">
        <w:rPr>
          <w:spacing w:val="27"/>
        </w:rPr>
        <w:t xml:space="preserve"> </w:t>
      </w:r>
      <w:r w:rsidRPr="001640EB">
        <w:t>звоны</w:t>
      </w:r>
      <w:r w:rsidRPr="001640EB">
        <w:rPr>
          <w:spacing w:val="25"/>
        </w:rPr>
        <w:t xml:space="preserve"> </w:t>
      </w:r>
      <w:r w:rsidRPr="001640EB">
        <w:t>(благовест,</w:t>
      </w:r>
      <w:r w:rsidRPr="001640EB">
        <w:rPr>
          <w:spacing w:val="31"/>
        </w:rPr>
        <w:t xml:space="preserve"> </w:t>
      </w:r>
      <w:r w:rsidRPr="001640EB">
        <w:t>трезвон</w:t>
      </w:r>
      <w:r w:rsidRPr="001640EB">
        <w:rPr>
          <w:spacing w:val="29"/>
        </w:rPr>
        <w:t xml:space="preserve"> </w:t>
      </w:r>
      <w:r w:rsidRPr="001640EB">
        <w:t>и</w:t>
      </w:r>
      <w:r w:rsidRPr="001640EB">
        <w:rPr>
          <w:spacing w:val="34"/>
        </w:rPr>
        <w:t xml:space="preserve"> </w:t>
      </w:r>
      <w:r w:rsidRPr="001640EB">
        <w:t>другие),</w:t>
      </w:r>
      <w:r w:rsidRPr="001640EB">
        <w:rPr>
          <w:spacing w:val="35"/>
        </w:rPr>
        <w:t xml:space="preserve"> </w:t>
      </w:r>
      <w:r w:rsidRPr="001640EB">
        <w:t>звонарские</w:t>
      </w:r>
      <w:r w:rsidRPr="001640EB">
        <w:rPr>
          <w:spacing w:val="-57"/>
        </w:rPr>
        <w:t xml:space="preserve"> </w:t>
      </w:r>
      <w:r w:rsidRPr="001640EB">
        <w:t>приговорки.</w:t>
      </w:r>
      <w:r w:rsidRPr="001640EB">
        <w:rPr>
          <w:spacing w:val="3"/>
        </w:rPr>
        <w:t xml:space="preserve"> </w:t>
      </w:r>
      <w:r w:rsidRPr="001640EB">
        <w:t>Колокольность</w:t>
      </w:r>
      <w:r w:rsidRPr="001640EB">
        <w:rPr>
          <w:spacing w:val="-1"/>
        </w:rPr>
        <w:t xml:space="preserve"> </w:t>
      </w:r>
      <w:r w:rsidRPr="001640EB">
        <w:t>в</w:t>
      </w:r>
      <w:r w:rsidRPr="001640EB">
        <w:rPr>
          <w:spacing w:val="-2"/>
        </w:rPr>
        <w:t xml:space="preserve"> </w:t>
      </w:r>
      <w:r w:rsidRPr="001640EB">
        <w:t>музыке</w:t>
      </w:r>
      <w:r w:rsidRPr="001640EB">
        <w:rPr>
          <w:spacing w:val="1"/>
        </w:rPr>
        <w:t xml:space="preserve"> </w:t>
      </w:r>
      <w:r w:rsidRPr="001640EB">
        <w:t>русских</w:t>
      </w:r>
      <w:r w:rsidRPr="001640EB">
        <w:rPr>
          <w:spacing w:val="-4"/>
        </w:rPr>
        <w:t xml:space="preserve"> </w:t>
      </w:r>
      <w:r w:rsidRPr="001640EB">
        <w:t>композиторов.</w:t>
      </w:r>
    </w:p>
    <w:p w:rsidR="001640EB" w:rsidRPr="001640EB" w:rsidRDefault="001640EB" w:rsidP="001640EB">
      <w:pPr>
        <w:pStyle w:val="a7"/>
        <w:spacing w:line="269" w:lineRule="exact"/>
        <w:ind w:left="852" w:firstLine="0"/>
        <w:jc w:val="left"/>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line="275" w:lineRule="exact"/>
        <w:ind w:left="852" w:firstLine="0"/>
        <w:jc w:val="left"/>
      </w:pPr>
      <w:r w:rsidRPr="001640EB">
        <w:t>обобщение</w:t>
      </w:r>
      <w:r w:rsidRPr="001640EB">
        <w:rPr>
          <w:spacing w:val="-8"/>
        </w:rPr>
        <w:t xml:space="preserve"> </w:t>
      </w:r>
      <w:r w:rsidRPr="001640EB">
        <w:t>жизненного</w:t>
      </w:r>
      <w:r w:rsidRPr="001640EB">
        <w:rPr>
          <w:spacing w:val="-7"/>
        </w:rPr>
        <w:t xml:space="preserve"> </w:t>
      </w:r>
      <w:r w:rsidRPr="001640EB">
        <w:t>опыта,</w:t>
      </w:r>
      <w:r w:rsidRPr="001640EB">
        <w:rPr>
          <w:spacing w:val="-1"/>
        </w:rPr>
        <w:t xml:space="preserve"> </w:t>
      </w:r>
      <w:r w:rsidRPr="001640EB">
        <w:t>связанного</w:t>
      </w:r>
      <w:r w:rsidRPr="001640EB">
        <w:rPr>
          <w:spacing w:val="2"/>
        </w:rPr>
        <w:t xml:space="preserve"> </w:t>
      </w:r>
      <w:r w:rsidRPr="001640EB">
        <w:t>со</w:t>
      </w:r>
      <w:r w:rsidRPr="001640EB">
        <w:rPr>
          <w:spacing w:val="-3"/>
        </w:rPr>
        <w:t xml:space="preserve"> </w:t>
      </w:r>
      <w:r w:rsidRPr="001640EB">
        <w:t>звучанием</w:t>
      </w:r>
      <w:r w:rsidRPr="001640EB">
        <w:rPr>
          <w:spacing w:val="-1"/>
        </w:rPr>
        <w:t xml:space="preserve"> </w:t>
      </w:r>
      <w:r w:rsidRPr="001640EB">
        <w:t>колоколов;</w:t>
      </w:r>
    </w:p>
    <w:p w:rsidR="001640EB" w:rsidRPr="001640EB" w:rsidRDefault="001640EB" w:rsidP="001640EB">
      <w:pPr>
        <w:pStyle w:val="a7"/>
        <w:spacing w:before="4" w:line="235" w:lineRule="auto"/>
        <w:ind w:left="852" w:firstLine="0"/>
        <w:jc w:val="left"/>
      </w:pPr>
      <w:r w:rsidRPr="001640EB">
        <w:t>диалог</w:t>
      </w:r>
      <w:r w:rsidRPr="001640EB">
        <w:rPr>
          <w:spacing w:val="-7"/>
        </w:rPr>
        <w:t xml:space="preserve"> </w:t>
      </w:r>
      <w:r w:rsidRPr="001640EB">
        <w:t>с</w:t>
      </w:r>
      <w:r w:rsidRPr="001640EB">
        <w:rPr>
          <w:spacing w:val="-5"/>
        </w:rPr>
        <w:t xml:space="preserve"> </w:t>
      </w:r>
      <w:r w:rsidRPr="001640EB">
        <w:t>учителем</w:t>
      </w:r>
      <w:r w:rsidRPr="001640EB">
        <w:rPr>
          <w:spacing w:val="-2"/>
        </w:rPr>
        <w:t xml:space="preserve"> </w:t>
      </w:r>
      <w:r w:rsidRPr="001640EB">
        <w:t>о</w:t>
      </w:r>
      <w:r w:rsidRPr="001640EB">
        <w:rPr>
          <w:spacing w:val="-1"/>
        </w:rPr>
        <w:t xml:space="preserve"> </w:t>
      </w:r>
      <w:r w:rsidRPr="001640EB">
        <w:t>традициях</w:t>
      </w:r>
      <w:r w:rsidRPr="001640EB">
        <w:rPr>
          <w:spacing w:val="-8"/>
        </w:rPr>
        <w:t xml:space="preserve"> </w:t>
      </w:r>
      <w:r w:rsidRPr="001640EB">
        <w:t>изготовления</w:t>
      </w:r>
      <w:r w:rsidRPr="001640EB">
        <w:rPr>
          <w:spacing w:val="-4"/>
        </w:rPr>
        <w:t xml:space="preserve"> </w:t>
      </w:r>
      <w:r w:rsidRPr="001640EB">
        <w:t>колоколов,</w:t>
      </w:r>
      <w:r w:rsidRPr="001640EB">
        <w:rPr>
          <w:spacing w:val="-2"/>
        </w:rPr>
        <w:t xml:space="preserve"> </w:t>
      </w:r>
      <w:r w:rsidRPr="001640EB">
        <w:t>значении</w:t>
      </w:r>
      <w:r w:rsidRPr="001640EB">
        <w:rPr>
          <w:spacing w:val="-2"/>
        </w:rPr>
        <w:t xml:space="preserve"> </w:t>
      </w:r>
      <w:r w:rsidRPr="001640EB">
        <w:t>колокольного</w:t>
      </w:r>
      <w:r w:rsidRPr="001640EB">
        <w:rPr>
          <w:spacing w:val="-4"/>
        </w:rPr>
        <w:t xml:space="preserve"> </w:t>
      </w:r>
      <w:r w:rsidRPr="001640EB">
        <w:t>звона;</w:t>
      </w:r>
      <w:r w:rsidRPr="001640EB">
        <w:rPr>
          <w:spacing w:val="-57"/>
        </w:rPr>
        <w:t xml:space="preserve"> </w:t>
      </w:r>
      <w:r w:rsidRPr="001640EB">
        <w:t>знакомство</w:t>
      </w:r>
      <w:r w:rsidRPr="001640EB">
        <w:rPr>
          <w:spacing w:val="5"/>
        </w:rPr>
        <w:t xml:space="preserve"> </w:t>
      </w:r>
      <w:r w:rsidRPr="001640EB">
        <w:t>с</w:t>
      </w:r>
      <w:r w:rsidRPr="001640EB">
        <w:rPr>
          <w:spacing w:val="-4"/>
        </w:rPr>
        <w:t xml:space="preserve"> </w:t>
      </w:r>
      <w:r w:rsidRPr="001640EB">
        <w:t>видами</w:t>
      </w:r>
      <w:r w:rsidRPr="001640EB">
        <w:rPr>
          <w:spacing w:val="-2"/>
        </w:rPr>
        <w:t xml:space="preserve"> </w:t>
      </w:r>
      <w:r w:rsidRPr="001640EB">
        <w:t>колокольных</w:t>
      </w:r>
      <w:r w:rsidRPr="001640EB">
        <w:rPr>
          <w:spacing w:val="-3"/>
        </w:rPr>
        <w:t xml:space="preserve"> </w:t>
      </w:r>
      <w:r w:rsidRPr="001640EB">
        <w:t>звонов;</w:t>
      </w:r>
    </w:p>
    <w:p w:rsidR="001640EB" w:rsidRPr="001640EB" w:rsidRDefault="001640EB" w:rsidP="001640EB">
      <w:pPr>
        <w:pStyle w:val="a7"/>
        <w:spacing w:before="3"/>
        <w:ind w:right="135"/>
      </w:pPr>
      <w:r w:rsidRPr="001640EB">
        <w:t>слушание музыки русских композиторов с ярко выраженным изобразительным элементом</w:t>
      </w:r>
      <w:r w:rsidRPr="001640EB">
        <w:rPr>
          <w:spacing w:val="1"/>
        </w:rPr>
        <w:t xml:space="preserve"> </w:t>
      </w:r>
      <w:r w:rsidRPr="001640EB">
        <w:t>колокольности (по выбору учителя могут звучать фрагменты из музыкальных произведений М.П.</w:t>
      </w:r>
      <w:r w:rsidRPr="001640EB">
        <w:rPr>
          <w:spacing w:val="1"/>
        </w:rPr>
        <w:t xml:space="preserve"> </w:t>
      </w:r>
      <w:r w:rsidRPr="001640EB">
        <w:t>Мусоргского,</w:t>
      </w:r>
      <w:r w:rsidRPr="001640EB">
        <w:rPr>
          <w:spacing w:val="-2"/>
        </w:rPr>
        <w:t xml:space="preserve"> </w:t>
      </w:r>
      <w:r w:rsidRPr="001640EB">
        <w:t>П.И.</w:t>
      </w:r>
      <w:r w:rsidRPr="001640EB">
        <w:rPr>
          <w:spacing w:val="-2"/>
        </w:rPr>
        <w:t xml:space="preserve"> </w:t>
      </w:r>
      <w:r w:rsidRPr="001640EB">
        <w:t>Чайковского,</w:t>
      </w:r>
      <w:r w:rsidRPr="001640EB">
        <w:rPr>
          <w:spacing w:val="-2"/>
        </w:rPr>
        <w:t xml:space="preserve"> </w:t>
      </w:r>
      <w:r w:rsidRPr="001640EB">
        <w:t>М.И.</w:t>
      </w:r>
      <w:r w:rsidRPr="001640EB">
        <w:rPr>
          <w:spacing w:val="-1"/>
        </w:rPr>
        <w:t xml:space="preserve"> </w:t>
      </w:r>
      <w:r w:rsidRPr="001640EB">
        <w:t>Глинки,</w:t>
      </w:r>
      <w:r w:rsidRPr="001640EB">
        <w:rPr>
          <w:spacing w:val="-2"/>
        </w:rPr>
        <w:t xml:space="preserve"> </w:t>
      </w:r>
      <w:r w:rsidRPr="001640EB">
        <w:t>С.В.</w:t>
      </w:r>
      <w:r w:rsidRPr="001640EB">
        <w:rPr>
          <w:spacing w:val="3"/>
        </w:rPr>
        <w:t xml:space="preserve"> </w:t>
      </w:r>
      <w:r w:rsidRPr="001640EB">
        <w:t>Рахманинова</w:t>
      </w:r>
      <w:r w:rsidRPr="001640EB">
        <w:rPr>
          <w:spacing w:val="-4"/>
        </w:rPr>
        <w:t xml:space="preserve"> </w:t>
      </w:r>
      <w:r w:rsidRPr="001640EB">
        <w:t>и</w:t>
      </w:r>
      <w:r w:rsidRPr="001640EB">
        <w:rPr>
          <w:spacing w:val="2"/>
        </w:rPr>
        <w:t xml:space="preserve"> </w:t>
      </w:r>
      <w:r w:rsidRPr="001640EB">
        <w:t>другие);</w:t>
      </w:r>
    </w:p>
    <w:p w:rsidR="001640EB" w:rsidRPr="001640EB" w:rsidRDefault="001640EB" w:rsidP="001640EB">
      <w:pPr>
        <w:pStyle w:val="a7"/>
        <w:ind w:left="852" w:firstLine="0"/>
        <w:jc w:val="left"/>
      </w:pPr>
      <w:r w:rsidRPr="001640EB">
        <w:t>выявление,</w:t>
      </w:r>
      <w:r w:rsidRPr="001640EB">
        <w:rPr>
          <w:spacing w:val="-8"/>
        </w:rPr>
        <w:t xml:space="preserve"> </w:t>
      </w:r>
      <w:r w:rsidRPr="001640EB">
        <w:t>обсуждение</w:t>
      </w:r>
      <w:r w:rsidRPr="001640EB">
        <w:rPr>
          <w:spacing w:val="-2"/>
        </w:rPr>
        <w:t xml:space="preserve"> </w:t>
      </w:r>
      <w:r w:rsidRPr="001640EB">
        <w:t>характера,</w:t>
      </w:r>
      <w:r w:rsidRPr="001640EB">
        <w:rPr>
          <w:spacing w:val="-4"/>
        </w:rPr>
        <w:t xml:space="preserve"> </w:t>
      </w:r>
      <w:r w:rsidRPr="001640EB">
        <w:t>выразительных</w:t>
      </w:r>
      <w:r w:rsidRPr="001640EB">
        <w:rPr>
          <w:spacing w:val="-9"/>
        </w:rPr>
        <w:t xml:space="preserve"> </w:t>
      </w:r>
      <w:r w:rsidRPr="001640EB">
        <w:t>средств,</w:t>
      </w:r>
      <w:r w:rsidRPr="001640EB">
        <w:rPr>
          <w:spacing w:val="-4"/>
        </w:rPr>
        <w:t xml:space="preserve"> </w:t>
      </w:r>
      <w:r w:rsidRPr="001640EB">
        <w:t>использованных</w:t>
      </w:r>
      <w:r w:rsidRPr="001640EB">
        <w:rPr>
          <w:spacing w:val="-9"/>
        </w:rPr>
        <w:t xml:space="preserve"> </w:t>
      </w:r>
      <w:r w:rsidRPr="001640EB">
        <w:t>композитором;</w:t>
      </w:r>
      <w:r w:rsidRPr="001640EB">
        <w:rPr>
          <w:spacing w:val="-57"/>
        </w:rPr>
        <w:t xml:space="preserve"> </w:t>
      </w:r>
      <w:r w:rsidRPr="001640EB">
        <w:t>двигательная</w:t>
      </w:r>
      <w:r w:rsidRPr="001640EB">
        <w:rPr>
          <w:spacing w:val="-4"/>
        </w:rPr>
        <w:t xml:space="preserve"> </w:t>
      </w:r>
      <w:r w:rsidRPr="001640EB">
        <w:t>импровизация -</w:t>
      </w:r>
      <w:r w:rsidRPr="001640EB">
        <w:rPr>
          <w:spacing w:val="-1"/>
        </w:rPr>
        <w:t xml:space="preserve"> </w:t>
      </w:r>
      <w:r w:rsidRPr="001640EB">
        <w:t>имитация</w:t>
      </w:r>
      <w:r w:rsidRPr="001640EB">
        <w:rPr>
          <w:spacing w:val="-4"/>
        </w:rPr>
        <w:t xml:space="preserve"> </w:t>
      </w:r>
      <w:r w:rsidRPr="001640EB">
        <w:t>движений</w:t>
      </w:r>
      <w:r w:rsidRPr="001640EB">
        <w:rPr>
          <w:spacing w:val="2"/>
        </w:rPr>
        <w:t xml:space="preserve"> </w:t>
      </w:r>
      <w:r w:rsidRPr="001640EB">
        <w:t>звонаря</w:t>
      </w:r>
      <w:r w:rsidRPr="001640EB">
        <w:rPr>
          <w:spacing w:val="2"/>
        </w:rPr>
        <w:t xml:space="preserve"> </w:t>
      </w:r>
      <w:r w:rsidRPr="001640EB">
        <w:t>на</w:t>
      </w:r>
      <w:r w:rsidRPr="001640EB">
        <w:rPr>
          <w:spacing w:val="-5"/>
        </w:rPr>
        <w:t xml:space="preserve"> </w:t>
      </w:r>
      <w:r w:rsidRPr="001640EB">
        <w:t>колокольне;</w:t>
      </w:r>
    </w:p>
    <w:p w:rsidR="001640EB" w:rsidRPr="001640EB" w:rsidRDefault="001640EB" w:rsidP="001640EB">
      <w:pPr>
        <w:pStyle w:val="a7"/>
        <w:ind w:left="852" w:right="1789" w:firstLine="0"/>
        <w:jc w:val="left"/>
      </w:pPr>
      <w:r w:rsidRPr="001640EB">
        <w:t>ритмические</w:t>
      </w:r>
      <w:r w:rsidRPr="001640EB">
        <w:rPr>
          <w:spacing w:val="-4"/>
        </w:rPr>
        <w:t xml:space="preserve"> </w:t>
      </w:r>
      <w:r w:rsidRPr="001640EB">
        <w:t>и</w:t>
      </w:r>
      <w:r w:rsidRPr="001640EB">
        <w:rPr>
          <w:spacing w:val="-7"/>
        </w:rPr>
        <w:t xml:space="preserve"> </w:t>
      </w:r>
      <w:r w:rsidRPr="001640EB">
        <w:t>артикуляционные</w:t>
      </w:r>
      <w:r w:rsidRPr="001640EB">
        <w:rPr>
          <w:spacing w:val="-3"/>
        </w:rPr>
        <w:t xml:space="preserve"> </w:t>
      </w:r>
      <w:r w:rsidRPr="001640EB">
        <w:t>упражнения</w:t>
      </w:r>
      <w:r w:rsidRPr="001640EB">
        <w:rPr>
          <w:spacing w:val="-3"/>
        </w:rPr>
        <w:t xml:space="preserve"> </w:t>
      </w:r>
      <w:r w:rsidRPr="001640EB">
        <w:t>на</w:t>
      </w:r>
      <w:r w:rsidRPr="001640EB">
        <w:rPr>
          <w:spacing w:val="-4"/>
        </w:rPr>
        <w:t xml:space="preserve"> </w:t>
      </w:r>
      <w:r w:rsidRPr="001640EB">
        <w:t>основе</w:t>
      </w:r>
      <w:r w:rsidRPr="001640EB">
        <w:rPr>
          <w:spacing w:val="-3"/>
        </w:rPr>
        <w:t xml:space="preserve"> </w:t>
      </w:r>
      <w:r w:rsidRPr="001640EB">
        <w:t>звонарских</w:t>
      </w:r>
      <w:r w:rsidRPr="001640EB">
        <w:rPr>
          <w:spacing w:val="-57"/>
        </w:rPr>
        <w:t xml:space="preserve"> </w:t>
      </w:r>
      <w:r w:rsidRPr="001640EB">
        <w:t>приговорок;</w:t>
      </w:r>
    </w:p>
    <w:p w:rsidR="001640EB" w:rsidRPr="001640EB" w:rsidRDefault="001640EB" w:rsidP="001640EB">
      <w:pPr>
        <w:pStyle w:val="a7"/>
        <w:ind w:right="125"/>
      </w:pPr>
      <w:r w:rsidRPr="001640EB">
        <w:t>вариативно:</w:t>
      </w:r>
      <w:r w:rsidRPr="001640EB">
        <w:rPr>
          <w:spacing w:val="1"/>
        </w:rPr>
        <w:t xml:space="preserve"> </w:t>
      </w:r>
      <w:r w:rsidRPr="001640EB">
        <w:t>просмотр</w:t>
      </w:r>
      <w:r w:rsidRPr="001640EB">
        <w:rPr>
          <w:spacing w:val="1"/>
        </w:rPr>
        <w:t xml:space="preserve"> </w:t>
      </w:r>
      <w:r w:rsidRPr="001640EB">
        <w:t>документального</w:t>
      </w:r>
      <w:r w:rsidRPr="001640EB">
        <w:rPr>
          <w:spacing w:val="1"/>
        </w:rPr>
        <w:t xml:space="preserve"> </w:t>
      </w:r>
      <w:r w:rsidRPr="001640EB">
        <w:t>фильма</w:t>
      </w:r>
      <w:r w:rsidRPr="001640EB">
        <w:rPr>
          <w:spacing w:val="1"/>
        </w:rPr>
        <w:t xml:space="preserve"> </w:t>
      </w:r>
      <w:r w:rsidRPr="001640EB">
        <w:t>о</w:t>
      </w:r>
      <w:r w:rsidRPr="001640EB">
        <w:rPr>
          <w:spacing w:val="1"/>
        </w:rPr>
        <w:t xml:space="preserve"> </w:t>
      </w:r>
      <w:r w:rsidRPr="001640EB">
        <w:t>колоколах;</w:t>
      </w:r>
      <w:r w:rsidRPr="001640EB">
        <w:rPr>
          <w:spacing w:val="1"/>
        </w:rPr>
        <w:t xml:space="preserve"> </w:t>
      </w:r>
      <w:r w:rsidRPr="001640EB">
        <w:t>сочинение,</w:t>
      </w:r>
      <w:r w:rsidRPr="001640EB">
        <w:rPr>
          <w:spacing w:val="1"/>
        </w:rPr>
        <w:t xml:space="preserve"> </w:t>
      </w:r>
      <w:r w:rsidRPr="001640EB">
        <w:t>исполнение</w:t>
      </w:r>
      <w:r w:rsidRPr="001640EB">
        <w:rPr>
          <w:spacing w:val="1"/>
        </w:rPr>
        <w:t xml:space="preserve"> </w:t>
      </w:r>
      <w:r w:rsidRPr="001640EB">
        <w:t>на</w:t>
      </w:r>
      <w:r w:rsidRPr="001640EB">
        <w:rPr>
          <w:spacing w:val="-57"/>
        </w:rPr>
        <w:t xml:space="preserve"> </w:t>
      </w:r>
      <w:r w:rsidRPr="001640EB">
        <w:t>фортепиано, синтезаторе или металлофонах композиции (импровизации), имитирующей звучание</w:t>
      </w:r>
      <w:r w:rsidRPr="001640EB">
        <w:rPr>
          <w:spacing w:val="1"/>
        </w:rPr>
        <w:t xml:space="preserve"> </w:t>
      </w:r>
      <w:r w:rsidRPr="001640EB">
        <w:t>колоколов.</w:t>
      </w:r>
    </w:p>
    <w:p w:rsidR="001640EB" w:rsidRPr="001640EB" w:rsidRDefault="001640EB" w:rsidP="001640EB">
      <w:pPr>
        <w:pStyle w:val="a7"/>
        <w:spacing w:line="275" w:lineRule="exact"/>
        <w:ind w:left="852" w:firstLine="0"/>
      </w:pPr>
      <w:r w:rsidRPr="001640EB">
        <w:t>Песни</w:t>
      </w:r>
      <w:r w:rsidRPr="001640EB">
        <w:rPr>
          <w:spacing w:val="-4"/>
        </w:rPr>
        <w:t xml:space="preserve"> </w:t>
      </w:r>
      <w:r w:rsidRPr="001640EB">
        <w:t>верующих.</w:t>
      </w:r>
    </w:p>
    <w:p w:rsidR="001640EB" w:rsidRPr="001640EB" w:rsidRDefault="001640EB" w:rsidP="001640EB">
      <w:pPr>
        <w:pStyle w:val="a7"/>
        <w:ind w:right="138"/>
      </w:pPr>
      <w:r w:rsidRPr="001640EB">
        <w:t>Содержание:</w:t>
      </w:r>
      <w:r w:rsidRPr="001640EB">
        <w:rPr>
          <w:spacing w:val="1"/>
        </w:rPr>
        <w:t xml:space="preserve"> </w:t>
      </w:r>
      <w:r w:rsidRPr="001640EB">
        <w:t>молитва,</w:t>
      </w:r>
      <w:r w:rsidRPr="001640EB">
        <w:rPr>
          <w:spacing w:val="1"/>
        </w:rPr>
        <w:t xml:space="preserve"> </w:t>
      </w:r>
      <w:r w:rsidRPr="001640EB">
        <w:t>хорал,</w:t>
      </w:r>
      <w:r w:rsidRPr="001640EB">
        <w:rPr>
          <w:spacing w:val="1"/>
        </w:rPr>
        <w:t xml:space="preserve"> </w:t>
      </w:r>
      <w:r w:rsidRPr="001640EB">
        <w:t>песнопение,</w:t>
      </w:r>
      <w:r w:rsidRPr="001640EB">
        <w:rPr>
          <w:spacing w:val="1"/>
        </w:rPr>
        <w:t xml:space="preserve"> </w:t>
      </w:r>
      <w:r w:rsidRPr="001640EB">
        <w:t>духовный</w:t>
      </w:r>
      <w:r w:rsidRPr="001640EB">
        <w:rPr>
          <w:spacing w:val="1"/>
        </w:rPr>
        <w:t xml:space="preserve"> </w:t>
      </w:r>
      <w:r w:rsidRPr="001640EB">
        <w:t>стих.</w:t>
      </w:r>
      <w:r w:rsidRPr="001640EB">
        <w:rPr>
          <w:spacing w:val="1"/>
        </w:rPr>
        <w:t xml:space="preserve"> </w:t>
      </w:r>
      <w:r w:rsidRPr="001640EB">
        <w:t>Образы</w:t>
      </w:r>
      <w:r w:rsidRPr="001640EB">
        <w:rPr>
          <w:spacing w:val="1"/>
        </w:rPr>
        <w:t xml:space="preserve"> </w:t>
      </w:r>
      <w:r w:rsidRPr="001640EB">
        <w:t>духовной</w:t>
      </w:r>
      <w:r w:rsidRPr="001640EB">
        <w:rPr>
          <w:spacing w:val="1"/>
        </w:rPr>
        <w:t xml:space="preserve"> </w:t>
      </w:r>
      <w:r w:rsidRPr="001640EB">
        <w:t>музыки</w:t>
      </w:r>
      <w:r w:rsidRPr="001640EB">
        <w:rPr>
          <w:spacing w:val="1"/>
        </w:rPr>
        <w:t xml:space="preserve"> </w:t>
      </w:r>
      <w:r w:rsidRPr="001640EB">
        <w:t>в</w:t>
      </w:r>
      <w:r w:rsidRPr="001640EB">
        <w:rPr>
          <w:spacing w:val="1"/>
        </w:rPr>
        <w:t xml:space="preserve"> </w:t>
      </w:r>
      <w:r w:rsidRPr="001640EB">
        <w:t>творчестве композиторов-классиков.</w:t>
      </w:r>
    </w:p>
    <w:p w:rsidR="001640EB" w:rsidRPr="001640EB" w:rsidRDefault="001640EB" w:rsidP="001640EB">
      <w:pPr>
        <w:pStyle w:val="a7"/>
        <w:spacing w:line="271"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ind w:left="852" w:firstLine="0"/>
        <w:jc w:val="left"/>
      </w:pPr>
      <w:r w:rsidRPr="001640EB">
        <w:t>слушание, разучивание, исполнение вокальных произведений религиозного содержания;</w:t>
      </w:r>
      <w:r w:rsidRPr="001640EB">
        <w:rPr>
          <w:spacing w:val="1"/>
        </w:rPr>
        <w:t xml:space="preserve"> </w:t>
      </w:r>
      <w:r w:rsidRPr="001640EB">
        <w:t>диалог с учителем о характере музыки, манере исполнения, выразительных средствах;</w:t>
      </w:r>
      <w:r w:rsidRPr="001640EB">
        <w:rPr>
          <w:spacing w:val="1"/>
        </w:rPr>
        <w:t xml:space="preserve"> </w:t>
      </w:r>
      <w:r w:rsidRPr="001640EB">
        <w:t>знакомство</w:t>
      </w:r>
      <w:r w:rsidRPr="001640EB">
        <w:rPr>
          <w:spacing w:val="48"/>
        </w:rPr>
        <w:t xml:space="preserve"> </w:t>
      </w:r>
      <w:r w:rsidRPr="001640EB">
        <w:t>с</w:t>
      </w:r>
      <w:r w:rsidRPr="001640EB">
        <w:rPr>
          <w:spacing w:val="42"/>
        </w:rPr>
        <w:t xml:space="preserve"> </w:t>
      </w:r>
      <w:r w:rsidRPr="001640EB">
        <w:t>произведениями</w:t>
      </w:r>
      <w:r w:rsidRPr="001640EB">
        <w:rPr>
          <w:spacing w:val="40"/>
        </w:rPr>
        <w:t xml:space="preserve"> </w:t>
      </w:r>
      <w:r w:rsidRPr="001640EB">
        <w:t>светской</w:t>
      </w:r>
      <w:r w:rsidRPr="001640EB">
        <w:rPr>
          <w:spacing w:val="44"/>
        </w:rPr>
        <w:t xml:space="preserve"> </w:t>
      </w:r>
      <w:r w:rsidRPr="001640EB">
        <w:t>музыки,</w:t>
      </w:r>
      <w:r w:rsidRPr="001640EB">
        <w:rPr>
          <w:spacing w:val="41"/>
        </w:rPr>
        <w:t xml:space="preserve"> </w:t>
      </w:r>
      <w:r w:rsidRPr="001640EB">
        <w:t>в</w:t>
      </w:r>
      <w:r w:rsidRPr="001640EB">
        <w:rPr>
          <w:spacing w:val="45"/>
        </w:rPr>
        <w:t xml:space="preserve"> </w:t>
      </w:r>
      <w:r w:rsidRPr="001640EB">
        <w:t>которых</w:t>
      </w:r>
      <w:r w:rsidRPr="001640EB">
        <w:rPr>
          <w:spacing w:val="38"/>
        </w:rPr>
        <w:t xml:space="preserve"> </w:t>
      </w:r>
      <w:r w:rsidRPr="001640EB">
        <w:t>воплощены</w:t>
      </w:r>
      <w:r w:rsidRPr="001640EB">
        <w:rPr>
          <w:spacing w:val="40"/>
        </w:rPr>
        <w:t xml:space="preserve"> </w:t>
      </w:r>
      <w:r w:rsidRPr="001640EB">
        <w:t>молитвенные</w:t>
      </w:r>
    </w:p>
    <w:p w:rsidR="001640EB" w:rsidRPr="001640EB" w:rsidRDefault="001640EB" w:rsidP="001640EB">
      <w:pPr>
        <w:pStyle w:val="a7"/>
        <w:spacing w:line="274" w:lineRule="exact"/>
        <w:ind w:firstLine="0"/>
        <w:jc w:val="left"/>
      </w:pPr>
      <w:r w:rsidRPr="001640EB">
        <w:t>интонации,</w:t>
      </w:r>
      <w:r w:rsidRPr="001640EB">
        <w:rPr>
          <w:spacing w:val="-7"/>
        </w:rPr>
        <w:t xml:space="preserve"> </w:t>
      </w:r>
      <w:r w:rsidRPr="001640EB">
        <w:t>используется</w:t>
      </w:r>
      <w:r w:rsidRPr="001640EB">
        <w:rPr>
          <w:spacing w:val="-5"/>
        </w:rPr>
        <w:t xml:space="preserve"> </w:t>
      </w:r>
      <w:r w:rsidRPr="001640EB">
        <w:t>хоральный</w:t>
      </w:r>
      <w:r w:rsidRPr="001640EB">
        <w:rPr>
          <w:spacing w:val="-2"/>
        </w:rPr>
        <w:t xml:space="preserve"> </w:t>
      </w:r>
      <w:r w:rsidRPr="001640EB">
        <w:t>склад</w:t>
      </w:r>
      <w:r w:rsidRPr="001640EB">
        <w:rPr>
          <w:spacing w:val="-6"/>
        </w:rPr>
        <w:t xml:space="preserve"> </w:t>
      </w:r>
      <w:r w:rsidRPr="001640EB">
        <w:t>звучания;</w:t>
      </w:r>
    </w:p>
    <w:p w:rsidR="001640EB" w:rsidRPr="001640EB" w:rsidRDefault="001640EB" w:rsidP="001640EB">
      <w:pPr>
        <w:pStyle w:val="a7"/>
        <w:spacing w:line="235" w:lineRule="auto"/>
        <w:jc w:val="left"/>
      </w:pPr>
      <w:r w:rsidRPr="001640EB">
        <w:t>вариативно:</w:t>
      </w:r>
      <w:r w:rsidRPr="001640EB">
        <w:rPr>
          <w:spacing w:val="-1"/>
        </w:rPr>
        <w:t xml:space="preserve"> </w:t>
      </w:r>
      <w:r w:rsidRPr="001640EB">
        <w:t>просмотр</w:t>
      </w:r>
      <w:r w:rsidRPr="001640EB">
        <w:rPr>
          <w:spacing w:val="-1"/>
        </w:rPr>
        <w:t xml:space="preserve"> </w:t>
      </w:r>
      <w:r w:rsidRPr="001640EB">
        <w:t>документального</w:t>
      </w:r>
      <w:r w:rsidRPr="001640EB">
        <w:rPr>
          <w:spacing w:val="3"/>
        </w:rPr>
        <w:t xml:space="preserve"> </w:t>
      </w:r>
      <w:r w:rsidRPr="001640EB">
        <w:t>фильма</w:t>
      </w:r>
      <w:r w:rsidRPr="001640EB">
        <w:rPr>
          <w:spacing w:val="3"/>
        </w:rPr>
        <w:t xml:space="preserve"> </w:t>
      </w:r>
      <w:r w:rsidRPr="001640EB">
        <w:t>о</w:t>
      </w:r>
      <w:r w:rsidRPr="001640EB">
        <w:rPr>
          <w:spacing w:val="3"/>
        </w:rPr>
        <w:t xml:space="preserve"> </w:t>
      </w:r>
      <w:r w:rsidRPr="001640EB">
        <w:t>значении</w:t>
      </w:r>
      <w:r w:rsidRPr="001640EB">
        <w:rPr>
          <w:spacing w:val="1"/>
        </w:rPr>
        <w:t xml:space="preserve"> </w:t>
      </w:r>
      <w:r w:rsidRPr="001640EB">
        <w:t>молитвы;</w:t>
      </w:r>
      <w:r w:rsidRPr="001640EB">
        <w:rPr>
          <w:spacing w:val="-1"/>
        </w:rPr>
        <w:t xml:space="preserve"> </w:t>
      </w:r>
      <w:r w:rsidRPr="001640EB">
        <w:t>рисование</w:t>
      </w:r>
      <w:r w:rsidRPr="001640EB">
        <w:rPr>
          <w:spacing w:val="-2"/>
        </w:rPr>
        <w:t xml:space="preserve"> </w:t>
      </w:r>
      <w:r w:rsidRPr="001640EB">
        <w:t>по</w:t>
      </w:r>
      <w:r w:rsidRPr="001640EB">
        <w:rPr>
          <w:spacing w:val="8"/>
        </w:rPr>
        <w:t xml:space="preserve"> </w:t>
      </w:r>
      <w:r w:rsidRPr="001640EB">
        <w:t>мотивам</w:t>
      </w:r>
      <w:r w:rsidRPr="001640EB">
        <w:rPr>
          <w:spacing w:val="-57"/>
        </w:rPr>
        <w:t xml:space="preserve"> </w:t>
      </w:r>
      <w:r w:rsidRPr="001640EB">
        <w:t>прослушанных</w:t>
      </w:r>
      <w:r w:rsidRPr="001640EB">
        <w:rPr>
          <w:spacing w:val="-4"/>
        </w:rPr>
        <w:t xml:space="preserve"> </w:t>
      </w:r>
      <w:r w:rsidRPr="001640EB">
        <w:t>музыкальных</w:t>
      </w:r>
      <w:r w:rsidRPr="001640EB">
        <w:rPr>
          <w:spacing w:val="-3"/>
        </w:rPr>
        <w:t xml:space="preserve"> </w:t>
      </w:r>
      <w:r w:rsidRPr="001640EB">
        <w:t>произведений.</w:t>
      </w:r>
    </w:p>
    <w:p w:rsidR="001640EB" w:rsidRPr="001640EB" w:rsidRDefault="001640EB" w:rsidP="001640EB">
      <w:pPr>
        <w:pStyle w:val="a7"/>
        <w:spacing w:line="275" w:lineRule="exact"/>
        <w:ind w:left="852" w:firstLine="0"/>
        <w:jc w:val="left"/>
      </w:pPr>
      <w:r w:rsidRPr="001640EB">
        <w:t>Инструментальная</w:t>
      </w:r>
      <w:r w:rsidRPr="001640EB">
        <w:rPr>
          <w:spacing w:val="-3"/>
        </w:rPr>
        <w:t xml:space="preserve"> </w:t>
      </w:r>
      <w:r w:rsidRPr="001640EB">
        <w:t>музыка</w:t>
      </w:r>
      <w:r w:rsidRPr="001640EB">
        <w:rPr>
          <w:spacing w:val="-4"/>
        </w:rPr>
        <w:t xml:space="preserve"> </w:t>
      </w:r>
      <w:r w:rsidRPr="001640EB">
        <w:t>в</w:t>
      </w:r>
      <w:r w:rsidRPr="001640EB">
        <w:rPr>
          <w:spacing w:val="-1"/>
        </w:rPr>
        <w:t xml:space="preserve"> </w:t>
      </w:r>
      <w:r w:rsidRPr="001640EB">
        <w:t>церкви.</w:t>
      </w:r>
    </w:p>
    <w:p w:rsidR="001640EB" w:rsidRPr="001640EB" w:rsidRDefault="001640EB" w:rsidP="001640EB">
      <w:pPr>
        <w:pStyle w:val="a7"/>
        <w:ind w:left="852" w:right="2084" w:firstLine="0"/>
        <w:jc w:val="left"/>
      </w:pPr>
      <w:r w:rsidRPr="001640EB">
        <w:t>Содержание:</w:t>
      </w:r>
      <w:r w:rsidRPr="001640EB">
        <w:rPr>
          <w:spacing w:val="-6"/>
        </w:rPr>
        <w:t xml:space="preserve"> </w:t>
      </w:r>
      <w:r w:rsidRPr="001640EB">
        <w:t>орган</w:t>
      </w:r>
      <w:r w:rsidRPr="001640EB">
        <w:rPr>
          <w:spacing w:val="-5"/>
        </w:rPr>
        <w:t xml:space="preserve"> </w:t>
      </w:r>
      <w:r w:rsidRPr="001640EB">
        <w:t>и</w:t>
      </w:r>
      <w:r w:rsidRPr="001640EB">
        <w:rPr>
          <w:spacing w:val="-1"/>
        </w:rPr>
        <w:t xml:space="preserve"> </w:t>
      </w:r>
      <w:r w:rsidRPr="001640EB">
        <w:t>его</w:t>
      </w:r>
      <w:r w:rsidRPr="001640EB">
        <w:rPr>
          <w:spacing w:val="-1"/>
        </w:rPr>
        <w:t xml:space="preserve"> </w:t>
      </w:r>
      <w:r w:rsidRPr="001640EB">
        <w:t>роль</w:t>
      </w:r>
      <w:r w:rsidRPr="001640EB">
        <w:rPr>
          <w:spacing w:val="-6"/>
        </w:rPr>
        <w:t xml:space="preserve"> </w:t>
      </w:r>
      <w:r w:rsidRPr="001640EB">
        <w:t>в</w:t>
      </w:r>
      <w:r w:rsidRPr="001640EB">
        <w:rPr>
          <w:spacing w:val="-4"/>
        </w:rPr>
        <w:t xml:space="preserve"> </w:t>
      </w:r>
      <w:r w:rsidRPr="001640EB">
        <w:t>богослужении.</w:t>
      </w:r>
      <w:r w:rsidRPr="001640EB">
        <w:rPr>
          <w:spacing w:val="-5"/>
        </w:rPr>
        <w:t xml:space="preserve"> </w:t>
      </w:r>
      <w:r w:rsidRPr="001640EB">
        <w:t>Творчество</w:t>
      </w:r>
      <w:r w:rsidRPr="001640EB">
        <w:rPr>
          <w:spacing w:val="2"/>
        </w:rPr>
        <w:t xml:space="preserve"> </w:t>
      </w:r>
      <w:r w:rsidRPr="001640EB">
        <w:t>И.С.</w:t>
      </w:r>
      <w:r w:rsidRPr="001640EB">
        <w:rPr>
          <w:spacing w:val="-4"/>
        </w:rPr>
        <w:t xml:space="preserve"> </w:t>
      </w:r>
      <w:r w:rsidRPr="001640EB">
        <w:t>Баха.</w:t>
      </w:r>
      <w:r w:rsidRPr="001640EB">
        <w:rPr>
          <w:spacing w:val="-57"/>
        </w:rPr>
        <w:t xml:space="preserve"> </w:t>
      </w:r>
      <w:r w:rsidRPr="001640EB">
        <w:t>Виды</w:t>
      </w:r>
      <w:r w:rsidRPr="001640EB">
        <w:rPr>
          <w:spacing w:val="2"/>
        </w:rPr>
        <w:t xml:space="preserve"> </w:t>
      </w:r>
      <w:r w:rsidRPr="001640EB">
        <w:t>деятельности</w:t>
      </w:r>
      <w:r w:rsidRPr="001640EB">
        <w:rPr>
          <w:spacing w:val="-6"/>
        </w:rPr>
        <w:t xml:space="preserve"> </w:t>
      </w:r>
      <w:r w:rsidRPr="001640EB">
        <w:t>обучающихся:</w:t>
      </w:r>
    </w:p>
    <w:p w:rsidR="001640EB" w:rsidRPr="001640EB" w:rsidRDefault="001640EB" w:rsidP="001640EB">
      <w:pPr>
        <w:pStyle w:val="a7"/>
        <w:ind w:right="126"/>
      </w:pPr>
      <w:r w:rsidRPr="001640EB">
        <w:t>чтение учебных и</w:t>
      </w:r>
      <w:r w:rsidRPr="001640EB">
        <w:rPr>
          <w:spacing w:val="1"/>
        </w:rPr>
        <w:t xml:space="preserve"> </w:t>
      </w:r>
      <w:r w:rsidRPr="001640EB">
        <w:t>художественных текстов, посвящённых истории создания, устройству</w:t>
      </w:r>
      <w:r w:rsidRPr="001640EB">
        <w:rPr>
          <w:spacing w:val="1"/>
        </w:rPr>
        <w:t xml:space="preserve"> </w:t>
      </w:r>
      <w:r w:rsidRPr="001640EB">
        <w:t>органа, его роли в католическом и протестантском богослужении; ответы на вопросы учителя;</w:t>
      </w:r>
      <w:r w:rsidRPr="001640EB">
        <w:rPr>
          <w:spacing w:val="1"/>
        </w:rPr>
        <w:t xml:space="preserve"> </w:t>
      </w:r>
      <w:r w:rsidRPr="001640EB">
        <w:t>слушание органной</w:t>
      </w:r>
      <w:r w:rsidRPr="001640EB">
        <w:rPr>
          <w:spacing w:val="-2"/>
        </w:rPr>
        <w:t xml:space="preserve"> </w:t>
      </w:r>
      <w:r w:rsidRPr="001640EB">
        <w:t>музыки</w:t>
      </w:r>
      <w:r w:rsidRPr="001640EB">
        <w:rPr>
          <w:spacing w:val="3"/>
        </w:rPr>
        <w:t xml:space="preserve"> </w:t>
      </w:r>
      <w:r w:rsidRPr="001640EB">
        <w:t>И.С.</w:t>
      </w:r>
      <w:r w:rsidRPr="001640EB">
        <w:rPr>
          <w:spacing w:val="4"/>
        </w:rPr>
        <w:t xml:space="preserve"> </w:t>
      </w:r>
      <w:r w:rsidRPr="001640EB">
        <w:t>Баха;</w:t>
      </w:r>
    </w:p>
    <w:p w:rsidR="001640EB" w:rsidRPr="001640EB" w:rsidRDefault="001640EB" w:rsidP="001640EB">
      <w:pPr>
        <w:pStyle w:val="a7"/>
        <w:spacing w:line="235" w:lineRule="auto"/>
        <w:ind w:left="852" w:right="136" w:firstLine="0"/>
      </w:pPr>
      <w:r w:rsidRPr="001640EB">
        <w:t>описание впечатления от восприятия, характеристика музыкальновыразительных средств;</w:t>
      </w:r>
      <w:r w:rsidRPr="001640EB">
        <w:rPr>
          <w:spacing w:val="1"/>
        </w:rPr>
        <w:t xml:space="preserve"> </w:t>
      </w:r>
      <w:r w:rsidRPr="001640EB">
        <w:t>игровая</w:t>
      </w:r>
      <w:r w:rsidRPr="001640EB">
        <w:rPr>
          <w:spacing w:val="-6"/>
        </w:rPr>
        <w:t xml:space="preserve"> </w:t>
      </w:r>
      <w:r w:rsidRPr="001640EB">
        <w:t>имитация</w:t>
      </w:r>
      <w:r w:rsidRPr="001640EB">
        <w:rPr>
          <w:spacing w:val="-10"/>
        </w:rPr>
        <w:t xml:space="preserve"> </w:t>
      </w:r>
      <w:r w:rsidRPr="001640EB">
        <w:t>особенностей</w:t>
      </w:r>
      <w:r w:rsidRPr="001640EB">
        <w:rPr>
          <w:spacing w:val="-5"/>
        </w:rPr>
        <w:t xml:space="preserve"> </w:t>
      </w:r>
      <w:r w:rsidRPr="001640EB">
        <w:t>игры</w:t>
      </w:r>
      <w:r w:rsidRPr="001640EB">
        <w:rPr>
          <w:spacing w:val="-4"/>
        </w:rPr>
        <w:t xml:space="preserve"> </w:t>
      </w:r>
      <w:r w:rsidRPr="001640EB">
        <w:t>на</w:t>
      </w:r>
      <w:r w:rsidRPr="001640EB">
        <w:rPr>
          <w:spacing w:val="-6"/>
        </w:rPr>
        <w:t xml:space="preserve"> </w:t>
      </w:r>
      <w:r w:rsidRPr="001640EB">
        <w:t>органе</w:t>
      </w:r>
      <w:r w:rsidRPr="001640EB">
        <w:rPr>
          <w:spacing w:val="-6"/>
        </w:rPr>
        <w:t xml:space="preserve"> </w:t>
      </w:r>
      <w:r w:rsidRPr="001640EB">
        <w:t>(во</w:t>
      </w:r>
      <w:r w:rsidRPr="001640EB">
        <w:rPr>
          <w:spacing w:val="-1"/>
        </w:rPr>
        <w:t xml:space="preserve"> </w:t>
      </w:r>
      <w:r w:rsidRPr="001640EB">
        <w:t>время</w:t>
      </w:r>
      <w:r w:rsidRPr="001640EB">
        <w:rPr>
          <w:spacing w:val="-6"/>
        </w:rPr>
        <w:t xml:space="preserve"> </w:t>
      </w:r>
      <w:r w:rsidRPr="001640EB">
        <w:t>слушания);</w:t>
      </w:r>
      <w:r w:rsidRPr="001640EB">
        <w:rPr>
          <w:spacing w:val="-5"/>
        </w:rPr>
        <w:t xml:space="preserve"> </w:t>
      </w:r>
      <w:r w:rsidRPr="001640EB">
        <w:t>звуковое</w:t>
      </w:r>
      <w:r w:rsidRPr="001640EB">
        <w:rPr>
          <w:spacing w:val="-7"/>
        </w:rPr>
        <w:t xml:space="preserve"> </w:t>
      </w:r>
      <w:r w:rsidRPr="001640EB">
        <w:t>исследование</w:t>
      </w:r>
    </w:p>
    <w:p w:rsidR="001640EB" w:rsidRPr="001640EB" w:rsidRDefault="001640EB" w:rsidP="001640EB">
      <w:pPr>
        <w:pStyle w:val="a7"/>
        <w:spacing w:before="4" w:line="235" w:lineRule="auto"/>
        <w:ind w:left="852" w:right="594" w:hanging="740"/>
      </w:pPr>
      <w:r w:rsidRPr="001640EB">
        <w:t>-</w:t>
      </w:r>
      <w:r w:rsidRPr="001640EB">
        <w:rPr>
          <w:spacing w:val="-2"/>
        </w:rPr>
        <w:t xml:space="preserve"> </w:t>
      </w:r>
      <w:r w:rsidRPr="001640EB">
        <w:t>исполнение</w:t>
      </w:r>
      <w:r w:rsidRPr="001640EB">
        <w:rPr>
          <w:spacing w:val="-4"/>
        </w:rPr>
        <w:t xml:space="preserve"> </w:t>
      </w:r>
      <w:r w:rsidRPr="001640EB">
        <w:t>(учителем)</w:t>
      </w:r>
      <w:r w:rsidRPr="001640EB">
        <w:rPr>
          <w:spacing w:val="-2"/>
        </w:rPr>
        <w:t xml:space="preserve"> </w:t>
      </w:r>
      <w:r w:rsidRPr="001640EB">
        <w:t>на</w:t>
      </w:r>
      <w:r w:rsidRPr="001640EB">
        <w:rPr>
          <w:spacing w:val="-4"/>
        </w:rPr>
        <w:t xml:space="preserve"> </w:t>
      </w:r>
      <w:r w:rsidRPr="001640EB">
        <w:t>синтезаторе</w:t>
      </w:r>
      <w:r w:rsidRPr="001640EB">
        <w:rPr>
          <w:spacing w:val="-4"/>
        </w:rPr>
        <w:t xml:space="preserve"> </w:t>
      </w:r>
      <w:r w:rsidRPr="001640EB">
        <w:t>знакомых</w:t>
      </w:r>
      <w:r w:rsidRPr="001640EB">
        <w:rPr>
          <w:spacing w:val="-7"/>
        </w:rPr>
        <w:t xml:space="preserve"> </w:t>
      </w:r>
      <w:r w:rsidRPr="001640EB">
        <w:t>музыкальных</w:t>
      </w:r>
      <w:r w:rsidRPr="001640EB">
        <w:rPr>
          <w:spacing w:val="-8"/>
        </w:rPr>
        <w:t xml:space="preserve"> </w:t>
      </w:r>
      <w:r w:rsidRPr="001640EB">
        <w:t>произведений</w:t>
      </w:r>
      <w:r w:rsidRPr="001640EB">
        <w:rPr>
          <w:spacing w:val="-7"/>
        </w:rPr>
        <w:t xml:space="preserve"> </w:t>
      </w:r>
      <w:r w:rsidRPr="001640EB">
        <w:t>тембром</w:t>
      </w:r>
      <w:r w:rsidRPr="001640EB">
        <w:rPr>
          <w:spacing w:val="-6"/>
        </w:rPr>
        <w:t xml:space="preserve"> </w:t>
      </w:r>
      <w:r w:rsidRPr="001640EB">
        <w:t>органа;</w:t>
      </w:r>
      <w:r w:rsidRPr="001640EB">
        <w:rPr>
          <w:spacing w:val="-57"/>
        </w:rPr>
        <w:t xml:space="preserve"> </w:t>
      </w:r>
      <w:r w:rsidRPr="001640EB">
        <w:t>наблюдение за</w:t>
      </w:r>
      <w:r w:rsidRPr="001640EB">
        <w:rPr>
          <w:spacing w:val="1"/>
        </w:rPr>
        <w:t xml:space="preserve"> </w:t>
      </w:r>
      <w:r w:rsidRPr="001640EB">
        <w:t>трансформацией</w:t>
      </w:r>
      <w:r w:rsidRPr="001640EB">
        <w:rPr>
          <w:spacing w:val="-3"/>
        </w:rPr>
        <w:t xml:space="preserve"> </w:t>
      </w:r>
      <w:r w:rsidRPr="001640EB">
        <w:t>музыкального</w:t>
      </w:r>
      <w:r w:rsidRPr="001640EB">
        <w:rPr>
          <w:spacing w:val="-3"/>
        </w:rPr>
        <w:t xml:space="preserve"> </w:t>
      </w:r>
      <w:r w:rsidRPr="001640EB">
        <w:t>образа;</w:t>
      </w:r>
    </w:p>
    <w:p w:rsidR="001640EB" w:rsidRPr="001640EB" w:rsidRDefault="001640EB" w:rsidP="001640EB">
      <w:pPr>
        <w:pStyle w:val="a7"/>
        <w:spacing w:before="4" w:line="275" w:lineRule="exact"/>
        <w:ind w:left="852" w:firstLine="0"/>
      </w:pPr>
      <w:r w:rsidRPr="001640EB">
        <w:t>вариативно:</w:t>
      </w:r>
      <w:r w:rsidRPr="001640EB">
        <w:rPr>
          <w:spacing w:val="-6"/>
        </w:rPr>
        <w:t xml:space="preserve"> </w:t>
      </w:r>
      <w:r w:rsidRPr="001640EB">
        <w:t>посещение</w:t>
      </w:r>
      <w:r w:rsidRPr="001640EB">
        <w:rPr>
          <w:spacing w:val="-2"/>
        </w:rPr>
        <w:t xml:space="preserve"> </w:t>
      </w:r>
      <w:r w:rsidRPr="001640EB">
        <w:t>концерта</w:t>
      </w:r>
      <w:r w:rsidRPr="001640EB">
        <w:rPr>
          <w:spacing w:val="-5"/>
        </w:rPr>
        <w:t xml:space="preserve"> </w:t>
      </w:r>
      <w:r w:rsidRPr="001640EB">
        <w:t>органной</w:t>
      </w:r>
      <w:r w:rsidRPr="001640EB">
        <w:rPr>
          <w:spacing w:val="-5"/>
        </w:rPr>
        <w:t xml:space="preserve"> </w:t>
      </w:r>
      <w:r w:rsidRPr="001640EB">
        <w:t>музыки;</w:t>
      </w:r>
      <w:r w:rsidRPr="001640EB">
        <w:rPr>
          <w:spacing w:val="-5"/>
        </w:rPr>
        <w:t xml:space="preserve"> </w:t>
      </w:r>
      <w:r w:rsidRPr="001640EB">
        <w:t>рассматривание</w:t>
      </w:r>
    </w:p>
    <w:p w:rsidR="001640EB" w:rsidRPr="001640EB" w:rsidRDefault="001640EB" w:rsidP="001640EB">
      <w:pPr>
        <w:pStyle w:val="a7"/>
        <w:ind w:right="124"/>
      </w:pPr>
      <w:r w:rsidRPr="001640EB">
        <w:t>иллюстраций,</w:t>
      </w:r>
      <w:r w:rsidRPr="001640EB">
        <w:rPr>
          <w:spacing w:val="-5"/>
        </w:rPr>
        <w:t xml:space="preserve"> </w:t>
      </w:r>
      <w:r w:rsidRPr="001640EB">
        <w:t>изображений</w:t>
      </w:r>
      <w:r w:rsidRPr="001640EB">
        <w:rPr>
          <w:spacing w:val="-10"/>
        </w:rPr>
        <w:t xml:space="preserve"> </w:t>
      </w:r>
      <w:r w:rsidRPr="001640EB">
        <w:t>органа;</w:t>
      </w:r>
      <w:r w:rsidRPr="001640EB">
        <w:rPr>
          <w:spacing w:val="-10"/>
        </w:rPr>
        <w:t xml:space="preserve"> </w:t>
      </w:r>
      <w:r w:rsidRPr="001640EB">
        <w:t>проблемная</w:t>
      </w:r>
      <w:r w:rsidRPr="001640EB">
        <w:rPr>
          <w:spacing w:val="-12"/>
        </w:rPr>
        <w:t xml:space="preserve"> </w:t>
      </w:r>
      <w:r w:rsidRPr="001640EB">
        <w:t>ситуация</w:t>
      </w:r>
      <w:r w:rsidRPr="001640EB">
        <w:rPr>
          <w:spacing w:val="2"/>
        </w:rPr>
        <w:t xml:space="preserve"> </w:t>
      </w:r>
      <w:r w:rsidRPr="001640EB">
        <w:t>-</w:t>
      </w:r>
      <w:r w:rsidRPr="001640EB">
        <w:rPr>
          <w:spacing w:val="-5"/>
        </w:rPr>
        <w:t xml:space="preserve"> </w:t>
      </w:r>
      <w:r w:rsidRPr="001640EB">
        <w:t>выдвижение</w:t>
      </w:r>
      <w:r w:rsidRPr="001640EB">
        <w:rPr>
          <w:spacing w:val="-12"/>
        </w:rPr>
        <w:t xml:space="preserve"> </w:t>
      </w:r>
      <w:r w:rsidRPr="001640EB">
        <w:t>гипотез</w:t>
      </w:r>
      <w:r w:rsidRPr="001640EB">
        <w:rPr>
          <w:spacing w:val="-10"/>
        </w:rPr>
        <w:t xml:space="preserve"> </w:t>
      </w:r>
      <w:r w:rsidRPr="001640EB">
        <w:t>о</w:t>
      </w:r>
      <w:r w:rsidRPr="001640EB">
        <w:rPr>
          <w:spacing w:val="-2"/>
        </w:rPr>
        <w:t xml:space="preserve"> </w:t>
      </w:r>
      <w:r w:rsidRPr="001640EB">
        <w:t>принципах</w:t>
      </w:r>
      <w:r w:rsidRPr="001640EB">
        <w:rPr>
          <w:spacing w:val="-58"/>
        </w:rPr>
        <w:t xml:space="preserve"> </w:t>
      </w:r>
      <w:r w:rsidRPr="001640EB">
        <w:t>работы</w:t>
      </w:r>
      <w:r w:rsidRPr="001640EB">
        <w:rPr>
          <w:spacing w:val="1"/>
        </w:rPr>
        <w:t xml:space="preserve"> </w:t>
      </w:r>
      <w:r w:rsidRPr="001640EB">
        <w:t>этого</w:t>
      </w:r>
      <w:r w:rsidRPr="001640EB">
        <w:rPr>
          <w:spacing w:val="1"/>
        </w:rPr>
        <w:t xml:space="preserve"> </w:t>
      </w:r>
      <w:r w:rsidRPr="001640EB">
        <w:t>музыкального</w:t>
      </w:r>
      <w:r w:rsidRPr="001640EB">
        <w:rPr>
          <w:spacing w:val="1"/>
        </w:rPr>
        <w:t xml:space="preserve"> </w:t>
      </w:r>
      <w:r w:rsidRPr="001640EB">
        <w:t>инструмента;</w:t>
      </w:r>
      <w:r w:rsidRPr="001640EB">
        <w:rPr>
          <w:spacing w:val="1"/>
        </w:rPr>
        <w:t xml:space="preserve"> </w:t>
      </w:r>
      <w:r w:rsidRPr="001640EB">
        <w:t>просмотр</w:t>
      </w:r>
      <w:r w:rsidRPr="001640EB">
        <w:rPr>
          <w:spacing w:val="1"/>
        </w:rPr>
        <w:t xml:space="preserve"> </w:t>
      </w:r>
      <w:r w:rsidRPr="001640EB">
        <w:t>познавательного</w:t>
      </w:r>
      <w:r w:rsidRPr="001640EB">
        <w:rPr>
          <w:spacing w:val="1"/>
        </w:rPr>
        <w:t xml:space="preserve"> </w:t>
      </w:r>
      <w:r w:rsidRPr="001640EB">
        <w:t>фильма</w:t>
      </w:r>
      <w:r w:rsidRPr="001640EB">
        <w:rPr>
          <w:spacing w:val="1"/>
        </w:rPr>
        <w:t xml:space="preserve"> </w:t>
      </w:r>
      <w:r w:rsidRPr="001640EB">
        <w:t>об</w:t>
      </w:r>
      <w:r w:rsidRPr="001640EB">
        <w:rPr>
          <w:spacing w:val="1"/>
        </w:rPr>
        <w:t xml:space="preserve"> </w:t>
      </w:r>
      <w:r w:rsidRPr="001640EB">
        <w:t>органе;</w:t>
      </w:r>
      <w:r w:rsidRPr="001640EB">
        <w:rPr>
          <w:spacing w:val="1"/>
        </w:rPr>
        <w:t xml:space="preserve"> </w:t>
      </w:r>
      <w:r w:rsidRPr="001640EB">
        <w:t>литературное,</w:t>
      </w:r>
      <w:r w:rsidRPr="001640EB">
        <w:rPr>
          <w:spacing w:val="1"/>
        </w:rPr>
        <w:t xml:space="preserve"> </w:t>
      </w:r>
      <w:r w:rsidRPr="001640EB">
        <w:t>художественное</w:t>
      </w:r>
      <w:r w:rsidRPr="001640EB">
        <w:rPr>
          <w:spacing w:val="1"/>
        </w:rPr>
        <w:t xml:space="preserve"> </w:t>
      </w:r>
      <w:r w:rsidRPr="001640EB">
        <w:t>творчество</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музыкальных</w:t>
      </w:r>
      <w:r w:rsidRPr="001640EB">
        <w:rPr>
          <w:spacing w:val="1"/>
        </w:rPr>
        <w:t xml:space="preserve"> </w:t>
      </w:r>
      <w:r w:rsidRPr="001640EB">
        <w:t>впечатлений</w:t>
      </w:r>
      <w:r w:rsidRPr="001640EB">
        <w:rPr>
          <w:spacing w:val="1"/>
        </w:rPr>
        <w:t xml:space="preserve"> </w:t>
      </w:r>
      <w:r w:rsidRPr="001640EB">
        <w:t>от</w:t>
      </w:r>
      <w:r w:rsidRPr="001640EB">
        <w:rPr>
          <w:spacing w:val="1"/>
        </w:rPr>
        <w:t xml:space="preserve"> </w:t>
      </w:r>
      <w:r w:rsidRPr="001640EB">
        <w:t>восприятия</w:t>
      </w:r>
      <w:r w:rsidRPr="001640EB">
        <w:rPr>
          <w:spacing w:val="1"/>
        </w:rPr>
        <w:t xml:space="preserve"> </w:t>
      </w:r>
      <w:r w:rsidRPr="001640EB">
        <w:t>органной</w:t>
      </w:r>
      <w:r w:rsidRPr="001640EB">
        <w:rPr>
          <w:spacing w:val="-3"/>
        </w:rPr>
        <w:t xml:space="preserve"> </w:t>
      </w:r>
      <w:r w:rsidRPr="001640EB">
        <w:t>музыки.</w:t>
      </w:r>
    </w:p>
    <w:p w:rsidR="001640EB" w:rsidRPr="001640EB" w:rsidRDefault="001640EB" w:rsidP="001640EB">
      <w:pPr>
        <w:pStyle w:val="a7"/>
        <w:ind w:left="852" w:firstLine="0"/>
      </w:pPr>
      <w:r w:rsidRPr="001640EB">
        <w:t>Искусство Русской</w:t>
      </w:r>
      <w:r w:rsidRPr="001640EB">
        <w:rPr>
          <w:spacing w:val="-2"/>
        </w:rPr>
        <w:t xml:space="preserve"> </w:t>
      </w:r>
      <w:r w:rsidRPr="001640EB">
        <w:t>православной</w:t>
      </w:r>
      <w:r w:rsidRPr="001640EB">
        <w:rPr>
          <w:spacing w:val="-7"/>
        </w:rPr>
        <w:t xml:space="preserve"> </w:t>
      </w:r>
      <w:r w:rsidRPr="001640EB">
        <w:t>церкви.</w:t>
      </w:r>
    </w:p>
    <w:p w:rsidR="001640EB" w:rsidRPr="001640EB" w:rsidRDefault="001640EB" w:rsidP="001640EB">
      <w:pPr>
        <w:pStyle w:val="a7"/>
        <w:spacing w:before="4" w:line="235" w:lineRule="auto"/>
        <w:ind w:right="137"/>
      </w:pPr>
      <w:r w:rsidRPr="001640EB">
        <w:rPr>
          <w:spacing w:val="-1"/>
        </w:rPr>
        <w:t>Содержание:</w:t>
      </w:r>
      <w:r w:rsidRPr="001640EB">
        <w:rPr>
          <w:spacing w:val="-11"/>
        </w:rPr>
        <w:t xml:space="preserve"> </w:t>
      </w:r>
      <w:r w:rsidRPr="001640EB">
        <w:t>музыка</w:t>
      </w:r>
      <w:r w:rsidRPr="001640EB">
        <w:rPr>
          <w:spacing w:val="-9"/>
        </w:rPr>
        <w:t xml:space="preserve"> </w:t>
      </w:r>
      <w:r w:rsidRPr="001640EB">
        <w:t>в</w:t>
      </w:r>
      <w:r w:rsidRPr="001640EB">
        <w:rPr>
          <w:spacing w:val="-10"/>
        </w:rPr>
        <w:t xml:space="preserve"> </w:t>
      </w:r>
      <w:r w:rsidRPr="001640EB">
        <w:t>православном</w:t>
      </w:r>
      <w:r w:rsidRPr="001640EB">
        <w:rPr>
          <w:spacing w:val="-10"/>
        </w:rPr>
        <w:t xml:space="preserve"> </w:t>
      </w:r>
      <w:r w:rsidRPr="001640EB">
        <w:t>храме.</w:t>
      </w:r>
      <w:r w:rsidRPr="001640EB">
        <w:rPr>
          <w:spacing w:val="-9"/>
        </w:rPr>
        <w:t xml:space="preserve"> </w:t>
      </w:r>
      <w:r w:rsidRPr="001640EB">
        <w:t>Традиции</w:t>
      </w:r>
      <w:r w:rsidRPr="001640EB">
        <w:rPr>
          <w:spacing w:val="-6"/>
        </w:rPr>
        <w:t xml:space="preserve"> </w:t>
      </w:r>
      <w:r w:rsidRPr="001640EB">
        <w:t>исполнения,</w:t>
      </w:r>
      <w:r w:rsidRPr="001640EB">
        <w:rPr>
          <w:spacing w:val="-9"/>
        </w:rPr>
        <w:t xml:space="preserve"> </w:t>
      </w:r>
      <w:r w:rsidRPr="001640EB">
        <w:t>жанры</w:t>
      </w:r>
      <w:r w:rsidRPr="001640EB">
        <w:rPr>
          <w:spacing w:val="-15"/>
        </w:rPr>
        <w:t xml:space="preserve"> </w:t>
      </w:r>
      <w:r w:rsidRPr="001640EB">
        <w:t>(тропарь,</w:t>
      </w:r>
      <w:r w:rsidRPr="001640EB">
        <w:rPr>
          <w:spacing w:val="-9"/>
        </w:rPr>
        <w:t xml:space="preserve"> </w:t>
      </w:r>
      <w:r w:rsidRPr="001640EB">
        <w:t>стихира,</w:t>
      </w:r>
      <w:r w:rsidRPr="001640EB">
        <w:rPr>
          <w:spacing w:val="-57"/>
        </w:rPr>
        <w:t xml:space="preserve"> </w:t>
      </w:r>
      <w:r w:rsidRPr="001640EB">
        <w:t>величание</w:t>
      </w:r>
      <w:r w:rsidRPr="001640EB">
        <w:rPr>
          <w:spacing w:val="-2"/>
        </w:rPr>
        <w:t xml:space="preserve"> </w:t>
      </w:r>
      <w:r w:rsidRPr="001640EB">
        <w:t>и</w:t>
      </w:r>
      <w:r w:rsidRPr="001640EB">
        <w:rPr>
          <w:spacing w:val="-3"/>
        </w:rPr>
        <w:t xml:space="preserve"> </w:t>
      </w:r>
      <w:r w:rsidRPr="001640EB">
        <w:t>другие).</w:t>
      </w:r>
      <w:r w:rsidRPr="001640EB">
        <w:rPr>
          <w:spacing w:val="1"/>
        </w:rPr>
        <w:t xml:space="preserve"> </w:t>
      </w:r>
      <w:r w:rsidRPr="001640EB">
        <w:t>Музыка</w:t>
      </w:r>
      <w:r w:rsidRPr="001640EB">
        <w:rPr>
          <w:spacing w:val="-1"/>
        </w:rPr>
        <w:t xml:space="preserve"> </w:t>
      </w:r>
      <w:r w:rsidRPr="001640EB">
        <w:t>и</w:t>
      </w:r>
      <w:r w:rsidRPr="001640EB">
        <w:rPr>
          <w:spacing w:val="1"/>
        </w:rPr>
        <w:t xml:space="preserve"> </w:t>
      </w:r>
      <w:r w:rsidRPr="001640EB">
        <w:t>живопись,</w:t>
      </w:r>
      <w:r w:rsidRPr="001640EB">
        <w:rPr>
          <w:spacing w:val="-3"/>
        </w:rPr>
        <w:t xml:space="preserve"> </w:t>
      </w:r>
      <w:r w:rsidRPr="001640EB">
        <w:t>посвящённые</w:t>
      </w:r>
      <w:r w:rsidRPr="001640EB">
        <w:rPr>
          <w:spacing w:val="-5"/>
        </w:rPr>
        <w:t xml:space="preserve"> </w:t>
      </w:r>
      <w:r w:rsidRPr="001640EB">
        <w:t>святым.</w:t>
      </w:r>
      <w:r w:rsidRPr="001640EB">
        <w:rPr>
          <w:spacing w:val="-3"/>
        </w:rPr>
        <w:t xml:space="preserve"> </w:t>
      </w:r>
      <w:r w:rsidRPr="001640EB">
        <w:t>Образы</w:t>
      </w:r>
      <w:r w:rsidRPr="001640EB">
        <w:rPr>
          <w:spacing w:val="1"/>
        </w:rPr>
        <w:t xml:space="preserve"> </w:t>
      </w:r>
      <w:r w:rsidRPr="001640EB">
        <w:t>Христа,</w:t>
      </w:r>
      <w:r w:rsidRPr="001640EB">
        <w:rPr>
          <w:spacing w:val="1"/>
        </w:rPr>
        <w:t xml:space="preserve"> </w:t>
      </w:r>
      <w:r w:rsidRPr="001640EB">
        <w:t>Богородицы.</w:t>
      </w:r>
    </w:p>
    <w:p w:rsidR="001640EB" w:rsidRPr="001640EB" w:rsidRDefault="001640EB" w:rsidP="001640EB">
      <w:pPr>
        <w:pStyle w:val="a7"/>
        <w:spacing w:before="3" w:line="275"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ind w:right="135"/>
      </w:pPr>
      <w:r w:rsidRPr="001640EB">
        <w:t>разучивание,</w:t>
      </w:r>
      <w:r w:rsidRPr="001640EB">
        <w:rPr>
          <w:spacing w:val="1"/>
        </w:rPr>
        <w:t xml:space="preserve"> </w:t>
      </w:r>
      <w:r w:rsidRPr="001640EB">
        <w:t>исполнение</w:t>
      </w:r>
      <w:r w:rsidRPr="001640EB">
        <w:rPr>
          <w:spacing w:val="1"/>
        </w:rPr>
        <w:t xml:space="preserve"> </w:t>
      </w:r>
      <w:r w:rsidRPr="001640EB">
        <w:t>вокальных</w:t>
      </w:r>
      <w:r w:rsidRPr="001640EB">
        <w:rPr>
          <w:spacing w:val="1"/>
        </w:rPr>
        <w:t xml:space="preserve"> </w:t>
      </w:r>
      <w:r w:rsidRPr="001640EB">
        <w:t>произведений</w:t>
      </w:r>
      <w:r w:rsidRPr="001640EB">
        <w:rPr>
          <w:spacing w:val="1"/>
        </w:rPr>
        <w:t xml:space="preserve"> </w:t>
      </w:r>
      <w:r w:rsidRPr="001640EB">
        <w:t>религиозной</w:t>
      </w:r>
      <w:r w:rsidRPr="001640EB">
        <w:rPr>
          <w:spacing w:val="1"/>
        </w:rPr>
        <w:t xml:space="preserve"> </w:t>
      </w:r>
      <w:r w:rsidRPr="001640EB">
        <w:t>тематики,</w:t>
      </w:r>
      <w:r w:rsidRPr="001640EB">
        <w:rPr>
          <w:spacing w:val="1"/>
        </w:rPr>
        <w:t xml:space="preserve"> </w:t>
      </w:r>
      <w:r w:rsidRPr="001640EB">
        <w:t>сравнение</w:t>
      </w:r>
      <w:r w:rsidRPr="001640EB">
        <w:rPr>
          <w:spacing w:val="1"/>
        </w:rPr>
        <w:t xml:space="preserve"> </w:t>
      </w:r>
      <w:r w:rsidRPr="001640EB">
        <w:t>церковных</w:t>
      </w:r>
      <w:r w:rsidRPr="001640EB">
        <w:rPr>
          <w:spacing w:val="-4"/>
        </w:rPr>
        <w:t xml:space="preserve"> </w:t>
      </w:r>
      <w:r w:rsidRPr="001640EB">
        <w:t>мелодий</w:t>
      </w:r>
      <w:r w:rsidRPr="001640EB">
        <w:rPr>
          <w:spacing w:val="3"/>
        </w:rPr>
        <w:t xml:space="preserve"> </w:t>
      </w:r>
      <w:r w:rsidRPr="001640EB">
        <w:t>и</w:t>
      </w:r>
      <w:r w:rsidRPr="001640EB">
        <w:rPr>
          <w:spacing w:val="-3"/>
        </w:rPr>
        <w:t xml:space="preserve"> </w:t>
      </w:r>
      <w:r w:rsidRPr="001640EB">
        <w:t>народных</w:t>
      </w:r>
      <w:r w:rsidRPr="001640EB">
        <w:rPr>
          <w:spacing w:val="-3"/>
        </w:rPr>
        <w:t xml:space="preserve"> </w:t>
      </w:r>
      <w:r w:rsidRPr="001640EB">
        <w:t>песен,</w:t>
      </w:r>
      <w:r w:rsidRPr="001640EB">
        <w:rPr>
          <w:spacing w:val="-2"/>
        </w:rPr>
        <w:t xml:space="preserve"> </w:t>
      </w:r>
      <w:r w:rsidRPr="001640EB">
        <w:t>мелодий</w:t>
      </w:r>
      <w:r w:rsidRPr="001640EB">
        <w:rPr>
          <w:spacing w:val="3"/>
        </w:rPr>
        <w:t xml:space="preserve"> </w:t>
      </w:r>
      <w:r w:rsidRPr="001640EB">
        <w:t>светской</w:t>
      </w:r>
      <w:r w:rsidRPr="001640EB">
        <w:rPr>
          <w:spacing w:val="-2"/>
        </w:rPr>
        <w:t xml:space="preserve"> </w:t>
      </w:r>
      <w:r w:rsidRPr="001640EB">
        <w:t>музыки;</w:t>
      </w:r>
    </w:p>
    <w:p w:rsidR="001640EB" w:rsidRPr="001640EB" w:rsidRDefault="001640EB" w:rsidP="001640EB">
      <w:pPr>
        <w:pStyle w:val="a7"/>
        <w:spacing w:line="271" w:lineRule="exact"/>
        <w:ind w:left="852" w:firstLine="0"/>
      </w:pPr>
      <w:r w:rsidRPr="001640EB">
        <w:t>прослеживание</w:t>
      </w:r>
      <w:r w:rsidRPr="001640EB">
        <w:rPr>
          <w:spacing w:val="-7"/>
        </w:rPr>
        <w:t xml:space="preserve"> </w:t>
      </w:r>
      <w:r w:rsidRPr="001640EB">
        <w:t>исполняемых</w:t>
      </w:r>
      <w:r w:rsidRPr="001640EB">
        <w:rPr>
          <w:spacing w:val="-7"/>
        </w:rPr>
        <w:t xml:space="preserve"> </w:t>
      </w:r>
      <w:r w:rsidRPr="001640EB">
        <w:t>мелодий по</w:t>
      </w:r>
      <w:r w:rsidRPr="001640EB">
        <w:rPr>
          <w:spacing w:val="-1"/>
        </w:rPr>
        <w:t xml:space="preserve"> </w:t>
      </w:r>
      <w:r w:rsidRPr="001640EB">
        <w:t>нотной</w:t>
      </w:r>
      <w:r w:rsidRPr="001640EB">
        <w:rPr>
          <w:spacing w:val="-5"/>
        </w:rPr>
        <w:t xml:space="preserve"> </w:t>
      </w:r>
      <w:r w:rsidRPr="001640EB">
        <w:t>записи;</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left="852" w:firstLine="0"/>
      </w:pPr>
      <w:r w:rsidRPr="001640EB">
        <w:lastRenderedPageBreak/>
        <w:t>анализ</w:t>
      </w:r>
      <w:r w:rsidRPr="001640EB">
        <w:rPr>
          <w:spacing w:val="-3"/>
        </w:rPr>
        <w:t xml:space="preserve"> </w:t>
      </w:r>
      <w:r w:rsidRPr="001640EB">
        <w:t>типа</w:t>
      </w:r>
      <w:r w:rsidRPr="001640EB">
        <w:rPr>
          <w:spacing w:val="-5"/>
        </w:rPr>
        <w:t xml:space="preserve"> </w:t>
      </w:r>
      <w:r w:rsidRPr="001640EB">
        <w:t>мелодического</w:t>
      </w:r>
      <w:r w:rsidRPr="001640EB">
        <w:rPr>
          <w:spacing w:val="1"/>
        </w:rPr>
        <w:t xml:space="preserve"> </w:t>
      </w:r>
      <w:r w:rsidRPr="001640EB">
        <w:t>движения,</w:t>
      </w:r>
      <w:r w:rsidRPr="001640EB">
        <w:rPr>
          <w:spacing w:val="-7"/>
        </w:rPr>
        <w:t xml:space="preserve"> </w:t>
      </w:r>
      <w:r w:rsidRPr="001640EB">
        <w:t>особенностей</w:t>
      </w:r>
      <w:r w:rsidRPr="001640EB">
        <w:rPr>
          <w:spacing w:val="-7"/>
        </w:rPr>
        <w:t xml:space="preserve"> </w:t>
      </w:r>
      <w:r w:rsidRPr="001640EB">
        <w:t>ритма,</w:t>
      </w:r>
      <w:r w:rsidRPr="001640EB">
        <w:rPr>
          <w:spacing w:val="-2"/>
        </w:rPr>
        <w:t xml:space="preserve"> </w:t>
      </w:r>
      <w:r w:rsidRPr="001640EB">
        <w:t>темпа,</w:t>
      </w:r>
      <w:r w:rsidRPr="001640EB">
        <w:rPr>
          <w:spacing w:val="-1"/>
        </w:rPr>
        <w:t xml:space="preserve"> </w:t>
      </w:r>
      <w:r w:rsidRPr="001640EB">
        <w:t>динамики;</w:t>
      </w:r>
    </w:p>
    <w:p w:rsidR="001640EB" w:rsidRPr="001640EB" w:rsidRDefault="001640EB" w:rsidP="001640EB">
      <w:pPr>
        <w:pStyle w:val="a7"/>
        <w:spacing w:before="5" w:line="235" w:lineRule="auto"/>
        <w:ind w:right="143"/>
      </w:pPr>
      <w:r w:rsidRPr="001640EB">
        <w:t>сопоставление</w:t>
      </w:r>
      <w:r w:rsidRPr="001640EB">
        <w:rPr>
          <w:spacing w:val="1"/>
        </w:rPr>
        <w:t xml:space="preserve"> </w:t>
      </w:r>
      <w:r w:rsidRPr="001640EB">
        <w:t>произведений</w:t>
      </w:r>
      <w:r w:rsidRPr="001640EB">
        <w:rPr>
          <w:spacing w:val="1"/>
        </w:rPr>
        <w:t xml:space="preserve"> </w:t>
      </w:r>
      <w:r w:rsidRPr="001640EB">
        <w:t>музыки</w:t>
      </w:r>
      <w:r w:rsidRPr="001640EB">
        <w:rPr>
          <w:spacing w:val="1"/>
        </w:rPr>
        <w:t xml:space="preserve"> </w:t>
      </w:r>
      <w:r w:rsidRPr="001640EB">
        <w:t>и</w:t>
      </w:r>
      <w:r w:rsidRPr="001640EB">
        <w:rPr>
          <w:spacing w:val="1"/>
        </w:rPr>
        <w:t xml:space="preserve"> </w:t>
      </w:r>
      <w:r w:rsidRPr="001640EB">
        <w:t>живописи,</w:t>
      </w:r>
      <w:r w:rsidRPr="001640EB">
        <w:rPr>
          <w:spacing w:val="1"/>
        </w:rPr>
        <w:t xml:space="preserve"> </w:t>
      </w:r>
      <w:r w:rsidRPr="001640EB">
        <w:t>посвящённых</w:t>
      </w:r>
      <w:r w:rsidRPr="001640EB">
        <w:rPr>
          <w:spacing w:val="1"/>
        </w:rPr>
        <w:t xml:space="preserve"> </w:t>
      </w:r>
      <w:r w:rsidRPr="001640EB">
        <w:t>святым,</w:t>
      </w:r>
      <w:r w:rsidRPr="001640EB">
        <w:rPr>
          <w:spacing w:val="1"/>
        </w:rPr>
        <w:t xml:space="preserve"> </w:t>
      </w:r>
      <w:r w:rsidRPr="001640EB">
        <w:t>Христу,</w:t>
      </w:r>
      <w:r w:rsidRPr="001640EB">
        <w:rPr>
          <w:spacing w:val="1"/>
        </w:rPr>
        <w:t xml:space="preserve"> </w:t>
      </w:r>
      <w:r w:rsidRPr="001640EB">
        <w:t>Богородице;</w:t>
      </w:r>
    </w:p>
    <w:p w:rsidR="001640EB" w:rsidRPr="001640EB" w:rsidRDefault="001640EB" w:rsidP="001640EB">
      <w:pPr>
        <w:pStyle w:val="a7"/>
        <w:spacing w:before="6" w:line="235" w:lineRule="auto"/>
        <w:ind w:right="134"/>
      </w:pPr>
      <w:r w:rsidRPr="001640EB">
        <w:t>вариативно: посещение храма; поиск в Интернете информации о Крещении Руси, святых, об</w:t>
      </w:r>
      <w:r w:rsidRPr="001640EB">
        <w:rPr>
          <w:spacing w:val="-57"/>
        </w:rPr>
        <w:t xml:space="preserve"> </w:t>
      </w:r>
      <w:r w:rsidRPr="001640EB">
        <w:t>иконах.</w:t>
      </w:r>
    </w:p>
    <w:p w:rsidR="001640EB" w:rsidRPr="001640EB" w:rsidRDefault="001640EB" w:rsidP="001640EB">
      <w:pPr>
        <w:pStyle w:val="a7"/>
        <w:spacing w:before="3" w:line="275" w:lineRule="exact"/>
        <w:ind w:left="852" w:firstLine="0"/>
      </w:pPr>
      <w:r w:rsidRPr="001640EB">
        <w:t>Религиозные</w:t>
      </w:r>
      <w:r w:rsidRPr="001640EB">
        <w:rPr>
          <w:spacing w:val="-7"/>
        </w:rPr>
        <w:t xml:space="preserve"> </w:t>
      </w:r>
      <w:r w:rsidRPr="001640EB">
        <w:t>праздники.</w:t>
      </w:r>
    </w:p>
    <w:p w:rsidR="001640EB" w:rsidRPr="001640EB" w:rsidRDefault="001640EB" w:rsidP="001640EB">
      <w:pPr>
        <w:pStyle w:val="a7"/>
        <w:ind w:right="123"/>
      </w:pPr>
      <w:r w:rsidRPr="001640EB">
        <w:t>Содержание: праздничная служба, вокальная (в том числе хоровая) музыка религиозного</w:t>
      </w:r>
      <w:r w:rsidRPr="001640EB">
        <w:rPr>
          <w:spacing w:val="1"/>
        </w:rPr>
        <w:t xml:space="preserve"> </w:t>
      </w:r>
      <w:r w:rsidRPr="001640EB">
        <w:t>содержания (по выбору: на религиозных праздниках той конфессии, которая наиболее почитаема в</w:t>
      </w:r>
      <w:r w:rsidRPr="001640EB">
        <w:rPr>
          <w:spacing w:val="1"/>
        </w:rPr>
        <w:t xml:space="preserve"> </w:t>
      </w:r>
      <w:r w:rsidRPr="001640EB">
        <w:t>данном регионе Российской Федерации. В рамках православной традиции возможно рассмотрение</w:t>
      </w:r>
      <w:r w:rsidRPr="001640EB">
        <w:rPr>
          <w:spacing w:val="1"/>
        </w:rPr>
        <w:t xml:space="preserve"> </w:t>
      </w:r>
      <w:r w:rsidRPr="001640EB">
        <w:rPr>
          <w:spacing w:val="-1"/>
        </w:rPr>
        <w:t>традиционных</w:t>
      </w:r>
      <w:r w:rsidRPr="001640EB">
        <w:rPr>
          <w:spacing w:val="-13"/>
        </w:rPr>
        <w:t xml:space="preserve"> </w:t>
      </w:r>
      <w:r w:rsidRPr="001640EB">
        <w:rPr>
          <w:spacing w:val="-1"/>
        </w:rPr>
        <w:t>праздников</w:t>
      </w:r>
      <w:r w:rsidRPr="001640EB">
        <w:rPr>
          <w:spacing w:val="-12"/>
        </w:rPr>
        <w:t xml:space="preserve"> </w:t>
      </w:r>
      <w:r w:rsidRPr="001640EB">
        <w:rPr>
          <w:spacing w:val="-1"/>
        </w:rPr>
        <w:t>с</w:t>
      </w:r>
      <w:r w:rsidRPr="001640EB">
        <w:rPr>
          <w:spacing w:val="-10"/>
        </w:rPr>
        <w:t xml:space="preserve"> </w:t>
      </w:r>
      <w:r w:rsidRPr="001640EB">
        <w:rPr>
          <w:spacing w:val="-1"/>
        </w:rPr>
        <w:t>точки</w:t>
      </w:r>
      <w:r w:rsidRPr="001640EB">
        <w:rPr>
          <w:spacing w:val="-12"/>
        </w:rPr>
        <w:t xml:space="preserve"> </w:t>
      </w:r>
      <w:r w:rsidRPr="001640EB">
        <w:rPr>
          <w:spacing w:val="-1"/>
        </w:rPr>
        <w:t>зрения,</w:t>
      </w:r>
      <w:r w:rsidRPr="001640EB">
        <w:rPr>
          <w:spacing w:val="-7"/>
        </w:rPr>
        <w:t xml:space="preserve"> </w:t>
      </w:r>
      <w:r w:rsidRPr="001640EB">
        <w:rPr>
          <w:spacing w:val="-1"/>
        </w:rPr>
        <w:t>как</w:t>
      </w:r>
      <w:r w:rsidRPr="001640EB">
        <w:rPr>
          <w:spacing w:val="-10"/>
        </w:rPr>
        <w:t xml:space="preserve"> </w:t>
      </w:r>
      <w:r w:rsidRPr="001640EB">
        <w:t>религиозной</w:t>
      </w:r>
      <w:r w:rsidRPr="001640EB">
        <w:rPr>
          <w:spacing w:val="-8"/>
        </w:rPr>
        <w:t xml:space="preserve"> </w:t>
      </w:r>
      <w:r w:rsidRPr="001640EB">
        <w:t>символики,</w:t>
      </w:r>
      <w:r w:rsidRPr="001640EB">
        <w:rPr>
          <w:spacing w:val="-8"/>
        </w:rPr>
        <w:t xml:space="preserve"> </w:t>
      </w:r>
      <w:r w:rsidRPr="001640EB">
        <w:t>так</w:t>
      </w:r>
      <w:r w:rsidRPr="001640EB">
        <w:rPr>
          <w:spacing w:val="-14"/>
        </w:rPr>
        <w:t xml:space="preserve"> </w:t>
      </w:r>
      <w:r w:rsidRPr="001640EB">
        <w:t>и</w:t>
      </w:r>
      <w:r w:rsidRPr="001640EB">
        <w:rPr>
          <w:spacing w:val="-8"/>
        </w:rPr>
        <w:t xml:space="preserve"> </w:t>
      </w:r>
      <w:r w:rsidRPr="001640EB">
        <w:t>фольклорных</w:t>
      </w:r>
      <w:r w:rsidRPr="001640EB">
        <w:rPr>
          <w:spacing w:val="-13"/>
        </w:rPr>
        <w:t xml:space="preserve"> </w:t>
      </w:r>
      <w:r w:rsidRPr="001640EB">
        <w:t>традиций</w:t>
      </w:r>
      <w:r w:rsidRPr="001640EB">
        <w:rPr>
          <w:spacing w:val="-58"/>
        </w:rPr>
        <w:t xml:space="preserve"> </w:t>
      </w:r>
      <w:r w:rsidRPr="001640EB">
        <w:t>(например: Рождество, Троица, Пасха). Рекомендуется знакомство с фрагментами литургической</w:t>
      </w:r>
      <w:r w:rsidRPr="001640EB">
        <w:rPr>
          <w:spacing w:val="1"/>
        </w:rPr>
        <w:t xml:space="preserve"> </w:t>
      </w:r>
      <w:r w:rsidRPr="001640EB">
        <w:t>музыки</w:t>
      </w:r>
      <w:r w:rsidRPr="001640EB">
        <w:rPr>
          <w:spacing w:val="1"/>
        </w:rPr>
        <w:t xml:space="preserve"> </w:t>
      </w:r>
      <w:r w:rsidRPr="001640EB">
        <w:t>русских</w:t>
      </w:r>
      <w:r w:rsidRPr="001640EB">
        <w:rPr>
          <w:spacing w:val="1"/>
        </w:rPr>
        <w:t xml:space="preserve"> </w:t>
      </w:r>
      <w:r w:rsidRPr="001640EB">
        <w:t>композиторов-классиков</w:t>
      </w:r>
      <w:r w:rsidRPr="001640EB">
        <w:rPr>
          <w:spacing w:val="1"/>
        </w:rPr>
        <w:t xml:space="preserve"> </w:t>
      </w:r>
      <w:r w:rsidRPr="001640EB">
        <w:t>(С.В.</w:t>
      </w:r>
      <w:r w:rsidRPr="001640EB">
        <w:rPr>
          <w:spacing w:val="1"/>
        </w:rPr>
        <w:t xml:space="preserve"> </w:t>
      </w:r>
      <w:r w:rsidRPr="001640EB">
        <w:t>Рахманинов,</w:t>
      </w:r>
      <w:r w:rsidRPr="001640EB">
        <w:rPr>
          <w:spacing w:val="1"/>
        </w:rPr>
        <w:t xml:space="preserve"> </w:t>
      </w:r>
      <w:r w:rsidRPr="001640EB">
        <w:t>П.И.</w:t>
      </w:r>
      <w:r w:rsidRPr="001640EB">
        <w:rPr>
          <w:spacing w:val="1"/>
        </w:rPr>
        <w:t xml:space="preserve"> </w:t>
      </w:r>
      <w:r w:rsidRPr="001640EB">
        <w:t>Чайковский</w:t>
      </w:r>
      <w:r w:rsidRPr="001640EB">
        <w:rPr>
          <w:spacing w:val="1"/>
        </w:rPr>
        <w:t xml:space="preserve"> </w:t>
      </w:r>
      <w:r w:rsidRPr="001640EB">
        <w:t>и</w:t>
      </w:r>
      <w:r w:rsidRPr="001640EB">
        <w:rPr>
          <w:spacing w:val="1"/>
        </w:rPr>
        <w:t xml:space="preserve"> </w:t>
      </w:r>
      <w:r w:rsidRPr="001640EB">
        <w:t>других</w:t>
      </w:r>
      <w:r w:rsidRPr="001640EB">
        <w:rPr>
          <w:spacing w:val="1"/>
        </w:rPr>
        <w:t xml:space="preserve"> </w:t>
      </w:r>
      <w:r w:rsidRPr="001640EB">
        <w:t>композиторов).</w:t>
      </w:r>
    </w:p>
    <w:p w:rsidR="001640EB" w:rsidRPr="001640EB" w:rsidRDefault="001640EB" w:rsidP="001640EB">
      <w:pPr>
        <w:pStyle w:val="a7"/>
        <w:spacing w:line="274"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before="4" w:line="235" w:lineRule="auto"/>
        <w:ind w:right="140"/>
      </w:pPr>
      <w:r w:rsidRPr="001640EB">
        <w:t>слушание</w:t>
      </w:r>
      <w:r w:rsidRPr="001640EB">
        <w:rPr>
          <w:spacing w:val="1"/>
        </w:rPr>
        <w:t xml:space="preserve"> </w:t>
      </w:r>
      <w:r w:rsidRPr="001640EB">
        <w:t>музыкальных</w:t>
      </w:r>
      <w:r w:rsidRPr="001640EB">
        <w:rPr>
          <w:spacing w:val="1"/>
        </w:rPr>
        <w:t xml:space="preserve"> </w:t>
      </w:r>
      <w:r w:rsidRPr="001640EB">
        <w:t>фрагментов</w:t>
      </w:r>
      <w:r w:rsidRPr="001640EB">
        <w:rPr>
          <w:spacing w:val="1"/>
        </w:rPr>
        <w:t xml:space="preserve"> </w:t>
      </w:r>
      <w:r w:rsidRPr="001640EB">
        <w:t>праздничных</w:t>
      </w:r>
      <w:r w:rsidRPr="001640EB">
        <w:rPr>
          <w:spacing w:val="1"/>
        </w:rPr>
        <w:t xml:space="preserve"> </w:t>
      </w:r>
      <w:r w:rsidRPr="001640EB">
        <w:t>богослужений,</w:t>
      </w:r>
      <w:r w:rsidRPr="001640EB">
        <w:rPr>
          <w:spacing w:val="1"/>
        </w:rPr>
        <w:t xml:space="preserve"> </w:t>
      </w:r>
      <w:r w:rsidRPr="001640EB">
        <w:t>определение</w:t>
      </w:r>
      <w:r w:rsidRPr="001640EB">
        <w:rPr>
          <w:spacing w:val="1"/>
        </w:rPr>
        <w:t xml:space="preserve"> </w:t>
      </w:r>
      <w:r w:rsidRPr="001640EB">
        <w:t>характера</w:t>
      </w:r>
      <w:r w:rsidRPr="001640EB">
        <w:rPr>
          <w:spacing w:val="-57"/>
        </w:rPr>
        <w:t xml:space="preserve"> </w:t>
      </w:r>
      <w:r w:rsidRPr="001640EB">
        <w:t>музыки,</w:t>
      </w:r>
      <w:r w:rsidRPr="001640EB">
        <w:rPr>
          <w:spacing w:val="3"/>
        </w:rPr>
        <w:t xml:space="preserve"> </w:t>
      </w:r>
      <w:r w:rsidRPr="001640EB">
        <w:t>её</w:t>
      </w:r>
      <w:r w:rsidRPr="001640EB">
        <w:rPr>
          <w:spacing w:val="1"/>
        </w:rPr>
        <w:t xml:space="preserve"> </w:t>
      </w:r>
      <w:r w:rsidRPr="001640EB">
        <w:t>религиозного</w:t>
      </w:r>
      <w:r w:rsidRPr="001640EB">
        <w:rPr>
          <w:spacing w:val="6"/>
        </w:rPr>
        <w:t xml:space="preserve"> </w:t>
      </w:r>
      <w:r w:rsidRPr="001640EB">
        <w:t>содержания;</w:t>
      </w:r>
    </w:p>
    <w:p w:rsidR="001640EB" w:rsidRPr="001640EB" w:rsidRDefault="001640EB" w:rsidP="001640EB">
      <w:pPr>
        <w:pStyle w:val="a7"/>
        <w:spacing w:before="5" w:line="235" w:lineRule="auto"/>
        <w:ind w:left="852" w:right="2295" w:firstLine="0"/>
      </w:pPr>
      <w:r w:rsidRPr="001640EB">
        <w:t>разучивание</w:t>
      </w:r>
      <w:r w:rsidRPr="001640EB">
        <w:rPr>
          <w:spacing w:val="-7"/>
        </w:rPr>
        <w:t xml:space="preserve"> </w:t>
      </w:r>
      <w:r w:rsidRPr="001640EB">
        <w:t>(с</w:t>
      </w:r>
      <w:r w:rsidRPr="001640EB">
        <w:rPr>
          <w:spacing w:val="-7"/>
        </w:rPr>
        <w:t xml:space="preserve"> </w:t>
      </w:r>
      <w:r w:rsidRPr="001640EB">
        <w:t>использованием</w:t>
      </w:r>
      <w:r w:rsidRPr="001640EB">
        <w:rPr>
          <w:spacing w:val="-5"/>
        </w:rPr>
        <w:t xml:space="preserve"> </w:t>
      </w:r>
      <w:r w:rsidRPr="001640EB">
        <w:t>нотного</w:t>
      </w:r>
      <w:r w:rsidRPr="001640EB">
        <w:rPr>
          <w:spacing w:val="-6"/>
        </w:rPr>
        <w:t xml:space="preserve"> </w:t>
      </w:r>
      <w:r w:rsidRPr="001640EB">
        <w:t>текста),</w:t>
      </w:r>
      <w:r w:rsidRPr="001640EB">
        <w:rPr>
          <w:spacing w:val="-4"/>
        </w:rPr>
        <w:t xml:space="preserve"> </w:t>
      </w:r>
      <w:r w:rsidRPr="001640EB">
        <w:t>исполнение</w:t>
      </w:r>
      <w:r w:rsidRPr="001640EB">
        <w:rPr>
          <w:spacing w:val="-7"/>
        </w:rPr>
        <w:t xml:space="preserve"> </w:t>
      </w:r>
      <w:r w:rsidRPr="001640EB">
        <w:t>доступных</w:t>
      </w:r>
      <w:r w:rsidRPr="001640EB">
        <w:rPr>
          <w:spacing w:val="-57"/>
        </w:rPr>
        <w:t xml:space="preserve"> </w:t>
      </w:r>
      <w:r w:rsidRPr="001640EB">
        <w:t>вокальных</w:t>
      </w:r>
      <w:r w:rsidRPr="001640EB">
        <w:rPr>
          <w:spacing w:val="-4"/>
        </w:rPr>
        <w:t xml:space="preserve"> </w:t>
      </w:r>
      <w:r w:rsidRPr="001640EB">
        <w:t>произведений</w:t>
      </w:r>
      <w:r w:rsidRPr="001640EB">
        <w:rPr>
          <w:spacing w:val="-2"/>
        </w:rPr>
        <w:t xml:space="preserve"> </w:t>
      </w:r>
      <w:r w:rsidRPr="001640EB">
        <w:t>духовной</w:t>
      </w:r>
      <w:r w:rsidRPr="001640EB">
        <w:rPr>
          <w:spacing w:val="-3"/>
        </w:rPr>
        <w:t xml:space="preserve"> </w:t>
      </w:r>
      <w:r w:rsidRPr="001640EB">
        <w:t>музыки;</w:t>
      </w:r>
    </w:p>
    <w:p w:rsidR="001640EB" w:rsidRPr="001640EB" w:rsidRDefault="001640EB" w:rsidP="001640EB">
      <w:pPr>
        <w:pStyle w:val="a7"/>
        <w:spacing w:before="7" w:line="235" w:lineRule="auto"/>
        <w:ind w:right="134"/>
      </w:pPr>
      <w:r w:rsidRPr="001640EB">
        <w:rPr>
          <w:spacing w:val="-1"/>
        </w:rPr>
        <w:t>вариативно:</w:t>
      </w:r>
      <w:r w:rsidRPr="001640EB">
        <w:rPr>
          <w:spacing w:val="-14"/>
        </w:rPr>
        <w:t xml:space="preserve"> </w:t>
      </w:r>
      <w:r w:rsidRPr="001640EB">
        <w:rPr>
          <w:spacing w:val="-1"/>
        </w:rPr>
        <w:t>просмотр</w:t>
      </w:r>
      <w:r w:rsidRPr="001640EB">
        <w:rPr>
          <w:spacing w:val="-8"/>
        </w:rPr>
        <w:t xml:space="preserve"> </w:t>
      </w:r>
      <w:r w:rsidRPr="001640EB">
        <w:t>фильма,</w:t>
      </w:r>
      <w:r w:rsidRPr="001640EB">
        <w:rPr>
          <w:spacing w:val="-12"/>
        </w:rPr>
        <w:t xml:space="preserve"> </w:t>
      </w:r>
      <w:r w:rsidRPr="001640EB">
        <w:t>посвящённого</w:t>
      </w:r>
      <w:r w:rsidRPr="001640EB">
        <w:rPr>
          <w:spacing w:val="-4"/>
        </w:rPr>
        <w:t xml:space="preserve"> </w:t>
      </w:r>
      <w:r w:rsidRPr="001640EB">
        <w:t>религиозным</w:t>
      </w:r>
      <w:r w:rsidRPr="001640EB">
        <w:rPr>
          <w:spacing w:val="-8"/>
        </w:rPr>
        <w:t xml:space="preserve"> </w:t>
      </w:r>
      <w:r w:rsidRPr="001640EB">
        <w:t>праздникам;</w:t>
      </w:r>
      <w:r w:rsidRPr="001640EB">
        <w:rPr>
          <w:spacing w:val="-8"/>
        </w:rPr>
        <w:t xml:space="preserve"> </w:t>
      </w:r>
      <w:r w:rsidRPr="001640EB">
        <w:t>посещение</w:t>
      </w:r>
      <w:r w:rsidRPr="001640EB">
        <w:rPr>
          <w:spacing w:val="-10"/>
        </w:rPr>
        <w:t xml:space="preserve"> </w:t>
      </w:r>
      <w:r w:rsidRPr="001640EB">
        <w:t>концерта</w:t>
      </w:r>
      <w:r w:rsidRPr="001640EB">
        <w:rPr>
          <w:spacing w:val="-58"/>
        </w:rPr>
        <w:t xml:space="preserve"> </w:t>
      </w:r>
      <w:r w:rsidRPr="001640EB">
        <w:t>духовной</w:t>
      </w:r>
      <w:r w:rsidRPr="001640EB">
        <w:rPr>
          <w:spacing w:val="-5"/>
        </w:rPr>
        <w:t xml:space="preserve"> </w:t>
      </w:r>
      <w:r w:rsidRPr="001640EB">
        <w:t>музыки;</w:t>
      </w:r>
      <w:r w:rsidRPr="001640EB">
        <w:rPr>
          <w:spacing w:val="-5"/>
        </w:rPr>
        <w:t xml:space="preserve"> </w:t>
      </w:r>
      <w:r w:rsidRPr="001640EB">
        <w:t>исследовательские</w:t>
      </w:r>
      <w:r w:rsidRPr="001640EB">
        <w:rPr>
          <w:spacing w:val="-1"/>
        </w:rPr>
        <w:t xml:space="preserve"> </w:t>
      </w:r>
      <w:r w:rsidRPr="001640EB">
        <w:t>проекты,</w:t>
      </w:r>
      <w:r w:rsidRPr="001640EB">
        <w:rPr>
          <w:spacing w:val="-7"/>
        </w:rPr>
        <w:t xml:space="preserve"> </w:t>
      </w:r>
      <w:r w:rsidRPr="001640EB">
        <w:t>посвящённые</w:t>
      </w:r>
      <w:r w:rsidRPr="001640EB">
        <w:rPr>
          <w:spacing w:val="-1"/>
        </w:rPr>
        <w:t xml:space="preserve"> </w:t>
      </w:r>
      <w:r w:rsidRPr="001640EB">
        <w:t>музыке</w:t>
      </w:r>
      <w:r w:rsidRPr="001640EB">
        <w:rPr>
          <w:spacing w:val="-1"/>
        </w:rPr>
        <w:t xml:space="preserve"> </w:t>
      </w:r>
      <w:r w:rsidRPr="001640EB">
        <w:t>религиозных</w:t>
      </w:r>
      <w:r w:rsidRPr="001640EB">
        <w:rPr>
          <w:spacing w:val="-5"/>
        </w:rPr>
        <w:t xml:space="preserve"> </w:t>
      </w:r>
      <w:r w:rsidRPr="001640EB">
        <w:t>праздников.</w:t>
      </w:r>
    </w:p>
    <w:p w:rsidR="001640EB" w:rsidRPr="001640EB" w:rsidRDefault="001640EB" w:rsidP="001640EB">
      <w:pPr>
        <w:pStyle w:val="a7"/>
        <w:spacing w:before="3" w:line="275" w:lineRule="exact"/>
        <w:ind w:left="852" w:firstLine="0"/>
      </w:pPr>
      <w:r w:rsidRPr="001640EB">
        <w:t>Модуль</w:t>
      </w:r>
      <w:r w:rsidRPr="001640EB">
        <w:rPr>
          <w:spacing w:val="-2"/>
        </w:rPr>
        <w:t xml:space="preserve"> </w:t>
      </w:r>
      <w:r w:rsidRPr="001640EB">
        <w:t>№</w:t>
      </w:r>
      <w:r w:rsidRPr="001640EB">
        <w:rPr>
          <w:spacing w:val="-1"/>
        </w:rPr>
        <w:t xml:space="preserve"> </w:t>
      </w:r>
      <w:r w:rsidRPr="001640EB">
        <w:t>6</w:t>
      </w:r>
      <w:r w:rsidRPr="001640EB">
        <w:rPr>
          <w:spacing w:val="-2"/>
        </w:rPr>
        <w:t xml:space="preserve"> </w:t>
      </w:r>
      <w:r w:rsidRPr="001640EB">
        <w:t>«Музыка</w:t>
      </w:r>
      <w:r w:rsidRPr="001640EB">
        <w:rPr>
          <w:spacing w:val="-3"/>
        </w:rPr>
        <w:t xml:space="preserve"> </w:t>
      </w:r>
      <w:r w:rsidRPr="001640EB">
        <w:t>театра</w:t>
      </w:r>
      <w:r w:rsidRPr="001640EB">
        <w:rPr>
          <w:spacing w:val="-3"/>
        </w:rPr>
        <w:t xml:space="preserve"> </w:t>
      </w:r>
      <w:r w:rsidRPr="001640EB">
        <w:t>и</w:t>
      </w:r>
      <w:r w:rsidRPr="001640EB">
        <w:rPr>
          <w:spacing w:val="-1"/>
        </w:rPr>
        <w:t xml:space="preserve"> </w:t>
      </w:r>
      <w:r w:rsidRPr="001640EB">
        <w:t>кино».</w:t>
      </w:r>
    </w:p>
    <w:p w:rsidR="001640EB" w:rsidRPr="001640EB" w:rsidRDefault="001640EB" w:rsidP="001640EB">
      <w:pPr>
        <w:pStyle w:val="a7"/>
        <w:ind w:right="134"/>
      </w:pPr>
      <w:r w:rsidRPr="001640EB">
        <w:t>Модуль «Музыка театра и кино» тесно переплетается с модулем «Классическая музыка»,</w:t>
      </w:r>
      <w:r w:rsidRPr="001640EB">
        <w:rPr>
          <w:spacing w:val="1"/>
        </w:rPr>
        <w:t xml:space="preserve"> </w:t>
      </w:r>
      <w:r w:rsidRPr="001640EB">
        <w:t>может стыковаться по ряду произведений с модулями «Современная музыка» (мюзикл), «Музыка в</w:t>
      </w:r>
      <w:r w:rsidRPr="001640EB">
        <w:rPr>
          <w:spacing w:val="-57"/>
        </w:rPr>
        <w:t xml:space="preserve"> </w:t>
      </w:r>
      <w:r w:rsidRPr="001640EB">
        <w:t>жизни человека» (музыкальные портреты).</w:t>
      </w:r>
      <w:r w:rsidRPr="001640EB">
        <w:rPr>
          <w:spacing w:val="1"/>
        </w:rPr>
        <w:t xml:space="preserve"> </w:t>
      </w:r>
      <w:r w:rsidRPr="001640EB">
        <w:t>Для</w:t>
      </w:r>
      <w:r w:rsidRPr="001640EB">
        <w:rPr>
          <w:spacing w:val="1"/>
        </w:rPr>
        <w:t xml:space="preserve"> </w:t>
      </w:r>
      <w:r w:rsidRPr="001640EB">
        <w:t>данного модуля</w:t>
      </w:r>
      <w:r w:rsidRPr="001640EB">
        <w:rPr>
          <w:spacing w:val="1"/>
        </w:rPr>
        <w:t xml:space="preserve"> </w:t>
      </w:r>
      <w:r w:rsidRPr="001640EB">
        <w:t>особенно</w:t>
      </w:r>
      <w:r w:rsidRPr="001640EB">
        <w:rPr>
          <w:spacing w:val="1"/>
        </w:rPr>
        <w:t xml:space="preserve"> </w:t>
      </w:r>
      <w:r w:rsidRPr="001640EB">
        <w:t>актуально</w:t>
      </w:r>
      <w:r w:rsidRPr="001640EB">
        <w:rPr>
          <w:spacing w:val="1"/>
        </w:rPr>
        <w:t xml:space="preserve"> </w:t>
      </w:r>
      <w:r w:rsidRPr="001640EB">
        <w:t>сочетание</w:t>
      </w:r>
      <w:r w:rsidRPr="001640EB">
        <w:rPr>
          <w:spacing w:val="1"/>
        </w:rPr>
        <w:t xml:space="preserve"> </w:t>
      </w:r>
      <w:r w:rsidRPr="001640EB">
        <w:t>различных видов урочной и внеурочной деятельности, таких как театрализованные постановки</w:t>
      </w:r>
      <w:r w:rsidRPr="001640EB">
        <w:rPr>
          <w:spacing w:val="1"/>
        </w:rPr>
        <w:t xml:space="preserve"> </w:t>
      </w:r>
      <w:r w:rsidRPr="001640EB">
        <w:t>силами</w:t>
      </w:r>
      <w:r w:rsidRPr="001640EB">
        <w:rPr>
          <w:spacing w:val="-4"/>
        </w:rPr>
        <w:t xml:space="preserve"> </w:t>
      </w:r>
      <w:r w:rsidRPr="001640EB">
        <w:t>обучающихся,</w:t>
      </w:r>
      <w:r w:rsidRPr="001640EB">
        <w:rPr>
          <w:spacing w:val="2"/>
        </w:rPr>
        <w:t xml:space="preserve"> </w:t>
      </w:r>
      <w:r w:rsidRPr="001640EB">
        <w:t>посещение</w:t>
      </w:r>
      <w:r w:rsidRPr="001640EB">
        <w:rPr>
          <w:spacing w:val="-5"/>
        </w:rPr>
        <w:t xml:space="preserve"> </w:t>
      </w:r>
      <w:r w:rsidRPr="001640EB">
        <w:t>музыкальных театров,</w:t>
      </w:r>
      <w:r w:rsidRPr="001640EB">
        <w:rPr>
          <w:spacing w:val="-3"/>
        </w:rPr>
        <w:t xml:space="preserve"> </w:t>
      </w:r>
      <w:r w:rsidRPr="001640EB">
        <w:t>коллективный</w:t>
      </w:r>
      <w:r w:rsidRPr="001640EB">
        <w:rPr>
          <w:spacing w:val="-3"/>
        </w:rPr>
        <w:t xml:space="preserve"> </w:t>
      </w:r>
      <w:r w:rsidRPr="001640EB">
        <w:t>просмотр фильмов.</w:t>
      </w:r>
    </w:p>
    <w:p w:rsidR="001640EB" w:rsidRPr="001640EB" w:rsidRDefault="001640EB" w:rsidP="001640EB">
      <w:pPr>
        <w:pStyle w:val="a7"/>
        <w:spacing w:before="2" w:line="275" w:lineRule="exact"/>
        <w:ind w:left="852" w:firstLine="0"/>
      </w:pPr>
      <w:r w:rsidRPr="001640EB">
        <w:t>Музыкальная</w:t>
      </w:r>
      <w:r w:rsidRPr="001640EB">
        <w:rPr>
          <w:spacing w:val="-3"/>
        </w:rPr>
        <w:t xml:space="preserve"> </w:t>
      </w:r>
      <w:r w:rsidRPr="001640EB">
        <w:t>сказка</w:t>
      </w:r>
      <w:r w:rsidRPr="001640EB">
        <w:rPr>
          <w:spacing w:val="-3"/>
        </w:rPr>
        <w:t xml:space="preserve"> </w:t>
      </w:r>
      <w:r w:rsidRPr="001640EB">
        <w:t>на</w:t>
      </w:r>
      <w:r w:rsidRPr="001640EB">
        <w:rPr>
          <w:spacing w:val="-3"/>
        </w:rPr>
        <w:t xml:space="preserve"> </w:t>
      </w:r>
      <w:r w:rsidRPr="001640EB">
        <w:t>сцене,</w:t>
      </w:r>
      <w:r w:rsidRPr="001640EB">
        <w:rPr>
          <w:spacing w:val="-1"/>
        </w:rPr>
        <w:t xml:space="preserve"> </w:t>
      </w:r>
      <w:r w:rsidRPr="001640EB">
        <w:t>на</w:t>
      </w:r>
      <w:r w:rsidRPr="001640EB">
        <w:rPr>
          <w:spacing w:val="-3"/>
        </w:rPr>
        <w:t xml:space="preserve"> </w:t>
      </w:r>
      <w:r w:rsidRPr="001640EB">
        <w:t>экране.</w:t>
      </w:r>
    </w:p>
    <w:p w:rsidR="001640EB" w:rsidRPr="001640EB" w:rsidRDefault="001640EB" w:rsidP="001640EB">
      <w:pPr>
        <w:pStyle w:val="a7"/>
        <w:ind w:right="131"/>
      </w:pPr>
      <w:r w:rsidRPr="001640EB">
        <w:t>Содержание:</w:t>
      </w:r>
      <w:r w:rsidRPr="001640EB">
        <w:rPr>
          <w:spacing w:val="1"/>
        </w:rPr>
        <w:t xml:space="preserve"> </w:t>
      </w:r>
      <w:r w:rsidRPr="001640EB">
        <w:t>характеры</w:t>
      </w:r>
      <w:r w:rsidRPr="001640EB">
        <w:rPr>
          <w:spacing w:val="1"/>
        </w:rPr>
        <w:t xml:space="preserve"> </w:t>
      </w:r>
      <w:r w:rsidRPr="001640EB">
        <w:t>персонажей,</w:t>
      </w:r>
      <w:r w:rsidRPr="001640EB">
        <w:rPr>
          <w:spacing w:val="1"/>
        </w:rPr>
        <w:t xml:space="preserve"> </w:t>
      </w:r>
      <w:r w:rsidRPr="001640EB">
        <w:t>отражённые</w:t>
      </w:r>
      <w:r w:rsidRPr="001640EB">
        <w:rPr>
          <w:spacing w:val="1"/>
        </w:rPr>
        <w:t xml:space="preserve"> </w:t>
      </w:r>
      <w:r w:rsidRPr="001640EB">
        <w:t>в</w:t>
      </w:r>
      <w:r w:rsidRPr="001640EB">
        <w:rPr>
          <w:spacing w:val="1"/>
        </w:rPr>
        <w:t xml:space="preserve"> </w:t>
      </w:r>
      <w:r w:rsidRPr="001640EB">
        <w:t>музыке.</w:t>
      </w:r>
      <w:r w:rsidRPr="001640EB">
        <w:rPr>
          <w:spacing w:val="1"/>
        </w:rPr>
        <w:t xml:space="preserve"> </w:t>
      </w:r>
      <w:r w:rsidRPr="001640EB">
        <w:t>Тембр</w:t>
      </w:r>
      <w:r w:rsidRPr="001640EB">
        <w:rPr>
          <w:spacing w:val="1"/>
        </w:rPr>
        <w:t xml:space="preserve"> </w:t>
      </w:r>
      <w:r w:rsidRPr="001640EB">
        <w:t>голоса.</w:t>
      </w:r>
      <w:r w:rsidRPr="001640EB">
        <w:rPr>
          <w:spacing w:val="1"/>
        </w:rPr>
        <w:t xml:space="preserve"> </w:t>
      </w:r>
      <w:r w:rsidRPr="001640EB">
        <w:t>Соло.</w:t>
      </w:r>
      <w:r w:rsidRPr="001640EB">
        <w:rPr>
          <w:spacing w:val="1"/>
        </w:rPr>
        <w:t xml:space="preserve"> </w:t>
      </w:r>
      <w:r w:rsidRPr="001640EB">
        <w:t>Хор,</w:t>
      </w:r>
      <w:r w:rsidRPr="001640EB">
        <w:rPr>
          <w:spacing w:val="1"/>
        </w:rPr>
        <w:t xml:space="preserve"> </w:t>
      </w:r>
      <w:r w:rsidRPr="001640EB">
        <w:t>ансамбль.</w:t>
      </w:r>
    </w:p>
    <w:p w:rsidR="001640EB" w:rsidRPr="001640EB" w:rsidRDefault="001640EB" w:rsidP="001640EB">
      <w:pPr>
        <w:pStyle w:val="a7"/>
        <w:spacing w:line="271" w:lineRule="exact"/>
        <w:ind w:left="852" w:firstLine="0"/>
      </w:pPr>
      <w:r w:rsidRPr="001640EB">
        <w:t>Виды</w:t>
      </w:r>
      <w:r w:rsidRPr="001640EB">
        <w:rPr>
          <w:spacing w:val="-2"/>
        </w:rPr>
        <w:t xml:space="preserve"> </w:t>
      </w:r>
      <w:r w:rsidRPr="001640EB">
        <w:t>деятельности</w:t>
      </w:r>
      <w:r w:rsidRPr="001640EB">
        <w:rPr>
          <w:spacing w:val="-10"/>
        </w:rPr>
        <w:t xml:space="preserve"> </w:t>
      </w:r>
      <w:r w:rsidRPr="001640EB">
        <w:t>обучающихся:</w:t>
      </w:r>
      <w:r w:rsidRPr="001640EB">
        <w:rPr>
          <w:spacing w:val="-2"/>
        </w:rPr>
        <w:t xml:space="preserve"> </w:t>
      </w:r>
      <w:r w:rsidRPr="001640EB">
        <w:t>видеопросмотр</w:t>
      </w:r>
      <w:r w:rsidRPr="001640EB">
        <w:rPr>
          <w:spacing w:val="-6"/>
        </w:rPr>
        <w:t xml:space="preserve"> </w:t>
      </w:r>
      <w:r w:rsidRPr="001640EB">
        <w:t>музыкальной</w:t>
      </w:r>
      <w:r w:rsidRPr="001640EB">
        <w:rPr>
          <w:spacing w:val="-2"/>
        </w:rPr>
        <w:t xml:space="preserve"> </w:t>
      </w:r>
      <w:r w:rsidRPr="001640EB">
        <w:t>сказки;</w:t>
      </w:r>
    </w:p>
    <w:p w:rsidR="001640EB" w:rsidRPr="001640EB" w:rsidRDefault="001640EB" w:rsidP="001640EB">
      <w:pPr>
        <w:pStyle w:val="a7"/>
        <w:spacing w:before="1"/>
        <w:ind w:left="852" w:firstLine="0"/>
      </w:pPr>
      <w:r w:rsidRPr="001640EB">
        <w:t>обсуждение</w:t>
      </w:r>
      <w:r w:rsidRPr="001640EB">
        <w:rPr>
          <w:spacing w:val="6"/>
        </w:rPr>
        <w:t xml:space="preserve"> </w:t>
      </w:r>
      <w:r w:rsidRPr="001640EB">
        <w:t>музыкально-выразительных</w:t>
      </w:r>
      <w:r w:rsidRPr="001640EB">
        <w:rPr>
          <w:spacing w:val="2"/>
        </w:rPr>
        <w:t xml:space="preserve"> </w:t>
      </w:r>
      <w:r w:rsidRPr="001640EB">
        <w:t>средств,</w:t>
      </w:r>
      <w:r w:rsidRPr="001640EB">
        <w:rPr>
          <w:spacing w:val="5"/>
        </w:rPr>
        <w:t xml:space="preserve"> </w:t>
      </w:r>
      <w:r w:rsidRPr="001640EB">
        <w:t>передающих</w:t>
      </w:r>
      <w:r w:rsidRPr="001640EB">
        <w:rPr>
          <w:spacing w:val="2"/>
        </w:rPr>
        <w:t xml:space="preserve"> </w:t>
      </w:r>
      <w:r w:rsidRPr="001640EB">
        <w:t>повороты</w:t>
      </w:r>
      <w:r w:rsidRPr="001640EB">
        <w:rPr>
          <w:spacing w:val="5"/>
        </w:rPr>
        <w:t xml:space="preserve"> </w:t>
      </w:r>
      <w:r w:rsidRPr="001640EB">
        <w:t>сюжета,</w:t>
      </w:r>
      <w:r w:rsidRPr="001640EB">
        <w:rPr>
          <w:spacing w:val="9"/>
        </w:rPr>
        <w:t xml:space="preserve"> </w:t>
      </w:r>
      <w:r w:rsidRPr="001640EB">
        <w:t>характеры</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line="274" w:lineRule="exact"/>
        <w:ind w:firstLine="0"/>
        <w:jc w:val="left"/>
      </w:pPr>
      <w:r w:rsidRPr="001640EB">
        <w:lastRenderedPageBreak/>
        <w:t>героев;</w:t>
      </w:r>
    </w:p>
    <w:p w:rsidR="001640EB" w:rsidRPr="001640EB" w:rsidRDefault="001640EB" w:rsidP="001640EB">
      <w:pPr>
        <w:pStyle w:val="a7"/>
        <w:ind w:left="0" w:firstLine="0"/>
        <w:jc w:val="left"/>
      </w:pPr>
      <w:r w:rsidRPr="001640EB">
        <w:br w:type="column"/>
      </w:r>
    </w:p>
    <w:p w:rsidR="001640EB" w:rsidRPr="001640EB" w:rsidRDefault="001640EB" w:rsidP="001640EB">
      <w:pPr>
        <w:pStyle w:val="a7"/>
        <w:spacing w:line="275" w:lineRule="exact"/>
        <w:ind w:left="-34" w:firstLine="0"/>
        <w:jc w:val="left"/>
      </w:pPr>
      <w:r w:rsidRPr="001640EB">
        <w:t>игра-викторина</w:t>
      </w:r>
      <w:r w:rsidRPr="001640EB">
        <w:rPr>
          <w:spacing w:val="-5"/>
        </w:rPr>
        <w:t xml:space="preserve"> </w:t>
      </w:r>
      <w:r w:rsidRPr="001640EB">
        <w:t>«Угадай</w:t>
      </w:r>
      <w:r w:rsidRPr="001640EB">
        <w:rPr>
          <w:spacing w:val="-3"/>
        </w:rPr>
        <w:t xml:space="preserve"> </w:t>
      </w:r>
      <w:r w:rsidRPr="001640EB">
        <w:t>по</w:t>
      </w:r>
      <w:r w:rsidRPr="001640EB">
        <w:rPr>
          <w:spacing w:val="-3"/>
        </w:rPr>
        <w:t xml:space="preserve"> </w:t>
      </w:r>
      <w:r w:rsidRPr="001640EB">
        <w:t>голосу»;</w:t>
      </w:r>
    </w:p>
    <w:p w:rsidR="001640EB" w:rsidRPr="001640EB" w:rsidRDefault="001640EB" w:rsidP="001640EB">
      <w:pPr>
        <w:pStyle w:val="a7"/>
        <w:ind w:left="-34" w:right="1677" w:firstLine="0"/>
        <w:jc w:val="left"/>
      </w:pPr>
      <w:r w:rsidRPr="001640EB">
        <w:t>разучивание, исполнение отдельных номеров из детской оперы, музыкальной</w:t>
      </w:r>
      <w:r w:rsidRPr="001640EB">
        <w:rPr>
          <w:spacing w:val="-57"/>
        </w:rPr>
        <w:t xml:space="preserve"> </w:t>
      </w:r>
      <w:r w:rsidRPr="001640EB">
        <w:t>сказки;</w:t>
      </w:r>
    </w:p>
    <w:p w:rsidR="001640EB" w:rsidRPr="001640EB" w:rsidRDefault="001640EB" w:rsidP="001640EB">
      <w:pPr>
        <w:pStyle w:val="a7"/>
        <w:ind w:left="-34" w:right="2758" w:firstLine="0"/>
        <w:jc w:val="left"/>
      </w:pPr>
      <w:r w:rsidRPr="001640EB">
        <w:t>вариативно:</w:t>
      </w:r>
      <w:r w:rsidRPr="001640EB">
        <w:rPr>
          <w:spacing w:val="1"/>
        </w:rPr>
        <w:t xml:space="preserve"> </w:t>
      </w:r>
      <w:r w:rsidRPr="001640EB">
        <w:t>постановка детской музыкальной сказки, спектакль</w:t>
      </w:r>
      <w:r w:rsidRPr="001640EB">
        <w:rPr>
          <w:spacing w:val="-57"/>
        </w:rPr>
        <w:t xml:space="preserve"> </w:t>
      </w:r>
      <w:r w:rsidRPr="001640EB">
        <w:t>для</w:t>
      </w:r>
      <w:r w:rsidRPr="001640EB">
        <w:rPr>
          <w:spacing w:val="-2"/>
        </w:rPr>
        <w:t xml:space="preserve"> </w:t>
      </w:r>
      <w:r w:rsidRPr="001640EB">
        <w:t>родителей;</w:t>
      </w:r>
      <w:r w:rsidRPr="001640EB">
        <w:rPr>
          <w:spacing w:val="-7"/>
        </w:rPr>
        <w:t xml:space="preserve"> </w:t>
      </w:r>
      <w:r w:rsidRPr="001640EB">
        <w:t>творческий</w:t>
      </w:r>
      <w:r w:rsidRPr="001640EB">
        <w:rPr>
          <w:spacing w:val="-5"/>
        </w:rPr>
        <w:t xml:space="preserve"> </w:t>
      </w:r>
      <w:r w:rsidRPr="001640EB">
        <w:t>проект</w:t>
      </w:r>
      <w:r w:rsidRPr="001640EB">
        <w:rPr>
          <w:spacing w:val="-2"/>
        </w:rPr>
        <w:t xml:space="preserve"> </w:t>
      </w:r>
      <w:r w:rsidRPr="001640EB">
        <w:t>«Озвучиваем</w:t>
      </w:r>
      <w:r w:rsidRPr="001640EB">
        <w:rPr>
          <w:spacing w:val="-1"/>
        </w:rPr>
        <w:t xml:space="preserve"> </w:t>
      </w:r>
      <w:r w:rsidRPr="001640EB">
        <w:t>мультфильм».</w:t>
      </w:r>
    </w:p>
    <w:p w:rsidR="001640EB" w:rsidRPr="001640EB" w:rsidRDefault="001640EB" w:rsidP="001640EB">
      <w:pPr>
        <w:pStyle w:val="a7"/>
        <w:spacing w:line="271" w:lineRule="exact"/>
        <w:ind w:left="-34" w:firstLine="0"/>
        <w:jc w:val="left"/>
      </w:pPr>
      <w:r w:rsidRPr="001640EB">
        <w:t>Театр</w:t>
      </w:r>
      <w:r w:rsidRPr="001640EB">
        <w:rPr>
          <w:spacing w:val="-3"/>
        </w:rPr>
        <w:t xml:space="preserve"> </w:t>
      </w:r>
      <w:r w:rsidRPr="001640EB">
        <w:t>оперы</w:t>
      </w:r>
      <w:r w:rsidRPr="001640EB">
        <w:rPr>
          <w:spacing w:val="-2"/>
        </w:rPr>
        <w:t xml:space="preserve"> </w:t>
      </w:r>
      <w:r w:rsidRPr="001640EB">
        <w:t>и</w:t>
      </w:r>
      <w:r w:rsidRPr="001640EB">
        <w:rPr>
          <w:spacing w:val="2"/>
        </w:rPr>
        <w:t xml:space="preserve"> </w:t>
      </w:r>
      <w:r w:rsidRPr="001640EB">
        <w:t>балета.</w:t>
      </w:r>
    </w:p>
    <w:p w:rsidR="001640EB" w:rsidRPr="001640EB" w:rsidRDefault="001640EB" w:rsidP="001640EB">
      <w:pPr>
        <w:pStyle w:val="a7"/>
        <w:ind w:left="-34" w:firstLine="0"/>
        <w:jc w:val="left"/>
      </w:pPr>
      <w:r w:rsidRPr="001640EB">
        <w:t>Содержание:</w:t>
      </w:r>
      <w:r w:rsidRPr="001640EB">
        <w:rPr>
          <w:spacing w:val="27"/>
        </w:rPr>
        <w:t xml:space="preserve"> </w:t>
      </w:r>
      <w:r w:rsidRPr="001640EB">
        <w:t>особенности</w:t>
      </w:r>
      <w:r w:rsidRPr="001640EB">
        <w:rPr>
          <w:spacing w:val="28"/>
        </w:rPr>
        <w:t xml:space="preserve"> </w:t>
      </w:r>
      <w:r w:rsidRPr="001640EB">
        <w:t>музыкальных</w:t>
      </w:r>
      <w:r w:rsidRPr="001640EB">
        <w:rPr>
          <w:spacing w:val="32"/>
        </w:rPr>
        <w:t xml:space="preserve"> </w:t>
      </w:r>
      <w:r w:rsidRPr="001640EB">
        <w:t>спектаклей.</w:t>
      </w:r>
      <w:r w:rsidRPr="001640EB">
        <w:rPr>
          <w:spacing w:val="38"/>
        </w:rPr>
        <w:t xml:space="preserve"> </w:t>
      </w:r>
      <w:r w:rsidRPr="001640EB">
        <w:t>Балет.</w:t>
      </w:r>
      <w:r w:rsidRPr="001640EB">
        <w:rPr>
          <w:spacing w:val="38"/>
        </w:rPr>
        <w:t xml:space="preserve"> </w:t>
      </w:r>
      <w:r w:rsidRPr="001640EB">
        <w:t>Опера.</w:t>
      </w:r>
      <w:r w:rsidRPr="001640EB">
        <w:rPr>
          <w:spacing w:val="38"/>
        </w:rPr>
        <w:t xml:space="preserve"> </w:t>
      </w:r>
      <w:r w:rsidRPr="001640EB">
        <w:t>Солисты,</w:t>
      </w:r>
      <w:r w:rsidRPr="001640EB">
        <w:rPr>
          <w:spacing w:val="34"/>
        </w:rPr>
        <w:t xml:space="preserve"> </w:t>
      </w:r>
      <w:r w:rsidRPr="001640EB">
        <w:t>хор,</w:t>
      </w:r>
      <w:r w:rsidRPr="001640EB">
        <w:rPr>
          <w:spacing w:val="34"/>
        </w:rPr>
        <w:t xml:space="preserve"> </w:t>
      </w:r>
      <w:r w:rsidRPr="001640EB">
        <w:t>оркестр,</w:t>
      </w:r>
    </w:p>
    <w:p w:rsidR="001640EB" w:rsidRPr="001640EB" w:rsidRDefault="001640EB" w:rsidP="001640EB">
      <w:pPr>
        <w:rPr>
          <w:rFonts w:ascii="Times New Roman" w:hAnsi="Times New Roman" w:cs="Times New Roman"/>
        </w:rPr>
        <w:sectPr w:rsidR="001640EB" w:rsidRPr="001640EB">
          <w:type w:val="continuous"/>
          <w:pgSz w:w="11900" w:h="16840"/>
          <w:pgMar w:top="360" w:right="340" w:bottom="0" w:left="1020" w:header="720" w:footer="720" w:gutter="0"/>
          <w:cols w:num="2" w:space="720" w:equalWidth="0">
            <w:col w:w="847" w:space="40"/>
            <w:col w:w="9653"/>
          </w:cols>
        </w:sectPr>
      </w:pPr>
    </w:p>
    <w:p w:rsidR="001640EB" w:rsidRPr="001640EB" w:rsidRDefault="001640EB" w:rsidP="001640EB">
      <w:pPr>
        <w:pStyle w:val="a7"/>
        <w:spacing w:line="270" w:lineRule="exact"/>
        <w:ind w:firstLine="0"/>
        <w:jc w:val="left"/>
      </w:pPr>
      <w:r w:rsidRPr="001640EB">
        <w:lastRenderedPageBreak/>
        <w:t>дирижёр</w:t>
      </w:r>
      <w:r w:rsidRPr="001640EB">
        <w:rPr>
          <w:spacing w:val="-3"/>
        </w:rPr>
        <w:t xml:space="preserve"> </w:t>
      </w:r>
      <w:r w:rsidRPr="001640EB">
        <w:t>в</w:t>
      </w:r>
      <w:r w:rsidRPr="001640EB">
        <w:rPr>
          <w:spacing w:val="-4"/>
        </w:rPr>
        <w:t xml:space="preserve"> </w:t>
      </w:r>
      <w:r w:rsidRPr="001640EB">
        <w:t>музыкальном</w:t>
      </w:r>
      <w:r w:rsidRPr="001640EB">
        <w:rPr>
          <w:spacing w:val="-5"/>
        </w:rPr>
        <w:t xml:space="preserve"> </w:t>
      </w:r>
      <w:r w:rsidRPr="001640EB">
        <w:t>спектакле.</w:t>
      </w:r>
    </w:p>
    <w:p w:rsidR="001640EB" w:rsidRPr="001640EB" w:rsidRDefault="001640EB" w:rsidP="001640EB">
      <w:pPr>
        <w:pStyle w:val="a7"/>
        <w:spacing w:before="2" w:line="275" w:lineRule="exact"/>
        <w:ind w:left="852" w:firstLine="0"/>
        <w:jc w:val="left"/>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line="275" w:lineRule="exact"/>
        <w:ind w:left="852" w:firstLine="0"/>
        <w:jc w:val="left"/>
      </w:pPr>
      <w:r w:rsidRPr="001640EB">
        <w:t>знакомство</w:t>
      </w:r>
      <w:r w:rsidRPr="001640EB">
        <w:rPr>
          <w:spacing w:val="-1"/>
        </w:rPr>
        <w:t xml:space="preserve"> </w:t>
      </w:r>
      <w:r w:rsidRPr="001640EB">
        <w:t>со</w:t>
      </w:r>
      <w:r w:rsidRPr="001640EB">
        <w:rPr>
          <w:spacing w:val="-5"/>
        </w:rPr>
        <w:t xml:space="preserve"> </w:t>
      </w:r>
      <w:r w:rsidRPr="001640EB">
        <w:t>знаменитыми</w:t>
      </w:r>
      <w:r w:rsidRPr="001640EB">
        <w:rPr>
          <w:spacing w:val="-8"/>
        </w:rPr>
        <w:t xml:space="preserve"> </w:t>
      </w:r>
      <w:r w:rsidRPr="001640EB">
        <w:t>музыкальными</w:t>
      </w:r>
      <w:r w:rsidRPr="001640EB">
        <w:rPr>
          <w:spacing w:val="-3"/>
        </w:rPr>
        <w:t xml:space="preserve"> </w:t>
      </w:r>
      <w:r w:rsidRPr="001640EB">
        <w:t>театрами;</w:t>
      </w:r>
    </w:p>
    <w:p w:rsidR="001640EB" w:rsidRPr="001640EB" w:rsidRDefault="001640EB" w:rsidP="001640EB">
      <w:pPr>
        <w:pStyle w:val="a7"/>
        <w:spacing w:before="3" w:line="275" w:lineRule="exact"/>
        <w:ind w:left="852" w:firstLine="0"/>
        <w:jc w:val="left"/>
      </w:pPr>
      <w:r w:rsidRPr="001640EB">
        <w:t>просмотр</w:t>
      </w:r>
      <w:r w:rsidRPr="001640EB">
        <w:rPr>
          <w:spacing w:val="-4"/>
        </w:rPr>
        <w:t xml:space="preserve"> </w:t>
      </w:r>
      <w:r w:rsidRPr="001640EB">
        <w:t>фрагментов</w:t>
      </w:r>
      <w:r w:rsidRPr="001640EB">
        <w:rPr>
          <w:spacing w:val="-6"/>
        </w:rPr>
        <w:t xml:space="preserve"> </w:t>
      </w:r>
      <w:r w:rsidRPr="001640EB">
        <w:t>музыкальных</w:t>
      </w:r>
      <w:r w:rsidRPr="001640EB">
        <w:rPr>
          <w:spacing w:val="-8"/>
        </w:rPr>
        <w:t xml:space="preserve"> </w:t>
      </w:r>
      <w:r w:rsidRPr="001640EB">
        <w:t>спектаклей</w:t>
      </w:r>
      <w:r w:rsidRPr="001640EB">
        <w:rPr>
          <w:spacing w:val="2"/>
        </w:rPr>
        <w:t xml:space="preserve"> </w:t>
      </w:r>
      <w:r w:rsidRPr="001640EB">
        <w:t>с</w:t>
      </w:r>
      <w:r w:rsidRPr="001640EB">
        <w:rPr>
          <w:spacing w:val="-5"/>
        </w:rPr>
        <w:t xml:space="preserve"> </w:t>
      </w:r>
      <w:r w:rsidRPr="001640EB">
        <w:t>комментариями</w:t>
      </w:r>
      <w:r w:rsidRPr="001640EB">
        <w:rPr>
          <w:spacing w:val="-7"/>
        </w:rPr>
        <w:t xml:space="preserve"> </w:t>
      </w:r>
      <w:r w:rsidRPr="001640EB">
        <w:t>учителя;</w:t>
      </w:r>
    </w:p>
    <w:p w:rsidR="001640EB" w:rsidRPr="001640EB" w:rsidRDefault="001640EB" w:rsidP="001640EB">
      <w:pPr>
        <w:pStyle w:val="a7"/>
        <w:ind w:right="127"/>
      </w:pPr>
      <w:r w:rsidRPr="001640EB">
        <w:t>определение</w:t>
      </w:r>
      <w:r w:rsidRPr="001640EB">
        <w:rPr>
          <w:spacing w:val="1"/>
        </w:rPr>
        <w:t xml:space="preserve"> </w:t>
      </w:r>
      <w:r w:rsidRPr="001640EB">
        <w:t>особенностей</w:t>
      </w:r>
      <w:r w:rsidRPr="001640EB">
        <w:rPr>
          <w:spacing w:val="1"/>
        </w:rPr>
        <w:t xml:space="preserve"> </w:t>
      </w:r>
      <w:r w:rsidRPr="001640EB">
        <w:t>балетного</w:t>
      </w:r>
      <w:r w:rsidRPr="001640EB">
        <w:rPr>
          <w:spacing w:val="1"/>
        </w:rPr>
        <w:t xml:space="preserve"> </w:t>
      </w:r>
      <w:r w:rsidRPr="001640EB">
        <w:t>и</w:t>
      </w:r>
      <w:r w:rsidRPr="001640EB">
        <w:rPr>
          <w:spacing w:val="1"/>
        </w:rPr>
        <w:t xml:space="preserve"> </w:t>
      </w:r>
      <w:r w:rsidRPr="001640EB">
        <w:t>оперного</w:t>
      </w:r>
      <w:r w:rsidRPr="001640EB">
        <w:rPr>
          <w:spacing w:val="1"/>
        </w:rPr>
        <w:t xml:space="preserve"> </w:t>
      </w:r>
      <w:r w:rsidRPr="001640EB">
        <w:t>спектакля;</w:t>
      </w:r>
      <w:r w:rsidRPr="001640EB">
        <w:rPr>
          <w:spacing w:val="1"/>
        </w:rPr>
        <w:t xml:space="preserve"> </w:t>
      </w:r>
      <w:r w:rsidRPr="001640EB">
        <w:t>тесты</w:t>
      </w:r>
      <w:r w:rsidRPr="001640EB">
        <w:rPr>
          <w:spacing w:val="1"/>
        </w:rPr>
        <w:t xml:space="preserve"> </w:t>
      </w:r>
      <w:r w:rsidRPr="001640EB">
        <w:t>или</w:t>
      </w:r>
      <w:r w:rsidRPr="001640EB">
        <w:rPr>
          <w:spacing w:val="1"/>
        </w:rPr>
        <w:t xml:space="preserve"> </w:t>
      </w:r>
      <w:r w:rsidRPr="001640EB">
        <w:t>кроссворды</w:t>
      </w:r>
      <w:r w:rsidRPr="001640EB">
        <w:rPr>
          <w:spacing w:val="1"/>
        </w:rPr>
        <w:t xml:space="preserve"> </w:t>
      </w:r>
      <w:r w:rsidRPr="001640EB">
        <w:t>на</w:t>
      </w:r>
      <w:r w:rsidRPr="001640EB">
        <w:rPr>
          <w:spacing w:val="1"/>
        </w:rPr>
        <w:t xml:space="preserve"> </w:t>
      </w:r>
      <w:r w:rsidRPr="001640EB">
        <w:t>освоение</w:t>
      </w:r>
      <w:r w:rsidRPr="001640EB">
        <w:rPr>
          <w:spacing w:val="1"/>
        </w:rPr>
        <w:t xml:space="preserve"> </w:t>
      </w:r>
      <w:r w:rsidRPr="001640EB">
        <w:t>специальных</w:t>
      </w:r>
      <w:r w:rsidRPr="001640EB">
        <w:rPr>
          <w:spacing w:val="1"/>
        </w:rPr>
        <w:t xml:space="preserve"> </w:t>
      </w:r>
      <w:r w:rsidRPr="001640EB">
        <w:t>терминов;</w:t>
      </w:r>
      <w:r w:rsidRPr="001640EB">
        <w:rPr>
          <w:spacing w:val="1"/>
        </w:rPr>
        <w:t xml:space="preserve"> </w:t>
      </w:r>
      <w:r w:rsidRPr="001640EB">
        <w:t>танцевальная</w:t>
      </w:r>
      <w:r w:rsidRPr="001640EB">
        <w:rPr>
          <w:spacing w:val="1"/>
        </w:rPr>
        <w:t xml:space="preserve"> </w:t>
      </w:r>
      <w:r w:rsidRPr="001640EB">
        <w:t>импровизация</w:t>
      </w:r>
      <w:r w:rsidRPr="001640EB">
        <w:rPr>
          <w:spacing w:val="1"/>
        </w:rPr>
        <w:t xml:space="preserve"> </w:t>
      </w:r>
      <w:r w:rsidRPr="001640EB">
        <w:t>под</w:t>
      </w:r>
      <w:r w:rsidRPr="001640EB">
        <w:rPr>
          <w:spacing w:val="1"/>
        </w:rPr>
        <w:t xml:space="preserve"> </w:t>
      </w:r>
      <w:r w:rsidRPr="001640EB">
        <w:t>музыку</w:t>
      </w:r>
      <w:r w:rsidRPr="001640EB">
        <w:rPr>
          <w:spacing w:val="1"/>
        </w:rPr>
        <w:t xml:space="preserve"> </w:t>
      </w:r>
      <w:r w:rsidRPr="001640EB">
        <w:t>фрагмента</w:t>
      </w:r>
      <w:r w:rsidRPr="001640EB">
        <w:rPr>
          <w:spacing w:val="1"/>
        </w:rPr>
        <w:t xml:space="preserve"> </w:t>
      </w:r>
      <w:r w:rsidRPr="001640EB">
        <w:t>балета;</w:t>
      </w:r>
      <w:r w:rsidRPr="001640EB">
        <w:rPr>
          <w:spacing w:val="1"/>
        </w:rPr>
        <w:t xml:space="preserve"> </w:t>
      </w:r>
      <w:r w:rsidRPr="001640EB">
        <w:t>разучивание</w:t>
      </w:r>
      <w:r w:rsidRPr="001640EB">
        <w:rPr>
          <w:spacing w:val="-1"/>
        </w:rPr>
        <w:t xml:space="preserve"> </w:t>
      </w:r>
      <w:r w:rsidRPr="001640EB">
        <w:t>и</w:t>
      </w:r>
      <w:r w:rsidRPr="001640EB">
        <w:rPr>
          <w:spacing w:val="2"/>
        </w:rPr>
        <w:t xml:space="preserve"> </w:t>
      </w:r>
      <w:r w:rsidRPr="001640EB">
        <w:t>исполнение доступного</w:t>
      </w:r>
      <w:r w:rsidRPr="001640EB">
        <w:rPr>
          <w:spacing w:val="5"/>
        </w:rPr>
        <w:t xml:space="preserve"> </w:t>
      </w:r>
      <w:r w:rsidRPr="001640EB">
        <w:t>фрагмента,</w:t>
      </w:r>
      <w:r w:rsidRPr="001640EB">
        <w:rPr>
          <w:spacing w:val="-2"/>
        </w:rPr>
        <w:t xml:space="preserve"> </w:t>
      </w:r>
      <w:r w:rsidRPr="001640EB">
        <w:t>обработки</w:t>
      </w:r>
      <w:r w:rsidRPr="001640EB">
        <w:rPr>
          <w:spacing w:val="-3"/>
        </w:rPr>
        <w:t xml:space="preserve"> </w:t>
      </w:r>
      <w:r w:rsidRPr="001640EB">
        <w:t>песни</w:t>
      </w:r>
      <w:r w:rsidRPr="001640EB">
        <w:rPr>
          <w:spacing w:val="-4"/>
        </w:rPr>
        <w:t xml:space="preserve"> </w:t>
      </w:r>
      <w:r w:rsidRPr="001640EB">
        <w:t>(хора из</w:t>
      </w:r>
      <w:r w:rsidRPr="001640EB">
        <w:rPr>
          <w:spacing w:val="-3"/>
        </w:rPr>
        <w:t xml:space="preserve"> </w:t>
      </w:r>
      <w:r w:rsidRPr="001640EB">
        <w:t>оперы);</w:t>
      </w:r>
    </w:p>
    <w:p w:rsidR="001640EB" w:rsidRPr="001640EB" w:rsidRDefault="001640EB" w:rsidP="001640EB">
      <w:pPr>
        <w:pStyle w:val="a7"/>
        <w:spacing w:before="3" w:line="235" w:lineRule="auto"/>
        <w:ind w:right="126"/>
      </w:pPr>
      <w:r w:rsidRPr="001640EB">
        <w:t>«игра</w:t>
      </w:r>
      <w:r w:rsidRPr="001640EB">
        <w:rPr>
          <w:spacing w:val="-8"/>
        </w:rPr>
        <w:t xml:space="preserve"> </w:t>
      </w:r>
      <w:r w:rsidRPr="001640EB">
        <w:t>в</w:t>
      </w:r>
      <w:r w:rsidRPr="001640EB">
        <w:rPr>
          <w:spacing w:val="-5"/>
        </w:rPr>
        <w:t xml:space="preserve"> </w:t>
      </w:r>
      <w:r w:rsidRPr="001640EB">
        <w:t>дирижёра»</w:t>
      </w:r>
      <w:r w:rsidRPr="001640EB">
        <w:rPr>
          <w:spacing w:val="-9"/>
        </w:rPr>
        <w:t xml:space="preserve"> </w:t>
      </w:r>
      <w:r w:rsidRPr="001640EB">
        <w:t>-</w:t>
      </w:r>
      <w:r w:rsidRPr="001640EB">
        <w:rPr>
          <w:spacing w:val="-5"/>
        </w:rPr>
        <w:t xml:space="preserve"> </w:t>
      </w:r>
      <w:r w:rsidRPr="001640EB">
        <w:t>двигательная</w:t>
      </w:r>
      <w:r w:rsidRPr="001640EB">
        <w:rPr>
          <w:spacing w:val="-6"/>
        </w:rPr>
        <w:t xml:space="preserve"> </w:t>
      </w:r>
      <w:r w:rsidRPr="001640EB">
        <w:t>импровизация</w:t>
      </w:r>
      <w:r w:rsidRPr="001640EB">
        <w:rPr>
          <w:spacing w:val="-7"/>
        </w:rPr>
        <w:t xml:space="preserve"> </w:t>
      </w:r>
      <w:r w:rsidRPr="001640EB">
        <w:t>во</w:t>
      </w:r>
      <w:r w:rsidRPr="001640EB">
        <w:rPr>
          <w:spacing w:val="-6"/>
        </w:rPr>
        <w:t xml:space="preserve"> </w:t>
      </w:r>
      <w:r w:rsidRPr="001640EB">
        <w:t>время</w:t>
      </w:r>
      <w:r w:rsidRPr="001640EB">
        <w:rPr>
          <w:spacing w:val="-1"/>
        </w:rPr>
        <w:t xml:space="preserve"> </w:t>
      </w:r>
      <w:r w:rsidRPr="001640EB">
        <w:t>слушания</w:t>
      </w:r>
      <w:r w:rsidRPr="001640EB">
        <w:rPr>
          <w:spacing w:val="-6"/>
        </w:rPr>
        <w:t xml:space="preserve"> </w:t>
      </w:r>
      <w:r w:rsidRPr="001640EB">
        <w:t>оркестрового</w:t>
      </w:r>
      <w:r w:rsidRPr="001640EB">
        <w:rPr>
          <w:spacing w:val="-2"/>
        </w:rPr>
        <w:t xml:space="preserve"> </w:t>
      </w:r>
      <w:r w:rsidRPr="001640EB">
        <w:t>фрагмента</w:t>
      </w:r>
      <w:r w:rsidRPr="001640EB">
        <w:rPr>
          <w:spacing w:val="-58"/>
        </w:rPr>
        <w:t xml:space="preserve"> </w:t>
      </w:r>
      <w:r w:rsidRPr="001640EB">
        <w:t>музыкального</w:t>
      </w:r>
      <w:r w:rsidRPr="001640EB">
        <w:rPr>
          <w:spacing w:val="5"/>
        </w:rPr>
        <w:t xml:space="preserve"> </w:t>
      </w:r>
      <w:r w:rsidRPr="001640EB">
        <w:t>спектакля;</w:t>
      </w:r>
    </w:p>
    <w:p w:rsidR="001640EB" w:rsidRPr="001640EB" w:rsidRDefault="001640EB" w:rsidP="001640EB">
      <w:pPr>
        <w:pStyle w:val="a7"/>
        <w:spacing w:before="7" w:line="235" w:lineRule="auto"/>
        <w:ind w:right="139"/>
      </w:pPr>
      <w:r w:rsidRPr="001640EB">
        <w:t>вариативно:</w:t>
      </w:r>
      <w:r w:rsidRPr="001640EB">
        <w:rPr>
          <w:spacing w:val="-11"/>
        </w:rPr>
        <w:t xml:space="preserve"> </w:t>
      </w:r>
      <w:r w:rsidRPr="001640EB">
        <w:t>посещение</w:t>
      </w:r>
      <w:r w:rsidRPr="001640EB">
        <w:rPr>
          <w:spacing w:val="-13"/>
        </w:rPr>
        <w:t xml:space="preserve"> </w:t>
      </w:r>
      <w:r w:rsidRPr="001640EB">
        <w:t>спектакля</w:t>
      </w:r>
      <w:r w:rsidRPr="001640EB">
        <w:rPr>
          <w:spacing w:val="-7"/>
        </w:rPr>
        <w:t xml:space="preserve"> </w:t>
      </w:r>
      <w:r w:rsidRPr="001640EB">
        <w:t>или</w:t>
      </w:r>
      <w:r w:rsidRPr="001640EB">
        <w:rPr>
          <w:spacing w:val="-6"/>
        </w:rPr>
        <w:t xml:space="preserve"> </w:t>
      </w:r>
      <w:r w:rsidRPr="001640EB">
        <w:t>экскурсия</w:t>
      </w:r>
      <w:r w:rsidRPr="001640EB">
        <w:rPr>
          <w:spacing w:val="-7"/>
        </w:rPr>
        <w:t xml:space="preserve"> </w:t>
      </w:r>
      <w:r w:rsidRPr="001640EB">
        <w:t>в</w:t>
      </w:r>
      <w:r w:rsidRPr="001640EB">
        <w:rPr>
          <w:spacing w:val="-5"/>
        </w:rPr>
        <w:t xml:space="preserve"> </w:t>
      </w:r>
      <w:r w:rsidRPr="001640EB">
        <w:t>местный</w:t>
      </w:r>
      <w:r w:rsidRPr="001640EB">
        <w:rPr>
          <w:spacing w:val="-10"/>
        </w:rPr>
        <w:t xml:space="preserve"> </w:t>
      </w:r>
      <w:r w:rsidRPr="001640EB">
        <w:t>музыкальный</w:t>
      </w:r>
      <w:r w:rsidRPr="001640EB">
        <w:rPr>
          <w:spacing w:val="-6"/>
        </w:rPr>
        <w:t xml:space="preserve"> </w:t>
      </w:r>
      <w:r w:rsidRPr="001640EB">
        <w:t>театр;</w:t>
      </w:r>
      <w:r w:rsidRPr="001640EB">
        <w:rPr>
          <w:spacing w:val="-10"/>
        </w:rPr>
        <w:t xml:space="preserve"> </w:t>
      </w:r>
      <w:r w:rsidRPr="001640EB">
        <w:t>виртуальная</w:t>
      </w:r>
      <w:r w:rsidRPr="001640EB">
        <w:rPr>
          <w:spacing w:val="-58"/>
        </w:rPr>
        <w:t xml:space="preserve"> </w:t>
      </w:r>
      <w:r w:rsidRPr="001640EB">
        <w:t>экскурсия</w:t>
      </w:r>
      <w:r w:rsidRPr="001640EB">
        <w:rPr>
          <w:spacing w:val="-2"/>
        </w:rPr>
        <w:t xml:space="preserve"> </w:t>
      </w:r>
      <w:r w:rsidRPr="001640EB">
        <w:t>по</w:t>
      </w:r>
      <w:r w:rsidRPr="001640EB">
        <w:rPr>
          <w:spacing w:val="2"/>
        </w:rPr>
        <w:t xml:space="preserve"> </w:t>
      </w:r>
      <w:r w:rsidRPr="001640EB">
        <w:t>Большому</w:t>
      </w:r>
      <w:r w:rsidRPr="001640EB">
        <w:rPr>
          <w:spacing w:val="-10"/>
        </w:rPr>
        <w:t xml:space="preserve"> </w:t>
      </w:r>
      <w:r w:rsidRPr="001640EB">
        <w:t>театру;</w:t>
      </w:r>
      <w:r w:rsidRPr="001640EB">
        <w:rPr>
          <w:spacing w:val="-7"/>
        </w:rPr>
        <w:t xml:space="preserve"> </w:t>
      </w:r>
      <w:r w:rsidRPr="001640EB">
        <w:t>рисование</w:t>
      </w:r>
      <w:r w:rsidRPr="001640EB">
        <w:rPr>
          <w:spacing w:val="-2"/>
        </w:rPr>
        <w:t xml:space="preserve"> </w:t>
      </w:r>
      <w:r w:rsidRPr="001640EB">
        <w:t>по</w:t>
      </w:r>
      <w:r w:rsidRPr="001640EB">
        <w:rPr>
          <w:spacing w:val="-1"/>
        </w:rPr>
        <w:t xml:space="preserve"> </w:t>
      </w:r>
      <w:r w:rsidRPr="001640EB">
        <w:t>мотивам</w:t>
      </w:r>
      <w:r w:rsidRPr="001640EB">
        <w:rPr>
          <w:spacing w:val="-5"/>
        </w:rPr>
        <w:t xml:space="preserve"> </w:t>
      </w:r>
      <w:r w:rsidRPr="001640EB">
        <w:t>музыкального</w:t>
      </w:r>
      <w:r w:rsidRPr="001640EB">
        <w:rPr>
          <w:spacing w:val="-1"/>
        </w:rPr>
        <w:t xml:space="preserve"> </w:t>
      </w:r>
      <w:r w:rsidRPr="001640EB">
        <w:t>спектакля, создание</w:t>
      </w:r>
      <w:r w:rsidRPr="001640EB">
        <w:rPr>
          <w:spacing w:val="-2"/>
        </w:rPr>
        <w:t xml:space="preserve"> </w:t>
      </w:r>
      <w:r w:rsidRPr="001640EB">
        <w:t>афиши.</w:t>
      </w:r>
    </w:p>
    <w:p w:rsidR="001640EB" w:rsidRPr="001640EB" w:rsidRDefault="001640EB" w:rsidP="001640EB">
      <w:pPr>
        <w:pStyle w:val="a7"/>
        <w:spacing w:before="3" w:line="275" w:lineRule="exact"/>
        <w:ind w:left="852" w:firstLine="0"/>
      </w:pPr>
      <w:r w:rsidRPr="001640EB">
        <w:t>Балет.</w:t>
      </w:r>
      <w:r w:rsidRPr="001640EB">
        <w:rPr>
          <w:spacing w:val="1"/>
        </w:rPr>
        <w:t xml:space="preserve"> </w:t>
      </w:r>
      <w:r w:rsidRPr="001640EB">
        <w:t>Хореография</w:t>
      </w:r>
      <w:r w:rsidRPr="001640EB">
        <w:rPr>
          <w:spacing w:val="-5"/>
        </w:rPr>
        <w:t xml:space="preserve"> </w:t>
      </w:r>
      <w:r w:rsidRPr="001640EB">
        <w:t>-</w:t>
      </w:r>
      <w:r w:rsidRPr="001640EB">
        <w:rPr>
          <w:spacing w:val="-5"/>
        </w:rPr>
        <w:t xml:space="preserve"> </w:t>
      </w:r>
      <w:r w:rsidRPr="001640EB">
        <w:t>искусство</w:t>
      </w:r>
      <w:r w:rsidRPr="001640EB">
        <w:rPr>
          <w:spacing w:val="2"/>
        </w:rPr>
        <w:t xml:space="preserve"> </w:t>
      </w:r>
      <w:r w:rsidRPr="001640EB">
        <w:t>танца.</w:t>
      </w:r>
    </w:p>
    <w:p w:rsidR="001640EB" w:rsidRPr="001640EB" w:rsidRDefault="001640EB" w:rsidP="001640EB">
      <w:pPr>
        <w:pStyle w:val="a7"/>
        <w:ind w:right="132"/>
      </w:pPr>
      <w:r w:rsidRPr="001640EB">
        <w:t>Содержание:</w:t>
      </w:r>
      <w:r w:rsidRPr="001640EB">
        <w:rPr>
          <w:spacing w:val="-6"/>
        </w:rPr>
        <w:t xml:space="preserve"> </w:t>
      </w:r>
      <w:r w:rsidRPr="001640EB">
        <w:t>сольные</w:t>
      </w:r>
      <w:r w:rsidRPr="001640EB">
        <w:rPr>
          <w:spacing w:val="-8"/>
        </w:rPr>
        <w:t xml:space="preserve"> </w:t>
      </w:r>
      <w:r w:rsidRPr="001640EB">
        <w:t>номера</w:t>
      </w:r>
      <w:r w:rsidRPr="001640EB">
        <w:rPr>
          <w:spacing w:val="-8"/>
        </w:rPr>
        <w:t xml:space="preserve"> </w:t>
      </w:r>
      <w:r w:rsidRPr="001640EB">
        <w:t>и</w:t>
      </w:r>
      <w:r w:rsidRPr="001640EB">
        <w:rPr>
          <w:spacing w:val="-10"/>
        </w:rPr>
        <w:t xml:space="preserve"> </w:t>
      </w:r>
      <w:r w:rsidRPr="001640EB">
        <w:t>массовые</w:t>
      </w:r>
      <w:r w:rsidRPr="001640EB">
        <w:rPr>
          <w:spacing w:val="-12"/>
        </w:rPr>
        <w:t xml:space="preserve"> </w:t>
      </w:r>
      <w:r w:rsidRPr="001640EB">
        <w:t>сцены</w:t>
      </w:r>
      <w:r w:rsidRPr="001640EB">
        <w:rPr>
          <w:spacing w:val="-5"/>
        </w:rPr>
        <w:t xml:space="preserve"> </w:t>
      </w:r>
      <w:r w:rsidRPr="001640EB">
        <w:t>балетного</w:t>
      </w:r>
      <w:r w:rsidRPr="001640EB">
        <w:rPr>
          <w:spacing w:val="-7"/>
        </w:rPr>
        <w:t xml:space="preserve"> </w:t>
      </w:r>
      <w:r w:rsidRPr="001640EB">
        <w:t>спектакля.</w:t>
      </w:r>
      <w:r w:rsidRPr="001640EB">
        <w:rPr>
          <w:spacing w:val="-4"/>
        </w:rPr>
        <w:t xml:space="preserve"> </w:t>
      </w:r>
      <w:r w:rsidRPr="001640EB">
        <w:t>Фрагменты,</w:t>
      </w:r>
      <w:r w:rsidRPr="001640EB">
        <w:rPr>
          <w:spacing w:val="-13"/>
        </w:rPr>
        <w:t xml:space="preserve"> </w:t>
      </w:r>
      <w:r w:rsidRPr="001640EB">
        <w:t>отдельные</w:t>
      </w:r>
      <w:r w:rsidRPr="001640EB">
        <w:rPr>
          <w:spacing w:val="-58"/>
        </w:rPr>
        <w:t xml:space="preserve"> </w:t>
      </w:r>
      <w:r w:rsidRPr="001640EB">
        <w:t>номера</w:t>
      </w:r>
      <w:r w:rsidRPr="001640EB">
        <w:rPr>
          <w:spacing w:val="1"/>
        </w:rPr>
        <w:t xml:space="preserve"> </w:t>
      </w:r>
      <w:r w:rsidRPr="001640EB">
        <w:t>из</w:t>
      </w:r>
      <w:r w:rsidRPr="001640EB">
        <w:rPr>
          <w:spacing w:val="1"/>
        </w:rPr>
        <w:t xml:space="preserve"> </w:t>
      </w:r>
      <w:r w:rsidRPr="001640EB">
        <w:t>балетов</w:t>
      </w:r>
      <w:r w:rsidRPr="001640EB">
        <w:rPr>
          <w:spacing w:val="1"/>
        </w:rPr>
        <w:t xml:space="preserve"> </w:t>
      </w:r>
      <w:r w:rsidRPr="001640EB">
        <w:t>отечественных</w:t>
      </w:r>
      <w:r w:rsidRPr="001640EB">
        <w:rPr>
          <w:spacing w:val="1"/>
        </w:rPr>
        <w:t xml:space="preserve"> </w:t>
      </w:r>
      <w:r w:rsidRPr="001640EB">
        <w:t>композиторов</w:t>
      </w:r>
      <w:r w:rsidRPr="001640EB">
        <w:rPr>
          <w:spacing w:val="1"/>
        </w:rPr>
        <w:t xml:space="preserve"> </w:t>
      </w:r>
      <w:r w:rsidRPr="001640EB">
        <w:t>(например,</w:t>
      </w:r>
      <w:r w:rsidRPr="001640EB">
        <w:rPr>
          <w:spacing w:val="1"/>
        </w:rPr>
        <w:t xml:space="preserve"> </w:t>
      </w:r>
      <w:r w:rsidRPr="001640EB">
        <w:t>балеты</w:t>
      </w:r>
      <w:r w:rsidRPr="001640EB">
        <w:rPr>
          <w:spacing w:val="1"/>
        </w:rPr>
        <w:t xml:space="preserve"> </w:t>
      </w:r>
      <w:r w:rsidRPr="001640EB">
        <w:t>П.И.</w:t>
      </w:r>
      <w:r w:rsidRPr="001640EB">
        <w:rPr>
          <w:spacing w:val="1"/>
        </w:rPr>
        <w:t xml:space="preserve"> </w:t>
      </w:r>
      <w:r w:rsidRPr="001640EB">
        <w:t>Чайковского,</w:t>
      </w:r>
      <w:r w:rsidRPr="001640EB">
        <w:rPr>
          <w:spacing w:val="1"/>
        </w:rPr>
        <w:t xml:space="preserve"> </w:t>
      </w:r>
      <w:r w:rsidRPr="001640EB">
        <w:t>С.С.</w:t>
      </w:r>
      <w:r w:rsidRPr="001640EB">
        <w:rPr>
          <w:spacing w:val="1"/>
        </w:rPr>
        <w:t xml:space="preserve"> </w:t>
      </w:r>
      <w:r w:rsidRPr="001640EB">
        <w:t>Прокофьева,</w:t>
      </w:r>
      <w:r w:rsidRPr="001640EB">
        <w:rPr>
          <w:spacing w:val="3"/>
        </w:rPr>
        <w:t xml:space="preserve"> </w:t>
      </w:r>
      <w:r w:rsidRPr="001640EB">
        <w:t>А.И.</w:t>
      </w:r>
      <w:r w:rsidRPr="001640EB">
        <w:rPr>
          <w:spacing w:val="-2"/>
        </w:rPr>
        <w:t xml:space="preserve"> </w:t>
      </w:r>
      <w:r w:rsidRPr="001640EB">
        <w:t>Хачатуряна,</w:t>
      </w:r>
      <w:r w:rsidRPr="001640EB">
        <w:rPr>
          <w:spacing w:val="4"/>
        </w:rPr>
        <w:t xml:space="preserve"> </w:t>
      </w:r>
      <w:r w:rsidRPr="001640EB">
        <w:t>В.А.</w:t>
      </w:r>
      <w:r w:rsidRPr="001640EB">
        <w:rPr>
          <w:spacing w:val="3"/>
        </w:rPr>
        <w:t xml:space="preserve"> </w:t>
      </w:r>
      <w:r w:rsidRPr="001640EB">
        <w:t>Гаврилина,</w:t>
      </w:r>
      <w:r w:rsidRPr="001640EB">
        <w:rPr>
          <w:spacing w:val="-1"/>
        </w:rPr>
        <w:t xml:space="preserve"> </w:t>
      </w:r>
      <w:r w:rsidRPr="001640EB">
        <w:t>Р.К.</w:t>
      </w:r>
      <w:r w:rsidRPr="001640EB">
        <w:rPr>
          <w:spacing w:val="-2"/>
        </w:rPr>
        <w:t xml:space="preserve"> </w:t>
      </w:r>
      <w:r w:rsidRPr="001640EB">
        <w:t>Щедрина).</w:t>
      </w:r>
    </w:p>
    <w:p w:rsidR="001640EB" w:rsidRPr="001640EB" w:rsidRDefault="001640EB" w:rsidP="001640EB">
      <w:pPr>
        <w:rPr>
          <w:rFonts w:ascii="Times New Roman" w:hAnsi="Times New Roman" w:cs="Times New Roman"/>
        </w:rPr>
        <w:sectPr w:rsidR="001640EB" w:rsidRPr="001640EB">
          <w:type w:val="continuous"/>
          <w:pgSz w:w="11900" w:h="16840"/>
          <w:pgMar w:top="360" w:right="340" w:bottom="0" w:left="1020" w:header="720" w:footer="720" w:gutter="0"/>
          <w:cols w:space="720"/>
        </w:sectPr>
      </w:pPr>
    </w:p>
    <w:p w:rsidR="001640EB" w:rsidRPr="001640EB" w:rsidRDefault="001640EB" w:rsidP="001640EB">
      <w:pPr>
        <w:pStyle w:val="a7"/>
        <w:spacing w:before="62"/>
        <w:ind w:left="852" w:firstLine="0"/>
      </w:pPr>
      <w:r w:rsidRPr="001640EB">
        <w:lastRenderedPageBreak/>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before="3"/>
        <w:ind w:right="126"/>
      </w:pPr>
      <w:r w:rsidRPr="001640EB">
        <w:t>просмотр</w:t>
      </w:r>
      <w:r w:rsidRPr="001640EB">
        <w:rPr>
          <w:spacing w:val="1"/>
        </w:rPr>
        <w:t xml:space="preserve"> </w:t>
      </w:r>
      <w:r w:rsidRPr="001640EB">
        <w:t>и</w:t>
      </w:r>
      <w:r w:rsidRPr="001640EB">
        <w:rPr>
          <w:spacing w:val="1"/>
        </w:rPr>
        <w:t xml:space="preserve"> </w:t>
      </w:r>
      <w:r w:rsidRPr="001640EB">
        <w:t>обсуждение</w:t>
      </w:r>
      <w:r w:rsidRPr="001640EB">
        <w:rPr>
          <w:spacing w:val="1"/>
        </w:rPr>
        <w:t xml:space="preserve"> </w:t>
      </w:r>
      <w:r w:rsidRPr="001640EB">
        <w:t>видеозаписей</w:t>
      </w:r>
      <w:r w:rsidRPr="001640EB">
        <w:rPr>
          <w:spacing w:val="1"/>
        </w:rPr>
        <w:t xml:space="preserve"> </w:t>
      </w:r>
      <w:r w:rsidRPr="001640EB">
        <w:t>-</w:t>
      </w:r>
      <w:r w:rsidRPr="001640EB">
        <w:rPr>
          <w:spacing w:val="1"/>
        </w:rPr>
        <w:t xml:space="preserve"> </w:t>
      </w:r>
      <w:r w:rsidRPr="001640EB">
        <w:t>знакомство</w:t>
      </w:r>
      <w:r w:rsidRPr="001640EB">
        <w:rPr>
          <w:spacing w:val="1"/>
        </w:rPr>
        <w:t xml:space="preserve"> </w:t>
      </w:r>
      <w:r w:rsidRPr="001640EB">
        <w:t>с</w:t>
      </w:r>
      <w:r w:rsidRPr="001640EB">
        <w:rPr>
          <w:spacing w:val="1"/>
        </w:rPr>
        <w:t xml:space="preserve"> </w:t>
      </w:r>
      <w:r w:rsidRPr="001640EB">
        <w:t>несколькими</w:t>
      </w:r>
      <w:r w:rsidRPr="001640EB">
        <w:rPr>
          <w:spacing w:val="1"/>
        </w:rPr>
        <w:t xml:space="preserve"> </w:t>
      </w:r>
      <w:r w:rsidRPr="001640EB">
        <w:t>яркими</w:t>
      </w:r>
      <w:r w:rsidRPr="001640EB">
        <w:rPr>
          <w:spacing w:val="1"/>
        </w:rPr>
        <w:t xml:space="preserve"> </w:t>
      </w:r>
      <w:r w:rsidRPr="001640EB">
        <w:t>сольными</w:t>
      </w:r>
      <w:r w:rsidRPr="001640EB">
        <w:rPr>
          <w:spacing w:val="1"/>
        </w:rPr>
        <w:t xml:space="preserve"> </w:t>
      </w:r>
      <w:r w:rsidRPr="001640EB">
        <w:t>номерами и сценами из балетов русских композиторов; музыкальная викторина на знание балетной</w:t>
      </w:r>
      <w:r w:rsidRPr="001640EB">
        <w:rPr>
          <w:spacing w:val="-57"/>
        </w:rPr>
        <w:t xml:space="preserve"> </w:t>
      </w:r>
      <w:r w:rsidRPr="001640EB">
        <w:t>музыки;</w:t>
      </w:r>
    </w:p>
    <w:p w:rsidR="001640EB" w:rsidRPr="001640EB" w:rsidRDefault="001640EB" w:rsidP="001640EB">
      <w:pPr>
        <w:pStyle w:val="a7"/>
        <w:ind w:right="122"/>
      </w:pPr>
      <w:r w:rsidRPr="001640EB">
        <w:rPr>
          <w:spacing w:val="-1"/>
        </w:rPr>
        <w:t>вариативно:</w:t>
      </w:r>
      <w:r w:rsidRPr="001640EB">
        <w:rPr>
          <w:spacing w:val="-17"/>
        </w:rPr>
        <w:t xml:space="preserve"> </w:t>
      </w:r>
      <w:r w:rsidRPr="001640EB">
        <w:rPr>
          <w:spacing w:val="-1"/>
        </w:rPr>
        <w:t>пропевание</w:t>
      </w:r>
      <w:r w:rsidRPr="001640EB">
        <w:rPr>
          <w:spacing w:val="-18"/>
        </w:rPr>
        <w:t xml:space="preserve"> </w:t>
      </w:r>
      <w:r w:rsidRPr="001640EB">
        <w:rPr>
          <w:spacing w:val="-1"/>
        </w:rPr>
        <w:t>и</w:t>
      </w:r>
      <w:r w:rsidRPr="001640EB">
        <w:rPr>
          <w:spacing w:val="-11"/>
        </w:rPr>
        <w:t xml:space="preserve"> </w:t>
      </w:r>
      <w:r w:rsidRPr="001640EB">
        <w:rPr>
          <w:spacing w:val="-1"/>
        </w:rPr>
        <w:t>исполнение</w:t>
      </w:r>
      <w:r w:rsidRPr="001640EB">
        <w:rPr>
          <w:spacing w:val="-13"/>
        </w:rPr>
        <w:t xml:space="preserve"> </w:t>
      </w:r>
      <w:r w:rsidRPr="001640EB">
        <w:t>ритмической</w:t>
      </w:r>
      <w:r w:rsidRPr="001640EB">
        <w:rPr>
          <w:spacing w:val="-15"/>
        </w:rPr>
        <w:t xml:space="preserve"> </w:t>
      </w:r>
      <w:r w:rsidRPr="001640EB">
        <w:t>партитуры</w:t>
      </w:r>
      <w:r w:rsidRPr="001640EB">
        <w:rPr>
          <w:spacing w:val="-11"/>
        </w:rPr>
        <w:t xml:space="preserve"> </w:t>
      </w:r>
      <w:r w:rsidRPr="001640EB">
        <w:t>-</w:t>
      </w:r>
      <w:r w:rsidRPr="001640EB">
        <w:rPr>
          <w:spacing w:val="-11"/>
        </w:rPr>
        <w:t xml:space="preserve"> </w:t>
      </w:r>
      <w:r w:rsidRPr="001640EB">
        <w:t>аккомпанемента</w:t>
      </w:r>
      <w:r w:rsidRPr="001640EB">
        <w:rPr>
          <w:spacing w:val="-17"/>
        </w:rPr>
        <w:t xml:space="preserve"> </w:t>
      </w:r>
      <w:r w:rsidRPr="001640EB">
        <w:t>к</w:t>
      </w:r>
      <w:r w:rsidRPr="001640EB">
        <w:rPr>
          <w:spacing w:val="-14"/>
        </w:rPr>
        <w:t xml:space="preserve"> </w:t>
      </w:r>
      <w:r w:rsidRPr="001640EB">
        <w:t>фрагменту</w:t>
      </w:r>
      <w:r w:rsidRPr="001640EB">
        <w:rPr>
          <w:spacing w:val="-57"/>
        </w:rPr>
        <w:t xml:space="preserve"> </w:t>
      </w:r>
      <w:r w:rsidRPr="001640EB">
        <w:t>балетной</w:t>
      </w:r>
      <w:r w:rsidRPr="001640EB">
        <w:rPr>
          <w:spacing w:val="-3"/>
        </w:rPr>
        <w:t xml:space="preserve"> </w:t>
      </w:r>
      <w:r w:rsidRPr="001640EB">
        <w:t>музыки;</w:t>
      </w:r>
      <w:r w:rsidRPr="001640EB">
        <w:rPr>
          <w:spacing w:val="-4"/>
        </w:rPr>
        <w:t xml:space="preserve"> </w:t>
      </w:r>
      <w:r w:rsidRPr="001640EB">
        <w:t>посещение</w:t>
      </w:r>
      <w:r w:rsidRPr="001640EB">
        <w:rPr>
          <w:spacing w:val="1"/>
        </w:rPr>
        <w:t xml:space="preserve"> </w:t>
      </w:r>
      <w:r w:rsidRPr="001640EB">
        <w:t>балетного</w:t>
      </w:r>
      <w:r w:rsidRPr="001640EB">
        <w:rPr>
          <w:spacing w:val="1"/>
        </w:rPr>
        <w:t xml:space="preserve"> </w:t>
      </w:r>
      <w:r w:rsidRPr="001640EB">
        <w:t>спектакля</w:t>
      </w:r>
      <w:r w:rsidRPr="001640EB">
        <w:rPr>
          <w:spacing w:val="2"/>
        </w:rPr>
        <w:t xml:space="preserve"> </w:t>
      </w:r>
      <w:r w:rsidRPr="001640EB">
        <w:t>или</w:t>
      </w:r>
      <w:r w:rsidRPr="001640EB">
        <w:rPr>
          <w:spacing w:val="-3"/>
        </w:rPr>
        <w:t xml:space="preserve"> </w:t>
      </w:r>
      <w:r w:rsidRPr="001640EB">
        <w:t>просмотр</w:t>
      </w:r>
      <w:r w:rsidRPr="001640EB">
        <w:rPr>
          <w:spacing w:val="1"/>
        </w:rPr>
        <w:t xml:space="preserve"> </w:t>
      </w:r>
      <w:r w:rsidRPr="001640EB">
        <w:t>фильма-балета;</w:t>
      </w:r>
    </w:p>
    <w:p w:rsidR="001640EB" w:rsidRPr="001640EB" w:rsidRDefault="001640EB" w:rsidP="001640EB">
      <w:pPr>
        <w:pStyle w:val="a7"/>
        <w:spacing w:line="271" w:lineRule="exact"/>
        <w:ind w:left="852" w:firstLine="0"/>
      </w:pPr>
      <w:r w:rsidRPr="001640EB">
        <w:t>Опера. Главные</w:t>
      </w:r>
      <w:r w:rsidRPr="001640EB">
        <w:rPr>
          <w:spacing w:val="-7"/>
        </w:rPr>
        <w:t xml:space="preserve"> </w:t>
      </w:r>
      <w:r w:rsidRPr="001640EB">
        <w:t>герои и</w:t>
      </w:r>
      <w:r w:rsidRPr="001640EB">
        <w:rPr>
          <w:spacing w:val="-5"/>
        </w:rPr>
        <w:t xml:space="preserve"> </w:t>
      </w:r>
      <w:r w:rsidRPr="001640EB">
        <w:t>номера</w:t>
      </w:r>
      <w:r w:rsidRPr="001640EB">
        <w:rPr>
          <w:spacing w:val="-7"/>
        </w:rPr>
        <w:t xml:space="preserve"> </w:t>
      </w:r>
      <w:r w:rsidRPr="001640EB">
        <w:t>оперного</w:t>
      </w:r>
      <w:r w:rsidRPr="001640EB">
        <w:rPr>
          <w:spacing w:val="-1"/>
        </w:rPr>
        <w:t xml:space="preserve"> </w:t>
      </w:r>
      <w:r w:rsidRPr="001640EB">
        <w:t>спектакля.</w:t>
      </w:r>
    </w:p>
    <w:p w:rsidR="001640EB" w:rsidRPr="001640EB" w:rsidRDefault="001640EB" w:rsidP="001640EB">
      <w:pPr>
        <w:pStyle w:val="a7"/>
        <w:spacing w:line="275" w:lineRule="exact"/>
        <w:ind w:left="852" w:firstLine="0"/>
      </w:pPr>
      <w:r w:rsidRPr="001640EB">
        <w:t>Содержание:</w:t>
      </w:r>
      <w:r w:rsidRPr="001640EB">
        <w:rPr>
          <w:spacing w:val="-4"/>
        </w:rPr>
        <w:t xml:space="preserve"> </w:t>
      </w:r>
      <w:r w:rsidRPr="001640EB">
        <w:t>ария,</w:t>
      </w:r>
      <w:r w:rsidRPr="001640EB">
        <w:rPr>
          <w:spacing w:val="-2"/>
        </w:rPr>
        <w:t xml:space="preserve"> </w:t>
      </w:r>
      <w:r w:rsidRPr="001640EB">
        <w:t>хор,</w:t>
      </w:r>
      <w:r w:rsidRPr="001640EB">
        <w:rPr>
          <w:spacing w:val="-2"/>
        </w:rPr>
        <w:t xml:space="preserve"> </w:t>
      </w:r>
      <w:r w:rsidRPr="001640EB">
        <w:t>сцена,</w:t>
      </w:r>
      <w:r w:rsidRPr="001640EB">
        <w:rPr>
          <w:spacing w:val="-2"/>
        </w:rPr>
        <w:t xml:space="preserve"> </w:t>
      </w:r>
      <w:r w:rsidRPr="001640EB">
        <w:t>увертюра -</w:t>
      </w:r>
      <w:r w:rsidRPr="001640EB">
        <w:rPr>
          <w:spacing w:val="-2"/>
        </w:rPr>
        <w:t xml:space="preserve"> </w:t>
      </w:r>
      <w:r w:rsidRPr="001640EB">
        <w:t>оркестровое</w:t>
      </w:r>
      <w:r w:rsidRPr="001640EB">
        <w:rPr>
          <w:spacing w:val="-5"/>
        </w:rPr>
        <w:t xml:space="preserve"> </w:t>
      </w:r>
      <w:r w:rsidRPr="001640EB">
        <w:t>вступление.</w:t>
      </w:r>
    </w:p>
    <w:p w:rsidR="001640EB" w:rsidRPr="001640EB" w:rsidRDefault="001640EB" w:rsidP="001640EB">
      <w:pPr>
        <w:pStyle w:val="a7"/>
        <w:spacing w:before="1" w:line="235" w:lineRule="auto"/>
        <w:ind w:right="135"/>
      </w:pPr>
      <w:r w:rsidRPr="001640EB">
        <w:t>Отдельные номера из опер русских и зарубежных композиторов (по выбору учителя могут</w:t>
      </w:r>
      <w:r w:rsidRPr="001640EB">
        <w:rPr>
          <w:spacing w:val="1"/>
        </w:rPr>
        <w:t xml:space="preserve"> </w:t>
      </w:r>
      <w:r w:rsidRPr="001640EB">
        <w:rPr>
          <w:spacing w:val="-1"/>
        </w:rPr>
        <w:t>быть</w:t>
      </w:r>
      <w:r w:rsidRPr="001640EB">
        <w:rPr>
          <w:spacing w:val="-11"/>
        </w:rPr>
        <w:t xml:space="preserve"> </w:t>
      </w:r>
      <w:r w:rsidRPr="001640EB">
        <w:rPr>
          <w:spacing w:val="-1"/>
        </w:rPr>
        <w:t>представлены</w:t>
      </w:r>
      <w:r w:rsidRPr="001640EB">
        <w:rPr>
          <w:spacing w:val="-10"/>
        </w:rPr>
        <w:t xml:space="preserve"> </w:t>
      </w:r>
      <w:r w:rsidRPr="001640EB">
        <w:rPr>
          <w:spacing w:val="-1"/>
        </w:rPr>
        <w:t>фрагменты</w:t>
      </w:r>
      <w:r w:rsidRPr="001640EB">
        <w:rPr>
          <w:spacing w:val="-15"/>
        </w:rPr>
        <w:t xml:space="preserve"> </w:t>
      </w:r>
      <w:r w:rsidRPr="001640EB">
        <w:rPr>
          <w:spacing w:val="-1"/>
        </w:rPr>
        <w:t>из</w:t>
      </w:r>
      <w:r w:rsidRPr="001640EB">
        <w:rPr>
          <w:spacing w:val="-15"/>
        </w:rPr>
        <w:t xml:space="preserve"> </w:t>
      </w:r>
      <w:r w:rsidRPr="001640EB">
        <w:rPr>
          <w:spacing w:val="-1"/>
        </w:rPr>
        <w:t>опер</w:t>
      </w:r>
      <w:r w:rsidRPr="001640EB">
        <w:rPr>
          <w:spacing w:val="-12"/>
        </w:rPr>
        <w:t xml:space="preserve"> </w:t>
      </w:r>
      <w:r w:rsidRPr="001640EB">
        <w:rPr>
          <w:spacing w:val="-1"/>
        </w:rPr>
        <w:t>Н.А.</w:t>
      </w:r>
      <w:r w:rsidRPr="001640EB">
        <w:rPr>
          <w:spacing w:val="-9"/>
        </w:rPr>
        <w:t xml:space="preserve"> </w:t>
      </w:r>
      <w:r w:rsidRPr="001640EB">
        <w:rPr>
          <w:spacing w:val="-1"/>
        </w:rPr>
        <w:t>Римского-Корсакова</w:t>
      </w:r>
      <w:r w:rsidRPr="001640EB">
        <w:rPr>
          <w:spacing w:val="-12"/>
        </w:rPr>
        <w:t xml:space="preserve"> </w:t>
      </w:r>
      <w:r w:rsidRPr="001640EB">
        <w:t>(«Садко»,</w:t>
      </w:r>
      <w:r w:rsidRPr="001640EB">
        <w:rPr>
          <w:spacing w:val="-6"/>
        </w:rPr>
        <w:t xml:space="preserve"> </w:t>
      </w:r>
      <w:r w:rsidRPr="001640EB">
        <w:t>«Сказка</w:t>
      </w:r>
      <w:r w:rsidRPr="001640EB">
        <w:rPr>
          <w:spacing w:val="-8"/>
        </w:rPr>
        <w:t xml:space="preserve"> </w:t>
      </w:r>
      <w:r w:rsidRPr="001640EB">
        <w:t>о</w:t>
      </w:r>
      <w:r w:rsidRPr="001640EB">
        <w:rPr>
          <w:spacing w:val="-12"/>
        </w:rPr>
        <w:t xml:space="preserve"> </w:t>
      </w:r>
      <w:r w:rsidRPr="001640EB">
        <w:t>царе</w:t>
      </w:r>
      <w:r w:rsidRPr="001640EB">
        <w:rPr>
          <w:spacing w:val="-8"/>
        </w:rPr>
        <w:t xml:space="preserve"> </w:t>
      </w:r>
      <w:r w:rsidRPr="001640EB">
        <w:t>Салтане»,</w:t>
      </w:r>
    </w:p>
    <w:p w:rsidR="001640EB" w:rsidRPr="001640EB" w:rsidRDefault="001640EB" w:rsidP="001640EB">
      <w:pPr>
        <w:pStyle w:val="a7"/>
        <w:spacing w:before="6" w:line="235" w:lineRule="auto"/>
        <w:ind w:right="143" w:firstLine="0"/>
      </w:pPr>
      <w:r w:rsidRPr="001640EB">
        <w:t>«Снегурочка»), М.И. Глинки («Руслан и Людмила»), К.В. Глюка («Орфей и Эвридика»), Дж. Верди</w:t>
      </w:r>
      <w:r w:rsidRPr="001640EB">
        <w:rPr>
          <w:spacing w:val="-57"/>
        </w:rPr>
        <w:t xml:space="preserve"> </w:t>
      </w:r>
      <w:r w:rsidRPr="001640EB">
        <w:t>и</w:t>
      </w:r>
      <w:r w:rsidRPr="001640EB">
        <w:rPr>
          <w:spacing w:val="2"/>
        </w:rPr>
        <w:t xml:space="preserve"> </w:t>
      </w:r>
      <w:r w:rsidRPr="001640EB">
        <w:t>других</w:t>
      </w:r>
      <w:r w:rsidRPr="001640EB">
        <w:rPr>
          <w:spacing w:val="-3"/>
        </w:rPr>
        <w:t xml:space="preserve"> </w:t>
      </w:r>
      <w:r w:rsidRPr="001640EB">
        <w:t>композиторов).</w:t>
      </w:r>
    </w:p>
    <w:p w:rsidR="001640EB" w:rsidRPr="001640EB" w:rsidRDefault="001640EB" w:rsidP="001640EB">
      <w:pPr>
        <w:pStyle w:val="a7"/>
        <w:spacing w:before="3" w:line="275" w:lineRule="exact"/>
        <w:ind w:left="852" w:firstLine="0"/>
      </w:pPr>
      <w:r w:rsidRPr="001640EB">
        <w:t>Виды</w:t>
      </w:r>
      <w:r w:rsidRPr="001640EB">
        <w:rPr>
          <w:spacing w:val="-1"/>
        </w:rPr>
        <w:t xml:space="preserve"> </w:t>
      </w:r>
      <w:r w:rsidRPr="001640EB">
        <w:t>деятельности</w:t>
      </w:r>
      <w:r w:rsidRPr="001640EB">
        <w:rPr>
          <w:spacing w:val="-8"/>
        </w:rPr>
        <w:t xml:space="preserve"> </w:t>
      </w:r>
      <w:r w:rsidRPr="001640EB">
        <w:t>обучающихся:</w:t>
      </w:r>
      <w:r w:rsidRPr="001640EB">
        <w:rPr>
          <w:spacing w:val="-1"/>
        </w:rPr>
        <w:t xml:space="preserve"> </w:t>
      </w:r>
      <w:r w:rsidRPr="001640EB">
        <w:t>слушание</w:t>
      </w:r>
      <w:r w:rsidRPr="001640EB">
        <w:rPr>
          <w:spacing w:val="-2"/>
        </w:rPr>
        <w:t xml:space="preserve"> </w:t>
      </w:r>
      <w:r w:rsidRPr="001640EB">
        <w:t>фрагментов</w:t>
      </w:r>
      <w:r w:rsidRPr="001640EB">
        <w:rPr>
          <w:spacing w:val="-9"/>
        </w:rPr>
        <w:t xml:space="preserve"> </w:t>
      </w:r>
      <w:r w:rsidRPr="001640EB">
        <w:t>опер;</w:t>
      </w:r>
    </w:p>
    <w:p w:rsidR="001640EB" w:rsidRPr="001640EB" w:rsidRDefault="001640EB" w:rsidP="001640EB">
      <w:pPr>
        <w:pStyle w:val="a7"/>
        <w:ind w:right="135"/>
      </w:pPr>
      <w:r w:rsidRPr="001640EB">
        <w:t>определение</w:t>
      </w:r>
      <w:r w:rsidRPr="001640EB">
        <w:rPr>
          <w:spacing w:val="-3"/>
        </w:rPr>
        <w:t xml:space="preserve"> </w:t>
      </w:r>
      <w:r w:rsidRPr="001640EB">
        <w:t>характера</w:t>
      </w:r>
      <w:r w:rsidRPr="001640EB">
        <w:rPr>
          <w:spacing w:val="-4"/>
        </w:rPr>
        <w:t xml:space="preserve"> </w:t>
      </w:r>
      <w:r w:rsidRPr="001640EB">
        <w:t>музыки</w:t>
      </w:r>
      <w:r w:rsidRPr="001640EB">
        <w:rPr>
          <w:spacing w:val="-1"/>
        </w:rPr>
        <w:t xml:space="preserve"> </w:t>
      </w:r>
      <w:r w:rsidRPr="001640EB">
        <w:t>сольной</w:t>
      </w:r>
      <w:r w:rsidRPr="001640EB">
        <w:rPr>
          <w:spacing w:val="-6"/>
        </w:rPr>
        <w:t xml:space="preserve"> </w:t>
      </w:r>
      <w:r w:rsidRPr="001640EB">
        <w:t>партии, роли</w:t>
      </w:r>
      <w:r w:rsidRPr="001640EB">
        <w:rPr>
          <w:spacing w:val="-6"/>
        </w:rPr>
        <w:t xml:space="preserve"> </w:t>
      </w:r>
      <w:r w:rsidRPr="001640EB">
        <w:t>и</w:t>
      </w:r>
      <w:r w:rsidRPr="001640EB">
        <w:rPr>
          <w:spacing w:val="-6"/>
        </w:rPr>
        <w:t xml:space="preserve"> </w:t>
      </w:r>
      <w:r w:rsidRPr="001640EB">
        <w:t>выразительных</w:t>
      </w:r>
      <w:r w:rsidRPr="001640EB">
        <w:rPr>
          <w:spacing w:val="-7"/>
        </w:rPr>
        <w:t xml:space="preserve"> </w:t>
      </w:r>
      <w:r w:rsidRPr="001640EB">
        <w:t>средств</w:t>
      </w:r>
      <w:r w:rsidRPr="001640EB">
        <w:rPr>
          <w:spacing w:val="-4"/>
        </w:rPr>
        <w:t xml:space="preserve"> </w:t>
      </w:r>
      <w:r w:rsidRPr="001640EB">
        <w:t>оркестрового</w:t>
      </w:r>
      <w:r w:rsidRPr="001640EB">
        <w:rPr>
          <w:spacing w:val="-57"/>
        </w:rPr>
        <w:t xml:space="preserve"> </w:t>
      </w:r>
      <w:r w:rsidRPr="001640EB">
        <w:t>сопровождения;</w:t>
      </w:r>
    </w:p>
    <w:p w:rsidR="001640EB" w:rsidRPr="001640EB" w:rsidRDefault="001640EB" w:rsidP="001640EB">
      <w:pPr>
        <w:pStyle w:val="a7"/>
        <w:spacing w:line="271" w:lineRule="exact"/>
        <w:ind w:left="852" w:firstLine="0"/>
      </w:pPr>
      <w:r w:rsidRPr="001640EB">
        <w:t>знакомство</w:t>
      </w:r>
      <w:r w:rsidRPr="001640EB">
        <w:rPr>
          <w:spacing w:val="3"/>
        </w:rPr>
        <w:t xml:space="preserve"> </w:t>
      </w:r>
      <w:r w:rsidRPr="001640EB">
        <w:t>с</w:t>
      </w:r>
      <w:r w:rsidRPr="001640EB">
        <w:rPr>
          <w:spacing w:val="-7"/>
        </w:rPr>
        <w:t xml:space="preserve"> </w:t>
      </w:r>
      <w:r w:rsidRPr="001640EB">
        <w:t>тембрами</w:t>
      </w:r>
      <w:r w:rsidRPr="001640EB">
        <w:rPr>
          <w:spacing w:val="-4"/>
        </w:rPr>
        <w:t xml:space="preserve"> </w:t>
      </w:r>
      <w:r w:rsidRPr="001640EB">
        <w:t>голосов</w:t>
      </w:r>
      <w:r w:rsidRPr="001640EB">
        <w:rPr>
          <w:spacing w:val="-9"/>
        </w:rPr>
        <w:t xml:space="preserve"> </w:t>
      </w:r>
      <w:r w:rsidRPr="001640EB">
        <w:t>оперных</w:t>
      </w:r>
      <w:r w:rsidRPr="001640EB">
        <w:rPr>
          <w:spacing w:val="-5"/>
        </w:rPr>
        <w:t xml:space="preserve"> </w:t>
      </w:r>
      <w:r w:rsidRPr="001640EB">
        <w:t>певцов;</w:t>
      </w:r>
      <w:r w:rsidRPr="001640EB">
        <w:rPr>
          <w:spacing w:val="-5"/>
        </w:rPr>
        <w:t xml:space="preserve"> </w:t>
      </w:r>
      <w:r w:rsidRPr="001640EB">
        <w:t>освоение</w:t>
      </w:r>
      <w:r w:rsidRPr="001640EB">
        <w:rPr>
          <w:spacing w:val="-2"/>
        </w:rPr>
        <w:t xml:space="preserve"> </w:t>
      </w:r>
      <w:r w:rsidRPr="001640EB">
        <w:t>терминологии;</w:t>
      </w:r>
    </w:p>
    <w:p w:rsidR="001640EB" w:rsidRPr="001640EB" w:rsidRDefault="001640EB" w:rsidP="001640EB">
      <w:pPr>
        <w:pStyle w:val="a7"/>
        <w:spacing w:before="4" w:line="235" w:lineRule="auto"/>
        <w:ind w:right="135"/>
      </w:pPr>
      <w:r w:rsidRPr="001640EB">
        <w:t>звучащие тесты и кроссворды на проверку знаний; разучивание, исполнение песни, хора из</w:t>
      </w:r>
      <w:r w:rsidRPr="001640EB">
        <w:rPr>
          <w:spacing w:val="1"/>
        </w:rPr>
        <w:t xml:space="preserve"> </w:t>
      </w:r>
      <w:r w:rsidRPr="001640EB">
        <w:t>оперы;</w:t>
      </w:r>
      <w:r w:rsidRPr="001640EB">
        <w:rPr>
          <w:spacing w:val="-4"/>
        </w:rPr>
        <w:t xml:space="preserve"> </w:t>
      </w:r>
      <w:r w:rsidRPr="001640EB">
        <w:t>рисование</w:t>
      </w:r>
      <w:r w:rsidRPr="001640EB">
        <w:rPr>
          <w:spacing w:val="-4"/>
        </w:rPr>
        <w:t xml:space="preserve"> </w:t>
      </w:r>
      <w:r w:rsidRPr="001640EB">
        <w:t>героев,</w:t>
      </w:r>
      <w:r w:rsidRPr="001640EB">
        <w:rPr>
          <w:spacing w:val="-1"/>
        </w:rPr>
        <w:t xml:space="preserve"> </w:t>
      </w:r>
      <w:r w:rsidRPr="001640EB">
        <w:t>сцен</w:t>
      </w:r>
      <w:r w:rsidRPr="001640EB">
        <w:rPr>
          <w:spacing w:val="-2"/>
        </w:rPr>
        <w:t xml:space="preserve"> </w:t>
      </w:r>
      <w:r w:rsidRPr="001640EB">
        <w:t>из</w:t>
      </w:r>
      <w:r w:rsidRPr="001640EB">
        <w:rPr>
          <w:spacing w:val="-2"/>
        </w:rPr>
        <w:t xml:space="preserve"> </w:t>
      </w:r>
      <w:r w:rsidRPr="001640EB">
        <w:t>опер;</w:t>
      </w:r>
    </w:p>
    <w:p w:rsidR="001640EB" w:rsidRPr="001640EB" w:rsidRDefault="001640EB" w:rsidP="001640EB">
      <w:pPr>
        <w:pStyle w:val="a7"/>
        <w:spacing w:before="6" w:line="235" w:lineRule="auto"/>
        <w:ind w:left="852" w:right="2968" w:firstLine="0"/>
      </w:pPr>
      <w:r w:rsidRPr="001640EB">
        <w:t>вариативно: просмотр фильма-оперы; постановка детской оперы.</w:t>
      </w:r>
      <w:r w:rsidRPr="001640EB">
        <w:rPr>
          <w:spacing w:val="-57"/>
        </w:rPr>
        <w:t xml:space="preserve"> </w:t>
      </w:r>
      <w:r w:rsidRPr="001640EB">
        <w:t>Сюжет</w:t>
      </w:r>
      <w:r w:rsidRPr="001640EB">
        <w:rPr>
          <w:spacing w:val="1"/>
        </w:rPr>
        <w:t xml:space="preserve"> </w:t>
      </w:r>
      <w:r w:rsidRPr="001640EB">
        <w:t>музыкального</w:t>
      </w:r>
      <w:r w:rsidRPr="001640EB">
        <w:rPr>
          <w:spacing w:val="6"/>
        </w:rPr>
        <w:t xml:space="preserve"> </w:t>
      </w:r>
      <w:r w:rsidRPr="001640EB">
        <w:t>спектакля.</w:t>
      </w:r>
    </w:p>
    <w:p w:rsidR="001640EB" w:rsidRPr="001640EB" w:rsidRDefault="001640EB" w:rsidP="001640EB">
      <w:pPr>
        <w:pStyle w:val="a7"/>
        <w:spacing w:before="6" w:line="235" w:lineRule="auto"/>
        <w:ind w:right="118"/>
        <w:jc w:val="left"/>
      </w:pPr>
      <w:r w:rsidRPr="001640EB">
        <w:rPr>
          <w:spacing w:val="-1"/>
        </w:rPr>
        <w:t>Содержание:</w:t>
      </w:r>
      <w:r w:rsidRPr="001640EB">
        <w:rPr>
          <w:spacing w:val="-12"/>
        </w:rPr>
        <w:t xml:space="preserve"> </w:t>
      </w:r>
      <w:r w:rsidRPr="001640EB">
        <w:rPr>
          <w:spacing w:val="-1"/>
        </w:rPr>
        <w:t>либретто,</w:t>
      </w:r>
      <w:r w:rsidRPr="001640EB">
        <w:rPr>
          <w:spacing w:val="-10"/>
        </w:rPr>
        <w:t xml:space="preserve"> </w:t>
      </w:r>
      <w:r w:rsidRPr="001640EB">
        <w:rPr>
          <w:spacing w:val="-1"/>
        </w:rPr>
        <w:t>развитие</w:t>
      </w:r>
      <w:r w:rsidRPr="001640EB">
        <w:rPr>
          <w:spacing w:val="-17"/>
        </w:rPr>
        <w:t xml:space="preserve"> </w:t>
      </w:r>
      <w:r w:rsidRPr="001640EB">
        <w:t>музыки</w:t>
      </w:r>
      <w:r w:rsidRPr="001640EB">
        <w:rPr>
          <w:spacing w:val="-12"/>
        </w:rPr>
        <w:t xml:space="preserve"> </w:t>
      </w:r>
      <w:r w:rsidRPr="001640EB">
        <w:t>в</w:t>
      </w:r>
      <w:r w:rsidRPr="001640EB">
        <w:rPr>
          <w:spacing w:val="-11"/>
        </w:rPr>
        <w:t xml:space="preserve"> </w:t>
      </w:r>
      <w:r w:rsidRPr="001640EB">
        <w:t>соответствии</w:t>
      </w:r>
      <w:r w:rsidRPr="001640EB">
        <w:rPr>
          <w:spacing w:val="-11"/>
        </w:rPr>
        <w:t xml:space="preserve"> </w:t>
      </w:r>
      <w:r w:rsidRPr="001640EB">
        <w:t>с</w:t>
      </w:r>
      <w:r w:rsidRPr="001640EB">
        <w:rPr>
          <w:spacing w:val="-13"/>
        </w:rPr>
        <w:t xml:space="preserve"> </w:t>
      </w:r>
      <w:r w:rsidRPr="001640EB">
        <w:t>сюжетом.</w:t>
      </w:r>
      <w:r w:rsidRPr="001640EB">
        <w:rPr>
          <w:spacing w:val="-14"/>
        </w:rPr>
        <w:t xml:space="preserve"> </w:t>
      </w:r>
      <w:r w:rsidRPr="001640EB">
        <w:t>Действия</w:t>
      </w:r>
      <w:r w:rsidRPr="001640EB">
        <w:rPr>
          <w:spacing w:val="-12"/>
        </w:rPr>
        <w:t xml:space="preserve"> </w:t>
      </w:r>
      <w:r w:rsidRPr="001640EB">
        <w:t>и</w:t>
      </w:r>
      <w:r w:rsidRPr="001640EB">
        <w:rPr>
          <w:spacing w:val="-12"/>
        </w:rPr>
        <w:t xml:space="preserve"> </w:t>
      </w:r>
      <w:r w:rsidRPr="001640EB">
        <w:t>сцены</w:t>
      </w:r>
      <w:r w:rsidRPr="001640EB">
        <w:rPr>
          <w:spacing w:val="-10"/>
        </w:rPr>
        <w:t xml:space="preserve"> </w:t>
      </w:r>
      <w:r w:rsidRPr="001640EB">
        <w:t>в</w:t>
      </w:r>
      <w:r w:rsidRPr="001640EB">
        <w:rPr>
          <w:spacing w:val="-16"/>
        </w:rPr>
        <w:t xml:space="preserve"> </w:t>
      </w:r>
      <w:r w:rsidRPr="001640EB">
        <w:t>опере</w:t>
      </w:r>
      <w:r w:rsidRPr="001640EB">
        <w:rPr>
          <w:spacing w:val="-57"/>
        </w:rPr>
        <w:t xml:space="preserve"> </w:t>
      </w:r>
      <w:r w:rsidRPr="001640EB">
        <w:t>и</w:t>
      </w:r>
      <w:r w:rsidRPr="001640EB">
        <w:rPr>
          <w:spacing w:val="2"/>
        </w:rPr>
        <w:t xml:space="preserve"> </w:t>
      </w:r>
      <w:r w:rsidRPr="001640EB">
        <w:t>балете.</w:t>
      </w:r>
      <w:r w:rsidRPr="001640EB">
        <w:rPr>
          <w:spacing w:val="4"/>
        </w:rPr>
        <w:t xml:space="preserve"> </w:t>
      </w:r>
      <w:r w:rsidRPr="001640EB">
        <w:t>Контрастные</w:t>
      </w:r>
      <w:r w:rsidRPr="001640EB">
        <w:rPr>
          <w:spacing w:val="-9"/>
        </w:rPr>
        <w:t xml:space="preserve"> </w:t>
      </w:r>
      <w:r w:rsidRPr="001640EB">
        <w:t>образы,</w:t>
      </w:r>
      <w:r w:rsidRPr="001640EB">
        <w:rPr>
          <w:spacing w:val="-1"/>
        </w:rPr>
        <w:t xml:space="preserve"> </w:t>
      </w:r>
      <w:r w:rsidRPr="001640EB">
        <w:t>лейтмотивы.</w:t>
      </w:r>
    </w:p>
    <w:p w:rsidR="001640EB" w:rsidRPr="001640EB" w:rsidRDefault="001640EB" w:rsidP="001640EB">
      <w:pPr>
        <w:pStyle w:val="a7"/>
        <w:spacing w:before="3" w:line="275" w:lineRule="exact"/>
        <w:ind w:left="852" w:firstLine="0"/>
        <w:jc w:val="left"/>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jc w:val="left"/>
      </w:pPr>
      <w:r w:rsidRPr="001640EB">
        <w:t>знакомство</w:t>
      </w:r>
      <w:r w:rsidRPr="001640EB">
        <w:rPr>
          <w:spacing w:val="6"/>
        </w:rPr>
        <w:t xml:space="preserve"> </w:t>
      </w:r>
      <w:r w:rsidRPr="001640EB">
        <w:t>с</w:t>
      </w:r>
      <w:r w:rsidRPr="001640EB">
        <w:rPr>
          <w:spacing w:val="1"/>
        </w:rPr>
        <w:t xml:space="preserve"> </w:t>
      </w:r>
      <w:r w:rsidRPr="001640EB">
        <w:t>либретто, структурой</w:t>
      </w:r>
      <w:r w:rsidRPr="001640EB">
        <w:rPr>
          <w:spacing w:val="3"/>
        </w:rPr>
        <w:t xml:space="preserve"> </w:t>
      </w:r>
      <w:r w:rsidRPr="001640EB">
        <w:t>музыкального</w:t>
      </w:r>
      <w:r w:rsidRPr="001640EB">
        <w:rPr>
          <w:spacing w:val="1"/>
        </w:rPr>
        <w:t xml:space="preserve"> </w:t>
      </w:r>
      <w:r w:rsidRPr="001640EB">
        <w:t>спектакля;</w:t>
      </w:r>
      <w:r w:rsidRPr="001640EB">
        <w:rPr>
          <w:spacing w:val="-2"/>
        </w:rPr>
        <w:t xml:space="preserve"> </w:t>
      </w:r>
      <w:r w:rsidRPr="001640EB">
        <w:t>рисунок</w:t>
      </w:r>
      <w:r w:rsidRPr="001640EB">
        <w:rPr>
          <w:spacing w:val="1"/>
        </w:rPr>
        <w:t xml:space="preserve"> </w:t>
      </w:r>
      <w:r w:rsidRPr="001640EB">
        <w:t>обложки</w:t>
      </w:r>
      <w:r w:rsidRPr="001640EB">
        <w:rPr>
          <w:spacing w:val="2"/>
        </w:rPr>
        <w:t xml:space="preserve"> </w:t>
      </w:r>
      <w:r w:rsidRPr="001640EB">
        <w:t>для</w:t>
      </w:r>
      <w:r w:rsidRPr="001640EB">
        <w:rPr>
          <w:spacing w:val="3"/>
        </w:rPr>
        <w:t xml:space="preserve"> </w:t>
      </w:r>
      <w:r w:rsidRPr="001640EB">
        <w:t>либретто</w:t>
      </w:r>
      <w:r w:rsidRPr="001640EB">
        <w:rPr>
          <w:spacing w:val="-57"/>
        </w:rPr>
        <w:t xml:space="preserve"> </w:t>
      </w:r>
      <w:r w:rsidRPr="001640EB">
        <w:t>опер</w:t>
      </w:r>
      <w:r w:rsidRPr="001640EB">
        <w:rPr>
          <w:spacing w:val="-4"/>
        </w:rPr>
        <w:t xml:space="preserve"> </w:t>
      </w:r>
      <w:r w:rsidRPr="001640EB">
        <w:t>и</w:t>
      </w:r>
      <w:r w:rsidRPr="001640EB">
        <w:rPr>
          <w:spacing w:val="3"/>
        </w:rPr>
        <w:t xml:space="preserve"> </w:t>
      </w:r>
      <w:r w:rsidRPr="001640EB">
        <w:t>балетов;</w:t>
      </w:r>
    </w:p>
    <w:p w:rsidR="001640EB" w:rsidRPr="001640EB" w:rsidRDefault="001640EB" w:rsidP="001640EB">
      <w:pPr>
        <w:pStyle w:val="a7"/>
        <w:jc w:val="left"/>
      </w:pPr>
      <w:r w:rsidRPr="001640EB">
        <w:t>анализ</w:t>
      </w:r>
      <w:r w:rsidRPr="001640EB">
        <w:rPr>
          <w:spacing w:val="1"/>
        </w:rPr>
        <w:t xml:space="preserve"> </w:t>
      </w:r>
      <w:r w:rsidRPr="001640EB">
        <w:t>выразительных</w:t>
      </w:r>
      <w:r w:rsidRPr="001640EB">
        <w:rPr>
          <w:spacing w:val="1"/>
        </w:rPr>
        <w:t xml:space="preserve"> </w:t>
      </w:r>
      <w:r w:rsidRPr="001640EB">
        <w:t>средств,</w:t>
      </w:r>
      <w:r w:rsidRPr="001640EB">
        <w:rPr>
          <w:spacing w:val="1"/>
        </w:rPr>
        <w:t xml:space="preserve"> </w:t>
      </w:r>
      <w:r w:rsidRPr="001640EB">
        <w:t>создающих образы</w:t>
      </w:r>
      <w:r w:rsidRPr="001640EB">
        <w:rPr>
          <w:spacing w:val="1"/>
        </w:rPr>
        <w:t xml:space="preserve"> </w:t>
      </w:r>
      <w:r w:rsidRPr="001640EB">
        <w:t>главных героев,</w:t>
      </w:r>
      <w:r w:rsidRPr="001640EB">
        <w:rPr>
          <w:spacing w:val="1"/>
        </w:rPr>
        <w:t xml:space="preserve"> </w:t>
      </w:r>
      <w:r w:rsidRPr="001640EB">
        <w:t>противоборствующих</w:t>
      </w:r>
      <w:r w:rsidRPr="001640EB">
        <w:rPr>
          <w:spacing w:val="-57"/>
        </w:rPr>
        <w:t xml:space="preserve"> </w:t>
      </w:r>
      <w:r w:rsidRPr="001640EB">
        <w:t>сторон;</w:t>
      </w:r>
    </w:p>
    <w:p w:rsidR="001640EB" w:rsidRPr="001640EB" w:rsidRDefault="001640EB" w:rsidP="001640EB">
      <w:pPr>
        <w:pStyle w:val="a7"/>
        <w:tabs>
          <w:tab w:val="left" w:pos="2325"/>
          <w:tab w:val="left" w:pos="2757"/>
          <w:tab w:val="left" w:pos="4406"/>
          <w:tab w:val="left" w:pos="5744"/>
          <w:tab w:val="left" w:pos="7562"/>
          <w:tab w:val="left" w:pos="8722"/>
        </w:tabs>
        <w:ind w:right="130"/>
        <w:jc w:val="left"/>
      </w:pPr>
      <w:r w:rsidRPr="001640EB">
        <w:t>наблюдение</w:t>
      </w:r>
      <w:r w:rsidRPr="001640EB">
        <w:tab/>
        <w:t>за</w:t>
      </w:r>
      <w:r w:rsidRPr="001640EB">
        <w:tab/>
        <w:t>музыкальным</w:t>
      </w:r>
      <w:r w:rsidRPr="001640EB">
        <w:tab/>
        <w:t>развитием,</w:t>
      </w:r>
      <w:r w:rsidRPr="001640EB">
        <w:tab/>
        <w:t>характеристика</w:t>
      </w:r>
      <w:r w:rsidRPr="001640EB">
        <w:tab/>
        <w:t>приёмов,</w:t>
      </w:r>
      <w:r w:rsidRPr="001640EB">
        <w:tab/>
      </w:r>
      <w:r w:rsidRPr="001640EB">
        <w:rPr>
          <w:spacing w:val="-1"/>
        </w:rPr>
        <w:t>использованных</w:t>
      </w:r>
      <w:r w:rsidRPr="001640EB">
        <w:rPr>
          <w:spacing w:val="-57"/>
        </w:rPr>
        <w:t xml:space="preserve"> </w:t>
      </w:r>
      <w:r w:rsidRPr="001640EB">
        <w:t>композитором;</w:t>
      </w:r>
    </w:p>
    <w:p w:rsidR="001640EB" w:rsidRPr="001640EB" w:rsidRDefault="001640EB" w:rsidP="001640EB">
      <w:pPr>
        <w:pStyle w:val="a7"/>
        <w:jc w:val="left"/>
      </w:pPr>
      <w:r w:rsidRPr="001640EB">
        <w:t>вокализация,</w:t>
      </w:r>
      <w:r w:rsidRPr="001640EB">
        <w:rPr>
          <w:spacing w:val="41"/>
        </w:rPr>
        <w:t xml:space="preserve"> </w:t>
      </w:r>
      <w:r w:rsidRPr="001640EB">
        <w:t>пропевание</w:t>
      </w:r>
      <w:r w:rsidRPr="001640EB">
        <w:rPr>
          <w:spacing w:val="38"/>
        </w:rPr>
        <w:t xml:space="preserve"> </w:t>
      </w:r>
      <w:r w:rsidRPr="001640EB">
        <w:t>музыкальных</w:t>
      </w:r>
      <w:r w:rsidRPr="001640EB">
        <w:rPr>
          <w:spacing w:val="38"/>
        </w:rPr>
        <w:t xml:space="preserve"> </w:t>
      </w:r>
      <w:r w:rsidRPr="001640EB">
        <w:t>тем,</w:t>
      </w:r>
      <w:r w:rsidRPr="001640EB">
        <w:rPr>
          <w:spacing w:val="41"/>
        </w:rPr>
        <w:t xml:space="preserve"> </w:t>
      </w:r>
      <w:r w:rsidRPr="001640EB">
        <w:t>пластическое</w:t>
      </w:r>
      <w:r w:rsidRPr="001640EB">
        <w:rPr>
          <w:spacing w:val="38"/>
        </w:rPr>
        <w:t xml:space="preserve"> </w:t>
      </w:r>
      <w:r w:rsidRPr="001640EB">
        <w:t>интонирование</w:t>
      </w:r>
      <w:r w:rsidRPr="001640EB">
        <w:rPr>
          <w:spacing w:val="33"/>
        </w:rPr>
        <w:t xml:space="preserve"> </w:t>
      </w:r>
      <w:r w:rsidRPr="001640EB">
        <w:t>оркестровых</w:t>
      </w:r>
      <w:r w:rsidRPr="001640EB">
        <w:rPr>
          <w:spacing w:val="-57"/>
        </w:rPr>
        <w:t xml:space="preserve"> </w:t>
      </w:r>
      <w:r w:rsidRPr="001640EB">
        <w:t>фрагментов;</w:t>
      </w:r>
    </w:p>
    <w:p w:rsidR="001640EB" w:rsidRPr="001640EB" w:rsidRDefault="001640EB" w:rsidP="001640EB">
      <w:pPr>
        <w:pStyle w:val="a7"/>
        <w:ind w:left="852" w:right="118" w:firstLine="0"/>
        <w:jc w:val="left"/>
      </w:pPr>
      <w:r w:rsidRPr="001640EB">
        <w:t>музыкальная викторина на знание музыки; звучащие и терминологические тесты;</w:t>
      </w:r>
      <w:r w:rsidRPr="001640EB">
        <w:rPr>
          <w:spacing w:val="1"/>
        </w:rPr>
        <w:t xml:space="preserve"> </w:t>
      </w:r>
      <w:r w:rsidRPr="001640EB">
        <w:rPr>
          <w:spacing w:val="-1"/>
        </w:rPr>
        <w:t>вариативно:</w:t>
      </w:r>
      <w:r w:rsidRPr="001640EB">
        <w:rPr>
          <w:spacing w:val="-17"/>
        </w:rPr>
        <w:t xml:space="preserve"> </w:t>
      </w:r>
      <w:r w:rsidRPr="001640EB">
        <w:rPr>
          <w:spacing w:val="-1"/>
        </w:rPr>
        <w:t>создание</w:t>
      </w:r>
      <w:r w:rsidRPr="001640EB">
        <w:rPr>
          <w:spacing w:val="-12"/>
        </w:rPr>
        <w:t xml:space="preserve"> </w:t>
      </w:r>
      <w:r w:rsidRPr="001640EB">
        <w:rPr>
          <w:spacing w:val="-1"/>
        </w:rPr>
        <w:t>любительского</w:t>
      </w:r>
      <w:r w:rsidRPr="001640EB">
        <w:rPr>
          <w:spacing w:val="-13"/>
        </w:rPr>
        <w:t xml:space="preserve"> </w:t>
      </w:r>
      <w:r w:rsidRPr="001640EB">
        <w:t>видеофильма</w:t>
      </w:r>
      <w:r w:rsidRPr="001640EB">
        <w:rPr>
          <w:spacing w:val="-12"/>
        </w:rPr>
        <w:t xml:space="preserve"> </w:t>
      </w:r>
      <w:r w:rsidRPr="001640EB">
        <w:t>на</w:t>
      </w:r>
      <w:r w:rsidRPr="001640EB">
        <w:rPr>
          <w:spacing w:val="-18"/>
        </w:rPr>
        <w:t xml:space="preserve"> </w:t>
      </w:r>
      <w:r w:rsidRPr="001640EB">
        <w:t>основе</w:t>
      </w:r>
      <w:r w:rsidRPr="001640EB">
        <w:rPr>
          <w:spacing w:val="-12"/>
        </w:rPr>
        <w:t xml:space="preserve"> </w:t>
      </w:r>
      <w:r w:rsidRPr="001640EB">
        <w:t>выбранного</w:t>
      </w:r>
      <w:r w:rsidRPr="001640EB">
        <w:rPr>
          <w:spacing w:val="-7"/>
        </w:rPr>
        <w:t xml:space="preserve"> </w:t>
      </w:r>
      <w:r w:rsidRPr="001640EB">
        <w:t>либретто;</w:t>
      </w:r>
      <w:r w:rsidRPr="001640EB">
        <w:rPr>
          <w:spacing w:val="-17"/>
        </w:rPr>
        <w:t xml:space="preserve"> </w:t>
      </w:r>
      <w:r w:rsidRPr="001640EB">
        <w:t>просмотр</w:t>
      </w:r>
    </w:p>
    <w:p w:rsidR="001640EB" w:rsidRPr="001640EB" w:rsidRDefault="001640EB" w:rsidP="001640EB">
      <w:pPr>
        <w:pStyle w:val="a7"/>
        <w:spacing w:line="271" w:lineRule="exact"/>
        <w:ind w:firstLine="0"/>
        <w:jc w:val="left"/>
      </w:pPr>
      <w:r w:rsidRPr="001640EB">
        <w:t>фильма-оперы</w:t>
      </w:r>
      <w:r w:rsidRPr="001640EB">
        <w:rPr>
          <w:spacing w:val="-3"/>
        </w:rPr>
        <w:t xml:space="preserve"> </w:t>
      </w:r>
      <w:r w:rsidRPr="001640EB">
        <w:t>или</w:t>
      </w:r>
      <w:r w:rsidRPr="001640EB">
        <w:rPr>
          <w:spacing w:val="-4"/>
        </w:rPr>
        <w:t xml:space="preserve"> </w:t>
      </w:r>
      <w:r w:rsidRPr="001640EB">
        <w:t>фильма-балета.</w:t>
      </w:r>
    </w:p>
    <w:p w:rsidR="001640EB" w:rsidRPr="001640EB" w:rsidRDefault="001640EB" w:rsidP="001640EB">
      <w:pPr>
        <w:pStyle w:val="a7"/>
        <w:spacing w:line="275" w:lineRule="exact"/>
        <w:ind w:left="852" w:firstLine="0"/>
        <w:jc w:val="left"/>
      </w:pPr>
      <w:r w:rsidRPr="001640EB">
        <w:t>Оперетта,</w:t>
      </w:r>
      <w:r w:rsidRPr="001640EB">
        <w:rPr>
          <w:spacing w:val="-1"/>
        </w:rPr>
        <w:t xml:space="preserve"> </w:t>
      </w:r>
      <w:r w:rsidRPr="001640EB">
        <w:t>мюзикл.</w:t>
      </w:r>
    </w:p>
    <w:p w:rsidR="001640EB" w:rsidRPr="001640EB" w:rsidRDefault="001640EB" w:rsidP="001640EB">
      <w:pPr>
        <w:pStyle w:val="a7"/>
        <w:jc w:val="left"/>
      </w:pPr>
      <w:r w:rsidRPr="001640EB">
        <w:t>Содержание:</w:t>
      </w:r>
      <w:r w:rsidRPr="001640EB">
        <w:rPr>
          <w:spacing w:val="4"/>
        </w:rPr>
        <w:t xml:space="preserve"> </w:t>
      </w:r>
      <w:r w:rsidRPr="001640EB">
        <w:t>история возникновения и</w:t>
      </w:r>
      <w:r w:rsidRPr="001640EB">
        <w:rPr>
          <w:spacing w:val="1"/>
        </w:rPr>
        <w:t xml:space="preserve"> </w:t>
      </w:r>
      <w:r w:rsidRPr="001640EB">
        <w:t>особенности</w:t>
      </w:r>
      <w:r w:rsidRPr="001640EB">
        <w:rPr>
          <w:spacing w:val="1"/>
        </w:rPr>
        <w:t xml:space="preserve"> </w:t>
      </w:r>
      <w:r w:rsidRPr="001640EB">
        <w:t>жанра.</w:t>
      </w:r>
      <w:r w:rsidRPr="001640EB">
        <w:rPr>
          <w:spacing w:val="7"/>
        </w:rPr>
        <w:t xml:space="preserve"> </w:t>
      </w:r>
      <w:r w:rsidRPr="001640EB">
        <w:t>Отдельные</w:t>
      </w:r>
      <w:r w:rsidRPr="001640EB">
        <w:rPr>
          <w:spacing w:val="-1"/>
        </w:rPr>
        <w:t xml:space="preserve"> </w:t>
      </w:r>
      <w:r w:rsidRPr="001640EB">
        <w:t>номера</w:t>
      </w:r>
      <w:r w:rsidRPr="001640EB">
        <w:rPr>
          <w:spacing w:val="-2"/>
        </w:rPr>
        <w:t xml:space="preserve"> </w:t>
      </w:r>
      <w:r w:rsidRPr="001640EB">
        <w:t>из</w:t>
      </w:r>
      <w:r w:rsidRPr="001640EB">
        <w:rPr>
          <w:spacing w:val="1"/>
        </w:rPr>
        <w:t xml:space="preserve"> </w:t>
      </w:r>
      <w:r w:rsidRPr="001640EB">
        <w:t>оперетт</w:t>
      </w:r>
      <w:r w:rsidRPr="001640EB">
        <w:rPr>
          <w:spacing w:val="6"/>
        </w:rPr>
        <w:t xml:space="preserve"> </w:t>
      </w:r>
      <w:r w:rsidRPr="001640EB">
        <w:t>И.</w:t>
      </w:r>
      <w:r w:rsidRPr="001640EB">
        <w:rPr>
          <w:spacing w:val="-57"/>
        </w:rPr>
        <w:t xml:space="preserve"> </w:t>
      </w:r>
      <w:r w:rsidRPr="001640EB">
        <w:t>Штрауса,</w:t>
      </w:r>
      <w:r w:rsidRPr="001640EB">
        <w:rPr>
          <w:spacing w:val="3"/>
        </w:rPr>
        <w:t xml:space="preserve"> </w:t>
      </w:r>
      <w:r w:rsidRPr="001640EB">
        <w:t>И.</w:t>
      </w:r>
      <w:r w:rsidRPr="001640EB">
        <w:rPr>
          <w:spacing w:val="3"/>
        </w:rPr>
        <w:t xml:space="preserve"> </w:t>
      </w:r>
      <w:r w:rsidRPr="001640EB">
        <w:t>Кальмана</w:t>
      </w:r>
      <w:r w:rsidRPr="001640EB">
        <w:rPr>
          <w:spacing w:val="-4"/>
        </w:rPr>
        <w:t xml:space="preserve"> </w:t>
      </w:r>
      <w:r w:rsidRPr="001640EB">
        <w:t>и</w:t>
      </w:r>
      <w:r w:rsidRPr="001640EB">
        <w:rPr>
          <w:spacing w:val="3"/>
        </w:rPr>
        <w:t xml:space="preserve"> </w:t>
      </w:r>
      <w:r w:rsidRPr="001640EB">
        <w:t>другие.</w:t>
      </w:r>
    </w:p>
    <w:p w:rsidR="001640EB" w:rsidRPr="001640EB" w:rsidRDefault="001640EB" w:rsidP="001640EB">
      <w:pPr>
        <w:pStyle w:val="a7"/>
        <w:ind w:left="852" w:right="688" w:firstLine="0"/>
        <w:jc w:val="left"/>
      </w:pPr>
      <w:r w:rsidRPr="001640EB">
        <w:t>Виды деятельности обучающихся: знакомство с жанрами оперетты, мюзикла;</w:t>
      </w:r>
      <w:r w:rsidRPr="001640EB">
        <w:rPr>
          <w:spacing w:val="1"/>
        </w:rPr>
        <w:t xml:space="preserve"> </w:t>
      </w:r>
      <w:r w:rsidRPr="001640EB">
        <w:t>слушание фрагментов из оперетт, анализ характерных особенностей жанра;</w:t>
      </w:r>
      <w:r w:rsidRPr="001640EB">
        <w:rPr>
          <w:spacing w:val="1"/>
        </w:rPr>
        <w:t xml:space="preserve"> </w:t>
      </w:r>
      <w:r w:rsidRPr="001640EB">
        <w:t>разучивание, исполнение отдельных номеров из популярных музыкальных спектаклей;</w:t>
      </w:r>
      <w:r w:rsidRPr="001640EB">
        <w:rPr>
          <w:spacing w:val="-57"/>
        </w:rPr>
        <w:t xml:space="preserve"> </w:t>
      </w:r>
      <w:r w:rsidRPr="001640EB">
        <w:t>сравнение разных</w:t>
      </w:r>
      <w:r w:rsidRPr="001640EB">
        <w:rPr>
          <w:spacing w:val="-3"/>
        </w:rPr>
        <w:t xml:space="preserve"> </w:t>
      </w:r>
      <w:r w:rsidRPr="001640EB">
        <w:t>постановок</w:t>
      </w:r>
      <w:r w:rsidRPr="001640EB">
        <w:rPr>
          <w:spacing w:val="-4"/>
        </w:rPr>
        <w:t xml:space="preserve"> </w:t>
      </w:r>
      <w:r w:rsidRPr="001640EB">
        <w:t>одного</w:t>
      </w:r>
      <w:r w:rsidRPr="001640EB">
        <w:rPr>
          <w:spacing w:val="2"/>
        </w:rPr>
        <w:t xml:space="preserve"> </w:t>
      </w:r>
      <w:r w:rsidRPr="001640EB">
        <w:t>и</w:t>
      </w:r>
      <w:r w:rsidRPr="001640EB">
        <w:rPr>
          <w:spacing w:val="-3"/>
        </w:rPr>
        <w:t xml:space="preserve"> </w:t>
      </w:r>
      <w:r w:rsidRPr="001640EB">
        <w:t>того</w:t>
      </w:r>
      <w:r w:rsidRPr="001640EB">
        <w:rPr>
          <w:spacing w:val="2"/>
        </w:rPr>
        <w:t xml:space="preserve"> </w:t>
      </w:r>
      <w:r w:rsidRPr="001640EB">
        <w:t>же</w:t>
      </w:r>
      <w:r w:rsidRPr="001640EB">
        <w:rPr>
          <w:spacing w:val="-9"/>
        </w:rPr>
        <w:t xml:space="preserve"> </w:t>
      </w:r>
      <w:r w:rsidRPr="001640EB">
        <w:t>мюзикла;</w:t>
      </w:r>
    </w:p>
    <w:p w:rsidR="001640EB" w:rsidRPr="001640EB" w:rsidRDefault="001640EB" w:rsidP="001640EB">
      <w:pPr>
        <w:pStyle w:val="a7"/>
        <w:jc w:val="left"/>
      </w:pPr>
      <w:r w:rsidRPr="001640EB">
        <w:t>вариативно: посещение</w:t>
      </w:r>
      <w:r w:rsidRPr="001640EB">
        <w:rPr>
          <w:spacing w:val="1"/>
        </w:rPr>
        <w:t xml:space="preserve"> </w:t>
      </w:r>
      <w:r w:rsidRPr="001640EB">
        <w:t>музыкального</w:t>
      </w:r>
      <w:r w:rsidRPr="001640EB">
        <w:rPr>
          <w:spacing w:val="1"/>
        </w:rPr>
        <w:t xml:space="preserve"> </w:t>
      </w:r>
      <w:r w:rsidRPr="001640EB">
        <w:t>театра: спектакль</w:t>
      </w:r>
      <w:r w:rsidRPr="001640EB">
        <w:rPr>
          <w:spacing w:val="1"/>
        </w:rPr>
        <w:t xml:space="preserve"> </w:t>
      </w:r>
      <w:r w:rsidRPr="001640EB">
        <w:t>в</w:t>
      </w:r>
      <w:r w:rsidRPr="001640EB">
        <w:rPr>
          <w:spacing w:val="1"/>
        </w:rPr>
        <w:t xml:space="preserve"> </w:t>
      </w:r>
      <w:r w:rsidRPr="001640EB">
        <w:t>жанре</w:t>
      </w:r>
      <w:r w:rsidRPr="001640EB">
        <w:rPr>
          <w:spacing w:val="1"/>
        </w:rPr>
        <w:t xml:space="preserve"> </w:t>
      </w:r>
      <w:r w:rsidRPr="001640EB">
        <w:t>оперетты</w:t>
      </w:r>
      <w:r w:rsidRPr="001640EB">
        <w:rPr>
          <w:spacing w:val="1"/>
        </w:rPr>
        <w:t xml:space="preserve"> </w:t>
      </w:r>
      <w:r w:rsidRPr="001640EB">
        <w:t>или</w:t>
      </w:r>
      <w:r w:rsidRPr="001640EB">
        <w:rPr>
          <w:spacing w:val="1"/>
        </w:rPr>
        <w:t xml:space="preserve"> </w:t>
      </w:r>
      <w:r w:rsidRPr="001640EB">
        <w:t>мюзикла;</w:t>
      </w:r>
      <w:r w:rsidRPr="001640EB">
        <w:rPr>
          <w:spacing w:val="-57"/>
        </w:rPr>
        <w:t xml:space="preserve"> </w:t>
      </w:r>
      <w:r w:rsidRPr="001640EB">
        <w:t>постановка фрагментов,</w:t>
      </w:r>
      <w:r w:rsidRPr="001640EB">
        <w:rPr>
          <w:spacing w:val="-1"/>
        </w:rPr>
        <w:t xml:space="preserve"> </w:t>
      </w:r>
      <w:r w:rsidRPr="001640EB">
        <w:t>сцен</w:t>
      </w:r>
      <w:r w:rsidRPr="001640EB">
        <w:rPr>
          <w:spacing w:val="2"/>
        </w:rPr>
        <w:t xml:space="preserve"> </w:t>
      </w:r>
      <w:r w:rsidRPr="001640EB">
        <w:t>из</w:t>
      </w:r>
      <w:r w:rsidRPr="001640EB">
        <w:rPr>
          <w:spacing w:val="-2"/>
        </w:rPr>
        <w:t xml:space="preserve"> </w:t>
      </w:r>
      <w:r w:rsidRPr="001640EB">
        <w:t>мюзикла</w:t>
      </w:r>
      <w:r w:rsidRPr="001640EB">
        <w:rPr>
          <w:spacing w:val="6"/>
        </w:rPr>
        <w:t xml:space="preserve"> </w:t>
      </w:r>
      <w:r w:rsidRPr="001640EB">
        <w:t>-</w:t>
      </w:r>
      <w:r w:rsidRPr="001640EB">
        <w:rPr>
          <w:spacing w:val="-2"/>
        </w:rPr>
        <w:t xml:space="preserve"> </w:t>
      </w:r>
      <w:r w:rsidRPr="001640EB">
        <w:t>спектакль</w:t>
      </w:r>
      <w:r w:rsidRPr="001640EB">
        <w:rPr>
          <w:spacing w:val="3"/>
        </w:rPr>
        <w:t xml:space="preserve"> </w:t>
      </w:r>
      <w:r w:rsidRPr="001640EB">
        <w:t>для</w:t>
      </w:r>
      <w:r w:rsidRPr="001640EB">
        <w:rPr>
          <w:spacing w:val="1"/>
        </w:rPr>
        <w:t xml:space="preserve"> </w:t>
      </w:r>
      <w:r w:rsidRPr="001640EB">
        <w:t>родителей.</w:t>
      </w:r>
    </w:p>
    <w:p w:rsidR="001640EB" w:rsidRPr="001640EB" w:rsidRDefault="001640EB" w:rsidP="001640EB">
      <w:pPr>
        <w:pStyle w:val="a7"/>
        <w:spacing w:line="271" w:lineRule="exact"/>
        <w:ind w:left="852" w:firstLine="0"/>
        <w:jc w:val="left"/>
      </w:pPr>
      <w:r w:rsidRPr="001640EB">
        <w:t>Кто создаёт</w:t>
      </w:r>
      <w:r w:rsidRPr="001640EB">
        <w:rPr>
          <w:spacing w:val="-7"/>
        </w:rPr>
        <w:t xml:space="preserve"> </w:t>
      </w:r>
      <w:r w:rsidRPr="001640EB">
        <w:t>музыкальный</w:t>
      </w:r>
      <w:r w:rsidRPr="001640EB">
        <w:rPr>
          <w:spacing w:val="-3"/>
        </w:rPr>
        <w:t xml:space="preserve"> </w:t>
      </w:r>
      <w:r w:rsidRPr="001640EB">
        <w:t>спектакль?</w:t>
      </w:r>
    </w:p>
    <w:p w:rsidR="001640EB" w:rsidRPr="001640EB" w:rsidRDefault="001640EB" w:rsidP="001640EB">
      <w:pPr>
        <w:pStyle w:val="a7"/>
        <w:spacing w:line="235" w:lineRule="auto"/>
        <w:ind w:right="118"/>
        <w:jc w:val="left"/>
      </w:pPr>
      <w:r w:rsidRPr="001640EB">
        <w:t>Содержание:</w:t>
      </w:r>
      <w:r w:rsidRPr="001640EB">
        <w:rPr>
          <w:spacing w:val="-11"/>
        </w:rPr>
        <w:t xml:space="preserve"> </w:t>
      </w:r>
      <w:r w:rsidRPr="001640EB">
        <w:t>профессии</w:t>
      </w:r>
      <w:r w:rsidRPr="001640EB">
        <w:rPr>
          <w:spacing w:val="-11"/>
        </w:rPr>
        <w:t xml:space="preserve"> </w:t>
      </w:r>
      <w:r w:rsidRPr="001640EB">
        <w:t>музыкального</w:t>
      </w:r>
      <w:r w:rsidRPr="001640EB">
        <w:rPr>
          <w:spacing w:val="-8"/>
        </w:rPr>
        <w:t xml:space="preserve"> </w:t>
      </w:r>
      <w:r w:rsidRPr="001640EB">
        <w:t>театра:</w:t>
      </w:r>
      <w:r w:rsidRPr="001640EB">
        <w:rPr>
          <w:spacing w:val="-11"/>
        </w:rPr>
        <w:t xml:space="preserve"> </w:t>
      </w:r>
      <w:r w:rsidRPr="001640EB">
        <w:t>дирижёр,</w:t>
      </w:r>
      <w:r w:rsidRPr="001640EB">
        <w:rPr>
          <w:spacing w:val="-9"/>
        </w:rPr>
        <w:t xml:space="preserve"> </w:t>
      </w:r>
      <w:r w:rsidRPr="001640EB">
        <w:t>режиссёр,</w:t>
      </w:r>
      <w:r w:rsidRPr="001640EB">
        <w:rPr>
          <w:spacing w:val="-14"/>
        </w:rPr>
        <w:t xml:space="preserve"> </w:t>
      </w:r>
      <w:r w:rsidRPr="001640EB">
        <w:t>оперные</w:t>
      </w:r>
      <w:r w:rsidRPr="001640EB">
        <w:rPr>
          <w:spacing w:val="-13"/>
        </w:rPr>
        <w:t xml:space="preserve"> </w:t>
      </w:r>
      <w:r w:rsidRPr="001640EB">
        <w:t>певцы,</w:t>
      </w:r>
      <w:r w:rsidRPr="001640EB">
        <w:rPr>
          <w:spacing w:val="-9"/>
        </w:rPr>
        <w:t xml:space="preserve"> </w:t>
      </w:r>
      <w:r w:rsidRPr="001640EB">
        <w:t>балерины</w:t>
      </w:r>
      <w:r w:rsidRPr="001640EB">
        <w:rPr>
          <w:spacing w:val="-57"/>
        </w:rPr>
        <w:t xml:space="preserve"> </w:t>
      </w:r>
      <w:r w:rsidRPr="001640EB">
        <w:t>и</w:t>
      </w:r>
      <w:r w:rsidRPr="001640EB">
        <w:rPr>
          <w:spacing w:val="2"/>
        </w:rPr>
        <w:t xml:space="preserve"> </w:t>
      </w:r>
      <w:r w:rsidRPr="001640EB">
        <w:t>танцовщики,</w:t>
      </w:r>
      <w:r w:rsidRPr="001640EB">
        <w:rPr>
          <w:spacing w:val="4"/>
        </w:rPr>
        <w:t xml:space="preserve"> </w:t>
      </w:r>
      <w:r w:rsidRPr="001640EB">
        <w:t>художники</w:t>
      </w:r>
      <w:r w:rsidRPr="001640EB">
        <w:rPr>
          <w:spacing w:val="-2"/>
        </w:rPr>
        <w:t xml:space="preserve"> </w:t>
      </w:r>
      <w:r w:rsidRPr="001640EB">
        <w:t>и</w:t>
      </w:r>
      <w:r w:rsidRPr="001640EB">
        <w:rPr>
          <w:spacing w:val="2"/>
        </w:rPr>
        <w:t xml:space="preserve"> </w:t>
      </w:r>
      <w:r w:rsidRPr="001640EB">
        <w:t>другие.</w:t>
      </w:r>
    </w:p>
    <w:p w:rsidR="001640EB" w:rsidRPr="001640EB" w:rsidRDefault="001640EB" w:rsidP="001640EB">
      <w:pPr>
        <w:pStyle w:val="a7"/>
        <w:spacing w:line="275" w:lineRule="exact"/>
        <w:ind w:left="852" w:firstLine="0"/>
        <w:jc w:val="left"/>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line="275" w:lineRule="exact"/>
        <w:ind w:left="852" w:firstLine="0"/>
        <w:jc w:val="left"/>
      </w:pPr>
      <w:r w:rsidRPr="001640EB">
        <w:t>диалог</w:t>
      </w:r>
      <w:r w:rsidRPr="001640EB">
        <w:rPr>
          <w:spacing w:val="-5"/>
        </w:rPr>
        <w:t xml:space="preserve"> </w:t>
      </w:r>
      <w:r w:rsidRPr="001640EB">
        <w:t>с</w:t>
      </w:r>
      <w:r w:rsidRPr="001640EB">
        <w:rPr>
          <w:spacing w:val="-3"/>
        </w:rPr>
        <w:t xml:space="preserve"> </w:t>
      </w:r>
      <w:r w:rsidRPr="001640EB">
        <w:t>учителем по</w:t>
      </w:r>
      <w:r w:rsidRPr="001640EB">
        <w:rPr>
          <w:spacing w:val="-2"/>
        </w:rPr>
        <w:t xml:space="preserve"> </w:t>
      </w:r>
      <w:r w:rsidRPr="001640EB">
        <w:t>поводу</w:t>
      </w:r>
      <w:r w:rsidRPr="001640EB">
        <w:rPr>
          <w:spacing w:val="-11"/>
        </w:rPr>
        <w:t xml:space="preserve"> </w:t>
      </w:r>
      <w:r w:rsidRPr="001640EB">
        <w:t>синкретичного</w:t>
      </w:r>
      <w:r w:rsidRPr="001640EB">
        <w:rPr>
          <w:spacing w:val="-2"/>
        </w:rPr>
        <w:t xml:space="preserve"> </w:t>
      </w:r>
      <w:r w:rsidRPr="001640EB">
        <w:t>характера</w:t>
      </w:r>
      <w:r w:rsidRPr="001640EB">
        <w:rPr>
          <w:spacing w:val="-3"/>
        </w:rPr>
        <w:t xml:space="preserve"> </w:t>
      </w:r>
      <w:r w:rsidRPr="001640EB">
        <w:t>музыкального</w:t>
      </w:r>
      <w:r w:rsidRPr="001640EB">
        <w:rPr>
          <w:spacing w:val="-2"/>
        </w:rPr>
        <w:t xml:space="preserve"> </w:t>
      </w:r>
      <w:r w:rsidRPr="001640EB">
        <w:t>спектакля;</w:t>
      </w:r>
    </w:p>
    <w:p w:rsidR="001640EB" w:rsidRPr="001640EB" w:rsidRDefault="001640EB" w:rsidP="001640EB">
      <w:pPr>
        <w:pStyle w:val="a7"/>
        <w:spacing w:line="235" w:lineRule="auto"/>
        <w:jc w:val="left"/>
      </w:pPr>
      <w:r w:rsidRPr="001640EB">
        <w:t>знакомство</w:t>
      </w:r>
      <w:r w:rsidRPr="001640EB">
        <w:rPr>
          <w:spacing w:val="13"/>
        </w:rPr>
        <w:t xml:space="preserve"> </w:t>
      </w:r>
      <w:r w:rsidRPr="001640EB">
        <w:t>с</w:t>
      </w:r>
      <w:r w:rsidRPr="001640EB">
        <w:rPr>
          <w:spacing w:val="7"/>
        </w:rPr>
        <w:t xml:space="preserve"> </w:t>
      </w:r>
      <w:r w:rsidRPr="001640EB">
        <w:t>миром</w:t>
      </w:r>
      <w:r w:rsidRPr="001640EB">
        <w:rPr>
          <w:spacing w:val="10"/>
        </w:rPr>
        <w:t xml:space="preserve"> </w:t>
      </w:r>
      <w:r w:rsidRPr="001640EB">
        <w:t>театральных</w:t>
      </w:r>
      <w:r w:rsidRPr="001640EB">
        <w:rPr>
          <w:spacing w:val="3"/>
        </w:rPr>
        <w:t xml:space="preserve"> </w:t>
      </w:r>
      <w:r w:rsidRPr="001640EB">
        <w:t>профессий,</w:t>
      </w:r>
      <w:r w:rsidRPr="001640EB">
        <w:rPr>
          <w:spacing w:val="10"/>
        </w:rPr>
        <w:t xml:space="preserve"> </w:t>
      </w:r>
      <w:r w:rsidRPr="001640EB">
        <w:t>творчеством</w:t>
      </w:r>
      <w:r w:rsidRPr="001640EB">
        <w:rPr>
          <w:spacing w:val="10"/>
        </w:rPr>
        <w:t xml:space="preserve"> </w:t>
      </w:r>
      <w:r w:rsidRPr="001640EB">
        <w:t>театральных</w:t>
      </w:r>
      <w:r w:rsidRPr="001640EB">
        <w:rPr>
          <w:spacing w:val="3"/>
        </w:rPr>
        <w:t xml:space="preserve"> </w:t>
      </w:r>
      <w:r w:rsidRPr="001640EB">
        <w:t>режиссёров,</w:t>
      </w:r>
      <w:r w:rsidRPr="001640EB">
        <w:rPr>
          <w:spacing w:val="-57"/>
        </w:rPr>
        <w:t xml:space="preserve"> </w:t>
      </w:r>
      <w:r w:rsidRPr="001640EB">
        <w:t>художников;</w:t>
      </w:r>
    </w:p>
    <w:p w:rsidR="001640EB" w:rsidRPr="001640EB" w:rsidRDefault="001640EB" w:rsidP="001640EB">
      <w:pPr>
        <w:pStyle w:val="a7"/>
        <w:spacing w:line="235" w:lineRule="auto"/>
        <w:ind w:left="852" w:right="1253" w:firstLine="0"/>
        <w:jc w:val="left"/>
      </w:pPr>
      <w:r w:rsidRPr="001640EB">
        <w:t>просмотр</w:t>
      </w:r>
      <w:r w:rsidRPr="001640EB">
        <w:rPr>
          <w:spacing w:val="-3"/>
        </w:rPr>
        <w:t xml:space="preserve"> </w:t>
      </w:r>
      <w:r w:rsidRPr="001640EB">
        <w:t>фрагментов</w:t>
      </w:r>
      <w:r w:rsidRPr="001640EB">
        <w:rPr>
          <w:spacing w:val="-5"/>
        </w:rPr>
        <w:t xml:space="preserve"> </w:t>
      </w:r>
      <w:r w:rsidRPr="001640EB">
        <w:t>одного</w:t>
      </w:r>
      <w:r w:rsidRPr="001640EB">
        <w:rPr>
          <w:spacing w:val="-2"/>
        </w:rPr>
        <w:t xml:space="preserve"> </w:t>
      </w:r>
      <w:r w:rsidRPr="001640EB">
        <w:t>и</w:t>
      </w:r>
      <w:r w:rsidRPr="001640EB">
        <w:rPr>
          <w:spacing w:val="-2"/>
        </w:rPr>
        <w:t xml:space="preserve"> </w:t>
      </w:r>
      <w:r w:rsidRPr="001640EB">
        <w:t>того</w:t>
      </w:r>
      <w:r w:rsidRPr="001640EB">
        <w:rPr>
          <w:spacing w:val="-2"/>
        </w:rPr>
        <w:t xml:space="preserve"> </w:t>
      </w:r>
      <w:r w:rsidRPr="001640EB">
        <w:t>же</w:t>
      </w:r>
      <w:r w:rsidRPr="001640EB">
        <w:rPr>
          <w:spacing w:val="-3"/>
        </w:rPr>
        <w:t xml:space="preserve"> </w:t>
      </w:r>
      <w:r w:rsidRPr="001640EB">
        <w:t>спектакля</w:t>
      </w:r>
      <w:r w:rsidRPr="001640EB">
        <w:rPr>
          <w:spacing w:val="-2"/>
        </w:rPr>
        <w:t xml:space="preserve"> </w:t>
      </w:r>
      <w:r w:rsidRPr="001640EB">
        <w:t>в</w:t>
      </w:r>
      <w:r w:rsidRPr="001640EB">
        <w:rPr>
          <w:spacing w:val="-2"/>
        </w:rPr>
        <w:t xml:space="preserve"> </w:t>
      </w:r>
      <w:r w:rsidRPr="001640EB">
        <w:t>разных</w:t>
      </w:r>
      <w:r w:rsidRPr="001640EB">
        <w:rPr>
          <w:spacing w:val="-7"/>
        </w:rPr>
        <w:t xml:space="preserve"> </w:t>
      </w:r>
      <w:r w:rsidRPr="001640EB">
        <w:t>постановках;</w:t>
      </w:r>
      <w:r w:rsidRPr="001640EB">
        <w:rPr>
          <w:spacing w:val="-57"/>
        </w:rPr>
        <w:t xml:space="preserve"> </w:t>
      </w:r>
      <w:r w:rsidRPr="001640EB">
        <w:t>обсуждение различий</w:t>
      </w:r>
      <w:r w:rsidRPr="001640EB">
        <w:rPr>
          <w:spacing w:val="-2"/>
        </w:rPr>
        <w:t xml:space="preserve"> </w:t>
      </w:r>
      <w:r w:rsidRPr="001640EB">
        <w:t>в</w:t>
      </w:r>
      <w:r w:rsidRPr="001640EB">
        <w:rPr>
          <w:spacing w:val="-2"/>
        </w:rPr>
        <w:t xml:space="preserve"> </w:t>
      </w:r>
      <w:r w:rsidRPr="001640EB">
        <w:t>оформлении,</w:t>
      </w:r>
      <w:r w:rsidRPr="001640EB">
        <w:rPr>
          <w:spacing w:val="-1"/>
        </w:rPr>
        <w:t xml:space="preserve"> </w:t>
      </w:r>
      <w:r w:rsidRPr="001640EB">
        <w:t>режиссуре;</w:t>
      </w:r>
    </w:p>
    <w:p w:rsidR="001640EB" w:rsidRPr="001640EB" w:rsidRDefault="001640EB" w:rsidP="001640EB">
      <w:pPr>
        <w:pStyle w:val="a7"/>
        <w:spacing w:line="235" w:lineRule="auto"/>
        <w:ind w:left="852" w:right="345" w:firstLine="0"/>
        <w:jc w:val="left"/>
      </w:pPr>
      <w:r w:rsidRPr="001640EB">
        <w:t>создание эскизов костюмов и декораций к одному из изученных музыкальных спектаклей;</w:t>
      </w:r>
      <w:r w:rsidRPr="001640EB">
        <w:rPr>
          <w:spacing w:val="-57"/>
        </w:rPr>
        <w:t xml:space="preserve"> </w:t>
      </w:r>
      <w:r w:rsidRPr="001640EB">
        <w:t>вариативно:</w:t>
      </w:r>
      <w:r w:rsidRPr="001640EB">
        <w:rPr>
          <w:spacing w:val="-4"/>
        </w:rPr>
        <w:t xml:space="preserve"> </w:t>
      </w:r>
      <w:r w:rsidRPr="001640EB">
        <w:t>виртуальный</w:t>
      </w:r>
      <w:r w:rsidRPr="001640EB">
        <w:rPr>
          <w:spacing w:val="3"/>
        </w:rPr>
        <w:t xml:space="preserve"> </w:t>
      </w:r>
      <w:r w:rsidRPr="001640EB">
        <w:t>квест</w:t>
      </w:r>
      <w:r w:rsidRPr="001640EB">
        <w:rPr>
          <w:spacing w:val="1"/>
        </w:rPr>
        <w:t xml:space="preserve"> </w:t>
      </w:r>
      <w:r w:rsidRPr="001640EB">
        <w:t>по</w:t>
      </w:r>
      <w:r w:rsidRPr="001640EB">
        <w:rPr>
          <w:spacing w:val="2"/>
        </w:rPr>
        <w:t xml:space="preserve"> </w:t>
      </w:r>
      <w:r w:rsidRPr="001640EB">
        <w:t>музыкальному</w:t>
      </w:r>
      <w:r w:rsidRPr="001640EB">
        <w:rPr>
          <w:spacing w:val="-9"/>
        </w:rPr>
        <w:t xml:space="preserve"> </w:t>
      </w:r>
      <w:r w:rsidRPr="001640EB">
        <w:t>театру.</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left="852" w:firstLine="0"/>
        <w:jc w:val="left"/>
      </w:pPr>
      <w:r w:rsidRPr="001640EB">
        <w:lastRenderedPageBreak/>
        <w:t>Патриотическая</w:t>
      </w:r>
      <w:r w:rsidRPr="001640EB">
        <w:rPr>
          <w:spacing w:val="-2"/>
        </w:rPr>
        <w:t xml:space="preserve"> </w:t>
      </w:r>
      <w:r w:rsidRPr="001640EB">
        <w:t>и народная</w:t>
      </w:r>
      <w:r w:rsidRPr="001640EB">
        <w:rPr>
          <w:spacing w:val="-1"/>
        </w:rPr>
        <w:t xml:space="preserve"> </w:t>
      </w:r>
      <w:r w:rsidRPr="001640EB">
        <w:t>тема</w:t>
      </w:r>
      <w:r w:rsidRPr="001640EB">
        <w:rPr>
          <w:spacing w:val="-7"/>
        </w:rPr>
        <w:t xml:space="preserve"> </w:t>
      </w:r>
      <w:r w:rsidRPr="001640EB">
        <w:t>в</w:t>
      </w:r>
      <w:r w:rsidRPr="001640EB">
        <w:rPr>
          <w:spacing w:val="-4"/>
        </w:rPr>
        <w:t xml:space="preserve"> </w:t>
      </w:r>
      <w:r w:rsidRPr="001640EB">
        <w:t>театре</w:t>
      </w:r>
      <w:r w:rsidRPr="001640EB">
        <w:rPr>
          <w:spacing w:val="-2"/>
        </w:rPr>
        <w:t xml:space="preserve"> </w:t>
      </w:r>
      <w:r w:rsidRPr="001640EB">
        <w:t>и кино.</w:t>
      </w:r>
    </w:p>
    <w:p w:rsidR="001640EB" w:rsidRPr="001640EB" w:rsidRDefault="001640EB" w:rsidP="001640EB">
      <w:pPr>
        <w:pStyle w:val="a7"/>
        <w:spacing w:before="3" w:line="275" w:lineRule="exact"/>
        <w:ind w:left="852" w:firstLine="0"/>
        <w:jc w:val="left"/>
      </w:pPr>
      <w:r w:rsidRPr="001640EB">
        <w:t>Содержание:</w:t>
      </w:r>
      <w:r w:rsidRPr="001640EB">
        <w:rPr>
          <w:spacing w:val="-14"/>
        </w:rPr>
        <w:t xml:space="preserve"> </w:t>
      </w:r>
      <w:r w:rsidRPr="001640EB">
        <w:t>история</w:t>
      </w:r>
      <w:r w:rsidRPr="001640EB">
        <w:rPr>
          <w:spacing w:val="-5"/>
        </w:rPr>
        <w:t xml:space="preserve"> </w:t>
      </w:r>
      <w:r w:rsidRPr="001640EB">
        <w:t>создания,</w:t>
      </w:r>
      <w:r w:rsidRPr="001640EB">
        <w:rPr>
          <w:spacing w:val="-4"/>
        </w:rPr>
        <w:t xml:space="preserve"> </w:t>
      </w:r>
      <w:r w:rsidRPr="001640EB">
        <w:t>значение</w:t>
      </w:r>
      <w:r w:rsidRPr="001640EB">
        <w:rPr>
          <w:spacing w:val="-7"/>
        </w:rPr>
        <w:t xml:space="preserve"> </w:t>
      </w:r>
      <w:r w:rsidRPr="001640EB">
        <w:t>музыкально-сценических</w:t>
      </w:r>
    </w:p>
    <w:p w:rsidR="001640EB" w:rsidRPr="001640EB" w:rsidRDefault="001640EB" w:rsidP="001640EB">
      <w:pPr>
        <w:pStyle w:val="a7"/>
        <w:jc w:val="left"/>
      </w:pPr>
      <w:r w:rsidRPr="001640EB">
        <w:t>и</w:t>
      </w:r>
      <w:r w:rsidRPr="001640EB">
        <w:rPr>
          <w:spacing w:val="1"/>
        </w:rPr>
        <w:t xml:space="preserve"> </w:t>
      </w:r>
      <w:r w:rsidRPr="001640EB">
        <w:t>экранных</w:t>
      </w:r>
      <w:r w:rsidRPr="001640EB">
        <w:rPr>
          <w:spacing w:val="1"/>
        </w:rPr>
        <w:t xml:space="preserve"> </w:t>
      </w:r>
      <w:r w:rsidRPr="001640EB">
        <w:t>произведений,</w:t>
      </w:r>
      <w:r w:rsidRPr="001640EB">
        <w:rPr>
          <w:spacing w:val="1"/>
        </w:rPr>
        <w:t xml:space="preserve"> </w:t>
      </w:r>
      <w:r w:rsidRPr="001640EB">
        <w:t>посвящённых</w:t>
      </w:r>
      <w:r w:rsidRPr="001640EB">
        <w:rPr>
          <w:spacing w:val="1"/>
        </w:rPr>
        <w:t xml:space="preserve"> </w:t>
      </w:r>
      <w:r w:rsidRPr="001640EB">
        <w:t>нашему</w:t>
      </w:r>
      <w:r w:rsidRPr="001640EB">
        <w:rPr>
          <w:spacing w:val="1"/>
        </w:rPr>
        <w:t xml:space="preserve"> </w:t>
      </w:r>
      <w:r w:rsidRPr="001640EB">
        <w:t>народу,</w:t>
      </w:r>
      <w:r w:rsidRPr="001640EB">
        <w:rPr>
          <w:spacing w:val="1"/>
        </w:rPr>
        <w:t xml:space="preserve"> </w:t>
      </w:r>
      <w:r w:rsidRPr="001640EB">
        <w:t>его</w:t>
      </w:r>
      <w:r w:rsidRPr="001640EB">
        <w:rPr>
          <w:spacing w:val="1"/>
        </w:rPr>
        <w:t xml:space="preserve"> </w:t>
      </w:r>
      <w:r w:rsidRPr="001640EB">
        <w:t>истории,</w:t>
      </w:r>
      <w:r w:rsidRPr="001640EB">
        <w:rPr>
          <w:spacing w:val="1"/>
        </w:rPr>
        <w:t xml:space="preserve"> </w:t>
      </w:r>
      <w:r w:rsidRPr="001640EB">
        <w:t>теме</w:t>
      </w:r>
      <w:r w:rsidRPr="001640EB">
        <w:rPr>
          <w:spacing w:val="1"/>
        </w:rPr>
        <w:t xml:space="preserve"> </w:t>
      </w:r>
      <w:r w:rsidRPr="001640EB">
        <w:t>служения</w:t>
      </w:r>
      <w:r w:rsidRPr="001640EB">
        <w:rPr>
          <w:spacing w:val="-57"/>
        </w:rPr>
        <w:t xml:space="preserve"> </w:t>
      </w:r>
      <w:r w:rsidRPr="001640EB">
        <w:t>Отечеству.</w:t>
      </w:r>
      <w:r w:rsidRPr="001640EB">
        <w:rPr>
          <w:spacing w:val="35"/>
        </w:rPr>
        <w:t xml:space="preserve"> </w:t>
      </w:r>
      <w:r w:rsidRPr="001640EB">
        <w:t>Фрагменты,</w:t>
      </w:r>
      <w:r w:rsidRPr="001640EB">
        <w:rPr>
          <w:spacing w:val="24"/>
        </w:rPr>
        <w:t xml:space="preserve"> </w:t>
      </w:r>
      <w:r w:rsidRPr="001640EB">
        <w:t>отдельные</w:t>
      </w:r>
      <w:r w:rsidRPr="001640EB">
        <w:rPr>
          <w:spacing w:val="27"/>
        </w:rPr>
        <w:t xml:space="preserve"> </w:t>
      </w:r>
      <w:r w:rsidRPr="001640EB">
        <w:t>номера</w:t>
      </w:r>
      <w:r w:rsidRPr="001640EB">
        <w:rPr>
          <w:spacing w:val="31"/>
        </w:rPr>
        <w:t xml:space="preserve"> </w:t>
      </w:r>
      <w:r w:rsidRPr="001640EB">
        <w:t>из</w:t>
      </w:r>
      <w:r w:rsidRPr="001640EB">
        <w:rPr>
          <w:spacing w:val="23"/>
        </w:rPr>
        <w:t xml:space="preserve"> </w:t>
      </w:r>
      <w:r w:rsidRPr="001640EB">
        <w:t>опер,</w:t>
      </w:r>
      <w:r w:rsidRPr="001640EB">
        <w:rPr>
          <w:spacing w:val="30"/>
        </w:rPr>
        <w:t xml:space="preserve"> </w:t>
      </w:r>
      <w:r w:rsidRPr="001640EB">
        <w:t>балетов,</w:t>
      </w:r>
      <w:r w:rsidRPr="001640EB">
        <w:rPr>
          <w:spacing w:val="29"/>
        </w:rPr>
        <w:t xml:space="preserve"> </w:t>
      </w:r>
      <w:r w:rsidRPr="001640EB">
        <w:t>музыки</w:t>
      </w:r>
      <w:r w:rsidRPr="001640EB">
        <w:rPr>
          <w:spacing w:val="33"/>
        </w:rPr>
        <w:t xml:space="preserve"> </w:t>
      </w:r>
      <w:r w:rsidRPr="001640EB">
        <w:t>к</w:t>
      </w:r>
      <w:r w:rsidRPr="001640EB">
        <w:rPr>
          <w:spacing w:val="25"/>
        </w:rPr>
        <w:t xml:space="preserve"> </w:t>
      </w:r>
      <w:r w:rsidRPr="001640EB">
        <w:t>фильмам</w:t>
      </w:r>
      <w:r w:rsidRPr="001640EB">
        <w:rPr>
          <w:spacing w:val="24"/>
        </w:rPr>
        <w:t xml:space="preserve"> </w:t>
      </w:r>
      <w:r w:rsidRPr="001640EB">
        <w:t>(например,</w:t>
      </w:r>
      <w:r w:rsidRPr="001640EB">
        <w:rPr>
          <w:spacing w:val="25"/>
        </w:rPr>
        <w:t xml:space="preserve"> </w:t>
      </w:r>
      <w:r w:rsidRPr="001640EB">
        <w:t>опера</w:t>
      </w:r>
    </w:p>
    <w:p w:rsidR="001640EB" w:rsidRPr="001640EB" w:rsidRDefault="001640EB" w:rsidP="001640EB">
      <w:pPr>
        <w:pStyle w:val="a7"/>
        <w:ind w:firstLine="0"/>
        <w:jc w:val="left"/>
      </w:pPr>
      <w:r w:rsidRPr="001640EB">
        <w:t>«Иван</w:t>
      </w:r>
      <w:r w:rsidRPr="001640EB">
        <w:rPr>
          <w:spacing w:val="14"/>
        </w:rPr>
        <w:t xml:space="preserve"> </w:t>
      </w:r>
      <w:r w:rsidRPr="001640EB">
        <w:t>Сусанин»</w:t>
      </w:r>
      <w:r w:rsidRPr="001640EB">
        <w:rPr>
          <w:spacing w:val="8"/>
        </w:rPr>
        <w:t xml:space="preserve"> </w:t>
      </w:r>
      <w:r w:rsidRPr="001640EB">
        <w:t>М.И.</w:t>
      </w:r>
      <w:r w:rsidRPr="001640EB">
        <w:rPr>
          <w:spacing w:val="16"/>
        </w:rPr>
        <w:t xml:space="preserve"> </w:t>
      </w:r>
      <w:r w:rsidRPr="001640EB">
        <w:t>Глинки,</w:t>
      </w:r>
      <w:r w:rsidRPr="001640EB">
        <w:rPr>
          <w:spacing w:val="10"/>
        </w:rPr>
        <w:t xml:space="preserve"> </w:t>
      </w:r>
      <w:r w:rsidRPr="001640EB">
        <w:t>опера</w:t>
      </w:r>
      <w:r w:rsidRPr="001640EB">
        <w:rPr>
          <w:spacing w:val="12"/>
        </w:rPr>
        <w:t xml:space="preserve"> </w:t>
      </w:r>
      <w:r w:rsidRPr="001640EB">
        <w:t>«Война</w:t>
      </w:r>
      <w:r w:rsidRPr="001640EB">
        <w:rPr>
          <w:spacing w:val="13"/>
        </w:rPr>
        <w:t xml:space="preserve"> </w:t>
      </w:r>
      <w:r w:rsidRPr="001640EB">
        <w:t>и</w:t>
      </w:r>
      <w:r w:rsidRPr="001640EB">
        <w:rPr>
          <w:spacing w:val="9"/>
        </w:rPr>
        <w:t xml:space="preserve"> </w:t>
      </w:r>
      <w:r w:rsidRPr="001640EB">
        <w:t>мир»,</w:t>
      </w:r>
      <w:r w:rsidRPr="001640EB">
        <w:rPr>
          <w:spacing w:val="16"/>
        </w:rPr>
        <w:t xml:space="preserve"> </w:t>
      </w:r>
      <w:r w:rsidRPr="001640EB">
        <w:t>музыка</w:t>
      </w:r>
      <w:r w:rsidRPr="001640EB">
        <w:rPr>
          <w:spacing w:val="12"/>
        </w:rPr>
        <w:t xml:space="preserve"> </w:t>
      </w:r>
      <w:r w:rsidRPr="001640EB">
        <w:t>к</w:t>
      </w:r>
      <w:r w:rsidRPr="001640EB">
        <w:rPr>
          <w:spacing w:val="16"/>
        </w:rPr>
        <w:t xml:space="preserve"> </w:t>
      </w:r>
      <w:r w:rsidRPr="001640EB">
        <w:t>кинофильму</w:t>
      </w:r>
      <w:r w:rsidRPr="001640EB">
        <w:rPr>
          <w:spacing w:val="4"/>
        </w:rPr>
        <w:t xml:space="preserve"> </w:t>
      </w:r>
      <w:r w:rsidRPr="001640EB">
        <w:t>«Александр</w:t>
      </w:r>
      <w:r w:rsidRPr="001640EB">
        <w:rPr>
          <w:spacing w:val="13"/>
        </w:rPr>
        <w:t xml:space="preserve"> </w:t>
      </w:r>
      <w:r w:rsidRPr="001640EB">
        <w:t>Невский»</w:t>
      </w:r>
      <w:r w:rsidRPr="001640EB">
        <w:rPr>
          <w:spacing w:val="-57"/>
        </w:rPr>
        <w:t xml:space="preserve"> </w:t>
      </w:r>
      <w:r w:rsidRPr="001640EB">
        <w:t>С.С.</w:t>
      </w:r>
      <w:r w:rsidRPr="001640EB">
        <w:rPr>
          <w:spacing w:val="3"/>
        </w:rPr>
        <w:t xml:space="preserve"> </w:t>
      </w:r>
      <w:r w:rsidRPr="001640EB">
        <w:t>Прокофьева,</w:t>
      </w:r>
      <w:r w:rsidRPr="001640EB">
        <w:rPr>
          <w:spacing w:val="-2"/>
        </w:rPr>
        <w:t xml:space="preserve"> </w:t>
      </w:r>
      <w:r w:rsidRPr="001640EB">
        <w:t>оперы</w:t>
      </w:r>
      <w:r w:rsidRPr="001640EB">
        <w:rPr>
          <w:spacing w:val="3"/>
        </w:rPr>
        <w:t xml:space="preserve"> </w:t>
      </w:r>
      <w:r w:rsidRPr="001640EB">
        <w:t>«Борис Годунов»</w:t>
      </w:r>
      <w:r w:rsidRPr="001640EB">
        <w:rPr>
          <w:spacing w:val="-4"/>
        </w:rPr>
        <w:t xml:space="preserve"> </w:t>
      </w:r>
      <w:r w:rsidRPr="001640EB">
        <w:t>и</w:t>
      </w:r>
      <w:r w:rsidRPr="001640EB">
        <w:rPr>
          <w:spacing w:val="3"/>
        </w:rPr>
        <w:t xml:space="preserve"> </w:t>
      </w:r>
      <w:r w:rsidRPr="001640EB">
        <w:t>другие произведения).</w:t>
      </w:r>
    </w:p>
    <w:p w:rsidR="001640EB" w:rsidRPr="001640EB" w:rsidRDefault="001640EB" w:rsidP="001640EB">
      <w:pPr>
        <w:pStyle w:val="a7"/>
        <w:spacing w:line="271" w:lineRule="exact"/>
        <w:ind w:left="852" w:firstLine="0"/>
        <w:jc w:val="left"/>
      </w:pPr>
      <w:r w:rsidRPr="001640EB">
        <w:t>Виды</w:t>
      </w:r>
      <w:r w:rsidRPr="001640EB">
        <w:rPr>
          <w:spacing w:val="-1"/>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line="235" w:lineRule="auto"/>
        <w:ind w:right="118"/>
        <w:jc w:val="left"/>
      </w:pPr>
      <w:r w:rsidRPr="001640EB">
        <w:t>чтение</w:t>
      </w:r>
      <w:r w:rsidRPr="001640EB">
        <w:rPr>
          <w:spacing w:val="6"/>
        </w:rPr>
        <w:t xml:space="preserve"> </w:t>
      </w:r>
      <w:r w:rsidRPr="001640EB">
        <w:t>учебных</w:t>
      </w:r>
      <w:r w:rsidRPr="001640EB">
        <w:rPr>
          <w:spacing w:val="4"/>
        </w:rPr>
        <w:t xml:space="preserve"> </w:t>
      </w:r>
      <w:r w:rsidRPr="001640EB">
        <w:t>и</w:t>
      </w:r>
      <w:r w:rsidRPr="001640EB">
        <w:rPr>
          <w:spacing w:val="9"/>
        </w:rPr>
        <w:t xml:space="preserve"> </w:t>
      </w:r>
      <w:r w:rsidRPr="001640EB">
        <w:t>популярных</w:t>
      </w:r>
      <w:r w:rsidRPr="001640EB">
        <w:rPr>
          <w:spacing w:val="3"/>
        </w:rPr>
        <w:t xml:space="preserve"> </w:t>
      </w:r>
      <w:r w:rsidRPr="001640EB">
        <w:t>текстов</w:t>
      </w:r>
      <w:r w:rsidRPr="001640EB">
        <w:rPr>
          <w:spacing w:val="5"/>
        </w:rPr>
        <w:t xml:space="preserve"> </w:t>
      </w:r>
      <w:r w:rsidRPr="001640EB">
        <w:t>об</w:t>
      </w:r>
      <w:r w:rsidRPr="001640EB">
        <w:rPr>
          <w:spacing w:val="1"/>
        </w:rPr>
        <w:t xml:space="preserve"> </w:t>
      </w:r>
      <w:r w:rsidRPr="001640EB">
        <w:t>истории</w:t>
      </w:r>
      <w:r w:rsidRPr="001640EB">
        <w:rPr>
          <w:spacing w:val="9"/>
        </w:rPr>
        <w:t xml:space="preserve"> </w:t>
      </w:r>
      <w:r w:rsidRPr="001640EB">
        <w:t>создания</w:t>
      </w:r>
      <w:r w:rsidRPr="001640EB">
        <w:rPr>
          <w:spacing w:val="3"/>
        </w:rPr>
        <w:t xml:space="preserve"> </w:t>
      </w:r>
      <w:r w:rsidRPr="001640EB">
        <w:t>патриотических</w:t>
      </w:r>
      <w:r w:rsidRPr="001640EB">
        <w:rPr>
          <w:spacing w:val="3"/>
        </w:rPr>
        <w:t xml:space="preserve"> </w:t>
      </w:r>
      <w:r w:rsidRPr="001640EB">
        <w:t>опер,</w:t>
      </w:r>
      <w:r w:rsidRPr="001640EB">
        <w:rPr>
          <w:spacing w:val="6"/>
        </w:rPr>
        <w:t xml:space="preserve"> </w:t>
      </w:r>
      <w:r w:rsidRPr="001640EB">
        <w:t>фильмов,</w:t>
      </w:r>
      <w:r w:rsidRPr="001640EB">
        <w:rPr>
          <w:spacing w:val="-57"/>
        </w:rPr>
        <w:t xml:space="preserve"> </w:t>
      </w:r>
      <w:r w:rsidRPr="001640EB">
        <w:t>о</w:t>
      </w:r>
      <w:r w:rsidRPr="001640EB">
        <w:rPr>
          <w:spacing w:val="1"/>
        </w:rPr>
        <w:t xml:space="preserve"> </w:t>
      </w:r>
      <w:r w:rsidRPr="001640EB">
        <w:t>творческих</w:t>
      </w:r>
      <w:r w:rsidRPr="001640EB">
        <w:rPr>
          <w:spacing w:val="-3"/>
        </w:rPr>
        <w:t xml:space="preserve"> </w:t>
      </w:r>
      <w:r w:rsidRPr="001640EB">
        <w:t>поисках</w:t>
      </w:r>
      <w:r w:rsidRPr="001640EB">
        <w:rPr>
          <w:spacing w:val="-4"/>
        </w:rPr>
        <w:t xml:space="preserve"> </w:t>
      </w:r>
      <w:r w:rsidRPr="001640EB">
        <w:t>композиторов,</w:t>
      </w:r>
      <w:r w:rsidRPr="001640EB">
        <w:rPr>
          <w:spacing w:val="-1"/>
        </w:rPr>
        <w:t xml:space="preserve"> </w:t>
      </w:r>
      <w:r w:rsidRPr="001640EB">
        <w:t>создававших</w:t>
      </w:r>
      <w:r w:rsidRPr="001640EB">
        <w:rPr>
          <w:spacing w:val="-4"/>
        </w:rPr>
        <w:t xml:space="preserve"> </w:t>
      </w:r>
      <w:r w:rsidRPr="001640EB">
        <w:t>к ним</w:t>
      </w:r>
      <w:r w:rsidRPr="001640EB">
        <w:rPr>
          <w:spacing w:val="-1"/>
        </w:rPr>
        <w:t xml:space="preserve"> </w:t>
      </w:r>
      <w:r w:rsidRPr="001640EB">
        <w:t>музыку;</w:t>
      </w:r>
    </w:p>
    <w:p w:rsidR="001640EB" w:rsidRPr="001640EB" w:rsidRDefault="001640EB" w:rsidP="001640EB">
      <w:pPr>
        <w:pStyle w:val="a7"/>
        <w:spacing w:line="275" w:lineRule="exact"/>
        <w:ind w:left="852" w:firstLine="0"/>
        <w:jc w:val="left"/>
      </w:pPr>
      <w:r w:rsidRPr="001640EB">
        <w:t>диалог</w:t>
      </w:r>
      <w:r w:rsidRPr="001640EB">
        <w:rPr>
          <w:spacing w:val="-3"/>
        </w:rPr>
        <w:t xml:space="preserve"> </w:t>
      </w:r>
      <w:r w:rsidRPr="001640EB">
        <w:t>с</w:t>
      </w:r>
      <w:r w:rsidRPr="001640EB">
        <w:rPr>
          <w:spacing w:val="-1"/>
        </w:rPr>
        <w:t xml:space="preserve"> </w:t>
      </w:r>
      <w:r w:rsidRPr="001640EB">
        <w:t>учителем;</w:t>
      </w:r>
    </w:p>
    <w:p w:rsidR="001640EB" w:rsidRPr="001640EB" w:rsidRDefault="001640EB" w:rsidP="001640EB">
      <w:pPr>
        <w:pStyle w:val="a7"/>
        <w:spacing w:before="3" w:line="235" w:lineRule="auto"/>
        <w:ind w:left="852" w:right="1789" w:firstLine="0"/>
        <w:jc w:val="left"/>
      </w:pPr>
      <w:r w:rsidRPr="001640EB">
        <w:t>просмотр</w:t>
      </w:r>
      <w:r w:rsidRPr="001640EB">
        <w:rPr>
          <w:spacing w:val="-4"/>
        </w:rPr>
        <w:t xml:space="preserve"> </w:t>
      </w:r>
      <w:r w:rsidRPr="001640EB">
        <w:t>фрагментов</w:t>
      </w:r>
      <w:r w:rsidRPr="001640EB">
        <w:rPr>
          <w:spacing w:val="-2"/>
        </w:rPr>
        <w:t xml:space="preserve"> </w:t>
      </w:r>
      <w:r w:rsidRPr="001640EB">
        <w:t>крупных</w:t>
      </w:r>
      <w:r w:rsidRPr="001640EB">
        <w:rPr>
          <w:spacing w:val="-9"/>
        </w:rPr>
        <w:t xml:space="preserve"> </w:t>
      </w:r>
      <w:r w:rsidRPr="001640EB">
        <w:t>сценических</w:t>
      </w:r>
      <w:r w:rsidRPr="001640EB">
        <w:rPr>
          <w:spacing w:val="-8"/>
        </w:rPr>
        <w:t xml:space="preserve"> </w:t>
      </w:r>
      <w:r w:rsidRPr="001640EB">
        <w:t>произведений,</w:t>
      </w:r>
      <w:r w:rsidRPr="001640EB">
        <w:rPr>
          <w:spacing w:val="-6"/>
        </w:rPr>
        <w:t xml:space="preserve"> </w:t>
      </w:r>
      <w:r w:rsidRPr="001640EB">
        <w:t>фильмов;</w:t>
      </w:r>
      <w:r w:rsidRPr="001640EB">
        <w:rPr>
          <w:spacing w:val="-57"/>
        </w:rPr>
        <w:t xml:space="preserve"> </w:t>
      </w:r>
      <w:r w:rsidRPr="001640EB">
        <w:t>обсуждение характера</w:t>
      </w:r>
      <w:r w:rsidRPr="001640EB">
        <w:rPr>
          <w:spacing w:val="1"/>
        </w:rPr>
        <w:t xml:space="preserve"> </w:t>
      </w:r>
      <w:r w:rsidRPr="001640EB">
        <w:t>героев</w:t>
      </w:r>
      <w:r w:rsidRPr="001640EB">
        <w:rPr>
          <w:spacing w:val="-2"/>
        </w:rPr>
        <w:t xml:space="preserve"> </w:t>
      </w:r>
      <w:r w:rsidRPr="001640EB">
        <w:t>и</w:t>
      </w:r>
      <w:r w:rsidRPr="001640EB">
        <w:rPr>
          <w:spacing w:val="3"/>
        </w:rPr>
        <w:t xml:space="preserve"> </w:t>
      </w:r>
      <w:r w:rsidRPr="001640EB">
        <w:t>событий;</w:t>
      </w:r>
    </w:p>
    <w:p w:rsidR="001640EB" w:rsidRPr="001640EB" w:rsidRDefault="001640EB" w:rsidP="001640EB">
      <w:pPr>
        <w:pStyle w:val="a7"/>
        <w:spacing w:before="3" w:line="275" w:lineRule="exact"/>
        <w:ind w:left="852" w:firstLine="0"/>
        <w:jc w:val="left"/>
      </w:pPr>
      <w:r w:rsidRPr="001640EB">
        <w:t>проблемная</w:t>
      </w:r>
      <w:r w:rsidRPr="001640EB">
        <w:rPr>
          <w:spacing w:val="-8"/>
        </w:rPr>
        <w:t xml:space="preserve"> </w:t>
      </w:r>
      <w:r w:rsidRPr="001640EB">
        <w:t>ситуация:</w:t>
      </w:r>
      <w:r w:rsidRPr="001640EB">
        <w:rPr>
          <w:spacing w:val="-2"/>
        </w:rPr>
        <w:t xml:space="preserve"> </w:t>
      </w:r>
      <w:r w:rsidRPr="001640EB">
        <w:t>зачем</w:t>
      </w:r>
      <w:r w:rsidRPr="001640EB">
        <w:rPr>
          <w:spacing w:val="-2"/>
        </w:rPr>
        <w:t xml:space="preserve"> </w:t>
      </w:r>
      <w:r w:rsidRPr="001640EB">
        <w:t>нужна</w:t>
      </w:r>
      <w:r w:rsidRPr="001640EB">
        <w:rPr>
          <w:spacing w:val="-4"/>
        </w:rPr>
        <w:t xml:space="preserve"> </w:t>
      </w:r>
      <w:r w:rsidRPr="001640EB">
        <w:t>серьёзная</w:t>
      </w:r>
      <w:r w:rsidRPr="001640EB">
        <w:rPr>
          <w:spacing w:val="-2"/>
        </w:rPr>
        <w:t xml:space="preserve"> </w:t>
      </w:r>
      <w:r w:rsidRPr="001640EB">
        <w:t>музыка;</w:t>
      </w:r>
    </w:p>
    <w:p w:rsidR="001640EB" w:rsidRPr="001640EB" w:rsidRDefault="001640EB" w:rsidP="001640EB">
      <w:pPr>
        <w:pStyle w:val="a7"/>
        <w:spacing w:line="275" w:lineRule="exact"/>
        <w:ind w:left="852" w:firstLine="0"/>
        <w:jc w:val="left"/>
      </w:pPr>
      <w:r w:rsidRPr="001640EB">
        <w:t>разучивание,</w:t>
      </w:r>
      <w:r w:rsidRPr="001640EB">
        <w:rPr>
          <w:spacing w:val="9"/>
        </w:rPr>
        <w:t xml:space="preserve"> </w:t>
      </w:r>
      <w:r w:rsidRPr="001640EB">
        <w:t>исполнение</w:t>
      </w:r>
      <w:r w:rsidRPr="001640EB">
        <w:rPr>
          <w:spacing w:val="6"/>
        </w:rPr>
        <w:t xml:space="preserve"> </w:t>
      </w:r>
      <w:r w:rsidRPr="001640EB">
        <w:t>песен</w:t>
      </w:r>
      <w:r w:rsidRPr="001640EB">
        <w:rPr>
          <w:spacing w:val="-1"/>
        </w:rPr>
        <w:t xml:space="preserve"> </w:t>
      </w:r>
      <w:r w:rsidRPr="001640EB">
        <w:t>о</w:t>
      </w:r>
      <w:r w:rsidRPr="001640EB">
        <w:rPr>
          <w:spacing w:val="12"/>
        </w:rPr>
        <w:t xml:space="preserve"> </w:t>
      </w:r>
      <w:r w:rsidRPr="001640EB">
        <w:t>Родине,</w:t>
      </w:r>
      <w:r w:rsidRPr="001640EB">
        <w:rPr>
          <w:spacing w:val="5"/>
        </w:rPr>
        <w:t xml:space="preserve"> </w:t>
      </w:r>
      <w:r w:rsidRPr="001640EB">
        <w:t>нашей</w:t>
      </w:r>
      <w:r w:rsidRPr="001640EB">
        <w:rPr>
          <w:spacing w:val="8"/>
        </w:rPr>
        <w:t xml:space="preserve"> </w:t>
      </w:r>
      <w:r w:rsidRPr="001640EB">
        <w:t>стране,</w:t>
      </w:r>
      <w:r w:rsidRPr="001640EB">
        <w:rPr>
          <w:spacing w:val="6"/>
        </w:rPr>
        <w:t xml:space="preserve"> </w:t>
      </w:r>
      <w:r w:rsidRPr="001640EB">
        <w:t>исторических</w:t>
      </w:r>
      <w:r w:rsidRPr="001640EB">
        <w:rPr>
          <w:spacing w:val="2"/>
        </w:rPr>
        <w:t xml:space="preserve"> </w:t>
      </w:r>
      <w:r w:rsidRPr="001640EB">
        <w:t>событиях</w:t>
      </w:r>
      <w:r w:rsidRPr="001640EB">
        <w:rPr>
          <w:spacing w:val="3"/>
        </w:rPr>
        <w:t xml:space="preserve"> </w:t>
      </w:r>
      <w:r w:rsidRPr="001640EB">
        <w:t>и</w:t>
      </w:r>
      <w:r w:rsidRPr="001640EB">
        <w:rPr>
          <w:spacing w:val="4"/>
        </w:rPr>
        <w:t xml:space="preserve"> </w:t>
      </w:r>
      <w:r w:rsidRPr="001640EB">
        <w:t>подвигах</w:t>
      </w:r>
    </w:p>
    <w:p w:rsidR="001640EB" w:rsidRPr="001640EB" w:rsidRDefault="001640EB" w:rsidP="001640EB">
      <w:pPr>
        <w:pStyle w:val="a7"/>
        <w:spacing w:before="3" w:line="275" w:lineRule="exact"/>
        <w:ind w:firstLine="0"/>
        <w:jc w:val="left"/>
      </w:pPr>
      <w:r w:rsidRPr="001640EB">
        <w:t>героев;</w:t>
      </w:r>
    </w:p>
    <w:p w:rsidR="001640EB" w:rsidRPr="001640EB" w:rsidRDefault="001640EB" w:rsidP="001640EB">
      <w:pPr>
        <w:pStyle w:val="a7"/>
        <w:spacing w:line="275" w:lineRule="exact"/>
        <w:ind w:left="852" w:firstLine="0"/>
        <w:jc w:val="left"/>
      </w:pPr>
      <w:r w:rsidRPr="001640EB">
        <w:t>вариативно:</w:t>
      </w:r>
      <w:r w:rsidRPr="001640EB">
        <w:rPr>
          <w:spacing w:val="-1"/>
        </w:rPr>
        <w:t xml:space="preserve"> </w:t>
      </w:r>
      <w:r w:rsidRPr="001640EB">
        <w:t>посещение</w:t>
      </w:r>
      <w:r w:rsidRPr="001640EB">
        <w:rPr>
          <w:spacing w:val="2"/>
        </w:rPr>
        <w:t xml:space="preserve"> </w:t>
      </w:r>
      <w:r w:rsidRPr="001640EB">
        <w:t>театра</w:t>
      </w:r>
      <w:r w:rsidRPr="001640EB">
        <w:rPr>
          <w:spacing w:val="3"/>
        </w:rPr>
        <w:t xml:space="preserve"> </w:t>
      </w:r>
      <w:r w:rsidRPr="001640EB">
        <w:t>(кинотеатра)</w:t>
      </w:r>
      <w:r w:rsidRPr="001640EB">
        <w:rPr>
          <w:spacing w:val="10"/>
        </w:rPr>
        <w:t xml:space="preserve"> </w:t>
      </w:r>
      <w:r w:rsidRPr="001640EB">
        <w:t>-</w:t>
      </w:r>
      <w:r w:rsidRPr="001640EB">
        <w:rPr>
          <w:spacing w:val="1"/>
        </w:rPr>
        <w:t xml:space="preserve"> </w:t>
      </w:r>
      <w:r w:rsidRPr="001640EB">
        <w:t>просмотр</w:t>
      </w:r>
      <w:r w:rsidRPr="001640EB">
        <w:rPr>
          <w:spacing w:val="-1"/>
        </w:rPr>
        <w:t xml:space="preserve"> </w:t>
      </w:r>
      <w:r w:rsidRPr="001640EB">
        <w:t>спектакля</w:t>
      </w:r>
      <w:r w:rsidRPr="001640EB">
        <w:rPr>
          <w:spacing w:val="3"/>
        </w:rPr>
        <w:t xml:space="preserve"> </w:t>
      </w:r>
      <w:r w:rsidRPr="001640EB">
        <w:t>(фильма) патриотического</w:t>
      </w:r>
    </w:p>
    <w:p w:rsidR="001640EB" w:rsidRPr="001640EB" w:rsidRDefault="001640EB" w:rsidP="001640EB">
      <w:pPr>
        <w:pStyle w:val="a7"/>
        <w:spacing w:before="2" w:line="275" w:lineRule="exact"/>
        <w:ind w:firstLine="0"/>
      </w:pPr>
      <w:r w:rsidRPr="001640EB">
        <w:t>содержания;</w:t>
      </w:r>
      <w:r w:rsidRPr="001640EB">
        <w:rPr>
          <w:spacing w:val="-7"/>
        </w:rPr>
        <w:t xml:space="preserve"> </w:t>
      </w:r>
      <w:r w:rsidRPr="001640EB">
        <w:t>участие</w:t>
      </w:r>
      <w:r w:rsidRPr="001640EB">
        <w:rPr>
          <w:spacing w:val="-4"/>
        </w:rPr>
        <w:t xml:space="preserve"> </w:t>
      </w:r>
      <w:r w:rsidRPr="001640EB">
        <w:t>в</w:t>
      </w:r>
      <w:r w:rsidRPr="001640EB">
        <w:rPr>
          <w:spacing w:val="-1"/>
        </w:rPr>
        <w:t xml:space="preserve"> </w:t>
      </w:r>
      <w:r w:rsidRPr="001640EB">
        <w:t>концерте,</w:t>
      </w:r>
      <w:r w:rsidRPr="001640EB">
        <w:rPr>
          <w:spacing w:val="-5"/>
        </w:rPr>
        <w:t xml:space="preserve"> </w:t>
      </w:r>
      <w:r w:rsidRPr="001640EB">
        <w:t>фестивале,</w:t>
      </w:r>
      <w:r w:rsidRPr="001640EB">
        <w:rPr>
          <w:spacing w:val="-1"/>
        </w:rPr>
        <w:t xml:space="preserve"> </w:t>
      </w:r>
      <w:r w:rsidRPr="001640EB">
        <w:t>конференции</w:t>
      </w:r>
      <w:r w:rsidRPr="001640EB">
        <w:rPr>
          <w:spacing w:val="-1"/>
        </w:rPr>
        <w:t xml:space="preserve"> </w:t>
      </w:r>
      <w:r w:rsidRPr="001640EB">
        <w:t>патриотической</w:t>
      </w:r>
      <w:r w:rsidRPr="001640EB">
        <w:rPr>
          <w:spacing w:val="-6"/>
        </w:rPr>
        <w:t xml:space="preserve"> </w:t>
      </w:r>
      <w:r w:rsidRPr="001640EB">
        <w:t>тематики.</w:t>
      </w:r>
    </w:p>
    <w:p w:rsidR="001640EB" w:rsidRPr="001640EB" w:rsidRDefault="001640EB" w:rsidP="001640EB">
      <w:pPr>
        <w:pStyle w:val="a7"/>
        <w:spacing w:line="275" w:lineRule="exact"/>
        <w:ind w:left="852" w:firstLine="0"/>
      </w:pPr>
      <w:r w:rsidRPr="001640EB">
        <w:t>Модуль</w:t>
      </w:r>
      <w:r w:rsidRPr="001640EB">
        <w:rPr>
          <w:spacing w:val="-4"/>
        </w:rPr>
        <w:t xml:space="preserve"> </w:t>
      </w:r>
      <w:r w:rsidRPr="001640EB">
        <w:t>№</w:t>
      </w:r>
      <w:r w:rsidRPr="001640EB">
        <w:rPr>
          <w:spacing w:val="-4"/>
        </w:rPr>
        <w:t xml:space="preserve"> </w:t>
      </w:r>
      <w:r w:rsidRPr="001640EB">
        <w:t>7</w:t>
      </w:r>
      <w:r w:rsidRPr="001640EB">
        <w:rPr>
          <w:spacing w:val="-4"/>
        </w:rPr>
        <w:t xml:space="preserve"> </w:t>
      </w:r>
      <w:r w:rsidRPr="001640EB">
        <w:t>«Современная</w:t>
      </w:r>
      <w:r w:rsidRPr="001640EB">
        <w:rPr>
          <w:spacing w:val="-5"/>
        </w:rPr>
        <w:t xml:space="preserve"> </w:t>
      </w:r>
      <w:r w:rsidRPr="001640EB">
        <w:t>музыкальная</w:t>
      </w:r>
      <w:r w:rsidRPr="001640EB">
        <w:rPr>
          <w:spacing w:val="-4"/>
        </w:rPr>
        <w:t xml:space="preserve"> </w:t>
      </w:r>
      <w:r w:rsidRPr="001640EB">
        <w:t>культура».</w:t>
      </w:r>
    </w:p>
    <w:p w:rsidR="001640EB" w:rsidRPr="001640EB" w:rsidRDefault="001640EB" w:rsidP="001640EB">
      <w:pPr>
        <w:pStyle w:val="a7"/>
        <w:spacing w:before="3"/>
        <w:ind w:right="126"/>
      </w:pPr>
      <w:r w:rsidRPr="001640EB">
        <w:t>Наряду</w:t>
      </w:r>
      <w:r w:rsidRPr="001640EB">
        <w:rPr>
          <w:spacing w:val="1"/>
        </w:rPr>
        <w:t xml:space="preserve"> </w:t>
      </w:r>
      <w:r w:rsidRPr="001640EB">
        <w:t>с</w:t>
      </w:r>
      <w:r w:rsidRPr="001640EB">
        <w:rPr>
          <w:spacing w:val="1"/>
        </w:rPr>
        <w:t xml:space="preserve"> </w:t>
      </w:r>
      <w:r w:rsidRPr="001640EB">
        <w:t>важнейшими</w:t>
      </w:r>
      <w:r w:rsidRPr="001640EB">
        <w:rPr>
          <w:spacing w:val="1"/>
        </w:rPr>
        <w:t xml:space="preserve"> </w:t>
      </w:r>
      <w:r w:rsidRPr="001640EB">
        <w:t>сферами</w:t>
      </w:r>
      <w:r w:rsidRPr="001640EB">
        <w:rPr>
          <w:spacing w:val="1"/>
        </w:rPr>
        <w:t xml:space="preserve"> </w:t>
      </w:r>
      <w:r w:rsidRPr="001640EB">
        <w:t>музыкальной</w:t>
      </w:r>
      <w:r w:rsidRPr="001640EB">
        <w:rPr>
          <w:spacing w:val="1"/>
        </w:rPr>
        <w:t xml:space="preserve"> </w:t>
      </w:r>
      <w:r w:rsidRPr="001640EB">
        <w:t>культуры</w:t>
      </w:r>
      <w:r w:rsidRPr="001640EB">
        <w:rPr>
          <w:spacing w:val="1"/>
        </w:rPr>
        <w:t xml:space="preserve"> </w:t>
      </w:r>
      <w:r w:rsidRPr="001640EB">
        <w:t>(музыка</w:t>
      </w:r>
      <w:r w:rsidRPr="001640EB">
        <w:rPr>
          <w:spacing w:val="1"/>
        </w:rPr>
        <w:t xml:space="preserve"> </w:t>
      </w:r>
      <w:r w:rsidRPr="001640EB">
        <w:t>народная,</w:t>
      </w:r>
      <w:r w:rsidRPr="001640EB">
        <w:rPr>
          <w:spacing w:val="1"/>
        </w:rPr>
        <w:t xml:space="preserve"> </w:t>
      </w:r>
      <w:r w:rsidRPr="001640EB">
        <w:t>духовная</w:t>
      </w:r>
      <w:r w:rsidRPr="001640EB">
        <w:rPr>
          <w:spacing w:val="1"/>
        </w:rPr>
        <w:t xml:space="preserve"> </w:t>
      </w:r>
      <w:r w:rsidRPr="001640EB">
        <w:t>и</w:t>
      </w:r>
      <w:r w:rsidRPr="001640EB">
        <w:rPr>
          <w:spacing w:val="1"/>
        </w:rPr>
        <w:t xml:space="preserve"> </w:t>
      </w:r>
      <w:r w:rsidRPr="001640EB">
        <w:t>светская),</w:t>
      </w:r>
      <w:r w:rsidRPr="001640EB">
        <w:rPr>
          <w:spacing w:val="1"/>
        </w:rPr>
        <w:t xml:space="preserve"> </w:t>
      </w:r>
      <w:r w:rsidRPr="001640EB">
        <w:t>сформировавшимися</w:t>
      </w:r>
      <w:r w:rsidRPr="001640EB">
        <w:rPr>
          <w:spacing w:val="1"/>
        </w:rPr>
        <w:t xml:space="preserve"> </w:t>
      </w:r>
      <w:r w:rsidRPr="001640EB">
        <w:t>в</w:t>
      </w:r>
      <w:r w:rsidRPr="001640EB">
        <w:rPr>
          <w:spacing w:val="1"/>
        </w:rPr>
        <w:t xml:space="preserve"> </w:t>
      </w:r>
      <w:r w:rsidRPr="001640EB">
        <w:t>прошлые</w:t>
      </w:r>
      <w:r w:rsidRPr="001640EB">
        <w:rPr>
          <w:spacing w:val="1"/>
        </w:rPr>
        <w:t xml:space="preserve"> </w:t>
      </w:r>
      <w:r w:rsidRPr="001640EB">
        <w:t>столетия,</w:t>
      </w:r>
      <w:r w:rsidRPr="001640EB">
        <w:rPr>
          <w:spacing w:val="1"/>
        </w:rPr>
        <w:t xml:space="preserve"> </w:t>
      </w:r>
      <w:r w:rsidRPr="001640EB">
        <w:t>правомерно</w:t>
      </w:r>
      <w:r w:rsidRPr="001640EB">
        <w:rPr>
          <w:spacing w:val="1"/>
        </w:rPr>
        <w:t xml:space="preserve"> </w:t>
      </w:r>
      <w:r w:rsidRPr="001640EB">
        <w:t>выделить</w:t>
      </w:r>
      <w:r w:rsidRPr="001640EB">
        <w:rPr>
          <w:spacing w:val="1"/>
        </w:rPr>
        <w:t xml:space="preserve"> </w:t>
      </w:r>
      <w:r w:rsidRPr="001640EB">
        <w:t>в</w:t>
      </w:r>
      <w:r w:rsidRPr="001640EB">
        <w:rPr>
          <w:spacing w:val="1"/>
        </w:rPr>
        <w:t xml:space="preserve"> </w:t>
      </w:r>
      <w:r w:rsidRPr="001640EB">
        <w:t>отдельный</w:t>
      </w:r>
      <w:r w:rsidRPr="001640EB">
        <w:rPr>
          <w:spacing w:val="1"/>
        </w:rPr>
        <w:t xml:space="preserve"> </w:t>
      </w:r>
      <w:r w:rsidRPr="001640EB">
        <w:t>пласт</w:t>
      </w:r>
      <w:r w:rsidRPr="001640EB">
        <w:rPr>
          <w:spacing w:val="1"/>
        </w:rPr>
        <w:t xml:space="preserve"> </w:t>
      </w:r>
      <w:r w:rsidRPr="001640EB">
        <w:t>современную музыку. Объективной сложнос</w:t>
      </w:r>
      <w:r w:rsidR="005F0281">
        <w:t>тью в данном случае является выд</w:t>
      </w:r>
      <w:r w:rsidRPr="001640EB">
        <w:t>еление явлений,</w:t>
      </w:r>
      <w:r w:rsidRPr="001640EB">
        <w:rPr>
          <w:spacing w:val="1"/>
        </w:rPr>
        <w:t xml:space="preserve"> </w:t>
      </w:r>
      <w:r w:rsidRPr="001640EB">
        <w:t>персоналий и произведений, действительно достойных внимания, тех, которые не забудутся через</w:t>
      </w:r>
      <w:r w:rsidRPr="001640EB">
        <w:rPr>
          <w:spacing w:val="1"/>
        </w:rPr>
        <w:t xml:space="preserve"> </w:t>
      </w:r>
      <w:r w:rsidRPr="001640EB">
        <w:t>несколько лет как случайное веяние моды. В понятие «современная музыка» входит широкий круг</w:t>
      </w:r>
      <w:r w:rsidRPr="001640EB">
        <w:rPr>
          <w:spacing w:val="1"/>
        </w:rPr>
        <w:t xml:space="preserve"> </w:t>
      </w:r>
      <w:r w:rsidRPr="001640EB">
        <w:t>явлений (от академического авангарда до фри-джаза, от эмбиента до рэпа), для восприятия которых</w:t>
      </w:r>
      <w:r w:rsidRPr="001640EB">
        <w:rPr>
          <w:spacing w:val="-57"/>
        </w:rPr>
        <w:t xml:space="preserve"> </w:t>
      </w:r>
      <w:r w:rsidRPr="001640EB">
        <w:t>требуется специфический и разнообразный музыкальный опыт. Поэтому на</w:t>
      </w:r>
      <w:r w:rsidRPr="001640EB">
        <w:rPr>
          <w:spacing w:val="1"/>
        </w:rPr>
        <w:t xml:space="preserve"> </w:t>
      </w:r>
      <w:r w:rsidRPr="001640EB">
        <w:t>уровне 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необходимо</w:t>
      </w:r>
      <w:r w:rsidRPr="001640EB">
        <w:rPr>
          <w:spacing w:val="1"/>
        </w:rPr>
        <w:t xml:space="preserve"> </w:t>
      </w:r>
      <w:r w:rsidRPr="001640EB">
        <w:t>заложить</w:t>
      </w:r>
      <w:r w:rsidRPr="001640EB">
        <w:rPr>
          <w:spacing w:val="1"/>
        </w:rPr>
        <w:t xml:space="preserve"> </w:t>
      </w:r>
      <w:r w:rsidRPr="001640EB">
        <w:t>основы</w:t>
      </w:r>
      <w:r w:rsidRPr="001640EB">
        <w:rPr>
          <w:spacing w:val="1"/>
        </w:rPr>
        <w:t xml:space="preserve"> </w:t>
      </w:r>
      <w:r w:rsidRPr="001640EB">
        <w:t>для</w:t>
      </w:r>
      <w:r w:rsidRPr="001640EB">
        <w:rPr>
          <w:spacing w:val="1"/>
        </w:rPr>
        <w:t xml:space="preserve"> </w:t>
      </w:r>
      <w:r w:rsidRPr="001640EB">
        <w:t>последующего</w:t>
      </w:r>
      <w:r w:rsidRPr="001640EB">
        <w:rPr>
          <w:spacing w:val="1"/>
        </w:rPr>
        <w:t xml:space="preserve"> </w:t>
      </w:r>
      <w:r w:rsidRPr="001640EB">
        <w:t>развития</w:t>
      </w:r>
      <w:r w:rsidRPr="001640EB">
        <w:rPr>
          <w:spacing w:val="1"/>
        </w:rPr>
        <w:t xml:space="preserve"> </w:t>
      </w:r>
      <w:r w:rsidRPr="001640EB">
        <w:t>в</w:t>
      </w:r>
      <w:r w:rsidRPr="001640EB">
        <w:rPr>
          <w:spacing w:val="1"/>
        </w:rPr>
        <w:t xml:space="preserve"> </w:t>
      </w:r>
      <w:r w:rsidRPr="001640EB">
        <w:t>данном</w:t>
      </w:r>
      <w:r w:rsidRPr="001640EB">
        <w:rPr>
          <w:spacing w:val="1"/>
        </w:rPr>
        <w:t xml:space="preserve"> </w:t>
      </w:r>
      <w:r w:rsidRPr="001640EB">
        <w:t>направлении. Помимо указанных в модуле тематических блоков, существенным вкладом в такую</w:t>
      </w:r>
      <w:r w:rsidRPr="001640EB">
        <w:rPr>
          <w:spacing w:val="1"/>
        </w:rPr>
        <w:t xml:space="preserve"> </w:t>
      </w:r>
      <w:r w:rsidRPr="001640EB">
        <w:t>подготовку является</w:t>
      </w:r>
      <w:r w:rsidRPr="001640EB">
        <w:rPr>
          <w:spacing w:val="1"/>
        </w:rPr>
        <w:t xml:space="preserve"> </w:t>
      </w:r>
      <w:r w:rsidRPr="001640EB">
        <w:t>разучивание</w:t>
      </w:r>
      <w:r w:rsidRPr="001640EB">
        <w:rPr>
          <w:spacing w:val="1"/>
        </w:rPr>
        <w:t xml:space="preserve"> </w:t>
      </w:r>
      <w:r w:rsidRPr="001640EB">
        <w:t>и исполнение</w:t>
      </w:r>
      <w:r w:rsidRPr="001640EB">
        <w:rPr>
          <w:spacing w:val="1"/>
        </w:rPr>
        <w:t xml:space="preserve"> </w:t>
      </w:r>
      <w:r w:rsidRPr="001640EB">
        <w:t>песен современных композиторов, написанных</w:t>
      </w:r>
      <w:r w:rsidRPr="001640EB">
        <w:rPr>
          <w:spacing w:val="1"/>
        </w:rPr>
        <w:t xml:space="preserve"> </w:t>
      </w:r>
      <w:r w:rsidRPr="001640EB">
        <w:t>современным</w:t>
      </w:r>
      <w:r w:rsidRPr="001640EB">
        <w:rPr>
          <w:spacing w:val="1"/>
        </w:rPr>
        <w:t xml:space="preserve"> </w:t>
      </w:r>
      <w:r w:rsidRPr="001640EB">
        <w:t>музыкальным</w:t>
      </w:r>
      <w:r w:rsidRPr="001640EB">
        <w:rPr>
          <w:spacing w:val="1"/>
        </w:rPr>
        <w:t xml:space="preserve"> </w:t>
      </w:r>
      <w:r w:rsidRPr="001640EB">
        <w:t>языком.</w:t>
      </w:r>
      <w:r w:rsidRPr="001640EB">
        <w:rPr>
          <w:spacing w:val="1"/>
        </w:rPr>
        <w:t xml:space="preserve"> </w:t>
      </w:r>
      <w:r w:rsidRPr="001640EB">
        <w:t>При</w:t>
      </w:r>
      <w:r w:rsidRPr="001640EB">
        <w:rPr>
          <w:spacing w:val="1"/>
        </w:rPr>
        <w:t xml:space="preserve"> </w:t>
      </w:r>
      <w:r w:rsidRPr="001640EB">
        <w:t>этом</w:t>
      </w:r>
      <w:r w:rsidRPr="001640EB">
        <w:rPr>
          <w:spacing w:val="1"/>
        </w:rPr>
        <w:t xml:space="preserve"> </w:t>
      </w:r>
      <w:r w:rsidRPr="001640EB">
        <w:t>необходимо</w:t>
      </w:r>
      <w:r w:rsidRPr="001640EB">
        <w:rPr>
          <w:spacing w:val="1"/>
        </w:rPr>
        <w:t xml:space="preserve"> </w:t>
      </w:r>
      <w:r w:rsidRPr="001640EB">
        <w:t>удерживать</w:t>
      </w:r>
      <w:r w:rsidRPr="001640EB">
        <w:rPr>
          <w:spacing w:val="1"/>
        </w:rPr>
        <w:t xml:space="preserve"> </w:t>
      </w:r>
      <w:r w:rsidRPr="001640EB">
        <w:t>баланс</w:t>
      </w:r>
      <w:r w:rsidRPr="001640EB">
        <w:rPr>
          <w:spacing w:val="1"/>
        </w:rPr>
        <w:t xml:space="preserve"> </w:t>
      </w:r>
      <w:r w:rsidRPr="001640EB">
        <w:t>между</w:t>
      </w:r>
      <w:r w:rsidRPr="001640EB">
        <w:rPr>
          <w:spacing w:val="-57"/>
        </w:rPr>
        <w:t xml:space="preserve"> </w:t>
      </w:r>
      <w:r w:rsidRPr="001640EB">
        <w:t>современностью</w:t>
      </w:r>
      <w:r w:rsidRPr="001640EB">
        <w:rPr>
          <w:spacing w:val="1"/>
        </w:rPr>
        <w:t xml:space="preserve"> </w:t>
      </w:r>
      <w:r w:rsidRPr="001640EB">
        <w:t>песни</w:t>
      </w:r>
      <w:r w:rsidRPr="001640EB">
        <w:rPr>
          <w:spacing w:val="1"/>
        </w:rPr>
        <w:t xml:space="preserve"> </w:t>
      </w:r>
      <w:r w:rsidRPr="001640EB">
        <w:t>и</w:t>
      </w:r>
      <w:r w:rsidRPr="001640EB">
        <w:rPr>
          <w:spacing w:val="1"/>
        </w:rPr>
        <w:t xml:space="preserve"> </w:t>
      </w:r>
      <w:r w:rsidRPr="001640EB">
        <w:t>её</w:t>
      </w:r>
      <w:r w:rsidRPr="001640EB">
        <w:rPr>
          <w:spacing w:val="1"/>
        </w:rPr>
        <w:t xml:space="preserve"> </w:t>
      </w:r>
      <w:r w:rsidRPr="001640EB">
        <w:t>доступностью</w:t>
      </w:r>
      <w:r w:rsidRPr="001640EB">
        <w:rPr>
          <w:spacing w:val="1"/>
        </w:rPr>
        <w:t xml:space="preserve"> </w:t>
      </w:r>
      <w:r w:rsidRPr="001640EB">
        <w:t>детскому</w:t>
      </w:r>
      <w:r w:rsidRPr="001640EB">
        <w:rPr>
          <w:spacing w:val="1"/>
        </w:rPr>
        <w:t xml:space="preserve"> </w:t>
      </w:r>
      <w:r w:rsidRPr="001640EB">
        <w:t>восприятию,</w:t>
      </w:r>
      <w:r w:rsidRPr="001640EB">
        <w:rPr>
          <w:spacing w:val="1"/>
        </w:rPr>
        <w:t xml:space="preserve"> </w:t>
      </w:r>
      <w:r w:rsidRPr="001640EB">
        <w:t>соблюдать</w:t>
      </w:r>
      <w:r w:rsidRPr="001640EB">
        <w:rPr>
          <w:spacing w:val="1"/>
        </w:rPr>
        <w:t xml:space="preserve"> </w:t>
      </w:r>
      <w:r w:rsidRPr="001640EB">
        <w:t>критерии</w:t>
      </w:r>
      <w:r w:rsidRPr="001640EB">
        <w:rPr>
          <w:spacing w:val="1"/>
        </w:rPr>
        <w:t xml:space="preserve"> </w:t>
      </w:r>
      <w:r w:rsidRPr="001640EB">
        <w:t>отбора</w:t>
      </w:r>
      <w:r w:rsidRPr="001640EB">
        <w:rPr>
          <w:spacing w:val="1"/>
        </w:rPr>
        <w:t xml:space="preserve"> </w:t>
      </w:r>
      <w:r w:rsidRPr="001640EB">
        <w:t>материала</w:t>
      </w:r>
      <w:r w:rsidRPr="001640EB">
        <w:rPr>
          <w:spacing w:val="-3"/>
        </w:rPr>
        <w:t xml:space="preserve"> </w:t>
      </w:r>
      <w:r w:rsidRPr="001640EB">
        <w:t>с</w:t>
      </w:r>
      <w:r w:rsidRPr="001640EB">
        <w:rPr>
          <w:spacing w:val="-2"/>
        </w:rPr>
        <w:t xml:space="preserve"> </w:t>
      </w:r>
      <w:r w:rsidRPr="001640EB">
        <w:t>учётом</w:t>
      </w:r>
      <w:r w:rsidRPr="001640EB">
        <w:rPr>
          <w:spacing w:val="-1"/>
        </w:rPr>
        <w:t xml:space="preserve"> </w:t>
      </w:r>
      <w:r w:rsidRPr="001640EB">
        <w:t>требований</w:t>
      </w:r>
      <w:r w:rsidRPr="001640EB">
        <w:rPr>
          <w:spacing w:val="-5"/>
        </w:rPr>
        <w:t xml:space="preserve"> </w:t>
      </w:r>
      <w:r w:rsidRPr="001640EB">
        <w:t>художественного</w:t>
      </w:r>
      <w:r w:rsidRPr="001640EB">
        <w:rPr>
          <w:spacing w:val="-1"/>
        </w:rPr>
        <w:t xml:space="preserve"> </w:t>
      </w:r>
      <w:r w:rsidRPr="001640EB">
        <w:t>вкуса, эстетичного</w:t>
      </w:r>
      <w:r w:rsidRPr="001640EB">
        <w:rPr>
          <w:spacing w:val="-1"/>
        </w:rPr>
        <w:t xml:space="preserve"> </w:t>
      </w:r>
      <w:r w:rsidRPr="001640EB">
        <w:t>вокально-хорового</w:t>
      </w:r>
      <w:r w:rsidRPr="001640EB">
        <w:rPr>
          <w:spacing w:val="-2"/>
        </w:rPr>
        <w:t xml:space="preserve"> </w:t>
      </w:r>
      <w:r w:rsidRPr="001640EB">
        <w:t>звучания.</w:t>
      </w:r>
    </w:p>
    <w:p w:rsidR="001640EB" w:rsidRPr="001640EB" w:rsidRDefault="001640EB" w:rsidP="001640EB">
      <w:pPr>
        <w:pStyle w:val="a7"/>
        <w:spacing w:line="275" w:lineRule="exact"/>
        <w:ind w:left="852" w:firstLine="0"/>
      </w:pPr>
      <w:r w:rsidRPr="001640EB">
        <w:t>Современные</w:t>
      </w:r>
      <w:r w:rsidRPr="001640EB">
        <w:rPr>
          <w:spacing w:val="-8"/>
        </w:rPr>
        <w:t xml:space="preserve"> </w:t>
      </w:r>
      <w:r w:rsidRPr="001640EB">
        <w:t>обработки</w:t>
      </w:r>
      <w:r w:rsidRPr="001640EB">
        <w:rPr>
          <w:spacing w:val="-3"/>
        </w:rPr>
        <w:t xml:space="preserve"> </w:t>
      </w:r>
      <w:r w:rsidRPr="001640EB">
        <w:t>классической</w:t>
      </w:r>
      <w:r w:rsidRPr="001640EB">
        <w:rPr>
          <w:spacing w:val="-6"/>
        </w:rPr>
        <w:t xml:space="preserve"> </w:t>
      </w:r>
      <w:r w:rsidRPr="001640EB">
        <w:t>музыки.</w:t>
      </w:r>
    </w:p>
    <w:p w:rsidR="001640EB" w:rsidRPr="001640EB" w:rsidRDefault="001640EB" w:rsidP="001640EB">
      <w:pPr>
        <w:pStyle w:val="a7"/>
        <w:spacing w:before="3"/>
        <w:ind w:right="131"/>
      </w:pPr>
      <w:r w:rsidRPr="001640EB">
        <w:t>Содержание:</w:t>
      </w:r>
      <w:r w:rsidRPr="001640EB">
        <w:rPr>
          <w:spacing w:val="1"/>
        </w:rPr>
        <w:t xml:space="preserve"> </w:t>
      </w:r>
      <w:r w:rsidRPr="001640EB">
        <w:t>понятие</w:t>
      </w:r>
      <w:r w:rsidRPr="001640EB">
        <w:rPr>
          <w:spacing w:val="1"/>
        </w:rPr>
        <w:t xml:space="preserve"> </w:t>
      </w:r>
      <w:r w:rsidRPr="001640EB">
        <w:t>обработки,</w:t>
      </w:r>
      <w:r w:rsidRPr="001640EB">
        <w:rPr>
          <w:spacing w:val="1"/>
        </w:rPr>
        <w:t xml:space="preserve"> </w:t>
      </w:r>
      <w:r w:rsidRPr="001640EB">
        <w:t>творчество</w:t>
      </w:r>
      <w:r w:rsidRPr="001640EB">
        <w:rPr>
          <w:spacing w:val="1"/>
        </w:rPr>
        <w:t xml:space="preserve"> </w:t>
      </w:r>
      <w:r w:rsidRPr="001640EB">
        <w:t>современных</w:t>
      </w:r>
      <w:r w:rsidRPr="001640EB">
        <w:rPr>
          <w:spacing w:val="1"/>
        </w:rPr>
        <w:t xml:space="preserve"> </w:t>
      </w:r>
      <w:r w:rsidRPr="001640EB">
        <w:t>композиторов</w:t>
      </w:r>
      <w:r w:rsidRPr="001640EB">
        <w:rPr>
          <w:spacing w:val="1"/>
        </w:rPr>
        <w:t xml:space="preserve"> </w:t>
      </w:r>
      <w:r w:rsidRPr="001640EB">
        <w:t>исполнителей,</w:t>
      </w:r>
      <w:r w:rsidRPr="001640EB">
        <w:rPr>
          <w:spacing w:val="1"/>
        </w:rPr>
        <w:t xml:space="preserve"> </w:t>
      </w:r>
      <w:r w:rsidRPr="001640EB">
        <w:t>обрабатывающих</w:t>
      </w:r>
      <w:r w:rsidRPr="001640EB">
        <w:rPr>
          <w:spacing w:val="-13"/>
        </w:rPr>
        <w:t xml:space="preserve"> </w:t>
      </w:r>
      <w:r w:rsidRPr="001640EB">
        <w:t>классическую</w:t>
      </w:r>
      <w:r w:rsidRPr="001640EB">
        <w:rPr>
          <w:spacing w:val="-5"/>
        </w:rPr>
        <w:t xml:space="preserve"> </w:t>
      </w:r>
      <w:r w:rsidRPr="001640EB">
        <w:t>музыку.</w:t>
      </w:r>
      <w:r w:rsidRPr="001640EB">
        <w:rPr>
          <w:spacing w:val="-7"/>
        </w:rPr>
        <w:t xml:space="preserve"> </w:t>
      </w:r>
      <w:r w:rsidRPr="001640EB">
        <w:t>Проблемная</w:t>
      </w:r>
      <w:r w:rsidRPr="001640EB">
        <w:rPr>
          <w:spacing w:val="-8"/>
        </w:rPr>
        <w:t xml:space="preserve"> </w:t>
      </w:r>
      <w:r w:rsidRPr="001640EB">
        <w:t>ситуация:</w:t>
      </w:r>
      <w:r w:rsidRPr="001640EB">
        <w:rPr>
          <w:spacing w:val="-7"/>
        </w:rPr>
        <w:t xml:space="preserve"> </w:t>
      </w:r>
      <w:r w:rsidRPr="001640EB">
        <w:t>зачем</w:t>
      </w:r>
      <w:r w:rsidRPr="001640EB">
        <w:rPr>
          <w:spacing w:val="-6"/>
        </w:rPr>
        <w:t xml:space="preserve"> </w:t>
      </w:r>
      <w:r w:rsidRPr="001640EB">
        <w:t>музыканты</w:t>
      </w:r>
      <w:r w:rsidRPr="001640EB">
        <w:rPr>
          <w:spacing w:val="-5"/>
        </w:rPr>
        <w:t xml:space="preserve"> </w:t>
      </w:r>
      <w:r w:rsidRPr="001640EB">
        <w:t>делают</w:t>
      </w:r>
      <w:r w:rsidRPr="001640EB">
        <w:rPr>
          <w:spacing w:val="-7"/>
        </w:rPr>
        <w:t xml:space="preserve"> </w:t>
      </w:r>
      <w:r w:rsidRPr="001640EB">
        <w:t>обработки</w:t>
      </w:r>
      <w:r w:rsidRPr="001640EB">
        <w:rPr>
          <w:spacing w:val="-58"/>
        </w:rPr>
        <w:t xml:space="preserve"> </w:t>
      </w:r>
      <w:r w:rsidRPr="001640EB">
        <w:t>классики?</w:t>
      </w:r>
    </w:p>
    <w:p w:rsidR="001640EB" w:rsidRPr="001640EB" w:rsidRDefault="001640EB" w:rsidP="001640EB">
      <w:pPr>
        <w:pStyle w:val="a7"/>
        <w:spacing w:line="274"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before="5" w:line="235" w:lineRule="auto"/>
        <w:ind w:left="852" w:right="2309" w:firstLine="0"/>
      </w:pPr>
      <w:r w:rsidRPr="001640EB">
        <w:t>различение музыки классической и её современной обработки;</w:t>
      </w:r>
      <w:r w:rsidRPr="001640EB">
        <w:rPr>
          <w:spacing w:val="1"/>
        </w:rPr>
        <w:t xml:space="preserve"> </w:t>
      </w:r>
      <w:r w:rsidRPr="001640EB">
        <w:t>слушание</w:t>
      </w:r>
      <w:r w:rsidRPr="001640EB">
        <w:rPr>
          <w:spacing w:val="-3"/>
        </w:rPr>
        <w:t xml:space="preserve"> </w:t>
      </w:r>
      <w:r w:rsidRPr="001640EB">
        <w:t>обработок</w:t>
      </w:r>
      <w:r w:rsidRPr="001640EB">
        <w:rPr>
          <w:spacing w:val="-4"/>
        </w:rPr>
        <w:t xml:space="preserve"> </w:t>
      </w:r>
      <w:r w:rsidRPr="001640EB">
        <w:t>классической</w:t>
      </w:r>
      <w:r w:rsidRPr="001640EB">
        <w:rPr>
          <w:spacing w:val="-5"/>
        </w:rPr>
        <w:t xml:space="preserve"> </w:t>
      </w:r>
      <w:r w:rsidRPr="001640EB">
        <w:t>музыки, сравнение</w:t>
      </w:r>
      <w:r w:rsidRPr="001640EB">
        <w:rPr>
          <w:spacing w:val="-7"/>
        </w:rPr>
        <w:t xml:space="preserve"> </w:t>
      </w:r>
      <w:r w:rsidRPr="001640EB">
        <w:t>их</w:t>
      </w:r>
      <w:r w:rsidRPr="001640EB">
        <w:rPr>
          <w:spacing w:val="-7"/>
        </w:rPr>
        <w:t xml:space="preserve"> </w:t>
      </w:r>
      <w:r w:rsidRPr="001640EB">
        <w:t>с</w:t>
      </w:r>
      <w:r w:rsidRPr="001640EB">
        <w:rPr>
          <w:spacing w:val="-3"/>
        </w:rPr>
        <w:t xml:space="preserve"> </w:t>
      </w:r>
      <w:r w:rsidRPr="001640EB">
        <w:t>оригиналом;</w:t>
      </w:r>
    </w:p>
    <w:p w:rsidR="001640EB" w:rsidRPr="001640EB" w:rsidRDefault="001640EB" w:rsidP="001640EB">
      <w:pPr>
        <w:pStyle w:val="a7"/>
        <w:spacing w:before="5" w:line="235" w:lineRule="auto"/>
        <w:jc w:val="left"/>
      </w:pPr>
      <w:r w:rsidRPr="001640EB">
        <w:t>обсуждение</w:t>
      </w:r>
      <w:r w:rsidRPr="001640EB">
        <w:rPr>
          <w:spacing w:val="40"/>
        </w:rPr>
        <w:t xml:space="preserve"> </w:t>
      </w:r>
      <w:r w:rsidRPr="001640EB">
        <w:t>комплекса</w:t>
      </w:r>
      <w:r w:rsidRPr="001640EB">
        <w:rPr>
          <w:spacing w:val="40"/>
        </w:rPr>
        <w:t xml:space="preserve"> </w:t>
      </w:r>
      <w:r w:rsidRPr="001640EB">
        <w:t>выразительных</w:t>
      </w:r>
      <w:r w:rsidRPr="001640EB">
        <w:rPr>
          <w:spacing w:val="36"/>
        </w:rPr>
        <w:t xml:space="preserve"> </w:t>
      </w:r>
      <w:r w:rsidRPr="001640EB">
        <w:t>средств,</w:t>
      </w:r>
      <w:r w:rsidRPr="001640EB">
        <w:rPr>
          <w:spacing w:val="39"/>
        </w:rPr>
        <w:t xml:space="preserve"> </w:t>
      </w:r>
      <w:r w:rsidRPr="001640EB">
        <w:t>наблюдение</w:t>
      </w:r>
      <w:r w:rsidRPr="001640EB">
        <w:rPr>
          <w:spacing w:val="40"/>
        </w:rPr>
        <w:t xml:space="preserve"> </w:t>
      </w:r>
      <w:r w:rsidRPr="001640EB">
        <w:t>за</w:t>
      </w:r>
      <w:r w:rsidRPr="001640EB">
        <w:rPr>
          <w:spacing w:val="40"/>
        </w:rPr>
        <w:t xml:space="preserve"> </w:t>
      </w:r>
      <w:r w:rsidRPr="001640EB">
        <w:t>изменением</w:t>
      </w:r>
      <w:r w:rsidRPr="001640EB">
        <w:rPr>
          <w:spacing w:val="38"/>
        </w:rPr>
        <w:t xml:space="preserve"> </w:t>
      </w:r>
      <w:r w:rsidRPr="001640EB">
        <w:t>характера</w:t>
      </w:r>
      <w:r w:rsidRPr="001640EB">
        <w:rPr>
          <w:spacing w:val="-57"/>
        </w:rPr>
        <w:t xml:space="preserve"> </w:t>
      </w:r>
      <w:r w:rsidRPr="001640EB">
        <w:t>музыки;</w:t>
      </w:r>
    </w:p>
    <w:p w:rsidR="001640EB" w:rsidRPr="001640EB" w:rsidRDefault="001640EB" w:rsidP="001640EB">
      <w:pPr>
        <w:pStyle w:val="a7"/>
        <w:spacing w:before="6" w:line="235" w:lineRule="auto"/>
        <w:jc w:val="left"/>
      </w:pPr>
      <w:r w:rsidRPr="001640EB">
        <w:t>вокальное</w:t>
      </w:r>
      <w:r w:rsidRPr="001640EB">
        <w:rPr>
          <w:spacing w:val="39"/>
        </w:rPr>
        <w:t xml:space="preserve"> </w:t>
      </w:r>
      <w:r w:rsidRPr="001640EB">
        <w:t>исполнение</w:t>
      </w:r>
      <w:r w:rsidRPr="001640EB">
        <w:rPr>
          <w:spacing w:val="39"/>
        </w:rPr>
        <w:t xml:space="preserve"> </w:t>
      </w:r>
      <w:r w:rsidRPr="001640EB">
        <w:t>классических</w:t>
      </w:r>
      <w:r w:rsidRPr="001640EB">
        <w:rPr>
          <w:spacing w:val="41"/>
        </w:rPr>
        <w:t xml:space="preserve"> </w:t>
      </w:r>
      <w:r w:rsidRPr="001640EB">
        <w:t>тем</w:t>
      </w:r>
      <w:r w:rsidRPr="001640EB">
        <w:rPr>
          <w:spacing w:val="46"/>
        </w:rPr>
        <w:t xml:space="preserve"> </w:t>
      </w:r>
      <w:r w:rsidRPr="001640EB">
        <w:t>в</w:t>
      </w:r>
      <w:r w:rsidRPr="001640EB">
        <w:rPr>
          <w:spacing w:val="46"/>
        </w:rPr>
        <w:t xml:space="preserve"> </w:t>
      </w:r>
      <w:r w:rsidRPr="001640EB">
        <w:t>сопровождении</w:t>
      </w:r>
      <w:r w:rsidRPr="001640EB">
        <w:rPr>
          <w:spacing w:val="41"/>
        </w:rPr>
        <w:t xml:space="preserve"> </w:t>
      </w:r>
      <w:r w:rsidRPr="001640EB">
        <w:t>современного</w:t>
      </w:r>
      <w:r w:rsidRPr="001640EB">
        <w:rPr>
          <w:spacing w:val="59"/>
        </w:rPr>
        <w:t xml:space="preserve"> </w:t>
      </w:r>
      <w:r w:rsidRPr="001640EB">
        <w:t>ритмизованного</w:t>
      </w:r>
      <w:r w:rsidRPr="001640EB">
        <w:rPr>
          <w:spacing w:val="-57"/>
        </w:rPr>
        <w:t xml:space="preserve"> </w:t>
      </w:r>
      <w:r w:rsidRPr="001640EB">
        <w:t>аккомпанемента;</w:t>
      </w:r>
    </w:p>
    <w:p w:rsidR="001640EB" w:rsidRPr="001640EB" w:rsidRDefault="001640EB" w:rsidP="001640EB">
      <w:pPr>
        <w:pStyle w:val="a7"/>
        <w:spacing w:before="4" w:line="275" w:lineRule="exact"/>
        <w:ind w:left="852" w:firstLine="0"/>
        <w:jc w:val="left"/>
      </w:pPr>
      <w:r w:rsidRPr="001640EB">
        <w:t>Джаз.</w:t>
      </w:r>
    </w:p>
    <w:p w:rsidR="001640EB" w:rsidRPr="001640EB" w:rsidRDefault="001640EB" w:rsidP="001640EB">
      <w:pPr>
        <w:pStyle w:val="a7"/>
        <w:ind w:right="144"/>
      </w:pPr>
      <w:r w:rsidRPr="001640EB">
        <w:t>Содержание: особенности джаза: импровизационность, ритм. Музыкальные инструменты</w:t>
      </w:r>
      <w:r w:rsidRPr="001640EB">
        <w:rPr>
          <w:spacing w:val="1"/>
        </w:rPr>
        <w:t xml:space="preserve"> </w:t>
      </w:r>
      <w:r w:rsidRPr="001640EB">
        <w:t>джаза, особые приёмы игры на них. Творчество джазовых музыкантов (по выбору учителя могут</w:t>
      </w:r>
      <w:r w:rsidRPr="001640EB">
        <w:rPr>
          <w:spacing w:val="1"/>
        </w:rPr>
        <w:t xml:space="preserve"> </w:t>
      </w:r>
      <w:r w:rsidRPr="001640EB">
        <w:t>быть</w:t>
      </w:r>
      <w:r w:rsidRPr="001640EB">
        <w:rPr>
          <w:spacing w:val="2"/>
        </w:rPr>
        <w:t xml:space="preserve"> </w:t>
      </w:r>
      <w:r w:rsidRPr="001640EB">
        <w:t>представлены</w:t>
      </w:r>
      <w:r w:rsidRPr="001640EB">
        <w:rPr>
          <w:spacing w:val="-1"/>
        </w:rPr>
        <w:t xml:space="preserve"> </w:t>
      </w:r>
      <w:r w:rsidRPr="001640EB">
        <w:t>примеры</w:t>
      </w:r>
      <w:r w:rsidRPr="001640EB">
        <w:rPr>
          <w:spacing w:val="2"/>
        </w:rPr>
        <w:t xml:space="preserve"> </w:t>
      </w:r>
      <w:r w:rsidRPr="001640EB">
        <w:t>творчества</w:t>
      </w:r>
      <w:r w:rsidRPr="001640EB">
        <w:rPr>
          <w:spacing w:val="-4"/>
        </w:rPr>
        <w:t xml:space="preserve"> </w:t>
      </w:r>
      <w:r w:rsidRPr="001640EB">
        <w:t>всемирно</w:t>
      </w:r>
      <w:r w:rsidRPr="001640EB">
        <w:rPr>
          <w:spacing w:val="2"/>
        </w:rPr>
        <w:t xml:space="preserve"> </w:t>
      </w:r>
      <w:r w:rsidRPr="001640EB">
        <w:t>известных</w:t>
      </w:r>
      <w:r w:rsidRPr="001640EB">
        <w:rPr>
          <w:spacing w:val="-4"/>
        </w:rPr>
        <w:t xml:space="preserve"> </w:t>
      </w:r>
      <w:r w:rsidRPr="001640EB">
        <w:t>джазовых).</w:t>
      </w:r>
    </w:p>
    <w:p w:rsidR="001640EB" w:rsidRPr="001640EB" w:rsidRDefault="001640EB" w:rsidP="001640EB">
      <w:pPr>
        <w:pStyle w:val="a7"/>
        <w:spacing w:before="1" w:line="275"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line="275" w:lineRule="exact"/>
        <w:ind w:left="852" w:firstLine="0"/>
      </w:pPr>
      <w:r w:rsidRPr="001640EB">
        <w:t>знакомство</w:t>
      </w:r>
      <w:r w:rsidRPr="001640EB">
        <w:rPr>
          <w:spacing w:val="1"/>
        </w:rPr>
        <w:t xml:space="preserve"> </w:t>
      </w:r>
      <w:r w:rsidRPr="001640EB">
        <w:t>с</w:t>
      </w:r>
      <w:r w:rsidRPr="001640EB">
        <w:rPr>
          <w:spacing w:val="-8"/>
        </w:rPr>
        <w:t xml:space="preserve"> </w:t>
      </w:r>
      <w:r w:rsidRPr="001640EB">
        <w:t>творчеством</w:t>
      </w:r>
      <w:r w:rsidRPr="001640EB">
        <w:rPr>
          <w:spacing w:val="-1"/>
        </w:rPr>
        <w:t xml:space="preserve"> </w:t>
      </w:r>
      <w:r w:rsidRPr="001640EB">
        <w:t>джазовых</w:t>
      </w:r>
      <w:r w:rsidRPr="001640EB">
        <w:rPr>
          <w:spacing w:val="-7"/>
        </w:rPr>
        <w:t xml:space="preserve"> </w:t>
      </w:r>
      <w:r w:rsidRPr="001640EB">
        <w:t>музыкантов;</w:t>
      </w:r>
    </w:p>
    <w:p w:rsidR="001640EB" w:rsidRPr="001640EB" w:rsidRDefault="001640EB" w:rsidP="001640EB">
      <w:pPr>
        <w:pStyle w:val="a7"/>
        <w:spacing w:before="5" w:line="235" w:lineRule="auto"/>
        <w:ind w:right="138"/>
      </w:pPr>
      <w:r w:rsidRPr="001640EB">
        <w:t>узнавание, различение на слух джазовых композиций в отличие от других музыкальных</w:t>
      </w:r>
      <w:r w:rsidRPr="001640EB">
        <w:rPr>
          <w:spacing w:val="1"/>
        </w:rPr>
        <w:t xml:space="preserve"> </w:t>
      </w:r>
      <w:r w:rsidRPr="001640EB">
        <w:t>стилей</w:t>
      </w:r>
      <w:r w:rsidRPr="001640EB">
        <w:rPr>
          <w:spacing w:val="2"/>
        </w:rPr>
        <w:t xml:space="preserve"> </w:t>
      </w:r>
      <w:r w:rsidRPr="001640EB">
        <w:t>и</w:t>
      </w:r>
      <w:r w:rsidRPr="001640EB">
        <w:rPr>
          <w:spacing w:val="-2"/>
        </w:rPr>
        <w:t xml:space="preserve"> </w:t>
      </w:r>
      <w:r w:rsidRPr="001640EB">
        <w:t>направлений;</w:t>
      </w:r>
    </w:p>
    <w:p w:rsidR="001640EB" w:rsidRPr="001640EB" w:rsidRDefault="001640EB" w:rsidP="001640EB">
      <w:pPr>
        <w:pStyle w:val="a7"/>
        <w:spacing w:before="6" w:line="235" w:lineRule="auto"/>
        <w:ind w:right="129"/>
      </w:pPr>
      <w:r w:rsidRPr="001640EB">
        <w:t>определение</w:t>
      </w:r>
      <w:r w:rsidRPr="001640EB">
        <w:rPr>
          <w:spacing w:val="1"/>
        </w:rPr>
        <w:t xml:space="preserve"> </w:t>
      </w:r>
      <w:r w:rsidRPr="001640EB">
        <w:t>на</w:t>
      </w:r>
      <w:r w:rsidRPr="001640EB">
        <w:rPr>
          <w:spacing w:val="1"/>
        </w:rPr>
        <w:t xml:space="preserve"> </w:t>
      </w:r>
      <w:r w:rsidRPr="001640EB">
        <w:t>слух</w:t>
      </w:r>
      <w:r w:rsidRPr="001640EB">
        <w:rPr>
          <w:spacing w:val="1"/>
        </w:rPr>
        <w:t xml:space="preserve"> </w:t>
      </w:r>
      <w:r w:rsidRPr="001640EB">
        <w:t>тембров</w:t>
      </w:r>
      <w:r w:rsidRPr="001640EB">
        <w:rPr>
          <w:spacing w:val="1"/>
        </w:rPr>
        <w:t xml:space="preserve"> </w:t>
      </w:r>
      <w:r w:rsidRPr="001640EB">
        <w:t>музыкальных</w:t>
      </w:r>
      <w:r w:rsidRPr="001640EB">
        <w:rPr>
          <w:spacing w:val="1"/>
        </w:rPr>
        <w:t xml:space="preserve"> </w:t>
      </w:r>
      <w:r w:rsidRPr="001640EB">
        <w:t>инструментов,</w:t>
      </w:r>
      <w:r w:rsidRPr="001640EB">
        <w:rPr>
          <w:spacing w:val="1"/>
        </w:rPr>
        <w:t xml:space="preserve"> </w:t>
      </w:r>
      <w:r w:rsidRPr="001640EB">
        <w:t>исполняющих</w:t>
      </w:r>
      <w:r w:rsidRPr="001640EB">
        <w:rPr>
          <w:spacing w:val="1"/>
        </w:rPr>
        <w:t xml:space="preserve"> </w:t>
      </w:r>
      <w:r w:rsidRPr="001640EB">
        <w:t>джазовую</w:t>
      </w:r>
      <w:r w:rsidRPr="001640EB">
        <w:rPr>
          <w:spacing w:val="1"/>
        </w:rPr>
        <w:t xml:space="preserve"> </w:t>
      </w:r>
      <w:r w:rsidRPr="001640EB">
        <w:t>композицию;</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7"/>
      </w:pPr>
      <w:r w:rsidRPr="001640EB">
        <w:lastRenderedPageBreak/>
        <w:t>вариативно: разучивание, исполнение песен в джазовых ритмах; сочинение, импровизация</w:t>
      </w:r>
      <w:r w:rsidRPr="001640EB">
        <w:rPr>
          <w:spacing w:val="1"/>
        </w:rPr>
        <w:t xml:space="preserve"> </w:t>
      </w:r>
      <w:r w:rsidRPr="001640EB">
        <w:t>ритмического аккомпанемента с джазовым ритмом, синкопами; составление плейлиста, коллекции</w:t>
      </w:r>
      <w:r w:rsidRPr="001640EB">
        <w:rPr>
          <w:spacing w:val="1"/>
        </w:rPr>
        <w:t xml:space="preserve"> </w:t>
      </w:r>
      <w:r w:rsidRPr="001640EB">
        <w:t>записей</w:t>
      </w:r>
      <w:r w:rsidRPr="001640EB">
        <w:rPr>
          <w:spacing w:val="2"/>
        </w:rPr>
        <w:t xml:space="preserve"> </w:t>
      </w:r>
      <w:r w:rsidRPr="001640EB">
        <w:t>джазовых</w:t>
      </w:r>
      <w:r w:rsidRPr="001640EB">
        <w:rPr>
          <w:spacing w:val="-3"/>
        </w:rPr>
        <w:t xml:space="preserve"> </w:t>
      </w:r>
      <w:r w:rsidRPr="001640EB">
        <w:t>музыкантов.</w:t>
      </w:r>
    </w:p>
    <w:p w:rsidR="001640EB" w:rsidRPr="001640EB" w:rsidRDefault="001640EB" w:rsidP="001640EB">
      <w:pPr>
        <w:pStyle w:val="a7"/>
        <w:spacing w:before="3" w:line="275" w:lineRule="exact"/>
        <w:ind w:left="852" w:firstLine="0"/>
      </w:pPr>
      <w:r w:rsidRPr="001640EB">
        <w:t>Исполнители</w:t>
      </w:r>
      <w:r w:rsidRPr="001640EB">
        <w:rPr>
          <w:spacing w:val="-3"/>
        </w:rPr>
        <w:t xml:space="preserve"> </w:t>
      </w:r>
      <w:r w:rsidRPr="001640EB">
        <w:t>современной</w:t>
      </w:r>
      <w:r w:rsidRPr="001640EB">
        <w:rPr>
          <w:spacing w:val="-7"/>
        </w:rPr>
        <w:t xml:space="preserve"> </w:t>
      </w:r>
      <w:r w:rsidRPr="001640EB">
        <w:t>музыки.</w:t>
      </w:r>
    </w:p>
    <w:p w:rsidR="001640EB" w:rsidRPr="001640EB" w:rsidRDefault="001640EB" w:rsidP="001640EB">
      <w:pPr>
        <w:pStyle w:val="a7"/>
        <w:ind w:right="137"/>
      </w:pPr>
      <w:r w:rsidRPr="001640EB">
        <w:t>Содержание:</w:t>
      </w:r>
      <w:r w:rsidRPr="001640EB">
        <w:rPr>
          <w:spacing w:val="1"/>
        </w:rPr>
        <w:t xml:space="preserve"> </w:t>
      </w:r>
      <w:r w:rsidRPr="001640EB">
        <w:t>творчество</w:t>
      </w:r>
      <w:r w:rsidRPr="001640EB">
        <w:rPr>
          <w:spacing w:val="1"/>
        </w:rPr>
        <w:t xml:space="preserve"> </w:t>
      </w:r>
      <w:r w:rsidRPr="001640EB">
        <w:t>одного</w:t>
      </w:r>
      <w:r w:rsidRPr="001640EB">
        <w:rPr>
          <w:spacing w:val="1"/>
        </w:rPr>
        <w:t xml:space="preserve"> </w:t>
      </w:r>
      <w:r w:rsidRPr="001640EB">
        <w:t>или</w:t>
      </w:r>
      <w:r w:rsidRPr="001640EB">
        <w:rPr>
          <w:spacing w:val="1"/>
        </w:rPr>
        <w:t xml:space="preserve"> </w:t>
      </w:r>
      <w:r w:rsidRPr="001640EB">
        <w:t>нескольких</w:t>
      </w:r>
      <w:r w:rsidRPr="001640EB">
        <w:rPr>
          <w:spacing w:val="1"/>
        </w:rPr>
        <w:t xml:space="preserve"> </w:t>
      </w:r>
      <w:r w:rsidRPr="001640EB">
        <w:t>исполнителей</w:t>
      </w:r>
      <w:r w:rsidRPr="001640EB">
        <w:rPr>
          <w:spacing w:val="1"/>
        </w:rPr>
        <w:t xml:space="preserve"> </w:t>
      </w:r>
      <w:r w:rsidRPr="001640EB">
        <w:t>современной</w:t>
      </w:r>
      <w:r w:rsidRPr="001640EB">
        <w:rPr>
          <w:spacing w:val="1"/>
        </w:rPr>
        <w:t xml:space="preserve"> </w:t>
      </w:r>
      <w:r w:rsidRPr="001640EB">
        <w:t>музыки,</w:t>
      </w:r>
      <w:r w:rsidRPr="001640EB">
        <w:rPr>
          <w:spacing w:val="1"/>
        </w:rPr>
        <w:t xml:space="preserve"> </w:t>
      </w:r>
      <w:r w:rsidRPr="001640EB">
        <w:t>популярных</w:t>
      </w:r>
      <w:r w:rsidRPr="001640EB">
        <w:rPr>
          <w:spacing w:val="1"/>
        </w:rPr>
        <w:t xml:space="preserve"> </w:t>
      </w:r>
      <w:r w:rsidRPr="001640EB">
        <w:t>у</w:t>
      </w:r>
      <w:r w:rsidRPr="001640EB">
        <w:rPr>
          <w:spacing w:val="-8"/>
        </w:rPr>
        <w:t xml:space="preserve"> </w:t>
      </w:r>
      <w:r w:rsidRPr="001640EB">
        <w:t>молодёжи.</w:t>
      </w:r>
    </w:p>
    <w:p w:rsidR="001640EB" w:rsidRPr="001640EB" w:rsidRDefault="001640EB" w:rsidP="001640EB">
      <w:pPr>
        <w:pStyle w:val="a7"/>
        <w:spacing w:line="271"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before="1" w:line="275" w:lineRule="exact"/>
        <w:ind w:left="852" w:firstLine="0"/>
      </w:pPr>
      <w:r w:rsidRPr="001640EB">
        <w:t>просмотр</w:t>
      </w:r>
      <w:r w:rsidRPr="001640EB">
        <w:rPr>
          <w:spacing w:val="-5"/>
        </w:rPr>
        <w:t xml:space="preserve"> </w:t>
      </w:r>
      <w:r w:rsidRPr="001640EB">
        <w:t>видеоклипов</w:t>
      </w:r>
      <w:r w:rsidRPr="001640EB">
        <w:rPr>
          <w:spacing w:val="-3"/>
        </w:rPr>
        <w:t xml:space="preserve"> </w:t>
      </w:r>
      <w:r w:rsidRPr="001640EB">
        <w:t>современных</w:t>
      </w:r>
      <w:r w:rsidRPr="001640EB">
        <w:rPr>
          <w:spacing w:val="-9"/>
        </w:rPr>
        <w:t xml:space="preserve"> </w:t>
      </w:r>
      <w:r w:rsidRPr="001640EB">
        <w:t>исполнителей;</w:t>
      </w:r>
    </w:p>
    <w:p w:rsidR="001640EB" w:rsidRPr="001640EB" w:rsidRDefault="001640EB" w:rsidP="001640EB">
      <w:pPr>
        <w:pStyle w:val="a7"/>
        <w:spacing w:before="1" w:line="235" w:lineRule="auto"/>
        <w:ind w:right="128"/>
      </w:pPr>
      <w:r w:rsidRPr="001640EB">
        <w:t>сравнение</w:t>
      </w:r>
      <w:r w:rsidRPr="001640EB">
        <w:rPr>
          <w:spacing w:val="1"/>
        </w:rPr>
        <w:t xml:space="preserve"> </w:t>
      </w:r>
      <w:r w:rsidRPr="001640EB">
        <w:t>их</w:t>
      </w:r>
      <w:r w:rsidRPr="001640EB">
        <w:rPr>
          <w:spacing w:val="1"/>
        </w:rPr>
        <w:t xml:space="preserve"> </w:t>
      </w:r>
      <w:r w:rsidRPr="001640EB">
        <w:t>композиций</w:t>
      </w:r>
      <w:r w:rsidRPr="001640EB">
        <w:rPr>
          <w:spacing w:val="1"/>
        </w:rPr>
        <w:t xml:space="preserve"> </w:t>
      </w:r>
      <w:r w:rsidRPr="001640EB">
        <w:t>с</w:t>
      </w:r>
      <w:r w:rsidRPr="001640EB">
        <w:rPr>
          <w:spacing w:val="1"/>
        </w:rPr>
        <w:t xml:space="preserve"> </w:t>
      </w:r>
      <w:r w:rsidRPr="001640EB">
        <w:t>другими</w:t>
      </w:r>
      <w:r w:rsidRPr="001640EB">
        <w:rPr>
          <w:spacing w:val="1"/>
        </w:rPr>
        <w:t xml:space="preserve"> </w:t>
      </w:r>
      <w:r w:rsidRPr="001640EB">
        <w:t>направлениями</w:t>
      </w:r>
      <w:r w:rsidRPr="001640EB">
        <w:rPr>
          <w:spacing w:val="1"/>
        </w:rPr>
        <w:t xml:space="preserve"> </w:t>
      </w:r>
      <w:r w:rsidRPr="001640EB">
        <w:t>и</w:t>
      </w:r>
      <w:r w:rsidRPr="001640EB">
        <w:rPr>
          <w:spacing w:val="1"/>
        </w:rPr>
        <w:t xml:space="preserve"> </w:t>
      </w:r>
      <w:r w:rsidRPr="001640EB">
        <w:t>стилями</w:t>
      </w:r>
      <w:r w:rsidRPr="001640EB">
        <w:rPr>
          <w:spacing w:val="1"/>
        </w:rPr>
        <w:t xml:space="preserve"> </w:t>
      </w:r>
      <w:r w:rsidRPr="001640EB">
        <w:t>(классикой,</w:t>
      </w:r>
      <w:r w:rsidRPr="001640EB">
        <w:rPr>
          <w:spacing w:val="1"/>
        </w:rPr>
        <w:t xml:space="preserve"> </w:t>
      </w:r>
      <w:r w:rsidRPr="001640EB">
        <w:t>духовной,</w:t>
      </w:r>
      <w:r w:rsidRPr="001640EB">
        <w:rPr>
          <w:spacing w:val="1"/>
        </w:rPr>
        <w:t xml:space="preserve"> </w:t>
      </w:r>
      <w:r w:rsidRPr="001640EB">
        <w:t>народной</w:t>
      </w:r>
      <w:r w:rsidRPr="001640EB">
        <w:rPr>
          <w:spacing w:val="-3"/>
        </w:rPr>
        <w:t xml:space="preserve"> </w:t>
      </w:r>
      <w:r w:rsidRPr="001640EB">
        <w:t>музыкой);</w:t>
      </w:r>
    </w:p>
    <w:p w:rsidR="001640EB" w:rsidRPr="001640EB" w:rsidRDefault="001640EB" w:rsidP="001640EB">
      <w:pPr>
        <w:pStyle w:val="a7"/>
        <w:spacing w:before="4"/>
        <w:ind w:right="130"/>
      </w:pPr>
      <w:r w:rsidRPr="001640EB">
        <w:t>вариативно: составление плейлиста, коллекции записей современной музыки для друзей-</w:t>
      </w:r>
      <w:r w:rsidRPr="001640EB">
        <w:rPr>
          <w:spacing w:val="1"/>
        </w:rPr>
        <w:t xml:space="preserve"> </w:t>
      </w:r>
      <w:r w:rsidRPr="001640EB">
        <w:t>других обучающихся (для проведения совместного досуга); съёмка собственного видеоклипа на</w:t>
      </w:r>
      <w:r w:rsidRPr="001640EB">
        <w:rPr>
          <w:spacing w:val="1"/>
        </w:rPr>
        <w:t xml:space="preserve"> </w:t>
      </w:r>
      <w:r w:rsidRPr="001640EB">
        <w:t>музыку</w:t>
      </w:r>
      <w:r w:rsidRPr="001640EB">
        <w:rPr>
          <w:spacing w:val="-9"/>
        </w:rPr>
        <w:t xml:space="preserve"> </w:t>
      </w:r>
      <w:r w:rsidRPr="001640EB">
        <w:t>одной</w:t>
      </w:r>
      <w:r w:rsidRPr="001640EB">
        <w:rPr>
          <w:spacing w:val="-2"/>
        </w:rPr>
        <w:t xml:space="preserve"> </w:t>
      </w:r>
      <w:r w:rsidRPr="001640EB">
        <w:t>из</w:t>
      </w:r>
      <w:r w:rsidRPr="001640EB">
        <w:rPr>
          <w:spacing w:val="-2"/>
        </w:rPr>
        <w:t xml:space="preserve"> </w:t>
      </w:r>
      <w:r w:rsidRPr="001640EB">
        <w:t>современных</w:t>
      </w:r>
      <w:r w:rsidRPr="001640EB">
        <w:rPr>
          <w:spacing w:val="-3"/>
        </w:rPr>
        <w:t xml:space="preserve"> </w:t>
      </w:r>
      <w:r w:rsidRPr="001640EB">
        <w:t>популярных</w:t>
      </w:r>
      <w:r w:rsidRPr="001640EB">
        <w:rPr>
          <w:spacing w:val="4"/>
        </w:rPr>
        <w:t xml:space="preserve"> </w:t>
      </w:r>
      <w:r w:rsidRPr="001640EB">
        <w:t>композиций.</w:t>
      </w:r>
    </w:p>
    <w:p w:rsidR="001640EB" w:rsidRPr="001640EB" w:rsidRDefault="001640EB" w:rsidP="001640EB">
      <w:pPr>
        <w:pStyle w:val="a7"/>
        <w:spacing w:line="274" w:lineRule="exact"/>
        <w:ind w:left="852" w:firstLine="0"/>
      </w:pPr>
      <w:r w:rsidRPr="001640EB">
        <w:t>Электронные</w:t>
      </w:r>
      <w:r w:rsidRPr="001640EB">
        <w:rPr>
          <w:spacing w:val="-6"/>
        </w:rPr>
        <w:t xml:space="preserve"> </w:t>
      </w:r>
      <w:r w:rsidRPr="001640EB">
        <w:t>музыкальные</w:t>
      </w:r>
      <w:r w:rsidRPr="001640EB">
        <w:rPr>
          <w:spacing w:val="-5"/>
        </w:rPr>
        <w:t xml:space="preserve"> </w:t>
      </w:r>
      <w:r w:rsidRPr="001640EB">
        <w:t>инструменты.</w:t>
      </w:r>
    </w:p>
    <w:p w:rsidR="001640EB" w:rsidRPr="001640EB" w:rsidRDefault="001640EB" w:rsidP="001640EB">
      <w:pPr>
        <w:pStyle w:val="a7"/>
        <w:spacing w:before="2" w:line="275" w:lineRule="exact"/>
        <w:ind w:left="852" w:firstLine="0"/>
      </w:pPr>
      <w:r w:rsidRPr="001640EB">
        <w:t>Содержание:</w:t>
      </w:r>
      <w:r w:rsidRPr="001640EB">
        <w:rPr>
          <w:spacing w:val="-15"/>
        </w:rPr>
        <w:t xml:space="preserve"> </w:t>
      </w:r>
      <w:r w:rsidRPr="001640EB">
        <w:t>современные</w:t>
      </w:r>
      <w:r w:rsidRPr="001640EB">
        <w:rPr>
          <w:spacing w:val="-3"/>
        </w:rPr>
        <w:t xml:space="preserve"> </w:t>
      </w:r>
      <w:r w:rsidRPr="001640EB">
        <w:t>«двойники»</w:t>
      </w:r>
      <w:r w:rsidRPr="001640EB">
        <w:rPr>
          <w:spacing w:val="-8"/>
        </w:rPr>
        <w:t xml:space="preserve"> </w:t>
      </w:r>
      <w:r w:rsidRPr="001640EB">
        <w:t>классических</w:t>
      </w:r>
      <w:r w:rsidRPr="001640EB">
        <w:rPr>
          <w:spacing w:val="-7"/>
        </w:rPr>
        <w:t xml:space="preserve"> </w:t>
      </w:r>
      <w:r w:rsidRPr="001640EB">
        <w:t>музыкальных</w:t>
      </w:r>
    </w:p>
    <w:p w:rsidR="001640EB" w:rsidRPr="001640EB" w:rsidRDefault="001640EB" w:rsidP="001640EB">
      <w:pPr>
        <w:pStyle w:val="a7"/>
        <w:ind w:right="139"/>
      </w:pPr>
      <w:r w:rsidRPr="001640EB">
        <w:t>инструментов:</w:t>
      </w:r>
      <w:r w:rsidRPr="001640EB">
        <w:rPr>
          <w:spacing w:val="1"/>
        </w:rPr>
        <w:t xml:space="preserve"> </w:t>
      </w:r>
      <w:r w:rsidRPr="001640EB">
        <w:t>синтезатор,</w:t>
      </w:r>
      <w:r w:rsidRPr="001640EB">
        <w:rPr>
          <w:spacing w:val="1"/>
        </w:rPr>
        <w:t xml:space="preserve"> </w:t>
      </w:r>
      <w:r w:rsidRPr="001640EB">
        <w:t>электронная</w:t>
      </w:r>
      <w:r w:rsidRPr="001640EB">
        <w:rPr>
          <w:spacing w:val="1"/>
        </w:rPr>
        <w:t xml:space="preserve"> </w:t>
      </w:r>
      <w:r w:rsidRPr="001640EB">
        <w:t>скрипка,</w:t>
      </w:r>
      <w:r w:rsidRPr="001640EB">
        <w:rPr>
          <w:spacing w:val="1"/>
        </w:rPr>
        <w:t xml:space="preserve"> </w:t>
      </w:r>
      <w:r w:rsidRPr="001640EB">
        <w:t>гитара,</w:t>
      </w:r>
      <w:r w:rsidRPr="001640EB">
        <w:rPr>
          <w:spacing w:val="1"/>
        </w:rPr>
        <w:t xml:space="preserve"> </w:t>
      </w:r>
      <w:r w:rsidRPr="001640EB">
        <w:t>барабаны.</w:t>
      </w:r>
      <w:r w:rsidRPr="001640EB">
        <w:rPr>
          <w:spacing w:val="1"/>
        </w:rPr>
        <w:t xml:space="preserve"> </w:t>
      </w:r>
      <w:r w:rsidRPr="001640EB">
        <w:t>Виртуальные</w:t>
      </w:r>
      <w:r w:rsidRPr="001640EB">
        <w:rPr>
          <w:spacing w:val="1"/>
        </w:rPr>
        <w:t xml:space="preserve"> </w:t>
      </w:r>
      <w:r w:rsidRPr="001640EB">
        <w:t>музыкальные инструменты</w:t>
      </w:r>
      <w:r w:rsidRPr="001640EB">
        <w:rPr>
          <w:spacing w:val="4"/>
        </w:rPr>
        <w:t xml:space="preserve"> </w:t>
      </w:r>
      <w:r w:rsidRPr="001640EB">
        <w:t>в</w:t>
      </w:r>
      <w:r w:rsidRPr="001640EB">
        <w:rPr>
          <w:spacing w:val="-2"/>
        </w:rPr>
        <w:t xml:space="preserve"> </w:t>
      </w:r>
      <w:r w:rsidRPr="001640EB">
        <w:t>компьютерных</w:t>
      </w:r>
      <w:r w:rsidRPr="001640EB">
        <w:rPr>
          <w:spacing w:val="-3"/>
        </w:rPr>
        <w:t xml:space="preserve"> </w:t>
      </w:r>
      <w:r w:rsidRPr="001640EB">
        <w:t>программах.</w:t>
      </w:r>
    </w:p>
    <w:p w:rsidR="001640EB" w:rsidRPr="001640EB" w:rsidRDefault="001640EB" w:rsidP="001640EB">
      <w:pPr>
        <w:pStyle w:val="a7"/>
        <w:spacing w:line="271" w:lineRule="exact"/>
        <w:ind w:left="852" w:firstLine="0"/>
      </w:pPr>
      <w:r w:rsidRPr="001640EB">
        <w:t>Виды</w:t>
      </w:r>
      <w:r w:rsidRPr="001640EB">
        <w:rPr>
          <w:spacing w:val="-1"/>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before="4" w:line="235" w:lineRule="auto"/>
        <w:ind w:right="136"/>
      </w:pPr>
      <w:r w:rsidRPr="001640EB">
        <w:t>слушание</w:t>
      </w:r>
      <w:r w:rsidRPr="001640EB">
        <w:rPr>
          <w:spacing w:val="1"/>
        </w:rPr>
        <w:t xml:space="preserve"> </w:t>
      </w:r>
      <w:r w:rsidRPr="001640EB">
        <w:t>музыкальных</w:t>
      </w:r>
      <w:r w:rsidRPr="001640EB">
        <w:rPr>
          <w:spacing w:val="1"/>
        </w:rPr>
        <w:t xml:space="preserve"> </w:t>
      </w:r>
      <w:r w:rsidRPr="001640EB">
        <w:t>композиций</w:t>
      </w:r>
      <w:r w:rsidRPr="001640EB">
        <w:rPr>
          <w:spacing w:val="1"/>
        </w:rPr>
        <w:t xml:space="preserve"> </w:t>
      </w:r>
      <w:r w:rsidRPr="001640EB">
        <w:t>в</w:t>
      </w:r>
      <w:r w:rsidRPr="001640EB">
        <w:rPr>
          <w:spacing w:val="1"/>
        </w:rPr>
        <w:t xml:space="preserve"> </w:t>
      </w:r>
      <w:r w:rsidRPr="001640EB">
        <w:t>исполнении</w:t>
      </w:r>
      <w:r w:rsidRPr="001640EB">
        <w:rPr>
          <w:spacing w:val="1"/>
        </w:rPr>
        <w:t xml:space="preserve"> </w:t>
      </w:r>
      <w:r w:rsidRPr="001640EB">
        <w:t>на</w:t>
      </w:r>
      <w:r w:rsidRPr="001640EB">
        <w:rPr>
          <w:spacing w:val="1"/>
        </w:rPr>
        <w:t xml:space="preserve"> </w:t>
      </w:r>
      <w:r w:rsidRPr="001640EB">
        <w:t>электронных</w:t>
      </w:r>
      <w:r w:rsidRPr="001640EB">
        <w:rPr>
          <w:spacing w:val="1"/>
        </w:rPr>
        <w:t xml:space="preserve"> </w:t>
      </w:r>
      <w:r w:rsidRPr="001640EB">
        <w:t>музыкальных</w:t>
      </w:r>
      <w:r w:rsidRPr="001640EB">
        <w:rPr>
          <w:spacing w:val="1"/>
        </w:rPr>
        <w:t xml:space="preserve"> </w:t>
      </w:r>
      <w:r w:rsidRPr="001640EB">
        <w:t>инструментах;</w:t>
      </w:r>
    </w:p>
    <w:p w:rsidR="001640EB" w:rsidRPr="001640EB" w:rsidRDefault="001640EB" w:rsidP="001640EB">
      <w:pPr>
        <w:pStyle w:val="a7"/>
        <w:spacing w:before="6" w:line="235" w:lineRule="auto"/>
        <w:ind w:left="852" w:right="137" w:firstLine="0"/>
      </w:pPr>
      <w:r w:rsidRPr="001640EB">
        <w:t>сравнение</w:t>
      </w:r>
      <w:r w:rsidRPr="001640EB">
        <w:rPr>
          <w:spacing w:val="-4"/>
        </w:rPr>
        <w:t xml:space="preserve"> </w:t>
      </w:r>
      <w:r w:rsidRPr="001640EB">
        <w:t>их</w:t>
      </w:r>
      <w:r w:rsidRPr="001640EB">
        <w:rPr>
          <w:spacing w:val="-8"/>
        </w:rPr>
        <w:t xml:space="preserve"> </w:t>
      </w:r>
      <w:r w:rsidRPr="001640EB">
        <w:t>звучания</w:t>
      </w:r>
      <w:r w:rsidRPr="001640EB">
        <w:rPr>
          <w:spacing w:val="-3"/>
        </w:rPr>
        <w:t xml:space="preserve"> </w:t>
      </w:r>
      <w:r w:rsidRPr="001640EB">
        <w:t>с</w:t>
      </w:r>
      <w:r w:rsidRPr="001640EB">
        <w:rPr>
          <w:spacing w:val="-4"/>
        </w:rPr>
        <w:t xml:space="preserve"> </w:t>
      </w:r>
      <w:r w:rsidRPr="001640EB">
        <w:t>акустическими</w:t>
      </w:r>
      <w:r w:rsidRPr="001640EB">
        <w:rPr>
          <w:spacing w:val="-2"/>
        </w:rPr>
        <w:t xml:space="preserve"> </w:t>
      </w:r>
      <w:r w:rsidRPr="001640EB">
        <w:t>инструментами,</w:t>
      </w:r>
      <w:r w:rsidRPr="001640EB">
        <w:rPr>
          <w:spacing w:val="-9"/>
        </w:rPr>
        <w:t xml:space="preserve"> </w:t>
      </w:r>
      <w:r w:rsidRPr="001640EB">
        <w:t>обсуждение</w:t>
      </w:r>
      <w:r w:rsidRPr="001640EB">
        <w:rPr>
          <w:spacing w:val="-4"/>
        </w:rPr>
        <w:t xml:space="preserve"> </w:t>
      </w:r>
      <w:r w:rsidRPr="001640EB">
        <w:t>результатов</w:t>
      </w:r>
      <w:r w:rsidRPr="001640EB">
        <w:rPr>
          <w:spacing w:val="-3"/>
        </w:rPr>
        <w:t xml:space="preserve"> </w:t>
      </w:r>
      <w:r w:rsidRPr="001640EB">
        <w:t>сравнения;</w:t>
      </w:r>
      <w:r w:rsidRPr="001640EB">
        <w:rPr>
          <w:spacing w:val="-57"/>
        </w:rPr>
        <w:t xml:space="preserve"> </w:t>
      </w:r>
      <w:r w:rsidRPr="001640EB">
        <w:t>подбор</w:t>
      </w:r>
      <w:r w:rsidRPr="001640EB">
        <w:rPr>
          <w:spacing w:val="-4"/>
        </w:rPr>
        <w:t xml:space="preserve"> </w:t>
      </w:r>
      <w:r w:rsidRPr="001640EB">
        <w:t>электронных</w:t>
      </w:r>
      <w:r w:rsidRPr="001640EB">
        <w:rPr>
          <w:spacing w:val="-4"/>
        </w:rPr>
        <w:t xml:space="preserve"> </w:t>
      </w:r>
      <w:r w:rsidRPr="001640EB">
        <w:t>тембров</w:t>
      </w:r>
      <w:r w:rsidRPr="001640EB">
        <w:rPr>
          <w:spacing w:val="2"/>
        </w:rPr>
        <w:t xml:space="preserve"> </w:t>
      </w:r>
      <w:r w:rsidRPr="001640EB">
        <w:t>для</w:t>
      </w:r>
      <w:r w:rsidRPr="001640EB">
        <w:rPr>
          <w:spacing w:val="-3"/>
        </w:rPr>
        <w:t xml:space="preserve"> </w:t>
      </w:r>
      <w:r w:rsidRPr="001640EB">
        <w:t>создания</w:t>
      </w:r>
      <w:r w:rsidRPr="001640EB">
        <w:rPr>
          <w:spacing w:val="1"/>
        </w:rPr>
        <w:t xml:space="preserve"> </w:t>
      </w:r>
      <w:r w:rsidRPr="001640EB">
        <w:t>музыки</w:t>
      </w:r>
      <w:r w:rsidRPr="001640EB">
        <w:rPr>
          <w:spacing w:val="2"/>
        </w:rPr>
        <w:t xml:space="preserve"> </w:t>
      </w:r>
      <w:r w:rsidRPr="001640EB">
        <w:t>к фантастическому</w:t>
      </w:r>
      <w:r w:rsidRPr="001640EB">
        <w:rPr>
          <w:spacing w:val="-9"/>
        </w:rPr>
        <w:t xml:space="preserve"> </w:t>
      </w:r>
      <w:r w:rsidRPr="001640EB">
        <w:t>фильму;</w:t>
      </w:r>
    </w:p>
    <w:p w:rsidR="001640EB" w:rsidRPr="001640EB" w:rsidRDefault="001640EB" w:rsidP="001640EB">
      <w:pPr>
        <w:pStyle w:val="a7"/>
        <w:spacing w:before="3"/>
        <w:ind w:right="136"/>
      </w:pPr>
      <w:r w:rsidRPr="001640EB">
        <w:t>вариативно:</w:t>
      </w:r>
      <w:r w:rsidRPr="001640EB">
        <w:rPr>
          <w:spacing w:val="1"/>
        </w:rPr>
        <w:t xml:space="preserve"> </w:t>
      </w:r>
      <w:r w:rsidRPr="001640EB">
        <w:t>посещение</w:t>
      </w:r>
      <w:r w:rsidRPr="001640EB">
        <w:rPr>
          <w:spacing w:val="1"/>
        </w:rPr>
        <w:t xml:space="preserve"> </w:t>
      </w:r>
      <w:r w:rsidRPr="001640EB">
        <w:t>музыкального</w:t>
      </w:r>
      <w:r w:rsidRPr="001640EB">
        <w:rPr>
          <w:spacing w:val="1"/>
        </w:rPr>
        <w:t xml:space="preserve"> </w:t>
      </w:r>
      <w:r w:rsidRPr="001640EB">
        <w:t>магазина</w:t>
      </w:r>
      <w:r w:rsidRPr="001640EB">
        <w:rPr>
          <w:spacing w:val="1"/>
        </w:rPr>
        <w:t xml:space="preserve"> </w:t>
      </w:r>
      <w:r w:rsidRPr="001640EB">
        <w:t>(отдел</w:t>
      </w:r>
      <w:r w:rsidRPr="001640EB">
        <w:rPr>
          <w:spacing w:val="1"/>
        </w:rPr>
        <w:t xml:space="preserve"> </w:t>
      </w:r>
      <w:r w:rsidRPr="001640EB">
        <w:t>электронных</w:t>
      </w:r>
      <w:r w:rsidRPr="001640EB">
        <w:rPr>
          <w:spacing w:val="1"/>
        </w:rPr>
        <w:t xml:space="preserve"> </w:t>
      </w:r>
      <w:r w:rsidRPr="001640EB">
        <w:t>музыкальных</w:t>
      </w:r>
      <w:r w:rsidRPr="001640EB">
        <w:rPr>
          <w:spacing w:val="1"/>
        </w:rPr>
        <w:t xml:space="preserve"> </w:t>
      </w:r>
      <w:r w:rsidRPr="001640EB">
        <w:t>инструментов);</w:t>
      </w:r>
      <w:r w:rsidRPr="001640EB">
        <w:rPr>
          <w:spacing w:val="1"/>
        </w:rPr>
        <w:t xml:space="preserve"> </w:t>
      </w:r>
      <w:r w:rsidRPr="001640EB">
        <w:t>просмотр</w:t>
      </w:r>
      <w:r w:rsidRPr="001640EB">
        <w:rPr>
          <w:spacing w:val="1"/>
        </w:rPr>
        <w:t xml:space="preserve"> </w:t>
      </w:r>
      <w:r w:rsidRPr="001640EB">
        <w:t>фильма</w:t>
      </w:r>
      <w:r w:rsidRPr="001640EB">
        <w:rPr>
          <w:spacing w:val="1"/>
        </w:rPr>
        <w:t xml:space="preserve"> </w:t>
      </w:r>
      <w:r w:rsidRPr="001640EB">
        <w:t>об</w:t>
      </w:r>
      <w:r w:rsidRPr="001640EB">
        <w:rPr>
          <w:spacing w:val="1"/>
        </w:rPr>
        <w:t xml:space="preserve"> </w:t>
      </w:r>
      <w:r w:rsidRPr="001640EB">
        <w:t>электронных</w:t>
      </w:r>
      <w:r w:rsidRPr="001640EB">
        <w:rPr>
          <w:spacing w:val="1"/>
        </w:rPr>
        <w:t xml:space="preserve"> </w:t>
      </w:r>
      <w:r w:rsidRPr="001640EB">
        <w:t>музыкальных</w:t>
      </w:r>
      <w:r w:rsidRPr="001640EB">
        <w:rPr>
          <w:spacing w:val="1"/>
        </w:rPr>
        <w:t xml:space="preserve"> </w:t>
      </w:r>
      <w:r w:rsidRPr="001640EB">
        <w:t>инструментах;</w:t>
      </w:r>
      <w:r w:rsidRPr="001640EB">
        <w:rPr>
          <w:spacing w:val="1"/>
        </w:rPr>
        <w:t xml:space="preserve"> </w:t>
      </w:r>
      <w:r w:rsidRPr="001640EB">
        <w:t>создание</w:t>
      </w:r>
      <w:r w:rsidRPr="001640EB">
        <w:rPr>
          <w:spacing w:val="1"/>
        </w:rPr>
        <w:t xml:space="preserve"> </w:t>
      </w:r>
      <w:r w:rsidRPr="001640EB">
        <w:t>электронной композиции в компьютерных программах с готовыми семплами (например, Garage</w:t>
      </w:r>
      <w:r w:rsidRPr="001640EB">
        <w:rPr>
          <w:spacing w:val="1"/>
        </w:rPr>
        <w:t xml:space="preserve"> </w:t>
      </w:r>
      <w:r w:rsidRPr="001640EB">
        <w:t>Band).</w:t>
      </w:r>
    </w:p>
    <w:p w:rsidR="001640EB" w:rsidRPr="001640EB" w:rsidRDefault="001640EB" w:rsidP="001640EB">
      <w:pPr>
        <w:pStyle w:val="a7"/>
        <w:spacing w:line="275" w:lineRule="exact"/>
        <w:ind w:left="852" w:firstLine="0"/>
      </w:pPr>
      <w:r w:rsidRPr="001640EB">
        <w:t>Модуль</w:t>
      </w:r>
      <w:r w:rsidRPr="001640EB">
        <w:rPr>
          <w:spacing w:val="-3"/>
        </w:rPr>
        <w:t xml:space="preserve"> </w:t>
      </w:r>
      <w:r w:rsidRPr="001640EB">
        <w:t>№</w:t>
      </w:r>
      <w:r w:rsidRPr="001640EB">
        <w:rPr>
          <w:spacing w:val="-2"/>
        </w:rPr>
        <w:t xml:space="preserve"> </w:t>
      </w:r>
      <w:r w:rsidRPr="001640EB">
        <w:t>8</w:t>
      </w:r>
      <w:r w:rsidRPr="001640EB">
        <w:rPr>
          <w:spacing w:val="-3"/>
        </w:rPr>
        <w:t xml:space="preserve"> </w:t>
      </w:r>
      <w:r w:rsidRPr="001640EB">
        <w:t>«Музыкальная</w:t>
      </w:r>
      <w:r w:rsidRPr="001640EB">
        <w:rPr>
          <w:spacing w:val="-3"/>
        </w:rPr>
        <w:t xml:space="preserve"> </w:t>
      </w:r>
      <w:r w:rsidRPr="001640EB">
        <w:t>грамота».</w:t>
      </w:r>
    </w:p>
    <w:p w:rsidR="001640EB" w:rsidRPr="001640EB" w:rsidRDefault="001640EB" w:rsidP="001640EB">
      <w:pPr>
        <w:pStyle w:val="a7"/>
        <w:ind w:right="122"/>
      </w:pPr>
      <w:r w:rsidRPr="001640EB">
        <w:rPr>
          <w:spacing w:val="-1"/>
        </w:rPr>
        <w:t>Данный</w:t>
      </w:r>
      <w:r w:rsidRPr="001640EB">
        <w:rPr>
          <w:spacing w:val="-12"/>
        </w:rPr>
        <w:t xml:space="preserve"> </w:t>
      </w:r>
      <w:r w:rsidRPr="001640EB">
        <w:rPr>
          <w:spacing w:val="-1"/>
        </w:rPr>
        <w:t>модуль</w:t>
      </w:r>
      <w:r w:rsidRPr="001640EB">
        <w:rPr>
          <w:spacing w:val="-12"/>
        </w:rPr>
        <w:t xml:space="preserve"> </w:t>
      </w:r>
      <w:r w:rsidRPr="001640EB">
        <w:rPr>
          <w:spacing w:val="-1"/>
        </w:rPr>
        <w:t>является</w:t>
      </w:r>
      <w:r w:rsidRPr="001640EB">
        <w:rPr>
          <w:spacing w:val="-13"/>
        </w:rPr>
        <w:t xml:space="preserve"> </w:t>
      </w:r>
      <w:r w:rsidRPr="001640EB">
        <w:rPr>
          <w:spacing w:val="-1"/>
        </w:rPr>
        <w:t>вспомогательным</w:t>
      </w:r>
      <w:r w:rsidRPr="001640EB">
        <w:rPr>
          <w:spacing w:val="-11"/>
        </w:rPr>
        <w:t xml:space="preserve"> </w:t>
      </w:r>
      <w:r w:rsidRPr="001640EB">
        <w:t>и</w:t>
      </w:r>
      <w:r w:rsidRPr="001640EB">
        <w:rPr>
          <w:spacing w:val="-15"/>
        </w:rPr>
        <w:t xml:space="preserve"> </w:t>
      </w:r>
      <w:r w:rsidRPr="001640EB">
        <w:t>не</w:t>
      </w:r>
      <w:r w:rsidRPr="001640EB">
        <w:rPr>
          <w:spacing w:val="-13"/>
        </w:rPr>
        <w:t xml:space="preserve"> </w:t>
      </w:r>
      <w:r w:rsidRPr="001640EB">
        <w:t>может</w:t>
      </w:r>
      <w:r w:rsidRPr="001640EB">
        <w:rPr>
          <w:spacing w:val="-12"/>
        </w:rPr>
        <w:t xml:space="preserve"> </w:t>
      </w:r>
      <w:r w:rsidRPr="001640EB">
        <w:t>изучаться</w:t>
      </w:r>
      <w:r w:rsidRPr="001640EB">
        <w:rPr>
          <w:spacing w:val="-12"/>
        </w:rPr>
        <w:t xml:space="preserve"> </w:t>
      </w:r>
      <w:r w:rsidRPr="001640EB">
        <w:t>в</w:t>
      </w:r>
      <w:r w:rsidRPr="001640EB">
        <w:rPr>
          <w:spacing w:val="-10"/>
        </w:rPr>
        <w:t xml:space="preserve"> </w:t>
      </w:r>
      <w:r w:rsidRPr="001640EB">
        <w:t>отрыве</w:t>
      </w:r>
      <w:r w:rsidRPr="001640EB">
        <w:rPr>
          <w:spacing w:val="-18"/>
        </w:rPr>
        <w:t xml:space="preserve"> </w:t>
      </w:r>
      <w:r w:rsidRPr="001640EB">
        <w:t>от</w:t>
      </w:r>
      <w:r w:rsidRPr="001640EB">
        <w:rPr>
          <w:spacing w:val="-12"/>
        </w:rPr>
        <w:t xml:space="preserve"> </w:t>
      </w:r>
      <w:r w:rsidRPr="001640EB">
        <w:t>других</w:t>
      </w:r>
      <w:r w:rsidRPr="001640EB">
        <w:rPr>
          <w:spacing w:val="-17"/>
        </w:rPr>
        <w:t xml:space="preserve"> </w:t>
      </w:r>
      <w:r w:rsidRPr="001640EB">
        <w:t>модулей.</w:t>
      </w:r>
      <w:r w:rsidRPr="001640EB">
        <w:rPr>
          <w:spacing w:val="-57"/>
        </w:rPr>
        <w:t xml:space="preserve"> </w:t>
      </w:r>
      <w:r w:rsidRPr="001640EB">
        <w:t>Освоение музыкальной грамоты не является самоцелью и всегда подчиняется задачам освоения</w:t>
      </w:r>
      <w:r w:rsidRPr="001640EB">
        <w:rPr>
          <w:spacing w:val="1"/>
        </w:rPr>
        <w:t xml:space="preserve"> </w:t>
      </w:r>
      <w:r w:rsidRPr="001640EB">
        <w:rPr>
          <w:spacing w:val="-1"/>
        </w:rPr>
        <w:t>исполнительского,</w:t>
      </w:r>
      <w:r w:rsidRPr="001640EB">
        <w:rPr>
          <w:spacing w:val="-10"/>
        </w:rPr>
        <w:t xml:space="preserve"> </w:t>
      </w:r>
      <w:r w:rsidRPr="001640EB">
        <w:rPr>
          <w:spacing w:val="-1"/>
        </w:rPr>
        <w:t>в</w:t>
      </w:r>
      <w:r w:rsidRPr="001640EB">
        <w:rPr>
          <w:spacing w:val="-10"/>
        </w:rPr>
        <w:t xml:space="preserve"> </w:t>
      </w:r>
      <w:r w:rsidRPr="001640EB">
        <w:rPr>
          <w:spacing w:val="-1"/>
        </w:rPr>
        <w:t>первую</w:t>
      </w:r>
      <w:r w:rsidRPr="001640EB">
        <w:rPr>
          <w:spacing w:val="-9"/>
        </w:rPr>
        <w:t xml:space="preserve"> </w:t>
      </w:r>
      <w:r w:rsidRPr="001640EB">
        <w:rPr>
          <w:spacing w:val="-1"/>
        </w:rPr>
        <w:t>очередь</w:t>
      </w:r>
      <w:r w:rsidRPr="001640EB">
        <w:rPr>
          <w:spacing w:val="-6"/>
        </w:rPr>
        <w:t xml:space="preserve"> </w:t>
      </w:r>
      <w:r w:rsidRPr="001640EB">
        <w:rPr>
          <w:spacing w:val="-1"/>
        </w:rPr>
        <w:t>певческого</w:t>
      </w:r>
      <w:r w:rsidRPr="001640EB">
        <w:rPr>
          <w:spacing w:val="-7"/>
        </w:rPr>
        <w:t xml:space="preserve"> </w:t>
      </w:r>
      <w:r w:rsidRPr="001640EB">
        <w:rPr>
          <w:spacing w:val="-1"/>
        </w:rPr>
        <w:t>репертуара,</w:t>
      </w:r>
      <w:r w:rsidRPr="001640EB">
        <w:rPr>
          <w:spacing w:val="-6"/>
        </w:rPr>
        <w:t xml:space="preserve"> </w:t>
      </w:r>
      <w:r w:rsidRPr="001640EB">
        <w:t>а</w:t>
      </w:r>
      <w:r w:rsidRPr="001640EB">
        <w:rPr>
          <w:spacing w:val="-8"/>
        </w:rPr>
        <w:t xml:space="preserve"> </w:t>
      </w:r>
      <w:r w:rsidRPr="001640EB">
        <w:t>также</w:t>
      </w:r>
      <w:r w:rsidRPr="001640EB">
        <w:rPr>
          <w:spacing w:val="-12"/>
        </w:rPr>
        <w:t xml:space="preserve"> </w:t>
      </w:r>
      <w:r w:rsidRPr="001640EB">
        <w:t>задачам</w:t>
      </w:r>
      <w:r w:rsidRPr="001640EB">
        <w:rPr>
          <w:spacing w:val="-11"/>
        </w:rPr>
        <w:t xml:space="preserve"> </w:t>
      </w:r>
      <w:r w:rsidRPr="001640EB">
        <w:t>воспитания</w:t>
      </w:r>
      <w:r w:rsidRPr="001640EB">
        <w:rPr>
          <w:spacing w:val="-16"/>
        </w:rPr>
        <w:t xml:space="preserve"> </w:t>
      </w:r>
      <w:r w:rsidRPr="001640EB">
        <w:t>грамотного</w:t>
      </w:r>
      <w:r w:rsidRPr="001640EB">
        <w:rPr>
          <w:spacing w:val="-58"/>
        </w:rPr>
        <w:t xml:space="preserve"> </w:t>
      </w:r>
      <w:r w:rsidRPr="001640EB">
        <w:t>слушателя. Распределение ключевых тем модуля в рамках календарно-тематического планирования</w:t>
      </w:r>
      <w:r w:rsidRPr="001640EB">
        <w:rPr>
          <w:spacing w:val="-58"/>
        </w:rPr>
        <w:t xml:space="preserve"> </w:t>
      </w:r>
      <w:r w:rsidRPr="001640EB">
        <w:t>возможно</w:t>
      </w:r>
      <w:r w:rsidRPr="001640EB">
        <w:rPr>
          <w:spacing w:val="-1"/>
        </w:rPr>
        <w:t xml:space="preserve"> </w:t>
      </w:r>
      <w:r w:rsidRPr="001640EB">
        <w:t>по</w:t>
      </w:r>
      <w:r w:rsidRPr="001640EB">
        <w:rPr>
          <w:spacing w:val="-5"/>
        </w:rPr>
        <w:t xml:space="preserve"> </w:t>
      </w:r>
      <w:r w:rsidRPr="001640EB">
        <w:t>арочному</w:t>
      </w:r>
      <w:r w:rsidRPr="001640EB">
        <w:rPr>
          <w:spacing w:val="-13"/>
        </w:rPr>
        <w:t xml:space="preserve"> </w:t>
      </w:r>
      <w:r w:rsidRPr="001640EB">
        <w:t>принципу</w:t>
      </w:r>
      <w:r w:rsidRPr="001640EB">
        <w:rPr>
          <w:spacing w:val="-14"/>
        </w:rPr>
        <w:t xml:space="preserve"> </w:t>
      </w:r>
      <w:r w:rsidRPr="001640EB">
        <w:t>либо на</w:t>
      </w:r>
      <w:r w:rsidRPr="001640EB">
        <w:rPr>
          <w:spacing w:val="-6"/>
        </w:rPr>
        <w:t xml:space="preserve"> </w:t>
      </w:r>
      <w:r w:rsidRPr="001640EB">
        <w:t>регулярной</w:t>
      </w:r>
      <w:r w:rsidRPr="001640EB">
        <w:rPr>
          <w:spacing w:val="-9"/>
        </w:rPr>
        <w:t xml:space="preserve"> </w:t>
      </w:r>
      <w:r w:rsidRPr="001640EB">
        <w:t>основе</w:t>
      </w:r>
      <w:r w:rsidRPr="001640EB">
        <w:rPr>
          <w:spacing w:val="-10"/>
        </w:rPr>
        <w:t xml:space="preserve"> </w:t>
      </w:r>
      <w:r w:rsidRPr="001640EB">
        <w:t>по 5-10</w:t>
      </w:r>
      <w:r w:rsidRPr="001640EB">
        <w:rPr>
          <w:spacing w:val="-10"/>
        </w:rPr>
        <w:t xml:space="preserve"> </w:t>
      </w:r>
      <w:r w:rsidRPr="001640EB">
        <w:t>минут</w:t>
      </w:r>
      <w:r w:rsidRPr="001640EB">
        <w:rPr>
          <w:spacing w:val="-4"/>
        </w:rPr>
        <w:t xml:space="preserve"> </w:t>
      </w:r>
      <w:r w:rsidRPr="001640EB">
        <w:t>на</w:t>
      </w:r>
      <w:r w:rsidRPr="001640EB">
        <w:rPr>
          <w:spacing w:val="-6"/>
        </w:rPr>
        <w:t xml:space="preserve"> </w:t>
      </w:r>
      <w:r w:rsidRPr="001640EB">
        <w:t>каждом</w:t>
      </w:r>
      <w:r w:rsidRPr="001640EB">
        <w:rPr>
          <w:spacing w:val="-8"/>
        </w:rPr>
        <w:t xml:space="preserve"> </w:t>
      </w:r>
      <w:r w:rsidRPr="001640EB">
        <w:t>уроке.</w:t>
      </w:r>
      <w:r w:rsidRPr="001640EB">
        <w:rPr>
          <w:spacing w:val="-3"/>
        </w:rPr>
        <w:t xml:space="preserve"> </w:t>
      </w:r>
      <w:r w:rsidRPr="001640EB">
        <w:t>Новые</w:t>
      </w:r>
      <w:r w:rsidRPr="001640EB">
        <w:rPr>
          <w:spacing w:val="-58"/>
        </w:rPr>
        <w:t xml:space="preserve"> </w:t>
      </w:r>
      <w:r w:rsidRPr="001640EB">
        <w:t>понятия и навыки после их освоения не исключаются из учебной деятельности, а используются в</w:t>
      </w:r>
      <w:r w:rsidRPr="001640EB">
        <w:rPr>
          <w:spacing w:val="1"/>
        </w:rPr>
        <w:t xml:space="preserve"> </w:t>
      </w:r>
      <w:r w:rsidRPr="001640EB">
        <w:t>качестве</w:t>
      </w:r>
      <w:r w:rsidRPr="001640EB">
        <w:rPr>
          <w:spacing w:val="1"/>
        </w:rPr>
        <w:t xml:space="preserve"> </w:t>
      </w:r>
      <w:r w:rsidRPr="001640EB">
        <w:t>актуального</w:t>
      </w:r>
      <w:r w:rsidRPr="001640EB">
        <w:rPr>
          <w:spacing w:val="1"/>
        </w:rPr>
        <w:t xml:space="preserve"> </w:t>
      </w:r>
      <w:r w:rsidRPr="001640EB">
        <w:t>знания,</w:t>
      </w:r>
      <w:r w:rsidRPr="001640EB">
        <w:rPr>
          <w:spacing w:val="1"/>
        </w:rPr>
        <w:t xml:space="preserve"> </w:t>
      </w:r>
      <w:r w:rsidRPr="001640EB">
        <w:t>практического</w:t>
      </w:r>
      <w:r w:rsidRPr="001640EB">
        <w:rPr>
          <w:spacing w:val="1"/>
        </w:rPr>
        <w:t xml:space="preserve"> </w:t>
      </w:r>
      <w:r w:rsidRPr="001640EB">
        <w:t>багажа</w:t>
      </w:r>
      <w:r w:rsidRPr="001640EB">
        <w:rPr>
          <w:spacing w:val="1"/>
        </w:rPr>
        <w:t xml:space="preserve"> </w:t>
      </w:r>
      <w:r w:rsidRPr="001640EB">
        <w:t>при</w:t>
      </w:r>
      <w:r w:rsidRPr="001640EB">
        <w:rPr>
          <w:spacing w:val="1"/>
        </w:rPr>
        <w:t xml:space="preserve"> </w:t>
      </w:r>
      <w:r w:rsidRPr="001640EB">
        <w:t>организации</w:t>
      </w:r>
      <w:r w:rsidRPr="001640EB">
        <w:rPr>
          <w:spacing w:val="1"/>
        </w:rPr>
        <w:t xml:space="preserve"> </w:t>
      </w:r>
      <w:r w:rsidRPr="001640EB">
        <w:t>работы</w:t>
      </w:r>
      <w:r w:rsidRPr="001640EB">
        <w:rPr>
          <w:spacing w:val="1"/>
        </w:rPr>
        <w:t xml:space="preserve"> </w:t>
      </w:r>
      <w:r w:rsidRPr="001640EB">
        <w:t>над</w:t>
      </w:r>
      <w:r w:rsidRPr="001640EB">
        <w:rPr>
          <w:spacing w:val="1"/>
        </w:rPr>
        <w:t xml:space="preserve"> </w:t>
      </w:r>
      <w:r w:rsidRPr="001640EB">
        <w:t>следующим</w:t>
      </w:r>
      <w:r w:rsidRPr="001640EB">
        <w:rPr>
          <w:spacing w:val="1"/>
        </w:rPr>
        <w:t xml:space="preserve"> </w:t>
      </w:r>
      <w:r w:rsidRPr="001640EB">
        <w:t>музыкальным</w:t>
      </w:r>
      <w:r w:rsidRPr="001640EB">
        <w:rPr>
          <w:spacing w:val="-2"/>
        </w:rPr>
        <w:t xml:space="preserve"> </w:t>
      </w:r>
      <w:r w:rsidRPr="001640EB">
        <w:t>материалом.</w:t>
      </w:r>
    </w:p>
    <w:p w:rsidR="001640EB" w:rsidRPr="001640EB" w:rsidRDefault="001640EB" w:rsidP="001640EB">
      <w:pPr>
        <w:pStyle w:val="a7"/>
        <w:ind w:left="852" w:firstLine="0"/>
      </w:pPr>
      <w:r w:rsidRPr="001640EB">
        <w:t>Весь</w:t>
      </w:r>
      <w:r w:rsidRPr="001640EB">
        <w:rPr>
          <w:spacing w:val="-4"/>
        </w:rPr>
        <w:t xml:space="preserve"> </w:t>
      </w:r>
      <w:r w:rsidRPr="001640EB">
        <w:t>мир</w:t>
      </w:r>
      <w:r w:rsidRPr="001640EB">
        <w:rPr>
          <w:spacing w:val="-3"/>
        </w:rPr>
        <w:t xml:space="preserve"> </w:t>
      </w:r>
      <w:r w:rsidRPr="001640EB">
        <w:t>звучит.</w:t>
      </w:r>
    </w:p>
    <w:p w:rsidR="001640EB" w:rsidRPr="001640EB" w:rsidRDefault="001640EB" w:rsidP="001640EB">
      <w:pPr>
        <w:pStyle w:val="a7"/>
        <w:spacing w:before="5" w:line="235" w:lineRule="auto"/>
        <w:ind w:right="123"/>
      </w:pPr>
      <w:r w:rsidRPr="001640EB">
        <w:t>Содержание:</w:t>
      </w:r>
      <w:r w:rsidRPr="001640EB">
        <w:rPr>
          <w:spacing w:val="1"/>
        </w:rPr>
        <w:t xml:space="preserve"> </w:t>
      </w:r>
      <w:r w:rsidRPr="001640EB">
        <w:t>звуки</w:t>
      </w:r>
      <w:r w:rsidRPr="001640EB">
        <w:rPr>
          <w:spacing w:val="1"/>
        </w:rPr>
        <w:t xml:space="preserve"> </w:t>
      </w:r>
      <w:r w:rsidRPr="001640EB">
        <w:t>музыкальные</w:t>
      </w:r>
      <w:r w:rsidRPr="001640EB">
        <w:rPr>
          <w:spacing w:val="1"/>
        </w:rPr>
        <w:t xml:space="preserve"> </w:t>
      </w:r>
      <w:r w:rsidRPr="001640EB">
        <w:t>и</w:t>
      </w:r>
      <w:r w:rsidRPr="001640EB">
        <w:rPr>
          <w:spacing w:val="1"/>
        </w:rPr>
        <w:t xml:space="preserve"> </w:t>
      </w:r>
      <w:r w:rsidRPr="001640EB">
        <w:t>шумовые.</w:t>
      </w:r>
      <w:r w:rsidRPr="001640EB">
        <w:rPr>
          <w:spacing w:val="1"/>
        </w:rPr>
        <w:t xml:space="preserve"> </w:t>
      </w:r>
      <w:r w:rsidRPr="001640EB">
        <w:t>Свойства</w:t>
      </w:r>
      <w:r w:rsidRPr="001640EB">
        <w:rPr>
          <w:spacing w:val="1"/>
        </w:rPr>
        <w:t xml:space="preserve"> </w:t>
      </w:r>
      <w:r w:rsidRPr="001640EB">
        <w:t>звука:</w:t>
      </w:r>
      <w:r w:rsidRPr="001640EB">
        <w:rPr>
          <w:spacing w:val="1"/>
        </w:rPr>
        <w:t xml:space="preserve"> </w:t>
      </w:r>
      <w:r w:rsidRPr="001640EB">
        <w:t>высота,</w:t>
      </w:r>
      <w:r w:rsidRPr="001640EB">
        <w:rPr>
          <w:spacing w:val="1"/>
        </w:rPr>
        <w:t xml:space="preserve"> </w:t>
      </w:r>
      <w:r w:rsidRPr="001640EB">
        <w:t>громкость,</w:t>
      </w:r>
      <w:r w:rsidRPr="001640EB">
        <w:rPr>
          <w:spacing w:val="1"/>
        </w:rPr>
        <w:t xml:space="preserve"> </w:t>
      </w:r>
      <w:r w:rsidRPr="001640EB">
        <w:t>длительность,</w:t>
      </w:r>
      <w:r w:rsidRPr="001640EB">
        <w:rPr>
          <w:spacing w:val="-2"/>
        </w:rPr>
        <w:t xml:space="preserve"> </w:t>
      </w:r>
      <w:r w:rsidRPr="001640EB">
        <w:t>тембр.</w:t>
      </w:r>
    </w:p>
    <w:p w:rsidR="001640EB" w:rsidRPr="001640EB" w:rsidRDefault="001640EB" w:rsidP="001640EB">
      <w:pPr>
        <w:pStyle w:val="a7"/>
        <w:spacing w:before="3" w:line="275"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ind w:right="128"/>
      </w:pPr>
      <w:r w:rsidRPr="001640EB">
        <w:t>знакомство</w:t>
      </w:r>
      <w:r w:rsidRPr="001640EB">
        <w:rPr>
          <w:spacing w:val="-3"/>
        </w:rPr>
        <w:t xml:space="preserve"> </w:t>
      </w:r>
      <w:r w:rsidRPr="001640EB">
        <w:t>со</w:t>
      </w:r>
      <w:r w:rsidRPr="001640EB">
        <w:rPr>
          <w:spacing w:val="-2"/>
        </w:rPr>
        <w:t xml:space="preserve"> </w:t>
      </w:r>
      <w:r w:rsidRPr="001640EB">
        <w:t>звуками</w:t>
      </w:r>
      <w:r w:rsidRPr="001640EB">
        <w:rPr>
          <w:spacing w:val="-7"/>
        </w:rPr>
        <w:t xml:space="preserve"> </w:t>
      </w:r>
      <w:r w:rsidRPr="001640EB">
        <w:t>музыкальными</w:t>
      </w:r>
      <w:r w:rsidRPr="001640EB">
        <w:rPr>
          <w:spacing w:val="-10"/>
        </w:rPr>
        <w:t xml:space="preserve"> </w:t>
      </w:r>
      <w:r w:rsidRPr="001640EB">
        <w:t>и</w:t>
      </w:r>
      <w:r w:rsidRPr="001640EB">
        <w:rPr>
          <w:spacing w:val="-7"/>
        </w:rPr>
        <w:t xml:space="preserve"> </w:t>
      </w:r>
      <w:r w:rsidRPr="001640EB">
        <w:t>шумовыми;</w:t>
      </w:r>
      <w:r w:rsidRPr="001640EB">
        <w:rPr>
          <w:spacing w:val="-10"/>
        </w:rPr>
        <w:t xml:space="preserve"> </w:t>
      </w:r>
      <w:r w:rsidRPr="001640EB">
        <w:t>различение,</w:t>
      </w:r>
      <w:r w:rsidRPr="001640EB">
        <w:rPr>
          <w:spacing w:val="-10"/>
        </w:rPr>
        <w:t xml:space="preserve"> </w:t>
      </w:r>
      <w:r w:rsidRPr="001640EB">
        <w:t>определение</w:t>
      </w:r>
      <w:r w:rsidRPr="001640EB">
        <w:rPr>
          <w:spacing w:val="-8"/>
        </w:rPr>
        <w:t xml:space="preserve"> </w:t>
      </w:r>
      <w:r w:rsidRPr="001640EB">
        <w:t>на</w:t>
      </w:r>
      <w:r w:rsidRPr="001640EB">
        <w:rPr>
          <w:spacing w:val="-8"/>
        </w:rPr>
        <w:t xml:space="preserve"> </w:t>
      </w:r>
      <w:r w:rsidRPr="001640EB">
        <w:t>слух</w:t>
      </w:r>
      <w:r w:rsidRPr="001640EB">
        <w:rPr>
          <w:spacing w:val="-12"/>
        </w:rPr>
        <w:t xml:space="preserve"> </w:t>
      </w:r>
      <w:r w:rsidRPr="001640EB">
        <w:t>звуков</w:t>
      </w:r>
      <w:r w:rsidRPr="001640EB">
        <w:rPr>
          <w:spacing w:val="-58"/>
        </w:rPr>
        <w:t xml:space="preserve"> </w:t>
      </w:r>
      <w:r w:rsidRPr="001640EB">
        <w:t>различного качества; игра - подражание звукам и голосам природы с использованием шумовых</w:t>
      </w:r>
      <w:r w:rsidRPr="001640EB">
        <w:rPr>
          <w:spacing w:val="1"/>
        </w:rPr>
        <w:t xml:space="preserve"> </w:t>
      </w:r>
      <w:r w:rsidRPr="001640EB">
        <w:t>музыкальных</w:t>
      </w:r>
      <w:r w:rsidRPr="001640EB">
        <w:rPr>
          <w:spacing w:val="-2"/>
        </w:rPr>
        <w:t xml:space="preserve"> </w:t>
      </w:r>
      <w:r w:rsidRPr="001640EB">
        <w:t>инструментов,</w:t>
      </w:r>
      <w:r w:rsidRPr="001640EB">
        <w:rPr>
          <w:spacing w:val="-1"/>
        </w:rPr>
        <w:t xml:space="preserve"> </w:t>
      </w:r>
      <w:r w:rsidRPr="001640EB">
        <w:t>вокальной</w:t>
      </w:r>
      <w:r w:rsidRPr="001640EB">
        <w:rPr>
          <w:spacing w:val="-2"/>
        </w:rPr>
        <w:t xml:space="preserve"> </w:t>
      </w:r>
      <w:r w:rsidRPr="001640EB">
        <w:t>импровизации;</w:t>
      </w:r>
    </w:p>
    <w:p w:rsidR="001640EB" w:rsidRPr="001640EB" w:rsidRDefault="001640EB" w:rsidP="001640EB">
      <w:pPr>
        <w:pStyle w:val="a7"/>
        <w:spacing w:before="4" w:line="235" w:lineRule="auto"/>
        <w:ind w:right="133"/>
      </w:pPr>
      <w:r w:rsidRPr="001640EB">
        <w:t>артикуляционные</w:t>
      </w:r>
      <w:r w:rsidRPr="001640EB">
        <w:rPr>
          <w:spacing w:val="-8"/>
        </w:rPr>
        <w:t xml:space="preserve"> </w:t>
      </w:r>
      <w:r w:rsidRPr="001640EB">
        <w:t>упражнения,</w:t>
      </w:r>
      <w:r w:rsidRPr="001640EB">
        <w:rPr>
          <w:spacing w:val="-5"/>
        </w:rPr>
        <w:t xml:space="preserve"> </w:t>
      </w:r>
      <w:r w:rsidRPr="001640EB">
        <w:t>разучивание</w:t>
      </w:r>
      <w:r w:rsidRPr="001640EB">
        <w:rPr>
          <w:spacing w:val="-7"/>
        </w:rPr>
        <w:t xml:space="preserve"> </w:t>
      </w:r>
      <w:r w:rsidRPr="001640EB">
        <w:t>и</w:t>
      </w:r>
      <w:r w:rsidRPr="001640EB">
        <w:rPr>
          <w:spacing w:val="-6"/>
        </w:rPr>
        <w:t xml:space="preserve"> </w:t>
      </w:r>
      <w:r w:rsidRPr="001640EB">
        <w:t>исполнение</w:t>
      </w:r>
      <w:r w:rsidRPr="001640EB">
        <w:rPr>
          <w:spacing w:val="-7"/>
        </w:rPr>
        <w:t xml:space="preserve"> </w:t>
      </w:r>
      <w:r w:rsidRPr="001640EB">
        <w:t>попевок</w:t>
      </w:r>
      <w:r w:rsidRPr="001640EB">
        <w:rPr>
          <w:spacing w:val="-8"/>
        </w:rPr>
        <w:t xml:space="preserve"> </w:t>
      </w:r>
      <w:r w:rsidRPr="001640EB">
        <w:t>и</w:t>
      </w:r>
      <w:r w:rsidRPr="001640EB">
        <w:rPr>
          <w:spacing w:val="-10"/>
        </w:rPr>
        <w:t xml:space="preserve"> </w:t>
      </w:r>
      <w:r w:rsidRPr="001640EB">
        <w:t>песен</w:t>
      </w:r>
      <w:r w:rsidRPr="001640EB">
        <w:rPr>
          <w:spacing w:val="-6"/>
        </w:rPr>
        <w:t xml:space="preserve"> </w:t>
      </w:r>
      <w:r w:rsidRPr="001640EB">
        <w:t>с</w:t>
      </w:r>
      <w:r w:rsidRPr="001640EB">
        <w:rPr>
          <w:spacing w:val="-7"/>
        </w:rPr>
        <w:t xml:space="preserve"> </w:t>
      </w:r>
      <w:r w:rsidRPr="001640EB">
        <w:t>использованием</w:t>
      </w:r>
      <w:r w:rsidRPr="001640EB">
        <w:rPr>
          <w:spacing w:val="-58"/>
        </w:rPr>
        <w:t xml:space="preserve"> </w:t>
      </w:r>
      <w:r w:rsidRPr="001640EB">
        <w:t>звукоподражательных</w:t>
      </w:r>
      <w:r w:rsidRPr="001640EB">
        <w:rPr>
          <w:spacing w:val="-4"/>
        </w:rPr>
        <w:t xml:space="preserve"> </w:t>
      </w:r>
      <w:r w:rsidRPr="001640EB">
        <w:t>элементов,</w:t>
      </w:r>
      <w:r w:rsidRPr="001640EB">
        <w:rPr>
          <w:spacing w:val="-1"/>
        </w:rPr>
        <w:t xml:space="preserve"> </w:t>
      </w:r>
      <w:r w:rsidRPr="001640EB">
        <w:t>шумовых</w:t>
      </w:r>
      <w:r w:rsidRPr="001640EB">
        <w:rPr>
          <w:spacing w:val="-3"/>
        </w:rPr>
        <w:t xml:space="preserve"> </w:t>
      </w:r>
      <w:r w:rsidRPr="001640EB">
        <w:t>звуков.</w:t>
      </w:r>
    </w:p>
    <w:p w:rsidR="001640EB" w:rsidRPr="001640EB" w:rsidRDefault="001640EB" w:rsidP="001640EB">
      <w:pPr>
        <w:pStyle w:val="a7"/>
        <w:spacing w:before="4" w:line="275" w:lineRule="exact"/>
        <w:ind w:left="852" w:firstLine="0"/>
        <w:jc w:val="left"/>
      </w:pPr>
      <w:r w:rsidRPr="001640EB">
        <w:t>Звукоряд.</w:t>
      </w:r>
    </w:p>
    <w:p w:rsidR="001640EB" w:rsidRPr="001640EB" w:rsidRDefault="001640EB" w:rsidP="001640EB">
      <w:pPr>
        <w:pStyle w:val="a7"/>
        <w:spacing w:line="275" w:lineRule="exact"/>
        <w:ind w:left="852" w:firstLine="0"/>
        <w:jc w:val="left"/>
      </w:pPr>
      <w:r w:rsidRPr="001640EB">
        <w:t>Содержание:</w:t>
      </w:r>
      <w:r w:rsidRPr="001640EB">
        <w:rPr>
          <w:spacing w:val="-2"/>
        </w:rPr>
        <w:t xml:space="preserve"> </w:t>
      </w:r>
      <w:r w:rsidRPr="001640EB">
        <w:t>нотный стан, скрипичный</w:t>
      </w:r>
      <w:r w:rsidRPr="001640EB">
        <w:rPr>
          <w:spacing w:val="-5"/>
        </w:rPr>
        <w:t xml:space="preserve"> </w:t>
      </w:r>
      <w:r w:rsidRPr="001640EB">
        <w:t>ключ.</w:t>
      </w:r>
      <w:r w:rsidRPr="001640EB">
        <w:rPr>
          <w:spacing w:val="-4"/>
        </w:rPr>
        <w:t xml:space="preserve"> </w:t>
      </w:r>
      <w:r w:rsidRPr="001640EB">
        <w:t>Ноты</w:t>
      </w:r>
      <w:r w:rsidRPr="001640EB">
        <w:rPr>
          <w:spacing w:val="-4"/>
        </w:rPr>
        <w:t xml:space="preserve"> </w:t>
      </w:r>
      <w:r w:rsidRPr="001640EB">
        <w:t>первой</w:t>
      </w:r>
      <w:r w:rsidRPr="001640EB">
        <w:rPr>
          <w:spacing w:val="-5"/>
        </w:rPr>
        <w:t xml:space="preserve"> </w:t>
      </w:r>
      <w:r w:rsidRPr="001640EB">
        <w:t>октавы.</w:t>
      </w:r>
    </w:p>
    <w:p w:rsidR="001640EB" w:rsidRPr="001640EB" w:rsidRDefault="001640EB" w:rsidP="001640EB">
      <w:pPr>
        <w:pStyle w:val="a7"/>
        <w:spacing w:before="2" w:line="275" w:lineRule="exact"/>
        <w:ind w:left="852" w:firstLine="0"/>
        <w:jc w:val="left"/>
      </w:pPr>
      <w:r w:rsidRPr="001640EB">
        <w:t>Виды</w:t>
      </w:r>
      <w:r w:rsidRPr="001640EB">
        <w:rPr>
          <w:spacing w:val="-1"/>
        </w:rPr>
        <w:t xml:space="preserve"> </w:t>
      </w:r>
      <w:r w:rsidRPr="001640EB">
        <w:t>деятельности</w:t>
      </w:r>
      <w:r w:rsidRPr="001640EB">
        <w:rPr>
          <w:spacing w:val="-9"/>
        </w:rPr>
        <w:t xml:space="preserve"> </w:t>
      </w:r>
      <w:r w:rsidRPr="001640EB">
        <w:t>обучающихся:</w:t>
      </w:r>
      <w:r w:rsidRPr="001640EB">
        <w:rPr>
          <w:spacing w:val="-1"/>
        </w:rPr>
        <w:t xml:space="preserve"> </w:t>
      </w:r>
      <w:r w:rsidRPr="001640EB">
        <w:t>знакомство</w:t>
      </w:r>
      <w:r w:rsidRPr="001640EB">
        <w:rPr>
          <w:spacing w:val="-1"/>
        </w:rPr>
        <w:t xml:space="preserve"> </w:t>
      </w:r>
      <w:r w:rsidRPr="001640EB">
        <w:t>с</w:t>
      </w:r>
      <w:r w:rsidRPr="001640EB">
        <w:rPr>
          <w:spacing w:val="-2"/>
        </w:rPr>
        <w:t xml:space="preserve"> </w:t>
      </w:r>
      <w:r w:rsidRPr="001640EB">
        <w:t>элементами нотной</w:t>
      </w:r>
      <w:r w:rsidRPr="001640EB">
        <w:rPr>
          <w:spacing w:val="-5"/>
        </w:rPr>
        <w:t xml:space="preserve"> </w:t>
      </w:r>
      <w:r w:rsidRPr="001640EB">
        <w:t>записи;</w:t>
      </w:r>
    </w:p>
    <w:p w:rsidR="001640EB" w:rsidRPr="001640EB" w:rsidRDefault="001640EB" w:rsidP="001640EB">
      <w:pPr>
        <w:pStyle w:val="a7"/>
        <w:jc w:val="left"/>
      </w:pPr>
      <w:r w:rsidRPr="001640EB">
        <w:t>различение</w:t>
      </w:r>
      <w:r w:rsidRPr="001640EB">
        <w:rPr>
          <w:spacing w:val="40"/>
        </w:rPr>
        <w:t xml:space="preserve"> </w:t>
      </w:r>
      <w:r w:rsidRPr="001640EB">
        <w:t>по</w:t>
      </w:r>
      <w:r w:rsidRPr="001640EB">
        <w:rPr>
          <w:spacing w:val="40"/>
        </w:rPr>
        <w:t xml:space="preserve"> </w:t>
      </w:r>
      <w:r w:rsidRPr="001640EB">
        <w:t>нотной</w:t>
      </w:r>
      <w:r w:rsidRPr="001640EB">
        <w:rPr>
          <w:spacing w:val="37"/>
        </w:rPr>
        <w:t xml:space="preserve"> </w:t>
      </w:r>
      <w:r w:rsidRPr="001640EB">
        <w:t>записи,</w:t>
      </w:r>
      <w:r w:rsidRPr="001640EB">
        <w:rPr>
          <w:spacing w:val="33"/>
        </w:rPr>
        <w:t xml:space="preserve"> </w:t>
      </w:r>
      <w:r w:rsidRPr="001640EB">
        <w:t>определение</w:t>
      </w:r>
      <w:r w:rsidRPr="001640EB">
        <w:rPr>
          <w:spacing w:val="40"/>
        </w:rPr>
        <w:t xml:space="preserve"> </w:t>
      </w:r>
      <w:r w:rsidRPr="001640EB">
        <w:t>на</w:t>
      </w:r>
      <w:r w:rsidRPr="001640EB">
        <w:rPr>
          <w:spacing w:val="40"/>
        </w:rPr>
        <w:t xml:space="preserve"> </w:t>
      </w:r>
      <w:r w:rsidRPr="001640EB">
        <w:t>слух</w:t>
      </w:r>
      <w:r w:rsidRPr="001640EB">
        <w:rPr>
          <w:spacing w:val="36"/>
        </w:rPr>
        <w:t xml:space="preserve"> </w:t>
      </w:r>
      <w:r w:rsidRPr="001640EB">
        <w:t>звукоряда</w:t>
      </w:r>
      <w:r w:rsidRPr="001640EB">
        <w:rPr>
          <w:spacing w:val="40"/>
        </w:rPr>
        <w:t xml:space="preserve"> </w:t>
      </w:r>
      <w:r w:rsidRPr="001640EB">
        <w:t>в</w:t>
      </w:r>
      <w:r w:rsidRPr="001640EB">
        <w:rPr>
          <w:spacing w:val="37"/>
        </w:rPr>
        <w:t xml:space="preserve"> </w:t>
      </w:r>
      <w:r w:rsidRPr="001640EB">
        <w:t>отличие</w:t>
      </w:r>
      <w:r w:rsidRPr="001640EB">
        <w:rPr>
          <w:spacing w:val="35"/>
        </w:rPr>
        <w:t xml:space="preserve"> </w:t>
      </w:r>
      <w:r w:rsidRPr="001640EB">
        <w:t>от</w:t>
      </w:r>
      <w:r w:rsidRPr="001640EB">
        <w:rPr>
          <w:spacing w:val="41"/>
        </w:rPr>
        <w:t xml:space="preserve"> </w:t>
      </w:r>
      <w:r w:rsidRPr="001640EB">
        <w:t>других</w:t>
      </w:r>
      <w:r w:rsidRPr="001640EB">
        <w:rPr>
          <w:spacing w:val="-57"/>
        </w:rPr>
        <w:t xml:space="preserve"> </w:t>
      </w:r>
      <w:r w:rsidRPr="001640EB">
        <w:t>последовательностей</w:t>
      </w:r>
      <w:r w:rsidRPr="001640EB">
        <w:rPr>
          <w:spacing w:val="-3"/>
        </w:rPr>
        <w:t xml:space="preserve"> </w:t>
      </w:r>
      <w:r w:rsidRPr="001640EB">
        <w:t>звуков;</w:t>
      </w:r>
    </w:p>
    <w:p w:rsidR="001640EB" w:rsidRPr="001640EB" w:rsidRDefault="001640EB" w:rsidP="001640EB">
      <w:pPr>
        <w:pStyle w:val="a7"/>
        <w:jc w:val="left"/>
      </w:pPr>
      <w:r w:rsidRPr="001640EB">
        <w:t>пение</w:t>
      </w:r>
      <w:r w:rsidRPr="001640EB">
        <w:rPr>
          <w:spacing w:val="15"/>
        </w:rPr>
        <w:t xml:space="preserve"> </w:t>
      </w:r>
      <w:r w:rsidRPr="001640EB">
        <w:t>с</w:t>
      </w:r>
      <w:r w:rsidRPr="001640EB">
        <w:rPr>
          <w:spacing w:val="10"/>
        </w:rPr>
        <w:t xml:space="preserve"> </w:t>
      </w:r>
      <w:r w:rsidRPr="001640EB">
        <w:t>названием</w:t>
      </w:r>
      <w:r w:rsidRPr="001640EB">
        <w:rPr>
          <w:spacing w:val="12"/>
        </w:rPr>
        <w:t xml:space="preserve"> </w:t>
      </w:r>
      <w:r w:rsidRPr="001640EB">
        <w:t>нот,</w:t>
      </w:r>
      <w:r w:rsidRPr="001640EB">
        <w:rPr>
          <w:spacing w:val="14"/>
        </w:rPr>
        <w:t xml:space="preserve"> </w:t>
      </w:r>
      <w:r w:rsidRPr="001640EB">
        <w:t>игра</w:t>
      </w:r>
      <w:r w:rsidRPr="001640EB">
        <w:rPr>
          <w:spacing w:val="10"/>
        </w:rPr>
        <w:t xml:space="preserve"> </w:t>
      </w:r>
      <w:r w:rsidRPr="001640EB">
        <w:t>на</w:t>
      </w:r>
      <w:r w:rsidRPr="001640EB">
        <w:rPr>
          <w:spacing w:val="15"/>
        </w:rPr>
        <w:t xml:space="preserve"> </w:t>
      </w:r>
      <w:r w:rsidRPr="001640EB">
        <w:t>металлофоне</w:t>
      </w:r>
      <w:r w:rsidRPr="001640EB">
        <w:rPr>
          <w:spacing w:val="15"/>
        </w:rPr>
        <w:t xml:space="preserve"> </w:t>
      </w:r>
      <w:r w:rsidRPr="001640EB">
        <w:t>звукоряда</w:t>
      </w:r>
      <w:r w:rsidRPr="001640EB">
        <w:rPr>
          <w:spacing w:val="15"/>
        </w:rPr>
        <w:t xml:space="preserve"> </w:t>
      </w:r>
      <w:r w:rsidRPr="001640EB">
        <w:t>от</w:t>
      </w:r>
      <w:r w:rsidRPr="001640EB">
        <w:rPr>
          <w:spacing w:val="11"/>
        </w:rPr>
        <w:t xml:space="preserve"> </w:t>
      </w:r>
      <w:r w:rsidRPr="001640EB">
        <w:t>ноты</w:t>
      </w:r>
      <w:r w:rsidRPr="001640EB">
        <w:rPr>
          <w:spacing w:val="13"/>
        </w:rPr>
        <w:t xml:space="preserve"> </w:t>
      </w:r>
      <w:r w:rsidRPr="001640EB">
        <w:t>«до»;</w:t>
      </w:r>
      <w:r w:rsidRPr="001640EB">
        <w:rPr>
          <w:spacing w:val="11"/>
        </w:rPr>
        <w:t xml:space="preserve"> </w:t>
      </w:r>
      <w:r w:rsidRPr="001640EB">
        <w:t>разучивание</w:t>
      </w:r>
      <w:r w:rsidRPr="001640EB">
        <w:rPr>
          <w:spacing w:val="15"/>
        </w:rPr>
        <w:t xml:space="preserve"> </w:t>
      </w:r>
      <w:r w:rsidRPr="001640EB">
        <w:t>и</w:t>
      </w:r>
      <w:r w:rsidRPr="001640EB">
        <w:rPr>
          <w:spacing w:val="-57"/>
        </w:rPr>
        <w:t xml:space="preserve"> </w:t>
      </w:r>
      <w:r w:rsidRPr="001640EB">
        <w:t>исполнение</w:t>
      </w:r>
      <w:r w:rsidRPr="001640EB">
        <w:rPr>
          <w:spacing w:val="-3"/>
        </w:rPr>
        <w:t xml:space="preserve"> </w:t>
      </w:r>
      <w:r w:rsidRPr="001640EB">
        <w:t>вокальных</w:t>
      </w:r>
      <w:r w:rsidRPr="001640EB">
        <w:rPr>
          <w:spacing w:val="-4"/>
        </w:rPr>
        <w:t xml:space="preserve"> </w:t>
      </w:r>
      <w:r w:rsidRPr="001640EB">
        <w:t>упражнений,</w:t>
      </w:r>
      <w:r w:rsidRPr="001640EB">
        <w:rPr>
          <w:spacing w:val="3"/>
        </w:rPr>
        <w:t xml:space="preserve"> </w:t>
      </w:r>
      <w:r w:rsidRPr="001640EB">
        <w:t>песен,</w:t>
      </w:r>
      <w:r w:rsidRPr="001640EB">
        <w:rPr>
          <w:spacing w:val="-2"/>
        </w:rPr>
        <w:t xml:space="preserve"> </w:t>
      </w:r>
      <w:r w:rsidRPr="001640EB">
        <w:t>построенных</w:t>
      </w:r>
      <w:r w:rsidRPr="001640EB">
        <w:rPr>
          <w:spacing w:val="-4"/>
        </w:rPr>
        <w:t xml:space="preserve"> </w:t>
      </w:r>
      <w:r w:rsidRPr="001640EB">
        <w:t>на элементах</w:t>
      </w:r>
      <w:r w:rsidRPr="001640EB">
        <w:rPr>
          <w:spacing w:val="-4"/>
        </w:rPr>
        <w:t xml:space="preserve"> </w:t>
      </w:r>
      <w:r w:rsidRPr="001640EB">
        <w:t>звукоряда.</w:t>
      </w:r>
    </w:p>
    <w:p w:rsidR="001640EB" w:rsidRPr="001640EB" w:rsidRDefault="001640EB" w:rsidP="001640EB">
      <w:pPr>
        <w:pStyle w:val="ae"/>
        <w:numPr>
          <w:ilvl w:val="0"/>
          <w:numId w:val="30"/>
        </w:numPr>
        <w:tabs>
          <w:tab w:val="left" w:pos="1098"/>
        </w:tabs>
        <w:spacing w:line="270" w:lineRule="exact"/>
        <w:ind w:left="1097" w:hanging="246"/>
        <w:jc w:val="left"/>
        <w:rPr>
          <w:sz w:val="24"/>
        </w:rPr>
      </w:pPr>
      <w:r w:rsidRPr="001640EB">
        <w:rPr>
          <w:sz w:val="24"/>
        </w:rPr>
        <w:t>Интонация.</w:t>
      </w:r>
    </w:p>
    <w:p w:rsidR="001640EB" w:rsidRPr="001640EB" w:rsidRDefault="001640EB" w:rsidP="001640EB">
      <w:pPr>
        <w:pStyle w:val="a7"/>
        <w:spacing w:line="235" w:lineRule="auto"/>
        <w:ind w:left="852" w:right="3418" w:firstLine="0"/>
        <w:jc w:val="left"/>
      </w:pPr>
      <w:r w:rsidRPr="001640EB">
        <w:t>Содержание:</w:t>
      </w:r>
      <w:r w:rsidRPr="001640EB">
        <w:rPr>
          <w:spacing w:val="-8"/>
        </w:rPr>
        <w:t xml:space="preserve"> </w:t>
      </w:r>
      <w:r w:rsidRPr="001640EB">
        <w:t>выразительные</w:t>
      </w:r>
      <w:r w:rsidRPr="001640EB">
        <w:rPr>
          <w:spacing w:val="-9"/>
        </w:rPr>
        <w:t xml:space="preserve"> </w:t>
      </w:r>
      <w:r w:rsidRPr="001640EB">
        <w:t>и</w:t>
      </w:r>
      <w:r w:rsidRPr="001640EB">
        <w:rPr>
          <w:spacing w:val="-7"/>
        </w:rPr>
        <w:t xml:space="preserve"> </w:t>
      </w:r>
      <w:r w:rsidRPr="001640EB">
        <w:t>изобразительные</w:t>
      </w:r>
      <w:r w:rsidRPr="001640EB">
        <w:rPr>
          <w:spacing w:val="-4"/>
        </w:rPr>
        <w:t xml:space="preserve"> </w:t>
      </w:r>
      <w:r w:rsidRPr="001640EB">
        <w:t>интонации.</w:t>
      </w:r>
      <w:r w:rsidRPr="001640EB">
        <w:rPr>
          <w:spacing w:val="-57"/>
        </w:rPr>
        <w:t xml:space="preserve"> </w:t>
      </w:r>
      <w:r w:rsidRPr="001640EB">
        <w:t>Виды</w:t>
      </w:r>
      <w:r w:rsidRPr="001640EB">
        <w:rPr>
          <w:spacing w:val="2"/>
        </w:rPr>
        <w:t xml:space="preserve"> </w:t>
      </w:r>
      <w:r w:rsidRPr="001640EB">
        <w:t>деятельности</w:t>
      </w:r>
      <w:r w:rsidRPr="001640EB">
        <w:rPr>
          <w:spacing w:val="-6"/>
        </w:rPr>
        <w:t xml:space="preserve"> </w:t>
      </w:r>
      <w:r w:rsidRPr="001640EB">
        <w:t>обучающихся:</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9"/>
        <w:jc w:val="left"/>
      </w:pPr>
      <w:r w:rsidRPr="001640EB">
        <w:lastRenderedPageBreak/>
        <w:t>определение</w:t>
      </w:r>
      <w:r w:rsidRPr="001640EB">
        <w:rPr>
          <w:spacing w:val="-9"/>
        </w:rPr>
        <w:t xml:space="preserve"> </w:t>
      </w:r>
      <w:r w:rsidRPr="001640EB">
        <w:t>на</w:t>
      </w:r>
      <w:r w:rsidRPr="001640EB">
        <w:rPr>
          <w:spacing w:val="-8"/>
        </w:rPr>
        <w:t xml:space="preserve"> </w:t>
      </w:r>
      <w:r w:rsidRPr="001640EB">
        <w:t>слух,</w:t>
      </w:r>
      <w:r w:rsidRPr="001640EB">
        <w:rPr>
          <w:spacing w:val="-6"/>
        </w:rPr>
        <w:t xml:space="preserve"> </w:t>
      </w:r>
      <w:r w:rsidRPr="001640EB">
        <w:t>прослеживание</w:t>
      </w:r>
      <w:r w:rsidRPr="001640EB">
        <w:rPr>
          <w:spacing w:val="-9"/>
        </w:rPr>
        <w:t xml:space="preserve"> </w:t>
      </w:r>
      <w:r w:rsidRPr="001640EB">
        <w:t>по</w:t>
      </w:r>
      <w:r w:rsidRPr="001640EB">
        <w:rPr>
          <w:spacing w:val="-3"/>
        </w:rPr>
        <w:t xml:space="preserve"> </w:t>
      </w:r>
      <w:r w:rsidRPr="001640EB">
        <w:t>нотной</w:t>
      </w:r>
      <w:r w:rsidRPr="001640EB">
        <w:rPr>
          <w:spacing w:val="-11"/>
        </w:rPr>
        <w:t xml:space="preserve"> </w:t>
      </w:r>
      <w:r w:rsidRPr="001640EB">
        <w:t>записи</w:t>
      </w:r>
      <w:r w:rsidRPr="001640EB">
        <w:rPr>
          <w:spacing w:val="-6"/>
        </w:rPr>
        <w:t xml:space="preserve"> </w:t>
      </w:r>
      <w:r w:rsidRPr="001640EB">
        <w:t>кратких</w:t>
      </w:r>
      <w:r w:rsidRPr="001640EB">
        <w:rPr>
          <w:spacing w:val="-13"/>
        </w:rPr>
        <w:t xml:space="preserve"> </w:t>
      </w:r>
      <w:r w:rsidRPr="001640EB">
        <w:t>интонаций</w:t>
      </w:r>
      <w:r w:rsidRPr="001640EB">
        <w:rPr>
          <w:spacing w:val="-6"/>
        </w:rPr>
        <w:t xml:space="preserve"> </w:t>
      </w:r>
      <w:r w:rsidRPr="001640EB">
        <w:t>изобразительного</w:t>
      </w:r>
      <w:r w:rsidRPr="001640EB">
        <w:rPr>
          <w:spacing w:val="-57"/>
        </w:rPr>
        <w:t xml:space="preserve"> </w:t>
      </w:r>
      <w:r w:rsidRPr="001640EB">
        <w:t>(ку-ку,</w:t>
      </w:r>
      <w:r w:rsidRPr="001640EB">
        <w:rPr>
          <w:spacing w:val="2"/>
        </w:rPr>
        <w:t xml:space="preserve"> </w:t>
      </w:r>
      <w:r w:rsidRPr="001640EB">
        <w:t>тик-так</w:t>
      </w:r>
      <w:r w:rsidRPr="001640EB">
        <w:rPr>
          <w:spacing w:val="-1"/>
        </w:rPr>
        <w:t xml:space="preserve"> </w:t>
      </w:r>
      <w:r w:rsidRPr="001640EB">
        <w:t>и</w:t>
      </w:r>
      <w:r w:rsidRPr="001640EB">
        <w:rPr>
          <w:spacing w:val="2"/>
        </w:rPr>
        <w:t xml:space="preserve"> </w:t>
      </w:r>
      <w:r w:rsidRPr="001640EB">
        <w:t>другие)</w:t>
      </w:r>
      <w:r w:rsidRPr="001640EB">
        <w:rPr>
          <w:spacing w:val="2"/>
        </w:rPr>
        <w:t xml:space="preserve"> </w:t>
      </w:r>
      <w:r w:rsidRPr="001640EB">
        <w:t>и</w:t>
      </w:r>
      <w:r w:rsidRPr="001640EB">
        <w:rPr>
          <w:spacing w:val="-3"/>
        </w:rPr>
        <w:t xml:space="preserve"> </w:t>
      </w:r>
      <w:r w:rsidRPr="001640EB">
        <w:t>выразительного</w:t>
      </w:r>
      <w:r w:rsidRPr="001640EB">
        <w:rPr>
          <w:spacing w:val="1"/>
        </w:rPr>
        <w:t xml:space="preserve"> </w:t>
      </w:r>
      <w:r w:rsidRPr="001640EB">
        <w:t>(просьба,</w:t>
      </w:r>
      <w:r w:rsidRPr="001640EB">
        <w:rPr>
          <w:spacing w:val="-2"/>
        </w:rPr>
        <w:t xml:space="preserve"> </w:t>
      </w:r>
      <w:r w:rsidRPr="001640EB">
        <w:t>призыв</w:t>
      </w:r>
      <w:r w:rsidRPr="001640EB">
        <w:rPr>
          <w:spacing w:val="-2"/>
        </w:rPr>
        <w:t xml:space="preserve"> </w:t>
      </w:r>
      <w:r w:rsidRPr="001640EB">
        <w:t>и</w:t>
      </w:r>
      <w:r w:rsidRPr="001640EB">
        <w:rPr>
          <w:spacing w:val="2"/>
        </w:rPr>
        <w:t xml:space="preserve"> </w:t>
      </w:r>
      <w:r w:rsidRPr="001640EB">
        <w:t>другие)</w:t>
      </w:r>
      <w:r w:rsidRPr="001640EB">
        <w:rPr>
          <w:spacing w:val="1"/>
        </w:rPr>
        <w:t xml:space="preserve"> </w:t>
      </w:r>
      <w:r w:rsidRPr="001640EB">
        <w:t>характера;</w:t>
      </w:r>
    </w:p>
    <w:p w:rsidR="001640EB" w:rsidRPr="001640EB" w:rsidRDefault="001640EB" w:rsidP="001640EB">
      <w:pPr>
        <w:pStyle w:val="a7"/>
        <w:tabs>
          <w:tab w:val="left" w:pos="2454"/>
          <w:tab w:val="left" w:pos="3921"/>
          <w:tab w:val="left" w:pos="5077"/>
          <w:tab w:val="left" w:pos="6439"/>
          <w:tab w:val="left" w:pos="8022"/>
          <w:tab w:val="left" w:pos="8923"/>
          <w:tab w:val="left" w:pos="10271"/>
        </w:tabs>
        <w:ind w:right="137"/>
        <w:jc w:val="left"/>
      </w:pPr>
      <w:r w:rsidRPr="001640EB">
        <w:t>разучивание,</w:t>
      </w:r>
      <w:r w:rsidRPr="001640EB">
        <w:tab/>
        <w:t>исполнение</w:t>
      </w:r>
      <w:r w:rsidRPr="001640EB">
        <w:tab/>
        <w:t>попевок,</w:t>
      </w:r>
      <w:r w:rsidRPr="001640EB">
        <w:tab/>
        <w:t>вокальных</w:t>
      </w:r>
      <w:r w:rsidRPr="001640EB">
        <w:tab/>
        <w:t>упражнений,</w:t>
      </w:r>
      <w:r w:rsidRPr="001640EB">
        <w:tab/>
        <w:t>песен,</w:t>
      </w:r>
      <w:r w:rsidRPr="001640EB">
        <w:tab/>
        <w:t>вокальные</w:t>
      </w:r>
      <w:r w:rsidRPr="001640EB">
        <w:tab/>
      </w:r>
      <w:r w:rsidRPr="001640EB">
        <w:rPr>
          <w:spacing w:val="-4"/>
        </w:rPr>
        <w:t>и</w:t>
      </w:r>
      <w:r w:rsidRPr="001640EB">
        <w:rPr>
          <w:spacing w:val="-57"/>
        </w:rPr>
        <w:t xml:space="preserve"> </w:t>
      </w:r>
      <w:r w:rsidRPr="001640EB">
        <w:t>инструментальные импровизации</w:t>
      </w:r>
      <w:r w:rsidRPr="001640EB">
        <w:rPr>
          <w:spacing w:val="-2"/>
        </w:rPr>
        <w:t xml:space="preserve"> </w:t>
      </w:r>
      <w:r w:rsidRPr="001640EB">
        <w:t>на</w:t>
      </w:r>
      <w:r w:rsidRPr="001640EB">
        <w:rPr>
          <w:spacing w:val="-5"/>
        </w:rPr>
        <w:t xml:space="preserve"> </w:t>
      </w:r>
      <w:r w:rsidRPr="001640EB">
        <w:t>основе</w:t>
      </w:r>
      <w:r w:rsidRPr="001640EB">
        <w:rPr>
          <w:spacing w:val="1"/>
        </w:rPr>
        <w:t xml:space="preserve"> </w:t>
      </w:r>
      <w:r w:rsidRPr="001640EB">
        <w:t>данных</w:t>
      </w:r>
      <w:r w:rsidRPr="001640EB">
        <w:rPr>
          <w:spacing w:val="-4"/>
        </w:rPr>
        <w:t xml:space="preserve"> </w:t>
      </w:r>
      <w:r w:rsidRPr="001640EB">
        <w:t>интонаций;</w:t>
      </w:r>
    </w:p>
    <w:p w:rsidR="001640EB" w:rsidRPr="001640EB" w:rsidRDefault="001640EB" w:rsidP="001640EB">
      <w:pPr>
        <w:pStyle w:val="a7"/>
        <w:jc w:val="left"/>
      </w:pPr>
      <w:r w:rsidRPr="001640EB">
        <w:t>слушание</w:t>
      </w:r>
      <w:r w:rsidRPr="001640EB">
        <w:rPr>
          <w:spacing w:val="6"/>
        </w:rPr>
        <w:t xml:space="preserve"> </w:t>
      </w:r>
      <w:r w:rsidRPr="001640EB">
        <w:t>фрагментов</w:t>
      </w:r>
      <w:r w:rsidRPr="001640EB">
        <w:rPr>
          <w:spacing w:val="10"/>
        </w:rPr>
        <w:t xml:space="preserve"> </w:t>
      </w:r>
      <w:r w:rsidRPr="001640EB">
        <w:t>музыкальных</w:t>
      </w:r>
      <w:r w:rsidRPr="001640EB">
        <w:rPr>
          <w:spacing w:val="2"/>
        </w:rPr>
        <w:t xml:space="preserve"> </w:t>
      </w:r>
      <w:r w:rsidRPr="001640EB">
        <w:t>произведений,</w:t>
      </w:r>
      <w:r w:rsidRPr="001640EB">
        <w:rPr>
          <w:spacing w:val="5"/>
        </w:rPr>
        <w:t xml:space="preserve"> </w:t>
      </w:r>
      <w:r w:rsidRPr="001640EB">
        <w:t>включающих</w:t>
      </w:r>
      <w:r w:rsidRPr="001640EB">
        <w:rPr>
          <w:spacing w:val="3"/>
        </w:rPr>
        <w:t xml:space="preserve"> </w:t>
      </w:r>
      <w:r w:rsidRPr="001640EB">
        <w:t>примеры</w:t>
      </w:r>
      <w:r w:rsidRPr="001640EB">
        <w:rPr>
          <w:spacing w:val="9"/>
        </w:rPr>
        <w:t xml:space="preserve"> </w:t>
      </w:r>
      <w:r w:rsidRPr="001640EB">
        <w:t>изобразительных</w:t>
      </w:r>
      <w:r w:rsidRPr="001640EB">
        <w:rPr>
          <w:spacing w:val="-57"/>
        </w:rPr>
        <w:t xml:space="preserve"> </w:t>
      </w:r>
      <w:r w:rsidRPr="001640EB">
        <w:t>интонаций.</w:t>
      </w:r>
    </w:p>
    <w:p w:rsidR="001640EB" w:rsidRPr="001640EB" w:rsidRDefault="001640EB" w:rsidP="001640EB">
      <w:pPr>
        <w:pStyle w:val="ae"/>
        <w:numPr>
          <w:ilvl w:val="0"/>
          <w:numId w:val="30"/>
        </w:numPr>
        <w:tabs>
          <w:tab w:val="left" w:pos="1098"/>
        </w:tabs>
        <w:spacing w:line="271" w:lineRule="exact"/>
        <w:ind w:left="1097" w:hanging="246"/>
        <w:jc w:val="left"/>
        <w:rPr>
          <w:sz w:val="24"/>
        </w:rPr>
      </w:pPr>
      <w:r w:rsidRPr="001640EB">
        <w:rPr>
          <w:sz w:val="24"/>
        </w:rPr>
        <w:t>Ритм.</w:t>
      </w:r>
    </w:p>
    <w:p w:rsidR="001640EB" w:rsidRPr="001640EB" w:rsidRDefault="001640EB" w:rsidP="001640EB">
      <w:pPr>
        <w:pStyle w:val="a7"/>
        <w:ind w:left="852" w:firstLine="0"/>
        <w:jc w:val="left"/>
      </w:pPr>
      <w:r w:rsidRPr="001640EB">
        <w:t>Содержание:</w:t>
      </w:r>
      <w:r w:rsidRPr="001640EB">
        <w:rPr>
          <w:spacing w:val="-11"/>
        </w:rPr>
        <w:t xml:space="preserve"> </w:t>
      </w:r>
      <w:r w:rsidRPr="001640EB">
        <w:t>звуки</w:t>
      </w:r>
      <w:r w:rsidRPr="001640EB">
        <w:rPr>
          <w:spacing w:val="-6"/>
        </w:rPr>
        <w:t xml:space="preserve"> </w:t>
      </w:r>
      <w:r w:rsidRPr="001640EB">
        <w:t>длинные</w:t>
      </w:r>
      <w:r w:rsidRPr="001640EB">
        <w:rPr>
          <w:spacing w:val="-13"/>
        </w:rPr>
        <w:t xml:space="preserve"> </w:t>
      </w:r>
      <w:r w:rsidRPr="001640EB">
        <w:t>и</w:t>
      </w:r>
      <w:r w:rsidRPr="001640EB">
        <w:rPr>
          <w:spacing w:val="-11"/>
        </w:rPr>
        <w:t xml:space="preserve"> </w:t>
      </w:r>
      <w:r w:rsidRPr="001640EB">
        <w:t>короткие</w:t>
      </w:r>
      <w:r w:rsidRPr="001640EB">
        <w:rPr>
          <w:spacing w:val="-12"/>
        </w:rPr>
        <w:t xml:space="preserve"> </w:t>
      </w:r>
      <w:r w:rsidRPr="001640EB">
        <w:t>(восьмые</w:t>
      </w:r>
      <w:r w:rsidRPr="001640EB">
        <w:rPr>
          <w:spacing w:val="-8"/>
        </w:rPr>
        <w:t xml:space="preserve"> </w:t>
      </w:r>
      <w:r w:rsidRPr="001640EB">
        <w:t>и</w:t>
      </w:r>
      <w:r w:rsidRPr="001640EB">
        <w:rPr>
          <w:spacing w:val="-11"/>
        </w:rPr>
        <w:t xml:space="preserve"> </w:t>
      </w:r>
      <w:r w:rsidRPr="001640EB">
        <w:t>четвертные</w:t>
      </w:r>
      <w:r w:rsidRPr="001640EB">
        <w:rPr>
          <w:spacing w:val="-12"/>
        </w:rPr>
        <w:t xml:space="preserve"> </w:t>
      </w:r>
      <w:r w:rsidRPr="001640EB">
        <w:t>длительности),</w:t>
      </w:r>
      <w:r w:rsidRPr="001640EB">
        <w:rPr>
          <w:spacing w:val="-14"/>
        </w:rPr>
        <w:t xml:space="preserve"> </w:t>
      </w:r>
      <w:r w:rsidRPr="001640EB">
        <w:t>такт,</w:t>
      </w:r>
      <w:r w:rsidRPr="001640EB">
        <w:rPr>
          <w:spacing w:val="-9"/>
        </w:rPr>
        <w:t xml:space="preserve"> </w:t>
      </w:r>
      <w:r w:rsidRPr="001640EB">
        <w:t>тактовая</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line="266" w:lineRule="exact"/>
        <w:ind w:firstLine="0"/>
        <w:jc w:val="left"/>
      </w:pPr>
      <w:r w:rsidRPr="001640EB">
        <w:rPr>
          <w:spacing w:val="-1"/>
        </w:rPr>
        <w:lastRenderedPageBreak/>
        <w:t>черта.</w:t>
      </w:r>
    </w:p>
    <w:p w:rsidR="001640EB" w:rsidRPr="001640EB" w:rsidRDefault="001640EB" w:rsidP="001640EB">
      <w:pPr>
        <w:pStyle w:val="a7"/>
        <w:spacing w:before="10"/>
        <w:ind w:left="0" w:firstLine="0"/>
        <w:jc w:val="left"/>
        <w:rPr>
          <w:sz w:val="22"/>
        </w:rPr>
      </w:pPr>
      <w:r w:rsidRPr="001640EB">
        <w:br w:type="column"/>
      </w:r>
    </w:p>
    <w:p w:rsidR="001640EB" w:rsidRPr="001640EB" w:rsidRDefault="001640EB" w:rsidP="001640EB">
      <w:pPr>
        <w:pStyle w:val="a7"/>
        <w:ind w:left="82" w:firstLine="0"/>
        <w:jc w:val="left"/>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before="3"/>
        <w:ind w:left="82" w:firstLine="0"/>
        <w:jc w:val="left"/>
      </w:pPr>
      <w:r w:rsidRPr="001640EB">
        <w:t>определение</w:t>
      </w:r>
      <w:r w:rsidRPr="001640EB">
        <w:rPr>
          <w:spacing w:val="-8"/>
        </w:rPr>
        <w:t xml:space="preserve"> </w:t>
      </w:r>
      <w:r w:rsidRPr="001640EB">
        <w:t>на</w:t>
      </w:r>
      <w:r w:rsidRPr="001640EB">
        <w:rPr>
          <w:spacing w:val="-3"/>
        </w:rPr>
        <w:t xml:space="preserve"> </w:t>
      </w:r>
      <w:r w:rsidRPr="001640EB">
        <w:t>слух,</w:t>
      </w:r>
      <w:r w:rsidRPr="001640EB">
        <w:rPr>
          <w:spacing w:val="-1"/>
        </w:rPr>
        <w:t xml:space="preserve"> </w:t>
      </w:r>
      <w:r w:rsidRPr="001640EB">
        <w:t>прослеживание</w:t>
      </w:r>
      <w:r w:rsidRPr="001640EB">
        <w:rPr>
          <w:spacing w:val="-7"/>
        </w:rPr>
        <w:t xml:space="preserve"> </w:t>
      </w:r>
      <w:r w:rsidRPr="001640EB">
        <w:t>по</w:t>
      </w:r>
      <w:r w:rsidRPr="001640EB">
        <w:rPr>
          <w:spacing w:val="-2"/>
        </w:rPr>
        <w:t xml:space="preserve"> </w:t>
      </w:r>
      <w:r w:rsidRPr="001640EB">
        <w:t>нотной</w:t>
      </w:r>
      <w:r w:rsidRPr="001640EB">
        <w:rPr>
          <w:spacing w:val="-6"/>
        </w:rPr>
        <w:t xml:space="preserve"> </w:t>
      </w:r>
      <w:r w:rsidRPr="001640EB">
        <w:t>записи</w:t>
      </w:r>
      <w:r w:rsidRPr="001640EB">
        <w:rPr>
          <w:spacing w:val="-2"/>
        </w:rPr>
        <w:t xml:space="preserve"> </w:t>
      </w:r>
      <w:r w:rsidRPr="001640EB">
        <w:t>ритмических</w:t>
      </w:r>
      <w:r w:rsidRPr="001640EB">
        <w:rPr>
          <w:spacing w:val="-6"/>
        </w:rPr>
        <w:t xml:space="preserve"> </w:t>
      </w:r>
      <w:r w:rsidRPr="001640EB">
        <w:t>рисунков,</w:t>
      </w:r>
      <w:r w:rsidRPr="001640EB">
        <w:rPr>
          <w:spacing w:val="-5"/>
        </w:rPr>
        <w:t xml:space="preserve"> </w:t>
      </w:r>
      <w:r w:rsidRPr="001640EB">
        <w:t>состоящих</w:t>
      </w:r>
      <w:r w:rsidRPr="001640EB">
        <w:rPr>
          <w:spacing w:val="-7"/>
        </w:rPr>
        <w:t xml:space="preserve"> </w:t>
      </w:r>
      <w:r w:rsidRPr="001640EB">
        <w:t>из</w:t>
      </w:r>
    </w:p>
    <w:p w:rsidR="001640EB" w:rsidRPr="001640EB" w:rsidRDefault="001640EB" w:rsidP="001640EB">
      <w:pPr>
        <w:rPr>
          <w:rFonts w:ascii="Times New Roman" w:hAnsi="Times New Roman" w:cs="Times New Roman"/>
        </w:rPr>
        <w:sectPr w:rsidR="001640EB" w:rsidRPr="001640EB">
          <w:type w:val="continuous"/>
          <w:pgSz w:w="11900" w:h="16840"/>
          <w:pgMar w:top="360" w:right="340" w:bottom="0" w:left="1020" w:header="720" w:footer="720" w:gutter="0"/>
          <w:cols w:num="2" w:space="720" w:equalWidth="0">
            <w:col w:w="731" w:space="40"/>
            <w:col w:w="9769"/>
          </w:cols>
        </w:sectPr>
      </w:pPr>
    </w:p>
    <w:p w:rsidR="001640EB" w:rsidRPr="001640EB" w:rsidRDefault="001640EB" w:rsidP="001640EB">
      <w:pPr>
        <w:pStyle w:val="a7"/>
        <w:spacing w:line="273" w:lineRule="exact"/>
        <w:ind w:firstLine="0"/>
      </w:pPr>
      <w:r w:rsidRPr="001640EB">
        <w:lastRenderedPageBreak/>
        <w:t>различных</w:t>
      </w:r>
      <w:r w:rsidRPr="001640EB">
        <w:rPr>
          <w:spacing w:val="-5"/>
        </w:rPr>
        <w:t xml:space="preserve"> </w:t>
      </w:r>
      <w:r w:rsidRPr="001640EB">
        <w:t>длительностей</w:t>
      </w:r>
      <w:r w:rsidRPr="001640EB">
        <w:rPr>
          <w:spacing w:val="-1"/>
        </w:rPr>
        <w:t xml:space="preserve"> </w:t>
      </w:r>
      <w:r w:rsidRPr="001640EB">
        <w:t>и</w:t>
      </w:r>
      <w:r w:rsidRPr="001640EB">
        <w:rPr>
          <w:spacing w:val="-4"/>
        </w:rPr>
        <w:t xml:space="preserve"> </w:t>
      </w:r>
      <w:r w:rsidRPr="001640EB">
        <w:t>пауз;</w:t>
      </w:r>
    </w:p>
    <w:p w:rsidR="001640EB" w:rsidRPr="001640EB" w:rsidRDefault="001640EB" w:rsidP="001640EB">
      <w:pPr>
        <w:pStyle w:val="a7"/>
        <w:spacing w:before="5" w:line="235" w:lineRule="auto"/>
        <w:ind w:right="139"/>
      </w:pPr>
      <w:r w:rsidRPr="001640EB">
        <w:t>исполнение, импровизация с помощью звучащих жестов (хлопки, шлепки, притопы) и (или)</w:t>
      </w:r>
      <w:r w:rsidRPr="001640EB">
        <w:rPr>
          <w:spacing w:val="1"/>
        </w:rPr>
        <w:t xml:space="preserve"> </w:t>
      </w:r>
      <w:r w:rsidRPr="001640EB">
        <w:t>ударных</w:t>
      </w:r>
      <w:r w:rsidRPr="001640EB">
        <w:rPr>
          <w:spacing w:val="-4"/>
        </w:rPr>
        <w:t xml:space="preserve"> </w:t>
      </w:r>
      <w:r w:rsidRPr="001640EB">
        <w:t>инструментов</w:t>
      </w:r>
      <w:r w:rsidRPr="001640EB">
        <w:rPr>
          <w:spacing w:val="-1"/>
        </w:rPr>
        <w:t xml:space="preserve"> </w:t>
      </w:r>
      <w:r w:rsidRPr="001640EB">
        <w:t>простых</w:t>
      </w:r>
      <w:r w:rsidRPr="001640EB">
        <w:rPr>
          <w:spacing w:val="-3"/>
        </w:rPr>
        <w:t xml:space="preserve"> </w:t>
      </w:r>
      <w:r w:rsidRPr="001640EB">
        <w:t>ритмов;</w:t>
      </w:r>
    </w:p>
    <w:p w:rsidR="001640EB" w:rsidRPr="001640EB" w:rsidRDefault="001640EB" w:rsidP="001640EB">
      <w:pPr>
        <w:pStyle w:val="a7"/>
        <w:spacing w:before="5" w:line="235" w:lineRule="auto"/>
        <w:ind w:right="134"/>
      </w:pPr>
      <w:r w:rsidRPr="001640EB">
        <w:t>игра «Ритмическое эхо», прохлопывание ритма по ритмическим карточкам, проговаривание</w:t>
      </w:r>
      <w:r w:rsidRPr="001640EB">
        <w:rPr>
          <w:spacing w:val="1"/>
        </w:rPr>
        <w:t xml:space="preserve"> </w:t>
      </w:r>
      <w:r w:rsidRPr="001640EB">
        <w:t>с использованием</w:t>
      </w:r>
      <w:r w:rsidRPr="001640EB">
        <w:rPr>
          <w:spacing w:val="-1"/>
        </w:rPr>
        <w:t xml:space="preserve"> </w:t>
      </w:r>
      <w:r w:rsidRPr="001640EB">
        <w:t>ритмослогов;</w:t>
      </w:r>
    </w:p>
    <w:p w:rsidR="001640EB" w:rsidRPr="001640EB" w:rsidRDefault="001640EB" w:rsidP="001640EB">
      <w:pPr>
        <w:pStyle w:val="a7"/>
        <w:spacing w:before="4"/>
        <w:ind w:right="138"/>
      </w:pPr>
      <w:r w:rsidRPr="001640EB">
        <w:t>разучивание,</w:t>
      </w:r>
      <w:r w:rsidRPr="001640EB">
        <w:rPr>
          <w:spacing w:val="1"/>
        </w:rPr>
        <w:t xml:space="preserve"> </w:t>
      </w:r>
      <w:r w:rsidRPr="001640EB">
        <w:t>исполнение</w:t>
      </w:r>
      <w:r w:rsidRPr="001640EB">
        <w:rPr>
          <w:spacing w:val="1"/>
        </w:rPr>
        <w:t xml:space="preserve"> </w:t>
      </w:r>
      <w:r w:rsidRPr="001640EB">
        <w:t>на</w:t>
      </w:r>
      <w:r w:rsidRPr="001640EB">
        <w:rPr>
          <w:spacing w:val="1"/>
        </w:rPr>
        <w:t xml:space="preserve"> </w:t>
      </w:r>
      <w:r w:rsidRPr="001640EB">
        <w:t>ударных</w:t>
      </w:r>
      <w:r w:rsidRPr="001640EB">
        <w:rPr>
          <w:spacing w:val="1"/>
        </w:rPr>
        <w:t xml:space="preserve"> </w:t>
      </w:r>
      <w:r w:rsidRPr="001640EB">
        <w:t>инструментах</w:t>
      </w:r>
      <w:r w:rsidRPr="001640EB">
        <w:rPr>
          <w:spacing w:val="1"/>
        </w:rPr>
        <w:t xml:space="preserve"> </w:t>
      </w:r>
      <w:r w:rsidRPr="001640EB">
        <w:t>ритмической</w:t>
      </w:r>
      <w:r w:rsidRPr="001640EB">
        <w:rPr>
          <w:spacing w:val="1"/>
        </w:rPr>
        <w:t xml:space="preserve"> </w:t>
      </w:r>
      <w:r w:rsidRPr="001640EB">
        <w:t>партитуры;</w:t>
      </w:r>
      <w:r w:rsidRPr="001640EB">
        <w:rPr>
          <w:spacing w:val="1"/>
        </w:rPr>
        <w:t xml:space="preserve"> </w:t>
      </w:r>
      <w:r w:rsidRPr="001640EB">
        <w:t>слушание</w:t>
      </w:r>
      <w:r w:rsidRPr="001640EB">
        <w:rPr>
          <w:spacing w:val="1"/>
        </w:rPr>
        <w:t xml:space="preserve"> </w:t>
      </w:r>
      <w:r w:rsidRPr="001640EB">
        <w:t>музыкальных произведений с ярко выраженным ритмическим рисунком, воспроизведение данного</w:t>
      </w:r>
      <w:r w:rsidRPr="001640EB">
        <w:rPr>
          <w:spacing w:val="1"/>
        </w:rPr>
        <w:t xml:space="preserve"> </w:t>
      </w:r>
      <w:r w:rsidRPr="001640EB">
        <w:t>ритма по</w:t>
      </w:r>
      <w:r w:rsidRPr="001640EB">
        <w:rPr>
          <w:spacing w:val="2"/>
        </w:rPr>
        <w:t xml:space="preserve"> </w:t>
      </w:r>
      <w:r w:rsidRPr="001640EB">
        <w:t>памяти</w:t>
      </w:r>
      <w:r w:rsidRPr="001640EB">
        <w:rPr>
          <w:spacing w:val="-2"/>
        </w:rPr>
        <w:t xml:space="preserve"> </w:t>
      </w:r>
      <w:r w:rsidRPr="001640EB">
        <w:t>(хлопками);</w:t>
      </w:r>
    </w:p>
    <w:p w:rsidR="001640EB" w:rsidRPr="001640EB" w:rsidRDefault="001640EB" w:rsidP="001640EB">
      <w:pPr>
        <w:pStyle w:val="a7"/>
        <w:spacing w:line="274" w:lineRule="exact"/>
        <w:ind w:left="852" w:firstLine="0"/>
      </w:pPr>
      <w:r w:rsidRPr="001640EB">
        <w:t>Ритмический</w:t>
      </w:r>
      <w:r w:rsidRPr="001640EB">
        <w:rPr>
          <w:spacing w:val="-3"/>
        </w:rPr>
        <w:t xml:space="preserve"> </w:t>
      </w:r>
      <w:r w:rsidRPr="001640EB">
        <w:t>рисунок.</w:t>
      </w:r>
    </w:p>
    <w:p w:rsidR="001640EB" w:rsidRPr="001640EB" w:rsidRDefault="001640EB" w:rsidP="001640EB">
      <w:pPr>
        <w:pStyle w:val="a7"/>
        <w:spacing w:before="2" w:line="275" w:lineRule="exact"/>
        <w:ind w:left="852" w:firstLine="0"/>
      </w:pPr>
      <w:r w:rsidRPr="001640EB">
        <w:t>Содержание: длительности</w:t>
      </w:r>
      <w:r w:rsidRPr="001640EB">
        <w:rPr>
          <w:spacing w:val="-2"/>
        </w:rPr>
        <w:t xml:space="preserve"> </w:t>
      </w:r>
      <w:r w:rsidRPr="001640EB">
        <w:t>половинная,</w:t>
      </w:r>
      <w:r w:rsidRPr="001640EB">
        <w:rPr>
          <w:spacing w:val="-2"/>
        </w:rPr>
        <w:t xml:space="preserve"> </w:t>
      </w:r>
      <w:r w:rsidRPr="001640EB">
        <w:t>целая,</w:t>
      </w:r>
      <w:r w:rsidRPr="001640EB">
        <w:rPr>
          <w:spacing w:val="-3"/>
        </w:rPr>
        <w:t xml:space="preserve"> </w:t>
      </w:r>
      <w:r w:rsidRPr="001640EB">
        <w:t>шестнадцатые.</w:t>
      </w:r>
      <w:r w:rsidRPr="001640EB">
        <w:rPr>
          <w:spacing w:val="-2"/>
        </w:rPr>
        <w:t xml:space="preserve"> </w:t>
      </w:r>
      <w:r w:rsidRPr="001640EB">
        <w:t>Паузы.</w:t>
      </w:r>
      <w:r w:rsidRPr="001640EB">
        <w:rPr>
          <w:spacing w:val="3"/>
        </w:rPr>
        <w:t xml:space="preserve"> </w:t>
      </w:r>
      <w:r w:rsidRPr="001640EB">
        <w:t>Ритмические</w:t>
      </w:r>
      <w:r w:rsidRPr="001640EB">
        <w:rPr>
          <w:spacing w:val="-1"/>
        </w:rPr>
        <w:t xml:space="preserve"> </w:t>
      </w:r>
      <w:r w:rsidRPr="001640EB">
        <w:t>рисунки.</w:t>
      </w:r>
    </w:p>
    <w:p w:rsidR="001640EB" w:rsidRPr="001640EB" w:rsidRDefault="001640EB" w:rsidP="001640EB">
      <w:pPr>
        <w:pStyle w:val="a7"/>
        <w:spacing w:line="275" w:lineRule="exact"/>
        <w:ind w:firstLine="0"/>
      </w:pPr>
      <w:r w:rsidRPr="001640EB">
        <w:t>Ритмическая</w:t>
      </w:r>
      <w:r w:rsidRPr="001640EB">
        <w:rPr>
          <w:spacing w:val="-5"/>
        </w:rPr>
        <w:t xml:space="preserve"> </w:t>
      </w:r>
      <w:r w:rsidRPr="001640EB">
        <w:t>партитура.</w:t>
      </w:r>
    </w:p>
    <w:p w:rsidR="001640EB" w:rsidRPr="001640EB" w:rsidRDefault="001640EB" w:rsidP="001640EB">
      <w:pPr>
        <w:pStyle w:val="a7"/>
        <w:spacing w:before="3" w:line="275"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ind w:right="138"/>
      </w:pPr>
      <w:r w:rsidRPr="001640EB">
        <w:t>определение</w:t>
      </w:r>
      <w:r w:rsidRPr="001640EB">
        <w:rPr>
          <w:spacing w:val="-10"/>
        </w:rPr>
        <w:t xml:space="preserve"> </w:t>
      </w:r>
      <w:r w:rsidRPr="001640EB">
        <w:t>на</w:t>
      </w:r>
      <w:r w:rsidRPr="001640EB">
        <w:rPr>
          <w:spacing w:val="-4"/>
        </w:rPr>
        <w:t xml:space="preserve"> </w:t>
      </w:r>
      <w:r w:rsidRPr="001640EB">
        <w:t>слух,</w:t>
      </w:r>
      <w:r w:rsidRPr="001640EB">
        <w:rPr>
          <w:spacing w:val="-2"/>
        </w:rPr>
        <w:t xml:space="preserve"> </w:t>
      </w:r>
      <w:r w:rsidRPr="001640EB">
        <w:t>прослеживание</w:t>
      </w:r>
      <w:r w:rsidRPr="001640EB">
        <w:rPr>
          <w:spacing w:val="-9"/>
        </w:rPr>
        <w:t xml:space="preserve"> </w:t>
      </w:r>
      <w:r w:rsidRPr="001640EB">
        <w:t>по</w:t>
      </w:r>
      <w:r w:rsidRPr="001640EB">
        <w:rPr>
          <w:spacing w:val="-3"/>
        </w:rPr>
        <w:t xml:space="preserve"> </w:t>
      </w:r>
      <w:r w:rsidRPr="001640EB">
        <w:t>нотной</w:t>
      </w:r>
      <w:r w:rsidRPr="001640EB">
        <w:rPr>
          <w:spacing w:val="-8"/>
        </w:rPr>
        <w:t xml:space="preserve"> </w:t>
      </w:r>
      <w:r w:rsidRPr="001640EB">
        <w:t>записи</w:t>
      </w:r>
      <w:r w:rsidRPr="001640EB">
        <w:rPr>
          <w:spacing w:val="-2"/>
        </w:rPr>
        <w:t xml:space="preserve"> </w:t>
      </w:r>
      <w:r w:rsidRPr="001640EB">
        <w:t>ритмических</w:t>
      </w:r>
      <w:r w:rsidRPr="001640EB">
        <w:rPr>
          <w:spacing w:val="-9"/>
        </w:rPr>
        <w:t xml:space="preserve"> </w:t>
      </w:r>
      <w:r w:rsidRPr="001640EB">
        <w:t>рисунков,</w:t>
      </w:r>
      <w:r w:rsidRPr="001640EB">
        <w:rPr>
          <w:spacing w:val="-6"/>
        </w:rPr>
        <w:t xml:space="preserve"> </w:t>
      </w:r>
      <w:r w:rsidRPr="001640EB">
        <w:t>состоящих</w:t>
      </w:r>
      <w:r w:rsidRPr="001640EB">
        <w:rPr>
          <w:spacing w:val="-8"/>
        </w:rPr>
        <w:t xml:space="preserve"> </w:t>
      </w:r>
      <w:r w:rsidRPr="001640EB">
        <w:t>из</w:t>
      </w:r>
      <w:r w:rsidRPr="001640EB">
        <w:rPr>
          <w:spacing w:val="-58"/>
        </w:rPr>
        <w:t xml:space="preserve"> </w:t>
      </w:r>
      <w:r w:rsidRPr="001640EB">
        <w:t>различных</w:t>
      </w:r>
      <w:r w:rsidRPr="001640EB">
        <w:rPr>
          <w:spacing w:val="-4"/>
        </w:rPr>
        <w:t xml:space="preserve"> </w:t>
      </w:r>
      <w:r w:rsidRPr="001640EB">
        <w:t>длительностей</w:t>
      </w:r>
      <w:r w:rsidRPr="001640EB">
        <w:rPr>
          <w:spacing w:val="2"/>
        </w:rPr>
        <w:t xml:space="preserve"> </w:t>
      </w:r>
      <w:r w:rsidRPr="001640EB">
        <w:t>и</w:t>
      </w:r>
      <w:r w:rsidRPr="001640EB">
        <w:rPr>
          <w:spacing w:val="-2"/>
        </w:rPr>
        <w:t xml:space="preserve"> </w:t>
      </w:r>
      <w:r w:rsidRPr="001640EB">
        <w:t>пауз;</w:t>
      </w:r>
    </w:p>
    <w:p w:rsidR="001640EB" w:rsidRPr="001640EB" w:rsidRDefault="001640EB" w:rsidP="001640EB">
      <w:pPr>
        <w:pStyle w:val="a7"/>
        <w:ind w:right="137"/>
      </w:pPr>
      <w:r w:rsidRPr="001640EB">
        <w:t>исполнение, импровизация с помощью звучащих жестов (хлопки, шлепки, притопы) и (или)</w:t>
      </w:r>
      <w:r w:rsidRPr="001640EB">
        <w:rPr>
          <w:spacing w:val="1"/>
        </w:rPr>
        <w:t xml:space="preserve"> </w:t>
      </w:r>
      <w:r w:rsidRPr="001640EB">
        <w:t>ударных</w:t>
      </w:r>
      <w:r w:rsidRPr="001640EB">
        <w:rPr>
          <w:spacing w:val="-4"/>
        </w:rPr>
        <w:t xml:space="preserve"> </w:t>
      </w:r>
      <w:r w:rsidRPr="001640EB">
        <w:t>инструментов</w:t>
      </w:r>
      <w:r w:rsidRPr="001640EB">
        <w:rPr>
          <w:spacing w:val="-1"/>
        </w:rPr>
        <w:t xml:space="preserve"> </w:t>
      </w:r>
      <w:r w:rsidRPr="001640EB">
        <w:t>простых</w:t>
      </w:r>
      <w:r w:rsidRPr="001640EB">
        <w:rPr>
          <w:spacing w:val="-3"/>
        </w:rPr>
        <w:t xml:space="preserve"> </w:t>
      </w:r>
      <w:r w:rsidRPr="001640EB">
        <w:t>ритмов;</w:t>
      </w:r>
    </w:p>
    <w:p w:rsidR="001640EB" w:rsidRPr="001640EB" w:rsidRDefault="001640EB" w:rsidP="001640EB">
      <w:pPr>
        <w:pStyle w:val="a7"/>
        <w:ind w:right="134"/>
      </w:pPr>
      <w:r w:rsidRPr="001640EB">
        <w:t>игра «Ритмическое эхо», прохлопывание ритма по ритмическим карточкам, проговаривание</w:t>
      </w:r>
      <w:r w:rsidRPr="001640EB">
        <w:rPr>
          <w:spacing w:val="1"/>
        </w:rPr>
        <w:t xml:space="preserve"> </w:t>
      </w:r>
      <w:r w:rsidRPr="001640EB">
        <w:t>с использованием</w:t>
      </w:r>
      <w:r w:rsidRPr="001640EB">
        <w:rPr>
          <w:spacing w:val="-1"/>
        </w:rPr>
        <w:t xml:space="preserve"> </w:t>
      </w:r>
      <w:r w:rsidRPr="001640EB">
        <w:t>ритмослогов;</w:t>
      </w:r>
    </w:p>
    <w:p w:rsidR="001640EB" w:rsidRPr="001640EB" w:rsidRDefault="001640EB" w:rsidP="001640EB">
      <w:pPr>
        <w:pStyle w:val="a7"/>
        <w:ind w:right="135"/>
      </w:pPr>
      <w:r w:rsidRPr="001640EB">
        <w:t>разучивание,</w:t>
      </w:r>
      <w:r w:rsidRPr="001640EB">
        <w:rPr>
          <w:spacing w:val="1"/>
        </w:rPr>
        <w:t xml:space="preserve"> </w:t>
      </w:r>
      <w:r w:rsidRPr="001640EB">
        <w:t>исполнение</w:t>
      </w:r>
      <w:r w:rsidRPr="001640EB">
        <w:rPr>
          <w:spacing w:val="1"/>
        </w:rPr>
        <w:t xml:space="preserve"> </w:t>
      </w:r>
      <w:r w:rsidRPr="001640EB">
        <w:t>на</w:t>
      </w:r>
      <w:r w:rsidRPr="001640EB">
        <w:rPr>
          <w:spacing w:val="1"/>
        </w:rPr>
        <w:t xml:space="preserve"> </w:t>
      </w:r>
      <w:r w:rsidRPr="001640EB">
        <w:t>ударных</w:t>
      </w:r>
      <w:r w:rsidRPr="001640EB">
        <w:rPr>
          <w:spacing w:val="1"/>
        </w:rPr>
        <w:t xml:space="preserve"> </w:t>
      </w:r>
      <w:r w:rsidRPr="001640EB">
        <w:t>инструментах</w:t>
      </w:r>
      <w:r w:rsidRPr="001640EB">
        <w:rPr>
          <w:spacing w:val="1"/>
        </w:rPr>
        <w:t xml:space="preserve"> </w:t>
      </w:r>
      <w:r w:rsidRPr="001640EB">
        <w:t>ритмической</w:t>
      </w:r>
      <w:r w:rsidRPr="001640EB">
        <w:rPr>
          <w:spacing w:val="1"/>
        </w:rPr>
        <w:t xml:space="preserve"> </w:t>
      </w:r>
      <w:r w:rsidRPr="001640EB">
        <w:t>партитуры;</w:t>
      </w:r>
      <w:r w:rsidRPr="001640EB">
        <w:rPr>
          <w:spacing w:val="1"/>
        </w:rPr>
        <w:t xml:space="preserve"> </w:t>
      </w:r>
      <w:r w:rsidRPr="001640EB">
        <w:t>слушание</w:t>
      </w:r>
      <w:r w:rsidRPr="001640EB">
        <w:rPr>
          <w:spacing w:val="1"/>
        </w:rPr>
        <w:t xml:space="preserve"> </w:t>
      </w:r>
      <w:r w:rsidRPr="001640EB">
        <w:t>музыкальных произведений с ярко выраженным ритмическим рисунком, воспроизведение данного</w:t>
      </w:r>
      <w:r w:rsidRPr="001640EB">
        <w:rPr>
          <w:spacing w:val="1"/>
        </w:rPr>
        <w:t xml:space="preserve"> </w:t>
      </w:r>
      <w:r w:rsidRPr="001640EB">
        <w:t>ритма по</w:t>
      </w:r>
      <w:r w:rsidRPr="001640EB">
        <w:rPr>
          <w:spacing w:val="2"/>
        </w:rPr>
        <w:t xml:space="preserve"> </w:t>
      </w:r>
      <w:r w:rsidRPr="001640EB">
        <w:t>памяти</w:t>
      </w:r>
      <w:r w:rsidRPr="001640EB">
        <w:rPr>
          <w:spacing w:val="-2"/>
        </w:rPr>
        <w:t xml:space="preserve"> </w:t>
      </w:r>
      <w:r w:rsidRPr="001640EB">
        <w:t>(хлопками);</w:t>
      </w:r>
    </w:p>
    <w:p w:rsidR="001640EB" w:rsidRPr="001640EB" w:rsidRDefault="001640EB" w:rsidP="001640EB">
      <w:pPr>
        <w:pStyle w:val="a7"/>
        <w:spacing w:line="275" w:lineRule="exact"/>
        <w:ind w:left="852" w:firstLine="0"/>
        <w:jc w:val="left"/>
      </w:pPr>
      <w:r w:rsidRPr="001640EB">
        <w:t>Размер.</w:t>
      </w:r>
    </w:p>
    <w:p w:rsidR="001640EB" w:rsidRPr="001640EB" w:rsidRDefault="001640EB" w:rsidP="001640EB">
      <w:pPr>
        <w:pStyle w:val="a7"/>
        <w:ind w:left="852" w:right="2807" w:firstLine="0"/>
        <w:jc w:val="left"/>
      </w:pPr>
      <w:r w:rsidRPr="001640EB">
        <w:t>Содержание:</w:t>
      </w:r>
      <w:r w:rsidRPr="001640EB">
        <w:rPr>
          <w:spacing w:val="-15"/>
        </w:rPr>
        <w:t xml:space="preserve"> </w:t>
      </w:r>
      <w:r w:rsidRPr="001640EB">
        <w:t>равномерная</w:t>
      </w:r>
      <w:r w:rsidRPr="001640EB">
        <w:rPr>
          <w:spacing w:val="-3"/>
        </w:rPr>
        <w:t xml:space="preserve"> </w:t>
      </w:r>
      <w:r w:rsidRPr="001640EB">
        <w:t>пульсация.</w:t>
      </w:r>
      <w:r w:rsidRPr="001640EB">
        <w:rPr>
          <w:spacing w:val="-1"/>
        </w:rPr>
        <w:t xml:space="preserve"> </w:t>
      </w:r>
      <w:r w:rsidRPr="001640EB">
        <w:t>Сильные</w:t>
      </w:r>
      <w:r w:rsidRPr="001640EB">
        <w:rPr>
          <w:spacing w:val="-3"/>
        </w:rPr>
        <w:t xml:space="preserve"> </w:t>
      </w:r>
      <w:r w:rsidRPr="001640EB">
        <w:t>и</w:t>
      </w:r>
      <w:r w:rsidRPr="001640EB">
        <w:rPr>
          <w:spacing w:val="-7"/>
        </w:rPr>
        <w:t xml:space="preserve"> </w:t>
      </w:r>
      <w:r w:rsidRPr="001640EB">
        <w:t>слабые</w:t>
      </w:r>
      <w:r w:rsidRPr="001640EB">
        <w:rPr>
          <w:spacing w:val="-3"/>
        </w:rPr>
        <w:t xml:space="preserve"> </w:t>
      </w:r>
      <w:r w:rsidRPr="001640EB">
        <w:t>доли.</w:t>
      </w:r>
      <w:r w:rsidRPr="001640EB">
        <w:rPr>
          <w:spacing w:val="-57"/>
        </w:rPr>
        <w:t xml:space="preserve"> </w:t>
      </w:r>
      <w:r w:rsidRPr="001640EB">
        <w:t>Размеры</w:t>
      </w:r>
      <w:r w:rsidRPr="001640EB">
        <w:rPr>
          <w:spacing w:val="2"/>
        </w:rPr>
        <w:t xml:space="preserve"> </w:t>
      </w:r>
      <w:r w:rsidRPr="001640EB">
        <w:t>2/4,</w:t>
      </w:r>
      <w:r w:rsidRPr="001640EB">
        <w:rPr>
          <w:spacing w:val="4"/>
        </w:rPr>
        <w:t xml:space="preserve"> </w:t>
      </w:r>
      <w:r w:rsidRPr="001640EB">
        <w:t>3/4, 4/4.</w:t>
      </w:r>
    </w:p>
    <w:p w:rsidR="001640EB" w:rsidRPr="001640EB" w:rsidRDefault="001640EB" w:rsidP="001640EB">
      <w:pPr>
        <w:pStyle w:val="a7"/>
        <w:spacing w:line="271" w:lineRule="exact"/>
        <w:ind w:left="852" w:firstLine="0"/>
        <w:jc w:val="left"/>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ind w:right="125"/>
      </w:pPr>
      <w:r w:rsidRPr="001640EB">
        <w:t>ритмические упражнения на ровную пульсацию, выделение сильных долей в размерах 2/4,</w:t>
      </w:r>
      <w:r w:rsidRPr="001640EB">
        <w:rPr>
          <w:spacing w:val="1"/>
        </w:rPr>
        <w:t xml:space="preserve"> </w:t>
      </w:r>
      <w:r w:rsidRPr="001640EB">
        <w:t>3/4,</w:t>
      </w:r>
      <w:r w:rsidRPr="001640EB">
        <w:rPr>
          <w:spacing w:val="-3"/>
        </w:rPr>
        <w:t xml:space="preserve"> </w:t>
      </w:r>
      <w:r w:rsidRPr="001640EB">
        <w:t>4/4</w:t>
      </w:r>
      <w:r w:rsidRPr="001640EB">
        <w:rPr>
          <w:spacing w:val="-10"/>
        </w:rPr>
        <w:t xml:space="preserve"> </w:t>
      </w:r>
      <w:r w:rsidRPr="001640EB">
        <w:t>(звучащими</w:t>
      </w:r>
      <w:r w:rsidRPr="001640EB">
        <w:rPr>
          <w:spacing w:val="-4"/>
        </w:rPr>
        <w:t xml:space="preserve"> </w:t>
      </w:r>
      <w:r w:rsidRPr="001640EB">
        <w:t>жестами</w:t>
      </w:r>
      <w:r w:rsidRPr="001640EB">
        <w:rPr>
          <w:spacing w:val="-10"/>
        </w:rPr>
        <w:t xml:space="preserve"> </w:t>
      </w:r>
      <w:r w:rsidRPr="001640EB">
        <w:t>или</w:t>
      </w:r>
      <w:r w:rsidRPr="001640EB">
        <w:rPr>
          <w:spacing w:val="-4"/>
        </w:rPr>
        <w:t xml:space="preserve"> </w:t>
      </w:r>
      <w:r w:rsidRPr="001640EB">
        <w:t>на</w:t>
      </w:r>
      <w:r w:rsidRPr="001640EB">
        <w:rPr>
          <w:spacing w:val="-7"/>
        </w:rPr>
        <w:t xml:space="preserve"> </w:t>
      </w:r>
      <w:r w:rsidRPr="001640EB">
        <w:t>ударных</w:t>
      </w:r>
      <w:r w:rsidRPr="001640EB">
        <w:rPr>
          <w:spacing w:val="-10"/>
        </w:rPr>
        <w:t xml:space="preserve"> </w:t>
      </w:r>
      <w:r w:rsidRPr="001640EB">
        <w:t>инструментах);</w:t>
      </w:r>
      <w:r w:rsidRPr="001640EB">
        <w:rPr>
          <w:spacing w:val="-10"/>
        </w:rPr>
        <w:t xml:space="preserve"> </w:t>
      </w:r>
      <w:r w:rsidRPr="001640EB">
        <w:t>определение</w:t>
      </w:r>
      <w:r w:rsidRPr="001640EB">
        <w:rPr>
          <w:spacing w:val="-6"/>
        </w:rPr>
        <w:t xml:space="preserve"> </w:t>
      </w:r>
      <w:r w:rsidRPr="001640EB">
        <w:t>на</w:t>
      </w:r>
      <w:r w:rsidRPr="001640EB">
        <w:rPr>
          <w:spacing w:val="-7"/>
        </w:rPr>
        <w:t xml:space="preserve"> </w:t>
      </w:r>
      <w:r w:rsidRPr="001640EB">
        <w:t>слух,</w:t>
      </w:r>
      <w:r w:rsidRPr="001640EB">
        <w:rPr>
          <w:spacing w:val="-3"/>
        </w:rPr>
        <w:t xml:space="preserve"> </w:t>
      </w:r>
      <w:r w:rsidRPr="001640EB">
        <w:t>по</w:t>
      </w:r>
      <w:r w:rsidRPr="001640EB">
        <w:rPr>
          <w:spacing w:val="-6"/>
        </w:rPr>
        <w:t xml:space="preserve"> </w:t>
      </w:r>
      <w:r w:rsidRPr="001640EB">
        <w:t>нотной</w:t>
      </w:r>
      <w:r w:rsidRPr="001640EB">
        <w:rPr>
          <w:spacing w:val="-9"/>
        </w:rPr>
        <w:t xml:space="preserve"> </w:t>
      </w:r>
      <w:r w:rsidRPr="001640EB">
        <w:t>записи</w:t>
      </w:r>
      <w:r w:rsidRPr="001640EB">
        <w:rPr>
          <w:spacing w:val="-58"/>
        </w:rPr>
        <w:t xml:space="preserve"> </w:t>
      </w:r>
      <w:r w:rsidRPr="001640EB">
        <w:t>размеров</w:t>
      </w:r>
      <w:r w:rsidRPr="001640EB">
        <w:rPr>
          <w:spacing w:val="-4"/>
        </w:rPr>
        <w:t xml:space="preserve"> </w:t>
      </w:r>
      <w:r w:rsidRPr="001640EB">
        <w:t>2/4,</w:t>
      </w:r>
      <w:r w:rsidRPr="001640EB">
        <w:rPr>
          <w:spacing w:val="-2"/>
        </w:rPr>
        <w:t xml:space="preserve"> </w:t>
      </w:r>
      <w:r w:rsidRPr="001640EB">
        <w:t>3/4,</w:t>
      </w:r>
      <w:r w:rsidRPr="001640EB">
        <w:rPr>
          <w:spacing w:val="-3"/>
        </w:rPr>
        <w:t xml:space="preserve"> </w:t>
      </w:r>
      <w:r w:rsidRPr="001640EB">
        <w:t>4/4;</w:t>
      </w:r>
      <w:r w:rsidRPr="001640EB">
        <w:rPr>
          <w:spacing w:val="-9"/>
        </w:rPr>
        <w:t xml:space="preserve"> </w:t>
      </w:r>
      <w:r w:rsidRPr="001640EB">
        <w:t>исполнение</w:t>
      </w:r>
      <w:r w:rsidRPr="001640EB">
        <w:rPr>
          <w:spacing w:val="-6"/>
        </w:rPr>
        <w:t xml:space="preserve"> </w:t>
      </w:r>
      <w:r w:rsidRPr="001640EB">
        <w:t>вокальных упражнений,</w:t>
      </w:r>
      <w:r w:rsidRPr="001640EB">
        <w:rPr>
          <w:spacing w:val="-4"/>
        </w:rPr>
        <w:t xml:space="preserve"> </w:t>
      </w:r>
      <w:r w:rsidRPr="001640EB">
        <w:t>песен</w:t>
      </w:r>
      <w:r w:rsidRPr="001640EB">
        <w:rPr>
          <w:spacing w:val="-4"/>
        </w:rPr>
        <w:t xml:space="preserve"> </w:t>
      </w:r>
      <w:r w:rsidRPr="001640EB">
        <w:t>в</w:t>
      </w:r>
      <w:r w:rsidRPr="001640EB">
        <w:rPr>
          <w:spacing w:val="-3"/>
        </w:rPr>
        <w:t xml:space="preserve"> </w:t>
      </w:r>
      <w:r w:rsidRPr="001640EB">
        <w:t>размерах</w:t>
      </w:r>
      <w:r w:rsidRPr="001640EB">
        <w:rPr>
          <w:spacing w:val="-10"/>
        </w:rPr>
        <w:t xml:space="preserve"> </w:t>
      </w:r>
      <w:r w:rsidRPr="001640EB">
        <w:t>2/4,</w:t>
      </w:r>
      <w:r w:rsidRPr="001640EB">
        <w:rPr>
          <w:spacing w:val="-2"/>
        </w:rPr>
        <w:t xml:space="preserve"> </w:t>
      </w:r>
      <w:r w:rsidRPr="001640EB">
        <w:t>3/4,</w:t>
      </w:r>
      <w:r w:rsidRPr="001640EB">
        <w:rPr>
          <w:spacing w:val="-2"/>
        </w:rPr>
        <w:t xml:space="preserve"> </w:t>
      </w:r>
      <w:r w:rsidRPr="001640EB">
        <w:t>4/4</w:t>
      </w:r>
      <w:r w:rsidRPr="001640EB">
        <w:rPr>
          <w:spacing w:val="-4"/>
        </w:rPr>
        <w:t xml:space="preserve"> </w:t>
      </w:r>
      <w:r w:rsidRPr="001640EB">
        <w:t>с</w:t>
      </w:r>
      <w:r w:rsidRPr="001640EB">
        <w:rPr>
          <w:spacing w:val="-6"/>
        </w:rPr>
        <w:t xml:space="preserve"> </w:t>
      </w:r>
      <w:r w:rsidRPr="001640EB">
        <w:t>хлопками-</w:t>
      </w:r>
      <w:r w:rsidRPr="001640EB">
        <w:rPr>
          <w:spacing w:val="-58"/>
        </w:rPr>
        <w:t xml:space="preserve"> </w:t>
      </w:r>
      <w:r w:rsidRPr="001640EB">
        <w:t>акцентами</w:t>
      </w:r>
      <w:r w:rsidRPr="001640EB">
        <w:rPr>
          <w:spacing w:val="2"/>
        </w:rPr>
        <w:t xml:space="preserve"> </w:t>
      </w:r>
      <w:r w:rsidRPr="001640EB">
        <w:t>на сильную долю,</w:t>
      </w:r>
      <w:r w:rsidRPr="001640EB">
        <w:rPr>
          <w:spacing w:val="3"/>
        </w:rPr>
        <w:t xml:space="preserve"> </w:t>
      </w:r>
      <w:r w:rsidRPr="001640EB">
        <w:t>элементарными</w:t>
      </w:r>
      <w:r w:rsidRPr="001640EB">
        <w:rPr>
          <w:spacing w:val="2"/>
        </w:rPr>
        <w:t xml:space="preserve"> </w:t>
      </w:r>
      <w:r w:rsidRPr="001640EB">
        <w:t>дирижёрскими</w:t>
      </w:r>
      <w:r w:rsidRPr="001640EB">
        <w:rPr>
          <w:spacing w:val="-2"/>
        </w:rPr>
        <w:t xml:space="preserve"> </w:t>
      </w:r>
      <w:r w:rsidRPr="001640EB">
        <w:t>жестами;</w:t>
      </w:r>
    </w:p>
    <w:p w:rsidR="001640EB" w:rsidRPr="001640EB" w:rsidRDefault="001640EB" w:rsidP="001640EB">
      <w:pPr>
        <w:pStyle w:val="a7"/>
        <w:spacing w:line="235" w:lineRule="auto"/>
        <w:ind w:right="139"/>
      </w:pPr>
      <w:r w:rsidRPr="001640EB">
        <w:t>слушание</w:t>
      </w:r>
      <w:r w:rsidRPr="001640EB">
        <w:rPr>
          <w:spacing w:val="1"/>
        </w:rPr>
        <w:t xml:space="preserve"> </w:t>
      </w:r>
      <w:r w:rsidRPr="001640EB">
        <w:t>музыкальных</w:t>
      </w:r>
      <w:r w:rsidRPr="001640EB">
        <w:rPr>
          <w:spacing w:val="1"/>
        </w:rPr>
        <w:t xml:space="preserve"> </w:t>
      </w:r>
      <w:r w:rsidRPr="001640EB">
        <w:t>произведений</w:t>
      </w:r>
      <w:r w:rsidRPr="001640EB">
        <w:rPr>
          <w:spacing w:val="1"/>
        </w:rPr>
        <w:t xml:space="preserve"> </w:t>
      </w:r>
      <w:r w:rsidRPr="001640EB">
        <w:t>с</w:t>
      </w:r>
      <w:r w:rsidRPr="001640EB">
        <w:rPr>
          <w:spacing w:val="1"/>
        </w:rPr>
        <w:t xml:space="preserve"> </w:t>
      </w:r>
      <w:r w:rsidRPr="001640EB">
        <w:t>ярко</w:t>
      </w:r>
      <w:r w:rsidRPr="001640EB">
        <w:rPr>
          <w:spacing w:val="1"/>
        </w:rPr>
        <w:t xml:space="preserve"> </w:t>
      </w:r>
      <w:r w:rsidRPr="001640EB">
        <w:t>выраженным</w:t>
      </w:r>
      <w:r w:rsidRPr="001640EB">
        <w:rPr>
          <w:spacing w:val="1"/>
        </w:rPr>
        <w:t xml:space="preserve"> </w:t>
      </w:r>
      <w:r w:rsidRPr="001640EB">
        <w:t>музыкальным</w:t>
      </w:r>
      <w:r w:rsidRPr="001640EB">
        <w:rPr>
          <w:spacing w:val="1"/>
        </w:rPr>
        <w:t xml:space="preserve"> </w:t>
      </w:r>
      <w:r w:rsidRPr="001640EB">
        <w:t>размером,</w:t>
      </w:r>
      <w:r w:rsidRPr="001640EB">
        <w:rPr>
          <w:spacing w:val="1"/>
        </w:rPr>
        <w:t xml:space="preserve"> </w:t>
      </w:r>
      <w:r w:rsidRPr="001640EB">
        <w:t>танцевальные,</w:t>
      </w:r>
      <w:r w:rsidRPr="001640EB">
        <w:rPr>
          <w:spacing w:val="3"/>
        </w:rPr>
        <w:t xml:space="preserve"> </w:t>
      </w:r>
      <w:r w:rsidRPr="001640EB">
        <w:t>двигательные</w:t>
      </w:r>
      <w:r w:rsidRPr="001640EB">
        <w:rPr>
          <w:spacing w:val="1"/>
        </w:rPr>
        <w:t xml:space="preserve"> </w:t>
      </w:r>
      <w:r w:rsidRPr="001640EB">
        <w:t>импровизации</w:t>
      </w:r>
      <w:r w:rsidRPr="001640EB">
        <w:rPr>
          <w:spacing w:val="-3"/>
        </w:rPr>
        <w:t xml:space="preserve"> </w:t>
      </w:r>
      <w:r w:rsidRPr="001640EB">
        <w:t>под</w:t>
      </w:r>
      <w:r w:rsidRPr="001640EB">
        <w:rPr>
          <w:spacing w:val="-5"/>
        </w:rPr>
        <w:t xml:space="preserve"> </w:t>
      </w:r>
      <w:r w:rsidRPr="001640EB">
        <w:t>музыку;</w:t>
      </w:r>
    </w:p>
    <w:p w:rsidR="001640EB" w:rsidRPr="001640EB" w:rsidRDefault="001640EB" w:rsidP="001640EB">
      <w:pPr>
        <w:pStyle w:val="a7"/>
        <w:spacing w:line="235" w:lineRule="auto"/>
        <w:ind w:right="132"/>
      </w:pPr>
      <w:r w:rsidRPr="001640EB">
        <w:t>вариативно:</w:t>
      </w:r>
      <w:r w:rsidRPr="001640EB">
        <w:rPr>
          <w:spacing w:val="1"/>
        </w:rPr>
        <w:t xml:space="preserve"> </w:t>
      </w:r>
      <w:r w:rsidRPr="001640EB">
        <w:t>исполнение</w:t>
      </w:r>
      <w:r w:rsidRPr="001640EB">
        <w:rPr>
          <w:spacing w:val="1"/>
        </w:rPr>
        <w:t xml:space="preserve"> </w:t>
      </w:r>
      <w:r w:rsidRPr="001640EB">
        <w:t>на</w:t>
      </w:r>
      <w:r w:rsidRPr="001640EB">
        <w:rPr>
          <w:spacing w:val="1"/>
        </w:rPr>
        <w:t xml:space="preserve"> </w:t>
      </w:r>
      <w:r w:rsidRPr="001640EB">
        <w:t>клавишных</w:t>
      </w:r>
      <w:r w:rsidRPr="001640EB">
        <w:rPr>
          <w:spacing w:val="1"/>
        </w:rPr>
        <w:t xml:space="preserve"> </w:t>
      </w:r>
      <w:r w:rsidRPr="001640EB">
        <w:t>или</w:t>
      </w:r>
      <w:r w:rsidRPr="001640EB">
        <w:rPr>
          <w:spacing w:val="1"/>
        </w:rPr>
        <w:t xml:space="preserve"> </w:t>
      </w:r>
      <w:r w:rsidRPr="001640EB">
        <w:t>духовых</w:t>
      </w:r>
      <w:r w:rsidRPr="001640EB">
        <w:rPr>
          <w:spacing w:val="1"/>
        </w:rPr>
        <w:t xml:space="preserve"> </w:t>
      </w:r>
      <w:r w:rsidRPr="001640EB">
        <w:t>инструментах</w:t>
      </w:r>
      <w:r w:rsidRPr="001640EB">
        <w:rPr>
          <w:spacing w:val="1"/>
        </w:rPr>
        <w:t xml:space="preserve"> </w:t>
      </w:r>
      <w:r w:rsidRPr="001640EB">
        <w:t>попевок,</w:t>
      </w:r>
      <w:r w:rsidRPr="001640EB">
        <w:rPr>
          <w:spacing w:val="1"/>
        </w:rPr>
        <w:t xml:space="preserve"> </w:t>
      </w:r>
      <w:r w:rsidRPr="001640EB">
        <w:t>мелодий</w:t>
      </w:r>
      <w:r w:rsidRPr="001640EB">
        <w:rPr>
          <w:spacing w:val="1"/>
        </w:rPr>
        <w:t xml:space="preserve"> </w:t>
      </w:r>
      <w:r w:rsidRPr="001640EB">
        <w:t>в</w:t>
      </w:r>
      <w:r w:rsidRPr="001640EB">
        <w:rPr>
          <w:spacing w:val="1"/>
        </w:rPr>
        <w:t xml:space="preserve"> </w:t>
      </w:r>
      <w:r w:rsidRPr="001640EB">
        <w:t>размерах</w:t>
      </w:r>
      <w:r w:rsidRPr="001640EB">
        <w:rPr>
          <w:spacing w:val="-5"/>
        </w:rPr>
        <w:t xml:space="preserve"> </w:t>
      </w:r>
      <w:r w:rsidRPr="001640EB">
        <w:t>2/4,</w:t>
      </w:r>
      <w:r w:rsidRPr="001640EB">
        <w:rPr>
          <w:spacing w:val="3"/>
        </w:rPr>
        <w:t xml:space="preserve"> </w:t>
      </w:r>
      <w:r w:rsidRPr="001640EB">
        <w:t>3/4,</w:t>
      </w:r>
      <w:r w:rsidRPr="001640EB">
        <w:rPr>
          <w:spacing w:val="-1"/>
        </w:rPr>
        <w:t xml:space="preserve"> </w:t>
      </w:r>
      <w:r w:rsidRPr="001640EB">
        <w:t>4/4;</w:t>
      </w:r>
      <w:r w:rsidRPr="001640EB">
        <w:rPr>
          <w:spacing w:val="-3"/>
        </w:rPr>
        <w:t xml:space="preserve"> </w:t>
      </w:r>
      <w:r w:rsidRPr="001640EB">
        <w:t>вокальная</w:t>
      </w:r>
      <w:r w:rsidRPr="001640EB">
        <w:rPr>
          <w:spacing w:val="-4"/>
        </w:rPr>
        <w:t xml:space="preserve"> </w:t>
      </w:r>
      <w:r w:rsidRPr="001640EB">
        <w:t>и</w:t>
      </w:r>
      <w:r w:rsidRPr="001640EB">
        <w:rPr>
          <w:spacing w:val="2"/>
        </w:rPr>
        <w:t xml:space="preserve"> </w:t>
      </w:r>
      <w:r w:rsidRPr="001640EB">
        <w:t>инструментальная импровизация</w:t>
      </w:r>
      <w:r w:rsidRPr="001640EB">
        <w:rPr>
          <w:spacing w:val="-4"/>
        </w:rPr>
        <w:t xml:space="preserve"> </w:t>
      </w:r>
      <w:r w:rsidRPr="001640EB">
        <w:t>в</w:t>
      </w:r>
      <w:r w:rsidRPr="001640EB">
        <w:rPr>
          <w:spacing w:val="-2"/>
        </w:rPr>
        <w:t xml:space="preserve"> </w:t>
      </w:r>
      <w:r w:rsidRPr="001640EB">
        <w:t>заданном</w:t>
      </w:r>
      <w:r w:rsidRPr="001640EB">
        <w:rPr>
          <w:spacing w:val="2"/>
        </w:rPr>
        <w:t xml:space="preserve"> </w:t>
      </w:r>
      <w:r w:rsidRPr="001640EB">
        <w:t>размере.</w:t>
      </w:r>
    </w:p>
    <w:p w:rsidR="001640EB" w:rsidRPr="001640EB" w:rsidRDefault="001640EB" w:rsidP="001640EB">
      <w:pPr>
        <w:pStyle w:val="a7"/>
        <w:spacing w:line="275" w:lineRule="exact"/>
        <w:ind w:left="852" w:firstLine="0"/>
      </w:pPr>
      <w:r w:rsidRPr="001640EB">
        <w:t>Музыкальный</w:t>
      </w:r>
      <w:r w:rsidRPr="001640EB">
        <w:rPr>
          <w:spacing w:val="-2"/>
        </w:rPr>
        <w:t xml:space="preserve"> </w:t>
      </w:r>
      <w:r w:rsidRPr="001640EB">
        <w:t>язык.</w:t>
      </w:r>
    </w:p>
    <w:p w:rsidR="001640EB" w:rsidRPr="001640EB" w:rsidRDefault="001640EB" w:rsidP="001640EB">
      <w:pPr>
        <w:pStyle w:val="a7"/>
        <w:ind w:right="142"/>
      </w:pPr>
      <w:r w:rsidRPr="001640EB">
        <w:t>Содержание:</w:t>
      </w:r>
      <w:r w:rsidRPr="001640EB">
        <w:rPr>
          <w:spacing w:val="1"/>
        </w:rPr>
        <w:t xml:space="preserve"> </w:t>
      </w:r>
      <w:r w:rsidRPr="001640EB">
        <w:t>темп,</w:t>
      </w:r>
      <w:r w:rsidRPr="001640EB">
        <w:rPr>
          <w:spacing w:val="1"/>
        </w:rPr>
        <w:t xml:space="preserve"> </w:t>
      </w:r>
      <w:r w:rsidRPr="001640EB">
        <w:t>тембр.</w:t>
      </w:r>
      <w:r w:rsidRPr="001640EB">
        <w:rPr>
          <w:spacing w:val="1"/>
        </w:rPr>
        <w:t xml:space="preserve"> </w:t>
      </w:r>
      <w:r w:rsidRPr="001640EB">
        <w:t>Динамика</w:t>
      </w:r>
      <w:r w:rsidRPr="001640EB">
        <w:rPr>
          <w:spacing w:val="1"/>
        </w:rPr>
        <w:t xml:space="preserve"> </w:t>
      </w:r>
      <w:r w:rsidRPr="001640EB">
        <w:t>(форте,</w:t>
      </w:r>
      <w:r w:rsidRPr="001640EB">
        <w:rPr>
          <w:spacing w:val="1"/>
        </w:rPr>
        <w:t xml:space="preserve"> </w:t>
      </w:r>
      <w:r w:rsidRPr="001640EB">
        <w:t>пиано,</w:t>
      </w:r>
      <w:r w:rsidRPr="001640EB">
        <w:rPr>
          <w:spacing w:val="1"/>
        </w:rPr>
        <w:t xml:space="preserve"> </w:t>
      </w:r>
      <w:r w:rsidRPr="001640EB">
        <w:t>крещендо,</w:t>
      </w:r>
      <w:r w:rsidRPr="001640EB">
        <w:rPr>
          <w:spacing w:val="1"/>
        </w:rPr>
        <w:t xml:space="preserve"> </w:t>
      </w:r>
      <w:r w:rsidRPr="001640EB">
        <w:t>диминуэндо).</w:t>
      </w:r>
      <w:r w:rsidRPr="001640EB">
        <w:rPr>
          <w:spacing w:val="1"/>
        </w:rPr>
        <w:t xml:space="preserve"> </w:t>
      </w:r>
      <w:r w:rsidRPr="001640EB">
        <w:t>Штрихи</w:t>
      </w:r>
      <w:r w:rsidRPr="001640EB">
        <w:rPr>
          <w:spacing w:val="1"/>
        </w:rPr>
        <w:t xml:space="preserve"> </w:t>
      </w:r>
      <w:r w:rsidRPr="001640EB">
        <w:t>(стаккато,</w:t>
      </w:r>
      <w:r w:rsidRPr="001640EB">
        <w:rPr>
          <w:spacing w:val="-2"/>
        </w:rPr>
        <w:t xml:space="preserve"> </w:t>
      </w:r>
      <w:r w:rsidRPr="001640EB">
        <w:t>легато,</w:t>
      </w:r>
      <w:r w:rsidRPr="001640EB">
        <w:rPr>
          <w:spacing w:val="-1"/>
        </w:rPr>
        <w:t xml:space="preserve"> </w:t>
      </w:r>
      <w:r w:rsidRPr="001640EB">
        <w:t>акцент).</w:t>
      </w:r>
    </w:p>
    <w:p w:rsidR="001640EB" w:rsidRPr="001640EB" w:rsidRDefault="001640EB" w:rsidP="001640EB">
      <w:pPr>
        <w:pStyle w:val="a7"/>
        <w:spacing w:line="271"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before="3" w:line="235" w:lineRule="auto"/>
        <w:ind w:right="137"/>
      </w:pPr>
      <w:r w:rsidRPr="001640EB">
        <w:t>знакомство</w:t>
      </w:r>
      <w:r w:rsidRPr="001640EB">
        <w:rPr>
          <w:spacing w:val="-4"/>
        </w:rPr>
        <w:t xml:space="preserve"> </w:t>
      </w:r>
      <w:r w:rsidRPr="001640EB">
        <w:t>с</w:t>
      </w:r>
      <w:r w:rsidRPr="001640EB">
        <w:rPr>
          <w:spacing w:val="-13"/>
        </w:rPr>
        <w:t xml:space="preserve"> </w:t>
      </w:r>
      <w:r w:rsidRPr="001640EB">
        <w:t>элементами</w:t>
      </w:r>
      <w:r w:rsidRPr="001640EB">
        <w:rPr>
          <w:spacing w:val="-11"/>
        </w:rPr>
        <w:t xml:space="preserve"> </w:t>
      </w:r>
      <w:r w:rsidRPr="001640EB">
        <w:t>музыкального</w:t>
      </w:r>
      <w:r w:rsidRPr="001640EB">
        <w:rPr>
          <w:spacing w:val="-8"/>
        </w:rPr>
        <w:t xml:space="preserve"> </w:t>
      </w:r>
      <w:r w:rsidRPr="001640EB">
        <w:t>языка,</w:t>
      </w:r>
      <w:r w:rsidRPr="001640EB">
        <w:rPr>
          <w:spacing w:val="-14"/>
        </w:rPr>
        <w:t xml:space="preserve"> </w:t>
      </w:r>
      <w:r w:rsidRPr="001640EB">
        <w:t>специальными</w:t>
      </w:r>
      <w:r w:rsidRPr="001640EB">
        <w:rPr>
          <w:spacing w:val="-7"/>
        </w:rPr>
        <w:t xml:space="preserve"> </w:t>
      </w:r>
      <w:r w:rsidRPr="001640EB">
        <w:t>терминами,</w:t>
      </w:r>
      <w:r w:rsidRPr="001640EB">
        <w:rPr>
          <w:spacing w:val="-10"/>
        </w:rPr>
        <w:t xml:space="preserve"> </w:t>
      </w:r>
      <w:r w:rsidRPr="001640EB">
        <w:t>их</w:t>
      </w:r>
      <w:r w:rsidRPr="001640EB">
        <w:rPr>
          <w:spacing w:val="-12"/>
        </w:rPr>
        <w:t xml:space="preserve"> </w:t>
      </w:r>
      <w:r w:rsidRPr="001640EB">
        <w:t>обозначением</w:t>
      </w:r>
      <w:r w:rsidRPr="001640EB">
        <w:rPr>
          <w:spacing w:val="-11"/>
        </w:rPr>
        <w:t xml:space="preserve"> </w:t>
      </w:r>
      <w:r w:rsidRPr="001640EB">
        <w:t>в</w:t>
      </w:r>
      <w:r w:rsidRPr="001640EB">
        <w:rPr>
          <w:spacing w:val="-57"/>
        </w:rPr>
        <w:t xml:space="preserve"> </w:t>
      </w:r>
      <w:r w:rsidRPr="001640EB">
        <w:t>нотной</w:t>
      </w:r>
      <w:r w:rsidRPr="001640EB">
        <w:rPr>
          <w:spacing w:val="-3"/>
        </w:rPr>
        <w:t xml:space="preserve"> </w:t>
      </w:r>
      <w:r w:rsidRPr="001640EB">
        <w:t>записи;</w:t>
      </w:r>
    </w:p>
    <w:p w:rsidR="001640EB" w:rsidRPr="001640EB" w:rsidRDefault="001640EB" w:rsidP="001640EB">
      <w:pPr>
        <w:pStyle w:val="a7"/>
        <w:spacing w:before="5" w:line="235" w:lineRule="auto"/>
        <w:ind w:left="852" w:right="138" w:firstLine="0"/>
      </w:pPr>
      <w:r w:rsidRPr="001640EB">
        <w:t>определение изученных элементов на слух при восприятии музыкальных произведений;</w:t>
      </w:r>
      <w:r w:rsidRPr="001640EB">
        <w:rPr>
          <w:spacing w:val="1"/>
        </w:rPr>
        <w:t xml:space="preserve"> </w:t>
      </w:r>
      <w:r w:rsidRPr="001640EB">
        <w:t>наблюдение</w:t>
      </w:r>
      <w:r w:rsidRPr="001640EB">
        <w:rPr>
          <w:spacing w:val="32"/>
        </w:rPr>
        <w:t xml:space="preserve"> </w:t>
      </w:r>
      <w:r w:rsidRPr="001640EB">
        <w:t>за</w:t>
      </w:r>
      <w:r w:rsidRPr="001640EB">
        <w:rPr>
          <w:spacing w:val="33"/>
        </w:rPr>
        <w:t xml:space="preserve"> </w:t>
      </w:r>
      <w:r w:rsidRPr="001640EB">
        <w:t>изменением</w:t>
      </w:r>
      <w:r w:rsidRPr="001640EB">
        <w:rPr>
          <w:spacing w:val="31"/>
        </w:rPr>
        <w:t xml:space="preserve"> </w:t>
      </w:r>
      <w:r w:rsidRPr="001640EB">
        <w:t>музыкального</w:t>
      </w:r>
      <w:r w:rsidRPr="001640EB">
        <w:rPr>
          <w:spacing w:val="28"/>
        </w:rPr>
        <w:t xml:space="preserve"> </w:t>
      </w:r>
      <w:r w:rsidRPr="001640EB">
        <w:t>образа</w:t>
      </w:r>
      <w:r w:rsidRPr="001640EB">
        <w:rPr>
          <w:spacing w:val="33"/>
        </w:rPr>
        <w:t xml:space="preserve"> </w:t>
      </w:r>
      <w:r w:rsidRPr="001640EB">
        <w:t>при</w:t>
      </w:r>
      <w:r w:rsidRPr="001640EB">
        <w:rPr>
          <w:spacing w:val="30"/>
        </w:rPr>
        <w:t xml:space="preserve"> </w:t>
      </w:r>
      <w:r w:rsidRPr="001640EB">
        <w:t>изменении</w:t>
      </w:r>
      <w:r w:rsidRPr="001640EB">
        <w:rPr>
          <w:spacing w:val="30"/>
        </w:rPr>
        <w:t xml:space="preserve"> </w:t>
      </w:r>
      <w:r w:rsidRPr="001640EB">
        <w:t>элементов</w:t>
      </w:r>
      <w:r w:rsidRPr="001640EB">
        <w:rPr>
          <w:spacing w:val="30"/>
        </w:rPr>
        <w:t xml:space="preserve"> </w:t>
      </w:r>
      <w:r w:rsidRPr="001640EB">
        <w:t>музыкального</w:t>
      </w:r>
    </w:p>
    <w:p w:rsidR="001640EB" w:rsidRPr="001640EB" w:rsidRDefault="001640EB" w:rsidP="001640EB">
      <w:pPr>
        <w:pStyle w:val="a7"/>
        <w:spacing w:before="4"/>
        <w:ind w:firstLine="0"/>
      </w:pPr>
      <w:r w:rsidRPr="001640EB">
        <w:t>языка</w:t>
      </w:r>
      <w:r w:rsidRPr="001640EB">
        <w:rPr>
          <w:spacing w:val="-4"/>
        </w:rPr>
        <w:t xml:space="preserve"> </w:t>
      </w:r>
      <w:r w:rsidRPr="001640EB">
        <w:t>(как</w:t>
      </w:r>
      <w:r w:rsidRPr="001640EB">
        <w:rPr>
          <w:spacing w:val="-4"/>
        </w:rPr>
        <w:t xml:space="preserve"> </w:t>
      </w:r>
      <w:r w:rsidRPr="001640EB">
        <w:t>меняется</w:t>
      </w:r>
      <w:r w:rsidRPr="001640EB">
        <w:rPr>
          <w:spacing w:val="-3"/>
        </w:rPr>
        <w:t xml:space="preserve"> </w:t>
      </w:r>
      <w:r w:rsidRPr="001640EB">
        <w:t>характер</w:t>
      </w:r>
      <w:r w:rsidRPr="001640EB">
        <w:rPr>
          <w:spacing w:val="-3"/>
        </w:rPr>
        <w:t xml:space="preserve"> </w:t>
      </w:r>
      <w:r w:rsidRPr="001640EB">
        <w:t>музыки</w:t>
      </w:r>
      <w:r w:rsidRPr="001640EB">
        <w:rPr>
          <w:spacing w:val="-1"/>
        </w:rPr>
        <w:t xml:space="preserve"> </w:t>
      </w:r>
      <w:r w:rsidRPr="001640EB">
        <w:t>при</w:t>
      </w:r>
      <w:r w:rsidRPr="001640EB">
        <w:rPr>
          <w:spacing w:val="-2"/>
        </w:rPr>
        <w:t xml:space="preserve"> </w:t>
      </w:r>
      <w:r w:rsidRPr="001640EB">
        <w:t>изменении</w:t>
      </w:r>
      <w:r w:rsidRPr="001640EB">
        <w:rPr>
          <w:spacing w:val="-1"/>
        </w:rPr>
        <w:t xml:space="preserve"> </w:t>
      </w:r>
      <w:r w:rsidRPr="001640EB">
        <w:t>темпа,</w:t>
      </w:r>
      <w:r w:rsidRPr="001640EB">
        <w:rPr>
          <w:spacing w:val="-5"/>
        </w:rPr>
        <w:t xml:space="preserve"> </w:t>
      </w:r>
      <w:r w:rsidRPr="001640EB">
        <w:t>динамики,</w:t>
      </w:r>
      <w:r w:rsidRPr="001640EB">
        <w:rPr>
          <w:spacing w:val="-5"/>
        </w:rPr>
        <w:t xml:space="preserve"> </w:t>
      </w:r>
      <w:r w:rsidRPr="001640EB">
        <w:t>штрихов);</w:t>
      </w:r>
    </w:p>
    <w:p w:rsidR="001640EB" w:rsidRPr="001640EB" w:rsidRDefault="001640EB" w:rsidP="001640EB">
      <w:pPr>
        <w:rPr>
          <w:rFonts w:ascii="Times New Roman" w:hAnsi="Times New Roman" w:cs="Times New Roman"/>
        </w:rPr>
        <w:sectPr w:rsidR="001640EB" w:rsidRPr="001640EB">
          <w:type w:val="continuous"/>
          <w:pgSz w:w="11900" w:h="16840"/>
          <w:pgMar w:top="360" w:right="340" w:bottom="0" w:left="1020" w:header="720" w:footer="720" w:gutter="0"/>
          <w:cols w:space="720"/>
        </w:sectPr>
      </w:pPr>
    </w:p>
    <w:p w:rsidR="001640EB" w:rsidRPr="001640EB" w:rsidRDefault="001640EB" w:rsidP="001640EB">
      <w:pPr>
        <w:pStyle w:val="a7"/>
        <w:spacing w:before="62"/>
        <w:ind w:right="132"/>
      </w:pPr>
      <w:r w:rsidRPr="001640EB">
        <w:lastRenderedPageBreak/>
        <w:t>исполнение</w:t>
      </w:r>
      <w:r w:rsidRPr="001640EB">
        <w:rPr>
          <w:spacing w:val="1"/>
        </w:rPr>
        <w:t xml:space="preserve"> </w:t>
      </w:r>
      <w:r w:rsidRPr="001640EB">
        <w:t>вокальных</w:t>
      </w:r>
      <w:r w:rsidRPr="001640EB">
        <w:rPr>
          <w:spacing w:val="1"/>
        </w:rPr>
        <w:t xml:space="preserve"> </w:t>
      </w:r>
      <w:r w:rsidRPr="001640EB">
        <w:t>и</w:t>
      </w:r>
      <w:r w:rsidRPr="001640EB">
        <w:rPr>
          <w:spacing w:val="1"/>
        </w:rPr>
        <w:t xml:space="preserve"> </w:t>
      </w:r>
      <w:r w:rsidRPr="001640EB">
        <w:t>ритмических</w:t>
      </w:r>
      <w:r w:rsidRPr="001640EB">
        <w:rPr>
          <w:spacing w:val="1"/>
        </w:rPr>
        <w:t xml:space="preserve"> </w:t>
      </w:r>
      <w:r w:rsidRPr="001640EB">
        <w:t>упражнений,</w:t>
      </w:r>
      <w:r w:rsidRPr="001640EB">
        <w:rPr>
          <w:spacing w:val="1"/>
        </w:rPr>
        <w:t xml:space="preserve"> </w:t>
      </w:r>
      <w:r w:rsidRPr="001640EB">
        <w:t>песен</w:t>
      </w:r>
      <w:r w:rsidRPr="001640EB">
        <w:rPr>
          <w:spacing w:val="1"/>
        </w:rPr>
        <w:t xml:space="preserve"> </w:t>
      </w:r>
      <w:r w:rsidRPr="001640EB">
        <w:t>с</w:t>
      </w:r>
      <w:r w:rsidRPr="001640EB">
        <w:rPr>
          <w:spacing w:val="1"/>
        </w:rPr>
        <w:t xml:space="preserve"> </w:t>
      </w:r>
      <w:r w:rsidRPr="001640EB">
        <w:t>ярко</w:t>
      </w:r>
      <w:r w:rsidRPr="001640EB">
        <w:rPr>
          <w:spacing w:val="1"/>
        </w:rPr>
        <w:t xml:space="preserve"> </w:t>
      </w:r>
      <w:r w:rsidRPr="001640EB">
        <w:t>выраженными</w:t>
      </w:r>
      <w:r w:rsidRPr="001640EB">
        <w:rPr>
          <w:spacing w:val="1"/>
        </w:rPr>
        <w:t xml:space="preserve"> </w:t>
      </w:r>
      <w:r w:rsidRPr="001640EB">
        <w:t>динамическими,</w:t>
      </w:r>
      <w:r w:rsidRPr="001640EB">
        <w:rPr>
          <w:spacing w:val="-2"/>
        </w:rPr>
        <w:t xml:space="preserve"> </w:t>
      </w:r>
      <w:r w:rsidRPr="001640EB">
        <w:t>темповыми,</w:t>
      </w:r>
      <w:r w:rsidRPr="001640EB">
        <w:rPr>
          <w:spacing w:val="-1"/>
        </w:rPr>
        <w:t xml:space="preserve"> </w:t>
      </w:r>
      <w:r w:rsidRPr="001640EB">
        <w:t>штриховыми</w:t>
      </w:r>
      <w:r w:rsidRPr="001640EB">
        <w:rPr>
          <w:spacing w:val="3"/>
        </w:rPr>
        <w:t xml:space="preserve"> </w:t>
      </w:r>
      <w:r w:rsidRPr="001640EB">
        <w:t>красками;</w:t>
      </w:r>
    </w:p>
    <w:p w:rsidR="001640EB" w:rsidRPr="001640EB" w:rsidRDefault="001640EB" w:rsidP="001640EB">
      <w:pPr>
        <w:pStyle w:val="a7"/>
        <w:ind w:right="137"/>
      </w:pPr>
      <w:r w:rsidRPr="001640EB">
        <w:t>использование</w:t>
      </w:r>
      <w:r w:rsidRPr="001640EB">
        <w:rPr>
          <w:spacing w:val="1"/>
        </w:rPr>
        <w:t xml:space="preserve"> </w:t>
      </w:r>
      <w:r w:rsidRPr="001640EB">
        <w:t>элементов</w:t>
      </w:r>
      <w:r w:rsidRPr="001640EB">
        <w:rPr>
          <w:spacing w:val="1"/>
        </w:rPr>
        <w:t xml:space="preserve"> </w:t>
      </w:r>
      <w:r w:rsidRPr="001640EB">
        <w:t>музыкального</w:t>
      </w:r>
      <w:r w:rsidRPr="001640EB">
        <w:rPr>
          <w:spacing w:val="1"/>
        </w:rPr>
        <w:t xml:space="preserve"> </w:t>
      </w:r>
      <w:r w:rsidRPr="001640EB">
        <w:t>языка</w:t>
      </w:r>
      <w:r w:rsidRPr="001640EB">
        <w:rPr>
          <w:spacing w:val="1"/>
        </w:rPr>
        <w:t xml:space="preserve"> </w:t>
      </w:r>
      <w:r w:rsidRPr="001640EB">
        <w:t>для</w:t>
      </w:r>
      <w:r w:rsidRPr="001640EB">
        <w:rPr>
          <w:spacing w:val="1"/>
        </w:rPr>
        <w:t xml:space="preserve"> </w:t>
      </w:r>
      <w:r w:rsidRPr="001640EB">
        <w:t>создания</w:t>
      </w:r>
      <w:r w:rsidRPr="001640EB">
        <w:rPr>
          <w:spacing w:val="1"/>
        </w:rPr>
        <w:t xml:space="preserve"> </w:t>
      </w:r>
      <w:r w:rsidRPr="001640EB">
        <w:t>определённого</w:t>
      </w:r>
      <w:r w:rsidRPr="001640EB">
        <w:rPr>
          <w:spacing w:val="1"/>
        </w:rPr>
        <w:t xml:space="preserve"> </w:t>
      </w:r>
      <w:r w:rsidRPr="001640EB">
        <w:t>образа,</w:t>
      </w:r>
      <w:r w:rsidRPr="001640EB">
        <w:rPr>
          <w:spacing w:val="1"/>
        </w:rPr>
        <w:t xml:space="preserve"> </w:t>
      </w:r>
      <w:r w:rsidRPr="001640EB">
        <w:t>настроения</w:t>
      </w:r>
      <w:r w:rsidRPr="001640EB">
        <w:rPr>
          <w:spacing w:val="-4"/>
        </w:rPr>
        <w:t xml:space="preserve"> </w:t>
      </w:r>
      <w:r w:rsidRPr="001640EB">
        <w:t>в</w:t>
      </w:r>
      <w:r w:rsidRPr="001640EB">
        <w:rPr>
          <w:spacing w:val="-1"/>
        </w:rPr>
        <w:t xml:space="preserve"> </w:t>
      </w:r>
      <w:r w:rsidRPr="001640EB">
        <w:t>вокальных</w:t>
      </w:r>
      <w:r w:rsidRPr="001640EB">
        <w:rPr>
          <w:spacing w:val="-3"/>
        </w:rPr>
        <w:t xml:space="preserve"> </w:t>
      </w:r>
      <w:r w:rsidRPr="001640EB">
        <w:t>и</w:t>
      </w:r>
      <w:r w:rsidRPr="001640EB">
        <w:rPr>
          <w:spacing w:val="2"/>
        </w:rPr>
        <w:t xml:space="preserve"> </w:t>
      </w:r>
      <w:r w:rsidRPr="001640EB">
        <w:t>инструментальных</w:t>
      </w:r>
      <w:r w:rsidRPr="001640EB">
        <w:rPr>
          <w:spacing w:val="-3"/>
        </w:rPr>
        <w:t xml:space="preserve"> </w:t>
      </w:r>
      <w:r w:rsidRPr="001640EB">
        <w:t>импровизациях;</w:t>
      </w:r>
    </w:p>
    <w:p w:rsidR="001640EB" w:rsidRPr="001640EB" w:rsidRDefault="001640EB" w:rsidP="001640EB">
      <w:pPr>
        <w:pStyle w:val="a7"/>
        <w:ind w:right="130"/>
      </w:pPr>
      <w:r w:rsidRPr="001640EB">
        <w:t>вариативно: исполнение на клавишных или духовых инструментах попевок, мелодий с ярко</w:t>
      </w:r>
      <w:r w:rsidRPr="001640EB">
        <w:rPr>
          <w:spacing w:val="1"/>
        </w:rPr>
        <w:t xml:space="preserve"> </w:t>
      </w:r>
      <w:r w:rsidRPr="001640EB">
        <w:rPr>
          <w:spacing w:val="-1"/>
        </w:rPr>
        <w:t>выраженными</w:t>
      </w:r>
      <w:r w:rsidRPr="001640EB">
        <w:rPr>
          <w:spacing w:val="-14"/>
        </w:rPr>
        <w:t xml:space="preserve"> </w:t>
      </w:r>
      <w:r w:rsidRPr="001640EB">
        <w:rPr>
          <w:spacing w:val="-1"/>
        </w:rPr>
        <w:t>динамическими,</w:t>
      </w:r>
      <w:r w:rsidRPr="001640EB">
        <w:rPr>
          <w:spacing w:val="-13"/>
        </w:rPr>
        <w:t xml:space="preserve"> </w:t>
      </w:r>
      <w:r w:rsidRPr="001640EB">
        <w:t>темповыми,</w:t>
      </w:r>
      <w:r w:rsidRPr="001640EB">
        <w:rPr>
          <w:spacing w:val="-12"/>
        </w:rPr>
        <w:t xml:space="preserve"> </w:t>
      </w:r>
      <w:r w:rsidRPr="001640EB">
        <w:t>штриховыми</w:t>
      </w:r>
      <w:r w:rsidRPr="001640EB">
        <w:rPr>
          <w:spacing w:val="-10"/>
        </w:rPr>
        <w:t xml:space="preserve"> </w:t>
      </w:r>
      <w:r w:rsidRPr="001640EB">
        <w:t>красками;</w:t>
      </w:r>
      <w:r w:rsidRPr="001640EB">
        <w:rPr>
          <w:spacing w:val="-15"/>
        </w:rPr>
        <w:t xml:space="preserve"> </w:t>
      </w:r>
      <w:r w:rsidRPr="001640EB">
        <w:t>исполнительская</w:t>
      </w:r>
      <w:r w:rsidRPr="001640EB">
        <w:rPr>
          <w:spacing w:val="-10"/>
        </w:rPr>
        <w:t xml:space="preserve"> </w:t>
      </w:r>
      <w:r w:rsidRPr="001640EB">
        <w:t>интерпретация</w:t>
      </w:r>
      <w:r w:rsidRPr="001640EB">
        <w:rPr>
          <w:spacing w:val="-58"/>
        </w:rPr>
        <w:t xml:space="preserve"> </w:t>
      </w:r>
      <w:r w:rsidRPr="001640EB">
        <w:t>на</w:t>
      </w:r>
      <w:r w:rsidRPr="001640EB">
        <w:rPr>
          <w:spacing w:val="-5"/>
        </w:rPr>
        <w:t xml:space="preserve"> </w:t>
      </w:r>
      <w:r w:rsidRPr="001640EB">
        <w:t>основе</w:t>
      </w:r>
      <w:r w:rsidRPr="001640EB">
        <w:rPr>
          <w:spacing w:val="-4"/>
        </w:rPr>
        <w:t xml:space="preserve"> </w:t>
      </w:r>
      <w:r w:rsidRPr="001640EB">
        <w:t>их</w:t>
      </w:r>
      <w:r w:rsidRPr="001640EB">
        <w:rPr>
          <w:spacing w:val="-4"/>
        </w:rPr>
        <w:t xml:space="preserve"> </w:t>
      </w:r>
      <w:r w:rsidRPr="001640EB">
        <w:t>изменения.</w:t>
      </w:r>
      <w:r w:rsidRPr="001640EB">
        <w:rPr>
          <w:spacing w:val="4"/>
        </w:rPr>
        <w:t xml:space="preserve"> </w:t>
      </w:r>
      <w:r w:rsidRPr="001640EB">
        <w:t>Составление</w:t>
      </w:r>
      <w:r w:rsidRPr="001640EB">
        <w:rPr>
          <w:spacing w:val="1"/>
        </w:rPr>
        <w:t xml:space="preserve"> </w:t>
      </w:r>
      <w:r w:rsidRPr="001640EB">
        <w:t>музыкального</w:t>
      </w:r>
      <w:r w:rsidRPr="001640EB">
        <w:rPr>
          <w:spacing w:val="5"/>
        </w:rPr>
        <w:t xml:space="preserve"> </w:t>
      </w:r>
      <w:r w:rsidRPr="001640EB">
        <w:t>словаря.</w:t>
      </w:r>
    </w:p>
    <w:p w:rsidR="001640EB" w:rsidRPr="001640EB" w:rsidRDefault="001640EB" w:rsidP="001640EB">
      <w:pPr>
        <w:pStyle w:val="a7"/>
        <w:spacing w:line="275" w:lineRule="exact"/>
        <w:ind w:left="852" w:firstLine="0"/>
      </w:pPr>
      <w:r w:rsidRPr="001640EB">
        <w:t>Высота</w:t>
      </w:r>
      <w:r w:rsidRPr="001640EB">
        <w:rPr>
          <w:spacing w:val="-5"/>
        </w:rPr>
        <w:t xml:space="preserve"> </w:t>
      </w:r>
      <w:r w:rsidRPr="001640EB">
        <w:t>звуков.</w:t>
      </w:r>
    </w:p>
    <w:p w:rsidR="001640EB" w:rsidRPr="001640EB" w:rsidRDefault="001640EB" w:rsidP="001640EB">
      <w:pPr>
        <w:pStyle w:val="a7"/>
        <w:spacing w:line="235" w:lineRule="auto"/>
        <w:ind w:right="142"/>
      </w:pPr>
      <w:r w:rsidRPr="001640EB">
        <w:t>Содержание: регистры. Ноты певческого диапазона. Расположение нот на клавиатуре. Знаки</w:t>
      </w:r>
      <w:r w:rsidRPr="001640EB">
        <w:rPr>
          <w:spacing w:val="-57"/>
        </w:rPr>
        <w:t xml:space="preserve"> </w:t>
      </w:r>
      <w:r w:rsidRPr="001640EB">
        <w:t>альтерации</w:t>
      </w:r>
      <w:r w:rsidRPr="001640EB">
        <w:rPr>
          <w:spacing w:val="2"/>
        </w:rPr>
        <w:t xml:space="preserve"> </w:t>
      </w:r>
      <w:r w:rsidRPr="001640EB">
        <w:t>(диезы,</w:t>
      </w:r>
      <w:r w:rsidRPr="001640EB">
        <w:rPr>
          <w:spacing w:val="-1"/>
        </w:rPr>
        <w:t xml:space="preserve"> </w:t>
      </w:r>
      <w:r w:rsidRPr="001640EB">
        <w:t>бемоли,</w:t>
      </w:r>
      <w:r w:rsidRPr="001640EB">
        <w:rPr>
          <w:spacing w:val="-1"/>
        </w:rPr>
        <w:t xml:space="preserve"> </w:t>
      </w:r>
      <w:r w:rsidRPr="001640EB">
        <w:t>бекары).</w:t>
      </w:r>
    </w:p>
    <w:p w:rsidR="001640EB" w:rsidRPr="001640EB" w:rsidRDefault="001640EB" w:rsidP="001640EB">
      <w:pPr>
        <w:pStyle w:val="a7"/>
        <w:spacing w:line="275" w:lineRule="exact"/>
        <w:ind w:left="852" w:firstLine="0"/>
      </w:pPr>
      <w:r w:rsidRPr="001640EB">
        <w:t>Виды</w:t>
      </w:r>
      <w:r w:rsidRPr="001640EB">
        <w:rPr>
          <w:spacing w:val="-1"/>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line="275" w:lineRule="exact"/>
        <w:ind w:left="852" w:firstLine="0"/>
      </w:pPr>
      <w:r w:rsidRPr="001640EB">
        <w:t>освоение</w:t>
      </w:r>
      <w:r w:rsidRPr="001640EB">
        <w:rPr>
          <w:spacing w:val="-5"/>
        </w:rPr>
        <w:t xml:space="preserve"> </w:t>
      </w:r>
      <w:r w:rsidRPr="001640EB">
        <w:t>понятий</w:t>
      </w:r>
      <w:r w:rsidRPr="001640EB">
        <w:rPr>
          <w:spacing w:val="-2"/>
        </w:rPr>
        <w:t xml:space="preserve"> </w:t>
      </w:r>
      <w:r w:rsidRPr="001640EB">
        <w:t>«выше-ниже»;</w:t>
      </w:r>
    </w:p>
    <w:p w:rsidR="001640EB" w:rsidRPr="001640EB" w:rsidRDefault="001640EB" w:rsidP="001640EB">
      <w:pPr>
        <w:pStyle w:val="a7"/>
        <w:ind w:right="136"/>
      </w:pPr>
      <w:r w:rsidRPr="001640EB">
        <w:t>определение на слух принадлежности звуков</w:t>
      </w:r>
      <w:r w:rsidRPr="001640EB">
        <w:rPr>
          <w:spacing w:val="1"/>
        </w:rPr>
        <w:t xml:space="preserve"> </w:t>
      </w:r>
      <w:r w:rsidRPr="001640EB">
        <w:t>к одному из</w:t>
      </w:r>
      <w:r w:rsidRPr="001640EB">
        <w:rPr>
          <w:spacing w:val="1"/>
        </w:rPr>
        <w:t xml:space="preserve"> </w:t>
      </w:r>
      <w:r w:rsidRPr="001640EB">
        <w:t>регистров; прослеживание по</w:t>
      </w:r>
      <w:r w:rsidRPr="001640EB">
        <w:rPr>
          <w:spacing w:val="1"/>
        </w:rPr>
        <w:t xml:space="preserve"> </w:t>
      </w:r>
      <w:r w:rsidRPr="001640EB">
        <w:t>нотной записи отдельных мотивов, фрагментов знакомых песен, выДеление знакомых нот, знаков</w:t>
      </w:r>
      <w:r w:rsidRPr="001640EB">
        <w:rPr>
          <w:spacing w:val="1"/>
        </w:rPr>
        <w:t xml:space="preserve"> </w:t>
      </w:r>
      <w:r w:rsidRPr="001640EB">
        <w:t>альтерации;</w:t>
      </w:r>
    </w:p>
    <w:p w:rsidR="001640EB" w:rsidRPr="001640EB" w:rsidRDefault="001640EB" w:rsidP="001640EB">
      <w:pPr>
        <w:pStyle w:val="a7"/>
        <w:ind w:right="133"/>
      </w:pPr>
      <w:r w:rsidRPr="001640EB">
        <w:t>наблюдение</w:t>
      </w:r>
      <w:r w:rsidRPr="001640EB">
        <w:rPr>
          <w:spacing w:val="1"/>
        </w:rPr>
        <w:t xml:space="preserve"> </w:t>
      </w:r>
      <w:r w:rsidRPr="001640EB">
        <w:t>за</w:t>
      </w:r>
      <w:r w:rsidRPr="001640EB">
        <w:rPr>
          <w:spacing w:val="1"/>
        </w:rPr>
        <w:t xml:space="preserve"> </w:t>
      </w:r>
      <w:r w:rsidRPr="001640EB">
        <w:t>изменением</w:t>
      </w:r>
      <w:r w:rsidRPr="001640EB">
        <w:rPr>
          <w:spacing w:val="1"/>
        </w:rPr>
        <w:t xml:space="preserve"> </w:t>
      </w:r>
      <w:r w:rsidRPr="001640EB">
        <w:t>музыкального</w:t>
      </w:r>
      <w:r w:rsidRPr="001640EB">
        <w:rPr>
          <w:spacing w:val="1"/>
        </w:rPr>
        <w:t xml:space="preserve"> </w:t>
      </w:r>
      <w:r w:rsidRPr="001640EB">
        <w:t>образа</w:t>
      </w:r>
      <w:r w:rsidRPr="001640EB">
        <w:rPr>
          <w:spacing w:val="1"/>
        </w:rPr>
        <w:t xml:space="preserve"> </w:t>
      </w:r>
      <w:r w:rsidRPr="001640EB">
        <w:t>при</w:t>
      </w:r>
      <w:r w:rsidRPr="001640EB">
        <w:rPr>
          <w:spacing w:val="1"/>
        </w:rPr>
        <w:t xml:space="preserve"> </w:t>
      </w:r>
      <w:r w:rsidRPr="001640EB">
        <w:t>изменении</w:t>
      </w:r>
      <w:r w:rsidRPr="001640EB">
        <w:rPr>
          <w:spacing w:val="1"/>
        </w:rPr>
        <w:t xml:space="preserve"> </w:t>
      </w:r>
      <w:r w:rsidRPr="001640EB">
        <w:t>регистра;</w:t>
      </w:r>
      <w:r w:rsidRPr="001640EB">
        <w:rPr>
          <w:spacing w:val="1"/>
        </w:rPr>
        <w:t xml:space="preserve"> </w:t>
      </w:r>
      <w:r w:rsidRPr="001640EB">
        <w:t>вариативно:</w:t>
      </w:r>
      <w:r w:rsidRPr="001640EB">
        <w:rPr>
          <w:spacing w:val="1"/>
        </w:rPr>
        <w:t xml:space="preserve"> </w:t>
      </w:r>
      <w:r w:rsidRPr="001640EB">
        <w:t>исполнение</w:t>
      </w:r>
      <w:r w:rsidRPr="001640EB">
        <w:rPr>
          <w:spacing w:val="1"/>
        </w:rPr>
        <w:t xml:space="preserve"> </w:t>
      </w:r>
      <w:r w:rsidRPr="001640EB">
        <w:t>на</w:t>
      </w:r>
      <w:r w:rsidRPr="001640EB">
        <w:rPr>
          <w:spacing w:val="1"/>
        </w:rPr>
        <w:t xml:space="preserve"> </w:t>
      </w:r>
      <w:r w:rsidRPr="001640EB">
        <w:t>клавишных</w:t>
      </w:r>
      <w:r w:rsidRPr="001640EB">
        <w:rPr>
          <w:spacing w:val="1"/>
        </w:rPr>
        <w:t xml:space="preserve"> </w:t>
      </w:r>
      <w:r w:rsidRPr="001640EB">
        <w:t>или</w:t>
      </w:r>
      <w:r w:rsidRPr="001640EB">
        <w:rPr>
          <w:spacing w:val="1"/>
        </w:rPr>
        <w:t xml:space="preserve"> </w:t>
      </w:r>
      <w:r w:rsidRPr="001640EB">
        <w:t>духовых</w:t>
      </w:r>
      <w:r w:rsidRPr="001640EB">
        <w:rPr>
          <w:spacing w:val="1"/>
        </w:rPr>
        <w:t xml:space="preserve"> </w:t>
      </w:r>
      <w:r w:rsidRPr="001640EB">
        <w:t>инструментах</w:t>
      </w:r>
      <w:r w:rsidRPr="001640EB">
        <w:rPr>
          <w:spacing w:val="1"/>
        </w:rPr>
        <w:t xml:space="preserve"> </w:t>
      </w:r>
      <w:r w:rsidRPr="001640EB">
        <w:t>попевок,</w:t>
      </w:r>
      <w:r w:rsidRPr="001640EB">
        <w:rPr>
          <w:spacing w:val="1"/>
        </w:rPr>
        <w:t xml:space="preserve"> </w:t>
      </w:r>
      <w:r w:rsidRPr="001640EB">
        <w:t>кратких</w:t>
      </w:r>
      <w:r w:rsidRPr="001640EB">
        <w:rPr>
          <w:spacing w:val="1"/>
        </w:rPr>
        <w:t xml:space="preserve"> </w:t>
      </w:r>
      <w:r w:rsidRPr="001640EB">
        <w:t>мелодий</w:t>
      </w:r>
      <w:r w:rsidRPr="001640EB">
        <w:rPr>
          <w:spacing w:val="1"/>
        </w:rPr>
        <w:t xml:space="preserve"> </w:t>
      </w:r>
      <w:r w:rsidRPr="001640EB">
        <w:t>по</w:t>
      </w:r>
      <w:r w:rsidRPr="001640EB">
        <w:rPr>
          <w:spacing w:val="1"/>
        </w:rPr>
        <w:t xml:space="preserve"> </w:t>
      </w:r>
      <w:r w:rsidRPr="001640EB">
        <w:t>нотам;</w:t>
      </w:r>
      <w:r w:rsidRPr="001640EB">
        <w:rPr>
          <w:spacing w:val="1"/>
        </w:rPr>
        <w:t xml:space="preserve"> </w:t>
      </w:r>
      <w:r w:rsidRPr="001640EB">
        <w:t>выполнение упражнений</w:t>
      </w:r>
      <w:r w:rsidRPr="001640EB">
        <w:rPr>
          <w:spacing w:val="3"/>
        </w:rPr>
        <w:t xml:space="preserve"> </w:t>
      </w:r>
      <w:r w:rsidRPr="001640EB">
        <w:t>на</w:t>
      </w:r>
      <w:r w:rsidRPr="001640EB">
        <w:rPr>
          <w:spacing w:val="-5"/>
        </w:rPr>
        <w:t xml:space="preserve"> </w:t>
      </w:r>
      <w:r w:rsidRPr="001640EB">
        <w:t>виртуальной</w:t>
      </w:r>
      <w:r w:rsidRPr="001640EB">
        <w:rPr>
          <w:spacing w:val="3"/>
        </w:rPr>
        <w:t xml:space="preserve"> </w:t>
      </w:r>
      <w:r w:rsidRPr="001640EB">
        <w:t>клавиатуре.</w:t>
      </w:r>
    </w:p>
    <w:p w:rsidR="001640EB" w:rsidRPr="001640EB" w:rsidRDefault="001640EB" w:rsidP="001640EB">
      <w:pPr>
        <w:pStyle w:val="a7"/>
        <w:spacing w:before="1" w:line="275" w:lineRule="exact"/>
        <w:ind w:left="852" w:firstLine="0"/>
        <w:jc w:val="left"/>
      </w:pPr>
      <w:r w:rsidRPr="001640EB">
        <w:t>Мелодия.</w:t>
      </w:r>
    </w:p>
    <w:p w:rsidR="001640EB" w:rsidRPr="001640EB" w:rsidRDefault="001640EB" w:rsidP="001640EB">
      <w:pPr>
        <w:pStyle w:val="a7"/>
        <w:spacing w:line="275" w:lineRule="exact"/>
        <w:ind w:left="852" w:firstLine="0"/>
        <w:jc w:val="left"/>
      </w:pPr>
      <w:r w:rsidRPr="001640EB">
        <w:t>Содержание:</w:t>
      </w:r>
      <w:r w:rsidRPr="001640EB">
        <w:rPr>
          <w:spacing w:val="16"/>
        </w:rPr>
        <w:t xml:space="preserve"> </w:t>
      </w:r>
      <w:r w:rsidRPr="001640EB">
        <w:t>мотив,</w:t>
      </w:r>
      <w:r w:rsidRPr="001640EB">
        <w:rPr>
          <w:spacing w:val="18"/>
        </w:rPr>
        <w:t xml:space="preserve"> </w:t>
      </w:r>
      <w:r w:rsidRPr="001640EB">
        <w:t>музыкальная</w:t>
      </w:r>
      <w:r w:rsidRPr="001640EB">
        <w:rPr>
          <w:spacing w:val="22"/>
        </w:rPr>
        <w:t xml:space="preserve"> </w:t>
      </w:r>
      <w:r w:rsidRPr="001640EB">
        <w:t>фраза.</w:t>
      </w:r>
      <w:r w:rsidRPr="001640EB">
        <w:rPr>
          <w:spacing w:val="18"/>
        </w:rPr>
        <w:t xml:space="preserve"> </w:t>
      </w:r>
      <w:r w:rsidRPr="001640EB">
        <w:t>Поступенное,</w:t>
      </w:r>
      <w:r w:rsidRPr="001640EB">
        <w:rPr>
          <w:spacing w:val="19"/>
        </w:rPr>
        <w:t xml:space="preserve"> </w:t>
      </w:r>
      <w:r w:rsidRPr="001640EB">
        <w:t>плавное</w:t>
      </w:r>
      <w:r w:rsidRPr="001640EB">
        <w:rPr>
          <w:spacing w:val="15"/>
        </w:rPr>
        <w:t xml:space="preserve"> </w:t>
      </w:r>
      <w:r w:rsidRPr="001640EB">
        <w:t>движение</w:t>
      </w:r>
      <w:r w:rsidRPr="001640EB">
        <w:rPr>
          <w:spacing w:val="16"/>
        </w:rPr>
        <w:t xml:space="preserve"> </w:t>
      </w:r>
      <w:r w:rsidRPr="001640EB">
        <w:t>мелодии,</w:t>
      </w:r>
      <w:r w:rsidRPr="001640EB">
        <w:rPr>
          <w:spacing w:val="23"/>
        </w:rPr>
        <w:t xml:space="preserve"> </w:t>
      </w:r>
      <w:r w:rsidRPr="001640EB">
        <w:t>скачки.</w:t>
      </w:r>
    </w:p>
    <w:p w:rsidR="001640EB" w:rsidRPr="001640EB" w:rsidRDefault="001640EB" w:rsidP="001640EB">
      <w:pPr>
        <w:pStyle w:val="a7"/>
        <w:spacing w:before="2" w:line="275" w:lineRule="exact"/>
        <w:ind w:firstLine="0"/>
        <w:jc w:val="left"/>
      </w:pPr>
      <w:r w:rsidRPr="001640EB">
        <w:t>Мелодический</w:t>
      </w:r>
      <w:r w:rsidRPr="001640EB">
        <w:rPr>
          <w:spacing w:val="-3"/>
        </w:rPr>
        <w:t xml:space="preserve"> </w:t>
      </w:r>
      <w:r w:rsidRPr="001640EB">
        <w:t>рисунок.</w:t>
      </w:r>
    </w:p>
    <w:p w:rsidR="001640EB" w:rsidRPr="001640EB" w:rsidRDefault="001640EB" w:rsidP="001640EB">
      <w:pPr>
        <w:pStyle w:val="a7"/>
        <w:spacing w:line="275"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spacing w:before="5" w:line="235" w:lineRule="auto"/>
        <w:ind w:right="135"/>
      </w:pPr>
      <w:r w:rsidRPr="001640EB">
        <w:t>определение</w:t>
      </w:r>
      <w:r w:rsidRPr="001640EB">
        <w:rPr>
          <w:spacing w:val="1"/>
        </w:rPr>
        <w:t xml:space="preserve"> </w:t>
      </w:r>
      <w:r w:rsidRPr="001640EB">
        <w:t>на</w:t>
      </w:r>
      <w:r w:rsidRPr="001640EB">
        <w:rPr>
          <w:spacing w:val="1"/>
        </w:rPr>
        <w:t xml:space="preserve"> </w:t>
      </w:r>
      <w:r w:rsidRPr="001640EB">
        <w:t>слух,</w:t>
      </w:r>
      <w:r w:rsidRPr="001640EB">
        <w:rPr>
          <w:spacing w:val="1"/>
        </w:rPr>
        <w:t xml:space="preserve"> </w:t>
      </w:r>
      <w:r w:rsidRPr="001640EB">
        <w:t>прослеживание</w:t>
      </w:r>
      <w:r w:rsidRPr="001640EB">
        <w:rPr>
          <w:spacing w:val="1"/>
        </w:rPr>
        <w:t xml:space="preserve"> </w:t>
      </w:r>
      <w:r w:rsidRPr="001640EB">
        <w:t>по</w:t>
      </w:r>
      <w:r w:rsidRPr="001640EB">
        <w:rPr>
          <w:spacing w:val="1"/>
        </w:rPr>
        <w:t xml:space="preserve"> </w:t>
      </w:r>
      <w:r w:rsidRPr="001640EB">
        <w:t>нотной</w:t>
      </w:r>
      <w:r w:rsidRPr="001640EB">
        <w:rPr>
          <w:spacing w:val="1"/>
        </w:rPr>
        <w:t xml:space="preserve"> </w:t>
      </w:r>
      <w:r w:rsidRPr="001640EB">
        <w:t>записи</w:t>
      </w:r>
      <w:r w:rsidRPr="001640EB">
        <w:rPr>
          <w:spacing w:val="1"/>
        </w:rPr>
        <w:t xml:space="preserve"> </w:t>
      </w:r>
      <w:r w:rsidRPr="001640EB">
        <w:t>мелодических</w:t>
      </w:r>
      <w:r w:rsidRPr="001640EB">
        <w:rPr>
          <w:spacing w:val="1"/>
        </w:rPr>
        <w:t xml:space="preserve"> </w:t>
      </w:r>
      <w:r w:rsidRPr="001640EB">
        <w:t>рисунков</w:t>
      </w:r>
      <w:r w:rsidRPr="001640EB">
        <w:rPr>
          <w:spacing w:val="1"/>
        </w:rPr>
        <w:t xml:space="preserve"> </w:t>
      </w:r>
      <w:r w:rsidRPr="001640EB">
        <w:t>с</w:t>
      </w:r>
      <w:r w:rsidRPr="001640EB">
        <w:rPr>
          <w:spacing w:val="1"/>
        </w:rPr>
        <w:t xml:space="preserve"> </w:t>
      </w:r>
      <w:r w:rsidRPr="001640EB">
        <w:t>поступенным,</w:t>
      </w:r>
      <w:r w:rsidRPr="001640EB">
        <w:rPr>
          <w:spacing w:val="-2"/>
        </w:rPr>
        <w:t xml:space="preserve"> </w:t>
      </w:r>
      <w:r w:rsidRPr="001640EB">
        <w:t>плавным</w:t>
      </w:r>
      <w:r w:rsidRPr="001640EB">
        <w:rPr>
          <w:spacing w:val="-1"/>
        </w:rPr>
        <w:t xml:space="preserve"> </w:t>
      </w:r>
      <w:r w:rsidRPr="001640EB">
        <w:t>движением,</w:t>
      </w:r>
      <w:r w:rsidRPr="001640EB">
        <w:rPr>
          <w:spacing w:val="-1"/>
        </w:rPr>
        <w:t xml:space="preserve"> </w:t>
      </w:r>
      <w:r w:rsidRPr="001640EB">
        <w:t>скачками,</w:t>
      </w:r>
      <w:r w:rsidRPr="001640EB">
        <w:rPr>
          <w:spacing w:val="-2"/>
        </w:rPr>
        <w:t xml:space="preserve"> </w:t>
      </w:r>
      <w:r w:rsidRPr="001640EB">
        <w:t>остановками;</w:t>
      </w:r>
    </w:p>
    <w:p w:rsidR="001640EB" w:rsidRPr="001640EB" w:rsidRDefault="001640EB" w:rsidP="001640EB">
      <w:pPr>
        <w:pStyle w:val="a7"/>
        <w:spacing w:before="6" w:line="235" w:lineRule="auto"/>
        <w:ind w:right="138"/>
      </w:pPr>
      <w:r w:rsidRPr="001640EB">
        <w:t>исполнение, импровизация (вокальная или на звуковысотных музыкальных инструментах)</w:t>
      </w:r>
      <w:r w:rsidRPr="001640EB">
        <w:rPr>
          <w:spacing w:val="1"/>
        </w:rPr>
        <w:t xml:space="preserve"> </w:t>
      </w:r>
      <w:r w:rsidRPr="001640EB">
        <w:t>различных</w:t>
      </w:r>
      <w:r w:rsidRPr="001640EB">
        <w:rPr>
          <w:spacing w:val="-4"/>
        </w:rPr>
        <w:t xml:space="preserve"> </w:t>
      </w:r>
      <w:r w:rsidRPr="001640EB">
        <w:t>мелодических</w:t>
      </w:r>
      <w:r w:rsidRPr="001640EB">
        <w:rPr>
          <w:spacing w:val="-3"/>
        </w:rPr>
        <w:t xml:space="preserve"> </w:t>
      </w:r>
      <w:r w:rsidRPr="001640EB">
        <w:t>рисунков;</w:t>
      </w:r>
    </w:p>
    <w:p w:rsidR="001640EB" w:rsidRPr="001640EB" w:rsidRDefault="001640EB" w:rsidP="001640EB">
      <w:pPr>
        <w:pStyle w:val="a7"/>
        <w:spacing w:before="3"/>
        <w:ind w:right="135"/>
      </w:pPr>
      <w:r w:rsidRPr="001640EB">
        <w:t>вариативно:</w:t>
      </w:r>
      <w:r w:rsidRPr="001640EB">
        <w:rPr>
          <w:spacing w:val="1"/>
        </w:rPr>
        <w:t xml:space="preserve"> </w:t>
      </w:r>
      <w:r w:rsidRPr="001640EB">
        <w:t>нахождение</w:t>
      </w:r>
      <w:r w:rsidRPr="001640EB">
        <w:rPr>
          <w:spacing w:val="1"/>
        </w:rPr>
        <w:t xml:space="preserve"> </w:t>
      </w:r>
      <w:r w:rsidRPr="001640EB">
        <w:t>по</w:t>
      </w:r>
      <w:r w:rsidRPr="001640EB">
        <w:rPr>
          <w:spacing w:val="1"/>
        </w:rPr>
        <w:t xml:space="preserve"> </w:t>
      </w:r>
      <w:r w:rsidRPr="001640EB">
        <w:t>нотам</w:t>
      </w:r>
      <w:r w:rsidRPr="001640EB">
        <w:rPr>
          <w:spacing w:val="1"/>
        </w:rPr>
        <w:t xml:space="preserve"> </w:t>
      </w:r>
      <w:r w:rsidRPr="001640EB">
        <w:t>границ</w:t>
      </w:r>
      <w:r w:rsidRPr="001640EB">
        <w:rPr>
          <w:spacing w:val="1"/>
        </w:rPr>
        <w:t xml:space="preserve"> </w:t>
      </w:r>
      <w:r w:rsidRPr="001640EB">
        <w:t>музыкальной</w:t>
      </w:r>
      <w:r w:rsidRPr="001640EB">
        <w:rPr>
          <w:spacing w:val="1"/>
        </w:rPr>
        <w:t xml:space="preserve"> </w:t>
      </w:r>
      <w:r w:rsidRPr="001640EB">
        <w:t>фразы,</w:t>
      </w:r>
      <w:r w:rsidRPr="001640EB">
        <w:rPr>
          <w:spacing w:val="1"/>
        </w:rPr>
        <w:t xml:space="preserve"> </w:t>
      </w:r>
      <w:r w:rsidRPr="001640EB">
        <w:t>мотива;</w:t>
      </w:r>
      <w:r w:rsidRPr="001640EB">
        <w:rPr>
          <w:spacing w:val="1"/>
        </w:rPr>
        <w:t xml:space="preserve"> </w:t>
      </w:r>
      <w:r w:rsidRPr="001640EB">
        <w:t>обнаружение</w:t>
      </w:r>
      <w:r w:rsidRPr="001640EB">
        <w:rPr>
          <w:spacing w:val="1"/>
        </w:rPr>
        <w:t xml:space="preserve"> </w:t>
      </w:r>
      <w:r w:rsidRPr="001640EB">
        <w:t>повторяющихся</w:t>
      </w:r>
      <w:r w:rsidRPr="001640EB">
        <w:rPr>
          <w:spacing w:val="1"/>
        </w:rPr>
        <w:t xml:space="preserve"> </w:t>
      </w:r>
      <w:r w:rsidRPr="001640EB">
        <w:t>и</w:t>
      </w:r>
      <w:r w:rsidRPr="001640EB">
        <w:rPr>
          <w:spacing w:val="1"/>
        </w:rPr>
        <w:t xml:space="preserve"> </w:t>
      </w:r>
      <w:r w:rsidRPr="001640EB">
        <w:t>неповторяющихся</w:t>
      </w:r>
      <w:r w:rsidRPr="001640EB">
        <w:rPr>
          <w:spacing w:val="1"/>
        </w:rPr>
        <w:t xml:space="preserve"> </w:t>
      </w:r>
      <w:r w:rsidRPr="001640EB">
        <w:t>мотивов,</w:t>
      </w:r>
      <w:r w:rsidRPr="001640EB">
        <w:rPr>
          <w:spacing w:val="1"/>
        </w:rPr>
        <w:t xml:space="preserve"> </w:t>
      </w:r>
      <w:r w:rsidRPr="001640EB">
        <w:t>музыкальных</w:t>
      </w:r>
      <w:r w:rsidRPr="001640EB">
        <w:rPr>
          <w:spacing w:val="1"/>
        </w:rPr>
        <w:t xml:space="preserve"> </w:t>
      </w:r>
      <w:r w:rsidRPr="001640EB">
        <w:t>фраз,</w:t>
      </w:r>
      <w:r w:rsidRPr="001640EB">
        <w:rPr>
          <w:spacing w:val="1"/>
        </w:rPr>
        <w:t xml:space="preserve"> </w:t>
      </w:r>
      <w:r w:rsidRPr="001640EB">
        <w:t>похожих</w:t>
      </w:r>
      <w:r w:rsidRPr="001640EB">
        <w:rPr>
          <w:spacing w:val="1"/>
        </w:rPr>
        <w:t xml:space="preserve"> </w:t>
      </w:r>
      <w:r w:rsidRPr="001640EB">
        <w:t>друг</w:t>
      </w:r>
      <w:r w:rsidRPr="001640EB">
        <w:rPr>
          <w:spacing w:val="1"/>
        </w:rPr>
        <w:t xml:space="preserve"> </w:t>
      </w:r>
      <w:r w:rsidRPr="001640EB">
        <w:t>на</w:t>
      </w:r>
      <w:r w:rsidRPr="001640EB">
        <w:rPr>
          <w:spacing w:val="1"/>
        </w:rPr>
        <w:t xml:space="preserve"> </w:t>
      </w:r>
      <w:r w:rsidRPr="001640EB">
        <w:t>друга;</w:t>
      </w:r>
      <w:r w:rsidRPr="001640EB">
        <w:rPr>
          <w:spacing w:val="1"/>
        </w:rPr>
        <w:t xml:space="preserve"> </w:t>
      </w:r>
      <w:r w:rsidRPr="001640EB">
        <w:t>исполнение на духовых, клавишных инструментах или виртуальной клавиатуре попевок, кратких</w:t>
      </w:r>
      <w:r w:rsidRPr="001640EB">
        <w:rPr>
          <w:spacing w:val="1"/>
        </w:rPr>
        <w:t xml:space="preserve"> </w:t>
      </w:r>
      <w:r w:rsidRPr="001640EB">
        <w:t>мелодий</w:t>
      </w:r>
      <w:r w:rsidRPr="001640EB">
        <w:rPr>
          <w:spacing w:val="-3"/>
        </w:rPr>
        <w:t xml:space="preserve"> </w:t>
      </w:r>
      <w:r w:rsidRPr="001640EB">
        <w:t>по</w:t>
      </w:r>
      <w:r w:rsidRPr="001640EB">
        <w:rPr>
          <w:spacing w:val="2"/>
        </w:rPr>
        <w:t xml:space="preserve"> </w:t>
      </w:r>
      <w:r w:rsidRPr="001640EB">
        <w:t>нотам.</w:t>
      </w:r>
    </w:p>
    <w:p w:rsidR="001640EB" w:rsidRPr="001640EB" w:rsidRDefault="001640EB" w:rsidP="001640EB">
      <w:pPr>
        <w:pStyle w:val="a7"/>
        <w:spacing w:line="275" w:lineRule="exact"/>
        <w:ind w:left="852" w:firstLine="0"/>
        <w:jc w:val="left"/>
      </w:pPr>
      <w:r w:rsidRPr="001640EB">
        <w:t>Сопровождение.</w:t>
      </w:r>
    </w:p>
    <w:p w:rsidR="001640EB" w:rsidRPr="001640EB" w:rsidRDefault="001640EB" w:rsidP="001640EB">
      <w:pPr>
        <w:pStyle w:val="a7"/>
        <w:tabs>
          <w:tab w:val="left" w:pos="2406"/>
          <w:tab w:val="left" w:pos="4262"/>
          <w:tab w:val="left" w:pos="5514"/>
          <w:tab w:val="left" w:pos="7001"/>
          <w:tab w:val="left" w:pos="8488"/>
          <w:tab w:val="left" w:pos="9831"/>
        </w:tabs>
        <w:ind w:right="136"/>
        <w:jc w:val="left"/>
      </w:pPr>
      <w:r w:rsidRPr="001640EB">
        <w:t>Содержание:</w:t>
      </w:r>
      <w:r w:rsidRPr="001640EB">
        <w:tab/>
        <w:t>аккомпанемент.</w:t>
      </w:r>
      <w:r w:rsidRPr="001640EB">
        <w:tab/>
        <w:t>Остинато.</w:t>
      </w:r>
      <w:r w:rsidRPr="001640EB">
        <w:tab/>
        <w:t>Вступление,</w:t>
      </w:r>
      <w:r w:rsidRPr="001640EB">
        <w:tab/>
        <w:t>заключение,</w:t>
      </w:r>
      <w:r w:rsidRPr="001640EB">
        <w:tab/>
        <w:t>проигрыш.</w:t>
      </w:r>
      <w:r w:rsidRPr="001640EB">
        <w:tab/>
      </w:r>
      <w:r w:rsidRPr="001640EB">
        <w:rPr>
          <w:spacing w:val="-2"/>
        </w:rPr>
        <w:t>Виды</w:t>
      </w:r>
      <w:r w:rsidRPr="001640EB">
        <w:rPr>
          <w:spacing w:val="-57"/>
        </w:rPr>
        <w:t xml:space="preserve"> </w:t>
      </w:r>
      <w:r w:rsidRPr="001640EB">
        <w:t>деятельности</w:t>
      </w:r>
      <w:r w:rsidRPr="001640EB">
        <w:rPr>
          <w:spacing w:val="-7"/>
        </w:rPr>
        <w:t xml:space="preserve"> </w:t>
      </w:r>
      <w:r w:rsidRPr="001640EB">
        <w:t>обучающихся:</w:t>
      </w:r>
    </w:p>
    <w:p w:rsidR="001640EB" w:rsidRPr="001640EB" w:rsidRDefault="001640EB" w:rsidP="001640EB">
      <w:pPr>
        <w:pStyle w:val="a7"/>
        <w:ind w:left="852" w:firstLine="0"/>
        <w:jc w:val="left"/>
      </w:pPr>
      <w:r w:rsidRPr="001640EB">
        <w:t>определение на слух, прослеживание по нотной записи главного голоса и сопровождения;</w:t>
      </w:r>
      <w:r w:rsidRPr="001640EB">
        <w:rPr>
          <w:spacing w:val="1"/>
        </w:rPr>
        <w:t xml:space="preserve"> </w:t>
      </w:r>
      <w:r w:rsidRPr="001640EB">
        <w:t>различение,</w:t>
      </w:r>
      <w:r w:rsidRPr="001640EB">
        <w:rPr>
          <w:spacing w:val="28"/>
        </w:rPr>
        <w:t xml:space="preserve"> </w:t>
      </w:r>
      <w:r w:rsidRPr="001640EB">
        <w:t>характеристика</w:t>
      </w:r>
      <w:r w:rsidRPr="001640EB">
        <w:rPr>
          <w:spacing w:val="30"/>
        </w:rPr>
        <w:t xml:space="preserve"> </w:t>
      </w:r>
      <w:r w:rsidRPr="001640EB">
        <w:t>мелодических</w:t>
      </w:r>
      <w:r w:rsidRPr="001640EB">
        <w:rPr>
          <w:spacing w:val="26"/>
        </w:rPr>
        <w:t xml:space="preserve"> </w:t>
      </w:r>
      <w:r w:rsidRPr="001640EB">
        <w:t>и</w:t>
      </w:r>
      <w:r w:rsidRPr="001640EB">
        <w:rPr>
          <w:spacing w:val="28"/>
        </w:rPr>
        <w:t xml:space="preserve"> </w:t>
      </w:r>
      <w:r w:rsidRPr="001640EB">
        <w:t>ритмических</w:t>
      </w:r>
      <w:r w:rsidRPr="001640EB">
        <w:rPr>
          <w:spacing w:val="25"/>
        </w:rPr>
        <w:t xml:space="preserve"> </w:t>
      </w:r>
      <w:r w:rsidRPr="001640EB">
        <w:t>особенностей</w:t>
      </w:r>
      <w:r w:rsidRPr="001640EB">
        <w:rPr>
          <w:spacing w:val="23"/>
        </w:rPr>
        <w:t xml:space="preserve"> </w:t>
      </w:r>
      <w:r w:rsidRPr="001640EB">
        <w:t>главного</w:t>
      </w:r>
      <w:r w:rsidRPr="001640EB">
        <w:rPr>
          <w:spacing w:val="31"/>
        </w:rPr>
        <w:t xml:space="preserve"> </w:t>
      </w:r>
      <w:r w:rsidRPr="001640EB">
        <w:t>голоса</w:t>
      </w:r>
      <w:r w:rsidRPr="001640EB">
        <w:rPr>
          <w:spacing w:val="26"/>
        </w:rPr>
        <w:t xml:space="preserve"> </w:t>
      </w:r>
      <w:r w:rsidRPr="001640EB">
        <w:t>и</w:t>
      </w:r>
    </w:p>
    <w:p w:rsidR="001640EB" w:rsidRPr="001640EB" w:rsidRDefault="001640EB" w:rsidP="001640EB">
      <w:pPr>
        <w:pStyle w:val="a7"/>
        <w:spacing w:line="271" w:lineRule="exact"/>
        <w:ind w:firstLine="0"/>
        <w:jc w:val="left"/>
      </w:pPr>
      <w:r w:rsidRPr="001640EB">
        <w:t>сопровождения;</w:t>
      </w:r>
    </w:p>
    <w:p w:rsidR="001640EB" w:rsidRPr="001640EB" w:rsidRDefault="001640EB" w:rsidP="001640EB">
      <w:pPr>
        <w:pStyle w:val="a7"/>
        <w:spacing w:line="235" w:lineRule="auto"/>
        <w:jc w:val="left"/>
      </w:pPr>
      <w:r w:rsidRPr="001640EB">
        <w:t>показ</w:t>
      </w:r>
      <w:r w:rsidRPr="001640EB">
        <w:rPr>
          <w:spacing w:val="37"/>
        </w:rPr>
        <w:t xml:space="preserve"> </w:t>
      </w:r>
      <w:r w:rsidRPr="001640EB">
        <w:t>рукой</w:t>
      </w:r>
      <w:r w:rsidRPr="001640EB">
        <w:rPr>
          <w:spacing w:val="37"/>
        </w:rPr>
        <w:t xml:space="preserve"> </w:t>
      </w:r>
      <w:r w:rsidRPr="001640EB">
        <w:t>линии</w:t>
      </w:r>
      <w:r w:rsidRPr="001640EB">
        <w:rPr>
          <w:spacing w:val="37"/>
        </w:rPr>
        <w:t xml:space="preserve"> </w:t>
      </w:r>
      <w:r w:rsidRPr="001640EB">
        <w:t>движения</w:t>
      </w:r>
      <w:r w:rsidRPr="001640EB">
        <w:rPr>
          <w:spacing w:val="31"/>
        </w:rPr>
        <w:t xml:space="preserve"> </w:t>
      </w:r>
      <w:r w:rsidRPr="001640EB">
        <w:t>главного</w:t>
      </w:r>
      <w:r w:rsidRPr="001640EB">
        <w:rPr>
          <w:spacing w:val="36"/>
        </w:rPr>
        <w:t xml:space="preserve"> </w:t>
      </w:r>
      <w:r w:rsidRPr="001640EB">
        <w:t>голоса</w:t>
      </w:r>
      <w:r w:rsidRPr="001640EB">
        <w:rPr>
          <w:spacing w:val="30"/>
        </w:rPr>
        <w:t xml:space="preserve"> </w:t>
      </w:r>
      <w:r w:rsidRPr="001640EB">
        <w:t>и</w:t>
      </w:r>
      <w:r w:rsidRPr="001640EB">
        <w:rPr>
          <w:spacing w:val="37"/>
        </w:rPr>
        <w:t xml:space="preserve"> </w:t>
      </w:r>
      <w:r w:rsidRPr="001640EB">
        <w:t>аккомпанемента;</w:t>
      </w:r>
      <w:r w:rsidRPr="001640EB">
        <w:rPr>
          <w:spacing w:val="33"/>
        </w:rPr>
        <w:t xml:space="preserve"> </w:t>
      </w:r>
      <w:r w:rsidRPr="001640EB">
        <w:t>различение</w:t>
      </w:r>
      <w:r w:rsidRPr="001640EB">
        <w:rPr>
          <w:spacing w:val="30"/>
        </w:rPr>
        <w:t xml:space="preserve"> </w:t>
      </w:r>
      <w:r w:rsidRPr="001640EB">
        <w:t>простейших</w:t>
      </w:r>
      <w:r w:rsidRPr="001640EB">
        <w:rPr>
          <w:spacing w:val="-57"/>
        </w:rPr>
        <w:t xml:space="preserve"> </w:t>
      </w:r>
      <w:r w:rsidRPr="001640EB">
        <w:t>элементов</w:t>
      </w:r>
      <w:r w:rsidRPr="001640EB">
        <w:rPr>
          <w:spacing w:val="-2"/>
        </w:rPr>
        <w:t xml:space="preserve"> </w:t>
      </w:r>
      <w:r w:rsidRPr="001640EB">
        <w:t>музыкальной</w:t>
      </w:r>
      <w:r w:rsidRPr="001640EB">
        <w:rPr>
          <w:spacing w:val="-2"/>
        </w:rPr>
        <w:t xml:space="preserve"> </w:t>
      </w:r>
      <w:r w:rsidRPr="001640EB">
        <w:t>формы:</w:t>
      </w:r>
      <w:r w:rsidRPr="001640EB">
        <w:rPr>
          <w:spacing w:val="-4"/>
        </w:rPr>
        <w:t xml:space="preserve"> </w:t>
      </w:r>
      <w:r w:rsidRPr="001640EB">
        <w:t>вступление,</w:t>
      </w:r>
      <w:r w:rsidRPr="001640EB">
        <w:rPr>
          <w:spacing w:val="4"/>
        </w:rPr>
        <w:t xml:space="preserve"> </w:t>
      </w:r>
      <w:r w:rsidRPr="001640EB">
        <w:t>заключение,</w:t>
      </w:r>
      <w:r w:rsidRPr="001640EB">
        <w:rPr>
          <w:spacing w:val="3"/>
        </w:rPr>
        <w:t xml:space="preserve"> </w:t>
      </w:r>
      <w:r w:rsidRPr="001640EB">
        <w:t>проигрыш;</w:t>
      </w:r>
    </w:p>
    <w:p w:rsidR="001640EB" w:rsidRPr="001640EB" w:rsidRDefault="001640EB" w:rsidP="001640EB">
      <w:pPr>
        <w:pStyle w:val="a7"/>
        <w:spacing w:before="2" w:line="275" w:lineRule="exact"/>
        <w:ind w:left="852" w:firstLine="0"/>
        <w:jc w:val="left"/>
      </w:pPr>
      <w:r w:rsidRPr="001640EB">
        <w:t>составление</w:t>
      </w:r>
      <w:r w:rsidRPr="001640EB">
        <w:rPr>
          <w:spacing w:val="-6"/>
        </w:rPr>
        <w:t xml:space="preserve"> </w:t>
      </w:r>
      <w:r w:rsidRPr="001640EB">
        <w:t>наглядной</w:t>
      </w:r>
      <w:r w:rsidRPr="001640EB">
        <w:rPr>
          <w:spacing w:val="-3"/>
        </w:rPr>
        <w:t xml:space="preserve"> </w:t>
      </w:r>
      <w:r w:rsidRPr="001640EB">
        <w:t>графической</w:t>
      </w:r>
      <w:r w:rsidRPr="001640EB">
        <w:rPr>
          <w:spacing w:val="-4"/>
        </w:rPr>
        <w:t xml:space="preserve"> </w:t>
      </w:r>
      <w:r w:rsidRPr="001640EB">
        <w:t>схемы;</w:t>
      </w:r>
    </w:p>
    <w:p w:rsidR="001640EB" w:rsidRPr="001640EB" w:rsidRDefault="001640EB" w:rsidP="001640EB">
      <w:pPr>
        <w:pStyle w:val="a7"/>
        <w:ind w:left="852" w:right="1253" w:firstLine="0"/>
        <w:jc w:val="left"/>
      </w:pPr>
      <w:r w:rsidRPr="001640EB">
        <w:t>импровизация</w:t>
      </w:r>
      <w:r w:rsidRPr="001640EB">
        <w:rPr>
          <w:spacing w:val="-9"/>
        </w:rPr>
        <w:t xml:space="preserve"> </w:t>
      </w:r>
      <w:r w:rsidRPr="001640EB">
        <w:t>ритмического</w:t>
      </w:r>
      <w:r w:rsidRPr="001640EB">
        <w:rPr>
          <w:spacing w:val="-3"/>
        </w:rPr>
        <w:t xml:space="preserve"> </w:t>
      </w:r>
      <w:r w:rsidRPr="001640EB">
        <w:t>аккомпанемента</w:t>
      </w:r>
      <w:r w:rsidRPr="001640EB">
        <w:rPr>
          <w:spacing w:val="-5"/>
        </w:rPr>
        <w:t xml:space="preserve"> </w:t>
      </w:r>
      <w:r w:rsidRPr="001640EB">
        <w:t>к</w:t>
      </w:r>
      <w:r w:rsidRPr="001640EB">
        <w:rPr>
          <w:spacing w:val="-10"/>
        </w:rPr>
        <w:t xml:space="preserve"> </w:t>
      </w:r>
      <w:r w:rsidRPr="001640EB">
        <w:t>знакомой</w:t>
      </w:r>
      <w:r w:rsidRPr="001640EB">
        <w:rPr>
          <w:spacing w:val="-7"/>
        </w:rPr>
        <w:t xml:space="preserve"> </w:t>
      </w:r>
      <w:r w:rsidRPr="001640EB">
        <w:t>песне</w:t>
      </w:r>
      <w:r w:rsidRPr="001640EB">
        <w:rPr>
          <w:spacing w:val="-5"/>
        </w:rPr>
        <w:t xml:space="preserve"> </w:t>
      </w:r>
      <w:r w:rsidRPr="001640EB">
        <w:t>(звучащими</w:t>
      </w:r>
      <w:r w:rsidRPr="001640EB">
        <w:rPr>
          <w:spacing w:val="-57"/>
        </w:rPr>
        <w:t xml:space="preserve"> </w:t>
      </w:r>
      <w:r w:rsidRPr="001640EB">
        <w:t>жестами</w:t>
      </w:r>
      <w:r w:rsidRPr="001640EB">
        <w:rPr>
          <w:spacing w:val="2"/>
        </w:rPr>
        <w:t xml:space="preserve"> </w:t>
      </w:r>
      <w:r w:rsidRPr="001640EB">
        <w:t>или</w:t>
      </w:r>
      <w:r w:rsidRPr="001640EB">
        <w:rPr>
          <w:spacing w:val="3"/>
        </w:rPr>
        <w:t xml:space="preserve"> </w:t>
      </w:r>
      <w:r w:rsidRPr="001640EB">
        <w:t>на</w:t>
      </w:r>
      <w:r w:rsidRPr="001640EB">
        <w:rPr>
          <w:spacing w:val="-4"/>
        </w:rPr>
        <w:t xml:space="preserve"> </w:t>
      </w:r>
      <w:r w:rsidRPr="001640EB">
        <w:t>ударных</w:t>
      </w:r>
      <w:r w:rsidRPr="001640EB">
        <w:rPr>
          <w:spacing w:val="-4"/>
        </w:rPr>
        <w:t xml:space="preserve"> </w:t>
      </w:r>
      <w:r w:rsidRPr="001640EB">
        <w:t>инструментах);</w:t>
      </w:r>
    </w:p>
    <w:p w:rsidR="001640EB" w:rsidRPr="001640EB" w:rsidRDefault="001640EB" w:rsidP="001640EB">
      <w:pPr>
        <w:pStyle w:val="a7"/>
        <w:jc w:val="left"/>
      </w:pPr>
      <w:r w:rsidRPr="001640EB">
        <w:rPr>
          <w:spacing w:val="-1"/>
        </w:rPr>
        <w:t>вариативно:</w:t>
      </w:r>
      <w:r w:rsidRPr="001640EB">
        <w:rPr>
          <w:spacing w:val="-14"/>
        </w:rPr>
        <w:t xml:space="preserve"> </w:t>
      </w:r>
      <w:r w:rsidRPr="001640EB">
        <w:rPr>
          <w:spacing w:val="-1"/>
        </w:rPr>
        <w:t>исполнение</w:t>
      </w:r>
      <w:r w:rsidRPr="001640EB">
        <w:rPr>
          <w:spacing w:val="-10"/>
        </w:rPr>
        <w:t xml:space="preserve"> </w:t>
      </w:r>
      <w:r w:rsidRPr="001640EB">
        <w:t>простейшего</w:t>
      </w:r>
      <w:r w:rsidRPr="001640EB">
        <w:rPr>
          <w:spacing w:val="-9"/>
        </w:rPr>
        <w:t xml:space="preserve"> </w:t>
      </w:r>
      <w:r w:rsidRPr="001640EB">
        <w:t>сопровождения</w:t>
      </w:r>
      <w:r w:rsidRPr="001640EB">
        <w:rPr>
          <w:spacing w:val="-9"/>
        </w:rPr>
        <w:t xml:space="preserve"> </w:t>
      </w:r>
      <w:r w:rsidRPr="001640EB">
        <w:t>к</w:t>
      </w:r>
      <w:r w:rsidRPr="001640EB">
        <w:rPr>
          <w:spacing w:val="-10"/>
        </w:rPr>
        <w:t xml:space="preserve"> </w:t>
      </w:r>
      <w:r w:rsidRPr="001640EB">
        <w:t>знакомой</w:t>
      </w:r>
      <w:r w:rsidRPr="001640EB">
        <w:rPr>
          <w:spacing w:val="-12"/>
        </w:rPr>
        <w:t xml:space="preserve"> </w:t>
      </w:r>
      <w:r w:rsidRPr="001640EB">
        <w:t>мелодии</w:t>
      </w:r>
      <w:r w:rsidRPr="001640EB">
        <w:rPr>
          <w:spacing w:val="-12"/>
        </w:rPr>
        <w:t xml:space="preserve"> </w:t>
      </w:r>
      <w:r w:rsidRPr="001640EB">
        <w:t>на</w:t>
      </w:r>
      <w:r w:rsidRPr="001640EB">
        <w:rPr>
          <w:spacing w:val="-11"/>
        </w:rPr>
        <w:t xml:space="preserve"> </w:t>
      </w:r>
      <w:r w:rsidRPr="001640EB">
        <w:t>клавишных</w:t>
      </w:r>
      <w:r w:rsidRPr="001640EB">
        <w:rPr>
          <w:spacing w:val="-13"/>
        </w:rPr>
        <w:t xml:space="preserve"> </w:t>
      </w:r>
      <w:r w:rsidRPr="001640EB">
        <w:t>или</w:t>
      </w:r>
      <w:r w:rsidRPr="001640EB">
        <w:rPr>
          <w:spacing w:val="-57"/>
        </w:rPr>
        <w:t xml:space="preserve"> </w:t>
      </w:r>
      <w:r w:rsidRPr="001640EB">
        <w:t>духовых</w:t>
      </w:r>
      <w:r w:rsidRPr="001640EB">
        <w:rPr>
          <w:spacing w:val="-4"/>
        </w:rPr>
        <w:t xml:space="preserve"> </w:t>
      </w:r>
      <w:r w:rsidRPr="001640EB">
        <w:t>инструментах.</w:t>
      </w:r>
    </w:p>
    <w:p w:rsidR="001640EB" w:rsidRPr="001640EB" w:rsidRDefault="001640EB" w:rsidP="001640EB">
      <w:pPr>
        <w:pStyle w:val="a7"/>
        <w:spacing w:line="271" w:lineRule="exact"/>
        <w:ind w:left="852" w:firstLine="0"/>
        <w:jc w:val="left"/>
      </w:pPr>
      <w:r w:rsidRPr="001640EB">
        <w:t>Песня.</w:t>
      </w:r>
    </w:p>
    <w:p w:rsidR="001640EB" w:rsidRPr="001640EB" w:rsidRDefault="001640EB" w:rsidP="001640EB">
      <w:pPr>
        <w:pStyle w:val="a7"/>
        <w:spacing w:line="275" w:lineRule="exact"/>
        <w:ind w:left="852" w:firstLine="0"/>
        <w:jc w:val="left"/>
      </w:pPr>
      <w:r w:rsidRPr="001640EB">
        <w:t>Содержание:</w:t>
      </w:r>
      <w:r w:rsidRPr="001640EB">
        <w:rPr>
          <w:spacing w:val="-2"/>
        </w:rPr>
        <w:t xml:space="preserve"> </w:t>
      </w:r>
      <w:r w:rsidRPr="001640EB">
        <w:t>куплетная</w:t>
      </w:r>
      <w:r w:rsidRPr="001640EB">
        <w:rPr>
          <w:spacing w:val="-2"/>
        </w:rPr>
        <w:t xml:space="preserve"> </w:t>
      </w:r>
      <w:r w:rsidRPr="001640EB">
        <w:t>форма.</w:t>
      </w:r>
      <w:r w:rsidRPr="001640EB">
        <w:rPr>
          <w:spacing w:val="-5"/>
        </w:rPr>
        <w:t xml:space="preserve"> </w:t>
      </w:r>
      <w:r w:rsidRPr="001640EB">
        <w:t>Запев,</w:t>
      </w:r>
      <w:r w:rsidRPr="001640EB">
        <w:rPr>
          <w:spacing w:val="-5"/>
        </w:rPr>
        <w:t xml:space="preserve"> </w:t>
      </w:r>
      <w:r w:rsidRPr="001640EB">
        <w:t>припев.</w:t>
      </w:r>
    </w:p>
    <w:p w:rsidR="001640EB" w:rsidRPr="001640EB" w:rsidRDefault="001640EB" w:rsidP="001640EB">
      <w:pPr>
        <w:pStyle w:val="a7"/>
        <w:spacing w:line="275" w:lineRule="exact"/>
        <w:ind w:left="852" w:firstLine="0"/>
        <w:jc w:val="left"/>
      </w:pPr>
      <w:r w:rsidRPr="001640EB">
        <w:t>Виды</w:t>
      </w:r>
      <w:r w:rsidRPr="001640EB">
        <w:rPr>
          <w:spacing w:val="-3"/>
        </w:rPr>
        <w:t xml:space="preserve"> </w:t>
      </w:r>
      <w:r w:rsidRPr="001640EB">
        <w:t>деятельности</w:t>
      </w:r>
      <w:r w:rsidRPr="001640EB">
        <w:rPr>
          <w:spacing w:val="-10"/>
        </w:rPr>
        <w:t xml:space="preserve"> </w:t>
      </w:r>
      <w:r w:rsidRPr="001640EB">
        <w:t>обучающихся:</w:t>
      </w:r>
      <w:r w:rsidRPr="001640EB">
        <w:rPr>
          <w:spacing w:val="-3"/>
        </w:rPr>
        <w:t xml:space="preserve"> </w:t>
      </w:r>
      <w:r w:rsidRPr="001640EB">
        <w:t>знакомство</w:t>
      </w:r>
      <w:r w:rsidRPr="001640EB">
        <w:rPr>
          <w:spacing w:val="-4"/>
        </w:rPr>
        <w:t xml:space="preserve"> </w:t>
      </w:r>
      <w:r w:rsidRPr="001640EB">
        <w:t>со</w:t>
      </w:r>
      <w:r w:rsidRPr="001640EB">
        <w:rPr>
          <w:spacing w:val="1"/>
        </w:rPr>
        <w:t xml:space="preserve"> </w:t>
      </w:r>
      <w:r w:rsidRPr="001640EB">
        <w:t>строением</w:t>
      </w:r>
      <w:r w:rsidRPr="001640EB">
        <w:rPr>
          <w:spacing w:val="-3"/>
        </w:rPr>
        <w:t xml:space="preserve"> </w:t>
      </w:r>
      <w:r w:rsidRPr="001640EB">
        <w:t>куплетной</w:t>
      </w:r>
      <w:r w:rsidRPr="001640EB">
        <w:rPr>
          <w:spacing w:val="-2"/>
        </w:rPr>
        <w:t xml:space="preserve"> </w:t>
      </w:r>
      <w:r w:rsidRPr="001640EB">
        <w:t>формы;</w:t>
      </w:r>
    </w:p>
    <w:p w:rsidR="001640EB" w:rsidRPr="001640EB" w:rsidRDefault="001640EB" w:rsidP="001640EB">
      <w:pPr>
        <w:pStyle w:val="a7"/>
        <w:spacing w:before="1" w:line="235" w:lineRule="auto"/>
        <w:jc w:val="left"/>
      </w:pPr>
      <w:r w:rsidRPr="001640EB">
        <w:t>составление</w:t>
      </w:r>
      <w:r w:rsidRPr="001640EB">
        <w:rPr>
          <w:spacing w:val="30"/>
        </w:rPr>
        <w:t xml:space="preserve"> </w:t>
      </w:r>
      <w:r w:rsidRPr="001640EB">
        <w:t>наглядной</w:t>
      </w:r>
      <w:r w:rsidRPr="001640EB">
        <w:rPr>
          <w:spacing w:val="32"/>
        </w:rPr>
        <w:t xml:space="preserve"> </w:t>
      </w:r>
      <w:r w:rsidRPr="001640EB">
        <w:t>буквенной</w:t>
      </w:r>
      <w:r w:rsidRPr="001640EB">
        <w:rPr>
          <w:spacing w:val="32"/>
        </w:rPr>
        <w:t xml:space="preserve"> </w:t>
      </w:r>
      <w:r w:rsidRPr="001640EB">
        <w:t>или</w:t>
      </w:r>
      <w:r w:rsidRPr="001640EB">
        <w:rPr>
          <w:spacing w:val="32"/>
        </w:rPr>
        <w:t xml:space="preserve"> </w:t>
      </w:r>
      <w:r w:rsidRPr="001640EB">
        <w:t>графической</w:t>
      </w:r>
      <w:r w:rsidRPr="001640EB">
        <w:rPr>
          <w:spacing w:val="37"/>
        </w:rPr>
        <w:t xml:space="preserve"> </w:t>
      </w:r>
      <w:r w:rsidRPr="001640EB">
        <w:t>схемы</w:t>
      </w:r>
      <w:r w:rsidRPr="001640EB">
        <w:rPr>
          <w:spacing w:val="38"/>
        </w:rPr>
        <w:t xml:space="preserve"> </w:t>
      </w:r>
      <w:r w:rsidRPr="001640EB">
        <w:t>куплетной</w:t>
      </w:r>
      <w:r w:rsidRPr="001640EB">
        <w:rPr>
          <w:spacing w:val="37"/>
        </w:rPr>
        <w:t xml:space="preserve"> </w:t>
      </w:r>
      <w:r w:rsidRPr="001640EB">
        <w:t>формы;</w:t>
      </w:r>
      <w:r w:rsidRPr="001640EB">
        <w:rPr>
          <w:spacing w:val="32"/>
        </w:rPr>
        <w:t xml:space="preserve"> </w:t>
      </w:r>
      <w:r w:rsidRPr="001640EB">
        <w:t>исполнение</w:t>
      </w:r>
      <w:r w:rsidRPr="001640EB">
        <w:rPr>
          <w:spacing w:val="-57"/>
        </w:rPr>
        <w:t xml:space="preserve"> </w:t>
      </w:r>
      <w:r w:rsidRPr="001640EB">
        <w:t>песен,</w:t>
      </w:r>
      <w:r w:rsidRPr="001640EB">
        <w:rPr>
          <w:spacing w:val="3"/>
        </w:rPr>
        <w:t xml:space="preserve"> </w:t>
      </w:r>
      <w:r w:rsidRPr="001640EB">
        <w:t>написанных</w:t>
      </w:r>
      <w:r w:rsidRPr="001640EB">
        <w:rPr>
          <w:spacing w:val="-3"/>
        </w:rPr>
        <w:t xml:space="preserve"> </w:t>
      </w:r>
      <w:r w:rsidRPr="001640EB">
        <w:t>в</w:t>
      </w:r>
      <w:r w:rsidRPr="001640EB">
        <w:rPr>
          <w:spacing w:val="3"/>
        </w:rPr>
        <w:t xml:space="preserve"> </w:t>
      </w:r>
      <w:r w:rsidRPr="001640EB">
        <w:t>куплетной</w:t>
      </w:r>
      <w:r w:rsidRPr="001640EB">
        <w:rPr>
          <w:spacing w:val="3"/>
        </w:rPr>
        <w:t xml:space="preserve"> </w:t>
      </w:r>
      <w:r w:rsidRPr="001640EB">
        <w:t>форме;</w:t>
      </w:r>
    </w:p>
    <w:p w:rsidR="001640EB" w:rsidRPr="001640EB" w:rsidRDefault="001640EB" w:rsidP="001640EB">
      <w:pPr>
        <w:pStyle w:val="a7"/>
        <w:spacing w:before="6" w:line="235" w:lineRule="auto"/>
        <w:ind w:left="852" w:firstLine="0"/>
        <w:jc w:val="left"/>
      </w:pPr>
      <w:r w:rsidRPr="001640EB">
        <w:t>различение</w:t>
      </w:r>
      <w:r w:rsidRPr="001640EB">
        <w:rPr>
          <w:spacing w:val="-4"/>
        </w:rPr>
        <w:t xml:space="preserve"> </w:t>
      </w:r>
      <w:r w:rsidRPr="001640EB">
        <w:t>куплетной</w:t>
      </w:r>
      <w:r w:rsidRPr="001640EB">
        <w:rPr>
          <w:spacing w:val="-2"/>
        </w:rPr>
        <w:t xml:space="preserve"> </w:t>
      </w:r>
      <w:r w:rsidRPr="001640EB">
        <w:t>формы</w:t>
      </w:r>
      <w:r w:rsidRPr="001640EB">
        <w:rPr>
          <w:spacing w:val="-6"/>
        </w:rPr>
        <w:t xml:space="preserve"> </w:t>
      </w:r>
      <w:r w:rsidRPr="001640EB">
        <w:t>при</w:t>
      </w:r>
      <w:r w:rsidRPr="001640EB">
        <w:rPr>
          <w:spacing w:val="-6"/>
        </w:rPr>
        <w:t xml:space="preserve"> </w:t>
      </w:r>
      <w:r w:rsidRPr="001640EB">
        <w:t>слушании</w:t>
      </w:r>
      <w:r w:rsidRPr="001640EB">
        <w:rPr>
          <w:spacing w:val="-2"/>
        </w:rPr>
        <w:t xml:space="preserve"> </w:t>
      </w:r>
      <w:r w:rsidRPr="001640EB">
        <w:t>незнакомых</w:t>
      </w:r>
      <w:r w:rsidRPr="001640EB">
        <w:rPr>
          <w:spacing w:val="-7"/>
        </w:rPr>
        <w:t xml:space="preserve"> </w:t>
      </w:r>
      <w:r w:rsidRPr="001640EB">
        <w:t>музыкальных</w:t>
      </w:r>
      <w:r w:rsidRPr="001640EB">
        <w:rPr>
          <w:spacing w:val="-8"/>
        </w:rPr>
        <w:t xml:space="preserve"> </w:t>
      </w:r>
      <w:r w:rsidRPr="001640EB">
        <w:t>произведений;</w:t>
      </w:r>
      <w:r w:rsidRPr="001640EB">
        <w:rPr>
          <w:spacing w:val="-57"/>
        </w:rPr>
        <w:t xml:space="preserve"> </w:t>
      </w:r>
      <w:r w:rsidRPr="001640EB">
        <w:t>вариативно:</w:t>
      </w:r>
      <w:r w:rsidRPr="001640EB">
        <w:rPr>
          <w:spacing w:val="-4"/>
        </w:rPr>
        <w:t xml:space="preserve"> </w:t>
      </w:r>
      <w:r w:rsidRPr="001640EB">
        <w:t>импровизация,</w:t>
      </w:r>
      <w:r w:rsidRPr="001640EB">
        <w:rPr>
          <w:spacing w:val="-2"/>
        </w:rPr>
        <w:t xml:space="preserve"> </w:t>
      </w:r>
      <w:r w:rsidRPr="001640EB">
        <w:t>сочинение</w:t>
      </w:r>
      <w:r w:rsidRPr="001640EB">
        <w:rPr>
          <w:spacing w:val="-5"/>
        </w:rPr>
        <w:t xml:space="preserve"> </w:t>
      </w:r>
      <w:r w:rsidRPr="001640EB">
        <w:t>новых</w:t>
      </w:r>
      <w:r w:rsidRPr="001640EB">
        <w:rPr>
          <w:spacing w:val="-3"/>
        </w:rPr>
        <w:t xml:space="preserve"> </w:t>
      </w:r>
      <w:r w:rsidRPr="001640EB">
        <w:t>куплетов</w:t>
      </w:r>
      <w:r w:rsidRPr="001640EB">
        <w:rPr>
          <w:spacing w:val="2"/>
        </w:rPr>
        <w:t xml:space="preserve"> </w:t>
      </w:r>
      <w:r w:rsidRPr="001640EB">
        <w:t>к</w:t>
      </w:r>
      <w:r w:rsidRPr="001640EB">
        <w:rPr>
          <w:spacing w:val="-5"/>
        </w:rPr>
        <w:t xml:space="preserve"> </w:t>
      </w:r>
      <w:r w:rsidRPr="001640EB">
        <w:t>знакомой</w:t>
      </w:r>
      <w:r w:rsidRPr="001640EB">
        <w:rPr>
          <w:spacing w:val="-3"/>
        </w:rPr>
        <w:t xml:space="preserve"> </w:t>
      </w:r>
      <w:r w:rsidRPr="001640EB">
        <w:t>песне.</w:t>
      </w:r>
    </w:p>
    <w:p w:rsidR="001640EB" w:rsidRPr="001640EB" w:rsidRDefault="001640EB" w:rsidP="001640EB">
      <w:pPr>
        <w:pStyle w:val="a7"/>
        <w:spacing w:before="3" w:line="275" w:lineRule="exact"/>
        <w:ind w:left="852" w:firstLine="0"/>
        <w:jc w:val="left"/>
      </w:pPr>
      <w:r w:rsidRPr="001640EB">
        <w:t>Лад.</w:t>
      </w:r>
    </w:p>
    <w:p w:rsidR="001640EB" w:rsidRPr="001640EB" w:rsidRDefault="001640EB" w:rsidP="001640EB">
      <w:pPr>
        <w:pStyle w:val="a7"/>
        <w:spacing w:line="275" w:lineRule="exact"/>
        <w:ind w:left="852" w:firstLine="0"/>
        <w:jc w:val="left"/>
      </w:pPr>
      <w:r w:rsidRPr="001640EB">
        <w:t>Содержание:</w:t>
      </w:r>
      <w:r w:rsidRPr="001640EB">
        <w:rPr>
          <w:spacing w:val="49"/>
        </w:rPr>
        <w:t xml:space="preserve"> </w:t>
      </w:r>
      <w:r w:rsidRPr="001640EB">
        <w:t>понятие</w:t>
      </w:r>
      <w:r w:rsidRPr="001640EB">
        <w:rPr>
          <w:spacing w:val="106"/>
        </w:rPr>
        <w:t xml:space="preserve"> </w:t>
      </w:r>
      <w:r w:rsidRPr="001640EB">
        <w:t>лада.</w:t>
      </w:r>
      <w:r w:rsidRPr="001640EB">
        <w:rPr>
          <w:spacing w:val="105"/>
        </w:rPr>
        <w:t xml:space="preserve"> </w:t>
      </w:r>
      <w:r w:rsidRPr="001640EB">
        <w:t>Семиступенные</w:t>
      </w:r>
      <w:r w:rsidRPr="001640EB">
        <w:rPr>
          <w:spacing w:val="111"/>
        </w:rPr>
        <w:t xml:space="preserve"> </w:t>
      </w:r>
      <w:r w:rsidRPr="001640EB">
        <w:t>лады</w:t>
      </w:r>
      <w:r w:rsidRPr="001640EB">
        <w:rPr>
          <w:spacing w:val="109"/>
        </w:rPr>
        <w:t xml:space="preserve"> </w:t>
      </w:r>
      <w:r w:rsidRPr="001640EB">
        <w:t>мажор</w:t>
      </w:r>
      <w:r w:rsidRPr="001640EB">
        <w:rPr>
          <w:spacing w:val="102"/>
        </w:rPr>
        <w:t xml:space="preserve"> </w:t>
      </w:r>
      <w:r w:rsidRPr="001640EB">
        <w:t>и</w:t>
      </w:r>
      <w:r w:rsidRPr="001640EB">
        <w:rPr>
          <w:spacing w:val="103"/>
        </w:rPr>
        <w:t xml:space="preserve"> </w:t>
      </w:r>
      <w:r w:rsidRPr="001640EB">
        <w:t>минор.</w:t>
      </w:r>
      <w:r w:rsidRPr="001640EB">
        <w:rPr>
          <w:spacing w:val="109"/>
        </w:rPr>
        <w:t xml:space="preserve"> </w:t>
      </w:r>
      <w:r w:rsidRPr="001640EB">
        <w:t>Краска</w:t>
      </w:r>
      <w:r w:rsidRPr="001640EB">
        <w:rPr>
          <w:spacing w:val="106"/>
        </w:rPr>
        <w:t xml:space="preserve"> </w:t>
      </w:r>
      <w:r w:rsidRPr="001640EB">
        <w:t>звучания.</w:t>
      </w:r>
    </w:p>
    <w:p w:rsidR="001640EB" w:rsidRPr="001640EB" w:rsidRDefault="001640EB" w:rsidP="001640EB">
      <w:pPr>
        <w:pStyle w:val="a7"/>
        <w:spacing w:before="3"/>
        <w:ind w:firstLine="0"/>
        <w:jc w:val="left"/>
      </w:pPr>
      <w:r w:rsidRPr="001640EB">
        <w:t>Ступеневый состав.</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left="852" w:firstLine="0"/>
        <w:jc w:val="left"/>
      </w:pPr>
      <w:r w:rsidRPr="001640EB">
        <w:lastRenderedPageBreak/>
        <w:t>Виды</w:t>
      </w:r>
      <w:r w:rsidRPr="001640EB">
        <w:rPr>
          <w:spacing w:val="19"/>
        </w:rPr>
        <w:t xml:space="preserve"> </w:t>
      </w:r>
      <w:r w:rsidRPr="001640EB">
        <w:t>деятельности</w:t>
      </w:r>
      <w:r w:rsidRPr="001640EB">
        <w:rPr>
          <w:spacing w:val="15"/>
        </w:rPr>
        <w:t xml:space="preserve"> </w:t>
      </w:r>
      <w:r w:rsidRPr="001640EB">
        <w:t>обучающихся:</w:t>
      </w:r>
      <w:r w:rsidRPr="001640EB">
        <w:rPr>
          <w:spacing w:val="18"/>
        </w:rPr>
        <w:t xml:space="preserve"> </w:t>
      </w:r>
      <w:r w:rsidRPr="001640EB">
        <w:t>определение</w:t>
      </w:r>
      <w:r w:rsidRPr="001640EB">
        <w:rPr>
          <w:spacing w:val="17"/>
        </w:rPr>
        <w:t xml:space="preserve"> </w:t>
      </w:r>
      <w:r w:rsidRPr="001640EB">
        <w:t>на</w:t>
      </w:r>
      <w:r w:rsidRPr="001640EB">
        <w:rPr>
          <w:spacing w:val="16"/>
        </w:rPr>
        <w:t xml:space="preserve"> </w:t>
      </w:r>
      <w:r w:rsidRPr="001640EB">
        <w:t>слух</w:t>
      </w:r>
      <w:r w:rsidRPr="001640EB">
        <w:rPr>
          <w:spacing w:val="13"/>
        </w:rPr>
        <w:t xml:space="preserve"> </w:t>
      </w:r>
      <w:r w:rsidRPr="001640EB">
        <w:t>ладового</w:t>
      </w:r>
      <w:r w:rsidRPr="001640EB">
        <w:rPr>
          <w:spacing w:val="18"/>
        </w:rPr>
        <w:t xml:space="preserve"> </w:t>
      </w:r>
      <w:r w:rsidRPr="001640EB">
        <w:t>наклонения</w:t>
      </w:r>
      <w:r w:rsidRPr="001640EB">
        <w:rPr>
          <w:spacing w:val="18"/>
        </w:rPr>
        <w:t xml:space="preserve"> </w:t>
      </w:r>
      <w:r w:rsidRPr="001640EB">
        <w:t>музыки;</w:t>
      </w:r>
      <w:r w:rsidRPr="001640EB">
        <w:rPr>
          <w:spacing w:val="14"/>
        </w:rPr>
        <w:t xml:space="preserve"> </w:t>
      </w:r>
      <w:r w:rsidRPr="001640EB">
        <w:t>игра</w:t>
      </w:r>
    </w:p>
    <w:p w:rsidR="001640EB" w:rsidRPr="001640EB" w:rsidRDefault="001640EB" w:rsidP="001640EB">
      <w:pPr>
        <w:pStyle w:val="a7"/>
        <w:spacing w:before="3" w:line="275" w:lineRule="exact"/>
        <w:ind w:firstLine="0"/>
        <w:jc w:val="left"/>
      </w:pPr>
      <w:r w:rsidRPr="001640EB">
        <w:t>«Солнышко</w:t>
      </w:r>
      <w:r w:rsidRPr="001640EB">
        <w:rPr>
          <w:spacing w:val="3"/>
        </w:rPr>
        <w:t xml:space="preserve"> </w:t>
      </w:r>
      <w:r w:rsidRPr="001640EB">
        <w:t>-</w:t>
      </w:r>
      <w:r w:rsidRPr="001640EB">
        <w:rPr>
          <w:spacing w:val="-4"/>
        </w:rPr>
        <w:t xml:space="preserve"> </w:t>
      </w:r>
      <w:r w:rsidRPr="001640EB">
        <w:t>туча»;</w:t>
      </w:r>
    </w:p>
    <w:p w:rsidR="001640EB" w:rsidRPr="001640EB" w:rsidRDefault="001640EB" w:rsidP="001640EB">
      <w:pPr>
        <w:pStyle w:val="a7"/>
        <w:jc w:val="left"/>
      </w:pPr>
      <w:r w:rsidRPr="001640EB">
        <w:rPr>
          <w:spacing w:val="-1"/>
        </w:rPr>
        <w:t>наблюдение</w:t>
      </w:r>
      <w:r w:rsidRPr="001640EB">
        <w:rPr>
          <w:spacing w:val="-12"/>
        </w:rPr>
        <w:t xml:space="preserve"> </w:t>
      </w:r>
      <w:r w:rsidRPr="001640EB">
        <w:rPr>
          <w:spacing w:val="-1"/>
        </w:rPr>
        <w:t>за</w:t>
      </w:r>
      <w:r w:rsidRPr="001640EB">
        <w:rPr>
          <w:spacing w:val="-11"/>
        </w:rPr>
        <w:t xml:space="preserve"> </w:t>
      </w:r>
      <w:r w:rsidRPr="001640EB">
        <w:rPr>
          <w:spacing w:val="-1"/>
        </w:rPr>
        <w:t>изменением</w:t>
      </w:r>
      <w:r w:rsidRPr="001640EB">
        <w:rPr>
          <w:spacing w:val="-13"/>
        </w:rPr>
        <w:t xml:space="preserve"> </w:t>
      </w:r>
      <w:r w:rsidRPr="001640EB">
        <w:t>музыкального</w:t>
      </w:r>
      <w:r w:rsidRPr="001640EB">
        <w:rPr>
          <w:spacing w:val="-10"/>
        </w:rPr>
        <w:t xml:space="preserve"> </w:t>
      </w:r>
      <w:r w:rsidRPr="001640EB">
        <w:t>образа</w:t>
      </w:r>
      <w:r w:rsidRPr="001640EB">
        <w:rPr>
          <w:spacing w:val="-12"/>
        </w:rPr>
        <w:t xml:space="preserve"> </w:t>
      </w:r>
      <w:r w:rsidRPr="001640EB">
        <w:t>при</w:t>
      </w:r>
      <w:r w:rsidRPr="001640EB">
        <w:rPr>
          <w:spacing w:val="-9"/>
        </w:rPr>
        <w:t xml:space="preserve"> </w:t>
      </w:r>
      <w:r w:rsidRPr="001640EB">
        <w:t>изменении</w:t>
      </w:r>
      <w:r w:rsidRPr="001640EB">
        <w:rPr>
          <w:spacing w:val="-13"/>
        </w:rPr>
        <w:t xml:space="preserve"> </w:t>
      </w:r>
      <w:r w:rsidRPr="001640EB">
        <w:t>лада;</w:t>
      </w:r>
      <w:r w:rsidRPr="001640EB">
        <w:rPr>
          <w:spacing w:val="-14"/>
        </w:rPr>
        <w:t xml:space="preserve"> </w:t>
      </w:r>
      <w:r w:rsidRPr="001640EB">
        <w:t>распевания,</w:t>
      </w:r>
      <w:r w:rsidRPr="001640EB">
        <w:rPr>
          <w:spacing w:val="-9"/>
        </w:rPr>
        <w:t xml:space="preserve"> </w:t>
      </w:r>
      <w:r w:rsidRPr="001640EB">
        <w:t>вокальные</w:t>
      </w:r>
      <w:r w:rsidRPr="001640EB">
        <w:rPr>
          <w:spacing w:val="-57"/>
        </w:rPr>
        <w:t xml:space="preserve"> </w:t>
      </w:r>
      <w:r w:rsidRPr="001640EB">
        <w:t>упражнения,</w:t>
      </w:r>
      <w:r w:rsidRPr="001640EB">
        <w:rPr>
          <w:spacing w:val="3"/>
        </w:rPr>
        <w:t xml:space="preserve"> </w:t>
      </w:r>
      <w:r w:rsidRPr="001640EB">
        <w:t>построенные</w:t>
      </w:r>
      <w:r w:rsidRPr="001640EB">
        <w:rPr>
          <w:spacing w:val="-4"/>
        </w:rPr>
        <w:t xml:space="preserve"> </w:t>
      </w:r>
      <w:r w:rsidRPr="001640EB">
        <w:t>на</w:t>
      </w:r>
      <w:r w:rsidRPr="001640EB">
        <w:rPr>
          <w:spacing w:val="1"/>
        </w:rPr>
        <w:t xml:space="preserve"> </w:t>
      </w:r>
      <w:r w:rsidRPr="001640EB">
        <w:t>чередовании</w:t>
      </w:r>
      <w:r w:rsidRPr="001640EB">
        <w:rPr>
          <w:spacing w:val="-3"/>
        </w:rPr>
        <w:t xml:space="preserve"> </w:t>
      </w:r>
      <w:r w:rsidRPr="001640EB">
        <w:t>мажора</w:t>
      </w:r>
      <w:r w:rsidRPr="001640EB">
        <w:rPr>
          <w:spacing w:val="-4"/>
        </w:rPr>
        <w:t xml:space="preserve"> </w:t>
      </w:r>
      <w:r w:rsidRPr="001640EB">
        <w:t>и</w:t>
      </w:r>
      <w:r w:rsidRPr="001640EB">
        <w:rPr>
          <w:spacing w:val="3"/>
        </w:rPr>
        <w:t xml:space="preserve"> </w:t>
      </w:r>
      <w:r w:rsidRPr="001640EB">
        <w:t>минора;</w:t>
      </w:r>
    </w:p>
    <w:p w:rsidR="001640EB" w:rsidRPr="001640EB" w:rsidRDefault="001640EB" w:rsidP="001640EB">
      <w:pPr>
        <w:pStyle w:val="a7"/>
        <w:jc w:val="left"/>
      </w:pPr>
      <w:r w:rsidRPr="001640EB">
        <w:t>исполнение</w:t>
      </w:r>
      <w:r w:rsidRPr="001640EB">
        <w:rPr>
          <w:spacing w:val="43"/>
        </w:rPr>
        <w:t xml:space="preserve"> </w:t>
      </w:r>
      <w:r w:rsidRPr="001640EB">
        <w:t>песен</w:t>
      </w:r>
      <w:r w:rsidRPr="001640EB">
        <w:rPr>
          <w:spacing w:val="45"/>
        </w:rPr>
        <w:t xml:space="preserve"> </w:t>
      </w:r>
      <w:r w:rsidRPr="001640EB">
        <w:t>с</w:t>
      </w:r>
      <w:r w:rsidRPr="001640EB">
        <w:rPr>
          <w:spacing w:val="43"/>
        </w:rPr>
        <w:t xml:space="preserve"> </w:t>
      </w:r>
      <w:r w:rsidRPr="001640EB">
        <w:t>ярко</w:t>
      </w:r>
      <w:r w:rsidRPr="001640EB">
        <w:rPr>
          <w:spacing w:val="49"/>
        </w:rPr>
        <w:t xml:space="preserve"> </w:t>
      </w:r>
      <w:r w:rsidRPr="001640EB">
        <w:t>выраженной</w:t>
      </w:r>
      <w:r w:rsidRPr="001640EB">
        <w:rPr>
          <w:spacing w:val="41"/>
        </w:rPr>
        <w:t xml:space="preserve"> </w:t>
      </w:r>
      <w:r w:rsidRPr="001640EB">
        <w:t>ладовой</w:t>
      </w:r>
      <w:r w:rsidRPr="001640EB">
        <w:rPr>
          <w:spacing w:val="40"/>
        </w:rPr>
        <w:t xml:space="preserve"> </w:t>
      </w:r>
      <w:r w:rsidRPr="001640EB">
        <w:t>окраской;</w:t>
      </w:r>
      <w:r w:rsidRPr="001640EB">
        <w:rPr>
          <w:spacing w:val="40"/>
        </w:rPr>
        <w:t xml:space="preserve"> </w:t>
      </w:r>
      <w:r w:rsidRPr="001640EB">
        <w:t>вариативно:</w:t>
      </w:r>
      <w:r w:rsidRPr="001640EB">
        <w:rPr>
          <w:spacing w:val="45"/>
        </w:rPr>
        <w:t xml:space="preserve"> </w:t>
      </w:r>
      <w:r w:rsidRPr="001640EB">
        <w:t>импровизация,</w:t>
      </w:r>
      <w:r w:rsidRPr="001640EB">
        <w:rPr>
          <w:spacing w:val="-57"/>
        </w:rPr>
        <w:t xml:space="preserve"> </w:t>
      </w:r>
      <w:r w:rsidRPr="001640EB">
        <w:t>сочинение</w:t>
      </w:r>
      <w:r w:rsidRPr="001640EB">
        <w:rPr>
          <w:spacing w:val="-5"/>
        </w:rPr>
        <w:t xml:space="preserve"> </w:t>
      </w:r>
      <w:r w:rsidRPr="001640EB">
        <w:t>в</w:t>
      </w:r>
      <w:r w:rsidRPr="001640EB">
        <w:rPr>
          <w:spacing w:val="-1"/>
        </w:rPr>
        <w:t xml:space="preserve"> </w:t>
      </w:r>
      <w:r w:rsidRPr="001640EB">
        <w:t>заданном</w:t>
      </w:r>
      <w:r w:rsidRPr="001640EB">
        <w:rPr>
          <w:spacing w:val="-2"/>
        </w:rPr>
        <w:t xml:space="preserve"> </w:t>
      </w:r>
      <w:r w:rsidRPr="001640EB">
        <w:t>ладу;</w:t>
      </w:r>
      <w:r w:rsidRPr="001640EB">
        <w:rPr>
          <w:spacing w:val="-3"/>
        </w:rPr>
        <w:t xml:space="preserve"> </w:t>
      </w:r>
      <w:r w:rsidRPr="001640EB">
        <w:t>чтение сказок</w:t>
      </w:r>
      <w:r w:rsidRPr="001640EB">
        <w:rPr>
          <w:spacing w:val="-4"/>
        </w:rPr>
        <w:t xml:space="preserve"> </w:t>
      </w:r>
      <w:r w:rsidRPr="001640EB">
        <w:t>о</w:t>
      </w:r>
      <w:r w:rsidRPr="001640EB">
        <w:rPr>
          <w:spacing w:val="2"/>
        </w:rPr>
        <w:t xml:space="preserve"> </w:t>
      </w:r>
      <w:r w:rsidRPr="001640EB">
        <w:t>нотах</w:t>
      </w:r>
      <w:r w:rsidRPr="001640EB">
        <w:rPr>
          <w:spacing w:val="-4"/>
        </w:rPr>
        <w:t xml:space="preserve"> </w:t>
      </w:r>
      <w:r w:rsidRPr="001640EB">
        <w:t>и</w:t>
      </w:r>
      <w:r w:rsidRPr="001640EB">
        <w:rPr>
          <w:spacing w:val="3"/>
        </w:rPr>
        <w:t xml:space="preserve"> </w:t>
      </w:r>
      <w:r w:rsidRPr="001640EB">
        <w:t>музыкальных</w:t>
      </w:r>
      <w:r w:rsidRPr="001640EB">
        <w:rPr>
          <w:spacing w:val="-4"/>
        </w:rPr>
        <w:t xml:space="preserve"> </w:t>
      </w:r>
      <w:r w:rsidRPr="001640EB">
        <w:t>ладах.</w:t>
      </w:r>
    </w:p>
    <w:p w:rsidR="001640EB" w:rsidRPr="001640EB" w:rsidRDefault="001640EB" w:rsidP="001640EB">
      <w:pPr>
        <w:pStyle w:val="a7"/>
        <w:spacing w:line="271" w:lineRule="exact"/>
        <w:ind w:left="852" w:firstLine="0"/>
        <w:jc w:val="left"/>
      </w:pPr>
      <w:r w:rsidRPr="001640EB">
        <w:t>Пентатоника.</w:t>
      </w:r>
    </w:p>
    <w:p w:rsidR="001640EB" w:rsidRPr="001640EB" w:rsidRDefault="001640EB" w:rsidP="001640EB">
      <w:pPr>
        <w:pStyle w:val="a7"/>
        <w:spacing w:line="235" w:lineRule="auto"/>
        <w:ind w:left="852" w:right="488" w:firstLine="0"/>
        <w:jc w:val="left"/>
      </w:pPr>
      <w:r w:rsidRPr="001640EB">
        <w:t>Содержание:</w:t>
      </w:r>
      <w:r w:rsidRPr="001640EB">
        <w:rPr>
          <w:spacing w:val="-3"/>
        </w:rPr>
        <w:t xml:space="preserve"> </w:t>
      </w:r>
      <w:r w:rsidRPr="001640EB">
        <w:t>пентатоника</w:t>
      </w:r>
      <w:r w:rsidRPr="001640EB">
        <w:rPr>
          <w:spacing w:val="-5"/>
        </w:rPr>
        <w:t xml:space="preserve"> </w:t>
      </w:r>
      <w:r w:rsidRPr="001640EB">
        <w:t>-</w:t>
      </w:r>
      <w:r w:rsidRPr="001640EB">
        <w:rPr>
          <w:spacing w:val="-1"/>
        </w:rPr>
        <w:t xml:space="preserve"> </w:t>
      </w:r>
      <w:r w:rsidRPr="001640EB">
        <w:t>пятиступенный</w:t>
      </w:r>
      <w:r w:rsidRPr="001640EB">
        <w:rPr>
          <w:spacing w:val="-2"/>
        </w:rPr>
        <w:t xml:space="preserve"> </w:t>
      </w:r>
      <w:r w:rsidRPr="001640EB">
        <w:t>лад,</w:t>
      </w:r>
      <w:r w:rsidRPr="001640EB">
        <w:rPr>
          <w:spacing w:val="-1"/>
        </w:rPr>
        <w:t xml:space="preserve"> </w:t>
      </w:r>
      <w:r w:rsidRPr="001640EB">
        <w:t>распространённый</w:t>
      </w:r>
      <w:r w:rsidRPr="001640EB">
        <w:rPr>
          <w:spacing w:val="-1"/>
        </w:rPr>
        <w:t xml:space="preserve"> </w:t>
      </w:r>
      <w:r w:rsidRPr="001640EB">
        <w:t>у</w:t>
      </w:r>
      <w:r w:rsidRPr="001640EB">
        <w:rPr>
          <w:spacing w:val="-12"/>
        </w:rPr>
        <w:t xml:space="preserve"> </w:t>
      </w:r>
      <w:r w:rsidRPr="001640EB">
        <w:t>многих</w:t>
      </w:r>
      <w:r w:rsidRPr="001640EB">
        <w:rPr>
          <w:spacing w:val="-8"/>
        </w:rPr>
        <w:t xml:space="preserve"> </w:t>
      </w:r>
      <w:r w:rsidRPr="001640EB">
        <w:t>народов.</w:t>
      </w:r>
      <w:r w:rsidRPr="001640EB">
        <w:rPr>
          <w:spacing w:val="-57"/>
        </w:rPr>
        <w:t xml:space="preserve"> </w:t>
      </w:r>
      <w:r w:rsidRPr="001640EB">
        <w:t>Виды</w:t>
      </w:r>
      <w:r w:rsidRPr="001640EB">
        <w:rPr>
          <w:spacing w:val="2"/>
        </w:rPr>
        <w:t xml:space="preserve"> </w:t>
      </w:r>
      <w:r w:rsidRPr="001640EB">
        <w:t>деятельности</w:t>
      </w:r>
      <w:r w:rsidRPr="001640EB">
        <w:rPr>
          <w:spacing w:val="-4"/>
        </w:rPr>
        <w:t xml:space="preserve"> </w:t>
      </w:r>
      <w:r w:rsidRPr="001640EB">
        <w:t>обучающихся:</w:t>
      </w:r>
    </w:p>
    <w:p w:rsidR="001640EB" w:rsidRPr="001640EB" w:rsidRDefault="001640EB" w:rsidP="001640EB">
      <w:pPr>
        <w:pStyle w:val="a7"/>
        <w:ind w:left="852" w:firstLine="0"/>
        <w:jc w:val="left"/>
      </w:pPr>
      <w:r w:rsidRPr="001640EB">
        <w:t>слушание</w:t>
      </w:r>
      <w:r w:rsidRPr="001640EB">
        <w:rPr>
          <w:spacing w:val="-5"/>
        </w:rPr>
        <w:t xml:space="preserve"> </w:t>
      </w:r>
      <w:r w:rsidRPr="001640EB">
        <w:t>инструментальных</w:t>
      </w:r>
      <w:r w:rsidRPr="001640EB">
        <w:rPr>
          <w:spacing w:val="-8"/>
        </w:rPr>
        <w:t xml:space="preserve"> </w:t>
      </w:r>
      <w:r w:rsidRPr="001640EB">
        <w:t>произведений,</w:t>
      </w:r>
      <w:r w:rsidRPr="001640EB">
        <w:rPr>
          <w:spacing w:val="-6"/>
        </w:rPr>
        <w:t xml:space="preserve"> </w:t>
      </w:r>
      <w:r w:rsidRPr="001640EB">
        <w:t>исполнение</w:t>
      </w:r>
      <w:r w:rsidRPr="001640EB">
        <w:rPr>
          <w:spacing w:val="-4"/>
        </w:rPr>
        <w:t xml:space="preserve"> </w:t>
      </w:r>
      <w:r w:rsidRPr="001640EB">
        <w:t>песен,</w:t>
      </w:r>
      <w:r w:rsidRPr="001640EB">
        <w:rPr>
          <w:spacing w:val="-2"/>
        </w:rPr>
        <w:t xml:space="preserve"> </w:t>
      </w:r>
      <w:r w:rsidRPr="001640EB">
        <w:t>написанных</w:t>
      </w:r>
      <w:r w:rsidRPr="001640EB">
        <w:rPr>
          <w:spacing w:val="-8"/>
        </w:rPr>
        <w:t xml:space="preserve"> </w:t>
      </w:r>
      <w:r w:rsidRPr="001640EB">
        <w:t>в</w:t>
      </w:r>
      <w:r w:rsidRPr="001640EB">
        <w:rPr>
          <w:spacing w:val="-6"/>
        </w:rPr>
        <w:t xml:space="preserve"> </w:t>
      </w:r>
      <w:r w:rsidRPr="001640EB">
        <w:t>пентатонике</w:t>
      </w:r>
      <w:r w:rsidRPr="001640EB">
        <w:rPr>
          <w:spacing w:val="-57"/>
        </w:rPr>
        <w:t xml:space="preserve"> </w:t>
      </w:r>
      <w:r w:rsidRPr="001640EB">
        <w:t>Ноты</w:t>
      </w:r>
      <w:r w:rsidRPr="001640EB">
        <w:rPr>
          <w:spacing w:val="-1"/>
        </w:rPr>
        <w:t xml:space="preserve"> </w:t>
      </w:r>
      <w:r w:rsidRPr="001640EB">
        <w:t>в</w:t>
      </w:r>
      <w:r w:rsidRPr="001640EB">
        <w:rPr>
          <w:spacing w:val="-1"/>
        </w:rPr>
        <w:t xml:space="preserve"> </w:t>
      </w:r>
      <w:r w:rsidRPr="001640EB">
        <w:t>разных</w:t>
      </w:r>
      <w:r w:rsidRPr="001640EB">
        <w:rPr>
          <w:spacing w:val="-3"/>
        </w:rPr>
        <w:t xml:space="preserve"> </w:t>
      </w:r>
      <w:r w:rsidRPr="001640EB">
        <w:t>октавах.</w:t>
      </w:r>
    </w:p>
    <w:p w:rsidR="001640EB" w:rsidRPr="001640EB" w:rsidRDefault="001640EB" w:rsidP="001640EB">
      <w:pPr>
        <w:pStyle w:val="a7"/>
        <w:spacing w:line="271" w:lineRule="exact"/>
        <w:ind w:left="852" w:firstLine="0"/>
        <w:jc w:val="left"/>
      </w:pPr>
      <w:r w:rsidRPr="001640EB">
        <w:t>Содержание:</w:t>
      </w:r>
      <w:r w:rsidRPr="001640EB">
        <w:rPr>
          <w:spacing w:val="-1"/>
        </w:rPr>
        <w:t xml:space="preserve"> </w:t>
      </w:r>
      <w:r w:rsidRPr="001640EB">
        <w:t>ноты</w:t>
      </w:r>
      <w:r w:rsidRPr="001640EB">
        <w:rPr>
          <w:spacing w:val="-2"/>
        </w:rPr>
        <w:t xml:space="preserve"> </w:t>
      </w:r>
      <w:r w:rsidRPr="001640EB">
        <w:t>второй</w:t>
      </w:r>
      <w:r w:rsidRPr="001640EB">
        <w:rPr>
          <w:spacing w:val="-4"/>
        </w:rPr>
        <w:t xml:space="preserve"> </w:t>
      </w:r>
      <w:r w:rsidRPr="001640EB">
        <w:t>и</w:t>
      </w:r>
      <w:r w:rsidRPr="001640EB">
        <w:rPr>
          <w:spacing w:val="-4"/>
        </w:rPr>
        <w:t xml:space="preserve"> </w:t>
      </w:r>
      <w:r w:rsidRPr="001640EB">
        <w:t>малой</w:t>
      </w:r>
      <w:r w:rsidRPr="001640EB">
        <w:rPr>
          <w:spacing w:val="-9"/>
        </w:rPr>
        <w:t xml:space="preserve"> </w:t>
      </w:r>
      <w:r w:rsidRPr="001640EB">
        <w:t>октавы.</w:t>
      </w:r>
      <w:r w:rsidRPr="001640EB">
        <w:rPr>
          <w:spacing w:val="2"/>
        </w:rPr>
        <w:t xml:space="preserve"> </w:t>
      </w:r>
      <w:r w:rsidRPr="001640EB">
        <w:t>Басовый</w:t>
      </w:r>
      <w:r w:rsidRPr="001640EB">
        <w:rPr>
          <w:spacing w:val="-5"/>
        </w:rPr>
        <w:t xml:space="preserve"> </w:t>
      </w:r>
      <w:r w:rsidRPr="001640EB">
        <w:t>ключ.</w:t>
      </w:r>
    </w:p>
    <w:p w:rsidR="001640EB" w:rsidRPr="001640EB" w:rsidRDefault="001640EB" w:rsidP="001640EB">
      <w:pPr>
        <w:pStyle w:val="a7"/>
        <w:ind w:right="124"/>
      </w:pPr>
      <w:r w:rsidRPr="001640EB">
        <w:t>Виды деятельности обучающихся: знакомство с нотной записью во второй и малой октаве;</w:t>
      </w:r>
      <w:r w:rsidRPr="001640EB">
        <w:rPr>
          <w:spacing w:val="1"/>
        </w:rPr>
        <w:t xml:space="preserve"> </w:t>
      </w:r>
      <w:r w:rsidRPr="001640EB">
        <w:t>прослеживание</w:t>
      </w:r>
      <w:r w:rsidRPr="001640EB">
        <w:rPr>
          <w:spacing w:val="-6"/>
        </w:rPr>
        <w:t xml:space="preserve"> </w:t>
      </w:r>
      <w:r w:rsidRPr="001640EB">
        <w:t>по</w:t>
      </w:r>
      <w:r w:rsidRPr="001640EB">
        <w:rPr>
          <w:spacing w:val="-5"/>
        </w:rPr>
        <w:t xml:space="preserve"> </w:t>
      </w:r>
      <w:r w:rsidRPr="001640EB">
        <w:t>нотам</w:t>
      </w:r>
      <w:r w:rsidRPr="001640EB">
        <w:rPr>
          <w:spacing w:val="-3"/>
        </w:rPr>
        <w:t xml:space="preserve"> </w:t>
      </w:r>
      <w:r w:rsidRPr="001640EB">
        <w:t>небольших</w:t>
      </w:r>
      <w:r w:rsidRPr="001640EB">
        <w:rPr>
          <w:spacing w:val="-10"/>
        </w:rPr>
        <w:t xml:space="preserve"> </w:t>
      </w:r>
      <w:r w:rsidRPr="001640EB">
        <w:t>мелодий</w:t>
      </w:r>
      <w:r w:rsidRPr="001640EB">
        <w:rPr>
          <w:spacing w:val="-8"/>
        </w:rPr>
        <w:t xml:space="preserve"> </w:t>
      </w:r>
      <w:r w:rsidRPr="001640EB">
        <w:t>в</w:t>
      </w:r>
      <w:r w:rsidRPr="001640EB">
        <w:rPr>
          <w:spacing w:val="-8"/>
        </w:rPr>
        <w:t xml:space="preserve"> </w:t>
      </w:r>
      <w:r w:rsidRPr="001640EB">
        <w:t>соответствующем</w:t>
      </w:r>
      <w:r w:rsidRPr="001640EB">
        <w:rPr>
          <w:spacing w:val="-3"/>
        </w:rPr>
        <w:t xml:space="preserve"> </w:t>
      </w:r>
      <w:r w:rsidRPr="001640EB">
        <w:t>диапазоне;</w:t>
      </w:r>
      <w:r w:rsidRPr="001640EB">
        <w:rPr>
          <w:spacing w:val="-8"/>
        </w:rPr>
        <w:t xml:space="preserve"> </w:t>
      </w:r>
      <w:r w:rsidRPr="001640EB">
        <w:t>сравнение</w:t>
      </w:r>
      <w:r w:rsidRPr="001640EB">
        <w:rPr>
          <w:spacing w:val="-11"/>
        </w:rPr>
        <w:t xml:space="preserve"> </w:t>
      </w:r>
      <w:r w:rsidRPr="001640EB">
        <w:t>одной</w:t>
      </w:r>
      <w:r w:rsidRPr="001640EB">
        <w:rPr>
          <w:spacing w:val="-8"/>
        </w:rPr>
        <w:t xml:space="preserve"> </w:t>
      </w:r>
      <w:r w:rsidRPr="001640EB">
        <w:t>и</w:t>
      </w:r>
      <w:r w:rsidRPr="001640EB">
        <w:rPr>
          <w:spacing w:val="-4"/>
        </w:rPr>
        <w:t xml:space="preserve"> </w:t>
      </w:r>
      <w:r w:rsidRPr="001640EB">
        <w:t>той</w:t>
      </w:r>
      <w:r w:rsidRPr="001640EB">
        <w:rPr>
          <w:spacing w:val="-58"/>
        </w:rPr>
        <w:t xml:space="preserve"> </w:t>
      </w:r>
      <w:r w:rsidRPr="001640EB">
        <w:t>же</w:t>
      </w:r>
      <w:r w:rsidRPr="001640EB">
        <w:rPr>
          <w:spacing w:val="-8"/>
        </w:rPr>
        <w:t xml:space="preserve"> </w:t>
      </w:r>
      <w:r w:rsidRPr="001640EB">
        <w:t>мелодии,</w:t>
      </w:r>
      <w:r w:rsidRPr="001640EB">
        <w:rPr>
          <w:spacing w:val="-10"/>
        </w:rPr>
        <w:t xml:space="preserve"> </w:t>
      </w:r>
      <w:r w:rsidRPr="001640EB">
        <w:t>записанной</w:t>
      </w:r>
      <w:r w:rsidRPr="001640EB">
        <w:rPr>
          <w:spacing w:val="-11"/>
        </w:rPr>
        <w:t xml:space="preserve"> </w:t>
      </w:r>
      <w:r w:rsidRPr="001640EB">
        <w:t>в</w:t>
      </w:r>
      <w:r w:rsidRPr="001640EB">
        <w:rPr>
          <w:spacing w:val="-10"/>
        </w:rPr>
        <w:t xml:space="preserve"> </w:t>
      </w:r>
      <w:r w:rsidRPr="001640EB">
        <w:t>разных</w:t>
      </w:r>
      <w:r w:rsidRPr="001640EB">
        <w:rPr>
          <w:spacing w:val="-11"/>
        </w:rPr>
        <w:t xml:space="preserve"> </w:t>
      </w:r>
      <w:r w:rsidRPr="001640EB">
        <w:t>октавах;</w:t>
      </w:r>
      <w:r w:rsidRPr="001640EB">
        <w:rPr>
          <w:spacing w:val="-11"/>
        </w:rPr>
        <w:t xml:space="preserve"> </w:t>
      </w:r>
      <w:r w:rsidRPr="001640EB">
        <w:t>определение</w:t>
      </w:r>
      <w:r w:rsidRPr="001640EB">
        <w:rPr>
          <w:spacing w:val="-8"/>
        </w:rPr>
        <w:t xml:space="preserve"> </w:t>
      </w:r>
      <w:r w:rsidRPr="001640EB">
        <w:t>на</w:t>
      </w:r>
      <w:r w:rsidRPr="001640EB">
        <w:rPr>
          <w:spacing w:val="-8"/>
        </w:rPr>
        <w:t xml:space="preserve"> </w:t>
      </w:r>
      <w:r w:rsidRPr="001640EB">
        <w:t>слух,</w:t>
      </w:r>
      <w:r w:rsidRPr="001640EB">
        <w:rPr>
          <w:spacing w:val="-5"/>
        </w:rPr>
        <w:t xml:space="preserve"> </w:t>
      </w:r>
      <w:r w:rsidRPr="001640EB">
        <w:t>в</w:t>
      </w:r>
      <w:r w:rsidRPr="001640EB">
        <w:rPr>
          <w:spacing w:val="-5"/>
        </w:rPr>
        <w:t xml:space="preserve"> </w:t>
      </w:r>
      <w:r w:rsidRPr="001640EB">
        <w:t>какой</w:t>
      </w:r>
      <w:r w:rsidRPr="001640EB">
        <w:rPr>
          <w:spacing w:val="-11"/>
        </w:rPr>
        <w:t xml:space="preserve"> </w:t>
      </w:r>
      <w:r w:rsidRPr="001640EB">
        <w:t>октаве</w:t>
      </w:r>
      <w:r w:rsidRPr="001640EB">
        <w:rPr>
          <w:spacing w:val="-13"/>
        </w:rPr>
        <w:t xml:space="preserve"> </w:t>
      </w:r>
      <w:r w:rsidRPr="001640EB">
        <w:t>звучит</w:t>
      </w:r>
      <w:r w:rsidRPr="001640EB">
        <w:rPr>
          <w:spacing w:val="-6"/>
        </w:rPr>
        <w:t xml:space="preserve"> </w:t>
      </w:r>
      <w:r w:rsidRPr="001640EB">
        <w:t>музыкальный</w:t>
      </w:r>
      <w:r w:rsidRPr="001640EB">
        <w:rPr>
          <w:spacing w:val="-57"/>
        </w:rPr>
        <w:t xml:space="preserve"> </w:t>
      </w:r>
      <w:r w:rsidRPr="001640EB">
        <w:t>фрагмент;</w:t>
      </w:r>
      <w:r w:rsidRPr="001640EB">
        <w:rPr>
          <w:spacing w:val="-3"/>
        </w:rPr>
        <w:t xml:space="preserve"> </w:t>
      </w:r>
      <w:r w:rsidRPr="001640EB">
        <w:t>вариативно:</w:t>
      </w:r>
      <w:r w:rsidRPr="001640EB">
        <w:rPr>
          <w:spacing w:val="15"/>
        </w:rPr>
        <w:t xml:space="preserve"> </w:t>
      </w:r>
      <w:r w:rsidRPr="001640EB">
        <w:t>исполнение</w:t>
      </w:r>
      <w:r w:rsidRPr="001640EB">
        <w:rPr>
          <w:spacing w:val="1"/>
        </w:rPr>
        <w:t xml:space="preserve"> </w:t>
      </w:r>
      <w:r w:rsidRPr="001640EB">
        <w:t>на</w:t>
      </w:r>
      <w:r w:rsidRPr="001640EB">
        <w:rPr>
          <w:spacing w:val="-5"/>
        </w:rPr>
        <w:t xml:space="preserve"> </w:t>
      </w:r>
      <w:r w:rsidRPr="001640EB">
        <w:t>духовых,</w:t>
      </w:r>
      <w:r w:rsidRPr="001640EB">
        <w:rPr>
          <w:spacing w:val="4"/>
        </w:rPr>
        <w:t xml:space="preserve"> </w:t>
      </w:r>
      <w:r w:rsidRPr="001640EB">
        <w:t>клавишных</w:t>
      </w:r>
      <w:r w:rsidRPr="001640EB">
        <w:rPr>
          <w:spacing w:val="-3"/>
        </w:rPr>
        <w:t xml:space="preserve"> </w:t>
      </w:r>
      <w:r w:rsidRPr="001640EB">
        <w:t>инструментах</w:t>
      </w:r>
    </w:p>
    <w:p w:rsidR="001640EB" w:rsidRPr="001640EB" w:rsidRDefault="001640EB" w:rsidP="001640EB">
      <w:pPr>
        <w:pStyle w:val="a7"/>
        <w:spacing w:before="2" w:line="235" w:lineRule="auto"/>
        <w:ind w:left="852" w:right="1253" w:firstLine="0"/>
        <w:jc w:val="left"/>
      </w:pPr>
      <w:r w:rsidRPr="001640EB">
        <w:t>или</w:t>
      </w:r>
      <w:r w:rsidRPr="001640EB">
        <w:rPr>
          <w:spacing w:val="-2"/>
        </w:rPr>
        <w:t xml:space="preserve"> </w:t>
      </w:r>
      <w:r w:rsidRPr="001640EB">
        <w:t>виртуальной</w:t>
      </w:r>
      <w:r w:rsidRPr="001640EB">
        <w:rPr>
          <w:spacing w:val="-1"/>
        </w:rPr>
        <w:t xml:space="preserve"> </w:t>
      </w:r>
      <w:r w:rsidRPr="001640EB">
        <w:t>клавиатуре</w:t>
      </w:r>
      <w:r w:rsidRPr="001640EB">
        <w:rPr>
          <w:spacing w:val="-3"/>
        </w:rPr>
        <w:t xml:space="preserve"> </w:t>
      </w:r>
      <w:r w:rsidRPr="001640EB">
        <w:t>попевок,</w:t>
      </w:r>
      <w:r w:rsidRPr="001640EB">
        <w:rPr>
          <w:spacing w:val="-5"/>
        </w:rPr>
        <w:t xml:space="preserve"> </w:t>
      </w:r>
      <w:r w:rsidRPr="001640EB">
        <w:t>кратких</w:t>
      </w:r>
      <w:r w:rsidRPr="001640EB">
        <w:rPr>
          <w:spacing w:val="-7"/>
        </w:rPr>
        <w:t xml:space="preserve"> </w:t>
      </w:r>
      <w:r w:rsidRPr="001640EB">
        <w:t>мелодий</w:t>
      </w:r>
      <w:r w:rsidRPr="001640EB">
        <w:rPr>
          <w:spacing w:val="-6"/>
        </w:rPr>
        <w:t xml:space="preserve"> </w:t>
      </w:r>
      <w:r w:rsidRPr="001640EB">
        <w:t>по</w:t>
      </w:r>
      <w:r w:rsidRPr="001640EB">
        <w:rPr>
          <w:spacing w:val="-2"/>
        </w:rPr>
        <w:t xml:space="preserve"> </w:t>
      </w:r>
      <w:r w:rsidRPr="001640EB">
        <w:t>нотам.</w:t>
      </w:r>
      <w:r w:rsidRPr="001640EB">
        <w:rPr>
          <w:spacing w:val="-57"/>
        </w:rPr>
        <w:t xml:space="preserve"> </w:t>
      </w:r>
      <w:r w:rsidRPr="001640EB">
        <w:t>Дополнительные</w:t>
      </w:r>
      <w:r w:rsidRPr="001640EB">
        <w:rPr>
          <w:spacing w:val="-5"/>
        </w:rPr>
        <w:t xml:space="preserve"> </w:t>
      </w:r>
      <w:r w:rsidRPr="001640EB">
        <w:t>обозначения</w:t>
      </w:r>
      <w:r w:rsidRPr="001640EB">
        <w:rPr>
          <w:spacing w:val="-3"/>
        </w:rPr>
        <w:t xml:space="preserve"> </w:t>
      </w:r>
      <w:r w:rsidRPr="001640EB">
        <w:t>в</w:t>
      </w:r>
      <w:r w:rsidRPr="001640EB">
        <w:rPr>
          <w:spacing w:val="-1"/>
        </w:rPr>
        <w:t xml:space="preserve"> </w:t>
      </w:r>
      <w:r w:rsidRPr="001640EB">
        <w:t>нотах.</w:t>
      </w:r>
    </w:p>
    <w:p w:rsidR="001640EB" w:rsidRPr="001640EB" w:rsidRDefault="001640EB" w:rsidP="001640EB">
      <w:pPr>
        <w:pStyle w:val="a7"/>
        <w:spacing w:before="6" w:line="235" w:lineRule="auto"/>
        <w:ind w:left="852" w:right="2084" w:firstLine="0"/>
        <w:jc w:val="left"/>
      </w:pPr>
      <w:r w:rsidRPr="001640EB">
        <w:t>Содержание:</w:t>
      </w:r>
      <w:r w:rsidRPr="001640EB">
        <w:rPr>
          <w:spacing w:val="-3"/>
        </w:rPr>
        <w:t xml:space="preserve"> </w:t>
      </w:r>
      <w:r w:rsidRPr="001640EB">
        <w:t>реприза,</w:t>
      </w:r>
      <w:r w:rsidRPr="001640EB">
        <w:rPr>
          <w:spacing w:val="-5"/>
        </w:rPr>
        <w:t xml:space="preserve"> </w:t>
      </w:r>
      <w:r w:rsidRPr="001640EB">
        <w:t>фермата,</w:t>
      </w:r>
      <w:r w:rsidRPr="001640EB">
        <w:rPr>
          <w:spacing w:val="-5"/>
        </w:rPr>
        <w:t xml:space="preserve"> </w:t>
      </w:r>
      <w:r w:rsidRPr="001640EB">
        <w:t>вольта,</w:t>
      </w:r>
      <w:r w:rsidRPr="001640EB">
        <w:rPr>
          <w:spacing w:val="-5"/>
        </w:rPr>
        <w:t xml:space="preserve"> </w:t>
      </w:r>
      <w:r w:rsidRPr="001640EB">
        <w:t>украшения</w:t>
      </w:r>
      <w:r w:rsidRPr="001640EB">
        <w:rPr>
          <w:spacing w:val="-3"/>
        </w:rPr>
        <w:t xml:space="preserve"> </w:t>
      </w:r>
      <w:r w:rsidRPr="001640EB">
        <w:t>(трели,</w:t>
      </w:r>
      <w:r w:rsidRPr="001640EB">
        <w:rPr>
          <w:spacing w:val="-5"/>
        </w:rPr>
        <w:t xml:space="preserve"> </w:t>
      </w:r>
      <w:r w:rsidRPr="001640EB">
        <w:t>форшлаги).</w:t>
      </w:r>
      <w:r w:rsidRPr="001640EB">
        <w:rPr>
          <w:spacing w:val="-57"/>
        </w:rPr>
        <w:t xml:space="preserve"> </w:t>
      </w:r>
      <w:r w:rsidRPr="001640EB">
        <w:t>Виды</w:t>
      </w:r>
      <w:r w:rsidRPr="001640EB">
        <w:rPr>
          <w:spacing w:val="2"/>
        </w:rPr>
        <w:t xml:space="preserve"> </w:t>
      </w:r>
      <w:r w:rsidRPr="001640EB">
        <w:t>деятельности</w:t>
      </w:r>
      <w:r w:rsidRPr="001640EB">
        <w:rPr>
          <w:spacing w:val="-6"/>
        </w:rPr>
        <w:t xml:space="preserve"> </w:t>
      </w:r>
      <w:r w:rsidRPr="001640EB">
        <w:t>обучающихся:</w:t>
      </w:r>
    </w:p>
    <w:p w:rsidR="001640EB" w:rsidRPr="001640EB" w:rsidRDefault="001640EB" w:rsidP="001640EB">
      <w:pPr>
        <w:pStyle w:val="a7"/>
        <w:spacing w:before="5" w:line="235" w:lineRule="auto"/>
        <w:jc w:val="left"/>
      </w:pPr>
      <w:r w:rsidRPr="001640EB">
        <w:t>знакомство</w:t>
      </w:r>
      <w:r w:rsidRPr="001640EB">
        <w:rPr>
          <w:spacing w:val="36"/>
        </w:rPr>
        <w:t xml:space="preserve"> </w:t>
      </w:r>
      <w:r w:rsidRPr="001640EB">
        <w:t>с</w:t>
      </w:r>
      <w:r w:rsidRPr="001640EB">
        <w:rPr>
          <w:spacing w:val="35"/>
        </w:rPr>
        <w:t xml:space="preserve"> </w:t>
      </w:r>
      <w:r w:rsidRPr="001640EB">
        <w:t>дополнительными</w:t>
      </w:r>
      <w:r w:rsidRPr="001640EB">
        <w:rPr>
          <w:spacing w:val="32"/>
        </w:rPr>
        <w:t xml:space="preserve"> </w:t>
      </w:r>
      <w:r w:rsidRPr="001640EB">
        <w:t>элементами</w:t>
      </w:r>
      <w:r w:rsidRPr="001640EB">
        <w:rPr>
          <w:spacing w:val="32"/>
        </w:rPr>
        <w:t xml:space="preserve"> </w:t>
      </w:r>
      <w:r w:rsidRPr="001640EB">
        <w:t>нотной</w:t>
      </w:r>
      <w:r w:rsidRPr="001640EB">
        <w:rPr>
          <w:spacing w:val="32"/>
        </w:rPr>
        <w:t xml:space="preserve"> </w:t>
      </w:r>
      <w:r w:rsidRPr="001640EB">
        <w:t>записи;</w:t>
      </w:r>
      <w:r w:rsidRPr="001640EB">
        <w:rPr>
          <w:spacing w:val="35"/>
        </w:rPr>
        <w:t xml:space="preserve"> </w:t>
      </w:r>
      <w:r w:rsidRPr="001640EB">
        <w:t>исполнение</w:t>
      </w:r>
      <w:r w:rsidRPr="001640EB">
        <w:rPr>
          <w:spacing w:val="30"/>
        </w:rPr>
        <w:t xml:space="preserve"> </w:t>
      </w:r>
      <w:r w:rsidRPr="001640EB">
        <w:t>песен,</w:t>
      </w:r>
      <w:r w:rsidRPr="001640EB">
        <w:rPr>
          <w:spacing w:val="30"/>
        </w:rPr>
        <w:t xml:space="preserve"> </w:t>
      </w:r>
      <w:r w:rsidRPr="001640EB">
        <w:t>попевок,</w:t>
      </w:r>
      <w:r w:rsidRPr="001640EB">
        <w:rPr>
          <w:spacing w:val="29"/>
        </w:rPr>
        <w:t xml:space="preserve"> </w:t>
      </w:r>
      <w:r w:rsidRPr="001640EB">
        <w:t>в</w:t>
      </w:r>
      <w:r w:rsidRPr="001640EB">
        <w:rPr>
          <w:spacing w:val="-57"/>
        </w:rPr>
        <w:t xml:space="preserve"> </w:t>
      </w:r>
      <w:r w:rsidRPr="001640EB">
        <w:t>которых</w:t>
      </w:r>
      <w:r w:rsidRPr="001640EB">
        <w:rPr>
          <w:spacing w:val="-4"/>
        </w:rPr>
        <w:t xml:space="preserve"> </w:t>
      </w:r>
      <w:r w:rsidRPr="001640EB">
        <w:t>присутствуют</w:t>
      </w:r>
      <w:r w:rsidRPr="001640EB">
        <w:rPr>
          <w:spacing w:val="2"/>
        </w:rPr>
        <w:t xml:space="preserve"> </w:t>
      </w:r>
      <w:r w:rsidRPr="001640EB">
        <w:t>данные</w:t>
      </w:r>
      <w:r w:rsidRPr="001640EB">
        <w:rPr>
          <w:spacing w:val="1"/>
        </w:rPr>
        <w:t xml:space="preserve"> </w:t>
      </w:r>
      <w:r w:rsidRPr="001640EB">
        <w:t>элементы.</w:t>
      </w:r>
    </w:p>
    <w:p w:rsidR="001640EB" w:rsidRPr="001640EB" w:rsidRDefault="001640EB" w:rsidP="001640EB">
      <w:pPr>
        <w:pStyle w:val="a7"/>
        <w:spacing w:before="4" w:line="275" w:lineRule="exact"/>
        <w:ind w:left="852" w:firstLine="0"/>
        <w:jc w:val="left"/>
      </w:pPr>
      <w:r w:rsidRPr="001640EB">
        <w:t>Ритмические</w:t>
      </w:r>
      <w:r w:rsidRPr="001640EB">
        <w:rPr>
          <w:spacing w:val="-4"/>
        </w:rPr>
        <w:t xml:space="preserve"> </w:t>
      </w:r>
      <w:r w:rsidRPr="001640EB">
        <w:t>рисунки</w:t>
      </w:r>
      <w:r w:rsidRPr="001640EB">
        <w:rPr>
          <w:spacing w:val="-1"/>
        </w:rPr>
        <w:t xml:space="preserve"> </w:t>
      </w:r>
      <w:r w:rsidRPr="001640EB">
        <w:t>в</w:t>
      </w:r>
      <w:r w:rsidRPr="001640EB">
        <w:rPr>
          <w:spacing w:val="-1"/>
        </w:rPr>
        <w:t xml:space="preserve"> </w:t>
      </w:r>
      <w:r w:rsidRPr="001640EB">
        <w:t>размере</w:t>
      </w:r>
      <w:r w:rsidRPr="001640EB">
        <w:rPr>
          <w:spacing w:val="-3"/>
        </w:rPr>
        <w:t xml:space="preserve"> </w:t>
      </w:r>
      <w:r w:rsidRPr="001640EB">
        <w:t>6/8.</w:t>
      </w:r>
    </w:p>
    <w:p w:rsidR="001640EB" w:rsidRPr="001640EB" w:rsidRDefault="001640EB" w:rsidP="001640EB">
      <w:pPr>
        <w:pStyle w:val="a7"/>
        <w:jc w:val="left"/>
      </w:pPr>
      <w:r w:rsidRPr="001640EB">
        <w:t>Содержание:</w:t>
      </w:r>
      <w:r w:rsidRPr="001640EB">
        <w:rPr>
          <w:spacing w:val="12"/>
        </w:rPr>
        <w:t xml:space="preserve"> </w:t>
      </w:r>
      <w:r w:rsidRPr="001640EB">
        <w:t>размер</w:t>
      </w:r>
      <w:r w:rsidRPr="001640EB">
        <w:rPr>
          <w:spacing w:val="11"/>
        </w:rPr>
        <w:t xml:space="preserve"> </w:t>
      </w:r>
      <w:r w:rsidRPr="001640EB">
        <w:t>6/8.</w:t>
      </w:r>
      <w:r w:rsidRPr="001640EB">
        <w:rPr>
          <w:spacing w:val="13"/>
        </w:rPr>
        <w:t xml:space="preserve"> </w:t>
      </w:r>
      <w:r w:rsidRPr="001640EB">
        <w:t>Нота</w:t>
      </w:r>
      <w:r w:rsidRPr="001640EB">
        <w:rPr>
          <w:spacing w:val="6"/>
        </w:rPr>
        <w:t xml:space="preserve"> </w:t>
      </w:r>
      <w:r w:rsidRPr="001640EB">
        <w:t>с</w:t>
      </w:r>
      <w:r w:rsidRPr="001640EB">
        <w:rPr>
          <w:spacing w:val="10"/>
        </w:rPr>
        <w:t xml:space="preserve"> </w:t>
      </w:r>
      <w:r w:rsidRPr="001640EB">
        <w:t>точкой.</w:t>
      </w:r>
      <w:r w:rsidRPr="001640EB">
        <w:rPr>
          <w:spacing w:val="9"/>
        </w:rPr>
        <w:t xml:space="preserve"> </w:t>
      </w:r>
      <w:r w:rsidRPr="001640EB">
        <w:t>Шестнадцатые.</w:t>
      </w:r>
      <w:r w:rsidRPr="001640EB">
        <w:rPr>
          <w:spacing w:val="13"/>
        </w:rPr>
        <w:t xml:space="preserve"> </w:t>
      </w:r>
      <w:r w:rsidRPr="001640EB">
        <w:t>Пунктирный</w:t>
      </w:r>
      <w:r w:rsidRPr="001640EB">
        <w:rPr>
          <w:spacing w:val="12"/>
        </w:rPr>
        <w:t xml:space="preserve"> </w:t>
      </w:r>
      <w:r w:rsidRPr="001640EB">
        <w:t>ритм.</w:t>
      </w:r>
      <w:r w:rsidRPr="001640EB">
        <w:rPr>
          <w:spacing w:val="9"/>
        </w:rPr>
        <w:t xml:space="preserve"> </w:t>
      </w:r>
      <w:r w:rsidRPr="001640EB">
        <w:t>Виды</w:t>
      </w:r>
      <w:r w:rsidRPr="001640EB">
        <w:rPr>
          <w:spacing w:val="-57"/>
        </w:rPr>
        <w:t xml:space="preserve"> </w:t>
      </w:r>
      <w:r w:rsidRPr="001640EB">
        <w:t>деятельности</w:t>
      </w:r>
      <w:r w:rsidRPr="001640EB">
        <w:rPr>
          <w:spacing w:val="-7"/>
        </w:rPr>
        <w:t xml:space="preserve"> </w:t>
      </w:r>
      <w:r w:rsidRPr="001640EB">
        <w:t>обучающихся:</w:t>
      </w:r>
    </w:p>
    <w:p w:rsidR="001640EB" w:rsidRPr="001640EB" w:rsidRDefault="001640EB" w:rsidP="001640EB">
      <w:pPr>
        <w:pStyle w:val="a7"/>
        <w:ind w:left="852" w:right="124" w:firstLine="0"/>
        <w:jc w:val="left"/>
      </w:pPr>
      <w:r w:rsidRPr="001640EB">
        <w:t>определение на слух, прослеживание по нотной записи ритмических рисунков в размере 6/8;</w:t>
      </w:r>
      <w:r w:rsidRPr="001640EB">
        <w:rPr>
          <w:spacing w:val="-57"/>
        </w:rPr>
        <w:t xml:space="preserve"> </w:t>
      </w:r>
      <w:r w:rsidRPr="001640EB">
        <w:t>исполнение,</w:t>
      </w:r>
      <w:r w:rsidRPr="001640EB">
        <w:rPr>
          <w:spacing w:val="4"/>
        </w:rPr>
        <w:t xml:space="preserve"> </w:t>
      </w:r>
      <w:r w:rsidRPr="001640EB">
        <w:t>импровизация</w:t>
      </w:r>
      <w:r w:rsidRPr="001640EB">
        <w:rPr>
          <w:spacing w:val="3"/>
        </w:rPr>
        <w:t xml:space="preserve"> </w:t>
      </w:r>
      <w:r w:rsidRPr="001640EB">
        <w:t>с</w:t>
      </w:r>
      <w:r w:rsidRPr="001640EB">
        <w:rPr>
          <w:spacing w:val="2"/>
        </w:rPr>
        <w:t xml:space="preserve"> </w:t>
      </w:r>
      <w:r w:rsidRPr="001640EB">
        <w:t>помощью</w:t>
      </w:r>
      <w:r w:rsidRPr="001640EB">
        <w:rPr>
          <w:spacing w:val="1"/>
        </w:rPr>
        <w:t xml:space="preserve"> </w:t>
      </w:r>
      <w:r w:rsidRPr="001640EB">
        <w:t>звучащих</w:t>
      </w:r>
      <w:r w:rsidRPr="001640EB">
        <w:rPr>
          <w:spacing w:val="2"/>
        </w:rPr>
        <w:t xml:space="preserve"> </w:t>
      </w:r>
      <w:r w:rsidRPr="001640EB">
        <w:t>жестов</w:t>
      </w:r>
      <w:r w:rsidRPr="001640EB">
        <w:rPr>
          <w:spacing w:val="5"/>
        </w:rPr>
        <w:t xml:space="preserve"> </w:t>
      </w:r>
      <w:r w:rsidRPr="001640EB">
        <w:t>(хлопки,</w:t>
      </w:r>
      <w:r w:rsidRPr="001640EB">
        <w:rPr>
          <w:spacing w:val="5"/>
        </w:rPr>
        <w:t xml:space="preserve"> </w:t>
      </w:r>
      <w:r w:rsidRPr="001640EB">
        <w:t>шлепки,</w:t>
      </w:r>
      <w:r w:rsidRPr="001640EB">
        <w:rPr>
          <w:spacing w:val="5"/>
        </w:rPr>
        <w:t xml:space="preserve"> </w:t>
      </w:r>
      <w:r w:rsidRPr="001640EB">
        <w:t>притопы)</w:t>
      </w:r>
      <w:r w:rsidRPr="001640EB">
        <w:rPr>
          <w:spacing w:val="-1"/>
        </w:rPr>
        <w:t xml:space="preserve"> </w:t>
      </w:r>
      <w:r w:rsidRPr="001640EB">
        <w:t>и</w:t>
      </w:r>
      <w:r w:rsidRPr="001640EB">
        <w:rPr>
          <w:spacing w:val="4"/>
        </w:rPr>
        <w:t xml:space="preserve"> </w:t>
      </w:r>
      <w:r w:rsidRPr="001640EB">
        <w:t>(или)</w:t>
      </w:r>
    </w:p>
    <w:p w:rsidR="001640EB" w:rsidRPr="001640EB" w:rsidRDefault="001640EB" w:rsidP="001640EB">
      <w:pPr>
        <w:pStyle w:val="a7"/>
        <w:spacing w:line="271" w:lineRule="exact"/>
        <w:ind w:firstLine="0"/>
        <w:jc w:val="left"/>
      </w:pPr>
      <w:r w:rsidRPr="001640EB">
        <w:t>ударных</w:t>
      </w:r>
      <w:r w:rsidRPr="001640EB">
        <w:rPr>
          <w:spacing w:val="-5"/>
        </w:rPr>
        <w:t xml:space="preserve"> </w:t>
      </w:r>
      <w:r w:rsidRPr="001640EB">
        <w:t>инструментов;</w:t>
      </w:r>
    </w:p>
    <w:p w:rsidR="001640EB" w:rsidRPr="001640EB" w:rsidRDefault="001640EB" w:rsidP="001640EB">
      <w:pPr>
        <w:pStyle w:val="a7"/>
        <w:spacing w:line="235" w:lineRule="auto"/>
        <w:ind w:right="134"/>
      </w:pPr>
      <w:r w:rsidRPr="001640EB">
        <w:t>игра «Ритмическое эхо», прохлопывание ритма по ритмическим карточкам, проговаривание</w:t>
      </w:r>
      <w:r w:rsidRPr="001640EB">
        <w:rPr>
          <w:spacing w:val="1"/>
        </w:rPr>
        <w:t xml:space="preserve"> </w:t>
      </w:r>
      <w:r w:rsidRPr="001640EB">
        <w:t>ритмослогами;</w:t>
      </w:r>
    </w:p>
    <w:p w:rsidR="001640EB" w:rsidRPr="001640EB" w:rsidRDefault="001640EB" w:rsidP="001640EB">
      <w:pPr>
        <w:pStyle w:val="a7"/>
        <w:spacing w:before="2"/>
        <w:ind w:right="137"/>
      </w:pPr>
      <w:r w:rsidRPr="001640EB">
        <w:t>разучивание,</w:t>
      </w:r>
      <w:r w:rsidRPr="001640EB">
        <w:rPr>
          <w:spacing w:val="1"/>
        </w:rPr>
        <w:t xml:space="preserve"> </w:t>
      </w:r>
      <w:r w:rsidRPr="001640EB">
        <w:t>исполнение</w:t>
      </w:r>
      <w:r w:rsidRPr="001640EB">
        <w:rPr>
          <w:spacing w:val="1"/>
        </w:rPr>
        <w:t xml:space="preserve"> </w:t>
      </w:r>
      <w:r w:rsidRPr="001640EB">
        <w:t>на</w:t>
      </w:r>
      <w:r w:rsidRPr="001640EB">
        <w:rPr>
          <w:spacing w:val="1"/>
        </w:rPr>
        <w:t xml:space="preserve"> </w:t>
      </w:r>
      <w:r w:rsidRPr="001640EB">
        <w:t>ударных</w:t>
      </w:r>
      <w:r w:rsidRPr="001640EB">
        <w:rPr>
          <w:spacing w:val="1"/>
        </w:rPr>
        <w:t xml:space="preserve"> </w:t>
      </w:r>
      <w:r w:rsidRPr="001640EB">
        <w:t>инструментах</w:t>
      </w:r>
      <w:r w:rsidRPr="001640EB">
        <w:rPr>
          <w:spacing w:val="1"/>
        </w:rPr>
        <w:t xml:space="preserve"> </w:t>
      </w:r>
      <w:r w:rsidRPr="001640EB">
        <w:t>ритмической</w:t>
      </w:r>
      <w:r w:rsidRPr="001640EB">
        <w:rPr>
          <w:spacing w:val="1"/>
        </w:rPr>
        <w:t xml:space="preserve"> </w:t>
      </w:r>
      <w:r w:rsidRPr="001640EB">
        <w:t>партитуры;</w:t>
      </w:r>
      <w:r w:rsidRPr="001640EB">
        <w:rPr>
          <w:spacing w:val="1"/>
        </w:rPr>
        <w:t xml:space="preserve"> </w:t>
      </w:r>
      <w:r w:rsidRPr="001640EB">
        <w:t>слушание</w:t>
      </w:r>
      <w:r w:rsidRPr="001640EB">
        <w:rPr>
          <w:spacing w:val="1"/>
        </w:rPr>
        <w:t xml:space="preserve"> </w:t>
      </w:r>
      <w:r w:rsidRPr="001640EB">
        <w:t>музыкальных произведений с ярко выраженным ритмическим рисунком, воспроизведение данного</w:t>
      </w:r>
      <w:r w:rsidRPr="001640EB">
        <w:rPr>
          <w:spacing w:val="1"/>
        </w:rPr>
        <w:t xml:space="preserve"> </w:t>
      </w:r>
      <w:r w:rsidRPr="001640EB">
        <w:t>ритма по</w:t>
      </w:r>
      <w:r w:rsidRPr="001640EB">
        <w:rPr>
          <w:spacing w:val="2"/>
        </w:rPr>
        <w:t xml:space="preserve"> </w:t>
      </w:r>
      <w:r w:rsidRPr="001640EB">
        <w:t>памяти</w:t>
      </w:r>
      <w:r w:rsidRPr="001640EB">
        <w:rPr>
          <w:spacing w:val="-2"/>
        </w:rPr>
        <w:t xml:space="preserve"> </w:t>
      </w:r>
      <w:r w:rsidRPr="001640EB">
        <w:t>(хлопками);</w:t>
      </w:r>
    </w:p>
    <w:p w:rsidR="001640EB" w:rsidRPr="001640EB" w:rsidRDefault="001640EB" w:rsidP="001640EB">
      <w:pPr>
        <w:pStyle w:val="a7"/>
        <w:ind w:right="125"/>
      </w:pPr>
      <w:r w:rsidRPr="001640EB">
        <w:t>вариативно:</w:t>
      </w:r>
      <w:r w:rsidRPr="001640EB">
        <w:rPr>
          <w:spacing w:val="1"/>
        </w:rPr>
        <w:t xml:space="preserve"> </w:t>
      </w:r>
      <w:r w:rsidRPr="001640EB">
        <w:t>исполнение</w:t>
      </w:r>
      <w:r w:rsidRPr="001640EB">
        <w:rPr>
          <w:spacing w:val="1"/>
        </w:rPr>
        <w:t xml:space="preserve"> </w:t>
      </w:r>
      <w:r w:rsidRPr="001640EB">
        <w:t>на</w:t>
      </w:r>
      <w:r w:rsidRPr="001640EB">
        <w:rPr>
          <w:spacing w:val="1"/>
        </w:rPr>
        <w:t xml:space="preserve"> </w:t>
      </w:r>
      <w:r w:rsidRPr="001640EB">
        <w:t>клавишных</w:t>
      </w:r>
      <w:r w:rsidRPr="001640EB">
        <w:rPr>
          <w:spacing w:val="1"/>
        </w:rPr>
        <w:t xml:space="preserve"> </w:t>
      </w:r>
      <w:r w:rsidRPr="001640EB">
        <w:t>или</w:t>
      </w:r>
      <w:r w:rsidRPr="001640EB">
        <w:rPr>
          <w:spacing w:val="1"/>
        </w:rPr>
        <w:t xml:space="preserve"> </w:t>
      </w:r>
      <w:r w:rsidRPr="001640EB">
        <w:t>духовых</w:t>
      </w:r>
      <w:r w:rsidRPr="001640EB">
        <w:rPr>
          <w:spacing w:val="1"/>
        </w:rPr>
        <w:t xml:space="preserve"> </w:t>
      </w:r>
      <w:r w:rsidRPr="001640EB">
        <w:t>инструментах</w:t>
      </w:r>
      <w:r w:rsidRPr="001640EB">
        <w:rPr>
          <w:spacing w:val="1"/>
        </w:rPr>
        <w:t xml:space="preserve"> </w:t>
      </w:r>
      <w:r w:rsidRPr="001640EB">
        <w:t>попевок,</w:t>
      </w:r>
      <w:r w:rsidRPr="001640EB">
        <w:rPr>
          <w:spacing w:val="1"/>
        </w:rPr>
        <w:t xml:space="preserve"> </w:t>
      </w:r>
      <w:r w:rsidRPr="001640EB">
        <w:t>мелодий</w:t>
      </w:r>
      <w:r w:rsidRPr="001640EB">
        <w:rPr>
          <w:spacing w:val="1"/>
        </w:rPr>
        <w:t xml:space="preserve"> </w:t>
      </w:r>
      <w:r w:rsidRPr="001640EB">
        <w:t>и</w:t>
      </w:r>
      <w:r w:rsidRPr="001640EB">
        <w:rPr>
          <w:spacing w:val="-57"/>
        </w:rPr>
        <w:t xml:space="preserve"> </w:t>
      </w:r>
      <w:r w:rsidRPr="001640EB">
        <w:t>аккомпанементов</w:t>
      </w:r>
      <w:r w:rsidRPr="001640EB">
        <w:rPr>
          <w:spacing w:val="-2"/>
        </w:rPr>
        <w:t xml:space="preserve"> </w:t>
      </w:r>
      <w:r w:rsidRPr="001640EB">
        <w:t>в</w:t>
      </w:r>
      <w:r w:rsidRPr="001640EB">
        <w:rPr>
          <w:spacing w:val="3"/>
        </w:rPr>
        <w:t xml:space="preserve"> </w:t>
      </w:r>
      <w:r w:rsidRPr="001640EB">
        <w:t>размере</w:t>
      </w:r>
      <w:r w:rsidRPr="001640EB">
        <w:rPr>
          <w:spacing w:val="1"/>
        </w:rPr>
        <w:t xml:space="preserve"> </w:t>
      </w:r>
      <w:r w:rsidRPr="001640EB">
        <w:t>6/8.</w:t>
      </w:r>
    </w:p>
    <w:p w:rsidR="001640EB" w:rsidRPr="001640EB" w:rsidRDefault="001640EB" w:rsidP="001640EB">
      <w:pPr>
        <w:pStyle w:val="a7"/>
        <w:spacing w:line="271" w:lineRule="exact"/>
        <w:ind w:left="852" w:firstLine="0"/>
      </w:pPr>
      <w:r w:rsidRPr="001640EB">
        <w:t>Тональность.</w:t>
      </w:r>
      <w:r w:rsidRPr="001640EB">
        <w:rPr>
          <w:spacing w:val="-1"/>
        </w:rPr>
        <w:t xml:space="preserve"> </w:t>
      </w:r>
      <w:r w:rsidRPr="001640EB">
        <w:t>Гамма.</w:t>
      </w:r>
    </w:p>
    <w:p w:rsidR="001640EB" w:rsidRPr="001640EB" w:rsidRDefault="001640EB" w:rsidP="00BA16C0">
      <w:pPr>
        <w:pStyle w:val="a7"/>
        <w:ind w:left="852" w:firstLine="0"/>
        <w:sectPr w:rsidR="001640EB" w:rsidRPr="001640EB">
          <w:pgSz w:w="11900" w:h="16840"/>
          <w:pgMar w:top="780" w:right="340" w:bottom="280" w:left="1020" w:header="720" w:footer="720" w:gutter="0"/>
          <w:cols w:space="720"/>
        </w:sectPr>
      </w:pPr>
      <w:r w:rsidRPr="001640EB">
        <w:t>Содержание:</w:t>
      </w:r>
      <w:r w:rsidRPr="001640EB">
        <w:rPr>
          <w:spacing w:val="-2"/>
        </w:rPr>
        <w:t xml:space="preserve"> </w:t>
      </w:r>
      <w:r w:rsidRPr="001640EB">
        <w:t>тоника,</w:t>
      </w:r>
      <w:r w:rsidRPr="001640EB">
        <w:rPr>
          <w:spacing w:val="-4"/>
        </w:rPr>
        <w:t xml:space="preserve"> </w:t>
      </w:r>
      <w:r w:rsidRPr="001640EB">
        <w:t>тональность. Знаки</w:t>
      </w:r>
      <w:r w:rsidRPr="001640EB">
        <w:rPr>
          <w:spacing w:val="-5"/>
        </w:rPr>
        <w:t xml:space="preserve"> </w:t>
      </w:r>
      <w:r w:rsidRPr="001640EB">
        <w:t>при</w:t>
      </w:r>
      <w:r w:rsidRPr="001640EB">
        <w:rPr>
          <w:spacing w:val="-6"/>
        </w:rPr>
        <w:t xml:space="preserve"> </w:t>
      </w:r>
      <w:r w:rsidRPr="001640EB">
        <w:t>ключе.</w:t>
      </w:r>
      <w:r w:rsidRPr="001640EB">
        <w:rPr>
          <w:spacing w:val="1"/>
        </w:rPr>
        <w:t xml:space="preserve"> </w:t>
      </w:r>
      <w:r w:rsidRPr="001640EB">
        <w:t>Мажорные</w:t>
      </w:r>
      <w:r w:rsidRPr="001640EB">
        <w:rPr>
          <w:spacing w:val="-3"/>
        </w:rPr>
        <w:t xml:space="preserve"> </w:t>
      </w:r>
      <w:r w:rsidRPr="001640EB">
        <w:t>и</w:t>
      </w:r>
      <w:r w:rsidRPr="001640EB">
        <w:rPr>
          <w:spacing w:val="-5"/>
        </w:rPr>
        <w:t xml:space="preserve"> </w:t>
      </w:r>
      <w:r w:rsidR="00BA16C0">
        <w:t>минорные</w:t>
      </w:r>
    </w:p>
    <w:p w:rsidR="001640EB" w:rsidRPr="001D20D3" w:rsidRDefault="001640EB" w:rsidP="00BA16C0">
      <w:pPr>
        <w:pStyle w:val="a7"/>
        <w:ind w:left="0" w:firstLine="0"/>
        <w:jc w:val="left"/>
        <w:sectPr w:rsidR="001640EB" w:rsidRPr="001D20D3">
          <w:pgSz w:w="11900" w:h="16840"/>
          <w:pgMar w:top="420" w:right="340" w:bottom="280" w:left="1020" w:header="720" w:footer="720" w:gutter="0"/>
          <w:cols w:num="2" w:space="720" w:equalWidth="0">
            <w:col w:w="4911" w:space="40"/>
            <w:col w:w="5589"/>
          </w:cols>
        </w:sectPr>
      </w:pPr>
      <w:r w:rsidRPr="001640EB">
        <w:lastRenderedPageBreak/>
        <w:t>тональности</w:t>
      </w:r>
      <w:r w:rsidRPr="001640EB">
        <w:rPr>
          <w:spacing w:val="-3"/>
        </w:rPr>
        <w:t xml:space="preserve"> </w:t>
      </w:r>
      <w:r w:rsidRPr="001640EB">
        <w:t>(до 2-3</w:t>
      </w:r>
      <w:r w:rsidRPr="001640EB">
        <w:rPr>
          <w:spacing w:val="-5"/>
        </w:rPr>
        <w:t xml:space="preserve"> </w:t>
      </w:r>
      <w:r w:rsidRPr="001640EB">
        <w:t>знаков</w:t>
      </w:r>
      <w:r w:rsidRPr="001640EB">
        <w:rPr>
          <w:spacing w:val="-3"/>
        </w:rPr>
        <w:t xml:space="preserve"> </w:t>
      </w:r>
      <w:r w:rsidRPr="001640EB">
        <w:t>при</w:t>
      </w:r>
      <w:r w:rsidRPr="001640EB">
        <w:rPr>
          <w:spacing w:val="-4"/>
        </w:rPr>
        <w:t xml:space="preserve"> </w:t>
      </w:r>
      <w:r w:rsidR="001D20D3">
        <w:t>ключе).</w:t>
      </w:r>
    </w:p>
    <w:p w:rsidR="001640EB" w:rsidRPr="001640EB" w:rsidRDefault="001640EB" w:rsidP="001640EB">
      <w:pPr>
        <w:pStyle w:val="a7"/>
        <w:spacing w:before="5" w:line="235" w:lineRule="auto"/>
        <w:jc w:val="left"/>
      </w:pPr>
      <w:r w:rsidRPr="001640EB">
        <w:lastRenderedPageBreak/>
        <w:t>Виды</w:t>
      </w:r>
      <w:r w:rsidRPr="001640EB">
        <w:rPr>
          <w:spacing w:val="33"/>
        </w:rPr>
        <w:t xml:space="preserve"> </w:t>
      </w:r>
      <w:r w:rsidRPr="001640EB">
        <w:t>деятельности</w:t>
      </w:r>
      <w:r w:rsidRPr="001640EB">
        <w:rPr>
          <w:spacing w:val="25"/>
        </w:rPr>
        <w:t xml:space="preserve"> </w:t>
      </w:r>
      <w:r w:rsidRPr="001640EB">
        <w:t>обучающихся:</w:t>
      </w:r>
      <w:r w:rsidRPr="001640EB">
        <w:rPr>
          <w:spacing w:val="33"/>
        </w:rPr>
        <w:t xml:space="preserve"> </w:t>
      </w:r>
      <w:r w:rsidRPr="001640EB">
        <w:t>определение</w:t>
      </w:r>
      <w:r w:rsidRPr="001640EB">
        <w:rPr>
          <w:spacing w:val="30"/>
        </w:rPr>
        <w:t xml:space="preserve"> </w:t>
      </w:r>
      <w:r w:rsidRPr="001640EB">
        <w:t>на</w:t>
      </w:r>
      <w:r w:rsidRPr="001640EB">
        <w:rPr>
          <w:spacing w:val="31"/>
        </w:rPr>
        <w:t xml:space="preserve"> </w:t>
      </w:r>
      <w:r w:rsidRPr="001640EB">
        <w:t>слух</w:t>
      </w:r>
      <w:r w:rsidRPr="001640EB">
        <w:rPr>
          <w:spacing w:val="32"/>
        </w:rPr>
        <w:t xml:space="preserve"> </w:t>
      </w:r>
      <w:r w:rsidRPr="001640EB">
        <w:t>устойчивых</w:t>
      </w:r>
      <w:r w:rsidRPr="001640EB">
        <w:rPr>
          <w:spacing w:val="27"/>
        </w:rPr>
        <w:t xml:space="preserve"> </w:t>
      </w:r>
      <w:r w:rsidRPr="001640EB">
        <w:t>звуков;</w:t>
      </w:r>
      <w:r w:rsidRPr="001640EB">
        <w:rPr>
          <w:spacing w:val="28"/>
        </w:rPr>
        <w:t xml:space="preserve"> </w:t>
      </w:r>
      <w:r w:rsidRPr="001640EB">
        <w:t>игра</w:t>
      </w:r>
      <w:r w:rsidRPr="001640EB">
        <w:rPr>
          <w:spacing w:val="30"/>
        </w:rPr>
        <w:t xml:space="preserve"> </w:t>
      </w:r>
      <w:r w:rsidRPr="001640EB">
        <w:t>«устой</w:t>
      </w:r>
      <w:r w:rsidRPr="001640EB">
        <w:rPr>
          <w:spacing w:val="41"/>
        </w:rPr>
        <w:t xml:space="preserve"> </w:t>
      </w:r>
      <w:r w:rsidRPr="001640EB">
        <w:t>-</w:t>
      </w:r>
      <w:r w:rsidRPr="001640EB">
        <w:rPr>
          <w:spacing w:val="-57"/>
        </w:rPr>
        <w:t xml:space="preserve"> </w:t>
      </w:r>
      <w:r w:rsidRPr="001640EB">
        <w:t>неустой»;</w:t>
      </w:r>
    </w:p>
    <w:p w:rsidR="001640EB" w:rsidRPr="001640EB" w:rsidRDefault="001640EB" w:rsidP="001640EB">
      <w:pPr>
        <w:pStyle w:val="a7"/>
        <w:spacing w:before="3" w:line="275" w:lineRule="exact"/>
        <w:ind w:left="852" w:firstLine="0"/>
        <w:jc w:val="left"/>
      </w:pPr>
      <w:r w:rsidRPr="001640EB">
        <w:t>пение</w:t>
      </w:r>
      <w:r w:rsidRPr="001640EB">
        <w:rPr>
          <w:spacing w:val="51"/>
        </w:rPr>
        <w:t xml:space="preserve"> </w:t>
      </w:r>
      <w:r w:rsidRPr="001640EB">
        <w:t>упражнений</w:t>
      </w:r>
      <w:r w:rsidRPr="001640EB">
        <w:rPr>
          <w:spacing w:val="57"/>
        </w:rPr>
        <w:t xml:space="preserve"> </w:t>
      </w:r>
      <w:r w:rsidRPr="001640EB">
        <w:t>-</w:t>
      </w:r>
      <w:r w:rsidRPr="001640EB">
        <w:rPr>
          <w:spacing w:val="55"/>
        </w:rPr>
        <w:t xml:space="preserve"> </w:t>
      </w:r>
      <w:r w:rsidRPr="001640EB">
        <w:t>гамм</w:t>
      </w:r>
      <w:r w:rsidRPr="001640EB">
        <w:rPr>
          <w:spacing w:val="54"/>
        </w:rPr>
        <w:t xml:space="preserve"> </w:t>
      </w:r>
      <w:r w:rsidRPr="001640EB">
        <w:t>с</w:t>
      </w:r>
      <w:r w:rsidRPr="001640EB">
        <w:rPr>
          <w:spacing w:val="52"/>
        </w:rPr>
        <w:t xml:space="preserve"> </w:t>
      </w:r>
      <w:r w:rsidRPr="001640EB">
        <w:t>названием</w:t>
      </w:r>
      <w:r w:rsidRPr="001640EB">
        <w:rPr>
          <w:spacing w:val="49"/>
        </w:rPr>
        <w:t xml:space="preserve"> </w:t>
      </w:r>
      <w:r w:rsidRPr="001640EB">
        <w:t>нот,</w:t>
      </w:r>
      <w:r w:rsidRPr="001640EB">
        <w:rPr>
          <w:spacing w:val="50"/>
        </w:rPr>
        <w:t xml:space="preserve"> </w:t>
      </w:r>
      <w:r w:rsidRPr="001640EB">
        <w:t>прослеживание</w:t>
      </w:r>
      <w:r w:rsidRPr="001640EB">
        <w:rPr>
          <w:spacing w:val="47"/>
        </w:rPr>
        <w:t xml:space="preserve"> </w:t>
      </w:r>
      <w:r w:rsidRPr="001640EB">
        <w:t>по</w:t>
      </w:r>
      <w:r w:rsidRPr="001640EB">
        <w:rPr>
          <w:spacing w:val="57"/>
        </w:rPr>
        <w:t xml:space="preserve"> </w:t>
      </w:r>
      <w:r w:rsidRPr="001640EB">
        <w:t>нотам;</w:t>
      </w:r>
      <w:r w:rsidRPr="001640EB">
        <w:rPr>
          <w:spacing w:val="43"/>
        </w:rPr>
        <w:t xml:space="preserve"> </w:t>
      </w:r>
      <w:r w:rsidRPr="001640EB">
        <w:t>освоение</w:t>
      </w:r>
      <w:r w:rsidRPr="001640EB">
        <w:rPr>
          <w:spacing w:val="52"/>
        </w:rPr>
        <w:t xml:space="preserve"> </w:t>
      </w:r>
      <w:r w:rsidRPr="001640EB">
        <w:t>понятия</w:t>
      </w:r>
    </w:p>
    <w:p w:rsidR="001640EB" w:rsidRPr="001640EB" w:rsidRDefault="001640EB" w:rsidP="001640EB">
      <w:pPr>
        <w:pStyle w:val="a7"/>
        <w:spacing w:line="275" w:lineRule="exact"/>
        <w:ind w:firstLine="0"/>
        <w:jc w:val="left"/>
      </w:pPr>
      <w:r w:rsidRPr="001640EB">
        <w:t>«тоника»;</w:t>
      </w:r>
    </w:p>
    <w:p w:rsidR="001640EB" w:rsidRPr="001640EB" w:rsidRDefault="001640EB" w:rsidP="001640EB">
      <w:pPr>
        <w:pStyle w:val="a7"/>
        <w:spacing w:before="3"/>
        <w:jc w:val="left"/>
      </w:pPr>
      <w:r w:rsidRPr="001640EB">
        <w:t>упражнение</w:t>
      </w:r>
      <w:r w:rsidRPr="001640EB">
        <w:rPr>
          <w:spacing w:val="15"/>
        </w:rPr>
        <w:t xml:space="preserve"> </w:t>
      </w:r>
      <w:r w:rsidRPr="001640EB">
        <w:t>на</w:t>
      </w:r>
      <w:r w:rsidRPr="001640EB">
        <w:rPr>
          <w:spacing w:val="15"/>
        </w:rPr>
        <w:t xml:space="preserve"> </w:t>
      </w:r>
      <w:r w:rsidRPr="001640EB">
        <w:t>допевание</w:t>
      </w:r>
      <w:r w:rsidRPr="001640EB">
        <w:rPr>
          <w:spacing w:val="10"/>
        </w:rPr>
        <w:t xml:space="preserve"> </w:t>
      </w:r>
      <w:r w:rsidRPr="001640EB">
        <w:t>неполной</w:t>
      </w:r>
      <w:r w:rsidRPr="001640EB">
        <w:rPr>
          <w:spacing w:val="12"/>
        </w:rPr>
        <w:t xml:space="preserve"> </w:t>
      </w:r>
      <w:r w:rsidRPr="001640EB">
        <w:t>музыкальной</w:t>
      </w:r>
      <w:r w:rsidRPr="001640EB">
        <w:rPr>
          <w:spacing w:val="12"/>
        </w:rPr>
        <w:t xml:space="preserve"> </w:t>
      </w:r>
      <w:r w:rsidRPr="001640EB">
        <w:t>фразы</w:t>
      </w:r>
      <w:r w:rsidRPr="001640EB">
        <w:rPr>
          <w:spacing w:val="22"/>
        </w:rPr>
        <w:t xml:space="preserve"> </w:t>
      </w:r>
      <w:r w:rsidRPr="001640EB">
        <w:t>до</w:t>
      </w:r>
      <w:r w:rsidRPr="001640EB">
        <w:rPr>
          <w:spacing w:val="16"/>
        </w:rPr>
        <w:t xml:space="preserve"> </w:t>
      </w:r>
      <w:r w:rsidRPr="001640EB">
        <w:t>тоники</w:t>
      </w:r>
      <w:r w:rsidRPr="001640EB">
        <w:rPr>
          <w:spacing w:val="17"/>
        </w:rPr>
        <w:t xml:space="preserve"> </w:t>
      </w:r>
      <w:r w:rsidRPr="001640EB">
        <w:t>«Закончи</w:t>
      </w:r>
      <w:r w:rsidRPr="001640EB">
        <w:rPr>
          <w:spacing w:val="12"/>
        </w:rPr>
        <w:t xml:space="preserve"> </w:t>
      </w:r>
      <w:r w:rsidRPr="001640EB">
        <w:t>музыкальную</w:t>
      </w:r>
      <w:r w:rsidRPr="001640EB">
        <w:rPr>
          <w:spacing w:val="-57"/>
        </w:rPr>
        <w:t xml:space="preserve"> </w:t>
      </w:r>
      <w:r w:rsidRPr="001640EB">
        <w:t>фразу»;</w:t>
      </w:r>
    </w:p>
    <w:p w:rsidR="001640EB" w:rsidRPr="001640EB" w:rsidRDefault="001640EB" w:rsidP="001640EB">
      <w:pPr>
        <w:pStyle w:val="a7"/>
        <w:spacing w:before="3" w:line="235" w:lineRule="auto"/>
        <w:ind w:left="852" w:right="4002" w:firstLine="0"/>
        <w:jc w:val="left"/>
      </w:pPr>
      <w:r w:rsidRPr="001640EB">
        <w:t>вариативно:</w:t>
      </w:r>
      <w:r w:rsidRPr="001640EB">
        <w:rPr>
          <w:spacing w:val="-9"/>
        </w:rPr>
        <w:t xml:space="preserve"> </w:t>
      </w:r>
      <w:r w:rsidRPr="001640EB">
        <w:t>импровизация</w:t>
      </w:r>
      <w:r w:rsidRPr="001640EB">
        <w:rPr>
          <w:spacing w:val="-8"/>
        </w:rPr>
        <w:t xml:space="preserve"> </w:t>
      </w:r>
      <w:r w:rsidRPr="001640EB">
        <w:t>в</w:t>
      </w:r>
      <w:r w:rsidRPr="001640EB">
        <w:rPr>
          <w:spacing w:val="-6"/>
        </w:rPr>
        <w:t xml:space="preserve"> </w:t>
      </w:r>
      <w:r w:rsidRPr="001640EB">
        <w:t>заданной</w:t>
      </w:r>
      <w:r w:rsidRPr="001640EB">
        <w:rPr>
          <w:spacing w:val="-2"/>
        </w:rPr>
        <w:t xml:space="preserve"> </w:t>
      </w:r>
      <w:r w:rsidRPr="001640EB">
        <w:t>тональности.</w:t>
      </w:r>
      <w:r w:rsidRPr="001640EB">
        <w:rPr>
          <w:spacing w:val="-57"/>
        </w:rPr>
        <w:t xml:space="preserve"> </w:t>
      </w:r>
      <w:r w:rsidRPr="001640EB">
        <w:t>Интервалы.</w:t>
      </w:r>
    </w:p>
    <w:p w:rsidR="001640EB" w:rsidRPr="001640EB" w:rsidRDefault="001640EB" w:rsidP="001640EB">
      <w:pPr>
        <w:pStyle w:val="a7"/>
        <w:ind w:right="133"/>
      </w:pPr>
      <w:r w:rsidRPr="001640EB">
        <w:t>Содержание: понятие музыкального интервала. Тон, полутон. Консонансы: терция, кварта,</w:t>
      </w:r>
      <w:r w:rsidRPr="001640EB">
        <w:rPr>
          <w:spacing w:val="1"/>
        </w:rPr>
        <w:t xml:space="preserve"> </w:t>
      </w:r>
      <w:r w:rsidRPr="001640EB">
        <w:t>квинта,</w:t>
      </w:r>
      <w:r w:rsidRPr="001640EB">
        <w:rPr>
          <w:spacing w:val="-2"/>
        </w:rPr>
        <w:t xml:space="preserve"> </w:t>
      </w:r>
      <w:r w:rsidRPr="001640EB">
        <w:t>секста,</w:t>
      </w:r>
      <w:r w:rsidRPr="001640EB">
        <w:rPr>
          <w:spacing w:val="-1"/>
        </w:rPr>
        <w:t xml:space="preserve"> </w:t>
      </w:r>
      <w:r w:rsidRPr="001640EB">
        <w:t>октава.</w:t>
      </w:r>
      <w:r w:rsidRPr="001640EB">
        <w:rPr>
          <w:spacing w:val="-1"/>
        </w:rPr>
        <w:t xml:space="preserve"> </w:t>
      </w:r>
      <w:r w:rsidRPr="001640EB">
        <w:t>Диссонансы:</w:t>
      </w:r>
      <w:r w:rsidRPr="001640EB">
        <w:rPr>
          <w:spacing w:val="1"/>
        </w:rPr>
        <w:t xml:space="preserve"> </w:t>
      </w:r>
      <w:r w:rsidRPr="001640EB">
        <w:t>секунда,</w:t>
      </w:r>
      <w:r w:rsidRPr="001640EB">
        <w:rPr>
          <w:spacing w:val="4"/>
        </w:rPr>
        <w:t xml:space="preserve"> </w:t>
      </w:r>
      <w:r w:rsidRPr="001640EB">
        <w:t>септима.</w:t>
      </w:r>
    </w:p>
    <w:p w:rsidR="001640EB" w:rsidRPr="001640EB" w:rsidRDefault="001640EB" w:rsidP="001640EB">
      <w:pPr>
        <w:pStyle w:val="a7"/>
        <w:spacing w:line="271" w:lineRule="exact"/>
        <w:ind w:left="852" w:firstLine="0"/>
      </w:pPr>
      <w:r w:rsidRPr="001640EB">
        <w:t>Виды</w:t>
      </w:r>
      <w:r w:rsidRPr="001640EB">
        <w:rPr>
          <w:spacing w:val="-2"/>
        </w:rPr>
        <w:t xml:space="preserve"> </w:t>
      </w:r>
      <w:r w:rsidRPr="001640EB">
        <w:t>деятельности</w:t>
      </w:r>
      <w:r w:rsidRPr="001640EB">
        <w:rPr>
          <w:spacing w:val="-8"/>
        </w:rPr>
        <w:t xml:space="preserve"> </w:t>
      </w:r>
      <w:r w:rsidRPr="001640EB">
        <w:t>обучающихся:</w:t>
      </w:r>
      <w:r w:rsidRPr="001640EB">
        <w:rPr>
          <w:spacing w:val="-2"/>
        </w:rPr>
        <w:t xml:space="preserve"> </w:t>
      </w:r>
      <w:r w:rsidRPr="001640EB">
        <w:t>освоение</w:t>
      </w:r>
      <w:r w:rsidRPr="001640EB">
        <w:rPr>
          <w:spacing w:val="-4"/>
        </w:rPr>
        <w:t xml:space="preserve"> </w:t>
      </w:r>
      <w:r w:rsidRPr="001640EB">
        <w:t>понятия</w:t>
      </w:r>
      <w:r w:rsidRPr="001640EB">
        <w:rPr>
          <w:spacing w:val="-2"/>
        </w:rPr>
        <w:t xml:space="preserve"> </w:t>
      </w:r>
      <w:r w:rsidRPr="001640EB">
        <w:t>«интервал»;</w:t>
      </w:r>
    </w:p>
    <w:p w:rsidR="001640EB" w:rsidRPr="001640EB" w:rsidRDefault="001640EB" w:rsidP="001640EB">
      <w:pPr>
        <w:pStyle w:val="a7"/>
        <w:spacing w:before="3" w:line="235" w:lineRule="auto"/>
        <w:ind w:right="127"/>
      </w:pPr>
      <w:r w:rsidRPr="001640EB">
        <w:t>анализ ступеневого состава мажорной и минорной гаммы (тон-полутон); различение на слух</w:t>
      </w:r>
      <w:r w:rsidRPr="001640EB">
        <w:rPr>
          <w:spacing w:val="-57"/>
        </w:rPr>
        <w:t xml:space="preserve"> </w:t>
      </w:r>
      <w:r w:rsidRPr="001640EB">
        <w:t>диссонансов</w:t>
      </w:r>
      <w:r w:rsidRPr="001640EB">
        <w:rPr>
          <w:spacing w:val="-4"/>
        </w:rPr>
        <w:t xml:space="preserve"> </w:t>
      </w:r>
      <w:r w:rsidRPr="001640EB">
        <w:t>и</w:t>
      </w:r>
      <w:r w:rsidRPr="001640EB">
        <w:rPr>
          <w:spacing w:val="1"/>
        </w:rPr>
        <w:t xml:space="preserve"> </w:t>
      </w:r>
      <w:r w:rsidRPr="001640EB">
        <w:t>консонансов,</w:t>
      </w:r>
      <w:r w:rsidRPr="001640EB">
        <w:rPr>
          <w:spacing w:val="-3"/>
        </w:rPr>
        <w:t xml:space="preserve"> </w:t>
      </w:r>
      <w:r w:rsidRPr="001640EB">
        <w:t>параллельного</w:t>
      </w:r>
      <w:r w:rsidRPr="001640EB">
        <w:rPr>
          <w:spacing w:val="-1"/>
        </w:rPr>
        <w:t xml:space="preserve"> </w:t>
      </w:r>
      <w:r w:rsidRPr="001640EB">
        <w:t>движения двух</w:t>
      </w:r>
      <w:r w:rsidRPr="001640EB">
        <w:rPr>
          <w:spacing w:val="-5"/>
        </w:rPr>
        <w:t xml:space="preserve"> </w:t>
      </w:r>
      <w:r w:rsidRPr="001640EB">
        <w:t>голосов</w:t>
      </w:r>
      <w:r w:rsidRPr="001640EB">
        <w:rPr>
          <w:spacing w:val="1"/>
        </w:rPr>
        <w:t xml:space="preserve"> </w:t>
      </w:r>
      <w:r w:rsidRPr="001640EB">
        <w:t>в</w:t>
      </w:r>
      <w:r w:rsidRPr="001640EB">
        <w:rPr>
          <w:spacing w:val="-8"/>
        </w:rPr>
        <w:t xml:space="preserve"> </w:t>
      </w:r>
      <w:r w:rsidRPr="001640EB">
        <w:t>октаву,</w:t>
      </w:r>
      <w:r w:rsidRPr="001640EB">
        <w:rPr>
          <w:spacing w:val="1"/>
        </w:rPr>
        <w:t xml:space="preserve"> </w:t>
      </w:r>
      <w:r w:rsidRPr="001640EB">
        <w:t>терцию,</w:t>
      </w:r>
      <w:r w:rsidRPr="001640EB">
        <w:rPr>
          <w:spacing w:val="2"/>
        </w:rPr>
        <w:t xml:space="preserve"> </w:t>
      </w:r>
      <w:r w:rsidRPr="001640EB">
        <w:t>сексту;</w:t>
      </w:r>
    </w:p>
    <w:p w:rsidR="001640EB" w:rsidRPr="001640EB" w:rsidRDefault="001640EB" w:rsidP="001640EB">
      <w:pPr>
        <w:pStyle w:val="a7"/>
        <w:spacing w:before="4"/>
        <w:ind w:right="133"/>
      </w:pPr>
      <w:r w:rsidRPr="001640EB">
        <w:t>подбор</w:t>
      </w:r>
      <w:r w:rsidRPr="001640EB">
        <w:rPr>
          <w:spacing w:val="1"/>
        </w:rPr>
        <w:t xml:space="preserve"> </w:t>
      </w:r>
      <w:r w:rsidRPr="001640EB">
        <w:t>эпитетов</w:t>
      </w:r>
      <w:r w:rsidRPr="001640EB">
        <w:rPr>
          <w:spacing w:val="1"/>
        </w:rPr>
        <w:t xml:space="preserve"> </w:t>
      </w:r>
      <w:r w:rsidRPr="001640EB">
        <w:t>для</w:t>
      </w:r>
      <w:r w:rsidRPr="001640EB">
        <w:rPr>
          <w:spacing w:val="1"/>
        </w:rPr>
        <w:t xml:space="preserve"> </w:t>
      </w:r>
      <w:r w:rsidRPr="001640EB">
        <w:t>определения</w:t>
      </w:r>
      <w:r w:rsidRPr="001640EB">
        <w:rPr>
          <w:spacing w:val="1"/>
        </w:rPr>
        <w:t xml:space="preserve"> </w:t>
      </w:r>
      <w:r w:rsidRPr="001640EB">
        <w:t>краски</w:t>
      </w:r>
      <w:r w:rsidRPr="001640EB">
        <w:rPr>
          <w:spacing w:val="1"/>
        </w:rPr>
        <w:t xml:space="preserve"> </w:t>
      </w:r>
      <w:r w:rsidRPr="001640EB">
        <w:t>звучания</w:t>
      </w:r>
      <w:r w:rsidRPr="001640EB">
        <w:rPr>
          <w:spacing w:val="1"/>
        </w:rPr>
        <w:t xml:space="preserve"> </w:t>
      </w:r>
      <w:r w:rsidRPr="001640EB">
        <w:t>различных</w:t>
      </w:r>
      <w:r w:rsidRPr="001640EB">
        <w:rPr>
          <w:spacing w:val="1"/>
        </w:rPr>
        <w:t xml:space="preserve"> </w:t>
      </w:r>
      <w:r w:rsidRPr="001640EB">
        <w:t>интервалов;</w:t>
      </w:r>
      <w:r w:rsidRPr="001640EB">
        <w:rPr>
          <w:spacing w:val="1"/>
        </w:rPr>
        <w:t xml:space="preserve"> </w:t>
      </w:r>
      <w:r w:rsidRPr="001640EB">
        <w:t>разучивание,</w:t>
      </w:r>
      <w:r w:rsidRPr="001640EB">
        <w:rPr>
          <w:spacing w:val="-57"/>
        </w:rPr>
        <w:t xml:space="preserve"> </w:t>
      </w:r>
      <w:r w:rsidRPr="001640EB">
        <w:t>исполнение</w:t>
      </w:r>
      <w:r w:rsidRPr="001640EB">
        <w:rPr>
          <w:spacing w:val="1"/>
        </w:rPr>
        <w:t xml:space="preserve"> </w:t>
      </w:r>
      <w:r w:rsidRPr="001640EB">
        <w:t>попевок</w:t>
      </w:r>
      <w:r w:rsidRPr="001640EB">
        <w:rPr>
          <w:spacing w:val="1"/>
        </w:rPr>
        <w:t xml:space="preserve"> </w:t>
      </w:r>
      <w:r w:rsidRPr="001640EB">
        <w:t>и</w:t>
      </w:r>
      <w:r w:rsidRPr="001640EB">
        <w:rPr>
          <w:spacing w:val="1"/>
        </w:rPr>
        <w:t xml:space="preserve"> </w:t>
      </w:r>
      <w:r w:rsidRPr="001640EB">
        <w:t>песен</w:t>
      </w:r>
      <w:r w:rsidRPr="001640EB">
        <w:rPr>
          <w:spacing w:val="1"/>
        </w:rPr>
        <w:t xml:space="preserve"> </w:t>
      </w:r>
      <w:r w:rsidRPr="001640EB">
        <w:t>с</w:t>
      </w:r>
      <w:r w:rsidRPr="001640EB">
        <w:rPr>
          <w:spacing w:val="1"/>
        </w:rPr>
        <w:t xml:space="preserve"> </w:t>
      </w:r>
      <w:r w:rsidRPr="001640EB">
        <w:t>ярко</w:t>
      </w:r>
      <w:r w:rsidRPr="001640EB">
        <w:rPr>
          <w:spacing w:val="1"/>
        </w:rPr>
        <w:t xml:space="preserve"> </w:t>
      </w:r>
      <w:r w:rsidRPr="001640EB">
        <w:t>выраженной</w:t>
      </w:r>
      <w:r w:rsidRPr="001640EB">
        <w:rPr>
          <w:spacing w:val="1"/>
        </w:rPr>
        <w:t xml:space="preserve"> </w:t>
      </w:r>
      <w:r w:rsidRPr="001640EB">
        <w:t>характерной</w:t>
      </w:r>
      <w:r w:rsidRPr="001640EB">
        <w:rPr>
          <w:spacing w:val="1"/>
        </w:rPr>
        <w:t xml:space="preserve"> </w:t>
      </w:r>
      <w:r w:rsidRPr="001640EB">
        <w:t>интерваликой</w:t>
      </w:r>
      <w:r w:rsidRPr="001640EB">
        <w:rPr>
          <w:spacing w:val="1"/>
        </w:rPr>
        <w:t xml:space="preserve"> </w:t>
      </w:r>
      <w:r w:rsidRPr="001640EB">
        <w:t>в</w:t>
      </w:r>
      <w:r w:rsidRPr="001640EB">
        <w:rPr>
          <w:spacing w:val="1"/>
        </w:rPr>
        <w:t xml:space="preserve"> </w:t>
      </w:r>
      <w:r w:rsidRPr="001640EB">
        <w:t>мелодическом</w:t>
      </w:r>
      <w:r w:rsidRPr="001640EB">
        <w:rPr>
          <w:spacing w:val="1"/>
        </w:rPr>
        <w:t xml:space="preserve"> </w:t>
      </w:r>
      <w:r w:rsidRPr="001640EB">
        <w:t>движении;</w:t>
      </w:r>
      <w:r w:rsidRPr="001640EB">
        <w:rPr>
          <w:spacing w:val="-4"/>
        </w:rPr>
        <w:t xml:space="preserve"> </w:t>
      </w:r>
      <w:r w:rsidRPr="001640EB">
        <w:t>элементы двухголосия;</w:t>
      </w:r>
    </w:p>
    <w:p w:rsidR="001640EB" w:rsidRPr="001640EB" w:rsidRDefault="001640EB" w:rsidP="001640EB">
      <w:pPr>
        <w:pStyle w:val="a7"/>
        <w:ind w:right="139"/>
      </w:pPr>
      <w:r w:rsidRPr="001640EB">
        <w:t>вариативно: досочинение к простой мелодии подголоска, повторяющего основной голос в</w:t>
      </w:r>
      <w:r w:rsidRPr="001640EB">
        <w:rPr>
          <w:spacing w:val="1"/>
        </w:rPr>
        <w:t xml:space="preserve"> </w:t>
      </w:r>
      <w:r w:rsidRPr="001640EB">
        <w:t>терцию,</w:t>
      </w:r>
      <w:r w:rsidRPr="001640EB">
        <w:rPr>
          <w:spacing w:val="-2"/>
        </w:rPr>
        <w:t xml:space="preserve"> </w:t>
      </w:r>
      <w:r w:rsidRPr="001640EB">
        <w:t>октаву;</w:t>
      </w:r>
      <w:r w:rsidRPr="001640EB">
        <w:rPr>
          <w:spacing w:val="-4"/>
        </w:rPr>
        <w:t xml:space="preserve"> </w:t>
      </w:r>
      <w:r w:rsidRPr="001640EB">
        <w:t>сочинение</w:t>
      </w:r>
      <w:r w:rsidRPr="001640EB">
        <w:rPr>
          <w:spacing w:val="-4"/>
        </w:rPr>
        <w:t xml:space="preserve"> </w:t>
      </w:r>
      <w:r w:rsidRPr="001640EB">
        <w:t>аккомпанемента на</w:t>
      </w:r>
      <w:r w:rsidRPr="001640EB">
        <w:rPr>
          <w:spacing w:val="-9"/>
        </w:rPr>
        <w:t xml:space="preserve"> </w:t>
      </w:r>
      <w:r w:rsidRPr="001640EB">
        <w:t>основе</w:t>
      </w:r>
      <w:r w:rsidRPr="001640EB">
        <w:rPr>
          <w:spacing w:val="-5"/>
        </w:rPr>
        <w:t xml:space="preserve"> </w:t>
      </w:r>
      <w:r w:rsidRPr="001640EB">
        <w:t>движения</w:t>
      </w:r>
      <w:r w:rsidRPr="001640EB">
        <w:rPr>
          <w:spacing w:val="1"/>
        </w:rPr>
        <w:t xml:space="preserve"> </w:t>
      </w:r>
      <w:r w:rsidRPr="001640EB">
        <w:t>квинтами,</w:t>
      </w:r>
      <w:r w:rsidRPr="001640EB">
        <w:rPr>
          <w:spacing w:val="-1"/>
        </w:rPr>
        <w:t xml:space="preserve"> </w:t>
      </w:r>
      <w:r w:rsidRPr="001640EB">
        <w:t>октавами.</w:t>
      </w:r>
    </w:p>
    <w:p w:rsidR="001640EB" w:rsidRPr="001640EB" w:rsidRDefault="001640EB" w:rsidP="001640EB">
      <w:pPr>
        <w:pStyle w:val="a7"/>
        <w:spacing w:line="271" w:lineRule="exact"/>
        <w:ind w:left="852" w:firstLine="0"/>
        <w:jc w:val="left"/>
      </w:pPr>
      <w:r w:rsidRPr="001640EB">
        <w:t>Гармония.</w:t>
      </w:r>
    </w:p>
    <w:p w:rsidR="001640EB" w:rsidRPr="001640EB" w:rsidRDefault="001640EB" w:rsidP="001640EB">
      <w:pPr>
        <w:pStyle w:val="a7"/>
        <w:spacing w:before="2" w:line="235" w:lineRule="auto"/>
        <w:jc w:val="left"/>
      </w:pPr>
      <w:r w:rsidRPr="001640EB">
        <w:t>Содержание:</w:t>
      </w:r>
      <w:r w:rsidRPr="001640EB">
        <w:rPr>
          <w:spacing w:val="1"/>
        </w:rPr>
        <w:t xml:space="preserve"> </w:t>
      </w:r>
      <w:r w:rsidRPr="001640EB">
        <w:t>аккорд.</w:t>
      </w:r>
      <w:r w:rsidRPr="001640EB">
        <w:rPr>
          <w:spacing w:val="1"/>
        </w:rPr>
        <w:t xml:space="preserve"> </w:t>
      </w:r>
      <w:r w:rsidRPr="001640EB">
        <w:t>Трезвучие</w:t>
      </w:r>
      <w:r w:rsidRPr="001640EB">
        <w:rPr>
          <w:spacing w:val="1"/>
        </w:rPr>
        <w:t xml:space="preserve"> </w:t>
      </w:r>
      <w:r w:rsidRPr="001640EB">
        <w:t>мажорное</w:t>
      </w:r>
      <w:r w:rsidRPr="001640EB">
        <w:rPr>
          <w:spacing w:val="1"/>
        </w:rPr>
        <w:t xml:space="preserve"> </w:t>
      </w:r>
      <w:r w:rsidRPr="001640EB">
        <w:t>и</w:t>
      </w:r>
      <w:r w:rsidRPr="001640EB">
        <w:rPr>
          <w:spacing w:val="1"/>
        </w:rPr>
        <w:t xml:space="preserve"> </w:t>
      </w:r>
      <w:r w:rsidRPr="001640EB">
        <w:t>минорное.</w:t>
      </w:r>
      <w:r w:rsidRPr="001640EB">
        <w:rPr>
          <w:spacing w:val="1"/>
        </w:rPr>
        <w:t xml:space="preserve"> </w:t>
      </w:r>
      <w:r w:rsidRPr="001640EB">
        <w:t>Понятие</w:t>
      </w:r>
      <w:r w:rsidRPr="001640EB">
        <w:rPr>
          <w:spacing w:val="1"/>
        </w:rPr>
        <w:t xml:space="preserve"> </w:t>
      </w:r>
      <w:r w:rsidRPr="001640EB">
        <w:t>фактуры.</w:t>
      </w:r>
      <w:r w:rsidRPr="001640EB">
        <w:rPr>
          <w:spacing w:val="1"/>
        </w:rPr>
        <w:t xml:space="preserve"> </w:t>
      </w:r>
      <w:r w:rsidRPr="001640EB">
        <w:t>Фактуры</w:t>
      </w:r>
      <w:r w:rsidRPr="001640EB">
        <w:rPr>
          <w:spacing w:val="-57"/>
        </w:rPr>
        <w:t xml:space="preserve"> </w:t>
      </w:r>
      <w:r w:rsidRPr="001640EB">
        <w:t>аккомпанемента</w:t>
      </w:r>
      <w:r w:rsidRPr="001640EB">
        <w:rPr>
          <w:spacing w:val="-4"/>
        </w:rPr>
        <w:t xml:space="preserve"> </w:t>
      </w:r>
      <w:r w:rsidRPr="001640EB">
        <w:t>бас-аккорд,</w:t>
      </w:r>
      <w:r w:rsidRPr="001640EB">
        <w:rPr>
          <w:spacing w:val="4"/>
        </w:rPr>
        <w:t xml:space="preserve"> </w:t>
      </w:r>
      <w:r w:rsidRPr="001640EB">
        <w:t>аккордовая,</w:t>
      </w:r>
      <w:r w:rsidRPr="001640EB">
        <w:rPr>
          <w:spacing w:val="-1"/>
        </w:rPr>
        <w:t xml:space="preserve"> </w:t>
      </w:r>
      <w:r w:rsidRPr="001640EB">
        <w:t>арпеджио.</w:t>
      </w:r>
    </w:p>
    <w:p w:rsidR="001640EB" w:rsidRPr="001640EB" w:rsidRDefault="001640EB" w:rsidP="001640EB">
      <w:pPr>
        <w:pStyle w:val="a7"/>
        <w:spacing w:before="6" w:line="235" w:lineRule="auto"/>
        <w:jc w:val="left"/>
      </w:pPr>
      <w:r w:rsidRPr="001640EB">
        <w:t>Виды</w:t>
      </w:r>
      <w:r w:rsidRPr="001640EB">
        <w:rPr>
          <w:spacing w:val="-1"/>
        </w:rPr>
        <w:t xml:space="preserve"> </w:t>
      </w:r>
      <w:r w:rsidRPr="001640EB">
        <w:t>деятельности</w:t>
      </w:r>
      <w:r w:rsidRPr="001640EB">
        <w:rPr>
          <w:spacing w:val="-8"/>
        </w:rPr>
        <w:t xml:space="preserve"> </w:t>
      </w:r>
      <w:r w:rsidRPr="001640EB">
        <w:t>обучающихся:</w:t>
      </w:r>
      <w:r w:rsidRPr="001640EB">
        <w:rPr>
          <w:spacing w:val="-1"/>
        </w:rPr>
        <w:t xml:space="preserve"> </w:t>
      </w:r>
      <w:r w:rsidRPr="001640EB">
        <w:t>различение</w:t>
      </w:r>
      <w:r w:rsidRPr="001640EB">
        <w:rPr>
          <w:spacing w:val="-7"/>
        </w:rPr>
        <w:t xml:space="preserve"> </w:t>
      </w:r>
      <w:r w:rsidRPr="001640EB">
        <w:t>на</w:t>
      </w:r>
      <w:r w:rsidRPr="001640EB">
        <w:rPr>
          <w:spacing w:val="-2"/>
        </w:rPr>
        <w:t xml:space="preserve"> </w:t>
      </w:r>
      <w:r w:rsidRPr="001640EB">
        <w:t>слух интервалов</w:t>
      </w:r>
      <w:r w:rsidRPr="001640EB">
        <w:rPr>
          <w:spacing w:val="-4"/>
        </w:rPr>
        <w:t xml:space="preserve"> </w:t>
      </w:r>
      <w:r w:rsidRPr="001640EB">
        <w:t>и</w:t>
      </w:r>
      <w:r w:rsidRPr="001640EB">
        <w:rPr>
          <w:spacing w:val="-4"/>
        </w:rPr>
        <w:t xml:space="preserve"> </w:t>
      </w:r>
      <w:r w:rsidRPr="001640EB">
        <w:t>аккордов;</w:t>
      </w:r>
      <w:r w:rsidRPr="001640EB">
        <w:rPr>
          <w:spacing w:val="-6"/>
        </w:rPr>
        <w:t xml:space="preserve"> </w:t>
      </w:r>
      <w:r w:rsidRPr="001640EB">
        <w:t>различение</w:t>
      </w:r>
      <w:r w:rsidRPr="001640EB">
        <w:rPr>
          <w:spacing w:val="-7"/>
        </w:rPr>
        <w:t xml:space="preserve"> </w:t>
      </w:r>
      <w:r w:rsidRPr="001640EB">
        <w:t>на</w:t>
      </w:r>
      <w:r w:rsidRPr="001640EB">
        <w:rPr>
          <w:spacing w:val="-57"/>
        </w:rPr>
        <w:t xml:space="preserve"> </w:t>
      </w:r>
      <w:r w:rsidRPr="001640EB">
        <w:t>слух</w:t>
      </w:r>
      <w:r w:rsidRPr="001640EB">
        <w:rPr>
          <w:spacing w:val="-4"/>
        </w:rPr>
        <w:t xml:space="preserve"> </w:t>
      </w:r>
      <w:r w:rsidRPr="001640EB">
        <w:t>мажорных</w:t>
      </w:r>
      <w:r w:rsidRPr="001640EB">
        <w:rPr>
          <w:spacing w:val="-3"/>
        </w:rPr>
        <w:t xml:space="preserve"> </w:t>
      </w:r>
      <w:r w:rsidRPr="001640EB">
        <w:t>и</w:t>
      </w:r>
      <w:r w:rsidRPr="001640EB">
        <w:rPr>
          <w:spacing w:val="3"/>
        </w:rPr>
        <w:t xml:space="preserve"> </w:t>
      </w:r>
      <w:r w:rsidRPr="001640EB">
        <w:t>минорных</w:t>
      </w:r>
      <w:r w:rsidRPr="001640EB">
        <w:rPr>
          <w:spacing w:val="-3"/>
        </w:rPr>
        <w:t xml:space="preserve"> </w:t>
      </w:r>
      <w:r w:rsidRPr="001640EB">
        <w:t>аккордов;</w:t>
      </w:r>
    </w:p>
    <w:p w:rsidR="001640EB" w:rsidRPr="001640EB" w:rsidRDefault="001640EB" w:rsidP="001640EB">
      <w:pPr>
        <w:pStyle w:val="a7"/>
        <w:spacing w:before="6" w:line="235" w:lineRule="auto"/>
        <w:ind w:left="852" w:firstLine="0"/>
        <w:jc w:val="left"/>
      </w:pPr>
      <w:r w:rsidRPr="001640EB">
        <w:t>разучивание,</w:t>
      </w:r>
      <w:r w:rsidRPr="001640EB">
        <w:rPr>
          <w:spacing w:val="-1"/>
        </w:rPr>
        <w:t xml:space="preserve"> </w:t>
      </w:r>
      <w:r w:rsidRPr="001640EB">
        <w:t>исполнение</w:t>
      </w:r>
      <w:r w:rsidRPr="001640EB">
        <w:rPr>
          <w:spacing w:val="-4"/>
        </w:rPr>
        <w:t xml:space="preserve"> </w:t>
      </w:r>
      <w:r w:rsidRPr="001640EB">
        <w:t>попевок</w:t>
      </w:r>
      <w:r w:rsidRPr="001640EB">
        <w:rPr>
          <w:spacing w:val="-4"/>
        </w:rPr>
        <w:t xml:space="preserve"> </w:t>
      </w:r>
      <w:r w:rsidRPr="001640EB">
        <w:t>и</w:t>
      </w:r>
      <w:r w:rsidRPr="001640EB">
        <w:rPr>
          <w:spacing w:val="-6"/>
        </w:rPr>
        <w:t xml:space="preserve"> </w:t>
      </w:r>
      <w:r w:rsidRPr="001640EB">
        <w:t>песен</w:t>
      </w:r>
      <w:r w:rsidRPr="001640EB">
        <w:rPr>
          <w:spacing w:val="-2"/>
        </w:rPr>
        <w:t xml:space="preserve"> </w:t>
      </w:r>
      <w:r w:rsidRPr="001640EB">
        <w:t>с</w:t>
      </w:r>
      <w:r w:rsidRPr="001640EB">
        <w:rPr>
          <w:spacing w:val="-8"/>
        </w:rPr>
        <w:t xml:space="preserve"> </w:t>
      </w:r>
      <w:r w:rsidRPr="001640EB">
        <w:t>мелодическим</w:t>
      </w:r>
      <w:r w:rsidRPr="001640EB">
        <w:rPr>
          <w:spacing w:val="-1"/>
        </w:rPr>
        <w:t xml:space="preserve"> </w:t>
      </w:r>
      <w:r w:rsidRPr="001640EB">
        <w:t>движением</w:t>
      </w:r>
      <w:r w:rsidRPr="001640EB">
        <w:rPr>
          <w:spacing w:val="-6"/>
        </w:rPr>
        <w:t xml:space="preserve"> </w:t>
      </w:r>
      <w:r w:rsidRPr="001640EB">
        <w:t>по</w:t>
      </w:r>
      <w:r w:rsidRPr="001640EB">
        <w:rPr>
          <w:spacing w:val="-2"/>
        </w:rPr>
        <w:t xml:space="preserve"> </w:t>
      </w:r>
      <w:r w:rsidRPr="001640EB">
        <w:t>звукам</w:t>
      </w:r>
      <w:r w:rsidRPr="001640EB">
        <w:rPr>
          <w:spacing w:val="-2"/>
        </w:rPr>
        <w:t xml:space="preserve"> </w:t>
      </w:r>
      <w:r w:rsidRPr="001640EB">
        <w:t>аккордов;</w:t>
      </w:r>
      <w:r w:rsidRPr="001640EB">
        <w:rPr>
          <w:spacing w:val="-57"/>
        </w:rPr>
        <w:t xml:space="preserve"> </w:t>
      </w:r>
      <w:r w:rsidRPr="001640EB">
        <w:t>вокальные упражнения</w:t>
      </w:r>
      <w:r w:rsidRPr="001640EB">
        <w:rPr>
          <w:spacing w:val="2"/>
        </w:rPr>
        <w:t xml:space="preserve"> </w:t>
      </w:r>
      <w:r w:rsidRPr="001640EB">
        <w:t>с</w:t>
      </w:r>
      <w:r w:rsidRPr="001640EB">
        <w:rPr>
          <w:spacing w:val="1"/>
        </w:rPr>
        <w:t xml:space="preserve"> </w:t>
      </w:r>
      <w:r w:rsidRPr="001640EB">
        <w:t>элементами</w:t>
      </w:r>
      <w:r w:rsidRPr="001640EB">
        <w:rPr>
          <w:spacing w:val="-3"/>
        </w:rPr>
        <w:t xml:space="preserve"> </w:t>
      </w:r>
      <w:r w:rsidRPr="001640EB">
        <w:t>трёхголосия;</w:t>
      </w:r>
    </w:p>
    <w:p w:rsidR="001640EB" w:rsidRPr="001640EB" w:rsidRDefault="001640EB" w:rsidP="001640EB">
      <w:pPr>
        <w:pStyle w:val="a7"/>
        <w:spacing w:before="5" w:line="235" w:lineRule="auto"/>
        <w:jc w:val="left"/>
      </w:pPr>
      <w:r w:rsidRPr="001640EB">
        <w:t>определение</w:t>
      </w:r>
      <w:r w:rsidRPr="001640EB">
        <w:rPr>
          <w:spacing w:val="1"/>
        </w:rPr>
        <w:t xml:space="preserve"> </w:t>
      </w:r>
      <w:r w:rsidRPr="001640EB">
        <w:t>на</w:t>
      </w:r>
      <w:r w:rsidRPr="001640EB">
        <w:rPr>
          <w:spacing w:val="1"/>
        </w:rPr>
        <w:t xml:space="preserve"> </w:t>
      </w:r>
      <w:r w:rsidRPr="001640EB">
        <w:t>слух</w:t>
      </w:r>
      <w:r w:rsidRPr="001640EB">
        <w:rPr>
          <w:spacing w:val="1"/>
        </w:rPr>
        <w:t xml:space="preserve"> </w:t>
      </w:r>
      <w:r w:rsidRPr="001640EB">
        <w:t>типа</w:t>
      </w:r>
      <w:r w:rsidRPr="001640EB">
        <w:rPr>
          <w:spacing w:val="1"/>
        </w:rPr>
        <w:t xml:space="preserve"> </w:t>
      </w:r>
      <w:r w:rsidRPr="001640EB">
        <w:t>фактуры</w:t>
      </w:r>
      <w:r w:rsidRPr="001640EB">
        <w:rPr>
          <w:spacing w:val="1"/>
        </w:rPr>
        <w:t xml:space="preserve"> </w:t>
      </w:r>
      <w:r w:rsidRPr="001640EB">
        <w:t>аккомпанемента</w:t>
      </w:r>
      <w:r w:rsidRPr="001640EB">
        <w:rPr>
          <w:spacing w:val="1"/>
        </w:rPr>
        <w:t xml:space="preserve"> </w:t>
      </w:r>
      <w:r w:rsidRPr="001640EB">
        <w:t>исполняемых</w:t>
      </w:r>
      <w:r w:rsidRPr="001640EB">
        <w:rPr>
          <w:spacing w:val="1"/>
        </w:rPr>
        <w:t xml:space="preserve"> </w:t>
      </w:r>
      <w:r w:rsidRPr="001640EB">
        <w:t>песен,</w:t>
      </w:r>
      <w:r w:rsidRPr="001640EB">
        <w:rPr>
          <w:spacing w:val="1"/>
        </w:rPr>
        <w:t xml:space="preserve"> </w:t>
      </w:r>
      <w:r w:rsidRPr="001640EB">
        <w:t>прослушанных</w:t>
      </w:r>
      <w:r w:rsidRPr="001640EB">
        <w:rPr>
          <w:spacing w:val="-57"/>
        </w:rPr>
        <w:t xml:space="preserve"> </w:t>
      </w:r>
      <w:r w:rsidRPr="001640EB">
        <w:t>инструментальных</w:t>
      </w:r>
      <w:r w:rsidRPr="001640EB">
        <w:rPr>
          <w:spacing w:val="-4"/>
        </w:rPr>
        <w:t xml:space="preserve"> </w:t>
      </w:r>
      <w:r w:rsidRPr="001640EB">
        <w:t>произведений;</w:t>
      </w:r>
    </w:p>
    <w:p w:rsidR="001640EB" w:rsidRPr="001640EB" w:rsidRDefault="001640EB" w:rsidP="001640EB">
      <w:pPr>
        <w:pStyle w:val="a7"/>
        <w:spacing w:before="6" w:line="235" w:lineRule="auto"/>
        <w:ind w:left="852" w:right="1253" w:firstLine="0"/>
        <w:jc w:val="left"/>
      </w:pPr>
      <w:r w:rsidRPr="001640EB">
        <w:t>вариативно:</w:t>
      </w:r>
      <w:r w:rsidRPr="001640EB">
        <w:rPr>
          <w:spacing w:val="-8"/>
        </w:rPr>
        <w:t xml:space="preserve"> </w:t>
      </w:r>
      <w:r w:rsidRPr="001640EB">
        <w:t>сочинение</w:t>
      </w:r>
      <w:r w:rsidRPr="001640EB">
        <w:rPr>
          <w:spacing w:val="-8"/>
        </w:rPr>
        <w:t xml:space="preserve"> </w:t>
      </w:r>
      <w:r w:rsidRPr="001640EB">
        <w:t>аккордового</w:t>
      </w:r>
      <w:r w:rsidRPr="001640EB">
        <w:rPr>
          <w:spacing w:val="-3"/>
        </w:rPr>
        <w:t xml:space="preserve"> </w:t>
      </w:r>
      <w:r w:rsidRPr="001640EB">
        <w:t>аккомпанемента</w:t>
      </w:r>
      <w:r w:rsidRPr="001640EB">
        <w:rPr>
          <w:spacing w:val="-4"/>
        </w:rPr>
        <w:t xml:space="preserve"> </w:t>
      </w:r>
      <w:r w:rsidRPr="001640EB">
        <w:t>к</w:t>
      </w:r>
      <w:r w:rsidRPr="001640EB">
        <w:rPr>
          <w:spacing w:val="-4"/>
        </w:rPr>
        <w:t xml:space="preserve"> </w:t>
      </w:r>
      <w:r w:rsidRPr="001640EB">
        <w:t>мелодии</w:t>
      </w:r>
      <w:r w:rsidRPr="001640EB">
        <w:rPr>
          <w:spacing w:val="-7"/>
        </w:rPr>
        <w:t xml:space="preserve"> </w:t>
      </w:r>
      <w:r w:rsidRPr="001640EB">
        <w:t>песни.</w:t>
      </w:r>
      <w:r w:rsidRPr="001640EB">
        <w:rPr>
          <w:spacing w:val="-57"/>
        </w:rPr>
        <w:t xml:space="preserve"> </w:t>
      </w:r>
      <w:r w:rsidRPr="001640EB">
        <w:t>Музыкальная</w:t>
      </w:r>
      <w:r w:rsidRPr="001640EB">
        <w:rPr>
          <w:spacing w:val="1"/>
        </w:rPr>
        <w:t xml:space="preserve"> </w:t>
      </w:r>
      <w:r w:rsidRPr="001640EB">
        <w:t>форма.</w:t>
      </w:r>
    </w:p>
    <w:p w:rsidR="001640EB" w:rsidRPr="001640EB" w:rsidRDefault="001640EB" w:rsidP="001640EB">
      <w:pPr>
        <w:pStyle w:val="a7"/>
        <w:spacing w:before="3" w:line="275" w:lineRule="exact"/>
        <w:ind w:left="852" w:firstLine="0"/>
        <w:jc w:val="left"/>
      </w:pPr>
      <w:r w:rsidRPr="001640EB">
        <w:t>Содержание:</w:t>
      </w:r>
      <w:r w:rsidRPr="001640EB">
        <w:rPr>
          <w:spacing w:val="33"/>
        </w:rPr>
        <w:t xml:space="preserve"> </w:t>
      </w:r>
      <w:r w:rsidRPr="001640EB">
        <w:t>контраст</w:t>
      </w:r>
      <w:r w:rsidRPr="001640EB">
        <w:rPr>
          <w:spacing w:val="87"/>
        </w:rPr>
        <w:t xml:space="preserve"> </w:t>
      </w:r>
      <w:r w:rsidRPr="001640EB">
        <w:t>и</w:t>
      </w:r>
      <w:r w:rsidRPr="001640EB">
        <w:rPr>
          <w:spacing w:val="93"/>
        </w:rPr>
        <w:t xml:space="preserve"> </w:t>
      </w:r>
      <w:r w:rsidRPr="001640EB">
        <w:t>повтор</w:t>
      </w:r>
      <w:r w:rsidRPr="001640EB">
        <w:rPr>
          <w:spacing w:val="92"/>
        </w:rPr>
        <w:t xml:space="preserve"> </w:t>
      </w:r>
      <w:r w:rsidRPr="001640EB">
        <w:t>как</w:t>
      </w:r>
      <w:r w:rsidRPr="001640EB">
        <w:rPr>
          <w:spacing w:val="89"/>
        </w:rPr>
        <w:t xml:space="preserve"> </w:t>
      </w:r>
      <w:r w:rsidRPr="001640EB">
        <w:t>принципы</w:t>
      </w:r>
      <w:r w:rsidRPr="001640EB">
        <w:rPr>
          <w:spacing w:val="93"/>
        </w:rPr>
        <w:t xml:space="preserve"> </w:t>
      </w:r>
      <w:r w:rsidRPr="001640EB">
        <w:t>строения</w:t>
      </w:r>
      <w:r w:rsidRPr="001640EB">
        <w:rPr>
          <w:spacing w:val="92"/>
        </w:rPr>
        <w:t xml:space="preserve"> </w:t>
      </w:r>
      <w:r w:rsidRPr="001640EB">
        <w:t>музыкального</w:t>
      </w:r>
      <w:r w:rsidRPr="001640EB">
        <w:rPr>
          <w:spacing w:val="95"/>
        </w:rPr>
        <w:t xml:space="preserve"> </w:t>
      </w:r>
      <w:r w:rsidRPr="001640EB">
        <w:t>произведения.</w:t>
      </w:r>
    </w:p>
    <w:p w:rsidR="001640EB" w:rsidRPr="001640EB" w:rsidRDefault="001640EB" w:rsidP="001640EB">
      <w:pPr>
        <w:pStyle w:val="a7"/>
        <w:spacing w:line="275" w:lineRule="exact"/>
        <w:ind w:firstLine="0"/>
        <w:jc w:val="left"/>
      </w:pPr>
      <w:r w:rsidRPr="001640EB">
        <w:t>Двухчастная, трёхчастная</w:t>
      </w:r>
      <w:r w:rsidRPr="001640EB">
        <w:rPr>
          <w:spacing w:val="-2"/>
        </w:rPr>
        <w:t xml:space="preserve"> </w:t>
      </w:r>
      <w:r w:rsidRPr="001640EB">
        <w:t>и</w:t>
      </w:r>
      <w:r w:rsidRPr="001640EB">
        <w:rPr>
          <w:spacing w:val="-1"/>
        </w:rPr>
        <w:t xml:space="preserve"> </w:t>
      </w:r>
      <w:r w:rsidRPr="001640EB">
        <w:t>трёхчастная</w:t>
      </w:r>
      <w:r w:rsidRPr="001640EB">
        <w:rPr>
          <w:spacing w:val="-1"/>
        </w:rPr>
        <w:t xml:space="preserve"> </w:t>
      </w:r>
      <w:r w:rsidRPr="001640EB">
        <w:t>репризная</w:t>
      </w:r>
      <w:r w:rsidRPr="001640EB">
        <w:rPr>
          <w:spacing w:val="-2"/>
        </w:rPr>
        <w:t xml:space="preserve"> </w:t>
      </w:r>
      <w:r w:rsidRPr="001640EB">
        <w:t>форма.</w:t>
      </w:r>
      <w:r w:rsidRPr="001640EB">
        <w:rPr>
          <w:spacing w:val="-4"/>
        </w:rPr>
        <w:t xml:space="preserve"> </w:t>
      </w:r>
      <w:r w:rsidRPr="001640EB">
        <w:t>Рондо:</w:t>
      </w:r>
      <w:r w:rsidRPr="001640EB">
        <w:rPr>
          <w:spacing w:val="-7"/>
        </w:rPr>
        <w:t xml:space="preserve"> </w:t>
      </w:r>
      <w:r w:rsidRPr="001640EB">
        <w:t>рефрен и</w:t>
      </w:r>
      <w:r w:rsidRPr="001640EB">
        <w:rPr>
          <w:spacing w:val="-6"/>
        </w:rPr>
        <w:t xml:space="preserve"> </w:t>
      </w:r>
      <w:r w:rsidRPr="001640EB">
        <w:t>эпизоды.</w:t>
      </w:r>
    </w:p>
    <w:p w:rsidR="001640EB" w:rsidRPr="001640EB" w:rsidRDefault="001640EB" w:rsidP="001640EB">
      <w:pPr>
        <w:pStyle w:val="a7"/>
        <w:spacing w:before="3" w:line="275" w:lineRule="exact"/>
        <w:ind w:left="852" w:firstLine="0"/>
      </w:pPr>
      <w:r w:rsidRPr="001640EB">
        <w:t>Виды</w:t>
      </w:r>
      <w:r w:rsidRPr="001640EB">
        <w:rPr>
          <w:spacing w:val="-2"/>
        </w:rPr>
        <w:t xml:space="preserve"> </w:t>
      </w:r>
      <w:r w:rsidRPr="001640EB">
        <w:t>деятельности</w:t>
      </w:r>
      <w:r w:rsidRPr="001640EB">
        <w:rPr>
          <w:spacing w:val="-9"/>
        </w:rPr>
        <w:t xml:space="preserve"> </w:t>
      </w:r>
      <w:r w:rsidRPr="001640EB">
        <w:t>обучающихся:</w:t>
      </w:r>
    </w:p>
    <w:p w:rsidR="001640EB" w:rsidRPr="001640EB" w:rsidRDefault="001640EB" w:rsidP="001640EB">
      <w:pPr>
        <w:pStyle w:val="a7"/>
        <w:ind w:right="137"/>
      </w:pPr>
      <w:r w:rsidRPr="001640EB">
        <w:rPr>
          <w:spacing w:val="-1"/>
        </w:rPr>
        <w:t>знакомство</w:t>
      </w:r>
      <w:r w:rsidRPr="001640EB">
        <w:rPr>
          <w:spacing w:val="-8"/>
        </w:rPr>
        <w:t xml:space="preserve"> </w:t>
      </w:r>
      <w:r w:rsidRPr="001640EB">
        <w:rPr>
          <w:spacing w:val="-1"/>
        </w:rPr>
        <w:t>со</w:t>
      </w:r>
      <w:r w:rsidRPr="001640EB">
        <w:rPr>
          <w:spacing w:val="-8"/>
        </w:rPr>
        <w:t xml:space="preserve"> </w:t>
      </w:r>
      <w:r w:rsidRPr="001640EB">
        <w:rPr>
          <w:spacing w:val="-1"/>
        </w:rPr>
        <w:t>строением</w:t>
      </w:r>
      <w:r w:rsidRPr="001640EB">
        <w:rPr>
          <w:spacing w:val="-16"/>
        </w:rPr>
        <w:t xml:space="preserve"> </w:t>
      </w:r>
      <w:r w:rsidRPr="001640EB">
        <w:rPr>
          <w:spacing w:val="-1"/>
        </w:rPr>
        <w:t>музыкального</w:t>
      </w:r>
      <w:r w:rsidRPr="001640EB">
        <w:rPr>
          <w:spacing w:val="-8"/>
        </w:rPr>
        <w:t xml:space="preserve"> </w:t>
      </w:r>
      <w:r w:rsidRPr="001640EB">
        <w:rPr>
          <w:spacing w:val="-1"/>
        </w:rPr>
        <w:t>произведения,</w:t>
      </w:r>
      <w:r w:rsidRPr="001640EB">
        <w:rPr>
          <w:spacing w:val="-10"/>
        </w:rPr>
        <w:t xml:space="preserve"> </w:t>
      </w:r>
      <w:r w:rsidRPr="001640EB">
        <w:rPr>
          <w:spacing w:val="-1"/>
        </w:rPr>
        <w:t>понятиями</w:t>
      </w:r>
      <w:r w:rsidRPr="001640EB">
        <w:rPr>
          <w:spacing w:val="-12"/>
        </w:rPr>
        <w:t xml:space="preserve"> </w:t>
      </w:r>
      <w:r w:rsidRPr="001640EB">
        <w:t>двухчастной</w:t>
      </w:r>
      <w:r w:rsidRPr="001640EB">
        <w:rPr>
          <w:spacing w:val="-12"/>
        </w:rPr>
        <w:t xml:space="preserve"> </w:t>
      </w:r>
      <w:r w:rsidRPr="001640EB">
        <w:t>и</w:t>
      </w:r>
      <w:r w:rsidRPr="001640EB">
        <w:rPr>
          <w:spacing w:val="-16"/>
        </w:rPr>
        <w:t xml:space="preserve"> </w:t>
      </w:r>
      <w:r w:rsidRPr="001640EB">
        <w:t>трёхчастной</w:t>
      </w:r>
      <w:r w:rsidRPr="001640EB">
        <w:rPr>
          <w:spacing w:val="-57"/>
        </w:rPr>
        <w:t xml:space="preserve"> </w:t>
      </w:r>
      <w:r w:rsidRPr="001640EB">
        <w:t>формы,</w:t>
      </w:r>
      <w:r w:rsidRPr="001640EB">
        <w:rPr>
          <w:spacing w:val="3"/>
        </w:rPr>
        <w:t xml:space="preserve"> </w:t>
      </w:r>
      <w:r w:rsidRPr="001640EB">
        <w:t>рондо;</w:t>
      </w:r>
    </w:p>
    <w:p w:rsidR="001640EB" w:rsidRPr="001640EB" w:rsidRDefault="001640EB" w:rsidP="001640EB">
      <w:pPr>
        <w:pStyle w:val="a7"/>
        <w:ind w:right="125"/>
      </w:pPr>
      <w:r w:rsidRPr="001640EB">
        <w:t>слушание произведений: определение формы их строения на слух; составление наглядной</w:t>
      </w:r>
      <w:r w:rsidRPr="001640EB">
        <w:rPr>
          <w:spacing w:val="1"/>
        </w:rPr>
        <w:t xml:space="preserve"> </w:t>
      </w:r>
      <w:r w:rsidRPr="001640EB">
        <w:t>буквенной или графической схемы; исполнение песен, написанных в двухчастной или трёхчастной</w:t>
      </w:r>
      <w:r w:rsidRPr="001640EB">
        <w:rPr>
          <w:spacing w:val="1"/>
        </w:rPr>
        <w:t xml:space="preserve"> </w:t>
      </w:r>
      <w:r w:rsidRPr="001640EB">
        <w:t>форме; вариативно: коллективная импровизация в форме рондо, трёхчастной репризной форме;</w:t>
      </w:r>
      <w:r w:rsidRPr="001640EB">
        <w:rPr>
          <w:spacing w:val="1"/>
        </w:rPr>
        <w:t xml:space="preserve"> </w:t>
      </w:r>
      <w:r w:rsidRPr="001640EB">
        <w:t>создание</w:t>
      </w:r>
      <w:r w:rsidRPr="001640EB">
        <w:rPr>
          <w:spacing w:val="-3"/>
        </w:rPr>
        <w:t xml:space="preserve"> </w:t>
      </w:r>
      <w:r w:rsidRPr="001640EB">
        <w:t>художественных</w:t>
      </w:r>
      <w:r w:rsidRPr="001640EB">
        <w:rPr>
          <w:spacing w:val="-6"/>
        </w:rPr>
        <w:t xml:space="preserve"> </w:t>
      </w:r>
      <w:r w:rsidRPr="001640EB">
        <w:t>композиций</w:t>
      </w:r>
      <w:r w:rsidRPr="001640EB">
        <w:rPr>
          <w:spacing w:val="-5"/>
        </w:rPr>
        <w:t xml:space="preserve"> </w:t>
      </w:r>
      <w:r w:rsidRPr="001640EB">
        <w:t>(рисунок, аппликация) по</w:t>
      </w:r>
      <w:r w:rsidRPr="001640EB">
        <w:rPr>
          <w:spacing w:val="-2"/>
        </w:rPr>
        <w:t xml:space="preserve"> </w:t>
      </w:r>
      <w:r w:rsidRPr="001640EB">
        <w:t>законам</w:t>
      </w:r>
      <w:r w:rsidRPr="001640EB">
        <w:rPr>
          <w:spacing w:val="6"/>
        </w:rPr>
        <w:t xml:space="preserve"> </w:t>
      </w:r>
      <w:r w:rsidRPr="001640EB">
        <w:t>музыкальной формы.</w:t>
      </w:r>
    </w:p>
    <w:p w:rsidR="001640EB" w:rsidRPr="001640EB" w:rsidRDefault="001640EB" w:rsidP="001640EB">
      <w:pPr>
        <w:pStyle w:val="a7"/>
        <w:ind w:left="852" w:firstLine="0"/>
        <w:jc w:val="left"/>
      </w:pPr>
      <w:r w:rsidRPr="001640EB">
        <w:t>Вариации.</w:t>
      </w:r>
    </w:p>
    <w:p w:rsidR="001640EB" w:rsidRPr="001640EB" w:rsidRDefault="001640EB" w:rsidP="001640EB">
      <w:pPr>
        <w:pStyle w:val="a7"/>
        <w:spacing w:line="235" w:lineRule="auto"/>
        <w:ind w:left="852" w:right="2740" w:firstLine="0"/>
        <w:jc w:val="left"/>
      </w:pPr>
      <w:r w:rsidRPr="001640EB">
        <w:t>Содержание: варьирование как принцип развития. Тема. Вариации.</w:t>
      </w:r>
      <w:r w:rsidRPr="001640EB">
        <w:rPr>
          <w:spacing w:val="-57"/>
        </w:rPr>
        <w:t xml:space="preserve"> </w:t>
      </w:r>
      <w:r w:rsidRPr="001640EB">
        <w:t>Виды</w:t>
      </w:r>
      <w:r w:rsidRPr="001640EB">
        <w:rPr>
          <w:spacing w:val="2"/>
        </w:rPr>
        <w:t xml:space="preserve"> </w:t>
      </w:r>
      <w:r w:rsidRPr="001640EB">
        <w:t>деятельности</w:t>
      </w:r>
      <w:r w:rsidRPr="001640EB">
        <w:rPr>
          <w:spacing w:val="-6"/>
        </w:rPr>
        <w:t xml:space="preserve"> </w:t>
      </w:r>
      <w:r w:rsidRPr="001640EB">
        <w:t>обучающихся:</w:t>
      </w:r>
    </w:p>
    <w:p w:rsidR="001640EB" w:rsidRPr="001640EB" w:rsidRDefault="001640EB" w:rsidP="001640EB">
      <w:pPr>
        <w:pStyle w:val="a7"/>
        <w:spacing w:before="2"/>
        <w:ind w:left="852" w:right="3418" w:firstLine="0"/>
        <w:jc w:val="left"/>
      </w:pPr>
      <w:r w:rsidRPr="001640EB">
        <w:t>слушание произведений, сочинённых в форме вариаций;</w:t>
      </w:r>
      <w:r w:rsidRPr="001640EB">
        <w:rPr>
          <w:spacing w:val="1"/>
        </w:rPr>
        <w:t xml:space="preserve"> </w:t>
      </w:r>
      <w:r w:rsidRPr="001640EB">
        <w:t>наблюдение за развитием, изменением основной темы;</w:t>
      </w:r>
      <w:r w:rsidRPr="001640EB">
        <w:rPr>
          <w:spacing w:val="1"/>
        </w:rPr>
        <w:t xml:space="preserve"> </w:t>
      </w:r>
      <w:r w:rsidRPr="001640EB">
        <w:t>составление</w:t>
      </w:r>
      <w:r w:rsidRPr="001640EB">
        <w:rPr>
          <w:spacing w:val="-7"/>
        </w:rPr>
        <w:t xml:space="preserve"> </w:t>
      </w:r>
      <w:r w:rsidRPr="001640EB">
        <w:t>наглядной</w:t>
      </w:r>
      <w:r w:rsidRPr="001640EB">
        <w:rPr>
          <w:spacing w:val="-1"/>
        </w:rPr>
        <w:t xml:space="preserve"> </w:t>
      </w:r>
      <w:r w:rsidRPr="001640EB">
        <w:t>буквенной</w:t>
      </w:r>
      <w:r w:rsidRPr="001640EB">
        <w:rPr>
          <w:spacing w:val="-4"/>
        </w:rPr>
        <w:t xml:space="preserve"> </w:t>
      </w:r>
      <w:r w:rsidRPr="001640EB">
        <w:t>или</w:t>
      </w:r>
      <w:r w:rsidRPr="001640EB">
        <w:rPr>
          <w:spacing w:val="-4"/>
        </w:rPr>
        <w:t xml:space="preserve"> </w:t>
      </w:r>
      <w:r w:rsidRPr="001640EB">
        <w:t>графической схемы;</w:t>
      </w:r>
    </w:p>
    <w:p w:rsidR="001640EB" w:rsidRPr="001640EB" w:rsidRDefault="001640EB" w:rsidP="001640EB">
      <w:pPr>
        <w:pStyle w:val="a7"/>
        <w:ind w:left="852" w:right="1253" w:firstLine="0"/>
        <w:jc w:val="left"/>
      </w:pPr>
      <w:r w:rsidRPr="001640EB">
        <w:t>исполнение</w:t>
      </w:r>
      <w:r w:rsidRPr="001640EB">
        <w:rPr>
          <w:spacing w:val="-4"/>
        </w:rPr>
        <w:t xml:space="preserve"> </w:t>
      </w:r>
      <w:r w:rsidRPr="001640EB">
        <w:t>ритмической</w:t>
      </w:r>
      <w:r w:rsidRPr="001640EB">
        <w:rPr>
          <w:spacing w:val="-3"/>
        </w:rPr>
        <w:t xml:space="preserve"> </w:t>
      </w:r>
      <w:r w:rsidRPr="001640EB">
        <w:t>партитуры,</w:t>
      </w:r>
      <w:r w:rsidRPr="001640EB">
        <w:rPr>
          <w:spacing w:val="-1"/>
        </w:rPr>
        <w:t xml:space="preserve"> </w:t>
      </w:r>
      <w:r w:rsidRPr="001640EB">
        <w:t>построенной</w:t>
      </w:r>
      <w:r w:rsidRPr="001640EB">
        <w:rPr>
          <w:spacing w:val="-7"/>
        </w:rPr>
        <w:t xml:space="preserve"> </w:t>
      </w:r>
      <w:r w:rsidRPr="001640EB">
        <w:t>по</w:t>
      </w:r>
      <w:r w:rsidRPr="001640EB">
        <w:rPr>
          <w:spacing w:val="-3"/>
        </w:rPr>
        <w:t xml:space="preserve"> </w:t>
      </w:r>
      <w:r w:rsidRPr="001640EB">
        <w:t>принципу</w:t>
      </w:r>
      <w:r w:rsidRPr="001640EB">
        <w:rPr>
          <w:spacing w:val="-12"/>
        </w:rPr>
        <w:t xml:space="preserve"> </w:t>
      </w:r>
      <w:r w:rsidRPr="001640EB">
        <w:t>вариаций;</w:t>
      </w:r>
      <w:r w:rsidRPr="001640EB">
        <w:rPr>
          <w:spacing w:val="-57"/>
        </w:rPr>
        <w:t xml:space="preserve"> </w:t>
      </w:r>
      <w:r w:rsidRPr="001640EB">
        <w:t>вариативно:</w:t>
      </w:r>
      <w:r w:rsidRPr="001640EB">
        <w:rPr>
          <w:spacing w:val="-4"/>
        </w:rPr>
        <w:t xml:space="preserve"> </w:t>
      </w:r>
      <w:r w:rsidRPr="001640EB">
        <w:t>коллективная</w:t>
      </w:r>
      <w:r w:rsidRPr="001640EB">
        <w:rPr>
          <w:spacing w:val="-4"/>
        </w:rPr>
        <w:t xml:space="preserve"> </w:t>
      </w:r>
      <w:r w:rsidRPr="001640EB">
        <w:t>импровизация</w:t>
      </w:r>
      <w:r w:rsidRPr="001640EB">
        <w:rPr>
          <w:spacing w:val="-4"/>
        </w:rPr>
        <w:t xml:space="preserve"> </w:t>
      </w:r>
      <w:r w:rsidRPr="001640EB">
        <w:t>в</w:t>
      </w:r>
      <w:r w:rsidRPr="001640EB">
        <w:rPr>
          <w:spacing w:val="3"/>
        </w:rPr>
        <w:t xml:space="preserve"> </w:t>
      </w:r>
      <w:r w:rsidRPr="001640EB">
        <w:t>форме вариаций.</w:t>
      </w:r>
    </w:p>
    <w:p w:rsidR="001640EB" w:rsidRPr="001640EB" w:rsidRDefault="001640EB" w:rsidP="001640EB">
      <w:pPr>
        <w:pStyle w:val="a7"/>
        <w:jc w:val="left"/>
      </w:pPr>
      <w:r w:rsidRPr="001640EB">
        <w:t>Планируемые</w:t>
      </w:r>
      <w:r w:rsidRPr="001640EB">
        <w:rPr>
          <w:spacing w:val="52"/>
        </w:rPr>
        <w:t xml:space="preserve"> </w:t>
      </w:r>
      <w:r w:rsidRPr="001640EB">
        <w:t>результаты</w:t>
      </w:r>
      <w:r w:rsidRPr="001640EB">
        <w:rPr>
          <w:spacing w:val="54"/>
        </w:rPr>
        <w:t xml:space="preserve"> </w:t>
      </w:r>
      <w:r w:rsidRPr="001640EB">
        <w:t>освоения</w:t>
      </w:r>
      <w:r w:rsidRPr="001640EB">
        <w:rPr>
          <w:spacing w:val="49"/>
        </w:rPr>
        <w:t xml:space="preserve"> </w:t>
      </w:r>
      <w:r w:rsidRPr="001640EB">
        <w:t>программы</w:t>
      </w:r>
      <w:r w:rsidRPr="001640EB">
        <w:rPr>
          <w:spacing w:val="50"/>
        </w:rPr>
        <w:t xml:space="preserve"> </w:t>
      </w:r>
      <w:r w:rsidRPr="001640EB">
        <w:t>по</w:t>
      </w:r>
      <w:r w:rsidRPr="001640EB">
        <w:rPr>
          <w:spacing w:val="53"/>
        </w:rPr>
        <w:t xml:space="preserve"> </w:t>
      </w:r>
      <w:r w:rsidRPr="001640EB">
        <w:t>музыке</w:t>
      </w:r>
      <w:r w:rsidRPr="001640EB">
        <w:rPr>
          <w:spacing w:val="52"/>
        </w:rPr>
        <w:t xml:space="preserve"> </w:t>
      </w:r>
      <w:r w:rsidRPr="001640EB">
        <w:t>на</w:t>
      </w:r>
      <w:r w:rsidRPr="001640EB">
        <w:rPr>
          <w:spacing w:val="52"/>
        </w:rPr>
        <w:t xml:space="preserve"> </w:t>
      </w:r>
      <w:r w:rsidRPr="001640EB">
        <w:t>уровне</w:t>
      </w:r>
      <w:r w:rsidRPr="001640EB">
        <w:rPr>
          <w:spacing w:val="48"/>
        </w:rPr>
        <w:t xml:space="preserve"> </w:t>
      </w:r>
      <w:r w:rsidRPr="001640EB">
        <w:t>начального</w:t>
      </w:r>
      <w:r w:rsidRPr="001640EB">
        <w:rPr>
          <w:spacing w:val="48"/>
        </w:rPr>
        <w:t xml:space="preserve"> </w:t>
      </w:r>
      <w:r w:rsidRPr="001640EB">
        <w:t>общего</w:t>
      </w:r>
      <w:r w:rsidRPr="001640EB">
        <w:rPr>
          <w:spacing w:val="-57"/>
        </w:rPr>
        <w:t xml:space="preserve"> </w:t>
      </w:r>
      <w:r w:rsidRPr="001640EB">
        <w:t>образования.</w:t>
      </w:r>
    </w:p>
    <w:p w:rsidR="001640EB" w:rsidRPr="001640EB" w:rsidRDefault="001640EB" w:rsidP="001640EB">
      <w:pPr>
        <w:pStyle w:val="a7"/>
        <w:jc w:val="left"/>
      </w:pPr>
      <w:r w:rsidRPr="001640EB">
        <w:t>В результате изучения</w:t>
      </w:r>
      <w:r w:rsidRPr="001640EB">
        <w:rPr>
          <w:spacing w:val="1"/>
        </w:rPr>
        <w:t xml:space="preserve"> </w:t>
      </w:r>
      <w:r w:rsidRPr="001640EB">
        <w:t>музыки</w:t>
      </w:r>
      <w:r w:rsidRPr="001640EB">
        <w:rPr>
          <w:spacing w:val="1"/>
        </w:rPr>
        <w:t xml:space="preserve"> </w:t>
      </w:r>
      <w:r w:rsidRPr="001640EB">
        <w:t>на</w:t>
      </w:r>
      <w:r w:rsidRPr="001640EB">
        <w:rPr>
          <w:spacing w:val="1"/>
        </w:rPr>
        <w:t xml:space="preserve"> </w:t>
      </w:r>
      <w:r w:rsidRPr="001640EB">
        <w:t>уровне начального общего образования</w:t>
      </w:r>
      <w:r w:rsidRPr="001640EB">
        <w:rPr>
          <w:spacing w:val="1"/>
        </w:rPr>
        <w:t xml:space="preserve"> </w:t>
      </w:r>
      <w:r w:rsidRPr="001640EB">
        <w:t>у обучающегося</w:t>
      </w:r>
      <w:r w:rsidRPr="001640EB">
        <w:rPr>
          <w:spacing w:val="-57"/>
        </w:rPr>
        <w:t xml:space="preserve"> </w:t>
      </w:r>
      <w:r w:rsidRPr="001640EB">
        <w:t>будут</w:t>
      </w:r>
      <w:r w:rsidRPr="001640EB">
        <w:rPr>
          <w:spacing w:val="1"/>
        </w:rPr>
        <w:t xml:space="preserve"> </w:t>
      </w:r>
      <w:r w:rsidRPr="001640EB">
        <w:t>сформированы</w:t>
      </w:r>
      <w:r w:rsidRPr="001640EB">
        <w:rPr>
          <w:spacing w:val="3"/>
        </w:rPr>
        <w:t xml:space="preserve"> </w:t>
      </w:r>
      <w:r w:rsidRPr="001640EB">
        <w:t>следующие личностные</w:t>
      </w:r>
      <w:r w:rsidRPr="001640EB">
        <w:rPr>
          <w:spacing w:val="-4"/>
        </w:rPr>
        <w:t xml:space="preserve"> </w:t>
      </w:r>
      <w:r w:rsidRPr="001640EB">
        <w:t>результаты:</w:t>
      </w:r>
    </w:p>
    <w:p w:rsidR="001640EB" w:rsidRPr="001640EB" w:rsidRDefault="001640EB" w:rsidP="001640EB">
      <w:pPr>
        <w:pStyle w:val="a7"/>
        <w:jc w:val="left"/>
      </w:pPr>
      <w:r w:rsidRPr="001640EB">
        <w:t>в</w:t>
      </w:r>
      <w:r w:rsidRPr="001640EB">
        <w:rPr>
          <w:spacing w:val="15"/>
        </w:rPr>
        <w:t xml:space="preserve"> </w:t>
      </w:r>
      <w:r w:rsidRPr="001640EB">
        <w:t>области</w:t>
      </w:r>
      <w:r w:rsidRPr="001640EB">
        <w:rPr>
          <w:spacing w:val="20"/>
        </w:rPr>
        <w:t xml:space="preserve"> </w:t>
      </w:r>
      <w:r w:rsidRPr="001640EB">
        <w:t>гражданско-патриотического</w:t>
      </w:r>
      <w:r w:rsidRPr="001640EB">
        <w:rPr>
          <w:spacing w:val="18"/>
        </w:rPr>
        <w:t xml:space="preserve"> </w:t>
      </w:r>
      <w:r w:rsidRPr="001640EB">
        <w:t>воспитания:</w:t>
      </w:r>
      <w:r w:rsidRPr="001640EB">
        <w:rPr>
          <w:spacing w:val="14"/>
        </w:rPr>
        <w:t xml:space="preserve"> </w:t>
      </w:r>
      <w:r w:rsidRPr="001640EB">
        <w:t>осознание</w:t>
      </w:r>
      <w:r w:rsidRPr="001640EB">
        <w:rPr>
          <w:spacing w:val="17"/>
        </w:rPr>
        <w:t xml:space="preserve"> </w:t>
      </w:r>
      <w:r w:rsidRPr="001640EB">
        <w:t>российской</w:t>
      </w:r>
      <w:r w:rsidRPr="001640EB">
        <w:rPr>
          <w:spacing w:val="15"/>
        </w:rPr>
        <w:t xml:space="preserve"> </w:t>
      </w:r>
      <w:r w:rsidRPr="001640EB">
        <w:t>гражданской</w:t>
      </w:r>
      <w:r w:rsidRPr="001640EB">
        <w:rPr>
          <w:spacing w:val="-57"/>
        </w:rPr>
        <w:t xml:space="preserve"> </w:t>
      </w:r>
      <w:r w:rsidRPr="001640EB">
        <w:t>идентичности;</w:t>
      </w:r>
    </w:p>
    <w:p w:rsidR="001640EB" w:rsidRPr="001640EB" w:rsidRDefault="001640EB" w:rsidP="001640EB">
      <w:pPr>
        <w:rPr>
          <w:rFonts w:ascii="Times New Roman" w:hAnsi="Times New Roman" w:cs="Times New Roman"/>
        </w:rPr>
        <w:sectPr w:rsidR="001640EB" w:rsidRPr="001640EB">
          <w:type w:val="continuous"/>
          <w:pgSz w:w="11900" w:h="16840"/>
          <w:pgMar w:top="360" w:right="340" w:bottom="0" w:left="1020" w:header="720" w:footer="720" w:gutter="0"/>
          <w:cols w:space="720"/>
        </w:sectPr>
      </w:pPr>
    </w:p>
    <w:p w:rsidR="001640EB" w:rsidRPr="001640EB" w:rsidRDefault="001640EB" w:rsidP="001640EB">
      <w:pPr>
        <w:pStyle w:val="a7"/>
        <w:spacing w:before="62"/>
        <w:ind w:right="134"/>
      </w:pPr>
      <w:r w:rsidRPr="001640EB">
        <w:lastRenderedPageBreak/>
        <w:t>знание</w:t>
      </w:r>
      <w:r w:rsidRPr="001640EB">
        <w:rPr>
          <w:spacing w:val="1"/>
        </w:rPr>
        <w:t xml:space="preserve"> </w:t>
      </w:r>
      <w:r w:rsidRPr="001640EB">
        <w:t>Гимна</w:t>
      </w:r>
      <w:r w:rsidRPr="001640EB">
        <w:rPr>
          <w:spacing w:val="1"/>
        </w:rPr>
        <w:t xml:space="preserve"> </w:t>
      </w:r>
      <w:r w:rsidRPr="001640EB">
        <w:t>России</w:t>
      </w:r>
      <w:r w:rsidRPr="001640EB">
        <w:rPr>
          <w:spacing w:val="1"/>
        </w:rPr>
        <w:t xml:space="preserve"> </w:t>
      </w:r>
      <w:r w:rsidRPr="001640EB">
        <w:t>и</w:t>
      </w:r>
      <w:r w:rsidRPr="001640EB">
        <w:rPr>
          <w:spacing w:val="1"/>
        </w:rPr>
        <w:t xml:space="preserve"> </w:t>
      </w:r>
      <w:r w:rsidRPr="001640EB">
        <w:t>традиций</w:t>
      </w:r>
      <w:r w:rsidRPr="001640EB">
        <w:rPr>
          <w:spacing w:val="1"/>
        </w:rPr>
        <w:t xml:space="preserve"> </w:t>
      </w:r>
      <w:r w:rsidRPr="001640EB">
        <w:t>его</w:t>
      </w:r>
      <w:r w:rsidRPr="001640EB">
        <w:rPr>
          <w:spacing w:val="1"/>
        </w:rPr>
        <w:t xml:space="preserve"> </w:t>
      </w:r>
      <w:r w:rsidRPr="001640EB">
        <w:t>исполнения,</w:t>
      </w:r>
      <w:r w:rsidRPr="001640EB">
        <w:rPr>
          <w:spacing w:val="1"/>
        </w:rPr>
        <w:t xml:space="preserve"> </w:t>
      </w:r>
      <w:r w:rsidRPr="001640EB">
        <w:t>уважение</w:t>
      </w:r>
      <w:r w:rsidRPr="001640EB">
        <w:rPr>
          <w:spacing w:val="1"/>
        </w:rPr>
        <w:t xml:space="preserve"> </w:t>
      </w:r>
      <w:r w:rsidRPr="001640EB">
        <w:t>музыкальных</w:t>
      </w:r>
      <w:r w:rsidRPr="001640EB">
        <w:rPr>
          <w:spacing w:val="1"/>
        </w:rPr>
        <w:t xml:space="preserve"> </w:t>
      </w:r>
      <w:r w:rsidRPr="001640EB">
        <w:t>символов</w:t>
      </w:r>
      <w:r w:rsidRPr="001640EB">
        <w:rPr>
          <w:spacing w:val="1"/>
        </w:rPr>
        <w:t xml:space="preserve"> </w:t>
      </w:r>
      <w:r w:rsidRPr="001640EB">
        <w:t>и</w:t>
      </w:r>
      <w:r w:rsidRPr="001640EB">
        <w:rPr>
          <w:spacing w:val="1"/>
        </w:rPr>
        <w:t xml:space="preserve"> </w:t>
      </w:r>
      <w:r w:rsidRPr="001640EB">
        <w:t>традиций</w:t>
      </w:r>
      <w:r w:rsidRPr="001640EB">
        <w:rPr>
          <w:spacing w:val="2"/>
        </w:rPr>
        <w:t xml:space="preserve"> </w:t>
      </w:r>
      <w:r w:rsidRPr="001640EB">
        <w:t>республик Российской</w:t>
      </w:r>
      <w:r w:rsidRPr="001640EB">
        <w:rPr>
          <w:spacing w:val="-2"/>
        </w:rPr>
        <w:t xml:space="preserve"> </w:t>
      </w:r>
      <w:r w:rsidRPr="001640EB">
        <w:t>Федерации;</w:t>
      </w:r>
    </w:p>
    <w:p w:rsidR="001640EB" w:rsidRPr="001640EB" w:rsidRDefault="001640EB" w:rsidP="001640EB">
      <w:pPr>
        <w:pStyle w:val="a7"/>
        <w:ind w:right="141"/>
      </w:pPr>
      <w:r w:rsidRPr="001640EB">
        <w:rPr>
          <w:spacing w:val="-1"/>
        </w:rPr>
        <w:t>проявление</w:t>
      </w:r>
      <w:r w:rsidRPr="001640EB">
        <w:rPr>
          <w:spacing w:val="-9"/>
        </w:rPr>
        <w:t xml:space="preserve"> </w:t>
      </w:r>
      <w:r w:rsidRPr="001640EB">
        <w:rPr>
          <w:spacing w:val="-1"/>
        </w:rPr>
        <w:t>интереса</w:t>
      </w:r>
      <w:r w:rsidRPr="001640EB">
        <w:rPr>
          <w:spacing w:val="-4"/>
        </w:rPr>
        <w:t xml:space="preserve"> </w:t>
      </w:r>
      <w:r w:rsidRPr="001640EB">
        <w:rPr>
          <w:spacing w:val="-1"/>
        </w:rPr>
        <w:t>к</w:t>
      </w:r>
      <w:r w:rsidRPr="001640EB">
        <w:rPr>
          <w:spacing w:val="-14"/>
        </w:rPr>
        <w:t xml:space="preserve"> </w:t>
      </w:r>
      <w:r w:rsidRPr="001640EB">
        <w:rPr>
          <w:spacing w:val="-1"/>
        </w:rPr>
        <w:t>освоению</w:t>
      </w:r>
      <w:r w:rsidRPr="001640EB">
        <w:rPr>
          <w:spacing w:val="-9"/>
        </w:rPr>
        <w:t xml:space="preserve"> </w:t>
      </w:r>
      <w:r w:rsidRPr="001640EB">
        <w:rPr>
          <w:spacing w:val="-1"/>
        </w:rPr>
        <w:t>музыкальных</w:t>
      </w:r>
      <w:r w:rsidRPr="001640EB">
        <w:rPr>
          <w:spacing w:val="-8"/>
        </w:rPr>
        <w:t xml:space="preserve"> </w:t>
      </w:r>
      <w:r w:rsidRPr="001640EB">
        <w:rPr>
          <w:spacing w:val="-1"/>
        </w:rPr>
        <w:t>традиций</w:t>
      </w:r>
      <w:r w:rsidRPr="001640EB">
        <w:rPr>
          <w:spacing w:val="-2"/>
        </w:rPr>
        <w:t xml:space="preserve"> </w:t>
      </w:r>
      <w:r w:rsidRPr="001640EB">
        <w:t>своего</w:t>
      </w:r>
      <w:r w:rsidRPr="001640EB">
        <w:rPr>
          <w:spacing w:val="-3"/>
        </w:rPr>
        <w:t xml:space="preserve"> </w:t>
      </w:r>
      <w:r w:rsidRPr="001640EB">
        <w:t>края,</w:t>
      </w:r>
      <w:r w:rsidRPr="001640EB">
        <w:rPr>
          <w:spacing w:val="-5"/>
        </w:rPr>
        <w:t xml:space="preserve"> </w:t>
      </w:r>
      <w:r w:rsidRPr="001640EB">
        <w:t>музыкальной</w:t>
      </w:r>
      <w:r w:rsidRPr="001640EB">
        <w:rPr>
          <w:spacing w:val="-7"/>
        </w:rPr>
        <w:t xml:space="preserve"> </w:t>
      </w:r>
      <w:r w:rsidRPr="001640EB">
        <w:t>культуры</w:t>
      </w:r>
      <w:r w:rsidRPr="001640EB">
        <w:rPr>
          <w:spacing w:val="-57"/>
        </w:rPr>
        <w:t xml:space="preserve"> </w:t>
      </w:r>
      <w:r w:rsidRPr="001640EB">
        <w:t>народов</w:t>
      </w:r>
      <w:r w:rsidRPr="001640EB">
        <w:rPr>
          <w:spacing w:val="-2"/>
        </w:rPr>
        <w:t xml:space="preserve"> </w:t>
      </w:r>
      <w:r w:rsidRPr="001640EB">
        <w:t>России;</w:t>
      </w:r>
    </w:p>
    <w:p w:rsidR="001640EB" w:rsidRPr="001640EB" w:rsidRDefault="001640EB" w:rsidP="001640EB">
      <w:pPr>
        <w:pStyle w:val="a7"/>
        <w:ind w:right="123"/>
      </w:pPr>
      <w:r w:rsidRPr="001640EB">
        <w:t>уважение</w:t>
      </w:r>
      <w:r w:rsidRPr="001640EB">
        <w:rPr>
          <w:spacing w:val="1"/>
        </w:rPr>
        <w:t xml:space="preserve"> </w:t>
      </w:r>
      <w:r w:rsidRPr="001640EB">
        <w:t>к</w:t>
      </w:r>
      <w:r w:rsidRPr="001640EB">
        <w:rPr>
          <w:spacing w:val="1"/>
        </w:rPr>
        <w:t xml:space="preserve"> </w:t>
      </w:r>
      <w:r w:rsidRPr="001640EB">
        <w:t>достижениям</w:t>
      </w:r>
      <w:r w:rsidRPr="001640EB">
        <w:rPr>
          <w:spacing w:val="1"/>
        </w:rPr>
        <w:t xml:space="preserve"> </w:t>
      </w:r>
      <w:r w:rsidRPr="001640EB">
        <w:t>отечественных</w:t>
      </w:r>
      <w:r w:rsidRPr="001640EB">
        <w:rPr>
          <w:spacing w:val="1"/>
        </w:rPr>
        <w:t xml:space="preserve"> </w:t>
      </w:r>
      <w:r w:rsidRPr="001640EB">
        <w:t>мастеров</w:t>
      </w:r>
      <w:r w:rsidRPr="001640EB">
        <w:rPr>
          <w:spacing w:val="1"/>
        </w:rPr>
        <w:t xml:space="preserve"> </w:t>
      </w:r>
      <w:r w:rsidRPr="001640EB">
        <w:t>культуры;</w:t>
      </w:r>
      <w:r w:rsidRPr="001640EB">
        <w:rPr>
          <w:spacing w:val="1"/>
        </w:rPr>
        <w:t xml:space="preserve"> </w:t>
      </w:r>
      <w:r w:rsidRPr="001640EB">
        <w:t>стремление</w:t>
      </w:r>
      <w:r w:rsidRPr="001640EB">
        <w:rPr>
          <w:spacing w:val="1"/>
        </w:rPr>
        <w:t xml:space="preserve"> </w:t>
      </w:r>
      <w:r w:rsidRPr="001640EB">
        <w:t>участвовать</w:t>
      </w:r>
      <w:r w:rsidRPr="001640EB">
        <w:rPr>
          <w:spacing w:val="1"/>
        </w:rPr>
        <w:t xml:space="preserve"> </w:t>
      </w:r>
      <w:r w:rsidRPr="001640EB">
        <w:t>в</w:t>
      </w:r>
      <w:r w:rsidRPr="001640EB">
        <w:rPr>
          <w:spacing w:val="1"/>
        </w:rPr>
        <w:t xml:space="preserve"> </w:t>
      </w:r>
      <w:r w:rsidRPr="001640EB">
        <w:t>творческой</w:t>
      </w:r>
      <w:r w:rsidRPr="001640EB">
        <w:rPr>
          <w:spacing w:val="-3"/>
        </w:rPr>
        <w:t xml:space="preserve"> </w:t>
      </w:r>
      <w:r w:rsidRPr="001640EB">
        <w:t>жизни</w:t>
      </w:r>
      <w:r w:rsidRPr="001640EB">
        <w:rPr>
          <w:spacing w:val="3"/>
        </w:rPr>
        <w:t xml:space="preserve"> </w:t>
      </w:r>
      <w:r w:rsidRPr="001640EB">
        <w:t>своей</w:t>
      </w:r>
      <w:r w:rsidRPr="001640EB">
        <w:rPr>
          <w:spacing w:val="-2"/>
        </w:rPr>
        <w:t xml:space="preserve"> </w:t>
      </w:r>
      <w:r w:rsidRPr="001640EB">
        <w:t>школы,</w:t>
      </w:r>
      <w:r w:rsidRPr="001640EB">
        <w:rPr>
          <w:spacing w:val="-1"/>
        </w:rPr>
        <w:t xml:space="preserve"> </w:t>
      </w:r>
      <w:r w:rsidRPr="001640EB">
        <w:t>города,</w:t>
      </w:r>
      <w:r w:rsidRPr="001640EB">
        <w:rPr>
          <w:spacing w:val="-2"/>
        </w:rPr>
        <w:t xml:space="preserve"> </w:t>
      </w:r>
      <w:r w:rsidRPr="001640EB">
        <w:t>республики;</w:t>
      </w:r>
    </w:p>
    <w:p w:rsidR="001640EB" w:rsidRPr="001640EB" w:rsidRDefault="001640EB" w:rsidP="001640EB">
      <w:pPr>
        <w:pStyle w:val="a7"/>
        <w:ind w:right="136"/>
      </w:pPr>
      <w:r w:rsidRPr="001640EB">
        <w:t>в</w:t>
      </w:r>
      <w:r w:rsidRPr="001640EB">
        <w:rPr>
          <w:spacing w:val="1"/>
        </w:rPr>
        <w:t xml:space="preserve"> </w:t>
      </w:r>
      <w:r w:rsidRPr="001640EB">
        <w:t>области</w:t>
      </w:r>
      <w:r w:rsidRPr="001640EB">
        <w:rPr>
          <w:spacing w:val="1"/>
        </w:rPr>
        <w:t xml:space="preserve"> </w:t>
      </w:r>
      <w:r w:rsidRPr="001640EB">
        <w:t>духовно-нравственного</w:t>
      </w:r>
      <w:r w:rsidRPr="001640EB">
        <w:rPr>
          <w:spacing w:val="1"/>
        </w:rPr>
        <w:t xml:space="preserve"> </w:t>
      </w:r>
      <w:r w:rsidRPr="001640EB">
        <w:t>воспитания:</w:t>
      </w:r>
      <w:r w:rsidRPr="001640EB">
        <w:rPr>
          <w:spacing w:val="1"/>
        </w:rPr>
        <w:t xml:space="preserve"> </w:t>
      </w:r>
      <w:r w:rsidRPr="001640EB">
        <w:t>признание</w:t>
      </w:r>
      <w:r w:rsidRPr="001640EB">
        <w:rPr>
          <w:spacing w:val="1"/>
        </w:rPr>
        <w:t xml:space="preserve"> </w:t>
      </w:r>
      <w:r w:rsidRPr="001640EB">
        <w:t>индивидуальности</w:t>
      </w:r>
      <w:r w:rsidRPr="001640EB">
        <w:rPr>
          <w:spacing w:val="1"/>
        </w:rPr>
        <w:t xml:space="preserve"> </w:t>
      </w:r>
      <w:r w:rsidRPr="001640EB">
        <w:t>каждого</w:t>
      </w:r>
      <w:r w:rsidRPr="001640EB">
        <w:rPr>
          <w:spacing w:val="-57"/>
        </w:rPr>
        <w:t xml:space="preserve"> </w:t>
      </w:r>
      <w:r w:rsidRPr="001640EB">
        <w:t>человека;</w:t>
      </w:r>
      <w:r w:rsidRPr="001640EB">
        <w:rPr>
          <w:spacing w:val="-9"/>
        </w:rPr>
        <w:t xml:space="preserve"> </w:t>
      </w:r>
      <w:r w:rsidRPr="001640EB">
        <w:t>проявление</w:t>
      </w:r>
      <w:r w:rsidRPr="001640EB">
        <w:rPr>
          <w:spacing w:val="-6"/>
        </w:rPr>
        <w:t xml:space="preserve"> </w:t>
      </w:r>
      <w:r w:rsidRPr="001640EB">
        <w:t>сопереживания,</w:t>
      </w:r>
      <w:r w:rsidRPr="001640EB">
        <w:rPr>
          <w:spacing w:val="-7"/>
        </w:rPr>
        <w:t xml:space="preserve"> </w:t>
      </w:r>
      <w:r w:rsidRPr="001640EB">
        <w:t>уважения</w:t>
      </w:r>
      <w:r w:rsidRPr="001640EB">
        <w:rPr>
          <w:spacing w:val="-5"/>
        </w:rPr>
        <w:t xml:space="preserve"> </w:t>
      </w:r>
      <w:r w:rsidRPr="001640EB">
        <w:t>и</w:t>
      </w:r>
      <w:r w:rsidRPr="001640EB">
        <w:rPr>
          <w:spacing w:val="-8"/>
        </w:rPr>
        <w:t xml:space="preserve"> </w:t>
      </w:r>
      <w:r w:rsidRPr="001640EB">
        <w:t>доброжелательности;</w:t>
      </w:r>
      <w:r w:rsidRPr="001640EB">
        <w:rPr>
          <w:spacing w:val="-12"/>
        </w:rPr>
        <w:t xml:space="preserve"> </w:t>
      </w:r>
      <w:r w:rsidRPr="001640EB">
        <w:t>готовность</w:t>
      </w:r>
      <w:r w:rsidRPr="001640EB">
        <w:rPr>
          <w:spacing w:val="-8"/>
        </w:rPr>
        <w:t xml:space="preserve"> </w:t>
      </w:r>
      <w:r w:rsidRPr="001640EB">
        <w:t>придерживаться</w:t>
      </w:r>
      <w:r w:rsidRPr="001640EB">
        <w:rPr>
          <w:spacing w:val="-58"/>
        </w:rPr>
        <w:t xml:space="preserve"> </w:t>
      </w:r>
      <w:r w:rsidRPr="001640EB">
        <w:t>принципов</w:t>
      </w:r>
      <w:r w:rsidRPr="001640EB">
        <w:rPr>
          <w:spacing w:val="-2"/>
        </w:rPr>
        <w:t xml:space="preserve"> </w:t>
      </w:r>
      <w:r w:rsidRPr="001640EB">
        <w:t>взаимопомощи</w:t>
      </w:r>
      <w:r w:rsidRPr="001640EB">
        <w:rPr>
          <w:spacing w:val="-2"/>
        </w:rPr>
        <w:t xml:space="preserve"> </w:t>
      </w:r>
      <w:r w:rsidRPr="001640EB">
        <w:t>и</w:t>
      </w:r>
      <w:r w:rsidRPr="001640EB">
        <w:rPr>
          <w:spacing w:val="3"/>
        </w:rPr>
        <w:t xml:space="preserve"> </w:t>
      </w:r>
      <w:r w:rsidRPr="001640EB">
        <w:t>творческого</w:t>
      </w:r>
    </w:p>
    <w:p w:rsidR="001640EB" w:rsidRPr="001640EB" w:rsidRDefault="001640EB" w:rsidP="001640EB">
      <w:pPr>
        <w:pStyle w:val="a7"/>
        <w:ind w:left="852" w:right="980" w:firstLine="0"/>
      </w:pPr>
      <w:r w:rsidRPr="001640EB">
        <w:t>сотрудничества в процессе непосредственной музыкальной и учебной деятельности;</w:t>
      </w:r>
      <w:r w:rsidRPr="001640EB">
        <w:rPr>
          <w:spacing w:val="-58"/>
        </w:rPr>
        <w:t xml:space="preserve"> </w:t>
      </w:r>
      <w:r w:rsidRPr="001640EB">
        <w:t>в</w:t>
      </w:r>
      <w:r w:rsidRPr="001640EB">
        <w:rPr>
          <w:spacing w:val="-2"/>
        </w:rPr>
        <w:t xml:space="preserve"> </w:t>
      </w:r>
      <w:r w:rsidRPr="001640EB">
        <w:t>области</w:t>
      </w:r>
      <w:r w:rsidRPr="001640EB">
        <w:rPr>
          <w:spacing w:val="3"/>
        </w:rPr>
        <w:t xml:space="preserve"> </w:t>
      </w:r>
      <w:r w:rsidRPr="001640EB">
        <w:t>эстетического</w:t>
      </w:r>
      <w:r w:rsidRPr="001640EB">
        <w:rPr>
          <w:spacing w:val="2"/>
        </w:rPr>
        <w:t xml:space="preserve"> </w:t>
      </w:r>
      <w:r w:rsidRPr="001640EB">
        <w:t>воспитания:</w:t>
      </w:r>
    </w:p>
    <w:p w:rsidR="001640EB" w:rsidRPr="001640EB" w:rsidRDefault="001640EB" w:rsidP="001640EB">
      <w:pPr>
        <w:pStyle w:val="a7"/>
        <w:jc w:val="left"/>
      </w:pPr>
      <w:r w:rsidRPr="001640EB">
        <w:t>восприимчивость</w:t>
      </w:r>
      <w:r w:rsidRPr="001640EB">
        <w:rPr>
          <w:spacing w:val="7"/>
        </w:rPr>
        <w:t xml:space="preserve"> </w:t>
      </w:r>
      <w:r w:rsidRPr="001640EB">
        <w:t>к</w:t>
      </w:r>
      <w:r w:rsidRPr="001640EB">
        <w:rPr>
          <w:spacing w:val="4"/>
        </w:rPr>
        <w:t xml:space="preserve"> </w:t>
      </w:r>
      <w:r w:rsidRPr="001640EB">
        <w:t>различным</w:t>
      </w:r>
      <w:r w:rsidRPr="001640EB">
        <w:rPr>
          <w:spacing w:val="3"/>
        </w:rPr>
        <w:t xml:space="preserve"> </w:t>
      </w:r>
      <w:r w:rsidRPr="001640EB">
        <w:t>видам</w:t>
      </w:r>
      <w:r w:rsidRPr="001640EB">
        <w:rPr>
          <w:spacing w:val="7"/>
        </w:rPr>
        <w:t xml:space="preserve"> </w:t>
      </w:r>
      <w:r w:rsidRPr="001640EB">
        <w:t>искусства,</w:t>
      </w:r>
      <w:r w:rsidRPr="001640EB">
        <w:rPr>
          <w:spacing w:val="8"/>
        </w:rPr>
        <w:t xml:space="preserve"> </w:t>
      </w:r>
      <w:r w:rsidRPr="001640EB">
        <w:t>музыкальным</w:t>
      </w:r>
      <w:r w:rsidRPr="001640EB">
        <w:rPr>
          <w:spacing w:val="7"/>
        </w:rPr>
        <w:t xml:space="preserve"> </w:t>
      </w:r>
      <w:r w:rsidRPr="001640EB">
        <w:t>традициям</w:t>
      </w:r>
      <w:r w:rsidRPr="001640EB">
        <w:rPr>
          <w:spacing w:val="3"/>
        </w:rPr>
        <w:t xml:space="preserve"> </w:t>
      </w:r>
      <w:r w:rsidRPr="001640EB">
        <w:t>и</w:t>
      </w:r>
      <w:r w:rsidRPr="001640EB">
        <w:rPr>
          <w:spacing w:val="7"/>
        </w:rPr>
        <w:t xml:space="preserve"> </w:t>
      </w:r>
      <w:r w:rsidRPr="001640EB">
        <w:t>творчеству</w:t>
      </w:r>
      <w:r w:rsidRPr="001640EB">
        <w:rPr>
          <w:spacing w:val="-57"/>
        </w:rPr>
        <w:t xml:space="preserve"> </w:t>
      </w:r>
      <w:r w:rsidRPr="001640EB">
        <w:t>своего</w:t>
      </w:r>
      <w:r w:rsidRPr="001640EB">
        <w:rPr>
          <w:spacing w:val="5"/>
        </w:rPr>
        <w:t xml:space="preserve"> </w:t>
      </w:r>
      <w:r w:rsidRPr="001640EB">
        <w:t>и</w:t>
      </w:r>
      <w:r w:rsidRPr="001640EB">
        <w:rPr>
          <w:spacing w:val="-2"/>
        </w:rPr>
        <w:t xml:space="preserve"> </w:t>
      </w:r>
      <w:r w:rsidRPr="001640EB">
        <w:t>других</w:t>
      </w:r>
      <w:r w:rsidRPr="001640EB">
        <w:rPr>
          <w:spacing w:val="-3"/>
        </w:rPr>
        <w:t xml:space="preserve"> </w:t>
      </w:r>
      <w:r w:rsidRPr="001640EB">
        <w:t>народов;</w:t>
      </w:r>
    </w:p>
    <w:p w:rsidR="001640EB" w:rsidRPr="001640EB" w:rsidRDefault="001640EB" w:rsidP="001640EB">
      <w:pPr>
        <w:pStyle w:val="a7"/>
        <w:jc w:val="left"/>
      </w:pPr>
      <w:r w:rsidRPr="001640EB">
        <w:t>умение</w:t>
      </w:r>
      <w:r w:rsidRPr="001640EB">
        <w:rPr>
          <w:spacing w:val="3"/>
        </w:rPr>
        <w:t xml:space="preserve"> </w:t>
      </w:r>
      <w:r w:rsidRPr="001640EB">
        <w:t>видеть</w:t>
      </w:r>
      <w:r w:rsidRPr="001640EB">
        <w:rPr>
          <w:spacing w:val="5"/>
        </w:rPr>
        <w:t xml:space="preserve"> </w:t>
      </w:r>
      <w:r w:rsidRPr="001640EB">
        <w:t>прекрасное</w:t>
      </w:r>
      <w:r w:rsidRPr="001640EB">
        <w:rPr>
          <w:spacing w:val="4"/>
        </w:rPr>
        <w:t xml:space="preserve"> </w:t>
      </w:r>
      <w:r w:rsidRPr="001640EB">
        <w:t>в жизни,</w:t>
      </w:r>
      <w:r w:rsidRPr="001640EB">
        <w:rPr>
          <w:spacing w:val="2"/>
        </w:rPr>
        <w:t xml:space="preserve"> </w:t>
      </w:r>
      <w:r w:rsidRPr="001640EB">
        <w:t>наслаждаться</w:t>
      </w:r>
      <w:r w:rsidRPr="001640EB">
        <w:rPr>
          <w:spacing w:val="4"/>
        </w:rPr>
        <w:t xml:space="preserve"> </w:t>
      </w:r>
      <w:r w:rsidRPr="001640EB">
        <w:t>красотой; стремление</w:t>
      </w:r>
      <w:r w:rsidRPr="001640EB">
        <w:rPr>
          <w:spacing w:val="3"/>
        </w:rPr>
        <w:t xml:space="preserve"> </w:t>
      </w:r>
      <w:r w:rsidRPr="001640EB">
        <w:t>к</w:t>
      </w:r>
      <w:r w:rsidRPr="001640EB">
        <w:rPr>
          <w:spacing w:val="3"/>
        </w:rPr>
        <w:t xml:space="preserve"> </w:t>
      </w:r>
      <w:r w:rsidRPr="001640EB">
        <w:t>самовыражению</w:t>
      </w:r>
      <w:r w:rsidRPr="001640EB">
        <w:rPr>
          <w:spacing w:val="3"/>
        </w:rPr>
        <w:t xml:space="preserve"> </w:t>
      </w:r>
      <w:r w:rsidRPr="001640EB">
        <w:t>в</w:t>
      </w:r>
      <w:r w:rsidRPr="001640EB">
        <w:rPr>
          <w:spacing w:val="-57"/>
        </w:rPr>
        <w:t xml:space="preserve"> </w:t>
      </w:r>
      <w:r w:rsidRPr="001640EB">
        <w:t>разных</w:t>
      </w:r>
      <w:r w:rsidRPr="001640EB">
        <w:rPr>
          <w:spacing w:val="-4"/>
        </w:rPr>
        <w:t xml:space="preserve"> </w:t>
      </w:r>
      <w:r w:rsidRPr="001640EB">
        <w:t>видах</w:t>
      </w:r>
      <w:r w:rsidRPr="001640EB">
        <w:rPr>
          <w:spacing w:val="-3"/>
        </w:rPr>
        <w:t xml:space="preserve"> </w:t>
      </w:r>
      <w:r w:rsidRPr="001640EB">
        <w:t>искусства;</w:t>
      </w:r>
    </w:p>
    <w:p w:rsidR="001640EB" w:rsidRPr="001640EB" w:rsidRDefault="001640EB" w:rsidP="001640EB">
      <w:pPr>
        <w:pStyle w:val="a7"/>
        <w:spacing w:line="271" w:lineRule="exact"/>
        <w:ind w:left="852" w:firstLine="0"/>
        <w:jc w:val="left"/>
      </w:pPr>
      <w:r w:rsidRPr="001640EB">
        <w:t>в</w:t>
      </w:r>
      <w:r w:rsidRPr="001640EB">
        <w:rPr>
          <w:spacing w:val="-5"/>
        </w:rPr>
        <w:t xml:space="preserve"> </w:t>
      </w:r>
      <w:r w:rsidRPr="001640EB">
        <w:t>области</w:t>
      </w:r>
      <w:r w:rsidRPr="001640EB">
        <w:rPr>
          <w:spacing w:val="-1"/>
        </w:rPr>
        <w:t xml:space="preserve"> </w:t>
      </w:r>
      <w:r w:rsidRPr="001640EB">
        <w:t>научного</w:t>
      </w:r>
      <w:r w:rsidRPr="001640EB">
        <w:rPr>
          <w:spacing w:val="2"/>
        </w:rPr>
        <w:t xml:space="preserve"> </w:t>
      </w:r>
      <w:r w:rsidRPr="001640EB">
        <w:t>познания:</w:t>
      </w:r>
    </w:p>
    <w:p w:rsidR="001640EB" w:rsidRPr="001640EB" w:rsidRDefault="001640EB" w:rsidP="001640EB">
      <w:pPr>
        <w:pStyle w:val="a7"/>
        <w:spacing w:line="235" w:lineRule="auto"/>
        <w:jc w:val="left"/>
      </w:pPr>
      <w:r w:rsidRPr="001640EB">
        <w:t>первоначальные</w:t>
      </w:r>
      <w:r w:rsidRPr="001640EB">
        <w:rPr>
          <w:spacing w:val="19"/>
        </w:rPr>
        <w:t xml:space="preserve"> </w:t>
      </w:r>
      <w:r w:rsidRPr="001640EB">
        <w:t>представления</w:t>
      </w:r>
      <w:r w:rsidRPr="001640EB">
        <w:rPr>
          <w:spacing w:val="15"/>
        </w:rPr>
        <w:t xml:space="preserve"> </w:t>
      </w:r>
      <w:r w:rsidRPr="001640EB">
        <w:t>о</w:t>
      </w:r>
      <w:r w:rsidRPr="001640EB">
        <w:rPr>
          <w:spacing w:val="25"/>
        </w:rPr>
        <w:t xml:space="preserve"> </w:t>
      </w:r>
      <w:r w:rsidRPr="001640EB">
        <w:t>единстве</w:t>
      </w:r>
      <w:r w:rsidRPr="001640EB">
        <w:rPr>
          <w:spacing w:val="15"/>
        </w:rPr>
        <w:t xml:space="preserve"> </w:t>
      </w:r>
      <w:r w:rsidRPr="001640EB">
        <w:t>и</w:t>
      </w:r>
      <w:r w:rsidRPr="001640EB">
        <w:rPr>
          <w:spacing w:val="21"/>
        </w:rPr>
        <w:t xml:space="preserve"> </w:t>
      </w:r>
      <w:r w:rsidRPr="001640EB">
        <w:t>особенностях</w:t>
      </w:r>
      <w:r w:rsidRPr="001640EB">
        <w:rPr>
          <w:spacing w:val="16"/>
        </w:rPr>
        <w:t xml:space="preserve"> </w:t>
      </w:r>
      <w:r w:rsidRPr="001640EB">
        <w:t>художественной</w:t>
      </w:r>
      <w:r w:rsidRPr="001640EB">
        <w:rPr>
          <w:spacing w:val="21"/>
        </w:rPr>
        <w:t xml:space="preserve"> </w:t>
      </w:r>
      <w:r w:rsidRPr="001640EB">
        <w:t>и</w:t>
      </w:r>
      <w:r w:rsidRPr="001640EB">
        <w:rPr>
          <w:spacing w:val="16"/>
        </w:rPr>
        <w:t xml:space="preserve"> </w:t>
      </w:r>
      <w:r w:rsidRPr="001640EB">
        <w:t>научной</w:t>
      </w:r>
      <w:r w:rsidRPr="001640EB">
        <w:rPr>
          <w:spacing w:val="-57"/>
        </w:rPr>
        <w:t xml:space="preserve"> </w:t>
      </w:r>
      <w:r w:rsidRPr="001640EB">
        <w:t>картины</w:t>
      </w:r>
      <w:r w:rsidRPr="001640EB">
        <w:rPr>
          <w:spacing w:val="2"/>
        </w:rPr>
        <w:t xml:space="preserve"> </w:t>
      </w:r>
      <w:r w:rsidRPr="001640EB">
        <w:t>мира;</w:t>
      </w:r>
    </w:p>
    <w:p w:rsidR="001640EB" w:rsidRPr="001640EB" w:rsidRDefault="001640EB" w:rsidP="001640EB">
      <w:pPr>
        <w:pStyle w:val="a7"/>
        <w:tabs>
          <w:tab w:val="left" w:pos="2881"/>
          <w:tab w:val="left" w:pos="4296"/>
          <w:tab w:val="left" w:pos="5889"/>
          <w:tab w:val="left" w:pos="8008"/>
          <w:tab w:val="left" w:pos="10277"/>
        </w:tabs>
        <w:spacing w:line="235" w:lineRule="auto"/>
        <w:ind w:right="130"/>
        <w:jc w:val="left"/>
      </w:pPr>
      <w:r w:rsidRPr="001640EB">
        <w:t>познавательные</w:t>
      </w:r>
      <w:r w:rsidRPr="001640EB">
        <w:tab/>
        <w:t>интересы,</w:t>
      </w:r>
      <w:r w:rsidRPr="001640EB">
        <w:tab/>
        <w:t>активность,</w:t>
      </w:r>
      <w:r w:rsidRPr="001640EB">
        <w:tab/>
        <w:t>инициативность,</w:t>
      </w:r>
      <w:r w:rsidRPr="001640EB">
        <w:tab/>
        <w:t>любознательность</w:t>
      </w:r>
      <w:r w:rsidRPr="001640EB">
        <w:tab/>
      </w:r>
      <w:r w:rsidRPr="001640EB">
        <w:rPr>
          <w:spacing w:val="-3"/>
        </w:rPr>
        <w:t>и</w:t>
      </w:r>
      <w:r w:rsidRPr="001640EB">
        <w:rPr>
          <w:spacing w:val="-57"/>
        </w:rPr>
        <w:t xml:space="preserve"> </w:t>
      </w:r>
      <w:r w:rsidRPr="001640EB">
        <w:t>самостоятельность</w:t>
      </w:r>
      <w:r w:rsidRPr="001640EB">
        <w:rPr>
          <w:spacing w:val="1"/>
        </w:rPr>
        <w:t xml:space="preserve"> </w:t>
      </w:r>
      <w:r w:rsidRPr="001640EB">
        <w:t>в</w:t>
      </w:r>
      <w:r w:rsidRPr="001640EB">
        <w:rPr>
          <w:spacing w:val="-1"/>
        </w:rPr>
        <w:t xml:space="preserve"> </w:t>
      </w:r>
      <w:r w:rsidRPr="001640EB">
        <w:t>познании;</w:t>
      </w:r>
    </w:p>
    <w:p w:rsidR="001640EB" w:rsidRPr="001640EB" w:rsidRDefault="001640EB" w:rsidP="001640EB">
      <w:pPr>
        <w:pStyle w:val="a7"/>
        <w:spacing w:line="235" w:lineRule="auto"/>
        <w:jc w:val="left"/>
      </w:pPr>
      <w:r w:rsidRPr="001640EB">
        <w:t>в</w:t>
      </w:r>
      <w:r w:rsidRPr="001640EB">
        <w:rPr>
          <w:spacing w:val="44"/>
        </w:rPr>
        <w:t xml:space="preserve"> </w:t>
      </w:r>
      <w:r w:rsidRPr="001640EB">
        <w:t>области</w:t>
      </w:r>
      <w:r w:rsidRPr="001640EB">
        <w:rPr>
          <w:spacing w:val="50"/>
        </w:rPr>
        <w:t xml:space="preserve"> </w:t>
      </w:r>
      <w:r w:rsidRPr="001640EB">
        <w:t>физического</w:t>
      </w:r>
      <w:r w:rsidRPr="001640EB">
        <w:rPr>
          <w:spacing w:val="47"/>
        </w:rPr>
        <w:t xml:space="preserve"> </w:t>
      </w:r>
      <w:r w:rsidRPr="001640EB">
        <w:t>воспитания,</w:t>
      </w:r>
      <w:r w:rsidRPr="001640EB">
        <w:rPr>
          <w:spacing w:val="51"/>
        </w:rPr>
        <w:t xml:space="preserve"> </w:t>
      </w:r>
      <w:r w:rsidRPr="001640EB">
        <w:t>формирования</w:t>
      </w:r>
      <w:r w:rsidRPr="001640EB">
        <w:rPr>
          <w:spacing w:val="47"/>
        </w:rPr>
        <w:t xml:space="preserve"> </w:t>
      </w:r>
      <w:r w:rsidRPr="001640EB">
        <w:t>культуры</w:t>
      </w:r>
      <w:r w:rsidRPr="001640EB">
        <w:rPr>
          <w:spacing w:val="49"/>
        </w:rPr>
        <w:t xml:space="preserve"> </w:t>
      </w:r>
      <w:r w:rsidRPr="001640EB">
        <w:t>здоровья</w:t>
      </w:r>
      <w:r w:rsidRPr="001640EB">
        <w:rPr>
          <w:spacing w:val="44"/>
        </w:rPr>
        <w:t xml:space="preserve"> </w:t>
      </w:r>
      <w:r w:rsidRPr="001640EB">
        <w:t>и</w:t>
      </w:r>
      <w:r w:rsidRPr="001640EB">
        <w:rPr>
          <w:spacing w:val="49"/>
        </w:rPr>
        <w:t xml:space="preserve"> </w:t>
      </w:r>
      <w:r w:rsidRPr="001640EB">
        <w:t>эмоционального</w:t>
      </w:r>
      <w:r w:rsidRPr="001640EB">
        <w:rPr>
          <w:spacing w:val="-57"/>
        </w:rPr>
        <w:t xml:space="preserve"> </w:t>
      </w:r>
      <w:r w:rsidRPr="001640EB">
        <w:t>благополучия:</w:t>
      </w:r>
    </w:p>
    <w:p w:rsidR="001640EB" w:rsidRPr="001640EB" w:rsidRDefault="001640EB" w:rsidP="001640EB">
      <w:pPr>
        <w:pStyle w:val="a7"/>
        <w:spacing w:line="235" w:lineRule="auto"/>
        <w:jc w:val="left"/>
      </w:pPr>
      <w:r w:rsidRPr="001640EB">
        <w:t>знание</w:t>
      </w:r>
      <w:r w:rsidRPr="001640EB">
        <w:rPr>
          <w:spacing w:val="29"/>
        </w:rPr>
        <w:t xml:space="preserve"> </w:t>
      </w:r>
      <w:r w:rsidRPr="001640EB">
        <w:t>правил</w:t>
      </w:r>
      <w:r w:rsidRPr="001640EB">
        <w:rPr>
          <w:spacing w:val="30"/>
        </w:rPr>
        <w:t xml:space="preserve"> </w:t>
      </w:r>
      <w:r w:rsidRPr="001640EB">
        <w:t>здорового</w:t>
      </w:r>
      <w:r w:rsidRPr="001640EB">
        <w:rPr>
          <w:spacing w:val="34"/>
        </w:rPr>
        <w:t xml:space="preserve"> </w:t>
      </w:r>
      <w:r w:rsidRPr="001640EB">
        <w:t>и</w:t>
      </w:r>
      <w:r w:rsidRPr="001640EB">
        <w:rPr>
          <w:spacing w:val="36"/>
        </w:rPr>
        <w:t xml:space="preserve"> </w:t>
      </w:r>
      <w:r w:rsidRPr="001640EB">
        <w:t>безопасного</w:t>
      </w:r>
      <w:r w:rsidRPr="001640EB">
        <w:rPr>
          <w:spacing w:val="34"/>
        </w:rPr>
        <w:t xml:space="preserve"> </w:t>
      </w:r>
      <w:r w:rsidRPr="001640EB">
        <w:t>(для</w:t>
      </w:r>
      <w:r w:rsidRPr="001640EB">
        <w:rPr>
          <w:spacing w:val="35"/>
        </w:rPr>
        <w:t xml:space="preserve"> </w:t>
      </w:r>
      <w:r w:rsidRPr="001640EB">
        <w:t>себя</w:t>
      </w:r>
      <w:r w:rsidRPr="001640EB">
        <w:rPr>
          <w:spacing w:val="35"/>
        </w:rPr>
        <w:t xml:space="preserve"> </w:t>
      </w:r>
      <w:r w:rsidRPr="001640EB">
        <w:t>и</w:t>
      </w:r>
      <w:r w:rsidRPr="001640EB">
        <w:rPr>
          <w:spacing w:val="31"/>
        </w:rPr>
        <w:t xml:space="preserve"> </w:t>
      </w:r>
      <w:r w:rsidRPr="001640EB">
        <w:t>других</w:t>
      </w:r>
      <w:r w:rsidRPr="001640EB">
        <w:rPr>
          <w:spacing w:val="30"/>
        </w:rPr>
        <w:t xml:space="preserve"> </w:t>
      </w:r>
      <w:r w:rsidRPr="001640EB">
        <w:t>людей)</w:t>
      </w:r>
      <w:r w:rsidRPr="001640EB">
        <w:rPr>
          <w:spacing w:val="36"/>
        </w:rPr>
        <w:t xml:space="preserve"> </w:t>
      </w:r>
      <w:r w:rsidRPr="001640EB">
        <w:t>образа</w:t>
      </w:r>
      <w:r w:rsidRPr="001640EB">
        <w:rPr>
          <w:spacing w:val="29"/>
        </w:rPr>
        <w:t xml:space="preserve"> </w:t>
      </w:r>
      <w:r w:rsidRPr="001640EB">
        <w:t>жизни</w:t>
      </w:r>
      <w:r w:rsidRPr="001640EB">
        <w:rPr>
          <w:spacing w:val="31"/>
        </w:rPr>
        <w:t xml:space="preserve"> </w:t>
      </w:r>
      <w:r w:rsidRPr="001640EB">
        <w:t>в</w:t>
      </w:r>
      <w:r w:rsidRPr="001640EB">
        <w:rPr>
          <w:spacing w:val="-57"/>
        </w:rPr>
        <w:t xml:space="preserve"> </w:t>
      </w:r>
      <w:r w:rsidRPr="001640EB">
        <w:t>окружающей</w:t>
      </w:r>
      <w:r w:rsidRPr="001640EB">
        <w:rPr>
          <w:spacing w:val="2"/>
        </w:rPr>
        <w:t xml:space="preserve"> </w:t>
      </w:r>
      <w:r w:rsidRPr="001640EB">
        <w:t>среде</w:t>
      </w:r>
      <w:r w:rsidRPr="001640EB">
        <w:rPr>
          <w:spacing w:val="1"/>
        </w:rPr>
        <w:t xml:space="preserve"> </w:t>
      </w:r>
      <w:r w:rsidRPr="001640EB">
        <w:t>и</w:t>
      </w:r>
      <w:r w:rsidRPr="001640EB">
        <w:rPr>
          <w:spacing w:val="3"/>
        </w:rPr>
        <w:t xml:space="preserve"> </w:t>
      </w:r>
      <w:r w:rsidRPr="001640EB">
        <w:t>готовность</w:t>
      </w:r>
      <w:r w:rsidRPr="001640EB">
        <w:rPr>
          <w:spacing w:val="-1"/>
        </w:rPr>
        <w:t xml:space="preserve"> </w:t>
      </w:r>
      <w:r w:rsidRPr="001640EB">
        <w:t>к</w:t>
      </w:r>
      <w:r w:rsidRPr="001640EB">
        <w:rPr>
          <w:spacing w:val="-1"/>
        </w:rPr>
        <w:t xml:space="preserve"> </w:t>
      </w:r>
      <w:r w:rsidRPr="001640EB">
        <w:t>их</w:t>
      </w:r>
      <w:r w:rsidRPr="001640EB">
        <w:rPr>
          <w:spacing w:val="-3"/>
        </w:rPr>
        <w:t xml:space="preserve"> </w:t>
      </w:r>
      <w:r w:rsidRPr="001640EB">
        <w:t>выполнению;</w:t>
      </w:r>
    </w:p>
    <w:p w:rsidR="001640EB" w:rsidRPr="001640EB" w:rsidRDefault="001640EB" w:rsidP="001640EB">
      <w:pPr>
        <w:pStyle w:val="a7"/>
        <w:tabs>
          <w:tab w:val="left" w:pos="2047"/>
          <w:tab w:val="left" w:pos="3394"/>
          <w:tab w:val="left" w:pos="3730"/>
          <w:tab w:val="left" w:pos="5768"/>
          <w:tab w:val="left" w:pos="6943"/>
          <w:tab w:val="left" w:pos="8281"/>
          <w:tab w:val="left" w:pos="10291"/>
        </w:tabs>
        <w:spacing w:line="235" w:lineRule="auto"/>
        <w:ind w:right="132"/>
        <w:jc w:val="left"/>
      </w:pPr>
      <w:r w:rsidRPr="001640EB">
        <w:t>бережное</w:t>
      </w:r>
      <w:r w:rsidRPr="001640EB">
        <w:tab/>
        <w:t>отношение</w:t>
      </w:r>
      <w:r w:rsidRPr="001640EB">
        <w:tab/>
        <w:t>к</w:t>
      </w:r>
      <w:r w:rsidRPr="001640EB">
        <w:tab/>
        <w:t>физиологическим</w:t>
      </w:r>
      <w:r w:rsidRPr="001640EB">
        <w:tab/>
        <w:t>системам</w:t>
      </w:r>
      <w:r w:rsidRPr="001640EB">
        <w:tab/>
        <w:t>организма,</w:t>
      </w:r>
      <w:r w:rsidRPr="001640EB">
        <w:tab/>
        <w:t>задействованным</w:t>
      </w:r>
      <w:r w:rsidRPr="001640EB">
        <w:tab/>
      </w:r>
      <w:r w:rsidRPr="001640EB">
        <w:rPr>
          <w:spacing w:val="-4"/>
        </w:rPr>
        <w:t>в</w:t>
      </w:r>
      <w:r w:rsidRPr="001640EB">
        <w:rPr>
          <w:spacing w:val="-57"/>
        </w:rPr>
        <w:t xml:space="preserve"> </w:t>
      </w:r>
      <w:r w:rsidRPr="001640EB">
        <w:t>музыкально-исполнительской</w:t>
      </w:r>
      <w:r w:rsidRPr="001640EB">
        <w:rPr>
          <w:spacing w:val="-6"/>
        </w:rPr>
        <w:t xml:space="preserve"> </w:t>
      </w:r>
      <w:r w:rsidRPr="001640EB">
        <w:t>деятельности</w:t>
      </w:r>
      <w:r w:rsidRPr="001640EB">
        <w:rPr>
          <w:spacing w:val="-4"/>
        </w:rPr>
        <w:t xml:space="preserve"> </w:t>
      </w:r>
      <w:r w:rsidRPr="001640EB">
        <w:t>(дыхание,</w:t>
      </w:r>
      <w:r w:rsidRPr="001640EB">
        <w:rPr>
          <w:spacing w:val="1"/>
        </w:rPr>
        <w:t xml:space="preserve"> </w:t>
      </w:r>
      <w:r w:rsidRPr="001640EB">
        <w:t>артикуляция, музыкальный слух, голос);</w:t>
      </w:r>
    </w:p>
    <w:p w:rsidR="001640EB" w:rsidRPr="001640EB" w:rsidRDefault="001640EB" w:rsidP="001640EB">
      <w:pPr>
        <w:pStyle w:val="a7"/>
        <w:spacing w:before="5" w:line="235" w:lineRule="auto"/>
        <w:jc w:val="left"/>
      </w:pPr>
      <w:r w:rsidRPr="001640EB">
        <w:t>профилактика</w:t>
      </w:r>
      <w:r w:rsidRPr="001640EB">
        <w:rPr>
          <w:spacing w:val="29"/>
        </w:rPr>
        <w:t xml:space="preserve"> </w:t>
      </w:r>
      <w:r w:rsidRPr="001640EB">
        <w:t>умственного</w:t>
      </w:r>
      <w:r w:rsidRPr="001640EB">
        <w:rPr>
          <w:spacing w:val="33"/>
        </w:rPr>
        <w:t xml:space="preserve"> </w:t>
      </w:r>
      <w:r w:rsidRPr="001640EB">
        <w:t>и</w:t>
      </w:r>
      <w:r w:rsidRPr="001640EB">
        <w:rPr>
          <w:spacing w:val="26"/>
        </w:rPr>
        <w:t xml:space="preserve"> </w:t>
      </w:r>
      <w:r w:rsidRPr="001640EB">
        <w:t>физического</w:t>
      </w:r>
      <w:r w:rsidRPr="001640EB">
        <w:rPr>
          <w:spacing w:val="33"/>
        </w:rPr>
        <w:t xml:space="preserve"> </w:t>
      </w:r>
      <w:r w:rsidRPr="001640EB">
        <w:t>утомления</w:t>
      </w:r>
      <w:r w:rsidRPr="001640EB">
        <w:rPr>
          <w:spacing w:val="29"/>
        </w:rPr>
        <w:t xml:space="preserve"> </w:t>
      </w:r>
      <w:r w:rsidRPr="001640EB">
        <w:t>с</w:t>
      </w:r>
      <w:r w:rsidRPr="001640EB">
        <w:rPr>
          <w:spacing w:val="24"/>
        </w:rPr>
        <w:t xml:space="preserve"> </w:t>
      </w:r>
      <w:r w:rsidRPr="001640EB">
        <w:t>использованием</w:t>
      </w:r>
      <w:r w:rsidRPr="001640EB">
        <w:rPr>
          <w:spacing w:val="27"/>
        </w:rPr>
        <w:t xml:space="preserve"> </w:t>
      </w:r>
      <w:r w:rsidRPr="001640EB">
        <w:t>возможностей</w:t>
      </w:r>
      <w:r w:rsidRPr="001640EB">
        <w:rPr>
          <w:spacing w:val="-57"/>
        </w:rPr>
        <w:t xml:space="preserve"> </w:t>
      </w:r>
      <w:r w:rsidRPr="001640EB">
        <w:t>музыкотерапии;</w:t>
      </w:r>
    </w:p>
    <w:p w:rsidR="001640EB" w:rsidRPr="001640EB" w:rsidRDefault="001640EB" w:rsidP="001640EB">
      <w:pPr>
        <w:pStyle w:val="a7"/>
        <w:spacing w:before="4" w:line="275" w:lineRule="exact"/>
        <w:ind w:left="852" w:firstLine="0"/>
        <w:jc w:val="left"/>
      </w:pPr>
      <w:r w:rsidRPr="001640EB">
        <w:t>в</w:t>
      </w:r>
      <w:r w:rsidRPr="001640EB">
        <w:rPr>
          <w:spacing w:val="-4"/>
        </w:rPr>
        <w:t xml:space="preserve"> </w:t>
      </w:r>
      <w:r w:rsidRPr="001640EB">
        <w:t>области трудового воспитания:</w:t>
      </w:r>
    </w:p>
    <w:p w:rsidR="001640EB" w:rsidRPr="001640EB" w:rsidRDefault="001640EB" w:rsidP="001640EB">
      <w:pPr>
        <w:pStyle w:val="a7"/>
        <w:ind w:right="139"/>
      </w:pPr>
      <w:r w:rsidRPr="001640EB">
        <w:t>установка</w:t>
      </w:r>
      <w:r w:rsidRPr="001640EB">
        <w:rPr>
          <w:spacing w:val="-9"/>
        </w:rPr>
        <w:t xml:space="preserve"> </w:t>
      </w:r>
      <w:r w:rsidRPr="001640EB">
        <w:t>на</w:t>
      </w:r>
      <w:r w:rsidRPr="001640EB">
        <w:rPr>
          <w:spacing w:val="-8"/>
        </w:rPr>
        <w:t xml:space="preserve"> </w:t>
      </w:r>
      <w:r w:rsidRPr="001640EB">
        <w:t>посильное</w:t>
      </w:r>
      <w:r w:rsidRPr="001640EB">
        <w:rPr>
          <w:spacing w:val="-8"/>
        </w:rPr>
        <w:t xml:space="preserve"> </w:t>
      </w:r>
      <w:r w:rsidRPr="001640EB">
        <w:t>активное</w:t>
      </w:r>
      <w:r w:rsidRPr="001640EB">
        <w:rPr>
          <w:spacing w:val="-8"/>
        </w:rPr>
        <w:t xml:space="preserve"> </w:t>
      </w:r>
      <w:r w:rsidRPr="001640EB">
        <w:t>участие</w:t>
      </w:r>
      <w:r w:rsidRPr="001640EB">
        <w:rPr>
          <w:spacing w:val="-8"/>
        </w:rPr>
        <w:t xml:space="preserve"> </w:t>
      </w:r>
      <w:r w:rsidRPr="001640EB">
        <w:t>в</w:t>
      </w:r>
      <w:r w:rsidRPr="001640EB">
        <w:rPr>
          <w:spacing w:val="-6"/>
        </w:rPr>
        <w:t xml:space="preserve"> </w:t>
      </w:r>
      <w:r w:rsidRPr="001640EB">
        <w:t>практической</w:t>
      </w:r>
      <w:r w:rsidRPr="001640EB">
        <w:rPr>
          <w:spacing w:val="-6"/>
        </w:rPr>
        <w:t xml:space="preserve"> </w:t>
      </w:r>
      <w:r w:rsidRPr="001640EB">
        <w:t>деятельности;</w:t>
      </w:r>
      <w:r w:rsidRPr="001640EB">
        <w:rPr>
          <w:spacing w:val="-11"/>
        </w:rPr>
        <w:t xml:space="preserve"> </w:t>
      </w:r>
      <w:r w:rsidRPr="001640EB">
        <w:t>трудолюбие</w:t>
      </w:r>
      <w:r w:rsidRPr="001640EB">
        <w:rPr>
          <w:spacing w:val="-8"/>
        </w:rPr>
        <w:t xml:space="preserve"> </w:t>
      </w:r>
      <w:r w:rsidRPr="001640EB">
        <w:t>в</w:t>
      </w:r>
      <w:r w:rsidRPr="001640EB">
        <w:rPr>
          <w:spacing w:val="-2"/>
        </w:rPr>
        <w:t xml:space="preserve"> </w:t>
      </w:r>
      <w:r w:rsidRPr="001640EB">
        <w:t>учёбе,</w:t>
      </w:r>
      <w:r w:rsidRPr="001640EB">
        <w:rPr>
          <w:spacing w:val="-57"/>
        </w:rPr>
        <w:t xml:space="preserve"> </w:t>
      </w:r>
      <w:r w:rsidRPr="001640EB">
        <w:t>настойчивость в достижении поставленных целей; интерес к практическому изучению профессий в</w:t>
      </w:r>
      <w:r w:rsidRPr="001640EB">
        <w:rPr>
          <w:spacing w:val="-57"/>
        </w:rPr>
        <w:t xml:space="preserve"> </w:t>
      </w:r>
      <w:r w:rsidRPr="001640EB">
        <w:t>сфере</w:t>
      </w:r>
      <w:r w:rsidRPr="001640EB">
        <w:rPr>
          <w:spacing w:val="-1"/>
        </w:rPr>
        <w:t xml:space="preserve"> </w:t>
      </w:r>
      <w:r w:rsidRPr="001640EB">
        <w:t>культуры</w:t>
      </w:r>
      <w:r w:rsidRPr="001640EB">
        <w:rPr>
          <w:spacing w:val="2"/>
        </w:rPr>
        <w:t xml:space="preserve"> </w:t>
      </w:r>
      <w:r w:rsidRPr="001640EB">
        <w:t>и</w:t>
      </w:r>
      <w:r w:rsidRPr="001640EB">
        <w:rPr>
          <w:spacing w:val="2"/>
        </w:rPr>
        <w:t xml:space="preserve"> </w:t>
      </w:r>
      <w:r w:rsidRPr="001640EB">
        <w:t>искусства;</w:t>
      </w:r>
      <w:r w:rsidRPr="001640EB">
        <w:rPr>
          <w:spacing w:val="1"/>
        </w:rPr>
        <w:t xml:space="preserve"> </w:t>
      </w:r>
      <w:r w:rsidRPr="001640EB">
        <w:t>уважение</w:t>
      </w:r>
      <w:r w:rsidRPr="001640EB">
        <w:rPr>
          <w:spacing w:val="-1"/>
        </w:rPr>
        <w:t xml:space="preserve"> </w:t>
      </w:r>
      <w:r w:rsidRPr="001640EB">
        <w:t>к</w:t>
      </w:r>
      <w:r w:rsidRPr="001640EB">
        <w:rPr>
          <w:spacing w:val="-1"/>
        </w:rPr>
        <w:t xml:space="preserve"> </w:t>
      </w:r>
      <w:r w:rsidRPr="001640EB">
        <w:t>труду</w:t>
      </w:r>
      <w:r w:rsidRPr="001640EB">
        <w:rPr>
          <w:spacing w:val="1"/>
        </w:rPr>
        <w:t xml:space="preserve"> </w:t>
      </w:r>
      <w:r w:rsidRPr="001640EB">
        <w:t>и</w:t>
      </w:r>
      <w:r w:rsidRPr="001640EB">
        <w:rPr>
          <w:spacing w:val="2"/>
        </w:rPr>
        <w:t xml:space="preserve"> </w:t>
      </w:r>
      <w:r w:rsidRPr="001640EB">
        <w:t>результатам</w:t>
      </w:r>
      <w:r w:rsidRPr="001640EB">
        <w:rPr>
          <w:spacing w:val="1"/>
        </w:rPr>
        <w:t xml:space="preserve"> </w:t>
      </w:r>
      <w:r w:rsidRPr="001640EB">
        <w:t>трудовой</w:t>
      </w:r>
      <w:r w:rsidRPr="001640EB">
        <w:rPr>
          <w:spacing w:val="-3"/>
        </w:rPr>
        <w:t xml:space="preserve"> </w:t>
      </w:r>
      <w:r w:rsidRPr="001640EB">
        <w:t>деятельности;</w:t>
      </w:r>
    </w:p>
    <w:p w:rsidR="001640EB" w:rsidRPr="001640EB" w:rsidRDefault="001640EB" w:rsidP="001640EB">
      <w:pPr>
        <w:pStyle w:val="a7"/>
        <w:spacing w:before="1" w:line="275" w:lineRule="exact"/>
        <w:ind w:left="852" w:firstLine="0"/>
      </w:pPr>
      <w:r w:rsidRPr="001640EB">
        <w:t>в</w:t>
      </w:r>
      <w:r w:rsidRPr="001640EB">
        <w:rPr>
          <w:spacing w:val="-6"/>
        </w:rPr>
        <w:t xml:space="preserve"> </w:t>
      </w:r>
      <w:r w:rsidRPr="001640EB">
        <w:t>области</w:t>
      </w:r>
      <w:r w:rsidRPr="001640EB">
        <w:rPr>
          <w:spacing w:val="-1"/>
        </w:rPr>
        <w:t xml:space="preserve"> </w:t>
      </w:r>
      <w:r w:rsidRPr="001640EB">
        <w:t>экологического</w:t>
      </w:r>
      <w:r w:rsidRPr="001640EB">
        <w:rPr>
          <w:spacing w:val="-2"/>
        </w:rPr>
        <w:t xml:space="preserve"> </w:t>
      </w:r>
      <w:r w:rsidRPr="001640EB">
        <w:t>воспитания:</w:t>
      </w:r>
    </w:p>
    <w:p w:rsidR="001640EB" w:rsidRPr="001640EB" w:rsidRDefault="001640EB" w:rsidP="001640EB">
      <w:pPr>
        <w:pStyle w:val="a7"/>
        <w:spacing w:line="275" w:lineRule="exact"/>
        <w:ind w:left="852" w:firstLine="0"/>
      </w:pPr>
      <w:r w:rsidRPr="001640EB">
        <w:t>бережное</w:t>
      </w:r>
      <w:r w:rsidRPr="001640EB">
        <w:rPr>
          <w:spacing w:val="-6"/>
        </w:rPr>
        <w:t xml:space="preserve"> </w:t>
      </w:r>
      <w:r w:rsidRPr="001640EB">
        <w:t>отношение</w:t>
      </w:r>
      <w:r w:rsidRPr="001640EB">
        <w:rPr>
          <w:spacing w:val="-6"/>
        </w:rPr>
        <w:t xml:space="preserve"> </w:t>
      </w:r>
      <w:r w:rsidRPr="001640EB">
        <w:t>к</w:t>
      </w:r>
      <w:r w:rsidRPr="001640EB">
        <w:rPr>
          <w:spacing w:val="-1"/>
        </w:rPr>
        <w:t xml:space="preserve"> </w:t>
      </w:r>
      <w:r w:rsidRPr="001640EB">
        <w:t>природе;</w:t>
      </w:r>
      <w:r w:rsidRPr="001640EB">
        <w:rPr>
          <w:spacing w:val="-5"/>
        </w:rPr>
        <w:t xml:space="preserve"> </w:t>
      </w:r>
      <w:r w:rsidRPr="001640EB">
        <w:t>неприятие</w:t>
      </w:r>
      <w:r w:rsidRPr="001640EB">
        <w:rPr>
          <w:spacing w:val="-5"/>
        </w:rPr>
        <w:t xml:space="preserve"> </w:t>
      </w:r>
      <w:r w:rsidRPr="001640EB">
        <w:t>действий,</w:t>
      </w:r>
      <w:r w:rsidRPr="001640EB">
        <w:rPr>
          <w:spacing w:val="-3"/>
        </w:rPr>
        <w:t xml:space="preserve"> </w:t>
      </w:r>
      <w:r w:rsidRPr="001640EB">
        <w:t>приносящих</w:t>
      </w:r>
      <w:r w:rsidRPr="001640EB">
        <w:rPr>
          <w:spacing w:val="-5"/>
        </w:rPr>
        <w:t xml:space="preserve"> </w:t>
      </w:r>
      <w:r w:rsidRPr="001640EB">
        <w:t>ей</w:t>
      </w:r>
      <w:r w:rsidRPr="001640EB">
        <w:rPr>
          <w:spacing w:val="-3"/>
        </w:rPr>
        <w:t xml:space="preserve"> </w:t>
      </w:r>
      <w:r w:rsidRPr="001640EB">
        <w:t>вред.</w:t>
      </w:r>
    </w:p>
    <w:p w:rsidR="001640EB" w:rsidRPr="001640EB" w:rsidRDefault="001640EB" w:rsidP="001640EB">
      <w:pPr>
        <w:pStyle w:val="a7"/>
        <w:spacing w:before="3"/>
        <w:ind w:right="124"/>
      </w:pPr>
      <w:r w:rsidRPr="001640EB">
        <w:t>В результате изучения музыки на уровне начального общего образования у 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универсальные</w:t>
      </w:r>
      <w:r w:rsidRPr="001640EB">
        <w:rPr>
          <w:spacing w:val="1"/>
        </w:rPr>
        <w:t xml:space="preserve"> </w:t>
      </w:r>
      <w:r w:rsidRPr="001640EB">
        <w:t>познавательные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универсальные</w:t>
      </w:r>
      <w:r w:rsidRPr="001640EB">
        <w:rPr>
          <w:spacing w:val="1"/>
        </w:rPr>
        <w:t xml:space="preserve"> </w:t>
      </w:r>
      <w:r w:rsidRPr="001640EB">
        <w:t>коммуникативные</w:t>
      </w:r>
      <w:r w:rsidRPr="001640EB">
        <w:rPr>
          <w:spacing w:val="-1"/>
        </w:rPr>
        <w:t xml:space="preserve"> </w:t>
      </w:r>
      <w:r w:rsidRPr="001640EB">
        <w:t>учебные</w:t>
      </w:r>
      <w:r w:rsidRPr="001640EB">
        <w:rPr>
          <w:spacing w:val="-1"/>
        </w:rPr>
        <w:t xml:space="preserve"> </w:t>
      </w:r>
      <w:r w:rsidRPr="001640EB">
        <w:t>действия,</w:t>
      </w:r>
      <w:r w:rsidRPr="001640EB">
        <w:rPr>
          <w:spacing w:val="-3"/>
        </w:rPr>
        <w:t xml:space="preserve"> </w:t>
      </w:r>
      <w:r w:rsidRPr="001640EB">
        <w:t>универсальные</w:t>
      </w:r>
      <w:r w:rsidRPr="001640EB">
        <w:rPr>
          <w:spacing w:val="-1"/>
        </w:rPr>
        <w:t xml:space="preserve"> </w:t>
      </w:r>
      <w:r w:rsidRPr="001640EB">
        <w:t>регулятивные</w:t>
      </w:r>
      <w:r w:rsidRPr="001640EB">
        <w:rPr>
          <w:spacing w:val="4"/>
        </w:rPr>
        <w:t xml:space="preserve"> </w:t>
      </w:r>
      <w:r w:rsidRPr="001640EB">
        <w:t>учебные</w:t>
      </w:r>
      <w:r w:rsidRPr="001640EB">
        <w:rPr>
          <w:spacing w:val="-1"/>
        </w:rPr>
        <w:t xml:space="preserve"> </w:t>
      </w:r>
      <w:r w:rsidRPr="001640EB">
        <w:t>действия.</w:t>
      </w:r>
    </w:p>
    <w:p w:rsidR="001640EB" w:rsidRPr="001640EB" w:rsidRDefault="001640EB" w:rsidP="001640EB">
      <w:pPr>
        <w:pStyle w:val="a7"/>
        <w:ind w:right="137"/>
      </w:pPr>
      <w:r w:rsidRPr="001640EB">
        <w:t>У обучающегося будут сформированы следующие базовые логические действия как часть</w:t>
      </w:r>
      <w:r w:rsidRPr="001640EB">
        <w:rPr>
          <w:spacing w:val="1"/>
        </w:rPr>
        <w:t xml:space="preserve"> </w:t>
      </w:r>
      <w:r w:rsidRPr="001640EB">
        <w:t>универсальных</w:t>
      </w:r>
      <w:r w:rsidRPr="001640EB">
        <w:rPr>
          <w:spacing w:val="-4"/>
        </w:rPr>
        <w:t xml:space="preserve"> </w:t>
      </w:r>
      <w:r w:rsidRPr="001640EB">
        <w:t>познавательных</w:t>
      </w:r>
      <w:r w:rsidRPr="001640EB">
        <w:rPr>
          <w:spacing w:val="-3"/>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tabs>
          <w:tab w:val="left" w:pos="1307"/>
          <w:tab w:val="left" w:pos="3096"/>
          <w:tab w:val="left" w:pos="4856"/>
          <w:tab w:val="left" w:pos="6170"/>
          <w:tab w:val="left" w:pos="7954"/>
          <w:tab w:val="left" w:pos="8937"/>
        </w:tabs>
        <w:ind w:right="125"/>
        <w:jc w:val="right"/>
      </w:pPr>
      <w:r w:rsidRPr="001640EB">
        <w:t>сравнивать</w:t>
      </w:r>
      <w:r w:rsidRPr="001640EB">
        <w:rPr>
          <w:spacing w:val="30"/>
        </w:rPr>
        <w:t xml:space="preserve"> </w:t>
      </w:r>
      <w:r w:rsidRPr="001640EB">
        <w:t>музыкальные</w:t>
      </w:r>
      <w:r w:rsidRPr="001640EB">
        <w:rPr>
          <w:spacing w:val="32"/>
        </w:rPr>
        <w:t xml:space="preserve"> </w:t>
      </w:r>
      <w:r w:rsidRPr="001640EB">
        <w:t>звуки,</w:t>
      </w:r>
      <w:r w:rsidRPr="001640EB">
        <w:rPr>
          <w:spacing w:val="36"/>
        </w:rPr>
        <w:t xml:space="preserve"> </w:t>
      </w:r>
      <w:r w:rsidRPr="001640EB">
        <w:t>звуковые</w:t>
      </w:r>
      <w:r w:rsidRPr="001640EB">
        <w:rPr>
          <w:spacing w:val="32"/>
        </w:rPr>
        <w:t xml:space="preserve"> </w:t>
      </w:r>
      <w:r w:rsidRPr="001640EB">
        <w:t>сочетания,</w:t>
      </w:r>
      <w:r w:rsidRPr="001640EB">
        <w:rPr>
          <w:spacing w:val="35"/>
        </w:rPr>
        <w:t xml:space="preserve"> </w:t>
      </w:r>
      <w:r w:rsidRPr="001640EB">
        <w:t>произведения,</w:t>
      </w:r>
      <w:r w:rsidRPr="001640EB">
        <w:rPr>
          <w:spacing w:val="32"/>
        </w:rPr>
        <w:t xml:space="preserve"> </w:t>
      </w:r>
      <w:r w:rsidRPr="001640EB">
        <w:t>жанры,</w:t>
      </w:r>
      <w:r w:rsidRPr="001640EB">
        <w:rPr>
          <w:spacing w:val="31"/>
        </w:rPr>
        <w:t xml:space="preserve"> </w:t>
      </w:r>
      <w:r w:rsidRPr="001640EB">
        <w:t>устанавливать</w:t>
      </w:r>
      <w:r w:rsidRPr="001640EB">
        <w:rPr>
          <w:spacing w:val="-57"/>
        </w:rPr>
        <w:t xml:space="preserve"> </w:t>
      </w:r>
      <w:r w:rsidRPr="001640EB">
        <w:rPr>
          <w:spacing w:val="-1"/>
        </w:rPr>
        <w:t>основания</w:t>
      </w:r>
      <w:r w:rsidRPr="001640EB">
        <w:rPr>
          <w:spacing w:val="-12"/>
        </w:rPr>
        <w:t xml:space="preserve"> </w:t>
      </w:r>
      <w:r w:rsidRPr="001640EB">
        <w:rPr>
          <w:spacing w:val="-1"/>
        </w:rPr>
        <w:t>для</w:t>
      </w:r>
      <w:r w:rsidRPr="001640EB">
        <w:rPr>
          <w:spacing w:val="-17"/>
        </w:rPr>
        <w:t xml:space="preserve"> </w:t>
      </w:r>
      <w:r w:rsidRPr="001640EB">
        <w:rPr>
          <w:spacing w:val="-1"/>
        </w:rPr>
        <w:t>сравнения,</w:t>
      </w:r>
      <w:r w:rsidRPr="001640EB">
        <w:rPr>
          <w:spacing w:val="-15"/>
        </w:rPr>
        <w:t xml:space="preserve"> </w:t>
      </w:r>
      <w:r w:rsidRPr="001640EB">
        <w:rPr>
          <w:spacing w:val="-1"/>
        </w:rPr>
        <w:t>объединять</w:t>
      </w:r>
      <w:r w:rsidRPr="001640EB">
        <w:rPr>
          <w:spacing w:val="-16"/>
        </w:rPr>
        <w:t xml:space="preserve"> </w:t>
      </w:r>
      <w:r w:rsidRPr="001640EB">
        <w:rPr>
          <w:spacing w:val="-1"/>
        </w:rPr>
        <w:t>элементы</w:t>
      </w:r>
      <w:r w:rsidRPr="001640EB">
        <w:rPr>
          <w:spacing w:val="-19"/>
        </w:rPr>
        <w:t xml:space="preserve"> </w:t>
      </w:r>
      <w:r w:rsidRPr="001640EB">
        <w:rPr>
          <w:spacing w:val="-1"/>
        </w:rPr>
        <w:t>музыкального</w:t>
      </w:r>
      <w:r w:rsidRPr="001640EB">
        <w:rPr>
          <w:spacing w:val="-8"/>
        </w:rPr>
        <w:t xml:space="preserve"> </w:t>
      </w:r>
      <w:r w:rsidRPr="001640EB">
        <w:t>звучания</w:t>
      </w:r>
      <w:r w:rsidRPr="001640EB">
        <w:rPr>
          <w:spacing w:val="-12"/>
        </w:rPr>
        <w:t xml:space="preserve"> </w:t>
      </w:r>
      <w:r w:rsidRPr="001640EB">
        <w:t>по</w:t>
      </w:r>
      <w:r w:rsidRPr="001640EB">
        <w:rPr>
          <w:spacing w:val="-13"/>
        </w:rPr>
        <w:t xml:space="preserve"> </w:t>
      </w:r>
      <w:r w:rsidRPr="001640EB">
        <w:t>определённому</w:t>
      </w:r>
      <w:r w:rsidRPr="001640EB">
        <w:rPr>
          <w:spacing w:val="-22"/>
        </w:rPr>
        <w:t xml:space="preserve"> </w:t>
      </w:r>
      <w:r w:rsidRPr="001640EB">
        <w:t>признаку;</w:t>
      </w:r>
      <w:r w:rsidRPr="001640EB">
        <w:rPr>
          <w:spacing w:val="-57"/>
        </w:rPr>
        <w:t xml:space="preserve"> </w:t>
      </w:r>
      <w:r w:rsidRPr="001640EB">
        <w:t>определять</w:t>
      </w:r>
      <w:r w:rsidRPr="001640EB">
        <w:rPr>
          <w:spacing w:val="1"/>
        </w:rPr>
        <w:t xml:space="preserve"> </w:t>
      </w:r>
      <w:r w:rsidRPr="001640EB">
        <w:t>существенный</w:t>
      </w:r>
      <w:r w:rsidRPr="001640EB">
        <w:rPr>
          <w:spacing w:val="1"/>
        </w:rPr>
        <w:t xml:space="preserve"> </w:t>
      </w:r>
      <w:r w:rsidRPr="001640EB">
        <w:t>признак</w:t>
      </w:r>
      <w:r w:rsidRPr="001640EB">
        <w:rPr>
          <w:spacing w:val="60"/>
        </w:rPr>
        <w:t xml:space="preserve"> </w:t>
      </w:r>
      <w:r w:rsidRPr="001640EB">
        <w:t>для</w:t>
      </w:r>
      <w:r w:rsidRPr="001640EB">
        <w:rPr>
          <w:spacing w:val="60"/>
        </w:rPr>
        <w:t xml:space="preserve"> </w:t>
      </w:r>
      <w:r w:rsidRPr="001640EB">
        <w:t>классификации,</w:t>
      </w:r>
      <w:r w:rsidRPr="001640EB">
        <w:rPr>
          <w:spacing w:val="60"/>
        </w:rPr>
        <w:t xml:space="preserve"> </w:t>
      </w:r>
      <w:r w:rsidRPr="001640EB">
        <w:t>классифицировать</w:t>
      </w:r>
      <w:r w:rsidRPr="001640EB">
        <w:rPr>
          <w:spacing w:val="60"/>
        </w:rPr>
        <w:t xml:space="preserve"> </w:t>
      </w:r>
      <w:r w:rsidRPr="001640EB">
        <w:t>предложенные</w:t>
      </w:r>
      <w:r w:rsidRPr="001640EB">
        <w:rPr>
          <w:spacing w:val="1"/>
        </w:rPr>
        <w:t xml:space="preserve"> </w:t>
      </w:r>
      <w:r w:rsidRPr="001640EB">
        <w:t>объекты</w:t>
      </w:r>
      <w:r w:rsidRPr="001640EB">
        <w:tab/>
        <w:t>(музыкальные</w:t>
      </w:r>
      <w:r w:rsidRPr="001640EB">
        <w:tab/>
        <w:t>инструменты,</w:t>
      </w:r>
      <w:r w:rsidRPr="001640EB">
        <w:tab/>
        <w:t>элементы</w:t>
      </w:r>
      <w:r w:rsidRPr="001640EB">
        <w:tab/>
        <w:t>музыкального</w:t>
      </w:r>
      <w:r w:rsidRPr="001640EB">
        <w:tab/>
        <w:t>языка,</w:t>
      </w:r>
      <w:r w:rsidRPr="001640EB">
        <w:tab/>
        <w:t>произведения,</w:t>
      </w:r>
    </w:p>
    <w:p w:rsidR="001640EB" w:rsidRPr="001640EB" w:rsidRDefault="001640EB" w:rsidP="001640EB">
      <w:pPr>
        <w:pStyle w:val="a7"/>
        <w:ind w:firstLine="0"/>
      </w:pPr>
      <w:r w:rsidRPr="001640EB">
        <w:t>исполнительские</w:t>
      </w:r>
      <w:r w:rsidRPr="001640EB">
        <w:rPr>
          <w:spacing w:val="-4"/>
        </w:rPr>
        <w:t xml:space="preserve"> </w:t>
      </w:r>
      <w:r w:rsidRPr="001640EB">
        <w:t>составы);</w:t>
      </w:r>
    </w:p>
    <w:p w:rsidR="001640EB" w:rsidRPr="001640EB" w:rsidRDefault="001640EB" w:rsidP="001640EB">
      <w:pPr>
        <w:pStyle w:val="a7"/>
        <w:ind w:right="128"/>
      </w:pPr>
      <w:r w:rsidRPr="001640EB">
        <w:t>находить</w:t>
      </w:r>
      <w:r w:rsidRPr="001640EB">
        <w:rPr>
          <w:spacing w:val="1"/>
        </w:rPr>
        <w:t xml:space="preserve"> </w:t>
      </w:r>
      <w:r w:rsidRPr="001640EB">
        <w:t>закономерности</w:t>
      </w:r>
      <w:r w:rsidRPr="001640EB">
        <w:rPr>
          <w:spacing w:val="1"/>
        </w:rPr>
        <w:t xml:space="preserve"> </w:t>
      </w:r>
      <w:r w:rsidRPr="001640EB">
        <w:t>и</w:t>
      </w:r>
      <w:r w:rsidRPr="001640EB">
        <w:rPr>
          <w:spacing w:val="1"/>
        </w:rPr>
        <w:t xml:space="preserve"> </w:t>
      </w:r>
      <w:r w:rsidRPr="001640EB">
        <w:t>противоречия</w:t>
      </w:r>
      <w:r w:rsidRPr="001640EB">
        <w:rPr>
          <w:spacing w:val="1"/>
        </w:rPr>
        <w:t xml:space="preserve"> </w:t>
      </w:r>
      <w:r w:rsidRPr="001640EB">
        <w:t>в</w:t>
      </w:r>
      <w:r w:rsidRPr="001640EB">
        <w:rPr>
          <w:spacing w:val="1"/>
        </w:rPr>
        <w:t xml:space="preserve"> </w:t>
      </w:r>
      <w:r w:rsidRPr="001640EB">
        <w:t>рассматриваемых</w:t>
      </w:r>
      <w:r w:rsidRPr="001640EB">
        <w:rPr>
          <w:spacing w:val="1"/>
        </w:rPr>
        <w:t xml:space="preserve"> </w:t>
      </w:r>
      <w:r w:rsidRPr="001640EB">
        <w:t>явлениях</w:t>
      </w:r>
      <w:r w:rsidRPr="001640EB">
        <w:rPr>
          <w:spacing w:val="1"/>
        </w:rPr>
        <w:t xml:space="preserve"> </w:t>
      </w:r>
      <w:r w:rsidRPr="001640EB">
        <w:t>музыкального</w:t>
      </w:r>
      <w:r w:rsidRPr="001640EB">
        <w:rPr>
          <w:spacing w:val="1"/>
        </w:rPr>
        <w:t xml:space="preserve"> </w:t>
      </w:r>
      <w:r w:rsidRPr="001640EB">
        <w:t>искусства,</w:t>
      </w:r>
      <w:r w:rsidRPr="001640EB">
        <w:rPr>
          <w:spacing w:val="1"/>
        </w:rPr>
        <w:t xml:space="preserve"> </w:t>
      </w:r>
      <w:r w:rsidRPr="001640EB">
        <w:t>сведениях</w:t>
      </w:r>
      <w:r w:rsidRPr="001640EB">
        <w:rPr>
          <w:spacing w:val="1"/>
        </w:rPr>
        <w:t xml:space="preserve"> </w:t>
      </w:r>
      <w:r w:rsidRPr="001640EB">
        <w:t>и</w:t>
      </w:r>
      <w:r w:rsidRPr="001640EB">
        <w:rPr>
          <w:spacing w:val="1"/>
        </w:rPr>
        <w:t xml:space="preserve"> </w:t>
      </w:r>
      <w:r w:rsidRPr="001640EB">
        <w:t>наблюдениях</w:t>
      </w:r>
      <w:r w:rsidRPr="001640EB">
        <w:rPr>
          <w:spacing w:val="1"/>
        </w:rPr>
        <w:t xml:space="preserve"> </w:t>
      </w:r>
      <w:r w:rsidRPr="001640EB">
        <w:t>за</w:t>
      </w:r>
      <w:r w:rsidRPr="001640EB">
        <w:rPr>
          <w:spacing w:val="1"/>
        </w:rPr>
        <w:t xml:space="preserve"> </w:t>
      </w:r>
      <w:r w:rsidRPr="001640EB">
        <w:t>звучащим</w:t>
      </w:r>
      <w:r w:rsidRPr="001640EB">
        <w:rPr>
          <w:spacing w:val="1"/>
        </w:rPr>
        <w:t xml:space="preserve"> </w:t>
      </w:r>
      <w:r w:rsidRPr="001640EB">
        <w:t>музыкальным</w:t>
      </w:r>
      <w:r w:rsidRPr="001640EB">
        <w:rPr>
          <w:spacing w:val="1"/>
        </w:rPr>
        <w:t xml:space="preserve"> </w:t>
      </w:r>
      <w:r w:rsidRPr="001640EB">
        <w:t>материалом</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предложенного</w:t>
      </w:r>
      <w:r w:rsidRPr="001640EB">
        <w:rPr>
          <w:spacing w:val="5"/>
        </w:rPr>
        <w:t xml:space="preserve"> </w:t>
      </w:r>
      <w:r w:rsidRPr="001640EB">
        <w:t>учителем</w:t>
      </w:r>
      <w:r w:rsidRPr="001640EB">
        <w:rPr>
          <w:spacing w:val="3"/>
        </w:rPr>
        <w:t xml:space="preserve"> </w:t>
      </w:r>
      <w:r w:rsidRPr="001640EB">
        <w:t>алгоритма;</w:t>
      </w:r>
    </w:p>
    <w:p w:rsidR="001640EB" w:rsidRPr="001640EB" w:rsidRDefault="001640EB" w:rsidP="001640EB">
      <w:pPr>
        <w:pStyle w:val="a7"/>
        <w:ind w:right="136"/>
      </w:pPr>
      <w:r w:rsidRPr="001640EB">
        <w:t>выявлять</w:t>
      </w:r>
      <w:r w:rsidRPr="001640EB">
        <w:rPr>
          <w:spacing w:val="-6"/>
        </w:rPr>
        <w:t xml:space="preserve"> </w:t>
      </w:r>
      <w:r w:rsidRPr="001640EB">
        <w:t>недостаток</w:t>
      </w:r>
      <w:r w:rsidRPr="001640EB">
        <w:rPr>
          <w:spacing w:val="-8"/>
        </w:rPr>
        <w:t xml:space="preserve"> </w:t>
      </w:r>
      <w:r w:rsidRPr="001640EB">
        <w:t>информации,</w:t>
      </w:r>
      <w:r w:rsidRPr="001640EB">
        <w:rPr>
          <w:spacing w:val="-9"/>
        </w:rPr>
        <w:t xml:space="preserve"> </w:t>
      </w:r>
      <w:r w:rsidRPr="001640EB">
        <w:t>в</w:t>
      </w:r>
      <w:r w:rsidRPr="001640EB">
        <w:rPr>
          <w:spacing w:val="-5"/>
        </w:rPr>
        <w:t xml:space="preserve"> </w:t>
      </w:r>
      <w:r w:rsidRPr="001640EB">
        <w:t>том</w:t>
      </w:r>
      <w:r w:rsidRPr="001640EB">
        <w:rPr>
          <w:spacing w:val="-5"/>
        </w:rPr>
        <w:t xml:space="preserve"> </w:t>
      </w:r>
      <w:r w:rsidRPr="001640EB">
        <w:t>числе</w:t>
      </w:r>
      <w:r w:rsidRPr="001640EB">
        <w:rPr>
          <w:spacing w:val="-7"/>
        </w:rPr>
        <w:t xml:space="preserve"> </w:t>
      </w:r>
      <w:r w:rsidRPr="001640EB">
        <w:t>слуховой,</w:t>
      </w:r>
      <w:r w:rsidRPr="001640EB">
        <w:rPr>
          <w:spacing w:val="-5"/>
        </w:rPr>
        <w:t xml:space="preserve"> </w:t>
      </w:r>
      <w:r w:rsidRPr="001640EB">
        <w:t>акустической</w:t>
      </w:r>
      <w:r w:rsidRPr="001640EB">
        <w:rPr>
          <w:spacing w:val="-6"/>
        </w:rPr>
        <w:t xml:space="preserve"> </w:t>
      </w:r>
      <w:r w:rsidRPr="001640EB">
        <w:t>для</w:t>
      </w:r>
      <w:r w:rsidRPr="001640EB">
        <w:rPr>
          <w:spacing w:val="-6"/>
        </w:rPr>
        <w:t xml:space="preserve"> </w:t>
      </w:r>
      <w:r w:rsidRPr="001640EB">
        <w:t>решения</w:t>
      </w:r>
      <w:r w:rsidRPr="001640EB">
        <w:rPr>
          <w:spacing w:val="-7"/>
        </w:rPr>
        <w:t xml:space="preserve"> </w:t>
      </w:r>
      <w:r w:rsidRPr="001640EB">
        <w:t>учебной</w:t>
      </w:r>
      <w:r w:rsidRPr="001640EB">
        <w:rPr>
          <w:spacing w:val="-58"/>
        </w:rPr>
        <w:t xml:space="preserve"> </w:t>
      </w:r>
      <w:r w:rsidRPr="001640EB">
        <w:t>(практической)</w:t>
      </w:r>
      <w:r w:rsidRPr="001640EB">
        <w:rPr>
          <w:spacing w:val="-2"/>
        </w:rPr>
        <w:t xml:space="preserve"> </w:t>
      </w:r>
      <w:r w:rsidRPr="001640EB">
        <w:t>задачи</w:t>
      </w:r>
      <w:r w:rsidRPr="001640EB">
        <w:rPr>
          <w:spacing w:val="3"/>
        </w:rPr>
        <w:t xml:space="preserve"> </w:t>
      </w:r>
      <w:r w:rsidRPr="001640EB">
        <w:t>на</w:t>
      </w:r>
      <w:r w:rsidRPr="001640EB">
        <w:rPr>
          <w:spacing w:val="-4"/>
        </w:rPr>
        <w:t xml:space="preserve"> </w:t>
      </w:r>
      <w:r w:rsidRPr="001640EB">
        <w:t>основе предложенного</w:t>
      </w:r>
      <w:r w:rsidRPr="001640EB">
        <w:rPr>
          <w:spacing w:val="2"/>
        </w:rPr>
        <w:t xml:space="preserve"> </w:t>
      </w:r>
      <w:r w:rsidRPr="001640EB">
        <w:t>алгоритма;</w:t>
      </w:r>
    </w:p>
    <w:p w:rsidR="001640EB" w:rsidRPr="001640EB" w:rsidRDefault="001640EB" w:rsidP="001640EB">
      <w:pPr>
        <w:pStyle w:val="a7"/>
        <w:ind w:left="852" w:right="2262" w:firstLine="0"/>
      </w:pPr>
      <w:r w:rsidRPr="001640EB">
        <w:t>устанавливать</w:t>
      </w:r>
      <w:r w:rsidRPr="001640EB">
        <w:rPr>
          <w:spacing w:val="-2"/>
        </w:rPr>
        <w:t xml:space="preserve"> </w:t>
      </w:r>
      <w:r w:rsidRPr="001640EB">
        <w:t>причинно-следственные</w:t>
      </w:r>
      <w:r w:rsidRPr="001640EB">
        <w:rPr>
          <w:spacing w:val="-8"/>
        </w:rPr>
        <w:t xml:space="preserve"> </w:t>
      </w:r>
      <w:r w:rsidRPr="001640EB">
        <w:t>связи</w:t>
      </w:r>
      <w:r w:rsidRPr="001640EB">
        <w:rPr>
          <w:spacing w:val="-6"/>
        </w:rPr>
        <w:t xml:space="preserve"> </w:t>
      </w:r>
      <w:r w:rsidRPr="001640EB">
        <w:t>в</w:t>
      </w:r>
      <w:r w:rsidRPr="001640EB">
        <w:rPr>
          <w:spacing w:val="-9"/>
        </w:rPr>
        <w:t xml:space="preserve"> </w:t>
      </w:r>
      <w:r w:rsidRPr="001640EB">
        <w:t>ситуациях</w:t>
      </w:r>
      <w:r w:rsidRPr="001640EB">
        <w:rPr>
          <w:spacing w:val="-7"/>
        </w:rPr>
        <w:t xml:space="preserve"> </w:t>
      </w:r>
      <w:r w:rsidRPr="001640EB">
        <w:t>музыкального</w:t>
      </w:r>
      <w:r w:rsidRPr="001640EB">
        <w:rPr>
          <w:spacing w:val="-58"/>
        </w:rPr>
        <w:t xml:space="preserve"> </w:t>
      </w:r>
      <w:r w:rsidRPr="001640EB">
        <w:t>восприятия</w:t>
      </w:r>
      <w:r w:rsidRPr="001640EB">
        <w:rPr>
          <w:spacing w:val="-4"/>
        </w:rPr>
        <w:t xml:space="preserve"> </w:t>
      </w:r>
      <w:r w:rsidRPr="001640EB">
        <w:t>и</w:t>
      </w:r>
      <w:r w:rsidRPr="001640EB">
        <w:rPr>
          <w:spacing w:val="-2"/>
        </w:rPr>
        <w:t xml:space="preserve"> </w:t>
      </w:r>
      <w:r w:rsidRPr="001640EB">
        <w:t>исполнения,</w:t>
      </w:r>
      <w:r w:rsidRPr="001640EB">
        <w:rPr>
          <w:spacing w:val="4"/>
        </w:rPr>
        <w:t xml:space="preserve"> </w:t>
      </w:r>
      <w:r w:rsidRPr="001640EB">
        <w:t>делать</w:t>
      </w:r>
      <w:r w:rsidRPr="001640EB">
        <w:rPr>
          <w:spacing w:val="-1"/>
        </w:rPr>
        <w:t xml:space="preserve"> </w:t>
      </w:r>
      <w:r w:rsidRPr="001640EB">
        <w:t>выводы.</w:t>
      </w:r>
    </w:p>
    <w:p w:rsidR="001640EB" w:rsidRPr="001640EB" w:rsidRDefault="001640EB" w:rsidP="001640EB">
      <w:pPr>
        <w:pStyle w:val="a7"/>
        <w:ind w:right="139"/>
      </w:pPr>
      <w:r w:rsidRPr="001640EB">
        <w:t>У обучающегося будут сформированы следующие базовые исследовательские действия как</w:t>
      </w:r>
      <w:r w:rsidRPr="001640EB">
        <w:rPr>
          <w:spacing w:val="1"/>
        </w:rPr>
        <w:t xml:space="preserve"> </w:t>
      </w:r>
      <w:r w:rsidRPr="001640EB">
        <w:t>часть</w:t>
      </w:r>
      <w:r w:rsidRPr="001640EB">
        <w:rPr>
          <w:spacing w:val="7"/>
        </w:rPr>
        <w:t xml:space="preserve"> </w:t>
      </w:r>
      <w:r w:rsidRPr="001640EB">
        <w:t>универсальных</w:t>
      </w:r>
      <w:r w:rsidRPr="001640EB">
        <w:rPr>
          <w:spacing w:val="-3"/>
        </w:rPr>
        <w:t xml:space="preserve"> </w:t>
      </w:r>
      <w:r w:rsidRPr="001640EB">
        <w:t>познавательных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5"/>
      </w:pPr>
      <w:r w:rsidRPr="001640EB">
        <w:lastRenderedPageBreak/>
        <w:t>на</w:t>
      </w:r>
      <w:r w:rsidRPr="001640EB">
        <w:rPr>
          <w:spacing w:val="1"/>
        </w:rPr>
        <w:t xml:space="preserve"> </w:t>
      </w:r>
      <w:r w:rsidRPr="001640EB">
        <w:t>основе</w:t>
      </w:r>
      <w:r w:rsidRPr="001640EB">
        <w:rPr>
          <w:spacing w:val="1"/>
        </w:rPr>
        <w:t xml:space="preserve"> </w:t>
      </w:r>
      <w:r w:rsidRPr="001640EB">
        <w:t>предложенных</w:t>
      </w:r>
      <w:r w:rsidRPr="001640EB">
        <w:rPr>
          <w:spacing w:val="1"/>
        </w:rPr>
        <w:t xml:space="preserve"> </w:t>
      </w:r>
      <w:r w:rsidRPr="001640EB">
        <w:t>учителем</w:t>
      </w:r>
      <w:r w:rsidRPr="001640EB">
        <w:rPr>
          <w:spacing w:val="1"/>
        </w:rPr>
        <w:t xml:space="preserve"> </w:t>
      </w:r>
      <w:r w:rsidRPr="001640EB">
        <w:t>вопросов</w:t>
      </w:r>
      <w:r w:rsidRPr="001640EB">
        <w:rPr>
          <w:spacing w:val="1"/>
        </w:rPr>
        <w:t xml:space="preserve"> </w:t>
      </w:r>
      <w:r w:rsidRPr="001640EB">
        <w:t>определять</w:t>
      </w:r>
      <w:r w:rsidRPr="001640EB">
        <w:rPr>
          <w:spacing w:val="1"/>
        </w:rPr>
        <w:t xml:space="preserve"> </w:t>
      </w:r>
      <w:r w:rsidRPr="001640EB">
        <w:t>разрыв</w:t>
      </w:r>
      <w:r w:rsidRPr="001640EB">
        <w:rPr>
          <w:spacing w:val="1"/>
        </w:rPr>
        <w:t xml:space="preserve"> </w:t>
      </w:r>
      <w:r w:rsidRPr="001640EB">
        <w:t>между</w:t>
      </w:r>
      <w:r w:rsidRPr="001640EB">
        <w:rPr>
          <w:spacing w:val="1"/>
        </w:rPr>
        <w:t xml:space="preserve"> </w:t>
      </w:r>
      <w:r w:rsidRPr="001640EB">
        <w:t>реальным</w:t>
      </w:r>
      <w:r w:rsidRPr="001640EB">
        <w:rPr>
          <w:spacing w:val="1"/>
        </w:rPr>
        <w:t xml:space="preserve"> </w:t>
      </w:r>
      <w:r w:rsidRPr="001640EB">
        <w:t>и</w:t>
      </w:r>
      <w:r w:rsidRPr="001640EB">
        <w:rPr>
          <w:spacing w:val="1"/>
        </w:rPr>
        <w:t xml:space="preserve"> </w:t>
      </w:r>
      <w:r w:rsidRPr="001640EB">
        <w:rPr>
          <w:spacing w:val="-1"/>
        </w:rPr>
        <w:t>желательным</w:t>
      </w:r>
      <w:r w:rsidRPr="001640EB">
        <w:rPr>
          <w:spacing w:val="-11"/>
        </w:rPr>
        <w:t xml:space="preserve"> </w:t>
      </w:r>
      <w:r w:rsidRPr="001640EB">
        <w:rPr>
          <w:spacing w:val="-1"/>
        </w:rPr>
        <w:t>состоянием</w:t>
      </w:r>
      <w:r w:rsidRPr="001640EB">
        <w:rPr>
          <w:spacing w:val="-11"/>
        </w:rPr>
        <w:t xml:space="preserve"> </w:t>
      </w:r>
      <w:r w:rsidRPr="001640EB">
        <w:rPr>
          <w:spacing w:val="-1"/>
        </w:rPr>
        <w:t>музыкальных</w:t>
      </w:r>
      <w:r w:rsidRPr="001640EB">
        <w:rPr>
          <w:spacing w:val="-12"/>
        </w:rPr>
        <w:t xml:space="preserve"> </w:t>
      </w:r>
      <w:r w:rsidRPr="001640EB">
        <w:rPr>
          <w:spacing w:val="-1"/>
        </w:rPr>
        <w:t>явлений,</w:t>
      </w:r>
      <w:r w:rsidRPr="001640EB">
        <w:rPr>
          <w:spacing w:val="-9"/>
        </w:rPr>
        <w:t xml:space="preserve"> </w:t>
      </w:r>
      <w:r w:rsidRPr="001640EB">
        <w:t>в</w:t>
      </w:r>
      <w:r w:rsidRPr="001640EB">
        <w:rPr>
          <w:spacing w:val="-11"/>
        </w:rPr>
        <w:t xml:space="preserve"> </w:t>
      </w:r>
      <w:r w:rsidRPr="001640EB">
        <w:t>том</w:t>
      </w:r>
      <w:r w:rsidRPr="001640EB">
        <w:rPr>
          <w:spacing w:val="-11"/>
        </w:rPr>
        <w:t xml:space="preserve"> </w:t>
      </w:r>
      <w:r w:rsidRPr="001640EB">
        <w:t>числе</w:t>
      </w:r>
      <w:r w:rsidRPr="001640EB">
        <w:rPr>
          <w:spacing w:val="-8"/>
        </w:rPr>
        <w:t xml:space="preserve"> </w:t>
      </w:r>
      <w:r w:rsidRPr="001640EB">
        <w:t>в</w:t>
      </w:r>
      <w:r w:rsidRPr="001640EB">
        <w:rPr>
          <w:spacing w:val="-14"/>
        </w:rPr>
        <w:t xml:space="preserve"> </w:t>
      </w:r>
      <w:r w:rsidRPr="001640EB">
        <w:t>отношении</w:t>
      </w:r>
      <w:r w:rsidRPr="001640EB">
        <w:rPr>
          <w:spacing w:val="-11"/>
        </w:rPr>
        <w:t xml:space="preserve"> </w:t>
      </w:r>
      <w:r w:rsidRPr="001640EB">
        <w:t>собственных</w:t>
      </w:r>
      <w:r w:rsidRPr="001640EB">
        <w:rPr>
          <w:spacing w:val="-12"/>
        </w:rPr>
        <w:t xml:space="preserve"> </w:t>
      </w:r>
      <w:r w:rsidRPr="001640EB">
        <w:t>музыкально-</w:t>
      </w:r>
      <w:r w:rsidRPr="001640EB">
        <w:rPr>
          <w:spacing w:val="-57"/>
        </w:rPr>
        <w:t xml:space="preserve"> </w:t>
      </w:r>
      <w:r w:rsidRPr="001640EB">
        <w:t>исполнительских</w:t>
      </w:r>
      <w:r w:rsidRPr="001640EB">
        <w:rPr>
          <w:spacing w:val="-4"/>
        </w:rPr>
        <w:t xml:space="preserve"> </w:t>
      </w:r>
      <w:r w:rsidRPr="001640EB">
        <w:t>навыков;</w:t>
      </w:r>
    </w:p>
    <w:p w:rsidR="001640EB" w:rsidRPr="001640EB" w:rsidRDefault="001640EB" w:rsidP="001640EB">
      <w:pPr>
        <w:pStyle w:val="a7"/>
        <w:spacing w:before="3"/>
        <w:ind w:right="133"/>
      </w:pPr>
      <w:r w:rsidRPr="001640EB">
        <w:t>с помощью учителя формулировать цель выполнения вокальных и слуховых упражнений,</w:t>
      </w:r>
      <w:r w:rsidRPr="001640EB">
        <w:rPr>
          <w:spacing w:val="1"/>
        </w:rPr>
        <w:t xml:space="preserve"> </w:t>
      </w:r>
      <w:r w:rsidRPr="001640EB">
        <w:t>планировать</w:t>
      </w:r>
      <w:r w:rsidRPr="001640EB">
        <w:rPr>
          <w:spacing w:val="1"/>
        </w:rPr>
        <w:t xml:space="preserve"> </w:t>
      </w:r>
      <w:r w:rsidRPr="001640EB">
        <w:t>изменения</w:t>
      </w:r>
      <w:r w:rsidRPr="001640EB">
        <w:rPr>
          <w:spacing w:val="1"/>
        </w:rPr>
        <w:t xml:space="preserve"> </w:t>
      </w:r>
      <w:r w:rsidRPr="001640EB">
        <w:t>результатов</w:t>
      </w:r>
      <w:r w:rsidRPr="001640EB">
        <w:rPr>
          <w:spacing w:val="1"/>
        </w:rPr>
        <w:t xml:space="preserve"> </w:t>
      </w:r>
      <w:r w:rsidRPr="001640EB">
        <w:t>своей</w:t>
      </w:r>
      <w:r w:rsidRPr="001640EB">
        <w:rPr>
          <w:spacing w:val="1"/>
        </w:rPr>
        <w:t xml:space="preserve"> </w:t>
      </w:r>
      <w:r w:rsidRPr="001640EB">
        <w:t>музыкальной</w:t>
      </w:r>
      <w:r w:rsidRPr="001640EB">
        <w:rPr>
          <w:spacing w:val="1"/>
        </w:rPr>
        <w:t xml:space="preserve"> </w:t>
      </w:r>
      <w:r w:rsidRPr="001640EB">
        <w:t>деятельности,</w:t>
      </w:r>
      <w:r w:rsidRPr="001640EB">
        <w:rPr>
          <w:spacing w:val="1"/>
        </w:rPr>
        <w:t xml:space="preserve"> </w:t>
      </w:r>
      <w:r w:rsidRPr="001640EB">
        <w:t>ситуации</w:t>
      </w:r>
      <w:r w:rsidRPr="001640EB">
        <w:rPr>
          <w:spacing w:val="1"/>
        </w:rPr>
        <w:t xml:space="preserve"> </w:t>
      </w:r>
      <w:r w:rsidRPr="001640EB">
        <w:t>совместного</w:t>
      </w:r>
      <w:r w:rsidRPr="001640EB">
        <w:rPr>
          <w:spacing w:val="1"/>
        </w:rPr>
        <w:t xml:space="preserve"> </w:t>
      </w:r>
      <w:r w:rsidRPr="001640EB">
        <w:t>музицирования;</w:t>
      </w:r>
    </w:p>
    <w:p w:rsidR="001640EB" w:rsidRPr="001640EB" w:rsidRDefault="001640EB" w:rsidP="001640EB">
      <w:pPr>
        <w:pStyle w:val="a7"/>
        <w:ind w:right="132"/>
      </w:pPr>
      <w:r w:rsidRPr="001640EB">
        <w:t>сравнивать несколько вариантов решения творческой, исполнительской задачи, выбирать</w:t>
      </w:r>
      <w:r w:rsidRPr="001640EB">
        <w:rPr>
          <w:spacing w:val="1"/>
        </w:rPr>
        <w:t xml:space="preserve"> </w:t>
      </w:r>
      <w:r w:rsidRPr="001640EB">
        <w:t>наиболее подходящий</w:t>
      </w:r>
      <w:r w:rsidRPr="001640EB">
        <w:rPr>
          <w:spacing w:val="-2"/>
        </w:rPr>
        <w:t xml:space="preserve"> </w:t>
      </w:r>
      <w:r w:rsidRPr="001640EB">
        <w:t>(на</w:t>
      </w:r>
      <w:r w:rsidRPr="001640EB">
        <w:rPr>
          <w:spacing w:val="-4"/>
        </w:rPr>
        <w:t xml:space="preserve"> </w:t>
      </w:r>
      <w:r w:rsidRPr="001640EB">
        <w:t>основе</w:t>
      </w:r>
      <w:r w:rsidRPr="001640EB">
        <w:rPr>
          <w:spacing w:val="-4"/>
        </w:rPr>
        <w:t xml:space="preserve"> </w:t>
      </w:r>
      <w:r w:rsidRPr="001640EB">
        <w:t>предложенных</w:t>
      </w:r>
      <w:r w:rsidRPr="001640EB">
        <w:rPr>
          <w:spacing w:val="-3"/>
        </w:rPr>
        <w:t xml:space="preserve"> </w:t>
      </w:r>
      <w:r w:rsidRPr="001640EB">
        <w:t>критериев);</w:t>
      </w:r>
    </w:p>
    <w:p w:rsidR="001640EB" w:rsidRPr="001640EB" w:rsidRDefault="001640EB" w:rsidP="001640EB">
      <w:pPr>
        <w:pStyle w:val="a7"/>
        <w:ind w:right="125"/>
      </w:pPr>
      <w:r w:rsidRPr="001640EB">
        <w:t>проводить</w:t>
      </w:r>
      <w:r w:rsidRPr="001640EB">
        <w:rPr>
          <w:spacing w:val="1"/>
        </w:rPr>
        <w:t xml:space="preserve"> </w:t>
      </w:r>
      <w:r w:rsidRPr="001640EB">
        <w:t>по</w:t>
      </w:r>
      <w:r w:rsidRPr="001640EB">
        <w:rPr>
          <w:spacing w:val="1"/>
        </w:rPr>
        <w:t xml:space="preserve"> </w:t>
      </w:r>
      <w:r w:rsidRPr="001640EB">
        <w:t>предложенному</w:t>
      </w:r>
      <w:r w:rsidRPr="001640EB">
        <w:rPr>
          <w:spacing w:val="1"/>
        </w:rPr>
        <w:t xml:space="preserve"> </w:t>
      </w:r>
      <w:r w:rsidRPr="001640EB">
        <w:t>плану</w:t>
      </w:r>
      <w:r w:rsidRPr="001640EB">
        <w:rPr>
          <w:spacing w:val="1"/>
        </w:rPr>
        <w:t xml:space="preserve"> </w:t>
      </w:r>
      <w:r w:rsidRPr="001640EB">
        <w:t>опыт,</w:t>
      </w:r>
      <w:r w:rsidRPr="001640EB">
        <w:rPr>
          <w:spacing w:val="1"/>
        </w:rPr>
        <w:t xml:space="preserve"> </w:t>
      </w:r>
      <w:r w:rsidRPr="001640EB">
        <w:t>несложное</w:t>
      </w:r>
      <w:r w:rsidRPr="001640EB">
        <w:rPr>
          <w:spacing w:val="1"/>
        </w:rPr>
        <w:t xml:space="preserve"> </w:t>
      </w:r>
      <w:r w:rsidRPr="001640EB">
        <w:t>исследование</w:t>
      </w:r>
      <w:r w:rsidRPr="001640EB">
        <w:rPr>
          <w:spacing w:val="1"/>
        </w:rPr>
        <w:t xml:space="preserve"> </w:t>
      </w:r>
      <w:r w:rsidRPr="001640EB">
        <w:t>по</w:t>
      </w:r>
      <w:r w:rsidRPr="001640EB">
        <w:rPr>
          <w:spacing w:val="1"/>
        </w:rPr>
        <w:t xml:space="preserve"> </w:t>
      </w:r>
      <w:r w:rsidRPr="001640EB">
        <w:t>установлению</w:t>
      </w:r>
      <w:r w:rsidRPr="001640EB">
        <w:rPr>
          <w:spacing w:val="1"/>
        </w:rPr>
        <w:t xml:space="preserve"> </w:t>
      </w:r>
      <w:r w:rsidRPr="001640EB">
        <w:t>особенностей предмета изучения и связей между музыкальными объектами и явлениями (часть -</w:t>
      </w:r>
      <w:r w:rsidRPr="001640EB">
        <w:rPr>
          <w:spacing w:val="1"/>
        </w:rPr>
        <w:t xml:space="preserve"> </w:t>
      </w:r>
      <w:r w:rsidRPr="001640EB">
        <w:t>целое,</w:t>
      </w:r>
      <w:r w:rsidRPr="001640EB">
        <w:rPr>
          <w:spacing w:val="-2"/>
        </w:rPr>
        <w:t xml:space="preserve"> </w:t>
      </w:r>
      <w:r w:rsidRPr="001640EB">
        <w:t>причина</w:t>
      </w:r>
      <w:r w:rsidRPr="001640EB">
        <w:rPr>
          <w:spacing w:val="3"/>
        </w:rPr>
        <w:t xml:space="preserve"> </w:t>
      </w:r>
      <w:r w:rsidRPr="001640EB">
        <w:t>-</w:t>
      </w:r>
      <w:r w:rsidRPr="001640EB">
        <w:rPr>
          <w:spacing w:val="-1"/>
        </w:rPr>
        <w:t xml:space="preserve"> </w:t>
      </w:r>
      <w:r w:rsidRPr="001640EB">
        <w:t>следствие);</w:t>
      </w:r>
    </w:p>
    <w:p w:rsidR="001640EB" w:rsidRPr="001640EB" w:rsidRDefault="001640EB" w:rsidP="001640EB">
      <w:pPr>
        <w:pStyle w:val="a7"/>
        <w:ind w:right="136"/>
      </w:pPr>
      <w:r w:rsidRPr="001640EB">
        <w:t>формулировать</w:t>
      </w:r>
      <w:r w:rsidRPr="001640EB">
        <w:rPr>
          <w:spacing w:val="1"/>
        </w:rPr>
        <w:t xml:space="preserve"> </w:t>
      </w:r>
      <w:r w:rsidRPr="001640EB">
        <w:t>выводы</w:t>
      </w:r>
      <w:r w:rsidRPr="001640EB">
        <w:rPr>
          <w:spacing w:val="1"/>
        </w:rPr>
        <w:t xml:space="preserve"> </w:t>
      </w:r>
      <w:r w:rsidRPr="001640EB">
        <w:t>и</w:t>
      </w:r>
      <w:r w:rsidRPr="001640EB">
        <w:rPr>
          <w:spacing w:val="1"/>
        </w:rPr>
        <w:t xml:space="preserve"> </w:t>
      </w:r>
      <w:r w:rsidRPr="001640EB">
        <w:t>подкреплять</w:t>
      </w:r>
      <w:r w:rsidRPr="001640EB">
        <w:rPr>
          <w:spacing w:val="1"/>
        </w:rPr>
        <w:t xml:space="preserve"> </w:t>
      </w:r>
      <w:r w:rsidRPr="001640EB">
        <w:t>их</w:t>
      </w:r>
      <w:r w:rsidRPr="001640EB">
        <w:rPr>
          <w:spacing w:val="1"/>
        </w:rPr>
        <w:t xml:space="preserve"> </w:t>
      </w:r>
      <w:r w:rsidRPr="001640EB">
        <w:t>доказательствами</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результатов</w:t>
      </w:r>
      <w:r w:rsidRPr="001640EB">
        <w:rPr>
          <w:spacing w:val="1"/>
        </w:rPr>
        <w:t xml:space="preserve"> </w:t>
      </w:r>
      <w:r w:rsidRPr="001640EB">
        <w:t>проведённого</w:t>
      </w:r>
      <w:r w:rsidRPr="001640EB">
        <w:rPr>
          <w:spacing w:val="1"/>
        </w:rPr>
        <w:t xml:space="preserve"> </w:t>
      </w:r>
      <w:r w:rsidRPr="001640EB">
        <w:t>наблюдения</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в</w:t>
      </w:r>
      <w:r w:rsidRPr="001640EB">
        <w:rPr>
          <w:spacing w:val="1"/>
        </w:rPr>
        <w:t xml:space="preserve"> </w:t>
      </w:r>
      <w:r w:rsidRPr="001640EB">
        <w:t>форме</w:t>
      </w:r>
      <w:r w:rsidRPr="001640EB">
        <w:rPr>
          <w:spacing w:val="1"/>
        </w:rPr>
        <w:t xml:space="preserve"> </w:t>
      </w:r>
      <w:r w:rsidRPr="001640EB">
        <w:t>двигательного</w:t>
      </w:r>
      <w:r w:rsidRPr="001640EB">
        <w:rPr>
          <w:spacing w:val="1"/>
        </w:rPr>
        <w:t xml:space="preserve"> </w:t>
      </w:r>
      <w:r w:rsidRPr="001640EB">
        <w:t>моделирования,</w:t>
      </w:r>
      <w:r w:rsidRPr="001640EB">
        <w:rPr>
          <w:spacing w:val="1"/>
        </w:rPr>
        <w:t xml:space="preserve"> </w:t>
      </w:r>
      <w:r w:rsidRPr="001640EB">
        <w:t>звукового</w:t>
      </w:r>
      <w:r w:rsidRPr="001640EB">
        <w:rPr>
          <w:spacing w:val="1"/>
        </w:rPr>
        <w:t xml:space="preserve"> </w:t>
      </w:r>
      <w:r w:rsidRPr="001640EB">
        <w:t>эксперимента,</w:t>
      </w:r>
      <w:r w:rsidRPr="001640EB">
        <w:rPr>
          <w:spacing w:val="3"/>
        </w:rPr>
        <w:t xml:space="preserve"> </w:t>
      </w:r>
      <w:r w:rsidRPr="001640EB">
        <w:t>классификации,</w:t>
      </w:r>
      <w:r w:rsidRPr="001640EB">
        <w:rPr>
          <w:spacing w:val="4"/>
        </w:rPr>
        <w:t xml:space="preserve"> </w:t>
      </w:r>
      <w:r w:rsidRPr="001640EB">
        <w:t>сравнения,</w:t>
      </w:r>
      <w:r w:rsidRPr="001640EB">
        <w:rPr>
          <w:spacing w:val="-2"/>
        </w:rPr>
        <w:t xml:space="preserve"> </w:t>
      </w:r>
      <w:r w:rsidRPr="001640EB">
        <w:t>исследования);</w:t>
      </w:r>
    </w:p>
    <w:p w:rsidR="001640EB" w:rsidRPr="001640EB" w:rsidRDefault="001640EB" w:rsidP="001640EB">
      <w:pPr>
        <w:pStyle w:val="a7"/>
        <w:spacing w:line="235" w:lineRule="auto"/>
        <w:ind w:right="133"/>
      </w:pPr>
      <w:r w:rsidRPr="001640EB">
        <w:t>прогнозировать</w:t>
      </w:r>
      <w:r w:rsidRPr="001640EB">
        <w:rPr>
          <w:spacing w:val="-6"/>
        </w:rPr>
        <w:t xml:space="preserve"> </w:t>
      </w:r>
      <w:r w:rsidRPr="001640EB">
        <w:t>возможное</w:t>
      </w:r>
      <w:r w:rsidRPr="001640EB">
        <w:rPr>
          <w:spacing w:val="-9"/>
        </w:rPr>
        <w:t xml:space="preserve"> </w:t>
      </w:r>
      <w:r w:rsidRPr="001640EB">
        <w:t>развитие</w:t>
      </w:r>
      <w:r w:rsidRPr="001640EB">
        <w:rPr>
          <w:spacing w:val="-8"/>
        </w:rPr>
        <w:t xml:space="preserve"> </w:t>
      </w:r>
      <w:r w:rsidRPr="001640EB">
        <w:t>музыкального</w:t>
      </w:r>
      <w:r w:rsidRPr="001640EB">
        <w:rPr>
          <w:spacing w:val="-3"/>
        </w:rPr>
        <w:t xml:space="preserve"> </w:t>
      </w:r>
      <w:r w:rsidRPr="001640EB">
        <w:t>процесса,</w:t>
      </w:r>
      <w:r w:rsidRPr="001640EB">
        <w:rPr>
          <w:spacing w:val="-1"/>
        </w:rPr>
        <w:t xml:space="preserve"> </w:t>
      </w:r>
      <w:r w:rsidRPr="001640EB">
        <w:t>эволюции</w:t>
      </w:r>
      <w:r w:rsidRPr="001640EB">
        <w:rPr>
          <w:spacing w:val="-7"/>
        </w:rPr>
        <w:t xml:space="preserve"> </w:t>
      </w:r>
      <w:r w:rsidRPr="001640EB">
        <w:t>культурных</w:t>
      </w:r>
      <w:r w:rsidRPr="001640EB">
        <w:rPr>
          <w:spacing w:val="-8"/>
        </w:rPr>
        <w:t xml:space="preserve"> </w:t>
      </w:r>
      <w:r w:rsidRPr="001640EB">
        <w:t>явлений</w:t>
      </w:r>
      <w:r w:rsidRPr="001640EB">
        <w:rPr>
          <w:spacing w:val="-57"/>
        </w:rPr>
        <w:t xml:space="preserve"> </w:t>
      </w:r>
      <w:r w:rsidRPr="001640EB">
        <w:t>в</w:t>
      </w:r>
      <w:r w:rsidRPr="001640EB">
        <w:rPr>
          <w:spacing w:val="2"/>
        </w:rPr>
        <w:t xml:space="preserve"> </w:t>
      </w:r>
      <w:r w:rsidRPr="001640EB">
        <w:t>различных</w:t>
      </w:r>
      <w:r w:rsidRPr="001640EB">
        <w:rPr>
          <w:spacing w:val="2"/>
        </w:rPr>
        <w:t xml:space="preserve"> </w:t>
      </w:r>
      <w:r w:rsidRPr="001640EB">
        <w:t>условиях.</w:t>
      </w:r>
    </w:p>
    <w:p w:rsidR="001640EB" w:rsidRPr="001640EB" w:rsidRDefault="001640EB" w:rsidP="001640EB">
      <w:pPr>
        <w:pStyle w:val="a7"/>
        <w:spacing w:before="1" w:line="235" w:lineRule="auto"/>
        <w:ind w:right="127"/>
      </w:pP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умения</w:t>
      </w:r>
      <w:r w:rsidRPr="001640EB">
        <w:rPr>
          <w:spacing w:val="1"/>
        </w:rPr>
        <w:t xml:space="preserve"> </w:t>
      </w:r>
      <w:r w:rsidRPr="001640EB">
        <w:t>работать</w:t>
      </w:r>
      <w:r w:rsidRPr="001640EB">
        <w:rPr>
          <w:spacing w:val="1"/>
        </w:rPr>
        <w:t xml:space="preserve"> </w:t>
      </w:r>
      <w:r w:rsidRPr="001640EB">
        <w:t>с</w:t>
      </w:r>
      <w:r w:rsidRPr="001640EB">
        <w:rPr>
          <w:spacing w:val="1"/>
        </w:rPr>
        <w:t xml:space="preserve"> </w:t>
      </w:r>
      <w:r w:rsidRPr="001640EB">
        <w:t>информацией</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универсальных</w:t>
      </w:r>
      <w:r w:rsidRPr="001640EB">
        <w:rPr>
          <w:spacing w:val="-4"/>
        </w:rPr>
        <w:t xml:space="preserve"> </w:t>
      </w:r>
      <w:r w:rsidRPr="001640EB">
        <w:t>познавательных</w:t>
      </w:r>
      <w:r w:rsidRPr="001640EB">
        <w:rPr>
          <w:spacing w:val="-3"/>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before="4" w:line="275" w:lineRule="exact"/>
        <w:ind w:left="852" w:firstLine="0"/>
      </w:pPr>
      <w:r w:rsidRPr="001640EB">
        <w:t>выбирать</w:t>
      </w:r>
      <w:r w:rsidRPr="001640EB">
        <w:rPr>
          <w:spacing w:val="-8"/>
        </w:rPr>
        <w:t xml:space="preserve"> </w:t>
      </w:r>
      <w:r w:rsidRPr="001640EB">
        <w:t>источник</w:t>
      </w:r>
      <w:r w:rsidRPr="001640EB">
        <w:rPr>
          <w:spacing w:val="-7"/>
        </w:rPr>
        <w:t xml:space="preserve"> </w:t>
      </w:r>
      <w:r w:rsidRPr="001640EB">
        <w:t>получения</w:t>
      </w:r>
      <w:r w:rsidRPr="001640EB">
        <w:rPr>
          <w:spacing w:val="-4"/>
        </w:rPr>
        <w:t xml:space="preserve"> </w:t>
      </w:r>
      <w:r w:rsidRPr="001640EB">
        <w:t>информации;</w:t>
      </w:r>
    </w:p>
    <w:p w:rsidR="001640EB" w:rsidRPr="001640EB" w:rsidRDefault="001640EB" w:rsidP="001640EB">
      <w:pPr>
        <w:pStyle w:val="a7"/>
        <w:tabs>
          <w:tab w:val="left" w:pos="1970"/>
          <w:tab w:val="left" w:pos="3250"/>
          <w:tab w:val="left" w:pos="4526"/>
          <w:tab w:val="left" w:pos="5677"/>
          <w:tab w:val="left" w:pos="6003"/>
          <w:tab w:val="left" w:pos="7729"/>
          <w:tab w:val="left" w:pos="8995"/>
        </w:tabs>
        <w:ind w:right="138"/>
        <w:jc w:val="left"/>
      </w:pPr>
      <w:r w:rsidRPr="001640EB">
        <w:t>согласно</w:t>
      </w:r>
      <w:r w:rsidRPr="001640EB">
        <w:tab/>
        <w:t>заданному</w:t>
      </w:r>
      <w:r w:rsidRPr="001640EB">
        <w:tab/>
        <w:t>алгоритму</w:t>
      </w:r>
      <w:r w:rsidRPr="001640EB">
        <w:tab/>
        <w:t>находить</w:t>
      </w:r>
      <w:r w:rsidRPr="001640EB">
        <w:tab/>
        <w:t>в</w:t>
      </w:r>
      <w:r w:rsidRPr="001640EB">
        <w:tab/>
        <w:t>предложенном</w:t>
      </w:r>
      <w:r w:rsidRPr="001640EB">
        <w:tab/>
        <w:t>источнике</w:t>
      </w:r>
      <w:r w:rsidRPr="001640EB">
        <w:tab/>
      </w:r>
      <w:r w:rsidRPr="001640EB">
        <w:rPr>
          <w:spacing w:val="-1"/>
        </w:rPr>
        <w:t>информацию,</w:t>
      </w:r>
      <w:r w:rsidRPr="001640EB">
        <w:rPr>
          <w:spacing w:val="-57"/>
        </w:rPr>
        <w:t xml:space="preserve"> </w:t>
      </w:r>
      <w:r w:rsidRPr="001640EB">
        <w:t>представленную</w:t>
      </w:r>
      <w:r w:rsidRPr="001640EB">
        <w:rPr>
          <w:spacing w:val="-1"/>
        </w:rPr>
        <w:t xml:space="preserve"> </w:t>
      </w:r>
      <w:r w:rsidRPr="001640EB">
        <w:t>в</w:t>
      </w:r>
      <w:r w:rsidRPr="001640EB">
        <w:rPr>
          <w:spacing w:val="3"/>
        </w:rPr>
        <w:t xml:space="preserve"> </w:t>
      </w:r>
      <w:r w:rsidRPr="001640EB">
        <w:t>явном</w:t>
      </w:r>
      <w:r w:rsidRPr="001640EB">
        <w:rPr>
          <w:spacing w:val="-1"/>
        </w:rPr>
        <w:t xml:space="preserve"> </w:t>
      </w:r>
      <w:r w:rsidRPr="001640EB">
        <w:t>виде;</w:t>
      </w:r>
    </w:p>
    <w:p w:rsidR="001640EB" w:rsidRPr="001640EB" w:rsidRDefault="001640EB" w:rsidP="001640EB">
      <w:pPr>
        <w:pStyle w:val="a7"/>
        <w:jc w:val="left"/>
      </w:pPr>
      <w:r w:rsidRPr="001640EB">
        <w:t>распознавать достоверную и недостоверную информацию самостоятельно или на основании</w:t>
      </w:r>
      <w:r w:rsidRPr="001640EB">
        <w:rPr>
          <w:spacing w:val="-57"/>
        </w:rPr>
        <w:t xml:space="preserve"> </w:t>
      </w:r>
      <w:r w:rsidRPr="001640EB">
        <w:t>предложенного</w:t>
      </w:r>
      <w:r w:rsidRPr="001640EB">
        <w:rPr>
          <w:spacing w:val="5"/>
        </w:rPr>
        <w:t xml:space="preserve"> </w:t>
      </w:r>
      <w:r w:rsidRPr="001640EB">
        <w:t>учителем</w:t>
      </w:r>
      <w:r w:rsidRPr="001640EB">
        <w:rPr>
          <w:spacing w:val="3"/>
        </w:rPr>
        <w:t xml:space="preserve"> </w:t>
      </w:r>
      <w:r w:rsidRPr="001640EB">
        <w:t>способа</w:t>
      </w:r>
      <w:r w:rsidRPr="001640EB">
        <w:rPr>
          <w:spacing w:val="1"/>
        </w:rPr>
        <w:t xml:space="preserve"> </w:t>
      </w:r>
      <w:r w:rsidRPr="001640EB">
        <w:t>её проверки;</w:t>
      </w:r>
    </w:p>
    <w:p w:rsidR="001640EB" w:rsidRPr="001640EB" w:rsidRDefault="001640EB" w:rsidP="001640EB">
      <w:pPr>
        <w:pStyle w:val="a7"/>
        <w:tabs>
          <w:tab w:val="left" w:pos="2162"/>
          <w:tab w:val="left" w:pos="2488"/>
          <w:tab w:val="left" w:pos="3701"/>
          <w:tab w:val="left" w:pos="4876"/>
          <w:tab w:val="left" w:pos="6171"/>
          <w:tab w:val="left" w:pos="7446"/>
          <w:tab w:val="left" w:pos="8717"/>
        </w:tabs>
        <w:ind w:right="137"/>
        <w:jc w:val="left"/>
      </w:pPr>
      <w:r w:rsidRPr="001640EB">
        <w:t>соблюдать</w:t>
      </w:r>
      <w:r w:rsidRPr="001640EB">
        <w:tab/>
        <w:t>с</w:t>
      </w:r>
      <w:r w:rsidRPr="001640EB">
        <w:tab/>
        <w:t>помощью</w:t>
      </w:r>
      <w:r w:rsidRPr="001640EB">
        <w:tab/>
        <w:t>взрослых</w:t>
      </w:r>
      <w:r w:rsidRPr="001640EB">
        <w:tab/>
        <w:t>(учителей,</w:t>
      </w:r>
      <w:r w:rsidRPr="001640EB">
        <w:tab/>
        <w:t>родителей</w:t>
      </w:r>
      <w:r w:rsidRPr="001640EB">
        <w:tab/>
        <w:t>(законных</w:t>
      </w:r>
      <w:r w:rsidRPr="001640EB">
        <w:tab/>
      </w:r>
      <w:r w:rsidRPr="001640EB">
        <w:rPr>
          <w:spacing w:val="-1"/>
        </w:rPr>
        <w:t>представителей)</w:t>
      </w:r>
      <w:r w:rsidRPr="001640EB">
        <w:rPr>
          <w:spacing w:val="-57"/>
        </w:rPr>
        <w:t xml:space="preserve"> </w:t>
      </w:r>
      <w:r w:rsidRPr="001640EB">
        <w:t>обучающихся)</w:t>
      </w:r>
      <w:r w:rsidRPr="001640EB">
        <w:rPr>
          <w:spacing w:val="1"/>
        </w:rPr>
        <w:t xml:space="preserve"> </w:t>
      </w:r>
      <w:r w:rsidRPr="001640EB">
        <w:t>правила</w:t>
      </w:r>
      <w:r w:rsidRPr="001640EB">
        <w:rPr>
          <w:spacing w:val="-6"/>
        </w:rPr>
        <w:t xml:space="preserve"> </w:t>
      </w:r>
      <w:r w:rsidRPr="001640EB">
        <w:t>информационной</w:t>
      </w:r>
      <w:r w:rsidRPr="001640EB">
        <w:rPr>
          <w:spacing w:val="1"/>
        </w:rPr>
        <w:t xml:space="preserve"> </w:t>
      </w:r>
      <w:r w:rsidRPr="001640EB">
        <w:t>безопасности</w:t>
      </w:r>
      <w:r w:rsidRPr="001640EB">
        <w:rPr>
          <w:spacing w:val="-3"/>
        </w:rPr>
        <w:t xml:space="preserve"> </w:t>
      </w:r>
      <w:r w:rsidRPr="001640EB">
        <w:t>при</w:t>
      </w:r>
      <w:r w:rsidRPr="001640EB">
        <w:rPr>
          <w:spacing w:val="-4"/>
        </w:rPr>
        <w:t xml:space="preserve"> </w:t>
      </w:r>
      <w:r w:rsidRPr="001640EB">
        <w:t>поиске</w:t>
      </w:r>
      <w:r w:rsidRPr="001640EB">
        <w:rPr>
          <w:spacing w:val="-1"/>
        </w:rPr>
        <w:t xml:space="preserve"> </w:t>
      </w:r>
      <w:r w:rsidRPr="001640EB">
        <w:t>информации</w:t>
      </w:r>
      <w:r w:rsidRPr="001640EB">
        <w:rPr>
          <w:spacing w:val="-4"/>
        </w:rPr>
        <w:t xml:space="preserve"> </w:t>
      </w:r>
      <w:r w:rsidRPr="001640EB">
        <w:t>в</w:t>
      </w:r>
      <w:r w:rsidRPr="001640EB">
        <w:rPr>
          <w:spacing w:val="13"/>
        </w:rPr>
        <w:t xml:space="preserve"> </w:t>
      </w:r>
      <w:r w:rsidRPr="001640EB">
        <w:t>Интернете;</w:t>
      </w:r>
    </w:p>
    <w:p w:rsidR="001640EB" w:rsidRPr="001640EB" w:rsidRDefault="001640EB" w:rsidP="001640EB">
      <w:pPr>
        <w:pStyle w:val="a7"/>
        <w:jc w:val="left"/>
      </w:pPr>
      <w:r w:rsidRPr="001640EB">
        <w:t>анализировать</w:t>
      </w:r>
      <w:r w:rsidRPr="001640EB">
        <w:rPr>
          <w:spacing w:val="37"/>
        </w:rPr>
        <w:t xml:space="preserve"> </w:t>
      </w:r>
      <w:r w:rsidRPr="001640EB">
        <w:t>текстовую,</w:t>
      </w:r>
      <w:r w:rsidRPr="001640EB">
        <w:rPr>
          <w:spacing w:val="43"/>
        </w:rPr>
        <w:t xml:space="preserve"> </w:t>
      </w:r>
      <w:r w:rsidRPr="001640EB">
        <w:t>видео-,</w:t>
      </w:r>
      <w:r w:rsidRPr="001640EB">
        <w:rPr>
          <w:spacing w:val="37"/>
        </w:rPr>
        <w:t xml:space="preserve"> </w:t>
      </w:r>
      <w:r w:rsidRPr="001640EB">
        <w:t>графическую,</w:t>
      </w:r>
      <w:r w:rsidRPr="001640EB">
        <w:rPr>
          <w:spacing w:val="43"/>
        </w:rPr>
        <w:t xml:space="preserve"> </w:t>
      </w:r>
      <w:r w:rsidRPr="001640EB">
        <w:t>звуковую,</w:t>
      </w:r>
      <w:r w:rsidRPr="001640EB">
        <w:rPr>
          <w:spacing w:val="42"/>
        </w:rPr>
        <w:t xml:space="preserve"> </w:t>
      </w:r>
      <w:r w:rsidRPr="001640EB">
        <w:t>информацию</w:t>
      </w:r>
      <w:r w:rsidRPr="001640EB">
        <w:rPr>
          <w:spacing w:val="39"/>
        </w:rPr>
        <w:t xml:space="preserve"> </w:t>
      </w:r>
      <w:r w:rsidRPr="001640EB">
        <w:t>в</w:t>
      </w:r>
      <w:r w:rsidRPr="001640EB">
        <w:rPr>
          <w:spacing w:val="37"/>
        </w:rPr>
        <w:t xml:space="preserve"> </w:t>
      </w:r>
      <w:r w:rsidRPr="001640EB">
        <w:t>соответствии</w:t>
      </w:r>
      <w:r w:rsidRPr="001640EB">
        <w:rPr>
          <w:spacing w:val="37"/>
        </w:rPr>
        <w:t xml:space="preserve"> </w:t>
      </w:r>
      <w:r w:rsidRPr="001640EB">
        <w:t>с</w:t>
      </w:r>
      <w:r w:rsidRPr="001640EB">
        <w:rPr>
          <w:spacing w:val="-57"/>
        </w:rPr>
        <w:t xml:space="preserve"> </w:t>
      </w:r>
      <w:r w:rsidRPr="001640EB">
        <w:t>учебной</w:t>
      </w:r>
      <w:r w:rsidRPr="001640EB">
        <w:rPr>
          <w:spacing w:val="2"/>
        </w:rPr>
        <w:t xml:space="preserve"> </w:t>
      </w:r>
      <w:r w:rsidRPr="001640EB">
        <w:t>задачей;</w:t>
      </w:r>
    </w:p>
    <w:p w:rsidR="001640EB" w:rsidRPr="001640EB" w:rsidRDefault="001640EB" w:rsidP="001640EB">
      <w:pPr>
        <w:pStyle w:val="a7"/>
        <w:jc w:val="left"/>
      </w:pPr>
      <w:r w:rsidRPr="001640EB">
        <w:t>анализировать</w:t>
      </w:r>
      <w:r w:rsidRPr="001640EB">
        <w:rPr>
          <w:spacing w:val="26"/>
        </w:rPr>
        <w:t xml:space="preserve"> </w:t>
      </w:r>
      <w:r w:rsidRPr="001640EB">
        <w:t>музыкальные</w:t>
      </w:r>
      <w:r w:rsidRPr="001640EB">
        <w:rPr>
          <w:spacing w:val="28"/>
        </w:rPr>
        <w:t xml:space="preserve"> </w:t>
      </w:r>
      <w:r w:rsidRPr="001640EB">
        <w:t>тексты</w:t>
      </w:r>
      <w:r w:rsidRPr="001640EB">
        <w:rPr>
          <w:spacing w:val="28"/>
        </w:rPr>
        <w:t xml:space="preserve"> </w:t>
      </w:r>
      <w:r w:rsidRPr="001640EB">
        <w:t>(акустические</w:t>
      </w:r>
      <w:r w:rsidRPr="001640EB">
        <w:rPr>
          <w:spacing w:val="28"/>
        </w:rPr>
        <w:t xml:space="preserve"> </w:t>
      </w:r>
      <w:r w:rsidRPr="001640EB">
        <w:t>и</w:t>
      </w:r>
      <w:r w:rsidRPr="001640EB">
        <w:rPr>
          <w:spacing w:val="26"/>
        </w:rPr>
        <w:t xml:space="preserve"> </w:t>
      </w:r>
      <w:r w:rsidRPr="001640EB">
        <w:t>нотные)</w:t>
      </w:r>
      <w:r w:rsidRPr="001640EB">
        <w:rPr>
          <w:spacing w:val="27"/>
        </w:rPr>
        <w:t xml:space="preserve"> </w:t>
      </w:r>
      <w:r w:rsidRPr="001640EB">
        <w:t>по</w:t>
      </w:r>
      <w:r w:rsidRPr="001640EB">
        <w:rPr>
          <w:spacing w:val="29"/>
        </w:rPr>
        <w:t xml:space="preserve"> </w:t>
      </w:r>
      <w:r w:rsidRPr="001640EB">
        <w:t>предложенному</w:t>
      </w:r>
      <w:r w:rsidRPr="001640EB">
        <w:rPr>
          <w:spacing w:val="25"/>
        </w:rPr>
        <w:t xml:space="preserve"> </w:t>
      </w:r>
      <w:r w:rsidRPr="001640EB">
        <w:t>учителем</w:t>
      </w:r>
      <w:r w:rsidRPr="001640EB">
        <w:rPr>
          <w:spacing w:val="-57"/>
        </w:rPr>
        <w:t xml:space="preserve"> </w:t>
      </w:r>
      <w:r w:rsidRPr="001640EB">
        <w:t>алгоритму;</w:t>
      </w:r>
    </w:p>
    <w:p w:rsidR="001640EB" w:rsidRPr="001640EB" w:rsidRDefault="001640EB" w:rsidP="001640EB">
      <w:pPr>
        <w:pStyle w:val="a7"/>
        <w:spacing w:line="271" w:lineRule="exact"/>
        <w:ind w:left="852" w:firstLine="0"/>
        <w:jc w:val="left"/>
      </w:pPr>
      <w:r w:rsidRPr="001640EB">
        <w:t>самостоятельно</w:t>
      </w:r>
      <w:r w:rsidRPr="001640EB">
        <w:rPr>
          <w:spacing w:val="-2"/>
        </w:rPr>
        <w:t xml:space="preserve"> </w:t>
      </w:r>
      <w:r w:rsidRPr="001640EB">
        <w:t>создавать</w:t>
      </w:r>
      <w:r w:rsidRPr="001640EB">
        <w:rPr>
          <w:spacing w:val="-1"/>
        </w:rPr>
        <w:t xml:space="preserve"> </w:t>
      </w:r>
      <w:r w:rsidRPr="001640EB">
        <w:t>схемы,</w:t>
      </w:r>
      <w:r w:rsidRPr="001640EB">
        <w:rPr>
          <w:spacing w:val="-4"/>
        </w:rPr>
        <w:t xml:space="preserve"> </w:t>
      </w:r>
      <w:r w:rsidRPr="001640EB">
        <w:t>таблицы</w:t>
      </w:r>
      <w:r w:rsidRPr="001640EB">
        <w:rPr>
          <w:spacing w:val="-5"/>
        </w:rPr>
        <w:t xml:space="preserve"> </w:t>
      </w:r>
      <w:r w:rsidRPr="001640EB">
        <w:t>для</w:t>
      </w:r>
      <w:r w:rsidRPr="001640EB">
        <w:rPr>
          <w:spacing w:val="-6"/>
        </w:rPr>
        <w:t xml:space="preserve"> </w:t>
      </w:r>
      <w:r w:rsidRPr="001640EB">
        <w:t>представления</w:t>
      </w:r>
      <w:r w:rsidRPr="001640EB">
        <w:rPr>
          <w:spacing w:val="-2"/>
        </w:rPr>
        <w:t xml:space="preserve"> </w:t>
      </w:r>
      <w:r w:rsidRPr="001640EB">
        <w:t>информации.</w:t>
      </w:r>
    </w:p>
    <w:p w:rsidR="001640EB" w:rsidRPr="001640EB" w:rsidRDefault="001640EB" w:rsidP="001640EB">
      <w:pPr>
        <w:pStyle w:val="a7"/>
        <w:spacing w:line="235" w:lineRule="auto"/>
        <w:jc w:val="left"/>
      </w:pPr>
      <w:r w:rsidRPr="001640EB">
        <w:t>У</w:t>
      </w:r>
      <w:r w:rsidRPr="001640EB">
        <w:rPr>
          <w:spacing w:val="18"/>
        </w:rPr>
        <w:t xml:space="preserve"> </w:t>
      </w:r>
      <w:r w:rsidRPr="001640EB">
        <w:t>обучающегося</w:t>
      </w:r>
      <w:r w:rsidRPr="001640EB">
        <w:rPr>
          <w:spacing w:val="19"/>
        </w:rPr>
        <w:t xml:space="preserve"> </w:t>
      </w:r>
      <w:r w:rsidRPr="001640EB">
        <w:t>будут</w:t>
      </w:r>
      <w:r w:rsidRPr="001640EB">
        <w:rPr>
          <w:spacing w:val="20"/>
        </w:rPr>
        <w:t xml:space="preserve"> </w:t>
      </w:r>
      <w:r w:rsidRPr="001640EB">
        <w:t>сформированы</w:t>
      </w:r>
      <w:r w:rsidRPr="001640EB">
        <w:rPr>
          <w:spacing w:val="21"/>
        </w:rPr>
        <w:t xml:space="preserve"> </w:t>
      </w:r>
      <w:r w:rsidRPr="001640EB">
        <w:t>умения</w:t>
      </w:r>
      <w:r w:rsidRPr="001640EB">
        <w:rPr>
          <w:spacing w:val="20"/>
        </w:rPr>
        <w:t xml:space="preserve"> </w:t>
      </w:r>
      <w:r w:rsidRPr="001640EB">
        <w:t>как</w:t>
      </w:r>
      <w:r w:rsidRPr="001640EB">
        <w:rPr>
          <w:spacing w:val="18"/>
        </w:rPr>
        <w:t xml:space="preserve"> </w:t>
      </w:r>
      <w:r w:rsidRPr="001640EB">
        <w:t>часть</w:t>
      </w:r>
      <w:r w:rsidRPr="001640EB">
        <w:rPr>
          <w:spacing w:val="21"/>
        </w:rPr>
        <w:t xml:space="preserve"> </w:t>
      </w:r>
      <w:r w:rsidRPr="001640EB">
        <w:t>универсальных</w:t>
      </w:r>
      <w:r w:rsidRPr="001640EB">
        <w:rPr>
          <w:spacing w:val="15"/>
        </w:rPr>
        <w:t xml:space="preserve"> </w:t>
      </w:r>
      <w:r w:rsidRPr="001640EB">
        <w:t>коммуникативных</w:t>
      </w:r>
      <w:r w:rsidRPr="001640EB">
        <w:rPr>
          <w:spacing w:val="-57"/>
        </w:rPr>
        <w:t xml:space="preserve"> </w:t>
      </w:r>
      <w:r w:rsidRPr="001640EB">
        <w:t>учебных</w:t>
      </w:r>
      <w:r w:rsidRPr="001640EB">
        <w:rPr>
          <w:spacing w:val="-4"/>
        </w:rPr>
        <w:t xml:space="preserve"> </w:t>
      </w:r>
      <w:r w:rsidRPr="001640EB">
        <w:t>действий:</w:t>
      </w:r>
    </w:p>
    <w:p w:rsidR="001640EB" w:rsidRPr="001640EB" w:rsidRDefault="001640EB" w:rsidP="001640EB">
      <w:pPr>
        <w:pStyle w:val="a7"/>
        <w:spacing w:line="275" w:lineRule="exact"/>
        <w:ind w:left="852" w:firstLine="0"/>
        <w:jc w:val="left"/>
      </w:pPr>
      <w:r w:rsidRPr="001640EB">
        <w:t>невербальная</w:t>
      </w:r>
      <w:r w:rsidRPr="001640EB">
        <w:rPr>
          <w:spacing w:val="-7"/>
        </w:rPr>
        <w:t xml:space="preserve"> </w:t>
      </w:r>
      <w:r w:rsidRPr="001640EB">
        <w:t>коммуникация:</w:t>
      </w:r>
    </w:p>
    <w:p w:rsidR="001640EB" w:rsidRPr="001640EB" w:rsidRDefault="001640EB" w:rsidP="001640EB">
      <w:pPr>
        <w:pStyle w:val="a7"/>
        <w:ind w:right="137"/>
        <w:jc w:val="left"/>
      </w:pPr>
      <w:r w:rsidRPr="001640EB">
        <w:t>воспринимать</w:t>
      </w:r>
      <w:r w:rsidRPr="001640EB">
        <w:rPr>
          <w:spacing w:val="31"/>
        </w:rPr>
        <w:t xml:space="preserve"> </w:t>
      </w:r>
      <w:r w:rsidRPr="001640EB">
        <w:t>музыку</w:t>
      </w:r>
      <w:r w:rsidRPr="001640EB">
        <w:rPr>
          <w:spacing w:val="25"/>
        </w:rPr>
        <w:t xml:space="preserve"> </w:t>
      </w:r>
      <w:r w:rsidRPr="001640EB">
        <w:t>как</w:t>
      </w:r>
      <w:r w:rsidRPr="001640EB">
        <w:rPr>
          <w:spacing w:val="33"/>
        </w:rPr>
        <w:t xml:space="preserve"> </w:t>
      </w:r>
      <w:r w:rsidRPr="001640EB">
        <w:t>специфическую</w:t>
      </w:r>
      <w:r w:rsidRPr="001640EB">
        <w:rPr>
          <w:spacing w:val="33"/>
        </w:rPr>
        <w:t xml:space="preserve"> </w:t>
      </w:r>
      <w:r w:rsidRPr="001640EB">
        <w:t>форму</w:t>
      </w:r>
      <w:r w:rsidRPr="001640EB">
        <w:rPr>
          <w:spacing w:val="25"/>
        </w:rPr>
        <w:t xml:space="preserve"> </w:t>
      </w:r>
      <w:r w:rsidRPr="001640EB">
        <w:t>общения</w:t>
      </w:r>
      <w:r w:rsidRPr="001640EB">
        <w:rPr>
          <w:spacing w:val="30"/>
        </w:rPr>
        <w:t xml:space="preserve"> </w:t>
      </w:r>
      <w:r w:rsidRPr="001640EB">
        <w:t>людей,</w:t>
      </w:r>
      <w:r w:rsidRPr="001640EB">
        <w:rPr>
          <w:spacing w:val="37"/>
        </w:rPr>
        <w:t xml:space="preserve"> </w:t>
      </w:r>
      <w:r w:rsidRPr="001640EB">
        <w:t>стремиться</w:t>
      </w:r>
      <w:r w:rsidRPr="001640EB">
        <w:rPr>
          <w:spacing w:val="30"/>
        </w:rPr>
        <w:t xml:space="preserve"> </w:t>
      </w:r>
      <w:r w:rsidRPr="001640EB">
        <w:t>понять</w:t>
      </w:r>
      <w:r w:rsidRPr="001640EB">
        <w:rPr>
          <w:spacing w:val="-57"/>
        </w:rPr>
        <w:t xml:space="preserve"> </w:t>
      </w:r>
      <w:r w:rsidRPr="001640EB">
        <w:t>эмоционально-образное</w:t>
      </w:r>
      <w:r w:rsidRPr="001640EB">
        <w:rPr>
          <w:spacing w:val="-5"/>
        </w:rPr>
        <w:t xml:space="preserve"> </w:t>
      </w:r>
      <w:r w:rsidRPr="001640EB">
        <w:t>содержание</w:t>
      </w:r>
      <w:r w:rsidRPr="001640EB">
        <w:rPr>
          <w:spacing w:val="-1"/>
        </w:rPr>
        <w:t xml:space="preserve"> </w:t>
      </w:r>
      <w:r w:rsidRPr="001640EB">
        <w:t>музыкального</w:t>
      </w:r>
      <w:r w:rsidRPr="001640EB">
        <w:rPr>
          <w:spacing w:val="1"/>
        </w:rPr>
        <w:t xml:space="preserve"> </w:t>
      </w:r>
      <w:r w:rsidRPr="001640EB">
        <w:t>высказывания;</w:t>
      </w:r>
    </w:p>
    <w:p w:rsidR="001640EB" w:rsidRPr="001640EB" w:rsidRDefault="001640EB" w:rsidP="001640EB">
      <w:pPr>
        <w:pStyle w:val="a7"/>
        <w:ind w:left="852" w:firstLine="0"/>
        <w:jc w:val="left"/>
      </w:pPr>
      <w:r w:rsidRPr="001640EB">
        <w:t>выступать перед публикой в качестве исполнителя музыки (соло или в коллективе);</w:t>
      </w:r>
      <w:r w:rsidRPr="001640EB">
        <w:rPr>
          <w:spacing w:val="1"/>
        </w:rPr>
        <w:t xml:space="preserve"> </w:t>
      </w:r>
      <w:r w:rsidRPr="001640EB">
        <w:t>передавать</w:t>
      </w:r>
      <w:r w:rsidRPr="001640EB">
        <w:rPr>
          <w:spacing w:val="34"/>
        </w:rPr>
        <w:t xml:space="preserve"> </w:t>
      </w:r>
      <w:r w:rsidRPr="001640EB">
        <w:t>в</w:t>
      </w:r>
      <w:r w:rsidRPr="001640EB">
        <w:rPr>
          <w:spacing w:val="30"/>
        </w:rPr>
        <w:t xml:space="preserve"> </w:t>
      </w:r>
      <w:r w:rsidRPr="001640EB">
        <w:t>собственном</w:t>
      </w:r>
      <w:r w:rsidRPr="001640EB">
        <w:rPr>
          <w:spacing w:val="30"/>
        </w:rPr>
        <w:t xml:space="preserve"> </w:t>
      </w:r>
      <w:r w:rsidRPr="001640EB">
        <w:t>исполнении</w:t>
      </w:r>
      <w:r w:rsidRPr="001640EB">
        <w:rPr>
          <w:spacing w:val="29"/>
        </w:rPr>
        <w:t xml:space="preserve"> </w:t>
      </w:r>
      <w:r w:rsidRPr="001640EB">
        <w:t>музыки</w:t>
      </w:r>
      <w:r w:rsidRPr="001640EB">
        <w:rPr>
          <w:spacing w:val="34"/>
        </w:rPr>
        <w:t xml:space="preserve"> </w:t>
      </w:r>
      <w:r w:rsidRPr="001640EB">
        <w:t>художественное</w:t>
      </w:r>
      <w:r w:rsidRPr="001640EB">
        <w:rPr>
          <w:spacing w:val="32"/>
        </w:rPr>
        <w:t xml:space="preserve"> </w:t>
      </w:r>
      <w:r w:rsidRPr="001640EB">
        <w:t>содержание,</w:t>
      </w:r>
      <w:r w:rsidRPr="001640EB">
        <w:rPr>
          <w:spacing w:val="30"/>
        </w:rPr>
        <w:t xml:space="preserve"> </w:t>
      </w:r>
      <w:r w:rsidRPr="001640EB">
        <w:t>выражать</w:t>
      </w:r>
    </w:p>
    <w:p w:rsidR="001640EB" w:rsidRPr="001640EB" w:rsidRDefault="001640EB" w:rsidP="001640EB">
      <w:pPr>
        <w:pStyle w:val="a7"/>
        <w:spacing w:line="271" w:lineRule="exact"/>
        <w:ind w:firstLine="0"/>
        <w:jc w:val="left"/>
      </w:pPr>
      <w:r w:rsidRPr="001640EB">
        <w:t>настроение, чувства, личное</w:t>
      </w:r>
      <w:r w:rsidRPr="001640EB">
        <w:rPr>
          <w:spacing w:val="-8"/>
        </w:rPr>
        <w:t xml:space="preserve"> </w:t>
      </w:r>
      <w:r w:rsidRPr="001640EB">
        <w:t>отношение</w:t>
      </w:r>
      <w:r w:rsidRPr="001640EB">
        <w:rPr>
          <w:spacing w:val="-3"/>
        </w:rPr>
        <w:t xml:space="preserve"> </w:t>
      </w:r>
      <w:r w:rsidRPr="001640EB">
        <w:t>к</w:t>
      </w:r>
      <w:r w:rsidRPr="001640EB">
        <w:rPr>
          <w:spacing w:val="-3"/>
        </w:rPr>
        <w:t xml:space="preserve"> </w:t>
      </w:r>
      <w:r w:rsidRPr="001640EB">
        <w:t>исполняемому</w:t>
      </w:r>
      <w:r w:rsidRPr="001640EB">
        <w:rPr>
          <w:spacing w:val="-12"/>
        </w:rPr>
        <w:t xml:space="preserve"> </w:t>
      </w:r>
      <w:r w:rsidRPr="001640EB">
        <w:t>произведению;</w:t>
      </w:r>
    </w:p>
    <w:p w:rsidR="001640EB" w:rsidRPr="001640EB" w:rsidRDefault="001640EB" w:rsidP="001640EB">
      <w:pPr>
        <w:pStyle w:val="a7"/>
        <w:spacing w:line="235" w:lineRule="auto"/>
        <w:ind w:right="137"/>
      </w:pPr>
      <w:r w:rsidRPr="001640EB">
        <w:t>осознанно</w:t>
      </w:r>
      <w:r w:rsidRPr="001640EB">
        <w:rPr>
          <w:spacing w:val="1"/>
        </w:rPr>
        <w:t xml:space="preserve"> </w:t>
      </w:r>
      <w:r w:rsidRPr="001640EB">
        <w:t>пользоваться</w:t>
      </w:r>
      <w:r w:rsidRPr="001640EB">
        <w:rPr>
          <w:spacing w:val="1"/>
        </w:rPr>
        <w:t xml:space="preserve"> </w:t>
      </w:r>
      <w:r w:rsidRPr="001640EB">
        <w:t>интонационной</w:t>
      </w:r>
      <w:r w:rsidRPr="001640EB">
        <w:rPr>
          <w:spacing w:val="1"/>
        </w:rPr>
        <w:t xml:space="preserve"> </w:t>
      </w:r>
      <w:r w:rsidRPr="001640EB">
        <w:t>выразительностью</w:t>
      </w:r>
      <w:r w:rsidRPr="001640EB">
        <w:rPr>
          <w:spacing w:val="1"/>
        </w:rPr>
        <w:t xml:space="preserve"> </w:t>
      </w:r>
      <w:r w:rsidRPr="001640EB">
        <w:t>в</w:t>
      </w:r>
      <w:r w:rsidRPr="001640EB">
        <w:rPr>
          <w:spacing w:val="1"/>
        </w:rPr>
        <w:t xml:space="preserve"> </w:t>
      </w:r>
      <w:r w:rsidRPr="001640EB">
        <w:t>обыденной</w:t>
      </w:r>
      <w:r w:rsidRPr="001640EB">
        <w:rPr>
          <w:spacing w:val="1"/>
        </w:rPr>
        <w:t xml:space="preserve"> </w:t>
      </w:r>
      <w:r w:rsidRPr="001640EB">
        <w:t>речи,</w:t>
      </w:r>
      <w:r w:rsidRPr="001640EB">
        <w:rPr>
          <w:spacing w:val="1"/>
        </w:rPr>
        <w:t xml:space="preserve"> </w:t>
      </w:r>
      <w:r w:rsidRPr="001640EB">
        <w:t>понимать</w:t>
      </w:r>
      <w:r w:rsidRPr="001640EB">
        <w:rPr>
          <w:spacing w:val="-57"/>
        </w:rPr>
        <w:t xml:space="preserve"> </w:t>
      </w:r>
      <w:r w:rsidRPr="001640EB">
        <w:t>культурные нормы</w:t>
      </w:r>
      <w:r w:rsidRPr="001640EB">
        <w:rPr>
          <w:spacing w:val="-1"/>
        </w:rPr>
        <w:t xml:space="preserve"> </w:t>
      </w:r>
      <w:r w:rsidRPr="001640EB">
        <w:t>и</w:t>
      </w:r>
      <w:r w:rsidRPr="001640EB">
        <w:rPr>
          <w:spacing w:val="-3"/>
        </w:rPr>
        <w:t xml:space="preserve"> </w:t>
      </w:r>
      <w:r w:rsidRPr="001640EB">
        <w:t>значение</w:t>
      </w:r>
      <w:r w:rsidRPr="001640EB">
        <w:rPr>
          <w:spacing w:val="1"/>
        </w:rPr>
        <w:t xml:space="preserve"> </w:t>
      </w:r>
      <w:r w:rsidRPr="001640EB">
        <w:t>интонации</w:t>
      </w:r>
      <w:r w:rsidRPr="001640EB">
        <w:rPr>
          <w:spacing w:val="-2"/>
        </w:rPr>
        <w:t xml:space="preserve"> </w:t>
      </w:r>
      <w:r w:rsidRPr="001640EB">
        <w:t>в</w:t>
      </w:r>
      <w:r w:rsidRPr="001640EB">
        <w:rPr>
          <w:spacing w:val="2"/>
        </w:rPr>
        <w:t xml:space="preserve"> </w:t>
      </w:r>
      <w:r w:rsidRPr="001640EB">
        <w:t>повседневном</w:t>
      </w:r>
      <w:r w:rsidRPr="001640EB">
        <w:rPr>
          <w:spacing w:val="-6"/>
        </w:rPr>
        <w:t xml:space="preserve"> </w:t>
      </w:r>
      <w:r w:rsidRPr="001640EB">
        <w:t>общении;</w:t>
      </w:r>
    </w:p>
    <w:p w:rsidR="001640EB" w:rsidRPr="001640EB" w:rsidRDefault="001640EB" w:rsidP="001640EB">
      <w:pPr>
        <w:pStyle w:val="a7"/>
        <w:spacing w:line="275" w:lineRule="exact"/>
        <w:ind w:left="852" w:firstLine="0"/>
      </w:pPr>
      <w:r w:rsidRPr="001640EB">
        <w:t>вербальная</w:t>
      </w:r>
      <w:r w:rsidRPr="001640EB">
        <w:rPr>
          <w:spacing w:val="-7"/>
        </w:rPr>
        <w:t xml:space="preserve"> </w:t>
      </w:r>
      <w:r w:rsidRPr="001640EB">
        <w:t>коммуникация:</w:t>
      </w:r>
    </w:p>
    <w:p w:rsidR="001640EB" w:rsidRPr="001640EB" w:rsidRDefault="001640EB" w:rsidP="001640EB">
      <w:pPr>
        <w:pStyle w:val="a7"/>
        <w:ind w:right="138"/>
      </w:pPr>
      <w:r w:rsidRPr="001640EB">
        <w:t>воспринимать и формулировать суждения, выражать эмоции в соответствии с целями и</w:t>
      </w:r>
      <w:r w:rsidRPr="001640EB">
        <w:rPr>
          <w:spacing w:val="1"/>
        </w:rPr>
        <w:t xml:space="preserve"> </w:t>
      </w:r>
      <w:r w:rsidRPr="001640EB">
        <w:t>условиями</w:t>
      </w:r>
      <w:r w:rsidRPr="001640EB">
        <w:rPr>
          <w:spacing w:val="-6"/>
        </w:rPr>
        <w:t xml:space="preserve"> </w:t>
      </w:r>
      <w:r w:rsidRPr="001640EB">
        <w:t>общения</w:t>
      </w:r>
      <w:r w:rsidRPr="001640EB">
        <w:rPr>
          <w:spacing w:val="-3"/>
        </w:rPr>
        <w:t xml:space="preserve"> </w:t>
      </w:r>
      <w:r w:rsidRPr="001640EB">
        <w:t>в</w:t>
      </w:r>
      <w:r w:rsidRPr="001640EB">
        <w:rPr>
          <w:spacing w:val="-1"/>
        </w:rPr>
        <w:t xml:space="preserve"> </w:t>
      </w:r>
      <w:r w:rsidRPr="001640EB">
        <w:t>знакомой</w:t>
      </w:r>
      <w:r w:rsidRPr="001640EB">
        <w:rPr>
          <w:spacing w:val="-2"/>
        </w:rPr>
        <w:t xml:space="preserve"> </w:t>
      </w:r>
      <w:r w:rsidRPr="001640EB">
        <w:t>среде;</w:t>
      </w:r>
    </w:p>
    <w:p w:rsidR="001640EB" w:rsidRPr="001640EB" w:rsidRDefault="001640EB" w:rsidP="001640EB">
      <w:pPr>
        <w:pStyle w:val="a7"/>
        <w:ind w:right="133"/>
      </w:pPr>
      <w:r w:rsidRPr="001640EB">
        <w:t>проявлять уважительное отношение к собеседнику, соблюдать правила ведения диалога и</w:t>
      </w:r>
      <w:r w:rsidRPr="001640EB">
        <w:rPr>
          <w:spacing w:val="1"/>
        </w:rPr>
        <w:t xml:space="preserve"> </w:t>
      </w:r>
      <w:r w:rsidRPr="001640EB">
        <w:t>дискуссии;</w:t>
      </w:r>
    </w:p>
    <w:p w:rsidR="001640EB" w:rsidRPr="001640EB" w:rsidRDefault="001640EB" w:rsidP="001640EB">
      <w:pPr>
        <w:pStyle w:val="a7"/>
        <w:ind w:right="131"/>
      </w:pPr>
      <w:r w:rsidRPr="001640EB">
        <w:rPr>
          <w:spacing w:val="-1"/>
        </w:rPr>
        <w:t>признавать</w:t>
      </w:r>
      <w:r w:rsidRPr="001640EB">
        <w:rPr>
          <w:spacing w:val="-16"/>
        </w:rPr>
        <w:t xml:space="preserve"> </w:t>
      </w:r>
      <w:r w:rsidRPr="001640EB">
        <w:rPr>
          <w:spacing w:val="-1"/>
        </w:rPr>
        <w:t>возможность</w:t>
      </w:r>
      <w:r w:rsidRPr="001640EB">
        <w:rPr>
          <w:spacing w:val="-11"/>
        </w:rPr>
        <w:t xml:space="preserve"> </w:t>
      </w:r>
      <w:r w:rsidRPr="001640EB">
        <w:rPr>
          <w:spacing w:val="-1"/>
        </w:rPr>
        <w:t>существования</w:t>
      </w:r>
      <w:r w:rsidRPr="001640EB">
        <w:rPr>
          <w:spacing w:val="-12"/>
        </w:rPr>
        <w:t xml:space="preserve"> </w:t>
      </w:r>
      <w:r w:rsidRPr="001640EB">
        <w:rPr>
          <w:spacing w:val="-1"/>
        </w:rPr>
        <w:t>разных</w:t>
      </w:r>
      <w:r w:rsidRPr="001640EB">
        <w:rPr>
          <w:spacing w:val="-11"/>
        </w:rPr>
        <w:t xml:space="preserve"> </w:t>
      </w:r>
      <w:r w:rsidRPr="001640EB">
        <w:t>точек</w:t>
      </w:r>
      <w:r w:rsidRPr="001640EB">
        <w:rPr>
          <w:spacing w:val="-9"/>
        </w:rPr>
        <w:t xml:space="preserve"> </w:t>
      </w:r>
      <w:r w:rsidRPr="001640EB">
        <w:t>зрения;</w:t>
      </w:r>
      <w:r w:rsidRPr="001640EB">
        <w:rPr>
          <w:spacing w:val="-11"/>
        </w:rPr>
        <w:t xml:space="preserve"> </w:t>
      </w:r>
      <w:r w:rsidRPr="001640EB">
        <w:t>корректно</w:t>
      </w:r>
      <w:r w:rsidRPr="001640EB">
        <w:rPr>
          <w:spacing w:val="-8"/>
        </w:rPr>
        <w:t xml:space="preserve"> </w:t>
      </w:r>
      <w:r w:rsidRPr="001640EB">
        <w:t>и</w:t>
      </w:r>
      <w:r w:rsidRPr="001640EB">
        <w:rPr>
          <w:spacing w:val="-11"/>
        </w:rPr>
        <w:t xml:space="preserve"> </w:t>
      </w:r>
      <w:r w:rsidRPr="001640EB">
        <w:t>аргументированно</w:t>
      </w:r>
      <w:r w:rsidRPr="001640EB">
        <w:rPr>
          <w:spacing w:val="-57"/>
        </w:rPr>
        <w:t xml:space="preserve"> </w:t>
      </w:r>
      <w:r w:rsidRPr="001640EB">
        <w:t>высказывать своё мнение; строить речевое высказывание в соответствии с поставленной задачей;</w:t>
      </w:r>
      <w:r w:rsidRPr="001640EB">
        <w:rPr>
          <w:spacing w:val="1"/>
        </w:rPr>
        <w:t xml:space="preserve"> </w:t>
      </w:r>
      <w:r w:rsidRPr="001640EB">
        <w:t>создавать</w:t>
      </w:r>
      <w:r w:rsidRPr="001640EB">
        <w:rPr>
          <w:spacing w:val="-2"/>
        </w:rPr>
        <w:t xml:space="preserve"> </w:t>
      </w:r>
      <w:r w:rsidRPr="001640EB">
        <w:t>устные и</w:t>
      </w:r>
      <w:r w:rsidRPr="001640EB">
        <w:rPr>
          <w:spacing w:val="2"/>
        </w:rPr>
        <w:t xml:space="preserve"> </w:t>
      </w:r>
      <w:r w:rsidRPr="001640EB">
        <w:t>письменные тексты</w:t>
      </w:r>
      <w:r w:rsidRPr="001640EB">
        <w:rPr>
          <w:spacing w:val="-1"/>
        </w:rPr>
        <w:t xml:space="preserve"> </w:t>
      </w:r>
      <w:r w:rsidRPr="001640EB">
        <w:t>(описание,</w:t>
      </w:r>
      <w:r w:rsidRPr="001640EB">
        <w:rPr>
          <w:spacing w:val="3"/>
        </w:rPr>
        <w:t xml:space="preserve"> </w:t>
      </w:r>
      <w:r w:rsidRPr="001640EB">
        <w:t>рассуждение,</w:t>
      </w:r>
      <w:r w:rsidRPr="001640EB">
        <w:rPr>
          <w:spacing w:val="3"/>
        </w:rPr>
        <w:t xml:space="preserve"> </w:t>
      </w:r>
      <w:r w:rsidRPr="001640EB">
        <w:t>повествование);</w:t>
      </w:r>
    </w:p>
    <w:p w:rsidR="001640EB" w:rsidRPr="001640EB" w:rsidRDefault="001640EB" w:rsidP="001640EB">
      <w:pPr>
        <w:pStyle w:val="a7"/>
        <w:spacing w:line="275" w:lineRule="exact"/>
        <w:ind w:left="852" w:firstLine="0"/>
      </w:pPr>
      <w:r w:rsidRPr="001640EB">
        <w:t>подготавливать</w:t>
      </w:r>
      <w:r w:rsidRPr="001640EB">
        <w:rPr>
          <w:spacing w:val="-6"/>
        </w:rPr>
        <w:t xml:space="preserve"> </w:t>
      </w:r>
      <w:r w:rsidRPr="001640EB">
        <w:t>небольшие</w:t>
      </w:r>
      <w:r w:rsidRPr="001640EB">
        <w:rPr>
          <w:spacing w:val="-6"/>
        </w:rPr>
        <w:t xml:space="preserve"> </w:t>
      </w:r>
      <w:r w:rsidRPr="001640EB">
        <w:t>публичные</w:t>
      </w:r>
      <w:r w:rsidRPr="001640EB">
        <w:rPr>
          <w:spacing w:val="-6"/>
        </w:rPr>
        <w:t xml:space="preserve"> </w:t>
      </w:r>
      <w:r w:rsidRPr="001640EB">
        <w:t>выступления;</w:t>
      </w:r>
    </w:p>
    <w:p w:rsidR="001640EB" w:rsidRPr="001640EB" w:rsidRDefault="001640EB" w:rsidP="001640EB">
      <w:pPr>
        <w:pStyle w:val="a7"/>
        <w:ind w:left="852" w:right="786" w:firstLine="0"/>
      </w:pPr>
      <w:r w:rsidRPr="001640EB">
        <w:t>подбирать иллюстративный материал (рисунки, фото, плакаты) к тексту выступлении;</w:t>
      </w:r>
      <w:r w:rsidRPr="001640EB">
        <w:rPr>
          <w:spacing w:val="-57"/>
        </w:rPr>
        <w:t xml:space="preserve"> </w:t>
      </w:r>
      <w:r w:rsidRPr="001640EB">
        <w:t>совместная</w:t>
      </w:r>
      <w:r w:rsidRPr="001640EB">
        <w:rPr>
          <w:spacing w:val="1"/>
        </w:rPr>
        <w:t xml:space="preserve"> </w:t>
      </w:r>
      <w:r w:rsidRPr="001640EB">
        <w:t>деятельность</w:t>
      </w:r>
      <w:r w:rsidRPr="001640EB">
        <w:rPr>
          <w:spacing w:val="-1"/>
        </w:rPr>
        <w:t xml:space="preserve"> </w:t>
      </w:r>
      <w:r w:rsidRPr="001640EB">
        <w:t>(сотрудничество):</w:t>
      </w:r>
    </w:p>
    <w:p w:rsidR="001640EB" w:rsidRPr="001640EB" w:rsidRDefault="001640EB" w:rsidP="001640EB">
      <w:pPr>
        <w:pStyle w:val="a7"/>
        <w:ind w:right="141"/>
      </w:pPr>
      <w:r w:rsidRPr="001640EB">
        <w:t>стремиться</w:t>
      </w:r>
      <w:r w:rsidRPr="001640EB">
        <w:rPr>
          <w:spacing w:val="1"/>
        </w:rPr>
        <w:t xml:space="preserve"> </w:t>
      </w:r>
      <w:r w:rsidRPr="001640EB">
        <w:t>к</w:t>
      </w:r>
      <w:r w:rsidRPr="001640EB">
        <w:rPr>
          <w:spacing w:val="1"/>
        </w:rPr>
        <w:t xml:space="preserve"> </w:t>
      </w:r>
      <w:r w:rsidRPr="001640EB">
        <w:t>объединению</w:t>
      </w:r>
      <w:r w:rsidRPr="001640EB">
        <w:rPr>
          <w:spacing w:val="1"/>
        </w:rPr>
        <w:t xml:space="preserve"> </w:t>
      </w:r>
      <w:r w:rsidRPr="001640EB">
        <w:t>усилий,</w:t>
      </w:r>
      <w:r w:rsidRPr="001640EB">
        <w:rPr>
          <w:spacing w:val="1"/>
        </w:rPr>
        <w:t xml:space="preserve"> </w:t>
      </w:r>
      <w:r w:rsidRPr="001640EB">
        <w:t>эмоциональной</w:t>
      </w:r>
      <w:r w:rsidRPr="001640EB">
        <w:rPr>
          <w:spacing w:val="1"/>
        </w:rPr>
        <w:t xml:space="preserve"> </w:t>
      </w:r>
      <w:r w:rsidRPr="001640EB">
        <w:t>эмпатии</w:t>
      </w:r>
      <w:r w:rsidRPr="001640EB">
        <w:rPr>
          <w:spacing w:val="1"/>
        </w:rPr>
        <w:t xml:space="preserve"> </w:t>
      </w:r>
      <w:r w:rsidRPr="001640EB">
        <w:t>в</w:t>
      </w:r>
      <w:r w:rsidRPr="001640EB">
        <w:rPr>
          <w:spacing w:val="1"/>
        </w:rPr>
        <w:t xml:space="preserve"> </w:t>
      </w:r>
      <w:r w:rsidRPr="001640EB">
        <w:t>ситуациях</w:t>
      </w:r>
      <w:r w:rsidRPr="001640EB">
        <w:rPr>
          <w:spacing w:val="1"/>
        </w:rPr>
        <w:t xml:space="preserve"> </w:t>
      </w:r>
      <w:r w:rsidRPr="001640EB">
        <w:t>совместного</w:t>
      </w:r>
      <w:r w:rsidRPr="001640EB">
        <w:rPr>
          <w:spacing w:val="1"/>
        </w:rPr>
        <w:t xml:space="preserve"> </w:t>
      </w:r>
      <w:r w:rsidRPr="001640EB">
        <w:t>восприятия,</w:t>
      </w:r>
      <w:r w:rsidRPr="001640EB">
        <w:rPr>
          <w:spacing w:val="3"/>
        </w:rPr>
        <w:t xml:space="preserve"> </w:t>
      </w:r>
      <w:r w:rsidRPr="001640EB">
        <w:t>исполнения</w:t>
      </w:r>
      <w:r w:rsidRPr="001640EB">
        <w:rPr>
          <w:spacing w:val="-3"/>
        </w:rPr>
        <w:t xml:space="preserve"> </w:t>
      </w:r>
      <w:r w:rsidRPr="001640EB">
        <w:t>музыки;</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8"/>
      </w:pPr>
      <w:r w:rsidRPr="001640EB">
        <w:lastRenderedPageBreak/>
        <w:t>переключаться между различными формами коллективной, групповой и индивидуальной</w:t>
      </w:r>
      <w:r w:rsidRPr="001640EB">
        <w:rPr>
          <w:spacing w:val="1"/>
        </w:rPr>
        <w:t xml:space="preserve"> </w:t>
      </w:r>
      <w:r w:rsidRPr="001640EB">
        <w:t>работы</w:t>
      </w:r>
      <w:r w:rsidRPr="001640EB">
        <w:rPr>
          <w:spacing w:val="1"/>
        </w:rPr>
        <w:t xml:space="preserve"> </w:t>
      </w:r>
      <w:r w:rsidRPr="001640EB">
        <w:t>при</w:t>
      </w:r>
      <w:r w:rsidRPr="001640EB">
        <w:rPr>
          <w:spacing w:val="1"/>
        </w:rPr>
        <w:t xml:space="preserve"> </w:t>
      </w:r>
      <w:r w:rsidRPr="001640EB">
        <w:t>решении</w:t>
      </w:r>
      <w:r w:rsidRPr="001640EB">
        <w:rPr>
          <w:spacing w:val="1"/>
        </w:rPr>
        <w:t xml:space="preserve"> </w:t>
      </w:r>
      <w:r w:rsidRPr="001640EB">
        <w:t>конкретной</w:t>
      </w:r>
      <w:r w:rsidRPr="001640EB">
        <w:rPr>
          <w:spacing w:val="1"/>
        </w:rPr>
        <w:t xml:space="preserve"> </w:t>
      </w:r>
      <w:r w:rsidRPr="001640EB">
        <w:t>проблемы,</w:t>
      </w:r>
      <w:r w:rsidRPr="001640EB">
        <w:rPr>
          <w:spacing w:val="1"/>
        </w:rPr>
        <w:t xml:space="preserve"> </w:t>
      </w:r>
      <w:r w:rsidRPr="001640EB">
        <w:t>выбирать</w:t>
      </w:r>
      <w:r w:rsidRPr="001640EB">
        <w:rPr>
          <w:spacing w:val="1"/>
        </w:rPr>
        <w:t xml:space="preserve"> </w:t>
      </w:r>
      <w:r w:rsidRPr="001640EB">
        <w:t>наиболее</w:t>
      </w:r>
      <w:r w:rsidRPr="001640EB">
        <w:rPr>
          <w:spacing w:val="1"/>
        </w:rPr>
        <w:t xml:space="preserve"> </w:t>
      </w:r>
      <w:r w:rsidRPr="001640EB">
        <w:t>эффективные</w:t>
      </w:r>
      <w:r w:rsidRPr="001640EB">
        <w:rPr>
          <w:spacing w:val="1"/>
        </w:rPr>
        <w:t xml:space="preserve"> </w:t>
      </w:r>
      <w:r w:rsidRPr="001640EB">
        <w:t>формы</w:t>
      </w:r>
      <w:r w:rsidRPr="001640EB">
        <w:rPr>
          <w:spacing w:val="1"/>
        </w:rPr>
        <w:t xml:space="preserve"> </w:t>
      </w:r>
      <w:r w:rsidRPr="001640EB">
        <w:t>взаимодействия</w:t>
      </w:r>
      <w:r w:rsidRPr="001640EB">
        <w:rPr>
          <w:spacing w:val="-4"/>
        </w:rPr>
        <w:t xml:space="preserve"> </w:t>
      </w:r>
      <w:r w:rsidRPr="001640EB">
        <w:t>при</w:t>
      </w:r>
      <w:r w:rsidRPr="001640EB">
        <w:rPr>
          <w:spacing w:val="-2"/>
        </w:rPr>
        <w:t xml:space="preserve"> </w:t>
      </w:r>
      <w:r w:rsidRPr="001640EB">
        <w:t>решении</w:t>
      </w:r>
      <w:r w:rsidRPr="001640EB">
        <w:rPr>
          <w:spacing w:val="3"/>
        </w:rPr>
        <w:t xml:space="preserve"> </w:t>
      </w:r>
      <w:r w:rsidRPr="001640EB">
        <w:t>поставленной</w:t>
      </w:r>
      <w:r w:rsidRPr="001640EB">
        <w:rPr>
          <w:spacing w:val="-2"/>
        </w:rPr>
        <w:t xml:space="preserve"> </w:t>
      </w:r>
      <w:r w:rsidRPr="001640EB">
        <w:t>задачи;</w:t>
      </w:r>
    </w:p>
    <w:p w:rsidR="001640EB" w:rsidRPr="001640EB" w:rsidRDefault="001640EB" w:rsidP="001640EB">
      <w:pPr>
        <w:pStyle w:val="a7"/>
        <w:spacing w:before="3"/>
        <w:ind w:right="125"/>
      </w:pPr>
      <w:r w:rsidRPr="001640EB">
        <w:t>формулировать краткосрочные и долгосрочные цели (индивидуальные с учётом участия в</w:t>
      </w:r>
      <w:r w:rsidRPr="001640EB">
        <w:rPr>
          <w:spacing w:val="1"/>
        </w:rPr>
        <w:t xml:space="preserve"> </w:t>
      </w:r>
      <w:r w:rsidRPr="001640EB">
        <w:t>коллективных</w:t>
      </w:r>
      <w:r w:rsidRPr="001640EB">
        <w:rPr>
          <w:spacing w:val="1"/>
        </w:rPr>
        <w:t xml:space="preserve"> </w:t>
      </w:r>
      <w:r w:rsidRPr="001640EB">
        <w:t>задачах)</w:t>
      </w:r>
      <w:r w:rsidRPr="001640EB">
        <w:rPr>
          <w:spacing w:val="1"/>
        </w:rPr>
        <w:t xml:space="preserve"> </w:t>
      </w:r>
      <w:r w:rsidRPr="001640EB">
        <w:t>в</w:t>
      </w:r>
      <w:r w:rsidRPr="001640EB">
        <w:rPr>
          <w:spacing w:val="1"/>
        </w:rPr>
        <w:t xml:space="preserve"> </w:t>
      </w:r>
      <w:r w:rsidRPr="001640EB">
        <w:t>стандартной</w:t>
      </w:r>
      <w:r w:rsidRPr="001640EB">
        <w:rPr>
          <w:spacing w:val="1"/>
        </w:rPr>
        <w:t xml:space="preserve"> </w:t>
      </w:r>
      <w:r w:rsidRPr="001640EB">
        <w:t>(типовой)</w:t>
      </w:r>
      <w:r w:rsidRPr="001640EB">
        <w:rPr>
          <w:spacing w:val="1"/>
        </w:rPr>
        <w:t xml:space="preserve"> </w:t>
      </w:r>
      <w:r w:rsidRPr="001640EB">
        <w:t>ситуации</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предложенного</w:t>
      </w:r>
      <w:r w:rsidRPr="001640EB">
        <w:rPr>
          <w:spacing w:val="1"/>
        </w:rPr>
        <w:t xml:space="preserve"> </w:t>
      </w:r>
      <w:r w:rsidRPr="001640EB">
        <w:t>формата</w:t>
      </w:r>
      <w:r w:rsidRPr="001640EB">
        <w:rPr>
          <w:spacing w:val="1"/>
        </w:rPr>
        <w:t xml:space="preserve"> </w:t>
      </w:r>
      <w:r w:rsidRPr="001640EB">
        <w:t>планирования,</w:t>
      </w:r>
      <w:r w:rsidRPr="001640EB">
        <w:rPr>
          <w:spacing w:val="3"/>
        </w:rPr>
        <w:t xml:space="preserve"> </w:t>
      </w:r>
      <w:r w:rsidRPr="001640EB">
        <w:t>распределения</w:t>
      </w:r>
      <w:r w:rsidRPr="001640EB">
        <w:rPr>
          <w:spacing w:val="2"/>
        </w:rPr>
        <w:t xml:space="preserve"> </w:t>
      </w:r>
      <w:r w:rsidRPr="001640EB">
        <w:t>промежуточных</w:t>
      </w:r>
      <w:r w:rsidRPr="001640EB">
        <w:rPr>
          <w:spacing w:val="-4"/>
        </w:rPr>
        <w:t xml:space="preserve"> </w:t>
      </w:r>
      <w:r w:rsidRPr="001640EB">
        <w:t>шагов</w:t>
      </w:r>
      <w:r w:rsidRPr="001640EB">
        <w:rPr>
          <w:spacing w:val="-1"/>
        </w:rPr>
        <w:t xml:space="preserve"> </w:t>
      </w:r>
      <w:r w:rsidRPr="001640EB">
        <w:t>и</w:t>
      </w:r>
      <w:r w:rsidRPr="001640EB">
        <w:rPr>
          <w:spacing w:val="3"/>
        </w:rPr>
        <w:t xml:space="preserve"> </w:t>
      </w:r>
      <w:r w:rsidRPr="001640EB">
        <w:t>сроков;</w:t>
      </w:r>
    </w:p>
    <w:p w:rsidR="001640EB" w:rsidRPr="001640EB" w:rsidRDefault="001640EB" w:rsidP="001640EB">
      <w:pPr>
        <w:pStyle w:val="a7"/>
        <w:ind w:right="136"/>
      </w:pPr>
      <w:r w:rsidRPr="001640EB">
        <w:t>принимать</w:t>
      </w:r>
      <w:r w:rsidRPr="001640EB">
        <w:rPr>
          <w:spacing w:val="-4"/>
        </w:rPr>
        <w:t xml:space="preserve"> </w:t>
      </w:r>
      <w:r w:rsidRPr="001640EB">
        <w:t>цель</w:t>
      </w:r>
      <w:r w:rsidRPr="001640EB">
        <w:rPr>
          <w:spacing w:val="-8"/>
        </w:rPr>
        <w:t xml:space="preserve"> </w:t>
      </w:r>
      <w:r w:rsidRPr="001640EB">
        <w:t>совместной</w:t>
      </w:r>
      <w:r w:rsidRPr="001640EB">
        <w:rPr>
          <w:spacing w:val="-3"/>
        </w:rPr>
        <w:t xml:space="preserve"> </w:t>
      </w:r>
      <w:r w:rsidRPr="001640EB">
        <w:t>деятельности,</w:t>
      </w:r>
      <w:r w:rsidRPr="001640EB">
        <w:rPr>
          <w:spacing w:val="-2"/>
        </w:rPr>
        <w:t xml:space="preserve"> </w:t>
      </w:r>
      <w:r w:rsidRPr="001640EB">
        <w:t>коллективно строить</w:t>
      </w:r>
      <w:r w:rsidRPr="001640EB">
        <w:rPr>
          <w:spacing w:val="-4"/>
        </w:rPr>
        <w:t xml:space="preserve"> </w:t>
      </w:r>
      <w:r w:rsidRPr="001640EB">
        <w:t>действия</w:t>
      </w:r>
      <w:r w:rsidRPr="001640EB">
        <w:rPr>
          <w:spacing w:val="-8"/>
        </w:rPr>
        <w:t xml:space="preserve"> </w:t>
      </w:r>
      <w:r w:rsidRPr="001640EB">
        <w:t>по её</w:t>
      </w:r>
      <w:r w:rsidRPr="001640EB">
        <w:rPr>
          <w:spacing w:val="-5"/>
        </w:rPr>
        <w:t xml:space="preserve"> </w:t>
      </w:r>
      <w:r w:rsidRPr="001640EB">
        <w:t>достижению:</w:t>
      </w:r>
      <w:r w:rsidRPr="001640EB">
        <w:rPr>
          <w:spacing w:val="-58"/>
        </w:rPr>
        <w:t xml:space="preserve"> </w:t>
      </w:r>
      <w:r w:rsidRPr="001640EB">
        <w:t>распределять роли, договариваться, обсуждать процесс и результат совместной работы; проявлять</w:t>
      </w:r>
      <w:r w:rsidRPr="001640EB">
        <w:rPr>
          <w:spacing w:val="1"/>
        </w:rPr>
        <w:t xml:space="preserve"> </w:t>
      </w:r>
      <w:r w:rsidRPr="001640EB">
        <w:t>готовность</w:t>
      </w:r>
      <w:r w:rsidRPr="001640EB">
        <w:rPr>
          <w:spacing w:val="-2"/>
        </w:rPr>
        <w:t xml:space="preserve"> </w:t>
      </w:r>
      <w:r w:rsidRPr="001640EB">
        <w:t>руководить,</w:t>
      </w:r>
      <w:r w:rsidRPr="001640EB">
        <w:rPr>
          <w:spacing w:val="-1"/>
        </w:rPr>
        <w:t xml:space="preserve"> </w:t>
      </w:r>
      <w:r w:rsidRPr="001640EB">
        <w:t>выполнять</w:t>
      </w:r>
      <w:r w:rsidRPr="001640EB">
        <w:rPr>
          <w:spacing w:val="-2"/>
        </w:rPr>
        <w:t xml:space="preserve"> </w:t>
      </w:r>
      <w:r w:rsidRPr="001640EB">
        <w:t>поручения,</w:t>
      </w:r>
      <w:r w:rsidRPr="001640EB">
        <w:rPr>
          <w:spacing w:val="-1"/>
        </w:rPr>
        <w:t xml:space="preserve"> </w:t>
      </w:r>
      <w:r w:rsidRPr="001640EB">
        <w:t>подчиняться;</w:t>
      </w:r>
    </w:p>
    <w:p w:rsidR="001640EB" w:rsidRPr="001640EB" w:rsidRDefault="001640EB" w:rsidP="001640EB">
      <w:pPr>
        <w:pStyle w:val="a7"/>
        <w:ind w:left="852" w:right="131" w:firstLine="0"/>
      </w:pPr>
      <w:r w:rsidRPr="001640EB">
        <w:t>ответственно выполнять свою часть работы; оценивать свой вклад в общий результат;</w:t>
      </w:r>
      <w:r w:rsidRPr="001640EB">
        <w:rPr>
          <w:spacing w:val="1"/>
        </w:rPr>
        <w:t xml:space="preserve"> </w:t>
      </w:r>
      <w:r w:rsidRPr="001640EB">
        <w:t>выполнять</w:t>
      </w:r>
      <w:r w:rsidRPr="001640EB">
        <w:rPr>
          <w:spacing w:val="2"/>
        </w:rPr>
        <w:t xml:space="preserve"> </w:t>
      </w:r>
      <w:r w:rsidRPr="001640EB">
        <w:t>совместные</w:t>
      </w:r>
      <w:r w:rsidRPr="001640EB">
        <w:rPr>
          <w:spacing w:val="57"/>
        </w:rPr>
        <w:t xml:space="preserve"> </w:t>
      </w:r>
      <w:r w:rsidRPr="001640EB">
        <w:t>проектные,</w:t>
      </w:r>
      <w:r w:rsidRPr="001640EB">
        <w:rPr>
          <w:spacing w:val="1"/>
        </w:rPr>
        <w:t xml:space="preserve"> </w:t>
      </w:r>
      <w:r w:rsidRPr="001640EB">
        <w:t>творческие</w:t>
      </w:r>
      <w:r w:rsidRPr="001640EB">
        <w:rPr>
          <w:spacing w:val="58"/>
        </w:rPr>
        <w:t xml:space="preserve"> </w:t>
      </w:r>
      <w:r w:rsidRPr="001640EB">
        <w:t>задания</w:t>
      </w:r>
      <w:r w:rsidRPr="001640EB">
        <w:rPr>
          <w:spacing w:val="59"/>
        </w:rPr>
        <w:t xml:space="preserve"> </w:t>
      </w:r>
      <w:r w:rsidRPr="001640EB">
        <w:t>с</w:t>
      </w:r>
      <w:r w:rsidRPr="001640EB">
        <w:rPr>
          <w:spacing w:val="58"/>
        </w:rPr>
        <w:t xml:space="preserve"> </w:t>
      </w:r>
      <w:r w:rsidRPr="001640EB">
        <w:t>использованием</w:t>
      </w:r>
      <w:r w:rsidRPr="001640EB">
        <w:rPr>
          <w:spacing w:val="56"/>
        </w:rPr>
        <w:t xml:space="preserve"> </w:t>
      </w:r>
      <w:r w:rsidRPr="001640EB">
        <w:t>предложенных</w:t>
      </w:r>
    </w:p>
    <w:p w:rsidR="001640EB" w:rsidRPr="001640EB" w:rsidRDefault="001640EB" w:rsidP="001640EB">
      <w:pPr>
        <w:pStyle w:val="a7"/>
        <w:spacing w:line="271" w:lineRule="exact"/>
        <w:ind w:firstLine="0"/>
        <w:jc w:val="left"/>
      </w:pPr>
      <w:r w:rsidRPr="001640EB">
        <w:t>образцов.</w:t>
      </w:r>
    </w:p>
    <w:p w:rsidR="001640EB" w:rsidRPr="001640EB" w:rsidRDefault="001640EB" w:rsidP="001640EB">
      <w:pPr>
        <w:pStyle w:val="a7"/>
        <w:spacing w:before="1" w:line="235" w:lineRule="auto"/>
        <w:jc w:val="left"/>
      </w:pPr>
      <w:r w:rsidRPr="001640EB">
        <w:t>У</w:t>
      </w:r>
      <w:r w:rsidRPr="001640EB">
        <w:rPr>
          <w:spacing w:val="33"/>
        </w:rPr>
        <w:t xml:space="preserve"> </w:t>
      </w:r>
      <w:r w:rsidRPr="001640EB">
        <w:t>обучающегося</w:t>
      </w:r>
      <w:r w:rsidRPr="001640EB">
        <w:rPr>
          <w:spacing w:val="30"/>
        </w:rPr>
        <w:t xml:space="preserve"> </w:t>
      </w:r>
      <w:r w:rsidRPr="001640EB">
        <w:t>будут</w:t>
      </w:r>
      <w:r w:rsidRPr="001640EB">
        <w:rPr>
          <w:spacing w:val="36"/>
        </w:rPr>
        <w:t xml:space="preserve"> </w:t>
      </w:r>
      <w:r w:rsidRPr="001640EB">
        <w:t>сформированы</w:t>
      </w:r>
      <w:r w:rsidRPr="001640EB">
        <w:rPr>
          <w:spacing w:val="32"/>
        </w:rPr>
        <w:t xml:space="preserve"> </w:t>
      </w:r>
      <w:r w:rsidRPr="001640EB">
        <w:t>умения</w:t>
      </w:r>
      <w:r w:rsidRPr="001640EB">
        <w:rPr>
          <w:spacing w:val="35"/>
        </w:rPr>
        <w:t xml:space="preserve"> </w:t>
      </w:r>
      <w:r w:rsidRPr="001640EB">
        <w:t>самоорганизации</w:t>
      </w:r>
      <w:r w:rsidRPr="001640EB">
        <w:rPr>
          <w:spacing w:val="32"/>
        </w:rPr>
        <w:t xml:space="preserve"> </w:t>
      </w:r>
      <w:r w:rsidRPr="001640EB">
        <w:t>как</w:t>
      </w:r>
      <w:r w:rsidRPr="001640EB">
        <w:rPr>
          <w:spacing w:val="34"/>
        </w:rPr>
        <w:t xml:space="preserve"> </w:t>
      </w:r>
      <w:r w:rsidRPr="001640EB">
        <w:t>части</w:t>
      </w:r>
      <w:r w:rsidRPr="001640EB">
        <w:rPr>
          <w:spacing w:val="32"/>
        </w:rPr>
        <w:t xml:space="preserve"> </w:t>
      </w:r>
      <w:r w:rsidRPr="001640EB">
        <w:t>универсальных</w:t>
      </w:r>
      <w:r w:rsidRPr="001640EB">
        <w:rPr>
          <w:spacing w:val="-57"/>
        </w:rPr>
        <w:t xml:space="preserve"> </w:t>
      </w:r>
      <w:r w:rsidRPr="001640EB">
        <w:t>регулятивных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before="5" w:line="235" w:lineRule="auto"/>
        <w:ind w:left="852" w:right="1253" w:firstLine="0"/>
        <w:jc w:val="left"/>
      </w:pPr>
      <w:r w:rsidRPr="001640EB">
        <w:t>планировать</w:t>
      </w:r>
      <w:r w:rsidRPr="001640EB">
        <w:rPr>
          <w:spacing w:val="-7"/>
        </w:rPr>
        <w:t xml:space="preserve"> </w:t>
      </w:r>
      <w:r w:rsidRPr="001640EB">
        <w:t>действия</w:t>
      </w:r>
      <w:r w:rsidRPr="001640EB">
        <w:rPr>
          <w:spacing w:val="-8"/>
        </w:rPr>
        <w:t xml:space="preserve"> </w:t>
      </w:r>
      <w:r w:rsidRPr="001640EB">
        <w:t>по</w:t>
      </w:r>
      <w:r w:rsidRPr="001640EB">
        <w:rPr>
          <w:spacing w:val="-1"/>
        </w:rPr>
        <w:t xml:space="preserve"> </w:t>
      </w:r>
      <w:r w:rsidRPr="001640EB">
        <w:t>решению</w:t>
      </w:r>
      <w:r w:rsidRPr="001640EB">
        <w:rPr>
          <w:spacing w:val="-5"/>
        </w:rPr>
        <w:t xml:space="preserve"> </w:t>
      </w:r>
      <w:r w:rsidRPr="001640EB">
        <w:t>учебной</w:t>
      </w:r>
      <w:r w:rsidRPr="001640EB">
        <w:rPr>
          <w:spacing w:val="-3"/>
        </w:rPr>
        <w:t xml:space="preserve"> </w:t>
      </w:r>
      <w:r w:rsidRPr="001640EB">
        <w:t>задачи</w:t>
      </w:r>
      <w:r w:rsidRPr="001640EB">
        <w:rPr>
          <w:spacing w:val="-3"/>
        </w:rPr>
        <w:t xml:space="preserve"> </w:t>
      </w:r>
      <w:r w:rsidRPr="001640EB">
        <w:t>для</w:t>
      </w:r>
      <w:r w:rsidRPr="001640EB">
        <w:rPr>
          <w:spacing w:val="-4"/>
        </w:rPr>
        <w:t xml:space="preserve"> </w:t>
      </w:r>
      <w:r w:rsidRPr="001640EB">
        <w:t>получения</w:t>
      </w:r>
      <w:r w:rsidRPr="001640EB">
        <w:rPr>
          <w:spacing w:val="-4"/>
        </w:rPr>
        <w:t xml:space="preserve"> </w:t>
      </w:r>
      <w:r w:rsidRPr="001640EB">
        <w:t>результата;</w:t>
      </w:r>
      <w:r w:rsidRPr="001640EB">
        <w:rPr>
          <w:spacing w:val="-57"/>
        </w:rPr>
        <w:t xml:space="preserve"> </w:t>
      </w:r>
      <w:r w:rsidRPr="001640EB">
        <w:t>выстраивать</w:t>
      </w:r>
      <w:r w:rsidRPr="001640EB">
        <w:rPr>
          <w:spacing w:val="-2"/>
        </w:rPr>
        <w:t xml:space="preserve"> </w:t>
      </w:r>
      <w:r w:rsidRPr="001640EB">
        <w:t>последовательность</w:t>
      </w:r>
      <w:r w:rsidRPr="001640EB">
        <w:rPr>
          <w:spacing w:val="-1"/>
        </w:rPr>
        <w:t xml:space="preserve"> </w:t>
      </w:r>
      <w:r w:rsidRPr="001640EB">
        <w:t>выбранных</w:t>
      </w:r>
      <w:r w:rsidRPr="001640EB">
        <w:rPr>
          <w:spacing w:val="-4"/>
        </w:rPr>
        <w:t xml:space="preserve"> </w:t>
      </w:r>
      <w:r w:rsidRPr="001640EB">
        <w:t>действий.</w:t>
      </w:r>
    </w:p>
    <w:p w:rsidR="001640EB" w:rsidRPr="001640EB" w:rsidRDefault="001640EB" w:rsidP="001640EB">
      <w:pPr>
        <w:pStyle w:val="a7"/>
        <w:spacing w:before="6" w:line="235" w:lineRule="auto"/>
        <w:jc w:val="left"/>
      </w:pPr>
      <w:r w:rsidRPr="001640EB">
        <w:t>У</w:t>
      </w:r>
      <w:r w:rsidRPr="001640EB">
        <w:rPr>
          <w:spacing w:val="17"/>
        </w:rPr>
        <w:t xml:space="preserve"> </w:t>
      </w:r>
      <w:r w:rsidRPr="001640EB">
        <w:t>обучающегося</w:t>
      </w:r>
      <w:r w:rsidRPr="001640EB">
        <w:rPr>
          <w:spacing w:val="14"/>
        </w:rPr>
        <w:t xml:space="preserve"> </w:t>
      </w:r>
      <w:r w:rsidRPr="001640EB">
        <w:t>будут</w:t>
      </w:r>
      <w:r w:rsidRPr="001640EB">
        <w:rPr>
          <w:spacing w:val="20"/>
        </w:rPr>
        <w:t xml:space="preserve"> </w:t>
      </w:r>
      <w:r w:rsidRPr="001640EB">
        <w:t>сформированы</w:t>
      </w:r>
      <w:r w:rsidRPr="001640EB">
        <w:rPr>
          <w:spacing w:val="21"/>
        </w:rPr>
        <w:t xml:space="preserve"> </w:t>
      </w:r>
      <w:r w:rsidRPr="001640EB">
        <w:t>умения</w:t>
      </w:r>
      <w:r w:rsidRPr="001640EB">
        <w:rPr>
          <w:spacing w:val="19"/>
        </w:rPr>
        <w:t xml:space="preserve"> </w:t>
      </w:r>
      <w:r w:rsidRPr="001640EB">
        <w:t>самоконтроля</w:t>
      </w:r>
      <w:r w:rsidRPr="001640EB">
        <w:rPr>
          <w:spacing w:val="15"/>
        </w:rPr>
        <w:t xml:space="preserve"> </w:t>
      </w:r>
      <w:r w:rsidRPr="001640EB">
        <w:t>как</w:t>
      </w:r>
      <w:r w:rsidRPr="001640EB">
        <w:rPr>
          <w:spacing w:val="18"/>
        </w:rPr>
        <w:t xml:space="preserve"> </w:t>
      </w:r>
      <w:r w:rsidRPr="001640EB">
        <w:t>части</w:t>
      </w:r>
      <w:r w:rsidRPr="001640EB">
        <w:rPr>
          <w:spacing w:val="16"/>
        </w:rPr>
        <w:t xml:space="preserve"> </w:t>
      </w:r>
      <w:r w:rsidRPr="001640EB">
        <w:t>универсальных</w:t>
      </w:r>
      <w:r w:rsidRPr="001640EB">
        <w:rPr>
          <w:spacing w:val="-57"/>
        </w:rPr>
        <w:t xml:space="preserve"> </w:t>
      </w:r>
      <w:r w:rsidRPr="001640EB">
        <w:t>учебных</w:t>
      </w:r>
      <w:r w:rsidRPr="001640EB">
        <w:rPr>
          <w:spacing w:val="-4"/>
        </w:rPr>
        <w:t xml:space="preserve"> </w:t>
      </w:r>
      <w:r w:rsidRPr="001640EB">
        <w:t>действий:</w:t>
      </w:r>
    </w:p>
    <w:p w:rsidR="001640EB" w:rsidRPr="001640EB" w:rsidRDefault="001640EB" w:rsidP="001640EB">
      <w:pPr>
        <w:pStyle w:val="a7"/>
        <w:spacing w:before="6" w:line="235" w:lineRule="auto"/>
        <w:ind w:left="852" w:right="2807" w:firstLine="0"/>
        <w:jc w:val="left"/>
      </w:pPr>
      <w:r w:rsidRPr="001640EB">
        <w:t>устанавливать причины успеха (неудач) учебной деятельности;</w:t>
      </w:r>
      <w:r w:rsidRPr="001640EB">
        <w:rPr>
          <w:spacing w:val="1"/>
        </w:rPr>
        <w:t xml:space="preserve"> </w:t>
      </w:r>
      <w:r w:rsidRPr="001640EB">
        <w:t>корректировать</w:t>
      </w:r>
      <w:r w:rsidRPr="001640EB">
        <w:rPr>
          <w:spacing w:val="-6"/>
        </w:rPr>
        <w:t xml:space="preserve"> </w:t>
      </w:r>
      <w:r w:rsidRPr="001640EB">
        <w:t>свои</w:t>
      </w:r>
      <w:r w:rsidRPr="001640EB">
        <w:rPr>
          <w:spacing w:val="-6"/>
        </w:rPr>
        <w:t xml:space="preserve"> </w:t>
      </w:r>
      <w:r w:rsidRPr="001640EB">
        <w:t>учебные</w:t>
      </w:r>
      <w:r w:rsidRPr="001640EB">
        <w:rPr>
          <w:spacing w:val="-3"/>
        </w:rPr>
        <w:t xml:space="preserve"> </w:t>
      </w:r>
      <w:r w:rsidRPr="001640EB">
        <w:t>действия</w:t>
      </w:r>
      <w:r w:rsidRPr="001640EB">
        <w:rPr>
          <w:spacing w:val="-2"/>
        </w:rPr>
        <w:t xml:space="preserve"> </w:t>
      </w:r>
      <w:r w:rsidRPr="001640EB">
        <w:t>для</w:t>
      </w:r>
      <w:r w:rsidRPr="001640EB">
        <w:rPr>
          <w:spacing w:val="-3"/>
        </w:rPr>
        <w:t xml:space="preserve"> </w:t>
      </w:r>
      <w:r w:rsidRPr="001640EB">
        <w:t>преодоления</w:t>
      </w:r>
      <w:r w:rsidRPr="001640EB">
        <w:rPr>
          <w:spacing w:val="-7"/>
        </w:rPr>
        <w:t xml:space="preserve"> </w:t>
      </w:r>
      <w:r w:rsidRPr="001640EB">
        <w:t>ошибок.</w:t>
      </w:r>
    </w:p>
    <w:p w:rsidR="001640EB" w:rsidRPr="001640EB" w:rsidRDefault="001640EB" w:rsidP="001640EB">
      <w:pPr>
        <w:pStyle w:val="a7"/>
        <w:spacing w:before="4"/>
        <w:ind w:right="137"/>
      </w:pPr>
      <w:r w:rsidRPr="001640EB">
        <w:t>Овладение системой универсальных учебных регулятивных учебных действий обеспечивает</w:t>
      </w:r>
      <w:r w:rsidRPr="001640EB">
        <w:rPr>
          <w:spacing w:val="-57"/>
        </w:rPr>
        <w:t xml:space="preserve"> </w:t>
      </w:r>
      <w:r w:rsidRPr="001640EB">
        <w:t>формирование</w:t>
      </w:r>
      <w:r w:rsidRPr="001640EB">
        <w:rPr>
          <w:spacing w:val="1"/>
        </w:rPr>
        <w:t xml:space="preserve"> </w:t>
      </w:r>
      <w:r w:rsidRPr="001640EB">
        <w:t>смысловых</w:t>
      </w:r>
      <w:r w:rsidRPr="001640EB">
        <w:rPr>
          <w:spacing w:val="1"/>
        </w:rPr>
        <w:t xml:space="preserve"> </w:t>
      </w:r>
      <w:r w:rsidRPr="001640EB">
        <w:t>установок</w:t>
      </w:r>
      <w:r w:rsidRPr="001640EB">
        <w:rPr>
          <w:spacing w:val="1"/>
        </w:rPr>
        <w:t xml:space="preserve"> </w:t>
      </w:r>
      <w:r w:rsidRPr="001640EB">
        <w:t>личности</w:t>
      </w:r>
      <w:r w:rsidRPr="001640EB">
        <w:rPr>
          <w:spacing w:val="1"/>
        </w:rPr>
        <w:t xml:space="preserve"> </w:t>
      </w:r>
      <w:r w:rsidRPr="001640EB">
        <w:t>(внутренняя</w:t>
      </w:r>
      <w:r w:rsidRPr="001640EB">
        <w:rPr>
          <w:spacing w:val="1"/>
        </w:rPr>
        <w:t xml:space="preserve"> </w:t>
      </w:r>
      <w:r w:rsidRPr="001640EB">
        <w:t>позиция</w:t>
      </w:r>
      <w:r w:rsidRPr="001640EB">
        <w:rPr>
          <w:spacing w:val="1"/>
        </w:rPr>
        <w:t xml:space="preserve"> </w:t>
      </w:r>
      <w:r w:rsidRPr="001640EB">
        <w:t>личности)</w:t>
      </w:r>
      <w:r w:rsidRPr="001640EB">
        <w:rPr>
          <w:spacing w:val="1"/>
        </w:rPr>
        <w:t xml:space="preserve"> </w:t>
      </w:r>
      <w:r w:rsidRPr="001640EB">
        <w:t>и</w:t>
      </w:r>
      <w:r w:rsidRPr="001640EB">
        <w:rPr>
          <w:spacing w:val="1"/>
        </w:rPr>
        <w:t xml:space="preserve"> </w:t>
      </w:r>
      <w:r w:rsidRPr="001640EB">
        <w:t>жизненных</w:t>
      </w:r>
      <w:r w:rsidRPr="001640EB">
        <w:rPr>
          <w:spacing w:val="1"/>
        </w:rPr>
        <w:t xml:space="preserve"> </w:t>
      </w:r>
      <w:r w:rsidRPr="001640EB">
        <w:t>навыков личности (управления собой, самодисциплины, устойчивого поведения, эмоционального</w:t>
      </w:r>
      <w:r w:rsidRPr="001640EB">
        <w:rPr>
          <w:spacing w:val="1"/>
        </w:rPr>
        <w:t xml:space="preserve"> </w:t>
      </w:r>
      <w:r w:rsidRPr="001640EB">
        <w:t>душевного</w:t>
      </w:r>
      <w:r w:rsidRPr="001640EB">
        <w:rPr>
          <w:spacing w:val="1"/>
        </w:rPr>
        <w:t xml:space="preserve"> </w:t>
      </w:r>
      <w:r w:rsidRPr="001640EB">
        <w:t>равновесия</w:t>
      </w:r>
    </w:p>
    <w:p w:rsidR="001640EB" w:rsidRPr="001640EB" w:rsidRDefault="001640EB" w:rsidP="001640EB">
      <w:pPr>
        <w:pStyle w:val="a7"/>
        <w:spacing w:line="275" w:lineRule="exact"/>
        <w:ind w:left="852" w:firstLine="0"/>
      </w:pPr>
      <w:r w:rsidRPr="001640EB">
        <w:t>и</w:t>
      </w:r>
      <w:r w:rsidRPr="001640EB">
        <w:rPr>
          <w:spacing w:val="1"/>
        </w:rPr>
        <w:t xml:space="preserve"> </w:t>
      </w:r>
      <w:r w:rsidRPr="001640EB">
        <w:t>т.д.).</w:t>
      </w:r>
    </w:p>
    <w:p w:rsidR="001640EB" w:rsidRPr="001640EB" w:rsidRDefault="001640EB" w:rsidP="001640EB">
      <w:pPr>
        <w:pStyle w:val="a7"/>
        <w:spacing w:line="275" w:lineRule="exact"/>
        <w:ind w:left="852" w:firstLine="0"/>
      </w:pPr>
      <w:r w:rsidRPr="001640EB">
        <w:t>Предметные</w:t>
      </w:r>
      <w:r w:rsidRPr="001640EB">
        <w:rPr>
          <w:spacing w:val="-6"/>
        </w:rPr>
        <w:t xml:space="preserve"> </w:t>
      </w:r>
      <w:r w:rsidRPr="001640EB">
        <w:t>результаты</w:t>
      </w:r>
      <w:r w:rsidRPr="001640EB">
        <w:rPr>
          <w:spacing w:val="-3"/>
        </w:rPr>
        <w:t xml:space="preserve"> </w:t>
      </w:r>
      <w:r w:rsidRPr="001640EB">
        <w:t>изучения</w:t>
      </w:r>
      <w:r w:rsidRPr="001640EB">
        <w:rPr>
          <w:spacing w:val="-4"/>
        </w:rPr>
        <w:t xml:space="preserve"> </w:t>
      </w:r>
      <w:r w:rsidRPr="001640EB">
        <w:t>музыки.</w:t>
      </w:r>
    </w:p>
    <w:p w:rsidR="001640EB" w:rsidRPr="001640EB" w:rsidRDefault="001640EB" w:rsidP="001640EB">
      <w:pPr>
        <w:pStyle w:val="a7"/>
        <w:spacing w:before="2"/>
        <w:ind w:right="129"/>
      </w:pPr>
      <w:r w:rsidRPr="001640EB">
        <w:rPr>
          <w:spacing w:val="-1"/>
        </w:rPr>
        <w:t>Предметные</w:t>
      </w:r>
      <w:r w:rsidRPr="001640EB">
        <w:rPr>
          <w:spacing w:val="-9"/>
        </w:rPr>
        <w:t xml:space="preserve"> </w:t>
      </w:r>
      <w:r w:rsidRPr="001640EB">
        <w:rPr>
          <w:spacing w:val="-1"/>
        </w:rPr>
        <w:t>результаты</w:t>
      </w:r>
      <w:r w:rsidRPr="001640EB">
        <w:rPr>
          <w:spacing w:val="-6"/>
        </w:rPr>
        <w:t xml:space="preserve"> </w:t>
      </w:r>
      <w:r w:rsidRPr="001640EB">
        <w:rPr>
          <w:spacing w:val="-1"/>
        </w:rPr>
        <w:t>характеризуют</w:t>
      </w:r>
      <w:r w:rsidRPr="001640EB">
        <w:rPr>
          <w:spacing w:val="-6"/>
        </w:rPr>
        <w:t xml:space="preserve"> </w:t>
      </w:r>
      <w:r w:rsidRPr="001640EB">
        <w:t>начальный</w:t>
      </w:r>
      <w:r w:rsidRPr="001640EB">
        <w:rPr>
          <w:spacing w:val="-7"/>
        </w:rPr>
        <w:t xml:space="preserve"> </w:t>
      </w:r>
      <w:r w:rsidRPr="001640EB">
        <w:t>этап</w:t>
      </w:r>
      <w:r w:rsidRPr="001640EB">
        <w:rPr>
          <w:spacing w:val="-6"/>
        </w:rPr>
        <w:t xml:space="preserve"> </w:t>
      </w:r>
      <w:r w:rsidRPr="001640EB">
        <w:t>формирования</w:t>
      </w:r>
      <w:r w:rsidRPr="001640EB">
        <w:rPr>
          <w:spacing w:val="-8"/>
        </w:rPr>
        <w:t xml:space="preserve"> </w:t>
      </w:r>
      <w:r w:rsidRPr="001640EB">
        <w:t>у</w:t>
      </w:r>
      <w:r w:rsidRPr="001640EB">
        <w:rPr>
          <w:spacing w:val="-16"/>
        </w:rPr>
        <w:t xml:space="preserve"> </w:t>
      </w:r>
      <w:r w:rsidRPr="001640EB">
        <w:t>обучающихся</w:t>
      </w:r>
      <w:r w:rsidRPr="001640EB">
        <w:rPr>
          <w:spacing w:val="-8"/>
        </w:rPr>
        <w:t xml:space="preserve"> </w:t>
      </w:r>
      <w:r w:rsidRPr="001640EB">
        <w:t>основ</w:t>
      </w:r>
      <w:r w:rsidRPr="001640EB">
        <w:rPr>
          <w:spacing w:val="-57"/>
        </w:rPr>
        <w:t xml:space="preserve"> </w:t>
      </w:r>
      <w:r w:rsidRPr="001640EB">
        <w:t>музыкальной культуры и проявляются в способности к музыкальной деятельности, потребности в</w:t>
      </w:r>
      <w:r w:rsidRPr="001640EB">
        <w:rPr>
          <w:spacing w:val="1"/>
        </w:rPr>
        <w:t xml:space="preserve"> </w:t>
      </w:r>
      <w:r w:rsidRPr="001640EB">
        <w:t>регулярном общении с музыкальным искусством, позитивном ценностном отношении к музыке как</w:t>
      </w:r>
      <w:r w:rsidRPr="001640EB">
        <w:rPr>
          <w:spacing w:val="-57"/>
        </w:rPr>
        <w:t xml:space="preserve"> </w:t>
      </w:r>
      <w:r w:rsidRPr="001640EB">
        <w:t>важному</w:t>
      </w:r>
      <w:r w:rsidRPr="001640EB">
        <w:rPr>
          <w:spacing w:val="-8"/>
        </w:rPr>
        <w:t xml:space="preserve"> </w:t>
      </w:r>
      <w:r w:rsidRPr="001640EB">
        <w:t>элементу</w:t>
      </w:r>
      <w:r w:rsidRPr="001640EB">
        <w:rPr>
          <w:spacing w:val="-8"/>
        </w:rPr>
        <w:t xml:space="preserve"> </w:t>
      </w:r>
      <w:r w:rsidRPr="001640EB">
        <w:t>своей</w:t>
      </w:r>
      <w:r w:rsidRPr="001640EB">
        <w:rPr>
          <w:spacing w:val="-2"/>
        </w:rPr>
        <w:t xml:space="preserve"> </w:t>
      </w:r>
      <w:r w:rsidRPr="001640EB">
        <w:t>жизни.</w:t>
      </w:r>
    </w:p>
    <w:p w:rsidR="001640EB" w:rsidRPr="001640EB" w:rsidRDefault="001640EB" w:rsidP="001640EB">
      <w:pPr>
        <w:pStyle w:val="a7"/>
        <w:spacing w:before="1"/>
        <w:ind w:right="138"/>
      </w:pPr>
      <w:r w:rsidRPr="001640EB">
        <w:t>Обучающиеся, освоившие основную образовательную программу по музыке: с интересом</w:t>
      </w:r>
      <w:r w:rsidRPr="001640EB">
        <w:rPr>
          <w:spacing w:val="1"/>
        </w:rPr>
        <w:t xml:space="preserve"> </w:t>
      </w:r>
      <w:r w:rsidRPr="001640EB">
        <w:t>занимаются музыкой, любят петь, умеют слушать серьёзную музыку, знают правила поведения в</w:t>
      </w:r>
      <w:r w:rsidRPr="001640EB">
        <w:rPr>
          <w:spacing w:val="1"/>
        </w:rPr>
        <w:t xml:space="preserve"> </w:t>
      </w:r>
      <w:r w:rsidRPr="001640EB">
        <w:t>театре,</w:t>
      </w:r>
      <w:r w:rsidRPr="001640EB">
        <w:rPr>
          <w:spacing w:val="3"/>
        </w:rPr>
        <w:t xml:space="preserve"> </w:t>
      </w:r>
      <w:r w:rsidRPr="001640EB">
        <w:t>концертном</w:t>
      </w:r>
      <w:r w:rsidRPr="001640EB">
        <w:rPr>
          <w:spacing w:val="2"/>
        </w:rPr>
        <w:t xml:space="preserve"> </w:t>
      </w:r>
      <w:r w:rsidRPr="001640EB">
        <w:t>зале;</w:t>
      </w:r>
      <w:r w:rsidRPr="001640EB">
        <w:rPr>
          <w:spacing w:val="-4"/>
        </w:rPr>
        <w:t xml:space="preserve"> </w:t>
      </w:r>
      <w:r w:rsidRPr="001640EB">
        <w:t>проявляют</w:t>
      </w:r>
      <w:r w:rsidRPr="001640EB">
        <w:rPr>
          <w:spacing w:val="-3"/>
        </w:rPr>
        <w:t xml:space="preserve"> </w:t>
      </w:r>
      <w:r w:rsidRPr="001640EB">
        <w:t>интерес к</w:t>
      </w:r>
      <w:r w:rsidRPr="001640EB">
        <w:rPr>
          <w:spacing w:val="-5"/>
        </w:rPr>
        <w:t xml:space="preserve"> </w:t>
      </w:r>
      <w:r w:rsidRPr="001640EB">
        <w:t>игре на</w:t>
      </w:r>
      <w:r w:rsidRPr="001640EB">
        <w:rPr>
          <w:spacing w:val="-5"/>
        </w:rPr>
        <w:t xml:space="preserve"> </w:t>
      </w:r>
      <w:r w:rsidRPr="001640EB">
        <w:t>доступных</w:t>
      </w:r>
      <w:r w:rsidRPr="001640EB">
        <w:rPr>
          <w:spacing w:val="-4"/>
        </w:rPr>
        <w:t xml:space="preserve"> </w:t>
      </w:r>
      <w:r w:rsidRPr="001640EB">
        <w:t>музыкальных</w:t>
      </w:r>
      <w:r w:rsidRPr="001640EB">
        <w:rPr>
          <w:spacing w:val="-4"/>
        </w:rPr>
        <w:t xml:space="preserve"> </w:t>
      </w:r>
      <w:r w:rsidRPr="001640EB">
        <w:t>инструментах;</w:t>
      </w:r>
    </w:p>
    <w:p w:rsidR="001640EB" w:rsidRPr="001640EB" w:rsidRDefault="001640EB" w:rsidP="001640EB">
      <w:pPr>
        <w:pStyle w:val="a7"/>
        <w:ind w:right="133"/>
      </w:pPr>
      <w:r w:rsidRPr="001640EB">
        <w:rPr>
          <w:spacing w:val="-1"/>
        </w:rPr>
        <w:t>сознательно</w:t>
      </w:r>
      <w:r w:rsidRPr="001640EB">
        <w:rPr>
          <w:spacing w:val="-6"/>
        </w:rPr>
        <w:t xml:space="preserve"> </w:t>
      </w:r>
      <w:r w:rsidRPr="001640EB">
        <w:t>стремятся</w:t>
      </w:r>
      <w:r w:rsidRPr="001640EB">
        <w:rPr>
          <w:spacing w:val="-10"/>
        </w:rPr>
        <w:t xml:space="preserve"> </w:t>
      </w:r>
      <w:r w:rsidRPr="001640EB">
        <w:t>к</w:t>
      </w:r>
      <w:r w:rsidRPr="001640EB">
        <w:rPr>
          <w:spacing w:val="-7"/>
        </w:rPr>
        <w:t xml:space="preserve"> </w:t>
      </w:r>
      <w:r w:rsidRPr="001640EB">
        <w:t>развитию</w:t>
      </w:r>
      <w:r w:rsidRPr="001640EB">
        <w:rPr>
          <w:spacing w:val="-11"/>
        </w:rPr>
        <w:t xml:space="preserve"> </w:t>
      </w:r>
      <w:r w:rsidRPr="001640EB">
        <w:t>своих</w:t>
      </w:r>
      <w:r w:rsidRPr="001640EB">
        <w:rPr>
          <w:spacing w:val="-14"/>
        </w:rPr>
        <w:t xml:space="preserve"> </w:t>
      </w:r>
      <w:r w:rsidRPr="001640EB">
        <w:t>музыкальных</w:t>
      </w:r>
      <w:r w:rsidRPr="001640EB">
        <w:rPr>
          <w:spacing w:val="-10"/>
        </w:rPr>
        <w:t xml:space="preserve"> </w:t>
      </w:r>
      <w:r w:rsidRPr="001640EB">
        <w:t>способностей;</w:t>
      </w:r>
      <w:r w:rsidRPr="001640EB">
        <w:rPr>
          <w:spacing w:val="-15"/>
        </w:rPr>
        <w:t xml:space="preserve"> </w:t>
      </w:r>
      <w:r w:rsidRPr="001640EB">
        <w:t>осознают</w:t>
      </w:r>
      <w:r w:rsidRPr="001640EB">
        <w:rPr>
          <w:spacing w:val="-4"/>
        </w:rPr>
        <w:t xml:space="preserve"> </w:t>
      </w:r>
      <w:r w:rsidRPr="001640EB">
        <w:t>разнообразие</w:t>
      </w:r>
      <w:r w:rsidRPr="001640EB">
        <w:rPr>
          <w:spacing w:val="-58"/>
        </w:rPr>
        <w:t xml:space="preserve"> </w:t>
      </w:r>
      <w:r w:rsidRPr="001640EB">
        <w:t>форм</w:t>
      </w:r>
      <w:r w:rsidRPr="001640EB">
        <w:rPr>
          <w:spacing w:val="1"/>
        </w:rPr>
        <w:t xml:space="preserve"> </w:t>
      </w:r>
      <w:r w:rsidRPr="001640EB">
        <w:t>и</w:t>
      </w:r>
      <w:r w:rsidRPr="001640EB">
        <w:rPr>
          <w:spacing w:val="1"/>
        </w:rPr>
        <w:t xml:space="preserve"> </w:t>
      </w:r>
      <w:r w:rsidRPr="001640EB">
        <w:t>направлений</w:t>
      </w:r>
      <w:r w:rsidRPr="001640EB">
        <w:rPr>
          <w:spacing w:val="1"/>
        </w:rPr>
        <w:t xml:space="preserve"> </w:t>
      </w:r>
      <w:r w:rsidRPr="001640EB">
        <w:t>музыкального</w:t>
      </w:r>
      <w:r w:rsidRPr="001640EB">
        <w:rPr>
          <w:spacing w:val="1"/>
        </w:rPr>
        <w:t xml:space="preserve"> </w:t>
      </w:r>
      <w:r w:rsidRPr="001640EB">
        <w:t>искусства,</w:t>
      </w:r>
      <w:r w:rsidRPr="001640EB">
        <w:rPr>
          <w:spacing w:val="1"/>
        </w:rPr>
        <w:t xml:space="preserve"> </w:t>
      </w:r>
      <w:r w:rsidRPr="001640EB">
        <w:t>могут</w:t>
      </w:r>
      <w:r w:rsidRPr="001640EB">
        <w:rPr>
          <w:spacing w:val="1"/>
        </w:rPr>
        <w:t xml:space="preserve"> </w:t>
      </w:r>
      <w:r w:rsidRPr="001640EB">
        <w:t>назвать</w:t>
      </w:r>
      <w:r w:rsidRPr="001640EB">
        <w:rPr>
          <w:spacing w:val="1"/>
        </w:rPr>
        <w:t xml:space="preserve"> </w:t>
      </w:r>
      <w:r w:rsidRPr="001640EB">
        <w:t>музыкальные</w:t>
      </w:r>
      <w:r w:rsidRPr="001640EB">
        <w:rPr>
          <w:spacing w:val="1"/>
        </w:rPr>
        <w:t xml:space="preserve"> </w:t>
      </w:r>
      <w:r w:rsidRPr="001640EB">
        <w:t>произведения,</w:t>
      </w:r>
      <w:r w:rsidRPr="001640EB">
        <w:rPr>
          <w:spacing w:val="1"/>
        </w:rPr>
        <w:t xml:space="preserve"> </w:t>
      </w:r>
      <w:r w:rsidRPr="001640EB">
        <w:t>композиторов,</w:t>
      </w:r>
      <w:r w:rsidRPr="001640EB">
        <w:rPr>
          <w:spacing w:val="-2"/>
        </w:rPr>
        <w:t xml:space="preserve"> </w:t>
      </w:r>
      <w:r w:rsidRPr="001640EB">
        <w:t>исполнителей,</w:t>
      </w:r>
      <w:r w:rsidRPr="001640EB">
        <w:rPr>
          <w:spacing w:val="3"/>
        </w:rPr>
        <w:t xml:space="preserve"> </w:t>
      </w:r>
      <w:r w:rsidRPr="001640EB">
        <w:t>которые им</w:t>
      </w:r>
      <w:r w:rsidRPr="001640EB">
        <w:rPr>
          <w:spacing w:val="2"/>
        </w:rPr>
        <w:t xml:space="preserve"> </w:t>
      </w:r>
      <w:r w:rsidRPr="001640EB">
        <w:t>нравятся,</w:t>
      </w:r>
      <w:r w:rsidRPr="001640EB">
        <w:rPr>
          <w:spacing w:val="3"/>
        </w:rPr>
        <w:t xml:space="preserve"> </w:t>
      </w:r>
      <w:r w:rsidRPr="001640EB">
        <w:t>аргументировать</w:t>
      </w:r>
      <w:r w:rsidRPr="001640EB">
        <w:rPr>
          <w:spacing w:val="3"/>
        </w:rPr>
        <w:t xml:space="preserve"> </w:t>
      </w:r>
      <w:r w:rsidRPr="001640EB">
        <w:t>свой</w:t>
      </w:r>
      <w:r w:rsidRPr="001640EB">
        <w:rPr>
          <w:spacing w:val="-3"/>
        </w:rPr>
        <w:t xml:space="preserve"> </w:t>
      </w:r>
      <w:r w:rsidRPr="001640EB">
        <w:t>выбор;</w:t>
      </w:r>
    </w:p>
    <w:p w:rsidR="001640EB" w:rsidRPr="001640EB" w:rsidRDefault="001640EB" w:rsidP="001640EB">
      <w:pPr>
        <w:pStyle w:val="a7"/>
        <w:spacing w:before="3" w:line="235" w:lineRule="auto"/>
        <w:ind w:right="137"/>
      </w:pPr>
      <w:r w:rsidRPr="001640EB">
        <w:t>имеют</w:t>
      </w:r>
      <w:r w:rsidRPr="001640EB">
        <w:rPr>
          <w:spacing w:val="1"/>
        </w:rPr>
        <w:t xml:space="preserve"> </w:t>
      </w:r>
      <w:r w:rsidRPr="001640EB">
        <w:t>опыт</w:t>
      </w:r>
      <w:r w:rsidRPr="001640EB">
        <w:rPr>
          <w:spacing w:val="1"/>
        </w:rPr>
        <w:t xml:space="preserve"> </w:t>
      </w:r>
      <w:r w:rsidRPr="001640EB">
        <w:t>восприятия,</w:t>
      </w:r>
      <w:r w:rsidRPr="001640EB">
        <w:rPr>
          <w:spacing w:val="1"/>
        </w:rPr>
        <w:t xml:space="preserve"> </w:t>
      </w:r>
      <w:r w:rsidRPr="001640EB">
        <w:t>творческой</w:t>
      </w:r>
      <w:r w:rsidRPr="001640EB">
        <w:rPr>
          <w:spacing w:val="1"/>
        </w:rPr>
        <w:t xml:space="preserve"> </w:t>
      </w:r>
      <w:r w:rsidRPr="001640EB">
        <w:t>и</w:t>
      </w:r>
      <w:r w:rsidRPr="001640EB">
        <w:rPr>
          <w:spacing w:val="1"/>
        </w:rPr>
        <w:t xml:space="preserve"> </w:t>
      </w:r>
      <w:r w:rsidRPr="001640EB">
        <w:t>исполнительской</w:t>
      </w:r>
      <w:r w:rsidRPr="001640EB">
        <w:rPr>
          <w:spacing w:val="1"/>
        </w:rPr>
        <w:t xml:space="preserve"> </w:t>
      </w:r>
      <w:r w:rsidRPr="001640EB">
        <w:t>деятельности;</w:t>
      </w:r>
      <w:r w:rsidRPr="001640EB">
        <w:rPr>
          <w:spacing w:val="1"/>
        </w:rPr>
        <w:t xml:space="preserve"> </w:t>
      </w:r>
      <w:r w:rsidRPr="001640EB">
        <w:t>с</w:t>
      </w:r>
      <w:r w:rsidRPr="001640EB">
        <w:rPr>
          <w:spacing w:val="1"/>
        </w:rPr>
        <w:t xml:space="preserve"> </w:t>
      </w:r>
      <w:r w:rsidRPr="001640EB">
        <w:t>уважением</w:t>
      </w:r>
      <w:r w:rsidRPr="001640EB">
        <w:rPr>
          <w:spacing w:val="1"/>
        </w:rPr>
        <w:t xml:space="preserve"> </w:t>
      </w:r>
      <w:r w:rsidRPr="001640EB">
        <w:t>относятся</w:t>
      </w:r>
      <w:r w:rsidRPr="001640EB">
        <w:rPr>
          <w:spacing w:val="-4"/>
        </w:rPr>
        <w:t xml:space="preserve"> </w:t>
      </w:r>
      <w:r w:rsidRPr="001640EB">
        <w:t>к достижениям</w:t>
      </w:r>
      <w:r w:rsidRPr="001640EB">
        <w:rPr>
          <w:spacing w:val="-2"/>
        </w:rPr>
        <w:t xml:space="preserve"> </w:t>
      </w:r>
      <w:r w:rsidRPr="001640EB">
        <w:t>отечественной</w:t>
      </w:r>
      <w:r w:rsidRPr="001640EB">
        <w:rPr>
          <w:spacing w:val="-2"/>
        </w:rPr>
        <w:t xml:space="preserve"> </w:t>
      </w:r>
      <w:r w:rsidRPr="001640EB">
        <w:t>музыкальной</w:t>
      </w:r>
      <w:r w:rsidRPr="001640EB">
        <w:rPr>
          <w:spacing w:val="3"/>
        </w:rPr>
        <w:t xml:space="preserve"> </w:t>
      </w:r>
      <w:r w:rsidRPr="001640EB">
        <w:t>культуры;</w:t>
      </w:r>
    </w:p>
    <w:p w:rsidR="001640EB" w:rsidRPr="001640EB" w:rsidRDefault="001640EB" w:rsidP="001640EB">
      <w:pPr>
        <w:pStyle w:val="a7"/>
        <w:spacing w:before="3" w:line="275" w:lineRule="exact"/>
        <w:ind w:left="852" w:firstLine="0"/>
      </w:pPr>
      <w:r w:rsidRPr="001640EB">
        <w:t>стремятся</w:t>
      </w:r>
      <w:r w:rsidRPr="001640EB">
        <w:rPr>
          <w:spacing w:val="-4"/>
        </w:rPr>
        <w:t xml:space="preserve"> </w:t>
      </w:r>
      <w:r w:rsidRPr="001640EB">
        <w:t>к</w:t>
      </w:r>
      <w:r w:rsidRPr="001640EB">
        <w:rPr>
          <w:spacing w:val="-5"/>
        </w:rPr>
        <w:t xml:space="preserve"> </w:t>
      </w:r>
      <w:r w:rsidRPr="001640EB">
        <w:t>расширению</w:t>
      </w:r>
      <w:r w:rsidRPr="001640EB">
        <w:rPr>
          <w:spacing w:val="-4"/>
        </w:rPr>
        <w:t xml:space="preserve"> </w:t>
      </w:r>
      <w:r w:rsidRPr="001640EB">
        <w:t>своего</w:t>
      </w:r>
      <w:r w:rsidRPr="001640EB">
        <w:rPr>
          <w:spacing w:val="-3"/>
        </w:rPr>
        <w:t xml:space="preserve"> </w:t>
      </w:r>
      <w:r w:rsidRPr="001640EB">
        <w:t>музыкального</w:t>
      </w:r>
      <w:r w:rsidRPr="001640EB">
        <w:rPr>
          <w:spacing w:val="-7"/>
        </w:rPr>
        <w:t xml:space="preserve"> </w:t>
      </w:r>
      <w:r w:rsidRPr="001640EB">
        <w:t>кругозора.</w:t>
      </w:r>
    </w:p>
    <w:p w:rsidR="001640EB" w:rsidRPr="001640EB" w:rsidRDefault="001640EB" w:rsidP="001640EB">
      <w:pPr>
        <w:pStyle w:val="a7"/>
        <w:ind w:left="852" w:right="133" w:firstLine="0"/>
      </w:pPr>
      <w:r w:rsidRPr="001640EB">
        <w:t>К концу изучения модуля №1 «Народная музыка России» обучающийся научится:</w:t>
      </w:r>
      <w:r w:rsidRPr="001640EB">
        <w:rPr>
          <w:spacing w:val="1"/>
        </w:rPr>
        <w:t xml:space="preserve"> </w:t>
      </w:r>
      <w:r w:rsidRPr="001640EB">
        <w:t>определять</w:t>
      </w:r>
      <w:r w:rsidRPr="001640EB">
        <w:rPr>
          <w:spacing w:val="26"/>
        </w:rPr>
        <w:t xml:space="preserve"> </w:t>
      </w:r>
      <w:r w:rsidRPr="001640EB">
        <w:t>принадлежность</w:t>
      </w:r>
      <w:r w:rsidRPr="001640EB">
        <w:rPr>
          <w:spacing w:val="22"/>
        </w:rPr>
        <w:t xml:space="preserve"> </w:t>
      </w:r>
      <w:r w:rsidRPr="001640EB">
        <w:t>музыкальных</w:t>
      </w:r>
      <w:r w:rsidRPr="001640EB">
        <w:rPr>
          <w:spacing w:val="22"/>
        </w:rPr>
        <w:t xml:space="preserve"> </w:t>
      </w:r>
      <w:r w:rsidRPr="001640EB">
        <w:t>интонаций,</w:t>
      </w:r>
      <w:r w:rsidRPr="001640EB">
        <w:rPr>
          <w:spacing w:val="23"/>
        </w:rPr>
        <w:t xml:space="preserve"> </w:t>
      </w:r>
      <w:r w:rsidRPr="001640EB">
        <w:t>изученных</w:t>
      </w:r>
      <w:r w:rsidRPr="001640EB">
        <w:rPr>
          <w:spacing w:val="22"/>
        </w:rPr>
        <w:t xml:space="preserve"> </w:t>
      </w:r>
      <w:r w:rsidRPr="001640EB">
        <w:t>произведений</w:t>
      </w:r>
      <w:r w:rsidRPr="001640EB">
        <w:rPr>
          <w:spacing w:val="26"/>
        </w:rPr>
        <w:t xml:space="preserve"> </w:t>
      </w:r>
      <w:r w:rsidRPr="001640EB">
        <w:t>к</w:t>
      </w:r>
      <w:r w:rsidRPr="001640EB">
        <w:rPr>
          <w:spacing w:val="25"/>
        </w:rPr>
        <w:t xml:space="preserve"> </w:t>
      </w:r>
      <w:r w:rsidRPr="001640EB">
        <w:t>родному</w:t>
      </w:r>
    </w:p>
    <w:p w:rsidR="001640EB" w:rsidRPr="001640EB" w:rsidRDefault="001640EB" w:rsidP="001640EB">
      <w:pPr>
        <w:pStyle w:val="a7"/>
        <w:ind w:left="852" w:right="1528" w:hanging="740"/>
      </w:pPr>
      <w:r w:rsidRPr="001640EB">
        <w:t>фольклору, русской музыке, народной музыке различных регионов России;</w:t>
      </w:r>
      <w:r w:rsidRPr="001640EB">
        <w:rPr>
          <w:spacing w:val="1"/>
        </w:rPr>
        <w:t xml:space="preserve"> </w:t>
      </w:r>
      <w:r w:rsidRPr="001640EB">
        <w:t>определять</w:t>
      </w:r>
      <w:r w:rsidRPr="001640EB">
        <w:rPr>
          <w:spacing w:val="-7"/>
        </w:rPr>
        <w:t xml:space="preserve"> </w:t>
      </w:r>
      <w:r w:rsidRPr="001640EB">
        <w:t>на</w:t>
      </w:r>
      <w:r w:rsidRPr="001640EB">
        <w:rPr>
          <w:spacing w:val="-4"/>
        </w:rPr>
        <w:t xml:space="preserve"> </w:t>
      </w:r>
      <w:r w:rsidRPr="001640EB">
        <w:t>слух</w:t>
      </w:r>
      <w:r w:rsidRPr="001640EB">
        <w:rPr>
          <w:spacing w:val="-7"/>
        </w:rPr>
        <w:t xml:space="preserve"> </w:t>
      </w:r>
      <w:r w:rsidRPr="001640EB">
        <w:t>и</w:t>
      </w:r>
      <w:r w:rsidRPr="001640EB">
        <w:rPr>
          <w:spacing w:val="-2"/>
        </w:rPr>
        <w:t xml:space="preserve"> </w:t>
      </w:r>
      <w:r w:rsidRPr="001640EB">
        <w:t>называть</w:t>
      </w:r>
      <w:r w:rsidRPr="001640EB">
        <w:rPr>
          <w:spacing w:val="-6"/>
        </w:rPr>
        <w:t xml:space="preserve"> </w:t>
      </w:r>
      <w:r w:rsidRPr="001640EB">
        <w:t>знакомые</w:t>
      </w:r>
      <w:r w:rsidRPr="001640EB">
        <w:rPr>
          <w:spacing w:val="-3"/>
        </w:rPr>
        <w:t xml:space="preserve"> </w:t>
      </w:r>
      <w:r w:rsidRPr="001640EB">
        <w:t>народные</w:t>
      </w:r>
      <w:r w:rsidRPr="001640EB">
        <w:rPr>
          <w:spacing w:val="-4"/>
        </w:rPr>
        <w:t xml:space="preserve"> </w:t>
      </w:r>
      <w:r w:rsidRPr="001640EB">
        <w:t>музыкальные</w:t>
      </w:r>
      <w:r w:rsidRPr="001640EB">
        <w:rPr>
          <w:spacing w:val="-4"/>
        </w:rPr>
        <w:t xml:space="preserve"> </w:t>
      </w:r>
      <w:r w:rsidRPr="001640EB">
        <w:t>инструменты;</w:t>
      </w:r>
    </w:p>
    <w:p w:rsidR="001640EB" w:rsidRPr="001640EB" w:rsidRDefault="001640EB" w:rsidP="001640EB">
      <w:pPr>
        <w:pStyle w:val="a7"/>
        <w:jc w:val="left"/>
      </w:pPr>
      <w:r w:rsidRPr="001640EB">
        <w:t>группировать народные музыкальные инструменты по принципу звукоизвлечения: духовые,</w:t>
      </w:r>
      <w:r w:rsidRPr="001640EB">
        <w:rPr>
          <w:spacing w:val="-57"/>
        </w:rPr>
        <w:t xml:space="preserve"> </w:t>
      </w:r>
      <w:r w:rsidRPr="001640EB">
        <w:t>ударные,</w:t>
      </w:r>
      <w:r w:rsidRPr="001640EB">
        <w:rPr>
          <w:spacing w:val="3"/>
        </w:rPr>
        <w:t xml:space="preserve"> </w:t>
      </w:r>
      <w:r w:rsidRPr="001640EB">
        <w:t>струнные;</w:t>
      </w:r>
    </w:p>
    <w:p w:rsidR="001640EB" w:rsidRPr="001640EB" w:rsidRDefault="001640EB" w:rsidP="001640EB">
      <w:pPr>
        <w:pStyle w:val="a7"/>
        <w:jc w:val="left"/>
      </w:pPr>
      <w:r w:rsidRPr="001640EB">
        <w:rPr>
          <w:spacing w:val="-1"/>
        </w:rPr>
        <w:t>определять</w:t>
      </w:r>
      <w:r w:rsidRPr="001640EB">
        <w:rPr>
          <w:spacing w:val="-12"/>
        </w:rPr>
        <w:t xml:space="preserve"> </w:t>
      </w:r>
      <w:r w:rsidRPr="001640EB">
        <w:rPr>
          <w:spacing w:val="-1"/>
        </w:rPr>
        <w:t>принадлежность</w:t>
      </w:r>
      <w:r w:rsidRPr="001640EB">
        <w:rPr>
          <w:spacing w:val="-11"/>
        </w:rPr>
        <w:t xml:space="preserve"> </w:t>
      </w:r>
      <w:r w:rsidRPr="001640EB">
        <w:rPr>
          <w:spacing w:val="-1"/>
        </w:rPr>
        <w:t>музыкальных</w:t>
      </w:r>
      <w:r w:rsidRPr="001640EB">
        <w:rPr>
          <w:spacing w:val="-16"/>
        </w:rPr>
        <w:t xml:space="preserve"> </w:t>
      </w:r>
      <w:r w:rsidRPr="001640EB">
        <w:t>произведений</w:t>
      </w:r>
      <w:r w:rsidRPr="001640EB">
        <w:rPr>
          <w:spacing w:val="-12"/>
        </w:rPr>
        <w:t xml:space="preserve"> </w:t>
      </w:r>
      <w:r w:rsidRPr="001640EB">
        <w:t>и</w:t>
      </w:r>
      <w:r w:rsidRPr="001640EB">
        <w:rPr>
          <w:spacing w:val="-12"/>
        </w:rPr>
        <w:t xml:space="preserve"> </w:t>
      </w:r>
      <w:r w:rsidRPr="001640EB">
        <w:t>их</w:t>
      </w:r>
      <w:r w:rsidRPr="001640EB">
        <w:rPr>
          <w:spacing w:val="-16"/>
        </w:rPr>
        <w:t xml:space="preserve"> </w:t>
      </w:r>
      <w:r w:rsidRPr="001640EB">
        <w:t>фрагментов</w:t>
      </w:r>
      <w:r w:rsidRPr="001640EB">
        <w:rPr>
          <w:spacing w:val="-15"/>
        </w:rPr>
        <w:t xml:space="preserve"> </w:t>
      </w:r>
      <w:r w:rsidRPr="001640EB">
        <w:t>к</w:t>
      </w:r>
      <w:r w:rsidRPr="001640EB">
        <w:rPr>
          <w:spacing w:val="-14"/>
        </w:rPr>
        <w:t xml:space="preserve"> </w:t>
      </w:r>
      <w:r w:rsidRPr="001640EB">
        <w:t>композиторскому</w:t>
      </w:r>
      <w:r w:rsidRPr="001640EB">
        <w:rPr>
          <w:spacing w:val="-57"/>
        </w:rPr>
        <w:t xml:space="preserve"> </w:t>
      </w:r>
      <w:r w:rsidRPr="001640EB">
        <w:t>или</w:t>
      </w:r>
      <w:r w:rsidRPr="001640EB">
        <w:rPr>
          <w:spacing w:val="2"/>
        </w:rPr>
        <w:t xml:space="preserve"> </w:t>
      </w:r>
      <w:r w:rsidRPr="001640EB">
        <w:t>народному</w:t>
      </w:r>
      <w:r w:rsidRPr="001640EB">
        <w:rPr>
          <w:spacing w:val="-8"/>
        </w:rPr>
        <w:t xml:space="preserve"> </w:t>
      </w:r>
      <w:r w:rsidRPr="001640EB">
        <w:t>творчеству;</w:t>
      </w:r>
    </w:p>
    <w:p w:rsidR="001640EB" w:rsidRPr="001640EB" w:rsidRDefault="001640EB" w:rsidP="001640EB">
      <w:pPr>
        <w:pStyle w:val="a7"/>
        <w:jc w:val="left"/>
      </w:pPr>
      <w:r w:rsidRPr="001640EB">
        <w:t>различать</w:t>
      </w:r>
      <w:r w:rsidRPr="001640EB">
        <w:rPr>
          <w:spacing w:val="1"/>
        </w:rPr>
        <w:t xml:space="preserve"> </w:t>
      </w:r>
      <w:r w:rsidRPr="001640EB">
        <w:t>манеру пения,</w:t>
      </w:r>
      <w:r w:rsidRPr="001640EB">
        <w:rPr>
          <w:spacing w:val="1"/>
        </w:rPr>
        <w:t xml:space="preserve"> </w:t>
      </w:r>
      <w:r w:rsidRPr="001640EB">
        <w:t>инструментального</w:t>
      </w:r>
      <w:r w:rsidRPr="001640EB">
        <w:rPr>
          <w:spacing w:val="1"/>
        </w:rPr>
        <w:t xml:space="preserve"> </w:t>
      </w:r>
      <w:r w:rsidRPr="001640EB">
        <w:t>исполнения, типы</w:t>
      </w:r>
      <w:r w:rsidRPr="001640EB">
        <w:rPr>
          <w:spacing w:val="1"/>
        </w:rPr>
        <w:t xml:space="preserve"> </w:t>
      </w:r>
      <w:r w:rsidRPr="001640EB">
        <w:t>солистов</w:t>
      </w:r>
      <w:r w:rsidRPr="001640EB">
        <w:rPr>
          <w:spacing w:val="1"/>
        </w:rPr>
        <w:t xml:space="preserve"> </w:t>
      </w:r>
      <w:r w:rsidRPr="001640EB">
        <w:t>и</w:t>
      </w:r>
      <w:r w:rsidRPr="001640EB">
        <w:rPr>
          <w:spacing w:val="1"/>
        </w:rPr>
        <w:t xml:space="preserve"> </w:t>
      </w:r>
      <w:r w:rsidRPr="001640EB">
        <w:t>коллективов</w:t>
      </w:r>
      <w:r w:rsidRPr="001640EB">
        <w:rPr>
          <w:spacing w:val="1"/>
        </w:rPr>
        <w:t xml:space="preserve"> </w:t>
      </w:r>
      <w:r w:rsidRPr="001640EB">
        <w:t>-</w:t>
      </w:r>
      <w:r w:rsidRPr="001640EB">
        <w:rPr>
          <w:spacing w:val="-57"/>
        </w:rPr>
        <w:t xml:space="preserve"> </w:t>
      </w:r>
      <w:r w:rsidRPr="001640EB">
        <w:t>народных</w:t>
      </w:r>
      <w:r w:rsidRPr="001640EB">
        <w:rPr>
          <w:spacing w:val="-4"/>
        </w:rPr>
        <w:t xml:space="preserve"> </w:t>
      </w:r>
      <w:r w:rsidRPr="001640EB">
        <w:t>и</w:t>
      </w:r>
      <w:r w:rsidRPr="001640EB">
        <w:rPr>
          <w:spacing w:val="-2"/>
        </w:rPr>
        <w:t xml:space="preserve"> </w:t>
      </w:r>
      <w:r w:rsidRPr="001640EB">
        <w:t>академических;</w:t>
      </w:r>
    </w:p>
    <w:p w:rsidR="001640EB" w:rsidRPr="001640EB" w:rsidRDefault="001640EB" w:rsidP="001640EB">
      <w:pPr>
        <w:pStyle w:val="a7"/>
        <w:spacing w:line="271" w:lineRule="exact"/>
        <w:ind w:left="852" w:firstLine="0"/>
        <w:jc w:val="left"/>
      </w:pPr>
      <w:r w:rsidRPr="001640EB">
        <w:t>создавать</w:t>
      </w:r>
      <w:r w:rsidRPr="001640EB">
        <w:rPr>
          <w:spacing w:val="2"/>
        </w:rPr>
        <w:t xml:space="preserve"> </w:t>
      </w:r>
      <w:r w:rsidRPr="001640EB">
        <w:t>ритмический</w:t>
      </w:r>
      <w:r w:rsidRPr="001640EB">
        <w:rPr>
          <w:spacing w:val="7"/>
        </w:rPr>
        <w:t xml:space="preserve"> </w:t>
      </w:r>
      <w:r w:rsidRPr="001640EB">
        <w:t>аккомпанемент</w:t>
      </w:r>
      <w:r w:rsidRPr="001640EB">
        <w:rPr>
          <w:spacing w:val="2"/>
        </w:rPr>
        <w:t xml:space="preserve"> </w:t>
      </w:r>
      <w:r w:rsidRPr="001640EB">
        <w:t>на</w:t>
      </w:r>
      <w:r w:rsidRPr="001640EB">
        <w:rPr>
          <w:spacing w:val="5"/>
        </w:rPr>
        <w:t xml:space="preserve"> </w:t>
      </w:r>
      <w:r w:rsidRPr="001640EB">
        <w:t>ударных</w:t>
      </w:r>
      <w:r w:rsidRPr="001640EB">
        <w:rPr>
          <w:spacing w:val="1"/>
        </w:rPr>
        <w:t xml:space="preserve"> </w:t>
      </w:r>
      <w:r w:rsidRPr="001640EB">
        <w:t>инструментах</w:t>
      </w:r>
      <w:r w:rsidRPr="001640EB">
        <w:rPr>
          <w:spacing w:val="1"/>
        </w:rPr>
        <w:t xml:space="preserve"> </w:t>
      </w:r>
      <w:r w:rsidRPr="001640EB">
        <w:t>при</w:t>
      </w:r>
      <w:r w:rsidRPr="001640EB">
        <w:rPr>
          <w:spacing w:val="3"/>
        </w:rPr>
        <w:t xml:space="preserve"> </w:t>
      </w:r>
      <w:r w:rsidRPr="001640EB">
        <w:t>исполнении</w:t>
      </w:r>
      <w:r w:rsidRPr="001640EB">
        <w:rPr>
          <w:spacing w:val="3"/>
        </w:rPr>
        <w:t xml:space="preserve"> </w:t>
      </w:r>
      <w:r w:rsidRPr="001640EB">
        <w:t>народной</w:t>
      </w:r>
    </w:p>
    <w:p w:rsidR="001640EB" w:rsidRPr="001640EB" w:rsidRDefault="001640EB" w:rsidP="001640EB">
      <w:pPr>
        <w:pStyle w:val="a7"/>
        <w:spacing w:line="255" w:lineRule="exact"/>
        <w:ind w:firstLine="0"/>
        <w:jc w:val="left"/>
      </w:pPr>
      <w:r w:rsidRPr="001640EB">
        <w:t>песни;</w:t>
      </w:r>
    </w:p>
    <w:p w:rsidR="001640EB" w:rsidRPr="001640EB" w:rsidRDefault="001640EB" w:rsidP="001640EB">
      <w:pPr>
        <w:pStyle w:val="a7"/>
        <w:tabs>
          <w:tab w:val="left" w:pos="2157"/>
          <w:tab w:val="left" w:pos="3389"/>
          <w:tab w:val="left" w:pos="5039"/>
          <w:tab w:val="left" w:pos="6377"/>
          <w:tab w:val="left" w:pos="7379"/>
          <w:tab w:val="left" w:pos="7729"/>
          <w:tab w:val="left" w:pos="9705"/>
          <w:tab w:val="left" w:pos="10079"/>
        </w:tabs>
        <w:spacing w:line="275" w:lineRule="exact"/>
        <w:ind w:left="852" w:firstLine="0"/>
        <w:jc w:val="left"/>
      </w:pPr>
      <w:r w:rsidRPr="001640EB">
        <w:t>исполнять</w:t>
      </w:r>
      <w:r w:rsidRPr="001640EB">
        <w:tab/>
        <w:t>народные</w:t>
      </w:r>
      <w:r w:rsidRPr="001640EB">
        <w:tab/>
        <w:t>произведения</w:t>
      </w:r>
      <w:r w:rsidRPr="001640EB">
        <w:tab/>
        <w:t>различных</w:t>
      </w:r>
      <w:r w:rsidRPr="001640EB">
        <w:tab/>
        <w:t>жанров</w:t>
      </w:r>
      <w:r w:rsidRPr="001640EB">
        <w:tab/>
        <w:t>с</w:t>
      </w:r>
      <w:r w:rsidRPr="001640EB">
        <w:tab/>
        <w:t>сопровождением</w:t>
      </w:r>
      <w:r w:rsidRPr="001640EB">
        <w:tab/>
        <w:t>и</w:t>
      </w:r>
      <w:r w:rsidRPr="001640EB">
        <w:tab/>
        <w:t>без</w:t>
      </w:r>
    </w:p>
    <w:p w:rsidR="001640EB" w:rsidRPr="001640EB" w:rsidRDefault="001640EB" w:rsidP="001640EB">
      <w:pPr>
        <w:pStyle w:val="a7"/>
        <w:spacing w:before="2"/>
        <w:ind w:firstLine="0"/>
        <w:jc w:val="left"/>
      </w:pPr>
      <w:r w:rsidRPr="001640EB">
        <w:t>сопровождения;</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2"/>
      </w:pPr>
      <w:r w:rsidRPr="001640EB">
        <w:lastRenderedPageBreak/>
        <w:t>участвовать</w:t>
      </w:r>
      <w:r w:rsidRPr="001640EB">
        <w:rPr>
          <w:spacing w:val="1"/>
        </w:rPr>
        <w:t xml:space="preserve"> </w:t>
      </w:r>
      <w:r w:rsidRPr="001640EB">
        <w:t>в</w:t>
      </w:r>
      <w:r w:rsidRPr="001640EB">
        <w:rPr>
          <w:spacing w:val="1"/>
        </w:rPr>
        <w:t xml:space="preserve"> </w:t>
      </w:r>
      <w:r w:rsidRPr="001640EB">
        <w:t>коллективной</w:t>
      </w:r>
      <w:r w:rsidRPr="001640EB">
        <w:rPr>
          <w:spacing w:val="1"/>
        </w:rPr>
        <w:t xml:space="preserve"> </w:t>
      </w:r>
      <w:r w:rsidRPr="001640EB">
        <w:t>игре</w:t>
      </w:r>
      <w:r w:rsidRPr="001640EB">
        <w:rPr>
          <w:spacing w:val="1"/>
        </w:rPr>
        <w:t xml:space="preserve"> </w:t>
      </w:r>
      <w:r w:rsidRPr="001640EB">
        <w:t>(импровизации)</w:t>
      </w:r>
      <w:r w:rsidRPr="001640EB">
        <w:rPr>
          <w:spacing w:val="1"/>
        </w:rPr>
        <w:t xml:space="preserve"> </w:t>
      </w:r>
      <w:r w:rsidRPr="001640EB">
        <w:t>(вокальной,</w:t>
      </w:r>
      <w:r w:rsidRPr="001640EB">
        <w:rPr>
          <w:spacing w:val="1"/>
        </w:rPr>
        <w:t xml:space="preserve"> </w:t>
      </w:r>
      <w:r w:rsidRPr="001640EB">
        <w:t>инструментальной,</w:t>
      </w:r>
      <w:r w:rsidRPr="001640EB">
        <w:rPr>
          <w:spacing w:val="1"/>
        </w:rPr>
        <w:t xml:space="preserve"> </w:t>
      </w:r>
      <w:r w:rsidRPr="001640EB">
        <w:t>танцевальной)</w:t>
      </w:r>
      <w:r w:rsidRPr="001640EB">
        <w:rPr>
          <w:spacing w:val="2"/>
        </w:rPr>
        <w:t xml:space="preserve"> </w:t>
      </w:r>
      <w:r w:rsidRPr="001640EB">
        <w:t>на</w:t>
      </w:r>
      <w:r w:rsidRPr="001640EB">
        <w:rPr>
          <w:spacing w:val="-9"/>
        </w:rPr>
        <w:t xml:space="preserve"> </w:t>
      </w:r>
      <w:r w:rsidRPr="001640EB">
        <w:t>основе</w:t>
      </w:r>
      <w:r w:rsidRPr="001640EB">
        <w:rPr>
          <w:spacing w:val="-4"/>
        </w:rPr>
        <w:t xml:space="preserve"> </w:t>
      </w:r>
      <w:r w:rsidRPr="001640EB">
        <w:t>освоенных</w:t>
      </w:r>
      <w:r w:rsidRPr="001640EB">
        <w:rPr>
          <w:spacing w:val="-3"/>
        </w:rPr>
        <w:t xml:space="preserve"> </w:t>
      </w:r>
      <w:r w:rsidRPr="001640EB">
        <w:t>фольклорных</w:t>
      </w:r>
      <w:r w:rsidRPr="001640EB">
        <w:rPr>
          <w:spacing w:val="-3"/>
        </w:rPr>
        <w:t xml:space="preserve"> </w:t>
      </w:r>
      <w:r w:rsidRPr="001640EB">
        <w:t>жанров.</w:t>
      </w:r>
    </w:p>
    <w:p w:rsidR="001640EB" w:rsidRPr="001640EB" w:rsidRDefault="001640EB" w:rsidP="001640EB">
      <w:pPr>
        <w:pStyle w:val="a7"/>
        <w:ind w:left="852" w:right="3550" w:firstLine="0"/>
      </w:pPr>
      <w:r w:rsidRPr="001640EB">
        <w:t>К концу изучения модуля №</w:t>
      </w:r>
      <w:r w:rsidRPr="001640EB">
        <w:rPr>
          <w:spacing w:val="1"/>
        </w:rPr>
        <w:t xml:space="preserve"> </w:t>
      </w:r>
      <w:r w:rsidRPr="001640EB">
        <w:t>2 «Классическая музыка»</w:t>
      </w:r>
      <w:r w:rsidRPr="001640EB">
        <w:rPr>
          <w:spacing w:val="-57"/>
        </w:rPr>
        <w:t xml:space="preserve"> </w:t>
      </w:r>
      <w:r w:rsidRPr="001640EB">
        <w:t>обучающийся</w:t>
      </w:r>
      <w:r w:rsidRPr="001640EB">
        <w:rPr>
          <w:spacing w:val="1"/>
        </w:rPr>
        <w:t xml:space="preserve"> </w:t>
      </w:r>
      <w:r w:rsidRPr="001640EB">
        <w:t>научится:</w:t>
      </w:r>
    </w:p>
    <w:p w:rsidR="001640EB" w:rsidRPr="001640EB" w:rsidRDefault="001640EB" w:rsidP="001640EB">
      <w:pPr>
        <w:pStyle w:val="a7"/>
        <w:ind w:right="124"/>
      </w:pPr>
      <w:r w:rsidRPr="001640EB">
        <w:t>различать на слух произведения классической музыки, называть автора и произведение,</w:t>
      </w:r>
      <w:r w:rsidRPr="001640EB">
        <w:rPr>
          <w:spacing w:val="1"/>
        </w:rPr>
        <w:t xml:space="preserve"> </w:t>
      </w:r>
      <w:r w:rsidRPr="001640EB">
        <w:t>исполнительский</w:t>
      </w:r>
      <w:r w:rsidRPr="001640EB">
        <w:rPr>
          <w:spacing w:val="-3"/>
        </w:rPr>
        <w:t xml:space="preserve"> </w:t>
      </w:r>
      <w:r w:rsidRPr="001640EB">
        <w:t>состав;</w:t>
      </w:r>
    </w:p>
    <w:p w:rsidR="001640EB" w:rsidRPr="001640EB" w:rsidRDefault="001640EB" w:rsidP="001640EB">
      <w:pPr>
        <w:pStyle w:val="a7"/>
        <w:ind w:right="125"/>
      </w:pPr>
      <w:r w:rsidRPr="001640EB">
        <w:t>различать и характеризовать простейшие жанры музыки (песня, танец, марш), выделять и</w:t>
      </w:r>
      <w:r w:rsidRPr="001640EB">
        <w:rPr>
          <w:spacing w:val="1"/>
        </w:rPr>
        <w:t xml:space="preserve"> </w:t>
      </w:r>
      <w:r w:rsidRPr="001640EB">
        <w:t>называть</w:t>
      </w:r>
      <w:r w:rsidRPr="001640EB">
        <w:rPr>
          <w:spacing w:val="1"/>
        </w:rPr>
        <w:t xml:space="preserve"> </w:t>
      </w:r>
      <w:r w:rsidRPr="001640EB">
        <w:t>типичные</w:t>
      </w:r>
      <w:r w:rsidRPr="001640EB">
        <w:rPr>
          <w:spacing w:val="1"/>
        </w:rPr>
        <w:t xml:space="preserve"> </w:t>
      </w:r>
      <w:r w:rsidRPr="001640EB">
        <w:t>жанровые</w:t>
      </w:r>
      <w:r w:rsidRPr="001640EB">
        <w:rPr>
          <w:spacing w:val="1"/>
        </w:rPr>
        <w:t xml:space="preserve"> </w:t>
      </w:r>
      <w:r w:rsidRPr="001640EB">
        <w:t>признаки</w:t>
      </w:r>
      <w:r w:rsidRPr="001640EB">
        <w:rPr>
          <w:spacing w:val="1"/>
        </w:rPr>
        <w:t xml:space="preserve"> </w:t>
      </w:r>
      <w:r w:rsidRPr="001640EB">
        <w:t>песни,</w:t>
      </w:r>
      <w:r w:rsidRPr="001640EB">
        <w:rPr>
          <w:spacing w:val="1"/>
        </w:rPr>
        <w:t xml:space="preserve"> </w:t>
      </w:r>
      <w:r w:rsidRPr="001640EB">
        <w:t>танца</w:t>
      </w:r>
      <w:r w:rsidRPr="001640EB">
        <w:rPr>
          <w:spacing w:val="1"/>
        </w:rPr>
        <w:t xml:space="preserve"> </w:t>
      </w:r>
      <w:r w:rsidRPr="001640EB">
        <w:t>и</w:t>
      </w:r>
      <w:r w:rsidRPr="001640EB">
        <w:rPr>
          <w:spacing w:val="1"/>
        </w:rPr>
        <w:t xml:space="preserve"> </w:t>
      </w:r>
      <w:r w:rsidRPr="001640EB">
        <w:t>марша</w:t>
      </w:r>
      <w:r w:rsidRPr="001640EB">
        <w:rPr>
          <w:spacing w:val="1"/>
        </w:rPr>
        <w:t xml:space="preserve"> </w:t>
      </w:r>
      <w:r w:rsidRPr="001640EB">
        <w:t>в</w:t>
      </w:r>
      <w:r w:rsidRPr="001640EB">
        <w:rPr>
          <w:spacing w:val="1"/>
        </w:rPr>
        <w:t xml:space="preserve"> </w:t>
      </w:r>
      <w:r w:rsidRPr="001640EB">
        <w:t>сочинениях</w:t>
      </w:r>
      <w:r w:rsidRPr="001640EB">
        <w:rPr>
          <w:spacing w:val="1"/>
        </w:rPr>
        <w:t xml:space="preserve"> </w:t>
      </w:r>
      <w:r w:rsidRPr="001640EB">
        <w:t>композиторов-</w:t>
      </w:r>
      <w:r w:rsidRPr="001640EB">
        <w:rPr>
          <w:spacing w:val="1"/>
        </w:rPr>
        <w:t xml:space="preserve"> </w:t>
      </w:r>
      <w:r w:rsidRPr="001640EB">
        <w:t>классиков;</w:t>
      </w:r>
    </w:p>
    <w:p w:rsidR="001640EB" w:rsidRPr="001640EB" w:rsidRDefault="001640EB" w:rsidP="001640EB">
      <w:pPr>
        <w:pStyle w:val="a7"/>
        <w:ind w:right="133"/>
      </w:pPr>
      <w:r w:rsidRPr="001640EB">
        <w:t>различать концертные жанры по особенностям исполнения (камерные и симфонические,</w:t>
      </w:r>
      <w:r w:rsidRPr="001640EB">
        <w:rPr>
          <w:spacing w:val="1"/>
        </w:rPr>
        <w:t xml:space="preserve"> </w:t>
      </w:r>
      <w:r w:rsidRPr="001640EB">
        <w:t>вокальные и</w:t>
      </w:r>
      <w:r w:rsidRPr="001640EB">
        <w:rPr>
          <w:spacing w:val="-2"/>
        </w:rPr>
        <w:t xml:space="preserve"> </w:t>
      </w:r>
      <w:r w:rsidRPr="001640EB">
        <w:t>инструментальные),</w:t>
      </w:r>
      <w:r w:rsidRPr="001640EB">
        <w:rPr>
          <w:spacing w:val="-1"/>
        </w:rPr>
        <w:t xml:space="preserve"> </w:t>
      </w:r>
      <w:r w:rsidRPr="001640EB">
        <w:t>приводить</w:t>
      </w:r>
      <w:r w:rsidRPr="001640EB">
        <w:rPr>
          <w:spacing w:val="-1"/>
        </w:rPr>
        <w:t xml:space="preserve"> </w:t>
      </w:r>
      <w:r w:rsidRPr="001640EB">
        <w:t>примеры;</w:t>
      </w:r>
    </w:p>
    <w:p w:rsidR="001640EB" w:rsidRPr="001640EB" w:rsidRDefault="001640EB" w:rsidP="001640EB">
      <w:pPr>
        <w:pStyle w:val="a7"/>
        <w:ind w:right="120"/>
      </w:pPr>
      <w:r w:rsidRPr="001640EB">
        <w:t>исполнять</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фрагментарно,</w:t>
      </w:r>
      <w:r w:rsidRPr="001640EB">
        <w:rPr>
          <w:spacing w:val="1"/>
        </w:rPr>
        <w:t xml:space="preserve"> </w:t>
      </w:r>
      <w:r w:rsidRPr="001640EB">
        <w:t>отдельными</w:t>
      </w:r>
      <w:r w:rsidRPr="001640EB">
        <w:rPr>
          <w:spacing w:val="1"/>
        </w:rPr>
        <w:t xml:space="preserve"> </w:t>
      </w:r>
      <w:r w:rsidRPr="001640EB">
        <w:t>темами)</w:t>
      </w:r>
      <w:r w:rsidRPr="001640EB">
        <w:rPr>
          <w:spacing w:val="1"/>
        </w:rPr>
        <w:t xml:space="preserve"> </w:t>
      </w:r>
      <w:r w:rsidRPr="001640EB">
        <w:t>сочинения</w:t>
      </w:r>
      <w:r w:rsidRPr="001640EB">
        <w:rPr>
          <w:spacing w:val="1"/>
        </w:rPr>
        <w:t xml:space="preserve"> </w:t>
      </w:r>
      <w:r w:rsidRPr="001640EB">
        <w:t>композиторов-</w:t>
      </w:r>
      <w:r w:rsidRPr="001640EB">
        <w:rPr>
          <w:spacing w:val="1"/>
        </w:rPr>
        <w:t xml:space="preserve"> </w:t>
      </w:r>
      <w:r w:rsidRPr="001640EB">
        <w:t>классиков;</w:t>
      </w:r>
    </w:p>
    <w:p w:rsidR="001640EB" w:rsidRPr="001640EB" w:rsidRDefault="001640EB" w:rsidP="001640EB">
      <w:pPr>
        <w:pStyle w:val="a7"/>
        <w:ind w:right="123"/>
      </w:pPr>
      <w:r w:rsidRPr="001640EB">
        <w:t>воспринимать музыку в соответствии с её настроением, характером, осознавать эмоции и</w:t>
      </w:r>
      <w:r w:rsidRPr="001640EB">
        <w:rPr>
          <w:spacing w:val="1"/>
        </w:rPr>
        <w:t xml:space="preserve"> </w:t>
      </w:r>
      <w:r w:rsidRPr="001640EB">
        <w:t>чувства, вызванные музыкальным звучанием, кратко описать свои впечатления от музыкального</w:t>
      </w:r>
      <w:r w:rsidRPr="001640EB">
        <w:rPr>
          <w:spacing w:val="1"/>
        </w:rPr>
        <w:t xml:space="preserve"> </w:t>
      </w:r>
      <w:r w:rsidRPr="001640EB">
        <w:t>восприятия;</w:t>
      </w:r>
    </w:p>
    <w:p w:rsidR="001640EB" w:rsidRPr="001640EB" w:rsidRDefault="001640EB" w:rsidP="001640EB">
      <w:pPr>
        <w:pStyle w:val="a7"/>
        <w:spacing w:line="235" w:lineRule="auto"/>
        <w:ind w:right="135"/>
      </w:pPr>
      <w:r w:rsidRPr="001640EB">
        <w:t>характеризовать</w:t>
      </w:r>
      <w:r w:rsidRPr="001640EB">
        <w:rPr>
          <w:spacing w:val="1"/>
        </w:rPr>
        <w:t xml:space="preserve"> </w:t>
      </w:r>
      <w:r w:rsidRPr="001640EB">
        <w:t>выразительные</w:t>
      </w:r>
      <w:r w:rsidRPr="001640EB">
        <w:rPr>
          <w:spacing w:val="1"/>
        </w:rPr>
        <w:t xml:space="preserve"> </w:t>
      </w:r>
      <w:r w:rsidRPr="001640EB">
        <w:t>средства,</w:t>
      </w:r>
      <w:r w:rsidRPr="001640EB">
        <w:rPr>
          <w:spacing w:val="1"/>
        </w:rPr>
        <w:t xml:space="preserve"> </w:t>
      </w:r>
      <w:r w:rsidRPr="001640EB">
        <w:t>использованные</w:t>
      </w:r>
      <w:r w:rsidRPr="001640EB">
        <w:rPr>
          <w:spacing w:val="1"/>
        </w:rPr>
        <w:t xml:space="preserve"> </w:t>
      </w:r>
      <w:r w:rsidRPr="001640EB">
        <w:t>композитором</w:t>
      </w:r>
      <w:r w:rsidRPr="001640EB">
        <w:rPr>
          <w:spacing w:val="1"/>
        </w:rPr>
        <w:t xml:space="preserve"> </w:t>
      </w:r>
      <w:r w:rsidRPr="001640EB">
        <w:t>для</w:t>
      </w:r>
      <w:r w:rsidRPr="001640EB">
        <w:rPr>
          <w:spacing w:val="1"/>
        </w:rPr>
        <w:t xml:space="preserve"> </w:t>
      </w:r>
      <w:r w:rsidRPr="001640EB">
        <w:t>создания</w:t>
      </w:r>
      <w:r w:rsidRPr="001640EB">
        <w:rPr>
          <w:spacing w:val="1"/>
        </w:rPr>
        <w:t xml:space="preserve"> </w:t>
      </w:r>
      <w:r w:rsidRPr="001640EB">
        <w:t>музыкального</w:t>
      </w:r>
      <w:r w:rsidRPr="001640EB">
        <w:rPr>
          <w:spacing w:val="1"/>
        </w:rPr>
        <w:t xml:space="preserve"> </w:t>
      </w:r>
      <w:r w:rsidRPr="001640EB">
        <w:t>образа;</w:t>
      </w:r>
    </w:p>
    <w:p w:rsidR="001640EB" w:rsidRPr="001640EB" w:rsidRDefault="001640EB" w:rsidP="001640EB">
      <w:pPr>
        <w:pStyle w:val="a7"/>
        <w:spacing w:line="235" w:lineRule="auto"/>
        <w:ind w:right="131"/>
      </w:pPr>
      <w:r w:rsidRPr="001640EB">
        <w:t>соотносить музыкальные произведения с произведениями живописи, литературы на основе</w:t>
      </w:r>
      <w:r w:rsidRPr="001640EB">
        <w:rPr>
          <w:spacing w:val="1"/>
        </w:rPr>
        <w:t xml:space="preserve"> </w:t>
      </w:r>
      <w:r w:rsidRPr="001640EB">
        <w:t>сходства настроения,</w:t>
      </w:r>
      <w:r w:rsidRPr="001640EB">
        <w:rPr>
          <w:spacing w:val="3"/>
        </w:rPr>
        <w:t xml:space="preserve"> </w:t>
      </w:r>
      <w:r w:rsidRPr="001640EB">
        <w:t>характера,</w:t>
      </w:r>
      <w:r w:rsidRPr="001640EB">
        <w:rPr>
          <w:spacing w:val="4"/>
        </w:rPr>
        <w:t xml:space="preserve"> </w:t>
      </w:r>
      <w:r w:rsidRPr="001640EB">
        <w:t>комплекса выразительных</w:t>
      </w:r>
      <w:r w:rsidRPr="001640EB">
        <w:rPr>
          <w:spacing w:val="-3"/>
        </w:rPr>
        <w:t xml:space="preserve"> </w:t>
      </w:r>
      <w:r w:rsidRPr="001640EB">
        <w:t>средств.</w:t>
      </w:r>
    </w:p>
    <w:p w:rsidR="001640EB" w:rsidRPr="001640EB" w:rsidRDefault="001640EB" w:rsidP="001640EB">
      <w:pPr>
        <w:pStyle w:val="a7"/>
        <w:spacing w:line="275" w:lineRule="exact"/>
        <w:ind w:left="852" w:firstLine="0"/>
      </w:pPr>
      <w:r w:rsidRPr="001640EB">
        <w:t>К</w:t>
      </w:r>
      <w:r w:rsidRPr="001640EB">
        <w:rPr>
          <w:spacing w:val="-5"/>
        </w:rPr>
        <w:t xml:space="preserve"> </w:t>
      </w:r>
      <w:r w:rsidRPr="001640EB">
        <w:t>концу</w:t>
      </w:r>
      <w:r w:rsidRPr="001640EB">
        <w:rPr>
          <w:spacing w:val="-12"/>
        </w:rPr>
        <w:t xml:space="preserve"> </w:t>
      </w:r>
      <w:r w:rsidRPr="001640EB">
        <w:t>изучения</w:t>
      </w:r>
      <w:r w:rsidRPr="001640EB">
        <w:rPr>
          <w:spacing w:val="-2"/>
        </w:rPr>
        <w:t xml:space="preserve"> </w:t>
      </w:r>
      <w:r w:rsidRPr="001640EB">
        <w:t>модуля</w:t>
      </w:r>
      <w:r w:rsidRPr="001640EB">
        <w:rPr>
          <w:spacing w:val="-2"/>
        </w:rPr>
        <w:t xml:space="preserve"> </w:t>
      </w:r>
      <w:r w:rsidRPr="001640EB">
        <w:t>№3</w:t>
      </w:r>
      <w:r w:rsidRPr="001640EB">
        <w:rPr>
          <w:spacing w:val="-3"/>
        </w:rPr>
        <w:t xml:space="preserve"> </w:t>
      </w:r>
      <w:r w:rsidRPr="001640EB">
        <w:t>«Музыка</w:t>
      </w:r>
      <w:r w:rsidRPr="001640EB">
        <w:rPr>
          <w:spacing w:val="-3"/>
        </w:rPr>
        <w:t xml:space="preserve"> </w:t>
      </w:r>
      <w:r w:rsidRPr="001640EB">
        <w:t>в</w:t>
      </w:r>
      <w:r w:rsidRPr="001640EB">
        <w:rPr>
          <w:spacing w:val="-2"/>
        </w:rPr>
        <w:t xml:space="preserve"> </w:t>
      </w:r>
      <w:r w:rsidRPr="001640EB">
        <w:t>жизни</w:t>
      </w:r>
      <w:r w:rsidRPr="001640EB">
        <w:rPr>
          <w:spacing w:val="-1"/>
        </w:rPr>
        <w:t xml:space="preserve"> </w:t>
      </w:r>
      <w:r w:rsidRPr="001640EB">
        <w:t>человека»</w:t>
      </w:r>
      <w:r w:rsidRPr="001640EB">
        <w:rPr>
          <w:spacing w:val="-7"/>
        </w:rPr>
        <w:t xml:space="preserve"> </w:t>
      </w:r>
      <w:r w:rsidRPr="001640EB">
        <w:t>обучающийся</w:t>
      </w:r>
      <w:r w:rsidRPr="001640EB">
        <w:rPr>
          <w:spacing w:val="-3"/>
        </w:rPr>
        <w:t xml:space="preserve"> </w:t>
      </w:r>
      <w:r w:rsidRPr="001640EB">
        <w:t>научится:</w:t>
      </w:r>
    </w:p>
    <w:p w:rsidR="001640EB" w:rsidRPr="001640EB" w:rsidRDefault="001640EB" w:rsidP="001640EB">
      <w:pPr>
        <w:pStyle w:val="a7"/>
        <w:ind w:right="128"/>
      </w:pPr>
      <w:r w:rsidRPr="001640EB">
        <w:t>исполнять Гимн Российской Федерации, Гимн своей республики, школы, исполнять песни,</w:t>
      </w:r>
      <w:r w:rsidRPr="001640EB">
        <w:rPr>
          <w:spacing w:val="1"/>
        </w:rPr>
        <w:t xml:space="preserve"> </w:t>
      </w:r>
      <w:r w:rsidRPr="001640EB">
        <w:t>посвящённые Победе нашего народа в Великой Отечественной войне, песни, воспевающие красоту</w:t>
      </w:r>
      <w:r w:rsidRPr="001640EB">
        <w:rPr>
          <w:spacing w:val="1"/>
        </w:rPr>
        <w:t xml:space="preserve"> </w:t>
      </w:r>
      <w:r w:rsidRPr="001640EB">
        <w:t>родной</w:t>
      </w:r>
      <w:r w:rsidRPr="001640EB">
        <w:rPr>
          <w:spacing w:val="-3"/>
        </w:rPr>
        <w:t xml:space="preserve"> </w:t>
      </w:r>
      <w:r w:rsidRPr="001640EB">
        <w:t>природы,</w:t>
      </w:r>
      <w:r w:rsidRPr="001640EB">
        <w:rPr>
          <w:spacing w:val="3"/>
        </w:rPr>
        <w:t xml:space="preserve"> </w:t>
      </w:r>
      <w:r w:rsidRPr="001640EB">
        <w:t>выражающие</w:t>
      </w:r>
      <w:r w:rsidRPr="001640EB">
        <w:rPr>
          <w:spacing w:val="-4"/>
        </w:rPr>
        <w:t xml:space="preserve"> </w:t>
      </w:r>
      <w:r w:rsidRPr="001640EB">
        <w:t>разнообразные</w:t>
      </w:r>
      <w:r w:rsidRPr="001640EB">
        <w:rPr>
          <w:spacing w:val="-10"/>
        </w:rPr>
        <w:t xml:space="preserve"> </w:t>
      </w:r>
      <w:r w:rsidRPr="001640EB">
        <w:t>эмоции,</w:t>
      </w:r>
      <w:r w:rsidRPr="001640EB">
        <w:rPr>
          <w:spacing w:val="-1"/>
        </w:rPr>
        <w:t xml:space="preserve"> </w:t>
      </w:r>
      <w:r w:rsidRPr="001640EB">
        <w:t>чувства и</w:t>
      </w:r>
      <w:r w:rsidRPr="001640EB">
        <w:rPr>
          <w:spacing w:val="3"/>
        </w:rPr>
        <w:t xml:space="preserve"> </w:t>
      </w:r>
      <w:r w:rsidRPr="001640EB">
        <w:t>настроения;</w:t>
      </w:r>
    </w:p>
    <w:p w:rsidR="001640EB" w:rsidRPr="001640EB" w:rsidRDefault="001640EB" w:rsidP="001640EB">
      <w:pPr>
        <w:pStyle w:val="a7"/>
        <w:ind w:right="125"/>
      </w:pPr>
      <w:r w:rsidRPr="001640EB">
        <w:t>воспринимать</w:t>
      </w:r>
      <w:r w:rsidRPr="001640EB">
        <w:rPr>
          <w:spacing w:val="1"/>
        </w:rPr>
        <w:t xml:space="preserve"> </w:t>
      </w:r>
      <w:r w:rsidRPr="001640EB">
        <w:t>музыкальное</w:t>
      </w:r>
      <w:r w:rsidRPr="001640EB">
        <w:rPr>
          <w:spacing w:val="1"/>
        </w:rPr>
        <w:t xml:space="preserve"> </w:t>
      </w:r>
      <w:r w:rsidRPr="001640EB">
        <w:t>искусство</w:t>
      </w:r>
      <w:r w:rsidRPr="001640EB">
        <w:rPr>
          <w:spacing w:val="1"/>
        </w:rPr>
        <w:t xml:space="preserve"> </w:t>
      </w:r>
      <w:r w:rsidRPr="001640EB">
        <w:t>как</w:t>
      </w:r>
      <w:r w:rsidRPr="001640EB">
        <w:rPr>
          <w:spacing w:val="1"/>
        </w:rPr>
        <w:t xml:space="preserve"> </w:t>
      </w:r>
      <w:r w:rsidRPr="001640EB">
        <w:t>отражение</w:t>
      </w:r>
      <w:r w:rsidRPr="001640EB">
        <w:rPr>
          <w:spacing w:val="1"/>
        </w:rPr>
        <w:t xml:space="preserve"> </w:t>
      </w:r>
      <w:r w:rsidRPr="001640EB">
        <w:t>многообразия</w:t>
      </w:r>
      <w:r w:rsidRPr="001640EB">
        <w:rPr>
          <w:spacing w:val="1"/>
        </w:rPr>
        <w:t xml:space="preserve"> </w:t>
      </w:r>
      <w:r w:rsidRPr="001640EB">
        <w:t>жизни,</w:t>
      </w:r>
      <w:r w:rsidRPr="001640EB">
        <w:rPr>
          <w:spacing w:val="1"/>
        </w:rPr>
        <w:t xml:space="preserve"> </w:t>
      </w:r>
      <w:r w:rsidRPr="001640EB">
        <w:t>различать</w:t>
      </w:r>
      <w:r w:rsidRPr="001640EB">
        <w:rPr>
          <w:spacing w:val="1"/>
        </w:rPr>
        <w:t xml:space="preserve"> </w:t>
      </w:r>
      <w:r w:rsidRPr="001640EB">
        <w:t>обобщённые</w:t>
      </w:r>
      <w:r w:rsidRPr="001640EB">
        <w:rPr>
          <w:spacing w:val="1"/>
        </w:rPr>
        <w:t xml:space="preserve"> </w:t>
      </w:r>
      <w:r w:rsidRPr="001640EB">
        <w:t>жанровые</w:t>
      </w:r>
      <w:r w:rsidRPr="001640EB">
        <w:rPr>
          <w:spacing w:val="1"/>
        </w:rPr>
        <w:t xml:space="preserve"> </w:t>
      </w:r>
      <w:r w:rsidRPr="001640EB">
        <w:t>сферы:</w:t>
      </w:r>
      <w:r w:rsidRPr="001640EB">
        <w:rPr>
          <w:spacing w:val="1"/>
        </w:rPr>
        <w:t xml:space="preserve"> </w:t>
      </w:r>
      <w:r w:rsidRPr="001640EB">
        <w:t>напевность</w:t>
      </w:r>
      <w:r w:rsidRPr="001640EB">
        <w:rPr>
          <w:spacing w:val="1"/>
        </w:rPr>
        <w:t xml:space="preserve"> </w:t>
      </w:r>
      <w:r w:rsidRPr="001640EB">
        <w:t>(лирика),</w:t>
      </w:r>
      <w:r w:rsidRPr="001640EB">
        <w:rPr>
          <w:spacing w:val="1"/>
        </w:rPr>
        <w:t xml:space="preserve"> </w:t>
      </w:r>
      <w:r w:rsidRPr="001640EB">
        <w:t>танцевальность</w:t>
      </w:r>
      <w:r w:rsidRPr="001640EB">
        <w:rPr>
          <w:spacing w:val="1"/>
        </w:rPr>
        <w:t xml:space="preserve"> </w:t>
      </w:r>
      <w:r w:rsidRPr="001640EB">
        <w:t>и</w:t>
      </w:r>
      <w:r w:rsidRPr="001640EB">
        <w:rPr>
          <w:spacing w:val="1"/>
        </w:rPr>
        <w:t xml:space="preserve"> </w:t>
      </w:r>
      <w:r w:rsidRPr="001640EB">
        <w:t>маршевость</w:t>
      </w:r>
      <w:r w:rsidRPr="001640EB">
        <w:rPr>
          <w:spacing w:val="1"/>
        </w:rPr>
        <w:t xml:space="preserve"> </w:t>
      </w:r>
      <w:r w:rsidRPr="001640EB">
        <w:t>(связь</w:t>
      </w:r>
      <w:r w:rsidRPr="001640EB">
        <w:rPr>
          <w:spacing w:val="1"/>
        </w:rPr>
        <w:t xml:space="preserve"> </w:t>
      </w:r>
      <w:r w:rsidRPr="001640EB">
        <w:t>с</w:t>
      </w:r>
      <w:r w:rsidRPr="001640EB">
        <w:rPr>
          <w:spacing w:val="1"/>
        </w:rPr>
        <w:t xml:space="preserve"> </w:t>
      </w:r>
      <w:r w:rsidRPr="001640EB">
        <w:t>движением),</w:t>
      </w:r>
      <w:r w:rsidRPr="001640EB">
        <w:rPr>
          <w:spacing w:val="-2"/>
        </w:rPr>
        <w:t xml:space="preserve"> </w:t>
      </w:r>
      <w:r w:rsidRPr="001640EB">
        <w:t>декламационность,</w:t>
      </w:r>
      <w:r w:rsidRPr="001640EB">
        <w:rPr>
          <w:spacing w:val="-1"/>
        </w:rPr>
        <w:t xml:space="preserve"> </w:t>
      </w:r>
      <w:r w:rsidRPr="001640EB">
        <w:t>эпос</w:t>
      </w:r>
      <w:r w:rsidRPr="001640EB">
        <w:rPr>
          <w:spacing w:val="1"/>
        </w:rPr>
        <w:t xml:space="preserve"> </w:t>
      </w:r>
      <w:r w:rsidRPr="001640EB">
        <w:t>(связь</w:t>
      </w:r>
      <w:r w:rsidRPr="001640EB">
        <w:rPr>
          <w:spacing w:val="1"/>
        </w:rPr>
        <w:t xml:space="preserve"> </w:t>
      </w:r>
      <w:r w:rsidRPr="001640EB">
        <w:t>со</w:t>
      </w:r>
      <w:r w:rsidRPr="001640EB">
        <w:rPr>
          <w:spacing w:val="-3"/>
        </w:rPr>
        <w:t xml:space="preserve"> </w:t>
      </w:r>
      <w:r w:rsidRPr="001640EB">
        <w:t>словом);</w:t>
      </w:r>
    </w:p>
    <w:p w:rsidR="001640EB" w:rsidRPr="001640EB" w:rsidRDefault="001640EB" w:rsidP="001640EB">
      <w:pPr>
        <w:pStyle w:val="a7"/>
        <w:ind w:right="131"/>
      </w:pPr>
      <w:r w:rsidRPr="001640EB">
        <w:t>осознавать собственные чувства и мысли, эстетические переживания, находить прекрасное в</w:t>
      </w:r>
      <w:r w:rsidRPr="001640EB">
        <w:rPr>
          <w:spacing w:val="-57"/>
        </w:rPr>
        <w:t xml:space="preserve"> </w:t>
      </w:r>
      <w:r w:rsidRPr="001640EB">
        <w:t>окружающем</w:t>
      </w:r>
      <w:r w:rsidRPr="001640EB">
        <w:rPr>
          <w:spacing w:val="1"/>
        </w:rPr>
        <w:t xml:space="preserve"> </w:t>
      </w:r>
      <w:r w:rsidRPr="001640EB">
        <w:t>мире</w:t>
      </w:r>
      <w:r w:rsidRPr="001640EB">
        <w:rPr>
          <w:spacing w:val="1"/>
        </w:rPr>
        <w:t xml:space="preserve"> </w:t>
      </w:r>
      <w:r w:rsidRPr="001640EB">
        <w:t>и</w:t>
      </w:r>
      <w:r w:rsidRPr="001640EB">
        <w:rPr>
          <w:spacing w:val="1"/>
        </w:rPr>
        <w:t xml:space="preserve"> </w:t>
      </w:r>
      <w:r w:rsidRPr="001640EB">
        <w:t>в</w:t>
      </w:r>
      <w:r w:rsidRPr="001640EB">
        <w:rPr>
          <w:spacing w:val="1"/>
        </w:rPr>
        <w:t xml:space="preserve"> </w:t>
      </w:r>
      <w:r w:rsidRPr="001640EB">
        <w:t>человеке,</w:t>
      </w:r>
      <w:r w:rsidRPr="001640EB">
        <w:rPr>
          <w:spacing w:val="1"/>
        </w:rPr>
        <w:t xml:space="preserve"> </w:t>
      </w:r>
      <w:r w:rsidRPr="001640EB">
        <w:t>стремиться</w:t>
      </w:r>
      <w:r w:rsidRPr="001640EB">
        <w:rPr>
          <w:spacing w:val="1"/>
        </w:rPr>
        <w:t xml:space="preserve"> </w:t>
      </w:r>
      <w:r w:rsidRPr="001640EB">
        <w:t>к</w:t>
      </w:r>
      <w:r w:rsidRPr="001640EB">
        <w:rPr>
          <w:spacing w:val="1"/>
        </w:rPr>
        <w:t xml:space="preserve"> </w:t>
      </w:r>
      <w:r w:rsidRPr="001640EB">
        <w:t>развитию</w:t>
      </w:r>
      <w:r w:rsidRPr="001640EB">
        <w:rPr>
          <w:spacing w:val="1"/>
        </w:rPr>
        <w:t xml:space="preserve"> </w:t>
      </w:r>
      <w:r w:rsidRPr="001640EB">
        <w:t>и</w:t>
      </w:r>
      <w:r w:rsidRPr="001640EB">
        <w:rPr>
          <w:spacing w:val="1"/>
        </w:rPr>
        <w:t xml:space="preserve"> </w:t>
      </w:r>
      <w:r w:rsidRPr="001640EB">
        <w:t>удовлетворению</w:t>
      </w:r>
      <w:r w:rsidRPr="001640EB">
        <w:rPr>
          <w:spacing w:val="1"/>
        </w:rPr>
        <w:t xml:space="preserve"> </w:t>
      </w:r>
      <w:r w:rsidRPr="001640EB">
        <w:t>эстетических</w:t>
      </w:r>
      <w:r w:rsidRPr="001640EB">
        <w:rPr>
          <w:spacing w:val="1"/>
        </w:rPr>
        <w:t xml:space="preserve"> </w:t>
      </w:r>
      <w:r w:rsidRPr="001640EB">
        <w:t>потребностей</w:t>
      </w:r>
    </w:p>
    <w:p w:rsidR="001640EB" w:rsidRPr="001640EB" w:rsidRDefault="001640EB" w:rsidP="001640EB">
      <w:pPr>
        <w:pStyle w:val="a7"/>
        <w:spacing w:line="275" w:lineRule="exact"/>
        <w:ind w:left="852" w:firstLine="0"/>
      </w:pPr>
      <w:r w:rsidRPr="001640EB">
        <w:t>К</w:t>
      </w:r>
      <w:r w:rsidRPr="001640EB">
        <w:rPr>
          <w:spacing w:val="-5"/>
        </w:rPr>
        <w:t xml:space="preserve"> </w:t>
      </w:r>
      <w:r w:rsidRPr="001640EB">
        <w:t>концу</w:t>
      </w:r>
      <w:r w:rsidRPr="001640EB">
        <w:rPr>
          <w:spacing w:val="-11"/>
        </w:rPr>
        <w:t xml:space="preserve"> </w:t>
      </w:r>
      <w:r w:rsidRPr="001640EB">
        <w:t>изучения</w:t>
      </w:r>
      <w:r w:rsidRPr="001640EB">
        <w:rPr>
          <w:spacing w:val="-3"/>
        </w:rPr>
        <w:t xml:space="preserve"> </w:t>
      </w:r>
      <w:r w:rsidRPr="001640EB">
        <w:t>модуля</w:t>
      </w:r>
      <w:r w:rsidRPr="001640EB">
        <w:rPr>
          <w:spacing w:val="-2"/>
        </w:rPr>
        <w:t xml:space="preserve"> </w:t>
      </w:r>
      <w:r w:rsidRPr="001640EB">
        <w:t>№</w:t>
      </w:r>
      <w:r w:rsidRPr="001640EB">
        <w:rPr>
          <w:spacing w:val="-1"/>
        </w:rPr>
        <w:t xml:space="preserve"> </w:t>
      </w:r>
      <w:r w:rsidRPr="001640EB">
        <w:t>4</w:t>
      </w:r>
      <w:r w:rsidRPr="001640EB">
        <w:rPr>
          <w:spacing w:val="-3"/>
        </w:rPr>
        <w:t xml:space="preserve"> </w:t>
      </w:r>
      <w:r w:rsidRPr="001640EB">
        <w:t>«Музыка</w:t>
      </w:r>
      <w:r w:rsidRPr="001640EB">
        <w:rPr>
          <w:spacing w:val="-3"/>
        </w:rPr>
        <w:t xml:space="preserve"> </w:t>
      </w:r>
      <w:r w:rsidRPr="001640EB">
        <w:t>народов</w:t>
      </w:r>
      <w:r w:rsidRPr="001640EB">
        <w:rPr>
          <w:spacing w:val="-2"/>
        </w:rPr>
        <w:t xml:space="preserve"> </w:t>
      </w:r>
      <w:r w:rsidRPr="001640EB">
        <w:t>мира»</w:t>
      </w:r>
      <w:r w:rsidRPr="001640EB">
        <w:rPr>
          <w:spacing w:val="-7"/>
        </w:rPr>
        <w:t xml:space="preserve"> </w:t>
      </w:r>
      <w:r w:rsidRPr="001640EB">
        <w:t>обучающийся</w:t>
      </w:r>
      <w:r w:rsidRPr="001640EB">
        <w:rPr>
          <w:spacing w:val="-2"/>
        </w:rPr>
        <w:t xml:space="preserve"> </w:t>
      </w:r>
      <w:r w:rsidRPr="001640EB">
        <w:t>научится:</w:t>
      </w:r>
    </w:p>
    <w:p w:rsidR="001640EB" w:rsidRPr="001640EB" w:rsidRDefault="001640EB" w:rsidP="001640EB">
      <w:pPr>
        <w:pStyle w:val="a7"/>
        <w:spacing w:line="275" w:lineRule="exact"/>
        <w:ind w:left="852" w:firstLine="0"/>
      </w:pPr>
      <w:r w:rsidRPr="001640EB">
        <w:t>различать</w:t>
      </w:r>
      <w:r w:rsidRPr="001640EB">
        <w:rPr>
          <w:spacing w:val="38"/>
        </w:rPr>
        <w:t xml:space="preserve"> </w:t>
      </w:r>
      <w:r w:rsidRPr="001640EB">
        <w:t>на</w:t>
      </w:r>
      <w:r w:rsidRPr="001640EB">
        <w:rPr>
          <w:spacing w:val="36"/>
        </w:rPr>
        <w:t xml:space="preserve"> </w:t>
      </w:r>
      <w:r w:rsidRPr="001640EB">
        <w:t>слух</w:t>
      </w:r>
      <w:r w:rsidRPr="001640EB">
        <w:rPr>
          <w:spacing w:val="31"/>
        </w:rPr>
        <w:t xml:space="preserve"> </w:t>
      </w:r>
      <w:r w:rsidRPr="001640EB">
        <w:t>и</w:t>
      </w:r>
      <w:r w:rsidRPr="001640EB">
        <w:rPr>
          <w:spacing w:val="38"/>
        </w:rPr>
        <w:t xml:space="preserve"> </w:t>
      </w:r>
      <w:r w:rsidRPr="001640EB">
        <w:t>исполнять</w:t>
      </w:r>
      <w:r w:rsidRPr="001640EB">
        <w:rPr>
          <w:spacing w:val="33"/>
        </w:rPr>
        <w:t xml:space="preserve"> </w:t>
      </w:r>
      <w:r w:rsidRPr="001640EB">
        <w:t>произведения</w:t>
      </w:r>
      <w:r w:rsidRPr="001640EB">
        <w:rPr>
          <w:spacing w:val="32"/>
        </w:rPr>
        <w:t xml:space="preserve"> </w:t>
      </w:r>
      <w:r w:rsidRPr="001640EB">
        <w:t>народной</w:t>
      </w:r>
      <w:r w:rsidRPr="001640EB">
        <w:rPr>
          <w:spacing w:val="33"/>
        </w:rPr>
        <w:t xml:space="preserve"> </w:t>
      </w:r>
      <w:r w:rsidRPr="001640EB">
        <w:t>и</w:t>
      </w:r>
      <w:r w:rsidRPr="001640EB">
        <w:rPr>
          <w:spacing w:val="37"/>
        </w:rPr>
        <w:t xml:space="preserve"> </w:t>
      </w:r>
      <w:r w:rsidRPr="001640EB">
        <w:t>композиторской</w:t>
      </w:r>
      <w:r w:rsidRPr="001640EB">
        <w:rPr>
          <w:spacing w:val="33"/>
        </w:rPr>
        <w:t xml:space="preserve"> </w:t>
      </w:r>
      <w:r w:rsidRPr="001640EB">
        <w:t>музыки</w:t>
      </w:r>
      <w:r w:rsidRPr="001640EB">
        <w:rPr>
          <w:spacing w:val="37"/>
        </w:rPr>
        <w:t xml:space="preserve"> </w:t>
      </w:r>
      <w:r w:rsidRPr="001640EB">
        <w:t>других</w:t>
      </w:r>
    </w:p>
    <w:p w:rsidR="001640EB" w:rsidRPr="001640EB" w:rsidRDefault="001640EB" w:rsidP="001640EB">
      <w:pPr>
        <w:pStyle w:val="a7"/>
        <w:spacing w:line="266" w:lineRule="exact"/>
        <w:ind w:firstLine="0"/>
        <w:jc w:val="left"/>
      </w:pPr>
      <w:r w:rsidRPr="001640EB">
        <w:t>стран;</w:t>
      </w:r>
    </w:p>
    <w:p w:rsidR="001640EB" w:rsidRPr="001640EB" w:rsidRDefault="001640EB" w:rsidP="001640EB">
      <w:pPr>
        <w:pStyle w:val="a7"/>
        <w:spacing w:line="275" w:lineRule="exact"/>
        <w:ind w:left="852" w:firstLine="0"/>
        <w:jc w:val="left"/>
      </w:pPr>
      <w:r w:rsidRPr="001640EB">
        <w:t>определять</w:t>
      </w:r>
      <w:r w:rsidRPr="001640EB">
        <w:rPr>
          <w:spacing w:val="27"/>
        </w:rPr>
        <w:t xml:space="preserve"> </w:t>
      </w:r>
      <w:r w:rsidRPr="001640EB">
        <w:t>на</w:t>
      </w:r>
      <w:r w:rsidRPr="001640EB">
        <w:rPr>
          <w:spacing w:val="89"/>
        </w:rPr>
        <w:t xml:space="preserve"> </w:t>
      </w:r>
      <w:r w:rsidRPr="001640EB">
        <w:t>слух</w:t>
      </w:r>
      <w:r w:rsidRPr="001640EB">
        <w:rPr>
          <w:spacing w:val="85"/>
        </w:rPr>
        <w:t xml:space="preserve"> </w:t>
      </w:r>
      <w:r w:rsidRPr="001640EB">
        <w:t>принадлежность</w:t>
      </w:r>
      <w:r w:rsidRPr="001640EB">
        <w:rPr>
          <w:spacing w:val="87"/>
        </w:rPr>
        <w:t xml:space="preserve"> </w:t>
      </w:r>
      <w:r w:rsidRPr="001640EB">
        <w:t>народных</w:t>
      </w:r>
      <w:r w:rsidRPr="001640EB">
        <w:rPr>
          <w:spacing w:val="86"/>
        </w:rPr>
        <w:t xml:space="preserve"> </w:t>
      </w:r>
      <w:r w:rsidRPr="001640EB">
        <w:t>музыкальных</w:t>
      </w:r>
      <w:r w:rsidRPr="001640EB">
        <w:rPr>
          <w:spacing w:val="85"/>
        </w:rPr>
        <w:t xml:space="preserve"> </w:t>
      </w:r>
      <w:r w:rsidRPr="001640EB">
        <w:t>инструментов</w:t>
      </w:r>
      <w:r w:rsidRPr="001640EB">
        <w:rPr>
          <w:spacing w:val="87"/>
        </w:rPr>
        <w:t xml:space="preserve"> </w:t>
      </w:r>
      <w:r w:rsidRPr="001640EB">
        <w:t>к</w:t>
      </w:r>
      <w:r w:rsidRPr="001640EB">
        <w:rPr>
          <w:spacing w:val="89"/>
        </w:rPr>
        <w:t xml:space="preserve"> </w:t>
      </w:r>
      <w:r w:rsidRPr="001640EB">
        <w:t>группам</w:t>
      </w:r>
    </w:p>
    <w:p w:rsidR="001640EB" w:rsidRPr="001640EB" w:rsidRDefault="001640EB" w:rsidP="001640EB">
      <w:pPr>
        <w:pStyle w:val="a7"/>
        <w:spacing w:before="2" w:line="275" w:lineRule="exact"/>
        <w:ind w:firstLine="0"/>
      </w:pPr>
      <w:r w:rsidRPr="001640EB">
        <w:t>духовых,</w:t>
      </w:r>
      <w:r w:rsidRPr="001640EB">
        <w:rPr>
          <w:spacing w:val="-3"/>
        </w:rPr>
        <w:t xml:space="preserve"> </w:t>
      </w:r>
      <w:r w:rsidRPr="001640EB">
        <w:t>струнных,</w:t>
      </w:r>
      <w:r w:rsidRPr="001640EB">
        <w:rPr>
          <w:spacing w:val="2"/>
        </w:rPr>
        <w:t xml:space="preserve"> </w:t>
      </w:r>
      <w:r w:rsidRPr="001640EB">
        <w:t>ударно-шумовых</w:t>
      </w:r>
      <w:r w:rsidRPr="001640EB">
        <w:rPr>
          <w:spacing w:val="-8"/>
        </w:rPr>
        <w:t xml:space="preserve"> </w:t>
      </w:r>
      <w:r w:rsidRPr="001640EB">
        <w:t>инструментов;</w:t>
      </w:r>
    </w:p>
    <w:p w:rsidR="001640EB" w:rsidRPr="001640EB" w:rsidRDefault="001640EB" w:rsidP="001640EB">
      <w:pPr>
        <w:pStyle w:val="a7"/>
        <w:ind w:right="120"/>
      </w:pPr>
      <w:r w:rsidRPr="001640EB">
        <w:t>различать</w:t>
      </w:r>
      <w:r w:rsidRPr="001640EB">
        <w:rPr>
          <w:spacing w:val="1"/>
        </w:rPr>
        <w:t xml:space="preserve"> </w:t>
      </w:r>
      <w:r w:rsidRPr="001640EB">
        <w:t>на</w:t>
      </w:r>
      <w:r w:rsidRPr="001640EB">
        <w:rPr>
          <w:spacing w:val="1"/>
        </w:rPr>
        <w:t xml:space="preserve"> </w:t>
      </w:r>
      <w:r w:rsidRPr="001640EB">
        <w:t>слух</w:t>
      </w:r>
      <w:r w:rsidRPr="001640EB">
        <w:rPr>
          <w:spacing w:val="1"/>
        </w:rPr>
        <w:t xml:space="preserve"> </w:t>
      </w:r>
      <w:r w:rsidRPr="001640EB">
        <w:t>и</w:t>
      </w:r>
      <w:r w:rsidRPr="001640EB">
        <w:rPr>
          <w:spacing w:val="1"/>
        </w:rPr>
        <w:t xml:space="preserve"> </w:t>
      </w:r>
      <w:r w:rsidRPr="001640EB">
        <w:t>называть</w:t>
      </w:r>
      <w:r w:rsidRPr="001640EB">
        <w:rPr>
          <w:spacing w:val="1"/>
        </w:rPr>
        <w:t xml:space="preserve"> </w:t>
      </w:r>
      <w:r w:rsidRPr="001640EB">
        <w:t>фольклорные</w:t>
      </w:r>
      <w:r w:rsidRPr="001640EB">
        <w:rPr>
          <w:spacing w:val="1"/>
        </w:rPr>
        <w:t xml:space="preserve"> </w:t>
      </w:r>
      <w:r w:rsidRPr="001640EB">
        <w:t>элементы</w:t>
      </w:r>
      <w:r w:rsidRPr="001640EB">
        <w:rPr>
          <w:spacing w:val="1"/>
        </w:rPr>
        <w:t xml:space="preserve"> </w:t>
      </w:r>
      <w:r w:rsidRPr="001640EB">
        <w:t>музыки</w:t>
      </w:r>
      <w:r w:rsidRPr="001640EB">
        <w:rPr>
          <w:spacing w:val="1"/>
        </w:rPr>
        <w:t xml:space="preserve"> </w:t>
      </w:r>
      <w:r w:rsidRPr="001640EB">
        <w:t>разных</w:t>
      </w:r>
      <w:r w:rsidRPr="001640EB">
        <w:rPr>
          <w:spacing w:val="1"/>
        </w:rPr>
        <w:t xml:space="preserve"> </w:t>
      </w:r>
      <w:r w:rsidRPr="001640EB">
        <w:t>народов</w:t>
      </w:r>
      <w:r w:rsidRPr="001640EB">
        <w:rPr>
          <w:spacing w:val="1"/>
        </w:rPr>
        <w:t xml:space="preserve"> </w:t>
      </w:r>
      <w:r w:rsidRPr="001640EB">
        <w:t>мира</w:t>
      </w:r>
      <w:r w:rsidRPr="001640EB">
        <w:rPr>
          <w:spacing w:val="1"/>
        </w:rPr>
        <w:t xml:space="preserve"> </w:t>
      </w:r>
      <w:r w:rsidRPr="001640EB">
        <w:t>в</w:t>
      </w:r>
      <w:r w:rsidRPr="001640EB">
        <w:rPr>
          <w:spacing w:val="1"/>
        </w:rPr>
        <w:t xml:space="preserve"> </w:t>
      </w:r>
      <w:r w:rsidRPr="001640EB">
        <w:t>сочинениях</w:t>
      </w:r>
      <w:r w:rsidRPr="001640EB">
        <w:rPr>
          <w:spacing w:val="1"/>
        </w:rPr>
        <w:t xml:space="preserve"> </w:t>
      </w:r>
      <w:r w:rsidRPr="001640EB">
        <w:t>профессиональных</w:t>
      </w:r>
      <w:r w:rsidRPr="001640EB">
        <w:rPr>
          <w:spacing w:val="1"/>
        </w:rPr>
        <w:t xml:space="preserve"> </w:t>
      </w:r>
      <w:r w:rsidRPr="001640EB">
        <w:t>композиторов</w:t>
      </w:r>
      <w:r w:rsidRPr="001640EB">
        <w:rPr>
          <w:spacing w:val="1"/>
        </w:rPr>
        <w:t xml:space="preserve"> </w:t>
      </w:r>
      <w:r w:rsidRPr="001640EB">
        <w:t>(из</w:t>
      </w:r>
      <w:r w:rsidRPr="001640EB">
        <w:rPr>
          <w:spacing w:val="1"/>
        </w:rPr>
        <w:t xml:space="preserve"> </w:t>
      </w:r>
      <w:r w:rsidRPr="001640EB">
        <w:t>числа</w:t>
      </w:r>
      <w:r w:rsidRPr="001640EB">
        <w:rPr>
          <w:spacing w:val="1"/>
        </w:rPr>
        <w:t xml:space="preserve"> </w:t>
      </w:r>
      <w:r w:rsidRPr="001640EB">
        <w:t>изученных</w:t>
      </w:r>
      <w:r w:rsidRPr="001640EB">
        <w:rPr>
          <w:spacing w:val="1"/>
        </w:rPr>
        <w:t xml:space="preserve"> </w:t>
      </w:r>
      <w:r w:rsidRPr="001640EB">
        <w:t>культурно-национальных</w:t>
      </w:r>
      <w:r w:rsidRPr="001640EB">
        <w:rPr>
          <w:spacing w:val="1"/>
        </w:rPr>
        <w:t xml:space="preserve"> </w:t>
      </w:r>
      <w:r w:rsidRPr="001640EB">
        <w:t>традиций</w:t>
      </w:r>
      <w:r w:rsidRPr="001640EB">
        <w:rPr>
          <w:spacing w:val="2"/>
        </w:rPr>
        <w:t xml:space="preserve"> </w:t>
      </w:r>
      <w:r w:rsidRPr="001640EB">
        <w:t>и</w:t>
      </w:r>
      <w:r w:rsidRPr="001640EB">
        <w:rPr>
          <w:spacing w:val="-2"/>
        </w:rPr>
        <w:t xml:space="preserve"> </w:t>
      </w:r>
      <w:r w:rsidRPr="001640EB">
        <w:t>жанров);</w:t>
      </w:r>
    </w:p>
    <w:p w:rsidR="001640EB" w:rsidRPr="001640EB" w:rsidRDefault="001640EB" w:rsidP="001640EB">
      <w:pPr>
        <w:pStyle w:val="a7"/>
        <w:spacing w:before="4" w:line="235" w:lineRule="auto"/>
        <w:ind w:right="134"/>
      </w:pPr>
      <w:r w:rsidRPr="001640EB">
        <w:t>различать</w:t>
      </w:r>
      <w:r w:rsidRPr="001640EB">
        <w:rPr>
          <w:spacing w:val="1"/>
        </w:rPr>
        <w:t xml:space="preserve"> </w:t>
      </w:r>
      <w:r w:rsidRPr="001640EB">
        <w:t>и</w:t>
      </w:r>
      <w:r w:rsidRPr="001640EB">
        <w:rPr>
          <w:spacing w:val="1"/>
        </w:rPr>
        <w:t xml:space="preserve"> </w:t>
      </w:r>
      <w:r w:rsidRPr="001640EB">
        <w:t>характеризовать</w:t>
      </w:r>
      <w:r w:rsidRPr="001640EB">
        <w:rPr>
          <w:spacing w:val="1"/>
        </w:rPr>
        <w:t xml:space="preserve"> </w:t>
      </w:r>
      <w:r w:rsidRPr="001640EB">
        <w:t>фольклорные</w:t>
      </w:r>
      <w:r w:rsidRPr="001640EB">
        <w:rPr>
          <w:spacing w:val="1"/>
        </w:rPr>
        <w:t xml:space="preserve"> </w:t>
      </w:r>
      <w:r w:rsidRPr="001640EB">
        <w:t>жанры</w:t>
      </w:r>
      <w:r w:rsidRPr="001640EB">
        <w:rPr>
          <w:spacing w:val="1"/>
        </w:rPr>
        <w:t xml:space="preserve"> </w:t>
      </w:r>
      <w:r w:rsidRPr="001640EB">
        <w:t>музыки</w:t>
      </w:r>
      <w:r w:rsidRPr="001640EB">
        <w:rPr>
          <w:spacing w:val="1"/>
        </w:rPr>
        <w:t xml:space="preserve"> </w:t>
      </w:r>
      <w:r w:rsidRPr="001640EB">
        <w:t>(песенные,</w:t>
      </w:r>
      <w:r w:rsidRPr="001640EB">
        <w:rPr>
          <w:spacing w:val="1"/>
        </w:rPr>
        <w:t xml:space="preserve"> </w:t>
      </w:r>
      <w:r w:rsidRPr="001640EB">
        <w:t>танцевальные),</w:t>
      </w:r>
      <w:r w:rsidRPr="001640EB">
        <w:rPr>
          <w:spacing w:val="1"/>
        </w:rPr>
        <w:t xml:space="preserve"> </w:t>
      </w:r>
      <w:r w:rsidRPr="001640EB">
        <w:t>выделять</w:t>
      </w:r>
      <w:r w:rsidRPr="001640EB">
        <w:rPr>
          <w:spacing w:val="1"/>
        </w:rPr>
        <w:t xml:space="preserve"> </w:t>
      </w:r>
      <w:r w:rsidRPr="001640EB">
        <w:t>и</w:t>
      </w:r>
      <w:r w:rsidRPr="001640EB">
        <w:rPr>
          <w:spacing w:val="-2"/>
        </w:rPr>
        <w:t xml:space="preserve"> </w:t>
      </w:r>
      <w:r w:rsidRPr="001640EB">
        <w:t>называть</w:t>
      </w:r>
      <w:r w:rsidRPr="001640EB">
        <w:rPr>
          <w:spacing w:val="-1"/>
        </w:rPr>
        <w:t xml:space="preserve"> </w:t>
      </w:r>
      <w:r w:rsidRPr="001640EB">
        <w:t>типичные</w:t>
      </w:r>
      <w:r w:rsidRPr="001640EB">
        <w:rPr>
          <w:spacing w:val="-5"/>
        </w:rPr>
        <w:t xml:space="preserve"> </w:t>
      </w:r>
      <w:r w:rsidRPr="001640EB">
        <w:t>жанровые</w:t>
      </w:r>
      <w:r w:rsidRPr="001640EB">
        <w:rPr>
          <w:spacing w:val="1"/>
        </w:rPr>
        <w:t xml:space="preserve"> </w:t>
      </w:r>
      <w:r w:rsidRPr="001640EB">
        <w:t>признаки.</w:t>
      </w:r>
    </w:p>
    <w:p w:rsidR="001640EB" w:rsidRPr="001640EB" w:rsidRDefault="001640EB" w:rsidP="001640EB">
      <w:pPr>
        <w:pStyle w:val="a7"/>
        <w:spacing w:before="4" w:line="275" w:lineRule="exact"/>
        <w:ind w:left="852" w:firstLine="0"/>
      </w:pPr>
      <w:r w:rsidRPr="001640EB">
        <w:t>К</w:t>
      </w:r>
      <w:r w:rsidRPr="001640EB">
        <w:rPr>
          <w:spacing w:val="-4"/>
        </w:rPr>
        <w:t xml:space="preserve"> </w:t>
      </w:r>
      <w:r w:rsidRPr="001640EB">
        <w:t>концу</w:t>
      </w:r>
      <w:r w:rsidRPr="001640EB">
        <w:rPr>
          <w:spacing w:val="-12"/>
        </w:rPr>
        <w:t xml:space="preserve"> </w:t>
      </w:r>
      <w:r w:rsidRPr="001640EB">
        <w:t>изучения</w:t>
      </w:r>
      <w:r w:rsidRPr="001640EB">
        <w:rPr>
          <w:spacing w:val="-2"/>
        </w:rPr>
        <w:t xml:space="preserve"> </w:t>
      </w:r>
      <w:r w:rsidRPr="001640EB">
        <w:t>модуля</w:t>
      </w:r>
      <w:r w:rsidRPr="001640EB">
        <w:rPr>
          <w:spacing w:val="-2"/>
        </w:rPr>
        <w:t xml:space="preserve"> </w:t>
      </w:r>
      <w:r w:rsidRPr="001640EB">
        <w:t>№5</w:t>
      </w:r>
      <w:r w:rsidRPr="001640EB">
        <w:rPr>
          <w:spacing w:val="-2"/>
        </w:rPr>
        <w:t xml:space="preserve"> </w:t>
      </w:r>
      <w:r w:rsidRPr="001640EB">
        <w:t>«Духовная</w:t>
      </w:r>
      <w:r w:rsidRPr="001640EB">
        <w:rPr>
          <w:spacing w:val="-2"/>
        </w:rPr>
        <w:t xml:space="preserve"> </w:t>
      </w:r>
      <w:r w:rsidRPr="001640EB">
        <w:t>музыка»</w:t>
      </w:r>
      <w:r w:rsidRPr="001640EB">
        <w:rPr>
          <w:spacing w:val="-6"/>
        </w:rPr>
        <w:t xml:space="preserve"> </w:t>
      </w:r>
      <w:r w:rsidRPr="001640EB">
        <w:t>обучающийся</w:t>
      </w:r>
      <w:r w:rsidRPr="001640EB">
        <w:rPr>
          <w:spacing w:val="-2"/>
        </w:rPr>
        <w:t xml:space="preserve"> </w:t>
      </w:r>
      <w:r w:rsidRPr="001640EB">
        <w:t>научится:</w:t>
      </w:r>
    </w:p>
    <w:p w:rsidR="001640EB" w:rsidRPr="001640EB" w:rsidRDefault="001640EB" w:rsidP="001640EB">
      <w:pPr>
        <w:pStyle w:val="a7"/>
        <w:ind w:right="134"/>
      </w:pPr>
      <w:r w:rsidRPr="001640EB">
        <w:t>определять</w:t>
      </w:r>
      <w:r w:rsidRPr="001640EB">
        <w:rPr>
          <w:spacing w:val="1"/>
        </w:rPr>
        <w:t xml:space="preserve"> </w:t>
      </w:r>
      <w:r w:rsidRPr="001640EB">
        <w:t>характер,</w:t>
      </w:r>
      <w:r w:rsidRPr="001640EB">
        <w:rPr>
          <w:spacing w:val="1"/>
        </w:rPr>
        <w:t xml:space="preserve"> </w:t>
      </w:r>
      <w:r w:rsidRPr="001640EB">
        <w:t>настроение</w:t>
      </w:r>
      <w:r w:rsidRPr="001640EB">
        <w:rPr>
          <w:spacing w:val="1"/>
        </w:rPr>
        <w:t xml:space="preserve"> </w:t>
      </w:r>
      <w:r w:rsidRPr="001640EB">
        <w:t>музыкальных</w:t>
      </w:r>
      <w:r w:rsidRPr="001640EB">
        <w:rPr>
          <w:spacing w:val="1"/>
        </w:rPr>
        <w:t xml:space="preserve"> </w:t>
      </w:r>
      <w:r w:rsidRPr="001640EB">
        <w:t>произведений</w:t>
      </w:r>
      <w:r w:rsidRPr="001640EB">
        <w:rPr>
          <w:spacing w:val="1"/>
        </w:rPr>
        <w:t xml:space="preserve"> </w:t>
      </w:r>
      <w:r w:rsidRPr="001640EB">
        <w:t>духовной</w:t>
      </w:r>
      <w:r w:rsidRPr="001640EB">
        <w:rPr>
          <w:spacing w:val="1"/>
        </w:rPr>
        <w:t xml:space="preserve"> </w:t>
      </w:r>
      <w:r w:rsidRPr="001640EB">
        <w:t>музыки,</w:t>
      </w:r>
      <w:r w:rsidRPr="001640EB">
        <w:rPr>
          <w:spacing w:val="1"/>
        </w:rPr>
        <w:t xml:space="preserve"> </w:t>
      </w:r>
      <w:r w:rsidRPr="001640EB">
        <w:t>характеризовать</w:t>
      </w:r>
      <w:r w:rsidRPr="001640EB">
        <w:rPr>
          <w:spacing w:val="-2"/>
        </w:rPr>
        <w:t xml:space="preserve"> </w:t>
      </w:r>
      <w:r w:rsidRPr="001640EB">
        <w:t>её</w:t>
      </w:r>
      <w:r w:rsidRPr="001640EB">
        <w:rPr>
          <w:spacing w:val="1"/>
        </w:rPr>
        <w:t xml:space="preserve"> </w:t>
      </w:r>
      <w:r w:rsidRPr="001640EB">
        <w:t>жизненное</w:t>
      </w:r>
      <w:r w:rsidRPr="001640EB">
        <w:rPr>
          <w:spacing w:val="1"/>
        </w:rPr>
        <w:t xml:space="preserve"> </w:t>
      </w:r>
      <w:r w:rsidRPr="001640EB">
        <w:t>предназначение;</w:t>
      </w:r>
    </w:p>
    <w:p w:rsidR="001640EB" w:rsidRPr="001640EB" w:rsidRDefault="001640EB" w:rsidP="001640EB">
      <w:pPr>
        <w:pStyle w:val="a7"/>
        <w:spacing w:line="271" w:lineRule="exact"/>
        <w:ind w:left="852" w:firstLine="0"/>
      </w:pPr>
      <w:r w:rsidRPr="001640EB">
        <w:t>исполнять</w:t>
      </w:r>
      <w:r w:rsidRPr="001640EB">
        <w:rPr>
          <w:spacing w:val="-4"/>
        </w:rPr>
        <w:t xml:space="preserve"> </w:t>
      </w:r>
      <w:r w:rsidRPr="001640EB">
        <w:t>доступные</w:t>
      </w:r>
      <w:r w:rsidRPr="001640EB">
        <w:rPr>
          <w:spacing w:val="-5"/>
        </w:rPr>
        <w:t xml:space="preserve"> </w:t>
      </w:r>
      <w:r w:rsidRPr="001640EB">
        <w:t>образцы</w:t>
      </w:r>
      <w:r w:rsidRPr="001640EB">
        <w:rPr>
          <w:spacing w:val="-3"/>
        </w:rPr>
        <w:t xml:space="preserve"> </w:t>
      </w:r>
      <w:r w:rsidRPr="001640EB">
        <w:t>духовной</w:t>
      </w:r>
      <w:r w:rsidRPr="001640EB">
        <w:rPr>
          <w:spacing w:val="-8"/>
        </w:rPr>
        <w:t xml:space="preserve"> </w:t>
      </w:r>
      <w:r w:rsidRPr="001640EB">
        <w:t>музыки;</w:t>
      </w:r>
    </w:p>
    <w:p w:rsidR="001640EB" w:rsidRPr="001640EB" w:rsidRDefault="001640EB" w:rsidP="001640EB">
      <w:pPr>
        <w:pStyle w:val="a7"/>
        <w:spacing w:before="1"/>
        <w:ind w:right="126"/>
      </w:pPr>
      <w:r w:rsidRPr="001640EB">
        <w:t>рассказывать об особенностях исполнения, традициях звучания духовной музыки Русской</w:t>
      </w:r>
      <w:r w:rsidRPr="001640EB">
        <w:rPr>
          <w:spacing w:val="1"/>
        </w:rPr>
        <w:t xml:space="preserve"> </w:t>
      </w:r>
      <w:r w:rsidRPr="001640EB">
        <w:t>православной</w:t>
      </w:r>
      <w:r w:rsidRPr="001640EB">
        <w:rPr>
          <w:spacing w:val="1"/>
        </w:rPr>
        <w:t xml:space="preserve"> </w:t>
      </w:r>
      <w:r w:rsidRPr="001640EB">
        <w:t>церкви</w:t>
      </w:r>
      <w:r w:rsidRPr="001640EB">
        <w:rPr>
          <w:spacing w:val="1"/>
        </w:rPr>
        <w:t xml:space="preserve"> </w:t>
      </w:r>
      <w:r w:rsidRPr="001640EB">
        <w:t>(вариативно:</w:t>
      </w:r>
      <w:r w:rsidRPr="001640EB">
        <w:rPr>
          <w:spacing w:val="1"/>
        </w:rPr>
        <w:t xml:space="preserve"> </w:t>
      </w:r>
      <w:r w:rsidRPr="001640EB">
        <w:t>других</w:t>
      </w:r>
      <w:r w:rsidRPr="001640EB">
        <w:rPr>
          <w:spacing w:val="1"/>
        </w:rPr>
        <w:t xml:space="preserve"> </w:t>
      </w:r>
      <w:r w:rsidRPr="001640EB">
        <w:t>конфессий</w:t>
      </w:r>
      <w:r w:rsidRPr="001640EB">
        <w:rPr>
          <w:spacing w:val="1"/>
        </w:rPr>
        <w:t xml:space="preserve"> </w:t>
      </w:r>
      <w:r w:rsidRPr="001640EB">
        <w:t>согласно</w:t>
      </w:r>
      <w:r w:rsidRPr="001640EB">
        <w:rPr>
          <w:spacing w:val="1"/>
        </w:rPr>
        <w:t xml:space="preserve"> </w:t>
      </w:r>
      <w:r w:rsidRPr="001640EB">
        <w:t>региональной</w:t>
      </w:r>
      <w:r w:rsidRPr="001640EB">
        <w:rPr>
          <w:spacing w:val="1"/>
        </w:rPr>
        <w:t xml:space="preserve"> </w:t>
      </w:r>
      <w:r w:rsidRPr="001640EB">
        <w:t>религиозной</w:t>
      </w:r>
      <w:r w:rsidRPr="001640EB">
        <w:rPr>
          <w:spacing w:val="1"/>
        </w:rPr>
        <w:t xml:space="preserve"> </w:t>
      </w:r>
      <w:r w:rsidRPr="001640EB">
        <w:t>традиции).</w:t>
      </w:r>
    </w:p>
    <w:p w:rsidR="001640EB" w:rsidRPr="001640EB" w:rsidRDefault="001640EB" w:rsidP="001640EB">
      <w:pPr>
        <w:pStyle w:val="a7"/>
        <w:spacing w:line="274" w:lineRule="exact"/>
        <w:ind w:left="852" w:firstLine="0"/>
      </w:pPr>
      <w:r w:rsidRPr="001640EB">
        <w:t>К</w:t>
      </w:r>
      <w:r w:rsidRPr="001640EB">
        <w:rPr>
          <w:spacing w:val="-5"/>
        </w:rPr>
        <w:t xml:space="preserve"> </w:t>
      </w:r>
      <w:r w:rsidRPr="001640EB">
        <w:t>концу</w:t>
      </w:r>
      <w:r w:rsidRPr="001640EB">
        <w:rPr>
          <w:spacing w:val="-11"/>
        </w:rPr>
        <w:t xml:space="preserve"> </w:t>
      </w:r>
      <w:r w:rsidRPr="001640EB">
        <w:t>изучения</w:t>
      </w:r>
      <w:r w:rsidRPr="001640EB">
        <w:rPr>
          <w:spacing w:val="-3"/>
        </w:rPr>
        <w:t xml:space="preserve"> </w:t>
      </w:r>
      <w:r w:rsidRPr="001640EB">
        <w:t>модуля</w:t>
      </w:r>
      <w:r w:rsidRPr="001640EB">
        <w:rPr>
          <w:spacing w:val="-2"/>
        </w:rPr>
        <w:t xml:space="preserve"> </w:t>
      </w:r>
      <w:r w:rsidRPr="001640EB">
        <w:t>№</w:t>
      </w:r>
      <w:r w:rsidRPr="001640EB">
        <w:rPr>
          <w:spacing w:val="-1"/>
        </w:rPr>
        <w:t xml:space="preserve"> </w:t>
      </w:r>
      <w:r w:rsidRPr="001640EB">
        <w:t>6</w:t>
      </w:r>
      <w:r w:rsidRPr="001640EB">
        <w:rPr>
          <w:spacing w:val="-3"/>
        </w:rPr>
        <w:t xml:space="preserve"> </w:t>
      </w:r>
      <w:r w:rsidRPr="001640EB">
        <w:t>«Музыка</w:t>
      </w:r>
      <w:r w:rsidRPr="001640EB">
        <w:rPr>
          <w:spacing w:val="-3"/>
        </w:rPr>
        <w:t xml:space="preserve"> </w:t>
      </w:r>
      <w:r w:rsidRPr="001640EB">
        <w:t>театра</w:t>
      </w:r>
      <w:r w:rsidRPr="001640EB">
        <w:rPr>
          <w:spacing w:val="2"/>
        </w:rPr>
        <w:t xml:space="preserve"> </w:t>
      </w:r>
      <w:r w:rsidRPr="001640EB">
        <w:t>и</w:t>
      </w:r>
      <w:r w:rsidRPr="001640EB">
        <w:rPr>
          <w:spacing w:val="-2"/>
        </w:rPr>
        <w:t xml:space="preserve"> </w:t>
      </w:r>
      <w:r w:rsidRPr="001640EB">
        <w:t>кино»</w:t>
      </w:r>
      <w:r w:rsidRPr="001640EB">
        <w:rPr>
          <w:spacing w:val="-7"/>
        </w:rPr>
        <w:t xml:space="preserve"> </w:t>
      </w:r>
      <w:r w:rsidRPr="001640EB">
        <w:t>обучающийся</w:t>
      </w:r>
      <w:r w:rsidRPr="001640EB">
        <w:rPr>
          <w:spacing w:val="-2"/>
        </w:rPr>
        <w:t xml:space="preserve"> </w:t>
      </w:r>
      <w:r w:rsidRPr="001640EB">
        <w:t>научится:</w:t>
      </w:r>
    </w:p>
    <w:p w:rsidR="001640EB" w:rsidRPr="001640EB" w:rsidRDefault="001640EB" w:rsidP="001640EB">
      <w:pPr>
        <w:pStyle w:val="a7"/>
        <w:spacing w:before="5" w:line="235" w:lineRule="auto"/>
        <w:jc w:val="left"/>
      </w:pPr>
      <w:r w:rsidRPr="001640EB">
        <w:rPr>
          <w:spacing w:val="-1"/>
        </w:rPr>
        <w:t>определять</w:t>
      </w:r>
      <w:r w:rsidRPr="001640EB">
        <w:rPr>
          <w:spacing w:val="-12"/>
        </w:rPr>
        <w:t xml:space="preserve"> </w:t>
      </w:r>
      <w:r w:rsidRPr="001640EB">
        <w:rPr>
          <w:spacing w:val="-1"/>
        </w:rPr>
        <w:t>и</w:t>
      </w:r>
      <w:r w:rsidRPr="001640EB">
        <w:rPr>
          <w:spacing w:val="-6"/>
        </w:rPr>
        <w:t xml:space="preserve"> </w:t>
      </w:r>
      <w:r w:rsidRPr="001640EB">
        <w:rPr>
          <w:spacing w:val="-1"/>
        </w:rPr>
        <w:t>называть</w:t>
      </w:r>
      <w:r w:rsidRPr="001640EB">
        <w:rPr>
          <w:spacing w:val="-15"/>
        </w:rPr>
        <w:t xml:space="preserve"> </w:t>
      </w:r>
      <w:r w:rsidRPr="001640EB">
        <w:rPr>
          <w:spacing w:val="-1"/>
        </w:rPr>
        <w:t>особенности</w:t>
      </w:r>
      <w:r w:rsidRPr="001640EB">
        <w:rPr>
          <w:spacing w:val="-10"/>
        </w:rPr>
        <w:t xml:space="preserve"> </w:t>
      </w:r>
      <w:r w:rsidRPr="001640EB">
        <w:t>музыкально-сценических</w:t>
      </w:r>
      <w:r w:rsidRPr="001640EB">
        <w:rPr>
          <w:spacing w:val="-12"/>
        </w:rPr>
        <w:t xml:space="preserve"> </w:t>
      </w:r>
      <w:r w:rsidRPr="001640EB">
        <w:t>жанров</w:t>
      </w:r>
      <w:r w:rsidRPr="001640EB">
        <w:rPr>
          <w:spacing w:val="-5"/>
        </w:rPr>
        <w:t xml:space="preserve"> </w:t>
      </w:r>
      <w:r w:rsidRPr="001640EB">
        <w:t>(опера,</w:t>
      </w:r>
      <w:r w:rsidRPr="001640EB">
        <w:rPr>
          <w:spacing w:val="-5"/>
        </w:rPr>
        <w:t xml:space="preserve"> </w:t>
      </w:r>
      <w:r w:rsidRPr="001640EB">
        <w:t>балет,</w:t>
      </w:r>
      <w:r w:rsidRPr="001640EB">
        <w:rPr>
          <w:spacing w:val="-13"/>
        </w:rPr>
        <w:t xml:space="preserve"> </w:t>
      </w:r>
      <w:r w:rsidRPr="001640EB">
        <w:t>оперетта,</w:t>
      </w:r>
      <w:r w:rsidRPr="001640EB">
        <w:rPr>
          <w:spacing w:val="-57"/>
        </w:rPr>
        <w:t xml:space="preserve"> </w:t>
      </w:r>
      <w:r w:rsidRPr="001640EB">
        <w:t>мюзикл);</w:t>
      </w:r>
    </w:p>
    <w:p w:rsidR="001640EB" w:rsidRPr="001640EB" w:rsidRDefault="001640EB" w:rsidP="001640EB">
      <w:pPr>
        <w:pStyle w:val="a7"/>
        <w:spacing w:before="6" w:line="235" w:lineRule="auto"/>
        <w:jc w:val="left"/>
      </w:pPr>
      <w:r w:rsidRPr="001640EB">
        <w:t>различать</w:t>
      </w:r>
      <w:r w:rsidRPr="001640EB">
        <w:rPr>
          <w:spacing w:val="20"/>
        </w:rPr>
        <w:t xml:space="preserve"> </w:t>
      </w:r>
      <w:r w:rsidRPr="001640EB">
        <w:t>отдельные</w:t>
      </w:r>
      <w:r w:rsidRPr="001640EB">
        <w:rPr>
          <w:spacing w:val="22"/>
        </w:rPr>
        <w:t xml:space="preserve"> </w:t>
      </w:r>
      <w:r w:rsidRPr="001640EB">
        <w:t>номера</w:t>
      </w:r>
      <w:r w:rsidRPr="001640EB">
        <w:rPr>
          <w:spacing w:val="26"/>
        </w:rPr>
        <w:t xml:space="preserve"> </w:t>
      </w:r>
      <w:r w:rsidRPr="001640EB">
        <w:t>музыкального</w:t>
      </w:r>
      <w:r w:rsidRPr="001640EB">
        <w:rPr>
          <w:spacing w:val="23"/>
        </w:rPr>
        <w:t xml:space="preserve"> </w:t>
      </w:r>
      <w:r w:rsidRPr="001640EB">
        <w:t>спектакля</w:t>
      </w:r>
      <w:r w:rsidRPr="001640EB">
        <w:rPr>
          <w:spacing w:val="23"/>
        </w:rPr>
        <w:t xml:space="preserve"> </w:t>
      </w:r>
      <w:r w:rsidRPr="001640EB">
        <w:t>(ария,</w:t>
      </w:r>
      <w:r w:rsidRPr="001640EB">
        <w:rPr>
          <w:spacing w:val="21"/>
        </w:rPr>
        <w:t xml:space="preserve"> </w:t>
      </w:r>
      <w:r w:rsidRPr="001640EB">
        <w:t>хор,</w:t>
      </w:r>
      <w:r w:rsidRPr="001640EB">
        <w:rPr>
          <w:spacing w:val="21"/>
        </w:rPr>
        <w:t xml:space="preserve"> </w:t>
      </w:r>
      <w:r w:rsidRPr="001640EB">
        <w:t>увертюра</w:t>
      </w:r>
      <w:r w:rsidRPr="001640EB">
        <w:rPr>
          <w:spacing w:val="22"/>
        </w:rPr>
        <w:t xml:space="preserve"> </w:t>
      </w:r>
      <w:r w:rsidRPr="001640EB">
        <w:t>и</w:t>
      </w:r>
      <w:r w:rsidRPr="001640EB">
        <w:rPr>
          <w:spacing w:val="24"/>
        </w:rPr>
        <w:t xml:space="preserve"> </w:t>
      </w:r>
      <w:r w:rsidRPr="001640EB">
        <w:t>другие),</w:t>
      </w:r>
      <w:r w:rsidRPr="001640EB">
        <w:rPr>
          <w:spacing w:val="-57"/>
        </w:rPr>
        <w:t xml:space="preserve"> </w:t>
      </w:r>
      <w:r w:rsidRPr="001640EB">
        <w:t>узнавать</w:t>
      </w:r>
      <w:r w:rsidRPr="001640EB">
        <w:rPr>
          <w:spacing w:val="1"/>
        </w:rPr>
        <w:t xml:space="preserve"> </w:t>
      </w:r>
      <w:r w:rsidRPr="001640EB">
        <w:t>на</w:t>
      </w:r>
      <w:r w:rsidRPr="001640EB">
        <w:rPr>
          <w:spacing w:val="-1"/>
        </w:rPr>
        <w:t xml:space="preserve"> </w:t>
      </w:r>
      <w:r w:rsidRPr="001640EB">
        <w:t>слух</w:t>
      </w:r>
      <w:r w:rsidRPr="001640EB">
        <w:rPr>
          <w:spacing w:val="-5"/>
        </w:rPr>
        <w:t xml:space="preserve"> </w:t>
      </w:r>
      <w:r w:rsidRPr="001640EB">
        <w:t>и</w:t>
      </w:r>
      <w:r w:rsidRPr="001640EB">
        <w:rPr>
          <w:spacing w:val="2"/>
        </w:rPr>
        <w:t xml:space="preserve"> </w:t>
      </w:r>
      <w:r w:rsidRPr="001640EB">
        <w:t>называть</w:t>
      </w:r>
      <w:r w:rsidRPr="001640EB">
        <w:rPr>
          <w:spacing w:val="-8"/>
        </w:rPr>
        <w:t xml:space="preserve"> </w:t>
      </w:r>
      <w:r w:rsidRPr="001640EB">
        <w:t>освоенные</w:t>
      </w:r>
      <w:r w:rsidRPr="001640EB">
        <w:rPr>
          <w:spacing w:val="-1"/>
        </w:rPr>
        <w:t xml:space="preserve"> </w:t>
      </w:r>
      <w:r w:rsidRPr="001640EB">
        <w:t>музыкальные произведения</w:t>
      </w:r>
      <w:r w:rsidRPr="001640EB">
        <w:rPr>
          <w:spacing w:val="-5"/>
        </w:rPr>
        <w:t xml:space="preserve"> </w:t>
      </w:r>
      <w:r w:rsidRPr="001640EB">
        <w:t>(фрагменты)</w:t>
      </w:r>
      <w:r w:rsidRPr="001640EB">
        <w:rPr>
          <w:spacing w:val="-3"/>
        </w:rPr>
        <w:t xml:space="preserve"> </w:t>
      </w:r>
      <w:r w:rsidRPr="001640EB">
        <w:t>и</w:t>
      </w:r>
      <w:r w:rsidRPr="001640EB">
        <w:rPr>
          <w:spacing w:val="-3"/>
        </w:rPr>
        <w:t xml:space="preserve"> </w:t>
      </w:r>
      <w:r w:rsidRPr="001640EB">
        <w:t>их</w:t>
      </w:r>
      <w:r w:rsidRPr="001640EB">
        <w:rPr>
          <w:spacing w:val="-5"/>
        </w:rPr>
        <w:t xml:space="preserve"> </w:t>
      </w:r>
      <w:r w:rsidRPr="001640EB">
        <w:t>авторов;</w:t>
      </w:r>
    </w:p>
    <w:p w:rsidR="001640EB" w:rsidRPr="001640EB" w:rsidRDefault="001640EB" w:rsidP="001640EB">
      <w:pPr>
        <w:pStyle w:val="a7"/>
        <w:tabs>
          <w:tab w:val="left" w:pos="2085"/>
          <w:tab w:val="left" w:pos="2833"/>
          <w:tab w:val="left" w:pos="4439"/>
          <w:tab w:val="left" w:pos="5941"/>
          <w:tab w:val="left" w:pos="7370"/>
          <w:tab w:val="left" w:pos="8685"/>
          <w:tab w:val="left" w:pos="9639"/>
        </w:tabs>
        <w:spacing w:before="5" w:line="235" w:lineRule="auto"/>
        <w:ind w:right="136"/>
        <w:jc w:val="left"/>
      </w:pPr>
      <w:r w:rsidRPr="001640EB">
        <w:t>различать</w:t>
      </w:r>
      <w:r w:rsidRPr="001640EB">
        <w:tab/>
        <w:t>виды</w:t>
      </w:r>
      <w:r w:rsidRPr="001640EB">
        <w:tab/>
        <w:t>музыкальных</w:t>
      </w:r>
      <w:r w:rsidRPr="001640EB">
        <w:tab/>
        <w:t>коллективов</w:t>
      </w:r>
      <w:r w:rsidRPr="001640EB">
        <w:tab/>
        <w:t>(ансамблей,</w:t>
      </w:r>
      <w:r w:rsidRPr="001640EB">
        <w:tab/>
        <w:t>оркестров,</w:t>
      </w:r>
      <w:r w:rsidRPr="001640EB">
        <w:tab/>
        <w:t>хоров),</w:t>
      </w:r>
      <w:r w:rsidRPr="001640EB">
        <w:tab/>
      </w:r>
      <w:r w:rsidRPr="001640EB">
        <w:rPr>
          <w:spacing w:val="-2"/>
        </w:rPr>
        <w:t>тембры</w:t>
      </w:r>
      <w:r w:rsidRPr="001640EB">
        <w:rPr>
          <w:spacing w:val="-57"/>
        </w:rPr>
        <w:t xml:space="preserve"> </w:t>
      </w:r>
      <w:r w:rsidRPr="001640EB">
        <w:t>человеческих</w:t>
      </w:r>
      <w:r w:rsidRPr="001640EB">
        <w:rPr>
          <w:spacing w:val="-4"/>
        </w:rPr>
        <w:t xml:space="preserve"> </w:t>
      </w:r>
      <w:r w:rsidRPr="001640EB">
        <w:t>голосов</w:t>
      </w:r>
      <w:r w:rsidRPr="001640EB">
        <w:rPr>
          <w:spacing w:val="2"/>
        </w:rPr>
        <w:t xml:space="preserve"> </w:t>
      </w:r>
      <w:r w:rsidRPr="001640EB">
        <w:t>и</w:t>
      </w:r>
      <w:r w:rsidRPr="001640EB">
        <w:rPr>
          <w:spacing w:val="-2"/>
        </w:rPr>
        <w:t xml:space="preserve"> </w:t>
      </w:r>
      <w:r w:rsidRPr="001640EB">
        <w:t>музыкальных</w:t>
      </w:r>
      <w:r w:rsidRPr="001640EB">
        <w:rPr>
          <w:spacing w:val="1"/>
        </w:rPr>
        <w:t xml:space="preserve"> </w:t>
      </w:r>
      <w:r w:rsidRPr="001640EB">
        <w:t>инструментов,</w:t>
      </w:r>
      <w:r w:rsidRPr="001640EB">
        <w:rPr>
          <w:spacing w:val="-5"/>
        </w:rPr>
        <w:t xml:space="preserve"> </w:t>
      </w:r>
      <w:r w:rsidRPr="001640EB">
        <w:t>определять</w:t>
      </w:r>
      <w:r w:rsidRPr="001640EB">
        <w:rPr>
          <w:spacing w:val="1"/>
        </w:rPr>
        <w:t xml:space="preserve"> </w:t>
      </w:r>
      <w:r w:rsidRPr="001640EB">
        <w:t>их</w:t>
      </w:r>
      <w:r w:rsidRPr="001640EB">
        <w:rPr>
          <w:spacing w:val="-3"/>
        </w:rPr>
        <w:t xml:space="preserve"> </w:t>
      </w:r>
      <w:r w:rsidRPr="001640EB">
        <w:t>на слух;</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3"/>
      </w:pPr>
      <w:r w:rsidRPr="001640EB">
        <w:lastRenderedPageBreak/>
        <w:t>отличать черты профессий, связанных с созданием музыкального спектакля, и их роли в</w:t>
      </w:r>
      <w:r w:rsidRPr="001640EB">
        <w:rPr>
          <w:spacing w:val="1"/>
        </w:rPr>
        <w:t xml:space="preserve"> </w:t>
      </w:r>
      <w:r w:rsidRPr="001640EB">
        <w:t>творческом процессе:</w:t>
      </w:r>
      <w:r w:rsidRPr="001640EB">
        <w:rPr>
          <w:spacing w:val="1"/>
        </w:rPr>
        <w:t xml:space="preserve"> </w:t>
      </w:r>
      <w:r w:rsidRPr="001640EB">
        <w:t>композитор,</w:t>
      </w:r>
      <w:r w:rsidRPr="001640EB">
        <w:rPr>
          <w:spacing w:val="1"/>
        </w:rPr>
        <w:t xml:space="preserve"> </w:t>
      </w:r>
      <w:r w:rsidRPr="001640EB">
        <w:t>музыкант,</w:t>
      </w:r>
      <w:r w:rsidRPr="001640EB">
        <w:rPr>
          <w:spacing w:val="1"/>
        </w:rPr>
        <w:t xml:space="preserve"> </w:t>
      </w:r>
      <w:r w:rsidRPr="001640EB">
        <w:t>дирижёр,</w:t>
      </w:r>
      <w:r w:rsidRPr="001640EB">
        <w:rPr>
          <w:spacing w:val="1"/>
        </w:rPr>
        <w:t xml:space="preserve"> </w:t>
      </w:r>
      <w:r w:rsidRPr="001640EB">
        <w:t>сценарист,</w:t>
      </w:r>
      <w:r w:rsidRPr="001640EB">
        <w:rPr>
          <w:spacing w:val="1"/>
        </w:rPr>
        <w:t xml:space="preserve"> </w:t>
      </w:r>
      <w:r w:rsidRPr="001640EB">
        <w:t>режиссёр,</w:t>
      </w:r>
      <w:r w:rsidRPr="001640EB">
        <w:rPr>
          <w:spacing w:val="1"/>
        </w:rPr>
        <w:t xml:space="preserve"> </w:t>
      </w:r>
      <w:r w:rsidRPr="001640EB">
        <w:t>хореограф, певец,</w:t>
      </w:r>
      <w:r w:rsidRPr="001640EB">
        <w:rPr>
          <w:spacing w:val="1"/>
        </w:rPr>
        <w:t xml:space="preserve"> </w:t>
      </w:r>
      <w:r w:rsidRPr="001640EB">
        <w:t>художник</w:t>
      </w:r>
      <w:r w:rsidRPr="001640EB">
        <w:rPr>
          <w:spacing w:val="-1"/>
        </w:rPr>
        <w:t xml:space="preserve"> </w:t>
      </w:r>
      <w:r w:rsidRPr="001640EB">
        <w:t>и</w:t>
      </w:r>
      <w:r w:rsidRPr="001640EB">
        <w:rPr>
          <w:spacing w:val="3"/>
        </w:rPr>
        <w:t xml:space="preserve"> </w:t>
      </w:r>
      <w:r w:rsidRPr="001640EB">
        <w:t>другие.</w:t>
      </w:r>
    </w:p>
    <w:p w:rsidR="001640EB" w:rsidRPr="001640EB" w:rsidRDefault="001640EB" w:rsidP="001640EB">
      <w:pPr>
        <w:pStyle w:val="a7"/>
        <w:spacing w:before="5" w:line="235" w:lineRule="auto"/>
        <w:ind w:left="852" w:right="135" w:firstLine="0"/>
      </w:pPr>
      <w:r w:rsidRPr="001640EB">
        <w:rPr>
          <w:spacing w:val="-1"/>
        </w:rPr>
        <w:t>К</w:t>
      </w:r>
      <w:r w:rsidRPr="001640EB">
        <w:rPr>
          <w:spacing w:val="-9"/>
        </w:rPr>
        <w:t xml:space="preserve"> </w:t>
      </w:r>
      <w:r w:rsidRPr="001640EB">
        <w:rPr>
          <w:spacing w:val="-1"/>
        </w:rPr>
        <w:t>концу</w:t>
      </w:r>
      <w:r w:rsidRPr="001640EB">
        <w:rPr>
          <w:spacing w:val="-17"/>
        </w:rPr>
        <w:t xml:space="preserve"> </w:t>
      </w:r>
      <w:r w:rsidRPr="001640EB">
        <w:rPr>
          <w:spacing w:val="-1"/>
        </w:rPr>
        <w:t>изучения</w:t>
      </w:r>
      <w:r w:rsidRPr="001640EB">
        <w:rPr>
          <w:spacing w:val="-7"/>
        </w:rPr>
        <w:t xml:space="preserve"> </w:t>
      </w:r>
      <w:r w:rsidRPr="001640EB">
        <w:rPr>
          <w:spacing w:val="-1"/>
        </w:rPr>
        <w:t>модуля</w:t>
      </w:r>
      <w:r w:rsidRPr="001640EB">
        <w:rPr>
          <w:spacing w:val="-7"/>
        </w:rPr>
        <w:t xml:space="preserve"> </w:t>
      </w:r>
      <w:r w:rsidRPr="001640EB">
        <w:rPr>
          <w:spacing w:val="-1"/>
        </w:rPr>
        <w:t>№</w:t>
      </w:r>
      <w:r w:rsidRPr="001640EB">
        <w:rPr>
          <w:spacing w:val="-2"/>
        </w:rPr>
        <w:t xml:space="preserve"> </w:t>
      </w:r>
      <w:r w:rsidRPr="001640EB">
        <w:rPr>
          <w:spacing w:val="-1"/>
        </w:rPr>
        <w:t>7</w:t>
      </w:r>
      <w:r w:rsidRPr="001640EB">
        <w:rPr>
          <w:spacing w:val="-12"/>
        </w:rPr>
        <w:t xml:space="preserve"> </w:t>
      </w:r>
      <w:r w:rsidRPr="001640EB">
        <w:rPr>
          <w:spacing w:val="-1"/>
        </w:rPr>
        <w:t>«Современная</w:t>
      </w:r>
      <w:r w:rsidRPr="001640EB">
        <w:rPr>
          <w:spacing w:val="-11"/>
        </w:rPr>
        <w:t xml:space="preserve"> </w:t>
      </w:r>
      <w:r w:rsidRPr="001640EB">
        <w:rPr>
          <w:spacing w:val="-1"/>
        </w:rPr>
        <w:t>музыкальная</w:t>
      </w:r>
      <w:r w:rsidRPr="001640EB">
        <w:rPr>
          <w:spacing w:val="-8"/>
        </w:rPr>
        <w:t xml:space="preserve"> </w:t>
      </w:r>
      <w:r w:rsidRPr="001640EB">
        <w:rPr>
          <w:spacing w:val="-1"/>
        </w:rPr>
        <w:t>культура»</w:t>
      </w:r>
      <w:r w:rsidRPr="001640EB">
        <w:rPr>
          <w:spacing w:val="-11"/>
        </w:rPr>
        <w:t xml:space="preserve"> </w:t>
      </w:r>
      <w:r w:rsidRPr="001640EB">
        <w:t>обучающийся</w:t>
      </w:r>
      <w:r w:rsidRPr="001640EB">
        <w:rPr>
          <w:spacing w:val="-8"/>
        </w:rPr>
        <w:t xml:space="preserve"> </w:t>
      </w:r>
      <w:r w:rsidRPr="001640EB">
        <w:t>научится:</w:t>
      </w:r>
      <w:r w:rsidRPr="001640EB">
        <w:rPr>
          <w:spacing w:val="-57"/>
        </w:rPr>
        <w:t xml:space="preserve"> </w:t>
      </w:r>
      <w:r w:rsidRPr="001640EB">
        <w:t>различать</w:t>
      </w:r>
      <w:r w:rsidRPr="001640EB">
        <w:rPr>
          <w:spacing w:val="17"/>
        </w:rPr>
        <w:t xml:space="preserve"> </w:t>
      </w:r>
      <w:r w:rsidRPr="001640EB">
        <w:t>разнообразные</w:t>
      </w:r>
      <w:r w:rsidRPr="001640EB">
        <w:rPr>
          <w:spacing w:val="11"/>
        </w:rPr>
        <w:t xml:space="preserve"> </w:t>
      </w:r>
      <w:r w:rsidRPr="001640EB">
        <w:t>виды</w:t>
      </w:r>
      <w:r w:rsidRPr="001640EB">
        <w:rPr>
          <w:spacing w:val="13"/>
        </w:rPr>
        <w:t xml:space="preserve"> </w:t>
      </w:r>
      <w:r w:rsidRPr="001640EB">
        <w:t>и</w:t>
      </w:r>
      <w:r w:rsidRPr="001640EB">
        <w:rPr>
          <w:spacing w:val="8"/>
        </w:rPr>
        <w:t xml:space="preserve"> </w:t>
      </w:r>
      <w:r w:rsidRPr="001640EB">
        <w:t>жанры</w:t>
      </w:r>
      <w:r w:rsidRPr="001640EB">
        <w:rPr>
          <w:spacing w:val="14"/>
        </w:rPr>
        <w:t xml:space="preserve"> </w:t>
      </w:r>
      <w:r w:rsidRPr="001640EB">
        <w:t>современной</w:t>
      </w:r>
      <w:r w:rsidRPr="001640EB">
        <w:rPr>
          <w:spacing w:val="13"/>
        </w:rPr>
        <w:t xml:space="preserve"> </w:t>
      </w:r>
      <w:r w:rsidRPr="001640EB">
        <w:t>музыкальной</w:t>
      </w:r>
      <w:r w:rsidRPr="001640EB">
        <w:rPr>
          <w:spacing w:val="12"/>
        </w:rPr>
        <w:t xml:space="preserve"> </w:t>
      </w:r>
      <w:r w:rsidRPr="001640EB">
        <w:t>культуры,</w:t>
      </w:r>
      <w:r w:rsidRPr="001640EB">
        <w:rPr>
          <w:spacing w:val="19"/>
        </w:rPr>
        <w:t xml:space="preserve"> </w:t>
      </w:r>
      <w:r w:rsidRPr="001640EB">
        <w:t>стремиться</w:t>
      </w:r>
      <w:r w:rsidRPr="001640EB">
        <w:rPr>
          <w:spacing w:val="11"/>
        </w:rPr>
        <w:t xml:space="preserve"> </w:t>
      </w:r>
      <w:r w:rsidRPr="001640EB">
        <w:t>к</w:t>
      </w:r>
    </w:p>
    <w:p w:rsidR="001640EB" w:rsidRPr="001640EB" w:rsidRDefault="001640EB" w:rsidP="001640EB">
      <w:pPr>
        <w:pStyle w:val="a7"/>
        <w:spacing w:before="3" w:line="275" w:lineRule="exact"/>
        <w:ind w:firstLine="0"/>
      </w:pPr>
      <w:r w:rsidRPr="001640EB">
        <w:t>расширению</w:t>
      </w:r>
      <w:r w:rsidRPr="001640EB">
        <w:rPr>
          <w:spacing w:val="-5"/>
        </w:rPr>
        <w:t xml:space="preserve"> </w:t>
      </w:r>
      <w:r w:rsidRPr="001640EB">
        <w:t>музыкального</w:t>
      </w:r>
      <w:r w:rsidRPr="001640EB">
        <w:rPr>
          <w:spacing w:val="-2"/>
        </w:rPr>
        <w:t xml:space="preserve"> </w:t>
      </w:r>
      <w:r w:rsidRPr="001640EB">
        <w:t>кругозора;</w:t>
      </w:r>
    </w:p>
    <w:p w:rsidR="001640EB" w:rsidRPr="001640EB" w:rsidRDefault="001640EB" w:rsidP="001640EB">
      <w:pPr>
        <w:pStyle w:val="a7"/>
        <w:ind w:right="137"/>
      </w:pPr>
      <w:r w:rsidRPr="001640EB">
        <w:t>различать</w:t>
      </w:r>
      <w:r w:rsidRPr="001640EB">
        <w:rPr>
          <w:spacing w:val="1"/>
        </w:rPr>
        <w:t xml:space="preserve"> </w:t>
      </w:r>
      <w:r w:rsidRPr="001640EB">
        <w:t>и</w:t>
      </w:r>
      <w:r w:rsidRPr="001640EB">
        <w:rPr>
          <w:spacing w:val="1"/>
        </w:rPr>
        <w:t xml:space="preserve"> </w:t>
      </w:r>
      <w:r w:rsidRPr="001640EB">
        <w:t>определять</w:t>
      </w:r>
      <w:r w:rsidRPr="001640EB">
        <w:rPr>
          <w:spacing w:val="1"/>
        </w:rPr>
        <w:t xml:space="preserve"> </w:t>
      </w:r>
      <w:r w:rsidRPr="001640EB">
        <w:t>на</w:t>
      </w:r>
      <w:r w:rsidRPr="001640EB">
        <w:rPr>
          <w:spacing w:val="1"/>
        </w:rPr>
        <w:t xml:space="preserve"> </w:t>
      </w:r>
      <w:r w:rsidRPr="001640EB">
        <w:t>слух</w:t>
      </w:r>
      <w:r w:rsidRPr="001640EB">
        <w:rPr>
          <w:spacing w:val="1"/>
        </w:rPr>
        <w:t xml:space="preserve"> </w:t>
      </w:r>
      <w:r w:rsidRPr="001640EB">
        <w:t>принадлежность</w:t>
      </w:r>
      <w:r w:rsidRPr="001640EB">
        <w:rPr>
          <w:spacing w:val="1"/>
        </w:rPr>
        <w:t xml:space="preserve"> </w:t>
      </w:r>
      <w:r w:rsidRPr="001640EB">
        <w:t>музыкальных</w:t>
      </w:r>
      <w:r w:rsidRPr="001640EB">
        <w:rPr>
          <w:spacing w:val="1"/>
        </w:rPr>
        <w:t xml:space="preserve"> </w:t>
      </w:r>
      <w:r w:rsidRPr="001640EB">
        <w:t>произведений,</w:t>
      </w:r>
      <w:r w:rsidRPr="001640EB">
        <w:rPr>
          <w:spacing w:val="1"/>
        </w:rPr>
        <w:t xml:space="preserve"> </w:t>
      </w:r>
      <w:r w:rsidRPr="001640EB">
        <w:t>исполнительского стиля к различным направлениям современной музыки (в том числе эстрады,</w:t>
      </w:r>
      <w:r w:rsidRPr="001640EB">
        <w:rPr>
          <w:spacing w:val="1"/>
        </w:rPr>
        <w:t xml:space="preserve"> </w:t>
      </w:r>
      <w:r w:rsidRPr="001640EB">
        <w:t>мюзикла,</w:t>
      </w:r>
      <w:r w:rsidRPr="001640EB">
        <w:rPr>
          <w:spacing w:val="3"/>
        </w:rPr>
        <w:t xml:space="preserve"> </w:t>
      </w:r>
      <w:r w:rsidRPr="001640EB">
        <w:t>джаза);</w:t>
      </w:r>
    </w:p>
    <w:p w:rsidR="001640EB" w:rsidRPr="001640EB" w:rsidRDefault="001640EB" w:rsidP="001640EB">
      <w:pPr>
        <w:pStyle w:val="a7"/>
        <w:ind w:right="122"/>
      </w:pPr>
      <w:r w:rsidRPr="001640EB">
        <w:t>анализировать,</w:t>
      </w:r>
      <w:r w:rsidRPr="001640EB">
        <w:rPr>
          <w:spacing w:val="1"/>
        </w:rPr>
        <w:t xml:space="preserve"> </w:t>
      </w:r>
      <w:r w:rsidRPr="001640EB">
        <w:t>называть</w:t>
      </w:r>
      <w:r w:rsidRPr="001640EB">
        <w:rPr>
          <w:spacing w:val="1"/>
        </w:rPr>
        <w:t xml:space="preserve"> </w:t>
      </w:r>
      <w:r w:rsidRPr="001640EB">
        <w:t>музыкально-выразительные</w:t>
      </w:r>
      <w:r w:rsidRPr="001640EB">
        <w:rPr>
          <w:spacing w:val="1"/>
        </w:rPr>
        <w:t xml:space="preserve"> </w:t>
      </w:r>
      <w:r w:rsidRPr="001640EB">
        <w:t>средства,</w:t>
      </w:r>
      <w:r w:rsidRPr="001640EB">
        <w:rPr>
          <w:spacing w:val="1"/>
        </w:rPr>
        <w:t xml:space="preserve"> </w:t>
      </w:r>
      <w:r w:rsidRPr="001640EB">
        <w:t>определяющие</w:t>
      </w:r>
      <w:r w:rsidRPr="001640EB">
        <w:rPr>
          <w:spacing w:val="1"/>
        </w:rPr>
        <w:t xml:space="preserve"> </w:t>
      </w:r>
      <w:r w:rsidRPr="001640EB">
        <w:t>основной</w:t>
      </w:r>
      <w:r w:rsidRPr="001640EB">
        <w:rPr>
          <w:spacing w:val="1"/>
        </w:rPr>
        <w:t xml:space="preserve"> </w:t>
      </w:r>
      <w:r w:rsidRPr="001640EB">
        <w:t>характер, настроение музыки, сознательно пользоваться музыкально-выразительными средствами</w:t>
      </w:r>
      <w:r w:rsidRPr="001640EB">
        <w:rPr>
          <w:spacing w:val="1"/>
        </w:rPr>
        <w:t xml:space="preserve"> </w:t>
      </w:r>
      <w:r w:rsidRPr="001640EB">
        <w:t>при</w:t>
      </w:r>
      <w:r w:rsidRPr="001640EB">
        <w:rPr>
          <w:spacing w:val="2"/>
        </w:rPr>
        <w:t xml:space="preserve"> </w:t>
      </w:r>
      <w:r w:rsidRPr="001640EB">
        <w:t>исполнении;</w:t>
      </w:r>
    </w:p>
    <w:p w:rsidR="001640EB" w:rsidRPr="001640EB" w:rsidRDefault="001640EB" w:rsidP="001640EB">
      <w:pPr>
        <w:pStyle w:val="a7"/>
        <w:spacing w:before="2" w:line="235" w:lineRule="auto"/>
        <w:ind w:left="852" w:right="403" w:firstLine="0"/>
      </w:pPr>
      <w:r w:rsidRPr="001640EB">
        <w:t>исполнять</w:t>
      </w:r>
      <w:r w:rsidRPr="001640EB">
        <w:rPr>
          <w:spacing w:val="-4"/>
        </w:rPr>
        <w:t xml:space="preserve"> </w:t>
      </w:r>
      <w:r w:rsidRPr="001640EB">
        <w:t>современные</w:t>
      </w:r>
      <w:r w:rsidRPr="001640EB">
        <w:rPr>
          <w:spacing w:val="-6"/>
        </w:rPr>
        <w:t xml:space="preserve"> </w:t>
      </w:r>
      <w:r w:rsidRPr="001640EB">
        <w:t>музыкальные</w:t>
      </w:r>
      <w:r w:rsidRPr="001640EB">
        <w:rPr>
          <w:spacing w:val="-6"/>
        </w:rPr>
        <w:t xml:space="preserve"> </w:t>
      </w:r>
      <w:r w:rsidRPr="001640EB">
        <w:t>произведения,</w:t>
      </w:r>
      <w:r w:rsidRPr="001640EB">
        <w:rPr>
          <w:spacing w:val="-3"/>
        </w:rPr>
        <w:t xml:space="preserve"> </w:t>
      </w:r>
      <w:r w:rsidRPr="001640EB">
        <w:t>соблюдая</w:t>
      </w:r>
      <w:r w:rsidRPr="001640EB">
        <w:rPr>
          <w:spacing w:val="-5"/>
        </w:rPr>
        <w:t xml:space="preserve"> </w:t>
      </w:r>
      <w:r w:rsidRPr="001640EB">
        <w:t>певческую</w:t>
      </w:r>
      <w:r w:rsidRPr="001640EB">
        <w:rPr>
          <w:spacing w:val="-7"/>
        </w:rPr>
        <w:t xml:space="preserve"> </w:t>
      </w:r>
      <w:r w:rsidRPr="001640EB">
        <w:t>культуру</w:t>
      </w:r>
      <w:r w:rsidRPr="001640EB">
        <w:rPr>
          <w:spacing w:val="-13"/>
        </w:rPr>
        <w:t xml:space="preserve"> </w:t>
      </w:r>
      <w:r w:rsidRPr="001640EB">
        <w:t>звука.</w:t>
      </w:r>
      <w:r w:rsidRPr="001640EB">
        <w:rPr>
          <w:spacing w:val="-58"/>
        </w:rPr>
        <w:t xml:space="preserve"> </w:t>
      </w:r>
      <w:r w:rsidRPr="001640EB">
        <w:t>К</w:t>
      </w:r>
      <w:r w:rsidRPr="001640EB">
        <w:rPr>
          <w:spacing w:val="-2"/>
        </w:rPr>
        <w:t xml:space="preserve"> </w:t>
      </w:r>
      <w:r w:rsidRPr="001640EB">
        <w:t>концу</w:t>
      </w:r>
      <w:r w:rsidRPr="001640EB">
        <w:rPr>
          <w:spacing w:val="-9"/>
        </w:rPr>
        <w:t xml:space="preserve"> </w:t>
      </w:r>
      <w:r w:rsidRPr="001640EB">
        <w:t>изучения модуля</w:t>
      </w:r>
      <w:r w:rsidRPr="001640EB">
        <w:rPr>
          <w:spacing w:val="1"/>
        </w:rPr>
        <w:t xml:space="preserve"> </w:t>
      </w:r>
      <w:r w:rsidRPr="001640EB">
        <w:t>№</w:t>
      </w:r>
      <w:r w:rsidRPr="001640EB">
        <w:rPr>
          <w:spacing w:val="2"/>
        </w:rPr>
        <w:t xml:space="preserve"> </w:t>
      </w:r>
      <w:r w:rsidRPr="001640EB">
        <w:t>8 «Музыкальная</w:t>
      </w:r>
      <w:r w:rsidRPr="001640EB">
        <w:rPr>
          <w:spacing w:val="1"/>
        </w:rPr>
        <w:t xml:space="preserve"> </w:t>
      </w:r>
      <w:r w:rsidRPr="001640EB">
        <w:t>грамота»</w:t>
      </w:r>
      <w:r w:rsidRPr="001640EB">
        <w:rPr>
          <w:spacing w:val="-10"/>
        </w:rPr>
        <w:t xml:space="preserve"> </w:t>
      </w:r>
      <w:r w:rsidRPr="001640EB">
        <w:t>обучающийся</w:t>
      </w:r>
      <w:r w:rsidRPr="001640EB">
        <w:rPr>
          <w:spacing w:val="1"/>
        </w:rPr>
        <w:t xml:space="preserve"> </w:t>
      </w:r>
      <w:r w:rsidRPr="001640EB">
        <w:t>научится:</w:t>
      </w:r>
    </w:p>
    <w:p w:rsidR="001640EB" w:rsidRPr="001640EB" w:rsidRDefault="001640EB" w:rsidP="001640EB">
      <w:pPr>
        <w:pStyle w:val="a7"/>
        <w:spacing w:before="6" w:line="235" w:lineRule="auto"/>
        <w:ind w:right="128"/>
      </w:pPr>
      <w:r w:rsidRPr="001640EB">
        <w:t>классифицировать</w:t>
      </w:r>
      <w:r w:rsidRPr="001640EB">
        <w:rPr>
          <w:spacing w:val="1"/>
        </w:rPr>
        <w:t xml:space="preserve"> </w:t>
      </w:r>
      <w:r w:rsidRPr="001640EB">
        <w:t>звуки:</w:t>
      </w:r>
      <w:r w:rsidRPr="001640EB">
        <w:rPr>
          <w:spacing w:val="1"/>
        </w:rPr>
        <w:t xml:space="preserve"> </w:t>
      </w:r>
      <w:r w:rsidRPr="001640EB">
        <w:t>шумовые</w:t>
      </w:r>
      <w:r w:rsidRPr="001640EB">
        <w:rPr>
          <w:spacing w:val="1"/>
        </w:rPr>
        <w:t xml:space="preserve"> </w:t>
      </w:r>
      <w:r w:rsidRPr="001640EB">
        <w:t>и</w:t>
      </w:r>
      <w:r w:rsidRPr="001640EB">
        <w:rPr>
          <w:spacing w:val="1"/>
        </w:rPr>
        <w:t xml:space="preserve"> </w:t>
      </w:r>
      <w:r w:rsidRPr="001640EB">
        <w:t>музыкальные,</w:t>
      </w:r>
      <w:r w:rsidRPr="001640EB">
        <w:rPr>
          <w:spacing w:val="1"/>
        </w:rPr>
        <w:t xml:space="preserve"> </w:t>
      </w:r>
      <w:r w:rsidRPr="001640EB">
        <w:t>длинные,</w:t>
      </w:r>
      <w:r w:rsidRPr="001640EB">
        <w:rPr>
          <w:spacing w:val="1"/>
        </w:rPr>
        <w:t xml:space="preserve"> </w:t>
      </w:r>
      <w:r w:rsidRPr="001640EB">
        <w:t>короткие,</w:t>
      </w:r>
      <w:r w:rsidRPr="001640EB">
        <w:rPr>
          <w:spacing w:val="1"/>
        </w:rPr>
        <w:t xml:space="preserve"> </w:t>
      </w:r>
      <w:r w:rsidRPr="001640EB">
        <w:t>тихие,</w:t>
      </w:r>
      <w:r w:rsidRPr="001640EB">
        <w:rPr>
          <w:spacing w:val="1"/>
        </w:rPr>
        <w:t xml:space="preserve"> </w:t>
      </w:r>
      <w:r w:rsidRPr="001640EB">
        <w:t>громкие,</w:t>
      </w:r>
      <w:r w:rsidRPr="001640EB">
        <w:rPr>
          <w:spacing w:val="-57"/>
        </w:rPr>
        <w:t xml:space="preserve"> </w:t>
      </w:r>
      <w:r w:rsidRPr="001640EB">
        <w:t>низкие,</w:t>
      </w:r>
      <w:r w:rsidRPr="001640EB">
        <w:rPr>
          <w:spacing w:val="-2"/>
        </w:rPr>
        <w:t xml:space="preserve"> </w:t>
      </w:r>
      <w:r w:rsidRPr="001640EB">
        <w:t>высокие;</w:t>
      </w:r>
    </w:p>
    <w:p w:rsidR="001640EB" w:rsidRPr="001640EB" w:rsidRDefault="001640EB" w:rsidP="001640EB">
      <w:pPr>
        <w:pStyle w:val="a7"/>
        <w:spacing w:before="6" w:line="235" w:lineRule="auto"/>
        <w:ind w:right="135"/>
      </w:pPr>
      <w:r w:rsidRPr="001640EB">
        <w:t>различать элементы музыкального языка (темп, тембр, регистр, динамика, ритм, мелодия,</w:t>
      </w:r>
      <w:r w:rsidRPr="001640EB">
        <w:rPr>
          <w:spacing w:val="1"/>
        </w:rPr>
        <w:t xml:space="preserve"> </w:t>
      </w:r>
      <w:r w:rsidRPr="001640EB">
        <w:t>аккомпанемент</w:t>
      </w:r>
      <w:r w:rsidRPr="001640EB">
        <w:rPr>
          <w:spacing w:val="-3"/>
        </w:rPr>
        <w:t xml:space="preserve"> </w:t>
      </w:r>
      <w:r w:rsidRPr="001640EB">
        <w:t>и</w:t>
      </w:r>
      <w:r w:rsidRPr="001640EB">
        <w:rPr>
          <w:spacing w:val="-2"/>
        </w:rPr>
        <w:t xml:space="preserve"> </w:t>
      </w:r>
      <w:r w:rsidRPr="001640EB">
        <w:t>другие),</w:t>
      </w:r>
      <w:r w:rsidRPr="001640EB">
        <w:rPr>
          <w:spacing w:val="-2"/>
        </w:rPr>
        <w:t xml:space="preserve"> </w:t>
      </w:r>
      <w:r w:rsidRPr="001640EB">
        <w:t>объяснять</w:t>
      </w:r>
      <w:r w:rsidRPr="001640EB">
        <w:rPr>
          <w:spacing w:val="-1"/>
        </w:rPr>
        <w:t xml:space="preserve"> </w:t>
      </w:r>
      <w:r w:rsidRPr="001640EB">
        <w:t>значение соответствующих</w:t>
      </w:r>
      <w:r w:rsidRPr="001640EB">
        <w:rPr>
          <w:spacing w:val="-3"/>
        </w:rPr>
        <w:t xml:space="preserve"> </w:t>
      </w:r>
      <w:r w:rsidRPr="001640EB">
        <w:t>терминов;</w:t>
      </w:r>
    </w:p>
    <w:p w:rsidR="001640EB" w:rsidRPr="001640EB" w:rsidRDefault="001640EB" w:rsidP="001640EB">
      <w:pPr>
        <w:pStyle w:val="a7"/>
        <w:spacing w:before="6" w:line="235" w:lineRule="auto"/>
        <w:ind w:left="852" w:right="1815" w:firstLine="0"/>
      </w:pPr>
      <w:r w:rsidRPr="001640EB">
        <w:t>различать изобразительные и выразительные интонации, находить признаки</w:t>
      </w:r>
      <w:r w:rsidRPr="001640EB">
        <w:rPr>
          <w:spacing w:val="-57"/>
        </w:rPr>
        <w:t xml:space="preserve"> </w:t>
      </w:r>
      <w:r w:rsidRPr="001640EB">
        <w:t>сходства и</w:t>
      </w:r>
      <w:r w:rsidRPr="001640EB">
        <w:rPr>
          <w:spacing w:val="2"/>
        </w:rPr>
        <w:t xml:space="preserve"> </w:t>
      </w:r>
      <w:r w:rsidRPr="001640EB">
        <w:t>различия</w:t>
      </w:r>
      <w:r w:rsidRPr="001640EB">
        <w:rPr>
          <w:spacing w:val="-3"/>
        </w:rPr>
        <w:t xml:space="preserve"> </w:t>
      </w:r>
      <w:r w:rsidRPr="001640EB">
        <w:t>музыкальных</w:t>
      </w:r>
      <w:r w:rsidRPr="001640EB">
        <w:rPr>
          <w:spacing w:val="-3"/>
        </w:rPr>
        <w:t xml:space="preserve"> </w:t>
      </w:r>
      <w:r w:rsidRPr="001640EB">
        <w:t>и</w:t>
      </w:r>
      <w:r w:rsidRPr="001640EB">
        <w:rPr>
          <w:spacing w:val="2"/>
        </w:rPr>
        <w:t xml:space="preserve"> </w:t>
      </w:r>
      <w:r w:rsidRPr="001640EB">
        <w:t>речевых</w:t>
      </w:r>
      <w:r w:rsidRPr="001640EB">
        <w:rPr>
          <w:spacing w:val="-3"/>
        </w:rPr>
        <w:t xml:space="preserve"> </w:t>
      </w:r>
      <w:r w:rsidRPr="001640EB">
        <w:t>интонаций;</w:t>
      </w:r>
    </w:p>
    <w:p w:rsidR="001640EB" w:rsidRPr="001640EB" w:rsidRDefault="001640EB" w:rsidP="001640EB">
      <w:pPr>
        <w:pStyle w:val="a7"/>
        <w:spacing w:before="3"/>
        <w:ind w:right="131"/>
      </w:pPr>
      <w:r w:rsidRPr="001640EB">
        <w:t>различать на слух принципы развития: повтор, контраст, варьирование; понимать значения</w:t>
      </w:r>
      <w:r w:rsidRPr="001640EB">
        <w:rPr>
          <w:spacing w:val="1"/>
        </w:rPr>
        <w:t xml:space="preserve"> </w:t>
      </w:r>
      <w:r w:rsidRPr="001640EB">
        <w:t>термина «музыкальная форма», определять на слух простые музыкальные формы - двухчастную,</w:t>
      </w:r>
      <w:r w:rsidRPr="001640EB">
        <w:rPr>
          <w:spacing w:val="1"/>
        </w:rPr>
        <w:t xml:space="preserve"> </w:t>
      </w:r>
      <w:r w:rsidRPr="001640EB">
        <w:t>трёхчастную</w:t>
      </w:r>
      <w:r w:rsidRPr="001640EB">
        <w:rPr>
          <w:spacing w:val="-1"/>
        </w:rPr>
        <w:t xml:space="preserve"> </w:t>
      </w:r>
      <w:r w:rsidRPr="001640EB">
        <w:t>и</w:t>
      </w:r>
      <w:r w:rsidRPr="001640EB">
        <w:rPr>
          <w:spacing w:val="3"/>
        </w:rPr>
        <w:t xml:space="preserve"> </w:t>
      </w:r>
      <w:r w:rsidRPr="001640EB">
        <w:t>трёхчастную</w:t>
      </w:r>
      <w:r w:rsidRPr="001640EB">
        <w:rPr>
          <w:spacing w:val="2"/>
        </w:rPr>
        <w:t xml:space="preserve"> </w:t>
      </w:r>
      <w:r w:rsidRPr="001640EB">
        <w:t>репризную,</w:t>
      </w:r>
      <w:r w:rsidRPr="001640EB">
        <w:rPr>
          <w:spacing w:val="4"/>
        </w:rPr>
        <w:t xml:space="preserve"> </w:t>
      </w:r>
      <w:r w:rsidRPr="001640EB">
        <w:t>рондо,</w:t>
      </w:r>
      <w:r w:rsidRPr="001640EB">
        <w:rPr>
          <w:spacing w:val="-1"/>
        </w:rPr>
        <w:t xml:space="preserve"> </w:t>
      </w:r>
      <w:r w:rsidRPr="001640EB">
        <w:t>вариации;</w:t>
      </w:r>
    </w:p>
    <w:p w:rsidR="001640EB" w:rsidRPr="001640EB" w:rsidRDefault="001640EB" w:rsidP="001640EB">
      <w:pPr>
        <w:pStyle w:val="a7"/>
        <w:ind w:right="132"/>
      </w:pPr>
      <w:r w:rsidRPr="001640EB">
        <w:t>ориентироваться в нотной записи в пределах певческого диапазона; исполнять и создавать</w:t>
      </w:r>
      <w:r w:rsidRPr="001640EB">
        <w:rPr>
          <w:spacing w:val="1"/>
        </w:rPr>
        <w:t xml:space="preserve"> </w:t>
      </w:r>
      <w:r w:rsidRPr="001640EB">
        <w:t>различные</w:t>
      </w:r>
      <w:r w:rsidRPr="001640EB">
        <w:rPr>
          <w:spacing w:val="-1"/>
        </w:rPr>
        <w:t xml:space="preserve"> </w:t>
      </w:r>
      <w:r w:rsidRPr="001640EB">
        <w:t>ритмические рисунки;</w:t>
      </w:r>
      <w:r w:rsidRPr="001640EB">
        <w:rPr>
          <w:spacing w:val="-5"/>
        </w:rPr>
        <w:t xml:space="preserve"> </w:t>
      </w:r>
      <w:r w:rsidRPr="001640EB">
        <w:t>исполнять</w:t>
      </w:r>
      <w:r w:rsidRPr="001640EB">
        <w:rPr>
          <w:spacing w:val="-2"/>
        </w:rPr>
        <w:t xml:space="preserve"> </w:t>
      </w:r>
      <w:r w:rsidRPr="001640EB">
        <w:t>песни</w:t>
      </w:r>
      <w:r w:rsidRPr="001640EB">
        <w:rPr>
          <w:spacing w:val="2"/>
        </w:rPr>
        <w:t xml:space="preserve"> </w:t>
      </w:r>
      <w:r w:rsidRPr="001640EB">
        <w:t>с</w:t>
      </w:r>
      <w:r w:rsidRPr="001640EB">
        <w:rPr>
          <w:spacing w:val="-1"/>
        </w:rPr>
        <w:t xml:space="preserve"> </w:t>
      </w:r>
      <w:r w:rsidRPr="001640EB">
        <w:t>простым</w:t>
      </w:r>
      <w:r w:rsidRPr="001640EB">
        <w:rPr>
          <w:spacing w:val="-2"/>
        </w:rPr>
        <w:t xml:space="preserve"> </w:t>
      </w:r>
      <w:r w:rsidRPr="001640EB">
        <w:t>мелодическим</w:t>
      </w:r>
      <w:r w:rsidRPr="001640EB">
        <w:rPr>
          <w:spacing w:val="2"/>
        </w:rPr>
        <w:t xml:space="preserve"> </w:t>
      </w:r>
      <w:r w:rsidRPr="001640EB">
        <w:t>рисунком.</w:t>
      </w:r>
    </w:p>
    <w:p w:rsidR="00801AA8" w:rsidRDefault="00801AA8" w:rsidP="001640EB">
      <w:pPr>
        <w:pStyle w:val="1"/>
        <w:ind w:left="852"/>
      </w:pPr>
    </w:p>
    <w:p w:rsidR="001640EB" w:rsidRPr="001640EB" w:rsidRDefault="001640EB" w:rsidP="001640EB">
      <w:pPr>
        <w:pStyle w:val="1"/>
        <w:ind w:left="852"/>
      </w:pPr>
      <w:r w:rsidRPr="001640EB">
        <w:t>Рабочая</w:t>
      </w:r>
      <w:r w:rsidRPr="001640EB">
        <w:rPr>
          <w:spacing w:val="-3"/>
        </w:rPr>
        <w:t xml:space="preserve"> </w:t>
      </w:r>
      <w:r w:rsidRPr="001640EB">
        <w:t>программа</w:t>
      </w:r>
      <w:r w:rsidRPr="001640EB">
        <w:rPr>
          <w:spacing w:val="-2"/>
        </w:rPr>
        <w:t xml:space="preserve"> </w:t>
      </w:r>
      <w:r w:rsidRPr="001640EB">
        <w:t>по</w:t>
      </w:r>
      <w:r w:rsidRPr="001640EB">
        <w:rPr>
          <w:spacing w:val="-6"/>
        </w:rPr>
        <w:t xml:space="preserve"> </w:t>
      </w:r>
      <w:r w:rsidRPr="001640EB">
        <w:t>учебному</w:t>
      </w:r>
      <w:r w:rsidRPr="001640EB">
        <w:rPr>
          <w:spacing w:val="-2"/>
        </w:rPr>
        <w:t xml:space="preserve"> </w:t>
      </w:r>
      <w:r w:rsidRPr="001640EB">
        <w:t>предмету</w:t>
      </w:r>
      <w:r w:rsidRPr="001640EB">
        <w:rPr>
          <w:spacing w:val="-5"/>
        </w:rPr>
        <w:t xml:space="preserve"> </w:t>
      </w:r>
      <w:r w:rsidRPr="001640EB">
        <w:t>«Технология».</w:t>
      </w:r>
    </w:p>
    <w:p w:rsidR="001640EB" w:rsidRPr="001640EB" w:rsidRDefault="001640EB" w:rsidP="001640EB">
      <w:pPr>
        <w:pStyle w:val="a7"/>
        <w:ind w:right="135"/>
      </w:pPr>
      <w:r w:rsidRPr="001640EB">
        <w:rPr>
          <w:spacing w:val="-1"/>
        </w:rPr>
        <w:t>Рабочая</w:t>
      </w:r>
      <w:r w:rsidRPr="001640EB">
        <w:rPr>
          <w:spacing w:val="-7"/>
        </w:rPr>
        <w:t xml:space="preserve"> </w:t>
      </w:r>
      <w:r w:rsidRPr="001640EB">
        <w:rPr>
          <w:spacing w:val="-1"/>
        </w:rPr>
        <w:t>программа</w:t>
      </w:r>
      <w:r w:rsidRPr="001640EB">
        <w:rPr>
          <w:spacing w:val="-9"/>
        </w:rPr>
        <w:t xml:space="preserve"> </w:t>
      </w:r>
      <w:r w:rsidRPr="001640EB">
        <w:rPr>
          <w:spacing w:val="-1"/>
        </w:rPr>
        <w:t>по</w:t>
      </w:r>
      <w:r w:rsidRPr="001640EB">
        <w:rPr>
          <w:spacing w:val="-3"/>
        </w:rPr>
        <w:t xml:space="preserve"> </w:t>
      </w:r>
      <w:r w:rsidRPr="001640EB">
        <w:rPr>
          <w:spacing w:val="-1"/>
        </w:rPr>
        <w:t>учебному</w:t>
      </w:r>
      <w:r w:rsidRPr="001640EB">
        <w:rPr>
          <w:spacing w:val="-17"/>
        </w:rPr>
        <w:t xml:space="preserve"> </w:t>
      </w:r>
      <w:r w:rsidRPr="001640EB">
        <w:t>предмету</w:t>
      </w:r>
      <w:r w:rsidRPr="001640EB">
        <w:rPr>
          <w:spacing w:val="-8"/>
        </w:rPr>
        <w:t xml:space="preserve"> </w:t>
      </w:r>
      <w:r w:rsidRPr="001640EB">
        <w:t>«Технология»</w:t>
      </w:r>
      <w:r w:rsidRPr="001640EB">
        <w:rPr>
          <w:spacing w:val="-12"/>
        </w:rPr>
        <w:t xml:space="preserve"> </w:t>
      </w:r>
      <w:r w:rsidRPr="001640EB">
        <w:t>(предметная</w:t>
      </w:r>
      <w:r w:rsidRPr="001640EB">
        <w:rPr>
          <w:spacing w:val="-8"/>
        </w:rPr>
        <w:t xml:space="preserve"> </w:t>
      </w:r>
      <w:r w:rsidRPr="001640EB">
        <w:t>область</w:t>
      </w:r>
      <w:r w:rsidRPr="001640EB">
        <w:rPr>
          <w:spacing w:val="-6"/>
        </w:rPr>
        <w:t xml:space="preserve"> </w:t>
      </w:r>
      <w:r w:rsidRPr="001640EB">
        <w:t>«Технология»)</w:t>
      </w:r>
      <w:r w:rsidRPr="001640EB">
        <w:rPr>
          <w:spacing w:val="-58"/>
        </w:rPr>
        <w:t xml:space="preserve"> </w:t>
      </w:r>
      <w:r w:rsidRPr="001640EB">
        <w:t>(далее соответственно - программа по технологии, технология) включает пояснительную записку,</w:t>
      </w:r>
      <w:r w:rsidRPr="001640EB">
        <w:rPr>
          <w:spacing w:val="1"/>
        </w:rPr>
        <w:t xml:space="preserve"> </w:t>
      </w:r>
      <w:r w:rsidRPr="001640EB">
        <w:t>содержание</w:t>
      </w:r>
      <w:r w:rsidRPr="001640EB">
        <w:rPr>
          <w:spacing w:val="-6"/>
        </w:rPr>
        <w:t xml:space="preserve"> </w:t>
      </w:r>
      <w:r w:rsidRPr="001640EB">
        <w:t>обучения,</w:t>
      </w:r>
      <w:r w:rsidRPr="001640EB">
        <w:rPr>
          <w:spacing w:val="3"/>
        </w:rPr>
        <w:t xml:space="preserve"> </w:t>
      </w:r>
      <w:r w:rsidRPr="001640EB">
        <w:t>планируемые результаты</w:t>
      </w:r>
      <w:r w:rsidRPr="001640EB">
        <w:rPr>
          <w:spacing w:val="-2"/>
        </w:rPr>
        <w:t xml:space="preserve"> </w:t>
      </w:r>
      <w:r w:rsidRPr="001640EB">
        <w:t>освоения</w:t>
      </w:r>
      <w:r w:rsidRPr="001640EB">
        <w:rPr>
          <w:spacing w:val="-4"/>
        </w:rPr>
        <w:t xml:space="preserve"> </w:t>
      </w:r>
      <w:r w:rsidRPr="001640EB">
        <w:t>программы</w:t>
      </w:r>
      <w:r w:rsidRPr="001640EB">
        <w:rPr>
          <w:spacing w:val="1"/>
        </w:rPr>
        <w:t xml:space="preserve"> </w:t>
      </w:r>
      <w:r w:rsidRPr="001640EB">
        <w:t>по</w:t>
      </w:r>
      <w:r w:rsidRPr="001640EB">
        <w:rPr>
          <w:spacing w:val="1"/>
        </w:rPr>
        <w:t xml:space="preserve"> </w:t>
      </w:r>
      <w:r w:rsidRPr="001640EB">
        <w:t>технологии.</w:t>
      </w:r>
    </w:p>
    <w:p w:rsidR="001640EB" w:rsidRPr="001640EB" w:rsidRDefault="001640EB" w:rsidP="001640EB">
      <w:pPr>
        <w:pStyle w:val="a7"/>
        <w:ind w:right="137"/>
      </w:pPr>
      <w:r w:rsidRPr="001640EB">
        <w:t>Пояснительная записка отражает общие цели и задачи изучения учебного предмета, место в</w:t>
      </w:r>
      <w:r w:rsidRPr="001640EB">
        <w:rPr>
          <w:spacing w:val="1"/>
        </w:rPr>
        <w:t xml:space="preserve"> </w:t>
      </w:r>
      <w:r w:rsidRPr="001640EB">
        <w:t>структуре</w:t>
      </w:r>
      <w:r w:rsidRPr="001640EB">
        <w:rPr>
          <w:spacing w:val="3"/>
        </w:rPr>
        <w:t xml:space="preserve"> </w:t>
      </w:r>
      <w:r w:rsidRPr="001640EB">
        <w:t>учебного плана,</w:t>
      </w:r>
      <w:r w:rsidRPr="001640EB">
        <w:rPr>
          <w:spacing w:val="-3"/>
        </w:rPr>
        <w:t xml:space="preserve"> </w:t>
      </w:r>
      <w:r w:rsidRPr="001640EB">
        <w:t>а</w:t>
      </w:r>
      <w:r w:rsidRPr="001640EB">
        <w:rPr>
          <w:spacing w:val="-1"/>
        </w:rPr>
        <w:t xml:space="preserve"> </w:t>
      </w:r>
      <w:r w:rsidRPr="001640EB">
        <w:t>также</w:t>
      </w:r>
      <w:r w:rsidRPr="001640EB">
        <w:rPr>
          <w:spacing w:val="-6"/>
        </w:rPr>
        <w:t xml:space="preserve"> </w:t>
      </w:r>
      <w:r w:rsidRPr="001640EB">
        <w:t>подходы</w:t>
      </w:r>
      <w:r w:rsidRPr="001640EB">
        <w:rPr>
          <w:spacing w:val="1"/>
        </w:rPr>
        <w:t xml:space="preserve"> </w:t>
      </w:r>
      <w:r w:rsidRPr="001640EB">
        <w:t>к</w:t>
      </w:r>
      <w:r w:rsidRPr="001640EB">
        <w:rPr>
          <w:spacing w:val="-6"/>
        </w:rPr>
        <w:t xml:space="preserve"> </w:t>
      </w:r>
      <w:r w:rsidRPr="001640EB">
        <w:t>отбору</w:t>
      </w:r>
      <w:r w:rsidRPr="001640EB">
        <w:rPr>
          <w:spacing w:val="-10"/>
        </w:rPr>
        <w:t xml:space="preserve"> </w:t>
      </w:r>
      <w:r w:rsidRPr="001640EB">
        <w:t>содержания и</w:t>
      </w:r>
      <w:r w:rsidRPr="001640EB">
        <w:rPr>
          <w:spacing w:val="-4"/>
        </w:rPr>
        <w:t xml:space="preserve"> </w:t>
      </w:r>
      <w:r w:rsidRPr="001640EB">
        <w:t>планируемым</w:t>
      </w:r>
      <w:r w:rsidRPr="001640EB">
        <w:rPr>
          <w:spacing w:val="1"/>
        </w:rPr>
        <w:t xml:space="preserve"> </w:t>
      </w:r>
      <w:r w:rsidRPr="001640EB">
        <w:t>результатам.</w:t>
      </w:r>
    </w:p>
    <w:p w:rsidR="001640EB" w:rsidRPr="001640EB" w:rsidRDefault="001640EB" w:rsidP="001640EB">
      <w:pPr>
        <w:pStyle w:val="a7"/>
        <w:ind w:right="130"/>
      </w:pPr>
      <w:r w:rsidRPr="001640EB">
        <w:t>Содержание</w:t>
      </w:r>
      <w:r w:rsidRPr="001640EB">
        <w:rPr>
          <w:spacing w:val="1"/>
        </w:rPr>
        <w:t xml:space="preserve"> </w:t>
      </w:r>
      <w:r w:rsidRPr="001640EB">
        <w:t>обучения</w:t>
      </w:r>
      <w:r w:rsidRPr="001640EB">
        <w:rPr>
          <w:spacing w:val="1"/>
        </w:rPr>
        <w:t xml:space="preserve"> </w:t>
      </w:r>
      <w:r w:rsidRPr="001640EB">
        <w:t>раскрывает</w:t>
      </w:r>
      <w:r w:rsidRPr="001640EB">
        <w:rPr>
          <w:spacing w:val="1"/>
        </w:rPr>
        <w:t xml:space="preserve"> </w:t>
      </w:r>
      <w:r w:rsidRPr="001640EB">
        <w:t>содержательные</w:t>
      </w:r>
      <w:r w:rsidRPr="001640EB">
        <w:rPr>
          <w:spacing w:val="1"/>
        </w:rPr>
        <w:t xml:space="preserve"> </w:t>
      </w:r>
      <w:r w:rsidRPr="001640EB">
        <w:t>линии,</w:t>
      </w:r>
      <w:r w:rsidRPr="001640EB">
        <w:rPr>
          <w:spacing w:val="1"/>
        </w:rPr>
        <w:t xml:space="preserve"> </w:t>
      </w:r>
      <w:r w:rsidRPr="001640EB">
        <w:t>которые</w:t>
      </w:r>
      <w:r w:rsidRPr="001640EB">
        <w:rPr>
          <w:spacing w:val="1"/>
        </w:rPr>
        <w:t xml:space="preserve"> </w:t>
      </w:r>
      <w:r w:rsidRPr="001640EB">
        <w:t>предлагаются</w:t>
      </w:r>
      <w:r w:rsidRPr="001640EB">
        <w:rPr>
          <w:spacing w:val="1"/>
        </w:rPr>
        <w:t xml:space="preserve"> </w:t>
      </w:r>
      <w:r w:rsidRPr="001640EB">
        <w:t>для</w:t>
      </w:r>
      <w:r w:rsidRPr="001640EB">
        <w:rPr>
          <w:spacing w:val="1"/>
        </w:rPr>
        <w:t xml:space="preserve"> </w:t>
      </w:r>
      <w:r w:rsidRPr="001640EB">
        <w:t>обязательного изучения в каждом классе на уровне начального общего образования. Содержание</w:t>
      </w:r>
      <w:r w:rsidRPr="001640EB">
        <w:rPr>
          <w:spacing w:val="1"/>
        </w:rPr>
        <w:t xml:space="preserve"> </w:t>
      </w:r>
      <w:r w:rsidRPr="001640EB">
        <w:t>обучения</w:t>
      </w:r>
      <w:r w:rsidRPr="001640EB">
        <w:rPr>
          <w:spacing w:val="1"/>
        </w:rPr>
        <w:t xml:space="preserve"> </w:t>
      </w:r>
      <w:r w:rsidRPr="001640EB">
        <w:t>в</w:t>
      </w:r>
      <w:r w:rsidRPr="001640EB">
        <w:rPr>
          <w:spacing w:val="1"/>
        </w:rPr>
        <w:t xml:space="preserve"> </w:t>
      </w:r>
      <w:r w:rsidRPr="001640EB">
        <w:t>каждом</w:t>
      </w:r>
      <w:r w:rsidRPr="001640EB">
        <w:rPr>
          <w:spacing w:val="1"/>
        </w:rPr>
        <w:t xml:space="preserve"> </w:t>
      </w:r>
      <w:r w:rsidRPr="001640EB">
        <w:t>классе</w:t>
      </w:r>
      <w:r w:rsidRPr="001640EB">
        <w:rPr>
          <w:spacing w:val="1"/>
        </w:rPr>
        <w:t xml:space="preserve"> </w:t>
      </w:r>
      <w:r w:rsidRPr="001640EB">
        <w:t>завершается</w:t>
      </w:r>
      <w:r w:rsidRPr="001640EB">
        <w:rPr>
          <w:spacing w:val="1"/>
        </w:rPr>
        <w:t xml:space="preserve"> </w:t>
      </w:r>
      <w:r w:rsidRPr="001640EB">
        <w:t>перечнем</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(познавательных, коммуникативных и регулятивных), которые возможно формировать средствами</w:t>
      </w:r>
      <w:r w:rsidRPr="001640EB">
        <w:rPr>
          <w:spacing w:val="1"/>
        </w:rPr>
        <w:t xml:space="preserve"> </w:t>
      </w:r>
      <w:r w:rsidRPr="001640EB">
        <w:t>технологии</w:t>
      </w:r>
      <w:r w:rsidRPr="001640EB">
        <w:rPr>
          <w:spacing w:val="1"/>
        </w:rPr>
        <w:t xml:space="preserve"> </w:t>
      </w:r>
      <w:r w:rsidRPr="001640EB">
        <w:t>с</w:t>
      </w:r>
      <w:r w:rsidRPr="001640EB">
        <w:rPr>
          <w:spacing w:val="1"/>
        </w:rPr>
        <w:t xml:space="preserve"> </w:t>
      </w:r>
      <w:r w:rsidRPr="001640EB">
        <w:t>учётом</w:t>
      </w:r>
      <w:r w:rsidRPr="001640EB">
        <w:rPr>
          <w:spacing w:val="1"/>
        </w:rPr>
        <w:t xml:space="preserve"> </w:t>
      </w:r>
      <w:r w:rsidRPr="001640EB">
        <w:t>возрастных</w:t>
      </w:r>
      <w:r w:rsidRPr="001640EB">
        <w:rPr>
          <w:spacing w:val="1"/>
        </w:rPr>
        <w:t xml:space="preserve"> </w:t>
      </w:r>
      <w:r w:rsidRPr="001640EB">
        <w:t>особенностей</w:t>
      </w:r>
      <w:r w:rsidRPr="001640EB">
        <w:rPr>
          <w:spacing w:val="1"/>
        </w:rPr>
        <w:t xml:space="preserve"> </w:t>
      </w:r>
      <w:r w:rsidRPr="001640EB">
        <w:t>обучающихся</w:t>
      </w:r>
      <w:r w:rsidRPr="001640EB">
        <w:rPr>
          <w:spacing w:val="1"/>
        </w:rPr>
        <w:t xml:space="preserve"> </w:t>
      </w:r>
      <w:r w:rsidRPr="001640EB">
        <w:t>на</w:t>
      </w:r>
      <w:r w:rsidRPr="001640EB">
        <w:rPr>
          <w:spacing w:val="1"/>
        </w:rPr>
        <w:t xml:space="preserve"> </w:t>
      </w:r>
      <w:r w:rsidRPr="001640EB">
        <w:t>уровне</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p>
    <w:p w:rsidR="001640EB" w:rsidRPr="001640EB" w:rsidRDefault="001640EB" w:rsidP="001640EB">
      <w:pPr>
        <w:pStyle w:val="a7"/>
        <w:ind w:right="118"/>
      </w:pPr>
      <w:r w:rsidRPr="001640EB">
        <w:t>Планируемые</w:t>
      </w:r>
      <w:r w:rsidRPr="001640EB">
        <w:rPr>
          <w:spacing w:val="1"/>
        </w:rPr>
        <w:t xml:space="preserve"> </w:t>
      </w:r>
      <w:r w:rsidRPr="001640EB">
        <w:t>результаты</w:t>
      </w:r>
      <w:r w:rsidRPr="001640EB">
        <w:rPr>
          <w:spacing w:val="1"/>
        </w:rPr>
        <w:t xml:space="preserve"> </w:t>
      </w:r>
      <w:r w:rsidRPr="001640EB">
        <w:t>освоения</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технологии</w:t>
      </w:r>
      <w:r w:rsidRPr="001640EB">
        <w:rPr>
          <w:spacing w:val="1"/>
        </w:rPr>
        <w:t xml:space="preserve"> </w:t>
      </w:r>
      <w:r w:rsidRPr="001640EB">
        <w:t>включают</w:t>
      </w:r>
      <w:r w:rsidRPr="001640EB">
        <w:rPr>
          <w:spacing w:val="1"/>
        </w:rPr>
        <w:t xml:space="preserve"> </w:t>
      </w:r>
      <w:r w:rsidRPr="001640EB">
        <w:t>личностные,</w:t>
      </w:r>
      <w:r w:rsidRPr="001640EB">
        <w:rPr>
          <w:spacing w:val="1"/>
        </w:rPr>
        <w:t xml:space="preserve"> </w:t>
      </w:r>
      <w:r w:rsidRPr="001640EB">
        <w:t>метапредметные результаты за весь период обучения на уровне начального общего образования, а</w:t>
      </w:r>
      <w:r w:rsidRPr="001640EB">
        <w:rPr>
          <w:spacing w:val="1"/>
        </w:rPr>
        <w:t xml:space="preserve"> </w:t>
      </w:r>
      <w:r w:rsidRPr="001640EB">
        <w:t>также предметные</w:t>
      </w:r>
      <w:r w:rsidRPr="001640EB">
        <w:rPr>
          <w:spacing w:val="1"/>
        </w:rPr>
        <w:t xml:space="preserve"> </w:t>
      </w:r>
      <w:r w:rsidRPr="001640EB">
        <w:t>достижения</w:t>
      </w:r>
      <w:r w:rsidRPr="001640EB">
        <w:rPr>
          <w:spacing w:val="-4"/>
        </w:rPr>
        <w:t xml:space="preserve"> </w:t>
      </w:r>
      <w:r w:rsidRPr="001640EB">
        <w:t>обучающегося</w:t>
      </w:r>
      <w:r w:rsidRPr="001640EB">
        <w:rPr>
          <w:spacing w:val="-3"/>
        </w:rPr>
        <w:t xml:space="preserve"> </w:t>
      </w:r>
      <w:r w:rsidRPr="001640EB">
        <w:t>за каждый</w:t>
      </w:r>
      <w:r w:rsidRPr="001640EB">
        <w:rPr>
          <w:spacing w:val="-2"/>
        </w:rPr>
        <w:t xml:space="preserve"> </w:t>
      </w:r>
      <w:r w:rsidRPr="001640EB">
        <w:t>год</w:t>
      </w:r>
      <w:r w:rsidRPr="001640EB">
        <w:rPr>
          <w:spacing w:val="-6"/>
        </w:rPr>
        <w:t xml:space="preserve"> </w:t>
      </w:r>
      <w:r w:rsidRPr="001640EB">
        <w:t>обучения.</w:t>
      </w:r>
    </w:p>
    <w:p w:rsidR="001640EB" w:rsidRPr="001640EB" w:rsidRDefault="001640EB" w:rsidP="001640EB">
      <w:pPr>
        <w:pStyle w:val="a7"/>
        <w:spacing w:line="275" w:lineRule="exact"/>
        <w:ind w:left="852" w:firstLine="0"/>
      </w:pPr>
      <w:r w:rsidRPr="001640EB">
        <w:t>Пояснительная</w:t>
      </w:r>
      <w:r w:rsidRPr="001640EB">
        <w:rPr>
          <w:spacing w:val="-4"/>
        </w:rPr>
        <w:t xml:space="preserve"> </w:t>
      </w:r>
      <w:r w:rsidRPr="001640EB">
        <w:t>записка.</w:t>
      </w:r>
    </w:p>
    <w:p w:rsidR="001640EB" w:rsidRPr="001640EB" w:rsidRDefault="001640EB" w:rsidP="001640EB">
      <w:pPr>
        <w:pStyle w:val="a7"/>
        <w:ind w:right="125"/>
      </w:pPr>
      <w:r w:rsidRPr="001640EB">
        <w:t>Программа по технологии на уровне начального общего образования составлена на основе</w:t>
      </w:r>
      <w:r w:rsidRPr="001640EB">
        <w:rPr>
          <w:spacing w:val="1"/>
        </w:rPr>
        <w:t xml:space="preserve"> </w:t>
      </w:r>
      <w:r w:rsidRPr="001640EB">
        <w:t>требований</w:t>
      </w:r>
      <w:r w:rsidRPr="001640EB">
        <w:rPr>
          <w:spacing w:val="1"/>
        </w:rPr>
        <w:t xml:space="preserve"> </w:t>
      </w:r>
      <w:r w:rsidRPr="001640EB">
        <w:t>к</w:t>
      </w:r>
      <w:r w:rsidRPr="001640EB">
        <w:rPr>
          <w:spacing w:val="1"/>
        </w:rPr>
        <w:t xml:space="preserve"> </w:t>
      </w:r>
      <w:r w:rsidRPr="001640EB">
        <w:t>результатам</w:t>
      </w:r>
      <w:r w:rsidRPr="001640EB">
        <w:rPr>
          <w:spacing w:val="1"/>
        </w:rPr>
        <w:t xml:space="preserve"> </w:t>
      </w:r>
      <w:r w:rsidRPr="001640EB">
        <w:t>освоения</w:t>
      </w:r>
      <w:r w:rsidRPr="001640EB">
        <w:rPr>
          <w:spacing w:val="1"/>
        </w:rPr>
        <w:t xml:space="preserve"> </w:t>
      </w:r>
      <w:r w:rsidRPr="001640EB">
        <w:t>основной</w:t>
      </w:r>
      <w:r w:rsidRPr="001640EB">
        <w:rPr>
          <w:spacing w:val="1"/>
        </w:rPr>
        <w:t xml:space="preserve"> </w:t>
      </w:r>
      <w:r w:rsidRPr="001640EB">
        <w:t>образовательной</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 ФГОС НОО, а также ориентирована на целевые приоритеты духовно-нравственного</w:t>
      </w:r>
      <w:r w:rsidRPr="001640EB">
        <w:rPr>
          <w:spacing w:val="1"/>
        </w:rPr>
        <w:t xml:space="preserve"> </w:t>
      </w:r>
      <w:r w:rsidRPr="001640EB">
        <w:t>развития, воспитания и социализации обучающихся, сформулированные в федеральной рабочей</w:t>
      </w:r>
      <w:r w:rsidRPr="001640EB">
        <w:rPr>
          <w:spacing w:val="1"/>
        </w:rPr>
        <w:t xml:space="preserve"> </w:t>
      </w:r>
      <w:r w:rsidRPr="001640EB">
        <w:t>программе</w:t>
      </w:r>
      <w:r w:rsidRPr="001640EB">
        <w:rPr>
          <w:spacing w:val="-5"/>
        </w:rPr>
        <w:t xml:space="preserve"> </w:t>
      </w:r>
      <w:r w:rsidRPr="001640EB">
        <w:t>воспитания.</w:t>
      </w:r>
    </w:p>
    <w:p w:rsidR="001640EB" w:rsidRPr="001640EB" w:rsidRDefault="001640EB" w:rsidP="001640EB">
      <w:pPr>
        <w:pStyle w:val="a7"/>
        <w:ind w:right="133"/>
      </w:pPr>
      <w:r w:rsidRPr="001640EB">
        <w:t>Основной целью программы по технологии является успешная социализация обучающихся,</w:t>
      </w:r>
      <w:r w:rsidRPr="001640EB">
        <w:rPr>
          <w:spacing w:val="1"/>
        </w:rPr>
        <w:t xml:space="preserve"> </w:t>
      </w:r>
      <w:r w:rsidRPr="001640EB">
        <w:t>формирование</w:t>
      </w:r>
      <w:r w:rsidRPr="001640EB">
        <w:rPr>
          <w:spacing w:val="1"/>
        </w:rPr>
        <w:t xml:space="preserve"> </w:t>
      </w:r>
      <w:r w:rsidRPr="001640EB">
        <w:t>у</w:t>
      </w:r>
      <w:r w:rsidRPr="001640EB">
        <w:rPr>
          <w:spacing w:val="1"/>
        </w:rPr>
        <w:t xml:space="preserve"> </w:t>
      </w:r>
      <w:r w:rsidRPr="001640EB">
        <w:t>них</w:t>
      </w:r>
      <w:r w:rsidRPr="001640EB">
        <w:rPr>
          <w:spacing w:val="1"/>
        </w:rPr>
        <w:t xml:space="preserve"> </w:t>
      </w:r>
      <w:r w:rsidRPr="001640EB">
        <w:t>функциональной</w:t>
      </w:r>
      <w:r w:rsidRPr="001640EB">
        <w:rPr>
          <w:spacing w:val="1"/>
        </w:rPr>
        <w:t xml:space="preserve"> </w:t>
      </w:r>
      <w:r w:rsidRPr="001640EB">
        <w:t>грамотности</w:t>
      </w:r>
      <w:r w:rsidRPr="001640EB">
        <w:rPr>
          <w:spacing w:val="1"/>
        </w:rPr>
        <w:t xml:space="preserve"> </w:t>
      </w:r>
      <w:r w:rsidRPr="001640EB">
        <w:t>на</w:t>
      </w:r>
      <w:r w:rsidRPr="001640EB">
        <w:rPr>
          <w:spacing w:val="1"/>
        </w:rPr>
        <w:t xml:space="preserve"> </w:t>
      </w:r>
      <w:r w:rsidRPr="001640EB">
        <w:t>базе</w:t>
      </w:r>
      <w:r w:rsidRPr="001640EB">
        <w:rPr>
          <w:spacing w:val="1"/>
        </w:rPr>
        <w:t xml:space="preserve"> </w:t>
      </w:r>
      <w:r w:rsidRPr="001640EB">
        <w:t>освоения</w:t>
      </w:r>
      <w:r w:rsidRPr="001640EB">
        <w:rPr>
          <w:spacing w:val="1"/>
        </w:rPr>
        <w:t xml:space="preserve"> </w:t>
      </w:r>
      <w:r w:rsidRPr="001640EB">
        <w:t>культурологических</w:t>
      </w:r>
      <w:r w:rsidRPr="001640EB">
        <w:rPr>
          <w:spacing w:val="1"/>
        </w:rPr>
        <w:t xml:space="preserve"> </w:t>
      </w:r>
      <w:r w:rsidRPr="001640EB">
        <w:t>и</w:t>
      </w:r>
      <w:r w:rsidRPr="001640EB">
        <w:rPr>
          <w:spacing w:val="1"/>
        </w:rPr>
        <w:t xml:space="preserve"> </w:t>
      </w:r>
      <w:r w:rsidRPr="001640EB">
        <w:t>конструкторско-технологических знаний (о рукотворном мире и общих правилах его создания в</w:t>
      </w:r>
      <w:r w:rsidRPr="001640EB">
        <w:rPr>
          <w:spacing w:val="1"/>
        </w:rPr>
        <w:t xml:space="preserve"> </w:t>
      </w:r>
      <w:r w:rsidRPr="001640EB">
        <w:t>рамках</w:t>
      </w:r>
      <w:r w:rsidRPr="001640EB">
        <w:rPr>
          <w:spacing w:val="-5"/>
        </w:rPr>
        <w:t xml:space="preserve"> </w:t>
      </w:r>
      <w:r w:rsidRPr="001640EB">
        <w:t>исторически</w:t>
      </w:r>
      <w:r w:rsidRPr="001640EB">
        <w:rPr>
          <w:spacing w:val="1"/>
        </w:rPr>
        <w:t xml:space="preserve"> </w:t>
      </w:r>
      <w:r w:rsidRPr="001640EB">
        <w:t>меняющихся технологий)</w:t>
      </w:r>
      <w:r w:rsidRPr="001640EB">
        <w:rPr>
          <w:spacing w:val="-7"/>
        </w:rPr>
        <w:t xml:space="preserve"> </w:t>
      </w:r>
      <w:r w:rsidRPr="001640EB">
        <w:t>и</w:t>
      </w:r>
      <w:r w:rsidRPr="001640EB">
        <w:rPr>
          <w:spacing w:val="1"/>
        </w:rPr>
        <w:t xml:space="preserve"> </w:t>
      </w:r>
      <w:r w:rsidRPr="001640EB">
        <w:t>соответствующих</w:t>
      </w:r>
      <w:r w:rsidRPr="001640EB">
        <w:rPr>
          <w:spacing w:val="-4"/>
        </w:rPr>
        <w:t xml:space="preserve"> </w:t>
      </w:r>
      <w:r w:rsidRPr="001640EB">
        <w:t>им</w:t>
      </w:r>
      <w:r w:rsidRPr="001640EB">
        <w:rPr>
          <w:spacing w:val="1"/>
        </w:rPr>
        <w:t xml:space="preserve"> </w:t>
      </w:r>
      <w:r w:rsidRPr="001640EB">
        <w:t>практических умений.</w:t>
      </w:r>
    </w:p>
    <w:p w:rsidR="001640EB" w:rsidRPr="001640EB" w:rsidRDefault="001640EB" w:rsidP="001640EB">
      <w:pPr>
        <w:pStyle w:val="a7"/>
        <w:spacing w:line="235" w:lineRule="auto"/>
        <w:ind w:right="136"/>
      </w:pPr>
      <w:r w:rsidRPr="001640EB">
        <w:t>Программа по технологии направлена на решение системы задач:</w:t>
      </w:r>
      <w:r w:rsidRPr="001640EB">
        <w:rPr>
          <w:spacing w:val="1"/>
        </w:rPr>
        <w:t xml:space="preserve"> </w:t>
      </w:r>
      <w:r w:rsidRPr="001640EB">
        <w:t>формирование общих</w:t>
      </w:r>
      <w:r w:rsidRPr="001640EB">
        <w:rPr>
          <w:spacing w:val="1"/>
        </w:rPr>
        <w:t xml:space="preserve"> </w:t>
      </w:r>
      <w:r w:rsidRPr="001640EB">
        <w:t>представлений</w:t>
      </w:r>
      <w:r w:rsidRPr="001640EB">
        <w:rPr>
          <w:spacing w:val="-3"/>
        </w:rPr>
        <w:t xml:space="preserve"> </w:t>
      </w:r>
      <w:r w:rsidRPr="001640EB">
        <w:t>о</w:t>
      </w:r>
      <w:r w:rsidRPr="001640EB">
        <w:rPr>
          <w:spacing w:val="6"/>
        </w:rPr>
        <w:t xml:space="preserve"> </w:t>
      </w:r>
      <w:r w:rsidRPr="001640EB">
        <w:t>культуре</w:t>
      </w:r>
      <w:r w:rsidRPr="001640EB">
        <w:rPr>
          <w:spacing w:val="1"/>
        </w:rPr>
        <w:t xml:space="preserve"> </w:t>
      </w:r>
      <w:r w:rsidRPr="001640EB">
        <w:t>и</w:t>
      </w:r>
      <w:r w:rsidRPr="001640EB">
        <w:rPr>
          <w:spacing w:val="-2"/>
        </w:rPr>
        <w:t xml:space="preserve"> </w:t>
      </w:r>
      <w:r w:rsidRPr="001640EB">
        <w:t>организации</w:t>
      </w:r>
      <w:r w:rsidRPr="001640EB">
        <w:rPr>
          <w:spacing w:val="-3"/>
        </w:rPr>
        <w:t xml:space="preserve"> </w:t>
      </w:r>
      <w:r w:rsidRPr="001640EB">
        <w:t>трудовой</w:t>
      </w:r>
    </w:p>
    <w:p w:rsidR="001640EB" w:rsidRPr="001640EB" w:rsidRDefault="001640EB" w:rsidP="001640EB">
      <w:pPr>
        <w:pStyle w:val="a7"/>
        <w:ind w:left="852" w:firstLine="0"/>
      </w:pPr>
      <w:r w:rsidRPr="001640EB">
        <w:t>деятельности</w:t>
      </w:r>
      <w:r w:rsidRPr="001640EB">
        <w:rPr>
          <w:spacing w:val="-4"/>
        </w:rPr>
        <w:t xml:space="preserve"> </w:t>
      </w:r>
      <w:r w:rsidRPr="001640EB">
        <w:t>как</w:t>
      </w:r>
      <w:r w:rsidRPr="001640EB">
        <w:rPr>
          <w:spacing w:val="-2"/>
        </w:rPr>
        <w:t xml:space="preserve"> </w:t>
      </w:r>
      <w:r w:rsidRPr="001640EB">
        <w:t>важной</w:t>
      </w:r>
      <w:r w:rsidRPr="001640EB">
        <w:rPr>
          <w:spacing w:val="-5"/>
        </w:rPr>
        <w:t xml:space="preserve"> </w:t>
      </w:r>
      <w:r w:rsidRPr="001640EB">
        <w:t>части</w:t>
      </w:r>
      <w:r w:rsidRPr="001640EB">
        <w:rPr>
          <w:spacing w:val="-3"/>
        </w:rPr>
        <w:t xml:space="preserve"> </w:t>
      </w:r>
      <w:r w:rsidRPr="001640EB">
        <w:t>общей</w:t>
      </w:r>
      <w:r w:rsidRPr="001640EB">
        <w:rPr>
          <w:spacing w:val="-5"/>
        </w:rPr>
        <w:t xml:space="preserve"> </w:t>
      </w:r>
      <w:r w:rsidRPr="001640EB">
        <w:t>культуры</w:t>
      </w:r>
      <w:r w:rsidRPr="001640EB">
        <w:rPr>
          <w:spacing w:val="1"/>
        </w:rPr>
        <w:t xml:space="preserve"> </w:t>
      </w:r>
      <w:r w:rsidRPr="001640EB">
        <w:t>человека;</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7"/>
      </w:pPr>
      <w:r w:rsidRPr="001640EB">
        <w:lastRenderedPageBreak/>
        <w:t>становление элементарных базовых знаний и представлений о предметном (рукотворном)</w:t>
      </w:r>
      <w:r w:rsidRPr="001640EB">
        <w:rPr>
          <w:spacing w:val="1"/>
        </w:rPr>
        <w:t xml:space="preserve"> </w:t>
      </w:r>
      <w:r w:rsidRPr="001640EB">
        <w:t>мире как результате деятельности человека, его взаимодействии с миром природы, правилах и</w:t>
      </w:r>
      <w:r w:rsidRPr="001640EB">
        <w:rPr>
          <w:spacing w:val="1"/>
        </w:rPr>
        <w:t xml:space="preserve"> </w:t>
      </w:r>
      <w:r w:rsidRPr="001640EB">
        <w:t>технологиях</w:t>
      </w:r>
      <w:r w:rsidRPr="001640EB">
        <w:rPr>
          <w:spacing w:val="-7"/>
        </w:rPr>
        <w:t xml:space="preserve"> </w:t>
      </w:r>
      <w:r w:rsidRPr="001640EB">
        <w:t>создания,</w:t>
      </w:r>
      <w:r w:rsidRPr="001640EB">
        <w:rPr>
          <w:spacing w:val="-4"/>
        </w:rPr>
        <w:t xml:space="preserve"> </w:t>
      </w:r>
      <w:r w:rsidRPr="001640EB">
        <w:t>исторически развивающихся</w:t>
      </w:r>
      <w:r w:rsidRPr="001640EB">
        <w:rPr>
          <w:spacing w:val="-2"/>
        </w:rPr>
        <w:t xml:space="preserve"> </w:t>
      </w:r>
      <w:r w:rsidRPr="001640EB">
        <w:t>и современных</w:t>
      </w:r>
      <w:r w:rsidRPr="001640EB">
        <w:rPr>
          <w:spacing w:val="-6"/>
        </w:rPr>
        <w:t xml:space="preserve"> </w:t>
      </w:r>
      <w:r w:rsidRPr="001640EB">
        <w:t>производствах</w:t>
      </w:r>
      <w:r w:rsidRPr="001640EB">
        <w:rPr>
          <w:spacing w:val="-6"/>
        </w:rPr>
        <w:t xml:space="preserve"> </w:t>
      </w:r>
      <w:r w:rsidRPr="001640EB">
        <w:t>и</w:t>
      </w:r>
      <w:r w:rsidRPr="001640EB">
        <w:rPr>
          <w:spacing w:val="-1"/>
        </w:rPr>
        <w:t xml:space="preserve"> </w:t>
      </w:r>
      <w:r w:rsidRPr="001640EB">
        <w:t>профессиях;</w:t>
      </w:r>
    </w:p>
    <w:p w:rsidR="001640EB" w:rsidRPr="001640EB" w:rsidRDefault="001640EB" w:rsidP="001640EB">
      <w:pPr>
        <w:pStyle w:val="a7"/>
        <w:spacing w:before="5" w:line="235" w:lineRule="auto"/>
        <w:ind w:right="132"/>
      </w:pPr>
      <w:r w:rsidRPr="001640EB">
        <w:t>формирование основ чертёжно-графической грамотности, умения работать с простейшей</w:t>
      </w:r>
      <w:r w:rsidRPr="001640EB">
        <w:rPr>
          <w:spacing w:val="1"/>
        </w:rPr>
        <w:t xml:space="preserve"> </w:t>
      </w:r>
      <w:r w:rsidRPr="001640EB">
        <w:t>технологической</w:t>
      </w:r>
      <w:r w:rsidRPr="001640EB">
        <w:rPr>
          <w:spacing w:val="-3"/>
        </w:rPr>
        <w:t xml:space="preserve"> </w:t>
      </w:r>
      <w:r w:rsidRPr="001640EB">
        <w:t>документацией</w:t>
      </w:r>
      <w:r w:rsidRPr="001640EB">
        <w:rPr>
          <w:spacing w:val="2"/>
        </w:rPr>
        <w:t xml:space="preserve"> </w:t>
      </w:r>
      <w:r w:rsidRPr="001640EB">
        <w:t>(рисунок,</w:t>
      </w:r>
      <w:r w:rsidRPr="001640EB">
        <w:rPr>
          <w:spacing w:val="4"/>
        </w:rPr>
        <w:t xml:space="preserve"> </w:t>
      </w:r>
      <w:r w:rsidRPr="001640EB">
        <w:t>чертёж,</w:t>
      </w:r>
      <w:r w:rsidRPr="001640EB">
        <w:rPr>
          <w:spacing w:val="3"/>
        </w:rPr>
        <w:t xml:space="preserve"> </w:t>
      </w:r>
      <w:r w:rsidRPr="001640EB">
        <w:t>эскиз,</w:t>
      </w:r>
      <w:r w:rsidRPr="001640EB">
        <w:rPr>
          <w:spacing w:val="-1"/>
        </w:rPr>
        <w:t xml:space="preserve"> </w:t>
      </w:r>
      <w:r w:rsidRPr="001640EB">
        <w:t>схема);</w:t>
      </w:r>
    </w:p>
    <w:p w:rsidR="001640EB" w:rsidRPr="001640EB" w:rsidRDefault="001640EB" w:rsidP="001640EB">
      <w:pPr>
        <w:pStyle w:val="a7"/>
        <w:spacing w:before="3"/>
        <w:ind w:right="136"/>
      </w:pPr>
      <w:r w:rsidRPr="001640EB">
        <w:t>формирование элементарных знаний и представлений о различных материалах, технологиях</w:t>
      </w:r>
      <w:r w:rsidRPr="001640EB">
        <w:rPr>
          <w:spacing w:val="-57"/>
        </w:rPr>
        <w:t xml:space="preserve"> </w:t>
      </w:r>
      <w:r w:rsidRPr="001640EB">
        <w:t>их</w:t>
      </w:r>
      <w:r w:rsidRPr="001640EB">
        <w:rPr>
          <w:spacing w:val="-4"/>
        </w:rPr>
        <w:t xml:space="preserve"> </w:t>
      </w:r>
      <w:r w:rsidRPr="001640EB">
        <w:t>обработки</w:t>
      </w:r>
      <w:r w:rsidRPr="001640EB">
        <w:rPr>
          <w:spacing w:val="-2"/>
        </w:rPr>
        <w:t xml:space="preserve"> </w:t>
      </w:r>
      <w:r w:rsidRPr="001640EB">
        <w:t>и</w:t>
      </w:r>
      <w:r w:rsidRPr="001640EB">
        <w:rPr>
          <w:spacing w:val="3"/>
        </w:rPr>
        <w:t xml:space="preserve"> </w:t>
      </w:r>
      <w:r w:rsidRPr="001640EB">
        <w:t>соответствующих</w:t>
      </w:r>
      <w:r w:rsidRPr="001640EB">
        <w:rPr>
          <w:spacing w:val="2"/>
        </w:rPr>
        <w:t xml:space="preserve"> </w:t>
      </w:r>
      <w:r w:rsidRPr="001640EB">
        <w:t>умений;</w:t>
      </w:r>
    </w:p>
    <w:p w:rsidR="001640EB" w:rsidRPr="001640EB" w:rsidRDefault="001640EB" w:rsidP="001640EB">
      <w:pPr>
        <w:pStyle w:val="a7"/>
        <w:spacing w:before="3" w:line="235" w:lineRule="auto"/>
        <w:ind w:right="135"/>
      </w:pPr>
      <w:r w:rsidRPr="001640EB">
        <w:t>развитие</w:t>
      </w:r>
      <w:r w:rsidRPr="001640EB">
        <w:rPr>
          <w:spacing w:val="1"/>
        </w:rPr>
        <w:t xml:space="preserve"> </w:t>
      </w:r>
      <w:r w:rsidRPr="001640EB">
        <w:t>сенсомоторных</w:t>
      </w:r>
      <w:r w:rsidRPr="001640EB">
        <w:rPr>
          <w:spacing w:val="1"/>
        </w:rPr>
        <w:t xml:space="preserve"> </w:t>
      </w:r>
      <w:r w:rsidRPr="001640EB">
        <w:t>процессов,</w:t>
      </w:r>
      <w:r w:rsidRPr="001640EB">
        <w:rPr>
          <w:spacing w:val="1"/>
        </w:rPr>
        <w:t xml:space="preserve"> </w:t>
      </w:r>
      <w:r w:rsidRPr="001640EB">
        <w:t>психомоторной</w:t>
      </w:r>
      <w:r w:rsidRPr="001640EB">
        <w:rPr>
          <w:spacing w:val="1"/>
        </w:rPr>
        <w:t xml:space="preserve"> </w:t>
      </w:r>
      <w:r w:rsidRPr="001640EB">
        <w:t>координации,</w:t>
      </w:r>
      <w:r w:rsidRPr="001640EB">
        <w:rPr>
          <w:spacing w:val="1"/>
        </w:rPr>
        <w:t xml:space="preserve"> </w:t>
      </w:r>
      <w:r w:rsidRPr="001640EB">
        <w:t>глазомера</w:t>
      </w:r>
      <w:r w:rsidRPr="001640EB">
        <w:rPr>
          <w:spacing w:val="1"/>
        </w:rPr>
        <w:t xml:space="preserve"> </w:t>
      </w:r>
      <w:r w:rsidRPr="001640EB">
        <w:t>через</w:t>
      </w:r>
      <w:r w:rsidRPr="001640EB">
        <w:rPr>
          <w:spacing w:val="1"/>
        </w:rPr>
        <w:t xml:space="preserve"> </w:t>
      </w:r>
      <w:r w:rsidRPr="001640EB">
        <w:t>формирование практических</w:t>
      </w:r>
      <w:r w:rsidRPr="001640EB">
        <w:rPr>
          <w:spacing w:val="2"/>
        </w:rPr>
        <w:t xml:space="preserve"> </w:t>
      </w:r>
      <w:r w:rsidRPr="001640EB">
        <w:t>умений;</w:t>
      </w:r>
    </w:p>
    <w:p w:rsidR="001640EB" w:rsidRPr="001640EB" w:rsidRDefault="001640EB" w:rsidP="001640EB">
      <w:pPr>
        <w:pStyle w:val="a7"/>
        <w:ind w:right="130"/>
      </w:pPr>
      <w:r w:rsidRPr="001640EB">
        <w:t>расширение</w:t>
      </w:r>
      <w:r w:rsidRPr="001640EB">
        <w:rPr>
          <w:spacing w:val="1"/>
        </w:rPr>
        <w:t xml:space="preserve"> </w:t>
      </w:r>
      <w:r w:rsidRPr="001640EB">
        <w:t>культурного</w:t>
      </w:r>
      <w:r w:rsidRPr="001640EB">
        <w:rPr>
          <w:spacing w:val="1"/>
        </w:rPr>
        <w:t xml:space="preserve"> </w:t>
      </w:r>
      <w:r w:rsidRPr="001640EB">
        <w:t>кругозора,</w:t>
      </w:r>
      <w:r w:rsidRPr="001640EB">
        <w:rPr>
          <w:spacing w:val="1"/>
        </w:rPr>
        <w:t xml:space="preserve"> </w:t>
      </w:r>
      <w:r w:rsidRPr="001640EB">
        <w:t>развитие</w:t>
      </w:r>
      <w:r w:rsidRPr="001640EB">
        <w:rPr>
          <w:spacing w:val="1"/>
        </w:rPr>
        <w:t xml:space="preserve"> </w:t>
      </w:r>
      <w:r w:rsidRPr="001640EB">
        <w:t>способности</w:t>
      </w:r>
      <w:r w:rsidRPr="001640EB">
        <w:rPr>
          <w:spacing w:val="1"/>
        </w:rPr>
        <w:t xml:space="preserve"> </w:t>
      </w:r>
      <w:r w:rsidRPr="001640EB">
        <w:t>творческого</w:t>
      </w:r>
      <w:r w:rsidRPr="001640EB">
        <w:rPr>
          <w:spacing w:val="1"/>
        </w:rPr>
        <w:t xml:space="preserve"> </w:t>
      </w:r>
      <w:r w:rsidRPr="001640EB">
        <w:t>использования</w:t>
      </w:r>
      <w:r w:rsidRPr="001640EB">
        <w:rPr>
          <w:spacing w:val="1"/>
        </w:rPr>
        <w:t xml:space="preserve"> </w:t>
      </w:r>
      <w:r w:rsidRPr="001640EB">
        <w:t>полученных</w:t>
      </w:r>
      <w:r w:rsidRPr="001640EB">
        <w:rPr>
          <w:spacing w:val="-4"/>
        </w:rPr>
        <w:t xml:space="preserve"> </w:t>
      </w:r>
      <w:r w:rsidRPr="001640EB">
        <w:t>знаний</w:t>
      </w:r>
      <w:r w:rsidRPr="001640EB">
        <w:rPr>
          <w:spacing w:val="3"/>
        </w:rPr>
        <w:t xml:space="preserve"> </w:t>
      </w:r>
      <w:r w:rsidRPr="001640EB">
        <w:t>и</w:t>
      </w:r>
      <w:r w:rsidRPr="001640EB">
        <w:rPr>
          <w:spacing w:val="-3"/>
        </w:rPr>
        <w:t xml:space="preserve"> </w:t>
      </w:r>
      <w:r w:rsidRPr="001640EB">
        <w:t>умений</w:t>
      </w:r>
      <w:r w:rsidRPr="001640EB">
        <w:rPr>
          <w:spacing w:val="3"/>
        </w:rPr>
        <w:t xml:space="preserve"> </w:t>
      </w:r>
      <w:r w:rsidRPr="001640EB">
        <w:t>в</w:t>
      </w:r>
      <w:r w:rsidRPr="001640EB">
        <w:rPr>
          <w:spacing w:val="3"/>
        </w:rPr>
        <w:t xml:space="preserve"> </w:t>
      </w:r>
      <w:r w:rsidRPr="001640EB">
        <w:t>практической</w:t>
      </w:r>
      <w:r w:rsidRPr="001640EB">
        <w:rPr>
          <w:spacing w:val="2"/>
        </w:rPr>
        <w:t xml:space="preserve"> </w:t>
      </w:r>
      <w:r w:rsidRPr="001640EB">
        <w:t>деятельности;</w:t>
      </w:r>
    </w:p>
    <w:p w:rsidR="001640EB" w:rsidRPr="001640EB" w:rsidRDefault="001640EB" w:rsidP="001640EB">
      <w:pPr>
        <w:pStyle w:val="a7"/>
        <w:ind w:right="131"/>
      </w:pPr>
      <w:r w:rsidRPr="001640EB">
        <w:t>развитие</w:t>
      </w:r>
      <w:r w:rsidRPr="001640EB">
        <w:rPr>
          <w:spacing w:val="1"/>
        </w:rPr>
        <w:t xml:space="preserve"> </w:t>
      </w:r>
      <w:r w:rsidRPr="001640EB">
        <w:t>познавательных</w:t>
      </w:r>
      <w:r w:rsidRPr="001640EB">
        <w:rPr>
          <w:spacing w:val="1"/>
        </w:rPr>
        <w:t xml:space="preserve"> </w:t>
      </w:r>
      <w:r w:rsidRPr="001640EB">
        <w:t>психических</w:t>
      </w:r>
      <w:r w:rsidRPr="001640EB">
        <w:rPr>
          <w:spacing w:val="1"/>
        </w:rPr>
        <w:t xml:space="preserve"> </w:t>
      </w:r>
      <w:r w:rsidRPr="001640EB">
        <w:t>процессов</w:t>
      </w:r>
      <w:r w:rsidRPr="001640EB">
        <w:rPr>
          <w:spacing w:val="1"/>
        </w:rPr>
        <w:t xml:space="preserve"> </w:t>
      </w:r>
      <w:r w:rsidRPr="001640EB">
        <w:t>и</w:t>
      </w:r>
      <w:r w:rsidRPr="001640EB">
        <w:rPr>
          <w:spacing w:val="1"/>
        </w:rPr>
        <w:t xml:space="preserve"> </w:t>
      </w:r>
      <w:r w:rsidRPr="001640EB">
        <w:t>приёмов</w:t>
      </w:r>
      <w:r w:rsidRPr="001640EB">
        <w:rPr>
          <w:spacing w:val="1"/>
        </w:rPr>
        <w:t xml:space="preserve"> </w:t>
      </w:r>
      <w:r w:rsidRPr="001640EB">
        <w:t>умственной</w:t>
      </w:r>
      <w:r w:rsidRPr="001640EB">
        <w:rPr>
          <w:spacing w:val="1"/>
        </w:rPr>
        <w:t xml:space="preserve"> </w:t>
      </w:r>
      <w:r w:rsidRPr="001640EB">
        <w:t>деятельности</w:t>
      </w:r>
      <w:r w:rsidRPr="001640EB">
        <w:rPr>
          <w:spacing w:val="1"/>
        </w:rPr>
        <w:t xml:space="preserve"> </w:t>
      </w:r>
      <w:r w:rsidRPr="001640EB">
        <w:t>посредством</w:t>
      </w:r>
      <w:r w:rsidRPr="001640EB">
        <w:rPr>
          <w:spacing w:val="-3"/>
        </w:rPr>
        <w:t xml:space="preserve"> </w:t>
      </w:r>
      <w:r w:rsidRPr="001640EB">
        <w:t>включения</w:t>
      </w:r>
      <w:r w:rsidRPr="001640EB">
        <w:rPr>
          <w:spacing w:val="-4"/>
        </w:rPr>
        <w:t xml:space="preserve"> </w:t>
      </w:r>
      <w:r w:rsidRPr="001640EB">
        <w:t>мыслительных</w:t>
      </w:r>
      <w:r w:rsidRPr="001640EB">
        <w:rPr>
          <w:spacing w:val="-5"/>
        </w:rPr>
        <w:t xml:space="preserve"> </w:t>
      </w:r>
      <w:r w:rsidRPr="001640EB">
        <w:t>операций</w:t>
      </w:r>
      <w:r w:rsidRPr="001640EB">
        <w:rPr>
          <w:spacing w:val="2"/>
        </w:rPr>
        <w:t xml:space="preserve"> </w:t>
      </w:r>
      <w:r w:rsidRPr="001640EB">
        <w:t>в</w:t>
      </w:r>
      <w:r w:rsidRPr="001640EB">
        <w:rPr>
          <w:spacing w:val="-2"/>
        </w:rPr>
        <w:t xml:space="preserve"> </w:t>
      </w:r>
      <w:r w:rsidRPr="001640EB">
        <w:t>ходе</w:t>
      </w:r>
      <w:r w:rsidRPr="001640EB">
        <w:rPr>
          <w:spacing w:val="-1"/>
        </w:rPr>
        <w:t xml:space="preserve"> </w:t>
      </w:r>
      <w:r w:rsidRPr="001640EB">
        <w:t>выполнения</w:t>
      </w:r>
      <w:r w:rsidRPr="001640EB">
        <w:rPr>
          <w:spacing w:val="-4"/>
        </w:rPr>
        <w:t xml:space="preserve"> </w:t>
      </w:r>
      <w:r w:rsidRPr="001640EB">
        <w:t>практических</w:t>
      </w:r>
      <w:r w:rsidRPr="001640EB">
        <w:rPr>
          <w:spacing w:val="-5"/>
        </w:rPr>
        <w:t xml:space="preserve"> </w:t>
      </w:r>
      <w:r w:rsidRPr="001640EB">
        <w:t>заданий;</w:t>
      </w:r>
    </w:p>
    <w:p w:rsidR="001640EB" w:rsidRPr="001640EB" w:rsidRDefault="001640EB" w:rsidP="001640EB">
      <w:pPr>
        <w:pStyle w:val="a7"/>
        <w:ind w:right="136"/>
      </w:pPr>
      <w:r w:rsidRPr="001640EB">
        <w:t>развитие</w:t>
      </w:r>
      <w:r w:rsidRPr="001640EB">
        <w:rPr>
          <w:spacing w:val="1"/>
        </w:rPr>
        <w:t xml:space="preserve"> </w:t>
      </w:r>
      <w:r w:rsidRPr="001640EB">
        <w:t>гибкости</w:t>
      </w:r>
      <w:r w:rsidRPr="001640EB">
        <w:rPr>
          <w:spacing w:val="1"/>
        </w:rPr>
        <w:t xml:space="preserve"> </w:t>
      </w:r>
      <w:r w:rsidRPr="001640EB">
        <w:t>и</w:t>
      </w:r>
      <w:r w:rsidRPr="001640EB">
        <w:rPr>
          <w:spacing w:val="1"/>
        </w:rPr>
        <w:t xml:space="preserve"> </w:t>
      </w:r>
      <w:r w:rsidRPr="001640EB">
        <w:t>вариативности</w:t>
      </w:r>
      <w:r w:rsidRPr="001640EB">
        <w:rPr>
          <w:spacing w:val="1"/>
        </w:rPr>
        <w:t xml:space="preserve"> </w:t>
      </w:r>
      <w:r w:rsidRPr="001640EB">
        <w:t>мышления,</w:t>
      </w:r>
      <w:r w:rsidRPr="001640EB">
        <w:rPr>
          <w:spacing w:val="1"/>
        </w:rPr>
        <w:t xml:space="preserve"> </w:t>
      </w:r>
      <w:r w:rsidRPr="001640EB">
        <w:t>способностей</w:t>
      </w:r>
      <w:r w:rsidRPr="001640EB">
        <w:rPr>
          <w:spacing w:val="1"/>
        </w:rPr>
        <w:t xml:space="preserve"> </w:t>
      </w:r>
      <w:r w:rsidRPr="001640EB">
        <w:t>к</w:t>
      </w:r>
      <w:r w:rsidRPr="001640EB">
        <w:rPr>
          <w:spacing w:val="1"/>
        </w:rPr>
        <w:t xml:space="preserve"> </w:t>
      </w:r>
      <w:r w:rsidRPr="001640EB">
        <w:t>изобретательской</w:t>
      </w:r>
      <w:r w:rsidRPr="001640EB">
        <w:rPr>
          <w:spacing w:val="1"/>
        </w:rPr>
        <w:t xml:space="preserve"> </w:t>
      </w:r>
      <w:r w:rsidRPr="001640EB">
        <w:t>деятельности;</w:t>
      </w:r>
    </w:p>
    <w:p w:rsidR="001640EB" w:rsidRPr="001640EB" w:rsidRDefault="001640EB" w:rsidP="001640EB">
      <w:pPr>
        <w:pStyle w:val="a7"/>
        <w:ind w:right="129"/>
      </w:pPr>
      <w:r w:rsidRPr="001640EB">
        <w:t>воспитание уважительного отношения к людям труда, к культурным традициям, понимания</w:t>
      </w:r>
      <w:r w:rsidRPr="001640EB">
        <w:rPr>
          <w:spacing w:val="1"/>
        </w:rPr>
        <w:t xml:space="preserve"> </w:t>
      </w:r>
      <w:r w:rsidRPr="001640EB">
        <w:t>ценности</w:t>
      </w:r>
      <w:r w:rsidRPr="001640EB">
        <w:rPr>
          <w:spacing w:val="-2"/>
        </w:rPr>
        <w:t xml:space="preserve"> </w:t>
      </w:r>
      <w:r w:rsidRPr="001640EB">
        <w:t>предшествующих</w:t>
      </w:r>
      <w:r w:rsidRPr="001640EB">
        <w:rPr>
          <w:spacing w:val="-3"/>
        </w:rPr>
        <w:t xml:space="preserve"> </w:t>
      </w:r>
      <w:r w:rsidRPr="001640EB">
        <w:t>культур,</w:t>
      </w:r>
      <w:r w:rsidRPr="001640EB">
        <w:rPr>
          <w:spacing w:val="3"/>
        </w:rPr>
        <w:t xml:space="preserve"> </w:t>
      </w:r>
      <w:r w:rsidRPr="001640EB">
        <w:t>отражённых</w:t>
      </w:r>
      <w:r w:rsidRPr="001640EB">
        <w:rPr>
          <w:spacing w:val="-3"/>
        </w:rPr>
        <w:t xml:space="preserve"> </w:t>
      </w:r>
      <w:r w:rsidRPr="001640EB">
        <w:t>в</w:t>
      </w:r>
      <w:r w:rsidRPr="001640EB">
        <w:rPr>
          <w:spacing w:val="3"/>
        </w:rPr>
        <w:t xml:space="preserve"> </w:t>
      </w:r>
      <w:r w:rsidRPr="001640EB">
        <w:t>материальном</w:t>
      </w:r>
      <w:r w:rsidRPr="001640EB">
        <w:rPr>
          <w:spacing w:val="-2"/>
        </w:rPr>
        <w:t xml:space="preserve"> </w:t>
      </w:r>
      <w:r w:rsidRPr="001640EB">
        <w:t>мире;</w:t>
      </w:r>
    </w:p>
    <w:p w:rsidR="001640EB" w:rsidRPr="001640EB" w:rsidRDefault="001640EB" w:rsidP="001640EB">
      <w:pPr>
        <w:pStyle w:val="a7"/>
        <w:ind w:right="133"/>
      </w:pPr>
      <w:r w:rsidRPr="001640EB">
        <w:t>развитие</w:t>
      </w:r>
      <w:r w:rsidRPr="001640EB">
        <w:rPr>
          <w:spacing w:val="1"/>
        </w:rPr>
        <w:t xml:space="preserve"> </w:t>
      </w:r>
      <w:r w:rsidRPr="001640EB">
        <w:t>социально</w:t>
      </w:r>
      <w:r w:rsidRPr="001640EB">
        <w:rPr>
          <w:spacing w:val="1"/>
        </w:rPr>
        <w:t xml:space="preserve"> </w:t>
      </w:r>
      <w:r w:rsidRPr="001640EB">
        <w:t>ценных</w:t>
      </w:r>
      <w:r w:rsidRPr="001640EB">
        <w:rPr>
          <w:spacing w:val="1"/>
        </w:rPr>
        <w:t xml:space="preserve"> </w:t>
      </w:r>
      <w:r w:rsidRPr="001640EB">
        <w:t>личностных</w:t>
      </w:r>
      <w:r w:rsidRPr="001640EB">
        <w:rPr>
          <w:spacing w:val="1"/>
        </w:rPr>
        <w:t xml:space="preserve"> </w:t>
      </w:r>
      <w:r w:rsidRPr="001640EB">
        <w:t>качеств:</w:t>
      </w:r>
      <w:r w:rsidRPr="001640EB">
        <w:rPr>
          <w:spacing w:val="1"/>
        </w:rPr>
        <w:t xml:space="preserve"> </w:t>
      </w:r>
      <w:r w:rsidRPr="001640EB">
        <w:t>организованности,</w:t>
      </w:r>
      <w:r w:rsidRPr="001640EB">
        <w:rPr>
          <w:spacing w:val="1"/>
        </w:rPr>
        <w:t xml:space="preserve"> </w:t>
      </w:r>
      <w:r w:rsidRPr="001640EB">
        <w:t>аккуратности,</w:t>
      </w:r>
      <w:r w:rsidRPr="001640EB">
        <w:rPr>
          <w:spacing w:val="1"/>
        </w:rPr>
        <w:t xml:space="preserve"> </w:t>
      </w:r>
      <w:r w:rsidRPr="001640EB">
        <w:t>добросовестного и ответственного отношения к работе, взаимопомощи, волевой саморегуляции,</w:t>
      </w:r>
      <w:r w:rsidRPr="001640EB">
        <w:rPr>
          <w:spacing w:val="1"/>
        </w:rPr>
        <w:t xml:space="preserve"> </w:t>
      </w:r>
      <w:r w:rsidRPr="001640EB">
        <w:t>активности</w:t>
      </w:r>
      <w:r w:rsidRPr="001640EB">
        <w:rPr>
          <w:spacing w:val="-2"/>
        </w:rPr>
        <w:t xml:space="preserve"> </w:t>
      </w:r>
      <w:r w:rsidRPr="001640EB">
        <w:t>и</w:t>
      </w:r>
      <w:r w:rsidRPr="001640EB">
        <w:rPr>
          <w:spacing w:val="3"/>
        </w:rPr>
        <w:t xml:space="preserve"> </w:t>
      </w:r>
      <w:r w:rsidRPr="001640EB">
        <w:t>инициативности;</w:t>
      </w:r>
    </w:p>
    <w:p w:rsidR="001640EB" w:rsidRPr="001640EB" w:rsidRDefault="001640EB" w:rsidP="001640EB">
      <w:pPr>
        <w:pStyle w:val="a7"/>
        <w:spacing w:line="235" w:lineRule="auto"/>
        <w:ind w:right="133"/>
      </w:pPr>
      <w:r w:rsidRPr="001640EB">
        <w:t>воспитание</w:t>
      </w:r>
      <w:r w:rsidRPr="001640EB">
        <w:rPr>
          <w:spacing w:val="-7"/>
        </w:rPr>
        <w:t xml:space="preserve"> </w:t>
      </w:r>
      <w:r w:rsidRPr="001640EB">
        <w:t>интереса</w:t>
      </w:r>
      <w:r w:rsidRPr="001640EB">
        <w:rPr>
          <w:spacing w:val="-3"/>
        </w:rPr>
        <w:t xml:space="preserve"> </w:t>
      </w:r>
      <w:r w:rsidRPr="001640EB">
        <w:t>и</w:t>
      </w:r>
      <w:r w:rsidRPr="001640EB">
        <w:rPr>
          <w:spacing w:val="-5"/>
        </w:rPr>
        <w:t xml:space="preserve"> </w:t>
      </w:r>
      <w:r w:rsidRPr="001640EB">
        <w:t>творческого</w:t>
      </w:r>
      <w:r w:rsidRPr="001640EB">
        <w:rPr>
          <w:spacing w:val="-5"/>
        </w:rPr>
        <w:t xml:space="preserve"> </w:t>
      </w:r>
      <w:r w:rsidRPr="001640EB">
        <w:t>отношения</w:t>
      </w:r>
      <w:r w:rsidRPr="001640EB">
        <w:rPr>
          <w:spacing w:val="-6"/>
        </w:rPr>
        <w:t xml:space="preserve"> </w:t>
      </w:r>
      <w:r w:rsidRPr="001640EB">
        <w:t>к</w:t>
      </w:r>
      <w:r w:rsidRPr="001640EB">
        <w:rPr>
          <w:spacing w:val="-4"/>
        </w:rPr>
        <w:t xml:space="preserve"> </w:t>
      </w:r>
      <w:r w:rsidRPr="001640EB">
        <w:t>продуктивной</w:t>
      </w:r>
      <w:r w:rsidRPr="001640EB">
        <w:rPr>
          <w:spacing w:val="-5"/>
        </w:rPr>
        <w:t xml:space="preserve"> </w:t>
      </w:r>
      <w:r w:rsidRPr="001640EB">
        <w:t>созидательной</w:t>
      </w:r>
      <w:r w:rsidRPr="001640EB">
        <w:rPr>
          <w:spacing w:val="-5"/>
        </w:rPr>
        <w:t xml:space="preserve"> </w:t>
      </w:r>
      <w:r w:rsidRPr="001640EB">
        <w:t>деятельности,</w:t>
      </w:r>
      <w:r w:rsidRPr="001640EB">
        <w:rPr>
          <w:spacing w:val="-57"/>
        </w:rPr>
        <w:t xml:space="preserve"> </w:t>
      </w:r>
      <w:r w:rsidRPr="001640EB">
        <w:t>мотивации</w:t>
      </w:r>
      <w:r w:rsidRPr="001640EB">
        <w:rPr>
          <w:spacing w:val="2"/>
        </w:rPr>
        <w:t xml:space="preserve"> </w:t>
      </w:r>
      <w:r w:rsidRPr="001640EB">
        <w:t>успеха и</w:t>
      </w:r>
      <w:r w:rsidRPr="001640EB">
        <w:rPr>
          <w:spacing w:val="3"/>
        </w:rPr>
        <w:t xml:space="preserve"> </w:t>
      </w:r>
      <w:r w:rsidRPr="001640EB">
        <w:t>достижений,</w:t>
      </w:r>
      <w:r w:rsidRPr="001640EB">
        <w:rPr>
          <w:spacing w:val="-2"/>
        </w:rPr>
        <w:t xml:space="preserve"> </w:t>
      </w:r>
      <w:r w:rsidRPr="001640EB">
        <w:t>стремления</w:t>
      </w:r>
      <w:r w:rsidRPr="001640EB">
        <w:rPr>
          <w:spacing w:val="-3"/>
        </w:rPr>
        <w:t xml:space="preserve"> </w:t>
      </w:r>
      <w:r w:rsidRPr="001640EB">
        <w:t>к</w:t>
      </w:r>
      <w:r w:rsidRPr="001640EB">
        <w:rPr>
          <w:spacing w:val="-5"/>
        </w:rPr>
        <w:t xml:space="preserve"> </w:t>
      </w:r>
      <w:r w:rsidRPr="001640EB">
        <w:t>творческой</w:t>
      </w:r>
      <w:r w:rsidRPr="001640EB">
        <w:rPr>
          <w:spacing w:val="2"/>
        </w:rPr>
        <w:t xml:space="preserve"> </w:t>
      </w:r>
      <w:r w:rsidRPr="001640EB">
        <w:t>самореализации;</w:t>
      </w:r>
    </w:p>
    <w:p w:rsidR="001640EB" w:rsidRPr="001640EB" w:rsidRDefault="001640EB" w:rsidP="001640EB">
      <w:pPr>
        <w:pStyle w:val="a7"/>
        <w:spacing w:line="235" w:lineRule="auto"/>
        <w:ind w:right="130"/>
      </w:pPr>
      <w:r w:rsidRPr="001640EB">
        <w:t>становление</w:t>
      </w:r>
      <w:r w:rsidRPr="001640EB">
        <w:rPr>
          <w:spacing w:val="1"/>
        </w:rPr>
        <w:t xml:space="preserve"> </w:t>
      </w:r>
      <w:r w:rsidRPr="001640EB">
        <w:t>экологического</w:t>
      </w:r>
      <w:r w:rsidRPr="001640EB">
        <w:rPr>
          <w:spacing w:val="1"/>
        </w:rPr>
        <w:t xml:space="preserve"> </w:t>
      </w:r>
      <w:r w:rsidRPr="001640EB">
        <w:t>сознания,</w:t>
      </w:r>
      <w:r w:rsidRPr="001640EB">
        <w:rPr>
          <w:spacing w:val="1"/>
        </w:rPr>
        <w:t xml:space="preserve"> </w:t>
      </w:r>
      <w:r w:rsidRPr="001640EB">
        <w:t>внимательного</w:t>
      </w:r>
      <w:r w:rsidRPr="001640EB">
        <w:rPr>
          <w:spacing w:val="1"/>
        </w:rPr>
        <w:t xml:space="preserve"> </w:t>
      </w:r>
      <w:r w:rsidRPr="001640EB">
        <w:t>и</w:t>
      </w:r>
      <w:r w:rsidRPr="001640EB">
        <w:rPr>
          <w:spacing w:val="1"/>
        </w:rPr>
        <w:t xml:space="preserve"> </w:t>
      </w:r>
      <w:r w:rsidRPr="001640EB">
        <w:t>вдумчивого</w:t>
      </w:r>
      <w:r w:rsidRPr="001640EB">
        <w:rPr>
          <w:spacing w:val="1"/>
        </w:rPr>
        <w:t xml:space="preserve"> </w:t>
      </w:r>
      <w:r w:rsidRPr="001640EB">
        <w:t>отношения</w:t>
      </w:r>
      <w:r w:rsidRPr="001640EB">
        <w:rPr>
          <w:spacing w:val="1"/>
        </w:rPr>
        <w:t xml:space="preserve"> </w:t>
      </w:r>
      <w:r w:rsidRPr="001640EB">
        <w:t>к</w:t>
      </w:r>
      <w:r w:rsidRPr="001640EB">
        <w:rPr>
          <w:spacing w:val="1"/>
        </w:rPr>
        <w:t xml:space="preserve"> </w:t>
      </w:r>
      <w:r w:rsidRPr="001640EB">
        <w:t>окружающей</w:t>
      </w:r>
      <w:r w:rsidRPr="001640EB">
        <w:rPr>
          <w:spacing w:val="2"/>
        </w:rPr>
        <w:t xml:space="preserve"> </w:t>
      </w:r>
      <w:r w:rsidRPr="001640EB">
        <w:t>природе,</w:t>
      </w:r>
      <w:r w:rsidRPr="001640EB">
        <w:rPr>
          <w:spacing w:val="-6"/>
        </w:rPr>
        <w:t xml:space="preserve"> </w:t>
      </w:r>
      <w:r w:rsidRPr="001640EB">
        <w:t>осознание</w:t>
      </w:r>
      <w:r w:rsidRPr="001640EB">
        <w:rPr>
          <w:spacing w:val="-4"/>
        </w:rPr>
        <w:t xml:space="preserve"> </w:t>
      </w:r>
      <w:r w:rsidRPr="001640EB">
        <w:t>взаимосвязи</w:t>
      </w:r>
      <w:r w:rsidRPr="001640EB">
        <w:rPr>
          <w:spacing w:val="-8"/>
        </w:rPr>
        <w:t xml:space="preserve"> </w:t>
      </w:r>
      <w:r w:rsidRPr="001640EB">
        <w:t>рукотворного</w:t>
      </w:r>
      <w:r w:rsidRPr="001640EB">
        <w:rPr>
          <w:spacing w:val="1"/>
        </w:rPr>
        <w:t xml:space="preserve"> </w:t>
      </w:r>
      <w:r w:rsidRPr="001640EB">
        <w:t>мира</w:t>
      </w:r>
      <w:r w:rsidRPr="001640EB">
        <w:rPr>
          <w:spacing w:val="1"/>
        </w:rPr>
        <w:t xml:space="preserve"> </w:t>
      </w:r>
      <w:r w:rsidRPr="001640EB">
        <w:t>с</w:t>
      </w:r>
      <w:r w:rsidRPr="001640EB">
        <w:rPr>
          <w:spacing w:val="-5"/>
        </w:rPr>
        <w:t xml:space="preserve"> </w:t>
      </w:r>
      <w:r w:rsidRPr="001640EB">
        <w:t>миром</w:t>
      </w:r>
      <w:r w:rsidRPr="001640EB">
        <w:rPr>
          <w:spacing w:val="-2"/>
        </w:rPr>
        <w:t xml:space="preserve"> </w:t>
      </w:r>
      <w:r w:rsidRPr="001640EB">
        <w:t>природы;</w:t>
      </w:r>
    </w:p>
    <w:p w:rsidR="001640EB" w:rsidRPr="001640EB" w:rsidRDefault="001640EB" w:rsidP="001640EB">
      <w:pPr>
        <w:pStyle w:val="a7"/>
        <w:spacing w:line="235" w:lineRule="auto"/>
        <w:ind w:right="131"/>
      </w:pPr>
      <w:r w:rsidRPr="001640EB">
        <w:t>воспитание</w:t>
      </w:r>
      <w:r w:rsidRPr="001640EB">
        <w:rPr>
          <w:spacing w:val="1"/>
        </w:rPr>
        <w:t xml:space="preserve"> </w:t>
      </w:r>
      <w:r w:rsidRPr="001640EB">
        <w:t>положительного</w:t>
      </w:r>
      <w:r w:rsidRPr="001640EB">
        <w:rPr>
          <w:spacing w:val="1"/>
        </w:rPr>
        <w:t xml:space="preserve"> </w:t>
      </w:r>
      <w:r w:rsidRPr="001640EB">
        <w:t>отношения</w:t>
      </w:r>
      <w:r w:rsidRPr="001640EB">
        <w:rPr>
          <w:spacing w:val="1"/>
        </w:rPr>
        <w:t xml:space="preserve"> </w:t>
      </w:r>
      <w:r w:rsidRPr="001640EB">
        <w:t>к</w:t>
      </w:r>
      <w:r w:rsidRPr="001640EB">
        <w:rPr>
          <w:spacing w:val="1"/>
        </w:rPr>
        <w:t xml:space="preserve"> </w:t>
      </w:r>
      <w:r w:rsidRPr="001640EB">
        <w:t>коллективному</w:t>
      </w:r>
      <w:r w:rsidRPr="001640EB">
        <w:rPr>
          <w:spacing w:val="1"/>
        </w:rPr>
        <w:t xml:space="preserve"> </w:t>
      </w:r>
      <w:r w:rsidRPr="001640EB">
        <w:t>труду,</w:t>
      </w:r>
      <w:r w:rsidRPr="001640EB">
        <w:rPr>
          <w:spacing w:val="1"/>
        </w:rPr>
        <w:t xml:space="preserve"> </w:t>
      </w:r>
      <w:r w:rsidRPr="001640EB">
        <w:t>применение</w:t>
      </w:r>
      <w:r w:rsidRPr="001640EB">
        <w:rPr>
          <w:spacing w:val="1"/>
        </w:rPr>
        <w:t xml:space="preserve"> </w:t>
      </w:r>
      <w:r w:rsidRPr="001640EB">
        <w:t>правил</w:t>
      </w:r>
      <w:r w:rsidRPr="001640EB">
        <w:rPr>
          <w:spacing w:val="1"/>
        </w:rPr>
        <w:t xml:space="preserve"> </w:t>
      </w:r>
      <w:r w:rsidRPr="001640EB">
        <w:t>культуры</w:t>
      </w:r>
      <w:r w:rsidRPr="001640EB">
        <w:rPr>
          <w:spacing w:val="1"/>
        </w:rPr>
        <w:t xml:space="preserve"> </w:t>
      </w:r>
      <w:r w:rsidRPr="001640EB">
        <w:t>общения,</w:t>
      </w:r>
      <w:r w:rsidRPr="001640EB">
        <w:rPr>
          <w:spacing w:val="-2"/>
        </w:rPr>
        <w:t xml:space="preserve"> </w:t>
      </w:r>
      <w:r w:rsidRPr="001640EB">
        <w:t>проявление</w:t>
      </w:r>
      <w:r w:rsidRPr="001640EB">
        <w:rPr>
          <w:spacing w:val="-4"/>
        </w:rPr>
        <w:t xml:space="preserve"> </w:t>
      </w:r>
      <w:r w:rsidRPr="001640EB">
        <w:t>уважения</w:t>
      </w:r>
      <w:r w:rsidRPr="001640EB">
        <w:rPr>
          <w:spacing w:val="1"/>
        </w:rPr>
        <w:t xml:space="preserve"> </w:t>
      </w:r>
      <w:r w:rsidRPr="001640EB">
        <w:t>к</w:t>
      </w:r>
      <w:r w:rsidRPr="001640EB">
        <w:rPr>
          <w:spacing w:val="-1"/>
        </w:rPr>
        <w:t xml:space="preserve"> </w:t>
      </w:r>
      <w:r w:rsidRPr="001640EB">
        <w:t>взглядам</w:t>
      </w:r>
      <w:r w:rsidRPr="001640EB">
        <w:rPr>
          <w:spacing w:val="1"/>
        </w:rPr>
        <w:t xml:space="preserve"> </w:t>
      </w:r>
      <w:r w:rsidRPr="001640EB">
        <w:t>и</w:t>
      </w:r>
      <w:r w:rsidRPr="001640EB">
        <w:rPr>
          <w:spacing w:val="10"/>
        </w:rPr>
        <w:t xml:space="preserve"> </w:t>
      </w:r>
      <w:r w:rsidRPr="001640EB">
        <w:t>мнению</w:t>
      </w:r>
      <w:r w:rsidRPr="001640EB">
        <w:rPr>
          <w:spacing w:val="-1"/>
        </w:rPr>
        <w:t xml:space="preserve"> </w:t>
      </w:r>
      <w:r w:rsidRPr="001640EB">
        <w:t>других</w:t>
      </w:r>
      <w:r w:rsidRPr="001640EB">
        <w:rPr>
          <w:spacing w:val="-4"/>
        </w:rPr>
        <w:t xml:space="preserve"> </w:t>
      </w:r>
      <w:r w:rsidRPr="001640EB">
        <w:t>людей.</w:t>
      </w:r>
    </w:p>
    <w:p w:rsidR="001640EB" w:rsidRPr="001640EB" w:rsidRDefault="001640EB" w:rsidP="001640EB">
      <w:pPr>
        <w:pStyle w:val="a7"/>
        <w:spacing w:line="235" w:lineRule="auto"/>
        <w:ind w:right="135"/>
      </w:pPr>
      <w:r w:rsidRPr="001640EB">
        <w:t>Содержание программы по технологии включает</w:t>
      </w:r>
      <w:r w:rsidRPr="001640EB">
        <w:rPr>
          <w:spacing w:val="1"/>
        </w:rPr>
        <w:t xml:space="preserve"> </w:t>
      </w:r>
      <w:r w:rsidRPr="001640EB">
        <w:t>характеристику основных структурных</w:t>
      </w:r>
      <w:r w:rsidRPr="001640EB">
        <w:rPr>
          <w:spacing w:val="1"/>
        </w:rPr>
        <w:t xml:space="preserve"> </w:t>
      </w:r>
      <w:r w:rsidRPr="001640EB">
        <w:t>единиц</w:t>
      </w:r>
      <w:r w:rsidRPr="001640EB">
        <w:rPr>
          <w:spacing w:val="1"/>
        </w:rPr>
        <w:t xml:space="preserve"> </w:t>
      </w:r>
      <w:r w:rsidRPr="001640EB">
        <w:t>(модулей),</w:t>
      </w:r>
      <w:r w:rsidRPr="001640EB">
        <w:rPr>
          <w:spacing w:val="3"/>
        </w:rPr>
        <w:t xml:space="preserve"> </w:t>
      </w:r>
      <w:r w:rsidRPr="001640EB">
        <w:t>которые являются</w:t>
      </w:r>
      <w:r w:rsidRPr="001640EB">
        <w:rPr>
          <w:spacing w:val="-4"/>
        </w:rPr>
        <w:t xml:space="preserve"> </w:t>
      </w:r>
      <w:r w:rsidRPr="001640EB">
        <w:t>общими</w:t>
      </w:r>
      <w:r w:rsidRPr="001640EB">
        <w:rPr>
          <w:spacing w:val="2"/>
        </w:rPr>
        <w:t xml:space="preserve"> </w:t>
      </w:r>
      <w:r w:rsidRPr="001640EB">
        <w:t>для</w:t>
      </w:r>
      <w:r w:rsidRPr="001640EB">
        <w:rPr>
          <w:spacing w:val="1"/>
        </w:rPr>
        <w:t xml:space="preserve"> </w:t>
      </w:r>
      <w:r w:rsidRPr="001640EB">
        <w:t>каждого</w:t>
      </w:r>
      <w:r w:rsidRPr="001640EB">
        <w:rPr>
          <w:spacing w:val="1"/>
        </w:rPr>
        <w:t xml:space="preserve"> </w:t>
      </w:r>
      <w:r w:rsidRPr="001640EB">
        <w:t>года обучения:</w:t>
      </w:r>
    </w:p>
    <w:p w:rsidR="001640EB" w:rsidRPr="001640EB" w:rsidRDefault="001640EB" w:rsidP="001640EB">
      <w:pPr>
        <w:pStyle w:val="a7"/>
        <w:spacing w:before="3" w:line="275" w:lineRule="exact"/>
        <w:ind w:left="852" w:firstLine="0"/>
      </w:pPr>
      <w:r w:rsidRPr="001640EB">
        <w:t>Технологии,</w:t>
      </w:r>
      <w:r w:rsidRPr="001640EB">
        <w:rPr>
          <w:spacing w:val="-5"/>
        </w:rPr>
        <w:t xml:space="preserve"> </w:t>
      </w:r>
      <w:r w:rsidRPr="001640EB">
        <w:t>профессии</w:t>
      </w:r>
      <w:r w:rsidRPr="001640EB">
        <w:rPr>
          <w:spacing w:val="-1"/>
        </w:rPr>
        <w:t xml:space="preserve"> </w:t>
      </w:r>
      <w:r w:rsidRPr="001640EB">
        <w:t>и</w:t>
      </w:r>
      <w:r w:rsidRPr="001640EB">
        <w:rPr>
          <w:spacing w:val="-6"/>
        </w:rPr>
        <w:t xml:space="preserve"> </w:t>
      </w:r>
      <w:r w:rsidRPr="001640EB">
        <w:t>производства.</w:t>
      </w:r>
    </w:p>
    <w:p w:rsidR="001640EB" w:rsidRPr="001640EB" w:rsidRDefault="001640EB" w:rsidP="001640EB">
      <w:pPr>
        <w:pStyle w:val="a7"/>
        <w:ind w:right="131"/>
      </w:pPr>
      <w:r w:rsidRPr="001640EB">
        <w:t>Технологии</w:t>
      </w:r>
      <w:r w:rsidRPr="001640EB">
        <w:rPr>
          <w:spacing w:val="1"/>
        </w:rPr>
        <w:t xml:space="preserve"> </w:t>
      </w:r>
      <w:r w:rsidRPr="001640EB">
        <w:t>ручной</w:t>
      </w:r>
      <w:r w:rsidRPr="001640EB">
        <w:rPr>
          <w:spacing w:val="1"/>
        </w:rPr>
        <w:t xml:space="preserve"> </w:t>
      </w:r>
      <w:r w:rsidRPr="001640EB">
        <w:t>обработки</w:t>
      </w:r>
      <w:r w:rsidRPr="001640EB">
        <w:rPr>
          <w:spacing w:val="1"/>
        </w:rPr>
        <w:t xml:space="preserve"> </w:t>
      </w:r>
      <w:r w:rsidRPr="001640EB">
        <w:t>материалов:</w:t>
      </w:r>
      <w:r w:rsidRPr="001640EB">
        <w:rPr>
          <w:spacing w:val="1"/>
        </w:rPr>
        <w:t xml:space="preserve"> </w:t>
      </w:r>
      <w:r w:rsidRPr="001640EB">
        <w:t>технологии</w:t>
      </w:r>
      <w:r w:rsidRPr="001640EB">
        <w:rPr>
          <w:spacing w:val="1"/>
        </w:rPr>
        <w:t xml:space="preserve"> </w:t>
      </w:r>
      <w:r w:rsidRPr="001640EB">
        <w:t>работы</w:t>
      </w:r>
      <w:r w:rsidRPr="001640EB">
        <w:rPr>
          <w:spacing w:val="1"/>
        </w:rPr>
        <w:t xml:space="preserve"> </w:t>
      </w:r>
      <w:r w:rsidRPr="001640EB">
        <w:t>с</w:t>
      </w:r>
      <w:r w:rsidRPr="001640EB">
        <w:rPr>
          <w:spacing w:val="1"/>
        </w:rPr>
        <w:t xml:space="preserve"> </w:t>
      </w:r>
      <w:r w:rsidRPr="001640EB">
        <w:t>бумагой</w:t>
      </w:r>
      <w:r w:rsidRPr="001640EB">
        <w:rPr>
          <w:spacing w:val="1"/>
        </w:rPr>
        <w:t xml:space="preserve"> </w:t>
      </w:r>
      <w:r w:rsidRPr="001640EB">
        <w:t>и</w:t>
      </w:r>
      <w:r w:rsidRPr="001640EB">
        <w:rPr>
          <w:spacing w:val="1"/>
        </w:rPr>
        <w:t xml:space="preserve"> </w:t>
      </w:r>
      <w:r w:rsidRPr="001640EB">
        <w:t>картоном,</w:t>
      </w:r>
      <w:r w:rsidRPr="001640EB">
        <w:rPr>
          <w:spacing w:val="1"/>
        </w:rPr>
        <w:t xml:space="preserve"> </w:t>
      </w:r>
      <w:r w:rsidRPr="001640EB">
        <w:t>технологии работы с пластичными материалами, технологии работы с природным материалом,</w:t>
      </w:r>
      <w:r w:rsidRPr="001640EB">
        <w:rPr>
          <w:spacing w:val="1"/>
        </w:rPr>
        <w:t xml:space="preserve"> </w:t>
      </w:r>
      <w:r w:rsidRPr="001640EB">
        <w:t>технологии</w:t>
      </w:r>
      <w:r w:rsidRPr="001640EB">
        <w:rPr>
          <w:spacing w:val="1"/>
        </w:rPr>
        <w:t xml:space="preserve"> </w:t>
      </w:r>
      <w:r w:rsidRPr="001640EB">
        <w:t>работы</w:t>
      </w:r>
      <w:r w:rsidRPr="001640EB">
        <w:rPr>
          <w:spacing w:val="1"/>
        </w:rPr>
        <w:t xml:space="preserve"> </w:t>
      </w:r>
      <w:r w:rsidRPr="001640EB">
        <w:t>с</w:t>
      </w:r>
      <w:r w:rsidRPr="001640EB">
        <w:rPr>
          <w:spacing w:val="1"/>
        </w:rPr>
        <w:t xml:space="preserve"> </w:t>
      </w:r>
      <w:r w:rsidRPr="001640EB">
        <w:t>текстильными</w:t>
      </w:r>
      <w:r w:rsidRPr="001640EB">
        <w:rPr>
          <w:spacing w:val="1"/>
        </w:rPr>
        <w:t xml:space="preserve"> </w:t>
      </w:r>
      <w:r w:rsidRPr="001640EB">
        <w:t>материалами,</w:t>
      </w:r>
      <w:r w:rsidRPr="001640EB">
        <w:rPr>
          <w:spacing w:val="1"/>
        </w:rPr>
        <w:t xml:space="preserve"> </w:t>
      </w:r>
      <w:r w:rsidRPr="001640EB">
        <w:t>технологии</w:t>
      </w:r>
      <w:r w:rsidRPr="001640EB">
        <w:rPr>
          <w:spacing w:val="1"/>
        </w:rPr>
        <w:t xml:space="preserve"> </w:t>
      </w:r>
      <w:r w:rsidRPr="001640EB">
        <w:t>работы</w:t>
      </w:r>
      <w:r w:rsidRPr="001640EB">
        <w:rPr>
          <w:spacing w:val="1"/>
        </w:rPr>
        <w:t xml:space="preserve"> </w:t>
      </w:r>
      <w:r w:rsidRPr="001640EB">
        <w:t>с</w:t>
      </w:r>
      <w:r w:rsidRPr="001640EB">
        <w:rPr>
          <w:spacing w:val="1"/>
        </w:rPr>
        <w:t xml:space="preserve"> </w:t>
      </w:r>
      <w:r w:rsidRPr="001640EB">
        <w:t>другими</w:t>
      </w:r>
      <w:r w:rsidRPr="001640EB">
        <w:rPr>
          <w:spacing w:val="1"/>
        </w:rPr>
        <w:t xml:space="preserve"> </w:t>
      </w:r>
      <w:r w:rsidRPr="001640EB">
        <w:t>доступными</w:t>
      </w:r>
      <w:r w:rsidRPr="001640EB">
        <w:rPr>
          <w:spacing w:val="1"/>
        </w:rPr>
        <w:t xml:space="preserve"> </w:t>
      </w:r>
      <w:r w:rsidRPr="001640EB">
        <w:t>материалами</w:t>
      </w:r>
      <w:r w:rsidRPr="001640EB">
        <w:rPr>
          <w:spacing w:val="-3"/>
        </w:rPr>
        <w:t xml:space="preserve"> </w:t>
      </w:r>
      <w:r w:rsidRPr="001640EB">
        <w:t>(например,</w:t>
      </w:r>
      <w:r w:rsidRPr="001640EB">
        <w:rPr>
          <w:spacing w:val="-1"/>
        </w:rPr>
        <w:t xml:space="preserve"> </w:t>
      </w:r>
      <w:r w:rsidRPr="001640EB">
        <w:t>пластик,</w:t>
      </w:r>
      <w:r w:rsidRPr="001640EB">
        <w:rPr>
          <w:spacing w:val="-1"/>
        </w:rPr>
        <w:t xml:space="preserve"> </w:t>
      </w:r>
      <w:r w:rsidRPr="001640EB">
        <w:t>поролон,</w:t>
      </w:r>
      <w:r w:rsidRPr="001640EB">
        <w:rPr>
          <w:spacing w:val="-1"/>
        </w:rPr>
        <w:t xml:space="preserve"> </w:t>
      </w:r>
      <w:r w:rsidRPr="001640EB">
        <w:t>фольга,</w:t>
      </w:r>
      <w:r w:rsidRPr="001640EB">
        <w:rPr>
          <w:spacing w:val="-1"/>
        </w:rPr>
        <w:t xml:space="preserve"> </w:t>
      </w:r>
      <w:r w:rsidRPr="001640EB">
        <w:t>солома).</w:t>
      </w:r>
    </w:p>
    <w:p w:rsidR="001640EB" w:rsidRPr="001640EB" w:rsidRDefault="001640EB" w:rsidP="001640EB">
      <w:pPr>
        <w:pStyle w:val="a7"/>
        <w:ind w:right="130"/>
      </w:pPr>
      <w:r w:rsidRPr="001640EB">
        <w:t>Конструирование</w:t>
      </w:r>
      <w:r w:rsidRPr="001640EB">
        <w:rPr>
          <w:spacing w:val="1"/>
        </w:rPr>
        <w:t xml:space="preserve"> </w:t>
      </w:r>
      <w:r w:rsidRPr="001640EB">
        <w:t>и</w:t>
      </w:r>
      <w:r w:rsidRPr="001640EB">
        <w:rPr>
          <w:spacing w:val="1"/>
        </w:rPr>
        <w:t xml:space="preserve"> </w:t>
      </w:r>
      <w:r w:rsidRPr="001640EB">
        <w:t>моделирование:</w:t>
      </w:r>
      <w:r w:rsidRPr="001640EB">
        <w:rPr>
          <w:spacing w:val="1"/>
        </w:rPr>
        <w:t xml:space="preserve"> </w:t>
      </w:r>
      <w:r w:rsidRPr="001640EB">
        <w:t>работа</w:t>
      </w:r>
      <w:r w:rsidRPr="001640EB">
        <w:rPr>
          <w:spacing w:val="1"/>
        </w:rPr>
        <w:t xml:space="preserve"> </w:t>
      </w:r>
      <w:r w:rsidRPr="001640EB">
        <w:t>с «Конструктором»</w:t>
      </w:r>
      <w:r w:rsidRPr="001640EB">
        <w:rPr>
          <w:spacing w:val="1"/>
        </w:rPr>
        <w:t xml:space="preserve"> </w:t>
      </w:r>
      <w:r w:rsidRPr="001640EB">
        <w:t>(с</w:t>
      </w:r>
      <w:r w:rsidRPr="001640EB">
        <w:rPr>
          <w:spacing w:val="1"/>
        </w:rPr>
        <w:t xml:space="preserve"> </w:t>
      </w:r>
      <w:r w:rsidRPr="001640EB">
        <w:t>учётом</w:t>
      </w:r>
      <w:r w:rsidRPr="001640EB">
        <w:rPr>
          <w:spacing w:val="1"/>
        </w:rPr>
        <w:t xml:space="preserve"> </w:t>
      </w:r>
      <w:r w:rsidRPr="001640EB">
        <w:t>возможностей</w:t>
      </w:r>
      <w:r w:rsidRPr="001640EB">
        <w:rPr>
          <w:spacing w:val="1"/>
        </w:rPr>
        <w:t xml:space="preserve"> </w:t>
      </w:r>
      <w:r w:rsidRPr="001640EB">
        <w:t>материально-технической базы образовательной организации), конструирование и моделирование</w:t>
      </w:r>
      <w:r w:rsidRPr="001640EB">
        <w:rPr>
          <w:spacing w:val="1"/>
        </w:rPr>
        <w:t xml:space="preserve"> </w:t>
      </w:r>
      <w:r w:rsidRPr="001640EB">
        <w:t>из бумаги, картона, пластичных материалов, природных и текстильных материалов, робототехника</w:t>
      </w:r>
      <w:r w:rsidRPr="001640EB">
        <w:rPr>
          <w:spacing w:val="1"/>
        </w:rPr>
        <w:t xml:space="preserve"> </w:t>
      </w:r>
      <w:r w:rsidRPr="001640EB">
        <w:t>(с</w:t>
      </w:r>
      <w:r w:rsidRPr="001640EB">
        <w:rPr>
          <w:spacing w:val="-1"/>
        </w:rPr>
        <w:t xml:space="preserve"> </w:t>
      </w:r>
      <w:r w:rsidRPr="001640EB">
        <w:t>учётом</w:t>
      </w:r>
      <w:r w:rsidRPr="001640EB">
        <w:rPr>
          <w:spacing w:val="-2"/>
        </w:rPr>
        <w:t xml:space="preserve"> </w:t>
      </w:r>
      <w:r w:rsidRPr="001640EB">
        <w:t>возможностей</w:t>
      </w:r>
      <w:r w:rsidRPr="001640EB">
        <w:rPr>
          <w:spacing w:val="-3"/>
        </w:rPr>
        <w:t xml:space="preserve"> </w:t>
      </w:r>
      <w:r w:rsidRPr="001640EB">
        <w:t>материально-технической</w:t>
      </w:r>
      <w:r w:rsidRPr="001640EB">
        <w:rPr>
          <w:spacing w:val="2"/>
        </w:rPr>
        <w:t xml:space="preserve"> </w:t>
      </w:r>
      <w:r w:rsidRPr="001640EB">
        <w:t>базы</w:t>
      </w:r>
      <w:r w:rsidRPr="001640EB">
        <w:rPr>
          <w:spacing w:val="-2"/>
        </w:rPr>
        <w:t xml:space="preserve"> </w:t>
      </w:r>
      <w:r w:rsidRPr="001640EB">
        <w:t>образовательной</w:t>
      </w:r>
      <w:r w:rsidRPr="001640EB">
        <w:rPr>
          <w:spacing w:val="-4"/>
        </w:rPr>
        <w:t xml:space="preserve"> </w:t>
      </w:r>
      <w:r w:rsidRPr="001640EB">
        <w:t>организации).</w:t>
      </w:r>
    </w:p>
    <w:p w:rsidR="001640EB" w:rsidRPr="001640EB" w:rsidRDefault="001640EB" w:rsidP="001640EB">
      <w:pPr>
        <w:pStyle w:val="a7"/>
        <w:ind w:right="128"/>
      </w:pPr>
      <w:r w:rsidRPr="001640EB">
        <w:t>Информационно-коммуникативные</w:t>
      </w:r>
      <w:r w:rsidRPr="001640EB">
        <w:rPr>
          <w:spacing w:val="1"/>
        </w:rPr>
        <w:t xml:space="preserve"> </w:t>
      </w:r>
      <w:r w:rsidRPr="001640EB">
        <w:t>технологии</w:t>
      </w:r>
      <w:r w:rsidRPr="001640EB">
        <w:rPr>
          <w:spacing w:val="1"/>
        </w:rPr>
        <w:t xml:space="preserve"> </w:t>
      </w:r>
      <w:r w:rsidRPr="001640EB">
        <w:t>(далее</w:t>
      </w:r>
      <w:r w:rsidRPr="001640EB">
        <w:rPr>
          <w:spacing w:val="1"/>
        </w:rPr>
        <w:t xml:space="preserve"> </w:t>
      </w:r>
      <w:r w:rsidRPr="001640EB">
        <w:t>-</w:t>
      </w:r>
      <w:r w:rsidRPr="001640EB">
        <w:rPr>
          <w:spacing w:val="1"/>
        </w:rPr>
        <w:t xml:space="preserve"> </w:t>
      </w:r>
      <w:r w:rsidRPr="001640EB">
        <w:t>ИКТ)</w:t>
      </w:r>
      <w:r w:rsidRPr="001640EB">
        <w:rPr>
          <w:spacing w:val="1"/>
        </w:rPr>
        <w:t xml:space="preserve"> </w:t>
      </w:r>
      <w:r w:rsidRPr="001640EB">
        <w:t>(с</w:t>
      </w:r>
      <w:r w:rsidRPr="001640EB">
        <w:rPr>
          <w:spacing w:val="1"/>
        </w:rPr>
        <w:t xml:space="preserve"> </w:t>
      </w:r>
      <w:r w:rsidRPr="001640EB">
        <w:t>учётом</w:t>
      </w:r>
      <w:r w:rsidRPr="001640EB">
        <w:rPr>
          <w:spacing w:val="1"/>
        </w:rPr>
        <w:t xml:space="preserve"> </w:t>
      </w:r>
      <w:r w:rsidRPr="001640EB">
        <w:t>возможностей</w:t>
      </w:r>
      <w:r w:rsidRPr="001640EB">
        <w:rPr>
          <w:spacing w:val="1"/>
        </w:rPr>
        <w:t xml:space="preserve"> </w:t>
      </w:r>
      <w:r w:rsidRPr="001640EB">
        <w:t>материально-технической</w:t>
      </w:r>
      <w:r w:rsidRPr="001640EB">
        <w:rPr>
          <w:spacing w:val="2"/>
        </w:rPr>
        <w:t xml:space="preserve"> </w:t>
      </w:r>
      <w:r w:rsidRPr="001640EB">
        <w:t>базы</w:t>
      </w:r>
      <w:r w:rsidRPr="001640EB">
        <w:rPr>
          <w:spacing w:val="-1"/>
        </w:rPr>
        <w:t xml:space="preserve"> </w:t>
      </w:r>
      <w:r w:rsidRPr="001640EB">
        <w:t>образовательной</w:t>
      </w:r>
      <w:r w:rsidRPr="001640EB">
        <w:rPr>
          <w:spacing w:val="-2"/>
        </w:rPr>
        <w:t xml:space="preserve"> </w:t>
      </w:r>
      <w:r w:rsidRPr="001640EB">
        <w:t>организации).</w:t>
      </w:r>
    </w:p>
    <w:p w:rsidR="001640EB" w:rsidRPr="001640EB" w:rsidRDefault="001640EB" w:rsidP="001640EB">
      <w:pPr>
        <w:pStyle w:val="a7"/>
        <w:ind w:right="132"/>
      </w:pPr>
      <w:r w:rsidRPr="001640EB">
        <w:t>В</w:t>
      </w:r>
      <w:r w:rsidRPr="001640EB">
        <w:rPr>
          <w:spacing w:val="1"/>
        </w:rPr>
        <w:t xml:space="preserve"> </w:t>
      </w:r>
      <w:r w:rsidRPr="001640EB">
        <w:t>процессе</w:t>
      </w:r>
      <w:r w:rsidRPr="001640EB">
        <w:rPr>
          <w:spacing w:val="1"/>
        </w:rPr>
        <w:t xml:space="preserve"> </w:t>
      </w:r>
      <w:r w:rsidRPr="001640EB">
        <w:t>освоения</w:t>
      </w:r>
      <w:r w:rsidRPr="001640EB">
        <w:rPr>
          <w:spacing w:val="1"/>
        </w:rPr>
        <w:t xml:space="preserve"> </w:t>
      </w:r>
      <w:r w:rsidRPr="001640EB">
        <w:t>программы</w:t>
      </w:r>
      <w:r w:rsidRPr="001640EB">
        <w:rPr>
          <w:spacing w:val="1"/>
        </w:rPr>
        <w:t xml:space="preserve"> </w:t>
      </w:r>
      <w:r w:rsidRPr="001640EB">
        <w:t>по</w:t>
      </w:r>
      <w:r w:rsidRPr="001640EB">
        <w:rPr>
          <w:spacing w:val="1"/>
        </w:rPr>
        <w:t xml:space="preserve"> </w:t>
      </w:r>
      <w:r w:rsidRPr="001640EB">
        <w:t>технологии</w:t>
      </w:r>
      <w:r w:rsidRPr="001640EB">
        <w:rPr>
          <w:spacing w:val="1"/>
        </w:rPr>
        <w:t xml:space="preserve"> </w:t>
      </w:r>
      <w:r w:rsidRPr="001640EB">
        <w:t>обучающиеся</w:t>
      </w:r>
      <w:r w:rsidRPr="001640EB">
        <w:rPr>
          <w:spacing w:val="1"/>
        </w:rPr>
        <w:t xml:space="preserve"> </w:t>
      </w:r>
      <w:r w:rsidRPr="001640EB">
        <w:t>овладевают</w:t>
      </w:r>
      <w:r w:rsidRPr="001640EB">
        <w:rPr>
          <w:spacing w:val="1"/>
        </w:rPr>
        <w:t xml:space="preserve"> </w:t>
      </w:r>
      <w:r w:rsidRPr="001640EB">
        <w:t>основами</w:t>
      </w:r>
      <w:r w:rsidRPr="001640EB">
        <w:rPr>
          <w:spacing w:val="1"/>
        </w:rPr>
        <w:t xml:space="preserve"> </w:t>
      </w:r>
      <w:r w:rsidRPr="001640EB">
        <w:t>проектной</w:t>
      </w:r>
      <w:r w:rsidRPr="001640EB">
        <w:rPr>
          <w:spacing w:val="1"/>
        </w:rPr>
        <w:t xml:space="preserve"> </w:t>
      </w:r>
      <w:r w:rsidRPr="001640EB">
        <w:t>деятельности,</w:t>
      </w:r>
      <w:r w:rsidRPr="001640EB">
        <w:rPr>
          <w:spacing w:val="1"/>
        </w:rPr>
        <w:t xml:space="preserve"> </w:t>
      </w:r>
      <w:r w:rsidRPr="001640EB">
        <w:t>которая</w:t>
      </w:r>
      <w:r w:rsidRPr="001640EB">
        <w:rPr>
          <w:spacing w:val="1"/>
        </w:rPr>
        <w:t xml:space="preserve"> </w:t>
      </w:r>
      <w:r w:rsidRPr="001640EB">
        <w:t>направлена</w:t>
      </w:r>
      <w:r w:rsidRPr="001640EB">
        <w:rPr>
          <w:spacing w:val="1"/>
        </w:rPr>
        <w:t xml:space="preserve"> </w:t>
      </w:r>
      <w:r w:rsidRPr="001640EB">
        <w:t>на</w:t>
      </w:r>
      <w:r w:rsidRPr="001640EB">
        <w:rPr>
          <w:spacing w:val="1"/>
        </w:rPr>
        <w:t xml:space="preserve"> </w:t>
      </w:r>
      <w:r w:rsidRPr="001640EB">
        <w:t>развитие</w:t>
      </w:r>
      <w:r w:rsidRPr="001640EB">
        <w:rPr>
          <w:spacing w:val="1"/>
        </w:rPr>
        <w:t xml:space="preserve"> </w:t>
      </w:r>
      <w:r w:rsidRPr="001640EB">
        <w:t>творческих</w:t>
      </w:r>
      <w:r w:rsidRPr="001640EB">
        <w:rPr>
          <w:spacing w:val="1"/>
        </w:rPr>
        <w:t xml:space="preserve"> </w:t>
      </w:r>
      <w:r w:rsidRPr="001640EB">
        <w:t>черт</w:t>
      </w:r>
      <w:r w:rsidRPr="001640EB">
        <w:rPr>
          <w:spacing w:val="1"/>
        </w:rPr>
        <w:t xml:space="preserve"> </w:t>
      </w:r>
      <w:r w:rsidRPr="001640EB">
        <w:t>личности,</w:t>
      </w:r>
      <w:r w:rsidRPr="001640EB">
        <w:rPr>
          <w:spacing w:val="1"/>
        </w:rPr>
        <w:t xml:space="preserve"> </w:t>
      </w:r>
      <w:r w:rsidRPr="001640EB">
        <w:t>коммуникабельности,</w:t>
      </w:r>
      <w:r w:rsidRPr="001640EB">
        <w:rPr>
          <w:spacing w:val="-4"/>
        </w:rPr>
        <w:t xml:space="preserve"> </w:t>
      </w:r>
      <w:r w:rsidRPr="001640EB">
        <w:t>чувства</w:t>
      </w:r>
      <w:r w:rsidRPr="001640EB">
        <w:rPr>
          <w:spacing w:val="-1"/>
        </w:rPr>
        <w:t xml:space="preserve"> </w:t>
      </w:r>
      <w:r w:rsidRPr="001640EB">
        <w:t>ответственности,</w:t>
      </w:r>
      <w:r w:rsidRPr="001640EB">
        <w:rPr>
          <w:spacing w:val="-3"/>
        </w:rPr>
        <w:t xml:space="preserve"> </w:t>
      </w:r>
      <w:r w:rsidRPr="001640EB">
        <w:t>умения искать</w:t>
      </w:r>
      <w:r w:rsidRPr="001640EB">
        <w:rPr>
          <w:spacing w:val="1"/>
        </w:rPr>
        <w:t xml:space="preserve"> </w:t>
      </w:r>
      <w:r w:rsidRPr="001640EB">
        <w:t>и использовать</w:t>
      </w:r>
      <w:r w:rsidRPr="001640EB">
        <w:rPr>
          <w:spacing w:val="-3"/>
        </w:rPr>
        <w:t xml:space="preserve"> </w:t>
      </w:r>
      <w:r w:rsidRPr="001640EB">
        <w:t>информацию.</w:t>
      </w:r>
    </w:p>
    <w:p w:rsidR="001640EB" w:rsidRPr="001640EB" w:rsidRDefault="001640EB" w:rsidP="001640EB">
      <w:pPr>
        <w:pStyle w:val="a7"/>
        <w:ind w:right="121" w:firstLine="802"/>
      </w:pPr>
      <w:r w:rsidRPr="001640EB">
        <w:t>В программе по</w:t>
      </w:r>
      <w:r w:rsidRPr="001640EB">
        <w:rPr>
          <w:spacing w:val="1"/>
        </w:rPr>
        <w:t xml:space="preserve"> </w:t>
      </w:r>
      <w:r w:rsidRPr="001640EB">
        <w:t>технологии</w:t>
      </w:r>
      <w:r w:rsidRPr="001640EB">
        <w:rPr>
          <w:spacing w:val="1"/>
        </w:rPr>
        <w:t xml:space="preserve"> </w:t>
      </w:r>
      <w:r w:rsidRPr="001640EB">
        <w:t>осуществляется</w:t>
      </w:r>
      <w:r w:rsidRPr="001640EB">
        <w:rPr>
          <w:spacing w:val="1"/>
        </w:rPr>
        <w:t xml:space="preserve"> </w:t>
      </w:r>
      <w:r w:rsidRPr="001640EB">
        <w:t>реализация</w:t>
      </w:r>
      <w:r w:rsidRPr="001640EB">
        <w:rPr>
          <w:spacing w:val="1"/>
        </w:rPr>
        <w:t xml:space="preserve"> </w:t>
      </w:r>
      <w:r w:rsidRPr="001640EB">
        <w:t>межпредметных</w:t>
      </w:r>
      <w:r w:rsidRPr="001640EB">
        <w:rPr>
          <w:spacing w:val="61"/>
        </w:rPr>
        <w:t xml:space="preserve"> </w:t>
      </w:r>
      <w:r w:rsidRPr="001640EB">
        <w:t>связей</w:t>
      </w:r>
      <w:r w:rsidRPr="001640EB">
        <w:rPr>
          <w:spacing w:val="61"/>
        </w:rPr>
        <w:t xml:space="preserve"> </w:t>
      </w:r>
      <w:r w:rsidRPr="001640EB">
        <w:t>с</w:t>
      </w:r>
      <w:r w:rsidRPr="001640EB">
        <w:rPr>
          <w:spacing w:val="1"/>
        </w:rPr>
        <w:t xml:space="preserve"> </w:t>
      </w:r>
      <w:r w:rsidRPr="001640EB">
        <w:t>учебными</w:t>
      </w:r>
      <w:r w:rsidRPr="001640EB">
        <w:rPr>
          <w:spacing w:val="1"/>
        </w:rPr>
        <w:t xml:space="preserve"> </w:t>
      </w:r>
      <w:r w:rsidRPr="001640EB">
        <w:t>предметами:</w:t>
      </w:r>
      <w:r w:rsidRPr="001640EB">
        <w:rPr>
          <w:spacing w:val="1"/>
        </w:rPr>
        <w:t xml:space="preserve"> </w:t>
      </w:r>
      <w:r w:rsidRPr="001640EB">
        <w:t>«Математика»</w:t>
      </w:r>
      <w:r w:rsidRPr="001640EB">
        <w:rPr>
          <w:spacing w:val="1"/>
        </w:rPr>
        <w:t xml:space="preserve"> </w:t>
      </w:r>
      <w:r w:rsidRPr="001640EB">
        <w:t>(моделирование,</w:t>
      </w:r>
      <w:r w:rsidRPr="001640EB">
        <w:rPr>
          <w:spacing w:val="1"/>
        </w:rPr>
        <w:t xml:space="preserve"> </w:t>
      </w:r>
      <w:r w:rsidRPr="001640EB">
        <w:t>выполнение</w:t>
      </w:r>
      <w:r w:rsidRPr="001640EB">
        <w:rPr>
          <w:spacing w:val="1"/>
        </w:rPr>
        <w:t xml:space="preserve"> </w:t>
      </w:r>
      <w:r w:rsidRPr="001640EB">
        <w:t>расчётов,</w:t>
      </w:r>
      <w:r w:rsidRPr="001640EB">
        <w:rPr>
          <w:spacing w:val="1"/>
        </w:rPr>
        <w:t xml:space="preserve"> </w:t>
      </w:r>
      <w:r w:rsidRPr="001640EB">
        <w:t>вычислений,</w:t>
      </w:r>
      <w:r w:rsidRPr="001640EB">
        <w:rPr>
          <w:spacing w:val="1"/>
        </w:rPr>
        <w:t xml:space="preserve"> </w:t>
      </w:r>
      <w:r w:rsidRPr="001640EB">
        <w:t>построение</w:t>
      </w:r>
      <w:r w:rsidRPr="001640EB">
        <w:rPr>
          <w:spacing w:val="1"/>
        </w:rPr>
        <w:t xml:space="preserve"> </w:t>
      </w:r>
      <w:r w:rsidRPr="001640EB">
        <w:t>форм</w:t>
      </w:r>
      <w:r w:rsidRPr="001640EB">
        <w:rPr>
          <w:spacing w:val="1"/>
        </w:rPr>
        <w:t xml:space="preserve"> </w:t>
      </w:r>
      <w:r w:rsidRPr="001640EB">
        <w:t>с</w:t>
      </w:r>
      <w:r w:rsidRPr="001640EB">
        <w:rPr>
          <w:spacing w:val="1"/>
        </w:rPr>
        <w:t xml:space="preserve"> </w:t>
      </w:r>
      <w:r w:rsidRPr="001640EB">
        <w:t>учетом</w:t>
      </w:r>
      <w:r w:rsidRPr="001640EB">
        <w:rPr>
          <w:spacing w:val="1"/>
        </w:rPr>
        <w:t xml:space="preserve"> </w:t>
      </w:r>
      <w:r w:rsidRPr="001640EB">
        <w:t>основ</w:t>
      </w:r>
      <w:r w:rsidRPr="001640EB">
        <w:rPr>
          <w:spacing w:val="1"/>
        </w:rPr>
        <w:t xml:space="preserve"> </w:t>
      </w:r>
      <w:r w:rsidRPr="001640EB">
        <w:t>геометрии,</w:t>
      </w:r>
      <w:r w:rsidRPr="001640EB">
        <w:rPr>
          <w:spacing w:val="1"/>
        </w:rPr>
        <w:t xml:space="preserve"> </w:t>
      </w:r>
      <w:r w:rsidRPr="001640EB">
        <w:t>работа</w:t>
      </w:r>
      <w:r w:rsidRPr="001640EB">
        <w:rPr>
          <w:spacing w:val="1"/>
        </w:rPr>
        <w:t xml:space="preserve"> </w:t>
      </w:r>
      <w:r w:rsidRPr="001640EB">
        <w:t>с</w:t>
      </w:r>
      <w:r w:rsidRPr="001640EB">
        <w:rPr>
          <w:spacing w:val="1"/>
        </w:rPr>
        <w:t xml:space="preserve"> </w:t>
      </w:r>
      <w:r w:rsidRPr="001640EB">
        <w:t>геометрическими</w:t>
      </w:r>
      <w:r w:rsidRPr="001640EB">
        <w:rPr>
          <w:spacing w:val="1"/>
        </w:rPr>
        <w:t xml:space="preserve"> </w:t>
      </w:r>
      <w:r w:rsidRPr="001640EB">
        <w:t>фигурами,</w:t>
      </w:r>
      <w:r w:rsidRPr="001640EB">
        <w:rPr>
          <w:spacing w:val="1"/>
        </w:rPr>
        <w:t xml:space="preserve"> </w:t>
      </w:r>
      <w:r w:rsidRPr="001640EB">
        <w:t>телами,</w:t>
      </w:r>
      <w:r w:rsidRPr="001640EB">
        <w:rPr>
          <w:spacing w:val="1"/>
        </w:rPr>
        <w:t xml:space="preserve"> </w:t>
      </w:r>
      <w:r w:rsidRPr="001640EB">
        <w:t>именованными числами), «Изобразительное искусство» (использование средств художественной</w:t>
      </w:r>
      <w:r w:rsidRPr="001640EB">
        <w:rPr>
          <w:spacing w:val="1"/>
        </w:rPr>
        <w:t xml:space="preserve"> </w:t>
      </w:r>
      <w:r w:rsidRPr="001640EB">
        <w:t>выразительности, законов и правил декоративно-прикладного искусства и дизайна), «Окружающий</w:t>
      </w:r>
      <w:r w:rsidRPr="001640EB">
        <w:rPr>
          <w:spacing w:val="-57"/>
        </w:rPr>
        <w:t xml:space="preserve"> </w:t>
      </w:r>
      <w:r w:rsidRPr="001640EB">
        <w:t>мир» (природные формы и конструкции как универсальный источник инженерно-художественных</w:t>
      </w:r>
      <w:r w:rsidRPr="001640EB">
        <w:rPr>
          <w:spacing w:val="1"/>
        </w:rPr>
        <w:t xml:space="preserve"> </w:t>
      </w:r>
      <w:r w:rsidRPr="001640EB">
        <w:t>идей</w:t>
      </w:r>
      <w:r w:rsidRPr="001640EB">
        <w:rPr>
          <w:spacing w:val="1"/>
        </w:rPr>
        <w:t xml:space="preserve"> </w:t>
      </w:r>
      <w:r w:rsidRPr="001640EB">
        <w:t>для</w:t>
      </w:r>
      <w:r w:rsidRPr="001640EB">
        <w:rPr>
          <w:spacing w:val="1"/>
        </w:rPr>
        <w:t xml:space="preserve"> </w:t>
      </w:r>
      <w:r w:rsidRPr="001640EB">
        <w:t>мастера;</w:t>
      </w:r>
      <w:r w:rsidRPr="001640EB">
        <w:rPr>
          <w:spacing w:val="1"/>
        </w:rPr>
        <w:t xml:space="preserve"> </w:t>
      </w:r>
      <w:r w:rsidRPr="001640EB">
        <w:t>природа</w:t>
      </w:r>
      <w:r w:rsidRPr="001640EB">
        <w:rPr>
          <w:spacing w:val="1"/>
        </w:rPr>
        <w:t xml:space="preserve"> </w:t>
      </w:r>
      <w:r w:rsidRPr="001640EB">
        <w:t>как</w:t>
      </w:r>
      <w:r w:rsidRPr="001640EB">
        <w:rPr>
          <w:spacing w:val="1"/>
        </w:rPr>
        <w:t xml:space="preserve"> </w:t>
      </w:r>
      <w:r w:rsidRPr="001640EB">
        <w:t>источник</w:t>
      </w:r>
      <w:r w:rsidRPr="001640EB">
        <w:rPr>
          <w:spacing w:val="1"/>
        </w:rPr>
        <w:t xml:space="preserve"> </w:t>
      </w:r>
      <w:r w:rsidRPr="001640EB">
        <w:t>сырья,</w:t>
      </w:r>
      <w:r w:rsidRPr="001640EB">
        <w:rPr>
          <w:spacing w:val="1"/>
        </w:rPr>
        <w:t xml:space="preserve"> </w:t>
      </w:r>
      <w:r w:rsidRPr="001640EB">
        <w:t>этнокультурные</w:t>
      </w:r>
      <w:r w:rsidRPr="001640EB">
        <w:rPr>
          <w:spacing w:val="1"/>
        </w:rPr>
        <w:t xml:space="preserve"> </w:t>
      </w:r>
      <w:r w:rsidRPr="001640EB">
        <w:t>традиции),</w:t>
      </w:r>
      <w:r w:rsidRPr="001640EB">
        <w:rPr>
          <w:spacing w:val="1"/>
        </w:rPr>
        <w:t xml:space="preserve"> </w:t>
      </w:r>
      <w:r w:rsidRPr="001640EB">
        <w:t>«Родной</w:t>
      </w:r>
      <w:r w:rsidRPr="001640EB">
        <w:rPr>
          <w:spacing w:val="1"/>
        </w:rPr>
        <w:t xml:space="preserve"> </w:t>
      </w:r>
      <w:r w:rsidRPr="001640EB">
        <w:t>язык»</w:t>
      </w:r>
      <w:r w:rsidRPr="001640EB">
        <w:rPr>
          <w:spacing w:val="1"/>
        </w:rPr>
        <w:t xml:space="preserve"> </w:t>
      </w:r>
      <w:r w:rsidRPr="001640EB">
        <w:t>(использование</w:t>
      </w:r>
      <w:r w:rsidRPr="001640EB">
        <w:rPr>
          <w:spacing w:val="1"/>
        </w:rPr>
        <w:t xml:space="preserve"> </w:t>
      </w:r>
      <w:r w:rsidRPr="001640EB">
        <w:t>важнейших</w:t>
      </w:r>
      <w:r w:rsidRPr="001640EB">
        <w:rPr>
          <w:spacing w:val="1"/>
        </w:rPr>
        <w:t xml:space="preserve"> </w:t>
      </w:r>
      <w:r w:rsidRPr="001640EB">
        <w:t>видов</w:t>
      </w:r>
      <w:r w:rsidRPr="001640EB">
        <w:rPr>
          <w:spacing w:val="1"/>
        </w:rPr>
        <w:t xml:space="preserve"> </w:t>
      </w:r>
      <w:r w:rsidRPr="001640EB">
        <w:t>речевой</w:t>
      </w:r>
      <w:r w:rsidRPr="001640EB">
        <w:rPr>
          <w:spacing w:val="1"/>
        </w:rPr>
        <w:t xml:space="preserve"> </w:t>
      </w:r>
      <w:r w:rsidRPr="001640EB">
        <w:t>деятельности</w:t>
      </w:r>
      <w:r w:rsidRPr="001640EB">
        <w:rPr>
          <w:spacing w:val="1"/>
        </w:rPr>
        <w:t xml:space="preserve"> </w:t>
      </w:r>
      <w:r w:rsidRPr="001640EB">
        <w:t>и</w:t>
      </w:r>
      <w:r w:rsidRPr="001640EB">
        <w:rPr>
          <w:spacing w:val="1"/>
        </w:rPr>
        <w:t xml:space="preserve"> </w:t>
      </w:r>
      <w:r w:rsidRPr="001640EB">
        <w:t>основных</w:t>
      </w:r>
      <w:r w:rsidRPr="001640EB">
        <w:rPr>
          <w:spacing w:val="1"/>
        </w:rPr>
        <w:t xml:space="preserve"> </w:t>
      </w:r>
      <w:r w:rsidRPr="001640EB">
        <w:t>типов</w:t>
      </w:r>
      <w:r w:rsidRPr="001640EB">
        <w:rPr>
          <w:spacing w:val="1"/>
        </w:rPr>
        <w:t xml:space="preserve"> </w:t>
      </w:r>
      <w:r w:rsidRPr="001640EB">
        <w:t>учебных</w:t>
      </w:r>
      <w:r w:rsidRPr="001640EB">
        <w:rPr>
          <w:spacing w:val="1"/>
        </w:rPr>
        <w:t xml:space="preserve"> </w:t>
      </w:r>
      <w:r w:rsidRPr="001640EB">
        <w:t>текстов</w:t>
      </w:r>
      <w:r w:rsidRPr="001640EB">
        <w:rPr>
          <w:spacing w:val="1"/>
        </w:rPr>
        <w:t xml:space="preserve"> </w:t>
      </w:r>
      <w:r w:rsidRPr="001640EB">
        <w:t>в</w:t>
      </w:r>
      <w:r w:rsidRPr="001640EB">
        <w:rPr>
          <w:spacing w:val="1"/>
        </w:rPr>
        <w:t xml:space="preserve"> </w:t>
      </w:r>
      <w:r w:rsidRPr="001640EB">
        <w:t>процессе анализа заданий и обсуждения результатов практической деятельности), «Литературное</w:t>
      </w:r>
      <w:r w:rsidRPr="001640EB">
        <w:rPr>
          <w:spacing w:val="1"/>
        </w:rPr>
        <w:t xml:space="preserve"> </w:t>
      </w:r>
      <w:r w:rsidRPr="001640EB">
        <w:t>чтение»</w:t>
      </w:r>
      <w:r w:rsidRPr="001640EB">
        <w:rPr>
          <w:spacing w:val="-4"/>
        </w:rPr>
        <w:t xml:space="preserve"> </w:t>
      </w:r>
      <w:r w:rsidRPr="001640EB">
        <w:t>(работа с</w:t>
      </w:r>
      <w:r w:rsidRPr="001640EB">
        <w:rPr>
          <w:spacing w:val="1"/>
        </w:rPr>
        <w:t xml:space="preserve"> </w:t>
      </w:r>
      <w:r w:rsidRPr="001640EB">
        <w:t>текстами</w:t>
      </w:r>
      <w:r w:rsidRPr="001640EB">
        <w:rPr>
          <w:spacing w:val="-3"/>
        </w:rPr>
        <w:t xml:space="preserve"> </w:t>
      </w:r>
      <w:r w:rsidRPr="001640EB">
        <w:t>для</w:t>
      </w:r>
      <w:r w:rsidRPr="001640EB">
        <w:rPr>
          <w:spacing w:val="1"/>
        </w:rPr>
        <w:t xml:space="preserve"> </w:t>
      </w:r>
      <w:r w:rsidRPr="001640EB">
        <w:t>создания</w:t>
      </w:r>
      <w:r w:rsidRPr="001640EB">
        <w:rPr>
          <w:spacing w:val="-3"/>
        </w:rPr>
        <w:t xml:space="preserve"> </w:t>
      </w:r>
      <w:r w:rsidRPr="001640EB">
        <w:t>образа,</w:t>
      </w:r>
      <w:r w:rsidRPr="001640EB">
        <w:rPr>
          <w:spacing w:val="3"/>
        </w:rPr>
        <w:t xml:space="preserve"> </w:t>
      </w:r>
      <w:r w:rsidRPr="001640EB">
        <w:t>реализуемого</w:t>
      </w:r>
      <w:r w:rsidRPr="001640EB">
        <w:rPr>
          <w:spacing w:val="1"/>
        </w:rPr>
        <w:t xml:space="preserve"> </w:t>
      </w:r>
      <w:r w:rsidRPr="001640EB">
        <w:t>в</w:t>
      </w:r>
      <w:r w:rsidRPr="001640EB">
        <w:rPr>
          <w:spacing w:val="-1"/>
        </w:rPr>
        <w:t xml:space="preserve"> </w:t>
      </w:r>
      <w:r w:rsidRPr="001640EB">
        <w:t>изделии).</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2"/>
      </w:pPr>
      <w:r w:rsidRPr="001640EB">
        <w:lastRenderedPageBreak/>
        <w:t>Общее число часов, рекомендованных для изучения технологии - 135 часов: в 1 классе - 33</w:t>
      </w:r>
      <w:r w:rsidRPr="001640EB">
        <w:rPr>
          <w:spacing w:val="1"/>
        </w:rPr>
        <w:t xml:space="preserve"> </w:t>
      </w:r>
      <w:r w:rsidRPr="001640EB">
        <w:t>часа</w:t>
      </w:r>
      <w:r w:rsidRPr="001640EB">
        <w:rPr>
          <w:spacing w:val="-1"/>
        </w:rPr>
        <w:t xml:space="preserve"> </w:t>
      </w:r>
      <w:r w:rsidRPr="001640EB">
        <w:t>(1</w:t>
      </w:r>
      <w:r w:rsidRPr="001640EB">
        <w:rPr>
          <w:spacing w:val="1"/>
        </w:rPr>
        <w:t xml:space="preserve"> </w:t>
      </w:r>
      <w:r w:rsidRPr="001640EB">
        <w:t>час</w:t>
      </w:r>
      <w:r w:rsidRPr="001640EB">
        <w:rPr>
          <w:spacing w:val="-1"/>
        </w:rPr>
        <w:t xml:space="preserve"> </w:t>
      </w:r>
      <w:r w:rsidRPr="001640EB">
        <w:t>в</w:t>
      </w:r>
      <w:r w:rsidRPr="001640EB">
        <w:rPr>
          <w:spacing w:val="-2"/>
        </w:rPr>
        <w:t xml:space="preserve"> </w:t>
      </w:r>
      <w:r w:rsidRPr="001640EB">
        <w:t>неделю),</w:t>
      </w:r>
      <w:r w:rsidRPr="001640EB">
        <w:rPr>
          <w:spacing w:val="-3"/>
        </w:rPr>
        <w:t xml:space="preserve"> </w:t>
      </w:r>
      <w:r w:rsidRPr="001640EB">
        <w:t>во</w:t>
      </w:r>
      <w:r w:rsidRPr="001640EB">
        <w:rPr>
          <w:spacing w:val="1"/>
        </w:rPr>
        <w:t xml:space="preserve"> </w:t>
      </w:r>
      <w:r w:rsidRPr="001640EB">
        <w:t>2 классе</w:t>
      </w:r>
      <w:r w:rsidRPr="001640EB">
        <w:rPr>
          <w:spacing w:val="4"/>
        </w:rPr>
        <w:t xml:space="preserve"> </w:t>
      </w:r>
      <w:r w:rsidRPr="001640EB">
        <w:t>-</w:t>
      </w:r>
      <w:r w:rsidRPr="001640EB">
        <w:rPr>
          <w:spacing w:val="-3"/>
        </w:rPr>
        <w:t xml:space="preserve"> </w:t>
      </w:r>
      <w:r w:rsidRPr="001640EB">
        <w:t>34</w:t>
      </w:r>
      <w:r w:rsidRPr="001640EB">
        <w:rPr>
          <w:spacing w:val="-4"/>
        </w:rPr>
        <w:t xml:space="preserve"> </w:t>
      </w:r>
      <w:r w:rsidRPr="001640EB">
        <w:t>часа (1</w:t>
      </w:r>
      <w:r w:rsidRPr="001640EB">
        <w:rPr>
          <w:spacing w:val="-5"/>
        </w:rPr>
        <w:t xml:space="preserve"> </w:t>
      </w:r>
      <w:r w:rsidRPr="001640EB">
        <w:t>час в</w:t>
      </w:r>
      <w:r w:rsidRPr="001640EB">
        <w:rPr>
          <w:spacing w:val="-3"/>
        </w:rPr>
        <w:t xml:space="preserve"> </w:t>
      </w:r>
      <w:r w:rsidRPr="001640EB">
        <w:t>неделю),</w:t>
      </w:r>
      <w:r w:rsidRPr="001640EB">
        <w:rPr>
          <w:spacing w:val="-2"/>
        </w:rPr>
        <w:t xml:space="preserve"> </w:t>
      </w:r>
      <w:r w:rsidRPr="001640EB">
        <w:t>в</w:t>
      </w:r>
      <w:r w:rsidRPr="001640EB">
        <w:rPr>
          <w:spacing w:val="1"/>
        </w:rPr>
        <w:t xml:space="preserve"> </w:t>
      </w:r>
      <w:r w:rsidRPr="001640EB">
        <w:t>3</w:t>
      </w:r>
      <w:r w:rsidRPr="001640EB">
        <w:rPr>
          <w:spacing w:val="-4"/>
        </w:rPr>
        <w:t xml:space="preserve"> </w:t>
      </w:r>
      <w:r w:rsidRPr="001640EB">
        <w:t>классе</w:t>
      </w:r>
      <w:r w:rsidRPr="001640EB">
        <w:rPr>
          <w:spacing w:val="3"/>
        </w:rPr>
        <w:t xml:space="preserve"> </w:t>
      </w:r>
      <w:r w:rsidRPr="001640EB">
        <w:t>-</w:t>
      </w:r>
      <w:r w:rsidRPr="001640EB">
        <w:rPr>
          <w:spacing w:val="-2"/>
        </w:rPr>
        <w:t xml:space="preserve"> </w:t>
      </w:r>
      <w:r w:rsidRPr="001640EB">
        <w:t>34</w:t>
      </w:r>
      <w:r w:rsidRPr="001640EB">
        <w:rPr>
          <w:spacing w:val="1"/>
        </w:rPr>
        <w:t xml:space="preserve"> </w:t>
      </w:r>
      <w:r w:rsidRPr="001640EB">
        <w:t>часа</w:t>
      </w:r>
      <w:r w:rsidRPr="001640EB">
        <w:rPr>
          <w:spacing w:val="-1"/>
        </w:rPr>
        <w:t xml:space="preserve"> </w:t>
      </w:r>
      <w:r w:rsidRPr="001640EB">
        <w:t>(1</w:t>
      </w:r>
      <w:r w:rsidRPr="001640EB">
        <w:rPr>
          <w:spacing w:val="-4"/>
        </w:rPr>
        <w:t xml:space="preserve"> </w:t>
      </w:r>
      <w:r w:rsidRPr="001640EB">
        <w:t>час</w:t>
      </w:r>
      <w:r w:rsidRPr="001640EB">
        <w:rPr>
          <w:spacing w:val="-6"/>
        </w:rPr>
        <w:t xml:space="preserve"> </w:t>
      </w:r>
      <w:r w:rsidRPr="001640EB">
        <w:t>в</w:t>
      </w:r>
      <w:r w:rsidRPr="001640EB">
        <w:rPr>
          <w:spacing w:val="-2"/>
        </w:rPr>
        <w:t xml:space="preserve"> </w:t>
      </w:r>
      <w:r w:rsidRPr="001640EB">
        <w:t>неделю),</w:t>
      </w:r>
      <w:r w:rsidRPr="001640EB">
        <w:rPr>
          <w:spacing w:val="-2"/>
        </w:rPr>
        <w:t xml:space="preserve"> </w:t>
      </w:r>
      <w:r w:rsidRPr="001640EB">
        <w:t>в</w:t>
      </w:r>
      <w:r w:rsidRPr="001640EB">
        <w:rPr>
          <w:spacing w:val="-3"/>
        </w:rPr>
        <w:t xml:space="preserve"> </w:t>
      </w:r>
      <w:r w:rsidRPr="001640EB">
        <w:t>4</w:t>
      </w:r>
      <w:r w:rsidRPr="001640EB">
        <w:rPr>
          <w:spacing w:val="-57"/>
        </w:rPr>
        <w:t xml:space="preserve"> </w:t>
      </w:r>
      <w:r w:rsidRPr="001640EB">
        <w:t>классе</w:t>
      </w:r>
      <w:r w:rsidRPr="001640EB">
        <w:rPr>
          <w:spacing w:val="1"/>
        </w:rPr>
        <w:t xml:space="preserve"> </w:t>
      </w:r>
      <w:r w:rsidRPr="001640EB">
        <w:t>-</w:t>
      </w:r>
      <w:r w:rsidRPr="001640EB">
        <w:rPr>
          <w:spacing w:val="4"/>
        </w:rPr>
        <w:t xml:space="preserve"> </w:t>
      </w:r>
      <w:r w:rsidRPr="001640EB">
        <w:t>34</w:t>
      </w:r>
      <w:r w:rsidRPr="001640EB">
        <w:rPr>
          <w:spacing w:val="2"/>
        </w:rPr>
        <w:t xml:space="preserve"> </w:t>
      </w:r>
      <w:r w:rsidRPr="001640EB">
        <w:t>часа</w:t>
      </w:r>
      <w:r w:rsidRPr="001640EB">
        <w:rPr>
          <w:spacing w:val="1"/>
        </w:rPr>
        <w:t xml:space="preserve"> </w:t>
      </w:r>
      <w:r w:rsidRPr="001640EB">
        <w:t>(1</w:t>
      </w:r>
      <w:r w:rsidRPr="001640EB">
        <w:rPr>
          <w:spacing w:val="-3"/>
        </w:rPr>
        <w:t xml:space="preserve"> </w:t>
      </w:r>
      <w:r w:rsidRPr="001640EB">
        <w:t>час</w:t>
      </w:r>
      <w:r w:rsidRPr="001640EB">
        <w:rPr>
          <w:spacing w:val="1"/>
        </w:rPr>
        <w:t xml:space="preserve"> </w:t>
      </w:r>
      <w:r w:rsidRPr="001640EB">
        <w:t>в</w:t>
      </w:r>
      <w:r w:rsidRPr="001640EB">
        <w:rPr>
          <w:spacing w:val="-1"/>
        </w:rPr>
        <w:t xml:space="preserve"> </w:t>
      </w:r>
      <w:r w:rsidRPr="001640EB">
        <w:t>неделю).</w:t>
      </w:r>
    </w:p>
    <w:p w:rsidR="001640EB" w:rsidRPr="001640EB" w:rsidRDefault="001640EB" w:rsidP="001640EB">
      <w:pPr>
        <w:pStyle w:val="1"/>
        <w:spacing w:before="8" w:line="272" w:lineRule="exact"/>
        <w:ind w:left="852"/>
      </w:pPr>
      <w:r w:rsidRPr="001640EB">
        <w:t>Содержание</w:t>
      </w:r>
      <w:r w:rsidRPr="001640EB">
        <w:rPr>
          <w:spacing w:val="-2"/>
        </w:rPr>
        <w:t xml:space="preserve"> </w:t>
      </w:r>
      <w:r w:rsidRPr="001640EB">
        <w:t>обучения</w:t>
      </w:r>
      <w:r w:rsidRPr="001640EB">
        <w:rPr>
          <w:spacing w:val="-1"/>
        </w:rPr>
        <w:t xml:space="preserve"> </w:t>
      </w:r>
      <w:r w:rsidRPr="001640EB">
        <w:t>в</w:t>
      </w:r>
      <w:r w:rsidRPr="001640EB">
        <w:rPr>
          <w:spacing w:val="-1"/>
        </w:rPr>
        <w:t xml:space="preserve"> </w:t>
      </w:r>
      <w:r w:rsidRPr="001640EB">
        <w:t>1</w:t>
      </w:r>
      <w:r w:rsidRPr="001640EB">
        <w:rPr>
          <w:spacing w:val="-5"/>
        </w:rPr>
        <w:t xml:space="preserve"> </w:t>
      </w:r>
      <w:r w:rsidRPr="001640EB">
        <w:t>классе.</w:t>
      </w:r>
    </w:p>
    <w:p w:rsidR="001640EB" w:rsidRPr="001640EB" w:rsidRDefault="001640EB" w:rsidP="001640EB">
      <w:pPr>
        <w:pStyle w:val="a7"/>
        <w:spacing w:line="272" w:lineRule="exact"/>
        <w:ind w:left="852" w:firstLine="0"/>
      </w:pPr>
      <w:r w:rsidRPr="001640EB">
        <w:t>Технологии,</w:t>
      </w:r>
      <w:r w:rsidRPr="001640EB">
        <w:rPr>
          <w:spacing w:val="-5"/>
        </w:rPr>
        <w:t xml:space="preserve"> </w:t>
      </w:r>
      <w:r w:rsidRPr="001640EB">
        <w:t>профессии</w:t>
      </w:r>
      <w:r w:rsidRPr="001640EB">
        <w:rPr>
          <w:spacing w:val="-1"/>
        </w:rPr>
        <w:t xml:space="preserve"> </w:t>
      </w:r>
      <w:r w:rsidRPr="001640EB">
        <w:t>и</w:t>
      </w:r>
      <w:r w:rsidRPr="001640EB">
        <w:rPr>
          <w:spacing w:val="-6"/>
        </w:rPr>
        <w:t xml:space="preserve"> </w:t>
      </w:r>
      <w:r w:rsidRPr="001640EB">
        <w:t>производства.</w:t>
      </w:r>
    </w:p>
    <w:p w:rsidR="001640EB" w:rsidRPr="001640EB" w:rsidRDefault="001640EB" w:rsidP="001640EB">
      <w:pPr>
        <w:pStyle w:val="a7"/>
        <w:spacing w:before="2"/>
        <w:ind w:right="126"/>
      </w:pPr>
      <w:r w:rsidRPr="001640EB">
        <w:t>Природное и техническое окружение человека. Природа как источник сырьевых ресурсов и</w:t>
      </w:r>
      <w:r w:rsidRPr="001640EB">
        <w:rPr>
          <w:spacing w:val="1"/>
        </w:rPr>
        <w:t xml:space="preserve"> </w:t>
      </w:r>
      <w:r w:rsidRPr="001640EB">
        <w:rPr>
          <w:spacing w:val="-1"/>
        </w:rPr>
        <w:t>творчества</w:t>
      </w:r>
      <w:r w:rsidRPr="001640EB">
        <w:rPr>
          <w:spacing w:val="-14"/>
        </w:rPr>
        <w:t xml:space="preserve"> </w:t>
      </w:r>
      <w:r w:rsidRPr="001640EB">
        <w:rPr>
          <w:spacing w:val="-1"/>
        </w:rPr>
        <w:t>мастеров.</w:t>
      </w:r>
      <w:r w:rsidRPr="001640EB">
        <w:rPr>
          <w:spacing w:val="-11"/>
        </w:rPr>
        <w:t xml:space="preserve"> </w:t>
      </w:r>
      <w:r w:rsidRPr="001640EB">
        <w:rPr>
          <w:spacing w:val="-1"/>
        </w:rPr>
        <w:t>Красота</w:t>
      </w:r>
      <w:r w:rsidRPr="001640EB">
        <w:rPr>
          <w:spacing w:val="-14"/>
        </w:rPr>
        <w:t xml:space="preserve"> </w:t>
      </w:r>
      <w:r w:rsidRPr="001640EB">
        <w:t>и</w:t>
      </w:r>
      <w:r w:rsidRPr="001640EB">
        <w:rPr>
          <w:spacing w:val="-8"/>
        </w:rPr>
        <w:t xml:space="preserve"> </w:t>
      </w:r>
      <w:r w:rsidRPr="001640EB">
        <w:t>разнообразие</w:t>
      </w:r>
      <w:r w:rsidRPr="001640EB">
        <w:rPr>
          <w:spacing w:val="-14"/>
        </w:rPr>
        <w:t xml:space="preserve"> </w:t>
      </w:r>
      <w:r w:rsidRPr="001640EB">
        <w:t>природных</w:t>
      </w:r>
      <w:r w:rsidRPr="001640EB">
        <w:rPr>
          <w:spacing w:val="-13"/>
        </w:rPr>
        <w:t xml:space="preserve"> </w:t>
      </w:r>
      <w:r w:rsidRPr="001640EB">
        <w:t>форм,</w:t>
      </w:r>
      <w:r w:rsidRPr="001640EB">
        <w:rPr>
          <w:spacing w:val="-11"/>
        </w:rPr>
        <w:t xml:space="preserve"> </w:t>
      </w:r>
      <w:r w:rsidRPr="001640EB">
        <w:t>их</w:t>
      </w:r>
      <w:r w:rsidRPr="001640EB">
        <w:rPr>
          <w:spacing w:val="-12"/>
        </w:rPr>
        <w:t xml:space="preserve"> </w:t>
      </w:r>
      <w:r w:rsidRPr="001640EB">
        <w:t>передача</w:t>
      </w:r>
      <w:r w:rsidRPr="001640EB">
        <w:rPr>
          <w:spacing w:val="-10"/>
        </w:rPr>
        <w:t xml:space="preserve"> </w:t>
      </w:r>
      <w:r w:rsidRPr="001640EB">
        <w:t>в</w:t>
      </w:r>
      <w:r w:rsidRPr="001640EB">
        <w:rPr>
          <w:spacing w:val="-12"/>
        </w:rPr>
        <w:t xml:space="preserve"> </w:t>
      </w:r>
      <w:r w:rsidRPr="001640EB">
        <w:t>изделиях</w:t>
      </w:r>
      <w:r w:rsidRPr="001640EB">
        <w:rPr>
          <w:spacing w:val="-13"/>
        </w:rPr>
        <w:t xml:space="preserve"> </w:t>
      </w:r>
      <w:r w:rsidRPr="001640EB">
        <w:t>из</w:t>
      </w:r>
      <w:r w:rsidRPr="001640EB">
        <w:rPr>
          <w:spacing w:val="-12"/>
        </w:rPr>
        <w:t xml:space="preserve"> </w:t>
      </w:r>
      <w:r w:rsidRPr="001640EB">
        <w:t>различных</w:t>
      </w:r>
      <w:r w:rsidRPr="001640EB">
        <w:rPr>
          <w:spacing w:val="-57"/>
        </w:rPr>
        <w:t xml:space="preserve"> </w:t>
      </w:r>
      <w:r w:rsidRPr="001640EB">
        <w:t>материалов.</w:t>
      </w:r>
      <w:r w:rsidRPr="001640EB">
        <w:rPr>
          <w:spacing w:val="1"/>
        </w:rPr>
        <w:t xml:space="preserve"> </w:t>
      </w:r>
      <w:r w:rsidRPr="001640EB">
        <w:t>Наблюдения</w:t>
      </w:r>
      <w:r w:rsidRPr="001640EB">
        <w:rPr>
          <w:spacing w:val="1"/>
        </w:rPr>
        <w:t xml:space="preserve"> </w:t>
      </w:r>
      <w:r w:rsidRPr="001640EB">
        <w:t>природы</w:t>
      </w:r>
      <w:r w:rsidRPr="001640EB">
        <w:rPr>
          <w:spacing w:val="1"/>
        </w:rPr>
        <w:t xml:space="preserve"> </w:t>
      </w:r>
      <w:r w:rsidRPr="001640EB">
        <w:t>и</w:t>
      </w:r>
      <w:r w:rsidRPr="001640EB">
        <w:rPr>
          <w:spacing w:val="1"/>
        </w:rPr>
        <w:t xml:space="preserve"> </w:t>
      </w:r>
      <w:r w:rsidRPr="001640EB">
        <w:t>фантазия</w:t>
      </w:r>
      <w:r w:rsidRPr="001640EB">
        <w:rPr>
          <w:spacing w:val="1"/>
        </w:rPr>
        <w:t xml:space="preserve"> </w:t>
      </w:r>
      <w:r w:rsidRPr="001640EB">
        <w:t>мастера</w:t>
      </w:r>
      <w:r w:rsidRPr="001640EB">
        <w:rPr>
          <w:spacing w:val="1"/>
        </w:rPr>
        <w:t xml:space="preserve"> </w:t>
      </w:r>
      <w:r w:rsidRPr="001640EB">
        <w:t>-</w:t>
      </w:r>
      <w:r w:rsidRPr="001640EB">
        <w:rPr>
          <w:spacing w:val="1"/>
        </w:rPr>
        <w:t xml:space="preserve"> </w:t>
      </w:r>
      <w:r w:rsidRPr="001640EB">
        <w:t>условия</w:t>
      </w:r>
      <w:r w:rsidRPr="001640EB">
        <w:rPr>
          <w:spacing w:val="1"/>
        </w:rPr>
        <w:t xml:space="preserve"> </w:t>
      </w:r>
      <w:r w:rsidRPr="001640EB">
        <w:t>создания</w:t>
      </w:r>
      <w:r w:rsidRPr="001640EB">
        <w:rPr>
          <w:spacing w:val="1"/>
        </w:rPr>
        <w:t xml:space="preserve"> </w:t>
      </w:r>
      <w:r w:rsidRPr="001640EB">
        <w:t>изделия.</w:t>
      </w:r>
      <w:r w:rsidRPr="001640EB">
        <w:rPr>
          <w:spacing w:val="1"/>
        </w:rPr>
        <w:t xml:space="preserve"> </w:t>
      </w:r>
      <w:r w:rsidRPr="001640EB">
        <w:t>Бережное</w:t>
      </w:r>
      <w:r w:rsidRPr="001640EB">
        <w:rPr>
          <w:spacing w:val="1"/>
        </w:rPr>
        <w:t xml:space="preserve"> </w:t>
      </w:r>
      <w:r w:rsidRPr="001640EB">
        <w:t>отношение к природе. Общее понятие об изучаемых материалах, их происхождении, разнообразии.</w:t>
      </w:r>
      <w:r w:rsidRPr="001640EB">
        <w:rPr>
          <w:spacing w:val="1"/>
        </w:rPr>
        <w:t xml:space="preserve"> </w:t>
      </w:r>
      <w:r w:rsidRPr="001640EB">
        <w:t>Подготовка к работе. Рабочее место, его организация в зависимости от вида работы. Рациональное</w:t>
      </w:r>
      <w:r w:rsidRPr="001640EB">
        <w:rPr>
          <w:spacing w:val="1"/>
        </w:rPr>
        <w:t xml:space="preserve"> </w:t>
      </w:r>
      <w:r w:rsidRPr="001640EB">
        <w:t>размещение на рабочем месте материалов и инструментов, поддержание порядка во время работы,</w:t>
      </w:r>
      <w:r w:rsidRPr="001640EB">
        <w:rPr>
          <w:spacing w:val="1"/>
        </w:rPr>
        <w:t xml:space="preserve"> </w:t>
      </w:r>
      <w:r w:rsidRPr="001640EB">
        <w:t>уборка</w:t>
      </w:r>
      <w:r w:rsidRPr="001640EB">
        <w:rPr>
          <w:spacing w:val="-3"/>
        </w:rPr>
        <w:t xml:space="preserve"> </w:t>
      </w:r>
      <w:r w:rsidRPr="001640EB">
        <w:t>по</w:t>
      </w:r>
      <w:r w:rsidRPr="001640EB">
        <w:rPr>
          <w:spacing w:val="-2"/>
        </w:rPr>
        <w:t xml:space="preserve"> </w:t>
      </w:r>
      <w:r w:rsidRPr="001640EB">
        <w:t>окончании</w:t>
      </w:r>
      <w:r w:rsidRPr="001640EB">
        <w:rPr>
          <w:spacing w:val="-1"/>
        </w:rPr>
        <w:t xml:space="preserve"> </w:t>
      </w:r>
      <w:r w:rsidRPr="001640EB">
        <w:t>работы. Рациональное</w:t>
      </w:r>
      <w:r w:rsidRPr="001640EB">
        <w:rPr>
          <w:spacing w:val="-8"/>
        </w:rPr>
        <w:t xml:space="preserve"> </w:t>
      </w:r>
      <w:r w:rsidRPr="001640EB">
        <w:t>и</w:t>
      </w:r>
      <w:r w:rsidRPr="001640EB">
        <w:rPr>
          <w:spacing w:val="-1"/>
        </w:rPr>
        <w:t xml:space="preserve"> </w:t>
      </w:r>
      <w:r w:rsidRPr="001640EB">
        <w:t>безопасное</w:t>
      </w:r>
      <w:r w:rsidRPr="001640EB">
        <w:rPr>
          <w:spacing w:val="-8"/>
        </w:rPr>
        <w:t xml:space="preserve"> </w:t>
      </w:r>
      <w:r w:rsidRPr="001640EB">
        <w:t>использование</w:t>
      </w:r>
      <w:r w:rsidRPr="001640EB">
        <w:rPr>
          <w:spacing w:val="-7"/>
        </w:rPr>
        <w:t xml:space="preserve"> </w:t>
      </w:r>
      <w:r w:rsidRPr="001640EB">
        <w:t>и</w:t>
      </w:r>
      <w:r w:rsidRPr="001640EB">
        <w:rPr>
          <w:spacing w:val="-1"/>
        </w:rPr>
        <w:t xml:space="preserve"> </w:t>
      </w:r>
      <w:r w:rsidRPr="001640EB">
        <w:t>хранение</w:t>
      </w:r>
      <w:r w:rsidRPr="001640EB">
        <w:rPr>
          <w:spacing w:val="-3"/>
        </w:rPr>
        <w:t xml:space="preserve"> </w:t>
      </w:r>
      <w:r w:rsidRPr="001640EB">
        <w:t>инструментов.</w:t>
      </w:r>
    </w:p>
    <w:p w:rsidR="001640EB" w:rsidRPr="001640EB" w:rsidRDefault="001640EB" w:rsidP="001640EB">
      <w:pPr>
        <w:pStyle w:val="a7"/>
        <w:spacing w:before="1" w:line="235" w:lineRule="auto"/>
        <w:ind w:right="131"/>
      </w:pPr>
      <w:r w:rsidRPr="001640EB">
        <w:t>Профессии</w:t>
      </w:r>
      <w:r w:rsidRPr="001640EB">
        <w:rPr>
          <w:spacing w:val="1"/>
        </w:rPr>
        <w:t xml:space="preserve"> </w:t>
      </w:r>
      <w:r w:rsidRPr="001640EB">
        <w:t>родных</w:t>
      </w:r>
      <w:r w:rsidRPr="001640EB">
        <w:rPr>
          <w:spacing w:val="1"/>
        </w:rPr>
        <w:t xml:space="preserve"> </w:t>
      </w:r>
      <w:r w:rsidRPr="001640EB">
        <w:t>и</w:t>
      </w:r>
      <w:r w:rsidRPr="001640EB">
        <w:rPr>
          <w:spacing w:val="1"/>
        </w:rPr>
        <w:t xml:space="preserve"> </w:t>
      </w:r>
      <w:r w:rsidRPr="001640EB">
        <w:t>знакомых.</w:t>
      </w:r>
      <w:r w:rsidRPr="001640EB">
        <w:rPr>
          <w:spacing w:val="1"/>
        </w:rPr>
        <w:t xml:space="preserve"> </w:t>
      </w:r>
      <w:r w:rsidRPr="001640EB">
        <w:t>Профессии,</w:t>
      </w:r>
      <w:r w:rsidRPr="001640EB">
        <w:rPr>
          <w:spacing w:val="1"/>
        </w:rPr>
        <w:t xml:space="preserve"> </w:t>
      </w:r>
      <w:r w:rsidRPr="001640EB">
        <w:t>связанные</w:t>
      </w:r>
      <w:r w:rsidRPr="001640EB">
        <w:rPr>
          <w:spacing w:val="1"/>
        </w:rPr>
        <w:t xml:space="preserve"> </w:t>
      </w:r>
      <w:r w:rsidRPr="001640EB">
        <w:t>с</w:t>
      </w:r>
      <w:r w:rsidRPr="001640EB">
        <w:rPr>
          <w:spacing w:val="1"/>
        </w:rPr>
        <w:t xml:space="preserve"> </w:t>
      </w:r>
      <w:r w:rsidRPr="001640EB">
        <w:t>изучаемыми</w:t>
      </w:r>
      <w:r w:rsidRPr="001640EB">
        <w:rPr>
          <w:spacing w:val="1"/>
        </w:rPr>
        <w:t xml:space="preserve"> </w:t>
      </w:r>
      <w:r w:rsidRPr="001640EB">
        <w:t>материалами</w:t>
      </w:r>
      <w:r w:rsidRPr="001640EB">
        <w:rPr>
          <w:spacing w:val="1"/>
        </w:rPr>
        <w:t xml:space="preserve"> </w:t>
      </w:r>
      <w:r w:rsidRPr="001640EB">
        <w:t>и</w:t>
      </w:r>
      <w:r w:rsidRPr="001640EB">
        <w:rPr>
          <w:spacing w:val="1"/>
        </w:rPr>
        <w:t xml:space="preserve"> </w:t>
      </w:r>
      <w:r w:rsidRPr="001640EB">
        <w:t>производствами.</w:t>
      </w:r>
      <w:r w:rsidRPr="001640EB">
        <w:rPr>
          <w:spacing w:val="-2"/>
        </w:rPr>
        <w:t xml:space="preserve"> </w:t>
      </w:r>
      <w:r w:rsidRPr="001640EB">
        <w:t>Профессии</w:t>
      </w:r>
      <w:r w:rsidRPr="001640EB">
        <w:rPr>
          <w:spacing w:val="3"/>
        </w:rPr>
        <w:t xml:space="preserve"> </w:t>
      </w:r>
      <w:r w:rsidRPr="001640EB">
        <w:t>сферы</w:t>
      </w:r>
      <w:r w:rsidRPr="001640EB">
        <w:rPr>
          <w:spacing w:val="-6"/>
        </w:rPr>
        <w:t xml:space="preserve"> </w:t>
      </w:r>
      <w:r w:rsidRPr="001640EB">
        <w:t>обслуживания.</w:t>
      </w:r>
    </w:p>
    <w:p w:rsidR="001640EB" w:rsidRPr="001640EB" w:rsidRDefault="001640EB" w:rsidP="001640EB">
      <w:pPr>
        <w:pStyle w:val="a7"/>
        <w:spacing w:before="6" w:line="235" w:lineRule="auto"/>
        <w:ind w:left="852" w:right="2807" w:firstLine="0"/>
        <w:jc w:val="left"/>
      </w:pPr>
      <w:r w:rsidRPr="001640EB">
        <w:t>Традиции</w:t>
      </w:r>
      <w:r w:rsidRPr="001640EB">
        <w:rPr>
          <w:spacing w:val="-6"/>
        </w:rPr>
        <w:t xml:space="preserve"> </w:t>
      </w:r>
      <w:r w:rsidRPr="001640EB">
        <w:t>и</w:t>
      </w:r>
      <w:r w:rsidRPr="001640EB">
        <w:rPr>
          <w:spacing w:val="-1"/>
        </w:rPr>
        <w:t xml:space="preserve"> </w:t>
      </w:r>
      <w:r w:rsidRPr="001640EB">
        <w:t>праздники</w:t>
      </w:r>
      <w:r w:rsidRPr="001640EB">
        <w:rPr>
          <w:spacing w:val="-6"/>
        </w:rPr>
        <w:t xml:space="preserve"> </w:t>
      </w:r>
      <w:r w:rsidRPr="001640EB">
        <w:t>народов</w:t>
      </w:r>
      <w:r w:rsidRPr="001640EB">
        <w:rPr>
          <w:spacing w:val="-4"/>
        </w:rPr>
        <w:t xml:space="preserve"> </w:t>
      </w:r>
      <w:r w:rsidRPr="001640EB">
        <w:t>России,</w:t>
      </w:r>
      <w:r w:rsidRPr="001640EB">
        <w:rPr>
          <w:spacing w:val="-5"/>
        </w:rPr>
        <w:t xml:space="preserve"> </w:t>
      </w:r>
      <w:r w:rsidRPr="001640EB">
        <w:t>ремёсла,</w:t>
      </w:r>
      <w:r w:rsidRPr="001640EB">
        <w:rPr>
          <w:spacing w:val="-5"/>
        </w:rPr>
        <w:t xml:space="preserve"> </w:t>
      </w:r>
      <w:r w:rsidRPr="001640EB">
        <w:t>обычаи.</w:t>
      </w:r>
      <w:r w:rsidRPr="001640EB">
        <w:rPr>
          <w:spacing w:val="-57"/>
        </w:rPr>
        <w:t xml:space="preserve"> </w:t>
      </w:r>
      <w:r w:rsidRPr="001640EB">
        <w:t>Технологии</w:t>
      </w:r>
      <w:r w:rsidRPr="001640EB">
        <w:rPr>
          <w:spacing w:val="2"/>
        </w:rPr>
        <w:t xml:space="preserve"> </w:t>
      </w:r>
      <w:r w:rsidRPr="001640EB">
        <w:t>ручной</w:t>
      </w:r>
      <w:r w:rsidRPr="001640EB">
        <w:rPr>
          <w:spacing w:val="-3"/>
        </w:rPr>
        <w:t xml:space="preserve"> </w:t>
      </w:r>
      <w:r w:rsidRPr="001640EB">
        <w:t>обработки</w:t>
      </w:r>
      <w:r w:rsidRPr="001640EB">
        <w:rPr>
          <w:spacing w:val="-2"/>
        </w:rPr>
        <w:t xml:space="preserve"> </w:t>
      </w:r>
      <w:r w:rsidRPr="001640EB">
        <w:t>материалов.</w:t>
      </w:r>
    </w:p>
    <w:p w:rsidR="001640EB" w:rsidRPr="001640EB" w:rsidRDefault="001640EB" w:rsidP="001640EB">
      <w:pPr>
        <w:pStyle w:val="a7"/>
        <w:tabs>
          <w:tab w:val="left" w:pos="2138"/>
          <w:tab w:val="left" w:pos="3462"/>
          <w:tab w:val="left" w:pos="3821"/>
          <w:tab w:val="left" w:pos="5476"/>
          <w:tab w:val="left" w:pos="7212"/>
          <w:tab w:val="left" w:pos="9168"/>
        </w:tabs>
        <w:spacing w:before="3" w:line="275" w:lineRule="exact"/>
        <w:ind w:left="852" w:firstLine="0"/>
        <w:jc w:val="left"/>
      </w:pPr>
      <w:r w:rsidRPr="001640EB">
        <w:t>Бережное,</w:t>
      </w:r>
      <w:r w:rsidRPr="001640EB">
        <w:tab/>
        <w:t>экономное</w:t>
      </w:r>
      <w:r w:rsidRPr="001640EB">
        <w:tab/>
        <w:t>и</w:t>
      </w:r>
      <w:r w:rsidRPr="001640EB">
        <w:tab/>
        <w:t>рациональное</w:t>
      </w:r>
      <w:r w:rsidRPr="001640EB">
        <w:tab/>
        <w:t>использование</w:t>
      </w:r>
      <w:r w:rsidRPr="001640EB">
        <w:tab/>
        <w:t>обрабатываемых</w:t>
      </w:r>
      <w:r w:rsidRPr="001640EB">
        <w:tab/>
        <w:t>материалов.</w:t>
      </w:r>
    </w:p>
    <w:p w:rsidR="001640EB" w:rsidRPr="001640EB" w:rsidRDefault="001640EB" w:rsidP="001640EB">
      <w:pPr>
        <w:pStyle w:val="a7"/>
        <w:spacing w:line="275" w:lineRule="exact"/>
        <w:ind w:firstLine="0"/>
        <w:jc w:val="left"/>
      </w:pPr>
      <w:r w:rsidRPr="001640EB">
        <w:t>Использование</w:t>
      </w:r>
      <w:r w:rsidRPr="001640EB">
        <w:rPr>
          <w:spacing w:val="-5"/>
        </w:rPr>
        <w:t xml:space="preserve"> </w:t>
      </w:r>
      <w:r w:rsidRPr="001640EB">
        <w:t>конструктивных</w:t>
      </w:r>
      <w:r w:rsidRPr="001640EB">
        <w:rPr>
          <w:spacing w:val="-8"/>
        </w:rPr>
        <w:t xml:space="preserve"> </w:t>
      </w:r>
      <w:r w:rsidRPr="001640EB">
        <w:t>особенностей</w:t>
      </w:r>
      <w:r w:rsidRPr="001640EB">
        <w:rPr>
          <w:spacing w:val="-7"/>
        </w:rPr>
        <w:t xml:space="preserve"> </w:t>
      </w:r>
      <w:r w:rsidRPr="001640EB">
        <w:t>материалов</w:t>
      </w:r>
      <w:r w:rsidRPr="001640EB">
        <w:rPr>
          <w:spacing w:val="-2"/>
        </w:rPr>
        <w:t xml:space="preserve"> </w:t>
      </w:r>
      <w:r w:rsidRPr="001640EB">
        <w:t>при</w:t>
      </w:r>
      <w:r w:rsidRPr="001640EB">
        <w:rPr>
          <w:spacing w:val="-2"/>
        </w:rPr>
        <w:t xml:space="preserve"> </w:t>
      </w:r>
      <w:r w:rsidRPr="001640EB">
        <w:t>изготовлении</w:t>
      </w:r>
      <w:r w:rsidRPr="001640EB">
        <w:rPr>
          <w:spacing w:val="-7"/>
        </w:rPr>
        <w:t xml:space="preserve"> </w:t>
      </w:r>
      <w:r w:rsidRPr="001640EB">
        <w:t>изделий.</w:t>
      </w:r>
    </w:p>
    <w:p w:rsidR="001640EB" w:rsidRPr="001640EB" w:rsidRDefault="001640EB" w:rsidP="001640EB">
      <w:pPr>
        <w:pStyle w:val="a7"/>
        <w:spacing w:before="3"/>
        <w:ind w:right="137"/>
      </w:pPr>
      <w:r w:rsidRPr="001640EB">
        <w:t>Основные</w:t>
      </w:r>
      <w:r w:rsidRPr="001640EB">
        <w:rPr>
          <w:spacing w:val="1"/>
        </w:rPr>
        <w:t xml:space="preserve"> </w:t>
      </w:r>
      <w:r w:rsidRPr="001640EB">
        <w:t>технологические</w:t>
      </w:r>
      <w:r w:rsidRPr="001640EB">
        <w:rPr>
          <w:spacing w:val="1"/>
        </w:rPr>
        <w:t xml:space="preserve"> </w:t>
      </w:r>
      <w:r w:rsidRPr="001640EB">
        <w:t>операции</w:t>
      </w:r>
      <w:r w:rsidRPr="001640EB">
        <w:rPr>
          <w:spacing w:val="1"/>
        </w:rPr>
        <w:t xml:space="preserve"> </w:t>
      </w:r>
      <w:r w:rsidRPr="001640EB">
        <w:t>ручной</w:t>
      </w:r>
      <w:r w:rsidRPr="001640EB">
        <w:rPr>
          <w:spacing w:val="1"/>
        </w:rPr>
        <w:t xml:space="preserve"> </w:t>
      </w:r>
      <w:r w:rsidRPr="001640EB">
        <w:t>обработки</w:t>
      </w:r>
      <w:r w:rsidRPr="001640EB">
        <w:rPr>
          <w:spacing w:val="1"/>
        </w:rPr>
        <w:t xml:space="preserve"> </w:t>
      </w:r>
      <w:r w:rsidRPr="001640EB">
        <w:t>материалов:</w:t>
      </w:r>
      <w:r w:rsidRPr="001640EB">
        <w:rPr>
          <w:spacing w:val="1"/>
        </w:rPr>
        <w:t xml:space="preserve"> </w:t>
      </w:r>
      <w:r w:rsidRPr="001640EB">
        <w:t>разметка</w:t>
      </w:r>
      <w:r w:rsidRPr="001640EB">
        <w:rPr>
          <w:spacing w:val="1"/>
        </w:rPr>
        <w:t xml:space="preserve"> </w:t>
      </w:r>
      <w:r w:rsidRPr="001640EB">
        <w:t>деталей,</w:t>
      </w:r>
      <w:r w:rsidRPr="001640EB">
        <w:rPr>
          <w:spacing w:val="1"/>
        </w:rPr>
        <w:t xml:space="preserve"> </w:t>
      </w:r>
      <w:r w:rsidRPr="001640EB">
        <w:t>выделение деталей, формообразование деталей, сборка изделия, отделка изделия или его деталей.</w:t>
      </w:r>
      <w:r w:rsidRPr="001640EB">
        <w:rPr>
          <w:spacing w:val="1"/>
        </w:rPr>
        <w:t xml:space="preserve"> </w:t>
      </w:r>
      <w:r w:rsidRPr="001640EB">
        <w:t>Общее представление.</w:t>
      </w:r>
    </w:p>
    <w:p w:rsidR="001640EB" w:rsidRPr="001640EB" w:rsidRDefault="001640EB" w:rsidP="001640EB">
      <w:pPr>
        <w:pStyle w:val="a7"/>
        <w:ind w:right="128"/>
      </w:pPr>
      <w:r w:rsidRPr="001640EB">
        <w:t>Способы разметки деталей: на глаз и от руки, по шаблону, по линейке (как направляющему</w:t>
      </w:r>
      <w:r w:rsidRPr="001640EB">
        <w:rPr>
          <w:spacing w:val="1"/>
        </w:rPr>
        <w:t xml:space="preserve"> </w:t>
      </w:r>
      <w:r w:rsidRPr="001640EB">
        <w:t>инструменту</w:t>
      </w:r>
      <w:r w:rsidRPr="001640EB">
        <w:rPr>
          <w:spacing w:val="1"/>
        </w:rPr>
        <w:t xml:space="preserve"> </w:t>
      </w:r>
      <w:r w:rsidRPr="001640EB">
        <w:t>без</w:t>
      </w:r>
      <w:r w:rsidRPr="001640EB">
        <w:rPr>
          <w:spacing w:val="1"/>
        </w:rPr>
        <w:t xml:space="preserve"> </w:t>
      </w:r>
      <w:r w:rsidRPr="001640EB">
        <w:t>откладывания</w:t>
      </w:r>
      <w:r w:rsidRPr="001640EB">
        <w:rPr>
          <w:spacing w:val="1"/>
        </w:rPr>
        <w:t xml:space="preserve"> </w:t>
      </w:r>
      <w:r w:rsidRPr="001640EB">
        <w:t>размеров)</w:t>
      </w:r>
      <w:r w:rsidRPr="001640EB">
        <w:rPr>
          <w:spacing w:val="1"/>
        </w:rPr>
        <w:t xml:space="preserve"> </w:t>
      </w:r>
      <w:r w:rsidRPr="001640EB">
        <w:t>и</w:t>
      </w:r>
      <w:r w:rsidRPr="001640EB">
        <w:rPr>
          <w:spacing w:val="1"/>
        </w:rPr>
        <w:t xml:space="preserve"> </w:t>
      </w:r>
      <w:r w:rsidRPr="001640EB">
        <w:t>изготовление</w:t>
      </w:r>
      <w:r w:rsidRPr="001640EB">
        <w:rPr>
          <w:spacing w:val="1"/>
        </w:rPr>
        <w:t xml:space="preserve"> </w:t>
      </w:r>
      <w:r w:rsidRPr="001640EB">
        <w:t>изделий</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рисунов,</w:t>
      </w:r>
      <w:r w:rsidRPr="001640EB">
        <w:rPr>
          <w:spacing w:val="1"/>
        </w:rPr>
        <w:t xml:space="preserve"> </w:t>
      </w:r>
      <w:r w:rsidRPr="001640EB">
        <w:rPr>
          <w:spacing w:val="-1"/>
        </w:rPr>
        <w:t>графических</w:t>
      </w:r>
      <w:r w:rsidRPr="001640EB">
        <w:rPr>
          <w:spacing w:val="-14"/>
        </w:rPr>
        <w:t xml:space="preserve"> </w:t>
      </w:r>
      <w:r w:rsidRPr="001640EB">
        <w:rPr>
          <w:spacing w:val="-1"/>
        </w:rPr>
        <w:t>инструкций,</w:t>
      </w:r>
      <w:r w:rsidRPr="001640EB">
        <w:rPr>
          <w:spacing w:val="-7"/>
        </w:rPr>
        <w:t xml:space="preserve"> </w:t>
      </w:r>
      <w:r w:rsidRPr="001640EB">
        <w:rPr>
          <w:spacing w:val="-1"/>
        </w:rPr>
        <w:t>простейших</w:t>
      </w:r>
      <w:r w:rsidRPr="001640EB">
        <w:rPr>
          <w:spacing w:val="-13"/>
        </w:rPr>
        <w:t xml:space="preserve"> </w:t>
      </w:r>
      <w:r w:rsidRPr="001640EB">
        <w:t>схем.</w:t>
      </w:r>
      <w:r w:rsidRPr="001640EB">
        <w:rPr>
          <w:spacing w:val="-8"/>
        </w:rPr>
        <w:t xml:space="preserve"> </w:t>
      </w:r>
      <w:r w:rsidRPr="001640EB">
        <w:t>Чтение</w:t>
      </w:r>
      <w:r w:rsidRPr="001640EB">
        <w:rPr>
          <w:spacing w:val="-10"/>
        </w:rPr>
        <w:t xml:space="preserve"> </w:t>
      </w:r>
      <w:r w:rsidRPr="001640EB">
        <w:t>условных</w:t>
      </w:r>
      <w:r w:rsidRPr="001640EB">
        <w:rPr>
          <w:spacing w:val="-13"/>
        </w:rPr>
        <w:t xml:space="preserve"> </w:t>
      </w:r>
      <w:r w:rsidRPr="001640EB">
        <w:t>графических</w:t>
      </w:r>
      <w:r w:rsidRPr="001640EB">
        <w:rPr>
          <w:spacing w:val="-13"/>
        </w:rPr>
        <w:t xml:space="preserve"> </w:t>
      </w:r>
      <w:r w:rsidRPr="001640EB">
        <w:t>изображений</w:t>
      </w:r>
      <w:r w:rsidRPr="001640EB">
        <w:rPr>
          <w:spacing w:val="-12"/>
        </w:rPr>
        <w:t xml:space="preserve"> </w:t>
      </w:r>
      <w:r w:rsidRPr="001640EB">
        <w:t>(называние</w:t>
      </w:r>
      <w:r w:rsidRPr="001640EB">
        <w:rPr>
          <w:spacing w:val="-58"/>
        </w:rPr>
        <w:t xml:space="preserve"> </w:t>
      </w:r>
      <w:r w:rsidRPr="001640EB">
        <w:t>операций,</w:t>
      </w:r>
      <w:r w:rsidRPr="001640EB">
        <w:rPr>
          <w:spacing w:val="1"/>
        </w:rPr>
        <w:t xml:space="preserve"> </w:t>
      </w:r>
      <w:r w:rsidRPr="001640EB">
        <w:t>способов</w:t>
      </w:r>
      <w:r w:rsidRPr="001640EB">
        <w:rPr>
          <w:spacing w:val="1"/>
        </w:rPr>
        <w:t xml:space="preserve"> </w:t>
      </w:r>
      <w:r w:rsidRPr="001640EB">
        <w:t>и</w:t>
      </w:r>
      <w:r w:rsidRPr="001640EB">
        <w:rPr>
          <w:spacing w:val="1"/>
        </w:rPr>
        <w:t xml:space="preserve"> </w:t>
      </w:r>
      <w:r w:rsidRPr="001640EB">
        <w:t>приёмов</w:t>
      </w:r>
      <w:r w:rsidRPr="001640EB">
        <w:rPr>
          <w:spacing w:val="1"/>
        </w:rPr>
        <w:t xml:space="preserve"> </w:t>
      </w:r>
      <w:r w:rsidRPr="001640EB">
        <w:t>работы,</w:t>
      </w:r>
      <w:r w:rsidRPr="001640EB">
        <w:rPr>
          <w:spacing w:val="1"/>
        </w:rPr>
        <w:t xml:space="preserve"> </w:t>
      </w:r>
      <w:r w:rsidRPr="001640EB">
        <w:t>последовательности</w:t>
      </w:r>
      <w:r w:rsidRPr="001640EB">
        <w:rPr>
          <w:spacing w:val="1"/>
        </w:rPr>
        <w:t xml:space="preserve"> </w:t>
      </w:r>
      <w:r w:rsidRPr="001640EB">
        <w:t>изготовления</w:t>
      </w:r>
      <w:r w:rsidRPr="001640EB">
        <w:rPr>
          <w:spacing w:val="1"/>
        </w:rPr>
        <w:t xml:space="preserve"> </w:t>
      </w:r>
      <w:r w:rsidRPr="001640EB">
        <w:t>изделий).</w:t>
      </w:r>
      <w:r w:rsidRPr="001640EB">
        <w:rPr>
          <w:spacing w:val="1"/>
        </w:rPr>
        <w:t xml:space="preserve"> </w:t>
      </w:r>
      <w:r w:rsidRPr="001640EB">
        <w:t>Правила</w:t>
      </w:r>
      <w:r w:rsidRPr="001640EB">
        <w:rPr>
          <w:spacing w:val="1"/>
        </w:rPr>
        <w:t xml:space="preserve"> </w:t>
      </w:r>
      <w:r w:rsidRPr="001640EB">
        <w:t>экономной и аккуратной разметки. Рациональная разметка и вырезание нескольких одинаковых</w:t>
      </w:r>
      <w:r w:rsidRPr="001640EB">
        <w:rPr>
          <w:spacing w:val="1"/>
        </w:rPr>
        <w:t xml:space="preserve"> </w:t>
      </w:r>
      <w:r w:rsidRPr="001640EB">
        <w:t>деталей</w:t>
      </w:r>
      <w:r w:rsidRPr="001640EB">
        <w:rPr>
          <w:spacing w:val="1"/>
        </w:rPr>
        <w:t xml:space="preserve"> </w:t>
      </w:r>
      <w:r w:rsidRPr="001640EB">
        <w:t>из</w:t>
      </w:r>
      <w:r w:rsidRPr="001640EB">
        <w:rPr>
          <w:spacing w:val="1"/>
        </w:rPr>
        <w:t xml:space="preserve"> </w:t>
      </w:r>
      <w:r w:rsidRPr="001640EB">
        <w:t>бумаги.</w:t>
      </w:r>
      <w:r w:rsidRPr="001640EB">
        <w:rPr>
          <w:spacing w:val="1"/>
        </w:rPr>
        <w:t xml:space="preserve"> </w:t>
      </w:r>
      <w:r w:rsidRPr="001640EB">
        <w:t>Способы</w:t>
      </w:r>
      <w:r w:rsidRPr="001640EB">
        <w:rPr>
          <w:spacing w:val="1"/>
        </w:rPr>
        <w:t xml:space="preserve"> </w:t>
      </w:r>
      <w:r w:rsidRPr="001640EB">
        <w:t>соединения</w:t>
      </w:r>
      <w:r w:rsidRPr="001640EB">
        <w:rPr>
          <w:spacing w:val="1"/>
        </w:rPr>
        <w:t xml:space="preserve"> </w:t>
      </w:r>
      <w:r w:rsidRPr="001640EB">
        <w:t>деталей</w:t>
      </w:r>
      <w:r w:rsidRPr="001640EB">
        <w:rPr>
          <w:spacing w:val="1"/>
        </w:rPr>
        <w:t xml:space="preserve"> </w:t>
      </w:r>
      <w:r w:rsidRPr="001640EB">
        <w:t>в</w:t>
      </w:r>
      <w:r w:rsidRPr="001640EB">
        <w:rPr>
          <w:spacing w:val="1"/>
        </w:rPr>
        <w:t xml:space="preserve"> </w:t>
      </w:r>
      <w:r w:rsidRPr="001640EB">
        <w:t>изделии:</w:t>
      </w:r>
      <w:r w:rsidRPr="001640EB">
        <w:rPr>
          <w:spacing w:val="1"/>
        </w:rPr>
        <w:t xml:space="preserve"> </w:t>
      </w:r>
      <w:r w:rsidRPr="001640EB">
        <w:t>с</w:t>
      </w:r>
      <w:r w:rsidRPr="001640EB">
        <w:rPr>
          <w:spacing w:val="1"/>
        </w:rPr>
        <w:t xml:space="preserve"> </w:t>
      </w:r>
      <w:r w:rsidRPr="001640EB">
        <w:t>помощью</w:t>
      </w:r>
      <w:r w:rsidRPr="001640EB">
        <w:rPr>
          <w:spacing w:val="1"/>
        </w:rPr>
        <w:t xml:space="preserve"> </w:t>
      </w:r>
      <w:r w:rsidRPr="001640EB">
        <w:t>пластилина,</w:t>
      </w:r>
      <w:r w:rsidRPr="001640EB">
        <w:rPr>
          <w:spacing w:val="1"/>
        </w:rPr>
        <w:t xml:space="preserve"> </w:t>
      </w:r>
      <w:r w:rsidRPr="001640EB">
        <w:t>клея,</w:t>
      </w:r>
      <w:r w:rsidRPr="001640EB">
        <w:rPr>
          <w:spacing w:val="1"/>
        </w:rPr>
        <w:t xml:space="preserve"> </w:t>
      </w:r>
      <w:r w:rsidRPr="001640EB">
        <w:t>скручивание, сшивание и другие. Приёмы и правила аккуратной работы с клеем. Отделка изделия</w:t>
      </w:r>
      <w:r w:rsidRPr="001640EB">
        <w:rPr>
          <w:spacing w:val="1"/>
        </w:rPr>
        <w:t xml:space="preserve"> </w:t>
      </w:r>
      <w:r w:rsidRPr="001640EB">
        <w:t>или</w:t>
      </w:r>
      <w:r w:rsidRPr="001640EB">
        <w:rPr>
          <w:spacing w:val="2"/>
        </w:rPr>
        <w:t xml:space="preserve"> </w:t>
      </w:r>
      <w:r w:rsidRPr="001640EB">
        <w:t>его</w:t>
      </w:r>
      <w:r w:rsidRPr="001640EB">
        <w:rPr>
          <w:spacing w:val="1"/>
        </w:rPr>
        <w:t xml:space="preserve"> </w:t>
      </w:r>
      <w:r w:rsidRPr="001640EB">
        <w:t>деталей</w:t>
      </w:r>
      <w:r w:rsidRPr="001640EB">
        <w:rPr>
          <w:spacing w:val="2"/>
        </w:rPr>
        <w:t xml:space="preserve"> </w:t>
      </w:r>
      <w:r w:rsidRPr="001640EB">
        <w:t>(окрашивание,</w:t>
      </w:r>
      <w:r w:rsidRPr="001640EB">
        <w:rPr>
          <w:spacing w:val="-1"/>
        </w:rPr>
        <w:t xml:space="preserve"> </w:t>
      </w:r>
      <w:r w:rsidRPr="001640EB">
        <w:t>вышивка,</w:t>
      </w:r>
      <w:r w:rsidRPr="001640EB">
        <w:rPr>
          <w:spacing w:val="3"/>
        </w:rPr>
        <w:t xml:space="preserve"> </w:t>
      </w:r>
      <w:r w:rsidRPr="001640EB">
        <w:t>аппликация</w:t>
      </w:r>
      <w:r w:rsidRPr="001640EB">
        <w:rPr>
          <w:spacing w:val="2"/>
        </w:rPr>
        <w:t xml:space="preserve"> </w:t>
      </w:r>
      <w:r w:rsidRPr="001640EB">
        <w:t>и</w:t>
      </w:r>
      <w:r w:rsidRPr="001640EB">
        <w:rPr>
          <w:spacing w:val="2"/>
        </w:rPr>
        <w:t xml:space="preserve"> </w:t>
      </w:r>
      <w:r w:rsidRPr="001640EB">
        <w:t>другие).</w:t>
      </w:r>
    </w:p>
    <w:p w:rsidR="001640EB" w:rsidRPr="001640EB" w:rsidRDefault="001640EB" w:rsidP="001640EB">
      <w:pPr>
        <w:pStyle w:val="a7"/>
        <w:ind w:right="122"/>
      </w:pPr>
      <w:r w:rsidRPr="001640EB">
        <w:t>Подбор соответствующих инструментов и способов обработки материалов в зависимости от</w:t>
      </w:r>
      <w:r w:rsidRPr="001640EB">
        <w:rPr>
          <w:spacing w:val="-57"/>
        </w:rPr>
        <w:t xml:space="preserve"> </w:t>
      </w:r>
      <w:r w:rsidRPr="001640EB">
        <w:t>их свойств и видов изделий. Инструменты и приспособления (ножницы, линейка, игла, гладилка,</w:t>
      </w:r>
      <w:r w:rsidRPr="001640EB">
        <w:rPr>
          <w:spacing w:val="1"/>
        </w:rPr>
        <w:t xml:space="preserve"> </w:t>
      </w:r>
      <w:r w:rsidRPr="001640EB">
        <w:t>стека,</w:t>
      </w:r>
      <w:r w:rsidRPr="001640EB">
        <w:rPr>
          <w:spacing w:val="3"/>
        </w:rPr>
        <w:t xml:space="preserve"> </w:t>
      </w:r>
      <w:r w:rsidRPr="001640EB">
        <w:t>шаблон</w:t>
      </w:r>
      <w:r w:rsidRPr="001640EB">
        <w:rPr>
          <w:spacing w:val="-3"/>
        </w:rPr>
        <w:t xml:space="preserve"> </w:t>
      </w:r>
      <w:r w:rsidRPr="001640EB">
        <w:t>и</w:t>
      </w:r>
      <w:r w:rsidRPr="001640EB">
        <w:rPr>
          <w:spacing w:val="-3"/>
        </w:rPr>
        <w:t xml:space="preserve"> </w:t>
      </w:r>
      <w:r w:rsidRPr="001640EB">
        <w:t>другие),</w:t>
      </w:r>
      <w:r w:rsidRPr="001640EB">
        <w:rPr>
          <w:spacing w:val="3"/>
        </w:rPr>
        <w:t xml:space="preserve"> </w:t>
      </w:r>
      <w:r w:rsidRPr="001640EB">
        <w:t>их</w:t>
      </w:r>
      <w:r w:rsidRPr="001640EB">
        <w:rPr>
          <w:spacing w:val="-4"/>
        </w:rPr>
        <w:t xml:space="preserve"> </w:t>
      </w:r>
      <w:r w:rsidRPr="001640EB">
        <w:t>правильное,</w:t>
      </w:r>
      <w:r w:rsidRPr="001640EB">
        <w:rPr>
          <w:spacing w:val="-2"/>
        </w:rPr>
        <w:t xml:space="preserve"> </w:t>
      </w:r>
      <w:r w:rsidRPr="001640EB">
        <w:t>рациональное и</w:t>
      </w:r>
      <w:r w:rsidRPr="001640EB">
        <w:rPr>
          <w:spacing w:val="-3"/>
        </w:rPr>
        <w:t xml:space="preserve"> </w:t>
      </w:r>
      <w:r w:rsidRPr="001640EB">
        <w:t>безопасное</w:t>
      </w:r>
      <w:r w:rsidRPr="001640EB">
        <w:rPr>
          <w:spacing w:val="-4"/>
        </w:rPr>
        <w:t xml:space="preserve"> </w:t>
      </w:r>
      <w:r w:rsidRPr="001640EB">
        <w:t>использование.</w:t>
      </w:r>
    </w:p>
    <w:p w:rsidR="001640EB" w:rsidRPr="001640EB" w:rsidRDefault="001640EB" w:rsidP="001640EB">
      <w:pPr>
        <w:pStyle w:val="a7"/>
        <w:spacing w:before="1"/>
        <w:ind w:right="122"/>
      </w:pPr>
      <w:r w:rsidRPr="001640EB">
        <w:rPr>
          <w:spacing w:val="-1"/>
        </w:rPr>
        <w:t>Пластические</w:t>
      </w:r>
      <w:r w:rsidRPr="001640EB">
        <w:rPr>
          <w:spacing w:val="-7"/>
        </w:rPr>
        <w:t xml:space="preserve"> </w:t>
      </w:r>
      <w:r w:rsidRPr="001640EB">
        <w:t>массы,</w:t>
      </w:r>
      <w:r w:rsidRPr="001640EB">
        <w:rPr>
          <w:spacing w:val="-8"/>
        </w:rPr>
        <w:t xml:space="preserve"> </w:t>
      </w:r>
      <w:r w:rsidRPr="001640EB">
        <w:t>их</w:t>
      </w:r>
      <w:r w:rsidRPr="001640EB">
        <w:rPr>
          <w:spacing w:val="-14"/>
        </w:rPr>
        <w:t xml:space="preserve"> </w:t>
      </w:r>
      <w:r w:rsidRPr="001640EB">
        <w:t>виды</w:t>
      </w:r>
      <w:r w:rsidRPr="001640EB">
        <w:rPr>
          <w:spacing w:val="-9"/>
        </w:rPr>
        <w:t xml:space="preserve"> </w:t>
      </w:r>
      <w:r w:rsidRPr="001640EB">
        <w:t>(пластилин,</w:t>
      </w:r>
      <w:r w:rsidRPr="001640EB">
        <w:rPr>
          <w:spacing w:val="-13"/>
        </w:rPr>
        <w:t xml:space="preserve"> </w:t>
      </w:r>
      <w:r w:rsidRPr="001640EB">
        <w:t>пластика</w:t>
      </w:r>
      <w:r w:rsidRPr="001640EB">
        <w:rPr>
          <w:spacing w:val="-6"/>
        </w:rPr>
        <w:t xml:space="preserve"> </w:t>
      </w:r>
      <w:r w:rsidRPr="001640EB">
        <w:t>и</w:t>
      </w:r>
      <w:r w:rsidRPr="001640EB">
        <w:rPr>
          <w:spacing w:val="-10"/>
        </w:rPr>
        <w:t xml:space="preserve"> </w:t>
      </w:r>
      <w:r w:rsidRPr="001640EB">
        <w:t>другие).</w:t>
      </w:r>
      <w:r w:rsidRPr="001640EB">
        <w:rPr>
          <w:spacing w:val="-4"/>
        </w:rPr>
        <w:t xml:space="preserve"> </w:t>
      </w:r>
      <w:r w:rsidRPr="001640EB">
        <w:t>Приёмы</w:t>
      </w:r>
      <w:r w:rsidRPr="001640EB">
        <w:rPr>
          <w:spacing w:val="-9"/>
        </w:rPr>
        <w:t xml:space="preserve"> </w:t>
      </w:r>
      <w:r w:rsidRPr="001640EB">
        <w:t>изготовления</w:t>
      </w:r>
      <w:r w:rsidRPr="001640EB">
        <w:rPr>
          <w:spacing w:val="-10"/>
        </w:rPr>
        <w:t xml:space="preserve"> </w:t>
      </w:r>
      <w:r w:rsidRPr="001640EB">
        <w:t>изделий</w:t>
      </w:r>
      <w:r w:rsidRPr="001640EB">
        <w:rPr>
          <w:spacing w:val="-58"/>
        </w:rPr>
        <w:t xml:space="preserve"> </w:t>
      </w:r>
      <w:r w:rsidRPr="001640EB">
        <w:t>доступной по сложности формы из них: разметка на глаз, отделение части (стекой, отрыванием),</w:t>
      </w:r>
      <w:r w:rsidRPr="001640EB">
        <w:rPr>
          <w:spacing w:val="1"/>
        </w:rPr>
        <w:t xml:space="preserve"> </w:t>
      </w:r>
      <w:r w:rsidRPr="001640EB">
        <w:t>придание формы.</w:t>
      </w:r>
    </w:p>
    <w:p w:rsidR="001640EB" w:rsidRPr="001640EB" w:rsidRDefault="001640EB" w:rsidP="001640EB">
      <w:pPr>
        <w:pStyle w:val="a7"/>
        <w:ind w:right="133"/>
      </w:pPr>
      <w:r w:rsidRPr="001640EB">
        <w:t>Наиболее</w:t>
      </w:r>
      <w:r w:rsidRPr="001640EB">
        <w:rPr>
          <w:spacing w:val="1"/>
        </w:rPr>
        <w:t xml:space="preserve"> </w:t>
      </w:r>
      <w:r w:rsidRPr="001640EB">
        <w:t>распространённые</w:t>
      </w:r>
      <w:r w:rsidRPr="001640EB">
        <w:rPr>
          <w:spacing w:val="1"/>
        </w:rPr>
        <w:t xml:space="preserve"> </w:t>
      </w:r>
      <w:r w:rsidRPr="001640EB">
        <w:t>виды</w:t>
      </w:r>
      <w:r w:rsidRPr="001640EB">
        <w:rPr>
          <w:spacing w:val="1"/>
        </w:rPr>
        <w:t xml:space="preserve"> </w:t>
      </w:r>
      <w:r w:rsidRPr="001640EB">
        <w:t>бумаги.</w:t>
      </w:r>
      <w:r w:rsidRPr="001640EB">
        <w:rPr>
          <w:spacing w:val="1"/>
        </w:rPr>
        <w:t xml:space="preserve"> </w:t>
      </w:r>
      <w:r w:rsidRPr="001640EB">
        <w:t>Их</w:t>
      </w:r>
      <w:r w:rsidRPr="001640EB">
        <w:rPr>
          <w:spacing w:val="1"/>
        </w:rPr>
        <w:t xml:space="preserve"> </w:t>
      </w:r>
      <w:r w:rsidRPr="001640EB">
        <w:t>общие</w:t>
      </w:r>
      <w:r w:rsidRPr="001640EB">
        <w:rPr>
          <w:spacing w:val="1"/>
        </w:rPr>
        <w:t xml:space="preserve"> </w:t>
      </w:r>
      <w:r w:rsidRPr="001640EB">
        <w:t>свойства.</w:t>
      </w:r>
      <w:r w:rsidRPr="001640EB">
        <w:rPr>
          <w:spacing w:val="1"/>
        </w:rPr>
        <w:t xml:space="preserve"> </w:t>
      </w:r>
      <w:r w:rsidRPr="001640EB">
        <w:t>Простейшие</w:t>
      </w:r>
      <w:r w:rsidRPr="001640EB">
        <w:rPr>
          <w:spacing w:val="1"/>
        </w:rPr>
        <w:t xml:space="preserve"> </w:t>
      </w:r>
      <w:r w:rsidRPr="001640EB">
        <w:t>способы</w:t>
      </w:r>
      <w:r w:rsidRPr="001640EB">
        <w:rPr>
          <w:spacing w:val="1"/>
        </w:rPr>
        <w:t xml:space="preserve"> </w:t>
      </w:r>
      <w:r w:rsidRPr="001640EB">
        <w:t>обработки бумаги различных видов: сгибание и складывание, сминание, обрывание, склеивание и</w:t>
      </w:r>
      <w:r w:rsidRPr="001640EB">
        <w:rPr>
          <w:spacing w:val="1"/>
        </w:rPr>
        <w:t xml:space="preserve"> </w:t>
      </w:r>
      <w:r w:rsidRPr="001640EB">
        <w:t>другие. Резание бумаги ножницами. Правила безопасной работы, передачи и хранения ножниц.</w:t>
      </w:r>
      <w:r w:rsidRPr="001640EB">
        <w:rPr>
          <w:spacing w:val="1"/>
        </w:rPr>
        <w:t xml:space="preserve"> </w:t>
      </w:r>
      <w:r w:rsidRPr="001640EB">
        <w:t>Картон.</w:t>
      </w:r>
    </w:p>
    <w:p w:rsidR="001640EB" w:rsidRPr="001640EB" w:rsidRDefault="001640EB" w:rsidP="001640EB">
      <w:pPr>
        <w:pStyle w:val="a7"/>
        <w:ind w:right="125"/>
      </w:pPr>
      <w:r w:rsidRPr="001640EB">
        <w:t>Виды природных материалов (плоские - листья и объёмные - орехи, шишки, семена, ветки).</w:t>
      </w:r>
      <w:r w:rsidRPr="001640EB">
        <w:rPr>
          <w:spacing w:val="1"/>
        </w:rPr>
        <w:t xml:space="preserve"> </w:t>
      </w:r>
      <w:r w:rsidRPr="001640EB">
        <w:t>Приёмы</w:t>
      </w:r>
      <w:r w:rsidRPr="001640EB">
        <w:rPr>
          <w:spacing w:val="1"/>
        </w:rPr>
        <w:t xml:space="preserve"> </w:t>
      </w:r>
      <w:r w:rsidRPr="001640EB">
        <w:t>работы</w:t>
      </w:r>
      <w:r w:rsidRPr="001640EB">
        <w:rPr>
          <w:spacing w:val="1"/>
        </w:rPr>
        <w:t xml:space="preserve"> </w:t>
      </w:r>
      <w:r w:rsidRPr="001640EB">
        <w:t>с</w:t>
      </w:r>
      <w:r w:rsidRPr="001640EB">
        <w:rPr>
          <w:spacing w:val="1"/>
        </w:rPr>
        <w:t xml:space="preserve"> </w:t>
      </w:r>
      <w:r w:rsidRPr="001640EB">
        <w:t>природными</w:t>
      </w:r>
      <w:r w:rsidRPr="001640EB">
        <w:rPr>
          <w:spacing w:val="1"/>
        </w:rPr>
        <w:t xml:space="preserve"> </w:t>
      </w:r>
      <w:r w:rsidRPr="001640EB">
        <w:t>материалами:</w:t>
      </w:r>
      <w:r w:rsidRPr="001640EB">
        <w:rPr>
          <w:spacing w:val="1"/>
        </w:rPr>
        <w:t xml:space="preserve"> </w:t>
      </w:r>
      <w:r w:rsidRPr="001640EB">
        <w:t>подбор</w:t>
      </w:r>
      <w:r w:rsidRPr="001640EB">
        <w:rPr>
          <w:spacing w:val="1"/>
        </w:rPr>
        <w:t xml:space="preserve"> </w:t>
      </w:r>
      <w:r w:rsidRPr="001640EB">
        <w:t>материалов</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замыслом,</w:t>
      </w:r>
      <w:r w:rsidRPr="001640EB">
        <w:rPr>
          <w:spacing w:val="1"/>
        </w:rPr>
        <w:t xml:space="preserve"> </w:t>
      </w:r>
      <w:r w:rsidRPr="001640EB">
        <w:t>составление композиции, соединение деталей (приклеивание, склеивание с помощью прокладки,</w:t>
      </w:r>
      <w:r w:rsidRPr="001640EB">
        <w:rPr>
          <w:spacing w:val="1"/>
        </w:rPr>
        <w:t xml:space="preserve"> </w:t>
      </w:r>
      <w:r w:rsidRPr="001640EB">
        <w:t>соединение с</w:t>
      </w:r>
      <w:r w:rsidRPr="001640EB">
        <w:rPr>
          <w:spacing w:val="-4"/>
        </w:rPr>
        <w:t xml:space="preserve"> </w:t>
      </w:r>
      <w:r w:rsidRPr="001640EB">
        <w:t>помощью пластилина).</w:t>
      </w:r>
    </w:p>
    <w:p w:rsidR="001640EB" w:rsidRPr="001640EB" w:rsidRDefault="001640EB" w:rsidP="001640EB">
      <w:pPr>
        <w:pStyle w:val="a7"/>
        <w:ind w:right="127"/>
      </w:pPr>
      <w:r w:rsidRPr="001640EB">
        <w:t>Общее представление о тканях (текстиле), их строении и свойствах. Швейные инструменты</w:t>
      </w:r>
      <w:r w:rsidRPr="001640EB">
        <w:rPr>
          <w:spacing w:val="1"/>
        </w:rPr>
        <w:t xml:space="preserve"> </w:t>
      </w:r>
      <w:r w:rsidRPr="001640EB">
        <w:t>и приспособления (иглы, булавки и другие). Отмеривание и заправка нитки в иголку, строчка</w:t>
      </w:r>
      <w:r w:rsidRPr="001640EB">
        <w:rPr>
          <w:spacing w:val="1"/>
        </w:rPr>
        <w:t xml:space="preserve"> </w:t>
      </w:r>
      <w:r w:rsidRPr="001640EB">
        <w:t>прямого</w:t>
      </w:r>
      <w:r w:rsidRPr="001640EB">
        <w:rPr>
          <w:spacing w:val="1"/>
        </w:rPr>
        <w:t xml:space="preserve"> </w:t>
      </w:r>
      <w:r w:rsidRPr="001640EB">
        <w:t>стежка.</w:t>
      </w:r>
    </w:p>
    <w:p w:rsidR="001640EB" w:rsidRPr="001640EB" w:rsidRDefault="001640EB" w:rsidP="001640EB">
      <w:pPr>
        <w:pStyle w:val="a7"/>
        <w:spacing w:before="4" w:line="235" w:lineRule="auto"/>
        <w:ind w:left="852" w:right="3773" w:firstLine="0"/>
      </w:pPr>
      <w:r w:rsidRPr="001640EB">
        <w:t>Использование дополнительных отделочных материалов.</w:t>
      </w:r>
      <w:r w:rsidRPr="001640EB">
        <w:rPr>
          <w:spacing w:val="-58"/>
        </w:rPr>
        <w:t xml:space="preserve"> </w:t>
      </w:r>
      <w:r w:rsidRPr="001640EB">
        <w:t>Конструирование и</w:t>
      </w:r>
      <w:r w:rsidRPr="001640EB">
        <w:rPr>
          <w:spacing w:val="-2"/>
        </w:rPr>
        <w:t xml:space="preserve"> </w:t>
      </w:r>
      <w:r w:rsidRPr="001640EB">
        <w:t>моделирование.</w:t>
      </w:r>
    </w:p>
    <w:p w:rsidR="001640EB" w:rsidRPr="001640EB" w:rsidRDefault="001640EB" w:rsidP="001640EB">
      <w:pPr>
        <w:pStyle w:val="a7"/>
        <w:spacing w:before="4"/>
        <w:ind w:right="131"/>
      </w:pPr>
      <w:r w:rsidRPr="001640EB">
        <w:t>Простые</w:t>
      </w:r>
      <w:r w:rsidRPr="001640EB">
        <w:rPr>
          <w:spacing w:val="1"/>
        </w:rPr>
        <w:t xml:space="preserve"> </w:t>
      </w:r>
      <w:r w:rsidRPr="001640EB">
        <w:t>и</w:t>
      </w:r>
      <w:r w:rsidRPr="001640EB">
        <w:rPr>
          <w:spacing w:val="1"/>
        </w:rPr>
        <w:t xml:space="preserve"> </w:t>
      </w:r>
      <w:r w:rsidRPr="001640EB">
        <w:t>объёмные</w:t>
      </w:r>
      <w:r w:rsidRPr="001640EB">
        <w:rPr>
          <w:spacing w:val="1"/>
        </w:rPr>
        <w:t xml:space="preserve"> </w:t>
      </w:r>
      <w:r w:rsidRPr="001640EB">
        <w:t>конструкции</w:t>
      </w:r>
      <w:r w:rsidRPr="001640EB">
        <w:rPr>
          <w:spacing w:val="1"/>
        </w:rPr>
        <w:t xml:space="preserve"> </w:t>
      </w:r>
      <w:r w:rsidRPr="001640EB">
        <w:t>из</w:t>
      </w:r>
      <w:r w:rsidRPr="001640EB">
        <w:rPr>
          <w:spacing w:val="1"/>
        </w:rPr>
        <w:t xml:space="preserve"> </w:t>
      </w:r>
      <w:r w:rsidRPr="001640EB">
        <w:t>разных</w:t>
      </w:r>
      <w:r w:rsidRPr="001640EB">
        <w:rPr>
          <w:spacing w:val="1"/>
        </w:rPr>
        <w:t xml:space="preserve"> </w:t>
      </w:r>
      <w:r w:rsidRPr="001640EB">
        <w:t>материалов</w:t>
      </w:r>
      <w:r w:rsidRPr="001640EB">
        <w:rPr>
          <w:spacing w:val="1"/>
        </w:rPr>
        <w:t xml:space="preserve"> </w:t>
      </w:r>
      <w:r w:rsidRPr="001640EB">
        <w:t>(пластические</w:t>
      </w:r>
      <w:r w:rsidRPr="001640EB">
        <w:rPr>
          <w:spacing w:val="1"/>
        </w:rPr>
        <w:t xml:space="preserve"> </w:t>
      </w:r>
      <w:r w:rsidRPr="001640EB">
        <w:t>массы,</w:t>
      </w:r>
      <w:r w:rsidRPr="001640EB">
        <w:rPr>
          <w:spacing w:val="1"/>
        </w:rPr>
        <w:t xml:space="preserve"> </w:t>
      </w:r>
      <w:r w:rsidRPr="001640EB">
        <w:t>бумага,</w:t>
      </w:r>
      <w:r w:rsidRPr="001640EB">
        <w:rPr>
          <w:spacing w:val="1"/>
        </w:rPr>
        <w:t xml:space="preserve"> </w:t>
      </w:r>
      <w:r w:rsidRPr="001640EB">
        <w:t>текстиль и другие) и способы их создания. Общее представление о конструкции изделия, детали и</w:t>
      </w:r>
      <w:r w:rsidRPr="001640EB">
        <w:rPr>
          <w:spacing w:val="1"/>
        </w:rPr>
        <w:t xml:space="preserve"> </w:t>
      </w:r>
      <w:r w:rsidRPr="001640EB">
        <w:t>части изделия, их взаимное расположение в общей конструкции. Способы соединения деталей в</w:t>
      </w:r>
      <w:r w:rsidRPr="001640EB">
        <w:rPr>
          <w:spacing w:val="1"/>
        </w:rPr>
        <w:t xml:space="preserve"> </w:t>
      </w:r>
      <w:r w:rsidRPr="001640EB">
        <w:t>изделиях из</w:t>
      </w:r>
      <w:r w:rsidRPr="001640EB">
        <w:rPr>
          <w:spacing w:val="1"/>
        </w:rPr>
        <w:t xml:space="preserve"> </w:t>
      </w:r>
      <w:r w:rsidRPr="001640EB">
        <w:t>разных материалов.</w:t>
      </w:r>
      <w:r w:rsidRPr="001640EB">
        <w:rPr>
          <w:spacing w:val="1"/>
        </w:rPr>
        <w:t xml:space="preserve"> </w:t>
      </w:r>
      <w:r w:rsidRPr="001640EB">
        <w:t>Образец,</w:t>
      </w:r>
      <w:r w:rsidRPr="001640EB">
        <w:rPr>
          <w:spacing w:val="1"/>
        </w:rPr>
        <w:t xml:space="preserve"> </w:t>
      </w:r>
      <w:r w:rsidRPr="001640EB">
        <w:t>анализ</w:t>
      </w:r>
      <w:r w:rsidRPr="001640EB">
        <w:rPr>
          <w:spacing w:val="1"/>
        </w:rPr>
        <w:t xml:space="preserve"> </w:t>
      </w:r>
      <w:r w:rsidRPr="001640EB">
        <w:t>конструкции</w:t>
      </w:r>
      <w:r w:rsidRPr="001640EB">
        <w:rPr>
          <w:spacing w:val="1"/>
        </w:rPr>
        <w:t xml:space="preserve"> </w:t>
      </w:r>
      <w:r w:rsidRPr="001640EB">
        <w:t>образцов изделий, изготовление</w:t>
      </w:r>
      <w:r w:rsidRPr="001640EB">
        <w:rPr>
          <w:spacing w:val="1"/>
        </w:rPr>
        <w:t xml:space="preserve"> </w:t>
      </w:r>
      <w:r w:rsidRPr="001640EB">
        <w:t>изделий</w:t>
      </w:r>
      <w:r w:rsidRPr="001640EB">
        <w:rPr>
          <w:spacing w:val="1"/>
        </w:rPr>
        <w:t xml:space="preserve"> </w:t>
      </w:r>
      <w:r w:rsidRPr="001640EB">
        <w:t>по</w:t>
      </w:r>
      <w:r w:rsidRPr="001640EB">
        <w:rPr>
          <w:spacing w:val="1"/>
        </w:rPr>
        <w:t xml:space="preserve"> </w:t>
      </w:r>
      <w:r w:rsidRPr="001640EB">
        <w:t>образцу,</w:t>
      </w:r>
      <w:r w:rsidRPr="001640EB">
        <w:rPr>
          <w:spacing w:val="1"/>
        </w:rPr>
        <w:t xml:space="preserve"> </w:t>
      </w:r>
      <w:r w:rsidRPr="001640EB">
        <w:t>рисунку.</w:t>
      </w:r>
      <w:r w:rsidRPr="001640EB">
        <w:rPr>
          <w:spacing w:val="1"/>
        </w:rPr>
        <w:t xml:space="preserve"> </w:t>
      </w:r>
      <w:r w:rsidRPr="001640EB">
        <w:t>Конструирование</w:t>
      </w:r>
      <w:r w:rsidRPr="001640EB">
        <w:rPr>
          <w:spacing w:val="1"/>
        </w:rPr>
        <w:t xml:space="preserve"> </w:t>
      </w:r>
      <w:r w:rsidRPr="001640EB">
        <w:t>по</w:t>
      </w:r>
      <w:r w:rsidRPr="001640EB">
        <w:rPr>
          <w:spacing w:val="1"/>
        </w:rPr>
        <w:t xml:space="preserve"> </w:t>
      </w:r>
      <w:r w:rsidRPr="001640EB">
        <w:t>модели</w:t>
      </w:r>
      <w:r w:rsidRPr="001640EB">
        <w:rPr>
          <w:spacing w:val="1"/>
        </w:rPr>
        <w:t xml:space="preserve"> </w:t>
      </w:r>
      <w:r w:rsidRPr="001640EB">
        <w:t>(на</w:t>
      </w:r>
      <w:r w:rsidRPr="001640EB">
        <w:rPr>
          <w:spacing w:val="1"/>
        </w:rPr>
        <w:t xml:space="preserve"> </w:t>
      </w:r>
      <w:r w:rsidRPr="001640EB">
        <w:t>плоскости).</w:t>
      </w:r>
      <w:r w:rsidRPr="001640EB">
        <w:rPr>
          <w:spacing w:val="1"/>
        </w:rPr>
        <w:t xml:space="preserve"> </w:t>
      </w:r>
      <w:r w:rsidRPr="001640EB">
        <w:t>Взаимосвязь</w:t>
      </w:r>
      <w:r w:rsidRPr="001640EB">
        <w:rPr>
          <w:spacing w:val="1"/>
        </w:rPr>
        <w:t xml:space="preserve"> </w:t>
      </w:r>
      <w:r w:rsidRPr="001640EB">
        <w:t>выполняемого</w:t>
      </w:r>
      <w:r w:rsidRPr="001640EB">
        <w:rPr>
          <w:spacing w:val="11"/>
        </w:rPr>
        <w:t xml:space="preserve"> </w:t>
      </w:r>
      <w:r w:rsidRPr="001640EB">
        <w:t>действия</w:t>
      </w:r>
      <w:r w:rsidRPr="001640EB">
        <w:rPr>
          <w:spacing w:val="6"/>
        </w:rPr>
        <w:t xml:space="preserve"> </w:t>
      </w:r>
      <w:r w:rsidRPr="001640EB">
        <w:t>и</w:t>
      </w:r>
      <w:r w:rsidRPr="001640EB">
        <w:rPr>
          <w:spacing w:val="3"/>
        </w:rPr>
        <w:t xml:space="preserve"> </w:t>
      </w:r>
      <w:r w:rsidRPr="001640EB">
        <w:t>результата.</w:t>
      </w:r>
      <w:r w:rsidRPr="001640EB">
        <w:rPr>
          <w:spacing w:val="8"/>
        </w:rPr>
        <w:t xml:space="preserve"> </w:t>
      </w:r>
      <w:r w:rsidRPr="001640EB">
        <w:t>Элементарное</w:t>
      </w:r>
      <w:r w:rsidRPr="001640EB">
        <w:rPr>
          <w:spacing w:val="5"/>
        </w:rPr>
        <w:t xml:space="preserve"> </w:t>
      </w:r>
      <w:r w:rsidRPr="001640EB">
        <w:t>прогнозирование</w:t>
      </w:r>
      <w:r w:rsidRPr="001640EB">
        <w:rPr>
          <w:spacing w:val="1"/>
        </w:rPr>
        <w:t xml:space="preserve"> </w:t>
      </w:r>
      <w:r w:rsidRPr="001640EB">
        <w:t>порядка</w:t>
      </w:r>
      <w:r w:rsidRPr="001640EB">
        <w:rPr>
          <w:spacing w:val="5"/>
        </w:rPr>
        <w:t xml:space="preserve"> </w:t>
      </w:r>
      <w:r w:rsidRPr="001640EB">
        <w:t>действий</w:t>
      </w:r>
      <w:r w:rsidRPr="001640EB">
        <w:rPr>
          <w:spacing w:val="7"/>
        </w:rPr>
        <w:t xml:space="preserve"> </w:t>
      </w:r>
      <w:r w:rsidRPr="001640EB">
        <w:t>в</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firstLine="0"/>
        <w:jc w:val="left"/>
      </w:pPr>
      <w:r w:rsidRPr="001640EB">
        <w:lastRenderedPageBreak/>
        <w:t>зависимости</w:t>
      </w:r>
      <w:r w:rsidRPr="001640EB">
        <w:rPr>
          <w:spacing w:val="44"/>
        </w:rPr>
        <w:t xml:space="preserve"> </w:t>
      </w:r>
      <w:r w:rsidRPr="001640EB">
        <w:t>от</w:t>
      </w:r>
      <w:r w:rsidRPr="001640EB">
        <w:rPr>
          <w:spacing w:val="43"/>
        </w:rPr>
        <w:t xml:space="preserve"> </w:t>
      </w:r>
      <w:r w:rsidRPr="001640EB">
        <w:t>желаемого</w:t>
      </w:r>
      <w:r w:rsidRPr="001640EB">
        <w:rPr>
          <w:spacing w:val="47"/>
        </w:rPr>
        <w:t xml:space="preserve"> </w:t>
      </w:r>
      <w:r w:rsidRPr="001640EB">
        <w:t>(необходимого)</w:t>
      </w:r>
      <w:r w:rsidRPr="001640EB">
        <w:rPr>
          <w:spacing w:val="48"/>
        </w:rPr>
        <w:t xml:space="preserve"> </w:t>
      </w:r>
      <w:r w:rsidRPr="001640EB">
        <w:t>результата,</w:t>
      </w:r>
      <w:r w:rsidRPr="001640EB">
        <w:rPr>
          <w:spacing w:val="53"/>
        </w:rPr>
        <w:t xml:space="preserve"> </w:t>
      </w:r>
      <w:r w:rsidRPr="001640EB">
        <w:t>выбор</w:t>
      </w:r>
      <w:r w:rsidRPr="001640EB">
        <w:rPr>
          <w:spacing w:val="47"/>
        </w:rPr>
        <w:t xml:space="preserve"> </w:t>
      </w:r>
      <w:r w:rsidRPr="001640EB">
        <w:t>способа</w:t>
      </w:r>
      <w:r w:rsidRPr="001640EB">
        <w:rPr>
          <w:spacing w:val="46"/>
        </w:rPr>
        <w:t xml:space="preserve"> </w:t>
      </w:r>
      <w:r w:rsidRPr="001640EB">
        <w:t>работы</w:t>
      </w:r>
      <w:r w:rsidRPr="001640EB">
        <w:rPr>
          <w:spacing w:val="45"/>
        </w:rPr>
        <w:t xml:space="preserve"> </w:t>
      </w:r>
      <w:r w:rsidRPr="001640EB">
        <w:t>в</w:t>
      </w:r>
      <w:r w:rsidRPr="001640EB">
        <w:rPr>
          <w:spacing w:val="49"/>
        </w:rPr>
        <w:t xml:space="preserve"> </w:t>
      </w:r>
      <w:r w:rsidRPr="001640EB">
        <w:t>зависимости</w:t>
      </w:r>
      <w:r w:rsidRPr="001640EB">
        <w:rPr>
          <w:spacing w:val="47"/>
        </w:rPr>
        <w:t xml:space="preserve"> </w:t>
      </w:r>
      <w:r w:rsidRPr="001640EB">
        <w:t>от</w:t>
      </w:r>
      <w:r w:rsidRPr="001640EB">
        <w:rPr>
          <w:spacing w:val="-57"/>
        </w:rPr>
        <w:t xml:space="preserve"> </w:t>
      </w:r>
      <w:r w:rsidRPr="001640EB">
        <w:t>требуемого</w:t>
      </w:r>
      <w:r w:rsidRPr="001640EB">
        <w:rPr>
          <w:spacing w:val="1"/>
        </w:rPr>
        <w:t xml:space="preserve"> </w:t>
      </w:r>
      <w:r w:rsidRPr="001640EB">
        <w:t>результата</w:t>
      </w:r>
      <w:r w:rsidRPr="001640EB">
        <w:rPr>
          <w:spacing w:val="1"/>
        </w:rPr>
        <w:t xml:space="preserve"> </w:t>
      </w:r>
      <w:r w:rsidRPr="001640EB">
        <w:t>(замысла).</w:t>
      </w:r>
    </w:p>
    <w:p w:rsidR="001640EB" w:rsidRPr="001640EB" w:rsidRDefault="001640EB" w:rsidP="001640EB">
      <w:pPr>
        <w:pStyle w:val="a7"/>
        <w:spacing w:line="271" w:lineRule="exact"/>
        <w:ind w:left="852" w:firstLine="0"/>
        <w:jc w:val="left"/>
      </w:pPr>
      <w:r w:rsidRPr="001640EB">
        <w:t>ИКТ.</w:t>
      </w:r>
    </w:p>
    <w:p w:rsidR="001640EB" w:rsidRPr="001640EB" w:rsidRDefault="001640EB" w:rsidP="001640EB">
      <w:pPr>
        <w:pStyle w:val="a7"/>
        <w:spacing w:before="5" w:line="235" w:lineRule="auto"/>
        <w:ind w:left="852" w:right="1253" w:firstLine="0"/>
        <w:jc w:val="left"/>
      </w:pPr>
      <w:r w:rsidRPr="001640EB">
        <w:t>Демонстрация</w:t>
      </w:r>
      <w:r w:rsidRPr="001640EB">
        <w:rPr>
          <w:spacing w:val="-4"/>
        </w:rPr>
        <w:t xml:space="preserve"> </w:t>
      </w:r>
      <w:r w:rsidRPr="001640EB">
        <w:t>учителем</w:t>
      </w:r>
      <w:r w:rsidRPr="001640EB">
        <w:rPr>
          <w:spacing w:val="-2"/>
        </w:rPr>
        <w:t xml:space="preserve"> </w:t>
      </w:r>
      <w:r w:rsidRPr="001640EB">
        <w:t>готовых</w:t>
      </w:r>
      <w:r w:rsidRPr="001640EB">
        <w:rPr>
          <w:spacing w:val="-8"/>
        </w:rPr>
        <w:t xml:space="preserve"> </w:t>
      </w:r>
      <w:r w:rsidRPr="001640EB">
        <w:t>материалов</w:t>
      </w:r>
      <w:r w:rsidRPr="001640EB">
        <w:rPr>
          <w:spacing w:val="-3"/>
        </w:rPr>
        <w:t xml:space="preserve"> </w:t>
      </w:r>
      <w:r w:rsidRPr="001640EB">
        <w:t>на</w:t>
      </w:r>
      <w:r w:rsidRPr="001640EB">
        <w:rPr>
          <w:spacing w:val="-4"/>
        </w:rPr>
        <w:t xml:space="preserve"> </w:t>
      </w:r>
      <w:r w:rsidRPr="001640EB">
        <w:t>информационных</w:t>
      </w:r>
      <w:r w:rsidRPr="001640EB">
        <w:rPr>
          <w:spacing w:val="-8"/>
        </w:rPr>
        <w:t xml:space="preserve"> </w:t>
      </w:r>
      <w:r w:rsidRPr="001640EB">
        <w:t>носителях.</w:t>
      </w:r>
      <w:r w:rsidRPr="001640EB">
        <w:rPr>
          <w:spacing w:val="-57"/>
        </w:rPr>
        <w:t xml:space="preserve"> </w:t>
      </w:r>
      <w:r w:rsidRPr="001640EB">
        <w:t>Информация.</w:t>
      </w:r>
      <w:r w:rsidRPr="001640EB">
        <w:rPr>
          <w:spacing w:val="3"/>
        </w:rPr>
        <w:t xml:space="preserve"> </w:t>
      </w:r>
      <w:r w:rsidRPr="001640EB">
        <w:t>Виды</w:t>
      </w:r>
      <w:r w:rsidRPr="001640EB">
        <w:rPr>
          <w:spacing w:val="-1"/>
        </w:rPr>
        <w:t xml:space="preserve"> </w:t>
      </w:r>
      <w:r w:rsidRPr="001640EB">
        <w:t>информации.</w:t>
      </w:r>
    </w:p>
    <w:p w:rsidR="001640EB" w:rsidRPr="001640EB" w:rsidRDefault="001640EB" w:rsidP="001640EB">
      <w:pPr>
        <w:pStyle w:val="a7"/>
        <w:tabs>
          <w:tab w:val="left" w:pos="3652"/>
          <w:tab w:val="left" w:pos="6485"/>
        </w:tabs>
        <w:spacing w:before="3" w:line="275" w:lineRule="exact"/>
        <w:ind w:left="852" w:firstLine="0"/>
        <w:jc w:val="left"/>
      </w:pPr>
      <w:r w:rsidRPr="001640EB">
        <w:t>Изучение</w:t>
      </w:r>
      <w:r w:rsidRPr="001640EB">
        <w:rPr>
          <w:spacing w:val="-2"/>
        </w:rPr>
        <w:t xml:space="preserve"> </w:t>
      </w:r>
      <w:r w:rsidRPr="001640EB">
        <w:t>технологии</w:t>
      </w:r>
      <w:r w:rsidRPr="001640EB">
        <w:rPr>
          <w:spacing w:val="-4"/>
        </w:rPr>
        <w:t xml:space="preserve"> </w:t>
      </w:r>
      <w:r w:rsidRPr="001640EB">
        <w:t>в</w:t>
      </w:r>
      <w:r w:rsidRPr="001640EB">
        <w:tab/>
        <w:t>1</w:t>
      </w:r>
      <w:r w:rsidRPr="001640EB">
        <w:rPr>
          <w:spacing w:val="-2"/>
        </w:rPr>
        <w:t xml:space="preserve"> </w:t>
      </w:r>
      <w:r w:rsidRPr="001640EB">
        <w:t>классе</w:t>
      </w:r>
      <w:r w:rsidRPr="001640EB">
        <w:rPr>
          <w:spacing w:val="-3"/>
        </w:rPr>
        <w:t xml:space="preserve"> </w:t>
      </w:r>
      <w:r w:rsidRPr="001640EB">
        <w:t>способствует</w:t>
      </w:r>
      <w:r w:rsidRPr="001640EB">
        <w:tab/>
        <w:t>освоению</w:t>
      </w:r>
    </w:p>
    <w:p w:rsidR="001640EB" w:rsidRPr="001640EB" w:rsidRDefault="001640EB" w:rsidP="001640EB">
      <w:pPr>
        <w:pStyle w:val="a7"/>
        <w:tabs>
          <w:tab w:val="left" w:pos="7196"/>
        </w:tabs>
        <w:spacing w:line="275" w:lineRule="exact"/>
        <w:ind w:left="852" w:firstLine="0"/>
        <w:jc w:val="left"/>
      </w:pPr>
      <w:r w:rsidRPr="001640EB">
        <w:t>на</w:t>
      </w:r>
      <w:r w:rsidRPr="001640EB">
        <w:rPr>
          <w:spacing w:val="-1"/>
        </w:rPr>
        <w:t xml:space="preserve"> </w:t>
      </w:r>
      <w:r w:rsidRPr="001640EB">
        <w:t>пропедевтическом</w:t>
      </w:r>
      <w:r w:rsidRPr="001640EB">
        <w:rPr>
          <w:spacing w:val="5"/>
        </w:rPr>
        <w:t xml:space="preserve"> </w:t>
      </w:r>
      <w:r w:rsidRPr="001640EB">
        <w:t>уровне</w:t>
      </w:r>
      <w:r w:rsidRPr="001640EB">
        <w:rPr>
          <w:spacing w:val="-1"/>
        </w:rPr>
        <w:t xml:space="preserve"> </w:t>
      </w:r>
      <w:r w:rsidRPr="001640EB">
        <w:t>рядауниверсальных</w:t>
      </w:r>
      <w:r w:rsidRPr="001640EB">
        <w:rPr>
          <w:spacing w:val="1"/>
        </w:rPr>
        <w:t xml:space="preserve"> </w:t>
      </w:r>
      <w:r w:rsidRPr="001640EB">
        <w:t>учебных</w:t>
      </w:r>
      <w:r w:rsidRPr="001640EB">
        <w:tab/>
        <w:t>действий:</w:t>
      </w:r>
    </w:p>
    <w:p w:rsidR="001640EB" w:rsidRPr="001640EB" w:rsidRDefault="001640EB" w:rsidP="001640EB">
      <w:pPr>
        <w:pStyle w:val="a7"/>
        <w:tabs>
          <w:tab w:val="left" w:pos="2703"/>
          <w:tab w:val="left" w:pos="4468"/>
          <w:tab w:val="left" w:pos="8836"/>
        </w:tabs>
        <w:spacing w:before="5" w:line="235" w:lineRule="auto"/>
        <w:ind w:right="137"/>
        <w:jc w:val="left"/>
      </w:pPr>
      <w:r w:rsidRPr="001640EB">
        <w:t>познавательных</w:t>
      </w:r>
      <w:r w:rsidRPr="001640EB">
        <w:tab/>
        <w:t>универсальных</w:t>
      </w:r>
      <w:r w:rsidRPr="001640EB">
        <w:tab/>
        <w:t xml:space="preserve">учебных  </w:t>
      </w:r>
      <w:r w:rsidRPr="001640EB">
        <w:rPr>
          <w:spacing w:val="9"/>
        </w:rPr>
        <w:t xml:space="preserve"> </w:t>
      </w:r>
      <w:r w:rsidRPr="001640EB">
        <w:t xml:space="preserve">действий,  </w:t>
      </w:r>
      <w:r w:rsidRPr="001640EB">
        <w:rPr>
          <w:spacing w:val="10"/>
        </w:rPr>
        <w:t xml:space="preserve"> </w:t>
      </w:r>
      <w:r w:rsidRPr="001640EB">
        <w:t>коммуникативных</w:t>
      </w:r>
      <w:r w:rsidRPr="001640EB">
        <w:tab/>
      </w:r>
      <w:r w:rsidRPr="001640EB">
        <w:rPr>
          <w:spacing w:val="-1"/>
        </w:rPr>
        <w:t>универсальных</w:t>
      </w:r>
      <w:r w:rsidRPr="001640EB">
        <w:rPr>
          <w:spacing w:val="-57"/>
        </w:rPr>
        <w:t xml:space="preserve"> </w:t>
      </w:r>
      <w:r w:rsidRPr="001640EB">
        <w:t>учебных</w:t>
      </w:r>
      <w:r w:rsidRPr="001640EB">
        <w:rPr>
          <w:spacing w:val="-7"/>
        </w:rPr>
        <w:t xml:space="preserve"> </w:t>
      </w:r>
      <w:r w:rsidRPr="001640EB">
        <w:t>действий,</w:t>
      </w:r>
      <w:r w:rsidRPr="001640EB">
        <w:rPr>
          <w:spacing w:val="1"/>
        </w:rPr>
        <w:t xml:space="preserve"> </w:t>
      </w:r>
      <w:r w:rsidRPr="001640EB">
        <w:t>регулятивных</w:t>
      </w:r>
      <w:r w:rsidRPr="001640EB">
        <w:rPr>
          <w:spacing w:val="-2"/>
        </w:rPr>
        <w:t xml:space="preserve"> </w:t>
      </w:r>
      <w:r w:rsidRPr="001640EB">
        <w:t>универсальных</w:t>
      </w:r>
      <w:r w:rsidRPr="001640EB">
        <w:rPr>
          <w:spacing w:val="-1"/>
        </w:rPr>
        <w:t xml:space="preserve"> </w:t>
      </w:r>
      <w:r w:rsidRPr="001640EB">
        <w:t>учебных</w:t>
      </w:r>
      <w:r w:rsidRPr="001640EB">
        <w:rPr>
          <w:spacing w:val="-6"/>
        </w:rPr>
        <w:t xml:space="preserve"> </w:t>
      </w:r>
      <w:r w:rsidRPr="001640EB">
        <w:t>действий, совместной деятельности.</w:t>
      </w:r>
    </w:p>
    <w:p w:rsidR="001640EB" w:rsidRPr="001640EB" w:rsidRDefault="001640EB" w:rsidP="001640EB">
      <w:pPr>
        <w:pStyle w:val="a7"/>
        <w:jc w:val="left"/>
      </w:pPr>
      <w:r w:rsidRPr="001640EB">
        <w:t>У</w:t>
      </w:r>
      <w:r w:rsidRPr="001640EB">
        <w:rPr>
          <w:spacing w:val="6"/>
        </w:rPr>
        <w:t xml:space="preserve"> </w:t>
      </w:r>
      <w:r w:rsidRPr="001640EB">
        <w:t>обучающегося</w:t>
      </w:r>
      <w:r w:rsidRPr="001640EB">
        <w:rPr>
          <w:spacing w:val="8"/>
        </w:rPr>
        <w:t xml:space="preserve"> </w:t>
      </w:r>
      <w:r w:rsidRPr="001640EB">
        <w:t>будут</w:t>
      </w:r>
      <w:r w:rsidRPr="001640EB">
        <w:rPr>
          <w:spacing w:val="10"/>
        </w:rPr>
        <w:t xml:space="preserve"> </w:t>
      </w:r>
      <w:r w:rsidRPr="001640EB">
        <w:t>сформированы</w:t>
      </w:r>
      <w:r w:rsidRPr="001640EB">
        <w:rPr>
          <w:spacing w:val="5"/>
        </w:rPr>
        <w:t xml:space="preserve"> </w:t>
      </w:r>
      <w:r w:rsidRPr="001640EB">
        <w:t>следующие</w:t>
      </w:r>
      <w:r w:rsidRPr="001640EB">
        <w:rPr>
          <w:spacing w:val="7"/>
        </w:rPr>
        <w:t xml:space="preserve"> </w:t>
      </w:r>
      <w:r w:rsidRPr="001640EB">
        <w:t>базовые</w:t>
      </w:r>
      <w:r w:rsidRPr="001640EB">
        <w:rPr>
          <w:spacing w:val="4"/>
        </w:rPr>
        <w:t xml:space="preserve"> </w:t>
      </w:r>
      <w:r w:rsidRPr="001640EB">
        <w:t>логические</w:t>
      </w:r>
      <w:r w:rsidRPr="001640EB">
        <w:rPr>
          <w:spacing w:val="7"/>
        </w:rPr>
        <w:t xml:space="preserve"> </w:t>
      </w:r>
      <w:r w:rsidRPr="001640EB">
        <w:t>и</w:t>
      </w:r>
      <w:r w:rsidRPr="001640EB">
        <w:rPr>
          <w:spacing w:val="6"/>
        </w:rPr>
        <w:t xml:space="preserve"> </w:t>
      </w:r>
      <w:r w:rsidRPr="001640EB">
        <w:t>исследовательские</w:t>
      </w:r>
      <w:r w:rsidRPr="001640EB">
        <w:rPr>
          <w:spacing w:val="-57"/>
        </w:rPr>
        <w:t xml:space="preserve"> </w:t>
      </w:r>
      <w:r w:rsidRPr="001640EB">
        <w:t>действия</w:t>
      </w:r>
      <w:r w:rsidRPr="001640EB">
        <w:rPr>
          <w:spacing w:val="1"/>
        </w:rPr>
        <w:t xml:space="preserve"> </w:t>
      </w:r>
      <w:r w:rsidRPr="001640EB">
        <w:t>как</w:t>
      </w:r>
      <w:r w:rsidRPr="001640EB">
        <w:rPr>
          <w:spacing w:val="-1"/>
        </w:rPr>
        <w:t xml:space="preserve"> </w:t>
      </w:r>
      <w:r w:rsidRPr="001640EB">
        <w:t>часть</w:t>
      </w:r>
      <w:r w:rsidRPr="001640EB">
        <w:rPr>
          <w:spacing w:val="3"/>
        </w:rPr>
        <w:t xml:space="preserve"> </w:t>
      </w:r>
      <w:r w:rsidRPr="001640EB">
        <w:t>познавательных</w:t>
      </w:r>
      <w:r w:rsidRPr="001640EB">
        <w:rPr>
          <w:spacing w:val="-4"/>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left="852" w:firstLine="0"/>
        <w:jc w:val="left"/>
      </w:pPr>
      <w:r w:rsidRPr="001640EB">
        <w:t>ориентироваться в терминах, используемых в технологии (в пределах изученного);</w:t>
      </w:r>
      <w:r w:rsidRPr="001640EB">
        <w:rPr>
          <w:spacing w:val="1"/>
        </w:rPr>
        <w:t xml:space="preserve"> </w:t>
      </w:r>
      <w:r w:rsidRPr="001640EB">
        <w:t>воспринимать и использовать предложенную инструкцию (устную, графическую);</w:t>
      </w:r>
      <w:r w:rsidRPr="001640EB">
        <w:rPr>
          <w:spacing w:val="1"/>
        </w:rPr>
        <w:t xml:space="preserve"> </w:t>
      </w:r>
      <w:r w:rsidRPr="001640EB">
        <w:t>анализировать</w:t>
      </w:r>
      <w:r w:rsidRPr="001640EB">
        <w:rPr>
          <w:spacing w:val="3"/>
        </w:rPr>
        <w:t xml:space="preserve"> </w:t>
      </w:r>
      <w:r w:rsidRPr="001640EB">
        <w:t>устройство</w:t>
      </w:r>
      <w:r w:rsidRPr="001640EB">
        <w:rPr>
          <w:spacing w:val="6"/>
        </w:rPr>
        <w:t xml:space="preserve"> </w:t>
      </w:r>
      <w:r w:rsidRPr="001640EB">
        <w:t>простых</w:t>
      </w:r>
      <w:r w:rsidRPr="001640EB">
        <w:rPr>
          <w:spacing w:val="1"/>
        </w:rPr>
        <w:t xml:space="preserve"> </w:t>
      </w:r>
      <w:r w:rsidRPr="001640EB">
        <w:t>изделий</w:t>
      </w:r>
      <w:r w:rsidRPr="001640EB">
        <w:rPr>
          <w:spacing w:val="2"/>
        </w:rPr>
        <w:t xml:space="preserve"> </w:t>
      </w:r>
      <w:r w:rsidRPr="001640EB">
        <w:t>по</w:t>
      </w:r>
      <w:r w:rsidRPr="001640EB">
        <w:rPr>
          <w:spacing w:val="1"/>
        </w:rPr>
        <w:t xml:space="preserve"> </w:t>
      </w:r>
      <w:r w:rsidRPr="001640EB">
        <w:t>образцу,</w:t>
      </w:r>
      <w:r w:rsidRPr="001640EB">
        <w:rPr>
          <w:spacing w:val="8"/>
        </w:rPr>
        <w:t xml:space="preserve"> </w:t>
      </w:r>
      <w:r w:rsidRPr="001640EB">
        <w:t>рисунку,</w:t>
      </w:r>
      <w:r w:rsidRPr="001640EB">
        <w:rPr>
          <w:spacing w:val="8"/>
        </w:rPr>
        <w:t xml:space="preserve"> </w:t>
      </w:r>
      <w:r w:rsidRPr="001640EB">
        <w:t>выделять</w:t>
      </w:r>
      <w:r w:rsidRPr="001640EB">
        <w:rPr>
          <w:spacing w:val="7"/>
        </w:rPr>
        <w:t xml:space="preserve"> </w:t>
      </w:r>
      <w:r w:rsidRPr="001640EB">
        <w:t>основные</w:t>
      </w:r>
      <w:r w:rsidRPr="001640EB">
        <w:rPr>
          <w:spacing w:val="5"/>
        </w:rPr>
        <w:t xml:space="preserve"> </w:t>
      </w:r>
      <w:r w:rsidRPr="001640EB">
        <w:t>и</w:t>
      </w:r>
    </w:p>
    <w:p w:rsidR="001640EB" w:rsidRPr="001640EB" w:rsidRDefault="001640EB" w:rsidP="001640EB">
      <w:pPr>
        <w:pStyle w:val="a7"/>
        <w:spacing w:line="275" w:lineRule="exact"/>
        <w:ind w:firstLine="0"/>
        <w:jc w:val="left"/>
      </w:pPr>
      <w:r w:rsidRPr="001640EB">
        <w:t>второстепенные</w:t>
      </w:r>
      <w:r w:rsidRPr="001640EB">
        <w:rPr>
          <w:spacing w:val="-10"/>
        </w:rPr>
        <w:t xml:space="preserve"> </w:t>
      </w:r>
      <w:r w:rsidRPr="001640EB">
        <w:t>составляющие</w:t>
      </w:r>
      <w:r w:rsidRPr="001640EB">
        <w:rPr>
          <w:spacing w:val="-5"/>
        </w:rPr>
        <w:t xml:space="preserve"> </w:t>
      </w:r>
      <w:r w:rsidRPr="001640EB">
        <w:t>конструкции;</w:t>
      </w:r>
    </w:p>
    <w:p w:rsidR="001640EB" w:rsidRPr="001640EB" w:rsidRDefault="001640EB" w:rsidP="001640EB">
      <w:pPr>
        <w:pStyle w:val="a7"/>
        <w:spacing w:line="275" w:lineRule="exact"/>
        <w:ind w:left="852" w:firstLine="0"/>
      </w:pPr>
      <w:r w:rsidRPr="001640EB">
        <w:t>сравнивать</w:t>
      </w:r>
      <w:r w:rsidRPr="001640EB">
        <w:rPr>
          <w:spacing w:val="-14"/>
        </w:rPr>
        <w:t xml:space="preserve"> </w:t>
      </w:r>
      <w:r w:rsidRPr="001640EB">
        <w:t>отдельные</w:t>
      </w:r>
      <w:r w:rsidRPr="001640EB">
        <w:rPr>
          <w:spacing w:val="-12"/>
        </w:rPr>
        <w:t xml:space="preserve"> </w:t>
      </w:r>
      <w:r w:rsidRPr="001640EB">
        <w:t>изделия</w:t>
      </w:r>
      <w:r w:rsidRPr="001640EB">
        <w:rPr>
          <w:spacing w:val="-11"/>
        </w:rPr>
        <w:t xml:space="preserve"> </w:t>
      </w:r>
      <w:r w:rsidRPr="001640EB">
        <w:t>(конструкции),</w:t>
      </w:r>
      <w:r w:rsidRPr="001640EB">
        <w:rPr>
          <w:spacing w:val="-9"/>
        </w:rPr>
        <w:t xml:space="preserve"> </w:t>
      </w:r>
      <w:r w:rsidRPr="001640EB">
        <w:t>находить</w:t>
      </w:r>
      <w:r w:rsidRPr="001640EB">
        <w:rPr>
          <w:spacing w:val="-10"/>
        </w:rPr>
        <w:t xml:space="preserve"> </w:t>
      </w:r>
      <w:r w:rsidRPr="001640EB">
        <w:t>сходство</w:t>
      </w:r>
      <w:r w:rsidRPr="001640EB">
        <w:rPr>
          <w:spacing w:val="-6"/>
        </w:rPr>
        <w:t xml:space="preserve"> </w:t>
      </w:r>
      <w:r w:rsidRPr="001640EB">
        <w:t>и</w:t>
      </w:r>
      <w:r w:rsidRPr="001640EB">
        <w:rPr>
          <w:spacing w:val="-10"/>
        </w:rPr>
        <w:t xml:space="preserve"> </w:t>
      </w:r>
      <w:r w:rsidRPr="001640EB">
        <w:t>различия</w:t>
      </w:r>
      <w:r w:rsidRPr="001640EB">
        <w:rPr>
          <w:spacing w:val="-15"/>
        </w:rPr>
        <w:t xml:space="preserve"> </w:t>
      </w:r>
      <w:r w:rsidRPr="001640EB">
        <w:t>в</w:t>
      </w:r>
      <w:r w:rsidRPr="001640EB">
        <w:rPr>
          <w:spacing w:val="-9"/>
        </w:rPr>
        <w:t xml:space="preserve"> </w:t>
      </w:r>
      <w:r w:rsidRPr="001640EB">
        <w:t>их</w:t>
      </w:r>
      <w:r w:rsidRPr="001640EB">
        <w:rPr>
          <w:spacing w:val="-11"/>
        </w:rPr>
        <w:t xml:space="preserve"> </w:t>
      </w:r>
      <w:r w:rsidRPr="001640EB">
        <w:t>устройстве.</w:t>
      </w:r>
    </w:p>
    <w:p w:rsidR="001640EB" w:rsidRPr="001640EB" w:rsidRDefault="001640EB" w:rsidP="001640EB">
      <w:pPr>
        <w:pStyle w:val="a7"/>
        <w:spacing w:before="1" w:line="235" w:lineRule="auto"/>
        <w:ind w:right="129"/>
      </w:pPr>
      <w:r w:rsidRPr="001640EB">
        <w:t>У</w:t>
      </w:r>
      <w:r w:rsidRPr="001640EB">
        <w:rPr>
          <w:spacing w:val="-9"/>
        </w:rPr>
        <w:t xml:space="preserve"> </w:t>
      </w:r>
      <w:r w:rsidRPr="001640EB">
        <w:t>обучающегося</w:t>
      </w:r>
      <w:r w:rsidRPr="001640EB">
        <w:rPr>
          <w:spacing w:val="-6"/>
        </w:rPr>
        <w:t xml:space="preserve"> </w:t>
      </w:r>
      <w:r w:rsidRPr="001640EB">
        <w:t>будут</w:t>
      </w:r>
      <w:r w:rsidRPr="001640EB">
        <w:rPr>
          <w:spacing w:val="-6"/>
        </w:rPr>
        <w:t xml:space="preserve"> </w:t>
      </w:r>
      <w:r w:rsidRPr="001640EB">
        <w:t>сформированы</w:t>
      </w:r>
      <w:r w:rsidRPr="001640EB">
        <w:rPr>
          <w:spacing w:val="-9"/>
        </w:rPr>
        <w:t xml:space="preserve"> </w:t>
      </w:r>
      <w:r w:rsidRPr="001640EB">
        <w:t>следующие</w:t>
      </w:r>
      <w:r w:rsidRPr="001640EB">
        <w:rPr>
          <w:spacing w:val="-7"/>
        </w:rPr>
        <w:t xml:space="preserve"> </w:t>
      </w:r>
      <w:r w:rsidRPr="001640EB">
        <w:t>умения</w:t>
      </w:r>
      <w:r w:rsidRPr="001640EB">
        <w:rPr>
          <w:spacing w:val="-7"/>
        </w:rPr>
        <w:t xml:space="preserve"> </w:t>
      </w:r>
      <w:r w:rsidRPr="001640EB">
        <w:t>работать</w:t>
      </w:r>
      <w:r w:rsidRPr="001640EB">
        <w:rPr>
          <w:spacing w:val="-5"/>
        </w:rPr>
        <w:t xml:space="preserve"> </w:t>
      </w:r>
      <w:r w:rsidRPr="001640EB">
        <w:t>с</w:t>
      </w:r>
      <w:r w:rsidRPr="001640EB">
        <w:rPr>
          <w:spacing w:val="-8"/>
        </w:rPr>
        <w:t xml:space="preserve"> </w:t>
      </w:r>
      <w:r w:rsidRPr="001640EB">
        <w:t>информацией</w:t>
      </w:r>
      <w:r w:rsidRPr="001640EB">
        <w:rPr>
          <w:spacing w:val="-5"/>
        </w:rPr>
        <w:t xml:space="preserve"> </w:t>
      </w:r>
      <w:r w:rsidRPr="001640EB">
        <w:t>как</w:t>
      </w:r>
      <w:r w:rsidRPr="001640EB">
        <w:rPr>
          <w:spacing w:val="-8"/>
        </w:rPr>
        <w:t xml:space="preserve"> </w:t>
      </w:r>
      <w:r w:rsidRPr="001640EB">
        <w:t>часть</w:t>
      </w:r>
      <w:r w:rsidRPr="001640EB">
        <w:rPr>
          <w:spacing w:val="-57"/>
        </w:rPr>
        <w:t xml:space="preserve"> </w:t>
      </w:r>
      <w:r w:rsidRPr="001640EB">
        <w:t>познавательных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before="6" w:line="235" w:lineRule="auto"/>
        <w:ind w:right="139"/>
      </w:pPr>
      <w:r w:rsidRPr="001640EB">
        <w:t>воспринимать</w:t>
      </w:r>
      <w:r w:rsidRPr="001640EB">
        <w:rPr>
          <w:spacing w:val="1"/>
        </w:rPr>
        <w:t xml:space="preserve"> </w:t>
      </w:r>
      <w:r w:rsidRPr="001640EB">
        <w:t>информацию</w:t>
      </w:r>
      <w:r w:rsidRPr="001640EB">
        <w:rPr>
          <w:spacing w:val="1"/>
        </w:rPr>
        <w:t xml:space="preserve"> </w:t>
      </w:r>
      <w:r w:rsidRPr="001640EB">
        <w:t>(представленную</w:t>
      </w:r>
      <w:r w:rsidRPr="001640EB">
        <w:rPr>
          <w:spacing w:val="1"/>
        </w:rPr>
        <w:t xml:space="preserve"> </w:t>
      </w:r>
      <w:r w:rsidRPr="001640EB">
        <w:t>в</w:t>
      </w:r>
      <w:r w:rsidRPr="001640EB">
        <w:rPr>
          <w:spacing w:val="1"/>
        </w:rPr>
        <w:t xml:space="preserve"> </w:t>
      </w:r>
      <w:r w:rsidRPr="001640EB">
        <w:t>объяснении</w:t>
      </w:r>
      <w:r w:rsidRPr="001640EB">
        <w:rPr>
          <w:spacing w:val="1"/>
        </w:rPr>
        <w:t xml:space="preserve"> </w:t>
      </w:r>
      <w:r w:rsidRPr="001640EB">
        <w:t>учителя</w:t>
      </w:r>
      <w:r w:rsidRPr="001640EB">
        <w:rPr>
          <w:spacing w:val="1"/>
        </w:rPr>
        <w:t xml:space="preserve"> </w:t>
      </w:r>
      <w:r w:rsidRPr="001640EB">
        <w:t>или</w:t>
      </w:r>
      <w:r w:rsidRPr="001640EB">
        <w:rPr>
          <w:spacing w:val="1"/>
        </w:rPr>
        <w:t xml:space="preserve"> </w:t>
      </w:r>
      <w:r w:rsidRPr="001640EB">
        <w:t>в</w:t>
      </w:r>
      <w:r w:rsidRPr="001640EB">
        <w:rPr>
          <w:spacing w:val="1"/>
        </w:rPr>
        <w:t xml:space="preserve"> </w:t>
      </w:r>
      <w:r w:rsidRPr="001640EB">
        <w:t>учебнике),</w:t>
      </w:r>
      <w:r w:rsidRPr="001640EB">
        <w:rPr>
          <w:spacing w:val="1"/>
        </w:rPr>
        <w:t xml:space="preserve"> </w:t>
      </w:r>
      <w:r w:rsidRPr="001640EB">
        <w:t>использовать</w:t>
      </w:r>
      <w:r w:rsidRPr="001640EB">
        <w:rPr>
          <w:spacing w:val="-2"/>
        </w:rPr>
        <w:t xml:space="preserve"> </w:t>
      </w:r>
      <w:r w:rsidRPr="001640EB">
        <w:t>её</w:t>
      </w:r>
      <w:r w:rsidRPr="001640EB">
        <w:rPr>
          <w:spacing w:val="1"/>
        </w:rPr>
        <w:t xml:space="preserve"> </w:t>
      </w:r>
      <w:r w:rsidRPr="001640EB">
        <w:t>в</w:t>
      </w:r>
      <w:r w:rsidRPr="001640EB">
        <w:rPr>
          <w:spacing w:val="-1"/>
        </w:rPr>
        <w:t xml:space="preserve"> </w:t>
      </w:r>
      <w:r w:rsidRPr="001640EB">
        <w:t>работе;</w:t>
      </w:r>
    </w:p>
    <w:p w:rsidR="001640EB" w:rsidRPr="001640EB" w:rsidRDefault="001640EB" w:rsidP="001640EB">
      <w:pPr>
        <w:pStyle w:val="a7"/>
        <w:spacing w:before="5" w:line="235" w:lineRule="auto"/>
        <w:ind w:right="133"/>
      </w:pPr>
      <w:r w:rsidRPr="001640EB">
        <w:t>понимать</w:t>
      </w:r>
      <w:r w:rsidRPr="001640EB">
        <w:rPr>
          <w:spacing w:val="1"/>
        </w:rPr>
        <w:t xml:space="preserve"> </w:t>
      </w:r>
      <w:r w:rsidRPr="001640EB">
        <w:t>и</w:t>
      </w:r>
      <w:r w:rsidRPr="001640EB">
        <w:rPr>
          <w:spacing w:val="1"/>
        </w:rPr>
        <w:t xml:space="preserve"> </w:t>
      </w:r>
      <w:r w:rsidRPr="001640EB">
        <w:t>анализировать</w:t>
      </w:r>
      <w:r w:rsidRPr="001640EB">
        <w:rPr>
          <w:spacing w:val="1"/>
        </w:rPr>
        <w:t xml:space="preserve"> </w:t>
      </w:r>
      <w:r w:rsidRPr="001640EB">
        <w:t>простейшую</w:t>
      </w:r>
      <w:r w:rsidRPr="001640EB">
        <w:rPr>
          <w:spacing w:val="1"/>
        </w:rPr>
        <w:t xml:space="preserve"> </w:t>
      </w:r>
      <w:r w:rsidRPr="001640EB">
        <w:t>знаково-символическую</w:t>
      </w:r>
      <w:r w:rsidRPr="001640EB">
        <w:rPr>
          <w:spacing w:val="1"/>
        </w:rPr>
        <w:t xml:space="preserve"> </w:t>
      </w:r>
      <w:r w:rsidRPr="001640EB">
        <w:t>информацию</w:t>
      </w:r>
      <w:r w:rsidRPr="001640EB">
        <w:rPr>
          <w:spacing w:val="1"/>
        </w:rPr>
        <w:t xml:space="preserve"> </w:t>
      </w:r>
      <w:r w:rsidRPr="001640EB">
        <w:t>(схема,</w:t>
      </w:r>
      <w:r w:rsidRPr="001640EB">
        <w:rPr>
          <w:spacing w:val="1"/>
        </w:rPr>
        <w:t xml:space="preserve"> </w:t>
      </w:r>
      <w:r w:rsidRPr="001640EB">
        <w:t>рисунок)</w:t>
      </w:r>
      <w:r w:rsidRPr="001640EB">
        <w:rPr>
          <w:spacing w:val="2"/>
        </w:rPr>
        <w:t xml:space="preserve"> </w:t>
      </w:r>
      <w:r w:rsidRPr="001640EB">
        <w:t>и</w:t>
      </w:r>
      <w:r w:rsidRPr="001640EB">
        <w:rPr>
          <w:spacing w:val="-2"/>
        </w:rPr>
        <w:t xml:space="preserve"> </w:t>
      </w:r>
      <w:r w:rsidRPr="001640EB">
        <w:t>строить</w:t>
      </w:r>
      <w:r w:rsidRPr="001640EB">
        <w:rPr>
          <w:spacing w:val="-1"/>
        </w:rPr>
        <w:t xml:space="preserve"> </w:t>
      </w:r>
      <w:r w:rsidRPr="001640EB">
        <w:t>работу</w:t>
      </w:r>
      <w:r w:rsidRPr="001640EB">
        <w:rPr>
          <w:spacing w:val="-7"/>
        </w:rPr>
        <w:t xml:space="preserve"> </w:t>
      </w:r>
      <w:r w:rsidRPr="001640EB">
        <w:t>в</w:t>
      </w:r>
      <w:r w:rsidRPr="001640EB">
        <w:rPr>
          <w:spacing w:val="3"/>
        </w:rPr>
        <w:t xml:space="preserve"> </w:t>
      </w:r>
      <w:r w:rsidRPr="001640EB">
        <w:t>соответствии</w:t>
      </w:r>
      <w:r w:rsidRPr="001640EB">
        <w:rPr>
          <w:spacing w:val="3"/>
        </w:rPr>
        <w:t xml:space="preserve"> </w:t>
      </w:r>
      <w:r w:rsidRPr="001640EB">
        <w:t>с</w:t>
      </w:r>
      <w:r w:rsidRPr="001640EB">
        <w:rPr>
          <w:spacing w:val="-5"/>
        </w:rPr>
        <w:t xml:space="preserve"> </w:t>
      </w:r>
      <w:r w:rsidRPr="001640EB">
        <w:t>ней.</w:t>
      </w:r>
    </w:p>
    <w:p w:rsidR="001640EB" w:rsidRPr="001640EB" w:rsidRDefault="001640EB" w:rsidP="001640EB">
      <w:pPr>
        <w:pStyle w:val="a7"/>
        <w:spacing w:before="6" w:line="235" w:lineRule="auto"/>
        <w:ind w:right="136"/>
      </w:pP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следующие</w:t>
      </w:r>
      <w:r w:rsidRPr="001640EB">
        <w:rPr>
          <w:spacing w:val="1"/>
        </w:rPr>
        <w:t xml:space="preserve"> </w:t>
      </w:r>
      <w:r w:rsidRPr="001640EB">
        <w:t>умения</w:t>
      </w:r>
      <w:r w:rsidRPr="001640EB">
        <w:rPr>
          <w:spacing w:val="1"/>
        </w:rPr>
        <w:t xml:space="preserve"> </w:t>
      </w:r>
      <w:r w:rsidRPr="001640EB">
        <w:t>общения</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коммуникативных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before="4"/>
        <w:ind w:right="123"/>
      </w:pPr>
      <w:r w:rsidRPr="001640EB">
        <w:t>участвовать</w:t>
      </w:r>
      <w:r w:rsidRPr="001640EB">
        <w:rPr>
          <w:spacing w:val="1"/>
        </w:rPr>
        <w:t xml:space="preserve"> </w:t>
      </w:r>
      <w:r w:rsidRPr="001640EB">
        <w:t>в</w:t>
      </w:r>
      <w:r w:rsidRPr="001640EB">
        <w:rPr>
          <w:spacing w:val="1"/>
        </w:rPr>
        <w:t xml:space="preserve"> </w:t>
      </w:r>
      <w:r w:rsidRPr="001640EB">
        <w:t>коллективном обсуждении:</w:t>
      </w:r>
      <w:r w:rsidRPr="001640EB">
        <w:rPr>
          <w:spacing w:val="1"/>
        </w:rPr>
        <w:t xml:space="preserve"> </w:t>
      </w:r>
      <w:r w:rsidRPr="001640EB">
        <w:t>высказывать</w:t>
      </w:r>
      <w:r w:rsidRPr="001640EB">
        <w:rPr>
          <w:spacing w:val="1"/>
        </w:rPr>
        <w:t xml:space="preserve"> </w:t>
      </w:r>
      <w:r w:rsidRPr="001640EB">
        <w:t>собственное мнение, отвечать</w:t>
      </w:r>
      <w:r w:rsidRPr="001640EB">
        <w:rPr>
          <w:spacing w:val="1"/>
        </w:rPr>
        <w:t xml:space="preserve"> </w:t>
      </w:r>
      <w:r w:rsidRPr="001640EB">
        <w:t>на</w:t>
      </w:r>
      <w:r w:rsidRPr="001640EB">
        <w:rPr>
          <w:spacing w:val="1"/>
        </w:rPr>
        <w:t xml:space="preserve"> </w:t>
      </w:r>
      <w:r w:rsidRPr="001640EB">
        <w:t>вопросы,</w:t>
      </w:r>
      <w:r w:rsidRPr="001640EB">
        <w:rPr>
          <w:spacing w:val="-9"/>
        </w:rPr>
        <w:t xml:space="preserve"> </w:t>
      </w:r>
      <w:r w:rsidRPr="001640EB">
        <w:t>выполнять</w:t>
      </w:r>
      <w:r w:rsidRPr="001640EB">
        <w:rPr>
          <w:spacing w:val="-5"/>
        </w:rPr>
        <w:t xml:space="preserve"> </w:t>
      </w:r>
      <w:r w:rsidRPr="001640EB">
        <w:t>правила</w:t>
      </w:r>
      <w:r w:rsidRPr="001640EB">
        <w:rPr>
          <w:spacing w:val="-8"/>
        </w:rPr>
        <w:t xml:space="preserve"> </w:t>
      </w:r>
      <w:r w:rsidRPr="001640EB">
        <w:t>этики</w:t>
      </w:r>
      <w:r w:rsidRPr="001640EB">
        <w:rPr>
          <w:spacing w:val="-14"/>
        </w:rPr>
        <w:t xml:space="preserve"> </w:t>
      </w:r>
      <w:r w:rsidRPr="001640EB">
        <w:t>общения:</w:t>
      </w:r>
      <w:r w:rsidRPr="001640EB">
        <w:rPr>
          <w:spacing w:val="-10"/>
        </w:rPr>
        <w:t xml:space="preserve"> </w:t>
      </w:r>
      <w:r w:rsidRPr="001640EB">
        <w:t>уважительное</w:t>
      </w:r>
      <w:r w:rsidRPr="001640EB">
        <w:rPr>
          <w:spacing w:val="-12"/>
        </w:rPr>
        <w:t xml:space="preserve"> </w:t>
      </w:r>
      <w:r w:rsidRPr="001640EB">
        <w:t>отношение</w:t>
      </w:r>
      <w:r w:rsidRPr="001640EB">
        <w:rPr>
          <w:spacing w:val="-7"/>
        </w:rPr>
        <w:t xml:space="preserve"> </w:t>
      </w:r>
      <w:r w:rsidRPr="001640EB">
        <w:t>к</w:t>
      </w:r>
      <w:r w:rsidRPr="001640EB">
        <w:rPr>
          <w:spacing w:val="-12"/>
        </w:rPr>
        <w:t xml:space="preserve"> </w:t>
      </w:r>
      <w:r w:rsidRPr="001640EB">
        <w:t>одноклассникам,</w:t>
      </w:r>
      <w:r w:rsidRPr="001640EB">
        <w:rPr>
          <w:spacing w:val="-8"/>
        </w:rPr>
        <w:t xml:space="preserve"> </w:t>
      </w:r>
      <w:r w:rsidRPr="001640EB">
        <w:t>внимание</w:t>
      </w:r>
      <w:r w:rsidRPr="001640EB">
        <w:rPr>
          <w:spacing w:val="-58"/>
        </w:rPr>
        <w:t xml:space="preserve"> </w:t>
      </w:r>
      <w:r w:rsidRPr="001640EB">
        <w:t>к</w:t>
      </w:r>
      <w:r w:rsidRPr="001640EB">
        <w:rPr>
          <w:spacing w:val="-1"/>
        </w:rPr>
        <w:t xml:space="preserve"> </w:t>
      </w:r>
      <w:r w:rsidRPr="001640EB">
        <w:t>мнению другого;</w:t>
      </w:r>
    </w:p>
    <w:p w:rsidR="001640EB" w:rsidRPr="001640EB" w:rsidRDefault="001640EB" w:rsidP="001640EB">
      <w:pPr>
        <w:pStyle w:val="a7"/>
        <w:spacing w:line="274" w:lineRule="exact"/>
        <w:ind w:left="852" w:firstLine="0"/>
      </w:pPr>
      <w:r w:rsidRPr="001640EB">
        <w:t>строить</w:t>
      </w:r>
      <w:r w:rsidRPr="001640EB">
        <w:rPr>
          <w:spacing w:val="22"/>
        </w:rPr>
        <w:t xml:space="preserve"> </w:t>
      </w:r>
      <w:r w:rsidRPr="001640EB">
        <w:t>несложные</w:t>
      </w:r>
      <w:r w:rsidRPr="001640EB">
        <w:rPr>
          <w:spacing w:val="21"/>
        </w:rPr>
        <w:t xml:space="preserve"> </w:t>
      </w:r>
      <w:r w:rsidRPr="001640EB">
        <w:t>высказывания,</w:t>
      </w:r>
      <w:r w:rsidRPr="001640EB">
        <w:rPr>
          <w:spacing w:val="24"/>
        </w:rPr>
        <w:t xml:space="preserve"> </w:t>
      </w:r>
      <w:r w:rsidRPr="001640EB">
        <w:t>сообщения</w:t>
      </w:r>
      <w:r w:rsidRPr="001640EB">
        <w:rPr>
          <w:spacing w:val="23"/>
        </w:rPr>
        <w:t xml:space="preserve"> </w:t>
      </w:r>
      <w:r w:rsidRPr="001640EB">
        <w:t>в</w:t>
      </w:r>
      <w:r w:rsidRPr="001640EB">
        <w:rPr>
          <w:spacing w:val="24"/>
        </w:rPr>
        <w:t xml:space="preserve"> </w:t>
      </w:r>
      <w:r w:rsidRPr="001640EB">
        <w:t>устной</w:t>
      </w:r>
      <w:r w:rsidRPr="001640EB">
        <w:rPr>
          <w:spacing w:val="27"/>
        </w:rPr>
        <w:t xml:space="preserve"> </w:t>
      </w:r>
      <w:r w:rsidRPr="001640EB">
        <w:t>форме</w:t>
      </w:r>
      <w:r w:rsidRPr="001640EB">
        <w:rPr>
          <w:spacing w:val="21"/>
        </w:rPr>
        <w:t xml:space="preserve"> </w:t>
      </w:r>
      <w:r w:rsidRPr="001640EB">
        <w:t>(по</w:t>
      </w:r>
      <w:r w:rsidRPr="001640EB">
        <w:rPr>
          <w:spacing w:val="27"/>
        </w:rPr>
        <w:t xml:space="preserve"> </w:t>
      </w:r>
      <w:r w:rsidRPr="001640EB">
        <w:t>содержанию</w:t>
      </w:r>
      <w:r w:rsidRPr="001640EB">
        <w:rPr>
          <w:spacing w:val="20"/>
        </w:rPr>
        <w:t xml:space="preserve"> </w:t>
      </w:r>
      <w:r w:rsidRPr="001640EB">
        <w:t>изученных</w:t>
      </w:r>
    </w:p>
    <w:p w:rsidR="001640EB" w:rsidRPr="001640EB" w:rsidRDefault="001640EB" w:rsidP="001640EB">
      <w:pPr>
        <w:pStyle w:val="a7"/>
        <w:spacing w:before="2" w:line="275" w:lineRule="exact"/>
        <w:ind w:firstLine="0"/>
        <w:jc w:val="left"/>
      </w:pPr>
      <w:r w:rsidRPr="001640EB">
        <w:t>тем).</w:t>
      </w:r>
    </w:p>
    <w:p w:rsidR="001640EB" w:rsidRPr="001640EB" w:rsidRDefault="001640EB" w:rsidP="001640EB">
      <w:pPr>
        <w:pStyle w:val="a7"/>
        <w:spacing w:line="275" w:lineRule="exact"/>
        <w:ind w:left="852" w:firstLine="0"/>
        <w:jc w:val="left"/>
      </w:pPr>
      <w:r w:rsidRPr="001640EB">
        <w:t>У</w:t>
      </w:r>
      <w:r w:rsidRPr="001640EB">
        <w:rPr>
          <w:spacing w:val="1"/>
        </w:rPr>
        <w:t xml:space="preserve"> </w:t>
      </w:r>
      <w:r w:rsidRPr="001640EB">
        <w:t>обучающегося</w:t>
      </w:r>
      <w:r w:rsidRPr="001640EB">
        <w:rPr>
          <w:spacing w:val="2"/>
        </w:rPr>
        <w:t xml:space="preserve"> </w:t>
      </w:r>
      <w:r w:rsidRPr="001640EB">
        <w:t>будут</w:t>
      </w:r>
      <w:r w:rsidRPr="001640EB">
        <w:rPr>
          <w:spacing w:val="4"/>
        </w:rPr>
        <w:t xml:space="preserve"> </w:t>
      </w:r>
      <w:r w:rsidRPr="001640EB">
        <w:t>сформированы следующие</w:t>
      </w:r>
      <w:r w:rsidRPr="001640EB">
        <w:rPr>
          <w:spacing w:val="3"/>
        </w:rPr>
        <w:t xml:space="preserve"> </w:t>
      </w:r>
      <w:r w:rsidRPr="001640EB">
        <w:t>умения</w:t>
      </w:r>
      <w:r w:rsidRPr="001640EB">
        <w:rPr>
          <w:spacing w:val="2"/>
        </w:rPr>
        <w:t xml:space="preserve"> </w:t>
      </w:r>
      <w:r w:rsidRPr="001640EB">
        <w:t>самоорганизации</w:t>
      </w:r>
      <w:r w:rsidRPr="001640EB">
        <w:rPr>
          <w:spacing w:val="3"/>
        </w:rPr>
        <w:t xml:space="preserve"> </w:t>
      </w:r>
      <w:r w:rsidRPr="001640EB">
        <w:t>и самоконтроля</w:t>
      </w:r>
    </w:p>
    <w:p w:rsidR="001640EB" w:rsidRPr="001640EB" w:rsidRDefault="001640EB" w:rsidP="001640EB">
      <w:pPr>
        <w:pStyle w:val="a7"/>
        <w:spacing w:before="3" w:line="275" w:lineRule="exact"/>
        <w:ind w:firstLine="0"/>
      </w:pPr>
      <w:r w:rsidRPr="001640EB">
        <w:t>как</w:t>
      </w:r>
      <w:r w:rsidRPr="001640EB">
        <w:rPr>
          <w:spacing w:val="-6"/>
        </w:rPr>
        <w:t xml:space="preserve"> </w:t>
      </w:r>
      <w:r w:rsidRPr="001640EB">
        <w:t>часть</w:t>
      </w:r>
      <w:r w:rsidRPr="001640EB">
        <w:rPr>
          <w:spacing w:val="-2"/>
        </w:rPr>
        <w:t xml:space="preserve"> </w:t>
      </w:r>
      <w:r w:rsidRPr="001640EB">
        <w:t>регулятивных</w:t>
      </w:r>
      <w:r w:rsidRPr="001640EB">
        <w:rPr>
          <w:spacing w:val="-3"/>
        </w:rPr>
        <w:t xml:space="preserve"> </w:t>
      </w:r>
      <w:r w:rsidRPr="001640EB">
        <w:t>универсальных</w:t>
      </w:r>
      <w:r w:rsidRPr="001640EB">
        <w:rPr>
          <w:spacing w:val="-4"/>
        </w:rPr>
        <w:t xml:space="preserve"> </w:t>
      </w:r>
      <w:r w:rsidRPr="001640EB">
        <w:t>учебных</w:t>
      </w:r>
      <w:r w:rsidRPr="001640EB">
        <w:rPr>
          <w:spacing w:val="-8"/>
        </w:rPr>
        <w:t xml:space="preserve"> </w:t>
      </w:r>
      <w:r w:rsidRPr="001640EB">
        <w:t>действий:</w:t>
      </w:r>
    </w:p>
    <w:p w:rsidR="001640EB" w:rsidRPr="001640EB" w:rsidRDefault="001640EB" w:rsidP="001640EB">
      <w:pPr>
        <w:pStyle w:val="a7"/>
        <w:ind w:left="852" w:right="136" w:firstLine="0"/>
      </w:pPr>
      <w:r w:rsidRPr="001640EB">
        <w:t>принимать и удерживать в процессе деятельности предложенную учебную задачу;</w:t>
      </w:r>
      <w:r w:rsidRPr="001640EB">
        <w:rPr>
          <w:spacing w:val="1"/>
        </w:rPr>
        <w:t xml:space="preserve"> </w:t>
      </w:r>
      <w:r w:rsidRPr="001640EB">
        <w:t>действовать</w:t>
      </w:r>
      <w:r w:rsidRPr="001640EB">
        <w:rPr>
          <w:spacing w:val="34"/>
        </w:rPr>
        <w:t xml:space="preserve"> </w:t>
      </w:r>
      <w:r w:rsidRPr="001640EB">
        <w:t>по</w:t>
      </w:r>
      <w:r w:rsidRPr="001640EB">
        <w:rPr>
          <w:spacing w:val="34"/>
        </w:rPr>
        <w:t xml:space="preserve"> </w:t>
      </w:r>
      <w:r w:rsidRPr="001640EB">
        <w:t>плану,</w:t>
      </w:r>
      <w:r w:rsidRPr="001640EB">
        <w:rPr>
          <w:spacing w:val="36"/>
        </w:rPr>
        <w:t xml:space="preserve"> </w:t>
      </w:r>
      <w:r w:rsidRPr="001640EB">
        <w:t>предложенному</w:t>
      </w:r>
      <w:r w:rsidRPr="001640EB">
        <w:rPr>
          <w:spacing w:val="29"/>
        </w:rPr>
        <w:t xml:space="preserve"> </w:t>
      </w:r>
      <w:r w:rsidRPr="001640EB">
        <w:t>учителем,</w:t>
      </w:r>
      <w:r w:rsidRPr="001640EB">
        <w:rPr>
          <w:spacing w:val="36"/>
        </w:rPr>
        <w:t xml:space="preserve"> </w:t>
      </w:r>
      <w:r w:rsidRPr="001640EB">
        <w:t>работать</w:t>
      </w:r>
      <w:r w:rsidRPr="001640EB">
        <w:rPr>
          <w:spacing w:val="31"/>
        </w:rPr>
        <w:t xml:space="preserve"> </w:t>
      </w:r>
      <w:r w:rsidRPr="001640EB">
        <w:t>с</w:t>
      </w:r>
      <w:r w:rsidRPr="001640EB">
        <w:rPr>
          <w:spacing w:val="33"/>
        </w:rPr>
        <w:t xml:space="preserve"> </w:t>
      </w:r>
      <w:r w:rsidRPr="001640EB">
        <w:t>использованием</w:t>
      </w:r>
      <w:r w:rsidRPr="001640EB">
        <w:rPr>
          <w:spacing w:val="31"/>
        </w:rPr>
        <w:t xml:space="preserve"> </w:t>
      </w:r>
      <w:r w:rsidRPr="001640EB">
        <w:t>графических</w:t>
      </w:r>
    </w:p>
    <w:p w:rsidR="001640EB" w:rsidRPr="001640EB" w:rsidRDefault="001640EB" w:rsidP="001640EB">
      <w:pPr>
        <w:pStyle w:val="a7"/>
        <w:ind w:left="852" w:right="135" w:hanging="740"/>
      </w:pPr>
      <w:r w:rsidRPr="001640EB">
        <w:t>инструкций учебника, принимать участие в коллективном построении простого плана действий;</w:t>
      </w:r>
      <w:r w:rsidRPr="001640EB">
        <w:rPr>
          <w:spacing w:val="1"/>
        </w:rPr>
        <w:t xml:space="preserve"> </w:t>
      </w:r>
      <w:r w:rsidRPr="001640EB">
        <w:t>понимать</w:t>
      </w:r>
      <w:r w:rsidRPr="001640EB">
        <w:rPr>
          <w:spacing w:val="-5"/>
        </w:rPr>
        <w:t xml:space="preserve"> </w:t>
      </w:r>
      <w:r w:rsidRPr="001640EB">
        <w:t>и</w:t>
      </w:r>
      <w:r w:rsidRPr="001640EB">
        <w:rPr>
          <w:spacing w:val="-1"/>
        </w:rPr>
        <w:t xml:space="preserve"> </w:t>
      </w:r>
      <w:r w:rsidRPr="001640EB">
        <w:t>принимать</w:t>
      </w:r>
      <w:r w:rsidRPr="001640EB">
        <w:rPr>
          <w:spacing w:val="-2"/>
        </w:rPr>
        <w:t xml:space="preserve"> </w:t>
      </w:r>
      <w:r w:rsidRPr="001640EB">
        <w:t>критерии</w:t>
      </w:r>
      <w:r w:rsidRPr="001640EB">
        <w:rPr>
          <w:spacing w:val="-6"/>
        </w:rPr>
        <w:t xml:space="preserve"> </w:t>
      </w:r>
      <w:r w:rsidRPr="001640EB">
        <w:t>оценки</w:t>
      </w:r>
      <w:r w:rsidRPr="001640EB">
        <w:rPr>
          <w:spacing w:val="-1"/>
        </w:rPr>
        <w:t xml:space="preserve"> </w:t>
      </w:r>
      <w:r w:rsidRPr="001640EB">
        <w:t>качества</w:t>
      </w:r>
      <w:r w:rsidRPr="001640EB">
        <w:rPr>
          <w:spacing w:val="-3"/>
        </w:rPr>
        <w:t xml:space="preserve"> </w:t>
      </w:r>
      <w:r w:rsidRPr="001640EB">
        <w:t>работы, руководствоваться</w:t>
      </w:r>
      <w:r w:rsidRPr="001640EB">
        <w:rPr>
          <w:spacing w:val="-3"/>
        </w:rPr>
        <w:t xml:space="preserve"> </w:t>
      </w:r>
      <w:r w:rsidRPr="001640EB">
        <w:t>ими</w:t>
      </w:r>
      <w:r w:rsidRPr="001640EB">
        <w:rPr>
          <w:spacing w:val="-1"/>
        </w:rPr>
        <w:t xml:space="preserve"> </w:t>
      </w:r>
      <w:r w:rsidRPr="001640EB">
        <w:t>в</w:t>
      </w:r>
      <w:r w:rsidRPr="001640EB">
        <w:rPr>
          <w:spacing w:val="-4"/>
        </w:rPr>
        <w:t xml:space="preserve"> </w:t>
      </w:r>
      <w:r w:rsidRPr="001640EB">
        <w:t>процессе</w:t>
      </w:r>
    </w:p>
    <w:p w:rsidR="001640EB" w:rsidRPr="001640EB" w:rsidRDefault="001640EB" w:rsidP="001640EB">
      <w:pPr>
        <w:pStyle w:val="a7"/>
        <w:spacing w:line="271" w:lineRule="exact"/>
        <w:ind w:firstLine="0"/>
      </w:pPr>
      <w:r w:rsidRPr="001640EB">
        <w:t>анализа</w:t>
      </w:r>
      <w:r w:rsidRPr="001640EB">
        <w:rPr>
          <w:spacing w:val="-1"/>
        </w:rPr>
        <w:t xml:space="preserve"> </w:t>
      </w:r>
      <w:r w:rsidRPr="001640EB">
        <w:t>и</w:t>
      </w:r>
      <w:r w:rsidRPr="001640EB">
        <w:rPr>
          <w:spacing w:val="-3"/>
        </w:rPr>
        <w:t xml:space="preserve"> </w:t>
      </w:r>
      <w:r w:rsidRPr="001640EB">
        <w:t>оценки</w:t>
      </w:r>
      <w:r w:rsidRPr="001640EB">
        <w:rPr>
          <w:spacing w:val="-3"/>
        </w:rPr>
        <w:t xml:space="preserve"> </w:t>
      </w:r>
      <w:r w:rsidRPr="001640EB">
        <w:t>выполненных</w:t>
      </w:r>
      <w:r w:rsidRPr="001640EB">
        <w:rPr>
          <w:spacing w:val="-5"/>
        </w:rPr>
        <w:t xml:space="preserve"> </w:t>
      </w:r>
      <w:r w:rsidRPr="001640EB">
        <w:t>работ;</w:t>
      </w:r>
    </w:p>
    <w:p w:rsidR="001640EB" w:rsidRPr="001640EB" w:rsidRDefault="001640EB" w:rsidP="001640EB">
      <w:pPr>
        <w:pStyle w:val="a7"/>
        <w:ind w:right="131"/>
      </w:pPr>
      <w:r w:rsidRPr="001640EB">
        <w:t>организовывать</w:t>
      </w:r>
      <w:r w:rsidRPr="001640EB">
        <w:rPr>
          <w:spacing w:val="1"/>
        </w:rPr>
        <w:t xml:space="preserve"> </w:t>
      </w:r>
      <w:r w:rsidRPr="001640EB">
        <w:t>свою</w:t>
      </w:r>
      <w:r w:rsidRPr="001640EB">
        <w:rPr>
          <w:spacing w:val="1"/>
        </w:rPr>
        <w:t xml:space="preserve"> </w:t>
      </w:r>
      <w:r w:rsidRPr="001640EB">
        <w:t>деятельность:</w:t>
      </w:r>
      <w:r w:rsidRPr="001640EB">
        <w:rPr>
          <w:spacing w:val="1"/>
        </w:rPr>
        <w:t xml:space="preserve"> </w:t>
      </w:r>
      <w:r w:rsidRPr="001640EB">
        <w:t>производить</w:t>
      </w:r>
      <w:r w:rsidRPr="001640EB">
        <w:rPr>
          <w:spacing w:val="1"/>
        </w:rPr>
        <w:t xml:space="preserve"> </w:t>
      </w:r>
      <w:r w:rsidRPr="001640EB">
        <w:t>подготовку</w:t>
      </w:r>
      <w:r w:rsidRPr="001640EB">
        <w:rPr>
          <w:spacing w:val="1"/>
        </w:rPr>
        <w:t xml:space="preserve"> </w:t>
      </w:r>
      <w:r w:rsidRPr="001640EB">
        <w:t>к</w:t>
      </w:r>
      <w:r w:rsidRPr="001640EB">
        <w:rPr>
          <w:spacing w:val="1"/>
        </w:rPr>
        <w:t xml:space="preserve"> </w:t>
      </w:r>
      <w:r w:rsidRPr="001640EB">
        <w:t>уроку</w:t>
      </w:r>
      <w:r w:rsidRPr="001640EB">
        <w:rPr>
          <w:spacing w:val="1"/>
        </w:rPr>
        <w:t xml:space="preserve"> </w:t>
      </w:r>
      <w:r w:rsidRPr="001640EB">
        <w:t>рабочего</w:t>
      </w:r>
      <w:r w:rsidRPr="001640EB">
        <w:rPr>
          <w:spacing w:val="1"/>
        </w:rPr>
        <w:t xml:space="preserve"> </w:t>
      </w:r>
      <w:r w:rsidRPr="001640EB">
        <w:t>места,</w:t>
      </w:r>
      <w:r w:rsidRPr="001640EB">
        <w:rPr>
          <w:spacing w:val="1"/>
        </w:rPr>
        <w:t xml:space="preserve"> </w:t>
      </w:r>
      <w:r w:rsidRPr="001640EB">
        <w:t>поддерживать на нём порядок в течение урока, производить необходимую уборку по окончании</w:t>
      </w:r>
      <w:r w:rsidRPr="001640EB">
        <w:rPr>
          <w:spacing w:val="1"/>
        </w:rPr>
        <w:t xml:space="preserve"> </w:t>
      </w:r>
      <w:r w:rsidRPr="001640EB">
        <w:t>работы;</w:t>
      </w:r>
    </w:p>
    <w:p w:rsidR="001640EB" w:rsidRPr="001640EB" w:rsidRDefault="001640EB" w:rsidP="001640EB">
      <w:pPr>
        <w:pStyle w:val="a7"/>
        <w:ind w:left="852" w:right="1253" w:firstLine="0"/>
        <w:jc w:val="left"/>
      </w:pPr>
      <w:r w:rsidRPr="001640EB">
        <w:t>выполнять</w:t>
      </w:r>
      <w:r w:rsidRPr="001640EB">
        <w:rPr>
          <w:spacing w:val="-2"/>
        </w:rPr>
        <w:t xml:space="preserve"> </w:t>
      </w:r>
      <w:r w:rsidRPr="001640EB">
        <w:t>несложные</w:t>
      </w:r>
      <w:r w:rsidRPr="001640EB">
        <w:rPr>
          <w:spacing w:val="-7"/>
        </w:rPr>
        <w:t xml:space="preserve"> </w:t>
      </w:r>
      <w:r w:rsidRPr="001640EB">
        <w:t>действия</w:t>
      </w:r>
      <w:r w:rsidRPr="001640EB">
        <w:rPr>
          <w:spacing w:val="-3"/>
        </w:rPr>
        <w:t xml:space="preserve"> </w:t>
      </w:r>
      <w:r w:rsidRPr="001640EB">
        <w:t>контроля</w:t>
      </w:r>
      <w:r w:rsidRPr="001640EB">
        <w:rPr>
          <w:spacing w:val="-6"/>
        </w:rPr>
        <w:t xml:space="preserve"> </w:t>
      </w:r>
      <w:r w:rsidRPr="001640EB">
        <w:t>и</w:t>
      </w:r>
      <w:r w:rsidRPr="001640EB">
        <w:rPr>
          <w:spacing w:val="-11"/>
        </w:rPr>
        <w:t xml:space="preserve"> </w:t>
      </w:r>
      <w:r w:rsidRPr="001640EB">
        <w:t>оценки</w:t>
      </w:r>
      <w:r w:rsidRPr="001640EB">
        <w:rPr>
          <w:spacing w:val="-1"/>
        </w:rPr>
        <w:t xml:space="preserve"> </w:t>
      </w:r>
      <w:r w:rsidRPr="001640EB">
        <w:t>по</w:t>
      </w:r>
      <w:r w:rsidRPr="001640EB">
        <w:rPr>
          <w:spacing w:val="-2"/>
        </w:rPr>
        <w:t xml:space="preserve"> </w:t>
      </w:r>
      <w:r w:rsidRPr="001640EB">
        <w:t>предложенным</w:t>
      </w:r>
      <w:r w:rsidRPr="001640EB">
        <w:rPr>
          <w:spacing w:val="-1"/>
        </w:rPr>
        <w:t xml:space="preserve"> </w:t>
      </w:r>
      <w:r w:rsidRPr="001640EB">
        <w:t>критериям.</w:t>
      </w:r>
      <w:r w:rsidRPr="001640EB">
        <w:rPr>
          <w:spacing w:val="-57"/>
        </w:rPr>
        <w:t xml:space="preserve"> </w:t>
      </w:r>
      <w:r w:rsidRPr="001640EB">
        <w:t>Совместная</w:t>
      </w:r>
      <w:r w:rsidRPr="001640EB">
        <w:rPr>
          <w:spacing w:val="-4"/>
        </w:rPr>
        <w:t xml:space="preserve"> </w:t>
      </w:r>
      <w:r w:rsidRPr="001640EB">
        <w:t>деятельность</w:t>
      </w:r>
      <w:r w:rsidRPr="001640EB">
        <w:rPr>
          <w:spacing w:val="2"/>
        </w:rPr>
        <w:t xml:space="preserve"> </w:t>
      </w:r>
      <w:r w:rsidRPr="001640EB">
        <w:t>способствует</w:t>
      </w:r>
      <w:r w:rsidRPr="001640EB">
        <w:rPr>
          <w:spacing w:val="1"/>
        </w:rPr>
        <w:t xml:space="preserve"> </w:t>
      </w:r>
      <w:r w:rsidRPr="001640EB">
        <w:t>формированию</w:t>
      </w:r>
      <w:r w:rsidRPr="001640EB">
        <w:rPr>
          <w:spacing w:val="6"/>
        </w:rPr>
        <w:t xml:space="preserve"> </w:t>
      </w:r>
      <w:r w:rsidRPr="001640EB">
        <w:t>умений:</w:t>
      </w:r>
    </w:p>
    <w:p w:rsidR="001640EB" w:rsidRPr="001640EB" w:rsidRDefault="001640EB" w:rsidP="001640EB">
      <w:pPr>
        <w:pStyle w:val="a7"/>
        <w:ind w:left="852" w:right="2084" w:firstLine="0"/>
        <w:jc w:val="left"/>
      </w:pPr>
      <w:r w:rsidRPr="001640EB">
        <w:t>проявлять</w:t>
      </w:r>
      <w:r w:rsidRPr="001640EB">
        <w:rPr>
          <w:spacing w:val="-6"/>
        </w:rPr>
        <w:t xml:space="preserve"> </w:t>
      </w:r>
      <w:r w:rsidRPr="001640EB">
        <w:t>положительное</w:t>
      </w:r>
      <w:r w:rsidRPr="001640EB">
        <w:rPr>
          <w:spacing w:val="-7"/>
        </w:rPr>
        <w:t xml:space="preserve"> </w:t>
      </w:r>
      <w:r w:rsidRPr="001640EB">
        <w:t>отношение</w:t>
      </w:r>
      <w:r w:rsidRPr="001640EB">
        <w:rPr>
          <w:spacing w:val="-3"/>
        </w:rPr>
        <w:t xml:space="preserve"> </w:t>
      </w:r>
      <w:r w:rsidRPr="001640EB">
        <w:t>к</w:t>
      </w:r>
      <w:r w:rsidRPr="001640EB">
        <w:rPr>
          <w:spacing w:val="-7"/>
        </w:rPr>
        <w:t xml:space="preserve"> </w:t>
      </w:r>
      <w:r w:rsidRPr="001640EB">
        <w:t>включению</w:t>
      </w:r>
      <w:r w:rsidRPr="001640EB">
        <w:rPr>
          <w:spacing w:val="-4"/>
        </w:rPr>
        <w:t xml:space="preserve"> </w:t>
      </w:r>
      <w:r w:rsidRPr="001640EB">
        <w:t>в</w:t>
      </w:r>
      <w:r w:rsidRPr="001640EB">
        <w:rPr>
          <w:spacing w:val="-4"/>
        </w:rPr>
        <w:t xml:space="preserve"> </w:t>
      </w:r>
      <w:r w:rsidRPr="001640EB">
        <w:t>совместную</w:t>
      </w:r>
      <w:r w:rsidRPr="001640EB">
        <w:rPr>
          <w:spacing w:val="-4"/>
        </w:rPr>
        <w:t xml:space="preserve"> </w:t>
      </w:r>
      <w:r w:rsidRPr="001640EB">
        <w:t>работу,</w:t>
      </w:r>
      <w:r w:rsidRPr="001640EB">
        <w:rPr>
          <w:spacing w:val="-57"/>
        </w:rPr>
        <w:t xml:space="preserve"> </w:t>
      </w:r>
      <w:r w:rsidRPr="001640EB">
        <w:t>к</w:t>
      </w:r>
      <w:r w:rsidRPr="001640EB">
        <w:rPr>
          <w:spacing w:val="-1"/>
        </w:rPr>
        <w:t xml:space="preserve"> </w:t>
      </w:r>
      <w:r w:rsidRPr="001640EB">
        <w:t>простым</w:t>
      </w:r>
      <w:r w:rsidRPr="001640EB">
        <w:rPr>
          <w:spacing w:val="-1"/>
        </w:rPr>
        <w:t xml:space="preserve"> </w:t>
      </w:r>
      <w:r w:rsidRPr="001640EB">
        <w:t>видам</w:t>
      </w:r>
      <w:r w:rsidRPr="001640EB">
        <w:rPr>
          <w:spacing w:val="-1"/>
        </w:rPr>
        <w:t xml:space="preserve"> </w:t>
      </w:r>
      <w:r w:rsidRPr="001640EB">
        <w:t>сотрудничества;</w:t>
      </w:r>
    </w:p>
    <w:p w:rsidR="001640EB" w:rsidRPr="001640EB" w:rsidRDefault="001640EB" w:rsidP="001640EB">
      <w:pPr>
        <w:pStyle w:val="a7"/>
        <w:jc w:val="left"/>
      </w:pPr>
      <w:r w:rsidRPr="001640EB">
        <w:t>принимать</w:t>
      </w:r>
      <w:r w:rsidRPr="001640EB">
        <w:rPr>
          <w:spacing w:val="4"/>
        </w:rPr>
        <w:t xml:space="preserve"> </w:t>
      </w:r>
      <w:r w:rsidRPr="001640EB">
        <w:t>участие</w:t>
      </w:r>
      <w:r w:rsidRPr="001640EB">
        <w:rPr>
          <w:spacing w:val="3"/>
        </w:rPr>
        <w:t xml:space="preserve"> </w:t>
      </w:r>
      <w:r w:rsidRPr="001640EB">
        <w:t>в</w:t>
      </w:r>
      <w:r w:rsidRPr="001640EB">
        <w:rPr>
          <w:spacing w:val="5"/>
        </w:rPr>
        <w:t xml:space="preserve"> </w:t>
      </w:r>
      <w:r w:rsidRPr="001640EB">
        <w:t>парных,</w:t>
      </w:r>
      <w:r w:rsidRPr="001640EB">
        <w:rPr>
          <w:spacing w:val="1"/>
        </w:rPr>
        <w:t xml:space="preserve"> </w:t>
      </w:r>
      <w:r w:rsidRPr="001640EB">
        <w:t>групповых,</w:t>
      </w:r>
      <w:r w:rsidRPr="001640EB">
        <w:rPr>
          <w:spacing w:val="6"/>
        </w:rPr>
        <w:t xml:space="preserve"> </w:t>
      </w:r>
      <w:r w:rsidRPr="001640EB">
        <w:t>коллективных</w:t>
      </w:r>
      <w:r w:rsidRPr="001640EB">
        <w:rPr>
          <w:spacing w:val="59"/>
        </w:rPr>
        <w:t xml:space="preserve"> </w:t>
      </w:r>
      <w:r w:rsidRPr="001640EB">
        <w:t>видах</w:t>
      </w:r>
      <w:r w:rsidRPr="001640EB">
        <w:rPr>
          <w:spacing w:val="59"/>
        </w:rPr>
        <w:t xml:space="preserve"> </w:t>
      </w:r>
      <w:r w:rsidRPr="001640EB">
        <w:t>работы,</w:t>
      </w:r>
      <w:r w:rsidRPr="001640EB">
        <w:rPr>
          <w:spacing w:val="1"/>
        </w:rPr>
        <w:t xml:space="preserve"> </w:t>
      </w:r>
      <w:r w:rsidRPr="001640EB">
        <w:t>в</w:t>
      </w:r>
      <w:r w:rsidRPr="001640EB">
        <w:rPr>
          <w:spacing w:val="60"/>
        </w:rPr>
        <w:t xml:space="preserve"> </w:t>
      </w:r>
      <w:r w:rsidRPr="001640EB">
        <w:t>процессе</w:t>
      </w:r>
      <w:r w:rsidRPr="001640EB">
        <w:rPr>
          <w:spacing w:val="-57"/>
        </w:rPr>
        <w:t xml:space="preserve"> </w:t>
      </w:r>
      <w:r w:rsidRPr="001640EB">
        <w:t>изготовления</w:t>
      </w:r>
      <w:r w:rsidRPr="001640EB">
        <w:rPr>
          <w:spacing w:val="-4"/>
        </w:rPr>
        <w:t xml:space="preserve"> </w:t>
      </w:r>
      <w:r w:rsidRPr="001640EB">
        <w:t>изделий</w:t>
      </w:r>
      <w:r w:rsidRPr="001640EB">
        <w:rPr>
          <w:spacing w:val="-2"/>
        </w:rPr>
        <w:t xml:space="preserve"> </w:t>
      </w:r>
      <w:r w:rsidRPr="001640EB">
        <w:t>осуществлять</w:t>
      </w:r>
      <w:r w:rsidRPr="001640EB">
        <w:rPr>
          <w:spacing w:val="1"/>
        </w:rPr>
        <w:t xml:space="preserve"> </w:t>
      </w:r>
      <w:r w:rsidRPr="001640EB">
        <w:t>элементарное</w:t>
      </w:r>
      <w:r w:rsidRPr="001640EB">
        <w:rPr>
          <w:spacing w:val="-4"/>
        </w:rPr>
        <w:t xml:space="preserve"> </w:t>
      </w:r>
      <w:r w:rsidRPr="001640EB">
        <w:t>сотрудничество.</w:t>
      </w:r>
    </w:p>
    <w:p w:rsidR="001640EB" w:rsidRPr="001640EB" w:rsidRDefault="001640EB" w:rsidP="001640EB">
      <w:pPr>
        <w:pStyle w:val="a7"/>
        <w:ind w:left="852" w:right="5560" w:firstLine="0"/>
        <w:jc w:val="left"/>
      </w:pPr>
      <w:r w:rsidRPr="001640EB">
        <w:t>Содержание обучения во 2 классе.</w:t>
      </w:r>
      <w:r w:rsidRPr="001640EB">
        <w:rPr>
          <w:spacing w:val="1"/>
        </w:rPr>
        <w:t xml:space="preserve"> </w:t>
      </w:r>
      <w:r w:rsidRPr="001640EB">
        <w:t>Технологии,</w:t>
      </w:r>
      <w:r w:rsidRPr="001640EB">
        <w:rPr>
          <w:spacing w:val="-7"/>
        </w:rPr>
        <w:t xml:space="preserve"> </w:t>
      </w:r>
      <w:r w:rsidRPr="001640EB">
        <w:t>профессии</w:t>
      </w:r>
      <w:r w:rsidRPr="001640EB">
        <w:rPr>
          <w:spacing w:val="-2"/>
        </w:rPr>
        <w:t xml:space="preserve"> </w:t>
      </w:r>
      <w:r w:rsidRPr="001640EB">
        <w:t>и</w:t>
      </w:r>
      <w:r w:rsidRPr="001640EB">
        <w:rPr>
          <w:spacing w:val="-7"/>
        </w:rPr>
        <w:t xml:space="preserve"> </w:t>
      </w:r>
      <w:r w:rsidRPr="001640EB">
        <w:t>производства.</w:t>
      </w:r>
    </w:p>
    <w:p w:rsidR="001640EB" w:rsidRPr="001640EB" w:rsidRDefault="001640EB" w:rsidP="001640EB">
      <w:pPr>
        <w:pStyle w:val="a7"/>
        <w:spacing w:line="271" w:lineRule="exact"/>
        <w:ind w:left="852" w:firstLine="0"/>
      </w:pPr>
      <w:r w:rsidRPr="001640EB">
        <w:t>Рукотворный</w:t>
      </w:r>
      <w:r w:rsidRPr="001640EB">
        <w:rPr>
          <w:spacing w:val="-5"/>
        </w:rPr>
        <w:t xml:space="preserve"> </w:t>
      </w:r>
      <w:r w:rsidRPr="001640EB">
        <w:t>мир</w:t>
      </w:r>
      <w:r w:rsidRPr="001640EB">
        <w:rPr>
          <w:spacing w:val="-3"/>
        </w:rPr>
        <w:t xml:space="preserve"> </w:t>
      </w:r>
      <w:r w:rsidRPr="001640EB">
        <w:t>-</w:t>
      </w:r>
      <w:r w:rsidRPr="001640EB">
        <w:rPr>
          <w:spacing w:val="-3"/>
        </w:rPr>
        <w:t xml:space="preserve"> </w:t>
      </w:r>
      <w:r w:rsidRPr="001640EB">
        <w:t>результат</w:t>
      </w:r>
      <w:r w:rsidRPr="001640EB">
        <w:rPr>
          <w:spacing w:val="-1"/>
        </w:rPr>
        <w:t xml:space="preserve"> </w:t>
      </w:r>
      <w:r w:rsidRPr="001640EB">
        <w:t>труда</w:t>
      </w:r>
      <w:r w:rsidRPr="001640EB">
        <w:rPr>
          <w:spacing w:val="-2"/>
        </w:rPr>
        <w:t xml:space="preserve"> </w:t>
      </w:r>
      <w:r w:rsidRPr="001640EB">
        <w:t>человека.</w:t>
      </w:r>
      <w:r w:rsidRPr="001640EB">
        <w:rPr>
          <w:spacing w:val="1"/>
        </w:rPr>
        <w:t xml:space="preserve"> </w:t>
      </w:r>
      <w:r w:rsidRPr="001640EB">
        <w:t>Элементарные</w:t>
      </w:r>
    </w:p>
    <w:p w:rsidR="001640EB" w:rsidRPr="001640EB" w:rsidRDefault="001640EB" w:rsidP="001640EB">
      <w:pPr>
        <w:pStyle w:val="a7"/>
        <w:ind w:right="125"/>
      </w:pPr>
      <w:r w:rsidRPr="001640EB">
        <w:t>представления</w:t>
      </w:r>
      <w:r w:rsidRPr="001640EB">
        <w:rPr>
          <w:spacing w:val="1"/>
        </w:rPr>
        <w:t xml:space="preserve"> </w:t>
      </w:r>
      <w:r w:rsidRPr="001640EB">
        <w:t>об</w:t>
      </w:r>
      <w:r w:rsidRPr="001640EB">
        <w:rPr>
          <w:spacing w:val="1"/>
        </w:rPr>
        <w:t xml:space="preserve"> </w:t>
      </w:r>
      <w:r w:rsidRPr="001640EB">
        <w:t>основном</w:t>
      </w:r>
      <w:r w:rsidRPr="001640EB">
        <w:rPr>
          <w:spacing w:val="1"/>
        </w:rPr>
        <w:t xml:space="preserve"> </w:t>
      </w:r>
      <w:r w:rsidRPr="001640EB">
        <w:t>принципе</w:t>
      </w:r>
      <w:r w:rsidRPr="001640EB">
        <w:rPr>
          <w:spacing w:val="1"/>
        </w:rPr>
        <w:t xml:space="preserve"> </w:t>
      </w:r>
      <w:r w:rsidRPr="001640EB">
        <w:t>создания</w:t>
      </w:r>
      <w:r w:rsidRPr="001640EB">
        <w:rPr>
          <w:spacing w:val="1"/>
        </w:rPr>
        <w:t xml:space="preserve"> </w:t>
      </w:r>
      <w:r w:rsidRPr="001640EB">
        <w:t>мира</w:t>
      </w:r>
      <w:r w:rsidRPr="001640EB">
        <w:rPr>
          <w:spacing w:val="1"/>
        </w:rPr>
        <w:t xml:space="preserve"> </w:t>
      </w:r>
      <w:r w:rsidRPr="001640EB">
        <w:t>вещей:</w:t>
      </w:r>
      <w:r w:rsidRPr="001640EB">
        <w:rPr>
          <w:spacing w:val="1"/>
        </w:rPr>
        <w:t xml:space="preserve"> </w:t>
      </w:r>
      <w:r w:rsidRPr="001640EB">
        <w:t>прочность</w:t>
      </w:r>
      <w:r w:rsidRPr="001640EB">
        <w:rPr>
          <w:spacing w:val="1"/>
        </w:rPr>
        <w:t xml:space="preserve"> </w:t>
      </w:r>
      <w:r w:rsidRPr="001640EB">
        <w:t>конструкции,</w:t>
      </w:r>
      <w:r w:rsidRPr="001640EB">
        <w:rPr>
          <w:spacing w:val="1"/>
        </w:rPr>
        <w:t xml:space="preserve"> </w:t>
      </w:r>
      <w:r w:rsidRPr="001640EB">
        <w:rPr>
          <w:spacing w:val="-1"/>
        </w:rPr>
        <w:t>удобство</w:t>
      </w:r>
      <w:r w:rsidRPr="001640EB">
        <w:rPr>
          <w:spacing w:val="-11"/>
        </w:rPr>
        <w:t xml:space="preserve"> </w:t>
      </w:r>
      <w:r w:rsidRPr="001640EB">
        <w:rPr>
          <w:spacing w:val="-1"/>
        </w:rPr>
        <w:t>использования,</w:t>
      </w:r>
      <w:r w:rsidRPr="001640EB">
        <w:rPr>
          <w:spacing w:val="-13"/>
        </w:rPr>
        <w:t xml:space="preserve"> </w:t>
      </w:r>
      <w:r w:rsidRPr="001640EB">
        <w:t>эстетическая</w:t>
      </w:r>
      <w:r w:rsidRPr="001640EB">
        <w:rPr>
          <w:spacing w:val="-11"/>
        </w:rPr>
        <w:t xml:space="preserve"> </w:t>
      </w:r>
      <w:r w:rsidRPr="001640EB">
        <w:t>выразительность.</w:t>
      </w:r>
      <w:r w:rsidRPr="001640EB">
        <w:rPr>
          <w:spacing w:val="-13"/>
        </w:rPr>
        <w:t xml:space="preserve"> </w:t>
      </w:r>
      <w:r w:rsidRPr="001640EB">
        <w:t>Средства</w:t>
      </w:r>
      <w:r w:rsidRPr="001640EB">
        <w:rPr>
          <w:spacing w:val="-12"/>
        </w:rPr>
        <w:t xml:space="preserve"> </w:t>
      </w:r>
      <w:r w:rsidRPr="001640EB">
        <w:t>художественной</w:t>
      </w:r>
      <w:r w:rsidRPr="001640EB">
        <w:rPr>
          <w:spacing w:val="-14"/>
        </w:rPr>
        <w:t xml:space="preserve"> </w:t>
      </w:r>
      <w:r w:rsidRPr="001640EB">
        <w:t>выразительности</w:t>
      </w:r>
      <w:r w:rsidRPr="001640EB">
        <w:rPr>
          <w:spacing w:val="-57"/>
        </w:rPr>
        <w:t xml:space="preserve"> </w:t>
      </w:r>
      <w:r w:rsidRPr="001640EB">
        <w:t>(композиция,</w:t>
      </w:r>
      <w:r w:rsidRPr="001640EB">
        <w:rPr>
          <w:spacing w:val="1"/>
        </w:rPr>
        <w:t xml:space="preserve"> </w:t>
      </w:r>
      <w:r w:rsidRPr="001640EB">
        <w:t>цвет,</w:t>
      </w:r>
      <w:r w:rsidRPr="001640EB">
        <w:rPr>
          <w:spacing w:val="1"/>
        </w:rPr>
        <w:t xml:space="preserve"> </w:t>
      </w:r>
      <w:r w:rsidRPr="001640EB">
        <w:t>тон</w:t>
      </w:r>
      <w:r w:rsidRPr="001640EB">
        <w:rPr>
          <w:spacing w:val="1"/>
        </w:rPr>
        <w:t xml:space="preserve"> </w:t>
      </w:r>
      <w:r w:rsidRPr="001640EB">
        <w:t>и</w:t>
      </w:r>
      <w:r w:rsidRPr="001640EB">
        <w:rPr>
          <w:spacing w:val="1"/>
        </w:rPr>
        <w:t xml:space="preserve"> </w:t>
      </w:r>
      <w:r w:rsidRPr="001640EB">
        <w:t>другие).</w:t>
      </w:r>
      <w:r w:rsidRPr="001640EB">
        <w:rPr>
          <w:spacing w:val="1"/>
        </w:rPr>
        <w:t xml:space="preserve"> </w:t>
      </w:r>
      <w:r w:rsidRPr="001640EB">
        <w:t>Изготовление</w:t>
      </w:r>
      <w:r w:rsidRPr="001640EB">
        <w:rPr>
          <w:spacing w:val="1"/>
        </w:rPr>
        <w:t xml:space="preserve"> </w:t>
      </w:r>
      <w:r w:rsidRPr="001640EB">
        <w:t>изделий</w:t>
      </w:r>
      <w:r w:rsidRPr="001640EB">
        <w:rPr>
          <w:spacing w:val="1"/>
        </w:rPr>
        <w:t xml:space="preserve"> </w:t>
      </w:r>
      <w:r w:rsidRPr="001640EB">
        <w:t>с</w:t>
      </w:r>
      <w:r w:rsidRPr="001640EB">
        <w:rPr>
          <w:spacing w:val="1"/>
        </w:rPr>
        <w:t xml:space="preserve"> </w:t>
      </w:r>
      <w:r w:rsidRPr="001640EB">
        <w:t>учётом</w:t>
      </w:r>
      <w:r w:rsidRPr="001640EB">
        <w:rPr>
          <w:spacing w:val="1"/>
        </w:rPr>
        <w:t xml:space="preserve"> </w:t>
      </w:r>
      <w:r w:rsidRPr="001640EB">
        <w:t>данного</w:t>
      </w:r>
      <w:r w:rsidRPr="001640EB">
        <w:rPr>
          <w:spacing w:val="1"/>
        </w:rPr>
        <w:t xml:space="preserve"> </w:t>
      </w:r>
      <w:r w:rsidRPr="001640EB">
        <w:t>принципа.</w:t>
      </w:r>
      <w:r w:rsidRPr="001640EB">
        <w:rPr>
          <w:spacing w:val="1"/>
        </w:rPr>
        <w:t xml:space="preserve"> </w:t>
      </w:r>
      <w:r w:rsidRPr="001640EB">
        <w:t>Общее</w:t>
      </w:r>
      <w:r w:rsidRPr="001640EB">
        <w:rPr>
          <w:spacing w:val="1"/>
        </w:rPr>
        <w:t xml:space="preserve"> </w:t>
      </w:r>
      <w:r w:rsidRPr="001640EB">
        <w:t>представление о технологическом процессе:</w:t>
      </w:r>
      <w:r w:rsidRPr="001640EB">
        <w:rPr>
          <w:spacing w:val="1"/>
        </w:rPr>
        <w:t xml:space="preserve"> </w:t>
      </w:r>
      <w:r w:rsidRPr="001640EB">
        <w:t>анализ</w:t>
      </w:r>
      <w:r w:rsidRPr="001640EB">
        <w:rPr>
          <w:spacing w:val="1"/>
        </w:rPr>
        <w:t xml:space="preserve"> </w:t>
      </w:r>
      <w:r w:rsidRPr="001640EB">
        <w:t>устройства</w:t>
      </w:r>
      <w:r w:rsidRPr="001640EB">
        <w:rPr>
          <w:spacing w:val="1"/>
        </w:rPr>
        <w:t xml:space="preserve"> </w:t>
      </w:r>
      <w:r w:rsidRPr="001640EB">
        <w:t>и</w:t>
      </w:r>
      <w:r w:rsidRPr="001640EB">
        <w:rPr>
          <w:spacing w:val="1"/>
        </w:rPr>
        <w:t xml:space="preserve"> </w:t>
      </w:r>
      <w:r w:rsidRPr="001640EB">
        <w:t>назначения</w:t>
      </w:r>
      <w:r w:rsidRPr="001640EB">
        <w:rPr>
          <w:spacing w:val="61"/>
        </w:rPr>
        <w:t xml:space="preserve"> </w:t>
      </w:r>
      <w:r w:rsidRPr="001640EB">
        <w:t>изделия,</w:t>
      </w:r>
      <w:r w:rsidRPr="001640EB">
        <w:rPr>
          <w:spacing w:val="1"/>
        </w:rPr>
        <w:t xml:space="preserve"> </w:t>
      </w:r>
      <w:r w:rsidRPr="001640EB">
        <w:t>выстраивание</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0"/>
        <w:jc w:val="right"/>
      </w:pPr>
      <w:r w:rsidRPr="001640EB">
        <w:rPr>
          <w:spacing w:val="-1"/>
        </w:rPr>
        <w:lastRenderedPageBreak/>
        <w:t>последовательности</w:t>
      </w:r>
      <w:r w:rsidRPr="001640EB">
        <w:rPr>
          <w:spacing w:val="-15"/>
        </w:rPr>
        <w:t xml:space="preserve"> </w:t>
      </w:r>
      <w:r w:rsidRPr="001640EB">
        <w:rPr>
          <w:spacing w:val="-1"/>
        </w:rPr>
        <w:t>практических</w:t>
      </w:r>
      <w:r w:rsidRPr="001640EB">
        <w:rPr>
          <w:spacing w:val="-16"/>
        </w:rPr>
        <w:t xml:space="preserve"> </w:t>
      </w:r>
      <w:r w:rsidRPr="001640EB">
        <w:t>действий</w:t>
      </w:r>
      <w:r w:rsidRPr="001640EB">
        <w:rPr>
          <w:spacing w:val="-12"/>
        </w:rPr>
        <w:t xml:space="preserve"> </w:t>
      </w:r>
      <w:r w:rsidRPr="001640EB">
        <w:t>и</w:t>
      </w:r>
      <w:r w:rsidRPr="001640EB">
        <w:rPr>
          <w:spacing w:val="-11"/>
        </w:rPr>
        <w:t xml:space="preserve"> </w:t>
      </w:r>
      <w:r w:rsidRPr="001640EB">
        <w:t>технологических</w:t>
      </w:r>
      <w:r w:rsidRPr="001640EB">
        <w:rPr>
          <w:spacing w:val="-16"/>
        </w:rPr>
        <w:t xml:space="preserve"> </w:t>
      </w:r>
      <w:r w:rsidRPr="001640EB">
        <w:t>операций,</w:t>
      </w:r>
      <w:r w:rsidRPr="001640EB">
        <w:rPr>
          <w:spacing w:val="-10"/>
        </w:rPr>
        <w:t xml:space="preserve"> </w:t>
      </w:r>
      <w:r w:rsidRPr="001640EB">
        <w:t>подбор</w:t>
      </w:r>
      <w:r w:rsidRPr="001640EB">
        <w:rPr>
          <w:spacing w:val="-16"/>
        </w:rPr>
        <w:t xml:space="preserve"> </w:t>
      </w:r>
      <w:r w:rsidRPr="001640EB">
        <w:t>материалов</w:t>
      </w:r>
      <w:r w:rsidRPr="001640EB">
        <w:rPr>
          <w:spacing w:val="-57"/>
        </w:rPr>
        <w:t xml:space="preserve"> </w:t>
      </w:r>
      <w:r w:rsidRPr="001640EB">
        <w:t>и</w:t>
      </w:r>
      <w:r w:rsidRPr="001640EB">
        <w:rPr>
          <w:spacing w:val="26"/>
        </w:rPr>
        <w:t xml:space="preserve"> </w:t>
      </w:r>
      <w:r w:rsidRPr="001640EB">
        <w:t>инструментов,</w:t>
      </w:r>
      <w:r w:rsidRPr="001640EB">
        <w:rPr>
          <w:spacing w:val="28"/>
        </w:rPr>
        <w:t xml:space="preserve"> </w:t>
      </w:r>
      <w:r w:rsidRPr="001640EB">
        <w:t>экономная</w:t>
      </w:r>
      <w:r w:rsidRPr="001640EB">
        <w:rPr>
          <w:spacing w:val="21"/>
        </w:rPr>
        <w:t xml:space="preserve"> </w:t>
      </w:r>
      <w:r w:rsidRPr="001640EB">
        <w:t>разметка,</w:t>
      </w:r>
      <w:r w:rsidRPr="001640EB">
        <w:rPr>
          <w:spacing w:val="18"/>
        </w:rPr>
        <w:t xml:space="preserve"> </w:t>
      </w:r>
      <w:r w:rsidRPr="001640EB">
        <w:t>обработка</w:t>
      </w:r>
      <w:r w:rsidRPr="001640EB">
        <w:rPr>
          <w:spacing w:val="25"/>
        </w:rPr>
        <w:t xml:space="preserve"> </w:t>
      </w:r>
      <w:r w:rsidRPr="001640EB">
        <w:t>с</w:t>
      </w:r>
      <w:r w:rsidRPr="001640EB">
        <w:rPr>
          <w:spacing w:val="26"/>
        </w:rPr>
        <w:t xml:space="preserve"> </w:t>
      </w:r>
      <w:r w:rsidRPr="001640EB">
        <w:t>целью</w:t>
      </w:r>
      <w:r w:rsidRPr="001640EB">
        <w:rPr>
          <w:spacing w:val="24"/>
        </w:rPr>
        <w:t xml:space="preserve"> </w:t>
      </w:r>
      <w:r w:rsidRPr="001640EB">
        <w:t>получения</w:t>
      </w:r>
      <w:r w:rsidRPr="001640EB">
        <w:rPr>
          <w:spacing w:val="25"/>
        </w:rPr>
        <w:t xml:space="preserve"> </w:t>
      </w:r>
      <w:r w:rsidRPr="001640EB">
        <w:t>(выделения)</w:t>
      </w:r>
      <w:r w:rsidRPr="001640EB">
        <w:rPr>
          <w:spacing w:val="22"/>
        </w:rPr>
        <w:t xml:space="preserve"> </w:t>
      </w:r>
      <w:r w:rsidRPr="001640EB">
        <w:t>деталей,</w:t>
      </w:r>
      <w:r w:rsidRPr="001640EB">
        <w:rPr>
          <w:spacing w:val="28"/>
        </w:rPr>
        <w:t xml:space="preserve"> </w:t>
      </w:r>
      <w:r w:rsidRPr="001640EB">
        <w:t>сборка,</w:t>
      </w:r>
      <w:r w:rsidRPr="001640EB">
        <w:rPr>
          <w:spacing w:val="-57"/>
        </w:rPr>
        <w:t xml:space="preserve"> </w:t>
      </w:r>
      <w:r w:rsidRPr="001640EB">
        <w:t>отделка</w:t>
      </w:r>
      <w:r w:rsidRPr="001640EB">
        <w:rPr>
          <w:spacing w:val="30"/>
        </w:rPr>
        <w:t xml:space="preserve"> </w:t>
      </w:r>
      <w:r w:rsidRPr="001640EB">
        <w:t>изделия,</w:t>
      </w:r>
      <w:r w:rsidRPr="001640EB">
        <w:rPr>
          <w:spacing w:val="29"/>
        </w:rPr>
        <w:t xml:space="preserve"> </w:t>
      </w:r>
      <w:r w:rsidRPr="001640EB">
        <w:t>проверка</w:t>
      </w:r>
      <w:r w:rsidRPr="001640EB">
        <w:rPr>
          <w:spacing w:val="30"/>
        </w:rPr>
        <w:t xml:space="preserve"> </w:t>
      </w:r>
      <w:r w:rsidRPr="001640EB">
        <w:t>изделия</w:t>
      </w:r>
      <w:r w:rsidRPr="001640EB">
        <w:rPr>
          <w:spacing w:val="27"/>
        </w:rPr>
        <w:t xml:space="preserve"> </w:t>
      </w:r>
      <w:r w:rsidRPr="001640EB">
        <w:t>в</w:t>
      </w:r>
      <w:r w:rsidRPr="001640EB">
        <w:rPr>
          <w:spacing w:val="28"/>
        </w:rPr>
        <w:t xml:space="preserve"> </w:t>
      </w:r>
      <w:r w:rsidRPr="001640EB">
        <w:t>действии,</w:t>
      </w:r>
      <w:r w:rsidRPr="001640EB">
        <w:rPr>
          <w:spacing w:val="29"/>
        </w:rPr>
        <w:t xml:space="preserve"> </w:t>
      </w:r>
      <w:r w:rsidRPr="001640EB">
        <w:t>внесение</w:t>
      </w:r>
      <w:r w:rsidRPr="001640EB">
        <w:rPr>
          <w:spacing w:val="27"/>
        </w:rPr>
        <w:t xml:space="preserve"> </w:t>
      </w:r>
      <w:r w:rsidRPr="001640EB">
        <w:t>необходимых</w:t>
      </w:r>
      <w:r w:rsidRPr="001640EB">
        <w:rPr>
          <w:spacing w:val="26"/>
        </w:rPr>
        <w:t xml:space="preserve"> </w:t>
      </w:r>
      <w:r w:rsidRPr="001640EB">
        <w:t>дополнений</w:t>
      </w:r>
      <w:r w:rsidRPr="001640EB">
        <w:rPr>
          <w:spacing w:val="28"/>
        </w:rPr>
        <w:t xml:space="preserve"> </w:t>
      </w:r>
      <w:r w:rsidRPr="001640EB">
        <w:t>и</w:t>
      </w:r>
      <w:r w:rsidRPr="001640EB">
        <w:rPr>
          <w:spacing w:val="28"/>
        </w:rPr>
        <w:t xml:space="preserve"> </w:t>
      </w:r>
      <w:r w:rsidRPr="001640EB">
        <w:t>изменений.</w:t>
      </w:r>
      <w:r w:rsidRPr="001640EB">
        <w:rPr>
          <w:spacing w:val="-57"/>
        </w:rPr>
        <w:t xml:space="preserve"> </w:t>
      </w:r>
      <w:r w:rsidRPr="001640EB">
        <w:t>Изготовление изделий из различных материалов с соблюдением этапов технологического процесса.</w:t>
      </w:r>
      <w:r w:rsidRPr="001640EB">
        <w:rPr>
          <w:spacing w:val="-57"/>
        </w:rPr>
        <w:t xml:space="preserve"> </w:t>
      </w:r>
      <w:r w:rsidRPr="001640EB">
        <w:t>Традиции</w:t>
      </w:r>
      <w:r w:rsidRPr="001640EB">
        <w:rPr>
          <w:spacing w:val="1"/>
        </w:rPr>
        <w:t xml:space="preserve"> </w:t>
      </w:r>
      <w:r w:rsidRPr="001640EB">
        <w:t>и</w:t>
      </w:r>
      <w:r w:rsidRPr="001640EB">
        <w:rPr>
          <w:spacing w:val="1"/>
        </w:rPr>
        <w:t xml:space="preserve"> </w:t>
      </w:r>
      <w:r w:rsidRPr="001640EB">
        <w:t>современность</w:t>
      </w:r>
      <w:r w:rsidRPr="001640EB">
        <w:rPr>
          <w:spacing w:val="1"/>
        </w:rPr>
        <w:t xml:space="preserve"> </w:t>
      </w:r>
      <w:r w:rsidRPr="001640EB">
        <w:t>Новая</w:t>
      </w:r>
      <w:r w:rsidRPr="001640EB">
        <w:rPr>
          <w:spacing w:val="1"/>
        </w:rPr>
        <w:t xml:space="preserve"> </w:t>
      </w:r>
      <w:r w:rsidRPr="001640EB">
        <w:t>жизнь</w:t>
      </w:r>
      <w:r w:rsidRPr="001640EB">
        <w:rPr>
          <w:spacing w:val="1"/>
        </w:rPr>
        <w:t xml:space="preserve"> </w:t>
      </w:r>
      <w:r w:rsidRPr="001640EB">
        <w:t>древних</w:t>
      </w:r>
      <w:r w:rsidRPr="001640EB">
        <w:rPr>
          <w:spacing w:val="1"/>
        </w:rPr>
        <w:t xml:space="preserve"> </w:t>
      </w:r>
      <w:r w:rsidRPr="001640EB">
        <w:t>профессий.</w:t>
      </w:r>
      <w:r w:rsidRPr="001640EB">
        <w:rPr>
          <w:spacing w:val="1"/>
        </w:rPr>
        <w:t xml:space="preserve"> </w:t>
      </w:r>
      <w:r w:rsidRPr="001640EB">
        <w:t>Совершенствование</w:t>
      </w:r>
      <w:r w:rsidRPr="001640EB">
        <w:rPr>
          <w:spacing w:val="1"/>
        </w:rPr>
        <w:t xml:space="preserve"> </w:t>
      </w:r>
      <w:r w:rsidRPr="001640EB">
        <w:t>их</w:t>
      </w:r>
      <w:r w:rsidRPr="001640EB">
        <w:rPr>
          <w:spacing w:val="1"/>
        </w:rPr>
        <w:t xml:space="preserve"> </w:t>
      </w:r>
      <w:r w:rsidRPr="001640EB">
        <w:t>технологических</w:t>
      </w:r>
      <w:r w:rsidRPr="001640EB">
        <w:rPr>
          <w:spacing w:val="51"/>
        </w:rPr>
        <w:t xml:space="preserve"> </w:t>
      </w:r>
      <w:r w:rsidRPr="001640EB">
        <w:t>процессов.</w:t>
      </w:r>
      <w:r w:rsidRPr="001640EB">
        <w:rPr>
          <w:spacing w:val="58"/>
        </w:rPr>
        <w:t xml:space="preserve"> </w:t>
      </w:r>
      <w:r w:rsidRPr="001640EB">
        <w:t>Мастера</w:t>
      </w:r>
      <w:r w:rsidRPr="001640EB">
        <w:rPr>
          <w:spacing w:val="55"/>
        </w:rPr>
        <w:t xml:space="preserve"> </w:t>
      </w:r>
      <w:r w:rsidRPr="001640EB">
        <w:t>и</w:t>
      </w:r>
      <w:r w:rsidRPr="001640EB">
        <w:rPr>
          <w:spacing w:val="57"/>
        </w:rPr>
        <w:t xml:space="preserve"> </w:t>
      </w:r>
      <w:r w:rsidRPr="001640EB">
        <w:t>их</w:t>
      </w:r>
      <w:r w:rsidRPr="001640EB">
        <w:rPr>
          <w:spacing w:val="52"/>
        </w:rPr>
        <w:t xml:space="preserve"> </w:t>
      </w:r>
      <w:r w:rsidRPr="001640EB">
        <w:t>профессии,</w:t>
      </w:r>
      <w:r w:rsidRPr="001640EB">
        <w:rPr>
          <w:spacing w:val="58"/>
        </w:rPr>
        <w:t xml:space="preserve"> </w:t>
      </w:r>
      <w:r w:rsidRPr="001640EB">
        <w:t>правила</w:t>
      </w:r>
      <w:r w:rsidRPr="001640EB">
        <w:rPr>
          <w:spacing w:val="56"/>
        </w:rPr>
        <w:t xml:space="preserve"> </w:t>
      </w:r>
      <w:r w:rsidRPr="001640EB">
        <w:t>мастера.</w:t>
      </w:r>
      <w:r w:rsidRPr="001640EB">
        <w:rPr>
          <w:spacing w:val="58"/>
        </w:rPr>
        <w:t xml:space="preserve"> </w:t>
      </w:r>
      <w:r w:rsidRPr="001640EB">
        <w:t>Культурные</w:t>
      </w:r>
      <w:r w:rsidRPr="001640EB">
        <w:rPr>
          <w:spacing w:val="55"/>
        </w:rPr>
        <w:t xml:space="preserve"> </w:t>
      </w:r>
      <w:r w:rsidRPr="001640EB">
        <w:t>традиции.</w:t>
      </w:r>
    </w:p>
    <w:p w:rsidR="001640EB" w:rsidRPr="001640EB" w:rsidRDefault="001640EB" w:rsidP="001640EB">
      <w:pPr>
        <w:pStyle w:val="a7"/>
        <w:spacing w:before="1"/>
        <w:ind w:firstLine="0"/>
      </w:pPr>
      <w:r w:rsidRPr="001640EB">
        <w:t>Техника</w:t>
      </w:r>
      <w:r w:rsidRPr="001640EB">
        <w:rPr>
          <w:spacing w:val="-4"/>
        </w:rPr>
        <w:t xml:space="preserve"> </w:t>
      </w:r>
      <w:r w:rsidRPr="001640EB">
        <w:t>на</w:t>
      </w:r>
      <w:r w:rsidRPr="001640EB">
        <w:rPr>
          <w:spacing w:val="-3"/>
        </w:rPr>
        <w:t xml:space="preserve"> </w:t>
      </w:r>
      <w:r w:rsidRPr="001640EB">
        <w:t>службе</w:t>
      </w:r>
      <w:r w:rsidRPr="001640EB">
        <w:rPr>
          <w:spacing w:val="-3"/>
        </w:rPr>
        <w:t xml:space="preserve"> </w:t>
      </w:r>
      <w:r w:rsidRPr="001640EB">
        <w:t>человеку.</w:t>
      </w:r>
    </w:p>
    <w:p w:rsidR="001640EB" w:rsidRPr="001640EB" w:rsidRDefault="001640EB" w:rsidP="001640EB">
      <w:pPr>
        <w:pStyle w:val="a7"/>
        <w:spacing w:before="5" w:line="235" w:lineRule="auto"/>
        <w:ind w:right="136"/>
      </w:pPr>
      <w:r w:rsidRPr="001640EB">
        <w:t>Элементарная творческая и проектная деятельность (создание замысла, его детализация и</w:t>
      </w:r>
      <w:r w:rsidRPr="001640EB">
        <w:rPr>
          <w:spacing w:val="1"/>
        </w:rPr>
        <w:t xml:space="preserve"> </w:t>
      </w:r>
      <w:r w:rsidRPr="001640EB">
        <w:t>воплощение).</w:t>
      </w:r>
      <w:r w:rsidRPr="001640EB">
        <w:rPr>
          <w:spacing w:val="-2"/>
        </w:rPr>
        <w:t xml:space="preserve"> </w:t>
      </w:r>
      <w:r w:rsidRPr="001640EB">
        <w:t>Несложные</w:t>
      </w:r>
      <w:r w:rsidRPr="001640EB">
        <w:rPr>
          <w:spacing w:val="-4"/>
        </w:rPr>
        <w:t xml:space="preserve"> </w:t>
      </w:r>
      <w:r w:rsidRPr="001640EB">
        <w:t>коллективные,</w:t>
      </w:r>
      <w:r w:rsidRPr="001640EB">
        <w:rPr>
          <w:spacing w:val="-1"/>
        </w:rPr>
        <w:t xml:space="preserve"> </w:t>
      </w:r>
      <w:r w:rsidRPr="001640EB">
        <w:t>групповые проекты.</w:t>
      </w:r>
    </w:p>
    <w:p w:rsidR="001640EB" w:rsidRPr="001640EB" w:rsidRDefault="001640EB" w:rsidP="001640EB">
      <w:pPr>
        <w:pStyle w:val="a7"/>
        <w:spacing w:line="275" w:lineRule="exact"/>
        <w:ind w:left="852" w:firstLine="0"/>
      </w:pPr>
      <w:r w:rsidRPr="001640EB">
        <w:t>Технологии</w:t>
      </w:r>
      <w:r w:rsidRPr="001640EB">
        <w:rPr>
          <w:spacing w:val="-1"/>
        </w:rPr>
        <w:t xml:space="preserve"> </w:t>
      </w:r>
      <w:r w:rsidRPr="001640EB">
        <w:t>ручной</w:t>
      </w:r>
      <w:r w:rsidRPr="001640EB">
        <w:rPr>
          <w:spacing w:val="-6"/>
        </w:rPr>
        <w:t xml:space="preserve"> </w:t>
      </w:r>
      <w:r w:rsidRPr="001640EB">
        <w:t>обработки</w:t>
      </w:r>
      <w:r w:rsidRPr="001640EB">
        <w:rPr>
          <w:spacing w:val="-6"/>
        </w:rPr>
        <w:t xml:space="preserve"> </w:t>
      </w:r>
      <w:r w:rsidRPr="001640EB">
        <w:t>материалов.</w:t>
      </w:r>
    </w:p>
    <w:p w:rsidR="001640EB" w:rsidRPr="001640EB" w:rsidRDefault="001640EB" w:rsidP="001640EB">
      <w:pPr>
        <w:pStyle w:val="a7"/>
        <w:spacing w:before="2"/>
        <w:ind w:right="121"/>
      </w:pPr>
      <w:r w:rsidRPr="001640EB">
        <w:t>Многообразие</w:t>
      </w:r>
      <w:r w:rsidRPr="001640EB">
        <w:rPr>
          <w:spacing w:val="-12"/>
        </w:rPr>
        <w:t xml:space="preserve"> </w:t>
      </w:r>
      <w:r w:rsidRPr="001640EB">
        <w:t>материалов,</w:t>
      </w:r>
      <w:r w:rsidRPr="001640EB">
        <w:rPr>
          <w:spacing w:val="-8"/>
        </w:rPr>
        <w:t xml:space="preserve"> </w:t>
      </w:r>
      <w:r w:rsidRPr="001640EB">
        <w:t>их</w:t>
      </w:r>
      <w:r w:rsidRPr="001640EB">
        <w:rPr>
          <w:spacing w:val="-10"/>
        </w:rPr>
        <w:t xml:space="preserve"> </w:t>
      </w:r>
      <w:r w:rsidRPr="001640EB">
        <w:t>свойств</w:t>
      </w:r>
      <w:r w:rsidRPr="001640EB">
        <w:rPr>
          <w:spacing w:val="-7"/>
        </w:rPr>
        <w:t xml:space="preserve"> </w:t>
      </w:r>
      <w:r w:rsidRPr="001640EB">
        <w:t>и</w:t>
      </w:r>
      <w:r w:rsidRPr="001640EB">
        <w:rPr>
          <w:spacing w:val="-9"/>
        </w:rPr>
        <w:t xml:space="preserve"> </w:t>
      </w:r>
      <w:r w:rsidRPr="001640EB">
        <w:t>их</w:t>
      </w:r>
      <w:r w:rsidRPr="001640EB">
        <w:rPr>
          <w:spacing w:val="-10"/>
        </w:rPr>
        <w:t xml:space="preserve"> </w:t>
      </w:r>
      <w:r w:rsidRPr="001640EB">
        <w:t>практическое</w:t>
      </w:r>
      <w:r w:rsidRPr="001640EB">
        <w:rPr>
          <w:spacing w:val="-6"/>
        </w:rPr>
        <w:t xml:space="preserve"> </w:t>
      </w:r>
      <w:r w:rsidRPr="001640EB">
        <w:t>применение</w:t>
      </w:r>
      <w:r w:rsidRPr="001640EB">
        <w:rPr>
          <w:spacing w:val="-4"/>
        </w:rPr>
        <w:t xml:space="preserve"> </w:t>
      </w:r>
      <w:r w:rsidRPr="001640EB">
        <w:t>в</w:t>
      </w:r>
      <w:r w:rsidRPr="001640EB">
        <w:rPr>
          <w:spacing w:val="-8"/>
        </w:rPr>
        <w:t xml:space="preserve"> </w:t>
      </w:r>
      <w:r w:rsidRPr="001640EB">
        <w:t>жизни.</w:t>
      </w:r>
      <w:r w:rsidRPr="001640EB">
        <w:rPr>
          <w:spacing w:val="-7"/>
        </w:rPr>
        <w:t xml:space="preserve"> </w:t>
      </w:r>
      <w:r w:rsidRPr="001640EB">
        <w:t>Исследование</w:t>
      </w:r>
      <w:r w:rsidRPr="001640EB">
        <w:rPr>
          <w:spacing w:val="-57"/>
        </w:rPr>
        <w:t xml:space="preserve"> </w:t>
      </w:r>
      <w:r w:rsidRPr="001640EB">
        <w:t>и</w:t>
      </w:r>
      <w:r w:rsidRPr="001640EB">
        <w:rPr>
          <w:spacing w:val="1"/>
        </w:rPr>
        <w:t xml:space="preserve"> </w:t>
      </w:r>
      <w:r w:rsidRPr="001640EB">
        <w:t>сравнение</w:t>
      </w:r>
      <w:r w:rsidRPr="001640EB">
        <w:rPr>
          <w:spacing w:val="1"/>
        </w:rPr>
        <w:t xml:space="preserve"> </w:t>
      </w:r>
      <w:r w:rsidRPr="001640EB">
        <w:t>элементарных</w:t>
      </w:r>
      <w:r w:rsidRPr="001640EB">
        <w:rPr>
          <w:spacing w:val="1"/>
        </w:rPr>
        <w:t xml:space="preserve"> </w:t>
      </w:r>
      <w:r w:rsidRPr="001640EB">
        <w:t>физических,</w:t>
      </w:r>
      <w:r w:rsidRPr="001640EB">
        <w:rPr>
          <w:spacing w:val="1"/>
        </w:rPr>
        <w:t xml:space="preserve"> </w:t>
      </w:r>
      <w:r w:rsidRPr="001640EB">
        <w:t>механических</w:t>
      </w:r>
      <w:r w:rsidRPr="001640EB">
        <w:rPr>
          <w:spacing w:val="1"/>
        </w:rPr>
        <w:t xml:space="preserve"> </w:t>
      </w:r>
      <w:r w:rsidRPr="001640EB">
        <w:t>и</w:t>
      </w:r>
      <w:r w:rsidRPr="001640EB">
        <w:rPr>
          <w:spacing w:val="1"/>
        </w:rPr>
        <w:t xml:space="preserve"> </w:t>
      </w:r>
      <w:r w:rsidRPr="001640EB">
        <w:t>технологических</w:t>
      </w:r>
      <w:r w:rsidRPr="001640EB">
        <w:rPr>
          <w:spacing w:val="1"/>
        </w:rPr>
        <w:t xml:space="preserve"> </w:t>
      </w:r>
      <w:r w:rsidRPr="001640EB">
        <w:t>свойств</w:t>
      </w:r>
      <w:r w:rsidRPr="001640EB">
        <w:rPr>
          <w:spacing w:val="1"/>
        </w:rPr>
        <w:t xml:space="preserve"> </w:t>
      </w:r>
      <w:r w:rsidRPr="001640EB">
        <w:t>различных</w:t>
      </w:r>
      <w:r w:rsidRPr="001640EB">
        <w:rPr>
          <w:spacing w:val="1"/>
        </w:rPr>
        <w:t xml:space="preserve"> </w:t>
      </w:r>
      <w:r w:rsidRPr="001640EB">
        <w:t>материалов.</w:t>
      </w:r>
      <w:r w:rsidRPr="001640EB">
        <w:rPr>
          <w:spacing w:val="-4"/>
        </w:rPr>
        <w:t xml:space="preserve"> </w:t>
      </w:r>
      <w:r w:rsidRPr="001640EB">
        <w:t>Выбор</w:t>
      </w:r>
      <w:r w:rsidRPr="001640EB">
        <w:rPr>
          <w:spacing w:val="-6"/>
        </w:rPr>
        <w:t xml:space="preserve"> </w:t>
      </w:r>
      <w:r w:rsidRPr="001640EB">
        <w:t>материалов</w:t>
      </w:r>
      <w:r w:rsidRPr="001640EB">
        <w:rPr>
          <w:spacing w:val="-3"/>
        </w:rPr>
        <w:t xml:space="preserve"> </w:t>
      </w:r>
      <w:r w:rsidRPr="001640EB">
        <w:t>по</w:t>
      </w:r>
      <w:r w:rsidRPr="001640EB">
        <w:rPr>
          <w:spacing w:val="-1"/>
        </w:rPr>
        <w:t xml:space="preserve"> </w:t>
      </w:r>
      <w:r w:rsidRPr="001640EB">
        <w:t>их</w:t>
      </w:r>
      <w:r w:rsidRPr="001640EB">
        <w:rPr>
          <w:spacing w:val="-5"/>
        </w:rPr>
        <w:t xml:space="preserve"> </w:t>
      </w:r>
      <w:r w:rsidRPr="001640EB">
        <w:t>декоративно-художественным</w:t>
      </w:r>
      <w:r w:rsidRPr="001640EB">
        <w:rPr>
          <w:spacing w:val="-4"/>
        </w:rPr>
        <w:t xml:space="preserve"> </w:t>
      </w:r>
      <w:r w:rsidRPr="001640EB">
        <w:t>и</w:t>
      </w:r>
      <w:r w:rsidRPr="001640EB">
        <w:rPr>
          <w:spacing w:val="-5"/>
        </w:rPr>
        <w:t xml:space="preserve"> </w:t>
      </w:r>
      <w:r w:rsidRPr="001640EB">
        <w:t>конструктивным</w:t>
      </w:r>
      <w:r w:rsidRPr="001640EB">
        <w:rPr>
          <w:spacing w:val="1"/>
        </w:rPr>
        <w:t xml:space="preserve"> </w:t>
      </w:r>
      <w:r w:rsidRPr="001640EB">
        <w:t>свойствам.</w:t>
      </w:r>
    </w:p>
    <w:p w:rsidR="001640EB" w:rsidRPr="001640EB" w:rsidRDefault="001640EB" w:rsidP="001640EB">
      <w:pPr>
        <w:pStyle w:val="a7"/>
        <w:ind w:right="128"/>
      </w:pPr>
      <w:r w:rsidRPr="001640EB">
        <w:rPr>
          <w:spacing w:val="-1"/>
        </w:rPr>
        <w:t>Называние</w:t>
      </w:r>
      <w:r w:rsidRPr="001640EB">
        <w:rPr>
          <w:spacing w:val="-13"/>
        </w:rPr>
        <w:t xml:space="preserve"> </w:t>
      </w:r>
      <w:r w:rsidRPr="001640EB">
        <w:rPr>
          <w:spacing w:val="-1"/>
        </w:rPr>
        <w:t>и</w:t>
      </w:r>
      <w:r w:rsidRPr="001640EB">
        <w:rPr>
          <w:spacing w:val="-15"/>
        </w:rPr>
        <w:t xml:space="preserve"> </w:t>
      </w:r>
      <w:r w:rsidRPr="001640EB">
        <w:rPr>
          <w:spacing w:val="-1"/>
        </w:rPr>
        <w:t>выполнение</w:t>
      </w:r>
      <w:r w:rsidRPr="001640EB">
        <w:rPr>
          <w:spacing w:val="-17"/>
        </w:rPr>
        <w:t xml:space="preserve"> </w:t>
      </w:r>
      <w:r w:rsidRPr="001640EB">
        <w:t>основных</w:t>
      </w:r>
      <w:r w:rsidRPr="001640EB">
        <w:rPr>
          <w:spacing w:val="-16"/>
        </w:rPr>
        <w:t xml:space="preserve"> </w:t>
      </w:r>
      <w:r w:rsidRPr="001640EB">
        <w:t>технологических</w:t>
      </w:r>
      <w:r w:rsidRPr="001640EB">
        <w:rPr>
          <w:spacing w:val="-17"/>
        </w:rPr>
        <w:t xml:space="preserve"> </w:t>
      </w:r>
      <w:r w:rsidRPr="001640EB">
        <w:t>операций</w:t>
      </w:r>
      <w:r w:rsidRPr="001640EB">
        <w:rPr>
          <w:spacing w:val="-11"/>
        </w:rPr>
        <w:t xml:space="preserve"> </w:t>
      </w:r>
      <w:r w:rsidRPr="001640EB">
        <w:t>ручной</w:t>
      </w:r>
      <w:r w:rsidRPr="001640EB">
        <w:rPr>
          <w:spacing w:val="-15"/>
        </w:rPr>
        <w:t xml:space="preserve"> </w:t>
      </w:r>
      <w:r w:rsidRPr="001640EB">
        <w:t>обработки</w:t>
      </w:r>
      <w:r w:rsidRPr="001640EB">
        <w:rPr>
          <w:spacing w:val="-11"/>
        </w:rPr>
        <w:t xml:space="preserve"> </w:t>
      </w:r>
      <w:r w:rsidRPr="001640EB">
        <w:t>материалов</w:t>
      </w:r>
      <w:r w:rsidRPr="001640EB">
        <w:rPr>
          <w:spacing w:val="-58"/>
        </w:rPr>
        <w:t xml:space="preserve"> </w:t>
      </w:r>
      <w:r w:rsidRPr="001640EB">
        <w:t>в процессе изготовления изделия: разметка деталей (с помощью линейки (угольника, циркуля),</w:t>
      </w:r>
      <w:r w:rsidRPr="001640EB">
        <w:rPr>
          <w:spacing w:val="1"/>
        </w:rPr>
        <w:t xml:space="preserve"> </w:t>
      </w:r>
      <w:r w:rsidRPr="001640EB">
        <w:t>формообразование деталей (сгибание, складывание тонкого картона и плотных видов бумаги и</w:t>
      </w:r>
      <w:r w:rsidRPr="001640EB">
        <w:rPr>
          <w:spacing w:val="1"/>
        </w:rPr>
        <w:t xml:space="preserve"> </w:t>
      </w:r>
      <w:r w:rsidRPr="001640EB">
        <w:t>другие),</w:t>
      </w:r>
      <w:r w:rsidRPr="001640EB">
        <w:rPr>
          <w:spacing w:val="1"/>
        </w:rPr>
        <w:t xml:space="preserve"> </w:t>
      </w:r>
      <w:r w:rsidRPr="001640EB">
        <w:t>сборка</w:t>
      </w:r>
      <w:r w:rsidRPr="001640EB">
        <w:rPr>
          <w:spacing w:val="1"/>
        </w:rPr>
        <w:t xml:space="preserve"> </w:t>
      </w:r>
      <w:r w:rsidRPr="001640EB">
        <w:t>изделия</w:t>
      </w:r>
      <w:r w:rsidRPr="001640EB">
        <w:rPr>
          <w:spacing w:val="1"/>
        </w:rPr>
        <w:t xml:space="preserve"> </w:t>
      </w:r>
      <w:r w:rsidRPr="001640EB">
        <w:t>(сшивание).</w:t>
      </w:r>
      <w:r w:rsidRPr="001640EB">
        <w:rPr>
          <w:spacing w:val="1"/>
        </w:rPr>
        <w:t xml:space="preserve"> </w:t>
      </w:r>
      <w:r w:rsidRPr="001640EB">
        <w:t>Подвижное</w:t>
      </w:r>
      <w:r w:rsidRPr="001640EB">
        <w:rPr>
          <w:spacing w:val="1"/>
        </w:rPr>
        <w:t xml:space="preserve"> </w:t>
      </w:r>
      <w:r w:rsidRPr="001640EB">
        <w:t>соединение</w:t>
      </w:r>
      <w:r w:rsidRPr="001640EB">
        <w:rPr>
          <w:spacing w:val="1"/>
        </w:rPr>
        <w:t xml:space="preserve"> </w:t>
      </w:r>
      <w:r w:rsidRPr="001640EB">
        <w:t>деталей</w:t>
      </w:r>
      <w:r w:rsidRPr="001640EB">
        <w:rPr>
          <w:spacing w:val="1"/>
        </w:rPr>
        <w:t xml:space="preserve"> </w:t>
      </w:r>
      <w:r w:rsidRPr="001640EB">
        <w:t>изделия.</w:t>
      </w:r>
      <w:r w:rsidRPr="001640EB">
        <w:rPr>
          <w:spacing w:val="1"/>
        </w:rPr>
        <w:t xml:space="preserve"> </w:t>
      </w:r>
      <w:r w:rsidRPr="001640EB">
        <w:t>Использование</w:t>
      </w:r>
      <w:r w:rsidRPr="001640EB">
        <w:rPr>
          <w:spacing w:val="1"/>
        </w:rPr>
        <w:t xml:space="preserve"> </w:t>
      </w:r>
      <w:r w:rsidRPr="001640EB">
        <w:t>соответствующих</w:t>
      </w:r>
      <w:r w:rsidRPr="001640EB">
        <w:rPr>
          <w:spacing w:val="-5"/>
        </w:rPr>
        <w:t xml:space="preserve"> </w:t>
      </w:r>
      <w:r w:rsidRPr="001640EB">
        <w:t>способов</w:t>
      </w:r>
      <w:r w:rsidRPr="001640EB">
        <w:rPr>
          <w:spacing w:val="-7"/>
        </w:rPr>
        <w:t xml:space="preserve"> </w:t>
      </w:r>
      <w:r w:rsidRPr="001640EB">
        <w:t>обработки</w:t>
      </w:r>
      <w:r w:rsidRPr="001640EB">
        <w:rPr>
          <w:spacing w:val="-3"/>
        </w:rPr>
        <w:t xml:space="preserve"> </w:t>
      </w:r>
      <w:r w:rsidRPr="001640EB">
        <w:t>материалов</w:t>
      </w:r>
      <w:r w:rsidRPr="001640EB">
        <w:rPr>
          <w:spacing w:val="-2"/>
        </w:rPr>
        <w:t xml:space="preserve"> </w:t>
      </w:r>
      <w:r w:rsidRPr="001640EB">
        <w:t>в</w:t>
      </w:r>
      <w:r w:rsidRPr="001640EB">
        <w:rPr>
          <w:spacing w:val="-2"/>
        </w:rPr>
        <w:t xml:space="preserve"> </w:t>
      </w:r>
      <w:r w:rsidRPr="001640EB">
        <w:t>зависимости</w:t>
      </w:r>
      <w:r w:rsidRPr="001640EB">
        <w:rPr>
          <w:spacing w:val="-7"/>
        </w:rPr>
        <w:t xml:space="preserve"> </w:t>
      </w:r>
      <w:r w:rsidRPr="001640EB">
        <w:t>от</w:t>
      </w:r>
      <w:r w:rsidRPr="001640EB">
        <w:rPr>
          <w:spacing w:val="-3"/>
        </w:rPr>
        <w:t xml:space="preserve"> </w:t>
      </w:r>
      <w:r w:rsidRPr="001640EB">
        <w:t>вида и</w:t>
      </w:r>
      <w:r w:rsidRPr="001640EB">
        <w:rPr>
          <w:spacing w:val="-3"/>
        </w:rPr>
        <w:t xml:space="preserve"> </w:t>
      </w:r>
      <w:r w:rsidRPr="001640EB">
        <w:t>назначения</w:t>
      </w:r>
      <w:r w:rsidRPr="001640EB">
        <w:rPr>
          <w:spacing w:val="-4"/>
        </w:rPr>
        <w:t xml:space="preserve"> </w:t>
      </w:r>
      <w:r w:rsidRPr="001640EB">
        <w:t>изделия.</w:t>
      </w:r>
    </w:p>
    <w:p w:rsidR="001640EB" w:rsidRPr="001640EB" w:rsidRDefault="001640EB" w:rsidP="001640EB">
      <w:pPr>
        <w:pStyle w:val="a7"/>
        <w:spacing w:before="1"/>
        <w:ind w:right="132"/>
      </w:pPr>
      <w:r w:rsidRPr="001640EB">
        <w:t>Виды</w:t>
      </w:r>
      <w:r w:rsidRPr="001640EB">
        <w:rPr>
          <w:spacing w:val="1"/>
        </w:rPr>
        <w:t xml:space="preserve"> </w:t>
      </w:r>
      <w:r w:rsidRPr="001640EB">
        <w:t>условных</w:t>
      </w:r>
      <w:r w:rsidRPr="001640EB">
        <w:rPr>
          <w:spacing w:val="1"/>
        </w:rPr>
        <w:t xml:space="preserve"> </w:t>
      </w:r>
      <w:r w:rsidRPr="001640EB">
        <w:t>графических</w:t>
      </w:r>
      <w:r w:rsidRPr="001640EB">
        <w:rPr>
          <w:spacing w:val="1"/>
        </w:rPr>
        <w:t xml:space="preserve"> </w:t>
      </w:r>
      <w:r w:rsidRPr="001640EB">
        <w:t>изображений:</w:t>
      </w:r>
      <w:r w:rsidRPr="001640EB">
        <w:rPr>
          <w:spacing w:val="1"/>
        </w:rPr>
        <w:t xml:space="preserve"> </w:t>
      </w:r>
      <w:r w:rsidRPr="001640EB">
        <w:t>рисунок,</w:t>
      </w:r>
      <w:r w:rsidRPr="001640EB">
        <w:rPr>
          <w:spacing w:val="1"/>
        </w:rPr>
        <w:t xml:space="preserve"> </w:t>
      </w:r>
      <w:r w:rsidRPr="001640EB">
        <w:t>простейший</w:t>
      </w:r>
      <w:r w:rsidRPr="001640EB">
        <w:rPr>
          <w:spacing w:val="1"/>
        </w:rPr>
        <w:t xml:space="preserve"> </w:t>
      </w:r>
      <w:r w:rsidRPr="001640EB">
        <w:t>чертёж,</w:t>
      </w:r>
      <w:r w:rsidRPr="001640EB">
        <w:rPr>
          <w:spacing w:val="1"/>
        </w:rPr>
        <w:t xml:space="preserve"> </w:t>
      </w:r>
      <w:r w:rsidRPr="001640EB">
        <w:t>эскиз,</w:t>
      </w:r>
      <w:r w:rsidRPr="001640EB">
        <w:rPr>
          <w:spacing w:val="1"/>
        </w:rPr>
        <w:t xml:space="preserve"> </w:t>
      </w:r>
      <w:r w:rsidRPr="001640EB">
        <w:t>схема.</w:t>
      </w:r>
      <w:r w:rsidRPr="001640EB">
        <w:rPr>
          <w:spacing w:val="1"/>
        </w:rPr>
        <w:t xml:space="preserve"> </w:t>
      </w:r>
      <w:r w:rsidRPr="001640EB">
        <w:t>Чертёжные</w:t>
      </w:r>
      <w:r w:rsidRPr="001640EB">
        <w:rPr>
          <w:spacing w:val="1"/>
        </w:rPr>
        <w:t xml:space="preserve"> </w:t>
      </w:r>
      <w:r w:rsidRPr="001640EB">
        <w:t>инструменты</w:t>
      </w:r>
      <w:r w:rsidRPr="001640EB">
        <w:rPr>
          <w:spacing w:val="1"/>
        </w:rPr>
        <w:t xml:space="preserve"> </w:t>
      </w:r>
      <w:r w:rsidRPr="001640EB">
        <w:t>-</w:t>
      </w:r>
      <w:r w:rsidRPr="001640EB">
        <w:rPr>
          <w:spacing w:val="1"/>
        </w:rPr>
        <w:t xml:space="preserve"> </w:t>
      </w:r>
      <w:r w:rsidRPr="001640EB">
        <w:t>линейка</w:t>
      </w:r>
      <w:r w:rsidRPr="001640EB">
        <w:rPr>
          <w:spacing w:val="1"/>
        </w:rPr>
        <w:t xml:space="preserve"> </w:t>
      </w:r>
      <w:r w:rsidRPr="001640EB">
        <w:t>(угольник,</w:t>
      </w:r>
      <w:r w:rsidRPr="001640EB">
        <w:rPr>
          <w:spacing w:val="1"/>
        </w:rPr>
        <w:t xml:space="preserve"> </w:t>
      </w:r>
      <w:r w:rsidRPr="001640EB">
        <w:t>циркуль).</w:t>
      </w:r>
      <w:r w:rsidRPr="001640EB">
        <w:rPr>
          <w:spacing w:val="1"/>
        </w:rPr>
        <w:t xml:space="preserve"> </w:t>
      </w:r>
      <w:r w:rsidRPr="001640EB">
        <w:t>Их</w:t>
      </w:r>
      <w:r w:rsidRPr="001640EB">
        <w:rPr>
          <w:spacing w:val="1"/>
        </w:rPr>
        <w:t xml:space="preserve"> </w:t>
      </w:r>
      <w:r w:rsidRPr="001640EB">
        <w:t>функциональное</w:t>
      </w:r>
      <w:r w:rsidRPr="001640EB">
        <w:rPr>
          <w:spacing w:val="1"/>
        </w:rPr>
        <w:t xml:space="preserve"> </w:t>
      </w:r>
      <w:r w:rsidRPr="001640EB">
        <w:t>назначение,</w:t>
      </w:r>
      <w:r w:rsidRPr="001640EB">
        <w:rPr>
          <w:spacing w:val="1"/>
        </w:rPr>
        <w:t xml:space="preserve"> </w:t>
      </w:r>
      <w:r w:rsidRPr="001640EB">
        <w:t>конструкция.</w:t>
      </w:r>
      <w:r w:rsidRPr="001640EB">
        <w:rPr>
          <w:spacing w:val="2"/>
        </w:rPr>
        <w:t xml:space="preserve"> </w:t>
      </w:r>
      <w:r w:rsidRPr="001640EB">
        <w:t>Приёмы</w:t>
      </w:r>
      <w:r w:rsidRPr="001640EB">
        <w:rPr>
          <w:spacing w:val="2"/>
        </w:rPr>
        <w:t xml:space="preserve"> </w:t>
      </w:r>
      <w:r w:rsidRPr="001640EB">
        <w:t>безопасной</w:t>
      </w:r>
      <w:r w:rsidRPr="001640EB">
        <w:rPr>
          <w:spacing w:val="-3"/>
        </w:rPr>
        <w:t xml:space="preserve"> </w:t>
      </w:r>
      <w:r w:rsidRPr="001640EB">
        <w:t>работы</w:t>
      </w:r>
      <w:r w:rsidRPr="001640EB">
        <w:rPr>
          <w:spacing w:val="2"/>
        </w:rPr>
        <w:t xml:space="preserve"> </w:t>
      </w:r>
      <w:r w:rsidRPr="001640EB">
        <w:t>колющими</w:t>
      </w:r>
      <w:r w:rsidRPr="001640EB">
        <w:rPr>
          <w:spacing w:val="-4"/>
        </w:rPr>
        <w:t xml:space="preserve"> </w:t>
      </w:r>
      <w:r w:rsidRPr="001640EB">
        <w:t>(циркуль)</w:t>
      </w:r>
      <w:r w:rsidRPr="001640EB">
        <w:rPr>
          <w:spacing w:val="2"/>
        </w:rPr>
        <w:t xml:space="preserve"> </w:t>
      </w:r>
      <w:r w:rsidRPr="001640EB">
        <w:t>инструментами.</w:t>
      </w:r>
    </w:p>
    <w:p w:rsidR="001640EB" w:rsidRPr="001640EB" w:rsidRDefault="001640EB" w:rsidP="001640EB">
      <w:pPr>
        <w:pStyle w:val="a7"/>
        <w:ind w:right="121"/>
      </w:pPr>
      <w:r w:rsidRPr="001640EB">
        <w:t>Технология обработки бумаги и картона. Назначение линий чертежа (контур, линия разреза,</w:t>
      </w:r>
      <w:r w:rsidRPr="001640EB">
        <w:rPr>
          <w:spacing w:val="-57"/>
        </w:rPr>
        <w:t xml:space="preserve"> </w:t>
      </w:r>
      <w:r w:rsidRPr="001640EB">
        <w:t>сгиба,</w:t>
      </w:r>
      <w:r w:rsidRPr="001640EB">
        <w:rPr>
          <w:spacing w:val="1"/>
        </w:rPr>
        <w:t xml:space="preserve"> </w:t>
      </w:r>
      <w:r w:rsidRPr="001640EB">
        <w:t>выносная,</w:t>
      </w:r>
      <w:r w:rsidRPr="001640EB">
        <w:rPr>
          <w:spacing w:val="1"/>
        </w:rPr>
        <w:t xml:space="preserve"> </w:t>
      </w:r>
      <w:r w:rsidRPr="001640EB">
        <w:t>размерная).</w:t>
      </w:r>
      <w:r w:rsidRPr="001640EB">
        <w:rPr>
          <w:spacing w:val="1"/>
        </w:rPr>
        <w:t xml:space="preserve"> </w:t>
      </w:r>
      <w:r w:rsidRPr="001640EB">
        <w:t>Чтение</w:t>
      </w:r>
      <w:r w:rsidRPr="001640EB">
        <w:rPr>
          <w:spacing w:val="1"/>
        </w:rPr>
        <w:t xml:space="preserve"> </w:t>
      </w:r>
      <w:r w:rsidRPr="001640EB">
        <w:t>условных</w:t>
      </w:r>
      <w:r w:rsidRPr="001640EB">
        <w:rPr>
          <w:spacing w:val="1"/>
        </w:rPr>
        <w:t xml:space="preserve"> </w:t>
      </w:r>
      <w:r w:rsidRPr="001640EB">
        <w:t>графических</w:t>
      </w:r>
      <w:r w:rsidRPr="001640EB">
        <w:rPr>
          <w:spacing w:val="1"/>
        </w:rPr>
        <w:t xml:space="preserve"> </w:t>
      </w:r>
      <w:r w:rsidRPr="001640EB">
        <w:t>изображений.</w:t>
      </w:r>
      <w:r w:rsidRPr="001640EB">
        <w:rPr>
          <w:spacing w:val="1"/>
        </w:rPr>
        <w:t xml:space="preserve"> </w:t>
      </w:r>
      <w:r w:rsidRPr="001640EB">
        <w:t>Построение</w:t>
      </w:r>
      <w:r w:rsidRPr="001640EB">
        <w:rPr>
          <w:spacing w:val="1"/>
        </w:rPr>
        <w:t xml:space="preserve"> </w:t>
      </w:r>
      <w:r w:rsidRPr="001640EB">
        <w:rPr>
          <w:spacing w:val="-1"/>
        </w:rPr>
        <w:t>прямоугольника</w:t>
      </w:r>
      <w:r w:rsidRPr="001640EB">
        <w:rPr>
          <w:spacing w:val="-14"/>
        </w:rPr>
        <w:t xml:space="preserve"> </w:t>
      </w:r>
      <w:r w:rsidRPr="001640EB">
        <w:rPr>
          <w:spacing w:val="-1"/>
        </w:rPr>
        <w:t>от</w:t>
      </w:r>
      <w:r w:rsidRPr="001640EB">
        <w:rPr>
          <w:spacing w:val="-8"/>
        </w:rPr>
        <w:t xml:space="preserve"> </w:t>
      </w:r>
      <w:r w:rsidRPr="001640EB">
        <w:rPr>
          <w:spacing w:val="-1"/>
        </w:rPr>
        <w:t>двух</w:t>
      </w:r>
      <w:r w:rsidRPr="001640EB">
        <w:rPr>
          <w:spacing w:val="-13"/>
        </w:rPr>
        <w:t xml:space="preserve"> </w:t>
      </w:r>
      <w:r w:rsidRPr="001640EB">
        <w:rPr>
          <w:spacing w:val="-1"/>
        </w:rPr>
        <w:t>прямых</w:t>
      </w:r>
      <w:r w:rsidRPr="001640EB">
        <w:rPr>
          <w:spacing w:val="-9"/>
        </w:rPr>
        <w:t xml:space="preserve"> </w:t>
      </w:r>
      <w:r w:rsidRPr="001640EB">
        <w:rPr>
          <w:spacing w:val="-1"/>
        </w:rPr>
        <w:t>углов</w:t>
      </w:r>
      <w:r w:rsidRPr="001640EB">
        <w:rPr>
          <w:spacing w:val="-7"/>
        </w:rPr>
        <w:t xml:space="preserve"> </w:t>
      </w:r>
      <w:r w:rsidRPr="001640EB">
        <w:t>(от</w:t>
      </w:r>
      <w:r w:rsidRPr="001640EB">
        <w:rPr>
          <w:spacing w:val="-13"/>
        </w:rPr>
        <w:t xml:space="preserve"> </w:t>
      </w:r>
      <w:r w:rsidRPr="001640EB">
        <w:t>одного</w:t>
      </w:r>
      <w:r w:rsidRPr="001640EB">
        <w:rPr>
          <w:spacing w:val="-9"/>
        </w:rPr>
        <w:t xml:space="preserve"> </w:t>
      </w:r>
      <w:r w:rsidRPr="001640EB">
        <w:t>прямого</w:t>
      </w:r>
      <w:r w:rsidRPr="001640EB">
        <w:rPr>
          <w:spacing w:val="-4"/>
        </w:rPr>
        <w:t xml:space="preserve"> </w:t>
      </w:r>
      <w:r w:rsidRPr="001640EB">
        <w:t>угла).</w:t>
      </w:r>
      <w:r w:rsidRPr="001640EB">
        <w:rPr>
          <w:spacing w:val="-7"/>
        </w:rPr>
        <w:t xml:space="preserve"> </w:t>
      </w:r>
      <w:r w:rsidRPr="001640EB">
        <w:t>Разметка</w:t>
      </w:r>
      <w:r w:rsidRPr="001640EB">
        <w:rPr>
          <w:spacing w:val="-10"/>
        </w:rPr>
        <w:t xml:space="preserve"> </w:t>
      </w:r>
      <w:r w:rsidRPr="001640EB">
        <w:t>деталей</w:t>
      </w:r>
      <w:r w:rsidRPr="001640EB">
        <w:rPr>
          <w:spacing w:val="-8"/>
        </w:rPr>
        <w:t xml:space="preserve"> </w:t>
      </w:r>
      <w:r w:rsidRPr="001640EB">
        <w:t>с</w:t>
      </w:r>
      <w:r w:rsidRPr="001640EB">
        <w:rPr>
          <w:spacing w:val="-10"/>
        </w:rPr>
        <w:t xml:space="preserve"> </w:t>
      </w:r>
      <w:r w:rsidRPr="001640EB">
        <w:t>использованием</w:t>
      </w:r>
      <w:r w:rsidRPr="001640EB">
        <w:rPr>
          <w:spacing w:val="-58"/>
        </w:rPr>
        <w:t xml:space="preserve"> </w:t>
      </w:r>
      <w:r w:rsidRPr="001640EB">
        <w:rPr>
          <w:spacing w:val="-1"/>
        </w:rPr>
        <w:t>простейших</w:t>
      </w:r>
      <w:r w:rsidRPr="001640EB">
        <w:rPr>
          <w:spacing w:val="-17"/>
        </w:rPr>
        <w:t xml:space="preserve"> </w:t>
      </w:r>
      <w:r w:rsidRPr="001640EB">
        <w:rPr>
          <w:spacing w:val="-1"/>
        </w:rPr>
        <w:t>чертежей,</w:t>
      </w:r>
      <w:r w:rsidRPr="001640EB">
        <w:rPr>
          <w:spacing w:val="-10"/>
        </w:rPr>
        <w:t xml:space="preserve"> </w:t>
      </w:r>
      <w:r w:rsidRPr="001640EB">
        <w:rPr>
          <w:spacing w:val="-1"/>
        </w:rPr>
        <w:t>эскизов.</w:t>
      </w:r>
      <w:r w:rsidRPr="001640EB">
        <w:rPr>
          <w:spacing w:val="-9"/>
        </w:rPr>
        <w:t xml:space="preserve"> </w:t>
      </w:r>
      <w:r w:rsidRPr="001640EB">
        <w:rPr>
          <w:spacing w:val="-1"/>
        </w:rPr>
        <w:t>Изготовление</w:t>
      </w:r>
      <w:r w:rsidRPr="001640EB">
        <w:rPr>
          <w:spacing w:val="-13"/>
        </w:rPr>
        <w:t xml:space="preserve"> </w:t>
      </w:r>
      <w:r w:rsidRPr="001640EB">
        <w:rPr>
          <w:spacing w:val="-1"/>
        </w:rPr>
        <w:t>изделий</w:t>
      </w:r>
      <w:r w:rsidRPr="001640EB">
        <w:rPr>
          <w:spacing w:val="-11"/>
        </w:rPr>
        <w:t xml:space="preserve"> </w:t>
      </w:r>
      <w:r w:rsidRPr="001640EB">
        <w:rPr>
          <w:spacing w:val="-1"/>
        </w:rPr>
        <w:t>по</w:t>
      </w:r>
      <w:r w:rsidRPr="001640EB">
        <w:rPr>
          <w:spacing w:val="-8"/>
        </w:rPr>
        <w:t xml:space="preserve"> </w:t>
      </w:r>
      <w:r w:rsidRPr="001640EB">
        <w:rPr>
          <w:spacing w:val="-1"/>
        </w:rPr>
        <w:t>рисунку,</w:t>
      </w:r>
      <w:r w:rsidRPr="001640EB">
        <w:rPr>
          <w:spacing w:val="-9"/>
        </w:rPr>
        <w:t xml:space="preserve"> </w:t>
      </w:r>
      <w:r w:rsidRPr="001640EB">
        <w:t>простейшему</w:t>
      </w:r>
      <w:r w:rsidRPr="001640EB">
        <w:rPr>
          <w:spacing w:val="-22"/>
        </w:rPr>
        <w:t xml:space="preserve"> </w:t>
      </w:r>
      <w:r w:rsidRPr="001640EB">
        <w:t>чертежу</w:t>
      </w:r>
      <w:r w:rsidRPr="001640EB">
        <w:rPr>
          <w:spacing w:val="-16"/>
        </w:rPr>
        <w:t xml:space="preserve"> </w:t>
      </w:r>
      <w:r w:rsidRPr="001640EB">
        <w:t>или</w:t>
      </w:r>
      <w:r w:rsidRPr="001640EB">
        <w:rPr>
          <w:spacing w:val="-11"/>
        </w:rPr>
        <w:t xml:space="preserve"> </w:t>
      </w:r>
      <w:r w:rsidRPr="001640EB">
        <w:t>эскизу,</w:t>
      </w:r>
      <w:r w:rsidRPr="001640EB">
        <w:rPr>
          <w:spacing w:val="-58"/>
        </w:rPr>
        <w:t xml:space="preserve"> </w:t>
      </w:r>
      <w:r w:rsidRPr="001640EB">
        <w:t>схеме.</w:t>
      </w:r>
    </w:p>
    <w:p w:rsidR="001640EB" w:rsidRPr="001640EB" w:rsidRDefault="001640EB" w:rsidP="001640EB">
      <w:pPr>
        <w:pStyle w:val="a7"/>
        <w:spacing w:before="1"/>
        <w:ind w:right="126"/>
      </w:pPr>
      <w:r w:rsidRPr="001640EB">
        <w:t>Использование</w:t>
      </w:r>
      <w:r w:rsidRPr="001640EB">
        <w:rPr>
          <w:spacing w:val="1"/>
        </w:rPr>
        <w:t xml:space="preserve"> </w:t>
      </w:r>
      <w:r w:rsidRPr="001640EB">
        <w:t>измерений,</w:t>
      </w:r>
      <w:r w:rsidRPr="001640EB">
        <w:rPr>
          <w:spacing w:val="1"/>
        </w:rPr>
        <w:t xml:space="preserve"> </w:t>
      </w:r>
      <w:r w:rsidRPr="001640EB">
        <w:t>вычислений</w:t>
      </w:r>
      <w:r w:rsidRPr="001640EB">
        <w:rPr>
          <w:spacing w:val="1"/>
        </w:rPr>
        <w:t xml:space="preserve"> </w:t>
      </w:r>
      <w:r w:rsidRPr="001640EB">
        <w:t>и</w:t>
      </w:r>
      <w:r w:rsidRPr="001640EB">
        <w:rPr>
          <w:spacing w:val="1"/>
        </w:rPr>
        <w:t xml:space="preserve"> </w:t>
      </w:r>
      <w:r w:rsidRPr="001640EB">
        <w:t>построений</w:t>
      </w:r>
      <w:r w:rsidRPr="001640EB">
        <w:rPr>
          <w:spacing w:val="1"/>
        </w:rPr>
        <w:t xml:space="preserve"> </w:t>
      </w:r>
      <w:r w:rsidRPr="001640EB">
        <w:t>для</w:t>
      </w:r>
      <w:r w:rsidRPr="001640EB">
        <w:rPr>
          <w:spacing w:val="1"/>
        </w:rPr>
        <w:t xml:space="preserve"> </w:t>
      </w:r>
      <w:r w:rsidRPr="001640EB">
        <w:t>решения</w:t>
      </w:r>
      <w:r w:rsidRPr="001640EB">
        <w:rPr>
          <w:spacing w:val="1"/>
        </w:rPr>
        <w:t xml:space="preserve"> </w:t>
      </w:r>
      <w:r w:rsidRPr="001640EB">
        <w:t>практических</w:t>
      </w:r>
      <w:r w:rsidRPr="001640EB">
        <w:rPr>
          <w:spacing w:val="1"/>
        </w:rPr>
        <w:t xml:space="preserve"> </w:t>
      </w:r>
      <w:r w:rsidRPr="001640EB">
        <w:t>задач.</w:t>
      </w:r>
      <w:r w:rsidRPr="001640EB">
        <w:rPr>
          <w:spacing w:val="1"/>
        </w:rPr>
        <w:t xml:space="preserve"> </w:t>
      </w:r>
      <w:r w:rsidRPr="001640EB">
        <w:rPr>
          <w:spacing w:val="-1"/>
        </w:rPr>
        <w:t>Сгибание</w:t>
      </w:r>
      <w:r w:rsidRPr="001640EB">
        <w:rPr>
          <w:spacing w:val="-12"/>
        </w:rPr>
        <w:t xml:space="preserve"> </w:t>
      </w:r>
      <w:r w:rsidRPr="001640EB">
        <w:rPr>
          <w:spacing w:val="-1"/>
        </w:rPr>
        <w:t>и</w:t>
      </w:r>
      <w:r w:rsidRPr="001640EB">
        <w:rPr>
          <w:spacing w:val="-11"/>
        </w:rPr>
        <w:t xml:space="preserve"> </w:t>
      </w:r>
      <w:r w:rsidRPr="001640EB">
        <w:rPr>
          <w:spacing w:val="-1"/>
        </w:rPr>
        <w:t>складывание</w:t>
      </w:r>
      <w:r w:rsidRPr="001640EB">
        <w:rPr>
          <w:spacing w:val="-12"/>
        </w:rPr>
        <w:t xml:space="preserve"> </w:t>
      </w:r>
      <w:r w:rsidRPr="001640EB">
        <w:t>тонкого</w:t>
      </w:r>
      <w:r w:rsidRPr="001640EB">
        <w:rPr>
          <w:spacing w:val="-6"/>
        </w:rPr>
        <w:t xml:space="preserve"> </w:t>
      </w:r>
      <w:r w:rsidRPr="001640EB">
        <w:t>картона</w:t>
      </w:r>
      <w:r w:rsidRPr="001640EB">
        <w:rPr>
          <w:spacing w:val="-12"/>
        </w:rPr>
        <w:t xml:space="preserve"> </w:t>
      </w:r>
      <w:r w:rsidRPr="001640EB">
        <w:t>и</w:t>
      </w:r>
      <w:r w:rsidRPr="001640EB">
        <w:rPr>
          <w:spacing w:val="-10"/>
        </w:rPr>
        <w:t xml:space="preserve"> </w:t>
      </w:r>
      <w:r w:rsidRPr="001640EB">
        <w:t>плотных</w:t>
      </w:r>
      <w:r w:rsidRPr="001640EB">
        <w:rPr>
          <w:spacing w:val="-15"/>
        </w:rPr>
        <w:t xml:space="preserve"> </w:t>
      </w:r>
      <w:r w:rsidRPr="001640EB">
        <w:t>видов</w:t>
      </w:r>
      <w:r w:rsidRPr="001640EB">
        <w:rPr>
          <w:spacing w:val="-9"/>
        </w:rPr>
        <w:t xml:space="preserve"> </w:t>
      </w:r>
      <w:r w:rsidRPr="001640EB">
        <w:t>бумаги</w:t>
      </w:r>
      <w:r w:rsidRPr="001640EB">
        <w:rPr>
          <w:spacing w:val="-2"/>
        </w:rPr>
        <w:t xml:space="preserve"> </w:t>
      </w:r>
      <w:r w:rsidRPr="001640EB">
        <w:t>-</w:t>
      </w:r>
      <w:r w:rsidRPr="001640EB">
        <w:rPr>
          <w:spacing w:val="-9"/>
        </w:rPr>
        <w:t xml:space="preserve"> </w:t>
      </w:r>
      <w:r w:rsidRPr="001640EB">
        <w:t>биговка.</w:t>
      </w:r>
      <w:r w:rsidRPr="001640EB">
        <w:rPr>
          <w:spacing w:val="-9"/>
        </w:rPr>
        <w:t xml:space="preserve"> </w:t>
      </w:r>
      <w:r w:rsidRPr="001640EB">
        <w:t>Подвижное</w:t>
      </w:r>
      <w:r w:rsidRPr="001640EB">
        <w:rPr>
          <w:spacing w:val="-12"/>
        </w:rPr>
        <w:t xml:space="preserve"> </w:t>
      </w:r>
      <w:r w:rsidRPr="001640EB">
        <w:t>соединение</w:t>
      </w:r>
      <w:r w:rsidRPr="001640EB">
        <w:rPr>
          <w:spacing w:val="-57"/>
        </w:rPr>
        <w:t xml:space="preserve"> </w:t>
      </w:r>
      <w:r w:rsidRPr="001640EB">
        <w:t>деталей</w:t>
      </w:r>
      <w:r w:rsidRPr="001640EB">
        <w:rPr>
          <w:spacing w:val="2"/>
        </w:rPr>
        <w:t xml:space="preserve"> </w:t>
      </w:r>
      <w:r w:rsidRPr="001640EB">
        <w:t>на</w:t>
      </w:r>
      <w:r w:rsidRPr="001640EB">
        <w:rPr>
          <w:spacing w:val="1"/>
        </w:rPr>
        <w:t xml:space="preserve"> </w:t>
      </w:r>
      <w:r w:rsidRPr="001640EB">
        <w:t>проволоку,</w:t>
      </w:r>
      <w:r w:rsidRPr="001640EB">
        <w:rPr>
          <w:spacing w:val="4"/>
        </w:rPr>
        <w:t xml:space="preserve"> </w:t>
      </w:r>
      <w:r w:rsidRPr="001640EB">
        <w:t>толстую</w:t>
      </w:r>
      <w:r w:rsidRPr="001640EB">
        <w:rPr>
          <w:spacing w:val="-1"/>
        </w:rPr>
        <w:t xml:space="preserve"> </w:t>
      </w:r>
      <w:r w:rsidRPr="001640EB">
        <w:t>нитку.</w:t>
      </w:r>
    </w:p>
    <w:p w:rsidR="001640EB" w:rsidRPr="001640EB" w:rsidRDefault="001640EB" w:rsidP="001640EB">
      <w:pPr>
        <w:pStyle w:val="a7"/>
        <w:ind w:right="118"/>
      </w:pPr>
      <w:r w:rsidRPr="001640EB">
        <w:t>Технология обработки текстильных материалов. Строение ткани (поперечное и продольное</w:t>
      </w:r>
      <w:r w:rsidRPr="001640EB">
        <w:rPr>
          <w:spacing w:val="1"/>
        </w:rPr>
        <w:t xml:space="preserve"> </w:t>
      </w:r>
      <w:r w:rsidRPr="001640EB">
        <w:t>направление</w:t>
      </w:r>
      <w:r w:rsidRPr="001640EB">
        <w:rPr>
          <w:spacing w:val="1"/>
        </w:rPr>
        <w:t xml:space="preserve"> </w:t>
      </w:r>
      <w:r w:rsidRPr="001640EB">
        <w:t>нитей).</w:t>
      </w:r>
      <w:r w:rsidRPr="001640EB">
        <w:rPr>
          <w:spacing w:val="1"/>
        </w:rPr>
        <w:t xml:space="preserve"> </w:t>
      </w:r>
      <w:r w:rsidRPr="001640EB">
        <w:t>Ткани</w:t>
      </w:r>
      <w:r w:rsidRPr="001640EB">
        <w:rPr>
          <w:spacing w:val="1"/>
        </w:rPr>
        <w:t xml:space="preserve"> </w:t>
      </w:r>
      <w:r w:rsidRPr="001640EB">
        <w:t>и</w:t>
      </w:r>
      <w:r w:rsidRPr="001640EB">
        <w:rPr>
          <w:spacing w:val="1"/>
        </w:rPr>
        <w:t xml:space="preserve"> </w:t>
      </w:r>
      <w:r w:rsidRPr="001640EB">
        <w:t>нитки</w:t>
      </w:r>
      <w:r w:rsidRPr="001640EB">
        <w:rPr>
          <w:spacing w:val="1"/>
        </w:rPr>
        <w:t xml:space="preserve"> </w:t>
      </w:r>
      <w:r w:rsidRPr="001640EB">
        <w:t>растительного</w:t>
      </w:r>
      <w:r w:rsidRPr="001640EB">
        <w:rPr>
          <w:spacing w:val="1"/>
        </w:rPr>
        <w:t xml:space="preserve"> </w:t>
      </w:r>
      <w:r w:rsidRPr="001640EB">
        <w:t>происхождения</w:t>
      </w:r>
      <w:r w:rsidRPr="001640EB">
        <w:rPr>
          <w:spacing w:val="1"/>
        </w:rPr>
        <w:t xml:space="preserve"> </w:t>
      </w:r>
      <w:r w:rsidRPr="001640EB">
        <w:t>(полученные</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натурального</w:t>
      </w:r>
      <w:r w:rsidRPr="001640EB">
        <w:rPr>
          <w:spacing w:val="1"/>
        </w:rPr>
        <w:t xml:space="preserve"> </w:t>
      </w:r>
      <w:r w:rsidRPr="001640EB">
        <w:t>сырья).</w:t>
      </w:r>
      <w:r w:rsidRPr="001640EB">
        <w:rPr>
          <w:spacing w:val="1"/>
        </w:rPr>
        <w:t xml:space="preserve"> </w:t>
      </w:r>
      <w:r w:rsidRPr="001640EB">
        <w:t>Виды</w:t>
      </w:r>
      <w:r w:rsidRPr="001640EB">
        <w:rPr>
          <w:spacing w:val="1"/>
        </w:rPr>
        <w:t xml:space="preserve"> </w:t>
      </w:r>
      <w:r w:rsidRPr="001640EB">
        <w:t>ниток</w:t>
      </w:r>
      <w:r w:rsidRPr="001640EB">
        <w:rPr>
          <w:spacing w:val="1"/>
        </w:rPr>
        <w:t xml:space="preserve"> </w:t>
      </w:r>
      <w:r w:rsidRPr="001640EB">
        <w:t>(швейные,</w:t>
      </w:r>
      <w:r w:rsidRPr="001640EB">
        <w:rPr>
          <w:spacing w:val="1"/>
        </w:rPr>
        <w:t xml:space="preserve"> </w:t>
      </w:r>
      <w:r w:rsidRPr="001640EB">
        <w:t>мулине).</w:t>
      </w:r>
      <w:r w:rsidRPr="001640EB">
        <w:rPr>
          <w:spacing w:val="1"/>
        </w:rPr>
        <w:t xml:space="preserve"> </w:t>
      </w:r>
      <w:r w:rsidRPr="001640EB">
        <w:t>Трикотаж,</w:t>
      </w:r>
      <w:r w:rsidRPr="001640EB">
        <w:rPr>
          <w:spacing w:val="1"/>
        </w:rPr>
        <w:t xml:space="preserve"> </w:t>
      </w:r>
      <w:r w:rsidRPr="001640EB">
        <w:t>нетканые</w:t>
      </w:r>
      <w:r w:rsidRPr="001640EB">
        <w:rPr>
          <w:spacing w:val="1"/>
        </w:rPr>
        <w:t xml:space="preserve"> </w:t>
      </w:r>
      <w:r w:rsidRPr="001640EB">
        <w:t>материалы</w:t>
      </w:r>
      <w:r w:rsidRPr="001640EB">
        <w:rPr>
          <w:spacing w:val="1"/>
        </w:rPr>
        <w:t xml:space="preserve"> </w:t>
      </w:r>
      <w:r w:rsidRPr="001640EB">
        <w:t>(общее</w:t>
      </w:r>
      <w:r w:rsidRPr="001640EB">
        <w:rPr>
          <w:spacing w:val="1"/>
        </w:rPr>
        <w:t xml:space="preserve"> </w:t>
      </w:r>
      <w:r w:rsidRPr="001640EB">
        <w:t>представление),</w:t>
      </w:r>
      <w:r w:rsidRPr="001640EB">
        <w:rPr>
          <w:spacing w:val="1"/>
        </w:rPr>
        <w:t xml:space="preserve"> </w:t>
      </w:r>
      <w:r w:rsidRPr="001640EB">
        <w:t>его</w:t>
      </w:r>
      <w:r w:rsidRPr="001640EB">
        <w:rPr>
          <w:spacing w:val="1"/>
        </w:rPr>
        <w:t xml:space="preserve"> </w:t>
      </w:r>
      <w:r w:rsidRPr="001640EB">
        <w:t>строение</w:t>
      </w:r>
      <w:r w:rsidRPr="001640EB">
        <w:rPr>
          <w:spacing w:val="1"/>
        </w:rPr>
        <w:t xml:space="preserve"> </w:t>
      </w:r>
      <w:r w:rsidRPr="001640EB">
        <w:t>и</w:t>
      </w:r>
      <w:r w:rsidRPr="001640EB">
        <w:rPr>
          <w:spacing w:val="1"/>
        </w:rPr>
        <w:t xml:space="preserve"> </w:t>
      </w:r>
      <w:r w:rsidRPr="001640EB">
        <w:t>основные</w:t>
      </w:r>
      <w:r w:rsidRPr="001640EB">
        <w:rPr>
          <w:spacing w:val="1"/>
        </w:rPr>
        <w:t xml:space="preserve"> </w:t>
      </w:r>
      <w:r w:rsidRPr="001640EB">
        <w:t>свойства.</w:t>
      </w:r>
      <w:r w:rsidRPr="001640EB">
        <w:rPr>
          <w:spacing w:val="1"/>
        </w:rPr>
        <w:t xml:space="preserve"> </w:t>
      </w:r>
      <w:r w:rsidRPr="001640EB">
        <w:t>Строчка</w:t>
      </w:r>
      <w:r w:rsidRPr="001640EB">
        <w:rPr>
          <w:spacing w:val="1"/>
        </w:rPr>
        <w:t xml:space="preserve"> </w:t>
      </w:r>
      <w:r w:rsidRPr="001640EB">
        <w:t>прямого</w:t>
      </w:r>
      <w:r w:rsidRPr="001640EB">
        <w:rPr>
          <w:spacing w:val="1"/>
        </w:rPr>
        <w:t xml:space="preserve"> </w:t>
      </w:r>
      <w:r w:rsidRPr="001640EB">
        <w:t>стежка</w:t>
      </w:r>
      <w:r w:rsidRPr="001640EB">
        <w:rPr>
          <w:spacing w:val="1"/>
        </w:rPr>
        <w:t xml:space="preserve"> </w:t>
      </w:r>
      <w:r w:rsidRPr="001640EB">
        <w:t>и</w:t>
      </w:r>
      <w:r w:rsidRPr="001640EB">
        <w:rPr>
          <w:spacing w:val="1"/>
        </w:rPr>
        <w:t xml:space="preserve"> </w:t>
      </w:r>
      <w:r w:rsidRPr="001640EB">
        <w:t>её</w:t>
      </w:r>
      <w:r w:rsidRPr="001640EB">
        <w:rPr>
          <w:spacing w:val="1"/>
        </w:rPr>
        <w:t xml:space="preserve"> </w:t>
      </w:r>
      <w:r w:rsidRPr="001640EB">
        <w:t>варианты</w:t>
      </w:r>
      <w:r w:rsidRPr="001640EB">
        <w:rPr>
          <w:spacing w:val="1"/>
        </w:rPr>
        <w:t xml:space="preserve"> </w:t>
      </w:r>
      <w:r w:rsidRPr="001640EB">
        <w:t>(перевивы, наборы) и (или) строчка косого стежка и её варианты (крестик, стебельчатая, ёлочка).</w:t>
      </w:r>
      <w:r w:rsidRPr="001640EB">
        <w:rPr>
          <w:spacing w:val="1"/>
        </w:rPr>
        <w:t xml:space="preserve"> </w:t>
      </w:r>
      <w:r w:rsidRPr="001640EB">
        <w:t>Лекало. Разметка с помощью лекала (простейшей выкройки). Технологическая последовательность</w:t>
      </w:r>
      <w:r w:rsidRPr="001640EB">
        <w:rPr>
          <w:spacing w:val="1"/>
        </w:rPr>
        <w:t xml:space="preserve"> </w:t>
      </w:r>
      <w:r w:rsidRPr="001640EB">
        <w:t>изготовления</w:t>
      </w:r>
      <w:r w:rsidRPr="001640EB">
        <w:rPr>
          <w:spacing w:val="1"/>
        </w:rPr>
        <w:t xml:space="preserve"> </w:t>
      </w:r>
      <w:r w:rsidRPr="001640EB">
        <w:t>несложного</w:t>
      </w:r>
      <w:r w:rsidRPr="001640EB">
        <w:rPr>
          <w:spacing w:val="1"/>
        </w:rPr>
        <w:t xml:space="preserve"> </w:t>
      </w:r>
      <w:r w:rsidRPr="001640EB">
        <w:t>швейного</w:t>
      </w:r>
      <w:r w:rsidRPr="001640EB">
        <w:rPr>
          <w:spacing w:val="1"/>
        </w:rPr>
        <w:t xml:space="preserve"> </w:t>
      </w:r>
      <w:r w:rsidRPr="001640EB">
        <w:t>изделия</w:t>
      </w:r>
      <w:r w:rsidRPr="001640EB">
        <w:rPr>
          <w:spacing w:val="1"/>
        </w:rPr>
        <w:t xml:space="preserve"> </w:t>
      </w:r>
      <w:r w:rsidRPr="001640EB">
        <w:t>(разметка</w:t>
      </w:r>
      <w:r w:rsidRPr="001640EB">
        <w:rPr>
          <w:spacing w:val="1"/>
        </w:rPr>
        <w:t xml:space="preserve"> </w:t>
      </w:r>
      <w:r w:rsidRPr="001640EB">
        <w:t>деталей,</w:t>
      </w:r>
      <w:r w:rsidRPr="001640EB">
        <w:rPr>
          <w:spacing w:val="1"/>
        </w:rPr>
        <w:t xml:space="preserve"> </w:t>
      </w:r>
      <w:r w:rsidRPr="001640EB">
        <w:t>выкраивание</w:t>
      </w:r>
      <w:r w:rsidRPr="001640EB">
        <w:rPr>
          <w:spacing w:val="1"/>
        </w:rPr>
        <w:t xml:space="preserve"> </w:t>
      </w:r>
      <w:r w:rsidRPr="001640EB">
        <w:t>деталей,</w:t>
      </w:r>
      <w:r w:rsidRPr="001640EB">
        <w:rPr>
          <w:spacing w:val="1"/>
        </w:rPr>
        <w:t xml:space="preserve"> </w:t>
      </w:r>
      <w:r w:rsidRPr="001640EB">
        <w:t>отделка</w:t>
      </w:r>
      <w:r w:rsidRPr="001640EB">
        <w:rPr>
          <w:spacing w:val="1"/>
        </w:rPr>
        <w:t xml:space="preserve"> </w:t>
      </w:r>
      <w:r w:rsidRPr="001640EB">
        <w:t>деталей,</w:t>
      </w:r>
      <w:r w:rsidRPr="001640EB">
        <w:rPr>
          <w:spacing w:val="3"/>
        </w:rPr>
        <w:t xml:space="preserve"> </w:t>
      </w:r>
      <w:r w:rsidRPr="001640EB">
        <w:t>сшивание</w:t>
      </w:r>
      <w:r w:rsidRPr="001640EB">
        <w:rPr>
          <w:spacing w:val="1"/>
        </w:rPr>
        <w:t xml:space="preserve"> </w:t>
      </w:r>
      <w:r w:rsidRPr="001640EB">
        <w:t>деталей).</w:t>
      </w:r>
    </w:p>
    <w:p w:rsidR="001640EB" w:rsidRPr="001640EB" w:rsidRDefault="001640EB" w:rsidP="001640EB">
      <w:pPr>
        <w:pStyle w:val="a7"/>
        <w:ind w:left="852" w:right="137" w:firstLine="0"/>
      </w:pPr>
      <w:r w:rsidRPr="001640EB">
        <w:t>Использование</w:t>
      </w:r>
      <w:r w:rsidRPr="001640EB">
        <w:rPr>
          <w:spacing w:val="-15"/>
        </w:rPr>
        <w:t xml:space="preserve"> </w:t>
      </w:r>
      <w:r w:rsidRPr="001640EB">
        <w:t>дополнительных</w:t>
      </w:r>
      <w:r w:rsidRPr="001640EB">
        <w:rPr>
          <w:spacing w:val="-14"/>
        </w:rPr>
        <w:t xml:space="preserve"> </w:t>
      </w:r>
      <w:r w:rsidRPr="001640EB">
        <w:t>материалов</w:t>
      </w:r>
      <w:r w:rsidRPr="001640EB">
        <w:rPr>
          <w:spacing w:val="-11"/>
        </w:rPr>
        <w:t xml:space="preserve"> </w:t>
      </w:r>
      <w:r w:rsidRPr="001640EB">
        <w:t>(например,</w:t>
      </w:r>
      <w:r w:rsidRPr="001640EB">
        <w:rPr>
          <w:spacing w:val="-11"/>
        </w:rPr>
        <w:t xml:space="preserve"> </w:t>
      </w:r>
      <w:r w:rsidRPr="001640EB">
        <w:t>проволока,</w:t>
      </w:r>
      <w:r w:rsidRPr="001640EB">
        <w:rPr>
          <w:spacing w:val="-12"/>
        </w:rPr>
        <w:t xml:space="preserve"> </w:t>
      </w:r>
      <w:r w:rsidRPr="001640EB">
        <w:t>пряжа,</w:t>
      </w:r>
      <w:r w:rsidRPr="001640EB">
        <w:rPr>
          <w:spacing w:val="-11"/>
        </w:rPr>
        <w:t xml:space="preserve"> </w:t>
      </w:r>
      <w:r w:rsidRPr="001640EB">
        <w:t>бусины</w:t>
      </w:r>
      <w:r w:rsidRPr="001640EB">
        <w:rPr>
          <w:spacing w:val="-7"/>
        </w:rPr>
        <w:t xml:space="preserve"> </w:t>
      </w:r>
      <w:r w:rsidRPr="001640EB">
        <w:t>и</w:t>
      </w:r>
      <w:r w:rsidRPr="001640EB">
        <w:rPr>
          <w:spacing w:val="-9"/>
        </w:rPr>
        <w:t xml:space="preserve"> </w:t>
      </w:r>
      <w:r w:rsidRPr="001640EB">
        <w:t>другие).</w:t>
      </w:r>
      <w:r w:rsidRPr="001640EB">
        <w:rPr>
          <w:spacing w:val="-57"/>
        </w:rPr>
        <w:t xml:space="preserve"> </w:t>
      </w:r>
      <w:r w:rsidRPr="001640EB">
        <w:t>Конструирование и</w:t>
      </w:r>
      <w:r w:rsidRPr="001640EB">
        <w:rPr>
          <w:spacing w:val="-2"/>
        </w:rPr>
        <w:t xml:space="preserve"> </w:t>
      </w:r>
      <w:r w:rsidRPr="001640EB">
        <w:t>моделирование.</w:t>
      </w:r>
    </w:p>
    <w:p w:rsidR="001640EB" w:rsidRPr="001640EB" w:rsidRDefault="001640EB" w:rsidP="001640EB">
      <w:pPr>
        <w:pStyle w:val="a7"/>
        <w:ind w:right="125"/>
      </w:pPr>
      <w:r w:rsidRPr="001640EB">
        <w:rPr>
          <w:spacing w:val="-1"/>
        </w:rPr>
        <w:t>Основные</w:t>
      </w:r>
      <w:r w:rsidRPr="001640EB">
        <w:rPr>
          <w:spacing w:val="-13"/>
        </w:rPr>
        <w:t xml:space="preserve"> </w:t>
      </w:r>
      <w:r w:rsidRPr="001640EB">
        <w:rPr>
          <w:spacing w:val="-1"/>
        </w:rPr>
        <w:t>и</w:t>
      </w:r>
      <w:r w:rsidRPr="001640EB">
        <w:rPr>
          <w:spacing w:val="-15"/>
        </w:rPr>
        <w:t xml:space="preserve"> </w:t>
      </w:r>
      <w:r w:rsidRPr="001640EB">
        <w:rPr>
          <w:spacing w:val="-1"/>
        </w:rPr>
        <w:t>дополнительные</w:t>
      </w:r>
      <w:r w:rsidRPr="001640EB">
        <w:rPr>
          <w:spacing w:val="-13"/>
        </w:rPr>
        <w:t xml:space="preserve"> </w:t>
      </w:r>
      <w:r w:rsidRPr="001640EB">
        <w:rPr>
          <w:spacing w:val="-1"/>
        </w:rPr>
        <w:t>детали.</w:t>
      </w:r>
      <w:r w:rsidRPr="001640EB">
        <w:rPr>
          <w:spacing w:val="-14"/>
        </w:rPr>
        <w:t xml:space="preserve"> </w:t>
      </w:r>
      <w:r w:rsidRPr="001640EB">
        <w:t>Общее</w:t>
      </w:r>
      <w:r w:rsidRPr="001640EB">
        <w:rPr>
          <w:spacing w:val="-12"/>
        </w:rPr>
        <w:t xml:space="preserve"> </w:t>
      </w:r>
      <w:r w:rsidRPr="001640EB">
        <w:t>представление</w:t>
      </w:r>
      <w:r w:rsidRPr="001640EB">
        <w:rPr>
          <w:spacing w:val="-13"/>
        </w:rPr>
        <w:t xml:space="preserve"> </w:t>
      </w:r>
      <w:r w:rsidRPr="001640EB">
        <w:t>о</w:t>
      </w:r>
      <w:r w:rsidRPr="001640EB">
        <w:rPr>
          <w:spacing w:val="-11"/>
        </w:rPr>
        <w:t xml:space="preserve"> </w:t>
      </w:r>
      <w:r w:rsidRPr="001640EB">
        <w:t>правилах</w:t>
      </w:r>
      <w:r w:rsidRPr="001640EB">
        <w:rPr>
          <w:spacing w:val="-17"/>
        </w:rPr>
        <w:t xml:space="preserve"> </w:t>
      </w:r>
      <w:r w:rsidRPr="001640EB">
        <w:t>создания</w:t>
      </w:r>
      <w:r w:rsidRPr="001640EB">
        <w:rPr>
          <w:spacing w:val="-16"/>
        </w:rPr>
        <w:t xml:space="preserve"> </w:t>
      </w:r>
      <w:r w:rsidRPr="001640EB">
        <w:t>гармоничной</w:t>
      </w:r>
      <w:r w:rsidRPr="001640EB">
        <w:rPr>
          <w:spacing w:val="-58"/>
        </w:rPr>
        <w:t xml:space="preserve"> </w:t>
      </w:r>
      <w:r w:rsidRPr="001640EB">
        <w:t>композиции.</w:t>
      </w:r>
      <w:r w:rsidRPr="001640EB">
        <w:rPr>
          <w:spacing w:val="-3"/>
        </w:rPr>
        <w:t xml:space="preserve"> </w:t>
      </w:r>
      <w:r w:rsidRPr="001640EB">
        <w:t>Симметрия,</w:t>
      </w:r>
      <w:r w:rsidRPr="001640EB">
        <w:rPr>
          <w:spacing w:val="3"/>
        </w:rPr>
        <w:t xml:space="preserve"> </w:t>
      </w:r>
      <w:r w:rsidRPr="001640EB">
        <w:t>способы</w:t>
      </w:r>
      <w:r w:rsidRPr="001640EB">
        <w:rPr>
          <w:spacing w:val="-2"/>
        </w:rPr>
        <w:t xml:space="preserve"> </w:t>
      </w:r>
      <w:r w:rsidRPr="001640EB">
        <w:t>разметки</w:t>
      </w:r>
      <w:r w:rsidRPr="001640EB">
        <w:rPr>
          <w:spacing w:val="-3"/>
        </w:rPr>
        <w:t xml:space="preserve"> </w:t>
      </w:r>
      <w:r w:rsidRPr="001640EB">
        <w:t>и</w:t>
      </w:r>
      <w:r w:rsidRPr="001640EB">
        <w:rPr>
          <w:spacing w:val="2"/>
        </w:rPr>
        <w:t xml:space="preserve"> </w:t>
      </w:r>
      <w:r w:rsidRPr="001640EB">
        <w:t>конструирования</w:t>
      </w:r>
      <w:r w:rsidRPr="001640EB">
        <w:rPr>
          <w:spacing w:val="-4"/>
        </w:rPr>
        <w:t xml:space="preserve"> </w:t>
      </w:r>
      <w:r w:rsidRPr="001640EB">
        <w:t>симметричных</w:t>
      </w:r>
      <w:r w:rsidRPr="001640EB">
        <w:rPr>
          <w:spacing w:val="-4"/>
        </w:rPr>
        <w:t xml:space="preserve"> </w:t>
      </w:r>
      <w:r w:rsidRPr="001640EB">
        <w:t>форм.</w:t>
      </w:r>
    </w:p>
    <w:p w:rsidR="001640EB" w:rsidRPr="001640EB" w:rsidRDefault="001640EB" w:rsidP="001640EB">
      <w:pPr>
        <w:pStyle w:val="a7"/>
        <w:ind w:right="131"/>
      </w:pPr>
      <w:r w:rsidRPr="001640EB">
        <w:t>Конструирование</w:t>
      </w:r>
      <w:r w:rsidRPr="001640EB">
        <w:rPr>
          <w:spacing w:val="1"/>
        </w:rPr>
        <w:t xml:space="preserve"> </w:t>
      </w:r>
      <w:r w:rsidRPr="001640EB">
        <w:t>и</w:t>
      </w:r>
      <w:r w:rsidRPr="001640EB">
        <w:rPr>
          <w:spacing w:val="1"/>
        </w:rPr>
        <w:t xml:space="preserve"> </w:t>
      </w:r>
      <w:r w:rsidRPr="001640EB">
        <w:t>моделирование</w:t>
      </w:r>
      <w:r w:rsidRPr="001640EB">
        <w:rPr>
          <w:spacing w:val="1"/>
        </w:rPr>
        <w:t xml:space="preserve"> </w:t>
      </w:r>
      <w:r w:rsidRPr="001640EB">
        <w:t>изделий</w:t>
      </w:r>
      <w:r w:rsidRPr="001640EB">
        <w:rPr>
          <w:spacing w:val="1"/>
        </w:rPr>
        <w:t xml:space="preserve"> </w:t>
      </w:r>
      <w:r w:rsidRPr="001640EB">
        <w:t>из</w:t>
      </w:r>
      <w:r w:rsidRPr="001640EB">
        <w:rPr>
          <w:spacing w:val="1"/>
        </w:rPr>
        <w:t xml:space="preserve"> </w:t>
      </w:r>
      <w:r w:rsidRPr="001640EB">
        <w:t>различных</w:t>
      </w:r>
      <w:r w:rsidRPr="001640EB">
        <w:rPr>
          <w:spacing w:val="1"/>
        </w:rPr>
        <w:t xml:space="preserve"> </w:t>
      </w:r>
      <w:r w:rsidRPr="001640EB">
        <w:t>материалов</w:t>
      </w:r>
      <w:r w:rsidRPr="001640EB">
        <w:rPr>
          <w:spacing w:val="1"/>
        </w:rPr>
        <w:t xml:space="preserve"> </w:t>
      </w:r>
      <w:r w:rsidRPr="001640EB">
        <w:t>по</w:t>
      </w:r>
      <w:r w:rsidRPr="001640EB">
        <w:rPr>
          <w:spacing w:val="1"/>
        </w:rPr>
        <w:t xml:space="preserve"> </w:t>
      </w:r>
      <w:r w:rsidRPr="001640EB">
        <w:t>простейшему</w:t>
      </w:r>
      <w:r w:rsidRPr="001640EB">
        <w:rPr>
          <w:spacing w:val="1"/>
        </w:rPr>
        <w:t xml:space="preserve"> </w:t>
      </w:r>
      <w:r w:rsidRPr="001640EB">
        <w:t>чертежу</w:t>
      </w:r>
      <w:r w:rsidRPr="001640EB">
        <w:rPr>
          <w:spacing w:val="1"/>
        </w:rPr>
        <w:t xml:space="preserve"> </w:t>
      </w:r>
      <w:r w:rsidRPr="001640EB">
        <w:t>или</w:t>
      </w:r>
      <w:r w:rsidRPr="001640EB">
        <w:rPr>
          <w:spacing w:val="1"/>
        </w:rPr>
        <w:t xml:space="preserve"> </w:t>
      </w:r>
      <w:r w:rsidRPr="001640EB">
        <w:t>эскизу.</w:t>
      </w:r>
      <w:r w:rsidRPr="001640EB">
        <w:rPr>
          <w:spacing w:val="1"/>
        </w:rPr>
        <w:t xml:space="preserve"> </w:t>
      </w:r>
      <w:r w:rsidRPr="001640EB">
        <w:t>Подвижное</w:t>
      </w:r>
      <w:r w:rsidRPr="001640EB">
        <w:rPr>
          <w:spacing w:val="1"/>
        </w:rPr>
        <w:t xml:space="preserve"> </w:t>
      </w:r>
      <w:r w:rsidRPr="001640EB">
        <w:t>соединение</w:t>
      </w:r>
      <w:r w:rsidRPr="001640EB">
        <w:rPr>
          <w:spacing w:val="1"/>
        </w:rPr>
        <w:t xml:space="preserve"> </w:t>
      </w:r>
      <w:r w:rsidRPr="001640EB">
        <w:t>деталей</w:t>
      </w:r>
      <w:r w:rsidRPr="001640EB">
        <w:rPr>
          <w:spacing w:val="1"/>
        </w:rPr>
        <w:t xml:space="preserve"> </w:t>
      </w:r>
      <w:r w:rsidRPr="001640EB">
        <w:t>конструкции.</w:t>
      </w:r>
      <w:r w:rsidRPr="001640EB">
        <w:rPr>
          <w:spacing w:val="1"/>
        </w:rPr>
        <w:t xml:space="preserve"> </w:t>
      </w:r>
      <w:r w:rsidRPr="001640EB">
        <w:t>Внесение</w:t>
      </w:r>
      <w:r w:rsidRPr="001640EB">
        <w:rPr>
          <w:spacing w:val="1"/>
        </w:rPr>
        <w:t xml:space="preserve"> </w:t>
      </w:r>
      <w:r w:rsidRPr="001640EB">
        <w:t>элементарных</w:t>
      </w:r>
      <w:r w:rsidRPr="001640EB">
        <w:rPr>
          <w:spacing w:val="1"/>
        </w:rPr>
        <w:t xml:space="preserve"> </w:t>
      </w:r>
      <w:r w:rsidRPr="001640EB">
        <w:t>конструктивных</w:t>
      </w:r>
      <w:r w:rsidRPr="001640EB">
        <w:rPr>
          <w:spacing w:val="-4"/>
        </w:rPr>
        <w:t xml:space="preserve"> </w:t>
      </w:r>
      <w:r w:rsidRPr="001640EB">
        <w:t>изменений</w:t>
      </w:r>
      <w:r w:rsidRPr="001640EB">
        <w:rPr>
          <w:spacing w:val="-2"/>
        </w:rPr>
        <w:t xml:space="preserve"> </w:t>
      </w:r>
      <w:r w:rsidRPr="001640EB">
        <w:t>и</w:t>
      </w:r>
      <w:r w:rsidRPr="001640EB">
        <w:rPr>
          <w:spacing w:val="3"/>
        </w:rPr>
        <w:t xml:space="preserve"> </w:t>
      </w:r>
      <w:r w:rsidRPr="001640EB">
        <w:t>дополнений</w:t>
      </w:r>
      <w:r w:rsidRPr="001640EB">
        <w:rPr>
          <w:spacing w:val="-2"/>
        </w:rPr>
        <w:t xml:space="preserve"> </w:t>
      </w:r>
      <w:r w:rsidRPr="001640EB">
        <w:t>в</w:t>
      </w:r>
      <w:r w:rsidRPr="001640EB">
        <w:rPr>
          <w:spacing w:val="-2"/>
        </w:rPr>
        <w:t xml:space="preserve"> </w:t>
      </w:r>
      <w:r w:rsidRPr="001640EB">
        <w:t>изделие.</w:t>
      </w:r>
    </w:p>
    <w:p w:rsidR="001640EB" w:rsidRPr="001640EB" w:rsidRDefault="001640EB" w:rsidP="001640EB">
      <w:pPr>
        <w:pStyle w:val="a7"/>
        <w:spacing w:line="275" w:lineRule="exact"/>
        <w:ind w:left="852" w:firstLine="0"/>
        <w:jc w:val="left"/>
      </w:pPr>
      <w:r w:rsidRPr="001640EB">
        <w:t>ИКТ.</w:t>
      </w:r>
    </w:p>
    <w:p w:rsidR="001640EB" w:rsidRPr="001640EB" w:rsidRDefault="001640EB" w:rsidP="001640EB">
      <w:pPr>
        <w:pStyle w:val="a7"/>
        <w:ind w:left="852" w:right="1716" w:firstLine="0"/>
      </w:pPr>
      <w:r w:rsidRPr="001640EB">
        <w:t>Демонстрация</w:t>
      </w:r>
      <w:r w:rsidRPr="001640EB">
        <w:rPr>
          <w:spacing w:val="-4"/>
        </w:rPr>
        <w:t xml:space="preserve"> </w:t>
      </w:r>
      <w:r w:rsidRPr="001640EB">
        <w:t>учителем</w:t>
      </w:r>
      <w:r w:rsidRPr="001640EB">
        <w:rPr>
          <w:spacing w:val="-2"/>
        </w:rPr>
        <w:t xml:space="preserve"> </w:t>
      </w:r>
      <w:r w:rsidRPr="001640EB">
        <w:t>готовых</w:t>
      </w:r>
      <w:r w:rsidRPr="001640EB">
        <w:rPr>
          <w:spacing w:val="-8"/>
        </w:rPr>
        <w:t xml:space="preserve"> </w:t>
      </w:r>
      <w:r w:rsidRPr="001640EB">
        <w:t>материалов</w:t>
      </w:r>
      <w:r w:rsidRPr="001640EB">
        <w:rPr>
          <w:spacing w:val="-3"/>
        </w:rPr>
        <w:t xml:space="preserve"> </w:t>
      </w:r>
      <w:r w:rsidRPr="001640EB">
        <w:t>на</w:t>
      </w:r>
      <w:r w:rsidRPr="001640EB">
        <w:rPr>
          <w:spacing w:val="-4"/>
        </w:rPr>
        <w:t xml:space="preserve"> </w:t>
      </w:r>
      <w:r w:rsidRPr="001640EB">
        <w:t>информационных</w:t>
      </w:r>
      <w:r w:rsidRPr="001640EB">
        <w:rPr>
          <w:spacing w:val="-8"/>
        </w:rPr>
        <w:t xml:space="preserve"> </w:t>
      </w:r>
      <w:r w:rsidRPr="001640EB">
        <w:t>носителях.</w:t>
      </w:r>
      <w:r w:rsidRPr="001640EB">
        <w:rPr>
          <w:spacing w:val="-58"/>
        </w:rPr>
        <w:t xml:space="preserve"> </w:t>
      </w:r>
      <w:r w:rsidRPr="001640EB">
        <w:t>Поиск</w:t>
      </w:r>
      <w:r w:rsidRPr="001640EB">
        <w:rPr>
          <w:spacing w:val="-1"/>
        </w:rPr>
        <w:t xml:space="preserve"> </w:t>
      </w:r>
      <w:r w:rsidRPr="001640EB">
        <w:t>информации.</w:t>
      </w:r>
      <w:r w:rsidRPr="001640EB">
        <w:rPr>
          <w:spacing w:val="3"/>
        </w:rPr>
        <w:t xml:space="preserve"> </w:t>
      </w:r>
      <w:r w:rsidRPr="001640EB">
        <w:t>Интернет</w:t>
      </w:r>
      <w:r w:rsidRPr="001640EB">
        <w:rPr>
          <w:spacing w:val="1"/>
        </w:rPr>
        <w:t xml:space="preserve"> </w:t>
      </w:r>
      <w:r w:rsidRPr="001640EB">
        <w:t>как источник</w:t>
      </w:r>
      <w:r w:rsidRPr="001640EB">
        <w:rPr>
          <w:spacing w:val="-6"/>
        </w:rPr>
        <w:t xml:space="preserve"> </w:t>
      </w:r>
      <w:r w:rsidRPr="001640EB">
        <w:t>информации.</w:t>
      </w:r>
    </w:p>
    <w:p w:rsidR="001640EB" w:rsidRPr="001640EB" w:rsidRDefault="001640EB" w:rsidP="001640EB">
      <w:pPr>
        <w:pStyle w:val="a7"/>
        <w:ind w:right="131"/>
      </w:pPr>
      <w:r w:rsidRPr="001640EB">
        <w:t>Изучение</w:t>
      </w:r>
      <w:r w:rsidRPr="001640EB">
        <w:rPr>
          <w:spacing w:val="1"/>
        </w:rPr>
        <w:t xml:space="preserve"> </w:t>
      </w:r>
      <w:r w:rsidRPr="001640EB">
        <w:t>технологии</w:t>
      </w:r>
      <w:r w:rsidRPr="001640EB">
        <w:rPr>
          <w:spacing w:val="1"/>
        </w:rPr>
        <w:t xml:space="preserve"> </w:t>
      </w:r>
      <w:r w:rsidRPr="001640EB">
        <w:t>во</w:t>
      </w:r>
      <w:r w:rsidRPr="001640EB">
        <w:rPr>
          <w:spacing w:val="1"/>
        </w:rPr>
        <w:t xml:space="preserve"> </w:t>
      </w:r>
      <w:r w:rsidRPr="001640EB">
        <w:t>2</w:t>
      </w:r>
      <w:r w:rsidRPr="001640EB">
        <w:rPr>
          <w:spacing w:val="1"/>
        </w:rPr>
        <w:t xml:space="preserve"> </w:t>
      </w:r>
      <w:r w:rsidRPr="001640EB">
        <w:t>классе</w:t>
      </w:r>
      <w:r w:rsidRPr="001640EB">
        <w:rPr>
          <w:spacing w:val="1"/>
        </w:rPr>
        <w:t xml:space="preserve"> </w:t>
      </w:r>
      <w:r w:rsidRPr="001640EB">
        <w:t>способствует</w:t>
      </w:r>
      <w:r w:rsidRPr="001640EB">
        <w:rPr>
          <w:spacing w:val="1"/>
        </w:rPr>
        <w:t xml:space="preserve"> </w:t>
      </w:r>
      <w:r w:rsidRPr="001640EB">
        <w:t>освоению</w:t>
      </w:r>
      <w:r w:rsidRPr="001640EB">
        <w:rPr>
          <w:spacing w:val="1"/>
        </w:rPr>
        <w:t xml:space="preserve"> </w:t>
      </w:r>
      <w:r w:rsidRPr="001640EB">
        <w:t>ряда</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57"/>
        </w:rPr>
        <w:t xml:space="preserve"> </w:t>
      </w:r>
      <w:r w:rsidRPr="001640EB">
        <w:t>действий:</w:t>
      </w:r>
      <w:r w:rsidRPr="001640EB">
        <w:rPr>
          <w:spacing w:val="1"/>
        </w:rPr>
        <w:t xml:space="preserve"> </w:t>
      </w:r>
      <w:r w:rsidRPr="001640EB">
        <w:t>познавательных универсальных учебных действий,</w:t>
      </w:r>
      <w:r w:rsidRPr="001640EB">
        <w:rPr>
          <w:spacing w:val="1"/>
        </w:rPr>
        <w:t xml:space="preserve"> </w:t>
      </w:r>
      <w:r w:rsidRPr="001640EB">
        <w:t>коммуникативных универсальных</w:t>
      </w:r>
      <w:r w:rsidRPr="001640EB">
        <w:rPr>
          <w:spacing w:val="1"/>
        </w:rPr>
        <w:t xml:space="preserve"> </w:t>
      </w:r>
      <w:r w:rsidRPr="001640EB">
        <w:t>учебных</w:t>
      </w:r>
      <w:r w:rsidRPr="001640EB">
        <w:rPr>
          <w:spacing w:val="-7"/>
        </w:rPr>
        <w:t xml:space="preserve"> </w:t>
      </w:r>
      <w:r w:rsidRPr="001640EB">
        <w:t>действий,</w:t>
      </w:r>
      <w:r w:rsidRPr="001640EB">
        <w:rPr>
          <w:spacing w:val="1"/>
        </w:rPr>
        <w:t xml:space="preserve"> </w:t>
      </w:r>
      <w:r w:rsidRPr="001640EB">
        <w:t>регулятивных</w:t>
      </w:r>
      <w:r w:rsidRPr="001640EB">
        <w:rPr>
          <w:spacing w:val="-2"/>
        </w:rPr>
        <w:t xml:space="preserve"> </w:t>
      </w:r>
      <w:r w:rsidRPr="001640EB">
        <w:t>универсальных</w:t>
      </w:r>
      <w:r w:rsidRPr="001640EB">
        <w:rPr>
          <w:spacing w:val="-1"/>
        </w:rPr>
        <w:t xml:space="preserve"> </w:t>
      </w:r>
      <w:r w:rsidRPr="001640EB">
        <w:t>учебных</w:t>
      </w:r>
      <w:r w:rsidRPr="001640EB">
        <w:rPr>
          <w:spacing w:val="-6"/>
        </w:rPr>
        <w:t xml:space="preserve"> </w:t>
      </w:r>
      <w:r w:rsidRPr="001640EB">
        <w:t>действий, совместной деятельности.</w:t>
      </w:r>
    </w:p>
    <w:p w:rsidR="001640EB" w:rsidRPr="001640EB" w:rsidRDefault="001640EB" w:rsidP="001640EB">
      <w:pPr>
        <w:pStyle w:val="a7"/>
        <w:spacing w:line="235" w:lineRule="auto"/>
        <w:ind w:right="135"/>
      </w:pPr>
      <w:r w:rsidRPr="001640EB">
        <w:t>У обучающегося будут сформированы следующие базовые логические и исследовательские</w:t>
      </w:r>
      <w:r w:rsidRPr="001640EB">
        <w:rPr>
          <w:spacing w:val="1"/>
        </w:rPr>
        <w:t xml:space="preserve"> </w:t>
      </w:r>
      <w:r w:rsidRPr="001640EB">
        <w:t>действия</w:t>
      </w:r>
      <w:r w:rsidRPr="001640EB">
        <w:rPr>
          <w:spacing w:val="1"/>
        </w:rPr>
        <w:t xml:space="preserve"> </w:t>
      </w:r>
      <w:r w:rsidRPr="001640EB">
        <w:t>как</w:t>
      </w:r>
      <w:r w:rsidRPr="001640EB">
        <w:rPr>
          <w:spacing w:val="-1"/>
        </w:rPr>
        <w:t xml:space="preserve"> </w:t>
      </w:r>
      <w:r w:rsidRPr="001640EB">
        <w:t>часть</w:t>
      </w:r>
      <w:r w:rsidRPr="001640EB">
        <w:rPr>
          <w:spacing w:val="3"/>
        </w:rPr>
        <w:t xml:space="preserve"> </w:t>
      </w:r>
      <w:r w:rsidRPr="001640EB">
        <w:t>познавательных</w:t>
      </w:r>
      <w:r w:rsidRPr="001640EB">
        <w:rPr>
          <w:spacing w:val="-4"/>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line="235" w:lineRule="auto"/>
        <w:ind w:left="852" w:right="996" w:firstLine="0"/>
      </w:pPr>
      <w:r w:rsidRPr="001640EB">
        <w:t>ориентироваться в терминах, используемых в технологии (в пределах изученного);</w:t>
      </w:r>
      <w:r w:rsidRPr="001640EB">
        <w:rPr>
          <w:spacing w:val="1"/>
        </w:rPr>
        <w:t xml:space="preserve"> </w:t>
      </w:r>
      <w:r w:rsidRPr="001640EB">
        <w:t>выполнять</w:t>
      </w:r>
      <w:r w:rsidRPr="001640EB">
        <w:rPr>
          <w:spacing w:val="-1"/>
        </w:rPr>
        <w:t xml:space="preserve"> </w:t>
      </w:r>
      <w:r w:rsidRPr="001640EB">
        <w:t>работу</w:t>
      </w:r>
      <w:r w:rsidRPr="001640EB">
        <w:rPr>
          <w:spacing w:val="-10"/>
        </w:rPr>
        <w:t xml:space="preserve"> </w:t>
      </w:r>
      <w:r w:rsidRPr="001640EB">
        <w:t>в</w:t>
      </w:r>
      <w:r w:rsidRPr="001640EB">
        <w:rPr>
          <w:spacing w:val="-1"/>
        </w:rPr>
        <w:t xml:space="preserve"> </w:t>
      </w:r>
      <w:r w:rsidRPr="001640EB">
        <w:t>соответствии</w:t>
      </w:r>
      <w:r w:rsidRPr="001640EB">
        <w:rPr>
          <w:spacing w:val="-6"/>
        </w:rPr>
        <w:t xml:space="preserve"> </w:t>
      </w:r>
      <w:r w:rsidRPr="001640EB">
        <w:t>с</w:t>
      </w:r>
      <w:r w:rsidRPr="001640EB">
        <w:rPr>
          <w:spacing w:val="-7"/>
        </w:rPr>
        <w:t xml:space="preserve"> </w:t>
      </w:r>
      <w:r w:rsidRPr="001640EB">
        <w:t>образцом,</w:t>
      </w:r>
      <w:r w:rsidRPr="001640EB">
        <w:rPr>
          <w:spacing w:val="-4"/>
        </w:rPr>
        <w:t xml:space="preserve"> </w:t>
      </w:r>
      <w:r w:rsidRPr="001640EB">
        <w:t>инструкцией,</w:t>
      </w:r>
      <w:r w:rsidRPr="001640EB">
        <w:rPr>
          <w:spacing w:val="4"/>
        </w:rPr>
        <w:t xml:space="preserve"> </w:t>
      </w:r>
      <w:r w:rsidRPr="001640EB">
        <w:t>устной</w:t>
      </w:r>
      <w:r w:rsidRPr="001640EB">
        <w:rPr>
          <w:spacing w:val="-5"/>
        </w:rPr>
        <w:t xml:space="preserve"> </w:t>
      </w:r>
      <w:r w:rsidRPr="001640EB">
        <w:t>или</w:t>
      </w:r>
      <w:r w:rsidRPr="001640EB">
        <w:rPr>
          <w:spacing w:val="-6"/>
        </w:rPr>
        <w:t xml:space="preserve"> </w:t>
      </w:r>
      <w:r w:rsidRPr="001640EB">
        <w:t>письменной;</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jc w:val="left"/>
      </w:pPr>
      <w:r w:rsidRPr="001640EB">
        <w:lastRenderedPageBreak/>
        <w:t>выполнять</w:t>
      </w:r>
      <w:r w:rsidRPr="001640EB">
        <w:rPr>
          <w:spacing w:val="40"/>
        </w:rPr>
        <w:t xml:space="preserve"> </w:t>
      </w:r>
      <w:r w:rsidRPr="001640EB">
        <w:t>действия</w:t>
      </w:r>
      <w:r w:rsidRPr="001640EB">
        <w:rPr>
          <w:spacing w:val="38"/>
        </w:rPr>
        <w:t xml:space="preserve"> </w:t>
      </w:r>
      <w:r w:rsidRPr="001640EB">
        <w:t>анализа</w:t>
      </w:r>
      <w:r w:rsidRPr="001640EB">
        <w:rPr>
          <w:spacing w:val="38"/>
        </w:rPr>
        <w:t xml:space="preserve"> </w:t>
      </w:r>
      <w:r w:rsidRPr="001640EB">
        <w:t>и</w:t>
      </w:r>
      <w:r w:rsidRPr="001640EB">
        <w:rPr>
          <w:spacing w:val="35"/>
        </w:rPr>
        <w:t xml:space="preserve"> </w:t>
      </w:r>
      <w:r w:rsidRPr="001640EB">
        <w:t>синтеза,</w:t>
      </w:r>
      <w:r w:rsidRPr="001640EB">
        <w:rPr>
          <w:spacing w:val="41"/>
        </w:rPr>
        <w:t xml:space="preserve"> </w:t>
      </w:r>
      <w:r w:rsidRPr="001640EB">
        <w:t>сравнения,</w:t>
      </w:r>
      <w:r w:rsidRPr="001640EB">
        <w:rPr>
          <w:spacing w:val="31"/>
        </w:rPr>
        <w:t xml:space="preserve"> </w:t>
      </w:r>
      <w:r w:rsidRPr="001640EB">
        <w:t>группировки</w:t>
      </w:r>
      <w:r w:rsidRPr="001640EB">
        <w:rPr>
          <w:spacing w:val="39"/>
        </w:rPr>
        <w:t xml:space="preserve"> </w:t>
      </w:r>
      <w:r w:rsidRPr="001640EB">
        <w:t>с</w:t>
      </w:r>
      <w:r w:rsidRPr="001640EB">
        <w:rPr>
          <w:spacing w:val="33"/>
        </w:rPr>
        <w:t xml:space="preserve"> </w:t>
      </w:r>
      <w:r w:rsidRPr="001640EB">
        <w:t>учётом</w:t>
      </w:r>
      <w:r w:rsidRPr="001640EB">
        <w:rPr>
          <w:spacing w:val="40"/>
        </w:rPr>
        <w:t xml:space="preserve"> </w:t>
      </w:r>
      <w:r w:rsidRPr="001640EB">
        <w:t>указанных</w:t>
      </w:r>
      <w:r w:rsidRPr="001640EB">
        <w:rPr>
          <w:spacing w:val="-57"/>
        </w:rPr>
        <w:t xml:space="preserve"> </w:t>
      </w:r>
      <w:r w:rsidRPr="001640EB">
        <w:t>критериев;</w:t>
      </w:r>
    </w:p>
    <w:p w:rsidR="001640EB" w:rsidRPr="001640EB" w:rsidRDefault="001640EB" w:rsidP="001640EB">
      <w:pPr>
        <w:pStyle w:val="a7"/>
        <w:ind w:left="852" w:right="118" w:firstLine="0"/>
        <w:jc w:val="left"/>
      </w:pPr>
      <w:r w:rsidRPr="001640EB">
        <w:t>строить</w:t>
      </w:r>
      <w:r w:rsidRPr="001640EB">
        <w:rPr>
          <w:spacing w:val="-4"/>
        </w:rPr>
        <w:t xml:space="preserve"> </w:t>
      </w:r>
      <w:r w:rsidRPr="001640EB">
        <w:t>рассуждения,</w:t>
      </w:r>
      <w:r w:rsidRPr="001640EB">
        <w:rPr>
          <w:spacing w:val="-1"/>
        </w:rPr>
        <w:t xml:space="preserve"> </w:t>
      </w:r>
      <w:r w:rsidRPr="001640EB">
        <w:t>проводить</w:t>
      </w:r>
      <w:r w:rsidRPr="001640EB">
        <w:rPr>
          <w:spacing w:val="-2"/>
        </w:rPr>
        <w:t xml:space="preserve"> </w:t>
      </w:r>
      <w:r w:rsidRPr="001640EB">
        <w:t>умозаключения,</w:t>
      </w:r>
      <w:r w:rsidRPr="001640EB">
        <w:rPr>
          <w:spacing w:val="-6"/>
        </w:rPr>
        <w:t xml:space="preserve"> </w:t>
      </w:r>
      <w:r w:rsidRPr="001640EB">
        <w:t>проверять</w:t>
      </w:r>
      <w:r w:rsidRPr="001640EB">
        <w:rPr>
          <w:spacing w:val="-6"/>
        </w:rPr>
        <w:t xml:space="preserve"> </w:t>
      </w:r>
      <w:r w:rsidRPr="001640EB">
        <w:t>их</w:t>
      </w:r>
      <w:r w:rsidRPr="001640EB">
        <w:rPr>
          <w:spacing w:val="-8"/>
        </w:rPr>
        <w:t xml:space="preserve"> </w:t>
      </w:r>
      <w:r w:rsidRPr="001640EB">
        <w:t>в</w:t>
      </w:r>
      <w:r w:rsidRPr="001640EB">
        <w:rPr>
          <w:spacing w:val="-3"/>
        </w:rPr>
        <w:t xml:space="preserve"> </w:t>
      </w:r>
      <w:r w:rsidRPr="001640EB">
        <w:t>практической</w:t>
      </w:r>
      <w:r w:rsidRPr="001640EB">
        <w:rPr>
          <w:spacing w:val="-2"/>
        </w:rPr>
        <w:t xml:space="preserve"> </w:t>
      </w:r>
      <w:r w:rsidRPr="001640EB">
        <w:t>работе;</w:t>
      </w:r>
      <w:r w:rsidRPr="001640EB">
        <w:rPr>
          <w:spacing w:val="-57"/>
        </w:rPr>
        <w:t xml:space="preserve"> </w:t>
      </w:r>
      <w:r w:rsidRPr="001640EB">
        <w:t>воспроизводить порядок действий при решении учебной (практической) задачи;</w:t>
      </w:r>
      <w:r w:rsidRPr="001640EB">
        <w:rPr>
          <w:spacing w:val="1"/>
        </w:rPr>
        <w:t xml:space="preserve"> </w:t>
      </w:r>
      <w:r w:rsidRPr="001640EB">
        <w:t>осуществлять решение</w:t>
      </w:r>
      <w:r w:rsidRPr="001640EB">
        <w:rPr>
          <w:spacing w:val="-5"/>
        </w:rPr>
        <w:t xml:space="preserve"> </w:t>
      </w:r>
      <w:r w:rsidRPr="001640EB">
        <w:t>простых</w:t>
      </w:r>
      <w:r w:rsidRPr="001640EB">
        <w:rPr>
          <w:spacing w:val="-5"/>
        </w:rPr>
        <w:t xml:space="preserve"> </w:t>
      </w:r>
      <w:r w:rsidRPr="001640EB">
        <w:t>задач в</w:t>
      </w:r>
      <w:r w:rsidRPr="001640EB">
        <w:rPr>
          <w:spacing w:val="2"/>
        </w:rPr>
        <w:t xml:space="preserve"> </w:t>
      </w:r>
      <w:r w:rsidRPr="001640EB">
        <w:t>умственной</w:t>
      </w:r>
      <w:r w:rsidRPr="001640EB">
        <w:rPr>
          <w:spacing w:val="1"/>
        </w:rPr>
        <w:t xml:space="preserve"> </w:t>
      </w:r>
      <w:r w:rsidRPr="001640EB">
        <w:t>и</w:t>
      </w:r>
      <w:r w:rsidRPr="001640EB">
        <w:rPr>
          <w:spacing w:val="-3"/>
        </w:rPr>
        <w:t xml:space="preserve"> </w:t>
      </w:r>
      <w:r w:rsidRPr="001640EB">
        <w:t>материализованной</w:t>
      </w:r>
      <w:r w:rsidRPr="001640EB">
        <w:rPr>
          <w:spacing w:val="1"/>
        </w:rPr>
        <w:t xml:space="preserve"> </w:t>
      </w:r>
      <w:r w:rsidRPr="001640EB">
        <w:t>форме.</w:t>
      </w:r>
    </w:p>
    <w:p w:rsidR="001640EB" w:rsidRPr="001640EB" w:rsidRDefault="001640EB" w:rsidP="001640EB">
      <w:pPr>
        <w:pStyle w:val="a7"/>
        <w:ind w:right="135"/>
      </w:pPr>
      <w:r w:rsidRPr="001640EB">
        <w:t>У</w:t>
      </w:r>
      <w:r w:rsidRPr="001640EB">
        <w:rPr>
          <w:spacing w:val="-9"/>
        </w:rPr>
        <w:t xml:space="preserve"> </w:t>
      </w:r>
      <w:r w:rsidRPr="001640EB">
        <w:t>обучающегося</w:t>
      </w:r>
      <w:r w:rsidRPr="001640EB">
        <w:rPr>
          <w:spacing w:val="-7"/>
        </w:rPr>
        <w:t xml:space="preserve"> </w:t>
      </w:r>
      <w:r w:rsidRPr="001640EB">
        <w:t>будут</w:t>
      </w:r>
      <w:r w:rsidRPr="001640EB">
        <w:rPr>
          <w:spacing w:val="-6"/>
        </w:rPr>
        <w:t xml:space="preserve"> </w:t>
      </w:r>
      <w:r w:rsidRPr="001640EB">
        <w:t>сформированы</w:t>
      </w:r>
      <w:r w:rsidRPr="001640EB">
        <w:rPr>
          <w:spacing w:val="-10"/>
        </w:rPr>
        <w:t xml:space="preserve"> </w:t>
      </w:r>
      <w:r w:rsidRPr="001640EB">
        <w:t>следующие</w:t>
      </w:r>
      <w:r w:rsidRPr="001640EB">
        <w:rPr>
          <w:spacing w:val="-8"/>
        </w:rPr>
        <w:t xml:space="preserve"> </w:t>
      </w:r>
      <w:r w:rsidRPr="001640EB">
        <w:t>умения</w:t>
      </w:r>
      <w:r w:rsidRPr="001640EB">
        <w:rPr>
          <w:spacing w:val="-7"/>
        </w:rPr>
        <w:t xml:space="preserve"> </w:t>
      </w:r>
      <w:r w:rsidRPr="001640EB">
        <w:t>работать</w:t>
      </w:r>
      <w:r w:rsidRPr="001640EB">
        <w:rPr>
          <w:spacing w:val="-6"/>
        </w:rPr>
        <w:t xml:space="preserve"> </w:t>
      </w:r>
      <w:r w:rsidRPr="001640EB">
        <w:t>с</w:t>
      </w:r>
      <w:r w:rsidRPr="001640EB">
        <w:rPr>
          <w:spacing w:val="-8"/>
        </w:rPr>
        <w:t xml:space="preserve"> </w:t>
      </w:r>
      <w:r w:rsidRPr="001640EB">
        <w:t>информацией</w:t>
      </w:r>
      <w:r w:rsidRPr="001640EB">
        <w:rPr>
          <w:spacing w:val="-6"/>
        </w:rPr>
        <w:t xml:space="preserve"> </w:t>
      </w:r>
      <w:r w:rsidRPr="001640EB">
        <w:t>как</w:t>
      </w:r>
      <w:r w:rsidRPr="001640EB">
        <w:rPr>
          <w:spacing w:val="-8"/>
        </w:rPr>
        <w:t xml:space="preserve"> </w:t>
      </w:r>
      <w:r w:rsidRPr="001640EB">
        <w:t>часть</w:t>
      </w:r>
      <w:r w:rsidRPr="001640EB">
        <w:rPr>
          <w:spacing w:val="-58"/>
        </w:rPr>
        <w:t xml:space="preserve"> </w:t>
      </w:r>
      <w:r w:rsidRPr="001640EB">
        <w:t>познавательных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line="235" w:lineRule="auto"/>
        <w:ind w:right="139"/>
      </w:pPr>
      <w:r w:rsidRPr="001640EB">
        <w:t>получать информацию из учебника и других дидактических материалов, использовать её в</w:t>
      </w:r>
      <w:r w:rsidRPr="001640EB">
        <w:rPr>
          <w:spacing w:val="1"/>
        </w:rPr>
        <w:t xml:space="preserve"> </w:t>
      </w:r>
      <w:r w:rsidRPr="001640EB">
        <w:t>работе;</w:t>
      </w:r>
    </w:p>
    <w:p w:rsidR="001640EB" w:rsidRPr="001640EB" w:rsidRDefault="001640EB" w:rsidP="001640EB">
      <w:pPr>
        <w:pStyle w:val="a7"/>
        <w:ind w:right="133"/>
      </w:pPr>
      <w:r w:rsidRPr="001640EB">
        <w:t>понимать и анализировать знаково-символическую информацию (чертёж, эскиз, рисунок,</w:t>
      </w:r>
      <w:r w:rsidRPr="001640EB">
        <w:rPr>
          <w:spacing w:val="1"/>
        </w:rPr>
        <w:t xml:space="preserve"> </w:t>
      </w:r>
      <w:r w:rsidRPr="001640EB">
        <w:t>схема)</w:t>
      </w:r>
      <w:r w:rsidRPr="001640EB">
        <w:rPr>
          <w:spacing w:val="2"/>
        </w:rPr>
        <w:t xml:space="preserve"> </w:t>
      </w:r>
      <w:r w:rsidRPr="001640EB">
        <w:t>и</w:t>
      </w:r>
      <w:r w:rsidRPr="001640EB">
        <w:rPr>
          <w:spacing w:val="3"/>
        </w:rPr>
        <w:t xml:space="preserve"> </w:t>
      </w:r>
      <w:r w:rsidRPr="001640EB">
        <w:t>строить</w:t>
      </w:r>
      <w:r w:rsidRPr="001640EB">
        <w:rPr>
          <w:spacing w:val="3"/>
        </w:rPr>
        <w:t xml:space="preserve"> </w:t>
      </w:r>
      <w:r w:rsidRPr="001640EB">
        <w:t>работу</w:t>
      </w:r>
      <w:r w:rsidRPr="001640EB">
        <w:rPr>
          <w:spacing w:val="-7"/>
        </w:rPr>
        <w:t xml:space="preserve"> </w:t>
      </w:r>
      <w:r w:rsidRPr="001640EB">
        <w:t>в</w:t>
      </w:r>
      <w:r w:rsidRPr="001640EB">
        <w:rPr>
          <w:spacing w:val="3"/>
        </w:rPr>
        <w:t xml:space="preserve"> </w:t>
      </w:r>
      <w:r w:rsidRPr="001640EB">
        <w:t>соответствии</w:t>
      </w:r>
      <w:r w:rsidRPr="001640EB">
        <w:rPr>
          <w:spacing w:val="3"/>
        </w:rPr>
        <w:t xml:space="preserve"> </w:t>
      </w:r>
      <w:r w:rsidRPr="001640EB">
        <w:t>с</w:t>
      </w:r>
      <w:r w:rsidRPr="001640EB">
        <w:rPr>
          <w:spacing w:val="-5"/>
        </w:rPr>
        <w:t xml:space="preserve"> </w:t>
      </w:r>
      <w:r w:rsidRPr="001640EB">
        <w:t>ней.</w:t>
      </w:r>
    </w:p>
    <w:p w:rsidR="001640EB" w:rsidRPr="001640EB" w:rsidRDefault="001640EB" w:rsidP="001640EB">
      <w:pPr>
        <w:pStyle w:val="a7"/>
        <w:ind w:right="136"/>
      </w:pP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следующие</w:t>
      </w:r>
      <w:r w:rsidRPr="001640EB">
        <w:rPr>
          <w:spacing w:val="1"/>
        </w:rPr>
        <w:t xml:space="preserve"> </w:t>
      </w:r>
      <w:r w:rsidRPr="001640EB">
        <w:t>умения</w:t>
      </w:r>
      <w:r w:rsidRPr="001640EB">
        <w:rPr>
          <w:spacing w:val="1"/>
        </w:rPr>
        <w:t xml:space="preserve"> </w:t>
      </w:r>
      <w:r w:rsidRPr="001640EB">
        <w:t>общения</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коммуникативных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right="132"/>
      </w:pPr>
      <w:r w:rsidRPr="001640EB">
        <w:t>выполнять правила участия в учебном диалоге: задавать вопросы, дополнять ответы других</w:t>
      </w:r>
      <w:r w:rsidRPr="001640EB">
        <w:rPr>
          <w:spacing w:val="1"/>
        </w:rPr>
        <w:t xml:space="preserve"> </w:t>
      </w:r>
      <w:r w:rsidRPr="001640EB">
        <w:t>обучающихся, высказывать своё мнение, отвечать на вопросы, проявлять уважительное отношение</w:t>
      </w:r>
      <w:r w:rsidRPr="001640EB">
        <w:rPr>
          <w:spacing w:val="1"/>
        </w:rPr>
        <w:t xml:space="preserve"> </w:t>
      </w:r>
      <w:r w:rsidRPr="001640EB">
        <w:t>к</w:t>
      </w:r>
      <w:r w:rsidRPr="001640EB">
        <w:rPr>
          <w:spacing w:val="-1"/>
        </w:rPr>
        <w:t xml:space="preserve"> </w:t>
      </w:r>
      <w:r w:rsidRPr="001640EB">
        <w:t>одноклассникам,</w:t>
      </w:r>
      <w:r w:rsidRPr="001640EB">
        <w:rPr>
          <w:spacing w:val="-1"/>
        </w:rPr>
        <w:t xml:space="preserve"> </w:t>
      </w:r>
      <w:r w:rsidRPr="001640EB">
        <w:t>внимание</w:t>
      </w:r>
      <w:r w:rsidRPr="001640EB">
        <w:rPr>
          <w:spacing w:val="1"/>
        </w:rPr>
        <w:t xml:space="preserve"> </w:t>
      </w:r>
      <w:r w:rsidRPr="001640EB">
        <w:t>к</w:t>
      </w:r>
      <w:r w:rsidRPr="001640EB">
        <w:rPr>
          <w:spacing w:val="-5"/>
        </w:rPr>
        <w:t xml:space="preserve"> </w:t>
      </w:r>
      <w:r w:rsidRPr="001640EB">
        <w:t>мнению другого;</w:t>
      </w:r>
    </w:p>
    <w:p w:rsidR="001640EB" w:rsidRPr="001640EB" w:rsidRDefault="001640EB" w:rsidP="001640EB">
      <w:pPr>
        <w:pStyle w:val="a7"/>
        <w:spacing w:line="235" w:lineRule="auto"/>
        <w:ind w:right="128"/>
      </w:pPr>
      <w:r w:rsidRPr="001640EB">
        <w:t>делиться</w:t>
      </w:r>
      <w:r w:rsidRPr="001640EB">
        <w:rPr>
          <w:spacing w:val="1"/>
        </w:rPr>
        <w:t xml:space="preserve"> </w:t>
      </w:r>
      <w:r w:rsidRPr="001640EB">
        <w:t>впечатлениями</w:t>
      </w:r>
      <w:r w:rsidRPr="001640EB">
        <w:rPr>
          <w:spacing w:val="1"/>
        </w:rPr>
        <w:t xml:space="preserve"> </w:t>
      </w:r>
      <w:r w:rsidRPr="001640EB">
        <w:t>о</w:t>
      </w:r>
      <w:r w:rsidRPr="001640EB">
        <w:rPr>
          <w:spacing w:val="1"/>
        </w:rPr>
        <w:t xml:space="preserve"> </w:t>
      </w:r>
      <w:r w:rsidRPr="001640EB">
        <w:t>прослушанном</w:t>
      </w:r>
      <w:r w:rsidRPr="001640EB">
        <w:rPr>
          <w:spacing w:val="1"/>
        </w:rPr>
        <w:t xml:space="preserve"> </w:t>
      </w:r>
      <w:r w:rsidRPr="001640EB">
        <w:t>(прочитанном)</w:t>
      </w:r>
      <w:r w:rsidRPr="001640EB">
        <w:rPr>
          <w:spacing w:val="1"/>
        </w:rPr>
        <w:t xml:space="preserve"> </w:t>
      </w:r>
      <w:r w:rsidRPr="001640EB">
        <w:t>тексте,</w:t>
      </w:r>
      <w:r w:rsidRPr="001640EB">
        <w:rPr>
          <w:spacing w:val="1"/>
        </w:rPr>
        <w:t xml:space="preserve"> </w:t>
      </w:r>
      <w:r w:rsidRPr="001640EB">
        <w:t>рассказе</w:t>
      </w:r>
      <w:r w:rsidRPr="001640EB">
        <w:rPr>
          <w:spacing w:val="1"/>
        </w:rPr>
        <w:t xml:space="preserve"> </w:t>
      </w:r>
      <w:r w:rsidRPr="001640EB">
        <w:t>учителя,</w:t>
      </w:r>
      <w:r w:rsidRPr="001640EB">
        <w:rPr>
          <w:spacing w:val="1"/>
        </w:rPr>
        <w:t xml:space="preserve"> </w:t>
      </w:r>
      <w:r w:rsidRPr="001640EB">
        <w:t>о</w:t>
      </w:r>
      <w:r w:rsidRPr="001640EB">
        <w:rPr>
          <w:spacing w:val="1"/>
        </w:rPr>
        <w:t xml:space="preserve"> </w:t>
      </w:r>
      <w:r w:rsidRPr="001640EB">
        <w:t>выполненной</w:t>
      </w:r>
      <w:r w:rsidRPr="001640EB">
        <w:rPr>
          <w:spacing w:val="2"/>
        </w:rPr>
        <w:t xml:space="preserve"> </w:t>
      </w:r>
      <w:r w:rsidRPr="001640EB">
        <w:t>работе,</w:t>
      </w:r>
      <w:r w:rsidRPr="001640EB">
        <w:rPr>
          <w:spacing w:val="-1"/>
        </w:rPr>
        <w:t xml:space="preserve"> </w:t>
      </w:r>
      <w:r w:rsidRPr="001640EB">
        <w:t>созданном</w:t>
      </w:r>
      <w:r w:rsidRPr="001640EB">
        <w:rPr>
          <w:spacing w:val="-1"/>
        </w:rPr>
        <w:t xml:space="preserve"> </w:t>
      </w:r>
      <w:r w:rsidRPr="001640EB">
        <w:t>изделии.</w:t>
      </w:r>
    </w:p>
    <w:p w:rsidR="001640EB" w:rsidRPr="001640EB" w:rsidRDefault="001640EB" w:rsidP="001640EB">
      <w:pPr>
        <w:pStyle w:val="a7"/>
        <w:spacing w:line="235" w:lineRule="auto"/>
        <w:ind w:right="136"/>
      </w:pPr>
      <w:r w:rsidRPr="001640EB">
        <w:t>У обучающегося будут сформированы следующие умения самоорганизации и самоконтроля</w:t>
      </w:r>
      <w:r w:rsidRPr="001640EB">
        <w:rPr>
          <w:spacing w:val="-57"/>
        </w:rPr>
        <w:t xml:space="preserve"> </w:t>
      </w:r>
      <w:r w:rsidRPr="001640EB">
        <w:t>как</w:t>
      </w:r>
      <w:r w:rsidRPr="001640EB">
        <w:rPr>
          <w:spacing w:val="-1"/>
        </w:rPr>
        <w:t xml:space="preserve"> </w:t>
      </w:r>
      <w:r w:rsidRPr="001640EB">
        <w:t>часть</w:t>
      </w:r>
      <w:r w:rsidRPr="001640EB">
        <w:rPr>
          <w:spacing w:val="3"/>
        </w:rPr>
        <w:t xml:space="preserve"> </w:t>
      </w:r>
      <w:r w:rsidRPr="001640EB">
        <w:t>регулятивных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4"/>
        </w:rPr>
        <w:t xml:space="preserve"> </w:t>
      </w:r>
      <w:r w:rsidRPr="001640EB">
        <w:t>действий:</w:t>
      </w:r>
    </w:p>
    <w:p w:rsidR="001640EB" w:rsidRPr="001640EB" w:rsidRDefault="001640EB" w:rsidP="001640EB">
      <w:pPr>
        <w:pStyle w:val="a7"/>
        <w:spacing w:before="5" w:line="235" w:lineRule="auto"/>
        <w:ind w:left="852" w:right="5600" w:firstLine="0"/>
        <w:jc w:val="left"/>
      </w:pPr>
      <w:r w:rsidRPr="001640EB">
        <w:t>понимать</w:t>
      </w:r>
      <w:r w:rsidRPr="001640EB">
        <w:rPr>
          <w:spacing w:val="-5"/>
        </w:rPr>
        <w:t xml:space="preserve"> </w:t>
      </w:r>
      <w:r w:rsidRPr="001640EB">
        <w:t>и</w:t>
      </w:r>
      <w:r w:rsidRPr="001640EB">
        <w:rPr>
          <w:spacing w:val="-6"/>
        </w:rPr>
        <w:t xml:space="preserve"> </w:t>
      </w:r>
      <w:r w:rsidRPr="001640EB">
        <w:t>принимать</w:t>
      </w:r>
      <w:r w:rsidRPr="001640EB">
        <w:rPr>
          <w:spacing w:val="-5"/>
        </w:rPr>
        <w:t xml:space="preserve"> </w:t>
      </w:r>
      <w:r w:rsidRPr="001640EB">
        <w:t>учебную</w:t>
      </w:r>
      <w:r w:rsidRPr="001640EB">
        <w:rPr>
          <w:spacing w:val="-4"/>
        </w:rPr>
        <w:t xml:space="preserve"> </w:t>
      </w:r>
      <w:r w:rsidRPr="001640EB">
        <w:t>задачу;</w:t>
      </w:r>
      <w:r w:rsidRPr="001640EB">
        <w:rPr>
          <w:spacing w:val="-57"/>
        </w:rPr>
        <w:t xml:space="preserve"> </w:t>
      </w:r>
      <w:r w:rsidRPr="001640EB">
        <w:t>организовывать</w:t>
      </w:r>
      <w:r w:rsidRPr="001640EB">
        <w:rPr>
          <w:spacing w:val="-2"/>
        </w:rPr>
        <w:t xml:space="preserve"> </w:t>
      </w:r>
      <w:r w:rsidRPr="001640EB">
        <w:t>свою</w:t>
      </w:r>
      <w:r w:rsidRPr="001640EB">
        <w:rPr>
          <w:spacing w:val="-1"/>
        </w:rPr>
        <w:t xml:space="preserve"> </w:t>
      </w:r>
      <w:r w:rsidRPr="001640EB">
        <w:t>деятельность;</w:t>
      </w:r>
    </w:p>
    <w:p w:rsidR="001640EB" w:rsidRPr="001640EB" w:rsidRDefault="001640EB" w:rsidP="001640EB">
      <w:pPr>
        <w:pStyle w:val="a7"/>
        <w:spacing w:before="3" w:line="275" w:lineRule="exact"/>
        <w:ind w:left="852" w:firstLine="0"/>
        <w:jc w:val="left"/>
      </w:pPr>
      <w:r w:rsidRPr="001640EB">
        <w:t>понимать</w:t>
      </w:r>
      <w:r w:rsidRPr="001640EB">
        <w:rPr>
          <w:spacing w:val="-5"/>
        </w:rPr>
        <w:t xml:space="preserve"> </w:t>
      </w:r>
      <w:r w:rsidRPr="001640EB">
        <w:t>предлагаемый</w:t>
      </w:r>
      <w:r w:rsidRPr="001640EB">
        <w:rPr>
          <w:spacing w:val="-6"/>
        </w:rPr>
        <w:t xml:space="preserve"> </w:t>
      </w:r>
      <w:r w:rsidRPr="001640EB">
        <w:t>план</w:t>
      </w:r>
      <w:r w:rsidRPr="001640EB">
        <w:rPr>
          <w:spacing w:val="-6"/>
        </w:rPr>
        <w:t xml:space="preserve"> </w:t>
      </w:r>
      <w:r w:rsidRPr="001640EB">
        <w:t>действий,</w:t>
      </w:r>
      <w:r w:rsidRPr="001640EB">
        <w:rPr>
          <w:spacing w:val="-1"/>
        </w:rPr>
        <w:t xml:space="preserve"> </w:t>
      </w:r>
      <w:r w:rsidRPr="001640EB">
        <w:t>действовать</w:t>
      </w:r>
      <w:r w:rsidRPr="001640EB">
        <w:rPr>
          <w:spacing w:val="-2"/>
        </w:rPr>
        <w:t xml:space="preserve"> </w:t>
      </w:r>
      <w:r w:rsidRPr="001640EB">
        <w:t>по</w:t>
      </w:r>
      <w:r w:rsidRPr="001640EB">
        <w:rPr>
          <w:spacing w:val="-2"/>
        </w:rPr>
        <w:t xml:space="preserve"> </w:t>
      </w:r>
      <w:r w:rsidRPr="001640EB">
        <w:t>плану;</w:t>
      </w:r>
    </w:p>
    <w:p w:rsidR="001640EB" w:rsidRPr="001640EB" w:rsidRDefault="001640EB" w:rsidP="001640EB">
      <w:pPr>
        <w:pStyle w:val="a7"/>
        <w:tabs>
          <w:tab w:val="left" w:pos="2727"/>
          <w:tab w:val="left" w:pos="4372"/>
          <w:tab w:val="left" w:pos="5547"/>
          <w:tab w:val="left" w:pos="6156"/>
          <w:tab w:val="left" w:pos="7494"/>
          <w:tab w:val="left" w:pos="9250"/>
        </w:tabs>
        <w:ind w:right="141"/>
        <w:jc w:val="left"/>
      </w:pPr>
      <w:r w:rsidRPr="001640EB">
        <w:t>прогнозировать</w:t>
      </w:r>
      <w:r w:rsidRPr="001640EB">
        <w:tab/>
        <w:t>необходимые</w:t>
      </w:r>
      <w:r w:rsidRPr="001640EB">
        <w:tab/>
        <w:t>действия</w:t>
      </w:r>
      <w:r w:rsidRPr="001640EB">
        <w:tab/>
        <w:t>для</w:t>
      </w:r>
      <w:r w:rsidRPr="001640EB">
        <w:tab/>
        <w:t>получения</w:t>
      </w:r>
      <w:r w:rsidRPr="001640EB">
        <w:tab/>
        <w:t>практического</w:t>
      </w:r>
      <w:r w:rsidRPr="001640EB">
        <w:tab/>
      </w:r>
      <w:r w:rsidRPr="001640EB">
        <w:rPr>
          <w:spacing w:val="-2"/>
        </w:rPr>
        <w:t>результата,</w:t>
      </w:r>
      <w:r w:rsidRPr="001640EB">
        <w:rPr>
          <w:spacing w:val="-57"/>
        </w:rPr>
        <w:t xml:space="preserve"> </w:t>
      </w:r>
      <w:r w:rsidRPr="001640EB">
        <w:t>планировать</w:t>
      </w:r>
      <w:r w:rsidRPr="001640EB">
        <w:rPr>
          <w:spacing w:val="-2"/>
        </w:rPr>
        <w:t xml:space="preserve"> </w:t>
      </w:r>
      <w:r w:rsidRPr="001640EB">
        <w:t>работу;</w:t>
      </w:r>
    </w:p>
    <w:p w:rsidR="001640EB" w:rsidRPr="001640EB" w:rsidRDefault="001640EB" w:rsidP="001640EB">
      <w:pPr>
        <w:pStyle w:val="a7"/>
        <w:spacing w:line="271" w:lineRule="exact"/>
        <w:ind w:left="852" w:firstLine="0"/>
        <w:jc w:val="left"/>
      </w:pPr>
      <w:r w:rsidRPr="001640EB">
        <w:t>выполнять действия</w:t>
      </w:r>
      <w:r w:rsidRPr="001640EB">
        <w:rPr>
          <w:spacing w:val="-5"/>
        </w:rPr>
        <w:t xml:space="preserve"> </w:t>
      </w:r>
      <w:r w:rsidRPr="001640EB">
        <w:t>контроля</w:t>
      </w:r>
      <w:r w:rsidRPr="001640EB">
        <w:rPr>
          <w:spacing w:val="-5"/>
        </w:rPr>
        <w:t xml:space="preserve"> </w:t>
      </w:r>
      <w:r w:rsidRPr="001640EB">
        <w:t>и</w:t>
      </w:r>
      <w:r w:rsidRPr="001640EB">
        <w:rPr>
          <w:spacing w:val="-4"/>
        </w:rPr>
        <w:t xml:space="preserve"> </w:t>
      </w:r>
      <w:r w:rsidRPr="001640EB">
        <w:t>оценки;</w:t>
      </w:r>
    </w:p>
    <w:p w:rsidR="001640EB" w:rsidRPr="001640EB" w:rsidRDefault="001640EB" w:rsidP="001640EB">
      <w:pPr>
        <w:pStyle w:val="a7"/>
        <w:spacing w:before="4" w:line="235" w:lineRule="auto"/>
        <w:jc w:val="left"/>
      </w:pPr>
      <w:r w:rsidRPr="001640EB">
        <w:t>воспринимать</w:t>
      </w:r>
      <w:r w:rsidRPr="001640EB">
        <w:rPr>
          <w:spacing w:val="47"/>
        </w:rPr>
        <w:t xml:space="preserve"> </w:t>
      </w:r>
      <w:r w:rsidRPr="001640EB">
        <w:t>советы,</w:t>
      </w:r>
      <w:r w:rsidRPr="001640EB">
        <w:rPr>
          <w:spacing w:val="38"/>
        </w:rPr>
        <w:t xml:space="preserve"> </w:t>
      </w:r>
      <w:r w:rsidRPr="001640EB">
        <w:t>оценку</w:t>
      </w:r>
      <w:r w:rsidRPr="001640EB">
        <w:rPr>
          <w:spacing w:val="42"/>
        </w:rPr>
        <w:t xml:space="preserve"> </w:t>
      </w:r>
      <w:r w:rsidRPr="001640EB">
        <w:t>учителя</w:t>
      </w:r>
      <w:r w:rsidRPr="001640EB">
        <w:rPr>
          <w:spacing w:val="46"/>
        </w:rPr>
        <w:t xml:space="preserve"> </w:t>
      </w:r>
      <w:r w:rsidRPr="001640EB">
        <w:t>и</w:t>
      </w:r>
      <w:r w:rsidRPr="001640EB">
        <w:rPr>
          <w:spacing w:val="53"/>
        </w:rPr>
        <w:t xml:space="preserve"> </w:t>
      </w:r>
      <w:r w:rsidRPr="001640EB">
        <w:t>других</w:t>
      </w:r>
      <w:r w:rsidRPr="001640EB">
        <w:rPr>
          <w:spacing w:val="42"/>
        </w:rPr>
        <w:t xml:space="preserve"> </w:t>
      </w:r>
      <w:r w:rsidRPr="001640EB">
        <w:t>обучающихся,</w:t>
      </w:r>
      <w:r w:rsidRPr="001640EB">
        <w:rPr>
          <w:spacing w:val="48"/>
        </w:rPr>
        <w:t xml:space="preserve"> </w:t>
      </w:r>
      <w:r w:rsidRPr="001640EB">
        <w:t>стараться</w:t>
      </w:r>
      <w:r w:rsidRPr="001640EB">
        <w:rPr>
          <w:spacing w:val="50"/>
        </w:rPr>
        <w:t xml:space="preserve"> </w:t>
      </w:r>
      <w:r w:rsidRPr="001640EB">
        <w:t>учитывать</w:t>
      </w:r>
      <w:r w:rsidRPr="001640EB">
        <w:rPr>
          <w:spacing w:val="47"/>
        </w:rPr>
        <w:t xml:space="preserve"> </w:t>
      </w:r>
      <w:r w:rsidRPr="001640EB">
        <w:t>их</w:t>
      </w:r>
      <w:r w:rsidRPr="001640EB">
        <w:rPr>
          <w:spacing w:val="42"/>
        </w:rPr>
        <w:t xml:space="preserve"> </w:t>
      </w:r>
      <w:r w:rsidRPr="001640EB">
        <w:t>в</w:t>
      </w:r>
      <w:r w:rsidRPr="001640EB">
        <w:rPr>
          <w:spacing w:val="-57"/>
        </w:rPr>
        <w:t xml:space="preserve"> </w:t>
      </w:r>
      <w:r w:rsidRPr="001640EB">
        <w:t>работе.</w:t>
      </w:r>
    </w:p>
    <w:p w:rsidR="001640EB" w:rsidRPr="001640EB" w:rsidRDefault="001640EB" w:rsidP="001640EB">
      <w:pPr>
        <w:pStyle w:val="a7"/>
        <w:spacing w:before="5" w:line="235" w:lineRule="auto"/>
        <w:ind w:left="852" w:firstLine="0"/>
        <w:jc w:val="left"/>
      </w:pPr>
      <w:r w:rsidRPr="001640EB">
        <w:t>У обучающегося будут сформированы следующие умения совместной деятельности:</w:t>
      </w:r>
      <w:r w:rsidRPr="001640EB">
        <w:rPr>
          <w:spacing w:val="1"/>
        </w:rPr>
        <w:t xml:space="preserve"> </w:t>
      </w:r>
      <w:r w:rsidRPr="001640EB">
        <w:t>выполнять</w:t>
      </w:r>
      <w:r w:rsidRPr="001640EB">
        <w:rPr>
          <w:spacing w:val="34"/>
        </w:rPr>
        <w:t xml:space="preserve"> </w:t>
      </w:r>
      <w:r w:rsidRPr="001640EB">
        <w:t>элементарную</w:t>
      </w:r>
      <w:r w:rsidRPr="001640EB">
        <w:rPr>
          <w:spacing w:val="31"/>
        </w:rPr>
        <w:t xml:space="preserve"> </w:t>
      </w:r>
      <w:r w:rsidRPr="001640EB">
        <w:t>совместную</w:t>
      </w:r>
      <w:r w:rsidRPr="001640EB">
        <w:rPr>
          <w:spacing w:val="31"/>
        </w:rPr>
        <w:t xml:space="preserve"> </w:t>
      </w:r>
      <w:r w:rsidRPr="001640EB">
        <w:t>деятельность</w:t>
      </w:r>
      <w:r w:rsidRPr="001640EB">
        <w:rPr>
          <w:spacing w:val="34"/>
        </w:rPr>
        <w:t xml:space="preserve"> </w:t>
      </w:r>
      <w:r w:rsidRPr="001640EB">
        <w:t>в</w:t>
      </w:r>
      <w:r w:rsidRPr="001640EB">
        <w:rPr>
          <w:spacing w:val="30"/>
        </w:rPr>
        <w:t xml:space="preserve"> </w:t>
      </w:r>
      <w:r w:rsidRPr="001640EB">
        <w:t>процессе</w:t>
      </w:r>
      <w:r w:rsidRPr="001640EB">
        <w:rPr>
          <w:spacing w:val="32"/>
        </w:rPr>
        <w:t xml:space="preserve"> </w:t>
      </w:r>
      <w:r w:rsidRPr="001640EB">
        <w:t>изготовления</w:t>
      </w:r>
      <w:r w:rsidRPr="001640EB">
        <w:rPr>
          <w:spacing w:val="33"/>
        </w:rPr>
        <w:t xml:space="preserve"> </w:t>
      </w:r>
      <w:r w:rsidRPr="001640EB">
        <w:t>изделий,</w:t>
      </w:r>
    </w:p>
    <w:p w:rsidR="001640EB" w:rsidRPr="001640EB" w:rsidRDefault="001640EB" w:rsidP="001640EB">
      <w:pPr>
        <w:pStyle w:val="a7"/>
        <w:spacing w:before="4" w:line="275" w:lineRule="exact"/>
        <w:ind w:firstLine="0"/>
        <w:jc w:val="left"/>
      </w:pPr>
      <w:r w:rsidRPr="001640EB">
        <w:t>осуществлять</w:t>
      </w:r>
      <w:r w:rsidRPr="001640EB">
        <w:rPr>
          <w:spacing w:val="-3"/>
        </w:rPr>
        <w:t xml:space="preserve"> </w:t>
      </w:r>
      <w:r w:rsidRPr="001640EB">
        <w:t>взаимопомощь;</w:t>
      </w:r>
    </w:p>
    <w:p w:rsidR="001640EB" w:rsidRPr="001640EB" w:rsidRDefault="001640EB" w:rsidP="001640EB">
      <w:pPr>
        <w:pStyle w:val="a7"/>
        <w:jc w:val="left"/>
      </w:pPr>
      <w:r w:rsidRPr="001640EB">
        <w:t>выполнять правила совместной работы: справедливо</w:t>
      </w:r>
      <w:r w:rsidRPr="001640EB">
        <w:rPr>
          <w:spacing w:val="1"/>
        </w:rPr>
        <w:t xml:space="preserve"> </w:t>
      </w:r>
      <w:r w:rsidRPr="001640EB">
        <w:t>распределять</w:t>
      </w:r>
      <w:r w:rsidRPr="001640EB">
        <w:rPr>
          <w:spacing w:val="1"/>
        </w:rPr>
        <w:t xml:space="preserve"> </w:t>
      </w:r>
      <w:r w:rsidRPr="001640EB">
        <w:t>работу,</w:t>
      </w:r>
      <w:r w:rsidRPr="001640EB">
        <w:rPr>
          <w:spacing w:val="1"/>
        </w:rPr>
        <w:t xml:space="preserve"> </w:t>
      </w:r>
      <w:r w:rsidRPr="001640EB">
        <w:t>договариваться,</w:t>
      </w:r>
      <w:r w:rsidRPr="001640EB">
        <w:rPr>
          <w:spacing w:val="-57"/>
        </w:rPr>
        <w:t xml:space="preserve"> </w:t>
      </w:r>
      <w:r w:rsidRPr="001640EB">
        <w:t>выполнять</w:t>
      </w:r>
      <w:r w:rsidRPr="001640EB">
        <w:rPr>
          <w:spacing w:val="-2"/>
        </w:rPr>
        <w:t xml:space="preserve"> </w:t>
      </w:r>
      <w:r w:rsidRPr="001640EB">
        <w:t>ответственно</w:t>
      </w:r>
      <w:r w:rsidRPr="001640EB">
        <w:rPr>
          <w:spacing w:val="1"/>
        </w:rPr>
        <w:t xml:space="preserve"> </w:t>
      </w:r>
      <w:r w:rsidRPr="001640EB">
        <w:t>свою</w:t>
      </w:r>
      <w:r w:rsidRPr="001640EB">
        <w:rPr>
          <w:spacing w:val="-1"/>
        </w:rPr>
        <w:t xml:space="preserve"> </w:t>
      </w:r>
      <w:r w:rsidRPr="001640EB">
        <w:t>часть</w:t>
      </w:r>
      <w:r w:rsidRPr="001640EB">
        <w:rPr>
          <w:spacing w:val="-2"/>
        </w:rPr>
        <w:t xml:space="preserve"> </w:t>
      </w:r>
      <w:r w:rsidRPr="001640EB">
        <w:t>работы,</w:t>
      </w:r>
      <w:r w:rsidRPr="001640EB">
        <w:rPr>
          <w:spacing w:val="-2"/>
        </w:rPr>
        <w:t xml:space="preserve"> </w:t>
      </w:r>
      <w:r w:rsidRPr="001640EB">
        <w:t>уважительно</w:t>
      </w:r>
      <w:r w:rsidRPr="001640EB">
        <w:rPr>
          <w:spacing w:val="1"/>
        </w:rPr>
        <w:t xml:space="preserve"> </w:t>
      </w:r>
      <w:r w:rsidRPr="001640EB">
        <w:t>относиться</w:t>
      </w:r>
      <w:r w:rsidRPr="001640EB">
        <w:rPr>
          <w:spacing w:val="-4"/>
        </w:rPr>
        <w:t xml:space="preserve"> </w:t>
      </w:r>
      <w:r w:rsidRPr="001640EB">
        <w:t>к</w:t>
      </w:r>
      <w:r w:rsidRPr="001640EB">
        <w:rPr>
          <w:spacing w:val="-1"/>
        </w:rPr>
        <w:t xml:space="preserve"> </w:t>
      </w:r>
      <w:r w:rsidRPr="001640EB">
        <w:t>чужому</w:t>
      </w:r>
      <w:r w:rsidRPr="001640EB">
        <w:rPr>
          <w:spacing w:val="-9"/>
        </w:rPr>
        <w:t xml:space="preserve"> </w:t>
      </w:r>
      <w:r w:rsidRPr="001640EB">
        <w:t>мнению.</w:t>
      </w:r>
    </w:p>
    <w:p w:rsidR="001640EB" w:rsidRPr="001640EB" w:rsidRDefault="001640EB" w:rsidP="001640EB">
      <w:pPr>
        <w:pStyle w:val="1"/>
        <w:spacing w:line="274" w:lineRule="exact"/>
        <w:ind w:left="852"/>
        <w:jc w:val="left"/>
      </w:pPr>
      <w:r w:rsidRPr="001640EB">
        <w:t>Содержание</w:t>
      </w:r>
      <w:r w:rsidRPr="001640EB">
        <w:rPr>
          <w:spacing w:val="-2"/>
        </w:rPr>
        <w:t xml:space="preserve"> </w:t>
      </w:r>
      <w:r w:rsidRPr="001640EB">
        <w:t>обучения</w:t>
      </w:r>
      <w:r w:rsidRPr="001640EB">
        <w:rPr>
          <w:spacing w:val="-1"/>
        </w:rPr>
        <w:t xml:space="preserve"> </w:t>
      </w:r>
      <w:r w:rsidRPr="001640EB">
        <w:t>в</w:t>
      </w:r>
      <w:r w:rsidRPr="001640EB">
        <w:rPr>
          <w:spacing w:val="-1"/>
        </w:rPr>
        <w:t xml:space="preserve"> </w:t>
      </w:r>
      <w:r w:rsidRPr="001640EB">
        <w:t>3</w:t>
      </w:r>
      <w:r w:rsidRPr="001640EB">
        <w:rPr>
          <w:spacing w:val="-5"/>
        </w:rPr>
        <w:t xml:space="preserve"> </w:t>
      </w:r>
      <w:r w:rsidRPr="001640EB">
        <w:t>классе.</w:t>
      </w:r>
    </w:p>
    <w:p w:rsidR="001640EB" w:rsidRPr="001640EB" w:rsidRDefault="001640EB" w:rsidP="001640EB">
      <w:pPr>
        <w:pStyle w:val="a7"/>
        <w:spacing w:line="274" w:lineRule="exact"/>
        <w:ind w:left="852" w:firstLine="0"/>
        <w:jc w:val="left"/>
      </w:pPr>
      <w:r w:rsidRPr="001640EB">
        <w:t>Технологии,</w:t>
      </w:r>
      <w:r w:rsidRPr="001640EB">
        <w:rPr>
          <w:spacing w:val="-5"/>
        </w:rPr>
        <w:t xml:space="preserve"> </w:t>
      </w:r>
      <w:r w:rsidRPr="001640EB">
        <w:t>профессии</w:t>
      </w:r>
      <w:r w:rsidRPr="001640EB">
        <w:rPr>
          <w:spacing w:val="-1"/>
        </w:rPr>
        <w:t xml:space="preserve"> </w:t>
      </w:r>
      <w:r w:rsidRPr="001640EB">
        <w:t>и</w:t>
      </w:r>
      <w:r w:rsidRPr="001640EB">
        <w:rPr>
          <w:spacing w:val="-6"/>
        </w:rPr>
        <w:t xml:space="preserve"> </w:t>
      </w:r>
      <w:r w:rsidRPr="001640EB">
        <w:t>производства.</w:t>
      </w:r>
    </w:p>
    <w:p w:rsidR="001640EB" w:rsidRPr="001640EB" w:rsidRDefault="001640EB" w:rsidP="001640EB">
      <w:pPr>
        <w:pStyle w:val="a7"/>
        <w:spacing w:line="275" w:lineRule="exact"/>
        <w:ind w:left="852" w:firstLine="0"/>
        <w:jc w:val="left"/>
      </w:pPr>
      <w:r w:rsidRPr="001640EB">
        <w:t>Непрерывность</w:t>
      </w:r>
      <w:r w:rsidRPr="001640EB">
        <w:rPr>
          <w:spacing w:val="27"/>
        </w:rPr>
        <w:t xml:space="preserve"> </w:t>
      </w:r>
      <w:r w:rsidRPr="001640EB">
        <w:t>процесса</w:t>
      </w:r>
      <w:r w:rsidRPr="001640EB">
        <w:rPr>
          <w:spacing w:val="33"/>
        </w:rPr>
        <w:t xml:space="preserve"> </w:t>
      </w:r>
      <w:r w:rsidRPr="001640EB">
        <w:t>деятельностного</w:t>
      </w:r>
      <w:r w:rsidRPr="001640EB">
        <w:rPr>
          <w:spacing w:val="25"/>
        </w:rPr>
        <w:t xml:space="preserve"> </w:t>
      </w:r>
      <w:r w:rsidRPr="001640EB">
        <w:t>освоения</w:t>
      </w:r>
      <w:r w:rsidRPr="001640EB">
        <w:rPr>
          <w:spacing w:val="22"/>
        </w:rPr>
        <w:t xml:space="preserve"> </w:t>
      </w:r>
      <w:r w:rsidRPr="001640EB">
        <w:t>мира</w:t>
      </w:r>
      <w:r w:rsidRPr="001640EB">
        <w:rPr>
          <w:spacing w:val="29"/>
        </w:rPr>
        <w:t xml:space="preserve"> </w:t>
      </w:r>
      <w:r w:rsidRPr="001640EB">
        <w:t>человеком</w:t>
      </w:r>
      <w:r w:rsidRPr="001640EB">
        <w:rPr>
          <w:spacing w:val="22"/>
        </w:rPr>
        <w:t xml:space="preserve"> </w:t>
      </w:r>
      <w:r w:rsidRPr="001640EB">
        <w:t>и</w:t>
      </w:r>
      <w:r w:rsidRPr="001640EB">
        <w:rPr>
          <w:spacing w:val="31"/>
        </w:rPr>
        <w:t xml:space="preserve"> </w:t>
      </w:r>
      <w:r w:rsidRPr="001640EB">
        <w:t>создания</w:t>
      </w:r>
      <w:r w:rsidRPr="001640EB">
        <w:rPr>
          <w:spacing w:val="31"/>
        </w:rPr>
        <w:t xml:space="preserve"> </w:t>
      </w:r>
      <w:r w:rsidRPr="001640EB">
        <w:t>культуры.</w:t>
      </w:r>
    </w:p>
    <w:p w:rsidR="001640EB" w:rsidRPr="001640EB" w:rsidRDefault="001640EB" w:rsidP="001640EB">
      <w:pPr>
        <w:pStyle w:val="a7"/>
        <w:spacing w:before="2" w:line="275" w:lineRule="exact"/>
        <w:ind w:firstLine="0"/>
        <w:jc w:val="left"/>
      </w:pPr>
      <w:r w:rsidRPr="001640EB">
        <w:t>Материальные</w:t>
      </w:r>
      <w:r w:rsidRPr="001640EB">
        <w:rPr>
          <w:spacing w:val="-3"/>
        </w:rPr>
        <w:t xml:space="preserve"> </w:t>
      </w:r>
      <w:r w:rsidRPr="001640EB">
        <w:t>и</w:t>
      </w:r>
      <w:r w:rsidRPr="001640EB">
        <w:rPr>
          <w:spacing w:val="-2"/>
        </w:rPr>
        <w:t xml:space="preserve"> </w:t>
      </w:r>
      <w:r w:rsidRPr="001640EB">
        <w:t>духовные</w:t>
      </w:r>
      <w:r w:rsidRPr="001640EB">
        <w:rPr>
          <w:spacing w:val="-7"/>
        </w:rPr>
        <w:t xml:space="preserve"> </w:t>
      </w:r>
      <w:r w:rsidRPr="001640EB">
        <w:t>потребности</w:t>
      </w:r>
      <w:r w:rsidRPr="001640EB">
        <w:rPr>
          <w:spacing w:val="-1"/>
        </w:rPr>
        <w:t xml:space="preserve"> </w:t>
      </w:r>
      <w:r w:rsidRPr="001640EB">
        <w:t>человека</w:t>
      </w:r>
      <w:r w:rsidRPr="001640EB">
        <w:rPr>
          <w:spacing w:val="-3"/>
        </w:rPr>
        <w:t xml:space="preserve"> </w:t>
      </w:r>
      <w:r w:rsidRPr="001640EB">
        <w:t>как</w:t>
      </w:r>
      <w:r w:rsidRPr="001640EB">
        <w:rPr>
          <w:spacing w:val="-4"/>
        </w:rPr>
        <w:t xml:space="preserve"> </w:t>
      </w:r>
      <w:r w:rsidRPr="001640EB">
        <w:t>движущие</w:t>
      </w:r>
      <w:r w:rsidRPr="001640EB">
        <w:rPr>
          <w:spacing w:val="-3"/>
        </w:rPr>
        <w:t xml:space="preserve"> </w:t>
      </w:r>
      <w:r w:rsidRPr="001640EB">
        <w:t>силы</w:t>
      </w:r>
      <w:r w:rsidRPr="001640EB">
        <w:rPr>
          <w:spacing w:val="-5"/>
        </w:rPr>
        <w:t xml:space="preserve"> </w:t>
      </w:r>
      <w:r w:rsidRPr="001640EB">
        <w:t>прогресса.</w:t>
      </w:r>
    </w:p>
    <w:p w:rsidR="001640EB" w:rsidRPr="001640EB" w:rsidRDefault="001640EB" w:rsidP="001640EB">
      <w:pPr>
        <w:pStyle w:val="a7"/>
        <w:ind w:right="124"/>
      </w:pPr>
      <w:r w:rsidRPr="001640EB">
        <w:t>Разнообразие</w:t>
      </w:r>
      <w:r w:rsidRPr="001640EB">
        <w:rPr>
          <w:spacing w:val="1"/>
        </w:rPr>
        <w:t xml:space="preserve"> </w:t>
      </w:r>
      <w:r w:rsidRPr="001640EB">
        <w:t>творческой трудовой деятельности</w:t>
      </w:r>
      <w:r w:rsidRPr="001640EB">
        <w:rPr>
          <w:spacing w:val="1"/>
        </w:rPr>
        <w:t xml:space="preserve"> </w:t>
      </w:r>
      <w:r w:rsidRPr="001640EB">
        <w:t>в современных условиях.</w:t>
      </w:r>
      <w:r w:rsidRPr="001640EB">
        <w:rPr>
          <w:spacing w:val="1"/>
        </w:rPr>
        <w:t xml:space="preserve"> </w:t>
      </w:r>
      <w:r w:rsidRPr="001640EB">
        <w:t>Разнообразие</w:t>
      </w:r>
      <w:r w:rsidRPr="001640EB">
        <w:rPr>
          <w:spacing w:val="1"/>
        </w:rPr>
        <w:t xml:space="preserve"> </w:t>
      </w:r>
      <w:r w:rsidRPr="001640EB">
        <w:t>предметов рукотворного мира: архитектура, техника, предметы быта и декоративно-прикладного</w:t>
      </w:r>
      <w:r w:rsidRPr="001640EB">
        <w:rPr>
          <w:spacing w:val="1"/>
        </w:rPr>
        <w:t xml:space="preserve"> </w:t>
      </w:r>
      <w:r w:rsidRPr="001640EB">
        <w:t>искусства.</w:t>
      </w:r>
      <w:r w:rsidRPr="001640EB">
        <w:rPr>
          <w:spacing w:val="1"/>
        </w:rPr>
        <w:t xml:space="preserve"> </w:t>
      </w:r>
      <w:r w:rsidRPr="001640EB">
        <w:t>Современные</w:t>
      </w:r>
      <w:r w:rsidRPr="001640EB">
        <w:rPr>
          <w:spacing w:val="1"/>
        </w:rPr>
        <w:t xml:space="preserve"> </w:t>
      </w:r>
      <w:r w:rsidRPr="001640EB">
        <w:t>производства</w:t>
      </w:r>
      <w:r w:rsidRPr="001640EB">
        <w:rPr>
          <w:spacing w:val="1"/>
        </w:rPr>
        <w:t xml:space="preserve"> </w:t>
      </w:r>
      <w:r w:rsidRPr="001640EB">
        <w:t>и</w:t>
      </w:r>
      <w:r w:rsidRPr="001640EB">
        <w:rPr>
          <w:spacing w:val="1"/>
        </w:rPr>
        <w:t xml:space="preserve"> </w:t>
      </w:r>
      <w:r w:rsidRPr="001640EB">
        <w:t>профессии,</w:t>
      </w:r>
      <w:r w:rsidRPr="001640EB">
        <w:rPr>
          <w:spacing w:val="1"/>
        </w:rPr>
        <w:t xml:space="preserve"> </w:t>
      </w:r>
      <w:r w:rsidRPr="001640EB">
        <w:t>связанные</w:t>
      </w:r>
      <w:r w:rsidRPr="001640EB">
        <w:rPr>
          <w:spacing w:val="1"/>
        </w:rPr>
        <w:t xml:space="preserve"> </w:t>
      </w:r>
      <w:r w:rsidRPr="001640EB">
        <w:t>с</w:t>
      </w:r>
      <w:r w:rsidRPr="001640EB">
        <w:rPr>
          <w:spacing w:val="1"/>
        </w:rPr>
        <w:t xml:space="preserve"> </w:t>
      </w:r>
      <w:r w:rsidRPr="001640EB">
        <w:t>обработкой</w:t>
      </w:r>
      <w:r w:rsidRPr="001640EB">
        <w:rPr>
          <w:spacing w:val="1"/>
        </w:rPr>
        <w:t xml:space="preserve"> </w:t>
      </w:r>
      <w:r w:rsidRPr="001640EB">
        <w:t>материалов,</w:t>
      </w:r>
      <w:r w:rsidRPr="001640EB">
        <w:rPr>
          <w:spacing w:val="1"/>
        </w:rPr>
        <w:t xml:space="preserve"> </w:t>
      </w:r>
      <w:r w:rsidRPr="001640EB">
        <w:t>аналогичных</w:t>
      </w:r>
      <w:r w:rsidRPr="001640EB">
        <w:rPr>
          <w:spacing w:val="-4"/>
        </w:rPr>
        <w:t xml:space="preserve"> </w:t>
      </w:r>
      <w:r w:rsidRPr="001640EB">
        <w:t>используемым</w:t>
      </w:r>
      <w:r w:rsidRPr="001640EB">
        <w:rPr>
          <w:spacing w:val="3"/>
        </w:rPr>
        <w:t xml:space="preserve"> </w:t>
      </w:r>
      <w:r w:rsidRPr="001640EB">
        <w:t>на</w:t>
      </w:r>
      <w:r w:rsidRPr="001640EB">
        <w:rPr>
          <w:spacing w:val="-4"/>
        </w:rPr>
        <w:t xml:space="preserve"> </w:t>
      </w:r>
      <w:r w:rsidRPr="001640EB">
        <w:t>уроках</w:t>
      </w:r>
      <w:r w:rsidRPr="001640EB">
        <w:rPr>
          <w:spacing w:val="-3"/>
        </w:rPr>
        <w:t xml:space="preserve"> </w:t>
      </w:r>
      <w:r w:rsidRPr="001640EB">
        <w:t>технологии.</w:t>
      </w:r>
    </w:p>
    <w:p w:rsidR="001640EB" w:rsidRPr="001640EB" w:rsidRDefault="001640EB" w:rsidP="001640EB">
      <w:pPr>
        <w:pStyle w:val="a7"/>
        <w:ind w:right="137" w:firstLine="802"/>
      </w:pPr>
      <w:r w:rsidRPr="001640EB">
        <w:t>Общие правила создания предметов рукотворного мира: соответствие формы, размеров,</w:t>
      </w:r>
      <w:r w:rsidRPr="001640EB">
        <w:rPr>
          <w:spacing w:val="1"/>
        </w:rPr>
        <w:t xml:space="preserve"> </w:t>
      </w:r>
      <w:r w:rsidRPr="001640EB">
        <w:t>материала и внешнего оформления изделия его назначению. Стилевая гармония в</w:t>
      </w:r>
      <w:r w:rsidRPr="001640EB">
        <w:rPr>
          <w:spacing w:val="1"/>
        </w:rPr>
        <w:t xml:space="preserve"> </w:t>
      </w:r>
      <w:r w:rsidRPr="001640EB">
        <w:t>предметном</w:t>
      </w:r>
      <w:r w:rsidRPr="001640EB">
        <w:rPr>
          <w:spacing w:val="1"/>
        </w:rPr>
        <w:t xml:space="preserve"> </w:t>
      </w:r>
      <w:r w:rsidRPr="001640EB">
        <w:t>ансамбле,</w:t>
      </w:r>
      <w:r w:rsidRPr="001640EB">
        <w:rPr>
          <w:spacing w:val="3"/>
        </w:rPr>
        <w:t xml:space="preserve"> </w:t>
      </w:r>
      <w:r w:rsidRPr="001640EB">
        <w:t>гармония</w:t>
      </w:r>
      <w:r w:rsidRPr="001640EB">
        <w:rPr>
          <w:spacing w:val="1"/>
        </w:rPr>
        <w:t xml:space="preserve"> </w:t>
      </w:r>
      <w:r w:rsidRPr="001640EB">
        <w:t>предметной</w:t>
      </w:r>
      <w:r w:rsidRPr="001640EB">
        <w:rPr>
          <w:spacing w:val="2"/>
        </w:rPr>
        <w:t xml:space="preserve"> </w:t>
      </w:r>
      <w:r w:rsidRPr="001640EB">
        <w:t>и</w:t>
      </w:r>
      <w:r w:rsidRPr="001640EB">
        <w:rPr>
          <w:spacing w:val="-8"/>
        </w:rPr>
        <w:t xml:space="preserve"> </w:t>
      </w:r>
      <w:r w:rsidRPr="001640EB">
        <w:t>окружающей</w:t>
      </w:r>
      <w:r w:rsidRPr="001640EB">
        <w:rPr>
          <w:spacing w:val="6"/>
        </w:rPr>
        <w:t xml:space="preserve"> </w:t>
      </w:r>
      <w:r w:rsidRPr="001640EB">
        <w:t>среды</w:t>
      </w:r>
      <w:r w:rsidRPr="001640EB">
        <w:rPr>
          <w:spacing w:val="2"/>
        </w:rPr>
        <w:t xml:space="preserve"> </w:t>
      </w:r>
      <w:r w:rsidRPr="001640EB">
        <w:t>(общее представление).</w:t>
      </w:r>
    </w:p>
    <w:p w:rsidR="001640EB" w:rsidRPr="001640EB" w:rsidRDefault="001640EB" w:rsidP="001640EB">
      <w:pPr>
        <w:pStyle w:val="a7"/>
        <w:spacing w:before="1"/>
        <w:ind w:right="126"/>
      </w:pPr>
      <w:r w:rsidRPr="001640EB">
        <w:t>Мир</w:t>
      </w:r>
      <w:r w:rsidRPr="001640EB">
        <w:rPr>
          <w:spacing w:val="1"/>
        </w:rPr>
        <w:t xml:space="preserve"> </w:t>
      </w:r>
      <w:r w:rsidRPr="001640EB">
        <w:t>современной</w:t>
      </w:r>
      <w:r w:rsidRPr="001640EB">
        <w:rPr>
          <w:spacing w:val="1"/>
        </w:rPr>
        <w:t xml:space="preserve"> </w:t>
      </w:r>
      <w:r w:rsidRPr="001640EB">
        <w:t>техники.</w:t>
      </w:r>
      <w:r w:rsidRPr="001640EB">
        <w:rPr>
          <w:spacing w:val="1"/>
        </w:rPr>
        <w:t xml:space="preserve"> </w:t>
      </w:r>
      <w:r w:rsidRPr="001640EB">
        <w:t>Информационно-коммуникационные</w:t>
      </w:r>
      <w:r w:rsidRPr="001640EB">
        <w:rPr>
          <w:spacing w:val="1"/>
        </w:rPr>
        <w:t xml:space="preserve"> </w:t>
      </w:r>
      <w:r w:rsidRPr="001640EB">
        <w:t>технологии</w:t>
      </w:r>
      <w:r w:rsidRPr="001640EB">
        <w:rPr>
          <w:spacing w:val="1"/>
        </w:rPr>
        <w:t xml:space="preserve"> </w:t>
      </w:r>
      <w:r w:rsidRPr="001640EB">
        <w:t>в</w:t>
      </w:r>
      <w:r w:rsidRPr="001640EB">
        <w:rPr>
          <w:spacing w:val="1"/>
        </w:rPr>
        <w:t xml:space="preserve"> </w:t>
      </w:r>
      <w:r w:rsidRPr="001640EB">
        <w:t>жизни</w:t>
      </w:r>
      <w:r w:rsidRPr="001640EB">
        <w:rPr>
          <w:spacing w:val="-57"/>
        </w:rPr>
        <w:t xml:space="preserve"> </w:t>
      </w:r>
      <w:r w:rsidRPr="001640EB">
        <w:t>современного</w:t>
      </w:r>
      <w:r w:rsidRPr="001640EB">
        <w:rPr>
          <w:spacing w:val="1"/>
        </w:rPr>
        <w:t xml:space="preserve"> </w:t>
      </w:r>
      <w:r w:rsidRPr="001640EB">
        <w:t>человека. Решение человеком инженерных задач на основе изучения природных</w:t>
      </w:r>
      <w:r w:rsidRPr="001640EB">
        <w:rPr>
          <w:spacing w:val="1"/>
        </w:rPr>
        <w:t xml:space="preserve"> </w:t>
      </w:r>
      <w:r w:rsidRPr="001640EB">
        <w:t>законов</w:t>
      </w:r>
      <w:r w:rsidRPr="001640EB">
        <w:rPr>
          <w:spacing w:val="1"/>
        </w:rPr>
        <w:t xml:space="preserve"> </w:t>
      </w:r>
      <w:r w:rsidRPr="001640EB">
        <w:t>-</w:t>
      </w:r>
      <w:r w:rsidRPr="001640EB">
        <w:rPr>
          <w:spacing w:val="1"/>
        </w:rPr>
        <w:t xml:space="preserve"> </w:t>
      </w:r>
      <w:r w:rsidRPr="001640EB">
        <w:t>жёсткость</w:t>
      </w:r>
      <w:r w:rsidRPr="001640EB">
        <w:rPr>
          <w:spacing w:val="1"/>
        </w:rPr>
        <w:t xml:space="preserve"> </w:t>
      </w:r>
      <w:r w:rsidRPr="001640EB">
        <w:t>конструкции</w:t>
      </w:r>
      <w:r w:rsidRPr="001640EB">
        <w:rPr>
          <w:spacing w:val="1"/>
        </w:rPr>
        <w:t xml:space="preserve"> </w:t>
      </w:r>
      <w:r w:rsidRPr="001640EB">
        <w:t>(трубчатые</w:t>
      </w:r>
      <w:r w:rsidRPr="001640EB">
        <w:rPr>
          <w:spacing w:val="1"/>
        </w:rPr>
        <w:t xml:space="preserve"> </w:t>
      </w:r>
      <w:r w:rsidRPr="001640EB">
        <w:t>сооружения,</w:t>
      </w:r>
      <w:r w:rsidRPr="001640EB">
        <w:rPr>
          <w:spacing w:val="1"/>
        </w:rPr>
        <w:t xml:space="preserve"> </w:t>
      </w:r>
      <w:r w:rsidRPr="001640EB">
        <w:t>треугольник</w:t>
      </w:r>
      <w:r w:rsidRPr="001640EB">
        <w:rPr>
          <w:spacing w:val="1"/>
        </w:rPr>
        <w:t xml:space="preserve"> </w:t>
      </w:r>
      <w:r w:rsidRPr="001640EB">
        <w:t>как</w:t>
      </w:r>
      <w:r w:rsidRPr="001640EB">
        <w:rPr>
          <w:spacing w:val="1"/>
        </w:rPr>
        <w:t xml:space="preserve"> </w:t>
      </w:r>
      <w:r w:rsidRPr="001640EB">
        <w:t>устойчивая</w:t>
      </w:r>
      <w:r w:rsidRPr="001640EB">
        <w:rPr>
          <w:spacing w:val="1"/>
        </w:rPr>
        <w:t xml:space="preserve"> </w:t>
      </w:r>
      <w:r w:rsidRPr="001640EB">
        <w:t>геометрическая</w:t>
      </w:r>
      <w:r w:rsidRPr="001640EB">
        <w:rPr>
          <w:spacing w:val="1"/>
        </w:rPr>
        <w:t xml:space="preserve"> </w:t>
      </w:r>
      <w:r w:rsidRPr="001640EB">
        <w:t>форма</w:t>
      </w:r>
      <w:r w:rsidRPr="001640EB">
        <w:rPr>
          <w:spacing w:val="-4"/>
        </w:rPr>
        <w:t xml:space="preserve"> </w:t>
      </w:r>
      <w:r w:rsidRPr="001640EB">
        <w:t>и</w:t>
      </w:r>
      <w:r w:rsidRPr="001640EB">
        <w:rPr>
          <w:spacing w:val="3"/>
        </w:rPr>
        <w:t xml:space="preserve"> </w:t>
      </w:r>
      <w:r w:rsidRPr="001640EB">
        <w:t>другие).</w:t>
      </w:r>
    </w:p>
    <w:p w:rsidR="001640EB" w:rsidRPr="001640EB" w:rsidRDefault="001640EB" w:rsidP="001640EB">
      <w:pPr>
        <w:pStyle w:val="a7"/>
        <w:spacing w:before="3" w:line="235" w:lineRule="auto"/>
        <w:ind w:right="135"/>
      </w:pPr>
      <w:r w:rsidRPr="001640EB">
        <w:t>Бережное</w:t>
      </w:r>
      <w:r w:rsidRPr="001640EB">
        <w:rPr>
          <w:spacing w:val="-11"/>
        </w:rPr>
        <w:t xml:space="preserve"> </w:t>
      </w:r>
      <w:r w:rsidRPr="001640EB">
        <w:t>и</w:t>
      </w:r>
      <w:r w:rsidRPr="001640EB">
        <w:rPr>
          <w:spacing w:val="-9"/>
        </w:rPr>
        <w:t xml:space="preserve"> </w:t>
      </w:r>
      <w:r w:rsidRPr="001640EB">
        <w:t>внимательное</w:t>
      </w:r>
      <w:r w:rsidRPr="001640EB">
        <w:rPr>
          <w:spacing w:val="-15"/>
        </w:rPr>
        <w:t xml:space="preserve"> </w:t>
      </w:r>
      <w:r w:rsidRPr="001640EB">
        <w:t>отношение</w:t>
      </w:r>
      <w:r w:rsidRPr="001640EB">
        <w:rPr>
          <w:spacing w:val="-10"/>
        </w:rPr>
        <w:t xml:space="preserve"> </w:t>
      </w:r>
      <w:r w:rsidRPr="001640EB">
        <w:t>к</w:t>
      </w:r>
      <w:r w:rsidRPr="001640EB">
        <w:rPr>
          <w:spacing w:val="-11"/>
        </w:rPr>
        <w:t xml:space="preserve"> </w:t>
      </w:r>
      <w:r w:rsidRPr="001640EB">
        <w:t>природе</w:t>
      </w:r>
      <w:r w:rsidRPr="001640EB">
        <w:rPr>
          <w:spacing w:val="-11"/>
        </w:rPr>
        <w:t xml:space="preserve"> </w:t>
      </w:r>
      <w:r w:rsidRPr="001640EB">
        <w:t>как</w:t>
      </w:r>
      <w:r w:rsidRPr="001640EB">
        <w:rPr>
          <w:spacing w:val="-11"/>
        </w:rPr>
        <w:t xml:space="preserve"> </w:t>
      </w:r>
      <w:r w:rsidRPr="001640EB">
        <w:t>источнику</w:t>
      </w:r>
      <w:r w:rsidRPr="001640EB">
        <w:rPr>
          <w:spacing w:val="-13"/>
        </w:rPr>
        <w:t xml:space="preserve"> </w:t>
      </w:r>
      <w:r w:rsidRPr="001640EB">
        <w:t>сырьевых</w:t>
      </w:r>
      <w:r w:rsidRPr="001640EB">
        <w:rPr>
          <w:spacing w:val="-14"/>
        </w:rPr>
        <w:t xml:space="preserve"> </w:t>
      </w:r>
      <w:r w:rsidRPr="001640EB">
        <w:t>ресурсов</w:t>
      </w:r>
      <w:r w:rsidRPr="001640EB">
        <w:rPr>
          <w:spacing w:val="-8"/>
        </w:rPr>
        <w:t xml:space="preserve"> </w:t>
      </w:r>
      <w:r w:rsidRPr="001640EB">
        <w:t>и</w:t>
      </w:r>
      <w:r w:rsidRPr="001640EB">
        <w:rPr>
          <w:spacing w:val="-8"/>
        </w:rPr>
        <w:t xml:space="preserve"> </w:t>
      </w:r>
      <w:r w:rsidRPr="001640EB">
        <w:t>идей</w:t>
      </w:r>
      <w:r w:rsidRPr="001640EB">
        <w:rPr>
          <w:spacing w:val="-9"/>
        </w:rPr>
        <w:t xml:space="preserve"> </w:t>
      </w:r>
      <w:r w:rsidRPr="001640EB">
        <w:t>для</w:t>
      </w:r>
      <w:r w:rsidRPr="001640EB">
        <w:rPr>
          <w:spacing w:val="-58"/>
        </w:rPr>
        <w:t xml:space="preserve"> </w:t>
      </w:r>
      <w:r w:rsidRPr="001640EB">
        <w:t>технологий</w:t>
      </w:r>
      <w:r w:rsidRPr="001640EB">
        <w:rPr>
          <w:spacing w:val="-3"/>
        </w:rPr>
        <w:t xml:space="preserve"> </w:t>
      </w:r>
      <w:r w:rsidRPr="001640EB">
        <w:t>будущего.</w:t>
      </w:r>
    </w:p>
    <w:p w:rsidR="001640EB" w:rsidRPr="001640EB" w:rsidRDefault="001640EB" w:rsidP="001640EB">
      <w:pPr>
        <w:pStyle w:val="a7"/>
        <w:spacing w:before="4"/>
        <w:ind w:right="131"/>
      </w:pPr>
      <w:r w:rsidRPr="001640EB">
        <w:t>Элементарная</w:t>
      </w:r>
      <w:r w:rsidRPr="001640EB">
        <w:rPr>
          <w:spacing w:val="1"/>
        </w:rPr>
        <w:t xml:space="preserve"> </w:t>
      </w:r>
      <w:r w:rsidRPr="001640EB">
        <w:t>творческая</w:t>
      </w:r>
      <w:r w:rsidRPr="001640EB">
        <w:rPr>
          <w:spacing w:val="1"/>
        </w:rPr>
        <w:t xml:space="preserve"> </w:t>
      </w:r>
      <w:r w:rsidRPr="001640EB">
        <w:t>и</w:t>
      </w:r>
      <w:r w:rsidRPr="001640EB">
        <w:rPr>
          <w:spacing w:val="1"/>
        </w:rPr>
        <w:t xml:space="preserve"> </w:t>
      </w:r>
      <w:r w:rsidRPr="001640EB">
        <w:t>проектная</w:t>
      </w:r>
      <w:r w:rsidRPr="001640EB">
        <w:rPr>
          <w:spacing w:val="1"/>
        </w:rPr>
        <w:t xml:space="preserve"> </w:t>
      </w:r>
      <w:r w:rsidRPr="001640EB">
        <w:t>деятельность.</w:t>
      </w:r>
      <w:r w:rsidRPr="001640EB">
        <w:rPr>
          <w:spacing w:val="1"/>
        </w:rPr>
        <w:t xml:space="preserve"> </w:t>
      </w:r>
      <w:r w:rsidRPr="001640EB">
        <w:t>Коллективные,</w:t>
      </w:r>
      <w:r w:rsidRPr="001640EB">
        <w:rPr>
          <w:spacing w:val="1"/>
        </w:rPr>
        <w:t xml:space="preserve"> </w:t>
      </w:r>
      <w:r w:rsidRPr="001640EB">
        <w:t>групповые</w:t>
      </w:r>
      <w:r w:rsidRPr="001640EB">
        <w:rPr>
          <w:spacing w:val="1"/>
        </w:rPr>
        <w:t xml:space="preserve"> </w:t>
      </w:r>
      <w:r w:rsidRPr="001640EB">
        <w:t>и</w:t>
      </w:r>
      <w:r w:rsidRPr="001640EB">
        <w:rPr>
          <w:spacing w:val="1"/>
        </w:rPr>
        <w:t xml:space="preserve"> </w:t>
      </w:r>
      <w:r w:rsidRPr="001640EB">
        <w:t>индивидуальные</w:t>
      </w:r>
      <w:r w:rsidRPr="001640EB">
        <w:rPr>
          <w:spacing w:val="1"/>
        </w:rPr>
        <w:t xml:space="preserve"> </w:t>
      </w:r>
      <w:r w:rsidRPr="001640EB">
        <w:t>проекты</w:t>
      </w:r>
      <w:r w:rsidRPr="001640EB">
        <w:rPr>
          <w:spacing w:val="1"/>
        </w:rPr>
        <w:t xml:space="preserve"> </w:t>
      </w:r>
      <w:r w:rsidRPr="001640EB">
        <w:t>в</w:t>
      </w:r>
      <w:r w:rsidRPr="001640EB">
        <w:rPr>
          <w:spacing w:val="1"/>
        </w:rPr>
        <w:t xml:space="preserve"> </w:t>
      </w:r>
      <w:r w:rsidRPr="001640EB">
        <w:t>рамках</w:t>
      </w:r>
      <w:r w:rsidRPr="001640EB">
        <w:rPr>
          <w:spacing w:val="1"/>
        </w:rPr>
        <w:t xml:space="preserve"> </w:t>
      </w:r>
      <w:r w:rsidRPr="001640EB">
        <w:t>изучаемой</w:t>
      </w:r>
      <w:r w:rsidRPr="001640EB">
        <w:rPr>
          <w:spacing w:val="1"/>
        </w:rPr>
        <w:t xml:space="preserve"> </w:t>
      </w:r>
      <w:r w:rsidRPr="001640EB">
        <w:t>тематики.</w:t>
      </w:r>
      <w:r w:rsidRPr="001640EB">
        <w:rPr>
          <w:spacing w:val="1"/>
        </w:rPr>
        <w:t xml:space="preserve"> </w:t>
      </w:r>
      <w:r w:rsidRPr="001640EB">
        <w:t>Совместная</w:t>
      </w:r>
      <w:r w:rsidRPr="001640EB">
        <w:rPr>
          <w:spacing w:val="1"/>
        </w:rPr>
        <w:t xml:space="preserve"> </w:t>
      </w:r>
      <w:r w:rsidRPr="001640EB">
        <w:t>работа</w:t>
      </w:r>
      <w:r w:rsidRPr="001640EB">
        <w:rPr>
          <w:spacing w:val="1"/>
        </w:rPr>
        <w:t xml:space="preserve"> </w:t>
      </w:r>
      <w:r w:rsidRPr="001640EB">
        <w:t>в</w:t>
      </w:r>
      <w:r w:rsidRPr="001640EB">
        <w:rPr>
          <w:spacing w:val="1"/>
        </w:rPr>
        <w:t xml:space="preserve"> </w:t>
      </w:r>
      <w:r w:rsidRPr="001640EB">
        <w:t>малых</w:t>
      </w:r>
      <w:r w:rsidRPr="001640EB">
        <w:rPr>
          <w:spacing w:val="1"/>
        </w:rPr>
        <w:t xml:space="preserve"> </w:t>
      </w:r>
      <w:r w:rsidRPr="001640EB">
        <w:t>группах,</w:t>
      </w:r>
      <w:r w:rsidRPr="001640EB">
        <w:rPr>
          <w:spacing w:val="-57"/>
        </w:rPr>
        <w:t xml:space="preserve"> </w:t>
      </w:r>
      <w:r w:rsidRPr="001640EB">
        <w:t>осуществление</w:t>
      </w:r>
      <w:r w:rsidRPr="001640EB">
        <w:rPr>
          <w:spacing w:val="1"/>
        </w:rPr>
        <w:t xml:space="preserve"> </w:t>
      </w:r>
      <w:r w:rsidRPr="001640EB">
        <w:t>сотрудничества,</w:t>
      </w:r>
      <w:r w:rsidRPr="001640EB">
        <w:rPr>
          <w:spacing w:val="1"/>
        </w:rPr>
        <w:t xml:space="preserve"> </w:t>
      </w:r>
      <w:r w:rsidRPr="001640EB">
        <w:t>распределение</w:t>
      </w:r>
      <w:r w:rsidRPr="001640EB">
        <w:rPr>
          <w:spacing w:val="1"/>
        </w:rPr>
        <w:t xml:space="preserve"> </w:t>
      </w:r>
      <w:r w:rsidRPr="001640EB">
        <w:t>работы,</w:t>
      </w:r>
      <w:r w:rsidRPr="001640EB">
        <w:rPr>
          <w:spacing w:val="1"/>
        </w:rPr>
        <w:t xml:space="preserve"> </w:t>
      </w:r>
      <w:r w:rsidRPr="001640EB">
        <w:t>выполнение</w:t>
      </w:r>
      <w:r w:rsidRPr="001640EB">
        <w:rPr>
          <w:spacing w:val="1"/>
        </w:rPr>
        <w:t xml:space="preserve"> </w:t>
      </w:r>
      <w:r w:rsidRPr="001640EB">
        <w:t>социальных</w:t>
      </w:r>
      <w:r w:rsidRPr="001640EB">
        <w:rPr>
          <w:spacing w:val="1"/>
        </w:rPr>
        <w:t xml:space="preserve"> </w:t>
      </w:r>
      <w:r w:rsidRPr="001640EB">
        <w:t>ролей</w:t>
      </w:r>
      <w:r w:rsidRPr="001640EB">
        <w:rPr>
          <w:spacing w:val="1"/>
        </w:rPr>
        <w:t xml:space="preserve"> </w:t>
      </w:r>
      <w:r w:rsidRPr="001640EB">
        <w:t>(руководитель</w:t>
      </w:r>
      <w:r w:rsidRPr="001640EB">
        <w:rPr>
          <w:spacing w:val="1"/>
        </w:rPr>
        <w:t xml:space="preserve"> </w:t>
      </w:r>
      <w:r w:rsidRPr="001640EB">
        <w:t>(лидер)</w:t>
      </w:r>
      <w:r w:rsidRPr="001640EB">
        <w:rPr>
          <w:spacing w:val="3"/>
        </w:rPr>
        <w:t xml:space="preserve"> </w:t>
      </w:r>
      <w:r w:rsidRPr="001640EB">
        <w:t>и</w:t>
      </w:r>
      <w:r w:rsidRPr="001640EB">
        <w:rPr>
          <w:spacing w:val="-2"/>
        </w:rPr>
        <w:t xml:space="preserve"> </w:t>
      </w:r>
      <w:r w:rsidRPr="001640EB">
        <w:t>подчинённый).</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left="852" w:firstLine="0"/>
      </w:pPr>
      <w:r w:rsidRPr="001640EB">
        <w:lastRenderedPageBreak/>
        <w:t>Технологии</w:t>
      </w:r>
      <w:r w:rsidRPr="001640EB">
        <w:rPr>
          <w:spacing w:val="-1"/>
        </w:rPr>
        <w:t xml:space="preserve"> </w:t>
      </w:r>
      <w:r w:rsidRPr="001640EB">
        <w:t>ручной</w:t>
      </w:r>
      <w:r w:rsidRPr="001640EB">
        <w:rPr>
          <w:spacing w:val="-6"/>
        </w:rPr>
        <w:t xml:space="preserve"> </w:t>
      </w:r>
      <w:r w:rsidRPr="001640EB">
        <w:t>обработки</w:t>
      </w:r>
      <w:r w:rsidRPr="001640EB">
        <w:rPr>
          <w:spacing w:val="-6"/>
        </w:rPr>
        <w:t xml:space="preserve"> </w:t>
      </w:r>
      <w:r w:rsidRPr="001640EB">
        <w:t>материалов.</w:t>
      </w:r>
    </w:p>
    <w:p w:rsidR="001640EB" w:rsidRPr="001640EB" w:rsidRDefault="001640EB" w:rsidP="001640EB">
      <w:pPr>
        <w:pStyle w:val="a7"/>
        <w:spacing w:before="3"/>
        <w:ind w:right="120"/>
      </w:pPr>
      <w:r w:rsidRPr="001640EB">
        <w:t>Некоторые</w:t>
      </w:r>
      <w:r w:rsidRPr="001640EB">
        <w:rPr>
          <w:spacing w:val="1"/>
        </w:rPr>
        <w:t xml:space="preserve"> </w:t>
      </w:r>
      <w:r w:rsidRPr="001640EB">
        <w:t>(доступные</w:t>
      </w:r>
      <w:r w:rsidRPr="001640EB">
        <w:rPr>
          <w:spacing w:val="1"/>
        </w:rPr>
        <w:t xml:space="preserve"> </w:t>
      </w:r>
      <w:r w:rsidRPr="001640EB">
        <w:t>в</w:t>
      </w:r>
      <w:r w:rsidRPr="001640EB">
        <w:rPr>
          <w:spacing w:val="1"/>
        </w:rPr>
        <w:t xml:space="preserve"> </w:t>
      </w:r>
      <w:r w:rsidRPr="001640EB">
        <w:t>обработке)</w:t>
      </w:r>
      <w:r w:rsidRPr="001640EB">
        <w:rPr>
          <w:spacing w:val="1"/>
        </w:rPr>
        <w:t xml:space="preserve"> </w:t>
      </w:r>
      <w:r w:rsidRPr="001640EB">
        <w:t>виды</w:t>
      </w:r>
      <w:r w:rsidRPr="001640EB">
        <w:rPr>
          <w:spacing w:val="1"/>
        </w:rPr>
        <w:t xml:space="preserve"> </w:t>
      </w:r>
      <w:r w:rsidRPr="001640EB">
        <w:t>искусственных</w:t>
      </w:r>
      <w:r w:rsidRPr="001640EB">
        <w:rPr>
          <w:spacing w:val="1"/>
        </w:rPr>
        <w:t xml:space="preserve"> </w:t>
      </w:r>
      <w:r w:rsidRPr="001640EB">
        <w:t>и</w:t>
      </w:r>
      <w:r w:rsidRPr="001640EB">
        <w:rPr>
          <w:spacing w:val="1"/>
        </w:rPr>
        <w:t xml:space="preserve"> </w:t>
      </w:r>
      <w:r w:rsidRPr="001640EB">
        <w:t>синтетических</w:t>
      </w:r>
      <w:r w:rsidRPr="001640EB">
        <w:rPr>
          <w:spacing w:val="1"/>
        </w:rPr>
        <w:t xml:space="preserve"> </w:t>
      </w:r>
      <w:r w:rsidRPr="001640EB">
        <w:t>материалов</w:t>
      </w:r>
      <w:r w:rsidRPr="001640EB">
        <w:rPr>
          <w:spacing w:val="1"/>
        </w:rPr>
        <w:t xml:space="preserve"> </w:t>
      </w:r>
      <w:r w:rsidRPr="001640EB">
        <w:t>Разнообразие</w:t>
      </w:r>
      <w:r w:rsidRPr="001640EB">
        <w:rPr>
          <w:spacing w:val="1"/>
        </w:rPr>
        <w:t xml:space="preserve"> </w:t>
      </w:r>
      <w:r w:rsidRPr="001640EB">
        <w:t>технологий</w:t>
      </w:r>
      <w:r w:rsidRPr="001640EB">
        <w:rPr>
          <w:spacing w:val="1"/>
        </w:rPr>
        <w:t xml:space="preserve"> </w:t>
      </w:r>
      <w:r w:rsidRPr="001640EB">
        <w:t>и</w:t>
      </w:r>
      <w:r w:rsidRPr="001640EB">
        <w:rPr>
          <w:spacing w:val="1"/>
        </w:rPr>
        <w:t xml:space="preserve"> </w:t>
      </w:r>
      <w:r w:rsidRPr="001640EB">
        <w:t>способов</w:t>
      </w:r>
      <w:r w:rsidRPr="001640EB">
        <w:rPr>
          <w:spacing w:val="1"/>
        </w:rPr>
        <w:t xml:space="preserve"> </w:t>
      </w:r>
      <w:r w:rsidRPr="001640EB">
        <w:t>обработки</w:t>
      </w:r>
      <w:r w:rsidRPr="001640EB">
        <w:rPr>
          <w:spacing w:val="1"/>
        </w:rPr>
        <w:t xml:space="preserve"> </w:t>
      </w:r>
      <w:r w:rsidRPr="001640EB">
        <w:t>материалов</w:t>
      </w:r>
      <w:r w:rsidRPr="001640EB">
        <w:rPr>
          <w:spacing w:val="1"/>
        </w:rPr>
        <w:t xml:space="preserve"> </w:t>
      </w:r>
      <w:r w:rsidRPr="001640EB">
        <w:t>в</w:t>
      </w:r>
      <w:r w:rsidRPr="001640EB">
        <w:rPr>
          <w:spacing w:val="1"/>
        </w:rPr>
        <w:t xml:space="preserve"> </w:t>
      </w:r>
      <w:r w:rsidRPr="001640EB">
        <w:t>различных</w:t>
      </w:r>
      <w:r w:rsidRPr="001640EB">
        <w:rPr>
          <w:spacing w:val="1"/>
        </w:rPr>
        <w:t xml:space="preserve"> </w:t>
      </w:r>
      <w:r w:rsidRPr="001640EB">
        <w:t>видах</w:t>
      </w:r>
      <w:r w:rsidRPr="001640EB">
        <w:rPr>
          <w:spacing w:val="1"/>
        </w:rPr>
        <w:t xml:space="preserve"> </w:t>
      </w:r>
      <w:r w:rsidRPr="001640EB">
        <w:t>изделий,</w:t>
      </w:r>
      <w:r w:rsidRPr="001640EB">
        <w:rPr>
          <w:spacing w:val="1"/>
        </w:rPr>
        <w:t xml:space="preserve"> </w:t>
      </w:r>
      <w:r w:rsidRPr="001640EB">
        <w:t>сравнительный</w:t>
      </w:r>
      <w:r w:rsidRPr="001640EB">
        <w:rPr>
          <w:spacing w:val="1"/>
        </w:rPr>
        <w:t xml:space="preserve"> </w:t>
      </w:r>
      <w:r w:rsidRPr="001640EB">
        <w:t>анализ</w:t>
      </w:r>
      <w:r w:rsidRPr="001640EB">
        <w:rPr>
          <w:spacing w:val="1"/>
        </w:rPr>
        <w:t xml:space="preserve"> </w:t>
      </w:r>
      <w:r w:rsidRPr="001640EB">
        <w:t>технологий</w:t>
      </w:r>
      <w:r w:rsidRPr="001640EB">
        <w:rPr>
          <w:spacing w:val="1"/>
        </w:rPr>
        <w:t xml:space="preserve"> </w:t>
      </w:r>
      <w:r w:rsidRPr="001640EB">
        <w:t>при</w:t>
      </w:r>
      <w:r w:rsidRPr="001640EB">
        <w:rPr>
          <w:spacing w:val="1"/>
        </w:rPr>
        <w:t xml:space="preserve"> </w:t>
      </w:r>
      <w:r w:rsidRPr="001640EB">
        <w:t>использовании</w:t>
      </w:r>
      <w:r w:rsidRPr="001640EB">
        <w:rPr>
          <w:spacing w:val="1"/>
        </w:rPr>
        <w:t xml:space="preserve"> </w:t>
      </w:r>
      <w:r w:rsidRPr="001640EB">
        <w:t>того</w:t>
      </w:r>
      <w:r w:rsidRPr="001640EB">
        <w:rPr>
          <w:spacing w:val="1"/>
        </w:rPr>
        <w:t xml:space="preserve"> </w:t>
      </w:r>
      <w:r w:rsidRPr="001640EB">
        <w:t>или</w:t>
      </w:r>
      <w:r w:rsidRPr="001640EB">
        <w:rPr>
          <w:spacing w:val="1"/>
        </w:rPr>
        <w:t xml:space="preserve"> </w:t>
      </w:r>
      <w:r w:rsidRPr="001640EB">
        <w:t>иного</w:t>
      </w:r>
      <w:r w:rsidRPr="001640EB">
        <w:rPr>
          <w:spacing w:val="1"/>
        </w:rPr>
        <w:t xml:space="preserve"> </w:t>
      </w:r>
      <w:r w:rsidRPr="001640EB">
        <w:t>материала</w:t>
      </w:r>
      <w:r w:rsidRPr="001640EB">
        <w:rPr>
          <w:spacing w:val="1"/>
        </w:rPr>
        <w:t xml:space="preserve"> </w:t>
      </w:r>
      <w:r w:rsidRPr="001640EB">
        <w:t>(например,</w:t>
      </w:r>
      <w:r w:rsidRPr="001640EB">
        <w:rPr>
          <w:spacing w:val="1"/>
        </w:rPr>
        <w:t xml:space="preserve"> </w:t>
      </w:r>
      <w:r w:rsidRPr="001640EB">
        <w:t>аппликация</w:t>
      </w:r>
      <w:r w:rsidRPr="001640EB">
        <w:rPr>
          <w:spacing w:val="1"/>
        </w:rPr>
        <w:t xml:space="preserve"> </w:t>
      </w:r>
      <w:r w:rsidRPr="001640EB">
        <w:t>из</w:t>
      </w:r>
      <w:r w:rsidRPr="001640EB">
        <w:rPr>
          <w:spacing w:val="1"/>
        </w:rPr>
        <w:t xml:space="preserve"> </w:t>
      </w:r>
      <w:r w:rsidRPr="001640EB">
        <w:t>бумаги</w:t>
      </w:r>
      <w:r w:rsidRPr="001640EB">
        <w:rPr>
          <w:spacing w:val="1"/>
        </w:rPr>
        <w:t xml:space="preserve"> </w:t>
      </w:r>
      <w:r w:rsidRPr="001640EB">
        <w:t>и</w:t>
      </w:r>
      <w:r w:rsidRPr="001640EB">
        <w:rPr>
          <w:spacing w:val="1"/>
        </w:rPr>
        <w:t xml:space="preserve"> </w:t>
      </w:r>
      <w:r w:rsidRPr="001640EB">
        <w:t>ткани,</w:t>
      </w:r>
      <w:r w:rsidRPr="001640EB">
        <w:rPr>
          <w:spacing w:val="1"/>
        </w:rPr>
        <w:t xml:space="preserve"> </w:t>
      </w:r>
      <w:r w:rsidRPr="001640EB">
        <w:t>коллаж</w:t>
      </w:r>
      <w:r w:rsidRPr="001640EB">
        <w:rPr>
          <w:spacing w:val="1"/>
        </w:rPr>
        <w:t xml:space="preserve"> </w:t>
      </w:r>
      <w:r w:rsidRPr="001640EB">
        <w:t>и</w:t>
      </w:r>
      <w:r w:rsidRPr="001640EB">
        <w:rPr>
          <w:spacing w:val="1"/>
        </w:rPr>
        <w:t xml:space="preserve"> </w:t>
      </w:r>
      <w:r w:rsidRPr="001640EB">
        <w:t>другие).</w:t>
      </w:r>
      <w:r w:rsidRPr="001640EB">
        <w:rPr>
          <w:spacing w:val="1"/>
        </w:rPr>
        <w:t xml:space="preserve"> </w:t>
      </w:r>
      <w:r w:rsidRPr="001640EB">
        <w:t>Выбор</w:t>
      </w:r>
      <w:r w:rsidRPr="001640EB">
        <w:rPr>
          <w:spacing w:val="1"/>
        </w:rPr>
        <w:t xml:space="preserve"> </w:t>
      </w:r>
      <w:r w:rsidRPr="001640EB">
        <w:t>материалов</w:t>
      </w:r>
      <w:r w:rsidRPr="001640EB">
        <w:rPr>
          <w:spacing w:val="1"/>
        </w:rPr>
        <w:t xml:space="preserve"> </w:t>
      </w:r>
      <w:r w:rsidRPr="001640EB">
        <w:t>по</w:t>
      </w:r>
      <w:r w:rsidRPr="001640EB">
        <w:rPr>
          <w:spacing w:val="1"/>
        </w:rPr>
        <w:t xml:space="preserve"> </w:t>
      </w:r>
      <w:r w:rsidRPr="001640EB">
        <w:t>их</w:t>
      </w:r>
      <w:r w:rsidRPr="001640EB">
        <w:rPr>
          <w:spacing w:val="1"/>
        </w:rPr>
        <w:t xml:space="preserve"> </w:t>
      </w:r>
      <w:r w:rsidRPr="001640EB">
        <w:t>декоративно-</w:t>
      </w:r>
      <w:r w:rsidRPr="001640EB">
        <w:rPr>
          <w:spacing w:val="1"/>
        </w:rPr>
        <w:t xml:space="preserve"> </w:t>
      </w:r>
      <w:r w:rsidRPr="001640EB">
        <w:t>художественным</w:t>
      </w:r>
      <w:r w:rsidRPr="001640EB">
        <w:rPr>
          <w:spacing w:val="1"/>
        </w:rPr>
        <w:t xml:space="preserve"> </w:t>
      </w:r>
      <w:r w:rsidRPr="001640EB">
        <w:t>и</w:t>
      </w:r>
      <w:r w:rsidRPr="001640EB">
        <w:rPr>
          <w:spacing w:val="1"/>
        </w:rPr>
        <w:t xml:space="preserve"> </w:t>
      </w:r>
      <w:r w:rsidRPr="001640EB">
        <w:t>технологическим</w:t>
      </w:r>
      <w:r w:rsidRPr="001640EB">
        <w:rPr>
          <w:spacing w:val="1"/>
        </w:rPr>
        <w:t xml:space="preserve"> </w:t>
      </w:r>
      <w:r w:rsidRPr="001640EB">
        <w:t>свойствам,</w:t>
      </w:r>
      <w:r w:rsidRPr="001640EB">
        <w:rPr>
          <w:spacing w:val="1"/>
        </w:rPr>
        <w:t xml:space="preserve"> </w:t>
      </w:r>
      <w:r w:rsidRPr="001640EB">
        <w:t>использование</w:t>
      </w:r>
      <w:r w:rsidRPr="001640EB">
        <w:rPr>
          <w:spacing w:val="1"/>
        </w:rPr>
        <w:t xml:space="preserve"> </w:t>
      </w:r>
      <w:r w:rsidRPr="001640EB">
        <w:t>соответствующих</w:t>
      </w:r>
      <w:r w:rsidRPr="001640EB">
        <w:rPr>
          <w:spacing w:val="1"/>
        </w:rPr>
        <w:t xml:space="preserve"> </w:t>
      </w:r>
      <w:r w:rsidRPr="001640EB">
        <w:t>способов</w:t>
      </w:r>
      <w:r w:rsidRPr="001640EB">
        <w:rPr>
          <w:spacing w:val="1"/>
        </w:rPr>
        <w:t xml:space="preserve"> </w:t>
      </w:r>
      <w:r w:rsidRPr="001640EB">
        <w:t>обработки</w:t>
      </w:r>
      <w:r w:rsidRPr="001640EB">
        <w:rPr>
          <w:spacing w:val="-3"/>
        </w:rPr>
        <w:t xml:space="preserve"> </w:t>
      </w:r>
      <w:r w:rsidRPr="001640EB">
        <w:t>материалов</w:t>
      </w:r>
      <w:r w:rsidRPr="001640EB">
        <w:rPr>
          <w:spacing w:val="-1"/>
        </w:rPr>
        <w:t xml:space="preserve"> </w:t>
      </w:r>
      <w:r w:rsidRPr="001640EB">
        <w:t>в</w:t>
      </w:r>
      <w:r w:rsidRPr="001640EB">
        <w:rPr>
          <w:spacing w:val="-1"/>
        </w:rPr>
        <w:t xml:space="preserve"> </w:t>
      </w:r>
      <w:r w:rsidRPr="001640EB">
        <w:t>зависимости</w:t>
      </w:r>
      <w:r w:rsidRPr="001640EB">
        <w:rPr>
          <w:spacing w:val="-1"/>
        </w:rPr>
        <w:t xml:space="preserve"> </w:t>
      </w:r>
      <w:r w:rsidRPr="001640EB">
        <w:t>от</w:t>
      </w:r>
      <w:r w:rsidRPr="001640EB">
        <w:rPr>
          <w:spacing w:val="1"/>
        </w:rPr>
        <w:t xml:space="preserve"> </w:t>
      </w:r>
      <w:r w:rsidRPr="001640EB">
        <w:t>назначения</w:t>
      </w:r>
      <w:r w:rsidRPr="001640EB">
        <w:rPr>
          <w:spacing w:val="2"/>
        </w:rPr>
        <w:t xml:space="preserve"> </w:t>
      </w:r>
      <w:r w:rsidRPr="001640EB">
        <w:t>изделия.</w:t>
      </w:r>
    </w:p>
    <w:p w:rsidR="001640EB" w:rsidRPr="001640EB" w:rsidRDefault="001640EB" w:rsidP="001640EB">
      <w:pPr>
        <w:pStyle w:val="a7"/>
        <w:spacing w:before="3" w:line="235" w:lineRule="auto"/>
        <w:ind w:right="139"/>
      </w:pPr>
      <w:r w:rsidRPr="001640EB">
        <w:t>Инструменты и приспособления (циркуль, угольник, канцелярский нож, шило и другие),</w:t>
      </w:r>
      <w:r w:rsidRPr="001640EB">
        <w:rPr>
          <w:spacing w:val="1"/>
        </w:rPr>
        <w:t xml:space="preserve"> </w:t>
      </w:r>
      <w:r w:rsidRPr="001640EB">
        <w:t>называние</w:t>
      </w:r>
      <w:r w:rsidRPr="001640EB">
        <w:rPr>
          <w:spacing w:val="-5"/>
        </w:rPr>
        <w:t xml:space="preserve"> </w:t>
      </w:r>
      <w:r w:rsidRPr="001640EB">
        <w:t>и</w:t>
      </w:r>
      <w:r w:rsidRPr="001640EB">
        <w:rPr>
          <w:spacing w:val="-3"/>
        </w:rPr>
        <w:t xml:space="preserve"> </w:t>
      </w:r>
      <w:r w:rsidRPr="001640EB">
        <w:t>выполнение</w:t>
      </w:r>
      <w:r w:rsidRPr="001640EB">
        <w:rPr>
          <w:spacing w:val="-5"/>
        </w:rPr>
        <w:t xml:space="preserve"> </w:t>
      </w:r>
      <w:r w:rsidRPr="001640EB">
        <w:t>приёмов</w:t>
      </w:r>
      <w:r w:rsidRPr="001640EB">
        <w:rPr>
          <w:spacing w:val="2"/>
        </w:rPr>
        <w:t xml:space="preserve"> </w:t>
      </w:r>
      <w:r w:rsidRPr="001640EB">
        <w:t>их</w:t>
      </w:r>
      <w:r w:rsidRPr="001640EB">
        <w:rPr>
          <w:spacing w:val="2"/>
        </w:rPr>
        <w:t xml:space="preserve"> </w:t>
      </w:r>
      <w:r w:rsidRPr="001640EB">
        <w:t>рационального</w:t>
      </w:r>
      <w:r w:rsidRPr="001640EB">
        <w:rPr>
          <w:spacing w:val="1"/>
        </w:rPr>
        <w:t xml:space="preserve"> </w:t>
      </w:r>
      <w:r w:rsidRPr="001640EB">
        <w:t>и</w:t>
      </w:r>
      <w:r w:rsidRPr="001640EB">
        <w:rPr>
          <w:spacing w:val="2"/>
        </w:rPr>
        <w:t xml:space="preserve"> </w:t>
      </w:r>
      <w:r w:rsidRPr="001640EB">
        <w:t>безопасного</w:t>
      </w:r>
      <w:r w:rsidRPr="001640EB">
        <w:rPr>
          <w:spacing w:val="1"/>
        </w:rPr>
        <w:t xml:space="preserve"> </w:t>
      </w:r>
      <w:r w:rsidRPr="001640EB">
        <w:t>использования.</w:t>
      </w:r>
    </w:p>
    <w:p w:rsidR="001640EB" w:rsidRPr="001640EB" w:rsidRDefault="001640EB" w:rsidP="001640EB">
      <w:pPr>
        <w:pStyle w:val="a7"/>
        <w:ind w:right="134"/>
      </w:pPr>
      <w:r w:rsidRPr="001640EB">
        <w:t>Углубление</w:t>
      </w:r>
      <w:r w:rsidRPr="001640EB">
        <w:rPr>
          <w:spacing w:val="1"/>
        </w:rPr>
        <w:t xml:space="preserve"> </w:t>
      </w:r>
      <w:r w:rsidRPr="001640EB">
        <w:t>общих</w:t>
      </w:r>
      <w:r w:rsidRPr="001640EB">
        <w:rPr>
          <w:spacing w:val="1"/>
        </w:rPr>
        <w:t xml:space="preserve"> </w:t>
      </w:r>
      <w:r w:rsidRPr="001640EB">
        <w:t>представлений</w:t>
      </w:r>
      <w:r w:rsidRPr="001640EB">
        <w:rPr>
          <w:spacing w:val="1"/>
        </w:rPr>
        <w:t xml:space="preserve"> </w:t>
      </w:r>
      <w:r w:rsidRPr="001640EB">
        <w:t>о</w:t>
      </w:r>
      <w:r w:rsidRPr="001640EB">
        <w:rPr>
          <w:spacing w:val="1"/>
        </w:rPr>
        <w:t xml:space="preserve"> </w:t>
      </w:r>
      <w:r w:rsidRPr="001640EB">
        <w:t>технологическом</w:t>
      </w:r>
      <w:r w:rsidRPr="001640EB">
        <w:rPr>
          <w:spacing w:val="1"/>
        </w:rPr>
        <w:t xml:space="preserve"> </w:t>
      </w:r>
      <w:r w:rsidRPr="001640EB">
        <w:t>процессе</w:t>
      </w:r>
      <w:r w:rsidRPr="001640EB">
        <w:rPr>
          <w:spacing w:val="1"/>
        </w:rPr>
        <w:t xml:space="preserve"> </w:t>
      </w:r>
      <w:r w:rsidRPr="001640EB">
        <w:t>(анализ</w:t>
      </w:r>
      <w:r w:rsidRPr="001640EB">
        <w:rPr>
          <w:spacing w:val="1"/>
        </w:rPr>
        <w:t xml:space="preserve"> </w:t>
      </w:r>
      <w:r w:rsidRPr="001640EB">
        <w:t>устройства</w:t>
      </w:r>
      <w:r w:rsidRPr="001640EB">
        <w:rPr>
          <w:spacing w:val="1"/>
        </w:rPr>
        <w:t xml:space="preserve"> </w:t>
      </w:r>
      <w:r w:rsidRPr="001640EB">
        <w:t>и</w:t>
      </w:r>
      <w:r w:rsidRPr="001640EB">
        <w:rPr>
          <w:spacing w:val="1"/>
        </w:rPr>
        <w:t xml:space="preserve"> </w:t>
      </w:r>
      <w:r w:rsidRPr="001640EB">
        <w:t>назначения изделия, выстраивание последовательности практических действий и технологических</w:t>
      </w:r>
      <w:r w:rsidRPr="001640EB">
        <w:rPr>
          <w:spacing w:val="1"/>
        </w:rPr>
        <w:t xml:space="preserve"> </w:t>
      </w:r>
      <w:r w:rsidRPr="001640EB">
        <w:t>операций, подбор материалов и инструментов, экономная разметка материалов, обработка с целью</w:t>
      </w:r>
      <w:r w:rsidRPr="001640EB">
        <w:rPr>
          <w:spacing w:val="1"/>
        </w:rPr>
        <w:t xml:space="preserve"> </w:t>
      </w:r>
      <w:r w:rsidRPr="001640EB">
        <w:t>получения деталей, сборка, отделка изделия, проверка изделия в действии, внесение необходимых</w:t>
      </w:r>
      <w:r w:rsidRPr="001640EB">
        <w:rPr>
          <w:spacing w:val="1"/>
        </w:rPr>
        <w:t xml:space="preserve"> </w:t>
      </w:r>
      <w:r w:rsidRPr="001640EB">
        <w:t>дополнений и изменений). Рицовка. Изготовление объёмных изделий из развёрток. Преобразование</w:t>
      </w:r>
      <w:r w:rsidRPr="001640EB">
        <w:rPr>
          <w:spacing w:val="-57"/>
        </w:rPr>
        <w:t xml:space="preserve"> </w:t>
      </w:r>
      <w:r w:rsidRPr="001640EB">
        <w:t>развёрток</w:t>
      </w:r>
      <w:r w:rsidRPr="001640EB">
        <w:rPr>
          <w:spacing w:val="-5"/>
        </w:rPr>
        <w:t xml:space="preserve"> </w:t>
      </w:r>
      <w:r w:rsidRPr="001640EB">
        <w:t>несложных</w:t>
      </w:r>
      <w:r w:rsidRPr="001640EB">
        <w:rPr>
          <w:spacing w:val="-3"/>
        </w:rPr>
        <w:t xml:space="preserve"> </w:t>
      </w:r>
      <w:r w:rsidRPr="001640EB">
        <w:t>форм.</w:t>
      </w:r>
    </w:p>
    <w:p w:rsidR="001640EB" w:rsidRPr="001640EB" w:rsidRDefault="001640EB" w:rsidP="001640EB">
      <w:pPr>
        <w:pStyle w:val="a7"/>
        <w:ind w:right="128"/>
      </w:pPr>
      <w:r w:rsidRPr="001640EB">
        <w:t>Технология обработки бумаги и картона. Виды картона (гофрированный, толстый, тонкий,</w:t>
      </w:r>
      <w:r w:rsidRPr="001640EB">
        <w:rPr>
          <w:spacing w:val="1"/>
        </w:rPr>
        <w:t xml:space="preserve"> </w:t>
      </w:r>
      <w:r w:rsidRPr="001640EB">
        <w:t>цветной и другой). Чтение и построение простого чертежа (эскиза) развёртки изделия. Разметка</w:t>
      </w:r>
      <w:r w:rsidRPr="001640EB">
        <w:rPr>
          <w:spacing w:val="1"/>
        </w:rPr>
        <w:t xml:space="preserve"> </w:t>
      </w:r>
      <w:r w:rsidRPr="001640EB">
        <w:t>деталей с использованием простейших чертежей, эскизов. Решение задач на внесение необходимых</w:t>
      </w:r>
      <w:r w:rsidRPr="001640EB">
        <w:rPr>
          <w:spacing w:val="-57"/>
        </w:rPr>
        <w:t xml:space="preserve"> </w:t>
      </w:r>
      <w:r w:rsidRPr="001640EB">
        <w:t>дополнений и изменений в схему, чертёж, эскиз. Выполнение измерений, расчётов, несложных</w:t>
      </w:r>
      <w:r w:rsidRPr="001640EB">
        <w:rPr>
          <w:spacing w:val="1"/>
        </w:rPr>
        <w:t xml:space="preserve"> </w:t>
      </w:r>
      <w:r w:rsidRPr="001640EB">
        <w:t>построений.</w:t>
      </w:r>
    </w:p>
    <w:p w:rsidR="001640EB" w:rsidRPr="001640EB" w:rsidRDefault="001640EB" w:rsidP="001640EB">
      <w:pPr>
        <w:pStyle w:val="a7"/>
        <w:spacing w:before="4" w:line="235" w:lineRule="auto"/>
        <w:ind w:right="132"/>
      </w:pPr>
      <w:r w:rsidRPr="001640EB">
        <w:t>Выполнение рицовки на картоне с помощью канцелярского ножа, выполнение отверстий</w:t>
      </w:r>
      <w:r w:rsidRPr="001640EB">
        <w:rPr>
          <w:spacing w:val="1"/>
        </w:rPr>
        <w:t xml:space="preserve"> </w:t>
      </w:r>
      <w:r w:rsidRPr="001640EB">
        <w:t>шилом.</w:t>
      </w:r>
    </w:p>
    <w:p w:rsidR="001640EB" w:rsidRPr="001640EB" w:rsidRDefault="001640EB" w:rsidP="001640EB">
      <w:pPr>
        <w:pStyle w:val="a7"/>
        <w:spacing w:before="4"/>
        <w:ind w:right="124"/>
      </w:pPr>
      <w:r w:rsidRPr="001640EB">
        <w:t>Технология</w:t>
      </w:r>
      <w:r w:rsidRPr="001640EB">
        <w:rPr>
          <w:spacing w:val="1"/>
        </w:rPr>
        <w:t xml:space="preserve"> </w:t>
      </w:r>
      <w:r w:rsidRPr="001640EB">
        <w:t>обработки</w:t>
      </w:r>
      <w:r w:rsidRPr="001640EB">
        <w:rPr>
          <w:spacing w:val="1"/>
        </w:rPr>
        <w:t xml:space="preserve"> </w:t>
      </w:r>
      <w:r w:rsidRPr="001640EB">
        <w:t>текстильных</w:t>
      </w:r>
      <w:r w:rsidRPr="001640EB">
        <w:rPr>
          <w:spacing w:val="1"/>
        </w:rPr>
        <w:t xml:space="preserve"> </w:t>
      </w:r>
      <w:r w:rsidRPr="001640EB">
        <w:t>материалов.</w:t>
      </w:r>
      <w:r w:rsidRPr="001640EB">
        <w:rPr>
          <w:spacing w:val="1"/>
        </w:rPr>
        <w:t xml:space="preserve"> </w:t>
      </w:r>
      <w:r w:rsidRPr="001640EB">
        <w:t>Использование</w:t>
      </w:r>
      <w:r w:rsidRPr="001640EB">
        <w:rPr>
          <w:spacing w:val="1"/>
        </w:rPr>
        <w:t xml:space="preserve"> </w:t>
      </w:r>
      <w:r w:rsidRPr="001640EB">
        <w:t>трикотажа</w:t>
      </w:r>
      <w:r w:rsidRPr="001640EB">
        <w:rPr>
          <w:spacing w:val="1"/>
        </w:rPr>
        <w:t xml:space="preserve"> </w:t>
      </w:r>
      <w:r w:rsidRPr="001640EB">
        <w:t>и</w:t>
      </w:r>
      <w:r w:rsidRPr="001640EB">
        <w:rPr>
          <w:spacing w:val="1"/>
        </w:rPr>
        <w:t xml:space="preserve"> </w:t>
      </w:r>
      <w:r w:rsidRPr="001640EB">
        <w:t>нетканых</w:t>
      </w:r>
      <w:r w:rsidRPr="001640EB">
        <w:rPr>
          <w:spacing w:val="1"/>
        </w:rPr>
        <w:t xml:space="preserve"> </w:t>
      </w:r>
      <w:r w:rsidRPr="001640EB">
        <w:t>материалов для изготовления изделий. Использование вариантов строчки косого стежка (крестик,</w:t>
      </w:r>
      <w:r w:rsidRPr="001640EB">
        <w:rPr>
          <w:spacing w:val="1"/>
        </w:rPr>
        <w:t xml:space="preserve"> </w:t>
      </w:r>
      <w:r w:rsidRPr="001640EB">
        <w:t>стебельчатая и другие)</w:t>
      </w:r>
      <w:r w:rsidRPr="001640EB">
        <w:rPr>
          <w:spacing w:val="1"/>
        </w:rPr>
        <w:t xml:space="preserve"> </w:t>
      </w:r>
      <w:r w:rsidRPr="001640EB">
        <w:t>и (или) петельной строчки для соединения деталей изделия и отделки.</w:t>
      </w:r>
      <w:r w:rsidRPr="001640EB">
        <w:rPr>
          <w:spacing w:val="1"/>
        </w:rPr>
        <w:t xml:space="preserve"> </w:t>
      </w:r>
      <w:r w:rsidRPr="001640EB">
        <w:t>Пришивание</w:t>
      </w:r>
      <w:r w:rsidRPr="001640EB">
        <w:rPr>
          <w:spacing w:val="1"/>
        </w:rPr>
        <w:t xml:space="preserve"> </w:t>
      </w:r>
      <w:r w:rsidRPr="001640EB">
        <w:t>пуговиц</w:t>
      </w:r>
      <w:r w:rsidRPr="001640EB">
        <w:rPr>
          <w:spacing w:val="1"/>
        </w:rPr>
        <w:t xml:space="preserve"> </w:t>
      </w:r>
      <w:r w:rsidRPr="001640EB">
        <w:t>(с</w:t>
      </w:r>
      <w:r w:rsidRPr="001640EB">
        <w:rPr>
          <w:spacing w:val="1"/>
        </w:rPr>
        <w:t xml:space="preserve"> </w:t>
      </w:r>
      <w:r w:rsidRPr="001640EB">
        <w:t>двумя-</w:t>
      </w:r>
      <w:r w:rsidRPr="001640EB">
        <w:rPr>
          <w:spacing w:val="1"/>
        </w:rPr>
        <w:t xml:space="preserve"> </w:t>
      </w:r>
      <w:r w:rsidRPr="001640EB">
        <w:t>четырьмя</w:t>
      </w:r>
      <w:r w:rsidRPr="001640EB">
        <w:rPr>
          <w:spacing w:val="1"/>
        </w:rPr>
        <w:t xml:space="preserve"> </w:t>
      </w:r>
      <w:r w:rsidRPr="001640EB">
        <w:t>отверстиями).</w:t>
      </w:r>
      <w:r w:rsidRPr="001640EB">
        <w:rPr>
          <w:spacing w:val="1"/>
        </w:rPr>
        <w:t xml:space="preserve"> </w:t>
      </w:r>
      <w:r w:rsidRPr="001640EB">
        <w:t>Изготовление</w:t>
      </w:r>
      <w:r w:rsidRPr="001640EB">
        <w:rPr>
          <w:spacing w:val="1"/>
        </w:rPr>
        <w:t xml:space="preserve"> </w:t>
      </w:r>
      <w:r w:rsidRPr="001640EB">
        <w:t>швейных</w:t>
      </w:r>
      <w:r w:rsidRPr="001640EB">
        <w:rPr>
          <w:spacing w:val="1"/>
        </w:rPr>
        <w:t xml:space="preserve"> </w:t>
      </w:r>
      <w:r w:rsidRPr="001640EB">
        <w:t>изделий</w:t>
      </w:r>
      <w:r w:rsidRPr="001640EB">
        <w:rPr>
          <w:spacing w:val="1"/>
        </w:rPr>
        <w:t xml:space="preserve"> </w:t>
      </w:r>
      <w:r w:rsidRPr="001640EB">
        <w:t>из</w:t>
      </w:r>
      <w:r w:rsidRPr="001640EB">
        <w:rPr>
          <w:spacing w:val="1"/>
        </w:rPr>
        <w:t xml:space="preserve"> </w:t>
      </w:r>
      <w:r w:rsidRPr="001640EB">
        <w:t>нескольких</w:t>
      </w:r>
      <w:r w:rsidRPr="001640EB">
        <w:rPr>
          <w:spacing w:val="-4"/>
        </w:rPr>
        <w:t xml:space="preserve"> </w:t>
      </w:r>
      <w:r w:rsidRPr="001640EB">
        <w:t>деталей.</w:t>
      </w:r>
    </w:p>
    <w:p w:rsidR="001640EB" w:rsidRPr="001640EB" w:rsidRDefault="001640EB" w:rsidP="001640EB">
      <w:pPr>
        <w:pStyle w:val="a7"/>
        <w:ind w:right="133"/>
      </w:pPr>
      <w:r w:rsidRPr="001640EB">
        <w:t>Использование дополнительных материалов. Комбинирование разных материалов в одном</w:t>
      </w:r>
      <w:r w:rsidRPr="001640EB">
        <w:rPr>
          <w:spacing w:val="1"/>
        </w:rPr>
        <w:t xml:space="preserve"> </w:t>
      </w:r>
      <w:r w:rsidRPr="001640EB">
        <w:t>изделии.</w:t>
      </w:r>
    </w:p>
    <w:p w:rsidR="001640EB" w:rsidRPr="001640EB" w:rsidRDefault="001640EB" w:rsidP="001640EB">
      <w:pPr>
        <w:pStyle w:val="a7"/>
        <w:spacing w:line="271" w:lineRule="exact"/>
        <w:ind w:left="852" w:firstLine="0"/>
      </w:pPr>
      <w:r w:rsidRPr="001640EB">
        <w:t>Конструирование</w:t>
      </w:r>
      <w:r w:rsidRPr="001640EB">
        <w:rPr>
          <w:spacing w:val="-3"/>
        </w:rPr>
        <w:t xml:space="preserve"> </w:t>
      </w:r>
      <w:r w:rsidRPr="001640EB">
        <w:t>и</w:t>
      </w:r>
      <w:r w:rsidRPr="001640EB">
        <w:rPr>
          <w:spacing w:val="-6"/>
        </w:rPr>
        <w:t xml:space="preserve"> </w:t>
      </w:r>
      <w:r w:rsidRPr="001640EB">
        <w:t>моделирование.</w:t>
      </w:r>
    </w:p>
    <w:p w:rsidR="001640EB" w:rsidRPr="001640EB" w:rsidRDefault="001640EB" w:rsidP="001640EB">
      <w:pPr>
        <w:pStyle w:val="a7"/>
        <w:spacing w:before="1" w:line="275" w:lineRule="exact"/>
        <w:ind w:left="852" w:firstLine="0"/>
      </w:pPr>
      <w:r w:rsidRPr="001640EB">
        <w:t>Конструирование</w:t>
      </w:r>
      <w:r w:rsidRPr="001640EB">
        <w:rPr>
          <w:spacing w:val="13"/>
        </w:rPr>
        <w:t xml:space="preserve"> </w:t>
      </w:r>
      <w:r w:rsidRPr="001640EB">
        <w:t>и</w:t>
      </w:r>
      <w:r w:rsidRPr="001640EB">
        <w:rPr>
          <w:spacing w:val="10"/>
        </w:rPr>
        <w:t xml:space="preserve"> </w:t>
      </w:r>
      <w:r w:rsidRPr="001640EB">
        <w:t>моделирование</w:t>
      </w:r>
      <w:r w:rsidRPr="001640EB">
        <w:rPr>
          <w:spacing w:val="8"/>
        </w:rPr>
        <w:t xml:space="preserve"> </w:t>
      </w:r>
      <w:r w:rsidRPr="001640EB">
        <w:t>изделий</w:t>
      </w:r>
      <w:r w:rsidRPr="001640EB">
        <w:rPr>
          <w:spacing w:val="15"/>
        </w:rPr>
        <w:t xml:space="preserve"> </w:t>
      </w:r>
      <w:r w:rsidRPr="001640EB">
        <w:t>из</w:t>
      </w:r>
      <w:r w:rsidRPr="001640EB">
        <w:rPr>
          <w:spacing w:val="11"/>
        </w:rPr>
        <w:t xml:space="preserve"> </w:t>
      </w:r>
      <w:r w:rsidRPr="001640EB">
        <w:t>различных</w:t>
      </w:r>
      <w:r w:rsidRPr="001640EB">
        <w:rPr>
          <w:spacing w:val="9"/>
        </w:rPr>
        <w:t xml:space="preserve"> </w:t>
      </w:r>
      <w:r w:rsidRPr="001640EB">
        <w:t>материалов,</w:t>
      </w:r>
      <w:r w:rsidRPr="001640EB">
        <w:rPr>
          <w:spacing w:val="16"/>
        </w:rPr>
        <w:t xml:space="preserve"> </w:t>
      </w:r>
      <w:r w:rsidRPr="001640EB">
        <w:t>в</w:t>
      </w:r>
      <w:r w:rsidRPr="001640EB">
        <w:rPr>
          <w:spacing w:val="11"/>
        </w:rPr>
        <w:t xml:space="preserve"> </w:t>
      </w:r>
      <w:r w:rsidRPr="001640EB">
        <w:t>том</w:t>
      </w:r>
      <w:r w:rsidRPr="001640EB">
        <w:rPr>
          <w:spacing w:val="11"/>
        </w:rPr>
        <w:t xml:space="preserve"> </w:t>
      </w:r>
      <w:r w:rsidRPr="001640EB">
        <w:t>числе</w:t>
      </w:r>
      <w:r w:rsidRPr="001640EB">
        <w:rPr>
          <w:spacing w:val="14"/>
        </w:rPr>
        <w:t xml:space="preserve"> </w:t>
      </w:r>
      <w:r w:rsidRPr="001640EB">
        <w:t>наборов</w:t>
      </w:r>
    </w:p>
    <w:p w:rsidR="001640EB" w:rsidRPr="001640EB" w:rsidRDefault="001640EB" w:rsidP="001640EB">
      <w:pPr>
        <w:pStyle w:val="a7"/>
        <w:ind w:right="120" w:firstLine="0"/>
      </w:pPr>
      <w:r w:rsidRPr="001640EB">
        <w:t>«Конструктор» по заданным условиям (техникотехнологическим, функциональным, декоративно-</w:t>
      </w:r>
      <w:r w:rsidRPr="001640EB">
        <w:rPr>
          <w:spacing w:val="1"/>
        </w:rPr>
        <w:t xml:space="preserve"> </w:t>
      </w:r>
      <w:r w:rsidRPr="001640EB">
        <w:t xml:space="preserve">художественным).   </w:t>
      </w:r>
      <w:r w:rsidRPr="001640EB">
        <w:rPr>
          <w:spacing w:val="32"/>
        </w:rPr>
        <w:t xml:space="preserve"> </w:t>
      </w:r>
      <w:r w:rsidRPr="001640EB">
        <w:t xml:space="preserve">Способы   </w:t>
      </w:r>
      <w:r w:rsidRPr="001640EB">
        <w:rPr>
          <w:spacing w:val="32"/>
        </w:rPr>
        <w:t xml:space="preserve"> </w:t>
      </w:r>
      <w:r w:rsidRPr="001640EB">
        <w:t xml:space="preserve">подвижного   </w:t>
      </w:r>
      <w:r w:rsidRPr="001640EB">
        <w:rPr>
          <w:spacing w:val="30"/>
        </w:rPr>
        <w:t xml:space="preserve"> </w:t>
      </w:r>
      <w:r w:rsidRPr="001640EB">
        <w:t xml:space="preserve">и   </w:t>
      </w:r>
      <w:r w:rsidRPr="001640EB">
        <w:rPr>
          <w:spacing w:val="32"/>
        </w:rPr>
        <w:t xml:space="preserve"> </w:t>
      </w:r>
      <w:r w:rsidRPr="001640EB">
        <w:t xml:space="preserve">неподвижного   </w:t>
      </w:r>
      <w:r w:rsidRPr="001640EB">
        <w:rPr>
          <w:spacing w:val="35"/>
        </w:rPr>
        <w:t xml:space="preserve"> </w:t>
      </w:r>
      <w:r w:rsidRPr="001640EB">
        <w:t xml:space="preserve">соединения   </w:t>
      </w:r>
      <w:r w:rsidRPr="001640EB">
        <w:rPr>
          <w:spacing w:val="31"/>
        </w:rPr>
        <w:t xml:space="preserve"> </w:t>
      </w:r>
      <w:r w:rsidRPr="001640EB">
        <w:t xml:space="preserve">деталей   </w:t>
      </w:r>
      <w:r w:rsidRPr="001640EB">
        <w:rPr>
          <w:spacing w:val="32"/>
        </w:rPr>
        <w:t xml:space="preserve"> </w:t>
      </w:r>
      <w:r w:rsidRPr="001640EB">
        <w:t>набора</w:t>
      </w:r>
    </w:p>
    <w:p w:rsidR="001640EB" w:rsidRPr="001640EB" w:rsidRDefault="001640EB" w:rsidP="001640EB">
      <w:pPr>
        <w:pStyle w:val="a7"/>
        <w:spacing w:line="271" w:lineRule="exact"/>
        <w:ind w:firstLine="0"/>
      </w:pPr>
      <w:r w:rsidRPr="001640EB">
        <w:t>«Конструктор»,</w:t>
      </w:r>
      <w:r w:rsidRPr="001640EB">
        <w:rPr>
          <w:spacing w:val="-1"/>
        </w:rPr>
        <w:t xml:space="preserve"> </w:t>
      </w:r>
      <w:r w:rsidRPr="001640EB">
        <w:t>их</w:t>
      </w:r>
      <w:r w:rsidRPr="001640EB">
        <w:rPr>
          <w:spacing w:val="-7"/>
        </w:rPr>
        <w:t xml:space="preserve"> </w:t>
      </w:r>
      <w:r w:rsidRPr="001640EB">
        <w:t>использование</w:t>
      </w:r>
      <w:r w:rsidRPr="001640EB">
        <w:rPr>
          <w:spacing w:val="-8"/>
        </w:rPr>
        <w:t xml:space="preserve"> </w:t>
      </w:r>
      <w:r w:rsidRPr="001640EB">
        <w:t>в</w:t>
      </w:r>
      <w:r w:rsidRPr="001640EB">
        <w:rPr>
          <w:spacing w:val="-1"/>
        </w:rPr>
        <w:t xml:space="preserve"> </w:t>
      </w:r>
      <w:r w:rsidRPr="001640EB">
        <w:t>изделиях,</w:t>
      </w:r>
      <w:r w:rsidRPr="001640EB">
        <w:rPr>
          <w:spacing w:val="-1"/>
        </w:rPr>
        <w:t xml:space="preserve"> </w:t>
      </w:r>
      <w:r w:rsidRPr="001640EB">
        <w:t>жёсткость</w:t>
      </w:r>
      <w:r w:rsidRPr="001640EB">
        <w:rPr>
          <w:spacing w:val="-5"/>
        </w:rPr>
        <w:t xml:space="preserve"> </w:t>
      </w:r>
      <w:r w:rsidRPr="001640EB">
        <w:t>и</w:t>
      </w:r>
      <w:r w:rsidRPr="001640EB">
        <w:rPr>
          <w:spacing w:val="-1"/>
        </w:rPr>
        <w:t xml:space="preserve"> </w:t>
      </w:r>
      <w:r w:rsidRPr="001640EB">
        <w:t>устойчивость</w:t>
      </w:r>
      <w:r w:rsidRPr="001640EB">
        <w:rPr>
          <w:spacing w:val="4"/>
        </w:rPr>
        <w:t xml:space="preserve"> </w:t>
      </w:r>
      <w:r w:rsidRPr="001640EB">
        <w:t>конструкции.</w:t>
      </w:r>
    </w:p>
    <w:p w:rsidR="001640EB" w:rsidRPr="001640EB" w:rsidRDefault="001640EB" w:rsidP="001640EB">
      <w:pPr>
        <w:pStyle w:val="a7"/>
        <w:spacing w:before="1"/>
        <w:ind w:right="125"/>
      </w:pPr>
      <w:r w:rsidRPr="001640EB">
        <w:t>Создание простых макетов и моделей архитектурных сооружений, технических устройств,</w:t>
      </w:r>
      <w:r w:rsidRPr="001640EB">
        <w:rPr>
          <w:spacing w:val="1"/>
        </w:rPr>
        <w:t xml:space="preserve"> </w:t>
      </w:r>
      <w:r w:rsidRPr="001640EB">
        <w:t>бытовых</w:t>
      </w:r>
      <w:r w:rsidRPr="001640EB">
        <w:rPr>
          <w:spacing w:val="1"/>
        </w:rPr>
        <w:t xml:space="preserve"> </w:t>
      </w:r>
      <w:r w:rsidRPr="001640EB">
        <w:t>конструкций.</w:t>
      </w:r>
      <w:r w:rsidRPr="001640EB">
        <w:rPr>
          <w:spacing w:val="1"/>
        </w:rPr>
        <w:t xml:space="preserve"> </w:t>
      </w:r>
      <w:r w:rsidRPr="001640EB">
        <w:t>Выполнение</w:t>
      </w:r>
      <w:r w:rsidRPr="001640EB">
        <w:rPr>
          <w:spacing w:val="1"/>
        </w:rPr>
        <w:t xml:space="preserve"> </w:t>
      </w:r>
      <w:r w:rsidRPr="001640EB">
        <w:t>заданий</w:t>
      </w:r>
      <w:r w:rsidRPr="001640EB">
        <w:rPr>
          <w:spacing w:val="1"/>
        </w:rPr>
        <w:t xml:space="preserve"> </w:t>
      </w:r>
      <w:r w:rsidRPr="001640EB">
        <w:t>на</w:t>
      </w:r>
      <w:r w:rsidRPr="001640EB">
        <w:rPr>
          <w:spacing w:val="1"/>
        </w:rPr>
        <w:t xml:space="preserve"> </w:t>
      </w:r>
      <w:r w:rsidRPr="001640EB">
        <w:t>доработку</w:t>
      </w:r>
      <w:r w:rsidRPr="001640EB">
        <w:rPr>
          <w:spacing w:val="1"/>
        </w:rPr>
        <w:t xml:space="preserve"> </w:t>
      </w:r>
      <w:r w:rsidRPr="001640EB">
        <w:t>конструкций</w:t>
      </w:r>
      <w:r w:rsidRPr="001640EB">
        <w:rPr>
          <w:spacing w:val="1"/>
        </w:rPr>
        <w:t xml:space="preserve"> </w:t>
      </w:r>
      <w:r w:rsidRPr="001640EB">
        <w:t>(отдельных</w:t>
      </w:r>
      <w:r w:rsidRPr="001640EB">
        <w:rPr>
          <w:spacing w:val="1"/>
        </w:rPr>
        <w:t xml:space="preserve"> </w:t>
      </w:r>
      <w:r w:rsidRPr="001640EB">
        <w:t>узлов,</w:t>
      </w:r>
      <w:r w:rsidRPr="001640EB">
        <w:rPr>
          <w:spacing w:val="1"/>
        </w:rPr>
        <w:t xml:space="preserve"> </w:t>
      </w:r>
      <w:r w:rsidRPr="001640EB">
        <w:t>соединений)</w:t>
      </w:r>
      <w:r w:rsidRPr="001640EB">
        <w:rPr>
          <w:spacing w:val="1"/>
        </w:rPr>
        <w:t xml:space="preserve"> </w:t>
      </w:r>
      <w:r w:rsidRPr="001640EB">
        <w:t>с</w:t>
      </w:r>
      <w:r w:rsidRPr="001640EB">
        <w:rPr>
          <w:spacing w:val="1"/>
        </w:rPr>
        <w:t xml:space="preserve"> </w:t>
      </w:r>
      <w:r w:rsidRPr="001640EB">
        <w:t>учётом</w:t>
      </w:r>
      <w:r w:rsidRPr="001640EB">
        <w:rPr>
          <w:spacing w:val="1"/>
        </w:rPr>
        <w:t xml:space="preserve"> </w:t>
      </w:r>
      <w:r w:rsidRPr="001640EB">
        <w:t>дополнительных</w:t>
      </w:r>
      <w:r w:rsidRPr="001640EB">
        <w:rPr>
          <w:spacing w:val="1"/>
        </w:rPr>
        <w:t xml:space="preserve"> </w:t>
      </w:r>
      <w:r w:rsidRPr="001640EB">
        <w:t>условий</w:t>
      </w:r>
      <w:r w:rsidRPr="001640EB">
        <w:rPr>
          <w:spacing w:val="1"/>
        </w:rPr>
        <w:t xml:space="preserve"> </w:t>
      </w:r>
      <w:r w:rsidRPr="001640EB">
        <w:t>(требований).</w:t>
      </w:r>
      <w:r w:rsidRPr="001640EB">
        <w:rPr>
          <w:spacing w:val="1"/>
        </w:rPr>
        <w:t xml:space="preserve"> </w:t>
      </w:r>
      <w:r w:rsidRPr="001640EB">
        <w:t>Использование</w:t>
      </w:r>
      <w:r w:rsidRPr="001640EB">
        <w:rPr>
          <w:spacing w:val="1"/>
        </w:rPr>
        <w:t xml:space="preserve"> </w:t>
      </w:r>
      <w:r w:rsidRPr="001640EB">
        <w:t>измерений</w:t>
      </w:r>
      <w:r w:rsidRPr="001640EB">
        <w:rPr>
          <w:spacing w:val="1"/>
        </w:rPr>
        <w:t xml:space="preserve"> </w:t>
      </w:r>
      <w:r w:rsidRPr="001640EB">
        <w:t>и</w:t>
      </w:r>
      <w:r w:rsidRPr="001640EB">
        <w:rPr>
          <w:spacing w:val="1"/>
        </w:rPr>
        <w:t xml:space="preserve"> </w:t>
      </w:r>
      <w:r w:rsidRPr="001640EB">
        <w:t>построений</w:t>
      </w:r>
      <w:r w:rsidRPr="001640EB">
        <w:rPr>
          <w:spacing w:val="1"/>
        </w:rPr>
        <w:t xml:space="preserve"> </w:t>
      </w:r>
      <w:r w:rsidRPr="001640EB">
        <w:t>для</w:t>
      </w:r>
      <w:r w:rsidRPr="001640EB">
        <w:rPr>
          <w:spacing w:val="1"/>
        </w:rPr>
        <w:t xml:space="preserve"> </w:t>
      </w:r>
      <w:r w:rsidRPr="001640EB">
        <w:t>решения</w:t>
      </w:r>
      <w:r w:rsidRPr="001640EB">
        <w:rPr>
          <w:spacing w:val="1"/>
        </w:rPr>
        <w:t xml:space="preserve"> </w:t>
      </w:r>
      <w:r w:rsidRPr="001640EB">
        <w:t>практических</w:t>
      </w:r>
      <w:r w:rsidRPr="001640EB">
        <w:rPr>
          <w:spacing w:val="1"/>
        </w:rPr>
        <w:t xml:space="preserve"> </w:t>
      </w:r>
      <w:r w:rsidRPr="001640EB">
        <w:t>задач.</w:t>
      </w:r>
      <w:r w:rsidRPr="001640EB">
        <w:rPr>
          <w:spacing w:val="1"/>
        </w:rPr>
        <w:t xml:space="preserve"> </w:t>
      </w:r>
      <w:r w:rsidRPr="001640EB">
        <w:t>Решение</w:t>
      </w:r>
      <w:r w:rsidRPr="001640EB">
        <w:rPr>
          <w:spacing w:val="1"/>
        </w:rPr>
        <w:t xml:space="preserve"> </w:t>
      </w:r>
      <w:r w:rsidRPr="001640EB">
        <w:t>задач</w:t>
      </w:r>
      <w:r w:rsidRPr="001640EB">
        <w:rPr>
          <w:spacing w:val="1"/>
        </w:rPr>
        <w:t xml:space="preserve"> </w:t>
      </w:r>
      <w:r w:rsidRPr="001640EB">
        <w:t>на</w:t>
      </w:r>
      <w:r w:rsidRPr="001640EB">
        <w:rPr>
          <w:spacing w:val="1"/>
        </w:rPr>
        <w:t xml:space="preserve"> </w:t>
      </w:r>
      <w:r w:rsidRPr="001640EB">
        <w:t>мысленную</w:t>
      </w:r>
      <w:r w:rsidRPr="001640EB">
        <w:rPr>
          <w:spacing w:val="1"/>
        </w:rPr>
        <w:t xml:space="preserve"> </w:t>
      </w:r>
      <w:r w:rsidRPr="001640EB">
        <w:t>трансформацию</w:t>
      </w:r>
      <w:r w:rsidRPr="001640EB">
        <w:rPr>
          <w:spacing w:val="1"/>
        </w:rPr>
        <w:t xml:space="preserve"> </w:t>
      </w:r>
      <w:r w:rsidRPr="001640EB">
        <w:t>трёхмерной</w:t>
      </w:r>
      <w:r w:rsidRPr="001640EB">
        <w:rPr>
          <w:spacing w:val="2"/>
        </w:rPr>
        <w:t xml:space="preserve"> </w:t>
      </w:r>
      <w:r w:rsidRPr="001640EB">
        <w:t>конструкции</w:t>
      </w:r>
      <w:r w:rsidRPr="001640EB">
        <w:rPr>
          <w:spacing w:val="3"/>
        </w:rPr>
        <w:t xml:space="preserve"> </w:t>
      </w:r>
      <w:r w:rsidRPr="001640EB">
        <w:t>в</w:t>
      </w:r>
      <w:r w:rsidRPr="001640EB">
        <w:rPr>
          <w:spacing w:val="3"/>
        </w:rPr>
        <w:t xml:space="preserve"> </w:t>
      </w:r>
      <w:r w:rsidRPr="001640EB">
        <w:t>развёртку</w:t>
      </w:r>
      <w:r w:rsidRPr="001640EB">
        <w:rPr>
          <w:spacing w:val="-9"/>
        </w:rPr>
        <w:t xml:space="preserve"> </w:t>
      </w:r>
      <w:r w:rsidRPr="001640EB">
        <w:t>(и</w:t>
      </w:r>
      <w:r w:rsidRPr="001640EB">
        <w:rPr>
          <w:spacing w:val="3"/>
        </w:rPr>
        <w:t xml:space="preserve"> </w:t>
      </w:r>
      <w:r w:rsidRPr="001640EB">
        <w:t>наоборот).</w:t>
      </w:r>
    </w:p>
    <w:p w:rsidR="001640EB" w:rsidRPr="001640EB" w:rsidRDefault="001640EB" w:rsidP="001640EB">
      <w:pPr>
        <w:pStyle w:val="a7"/>
        <w:spacing w:line="274" w:lineRule="exact"/>
        <w:ind w:left="852" w:firstLine="0"/>
        <w:jc w:val="left"/>
      </w:pPr>
      <w:r w:rsidRPr="001640EB">
        <w:t>ИКТ.</w:t>
      </w:r>
    </w:p>
    <w:p w:rsidR="001640EB" w:rsidRPr="001640EB" w:rsidRDefault="001640EB" w:rsidP="001640EB">
      <w:pPr>
        <w:pStyle w:val="a7"/>
        <w:spacing w:before="4" w:line="235" w:lineRule="auto"/>
        <w:ind w:right="132"/>
      </w:pPr>
      <w:r w:rsidRPr="001640EB">
        <w:t>Информационная</w:t>
      </w:r>
      <w:r w:rsidRPr="001640EB">
        <w:rPr>
          <w:spacing w:val="-4"/>
        </w:rPr>
        <w:t xml:space="preserve"> </w:t>
      </w:r>
      <w:r w:rsidRPr="001640EB">
        <w:t>среда,</w:t>
      </w:r>
      <w:r w:rsidRPr="001640EB">
        <w:rPr>
          <w:spacing w:val="-6"/>
        </w:rPr>
        <w:t xml:space="preserve"> </w:t>
      </w:r>
      <w:r w:rsidRPr="001640EB">
        <w:t>основные</w:t>
      </w:r>
      <w:r w:rsidRPr="001640EB">
        <w:rPr>
          <w:spacing w:val="-4"/>
        </w:rPr>
        <w:t xml:space="preserve"> </w:t>
      </w:r>
      <w:r w:rsidRPr="001640EB">
        <w:t>источники</w:t>
      </w:r>
      <w:r w:rsidRPr="001640EB">
        <w:rPr>
          <w:spacing w:val="-7"/>
        </w:rPr>
        <w:t xml:space="preserve"> </w:t>
      </w:r>
      <w:r w:rsidRPr="001640EB">
        <w:t>(органы</w:t>
      </w:r>
      <w:r w:rsidRPr="001640EB">
        <w:rPr>
          <w:spacing w:val="-5"/>
        </w:rPr>
        <w:t xml:space="preserve"> </w:t>
      </w:r>
      <w:r w:rsidRPr="001640EB">
        <w:t>восприятия)</w:t>
      </w:r>
      <w:r w:rsidRPr="001640EB">
        <w:rPr>
          <w:spacing w:val="-6"/>
        </w:rPr>
        <w:t xml:space="preserve"> </w:t>
      </w:r>
      <w:r w:rsidRPr="001640EB">
        <w:t>информации,</w:t>
      </w:r>
      <w:r w:rsidRPr="001640EB">
        <w:rPr>
          <w:spacing w:val="-6"/>
        </w:rPr>
        <w:t xml:space="preserve"> </w:t>
      </w:r>
      <w:r w:rsidRPr="001640EB">
        <w:t>получаемой</w:t>
      </w:r>
      <w:r w:rsidRPr="001640EB">
        <w:rPr>
          <w:spacing w:val="-58"/>
        </w:rPr>
        <w:t xml:space="preserve"> </w:t>
      </w:r>
      <w:r w:rsidRPr="001640EB">
        <w:t>человеком.</w:t>
      </w:r>
      <w:r w:rsidRPr="001640EB">
        <w:rPr>
          <w:spacing w:val="3"/>
        </w:rPr>
        <w:t xml:space="preserve"> </w:t>
      </w:r>
      <w:r w:rsidRPr="001640EB">
        <w:t>Сохранение</w:t>
      </w:r>
      <w:r w:rsidRPr="001640EB">
        <w:rPr>
          <w:spacing w:val="1"/>
        </w:rPr>
        <w:t xml:space="preserve"> </w:t>
      </w:r>
      <w:r w:rsidRPr="001640EB">
        <w:t>и</w:t>
      </w:r>
      <w:r w:rsidRPr="001640EB">
        <w:rPr>
          <w:spacing w:val="3"/>
        </w:rPr>
        <w:t xml:space="preserve"> </w:t>
      </w:r>
      <w:r w:rsidRPr="001640EB">
        <w:t>передача информации.</w:t>
      </w:r>
    </w:p>
    <w:p w:rsidR="001640EB" w:rsidRPr="001640EB" w:rsidRDefault="001640EB" w:rsidP="001640EB">
      <w:pPr>
        <w:pStyle w:val="a7"/>
        <w:spacing w:before="4"/>
        <w:ind w:right="123"/>
      </w:pPr>
      <w:r w:rsidRPr="001640EB">
        <w:t>Информационные технологии. Источники информации, используемые человеком в быту:</w:t>
      </w:r>
      <w:r w:rsidRPr="001640EB">
        <w:rPr>
          <w:spacing w:val="1"/>
        </w:rPr>
        <w:t xml:space="preserve"> </w:t>
      </w:r>
      <w:r w:rsidRPr="001640EB">
        <w:t>телевидение,</w:t>
      </w:r>
      <w:r w:rsidRPr="001640EB">
        <w:rPr>
          <w:spacing w:val="1"/>
        </w:rPr>
        <w:t xml:space="preserve"> </w:t>
      </w:r>
      <w:r w:rsidRPr="001640EB">
        <w:t>радио,</w:t>
      </w:r>
      <w:r w:rsidRPr="001640EB">
        <w:rPr>
          <w:spacing w:val="1"/>
        </w:rPr>
        <w:t xml:space="preserve"> </w:t>
      </w:r>
      <w:r w:rsidRPr="001640EB">
        <w:t>печатные</w:t>
      </w:r>
      <w:r w:rsidRPr="001640EB">
        <w:rPr>
          <w:spacing w:val="1"/>
        </w:rPr>
        <w:t xml:space="preserve"> </w:t>
      </w:r>
      <w:r w:rsidRPr="001640EB">
        <w:t>издания,</w:t>
      </w:r>
      <w:r w:rsidRPr="001640EB">
        <w:rPr>
          <w:spacing w:val="1"/>
        </w:rPr>
        <w:t xml:space="preserve"> </w:t>
      </w:r>
      <w:r w:rsidRPr="001640EB">
        <w:t>персональный</w:t>
      </w:r>
      <w:r w:rsidRPr="001640EB">
        <w:rPr>
          <w:spacing w:val="1"/>
        </w:rPr>
        <w:t xml:space="preserve"> </w:t>
      </w:r>
      <w:r w:rsidRPr="001640EB">
        <w:t>компьютер</w:t>
      </w:r>
      <w:r w:rsidRPr="001640EB">
        <w:rPr>
          <w:spacing w:val="1"/>
        </w:rPr>
        <w:t xml:space="preserve"> </w:t>
      </w:r>
      <w:r w:rsidRPr="001640EB">
        <w:t>и</w:t>
      </w:r>
      <w:r w:rsidRPr="001640EB">
        <w:rPr>
          <w:spacing w:val="1"/>
        </w:rPr>
        <w:t xml:space="preserve"> </w:t>
      </w:r>
      <w:r w:rsidRPr="001640EB">
        <w:t>другие.</w:t>
      </w:r>
      <w:r w:rsidRPr="001640EB">
        <w:rPr>
          <w:spacing w:val="1"/>
        </w:rPr>
        <w:t xml:space="preserve"> </w:t>
      </w:r>
      <w:r w:rsidRPr="001640EB">
        <w:t>Современный</w:t>
      </w:r>
      <w:r w:rsidRPr="001640EB">
        <w:rPr>
          <w:spacing w:val="1"/>
        </w:rPr>
        <w:t xml:space="preserve"> </w:t>
      </w:r>
      <w:r w:rsidRPr="001640EB">
        <w:t>информационный мир. Персональный компьютер (ПК) и его назначение. Правила пользования ПК</w:t>
      </w:r>
      <w:r w:rsidRPr="001640EB">
        <w:rPr>
          <w:spacing w:val="1"/>
        </w:rPr>
        <w:t xml:space="preserve"> </w:t>
      </w:r>
      <w:r w:rsidRPr="001640EB">
        <w:t>для</w:t>
      </w:r>
      <w:r w:rsidRPr="001640EB">
        <w:rPr>
          <w:spacing w:val="1"/>
        </w:rPr>
        <w:t xml:space="preserve"> </w:t>
      </w:r>
      <w:r w:rsidRPr="001640EB">
        <w:t>сохранения</w:t>
      </w:r>
      <w:r w:rsidRPr="001640EB">
        <w:rPr>
          <w:spacing w:val="1"/>
        </w:rPr>
        <w:t xml:space="preserve"> </w:t>
      </w:r>
      <w:r w:rsidRPr="001640EB">
        <w:t>здоровья.</w:t>
      </w:r>
      <w:r w:rsidRPr="001640EB">
        <w:rPr>
          <w:spacing w:val="1"/>
        </w:rPr>
        <w:t xml:space="preserve"> </w:t>
      </w:r>
      <w:r w:rsidRPr="001640EB">
        <w:t>Назначение</w:t>
      </w:r>
      <w:r w:rsidRPr="001640EB">
        <w:rPr>
          <w:spacing w:val="1"/>
        </w:rPr>
        <w:t xml:space="preserve"> </w:t>
      </w:r>
      <w:r w:rsidRPr="001640EB">
        <w:t>основных</w:t>
      </w:r>
      <w:r w:rsidRPr="001640EB">
        <w:rPr>
          <w:spacing w:val="1"/>
        </w:rPr>
        <w:t xml:space="preserve"> </w:t>
      </w:r>
      <w:r w:rsidRPr="001640EB">
        <w:t>устройств</w:t>
      </w:r>
      <w:r w:rsidRPr="001640EB">
        <w:rPr>
          <w:spacing w:val="1"/>
        </w:rPr>
        <w:t xml:space="preserve"> </w:t>
      </w:r>
      <w:r w:rsidRPr="001640EB">
        <w:t>компьютера</w:t>
      </w:r>
      <w:r w:rsidRPr="001640EB">
        <w:rPr>
          <w:spacing w:val="1"/>
        </w:rPr>
        <w:t xml:space="preserve"> </w:t>
      </w:r>
      <w:r w:rsidRPr="001640EB">
        <w:t>для</w:t>
      </w:r>
      <w:r w:rsidRPr="001640EB">
        <w:rPr>
          <w:spacing w:val="1"/>
        </w:rPr>
        <w:t xml:space="preserve"> </w:t>
      </w:r>
      <w:r w:rsidRPr="001640EB">
        <w:t>ввода,</w:t>
      </w:r>
      <w:r w:rsidRPr="001640EB">
        <w:rPr>
          <w:spacing w:val="1"/>
        </w:rPr>
        <w:t xml:space="preserve"> </w:t>
      </w:r>
      <w:r w:rsidRPr="001640EB">
        <w:t>вывода</w:t>
      </w:r>
      <w:r w:rsidRPr="001640EB">
        <w:rPr>
          <w:spacing w:val="1"/>
        </w:rPr>
        <w:t xml:space="preserve"> </w:t>
      </w:r>
      <w:r w:rsidRPr="001640EB">
        <w:t>и</w:t>
      </w:r>
      <w:r w:rsidRPr="001640EB">
        <w:rPr>
          <w:spacing w:val="1"/>
        </w:rPr>
        <w:t xml:space="preserve"> </w:t>
      </w:r>
      <w:r w:rsidRPr="001640EB">
        <w:t>обработки информации. Работа с доступной информацией (книги, музеи, беседы (мастер-классы) с</w:t>
      </w:r>
      <w:r w:rsidRPr="001640EB">
        <w:rPr>
          <w:spacing w:val="1"/>
        </w:rPr>
        <w:t xml:space="preserve"> </w:t>
      </w:r>
      <w:r w:rsidRPr="001640EB">
        <w:t>мастерами,</w:t>
      </w:r>
      <w:r w:rsidRPr="001640EB">
        <w:rPr>
          <w:spacing w:val="1"/>
        </w:rPr>
        <w:t xml:space="preserve"> </w:t>
      </w:r>
      <w:r w:rsidRPr="001640EB">
        <w:t>Интернет,</w:t>
      </w:r>
      <w:r w:rsidRPr="001640EB">
        <w:rPr>
          <w:spacing w:val="-3"/>
        </w:rPr>
        <w:t xml:space="preserve"> </w:t>
      </w:r>
      <w:r w:rsidRPr="001640EB">
        <w:t>видео,</w:t>
      </w:r>
      <w:r w:rsidRPr="001640EB">
        <w:rPr>
          <w:spacing w:val="-4"/>
        </w:rPr>
        <w:t xml:space="preserve"> </w:t>
      </w:r>
      <w:r w:rsidRPr="001640EB">
        <w:t>DVD).</w:t>
      </w:r>
      <w:r w:rsidRPr="001640EB">
        <w:rPr>
          <w:spacing w:val="-4"/>
        </w:rPr>
        <w:t xml:space="preserve"> </w:t>
      </w:r>
      <w:r w:rsidRPr="001640EB">
        <w:t>Работа</w:t>
      </w:r>
      <w:r w:rsidRPr="001640EB">
        <w:rPr>
          <w:spacing w:val="-1"/>
        </w:rPr>
        <w:t xml:space="preserve"> </w:t>
      </w:r>
      <w:r w:rsidRPr="001640EB">
        <w:t>с</w:t>
      </w:r>
      <w:r w:rsidRPr="001640EB">
        <w:rPr>
          <w:spacing w:val="-2"/>
        </w:rPr>
        <w:t xml:space="preserve"> </w:t>
      </w:r>
      <w:r w:rsidRPr="001640EB">
        <w:t>текстовым редактором Microsoft</w:t>
      </w:r>
      <w:r w:rsidRPr="001640EB">
        <w:rPr>
          <w:spacing w:val="4"/>
        </w:rPr>
        <w:t xml:space="preserve"> </w:t>
      </w:r>
      <w:r w:rsidRPr="001640EB">
        <w:t>Word</w:t>
      </w:r>
      <w:r w:rsidRPr="001640EB">
        <w:rPr>
          <w:spacing w:val="-6"/>
        </w:rPr>
        <w:t xml:space="preserve"> </w:t>
      </w:r>
      <w:r w:rsidRPr="001640EB">
        <w:t>или другим.</w:t>
      </w:r>
    </w:p>
    <w:p w:rsidR="001640EB" w:rsidRPr="001640EB" w:rsidRDefault="001640EB" w:rsidP="001640EB">
      <w:pPr>
        <w:pStyle w:val="a7"/>
        <w:spacing w:before="1"/>
        <w:ind w:right="133"/>
      </w:pPr>
      <w:r w:rsidRPr="001640EB">
        <w:t>Изучение</w:t>
      </w:r>
      <w:r w:rsidRPr="001640EB">
        <w:rPr>
          <w:spacing w:val="1"/>
        </w:rPr>
        <w:t xml:space="preserve"> </w:t>
      </w:r>
      <w:r w:rsidRPr="001640EB">
        <w:t>технологии</w:t>
      </w:r>
      <w:r w:rsidRPr="001640EB">
        <w:rPr>
          <w:spacing w:val="1"/>
        </w:rPr>
        <w:t xml:space="preserve"> </w:t>
      </w:r>
      <w:r w:rsidRPr="001640EB">
        <w:t>в</w:t>
      </w:r>
      <w:r w:rsidRPr="001640EB">
        <w:rPr>
          <w:spacing w:val="1"/>
        </w:rPr>
        <w:t xml:space="preserve"> </w:t>
      </w:r>
      <w:r w:rsidRPr="001640EB">
        <w:t>3</w:t>
      </w:r>
      <w:r w:rsidRPr="001640EB">
        <w:rPr>
          <w:spacing w:val="1"/>
        </w:rPr>
        <w:t xml:space="preserve"> </w:t>
      </w:r>
      <w:r w:rsidRPr="001640EB">
        <w:t>классе</w:t>
      </w:r>
      <w:r w:rsidRPr="001640EB">
        <w:rPr>
          <w:spacing w:val="1"/>
        </w:rPr>
        <w:t xml:space="preserve"> </w:t>
      </w:r>
      <w:r w:rsidRPr="001640EB">
        <w:t>способствует</w:t>
      </w:r>
      <w:r w:rsidRPr="001640EB">
        <w:rPr>
          <w:spacing w:val="1"/>
        </w:rPr>
        <w:t xml:space="preserve"> </w:t>
      </w:r>
      <w:r w:rsidRPr="001640EB">
        <w:t>освоению</w:t>
      </w:r>
      <w:r w:rsidRPr="001640EB">
        <w:rPr>
          <w:spacing w:val="1"/>
        </w:rPr>
        <w:t xml:space="preserve"> </w:t>
      </w:r>
      <w:r w:rsidRPr="001640EB">
        <w:t>ряда</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познавательных универсальных учебных действий,</w:t>
      </w:r>
      <w:r w:rsidRPr="001640EB">
        <w:rPr>
          <w:spacing w:val="1"/>
        </w:rPr>
        <w:t xml:space="preserve"> </w:t>
      </w:r>
      <w:r w:rsidRPr="001640EB">
        <w:t>коммуникативных универсальных</w:t>
      </w:r>
      <w:r w:rsidRPr="001640EB">
        <w:rPr>
          <w:spacing w:val="1"/>
        </w:rPr>
        <w:t xml:space="preserve"> </w:t>
      </w:r>
      <w:r w:rsidRPr="001640EB">
        <w:t>учебных</w:t>
      </w:r>
      <w:r w:rsidRPr="001640EB">
        <w:rPr>
          <w:spacing w:val="-6"/>
        </w:rPr>
        <w:t xml:space="preserve"> </w:t>
      </w:r>
      <w:r w:rsidRPr="001640EB">
        <w:t>действий,</w:t>
      </w:r>
      <w:r w:rsidRPr="001640EB">
        <w:rPr>
          <w:spacing w:val="1"/>
        </w:rPr>
        <w:t xml:space="preserve"> </w:t>
      </w:r>
      <w:r w:rsidRPr="001640EB">
        <w:t>регулятивных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5"/>
        </w:rPr>
        <w:t xml:space="preserve"> </w:t>
      </w:r>
      <w:r w:rsidRPr="001640EB">
        <w:t>действий,</w:t>
      </w:r>
      <w:r w:rsidRPr="001640EB">
        <w:rPr>
          <w:spacing w:val="1"/>
        </w:rPr>
        <w:t xml:space="preserve"> </w:t>
      </w:r>
      <w:r w:rsidRPr="001640EB">
        <w:t>совместной деятельности.</w:t>
      </w:r>
    </w:p>
    <w:p w:rsidR="001640EB" w:rsidRPr="001640EB" w:rsidRDefault="001640EB" w:rsidP="001640EB">
      <w:pPr>
        <w:pStyle w:val="a7"/>
        <w:ind w:right="135"/>
      </w:pPr>
      <w:r w:rsidRPr="001640EB">
        <w:t>У обучающегося будут сформированы следующие базовые логические и исследовательские</w:t>
      </w:r>
      <w:r w:rsidRPr="001640EB">
        <w:rPr>
          <w:spacing w:val="1"/>
        </w:rPr>
        <w:t xml:space="preserve"> </w:t>
      </w:r>
      <w:r w:rsidRPr="001640EB">
        <w:t>действия</w:t>
      </w:r>
      <w:r w:rsidRPr="001640EB">
        <w:rPr>
          <w:spacing w:val="1"/>
        </w:rPr>
        <w:t xml:space="preserve"> </w:t>
      </w:r>
      <w:r w:rsidRPr="001640EB">
        <w:t>как</w:t>
      </w:r>
      <w:r w:rsidRPr="001640EB">
        <w:rPr>
          <w:spacing w:val="-1"/>
        </w:rPr>
        <w:t xml:space="preserve"> </w:t>
      </w:r>
      <w:r w:rsidRPr="001640EB">
        <w:t>часть</w:t>
      </w:r>
      <w:r w:rsidRPr="001640EB">
        <w:rPr>
          <w:spacing w:val="3"/>
        </w:rPr>
        <w:t xml:space="preserve"> </w:t>
      </w:r>
      <w:r w:rsidRPr="001640EB">
        <w:t>познавательных</w:t>
      </w:r>
      <w:r w:rsidRPr="001640EB">
        <w:rPr>
          <w:spacing w:val="-4"/>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jc w:val="left"/>
      </w:pPr>
      <w:r w:rsidRPr="001640EB">
        <w:lastRenderedPageBreak/>
        <w:t>ориентироваться</w:t>
      </w:r>
      <w:r w:rsidRPr="001640EB">
        <w:rPr>
          <w:spacing w:val="48"/>
        </w:rPr>
        <w:t xml:space="preserve"> </w:t>
      </w:r>
      <w:r w:rsidRPr="001640EB">
        <w:t>в</w:t>
      </w:r>
      <w:r w:rsidRPr="001640EB">
        <w:rPr>
          <w:spacing w:val="53"/>
        </w:rPr>
        <w:t xml:space="preserve"> </w:t>
      </w:r>
      <w:r w:rsidRPr="001640EB">
        <w:t>терминах,</w:t>
      </w:r>
      <w:r w:rsidRPr="001640EB">
        <w:rPr>
          <w:spacing w:val="55"/>
        </w:rPr>
        <w:t xml:space="preserve"> </w:t>
      </w:r>
      <w:r w:rsidRPr="001640EB">
        <w:t>используемых</w:t>
      </w:r>
      <w:r w:rsidRPr="001640EB">
        <w:rPr>
          <w:spacing w:val="48"/>
        </w:rPr>
        <w:t xml:space="preserve"> </w:t>
      </w:r>
      <w:r w:rsidRPr="001640EB">
        <w:t>в</w:t>
      </w:r>
      <w:r w:rsidRPr="001640EB">
        <w:rPr>
          <w:spacing w:val="54"/>
        </w:rPr>
        <w:t xml:space="preserve"> </w:t>
      </w:r>
      <w:r w:rsidRPr="001640EB">
        <w:t>технологии,</w:t>
      </w:r>
      <w:r w:rsidRPr="001640EB">
        <w:rPr>
          <w:spacing w:val="50"/>
        </w:rPr>
        <w:t xml:space="preserve"> </w:t>
      </w:r>
      <w:r w:rsidRPr="001640EB">
        <w:t>использовать</w:t>
      </w:r>
      <w:r w:rsidRPr="001640EB">
        <w:rPr>
          <w:spacing w:val="54"/>
        </w:rPr>
        <w:t xml:space="preserve"> </w:t>
      </w:r>
      <w:r w:rsidRPr="001640EB">
        <w:t>их</w:t>
      </w:r>
      <w:r w:rsidRPr="001640EB">
        <w:rPr>
          <w:spacing w:val="48"/>
        </w:rPr>
        <w:t xml:space="preserve"> </w:t>
      </w:r>
      <w:r w:rsidRPr="001640EB">
        <w:t>в</w:t>
      </w:r>
      <w:r w:rsidRPr="001640EB">
        <w:rPr>
          <w:spacing w:val="49"/>
        </w:rPr>
        <w:t xml:space="preserve"> </w:t>
      </w:r>
      <w:r w:rsidRPr="001640EB">
        <w:t>ответах</w:t>
      </w:r>
      <w:r w:rsidRPr="001640EB">
        <w:rPr>
          <w:spacing w:val="48"/>
        </w:rPr>
        <w:t xml:space="preserve"> </w:t>
      </w:r>
      <w:r w:rsidRPr="001640EB">
        <w:t>на</w:t>
      </w:r>
      <w:r w:rsidRPr="001640EB">
        <w:rPr>
          <w:spacing w:val="-57"/>
        </w:rPr>
        <w:t xml:space="preserve"> </w:t>
      </w:r>
      <w:r w:rsidRPr="001640EB">
        <w:t>вопросы</w:t>
      </w:r>
      <w:r w:rsidRPr="001640EB">
        <w:rPr>
          <w:spacing w:val="-2"/>
        </w:rPr>
        <w:t xml:space="preserve"> </w:t>
      </w:r>
      <w:r w:rsidRPr="001640EB">
        <w:t>и</w:t>
      </w:r>
      <w:r w:rsidRPr="001640EB">
        <w:rPr>
          <w:spacing w:val="-2"/>
        </w:rPr>
        <w:t xml:space="preserve"> </w:t>
      </w:r>
      <w:r w:rsidRPr="001640EB">
        <w:t>высказываниях</w:t>
      </w:r>
      <w:r w:rsidRPr="001640EB">
        <w:rPr>
          <w:spacing w:val="-3"/>
        </w:rPr>
        <w:t xml:space="preserve"> </w:t>
      </w:r>
      <w:r w:rsidRPr="001640EB">
        <w:t>(в</w:t>
      </w:r>
      <w:r w:rsidRPr="001640EB">
        <w:rPr>
          <w:spacing w:val="-1"/>
        </w:rPr>
        <w:t xml:space="preserve"> </w:t>
      </w:r>
      <w:r w:rsidRPr="001640EB">
        <w:t>пределах</w:t>
      </w:r>
      <w:r w:rsidRPr="001640EB">
        <w:rPr>
          <w:spacing w:val="-3"/>
        </w:rPr>
        <w:t xml:space="preserve"> </w:t>
      </w:r>
      <w:r w:rsidRPr="001640EB">
        <w:t>изученного);</w:t>
      </w:r>
    </w:p>
    <w:p w:rsidR="001640EB" w:rsidRPr="001640EB" w:rsidRDefault="001640EB" w:rsidP="001640EB">
      <w:pPr>
        <w:pStyle w:val="a7"/>
        <w:tabs>
          <w:tab w:val="left" w:pos="2550"/>
          <w:tab w:val="left" w:pos="3528"/>
          <w:tab w:val="left" w:pos="5341"/>
          <w:tab w:val="left" w:pos="6564"/>
          <w:tab w:val="left" w:pos="6962"/>
          <w:tab w:val="left" w:pos="8497"/>
          <w:tab w:val="left" w:pos="10271"/>
        </w:tabs>
        <w:ind w:right="136"/>
        <w:jc w:val="left"/>
      </w:pPr>
      <w:r w:rsidRPr="001640EB">
        <w:t>осуществлять</w:t>
      </w:r>
      <w:r w:rsidRPr="001640EB">
        <w:tab/>
        <w:t>анализ</w:t>
      </w:r>
      <w:r w:rsidRPr="001640EB">
        <w:tab/>
        <w:t>предложенных</w:t>
      </w:r>
      <w:r w:rsidRPr="001640EB">
        <w:tab/>
        <w:t>образцов</w:t>
      </w:r>
      <w:r w:rsidRPr="001640EB">
        <w:tab/>
        <w:t>с</w:t>
      </w:r>
      <w:r w:rsidRPr="001640EB">
        <w:tab/>
        <w:t>выделением</w:t>
      </w:r>
      <w:r w:rsidRPr="001640EB">
        <w:tab/>
        <w:t>существенных</w:t>
      </w:r>
      <w:r w:rsidRPr="001640EB">
        <w:tab/>
      </w:r>
      <w:r w:rsidRPr="001640EB">
        <w:rPr>
          <w:spacing w:val="-3"/>
        </w:rPr>
        <w:t>и</w:t>
      </w:r>
      <w:r w:rsidRPr="001640EB">
        <w:rPr>
          <w:spacing w:val="-57"/>
        </w:rPr>
        <w:t xml:space="preserve"> </w:t>
      </w:r>
      <w:r w:rsidRPr="001640EB">
        <w:t>несущественных</w:t>
      </w:r>
      <w:r w:rsidRPr="001640EB">
        <w:rPr>
          <w:spacing w:val="-4"/>
        </w:rPr>
        <w:t xml:space="preserve"> </w:t>
      </w:r>
      <w:r w:rsidRPr="001640EB">
        <w:t>признаков;</w:t>
      </w:r>
    </w:p>
    <w:p w:rsidR="001640EB" w:rsidRPr="001640EB" w:rsidRDefault="001640EB" w:rsidP="001640EB">
      <w:pPr>
        <w:pStyle w:val="a7"/>
        <w:jc w:val="left"/>
      </w:pPr>
      <w:r w:rsidRPr="001640EB">
        <w:rPr>
          <w:spacing w:val="-1"/>
        </w:rPr>
        <w:t>выполнять</w:t>
      </w:r>
      <w:r w:rsidRPr="001640EB">
        <w:rPr>
          <w:spacing w:val="-11"/>
        </w:rPr>
        <w:t xml:space="preserve"> </w:t>
      </w:r>
      <w:r w:rsidRPr="001640EB">
        <w:rPr>
          <w:spacing w:val="-1"/>
        </w:rPr>
        <w:t>работу</w:t>
      </w:r>
      <w:r w:rsidRPr="001640EB">
        <w:rPr>
          <w:spacing w:val="-17"/>
        </w:rPr>
        <w:t xml:space="preserve"> </w:t>
      </w:r>
      <w:r w:rsidRPr="001640EB">
        <w:rPr>
          <w:spacing w:val="-1"/>
        </w:rPr>
        <w:t>в</w:t>
      </w:r>
      <w:r w:rsidRPr="001640EB">
        <w:rPr>
          <w:spacing w:val="-6"/>
        </w:rPr>
        <w:t xml:space="preserve"> </w:t>
      </w:r>
      <w:r w:rsidRPr="001640EB">
        <w:rPr>
          <w:spacing w:val="-1"/>
        </w:rPr>
        <w:t>соответствии</w:t>
      </w:r>
      <w:r w:rsidRPr="001640EB">
        <w:rPr>
          <w:spacing w:val="-11"/>
        </w:rPr>
        <w:t xml:space="preserve"> </w:t>
      </w:r>
      <w:r w:rsidRPr="001640EB">
        <w:rPr>
          <w:spacing w:val="-1"/>
        </w:rPr>
        <w:t>с</w:t>
      </w:r>
      <w:r w:rsidRPr="001640EB">
        <w:rPr>
          <w:spacing w:val="-13"/>
        </w:rPr>
        <w:t xml:space="preserve"> </w:t>
      </w:r>
      <w:r w:rsidRPr="001640EB">
        <w:t>инструкцией,</w:t>
      </w:r>
      <w:r w:rsidRPr="001640EB">
        <w:rPr>
          <w:spacing w:val="-10"/>
        </w:rPr>
        <w:t xml:space="preserve"> </w:t>
      </w:r>
      <w:r w:rsidRPr="001640EB">
        <w:t>устной</w:t>
      </w:r>
      <w:r w:rsidRPr="001640EB">
        <w:rPr>
          <w:spacing w:val="-11"/>
        </w:rPr>
        <w:t xml:space="preserve"> </w:t>
      </w:r>
      <w:r w:rsidRPr="001640EB">
        <w:t>или</w:t>
      </w:r>
      <w:r w:rsidRPr="001640EB">
        <w:rPr>
          <w:spacing w:val="-16"/>
        </w:rPr>
        <w:t xml:space="preserve"> </w:t>
      </w:r>
      <w:r w:rsidRPr="001640EB">
        <w:t>письменной,</w:t>
      </w:r>
      <w:r w:rsidRPr="001640EB">
        <w:rPr>
          <w:spacing w:val="-10"/>
        </w:rPr>
        <w:t xml:space="preserve"> </w:t>
      </w:r>
      <w:r w:rsidRPr="001640EB">
        <w:t>а</w:t>
      </w:r>
      <w:r w:rsidRPr="001640EB">
        <w:rPr>
          <w:spacing w:val="-13"/>
        </w:rPr>
        <w:t xml:space="preserve"> </w:t>
      </w:r>
      <w:r w:rsidRPr="001640EB">
        <w:t>также</w:t>
      </w:r>
      <w:r w:rsidRPr="001640EB">
        <w:rPr>
          <w:spacing w:val="-13"/>
        </w:rPr>
        <w:t xml:space="preserve"> </w:t>
      </w:r>
      <w:r w:rsidRPr="001640EB">
        <w:t>графически</w:t>
      </w:r>
      <w:r w:rsidRPr="001640EB">
        <w:rPr>
          <w:spacing w:val="-57"/>
        </w:rPr>
        <w:t xml:space="preserve"> </w:t>
      </w:r>
      <w:r w:rsidRPr="001640EB">
        <w:t>представленной</w:t>
      </w:r>
      <w:r w:rsidRPr="001640EB">
        <w:rPr>
          <w:spacing w:val="-3"/>
        </w:rPr>
        <w:t xml:space="preserve"> </w:t>
      </w:r>
      <w:r w:rsidRPr="001640EB">
        <w:t>в</w:t>
      </w:r>
      <w:r w:rsidRPr="001640EB">
        <w:rPr>
          <w:spacing w:val="1"/>
        </w:rPr>
        <w:t xml:space="preserve"> </w:t>
      </w:r>
      <w:r w:rsidRPr="001640EB">
        <w:t>схеме,</w:t>
      </w:r>
      <w:r w:rsidRPr="001640EB">
        <w:rPr>
          <w:spacing w:val="4"/>
        </w:rPr>
        <w:t xml:space="preserve"> </w:t>
      </w:r>
      <w:r w:rsidRPr="001640EB">
        <w:t>таблице;</w:t>
      </w:r>
    </w:p>
    <w:p w:rsidR="001640EB" w:rsidRPr="001640EB" w:rsidRDefault="001640EB" w:rsidP="001640EB">
      <w:pPr>
        <w:pStyle w:val="a7"/>
        <w:ind w:left="852" w:firstLine="0"/>
        <w:jc w:val="left"/>
      </w:pPr>
      <w:r w:rsidRPr="001640EB">
        <w:t>определять способы</w:t>
      </w:r>
      <w:r w:rsidRPr="001640EB">
        <w:rPr>
          <w:spacing w:val="-2"/>
        </w:rPr>
        <w:t xml:space="preserve"> </w:t>
      </w:r>
      <w:r w:rsidRPr="001640EB">
        <w:t>доработки</w:t>
      </w:r>
      <w:r w:rsidRPr="001640EB">
        <w:rPr>
          <w:spacing w:val="2"/>
        </w:rPr>
        <w:t xml:space="preserve"> </w:t>
      </w:r>
      <w:r w:rsidRPr="001640EB">
        <w:t>конструкций</w:t>
      </w:r>
      <w:r w:rsidRPr="001640EB">
        <w:rPr>
          <w:spacing w:val="1"/>
        </w:rPr>
        <w:t xml:space="preserve"> </w:t>
      </w:r>
      <w:r w:rsidRPr="001640EB">
        <w:t>с учётом</w:t>
      </w:r>
      <w:r w:rsidRPr="001640EB">
        <w:rPr>
          <w:spacing w:val="2"/>
        </w:rPr>
        <w:t xml:space="preserve"> </w:t>
      </w:r>
      <w:r w:rsidRPr="001640EB">
        <w:t>предложенных</w:t>
      </w:r>
      <w:r w:rsidRPr="001640EB">
        <w:rPr>
          <w:spacing w:val="1"/>
        </w:rPr>
        <w:t xml:space="preserve"> </w:t>
      </w:r>
      <w:r w:rsidRPr="001640EB">
        <w:t>условий;</w:t>
      </w:r>
      <w:r w:rsidRPr="001640EB">
        <w:rPr>
          <w:spacing w:val="1"/>
        </w:rPr>
        <w:t xml:space="preserve"> </w:t>
      </w:r>
      <w:r w:rsidRPr="001640EB">
        <w:t>классифицировать</w:t>
      </w:r>
      <w:r w:rsidRPr="001640EB">
        <w:rPr>
          <w:spacing w:val="7"/>
        </w:rPr>
        <w:t xml:space="preserve"> </w:t>
      </w:r>
      <w:r w:rsidRPr="001640EB">
        <w:t>изделия</w:t>
      </w:r>
      <w:r w:rsidRPr="001640EB">
        <w:rPr>
          <w:spacing w:val="11"/>
        </w:rPr>
        <w:t xml:space="preserve"> </w:t>
      </w:r>
      <w:r w:rsidRPr="001640EB">
        <w:t>по</w:t>
      </w:r>
      <w:r w:rsidRPr="001640EB">
        <w:rPr>
          <w:spacing w:val="15"/>
        </w:rPr>
        <w:t xml:space="preserve"> </w:t>
      </w:r>
      <w:r w:rsidRPr="001640EB">
        <w:t>самостоятельно</w:t>
      </w:r>
      <w:r w:rsidRPr="001640EB">
        <w:rPr>
          <w:spacing w:val="15"/>
        </w:rPr>
        <w:t xml:space="preserve"> </w:t>
      </w:r>
      <w:r w:rsidRPr="001640EB">
        <w:t>предложенному</w:t>
      </w:r>
      <w:r w:rsidRPr="001640EB">
        <w:rPr>
          <w:spacing w:val="1"/>
        </w:rPr>
        <w:t xml:space="preserve"> </w:t>
      </w:r>
      <w:r w:rsidRPr="001640EB">
        <w:t>существенному</w:t>
      </w:r>
      <w:r w:rsidRPr="001640EB">
        <w:rPr>
          <w:spacing w:val="1"/>
        </w:rPr>
        <w:t xml:space="preserve"> </w:t>
      </w:r>
      <w:r w:rsidRPr="001640EB">
        <w:t>признаку</w:t>
      </w:r>
    </w:p>
    <w:p w:rsidR="001640EB" w:rsidRPr="001640EB" w:rsidRDefault="001640EB" w:rsidP="001640EB">
      <w:pPr>
        <w:pStyle w:val="a7"/>
        <w:spacing w:line="235" w:lineRule="auto"/>
        <w:ind w:left="852" w:right="2600" w:hanging="740"/>
        <w:jc w:val="left"/>
      </w:pPr>
      <w:r w:rsidRPr="001640EB">
        <w:t>(используемый материал, форма, размер, назначение, способ сборки);</w:t>
      </w:r>
      <w:r w:rsidRPr="001640EB">
        <w:rPr>
          <w:spacing w:val="1"/>
        </w:rPr>
        <w:t xml:space="preserve"> </w:t>
      </w:r>
      <w:r w:rsidRPr="001640EB">
        <w:t>читать</w:t>
      </w:r>
      <w:r w:rsidRPr="001640EB">
        <w:rPr>
          <w:spacing w:val="-1"/>
        </w:rPr>
        <w:t xml:space="preserve"> </w:t>
      </w:r>
      <w:r w:rsidRPr="001640EB">
        <w:t>и</w:t>
      </w:r>
      <w:r w:rsidRPr="001640EB">
        <w:rPr>
          <w:spacing w:val="-5"/>
        </w:rPr>
        <w:t xml:space="preserve"> </w:t>
      </w:r>
      <w:r w:rsidRPr="001640EB">
        <w:t>воспроизводить</w:t>
      </w:r>
      <w:r w:rsidRPr="001640EB">
        <w:rPr>
          <w:spacing w:val="-4"/>
        </w:rPr>
        <w:t xml:space="preserve"> </w:t>
      </w:r>
      <w:r w:rsidRPr="001640EB">
        <w:t>простой</w:t>
      </w:r>
      <w:r w:rsidRPr="001640EB">
        <w:rPr>
          <w:spacing w:val="-5"/>
        </w:rPr>
        <w:t xml:space="preserve"> </w:t>
      </w:r>
      <w:r w:rsidRPr="001640EB">
        <w:t>чертёж</w:t>
      </w:r>
      <w:r w:rsidRPr="001640EB">
        <w:rPr>
          <w:spacing w:val="-4"/>
        </w:rPr>
        <w:t xml:space="preserve"> </w:t>
      </w:r>
      <w:r w:rsidRPr="001640EB">
        <w:t>(эскиз)</w:t>
      </w:r>
      <w:r w:rsidRPr="001640EB">
        <w:rPr>
          <w:spacing w:val="-1"/>
        </w:rPr>
        <w:t xml:space="preserve"> </w:t>
      </w:r>
      <w:r w:rsidRPr="001640EB">
        <w:t>развёртки изделия;</w:t>
      </w:r>
    </w:p>
    <w:p w:rsidR="001640EB" w:rsidRPr="001640EB" w:rsidRDefault="001640EB" w:rsidP="001640EB">
      <w:pPr>
        <w:pStyle w:val="a7"/>
        <w:spacing w:line="275" w:lineRule="exact"/>
        <w:ind w:left="852" w:firstLine="0"/>
        <w:jc w:val="left"/>
      </w:pPr>
      <w:r w:rsidRPr="001640EB">
        <w:t>восстанавливать</w:t>
      </w:r>
      <w:r w:rsidRPr="001640EB">
        <w:rPr>
          <w:spacing w:val="-7"/>
        </w:rPr>
        <w:t xml:space="preserve"> </w:t>
      </w:r>
      <w:r w:rsidRPr="001640EB">
        <w:t>нарушенную</w:t>
      </w:r>
      <w:r w:rsidRPr="001640EB">
        <w:rPr>
          <w:spacing w:val="-5"/>
        </w:rPr>
        <w:t xml:space="preserve"> </w:t>
      </w:r>
      <w:r w:rsidRPr="001640EB">
        <w:t>последовательность</w:t>
      </w:r>
      <w:r w:rsidRPr="001640EB">
        <w:rPr>
          <w:spacing w:val="-2"/>
        </w:rPr>
        <w:t xml:space="preserve"> </w:t>
      </w:r>
      <w:r w:rsidRPr="001640EB">
        <w:t>выполнения</w:t>
      </w:r>
      <w:r w:rsidRPr="001640EB">
        <w:rPr>
          <w:spacing w:val="-8"/>
        </w:rPr>
        <w:t xml:space="preserve"> </w:t>
      </w:r>
      <w:r w:rsidRPr="001640EB">
        <w:t>изделия.</w:t>
      </w:r>
    </w:p>
    <w:p w:rsidR="001640EB" w:rsidRPr="001640EB" w:rsidRDefault="001640EB" w:rsidP="001640EB">
      <w:pPr>
        <w:pStyle w:val="a7"/>
        <w:jc w:val="left"/>
      </w:pPr>
      <w:r w:rsidRPr="001640EB">
        <w:t>У</w:t>
      </w:r>
      <w:r w:rsidRPr="001640EB">
        <w:rPr>
          <w:spacing w:val="-9"/>
        </w:rPr>
        <w:t xml:space="preserve"> </w:t>
      </w:r>
      <w:r w:rsidRPr="001640EB">
        <w:t>обучающегося</w:t>
      </w:r>
      <w:r w:rsidRPr="001640EB">
        <w:rPr>
          <w:spacing w:val="-7"/>
        </w:rPr>
        <w:t xml:space="preserve"> </w:t>
      </w:r>
      <w:r w:rsidRPr="001640EB">
        <w:t>будут</w:t>
      </w:r>
      <w:r w:rsidRPr="001640EB">
        <w:rPr>
          <w:spacing w:val="-6"/>
        </w:rPr>
        <w:t xml:space="preserve"> </w:t>
      </w:r>
      <w:r w:rsidRPr="001640EB">
        <w:t>сформированы</w:t>
      </w:r>
      <w:r w:rsidRPr="001640EB">
        <w:rPr>
          <w:spacing w:val="-10"/>
        </w:rPr>
        <w:t xml:space="preserve"> </w:t>
      </w:r>
      <w:r w:rsidRPr="001640EB">
        <w:t>следующие</w:t>
      </w:r>
      <w:r w:rsidRPr="001640EB">
        <w:rPr>
          <w:spacing w:val="-8"/>
        </w:rPr>
        <w:t xml:space="preserve"> </w:t>
      </w:r>
      <w:r w:rsidRPr="001640EB">
        <w:t>умения</w:t>
      </w:r>
      <w:r w:rsidRPr="001640EB">
        <w:rPr>
          <w:spacing w:val="-7"/>
        </w:rPr>
        <w:t xml:space="preserve"> </w:t>
      </w:r>
      <w:r w:rsidRPr="001640EB">
        <w:t>работать</w:t>
      </w:r>
      <w:r w:rsidRPr="001640EB">
        <w:rPr>
          <w:spacing w:val="-6"/>
        </w:rPr>
        <w:t xml:space="preserve"> </w:t>
      </w:r>
      <w:r w:rsidRPr="001640EB">
        <w:t>с</w:t>
      </w:r>
      <w:r w:rsidRPr="001640EB">
        <w:rPr>
          <w:spacing w:val="-8"/>
        </w:rPr>
        <w:t xml:space="preserve"> </w:t>
      </w:r>
      <w:r w:rsidRPr="001640EB">
        <w:t>информацией</w:t>
      </w:r>
      <w:r w:rsidRPr="001640EB">
        <w:rPr>
          <w:spacing w:val="-6"/>
        </w:rPr>
        <w:t xml:space="preserve"> </w:t>
      </w:r>
      <w:r w:rsidRPr="001640EB">
        <w:t>как</w:t>
      </w:r>
      <w:r w:rsidRPr="001640EB">
        <w:rPr>
          <w:spacing w:val="-8"/>
        </w:rPr>
        <w:t xml:space="preserve"> </w:t>
      </w:r>
      <w:r w:rsidRPr="001640EB">
        <w:t>часть</w:t>
      </w:r>
      <w:r w:rsidRPr="001640EB">
        <w:rPr>
          <w:spacing w:val="-57"/>
        </w:rPr>
        <w:t xml:space="preserve"> </w:t>
      </w:r>
      <w:r w:rsidRPr="001640EB">
        <w:t>познавательных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jc w:val="left"/>
      </w:pPr>
      <w:r w:rsidRPr="001640EB">
        <w:t>анализировать</w:t>
      </w:r>
      <w:r w:rsidRPr="001640EB">
        <w:rPr>
          <w:spacing w:val="14"/>
        </w:rPr>
        <w:t xml:space="preserve"> </w:t>
      </w:r>
      <w:r w:rsidRPr="001640EB">
        <w:t>и</w:t>
      </w:r>
      <w:r w:rsidRPr="001640EB">
        <w:rPr>
          <w:spacing w:val="7"/>
        </w:rPr>
        <w:t xml:space="preserve"> </w:t>
      </w:r>
      <w:r w:rsidRPr="001640EB">
        <w:t>использовать</w:t>
      </w:r>
      <w:r w:rsidRPr="001640EB">
        <w:rPr>
          <w:spacing w:val="12"/>
        </w:rPr>
        <w:t xml:space="preserve"> </w:t>
      </w:r>
      <w:r w:rsidRPr="001640EB">
        <w:t>знаково-символические</w:t>
      </w:r>
      <w:r w:rsidRPr="001640EB">
        <w:rPr>
          <w:spacing w:val="14"/>
        </w:rPr>
        <w:t xml:space="preserve"> </w:t>
      </w:r>
      <w:r w:rsidRPr="001640EB">
        <w:t>средства</w:t>
      </w:r>
      <w:r w:rsidRPr="001640EB">
        <w:rPr>
          <w:spacing w:val="15"/>
        </w:rPr>
        <w:t xml:space="preserve"> </w:t>
      </w:r>
      <w:r w:rsidRPr="001640EB">
        <w:t>представления</w:t>
      </w:r>
      <w:r w:rsidRPr="001640EB">
        <w:rPr>
          <w:spacing w:val="10"/>
        </w:rPr>
        <w:t xml:space="preserve"> </w:t>
      </w:r>
      <w:r w:rsidRPr="001640EB">
        <w:t>информации</w:t>
      </w:r>
      <w:r w:rsidRPr="001640EB">
        <w:rPr>
          <w:spacing w:val="-57"/>
        </w:rPr>
        <w:t xml:space="preserve"> </w:t>
      </w:r>
      <w:r w:rsidRPr="001640EB">
        <w:t>для</w:t>
      </w:r>
      <w:r w:rsidRPr="001640EB">
        <w:rPr>
          <w:spacing w:val="1"/>
        </w:rPr>
        <w:t xml:space="preserve"> </w:t>
      </w:r>
      <w:r w:rsidRPr="001640EB">
        <w:t>создания</w:t>
      </w:r>
      <w:r w:rsidRPr="001640EB">
        <w:rPr>
          <w:spacing w:val="-3"/>
        </w:rPr>
        <w:t xml:space="preserve"> </w:t>
      </w:r>
      <w:r w:rsidRPr="001640EB">
        <w:t>моделей</w:t>
      </w:r>
      <w:r w:rsidRPr="001640EB">
        <w:rPr>
          <w:spacing w:val="3"/>
        </w:rPr>
        <w:t xml:space="preserve"> </w:t>
      </w:r>
      <w:r w:rsidRPr="001640EB">
        <w:t>и</w:t>
      </w:r>
      <w:r w:rsidRPr="001640EB">
        <w:rPr>
          <w:spacing w:val="-2"/>
        </w:rPr>
        <w:t xml:space="preserve"> </w:t>
      </w:r>
      <w:r w:rsidRPr="001640EB">
        <w:t>макетов</w:t>
      </w:r>
      <w:r w:rsidRPr="001640EB">
        <w:rPr>
          <w:spacing w:val="-2"/>
        </w:rPr>
        <w:t xml:space="preserve"> </w:t>
      </w:r>
      <w:r w:rsidRPr="001640EB">
        <w:t>изучаемых</w:t>
      </w:r>
      <w:r w:rsidRPr="001640EB">
        <w:rPr>
          <w:spacing w:val="-3"/>
        </w:rPr>
        <w:t xml:space="preserve"> </w:t>
      </w:r>
      <w:r w:rsidRPr="001640EB">
        <w:t>объектов;</w:t>
      </w:r>
    </w:p>
    <w:p w:rsidR="001640EB" w:rsidRPr="001640EB" w:rsidRDefault="001640EB" w:rsidP="001640EB">
      <w:pPr>
        <w:pStyle w:val="a7"/>
        <w:ind w:left="852" w:right="114" w:firstLine="0"/>
        <w:jc w:val="left"/>
      </w:pPr>
      <w:r w:rsidRPr="001640EB">
        <w:t>на основе анализа информации производить выбор наиболее эффективных способов работы;</w:t>
      </w:r>
      <w:r w:rsidRPr="001640EB">
        <w:rPr>
          <w:spacing w:val="-57"/>
        </w:rPr>
        <w:t xml:space="preserve"> </w:t>
      </w:r>
      <w:r w:rsidRPr="001640EB">
        <w:t>осуществлять</w:t>
      </w:r>
      <w:r w:rsidRPr="001640EB">
        <w:rPr>
          <w:spacing w:val="3"/>
        </w:rPr>
        <w:t xml:space="preserve"> </w:t>
      </w:r>
      <w:r w:rsidRPr="001640EB">
        <w:t>поиск</w:t>
      </w:r>
      <w:r w:rsidRPr="001640EB">
        <w:rPr>
          <w:spacing w:val="1"/>
        </w:rPr>
        <w:t xml:space="preserve"> </w:t>
      </w:r>
      <w:r w:rsidRPr="001640EB">
        <w:t>необходимой</w:t>
      </w:r>
      <w:r w:rsidRPr="001640EB">
        <w:rPr>
          <w:spacing w:val="3"/>
        </w:rPr>
        <w:t xml:space="preserve"> </w:t>
      </w:r>
      <w:r w:rsidRPr="001640EB">
        <w:t>информации</w:t>
      </w:r>
      <w:r w:rsidRPr="001640EB">
        <w:rPr>
          <w:spacing w:val="3"/>
        </w:rPr>
        <w:t xml:space="preserve"> </w:t>
      </w:r>
      <w:r w:rsidRPr="001640EB">
        <w:t>для</w:t>
      </w:r>
      <w:r w:rsidRPr="001640EB">
        <w:rPr>
          <w:spacing w:val="3"/>
        </w:rPr>
        <w:t xml:space="preserve"> </w:t>
      </w:r>
      <w:r w:rsidRPr="001640EB">
        <w:t>выполнения</w:t>
      </w:r>
      <w:r w:rsidRPr="001640EB">
        <w:rPr>
          <w:spacing w:val="2"/>
        </w:rPr>
        <w:t xml:space="preserve"> </w:t>
      </w:r>
      <w:r w:rsidRPr="001640EB">
        <w:t>учебных</w:t>
      </w:r>
      <w:r w:rsidRPr="001640EB">
        <w:rPr>
          <w:spacing w:val="58"/>
        </w:rPr>
        <w:t xml:space="preserve"> </w:t>
      </w:r>
      <w:r w:rsidRPr="001640EB">
        <w:t>заданий</w:t>
      </w:r>
      <w:r w:rsidRPr="001640EB">
        <w:rPr>
          <w:spacing w:val="3"/>
        </w:rPr>
        <w:t xml:space="preserve"> </w:t>
      </w:r>
      <w:r w:rsidRPr="001640EB">
        <w:t>с</w:t>
      </w:r>
    </w:p>
    <w:p w:rsidR="001640EB" w:rsidRPr="001640EB" w:rsidRDefault="001640EB" w:rsidP="001640EB">
      <w:pPr>
        <w:pStyle w:val="a7"/>
        <w:spacing w:line="271" w:lineRule="exact"/>
        <w:ind w:firstLine="0"/>
        <w:jc w:val="left"/>
      </w:pPr>
      <w:r w:rsidRPr="001640EB">
        <w:t>использованием</w:t>
      </w:r>
      <w:r w:rsidRPr="001640EB">
        <w:rPr>
          <w:spacing w:val="-5"/>
        </w:rPr>
        <w:t xml:space="preserve"> </w:t>
      </w:r>
      <w:r w:rsidRPr="001640EB">
        <w:t>учебной</w:t>
      </w:r>
      <w:r w:rsidRPr="001640EB">
        <w:rPr>
          <w:spacing w:val="-4"/>
        </w:rPr>
        <w:t xml:space="preserve"> </w:t>
      </w:r>
      <w:r w:rsidRPr="001640EB">
        <w:t>литературы;</w:t>
      </w:r>
    </w:p>
    <w:p w:rsidR="001640EB" w:rsidRPr="001640EB" w:rsidRDefault="001640EB" w:rsidP="001640EB">
      <w:pPr>
        <w:pStyle w:val="a7"/>
        <w:tabs>
          <w:tab w:val="left" w:pos="2435"/>
          <w:tab w:val="left" w:pos="3538"/>
          <w:tab w:val="left" w:pos="7557"/>
          <w:tab w:val="left" w:pos="8953"/>
          <w:tab w:val="left" w:pos="9524"/>
        </w:tabs>
        <w:spacing w:line="235" w:lineRule="auto"/>
        <w:ind w:right="125"/>
        <w:jc w:val="left"/>
      </w:pPr>
      <w:r w:rsidRPr="001640EB">
        <w:t>использовать</w:t>
      </w:r>
      <w:r w:rsidRPr="001640EB">
        <w:tab/>
        <w:t>средства</w:t>
      </w:r>
      <w:r w:rsidRPr="001640EB">
        <w:tab/>
        <w:t>информационно-коммуникационных</w:t>
      </w:r>
      <w:r w:rsidRPr="001640EB">
        <w:tab/>
        <w:t>технологий</w:t>
      </w:r>
      <w:r w:rsidRPr="001640EB">
        <w:tab/>
        <w:t>для</w:t>
      </w:r>
      <w:r w:rsidRPr="001640EB">
        <w:tab/>
      </w:r>
      <w:r w:rsidRPr="001640EB">
        <w:rPr>
          <w:spacing w:val="-1"/>
        </w:rPr>
        <w:t>решения</w:t>
      </w:r>
      <w:r w:rsidRPr="001640EB">
        <w:rPr>
          <w:spacing w:val="-57"/>
        </w:rPr>
        <w:t xml:space="preserve"> </w:t>
      </w:r>
      <w:r w:rsidRPr="001640EB">
        <w:t>учебных</w:t>
      </w:r>
      <w:r w:rsidRPr="001640EB">
        <w:rPr>
          <w:spacing w:val="-5"/>
        </w:rPr>
        <w:t xml:space="preserve"> </w:t>
      </w:r>
      <w:r w:rsidRPr="001640EB">
        <w:t>и</w:t>
      </w:r>
      <w:r w:rsidRPr="001640EB">
        <w:rPr>
          <w:spacing w:val="2"/>
        </w:rPr>
        <w:t xml:space="preserve"> </w:t>
      </w:r>
      <w:r w:rsidRPr="001640EB">
        <w:t>практических</w:t>
      </w:r>
      <w:r w:rsidRPr="001640EB">
        <w:rPr>
          <w:spacing w:val="-4"/>
        </w:rPr>
        <w:t xml:space="preserve"> </w:t>
      </w:r>
      <w:r w:rsidRPr="001640EB">
        <w:t>задач,</w:t>
      </w:r>
      <w:r w:rsidRPr="001640EB">
        <w:rPr>
          <w:spacing w:val="3"/>
        </w:rPr>
        <w:t xml:space="preserve"> </w:t>
      </w:r>
      <w:r w:rsidRPr="001640EB">
        <w:t>в</w:t>
      </w:r>
      <w:r w:rsidRPr="001640EB">
        <w:rPr>
          <w:spacing w:val="2"/>
        </w:rPr>
        <w:t xml:space="preserve"> </w:t>
      </w:r>
      <w:r w:rsidRPr="001640EB">
        <w:t>том</w:t>
      </w:r>
      <w:r w:rsidRPr="001640EB">
        <w:rPr>
          <w:spacing w:val="1"/>
        </w:rPr>
        <w:t xml:space="preserve"> </w:t>
      </w:r>
      <w:r w:rsidRPr="001640EB">
        <w:t>числе Интернет</w:t>
      </w:r>
      <w:r w:rsidRPr="001640EB">
        <w:rPr>
          <w:spacing w:val="1"/>
        </w:rPr>
        <w:t xml:space="preserve"> </w:t>
      </w:r>
      <w:r w:rsidRPr="001640EB">
        <w:t>под</w:t>
      </w:r>
      <w:r w:rsidRPr="001640EB">
        <w:rPr>
          <w:spacing w:val="-1"/>
        </w:rPr>
        <w:t xml:space="preserve"> </w:t>
      </w:r>
      <w:r w:rsidRPr="001640EB">
        <w:t>руководством</w:t>
      </w:r>
      <w:r w:rsidRPr="001640EB">
        <w:rPr>
          <w:spacing w:val="-2"/>
        </w:rPr>
        <w:t xml:space="preserve"> </w:t>
      </w:r>
      <w:r w:rsidRPr="001640EB">
        <w:t>учителя.</w:t>
      </w:r>
    </w:p>
    <w:p w:rsidR="001640EB" w:rsidRPr="001640EB" w:rsidRDefault="001640EB" w:rsidP="001640EB">
      <w:pPr>
        <w:pStyle w:val="a7"/>
        <w:tabs>
          <w:tab w:val="left" w:pos="1279"/>
          <w:tab w:val="left" w:pos="3035"/>
          <w:tab w:val="left" w:pos="3874"/>
          <w:tab w:val="left" w:pos="5663"/>
          <w:tab w:val="left" w:pos="7103"/>
          <w:tab w:val="left" w:pos="8101"/>
          <w:tab w:val="left" w:pos="9266"/>
          <w:tab w:val="left" w:pos="9861"/>
        </w:tabs>
        <w:spacing w:line="235" w:lineRule="auto"/>
        <w:ind w:right="130"/>
        <w:jc w:val="left"/>
      </w:pPr>
      <w:r w:rsidRPr="001640EB">
        <w:t>У</w:t>
      </w:r>
      <w:r w:rsidRPr="001640EB">
        <w:tab/>
        <w:t>обучающегося</w:t>
      </w:r>
      <w:r w:rsidRPr="001640EB">
        <w:tab/>
        <w:t>будут</w:t>
      </w:r>
      <w:r w:rsidRPr="001640EB">
        <w:tab/>
        <w:t>сформированы</w:t>
      </w:r>
      <w:r w:rsidRPr="001640EB">
        <w:tab/>
        <w:t>следующие</w:t>
      </w:r>
      <w:r w:rsidRPr="001640EB">
        <w:tab/>
        <w:t>умения</w:t>
      </w:r>
      <w:r w:rsidRPr="001640EB">
        <w:tab/>
        <w:t>общения</w:t>
      </w:r>
      <w:r w:rsidRPr="001640EB">
        <w:tab/>
        <w:t>как</w:t>
      </w:r>
      <w:r w:rsidRPr="001640EB">
        <w:tab/>
      </w:r>
      <w:r w:rsidRPr="001640EB">
        <w:rPr>
          <w:spacing w:val="-2"/>
        </w:rPr>
        <w:t>часть</w:t>
      </w:r>
      <w:r w:rsidRPr="001640EB">
        <w:rPr>
          <w:spacing w:val="-57"/>
        </w:rPr>
        <w:t xml:space="preserve"> </w:t>
      </w:r>
      <w:r w:rsidRPr="001640EB">
        <w:t>коммуникативных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line="235" w:lineRule="auto"/>
        <w:ind w:left="852" w:firstLine="0"/>
        <w:jc w:val="left"/>
      </w:pPr>
      <w:r w:rsidRPr="001640EB">
        <w:t>строить монологическое высказывание, владеть диалогической формой коммуникации;</w:t>
      </w:r>
      <w:r w:rsidRPr="001640EB">
        <w:rPr>
          <w:spacing w:val="1"/>
        </w:rPr>
        <w:t xml:space="preserve"> </w:t>
      </w:r>
      <w:r w:rsidRPr="001640EB">
        <w:t>строить</w:t>
      </w:r>
      <w:r w:rsidRPr="001640EB">
        <w:rPr>
          <w:spacing w:val="-6"/>
        </w:rPr>
        <w:t xml:space="preserve"> </w:t>
      </w:r>
      <w:r w:rsidRPr="001640EB">
        <w:t>рассуждения</w:t>
      </w:r>
      <w:r w:rsidRPr="001640EB">
        <w:rPr>
          <w:spacing w:val="-6"/>
        </w:rPr>
        <w:t xml:space="preserve"> </w:t>
      </w:r>
      <w:r w:rsidRPr="001640EB">
        <w:t>в</w:t>
      </w:r>
      <w:r w:rsidRPr="001640EB">
        <w:rPr>
          <w:spacing w:val="-4"/>
        </w:rPr>
        <w:t xml:space="preserve"> </w:t>
      </w:r>
      <w:r w:rsidRPr="001640EB">
        <w:t>форме</w:t>
      </w:r>
      <w:r w:rsidRPr="001640EB">
        <w:rPr>
          <w:spacing w:val="-8"/>
        </w:rPr>
        <w:t xml:space="preserve"> </w:t>
      </w:r>
      <w:r w:rsidRPr="001640EB">
        <w:t>связи</w:t>
      </w:r>
      <w:r w:rsidRPr="001640EB">
        <w:rPr>
          <w:spacing w:val="-10"/>
        </w:rPr>
        <w:t xml:space="preserve"> </w:t>
      </w:r>
      <w:r w:rsidRPr="001640EB">
        <w:t>простых</w:t>
      </w:r>
      <w:r w:rsidRPr="001640EB">
        <w:rPr>
          <w:spacing w:val="-10"/>
        </w:rPr>
        <w:t xml:space="preserve"> </w:t>
      </w:r>
      <w:r w:rsidRPr="001640EB">
        <w:t>суждений</w:t>
      </w:r>
      <w:r w:rsidRPr="001640EB">
        <w:rPr>
          <w:spacing w:val="-10"/>
        </w:rPr>
        <w:t xml:space="preserve"> </w:t>
      </w:r>
      <w:r w:rsidRPr="001640EB">
        <w:t>об</w:t>
      </w:r>
      <w:r w:rsidRPr="001640EB">
        <w:rPr>
          <w:spacing w:val="-13"/>
        </w:rPr>
        <w:t xml:space="preserve"> </w:t>
      </w:r>
      <w:r w:rsidRPr="001640EB">
        <w:t>объекте,</w:t>
      </w:r>
      <w:r w:rsidRPr="001640EB">
        <w:rPr>
          <w:spacing w:val="-5"/>
        </w:rPr>
        <w:t xml:space="preserve"> </w:t>
      </w:r>
      <w:r w:rsidRPr="001640EB">
        <w:t>его</w:t>
      </w:r>
      <w:r w:rsidRPr="001640EB">
        <w:rPr>
          <w:spacing w:val="-1"/>
        </w:rPr>
        <w:t xml:space="preserve"> </w:t>
      </w:r>
      <w:r w:rsidRPr="001640EB">
        <w:t>строении,</w:t>
      </w:r>
      <w:r w:rsidRPr="001640EB">
        <w:rPr>
          <w:spacing w:val="-8"/>
        </w:rPr>
        <w:t xml:space="preserve"> </w:t>
      </w:r>
      <w:r w:rsidRPr="001640EB">
        <w:t>свойствах</w:t>
      </w:r>
      <w:r w:rsidRPr="001640EB">
        <w:rPr>
          <w:spacing w:val="-11"/>
        </w:rPr>
        <w:t xml:space="preserve"> </w:t>
      </w:r>
      <w:r w:rsidRPr="001640EB">
        <w:t>и</w:t>
      </w:r>
    </w:p>
    <w:p w:rsidR="001640EB" w:rsidRPr="001640EB" w:rsidRDefault="001640EB" w:rsidP="001640EB">
      <w:pPr>
        <w:pStyle w:val="a7"/>
        <w:spacing w:line="275" w:lineRule="exact"/>
        <w:ind w:firstLine="0"/>
        <w:jc w:val="left"/>
      </w:pPr>
      <w:r w:rsidRPr="001640EB">
        <w:t>способах</w:t>
      </w:r>
      <w:r w:rsidRPr="001640EB">
        <w:rPr>
          <w:spacing w:val="-4"/>
        </w:rPr>
        <w:t xml:space="preserve"> </w:t>
      </w:r>
      <w:r w:rsidRPr="001640EB">
        <w:t>создания;</w:t>
      </w:r>
    </w:p>
    <w:p w:rsidR="001640EB" w:rsidRPr="001640EB" w:rsidRDefault="001640EB" w:rsidP="001640EB">
      <w:pPr>
        <w:pStyle w:val="a7"/>
        <w:spacing w:line="275" w:lineRule="exact"/>
        <w:ind w:left="852" w:firstLine="0"/>
        <w:jc w:val="left"/>
      </w:pPr>
      <w:r w:rsidRPr="001640EB">
        <w:t>описывать</w:t>
      </w:r>
      <w:r w:rsidRPr="001640EB">
        <w:rPr>
          <w:spacing w:val="-4"/>
        </w:rPr>
        <w:t xml:space="preserve"> </w:t>
      </w:r>
      <w:r w:rsidRPr="001640EB">
        <w:t>предметы</w:t>
      </w:r>
      <w:r w:rsidRPr="001640EB">
        <w:rPr>
          <w:spacing w:val="-3"/>
        </w:rPr>
        <w:t xml:space="preserve"> </w:t>
      </w:r>
      <w:r w:rsidRPr="001640EB">
        <w:t>рукотворного</w:t>
      </w:r>
      <w:r w:rsidRPr="001640EB">
        <w:rPr>
          <w:spacing w:val="-1"/>
        </w:rPr>
        <w:t xml:space="preserve"> </w:t>
      </w:r>
      <w:r w:rsidRPr="001640EB">
        <w:t>мира,</w:t>
      </w:r>
      <w:r w:rsidRPr="001640EB">
        <w:rPr>
          <w:spacing w:val="-7"/>
        </w:rPr>
        <w:t xml:space="preserve"> </w:t>
      </w:r>
      <w:r w:rsidRPr="001640EB">
        <w:t>оценивать их</w:t>
      </w:r>
      <w:r w:rsidRPr="001640EB">
        <w:rPr>
          <w:spacing w:val="-6"/>
        </w:rPr>
        <w:t xml:space="preserve"> </w:t>
      </w:r>
      <w:r w:rsidRPr="001640EB">
        <w:t>достоинства;</w:t>
      </w:r>
    </w:p>
    <w:p w:rsidR="001640EB" w:rsidRPr="001640EB" w:rsidRDefault="001640EB" w:rsidP="001640EB">
      <w:pPr>
        <w:pStyle w:val="a7"/>
        <w:tabs>
          <w:tab w:val="left" w:pos="2646"/>
          <w:tab w:val="left" w:pos="4109"/>
          <w:tab w:val="left" w:pos="5120"/>
          <w:tab w:val="left" w:pos="7058"/>
          <w:tab w:val="left" w:pos="9135"/>
          <w:tab w:val="left" w:pos="9465"/>
        </w:tabs>
        <w:spacing w:line="235" w:lineRule="auto"/>
        <w:ind w:right="137"/>
        <w:jc w:val="left"/>
      </w:pPr>
      <w:r w:rsidRPr="001640EB">
        <w:t>формулировать</w:t>
      </w:r>
      <w:r w:rsidRPr="001640EB">
        <w:tab/>
        <w:t>собственное</w:t>
      </w:r>
      <w:r w:rsidRPr="001640EB">
        <w:tab/>
        <w:t>мнение,</w:t>
      </w:r>
      <w:r w:rsidRPr="001640EB">
        <w:tab/>
        <w:t>аргументировать</w:t>
      </w:r>
      <w:r w:rsidRPr="001640EB">
        <w:tab/>
        <w:t xml:space="preserve">выбор  </w:t>
      </w:r>
      <w:r w:rsidRPr="001640EB">
        <w:rPr>
          <w:spacing w:val="11"/>
        </w:rPr>
        <w:t xml:space="preserve"> </w:t>
      </w:r>
      <w:r w:rsidRPr="001640EB">
        <w:t>вариантов</w:t>
      </w:r>
      <w:r w:rsidRPr="001640EB">
        <w:tab/>
        <w:t>и</w:t>
      </w:r>
      <w:r w:rsidRPr="001640EB">
        <w:tab/>
      </w:r>
      <w:r w:rsidRPr="001640EB">
        <w:rPr>
          <w:spacing w:val="-1"/>
        </w:rPr>
        <w:t>способов</w:t>
      </w:r>
      <w:r w:rsidRPr="001640EB">
        <w:rPr>
          <w:spacing w:val="-57"/>
        </w:rPr>
        <w:t xml:space="preserve"> </w:t>
      </w:r>
      <w:r w:rsidRPr="001640EB">
        <w:t>выполнения</w:t>
      </w:r>
      <w:r w:rsidRPr="001640EB">
        <w:rPr>
          <w:spacing w:val="1"/>
        </w:rPr>
        <w:t xml:space="preserve"> </w:t>
      </w:r>
      <w:r w:rsidRPr="001640EB">
        <w:t>задания.</w:t>
      </w:r>
    </w:p>
    <w:p w:rsidR="001640EB" w:rsidRPr="001640EB" w:rsidRDefault="001640EB" w:rsidP="001640EB">
      <w:pPr>
        <w:pStyle w:val="a7"/>
        <w:spacing w:before="3" w:line="235" w:lineRule="auto"/>
        <w:jc w:val="left"/>
      </w:pPr>
      <w:r w:rsidRPr="001640EB">
        <w:t>У обучающегося</w:t>
      </w:r>
      <w:r w:rsidRPr="001640EB">
        <w:rPr>
          <w:spacing w:val="1"/>
        </w:rPr>
        <w:t xml:space="preserve"> </w:t>
      </w:r>
      <w:r w:rsidRPr="001640EB">
        <w:t>будут</w:t>
      </w:r>
      <w:r w:rsidRPr="001640EB">
        <w:rPr>
          <w:spacing w:val="2"/>
        </w:rPr>
        <w:t xml:space="preserve"> </w:t>
      </w:r>
      <w:r w:rsidRPr="001640EB">
        <w:t>сформированы</w:t>
      </w:r>
      <w:r w:rsidRPr="001640EB">
        <w:rPr>
          <w:spacing w:val="-1"/>
        </w:rPr>
        <w:t xml:space="preserve"> </w:t>
      </w:r>
      <w:r w:rsidRPr="001640EB">
        <w:t>следующие</w:t>
      </w:r>
      <w:r w:rsidRPr="001640EB">
        <w:rPr>
          <w:spacing w:val="2"/>
        </w:rPr>
        <w:t xml:space="preserve"> </w:t>
      </w:r>
      <w:r w:rsidRPr="001640EB">
        <w:t>умения</w:t>
      </w:r>
      <w:r w:rsidRPr="001640EB">
        <w:rPr>
          <w:spacing w:val="1"/>
        </w:rPr>
        <w:t xml:space="preserve"> </w:t>
      </w:r>
      <w:r w:rsidRPr="001640EB">
        <w:t>самоорганизации</w:t>
      </w:r>
      <w:r w:rsidRPr="001640EB">
        <w:rPr>
          <w:spacing w:val="2"/>
        </w:rPr>
        <w:t xml:space="preserve"> </w:t>
      </w:r>
      <w:r w:rsidRPr="001640EB">
        <w:t>и</w:t>
      </w:r>
      <w:r w:rsidRPr="001640EB">
        <w:rPr>
          <w:spacing w:val="-2"/>
        </w:rPr>
        <w:t xml:space="preserve"> </w:t>
      </w:r>
      <w:r w:rsidRPr="001640EB">
        <w:t>самоконтроля</w:t>
      </w:r>
      <w:r w:rsidRPr="001640EB">
        <w:rPr>
          <w:spacing w:val="-57"/>
        </w:rPr>
        <w:t xml:space="preserve"> </w:t>
      </w:r>
      <w:r w:rsidRPr="001640EB">
        <w:t>как</w:t>
      </w:r>
      <w:r w:rsidRPr="001640EB">
        <w:rPr>
          <w:spacing w:val="-1"/>
        </w:rPr>
        <w:t xml:space="preserve"> </w:t>
      </w:r>
      <w:r w:rsidRPr="001640EB">
        <w:t>часть</w:t>
      </w:r>
      <w:r w:rsidRPr="001640EB">
        <w:rPr>
          <w:spacing w:val="3"/>
        </w:rPr>
        <w:t xml:space="preserve"> </w:t>
      </w:r>
      <w:r w:rsidRPr="001640EB">
        <w:t>регулятивных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4"/>
        </w:rPr>
        <w:t xml:space="preserve"> </w:t>
      </w:r>
      <w:r w:rsidRPr="001640EB">
        <w:t>действий:</w:t>
      </w:r>
    </w:p>
    <w:p w:rsidR="001640EB" w:rsidRPr="001640EB" w:rsidRDefault="001640EB" w:rsidP="001640EB">
      <w:pPr>
        <w:pStyle w:val="a7"/>
        <w:spacing w:before="6" w:line="235" w:lineRule="auto"/>
        <w:ind w:left="852" w:firstLine="0"/>
        <w:jc w:val="left"/>
      </w:pPr>
      <w:r w:rsidRPr="001640EB">
        <w:t>принимать и сохранять учебную задачу, осуществлять поиск средств для её решения;</w:t>
      </w:r>
      <w:r w:rsidRPr="001640EB">
        <w:rPr>
          <w:spacing w:val="1"/>
        </w:rPr>
        <w:t xml:space="preserve"> </w:t>
      </w:r>
      <w:r w:rsidRPr="001640EB">
        <w:t>прогнозировать</w:t>
      </w:r>
      <w:r w:rsidRPr="001640EB">
        <w:rPr>
          <w:spacing w:val="-4"/>
        </w:rPr>
        <w:t xml:space="preserve"> </w:t>
      </w:r>
      <w:r w:rsidRPr="001640EB">
        <w:t>необходимые</w:t>
      </w:r>
      <w:r w:rsidRPr="001640EB">
        <w:rPr>
          <w:spacing w:val="-6"/>
        </w:rPr>
        <w:t xml:space="preserve"> </w:t>
      </w:r>
      <w:r w:rsidRPr="001640EB">
        <w:t>действия</w:t>
      </w:r>
      <w:r w:rsidRPr="001640EB">
        <w:rPr>
          <w:spacing w:val="-4"/>
        </w:rPr>
        <w:t xml:space="preserve"> </w:t>
      </w:r>
      <w:r w:rsidRPr="001640EB">
        <w:t>для</w:t>
      </w:r>
      <w:r w:rsidRPr="001640EB">
        <w:rPr>
          <w:spacing w:val="-5"/>
        </w:rPr>
        <w:t xml:space="preserve"> </w:t>
      </w:r>
      <w:r w:rsidRPr="001640EB">
        <w:t>получения</w:t>
      </w:r>
      <w:r w:rsidRPr="001640EB">
        <w:rPr>
          <w:spacing w:val="-4"/>
        </w:rPr>
        <w:t xml:space="preserve"> </w:t>
      </w:r>
      <w:r w:rsidRPr="001640EB">
        <w:t>практического</w:t>
      </w:r>
      <w:r w:rsidRPr="001640EB">
        <w:rPr>
          <w:spacing w:val="-1"/>
        </w:rPr>
        <w:t xml:space="preserve"> </w:t>
      </w:r>
      <w:r w:rsidRPr="001640EB">
        <w:t>результата,</w:t>
      </w:r>
      <w:r w:rsidRPr="001640EB">
        <w:rPr>
          <w:spacing w:val="-4"/>
        </w:rPr>
        <w:t xml:space="preserve"> </w:t>
      </w:r>
      <w:r w:rsidRPr="001640EB">
        <w:t>предлагать</w:t>
      </w:r>
    </w:p>
    <w:p w:rsidR="001640EB" w:rsidRPr="001640EB" w:rsidRDefault="001640EB" w:rsidP="001640EB">
      <w:pPr>
        <w:pStyle w:val="a7"/>
        <w:spacing w:before="4" w:line="275" w:lineRule="exact"/>
        <w:ind w:firstLine="0"/>
        <w:jc w:val="left"/>
      </w:pPr>
      <w:r w:rsidRPr="001640EB">
        <w:t>план</w:t>
      </w:r>
      <w:r w:rsidRPr="001640EB">
        <w:rPr>
          <w:spacing w:val="-1"/>
        </w:rPr>
        <w:t xml:space="preserve"> </w:t>
      </w:r>
      <w:r w:rsidRPr="001640EB">
        <w:t>действий</w:t>
      </w:r>
      <w:r w:rsidRPr="001640EB">
        <w:rPr>
          <w:spacing w:val="-6"/>
        </w:rPr>
        <w:t xml:space="preserve"> </w:t>
      </w:r>
      <w:r w:rsidRPr="001640EB">
        <w:t>в</w:t>
      </w:r>
      <w:r w:rsidRPr="001640EB">
        <w:rPr>
          <w:spacing w:val="-4"/>
        </w:rPr>
        <w:t xml:space="preserve"> </w:t>
      </w:r>
      <w:r w:rsidRPr="001640EB">
        <w:t>соответствии</w:t>
      </w:r>
      <w:r w:rsidRPr="001640EB">
        <w:rPr>
          <w:spacing w:val="-1"/>
        </w:rPr>
        <w:t xml:space="preserve"> </w:t>
      </w:r>
      <w:r w:rsidRPr="001640EB">
        <w:t>с</w:t>
      </w:r>
      <w:r w:rsidRPr="001640EB">
        <w:rPr>
          <w:spacing w:val="-3"/>
        </w:rPr>
        <w:t xml:space="preserve"> </w:t>
      </w:r>
      <w:r w:rsidRPr="001640EB">
        <w:t>поставленной</w:t>
      </w:r>
      <w:r w:rsidRPr="001640EB">
        <w:rPr>
          <w:spacing w:val="-5"/>
        </w:rPr>
        <w:t xml:space="preserve"> </w:t>
      </w:r>
      <w:r w:rsidRPr="001640EB">
        <w:t>задачей, действовать</w:t>
      </w:r>
      <w:r w:rsidRPr="001640EB">
        <w:rPr>
          <w:spacing w:val="-2"/>
        </w:rPr>
        <w:t xml:space="preserve"> </w:t>
      </w:r>
      <w:r w:rsidRPr="001640EB">
        <w:t>по</w:t>
      </w:r>
      <w:r w:rsidRPr="001640EB">
        <w:rPr>
          <w:spacing w:val="-2"/>
        </w:rPr>
        <w:t xml:space="preserve"> </w:t>
      </w:r>
      <w:r w:rsidRPr="001640EB">
        <w:t>плану;</w:t>
      </w:r>
    </w:p>
    <w:p w:rsidR="001640EB" w:rsidRPr="001640EB" w:rsidRDefault="001640EB" w:rsidP="001640EB">
      <w:pPr>
        <w:pStyle w:val="a7"/>
        <w:jc w:val="left"/>
      </w:pPr>
      <w:r w:rsidRPr="001640EB">
        <w:rPr>
          <w:spacing w:val="-1"/>
        </w:rPr>
        <w:t>выполнять</w:t>
      </w:r>
      <w:r w:rsidRPr="001640EB">
        <w:rPr>
          <w:spacing w:val="-6"/>
        </w:rPr>
        <w:t xml:space="preserve"> </w:t>
      </w:r>
      <w:r w:rsidRPr="001640EB">
        <w:rPr>
          <w:spacing w:val="-1"/>
        </w:rPr>
        <w:t>действия</w:t>
      </w:r>
      <w:r w:rsidRPr="001640EB">
        <w:rPr>
          <w:spacing w:val="-11"/>
        </w:rPr>
        <w:t xml:space="preserve"> </w:t>
      </w:r>
      <w:r w:rsidRPr="001640EB">
        <w:rPr>
          <w:spacing w:val="-1"/>
        </w:rPr>
        <w:t>контроля</w:t>
      </w:r>
      <w:r w:rsidRPr="001640EB">
        <w:rPr>
          <w:spacing w:val="-11"/>
        </w:rPr>
        <w:t xml:space="preserve"> </w:t>
      </w:r>
      <w:r w:rsidRPr="001640EB">
        <w:rPr>
          <w:spacing w:val="-1"/>
        </w:rPr>
        <w:t>и</w:t>
      </w:r>
      <w:r w:rsidRPr="001640EB">
        <w:rPr>
          <w:spacing w:val="-16"/>
        </w:rPr>
        <w:t xml:space="preserve"> </w:t>
      </w:r>
      <w:r w:rsidRPr="001640EB">
        <w:rPr>
          <w:spacing w:val="-1"/>
        </w:rPr>
        <w:t>оценки,</w:t>
      </w:r>
      <w:r w:rsidRPr="001640EB">
        <w:rPr>
          <w:spacing w:val="-9"/>
        </w:rPr>
        <w:t xml:space="preserve"> </w:t>
      </w:r>
      <w:r w:rsidRPr="001640EB">
        <w:rPr>
          <w:spacing w:val="-1"/>
        </w:rPr>
        <w:t>выявлять</w:t>
      </w:r>
      <w:r w:rsidRPr="001640EB">
        <w:rPr>
          <w:spacing w:val="-10"/>
        </w:rPr>
        <w:t xml:space="preserve"> </w:t>
      </w:r>
      <w:r w:rsidRPr="001640EB">
        <w:t>ошибки</w:t>
      </w:r>
      <w:r w:rsidRPr="001640EB">
        <w:rPr>
          <w:spacing w:val="-7"/>
        </w:rPr>
        <w:t xml:space="preserve"> </w:t>
      </w:r>
      <w:r w:rsidRPr="001640EB">
        <w:t>и</w:t>
      </w:r>
      <w:r w:rsidRPr="001640EB">
        <w:rPr>
          <w:spacing w:val="-10"/>
        </w:rPr>
        <w:t xml:space="preserve"> </w:t>
      </w:r>
      <w:r w:rsidRPr="001640EB">
        <w:t>недочёты</w:t>
      </w:r>
      <w:r w:rsidRPr="001640EB">
        <w:rPr>
          <w:spacing w:val="-9"/>
        </w:rPr>
        <w:t xml:space="preserve"> </w:t>
      </w:r>
      <w:r w:rsidRPr="001640EB">
        <w:t>по</w:t>
      </w:r>
      <w:r w:rsidRPr="001640EB">
        <w:rPr>
          <w:spacing w:val="-8"/>
        </w:rPr>
        <w:t xml:space="preserve"> </w:t>
      </w:r>
      <w:r w:rsidRPr="001640EB">
        <w:t>результатам</w:t>
      </w:r>
      <w:r w:rsidRPr="001640EB">
        <w:rPr>
          <w:spacing w:val="-6"/>
        </w:rPr>
        <w:t xml:space="preserve"> </w:t>
      </w:r>
      <w:r w:rsidRPr="001640EB">
        <w:t>работы,</w:t>
      </w:r>
      <w:r w:rsidRPr="001640EB">
        <w:rPr>
          <w:spacing w:val="-57"/>
        </w:rPr>
        <w:t xml:space="preserve"> </w:t>
      </w:r>
      <w:r w:rsidRPr="001640EB">
        <w:t>устанавливать</w:t>
      </w:r>
      <w:r w:rsidRPr="001640EB">
        <w:rPr>
          <w:spacing w:val="2"/>
        </w:rPr>
        <w:t xml:space="preserve"> </w:t>
      </w:r>
      <w:r w:rsidRPr="001640EB">
        <w:t>их</w:t>
      </w:r>
      <w:r w:rsidRPr="001640EB">
        <w:rPr>
          <w:spacing w:val="-3"/>
        </w:rPr>
        <w:t xml:space="preserve"> </w:t>
      </w:r>
      <w:r w:rsidRPr="001640EB">
        <w:t>причины</w:t>
      </w:r>
      <w:r w:rsidRPr="001640EB">
        <w:rPr>
          <w:spacing w:val="3"/>
        </w:rPr>
        <w:t xml:space="preserve"> </w:t>
      </w:r>
      <w:r w:rsidRPr="001640EB">
        <w:t>и</w:t>
      </w:r>
      <w:r w:rsidRPr="001640EB">
        <w:rPr>
          <w:spacing w:val="-3"/>
        </w:rPr>
        <w:t xml:space="preserve"> </w:t>
      </w:r>
      <w:r w:rsidRPr="001640EB">
        <w:t>искать</w:t>
      </w:r>
      <w:r w:rsidRPr="001640EB">
        <w:rPr>
          <w:spacing w:val="3"/>
        </w:rPr>
        <w:t xml:space="preserve"> </w:t>
      </w:r>
      <w:r w:rsidRPr="001640EB">
        <w:t>способы</w:t>
      </w:r>
      <w:r w:rsidRPr="001640EB">
        <w:rPr>
          <w:spacing w:val="-1"/>
        </w:rPr>
        <w:t xml:space="preserve"> </w:t>
      </w:r>
      <w:r w:rsidRPr="001640EB">
        <w:t>устранения;</w:t>
      </w:r>
    </w:p>
    <w:p w:rsidR="001640EB" w:rsidRPr="001640EB" w:rsidRDefault="001640EB" w:rsidP="001640EB">
      <w:pPr>
        <w:pStyle w:val="a7"/>
        <w:spacing w:line="271" w:lineRule="exact"/>
        <w:ind w:left="852" w:firstLine="0"/>
        <w:jc w:val="left"/>
      </w:pPr>
      <w:r w:rsidRPr="001640EB">
        <w:t>проявлять</w:t>
      </w:r>
      <w:r w:rsidRPr="001640EB">
        <w:rPr>
          <w:spacing w:val="-6"/>
        </w:rPr>
        <w:t xml:space="preserve"> </w:t>
      </w:r>
      <w:r w:rsidRPr="001640EB">
        <w:t>волевую</w:t>
      </w:r>
      <w:r w:rsidRPr="001640EB">
        <w:rPr>
          <w:spacing w:val="-4"/>
        </w:rPr>
        <w:t xml:space="preserve"> </w:t>
      </w:r>
      <w:r w:rsidRPr="001640EB">
        <w:t>саморегуляцию</w:t>
      </w:r>
      <w:r w:rsidRPr="001640EB">
        <w:rPr>
          <w:spacing w:val="-5"/>
        </w:rPr>
        <w:t xml:space="preserve"> </w:t>
      </w:r>
      <w:r w:rsidRPr="001640EB">
        <w:t>при</w:t>
      </w:r>
      <w:r w:rsidRPr="001640EB">
        <w:rPr>
          <w:spacing w:val="-1"/>
        </w:rPr>
        <w:t xml:space="preserve"> </w:t>
      </w:r>
      <w:r w:rsidRPr="001640EB">
        <w:t>выполнении</w:t>
      </w:r>
      <w:r w:rsidRPr="001640EB">
        <w:rPr>
          <w:spacing w:val="-1"/>
        </w:rPr>
        <w:t xml:space="preserve"> </w:t>
      </w:r>
      <w:r w:rsidRPr="001640EB">
        <w:t>задания.</w:t>
      </w:r>
    </w:p>
    <w:p w:rsidR="001640EB" w:rsidRPr="001640EB" w:rsidRDefault="001640EB" w:rsidP="001640EB">
      <w:pPr>
        <w:pStyle w:val="a7"/>
        <w:spacing w:before="4" w:line="235" w:lineRule="auto"/>
        <w:ind w:left="852" w:firstLine="0"/>
        <w:jc w:val="left"/>
      </w:pPr>
      <w:r w:rsidRPr="001640EB">
        <w:t>У обучающегося будут сформированы следующие умения совместной деятельности:</w:t>
      </w:r>
      <w:r w:rsidRPr="001640EB">
        <w:rPr>
          <w:spacing w:val="1"/>
        </w:rPr>
        <w:t xml:space="preserve"> </w:t>
      </w:r>
      <w:r w:rsidRPr="001640EB">
        <w:t>выбирать</w:t>
      </w:r>
      <w:r w:rsidRPr="001640EB">
        <w:rPr>
          <w:spacing w:val="56"/>
        </w:rPr>
        <w:t xml:space="preserve"> </w:t>
      </w:r>
      <w:r w:rsidRPr="001640EB">
        <w:t>себе</w:t>
      </w:r>
      <w:r w:rsidRPr="001640EB">
        <w:rPr>
          <w:spacing w:val="58"/>
        </w:rPr>
        <w:t xml:space="preserve"> </w:t>
      </w:r>
      <w:r w:rsidRPr="001640EB">
        <w:t>партнёров</w:t>
      </w:r>
      <w:r w:rsidRPr="001640EB">
        <w:rPr>
          <w:spacing w:val="57"/>
        </w:rPr>
        <w:t xml:space="preserve"> </w:t>
      </w:r>
      <w:r w:rsidRPr="001640EB">
        <w:t>по</w:t>
      </w:r>
      <w:r w:rsidRPr="001640EB">
        <w:rPr>
          <w:spacing w:val="59"/>
        </w:rPr>
        <w:t xml:space="preserve"> </w:t>
      </w:r>
      <w:r w:rsidRPr="001640EB">
        <w:t>совместной</w:t>
      </w:r>
      <w:r w:rsidRPr="001640EB">
        <w:rPr>
          <w:spacing w:val="1"/>
        </w:rPr>
        <w:t xml:space="preserve"> </w:t>
      </w:r>
      <w:r w:rsidRPr="001640EB">
        <w:t>деятельности</w:t>
      </w:r>
      <w:r w:rsidRPr="001640EB">
        <w:rPr>
          <w:spacing w:val="55"/>
        </w:rPr>
        <w:t xml:space="preserve"> </w:t>
      </w:r>
      <w:r w:rsidRPr="001640EB">
        <w:t>не</w:t>
      </w:r>
      <w:r w:rsidRPr="001640EB">
        <w:rPr>
          <w:spacing w:val="59"/>
        </w:rPr>
        <w:t xml:space="preserve"> </w:t>
      </w:r>
      <w:r w:rsidRPr="001640EB">
        <w:t>только</w:t>
      </w:r>
      <w:r w:rsidRPr="001640EB">
        <w:rPr>
          <w:spacing w:val="59"/>
        </w:rPr>
        <w:t xml:space="preserve"> </w:t>
      </w:r>
      <w:r w:rsidRPr="001640EB">
        <w:t>по</w:t>
      </w:r>
      <w:r w:rsidRPr="001640EB">
        <w:rPr>
          <w:spacing w:val="59"/>
        </w:rPr>
        <w:t xml:space="preserve"> </w:t>
      </w:r>
      <w:r w:rsidRPr="001640EB">
        <w:t>симпатии,</w:t>
      </w:r>
      <w:r w:rsidRPr="001640EB">
        <w:rPr>
          <w:spacing w:val="58"/>
        </w:rPr>
        <w:t xml:space="preserve"> </w:t>
      </w:r>
      <w:r w:rsidRPr="001640EB">
        <w:t>но</w:t>
      </w:r>
      <w:r w:rsidRPr="001640EB">
        <w:rPr>
          <w:spacing w:val="59"/>
        </w:rPr>
        <w:t xml:space="preserve"> </w:t>
      </w:r>
      <w:r w:rsidRPr="001640EB">
        <w:t>и</w:t>
      </w:r>
      <w:r w:rsidRPr="001640EB">
        <w:rPr>
          <w:spacing w:val="56"/>
        </w:rPr>
        <w:t xml:space="preserve"> </w:t>
      </w:r>
      <w:r w:rsidRPr="001640EB">
        <w:t>по</w:t>
      </w:r>
    </w:p>
    <w:p w:rsidR="001640EB" w:rsidRPr="001640EB" w:rsidRDefault="001640EB" w:rsidP="001640EB">
      <w:pPr>
        <w:pStyle w:val="a7"/>
        <w:spacing w:before="3" w:line="275" w:lineRule="exact"/>
        <w:ind w:firstLine="0"/>
        <w:jc w:val="left"/>
      </w:pPr>
      <w:r w:rsidRPr="001640EB">
        <w:t>деловым качествам;</w:t>
      </w:r>
    </w:p>
    <w:p w:rsidR="001640EB" w:rsidRPr="001640EB" w:rsidRDefault="001640EB" w:rsidP="001640EB">
      <w:pPr>
        <w:pStyle w:val="a7"/>
        <w:jc w:val="left"/>
      </w:pPr>
      <w:r w:rsidRPr="001640EB">
        <w:t>справедливо</w:t>
      </w:r>
      <w:r w:rsidRPr="001640EB">
        <w:rPr>
          <w:spacing w:val="16"/>
        </w:rPr>
        <w:t xml:space="preserve"> </w:t>
      </w:r>
      <w:r w:rsidRPr="001640EB">
        <w:t>распределять</w:t>
      </w:r>
      <w:r w:rsidRPr="001640EB">
        <w:rPr>
          <w:spacing w:val="13"/>
        </w:rPr>
        <w:t xml:space="preserve"> </w:t>
      </w:r>
      <w:r w:rsidRPr="001640EB">
        <w:t>работу,</w:t>
      </w:r>
      <w:r w:rsidRPr="001640EB">
        <w:rPr>
          <w:spacing w:val="14"/>
        </w:rPr>
        <w:t xml:space="preserve"> </w:t>
      </w:r>
      <w:r w:rsidRPr="001640EB">
        <w:t>договариваться,</w:t>
      </w:r>
      <w:r w:rsidRPr="001640EB">
        <w:rPr>
          <w:spacing w:val="14"/>
        </w:rPr>
        <w:t xml:space="preserve"> </w:t>
      </w:r>
      <w:r w:rsidRPr="001640EB">
        <w:t>приходить</w:t>
      </w:r>
      <w:r w:rsidRPr="001640EB">
        <w:rPr>
          <w:spacing w:val="14"/>
        </w:rPr>
        <w:t xml:space="preserve"> </w:t>
      </w:r>
      <w:r w:rsidRPr="001640EB">
        <w:t>к</w:t>
      </w:r>
      <w:r w:rsidRPr="001640EB">
        <w:rPr>
          <w:spacing w:val="6"/>
        </w:rPr>
        <w:t xml:space="preserve"> </w:t>
      </w:r>
      <w:r w:rsidRPr="001640EB">
        <w:t>общему</w:t>
      </w:r>
      <w:r w:rsidRPr="001640EB">
        <w:rPr>
          <w:spacing w:val="2"/>
        </w:rPr>
        <w:t xml:space="preserve"> </w:t>
      </w:r>
      <w:r w:rsidRPr="001640EB">
        <w:t>решению,</w:t>
      </w:r>
      <w:r w:rsidRPr="001640EB">
        <w:rPr>
          <w:spacing w:val="14"/>
        </w:rPr>
        <w:t xml:space="preserve"> </w:t>
      </w:r>
      <w:r w:rsidRPr="001640EB">
        <w:t>отвечать</w:t>
      </w:r>
      <w:r w:rsidRPr="001640EB">
        <w:rPr>
          <w:spacing w:val="-57"/>
        </w:rPr>
        <w:t xml:space="preserve"> </w:t>
      </w:r>
      <w:r w:rsidRPr="001640EB">
        <w:t>за</w:t>
      </w:r>
      <w:r w:rsidRPr="001640EB">
        <w:rPr>
          <w:spacing w:val="-5"/>
        </w:rPr>
        <w:t xml:space="preserve"> </w:t>
      </w:r>
      <w:r w:rsidRPr="001640EB">
        <w:t>общий</w:t>
      </w:r>
      <w:r w:rsidRPr="001640EB">
        <w:rPr>
          <w:spacing w:val="-2"/>
        </w:rPr>
        <w:t xml:space="preserve"> </w:t>
      </w:r>
      <w:r w:rsidRPr="001640EB">
        <w:t>результат</w:t>
      </w:r>
      <w:r w:rsidRPr="001640EB">
        <w:rPr>
          <w:spacing w:val="2"/>
        </w:rPr>
        <w:t xml:space="preserve"> </w:t>
      </w:r>
      <w:r w:rsidRPr="001640EB">
        <w:t>работы;</w:t>
      </w:r>
    </w:p>
    <w:p w:rsidR="001640EB" w:rsidRPr="001640EB" w:rsidRDefault="001640EB" w:rsidP="001640EB">
      <w:pPr>
        <w:pStyle w:val="a7"/>
        <w:tabs>
          <w:tab w:val="left" w:pos="2946"/>
          <w:tab w:val="left" w:pos="5779"/>
          <w:tab w:val="left" w:pos="7196"/>
        </w:tabs>
        <w:ind w:left="852" w:right="2045" w:firstLine="0"/>
        <w:jc w:val="left"/>
      </w:pPr>
      <w:r w:rsidRPr="001640EB">
        <w:t>выполнять роли</w:t>
      </w:r>
      <w:r w:rsidRPr="001640EB">
        <w:tab/>
        <w:t>лидера, подчинённого,</w:t>
      </w:r>
      <w:r w:rsidRPr="001640EB">
        <w:tab/>
        <w:t>соблюдать</w:t>
      </w:r>
      <w:r w:rsidRPr="001640EB">
        <w:tab/>
        <w:t>равноправие</w:t>
      </w:r>
      <w:r w:rsidRPr="001640EB">
        <w:rPr>
          <w:spacing w:val="-57"/>
        </w:rPr>
        <w:t xml:space="preserve"> </w:t>
      </w:r>
      <w:r w:rsidRPr="001640EB">
        <w:t>и</w:t>
      </w:r>
      <w:r w:rsidRPr="001640EB">
        <w:rPr>
          <w:spacing w:val="2"/>
        </w:rPr>
        <w:t xml:space="preserve"> </w:t>
      </w:r>
      <w:r w:rsidRPr="001640EB">
        <w:t>дружелюбие;</w:t>
      </w:r>
    </w:p>
    <w:p w:rsidR="001640EB" w:rsidRPr="001640EB" w:rsidRDefault="001640EB" w:rsidP="001640EB">
      <w:pPr>
        <w:pStyle w:val="a7"/>
        <w:jc w:val="left"/>
      </w:pPr>
      <w:r w:rsidRPr="001640EB">
        <w:t>осуществлять</w:t>
      </w:r>
      <w:r w:rsidRPr="001640EB">
        <w:rPr>
          <w:spacing w:val="29"/>
        </w:rPr>
        <w:t xml:space="preserve"> </w:t>
      </w:r>
      <w:r w:rsidRPr="001640EB">
        <w:t>взаимопомощь,</w:t>
      </w:r>
      <w:r w:rsidRPr="001640EB">
        <w:rPr>
          <w:spacing w:val="25"/>
        </w:rPr>
        <w:t xml:space="preserve"> </w:t>
      </w:r>
      <w:r w:rsidRPr="001640EB">
        <w:t>проявлять</w:t>
      </w:r>
      <w:r w:rsidRPr="001640EB">
        <w:rPr>
          <w:spacing w:val="24"/>
        </w:rPr>
        <w:t xml:space="preserve"> </w:t>
      </w:r>
      <w:r w:rsidRPr="001640EB">
        <w:t>ответственность</w:t>
      </w:r>
      <w:r w:rsidRPr="001640EB">
        <w:rPr>
          <w:spacing w:val="29"/>
        </w:rPr>
        <w:t xml:space="preserve"> </w:t>
      </w:r>
      <w:r w:rsidRPr="001640EB">
        <w:t>при</w:t>
      </w:r>
      <w:r w:rsidRPr="001640EB">
        <w:rPr>
          <w:spacing w:val="29"/>
        </w:rPr>
        <w:t xml:space="preserve"> </w:t>
      </w:r>
      <w:r w:rsidRPr="001640EB">
        <w:t>выполнении</w:t>
      </w:r>
      <w:r w:rsidRPr="001640EB">
        <w:rPr>
          <w:spacing w:val="29"/>
        </w:rPr>
        <w:t xml:space="preserve"> </w:t>
      </w:r>
      <w:r w:rsidRPr="001640EB">
        <w:t>своей</w:t>
      </w:r>
      <w:r w:rsidRPr="001640EB">
        <w:rPr>
          <w:spacing w:val="29"/>
        </w:rPr>
        <w:t xml:space="preserve"> </w:t>
      </w:r>
      <w:r w:rsidRPr="001640EB">
        <w:t>части</w:t>
      </w:r>
      <w:r w:rsidRPr="001640EB">
        <w:rPr>
          <w:spacing w:val="-57"/>
        </w:rPr>
        <w:t xml:space="preserve"> </w:t>
      </w:r>
      <w:r w:rsidRPr="001640EB">
        <w:t>работы.</w:t>
      </w:r>
    </w:p>
    <w:p w:rsidR="001640EB" w:rsidRPr="001640EB" w:rsidRDefault="001640EB" w:rsidP="001640EB">
      <w:pPr>
        <w:pStyle w:val="1"/>
        <w:spacing w:line="274" w:lineRule="exact"/>
        <w:ind w:left="852"/>
        <w:jc w:val="left"/>
      </w:pPr>
      <w:r w:rsidRPr="001640EB">
        <w:t>Содержание</w:t>
      </w:r>
      <w:r w:rsidRPr="001640EB">
        <w:rPr>
          <w:spacing w:val="-2"/>
        </w:rPr>
        <w:t xml:space="preserve"> </w:t>
      </w:r>
      <w:r w:rsidRPr="001640EB">
        <w:t>обучения</w:t>
      </w:r>
      <w:r w:rsidRPr="001640EB">
        <w:rPr>
          <w:spacing w:val="-1"/>
        </w:rPr>
        <w:t xml:space="preserve"> </w:t>
      </w:r>
      <w:r w:rsidRPr="001640EB">
        <w:t>в</w:t>
      </w:r>
      <w:r w:rsidRPr="001640EB">
        <w:rPr>
          <w:spacing w:val="-1"/>
        </w:rPr>
        <w:t xml:space="preserve"> </w:t>
      </w:r>
      <w:r w:rsidRPr="001640EB">
        <w:t>4</w:t>
      </w:r>
      <w:r w:rsidRPr="001640EB">
        <w:rPr>
          <w:spacing w:val="-5"/>
        </w:rPr>
        <w:t xml:space="preserve"> </w:t>
      </w:r>
      <w:r w:rsidRPr="001640EB">
        <w:t>классе.</w:t>
      </w:r>
    </w:p>
    <w:p w:rsidR="001640EB" w:rsidRPr="001640EB" w:rsidRDefault="001640EB" w:rsidP="001640EB">
      <w:pPr>
        <w:pStyle w:val="a7"/>
        <w:spacing w:line="274" w:lineRule="exact"/>
        <w:ind w:left="852" w:firstLine="0"/>
        <w:jc w:val="left"/>
      </w:pPr>
      <w:r w:rsidRPr="001640EB">
        <w:t>Технологии,</w:t>
      </w:r>
      <w:r w:rsidRPr="001640EB">
        <w:rPr>
          <w:spacing w:val="-5"/>
        </w:rPr>
        <w:t xml:space="preserve"> </w:t>
      </w:r>
      <w:r w:rsidRPr="001640EB">
        <w:t>профессии</w:t>
      </w:r>
      <w:r w:rsidRPr="001640EB">
        <w:rPr>
          <w:spacing w:val="-1"/>
        </w:rPr>
        <w:t xml:space="preserve"> </w:t>
      </w:r>
      <w:r w:rsidRPr="001640EB">
        <w:t>и</w:t>
      </w:r>
      <w:r w:rsidRPr="001640EB">
        <w:rPr>
          <w:spacing w:val="-6"/>
        </w:rPr>
        <w:t xml:space="preserve"> </w:t>
      </w:r>
      <w:r w:rsidRPr="001640EB">
        <w:t>производства.</w:t>
      </w:r>
    </w:p>
    <w:p w:rsidR="001640EB" w:rsidRPr="001640EB" w:rsidRDefault="001640EB" w:rsidP="001640EB">
      <w:pPr>
        <w:pStyle w:val="a7"/>
        <w:spacing w:line="275" w:lineRule="exact"/>
        <w:ind w:left="852" w:firstLine="0"/>
        <w:jc w:val="left"/>
      </w:pPr>
      <w:r w:rsidRPr="001640EB">
        <w:t>Профессии</w:t>
      </w:r>
      <w:r w:rsidRPr="001640EB">
        <w:rPr>
          <w:spacing w:val="-2"/>
        </w:rPr>
        <w:t xml:space="preserve"> </w:t>
      </w:r>
      <w:r w:rsidRPr="001640EB">
        <w:t>и</w:t>
      </w:r>
      <w:r w:rsidRPr="001640EB">
        <w:rPr>
          <w:spacing w:val="-5"/>
        </w:rPr>
        <w:t xml:space="preserve"> </w:t>
      </w:r>
      <w:r w:rsidRPr="001640EB">
        <w:t>технологии</w:t>
      </w:r>
      <w:r w:rsidRPr="001640EB">
        <w:rPr>
          <w:spacing w:val="-1"/>
        </w:rPr>
        <w:t xml:space="preserve"> </w:t>
      </w:r>
      <w:r w:rsidRPr="001640EB">
        <w:t>современного</w:t>
      </w:r>
      <w:r w:rsidRPr="001640EB">
        <w:rPr>
          <w:spacing w:val="-2"/>
        </w:rPr>
        <w:t xml:space="preserve"> </w:t>
      </w:r>
      <w:r w:rsidRPr="001640EB">
        <w:t>мира.</w:t>
      </w:r>
      <w:r w:rsidRPr="001640EB">
        <w:rPr>
          <w:spacing w:val="-5"/>
        </w:rPr>
        <w:t xml:space="preserve"> </w:t>
      </w:r>
      <w:r w:rsidRPr="001640EB">
        <w:t>Использование</w:t>
      </w:r>
    </w:p>
    <w:p w:rsidR="001640EB" w:rsidRPr="001640EB" w:rsidRDefault="001640EB" w:rsidP="001640EB">
      <w:pPr>
        <w:pStyle w:val="a7"/>
        <w:tabs>
          <w:tab w:val="left" w:pos="5779"/>
          <w:tab w:val="left" w:pos="7196"/>
        </w:tabs>
        <w:spacing w:line="275" w:lineRule="exact"/>
        <w:ind w:left="852" w:firstLine="0"/>
        <w:jc w:val="left"/>
      </w:pPr>
      <w:r w:rsidRPr="001640EB">
        <w:t>достижений</w:t>
      </w:r>
      <w:r w:rsidRPr="001640EB">
        <w:rPr>
          <w:spacing w:val="-2"/>
        </w:rPr>
        <w:t xml:space="preserve"> </w:t>
      </w:r>
      <w:r w:rsidRPr="001640EB">
        <w:t>науки</w:t>
      </w:r>
      <w:r w:rsidRPr="001640EB">
        <w:rPr>
          <w:spacing w:val="3"/>
        </w:rPr>
        <w:t xml:space="preserve"> </w:t>
      </w:r>
      <w:r w:rsidRPr="001640EB">
        <w:t>вразвитии</w:t>
      </w:r>
      <w:r w:rsidRPr="001640EB">
        <w:rPr>
          <w:spacing w:val="-1"/>
        </w:rPr>
        <w:t xml:space="preserve"> </w:t>
      </w:r>
      <w:r w:rsidRPr="001640EB">
        <w:t>технического</w:t>
      </w:r>
      <w:r w:rsidRPr="001640EB">
        <w:tab/>
        <w:t>прогресса.</w:t>
      </w:r>
      <w:r w:rsidRPr="001640EB">
        <w:tab/>
        <w:t>Изобретение</w:t>
      </w:r>
    </w:p>
    <w:p w:rsidR="001640EB" w:rsidRPr="001640EB" w:rsidRDefault="001640EB" w:rsidP="001640EB">
      <w:pPr>
        <w:pStyle w:val="a7"/>
        <w:ind w:right="123"/>
      </w:pPr>
      <w:r w:rsidRPr="001640EB">
        <w:t>и</w:t>
      </w:r>
      <w:r w:rsidRPr="001640EB">
        <w:rPr>
          <w:spacing w:val="1"/>
        </w:rPr>
        <w:t xml:space="preserve"> </w:t>
      </w:r>
      <w:r w:rsidRPr="001640EB">
        <w:t>использование</w:t>
      </w:r>
      <w:r w:rsidRPr="001640EB">
        <w:rPr>
          <w:spacing w:val="1"/>
        </w:rPr>
        <w:t xml:space="preserve"> </w:t>
      </w:r>
      <w:r w:rsidRPr="001640EB">
        <w:t>синтетических</w:t>
      </w:r>
      <w:r w:rsidRPr="001640EB">
        <w:rPr>
          <w:spacing w:val="1"/>
        </w:rPr>
        <w:t xml:space="preserve"> </w:t>
      </w:r>
      <w:r w:rsidRPr="001640EB">
        <w:t>материалов</w:t>
      </w:r>
      <w:r w:rsidRPr="001640EB">
        <w:rPr>
          <w:spacing w:val="1"/>
        </w:rPr>
        <w:t xml:space="preserve"> </w:t>
      </w:r>
      <w:r w:rsidRPr="001640EB">
        <w:t>с</w:t>
      </w:r>
      <w:r w:rsidRPr="001640EB">
        <w:rPr>
          <w:spacing w:val="1"/>
        </w:rPr>
        <w:t xml:space="preserve"> </w:t>
      </w:r>
      <w:r w:rsidRPr="001640EB">
        <w:t>определёнными</w:t>
      </w:r>
      <w:r w:rsidRPr="001640EB">
        <w:rPr>
          <w:spacing w:val="1"/>
        </w:rPr>
        <w:t xml:space="preserve"> </w:t>
      </w:r>
      <w:r w:rsidRPr="001640EB">
        <w:t>заданными</w:t>
      </w:r>
      <w:r w:rsidRPr="001640EB">
        <w:rPr>
          <w:spacing w:val="1"/>
        </w:rPr>
        <w:t xml:space="preserve"> </w:t>
      </w:r>
      <w:r w:rsidRPr="001640EB">
        <w:t>свойствами</w:t>
      </w:r>
      <w:r w:rsidRPr="001640EB">
        <w:rPr>
          <w:spacing w:val="1"/>
        </w:rPr>
        <w:t xml:space="preserve"> </w:t>
      </w:r>
      <w:r w:rsidRPr="001640EB">
        <w:t>в</w:t>
      </w:r>
      <w:r w:rsidRPr="001640EB">
        <w:rPr>
          <w:spacing w:val="1"/>
        </w:rPr>
        <w:t xml:space="preserve"> </w:t>
      </w:r>
      <w:r w:rsidRPr="001640EB">
        <w:t>различных отраслях и профессиях. Нефть как универсальное сырьё. Материалы, получаемые из</w:t>
      </w:r>
      <w:r w:rsidRPr="001640EB">
        <w:rPr>
          <w:spacing w:val="1"/>
        </w:rPr>
        <w:t xml:space="preserve"> </w:t>
      </w:r>
      <w:r w:rsidRPr="001640EB">
        <w:t>нефти</w:t>
      </w:r>
      <w:r w:rsidRPr="001640EB">
        <w:rPr>
          <w:spacing w:val="2"/>
        </w:rPr>
        <w:t xml:space="preserve"> </w:t>
      </w:r>
      <w:r w:rsidRPr="001640EB">
        <w:t>(пластик,</w:t>
      </w:r>
      <w:r w:rsidRPr="001640EB">
        <w:rPr>
          <w:spacing w:val="-1"/>
        </w:rPr>
        <w:t xml:space="preserve"> </w:t>
      </w:r>
      <w:r w:rsidRPr="001640EB">
        <w:t>стеклоткань,</w:t>
      </w:r>
      <w:r w:rsidRPr="001640EB">
        <w:rPr>
          <w:spacing w:val="-1"/>
        </w:rPr>
        <w:t xml:space="preserve"> </w:t>
      </w:r>
      <w:r w:rsidRPr="001640EB">
        <w:t>пенопласт</w:t>
      </w:r>
      <w:r w:rsidRPr="001640EB">
        <w:rPr>
          <w:spacing w:val="-2"/>
        </w:rPr>
        <w:t xml:space="preserve"> </w:t>
      </w:r>
      <w:r w:rsidRPr="001640EB">
        <w:t>и</w:t>
      </w:r>
      <w:r w:rsidRPr="001640EB">
        <w:rPr>
          <w:spacing w:val="2"/>
        </w:rPr>
        <w:t xml:space="preserve"> </w:t>
      </w:r>
      <w:r w:rsidRPr="001640EB">
        <w:t>другие).</w:t>
      </w:r>
    </w:p>
    <w:p w:rsidR="001640EB" w:rsidRPr="001640EB" w:rsidRDefault="001640EB" w:rsidP="001640EB">
      <w:pPr>
        <w:pStyle w:val="a7"/>
        <w:ind w:left="852" w:firstLine="0"/>
      </w:pPr>
      <w:r w:rsidRPr="001640EB">
        <w:t>Профессии,</w:t>
      </w:r>
      <w:r w:rsidRPr="001640EB">
        <w:rPr>
          <w:spacing w:val="-2"/>
        </w:rPr>
        <w:t xml:space="preserve"> </w:t>
      </w:r>
      <w:r w:rsidRPr="001640EB">
        <w:t>связанные</w:t>
      </w:r>
      <w:r w:rsidRPr="001640EB">
        <w:rPr>
          <w:spacing w:val="-5"/>
        </w:rPr>
        <w:t xml:space="preserve"> </w:t>
      </w:r>
      <w:r w:rsidRPr="001640EB">
        <w:t>с</w:t>
      </w:r>
      <w:r w:rsidRPr="001640EB">
        <w:rPr>
          <w:spacing w:val="-9"/>
        </w:rPr>
        <w:t xml:space="preserve"> </w:t>
      </w:r>
      <w:r w:rsidRPr="001640EB">
        <w:t>опасностями</w:t>
      </w:r>
      <w:r w:rsidRPr="001640EB">
        <w:rPr>
          <w:spacing w:val="-7"/>
        </w:rPr>
        <w:t xml:space="preserve"> </w:t>
      </w:r>
      <w:r w:rsidRPr="001640EB">
        <w:t>(пожарные,</w:t>
      </w:r>
      <w:r w:rsidRPr="001640EB">
        <w:rPr>
          <w:spacing w:val="-2"/>
        </w:rPr>
        <w:t xml:space="preserve"> </w:t>
      </w:r>
      <w:r w:rsidRPr="001640EB">
        <w:t>космонавты,</w:t>
      </w:r>
      <w:r w:rsidRPr="001640EB">
        <w:rPr>
          <w:spacing w:val="-1"/>
        </w:rPr>
        <w:t xml:space="preserve"> </w:t>
      </w:r>
      <w:r w:rsidRPr="001640EB">
        <w:t>химики</w:t>
      </w:r>
      <w:r w:rsidRPr="001640EB">
        <w:rPr>
          <w:spacing w:val="-8"/>
        </w:rPr>
        <w:t xml:space="preserve"> </w:t>
      </w:r>
      <w:r w:rsidRPr="001640EB">
        <w:t>и</w:t>
      </w:r>
      <w:r w:rsidRPr="001640EB">
        <w:rPr>
          <w:spacing w:val="-2"/>
        </w:rPr>
        <w:t xml:space="preserve"> </w:t>
      </w:r>
      <w:r w:rsidRPr="001640EB">
        <w:t>другие).</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0"/>
      </w:pPr>
      <w:r w:rsidRPr="001640EB">
        <w:lastRenderedPageBreak/>
        <w:t>Информационный</w:t>
      </w:r>
      <w:r w:rsidRPr="001640EB">
        <w:rPr>
          <w:spacing w:val="1"/>
        </w:rPr>
        <w:t xml:space="preserve"> </w:t>
      </w:r>
      <w:r w:rsidRPr="001640EB">
        <w:t>мир,</w:t>
      </w:r>
      <w:r w:rsidRPr="001640EB">
        <w:rPr>
          <w:spacing w:val="1"/>
        </w:rPr>
        <w:t xml:space="preserve"> </w:t>
      </w:r>
      <w:r w:rsidRPr="001640EB">
        <w:t>его</w:t>
      </w:r>
      <w:r w:rsidRPr="001640EB">
        <w:rPr>
          <w:spacing w:val="1"/>
        </w:rPr>
        <w:t xml:space="preserve"> </w:t>
      </w:r>
      <w:r w:rsidRPr="001640EB">
        <w:t>место</w:t>
      </w:r>
      <w:r w:rsidRPr="001640EB">
        <w:rPr>
          <w:spacing w:val="1"/>
        </w:rPr>
        <w:t xml:space="preserve"> </w:t>
      </w:r>
      <w:r w:rsidRPr="001640EB">
        <w:t>и</w:t>
      </w:r>
      <w:r w:rsidRPr="001640EB">
        <w:rPr>
          <w:spacing w:val="1"/>
        </w:rPr>
        <w:t xml:space="preserve"> </w:t>
      </w:r>
      <w:r w:rsidRPr="001640EB">
        <w:t>влияние</w:t>
      </w:r>
      <w:r w:rsidRPr="001640EB">
        <w:rPr>
          <w:spacing w:val="1"/>
        </w:rPr>
        <w:t xml:space="preserve"> </w:t>
      </w:r>
      <w:r w:rsidRPr="001640EB">
        <w:t>на</w:t>
      </w:r>
      <w:r w:rsidRPr="001640EB">
        <w:rPr>
          <w:spacing w:val="1"/>
        </w:rPr>
        <w:t xml:space="preserve"> </w:t>
      </w:r>
      <w:r w:rsidRPr="001640EB">
        <w:t>жизнь</w:t>
      </w:r>
      <w:r w:rsidRPr="001640EB">
        <w:rPr>
          <w:spacing w:val="1"/>
        </w:rPr>
        <w:t xml:space="preserve"> </w:t>
      </w:r>
      <w:r w:rsidRPr="001640EB">
        <w:t>и</w:t>
      </w:r>
      <w:r w:rsidRPr="001640EB">
        <w:rPr>
          <w:spacing w:val="1"/>
        </w:rPr>
        <w:t xml:space="preserve"> </w:t>
      </w:r>
      <w:r w:rsidRPr="001640EB">
        <w:t>деятельность</w:t>
      </w:r>
      <w:r w:rsidRPr="001640EB">
        <w:rPr>
          <w:spacing w:val="1"/>
        </w:rPr>
        <w:t xml:space="preserve"> </w:t>
      </w:r>
      <w:r w:rsidRPr="001640EB">
        <w:t>людей.</w:t>
      </w:r>
      <w:r w:rsidRPr="001640EB">
        <w:rPr>
          <w:spacing w:val="1"/>
        </w:rPr>
        <w:t xml:space="preserve"> </w:t>
      </w:r>
      <w:r w:rsidRPr="001640EB">
        <w:t>Влияние</w:t>
      </w:r>
      <w:r w:rsidRPr="001640EB">
        <w:rPr>
          <w:spacing w:val="1"/>
        </w:rPr>
        <w:t xml:space="preserve"> </w:t>
      </w:r>
      <w:r w:rsidRPr="001640EB">
        <w:t>современных технологий и преобразующей деятельности человека на окружающую среду, способы</w:t>
      </w:r>
      <w:r w:rsidRPr="001640EB">
        <w:rPr>
          <w:spacing w:val="-57"/>
        </w:rPr>
        <w:t xml:space="preserve"> </w:t>
      </w:r>
      <w:r w:rsidRPr="001640EB">
        <w:t>её защиты.</w:t>
      </w:r>
    </w:p>
    <w:p w:rsidR="001640EB" w:rsidRPr="001640EB" w:rsidRDefault="001640EB" w:rsidP="001640EB">
      <w:pPr>
        <w:pStyle w:val="a7"/>
        <w:spacing w:before="3"/>
        <w:ind w:right="133"/>
      </w:pPr>
      <w:r w:rsidRPr="001640EB">
        <w:t>Сохранение и развитие традиций прошлого в творчестве современных мастеров. Бережное и</w:t>
      </w:r>
      <w:r w:rsidRPr="001640EB">
        <w:rPr>
          <w:spacing w:val="-57"/>
        </w:rPr>
        <w:t xml:space="preserve"> </w:t>
      </w:r>
      <w:r w:rsidRPr="001640EB">
        <w:t>уважительное</w:t>
      </w:r>
      <w:r w:rsidRPr="001640EB">
        <w:rPr>
          <w:spacing w:val="1"/>
        </w:rPr>
        <w:t xml:space="preserve"> </w:t>
      </w:r>
      <w:r w:rsidRPr="001640EB">
        <w:t>отношение</w:t>
      </w:r>
      <w:r w:rsidRPr="001640EB">
        <w:rPr>
          <w:spacing w:val="1"/>
        </w:rPr>
        <w:t xml:space="preserve"> </w:t>
      </w:r>
      <w:r w:rsidRPr="001640EB">
        <w:t>людей</w:t>
      </w:r>
      <w:r w:rsidRPr="001640EB">
        <w:rPr>
          <w:spacing w:val="1"/>
        </w:rPr>
        <w:t xml:space="preserve"> </w:t>
      </w:r>
      <w:r w:rsidRPr="001640EB">
        <w:t>к</w:t>
      </w:r>
      <w:r w:rsidRPr="001640EB">
        <w:rPr>
          <w:spacing w:val="1"/>
        </w:rPr>
        <w:t xml:space="preserve"> </w:t>
      </w:r>
      <w:r w:rsidRPr="001640EB">
        <w:t>культурным</w:t>
      </w:r>
      <w:r w:rsidRPr="001640EB">
        <w:rPr>
          <w:spacing w:val="1"/>
        </w:rPr>
        <w:t xml:space="preserve"> </w:t>
      </w:r>
      <w:r w:rsidRPr="001640EB">
        <w:t>традициям.</w:t>
      </w:r>
      <w:r w:rsidRPr="001640EB">
        <w:rPr>
          <w:spacing w:val="1"/>
        </w:rPr>
        <w:t xml:space="preserve"> </w:t>
      </w:r>
      <w:r w:rsidRPr="001640EB">
        <w:t>Изготовление</w:t>
      </w:r>
      <w:r w:rsidRPr="001640EB">
        <w:rPr>
          <w:spacing w:val="1"/>
        </w:rPr>
        <w:t xml:space="preserve"> </w:t>
      </w:r>
      <w:r w:rsidRPr="001640EB">
        <w:t>изделий</w:t>
      </w:r>
      <w:r w:rsidRPr="001640EB">
        <w:rPr>
          <w:spacing w:val="1"/>
        </w:rPr>
        <w:t xml:space="preserve"> </w:t>
      </w:r>
      <w:r w:rsidRPr="001640EB">
        <w:t>с</w:t>
      </w:r>
      <w:r w:rsidRPr="001640EB">
        <w:rPr>
          <w:spacing w:val="1"/>
        </w:rPr>
        <w:t xml:space="preserve"> </w:t>
      </w:r>
      <w:r w:rsidRPr="001640EB">
        <w:t>учётом</w:t>
      </w:r>
      <w:r w:rsidRPr="001640EB">
        <w:rPr>
          <w:spacing w:val="1"/>
        </w:rPr>
        <w:t xml:space="preserve"> </w:t>
      </w:r>
      <w:r w:rsidRPr="001640EB">
        <w:t>традиционных</w:t>
      </w:r>
      <w:r w:rsidRPr="001640EB">
        <w:rPr>
          <w:spacing w:val="-5"/>
        </w:rPr>
        <w:t xml:space="preserve"> </w:t>
      </w:r>
      <w:r w:rsidRPr="001640EB">
        <w:t>правил</w:t>
      </w:r>
      <w:r w:rsidRPr="001640EB">
        <w:rPr>
          <w:spacing w:val="-5"/>
        </w:rPr>
        <w:t xml:space="preserve"> </w:t>
      </w:r>
      <w:r w:rsidRPr="001640EB">
        <w:t>и</w:t>
      </w:r>
      <w:r w:rsidRPr="001640EB">
        <w:rPr>
          <w:spacing w:val="-4"/>
        </w:rPr>
        <w:t xml:space="preserve"> </w:t>
      </w:r>
      <w:r w:rsidRPr="001640EB">
        <w:t>современных</w:t>
      </w:r>
      <w:r w:rsidRPr="001640EB">
        <w:rPr>
          <w:spacing w:val="-4"/>
        </w:rPr>
        <w:t xml:space="preserve"> </w:t>
      </w:r>
      <w:r w:rsidRPr="001640EB">
        <w:t>технологий</w:t>
      </w:r>
      <w:r w:rsidRPr="001640EB">
        <w:rPr>
          <w:spacing w:val="1"/>
        </w:rPr>
        <w:t xml:space="preserve"> </w:t>
      </w:r>
      <w:r w:rsidRPr="001640EB">
        <w:t>(лепка,</w:t>
      </w:r>
      <w:r w:rsidRPr="001640EB">
        <w:rPr>
          <w:spacing w:val="-3"/>
        </w:rPr>
        <w:t xml:space="preserve"> </w:t>
      </w:r>
      <w:r w:rsidRPr="001640EB">
        <w:t>вязание,</w:t>
      </w:r>
      <w:r w:rsidRPr="001640EB">
        <w:rPr>
          <w:spacing w:val="-3"/>
        </w:rPr>
        <w:t xml:space="preserve"> </w:t>
      </w:r>
      <w:r w:rsidRPr="001640EB">
        <w:t>шитьё,</w:t>
      </w:r>
      <w:r w:rsidRPr="001640EB">
        <w:rPr>
          <w:spacing w:val="-3"/>
        </w:rPr>
        <w:t xml:space="preserve"> </w:t>
      </w:r>
      <w:r w:rsidRPr="001640EB">
        <w:t>вышивка и</w:t>
      </w:r>
      <w:r w:rsidRPr="001640EB">
        <w:rPr>
          <w:spacing w:val="1"/>
        </w:rPr>
        <w:t xml:space="preserve"> </w:t>
      </w:r>
      <w:r w:rsidRPr="001640EB">
        <w:t>другие).</w:t>
      </w:r>
    </w:p>
    <w:p w:rsidR="001640EB" w:rsidRPr="001640EB" w:rsidRDefault="001640EB" w:rsidP="001640EB">
      <w:pPr>
        <w:pStyle w:val="a7"/>
        <w:ind w:right="133"/>
      </w:pPr>
      <w:r w:rsidRPr="001640EB">
        <w:t>Элементарная</w:t>
      </w:r>
      <w:r w:rsidRPr="001640EB">
        <w:rPr>
          <w:spacing w:val="-8"/>
        </w:rPr>
        <w:t xml:space="preserve"> </w:t>
      </w:r>
      <w:r w:rsidRPr="001640EB">
        <w:t>творческая</w:t>
      </w:r>
      <w:r w:rsidRPr="001640EB">
        <w:rPr>
          <w:spacing w:val="-7"/>
        </w:rPr>
        <w:t xml:space="preserve"> </w:t>
      </w:r>
      <w:r w:rsidRPr="001640EB">
        <w:t>и</w:t>
      </w:r>
      <w:r w:rsidRPr="001640EB">
        <w:rPr>
          <w:spacing w:val="-6"/>
        </w:rPr>
        <w:t xml:space="preserve"> </w:t>
      </w:r>
      <w:r w:rsidRPr="001640EB">
        <w:t>проектная</w:t>
      </w:r>
      <w:r w:rsidRPr="001640EB">
        <w:rPr>
          <w:spacing w:val="-7"/>
        </w:rPr>
        <w:t xml:space="preserve"> </w:t>
      </w:r>
      <w:r w:rsidRPr="001640EB">
        <w:t>деятельность</w:t>
      </w:r>
      <w:r w:rsidRPr="001640EB">
        <w:rPr>
          <w:spacing w:val="-10"/>
        </w:rPr>
        <w:t xml:space="preserve"> </w:t>
      </w:r>
      <w:r w:rsidRPr="001640EB">
        <w:t>(реализация</w:t>
      </w:r>
      <w:r w:rsidRPr="001640EB">
        <w:rPr>
          <w:spacing w:val="-11"/>
        </w:rPr>
        <w:t xml:space="preserve"> </w:t>
      </w:r>
      <w:r w:rsidRPr="001640EB">
        <w:t>заданного</w:t>
      </w:r>
      <w:r w:rsidRPr="001640EB">
        <w:rPr>
          <w:spacing w:val="-3"/>
        </w:rPr>
        <w:t xml:space="preserve"> </w:t>
      </w:r>
      <w:r w:rsidRPr="001640EB">
        <w:t>или</w:t>
      </w:r>
      <w:r w:rsidRPr="001640EB">
        <w:rPr>
          <w:spacing w:val="-6"/>
        </w:rPr>
        <w:t xml:space="preserve"> </w:t>
      </w:r>
      <w:r w:rsidRPr="001640EB">
        <w:t>собственного</w:t>
      </w:r>
      <w:r w:rsidRPr="001640EB">
        <w:rPr>
          <w:spacing w:val="-58"/>
        </w:rPr>
        <w:t xml:space="preserve"> </w:t>
      </w:r>
      <w:r w:rsidRPr="001640EB">
        <w:t>замысла,</w:t>
      </w:r>
      <w:r w:rsidRPr="001640EB">
        <w:rPr>
          <w:spacing w:val="1"/>
        </w:rPr>
        <w:t xml:space="preserve"> </w:t>
      </w:r>
      <w:r w:rsidRPr="001640EB">
        <w:t>поиск</w:t>
      </w:r>
      <w:r w:rsidRPr="001640EB">
        <w:rPr>
          <w:spacing w:val="1"/>
        </w:rPr>
        <w:t xml:space="preserve"> </w:t>
      </w:r>
      <w:r w:rsidRPr="001640EB">
        <w:t>оптимальных</w:t>
      </w:r>
      <w:r w:rsidRPr="001640EB">
        <w:rPr>
          <w:spacing w:val="1"/>
        </w:rPr>
        <w:t xml:space="preserve"> </w:t>
      </w:r>
      <w:r w:rsidRPr="001640EB">
        <w:t>конструктивных</w:t>
      </w:r>
      <w:r w:rsidRPr="001640EB">
        <w:rPr>
          <w:spacing w:val="1"/>
        </w:rPr>
        <w:t xml:space="preserve"> </w:t>
      </w:r>
      <w:r w:rsidRPr="001640EB">
        <w:t>и</w:t>
      </w:r>
      <w:r w:rsidRPr="001640EB">
        <w:rPr>
          <w:spacing w:val="1"/>
        </w:rPr>
        <w:t xml:space="preserve"> </w:t>
      </w:r>
      <w:r w:rsidRPr="001640EB">
        <w:t>технологических</w:t>
      </w:r>
      <w:r w:rsidRPr="001640EB">
        <w:rPr>
          <w:spacing w:val="1"/>
        </w:rPr>
        <w:t xml:space="preserve"> </w:t>
      </w:r>
      <w:r w:rsidRPr="001640EB">
        <w:t>решений).</w:t>
      </w:r>
      <w:r w:rsidRPr="001640EB">
        <w:rPr>
          <w:spacing w:val="1"/>
        </w:rPr>
        <w:t xml:space="preserve"> </w:t>
      </w:r>
      <w:r w:rsidRPr="001640EB">
        <w:t>Коллективные,</w:t>
      </w:r>
      <w:r w:rsidRPr="001640EB">
        <w:rPr>
          <w:spacing w:val="1"/>
        </w:rPr>
        <w:t xml:space="preserve"> </w:t>
      </w:r>
      <w:r w:rsidRPr="001640EB">
        <w:t>групповые и индивидуальные проекты на основе содержания материала, изучаемого в течение</w:t>
      </w:r>
      <w:r w:rsidRPr="001640EB">
        <w:rPr>
          <w:spacing w:val="1"/>
        </w:rPr>
        <w:t xml:space="preserve"> </w:t>
      </w:r>
      <w:r w:rsidRPr="001640EB">
        <w:t>учебного</w:t>
      </w:r>
      <w:r w:rsidRPr="001640EB">
        <w:rPr>
          <w:spacing w:val="1"/>
        </w:rPr>
        <w:t xml:space="preserve"> </w:t>
      </w:r>
      <w:r w:rsidRPr="001640EB">
        <w:t>года.</w:t>
      </w:r>
      <w:r w:rsidRPr="001640EB">
        <w:rPr>
          <w:spacing w:val="1"/>
        </w:rPr>
        <w:t xml:space="preserve"> </w:t>
      </w:r>
      <w:r w:rsidRPr="001640EB">
        <w:t>Использование</w:t>
      </w:r>
      <w:r w:rsidRPr="001640EB">
        <w:rPr>
          <w:spacing w:val="1"/>
        </w:rPr>
        <w:t xml:space="preserve"> </w:t>
      </w:r>
      <w:r w:rsidRPr="001640EB">
        <w:t>комбинированных</w:t>
      </w:r>
      <w:r w:rsidRPr="001640EB">
        <w:rPr>
          <w:spacing w:val="1"/>
        </w:rPr>
        <w:t xml:space="preserve"> </w:t>
      </w:r>
      <w:r w:rsidRPr="001640EB">
        <w:t>техник</w:t>
      </w:r>
      <w:r w:rsidRPr="001640EB">
        <w:rPr>
          <w:spacing w:val="1"/>
        </w:rPr>
        <w:t xml:space="preserve"> </w:t>
      </w:r>
      <w:r w:rsidRPr="001640EB">
        <w:t>создания</w:t>
      </w:r>
      <w:r w:rsidRPr="001640EB">
        <w:rPr>
          <w:spacing w:val="1"/>
        </w:rPr>
        <w:t xml:space="preserve"> </w:t>
      </w:r>
      <w:r w:rsidRPr="001640EB">
        <w:t>конструкций</w:t>
      </w:r>
      <w:r w:rsidRPr="001640EB">
        <w:rPr>
          <w:spacing w:val="1"/>
        </w:rPr>
        <w:t xml:space="preserve"> </w:t>
      </w:r>
      <w:r w:rsidRPr="001640EB">
        <w:t>по</w:t>
      </w:r>
      <w:r w:rsidRPr="001640EB">
        <w:rPr>
          <w:spacing w:val="1"/>
        </w:rPr>
        <w:t xml:space="preserve"> </w:t>
      </w:r>
      <w:r w:rsidRPr="001640EB">
        <w:t>заданным</w:t>
      </w:r>
      <w:r w:rsidRPr="001640EB">
        <w:rPr>
          <w:spacing w:val="1"/>
        </w:rPr>
        <w:t xml:space="preserve"> </w:t>
      </w:r>
      <w:r w:rsidRPr="001640EB">
        <w:t>условиям</w:t>
      </w:r>
      <w:r w:rsidRPr="001640EB">
        <w:rPr>
          <w:spacing w:val="-2"/>
        </w:rPr>
        <w:t xml:space="preserve"> </w:t>
      </w:r>
      <w:r w:rsidRPr="001640EB">
        <w:t>в</w:t>
      </w:r>
      <w:r w:rsidRPr="001640EB">
        <w:rPr>
          <w:spacing w:val="-1"/>
        </w:rPr>
        <w:t xml:space="preserve"> </w:t>
      </w:r>
      <w:r w:rsidRPr="001640EB">
        <w:t>выполнении</w:t>
      </w:r>
      <w:r w:rsidRPr="001640EB">
        <w:rPr>
          <w:spacing w:val="-2"/>
        </w:rPr>
        <w:t xml:space="preserve"> </w:t>
      </w:r>
      <w:r w:rsidRPr="001640EB">
        <w:t>учебных</w:t>
      </w:r>
      <w:r w:rsidRPr="001640EB">
        <w:rPr>
          <w:spacing w:val="-3"/>
        </w:rPr>
        <w:t xml:space="preserve"> </w:t>
      </w:r>
      <w:r w:rsidRPr="001640EB">
        <w:t>проектов.</w:t>
      </w:r>
    </w:p>
    <w:p w:rsidR="001640EB" w:rsidRPr="001640EB" w:rsidRDefault="001640EB" w:rsidP="001640EB">
      <w:pPr>
        <w:pStyle w:val="a7"/>
        <w:spacing w:line="274" w:lineRule="exact"/>
        <w:ind w:left="852" w:firstLine="0"/>
      </w:pPr>
      <w:r w:rsidRPr="001640EB">
        <w:t>Технологии</w:t>
      </w:r>
      <w:r w:rsidRPr="001640EB">
        <w:rPr>
          <w:spacing w:val="-1"/>
        </w:rPr>
        <w:t xml:space="preserve"> </w:t>
      </w:r>
      <w:r w:rsidRPr="001640EB">
        <w:t>ручной</w:t>
      </w:r>
      <w:r w:rsidRPr="001640EB">
        <w:rPr>
          <w:spacing w:val="-6"/>
        </w:rPr>
        <w:t xml:space="preserve"> </w:t>
      </w:r>
      <w:r w:rsidRPr="001640EB">
        <w:t>обработки</w:t>
      </w:r>
      <w:r w:rsidRPr="001640EB">
        <w:rPr>
          <w:spacing w:val="-6"/>
        </w:rPr>
        <w:t xml:space="preserve"> </w:t>
      </w:r>
      <w:r w:rsidRPr="001640EB">
        <w:t>материалов.</w:t>
      </w:r>
    </w:p>
    <w:p w:rsidR="001640EB" w:rsidRPr="001640EB" w:rsidRDefault="001640EB" w:rsidP="001640EB">
      <w:pPr>
        <w:pStyle w:val="a7"/>
        <w:spacing w:before="3" w:line="235" w:lineRule="auto"/>
        <w:ind w:right="126"/>
      </w:pPr>
      <w:r w:rsidRPr="001640EB">
        <w:t>Синтетические материалы - ткани, полимеры (пластик, поролон). Их свойства. Создание</w:t>
      </w:r>
      <w:r w:rsidRPr="001640EB">
        <w:rPr>
          <w:spacing w:val="1"/>
        </w:rPr>
        <w:t xml:space="preserve"> </w:t>
      </w:r>
      <w:r w:rsidRPr="001640EB">
        <w:t>синтетических</w:t>
      </w:r>
      <w:r w:rsidRPr="001640EB">
        <w:rPr>
          <w:spacing w:val="-4"/>
        </w:rPr>
        <w:t xml:space="preserve"> </w:t>
      </w:r>
      <w:r w:rsidRPr="001640EB">
        <w:t>материалов</w:t>
      </w:r>
      <w:r w:rsidRPr="001640EB">
        <w:rPr>
          <w:spacing w:val="-1"/>
        </w:rPr>
        <w:t xml:space="preserve"> </w:t>
      </w:r>
      <w:r w:rsidRPr="001640EB">
        <w:t>с</w:t>
      </w:r>
      <w:r w:rsidRPr="001640EB">
        <w:rPr>
          <w:spacing w:val="1"/>
        </w:rPr>
        <w:t xml:space="preserve"> </w:t>
      </w:r>
      <w:r w:rsidRPr="001640EB">
        <w:t>заданными</w:t>
      </w:r>
      <w:r w:rsidRPr="001640EB">
        <w:rPr>
          <w:spacing w:val="-2"/>
        </w:rPr>
        <w:t xml:space="preserve"> </w:t>
      </w:r>
      <w:r w:rsidRPr="001640EB">
        <w:t>свойствами.</w:t>
      </w:r>
    </w:p>
    <w:p w:rsidR="001640EB" w:rsidRPr="001640EB" w:rsidRDefault="001640EB" w:rsidP="001640EB">
      <w:pPr>
        <w:pStyle w:val="a7"/>
        <w:spacing w:before="4"/>
        <w:ind w:right="128"/>
      </w:pPr>
      <w:r w:rsidRPr="001640EB">
        <w:t>Использование</w:t>
      </w:r>
      <w:r w:rsidRPr="001640EB">
        <w:rPr>
          <w:spacing w:val="1"/>
        </w:rPr>
        <w:t xml:space="preserve"> </w:t>
      </w:r>
      <w:r w:rsidRPr="001640EB">
        <w:t>измерений,</w:t>
      </w:r>
      <w:r w:rsidRPr="001640EB">
        <w:rPr>
          <w:spacing w:val="1"/>
        </w:rPr>
        <w:t xml:space="preserve"> </w:t>
      </w:r>
      <w:r w:rsidRPr="001640EB">
        <w:t>вычислений</w:t>
      </w:r>
      <w:r w:rsidRPr="001640EB">
        <w:rPr>
          <w:spacing w:val="1"/>
        </w:rPr>
        <w:t xml:space="preserve"> </w:t>
      </w:r>
      <w:r w:rsidRPr="001640EB">
        <w:t>и</w:t>
      </w:r>
      <w:r w:rsidRPr="001640EB">
        <w:rPr>
          <w:spacing w:val="1"/>
        </w:rPr>
        <w:t xml:space="preserve"> </w:t>
      </w:r>
      <w:r w:rsidRPr="001640EB">
        <w:t>построений</w:t>
      </w:r>
      <w:r w:rsidRPr="001640EB">
        <w:rPr>
          <w:spacing w:val="1"/>
        </w:rPr>
        <w:t xml:space="preserve"> </w:t>
      </w:r>
      <w:r w:rsidRPr="001640EB">
        <w:t>для</w:t>
      </w:r>
      <w:r w:rsidRPr="001640EB">
        <w:rPr>
          <w:spacing w:val="1"/>
        </w:rPr>
        <w:t xml:space="preserve"> </w:t>
      </w:r>
      <w:r w:rsidRPr="001640EB">
        <w:t>решения</w:t>
      </w:r>
      <w:r w:rsidRPr="001640EB">
        <w:rPr>
          <w:spacing w:val="1"/>
        </w:rPr>
        <w:t xml:space="preserve"> </w:t>
      </w:r>
      <w:r w:rsidRPr="001640EB">
        <w:t>практических</w:t>
      </w:r>
      <w:r w:rsidRPr="001640EB">
        <w:rPr>
          <w:spacing w:val="1"/>
        </w:rPr>
        <w:t xml:space="preserve"> </w:t>
      </w:r>
      <w:r w:rsidRPr="001640EB">
        <w:t>задач.</w:t>
      </w:r>
      <w:r w:rsidRPr="001640EB">
        <w:rPr>
          <w:spacing w:val="1"/>
        </w:rPr>
        <w:t xml:space="preserve"> </w:t>
      </w:r>
      <w:r w:rsidRPr="001640EB">
        <w:t>Внесение</w:t>
      </w:r>
      <w:r w:rsidRPr="001640EB">
        <w:rPr>
          <w:spacing w:val="1"/>
        </w:rPr>
        <w:t xml:space="preserve"> </w:t>
      </w:r>
      <w:r w:rsidRPr="001640EB">
        <w:t>дополнений</w:t>
      </w:r>
      <w:r w:rsidRPr="001640EB">
        <w:rPr>
          <w:spacing w:val="1"/>
        </w:rPr>
        <w:t xml:space="preserve"> </w:t>
      </w:r>
      <w:r w:rsidRPr="001640EB">
        <w:t>и</w:t>
      </w:r>
      <w:r w:rsidRPr="001640EB">
        <w:rPr>
          <w:spacing w:val="1"/>
        </w:rPr>
        <w:t xml:space="preserve"> </w:t>
      </w:r>
      <w:r w:rsidRPr="001640EB">
        <w:t>изменений</w:t>
      </w:r>
      <w:r w:rsidRPr="001640EB">
        <w:rPr>
          <w:spacing w:val="1"/>
        </w:rPr>
        <w:t xml:space="preserve"> </w:t>
      </w:r>
      <w:r w:rsidRPr="001640EB">
        <w:t>в</w:t>
      </w:r>
      <w:r w:rsidRPr="001640EB">
        <w:rPr>
          <w:spacing w:val="1"/>
        </w:rPr>
        <w:t xml:space="preserve"> </w:t>
      </w:r>
      <w:r w:rsidRPr="001640EB">
        <w:t>условные</w:t>
      </w:r>
      <w:r w:rsidRPr="001640EB">
        <w:rPr>
          <w:spacing w:val="1"/>
        </w:rPr>
        <w:t xml:space="preserve"> </w:t>
      </w:r>
      <w:r w:rsidRPr="001640EB">
        <w:t>графические</w:t>
      </w:r>
      <w:r w:rsidRPr="001640EB">
        <w:rPr>
          <w:spacing w:val="1"/>
        </w:rPr>
        <w:t xml:space="preserve"> </w:t>
      </w:r>
      <w:r w:rsidRPr="001640EB">
        <w:t>изображения</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дополнительными</w:t>
      </w:r>
      <w:r w:rsidRPr="001640EB">
        <w:rPr>
          <w:spacing w:val="-3"/>
        </w:rPr>
        <w:t xml:space="preserve"> </w:t>
      </w:r>
      <w:r w:rsidRPr="001640EB">
        <w:t>(изменёнными)</w:t>
      </w:r>
      <w:r w:rsidRPr="001640EB">
        <w:rPr>
          <w:spacing w:val="-1"/>
        </w:rPr>
        <w:t xml:space="preserve"> </w:t>
      </w:r>
      <w:r w:rsidRPr="001640EB">
        <w:t>требованиями</w:t>
      </w:r>
      <w:r w:rsidRPr="001640EB">
        <w:rPr>
          <w:spacing w:val="3"/>
        </w:rPr>
        <w:t xml:space="preserve"> </w:t>
      </w:r>
      <w:r w:rsidRPr="001640EB">
        <w:t>к</w:t>
      </w:r>
      <w:r w:rsidRPr="001640EB">
        <w:rPr>
          <w:spacing w:val="-1"/>
        </w:rPr>
        <w:t xml:space="preserve"> </w:t>
      </w:r>
      <w:r w:rsidRPr="001640EB">
        <w:t>изделию.</w:t>
      </w:r>
    </w:p>
    <w:p w:rsidR="001640EB" w:rsidRPr="001640EB" w:rsidRDefault="001640EB" w:rsidP="001640EB">
      <w:pPr>
        <w:pStyle w:val="a7"/>
        <w:ind w:right="125"/>
      </w:pPr>
      <w:r w:rsidRPr="001640EB">
        <w:t>Технология обработки бумаги и картона. Подбор материалов в соответствии с замыслом,</w:t>
      </w:r>
      <w:r w:rsidRPr="001640EB">
        <w:rPr>
          <w:spacing w:val="1"/>
        </w:rPr>
        <w:t xml:space="preserve"> </w:t>
      </w:r>
      <w:r w:rsidRPr="001640EB">
        <w:rPr>
          <w:spacing w:val="-1"/>
        </w:rPr>
        <w:t>особенностями</w:t>
      </w:r>
      <w:r w:rsidRPr="001640EB">
        <w:rPr>
          <w:spacing w:val="-13"/>
        </w:rPr>
        <w:t xml:space="preserve"> </w:t>
      </w:r>
      <w:r w:rsidRPr="001640EB">
        <w:rPr>
          <w:spacing w:val="-1"/>
        </w:rPr>
        <w:t>конструкции</w:t>
      </w:r>
      <w:r w:rsidRPr="001640EB">
        <w:rPr>
          <w:spacing w:val="-9"/>
        </w:rPr>
        <w:t xml:space="preserve"> </w:t>
      </w:r>
      <w:r w:rsidRPr="001640EB">
        <w:t>изделия.</w:t>
      </w:r>
      <w:r w:rsidRPr="001640EB">
        <w:rPr>
          <w:spacing w:val="-12"/>
        </w:rPr>
        <w:t xml:space="preserve"> </w:t>
      </w:r>
      <w:r w:rsidRPr="001640EB">
        <w:t>Определение</w:t>
      </w:r>
      <w:r w:rsidRPr="001640EB">
        <w:rPr>
          <w:spacing w:val="-14"/>
        </w:rPr>
        <w:t xml:space="preserve"> </w:t>
      </w:r>
      <w:r w:rsidRPr="001640EB">
        <w:t>оптимальных</w:t>
      </w:r>
      <w:r w:rsidRPr="001640EB">
        <w:rPr>
          <w:spacing w:val="-14"/>
        </w:rPr>
        <w:t xml:space="preserve"> </w:t>
      </w:r>
      <w:r w:rsidRPr="001640EB">
        <w:t>способов</w:t>
      </w:r>
      <w:r w:rsidRPr="001640EB">
        <w:rPr>
          <w:spacing w:val="-13"/>
        </w:rPr>
        <w:t xml:space="preserve"> </w:t>
      </w:r>
      <w:r w:rsidRPr="001640EB">
        <w:t>разметки</w:t>
      </w:r>
      <w:r w:rsidRPr="001640EB">
        <w:rPr>
          <w:spacing w:val="-8"/>
        </w:rPr>
        <w:t xml:space="preserve"> </w:t>
      </w:r>
      <w:r w:rsidRPr="001640EB">
        <w:t>деталей,</w:t>
      </w:r>
      <w:r w:rsidRPr="001640EB">
        <w:rPr>
          <w:spacing w:val="-12"/>
        </w:rPr>
        <w:t xml:space="preserve"> </w:t>
      </w:r>
      <w:r w:rsidRPr="001640EB">
        <w:t>сборки</w:t>
      </w:r>
      <w:r w:rsidRPr="001640EB">
        <w:rPr>
          <w:spacing w:val="-58"/>
        </w:rPr>
        <w:t xml:space="preserve"> </w:t>
      </w:r>
      <w:r w:rsidRPr="001640EB">
        <w:t>изделия.</w:t>
      </w:r>
      <w:r w:rsidRPr="001640EB">
        <w:rPr>
          <w:spacing w:val="2"/>
        </w:rPr>
        <w:t xml:space="preserve"> </w:t>
      </w:r>
      <w:r w:rsidRPr="001640EB">
        <w:t>Выбор способов</w:t>
      </w:r>
      <w:r w:rsidRPr="001640EB">
        <w:rPr>
          <w:spacing w:val="-7"/>
        </w:rPr>
        <w:t xml:space="preserve"> </w:t>
      </w:r>
      <w:r w:rsidRPr="001640EB">
        <w:t>отделки.</w:t>
      </w:r>
      <w:r w:rsidRPr="001640EB">
        <w:rPr>
          <w:spacing w:val="3"/>
        </w:rPr>
        <w:t xml:space="preserve"> </w:t>
      </w:r>
      <w:r w:rsidRPr="001640EB">
        <w:t>Комбинирование</w:t>
      </w:r>
      <w:r w:rsidRPr="001640EB">
        <w:rPr>
          <w:spacing w:val="-1"/>
        </w:rPr>
        <w:t xml:space="preserve"> </w:t>
      </w:r>
      <w:r w:rsidRPr="001640EB">
        <w:t>разных</w:t>
      </w:r>
      <w:r w:rsidRPr="001640EB">
        <w:rPr>
          <w:spacing w:val="-4"/>
        </w:rPr>
        <w:t xml:space="preserve"> </w:t>
      </w:r>
      <w:r w:rsidRPr="001640EB">
        <w:t>материалов</w:t>
      </w:r>
      <w:r w:rsidRPr="001640EB">
        <w:rPr>
          <w:spacing w:val="1"/>
        </w:rPr>
        <w:t xml:space="preserve"> </w:t>
      </w:r>
      <w:r w:rsidRPr="001640EB">
        <w:t>в</w:t>
      </w:r>
      <w:r w:rsidRPr="001640EB">
        <w:rPr>
          <w:spacing w:val="-7"/>
        </w:rPr>
        <w:t xml:space="preserve"> </w:t>
      </w:r>
      <w:r w:rsidRPr="001640EB">
        <w:t>одном</w:t>
      </w:r>
      <w:r w:rsidRPr="001640EB">
        <w:rPr>
          <w:spacing w:val="-2"/>
        </w:rPr>
        <w:t xml:space="preserve"> </w:t>
      </w:r>
      <w:r w:rsidRPr="001640EB">
        <w:t>изделии.</w:t>
      </w:r>
    </w:p>
    <w:p w:rsidR="001640EB" w:rsidRPr="001640EB" w:rsidRDefault="001640EB" w:rsidP="001640EB">
      <w:pPr>
        <w:pStyle w:val="a7"/>
        <w:spacing w:before="3" w:line="235" w:lineRule="auto"/>
        <w:ind w:right="136"/>
      </w:pPr>
      <w:r w:rsidRPr="001640EB">
        <w:t>Совершенствование умений выполнять разные способы разметки с помощью чертёжных</w:t>
      </w:r>
      <w:r w:rsidRPr="001640EB">
        <w:rPr>
          <w:spacing w:val="1"/>
        </w:rPr>
        <w:t xml:space="preserve"> </w:t>
      </w:r>
      <w:r w:rsidRPr="001640EB">
        <w:t>инструментов.</w:t>
      </w:r>
      <w:r w:rsidRPr="001640EB">
        <w:rPr>
          <w:spacing w:val="3"/>
        </w:rPr>
        <w:t xml:space="preserve"> </w:t>
      </w:r>
      <w:r w:rsidRPr="001640EB">
        <w:t>Освоение доступных</w:t>
      </w:r>
      <w:r w:rsidRPr="001640EB">
        <w:rPr>
          <w:spacing w:val="2"/>
        </w:rPr>
        <w:t xml:space="preserve"> </w:t>
      </w:r>
      <w:r w:rsidRPr="001640EB">
        <w:t>художественных</w:t>
      </w:r>
      <w:r w:rsidRPr="001640EB">
        <w:rPr>
          <w:spacing w:val="-3"/>
        </w:rPr>
        <w:t xml:space="preserve"> </w:t>
      </w:r>
      <w:r w:rsidRPr="001640EB">
        <w:t>техник.</w:t>
      </w:r>
    </w:p>
    <w:p w:rsidR="001640EB" w:rsidRPr="001640EB" w:rsidRDefault="001640EB" w:rsidP="001640EB">
      <w:pPr>
        <w:pStyle w:val="a7"/>
        <w:spacing w:before="3"/>
        <w:ind w:right="131"/>
      </w:pPr>
      <w:r w:rsidRPr="001640EB">
        <w:t>Технология обработки текстильных материалов. Обобщённое представление о видах тканей</w:t>
      </w:r>
      <w:r w:rsidRPr="001640EB">
        <w:rPr>
          <w:spacing w:val="1"/>
        </w:rPr>
        <w:t xml:space="preserve"> </w:t>
      </w:r>
      <w:r w:rsidRPr="001640EB">
        <w:t>(натуральные,</w:t>
      </w:r>
      <w:r w:rsidRPr="001640EB">
        <w:rPr>
          <w:spacing w:val="1"/>
        </w:rPr>
        <w:t xml:space="preserve"> </w:t>
      </w:r>
      <w:r w:rsidRPr="001640EB">
        <w:t>искусственные,</w:t>
      </w:r>
      <w:r w:rsidRPr="001640EB">
        <w:rPr>
          <w:spacing w:val="1"/>
        </w:rPr>
        <w:t xml:space="preserve"> </w:t>
      </w:r>
      <w:r w:rsidRPr="001640EB">
        <w:t>синтетические),</w:t>
      </w:r>
      <w:r w:rsidRPr="001640EB">
        <w:rPr>
          <w:spacing w:val="1"/>
        </w:rPr>
        <w:t xml:space="preserve"> </w:t>
      </w:r>
      <w:r w:rsidRPr="001640EB">
        <w:t>их свойствах и областей использования.</w:t>
      </w:r>
      <w:r w:rsidRPr="001640EB">
        <w:rPr>
          <w:spacing w:val="1"/>
        </w:rPr>
        <w:t xml:space="preserve"> </w:t>
      </w:r>
      <w:r w:rsidRPr="001640EB">
        <w:t>Дизайн</w:t>
      </w:r>
      <w:r w:rsidRPr="001640EB">
        <w:rPr>
          <w:spacing w:val="1"/>
        </w:rPr>
        <w:t xml:space="preserve"> </w:t>
      </w:r>
      <w:r w:rsidRPr="001640EB">
        <w:t>одежды</w:t>
      </w:r>
      <w:r w:rsidRPr="001640EB">
        <w:rPr>
          <w:spacing w:val="1"/>
        </w:rPr>
        <w:t xml:space="preserve"> </w:t>
      </w:r>
      <w:r w:rsidRPr="001640EB">
        <w:t>в</w:t>
      </w:r>
      <w:r w:rsidRPr="001640EB">
        <w:rPr>
          <w:spacing w:val="1"/>
        </w:rPr>
        <w:t xml:space="preserve"> </w:t>
      </w:r>
      <w:r w:rsidRPr="001640EB">
        <w:t>зависимости</w:t>
      </w:r>
      <w:r w:rsidRPr="001640EB">
        <w:rPr>
          <w:spacing w:val="1"/>
        </w:rPr>
        <w:t xml:space="preserve"> </w:t>
      </w:r>
      <w:r w:rsidRPr="001640EB">
        <w:t>от</w:t>
      </w:r>
      <w:r w:rsidRPr="001640EB">
        <w:rPr>
          <w:spacing w:val="1"/>
        </w:rPr>
        <w:t xml:space="preserve"> </w:t>
      </w:r>
      <w:r w:rsidRPr="001640EB">
        <w:t>её</w:t>
      </w:r>
      <w:r w:rsidRPr="001640EB">
        <w:rPr>
          <w:spacing w:val="1"/>
        </w:rPr>
        <w:t xml:space="preserve"> </w:t>
      </w:r>
      <w:r w:rsidRPr="001640EB">
        <w:t>назначения,</w:t>
      </w:r>
      <w:r w:rsidRPr="001640EB">
        <w:rPr>
          <w:spacing w:val="1"/>
        </w:rPr>
        <w:t xml:space="preserve"> </w:t>
      </w:r>
      <w:r w:rsidRPr="001640EB">
        <w:t>моды,</w:t>
      </w:r>
      <w:r w:rsidRPr="001640EB">
        <w:rPr>
          <w:spacing w:val="1"/>
        </w:rPr>
        <w:t xml:space="preserve"> </w:t>
      </w:r>
      <w:r w:rsidRPr="001640EB">
        <w:t>времени.</w:t>
      </w:r>
      <w:r w:rsidRPr="001640EB">
        <w:rPr>
          <w:spacing w:val="1"/>
        </w:rPr>
        <w:t xml:space="preserve"> </w:t>
      </w:r>
      <w:r w:rsidRPr="001640EB">
        <w:t>Подбор</w:t>
      </w:r>
      <w:r w:rsidRPr="001640EB">
        <w:rPr>
          <w:spacing w:val="1"/>
        </w:rPr>
        <w:t xml:space="preserve"> </w:t>
      </w:r>
      <w:r w:rsidRPr="001640EB">
        <w:t>текстильных</w:t>
      </w:r>
      <w:r w:rsidRPr="001640EB">
        <w:rPr>
          <w:spacing w:val="1"/>
        </w:rPr>
        <w:t xml:space="preserve"> </w:t>
      </w:r>
      <w:r w:rsidRPr="001640EB">
        <w:t>материалов</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замыслом,</w:t>
      </w:r>
      <w:r w:rsidRPr="001640EB">
        <w:rPr>
          <w:spacing w:val="1"/>
        </w:rPr>
        <w:t xml:space="preserve"> </w:t>
      </w:r>
      <w:r w:rsidRPr="001640EB">
        <w:t>особенностями</w:t>
      </w:r>
      <w:r w:rsidRPr="001640EB">
        <w:rPr>
          <w:spacing w:val="1"/>
        </w:rPr>
        <w:t xml:space="preserve"> </w:t>
      </w:r>
      <w:r w:rsidRPr="001640EB">
        <w:t>конструкции</w:t>
      </w:r>
      <w:r w:rsidRPr="001640EB">
        <w:rPr>
          <w:spacing w:val="1"/>
        </w:rPr>
        <w:t xml:space="preserve"> </w:t>
      </w:r>
      <w:r w:rsidRPr="001640EB">
        <w:t>изделия.</w:t>
      </w:r>
      <w:r w:rsidRPr="001640EB">
        <w:rPr>
          <w:spacing w:val="1"/>
        </w:rPr>
        <w:t xml:space="preserve"> </w:t>
      </w:r>
      <w:r w:rsidRPr="001640EB">
        <w:t>Раскрой</w:t>
      </w:r>
      <w:r w:rsidRPr="001640EB">
        <w:rPr>
          <w:spacing w:val="1"/>
        </w:rPr>
        <w:t xml:space="preserve"> </w:t>
      </w:r>
      <w:r w:rsidRPr="001640EB">
        <w:t>деталей</w:t>
      </w:r>
      <w:r w:rsidRPr="001640EB">
        <w:rPr>
          <w:spacing w:val="1"/>
        </w:rPr>
        <w:t xml:space="preserve"> </w:t>
      </w:r>
      <w:r w:rsidRPr="001640EB">
        <w:t>по</w:t>
      </w:r>
      <w:r w:rsidRPr="001640EB">
        <w:rPr>
          <w:spacing w:val="1"/>
        </w:rPr>
        <w:t xml:space="preserve"> </w:t>
      </w:r>
      <w:r w:rsidRPr="001640EB">
        <w:t>готовым</w:t>
      </w:r>
      <w:r w:rsidRPr="001640EB">
        <w:rPr>
          <w:spacing w:val="1"/>
        </w:rPr>
        <w:t xml:space="preserve"> </w:t>
      </w:r>
      <w:r w:rsidRPr="001640EB">
        <w:rPr>
          <w:spacing w:val="-1"/>
        </w:rPr>
        <w:t>лекалам</w:t>
      </w:r>
      <w:r w:rsidRPr="001640EB">
        <w:rPr>
          <w:spacing w:val="-11"/>
        </w:rPr>
        <w:t xml:space="preserve"> </w:t>
      </w:r>
      <w:r w:rsidRPr="001640EB">
        <w:rPr>
          <w:spacing w:val="-1"/>
        </w:rPr>
        <w:t>(выкройкам),</w:t>
      </w:r>
      <w:r w:rsidRPr="001640EB">
        <w:rPr>
          <w:spacing w:val="-9"/>
        </w:rPr>
        <w:t xml:space="preserve"> </w:t>
      </w:r>
      <w:r w:rsidRPr="001640EB">
        <w:rPr>
          <w:spacing w:val="-1"/>
        </w:rPr>
        <w:t>собственным</w:t>
      </w:r>
      <w:r w:rsidRPr="001640EB">
        <w:rPr>
          <w:spacing w:val="-16"/>
        </w:rPr>
        <w:t xml:space="preserve"> </w:t>
      </w:r>
      <w:r w:rsidRPr="001640EB">
        <w:rPr>
          <w:spacing w:val="-1"/>
        </w:rPr>
        <w:t>несложным.</w:t>
      </w:r>
      <w:r w:rsidRPr="001640EB">
        <w:rPr>
          <w:spacing w:val="-9"/>
        </w:rPr>
        <w:t xml:space="preserve"> </w:t>
      </w:r>
      <w:r w:rsidRPr="001640EB">
        <w:rPr>
          <w:spacing w:val="-1"/>
        </w:rPr>
        <w:t>Строчка</w:t>
      </w:r>
      <w:r w:rsidRPr="001640EB">
        <w:rPr>
          <w:spacing w:val="-13"/>
        </w:rPr>
        <w:t xml:space="preserve"> </w:t>
      </w:r>
      <w:r w:rsidRPr="001640EB">
        <w:rPr>
          <w:spacing w:val="-1"/>
        </w:rPr>
        <w:t>петельного</w:t>
      </w:r>
      <w:r w:rsidRPr="001640EB">
        <w:rPr>
          <w:spacing w:val="-7"/>
        </w:rPr>
        <w:t xml:space="preserve"> </w:t>
      </w:r>
      <w:r w:rsidRPr="001640EB">
        <w:t>стежка</w:t>
      </w:r>
      <w:r w:rsidRPr="001640EB">
        <w:rPr>
          <w:spacing w:val="-13"/>
        </w:rPr>
        <w:t xml:space="preserve"> </w:t>
      </w:r>
      <w:r w:rsidRPr="001640EB">
        <w:t>и</w:t>
      </w:r>
      <w:r w:rsidRPr="001640EB">
        <w:rPr>
          <w:spacing w:val="-15"/>
        </w:rPr>
        <w:t xml:space="preserve"> </w:t>
      </w:r>
      <w:r w:rsidRPr="001640EB">
        <w:t>её</w:t>
      </w:r>
      <w:r w:rsidRPr="001640EB">
        <w:rPr>
          <w:spacing w:val="-12"/>
        </w:rPr>
        <w:t xml:space="preserve"> </w:t>
      </w:r>
      <w:r w:rsidRPr="001640EB">
        <w:t>варианты</w:t>
      </w:r>
      <w:r w:rsidRPr="001640EB">
        <w:rPr>
          <w:spacing w:val="-16"/>
        </w:rPr>
        <w:t xml:space="preserve"> </w:t>
      </w:r>
      <w:r w:rsidRPr="001640EB">
        <w:t>(«тамбур»</w:t>
      </w:r>
      <w:r w:rsidRPr="001640EB">
        <w:rPr>
          <w:spacing w:val="-58"/>
        </w:rPr>
        <w:t xml:space="preserve"> </w:t>
      </w:r>
      <w:r w:rsidRPr="001640EB">
        <w:t>и</w:t>
      </w:r>
      <w:r w:rsidRPr="001640EB">
        <w:rPr>
          <w:spacing w:val="1"/>
        </w:rPr>
        <w:t xml:space="preserve"> </w:t>
      </w:r>
      <w:r w:rsidRPr="001640EB">
        <w:t>другие),</w:t>
      </w:r>
      <w:r w:rsidRPr="001640EB">
        <w:rPr>
          <w:spacing w:val="1"/>
        </w:rPr>
        <w:t xml:space="preserve"> </w:t>
      </w:r>
      <w:r w:rsidRPr="001640EB">
        <w:t>её</w:t>
      </w:r>
      <w:r w:rsidRPr="001640EB">
        <w:rPr>
          <w:spacing w:val="1"/>
        </w:rPr>
        <w:t xml:space="preserve"> </w:t>
      </w:r>
      <w:r w:rsidRPr="001640EB">
        <w:t>назначение</w:t>
      </w:r>
      <w:r w:rsidRPr="001640EB">
        <w:rPr>
          <w:spacing w:val="1"/>
        </w:rPr>
        <w:t xml:space="preserve"> </w:t>
      </w:r>
      <w:r w:rsidRPr="001640EB">
        <w:t>(соединение</w:t>
      </w:r>
      <w:r w:rsidRPr="001640EB">
        <w:rPr>
          <w:spacing w:val="1"/>
        </w:rPr>
        <w:t xml:space="preserve"> </w:t>
      </w:r>
      <w:r w:rsidRPr="001640EB">
        <w:t>и</w:t>
      </w:r>
      <w:r w:rsidRPr="001640EB">
        <w:rPr>
          <w:spacing w:val="1"/>
        </w:rPr>
        <w:t xml:space="preserve"> </w:t>
      </w:r>
      <w:r w:rsidRPr="001640EB">
        <w:t>отделка</w:t>
      </w:r>
      <w:r w:rsidRPr="001640EB">
        <w:rPr>
          <w:spacing w:val="1"/>
        </w:rPr>
        <w:t xml:space="preserve"> </w:t>
      </w:r>
      <w:r w:rsidRPr="001640EB">
        <w:t>деталей)</w:t>
      </w:r>
      <w:r w:rsidRPr="001640EB">
        <w:rPr>
          <w:spacing w:val="1"/>
        </w:rPr>
        <w:t xml:space="preserve"> </w:t>
      </w:r>
      <w:r w:rsidRPr="001640EB">
        <w:t>и</w:t>
      </w:r>
      <w:r w:rsidRPr="001640EB">
        <w:rPr>
          <w:spacing w:val="1"/>
        </w:rPr>
        <w:t xml:space="preserve"> </w:t>
      </w:r>
      <w:r w:rsidRPr="001640EB">
        <w:t>(или)</w:t>
      </w:r>
      <w:r w:rsidRPr="001640EB">
        <w:rPr>
          <w:spacing w:val="1"/>
        </w:rPr>
        <w:t xml:space="preserve"> </w:t>
      </w:r>
      <w:r w:rsidRPr="001640EB">
        <w:t>строчки</w:t>
      </w:r>
      <w:r w:rsidRPr="001640EB">
        <w:rPr>
          <w:spacing w:val="1"/>
        </w:rPr>
        <w:t xml:space="preserve"> </w:t>
      </w:r>
      <w:r w:rsidRPr="001640EB">
        <w:t>петлеобразного</w:t>
      </w:r>
      <w:r w:rsidRPr="001640EB">
        <w:rPr>
          <w:spacing w:val="1"/>
        </w:rPr>
        <w:t xml:space="preserve"> </w:t>
      </w:r>
      <w:r w:rsidRPr="001640EB">
        <w:t>и</w:t>
      </w:r>
      <w:r w:rsidRPr="001640EB">
        <w:rPr>
          <w:spacing w:val="1"/>
        </w:rPr>
        <w:t xml:space="preserve"> </w:t>
      </w:r>
      <w:r w:rsidRPr="001640EB">
        <w:t>крестообразного стежков (соединительные и отделочные). Подбор ручных строчек для сшивания и</w:t>
      </w:r>
      <w:r w:rsidRPr="001640EB">
        <w:rPr>
          <w:spacing w:val="1"/>
        </w:rPr>
        <w:t xml:space="preserve"> </w:t>
      </w:r>
      <w:r w:rsidRPr="001640EB">
        <w:t>отделки</w:t>
      </w:r>
      <w:r w:rsidRPr="001640EB">
        <w:rPr>
          <w:spacing w:val="2"/>
        </w:rPr>
        <w:t xml:space="preserve"> </w:t>
      </w:r>
      <w:r w:rsidRPr="001640EB">
        <w:t>изделий.</w:t>
      </w:r>
      <w:r w:rsidRPr="001640EB">
        <w:rPr>
          <w:spacing w:val="4"/>
        </w:rPr>
        <w:t xml:space="preserve"> </w:t>
      </w:r>
      <w:r w:rsidRPr="001640EB">
        <w:t>Простейший</w:t>
      </w:r>
      <w:r w:rsidRPr="001640EB">
        <w:rPr>
          <w:spacing w:val="-2"/>
        </w:rPr>
        <w:t xml:space="preserve"> </w:t>
      </w:r>
      <w:r w:rsidRPr="001640EB">
        <w:t>ремонт</w:t>
      </w:r>
      <w:r w:rsidRPr="001640EB">
        <w:rPr>
          <w:spacing w:val="-2"/>
        </w:rPr>
        <w:t xml:space="preserve"> </w:t>
      </w:r>
      <w:r w:rsidRPr="001640EB">
        <w:t>изделий.</w:t>
      </w:r>
    </w:p>
    <w:p w:rsidR="001640EB" w:rsidRPr="001640EB" w:rsidRDefault="001640EB" w:rsidP="001640EB">
      <w:pPr>
        <w:pStyle w:val="a7"/>
        <w:spacing w:before="1"/>
        <w:ind w:right="129"/>
      </w:pPr>
      <w:r w:rsidRPr="001640EB">
        <w:t>Технология обработки синтетических материалов. Пластик, поролон, полиэтилен. Общее</w:t>
      </w:r>
      <w:r w:rsidRPr="001640EB">
        <w:rPr>
          <w:spacing w:val="1"/>
        </w:rPr>
        <w:t xml:space="preserve"> </w:t>
      </w:r>
      <w:r w:rsidRPr="001640EB">
        <w:rPr>
          <w:spacing w:val="-1"/>
        </w:rPr>
        <w:t>знакомство,</w:t>
      </w:r>
      <w:r w:rsidRPr="001640EB">
        <w:rPr>
          <w:spacing w:val="-9"/>
        </w:rPr>
        <w:t xml:space="preserve"> </w:t>
      </w:r>
      <w:r w:rsidRPr="001640EB">
        <w:rPr>
          <w:spacing w:val="-1"/>
        </w:rPr>
        <w:t>сравнение</w:t>
      </w:r>
      <w:r w:rsidRPr="001640EB">
        <w:rPr>
          <w:spacing w:val="-8"/>
        </w:rPr>
        <w:t xml:space="preserve"> </w:t>
      </w:r>
      <w:r w:rsidRPr="001640EB">
        <w:rPr>
          <w:spacing w:val="-1"/>
        </w:rPr>
        <w:t>свойств.</w:t>
      </w:r>
      <w:r w:rsidRPr="001640EB">
        <w:rPr>
          <w:spacing w:val="-8"/>
        </w:rPr>
        <w:t xml:space="preserve"> </w:t>
      </w:r>
      <w:r w:rsidRPr="001640EB">
        <w:rPr>
          <w:spacing w:val="-1"/>
        </w:rPr>
        <w:t>Самостоятельное</w:t>
      </w:r>
      <w:r w:rsidRPr="001640EB">
        <w:rPr>
          <w:spacing w:val="-17"/>
        </w:rPr>
        <w:t xml:space="preserve"> </w:t>
      </w:r>
      <w:r w:rsidRPr="001640EB">
        <w:t>определение</w:t>
      </w:r>
      <w:r w:rsidRPr="001640EB">
        <w:rPr>
          <w:spacing w:val="-8"/>
        </w:rPr>
        <w:t xml:space="preserve"> </w:t>
      </w:r>
      <w:r w:rsidRPr="001640EB">
        <w:t>технологий</w:t>
      </w:r>
      <w:r w:rsidRPr="001640EB">
        <w:rPr>
          <w:spacing w:val="-9"/>
        </w:rPr>
        <w:t xml:space="preserve"> </w:t>
      </w:r>
      <w:r w:rsidRPr="001640EB">
        <w:t>их</w:t>
      </w:r>
      <w:r w:rsidRPr="001640EB">
        <w:rPr>
          <w:spacing w:val="-16"/>
        </w:rPr>
        <w:t xml:space="preserve"> </w:t>
      </w:r>
      <w:r w:rsidRPr="001640EB">
        <w:t>обработки</w:t>
      </w:r>
      <w:r w:rsidRPr="001640EB">
        <w:rPr>
          <w:spacing w:val="-10"/>
        </w:rPr>
        <w:t xml:space="preserve"> </w:t>
      </w:r>
      <w:r w:rsidRPr="001640EB">
        <w:t>в</w:t>
      </w:r>
      <w:r w:rsidRPr="001640EB">
        <w:rPr>
          <w:spacing w:val="-10"/>
        </w:rPr>
        <w:t xml:space="preserve"> </w:t>
      </w:r>
      <w:r w:rsidRPr="001640EB">
        <w:t>сравнении</w:t>
      </w:r>
      <w:r w:rsidRPr="001640EB">
        <w:rPr>
          <w:spacing w:val="-57"/>
        </w:rPr>
        <w:t xml:space="preserve"> </w:t>
      </w:r>
      <w:r w:rsidRPr="001640EB">
        <w:t>с освоенными</w:t>
      </w:r>
      <w:r w:rsidRPr="001640EB">
        <w:rPr>
          <w:spacing w:val="-2"/>
        </w:rPr>
        <w:t xml:space="preserve"> </w:t>
      </w:r>
      <w:r w:rsidRPr="001640EB">
        <w:t>материалами.</w:t>
      </w:r>
    </w:p>
    <w:p w:rsidR="001640EB" w:rsidRPr="001640EB" w:rsidRDefault="001640EB" w:rsidP="001640EB">
      <w:pPr>
        <w:pStyle w:val="a7"/>
        <w:ind w:left="852" w:right="4147" w:firstLine="0"/>
      </w:pPr>
      <w:r w:rsidRPr="001640EB">
        <w:t>Комбинированное</w:t>
      </w:r>
      <w:r w:rsidRPr="001640EB">
        <w:rPr>
          <w:spacing w:val="-10"/>
        </w:rPr>
        <w:t xml:space="preserve"> </w:t>
      </w:r>
      <w:r w:rsidRPr="001640EB">
        <w:t>использование</w:t>
      </w:r>
      <w:r w:rsidRPr="001640EB">
        <w:rPr>
          <w:spacing w:val="-5"/>
        </w:rPr>
        <w:t xml:space="preserve"> </w:t>
      </w:r>
      <w:r w:rsidRPr="001640EB">
        <w:t>разных</w:t>
      </w:r>
      <w:r w:rsidRPr="001640EB">
        <w:rPr>
          <w:spacing w:val="-9"/>
        </w:rPr>
        <w:t xml:space="preserve"> </w:t>
      </w:r>
      <w:r w:rsidRPr="001640EB">
        <w:t>материалов.</w:t>
      </w:r>
      <w:r w:rsidRPr="001640EB">
        <w:rPr>
          <w:spacing w:val="-58"/>
        </w:rPr>
        <w:t xml:space="preserve"> </w:t>
      </w:r>
      <w:r w:rsidRPr="001640EB">
        <w:t>Конструирование и</w:t>
      </w:r>
      <w:r w:rsidRPr="001640EB">
        <w:rPr>
          <w:spacing w:val="-2"/>
        </w:rPr>
        <w:t xml:space="preserve"> </w:t>
      </w:r>
      <w:r w:rsidRPr="001640EB">
        <w:t>моделирование.</w:t>
      </w:r>
    </w:p>
    <w:p w:rsidR="001640EB" w:rsidRPr="001640EB" w:rsidRDefault="001640EB" w:rsidP="001640EB">
      <w:pPr>
        <w:pStyle w:val="a7"/>
        <w:ind w:right="132"/>
      </w:pPr>
      <w:r w:rsidRPr="001640EB">
        <w:t>Современные</w:t>
      </w:r>
      <w:r w:rsidRPr="001640EB">
        <w:rPr>
          <w:spacing w:val="1"/>
        </w:rPr>
        <w:t xml:space="preserve"> </w:t>
      </w:r>
      <w:r w:rsidRPr="001640EB">
        <w:t>требования</w:t>
      </w:r>
      <w:r w:rsidRPr="001640EB">
        <w:rPr>
          <w:spacing w:val="1"/>
        </w:rPr>
        <w:t xml:space="preserve"> </w:t>
      </w:r>
      <w:r w:rsidRPr="001640EB">
        <w:t>к</w:t>
      </w:r>
      <w:r w:rsidRPr="001640EB">
        <w:rPr>
          <w:spacing w:val="1"/>
        </w:rPr>
        <w:t xml:space="preserve"> </w:t>
      </w:r>
      <w:r w:rsidRPr="001640EB">
        <w:t>техническим</w:t>
      </w:r>
      <w:r w:rsidRPr="001640EB">
        <w:rPr>
          <w:spacing w:val="1"/>
        </w:rPr>
        <w:t xml:space="preserve"> </w:t>
      </w:r>
      <w:r w:rsidRPr="001640EB">
        <w:t>устройствам</w:t>
      </w:r>
      <w:r w:rsidRPr="001640EB">
        <w:rPr>
          <w:spacing w:val="1"/>
        </w:rPr>
        <w:t xml:space="preserve"> </w:t>
      </w:r>
      <w:r w:rsidRPr="001640EB">
        <w:t>(экологичность,</w:t>
      </w:r>
      <w:r w:rsidRPr="001640EB">
        <w:rPr>
          <w:spacing w:val="1"/>
        </w:rPr>
        <w:t xml:space="preserve"> </w:t>
      </w:r>
      <w:r w:rsidRPr="001640EB">
        <w:t>безопасность,</w:t>
      </w:r>
      <w:r w:rsidRPr="001640EB">
        <w:rPr>
          <w:spacing w:val="1"/>
        </w:rPr>
        <w:t xml:space="preserve"> </w:t>
      </w:r>
      <w:r w:rsidRPr="001640EB">
        <w:t>эргономичность и</w:t>
      </w:r>
      <w:r w:rsidRPr="001640EB">
        <w:rPr>
          <w:spacing w:val="3"/>
        </w:rPr>
        <w:t xml:space="preserve"> </w:t>
      </w:r>
      <w:r w:rsidRPr="001640EB">
        <w:t>другие).</w:t>
      </w:r>
    </w:p>
    <w:p w:rsidR="001640EB" w:rsidRPr="001640EB" w:rsidRDefault="001640EB" w:rsidP="001640EB">
      <w:pPr>
        <w:pStyle w:val="a7"/>
        <w:spacing w:line="271" w:lineRule="exact"/>
        <w:ind w:left="852" w:firstLine="0"/>
      </w:pPr>
      <w:r w:rsidRPr="001640EB">
        <w:t>Конструирование</w:t>
      </w:r>
      <w:r w:rsidRPr="001640EB">
        <w:rPr>
          <w:spacing w:val="12"/>
        </w:rPr>
        <w:t xml:space="preserve"> </w:t>
      </w:r>
      <w:r w:rsidRPr="001640EB">
        <w:t>и</w:t>
      </w:r>
      <w:r w:rsidRPr="001640EB">
        <w:rPr>
          <w:spacing w:val="9"/>
        </w:rPr>
        <w:t xml:space="preserve"> </w:t>
      </w:r>
      <w:r w:rsidRPr="001640EB">
        <w:t>моделирование</w:t>
      </w:r>
      <w:r w:rsidRPr="001640EB">
        <w:rPr>
          <w:spacing w:val="8"/>
        </w:rPr>
        <w:t xml:space="preserve"> </w:t>
      </w:r>
      <w:r w:rsidRPr="001640EB">
        <w:t>изделий</w:t>
      </w:r>
      <w:r w:rsidRPr="001640EB">
        <w:rPr>
          <w:spacing w:val="14"/>
        </w:rPr>
        <w:t xml:space="preserve"> </w:t>
      </w:r>
      <w:r w:rsidRPr="001640EB">
        <w:t>из</w:t>
      </w:r>
      <w:r w:rsidRPr="001640EB">
        <w:rPr>
          <w:spacing w:val="10"/>
        </w:rPr>
        <w:t xml:space="preserve"> </w:t>
      </w:r>
      <w:r w:rsidRPr="001640EB">
        <w:t>различных</w:t>
      </w:r>
      <w:r w:rsidRPr="001640EB">
        <w:rPr>
          <w:spacing w:val="9"/>
        </w:rPr>
        <w:t xml:space="preserve"> </w:t>
      </w:r>
      <w:r w:rsidRPr="001640EB">
        <w:t>материалов,</w:t>
      </w:r>
      <w:r w:rsidRPr="001640EB">
        <w:rPr>
          <w:spacing w:val="15"/>
        </w:rPr>
        <w:t xml:space="preserve"> </w:t>
      </w:r>
      <w:r w:rsidRPr="001640EB">
        <w:t>в</w:t>
      </w:r>
      <w:r w:rsidRPr="001640EB">
        <w:rPr>
          <w:spacing w:val="10"/>
        </w:rPr>
        <w:t xml:space="preserve"> </w:t>
      </w:r>
      <w:r w:rsidRPr="001640EB">
        <w:t>том</w:t>
      </w:r>
      <w:r w:rsidRPr="001640EB">
        <w:rPr>
          <w:spacing w:val="11"/>
        </w:rPr>
        <w:t xml:space="preserve"> </w:t>
      </w:r>
      <w:r w:rsidRPr="001640EB">
        <w:t>числе</w:t>
      </w:r>
      <w:r w:rsidRPr="001640EB">
        <w:rPr>
          <w:spacing w:val="12"/>
        </w:rPr>
        <w:t xml:space="preserve"> </w:t>
      </w:r>
      <w:r w:rsidRPr="001640EB">
        <w:t>наборов</w:t>
      </w:r>
    </w:p>
    <w:p w:rsidR="001640EB" w:rsidRPr="001640EB" w:rsidRDefault="001640EB" w:rsidP="001640EB">
      <w:pPr>
        <w:pStyle w:val="a7"/>
        <w:ind w:right="125" w:firstLine="0"/>
      </w:pPr>
      <w:r w:rsidRPr="001640EB">
        <w:t>«Конструктор»</w:t>
      </w:r>
      <w:r w:rsidRPr="001640EB">
        <w:rPr>
          <w:spacing w:val="1"/>
        </w:rPr>
        <w:t xml:space="preserve"> </w:t>
      </w:r>
      <w:r w:rsidRPr="001640EB">
        <w:t>по</w:t>
      </w:r>
      <w:r w:rsidRPr="001640EB">
        <w:rPr>
          <w:spacing w:val="1"/>
        </w:rPr>
        <w:t xml:space="preserve"> </w:t>
      </w:r>
      <w:r w:rsidRPr="001640EB">
        <w:t>проектному</w:t>
      </w:r>
      <w:r w:rsidRPr="001640EB">
        <w:rPr>
          <w:spacing w:val="1"/>
        </w:rPr>
        <w:t xml:space="preserve"> </w:t>
      </w:r>
      <w:r w:rsidRPr="001640EB">
        <w:t>заданию</w:t>
      </w:r>
      <w:r w:rsidRPr="001640EB">
        <w:rPr>
          <w:spacing w:val="1"/>
        </w:rPr>
        <w:t xml:space="preserve"> </w:t>
      </w:r>
      <w:r w:rsidRPr="001640EB">
        <w:t>или</w:t>
      </w:r>
      <w:r w:rsidRPr="001640EB">
        <w:rPr>
          <w:spacing w:val="1"/>
        </w:rPr>
        <w:t xml:space="preserve"> </w:t>
      </w:r>
      <w:r w:rsidRPr="001640EB">
        <w:t>собственному</w:t>
      </w:r>
      <w:r w:rsidRPr="001640EB">
        <w:rPr>
          <w:spacing w:val="1"/>
        </w:rPr>
        <w:t xml:space="preserve"> </w:t>
      </w:r>
      <w:r w:rsidRPr="001640EB">
        <w:t>замыслу.</w:t>
      </w:r>
      <w:r w:rsidRPr="001640EB">
        <w:rPr>
          <w:spacing w:val="1"/>
        </w:rPr>
        <w:t xml:space="preserve"> </w:t>
      </w:r>
      <w:r w:rsidRPr="001640EB">
        <w:t>Поиск</w:t>
      </w:r>
      <w:r w:rsidRPr="001640EB">
        <w:rPr>
          <w:spacing w:val="1"/>
        </w:rPr>
        <w:t xml:space="preserve"> </w:t>
      </w:r>
      <w:r w:rsidRPr="001640EB">
        <w:t>оптимальных</w:t>
      </w:r>
      <w:r w:rsidRPr="001640EB">
        <w:rPr>
          <w:spacing w:val="1"/>
        </w:rPr>
        <w:t xml:space="preserve"> </w:t>
      </w:r>
      <w:r w:rsidRPr="001640EB">
        <w:t>и</w:t>
      </w:r>
      <w:r w:rsidRPr="001640EB">
        <w:rPr>
          <w:spacing w:val="1"/>
        </w:rPr>
        <w:t xml:space="preserve"> </w:t>
      </w:r>
      <w:r w:rsidRPr="001640EB">
        <w:rPr>
          <w:spacing w:val="-1"/>
        </w:rPr>
        <w:t>доступных</w:t>
      </w:r>
      <w:r w:rsidRPr="001640EB">
        <w:rPr>
          <w:spacing w:val="-14"/>
        </w:rPr>
        <w:t xml:space="preserve"> </w:t>
      </w:r>
      <w:r w:rsidRPr="001640EB">
        <w:rPr>
          <w:spacing w:val="-1"/>
        </w:rPr>
        <w:t>новых</w:t>
      </w:r>
      <w:r w:rsidRPr="001640EB">
        <w:rPr>
          <w:spacing w:val="-14"/>
        </w:rPr>
        <w:t xml:space="preserve"> </w:t>
      </w:r>
      <w:r w:rsidRPr="001640EB">
        <w:rPr>
          <w:spacing w:val="-1"/>
        </w:rPr>
        <w:t>решений</w:t>
      </w:r>
      <w:r w:rsidRPr="001640EB">
        <w:rPr>
          <w:spacing w:val="-9"/>
        </w:rPr>
        <w:t xml:space="preserve"> </w:t>
      </w:r>
      <w:r w:rsidRPr="001640EB">
        <w:rPr>
          <w:spacing w:val="-1"/>
        </w:rPr>
        <w:t>конструкторско-технологических</w:t>
      </w:r>
      <w:r w:rsidRPr="001640EB">
        <w:rPr>
          <w:spacing w:val="-14"/>
        </w:rPr>
        <w:t xml:space="preserve"> </w:t>
      </w:r>
      <w:r w:rsidRPr="001640EB">
        <w:t>проблем</w:t>
      </w:r>
      <w:r w:rsidRPr="001640EB">
        <w:rPr>
          <w:spacing w:val="-13"/>
        </w:rPr>
        <w:t xml:space="preserve"> </w:t>
      </w:r>
      <w:r w:rsidRPr="001640EB">
        <w:t>на</w:t>
      </w:r>
      <w:r w:rsidRPr="001640EB">
        <w:rPr>
          <w:spacing w:val="-15"/>
        </w:rPr>
        <w:t xml:space="preserve"> </w:t>
      </w:r>
      <w:r w:rsidRPr="001640EB">
        <w:t>всех</w:t>
      </w:r>
      <w:r w:rsidRPr="001640EB">
        <w:rPr>
          <w:spacing w:val="-14"/>
        </w:rPr>
        <w:t xml:space="preserve"> </w:t>
      </w:r>
      <w:r w:rsidRPr="001640EB">
        <w:t>этапах</w:t>
      </w:r>
      <w:r w:rsidRPr="001640EB">
        <w:rPr>
          <w:spacing w:val="-9"/>
        </w:rPr>
        <w:t xml:space="preserve"> </w:t>
      </w:r>
      <w:r w:rsidRPr="001640EB">
        <w:t>аналитического</w:t>
      </w:r>
      <w:r w:rsidRPr="001640EB">
        <w:rPr>
          <w:spacing w:val="-58"/>
        </w:rPr>
        <w:t xml:space="preserve"> </w:t>
      </w:r>
      <w:r w:rsidRPr="001640EB">
        <w:t>и</w:t>
      </w:r>
      <w:r w:rsidRPr="001640EB">
        <w:rPr>
          <w:spacing w:val="1"/>
        </w:rPr>
        <w:t xml:space="preserve"> </w:t>
      </w:r>
      <w:r w:rsidRPr="001640EB">
        <w:t>технологического</w:t>
      </w:r>
      <w:r w:rsidRPr="001640EB">
        <w:rPr>
          <w:spacing w:val="1"/>
        </w:rPr>
        <w:t xml:space="preserve"> </w:t>
      </w:r>
      <w:r w:rsidRPr="001640EB">
        <w:t>процесса</w:t>
      </w:r>
      <w:r w:rsidRPr="001640EB">
        <w:rPr>
          <w:spacing w:val="1"/>
        </w:rPr>
        <w:t xml:space="preserve"> </w:t>
      </w:r>
      <w:r w:rsidRPr="001640EB">
        <w:t>при</w:t>
      </w:r>
      <w:r w:rsidRPr="001640EB">
        <w:rPr>
          <w:spacing w:val="1"/>
        </w:rPr>
        <w:t xml:space="preserve"> </w:t>
      </w:r>
      <w:r w:rsidRPr="001640EB">
        <w:t>выполнении</w:t>
      </w:r>
      <w:r w:rsidRPr="001640EB">
        <w:rPr>
          <w:spacing w:val="1"/>
        </w:rPr>
        <w:t xml:space="preserve"> </w:t>
      </w:r>
      <w:r w:rsidRPr="001640EB">
        <w:t>индивидуальных</w:t>
      </w:r>
      <w:r w:rsidRPr="001640EB">
        <w:rPr>
          <w:spacing w:val="1"/>
        </w:rPr>
        <w:t xml:space="preserve"> </w:t>
      </w:r>
      <w:r w:rsidRPr="001640EB">
        <w:t>творческих</w:t>
      </w:r>
      <w:r w:rsidRPr="001640EB">
        <w:rPr>
          <w:spacing w:val="1"/>
        </w:rPr>
        <w:t xml:space="preserve"> </w:t>
      </w:r>
      <w:r w:rsidRPr="001640EB">
        <w:t>и</w:t>
      </w:r>
      <w:r w:rsidRPr="001640EB">
        <w:rPr>
          <w:spacing w:val="1"/>
        </w:rPr>
        <w:t xml:space="preserve"> </w:t>
      </w:r>
      <w:r w:rsidRPr="001640EB">
        <w:t>коллективных</w:t>
      </w:r>
      <w:r w:rsidRPr="001640EB">
        <w:rPr>
          <w:spacing w:val="1"/>
        </w:rPr>
        <w:t xml:space="preserve"> </w:t>
      </w:r>
      <w:r w:rsidRPr="001640EB">
        <w:t>проектных</w:t>
      </w:r>
      <w:r w:rsidRPr="001640EB">
        <w:rPr>
          <w:spacing w:val="-3"/>
        </w:rPr>
        <w:t xml:space="preserve"> </w:t>
      </w:r>
      <w:r w:rsidRPr="001640EB">
        <w:t>работ.</w:t>
      </w:r>
    </w:p>
    <w:p w:rsidR="001640EB" w:rsidRPr="001640EB" w:rsidRDefault="001640EB" w:rsidP="001640EB">
      <w:pPr>
        <w:pStyle w:val="a7"/>
        <w:ind w:right="126"/>
      </w:pPr>
      <w:r w:rsidRPr="001640EB">
        <w:t>Робототехника.</w:t>
      </w:r>
      <w:r w:rsidRPr="001640EB">
        <w:rPr>
          <w:spacing w:val="1"/>
        </w:rPr>
        <w:t xml:space="preserve"> </w:t>
      </w:r>
      <w:r w:rsidRPr="001640EB">
        <w:t>Конструктивные,</w:t>
      </w:r>
      <w:r w:rsidRPr="001640EB">
        <w:rPr>
          <w:spacing w:val="1"/>
        </w:rPr>
        <w:t xml:space="preserve"> </w:t>
      </w:r>
      <w:r w:rsidRPr="001640EB">
        <w:t>соединительные</w:t>
      </w:r>
      <w:r w:rsidRPr="001640EB">
        <w:rPr>
          <w:spacing w:val="1"/>
        </w:rPr>
        <w:t xml:space="preserve"> </w:t>
      </w:r>
      <w:r w:rsidRPr="001640EB">
        <w:t>элементы</w:t>
      </w:r>
      <w:r w:rsidRPr="001640EB">
        <w:rPr>
          <w:spacing w:val="1"/>
        </w:rPr>
        <w:t xml:space="preserve"> </w:t>
      </w:r>
      <w:r w:rsidRPr="001640EB">
        <w:t>и</w:t>
      </w:r>
      <w:r w:rsidRPr="001640EB">
        <w:rPr>
          <w:spacing w:val="1"/>
        </w:rPr>
        <w:t xml:space="preserve"> </w:t>
      </w:r>
      <w:r w:rsidRPr="001640EB">
        <w:t>основные</w:t>
      </w:r>
      <w:r w:rsidRPr="001640EB">
        <w:rPr>
          <w:spacing w:val="1"/>
        </w:rPr>
        <w:t xml:space="preserve"> </w:t>
      </w:r>
      <w:r w:rsidRPr="001640EB">
        <w:t>узлы</w:t>
      </w:r>
      <w:r w:rsidRPr="001640EB">
        <w:rPr>
          <w:spacing w:val="1"/>
        </w:rPr>
        <w:t xml:space="preserve"> </w:t>
      </w:r>
      <w:r w:rsidRPr="001640EB">
        <w:t>робота.</w:t>
      </w:r>
      <w:r w:rsidRPr="001640EB">
        <w:rPr>
          <w:spacing w:val="1"/>
        </w:rPr>
        <w:t xml:space="preserve"> </w:t>
      </w:r>
      <w:r w:rsidRPr="001640EB">
        <w:t>Инструменты</w:t>
      </w:r>
      <w:r w:rsidRPr="001640EB">
        <w:rPr>
          <w:spacing w:val="1"/>
        </w:rPr>
        <w:t xml:space="preserve"> </w:t>
      </w:r>
      <w:r w:rsidRPr="001640EB">
        <w:t>и</w:t>
      </w:r>
      <w:r w:rsidRPr="001640EB">
        <w:rPr>
          <w:spacing w:val="1"/>
        </w:rPr>
        <w:t xml:space="preserve"> </w:t>
      </w:r>
      <w:r w:rsidRPr="001640EB">
        <w:t>детали</w:t>
      </w:r>
      <w:r w:rsidRPr="001640EB">
        <w:rPr>
          <w:spacing w:val="1"/>
        </w:rPr>
        <w:t xml:space="preserve"> </w:t>
      </w:r>
      <w:r w:rsidRPr="001640EB">
        <w:t>для</w:t>
      </w:r>
      <w:r w:rsidRPr="001640EB">
        <w:rPr>
          <w:spacing w:val="1"/>
        </w:rPr>
        <w:t xml:space="preserve"> </w:t>
      </w:r>
      <w:r w:rsidRPr="001640EB">
        <w:t>создания</w:t>
      </w:r>
      <w:r w:rsidRPr="001640EB">
        <w:rPr>
          <w:spacing w:val="1"/>
        </w:rPr>
        <w:t xml:space="preserve"> </w:t>
      </w:r>
      <w:r w:rsidRPr="001640EB">
        <w:t>робота.</w:t>
      </w:r>
      <w:r w:rsidRPr="001640EB">
        <w:rPr>
          <w:spacing w:val="1"/>
        </w:rPr>
        <w:t xml:space="preserve"> </w:t>
      </w:r>
      <w:r w:rsidRPr="001640EB">
        <w:t>Конструирование</w:t>
      </w:r>
      <w:r w:rsidRPr="001640EB">
        <w:rPr>
          <w:spacing w:val="1"/>
        </w:rPr>
        <w:t xml:space="preserve"> </w:t>
      </w:r>
      <w:r w:rsidRPr="001640EB">
        <w:t>робота.</w:t>
      </w:r>
      <w:r w:rsidRPr="001640EB">
        <w:rPr>
          <w:spacing w:val="1"/>
        </w:rPr>
        <w:t xml:space="preserve"> </w:t>
      </w:r>
      <w:r w:rsidRPr="001640EB">
        <w:t>Составление</w:t>
      </w:r>
      <w:r w:rsidRPr="001640EB">
        <w:rPr>
          <w:spacing w:val="1"/>
        </w:rPr>
        <w:t xml:space="preserve"> </w:t>
      </w:r>
      <w:r w:rsidRPr="001640EB">
        <w:t>алгоритма</w:t>
      </w:r>
      <w:r w:rsidRPr="001640EB">
        <w:rPr>
          <w:spacing w:val="-57"/>
        </w:rPr>
        <w:t xml:space="preserve"> </w:t>
      </w:r>
      <w:r w:rsidRPr="001640EB">
        <w:t>действий робота. Программирование, тестирование робота. Преобразование конструкции робота.</w:t>
      </w:r>
      <w:r w:rsidRPr="001640EB">
        <w:rPr>
          <w:spacing w:val="1"/>
        </w:rPr>
        <w:t xml:space="preserve"> </w:t>
      </w:r>
      <w:r w:rsidRPr="001640EB">
        <w:t>Презентация</w:t>
      </w:r>
      <w:r w:rsidRPr="001640EB">
        <w:rPr>
          <w:spacing w:val="1"/>
        </w:rPr>
        <w:t xml:space="preserve"> </w:t>
      </w:r>
      <w:r w:rsidRPr="001640EB">
        <w:t>робота.</w:t>
      </w:r>
    </w:p>
    <w:p w:rsidR="001640EB" w:rsidRPr="001640EB" w:rsidRDefault="001640EB" w:rsidP="001640EB">
      <w:pPr>
        <w:pStyle w:val="a7"/>
        <w:spacing w:line="275" w:lineRule="exact"/>
        <w:ind w:left="852" w:firstLine="0"/>
        <w:jc w:val="left"/>
      </w:pPr>
      <w:r w:rsidRPr="001640EB">
        <w:t>ИКТ.</w:t>
      </w:r>
    </w:p>
    <w:p w:rsidR="001640EB" w:rsidRPr="001640EB" w:rsidRDefault="001640EB" w:rsidP="001640EB">
      <w:pPr>
        <w:pStyle w:val="a7"/>
        <w:spacing w:line="275" w:lineRule="exact"/>
        <w:ind w:left="852" w:firstLine="0"/>
      </w:pPr>
      <w:r w:rsidRPr="001640EB">
        <w:t>Работа</w:t>
      </w:r>
      <w:r w:rsidRPr="001640EB">
        <w:rPr>
          <w:spacing w:val="-2"/>
        </w:rPr>
        <w:t xml:space="preserve"> </w:t>
      </w:r>
      <w:r w:rsidRPr="001640EB">
        <w:t>с</w:t>
      </w:r>
      <w:r w:rsidRPr="001640EB">
        <w:rPr>
          <w:spacing w:val="-2"/>
        </w:rPr>
        <w:t xml:space="preserve"> </w:t>
      </w:r>
      <w:r w:rsidRPr="001640EB">
        <w:t>доступной информацией</w:t>
      </w:r>
      <w:r w:rsidRPr="001640EB">
        <w:rPr>
          <w:spacing w:val="-5"/>
        </w:rPr>
        <w:t xml:space="preserve"> </w:t>
      </w:r>
      <w:r w:rsidRPr="001640EB">
        <w:t>в Интернете</w:t>
      </w:r>
      <w:r w:rsidRPr="001640EB">
        <w:rPr>
          <w:spacing w:val="-6"/>
        </w:rPr>
        <w:t xml:space="preserve"> </w:t>
      </w:r>
      <w:r w:rsidRPr="001640EB">
        <w:t>и на</w:t>
      </w:r>
      <w:r w:rsidRPr="001640EB">
        <w:rPr>
          <w:spacing w:val="-6"/>
        </w:rPr>
        <w:t xml:space="preserve"> </w:t>
      </w:r>
      <w:r w:rsidRPr="001640EB">
        <w:t>цифровых</w:t>
      </w:r>
      <w:r w:rsidRPr="001640EB">
        <w:rPr>
          <w:spacing w:val="-6"/>
        </w:rPr>
        <w:t xml:space="preserve"> </w:t>
      </w:r>
      <w:r w:rsidRPr="001640EB">
        <w:t>носителях</w:t>
      </w:r>
      <w:r w:rsidRPr="001640EB">
        <w:rPr>
          <w:spacing w:val="-6"/>
        </w:rPr>
        <w:t xml:space="preserve"> </w:t>
      </w:r>
      <w:r w:rsidRPr="001640EB">
        <w:t>информации.</w:t>
      </w:r>
    </w:p>
    <w:p w:rsidR="001640EB" w:rsidRPr="001640EB" w:rsidRDefault="001640EB" w:rsidP="001640EB">
      <w:pPr>
        <w:pStyle w:val="a7"/>
        <w:ind w:right="129"/>
      </w:pPr>
      <w:r w:rsidRPr="001640EB">
        <w:t>Электронные и медиаресурсы в художественно-конструкторской, проектной, предметной</w:t>
      </w:r>
      <w:r w:rsidRPr="001640EB">
        <w:rPr>
          <w:spacing w:val="1"/>
        </w:rPr>
        <w:t xml:space="preserve"> </w:t>
      </w:r>
      <w:r w:rsidRPr="001640EB">
        <w:t>преобразующей деятельности. Работа с готовыми цифровыми материалами. Поиск дополнительной</w:t>
      </w:r>
      <w:r w:rsidRPr="001640EB">
        <w:rPr>
          <w:spacing w:val="-57"/>
        </w:rPr>
        <w:t xml:space="preserve"> </w:t>
      </w:r>
      <w:r w:rsidRPr="001640EB">
        <w:t>информации</w:t>
      </w:r>
      <w:r w:rsidRPr="001640EB">
        <w:rPr>
          <w:spacing w:val="1"/>
        </w:rPr>
        <w:t xml:space="preserve"> </w:t>
      </w:r>
      <w:r w:rsidRPr="001640EB">
        <w:t>по</w:t>
      </w:r>
      <w:r w:rsidRPr="001640EB">
        <w:rPr>
          <w:spacing w:val="1"/>
        </w:rPr>
        <w:t xml:space="preserve"> </w:t>
      </w:r>
      <w:r w:rsidRPr="001640EB">
        <w:t>тематике</w:t>
      </w:r>
      <w:r w:rsidRPr="001640EB">
        <w:rPr>
          <w:spacing w:val="1"/>
        </w:rPr>
        <w:t xml:space="preserve"> </w:t>
      </w:r>
      <w:r w:rsidRPr="001640EB">
        <w:t>творческих</w:t>
      </w:r>
      <w:r w:rsidRPr="001640EB">
        <w:rPr>
          <w:spacing w:val="1"/>
        </w:rPr>
        <w:t xml:space="preserve"> </w:t>
      </w:r>
      <w:r w:rsidRPr="001640EB">
        <w:t>и</w:t>
      </w:r>
      <w:r w:rsidRPr="001640EB">
        <w:rPr>
          <w:spacing w:val="1"/>
        </w:rPr>
        <w:t xml:space="preserve"> </w:t>
      </w:r>
      <w:r w:rsidRPr="001640EB">
        <w:t>проектных</w:t>
      </w:r>
      <w:r w:rsidRPr="001640EB">
        <w:rPr>
          <w:spacing w:val="1"/>
        </w:rPr>
        <w:t xml:space="preserve"> </w:t>
      </w:r>
      <w:r w:rsidRPr="001640EB">
        <w:t>работ,</w:t>
      </w:r>
      <w:r w:rsidRPr="001640EB">
        <w:rPr>
          <w:spacing w:val="1"/>
        </w:rPr>
        <w:t xml:space="preserve"> </w:t>
      </w:r>
      <w:r w:rsidRPr="001640EB">
        <w:t>использование</w:t>
      </w:r>
      <w:r w:rsidRPr="001640EB">
        <w:rPr>
          <w:spacing w:val="1"/>
        </w:rPr>
        <w:t xml:space="preserve"> </w:t>
      </w:r>
      <w:r w:rsidRPr="001640EB">
        <w:t>рисунков</w:t>
      </w:r>
      <w:r w:rsidRPr="001640EB">
        <w:rPr>
          <w:spacing w:val="1"/>
        </w:rPr>
        <w:t xml:space="preserve"> </w:t>
      </w:r>
      <w:r w:rsidRPr="001640EB">
        <w:t>из</w:t>
      </w:r>
      <w:r w:rsidRPr="001640EB">
        <w:rPr>
          <w:spacing w:val="1"/>
        </w:rPr>
        <w:t xml:space="preserve"> </w:t>
      </w:r>
      <w:r w:rsidRPr="001640EB">
        <w:t>ресурса</w:t>
      </w:r>
      <w:r w:rsidRPr="001640EB">
        <w:rPr>
          <w:spacing w:val="1"/>
        </w:rPr>
        <w:t xml:space="preserve"> </w:t>
      </w:r>
      <w:r w:rsidRPr="001640EB">
        <w:t>компьютера в оформлении изделий и другие. Создание презентаций в программе PowerPoint или</w:t>
      </w:r>
      <w:r w:rsidRPr="001640EB">
        <w:rPr>
          <w:spacing w:val="1"/>
        </w:rPr>
        <w:t xml:space="preserve"> </w:t>
      </w:r>
      <w:r w:rsidRPr="001640EB">
        <w:t>другой.</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3"/>
      </w:pPr>
      <w:r w:rsidRPr="001640EB">
        <w:lastRenderedPageBreak/>
        <w:t>Изучение</w:t>
      </w:r>
      <w:r w:rsidRPr="001640EB">
        <w:rPr>
          <w:spacing w:val="1"/>
        </w:rPr>
        <w:t xml:space="preserve"> </w:t>
      </w:r>
      <w:r w:rsidRPr="001640EB">
        <w:t>технологии</w:t>
      </w:r>
      <w:r w:rsidRPr="001640EB">
        <w:rPr>
          <w:spacing w:val="1"/>
        </w:rPr>
        <w:t xml:space="preserve"> </w:t>
      </w:r>
      <w:r w:rsidRPr="001640EB">
        <w:t>в</w:t>
      </w:r>
      <w:r w:rsidRPr="001640EB">
        <w:rPr>
          <w:spacing w:val="1"/>
        </w:rPr>
        <w:t xml:space="preserve"> </w:t>
      </w:r>
      <w:r w:rsidRPr="001640EB">
        <w:t>4</w:t>
      </w:r>
      <w:r w:rsidRPr="001640EB">
        <w:rPr>
          <w:spacing w:val="1"/>
        </w:rPr>
        <w:t xml:space="preserve"> </w:t>
      </w:r>
      <w:r w:rsidRPr="001640EB">
        <w:t>классе</w:t>
      </w:r>
      <w:r w:rsidRPr="001640EB">
        <w:rPr>
          <w:spacing w:val="1"/>
        </w:rPr>
        <w:t xml:space="preserve"> </w:t>
      </w:r>
      <w:r w:rsidRPr="001640EB">
        <w:t>способствует</w:t>
      </w:r>
      <w:r w:rsidRPr="001640EB">
        <w:rPr>
          <w:spacing w:val="1"/>
        </w:rPr>
        <w:t xml:space="preserve"> </w:t>
      </w:r>
      <w:r w:rsidRPr="001640EB">
        <w:t>освоению</w:t>
      </w:r>
      <w:r w:rsidRPr="001640EB">
        <w:rPr>
          <w:spacing w:val="1"/>
        </w:rPr>
        <w:t xml:space="preserve"> </w:t>
      </w:r>
      <w:r w:rsidRPr="001640EB">
        <w:t>ряда</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познавательных универсальных учебных действий,</w:t>
      </w:r>
      <w:r w:rsidRPr="001640EB">
        <w:rPr>
          <w:spacing w:val="1"/>
        </w:rPr>
        <w:t xml:space="preserve"> </w:t>
      </w:r>
      <w:r w:rsidRPr="001640EB">
        <w:t>коммуникативных универсальных</w:t>
      </w:r>
      <w:r w:rsidRPr="001640EB">
        <w:rPr>
          <w:spacing w:val="1"/>
        </w:rPr>
        <w:t xml:space="preserve"> </w:t>
      </w:r>
      <w:r w:rsidRPr="001640EB">
        <w:t>учебных</w:t>
      </w:r>
      <w:r w:rsidRPr="001640EB">
        <w:rPr>
          <w:spacing w:val="-6"/>
        </w:rPr>
        <w:t xml:space="preserve"> </w:t>
      </w:r>
      <w:r w:rsidRPr="001640EB">
        <w:t>действий, регулятивных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6"/>
        </w:rPr>
        <w:t xml:space="preserve"> </w:t>
      </w:r>
      <w:r w:rsidRPr="001640EB">
        <w:t>действий, совместной деятельности.</w:t>
      </w:r>
    </w:p>
    <w:p w:rsidR="001640EB" w:rsidRPr="001640EB" w:rsidRDefault="001640EB" w:rsidP="001640EB">
      <w:pPr>
        <w:pStyle w:val="a7"/>
        <w:spacing w:before="5" w:line="235" w:lineRule="auto"/>
        <w:ind w:right="135"/>
      </w:pPr>
      <w:r w:rsidRPr="001640EB">
        <w:t>У обучающегося будут сформированы следующие базовые логические и исследовательские</w:t>
      </w:r>
      <w:r w:rsidRPr="001640EB">
        <w:rPr>
          <w:spacing w:val="1"/>
        </w:rPr>
        <w:t xml:space="preserve"> </w:t>
      </w:r>
      <w:r w:rsidRPr="001640EB">
        <w:t>действия</w:t>
      </w:r>
      <w:r w:rsidRPr="001640EB">
        <w:rPr>
          <w:spacing w:val="1"/>
        </w:rPr>
        <w:t xml:space="preserve"> </w:t>
      </w:r>
      <w:r w:rsidRPr="001640EB">
        <w:t>как</w:t>
      </w:r>
      <w:r w:rsidRPr="001640EB">
        <w:rPr>
          <w:spacing w:val="-1"/>
        </w:rPr>
        <w:t xml:space="preserve"> </w:t>
      </w:r>
      <w:r w:rsidRPr="001640EB">
        <w:t>часть</w:t>
      </w:r>
      <w:r w:rsidRPr="001640EB">
        <w:rPr>
          <w:spacing w:val="3"/>
        </w:rPr>
        <w:t xml:space="preserve"> </w:t>
      </w:r>
      <w:r w:rsidRPr="001640EB">
        <w:t>познавательных</w:t>
      </w:r>
      <w:r w:rsidRPr="001640EB">
        <w:rPr>
          <w:spacing w:val="-4"/>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before="3"/>
        <w:ind w:right="135"/>
      </w:pPr>
      <w:r w:rsidRPr="001640EB">
        <w:t>ориентироваться в терминах, используемых в технологии, использовать их в ответах на</w:t>
      </w:r>
      <w:r w:rsidRPr="001640EB">
        <w:rPr>
          <w:spacing w:val="1"/>
        </w:rPr>
        <w:t xml:space="preserve"> </w:t>
      </w:r>
      <w:r w:rsidRPr="001640EB">
        <w:t>вопросы</w:t>
      </w:r>
      <w:r w:rsidRPr="001640EB">
        <w:rPr>
          <w:spacing w:val="-2"/>
        </w:rPr>
        <w:t xml:space="preserve"> </w:t>
      </w:r>
      <w:r w:rsidRPr="001640EB">
        <w:t>и</w:t>
      </w:r>
      <w:r w:rsidRPr="001640EB">
        <w:rPr>
          <w:spacing w:val="-2"/>
        </w:rPr>
        <w:t xml:space="preserve"> </w:t>
      </w:r>
      <w:r w:rsidRPr="001640EB">
        <w:t>высказываниях</w:t>
      </w:r>
      <w:r w:rsidRPr="001640EB">
        <w:rPr>
          <w:spacing w:val="-3"/>
        </w:rPr>
        <w:t xml:space="preserve"> </w:t>
      </w:r>
      <w:r w:rsidRPr="001640EB">
        <w:t>(в</w:t>
      </w:r>
      <w:r w:rsidRPr="001640EB">
        <w:rPr>
          <w:spacing w:val="-1"/>
        </w:rPr>
        <w:t xml:space="preserve"> </w:t>
      </w:r>
      <w:r w:rsidRPr="001640EB">
        <w:t>пределах</w:t>
      </w:r>
      <w:r w:rsidRPr="001640EB">
        <w:rPr>
          <w:spacing w:val="-3"/>
        </w:rPr>
        <w:t xml:space="preserve"> </w:t>
      </w:r>
      <w:r w:rsidRPr="001640EB">
        <w:t>изученного);</w:t>
      </w:r>
    </w:p>
    <w:p w:rsidR="001640EB" w:rsidRPr="001640EB" w:rsidRDefault="001640EB" w:rsidP="001640EB">
      <w:pPr>
        <w:pStyle w:val="a7"/>
        <w:spacing w:before="1" w:line="275" w:lineRule="exact"/>
        <w:ind w:left="852" w:firstLine="0"/>
      </w:pPr>
      <w:r w:rsidRPr="001640EB">
        <w:t>анализировать</w:t>
      </w:r>
      <w:r w:rsidRPr="001640EB">
        <w:rPr>
          <w:spacing w:val="-6"/>
        </w:rPr>
        <w:t xml:space="preserve"> </w:t>
      </w:r>
      <w:r w:rsidRPr="001640EB">
        <w:t>конструкции</w:t>
      </w:r>
      <w:r w:rsidRPr="001640EB">
        <w:rPr>
          <w:spacing w:val="-2"/>
        </w:rPr>
        <w:t xml:space="preserve"> </w:t>
      </w:r>
      <w:r w:rsidRPr="001640EB">
        <w:t>предложенных</w:t>
      </w:r>
      <w:r w:rsidRPr="001640EB">
        <w:rPr>
          <w:spacing w:val="-13"/>
        </w:rPr>
        <w:t xml:space="preserve"> </w:t>
      </w:r>
      <w:r w:rsidRPr="001640EB">
        <w:t>образцов</w:t>
      </w:r>
      <w:r w:rsidRPr="001640EB">
        <w:rPr>
          <w:spacing w:val="-2"/>
        </w:rPr>
        <w:t xml:space="preserve"> </w:t>
      </w:r>
      <w:r w:rsidRPr="001640EB">
        <w:t>изделий;</w:t>
      </w:r>
    </w:p>
    <w:p w:rsidR="001640EB" w:rsidRPr="001640EB" w:rsidRDefault="001640EB" w:rsidP="001640EB">
      <w:pPr>
        <w:pStyle w:val="a7"/>
        <w:ind w:right="135"/>
      </w:pPr>
      <w:r w:rsidRPr="001640EB">
        <w:t>конструировать и моделировать изделия из различных материалов по образцу,</w:t>
      </w:r>
      <w:r w:rsidRPr="001640EB">
        <w:rPr>
          <w:spacing w:val="1"/>
        </w:rPr>
        <w:t xml:space="preserve"> </w:t>
      </w:r>
      <w:r w:rsidRPr="001640EB">
        <w:t>рисунку,</w:t>
      </w:r>
      <w:r w:rsidRPr="001640EB">
        <w:rPr>
          <w:spacing w:val="1"/>
        </w:rPr>
        <w:t xml:space="preserve"> </w:t>
      </w:r>
      <w:r w:rsidRPr="001640EB">
        <w:t>простейшему чертежу, эскизу, схеме с использованием общепринятых условных обозначений и по</w:t>
      </w:r>
      <w:r w:rsidRPr="001640EB">
        <w:rPr>
          <w:spacing w:val="1"/>
        </w:rPr>
        <w:t xml:space="preserve"> </w:t>
      </w:r>
      <w:r w:rsidRPr="001640EB">
        <w:t>заданным</w:t>
      </w:r>
      <w:r w:rsidRPr="001640EB">
        <w:rPr>
          <w:spacing w:val="2"/>
        </w:rPr>
        <w:t xml:space="preserve"> </w:t>
      </w:r>
      <w:r w:rsidRPr="001640EB">
        <w:t>условиям;</w:t>
      </w:r>
    </w:p>
    <w:p w:rsidR="001640EB" w:rsidRPr="001640EB" w:rsidRDefault="001640EB" w:rsidP="001640EB">
      <w:pPr>
        <w:pStyle w:val="a7"/>
        <w:ind w:right="138"/>
      </w:pPr>
      <w:r w:rsidRPr="001640EB">
        <w:t>выстраивать</w:t>
      </w:r>
      <w:r w:rsidRPr="001640EB">
        <w:rPr>
          <w:spacing w:val="1"/>
        </w:rPr>
        <w:t xml:space="preserve"> </w:t>
      </w:r>
      <w:r w:rsidRPr="001640EB">
        <w:t>последовательность</w:t>
      </w:r>
      <w:r w:rsidRPr="001640EB">
        <w:rPr>
          <w:spacing w:val="1"/>
        </w:rPr>
        <w:t xml:space="preserve"> </w:t>
      </w:r>
      <w:r w:rsidRPr="001640EB">
        <w:t>практических</w:t>
      </w:r>
      <w:r w:rsidRPr="001640EB">
        <w:rPr>
          <w:spacing w:val="1"/>
        </w:rPr>
        <w:t xml:space="preserve"> </w:t>
      </w:r>
      <w:r w:rsidRPr="001640EB">
        <w:t>действий</w:t>
      </w:r>
      <w:r w:rsidRPr="001640EB">
        <w:rPr>
          <w:spacing w:val="1"/>
        </w:rPr>
        <w:t xml:space="preserve"> </w:t>
      </w:r>
      <w:r w:rsidRPr="001640EB">
        <w:t>и</w:t>
      </w:r>
      <w:r w:rsidRPr="001640EB">
        <w:rPr>
          <w:spacing w:val="1"/>
        </w:rPr>
        <w:t xml:space="preserve"> </w:t>
      </w:r>
      <w:r w:rsidRPr="001640EB">
        <w:t>технологических</w:t>
      </w:r>
      <w:r w:rsidRPr="001640EB">
        <w:rPr>
          <w:spacing w:val="1"/>
        </w:rPr>
        <w:t xml:space="preserve"> </w:t>
      </w:r>
      <w:r w:rsidRPr="001640EB">
        <w:t>операций,</w:t>
      </w:r>
      <w:r w:rsidRPr="001640EB">
        <w:rPr>
          <w:spacing w:val="1"/>
        </w:rPr>
        <w:t xml:space="preserve"> </w:t>
      </w:r>
      <w:r w:rsidRPr="001640EB">
        <w:t>подбирать</w:t>
      </w:r>
      <w:r w:rsidRPr="001640EB">
        <w:rPr>
          <w:spacing w:val="-4"/>
        </w:rPr>
        <w:t xml:space="preserve"> </w:t>
      </w:r>
      <w:r w:rsidRPr="001640EB">
        <w:t>материал и</w:t>
      </w:r>
      <w:r w:rsidRPr="001640EB">
        <w:rPr>
          <w:spacing w:val="-4"/>
        </w:rPr>
        <w:t xml:space="preserve"> </w:t>
      </w:r>
      <w:r w:rsidRPr="001640EB">
        <w:t>инструменты,</w:t>
      </w:r>
      <w:r w:rsidRPr="001640EB">
        <w:rPr>
          <w:spacing w:val="-3"/>
        </w:rPr>
        <w:t xml:space="preserve"> </w:t>
      </w:r>
      <w:r w:rsidRPr="001640EB">
        <w:t>выполнять</w:t>
      </w:r>
      <w:r w:rsidRPr="001640EB">
        <w:rPr>
          <w:spacing w:val="-3"/>
        </w:rPr>
        <w:t xml:space="preserve"> </w:t>
      </w:r>
      <w:r w:rsidRPr="001640EB">
        <w:t>экономную</w:t>
      </w:r>
      <w:r w:rsidRPr="001640EB">
        <w:rPr>
          <w:spacing w:val="-2"/>
        </w:rPr>
        <w:t xml:space="preserve"> </w:t>
      </w:r>
      <w:r w:rsidRPr="001640EB">
        <w:t>разметку,</w:t>
      </w:r>
      <w:r w:rsidRPr="001640EB">
        <w:rPr>
          <w:spacing w:val="1"/>
        </w:rPr>
        <w:t xml:space="preserve"> </w:t>
      </w:r>
      <w:r w:rsidRPr="001640EB">
        <w:t>сборку,</w:t>
      </w:r>
      <w:r w:rsidRPr="001640EB">
        <w:rPr>
          <w:spacing w:val="2"/>
        </w:rPr>
        <w:t xml:space="preserve"> </w:t>
      </w:r>
      <w:r w:rsidRPr="001640EB">
        <w:t>отделку</w:t>
      </w:r>
      <w:r w:rsidRPr="001640EB">
        <w:rPr>
          <w:spacing w:val="-10"/>
        </w:rPr>
        <w:t xml:space="preserve"> </w:t>
      </w:r>
      <w:r w:rsidRPr="001640EB">
        <w:t>изделия;</w:t>
      </w:r>
    </w:p>
    <w:p w:rsidR="001640EB" w:rsidRPr="001640EB" w:rsidRDefault="001640EB" w:rsidP="001640EB">
      <w:pPr>
        <w:pStyle w:val="a7"/>
        <w:ind w:right="135"/>
      </w:pPr>
      <w:r w:rsidRPr="001640EB">
        <w:t>решать простые задачи на преобразование конструкции; выполнять работу в соответствии с</w:t>
      </w:r>
      <w:r w:rsidRPr="001640EB">
        <w:rPr>
          <w:spacing w:val="1"/>
        </w:rPr>
        <w:t xml:space="preserve"> </w:t>
      </w:r>
      <w:r w:rsidRPr="001640EB">
        <w:t>инструкцией,</w:t>
      </w:r>
      <w:r w:rsidRPr="001640EB">
        <w:rPr>
          <w:spacing w:val="1"/>
        </w:rPr>
        <w:t xml:space="preserve"> </w:t>
      </w:r>
      <w:r w:rsidRPr="001640EB">
        <w:t>устной</w:t>
      </w:r>
      <w:r w:rsidRPr="001640EB">
        <w:rPr>
          <w:spacing w:val="1"/>
        </w:rPr>
        <w:t xml:space="preserve"> </w:t>
      </w:r>
      <w:r w:rsidRPr="001640EB">
        <w:t>или</w:t>
      </w:r>
      <w:r w:rsidRPr="001640EB">
        <w:rPr>
          <w:spacing w:val="1"/>
        </w:rPr>
        <w:t xml:space="preserve"> </w:t>
      </w:r>
      <w:r w:rsidRPr="001640EB">
        <w:t>письменной;</w:t>
      </w:r>
      <w:r w:rsidRPr="001640EB">
        <w:rPr>
          <w:spacing w:val="1"/>
        </w:rPr>
        <w:t xml:space="preserve"> </w:t>
      </w:r>
      <w:r w:rsidRPr="001640EB">
        <w:t>соотносить</w:t>
      </w:r>
      <w:r w:rsidRPr="001640EB">
        <w:rPr>
          <w:spacing w:val="1"/>
        </w:rPr>
        <w:t xml:space="preserve"> </w:t>
      </w:r>
      <w:r w:rsidRPr="001640EB">
        <w:t>результат</w:t>
      </w:r>
      <w:r w:rsidRPr="001640EB">
        <w:rPr>
          <w:spacing w:val="1"/>
        </w:rPr>
        <w:t xml:space="preserve"> </w:t>
      </w:r>
      <w:r w:rsidRPr="001640EB">
        <w:t>работы</w:t>
      </w:r>
      <w:r w:rsidRPr="001640EB">
        <w:rPr>
          <w:spacing w:val="1"/>
        </w:rPr>
        <w:t xml:space="preserve"> </w:t>
      </w:r>
      <w:r w:rsidRPr="001640EB">
        <w:t>с</w:t>
      </w:r>
      <w:r w:rsidRPr="001640EB">
        <w:rPr>
          <w:spacing w:val="1"/>
        </w:rPr>
        <w:t xml:space="preserve"> </w:t>
      </w:r>
      <w:r w:rsidRPr="001640EB">
        <w:t>заданным</w:t>
      </w:r>
      <w:r w:rsidRPr="001640EB">
        <w:rPr>
          <w:spacing w:val="1"/>
        </w:rPr>
        <w:t xml:space="preserve"> </w:t>
      </w:r>
      <w:r w:rsidRPr="001640EB">
        <w:t>алгоритмом,</w:t>
      </w:r>
      <w:r w:rsidRPr="001640EB">
        <w:rPr>
          <w:spacing w:val="1"/>
        </w:rPr>
        <w:t xml:space="preserve"> </w:t>
      </w:r>
      <w:r w:rsidRPr="001640EB">
        <w:t>проверять</w:t>
      </w:r>
      <w:r w:rsidRPr="001640EB">
        <w:rPr>
          <w:spacing w:val="-2"/>
        </w:rPr>
        <w:t xml:space="preserve"> </w:t>
      </w:r>
      <w:r w:rsidRPr="001640EB">
        <w:t>изделия</w:t>
      </w:r>
      <w:r w:rsidRPr="001640EB">
        <w:rPr>
          <w:spacing w:val="1"/>
        </w:rPr>
        <w:t xml:space="preserve"> </w:t>
      </w:r>
      <w:r w:rsidRPr="001640EB">
        <w:t>в</w:t>
      </w:r>
      <w:r w:rsidRPr="001640EB">
        <w:rPr>
          <w:spacing w:val="-2"/>
        </w:rPr>
        <w:t xml:space="preserve"> </w:t>
      </w:r>
      <w:r w:rsidRPr="001640EB">
        <w:t>действии,</w:t>
      </w:r>
      <w:r w:rsidRPr="001640EB">
        <w:rPr>
          <w:spacing w:val="-1"/>
        </w:rPr>
        <w:t xml:space="preserve"> </w:t>
      </w:r>
      <w:r w:rsidRPr="001640EB">
        <w:t>вносить</w:t>
      </w:r>
      <w:r w:rsidRPr="001640EB">
        <w:rPr>
          <w:spacing w:val="-2"/>
        </w:rPr>
        <w:t xml:space="preserve"> </w:t>
      </w:r>
      <w:r w:rsidRPr="001640EB">
        <w:t>необходимые дополнения</w:t>
      </w:r>
      <w:r w:rsidRPr="001640EB">
        <w:rPr>
          <w:spacing w:val="-3"/>
        </w:rPr>
        <w:t xml:space="preserve"> </w:t>
      </w:r>
      <w:r w:rsidRPr="001640EB">
        <w:t>и</w:t>
      </w:r>
      <w:r w:rsidRPr="001640EB">
        <w:rPr>
          <w:spacing w:val="2"/>
        </w:rPr>
        <w:t xml:space="preserve"> </w:t>
      </w:r>
      <w:r w:rsidRPr="001640EB">
        <w:t>изменения;</w:t>
      </w:r>
    </w:p>
    <w:p w:rsidR="001640EB" w:rsidRPr="001640EB" w:rsidRDefault="001640EB" w:rsidP="001640EB">
      <w:pPr>
        <w:pStyle w:val="a7"/>
        <w:spacing w:line="235" w:lineRule="auto"/>
        <w:ind w:right="130"/>
      </w:pPr>
      <w:r w:rsidRPr="001640EB">
        <w:t>классифицировать</w:t>
      </w:r>
      <w:r w:rsidRPr="001640EB">
        <w:rPr>
          <w:spacing w:val="1"/>
        </w:rPr>
        <w:t xml:space="preserve"> </w:t>
      </w:r>
      <w:r w:rsidRPr="001640EB">
        <w:t>изделия</w:t>
      </w:r>
      <w:r w:rsidRPr="001640EB">
        <w:rPr>
          <w:spacing w:val="1"/>
        </w:rPr>
        <w:t xml:space="preserve"> </w:t>
      </w:r>
      <w:r w:rsidRPr="001640EB">
        <w:t>по</w:t>
      </w:r>
      <w:r w:rsidRPr="001640EB">
        <w:rPr>
          <w:spacing w:val="1"/>
        </w:rPr>
        <w:t xml:space="preserve"> </w:t>
      </w:r>
      <w:r w:rsidRPr="001640EB">
        <w:t>самостоятельно</w:t>
      </w:r>
      <w:r w:rsidRPr="001640EB">
        <w:rPr>
          <w:spacing w:val="1"/>
        </w:rPr>
        <w:t xml:space="preserve"> </w:t>
      </w:r>
      <w:r w:rsidRPr="001640EB">
        <w:t>предложенному</w:t>
      </w:r>
      <w:r w:rsidRPr="001640EB">
        <w:rPr>
          <w:spacing w:val="1"/>
        </w:rPr>
        <w:t xml:space="preserve"> </w:t>
      </w:r>
      <w:r w:rsidRPr="001640EB">
        <w:t>существенному</w:t>
      </w:r>
      <w:r w:rsidRPr="001640EB">
        <w:rPr>
          <w:spacing w:val="1"/>
        </w:rPr>
        <w:t xml:space="preserve"> </w:t>
      </w:r>
      <w:r w:rsidRPr="001640EB">
        <w:t>признаку</w:t>
      </w:r>
      <w:r w:rsidRPr="001640EB">
        <w:rPr>
          <w:spacing w:val="1"/>
        </w:rPr>
        <w:t xml:space="preserve"> </w:t>
      </w:r>
      <w:r w:rsidRPr="001640EB">
        <w:t>(используемый</w:t>
      </w:r>
      <w:r w:rsidRPr="001640EB">
        <w:rPr>
          <w:spacing w:val="2"/>
        </w:rPr>
        <w:t xml:space="preserve"> </w:t>
      </w:r>
      <w:r w:rsidRPr="001640EB">
        <w:t>материал,</w:t>
      </w:r>
      <w:r w:rsidRPr="001640EB">
        <w:rPr>
          <w:spacing w:val="-1"/>
        </w:rPr>
        <w:t xml:space="preserve"> </w:t>
      </w:r>
      <w:r w:rsidRPr="001640EB">
        <w:t>форма,</w:t>
      </w:r>
      <w:r w:rsidRPr="001640EB">
        <w:rPr>
          <w:spacing w:val="-1"/>
        </w:rPr>
        <w:t xml:space="preserve"> </w:t>
      </w:r>
      <w:r w:rsidRPr="001640EB">
        <w:t>размер,</w:t>
      </w:r>
      <w:r w:rsidRPr="001640EB">
        <w:rPr>
          <w:spacing w:val="-2"/>
        </w:rPr>
        <w:t xml:space="preserve"> </w:t>
      </w:r>
      <w:r w:rsidRPr="001640EB">
        <w:t>назначение,</w:t>
      </w:r>
      <w:r w:rsidRPr="001640EB">
        <w:rPr>
          <w:spacing w:val="4"/>
        </w:rPr>
        <w:t xml:space="preserve"> </w:t>
      </w:r>
      <w:r w:rsidRPr="001640EB">
        <w:t>способ</w:t>
      </w:r>
      <w:r w:rsidRPr="001640EB">
        <w:rPr>
          <w:spacing w:val="-1"/>
        </w:rPr>
        <w:t xml:space="preserve"> </w:t>
      </w:r>
      <w:r w:rsidRPr="001640EB">
        <w:t>сборки);</w:t>
      </w:r>
    </w:p>
    <w:p w:rsidR="001640EB" w:rsidRPr="001640EB" w:rsidRDefault="001640EB" w:rsidP="001640EB">
      <w:pPr>
        <w:pStyle w:val="a7"/>
        <w:spacing w:before="2" w:line="235" w:lineRule="auto"/>
        <w:ind w:right="136"/>
      </w:pPr>
      <w:r w:rsidRPr="001640EB">
        <w:t>выполнять действия анализа и синтеза, сравнения, классификации предметов (изделий) с</w:t>
      </w:r>
      <w:r w:rsidRPr="001640EB">
        <w:rPr>
          <w:spacing w:val="1"/>
        </w:rPr>
        <w:t xml:space="preserve"> </w:t>
      </w:r>
      <w:r w:rsidRPr="001640EB">
        <w:t>учётом</w:t>
      </w:r>
      <w:r w:rsidRPr="001640EB">
        <w:rPr>
          <w:spacing w:val="2"/>
        </w:rPr>
        <w:t xml:space="preserve"> </w:t>
      </w:r>
      <w:r w:rsidRPr="001640EB">
        <w:t>указанных</w:t>
      </w:r>
      <w:r w:rsidRPr="001640EB">
        <w:rPr>
          <w:spacing w:val="-3"/>
        </w:rPr>
        <w:t xml:space="preserve"> </w:t>
      </w:r>
      <w:r w:rsidRPr="001640EB">
        <w:t>критериев;</w:t>
      </w:r>
    </w:p>
    <w:p w:rsidR="001640EB" w:rsidRPr="001640EB" w:rsidRDefault="001640EB" w:rsidP="001640EB">
      <w:pPr>
        <w:pStyle w:val="a7"/>
        <w:spacing w:before="6" w:line="235" w:lineRule="auto"/>
        <w:ind w:right="133"/>
      </w:pPr>
      <w:r w:rsidRPr="001640EB">
        <w:t>анализировать</w:t>
      </w:r>
      <w:r w:rsidRPr="001640EB">
        <w:rPr>
          <w:spacing w:val="1"/>
        </w:rPr>
        <w:t xml:space="preserve"> </w:t>
      </w:r>
      <w:r w:rsidRPr="001640EB">
        <w:t>устройство</w:t>
      </w:r>
      <w:r w:rsidRPr="001640EB">
        <w:rPr>
          <w:spacing w:val="1"/>
        </w:rPr>
        <w:t xml:space="preserve"> </w:t>
      </w:r>
      <w:r w:rsidRPr="001640EB">
        <w:t>простых</w:t>
      </w:r>
      <w:r w:rsidRPr="001640EB">
        <w:rPr>
          <w:spacing w:val="1"/>
        </w:rPr>
        <w:t xml:space="preserve"> </w:t>
      </w:r>
      <w:r w:rsidRPr="001640EB">
        <w:t>изделий</w:t>
      </w:r>
      <w:r w:rsidRPr="001640EB">
        <w:rPr>
          <w:spacing w:val="1"/>
        </w:rPr>
        <w:t xml:space="preserve"> </w:t>
      </w:r>
      <w:r w:rsidRPr="001640EB">
        <w:t>по</w:t>
      </w:r>
      <w:r w:rsidRPr="001640EB">
        <w:rPr>
          <w:spacing w:val="1"/>
        </w:rPr>
        <w:t xml:space="preserve"> </w:t>
      </w:r>
      <w:r w:rsidRPr="001640EB">
        <w:t>образцу,</w:t>
      </w:r>
      <w:r w:rsidRPr="001640EB">
        <w:rPr>
          <w:spacing w:val="1"/>
        </w:rPr>
        <w:t xml:space="preserve"> </w:t>
      </w:r>
      <w:r w:rsidRPr="001640EB">
        <w:t>рисунку,</w:t>
      </w:r>
      <w:r w:rsidRPr="001640EB">
        <w:rPr>
          <w:spacing w:val="1"/>
        </w:rPr>
        <w:t xml:space="preserve"> </w:t>
      </w:r>
      <w:r w:rsidRPr="001640EB">
        <w:t>выделять</w:t>
      </w:r>
      <w:r w:rsidRPr="001640EB">
        <w:rPr>
          <w:spacing w:val="1"/>
        </w:rPr>
        <w:t xml:space="preserve"> </w:t>
      </w:r>
      <w:r w:rsidRPr="001640EB">
        <w:t>основные</w:t>
      </w:r>
      <w:r w:rsidRPr="001640EB">
        <w:rPr>
          <w:spacing w:val="1"/>
        </w:rPr>
        <w:t xml:space="preserve"> </w:t>
      </w:r>
      <w:r w:rsidRPr="001640EB">
        <w:t>и</w:t>
      </w:r>
      <w:r w:rsidRPr="001640EB">
        <w:rPr>
          <w:spacing w:val="1"/>
        </w:rPr>
        <w:t xml:space="preserve"> </w:t>
      </w:r>
      <w:r w:rsidRPr="001640EB">
        <w:t>второстепенные</w:t>
      </w:r>
      <w:r w:rsidRPr="001640EB">
        <w:rPr>
          <w:spacing w:val="-5"/>
        </w:rPr>
        <w:t xml:space="preserve"> </w:t>
      </w:r>
      <w:r w:rsidRPr="001640EB">
        <w:t>составляющие</w:t>
      </w:r>
      <w:r w:rsidRPr="001640EB">
        <w:rPr>
          <w:spacing w:val="1"/>
        </w:rPr>
        <w:t xml:space="preserve"> </w:t>
      </w:r>
      <w:r w:rsidRPr="001640EB">
        <w:t>конструкции.</w:t>
      </w:r>
    </w:p>
    <w:p w:rsidR="001640EB" w:rsidRPr="001640EB" w:rsidRDefault="001640EB" w:rsidP="001640EB">
      <w:pPr>
        <w:pStyle w:val="a7"/>
        <w:spacing w:before="6" w:line="235" w:lineRule="auto"/>
        <w:ind w:right="135"/>
      </w:pPr>
      <w:r w:rsidRPr="001640EB">
        <w:t>У</w:t>
      </w:r>
      <w:r w:rsidRPr="001640EB">
        <w:rPr>
          <w:spacing w:val="-9"/>
        </w:rPr>
        <w:t xml:space="preserve"> </w:t>
      </w:r>
      <w:r w:rsidRPr="001640EB">
        <w:t>обучающегося</w:t>
      </w:r>
      <w:r w:rsidRPr="001640EB">
        <w:rPr>
          <w:spacing w:val="-7"/>
        </w:rPr>
        <w:t xml:space="preserve"> </w:t>
      </w:r>
      <w:r w:rsidRPr="001640EB">
        <w:t>будут</w:t>
      </w:r>
      <w:r w:rsidRPr="001640EB">
        <w:rPr>
          <w:spacing w:val="-6"/>
        </w:rPr>
        <w:t xml:space="preserve"> </w:t>
      </w:r>
      <w:r w:rsidRPr="001640EB">
        <w:t>сформированы</w:t>
      </w:r>
      <w:r w:rsidRPr="001640EB">
        <w:rPr>
          <w:spacing w:val="-10"/>
        </w:rPr>
        <w:t xml:space="preserve"> </w:t>
      </w:r>
      <w:r w:rsidRPr="001640EB">
        <w:t>следующие</w:t>
      </w:r>
      <w:r w:rsidRPr="001640EB">
        <w:rPr>
          <w:spacing w:val="-8"/>
        </w:rPr>
        <w:t xml:space="preserve"> </w:t>
      </w:r>
      <w:r w:rsidRPr="001640EB">
        <w:t>умения</w:t>
      </w:r>
      <w:r w:rsidRPr="001640EB">
        <w:rPr>
          <w:spacing w:val="-7"/>
        </w:rPr>
        <w:t xml:space="preserve"> </w:t>
      </w:r>
      <w:r w:rsidRPr="001640EB">
        <w:t>работать</w:t>
      </w:r>
      <w:r w:rsidRPr="001640EB">
        <w:rPr>
          <w:spacing w:val="-6"/>
        </w:rPr>
        <w:t xml:space="preserve"> </w:t>
      </w:r>
      <w:r w:rsidRPr="001640EB">
        <w:t>с</w:t>
      </w:r>
      <w:r w:rsidRPr="001640EB">
        <w:rPr>
          <w:spacing w:val="-8"/>
        </w:rPr>
        <w:t xml:space="preserve"> </w:t>
      </w:r>
      <w:r w:rsidRPr="001640EB">
        <w:t>информацией</w:t>
      </w:r>
      <w:r w:rsidRPr="001640EB">
        <w:rPr>
          <w:spacing w:val="-6"/>
        </w:rPr>
        <w:t xml:space="preserve"> </w:t>
      </w:r>
      <w:r w:rsidRPr="001640EB">
        <w:t>как</w:t>
      </w:r>
      <w:r w:rsidRPr="001640EB">
        <w:rPr>
          <w:spacing w:val="-8"/>
        </w:rPr>
        <w:t xml:space="preserve"> </w:t>
      </w:r>
      <w:r w:rsidRPr="001640EB">
        <w:t>часть</w:t>
      </w:r>
      <w:r w:rsidRPr="001640EB">
        <w:rPr>
          <w:spacing w:val="-58"/>
        </w:rPr>
        <w:t xml:space="preserve"> </w:t>
      </w:r>
      <w:r w:rsidRPr="001640EB">
        <w:t>познавательных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before="6" w:line="235" w:lineRule="auto"/>
        <w:ind w:right="131"/>
      </w:pPr>
      <w:r w:rsidRPr="001640EB">
        <w:t>находить</w:t>
      </w:r>
      <w:r w:rsidRPr="001640EB">
        <w:rPr>
          <w:spacing w:val="1"/>
        </w:rPr>
        <w:t xml:space="preserve"> </w:t>
      </w:r>
      <w:r w:rsidRPr="001640EB">
        <w:t>необходимую</w:t>
      </w:r>
      <w:r w:rsidRPr="001640EB">
        <w:rPr>
          <w:spacing w:val="1"/>
        </w:rPr>
        <w:t xml:space="preserve"> </w:t>
      </w:r>
      <w:r w:rsidRPr="001640EB">
        <w:t>для</w:t>
      </w:r>
      <w:r w:rsidRPr="001640EB">
        <w:rPr>
          <w:spacing w:val="1"/>
        </w:rPr>
        <w:t xml:space="preserve"> </w:t>
      </w:r>
      <w:r w:rsidRPr="001640EB">
        <w:t>выполнения</w:t>
      </w:r>
      <w:r w:rsidRPr="001640EB">
        <w:rPr>
          <w:spacing w:val="1"/>
        </w:rPr>
        <w:t xml:space="preserve"> </w:t>
      </w:r>
      <w:r w:rsidRPr="001640EB">
        <w:t>работы</w:t>
      </w:r>
      <w:r w:rsidRPr="001640EB">
        <w:rPr>
          <w:spacing w:val="1"/>
        </w:rPr>
        <w:t xml:space="preserve"> </w:t>
      </w:r>
      <w:r w:rsidRPr="001640EB">
        <w:t>информацию,</w:t>
      </w:r>
      <w:r w:rsidRPr="001640EB">
        <w:rPr>
          <w:spacing w:val="1"/>
        </w:rPr>
        <w:t xml:space="preserve"> </w:t>
      </w:r>
      <w:r w:rsidRPr="001640EB">
        <w:t>пользуясь</w:t>
      </w:r>
      <w:r w:rsidRPr="001640EB">
        <w:rPr>
          <w:spacing w:val="1"/>
        </w:rPr>
        <w:t xml:space="preserve"> </w:t>
      </w:r>
      <w:r w:rsidRPr="001640EB">
        <w:t>различными</w:t>
      </w:r>
      <w:r w:rsidRPr="001640EB">
        <w:rPr>
          <w:spacing w:val="1"/>
        </w:rPr>
        <w:t xml:space="preserve"> </w:t>
      </w:r>
      <w:r w:rsidRPr="001640EB">
        <w:t>источниками,</w:t>
      </w:r>
      <w:r w:rsidRPr="001640EB">
        <w:rPr>
          <w:spacing w:val="-2"/>
        </w:rPr>
        <w:t xml:space="preserve"> </w:t>
      </w:r>
      <w:r w:rsidRPr="001640EB">
        <w:t>анализировать</w:t>
      </w:r>
      <w:r w:rsidRPr="001640EB">
        <w:rPr>
          <w:spacing w:val="2"/>
        </w:rPr>
        <w:t xml:space="preserve"> </w:t>
      </w:r>
      <w:r w:rsidRPr="001640EB">
        <w:t>её</w:t>
      </w:r>
      <w:r w:rsidRPr="001640EB">
        <w:rPr>
          <w:spacing w:val="-4"/>
        </w:rPr>
        <w:t xml:space="preserve"> </w:t>
      </w:r>
      <w:r w:rsidRPr="001640EB">
        <w:t>и</w:t>
      </w:r>
      <w:r w:rsidRPr="001640EB">
        <w:rPr>
          <w:spacing w:val="-3"/>
        </w:rPr>
        <w:t xml:space="preserve"> </w:t>
      </w:r>
      <w:r w:rsidRPr="001640EB">
        <w:t>отбирать</w:t>
      </w:r>
      <w:r w:rsidRPr="001640EB">
        <w:rPr>
          <w:spacing w:val="-1"/>
        </w:rPr>
        <w:t xml:space="preserve"> </w:t>
      </w:r>
      <w:r w:rsidRPr="001640EB">
        <w:t>в</w:t>
      </w:r>
      <w:r w:rsidRPr="001640EB">
        <w:rPr>
          <w:spacing w:val="-2"/>
        </w:rPr>
        <w:t xml:space="preserve"> </w:t>
      </w:r>
      <w:r w:rsidRPr="001640EB">
        <w:t>соответствии</w:t>
      </w:r>
      <w:r w:rsidRPr="001640EB">
        <w:rPr>
          <w:spacing w:val="-2"/>
        </w:rPr>
        <w:t xml:space="preserve"> </w:t>
      </w:r>
      <w:r w:rsidRPr="001640EB">
        <w:t>с решаемой</w:t>
      </w:r>
      <w:r w:rsidRPr="001640EB">
        <w:rPr>
          <w:spacing w:val="2"/>
        </w:rPr>
        <w:t xml:space="preserve"> </w:t>
      </w:r>
      <w:r w:rsidRPr="001640EB">
        <w:t>задачей;</w:t>
      </w:r>
    </w:p>
    <w:p w:rsidR="001640EB" w:rsidRPr="001640EB" w:rsidRDefault="001640EB" w:rsidP="001640EB">
      <w:pPr>
        <w:pStyle w:val="a7"/>
        <w:spacing w:before="5" w:line="235" w:lineRule="auto"/>
        <w:ind w:left="852" w:right="128" w:firstLine="0"/>
      </w:pPr>
      <w:r w:rsidRPr="001640EB">
        <w:t>на основе анализа информации производить выбор наиболее эффективных способов работы;</w:t>
      </w:r>
      <w:r w:rsidRPr="001640EB">
        <w:rPr>
          <w:spacing w:val="-57"/>
        </w:rPr>
        <w:t xml:space="preserve"> </w:t>
      </w:r>
      <w:r w:rsidRPr="001640EB">
        <w:t>использовать</w:t>
      </w:r>
      <w:r w:rsidRPr="001640EB">
        <w:rPr>
          <w:spacing w:val="111"/>
        </w:rPr>
        <w:t xml:space="preserve"> </w:t>
      </w:r>
      <w:r w:rsidRPr="001640EB">
        <w:t>знаково-символические</w:t>
      </w:r>
      <w:r w:rsidRPr="001640EB">
        <w:rPr>
          <w:spacing w:val="112"/>
        </w:rPr>
        <w:t xml:space="preserve"> </w:t>
      </w:r>
      <w:r w:rsidRPr="001640EB">
        <w:t>средства</w:t>
      </w:r>
      <w:r w:rsidRPr="001640EB">
        <w:rPr>
          <w:spacing w:val="111"/>
        </w:rPr>
        <w:t xml:space="preserve"> </w:t>
      </w:r>
      <w:r w:rsidRPr="001640EB">
        <w:t>для</w:t>
      </w:r>
      <w:r w:rsidRPr="001640EB">
        <w:rPr>
          <w:spacing w:val="108"/>
        </w:rPr>
        <w:t xml:space="preserve"> </w:t>
      </w:r>
      <w:r w:rsidRPr="001640EB">
        <w:t>решения</w:t>
      </w:r>
      <w:r w:rsidRPr="001640EB">
        <w:rPr>
          <w:spacing w:val="108"/>
        </w:rPr>
        <w:t xml:space="preserve"> </w:t>
      </w:r>
      <w:r w:rsidRPr="001640EB">
        <w:t>задач</w:t>
      </w:r>
      <w:r w:rsidRPr="001640EB">
        <w:rPr>
          <w:spacing w:val="106"/>
        </w:rPr>
        <w:t xml:space="preserve"> </w:t>
      </w:r>
      <w:r w:rsidRPr="001640EB">
        <w:t>в</w:t>
      </w:r>
      <w:r w:rsidRPr="001640EB">
        <w:rPr>
          <w:spacing w:val="115"/>
        </w:rPr>
        <w:t xml:space="preserve"> </w:t>
      </w:r>
      <w:r w:rsidRPr="001640EB">
        <w:t>умственной</w:t>
      </w:r>
      <w:r w:rsidRPr="001640EB">
        <w:rPr>
          <w:spacing w:val="109"/>
        </w:rPr>
        <w:t xml:space="preserve"> </w:t>
      </w:r>
      <w:r w:rsidRPr="001640EB">
        <w:t>или</w:t>
      </w:r>
    </w:p>
    <w:p w:rsidR="001640EB" w:rsidRPr="001640EB" w:rsidRDefault="001640EB" w:rsidP="001640EB">
      <w:pPr>
        <w:pStyle w:val="a7"/>
        <w:spacing w:before="6" w:line="235" w:lineRule="auto"/>
        <w:ind w:left="852" w:right="130" w:hanging="740"/>
      </w:pPr>
      <w:r w:rsidRPr="001640EB">
        <w:t>материализованной</w:t>
      </w:r>
      <w:r w:rsidRPr="001640EB">
        <w:rPr>
          <w:spacing w:val="3"/>
        </w:rPr>
        <w:t xml:space="preserve"> </w:t>
      </w:r>
      <w:r w:rsidRPr="001640EB">
        <w:t>форме,</w:t>
      </w:r>
      <w:r w:rsidRPr="001640EB">
        <w:rPr>
          <w:spacing w:val="-1"/>
        </w:rPr>
        <w:t xml:space="preserve"> </w:t>
      </w:r>
      <w:r w:rsidRPr="001640EB">
        <w:t>выполнять</w:t>
      </w:r>
      <w:r w:rsidRPr="001640EB">
        <w:rPr>
          <w:spacing w:val="4"/>
        </w:rPr>
        <w:t xml:space="preserve"> </w:t>
      </w:r>
      <w:r w:rsidRPr="001640EB">
        <w:t>действия</w:t>
      </w:r>
      <w:r w:rsidRPr="001640EB">
        <w:rPr>
          <w:spacing w:val="2"/>
        </w:rPr>
        <w:t xml:space="preserve"> </w:t>
      </w:r>
      <w:r w:rsidRPr="001640EB">
        <w:t>моделирования,</w:t>
      </w:r>
      <w:r w:rsidRPr="001640EB">
        <w:rPr>
          <w:spacing w:val="5"/>
        </w:rPr>
        <w:t xml:space="preserve"> </w:t>
      </w:r>
      <w:r w:rsidRPr="001640EB">
        <w:t>работать</w:t>
      </w:r>
      <w:r w:rsidRPr="001640EB">
        <w:rPr>
          <w:spacing w:val="3"/>
        </w:rPr>
        <w:t xml:space="preserve"> </w:t>
      </w:r>
      <w:r w:rsidRPr="001640EB">
        <w:t>с</w:t>
      </w:r>
      <w:r w:rsidRPr="001640EB">
        <w:rPr>
          <w:spacing w:val="-3"/>
        </w:rPr>
        <w:t xml:space="preserve"> </w:t>
      </w:r>
      <w:r w:rsidRPr="001640EB">
        <w:t>моделями;</w:t>
      </w:r>
      <w:r w:rsidRPr="001640EB">
        <w:rPr>
          <w:spacing w:val="1"/>
        </w:rPr>
        <w:t xml:space="preserve"> </w:t>
      </w:r>
      <w:r w:rsidRPr="001640EB">
        <w:t>осуществлять</w:t>
      </w:r>
      <w:r w:rsidRPr="001640EB">
        <w:rPr>
          <w:spacing w:val="65"/>
        </w:rPr>
        <w:t xml:space="preserve"> </w:t>
      </w:r>
      <w:r w:rsidRPr="001640EB">
        <w:t>поиск  дополнительной</w:t>
      </w:r>
      <w:r w:rsidRPr="001640EB">
        <w:rPr>
          <w:spacing w:val="61"/>
        </w:rPr>
        <w:t xml:space="preserve"> </w:t>
      </w:r>
      <w:r w:rsidRPr="001640EB">
        <w:t>информации</w:t>
      </w:r>
      <w:r w:rsidRPr="001640EB">
        <w:rPr>
          <w:spacing w:val="61"/>
        </w:rPr>
        <w:t xml:space="preserve"> </w:t>
      </w:r>
      <w:r w:rsidRPr="001640EB">
        <w:t>по</w:t>
      </w:r>
      <w:r w:rsidRPr="001640EB">
        <w:rPr>
          <w:spacing w:val="65"/>
        </w:rPr>
        <w:t xml:space="preserve"> </w:t>
      </w:r>
      <w:r w:rsidRPr="001640EB">
        <w:t>тематике</w:t>
      </w:r>
      <w:r w:rsidRPr="001640EB">
        <w:rPr>
          <w:spacing w:val="59"/>
        </w:rPr>
        <w:t xml:space="preserve"> </w:t>
      </w:r>
      <w:r w:rsidRPr="001640EB">
        <w:t>творческих</w:t>
      </w:r>
      <w:r w:rsidRPr="001640EB">
        <w:rPr>
          <w:spacing w:val="60"/>
        </w:rPr>
        <w:t xml:space="preserve"> </w:t>
      </w:r>
      <w:r w:rsidRPr="001640EB">
        <w:t>и</w:t>
      </w:r>
      <w:r w:rsidRPr="001640EB">
        <w:rPr>
          <w:spacing w:val="62"/>
        </w:rPr>
        <w:t xml:space="preserve"> </w:t>
      </w:r>
      <w:r w:rsidRPr="001640EB">
        <w:t>проектных</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3"/>
        <w:ind w:firstLine="0"/>
        <w:jc w:val="left"/>
      </w:pPr>
      <w:r w:rsidRPr="001640EB">
        <w:lastRenderedPageBreak/>
        <w:t>работ;</w:t>
      </w:r>
    </w:p>
    <w:p w:rsidR="001640EB" w:rsidRPr="001640EB" w:rsidRDefault="001640EB" w:rsidP="001640EB">
      <w:pPr>
        <w:pStyle w:val="a7"/>
        <w:spacing w:before="1"/>
        <w:ind w:left="0" w:firstLine="0"/>
        <w:jc w:val="left"/>
      </w:pPr>
      <w:r w:rsidRPr="001640EB">
        <w:br w:type="column"/>
      </w:r>
    </w:p>
    <w:p w:rsidR="001640EB" w:rsidRPr="001640EB" w:rsidRDefault="001640EB" w:rsidP="001640EB">
      <w:pPr>
        <w:pStyle w:val="a7"/>
        <w:ind w:left="57" w:firstLine="0"/>
        <w:jc w:val="left"/>
      </w:pPr>
      <w:r w:rsidRPr="001640EB">
        <w:t>использовать</w:t>
      </w:r>
      <w:r w:rsidRPr="001640EB">
        <w:rPr>
          <w:spacing w:val="-5"/>
        </w:rPr>
        <w:t xml:space="preserve"> </w:t>
      </w:r>
      <w:r w:rsidRPr="001640EB">
        <w:t>рисунки из</w:t>
      </w:r>
      <w:r w:rsidRPr="001640EB">
        <w:rPr>
          <w:spacing w:val="3"/>
        </w:rPr>
        <w:t xml:space="preserve"> </w:t>
      </w:r>
      <w:r w:rsidRPr="001640EB">
        <w:t>ресурса</w:t>
      </w:r>
      <w:r w:rsidRPr="001640EB">
        <w:rPr>
          <w:spacing w:val="-2"/>
        </w:rPr>
        <w:t xml:space="preserve"> </w:t>
      </w:r>
      <w:r w:rsidRPr="001640EB">
        <w:t>компьютера</w:t>
      </w:r>
      <w:r w:rsidRPr="001640EB">
        <w:rPr>
          <w:spacing w:val="-3"/>
        </w:rPr>
        <w:t xml:space="preserve"> </w:t>
      </w:r>
      <w:r w:rsidRPr="001640EB">
        <w:t>в</w:t>
      </w:r>
      <w:r w:rsidRPr="001640EB">
        <w:rPr>
          <w:spacing w:val="-9"/>
        </w:rPr>
        <w:t xml:space="preserve"> </w:t>
      </w:r>
      <w:r w:rsidRPr="001640EB">
        <w:t>оформлении</w:t>
      </w:r>
      <w:r w:rsidRPr="001640EB">
        <w:rPr>
          <w:spacing w:val="-5"/>
        </w:rPr>
        <w:t xml:space="preserve"> </w:t>
      </w:r>
      <w:r w:rsidRPr="001640EB">
        <w:t>изделий</w:t>
      </w:r>
      <w:r w:rsidRPr="001640EB">
        <w:rPr>
          <w:spacing w:val="-5"/>
        </w:rPr>
        <w:t xml:space="preserve"> </w:t>
      </w:r>
      <w:r w:rsidRPr="001640EB">
        <w:t>и другие;</w:t>
      </w:r>
    </w:p>
    <w:p w:rsidR="001640EB" w:rsidRPr="001640EB" w:rsidRDefault="001640EB" w:rsidP="001640EB">
      <w:pPr>
        <w:pStyle w:val="a7"/>
        <w:tabs>
          <w:tab w:val="left" w:pos="1640"/>
          <w:tab w:val="left" w:pos="2743"/>
          <w:tab w:val="left" w:pos="6762"/>
          <w:tab w:val="left" w:pos="8158"/>
          <w:tab w:val="left" w:pos="8729"/>
        </w:tabs>
        <w:spacing w:before="2"/>
        <w:ind w:left="57" w:firstLine="0"/>
        <w:jc w:val="left"/>
      </w:pPr>
      <w:r w:rsidRPr="001640EB">
        <w:t>использовать</w:t>
      </w:r>
      <w:r w:rsidRPr="001640EB">
        <w:tab/>
        <w:t>средства</w:t>
      </w:r>
      <w:r w:rsidRPr="001640EB">
        <w:tab/>
        <w:t>информационно-коммуникационных</w:t>
      </w:r>
      <w:r w:rsidRPr="001640EB">
        <w:tab/>
        <w:t>технологий</w:t>
      </w:r>
      <w:r w:rsidRPr="001640EB">
        <w:tab/>
        <w:t>для</w:t>
      </w:r>
      <w:r w:rsidRPr="001640EB">
        <w:tab/>
        <w:t>решения</w:t>
      </w:r>
    </w:p>
    <w:p w:rsidR="001640EB" w:rsidRPr="001640EB" w:rsidRDefault="001640EB" w:rsidP="001640EB">
      <w:pPr>
        <w:rPr>
          <w:rFonts w:ascii="Times New Roman" w:hAnsi="Times New Roman" w:cs="Times New Roman"/>
        </w:rPr>
        <w:sectPr w:rsidR="001640EB" w:rsidRPr="001640EB">
          <w:type w:val="continuous"/>
          <w:pgSz w:w="11900" w:h="16840"/>
          <w:pgMar w:top="360" w:right="340" w:bottom="0" w:left="1020" w:header="720" w:footer="720" w:gutter="0"/>
          <w:cols w:num="2" w:space="720" w:equalWidth="0">
            <w:col w:w="755" w:space="40"/>
            <w:col w:w="9745"/>
          </w:cols>
        </w:sectPr>
      </w:pPr>
    </w:p>
    <w:p w:rsidR="001640EB" w:rsidRPr="001640EB" w:rsidRDefault="001640EB" w:rsidP="001640EB">
      <w:pPr>
        <w:pStyle w:val="a7"/>
        <w:spacing w:line="274" w:lineRule="exact"/>
        <w:ind w:firstLine="0"/>
      </w:pPr>
      <w:r w:rsidRPr="001640EB">
        <w:lastRenderedPageBreak/>
        <w:t>учебных</w:t>
      </w:r>
      <w:r w:rsidRPr="001640EB">
        <w:rPr>
          <w:spacing w:val="-8"/>
        </w:rPr>
        <w:t xml:space="preserve"> </w:t>
      </w:r>
      <w:r w:rsidRPr="001640EB">
        <w:t>и</w:t>
      </w:r>
      <w:r w:rsidRPr="001640EB">
        <w:rPr>
          <w:spacing w:val="-1"/>
        </w:rPr>
        <w:t xml:space="preserve"> </w:t>
      </w:r>
      <w:r w:rsidRPr="001640EB">
        <w:t>практических</w:t>
      </w:r>
      <w:r w:rsidRPr="001640EB">
        <w:rPr>
          <w:spacing w:val="-7"/>
        </w:rPr>
        <w:t xml:space="preserve"> </w:t>
      </w:r>
      <w:r w:rsidRPr="001640EB">
        <w:t>задач,</w:t>
      </w:r>
      <w:r w:rsidRPr="001640EB">
        <w:rPr>
          <w:spacing w:val="-1"/>
        </w:rPr>
        <w:t xml:space="preserve"> </w:t>
      </w:r>
      <w:r w:rsidRPr="001640EB">
        <w:t>в</w:t>
      </w:r>
      <w:r w:rsidRPr="001640EB">
        <w:rPr>
          <w:spacing w:val="-2"/>
        </w:rPr>
        <w:t xml:space="preserve"> </w:t>
      </w:r>
      <w:r w:rsidRPr="001640EB">
        <w:t>том</w:t>
      </w:r>
      <w:r w:rsidRPr="001640EB">
        <w:rPr>
          <w:spacing w:val="-1"/>
        </w:rPr>
        <w:t xml:space="preserve"> </w:t>
      </w:r>
      <w:r w:rsidRPr="001640EB">
        <w:t>числе</w:t>
      </w:r>
      <w:r w:rsidRPr="001640EB">
        <w:rPr>
          <w:spacing w:val="-4"/>
        </w:rPr>
        <w:t xml:space="preserve"> </w:t>
      </w:r>
      <w:r w:rsidRPr="001640EB">
        <w:t>Интернет</w:t>
      </w:r>
      <w:r w:rsidRPr="001640EB">
        <w:rPr>
          <w:spacing w:val="-2"/>
        </w:rPr>
        <w:t xml:space="preserve"> </w:t>
      </w:r>
      <w:r w:rsidRPr="001640EB">
        <w:t>под</w:t>
      </w:r>
      <w:r w:rsidRPr="001640EB">
        <w:rPr>
          <w:spacing w:val="-4"/>
        </w:rPr>
        <w:t xml:space="preserve"> </w:t>
      </w:r>
      <w:r w:rsidRPr="001640EB">
        <w:t>руководством</w:t>
      </w:r>
      <w:r w:rsidRPr="001640EB">
        <w:rPr>
          <w:spacing w:val="-6"/>
        </w:rPr>
        <w:t xml:space="preserve"> </w:t>
      </w:r>
      <w:r w:rsidRPr="001640EB">
        <w:t>учителя.</w:t>
      </w:r>
    </w:p>
    <w:p w:rsidR="001640EB" w:rsidRPr="001640EB" w:rsidRDefault="001640EB" w:rsidP="001640EB">
      <w:pPr>
        <w:pStyle w:val="a7"/>
        <w:spacing w:before="4" w:line="235" w:lineRule="auto"/>
        <w:ind w:right="127"/>
      </w:pP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следующие</w:t>
      </w:r>
      <w:r w:rsidRPr="001640EB">
        <w:rPr>
          <w:spacing w:val="1"/>
        </w:rPr>
        <w:t xml:space="preserve"> </w:t>
      </w:r>
      <w:r w:rsidRPr="001640EB">
        <w:t>умения</w:t>
      </w:r>
      <w:r w:rsidRPr="001640EB">
        <w:rPr>
          <w:spacing w:val="1"/>
        </w:rPr>
        <w:t xml:space="preserve"> </w:t>
      </w:r>
      <w:r w:rsidRPr="001640EB">
        <w:t>общения</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коммуникативных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before="7" w:line="235" w:lineRule="auto"/>
        <w:ind w:right="130"/>
      </w:pPr>
      <w:r w:rsidRPr="001640EB">
        <w:t>соблюдать правила участия в диалоге: ставить вопросы, аргументировать и доказывать свою</w:t>
      </w:r>
      <w:r w:rsidRPr="001640EB">
        <w:rPr>
          <w:spacing w:val="-57"/>
        </w:rPr>
        <w:t xml:space="preserve"> </w:t>
      </w:r>
      <w:r w:rsidRPr="001640EB">
        <w:t>точку</w:t>
      </w:r>
      <w:r w:rsidRPr="001640EB">
        <w:rPr>
          <w:spacing w:val="-9"/>
        </w:rPr>
        <w:t xml:space="preserve"> </w:t>
      </w:r>
      <w:r w:rsidRPr="001640EB">
        <w:t>зрения,</w:t>
      </w:r>
      <w:r w:rsidRPr="001640EB">
        <w:rPr>
          <w:spacing w:val="4"/>
        </w:rPr>
        <w:t xml:space="preserve"> </w:t>
      </w:r>
      <w:r w:rsidRPr="001640EB">
        <w:t>уважительно</w:t>
      </w:r>
      <w:r w:rsidRPr="001640EB">
        <w:rPr>
          <w:spacing w:val="-3"/>
        </w:rPr>
        <w:t xml:space="preserve"> </w:t>
      </w:r>
      <w:r w:rsidRPr="001640EB">
        <w:t>относиться</w:t>
      </w:r>
      <w:r w:rsidRPr="001640EB">
        <w:rPr>
          <w:spacing w:val="2"/>
        </w:rPr>
        <w:t xml:space="preserve"> </w:t>
      </w:r>
      <w:r w:rsidRPr="001640EB">
        <w:t>к</w:t>
      </w:r>
      <w:r w:rsidRPr="001640EB">
        <w:rPr>
          <w:spacing w:val="-1"/>
        </w:rPr>
        <w:t xml:space="preserve"> </w:t>
      </w:r>
      <w:r w:rsidRPr="001640EB">
        <w:t>чужому</w:t>
      </w:r>
      <w:r w:rsidRPr="001640EB">
        <w:rPr>
          <w:spacing w:val="-8"/>
        </w:rPr>
        <w:t xml:space="preserve"> </w:t>
      </w:r>
      <w:r w:rsidRPr="001640EB">
        <w:t>мнению;</w:t>
      </w:r>
    </w:p>
    <w:p w:rsidR="001640EB" w:rsidRPr="001640EB" w:rsidRDefault="001640EB" w:rsidP="001640EB">
      <w:pPr>
        <w:pStyle w:val="a7"/>
        <w:spacing w:before="3"/>
        <w:ind w:right="127"/>
      </w:pPr>
      <w:r w:rsidRPr="001640EB">
        <w:t>описывать</w:t>
      </w:r>
      <w:r w:rsidRPr="001640EB">
        <w:rPr>
          <w:spacing w:val="1"/>
        </w:rPr>
        <w:t xml:space="preserve"> </w:t>
      </w:r>
      <w:r w:rsidRPr="001640EB">
        <w:t>факты</w:t>
      </w:r>
      <w:r w:rsidRPr="001640EB">
        <w:rPr>
          <w:spacing w:val="1"/>
        </w:rPr>
        <w:t xml:space="preserve"> </w:t>
      </w:r>
      <w:r w:rsidRPr="001640EB">
        <w:t>из</w:t>
      </w:r>
      <w:r w:rsidRPr="001640EB">
        <w:rPr>
          <w:spacing w:val="1"/>
        </w:rPr>
        <w:t xml:space="preserve"> </w:t>
      </w:r>
      <w:r w:rsidRPr="001640EB">
        <w:t>истории</w:t>
      </w:r>
      <w:r w:rsidRPr="001640EB">
        <w:rPr>
          <w:spacing w:val="1"/>
        </w:rPr>
        <w:t xml:space="preserve"> </w:t>
      </w:r>
      <w:r w:rsidRPr="001640EB">
        <w:t>развития</w:t>
      </w:r>
      <w:r w:rsidRPr="001640EB">
        <w:rPr>
          <w:spacing w:val="1"/>
        </w:rPr>
        <w:t xml:space="preserve"> </w:t>
      </w:r>
      <w:r w:rsidRPr="001640EB">
        <w:t>ремёсел</w:t>
      </w:r>
      <w:r w:rsidRPr="001640EB">
        <w:rPr>
          <w:spacing w:val="1"/>
        </w:rPr>
        <w:t xml:space="preserve"> </w:t>
      </w:r>
      <w:r w:rsidRPr="001640EB">
        <w:t>на</w:t>
      </w:r>
      <w:r w:rsidRPr="001640EB">
        <w:rPr>
          <w:spacing w:val="1"/>
        </w:rPr>
        <w:t xml:space="preserve"> </w:t>
      </w:r>
      <w:r w:rsidRPr="001640EB">
        <w:t>Руси</w:t>
      </w:r>
      <w:r w:rsidRPr="001640EB">
        <w:rPr>
          <w:spacing w:val="1"/>
        </w:rPr>
        <w:t xml:space="preserve"> </w:t>
      </w:r>
      <w:r w:rsidRPr="001640EB">
        <w:t>и</w:t>
      </w:r>
      <w:r w:rsidRPr="001640EB">
        <w:rPr>
          <w:spacing w:val="1"/>
        </w:rPr>
        <w:t xml:space="preserve"> </w:t>
      </w:r>
      <w:r w:rsidRPr="001640EB">
        <w:t>в</w:t>
      </w:r>
      <w:r w:rsidRPr="001640EB">
        <w:rPr>
          <w:spacing w:val="1"/>
        </w:rPr>
        <w:t xml:space="preserve"> </w:t>
      </w:r>
      <w:r w:rsidRPr="001640EB">
        <w:t>России,</w:t>
      </w:r>
      <w:r w:rsidRPr="001640EB">
        <w:rPr>
          <w:spacing w:val="1"/>
        </w:rPr>
        <w:t xml:space="preserve"> </w:t>
      </w:r>
      <w:r w:rsidRPr="001640EB">
        <w:t>высказывать</w:t>
      </w:r>
      <w:r w:rsidRPr="001640EB">
        <w:rPr>
          <w:spacing w:val="1"/>
        </w:rPr>
        <w:t xml:space="preserve"> </w:t>
      </w:r>
      <w:r w:rsidRPr="001640EB">
        <w:t>своё</w:t>
      </w:r>
      <w:r w:rsidRPr="001640EB">
        <w:rPr>
          <w:spacing w:val="1"/>
        </w:rPr>
        <w:t xml:space="preserve"> </w:t>
      </w:r>
      <w:r w:rsidRPr="001640EB">
        <w:t>отношение</w:t>
      </w:r>
      <w:r w:rsidRPr="001640EB">
        <w:rPr>
          <w:spacing w:val="1"/>
        </w:rPr>
        <w:t xml:space="preserve"> </w:t>
      </w:r>
      <w:r w:rsidRPr="001640EB">
        <w:t>к</w:t>
      </w:r>
      <w:r w:rsidRPr="001640EB">
        <w:rPr>
          <w:spacing w:val="1"/>
        </w:rPr>
        <w:t xml:space="preserve"> </w:t>
      </w:r>
      <w:r w:rsidRPr="001640EB">
        <w:t>предметам</w:t>
      </w:r>
      <w:r w:rsidRPr="001640EB">
        <w:rPr>
          <w:spacing w:val="1"/>
        </w:rPr>
        <w:t xml:space="preserve"> </w:t>
      </w:r>
      <w:r w:rsidRPr="001640EB">
        <w:t>декоративно-прикладного</w:t>
      </w:r>
      <w:r w:rsidRPr="001640EB">
        <w:rPr>
          <w:spacing w:val="1"/>
        </w:rPr>
        <w:t xml:space="preserve"> </w:t>
      </w:r>
      <w:r w:rsidRPr="001640EB">
        <w:t>искусства</w:t>
      </w:r>
      <w:r w:rsidRPr="001640EB">
        <w:rPr>
          <w:spacing w:val="1"/>
        </w:rPr>
        <w:t xml:space="preserve"> </w:t>
      </w:r>
      <w:r w:rsidRPr="001640EB">
        <w:t>разных</w:t>
      </w:r>
      <w:r w:rsidRPr="001640EB">
        <w:rPr>
          <w:spacing w:val="1"/>
        </w:rPr>
        <w:t xml:space="preserve"> </w:t>
      </w:r>
      <w:r w:rsidRPr="001640EB">
        <w:t>народов</w:t>
      </w:r>
      <w:r w:rsidRPr="001640EB">
        <w:rPr>
          <w:spacing w:val="1"/>
        </w:rPr>
        <w:t xml:space="preserve"> </w:t>
      </w:r>
      <w:r w:rsidRPr="001640EB">
        <w:t>Российской</w:t>
      </w:r>
      <w:r w:rsidRPr="001640EB">
        <w:rPr>
          <w:spacing w:val="1"/>
        </w:rPr>
        <w:t xml:space="preserve"> </w:t>
      </w:r>
      <w:r w:rsidRPr="001640EB">
        <w:t>Федерации;</w:t>
      </w:r>
    </w:p>
    <w:p w:rsidR="001640EB" w:rsidRPr="001640EB" w:rsidRDefault="001640EB" w:rsidP="001640EB">
      <w:pPr>
        <w:pStyle w:val="a7"/>
        <w:ind w:right="131"/>
      </w:pPr>
      <w:r w:rsidRPr="001640EB">
        <w:t>создавать</w:t>
      </w:r>
      <w:r w:rsidRPr="001640EB">
        <w:rPr>
          <w:spacing w:val="1"/>
        </w:rPr>
        <w:t xml:space="preserve"> </w:t>
      </w:r>
      <w:r w:rsidRPr="001640EB">
        <w:t>тексты-рассуждения:</w:t>
      </w:r>
      <w:r w:rsidRPr="001640EB">
        <w:rPr>
          <w:spacing w:val="1"/>
        </w:rPr>
        <w:t xml:space="preserve"> </w:t>
      </w:r>
      <w:r w:rsidRPr="001640EB">
        <w:t>раскрывать</w:t>
      </w:r>
      <w:r w:rsidRPr="001640EB">
        <w:rPr>
          <w:spacing w:val="1"/>
        </w:rPr>
        <w:t xml:space="preserve"> </w:t>
      </w:r>
      <w:r w:rsidRPr="001640EB">
        <w:t>последовательность</w:t>
      </w:r>
      <w:r w:rsidRPr="001640EB">
        <w:rPr>
          <w:spacing w:val="1"/>
        </w:rPr>
        <w:t xml:space="preserve"> </w:t>
      </w:r>
      <w:r w:rsidRPr="001640EB">
        <w:t>операций</w:t>
      </w:r>
      <w:r w:rsidRPr="001640EB">
        <w:rPr>
          <w:spacing w:val="1"/>
        </w:rPr>
        <w:t xml:space="preserve"> </w:t>
      </w:r>
      <w:r w:rsidRPr="001640EB">
        <w:t>при</w:t>
      </w:r>
      <w:r w:rsidRPr="001640EB">
        <w:rPr>
          <w:spacing w:val="1"/>
        </w:rPr>
        <w:t xml:space="preserve"> </w:t>
      </w:r>
      <w:r w:rsidRPr="001640EB">
        <w:t>работе</w:t>
      </w:r>
      <w:r w:rsidRPr="001640EB">
        <w:rPr>
          <w:spacing w:val="1"/>
        </w:rPr>
        <w:t xml:space="preserve"> </w:t>
      </w:r>
      <w:r w:rsidRPr="001640EB">
        <w:t>с</w:t>
      </w:r>
      <w:r w:rsidRPr="001640EB">
        <w:rPr>
          <w:spacing w:val="1"/>
        </w:rPr>
        <w:t xml:space="preserve"> </w:t>
      </w:r>
      <w:r w:rsidRPr="001640EB">
        <w:t>разными</w:t>
      </w:r>
      <w:r w:rsidRPr="001640EB">
        <w:rPr>
          <w:spacing w:val="-3"/>
        </w:rPr>
        <w:t xml:space="preserve"> </w:t>
      </w:r>
      <w:r w:rsidRPr="001640EB">
        <w:t>материалами;</w:t>
      </w:r>
    </w:p>
    <w:p w:rsidR="001640EB" w:rsidRPr="001640EB" w:rsidRDefault="001640EB" w:rsidP="001640EB">
      <w:pPr>
        <w:pStyle w:val="a7"/>
        <w:ind w:right="134"/>
      </w:pPr>
      <w:r w:rsidRPr="001640EB">
        <w:t>осознавать</w:t>
      </w:r>
      <w:r w:rsidRPr="001640EB">
        <w:rPr>
          <w:spacing w:val="1"/>
        </w:rPr>
        <w:t xml:space="preserve"> </w:t>
      </w:r>
      <w:r w:rsidRPr="001640EB">
        <w:t>культурно-исторический</w:t>
      </w:r>
      <w:r w:rsidRPr="001640EB">
        <w:rPr>
          <w:spacing w:val="1"/>
        </w:rPr>
        <w:t xml:space="preserve"> </w:t>
      </w:r>
      <w:r w:rsidRPr="001640EB">
        <w:t>смысл</w:t>
      </w:r>
      <w:r w:rsidRPr="001640EB">
        <w:rPr>
          <w:spacing w:val="1"/>
        </w:rPr>
        <w:t xml:space="preserve"> </w:t>
      </w:r>
      <w:r w:rsidRPr="001640EB">
        <w:t>и</w:t>
      </w:r>
      <w:r w:rsidRPr="001640EB">
        <w:rPr>
          <w:spacing w:val="1"/>
        </w:rPr>
        <w:t xml:space="preserve"> </w:t>
      </w:r>
      <w:r w:rsidRPr="001640EB">
        <w:t>назначение</w:t>
      </w:r>
      <w:r w:rsidRPr="001640EB">
        <w:rPr>
          <w:spacing w:val="1"/>
        </w:rPr>
        <w:t xml:space="preserve"> </w:t>
      </w:r>
      <w:r w:rsidRPr="001640EB">
        <w:t>праздников,</w:t>
      </w:r>
      <w:r w:rsidRPr="001640EB">
        <w:rPr>
          <w:spacing w:val="1"/>
        </w:rPr>
        <w:t xml:space="preserve"> </w:t>
      </w:r>
      <w:r w:rsidRPr="001640EB">
        <w:t>их</w:t>
      </w:r>
      <w:r w:rsidRPr="001640EB">
        <w:rPr>
          <w:spacing w:val="1"/>
        </w:rPr>
        <w:t xml:space="preserve"> </w:t>
      </w:r>
      <w:r w:rsidRPr="001640EB">
        <w:t>роль</w:t>
      </w:r>
      <w:r w:rsidRPr="001640EB">
        <w:rPr>
          <w:spacing w:val="1"/>
        </w:rPr>
        <w:t xml:space="preserve"> </w:t>
      </w:r>
      <w:r w:rsidRPr="001640EB">
        <w:t>в</w:t>
      </w:r>
      <w:r w:rsidRPr="001640EB">
        <w:rPr>
          <w:spacing w:val="1"/>
        </w:rPr>
        <w:t xml:space="preserve"> </w:t>
      </w:r>
      <w:r w:rsidRPr="001640EB">
        <w:t>жизни</w:t>
      </w:r>
      <w:r w:rsidRPr="001640EB">
        <w:rPr>
          <w:spacing w:val="1"/>
        </w:rPr>
        <w:t xml:space="preserve"> </w:t>
      </w:r>
      <w:r w:rsidRPr="001640EB">
        <w:t>каждого человека,</w:t>
      </w:r>
      <w:r w:rsidRPr="001640EB">
        <w:rPr>
          <w:spacing w:val="-2"/>
        </w:rPr>
        <w:t xml:space="preserve"> </w:t>
      </w:r>
      <w:r w:rsidRPr="001640EB">
        <w:t>ориентироваться</w:t>
      </w:r>
      <w:r w:rsidRPr="001640EB">
        <w:rPr>
          <w:spacing w:val="-4"/>
        </w:rPr>
        <w:t xml:space="preserve"> </w:t>
      </w:r>
      <w:r w:rsidRPr="001640EB">
        <w:t>в</w:t>
      </w:r>
      <w:r w:rsidRPr="001640EB">
        <w:rPr>
          <w:spacing w:val="-2"/>
        </w:rPr>
        <w:t xml:space="preserve"> </w:t>
      </w:r>
      <w:r w:rsidRPr="001640EB">
        <w:t>традициях</w:t>
      </w:r>
      <w:r w:rsidRPr="001640EB">
        <w:rPr>
          <w:spacing w:val="-4"/>
        </w:rPr>
        <w:t xml:space="preserve"> </w:t>
      </w:r>
      <w:r w:rsidRPr="001640EB">
        <w:t>организации</w:t>
      </w:r>
      <w:r w:rsidRPr="001640EB">
        <w:rPr>
          <w:spacing w:val="-3"/>
        </w:rPr>
        <w:t xml:space="preserve"> </w:t>
      </w:r>
      <w:r w:rsidRPr="001640EB">
        <w:t>и</w:t>
      </w:r>
      <w:r w:rsidRPr="001640EB">
        <w:rPr>
          <w:spacing w:val="-4"/>
        </w:rPr>
        <w:t xml:space="preserve"> </w:t>
      </w:r>
      <w:r w:rsidRPr="001640EB">
        <w:t>оформления</w:t>
      </w:r>
      <w:r w:rsidRPr="001640EB">
        <w:rPr>
          <w:spacing w:val="1"/>
        </w:rPr>
        <w:t xml:space="preserve"> </w:t>
      </w:r>
      <w:r w:rsidRPr="001640EB">
        <w:t>праздников.</w:t>
      </w:r>
    </w:p>
    <w:p w:rsidR="001640EB" w:rsidRPr="001640EB" w:rsidRDefault="001640EB" w:rsidP="001640EB">
      <w:pPr>
        <w:pStyle w:val="a7"/>
        <w:ind w:right="136"/>
      </w:pPr>
      <w:r w:rsidRPr="001640EB">
        <w:t>У обучающегося будут сформированы следующие умения самоорганизации и самоконтроля</w:t>
      </w:r>
      <w:r w:rsidRPr="001640EB">
        <w:rPr>
          <w:spacing w:val="-57"/>
        </w:rPr>
        <w:t xml:space="preserve"> </w:t>
      </w:r>
      <w:r w:rsidRPr="001640EB">
        <w:t>как</w:t>
      </w:r>
      <w:r w:rsidRPr="001640EB">
        <w:rPr>
          <w:spacing w:val="-1"/>
        </w:rPr>
        <w:t xml:space="preserve"> </w:t>
      </w:r>
      <w:r w:rsidRPr="001640EB">
        <w:t>часть</w:t>
      </w:r>
      <w:r w:rsidRPr="001640EB">
        <w:rPr>
          <w:spacing w:val="3"/>
        </w:rPr>
        <w:t xml:space="preserve"> </w:t>
      </w:r>
      <w:r w:rsidRPr="001640EB">
        <w:t>регулятивных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right="120"/>
      </w:pPr>
      <w:r w:rsidRPr="001640EB">
        <w:t>понимать</w:t>
      </w:r>
      <w:r w:rsidRPr="001640EB">
        <w:rPr>
          <w:spacing w:val="1"/>
        </w:rPr>
        <w:t xml:space="preserve"> </w:t>
      </w:r>
      <w:r w:rsidRPr="001640EB">
        <w:t>и</w:t>
      </w:r>
      <w:r w:rsidRPr="001640EB">
        <w:rPr>
          <w:spacing w:val="1"/>
        </w:rPr>
        <w:t xml:space="preserve"> </w:t>
      </w:r>
      <w:r w:rsidRPr="001640EB">
        <w:t>принимать</w:t>
      </w:r>
      <w:r w:rsidRPr="001640EB">
        <w:rPr>
          <w:spacing w:val="1"/>
        </w:rPr>
        <w:t xml:space="preserve"> </w:t>
      </w:r>
      <w:r w:rsidRPr="001640EB">
        <w:t>учебную</w:t>
      </w:r>
      <w:r w:rsidRPr="001640EB">
        <w:rPr>
          <w:spacing w:val="1"/>
        </w:rPr>
        <w:t xml:space="preserve"> </w:t>
      </w:r>
      <w:r w:rsidRPr="001640EB">
        <w:t>задачу,</w:t>
      </w:r>
      <w:r w:rsidRPr="001640EB">
        <w:rPr>
          <w:spacing w:val="1"/>
        </w:rPr>
        <w:t xml:space="preserve"> </w:t>
      </w:r>
      <w:r w:rsidRPr="001640EB">
        <w:t>самостоятельно</w:t>
      </w:r>
      <w:r w:rsidRPr="001640EB">
        <w:rPr>
          <w:spacing w:val="1"/>
        </w:rPr>
        <w:t xml:space="preserve"> </w:t>
      </w:r>
      <w:r w:rsidRPr="001640EB">
        <w:t>определять</w:t>
      </w:r>
      <w:r w:rsidRPr="001640EB">
        <w:rPr>
          <w:spacing w:val="1"/>
        </w:rPr>
        <w:t xml:space="preserve"> </w:t>
      </w:r>
      <w:r w:rsidRPr="001640EB">
        <w:t>цели</w:t>
      </w:r>
      <w:r w:rsidRPr="001640EB">
        <w:rPr>
          <w:spacing w:val="1"/>
        </w:rPr>
        <w:t xml:space="preserve"> </w:t>
      </w:r>
      <w:r w:rsidRPr="001640EB">
        <w:t>учебно-</w:t>
      </w:r>
      <w:r w:rsidRPr="001640EB">
        <w:rPr>
          <w:spacing w:val="1"/>
        </w:rPr>
        <w:t xml:space="preserve"> </w:t>
      </w:r>
      <w:r w:rsidRPr="001640EB">
        <w:t>познавательной</w:t>
      </w:r>
      <w:r w:rsidRPr="001640EB">
        <w:rPr>
          <w:spacing w:val="-3"/>
        </w:rPr>
        <w:t xml:space="preserve"> </w:t>
      </w:r>
      <w:r w:rsidRPr="001640EB">
        <w:t>деятельности;</w:t>
      </w:r>
    </w:p>
    <w:p w:rsidR="001640EB" w:rsidRPr="001640EB" w:rsidRDefault="001640EB" w:rsidP="001640EB">
      <w:pPr>
        <w:pStyle w:val="a7"/>
        <w:ind w:right="134"/>
      </w:pPr>
      <w:r w:rsidRPr="001640EB">
        <w:t>планировать практическую работу в соответствии с поставленной целью и выполнять её в</w:t>
      </w:r>
      <w:r w:rsidRPr="001640EB">
        <w:rPr>
          <w:spacing w:val="1"/>
        </w:rPr>
        <w:t xml:space="preserve"> </w:t>
      </w:r>
      <w:r w:rsidRPr="001640EB">
        <w:t>соответствии</w:t>
      </w:r>
      <w:r w:rsidRPr="001640EB">
        <w:rPr>
          <w:spacing w:val="-3"/>
        </w:rPr>
        <w:t xml:space="preserve"> </w:t>
      </w:r>
      <w:r w:rsidRPr="001640EB">
        <w:t>с</w:t>
      </w:r>
      <w:r w:rsidRPr="001640EB">
        <w:rPr>
          <w:spacing w:val="1"/>
        </w:rPr>
        <w:t xml:space="preserve"> </w:t>
      </w:r>
      <w:r w:rsidRPr="001640EB">
        <w:t>планом;</w:t>
      </w:r>
    </w:p>
    <w:p w:rsidR="001640EB" w:rsidRPr="001640EB" w:rsidRDefault="001640EB" w:rsidP="001640EB">
      <w:pPr>
        <w:pStyle w:val="a7"/>
        <w:ind w:right="138"/>
      </w:pPr>
      <w:r w:rsidRPr="001640EB">
        <w:t>на основе анализа причинно-следственных связей между действиями</w:t>
      </w:r>
      <w:r w:rsidRPr="001640EB">
        <w:rPr>
          <w:spacing w:val="1"/>
        </w:rPr>
        <w:t xml:space="preserve"> </w:t>
      </w:r>
      <w:r w:rsidRPr="001640EB">
        <w:t>и их результатами</w:t>
      </w:r>
      <w:r w:rsidRPr="001640EB">
        <w:rPr>
          <w:spacing w:val="1"/>
        </w:rPr>
        <w:t xml:space="preserve"> </w:t>
      </w:r>
      <w:r w:rsidRPr="001640EB">
        <w:t>прогнозировать</w:t>
      </w:r>
      <w:r w:rsidRPr="001640EB">
        <w:rPr>
          <w:spacing w:val="-2"/>
        </w:rPr>
        <w:t xml:space="preserve"> </w:t>
      </w:r>
      <w:r w:rsidRPr="001640EB">
        <w:t>практические «шаги»</w:t>
      </w:r>
      <w:r w:rsidRPr="001640EB">
        <w:rPr>
          <w:spacing w:val="-4"/>
        </w:rPr>
        <w:t xml:space="preserve"> </w:t>
      </w:r>
      <w:r w:rsidRPr="001640EB">
        <w:t>для</w:t>
      </w:r>
      <w:r w:rsidRPr="001640EB">
        <w:rPr>
          <w:spacing w:val="1"/>
        </w:rPr>
        <w:t xml:space="preserve"> </w:t>
      </w:r>
      <w:r w:rsidRPr="001640EB">
        <w:t>получения необходимого</w:t>
      </w:r>
      <w:r w:rsidRPr="001640EB">
        <w:rPr>
          <w:spacing w:val="5"/>
        </w:rPr>
        <w:t xml:space="preserve"> </w:t>
      </w:r>
      <w:r w:rsidRPr="001640EB">
        <w:t>результата;</w:t>
      </w:r>
    </w:p>
    <w:p w:rsidR="001640EB" w:rsidRPr="001640EB" w:rsidRDefault="001640EB" w:rsidP="001640EB">
      <w:pPr>
        <w:rPr>
          <w:rFonts w:ascii="Times New Roman" w:hAnsi="Times New Roman" w:cs="Times New Roman"/>
        </w:rPr>
        <w:sectPr w:rsidR="001640EB" w:rsidRPr="001640EB">
          <w:type w:val="continuous"/>
          <w:pgSz w:w="11900" w:h="16840"/>
          <w:pgMar w:top="360" w:right="340" w:bottom="0" w:left="1020" w:header="720" w:footer="720" w:gutter="0"/>
          <w:cols w:space="720"/>
        </w:sectPr>
      </w:pPr>
    </w:p>
    <w:p w:rsidR="001640EB" w:rsidRPr="001640EB" w:rsidRDefault="001640EB" w:rsidP="001640EB">
      <w:pPr>
        <w:pStyle w:val="a7"/>
        <w:spacing w:before="62"/>
        <w:ind w:right="137"/>
      </w:pPr>
      <w:r w:rsidRPr="001640EB">
        <w:lastRenderedPageBreak/>
        <w:t>выполнять</w:t>
      </w:r>
      <w:r w:rsidRPr="001640EB">
        <w:rPr>
          <w:spacing w:val="-6"/>
        </w:rPr>
        <w:t xml:space="preserve"> </w:t>
      </w:r>
      <w:r w:rsidRPr="001640EB">
        <w:t>действия</w:t>
      </w:r>
      <w:r w:rsidRPr="001640EB">
        <w:rPr>
          <w:spacing w:val="-7"/>
        </w:rPr>
        <w:t xml:space="preserve"> </w:t>
      </w:r>
      <w:r w:rsidRPr="001640EB">
        <w:t>контроля</w:t>
      </w:r>
      <w:r w:rsidRPr="001640EB">
        <w:rPr>
          <w:spacing w:val="-7"/>
        </w:rPr>
        <w:t xml:space="preserve"> </w:t>
      </w:r>
      <w:r w:rsidRPr="001640EB">
        <w:t>(самоконтроля)</w:t>
      </w:r>
      <w:r w:rsidRPr="001640EB">
        <w:rPr>
          <w:spacing w:val="-5"/>
        </w:rPr>
        <w:t xml:space="preserve"> </w:t>
      </w:r>
      <w:r w:rsidRPr="001640EB">
        <w:t>и</w:t>
      </w:r>
      <w:r w:rsidRPr="001640EB">
        <w:rPr>
          <w:spacing w:val="-11"/>
        </w:rPr>
        <w:t xml:space="preserve"> </w:t>
      </w:r>
      <w:r w:rsidRPr="001640EB">
        <w:t>оценки,</w:t>
      </w:r>
      <w:r w:rsidRPr="001640EB">
        <w:rPr>
          <w:spacing w:val="-5"/>
        </w:rPr>
        <w:t xml:space="preserve"> </w:t>
      </w:r>
      <w:r w:rsidRPr="001640EB">
        <w:t>процесса</w:t>
      </w:r>
      <w:r w:rsidRPr="001640EB">
        <w:rPr>
          <w:spacing w:val="-3"/>
        </w:rPr>
        <w:t xml:space="preserve"> </w:t>
      </w:r>
      <w:r w:rsidRPr="001640EB">
        <w:t>и</w:t>
      </w:r>
      <w:r w:rsidRPr="001640EB">
        <w:rPr>
          <w:spacing w:val="-7"/>
        </w:rPr>
        <w:t xml:space="preserve"> </w:t>
      </w:r>
      <w:r w:rsidRPr="001640EB">
        <w:t>результата</w:t>
      </w:r>
      <w:r w:rsidRPr="001640EB">
        <w:rPr>
          <w:spacing w:val="-3"/>
        </w:rPr>
        <w:t xml:space="preserve"> </w:t>
      </w:r>
      <w:r w:rsidRPr="001640EB">
        <w:t>деятельности,</w:t>
      </w:r>
      <w:r w:rsidRPr="001640EB">
        <w:rPr>
          <w:spacing w:val="-58"/>
        </w:rPr>
        <w:t xml:space="preserve"> </w:t>
      </w:r>
      <w:r w:rsidRPr="001640EB">
        <w:t>при</w:t>
      </w:r>
      <w:r w:rsidRPr="001640EB">
        <w:rPr>
          <w:spacing w:val="2"/>
        </w:rPr>
        <w:t xml:space="preserve"> </w:t>
      </w:r>
      <w:r w:rsidRPr="001640EB">
        <w:t>необходимости</w:t>
      </w:r>
      <w:r w:rsidRPr="001640EB">
        <w:rPr>
          <w:spacing w:val="-1"/>
        </w:rPr>
        <w:t xml:space="preserve"> </w:t>
      </w:r>
      <w:r w:rsidRPr="001640EB">
        <w:t>вносить</w:t>
      </w:r>
      <w:r w:rsidRPr="001640EB">
        <w:rPr>
          <w:spacing w:val="1"/>
        </w:rPr>
        <w:t xml:space="preserve"> </w:t>
      </w:r>
      <w:r w:rsidRPr="001640EB">
        <w:t>коррективы</w:t>
      </w:r>
      <w:r w:rsidRPr="001640EB">
        <w:rPr>
          <w:spacing w:val="3"/>
        </w:rPr>
        <w:t xml:space="preserve"> </w:t>
      </w:r>
      <w:r w:rsidRPr="001640EB">
        <w:t>в</w:t>
      </w:r>
      <w:r w:rsidRPr="001640EB">
        <w:rPr>
          <w:spacing w:val="4"/>
        </w:rPr>
        <w:t xml:space="preserve"> </w:t>
      </w:r>
      <w:r w:rsidRPr="001640EB">
        <w:t>выполняемые</w:t>
      </w:r>
      <w:r w:rsidRPr="001640EB">
        <w:rPr>
          <w:spacing w:val="1"/>
        </w:rPr>
        <w:t xml:space="preserve"> </w:t>
      </w:r>
      <w:r w:rsidRPr="001640EB">
        <w:t>действия;</w:t>
      </w:r>
    </w:p>
    <w:p w:rsidR="001640EB" w:rsidRPr="001640EB" w:rsidRDefault="001640EB" w:rsidP="001640EB">
      <w:pPr>
        <w:pStyle w:val="a7"/>
        <w:spacing w:line="271" w:lineRule="exact"/>
        <w:ind w:left="852" w:firstLine="0"/>
      </w:pPr>
      <w:r w:rsidRPr="001640EB">
        <w:t>проявлять</w:t>
      </w:r>
      <w:r w:rsidRPr="001640EB">
        <w:rPr>
          <w:spacing w:val="-6"/>
        </w:rPr>
        <w:t xml:space="preserve"> </w:t>
      </w:r>
      <w:r w:rsidRPr="001640EB">
        <w:t>волевую</w:t>
      </w:r>
      <w:r w:rsidRPr="001640EB">
        <w:rPr>
          <w:spacing w:val="-4"/>
        </w:rPr>
        <w:t xml:space="preserve"> </w:t>
      </w:r>
      <w:r w:rsidRPr="001640EB">
        <w:t>саморегуляцию</w:t>
      </w:r>
      <w:r w:rsidRPr="001640EB">
        <w:rPr>
          <w:spacing w:val="-5"/>
        </w:rPr>
        <w:t xml:space="preserve"> </w:t>
      </w:r>
      <w:r w:rsidRPr="001640EB">
        <w:t>при</w:t>
      </w:r>
      <w:r w:rsidRPr="001640EB">
        <w:rPr>
          <w:spacing w:val="-1"/>
        </w:rPr>
        <w:t xml:space="preserve"> </w:t>
      </w:r>
      <w:r w:rsidRPr="001640EB">
        <w:t>выполнении</w:t>
      </w:r>
      <w:r w:rsidRPr="001640EB">
        <w:rPr>
          <w:spacing w:val="-1"/>
        </w:rPr>
        <w:t xml:space="preserve"> </w:t>
      </w:r>
      <w:r w:rsidRPr="001640EB">
        <w:t>задания.</w:t>
      </w:r>
    </w:p>
    <w:p w:rsidR="001640EB" w:rsidRPr="001640EB" w:rsidRDefault="001640EB" w:rsidP="001640EB">
      <w:pPr>
        <w:pStyle w:val="a7"/>
        <w:spacing w:before="5" w:line="235" w:lineRule="auto"/>
        <w:ind w:left="852" w:right="138" w:firstLine="0"/>
      </w:pPr>
      <w:r w:rsidRPr="001640EB">
        <w:t>У обучающегося будут сформированы следующие умения совместной деятельности:</w:t>
      </w:r>
      <w:r w:rsidRPr="001640EB">
        <w:rPr>
          <w:spacing w:val="1"/>
        </w:rPr>
        <w:t xml:space="preserve"> </w:t>
      </w:r>
      <w:r w:rsidRPr="001640EB">
        <w:t>организовывать под</w:t>
      </w:r>
      <w:r w:rsidRPr="001640EB">
        <w:rPr>
          <w:spacing w:val="1"/>
        </w:rPr>
        <w:t xml:space="preserve"> </w:t>
      </w:r>
      <w:r w:rsidRPr="001640EB">
        <w:t>руководством</w:t>
      </w:r>
      <w:r w:rsidRPr="001640EB">
        <w:rPr>
          <w:spacing w:val="6"/>
        </w:rPr>
        <w:t xml:space="preserve"> </w:t>
      </w:r>
      <w:r w:rsidRPr="001640EB">
        <w:t>учителя</w:t>
      </w:r>
      <w:r w:rsidRPr="001640EB">
        <w:rPr>
          <w:spacing w:val="3"/>
        </w:rPr>
        <w:t xml:space="preserve"> </w:t>
      </w:r>
      <w:r w:rsidRPr="001640EB">
        <w:t>совместную</w:t>
      </w:r>
      <w:r w:rsidRPr="001640EB">
        <w:rPr>
          <w:spacing w:val="2"/>
        </w:rPr>
        <w:t xml:space="preserve"> </w:t>
      </w:r>
      <w:r w:rsidRPr="001640EB">
        <w:t>работу</w:t>
      </w:r>
      <w:r w:rsidRPr="001640EB">
        <w:rPr>
          <w:spacing w:val="-5"/>
        </w:rPr>
        <w:t xml:space="preserve"> </w:t>
      </w:r>
      <w:r w:rsidRPr="001640EB">
        <w:t>в</w:t>
      </w:r>
      <w:r w:rsidRPr="001640EB">
        <w:rPr>
          <w:spacing w:val="5"/>
        </w:rPr>
        <w:t xml:space="preserve"> </w:t>
      </w:r>
      <w:r w:rsidRPr="001640EB">
        <w:t>группе:</w:t>
      </w:r>
      <w:r w:rsidRPr="001640EB">
        <w:rPr>
          <w:spacing w:val="5"/>
        </w:rPr>
        <w:t xml:space="preserve"> </w:t>
      </w:r>
      <w:r w:rsidRPr="001640EB">
        <w:t>распределять</w:t>
      </w:r>
      <w:r w:rsidRPr="001640EB">
        <w:rPr>
          <w:spacing w:val="4"/>
        </w:rPr>
        <w:t xml:space="preserve"> </w:t>
      </w:r>
      <w:r w:rsidRPr="001640EB">
        <w:t>роли,</w:t>
      </w:r>
    </w:p>
    <w:p w:rsidR="001640EB" w:rsidRPr="001640EB" w:rsidRDefault="001640EB" w:rsidP="001640EB">
      <w:pPr>
        <w:pStyle w:val="a7"/>
        <w:spacing w:before="3"/>
        <w:ind w:right="138" w:firstLine="0"/>
      </w:pPr>
      <w:r w:rsidRPr="001640EB">
        <w:t>выполнять функции руководителя или подчинённого, осуществлять продуктивное сотрудничество,</w:t>
      </w:r>
      <w:r w:rsidRPr="001640EB">
        <w:rPr>
          <w:spacing w:val="1"/>
        </w:rPr>
        <w:t xml:space="preserve"> </w:t>
      </w:r>
      <w:r w:rsidRPr="001640EB">
        <w:t>взаимопомощь;</w:t>
      </w:r>
    </w:p>
    <w:p w:rsidR="001640EB" w:rsidRPr="001640EB" w:rsidRDefault="001640EB" w:rsidP="001640EB">
      <w:pPr>
        <w:pStyle w:val="a7"/>
        <w:spacing w:before="3" w:line="235" w:lineRule="auto"/>
        <w:ind w:right="137"/>
      </w:pPr>
      <w:r w:rsidRPr="001640EB">
        <w:t>проявлять</w:t>
      </w:r>
      <w:r w:rsidRPr="001640EB">
        <w:rPr>
          <w:spacing w:val="1"/>
        </w:rPr>
        <w:t xml:space="preserve"> </w:t>
      </w:r>
      <w:r w:rsidRPr="001640EB">
        <w:t>интерес</w:t>
      </w:r>
      <w:r w:rsidRPr="001640EB">
        <w:rPr>
          <w:spacing w:val="1"/>
        </w:rPr>
        <w:t xml:space="preserve"> </w:t>
      </w:r>
      <w:r w:rsidRPr="001640EB">
        <w:t>к</w:t>
      </w:r>
      <w:r w:rsidRPr="001640EB">
        <w:rPr>
          <w:spacing w:val="1"/>
        </w:rPr>
        <w:t xml:space="preserve"> </w:t>
      </w:r>
      <w:r w:rsidRPr="001640EB">
        <w:t>деятельности</w:t>
      </w:r>
      <w:r w:rsidRPr="001640EB">
        <w:rPr>
          <w:spacing w:val="1"/>
        </w:rPr>
        <w:t xml:space="preserve"> </w:t>
      </w:r>
      <w:r w:rsidRPr="001640EB">
        <w:t>своих</w:t>
      </w:r>
      <w:r w:rsidRPr="001640EB">
        <w:rPr>
          <w:spacing w:val="1"/>
        </w:rPr>
        <w:t xml:space="preserve"> </w:t>
      </w:r>
      <w:r w:rsidRPr="001640EB">
        <w:t>товарищей</w:t>
      </w:r>
      <w:r w:rsidRPr="001640EB">
        <w:rPr>
          <w:spacing w:val="1"/>
        </w:rPr>
        <w:t xml:space="preserve"> </w:t>
      </w:r>
      <w:r w:rsidRPr="001640EB">
        <w:t>и</w:t>
      </w:r>
      <w:r w:rsidRPr="001640EB">
        <w:rPr>
          <w:spacing w:val="1"/>
        </w:rPr>
        <w:t xml:space="preserve"> </w:t>
      </w:r>
      <w:r w:rsidRPr="001640EB">
        <w:t>результатам</w:t>
      </w:r>
      <w:r w:rsidRPr="001640EB">
        <w:rPr>
          <w:spacing w:val="1"/>
        </w:rPr>
        <w:t xml:space="preserve"> </w:t>
      </w:r>
      <w:r w:rsidRPr="001640EB">
        <w:t>их</w:t>
      </w:r>
      <w:r w:rsidRPr="001640EB">
        <w:rPr>
          <w:spacing w:val="1"/>
        </w:rPr>
        <w:t xml:space="preserve"> </w:t>
      </w:r>
      <w:r w:rsidRPr="001640EB">
        <w:t>работы,</w:t>
      </w:r>
      <w:r w:rsidRPr="001640EB">
        <w:rPr>
          <w:spacing w:val="1"/>
        </w:rPr>
        <w:t xml:space="preserve"> </w:t>
      </w:r>
      <w:r w:rsidRPr="001640EB">
        <w:t>в</w:t>
      </w:r>
      <w:r w:rsidRPr="001640EB">
        <w:rPr>
          <w:spacing w:val="1"/>
        </w:rPr>
        <w:t xml:space="preserve"> </w:t>
      </w:r>
      <w:r w:rsidRPr="001640EB">
        <w:t>доброжелательной</w:t>
      </w:r>
      <w:r w:rsidRPr="001640EB">
        <w:rPr>
          <w:spacing w:val="2"/>
        </w:rPr>
        <w:t xml:space="preserve"> </w:t>
      </w:r>
      <w:r w:rsidRPr="001640EB">
        <w:t>форме</w:t>
      </w:r>
      <w:r w:rsidRPr="001640EB">
        <w:rPr>
          <w:spacing w:val="-4"/>
        </w:rPr>
        <w:t xml:space="preserve"> </w:t>
      </w:r>
      <w:r w:rsidRPr="001640EB">
        <w:t>комментировать</w:t>
      </w:r>
      <w:r w:rsidRPr="001640EB">
        <w:rPr>
          <w:spacing w:val="-1"/>
        </w:rPr>
        <w:t xml:space="preserve"> </w:t>
      </w:r>
      <w:r w:rsidRPr="001640EB">
        <w:t>и</w:t>
      </w:r>
      <w:r w:rsidRPr="001640EB">
        <w:rPr>
          <w:spacing w:val="-8"/>
        </w:rPr>
        <w:t xml:space="preserve"> </w:t>
      </w:r>
      <w:r w:rsidRPr="001640EB">
        <w:t>оценивать</w:t>
      </w:r>
      <w:r w:rsidRPr="001640EB">
        <w:rPr>
          <w:spacing w:val="-1"/>
        </w:rPr>
        <w:t xml:space="preserve"> </w:t>
      </w:r>
      <w:r w:rsidRPr="001640EB">
        <w:t>их</w:t>
      </w:r>
      <w:r w:rsidRPr="001640EB">
        <w:rPr>
          <w:spacing w:val="-3"/>
        </w:rPr>
        <w:t xml:space="preserve"> </w:t>
      </w:r>
      <w:r w:rsidRPr="001640EB">
        <w:t>достижения;</w:t>
      </w:r>
    </w:p>
    <w:p w:rsidR="001640EB" w:rsidRPr="001640EB" w:rsidRDefault="001640EB" w:rsidP="001640EB">
      <w:pPr>
        <w:pStyle w:val="a7"/>
        <w:ind w:right="128"/>
      </w:pPr>
      <w:r w:rsidRPr="001640EB">
        <w:t>в процессе анализа и оценки совместной деятельности высказывать свои предложения и</w:t>
      </w:r>
      <w:r w:rsidRPr="001640EB">
        <w:rPr>
          <w:spacing w:val="1"/>
        </w:rPr>
        <w:t xml:space="preserve"> </w:t>
      </w:r>
      <w:r w:rsidRPr="001640EB">
        <w:t>пожелания,</w:t>
      </w:r>
      <w:r w:rsidRPr="001640EB">
        <w:rPr>
          <w:spacing w:val="1"/>
        </w:rPr>
        <w:t xml:space="preserve"> </w:t>
      </w:r>
      <w:r w:rsidRPr="001640EB">
        <w:t>выслушивать</w:t>
      </w:r>
      <w:r w:rsidRPr="001640EB">
        <w:rPr>
          <w:spacing w:val="1"/>
        </w:rPr>
        <w:t xml:space="preserve"> </w:t>
      </w:r>
      <w:r w:rsidRPr="001640EB">
        <w:t>и</w:t>
      </w:r>
      <w:r w:rsidRPr="001640EB">
        <w:rPr>
          <w:spacing w:val="1"/>
        </w:rPr>
        <w:t xml:space="preserve"> </w:t>
      </w:r>
      <w:r w:rsidRPr="001640EB">
        <w:t>принимать</w:t>
      </w:r>
      <w:r w:rsidRPr="001640EB">
        <w:rPr>
          <w:spacing w:val="1"/>
        </w:rPr>
        <w:t xml:space="preserve"> </w:t>
      </w:r>
      <w:r w:rsidRPr="001640EB">
        <w:t>к</w:t>
      </w:r>
      <w:r w:rsidRPr="001640EB">
        <w:rPr>
          <w:spacing w:val="1"/>
        </w:rPr>
        <w:t xml:space="preserve"> </w:t>
      </w:r>
      <w:r w:rsidRPr="001640EB">
        <w:t>сведению</w:t>
      </w:r>
      <w:r w:rsidRPr="001640EB">
        <w:rPr>
          <w:spacing w:val="1"/>
        </w:rPr>
        <w:t xml:space="preserve"> </w:t>
      </w:r>
      <w:r w:rsidRPr="001640EB">
        <w:t>мнение</w:t>
      </w:r>
      <w:r w:rsidRPr="001640EB">
        <w:rPr>
          <w:spacing w:val="1"/>
        </w:rPr>
        <w:t xml:space="preserve"> </w:t>
      </w:r>
      <w:r w:rsidRPr="001640EB">
        <w:t>других</w:t>
      </w:r>
      <w:r w:rsidRPr="001640EB">
        <w:rPr>
          <w:spacing w:val="1"/>
        </w:rPr>
        <w:t xml:space="preserve"> </w:t>
      </w:r>
      <w:r w:rsidRPr="001640EB">
        <w:t>обучающихся,</w:t>
      </w:r>
      <w:r w:rsidRPr="001640EB">
        <w:rPr>
          <w:spacing w:val="1"/>
        </w:rPr>
        <w:t xml:space="preserve"> </w:t>
      </w:r>
      <w:r w:rsidRPr="001640EB">
        <w:t>их</w:t>
      </w:r>
      <w:r w:rsidRPr="001640EB">
        <w:rPr>
          <w:spacing w:val="1"/>
        </w:rPr>
        <w:t xml:space="preserve"> </w:t>
      </w:r>
      <w:r w:rsidRPr="001640EB">
        <w:t>советы</w:t>
      </w:r>
      <w:r w:rsidRPr="001640EB">
        <w:rPr>
          <w:spacing w:val="1"/>
        </w:rPr>
        <w:t xml:space="preserve"> </w:t>
      </w:r>
      <w:r w:rsidRPr="001640EB">
        <w:t>и</w:t>
      </w:r>
      <w:r w:rsidRPr="001640EB">
        <w:rPr>
          <w:spacing w:val="1"/>
        </w:rPr>
        <w:t xml:space="preserve"> </w:t>
      </w:r>
      <w:r w:rsidRPr="001640EB">
        <w:t>пожелания,</w:t>
      </w:r>
      <w:r w:rsidRPr="001640EB">
        <w:rPr>
          <w:spacing w:val="-2"/>
        </w:rPr>
        <w:t xml:space="preserve"> </w:t>
      </w:r>
      <w:r w:rsidRPr="001640EB">
        <w:t>с уважением</w:t>
      </w:r>
      <w:r w:rsidRPr="001640EB">
        <w:rPr>
          <w:spacing w:val="-1"/>
        </w:rPr>
        <w:t xml:space="preserve"> </w:t>
      </w:r>
      <w:r w:rsidRPr="001640EB">
        <w:t>относиться</w:t>
      </w:r>
      <w:r w:rsidRPr="001640EB">
        <w:rPr>
          <w:spacing w:val="1"/>
        </w:rPr>
        <w:t xml:space="preserve"> </w:t>
      </w:r>
      <w:r w:rsidRPr="001640EB">
        <w:t>к разной</w:t>
      </w:r>
      <w:r w:rsidRPr="001640EB">
        <w:rPr>
          <w:spacing w:val="-3"/>
        </w:rPr>
        <w:t xml:space="preserve"> </w:t>
      </w:r>
      <w:r w:rsidRPr="001640EB">
        <w:t>оценке</w:t>
      </w:r>
      <w:r w:rsidRPr="001640EB">
        <w:rPr>
          <w:spacing w:val="1"/>
        </w:rPr>
        <w:t xml:space="preserve"> </w:t>
      </w:r>
      <w:r w:rsidRPr="001640EB">
        <w:t>своих</w:t>
      </w:r>
      <w:r w:rsidRPr="001640EB">
        <w:rPr>
          <w:spacing w:val="-4"/>
        </w:rPr>
        <w:t xml:space="preserve"> </w:t>
      </w:r>
      <w:r w:rsidRPr="001640EB">
        <w:t>достижений.</w:t>
      </w:r>
    </w:p>
    <w:p w:rsidR="001640EB" w:rsidRPr="001640EB" w:rsidRDefault="001640EB" w:rsidP="001640EB">
      <w:pPr>
        <w:pStyle w:val="a7"/>
        <w:spacing w:before="4" w:line="235" w:lineRule="auto"/>
        <w:ind w:right="134"/>
      </w:pPr>
      <w:r w:rsidRPr="001640EB">
        <w:t>Планируемые результаты освоения программы по технологии на уровне начального общего</w:t>
      </w:r>
      <w:r w:rsidRPr="001640EB">
        <w:rPr>
          <w:spacing w:val="1"/>
        </w:rPr>
        <w:t xml:space="preserve"> </w:t>
      </w:r>
      <w:r w:rsidRPr="001640EB">
        <w:t>образования.</w:t>
      </w:r>
    </w:p>
    <w:p w:rsidR="001640EB" w:rsidRPr="001640EB" w:rsidRDefault="001640EB" w:rsidP="001640EB">
      <w:pPr>
        <w:pStyle w:val="a7"/>
        <w:spacing w:before="3"/>
        <w:ind w:right="125"/>
      </w:pPr>
      <w:r w:rsidRPr="001640EB">
        <w:t>Личностные результаты освоения программы по технологии на уровне начального общего</w:t>
      </w:r>
      <w:r w:rsidRPr="001640EB">
        <w:rPr>
          <w:spacing w:val="1"/>
        </w:rPr>
        <w:t xml:space="preserve"> </w:t>
      </w:r>
      <w:r w:rsidRPr="001640EB">
        <w:t>образования достигаются в единстве учебной</w:t>
      </w:r>
      <w:r w:rsidRPr="001640EB">
        <w:rPr>
          <w:spacing w:val="1"/>
        </w:rPr>
        <w:t xml:space="preserve"> </w:t>
      </w:r>
      <w:r w:rsidRPr="001640EB">
        <w:t>и воспитательной деятельности в соответствии с</w:t>
      </w:r>
      <w:r w:rsidRPr="001640EB">
        <w:rPr>
          <w:spacing w:val="1"/>
        </w:rPr>
        <w:t xml:space="preserve"> </w:t>
      </w:r>
      <w:r w:rsidRPr="001640EB">
        <w:t>традиционными</w:t>
      </w:r>
      <w:r w:rsidRPr="001640EB">
        <w:rPr>
          <w:spacing w:val="1"/>
        </w:rPr>
        <w:t xml:space="preserve"> </w:t>
      </w:r>
      <w:r w:rsidRPr="001640EB">
        <w:t>российскими</w:t>
      </w:r>
      <w:r w:rsidRPr="001640EB">
        <w:rPr>
          <w:spacing w:val="1"/>
        </w:rPr>
        <w:t xml:space="preserve"> </w:t>
      </w:r>
      <w:r w:rsidRPr="001640EB">
        <w:t>социокультурными</w:t>
      </w:r>
      <w:r w:rsidRPr="001640EB">
        <w:rPr>
          <w:spacing w:val="1"/>
        </w:rPr>
        <w:t xml:space="preserve"> </w:t>
      </w:r>
      <w:r w:rsidRPr="001640EB">
        <w:t>и</w:t>
      </w:r>
      <w:r w:rsidRPr="001640EB">
        <w:rPr>
          <w:spacing w:val="1"/>
        </w:rPr>
        <w:t xml:space="preserve"> </w:t>
      </w:r>
      <w:r w:rsidRPr="001640EB">
        <w:t>духовно-нравственными</w:t>
      </w:r>
      <w:r w:rsidRPr="001640EB">
        <w:rPr>
          <w:spacing w:val="1"/>
        </w:rPr>
        <w:t xml:space="preserve"> </w:t>
      </w:r>
      <w:r w:rsidRPr="001640EB">
        <w:t>ценностями,</w:t>
      </w:r>
      <w:r w:rsidRPr="001640EB">
        <w:rPr>
          <w:spacing w:val="1"/>
        </w:rPr>
        <w:t xml:space="preserve"> </w:t>
      </w:r>
      <w:r w:rsidRPr="001640EB">
        <w:t>принятыми в обществе правилами и нормами поведения и способствуют процессам самопознания,</w:t>
      </w:r>
      <w:r w:rsidRPr="001640EB">
        <w:rPr>
          <w:spacing w:val="1"/>
        </w:rPr>
        <w:t xml:space="preserve"> </w:t>
      </w:r>
      <w:r w:rsidRPr="001640EB">
        <w:t>самовоспитания</w:t>
      </w:r>
      <w:r w:rsidRPr="001640EB">
        <w:rPr>
          <w:spacing w:val="-4"/>
        </w:rPr>
        <w:t xml:space="preserve"> </w:t>
      </w:r>
      <w:r w:rsidRPr="001640EB">
        <w:t>и</w:t>
      </w:r>
      <w:r w:rsidRPr="001640EB">
        <w:rPr>
          <w:spacing w:val="2"/>
        </w:rPr>
        <w:t xml:space="preserve"> </w:t>
      </w:r>
      <w:r w:rsidRPr="001640EB">
        <w:t>саморазвития,</w:t>
      </w:r>
      <w:r w:rsidRPr="001640EB">
        <w:rPr>
          <w:spacing w:val="-2"/>
        </w:rPr>
        <w:t xml:space="preserve"> </w:t>
      </w:r>
      <w:r w:rsidRPr="001640EB">
        <w:t>формирования</w:t>
      </w:r>
      <w:r w:rsidRPr="001640EB">
        <w:rPr>
          <w:spacing w:val="1"/>
        </w:rPr>
        <w:t xml:space="preserve"> </w:t>
      </w:r>
      <w:r w:rsidRPr="001640EB">
        <w:t>внутренней</w:t>
      </w:r>
      <w:r w:rsidRPr="001640EB">
        <w:rPr>
          <w:spacing w:val="2"/>
        </w:rPr>
        <w:t xml:space="preserve"> </w:t>
      </w:r>
      <w:r w:rsidRPr="001640EB">
        <w:t>позиции</w:t>
      </w:r>
      <w:r w:rsidRPr="001640EB">
        <w:rPr>
          <w:spacing w:val="2"/>
        </w:rPr>
        <w:t xml:space="preserve"> </w:t>
      </w:r>
      <w:r w:rsidRPr="001640EB">
        <w:t>личности.</w:t>
      </w:r>
    </w:p>
    <w:p w:rsidR="001640EB" w:rsidRPr="001640EB" w:rsidRDefault="001640EB" w:rsidP="001640EB">
      <w:pPr>
        <w:pStyle w:val="a7"/>
        <w:ind w:right="129"/>
      </w:pPr>
      <w:r w:rsidRPr="001640EB">
        <w:rPr>
          <w:spacing w:val="-1"/>
        </w:rPr>
        <w:t>В</w:t>
      </w:r>
      <w:r w:rsidRPr="001640EB">
        <w:rPr>
          <w:spacing w:val="-14"/>
        </w:rPr>
        <w:t xml:space="preserve"> </w:t>
      </w:r>
      <w:r w:rsidRPr="001640EB">
        <w:rPr>
          <w:spacing w:val="-1"/>
        </w:rPr>
        <w:t>результате</w:t>
      </w:r>
      <w:r w:rsidRPr="001640EB">
        <w:rPr>
          <w:spacing w:val="-12"/>
        </w:rPr>
        <w:t xml:space="preserve"> </w:t>
      </w:r>
      <w:r w:rsidRPr="001640EB">
        <w:rPr>
          <w:spacing w:val="-1"/>
        </w:rPr>
        <w:t>изучения</w:t>
      </w:r>
      <w:r w:rsidRPr="001640EB">
        <w:rPr>
          <w:spacing w:val="-11"/>
        </w:rPr>
        <w:t xml:space="preserve"> </w:t>
      </w:r>
      <w:r w:rsidRPr="001640EB">
        <w:rPr>
          <w:spacing w:val="-1"/>
        </w:rPr>
        <w:t>технологии</w:t>
      </w:r>
      <w:r w:rsidRPr="001640EB">
        <w:rPr>
          <w:spacing w:val="-16"/>
        </w:rPr>
        <w:t xml:space="preserve"> </w:t>
      </w:r>
      <w:r w:rsidRPr="001640EB">
        <w:rPr>
          <w:spacing w:val="-1"/>
        </w:rPr>
        <w:t>на</w:t>
      </w:r>
      <w:r w:rsidRPr="001640EB">
        <w:rPr>
          <w:spacing w:val="-12"/>
        </w:rPr>
        <w:t xml:space="preserve"> </w:t>
      </w:r>
      <w:r w:rsidRPr="001640EB">
        <w:rPr>
          <w:spacing w:val="-1"/>
        </w:rPr>
        <w:t>уровне</w:t>
      </w:r>
      <w:r w:rsidRPr="001640EB">
        <w:rPr>
          <w:spacing w:val="-13"/>
        </w:rPr>
        <w:t xml:space="preserve"> </w:t>
      </w:r>
      <w:r w:rsidRPr="001640EB">
        <w:rPr>
          <w:spacing w:val="-1"/>
        </w:rPr>
        <w:t>начального</w:t>
      </w:r>
      <w:r w:rsidRPr="001640EB">
        <w:rPr>
          <w:spacing w:val="-12"/>
        </w:rPr>
        <w:t xml:space="preserve"> </w:t>
      </w:r>
      <w:r w:rsidRPr="001640EB">
        <w:t>общего</w:t>
      </w:r>
      <w:r w:rsidRPr="001640EB">
        <w:rPr>
          <w:spacing w:val="-12"/>
        </w:rPr>
        <w:t xml:space="preserve"> </w:t>
      </w:r>
      <w:r w:rsidRPr="001640EB">
        <w:t>образования</w:t>
      </w:r>
      <w:r w:rsidRPr="001640EB">
        <w:rPr>
          <w:spacing w:val="-12"/>
        </w:rPr>
        <w:t xml:space="preserve"> </w:t>
      </w:r>
      <w:r w:rsidRPr="001640EB">
        <w:t>у</w:t>
      </w:r>
      <w:r w:rsidRPr="001640EB">
        <w:rPr>
          <w:spacing w:val="-21"/>
        </w:rPr>
        <w:t xml:space="preserve"> </w:t>
      </w:r>
      <w:r w:rsidRPr="001640EB">
        <w:t>обучающегося</w:t>
      </w:r>
      <w:r w:rsidRPr="001640EB">
        <w:rPr>
          <w:spacing w:val="-58"/>
        </w:rPr>
        <w:t xml:space="preserve"> </w:t>
      </w:r>
      <w:r w:rsidRPr="001640EB">
        <w:t>будут</w:t>
      </w:r>
      <w:r w:rsidRPr="001640EB">
        <w:rPr>
          <w:spacing w:val="1"/>
        </w:rPr>
        <w:t xml:space="preserve"> </w:t>
      </w:r>
      <w:r w:rsidRPr="001640EB">
        <w:t>сформированы</w:t>
      </w:r>
      <w:r w:rsidRPr="001640EB">
        <w:rPr>
          <w:spacing w:val="3"/>
        </w:rPr>
        <w:t xml:space="preserve"> </w:t>
      </w:r>
      <w:r w:rsidRPr="001640EB">
        <w:t>следующие личностные</w:t>
      </w:r>
      <w:r w:rsidRPr="001640EB">
        <w:rPr>
          <w:spacing w:val="-4"/>
        </w:rPr>
        <w:t xml:space="preserve"> </w:t>
      </w:r>
      <w:r w:rsidRPr="001640EB">
        <w:t>результаты:</w:t>
      </w:r>
    </w:p>
    <w:p w:rsidR="001640EB" w:rsidRPr="001640EB" w:rsidRDefault="001640EB" w:rsidP="001640EB">
      <w:pPr>
        <w:pStyle w:val="a7"/>
        <w:ind w:right="133"/>
      </w:pPr>
      <w:r w:rsidRPr="001640EB">
        <w:t>первоначальные представления о созидательном и нравственном значении труда в жизни</w:t>
      </w:r>
      <w:r w:rsidRPr="001640EB">
        <w:rPr>
          <w:spacing w:val="1"/>
        </w:rPr>
        <w:t xml:space="preserve"> </w:t>
      </w:r>
      <w:r w:rsidRPr="001640EB">
        <w:t>человека</w:t>
      </w:r>
      <w:r w:rsidRPr="001640EB">
        <w:rPr>
          <w:spacing w:val="1"/>
        </w:rPr>
        <w:t xml:space="preserve"> </w:t>
      </w:r>
      <w:r w:rsidRPr="001640EB">
        <w:t>и</w:t>
      </w:r>
      <w:r w:rsidRPr="001640EB">
        <w:rPr>
          <w:spacing w:val="-7"/>
        </w:rPr>
        <w:t xml:space="preserve"> </w:t>
      </w:r>
      <w:r w:rsidRPr="001640EB">
        <w:t>общества,</w:t>
      </w:r>
      <w:r w:rsidRPr="001640EB">
        <w:rPr>
          <w:spacing w:val="-1"/>
        </w:rPr>
        <w:t xml:space="preserve"> </w:t>
      </w:r>
      <w:r w:rsidRPr="001640EB">
        <w:t>уважительное</w:t>
      </w:r>
      <w:r w:rsidRPr="001640EB">
        <w:rPr>
          <w:spacing w:val="-4"/>
        </w:rPr>
        <w:t xml:space="preserve"> </w:t>
      </w:r>
      <w:r w:rsidRPr="001640EB">
        <w:t>отношение</w:t>
      </w:r>
      <w:r w:rsidRPr="001640EB">
        <w:rPr>
          <w:spacing w:val="1"/>
        </w:rPr>
        <w:t xml:space="preserve"> </w:t>
      </w:r>
      <w:r w:rsidRPr="001640EB">
        <w:t>к труду</w:t>
      </w:r>
      <w:r w:rsidRPr="001640EB">
        <w:rPr>
          <w:spacing w:val="-8"/>
        </w:rPr>
        <w:t xml:space="preserve"> </w:t>
      </w:r>
      <w:r w:rsidRPr="001640EB">
        <w:t>и</w:t>
      </w:r>
      <w:r w:rsidRPr="001640EB">
        <w:rPr>
          <w:spacing w:val="3"/>
        </w:rPr>
        <w:t xml:space="preserve"> </w:t>
      </w:r>
      <w:r w:rsidRPr="001640EB">
        <w:t>творчеству</w:t>
      </w:r>
      <w:r w:rsidRPr="001640EB">
        <w:rPr>
          <w:spacing w:val="-8"/>
        </w:rPr>
        <w:t xml:space="preserve"> </w:t>
      </w:r>
      <w:r w:rsidRPr="001640EB">
        <w:t>мастеров;</w:t>
      </w:r>
    </w:p>
    <w:p w:rsidR="001640EB" w:rsidRPr="001640EB" w:rsidRDefault="001640EB" w:rsidP="001640EB">
      <w:pPr>
        <w:pStyle w:val="a7"/>
        <w:ind w:right="135"/>
      </w:pPr>
      <w:r w:rsidRPr="001640EB">
        <w:t>осознание</w:t>
      </w:r>
      <w:r w:rsidRPr="001640EB">
        <w:rPr>
          <w:spacing w:val="1"/>
        </w:rPr>
        <w:t xml:space="preserve"> </w:t>
      </w:r>
      <w:r w:rsidRPr="001640EB">
        <w:t>роли</w:t>
      </w:r>
      <w:r w:rsidRPr="001640EB">
        <w:rPr>
          <w:spacing w:val="1"/>
        </w:rPr>
        <w:t xml:space="preserve"> </w:t>
      </w:r>
      <w:r w:rsidRPr="001640EB">
        <w:t>человека</w:t>
      </w:r>
      <w:r w:rsidRPr="001640EB">
        <w:rPr>
          <w:spacing w:val="1"/>
        </w:rPr>
        <w:t xml:space="preserve"> </w:t>
      </w:r>
      <w:r w:rsidRPr="001640EB">
        <w:t>и</w:t>
      </w:r>
      <w:r w:rsidRPr="001640EB">
        <w:rPr>
          <w:spacing w:val="1"/>
        </w:rPr>
        <w:t xml:space="preserve"> </w:t>
      </w:r>
      <w:r w:rsidRPr="001640EB">
        <w:t>используемых им</w:t>
      </w:r>
      <w:r w:rsidRPr="001640EB">
        <w:rPr>
          <w:spacing w:val="1"/>
        </w:rPr>
        <w:t xml:space="preserve"> </w:t>
      </w:r>
      <w:r w:rsidRPr="001640EB">
        <w:t>технологий</w:t>
      </w:r>
      <w:r w:rsidRPr="001640EB">
        <w:rPr>
          <w:spacing w:val="1"/>
        </w:rPr>
        <w:t xml:space="preserve"> </w:t>
      </w:r>
      <w:r w:rsidRPr="001640EB">
        <w:t>в</w:t>
      </w:r>
      <w:r w:rsidRPr="001640EB">
        <w:rPr>
          <w:spacing w:val="1"/>
        </w:rPr>
        <w:t xml:space="preserve"> </w:t>
      </w:r>
      <w:r w:rsidRPr="001640EB">
        <w:t>сохранении</w:t>
      </w:r>
      <w:r w:rsidRPr="001640EB">
        <w:rPr>
          <w:spacing w:val="1"/>
        </w:rPr>
        <w:t xml:space="preserve"> </w:t>
      </w:r>
      <w:r w:rsidRPr="001640EB">
        <w:t>гармонического</w:t>
      </w:r>
      <w:r w:rsidRPr="001640EB">
        <w:rPr>
          <w:spacing w:val="1"/>
        </w:rPr>
        <w:t xml:space="preserve"> </w:t>
      </w:r>
      <w:r w:rsidRPr="001640EB">
        <w:t>сосуществования рукотворного мира с миром природы, ответственное отношение к сохранению</w:t>
      </w:r>
      <w:r w:rsidRPr="001640EB">
        <w:rPr>
          <w:spacing w:val="1"/>
        </w:rPr>
        <w:t xml:space="preserve"> </w:t>
      </w:r>
      <w:r w:rsidRPr="001640EB">
        <w:t>окружающей</w:t>
      </w:r>
      <w:r w:rsidRPr="001640EB">
        <w:rPr>
          <w:spacing w:val="2"/>
        </w:rPr>
        <w:t xml:space="preserve"> </w:t>
      </w:r>
      <w:r w:rsidRPr="001640EB">
        <w:t>среды;</w:t>
      </w:r>
    </w:p>
    <w:p w:rsidR="001640EB" w:rsidRPr="001640EB" w:rsidRDefault="001640EB" w:rsidP="001640EB">
      <w:pPr>
        <w:pStyle w:val="a7"/>
        <w:ind w:right="127"/>
      </w:pPr>
      <w:r w:rsidRPr="001640EB">
        <w:t>понимание культурно-исторической ценности традиций, отражённых в предметном мире,</w:t>
      </w:r>
      <w:r w:rsidRPr="001640EB">
        <w:rPr>
          <w:spacing w:val="1"/>
        </w:rPr>
        <w:t xml:space="preserve"> </w:t>
      </w:r>
      <w:r w:rsidRPr="001640EB">
        <w:t>чувство</w:t>
      </w:r>
      <w:r w:rsidRPr="001640EB">
        <w:rPr>
          <w:spacing w:val="1"/>
        </w:rPr>
        <w:t xml:space="preserve"> </w:t>
      </w:r>
      <w:r w:rsidRPr="001640EB">
        <w:t>сопричастности</w:t>
      </w:r>
      <w:r w:rsidRPr="001640EB">
        <w:rPr>
          <w:spacing w:val="1"/>
        </w:rPr>
        <w:t xml:space="preserve"> </w:t>
      </w:r>
      <w:r w:rsidRPr="001640EB">
        <w:t>к</w:t>
      </w:r>
      <w:r w:rsidRPr="001640EB">
        <w:rPr>
          <w:spacing w:val="1"/>
        </w:rPr>
        <w:t xml:space="preserve"> </w:t>
      </w:r>
      <w:r w:rsidRPr="001640EB">
        <w:t>культуре</w:t>
      </w:r>
      <w:r w:rsidRPr="001640EB">
        <w:rPr>
          <w:spacing w:val="1"/>
        </w:rPr>
        <w:t xml:space="preserve"> </w:t>
      </w:r>
      <w:r w:rsidRPr="001640EB">
        <w:t>своего</w:t>
      </w:r>
      <w:r w:rsidRPr="001640EB">
        <w:rPr>
          <w:spacing w:val="1"/>
        </w:rPr>
        <w:t xml:space="preserve"> </w:t>
      </w:r>
      <w:r w:rsidRPr="001640EB">
        <w:t>народа,</w:t>
      </w:r>
      <w:r w:rsidRPr="001640EB">
        <w:rPr>
          <w:spacing w:val="1"/>
        </w:rPr>
        <w:t xml:space="preserve"> </w:t>
      </w:r>
      <w:r w:rsidRPr="001640EB">
        <w:t>уважительное</w:t>
      </w:r>
      <w:r w:rsidRPr="001640EB">
        <w:rPr>
          <w:spacing w:val="1"/>
        </w:rPr>
        <w:t xml:space="preserve"> </w:t>
      </w:r>
      <w:r w:rsidRPr="001640EB">
        <w:t>отношение</w:t>
      </w:r>
      <w:r w:rsidRPr="001640EB">
        <w:rPr>
          <w:spacing w:val="1"/>
        </w:rPr>
        <w:t xml:space="preserve"> </w:t>
      </w:r>
      <w:r w:rsidRPr="001640EB">
        <w:t>к</w:t>
      </w:r>
      <w:r w:rsidRPr="001640EB">
        <w:rPr>
          <w:spacing w:val="1"/>
        </w:rPr>
        <w:t xml:space="preserve"> </w:t>
      </w:r>
      <w:r w:rsidRPr="001640EB">
        <w:t>культурным</w:t>
      </w:r>
      <w:r w:rsidRPr="001640EB">
        <w:rPr>
          <w:spacing w:val="1"/>
        </w:rPr>
        <w:t xml:space="preserve"> </w:t>
      </w:r>
      <w:r w:rsidRPr="001640EB">
        <w:t>традициям</w:t>
      </w:r>
      <w:r w:rsidRPr="001640EB">
        <w:rPr>
          <w:spacing w:val="2"/>
        </w:rPr>
        <w:t xml:space="preserve"> </w:t>
      </w:r>
      <w:r w:rsidRPr="001640EB">
        <w:t>других</w:t>
      </w:r>
      <w:r w:rsidRPr="001640EB">
        <w:rPr>
          <w:spacing w:val="-3"/>
        </w:rPr>
        <w:t xml:space="preserve"> </w:t>
      </w:r>
      <w:r w:rsidRPr="001640EB">
        <w:t>народов;</w:t>
      </w:r>
    </w:p>
    <w:p w:rsidR="001640EB" w:rsidRPr="001640EB" w:rsidRDefault="001640EB" w:rsidP="001640EB">
      <w:pPr>
        <w:pStyle w:val="a7"/>
        <w:ind w:right="124"/>
      </w:pPr>
      <w:r w:rsidRPr="001640EB">
        <w:t>проявление</w:t>
      </w:r>
      <w:r w:rsidRPr="001640EB">
        <w:rPr>
          <w:spacing w:val="1"/>
        </w:rPr>
        <w:t xml:space="preserve"> </w:t>
      </w:r>
      <w:r w:rsidRPr="001640EB">
        <w:t>способности</w:t>
      </w:r>
      <w:r w:rsidRPr="001640EB">
        <w:rPr>
          <w:spacing w:val="1"/>
        </w:rPr>
        <w:t xml:space="preserve"> </w:t>
      </w:r>
      <w:r w:rsidRPr="001640EB">
        <w:t>к</w:t>
      </w:r>
      <w:r w:rsidRPr="001640EB">
        <w:rPr>
          <w:spacing w:val="1"/>
        </w:rPr>
        <w:t xml:space="preserve"> </w:t>
      </w:r>
      <w:r w:rsidRPr="001640EB">
        <w:t>эстетической</w:t>
      </w:r>
      <w:r w:rsidRPr="001640EB">
        <w:rPr>
          <w:spacing w:val="1"/>
        </w:rPr>
        <w:t xml:space="preserve"> </w:t>
      </w:r>
      <w:r w:rsidRPr="001640EB">
        <w:t>оценке</w:t>
      </w:r>
      <w:r w:rsidRPr="001640EB">
        <w:rPr>
          <w:spacing w:val="1"/>
        </w:rPr>
        <w:t xml:space="preserve"> </w:t>
      </w:r>
      <w:r w:rsidRPr="001640EB">
        <w:t>окружающей</w:t>
      </w:r>
      <w:r w:rsidRPr="001640EB">
        <w:rPr>
          <w:spacing w:val="1"/>
        </w:rPr>
        <w:t xml:space="preserve"> </w:t>
      </w:r>
      <w:r w:rsidRPr="001640EB">
        <w:t>предметной</w:t>
      </w:r>
      <w:r w:rsidRPr="001640EB">
        <w:rPr>
          <w:spacing w:val="1"/>
        </w:rPr>
        <w:t xml:space="preserve"> </w:t>
      </w:r>
      <w:r w:rsidRPr="001640EB">
        <w:t>среды,</w:t>
      </w:r>
      <w:r w:rsidRPr="001640EB">
        <w:rPr>
          <w:spacing w:val="1"/>
        </w:rPr>
        <w:t xml:space="preserve"> </w:t>
      </w:r>
      <w:r w:rsidRPr="001640EB">
        <w:t>эстетические чувства - эмоционально-положительное восприятие и понимание красоты форм и</w:t>
      </w:r>
      <w:r w:rsidRPr="001640EB">
        <w:rPr>
          <w:spacing w:val="1"/>
        </w:rPr>
        <w:t xml:space="preserve"> </w:t>
      </w:r>
      <w:r w:rsidRPr="001640EB">
        <w:t>образов</w:t>
      </w:r>
      <w:r w:rsidRPr="001640EB">
        <w:rPr>
          <w:spacing w:val="-2"/>
        </w:rPr>
        <w:t xml:space="preserve"> </w:t>
      </w:r>
      <w:r w:rsidRPr="001640EB">
        <w:t>природных</w:t>
      </w:r>
      <w:r w:rsidRPr="001640EB">
        <w:rPr>
          <w:spacing w:val="-9"/>
        </w:rPr>
        <w:t xml:space="preserve"> </w:t>
      </w:r>
      <w:r w:rsidRPr="001640EB">
        <w:t>объектов,</w:t>
      </w:r>
      <w:r w:rsidRPr="001640EB">
        <w:rPr>
          <w:spacing w:val="-6"/>
        </w:rPr>
        <w:t xml:space="preserve"> </w:t>
      </w:r>
      <w:r w:rsidRPr="001640EB">
        <w:t>образцов</w:t>
      </w:r>
      <w:r w:rsidRPr="001640EB">
        <w:rPr>
          <w:spacing w:val="-2"/>
        </w:rPr>
        <w:t xml:space="preserve"> </w:t>
      </w:r>
      <w:r w:rsidRPr="001640EB">
        <w:t>мировой</w:t>
      </w:r>
      <w:r w:rsidRPr="001640EB">
        <w:rPr>
          <w:spacing w:val="2"/>
        </w:rPr>
        <w:t xml:space="preserve"> </w:t>
      </w:r>
      <w:r w:rsidRPr="001640EB">
        <w:t>и</w:t>
      </w:r>
      <w:r w:rsidRPr="001640EB">
        <w:rPr>
          <w:spacing w:val="-3"/>
        </w:rPr>
        <w:t xml:space="preserve"> </w:t>
      </w:r>
      <w:r w:rsidRPr="001640EB">
        <w:t>отечественной</w:t>
      </w:r>
      <w:r w:rsidRPr="001640EB">
        <w:rPr>
          <w:spacing w:val="-3"/>
        </w:rPr>
        <w:t xml:space="preserve"> </w:t>
      </w:r>
      <w:r w:rsidRPr="001640EB">
        <w:t>художественной</w:t>
      </w:r>
      <w:r w:rsidRPr="001640EB">
        <w:rPr>
          <w:spacing w:val="-3"/>
        </w:rPr>
        <w:t xml:space="preserve"> </w:t>
      </w:r>
      <w:r w:rsidRPr="001640EB">
        <w:t>культуры;</w:t>
      </w:r>
    </w:p>
    <w:p w:rsidR="001640EB" w:rsidRPr="001640EB" w:rsidRDefault="001640EB" w:rsidP="001640EB">
      <w:pPr>
        <w:pStyle w:val="a7"/>
        <w:ind w:right="122"/>
      </w:pPr>
      <w:r w:rsidRPr="001640EB">
        <w:t>проявление</w:t>
      </w:r>
      <w:r w:rsidRPr="001640EB">
        <w:rPr>
          <w:spacing w:val="1"/>
        </w:rPr>
        <w:t xml:space="preserve"> </w:t>
      </w:r>
      <w:r w:rsidRPr="001640EB">
        <w:t>положительного</w:t>
      </w:r>
      <w:r w:rsidRPr="001640EB">
        <w:rPr>
          <w:spacing w:val="1"/>
        </w:rPr>
        <w:t xml:space="preserve"> </w:t>
      </w:r>
      <w:r w:rsidRPr="001640EB">
        <w:t>отношения</w:t>
      </w:r>
      <w:r w:rsidRPr="001640EB">
        <w:rPr>
          <w:spacing w:val="1"/>
        </w:rPr>
        <w:t xml:space="preserve"> </w:t>
      </w:r>
      <w:r w:rsidRPr="001640EB">
        <w:t>и</w:t>
      </w:r>
      <w:r w:rsidRPr="001640EB">
        <w:rPr>
          <w:spacing w:val="1"/>
        </w:rPr>
        <w:t xml:space="preserve"> </w:t>
      </w:r>
      <w:r w:rsidRPr="001640EB">
        <w:t>интереса</w:t>
      </w:r>
      <w:r w:rsidRPr="001640EB">
        <w:rPr>
          <w:spacing w:val="1"/>
        </w:rPr>
        <w:t xml:space="preserve"> </w:t>
      </w:r>
      <w:r w:rsidRPr="001640EB">
        <w:t>к</w:t>
      </w:r>
      <w:r w:rsidRPr="001640EB">
        <w:rPr>
          <w:spacing w:val="1"/>
        </w:rPr>
        <w:t xml:space="preserve"> </w:t>
      </w:r>
      <w:r w:rsidRPr="001640EB">
        <w:t>различным</w:t>
      </w:r>
      <w:r w:rsidRPr="001640EB">
        <w:rPr>
          <w:spacing w:val="1"/>
        </w:rPr>
        <w:t xml:space="preserve"> </w:t>
      </w:r>
      <w:r w:rsidRPr="001640EB">
        <w:t>видам</w:t>
      </w:r>
      <w:r w:rsidRPr="001640EB">
        <w:rPr>
          <w:spacing w:val="1"/>
        </w:rPr>
        <w:t xml:space="preserve"> </w:t>
      </w:r>
      <w:r w:rsidRPr="001640EB">
        <w:t>творческой</w:t>
      </w:r>
      <w:r w:rsidRPr="001640EB">
        <w:rPr>
          <w:spacing w:val="-57"/>
        </w:rPr>
        <w:t xml:space="preserve"> </w:t>
      </w:r>
      <w:r w:rsidRPr="001640EB">
        <w:t>преобразующей деятельности, стремление к творческой самореализации, мотивация к творческому</w:t>
      </w:r>
      <w:r w:rsidRPr="001640EB">
        <w:rPr>
          <w:spacing w:val="1"/>
        </w:rPr>
        <w:t xml:space="preserve"> </w:t>
      </w:r>
      <w:r w:rsidRPr="001640EB">
        <w:t>труду,</w:t>
      </w:r>
      <w:r w:rsidRPr="001640EB">
        <w:rPr>
          <w:spacing w:val="1"/>
        </w:rPr>
        <w:t xml:space="preserve"> </w:t>
      </w:r>
      <w:r w:rsidRPr="001640EB">
        <w:t>работе</w:t>
      </w:r>
      <w:r w:rsidRPr="001640EB">
        <w:rPr>
          <w:spacing w:val="1"/>
        </w:rPr>
        <w:t xml:space="preserve"> </w:t>
      </w:r>
      <w:r w:rsidRPr="001640EB">
        <w:t>на</w:t>
      </w:r>
      <w:r w:rsidRPr="001640EB">
        <w:rPr>
          <w:spacing w:val="1"/>
        </w:rPr>
        <w:t xml:space="preserve"> </w:t>
      </w:r>
      <w:r w:rsidRPr="001640EB">
        <w:t>результат,</w:t>
      </w:r>
      <w:r w:rsidRPr="001640EB">
        <w:rPr>
          <w:spacing w:val="1"/>
        </w:rPr>
        <w:t xml:space="preserve"> </w:t>
      </w:r>
      <w:r w:rsidRPr="001640EB">
        <w:t>способность</w:t>
      </w:r>
      <w:r w:rsidRPr="001640EB">
        <w:rPr>
          <w:spacing w:val="1"/>
        </w:rPr>
        <w:t xml:space="preserve"> </w:t>
      </w:r>
      <w:r w:rsidRPr="001640EB">
        <w:t>к</w:t>
      </w:r>
      <w:r w:rsidRPr="001640EB">
        <w:rPr>
          <w:spacing w:val="1"/>
        </w:rPr>
        <w:t xml:space="preserve"> </w:t>
      </w:r>
      <w:r w:rsidRPr="001640EB">
        <w:t>различным</w:t>
      </w:r>
      <w:r w:rsidRPr="001640EB">
        <w:rPr>
          <w:spacing w:val="1"/>
        </w:rPr>
        <w:t xml:space="preserve"> </w:t>
      </w:r>
      <w:r w:rsidRPr="001640EB">
        <w:t>видам</w:t>
      </w:r>
      <w:r w:rsidRPr="001640EB">
        <w:rPr>
          <w:spacing w:val="1"/>
        </w:rPr>
        <w:t xml:space="preserve"> </w:t>
      </w:r>
      <w:r w:rsidRPr="001640EB">
        <w:t>практической</w:t>
      </w:r>
      <w:r w:rsidRPr="001640EB">
        <w:rPr>
          <w:spacing w:val="1"/>
        </w:rPr>
        <w:t xml:space="preserve"> </w:t>
      </w:r>
      <w:r w:rsidRPr="001640EB">
        <w:t>преобразующей</w:t>
      </w:r>
      <w:r w:rsidRPr="001640EB">
        <w:rPr>
          <w:spacing w:val="1"/>
        </w:rPr>
        <w:t xml:space="preserve"> </w:t>
      </w:r>
      <w:r w:rsidRPr="001640EB">
        <w:t>деятельности;</w:t>
      </w:r>
    </w:p>
    <w:p w:rsidR="001640EB" w:rsidRPr="001640EB" w:rsidRDefault="001640EB" w:rsidP="001640EB">
      <w:pPr>
        <w:pStyle w:val="a7"/>
        <w:spacing w:line="235" w:lineRule="auto"/>
        <w:ind w:right="136"/>
      </w:pPr>
      <w:r w:rsidRPr="001640EB">
        <w:rPr>
          <w:spacing w:val="-1"/>
        </w:rPr>
        <w:t>проявление</w:t>
      </w:r>
      <w:r w:rsidRPr="001640EB">
        <w:rPr>
          <w:spacing w:val="-14"/>
        </w:rPr>
        <w:t xml:space="preserve"> </w:t>
      </w:r>
      <w:r w:rsidRPr="001640EB">
        <w:rPr>
          <w:spacing w:val="-1"/>
        </w:rPr>
        <w:t>устойчивых</w:t>
      </w:r>
      <w:r w:rsidRPr="001640EB">
        <w:rPr>
          <w:spacing w:val="-12"/>
        </w:rPr>
        <w:t xml:space="preserve"> </w:t>
      </w:r>
      <w:r w:rsidRPr="001640EB">
        <w:rPr>
          <w:spacing w:val="-1"/>
        </w:rPr>
        <w:t>волевых</w:t>
      </w:r>
      <w:r w:rsidRPr="001640EB">
        <w:rPr>
          <w:spacing w:val="-12"/>
        </w:rPr>
        <w:t xml:space="preserve"> </w:t>
      </w:r>
      <w:r w:rsidRPr="001640EB">
        <w:rPr>
          <w:spacing w:val="-1"/>
        </w:rPr>
        <w:t>качества</w:t>
      </w:r>
      <w:r w:rsidRPr="001640EB">
        <w:rPr>
          <w:spacing w:val="-9"/>
        </w:rPr>
        <w:t xml:space="preserve"> </w:t>
      </w:r>
      <w:r w:rsidRPr="001640EB">
        <w:t>и</w:t>
      </w:r>
      <w:r w:rsidRPr="001640EB">
        <w:rPr>
          <w:spacing w:val="-11"/>
        </w:rPr>
        <w:t xml:space="preserve"> </w:t>
      </w:r>
      <w:r w:rsidRPr="001640EB">
        <w:t>способность</w:t>
      </w:r>
      <w:r w:rsidRPr="001640EB">
        <w:rPr>
          <w:spacing w:val="-11"/>
        </w:rPr>
        <w:t xml:space="preserve"> </w:t>
      </w:r>
      <w:r w:rsidRPr="001640EB">
        <w:t>к</w:t>
      </w:r>
      <w:r w:rsidRPr="001640EB">
        <w:rPr>
          <w:spacing w:val="-9"/>
        </w:rPr>
        <w:t xml:space="preserve"> </w:t>
      </w:r>
      <w:r w:rsidRPr="001640EB">
        <w:t>саморегуляции:</w:t>
      </w:r>
      <w:r w:rsidRPr="001640EB">
        <w:rPr>
          <w:spacing w:val="-12"/>
        </w:rPr>
        <w:t xml:space="preserve"> </w:t>
      </w:r>
      <w:r w:rsidRPr="001640EB">
        <w:t>организованность,</w:t>
      </w:r>
      <w:r w:rsidRPr="001640EB">
        <w:rPr>
          <w:spacing w:val="-58"/>
        </w:rPr>
        <w:t xml:space="preserve"> </w:t>
      </w:r>
      <w:r w:rsidRPr="001640EB">
        <w:t>аккуратность,</w:t>
      </w:r>
      <w:r w:rsidRPr="001640EB">
        <w:rPr>
          <w:spacing w:val="-4"/>
        </w:rPr>
        <w:t xml:space="preserve"> </w:t>
      </w:r>
      <w:r w:rsidRPr="001640EB">
        <w:t>трудолюбие,</w:t>
      </w:r>
      <w:r w:rsidRPr="001640EB">
        <w:rPr>
          <w:spacing w:val="-3"/>
        </w:rPr>
        <w:t xml:space="preserve"> </w:t>
      </w:r>
      <w:r w:rsidRPr="001640EB">
        <w:t>ответственность,</w:t>
      </w:r>
      <w:r w:rsidRPr="001640EB">
        <w:rPr>
          <w:spacing w:val="7"/>
        </w:rPr>
        <w:t xml:space="preserve"> </w:t>
      </w:r>
      <w:r w:rsidRPr="001640EB">
        <w:t>умение</w:t>
      </w:r>
      <w:r w:rsidRPr="001640EB">
        <w:rPr>
          <w:spacing w:val="-1"/>
        </w:rPr>
        <w:t xml:space="preserve"> </w:t>
      </w:r>
      <w:r w:rsidRPr="001640EB">
        <w:t>справляться с</w:t>
      </w:r>
      <w:r w:rsidRPr="001640EB">
        <w:rPr>
          <w:spacing w:val="-2"/>
        </w:rPr>
        <w:t xml:space="preserve"> </w:t>
      </w:r>
      <w:r w:rsidRPr="001640EB">
        <w:t>доступными</w:t>
      </w:r>
      <w:r w:rsidRPr="001640EB">
        <w:rPr>
          <w:spacing w:val="1"/>
        </w:rPr>
        <w:t xml:space="preserve"> </w:t>
      </w:r>
      <w:r w:rsidRPr="001640EB">
        <w:t>проблемами;</w:t>
      </w:r>
    </w:p>
    <w:p w:rsidR="001640EB" w:rsidRPr="001640EB" w:rsidRDefault="001640EB" w:rsidP="001640EB">
      <w:pPr>
        <w:pStyle w:val="a7"/>
        <w:spacing w:line="235" w:lineRule="auto"/>
        <w:ind w:right="134"/>
      </w:pPr>
      <w:r w:rsidRPr="001640EB">
        <w:t>готовность</w:t>
      </w:r>
      <w:r w:rsidRPr="001640EB">
        <w:rPr>
          <w:spacing w:val="1"/>
        </w:rPr>
        <w:t xml:space="preserve"> </w:t>
      </w:r>
      <w:r w:rsidRPr="001640EB">
        <w:t>вступать</w:t>
      </w:r>
      <w:r w:rsidRPr="001640EB">
        <w:rPr>
          <w:spacing w:val="1"/>
        </w:rPr>
        <w:t xml:space="preserve"> </w:t>
      </w:r>
      <w:r w:rsidRPr="001640EB">
        <w:t>в</w:t>
      </w:r>
      <w:r w:rsidRPr="001640EB">
        <w:rPr>
          <w:spacing w:val="1"/>
        </w:rPr>
        <w:t xml:space="preserve"> </w:t>
      </w:r>
      <w:r w:rsidRPr="001640EB">
        <w:t>сотрудничество</w:t>
      </w:r>
      <w:r w:rsidRPr="001640EB">
        <w:rPr>
          <w:spacing w:val="1"/>
        </w:rPr>
        <w:t xml:space="preserve"> </w:t>
      </w:r>
      <w:r w:rsidRPr="001640EB">
        <w:t>с</w:t>
      </w:r>
      <w:r w:rsidRPr="001640EB">
        <w:rPr>
          <w:spacing w:val="1"/>
        </w:rPr>
        <w:t xml:space="preserve"> </w:t>
      </w:r>
      <w:r w:rsidRPr="001640EB">
        <w:t>другими</w:t>
      </w:r>
      <w:r w:rsidRPr="001640EB">
        <w:rPr>
          <w:spacing w:val="1"/>
        </w:rPr>
        <w:t xml:space="preserve"> </w:t>
      </w:r>
      <w:r w:rsidRPr="001640EB">
        <w:t>людьми</w:t>
      </w:r>
      <w:r w:rsidRPr="001640EB">
        <w:rPr>
          <w:spacing w:val="1"/>
        </w:rPr>
        <w:t xml:space="preserve"> </w:t>
      </w:r>
      <w:r w:rsidRPr="001640EB">
        <w:t>с</w:t>
      </w:r>
      <w:r w:rsidRPr="001640EB">
        <w:rPr>
          <w:spacing w:val="1"/>
        </w:rPr>
        <w:t xml:space="preserve"> </w:t>
      </w:r>
      <w:r w:rsidRPr="001640EB">
        <w:t>учётом</w:t>
      </w:r>
      <w:r w:rsidRPr="001640EB">
        <w:rPr>
          <w:spacing w:val="1"/>
        </w:rPr>
        <w:t xml:space="preserve"> </w:t>
      </w:r>
      <w:r w:rsidRPr="001640EB">
        <w:t>этики</w:t>
      </w:r>
      <w:r w:rsidRPr="001640EB">
        <w:rPr>
          <w:spacing w:val="1"/>
        </w:rPr>
        <w:t xml:space="preserve"> </w:t>
      </w:r>
      <w:r w:rsidRPr="001640EB">
        <w:t>общения,</w:t>
      </w:r>
      <w:r w:rsidRPr="001640EB">
        <w:rPr>
          <w:spacing w:val="1"/>
        </w:rPr>
        <w:t xml:space="preserve"> </w:t>
      </w:r>
      <w:r w:rsidRPr="001640EB">
        <w:t>проявление толерантности</w:t>
      </w:r>
      <w:r w:rsidRPr="001640EB">
        <w:rPr>
          <w:spacing w:val="-1"/>
        </w:rPr>
        <w:t xml:space="preserve"> </w:t>
      </w:r>
      <w:r w:rsidRPr="001640EB">
        <w:t>и</w:t>
      </w:r>
      <w:r w:rsidRPr="001640EB">
        <w:rPr>
          <w:spacing w:val="3"/>
        </w:rPr>
        <w:t xml:space="preserve"> </w:t>
      </w:r>
      <w:r w:rsidRPr="001640EB">
        <w:t>доброжелательности.</w:t>
      </w:r>
    </w:p>
    <w:p w:rsidR="001640EB" w:rsidRPr="001640EB" w:rsidRDefault="001640EB" w:rsidP="001640EB">
      <w:pPr>
        <w:pStyle w:val="a7"/>
        <w:spacing w:before="3"/>
        <w:ind w:right="135"/>
      </w:pPr>
      <w:r w:rsidRPr="001640EB">
        <w:rPr>
          <w:spacing w:val="-1"/>
        </w:rPr>
        <w:t>В</w:t>
      </w:r>
      <w:r w:rsidRPr="001640EB">
        <w:rPr>
          <w:spacing w:val="-14"/>
        </w:rPr>
        <w:t xml:space="preserve"> </w:t>
      </w:r>
      <w:r w:rsidRPr="001640EB">
        <w:rPr>
          <w:spacing w:val="-1"/>
        </w:rPr>
        <w:t>результате</w:t>
      </w:r>
      <w:r w:rsidRPr="001640EB">
        <w:rPr>
          <w:spacing w:val="-13"/>
        </w:rPr>
        <w:t xml:space="preserve"> </w:t>
      </w:r>
      <w:r w:rsidRPr="001640EB">
        <w:rPr>
          <w:spacing w:val="-1"/>
        </w:rPr>
        <w:t>изучения</w:t>
      </w:r>
      <w:r w:rsidRPr="001640EB">
        <w:rPr>
          <w:spacing w:val="-12"/>
        </w:rPr>
        <w:t xml:space="preserve"> </w:t>
      </w:r>
      <w:r w:rsidRPr="001640EB">
        <w:rPr>
          <w:spacing w:val="-1"/>
        </w:rPr>
        <w:t>технологии</w:t>
      </w:r>
      <w:r w:rsidRPr="001640EB">
        <w:rPr>
          <w:spacing w:val="-16"/>
        </w:rPr>
        <w:t xml:space="preserve"> </w:t>
      </w:r>
      <w:r w:rsidRPr="001640EB">
        <w:rPr>
          <w:spacing w:val="-1"/>
        </w:rPr>
        <w:t>на</w:t>
      </w:r>
      <w:r w:rsidRPr="001640EB">
        <w:rPr>
          <w:spacing w:val="-13"/>
        </w:rPr>
        <w:t xml:space="preserve"> </w:t>
      </w:r>
      <w:r w:rsidRPr="001640EB">
        <w:rPr>
          <w:spacing w:val="-1"/>
        </w:rPr>
        <w:t>уровне</w:t>
      </w:r>
      <w:r w:rsidRPr="001640EB">
        <w:rPr>
          <w:spacing w:val="-13"/>
        </w:rPr>
        <w:t xml:space="preserve"> </w:t>
      </w:r>
      <w:r w:rsidRPr="001640EB">
        <w:rPr>
          <w:spacing w:val="-1"/>
        </w:rPr>
        <w:t>начального</w:t>
      </w:r>
      <w:r w:rsidRPr="001640EB">
        <w:rPr>
          <w:spacing w:val="-13"/>
        </w:rPr>
        <w:t xml:space="preserve"> </w:t>
      </w:r>
      <w:r w:rsidRPr="001640EB">
        <w:t>общего</w:t>
      </w:r>
      <w:r w:rsidRPr="001640EB">
        <w:rPr>
          <w:spacing w:val="-13"/>
        </w:rPr>
        <w:t xml:space="preserve"> </w:t>
      </w:r>
      <w:r w:rsidRPr="001640EB">
        <w:t>образования</w:t>
      </w:r>
      <w:r w:rsidRPr="001640EB">
        <w:rPr>
          <w:spacing w:val="-12"/>
        </w:rPr>
        <w:t xml:space="preserve"> </w:t>
      </w:r>
      <w:r w:rsidRPr="001640EB">
        <w:t>у</w:t>
      </w:r>
      <w:r w:rsidRPr="001640EB">
        <w:rPr>
          <w:spacing w:val="-22"/>
        </w:rPr>
        <w:t xml:space="preserve"> </w:t>
      </w:r>
      <w:r w:rsidRPr="001640EB">
        <w:t>обучающегося</w:t>
      </w:r>
      <w:r w:rsidRPr="001640EB">
        <w:rPr>
          <w:spacing w:val="-57"/>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познавательные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коммуникативные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регулятивные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совместная</w:t>
      </w:r>
      <w:r w:rsidRPr="001640EB">
        <w:rPr>
          <w:spacing w:val="1"/>
        </w:rPr>
        <w:t xml:space="preserve"> </w:t>
      </w:r>
      <w:r w:rsidRPr="001640EB">
        <w:t>деятельность.</w:t>
      </w:r>
    </w:p>
    <w:p w:rsidR="001640EB" w:rsidRPr="001640EB" w:rsidRDefault="001640EB" w:rsidP="001640EB">
      <w:pPr>
        <w:pStyle w:val="a7"/>
        <w:spacing w:before="3" w:line="235" w:lineRule="auto"/>
        <w:ind w:right="124"/>
      </w:pPr>
      <w:r w:rsidRPr="001640EB">
        <w:t>У обучающегося будут сформированы следующие базовые логические и исследовательские</w:t>
      </w:r>
      <w:r w:rsidRPr="001640EB">
        <w:rPr>
          <w:spacing w:val="1"/>
        </w:rPr>
        <w:t xml:space="preserve"> </w:t>
      </w:r>
      <w:r w:rsidRPr="001640EB">
        <w:t>действия</w:t>
      </w:r>
      <w:r w:rsidRPr="001640EB">
        <w:rPr>
          <w:spacing w:val="1"/>
        </w:rPr>
        <w:t xml:space="preserve"> </w:t>
      </w:r>
      <w:r w:rsidRPr="001640EB">
        <w:t>как</w:t>
      </w:r>
      <w:r w:rsidRPr="001640EB">
        <w:rPr>
          <w:spacing w:val="-1"/>
        </w:rPr>
        <w:t xml:space="preserve"> </w:t>
      </w:r>
      <w:r w:rsidRPr="001640EB">
        <w:t>часть</w:t>
      </w:r>
      <w:r w:rsidRPr="001640EB">
        <w:rPr>
          <w:spacing w:val="3"/>
        </w:rPr>
        <w:t xml:space="preserve"> </w:t>
      </w:r>
      <w:r w:rsidRPr="001640EB">
        <w:t>познавательных</w:t>
      </w:r>
      <w:r w:rsidRPr="001640EB">
        <w:rPr>
          <w:spacing w:val="-4"/>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before="3"/>
        <w:ind w:right="135"/>
        <w:jc w:val="right"/>
      </w:pPr>
      <w:r w:rsidRPr="001640EB">
        <w:t>ориентироваться</w:t>
      </w:r>
      <w:r w:rsidRPr="001640EB">
        <w:rPr>
          <w:spacing w:val="8"/>
        </w:rPr>
        <w:t xml:space="preserve"> </w:t>
      </w:r>
      <w:r w:rsidRPr="001640EB">
        <w:t>в</w:t>
      </w:r>
      <w:r w:rsidRPr="001640EB">
        <w:rPr>
          <w:spacing w:val="5"/>
        </w:rPr>
        <w:t xml:space="preserve"> </w:t>
      </w:r>
      <w:r w:rsidRPr="001640EB">
        <w:t>терминах</w:t>
      </w:r>
      <w:r w:rsidRPr="001640EB">
        <w:rPr>
          <w:spacing w:val="8"/>
        </w:rPr>
        <w:t xml:space="preserve"> </w:t>
      </w:r>
      <w:r w:rsidRPr="001640EB">
        <w:t>и</w:t>
      </w:r>
      <w:r w:rsidRPr="001640EB">
        <w:rPr>
          <w:spacing w:val="9"/>
        </w:rPr>
        <w:t xml:space="preserve"> </w:t>
      </w:r>
      <w:r w:rsidRPr="001640EB">
        <w:t>понятиях,</w:t>
      </w:r>
      <w:r w:rsidRPr="001640EB">
        <w:rPr>
          <w:spacing w:val="6"/>
        </w:rPr>
        <w:t xml:space="preserve"> </w:t>
      </w:r>
      <w:r w:rsidRPr="001640EB">
        <w:t>используемых</w:t>
      </w:r>
      <w:r w:rsidRPr="001640EB">
        <w:rPr>
          <w:spacing w:val="8"/>
        </w:rPr>
        <w:t xml:space="preserve"> </w:t>
      </w:r>
      <w:r w:rsidRPr="001640EB">
        <w:t>в</w:t>
      </w:r>
      <w:r w:rsidRPr="001640EB">
        <w:rPr>
          <w:spacing w:val="10"/>
        </w:rPr>
        <w:t xml:space="preserve"> </w:t>
      </w:r>
      <w:r w:rsidRPr="001640EB">
        <w:t>технологии</w:t>
      </w:r>
      <w:r w:rsidRPr="001640EB">
        <w:rPr>
          <w:spacing w:val="9"/>
        </w:rPr>
        <w:t xml:space="preserve"> </w:t>
      </w:r>
      <w:r w:rsidRPr="001640EB">
        <w:t>(в</w:t>
      </w:r>
      <w:r w:rsidRPr="001640EB">
        <w:rPr>
          <w:spacing w:val="10"/>
        </w:rPr>
        <w:t xml:space="preserve"> </w:t>
      </w:r>
      <w:r w:rsidRPr="001640EB">
        <w:t>пределах</w:t>
      </w:r>
      <w:r w:rsidRPr="001640EB">
        <w:rPr>
          <w:spacing w:val="-57"/>
        </w:rPr>
        <w:t xml:space="preserve"> </w:t>
      </w:r>
      <w:r w:rsidRPr="001640EB">
        <w:t>изученного),</w:t>
      </w:r>
      <w:r w:rsidRPr="001640EB">
        <w:rPr>
          <w:spacing w:val="-6"/>
        </w:rPr>
        <w:t xml:space="preserve"> </w:t>
      </w:r>
      <w:r w:rsidRPr="001640EB">
        <w:t>использовать</w:t>
      </w:r>
      <w:r w:rsidRPr="001640EB">
        <w:rPr>
          <w:spacing w:val="-10"/>
        </w:rPr>
        <w:t xml:space="preserve"> </w:t>
      </w:r>
      <w:r w:rsidRPr="001640EB">
        <w:t>изученную</w:t>
      </w:r>
      <w:r w:rsidRPr="001640EB">
        <w:rPr>
          <w:spacing w:val="-5"/>
        </w:rPr>
        <w:t xml:space="preserve"> </w:t>
      </w:r>
      <w:r w:rsidRPr="001640EB">
        <w:t>терминологию</w:t>
      </w:r>
      <w:r w:rsidRPr="001640EB">
        <w:rPr>
          <w:spacing w:val="-9"/>
        </w:rPr>
        <w:t xml:space="preserve"> </w:t>
      </w:r>
      <w:r w:rsidRPr="001640EB">
        <w:t>в</w:t>
      </w:r>
      <w:r w:rsidRPr="001640EB">
        <w:rPr>
          <w:spacing w:val="-6"/>
        </w:rPr>
        <w:t xml:space="preserve"> </w:t>
      </w:r>
      <w:r w:rsidRPr="001640EB">
        <w:t>своих</w:t>
      </w:r>
      <w:r w:rsidRPr="001640EB">
        <w:rPr>
          <w:spacing w:val="-7"/>
        </w:rPr>
        <w:t xml:space="preserve"> </w:t>
      </w:r>
      <w:r w:rsidRPr="001640EB">
        <w:t>устных</w:t>
      </w:r>
      <w:r w:rsidRPr="001640EB">
        <w:rPr>
          <w:spacing w:val="-7"/>
        </w:rPr>
        <w:t xml:space="preserve"> </w:t>
      </w:r>
      <w:r w:rsidRPr="001640EB">
        <w:t>и</w:t>
      </w:r>
      <w:r w:rsidRPr="001640EB">
        <w:rPr>
          <w:spacing w:val="-2"/>
        </w:rPr>
        <w:t xml:space="preserve"> </w:t>
      </w:r>
      <w:r w:rsidRPr="001640EB">
        <w:t>письменных</w:t>
      </w:r>
      <w:r w:rsidRPr="001640EB">
        <w:rPr>
          <w:spacing w:val="-12"/>
        </w:rPr>
        <w:t xml:space="preserve"> </w:t>
      </w:r>
      <w:r w:rsidRPr="001640EB">
        <w:t>высказываниях;</w:t>
      </w:r>
      <w:r w:rsidRPr="001640EB">
        <w:rPr>
          <w:spacing w:val="-57"/>
        </w:rPr>
        <w:t xml:space="preserve"> </w:t>
      </w:r>
      <w:r w:rsidRPr="001640EB">
        <w:t>осуществлять</w:t>
      </w:r>
      <w:r w:rsidRPr="001640EB">
        <w:rPr>
          <w:spacing w:val="39"/>
        </w:rPr>
        <w:t xml:space="preserve"> </w:t>
      </w:r>
      <w:r w:rsidRPr="001640EB">
        <w:t>анализ</w:t>
      </w:r>
      <w:r w:rsidRPr="001640EB">
        <w:rPr>
          <w:spacing w:val="34"/>
        </w:rPr>
        <w:t xml:space="preserve"> </w:t>
      </w:r>
      <w:r w:rsidRPr="001640EB">
        <w:t>объектов</w:t>
      </w:r>
      <w:r w:rsidRPr="001640EB">
        <w:rPr>
          <w:spacing w:val="36"/>
        </w:rPr>
        <w:t xml:space="preserve"> </w:t>
      </w:r>
      <w:r w:rsidRPr="001640EB">
        <w:t>и</w:t>
      </w:r>
      <w:r w:rsidRPr="001640EB">
        <w:rPr>
          <w:spacing w:val="39"/>
        </w:rPr>
        <w:t xml:space="preserve"> </w:t>
      </w:r>
      <w:r w:rsidRPr="001640EB">
        <w:t>изделий</w:t>
      </w:r>
      <w:r w:rsidRPr="001640EB">
        <w:rPr>
          <w:spacing w:val="34"/>
        </w:rPr>
        <w:t xml:space="preserve"> </w:t>
      </w:r>
      <w:r w:rsidRPr="001640EB">
        <w:t>с</w:t>
      </w:r>
      <w:r w:rsidRPr="001640EB">
        <w:rPr>
          <w:spacing w:val="37"/>
        </w:rPr>
        <w:t xml:space="preserve"> </w:t>
      </w:r>
      <w:r w:rsidRPr="001640EB">
        <w:t>выделением</w:t>
      </w:r>
      <w:r w:rsidRPr="001640EB">
        <w:rPr>
          <w:spacing w:val="40"/>
        </w:rPr>
        <w:t xml:space="preserve"> </w:t>
      </w:r>
      <w:r w:rsidRPr="001640EB">
        <w:t>существенных</w:t>
      </w:r>
      <w:r w:rsidRPr="001640EB">
        <w:rPr>
          <w:spacing w:val="33"/>
        </w:rPr>
        <w:t xml:space="preserve"> </w:t>
      </w:r>
      <w:r w:rsidRPr="001640EB">
        <w:t>и</w:t>
      </w:r>
      <w:r w:rsidRPr="001640EB">
        <w:rPr>
          <w:spacing w:val="39"/>
        </w:rPr>
        <w:t xml:space="preserve"> </w:t>
      </w:r>
      <w:r w:rsidRPr="001640EB">
        <w:t>несущественных</w:t>
      </w:r>
    </w:p>
    <w:p w:rsidR="001640EB" w:rsidRPr="001640EB" w:rsidRDefault="001640EB" w:rsidP="001640EB">
      <w:pPr>
        <w:pStyle w:val="a7"/>
        <w:spacing w:line="274" w:lineRule="exact"/>
        <w:ind w:firstLine="0"/>
        <w:jc w:val="left"/>
      </w:pPr>
      <w:r w:rsidRPr="001640EB">
        <w:t>признаков;</w:t>
      </w:r>
    </w:p>
    <w:p w:rsidR="001640EB" w:rsidRPr="001640EB" w:rsidRDefault="001640EB" w:rsidP="001640EB">
      <w:pPr>
        <w:pStyle w:val="a7"/>
        <w:spacing w:before="2" w:line="275" w:lineRule="exact"/>
        <w:ind w:left="852" w:firstLine="0"/>
        <w:jc w:val="left"/>
      </w:pPr>
      <w:r w:rsidRPr="001640EB">
        <w:t>сравнивать</w:t>
      </w:r>
      <w:r w:rsidRPr="001640EB">
        <w:rPr>
          <w:spacing w:val="-4"/>
        </w:rPr>
        <w:t xml:space="preserve"> </w:t>
      </w:r>
      <w:r w:rsidRPr="001640EB">
        <w:t>группы</w:t>
      </w:r>
      <w:r w:rsidRPr="001640EB">
        <w:rPr>
          <w:spacing w:val="1"/>
        </w:rPr>
        <w:t xml:space="preserve"> </w:t>
      </w:r>
      <w:r w:rsidRPr="001640EB">
        <w:t>объектов</w:t>
      </w:r>
      <w:r w:rsidRPr="001640EB">
        <w:rPr>
          <w:spacing w:val="-3"/>
        </w:rPr>
        <w:t xml:space="preserve"> </w:t>
      </w:r>
      <w:r w:rsidRPr="001640EB">
        <w:t>(изделий),</w:t>
      </w:r>
      <w:r w:rsidRPr="001640EB">
        <w:rPr>
          <w:spacing w:val="-4"/>
        </w:rPr>
        <w:t xml:space="preserve"> </w:t>
      </w:r>
      <w:r w:rsidRPr="001640EB">
        <w:t>выделять в</w:t>
      </w:r>
      <w:r w:rsidRPr="001640EB">
        <w:rPr>
          <w:spacing w:val="-3"/>
        </w:rPr>
        <w:t xml:space="preserve"> </w:t>
      </w:r>
      <w:r w:rsidRPr="001640EB">
        <w:t>них</w:t>
      </w:r>
      <w:r w:rsidRPr="001640EB">
        <w:rPr>
          <w:spacing w:val="-10"/>
        </w:rPr>
        <w:t xml:space="preserve"> </w:t>
      </w:r>
      <w:r w:rsidRPr="001640EB">
        <w:t>общее</w:t>
      </w:r>
      <w:r w:rsidRPr="001640EB">
        <w:rPr>
          <w:spacing w:val="-1"/>
        </w:rPr>
        <w:t xml:space="preserve"> </w:t>
      </w:r>
      <w:r w:rsidRPr="001640EB">
        <w:t>и</w:t>
      </w:r>
      <w:r w:rsidRPr="001640EB">
        <w:rPr>
          <w:spacing w:val="-4"/>
        </w:rPr>
        <w:t xml:space="preserve"> </w:t>
      </w:r>
      <w:r w:rsidRPr="001640EB">
        <w:t>различия;</w:t>
      </w:r>
    </w:p>
    <w:p w:rsidR="001640EB" w:rsidRPr="001640EB" w:rsidRDefault="001640EB" w:rsidP="001640EB">
      <w:pPr>
        <w:pStyle w:val="a7"/>
        <w:jc w:val="left"/>
      </w:pPr>
      <w:r w:rsidRPr="001640EB">
        <w:rPr>
          <w:spacing w:val="-1"/>
        </w:rPr>
        <w:t>проводить</w:t>
      </w:r>
      <w:r w:rsidRPr="001640EB">
        <w:rPr>
          <w:spacing w:val="-15"/>
        </w:rPr>
        <w:t xml:space="preserve"> </w:t>
      </w:r>
      <w:r w:rsidRPr="001640EB">
        <w:rPr>
          <w:spacing w:val="-1"/>
        </w:rPr>
        <w:t>обобщения</w:t>
      </w:r>
      <w:r w:rsidRPr="001640EB">
        <w:rPr>
          <w:spacing w:val="-11"/>
        </w:rPr>
        <w:t xml:space="preserve"> </w:t>
      </w:r>
      <w:r w:rsidRPr="001640EB">
        <w:rPr>
          <w:spacing w:val="-1"/>
        </w:rPr>
        <w:t>(технико-технологического</w:t>
      </w:r>
      <w:r w:rsidRPr="001640EB">
        <w:rPr>
          <w:spacing w:val="-10"/>
        </w:rPr>
        <w:t xml:space="preserve"> </w:t>
      </w:r>
      <w:r w:rsidRPr="001640EB">
        <w:t>и</w:t>
      </w:r>
      <w:r w:rsidRPr="001640EB">
        <w:rPr>
          <w:spacing w:val="-10"/>
        </w:rPr>
        <w:t xml:space="preserve"> </w:t>
      </w:r>
      <w:r w:rsidRPr="001640EB">
        <w:t>декоративнохудожественного</w:t>
      </w:r>
      <w:r w:rsidRPr="001640EB">
        <w:rPr>
          <w:spacing w:val="-7"/>
        </w:rPr>
        <w:t xml:space="preserve"> </w:t>
      </w:r>
      <w:r w:rsidRPr="001640EB">
        <w:t>характера)</w:t>
      </w:r>
      <w:r w:rsidRPr="001640EB">
        <w:rPr>
          <w:spacing w:val="-57"/>
        </w:rPr>
        <w:t xml:space="preserve"> </w:t>
      </w:r>
      <w:r w:rsidRPr="001640EB">
        <w:t>по</w:t>
      </w:r>
      <w:r w:rsidRPr="001640EB">
        <w:rPr>
          <w:spacing w:val="1"/>
        </w:rPr>
        <w:t xml:space="preserve"> </w:t>
      </w:r>
      <w:r w:rsidRPr="001640EB">
        <w:t>изучаемой</w:t>
      </w:r>
      <w:r w:rsidRPr="001640EB">
        <w:rPr>
          <w:spacing w:val="3"/>
        </w:rPr>
        <w:t xml:space="preserve"> </w:t>
      </w:r>
      <w:r w:rsidRPr="001640EB">
        <w:t>тематике;</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6"/>
      </w:pPr>
      <w:r w:rsidRPr="001640EB">
        <w:lastRenderedPageBreak/>
        <w:t>использовать схемы, модели и простейшие чертежи в собственной практической творческой</w:t>
      </w:r>
      <w:r w:rsidRPr="001640EB">
        <w:rPr>
          <w:spacing w:val="-57"/>
        </w:rPr>
        <w:t xml:space="preserve"> </w:t>
      </w:r>
      <w:r w:rsidRPr="001640EB">
        <w:t>деятельности;</w:t>
      </w:r>
    </w:p>
    <w:p w:rsidR="001640EB" w:rsidRPr="001640EB" w:rsidRDefault="001640EB" w:rsidP="001640EB">
      <w:pPr>
        <w:pStyle w:val="a7"/>
        <w:ind w:right="133"/>
      </w:pPr>
      <w:r w:rsidRPr="001640EB">
        <w:t>комбинировать</w:t>
      </w:r>
      <w:r w:rsidRPr="001640EB">
        <w:rPr>
          <w:spacing w:val="1"/>
        </w:rPr>
        <w:t xml:space="preserve"> </w:t>
      </w:r>
      <w:r w:rsidRPr="001640EB">
        <w:t>и</w:t>
      </w:r>
      <w:r w:rsidRPr="001640EB">
        <w:rPr>
          <w:spacing w:val="1"/>
        </w:rPr>
        <w:t xml:space="preserve"> </w:t>
      </w:r>
      <w:r w:rsidRPr="001640EB">
        <w:t>использовать</w:t>
      </w:r>
      <w:r w:rsidRPr="001640EB">
        <w:rPr>
          <w:spacing w:val="1"/>
        </w:rPr>
        <w:t xml:space="preserve"> </w:t>
      </w:r>
      <w:r w:rsidRPr="001640EB">
        <w:t>освоенные</w:t>
      </w:r>
      <w:r w:rsidRPr="001640EB">
        <w:rPr>
          <w:spacing w:val="1"/>
        </w:rPr>
        <w:t xml:space="preserve"> </w:t>
      </w:r>
      <w:r w:rsidRPr="001640EB">
        <w:t>технологии</w:t>
      </w:r>
      <w:r w:rsidRPr="001640EB">
        <w:rPr>
          <w:spacing w:val="1"/>
        </w:rPr>
        <w:t xml:space="preserve"> </w:t>
      </w:r>
      <w:r w:rsidRPr="001640EB">
        <w:t>при</w:t>
      </w:r>
      <w:r w:rsidRPr="001640EB">
        <w:rPr>
          <w:spacing w:val="1"/>
        </w:rPr>
        <w:t xml:space="preserve"> </w:t>
      </w:r>
      <w:r w:rsidRPr="001640EB">
        <w:t>изготовлении</w:t>
      </w:r>
      <w:r w:rsidRPr="001640EB">
        <w:rPr>
          <w:spacing w:val="1"/>
        </w:rPr>
        <w:t xml:space="preserve"> </w:t>
      </w:r>
      <w:r w:rsidRPr="001640EB">
        <w:t>изделий</w:t>
      </w:r>
      <w:r w:rsidRPr="001640EB">
        <w:rPr>
          <w:spacing w:val="1"/>
        </w:rPr>
        <w:t xml:space="preserve"> </w:t>
      </w:r>
      <w:r w:rsidRPr="001640EB">
        <w:t>в</w:t>
      </w:r>
      <w:r w:rsidRPr="001640EB">
        <w:rPr>
          <w:spacing w:val="1"/>
        </w:rPr>
        <w:t xml:space="preserve"> </w:t>
      </w:r>
      <w:r w:rsidRPr="001640EB">
        <w:t>соответствии</w:t>
      </w:r>
      <w:r w:rsidRPr="001640EB">
        <w:rPr>
          <w:spacing w:val="-3"/>
        </w:rPr>
        <w:t xml:space="preserve"> </w:t>
      </w:r>
      <w:r w:rsidRPr="001640EB">
        <w:t>с технической,</w:t>
      </w:r>
      <w:r w:rsidRPr="001640EB">
        <w:rPr>
          <w:spacing w:val="-2"/>
        </w:rPr>
        <w:t xml:space="preserve"> </w:t>
      </w:r>
      <w:r w:rsidRPr="001640EB">
        <w:t>технологической</w:t>
      </w:r>
      <w:r w:rsidRPr="001640EB">
        <w:rPr>
          <w:spacing w:val="-8"/>
        </w:rPr>
        <w:t xml:space="preserve"> </w:t>
      </w:r>
      <w:r w:rsidRPr="001640EB">
        <w:t>или</w:t>
      </w:r>
      <w:r w:rsidRPr="001640EB">
        <w:rPr>
          <w:spacing w:val="2"/>
        </w:rPr>
        <w:t xml:space="preserve"> </w:t>
      </w:r>
      <w:r w:rsidRPr="001640EB">
        <w:t>декоративнохудожественной</w:t>
      </w:r>
      <w:r w:rsidRPr="001640EB">
        <w:rPr>
          <w:spacing w:val="-3"/>
        </w:rPr>
        <w:t xml:space="preserve"> </w:t>
      </w:r>
      <w:r w:rsidRPr="001640EB">
        <w:t>задачей;</w:t>
      </w:r>
    </w:p>
    <w:p w:rsidR="001640EB" w:rsidRPr="001640EB" w:rsidRDefault="001640EB" w:rsidP="001640EB">
      <w:pPr>
        <w:pStyle w:val="a7"/>
        <w:ind w:right="133"/>
      </w:pPr>
      <w:r w:rsidRPr="001640EB">
        <w:t>понимать необходимость поиска новых технологий на основе изучения объектов и законов</w:t>
      </w:r>
      <w:r w:rsidRPr="001640EB">
        <w:rPr>
          <w:spacing w:val="1"/>
        </w:rPr>
        <w:t xml:space="preserve"> </w:t>
      </w:r>
      <w:r w:rsidRPr="001640EB">
        <w:t>природы,</w:t>
      </w:r>
      <w:r w:rsidRPr="001640EB">
        <w:rPr>
          <w:spacing w:val="1"/>
        </w:rPr>
        <w:t xml:space="preserve"> </w:t>
      </w:r>
      <w:r w:rsidRPr="001640EB">
        <w:t>доступного исторического</w:t>
      </w:r>
      <w:r w:rsidRPr="001640EB">
        <w:rPr>
          <w:spacing w:val="4"/>
        </w:rPr>
        <w:t xml:space="preserve"> </w:t>
      </w:r>
      <w:r w:rsidRPr="001640EB">
        <w:t>и</w:t>
      </w:r>
      <w:r w:rsidRPr="001640EB">
        <w:rPr>
          <w:spacing w:val="-4"/>
        </w:rPr>
        <w:t xml:space="preserve"> </w:t>
      </w:r>
      <w:r w:rsidRPr="001640EB">
        <w:t>современного опыта</w:t>
      </w:r>
      <w:r w:rsidRPr="001640EB">
        <w:rPr>
          <w:spacing w:val="-5"/>
        </w:rPr>
        <w:t xml:space="preserve"> </w:t>
      </w:r>
      <w:r w:rsidRPr="001640EB">
        <w:t>технологической</w:t>
      </w:r>
      <w:r w:rsidRPr="001640EB">
        <w:rPr>
          <w:spacing w:val="-4"/>
        </w:rPr>
        <w:t xml:space="preserve"> </w:t>
      </w:r>
      <w:r w:rsidRPr="001640EB">
        <w:t>деятельности.</w:t>
      </w:r>
    </w:p>
    <w:p w:rsidR="001640EB" w:rsidRPr="001640EB" w:rsidRDefault="001640EB" w:rsidP="001640EB">
      <w:pPr>
        <w:pStyle w:val="a7"/>
        <w:ind w:right="120"/>
      </w:pP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умения</w:t>
      </w:r>
      <w:r w:rsidRPr="001640EB">
        <w:rPr>
          <w:spacing w:val="1"/>
        </w:rPr>
        <w:t xml:space="preserve"> </w:t>
      </w:r>
      <w:r w:rsidRPr="001640EB">
        <w:t>работать</w:t>
      </w:r>
      <w:r w:rsidRPr="001640EB">
        <w:rPr>
          <w:spacing w:val="1"/>
        </w:rPr>
        <w:t xml:space="preserve"> </w:t>
      </w:r>
      <w:r w:rsidRPr="001640EB">
        <w:t>с</w:t>
      </w:r>
      <w:r w:rsidRPr="001640EB">
        <w:rPr>
          <w:spacing w:val="1"/>
        </w:rPr>
        <w:t xml:space="preserve"> </w:t>
      </w:r>
      <w:r w:rsidRPr="001640EB">
        <w:t>информацией</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познавательных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spacing w:line="235" w:lineRule="auto"/>
        <w:ind w:right="137"/>
      </w:pPr>
      <w:r w:rsidRPr="001640EB">
        <w:t>осуществлять поиск необходимой для выполнения работы информации в учебнике и других</w:t>
      </w:r>
      <w:r w:rsidRPr="001640EB">
        <w:rPr>
          <w:spacing w:val="-57"/>
        </w:rPr>
        <w:t xml:space="preserve"> </w:t>
      </w:r>
      <w:r w:rsidRPr="001640EB">
        <w:t>доступных</w:t>
      </w:r>
      <w:r w:rsidRPr="001640EB">
        <w:rPr>
          <w:spacing w:val="-4"/>
        </w:rPr>
        <w:t xml:space="preserve"> </w:t>
      </w:r>
      <w:r w:rsidRPr="001640EB">
        <w:t>источниках,</w:t>
      </w:r>
      <w:r w:rsidRPr="001640EB">
        <w:rPr>
          <w:spacing w:val="3"/>
        </w:rPr>
        <w:t xml:space="preserve"> </w:t>
      </w:r>
      <w:r w:rsidRPr="001640EB">
        <w:t>анализировать</w:t>
      </w:r>
      <w:r w:rsidRPr="001640EB">
        <w:rPr>
          <w:spacing w:val="-2"/>
        </w:rPr>
        <w:t xml:space="preserve"> </w:t>
      </w:r>
      <w:r w:rsidRPr="001640EB">
        <w:t>её и</w:t>
      </w:r>
      <w:r w:rsidRPr="001640EB">
        <w:rPr>
          <w:spacing w:val="-8"/>
        </w:rPr>
        <w:t xml:space="preserve"> </w:t>
      </w:r>
      <w:r w:rsidRPr="001640EB">
        <w:t>отбирать</w:t>
      </w:r>
      <w:r w:rsidRPr="001640EB">
        <w:rPr>
          <w:spacing w:val="2"/>
        </w:rPr>
        <w:t xml:space="preserve"> </w:t>
      </w:r>
      <w:r w:rsidRPr="001640EB">
        <w:t>в</w:t>
      </w:r>
      <w:r w:rsidRPr="001640EB">
        <w:rPr>
          <w:spacing w:val="-2"/>
        </w:rPr>
        <w:t xml:space="preserve"> </w:t>
      </w:r>
      <w:r w:rsidRPr="001640EB">
        <w:t>соответствии</w:t>
      </w:r>
      <w:r w:rsidRPr="001640EB">
        <w:rPr>
          <w:spacing w:val="2"/>
        </w:rPr>
        <w:t xml:space="preserve"> </w:t>
      </w:r>
      <w:r w:rsidRPr="001640EB">
        <w:t>с</w:t>
      </w:r>
      <w:r w:rsidRPr="001640EB">
        <w:rPr>
          <w:spacing w:val="-5"/>
        </w:rPr>
        <w:t xml:space="preserve"> </w:t>
      </w:r>
      <w:r w:rsidRPr="001640EB">
        <w:t>решаемой</w:t>
      </w:r>
      <w:r w:rsidRPr="001640EB">
        <w:rPr>
          <w:spacing w:val="-3"/>
        </w:rPr>
        <w:t xml:space="preserve"> </w:t>
      </w:r>
      <w:r w:rsidRPr="001640EB">
        <w:t>задачей;</w:t>
      </w:r>
    </w:p>
    <w:p w:rsidR="001640EB" w:rsidRPr="001640EB" w:rsidRDefault="001640EB" w:rsidP="001640EB">
      <w:pPr>
        <w:pStyle w:val="a7"/>
        <w:ind w:right="127"/>
      </w:pPr>
      <w:r w:rsidRPr="001640EB">
        <w:t>анализировать и использовать знаково-символические средства представления информации</w:t>
      </w:r>
      <w:r w:rsidRPr="001640EB">
        <w:rPr>
          <w:spacing w:val="1"/>
        </w:rPr>
        <w:t xml:space="preserve"> </w:t>
      </w:r>
      <w:r w:rsidRPr="001640EB">
        <w:t>для решения задач в умственной и материализованной форме, выполнять действия моделирования,</w:t>
      </w:r>
      <w:r w:rsidRPr="001640EB">
        <w:rPr>
          <w:spacing w:val="1"/>
        </w:rPr>
        <w:t xml:space="preserve"> </w:t>
      </w:r>
      <w:r w:rsidRPr="001640EB">
        <w:t>работать</w:t>
      </w:r>
      <w:r w:rsidRPr="001640EB">
        <w:rPr>
          <w:spacing w:val="2"/>
        </w:rPr>
        <w:t xml:space="preserve"> </w:t>
      </w:r>
      <w:r w:rsidRPr="001640EB">
        <w:t>с</w:t>
      </w:r>
      <w:r w:rsidRPr="001640EB">
        <w:rPr>
          <w:spacing w:val="-4"/>
        </w:rPr>
        <w:t xml:space="preserve"> </w:t>
      </w:r>
      <w:r w:rsidRPr="001640EB">
        <w:t>моделями;</w:t>
      </w:r>
    </w:p>
    <w:p w:rsidR="001640EB" w:rsidRPr="001640EB" w:rsidRDefault="001640EB" w:rsidP="001640EB">
      <w:pPr>
        <w:pStyle w:val="a7"/>
        <w:ind w:right="125"/>
      </w:pPr>
      <w:r w:rsidRPr="001640EB">
        <w:t>использовать</w:t>
      </w:r>
      <w:r w:rsidRPr="001640EB">
        <w:rPr>
          <w:spacing w:val="1"/>
        </w:rPr>
        <w:t xml:space="preserve"> </w:t>
      </w:r>
      <w:r w:rsidRPr="001640EB">
        <w:t>средства</w:t>
      </w:r>
      <w:r w:rsidRPr="001640EB">
        <w:rPr>
          <w:spacing w:val="1"/>
        </w:rPr>
        <w:t xml:space="preserve"> </w:t>
      </w:r>
      <w:r w:rsidRPr="001640EB">
        <w:t>информационно-коммуникационных</w:t>
      </w:r>
      <w:r w:rsidRPr="001640EB">
        <w:rPr>
          <w:spacing w:val="1"/>
        </w:rPr>
        <w:t xml:space="preserve"> </w:t>
      </w:r>
      <w:r w:rsidRPr="001640EB">
        <w:t>технологий</w:t>
      </w:r>
      <w:r w:rsidRPr="001640EB">
        <w:rPr>
          <w:spacing w:val="1"/>
        </w:rPr>
        <w:t xml:space="preserve"> </w:t>
      </w:r>
      <w:r w:rsidRPr="001640EB">
        <w:t>для</w:t>
      </w:r>
      <w:r w:rsidRPr="001640EB">
        <w:rPr>
          <w:spacing w:val="1"/>
        </w:rPr>
        <w:t xml:space="preserve"> </w:t>
      </w:r>
      <w:r w:rsidRPr="001640EB">
        <w:t>решения</w:t>
      </w:r>
      <w:r w:rsidRPr="001640EB">
        <w:rPr>
          <w:spacing w:val="1"/>
        </w:rPr>
        <w:t xml:space="preserve"> </w:t>
      </w:r>
      <w:r w:rsidRPr="001640EB">
        <w:t>учебных и практических задач (в том числе Интернет с контролируемым выходом), оценивать</w:t>
      </w:r>
      <w:r w:rsidRPr="001640EB">
        <w:rPr>
          <w:spacing w:val="1"/>
        </w:rPr>
        <w:t xml:space="preserve"> </w:t>
      </w:r>
      <w:r w:rsidRPr="001640EB">
        <w:t>объективность информации и возможности её использования для решения конкретных учебных</w:t>
      </w:r>
      <w:r w:rsidRPr="001640EB">
        <w:rPr>
          <w:spacing w:val="1"/>
        </w:rPr>
        <w:t xml:space="preserve"> </w:t>
      </w:r>
      <w:r w:rsidRPr="001640EB">
        <w:t>задач;</w:t>
      </w:r>
    </w:p>
    <w:p w:rsidR="001640EB" w:rsidRPr="001640EB" w:rsidRDefault="001640EB" w:rsidP="001640EB">
      <w:pPr>
        <w:pStyle w:val="a7"/>
        <w:spacing w:line="259" w:lineRule="exact"/>
        <w:ind w:left="852" w:firstLine="0"/>
      </w:pPr>
      <w:r w:rsidRPr="001640EB">
        <w:t>следовать</w:t>
      </w:r>
      <w:r w:rsidRPr="001640EB">
        <w:rPr>
          <w:spacing w:val="3"/>
        </w:rPr>
        <w:t xml:space="preserve"> </w:t>
      </w:r>
      <w:r w:rsidRPr="001640EB">
        <w:t>при</w:t>
      </w:r>
      <w:r w:rsidRPr="001640EB">
        <w:rPr>
          <w:spacing w:val="60"/>
        </w:rPr>
        <w:t xml:space="preserve"> </w:t>
      </w:r>
      <w:r w:rsidRPr="001640EB">
        <w:t>выполнении</w:t>
      </w:r>
      <w:r w:rsidRPr="001640EB">
        <w:rPr>
          <w:spacing w:val="60"/>
        </w:rPr>
        <w:t xml:space="preserve"> </w:t>
      </w:r>
      <w:r w:rsidRPr="001640EB">
        <w:t>работы</w:t>
      </w:r>
      <w:r w:rsidRPr="001640EB">
        <w:rPr>
          <w:spacing w:val="61"/>
        </w:rPr>
        <w:t xml:space="preserve"> </w:t>
      </w:r>
      <w:r w:rsidRPr="001640EB">
        <w:t>инструкциям</w:t>
      </w:r>
      <w:r w:rsidRPr="001640EB">
        <w:rPr>
          <w:spacing w:val="61"/>
        </w:rPr>
        <w:t xml:space="preserve"> </w:t>
      </w:r>
      <w:r w:rsidRPr="001640EB">
        <w:t>учителя  или</w:t>
      </w:r>
      <w:r w:rsidRPr="001640EB">
        <w:rPr>
          <w:spacing w:val="60"/>
        </w:rPr>
        <w:t xml:space="preserve"> </w:t>
      </w:r>
      <w:r w:rsidRPr="001640EB">
        <w:t>представленным</w:t>
      </w:r>
      <w:r w:rsidRPr="001640EB">
        <w:rPr>
          <w:spacing w:val="61"/>
        </w:rPr>
        <w:t xml:space="preserve"> </w:t>
      </w:r>
      <w:r w:rsidRPr="001640EB">
        <w:t>в</w:t>
      </w:r>
      <w:r w:rsidRPr="001640EB">
        <w:rPr>
          <w:spacing w:val="56"/>
        </w:rPr>
        <w:t xml:space="preserve"> </w:t>
      </w:r>
      <w:r w:rsidRPr="001640EB">
        <w:t>других</w:t>
      </w:r>
    </w:p>
    <w:p w:rsidR="001640EB" w:rsidRPr="001640EB" w:rsidRDefault="001640EB" w:rsidP="001640EB">
      <w:pPr>
        <w:pStyle w:val="a7"/>
        <w:spacing w:before="3" w:line="275" w:lineRule="exact"/>
        <w:ind w:firstLine="0"/>
      </w:pPr>
      <w:r w:rsidRPr="001640EB">
        <w:t>информационных</w:t>
      </w:r>
      <w:r w:rsidRPr="001640EB">
        <w:rPr>
          <w:spacing w:val="-9"/>
        </w:rPr>
        <w:t xml:space="preserve"> </w:t>
      </w:r>
      <w:r w:rsidRPr="001640EB">
        <w:t>источниках.</w:t>
      </w:r>
    </w:p>
    <w:p w:rsidR="001640EB" w:rsidRPr="001640EB" w:rsidRDefault="001640EB" w:rsidP="001640EB">
      <w:pPr>
        <w:pStyle w:val="a7"/>
        <w:ind w:right="136"/>
      </w:pPr>
      <w:r w:rsidRPr="001640EB">
        <w:t>У</w:t>
      </w:r>
      <w:r w:rsidRPr="001640EB">
        <w:rPr>
          <w:spacing w:val="1"/>
        </w:rPr>
        <w:t xml:space="preserve"> </w:t>
      </w:r>
      <w:r w:rsidRPr="001640EB">
        <w:t>обучающегося</w:t>
      </w:r>
      <w:r w:rsidRPr="001640EB">
        <w:rPr>
          <w:spacing w:val="1"/>
        </w:rPr>
        <w:t xml:space="preserve"> </w:t>
      </w:r>
      <w:r w:rsidRPr="001640EB">
        <w:t>будут</w:t>
      </w:r>
      <w:r w:rsidRPr="001640EB">
        <w:rPr>
          <w:spacing w:val="1"/>
        </w:rPr>
        <w:t xml:space="preserve"> </w:t>
      </w:r>
      <w:r w:rsidRPr="001640EB">
        <w:t>сформированы</w:t>
      </w:r>
      <w:r w:rsidRPr="001640EB">
        <w:rPr>
          <w:spacing w:val="1"/>
        </w:rPr>
        <w:t xml:space="preserve"> </w:t>
      </w:r>
      <w:r w:rsidRPr="001640EB">
        <w:t>умения</w:t>
      </w:r>
      <w:r w:rsidRPr="001640EB">
        <w:rPr>
          <w:spacing w:val="1"/>
        </w:rPr>
        <w:t xml:space="preserve"> </w:t>
      </w:r>
      <w:r w:rsidRPr="001640EB">
        <w:t>общения</w:t>
      </w:r>
      <w:r w:rsidRPr="001640EB">
        <w:rPr>
          <w:spacing w:val="1"/>
        </w:rPr>
        <w:t xml:space="preserve"> </w:t>
      </w:r>
      <w:r w:rsidRPr="001640EB">
        <w:t>как</w:t>
      </w:r>
      <w:r w:rsidRPr="001640EB">
        <w:rPr>
          <w:spacing w:val="1"/>
        </w:rPr>
        <w:t xml:space="preserve"> </w:t>
      </w:r>
      <w:r w:rsidRPr="001640EB">
        <w:t>часть</w:t>
      </w:r>
      <w:r w:rsidRPr="001640EB">
        <w:rPr>
          <w:spacing w:val="1"/>
        </w:rPr>
        <w:t xml:space="preserve"> </w:t>
      </w:r>
      <w:r w:rsidRPr="001640EB">
        <w:t>коммуникативных</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right="121"/>
      </w:pPr>
      <w:r w:rsidRPr="001640EB">
        <w:t>вступать</w:t>
      </w:r>
      <w:r w:rsidRPr="001640EB">
        <w:rPr>
          <w:spacing w:val="1"/>
        </w:rPr>
        <w:t xml:space="preserve"> </w:t>
      </w:r>
      <w:r w:rsidRPr="001640EB">
        <w:t>в</w:t>
      </w:r>
      <w:r w:rsidRPr="001640EB">
        <w:rPr>
          <w:spacing w:val="1"/>
        </w:rPr>
        <w:t xml:space="preserve"> </w:t>
      </w:r>
      <w:r w:rsidRPr="001640EB">
        <w:t>диалог,</w:t>
      </w:r>
      <w:r w:rsidRPr="001640EB">
        <w:rPr>
          <w:spacing w:val="1"/>
        </w:rPr>
        <w:t xml:space="preserve"> </w:t>
      </w:r>
      <w:r w:rsidRPr="001640EB">
        <w:t>задавать</w:t>
      </w:r>
      <w:r w:rsidRPr="001640EB">
        <w:rPr>
          <w:spacing w:val="1"/>
        </w:rPr>
        <w:t xml:space="preserve"> </w:t>
      </w:r>
      <w:r w:rsidRPr="001640EB">
        <w:t>собеседнику</w:t>
      </w:r>
      <w:r w:rsidRPr="001640EB">
        <w:rPr>
          <w:spacing w:val="1"/>
        </w:rPr>
        <w:t xml:space="preserve"> </w:t>
      </w:r>
      <w:r w:rsidRPr="001640EB">
        <w:t>вопросы,</w:t>
      </w:r>
      <w:r w:rsidRPr="001640EB">
        <w:rPr>
          <w:spacing w:val="1"/>
        </w:rPr>
        <w:t xml:space="preserve"> </w:t>
      </w:r>
      <w:r w:rsidRPr="001640EB">
        <w:t>использовать</w:t>
      </w:r>
      <w:r w:rsidRPr="001640EB">
        <w:rPr>
          <w:spacing w:val="1"/>
        </w:rPr>
        <w:t xml:space="preserve"> </w:t>
      </w:r>
      <w:r w:rsidRPr="001640EB">
        <w:t>реплики-</w:t>
      </w:r>
      <w:r w:rsidRPr="001640EB">
        <w:rPr>
          <w:spacing w:val="1"/>
        </w:rPr>
        <w:t xml:space="preserve"> </w:t>
      </w:r>
      <w:r w:rsidRPr="001640EB">
        <w:t>уточнения</w:t>
      </w:r>
      <w:r w:rsidRPr="001640EB">
        <w:rPr>
          <w:spacing w:val="1"/>
        </w:rPr>
        <w:t xml:space="preserve"> </w:t>
      </w:r>
      <w:r w:rsidRPr="001640EB">
        <w:t>и</w:t>
      </w:r>
      <w:r w:rsidRPr="001640EB">
        <w:rPr>
          <w:spacing w:val="1"/>
        </w:rPr>
        <w:t xml:space="preserve"> </w:t>
      </w:r>
      <w:r w:rsidRPr="001640EB">
        <w:t>дополнения,</w:t>
      </w:r>
      <w:r w:rsidRPr="001640EB">
        <w:rPr>
          <w:spacing w:val="1"/>
        </w:rPr>
        <w:t xml:space="preserve"> </w:t>
      </w:r>
      <w:r w:rsidRPr="001640EB">
        <w:t>формулировать</w:t>
      </w:r>
      <w:r w:rsidRPr="001640EB">
        <w:rPr>
          <w:spacing w:val="1"/>
        </w:rPr>
        <w:t xml:space="preserve"> </w:t>
      </w:r>
      <w:r w:rsidRPr="001640EB">
        <w:t>собственное</w:t>
      </w:r>
      <w:r w:rsidRPr="001640EB">
        <w:rPr>
          <w:spacing w:val="1"/>
        </w:rPr>
        <w:t xml:space="preserve"> </w:t>
      </w:r>
      <w:r w:rsidRPr="001640EB">
        <w:t>мнение</w:t>
      </w:r>
      <w:r w:rsidRPr="001640EB">
        <w:rPr>
          <w:spacing w:val="1"/>
        </w:rPr>
        <w:t xml:space="preserve"> </w:t>
      </w:r>
      <w:r w:rsidRPr="001640EB">
        <w:t>и</w:t>
      </w:r>
      <w:r w:rsidRPr="001640EB">
        <w:rPr>
          <w:spacing w:val="1"/>
        </w:rPr>
        <w:t xml:space="preserve"> </w:t>
      </w:r>
      <w:r w:rsidRPr="001640EB">
        <w:t>идеи,</w:t>
      </w:r>
      <w:r w:rsidRPr="001640EB">
        <w:rPr>
          <w:spacing w:val="1"/>
        </w:rPr>
        <w:t xml:space="preserve"> </w:t>
      </w:r>
      <w:r w:rsidRPr="001640EB">
        <w:t>аргументированно</w:t>
      </w:r>
      <w:r w:rsidRPr="001640EB">
        <w:rPr>
          <w:spacing w:val="1"/>
        </w:rPr>
        <w:t xml:space="preserve"> </w:t>
      </w:r>
      <w:r w:rsidRPr="001640EB">
        <w:t>их</w:t>
      </w:r>
      <w:r w:rsidRPr="001640EB">
        <w:rPr>
          <w:spacing w:val="1"/>
        </w:rPr>
        <w:t xml:space="preserve"> </w:t>
      </w:r>
      <w:r w:rsidRPr="001640EB">
        <w:t>излагать,</w:t>
      </w:r>
      <w:r w:rsidRPr="001640EB">
        <w:rPr>
          <w:spacing w:val="1"/>
        </w:rPr>
        <w:t xml:space="preserve"> </w:t>
      </w:r>
      <w:r w:rsidRPr="001640EB">
        <w:t>выслушивать</w:t>
      </w:r>
      <w:r w:rsidRPr="001640EB">
        <w:rPr>
          <w:spacing w:val="2"/>
        </w:rPr>
        <w:t xml:space="preserve"> </w:t>
      </w:r>
      <w:r w:rsidRPr="001640EB">
        <w:t>разные</w:t>
      </w:r>
      <w:r w:rsidRPr="001640EB">
        <w:rPr>
          <w:spacing w:val="-4"/>
        </w:rPr>
        <w:t xml:space="preserve"> </w:t>
      </w:r>
      <w:r w:rsidRPr="001640EB">
        <w:t>мнения,</w:t>
      </w:r>
      <w:r w:rsidRPr="001640EB">
        <w:rPr>
          <w:spacing w:val="4"/>
        </w:rPr>
        <w:t xml:space="preserve"> </w:t>
      </w:r>
      <w:r w:rsidRPr="001640EB">
        <w:t>учитывать</w:t>
      </w:r>
      <w:r w:rsidRPr="001640EB">
        <w:rPr>
          <w:spacing w:val="2"/>
        </w:rPr>
        <w:t xml:space="preserve"> </w:t>
      </w:r>
      <w:r w:rsidRPr="001640EB">
        <w:t>их</w:t>
      </w:r>
      <w:r w:rsidRPr="001640EB">
        <w:rPr>
          <w:spacing w:val="-3"/>
        </w:rPr>
        <w:t xml:space="preserve"> </w:t>
      </w:r>
      <w:r w:rsidRPr="001640EB">
        <w:t>в</w:t>
      </w:r>
      <w:r w:rsidRPr="001640EB">
        <w:rPr>
          <w:spacing w:val="-1"/>
        </w:rPr>
        <w:t xml:space="preserve"> </w:t>
      </w:r>
      <w:r w:rsidRPr="001640EB">
        <w:t>диалоге;</w:t>
      </w:r>
    </w:p>
    <w:p w:rsidR="001640EB" w:rsidRPr="001640EB" w:rsidRDefault="001640EB" w:rsidP="001640EB">
      <w:pPr>
        <w:pStyle w:val="a7"/>
        <w:spacing w:line="235" w:lineRule="auto"/>
        <w:ind w:right="125"/>
      </w:pPr>
      <w:r w:rsidRPr="001640EB">
        <w:t>создавать тексты-описания на основе наблюдений (рассматривания) изделий декоративно-</w:t>
      </w:r>
      <w:r w:rsidRPr="001640EB">
        <w:rPr>
          <w:spacing w:val="1"/>
        </w:rPr>
        <w:t xml:space="preserve"> </w:t>
      </w:r>
      <w:r w:rsidRPr="001640EB">
        <w:t>прикладного</w:t>
      </w:r>
      <w:r w:rsidRPr="001640EB">
        <w:rPr>
          <w:spacing w:val="1"/>
        </w:rPr>
        <w:t xml:space="preserve"> </w:t>
      </w:r>
      <w:r w:rsidRPr="001640EB">
        <w:t>искусства</w:t>
      </w:r>
      <w:r w:rsidRPr="001640EB">
        <w:rPr>
          <w:spacing w:val="1"/>
        </w:rPr>
        <w:t xml:space="preserve"> </w:t>
      </w:r>
      <w:r w:rsidRPr="001640EB">
        <w:t>народов</w:t>
      </w:r>
      <w:r w:rsidRPr="001640EB">
        <w:rPr>
          <w:spacing w:val="-1"/>
        </w:rPr>
        <w:t xml:space="preserve"> </w:t>
      </w:r>
      <w:r w:rsidRPr="001640EB">
        <w:t>России;</w:t>
      </w:r>
    </w:p>
    <w:p w:rsidR="001640EB" w:rsidRPr="001640EB" w:rsidRDefault="001640EB" w:rsidP="001640EB">
      <w:pPr>
        <w:pStyle w:val="a7"/>
        <w:spacing w:before="4" w:line="235" w:lineRule="auto"/>
        <w:ind w:right="132"/>
      </w:pPr>
      <w:r w:rsidRPr="001640EB">
        <w:t>строить</w:t>
      </w:r>
      <w:r w:rsidRPr="001640EB">
        <w:rPr>
          <w:spacing w:val="1"/>
        </w:rPr>
        <w:t xml:space="preserve"> </w:t>
      </w:r>
      <w:r w:rsidRPr="001640EB">
        <w:t>рассуждения</w:t>
      </w:r>
      <w:r w:rsidRPr="001640EB">
        <w:rPr>
          <w:spacing w:val="1"/>
        </w:rPr>
        <w:t xml:space="preserve"> </w:t>
      </w:r>
      <w:r w:rsidRPr="001640EB">
        <w:t>о</w:t>
      </w:r>
      <w:r w:rsidRPr="001640EB">
        <w:rPr>
          <w:spacing w:val="1"/>
        </w:rPr>
        <w:t xml:space="preserve"> </w:t>
      </w:r>
      <w:r w:rsidRPr="001640EB">
        <w:t>связях</w:t>
      </w:r>
      <w:r w:rsidRPr="001640EB">
        <w:rPr>
          <w:spacing w:val="1"/>
        </w:rPr>
        <w:t xml:space="preserve"> </w:t>
      </w:r>
      <w:r w:rsidRPr="001640EB">
        <w:t>природного</w:t>
      </w:r>
      <w:r w:rsidRPr="001640EB">
        <w:rPr>
          <w:spacing w:val="1"/>
        </w:rPr>
        <w:t xml:space="preserve"> </w:t>
      </w:r>
      <w:r w:rsidRPr="001640EB">
        <w:t>и</w:t>
      </w:r>
      <w:r w:rsidRPr="001640EB">
        <w:rPr>
          <w:spacing w:val="1"/>
        </w:rPr>
        <w:t xml:space="preserve"> </w:t>
      </w:r>
      <w:r w:rsidRPr="001640EB">
        <w:t>предметного</w:t>
      </w:r>
      <w:r w:rsidRPr="001640EB">
        <w:rPr>
          <w:spacing w:val="1"/>
        </w:rPr>
        <w:t xml:space="preserve"> </w:t>
      </w:r>
      <w:r w:rsidRPr="001640EB">
        <w:t>мира,</w:t>
      </w:r>
      <w:r w:rsidRPr="001640EB">
        <w:rPr>
          <w:spacing w:val="1"/>
        </w:rPr>
        <w:t xml:space="preserve"> </w:t>
      </w:r>
      <w:r w:rsidRPr="001640EB">
        <w:t>простые</w:t>
      </w:r>
      <w:r w:rsidRPr="001640EB">
        <w:rPr>
          <w:spacing w:val="1"/>
        </w:rPr>
        <w:t xml:space="preserve"> </w:t>
      </w:r>
      <w:r w:rsidRPr="001640EB">
        <w:t>суждения</w:t>
      </w:r>
      <w:r w:rsidRPr="001640EB">
        <w:rPr>
          <w:spacing w:val="1"/>
        </w:rPr>
        <w:t xml:space="preserve"> </w:t>
      </w:r>
      <w:r w:rsidRPr="001640EB">
        <w:t>(небольшие тексты)</w:t>
      </w:r>
      <w:r w:rsidRPr="001640EB">
        <w:rPr>
          <w:spacing w:val="-2"/>
        </w:rPr>
        <w:t xml:space="preserve"> </w:t>
      </w:r>
      <w:r w:rsidRPr="001640EB">
        <w:t>об</w:t>
      </w:r>
      <w:r w:rsidRPr="001640EB">
        <w:rPr>
          <w:spacing w:val="-6"/>
        </w:rPr>
        <w:t xml:space="preserve"> </w:t>
      </w:r>
      <w:r w:rsidRPr="001640EB">
        <w:t>объекте,</w:t>
      </w:r>
      <w:r w:rsidRPr="001640EB">
        <w:rPr>
          <w:spacing w:val="4"/>
        </w:rPr>
        <w:t xml:space="preserve"> </w:t>
      </w:r>
      <w:r w:rsidRPr="001640EB">
        <w:t>его</w:t>
      </w:r>
      <w:r w:rsidRPr="001640EB">
        <w:rPr>
          <w:spacing w:val="5"/>
        </w:rPr>
        <w:t xml:space="preserve"> </w:t>
      </w:r>
      <w:r w:rsidRPr="001640EB">
        <w:t>строении,</w:t>
      </w:r>
      <w:r w:rsidRPr="001640EB">
        <w:rPr>
          <w:spacing w:val="-2"/>
        </w:rPr>
        <w:t xml:space="preserve"> </w:t>
      </w:r>
      <w:r w:rsidRPr="001640EB">
        <w:t>свойствах</w:t>
      </w:r>
      <w:r w:rsidRPr="001640EB">
        <w:rPr>
          <w:spacing w:val="-4"/>
        </w:rPr>
        <w:t xml:space="preserve"> </w:t>
      </w:r>
      <w:r w:rsidRPr="001640EB">
        <w:t>и</w:t>
      </w:r>
      <w:r w:rsidRPr="001640EB">
        <w:rPr>
          <w:spacing w:val="3"/>
        </w:rPr>
        <w:t xml:space="preserve"> </w:t>
      </w:r>
      <w:r w:rsidRPr="001640EB">
        <w:t>способах</w:t>
      </w:r>
      <w:r w:rsidRPr="001640EB">
        <w:rPr>
          <w:spacing w:val="-4"/>
        </w:rPr>
        <w:t xml:space="preserve"> </w:t>
      </w:r>
      <w:r w:rsidRPr="001640EB">
        <w:t>создания;</w:t>
      </w:r>
    </w:p>
    <w:p w:rsidR="001640EB" w:rsidRPr="001640EB" w:rsidRDefault="001640EB" w:rsidP="001640EB">
      <w:pPr>
        <w:pStyle w:val="a7"/>
        <w:spacing w:before="3" w:line="275" w:lineRule="exact"/>
        <w:ind w:left="852" w:firstLine="0"/>
      </w:pPr>
      <w:r w:rsidRPr="001640EB">
        <w:t>объяснять</w:t>
      </w:r>
      <w:r w:rsidRPr="001640EB">
        <w:rPr>
          <w:spacing w:val="-4"/>
        </w:rPr>
        <w:t xml:space="preserve"> </w:t>
      </w:r>
      <w:r w:rsidRPr="001640EB">
        <w:t>последовательность</w:t>
      </w:r>
      <w:r w:rsidRPr="001640EB">
        <w:rPr>
          <w:spacing w:val="-1"/>
        </w:rPr>
        <w:t xml:space="preserve"> </w:t>
      </w:r>
      <w:r w:rsidRPr="001640EB">
        <w:t>совершаемых</w:t>
      </w:r>
      <w:r w:rsidRPr="001640EB">
        <w:rPr>
          <w:spacing w:val="-6"/>
        </w:rPr>
        <w:t xml:space="preserve"> </w:t>
      </w:r>
      <w:r w:rsidRPr="001640EB">
        <w:t>действий</w:t>
      </w:r>
      <w:r w:rsidRPr="001640EB">
        <w:rPr>
          <w:spacing w:val="-5"/>
        </w:rPr>
        <w:t xml:space="preserve"> </w:t>
      </w:r>
      <w:r w:rsidRPr="001640EB">
        <w:t>при</w:t>
      </w:r>
      <w:r w:rsidRPr="001640EB">
        <w:rPr>
          <w:spacing w:val="-4"/>
        </w:rPr>
        <w:t xml:space="preserve"> </w:t>
      </w:r>
      <w:r w:rsidRPr="001640EB">
        <w:t>создании</w:t>
      </w:r>
      <w:r w:rsidRPr="001640EB">
        <w:rPr>
          <w:spacing w:val="-5"/>
        </w:rPr>
        <w:t xml:space="preserve"> </w:t>
      </w:r>
      <w:r w:rsidRPr="001640EB">
        <w:t>изделия.</w:t>
      </w:r>
    </w:p>
    <w:p w:rsidR="001640EB" w:rsidRPr="001640EB" w:rsidRDefault="001640EB" w:rsidP="001640EB">
      <w:pPr>
        <w:pStyle w:val="a7"/>
        <w:ind w:right="124"/>
      </w:pPr>
      <w:r w:rsidRPr="001640EB">
        <w:t>У обучающегося будут сформированы умения самоорганизации и самоконтроля как часть</w:t>
      </w:r>
      <w:r w:rsidRPr="001640EB">
        <w:rPr>
          <w:spacing w:val="1"/>
        </w:rPr>
        <w:t xml:space="preserve"> </w:t>
      </w:r>
      <w:r w:rsidRPr="001640EB">
        <w:t>регулятивных</w:t>
      </w:r>
      <w:r w:rsidRPr="001640EB">
        <w:rPr>
          <w:spacing w:val="1"/>
        </w:rPr>
        <w:t xml:space="preserve"> </w:t>
      </w:r>
      <w:r w:rsidRPr="001640EB">
        <w:t>универсальных</w:t>
      </w:r>
      <w:r w:rsidRPr="001640EB">
        <w:rPr>
          <w:spacing w:val="2"/>
        </w:rPr>
        <w:t xml:space="preserve"> </w:t>
      </w:r>
      <w:r w:rsidRPr="001640EB">
        <w:t>учебных</w:t>
      </w:r>
      <w:r w:rsidRPr="001640EB">
        <w:rPr>
          <w:spacing w:val="-3"/>
        </w:rPr>
        <w:t xml:space="preserve"> </w:t>
      </w:r>
      <w:r w:rsidRPr="001640EB">
        <w:t>действий:</w:t>
      </w:r>
    </w:p>
    <w:p w:rsidR="001640EB" w:rsidRPr="001640EB" w:rsidRDefault="001640EB" w:rsidP="001640EB">
      <w:pPr>
        <w:pStyle w:val="a7"/>
        <w:ind w:right="136"/>
      </w:pPr>
      <w:r w:rsidRPr="001640EB">
        <w:t>рационально</w:t>
      </w:r>
      <w:r w:rsidRPr="001640EB">
        <w:rPr>
          <w:spacing w:val="1"/>
        </w:rPr>
        <w:t xml:space="preserve"> </w:t>
      </w:r>
      <w:r w:rsidRPr="001640EB">
        <w:t>организовывать</w:t>
      </w:r>
      <w:r w:rsidRPr="001640EB">
        <w:rPr>
          <w:spacing w:val="1"/>
        </w:rPr>
        <w:t xml:space="preserve"> </w:t>
      </w:r>
      <w:r w:rsidRPr="001640EB">
        <w:t>свою</w:t>
      </w:r>
      <w:r w:rsidRPr="001640EB">
        <w:rPr>
          <w:spacing w:val="1"/>
        </w:rPr>
        <w:t xml:space="preserve"> </w:t>
      </w:r>
      <w:r w:rsidRPr="001640EB">
        <w:t>работу</w:t>
      </w:r>
      <w:r w:rsidRPr="001640EB">
        <w:rPr>
          <w:spacing w:val="1"/>
        </w:rPr>
        <w:t xml:space="preserve"> </w:t>
      </w:r>
      <w:r w:rsidRPr="001640EB">
        <w:t>(подготовка</w:t>
      </w:r>
      <w:r w:rsidRPr="001640EB">
        <w:rPr>
          <w:spacing w:val="1"/>
        </w:rPr>
        <w:t xml:space="preserve"> </w:t>
      </w:r>
      <w:r w:rsidRPr="001640EB">
        <w:t>рабочего</w:t>
      </w:r>
      <w:r w:rsidRPr="001640EB">
        <w:rPr>
          <w:spacing w:val="1"/>
        </w:rPr>
        <w:t xml:space="preserve"> </w:t>
      </w:r>
      <w:r w:rsidRPr="001640EB">
        <w:t>места,</w:t>
      </w:r>
      <w:r w:rsidRPr="001640EB">
        <w:rPr>
          <w:spacing w:val="1"/>
        </w:rPr>
        <w:t xml:space="preserve"> </w:t>
      </w:r>
      <w:r w:rsidRPr="001640EB">
        <w:t>поддержание</w:t>
      </w:r>
      <w:r w:rsidRPr="001640EB">
        <w:rPr>
          <w:spacing w:val="1"/>
        </w:rPr>
        <w:t xml:space="preserve"> </w:t>
      </w:r>
      <w:r w:rsidRPr="001640EB">
        <w:t>и</w:t>
      </w:r>
      <w:r w:rsidRPr="001640EB">
        <w:rPr>
          <w:spacing w:val="1"/>
        </w:rPr>
        <w:t xml:space="preserve"> </w:t>
      </w:r>
      <w:r w:rsidRPr="001640EB">
        <w:t>наведение порядка,</w:t>
      </w:r>
      <w:r w:rsidRPr="001640EB">
        <w:rPr>
          <w:spacing w:val="4"/>
        </w:rPr>
        <w:t xml:space="preserve"> </w:t>
      </w:r>
      <w:r w:rsidRPr="001640EB">
        <w:t>уборка</w:t>
      </w:r>
      <w:r w:rsidRPr="001640EB">
        <w:rPr>
          <w:spacing w:val="1"/>
        </w:rPr>
        <w:t xml:space="preserve"> </w:t>
      </w:r>
      <w:r w:rsidRPr="001640EB">
        <w:t>после</w:t>
      </w:r>
      <w:r w:rsidRPr="001640EB">
        <w:rPr>
          <w:spacing w:val="1"/>
        </w:rPr>
        <w:t xml:space="preserve"> </w:t>
      </w:r>
      <w:r w:rsidRPr="001640EB">
        <w:t>работы);</w:t>
      </w:r>
    </w:p>
    <w:p w:rsidR="001640EB" w:rsidRPr="001640EB" w:rsidRDefault="001640EB" w:rsidP="001640EB">
      <w:pPr>
        <w:pStyle w:val="a7"/>
        <w:ind w:left="852" w:right="2458" w:firstLine="0"/>
      </w:pPr>
      <w:r w:rsidRPr="001640EB">
        <w:t>выполнять правила безопасности труда при выполнении работы;</w:t>
      </w:r>
      <w:r w:rsidRPr="001640EB">
        <w:rPr>
          <w:spacing w:val="1"/>
        </w:rPr>
        <w:t xml:space="preserve"> </w:t>
      </w:r>
      <w:r w:rsidRPr="001640EB">
        <w:t>планировать</w:t>
      </w:r>
      <w:r w:rsidRPr="001640EB">
        <w:rPr>
          <w:spacing w:val="-5"/>
        </w:rPr>
        <w:t xml:space="preserve"> </w:t>
      </w:r>
      <w:r w:rsidRPr="001640EB">
        <w:t>работу, соотносить свои</w:t>
      </w:r>
      <w:r w:rsidRPr="001640EB">
        <w:rPr>
          <w:spacing w:val="-1"/>
        </w:rPr>
        <w:t xml:space="preserve"> </w:t>
      </w:r>
      <w:r w:rsidRPr="001640EB">
        <w:t>действия</w:t>
      </w:r>
      <w:r w:rsidRPr="001640EB">
        <w:rPr>
          <w:spacing w:val="-6"/>
        </w:rPr>
        <w:t xml:space="preserve"> </w:t>
      </w:r>
      <w:r w:rsidRPr="001640EB">
        <w:t>с</w:t>
      </w:r>
      <w:r w:rsidRPr="001640EB">
        <w:rPr>
          <w:spacing w:val="-3"/>
        </w:rPr>
        <w:t xml:space="preserve"> </w:t>
      </w:r>
      <w:r w:rsidRPr="001640EB">
        <w:t>поставленной</w:t>
      </w:r>
      <w:r w:rsidRPr="001640EB">
        <w:rPr>
          <w:spacing w:val="-5"/>
        </w:rPr>
        <w:t xml:space="preserve"> </w:t>
      </w:r>
      <w:r w:rsidRPr="001640EB">
        <w:t>целью;</w:t>
      </w:r>
    </w:p>
    <w:p w:rsidR="001640EB" w:rsidRPr="001640EB" w:rsidRDefault="001640EB" w:rsidP="001640EB">
      <w:pPr>
        <w:pStyle w:val="a7"/>
        <w:ind w:right="127"/>
      </w:pPr>
      <w:r w:rsidRPr="001640EB">
        <w:t>устанавливать</w:t>
      </w:r>
      <w:r w:rsidRPr="001640EB">
        <w:rPr>
          <w:spacing w:val="1"/>
        </w:rPr>
        <w:t xml:space="preserve"> </w:t>
      </w:r>
      <w:r w:rsidRPr="001640EB">
        <w:t>причинно-следственные</w:t>
      </w:r>
      <w:r w:rsidRPr="001640EB">
        <w:rPr>
          <w:spacing w:val="1"/>
        </w:rPr>
        <w:t xml:space="preserve"> </w:t>
      </w:r>
      <w:r w:rsidRPr="001640EB">
        <w:t>связи</w:t>
      </w:r>
      <w:r w:rsidRPr="001640EB">
        <w:rPr>
          <w:spacing w:val="1"/>
        </w:rPr>
        <w:t xml:space="preserve"> </w:t>
      </w:r>
      <w:r w:rsidRPr="001640EB">
        <w:t>между</w:t>
      </w:r>
      <w:r w:rsidRPr="001640EB">
        <w:rPr>
          <w:spacing w:val="1"/>
        </w:rPr>
        <w:t xml:space="preserve"> </w:t>
      </w:r>
      <w:r w:rsidRPr="001640EB">
        <w:t>выполняемыми</w:t>
      </w:r>
      <w:r w:rsidRPr="001640EB">
        <w:rPr>
          <w:spacing w:val="1"/>
        </w:rPr>
        <w:t xml:space="preserve"> </w:t>
      </w:r>
      <w:r w:rsidRPr="001640EB">
        <w:t>действиями</w:t>
      </w:r>
      <w:r w:rsidRPr="001640EB">
        <w:rPr>
          <w:spacing w:val="1"/>
        </w:rPr>
        <w:t xml:space="preserve"> </w:t>
      </w:r>
      <w:r w:rsidRPr="001640EB">
        <w:t>и</w:t>
      </w:r>
      <w:r w:rsidRPr="001640EB">
        <w:rPr>
          <w:spacing w:val="1"/>
        </w:rPr>
        <w:t xml:space="preserve"> </w:t>
      </w:r>
      <w:r w:rsidRPr="001640EB">
        <w:t>их</w:t>
      </w:r>
      <w:r w:rsidRPr="001640EB">
        <w:rPr>
          <w:spacing w:val="1"/>
        </w:rPr>
        <w:t xml:space="preserve"> </w:t>
      </w:r>
      <w:r w:rsidRPr="001640EB">
        <w:t>результатами,</w:t>
      </w:r>
      <w:r w:rsidRPr="001640EB">
        <w:rPr>
          <w:spacing w:val="2"/>
        </w:rPr>
        <w:t xml:space="preserve"> </w:t>
      </w:r>
      <w:r w:rsidRPr="001640EB">
        <w:t>прогнозировать</w:t>
      </w:r>
      <w:r w:rsidRPr="001640EB">
        <w:rPr>
          <w:spacing w:val="2"/>
        </w:rPr>
        <w:t xml:space="preserve"> </w:t>
      </w:r>
      <w:r w:rsidRPr="001640EB">
        <w:t>действия</w:t>
      </w:r>
      <w:r w:rsidRPr="001640EB">
        <w:rPr>
          <w:spacing w:val="1"/>
        </w:rPr>
        <w:t xml:space="preserve"> </w:t>
      </w:r>
      <w:r w:rsidRPr="001640EB">
        <w:t>для</w:t>
      </w:r>
      <w:r w:rsidRPr="001640EB">
        <w:rPr>
          <w:spacing w:val="-4"/>
        </w:rPr>
        <w:t xml:space="preserve"> </w:t>
      </w:r>
      <w:r w:rsidRPr="001640EB">
        <w:t>получения необходимых</w:t>
      </w:r>
      <w:r w:rsidRPr="001640EB">
        <w:rPr>
          <w:spacing w:val="-4"/>
        </w:rPr>
        <w:t xml:space="preserve"> </w:t>
      </w:r>
      <w:r w:rsidRPr="001640EB">
        <w:t>результатов;</w:t>
      </w:r>
    </w:p>
    <w:p w:rsidR="001640EB" w:rsidRPr="001640EB" w:rsidRDefault="001640EB" w:rsidP="001640EB">
      <w:pPr>
        <w:pStyle w:val="a7"/>
        <w:ind w:right="126"/>
      </w:pPr>
      <w:r w:rsidRPr="001640EB">
        <w:t>выполнять действия контроля и оценки, вносить необходимые коррективы в действие после</w:t>
      </w:r>
      <w:r w:rsidRPr="001640EB">
        <w:rPr>
          <w:spacing w:val="1"/>
        </w:rPr>
        <w:t xml:space="preserve"> </w:t>
      </w:r>
      <w:r w:rsidRPr="001640EB">
        <w:t>его</w:t>
      </w:r>
      <w:r w:rsidRPr="001640EB">
        <w:rPr>
          <w:spacing w:val="1"/>
        </w:rPr>
        <w:t xml:space="preserve"> </w:t>
      </w:r>
      <w:r w:rsidRPr="001640EB">
        <w:t>завершения</w:t>
      </w:r>
      <w:r w:rsidRPr="001640EB">
        <w:rPr>
          <w:spacing w:val="-3"/>
        </w:rPr>
        <w:t xml:space="preserve"> </w:t>
      </w:r>
      <w:r w:rsidRPr="001640EB">
        <w:t>на</w:t>
      </w:r>
      <w:r w:rsidRPr="001640EB">
        <w:rPr>
          <w:spacing w:val="-5"/>
        </w:rPr>
        <w:t xml:space="preserve"> </w:t>
      </w:r>
      <w:r w:rsidRPr="001640EB">
        <w:t>основе</w:t>
      </w:r>
      <w:r w:rsidRPr="001640EB">
        <w:rPr>
          <w:spacing w:val="-4"/>
        </w:rPr>
        <w:t xml:space="preserve"> </w:t>
      </w:r>
      <w:r w:rsidRPr="001640EB">
        <w:t>его</w:t>
      </w:r>
      <w:r w:rsidRPr="001640EB">
        <w:rPr>
          <w:spacing w:val="-4"/>
        </w:rPr>
        <w:t xml:space="preserve"> </w:t>
      </w:r>
      <w:r w:rsidRPr="001640EB">
        <w:t>оценки</w:t>
      </w:r>
      <w:r w:rsidRPr="001640EB">
        <w:rPr>
          <w:spacing w:val="-2"/>
        </w:rPr>
        <w:t xml:space="preserve"> </w:t>
      </w:r>
      <w:r w:rsidRPr="001640EB">
        <w:t>и</w:t>
      </w:r>
      <w:r w:rsidRPr="001640EB">
        <w:rPr>
          <w:spacing w:val="2"/>
        </w:rPr>
        <w:t xml:space="preserve"> </w:t>
      </w:r>
      <w:r w:rsidRPr="001640EB">
        <w:t>учёта</w:t>
      </w:r>
      <w:r w:rsidRPr="001640EB">
        <w:rPr>
          <w:spacing w:val="6"/>
        </w:rPr>
        <w:t xml:space="preserve"> </w:t>
      </w:r>
      <w:r w:rsidRPr="001640EB">
        <w:t>характера</w:t>
      </w:r>
      <w:r w:rsidRPr="001640EB">
        <w:rPr>
          <w:spacing w:val="-1"/>
        </w:rPr>
        <w:t xml:space="preserve"> </w:t>
      </w:r>
      <w:r w:rsidRPr="001640EB">
        <w:t>сделанных</w:t>
      </w:r>
      <w:r w:rsidRPr="001640EB">
        <w:rPr>
          <w:spacing w:val="-3"/>
        </w:rPr>
        <w:t xml:space="preserve"> </w:t>
      </w:r>
      <w:r w:rsidRPr="001640EB">
        <w:t>ошибок;</w:t>
      </w:r>
    </w:p>
    <w:p w:rsidR="001640EB" w:rsidRPr="001640EB" w:rsidRDefault="001640EB" w:rsidP="001640EB">
      <w:pPr>
        <w:pStyle w:val="a7"/>
        <w:spacing w:line="271" w:lineRule="exact"/>
        <w:ind w:left="852" w:firstLine="0"/>
      </w:pPr>
      <w:r w:rsidRPr="001640EB">
        <w:t>проявлять</w:t>
      </w:r>
      <w:r w:rsidRPr="001640EB">
        <w:rPr>
          <w:spacing w:val="-7"/>
        </w:rPr>
        <w:t xml:space="preserve"> </w:t>
      </w:r>
      <w:r w:rsidRPr="001640EB">
        <w:t>волевую</w:t>
      </w:r>
      <w:r w:rsidRPr="001640EB">
        <w:rPr>
          <w:spacing w:val="-4"/>
        </w:rPr>
        <w:t xml:space="preserve"> </w:t>
      </w:r>
      <w:r w:rsidRPr="001640EB">
        <w:t>саморегуляцию</w:t>
      </w:r>
      <w:r w:rsidRPr="001640EB">
        <w:rPr>
          <w:spacing w:val="-4"/>
        </w:rPr>
        <w:t xml:space="preserve"> </w:t>
      </w:r>
      <w:r w:rsidRPr="001640EB">
        <w:t>при</w:t>
      </w:r>
      <w:r w:rsidRPr="001640EB">
        <w:rPr>
          <w:spacing w:val="-2"/>
        </w:rPr>
        <w:t xml:space="preserve"> </w:t>
      </w:r>
      <w:r w:rsidRPr="001640EB">
        <w:t>выполнении</w:t>
      </w:r>
      <w:r w:rsidRPr="001640EB">
        <w:rPr>
          <w:spacing w:val="-2"/>
        </w:rPr>
        <w:t xml:space="preserve"> </w:t>
      </w:r>
      <w:r w:rsidRPr="001640EB">
        <w:t>работы.</w:t>
      </w:r>
    </w:p>
    <w:p w:rsidR="001640EB" w:rsidRPr="001640EB" w:rsidRDefault="001640EB" w:rsidP="001640EB">
      <w:pPr>
        <w:pStyle w:val="a7"/>
        <w:spacing w:line="275" w:lineRule="exact"/>
        <w:ind w:left="852" w:firstLine="0"/>
      </w:pPr>
      <w:r w:rsidRPr="001640EB">
        <w:t>У</w:t>
      </w:r>
      <w:r w:rsidRPr="001640EB">
        <w:rPr>
          <w:spacing w:val="-5"/>
        </w:rPr>
        <w:t xml:space="preserve"> </w:t>
      </w:r>
      <w:r w:rsidRPr="001640EB">
        <w:t>обучающегося</w:t>
      </w:r>
      <w:r w:rsidRPr="001640EB">
        <w:rPr>
          <w:spacing w:val="-3"/>
        </w:rPr>
        <w:t xml:space="preserve"> </w:t>
      </w:r>
      <w:r w:rsidRPr="001640EB">
        <w:t>будут</w:t>
      </w:r>
      <w:r w:rsidRPr="001640EB">
        <w:rPr>
          <w:spacing w:val="-3"/>
        </w:rPr>
        <w:t xml:space="preserve"> </w:t>
      </w:r>
      <w:r w:rsidRPr="001640EB">
        <w:t>сформированы</w:t>
      </w:r>
      <w:r w:rsidRPr="001640EB">
        <w:rPr>
          <w:spacing w:val="-2"/>
        </w:rPr>
        <w:t xml:space="preserve"> </w:t>
      </w:r>
      <w:r w:rsidRPr="001640EB">
        <w:t>умения</w:t>
      </w:r>
      <w:r w:rsidRPr="001640EB">
        <w:rPr>
          <w:spacing w:val="-7"/>
        </w:rPr>
        <w:t xml:space="preserve"> </w:t>
      </w:r>
      <w:r w:rsidRPr="001640EB">
        <w:t>совместной</w:t>
      </w:r>
      <w:r w:rsidRPr="001640EB">
        <w:rPr>
          <w:spacing w:val="-2"/>
        </w:rPr>
        <w:t xml:space="preserve"> </w:t>
      </w:r>
      <w:r w:rsidRPr="001640EB">
        <w:t>деятельности:</w:t>
      </w:r>
    </w:p>
    <w:p w:rsidR="001640EB" w:rsidRPr="001640EB" w:rsidRDefault="001640EB" w:rsidP="001640EB">
      <w:pPr>
        <w:pStyle w:val="a7"/>
        <w:ind w:right="135"/>
      </w:pPr>
      <w:r w:rsidRPr="001640EB">
        <w:t>организовывать под руководством учителя и самостоятельно совместную работу в группе:</w:t>
      </w:r>
      <w:r w:rsidRPr="001640EB">
        <w:rPr>
          <w:spacing w:val="1"/>
        </w:rPr>
        <w:t xml:space="preserve"> </w:t>
      </w:r>
      <w:r w:rsidRPr="001640EB">
        <w:t>обсуждать задачу, распределять роли, выполнять функции руководителя (лидера) и подчинённого,</w:t>
      </w:r>
      <w:r w:rsidRPr="001640EB">
        <w:rPr>
          <w:spacing w:val="1"/>
        </w:rPr>
        <w:t xml:space="preserve"> </w:t>
      </w:r>
      <w:r w:rsidRPr="001640EB">
        <w:t>осуществлять</w:t>
      </w:r>
      <w:r w:rsidRPr="001640EB">
        <w:rPr>
          <w:spacing w:val="1"/>
        </w:rPr>
        <w:t xml:space="preserve"> </w:t>
      </w:r>
      <w:r w:rsidRPr="001640EB">
        <w:t>продуктивное</w:t>
      </w:r>
      <w:r w:rsidRPr="001640EB">
        <w:rPr>
          <w:spacing w:val="1"/>
        </w:rPr>
        <w:t xml:space="preserve"> </w:t>
      </w:r>
      <w:r w:rsidRPr="001640EB">
        <w:t>сотрудничество;</w:t>
      </w:r>
    </w:p>
    <w:p w:rsidR="001640EB" w:rsidRPr="001640EB" w:rsidRDefault="001640EB" w:rsidP="001640EB">
      <w:pPr>
        <w:pStyle w:val="a7"/>
        <w:ind w:right="120"/>
      </w:pPr>
      <w:r w:rsidRPr="001640EB">
        <w:t>проявлять</w:t>
      </w:r>
      <w:r w:rsidRPr="001640EB">
        <w:rPr>
          <w:spacing w:val="1"/>
        </w:rPr>
        <w:t xml:space="preserve"> </w:t>
      </w:r>
      <w:r w:rsidRPr="001640EB">
        <w:t>интерес</w:t>
      </w:r>
      <w:r w:rsidRPr="001640EB">
        <w:rPr>
          <w:spacing w:val="1"/>
        </w:rPr>
        <w:t xml:space="preserve"> </w:t>
      </w:r>
      <w:r w:rsidRPr="001640EB">
        <w:t>к</w:t>
      </w:r>
      <w:r w:rsidRPr="001640EB">
        <w:rPr>
          <w:spacing w:val="1"/>
        </w:rPr>
        <w:t xml:space="preserve"> </w:t>
      </w:r>
      <w:r w:rsidRPr="001640EB">
        <w:t>работе</w:t>
      </w:r>
      <w:r w:rsidRPr="001640EB">
        <w:rPr>
          <w:spacing w:val="1"/>
        </w:rPr>
        <w:t xml:space="preserve"> </w:t>
      </w:r>
      <w:r w:rsidRPr="001640EB">
        <w:t>товарищей,</w:t>
      </w:r>
      <w:r w:rsidRPr="001640EB">
        <w:rPr>
          <w:spacing w:val="1"/>
        </w:rPr>
        <w:t xml:space="preserve"> </w:t>
      </w:r>
      <w:r w:rsidRPr="001640EB">
        <w:t>в</w:t>
      </w:r>
      <w:r w:rsidRPr="001640EB">
        <w:rPr>
          <w:spacing w:val="1"/>
        </w:rPr>
        <w:t xml:space="preserve"> </w:t>
      </w:r>
      <w:r w:rsidRPr="001640EB">
        <w:t>доброжелательной</w:t>
      </w:r>
      <w:r w:rsidRPr="001640EB">
        <w:rPr>
          <w:spacing w:val="1"/>
        </w:rPr>
        <w:t xml:space="preserve"> </w:t>
      </w:r>
      <w:r w:rsidRPr="001640EB">
        <w:t>форме</w:t>
      </w:r>
      <w:r w:rsidRPr="001640EB">
        <w:rPr>
          <w:spacing w:val="1"/>
        </w:rPr>
        <w:t xml:space="preserve"> </w:t>
      </w:r>
      <w:r w:rsidRPr="001640EB">
        <w:t>комментировать</w:t>
      </w:r>
      <w:r w:rsidRPr="001640EB">
        <w:rPr>
          <w:spacing w:val="1"/>
        </w:rPr>
        <w:t xml:space="preserve"> </w:t>
      </w:r>
      <w:r w:rsidRPr="001640EB">
        <w:t>и</w:t>
      </w:r>
      <w:r w:rsidRPr="001640EB">
        <w:rPr>
          <w:spacing w:val="1"/>
        </w:rPr>
        <w:t xml:space="preserve"> </w:t>
      </w:r>
      <w:r w:rsidRPr="001640EB">
        <w:t>оценивать</w:t>
      </w:r>
      <w:r w:rsidRPr="001640EB">
        <w:rPr>
          <w:spacing w:val="1"/>
        </w:rPr>
        <w:t xml:space="preserve"> </w:t>
      </w:r>
      <w:r w:rsidRPr="001640EB">
        <w:t>их</w:t>
      </w:r>
      <w:r w:rsidRPr="001640EB">
        <w:rPr>
          <w:spacing w:val="1"/>
        </w:rPr>
        <w:t xml:space="preserve"> </w:t>
      </w:r>
      <w:r w:rsidRPr="001640EB">
        <w:t>достижения,</w:t>
      </w:r>
      <w:r w:rsidRPr="001640EB">
        <w:rPr>
          <w:spacing w:val="1"/>
        </w:rPr>
        <w:t xml:space="preserve"> </w:t>
      </w:r>
      <w:r w:rsidRPr="001640EB">
        <w:t>высказывать</w:t>
      </w:r>
      <w:r w:rsidRPr="001640EB">
        <w:rPr>
          <w:spacing w:val="1"/>
        </w:rPr>
        <w:t xml:space="preserve"> </w:t>
      </w:r>
      <w:r w:rsidRPr="001640EB">
        <w:t>свои</w:t>
      </w:r>
      <w:r w:rsidRPr="001640EB">
        <w:rPr>
          <w:spacing w:val="1"/>
        </w:rPr>
        <w:t xml:space="preserve"> </w:t>
      </w:r>
      <w:r w:rsidRPr="001640EB">
        <w:t>предложения</w:t>
      </w:r>
      <w:r w:rsidRPr="001640EB">
        <w:rPr>
          <w:spacing w:val="1"/>
        </w:rPr>
        <w:t xml:space="preserve"> </w:t>
      </w:r>
      <w:r w:rsidRPr="001640EB">
        <w:t>и</w:t>
      </w:r>
      <w:r w:rsidRPr="001640EB">
        <w:rPr>
          <w:spacing w:val="1"/>
        </w:rPr>
        <w:t xml:space="preserve"> </w:t>
      </w:r>
      <w:r w:rsidRPr="001640EB">
        <w:t>пожелания,</w:t>
      </w:r>
      <w:r w:rsidRPr="001640EB">
        <w:rPr>
          <w:spacing w:val="1"/>
        </w:rPr>
        <w:t xml:space="preserve"> </w:t>
      </w:r>
      <w:r w:rsidRPr="001640EB">
        <w:t>оказывать</w:t>
      </w:r>
      <w:r w:rsidRPr="001640EB">
        <w:rPr>
          <w:spacing w:val="1"/>
        </w:rPr>
        <w:t xml:space="preserve"> </w:t>
      </w:r>
      <w:r w:rsidRPr="001640EB">
        <w:t>при</w:t>
      </w:r>
      <w:r w:rsidRPr="001640EB">
        <w:rPr>
          <w:spacing w:val="1"/>
        </w:rPr>
        <w:t xml:space="preserve"> </w:t>
      </w:r>
      <w:r w:rsidRPr="001640EB">
        <w:t>необходимости</w:t>
      </w:r>
      <w:r w:rsidRPr="001640EB">
        <w:rPr>
          <w:spacing w:val="-2"/>
        </w:rPr>
        <w:t xml:space="preserve"> </w:t>
      </w:r>
      <w:r w:rsidRPr="001640EB">
        <w:t>помощь;</w:t>
      </w:r>
    </w:p>
    <w:p w:rsidR="001640EB" w:rsidRPr="001640EB" w:rsidRDefault="001640EB" w:rsidP="001640EB">
      <w:pPr>
        <w:pStyle w:val="a7"/>
        <w:ind w:right="122"/>
      </w:pPr>
      <w:r w:rsidRPr="001640EB">
        <w:t>понимать</w:t>
      </w:r>
      <w:r w:rsidRPr="001640EB">
        <w:rPr>
          <w:spacing w:val="1"/>
        </w:rPr>
        <w:t xml:space="preserve"> </w:t>
      </w:r>
      <w:r w:rsidRPr="001640EB">
        <w:t>особенности</w:t>
      </w:r>
      <w:r w:rsidRPr="001640EB">
        <w:rPr>
          <w:spacing w:val="1"/>
        </w:rPr>
        <w:t xml:space="preserve"> </w:t>
      </w:r>
      <w:r w:rsidRPr="001640EB">
        <w:t>проектной</w:t>
      </w:r>
      <w:r w:rsidRPr="001640EB">
        <w:rPr>
          <w:spacing w:val="1"/>
        </w:rPr>
        <w:t xml:space="preserve"> </w:t>
      </w:r>
      <w:r w:rsidRPr="001640EB">
        <w:t>деятельности,</w:t>
      </w:r>
      <w:r w:rsidRPr="001640EB">
        <w:rPr>
          <w:spacing w:val="1"/>
        </w:rPr>
        <w:t xml:space="preserve"> </w:t>
      </w:r>
      <w:r w:rsidRPr="001640EB">
        <w:t>выдвигать</w:t>
      </w:r>
      <w:r w:rsidRPr="001640EB">
        <w:rPr>
          <w:spacing w:val="1"/>
        </w:rPr>
        <w:t xml:space="preserve"> </w:t>
      </w:r>
      <w:r w:rsidRPr="001640EB">
        <w:t>несложные</w:t>
      </w:r>
      <w:r w:rsidRPr="001640EB">
        <w:rPr>
          <w:spacing w:val="1"/>
        </w:rPr>
        <w:t xml:space="preserve"> </w:t>
      </w:r>
      <w:r w:rsidRPr="001640EB">
        <w:t>идеи</w:t>
      </w:r>
      <w:r w:rsidRPr="001640EB">
        <w:rPr>
          <w:spacing w:val="1"/>
        </w:rPr>
        <w:t xml:space="preserve"> </w:t>
      </w:r>
      <w:r w:rsidRPr="001640EB">
        <w:t>решений</w:t>
      </w:r>
      <w:r w:rsidRPr="001640EB">
        <w:rPr>
          <w:spacing w:val="1"/>
        </w:rPr>
        <w:t xml:space="preserve"> </w:t>
      </w:r>
      <w:r w:rsidRPr="001640EB">
        <w:t>предлагаемых проектных заданий,</w:t>
      </w:r>
      <w:r w:rsidRPr="001640EB">
        <w:rPr>
          <w:spacing w:val="1"/>
        </w:rPr>
        <w:t xml:space="preserve"> </w:t>
      </w:r>
      <w:r w:rsidRPr="001640EB">
        <w:t>мысленно</w:t>
      </w:r>
      <w:r w:rsidRPr="001640EB">
        <w:rPr>
          <w:spacing w:val="1"/>
        </w:rPr>
        <w:t xml:space="preserve"> </w:t>
      </w:r>
      <w:r w:rsidRPr="001640EB">
        <w:t>создавать</w:t>
      </w:r>
      <w:r w:rsidRPr="001640EB">
        <w:rPr>
          <w:spacing w:val="1"/>
        </w:rPr>
        <w:t xml:space="preserve"> </w:t>
      </w:r>
      <w:r w:rsidRPr="001640EB">
        <w:t>конструктивный</w:t>
      </w:r>
      <w:r w:rsidRPr="001640EB">
        <w:rPr>
          <w:spacing w:val="1"/>
        </w:rPr>
        <w:t xml:space="preserve"> </w:t>
      </w:r>
      <w:r w:rsidRPr="001640EB">
        <w:t>замысел,</w:t>
      </w:r>
      <w:r w:rsidRPr="001640EB">
        <w:rPr>
          <w:spacing w:val="1"/>
        </w:rPr>
        <w:t xml:space="preserve"> </w:t>
      </w:r>
      <w:r w:rsidRPr="001640EB">
        <w:t>осуществлять</w:t>
      </w:r>
      <w:r w:rsidRPr="001640EB">
        <w:rPr>
          <w:spacing w:val="1"/>
        </w:rPr>
        <w:t xml:space="preserve"> </w:t>
      </w:r>
      <w:r w:rsidRPr="001640EB">
        <w:t>выбор средств и способов для его практического воплощения, предъявлять аргументы для защиты</w:t>
      </w:r>
      <w:r w:rsidRPr="001640EB">
        <w:rPr>
          <w:spacing w:val="1"/>
        </w:rPr>
        <w:t xml:space="preserve"> </w:t>
      </w:r>
      <w:r w:rsidRPr="001640EB">
        <w:t>продукта проектной</w:t>
      </w:r>
      <w:r w:rsidRPr="001640EB">
        <w:rPr>
          <w:spacing w:val="-2"/>
        </w:rPr>
        <w:t xml:space="preserve"> </w:t>
      </w:r>
      <w:r w:rsidRPr="001640EB">
        <w:t>деятельности.</w:t>
      </w:r>
    </w:p>
    <w:p w:rsidR="001640EB" w:rsidRPr="001640EB" w:rsidRDefault="001640EB" w:rsidP="001640EB">
      <w:pPr>
        <w:pStyle w:val="a7"/>
        <w:ind w:right="140"/>
      </w:pPr>
      <w:r w:rsidRPr="001640EB">
        <w:t>К концу обучения в 1 классе обучающийся получит следующие предметные результаты по</w:t>
      </w:r>
      <w:r w:rsidRPr="001640EB">
        <w:rPr>
          <w:spacing w:val="1"/>
        </w:rPr>
        <w:t xml:space="preserve"> </w:t>
      </w:r>
      <w:r w:rsidRPr="001640EB">
        <w:t>отдельным</w:t>
      </w:r>
      <w:r w:rsidRPr="001640EB">
        <w:rPr>
          <w:spacing w:val="2"/>
        </w:rPr>
        <w:t xml:space="preserve"> </w:t>
      </w:r>
      <w:r w:rsidRPr="001640EB">
        <w:t>темам</w:t>
      </w:r>
      <w:r w:rsidRPr="001640EB">
        <w:rPr>
          <w:spacing w:val="-1"/>
        </w:rPr>
        <w:t xml:space="preserve"> </w:t>
      </w:r>
      <w:r w:rsidRPr="001640EB">
        <w:t>программы</w:t>
      </w:r>
      <w:r w:rsidRPr="001640EB">
        <w:rPr>
          <w:spacing w:val="-1"/>
        </w:rPr>
        <w:t xml:space="preserve"> </w:t>
      </w:r>
      <w:r w:rsidRPr="001640EB">
        <w:t>по</w:t>
      </w:r>
      <w:r w:rsidRPr="001640EB">
        <w:rPr>
          <w:spacing w:val="6"/>
        </w:rPr>
        <w:t xml:space="preserve"> </w:t>
      </w:r>
      <w:r w:rsidRPr="001640EB">
        <w:t>технологии:</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1"/>
      </w:pPr>
      <w:r w:rsidRPr="001640EB">
        <w:rPr>
          <w:spacing w:val="-1"/>
        </w:rPr>
        <w:lastRenderedPageBreak/>
        <w:t>правильно</w:t>
      </w:r>
      <w:r w:rsidRPr="001640EB">
        <w:rPr>
          <w:spacing w:val="-14"/>
        </w:rPr>
        <w:t xml:space="preserve"> </w:t>
      </w:r>
      <w:r w:rsidRPr="001640EB">
        <w:rPr>
          <w:spacing w:val="-1"/>
        </w:rPr>
        <w:t>организовывать</w:t>
      </w:r>
      <w:r w:rsidRPr="001640EB">
        <w:rPr>
          <w:spacing w:val="-13"/>
        </w:rPr>
        <w:t xml:space="preserve"> </w:t>
      </w:r>
      <w:r w:rsidRPr="001640EB">
        <w:rPr>
          <w:spacing w:val="-1"/>
        </w:rPr>
        <w:t>свой</w:t>
      </w:r>
      <w:r w:rsidRPr="001640EB">
        <w:rPr>
          <w:spacing w:val="-10"/>
        </w:rPr>
        <w:t xml:space="preserve"> </w:t>
      </w:r>
      <w:r w:rsidRPr="001640EB">
        <w:rPr>
          <w:spacing w:val="-1"/>
        </w:rPr>
        <w:t>труд:</w:t>
      </w:r>
      <w:r w:rsidRPr="001640EB">
        <w:rPr>
          <w:spacing w:val="-9"/>
        </w:rPr>
        <w:t xml:space="preserve"> </w:t>
      </w:r>
      <w:r w:rsidRPr="001640EB">
        <w:t>своевременно</w:t>
      </w:r>
      <w:r w:rsidRPr="001640EB">
        <w:rPr>
          <w:spacing w:val="-10"/>
        </w:rPr>
        <w:t xml:space="preserve"> </w:t>
      </w:r>
      <w:r w:rsidRPr="001640EB">
        <w:t>подготавливать</w:t>
      </w:r>
      <w:r w:rsidRPr="001640EB">
        <w:rPr>
          <w:spacing w:val="-14"/>
        </w:rPr>
        <w:t xml:space="preserve"> </w:t>
      </w:r>
      <w:r w:rsidRPr="001640EB">
        <w:t>и</w:t>
      </w:r>
      <w:r w:rsidRPr="001640EB">
        <w:rPr>
          <w:spacing w:val="-9"/>
        </w:rPr>
        <w:t xml:space="preserve"> </w:t>
      </w:r>
      <w:r w:rsidRPr="001640EB">
        <w:t>убирать</w:t>
      </w:r>
      <w:r w:rsidRPr="001640EB">
        <w:rPr>
          <w:spacing w:val="-8"/>
        </w:rPr>
        <w:t xml:space="preserve"> </w:t>
      </w:r>
      <w:r w:rsidRPr="001640EB">
        <w:t>рабочее</w:t>
      </w:r>
      <w:r w:rsidRPr="001640EB">
        <w:rPr>
          <w:spacing w:val="-11"/>
        </w:rPr>
        <w:t xml:space="preserve"> </w:t>
      </w:r>
      <w:r w:rsidRPr="001640EB">
        <w:t>место,</w:t>
      </w:r>
      <w:r w:rsidRPr="001640EB">
        <w:rPr>
          <w:spacing w:val="-58"/>
        </w:rPr>
        <w:t xml:space="preserve"> </w:t>
      </w:r>
      <w:r w:rsidRPr="001640EB">
        <w:t>поддерживать</w:t>
      </w:r>
      <w:r w:rsidRPr="001640EB">
        <w:rPr>
          <w:spacing w:val="-2"/>
        </w:rPr>
        <w:t xml:space="preserve"> </w:t>
      </w:r>
      <w:r w:rsidRPr="001640EB">
        <w:t>порядок на</w:t>
      </w:r>
      <w:r w:rsidRPr="001640EB">
        <w:rPr>
          <w:spacing w:val="-4"/>
        </w:rPr>
        <w:t xml:space="preserve"> </w:t>
      </w:r>
      <w:r w:rsidRPr="001640EB">
        <w:t>нём</w:t>
      </w:r>
      <w:r w:rsidRPr="001640EB">
        <w:rPr>
          <w:spacing w:val="-1"/>
        </w:rPr>
        <w:t xml:space="preserve"> </w:t>
      </w:r>
      <w:r w:rsidRPr="001640EB">
        <w:t>в</w:t>
      </w:r>
      <w:r w:rsidRPr="001640EB">
        <w:rPr>
          <w:spacing w:val="-1"/>
        </w:rPr>
        <w:t xml:space="preserve"> </w:t>
      </w:r>
      <w:r w:rsidRPr="001640EB">
        <w:t>процессе</w:t>
      </w:r>
      <w:r w:rsidRPr="001640EB">
        <w:rPr>
          <w:spacing w:val="1"/>
        </w:rPr>
        <w:t xml:space="preserve"> </w:t>
      </w:r>
      <w:r w:rsidRPr="001640EB">
        <w:t>труда;</w:t>
      </w:r>
    </w:p>
    <w:p w:rsidR="001640EB" w:rsidRPr="001640EB" w:rsidRDefault="001640EB" w:rsidP="001640EB">
      <w:pPr>
        <w:pStyle w:val="a7"/>
        <w:ind w:left="852" w:right="128" w:firstLine="0"/>
      </w:pPr>
      <w:r w:rsidRPr="001640EB">
        <w:t>применять правила безопасной работы ножницами, иглой и аккуратной работы с клеем;</w:t>
      </w:r>
      <w:r w:rsidRPr="001640EB">
        <w:rPr>
          <w:spacing w:val="1"/>
        </w:rPr>
        <w:t xml:space="preserve"> </w:t>
      </w:r>
      <w:r w:rsidRPr="001640EB">
        <w:t>действовать</w:t>
      </w:r>
      <w:r w:rsidRPr="001640EB">
        <w:rPr>
          <w:spacing w:val="-1"/>
        </w:rPr>
        <w:t xml:space="preserve"> </w:t>
      </w:r>
      <w:r w:rsidRPr="001640EB">
        <w:t>по</w:t>
      </w:r>
      <w:r w:rsidRPr="001640EB">
        <w:rPr>
          <w:spacing w:val="3"/>
        </w:rPr>
        <w:t xml:space="preserve"> </w:t>
      </w:r>
      <w:r w:rsidRPr="001640EB">
        <w:t>предложенному</w:t>
      </w:r>
      <w:r w:rsidRPr="001640EB">
        <w:rPr>
          <w:spacing w:val="-2"/>
        </w:rPr>
        <w:t xml:space="preserve"> </w:t>
      </w:r>
      <w:r w:rsidRPr="001640EB">
        <w:t>образцу</w:t>
      </w:r>
      <w:r w:rsidRPr="001640EB">
        <w:rPr>
          <w:spacing w:val="-6"/>
        </w:rPr>
        <w:t xml:space="preserve"> </w:t>
      </w:r>
      <w:r w:rsidRPr="001640EB">
        <w:t>в</w:t>
      </w:r>
      <w:r w:rsidRPr="001640EB">
        <w:rPr>
          <w:spacing w:val="5"/>
        </w:rPr>
        <w:t xml:space="preserve"> </w:t>
      </w:r>
      <w:r w:rsidRPr="001640EB">
        <w:t>соответствии с</w:t>
      </w:r>
      <w:r w:rsidRPr="001640EB">
        <w:rPr>
          <w:spacing w:val="-1"/>
        </w:rPr>
        <w:t xml:space="preserve"> </w:t>
      </w:r>
      <w:r w:rsidRPr="001640EB">
        <w:t>правилами рациональной разметки</w:t>
      </w:r>
    </w:p>
    <w:p w:rsidR="001640EB" w:rsidRPr="001640EB" w:rsidRDefault="001640EB" w:rsidP="001640EB">
      <w:pPr>
        <w:pStyle w:val="a7"/>
        <w:spacing w:line="271" w:lineRule="exact"/>
        <w:ind w:firstLine="0"/>
      </w:pPr>
      <w:r w:rsidRPr="001640EB">
        <w:t>(разметка</w:t>
      </w:r>
      <w:r w:rsidRPr="001640EB">
        <w:rPr>
          <w:spacing w:val="-1"/>
        </w:rPr>
        <w:t xml:space="preserve"> </w:t>
      </w:r>
      <w:r w:rsidRPr="001640EB">
        <w:t>на</w:t>
      </w:r>
      <w:r w:rsidRPr="001640EB">
        <w:rPr>
          <w:spacing w:val="-6"/>
        </w:rPr>
        <w:t xml:space="preserve"> </w:t>
      </w:r>
      <w:r w:rsidRPr="001640EB">
        <w:t>изнаночной</w:t>
      </w:r>
      <w:r w:rsidRPr="001640EB">
        <w:rPr>
          <w:spacing w:val="-3"/>
        </w:rPr>
        <w:t xml:space="preserve"> </w:t>
      </w:r>
      <w:r w:rsidRPr="001640EB">
        <w:t>стороне</w:t>
      </w:r>
      <w:r w:rsidRPr="001640EB">
        <w:rPr>
          <w:spacing w:val="-6"/>
        </w:rPr>
        <w:t xml:space="preserve"> </w:t>
      </w:r>
      <w:r w:rsidRPr="001640EB">
        <w:t>материала,</w:t>
      </w:r>
      <w:r w:rsidRPr="001640EB">
        <w:rPr>
          <w:spacing w:val="-2"/>
        </w:rPr>
        <w:t xml:space="preserve"> </w:t>
      </w:r>
      <w:r w:rsidRPr="001640EB">
        <w:t>экономия</w:t>
      </w:r>
      <w:r w:rsidRPr="001640EB">
        <w:rPr>
          <w:spacing w:val="-5"/>
        </w:rPr>
        <w:t xml:space="preserve"> </w:t>
      </w:r>
      <w:r w:rsidRPr="001640EB">
        <w:t>материала</w:t>
      </w:r>
      <w:r w:rsidRPr="001640EB">
        <w:rPr>
          <w:spacing w:val="-1"/>
        </w:rPr>
        <w:t xml:space="preserve"> </w:t>
      </w:r>
      <w:r w:rsidRPr="001640EB">
        <w:t>при</w:t>
      </w:r>
      <w:r w:rsidRPr="001640EB">
        <w:rPr>
          <w:spacing w:val="-3"/>
        </w:rPr>
        <w:t xml:space="preserve"> </w:t>
      </w:r>
      <w:r w:rsidRPr="001640EB">
        <w:t>разметке);</w:t>
      </w:r>
    </w:p>
    <w:p w:rsidR="001640EB" w:rsidRPr="001640EB" w:rsidRDefault="001640EB" w:rsidP="001640EB">
      <w:pPr>
        <w:pStyle w:val="a7"/>
        <w:ind w:right="132"/>
      </w:pPr>
      <w:r w:rsidRPr="001640EB">
        <w:t>определять названия и назначение основных инструментов и приспособлений для ручного</w:t>
      </w:r>
      <w:r w:rsidRPr="001640EB">
        <w:rPr>
          <w:spacing w:val="1"/>
        </w:rPr>
        <w:t xml:space="preserve"> </w:t>
      </w:r>
      <w:r w:rsidRPr="001640EB">
        <w:t>труда</w:t>
      </w:r>
      <w:r w:rsidRPr="001640EB">
        <w:rPr>
          <w:spacing w:val="-8"/>
        </w:rPr>
        <w:t xml:space="preserve"> </w:t>
      </w:r>
      <w:r w:rsidRPr="001640EB">
        <w:t>(линейка,</w:t>
      </w:r>
      <w:r w:rsidRPr="001640EB">
        <w:rPr>
          <w:spacing w:val="-4"/>
        </w:rPr>
        <w:t xml:space="preserve"> </w:t>
      </w:r>
      <w:r w:rsidRPr="001640EB">
        <w:t>карандаш,</w:t>
      </w:r>
      <w:r w:rsidRPr="001640EB">
        <w:rPr>
          <w:spacing w:val="-4"/>
        </w:rPr>
        <w:t xml:space="preserve"> </w:t>
      </w:r>
      <w:r w:rsidRPr="001640EB">
        <w:t>ножницы,</w:t>
      </w:r>
      <w:r w:rsidRPr="001640EB">
        <w:rPr>
          <w:spacing w:val="-5"/>
        </w:rPr>
        <w:t xml:space="preserve"> </w:t>
      </w:r>
      <w:r w:rsidRPr="001640EB">
        <w:t>игла,</w:t>
      </w:r>
      <w:r w:rsidRPr="001640EB">
        <w:rPr>
          <w:spacing w:val="-9"/>
        </w:rPr>
        <w:t xml:space="preserve"> </w:t>
      </w:r>
      <w:r w:rsidRPr="001640EB">
        <w:t>шаблон,</w:t>
      </w:r>
      <w:r w:rsidRPr="001640EB">
        <w:rPr>
          <w:spacing w:val="-4"/>
        </w:rPr>
        <w:t xml:space="preserve"> </w:t>
      </w:r>
      <w:r w:rsidRPr="001640EB">
        <w:t>стека</w:t>
      </w:r>
      <w:r w:rsidRPr="001640EB">
        <w:rPr>
          <w:spacing w:val="-7"/>
        </w:rPr>
        <w:t xml:space="preserve"> </w:t>
      </w:r>
      <w:r w:rsidRPr="001640EB">
        <w:t>и</w:t>
      </w:r>
      <w:r w:rsidRPr="001640EB">
        <w:rPr>
          <w:spacing w:val="-5"/>
        </w:rPr>
        <w:t xml:space="preserve"> </w:t>
      </w:r>
      <w:r w:rsidRPr="001640EB">
        <w:t>другие),</w:t>
      </w:r>
      <w:r w:rsidRPr="001640EB">
        <w:rPr>
          <w:spacing w:val="-5"/>
        </w:rPr>
        <w:t xml:space="preserve"> </w:t>
      </w:r>
      <w:r w:rsidRPr="001640EB">
        <w:t>использовать</w:t>
      </w:r>
      <w:r w:rsidRPr="001640EB">
        <w:rPr>
          <w:spacing w:val="-4"/>
        </w:rPr>
        <w:t xml:space="preserve"> </w:t>
      </w:r>
      <w:r w:rsidRPr="001640EB">
        <w:t>их</w:t>
      </w:r>
      <w:r w:rsidRPr="001640EB">
        <w:rPr>
          <w:spacing w:val="-11"/>
        </w:rPr>
        <w:t xml:space="preserve"> </w:t>
      </w:r>
      <w:r w:rsidRPr="001640EB">
        <w:t>в</w:t>
      </w:r>
      <w:r w:rsidRPr="001640EB">
        <w:rPr>
          <w:spacing w:val="-4"/>
        </w:rPr>
        <w:t xml:space="preserve"> </w:t>
      </w:r>
      <w:r w:rsidRPr="001640EB">
        <w:t>практической</w:t>
      </w:r>
      <w:r w:rsidRPr="001640EB">
        <w:rPr>
          <w:spacing w:val="-58"/>
        </w:rPr>
        <w:t xml:space="preserve"> </w:t>
      </w:r>
      <w:r w:rsidRPr="001640EB">
        <w:t>работе;</w:t>
      </w:r>
    </w:p>
    <w:p w:rsidR="001640EB" w:rsidRPr="001640EB" w:rsidRDefault="001640EB" w:rsidP="001640EB">
      <w:pPr>
        <w:pStyle w:val="a7"/>
        <w:ind w:right="135"/>
      </w:pPr>
      <w:r w:rsidRPr="001640EB">
        <w:t>определять</w:t>
      </w:r>
      <w:r w:rsidRPr="001640EB">
        <w:rPr>
          <w:spacing w:val="1"/>
        </w:rPr>
        <w:t xml:space="preserve"> </w:t>
      </w:r>
      <w:r w:rsidRPr="001640EB">
        <w:t>наименования</w:t>
      </w:r>
      <w:r w:rsidRPr="001640EB">
        <w:rPr>
          <w:spacing w:val="1"/>
        </w:rPr>
        <w:t xml:space="preserve"> </w:t>
      </w:r>
      <w:r w:rsidRPr="001640EB">
        <w:t>отдельных</w:t>
      </w:r>
      <w:r w:rsidRPr="001640EB">
        <w:rPr>
          <w:spacing w:val="1"/>
        </w:rPr>
        <w:t xml:space="preserve"> </w:t>
      </w:r>
      <w:r w:rsidRPr="001640EB">
        <w:t>материалов</w:t>
      </w:r>
      <w:r w:rsidRPr="001640EB">
        <w:rPr>
          <w:spacing w:val="1"/>
        </w:rPr>
        <w:t xml:space="preserve"> </w:t>
      </w:r>
      <w:r w:rsidRPr="001640EB">
        <w:t>(например,</w:t>
      </w:r>
      <w:r w:rsidRPr="001640EB">
        <w:rPr>
          <w:spacing w:val="1"/>
        </w:rPr>
        <w:t xml:space="preserve"> </w:t>
      </w:r>
      <w:r w:rsidRPr="001640EB">
        <w:t>бумага,</w:t>
      </w:r>
      <w:r w:rsidRPr="001640EB">
        <w:rPr>
          <w:spacing w:val="1"/>
        </w:rPr>
        <w:t xml:space="preserve"> </w:t>
      </w:r>
      <w:r w:rsidRPr="001640EB">
        <w:t>картон,</w:t>
      </w:r>
      <w:r w:rsidRPr="001640EB">
        <w:rPr>
          <w:spacing w:val="1"/>
        </w:rPr>
        <w:t xml:space="preserve"> </w:t>
      </w:r>
      <w:r w:rsidRPr="001640EB">
        <w:t>фольга,</w:t>
      </w:r>
      <w:r w:rsidRPr="001640EB">
        <w:rPr>
          <w:spacing w:val="1"/>
        </w:rPr>
        <w:t xml:space="preserve"> </w:t>
      </w:r>
      <w:r w:rsidRPr="001640EB">
        <w:t>пластилин, природные, текстильные материалы) и способы их обработки (сгибание, отрывание,</w:t>
      </w:r>
      <w:r w:rsidRPr="001640EB">
        <w:rPr>
          <w:spacing w:val="1"/>
        </w:rPr>
        <w:t xml:space="preserve"> </w:t>
      </w:r>
      <w:r w:rsidRPr="001640EB">
        <w:t>сминание,</w:t>
      </w:r>
      <w:r w:rsidRPr="001640EB">
        <w:rPr>
          <w:spacing w:val="1"/>
        </w:rPr>
        <w:t xml:space="preserve"> </w:t>
      </w:r>
      <w:r w:rsidRPr="001640EB">
        <w:t>резание,</w:t>
      </w:r>
      <w:r w:rsidRPr="001640EB">
        <w:rPr>
          <w:spacing w:val="1"/>
        </w:rPr>
        <w:t xml:space="preserve"> </w:t>
      </w:r>
      <w:r w:rsidRPr="001640EB">
        <w:t>лепка</w:t>
      </w:r>
      <w:r w:rsidRPr="001640EB">
        <w:rPr>
          <w:spacing w:val="1"/>
        </w:rPr>
        <w:t xml:space="preserve"> </w:t>
      </w:r>
      <w:r w:rsidRPr="001640EB">
        <w:t>и</w:t>
      </w:r>
      <w:r w:rsidRPr="001640EB">
        <w:rPr>
          <w:spacing w:val="1"/>
        </w:rPr>
        <w:t xml:space="preserve"> </w:t>
      </w:r>
      <w:r w:rsidRPr="001640EB">
        <w:t>другие),</w:t>
      </w:r>
      <w:r w:rsidRPr="001640EB">
        <w:rPr>
          <w:spacing w:val="1"/>
        </w:rPr>
        <w:t xml:space="preserve"> </w:t>
      </w:r>
      <w:r w:rsidRPr="001640EB">
        <w:t>выполнять</w:t>
      </w:r>
      <w:r w:rsidRPr="001640EB">
        <w:rPr>
          <w:spacing w:val="1"/>
        </w:rPr>
        <w:t xml:space="preserve"> </w:t>
      </w:r>
      <w:r w:rsidRPr="001640EB">
        <w:t>доступные</w:t>
      </w:r>
      <w:r w:rsidRPr="001640EB">
        <w:rPr>
          <w:spacing w:val="1"/>
        </w:rPr>
        <w:t xml:space="preserve"> </w:t>
      </w:r>
      <w:r w:rsidRPr="001640EB">
        <w:t>технологические</w:t>
      </w:r>
      <w:r w:rsidRPr="001640EB">
        <w:rPr>
          <w:spacing w:val="1"/>
        </w:rPr>
        <w:t xml:space="preserve"> </w:t>
      </w:r>
      <w:r w:rsidRPr="001640EB">
        <w:t>приёмы</w:t>
      </w:r>
      <w:r w:rsidRPr="001640EB">
        <w:rPr>
          <w:spacing w:val="1"/>
        </w:rPr>
        <w:t xml:space="preserve"> </w:t>
      </w:r>
      <w:r w:rsidRPr="001640EB">
        <w:t>ручной</w:t>
      </w:r>
      <w:r w:rsidRPr="001640EB">
        <w:rPr>
          <w:spacing w:val="1"/>
        </w:rPr>
        <w:t xml:space="preserve"> </w:t>
      </w:r>
      <w:r w:rsidRPr="001640EB">
        <w:t>обработки</w:t>
      </w:r>
      <w:r w:rsidRPr="001640EB">
        <w:rPr>
          <w:spacing w:val="-3"/>
        </w:rPr>
        <w:t xml:space="preserve"> </w:t>
      </w:r>
      <w:r w:rsidRPr="001640EB">
        <w:t>материалов</w:t>
      </w:r>
      <w:r w:rsidRPr="001640EB">
        <w:rPr>
          <w:spacing w:val="-1"/>
        </w:rPr>
        <w:t xml:space="preserve"> </w:t>
      </w:r>
      <w:r w:rsidRPr="001640EB">
        <w:t>при</w:t>
      </w:r>
      <w:r w:rsidRPr="001640EB">
        <w:rPr>
          <w:spacing w:val="-2"/>
        </w:rPr>
        <w:t xml:space="preserve"> </w:t>
      </w:r>
      <w:r w:rsidRPr="001640EB">
        <w:t>изготовлении</w:t>
      </w:r>
      <w:r w:rsidRPr="001640EB">
        <w:rPr>
          <w:spacing w:val="-2"/>
        </w:rPr>
        <w:t xml:space="preserve"> </w:t>
      </w:r>
      <w:r w:rsidRPr="001640EB">
        <w:t>изделий;</w:t>
      </w:r>
    </w:p>
    <w:p w:rsidR="001640EB" w:rsidRPr="001640EB" w:rsidRDefault="001640EB" w:rsidP="001640EB">
      <w:pPr>
        <w:pStyle w:val="a7"/>
        <w:spacing w:line="235" w:lineRule="auto"/>
        <w:ind w:right="138"/>
      </w:pPr>
      <w:r w:rsidRPr="001640EB">
        <w:t>ориентироваться в наименованиях основных технологических операций: разметка деталей,</w:t>
      </w:r>
      <w:r w:rsidRPr="001640EB">
        <w:rPr>
          <w:spacing w:val="1"/>
        </w:rPr>
        <w:t xml:space="preserve"> </w:t>
      </w:r>
      <w:r w:rsidRPr="001640EB">
        <w:t>выделение деталей,</w:t>
      </w:r>
      <w:r w:rsidRPr="001640EB">
        <w:rPr>
          <w:spacing w:val="4"/>
        </w:rPr>
        <w:t xml:space="preserve"> </w:t>
      </w:r>
      <w:r w:rsidRPr="001640EB">
        <w:t>сборка</w:t>
      </w:r>
      <w:r w:rsidRPr="001640EB">
        <w:rPr>
          <w:spacing w:val="1"/>
        </w:rPr>
        <w:t xml:space="preserve"> </w:t>
      </w:r>
      <w:r w:rsidRPr="001640EB">
        <w:t>изделия;</w:t>
      </w:r>
    </w:p>
    <w:p w:rsidR="001640EB" w:rsidRPr="001640EB" w:rsidRDefault="001640EB" w:rsidP="001640EB">
      <w:pPr>
        <w:pStyle w:val="a7"/>
        <w:spacing w:before="4" w:line="235" w:lineRule="auto"/>
        <w:ind w:right="134"/>
      </w:pPr>
      <w:r w:rsidRPr="001640EB">
        <w:t>выполнять разметку деталей сгибанием, по шаблону, на глаз, от руки, выделение деталей</w:t>
      </w:r>
      <w:r w:rsidRPr="001640EB">
        <w:rPr>
          <w:spacing w:val="1"/>
        </w:rPr>
        <w:t xml:space="preserve"> </w:t>
      </w:r>
      <w:r w:rsidRPr="001640EB">
        <w:t>способами</w:t>
      </w:r>
      <w:r w:rsidRPr="001640EB">
        <w:rPr>
          <w:spacing w:val="-4"/>
        </w:rPr>
        <w:t xml:space="preserve"> </w:t>
      </w:r>
      <w:r w:rsidRPr="001640EB">
        <w:t>обрывания,</w:t>
      </w:r>
      <w:r w:rsidRPr="001640EB">
        <w:rPr>
          <w:spacing w:val="2"/>
        </w:rPr>
        <w:t xml:space="preserve"> </w:t>
      </w:r>
      <w:r w:rsidRPr="001640EB">
        <w:t>вырезания</w:t>
      </w:r>
      <w:r w:rsidRPr="001640EB">
        <w:rPr>
          <w:spacing w:val="-5"/>
        </w:rPr>
        <w:t xml:space="preserve"> </w:t>
      </w:r>
      <w:r w:rsidRPr="001640EB">
        <w:t>и</w:t>
      </w:r>
      <w:r w:rsidRPr="001640EB">
        <w:rPr>
          <w:spacing w:val="2"/>
        </w:rPr>
        <w:t xml:space="preserve"> </w:t>
      </w:r>
      <w:r w:rsidRPr="001640EB">
        <w:t>другие,</w:t>
      </w:r>
      <w:r w:rsidRPr="001640EB">
        <w:rPr>
          <w:spacing w:val="2"/>
        </w:rPr>
        <w:t xml:space="preserve"> </w:t>
      </w:r>
      <w:r w:rsidRPr="001640EB">
        <w:t>сборку</w:t>
      </w:r>
      <w:r w:rsidRPr="001640EB">
        <w:rPr>
          <w:spacing w:val="-10"/>
        </w:rPr>
        <w:t xml:space="preserve"> </w:t>
      </w:r>
      <w:r w:rsidRPr="001640EB">
        <w:t>изделий</w:t>
      </w:r>
      <w:r w:rsidRPr="001640EB">
        <w:rPr>
          <w:spacing w:val="1"/>
        </w:rPr>
        <w:t xml:space="preserve"> </w:t>
      </w:r>
      <w:r w:rsidRPr="001640EB">
        <w:t>с помощью</w:t>
      </w:r>
      <w:r w:rsidRPr="001640EB">
        <w:rPr>
          <w:spacing w:val="-2"/>
        </w:rPr>
        <w:t xml:space="preserve"> </w:t>
      </w:r>
      <w:r w:rsidRPr="001640EB">
        <w:t>клея,</w:t>
      </w:r>
      <w:r w:rsidRPr="001640EB">
        <w:rPr>
          <w:spacing w:val="-3"/>
        </w:rPr>
        <w:t xml:space="preserve"> </w:t>
      </w:r>
      <w:r w:rsidRPr="001640EB">
        <w:t>ниток</w:t>
      </w:r>
      <w:r w:rsidRPr="001640EB">
        <w:rPr>
          <w:spacing w:val="-6"/>
        </w:rPr>
        <w:t xml:space="preserve"> </w:t>
      </w:r>
      <w:r w:rsidRPr="001640EB">
        <w:t>и</w:t>
      </w:r>
      <w:r w:rsidRPr="001640EB">
        <w:rPr>
          <w:spacing w:val="2"/>
        </w:rPr>
        <w:t xml:space="preserve"> </w:t>
      </w:r>
      <w:r w:rsidRPr="001640EB">
        <w:t>другие;</w:t>
      </w:r>
    </w:p>
    <w:p w:rsidR="001640EB" w:rsidRPr="001640EB" w:rsidRDefault="001640EB" w:rsidP="001640EB">
      <w:pPr>
        <w:pStyle w:val="a7"/>
        <w:spacing w:before="3" w:line="275" w:lineRule="exact"/>
        <w:ind w:left="852" w:firstLine="0"/>
      </w:pPr>
      <w:r w:rsidRPr="001640EB">
        <w:t>оформлять</w:t>
      </w:r>
      <w:r w:rsidRPr="001640EB">
        <w:rPr>
          <w:spacing w:val="-6"/>
        </w:rPr>
        <w:t xml:space="preserve"> </w:t>
      </w:r>
      <w:r w:rsidRPr="001640EB">
        <w:t>изделия</w:t>
      </w:r>
      <w:r w:rsidRPr="001640EB">
        <w:rPr>
          <w:spacing w:val="-6"/>
        </w:rPr>
        <w:t xml:space="preserve"> </w:t>
      </w:r>
      <w:r w:rsidRPr="001640EB">
        <w:t>строчкой</w:t>
      </w:r>
      <w:r w:rsidRPr="001640EB">
        <w:rPr>
          <w:spacing w:val="-5"/>
        </w:rPr>
        <w:t xml:space="preserve"> </w:t>
      </w:r>
      <w:r w:rsidRPr="001640EB">
        <w:t>прямого</w:t>
      </w:r>
      <w:r w:rsidRPr="001640EB">
        <w:rPr>
          <w:spacing w:val="2"/>
        </w:rPr>
        <w:t xml:space="preserve"> </w:t>
      </w:r>
      <w:r w:rsidRPr="001640EB">
        <w:t>стежка;</w:t>
      </w:r>
    </w:p>
    <w:p w:rsidR="001640EB" w:rsidRPr="001640EB" w:rsidRDefault="001640EB" w:rsidP="001640EB">
      <w:pPr>
        <w:pStyle w:val="a7"/>
        <w:spacing w:line="275" w:lineRule="exact"/>
        <w:ind w:left="852" w:firstLine="0"/>
      </w:pPr>
      <w:r w:rsidRPr="001640EB">
        <w:t>понимать</w:t>
      </w:r>
      <w:r w:rsidRPr="001640EB">
        <w:rPr>
          <w:spacing w:val="7"/>
        </w:rPr>
        <w:t xml:space="preserve"> </w:t>
      </w:r>
      <w:r w:rsidRPr="001640EB">
        <w:t>смысл</w:t>
      </w:r>
      <w:r w:rsidRPr="001640EB">
        <w:rPr>
          <w:spacing w:val="6"/>
        </w:rPr>
        <w:t xml:space="preserve"> </w:t>
      </w:r>
      <w:r w:rsidRPr="001640EB">
        <w:t>понятий</w:t>
      </w:r>
      <w:r w:rsidRPr="001640EB">
        <w:rPr>
          <w:spacing w:val="7"/>
        </w:rPr>
        <w:t xml:space="preserve"> </w:t>
      </w:r>
      <w:r w:rsidRPr="001640EB">
        <w:t>«изделие»,</w:t>
      </w:r>
      <w:r w:rsidRPr="001640EB">
        <w:rPr>
          <w:spacing w:val="8"/>
        </w:rPr>
        <w:t xml:space="preserve"> </w:t>
      </w:r>
      <w:r w:rsidRPr="001640EB">
        <w:t>«деталь</w:t>
      </w:r>
      <w:r w:rsidRPr="001640EB">
        <w:rPr>
          <w:spacing w:val="7"/>
        </w:rPr>
        <w:t xml:space="preserve"> </w:t>
      </w:r>
      <w:r w:rsidRPr="001640EB">
        <w:t>изделия»,</w:t>
      </w:r>
      <w:r w:rsidRPr="001640EB">
        <w:rPr>
          <w:spacing w:val="8"/>
        </w:rPr>
        <w:t xml:space="preserve"> </w:t>
      </w:r>
      <w:r w:rsidRPr="001640EB">
        <w:t>«образец»,</w:t>
      </w:r>
      <w:r w:rsidRPr="001640EB">
        <w:rPr>
          <w:spacing w:val="8"/>
        </w:rPr>
        <w:t xml:space="preserve"> </w:t>
      </w:r>
      <w:r w:rsidRPr="001640EB">
        <w:t>«заготовка»,</w:t>
      </w:r>
      <w:r w:rsidRPr="001640EB">
        <w:rPr>
          <w:spacing w:val="8"/>
        </w:rPr>
        <w:t xml:space="preserve"> </w:t>
      </w:r>
      <w:r w:rsidRPr="001640EB">
        <w:t>«материал»,</w:t>
      </w:r>
    </w:p>
    <w:p w:rsidR="001640EB" w:rsidRPr="001640EB" w:rsidRDefault="001640EB" w:rsidP="001640EB">
      <w:pPr>
        <w:pStyle w:val="a7"/>
        <w:spacing w:before="6" w:line="235" w:lineRule="auto"/>
        <w:ind w:left="852" w:right="3203" w:hanging="740"/>
      </w:pPr>
      <w:r w:rsidRPr="001640EB">
        <w:t>«инструмент»,</w:t>
      </w:r>
      <w:r w:rsidRPr="001640EB">
        <w:rPr>
          <w:spacing w:val="-9"/>
        </w:rPr>
        <w:t xml:space="preserve"> </w:t>
      </w:r>
      <w:r w:rsidRPr="001640EB">
        <w:t>«приспособление»,</w:t>
      </w:r>
      <w:r w:rsidRPr="001640EB">
        <w:rPr>
          <w:spacing w:val="-8"/>
        </w:rPr>
        <w:t xml:space="preserve"> </w:t>
      </w:r>
      <w:r w:rsidRPr="001640EB">
        <w:t>«конструирование»,</w:t>
      </w:r>
      <w:r w:rsidRPr="001640EB">
        <w:rPr>
          <w:spacing w:val="-9"/>
        </w:rPr>
        <w:t xml:space="preserve"> </w:t>
      </w:r>
      <w:r w:rsidRPr="001640EB">
        <w:t>«аппликация»;</w:t>
      </w:r>
      <w:r w:rsidRPr="001640EB">
        <w:rPr>
          <w:spacing w:val="-57"/>
        </w:rPr>
        <w:t xml:space="preserve"> </w:t>
      </w:r>
      <w:r w:rsidRPr="001640EB">
        <w:t>выполнять</w:t>
      </w:r>
      <w:r w:rsidRPr="001640EB">
        <w:rPr>
          <w:spacing w:val="1"/>
        </w:rPr>
        <w:t xml:space="preserve"> </w:t>
      </w:r>
      <w:r w:rsidRPr="001640EB">
        <w:t>задания</w:t>
      </w:r>
      <w:r w:rsidRPr="001640EB">
        <w:rPr>
          <w:spacing w:val="-4"/>
        </w:rPr>
        <w:t xml:space="preserve"> </w:t>
      </w:r>
      <w:r w:rsidRPr="001640EB">
        <w:t>с использованием</w:t>
      </w:r>
      <w:r w:rsidRPr="001640EB">
        <w:rPr>
          <w:spacing w:val="-2"/>
        </w:rPr>
        <w:t xml:space="preserve"> </w:t>
      </w:r>
      <w:r w:rsidRPr="001640EB">
        <w:t>готового плана;</w:t>
      </w:r>
    </w:p>
    <w:p w:rsidR="001640EB" w:rsidRPr="001640EB" w:rsidRDefault="001640EB" w:rsidP="001640EB">
      <w:pPr>
        <w:pStyle w:val="a7"/>
        <w:spacing w:before="5" w:line="235" w:lineRule="auto"/>
        <w:ind w:right="134"/>
      </w:pPr>
      <w:r w:rsidRPr="001640EB">
        <w:t>обслуживать себя во время работы: соблюдать порядок на рабочем месте, ухаживать за</w:t>
      </w:r>
      <w:r w:rsidRPr="001640EB">
        <w:rPr>
          <w:spacing w:val="1"/>
        </w:rPr>
        <w:t xml:space="preserve"> </w:t>
      </w:r>
      <w:r w:rsidRPr="001640EB">
        <w:t>инструментами</w:t>
      </w:r>
      <w:r w:rsidRPr="001640EB">
        <w:rPr>
          <w:spacing w:val="2"/>
        </w:rPr>
        <w:t xml:space="preserve"> </w:t>
      </w:r>
      <w:r w:rsidRPr="001640EB">
        <w:t>и</w:t>
      </w:r>
      <w:r w:rsidRPr="001640EB">
        <w:rPr>
          <w:spacing w:val="-3"/>
        </w:rPr>
        <w:t xml:space="preserve"> </w:t>
      </w:r>
      <w:r w:rsidRPr="001640EB">
        <w:t>правильно</w:t>
      </w:r>
      <w:r w:rsidRPr="001640EB">
        <w:rPr>
          <w:spacing w:val="5"/>
        </w:rPr>
        <w:t xml:space="preserve"> </w:t>
      </w:r>
      <w:r w:rsidRPr="001640EB">
        <w:t>хранить</w:t>
      </w:r>
      <w:r w:rsidRPr="001640EB">
        <w:rPr>
          <w:spacing w:val="-2"/>
        </w:rPr>
        <w:t xml:space="preserve"> </w:t>
      </w:r>
      <w:r w:rsidRPr="001640EB">
        <w:t>их,</w:t>
      </w:r>
      <w:r w:rsidRPr="001640EB">
        <w:rPr>
          <w:spacing w:val="4"/>
        </w:rPr>
        <w:t xml:space="preserve"> </w:t>
      </w:r>
      <w:r w:rsidRPr="001640EB">
        <w:t>соблюдать</w:t>
      </w:r>
      <w:r w:rsidRPr="001640EB">
        <w:rPr>
          <w:spacing w:val="2"/>
        </w:rPr>
        <w:t xml:space="preserve"> </w:t>
      </w:r>
      <w:r w:rsidRPr="001640EB">
        <w:t>правила</w:t>
      </w:r>
      <w:r w:rsidRPr="001640EB">
        <w:rPr>
          <w:spacing w:val="-5"/>
        </w:rPr>
        <w:t xml:space="preserve"> </w:t>
      </w:r>
      <w:r w:rsidRPr="001640EB">
        <w:t>гигиены</w:t>
      </w:r>
      <w:r w:rsidRPr="001640EB">
        <w:rPr>
          <w:spacing w:val="-1"/>
        </w:rPr>
        <w:t xml:space="preserve"> </w:t>
      </w:r>
      <w:r w:rsidRPr="001640EB">
        <w:t>труда;</w:t>
      </w:r>
    </w:p>
    <w:p w:rsidR="001640EB" w:rsidRPr="001640EB" w:rsidRDefault="001640EB" w:rsidP="001640EB">
      <w:pPr>
        <w:pStyle w:val="a7"/>
        <w:spacing w:before="3"/>
        <w:ind w:right="139"/>
      </w:pPr>
      <w:r w:rsidRPr="001640EB">
        <w:t>рассматривать и анализировать простые по конструкции образцы (по вопросам учителя),</w:t>
      </w:r>
      <w:r w:rsidRPr="001640EB">
        <w:rPr>
          <w:spacing w:val="1"/>
        </w:rPr>
        <w:t xml:space="preserve"> </w:t>
      </w:r>
      <w:r w:rsidRPr="001640EB">
        <w:t>анализировать простейшую конструкцию изделия: выделять основные и дополнительные детали,</w:t>
      </w:r>
      <w:r w:rsidRPr="001640EB">
        <w:rPr>
          <w:spacing w:val="1"/>
        </w:rPr>
        <w:t xml:space="preserve"> </w:t>
      </w:r>
      <w:r w:rsidRPr="001640EB">
        <w:t>называть</w:t>
      </w:r>
      <w:r w:rsidRPr="001640EB">
        <w:rPr>
          <w:spacing w:val="-5"/>
        </w:rPr>
        <w:t xml:space="preserve"> </w:t>
      </w:r>
      <w:r w:rsidRPr="001640EB">
        <w:t>их</w:t>
      </w:r>
      <w:r w:rsidRPr="001640EB">
        <w:rPr>
          <w:spacing w:val="-6"/>
        </w:rPr>
        <w:t xml:space="preserve"> </w:t>
      </w:r>
      <w:r w:rsidRPr="001640EB">
        <w:t>форму,</w:t>
      </w:r>
      <w:r w:rsidRPr="001640EB">
        <w:rPr>
          <w:spacing w:val="1"/>
        </w:rPr>
        <w:t xml:space="preserve"> </w:t>
      </w:r>
      <w:r w:rsidRPr="001640EB">
        <w:t>определять</w:t>
      </w:r>
      <w:r w:rsidRPr="001640EB">
        <w:rPr>
          <w:spacing w:val="-1"/>
        </w:rPr>
        <w:t xml:space="preserve"> </w:t>
      </w:r>
      <w:r w:rsidRPr="001640EB">
        <w:t>взаимное</w:t>
      </w:r>
      <w:r w:rsidRPr="001640EB">
        <w:rPr>
          <w:spacing w:val="-7"/>
        </w:rPr>
        <w:t xml:space="preserve"> </w:t>
      </w:r>
      <w:r w:rsidRPr="001640EB">
        <w:t>расположение,</w:t>
      </w:r>
      <w:r w:rsidRPr="001640EB">
        <w:rPr>
          <w:spacing w:val="-4"/>
        </w:rPr>
        <w:t xml:space="preserve"> </w:t>
      </w:r>
      <w:r w:rsidRPr="001640EB">
        <w:t>виды</w:t>
      </w:r>
      <w:r w:rsidRPr="001640EB">
        <w:rPr>
          <w:spacing w:val="-5"/>
        </w:rPr>
        <w:t xml:space="preserve"> </w:t>
      </w:r>
      <w:r w:rsidRPr="001640EB">
        <w:t>соединения,</w:t>
      </w:r>
      <w:r w:rsidRPr="001640EB">
        <w:rPr>
          <w:spacing w:val="-4"/>
        </w:rPr>
        <w:t xml:space="preserve"> </w:t>
      </w:r>
      <w:r w:rsidRPr="001640EB">
        <w:t>способы изготовления;</w:t>
      </w:r>
    </w:p>
    <w:p w:rsidR="001640EB" w:rsidRPr="001640EB" w:rsidRDefault="001640EB" w:rsidP="001640EB">
      <w:pPr>
        <w:pStyle w:val="a7"/>
        <w:ind w:right="133"/>
      </w:pPr>
      <w:r w:rsidRPr="001640EB">
        <w:t>распознавать</w:t>
      </w:r>
      <w:r w:rsidRPr="001640EB">
        <w:rPr>
          <w:spacing w:val="-7"/>
        </w:rPr>
        <w:t xml:space="preserve"> </w:t>
      </w:r>
      <w:r w:rsidRPr="001640EB">
        <w:t>изученные</w:t>
      </w:r>
      <w:r w:rsidRPr="001640EB">
        <w:rPr>
          <w:spacing w:val="-10"/>
        </w:rPr>
        <w:t xml:space="preserve"> </w:t>
      </w:r>
      <w:r w:rsidRPr="001640EB">
        <w:t>виды</w:t>
      </w:r>
      <w:r w:rsidRPr="001640EB">
        <w:rPr>
          <w:spacing w:val="-11"/>
        </w:rPr>
        <w:t xml:space="preserve"> </w:t>
      </w:r>
      <w:r w:rsidRPr="001640EB">
        <w:t>материалов</w:t>
      </w:r>
      <w:r w:rsidRPr="001640EB">
        <w:rPr>
          <w:spacing w:val="-11"/>
        </w:rPr>
        <w:t xml:space="preserve"> </w:t>
      </w:r>
      <w:r w:rsidRPr="001640EB">
        <w:t>(природные,</w:t>
      </w:r>
      <w:r w:rsidRPr="001640EB">
        <w:rPr>
          <w:spacing w:val="-7"/>
        </w:rPr>
        <w:t xml:space="preserve"> </w:t>
      </w:r>
      <w:r w:rsidRPr="001640EB">
        <w:t>пластические,</w:t>
      </w:r>
      <w:r w:rsidRPr="001640EB">
        <w:rPr>
          <w:spacing w:val="-7"/>
        </w:rPr>
        <w:t xml:space="preserve"> </w:t>
      </w:r>
      <w:r w:rsidRPr="001640EB">
        <w:t>бумага,</w:t>
      </w:r>
      <w:r w:rsidRPr="001640EB">
        <w:rPr>
          <w:spacing w:val="-6"/>
        </w:rPr>
        <w:t xml:space="preserve"> </w:t>
      </w:r>
      <w:r w:rsidRPr="001640EB">
        <w:t>тонкий</w:t>
      </w:r>
      <w:r w:rsidRPr="001640EB">
        <w:rPr>
          <w:spacing w:val="-8"/>
        </w:rPr>
        <w:t xml:space="preserve"> </w:t>
      </w:r>
      <w:r w:rsidRPr="001640EB">
        <w:t>картон,</w:t>
      </w:r>
      <w:r w:rsidRPr="001640EB">
        <w:rPr>
          <w:spacing w:val="-57"/>
        </w:rPr>
        <w:t xml:space="preserve"> </w:t>
      </w:r>
      <w:r w:rsidRPr="001640EB">
        <w:t>текстильные,</w:t>
      </w:r>
      <w:r w:rsidRPr="001640EB">
        <w:rPr>
          <w:spacing w:val="-3"/>
        </w:rPr>
        <w:t xml:space="preserve"> </w:t>
      </w:r>
      <w:r w:rsidRPr="001640EB">
        <w:t>клей</w:t>
      </w:r>
      <w:r w:rsidRPr="001640EB">
        <w:rPr>
          <w:spacing w:val="2"/>
        </w:rPr>
        <w:t xml:space="preserve"> </w:t>
      </w:r>
      <w:r w:rsidRPr="001640EB">
        <w:t>и</w:t>
      </w:r>
      <w:r w:rsidRPr="001640EB">
        <w:rPr>
          <w:spacing w:val="-3"/>
        </w:rPr>
        <w:t xml:space="preserve"> </w:t>
      </w:r>
      <w:r w:rsidRPr="001640EB">
        <w:t>другие),</w:t>
      </w:r>
      <w:r w:rsidRPr="001640EB">
        <w:rPr>
          <w:spacing w:val="3"/>
        </w:rPr>
        <w:t xml:space="preserve"> </w:t>
      </w:r>
      <w:r w:rsidRPr="001640EB">
        <w:t>их</w:t>
      </w:r>
      <w:r w:rsidRPr="001640EB">
        <w:rPr>
          <w:spacing w:val="-5"/>
        </w:rPr>
        <w:t xml:space="preserve"> </w:t>
      </w:r>
      <w:r w:rsidRPr="001640EB">
        <w:t>свойства (цвет,</w:t>
      </w:r>
      <w:r w:rsidRPr="001640EB">
        <w:rPr>
          <w:spacing w:val="-2"/>
        </w:rPr>
        <w:t xml:space="preserve"> </w:t>
      </w:r>
      <w:r w:rsidRPr="001640EB">
        <w:t>фактура,</w:t>
      </w:r>
      <w:r w:rsidRPr="001640EB">
        <w:rPr>
          <w:spacing w:val="3"/>
        </w:rPr>
        <w:t xml:space="preserve"> </w:t>
      </w:r>
      <w:r w:rsidRPr="001640EB">
        <w:t>форма,</w:t>
      </w:r>
      <w:r w:rsidRPr="001640EB">
        <w:rPr>
          <w:spacing w:val="-2"/>
        </w:rPr>
        <w:t xml:space="preserve"> </w:t>
      </w:r>
      <w:r w:rsidRPr="001640EB">
        <w:t>гибкость и</w:t>
      </w:r>
      <w:r w:rsidRPr="001640EB">
        <w:rPr>
          <w:spacing w:val="-3"/>
        </w:rPr>
        <w:t xml:space="preserve"> </w:t>
      </w:r>
      <w:r w:rsidRPr="001640EB">
        <w:t>другие);</w:t>
      </w:r>
    </w:p>
    <w:p w:rsidR="001640EB" w:rsidRPr="001640EB" w:rsidRDefault="001640EB" w:rsidP="001640EB">
      <w:pPr>
        <w:pStyle w:val="a7"/>
        <w:ind w:right="129"/>
      </w:pPr>
      <w:r w:rsidRPr="001640EB">
        <w:t>называть ручные инструменты (ножницы, игла, линейка) и приспособления (шаблон, стека,</w:t>
      </w:r>
      <w:r w:rsidRPr="001640EB">
        <w:rPr>
          <w:spacing w:val="1"/>
        </w:rPr>
        <w:t xml:space="preserve"> </w:t>
      </w:r>
      <w:r w:rsidRPr="001640EB">
        <w:t>булавки и другие), безопасно хранить и работать ими; различать материалы и инструменты по их</w:t>
      </w:r>
      <w:r w:rsidRPr="001640EB">
        <w:rPr>
          <w:spacing w:val="1"/>
        </w:rPr>
        <w:t xml:space="preserve"> </w:t>
      </w:r>
      <w:r w:rsidRPr="001640EB">
        <w:t>назначению;</w:t>
      </w:r>
    </w:p>
    <w:p w:rsidR="001640EB" w:rsidRPr="001640EB" w:rsidRDefault="001640EB" w:rsidP="001640EB">
      <w:pPr>
        <w:pStyle w:val="a7"/>
        <w:spacing w:line="235" w:lineRule="auto"/>
        <w:ind w:right="138"/>
      </w:pPr>
      <w:r w:rsidRPr="001640EB">
        <w:t>называть</w:t>
      </w:r>
      <w:r w:rsidRPr="001640EB">
        <w:rPr>
          <w:spacing w:val="1"/>
        </w:rPr>
        <w:t xml:space="preserve"> </w:t>
      </w:r>
      <w:r w:rsidRPr="001640EB">
        <w:t>и</w:t>
      </w:r>
      <w:r w:rsidRPr="001640EB">
        <w:rPr>
          <w:spacing w:val="1"/>
        </w:rPr>
        <w:t xml:space="preserve"> </w:t>
      </w:r>
      <w:r w:rsidRPr="001640EB">
        <w:t>выполнять</w:t>
      </w:r>
      <w:r w:rsidRPr="001640EB">
        <w:rPr>
          <w:spacing w:val="1"/>
        </w:rPr>
        <w:t xml:space="preserve"> </w:t>
      </w:r>
      <w:r w:rsidRPr="001640EB">
        <w:t>последовательность</w:t>
      </w:r>
      <w:r w:rsidRPr="001640EB">
        <w:rPr>
          <w:spacing w:val="1"/>
        </w:rPr>
        <w:t xml:space="preserve"> </w:t>
      </w:r>
      <w:r w:rsidRPr="001640EB">
        <w:t>изготовления</w:t>
      </w:r>
      <w:r w:rsidRPr="001640EB">
        <w:rPr>
          <w:spacing w:val="1"/>
        </w:rPr>
        <w:t xml:space="preserve"> </w:t>
      </w:r>
      <w:r w:rsidRPr="001640EB">
        <w:t>несложных</w:t>
      </w:r>
      <w:r w:rsidRPr="001640EB">
        <w:rPr>
          <w:spacing w:val="1"/>
        </w:rPr>
        <w:t xml:space="preserve"> </w:t>
      </w:r>
      <w:r w:rsidRPr="001640EB">
        <w:t>изделий:</w:t>
      </w:r>
      <w:r w:rsidRPr="001640EB">
        <w:rPr>
          <w:spacing w:val="1"/>
        </w:rPr>
        <w:t xml:space="preserve"> </w:t>
      </w:r>
      <w:r w:rsidRPr="001640EB">
        <w:t>разметка,</w:t>
      </w:r>
      <w:r w:rsidRPr="001640EB">
        <w:rPr>
          <w:spacing w:val="1"/>
        </w:rPr>
        <w:t xml:space="preserve"> </w:t>
      </w:r>
      <w:r w:rsidRPr="001640EB">
        <w:t>резание,</w:t>
      </w:r>
      <w:r w:rsidRPr="001640EB">
        <w:rPr>
          <w:spacing w:val="3"/>
        </w:rPr>
        <w:t xml:space="preserve"> </w:t>
      </w:r>
      <w:r w:rsidRPr="001640EB">
        <w:t>сборка,</w:t>
      </w:r>
      <w:r w:rsidRPr="001640EB">
        <w:rPr>
          <w:spacing w:val="2"/>
        </w:rPr>
        <w:t xml:space="preserve"> </w:t>
      </w:r>
      <w:r w:rsidRPr="001640EB">
        <w:t>отделка;</w:t>
      </w:r>
    </w:p>
    <w:p w:rsidR="001640EB" w:rsidRPr="001640EB" w:rsidRDefault="001640EB" w:rsidP="001640EB">
      <w:pPr>
        <w:pStyle w:val="a7"/>
        <w:spacing w:before="1"/>
        <w:ind w:right="127"/>
      </w:pPr>
      <w:r w:rsidRPr="001640EB">
        <w:t>качественно выполнять операции и приёмы по изготовлению несложных изделий: экономно</w:t>
      </w:r>
      <w:r w:rsidRPr="001640EB">
        <w:rPr>
          <w:spacing w:val="-57"/>
        </w:rPr>
        <w:t xml:space="preserve"> </w:t>
      </w:r>
      <w:r w:rsidRPr="001640EB">
        <w:t>выполнять</w:t>
      </w:r>
      <w:r w:rsidRPr="001640EB">
        <w:rPr>
          <w:spacing w:val="1"/>
        </w:rPr>
        <w:t xml:space="preserve"> </w:t>
      </w:r>
      <w:r w:rsidRPr="001640EB">
        <w:t>разметку</w:t>
      </w:r>
      <w:r w:rsidRPr="001640EB">
        <w:rPr>
          <w:spacing w:val="1"/>
        </w:rPr>
        <w:t xml:space="preserve"> </w:t>
      </w:r>
      <w:r w:rsidRPr="001640EB">
        <w:t>деталей</w:t>
      </w:r>
      <w:r w:rsidRPr="001640EB">
        <w:rPr>
          <w:spacing w:val="1"/>
        </w:rPr>
        <w:t xml:space="preserve"> </w:t>
      </w:r>
      <w:r w:rsidRPr="001640EB">
        <w:t>на</w:t>
      </w:r>
      <w:r w:rsidRPr="001640EB">
        <w:rPr>
          <w:spacing w:val="1"/>
        </w:rPr>
        <w:t xml:space="preserve"> </w:t>
      </w:r>
      <w:r w:rsidRPr="001640EB">
        <w:t>глаз,</w:t>
      </w:r>
      <w:r w:rsidRPr="001640EB">
        <w:rPr>
          <w:spacing w:val="1"/>
        </w:rPr>
        <w:t xml:space="preserve"> </w:t>
      </w:r>
      <w:r w:rsidRPr="001640EB">
        <w:t>от</w:t>
      </w:r>
      <w:r w:rsidRPr="001640EB">
        <w:rPr>
          <w:spacing w:val="1"/>
        </w:rPr>
        <w:t xml:space="preserve"> </w:t>
      </w:r>
      <w:r w:rsidRPr="001640EB">
        <w:t>руки,</w:t>
      </w:r>
      <w:r w:rsidRPr="001640EB">
        <w:rPr>
          <w:spacing w:val="1"/>
        </w:rPr>
        <w:t xml:space="preserve"> </w:t>
      </w:r>
      <w:r w:rsidRPr="001640EB">
        <w:t>по</w:t>
      </w:r>
      <w:r w:rsidRPr="001640EB">
        <w:rPr>
          <w:spacing w:val="1"/>
        </w:rPr>
        <w:t xml:space="preserve"> </w:t>
      </w:r>
      <w:r w:rsidRPr="001640EB">
        <w:t>шаблону,</w:t>
      </w:r>
      <w:r w:rsidRPr="001640EB">
        <w:rPr>
          <w:spacing w:val="1"/>
        </w:rPr>
        <w:t xml:space="preserve"> </w:t>
      </w:r>
      <w:r w:rsidRPr="001640EB">
        <w:t>по</w:t>
      </w:r>
      <w:r w:rsidRPr="001640EB">
        <w:rPr>
          <w:spacing w:val="1"/>
        </w:rPr>
        <w:t xml:space="preserve"> </w:t>
      </w:r>
      <w:r w:rsidRPr="001640EB">
        <w:t>линейке</w:t>
      </w:r>
      <w:r w:rsidRPr="001640EB">
        <w:rPr>
          <w:spacing w:val="1"/>
        </w:rPr>
        <w:t xml:space="preserve"> </w:t>
      </w:r>
      <w:r w:rsidRPr="001640EB">
        <w:t>(как</w:t>
      </w:r>
      <w:r w:rsidRPr="001640EB">
        <w:rPr>
          <w:spacing w:val="1"/>
        </w:rPr>
        <w:t xml:space="preserve"> </w:t>
      </w:r>
      <w:r w:rsidRPr="001640EB">
        <w:t>направляющему</w:t>
      </w:r>
      <w:r w:rsidRPr="001640EB">
        <w:rPr>
          <w:spacing w:val="1"/>
        </w:rPr>
        <w:t xml:space="preserve"> </w:t>
      </w:r>
      <w:r w:rsidRPr="001640EB">
        <w:t>инструменту без откладывания размеров), точно резать ножницами по линиям разметки, придавать</w:t>
      </w:r>
      <w:r w:rsidRPr="001640EB">
        <w:rPr>
          <w:spacing w:val="1"/>
        </w:rPr>
        <w:t xml:space="preserve"> </w:t>
      </w:r>
      <w:r w:rsidRPr="001640EB">
        <w:t>форму</w:t>
      </w:r>
      <w:r w:rsidRPr="001640EB">
        <w:rPr>
          <w:spacing w:val="1"/>
        </w:rPr>
        <w:t xml:space="preserve"> </w:t>
      </w:r>
      <w:r w:rsidRPr="001640EB">
        <w:t>деталям</w:t>
      </w:r>
      <w:r w:rsidRPr="001640EB">
        <w:rPr>
          <w:spacing w:val="1"/>
        </w:rPr>
        <w:t xml:space="preserve"> </w:t>
      </w:r>
      <w:r w:rsidRPr="001640EB">
        <w:t>и</w:t>
      </w:r>
      <w:r w:rsidRPr="001640EB">
        <w:rPr>
          <w:spacing w:val="1"/>
        </w:rPr>
        <w:t xml:space="preserve"> </w:t>
      </w:r>
      <w:r w:rsidRPr="001640EB">
        <w:t>изделию</w:t>
      </w:r>
      <w:r w:rsidRPr="001640EB">
        <w:rPr>
          <w:spacing w:val="1"/>
        </w:rPr>
        <w:t xml:space="preserve"> </w:t>
      </w:r>
      <w:r w:rsidRPr="001640EB">
        <w:t>сгибанием,</w:t>
      </w:r>
      <w:r w:rsidRPr="001640EB">
        <w:rPr>
          <w:spacing w:val="1"/>
        </w:rPr>
        <w:t xml:space="preserve"> </w:t>
      </w:r>
      <w:r w:rsidRPr="001640EB">
        <w:t>складыванием,</w:t>
      </w:r>
      <w:r w:rsidRPr="001640EB">
        <w:rPr>
          <w:spacing w:val="1"/>
        </w:rPr>
        <w:t xml:space="preserve"> </w:t>
      </w:r>
      <w:r w:rsidRPr="001640EB">
        <w:t>вытягиванием,</w:t>
      </w:r>
      <w:r w:rsidRPr="001640EB">
        <w:rPr>
          <w:spacing w:val="1"/>
        </w:rPr>
        <w:t xml:space="preserve"> </w:t>
      </w:r>
      <w:r w:rsidRPr="001640EB">
        <w:t>отрыванием,</w:t>
      </w:r>
      <w:r w:rsidRPr="001640EB">
        <w:rPr>
          <w:spacing w:val="1"/>
        </w:rPr>
        <w:t xml:space="preserve"> </w:t>
      </w:r>
      <w:r w:rsidRPr="001640EB">
        <w:t>сминанием,</w:t>
      </w:r>
      <w:r w:rsidRPr="001640EB">
        <w:rPr>
          <w:spacing w:val="1"/>
        </w:rPr>
        <w:t xml:space="preserve"> </w:t>
      </w:r>
      <w:r w:rsidRPr="001640EB">
        <w:t>лепкой и прочее, собирать изделия с помощью клея, пластических масс и другие, эстетично и</w:t>
      </w:r>
      <w:r w:rsidRPr="001640EB">
        <w:rPr>
          <w:spacing w:val="1"/>
        </w:rPr>
        <w:t xml:space="preserve"> </w:t>
      </w:r>
      <w:r w:rsidRPr="001640EB">
        <w:t>аккуратно</w:t>
      </w:r>
      <w:r w:rsidRPr="001640EB">
        <w:rPr>
          <w:spacing w:val="5"/>
        </w:rPr>
        <w:t xml:space="preserve"> </w:t>
      </w:r>
      <w:r w:rsidRPr="001640EB">
        <w:t>выполнять</w:t>
      </w:r>
      <w:r w:rsidRPr="001640EB">
        <w:rPr>
          <w:spacing w:val="-3"/>
        </w:rPr>
        <w:t xml:space="preserve"> </w:t>
      </w:r>
      <w:r w:rsidRPr="001640EB">
        <w:t>отделку</w:t>
      </w:r>
      <w:r w:rsidRPr="001640EB">
        <w:rPr>
          <w:spacing w:val="-9"/>
        </w:rPr>
        <w:t xml:space="preserve"> </w:t>
      </w:r>
      <w:r w:rsidRPr="001640EB">
        <w:t>раскрашиванием,</w:t>
      </w:r>
      <w:r w:rsidRPr="001640EB">
        <w:rPr>
          <w:spacing w:val="-2"/>
        </w:rPr>
        <w:t xml:space="preserve"> </w:t>
      </w:r>
      <w:r w:rsidRPr="001640EB">
        <w:t>аппликацией,</w:t>
      </w:r>
      <w:r w:rsidRPr="001640EB">
        <w:rPr>
          <w:spacing w:val="3"/>
        </w:rPr>
        <w:t xml:space="preserve"> </w:t>
      </w:r>
      <w:r w:rsidRPr="001640EB">
        <w:t>строчкой</w:t>
      </w:r>
      <w:r w:rsidRPr="001640EB">
        <w:rPr>
          <w:spacing w:val="-3"/>
        </w:rPr>
        <w:t xml:space="preserve"> </w:t>
      </w:r>
      <w:r w:rsidRPr="001640EB">
        <w:t>прямого</w:t>
      </w:r>
      <w:r w:rsidRPr="001640EB">
        <w:rPr>
          <w:spacing w:val="5"/>
        </w:rPr>
        <w:t xml:space="preserve"> </w:t>
      </w:r>
      <w:r w:rsidRPr="001640EB">
        <w:t>стежка;</w:t>
      </w:r>
    </w:p>
    <w:p w:rsidR="001640EB" w:rsidRPr="001640EB" w:rsidRDefault="001640EB" w:rsidP="001640EB">
      <w:pPr>
        <w:pStyle w:val="a7"/>
        <w:spacing w:before="1" w:line="275" w:lineRule="exact"/>
        <w:ind w:left="852" w:firstLine="0"/>
      </w:pPr>
      <w:r w:rsidRPr="001640EB">
        <w:t>использовать</w:t>
      </w:r>
      <w:r w:rsidRPr="001640EB">
        <w:rPr>
          <w:spacing w:val="-5"/>
        </w:rPr>
        <w:t xml:space="preserve"> </w:t>
      </w:r>
      <w:r w:rsidRPr="001640EB">
        <w:t>для</w:t>
      </w:r>
      <w:r w:rsidRPr="001640EB">
        <w:rPr>
          <w:spacing w:val="-2"/>
        </w:rPr>
        <w:t xml:space="preserve"> </w:t>
      </w:r>
      <w:r w:rsidRPr="001640EB">
        <w:t>сушки плоских</w:t>
      </w:r>
      <w:r w:rsidRPr="001640EB">
        <w:rPr>
          <w:spacing w:val="-6"/>
        </w:rPr>
        <w:t xml:space="preserve"> </w:t>
      </w:r>
      <w:r w:rsidRPr="001640EB">
        <w:t>изделий</w:t>
      </w:r>
      <w:r w:rsidRPr="001640EB">
        <w:rPr>
          <w:spacing w:val="-6"/>
        </w:rPr>
        <w:t xml:space="preserve"> </w:t>
      </w:r>
      <w:r w:rsidRPr="001640EB">
        <w:t>пресс;</w:t>
      </w:r>
    </w:p>
    <w:p w:rsidR="001640EB" w:rsidRPr="001640EB" w:rsidRDefault="001640EB" w:rsidP="001640EB">
      <w:pPr>
        <w:pStyle w:val="a7"/>
        <w:ind w:right="133"/>
      </w:pPr>
      <w:r w:rsidRPr="001640EB">
        <w:t>с</w:t>
      </w:r>
      <w:r w:rsidRPr="001640EB">
        <w:rPr>
          <w:spacing w:val="1"/>
        </w:rPr>
        <w:t xml:space="preserve"> </w:t>
      </w:r>
      <w:r w:rsidRPr="001640EB">
        <w:t>помощью</w:t>
      </w:r>
      <w:r w:rsidRPr="001640EB">
        <w:rPr>
          <w:spacing w:val="1"/>
        </w:rPr>
        <w:t xml:space="preserve"> </w:t>
      </w:r>
      <w:r w:rsidRPr="001640EB">
        <w:t>учителя</w:t>
      </w:r>
      <w:r w:rsidRPr="001640EB">
        <w:rPr>
          <w:spacing w:val="1"/>
        </w:rPr>
        <w:t xml:space="preserve"> </w:t>
      </w:r>
      <w:r w:rsidRPr="001640EB">
        <w:t>выполнять</w:t>
      </w:r>
      <w:r w:rsidRPr="001640EB">
        <w:rPr>
          <w:spacing w:val="1"/>
        </w:rPr>
        <w:t xml:space="preserve"> </w:t>
      </w:r>
      <w:r w:rsidRPr="001640EB">
        <w:t>практическую</w:t>
      </w:r>
      <w:r w:rsidRPr="001640EB">
        <w:rPr>
          <w:spacing w:val="1"/>
        </w:rPr>
        <w:t xml:space="preserve"> </w:t>
      </w:r>
      <w:r w:rsidRPr="001640EB">
        <w:t>работу и</w:t>
      </w:r>
      <w:r w:rsidRPr="001640EB">
        <w:rPr>
          <w:spacing w:val="1"/>
        </w:rPr>
        <w:t xml:space="preserve"> </w:t>
      </w:r>
      <w:r w:rsidRPr="001640EB">
        <w:t>самоконтроль</w:t>
      </w:r>
      <w:r w:rsidRPr="001640EB">
        <w:rPr>
          <w:spacing w:val="1"/>
        </w:rPr>
        <w:t xml:space="preserve"> </w:t>
      </w:r>
      <w:r w:rsidRPr="001640EB">
        <w:t>с</w:t>
      </w:r>
      <w:r w:rsidRPr="001640EB">
        <w:rPr>
          <w:spacing w:val="1"/>
        </w:rPr>
        <w:t xml:space="preserve"> </w:t>
      </w:r>
      <w:r w:rsidRPr="001640EB">
        <w:t>использованием</w:t>
      </w:r>
      <w:r w:rsidRPr="001640EB">
        <w:rPr>
          <w:spacing w:val="-57"/>
        </w:rPr>
        <w:t xml:space="preserve"> </w:t>
      </w:r>
      <w:r w:rsidRPr="001640EB">
        <w:t>инструкционной</w:t>
      </w:r>
      <w:r w:rsidRPr="001640EB">
        <w:rPr>
          <w:spacing w:val="-3"/>
        </w:rPr>
        <w:t xml:space="preserve"> </w:t>
      </w:r>
      <w:r w:rsidRPr="001640EB">
        <w:t>карты,</w:t>
      </w:r>
      <w:r w:rsidRPr="001640EB">
        <w:rPr>
          <w:spacing w:val="-1"/>
        </w:rPr>
        <w:t xml:space="preserve"> </w:t>
      </w:r>
      <w:r w:rsidRPr="001640EB">
        <w:t>образца,</w:t>
      </w:r>
      <w:r w:rsidRPr="001640EB">
        <w:rPr>
          <w:spacing w:val="-1"/>
        </w:rPr>
        <w:t xml:space="preserve"> </w:t>
      </w:r>
      <w:r w:rsidRPr="001640EB">
        <w:t>шаблона;</w:t>
      </w:r>
    </w:p>
    <w:p w:rsidR="001640EB" w:rsidRPr="001640EB" w:rsidRDefault="001640EB" w:rsidP="001640EB">
      <w:pPr>
        <w:pStyle w:val="a7"/>
        <w:ind w:right="124"/>
      </w:pPr>
      <w:r w:rsidRPr="001640EB">
        <w:t>различать</w:t>
      </w:r>
      <w:r w:rsidRPr="001640EB">
        <w:rPr>
          <w:spacing w:val="-5"/>
        </w:rPr>
        <w:t xml:space="preserve"> </w:t>
      </w:r>
      <w:r w:rsidRPr="001640EB">
        <w:t>разборные</w:t>
      </w:r>
      <w:r w:rsidRPr="001640EB">
        <w:rPr>
          <w:spacing w:val="-12"/>
        </w:rPr>
        <w:t xml:space="preserve"> </w:t>
      </w:r>
      <w:r w:rsidRPr="001640EB">
        <w:t>и</w:t>
      </w:r>
      <w:r w:rsidRPr="001640EB">
        <w:rPr>
          <w:spacing w:val="-9"/>
        </w:rPr>
        <w:t xml:space="preserve"> </w:t>
      </w:r>
      <w:r w:rsidRPr="001640EB">
        <w:t>неразборные</w:t>
      </w:r>
      <w:r w:rsidRPr="001640EB">
        <w:rPr>
          <w:spacing w:val="-8"/>
        </w:rPr>
        <w:t xml:space="preserve"> </w:t>
      </w:r>
      <w:r w:rsidRPr="001640EB">
        <w:t>конструкции</w:t>
      </w:r>
      <w:r w:rsidRPr="001640EB">
        <w:rPr>
          <w:spacing w:val="-5"/>
        </w:rPr>
        <w:t xml:space="preserve"> </w:t>
      </w:r>
      <w:r w:rsidRPr="001640EB">
        <w:t>несложных</w:t>
      </w:r>
      <w:r w:rsidRPr="001640EB">
        <w:rPr>
          <w:spacing w:val="-11"/>
        </w:rPr>
        <w:t xml:space="preserve"> </w:t>
      </w:r>
      <w:r w:rsidRPr="001640EB">
        <w:t>изделий;</w:t>
      </w:r>
      <w:r w:rsidRPr="001640EB">
        <w:rPr>
          <w:spacing w:val="-9"/>
        </w:rPr>
        <w:t xml:space="preserve"> </w:t>
      </w:r>
      <w:r w:rsidRPr="001640EB">
        <w:t>понимать</w:t>
      </w:r>
      <w:r w:rsidRPr="001640EB">
        <w:rPr>
          <w:spacing w:val="-9"/>
        </w:rPr>
        <w:t xml:space="preserve"> </w:t>
      </w:r>
      <w:r w:rsidRPr="001640EB">
        <w:t>простейшие</w:t>
      </w:r>
      <w:r w:rsidRPr="001640EB">
        <w:rPr>
          <w:spacing w:val="-58"/>
        </w:rPr>
        <w:t xml:space="preserve"> </w:t>
      </w:r>
      <w:r w:rsidRPr="001640EB">
        <w:t>виды</w:t>
      </w:r>
      <w:r w:rsidRPr="001640EB">
        <w:rPr>
          <w:spacing w:val="1"/>
        </w:rPr>
        <w:t xml:space="preserve"> </w:t>
      </w:r>
      <w:r w:rsidRPr="001640EB">
        <w:t>технической</w:t>
      </w:r>
      <w:r w:rsidRPr="001640EB">
        <w:rPr>
          <w:spacing w:val="1"/>
        </w:rPr>
        <w:t xml:space="preserve"> </w:t>
      </w:r>
      <w:r w:rsidRPr="001640EB">
        <w:t>документации</w:t>
      </w:r>
      <w:r w:rsidRPr="001640EB">
        <w:rPr>
          <w:spacing w:val="1"/>
        </w:rPr>
        <w:t xml:space="preserve"> </w:t>
      </w:r>
      <w:r w:rsidRPr="001640EB">
        <w:t>(рисунок,</w:t>
      </w:r>
      <w:r w:rsidRPr="001640EB">
        <w:rPr>
          <w:spacing w:val="1"/>
        </w:rPr>
        <w:t xml:space="preserve"> </w:t>
      </w:r>
      <w:r w:rsidRPr="001640EB">
        <w:t>схема),</w:t>
      </w:r>
      <w:r w:rsidRPr="001640EB">
        <w:rPr>
          <w:spacing w:val="1"/>
        </w:rPr>
        <w:t xml:space="preserve"> </w:t>
      </w:r>
      <w:r w:rsidRPr="001640EB">
        <w:t>конструировать и</w:t>
      </w:r>
      <w:r w:rsidRPr="001640EB">
        <w:rPr>
          <w:spacing w:val="1"/>
        </w:rPr>
        <w:t xml:space="preserve"> </w:t>
      </w:r>
      <w:r w:rsidRPr="001640EB">
        <w:t>моделировать</w:t>
      </w:r>
      <w:r w:rsidRPr="001640EB">
        <w:rPr>
          <w:spacing w:val="1"/>
        </w:rPr>
        <w:t xml:space="preserve"> </w:t>
      </w:r>
      <w:r w:rsidRPr="001640EB">
        <w:t>изделия</w:t>
      </w:r>
      <w:r w:rsidRPr="001640EB">
        <w:rPr>
          <w:spacing w:val="1"/>
        </w:rPr>
        <w:t xml:space="preserve"> </w:t>
      </w:r>
      <w:r w:rsidRPr="001640EB">
        <w:t>из</w:t>
      </w:r>
      <w:r w:rsidRPr="001640EB">
        <w:rPr>
          <w:spacing w:val="1"/>
        </w:rPr>
        <w:t xml:space="preserve"> </w:t>
      </w:r>
      <w:r w:rsidRPr="001640EB">
        <w:t>различных</w:t>
      </w:r>
      <w:r w:rsidRPr="001640EB">
        <w:rPr>
          <w:spacing w:val="-4"/>
        </w:rPr>
        <w:t xml:space="preserve"> </w:t>
      </w:r>
      <w:r w:rsidRPr="001640EB">
        <w:t>материалов</w:t>
      </w:r>
      <w:r w:rsidRPr="001640EB">
        <w:rPr>
          <w:spacing w:val="-1"/>
        </w:rPr>
        <w:t xml:space="preserve"> </w:t>
      </w:r>
      <w:r w:rsidRPr="001640EB">
        <w:t>по</w:t>
      </w:r>
      <w:r w:rsidRPr="001640EB">
        <w:rPr>
          <w:spacing w:val="2"/>
        </w:rPr>
        <w:t xml:space="preserve"> </w:t>
      </w:r>
      <w:r w:rsidRPr="001640EB">
        <w:t>образцу,</w:t>
      </w:r>
      <w:r w:rsidRPr="001640EB">
        <w:rPr>
          <w:spacing w:val="4"/>
        </w:rPr>
        <w:t xml:space="preserve"> </w:t>
      </w:r>
      <w:r w:rsidRPr="001640EB">
        <w:t>рисунку;</w:t>
      </w:r>
    </w:p>
    <w:p w:rsidR="001640EB" w:rsidRPr="001640EB" w:rsidRDefault="001640EB" w:rsidP="001640EB">
      <w:pPr>
        <w:pStyle w:val="a7"/>
        <w:spacing w:line="235" w:lineRule="auto"/>
        <w:ind w:right="133"/>
      </w:pPr>
      <w:r w:rsidRPr="001640EB">
        <w:t>осуществлять</w:t>
      </w:r>
      <w:r w:rsidRPr="001640EB">
        <w:rPr>
          <w:spacing w:val="1"/>
        </w:rPr>
        <w:t xml:space="preserve"> </w:t>
      </w:r>
      <w:r w:rsidRPr="001640EB">
        <w:t>элементарное</w:t>
      </w:r>
      <w:r w:rsidRPr="001640EB">
        <w:rPr>
          <w:spacing w:val="1"/>
        </w:rPr>
        <w:t xml:space="preserve"> </w:t>
      </w:r>
      <w:r w:rsidRPr="001640EB">
        <w:t>сотрудничество,</w:t>
      </w:r>
      <w:r w:rsidRPr="001640EB">
        <w:rPr>
          <w:spacing w:val="1"/>
        </w:rPr>
        <w:t xml:space="preserve"> </w:t>
      </w:r>
      <w:r w:rsidRPr="001640EB">
        <w:t>участвовать</w:t>
      </w:r>
      <w:r w:rsidRPr="001640EB">
        <w:rPr>
          <w:spacing w:val="1"/>
        </w:rPr>
        <w:t xml:space="preserve"> </w:t>
      </w:r>
      <w:r w:rsidRPr="001640EB">
        <w:t>в</w:t>
      </w:r>
      <w:r w:rsidRPr="001640EB">
        <w:rPr>
          <w:spacing w:val="1"/>
        </w:rPr>
        <w:t xml:space="preserve"> </w:t>
      </w:r>
      <w:r w:rsidRPr="001640EB">
        <w:t>коллективных</w:t>
      </w:r>
      <w:r w:rsidRPr="001640EB">
        <w:rPr>
          <w:spacing w:val="1"/>
        </w:rPr>
        <w:t xml:space="preserve"> </w:t>
      </w:r>
      <w:r w:rsidRPr="001640EB">
        <w:t>работах</w:t>
      </w:r>
      <w:r w:rsidRPr="001640EB">
        <w:rPr>
          <w:spacing w:val="1"/>
        </w:rPr>
        <w:t xml:space="preserve"> </w:t>
      </w:r>
      <w:r w:rsidRPr="001640EB">
        <w:t>под</w:t>
      </w:r>
      <w:r w:rsidRPr="001640EB">
        <w:rPr>
          <w:spacing w:val="1"/>
        </w:rPr>
        <w:t xml:space="preserve"> </w:t>
      </w:r>
      <w:r w:rsidRPr="001640EB">
        <w:t>руководством</w:t>
      </w:r>
      <w:r w:rsidRPr="001640EB">
        <w:rPr>
          <w:spacing w:val="-2"/>
        </w:rPr>
        <w:t xml:space="preserve"> </w:t>
      </w:r>
      <w:r w:rsidRPr="001640EB">
        <w:t>учителя;</w:t>
      </w:r>
    </w:p>
    <w:p w:rsidR="001640EB" w:rsidRPr="001640EB" w:rsidRDefault="001640EB" w:rsidP="001640EB">
      <w:pPr>
        <w:pStyle w:val="a7"/>
        <w:spacing w:before="2" w:line="275" w:lineRule="exact"/>
        <w:ind w:left="852" w:firstLine="0"/>
      </w:pPr>
      <w:r w:rsidRPr="001640EB">
        <w:t>выполнять</w:t>
      </w:r>
      <w:r w:rsidRPr="001640EB">
        <w:rPr>
          <w:spacing w:val="-2"/>
        </w:rPr>
        <w:t xml:space="preserve"> </w:t>
      </w:r>
      <w:r w:rsidRPr="001640EB">
        <w:t>несложные</w:t>
      </w:r>
      <w:r w:rsidRPr="001640EB">
        <w:rPr>
          <w:spacing w:val="-9"/>
        </w:rPr>
        <w:t xml:space="preserve"> </w:t>
      </w:r>
      <w:r w:rsidRPr="001640EB">
        <w:t>коллективные</w:t>
      </w:r>
      <w:r w:rsidRPr="001640EB">
        <w:rPr>
          <w:spacing w:val="-8"/>
        </w:rPr>
        <w:t xml:space="preserve"> </w:t>
      </w:r>
      <w:r w:rsidRPr="001640EB">
        <w:t>работы</w:t>
      </w:r>
      <w:r w:rsidRPr="001640EB">
        <w:rPr>
          <w:spacing w:val="-2"/>
        </w:rPr>
        <w:t xml:space="preserve"> </w:t>
      </w:r>
      <w:r w:rsidRPr="001640EB">
        <w:t>проектного</w:t>
      </w:r>
      <w:r w:rsidRPr="001640EB">
        <w:rPr>
          <w:spacing w:val="-2"/>
        </w:rPr>
        <w:t xml:space="preserve"> </w:t>
      </w:r>
      <w:r w:rsidRPr="001640EB">
        <w:t>характера.</w:t>
      </w:r>
    </w:p>
    <w:p w:rsidR="001640EB" w:rsidRPr="001640EB" w:rsidRDefault="001640EB" w:rsidP="001640EB">
      <w:pPr>
        <w:pStyle w:val="a7"/>
        <w:ind w:right="142"/>
      </w:pPr>
      <w:r w:rsidRPr="001640EB">
        <w:t>К концу обучения во 2 классе обучающийся получит следующие предметные результаты по</w:t>
      </w:r>
      <w:r w:rsidRPr="001640EB">
        <w:rPr>
          <w:spacing w:val="1"/>
        </w:rPr>
        <w:t xml:space="preserve"> </w:t>
      </w:r>
      <w:r w:rsidRPr="001640EB">
        <w:t>отдельным</w:t>
      </w:r>
      <w:r w:rsidRPr="001640EB">
        <w:rPr>
          <w:spacing w:val="2"/>
        </w:rPr>
        <w:t xml:space="preserve"> </w:t>
      </w:r>
      <w:r w:rsidRPr="001640EB">
        <w:t>темам</w:t>
      </w:r>
      <w:r w:rsidRPr="001640EB">
        <w:rPr>
          <w:spacing w:val="-1"/>
        </w:rPr>
        <w:t xml:space="preserve"> </w:t>
      </w:r>
      <w:r w:rsidRPr="001640EB">
        <w:t>программы</w:t>
      </w:r>
      <w:r w:rsidRPr="001640EB">
        <w:rPr>
          <w:spacing w:val="-1"/>
        </w:rPr>
        <w:t xml:space="preserve"> </w:t>
      </w:r>
      <w:r w:rsidRPr="001640EB">
        <w:t>по</w:t>
      </w:r>
      <w:r w:rsidRPr="001640EB">
        <w:rPr>
          <w:spacing w:val="6"/>
        </w:rPr>
        <w:t xml:space="preserve"> </w:t>
      </w:r>
      <w:r w:rsidRPr="001640EB">
        <w:t>технологии:</w:t>
      </w:r>
    </w:p>
    <w:p w:rsidR="001640EB" w:rsidRPr="001640EB" w:rsidRDefault="001640EB" w:rsidP="001640EB">
      <w:pPr>
        <w:pStyle w:val="a7"/>
        <w:spacing w:line="271" w:lineRule="exact"/>
        <w:ind w:right="131" w:firstLine="0"/>
        <w:jc w:val="right"/>
      </w:pPr>
      <w:r w:rsidRPr="001640EB">
        <w:t>понимать</w:t>
      </w:r>
      <w:r w:rsidRPr="001640EB">
        <w:rPr>
          <w:spacing w:val="14"/>
        </w:rPr>
        <w:t xml:space="preserve"> </w:t>
      </w:r>
      <w:r w:rsidRPr="001640EB">
        <w:t>смысл</w:t>
      </w:r>
      <w:r w:rsidRPr="001640EB">
        <w:rPr>
          <w:spacing w:val="14"/>
        </w:rPr>
        <w:t xml:space="preserve"> </w:t>
      </w:r>
      <w:r w:rsidRPr="001640EB">
        <w:t>понятий</w:t>
      </w:r>
      <w:r w:rsidRPr="001640EB">
        <w:rPr>
          <w:spacing w:val="14"/>
        </w:rPr>
        <w:t xml:space="preserve"> </w:t>
      </w:r>
      <w:r w:rsidRPr="001640EB">
        <w:t>«инструкционная»</w:t>
      </w:r>
      <w:r w:rsidRPr="001640EB">
        <w:rPr>
          <w:spacing w:val="9"/>
        </w:rPr>
        <w:t xml:space="preserve"> </w:t>
      </w:r>
      <w:r w:rsidRPr="001640EB">
        <w:t>(«технологическая»)</w:t>
      </w:r>
      <w:r w:rsidRPr="001640EB">
        <w:rPr>
          <w:spacing w:val="15"/>
        </w:rPr>
        <w:t xml:space="preserve"> </w:t>
      </w:r>
      <w:r w:rsidRPr="001640EB">
        <w:t>карта,</w:t>
      </w:r>
      <w:r w:rsidRPr="001640EB">
        <w:rPr>
          <w:spacing w:val="15"/>
        </w:rPr>
        <w:t xml:space="preserve"> </w:t>
      </w:r>
      <w:r w:rsidRPr="001640EB">
        <w:t>«чертёж»,</w:t>
      </w:r>
      <w:r w:rsidRPr="001640EB">
        <w:rPr>
          <w:spacing w:val="31"/>
        </w:rPr>
        <w:t xml:space="preserve"> </w:t>
      </w:r>
      <w:r w:rsidRPr="001640EB">
        <w:t>«эскиз»,</w:t>
      </w:r>
    </w:p>
    <w:p w:rsidR="001640EB" w:rsidRPr="001640EB" w:rsidRDefault="001640EB" w:rsidP="001640EB">
      <w:pPr>
        <w:pStyle w:val="a7"/>
        <w:spacing w:before="1" w:line="275" w:lineRule="exact"/>
        <w:ind w:right="140" w:firstLine="0"/>
        <w:jc w:val="right"/>
      </w:pPr>
      <w:r w:rsidRPr="001640EB">
        <w:t>«линии</w:t>
      </w:r>
      <w:r w:rsidRPr="001640EB">
        <w:rPr>
          <w:spacing w:val="56"/>
        </w:rPr>
        <w:t xml:space="preserve"> </w:t>
      </w:r>
      <w:r w:rsidRPr="001640EB">
        <w:t>чертежа»,</w:t>
      </w:r>
      <w:r w:rsidRPr="001640EB">
        <w:rPr>
          <w:spacing w:val="57"/>
        </w:rPr>
        <w:t xml:space="preserve"> </w:t>
      </w:r>
      <w:r w:rsidRPr="001640EB">
        <w:t>«развёртка»,</w:t>
      </w:r>
      <w:r w:rsidRPr="001640EB">
        <w:rPr>
          <w:spacing w:val="62"/>
        </w:rPr>
        <w:t xml:space="preserve"> </w:t>
      </w:r>
      <w:r w:rsidRPr="001640EB">
        <w:t>«макет»,</w:t>
      </w:r>
      <w:r w:rsidRPr="001640EB">
        <w:rPr>
          <w:spacing w:val="58"/>
        </w:rPr>
        <w:t xml:space="preserve"> </w:t>
      </w:r>
      <w:r w:rsidRPr="001640EB">
        <w:t>«модель»,</w:t>
      </w:r>
      <w:r w:rsidRPr="001640EB">
        <w:rPr>
          <w:spacing w:val="62"/>
        </w:rPr>
        <w:t xml:space="preserve"> </w:t>
      </w:r>
      <w:r w:rsidRPr="001640EB">
        <w:t>«технология»,</w:t>
      </w:r>
      <w:r w:rsidRPr="001640EB">
        <w:rPr>
          <w:spacing w:val="57"/>
        </w:rPr>
        <w:t xml:space="preserve"> </w:t>
      </w:r>
      <w:r w:rsidRPr="001640EB">
        <w:t>«технологические</w:t>
      </w:r>
      <w:r w:rsidRPr="001640EB">
        <w:rPr>
          <w:spacing w:val="55"/>
        </w:rPr>
        <w:t xml:space="preserve"> </w:t>
      </w:r>
      <w:r w:rsidRPr="001640EB">
        <w:t>операции»,</w:t>
      </w:r>
    </w:p>
    <w:p w:rsidR="001640EB" w:rsidRPr="001640EB" w:rsidRDefault="001640EB" w:rsidP="001640EB">
      <w:pPr>
        <w:pStyle w:val="a7"/>
        <w:spacing w:line="275" w:lineRule="exact"/>
        <w:ind w:firstLine="0"/>
      </w:pPr>
      <w:r w:rsidRPr="001640EB">
        <w:t>«способы</w:t>
      </w:r>
      <w:r w:rsidRPr="001640EB">
        <w:rPr>
          <w:spacing w:val="-4"/>
        </w:rPr>
        <w:t xml:space="preserve"> </w:t>
      </w:r>
      <w:r w:rsidRPr="001640EB">
        <w:t>обработки»</w:t>
      </w:r>
      <w:r w:rsidRPr="001640EB">
        <w:rPr>
          <w:spacing w:val="-5"/>
        </w:rPr>
        <w:t xml:space="preserve"> </w:t>
      </w:r>
      <w:r w:rsidRPr="001640EB">
        <w:t>и</w:t>
      </w:r>
      <w:r w:rsidRPr="001640EB">
        <w:rPr>
          <w:spacing w:val="-4"/>
        </w:rPr>
        <w:t xml:space="preserve"> </w:t>
      </w:r>
      <w:r w:rsidRPr="001640EB">
        <w:t>использовать</w:t>
      </w:r>
      <w:r w:rsidRPr="001640EB">
        <w:rPr>
          <w:spacing w:val="-3"/>
        </w:rPr>
        <w:t xml:space="preserve"> </w:t>
      </w:r>
      <w:r w:rsidRPr="001640EB">
        <w:t>их</w:t>
      </w:r>
      <w:r w:rsidRPr="001640EB">
        <w:rPr>
          <w:spacing w:val="-6"/>
        </w:rPr>
        <w:t xml:space="preserve"> </w:t>
      </w:r>
      <w:r w:rsidRPr="001640EB">
        <w:t>в</w:t>
      </w:r>
      <w:r w:rsidRPr="001640EB">
        <w:rPr>
          <w:spacing w:val="1"/>
        </w:rPr>
        <w:t xml:space="preserve"> </w:t>
      </w:r>
      <w:r w:rsidRPr="001640EB">
        <w:t>практической</w:t>
      </w:r>
      <w:r w:rsidRPr="001640EB">
        <w:rPr>
          <w:spacing w:val="1"/>
        </w:rPr>
        <w:t xml:space="preserve"> </w:t>
      </w:r>
      <w:r w:rsidRPr="001640EB">
        <w:t>деятельности;</w:t>
      </w:r>
    </w:p>
    <w:p w:rsidR="001640EB" w:rsidRPr="001640EB" w:rsidRDefault="001640EB" w:rsidP="001640EB">
      <w:pPr>
        <w:pStyle w:val="a7"/>
        <w:spacing w:before="5" w:line="235" w:lineRule="auto"/>
        <w:ind w:right="120"/>
      </w:pPr>
      <w:r w:rsidRPr="001640EB">
        <w:t>выполнять задания по самостоятельно составленному плану; распознавать элементарные</w:t>
      </w:r>
      <w:r w:rsidRPr="001640EB">
        <w:rPr>
          <w:spacing w:val="1"/>
        </w:rPr>
        <w:t xml:space="preserve"> </w:t>
      </w:r>
      <w:r w:rsidRPr="001640EB">
        <w:t>общие</w:t>
      </w:r>
      <w:r w:rsidRPr="001640EB">
        <w:rPr>
          <w:spacing w:val="6"/>
        </w:rPr>
        <w:t xml:space="preserve"> </w:t>
      </w:r>
      <w:r w:rsidRPr="001640EB">
        <w:t>правила</w:t>
      </w:r>
      <w:r w:rsidRPr="001640EB">
        <w:rPr>
          <w:spacing w:val="10"/>
        </w:rPr>
        <w:t xml:space="preserve"> </w:t>
      </w:r>
      <w:r w:rsidRPr="001640EB">
        <w:t>создания</w:t>
      </w:r>
      <w:r w:rsidRPr="001640EB">
        <w:rPr>
          <w:spacing w:val="7"/>
        </w:rPr>
        <w:t xml:space="preserve"> </w:t>
      </w:r>
      <w:r w:rsidRPr="001640EB">
        <w:t>рукотворного</w:t>
      </w:r>
      <w:r w:rsidRPr="001640EB">
        <w:rPr>
          <w:spacing w:val="12"/>
        </w:rPr>
        <w:t xml:space="preserve"> </w:t>
      </w:r>
      <w:r w:rsidRPr="001640EB">
        <w:t>мира</w:t>
      </w:r>
      <w:r w:rsidRPr="001640EB">
        <w:rPr>
          <w:spacing w:val="6"/>
        </w:rPr>
        <w:t xml:space="preserve"> </w:t>
      </w:r>
      <w:r w:rsidRPr="001640EB">
        <w:t>(прочность,</w:t>
      </w:r>
      <w:r w:rsidRPr="001640EB">
        <w:rPr>
          <w:spacing w:val="14"/>
        </w:rPr>
        <w:t xml:space="preserve"> </w:t>
      </w:r>
      <w:r w:rsidRPr="001640EB">
        <w:t>удобство,</w:t>
      </w:r>
      <w:r w:rsidRPr="001640EB">
        <w:rPr>
          <w:spacing w:val="10"/>
        </w:rPr>
        <w:t xml:space="preserve"> </w:t>
      </w:r>
      <w:r w:rsidRPr="001640EB">
        <w:t>эстетическая</w:t>
      </w:r>
      <w:r w:rsidRPr="001640EB">
        <w:rPr>
          <w:spacing w:val="11"/>
        </w:rPr>
        <w:t xml:space="preserve"> </w:t>
      </w:r>
      <w:r w:rsidRPr="001640EB">
        <w:t>выразительность</w:t>
      </w:r>
      <w:r w:rsidRPr="001640EB">
        <w:rPr>
          <w:spacing w:val="22"/>
        </w:rPr>
        <w:t xml:space="preserve"> </w:t>
      </w:r>
      <w:r w:rsidRPr="001640EB">
        <w:t>-</w:t>
      </w:r>
    </w:p>
    <w:p w:rsidR="001640EB" w:rsidRPr="001640EB" w:rsidRDefault="001640EB" w:rsidP="001640EB">
      <w:pPr>
        <w:spacing w:line="235" w:lineRule="auto"/>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1" w:firstLine="0"/>
      </w:pPr>
      <w:r w:rsidRPr="001640EB">
        <w:lastRenderedPageBreak/>
        <w:t>симметрия,</w:t>
      </w:r>
      <w:r w:rsidRPr="001640EB">
        <w:rPr>
          <w:spacing w:val="1"/>
        </w:rPr>
        <w:t xml:space="preserve"> </w:t>
      </w:r>
      <w:r w:rsidRPr="001640EB">
        <w:t>асимметрия,</w:t>
      </w:r>
      <w:r w:rsidRPr="001640EB">
        <w:rPr>
          <w:spacing w:val="1"/>
        </w:rPr>
        <w:t xml:space="preserve"> </w:t>
      </w:r>
      <w:r w:rsidRPr="001640EB">
        <w:t>равновесие),</w:t>
      </w:r>
      <w:r w:rsidRPr="001640EB">
        <w:rPr>
          <w:spacing w:val="1"/>
        </w:rPr>
        <w:t xml:space="preserve"> </w:t>
      </w:r>
      <w:r w:rsidRPr="001640EB">
        <w:t>наблюдать</w:t>
      </w:r>
      <w:r w:rsidRPr="001640EB">
        <w:rPr>
          <w:spacing w:val="1"/>
        </w:rPr>
        <w:t xml:space="preserve"> </w:t>
      </w:r>
      <w:r w:rsidRPr="001640EB">
        <w:t>гармонию</w:t>
      </w:r>
      <w:r w:rsidRPr="001640EB">
        <w:rPr>
          <w:spacing w:val="1"/>
        </w:rPr>
        <w:t xml:space="preserve"> </w:t>
      </w:r>
      <w:r w:rsidRPr="001640EB">
        <w:t>предметов</w:t>
      </w:r>
      <w:r w:rsidRPr="001640EB">
        <w:rPr>
          <w:spacing w:val="1"/>
        </w:rPr>
        <w:t xml:space="preserve"> </w:t>
      </w:r>
      <w:r w:rsidRPr="001640EB">
        <w:t>и</w:t>
      </w:r>
      <w:r w:rsidRPr="001640EB">
        <w:rPr>
          <w:spacing w:val="1"/>
        </w:rPr>
        <w:t xml:space="preserve"> </w:t>
      </w:r>
      <w:r w:rsidRPr="001640EB">
        <w:t>окружающей</w:t>
      </w:r>
      <w:r w:rsidRPr="001640EB">
        <w:rPr>
          <w:spacing w:val="1"/>
        </w:rPr>
        <w:t xml:space="preserve"> </w:t>
      </w:r>
      <w:r w:rsidRPr="001640EB">
        <w:t>среды,</w:t>
      </w:r>
      <w:r w:rsidRPr="001640EB">
        <w:rPr>
          <w:spacing w:val="1"/>
        </w:rPr>
        <w:t xml:space="preserve"> </w:t>
      </w:r>
      <w:r w:rsidRPr="001640EB">
        <w:t>называть</w:t>
      </w:r>
      <w:r w:rsidRPr="001640EB">
        <w:rPr>
          <w:spacing w:val="-3"/>
        </w:rPr>
        <w:t xml:space="preserve"> </w:t>
      </w:r>
      <w:r w:rsidRPr="001640EB">
        <w:t>характерные</w:t>
      </w:r>
      <w:r w:rsidRPr="001640EB">
        <w:rPr>
          <w:spacing w:val="-1"/>
        </w:rPr>
        <w:t xml:space="preserve"> </w:t>
      </w:r>
      <w:r w:rsidRPr="001640EB">
        <w:t>особенности</w:t>
      </w:r>
      <w:r w:rsidRPr="001640EB">
        <w:rPr>
          <w:spacing w:val="-2"/>
        </w:rPr>
        <w:t xml:space="preserve"> </w:t>
      </w:r>
      <w:r w:rsidRPr="001640EB">
        <w:t>изученных видов</w:t>
      </w:r>
      <w:r w:rsidRPr="001640EB">
        <w:rPr>
          <w:spacing w:val="1"/>
        </w:rPr>
        <w:t xml:space="preserve"> </w:t>
      </w:r>
      <w:r w:rsidRPr="001640EB">
        <w:t>декоративно-прикладного искусства;</w:t>
      </w:r>
    </w:p>
    <w:p w:rsidR="001640EB" w:rsidRPr="001640EB" w:rsidRDefault="001640EB" w:rsidP="001640EB">
      <w:pPr>
        <w:pStyle w:val="a7"/>
        <w:ind w:right="134"/>
      </w:pPr>
      <w:r w:rsidRPr="001640EB">
        <w:t>выделять, называть и применять изученные общие правила создания рукотворного мира в</w:t>
      </w:r>
      <w:r w:rsidRPr="001640EB">
        <w:rPr>
          <w:spacing w:val="1"/>
        </w:rPr>
        <w:t xml:space="preserve"> </w:t>
      </w:r>
      <w:r w:rsidRPr="001640EB">
        <w:t>своей</w:t>
      </w:r>
      <w:r w:rsidRPr="001640EB">
        <w:rPr>
          <w:spacing w:val="-3"/>
        </w:rPr>
        <w:t xml:space="preserve"> </w:t>
      </w:r>
      <w:r w:rsidRPr="001640EB">
        <w:t>предметно-творческой</w:t>
      </w:r>
      <w:r w:rsidRPr="001640EB">
        <w:rPr>
          <w:spacing w:val="-2"/>
        </w:rPr>
        <w:t xml:space="preserve"> </w:t>
      </w:r>
      <w:r w:rsidRPr="001640EB">
        <w:t>деятельности;</w:t>
      </w:r>
    </w:p>
    <w:p w:rsidR="001640EB" w:rsidRPr="001640EB" w:rsidRDefault="001640EB" w:rsidP="001640EB">
      <w:pPr>
        <w:pStyle w:val="a7"/>
        <w:ind w:right="126"/>
      </w:pPr>
      <w:r w:rsidRPr="001640EB">
        <w:t>самостоятельно</w:t>
      </w:r>
      <w:r w:rsidRPr="001640EB">
        <w:rPr>
          <w:spacing w:val="1"/>
        </w:rPr>
        <w:t xml:space="preserve"> </w:t>
      </w:r>
      <w:r w:rsidRPr="001640EB">
        <w:t>подготавливать</w:t>
      </w:r>
      <w:r w:rsidRPr="001640EB">
        <w:rPr>
          <w:spacing w:val="1"/>
        </w:rPr>
        <w:t xml:space="preserve"> </w:t>
      </w:r>
      <w:r w:rsidRPr="001640EB">
        <w:t>рабочее</w:t>
      </w:r>
      <w:r w:rsidRPr="001640EB">
        <w:rPr>
          <w:spacing w:val="1"/>
        </w:rPr>
        <w:t xml:space="preserve"> </w:t>
      </w:r>
      <w:r w:rsidRPr="001640EB">
        <w:t>место</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видом</w:t>
      </w:r>
      <w:r w:rsidRPr="001640EB">
        <w:rPr>
          <w:spacing w:val="1"/>
        </w:rPr>
        <w:t xml:space="preserve"> </w:t>
      </w:r>
      <w:r w:rsidRPr="001640EB">
        <w:t>деятельности,</w:t>
      </w:r>
      <w:r w:rsidRPr="001640EB">
        <w:rPr>
          <w:spacing w:val="1"/>
        </w:rPr>
        <w:t xml:space="preserve"> </w:t>
      </w:r>
      <w:r w:rsidRPr="001640EB">
        <w:t>поддерживать</w:t>
      </w:r>
      <w:r w:rsidRPr="001640EB">
        <w:rPr>
          <w:spacing w:val="-2"/>
        </w:rPr>
        <w:t xml:space="preserve"> </w:t>
      </w:r>
      <w:r w:rsidRPr="001640EB">
        <w:t>порядок во</w:t>
      </w:r>
      <w:r w:rsidRPr="001640EB">
        <w:rPr>
          <w:spacing w:val="2"/>
        </w:rPr>
        <w:t xml:space="preserve"> </w:t>
      </w:r>
      <w:r w:rsidRPr="001640EB">
        <w:t>время</w:t>
      </w:r>
      <w:r w:rsidRPr="001640EB">
        <w:rPr>
          <w:spacing w:val="-3"/>
        </w:rPr>
        <w:t xml:space="preserve"> </w:t>
      </w:r>
      <w:r w:rsidRPr="001640EB">
        <w:t>работы,</w:t>
      </w:r>
      <w:r w:rsidRPr="001640EB">
        <w:rPr>
          <w:spacing w:val="-2"/>
        </w:rPr>
        <w:t xml:space="preserve"> </w:t>
      </w:r>
      <w:r w:rsidRPr="001640EB">
        <w:t>убирать</w:t>
      </w:r>
      <w:r w:rsidRPr="001640EB">
        <w:rPr>
          <w:spacing w:val="3"/>
        </w:rPr>
        <w:t xml:space="preserve"> </w:t>
      </w:r>
      <w:r w:rsidRPr="001640EB">
        <w:t>рабочее</w:t>
      </w:r>
      <w:r w:rsidRPr="001640EB">
        <w:rPr>
          <w:spacing w:val="-4"/>
        </w:rPr>
        <w:t xml:space="preserve"> </w:t>
      </w:r>
      <w:r w:rsidRPr="001640EB">
        <w:t>место;</w:t>
      </w:r>
    </w:p>
    <w:p w:rsidR="001640EB" w:rsidRPr="001640EB" w:rsidRDefault="001640EB" w:rsidP="001640EB">
      <w:pPr>
        <w:pStyle w:val="a7"/>
        <w:ind w:right="119"/>
      </w:pPr>
      <w:r w:rsidRPr="001640EB">
        <w:t>анализировать</w:t>
      </w:r>
      <w:r w:rsidRPr="001640EB">
        <w:rPr>
          <w:spacing w:val="1"/>
        </w:rPr>
        <w:t xml:space="preserve"> </w:t>
      </w:r>
      <w:r w:rsidRPr="001640EB">
        <w:t>задание</w:t>
      </w:r>
      <w:r w:rsidRPr="001640EB">
        <w:rPr>
          <w:spacing w:val="1"/>
        </w:rPr>
        <w:t xml:space="preserve"> </w:t>
      </w:r>
      <w:r w:rsidRPr="001640EB">
        <w:t>(образец)</w:t>
      </w:r>
      <w:r w:rsidRPr="001640EB">
        <w:rPr>
          <w:spacing w:val="1"/>
        </w:rPr>
        <w:t xml:space="preserve"> </w:t>
      </w:r>
      <w:r w:rsidRPr="001640EB">
        <w:t>по</w:t>
      </w:r>
      <w:r w:rsidRPr="001640EB">
        <w:rPr>
          <w:spacing w:val="1"/>
        </w:rPr>
        <w:t xml:space="preserve"> </w:t>
      </w:r>
      <w:r w:rsidRPr="001640EB">
        <w:t>предложенным</w:t>
      </w:r>
      <w:r w:rsidRPr="001640EB">
        <w:rPr>
          <w:spacing w:val="1"/>
        </w:rPr>
        <w:t xml:space="preserve"> </w:t>
      </w:r>
      <w:r w:rsidRPr="001640EB">
        <w:t>вопросам,</w:t>
      </w:r>
      <w:r w:rsidRPr="001640EB">
        <w:rPr>
          <w:spacing w:val="1"/>
        </w:rPr>
        <w:t xml:space="preserve"> </w:t>
      </w:r>
      <w:r w:rsidRPr="001640EB">
        <w:t>памятке</w:t>
      </w:r>
      <w:r w:rsidRPr="001640EB">
        <w:rPr>
          <w:spacing w:val="1"/>
        </w:rPr>
        <w:t xml:space="preserve"> </w:t>
      </w:r>
      <w:r w:rsidRPr="001640EB">
        <w:t>или</w:t>
      </w:r>
      <w:r w:rsidRPr="001640EB">
        <w:rPr>
          <w:spacing w:val="1"/>
        </w:rPr>
        <w:t xml:space="preserve"> </w:t>
      </w:r>
      <w:r w:rsidRPr="001640EB">
        <w:t>инструкции,</w:t>
      </w:r>
      <w:r w:rsidRPr="001640EB">
        <w:rPr>
          <w:spacing w:val="1"/>
        </w:rPr>
        <w:t xml:space="preserve"> </w:t>
      </w:r>
      <w:r w:rsidRPr="001640EB">
        <w:t>самостоятельно</w:t>
      </w:r>
      <w:r w:rsidRPr="001640EB">
        <w:rPr>
          <w:spacing w:val="1"/>
        </w:rPr>
        <w:t xml:space="preserve"> </w:t>
      </w:r>
      <w:r w:rsidRPr="001640EB">
        <w:t>выполнять</w:t>
      </w:r>
      <w:r w:rsidRPr="001640EB">
        <w:rPr>
          <w:spacing w:val="1"/>
        </w:rPr>
        <w:t xml:space="preserve"> </w:t>
      </w:r>
      <w:r w:rsidRPr="001640EB">
        <w:t>доступные</w:t>
      </w:r>
      <w:r w:rsidRPr="001640EB">
        <w:rPr>
          <w:spacing w:val="1"/>
        </w:rPr>
        <w:t xml:space="preserve"> </w:t>
      </w:r>
      <w:r w:rsidRPr="001640EB">
        <w:t>задания</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инструкционной</w:t>
      </w:r>
      <w:r w:rsidRPr="001640EB">
        <w:rPr>
          <w:spacing w:val="1"/>
        </w:rPr>
        <w:t xml:space="preserve"> </w:t>
      </w:r>
      <w:r w:rsidRPr="001640EB">
        <w:t>(технологической)</w:t>
      </w:r>
      <w:r w:rsidRPr="001640EB">
        <w:rPr>
          <w:spacing w:val="-2"/>
        </w:rPr>
        <w:t xml:space="preserve"> </w:t>
      </w:r>
      <w:r w:rsidRPr="001640EB">
        <w:t>карты;</w:t>
      </w:r>
    </w:p>
    <w:p w:rsidR="001640EB" w:rsidRPr="001640EB" w:rsidRDefault="001640EB" w:rsidP="001640EB">
      <w:pPr>
        <w:pStyle w:val="a7"/>
        <w:ind w:right="128"/>
      </w:pPr>
      <w:r w:rsidRPr="001640EB">
        <w:t>самостоятельно</w:t>
      </w:r>
      <w:r w:rsidRPr="001640EB">
        <w:rPr>
          <w:spacing w:val="-11"/>
        </w:rPr>
        <w:t xml:space="preserve"> </w:t>
      </w:r>
      <w:r w:rsidRPr="001640EB">
        <w:t>отбирать</w:t>
      </w:r>
      <w:r w:rsidRPr="001640EB">
        <w:rPr>
          <w:spacing w:val="-9"/>
        </w:rPr>
        <w:t xml:space="preserve"> </w:t>
      </w:r>
      <w:r w:rsidRPr="001640EB">
        <w:t>материалы</w:t>
      </w:r>
      <w:r w:rsidRPr="001640EB">
        <w:rPr>
          <w:spacing w:val="-9"/>
        </w:rPr>
        <w:t xml:space="preserve"> </w:t>
      </w:r>
      <w:r w:rsidRPr="001640EB">
        <w:t>и</w:t>
      </w:r>
      <w:r w:rsidRPr="001640EB">
        <w:rPr>
          <w:spacing w:val="-10"/>
        </w:rPr>
        <w:t xml:space="preserve"> </w:t>
      </w:r>
      <w:r w:rsidRPr="001640EB">
        <w:t>инструменты</w:t>
      </w:r>
      <w:r w:rsidRPr="001640EB">
        <w:rPr>
          <w:spacing w:val="-3"/>
        </w:rPr>
        <w:t xml:space="preserve"> </w:t>
      </w:r>
      <w:r w:rsidRPr="001640EB">
        <w:t>для</w:t>
      </w:r>
      <w:r w:rsidRPr="001640EB">
        <w:rPr>
          <w:spacing w:val="-6"/>
        </w:rPr>
        <w:t xml:space="preserve"> </w:t>
      </w:r>
      <w:r w:rsidRPr="001640EB">
        <w:t>работы,</w:t>
      </w:r>
      <w:r w:rsidRPr="001640EB">
        <w:rPr>
          <w:spacing w:val="-9"/>
        </w:rPr>
        <w:t xml:space="preserve"> </w:t>
      </w:r>
      <w:r w:rsidRPr="001640EB">
        <w:t>исследовать</w:t>
      </w:r>
      <w:r w:rsidRPr="001640EB">
        <w:rPr>
          <w:spacing w:val="-9"/>
        </w:rPr>
        <w:t xml:space="preserve"> </w:t>
      </w:r>
      <w:r w:rsidRPr="001640EB">
        <w:t>свойства</w:t>
      </w:r>
      <w:r w:rsidRPr="001640EB">
        <w:rPr>
          <w:spacing w:val="-7"/>
        </w:rPr>
        <w:t xml:space="preserve"> </w:t>
      </w:r>
      <w:r w:rsidRPr="001640EB">
        <w:t>новых</w:t>
      </w:r>
      <w:r w:rsidRPr="001640EB">
        <w:rPr>
          <w:spacing w:val="-57"/>
        </w:rPr>
        <w:t xml:space="preserve"> </w:t>
      </w:r>
      <w:r w:rsidRPr="001640EB">
        <w:t>изучаемых</w:t>
      </w:r>
      <w:r w:rsidRPr="001640EB">
        <w:rPr>
          <w:spacing w:val="-5"/>
        </w:rPr>
        <w:t xml:space="preserve"> </w:t>
      </w:r>
      <w:r w:rsidRPr="001640EB">
        <w:t>материалов</w:t>
      </w:r>
      <w:r w:rsidRPr="001640EB">
        <w:rPr>
          <w:spacing w:val="-3"/>
        </w:rPr>
        <w:t xml:space="preserve"> </w:t>
      </w:r>
      <w:r w:rsidRPr="001640EB">
        <w:t>(толстый</w:t>
      </w:r>
      <w:r w:rsidRPr="001640EB">
        <w:rPr>
          <w:spacing w:val="1"/>
        </w:rPr>
        <w:t xml:space="preserve"> </w:t>
      </w:r>
      <w:r w:rsidRPr="001640EB">
        <w:t>картон,</w:t>
      </w:r>
      <w:r w:rsidRPr="001640EB">
        <w:rPr>
          <w:spacing w:val="2"/>
        </w:rPr>
        <w:t xml:space="preserve"> </w:t>
      </w:r>
      <w:r w:rsidRPr="001640EB">
        <w:t>натуральные ткани,</w:t>
      </w:r>
      <w:r w:rsidRPr="001640EB">
        <w:rPr>
          <w:spacing w:val="-3"/>
        </w:rPr>
        <w:t xml:space="preserve"> </w:t>
      </w:r>
      <w:r w:rsidRPr="001640EB">
        <w:t>нитки,</w:t>
      </w:r>
      <w:r w:rsidRPr="001640EB">
        <w:rPr>
          <w:spacing w:val="2"/>
        </w:rPr>
        <w:t xml:space="preserve"> </w:t>
      </w:r>
      <w:r w:rsidRPr="001640EB">
        <w:t>проволока</w:t>
      </w:r>
      <w:r w:rsidRPr="001640EB">
        <w:rPr>
          <w:spacing w:val="-1"/>
        </w:rPr>
        <w:t xml:space="preserve"> </w:t>
      </w:r>
      <w:r w:rsidRPr="001640EB">
        <w:t>и</w:t>
      </w:r>
      <w:r w:rsidRPr="001640EB">
        <w:rPr>
          <w:spacing w:val="1"/>
        </w:rPr>
        <w:t xml:space="preserve"> </w:t>
      </w:r>
      <w:r w:rsidRPr="001640EB">
        <w:t>другие);</w:t>
      </w:r>
    </w:p>
    <w:p w:rsidR="001640EB" w:rsidRPr="001640EB" w:rsidRDefault="001640EB" w:rsidP="001640EB">
      <w:pPr>
        <w:pStyle w:val="a7"/>
        <w:ind w:right="135"/>
      </w:pPr>
      <w:r w:rsidRPr="001640EB">
        <w:t>читать простейшие чертежи (эскизы), называть линии чертежа (линия контура и надреза,</w:t>
      </w:r>
      <w:r w:rsidRPr="001640EB">
        <w:rPr>
          <w:spacing w:val="1"/>
        </w:rPr>
        <w:t xml:space="preserve"> </w:t>
      </w:r>
      <w:r w:rsidRPr="001640EB">
        <w:t>линия</w:t>
      </w:r>
      <w:r w:rsidRPr="001640EB">
        <w:rPr>
          <w:spacing w:val="-4"/>
        </w:rPr>
        <w:t xml:space="preserve"> </w:t>
      </w:r>
      <w:r w:rsidRPr="001640EB">
        <w:t>выносная</w:t>
      </w:r>
      <w:r w:rsidRPr="001640EB">
        <w:rPr>
          <w:spacing w:val="-3"/>
        </w:rPr>
        <w:t xml:space="preserve"> </w:t>
      </w:r>
      <w:r w:rsidRPr="001640EB">
        <w:t>и</w:t>
      </w:r>
      <w:r w:rsidRPr="001640EB">
        <w:rPr>
          <w:spacing w:val="2"/>
        </w:rPr>
        <w:t xml:space="preserve"> </w:t>
      </w:r>
      <w:r w:rsidRPr="001640EB">
        <w:t>размерная,</w:t>
      </w:r>
      <w:r w:rsidRPr="001640EB">
        <w:rPr>
          <w:spacing w:val="-1"/>
        </w:rPr>
        <w:t xml:space="preserve"> </w:t>
      </w:r>
      <w:r w:rsidRPr="001640EB">
        <w:t>линия</w:t>
      </w:r>
      <w:r w:rsidRPr="001640EB">
        <w:rPr>
          <w:spacing w:val="2"/>
        </w:rPr>
        <w:t xml:space="preserve"> </w:t>
      </w:r>
      <w:r w:rsidRPr="001640EB">
        <w:t>сгиба,</w:t>
      </w:r>
      <w:r w:rsidRPr="001640EB">
        <w:rPr>
          <w:spacing w:val="3"/>
        </w:rPr>
        <w:t xml:space="preserve"> </w:t>
      </w:r>
      <w:r w:rsidRPr="001640EB">
        <w:t>линия</w:t>
      </w:r>
      <w:r w:rsidRPr="001640EB">
        <w:rPr>
          <w:spacing w:val="2"/>
        </w:rPr>
        <w:t xml:space="preserve"> </w:t>
      </w:r>
      <w:r w:rsidRPr="001640EB">
        <w:t>симметрии);</w:t>
      </w:r>
    </w:p>
    <w:p w:rsidR="001640EB" w:rsidRPr="001640EB" w:rsidRDefault="001640EB" w:rsidP="001640EB">
      <w:pPr>
        <w:pStyle w:val="a7"/>
        <w:ind w:right="128"/>
      </w:pPr>
      <w:r w:rsidRPr="001640EB">
        <w:t>выполнять экономную разметку прямоугольника (от двух прямых углов и одного прямого</w:t>
      </w:r>
      <w:r w:rsidRPr="001640EB">
        <w:rPr>
          <w:spacing w:val="1"/>
        </w:rPr>
        <w:t xml:space="preserve"> </w:t>
      </w:r>
      <w:r w:rsidRPr="001640EB">
        <w:t>угла) с помощью чертёжных инструментов (линейки, угольника) с использованием простейшего</w:t>
      </w:r>
      <w:r w:rsidRPr="001640EB">
        <w:rPr>
          <w:spacing w:val="1"/>
        </w:rPr>
        <w:t xml:space="preserve"> </w:t>
      </w:r>
      <w:r w:rsidRPr="001640EB">
        <w:t>чертёжа (эскиза),</w:t>
      </w:r>
      <w:r w:rsidRPr="001640EB">
        <w:rPr>
          <w:spacing w:val="4"/>
        </w:rPr>
        <w:t xml:space="preserve"> </w:t>
      </w:r>
      <w:r w:rsidRPr="001640EB">
        <w:t>чертить</w:t>
      </w:r>
      <w:r w:rsidRPr="001640EB">
        <w:rPr>
          <w:spacing w:val="-2"/>
        </w:rPr>
        <w:t xml:space="preserve"> </w:t>
      </w:r>
      <w:r w:rsidRPr="001640EB">
        <w:t>окружность</w:t>
      </w:r>
      <w:r w:rsidRPr="001640EB">
        <w:rPr>
          <w:spacing w:val="-1"/>
        </w:rPr>
        <w:t xml:space="preserve"> </w:t>
      </w:r>
      <w:r w:rsidRPr="001640EB">
        <w:t>с помощью циркуля;</w:t>
      </w:r>
    </w:p>
    <w:p w:rsidR="001640EB" w:rsidRPr="001640EB" w:rsidRDefault="001640EB" w:rsidP="001640EB">
      <w:pPr>
        <w:pStyle w:val="a7"/>
        <w:spacing w:line="275" w:lineRule="exact"/>
        <w:ind w:left="852" w:firstLine="0"/>
      </w:pPr>
      <w:r w:rsidRPr="001640EB">
        <w:t>выполнять</w:t>
      </w:r>
      <w:r w:rsidRPr="001640EB">
        <w:rPr>
          <w:spacing w:val="-4"/>
        </w:rPr>
        <w:t xml:space="preserve"> </w:t>
      </w:r>
      <w:r w:rsidRPr="001640EB">
        <w:t>биговку;</w:t>
      </w:r>
    </w:p>
    <w:p w:rsidR="001640EB" w:rsidRPr="001640EB" w:rsidRDefault="001640EB" w:rsidP="001640EB">
      <w:pPr>
        <w:pStyle w:val="a7"/>
        <w:ind w:right="135"/>
      </w:pPr>
      <w:r w:rsidRPr="001640EB">
        <w:t>выполнять</w:t>
      </w:r>
      <w:r w:rsidRPr="001640EB">
        <w:rPr>
          <w:spacing w:val="-6"/>
        </w:rPr>
        <w:t xml:space="preserve"> </w:t>
      </w:r>
      <w:r w:rsidRPr="001640EB">
        <w:t>построение</w:t>
      </w:r>
      <w:r w:rsidRPr="001640EB">
        <w:rPr>
          <w:spacing w:val="-8"/>
        </w:rPr>
        <w:t xml:space="preserve"> </w:t>
      </w:r>
      <w:r w:rsidRPr="001640EB">
        <w:t>простейшего</w:t>
      </w:r>
      <w:r w:rsidRPr="001640EB">
        <w:rPr>
          <w:spacing w:val="-3"/>
        </w:rPr>
        <w:t xml:space="preserve"> </w:t>
      </w:r>
      <w:r w:rsidRPr="001640EB">
        <w:t>лекала</w:t>
      </w:r>
      <w:r w:rsidRPr="001640EB">
        <w:rPr>
          <w:spacing w:val="-9"/>
        </w:rPr>
        <w:t xml:space="preserve"> </w:t>
      </w:r>
      <w:r w:rsidRPr="001640EB">
        <w:t>(выкройки)</w:t>
      </w:r>
      <w:r w:rsidRPr="001640EB">
        <w:rPr>
          <w:spacing w:val="-10"/>
        </w:rPr>
        <w:t xml:space="preserve"> </w:t>
      </w:r>
      <w:r w:rsidRPr="001640EB">
        <w:t>правильной</w:t>
      </w:r>
      <w:r w:rsidRPr="001640EB">
        <w:rPr>
          <w:spacing w:val="-11"/>
        </w:rPr>
        <w:t xml:space="preserve"> </w:t>
      </w:r>
      <w:r w:rsidRPr="001640EB">
        <w:t>геометрической</w:t>
      </w:r>
      <w:r w:rsidRPr="001640EB">
        <w:rPr>
          <w:spacing w:val="-7"/>
        </w:rPr>
        <w:t xml:space="preserve"> </w:t>
      </w:r>
      <w:r w:rsidRPr="001640EB">
        <w:t>формы</w:t>
      </w:r>
      <w:r w:rsidRPr="001640EB">
        <w:rPr>
          <w:spacing w:val="-10"/>
        </w:rPr>
        <w:t xml:space="preserve"> </w:t>
      </w:r>
      <w:r w:rsidRPr="001640EB">
        <w:t>и</w:t>
      </w:r>
      <w:r w:rsidRPr="001640EB">
        <w:rPr>
          <w:spacing w:val="-57"/>
        </w:rPr>
        <w:t xml:space="preserve"> </w:t>
      </w:r>
      <w:r w:rsidRPr="001640EB">
        <w:t>разметку</w:t>
      </w:r>
      <w:r w:rsidRPr="001640EB">
        <w:rPr>
          <w:spacing w:val="-9"/>
        </w:rPr>
        <w:t xml:space="preserve"> </w:t>
      </w:r>
      <w:r w:rsidRPr="001640EB">
        <w:t>деталей</w:t>
      </w:r>
      <w:r w:rsidRPr="001640EB">
        <w:rPr>
          <w:spacing w:val="3"/>
        </w:rPr>
        <w:t xml:space="preserve"> </w:t>
      </w:r>
      <w:r w:rsidRPr="001640EB">
        <w:t>кроя</w:t>
      </w:r>
      <w:r w:rsidRPr="001640EB">
        <w:rPr>
          <w:spacing w:val="2"/>
        </w:rPr>
        <w:t xml:space="preserve"> </w:t>
      </w:r>
      <w:r w:rsidRPr="001640EB">
        <w:t>на</w:t>
      </w:r>
      <w:r w:rsidRPr="001640EB">
        <w:rPr>
          <w:spacing w:val="-4"/>
        </w:rPr>
        <w:t xml:space="preserve"> </w:t>
      </w:r>
      <w:r w:rsidRPr="001640EB">
        <w:t>ткани</w:t>
      </w:r>
      <w:r w:rsidRPr="001640EB">
        <w:rPr>
          <w:spacing w:val="3"/>
        </w:rPr>
        <w:t xml:space="preserve"> </w:t>
      </w:r>
      <w:r w:rsidRPr="001640EB">
        <w:t>по</w:t>
      </w:r>
      <w:r w:rsidRPr="001640EB">
        <w:rPr>
          <w:spacing w:val="2"/>
        </w:rPr>
        <w:t xml:space="preserve"> </w:t>
      </w:r>
      <w:r w:rsidRPr="001640EB">
        <w:t>нему/ней;</w:t>
      </w:r>
    </w:p>
    <w:p w:rsidR="001640EB" w:rsidRPr="001640EB" w:rsidRDefault="001640EB" w:rsidP="001640EB">
      <w:pPr>
        <w:pStyle w:val="a7"/>
        <w:ind w:right="129"/>
      </w:pPr>
      <w:r w:rsidRPr="001640EB">
        <w:t>оформлять изделия и соединять детали освоенными ручными строчками; понимать смысл</w:t>
      </w:r>
      <w:r w:rsidRPr="001640EB">
        <w:rPr>
          <w:spacing w:val="1"/>
        </w:rPr>
        <w:t xml:space="preserve"> </w:t>
      </w:r>
      <w:r w:rsidRPr="001640EB">
        <w:t>понятия «развёртка» (трёхмерного предмета), соотносить объёмную конструкцию с изображениями</w:t>
      </w:r>
      <w:r w:rsidRPr="001640EB">
        <w:rPr>
          <w:spacing w:val="-57"/>
        </w:rPr>
        <w:t xml:space="preserve"> </w:t>
      </w:r>
      <w:r w:rsidRPr="001640EB">
        <w:t>её развёртки;</w:t>
      </w:r>
    </w:p>
    <w:p w:rsidR="001640EB" w:rsidRPr="001640EB" w:rsidRDefault="001640EB" w:rsidP="001640EB">
      <w:pPr>
        <w:pStyle w:val="a7"/>
        <w:ind w:right="131"/>
      </w:pPr>
      <w:r w:rsidRPr="001640EB">
        <w:t>отличать макет от модели, строить трёхмерный макет из готовой развёртки; определять</w:t>
      </w:r>
      <w:r w:rsidRPr="001640EB">
        <w:rPr>
          <w:spacing w:val="1"/>
        </w:rPr>
        <w:t xml:space="preserve"> </w:t>
      </w:r>
      <w:r w:rsidRPr="001640EB">
        <w:t>неподвижный и подвижный способ соединения деталей и выполнять подвижное и неподвижное</w:t>
      </w:r>
      <w:r w:rsidRPr="001640EB">
        <w:rPr>
          <w:spacing w:val="1"/>
        </w:rPr>
        <w:t xml:space="preserve"> </w:t>
      </w:r>
      <w:r w:rsidRPr="001640EB">
        <w:t>соединения</w:t>
      </w:r>
      <w:r w:rsidRPr="001640EB">
        <w:rPr>
          <w:spacing w:val="-4"/>
        </w:rPr>
        <w:t xml:space="preserve"> </w:t>
      </w:r>
      <w:r w:rsidRPr="001640EB">
        <w:t>известными</w:t>
      </w:r>
      <w:r w:rsidRPr="001640EB">
        <w:rPr>
          <w:spacing w:val="-2"/>
        </w:rPr>
        <w:t xml:space="preserve"> </w:t>
      </w:r>
      <w:r w:rsidRPr="001640EB">
        <w:t>способами;</w:t>
      </w:r>
    </w:p>
    <w:p w:rsidR="001640EB" w:rsidRPr="001640EB" w:rsidRDefault="001640EB" w:rsidP="001640EB">
      <w:pPr>
        <w:pStyle w:val="a7"/>
        <w:ind w:right="131"/>
      </w:pPr>
      <w:r w:rsidRPr="001640EB">
        <w:t>конструировать и моделировать изделия из различных материалов по модели, простейшему</w:t>
      </w:r>
      <w:r w:rsidRPr="001640EB">
        <w:rPr>
          <w:spacing w:val="1"/>
        </w:rPr>
        <w:t xml:space="preserve"> </w:t>
      </w:r>
      <w:r w:rsidRPr="001640EB">
        <w:t>чертежу</w:t>
      </w:r>
      <w:r w:rsidRPr="001640EB">
        <w:rPr>
          <w:spacing w:val="-9"/>
        </w:rPr>
        <w:t xml:space="preserve"> </w:t>
      </w:r>
      <w:r w:rsidRPr="001640EB">
        <w:t>или</w:t>
      </w:r>
      <w:r w:rsidRPr="001640EB">
        <w:rPr>
          <w:spacing w:val="3"/>
        </w:rPr>
        <w:t xml:space="preserve"> </w:t>
      </w:r>
      <w:r w:rsidRPr="001640EB">
        <w:t>эскизу;</w:t>
      </w:r>
    </w:p>
    <w:p w:rsidR="001640EB" w:rsidRPr="001640EB" w:rsidRDefault="001640EB" w:rsidP="001640EB">
      <w:pPr>
        <w:pStyle w:val="a7"/>
        <w:ind w:right="123"/>
      </w:pPr>
      <w:r w:rsidRPr="001640EB">
        <w:t>решать несложные конструкторско-технологические задачи; применять освоенные знания и</w:t>
      </w:r>
      <w:r w:rsidRPr="001640EB">
        <w:rPr>
          <w:spacing w:val="1"/>
        </w:rPr>
        <w:t xml:space="preserve"> </w:t>
      </w:r>
      <w:r w:rsidRPr="001640EB">
        <w:t>практические</w:t>
      </w:r>
      <w:r w:rsidRPr="001640EB">
        <w:rPr>
          <w:spacing w:val="1"/>
        </w:rPr>
        <w:t xml:space="preserve"> </w:t>
      </w:r>
      <w:r w:rsidRPr="001640EB">
        <w:t>умения</w:t>
      </w:r>
      <w:r w:rsidRPr="001640EB">
        <w:rPr>
          <w:spacing w:val="1"/>
        </w:rPr>
        <w:t xml:space="preserve"> </w:t>
      </w:r>
      <w:r w:rsidRPr="001640EB">
        <w:t>(технологические,</w:t>
      </w:r>
      <w:r w:rsidRPr="001640EB">
        <w:rPr>
          <w:spacing w:val="1"/>
        </w:rPr>
        <w:t xml:space="preserve"> </w:t>
      </w:r>
      <w:r w:rsidRPr="001640EB">
        <w:t>графические,</w:t>
      </w:r>
      <w:r w:rsidRPr="001640EB">
        <w:rPr>
          <w:spacing w:val="1"/>
        </w:rPr>
        <w:t xml:space="preserve"> </w:t>
      </w:r>
      <w:r w:rsidRPr="001640EB">
        <w:t>конструкторские)</w:t>
      </w:r>
      <w:r w:rsidRPr="001640EB">
        <w:rPr>
          <w:spacing w:val="1"/>
        </w:rPr>
        <w:t xml:space="preserve"> </w:t>
      </w:r>
      <w:r w:rsidRPr="001640EB">
        <w:t>в</w:t>
      </w:r>
      <w:r w:rsidRPr="001640EB">
        <w:rPr>
          <w:spacing w:val="1"/>
        </w:rPr>
        <w:t xml:space="preserve"> </w:t>
      </w:r>
      <w:r w:rsidRPr="001640EB">
        <w:t>самостоятельной</w:t>
      </w:r>
      <w:r w:rsidRPr="001640EB">
        <w:rPr>
          <w:spacing w:val="1"/>
        </w:rPr>
        <w:t xml:space="preserve"> </w:t>
      </w:r>
      <w:r w:rsidRPr="001640EB">
        <w:t>интеллектуальной</w:t>
      </w:r>
      <w:r w:rsidRPr="001640EB">
        <w:rPr>
          <w:spacing w:val="-3"/>
        </w:rPr>
        <w:t xml:space="preserve"> </w:t>
      </w:r>
      <w:r w:rsidRPr="001640EB">
        <w:t>и</w:t>
      </w:r>
      <w:r w:rsidRPr="001640EB">
        <w:rPr>
          <w:spacing w:val="3"/>
        </w:rPr>
        <w:t xml:space="preserve"> </w:t>
      </w:r>
      <w:r w:rsidRPr="001640EB">
        <w:t>практической</w:t>
      </w:r>
      <w:r w:rsidRPr="001640EB">
        <w:rPr>
          <w:spacing w:val="3"/>
        </w:rPr>
        <w:t xml:space="preserve"> </w:t>
      </w:r>
      <w:r w:rsidRPr="001640EB">
        <w:t>деятельности;</w:t>
      </w:r>
    </w:p>
    <w:p w:rsidR="001640EB" w:rsidRPr="001640EB" w:rsidRDefault="001640EB" w:rsidP="001640EB">
      <w:pPr>
        <w:pStyle w:val="a7"/>
        <w:ind w:right="134"/>
      </w:pPr>
      <w:r w:rsidRPr="001640EB">
        <w:t>выполнять работу в малых группах, осуществлять сотрудничество; понимать особенности</w:t>
      </w:r>
      <w:r w:rsidRPr="001640EB">
        <w:rPr>
          <w:spacing w:val="1"/>
        </w:rPr>
        <w:t xml:space="preserve"> </w:t>
      </w:r>
      <w:r w:rsidRPr="001640EB">
        <w:t>проектной</w:t>
      </w:r>
      <w:r w:rsidRPr="001640EB">
        <w:rPr>
          <w:spacing w:val="1"/>
        </w:rPr>
        <w:t xml:space="preserve"> </w:t>
      </w:r>
      <w:r w:rsidRPr="001640EB">
        <w:t>деятельности,</w:t>
      </w:r>
      <w:r w:rsidRPr="001640EB">
        <w:rPr>
          <w:spacing w:val="1"/>
        </w:rPr>
        <w:t xml:space="preserve"> </w:t>
      </w:r>
      <w:r w:rsidRPr="001640EB">
        <w:t>осуществлять</w:t>
      </w:r>
      <w:r w:rsidRPr="001640EB">
        <w:rPr>
          <w:spacing w:val="1"/>
        </w:rPr>
        <w:t xml:space="preserve"> </w:t>
      </w:r>
      <w:r w:rsidRPr="001640EB">
        <w:t>под</w:t>
      </w:r>
      <w:r w:rsidRPr="001640EB">
        <w:rPr>
          <w:spacing w:val="1"/>
        </w:rPr>
        <w:t xml:space="preserve"> </w:t>
      </w:r>
      <w:r w:rsidRPr="001640EB">
        <w:t>руководством</w:t>
      </w:r>
      <w:r w:rsidRPr="001640EB">
        <w:rPr>
          <w:spacing w:val="1"/>
        </w:rPr>
        <w:t xml:space="preserve"> </w:t>
      </w:r>
      <w:r w:rsidRPr="001640EB">
        <w:t>учителя</w:t>
      </w:r>
      <w:r w:rsidRPr="001640EB">
        <w:rPr>
          <w:spacing w:val="1"/>
        </w:rPr>
        <w:t xml:space="preserve"> </w:t>
      </w:r>
      <w:r w:rsidRPr="001640EB">
        <w:t>элементарную</w:t>
      </w:r>
      <w:r w:rsidRPr="001640EB">
        <w:rPr>
          <w:spacing w:val="1"/>
        </w:rPr>
        <w:t xml:space="preserve"> </w:t>
      </w:r>
      <w:r w:rsidRPr="001640EB">
        <w:t>проектную</w:t>
      </w:r>
      <w:r w:rsidRPr="001640EB">
        <w:rPr>
          <w:spacing w:val="1"/>
        </w:rPr>
        <w:t xml:space="preserve"> </w:t>
      </w:r>
      <w:r w:rsidRPr="001640EB">
        <w:t>деятельность в малых группах: разрабатывать замысел, искать пути его реализации, воплощать его</w:t>
      </w:r>
      <w:r w:rsidRPr="001640EB">
        <w:rPr>
          <w:spacing w:val="1"/>
        </w:rPr>
        <w:t xml:space="preserve"> </w:t>
      </w:r>
      <w:r w:rsidRPr="001640EB">
        <w:t>в</w:t>
      </w:r>
      <w:r w:rsidRPr="001640EB">
        <w:rPr>
          <w:spacing w:val="2"/>
        </w:rPr>
        <w:t xml:space="preserve"> </w:t>
      </w:r>
      <w:r w:rsidRPr="001640EB">
        <w:t>продукте,</w:t>
      </w:r>
      <w:r w:rsidRPr="001640EB">
        <w:rPr>
          <w:spacing w:val="4"/>
        </w:rPr>
        <w:t xml:space="preserve"> </w:t>
      </w:r>
      <w:r w:rsidRPr="001640EB">
        <w:t>демонстрировать</w:t>
      </w:r>
      <w:r w:rsidRPr="001640EB">
        <w:rPr>
          <w:spacing w:val="-1"/>
        </w:rPr>
        <w:t xml:space="preserve"> </w:t>
      </w:r>
      <w:r w:rsidRPr="001640EB">
        <w:t>готовый</w:t>
      </w:r>
      <w:r w:rsidRPr="001640EB">
        <w:rPr>
          <w:spacing w:val="-3"/>
        </w:rPr>
        <w:t xml:space="preserve"> </w:t>
      </w:r>
      <w:r w:rsidRPr="001640EB">
        <w:t>продукт;</w:t>
      </w:r>
    </w:p>
    <w:p w:rsidR="001640EB" w:rsidRPr="001640EB" w:rsidRDefault="001640EB" w:rsidP="001640EB">
      <w:pPr>
        <w:pStyle w:val="a7"/>
        <w:spacing w:line="275" w:lineRule="exact"/>
        <w:ind w:left="852" w:firstLine="0"/>
      </w:pPr>
      <w:r w:rsidRPr="001640EB">
        <w:t>называть</w:t>
      </w:r>
      <w:r w:rsidRPr="001640EB">
        <w:rPr>
          <w:spacing w:val="-4"/>
        </w:rPr>
        <w:t xml:space="preserve"> </w:t>
      </w:r>
      <w:r w:rsidRPr="001640EB">
        <w:t>профессии людей,</w:t>
      </w:r>
      <w:r w:rsidRPr="001640EB">
        <w:rPr>
          <w:spacing w:val="1"/>
        </w:rPr>
        <w:t xml:space="preserve"> </w:t>
      </w:r>
      <w:r w:rsidRPr="001640EB">
        <w:t>работающих</w:t>
      </w:r>
      <w:r w:rsidRPr="001640EB">
        <w:rPr>
          <w:spacing w:val="-6"/>
        </w:rPr>
        <w:t xml:space="preserve"> </w:t>
      </w:r>
      <w:r w:rsidRPr="001640EB">
        <w:t>в</w:t>
      </w:r>
      <w:r w:rsidRPr="001640EB">
        <w:rPr>
          <w:spacing w:val="-4"/>
        </w:rPr>
        <w:t xml:space="preserve"> </w:t>
      </w:r>
      <w:r w:rsidRPr="001640EB">
        <w:t>сфере</w:t>
      </w:r>
      <w:r w:rsidRPr="001640EB">
        <w:rPr>
          <w:spacing w:val="-2"/>
        </w:rPr>
        <w:t xml:space="preserve"> </w:t>
      </w:r>
      <w:r w:rsidRPr="001640EB">
        <w:t>обслуживания.</w:t>
      </w:r>
    </w:p>
    <w:p w:rsidR="001640EB" w:rsidRPr="001640EB" w:rsidRDefault="001640EB" w:rsidP="001640EB">
      <w:pPr>
        <w:pStyle w:val="a7"/>
        <w:jc w:val="left"/>
      </w:pPr>
      <w:r w:rsidRPr="001640EB">
        <w:t>К</w:t>
      </w:r>
      <w:r w:rsidRPr="001640EB">
        <w:rPr>
          <w:spacing w:val="14"/>
        </w:rPr>
        <w:t xml:space="preserve"> </w:t>
      </w:r>
      <w:r w:rsidRPr="001640EB">
        <w:t>концу</w:t>
      </w:r>
      <w:r w:rsidRPr="001640EB">
        <w:rPr>
          <w:spacing w:val="7"/>
        </w:rPr>
        <w:t xml:space="preserve"> </w:t>
      </w:r>
      <w:r w:rsidRPr="001640EB">
        <w:t>обучения</w:t>
      </w:r>
      <w:r w:rsidRPr="001640EB">
        <w:rPr>
          <w:spacing w:val="16"/>
        </w:rPr>
        <w:t xml:space="preserve"> </w:t>
      </w:r>
      <w:r w:rsidRPr="001640EB">
        <w:t>в</w:t>
      </w:r>
      <w:r w:rsidRPr="001640EB">
        <w:rPr>
          <w:spacing w:val="18"/>
        </w:rPr>
        <w:t xml:space="preserve"> </w:t>
      </w:r>
      <w:r w:rsidRPr="001640EB">
        <w:t>3</w:t>
      </w:r>
      <w:r w:rsidRPr="001640EB">
        <w:rPr>
          <w:spacing w:val="12"/>
        </w:rPr>
        <w:t xml:space="preserve"> </w:t>
      </w:r>
      <w:r w:rsidRPr="001640EB">
        <w:t>классе</w:t>
      </w:r>
      <w:r w:rsidRPr="001640EB">
        <w:rPr>
          <w:spacing w:val="10"/>
        </w:rPr>
        <w:t xml:space="preserve"> </w:t>
      </w:r>
      <w:r w:rsidRPr="001640EB">
        <w:t>обучающийся</w:t>
      </w:r>
      <w:r w:rsidRPr="001640EB">
        <w:rPr>
          <w:spacing w:val="16"/>
        </w:rPr>
        <w:t xml:space="preserve"> </w:t>
      </w:r>
      <w:r w:rsidRPr="001640EB">
        <w:t>получит</w:t>
      </w:r>
      <w:r w:rsidRPr="001640EB">
        <w:rPr>
          <w:spacing w:val="17"/>
        </w:rPr>
        <w:t xml:space="preserve"> </w:t>
      </w:r>
      <w:r w:rsidRPr="001640EB">
        <w:t>следующие</w:t>
      </w:r>
      <w:r w:rsidRPr="001640EB">
        <w:rPr>
          <w:spacing w:val="16"/>
        </w:rPr>
        <w:t xml:space="preserve"> </w:t>
      </w:r>
      <w:r w:rsidRPr="001640EB">
        <w:t>предметные</w:t>
      </w:r>
      <w:r w:rsidRPr="001640EB">
        <w:rPr>
          <w:spacing w:val="10"/>
        </w:rPr>
        <w:t xml:space="preserve"> </w:t>
      </w:r>
      <w:r w:rsidRPr="001640EB">
        <w:t>результаты</w:t>
      </w:r>
      <w:r w:rsidRPr="001640EB">
        <w:rPr>
          <w:spacing w:val="18"/>
        </w:rPr>
        <w:t xml:space="preserve"> </w:t>
      </w:r>
      <w:r w:rsidRPr="001640EB">
        <w:t>по</w:t>
      </w:r>
      <w:r w:rsidRPr="001640EB">
        <w:rPr>
          <w:spacing w:val="-57"/>
        </w:rPr>
        <w:t xml:space="preserve"> </w:t>
      </w:r>
      <w:r w:rsidRPr="001640EB">
        <w:t>отдельным</w:t>
      </w:r>
      <w:r w:rsidRPr="001640EB">
        <w:rPr>
          <w:spacing w:val="2"/>
        </w:rPr>
        <w:t xml:space="preserve"> </w:t>
      </w:r>
      <w:r w:rsidRPr="001640EB">
        <w:t>темам</w:t>
      </w:r>
      <w:r w:rsidRPr="001640EB">
        <w:rPr>
          <w:spacing w:val="-1"/>
        </w:rPr>
        <w:t xml:space="preserve"> </w:t>
      </w:r>
      <w:r w:rsidRPr="001640EB">
        <w:t>программы</w:t>
      </w:r>
      <w:r w:rsidRPr="001640EB">
        <w:rPr>
          <w:spacing w:val="-1"/>
        </w:rPr>
        <w:t xml:space="preserve"> </w:t>
      </w:r>
      <w:r w:rsidRPr="001640EB">
        <w:t>по</w:t>
      </w:r>
      <w:r w:rsidRPr="001640EB">
        <w:rPr>
          <w:spacing w:val="6"/>
        </w:rPr>
        <w:t xml:space="preserve"> </w:t>
      </w:r>
      <w:r w:rsidRPr="001640EB">
        <w:t>технологии:</w:t>
      </w:r>
    </w:p>
    <w:p w:rsidR="001640EB" w:rsidRPr="001640EB" w:rsidRDefault="001640EB" w:rsidP="001640EB">
      <w:pPr>
        <w:pStyle w:val="a7"/>
        <w:jc w:val="left"/>
      </w:pPr>
      <w:r w:rsidRPr="001640EB">
        <w:rPr>
          <w:spacing w:val="-1"/>
        </w:rPr>
        <w:t>понимать</w:t>
      </w:r>
      <w:r w:rsidRPr="001640EB">
        <w:rPr>
          <w:spacing w:val="-13"/>
        </w:rPr>
        <w:t xml:space="preserve"> </w:t>
      </w:r>
      <w:r w:rsidRPr="001640EB">
        <w:rPr>
          <w:spacing w:val="-1"/>
        </w:rPr>
        <w:t>смысл</w:t>
      </w:r>
      <w:r w:rsidRPr="001640EB">
        <w:rPr>
          <w:spacing w:val="-13"/>
        </w:rPr>
        <w:t xml:space="preserve"> </w:t>
      </w:r>
      <w:r w:rsidRPr="001640EB">
        <w:rPr>
          <w:spacing w:val="-1"/>
        </w:rPr>
        <w:t>понятий</w:t>
      </w:r>
      <w:r w:rsidRPr="001640EB">
        <w:rPr>
          <w:spacing w:val="-13"/>
        </w:rPr>
        <w:t xml:space="preserve"> </w:t>
      </w:r>
      <w:r w:rsidRPr="001640EB">
        <w:rPr>
          <w:spacing w:val="-1"/>
        </w:rPr>
        <w:t>«чертёж</w:t>
      </w:r>
      <w:r w:rsidRPr="001640EB">
        <w:rPr>
          <w:spacing w:val="-7"/>
        </w:rPr>
        <w:t xml:space="preserve"> </w:t>
      </w:r>
      <w:r w:rsidRPr="001640EB">
        <w:rPr>
          <w:spacing w:val="-1"/>
        </w:rPr>
        <w:t>развёртки»,</w:t>
      </w:r>
      <w:r w:rsidRPr="001640EB">
        <w:rPr>
          <w:spacing w:val="-8"/>
        </w:rPr>
        <w:t xml:space="preserve"> </w:t>
      </w:r>
      <w:r w:rsidRPr="001640EB">
        <w:rPr>
          <w:spacing w:val="-1"/>
        </w:rPr>
        <w:t>«канцелярский</w:t>
      </w:r>
      <w:r w:rsidRPr="001640EB">
        <w:rPr>
          <w:spacing w:val="-8"/>
        </w:rPr>
        <w:t xml:space="preserve"> </w:t>
      </w:r>
      <w:r w:rsidRPr="001640EB">
        <w:t>нож»,</w:t>
      </w:r>
      <w:r w:rsidRPr="001640EB">
        <w:rPr>
          <w:spacing w:val="-8"/>
        </w:rPr>
        <w:t xml:space="preserve"> </w:t>
      </w:r>
      <w:r w:rsidRPr="001640EB">
        <w:t>«шило»,</w:t>
      </w:r>
      <w:r w:rsidRPr="001640EB">
        <w:rPr>
          <w:spacing w:val="-8"/>
        </w:rPr>
        <w:t xml:space="preserve"> </w:t>
      </w:r>
      <w:r w:rsidRPr="001640EB">
        <w:t>«искусственный</w:t>
      </w:r>
      <w:r w:rsidRPr="001640EB">
        <w:rPr>
          <w:spacing w:val="-57"/>
        </w:rPr>
        <w:t xml:space="preserve"> </w:t>
      </w:r>
      <w:r w:rsidRPr="001640EB">
        <w:t>материал»;</w:t>
      </w:r>
    </w:p>
    <w:p w:rsidR="001640EB" w:rsidRPr="001640EB" w:rsidRDefault="001640EB" w:rsidP="001640EB">
      <w:pPr>
        <w:pStyle w:val="a7"/>
        <w:jc w:val="left"/>
      </w:pPr>
      <w:r w:rsidRPr="001640EB">
        <w:t>выделять</w:t>
      </w:r>
      <w:r w:rsidRPr="001640EB">
        <w:rPr>
          <w:spacing w:val="1"/>
        </w:rPr>
        <w:t xml:space="preserve"> </w:t>
      </w:r>
      <w:r w:rsidRPr="001640EB">
        <w:t>и называть</w:t>
      </w:r>
      <w:r w:rsidRPr="001640EB">
        <w:rPr>
          <w:spacing w:val="1"/>
        </w:rPr>
        <w:t xml:space="preserve"> </w:t>
      </w:r>
      <w:r w:rsidRPr="001640EB">
        <w:t>характерные особенности</w:t>
      </w:r>
      <w:r w:rsidRPr="001640EB">
        <w:rPr>
          <w:spacing w:val="1"/>
        </w:rPr>
        <w:t xml:space="preserve"> </w:t>
      </w:r>
      <w:r w:rsidRPr="001640EB">
        <w:t>изученных видов</w:t>
      </w:r>
      <w:r w:rsidRPr="001640EB">
        <w:rPr>
          <w:spacing w:val="1"/>
        </w:rPr>
        <w:t xml:space="preserve"> </w:t>
      </w:r>
      <w:r w:rsidRPr="001640EB">
        <w:t>декоративноприкладного</w:t>
      </w:r>
      <w:r w:rsidRPr="001640EB">
        <w:rPr>
          <w:spacing w:val="-57"/>
        </w:rPr>
        <w:t xml:space="preserve"> </w:t>
      </w:r>
      <w:r w:rsidRPr="001640EB">
        <w:t>искусства,</w:t>
      </w:r>
      <w:r w:rsidRPr="001640EB">
        <w:rPr>
          <w:spacing w:val="3"/>
        </w:rPr>
        <w:t xml:space="preserve"> </w:t>
      </w:r>
      <w:r w:rsidRPr="001640EB">
        <w:t>профессии</w:t>
      </w:r>
      <w:r w:rsidRPr="001640EB">
        <w:rPr>
          <w:spacing w:val="2"/>
        </w:rPr>
        <w:t xml:space="preserve"> </w:t>
      </w:r>
      <w:r w:rsidRPr="001640EB">
        <w:t>мастеров</w:t>
      </w:r>
      <w:r w:rsidRPr="001640EB">
        <w:rPr>
          <w:spacing w:val="-2"/>
        </w:rPr>
        <w:t xml:space="preserve"> </w:t>
      </w:r>
      <w:r w:rsidRPr="001640EB">
        <w:t>прикладного</w:t>
      </w:r>
      <w:r w:rsidRPr="001640EB">
        <w:rPr>
          <w:spacing w:val="1"/>
        </w:rPr>
        <w:t xml:space="preserve"> </w:t>
      </w:r>
      <w:r w:rsidRPr="001640EB">
        <w:t>искусства (в</w:t>
      </w:r>
      <w:r w:rsidRPr="001640EB">
        <w:rPr>
          <w:spacing w:val="2"/>
        </w:rPr>
        <w:t xml:space="preserve"> </w:t>
      </w:r>
      <w:r w:rsidRPr="001640EB">
        <w:t>рамках</w:t>
      </w:r>
      <w:r w:rsidRPr="001640EB">
        <w:rPr>
          <w:spacing w:val="-4"/>
        </w:rPr>
        <w:t xml:space="preserve"> </w:t>
      </w:r>
      <w:r w:rsidRPr="001640EB">
        <w:t>изученного);</w:t>
      </w:r>
    </w:p>
    <w:p w:rsidR="001640EB" w:rsidRPr="001640EB" w:rsidRDefault="001640EB" w:rsidP="001640EB">
      <w:pPr>
        <w:pStyle w:val="a7"/>
        <w:jc w:val="left"/>
      </w:pPr>
      <w:r w:rsidRPr="001640EB">
        <w:t>узнавать</w:t>
      </w:r>
      <w:r w:rsidRPr="001640EB">
        <w:rPr>
          <w:spacing w:val="13"/>
        </w:rPr>
        <w:t xml:space="preserve"> </w:t>
      </w:r>
      <w:r w:rsidRPr="001640EB">
        <w:t>и</w:t>
      </w:r>
      <w:r w:rsidRPr="001640EB">
        <w:rPr>
          <w:spacing w:val="8"/>
        </w:rPr>
        <w:t xml:space="preserve"> </w:t>
      </w:r>
      <w:r w:rsidRPr="001640EB">
        <w:t>называть</w:t>
      </w:r>
      <w:r w:rsidRPr="001640EB">
        <w:rPr>
          <w:spacing w:val="9"/>
        </w:rPr>
        <w:t xml:space="preserve"> </w:t>
      </w:r>
      <w:r w:rsidRPr="001640EB">
        <w:t>по</w:t>
      </w:r>
      <w:r w:rsidRPr="001640EB">
        <w:rPr>
          <w:spacing w:val="12"/>
        </w:rPr>
        <w:t xml:space="preserve"> </w:t>
      </w:r>
      <w:r w:rsidRPr="001640EB">
        <w:t>характерным</w:t>
      </w:r>
      <w:r w:rsidRPr="001640EB">
        <w:rPr>
          <w:spacing w:val="9"/>
        </w:rPr>
        <w:t xml:space="preserve"> </w:t>
      </w:r>
      <w:r w:rsidRPr="001640EB">
        <w:t>особенностям</w:t>
      </w:r>
      <w:r w:rsidRPr="001640EB">
        <w:rPr>
          <w:spacing w:val="9"/>
        </w:rPr>
        <w:t xml:space="preserve"> </w:t>
      </w:r>
      <w:r w:rsidRPr="001640EB">
        <w:t>образцов</w:t>
      </w:r>
      <w:r w:rsidRPr="001640EB">
        <w:rPr>
          <w:spacing w:val="9"/>
        </w:rPr>
        <w:t xml:space="preserve"> </w:t>
      </w:r>
      <w:r w:rsidRPr="001640EB">
        <w:t>или</w:t>
      </w:r>
      <w:r w:rsidRPr="001640EB">
        <w:rPr>
          <w:spacing w:val="9"/>
        </w:rPr>
        <w:t xml:space="preserve"> </w:t>
      </w:r>
      <w:r w:rsidRPr="001640EB">
        <w:t>по</w:t>
      </w:r>
      <w:r w:rsidRPr="001640EB">
        <w:rPr>
          <w:spacing w:val="7"/>
        </w:rPr>
        <w:t xml:space="preserve"> </w:t>
      </w:r>
      <w:r w:rsidRPr="001640EB">
        <w:t>описанию</w:t>
      </w:r>
      <w:r w:rsidRPr="001640EB">
        <w:rPr>
          <w:spacing w:val="7"/>
        </w:rPr>
        <w:t xml:space="preserve"> </w:t>
      </w:r>
      <w:r w:rsidRPr="001640EB">
        <w:t>изученные</w:t>
      </w:r>
      <w:r w:rsidRPr="001640EB">
        <w:rPr>
          <w:spacing w:val="10"/>
        </w:rPr>
        <w:t xml:space="preserve"> </w:t>
      </w:r>
      <w:r w:rsidRPr="001640EB">
        <w:t>и</w:t>
      </w:r>
      <w:r w:rsidRPr="001640EB">
        <w:rPr>
          <w:spacing w:val="-57"/>
        </w:rPr>
        <w:t xml:space="preserve"> </w:t>
      </w:r>
      <w:r w:rsidRPr="001640EB">
        <w:t>распространённые в</w:t>
      </w:r>
      <w:r w:rsidRPr="001640EB">
        <w:rPr>
          <w:spacing w:val="-1"/>
        </w:rPr>
        <w:t xml:space="preserve"> </w:t>
      </w:r>
      <w:r w:rsidRPr="001640EB">
        <w:t>крае</w:t>
      </w:r>
      <w:r w:rsidRPr="001640EB">
        <w:rPr>
          <w:spacing w:val="1"/>
        </w:rPr>
        <w:t xml:space="preserve"> </w:t>
      </w:r>
      <w:r w:rsidRPr="001640EB">
        <w:t>ремёсла;</w:t>
      </w:r>
    </w:p>
    <w:p w:rsidR="001640EB" w:rsidRPr="001640EB" w:rsidRDefault="001640EB" w:rsidP="001640EB">
      <w:pPr>
        <w:pStyle w:val="a7"/>
        <w:jc w:val="left"/>
      </w:pPr>
      <w:r w:rsidRPr="001640EB">
        <w:t>называть</w:t>
      </w:r>
      <w:r w:rsidRPr="001640EB">
        <w:rPr>
          <w:spacing w:val="47"/>
        </w:rPr>
        <w:t xml:space="preserve"> </w:t>
      </w:r>
      <w:r w:rsidRPr="001640EB">
        <w:t>и</w:t>
      </w:r>
      <w:r w:rsidRPr="001640EB">
        <w:rPr>
          <w:spacing w:val="42"/>
        </w:rPr>
        <w:t xml:space="preserve"> </w:t>
      </w:r>
      <w:r w:rsidRPr="001640EB">
        <w:t>описывать</w:t>
      </w:r>
      <w:r w:rsidRPr="001640EB">
        <w:rPr>
          <w:spacing w:val="48"/>
        </w:rPr>
        <w:t xml:space="preserve"> </w:t>
      </w:r>
      <w:r w:rsidRPr="001640EB">
        <w:t>свойства</w:t>
      </w:r>
      <w:r w:rsidRPr="001640EB">
        <w:rPr>
          <w:spacing w:val="45"/>
        </w:rPr>
        <w:t xml:space="preserve"> </w:t>
      </w:r>
      <w:r w:rsidRPr="001640EB">
        <w:t>наиболее</w:t>
      </w:r>
      <w:r w:rsidRPr="001640EB">
        <w:rPr>
          <w:spacing w:val="50"/>
        </w:rPr>
        <w:t xml:space="preserve"> </w:t>
      </w:r>
      <w:r w:rsidRPr="001640EB">
        <w:t>распространённых</w:t>
      </w:r>
      <w:r w:rsidRPr="001640EB">
        <w:rPr>
          <w:spacing w:val="47"/>
        </w:rPr>
        <w:t xml:space="preserve"> </w:t>
      </w:r>
      <w:r w:rsidRPr="001640EB">
        <w:t>изучаемых</w:t>
      </w:r>
      <w:r w:rsidRPr="001640EB">
        <w:rPr>
          <w:spacing w:val="46"/>
        </w:rPr>
        <w:t xml:space="preserve"> </w:t>
      </w:r>
      <w:r w:rsidRPr="001640EB">
        <w:t>искусственных</w:t>
      </w:r>
      <w:r w:rsidRPr="001640EB">
        <w:rPr>
          <w:spacing w:val="47"/>
        </w:rPr>
        <w:t xml:space="preserve"> </w:t>
      </w:r>
      <w:r w:rsidRPr="001640EB">
        <w:t>и</w:t>
      </w:r>
      <w:r w:rsidRPr="001640EB">
        <w:rPr>
          <w:spacing w:val="-57"/>
        </w:rPr>
        <w:t xml:space="preserve"> </w:t>
      </w:r>
      <w:r w:rsidRPr="001640EB">
        <w:t>синтетических</w:t>
      </w:r>
      <w:r w:rsidRPr="001640EB">
        <w:rPr>
          <w:spacing w:val="-4"/>
        </w:rPr>
        <w:t xml:space="preserve"> </w:t>
      </w:r>
      <w:r w:rsidRPr="001640EB">
        <w:t>материалов</w:t>
      </w:r>
      <w:r w:rsidRPr="001640EB">
        <w:rPr>
          <w:spacing w:val="-1"/>
        </w:rPr>
        <w:t xml:space="preserve"> </w:t>
      </w:r>
      <w:r w:rsidRPr="001640EB">
        <w:t>(бумага,</w:t>
      </w:r>
      <w:r w:rsidRPr="001640EB">
        <w:rPr>
          <w:spacing w:val="3"/>
        </w:rPr>
        <w:t xml:space="preserve"> </w:t>
      </w:r>
      <w:r w:rsidRPr="001640EB">
        <w:t>металлы,</w:t>
      </w:r>
      <w:r w:rsidRPr="001640EB">
        <w:rPr>
          <w:spacing w:val="-1"/>
        </w:rPr>
        <w:t xml:space="preserve"> </w:t>
      </w:r>
      <w:r w:rsidRPr="001640EB">
        <w:t>текстиль</w:t>
      </w:r>
      <w:r w:rsidRPr="001640EB">
        <w:rPr>
          <w:spacing w:val="2"/>
        </w:rPr>
        <w:t xml:space="preserve"> </w:t>
      </w:r>
      <w:r w:rsidRPr="001640EB">
        <w:t>и</w:t>
      </w:r>
      <w:r w:rsidRPr="001640EB">
        <w:rPr>
          <w:spacing w:val="3"/>
        </w:rPr>
        <w:t xml:space="preserve"> </w:t>
      </w:r>
      <w:r w:rsidRPr="001640EB">
        <w:t>другие);</w:t>
      </w:r>
    </w:p>
    <w:p w:rsidR="001640EB" w:rsidRPr="001640EB" w:rsidRDefault="001640EB" w:rsidP="001640EB">
      <w:pPr>
        <w:pStyle w:val="a7"/>
        <w:jc w:val="left"/>
      </w:pPr>
      <w:r w:rsidRPr="001640EB">
        <w:t>читать</w:t>
      </w:r>
      <w:r w:rsidRPr="001640EB">
        <w:rPr>
          <w:spacing w:val="16"/>
        </w:rPr>
        <w:t xml:space="preserve"> </w:t>
      </w:r>
      <w:r w:rsidRPr="001640EB">
        <w:t>чертёж</w:t>
      </w:r>
      <w:r w:rsidRPr="001640EB">
        <w:rPr>
          <w:spacing w:val="17"/>
        </w:rPr>
        <w:t xml:space="preserve"> </w:t>
      </w:r>
      <w:r w:rsidRPr="001640EB">
        <w:t>развёртки</w:t>
      </w:r>
      <w:r w:rsidRPr="001640EB">
        <w:rPr>
          <w:spacing w:val="11"/>
        </w:rPr>
        <w:t xml:space="preserve"> </w:t>
      </w:r>
      <w:r w:rsidRPr="001640EB">
        <w:t>и</w:t>
      </w:r>
      <w:r w:rsidRPr="001640EB">
        <w:rPr>
          <w:spacing w:val="16"/>
        </w:rPr>
        <w:t xml:space="preserve"> </w:t>
      </w:r>
      <w:r w:rsidRPr="001640EB">
        <w:t>выполнять</w:t>
      </w:r>
      <w:r w:rsidRPr="001640EB">
        <w:rPr>
          <w:spacing w:val="16"/>
        </w:rPr>
        <w:t xml:space="preserve"> </w:t>
      </w:r>
      <w:r w:rsidRPr="001640EB">
        <w:t>разметку</w:t>
      </w:r>
      <w:r w:rsidRPr="001640EB">
        <w:rPr>
          <w:spacing w:val="5"/>
        </w:rPr>
        <w:t xml:space="preserve"> </w:t>
      </w:r>
      <w:r w:rsidRPr="001640EB">
        <w:t>развёрток</w:t>
      </w:r>
      <w:r w:rsidRPr="001640EB">
        <w:rPr>
          <w:spacing w:val="14"/>
        </w:rPr>
        <w:t xml:space="preserve"> </w:t>
      </w:r>
      <w:r w:rsidRPr="001640EB">
        <w:t>с</w:t>
      </w:r>
      <w:r w:rsidRPr="001640EB">
        <w:rPr>
          <w:spacing w:val="14"/>
        </w:rPr>
        <w:t xml:space="preserve"> </w:t>
      </w:r>
      <w:r w:rsidRPr="001640EB">
        <w:t>помощью</w:t>
      </w:r>
      <w:r w:rsidRPr="001640EB">
        <w:rPr>
          <w:spacing w:val="13"/>
        </w:rPr>
        <w:t xml:space="preserve"> </w:t>
      </w:r>
      <w:r w:rsidRPr="001640EB">
        <w:t>чертёжных</w:t>
      </w:r>
      <w:r w:rsidRPr="001640EB">
        <w:rPr>
          <w:spacing w:val="-57"/>
        </w:rPr>
        <w:t xml:space="preserve"> </w:t>
      </w:r>
      <w:r w:rsidRPr="001640EB">
        <w:t>инструментов</w:t>
      </w:r>
      <w:r w:rsidRPr="001640EB">
        <w:rPr>
          <w:spacing w:val="-2"/>
        </w:rPr>
        <w:t xml:space="preserve"> </w:t>
      </w:r>
      <w:r w:rsidRPr="001640EB">
        <w:t>(линейка,</w:t>
      </w:r>
      <w:r w:rsidRPr="001640EB">
        <w:rPr>
          <w:spacing w:val="4"/>
        </w:rPr>
        <w:t xml:space="preserve"> </w:t>
      </w:r>
      <w:r w:rsidRPr="001640EB">
        <w:t>угольник,</w:t>
      </w:r>
      <w:r w:rsidRPr="001640EB">
        <w:rPr>
          <w:spacing w:val="-1"/>
        </w:rPr>
        <w:t xml:space="preserve"> </w:t>
      </w:r>
      <w:r w:rsidRPr="001640EB">
        <w:t>циркуль);</w:t>
      </w:r>
    </w:p>
    <w:p w:rsidR="001640EB" w:rsidRPr="001640EB" w:rsidRDefault="001640EB" w:rsidP="001640EB">
      <w:pPr>
        <w:pStyle w:val="a7"/>
        <w:jc w:val="left"/>
      </w:pPr>
      <w:r w:rsidRPr="001640EB">
        <w:t>узнавать</w:t>
      </w:r>
      <w:r w:rsidRPr="001640EB">
        <w:rPr>
          <w:spacing w:val="10"/>
        </w:rPr>
        <w:t xml:space="preserve"> </w:t>
      </w:r>
      <w:r w:rsidRPr="001640EB">
        <w:t>и</w:t>
      </w:r>
      <w:r w:rsidRPr="001640EB">
        <w:rPr>
          <w:spacing w:val="9"/>
        </w:rPr>
        <w:t xml:space="preserve"> </w:t>
      </w:r>
      <w:r w:rsidRPr="001640EB">
        <w:t>называть</w:t>
      </w:r>
      <w:r w:rsidRPr="001640EB">
        <w:rPr>
          <w:spacing w:val="10"/>
        </w:rPr>
        <w:t xml:space="preserve"> </w:t>
      </w:r>
      <w:r w:rsidRPr="001640EB">
        <w:t>линии</w:t>
      </w:r>
      <w:r w:rsidRPr="001640EB">
        <w:rPr>
          <w:spacing w:val="9"/>
        </w:rPr>
        <w:t xml:space="preserve"> </w:t>
      </w:r>
      <w:r w:rsidRPr="001640EB">
        <w:t>чертежа</w:t>
      </w:r>
      <w:r w:rsidRPr="001640EB">
        <w:rPr>
          <w:spacing w:val="3"/>
        </w:rPr>
        <w:t xml:space="preserve"> </w:t>
      </w:r>
      <w:r w:rsidRPr="001640EB">
        <w:t>(осевая</w:t>
      </w:r>
      <w:r w:rsidRPr="001640EB">
        <w:rPr>
          <w:spacing w:val="8"/>
        </w:rPr>
        <w:t xml:space="preserve"> </w:t>
      </w:r>
      <w:r w:rsidRPr="001640EB">
        <w:t>и</w:t>
      </w:r>
      <w:r w:rsidRPr="001640EB">
        <w:rPr>
          <w:spacing w:val="9"/>
        </w:rPr>
        <w:t xml:space="preserve"> </w:t>
      </w:r>
      <w:r w:rsidRPr="001640EB">
        <w:t>центровая);</w:t>
      </w:r>
      <w:r w:rsidRPr="001640EB">
        <w:rPr>
          <w:spacing w:val="4"/>
        </w:rPr>
        <w:t xml:space="preserve"> </w:t>
      </w:r>
      <w:r w:rsidRPr="001640EB">
        <w:t>безопасно</w:t>
      </w:r>
      <w:r w:rsidRPr="001640EB">
        <w:rPr>
          <w:spacing w:val="12"/>
        </w:rPr>
        <w:t xml:space="preserve"> </w:t>
      </w:r>
      <w:r w:rsidRPr="001640EB">
        <w:t>пользоваться</w:t>
      </w:r>
      <w:r w:rsidRPr="001640EB">
        <w:rPr>
          <w:spacing w:val="-57"/>
        </w:rPr>
        <w:t xml:space="preserve"> </w:t>
      </w:r>
      <w:r w:rsidRPr="001640EB">
        <w:t>канцелярским</w:t>
      </w:r>
      <w:r w:rsidRPr="001640EB">
        <w:rPr>
          <w:spacing w:val="2"/>
        </w:rPr>
        <w:t xml:space="preserve"> </w:t>
      </w:r>
      <w:r w:rsidRPr="001640EB">
        <w:t>ножом,</w:t>
      </w:r>
      <w:r w:rsidRPr="001640EB">
        <w:rPr>
          <w:spacing w:val="-1"/>
        </w:rPr>
        <w:t xml:space="preserve"> </w:t>
      </w:r>
      <w:r w:rsidRPr="001640EB">
        <w:t>шилом;</w:t>
      </w:r>
      <w:r w:rsidRPr="001640EB">
        <w:rPr>
          <w:spacing w:val="-3"/>
        </w:rPr>
        <w:t xml:space="preserve"> </w:t>
      </w:r>
      <w:r w:rsidRPr="001640EB">
        <w:t>выполнять</w:t>
      </w:r>
      <w:r w:rsidRPr="001640EB">
        <w:rPr>
          <w:spacing w:val="-1"/>
        </w:rPr>
        <w:t xml:space="preserve"> </w:t>
      </w:r>
      <w:r w:rsidRPr="001640EB">
        <w:t>рицовку;</w:t>
      </w:r>
    </w:p>
    <w:p w:rsidR="001640EB" w:rsidRPr="001640EB" w:rsidRDefault="001640EB" w:rsidP="001640EB">
      <w:pPr>
        <w:pStyle w:val="a7"/>
        <w:spacing w:line="271" w:lineRule="exact"/>
        <w:ind w:left="852" w:firstLine="0"/>
      </w:pPr>
      <w:r w:rsidRPr="001640EB">
        <w:t>выполнять соединение</w:t>
      </w:r>
      <w:r w:rsidRPr="001640EB">
        <w:rPr>
          <w:spacing w:val="-6"/>
        </w:rPr>
        <w:t xml:space="preserve"> </w:t>
      </w:r>
      <w:r w:rsidRPr="001640EB">
        <w:t>деталей и</w:t>
      </w:r>
      <w:r w:rsidRPr="001640EB">
        <w:rPr>
          <w:spacing w:val="-4"/>
        </w:rPr>
        <w:t xml:space="preserve"> </w:t>
      </w:r>
      <w:r w:rsidRPr="001640EB">
        <w:t>отделку</w:t>
      </w:r>
      <w:r w:rsidRPr="001640EB">
        <w:rPr>
          <w:spacing w:val="-10"/>
        </w:rPr>
        <w:t xml:space="preserve"> </w:t>
      </w:r>
      <w:r w:rsidRPr="001640EB">
        <w:t>изделия</w:t>
      </w:r>
      <w:r w:rsidRPr="001640EB">
        <w:rPr>
          <w:spacing w:val="-5"/>
        </w:rPr>
        <w:t xml:space="preserve"> </w:t>
      </w:r>
      <w:r w:rsidRPr="001640EB">
        <w:t>освоенными</w:t>
      </w:r>
      <w:r w:rsidRPr="001640EB">
        <w:rPr>
          <w:spacing w:val="-5"/>
        </w:rPr>
        <w:t xml:space="preserve"> </w:t>
      </w:r>
      <w:r w:rsidRPr="001640EB">
        <w:t>ручными</w:t>
      </w:r>
      <w:r w:rsidRPr="001640EB">
        <w:rPr>
          <w:spacing w:val="1"/>
        </w:rPr>
        <w:t xml:space="preserve"> </w:t>
      </w:r>
      <w:r w:rsidRPr="001640EB">
        <w:t>строчками;</w:t>
      </w:r>
    </w:p>
    <w:p w:rsidR="001640EB" w:rsidRPr="001640EB" w:rsidRDefault="001640EB" w:rsidP="001640EB">
      <w:pPr>
        <w:pStyle w:val="a7"/>
        <w:ind w:right="124"/>
      </w:pPr>
      <w:r w:rsidRPr="001640EB">
        <w:t>решать</w:t>
      </w:r>
      <w:r w:rsidRPr="001640EB">
        <w:rPr>
          <w:spacing w:val="1"/>
        </w:rPr>
        <w:t xml:space="preserve"> </w:t>
      </w:r>
      <w:r w:rsidRPr="001640EB">
        <w:t>простейшие</w:t>
      </w:r>
      <w:r w:rsidRPr="001640EB">
        <w:rPr>
          <w:spacing w:val="1"/>
        </w:rPr>
        <w:t xml:space="preserve"> </w:t>
      </w:r>
      <w:r w:rsidRPr="001640EB">
        <w:t>задачи</w:t>
      </w:r>
      <w:r w:rsidRPr="001640EB">
        <w:rPr>
          <w:spacing w:val="1"/>
        </w:rPr>
        <w:t xml:space="preserve"> </w:t>
      </w:r>
      <w:r w:rsidRPr="001640EB">
        <w:t>технико-технологического</w:t>
      </w:r>
      <w:r w:rsidRPr="001640EB">
        <w:rPr>
          <w:spacing w:val="1"/>
        </w:rPr>
        <w:t xml:space="preserve"> </w:t>
      </w:r>
      <w:r w:rsidRPr="001640EB">
        <w:t>характера</w:t>
      </w:r>
      <w:r w:rsidRPr="001640EB">
        <w:rPr>
          <w:spacing w:val="1"/>
        </w:rPr>
        <w:t xml:space="preserve"> </w:t>
      </w:r>
      <w:r w:rsidRPr="001640EB">
        <w:t>по</w:t>
      </w:r>
      <w:r w:rsidRPr="001640EB">
        <w:rPr>
          <w:spacing w:val="1"/>
        </w:rPr>
        <w:t xml:space="preserve"> </w:t>
      </w:r>
      <w:r w:rsidRPr="001640EB">
        <w:t>изменению</w:t>
      </w:r>
      <w:r w:rsidRPr="001640EB">
        <w:rPr>
          <w:spacing w:val="1"/>
        </w:rPr>
        <w:t xml:space="preserve"> </w:t>
      </w:r>
      <w:r w:rsidRPr="001640EB">
        <w:t>вида</w:t>
      </w:r>
      <w:r w:rsidRPr="001640EB">
        <w:rPr>
          <w:spacing w:val="1"/>
        </w:rPr>
        <w:t xml:space="preserve"> </w:t>
      </w:r>
      <w:r w:rsidRPr="001640EB">
        <w:t>и</w:t>
      </w:r>
      <w:r w:rsidRPr="001640EB">
        <w:rPr>
          <w:spacing w:val="1"/>
        </w:rPr>
        <w:t xml:space="preserve"> </w:t>
      </w:r>
      <w:r w:rsidRPr="001640EB">
        <w:t>способа</w:t>
      </w:r>
      <w:r w:rsidRPr="001640EB">
        <w:rPr>
          <w:spacing w:val="-9"/>
        </w:rPr>
        <w:t xml:space="preserve"> </w:t>
      </w:r>
      <w:r w:rsidRPr="001640EB">
        <w:t>соединения</w:t>
      </w:r>
      <w:r w:rsidRPr="001640EB">
        <w:rPr>
          <w:spacing w:val="-8"/>
        </w:rPr>
        <w:t xml:space="preserve"> </w:t>
      </w:r>
      <w:r w:rsidRPr="001640EB">
        <w:t>деталей:</w:t>
      </w:r>
      <w:r w:rsidRPr="001640EB">
        <w:rPr>
          <w:spacing w:val="-6"/>
        </w:rPr>
        <w:t xml:space="preserve"> </w:t>
      </w:r>
      <w:r w:rsidRPr="001640EB">
        <w:t>на</w:t>
      </w:r>
      <w:r w:rsidRPr="001640EB">
        <w:rPr>
          <w:spacing w:val="-9"/>
        </w:rPr>
        <w:t xml:space="preserve"> </w:t>
      </w:r>
      <w:r w:rsidRPr="001640EB">
        <w:t>достраивание,</w:t>
      </w:r>
      <w:r w:rsidRPr="001640EB">
        <w:rPr>
          <w:spacing w:val="-10"/>
        </w:rPr>
        <w:t xml:space="preserve"> </w:t>
      </w:r>
      <w:r w:rsidRPr="001640EB">
        <w:t>придание</w:t>
      </w:r>
      <w:r w:rsidRPr="001640EB">
        <w:rPr>
          <w:spacing w:val="-9"/>
        </w:rPr>
        <w:t xml:space="preserve"> </w:t>
      </w:r>
      <w:r w:rsidRPr="001640EB">
        <w:t>новых</w:t>
      </w:r>
      <w:r w:rsidRPr="001640EB">
        <w:rPr>
          <w:spacing w:val="-12"/>
        </w:rPr>
        <w:t xml:space="preserve"> </w:t>
      </w:r>
      <w:r w:rsidRPr="001640EB">
        <w:t>свойств</w:t>
      </w:r>
      <w:r w:rsidRPr="001640EB">
        <w:rPr>
          <w:spacing w:val="-6"/>
        </w:rPr>
        <w:t xml:space="preserve"> </w:t>
      </w:r>
      <w:r w:rsidRPr="001640EB">
        <w:t>конструкции</w:t>
      </w:r>
      <w:r w:rsidRPr="001640EB">
        <w:rPr>
          <w:spacing w:val="-7"/>
        </w:rPr>
        <w:t xml:space="preserve"> </w:t>
      </w:r>
      <w:r w:rsidRPr="001640EB">
        <w:t>в</w:t>
      </w:r>
      <w:r w:rsidRPr="001640EB">
        <w:rPr>
          <w:spacing w:val="-5"/>
        </w:rPr>
        <w:t xml:space="preserve"> </w:t>
      </w:r>
      <w:r w:rsidRPr="001640EB">
        <w:t>соответствии</w:t>
      </w:r>
      <w:r w:rsidRPr="001640EB">
        <w:rPr>
          <w:spacing w:val="-58"/>
        </w:rPr>
        <w:t xml:space="preserve"> </w:t>
      </w:r>
      <w:r w:rsidRPr="001640EB">
        <w:t>с</w:t>
      </w:r>
      <w:r w:rsidRPr="001640EB">
        <w:rPr>
          <w:spacing w:val="1"/>
        </w:rPr>
        <w:t xml:space="preserve"> </w:t>
      </w:r>
      <w:r w:rsidRPr="001640EB">
        <w:t>новыми</w:t>
      </w:r>
      <w:r w:rsidRPr="001640EB">
        <w:rPr>
          <w:spacing w:val="1"/>
        </w:rPr>
        <w:t xml:space="preserve"> </w:t>
      </w:r>
      <w:r w:rsidRPr="001640EB">
        <w:t>(дополненными)</w:t>
      </w:r>
      <w:r w:rsidRPr="001640EB">
        <w:rPr>
          <w:spacing w:val="1"/>
        </w:rPr>
        <w:t xml:space="preserve"> </w:t>
      </w:r>
      <w:r w:rsidRPr="001640EB">
        <w:t>требованиями,</w:t>
      </w:r>
      <w:r w:rsidRPr="001640EB">
        <w:rPr>
          <w:spacing w:val="1"/>
        </w:rPr>
        <w:t xml:space="preserve"> </w:t>
      </w:r>
      <w:r w:rsidRPr="001640EB">
        <w:t>использовать</w:t>
      </w:r>
      <w:r w:rsidRPr="001640EB">
        <w:rPr>
          <w:spacing w:val="1"/>
        </w:rPr>
        <w:t xml:space="preserve"> </w:t>
      </w:r>
      <w:r w:rsidRPr="001640EB">
        <w:t>комбинированные</w:t>
      </w:r>
      <w:r w:rsidRPr="001640EB">
        <w:rPr>
          <w:spacing w:val="1"/>
        </w:rPr>
        <w:t xml:space="preserve"> </w:t>
      </w:r>
      <w:r w:rsidRPr="001640EB">
        <w:t>техники</w:t>
      </w:r>
      <w:r w:rsidRPr="001640EB">
        <w:rPr>
          <w:spacing w:val="1"/>
        </w:rPr>
        <w:t xml:space="preserve"> </w:t>
      </w:r>
      <w:r w:rsidRPr="001640EB">
        <w:t>при</w:t>
      </w:r>
      <w:r w:rsidRPr="001640EB">
        <w:rPr>
          <w:spacing w:val="-57"/>
        </w:rPr>
        <w:t xml:space="preserve"> </w:t>
      </w:r>
      <w:r w:rsidRPr="001640EB">
        <w:t>изготовлении</w:t>
      </w:r>
      <w:r w:rsidRPr="001640EB">
        <w:rPr>
          <w:spacing w:val="-5"/>
        </w:rPr>
        <w:t xml:space="preserve"> </w:t>
      </w:r>
      <w:r w:rsidRPr="001640EB">
        <w:t>изделий</w:t>
      </w:r>
      <w:r w:rsidRPr="001640EB">
        <w:rPr>
          <w:spacing w:val="-4"/>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6"/>
        </w:rPr>
        <w:t xml:space="preserve"> </w:t>
      </w:r>
      <w:r w:rsidRPr="001640EB">
        <w:t>технической</w:t>
      </w:r>
      <w:r w:rsidRPr="001640EB">
        <w:rPr>
          <w:spacing w:val="-4"/>
        </w:rPr>
        <w:t xml:space="preserve"> </w:t>
      </w:r>
      <w:r w:rsidRPr="001640EB">
        <w:t>или</w:t>
      </w:r>
      <w:r w:rsidRPr="001640EB">
        <w:rPr>
          <w:spacing w:val="1"/>
        </w:rPr>
        <w:t xml:space="preserve"> </w:t>
      </w:r>
      <w:r w:rsidRPr="001640EB">
        <w:t>декоративно-художественной</w:t>
      </w:r>
      <w:r w:rsidRPr="001640EB">
        <w:rPr>
          <w:spacing w:val="-4"/>
        </w:rPr>
        <w:t xml:space="preserve"> </w:t>
      </w:r>
      <w:r w:rsidRPr="001640EB">
        <w:t>задачей;</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3"/>
      </w:pPr>
      <w:r w:rsidRPr="001640EB">
        <w:lastRenderedPageBreak/>
        <w:t>понимать</w:t>
      </w:r>
      <w:r w:rsidRPr="001640EB">
        <w:rPr>
          <w:spacing w:val="1"/>
        </w:rPr>
        <w:t xml:space="preserve"> </w:t>
      </w:r>
      <w:r w:rsidRPr="001640EB">
        <w:t>технологический</w:t>
      </w:r>
      <w:r w:rsidRPr="001640EB">
        <w:rPr>
          <w:spacing w:val="1"/>
        </w:rPr>
        <w:t xml:space="preserve"> </w:t>
      </w:r>
      <w:r w:rsidRPr="001640EB">
        <w:t>и</w:t>
      </w:r>
      <w:r w:rsidRPr="001640EB">
        <w:rPr>
          <w:spacing w:val="1"/>
        </w:rPr>
        <w:t xml:space="preserve"> </w:t>
      </w:r>
      <w:r w:rsidRPr="001640EB">
        <w:t>практический</w:t>
      </w:r>
      <w:r w:rsidRPr="001640EB">
        <w:rPr>
          <w:spacing w:val="1"/>
        </w:rPr>
        <w:t xml:space="preserve"> </w:t>
      </w:r>
      <w:r w:rsidRPr="001640EB">
        <w:t>смысл</w:t>
      </w:r>
      <w:r w:rsidRPr="001640EB">
        <w:rPr>
          <w:spacing w:val="1"/>
        </w:rPr>
        <w:t xml:space="preserve"> </w:t>
      </w:r>
      <w:r w:rsidRPr="001640EB">
        <w:t>различных</w:t>
      </w:r>
      <w:r w:rsidRPr="001640EB">
        <w:rPr>
          <w:spacing w:val="1"/>
        </w:rPr>
        <w:t xml:space="preserve"> </w:t>
      </w:r>
      <w:r w:rsidRPr="001640EB">
        <w:t>видов</w:t>
      </w:r>
      <w:r w:rsidRPr="001640EB">
        <w:rPr>
          <w:spacing w:val="1"/>
        </w:rPr>
        <w:t xml:space="preserve"> </w:t>
      </w:r>
      <w:r w:rsidRPr="001640EB">
        <w:t>соединений</w:t>
      </w:r>
      <w:r w:rsidRPr="001640EB">
        <w:rPr>
          <w:spacing w:val="1"/>
        </w:rPr>
        <w:t xml:space="preserve"> </w:t>
      </w:r>
      <w:r w:rsidRPr="001640EB">
        <w:t>в</w:t>
      </w:r>
      <w:r w:rsidRPr="001640EB">
        <w:rPr>
          <w:spacing w:val="1"/>
        </w:rPr>
        <w:t xml:space="preserve"> </w:t>
      </w:r>
      <w:r w:rsidRPr="001640EB">
        <w:t>технических объектах, простейшие способы достижения прочности конструкций, использовать их</w:t>
      </w:r>
      <w:r w:rsidRPr="001640EB">
        <w:rPr>
          <w:spacing w:val="1"/>
        </w:rPr>
        <w:t xml:space="preserve"> </w:t>
      </w:r>
      <w:r w:rsidRPr="001640EB">
        <w:t>при</w:t>
      </w:r>
      <w:r w:rsidRPr="001640EB">
        <w:rPr>
          <w:spacing w:val="2"/>
        </w:rPr>
        <w:t xml:space="preserve"> </w:t>
      </w:r>
      <w:r w:rsidRPr="001640EB">
        <w:t>решении</w:t>
      </w:r>
      <w:r w:rsidRPr="001640EB">
        <w:rPr>
          <w:spacing w:val="-2"/>
        </w:rPr>
        <w:t xml:space="preserve"> </w:t>
      </w:r>
      <w:r w:rsidRPr="001640EB">
        <w:t>простейших</w:t>
      </w:r>
      <w:r w:rsidRPr="001640EB">
        <w:rPr>
          <w:spacing w:val="-3"/>
        </w:rPr>
        <w:t xml:space="preserve"> </w:t>
      </w:r>
      <w:r w:rsidRPr="001640EB">
        <w:t>конструкторских</w:t>
      </w:r>
      <w:r w:rsidRPr="001640EB">
        <w:rPr>
          <w:spacing w:val="-3"/>
        </w:rPr>
        <w:t xml:space="preserve"> </w:t>
      </w:r>
      <w:r w:rsidRPr="001640EB">
        <w:t>задач;</w:t>
      </w:r>
    </w:p>
    <w:p w:rsidR="001640EB" w:rsidRPr="001640EB" w:rsidRDefault="001640EB" w:rsidP="001640EB">
      <w:pPr>
        <w:pStyle w:val="a7"/>
        <w:spacing w:before="5" w:line="235" w:lineRule="auto"/>
        <w:ind w:right="134"/>
      </w:pPr>
      <w:r w:rsidRPr="001640EB">
        <w:t>конструировать и моделировать изделия из разных материалов и наборов «Конструктор» по</w:t>
      </w:r>
      <w:r w:rsidRPr="001640EB">
        <w:rPr>
          <w:spacing w:val="1"/>
        </w:rPr>
        <w:t xml:space="preserve"> </w:t>
      </w:r>
      <w:r w:rsidRPr="001640EB">
        <w:t>заданным</w:t>
      </w:r>
      <w:r w:rsidRPr="001640EB">
        <w:rPr>
          <w:spacing w:val="2"/>
        </w:rPr>
        <w:t xml:space="preserve"> </w:t>
      </w:r>
      <w:r w:rsidRPr="001640EB">
        <w:t>техническим,</w:t>
      </w:r>
      <w:r w:rsidRPr="001640EB">
        <w:rPr>
          <w:spacing w:val="-2"/>
        </w:rPr>
        <w:t xml:space="preserve"> </w:t>
      </w:r>
      <w:r w:rsidRPr="001640EB">
        <w:t>технологическим</w:t>
      </w:r>
      <w:r w:rsidRPr="001640EB">
        <w:rPr>
          <w:spacing w:val="-2"/>
        </w:rPr>
        <w:t xml:space="preserve"> </w:t>
      </w:r>
      <w:r w:rsidRPr="001640EB">
        <w:t>и</w:t>
      </w:r>
      <w:r w:rsidRPr="001640EB">
        <w:rPr>
          <w:spacing w:val="-3"/>
        </w:rPr>
        <w:t xml:space="preserve"> </w:t>
      </w:r>
      <w:r w:rsidRPr="001640EB">
        <w:t>декоративнохудожественным</w:t>
      </w:r>
      <w:r w:rsidRPr="001640EB">
        <w:rPr>
          <w:spacing w:val="-2"/>
        </w:rPr>
        <w:t xml:space="preserve"> </w:t>
      </w:r>
      <w:r w:rsidRPr="001640EB">
        <w:t>условиям;</w:t>
      </w:r>
    </w:p>
    <w:p w:rsidR="001640EB" w:rsidRPr="001640EB" w:rsidRDefault="001640EB" w:rsidP="001640EB">
      <w:pPr>
        <w:pStyle w:val="a7"/>
        <w:spacing w:before="3" w:line="275" w:lineRule="exact"/>
        <w:ind w:left="852" w:firstLine="0"/>
      </w:pPr>
      <w:r w:rsidRPr="001640EB">
        <w:t>изменять</w:t>
      </w:r>
      <w:r w:rsidRPr="001640EB">
        <w:rPr>
          <w:spacing w:val="-6"/>
        </w:rPr>
        <w:t xml:space="preserve"> </w:t>
      </w:r>
      <w:r w:rsidRPr="001640EB">
        <w:t>конструкцию</w:t>
      </w:r>
      <w:r w:rsidRPr="001640EB">
        <w:rPr>
          <w:spacing w:val="-4"/>
        </w:rPr>
        <w:t xml:space="preserve"> </w:t>
      </w:r>
      <w:r w:rsidRPr="001640EB">
        <w:t>изделия</w:t>
      </w:r>
      <w:r w:rsidRPr="001640EB">
        <w:rPr>
          <w:spacing w:val="-2"/>
        </w:rPr>
        <w:t xml:space="preserve"> </w:t>
      </w:r>
      <w:r w:rsidRPr="001640EB">
        <w:t>по</w:t>
      </w:r>
      <w:r w:rsidRPr="001640EB">
        <w:rPr>
          <w:spacing w:val="-2"/>
        </w:rPr>
        <w:t xml:space="preserve"> </w:t>
      </w:r>
      <w:r w:rsidRPr="001640EB">
        <w:t>заданным</w:t>
      </w:r>
      <w:r w:rsidRPr="001640EB">
        <w:rPr>
          <w:spacing w:val="-5"/>
        </w:rPr>
        <w:t xml:space="preserve"> </w:t>
      </w:r>
      <w:r w:rsidRPr="001640EB">
        <w:t>условиям;</w:t>
      </w:r>
    </w:p>
    <w:p w:rsidR="001640EB" w:rsidRPr="001640EB" w:rsidRDefault="001640EB" w:rsidP="001640EB">
      <w:pPr>
        <w:pStyle w:val="a7"/>
        <w:ind w:right="125"/>
      </w:pPr>
      <w:r w:rsidRPr="001640EB">
        <w:t>выбирать</w:t>
      </w:r>
      <w:r w:rsidRPr="001640EB">
        <w:rPr>
          <w:spacing w:val="1"/>
        </w:rPr>
        <w:t xml:space="preserve"> </w:t>
      </w:r>
      <w:r w:rsidRPr="001640EB">
        <w:t>способ</w:t>
      </w:r>
      <w:r w:rsidRPr="001640EB">
        <w:rPr>
          <w:spacing w:val="1"/>
        </w:rPr>
        <w:t xml:space="preserve"> </w:t>
      </w:r>
      <w:r w:rsidRPr="001640EB">
        <w:t>соединения</w:t>
      </w:r>
      <w:r w:rsidRPr="001640EB">
        <w:rPr>
          <w:spacing w:val="1"/>
        </w:rPr>
        <w:t xml:space="preserve"> </w:t>
      </w:r>
      <w:r w:rsidRPr="001640EB">
        <w:t>и</w:t>
      </w:r>
      <w:r w:rsidRPr="001640EB">
        <w:rPr>
          <w:spacing w:val="1"/>
        </w:rPr>
        <w:t xml:space="preserve"> </w:t>
      </w:r>
      <w:r w:rsidRPr="001640EB">
        <w:t>соединительный</w:t>
      </w:r>
      <w:r w:rsidRPr="001640EB">
        <w:rPr>
          <w:spacing w:val="1"/>
        </w:rPr>
        <w:t xml:space="preserve"> </w:t>
      </w:r>
      <w:r w:rsidRPr="001640EB">
        <w:t>материал</w:t>
      </w:r>
      <w:r w:rsidRPr="001640EB">
        <w:rPr>
          <w:spacing w:val="1"/>
        </w:rPr>
        <w:t xml:space="preserve"> </w:t>
      </w:r>
      <w:r w:rsidRPr="001640EB">
        <w:t>в</w:t>
      </w:r>
      <w:r w:rsidRPr="001640EB">
        <w:rPr>
          <w:spacing w:val="1"/>
        </w:rPr>
        <w:t xml:space="preserve"> </w:t>
      </w:r>
      <w:r w:rsidRPr="001640EB">
        <w:t>зависимости</w:t>
      </w:r>
      <w:r w:rsidRPr="001640EB">
        <w:rPr>
          <w:spacing w:val="1"/>
        </w:rPr>
        <w:t xml:space="preserve"> </w:t>
      </w:r>
      <w:r w:rsidRPr="001640EB">
        <w:t>от</w:t>
      </w:r>
      <w:r w:rsidRPr="001640EB">
        <w:rPr>
          <w:spacing w:val="1"/>
        </w:rPr>
        <w:t xml:space="preserve"> </w:t>
      </w:r>
      <w:r w:rsidRPr="001640EB">
        <w:t>требований</w:t>
      </w:r>
      <w:r w:rsidRPr="001640EB">
        <w:rPr>
          <w:spacing w:val="-57"/>
        </w:rPr>
        <w:t xml:space="preserve"> </w:t>
      </w:r>
      <w:r w:rsidRPr="001640EB">
        <w:t>конструкции;</w:t>
      </w:r>
    </w:p>
    <w:p w:rsidR="001640EB" w:rsidRPr="001640EB" w:rsidRDefault="001640EB" w:rsidP="001640EB">
      <w:pPr>
        <w:pStyle w:val="a7"/>
        <w:spacing w:line="235" w:lineRule="auto"/>
        <w:ind w:right="138"/>
      </w:pPr>
      <w:r w:rsidRPr="001640EB">
        <w:t>называть</w:t>
      </w:r>
      <w:r w:rsidRPr="001640EB">
        <w:rPr>
          <w:spacing w:val="1"/>
        </w:rPr>
        <w:t xml:space="preserve"> </w:t>
      </w:r>
      <w:r w:rsidRPr="001640EB">
        <w:t>несколько</w:t>
      </w:r>
      <w:r w:rsidRPr="001640EB">
        <w:rPr>
          <w:spacing w:val="1"/>
        </w:rPr>
        <w:t xml:space="preserve"> </w:t>
      </w:r>
      <w:r w:rsidRPr="001640EB">
        <w:t>видов</w:t>
      </w:r>
      <w:r w:rsidRPr="001640EB">
        <w:rPr>
          <w:spacing w:val="1"/>
        </w:rPr>
        <w:t xml:space="preserve"> </w:t>
      </w:r>
      <w:r w:rsidRPr="001640EB">
        <w:t>информационных</w:t>
      </w:r>
      <w:r w:rsidRPr="001640EB">
        <w:rPr>
          <w:spacing w:val="1"/>
        </w:rPr>
        <w:t xml:space="preserve"> </w:t>
      </w:r>
      <w:r w:rsidRPr="001640EB">
        <w:t>технологий</w:t>
      </w:r>
      <w:r w:rsidRPr="001640EB">
        <w:rPr>
          <w:spacing w:val="1"/>
        </w:rPr>
        <w:t xml:space="preserve"> </w:t>
      </w:r>
      <w:r w:rsidRPr="001640EB">
        <w:t>и</w:t>
      </w:r>
      <w:r w:rsidRPr="001640EB">
        <w:rPr>
          <w:spacing w:val="1"/>
        </w:rPr>
        <w:t xml:space="preserve"> </w:t>
      </w:r>
      <w:r w:rsidRPr="001640EB">
        <w:t>соответствующих</w:t>
      </w:r>
      <w:r w:rsidRPr="001640EB">
        <w:rPr>
          <w:spacing w:val="1"/>
        </w:rPr>
        <w:t xml:space="preserve"> </w:t>
      </w:r>
      <w:r w:rsidRPr="001640EB">
        <w:t>способов</w:t>
      </w:r>
      <w:r w:rsidRPr="001640EB">
        <w:rPr>
          <w:spacing w:val="1"/>
        </w:rPr>
        <w:t xml:space="preserve"> </w:t>
      </w:r>
      <w:r w:rsidRPr="001640EB">
        <w:t>передачи</w:t>
      </w:r>
      <w:r w:rsidRPr="001640EB">
        <w:rPr>
          <w:spacing w:val="2"/>
        </w:rPr>
        <w:t xml:space="preserve"> </w:t>
      </w:r>
      <w:r w:rsidRPr="001640EB">
        <w:t>информации</w:t>
      </w:r>
      <w:r w:rsidRPr="001640EB">
        <w:rPr>
          <w:spacing w:val="-2"/>
        </w:rPr>
        <w:t xml:space="preserve"> </w:t>
      </w:r>
      <w:r w:rsidRPr="001640EB">
        <w:t>(из</w:t>
      </w:r>
      <w:r w:rsidRPr="001640EB">
        <w:rPr>
          <w:spacing w:val="-2"/>
        </w:rPr>
        <w:t xml:space="preserve"> </w:t>
      </w:r>
      <w:r w:rsidRPr="001640EB">
        <w:t>реального</w:t>
      </w:r>
      <w:r w:rsidRPr="001640EB">
        <w:rPr>
          <w:spacing w:val="-4"/>
        </w:rPr>
        <w:t xml:space="preserve"> </w:t>
      </w:r>
      <w:r w:rsidRPr="001640EB">
        <w:t>окружения</w:t>
      </w:r>
      <w:r w:rsidRPr="001640EB">
        <w:rPr>
          <w:spacing w:val="-3"/>
        </w:rPr>
        <w:t xml:space="preserve"> </w:t>
      </w:r>
      <w:r w:rsidRPr="001640EB">
        <w:t>обучающихся);</w:t>
      </w:r>
    </w:p>
    <w:p w:rsidR="001640EB" w:rsidRPr="001640EB" w:rsidRDefault="001640EB" w:rsidP="001640EB">
      <w:pPr>
        <w:pStyle w:val="a7"/>
        <w:spacing w:before="2" w:line="235" w:lineRule="auto"/>
        <w:ind w:right="121"/>
      </w:pPr>
      <w:r w:rsidRPr="001640EB">
        <w:t>понимать назначение основных устройств персонального компьютера для ввода, вывода и</w:t>
      </w:r>
      <w:r w:rsidRPr="001640EB">
        <w:rPr>
          <w:spacing w:val="1"/>
        </w:rPr>
        <w:t xml:space="preserve"> </w:t>
      </w:r>
      <w:r w:rsidRPr="001640EB">
        <w:t>обработки</w:t>
      </w:r>
      <w:r w:rsidRPr="001640EB">
        <w:rPr>
          <w:spacing w:val="-3"/>
        </w:rPr>
        <w:t xml:space="preserve"> </w:t>
      </w:r>
      <w:r w:rsidRPr="001640EB">
        <w:t>информации;</w:t>
      </w:r>
    </w:p>
    <w:p w:rsidR="001640EB" w:rsidRPr="001640EB" w:rsidRDefault="001640EB" w:rsidP="001640EB">
      <w:pPr>
        <w:pStyle w:val="a7"/>
        <w:spacing w:before="4"/>
        <w:ind w:right="133"/>
      </w:pPr>
      <w:r w:rsidRPr="001640EB">
        <w:t>выполнять основные правила безопасной работы на компьютере; использовать возможности</w:t>
      </w:r>
      <w:r w:rsidRPr="001640EB">
        <w:rPr>
          <w:spacing w:val="-57"/>
        </w:rPr>
        <w:t xml:space="preserve"> </w:t>
      </w:r>
      <w:r w:rsidRPr="001640EB">
        <w:t>компьютера</w:t>
      </w:r>
      <w:r w:rsidRPr="001640EB">
        <w:rPr>
          <w:spacing w:val="1"/>
        </w:rPr>
        <w:t xml:space="preserve"> </w:t>
      </w:r>
      <w:r w:rsidRPr="001640EB">
        <w:t>и</w:t>
      </w:r>
      <w:r w:rsidRPr="001640EB">
        <w:rPr>
          <w:spacing w:val="1"/>
        </w:rPr>
        <w:t xml:space="preserve"> </w:t>
      </w:r>
      <w:r w:rsidRPr="001640EB">
        <w:t>информационно-коммуникационных</w:t>
      </w:r>
      <w:r w:rsidRPr="001640EB">
        <w:rPr>
          <w:spacing w:val="1"/>
        </w:rPr>
        <w:t xml:space="preserve"> </w:t>
      </w:r>
      <w:r w:rsidRPr="001640EB">
        <w:t>технологий</w:t>
      </w:r>
      <w:r w:rsidRPr="001640EB">
        <w:rPr>
          <w:spacing w:val="1"/>
        </w:rPr>
        <w:t xml:space="preserve"> </w:t>
      </w:r>
      <w:r w:rsidRPr="001640EB">
        <w:t>для</w:t>
      </w:r>
      <w:r w:rsidRPr="001640EB">
        <w:rPr>
          <w:spacing w:val="1"/>
        </w:rPr>
        <w:t xml:space="preserve"> </w:t>
      </w:r>
      <w:r w:rsidRPr="001640EB">
        <w:t>поиска</w:t>
      </w:r>
      <w:r w:rsidRPr="001640EB">
        <w:rPr>
          <w:spacing w:val="1"/>
        </w:rPr>
        <w:t xml:space="preserve"> </w:t>
      </w:r>
      <w:r w:rsidRPr="001640EB">
        <w:t>необходимой</w:t>
      </w:r>
      <w:r w:rsidRPr="001640EB">
        <w:rPr>
          <w:spacing w:val="1"/>
        </w:rPr>
        <w:t xml:space="preserve"> </w:t>
      </w:r>
      <w:r w:rsidRPr="001640EB">
        <w:t>информации</w:t>
      </w:r>
      <w:r w:rsidRPr="001640EB">
        <w:rPr>
          <w:spacing w:val="-3"/>
        </w:rPr>
        <w:t xml:space="preserve"> </w:t>
      </w:r>
      <w:r w:rsidRPr="001640EB">
        <w:t>при</w:t>
      </w:r>
      <w:r w:rsidRPr="001640EB">
        <w:rPr>
          <w:spacing w:val="-2"/>
        </w:rPr>
        <w:t xml:space="preserve"> </w:t>
      </w:r>
      <w:r w:rsidRPr="001640EB">
        <w:t>выполнении</w:t>
      </w:r>
      <w:r w:rsidRPr="001640EB">
        <w:rPr>
          <w:spacing w:val="-7"/>
        </w:rPr>
        <w:t xml:space="preserve"> </w:t>
      </w:r>
      <w:r w:rsidRPr="001640EB">
        <w:t>обучающих,</w:t>
      </w:r>
      <w:r w:rsidRPr="001640EB">
        <w:rPr>
          <w:spacing w:val="4"/>
        </w:rPr>
        <w:t xml:space="preserve"> </w:t>
      </w:r>
      <w:r w:rsidRPr="001640EB">
        <w:t>творческих</w:t>
      </w:r>
      <w:r w:rsidRPr="001640EB">
        <w:rPr>
          <w:spacing w:val="-4"/>
        </w:rPr>
        <w:t xml:space="preserve"> </w:t>
      </w:r>
      <w:r w:rsidRPr="001640EB">
        <w:t>и</w:t>
      </w:r>
      <w:r w:rsidRPr="001640EB">
        <w:rPr>
          <w:spacing w:val="3"/>
        </w:rPr>
        <w:t xml:space="preserve"> </w:t>
      </w:r>
      <w:r w:rsidRPr="001640EB">
        <w:t>проектных</w:t>
      </w:r>
      <w:r w:rsidRPr="001640EB">
        <w:rPr>
          <w:spacing w:val="-3"/>
        </w:rPr>
        <w:t xml:space="preserve"> </w:t>
      </w:r>
      <w:r w:rsidRPr="001640EB">
        <w:t>заданий;</w:t>
      </w:r>
    </w:p>
    <w:p w:rsidR="001640EB" w:rsidRPr="001640EB" w:rsidRDefault="001640EB" w:rsidP="001640EB">
      <w:pPr>
        <w:pStyle w:val="a7"/>
        <w:ind w:right="133"/>
      </w:pPr>
      <w:r w:rsidRPr="001640EB">
        <w:rPr>
          <w:spacing w:val="-1"/>
        </w:rPr>
        <w:t>выполнять</w:t>
      </w:r>
      <w:r w:rsidRPr="001640EB">
        <w:rPr>
          <w:spacing w:val="-10"/>
        </w:rPr>
        <w:t xml:space="preserve"> </w:t>
      </w:r>
      <w:r w:rsidRPr="001640EB">
        <w:rPr>
          <w:spacing w:val="-1"/>
        </w:rPr>
        <w:t>проектные</w:t>
      </w:r>
      <w:r w:rsidRPr="001640EB">
        <w:rPr>
          <w:spacing w:val="-12"/>
        </w:rPr>
        <w:t xml:space="preserve"> </w:t>
      </w:r>
      <w:r w:rsidRPr="001640EB">
        <w:rPr>
          <w:spacing w:val="-1"/>
        </w:rPr>
        <w:t>задания</w:t>
      </w:r>
      <w:r w:rsidRPr="001640EB">
        <w:rPr>
          <w:spacing w:val="-11"/>
        </w:rPr>
        <w:t xml:space="preserve"> </w:t>
      </w:r>
      <w:r w:rsidRPr="001640EB">
        <w:rPr>
          <w:spacing w:val="-1"/>
        </w:rPr>
        <w:t>в</w:t>
      </w:r>
      <w:r w:rsidRPr="001640EB">
        <w:rPr>
          <w:spacing w:val="-10"/>
        </w:rPr>
        <w:t xml:space="preserve"> </w:t>
      </w:r>
      <w:r w:rsidRPr="001640EB">
        <w:rPr>
          <w:spacing w:val="-1"/>
        </w:rPr>
        <w:t>соответствии</w:t>
      </w:r>
      <w:r w:rsidRPr="001640EB">
        <w:rPr>
          <w:spacing w:val="-10"/>
        </w:rPr>
        <w:t xml:space="preserve"> </w:t>
      </w:r>
      <w:r w:rsidRPr="001640EB">
        <w:t>с</w:t>
      </w:r>
      <w:r w:rsidRPr="001640EB">
        <w:rPr>
          <w:spacing w:val="-17"/>
        </w:rPr>
        <w:t xml:space="preserve"> </w:t>
      </w:r>
      <w:r w:rsidRPr="001640EB">
        <w:t>содержанием</w:t>
      </w:r>
      <w:r w:rsidRPr="001640EB">
        <w:rPr>
          <w:spacing w:val="-10"/>
        </w:rPr>
        <w:t xml:space="preserve"> </w:t>
      </w:r>
      <w:r w:rsidRPr="001640EB">
        <w:t>изученного</w:t>
      </w:r>
      <w:r w:rsidRPr="001640EB">
        <w:rPr>
          <w:spacing w:val="-11"/>
        </w:rPr>
        <w:t xml:space="preserve"> </w:t>
      </w:r>
      <w:r w:rsidRPr="001640EB">
        <w:t>материала</w:t>
      </w:r>
      <w:r w:rsidRPr="001640EB">
        <w:rPr>
          <w:spacing w:val="-7"/>
        </w:rPr>
        <w:t xml:space="preserve"> </w:t>
      </w:r>
      <w:r w:rsidRPr="001640EB">
        <w:t>на</w:t>
      </w:r>
      <w:r w:rsidRPr="001640EB">
        <w:rPr>
          <w:spacing w:val="-17"/>
        </w:rPr>
        <w:t xml:space="preserve"> </w:t>
      </w:r>
      <w:r w:rsidRPr="001640EB">
        <w:t>основе</w:t>
      </w:r>
      <w:r w:rsidRPr="001640EB">
        <w:rPr>
          <w:spacing w:val="-58"/>
        </w:rPr>
        <w:t xml:space="preserve"> </w:t>
      </w:r>
      <w:r w:rsidRPr="001640EB">
        <w:t>полученных</w:t>
      </w:r>
      <w:r w:rsidRPr="001640EB">
        <w:rPr>
          <w:spacing w:val="-4"/>
        </w:rPr>
        <w:t xml:space="preserve"> </w:t>
      </w:r>
      <w:r w:rsidRPr="001640EB">
        <w:t>знаний</w:t>
      </w:r>
      <w:r w:rsidRPr="001640EB">
        <w:rPr>
          <w:spacing w:val="3"/>
        </w:rPr>
        <w:t xml:space="preserve"> </w:t>
      </w:r>
      <w:r w:rsidRPr="001640EB">
        <w:t>и</w:t>
      </w:r>
      <w:r w:rsidRPr="001640EB">
        <w:rPr>
          <w:spacing w:val="-2"/>
        </w:rPr>
        <w:t xml:space="preserve"> </w:t>
      </w:r>
      <w:r w:rsidRPr="001640EB">
        <w:t>умений.</w:t>
      </w:r>
    </w:p>
    <w:p w:rsidR="001640EB" w:rsidRPr="001640EB" w:rsidRDefault="001640EB" w:rsidP="001640EB">
      <w:pPr>
        <w:pStyle w:val="a7"/>
        <w:ind w:right="140"/>
      </w:pPr>
      <w:r w:rsidRPr="001640EB">
        <w:t>К концу обучения в 4 классе обучающийся получит следующие предметные результаты по</w:t>
      </w:r>
      <w:r w:rsidRPr="001640EB">
        <w:rPr>
          <w:spacing w:val="1"/>
        </w:rPr>
        <w:t xml:space="preserve"> </w:t>
      </w:r>
      <w:r w:rsidRPr="001640EB">
        <w:t>отдельным</w:t>
      </w:r>
      <w:r w:rsidRPr="001640EB">
        <w:rPr>
          <w:spacing w:val="2"/>
        </w:rPr>
        <w:t xml:space="preserve"> </w:t>
      </w:r>
      <w:r w:rsidRPr="001640EB">
        <w:t>темам</w:t>
      </w:r>
      <w:r w:rsidRPr="001640EB">
        <w:rPr>
          <w:spacing w:val="-1"/>
        </w:rPr>
        <w:t xml:space="preserve"> </w:t>
      </w:r>
      <w:r w:rsidRPr="001640EB">
        <w:t>программы</w:t>
      </w:r>
      <w:r w:rsidRPr="001640EB">
        <w:rPr>
          <w:spacing w:val="-1"/>
        </w:rPr>
        <w:t xml:space="preserve"> </w:t>
      </w:r>
      <w:r w:rsidRPr="001640EB">
        <w:t>по</w:t>
      </w:r>
      <w:r w:rsidRPr="001640EB">
        <w:rPr>
          <w:spacing w:val="6"/>
        </w:rPr>
        <w:t xml:space="preserve"> </w:t>
      </w:r>
      <w:r w:rsidRPr="001640EB">
        <w:t>технологии:</w:t>
      </w:r>
    </w:p>
    <w:p w:rsidR="001640EB" w:rsidRPr="001640EB" w:rsidRDefault="001640EB" w:rsidP="001640EB">
      <w:pPr>
        <w:pStyle w:val="a7"/>
        <w:ind w:right="128"/>
      </w:pPr>
      <w:r w:rsidRPr="001640EB">
        <w:t>формировать</w:t>
      </w:r>
      <w:r w:rsidRPr="001640EB">
        <w:rPr>
          <w:spacing w:val="-8"/>
        </w:rPr>
        <w:t xml:space="preserve"> </w:t>
      </w:r>
      <w:r w:rsidRPr="001640EB">
        <w:t>общее</w:t>
      </w:r>
      <w:r w:rsidRPr="001640EB">
        <w:rPr>
          <w:spacing w:val="-6"/>
        </w:rPr>
        <w:t xml:space="preserve"> </w:t>
      </w:r>
      <w:r w:rsidRPr="001640EB">
        <w:t>представление</w:t>
      </w:r>
      <w:r w:rsidRPr="001640EB">
        <w:rPr>
          <w:spacing w:val="-10"/>
        </w:rPr>
        <w:t xml:space="preserve"> </w:t>
      </w:r>
      <w:r w:rsidRPr="001640EB">
        <w:t>о мире</w:t>
      </w:r>
      <w:r w:rsidRPr="001640EB">
        <w:rPr>
          <w:spacing w:val="-6"/>
        </w:rPr>
        <w:t xml:space="preserve"> </w:t>
      </w:r>
      <w:r w:rsidRPr="001640EB">
        <w:t>профессий,</w:t>
      </w:r>
      <w:r w:rsidRPr="001640EB">
        <w:rPr>
          <w:spacing w:val="-3"/>
        </w:rPr>
        <w:t xml:space="preserve"> </w:t>
      </w:r>
      <w:r w:rsidRPr="001640EB">
        <w:t>их</w:t>
      </w:r>
      <w:r w:rsidRPr="001640EB">
        <w:rPr>
          <w:spacing w:val="-9"/>
        </w:rPr>
        <w:t xml:space="preserve"> </w:t>
      </w:r>
      <w:r w:rsidRPr="001640EB">
        <w:t>социальном</w:t>
      </w:r>
      <w:r w:rsidRPr="001640EB">
        <w:rPr>
          <w:spacing w:val="-8"/>
        </w:rPr>
        <w:t xml:space="preserve"> </w:t>
      </w:r>
      <w:r w:rsidRPr="001640EB">
        <w:t>значении,</w:t>
      </w:r>
      <w:r w:rsidRPr="001640EB">
        <w:rPr>
          <w:spacing w:val="-8"/>
        </w:rPr>
        <w:t xml:space="preserve"> </w:t>
      </w:r>
      <w:r w:rsidRPr="001640EB">
        <w:t>о</w:t>
      </w:r>
      <w:r w:rsidRPr="001640EB">
        <w:rPr>
          <w:spacing w:val="1"/>
        </w:rPr>
        <w:t xml:space="preserve"> </w:t>
      </w:r>
      <w:r w:rsidRPr="001640EB">
        <w:t>творчестве</w:t>
      </w:r>
      <w:r w:rsidRPr="001640EB">
        <w:rPr>
          <w:spacing w:val="-58"/>
        </w:rPr>
        <w:t xml:space="preserve"> </w:t>
      </w:r>
      <w:r w:rsidRPr="001640EB">
        <w:t>и</w:t>
      </w:r>
      <w:r w:rsidRPr="001640EB">
        <w:rPr>
          <w:spacing w:val="1"/>
        </w:rPr>
        <w:t xml:space="preserve"> </w:t>
      </w:r>
      <w:r w:rsidRPr="001640EB">
        <w:t>творческих</w:t>
      </w:r>
      <w:r w:rsidRPr="001640EB">
        <w:rPr>
          <w:spacing w:val="1"/>
        </w:rPr>
        <w:t xml:space="preserve"> </w:t>
      </w:r>
      <w:r w:rsidRPr="001640EB">
        <w:t>профессиях,</w:t>
      </w:r>
      <w:r w:rsidRPr="001640EB">
        <w:rPr>
          <w:spacing w:val="1"/>
        </w:rPr>
        <w:t xml:space="preserve"> </w:t>
      </w:r>
      <w:r w:rsidRPr="001640EB">
        <w:t>о</w:t>
      </w:r>
      <w:r w:rsidRPr="001640EB">
        <w:rPr>
          <w:spacing w:val="1"/>
        </w:rPr>
        <w:t xml:space="preserve"> </w:t>
      </w:r>
      <w:r w:rsidRPr="001640EB">
        <w:t>мировых</w:t>
      </w:r>
      <w:r w:rsidRPr="001640EB">
        <w:rPr>
          <w:spacing w:val="1"/>
        </w:rPr>
        <w:t xml:space="preserve"> </w:t>
      </w:r>
      <w:r w:rsidRPr="001640EB">
        <w:t>достижениях</w:t>
      </w:r>
      <w:r w:rsidRPr="001640EB">
        <w:rPr>
          <w:spacing w:val="1"/>
        </w:rPr>
        <w:t xml:space="preserve"> </w:t>
      </w:r>
      <w:r w:rsidRPr="001640EB">
        <w:t>в</w:t>
      </w:r>
      <w:r w:rsidRPr="001640EB">
        <w:rPr>
          <w:spacing w:val="1"/>
        </w:rPr>
        <w:t xml:space="preserve"> </w:t>
      </w:r>
      <w:r w:rsidRPr="001640EB">
        <w:t>области</w:t>
      </w:r>
      <w:r w:rsidRPr="001640EB">
        <w:rPr>
          <w:spacing w:val="1"/>
        </w:rPr>
        <w:t xml:space="preserve"> </w:t>
      </w:r>
      <w:r w:rsidRPr="001640EB">
        <w:t>техники</w:t>
      </w:r>
      <w:r w:rsidRPr="001640EB">
        <w:rPr>
          <w:spacing w:val="1"/>
        </w:rPr>
        <w:t xml:space="preserve"> </w:t>
      </w:r>
      <w:r w:rsidRPr="001640EB">
        <w:t>и</w:t>
      </w:r>
      <w:r w:rsidRPr="001640EB">
        <w:rPr>
          <w:spacing w:val="1"/>
        </w:rPr>
        <w:t xml:space="preserve"> </w:t>
      </w:r>
      <w:r w:rsidRPr="001640EB">
        <w:t>искусства</w:t>
      </w:r>
      <w:r w:rsidRPr="001640EB">
        <w:rPr>
          <w:spacing w:val="1"/>
        </w:rPr>
        <w:t xml:space="preserve"> </w:t>
      </w:r>
      <w:r w:rsidRPr="001640EB">
        <w:t>(в</w:t>
      </w:r>
      <w:r w:rsidRPr="001640EB">
        <w:rPr>
          <w:spacing w:val="1"/>
        </w:rPr>
        <w:t xml:space="preserve"> </w:t>
      </w:r>
      <w:r w:rsidRPr="001640EB">
        <w:t>рамках</w:t>
      </w:r>
      <w:r w:rsidRPr="001640EB">
        <w:rPr>
          <w:spacing w:val="1"/>
        </w:rPr>
        <w:t xml:space="preserve"> </w:t>
      </w:r>
      <w:r w:rsidRPr="001640EB">
        <w:t>изученного),</w:t>
      </w:r>
      <w:r w:rsidRPr="001640EB">
        <w:rPr>
          <w:spacing w:val="-6"/>
        </w:rPr>
        <w:t xml:space="preserve"> </w:t>
      </w:r>
      <w:r w:rsidRPr="001640EB">
        <w:t>о</w:t>
      </w:r>
      <w:r w:rsidRPr="001640EB">
        <w:rPr>
          <w:spacing w:val="6"/>
        </w:rPr>
        <w:t xml:space="preserve"> </w:t>
      </w:r>
      <w:r w:rsidRPr="001640EB">
        <w:t>наиболее значимых</w:t>
      </w:r>
      <w:r w:rsidRPr="001640EB">
        <w:rPr>
          <w:spacing w:val="-8"/>
        </w:rPr>
        <w:t xml:space="preserve"> </w:t>
      </w:r>
      <w:r w:rsidRPr="001640EB">
        <w:t>окружающих</w:t>
      </w:r>
      <w:r w:rsidRPr="001640EB">
        <w:rPr>
          <w:spacing w:val="-3"/>
        </w:rPr>
        <w:t xml:space="preserve"> </w:t>
      </w:r>
      <w:r w:rsidRPr="001640EB">
        <w:t>производствах;</w:t>
      </w:r>
    </w:p>
    <w:p w:rsidR="001640EB" w:rsidRPr="001640EB" w:rsidRDefault="001640EB" w:rsidP="001640EB">
      <w:pPr>
        <w:pStyle w:val="a7"/>
        <w:spacing w:line="235" w:lineRule="auto"/>
        <w:ind w:right="131"/>
      </w:pPr>
      <w:r w:rsidRPr="001640EB">
        <w:t>на основе анализа задания самостоятельно организовывать рабочее место в зависимости от</w:t>
      </w:r>
      <w:r w:rsidRPr="001640EB">
        <w:rPr>
          <w:spacing w:val="1"/>
        </w:rPr>
        <w:t xml:space="preserve"> </w:t>
      </w:r>
      <w:r w:rsidRPr="001640EB">
        <w:t>вида работы,</w:t>
      </w:r>
      <w:r w:rsidRPr="001640EB">
        <w:rPr>
          <w:spacing w:val="-1"/>
        </w:rPr>
        <w:t xml:space="preserve"> </w:t>
      </w:r>
      <w:r w:rsidRPr="001640EB">
        <w:t>осуществлять</w:t>
      </w:r>
      <w:r w:rsidRPr="001640EB">
        <w:rPr>
          <w:spacing w:val="1"/>
        </w:rPr>
        <w:t xml:space="preserve"> </w:t>
      </w:r>
      <w:r w:rsidRPr="001640EB">
        <w:t>планирование</w:t>
      </w:r>
      <w:r w:rsidRPr="001640EB">
        <w:rPr>
          <w:spacing w:val="-4"/>
        </w:rPr>
        <w:t xml:space="preserve"> </w:t>
      </w:r>
      <w:r w:rsidRPr="001640EB">
        <w:t>трудового</w:t>
      </w:r>
      <w:r w:rsidRPr="001640EB">
        <w:rPr>
          <w:spacing w:val="2"/>
        </w:rPr>
        <w:t xml:space="preserve"> </w:t>
      </w:r>
      <w:r w:rsidRPr="001640EB">
        <w:t>процесса;</w:t>
      </w:r>
    </w:p>
    <w:p w:rsidR="001640EB" w:rsidRPr="001640EB" w:rsidRDefault="001640EB" w:rsidP="001640EB">
      <w:pPr>
        <w:pStyle w:val="a7"/>
        <w:ind w:right="127"/>
      </w:pPr>
      <w:r w:rsidRPr="001640EB">
        <w:t>самостоятельно планировать и выполнять практическое задание (практическую работу) с</w:t>
      </w:r>
      <w:r w:rsidRPr="001640EB">
        <w:rPr>
          <w:spacing w:val="1"/>
        </w:rPr>
        <w:t xml:space="preserve"> </w:t>
      </w:r>
      <w:r w:rsidRPr="001640EB">
        <w:t>использованием</w:t>
      </w:r>
      <w:r w:rsidRPr="001640EB">
        <w:rPr>
          <w:spacing w:val="1"/>
        </w:rPr>
        <w:t xml:space="preserve"> </w:t>
      </w:r>
      <w:r w:rsidRPr="001640EB">
        <w:t>инструкционной</w:t>
      </w:r>
      <w:r w:rsidRPr="001640EB">
        <w:rPr>
          <w:spacing w:val="1"/>
        </w:rPr>
        <w:t xml:space="preserve"> </w:t>
      </w:r>
      <w:r w:rsidRPr="001640EB">
        <w:t>(технологической)</w:t>
      </w:r>
      <w:r w:rsidRPr="001640EB">
        <w:rPr>
          <w:spacing w:val="1"/>
        </w:rPr>
        <w:t xml:space="preserve"> </w:t>
      </w:r>
      <w:r w:rsidRPr="001640EB">
        <w:t>карты</w:t>
      </w:r>
      <w:r w:rsidRPr="001640EB">
        <w:rPr>
          <w:spacing w:val="1"/>
        </w:rPr>
        <w:t xml:space="preserve"> </w:t>
      </w:r>
      <w:r w:rsidRPr="001640EB">
        <w:t>или</w:t>
      </w:r>
      <w:r w:rsidRPr="001640EB">
        <w:rPr>
          <w:spacing w:val="1"/>
        </w:rPr>
        <w:t xml:space="preserve"> </w:t>
      </w:r>
      <w:r w:rsidRPr="001640EB">
        <w:t>творческого</w:t>
      </w:r>
      <w:r w:rsidRPr="001640EB">
        <w:rPr>
          <w:spacing w:val="1"/>
        </w:rPr>
        <w:t xml:space="preserve"> </w:t>
      </w:r>
      <w:r w:rsidRPr="001640EB">
        <w:t>замысла,</w:t>
      </w:r>
      <w:r w:rsidRPr="001640EB">
        <w:rPr>
          <w:spacing w:val="1"/>
        </w:rPr>
        <w:t xml:space="preserve"> </w:t>
      </w:r>
      <w:r w:rsidRPr="001640EB">
        <w:t>при</w:t>
      </w:r>
      <w:r w:rsidRPr="001640EB">
        <w:rPr>
          <w:spacing w:val="1"/>
        </w:rPr>
        <w:t xml:space="preserve"> </w:t>
      </w:r>
      <w:r w:rsidRPr="001640EB">
        <w:t>необходимости</w:t>
      </w:r>
      <w:r w:rsidRPr="001640EB">
        <w:rPr>
          <w:spacing w:val="-2"/>
        </w:rPr>
        <w:t xml:space="preserve"> </w:t>
      </w:r>
      <w:r w:rsidRPr="001640EB">
        <w:t>вносить</w:t>
      </w:r>
      <w:r w:rsidRPr="001640EB">
        <w:rPr>
          <w:spacing w:val="2"/>
        </w:rPr>
        <w:t xml:space="preserve"> </w:t>
      </w:r>
      <w:r w:rsidRPr="001640EB">
        <w:t>коррективы</w:t>
      </w:r>
      <w:r w:rsidRPr="001640EB">
        <w:rPr>
          <w:spacing w:val="2"/>
        </w:rPr>
        <w:t xml:space="preserve"> </w:t>
      </w:r>
      <w:r w:rsidRPr="001640EB">
        <w:t>в</w:t>
      </w:r>
      <w:r w:rsidRPr="001640EB">
        <w:rPr>
          <w:spacing w:val="-1"/>
        </w:rPr>
        <w:t xml:space="preserve"> </w:t>
      </w:r>
      <w:r w:rsidRPr="001640EB">
        <w:t>выполняемые</w:t>
      </w:r>
      <w:r w:rsidRPr="001640EB">
        <w:rPr>
          <w:spacing w:val="1"/>
        </w:rPr>
        <w:t xml:space="preserve"> </w:t>
      </w:r>
      <w:r w:rsidRPr="001640EB">
        <w:t>действия;</w:t>
      </w:r>
    </w:p>
    <w:p w:rsidR="001640EB" w:rsidRPr="001640EB" w:rsidRDefault="001640EB" w:rsidP="001640EB">
      <w:pPr>
        <w:pStyle w:val="a7"/>
        <w:ind w:right="135"/>
      </w:pPr>
      <w:r w:rsidRPr="001640EB">
        <w:t>понимать</w:t>
      </w:r>
      <w:r w:rsidRPr="001640EB">
        <w:rPr>
          <w:spacing w:val="1"/>
        </w:rPr>
        <w:t xml:space="preserve"> </w:t>
      </w:r>
      <w:r w:rsidRPr="001640EB">
        <w:t>элементарные</w:t>
      </w:r>
      <w:r w:rsidRPr="001640EB">
        <w:rPr>
          <w:spacing w:val="1"/>
        </w:rPr>
        <w:t xml:space="preserve"> </w:t>
      </w:r>
      <w:r w:rsidRPr="001640EB">
        <w:t>основы</w:t>
      </w:r>
      <w:r w:rsidRPr="001640EB">
        <w:rPr>
          <w:spacing w:val="1"/>
        </w:rPr>
        <w:t xml:space="preserve"> </w:t>
      </w:r>
      <w:r w:rsidRPr="001640EB">
        <w:t>бытовой</w:t>
      </w:r>
      <w:r w:rsidRPr="001640EB">
        <w:rPr>
          <w:spacing w:val="1"/>
        </w:rPr>
        <w:t xml:space="preserve"> </w:t>
      </w:r>
      <w:r w:rsidRPr="001640EB">
        <w:t>культуры,</w:t>
      </w:r>
      <w:r w:rsidRPr="001640EB">
        <w:rPr>
          <w:spacing w:val="1"/>
        </w:rPr>
        <w:t xml:space="preserve"> </w:t>
      </w:r>
      <w:r w:rsidRPr="001640EB">
        <w:t>выполнять</w:t>
      </w:r>
      <w:r w:rsidRPr="001640EB">
        <w:rPr>
          <w:spacing w:val="1"/>
        </w:rPr>
        <w:t xml:space="preserve"> </w:t>
      </w:r>
      <w:r w:rsidRPr="001640EB">
        <w:t>доступные</w:t>
      </w:r>
      <w:r w:rsidRPr="001640EB">
        <w:rPr>
          <w:spacing w:val="1"/>
        </w:rPr>
        <w:t xml:space="preserve"> </w:t>
      </w:r>
      <w:r w:rsidRPr="001640EB">
        <w:t>действия</w:t>
      </w:r>
      <w:r w:rsidRPr="001640EB">
        <w:rPr>
          <w:spacing w:val="1"/>
        </w:rPr>
        <w:t xml:space="preserve"> </w:t>
      </w:r>
      <w:r w:rsidRPr="001640EB">
        <w:t>по</w:t>
      </w:r>
      <w:r w:rsidRPr="001640EB">
        <w:rPr>
          <w:spacing w:val="1"/>
        </w:rPr>
        <w:t xml:space="preserve"> </w:t>
      </w:r>
      <w:r w:rsidRPr="001640EB">
        <w:t>самообслуживанию</w:t>
      </w:r>
      <w:r w:rsidRPr="001640EB">
        <w:rPr>
          <w:spacing w:val="-1"/>
        </w:rPr>
        <w:t xml:space="preserve"> </w:t>
      </w:r>
      <w:r w:rsidRPr="001640EB">
        <w:t>и</w:t>
      </w:r>
      <w:r w:rsidRPr="001640EB">
        <w:rPr>
          <w:spacing w:val="-2"/>
        </w:rPr>
        <w:t xml:space="preserve"> </w:t>
      </w:r>
      <w:r w:rsidRPr="001640EB">
        <w:t>доступные</w:t>
      </w:r>
      <w:r w:rsidRPr="001640EB">
        <w:rPr>
          <w:spacing w:val="1"/>
        </w:rPr>
        <w:t xml:space="preserve"> </w:t>
      </w:r>
      <w:r w:rsidRPr="001640EB">
        <w:t>виды</w:t>
      </w:r>
      <w:r w:rsidRPr="001640EB">
        <w:rPr>
          <w:spacing w:val="-2"/>
        </w:rPr>
        <w:t xml:space="preserve"> </w:t>
      </w:r>
      <w:r w:rsidRPr="001640EB">
        <w:t>домашнего</w:t>
      </w:r>
      <w:r w:rsidRPr="001640EB">
        <w:rPr>
          <w:spacing w:val="2"/>
        </w:rPr>
        <w:t xml:space="preserve"> </w:t>
      </w:r>
      <w:r w:rsidRPr="001640EB">
        <w:t>труда;</w:t>
      </w:r>
    </w:p>
    <w:p w:rsidR="001640EB" w:rsidRPr="001640EB" w:rsidRDefault="001640EB" w:rsidP="001640EB">
      <w:pPr>
        <w:pStyle w:val="a7"/>
        <w:ind w:right="131"/>
      </w:pPr>
      <w:r w:rsidRPr="001640EB">
        <w:rPr>
          <w:spacing w:val="-1"/>
        </w:rPr>
        <w:t>выполнять</w:t>
      </w:r>
      <w:r w:rsidRPr="001640EB">
        <w:rPr>
          <w:spacing w:val="-11"/>
        </w:rPr>
        <w:t xml:space="preserve"> </w:t>
      </w:r>
      <w:r w:rsidRPr="001640EB">
        <w:rPr>
          <w:spacing w:val="-1"/>
        </w:rPr>
        <w:t>более</w:t>
      </w:r>
      <w:r w:rsidRPr="001640EB">
        <w:rPr>
          <w:spacing w:val="-13"/>
        </w:rPr>
        <w:t xml:space="preserve"> </w:t>
      </w:r>
      <w:r w:rsidRPr="001640EB">
        <w:rPr>
          <w:spacing w:val="-1"/>
        </w:rPr>
        <w:t>сложные</w:t>
      </w:r>
      <w:r w:rsidRPr="001640EB">
        <w:rPr>
          <w:spacing w:val="-13"/>
        </w:rPr>
        <w:t xml:space="preserve"> </w:t>
      </w:r>
      <w:r w:rsidRPr="001640EB">
        <w:rPr>
          <w:spacing w:val="-1"/>
        </w:rPr>
        <w:t>виды</w:t>
      </w:r>
      <w:r w:rsidRPr="001640EB">
        <w:rPr>
          <w:spacing w:val="-11"/>
        </w:rPr>
        <w:t xml:space="preserve"> </w:t>
      </w:r>
      <w:r w:rsidRPr="001640EB">
        <w:rPr>
          <w:spacing w:val="-1"/>
        </w:rPr>
        <w:t>работ</w:t>
      </w:r>
      <w:r w:rsidRPr="001640EB">
        <w:rPr>
          <w:spacing w:val="-12"/>
        </w:rPr>
        <w:t xml:space="preserve"> </w:t>
      </w:r>
      <w:r w:rsidRPr="001640EB">
        <w:t>и</w:t>
      </w:r>
      <w:r w:rsidRPr="001640EB">
        <w:rPr>
          <w:spacing w:val="-10"/>
        </w:rPr>
        <w:t xml:space="preserve"> </w:t>
      </w:r>
      <w:r w:rsidRPr="001640EB">
        <w:t>приёмы</w:t>
      </w:r>
      <w:r w:rsidRPr="001640EB">
        <w:rPr>
          <w:spacing w:val="-11"/>
        </w:rPr>
        <w:t xml:space="preserve"> </w:t>
      </w:r>
      <w:r w:rsidRPr="001640EB">
        <w:t>обработки</w:t>
      </w:r>
      <w:r w:rsidRPr="001640EB">
        <w:rPr>
          <w:spacing w:val="-11"/>
        </w:rPr>
        <w:t xml:space="preserve"> </w:t>
      </w:r>
      <w:r w:rsidRPr="001640EB">
        <w:t>различных</w:t>
      </w:r>
      <w:r w:rsidRPr="001640EB">
        <w:rPr>
          <w:spacing w:val="-12"/>
        </w:rPr>
        <w:t xml:space="preserve"> </w:t>
      </w:r>
      <w:r w:rsidRPr="001640EB">
        <w:t>материалов</w:t>
      </w:r>
      <w:r w:rsidRPr="001640EB">
        <w:rPr>
          <w:spacing w:val="-15"/>
        </w:rPr>
        <w:t xml:space="preserve"> </w:t>
      </w:r>
      <w:r w:rsidRPr="001640EB">
        <w:t>(например,</w:t>
      </w:r>
      <w:r w:rsidRPr="001640EB">
        <w:rPr>
          <w:spacing w:val="-57"/>
        </w:rPr>
        <w:t xml:space="preserve"> </w:t>
      </w:r>
      <w:r w:rsidRPr="001640EB">
        <w:t>плетение,</w:t>
      </w:r>
      <w:r w:rsidRPr="001640EB">
        <w:rPr>
          <w:spacing w:val="1"/>
        </w:rPr>
        <w:t xml:space="preserve"> </w:t>
      </w:r>
      <w:r w:rsidRPr="001640EB">
        <w:t>шитьё</w:t>
      </w:r>
      <w:r w:rsidRPr="001640EB">
        <w:rPr>
          <w:spacing w:val="1"/>
        </w:rPr>
        <w:t xml:space="preserve"> </w:t>
      </w:r>
      <w:r w:rsidRPr="001640EB">
        <w:t>и</w:t>
      </w:r>
      <w:r w:rsidRPr="001640EB">
        <w:rPr>
          <w:spacing w:val="1"/>
        </w:rPr>
        <w:t xml:space="preserve"> </w:t>
      </w:r>
      <w:r w:rsidRPr="001640EB">
        <w:t>вышивание,</w:t>
      </w:r>
      <w:r w:rsidRPr="001640EB">
        <w:rPr>
          <w:spacing w:val="1"/>
        </w:rPr>
        <w:t xml:space="preserve"> </w:t>
      </w:r>
      <w:r w:rsidRPr="001640EB">
        <w:t>тиснение</w:t>
      </w:r>
      <w:r w:rsidRPr="001640EB">
        <w:rPr>
          <w:spacing w:val="1"/>
        </w:rPr>
        <w:t xml:space="preserve"> </w:t>
      </w:r>
      <w:r w:rsidRPr="001640EB">
        <w:t>по</w:t>
      </w:r>
      <w:r w:rsidRPr="001640EB">
        <w:rPr>
          <w:spacing w:val="1"/>
        </w:rPr>
        <w:t xml:space="preserve"> </w:t>
      </w:r>
      <w:r w:rsidRPr="001640EB">
        <w:t>фольге),</w:t>
      </w:r>
      <w:r w:rsidRPr="001640EB">
        <w:rPr>
          <w:spacing w:val="1"/>
        </w:rPr>
        <w:t xml:space="preserve"> </w:t>
      </w:r>
      <w:r w:rsidRPr="001640EB">
        <w:t>комбинировать</w:t>
      </w:r>
      <w:r w:rsidRPr="001640EB">
        <w:rPr>
          <w:spacing w:val="1"/>
        </w:rPr>
        <w:t xml:space="preserve"> </w:t>
      </w:r>
      <w:r w:rsidRPr="001640EB">
        <w:t>различные</w:t>
      </w:r>
      <w:r w:rsidRPr="001640EB">
        <w:rPr>
          <w:spacing w:val="1"/>
        </w:rPr>
        <w:t xml:space="preserve"> </w:t>
      </w:r>
      <w:r w:rsidRPr="001640EB">
        <w:t>способы</w:t>
      </w:r>
      <w:r w:rsidRPr="001640EB">
        <w:rPr>
          <w:spacing w:val="1"/>
        </w:rPr>
        <w:t xml:space="preserve"> </w:t>
      </w:r>
      <w:r w:rsidRPr="001640EB">
        <w:t>в</w:t>
      </w:r>
      <w:r w:rsidRPr="001640EB">
        <w:rPr>
          <w:spacing w:val="1"/>
        </w:rPr>
        <w:t xml:space="preserve"> </w:t>
      </w:r>
      <w:r w:rsidRPr="001640EB">
        <w:rPr>
          <w:spacing w:val="-1"/>
        </w:rPr>
        <w:t>зависимости</w:t>
      </w:r>
      <w:r w:rsidRPr="001640EB">
        <w:rPr>
          <w:spacing w:val="-15"/>
        </w:rPr>
        <w:t xml:space="preserve"> </w:t>
      </w:r>
      <w:r w:rsidRPr="001640EB">
        <w:rPr>
          <w:spacing w:val="-1"/>
        </w:rPr>
        <w:t>и</w:t>
      </w:r>
      <w:r w:rsidRPr="001640EB">
        <w:rPr>
          <w:spacing w:val="-12"/>
        </w:rPr>
        <w:t xml:space="preserve"> </w:t>
      </w:r>
      <w:r w:rsidRPr="001640EB">
        <w:rPr>
          <w:spacing w:val="-1"/>
        </w:rPr>
        <w:t>от</w:t>
      </w:r>
      <w:r w:rsidRPr="001640EB">
        <w:rPr>
          <w:spacing w:val="-11"/>
        </w:rPr>
        <w:t xml:space="preserve"> </w:t>
      </w:r>
      <w:r w:rsidRPr="001640EB">
        <w:rPr>
          <w:spacing w:val="-1"/>
        </w:rPr>
        <w:t>поставленной</w:t>
      </w:r>
      <w:r w:rsidRPr="001640EB">
        <w:rPr>
          <w:spacing w:val="-11"/>
        </w:rPr>
        <w:t xml:space="preserve"> </w:t>
      </w:r>
      <w:r w:rsidRPr="001640EB">
        <w:rPr>
          <w:spacing w:val="-1"/>
        </w:rPr>
        <w:t>задачи,</w:t>
      </w:r>
      <w:r w:rsidRPr="001640EB">
        <w:rPr>
          <w:spacing w:val="-15"/>
        </w:rPr>
        <w:t xml:space="preserve"> </w:t>
      </w:r>
      <w:r w:rsidRPr="001640EB">
        <w:rPr>
          <w:spacing w:val="-1"/>
        </w:rPr>
        <w:t>оформлять</w:t>
      </w:r>
      <w:r w:rsidRPr="001640EB">
        <w:rPr>
          <w:spacing w:val="-10"/>
        </w:rPr>
        <w:t xml:space="preserve"> </w:t>
      </w:r>
      <w:r w:rsidRPr="001640EB">
        <w:t>изделия</w:t>
      </w:r>
      <w:r w:rsidRPr="001640EB">
        <w:rPr>
          <w:spacing w:val="-12"/>
        </w:rPr>
        <w:t xml:space="preserve"> </w:t>
      </w:r>
      <w:r w:rsidRPr="001640EB">
        <w:t>и</w:t>
      </w:r>
      <w:r w:rsidRPr="001640EB">
        <w:rPr>
          <w:spacing w:val="-11"/>
        </w:rPr>
        <w:t xml:space="preserve"> </w:t>
      </w:r>
      <w:r w:rsidRPr="001640EB">
        <w:t>соединять</w:t>
      </w:r>
      <w:r w:rsidRPr="001640EB">
        <w:rPr>
          <w:spacing w:val="-11"/>
        </w:rPr>
        <w:t xml:space="preserve"> </w:t>
      </w:r>
      <w:r w:rsidRPr="001640EB">
        <w:t>детали</w:t>
      </w:r>
      <w:r w:rsidRPr="001640EB">
        <w:rPr>
          <w:spacing w:val="-12"/>
        </w:rPr>
        <w:t xml:space="preserve"> </w:t>
      </w:r>
      <w:r w:rsidRPr="001640EB">
        <w:t>освоенными</w:t>
      </w:r>
      <w:r w:rsidRPr="001640EB">
        <w:rPr>
          <w:spacing w:val="-11"/>
        </w:rPr>
        <w:t xml:space="preserve"> </w:t>
      </w:r>
      <w:r w:rsidRPr="001640EB">
        <w:t>ручными</w:t>
      </w:r>
      <w:r w:rsidRPr="001640EB">
        <w:rPr>
          <w:spacing w:val="-57"/>
        </w:rPr>
        <w:t xml:space="preserve"> </w:t>
      </w:r>
      <w:r w:rsidRPr="001640EB">
        <w:t>строчками;</w:t>
      </w:r>
    </w:p>
    <w:p w:rsidR="001640EB" w:rsidRPr="001640EB" w:rsidRDefault="001640EB" w:rsidP="001640EB">
      <w:pPr>
        <w:pStyle w:val="a7"/>
        <w:ind w:right="134"/>
      </w:pPr>
      <w:r w:rsidRPr="001640EB">
        <w:t>выполнять символические действия моделирования, понимать и создавать простейшие виды</w:t>
      </w:r>
      <w:r w:rsidRPr="001640EB">
        <w:rPr>
          <w:spacing w:val="-57"/>
        </w:rPr>
        <w:t xml:space="preserve"> </w:t>
      </w:r>
      <w:r w:rsidRPr="001640EB">
        <w:t>технической документации (чертёж развёртки, эскиз, технический рисунок, схему) и выполнять по</w:t>
      </w:r>
      <w:r w:rsidRPr="001640EB">
        <w:rPr>
          <w:spacing w:val="1"/>
        </w:rPr>
        <w:t xml:space="preserve"> </w:t>
      </w:r>
      <w:r w:rsidRPr="001640EB">
        <w:t>ней</w:t>
      </w:r>
      <w:r w:rsidRPr="001640EB">
        <w:rPr>
          <w:spacing w:val="2"/>
        </w:rPr>
        <w:t xml:space="preserve"> </w:t>
      </w:r>
      <w:r w:rsidRPr="001640EB">
        <w:t>работу;</w:t>
      </w:r>
    </w:p>
    <w:p w:rsidR="001640EB" w:rsidRPr="001640EB" w:rsidRDefault="001640EB" w:rsidP="001640EB">
      <w:pPr>
        <w:pStyle w:val="a7"/>
        <w:ind w:right="136"/>
      </w:pPr>
      <w:r w:rsidRPr="001640EB">
        <w:t>решать</w:t>
      </w:r>
      <w:r w:rsidRPr="001640EB">
        <w:rPr>
          <w:spacing w:val="1"/>
        </w:rPr>
        <w:t xml:space="preserve"> </w:t>
      </w:r>
      <w:r w:rsidRPr="001640EB">
        <w:t>простейшие</w:t>
      </w:r>
      <w:r w:rsidRPr="001640EB">
        <w:rPr>
          <w:spacing w:val="1"/>
        </w:rPr>
        <w:t xml:space="preserve"> </w:t>
      </w:r>
      <w:r w:rsidRPr="001640EB">
        <w:t>задачи</w:t>
      </w:r>
      <w:r w:rsidRPr="001640EB">
        <w:rPr>
          <w:spacing w:val="1"/>
        </w:rPr>
        <w:t xml:space="preserve"> </w:t>
      </w:r>
      <w:r w:rsidRPr="001640EB">
        <w:t>рационализаторского</w:t>
      </w:r>
      <w:r w:rsidRPr="001640EB">
        <w:rPr>
          <w:spacing w:val="1"/>
        </w:rPr>
        <w:t xml:space="preserve"> </w:t>
      </w:r>
      <w:r w:rsidRPr="001640EB">
        <w:t>характера</w:t>
      </w:r>
      <w:r w:rsidRPr="001640EB">
        <w:rPr>
          <w:spacing w:val="1"/>
        </w:rPr>
        <w:t xml:space="preserve"> </w:t>
      </w:r>
      <w:r w:rsidRPr="001640EB">
        <w:t>по</w:t>
      </w:r>
      <w:r w:rsidRPr="001640EB">
        <w:rPr>
          <w:spacing w:val="1"/>
        </w:rPr>
        <w:t xml:space="preserve"> </w:t>
      </w:r>
      <w:r w:rsidRPr="001640EB">
        <w:t>изменению</w:t>
      </w:r>
      <w:r w:rsidRPr="001640EB">
        <w:rPr>
          <w:spacing w:val="1"/>
        </w:rPr>
        <w:t xml:space="preserve"> </w:t>
      </w:r>
      <w:r w:rsidRPr="001640EB">
        <w:t>конструкции</w:t>
      </w:r>
      <w:r w:rsidRPr="001640EB">
        <w:rPr>
          <w:spacing w:val="1"/>
        </w:rPr>
        <w:t xml:space="preserve"> </w:t>
      </w:r>
      <w:r w:rsidRPr="001640EB">
        <w:t>изделия:</w:t>
      </w:r>
      <w:r w:rsidRPr="001640EB">
        <w:rPr>
          <w:spacing w:val="1"/>
        </w:rPr>
        <w:t xml:space="preserve"> </w:t>
      </w:r>
      <w:r w:rsidRPr="001640EB">
        <w:t>на</w:t>
      </w:r>
      <w:r w:rsidRPr="001640EB">
        <w:rPr>
          <w:spacing w:val="1"/>
        </w:rPr>
        <w:t xml:space="preserve"> </w:t>
      </w:r>
      <w:r w:rsidRPr="001640EB">
        <w:t>достраивание,</w:t>
      </w:r>
      <w:r w:rsidRPr="001640EB">
        <w:rPr>
          <w:spacing w:val="1"/>
        </w:rPr>
        <w:t xml:space="preserve"> </w:t>
      </w:r>
      <w:r w:rsidRPr="001640EB">
        <w:t>придание</w:t>
      </w:r>
      <w:r w:rsidRPr="001640EB">
        <w:rPr>
          <w:spacing w:val="1"/>
        </w:rPr>
        <w:t xml:space="preserve"> </w:t>
      </w:r>
      <w:r w:rsidRPr="001640EB">
        <w:t>новых</w:t>
      </w:r>
      <w:r w:rsidRPr="001640EB">
        <w:rPr>
          <w:spacing w:val="1"/>
        </w:rPr>
        <w:t xml:space="preserve"> </w:t>
      </w:r>
      <w:r w:rsidRPr="001640EB">
        <w:t>свойств</w:t>
      </w:r>
      <w:r w:rsidRPr="001640EB">
        <w:rPr>
          <w:spacing w:val="1"/>
        </w:rPr>
        <w:t xml:space="preserve"> </w:t>
      </w:r>
      <w:r w:rsidRPr="001640EB">
        <w:t>конструкции</w:t>
      </w:r>
      <w:r w:rsidRPr="001640EB">
        <w:rPr>
          <w:spacing w:val="1"/>
        </w:rPr>
        <w:t xml:space="preserve"> </w:t>
      </w:r>
      <w:r w:rsidRPr="001640EB">
        <w:t>в</w:t>
      </w:r>
      <w:r w:rsidRPr="001640EB">
        <w:rPr>
          <w:spacing w:val="1"/>
        </w:rPr>
        <w:t xml:space="preserve"> </w:t>
      </w:r>
      <w:r w:rsidRPr="001640EB">
        <w:t>связи</w:t>
      </w:r>
      <w:r w:rsidRPr="001640EB">
        <w:rPr>
          <w:spacing w:val="1"/>
        </w:rPr>
        <w:t xml:space="preserve"> </w:t>
      </w:r>
      <w:r w:rsidRPr="001640EB">
        <w:t>с</w:t>
      </w:r>
      <w:r w:rsidRPr="001640EB">
        <w:rPr>
          <w:spacing w:val="1"/>
        </w:rPr>
        <w:t xml:space="preserve"> </w:t>
      </w:r>
      <w:r w:rsidRPr="001640EB">
        <w:t>изменением</w:t>
      </w:r>
      <w:r w:rsidRPr="001640EB">
        <w:rPr>
          <w:spacing w:val="1"/>
        </w:rPr>
        <w:t xml:space="preserve"> </w:t>
      </w:r>
      <w:r w:rsidRPr="001640EB">
        <w:t>функционального</w:t>
      </w:r>
      <w:r w:rsidRPr="001640EB">
        <w:rPr>
          <w:spacing w:val="1"/>
        </w:rPr>
        <w:t xml:space="preserve"> </w:t>
      </w:r>
      <w:r w:rsidRPr="001640EB">
        <w:t>назначения</w:t>
      </w:r>
      <w:r w:rsidRPr="001640EB">
        <w:rPr>
          <w:spacing w:val="-3"/>
        </w:rPr>
        <w:t xml:space="preserve"> </w:t>
      </w:r>
      <w:r w:rsidRPr="001640EB">
        <w:t>изделия;</w:t>
      </w:r>
    </w:p>
    <w:p w:rsidR="001640EB" w:rsidRPr="001640EB" w:rsidRDefault="001640EB" w:rsidP="001640EB">
      <w:pPr>
        <w:pStyle w:val="a7"/>
        <w:ind w:right="129"/>
      </w:pPr>
      <w:r w:rsidRPr="001640EB">
        <w:t>на основе усвоенных правил дизайна решать простейшие художественно</w:t>
      </w:r>
      <w:r w:rsidR="004D768F">
        <w:t>-</w:t>
      </w:r>
      <w:r w:rsidRPr="001640EB">
        <w:t>конструкторские</w:t>
      </w:r>
      <w:r w:rsidRPr="001640EB">
        <w:rPr>
          <w:spacing w:val="1"/>
        </w:rPr>
        <w:t xml:space="preserve"> </w:t>
      </w:r>
      <w:r w:rsidRPr="001640EB">
        <w:t>задачи</w:t>
      </w:r>
      <w:r w:rsidRPr="001640EB">
        <w:rPr>
          <w:spacing w:val="2"/>
        </w:rPr>
        <w:t xml:space="preserve"> </w:t>
      </w:r>
      <w:r w:rsidRPr="001640EB">
        <w:t>по</w:t>
      </w:r>
      <w:r w:rsidRPr="001640EB">
        <w:rPr>
          <w:spacing w:val="2"/>
        </w:rPr>
        <w:t xml:space="preserve"> </w:t>
      </w:r>
      <w:r w:rsidRPr="001640EB">
        <w:t>созданию</w:t>
      </w:r>
      <w:r w:rsidRPr="001640EB">
        <w:rPr>
          <w:spacing w:val="-1"/>
        </w:rPr>
        <w:t xml:space="preserve"> </w:t>
      </w:r>
      <w:r w:rsidRPr="001640EB">
        <w:t>изделий</w:t>
      </w:r>
      <w:r w:rsidRPr="001640EB">
        <w:rPr>
          <w:spacing w:val="-2"/>
        </w:rPr>
        <w:t xml:space="preserve"> </w:t>
      </w:r>
      <w:r w:rsidRPr="001640EB">
        <w:t>с</w:t>
      </w:r>
      <w:r w:rsidRPr="001640EB">
        <w:rPr>
          <w:spacing w:val="1"/>
        </w:rPr>
        <w:t xml:space="preserve"> </w:t>
      </w:r>
      <w:r w:rsidRPr="001640EB">
        <w:t>заданной</w:t>
      </w:r>
      <w:r w:rsidRPr="001640EB">
        <w:rPr>
          <w:spacing w:val="-3"/>
        </w:rPr>
        <w:t xml:space="preserve"> </w:t>
      </w:r>
      <w:r w:rsidRPr="001640EB">
        <w:t>функцией;</w:t>
      </w:r>
    </w:p>
    <w:p w:rsidR="001640EB" w:rsidRPr="001640EB" w:rsidRDefault="001640EB" w:rsidP="001640EB">
      <w:pPr>
        <w:pStyle w:val="a7"/>
        <w:ind w:right="130"/>
      </w:pPr>
      <w:r w:rsidRPr="001640EB">
        <w:t>создавать</w:t>
      </w:r>
      <w:r w:rsidRPr="001640EB">
        <w:rPr>
          <w:spacing w:val="1"/>
        </w:rPr>
        <w:t xml:space="preserve"> </w:t>
      </w:r>
      <w:r w:rsidRPr="001640EB">
        <w:t>небольшие</w:t>
      </w:r>
      <w:r w:rsidRPr="001640EB">
        <w:rPr>
          <w:spacing w:val="1"/>
        </w:rPr>
        <w:t xml:space="preserve"> </w:t>
      </w:r>
      <w:r w:rsidRPr="001640EB">
        <w:t>тексты,</w:t>
      </w:r>
      <w:r w:rsidRPr="001640EB">
        <w:rPr>
          <w:spacing w:val="1"/>
        </w:rPr>
        <w:t xml:space="preserve"> </w:t>
      </w:r>
      <w:r w:rsidRPr="001640EB">
        <w:t>презентации</w:t>
      </w:r>
      <w:r w:rsidRPr="001640EB">
        <w:rPr>
          <w:spacing w:val="1"/>
        </w:rPr>
        <w:t xml:space="preserve"> </w:t>
      </w:r>
      <w:r w:rsidRPr="001640EB">
        <w:t>и</w:t>
      </w:r>
      <w:r w:rsidRPr="001640EB">
        <w:rPr>
          <w:spacing w:val="1"/>
        </w:rPr>
        <w:t xml:space="preserve"> </w:t>
      </w:r>
      <w:r w:rsidRPr="001640EB">
        <w:t>печатные</w:t>
      </w:r>
      <w:r w:rsidRPr="001640EB">
        <w:rPr>
          <w:spacing w:val="1"/>
        </w:rPr>
        <w:t xml:space="preserve"> </w:t>
      </w:r>
      <w:r w:rsidRPr="001640EB">
        <w:t>публикации</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изображений</w:t>
      </w:r>
      <w:r w:rsidRPr="001640EB">
        <w:rPr>
          <w:spacing w:val="1"/>
        </w:rPr>
        <w:t xml:space="preserve"> </w:t>
      </w:r>
      <w:r w:rsidRPr="001640EB">
        <w:t>на</w:t>
      </w:r>
      <w:r w:rsidRPr="001640EB">
        <w:rPr>
          <w:spacing w:val="1"/>
        </w:rPr>
        <w:t xml:space="preserve"> </w:t>
      </w:r>
      <w:r w:rsidRPr="001640EB">
        <w:t>экране</w:t>
      </w:r>
      <w:r w:rsidRPr="001640EB">
        <w:rPr>
          <w:spacing w:val="1"/>
        </w:rPr>
        <w:t xml:space="preserve"> </w:t>
      </w:r>
      <w:r w:rsidRPr="001640EB">
        <w:t>компьютера,</w:t>
      </w:r>
      <w:r w:rsidRPr="001640EB">
        <w:rPr>
          <w:spacing w:val="1"/>
        </w:rPr>
        <w:t xml:space="preserve"> </w:t>
      </w:r>
      <w:r w:rsidRPr="001640EB">
        <w:t>оформлять</w:t>
      </w:r>
      <w:r w:rsidRPr="001640EB">
        <w:rPr>
          <w:spacing w:val="1"/>
        </w:rPr>
        <w:t xml:space="preserve"> </w:t>
      </w:r>
      <w:r w:rsidRPr="001640EB">
        <w:t>текст</w:t>
      </w:r>
      <w:r w:rsidRPr="001640EB">
        <w:rPr>
          <w:spacing w:val="1"/>
        </w:rPr>
        <w:t xml:space="preserve"> </w:t>
      </w:r>
      <w:r w:rsidRPr="001640EB">
        <w:t>(выбор шрифта,</w:t>
      </w:r>
      <w:r w:rsidRPr="001640EB">
        <w:rPr>
          <w:spacing w:val="1"/>
        </w:rPr>
        <w:t xml:space="preserve"> </w:t>
      </w:r>
      <w:r w:rsidRPr="001640EB">
        <w:t>размера,</w:t>
      </w:r>
      <w:r w:rsidRPr="001640EB">
        <w:rPr>
          <w:spacing w:val="1"/>
        </w:rPr>
        <w:t xml:space="preserve"> </w:t>
      </w:r>
      <w:r w:rsidRPr="001640EB">
        <w:t>цвета шрифта,</w:t>
      </w:r>
      <w:r w:rsidRPr="001640EB">
        <w:rPr>
          <w:spacing w:val="1"/>
        </w:rPr>
        <w:t xml:space="preserve"> </w:t>
      </w:r>
      <w:r w:rsidRPr="001640EB">
        <w:t>выравнивание</w:t>
      </w:r>
      <w:r w:rsidRPr="001640EB">
        <w:rPr>
          <w:spacing w:val="-5"/>
        </w:rPr>
        <w:t xml:space="preserve"> </w:t>
      </w:r>
      <w:r w:rsidRPr="001640EB">
        <w:t>абзаца);</w:t>
      </w:r>
    </w:p>
    <w:p w:rsidR="001640EB" w:rsidRPr="001640EB" w:rsidRDefault="001640EB" w:rsidP="001640EB">
      <w:pPr>
        <w:pStyle w:val="a7"/>
        <w:spacing w:line="275" w:lineRule="exact"/>
        <w:ind w:left="852" w:firstLine="0"/>
      </w:pPr>
      <w:r w:rsidRPr="001640EB">
        <w:t>работать с</w:t>
      </w:r>
      <w:r w:rsidRPr="001640EB">
        <w:rPr>
          <w:spacing w:val="-6"/>
        </w:rPr>
        <w:t xml:space="preserve"> </w:t>
      </w:r>
      <w:r w:rsidRPr="001640EB">
        <w:t>доступной</w:t>
      </w:r>
      <w:r w:rsidRPr="001640EB">
        <w:rPr>
          <w:spacing w:val="-4"/>
        </w:rPr>
        <w:t xml:space="preserve"> </w:t>
      </w:r>
      <w:r w:rsidRPr="001640EB">
        <w:t>информацией,</w:t>
      </w:r>
      <w:r w:rsidRPr="001640EB">
        <w:rPr>
          <w:spacing w:val="1"/>
        </w:rPr>
        <w:t xml:space="preserve"> </w:t>
      </w:r>
      <w:r w:rsidRPr="001640EB">
        <w:t>работать</w:t>
      </w:r>
      <w:r w:rsidRPr="001640EB">
        <w:rPr>
          <w:spacing w:val="-4"/>
        </w:rPr>
        <w:t xml:space="preserve"> </w:t>
      </w:r>
      <w:r w:rsidRPr="001640EB">
        <w:t>в</w:t>
      </w:r>
      <w:r w:rsidRPr="001640EB">
        <w:rPr>
          <w:spacing w:val="-4"/>
        </w:rPr>
        <w:t xml:space="preserve"> </w:t>
      </w:r>
      <w:r w:rsidRPr="001640EB">
        <w:t>программах</w:t>
      </w:r>
      <w:r w:rsidRPr="001640EB">
        <w:rPr>
          <w:spacing w:val="-5"/>
        </w:rPr>
        <w:t xml:space="preserve"> </w:t>
      </w:r>
      <w:r w:rsidRPr="001640EB">
        <w:t>Word,</w:t>
      </w:r>
      <w:r w:rsidRPr="001640EB">
        <w:rPr>
          <w:spacing w:val="-3"/>
        </w:rPr>
        <w:t xml:space="preserve"> </w:t>
      </w:r>
      <w:r w:rsidRPr="001640EB">
        <w:t>Power</w:t>
      </w:r>
      <w:r w:rsidRPr="001640EB">
        <w:rPr>
          <w:spacing w:val="-3"/>
        </w:rPr>
        <w:t xml:space="preserve"> </w:t>
      </w:r>
      <w:r w:rsidRPr="001640EB">
        <w:t>Point;</w:t>
      </w:r>
    </w:p>
    <w:p w:rsidR="001640EB" w:rsidRPr="001640EB" w:rsidRDefault="001640EB" w:rsidP="001640EB">
      <w:pPr>
        <w:pStyle w:val="a7"/>
        <w:ind w:right="135"/>
      </w:pPr>
      <w:r w:rsidRPr="001640EB">
        <w:t>решать</w:t>
      </w:r>
      <w:r w:rsidRPr="001640EB">
        <w:rPr>
          <w:spacing w:val="1"/>
        </w:rPr>
        <w:t xml:space="preserve"> </w:t>
      </w:r>
      <w:r w:rsidRPr="001640EB">
        <w:t>творческие</w:t>
      </w:r>
      <w:r w:rsidRPr="001640EB">
        <w:rPr>
          <w:spacing w:val="1"/>
        </w:rPr>
        <w:t xml:space="preserve"> </w:t>
      </w:r>
      <w:r w:rsidRPr="001640EB">
        <w:t>задачи,</w:t>
      </w:r>
      <w:r w:rsidRPr="001640EB">
        <w:rPr>
          <w:spacing w:val="1"/>
        </w:rPr>
        <w:t xml:space="preserve"> </w:t>
      </w:r>
      <w:r w:rsidRPr="001640EB">
        <w:t>мысленно</w:t>
      </w:r>
      <w:r w:rsidRPr="001640EB">
        <w:rPr>
          <w:spacing w:val="1"/>
        </w:rPr>
        <w:t xml:space="preserve"> </w:t>
      </w:r>
      <w:r w:rsidRPr="001640EB">
        <w:t>создавать</w:t>
      </w:r>
      <w:r w:rsidRPr="001640EB">
        <w:rPr>
          <w:spacing w:val="1"/>
        </w:rPr>
        <w:t xml:space="preserve"> </w:t>
      </w:r>
      <w:r w:rsidRPr="001640EB">
        <w:t>и</w:t>
      </w:r>
      <w:r w:rsidRPr="001640EB">
        <w:rPr>
          <w:spacing w:val="1"/>
        </w:rPr>
        <w:t xml:space="preserve"> </w:t>
      </w:r>
      <w:r w:rsidRPr="001640EB">
        <w:t>разрабатывать</w:t>
      </w:r>
      <w:r w:rsidRPr="001640EB">
        <w:rPr>
          <w:spacing w:val="1"/>
        </w:rPr>
        <w:t xml:space="preserve"> </w:t>
      </w:r>
      <w:r w:rsidRPr="001640EB">
        <w:t>проектный</w:t>
      </w:r>
      <w:r w:rsidRPr="001640EB">
        <w:rPr>
          <w:spacing w:val="1"/>
        </w:rPr>
        <w:t xml:space="preserve"> </w:t>
      </w:r>
      <w:r w:rsidRPr="001640EB">
        <w:t>замысел,</w:t>
      </w:r>
      <w:r w:rsidRPr="001640EB">
        <w:rPr>
          <w:spacing w:val="1"/>
        </w:rPr>
        <w:t xml:space="preserve"> </w:t>
      </w:r>
      <w:r w:rsidRPr="001640EB">
        <w:t>осуществлять</w:t>
      </w:r>
      <w:r w:rsidRPr="001640EB">
        <w:rPr>
          <w:spacing w:val="1"/>
        </w:rPr>
        <w:t xml:space="preserve"> </w:t>
      </w:r>
      <w:r w:rsidRPr="001640EB">
        <w:t>выбор</w:t>
      </w:r>
      <w:r w:rsidRPr="001640EB">
        <w:rPr>
          <w:spacing w:val="1"/>
        </w:rPr>
        <w:t xml:space="preserve"> </w:t>
      </w:r>
      <w:r w:rsidRPr="001640EB">
        <w:t>средств</w:t>
      </w:r>
      <w:r w:rsidRPr="001640EB">
        <w:rPr>
          <w:spacing w:val="1"/>
        </w:rPr>
        <w:t xml:space="preserve"> </w:t>
      </w:r>
      <w:r w:rsidRPr="001640EB">
        <w:t>и</w:t>
      </w:r>
      <w:r w:rsidRPr="001640EB">
        <w:rPr>
          <w:spacing w:val="1"/>
        </w:rPr>
        <w:t xml:space="preserve"> </w:t>
      </w:r>
      <w:r w:rsidRPr="001640EB">
        <w:t>способов</w:t>
      </w:r>
      <w:r w:rsidRPr="001640EB">
        <w:rPr>
          <w:spacing w:val="1"/>
        </w:rPr>
        <w:t xml:space="preserve"> </w:t>
      </w:r>
      <w:r w:rsidRPr="001640EB">
        <w:t>его</w:t>
      </w:r>
      <w:r w:rsidRPr="001640EB">
        <w:rPr>
          <w:spacing w:val="1"/>
        </w:rPr>
        <w:t xml:space="preserve"> </w:t>
      </w:r>
      <w:r w:rsidRPr="001640EB">
        <w:t>практического</w:t>
      </w:r>
      <w:r w:rsidRPr="001640EB">
        <w:rPr>
          <w:spacing w:val="1"/>
        </w:rPr>
        <w:t xml:space="preserve"> </w:t>
      </w:r>
      <w:r w:rsidRPr="001640EB">
        <w:t>воплощения,</w:t>
      </w:r>
      <w:r w:rsidRPr="001640EB">
        <w:rPr>
          <w:spacing w:val="1"/>
        </w:rPr>
        <w:t xml:space="preserve"> </w:t>
      </w:r>
      <w:r w:rsidRPr="001640EB">
        <w:t>аргументированно</w:t>
      </w:r>
      <w:r w:rsidRPr="001640EB">
        <w:rPr>
          <w:spacing w:val="1"/>
        </w:rPr>
        <w:t xml:space="preserve"> </w:t>
      </w:r>
      <w:r w:rsidRPr="001640EB">
        <w:t>представлять</w:t>
      </w:r>
      <w:r w:rsidRPr="001640EB">
        <w:rPr>
          <w:spacing w:val="1"/>
        </w:rPr>
        <w:t xml:space="preserve"> </w:t>
      </w:r>
      <w:r w:rsidRPr="001640EB">
        <w:t>продукт</w:t>
      </w:r>
      <w:r w:rsidRPr="001640EB">
        <w:rPr>
          <w:spacing w:val="2"/>
        </w:rPr>
        <w:t xml:space="preserve"> </w:t>
      </w:r>
      <w:r w:rsidRPr="001640EB">
        <w:t>проектной</w:t>
      </w:r>
      <w:r w:rsidRPr="001640EB">
        <w:rPr>
          <w:spacing w:val="-2"/>
        </w:rPr>
        <w:t xml:space="preserve"> </w:t>
      </w:r>
      <w:r w:rsidRPr="001640EB">
        <w:t>деятельности;</w:t>
      </w:r>
    </w:p>
    <w:p w:rsidR="001640EB" w:rsidRPr="001640EB" w:rsidRDefault="001640EB" w:rsidP="001640EB">
      <w:pPr>
        <w:pStyle w:val="a7"/>
        <w:ind w:right="129"/>
      </w:pPr>
      <w:r w:rsidRPr="001640EB">
        <w:t>осуществлять сотрудничество в различных видах совместной деятельности, предлагать идеи</w:t>
      </w:r>
      <w:r w:rsidRPr="001640EB">
        <w:rPr>
          <w:spacing w:val="-57"/>
        </w:rPr>
        <w:t xml:space="preserve"> </w:t>
      </w:r>
      <w:r w:rsidRPr="001640EB">
        <w:t>для</w:t>
      </w:r>
      <w:r w:rsidRPr="001640EB">
        <w:rPr>
          <w:spacing w:val="1"/>
        </w:rPr>
        <w:t xml:space="preserve"> </w:t>
      </w:r>
      <w:r w:rsidRPr="001640EB">
        <w:t>обсуждения,</w:t>
      </w:r>
      <w:r w:rsidRPr="001640EB">
        <w:rPr>
          <w:spacing w:val="1"/>
        </w:rPr>
        <w:t xml:space="preserve"> </w:t>
      </w:r>
      <w:r w:rsidRPr="001640EB">
        <w:t>уважительно относиться</w:t>
      </w:r>
      <w:r w:rsidRPr="001640EB">
        <w:rPr>
          <w:spacing w:val="1"/>
        </w:rPr>
        <w:t xml:space="preserve"> </w:t>
      </w:r>
      <w:r w:rsidRPr="001640EB">
        <w:t>к мнению</w:t>
      </w:r>
      <w:r w:rsidRPr="001640EB">
        <w:rPr>
          <w:spacing w:val="1"/>
        </w:rPr>
        <w:t xml:space="preserve"> </w:t>
      </w:r>
      <w:r w:rsidRPr="001640EB">
        <w:t>товарищей,</w:t>
      </w:r>
      <w:r w:rsidRPr="001640EB">
        <w:rPr>
          <w:spacing w:val="1"/>
        </w:rPr>
        <w:t xml:space="preserve"> </w:t>
      </w:r>
      <w:r w:rsidRPr="001640EB">
        <w:t>договариваться,</w:t>
      </w:r>
      <w:r w:rsidRPr="001640EB">
        <w:rPr>
          <w:spacing w:val="1"/>
        </w:rPr>
        <w:t xml:space="preserve"> </w:t>
      </w:r>
      <w:r w:rsidRPr="001640EB">
        <w:t>участвовать</w:t>
      </w:r>
      <w:r w:rsidRPr="001640EB">
        <w:rPr>
          <w:spacing w:val="1"/>
        </w:rPr>
        <w:t xml:space="preserve"> </w:t>
      </w:r>
      <w:r w:rsidRPr="001640EB">
        <w:t>в</w:t>
      </w:r>
      <w:r w:rsidRPr="001640EB">
        <w:rPr>
          <w:spacing w:val="1"/>
        </w:rPr>
        <w:t xml:space="preserve"> </w:t>
      </w:r>
      <w:r w:rsidRPr="001640EB">
        <w:t>распределении</w:t>
      </w:r>
      <w:r w:rsidRPr="001640EB">
        <w:rPr>
          <w:spacing w:val="2"/>
        </w:rPr>
        <w:t xml:space="preserve"> </w:t>
      </w:r>
      <w:r w:rsidRPr="001640EB">
        <w:t>ролей,</w:t>
      </w:r>
      <w:r w:rsidRPr="001640EB">
        <w:rPr>
          <w:spacing w:val="3"/>
        </w:rPr>
        <w:t xml:space="preserve"> </w:t>
      </w:r>
      <w:r w:rsidRPr="001640EB">
        <w:t>координировать</w:t>
      </w:r>
      <w:r w:rsidRPr="001640EB">
        <w:rPr>
          <w:spacing w:val="2"/>
        </w:rPr>
        <w:t xml:space="preserve"> </w:t>
      </w:r>
      <w:r w:rsidRPr="001640EB">
        <w:t>собственную</w:t>
      </w:r>
      <w:r w:rsidRPr="001640EB">
        <w:rPr>
          <w:spacing w:val="-1"/>
        </w:rPr>
        <w:t xml:space="preserve"> </w:t>
      </w:r>
      <w:r w:rsidRPr="001640EB">
        <w:t>работу</w:t>
      </w:r>
      <w:r w:rsidRPr="001640EB">
        <w:rPr>
          <w:spacing w:val="-8"/>
        </w:rPr>
        <w:t xml:space="preserve"> </w:t>
      </w:r>
      <w:r w:rsidRPr="001640EB">
        <w:t>в</w:t>
      </w:r>
      <w:r w:rsidRPr="001640EB">
        <w:rPr>
          <w:spacing w:val="-2"/>
        </w:rPr>
        <w:t xml:space="preserve"> </w:t>
      </w:r>
      <w:r w:rsidRPr="001640EB">
        <w:t>общем</w:t>
      </w:r>
      <w:r w:rsidRPr="001640EB">
        <w:rPr>
          <w:spacing w:val="-2"/>
        </w:rPr>
        <w:t xml:space="preserve"> </w:t>
      </w:r>
      <w:r w:rsidRPr="001640EB">
        <w:t>процессе.</w:t>
      </w:r>
    </w:p>
    <w:p w:rsidR="00BA16C0" w:rsidRDefault="00BA16C0" w:rsidP="001640EB">
      <w:pPr>
        <w:pStyle w:val="1"/>
        <w:ind w:left="852"/>
      </w:pPr>
    </w:p>
    <w:p w:rsidR="001640EB" w:rsidRPr="001640EB" w:rsidRDefault="001640EB" w:rsidP="001640EB">
      <w:pPr>
        <w:pStyle w:val="1"/>
        <w:ind w:left="852"/>
      </w:pPr>
      <w:r w:rsidRPr="001640EB">
        <w:t>Рабочая</w:t>
      </w:r>
      <w:r w:rsidRPr="001640EB">
        <w:rPr>
          <w:spacing w:val="-1"/>
        </w:rPr>
        <w:t xml:space="preserve"> </w:t>
      </w:r>
      <w:r w:rsidRPr="001640EB">
        <w:t>программа по</w:t>
      </w:r>
      <w:r w:rsidRPr="001640EB">
        <w:rPr>
          <w:spacing w:val="-5"/>
        </w:rPr>
        <w:t xml:space="preserve"> </w:t>
      </w:r>
      <w:r w:rsidRPr="001640EB">
        <w:t>учебному предмету</w:t>
      </w:r>
      <w:r w:rsidRPr="001640EB">
        <w:rPr>
          <w:spacing w:val="-4"/>
        </w:rPr>
        <w:t xml:space="preserve"> </w:t>
      </w:r>
      <w:r w:rsidRPr="001640EB">
        <w:t>«Физическая</w:t>
      </w:r>
      <w:r w:rsidRPr="001640EB">
        <w:rPr>
          <w:spacing w:val="-5"/>
        </w:rPr>
        <w:t xml:space="preserve"> </w:t>
      </w:r>
      <w:r w:rsidRPr="001640EB">
        <w:t>культура».</w:t>
      </w:r>
    </w:p>
    <w:p w:rsidR="001640EB" w:rsidRPr="001640EB" w:rsidRDefault="001640EB" w:rsidP="001640EB">
      <w:pPr>
        <w:pStyle w:val="a7"/>
        <w:spacing w:line="274" w:lineRule="exact"/>
        <w:ind w:left="852" w:firstLine="0"/>
      </w:pPr>
      <w:r w:rsidRPr="001640EB">
        <w:t>Рабочая</w:t>
      </w:r>
      <w:r w:rsidRPr="001640EB">
        <w:rPr>
          <w:spacing w:val="66"/>
        </w:rPr>
        <w:t xml:space="preserve"> </w:t>
      </w:r>
      <w:r w:rsidRPr="001640EB">
        <w:t>программа</w:t>
      </w:r>
      <w:r w:rsidRPr="001640EB">
        <w:rPr>
          <w:spacing w:val="59"/>
        </w:rPr>
        <w:t xml:space="preserve"> </w:t>
      </w:r>
      <w:r w:rsidRPr="001640EB">
        <w:t>по</w:t>
      </w:r>
      <w:r w:rsidRPr="001640EB">
        <w:rPr>
          <w:spacing w:val="69"/>
        </w:rPr>
        <w:t xml:space="preserve"> </w:t>
      </w:r>
      <w:r w:rsidRPr="001640EB">
        <w:t>учебному</w:t>
      </w:r>
      <w:r w:rsidRPr="001640EB">
        <w:rPr>
          <w:spacing w:val="56"/>
        </w:rPr>
        <w:t xml:space="preserve"> </w:t>
      </w:r>
      <w:r w:rsidRPr="001640EB">
        <w:t>предмету</w:t>
      </w:r>
      <w:r w:rsidRPr="001640EB">
        <w:rPr>
          <w:spacing w:val="60"/>
        </w:rPr>
        <w:t xml:space="preserve"> </w:t>
      </w:r>
      <w:r w:rsidRPr="001640EB">
        <w:t>«Физическая</w:t>
      </w:r>
      <w:r w:rsidRPr="001640EB">
        <w:rPr>
          <w:spacing w:val="66"/>
        </w:rPr>
        <w:t xml:space="preserve"> </w:t>
      </w:r>
      <w:r w:rsidRPr="001640EB">
        <w:t>культура»</w:t>
      </w:r>
      <w:r w:rsidRPr="001640EB">
        <w:rPr>
          <w:spacing w:val="60"/>
        </w:rPr>
        <w:t xml:space="preserve"> </w:t>
      </w:r>
      <w:r w:rsidRPr="001640EB">
        <w:t>(предметная</w:t>
      </w:r>
      <w:r w:rsidRPr="001640EB">
        <w:rPr>
          <w:spacing w:val="66"/>
        </w:rPr>
        <w:t xml:space="preserve"> </w:t>
      </w:r>
      <w:r w:rsidRPr="001640EB">
        <w:t>область</w:t>
      </w:r>
    </w:p>
    <w:p w:rsidR="001640EB" w:rsidRPr="001640EB" w:rsidRDefault="001640EB" w:rsidP="001640EB">
      <w:pPr>
        <w:pStyle w:val="a7"/>
        <w:spacing w:line="275" w:lineRule="exact"/>
        <w:ind w:firstLine="0"/>
      </w:pPr>
      <w:r w:rsidRPr="001640EB">
        <w:t>«Физическая</w:t>
      </w:r>
      <w:r w:rsidRPr="001640EB">
        <w:rPr>
          <w:spacing w:val="28"/>
        </w:rPr>
        <w:t xml:space="preserve"> </w:t>
      </w:r>
      <w:r w:rsidRPr="001640EB">
        <w:t>культура»)</w:t>
      </w:r>
      <w:r w:rsidRPr="001640EB">
        <w:rPr>
          <w:spacing w:val="30"/>
        </w:rPr>
        <w:t xml:space="preserve"> </w:t>
      </w:r>
      <w:r w:rsidRPr="001640EB">
        <w:t>(далее</w:t>
      </w:r>
      <w:r w:rsidRPr="001640EB">
        <w:rPr>
          <w:spacing w:val="27"/>
        </w:rPr>
        <w:t xml:space="preserve"> </w:t>
      </w:r>
      <w:r w:rsidRPr="001640EB">
        <w:t>соответственно</w:t>
      </w:r>
      <w:r w:rsidRPr="001640EB">
        <w:rPr>
          <w:spacing w:val="35"/>
        </w:rPr>
        <w:t xml:space="preserve"> </w:t>
      </w:r>
      <w:r w:rsidRPr="001640EB">
        <w:t>-</w:t>
      </w:r>
      <w:r w:rsidRPr="001640EB">
        <w:rPr>
          <w:spacing w:val="25"/>
        </w:rPr>
        <w:t xml:space="preserve"> </w:t>
      </w:r>
      <w:r w:rsidRPr="001640EB">
        <w:t>программа</w:t>
      </w:r>
      <w:r w:rsidRPr="001640EB">
        <w:rPr>
          <w:spacing w:val="23"/>
        </w:rPr>
        <w:t xml:space="preserve"> </w:t>
      </w:r>
      <w:r w:rsidRPr="001640EB">
        <w:t>по</w:t>
      </w:r>
      <w:r w:rsidRPr="001640EB">
        <w:rPr>
          <w:spacing w:val="33"/>
        </w:rPr>
        <w:t xml:space="preserve"> </w:t>
      </w:r>
      <w:r w:rsidRPr="001640EB">
        <w:t>физической</w:t>
      </w:r>
      <w:r w:rsidRPr="001640EB">
        <w:rPr>
          <w:spacing w:val="26"/>
        </w:rPr>
        <w:t xml:space="preserve"> </w:t>
      </w:r>
      <w:r w:rsidRPr="001640EB">
        <w:t>культуре,</w:t>
      </w:r>
      <w:r w:rsidRPr="001640EB">
        <w:rPr>
          <w:spacing w:val="30"/>
        </w:rPr>
        <w:t xml:space="preserve"> </w:t>
      </w:r>
      <w:r w:rsidRPr="001640EB">
        <w:t>физическая</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22" w:firstLine="0"/>
      </w:pPr>
      <w:r w:rsidRPr="001640EB">
        <w:lastRenderedPageBreak/>
        <w:t>культура)</w:t>
      </w:r>
      <w:r w:rsidRPr="001640EB">
        <w:rPr>
          <w:spacing w:val="1"/>
        </w:rPr>
        <w:t xml:space="preserve"> </w:t>
      </w:r>
      <w:r w:rsidRPr="001640EB">
        <w:t>включает</w:t>
      </w:r>
      <w:r w:rsidRPr="001640EB">
        <w:rPr>
          <w:spacing w:val="1"/>
        </w:rPr>
        <w:t xml:space="preserve"> </w:t>
      </w:r>
      <w:r w:rsidRPr="001640EB">
        <w:t>пояснительную</w:t>
      </w:r>
      <w:r w:rsidRPr="001640EB">
        <w:rPr>
          <w:spacing w:val="1"/>
        </w:rPr>
        <w:t xml:space="preserve"> </w:t>
      </w:r>
      <w:r w:rsidRPr="001640EB">
        <w:t>записку,</w:t>
      </w:r>
      <w:r w:rsidRPr="001640EB">
        <w:rPr>
          <w:spacing w:val="1"/>
        </w:rPr>
        <w:t xml:space="preserve"> </w:t>
      </w:r>
      <w:r w:rsidRPr="001640EB">
        <w:t>содержание</w:t>
      </w:r>
      <w:r w:rsidRPr="001640EB">
        <w:rPr>
          <w:spacing w:val="1"/>
        </w:rPr>
        <w:t xml:space="preserve"> </w:t>
      </w:r>
      <w:r w:rsidRPr="001640EB">
        <w:t>обучения,</w:t>
      </w:r>
      <w:r w:rsidRPr="001640EB">
        <w:rPr>
          <w:spacing w:val="1"/>
        </w:rPr>
        <w:t xml:space="preserve"> </w:t>
      </w:r>
      <w:r w:rsidRPr="001640EB">
        <w:t>планируемые</w:t>
      </w:r>
      <w:r w:rsidRPr="001640EB">
        <w:rPr>
          <w:spacing w:val="1"/>
        </w:rPr>
        <w:t xml:space="preserve"> </w:t>
      </w:r>
      <w:r w:rsidRPr="001640EB">
        <w:t>результаты</w:t>
      </w:r>
      <w:r w:rsidRPr="001640EB">
        <w:rPr>
          <w:spacing w:val="1"/>
        </w:rPr>
        <w:t xml:space="preserve"> </w:t>
      </w:r>
      <w:r w:rsidRPr="001640EB">
        <w:t>освоения</w:t>
      </w:r>
      <w:r w:rsidRPr="001640EB">
        <w:rPr>
          <w:spacing w:val="1"/>
        </w:rPr>
        <w:t xml:space="preserve"> </w:t>
      </w:r>
      <w:r w:rsidRPr="001640EB">
        <w:t>программы</w:t>
      </w:r>
      <w:r w:rsidRPr="001640EB">
        <w:rPr>
          <w:spacing w:val="3"/>
        </w:rPr>
        <w:t xml:space="preserve"> </w:t>
      </w:r>
      <w:r w:rsidRPr="001640EB">
        <w:t>по</w:t>
      </w:r>
      <w:r w:rsidRPr="001640EB">
        <w:rPr>
          <w:spacing w:val="1"/>
        </w:rPr>
        <w:t xml:space="preserve"> </w:t>
      </w:r>
      <w:r w:rsidRPr="001640EB">
        <w:t>физической</w:t>
      </w:r>
      <w:r w:rsidRPr="001640EB">
        <w:rPr>
          <w:spacing w:val="3"/>
        </w:rPr>
        <w:t xml:space="preserve"> </w:t>
      </w:r>
      <w:r w:rsidRPr="001640EB">
        <w:t>культуре.</w:t>
      </w:r>
    </w:p>
    <w:p w:rsidR="001640EB" w:rsidRPr="001640EB" w:rsidRDefault="001640EB" w:rsidP="001640EB">
      <w:pPr>
        <w:jc w:val="center"/>
        <w:rPr>
          <w:rFonts w:ascii="Times New Roman" w:hAnsi="Times New Roman" w:cs="Times New Roman"/>
          <w:sz w:val="24"/>
          <w:szCs w:val="24"/>
        </w:rPr>
      </w:pPr>
    </w:p>
    <w:p w:rsidR="001640EB" w:rsidRPr="001640EB" w:rsidRDefault="001640EB" w:rsidP="004D768F">
      <w:pPr>
        <w:jc w:val="center"/>
        <w:rPr>
          <w:rFonts w:ascii="Times New Roman" w:hAnsi="Times New Roman" w:cs="Times New Roman"/>
          <w:sz w:val="24"/>
          <w:szCs w:val="24"/>
        </w:rPr>
      </w:pPr>
      <w:r w:rsidRPr="001640EB">
        <w:rPr>
          <w:rFonts w:ascii="Times New Roman" w:hAnsi="Times New Roman" w:cs="Times New Roman"/>
          <w:sz w:val="24"/>
          <w:szCs w:val="24"/>
        </w:rPr>
        <w:t>ПОЯСНИТЕЛЬНАЯ ЗАПИСКА</w:t>
      </w:r>
    </w:p>
    <w:p w:rsidR="001640EB" w:rsidRPr="001640EB" w:rsidRDefault="001640EB" w:rsidP="001640EB">
      <w:pPr>
        <w:ind w:firstLine="851"/>
        <w:jc w:val="both"/>
        <w:rPr>
          <w:rFonts w:ascii="Times New Roman" w:hAnsi="Times New Roman" w:cs="Times New Roman"/>
          <w:sz w:val="24"/>
          <w:szCs w:val="24"/>
        </w:rPr>
      </w:pPr>
      <w:r w:rsidRPr="001640EB">
        <w:rPr>
          <w:rFonts w:ascii="Times New Roman" w:hAnsi="Times New Roman" w:cs="Times New Roman"/>
          <w:sz w:val="24"/>
          <w:szCs w:val="24"/>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1640EB" w:rsidRPr="001640EB" w:rsidRDefault="001640EB" w:rsidP="001640EB">
      <w:pPr>
        <w:ind w:firstLine="851"/>
        <w:jc w:val="both"/>
        <w:rPr>
          <w:rFonts w:ascii="Times New Roman" w:hAnsi="Times New Roman" w:cs="Times New Roman"/>
          <w:sz w:val="24"/>
          <w:szCs w:val="24"/>
        </w:rPr>
      </w:pPr>
      <w:r w:rsidRPr="001640EB">
        <w:rPr>
          <w:rFonts w:ascii="Times New Roman" w:hAnsi="Times New Roman" w:cs="Times New Roman"/>
          <w:sz w:val="24"/>
          <w:szCs w:val="24"/>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1640EB" w:rsidRPr="001640EB" w:rsidRDefault="001640EB" w:rsidP="001640EB">
      <w:pPr>
        <w:ind w:firstLine="851"/>
        <w:jc w:val="both"/>
        <w:rPr>
          <w:rFonts w:ascii="Times New Roman" w:hAnsi="Times New Roman" w:cs="Times New Roman"/>
          <w:sz w:val="24"/>
          <w:szCs w:val="24"/>
        </w:rPr>
      </w:pPr>
      <w:r w:rsidRPr="001640EB">
        <w:rPr>
          <w:rFonts w:ascii="Times New Roman" w:hAnsi="Times New Roman" w:cs="Times New Roman"/>
          <w:sz w:val="24"/>
          <w:szCs w:val="24"/>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1640EB" w:rsidRPr="001640EB" w:rsidRDefault="001640EB" w:rsidP="001640EB">
      <w:pPr>
        <w:ind w:firstLine="851"/>
        <w:jc w:val="both"/>
        <w:rPr>
          <w:rFonts w:ascii="Times New Roman" w:hAnsi="Times New Roman" w:cs="Times New Roman"/>
          <w:sz w:val="24"/>
          <w:szCs w:val="24"/>
        </w:rPr>
      </w:pPr>
      <w:r w:rsidRPr="001640EB">
        <w:rPr>
          <w:rFonts w:ascii="Times New Roman" w:hAnsi="Times New Roman" w:cs="Times New Roman"/>
          <w:sz w:val="24"/>
          <w:szCs w:val="24"/>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1640EB" w:rsidRPr="001640EB" w:rsidRDefault="001640EB" w:rsidP="001640EB">
      <w:pPr>
        <w:ind w:firstLine="851"/>
        <w:jc w:val="both"/>
        <w:rPr>
          <w:rFonts w:ascii="Times New Roman" w:hAnsi="Times New Roman" w:cs="Times New Roman"/>
          <w:sz w:val="24"/>
          <w:szCs w:val="24"/>
        </w:rPr>
      </w:pPr>
      <w:r w:rsidRPr="001640EB">
        <w:rPr>
          <w:rFonts w:ascii="Times New Roman" w:hAnsi="Times New Roman" w:cs="Times New Roman"/>
          <w:sz w:val="24"/>
          <w:szCs w:val="24"/>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1640EB" w:rsidRPr="001640EB" w:rsidRDefault="001640EB" w:rsidP="001640EB">
      <w:pPr>
        <w:ind w:firstLine="851"/>
        <w:jc w:val="both"/>
        <w:rPr>
          <w:rFonts w:ascii="Times New Roman" w:hAnsi="Times New Roman" w:cs="Times New Roman"/>
          <w:sz w:val="24"/>
          <w:szCs w:val="24"/>
        </w:rPr>
      </w:pPr>
      <w:r w:rsidRPr="001640EB">
        <w:rPr>
          <w:rFonts w:ascii="Times New Roman" w:hAnsi="Times New Roman" w:cs="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1640EB" w:rsidRPr="001640EB" w:rsidRDefault="001640EB" w:rsidP="001640EB">
      <w:pPr>
        <w:ind w:firstLine="851"/>
        <w:jc w:val="both"/>
        <w:rPr>
          <w:rFonts w:ascii="Times New Roman" w:hAnsi="Times New Roman" w:cs="Times New Roman"/>
          <w:sz w:val="24"/>
          <w:szCs w:val="24"/>
        </w:rPr>
      </w:pPr>
      <w:r w:rsidRPr="001640EB">
        <w:rPr>
          <w:rFonts w:ascii="Times New Roman" w:hAnsi="Times New Roman" w:cs="Times New Roman"/>
          <w:sz w:val="24"/>
          <w:szCs w:val="24"/>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w:t>
      </w:r>
    </w:p>
    <w:p w:rsidR="001640EB" w:rsidRPr="001640EB" w:rsidRDefault="001640EB" w:rsidP="001640EB">
      <w:pPr>
        <w:ind w:firstLine="851"/>
        <w:jc w:val="both"/>
        <w:rPr>
          <w:rFonts w:ascii="Times New Roman" w:hAnsi="Times New Roman" w:cs="Times New Roman"/>
          <w:sz w:val="24"/>
          <w:szCs w:val="24"/>
        </w:rPr>
      </w:pPr>
      <w:r w:rsidRPr="001640EB">
        <w:rPr>
          <w:rFonts w:ascii="Times New Roman" w:hAnsi="Times New Roman" w:cs="Times New Roman"/>
          <w:sz w:val="24"/>
          <w:szCs w:val="24"/>
        </w:rPr>
        <w:lastRenderedPageBreak/>
        <w:t xml:space="preserve">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 -ориентированная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национальных форм соревновательной деятельности и систем физического воспитания.</w:t>
      </w:r>
    </w:p>
    <w:p w:rsidR="001640EB" w:rsidRPr="001640EB" w:rsidRDefault="001640EB" w:rsidP="001640EB">
      <w:pPr>
        <w:ind w:firstLine="851"/>
        <w:jc w:val="both"/>
        <w:rPr>
          <w:rFonts w:ascii="Times New Roman" w:hAnsi="Times New Roman" w:cs="Times New Roman"/>
          <w:sz w:val="24"/>
          <w:szCs w:val="24"/>
        </w:rPr>
      </w:pPr>
      <w:r w:rsidRPr="001640EB">
        <w:rPr>
          <w:rFonts w:ascii="Times New Roman" w:hAnsi="Times New Roman" w:cs="Times New Roman"/>
          <w:sz w:val="24"/>
          <w:szCs w:val="24"/>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1640EB" w:rsidRPr="001640EB" w:rsidRDefault="001640EB" w:rsidP="001640EB">
      <w:pPr>
        <w:ind w:firstLine="851"/>
        <w:jc w:val="both"/>
        <w:rPr>
          <w:rFonts w:ascii="Times New Roman" w:hAnsi="Times New Roman" w:cs="Times New Roman"/>
          <w:sz w:val="24"/>
          <w:szCs w:val="24"/>
        </w:rPr>
      </w:pPr>
      <w:r w:rsidRPr="001640EB">
        <w:rPr>
          <w:rFonts w:ascii="Times New Roman" w:hAnsi="Times New Roman" w:cs="Times New Roman"/>
          <w:sz w:val="24"/>
          <w:szCs w:val="24"/>
        </w:rPr>
        <w:t>Содержание программы изложено по годам обучения и раскрывает основные её содержательные линии, обязательные для изучения в каждом классе:</w:t>
      </w:r>
    </w:p>
    <w:p w:rsidR="001640EB" w:rsidRPr="001640EB" w:rsidRDefault="001640EB" w:rsidP="001640EB">
      <w:pPr>
        <w:pStyle w:val="ae"/>
        <w:widowControl/>
        <w:numPr>
          <w:ilvl w:val="0"/>
          <w:numId w:val="33"/>
        </w:numPr>
        <w:autoSpaceDE/>
        <w:spacing w:line="254" w:lineRule="auto"/>
        <w:contextualSpacing/>
        <w:rPr>
          <w:sz w:val="24"/>
          <w:szCs w:val="24"/>
        </w:rPr>
      </w:pPr>
      <w:r w:rsidRPr="001640EB">
        <w:rPr>
          <w:sz w:val="24"/>
          <w:szCs w:val="24"/>
        </w:rPr>
        <w:t>«Знания о физической культуре».</w:t>
      </w:r>
    </w:p>
    <w:p w:rsidR="001640EB" w:rsidRPr="001640EB" w:rsidRDefault="001640EB" w:rsidP="001640EB">
      <w:pPr>
        <w:pStyle w:val="ae"/>
        <w:widowControl/>
        <w:numPr>
          <w:ilvl w:val="0"/>
          <w:numId w:val="33"/>
        </w:numPr>
        <w:autoSpaceDE/>
        <w:spacing w:line="254" w:lineRule="auto"/>
        <w:contextualSpacing/>
        <w:rPr>
          <w:sz w:val="24"/>
          <w:szCs w:val="24"/>
        </w:rPr>
      </w:pPr>
      <w:r w:rsidRPr="001640EB">
        <w:rPr>
          <w:sz w:val="24"/>
          <w:szCs w:val="24"/>
        </w:rPr>
        <w:t>«Способы самостоятельной деятельности».</w:t>
      </w:r>
    </w:p>
    <w:p w:rsidR="001640EB" w:rsidRPr="001640EB" w:rsidRDefault="001640EB" w:rsidP="001640EB">
      <w:pPr>
        <w:pStyle w:val="ae"/>
        <w:widowControl/>
        <w:numPr>
          <w:ilvl w:val="0"/>
          <w:numId w:val="33"/>
        </w:numPr>
        <w:autoSpaceDE/>
        <w:spacing w:line="254" w:lineRule="auto"/>
        <w:contextualSpacing/>
        <w:rPr>
          <w:sz w:val="24"/>
          <w:szCs w:val="24"/>
        </w:rPr>
      </w:pPr>
      <w:r w:rsidRPr="001640EB">
        <w:rPr>
          <w:sz w:val="24"/>
          <w:szCs w:val="24"/>
        </w:rPr>
        <w:t>«Физическое совершенствование».</w:t>
      </w:r>
    </w:p>
    <w:p w:rsidR="001640EB" w:rsidRPr="001640EB" w:rsidRDefault="001640EB" w:rsidP="001640EB">
      <w:pPr>
        <w:ind w:firstLine="851"/>
        <w:jc w:val="both"/>
        <w:rPr>
          <w:rFonts w:ascii="Times New Roman" w:hAnsi="Times New Roman" w:cs="Times New Roman"/>
          <w:sz w:val="24"/>
          <w:szCs w:val="24"/>
        </w:rPr>
      </w:pPr>
      <w:r w:rsidRPr="001640EB">
        <w:rPr>
          <w:rFonts w:ascii="Times New Roman" w:hAnsi="Times New Roman" w:cs="Times New Roman"/>
          <w:sz w:val="24"/>
          <w:szCs w:val="24"/>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1640EB" w:rsidRPr="001640EB" w:rsidRDefault="001640EB" w:rsidP="001640EB">
      <w:pPr>
        <w:ind w:firstLine="851"/>
        <w:jc w:val="both"/>
        <w:rPr>
          <w:rFonts w:ascii="Times New Roman" w:hAnsi="Times New Roman" w:cs="Times New Roman"/>
          <w:sz w:val="24"/>
          <w:szCs w:val="24"/>
        </w:rPr>
      </w:pPr>
      <w:r w:rsidRPr="001640EB">
        <w:rPr>
          <w:rFonts w:ascii="Times New Roman" w:hAnsi="Times New Roman" w:cs="Times New Roman"/>
          <w:sz w:val="24"/>
          <w:szCs w:val="24"/>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1640EB" w:rsidRPr="001640EB" w:rsidRDefault="001640EB" w:rsidP="001640EB">
      <w:pPr>
        <w:ind w:firstLine="851"/>
        <w:jc w:val="both"/>
        <w:rPr>
          <w:rFonts w:ascii="Times New Roman" w:hAnsi="Times New Roman" w:cs="Times New Roman"/>
          <w:sz w:val="24"/>
          <w:szCs w:val="24"/>
        </w:rPr>
      </w:pPr>
      <w:r w:rsidRPr="001640EB">
        <w:rPr>
          <w:rFonts w:ascii="Times New Roman" w:hAnsi="Times New Roman" w:cs="Times New Roman"/>
          <w:sz w:val="24"/>
          <w:szCs w:val="24"/>
        </w:rPr>
        <w:t>Общее число часов, отведённых на изучение учебного предмета «Физическая культура» в начальной школе составляет 272 ч. (два часа в неделю в каждом классе): 1  класс  — 68  ч; 2  класс — 68 ч; 3  класс  — 68 ч; 4  класс — 68 ч.</w:t>
      </w:r>
    </w:p>
    <w:p w:rsidR="001640EB" w:rsidRPr="001640EB" w:rsidRDefault="001640EB" w:rsidP="001640EB">
      <w:pPr>
        <w:jc w:val="both"/>
        <w:rPr>
          <w:rFonts w:ascii="Times New Roman" w:hAnsi="Times New Roman" w:cs="Times New Roman"/>
          <w:sz w:val="24"/>
          <w:szCs w:val="24"/>
        </w:rPr>
      </w:pPr>
    </w:p>
    <w:p w:rsidR="001640EB" w:rsidRPr="001640EB" w:rsidRDefault="001640EB" w:rsidP="001640EB">
      <w:pPr>
        <w:jc w:val="center"/>
        <w:rPr>
          <w:rFonts w:ascii="Times New Roman" w:hAnsi="Times New Roman" w:cs="Times New Roman"/>
          <w:sz w:val="24"/>
          <w:szCs w:val="24"/>
        </w:rPr>
      </w:pPr>
      <w:r w:rsidRPr="001640EB">
        <w:rPr>
          <w:rFonts w:ascii="Times New Roman" w:hAnsi="Times New Roman" w:cs="Times New Roman"/>
          <w:sz w:val="24"/>
          <w:szCs w:val="24"/>
        </w:rPr>
        <w:t>СОДЕРЖАНИЕ УЧЕБНОГО ПРЕДМЕТА «ФИЗИЧЕСКАЯ КУЛЬТУРА»</w:t>
      </w:r>
    </w:p>
    <w:p w:rsidR="001640EB" w:rsidRPr="001640EB" w:rsidRDefault="001640EB" w:rsidP="001640EB">
      <w:pPr>
        <w:jc w:val="both"/>
        <w:rPr>
          <w:rFonts w:ascii="Times New Roman" w:hAnsi="Times New Roman" w:cs="Times New Roman"/>
          <w:sz w:val="24"/>
          <w:szCs w:val="24"/>
        </w:rPr>
      </w:pP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1 КЛАСС</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Знания о физической культуре</w:t>
      </w:r>
      <w:r w:rsidRPr="001640EB">
        <w:rPr>
          <w:rFonts w:ascii="Times New Roman" w:hAnsi="Times New Roman" w:cs="Times New Roman"/>
          <w:sz w:val="24"/>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 xml:space="preserve">подготовке. Связь физических упражнений с движениями животных и трудовыми действиями древних людей.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lastRenderedPageBreak/>
        <w:t>Способы самостоятельной деятельности.</w:t>
      </w:r>
      <w:r w:rsidRPr="001640EB">
        <w:rPr>
          <w:rFonts w:ascii="Times New Roman" w:hAnsi="Times New Roman" w:cs="Times New Roman"/>
          <w:sz w:val="24"/>
          <w:szCs w:val="24"/>
        </w:rPr>
        <w:t xml:space="preserve"> Режим дня и правила его составления и соблюдения. 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Гимнастика с основами акробатики.</w:t>
      </w:r>
      <w:r w:rsidRPr="001640EB">
        <w:rPr>
          <w:rFonts w:ascii="Times New Roman" w:hAnsi="Times New Roman" w:cs="Times New Roman"/>
          <w:sz w:val="24"/>
          <w:szCs w:val="24"/>
        </w:rP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Лёгкая атлетика.</w:t>
      </w:r>
      <w:r w:rsidRPr="001640EB">
        <w:rPr>
          <w:rFonts w:ascii="Times New Roman" w:hAnsi="Times New Roman" w:cs="Times New Roman"/>
          <w:sz w:val="24"/>
          <w:szCs w:val="24"/>
        </w:rPr>
        <w:t xml:space="preserve"> Равномерная ходьба и равномерный бег.</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 xml:space="preserve">Прыжки в длину с места, метание малого мяча на дальность.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Подвижные и спортивные игры.</w:t>
      </w:r>
      <w:r w:rsidRPr="001640EB">
        <w:rPr>
          <w:rFonts w:ascii="Times New Roman" w:hAnsi="Times New Roman" w:cs="Times New Roman"/>
          <w:sz w:val="24"/>
          <w:szCs w:val="24"/>
        </w:rPr>
        <w:t xml:space="preserve"> Считалки для самостоятельной организации подвижных игр.</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Прикладно-ориентированная физическая культура.</w:t>
      </w:r>
      <w:r w:rsidRPr="001640EB">
        <w:rPr>
          <w:rFonts w:ascii="Times New Roman" w:hAnsi="Times New Roman" w:cs="Times New Roman"/>
          <w:sz w:val="24"/>
          <w:szCs w:val="24"/>
        </w:rPr>
        <w:t xml:space="preserve"> Развитие основных физических качеств средствами спортивных и подвижных игр. </w:t>
      </w:r>
    </w:p>
    <w:p w:rsidR="001640EB" w:rsidRPr="001640EB" w:rsidRDefault="001640EB" w:rsidP="001640EB">
      <w:pPr>
        <w:jc w:val="both"/>
        <w:rPr>
          <w:rFonts w:ascii="Times New Roman" w:hAnsi="Times New Roman" w:cs="Times New Roman"/>
          <w:i/>
          <w:sz w:val="24"/>
          <w:szCs w:val="24"/>
        </w:rPr>
      </w:pPr>
      <w:r w:rsidRPr="001640EB">
        <w:rPr>
          <w:rFonts w:ascii="Times New Roman" w:hAnsi="Times New Roman" w:cs="Times New Roman"/>
          <w:i/>
          <w:sz w:val="24"/>
          <w:szCs w:val="24"/>
        </w:rPr>
        <w:t>Подготовка к выполнению нормативных требований комплекса ГТО.</w:t>
      </w:r>
    </w:p>
    <w:p w:rsidR="001640EB" w:rsidRPr="001640EB" w:rsidRDefault="001640EB" w:rsidP="001640EB">
      <w:pPr>
        <w:jc w:val="both"/>
        <w:rPr>
          <w:rFonts w:ascii="Times New Roman" w:hAnsi="Times New Roman" w:cs="Times New Roman"/>
          <w:i/>
          <w:sz w:val="24"/>
          <w:szCs w:val="24"/>
        </w:rPr>
      </w:pP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2 КЛАСС</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Знания о физической культуре.</w:t>
      </w:r>
      <w:r w:rsidRPr="001640EB">
        <w:rPr>
          <w:rFonts w:ascii="Times New Roman" w:hAnsi="Times New Roman" w:cs="Times New Roman"/>
          <w:sz w:val="24"/>
          <w:szCs w:val="24"/>
        </w:rPr>
        <w:t xml:space="preserve"> Из истории возникновения физических упражнений и первых соревнований. Зарождение Олимпийских игр древности.</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Способы самостоятельной деятельности.</w:t>
      </w:r>
      <w:r w:rsidRPr="001640EB">
        <w:rPr>
          <w:rFonts w:ascii="Times New Roman" w:hAnsi="Times New Roman" w:cs="Times New Roman"/>
          <w:sz w:val="24"/>
          <w:szCs w:val="24"/>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культуре.</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Физическое совершенствование</w:t>
      </w:r>
      <w:r w:rsidRPr="001640EB">
        <w:rPr>
          <w:rFonts w:ascii="Times New Roman" w:hAnsi="Times New Roman" w:cs="Times New Roman"/>
          <w:sz w:val="24"/>
          <w:szCs w:val="24"/>
        </w:rPr>
        <w:t xml:space="preserve">. Оздоровительная физическая культура. Закаливание организма обтиранием. Составление комплекса утренней зарядки и физкультминутки для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занятий в домашних условиях.</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Спортивно-оздоровительная физическая культура</w:t>
      </w:r>
      <w:r w:rsidRPr="001640EB">
        <w:rPr>
          <w:rFonts w:ascii="Times New Roman" w:hAnsi="Times New Roman" w:cs="Times New Roman"/>
          <w:sz w:val="24"/>
          <w:szCs w:val="24"/>
        </w:rPr>
        <w:t xml:space="preserve">.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Гимнастика с основами акробатики</w:t>
      </w:r>
      <w:r w:rsidRPr="001640EB">
        <w:rPr>
          <w:rFonts w:ascii="Times New Roman" w:hAnsi="Times New Roman" w:cs="Times New Roman"/>
          <w:sz w:val="24"/>
          <w:szCs w:val="24"/>
        </w:rPr>
        <w:t>.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lastRenderedPageBreak/>
        <w:t>Лыжная подготовка</w:t>
      </w:r>
      <w:r w:rsidRPr="001640EB">
        <w:rPr>
          <w:rFonts w:ascii="Times New Roman" w:hAnsi="Times New Roman" w:cs="Times New Roman"/>
          <w:sz w:val="24"/>
          <w:szCs w:val="24"/>
        </w:rPr>
        <w:t xml:space="preserve">. Правила поведения на занятиях лыжной подготовкой. Упражнения на лыжах: передвижение двухшажным попеременным ходом; спуск с небольшого склона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в основной стойке; торможение лыжными палками на учебной трассе и падением на бок во время спуска.</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Лёгкая атлетика</w:t>
      </w:r>
      <w:r w:rsidRPr="001640EB">
        <w:rPr>
          <w:rFonts w:ascii="Times New Roman" w:hAnsi="Times New Roman" w:cs="Times New Roman"/>
          <w:sz w:val="24"/>
          <w:szCs w:val="24"/>
        </w:rPr>
        <w:t xml:space="preserve">. Правила поведения на занятиях лёгкой атлетикой. Броски малого мяча в неподвижную мишень разными способами из положения стоя, сидя и лёжа. Разнообразные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 xml:space="preserve">сложно-координированные прыжки толчком одной ногой и двумя ногами с  места, в движении в разных направлениях, с  разной амплитудой и траекторией полёта.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 xml:space="preserve">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положений; змейкой; по кругу; обеганием предметов; с преодолением небольших препятствий.</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Подвижные игры.</w:t>
      </w:r>
      <w:r w:rsidRPr="001640EB">
        <w:rPr>
          <w:rFonts w:ascii="Times New Roman" w:hAnsi="Times New Roman" w:cs="Times New Roman"/>
          <w:sz w:val="24"/>
          <w:szCs w:val="24"/>
        </w:rPr>
        <w:t xml:space="preserve"> Подвижные игры с техническими приёмами спортивных игр (баскетбол, футбол).</w:t>
      </w:r>
    </w:p>
    <w:p w:rsidR="001640EB" w:rsidRPr="001640EB" w:rsidRDefault="001640EB" w:rsidP="001640EB">
      <w:pPr>
        <w:jc w:val="both"/>
        <w:rPr>
          <w:rFonts w:ascii="Times New Roman" w:eastAsia="Calibri" w:hAnsi="Times New Roman" w:cs="Times New Roman"/>
          <w:sz w:val="24"/>
          <w:szCs w:val="24"/>
        </w:rPr>
      </w:pPr>
      <w:r w:rsidRPr="001640EB">
        <w:rPr>
          <w:rFonts w:ascii="Times New Roman" w:hAnsi="Times New Roman" w:cs="Times New Roman"/>
          <w:i/>
          <w:sz w:val="24"/>
          <w:szCs w:val="24"/>
        </w:rPr>
        <w:t>Прикладно-ориентированная физическая культура.</w:t>
      </w:r>
      <w:r w:rsidRPr="001640EB">
        <w:rPr>
          <w:rFonts w:ascii="Times New Roman" w:hAnsi="Times New Roman" w:cs="Times New Roman"/>
          <w:sz w:val="24"/>
          <w:szCs w:val="24"/>
        </w:rPr>
        <w:t xml:space="preserve"> Подготовка к соревнованиям по комплексу ГТО. Развитие основных физических качеств средствами подвижных и спортивных игр.</w:t>
      </w:r>
    </w:p>
    <w:p w:rsidR="001640EB" w:rsidRPr="001640EB" w:rsidRDefault="001640EB" w:rsidP="001640EB">
      <w:pPr>
        <w:jc w:val="both"/>
        <w:rPr>
          <w:rFonts w:ascii="Times New Roman" w:eastAsia="Times New Roman" w:hAnsi="Times New Roman" w:cs="Times New Roman"/>
          <w:sz w:val="24"/>
          <w:szCs w:val="24"/>
        </w:rPr>
      </w:pP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3 КЛАСС</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Знания о физической культуре.</w:t>
      </w:r>
      <w:r w:rsidRPr="001640EB">
        <w:rPr>
          <w:rFonts w:ascii="Times New Roman" w:hAnsi="Times New Roman" w:cs="Times New Roman"/>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Способы самостоятельной деятельности.</w:t>
      </w:r>
      <w:r w:rsidRPr="001640EB">
        <w:rPr>
          <w:rFonts w:ascii="Times New Roman" w:hAnsi="Times New Roman" w:cs="Times New Roman"/>
          <w:sz w:val="24"/>
          <w:szCs w:val="24"/>
        </w:rP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 xml:space="preserve">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развитию физических качеств на учебный год.</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Физическое совершенствование.</w:t>
      </w:r>
      <w:r w:rsidRPr="001640EB">
        <w:rPr>
          <w:rFonts w:ascii="Times New Roman" w:hAnsi="Times New Roman" w:cs="Times New Roman"/>
          <w:sz w:val="24"/>
          <w:szCs w:val="24"/>
        </w:rPr>
        <w:t xml:space="preserve">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Спортивно-оздоровительная физическая культура.</w:t>
      </w:r>
      <w:r w:rsidRPr="001640EB">
        <w:rPr>
          <w:rFonts w:ascii="Times New Roman" w:hAnsi="Times New Roman" w:cs="Times New Roman"/>
          <w:sz w:val="24"/>
          <w:szCs w:val="24"/>
        </w:rPr>
        <w:t xml:space="preserve">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Гимнастика с основами акробатики</w:t>
      </w:r>
      <w:r w:rsidRPr="001640EB">
        <w:rPr>
          <w:rFonts w:ascii="Times New Roman" w:hAnsi="Times New Roman" w:cs="Times New Roman"/>
          <w:sz w:val="24"/>
          <w:szCs w:val="24"/>
        </w:rPr>
        <w:t xml:space="preserve">. Строевые упражнения в движении противоходом;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 xml:space="preserve">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 xml:space="preserve">скамейке: равномерной ходьбой с поворотом в разные стороны и движением руками; приставным шагом правым и левым боком. Упражнения в передвижении по гимнастической стенке: ходьба приставным шагом правым и левым боком по нижней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lastRenderedPageBreak/>
        <w:t>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Лёгкая атлетика.</w:t>
      </w:r>
      <w:r w:rsidRPr="001640EB">
        <w:rPr>
          <w:rFonts w:ascii="Times New Roman" w:hAnsi="Times New Roman" w:cs="Times New Roman"/>
          <w:sz w:val="24"/>
          <w:szCs w:val="24"/>
        </w:rPr>
        <w:t xml:space="preserve"> Прыжок в длину с места, толчком двух ног. Броски теннисного мяча на дальность.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Лыжная подготовка.</w:t>
      </w:r>
      <w:r w:rsidRPr="001640EB">
        <w:rPr>
          <w:rFonts w:ascii="Times New Roman" w:hAnsi="Times New Roman" w:cs="Times New Roman"/>
          <w:sz w:val="24"/>
          <w:szCs w:val="24"/>
        </w:rPr>
        <w:t xml:space="preserve"> Передвижение одновременным двухшажным ходом. Упражнения в поворотах на лыжах переступанием стоя на месте и в движении. Торможение плугом.</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Подвижные и спортивные игры.</w:t>
      </w:r>
      <w:r w:rsidRPr="001640EB">
        <w:rPr>
          <w:rFonts w:ascii="Times New Roman" w:hAnsi="Times New Roman" w:cs="Times New Roman"/>
          <w:sz w:val="24"/>
          <w:szCs w:val="24"/>
        </w:rPr>
        <w:t xml:space="preserve">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Прикладно-ориентированная физическая культура.</w:t>
      </w:r>
      <w:r w:rsidRPr="001640EB">
        <w:rPr>
          <w:rFonts w:ascii="Times New Roman" w:hAnsi="Times New Roman" w:cs="Times New Roman"/>
          <w:sz w:val="24"/>
          <w:szCs w:val="24"/>
        </w:rPr>
        <w:t xml:space="preserve"> Развитие основных физических качеств средствами базовых видов спорта. Подготовка к выполнению нормативных требований комплекса ГТО.</w:t>
      </w:r>
    </w:p>
    <w:p w:rsidR="001640EB" w:rsidRPr="001640EB" w:rsidRDefault="001640EB" w:rsidP="001640EB">
      <w:pPr>
        <w:jc w:val="both"/>
        <w:rPr>
          <w:rFonts w:ascii="Times New Roman" w:hAnsi="Times New Roman" w:cs="Times New Roman"/>
          <w:sz w:val="24"/>
          <w:szCs w:val="24"/>
        </w:rPr>
      </w:pP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4 КЛАСС</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Знания о физической культуре.</w:t>
      </w:r>
      <w:r w:rsidRPr="001640EB">
        <w:rPr>
          <w:rFonts w:ascii="Times New Roman" w:hAnsi="Times New Roman" w:cs="Times New Roman"/>
          <w:sz w:val="24"/>
          <w:szCs w:val="24"/>
        </w:rPr>
        <w:t xml:space="preserve"> Из истории развития физической культуры в России. Развитие национальных видов спорта в России.</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Способы самостоятельной деятельности</w:t>
      </w:r>
      <w:r w:rsidRPr="001640EB">
        <w:rPr>
          <w:rFonts w:ascii="Times New Roman" w:hAnsi="Times New Roman" w:cs="Times New Roman"/>
          <w:sz w:val="24"/>
          <w:szCs w:val="24"/>
        </w:rPr>
        <w:t>.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Физическое совершенствование.</w:t>
      </w:r>
      <w:r w:rsidRPr="001640EB">
        <w:rPr>
          <w:rFonts w:ascii="Times New Roman" w:hAnsi="Times New Roman" w:cs="Times New Roman"/>
          <w:sz w:val="24"/>
          <w:szCs w:val="24"/>
        </w:rPr>
        <w:t xml:space="preserve">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Спортивно-оздоровительная физическая культура.</w:t>
      </w:r>
      <w:r w:rsidRPr="001640EB">
        <w:rPr>
          <w:rFonts w:ascii="Times New Roman" w:hAnsi="Times New Roman" w:cs="Times New Roman"/>
          <w:sz w:val="24"/>
          <w:szCs w:val="24"/>
        </w:rPr>
        <w:t xml:space="preserve">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Гимнастика с основами акробатики.</w:t>
      </w:r>
      <w:r w:rsidRPr="001640EB">
        <w:rPr>
          <w:rFonts w:ascii="Times New Roman" w:hAnsi="Times New Roman" w:cs="Times New Roman"/>
          <w:sz w:val="24"/>
          <w:szCs w:val="24"/>
        </w:rP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Упражнения в танце.</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Лёгкая атлетика.</w:t>
      </w:r>
      <w:r w:rsidRPr="001640EB">
        <w:rPr>
          <w:rFonts w:ascii="Times New Roman" w:hAnsi="Times New Roman" w:cs="Times New Roman"/>
          <w:sz w:val="24"/>
          <w:szCs w:val="24"/>
        </w:rPr>
        <w:t xml:space="preserve"> Предупреждение травматизма во время выполнения легкоатлетических упражнений. Прыжок в длину с толчком двух ног.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lastRenderedPageBreak/>
        <w:t>Лыжная подготовка.</w:t>
      </w:r>
      <w:r w:rsidRPr="001640EB">
        <w:rPr>
          <w:rFonts w:ascii="Times New Roman" w:hAnsi="Times New Roman" w:cs="Times New Roman"/>
          <w:sz w:val="24"/>
          <w:szCs w:val="24"/>
        </w:rPr>
        <w:t xml:space="preserve"> Предупреждение травматизма во время занятий лыжной подготовкой. Упражнения в передвижении на лыжах одновременным одношажным ходом.</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Подвижные и спортивные игры</w:t>
      </w:r>
      <w:r w:rsidRPr="001640EB">
        <w:rPr>
          <w:rFonts w:ascii="Times New Roman" w:hAnsi="Times New Roman" w:cs="Times New Roman"/>
          <w:sz w:val="24"/>
          <w:szCs w:val="24"/>
        </w:rPr>
        <w:t xml:space="preserve">. Предупреждение травматизма на занятиях подвижными играми. Подвижные игры общефизической подготовки. Волейбол: нижняя боковая подача;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i/>
          <w:sz w:val="24"/>
          <w:szCs w:val="24"/>
        </w:rPr>
        <w:t>Прикладно-ориентированная физическая культура.</w:t>
      </w:r>
      <w:r w:rsidRPr="001640EB">
        <w:rPr>
          <w:rFonts w:ascii="Times New Roman" w:hAnsi="Times New Roman" w:cs="Times New Roman"/>
          <w:sz w:val="24"/>
          <w:szCs w:val="24"/>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1640EB" w:rsidRPr="001640EB" w:rsidRDefault="001640EB" w:rsidP="001640EB">
      <w:pPr>
        <w:jc w:val="both"/>
        <w:rPr>
          <w:rFonts w:ascii="Times New Roman" w:hAnsi="Times New Roman" w:cs="Times New Roman"/>
          <w:sz w:val="24"/>
          <w:szCs w:val="24"/>
        </w:rPr>
      </w:pP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ЛИЧНОСТНЫЕ РЕЗУЛЬТАТЫ</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1640EB" w:rsidRPr="001640EB" w:rsidRDefault="001640EB" w:rsidP="001640EB">
      <w:pPr>
        <w:pStyle w:val="ae"/>
        <w:widowControl/>
        <w:numPr>
          <w:ilvl w:val="0"/>
          <w:numId w:val="34"/>
        </w:numPr>
        <w:autoSpaceDE/>
        <w:spacing w:line="254" w:lineRule="auto"/>
        <w:contextualSpacing/>
        <w:rPr>
          <w:sz w:val="24"/>
          <w:szCs w:val="24"/>
        </w:rPr>
      </w:pPr>
      <w:r w:rsidRPr="001640EB">
        <w:rPr>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1640EB" w:rsidRPr="001640EB" w:rsidRDefault="001640EB" w:rsidP="001640EB">
      <w:pPr>
        <w:pStyle w:val="ae"/>
        <w:widowControl/>
        <w:numPr>
          <w:ilvl w:val="0"/>
          <w:numId w:val="34"/>
        </w:numPr>
        <w:autoSpaceDE/>
        <w:spacing w:line="254" w:lineRule="auto"/>
        <w:contextualSpacing/>
        <w:rPr>
          <w:sz w:val="24"/>
          <w:szCs w:val="24"/>
        </w:rPr>
      </w:pPr>
      <w:r w:rsidRPr="001640EB">
        <w:rPr>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1640EB" w:rsidRPr="001640EB" w:rsidRDefault="001640EB" w:rsidP="001640EB">
      <w:pPr>
        <w:pStyle w:val="ae"/>
        <w:widowControl/>
        <w:numPr>
          <w:ilvl w:val="0"/>
          <w:numId w:val="34"/>
        </w:numPr>
        <w:autoSpaceDE/>
        <w:spacing w:line="254" w:lineRule="auto"/>
        <w:contextualSpacing/>
        <w:rPr>
          <w:sz w:val="24"/>
          <w:szCs w:val="24"/>
        </w:rPr>
      </w:pPr>
      <w:r w:rsidRPr="001640EB">
        <w:rPr>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1640EB" w:rsidRPr="001640EB" w:rsidRDefault="001640EB" w:rsidP="001640EB">
      <w:pPr>
        <w:pStyle w:val="ae"/>
        <w:widowControl/>
        <w:numPr>
          <w:ilvl w:val="0"/>
          <w:numId w:val="34"/>
        </w:numPr>
        <w:autoSpaceDE/>
        <w:spacing w:line="254" w:lineRule="auto"/>
        <w:contextualSpacing/>
        <w:rPr>
          <w:sz w:val="24"/>
          <w:szCs w:val="24"/>
        </w:rPr>
      </w:pPr>
      <w:r w:rsidRPr="001640EB">
        <w:rPr>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1640EB" w:rsidRPr="001640EB" w:rsidRDefault="001640EB" w:rsidP="001640EB">
      <w:pPr>
        <w:pStyle w:val="ae"/>
        <w:widowControl/>
        <w:numPr>
          <w:ilvl w:val="0"/>
          <w:numId w:val="34"/>
        </w:numPr>
        <w:autoSpaceDE/>
        <w:spacing w:line="254" w:lineRule="auto"/>
        <w:contextualSpacing/>
        <w:rPr>
          <w:sz w:val="24"/>
          <w:szCs w:val="24"/>
        </w:rPr>
      </w:pPr>
      <w:r w:rsidRPr="001640EB">
        <w:rPr>
          <w:sz w:val="24"/>
          <w:szCs w:val="24"/>
        </w:rPr>
        <w:t xml:space="preserve">стремление к формированию культуры здоровья, соблюдению правил здорового образа жизни; </w:t>
      </w:r>
    </w:p>
    <w:p w:rsidR="001640EB" w:rsidRPr="001640EB" w:rsidRDefault="001640EB" w:rsidP="001640EB">
      <w:pPr>
        <w:pStyle w:val="ae"/>
        <w:widowControl/>
        <w:numPr>
          <w:ilvl w:val="0"/>
          <w:numId w:val="34"/>
        </w:numPr>
        <w:autoSpaceDE/>
        <w:spacing w:line="254" w:lineRule="auto"/>
        <w:contextualSpacing/>
        <w:rPr>
          <w:sz w:val="24"/>
          <w:szCs w:val="24"/>
        </w:rPr>
      </w:pPr>
      <w:r w:rsidRPr="001640EB">
        <w:rPr>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1640EB" w:rsidRPr="001640EB" w:rsidRDefault="001640EB" w:rsidP="001640EB">
      <w:pPr>
        <w:pStyle w:val="ae"/>
        <w:rPr>
          <w:sz w:val="24"/>
          <w:szCs w:val="24"/>
        </w:rPr>
      </w:pP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МЕТАПРЕДМЕТНЫЕ РЕЗУЛЬТАТЫ</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По окончании первого года обучения учащиеся научатся:</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познавательные УУД:</w:t>
      </w:r>
    </w:p>
    <w:p w:rsidR="001640EB" w:rsidRPr="001640EB" w:rsidRDefault="001640EB" w:rsidP="001640EB">
      <w:pPr>
        <w:pStyle w:val="ae"/>
        <w:widowControl/>
        <w:numPr>
          <w:ilvl w:val="0"/>
          <w:numId w:val="35"/>
        </w:numPr>
        <w:autoSpaceDE/>
        <w:spacing w:line="254" w:lineRule="auto"/>
        <w:contextualSpacing/>
        <w:rPr>
          <w:sz w:val="24"/>
          <w:szCs w:val="24"/>
        </w:rPr>
      </w:pPr>
      <w:r w:rsidRPr="001640EB">
        <w:rPr>
          <w:sz w:val="24"/>
          <w:szCs w:val="24"/>
        </w:rPr>
        <w:t>находить общие и отличительные признаки в передвижениях человека и животных;</w:t>
      </w:r>
    </w:p>
    <w:p w:rsidR="001640EB" w:rsidRPr="001640EB" w:rsidRDefault="001640EB" w:rsidP="001640EB">
      <w:pPr>
        <w:pStyle w:val="ae"/>
        <w:widowControl/>
        <w:numPr>
          <w:ilvl w:val="0"/>
          <w:numId w:val="35"/>
        </w:numPr>
        <w:autoSpaceDE/>
        <w:spacing w:line="254" w:lineRule="auto"/>
        <w:contextualSpacing/>
        <w:rPr>
          <w:sz w:val="24"/>
          <w:szCs w:val="24"/>
        </w:rPr>
      </w:pPr>
      <w:r w:rsidRPr="001640EB">
        <w:rPr>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1640EB" w:rsidRPr="001640EB" w:rsidRDefault="001640EB" w:rsidP="001640EB">
      <w:pPr>
        <w:pStyle w:val="ae"/>
        <w:widowControl/>
        <w:numPr>
          <w:ilvl w:val="0"/>
          <w:numId w:val="35"/>
        </w:numPr>
        <w:autoSpaceDE/>
        <w:spacing w:line="254" w:lineRule="auto"/>
        <w:contextualSpacing/>
        <w:rPr>
          <w:sz w:val="24"/>
          <w:szCs w:val="24"/>
        </w:rPr>
      </w:pPr>
      <w:r w:rsidRPr="001640EB">
        <w:rPr>
          <w:sz w:val="24"/>
          <w:szCs w:val="24"/>
        </w:rPr>
        <w:lastRenderedPageBreak/>
        <w:t xml:space="preserve">сравнивать способы передвижения ходьбой и бегом, находить между ними общие и отличительные признаки; </w:t>
      </w:r>
    </w:p>
    <w:p w:rsidR="001640EB" w:rsidRPr="001640EB" w:rsidRDefault="001640EB" w:rsidP="001640EB">
      <w:pPr>
        <w:pStyle w:val="ae"/>
        <w:widowControl/>
        <w:numPr>
          <w:ilvl w:val="0"/>
          <w:numId w:val="35"/>
        </w:numPr>
        <w:autoSpaceDE/>
        <w:spacing w:line="254" w:lineRule="auto"/>
        <w:contextualSpacing/>
        <w:rPr>
          <w:sz w:val="24"/>
          <w:szCs w:val="24"/>
        </w:rPr>
      </w:pPr>
      <w:r w:rsidRPr="001640EB">
        <w:rPr>
          <w:sz w:val="24"/>
          <w:szCs w:val="24"/>
        </w:rPr>
        <w:t xml:space="preserve">выявлять признаки правильной и неправильной осанки, приводить возможные причины её нарушений;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 xml:space="preserve">коммуникативные УУД: </w:t>
      </w:r>
    </w:p>
    <w:p w:rsidR="001640EB" w:rsidRPr="001640EB" w:rsidRDefault="001640EB" w:rsidP="001640EB">
      <w:pPr>
        <w:pStyle w:val="ae"/>
        <w:widowControl/>
        <w:numPr>
          <w:ilvl w:val="0"/>
          <w:numId w:val="36"/>
        </w:numPr>
        <w:autoSpaceDE/>
        <w:spacing w:line="254" w:lineRule="auto"/>
        <w:contextualSpacing/>
        <w:rPr>
          <w:sz w:val="24"/>
          <w:szCs w:val="24"/>
        </w:rPr>
      </w:pPr>
      <w:r w:rsidRPr="001640EB">
        <w:rPr>
          <w:sz w:val="24"/>
          <w:szCs w:val="24"/>
        </w:rPr>
        <w:t xml:space="preserve">воспроизводить названия разучиваемых физических упражнений и их исходные положения; </w:t>
      </w:r>
    </w:p>
    <w:p w:rsidR="001640EB" w:rsidRPr="001640EB" w:rsidRDefault="001640EB" w:rsidP="001640EB">
      <w:pPr>
        <w:pStyle w:val="ae"/>
        <w:widowControl/>
        <w:numPr>
          <w:ilvl w:val="0"/>
          <w:numId w:val="36"/>
        </w:numPr>
        <w:autoSpaceDE/>
        <w:spacing w:line="254" w:lineRule="auto"/>
        <w:contextualSpacing/>
        <w:rPr>
          <w:sz w:val="24"/>
          <w:szCs w:val="24"/>
        </w:rPr>
      </w:pPr>
      <w:r w:rsidRPr="001640EB">
        <w:rPr>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1640EB" w:rsidRPr="001640EB" w:rsidRDefault="001640EB" w:rsidP="001640EB">
      <w:pPr>
        <w:pStyle w:val="ae"/>
        <w:widowControl/>
        <w:numPr>
          <w:ilvl w:val="0"/>
          <w:numId w:val="36"/>
        </w:numPr>
        <w:autoSpaceDE/>
        <w:spacing w:line="254" w:lineRule="auto"/>
        <w:contextualSpacing/>
        <w:rPr>
          <w:sz w:val="24"/>
          <w:szCs w:val="24"/>
        </w:rPr>
      </w:pPr>
      <w:r w:rsidRPr="001640EB">
        <w:rPr>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1640EB" w:rsidRPr="001640EB" w:rsidRDefault="001640EB" w:rsidP="001640EB">
      <w:pPr>
        <w:pStyle w:val="ae"/>
        <w:widowControl/>
        <w:numPr>
          <w:ilvl w:val="0"/>
          <w:numId w:val="36"/>
        </w:numPr>
        <w:autoSpaceDE/>
        <w:spacing w:line="254" w:lineRule="auto"/>
        <w:contextualSpacing/>
        <w:rPr>
          <w:sz w:val="24"/>
          <w:szCs w:val="24"/>
        </w:rPr>
      </w:pPr>
      <w:r w:rsidRPr="001640EB">
        <w:rPr>
          <w:sz w:val="24"/>
          <w:szCs w:val="24"/>
        </w:rPr>
        <w:t xml:space="preserve">обсуждать правила проведения подвижных игр, обосновывать объективность определения победителей;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регулятивные УУД:</w:t>
      </w:r>
    </w:p>
    <w:p w:rsidR="001640EB" w:rsidRPr="001640EB" w:rsidRDefault="001640EB" w:rsidP="001640EB">
      <w:pPr>
        <w:pStyle w:val="ae"/>
        <w:widowControl/>
        <w:numPr>
          <w:ilvl w:val="0"/>
          <w:numId w:val="37"/>
        </w:numPr>
        <w:autoSpaceDE/>
        <w:spacing w:line="254" w:lineRule="auto"/>
        <w:contextualSpacing/>
        <w:rPr>
          <w:sz w:val="24"/>
          <w:szCs w:val="24"/>
        </w:rPr>
      </w:pPr>
      <w:r w:rsidRPr="001640EB">
        <w:rPr>
          <w:sz w:val="24"/>
          <w:szCs w:val="24"/>
        </w:rPr>
        <w:t xml:space="preserve">выполнять комплексы физкультминуток, утренней зарядки, упражнений по профилактике нарушения и коррекции осанки; </w:t>
      </w:r>
    </w:p>
    <w:p w:rsidR="001640EB" w:rsidRPr="001640EB" w:rsidRDefault="001640EB" w:rsidP="001640EB">
      <w:pPr>
        <w:pStyle w:val="ae"/>
        <w:widowControl/>
        <w:numPr>
          <w:ilvl w:val="0"/>
          <w:numId w:val="37"/>
        </w:numPr>
        <w:autoSpaceDE/>
        <w:spacing w:line="254" w:lineRule="auto"/>
        <w:contextualSpacing/>
        <w:rPr>
          <w:sz w:val="24"/>
          <w:szCs w:val="24"/>
        </w:rPr>
      </w:pPr>
      <w:r w:rsidRPr="001640EB">
        <w:rPr>
          <w:sz w:val="24"/>
          <w:szCs w:val="24"/>
        </w:rPr>
        <w:t>выполнять учебные задания по обучению новым физическим упражнениям и развитию физических качеств;</w:t>
      </w:r>
    </w:p>
    <w:p w:rsidR="001640EB" w:rsidRPr="001640EB" w:rsidRDefault="001640EB" w:rsidP="001640EB">
      <w:pPr>
        <w:pStyle w:val="ae"/>
        <w:widowControl/>
        <w:numPr>
          <w:ilvl w:val="0"/>
          <w:numId w:val="37"/>
        </w:numPr>
        <w:autoSpaceDE/>
        <w:spacing w:line="254" w:lineRule="auto"/>
        <w:contextualSpacing/>
        <w:rPr>
          <w:sz w:val="24"/>
          <w:szCs w:val="24"/>
        </w:rPr>
      </w:pPr>
      <w:r w:rsidRPr="001640EB">
        <w:rPr>
          <w:sz w:val="24"/>
          <w:szCs w:val="24"/>
        </w:rPr>
        <w:t>проявлять уважительное отношение к участникам совместной игровой и соревновательной деятельности.</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По окончании второго года обучения учащиеся научатся:</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познавательные УУД:</w:t>
      </w:r>
    </w:p>
    <w:p w:rsidR="001640EB" w:rsidRPr="001640EB" w:rsidRDefault="001640EB" w:rsidP="001640EB">
      <w:pPr>
        <w:pStyle w:val="ae"/>
        <w:widowControl/>
        <w:numPr>
          <w:ilvl w:val="0"/>
          <w:numId w:val="38"/>
        </w:numPr>
        <w:autoSpaceDE/>
        <w:spacing w:line="254" w:lineRule="auto"/>
        <w:contextualSpacing/>
        <w:rPr>
          <w:sz w:val="24"/>
          <w:szCs w:val="24"/>
        </w:rPr>
      </w:pPr>
      <w:r w:rsidRPr="001640EB">
        <w:rPr>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1640EB" w:rsidRPr="001640EB" w:rsidRDefault="001640EB" w:rsidP="001640EB">
      <w:pPr>
        <w:pStyle w:val="ae"/>
        <w:widowControl/>
        <w:numPr>
          <w:ilvl w:val="0"/>
          <w:numId w:val="38"/>
        </w:numPr>
        <w:autoSpaceDE/>
        <w:spacing w:line="254" w:lineRule="auto"/>
        <w:contextualSpacing/>
        <w:rPr>
          <w:sz w:val="24"/>
          <w:szCs w:val="24"/>
        </w:rPr>
      </w:pPr>
      <w:r w:rsidRPr="001640EB">
        <w:rPr>
          <w:sz w:val="24"/>
          <w:szCs w:val="24"/>
        </w:rPr>
        <w:t>понимать связь между закаливающими процедурами и укреплением здоровья;</w:t>
      </w:r>
    </w:p>
    <w:p w:rsidR="001640EB" w:rsidRPr="001640EB" w:rsidRDefault="001640EB" w:rsidP="001640EB">
      <w:pPr>
        <w:pStyle w:val="ae"/>
        <w:widowControl/>
        <w:numPr>
          <w:ilvl w:val="0"/>
          <w:numId w:val="38"/>
        </w:numPr>
        <w:autoSpaceDE/>
        <w:spacing w:line="254" w:lineRule="auto"/>
        <w:contextualSpacing/>
        <w:rPr>
          <w:sz w:val="24"/>
          <w:szCs w:val="24"/>
        </w:rPr>
      </w:pPr>
      <w:r w:rsidRPr="001640EB">
        <w:rPr>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1640EB" w:rsidRPr="001640EB" w:rsidRDefault="001640EB" w:rsidP="001640EB">
      <w:pPr>
        <w:pStyle w:val="ae"/>
        <w:widowControl/>
        <w:numPr>
          <w:ilvl w:val="0"/>
          <w:numId w:val="38"/>
        </w:numPr>
        <w:autoSpaceDE/>
        <w:spacing w:line="254" w:lineRule="auto"/>
        <w:contextualSpacing/>
        <w:rPr>
          <w:sz w:val="24"/>
          <w:szCs w:val="24"/>
        </w:rPr>
      </w:pPr>
      <w:r w:rsidRPr="001640EB">
        <w:rPr>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640EB" w:rsidRPr="001640EB" w:rsidRDefault="001640EB" w:rsidP="001640EB">
      <w:pPr>
        <w:pStyle w:val="ae"/>
        <w:widowControl/>
        <w:numPr>
          <w:ilvl w:val="0"/>
          <w:numId w:val="38"/>
        </w:numPr>
        <w:autoSpaceDE/>
        <w:spacing w:line="254" w:lineRule="auto"/>
        <w:contextualSpacing/>
        <w:rPr>
          <w:sz w:val="24"/>
          <w:szCs w:val="24"/>
        </w:rPr>
      </w:pPr>
      <w:r w:rsidRPr="001640EB">
        <w:rPr>
          <w:sz w:val="24"/>
          <w:szCs w:val="24"/>
        </w:rPr>
        <w:t>вести наблюдения за изменениями показателей физического развития и физических качеств, проводить процедуры их измерения;</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 xml:space="preserve">коммуникативные УУД: </w:t>
      </w:r>
    </w:p>
    <w:p w:rsidR="001640EB" w:rsidRPr="001640EB" w:rsidRDefault="001640EB" w:rsidP="001640EB">
      <w:pPr>
        <w:pStyle w:val="ae"/>
        <w:widowControl/>
        <w:numPr>
          <w:ilvl w:val="0"/>
          <w:numId w:val="39"/>
        </w:numPr>
        <w:autoSpaceDE/>
        <w:spacing w:line="254" w:lineRule="auto"/>
        <w:contextualSpacing/>
        <w:rPr>
          <w:sz w:val="24"/>
          <w:szCs w:val="24"/>
        </w:rPr>
      </w:pPr>
      <w:r w:rsidRPr="001640EB">
        <w:rPr>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1640EB" w:rsidRPr="001640EB" w:rsidRDefault="001640EB" w:rsidP="001640EB">
      <w:pPr>
        <w:pStyle w:val="ae"/>
        <w:widowControl/>
        <w:numPr>
          <w:ilvl w:val="0"/>
          <w:numId w:val="39"/>
        </w:numPr>
        <w:autoSpaceDE/>
        <w:spacing w:line="254" w:lineRule="auto"/>
        <w:contextualSpacing/>
        <w:rPr>
          <w:sz w:val="24"/>
          <w:szCs w:val="24"/>
        </w:rPr>
      </w:pPr>
      <w:r w:rsidRPr="001640EB">
        <w:rPr>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1640EB" w:rsidRPr="001640EB" w:rsidRDefault="001640EB" w:rsidP="001640EB">
      <w:pPr>
        <w:pStyle w:val="ae"/>
        <w:widowControl/>
        <w:numPr>
          <w:ilvl w:val="0"/>
          <w:numId w:val="39"/>
        </w:numPr>
        <w:autoSpaceDE/>
        <w:spacing w:line="254" w:lineRule="auto"/>
        <w:contextualSpacing/>
        <w:rPr>
          <w:sz w:val="24"/>
          <w:szCs w:val="24"/>
        </w:rPr>
      </w:pPr>
      <w:r w:rsidRPr="001640EB">
        <w:rPr>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w:t>
      </w:r>
    </w:p>
    <w:p w:rsidR="001640EB" w:rsidRPr="001640EB" w:rsidRDefault="001640EB" w:rsidP="001640EB">
      <w:pPr>
        <w:pStyle w:val="ae"/>
        <w:widowControl/>
        <w:numPr>
          <w:ilvl w:val="0"/>
          <w:numId w:val="39"/>
        </w:numPr>
        <w:autoSpaceDE/>
        <w:spacing w:line="254" w:lineRule="auto"/>
        <w:contextualSpacing/>
        <w:rPr>
          <w:sz w:val="24"/>
          <w:szCs w:val="24"/>
        </w:rPr>
      </w:pPr>
      <w:r w:rsidRPr="001640EB">
        <w:rPr>
          <w:sz w:val="24"/>
          <w:szCs w:val="24"/>
        </w:rPr>
        <w:t xml:space="preserve">развития и физической подготовленности;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регулятивные УУД:</w:t>
      </w:r>
    </w:p>
    <w:p w:rsidR="001640EB" w:rsidRPr="001640EB" w:rsidRDefault="001640EB" w:rsidP="001640EB">
      <w:pPr>
        <w:pStyle w:val="ae"/>
        <w:widowControl/>
        <w:numPr>
          <w:ilvl w:val="0"/>
          <w:numId w:val="40"/>
        </w:numPr>
        <w:autoSpaceDE/>
        <w:spacing w:line="254" w:lineRule="auto"/>
        <w:contextualSpacing/>
        <w:rPr>
          <w:sz w:val="24"/>
          <w:szCs w:val="24"/>
        </w:rPr>
      </w:pPr>
      <w:r w:rsidRPr="001640EB">
        <w:rPr>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1640EB" w:rsidRPr="001640EB" w:rsidRDefault="001640EB" w:rsidP="001640EB">
      <w:pPr>
        <w:pStyle w:val="ae"/>
        <w:widowControl/>
        <w:numPr>
          <w:ilvl w:val="0"/>
          <w:numId w:val="40"/>
        </w:numPr>
        <w:autoSpaceDE/>
        <w:spacing w:line="254" w:lineRule="auto"/>
        <w:contextualSpacing/>
        <w:rPr>
          <w:sz w:val="24"/>
          <w:szCs w:val="24"/>
        </w:rPr>
      </w:pPr>
      <w:r w:rsidRPr="001640EB">
        <w:rPr>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1640EB" w:rsidRPr="001640EB" w:rsidRDefault="001640EB" w:rsidP="001640EB">
      <w:pPr>
        <w:pStyle w:val="ae"/>
        <w:widowControl/>
        <w:numPr>
          <w:ilvl w:val="0"/>
          <w:numId w:val="40"/>
        </w:numPr>
        <w:autoSpaceDE/>
        <w:spacing w:line="254" w:lineRule="auto"/>
        <w:contextualSpacing/>
        <w:rPr>
          <w:sz w:val="24"/>
          <w:szCs w:val="24"/>
        </w:rPr>
      </w:pPr>
      <w:r w:rsidRPr="001640EB">
        <w:rPr>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1640EB" w:rsidRPr="001640EB" w:rsidRDefault="001640EB" w:rsidP="001640EB">
      <w:pPr>
        <w:pStyle w:val="ae"/>
        <w:widowControl/>
        <w:numPr>
          <w:ilvl w:val="0"/>
          <w:numId w:val="40"/>
        </w:numPr>
        <w:autoSpaceDE/>
        <w:spacing w:line="254" w:lineRule="auto"/>
        <w:contextualSpacing/>
        <w:rPr>
          <w:sz w:val="24"/>
          <w:szCs w:val="24"/>
        </w:rPr>
      </w:pPr>
      <w:r w:rsidRPr="001640EB">
        <w:rPr>
          <w:sz w:val="24"/>
          <w:szCs w:val="24"/>
        </w:rPr>
        <w:lastRenderedPageBreak/>
        <w:t>контролировать соответствие двигательных действий правилам подвижных игр, проявлять эмоциональную сдержанность при возникновении ошибок.</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По окончании третьего года обучения, учащиеся научатся:</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познавательные УУД:</w:t>
      </w:r>
    </w:p>
    <w:p w:rsidR="001640EB" w:rsidRPr="001640EB" w:rsidRDefault="001640EB" w:rsidP="001640EB">
      <w:pPr>
        <w:pStyle w:val="ae"/>
        <w:widowControl/>
        <w:numPr>
          <w:ilvl w:val="0"/>
          <w:numId w:val="41"/>
        </w:numPr>
        <w:autoSpaceDE/>
        <w:spacing w:line="254" w:lineRule="auto"/>
        <w:contextualSpacing/>
        <w:rPr>
          <w:sz w:val="24"/>
          <w:szCs w:val="24"/>
        </w:rPr>
      </w:pPr>
      <w:r w:rsidRPr="001640EB">
        <w:rPr>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1640EB" w:rsidRPr="001640EB" w:rsidRDefault="001640EB" w:rsidP="001640EB">
      <w:pPr>
        <w:pStyle w:val="ae"/>
        <w:widowControl/>
        <w:numPr>
          <w:ilvl w:val="0"/>
          <w:numId w:val="41"/>
        </w:numPr>
        <w:autoSpaceDE/>
        <w:spacing w:line="254" w:lineRule="auto"/>
        <w:contextualSpacing/>
        <w:rPr>
          <w:sz w:val="24"/>
          <w:szCs w:val="24"/>
        </w:rPr>
      </w:pPr>
      <w:r w:rsidRPr="001640EB">
        <w:rPr>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1640EB" w:rsidRPr="001640EB" w:rsidRDefault="001640EB" w:rsidP="001640EB">
      <w:pPr>
        <w:pStyle w:val="ae"/>
        <w:widowControl/>
        <w:numPr>
          <w:ilvl w:val="0"/>
          <w:numId w:val="41"/>
        </w:numPr>
        <w:autoSpaceDE/>
        <w:spacing w:line="254" w:lineRule="auto"/>
        <w:contextualSpacing/>
        <w:rPr>
          <w:sz w:val="24"/>
          <w:szCs w:val="24"/>
        </w:rPr>
      </w:pPr>
      <w:r w:rsidRPr="001640EB">
        <w:rPr>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1640EB" w:rsidRPr="001640EB" w:rsidRDefault="001640EB" w:rsidP="001640EB">
      <w:pPr>
        <w:pStyle w:val="ae"/>
        <w:widowControl/>
        <w:numPr>
          <w:ilvl w:val="0"/>
          <w:numId w:val="41"/>
        </w:numPr>
        <w:autoSpaceDE/>
        <w:spacing w:line="254" w:lineRule="auto"/>
        <w:contextualSpacing/>
        <w:rPr>
          <w:sz w:val="24"/>
          <w:szCs w:val="24"/>
        </w:rPr>
      </w:pPr>
      <w:r w:rsidRPr="001640EB">
        <w:rPr>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1640EB" w:rsidRPr="001640EB" w:rsidRDefault="001640EB" w:rsidP="001640EB">
      <w:pPr>
        <w:pStyle w:val="ae"/>
        <w:widowControl/>
        <w:numPr>
          <w:ilvl w:val="0"/>
          <w:numId w:val="41"/>
        </w:numPr>
        <w:autoSpaceDE/>
        <w:spacing w:line="254" w:lineRule="auto"/>
        <w:contextualSpacing/>
        <w:rPr>
          <w:sz w:val="24"/>
          <w:szCs w:val="24"/>
        </w:rPr>
      </w:pPr>
      <w:r w:rsidRPr="001640EB">
        <w:rPr>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триместрам;</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 xml:space="preserve">коммуникативные УУД: </w:t>
      </w:r>
    </w:p>
    <w:p w:rsidR="001640EB" w:rsidRPr="001640EB" w:rsidRDefault="001640EB" w:rsidP="001640EB">
      <w:pPr>
        <w:pStyle w:val="ae"/>
        <w:widowControl/>
        <w:numPr>
          <w:ilvl w:val="0"/>
          <w:numId w:val="42"/>
        </w:numPr>
        <w:autoSpaceDE/>
        <w:spacing w:line="254" w:lineRule="auto"/>
        <w:contextualSpacing/>
        <w:rPr>
          <w:sz w:val="24"/>
          <w:szCs w:val="24"/>
        </w:rPr>
      </w:pPr>
      <w:r w:rsidRPr="001640EB">
        <w:rPr>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1640EB" w:rsidRPr="001640EB" w:rsidRDefault="001640EB" w:rsidP="001640EB">
      <w:pPr>
        <w:pStyle w:val="ae"/>
        <w:widowControl/>
        <w:numPr>
          <w:ilvl w:val="0"/>
          <w:numId w:val="42"/>
        </w:numPr>
        <w:autoSpaceDE/>
        <w:spacing w:line="254" w:lineRule="auto"/>
        <w:contextualSpacing/>
        <w:rPr>
          <w:sz w:val="24"/>
          <w:szCs w:val="24"/>
        </w:rPr>
      </w:pPr>
      <w:r w:rsidRPr="001640EB">
        <w:rPr>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1640EB" w:rsidRPr="001640EB" w:rsidRDefault="001640EB" w:rsidP="001640EB">
      <w:pPr>
        <w:pStyle w:val="ae"/>
        <w:widowControl/>
        <w:numPr>
          <w:ilvl w:val="0"/>
          <w:numId w:val="42"/>
        </w:numPr>
        <w:autoSpaceDE/>
        <w:spacing w:line="254" w:lineRule="auto"/>
        <w:contextualSpacing/>
        <w:rPr>
          <w:sz w:val="24"/>
          <w:szCs w:val="24"/>
        </w:rPr>
      </w:pPr>
      <w:r w:rsidRPr="001640EB">
        <w:rPr>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1640EB" w:rsidRPr="001640EB" w:rsidRDefault="001640EB" w:rsidP="001640EB">
      <w:pPr>
        <w:pStyle w:val="ae"/>
        <w:widowControl/>
        <w:numPr>
          <w:ilvl w:val="0"/>
          <w:numId w:val="42"/>
        </w:numPr>
        <w:autoSpaceDE/>
        <w:spacing w:line="254" w:lineRule="auto"/>
        <w:contextualSpacing/>
        <w:rPr>
          <w:sz w:val="24"/>
          <w:szCs w:val="24"/>
        </w:rPr>
      </w:pPr>
      <w:r w:rsidRPr="001640EB">
        <w:rPr>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регулятивные УУД:</w:t>
      </w:r>
    </w:p>
    <w:p w:rsidR="001640EB" w:rsidRPr="001640EB" w:rsidRDefault="001640EB" w:rsidP="001640EB">
      <w:pPr>
        <w:pStyle w:val="ae"/>
        <w:widowControl/>
        <w:numPr>
          <w:ilvl w:val="0"/>
          <w:numId w:val="43"/>
        </w:numPr>
        <w:autoSpaceDE/>
        <w:spacing w:line="254" w:lineRule="auto"/>
        <w:contextualSpacing/>
        <w:rPr>
          <w:sz w:val="24"/>
          <w:szCs w:val="24"/>
        </w:rPr>
      </w:pPr>
      <w:r w:rsidRPr="001640EB">
        <w:rPr>
          <w:sz w:val="24"/>
          <w:szCs w:val="24"/>
        </w:rPr>
        <w:t xml:space="preserve">контролировать выполнение физических упражнений, корректировать их на основе сравнения с заданными образцами; </w:t>
      </w:r>
    </w:p>
    <w:p w:rsidR="001640EB" w:rsidRPr="001640EB" w:rsidRDefault="001640EB" w:rsidP="001640EB">
      <w:pPr>
        <w:pStyle w:val="ae"/>
        <w:widowControl/>
        <w:numPr>
          <w:ilvl w:val="0"/>
          <w:numId w:val="43"/>
        </w:numPr>
        <w:autoSpaceDE/>
        <w:spacing w:line="254" w:lineRule="auto"/>
        <w:contextualSpacing/>
        <w:rPr>
          <w:sz w:val="24"/>
          <w:szCs w:val="24"/>
        </w:rPr>
      </w:pPr>
      <w:r w:rsidRPr="001640EB">
        <w:rPr>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1640EB" w:rsidRPr="001640EB" w:rsidRDefault="001640EB" w:rsidP="001640EB">
      <w:pPr>
        <w:pStyle w:val="ae"/>
        <w:widowControl/>
        <w:numPr>
          <w:ilvl w:val="0"/>
          <w:numId w:val="43"/>
        </w:numPr>
        <w:autoSpaceDE/>
        <w:spacing w:line="254" w:lineRule="auto"/>
        <w:contextualSpacing/>
        <w:rPr>
          <w:sz w:val="24"/>
          <w:szCs w:val="24"/>
        </w:rPr>
      </w:pPr>
      <w:r w:rsidRPr="001640EB">
        <w:rPr>
          <w:sz w:val="24"/>
          <w:szCs w:val="24"/>
        </w:rPr>
        <w:t>оценивать сложность возникающих игровых задач, предлагать их совместное коллективное решение.</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По окончанию четвёртого года обучения, учащиеся научатся:</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познавательные УУД:</w:t>
      </w:r>
    </w:p>
    <w:p w:rsidR="001640EB" w:rsidRPr="001640EB" w:rsidRDefault="001640EB" w:rsidP="001640EB">
      <w:pPr>
        <w:pStyle w:val="ae"/>
        <w:widowControl/>
        <w:numPr>
          <w:ilvl w:val="0"/>
          <w:numId w:val="44"/>
        </w:numPr>
        <w:autoSpaceDE/>
        <w:spacing w:line="254" w:lineRule="auto"/>
        <w:contextualSpacing/>
        <w:rPr>
          <w:sz w:val="24"/>
          <w:szCs w:val="24"/>
        </w:rPr>
      </w:pPr>
      <w:r w:rsidRPr="001640EB">
        <w:rPr>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1640EB" w:rsidRPr="001640EB" w:rsidRDefault="001640EB" w:rsidP="001640EB">
      <w:pPr>
        <w:pStyle w:val="ae"/>
        <w:widowControl/>
        <w:numPr>
          <w:ilvl w:val="0"/>
          <w:numId w:val="44"/>
        </w:numPr>
        <w:autoSpaceDE/>
        <w:spacing w:line="254" w:lineRule="auto"/>
        <w:contextualSpacing/>
        <w:rPr>
          <w:sz w:val="24"/>
          <w:szCs w:val="24"/>
        </w:rPr>
      </w:pPr>
      <w:r w:rsidRPr="001640EB">
        <w:rPr>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1640EB" w:rsidRPr="001640EB" w:rsidRDefault="001640EB" w:rsidP="001640EB">
      <w:pPr>
        <w:pStyle w:val="ae"/>
        <w:widowControl/>
        <w:numPr>
          <w:ilvl w:val="0"/>
          <w:numId w:val="44"/>
        </w:numPr>
        <w:autoSpaceDE/>
        <w:spacing w:line="254" w:lineRule="auto"/>
        <w:contextualSpacing/>
        <w:rPr>
          <w:sz w:val="24"/>
          <w:szCs w:val="24"/>
        </w:rPr>
      </w:pPr>
      <w:r w:rsidRPr="001640EB">
        <w:rPr>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 xml:space="preserve">коммуникативные УУД: </w:t>
      </w:r>
    </w:p>
    <w:p w:rsidR="001640EB" w:rsidRPr="001640EB" w:rsidRDefault="001640EB" w:rsidP="001640EB">
      <w:pPr>
        <w:pStyle w:val="ae"/>
        <w:widowControl/>
        <w:numPr>
          <w:ilvl w:val="0"/>
          <w:numId w:val="45"/>
        </w:numPr>
        <w:autoSpaceDE/>
        <w:spacing w:line="254" w:lineRule="auto"/>
        <w:contextualSpacing/>
        <w:rPr>
          <w:sz w:val="24"/>
          <w:szCs w:val="24"/>
        </w:rPr>
      </w:pPr>
      <w:r w:rsidRPr="001640EB">
        <w:rPr>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1640EB" w:rsidRPr="001640EB" w:rsidRDefault="001640EB" w:rsidP="001640EB">
      <w:pPr>
        <w:pStyle w:val="ae"/>
        <w:widowControl/>
        <w:numPr>
          <w:ilvl w:val="0"/>
          <w:numId w:val="45"/>
        </w:numPr>
        <w:autoSpaceDE/>
        <w:spacing w:line="254" w:lineRule="auto"/>
        <w:contextualSpacing/>
        <w:rPr>
          <w:sz w:val="24"/>
          <w:szCs w:val="24"/>
        </w:rPr>
      </w:pPr>
      <w:r w:rsidRPr="001640EB">
        <w:rPr>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1640EB" w:rsidRPr="001640EB" w:rsidRDefault="001640EB" w:rsidP="001640EB">
      <w:pPr>
        <w:pStyle w:val="ae"/>
        <w:widowControl/>
        <w:numPr>
          <w:ilvl w:val="0"/>
          <w:numId w:val="45"/>
        </w:numPr>
        <w:autoSpaceDE/>
        <w:spacing w:line="254" w:lineRule="auto"/>
        <w:contextualSpacing/>
        <w:rPr>
          <w:sz w:val="24"/>
          <w:szCs w:val="24"/>
        </w:rPr>
      </w:pPr>
      <w:r w:rsidRPr="001640EB">
        <w:rPr>
          <w:sz w:val="24"/>
          <w:szCs w:val="24"/>
        </w:rPr>
        <w:t xml:space="preserve">оказывать посильную первую помощь во время занятий физической культурой; </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регулятивные УУД:</w:t>
      </w:r>
    </w:p>
    <w:p w:rsidR="001640EB" w:rsidRPr="001640EB" w:rsidRDefault="001640EB" w:rsidP="001640EB">
      <w:pPr>
        <w:pStyle w:val="ae"/>
        <w:widowControl/>
        <w:numPr>
          <w:ilvl w:val="0"/>
          <w:numId w:val="46"/>
        </w:numPr>
        <w:autoSpaceDE/>
        <w:spacing w:line="254" w:lineRule="auto"/>
        <w:contextualSpacing/>
        <w:rPr>
          <w:sz w:val="24"/>
          <w:szCs w:val="24"/>
        </w:rPr>
      </w:pPr>
      <w:r w:rsidRPr="001640EB">
        <w:rPr>
          <w:sz w:val="24"/>
          <w:szCs w:val="24"/>
        </w:rPr>
        <w:lastRenderedPageBreak/>
        <w:t xml:space="preserve">выполнять указания учителя, проявлять активность и самостоятельность при выполнении учебных заданий; </w:t>
      </w:r>
    </w:p>
    <w:p w:rsidR="001640EB" w:rsidRPr="001640EB" w:rsidRDefault="001640EB" w:rsidP="001640EB">
      <w:pPr>
        <w:pStyle w:val="ae"/>
        <w:widowControl/>
        <w:numPr>
          <w:ilvl w:val="0"/>
          <w:numId w:val="46"/>
        </w:numPr>
        <w:autoSpaceDE/>
        <w:spacing w:line="254" w:lineRule="auto"/>
        <w:contextualSpacing/>
        <w:rPr>
          <w:sz w:val="24"/>
          <w:szCs w:val="24"/>
        </w:rPr>
      </w:pPr>
      <w:r w:rsidRPr="001640EB">
        <w:rPr>
          <w:sz w:val="24"/>
          <w:szCs w:val="24"/>
        </w:rPr>
        <w:t xml:space="preserve">самостоятельно проводить занятия на основе изученного материала и с учётом собственных интересов; </w:t>
      </w:r>
    </w:p>
    <w:p w:rsidR="001640EB" w:rsidRPr="001640EB" w:rsidRDefault="001640EB" w:rsidP="001640EB">
      <w:pPr>
        <w:pStyle w:val="ae"/>
        <w:widowControl/>
        <w:numPr>
          <w:ilvl w:val="0"/>
          <w:numId w:val="46"/>
        </w:numPr>
        <w:autoSpaceDE/>
        <w:spacing w:line="254" w:lineRule="auto"/>
        <w:contextualSpacing/>
        <w:rPr>
          <w:sz w:val="24"/>
          <w:szCs w:val="24"/>
        </w:rPr>
      </w:pPr>
      <w:r w:rsidRPr="001640EB">
        <w:rPr>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ПРЕДМЕТНЫЕ РЕЗУЛЬТАТЫ</w:t>
      </w:r>
    </w:p>
    <w:p w:rsidR="001640EB" w:rsidRPr="001640EB" w:rsidRDefault="001640EB" w:rsidP="001640EB">
      <w:pPr>
        <w:ind w:firstLine="851"/>
        <w:jc w:val="both"/>
        <w:rPr>
          <w:rFonts w:ascii="Times New Roman" w:hAnsi="Times New Roman" w:cs="Times New Roman"/>
          <w:sz w:val="24"/>
          <w:szCs w:val="24"/>
        </w:rPr>
      </w:pPr>
      <w:r w:rsidRPr="001640EB">
        <w:rPr>
          <w:rFonts w:ascii="Times New Roman" w:hAnsi="Times New Roman" w:cs="Times New Roman"/>
          <w:sz w:val="24"/>
          <w:szCs w:val="24"/>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1640EB" w:rsidRPr="001640EB" w:rsidRDefault="001640EB" w:rsidP="001640EB">
      <w:pPr>
        <w:jc w:val="both"/>
        <w:rPr>
          <w:rFonts w:ascii="Times New Roman" w:hAnsi="Times New Roman" w:cs="Times New Roman"/>
          <w:sz w:val="24"/>
          <w:szCs w:val="24"/>
        </w:rPr>
      </w:pP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1 класс</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К концу обучения в первом классе обучающийся научится:</w:t>
      </w:r>
    </w:p>
    <w:p w:rsidR="001640EB" w:rsidRPr="001640EB" w:rsidRDefault="001640EB" w:rsidP="001640EB">
      <w:pPr>
        <w:pStyle w:val="ae"/>
        <w:widowControl/>
        <w:numPr>
          <w:ilvl w:val="0"/>
          <w:numId w:val="47"/>
        </w:numPr>
        <w:autoSpaceDE/>
        <w:spacing w:line="254" w:lineRule="auto"/>
        <w:contextualSpacing/>
        <w:rPr>
          <w:sz w:val="24"/>
          <w:szCs w:val="24"/>
        </w:rPr>
      </w:pPr>
      <w:r w:rsidRPr="001640EB">
        <w:rPr>
          <w:sz w:val="24"/>
          <w:szCs w:val="24"/>
        </w:rPr>
        <w:t>приводить примеры основных дневных дел и их распределение в индивидуальном режиме дня;</w:t>
      </w:r>
    </w:p>
    <w:p w:rsidR="001640EB" w:rsidRPr="001640EB" w:rsidRDefault="001640EB" w:rsidP="001640EB">
      <w:pPr>
        <w:pStyle w:val="ae"/>
        <w:widowControl/>
        <w:numPr>
          <w:ilvl w:val="0"/>
          <w:numId w:val="47"/>
        </w:numPr>
        <w:autoSpaceDE/>
        <w:spacing w:line="254" w:lineRule="auto"/>
        <w:contextualSpacing/>
        <w:rPr>
          <w:sz w:val="24"/>
          <w:szCs w:val="24"/>
        </w:rPr>
      </w:pPr>
      <w:r w:rsidRPr="001640EB">
        <w:rPr>
          <w:sz w:val="24"/>
          <w:szCs w:val="24"/>
        </w:rPr>
        <w:t>соблюдать правила поведения на уроках физической культурой, приводить примеры подбора одежды для самостоятельных занятий;</w:t>
      </w:r>
    </w:p>
    <w:p w:rsidR="001640EB" w:rsidRPr="001640EB" w:rsidRDefault="001640EB" w:rsidP="001640EB">
      <w:pPr>
        <w:pStyle w:val="ae"/>
        <w:widowControl/>
        <w:numPr>
          <w:ilvl w:val="0"/>
          <w:numId w:val="47"/>
        </w:numPr>
        <w:autoSpaceDE/>
        <w:spacing w:line="254" w:lineRule="auto"/>
        <w:contextualSpacing/>
        <w:rPr>
          <w:sz w:val="24"/>
          <w:szCs w:val="24"/>
        </w:rPr>
      </w:pPr>
      <w:r w:rsidRPr="001640EB">
        <w:rPr>
          <w:sz w:val="24"/>
          <w:szCs w:val="24"/>
        </w:rPr>
        <w:t>выполнять упражнения утренней зарядки и физкультминуток;</w:t>
      </w:r>
    </w:p>
    <w:p w:rsidR="001640EB" w:rsidRPr="001640EB" w:rsidRDefault="001640EB" w:rsidP="001640EB">
      <w:pPr>
        <w:pStyle w:val="ae"/>
        <w:widowControl/>
        <w:numPr>
          <w:ilvl w:val="0"/>
          <w:numId w:val="47"/>
        </w:numPr>
        <w:autoSpaceDE/>
        <w:spacing w:line="254" w:lineRule="auto"/>
        <w:contextualSpacing/>
        <w:rPr>
          <w:sz w:val="24"/>
          <w:szCs w:val="24"/>
        </w:rPr>
      </w:pPr>
      <w:r w:rsidRPr="001640EB">
        <w:rPr>
          <w:sz w:val="24"/>
          <w:szCs w:val="24"/>
        </w:rPr>
        <w:t>анализировать причины нарушения осанки и демонстрировать упражнения по профилактике её нарушения;</w:t>
      </w:r>
    </w:p>
    <w:p w:rsidR="001640EB" w:rsidRPr="001640EB" w:rsidRDefault="001640EB" w:rsidP="001640EB">
      <w:pPr>
        <w:pStyle w:val="ae"/>
        <w:widowControl/>
        <w:numPr>
          <w:ilvl w:val="0"/>
          <w:numId w:val="47"/>
        </w:numPr>
        <w:autoSpaceDE/>
        <w:spacing w:line="254" w:lineRule="auto"/>
        <w:contextualSpacing/>
        <w:rPr>
          <w:sz w:val="24"/>
          <w:szCs w:val="24"/>
        </w:rPr>
      </w:pPr>
      <w:r w:rsidRPr="001640EB">
        <w:rPr>
          <w:sz w:val="24"/>
          <w:szCs w:val="24"/>
        </w:rPr>
        <w:t xml:space="preserve">демонстрировать построение и перестроение из одной шеренги в две и в колонну по одному; </w:t>
      </w:r>
    </w:p>
    <w:p w:rsidR="001640EB" w:rsidRPr="001640EB" w:rsidRDefault="001640EB" w:rsidP="001640EB">
      <w:pPr>
        <w:pStyle w:val="ae"/>
        <w:widowControl/>
        <w:numPr>
          <w:ilvl w:val="0"/>
          <w:numId w:val="47"/>
        </w:numPr>
        <w:autoSpaceDE/>
        <w:spacing w:line="254" w:lineRule="auto"/>
        <w:contextualSpacing/>
        <w:rPr>
          <w:sz w:val="24"/>
          <w:szCs w:val="24"/>
        </w:rPr>
      </w:pPr>
      <w:r w:rsidRPr="001640EB">
        <w:rPr>
          <w:sz w:val="24"/>
          <w:szCs w:val="24"/>
        </w:rPr>
        <w:t>выполнять ходьбу и бег с равномерной и изменяющейся скоростью передвижения;</w:t>
      </w:r>
    </w:p>
    <w:p w:rsidR="001640EB" w:rsidRPr="001640EB" w:rsidRDefault="001640EB" w:rsidP="001640EB">
      <w:pPr>
        <w:pStyle w:val="ae"/>
        <w:widowControl/>
        <w:numPr>
          <w:ilvl w:val="0"/>
          <w:numId w:val="47"/>
        </w:numPr>
        <w:autoSpaceDE/>
        <w:spacing w:line="254" w:lineRule="auto"/>
        <w:contextualSpacing/>
        <w:rPr>
          <w:sz w:val="24"/>
          <w:szCs w:val="24"/>
        </w:rPr>
      </w:pPr>
      <w:r w:rsidRPr="001640EB">
        <w:rPr>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1640EB" w:rsidRPr="001640EB" w:rsidRDefault="001640EB" w:rsidP="001640EB">
      <w:pPr>
        <w:pStyle w:val="ae"/>
        <w:widowControl/>
        <w:numPr>
          <w:ilvl w:val="0"/>
          <w:numId w:val="47"/>
        </w:numPr>
        <w:autoSpaceDE/>
        <w:spacing w:line="254" w:lineRule="auto"/>
        <w:contextualSpacing/>
        <w:rPr>
          <w:sz w:val="24"/>
          <w:szCs w:val="24"/>
        </w:rPr>
      </w:pPr>
      <w:r w:rsidRPr="001640EB">
        <w:rPr>
          <w:sz w:val="24"/>
          <w:szCs w:val="24"/>
        </w:rPr>
        <w:t>играть в подвижные игры с общеразвивающей направленностью.</w:t>
      </w:r>
    </w:p>
    <w:p w:rsidR="001640EB" w:rsidRPr="001640EB" w:rsidRDefault="001640EB" w:rsidP="001640EB">
      <w:pPr>
        <w:pStyle w:val="ae"/>
        <w:rPr>
          <w:sz w:val="24"/>
          <w:szCs w:val="24"/>
        </w:rPr>
      </w:pP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2 класс</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К концу обучения во втором классе обучающийся научится:</w:t>
      </w:r>
    </w:p>
    <w:p w:rsidR="001640EB" w:rsidRPr="001640EB" w:rsidRDefault="001640EB" w:rsidP="001640EB">
      <w:pPr>
        <w:pStyle w:val="ae"/>
        <w:widowControl/>
        <w:numPr>
          <w:ilvl w:val="0"/>
          <w:numId w:val="48"/>
        </w:numPr>
        <w:autoSpaceDE/>
        <w:spacing w:line="254" w:lineRule="auto"/>
        <w:contextualSpacing/>
        <w:rPr>
          <w:sz w:val="24"/>
          <w:szCs w:val="24"/>
        </w:rPr>
      </w:pPr>
      <w:r w:rsidRPr="001640EB">
        <w:rPr>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1640EB" w:rsidRPr="001640EB" w:rsidRDefault="001640EB" w:rsidP="001640EB">
      <w:pPr>
        <w:pStyle w:val="ae"/>
        <w:widowControl/>
        <w:numPr>
          <w:ilvl w:val="0"/>
          <w:numId w:val="48"/>
        </w:numPr>
        <w:autoSpaceDE/>
        <w:spacing w:line="254" w:lineRule="auto"/>
        <w:contextualSpacing/>
        <w:rPr>
          <w:sz w:val="24"/>
          <w:szCs w:val="24"/>
        </w:rPr>
      </w:pPr>
      <w:r w:rsidRPr="001640EB">
        <w:rPr>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1640EB" w:rsidRPr="001640EB" w:rsidRDefault="001640EB" w:rsidP="001640EB">
      <w:pPr>
        <w:pStyle w:val="ae"/>
        <w:widowControl/>
        <w:numPr>
          <w:ilvl w:val="0"/>
          <w:numId w:val="48"/>
        </w:numPr>
        <w:autoSpaceDE/>
        <w:spacing w:line="254" w:lineRule="auto"/>
        <w:contextualSpacing/>
        <w:rPr>
          <w:sz w:val="24"/>
          <w:szCs w:val="24"/>
        </w:rPr>
      </w:pPr>
      <w:r w:rsidRPr="001640EB">
        <w:rPr>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1640EB" w:rsidRPr="001640EB" w:rsidRDefault="001640EB" w:rsidP="001640EB">
      <w:pPr>
        <w:pStyle w:val="ae"/>
        <w:widowControl/>
        <w:numPr>
          <w:ilvl w:val="0"/>
          <w:numId w:val="48"/>
        </w:numPr>
        <w:autoSpaceDE/>
        <w:spacing w:line="254" w:lineRule="auto"/>
        <w:contextualSpacing/>
        <w:rPr>
          <w:sz w:val="24"/>
          <w:szCs w:val="24"/>
        </w:rPr>
      </w:pPr>
      <w:r w:rsidRPr="001640EB">
        <w:rPr>
          <w:sz w:val="24"/>
          <w:szCs w:val="24"/>
        </w:rPr>
        <w:t xml:space="preserve">демонстрировать танцевальный хороводный шаг в совместном передвижении; </w:t>
      </w:r>
    </w:p>
    <w:p w:rsidR="001640EB" w:rsidRPr="001640EB" w:rsidRDefault="001640EB" w:rsidP="001640EB">
      <w:pPr>
        <w:pStyle w:val="ae"/>
        <w:widowControl/>
        <w:numPr>
          <w:ilvl w:val="0"/>
          <w:numId w:val="48"/>
        </w:numPr>
        <w:autoSpaceDE/>
        <w:spacing w:line="254" w:lineRule="auto"/>
        <w:contextualSpacing/>
        <w:rPr>
          <w:sz w:val="24"/>
          <w:szCs w:val="24"/>
        </w:rPr>
      </w:pPr>
      <w:r w:rsidRPr="001640EB">
        <w:rPr>
          <w:sz w:val="24"/>
          <w:szCs w:val="24"/>
        </w:rPr>
        <w:t xml:space="preserve">выполнять прыжки по разметкам на разное расстояние и с разной амплитудой; в длину с места; </w:t>
      </w:r>
    </w:p>
    <w:p w:rsidR="001640EB" w:rsidRPr="001640EB" w:rsidRDefault="001640EB" w:rsidP="001640EB">
      <w:pPr>
        <w:pStyle w:val="ae"/>
        <w:widowControl/>
        <w:numPr>
          <w:ilvl w:val="0"/>
          <w:numId w:val="48"/>
        </w:numPr>
        <w:autoSpaceDE/>
        <w:spacing w:line="254" w:lineRule="auto"/>
        <w:contextualSpacing/>
        <w:rPr>
          <w:sz w:val="24"/>
          <w:szCs w:val="24"/>
        </w:rPr>
      </w:pPr>
      <w:r w:rsidRPr="001640EB">
        <w:rPr>
          <w:sz w:val="24"/>
          <w:szCs w:val="24"/>
        </w:rPr>
        <w:t xml:space="preserve">передвигаться на лыжах двухшажным переменным ходом; </w:t>
      </w:r>
    </w:p>
    <w:p w:rsidR="001640EB" w:rsidRPr="001640EB" w:rsidRDefault="001640EB" w:rsidP="001640EB">
      <w:pPr>
        <w:pStyle w:val="ae"/>
        <w:widowControl/>
        <w:numPr>
          <w:ilvl w:val="0"/>
          <w:numId w:val="48"/>
        </w:numPr>
        <w:autoSpaceDE/>
        <w:spacing w:line="254" w:lineRule="auto"/>
        <w:contextualSpacing/>
        <w:rPr>
          <w:sz w:val="24"/>
          <w:szCs w:val="24"/>
        </w:rPr>
      </w:pPr>
      <w:r w:rsidRPr="001640EB">
        <w:rPr>
          <w:sz w:val="24"/>
          <w:szCs w:val="24"/>
        </w:rPr>
        <w:t xml:space="preserve">спускаться с пологого склона и тормозить падением; </w:t>
      </w:r>
    </w:p>
    <w:p w:rsidR="001640EB" w:rsidRPr="001640EB" w:rsidRDefault="001640EB" w:rsidP="001640EB">
      <w:pPr>
        <w:pStyle w:val="ae"/>
        <w:widowControl/>
        <w:numPr>
          <w:ilvl w:val="0"/>
          <w:numId w:val="48"/>
        </w:numPr>
        <w:autoSpaceDE/>
        <w:spacing w:line="254" w:lineRule="auto"/>
        <w:contextualSpacing/>
        <w:rPr>
          <w:sz w:val="24"/>
          <w:szCs w:val="24"/>
        </w:rPr>
      </w:pPr>
      <w:r w:rsidRPr="001640EB">
        <w:rPr>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1640EB" w:rsidRPr="001640EB" w:rsidRDefault="001640EB" w:rsidP="001640EB">
      <w:pPr>
        <w:pStyle w:val="ae"/>
        <w:widowControl/>
        <w:numPr>
          <w:ilvl w:val="0"/>
          <w:numId w:val="48"/>
        </w:numPr>
        <w:autoSpaceDE/>
        <w:spacing w:line="254" w:lineRule="auto"/>
        <w:contextualSpacing/>
        <w:rPr>
          <w:sz w:val="24"/>
          <w:szCs w:val="24"/>
        </w:rPr>
      </w:pPr>
      <w:r w:rsidRPr="001640EB">
        <w:rPr>
          <w:sz w:val="24"/>
          <w:szCs w:val="24"/>
        </w:rPr>
        <w:t>выполнять упражнения на развитие физических качеств.</w:t>
      </w:r>
    </w:p>
    <w:p w:rsidR="001640EB" w:rsidRPr="001640EB" w:rsidRDefault="001640EB" w:rsidP="001640EB">
      <w:pPr>
        <w:pStyle w:val="ae"/>
        <w:rPr>
          <w:sz w:val="24"/>
          <w:szCs w:val="24"/>
        </w:rPr>
      </w:pPr>
    </w:p>
    <w:p w:rsidR="001640EB" w:rsidRPr="001640EB" w:rsidRDefault="001640EB" w:rsidP="001640EB">
      <w:pPr>
        <w:ind w:left="360"/>
        <w:jc w:val="both"/>
        <w:rPr>
          <w:rFonts w:ascii="Times New Roman" w:hAnsi="Times New Roman" w:cs="Times New Roman"/>
          <w:sz w:val="24"/>
          <w:szCs w:val="24"/>
        </w:rPr>
      </w:pPr>
      <w:r w:rsidRPr="001640EB">
        <w:rPr>
          <w:rFonts w:ascii="Times New Roman" w:hAnsi="Times New Roman" w:cs="Times New Roman"/>
          <w:sz w:val="24"/>
          <w:szCs w:val="24"/>
        </w:rPr>
        <w:t>3 класс</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К концу обучения в третьем классе обучающийся научится:</w:t>
      </w:r>
    </w:p>
    <w:p w:rsidR="001640EB" w:rsidRPr="001640EB" w:rsidRDefault="001640EB" w:rsidP="001640EB">
      <w:pPr>
        <w:pStyle w:val="ae"/>
        <w:widowControl/>
        <w:numPr>
          <w:ilvl w:val="0"/>
          <w:numId w:val="49"/>
        </w:numPr>
        <w:autoSpaceDE/>
        <w:spacing w:line="254" w:lineRule="auto"/>
        <w:contextualSpacing/>
        <w:rPr>
          <w:sz w:val="24"/>
          <w:szCs w:val="24"/>
        </w:rPr>
      </w:pPr>
      <w:r w:rsidRPr="001640EB">
        <w:rPr>
          <w:sz w:val="24"/>
          <w:szCs w:val="24"/>
        </w:rPr>
        <w:lastRenderedPageBreak/>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1640EB" w:rsidRPr="001640EB" w:rsidRDefault="001640EB" w:rsidP="001640EB">
      <w:pPr>
        <w:pStyle w:val="ae"/>
        <w:widowControl/>
        <w:numPr>
          <w:ilvl w:val="0"/>
          <w:numId w:val="49"/>
        </w:numPr>
        <w:autoSpaceDE/>
        <w:spacing w:line="254" w:lineRule="auto"/>
        <w:contextualSpacing/>
        <w:rPr>
          <w:sz w:val="24"/>
          <w:szCs w:val="24"/>
        </w:rPr>
      </w:pPr>
      <w:r w:rsidRPr="001640EB">
        <w:rPr>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1640EB" w:rsidRPr="001640EB" w:rsidRDefault="001640EB" w:rsidP="001640EB">
      <w:pPr>
        <w:pStyle w:val="ae"/>
        <w:widowControl/>
        <w:numPr>
          <w:ilvl w:val="0"/>
          <w:numId w:val="49"/>
        </w:numPr>
        <w:autoSpaceDE/>
        <w:spacing w:line="254" w:lineRule="auto"/>
        <w:contextualSpacing/>
        <w:rPr>
          <w:sz w:val="24"/>
          <w:szCs w:val="24"/>
        </w:rPr>
      </w:pPr>
      <w:r w:rsidRPr="001640EB">
        <w:rPr>
          <w:sz w:val="24"/>
          <w:szCs w:val="24"/>
        </w:rPr>
        <w:t xml:space="preserve">измерять частоту пульса и определять физическую нагрузку по её значениям с помощью таблицы стандартных нагрузок; </w:t>
      </w:r>
    </w:p>
    <w:p w:rsidR="001640EB" w:rsidRPr="001640EB" w:rsidRDefault="001640EB" w:rsidP="001640EB">
      <w:pPr>
        <w:pStyle w:val="ae"/>
        <w:widowControl/>
        <w:numPr>
          <w:ilvl w:val="0"/>
          <w:numId w:val="49"/>
        </w:numPr>
        <w:autoSpaceDE/>
        <w:spacing w:line="254" w:lineRule="auto"/>
        <w:contextualSpacing/>
        <w:rPr>
          <w:sz w:val="24"/>
          <w:szCs w:val="24"/>
        </w:rPr>
      </w:pPr>
      <w:r w:rsidRPr="001640EB">
        <w:rPr>
          <w:sz w:val="24"/>
          <w:szCs w:val="24"/>
        </w:rPr>
        <w:t>выполнять упражнения дыхательной и зрительной гимнастики, объяснять их связь с предупреждением появления утомления;</w:t>
      </w:r>
    </w:p>
    <w:p w:rsidR="001640EB" w:rsidRPr="001640EB" w:rsidRDefault="001640EB" w:rsidP="001640EB">
      <w:pPr>
        <w:pStyle w:val="ae"/>
        <w:widowControl/>
        <w:numPr>
          <w:ilvl w:val="0"/>
          <w:numId w:val="49"/>
        </w:numPr>
        <w:autoSpaceDE/>
        <w:spacing w:line="254" w:lineRule="auto"/>
        <w:contextualSpacing/>
        <w:rPr>
          <w:sz w:val="24"/>
          <w:szCs w:val="24"/>
        </w:rPr>
      </w:pPr>
      <w:r w:rsidRPr="001640EB">
        <w:rPr>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1640EB" w:rsidRPr="001640EB" w:rsidRDefault="001640EB" w:rsidP="001640EB">
      <w:pPr>
        <w:pStyle w:val="ae"/>
        <w:widowControl/>
        <w:numPr>
          <w:ilvl w:val="0"/>
          <w:numId w:val="49"/>
        </w:numPr>
        <w:autoSpaceDE/>
        <w:spacing w:line="254" w:lineRule="auto"/>
        <w:contextualSpacing/>
        <w:rPr>
          <w:sz w:val="24"/>
          <w:szCs w:val="24"/>
        </w:rPr>
      </w:pPr>
      <w:r w:rsidRPr="001640EB">
        <w:rPr>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1640EB" w:rsidRPr="001640EB" w:rsidRDefault="001640EB" w:rsidP="001640EB">
      <w:pPr>
        <w:pStyle w:val="ae"/>
        <w:widowControl/>
        <w:numPr>
          <w:ilvl w:val="0"/>
          <w:numId w:val="49"/>
        </w:numPr>
        <w:autoSpaceDE/>
        <w:spacing w:line="254" w:lineRule="auto"/>
        <w:contextualSpacing/>
        <w:rPr>
          <w:sz w:val="24"/>
          <w:szCs w:val="24"/>
        </w:rPr>
      </w:pPr>
      <w:r w:rsidRPr="001640EB">
        <w:rPr>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1640EB" w:rsidRPr="001640EB" w:rsidRDefault="001640EB" w:rsidP="001640EB">
      <w:pPr>
        <w:pStyle w:val="ae"/>
        <w:widowControl/>
        <w:numPr>
          <w:ilvl w:val="0"/>
          <w:numId w:val="49"/>
        </w:numPr>
        <w:autoSpaceDE/>
        <w:spacing w:line="254" w:lineRule="auto"/>
        <w:contextualSpacing/>
        <w:rPr>
          <w:sz w:val="24"/>
          <w:szCs w:val="24"/>
        </w:rPr>
      </w:pPr>
      <w:r w:rsidRPr="001640EB">
        <w:rPr>
          <w:sz w:val="24"/>
          <w:szCs w:val="24"/>
        </w:rPr>
        <w:t xml:space="preserve">демонстрировать прыжки через скакалку на двух ногах и попеременно на правой и левой ноге; </w:t>
      </w:r>
    </w:p>
    <w:p w:rsidR="001640EB" w:rsidRPr="001640EB" w:rsidRDefault="001640EB" w:rsidP="001640EB">
      <w:pPr>
        <w:pStyle w:val="ae"/>
        <w:widowControl/>
        <w:numPr>
          <w:ilvl w:val="0"/>
          <w:numId w:val="49"/>
        </w:numPr>
        <w:autoSpaceDE/>
        <w:spacing w:line="254" w:lineRule="auto"/>
        <w:contextualSpacing/>
        <w:rPr>
          <w:sz w:val="24"/>
          <w:szCs w:val="24"/>
        </w:rPr>
      </w:pPr>
      <w:r w:rsidRPr="001640EB">
        <w:rPr>
          <w:sz w:val="24"/>
          <w:szCs w:val="24"/>
        </w:rPr>
        <w:t xml:space="preserve">демонстрировать упражнения ритмической гимнастики, движения танцев галоп и полька; </w:t>
      </w:r>
    </w:p>
    <w:p w:rsidR="001640EB" w:rsidRPr="001640EB" w:rsidRDefault="001640EB" w:rsidP="001640EB">
      <w:pPr>
        <w:pStyle w:val="ae"/>
        <w:widowControl/>
        <w:numPr>
          <w:ilvl w:val="0"/>
          <w:numId w:val="49"/>
        </w:numPr>
        <w:autoSpaceDE/>
        <w:spacing w:line="254" w:lineRule="auto"/>
        <w:contextualSpacing/>
        <w:rPr>
          <w:sz w:val="24"/>
          <w:szCs w:val="24"/>
        </w:rPr>
      </w:pPr>
      <w:r w:rsidRPr="001640EB">
        <w:rPr>
          <w:sz w:val="24"/>
          <w:szCs w:val="24"/>
        </w:rPr>
        <w:t>выполнять бег с преодолением небольших препятствий с разной скоростью, прыжки в длину с места;</w:t>
      </w:r>
    </w:p>
    <w:p w:rsidR="001640EB" w:rsidRPr="001640EB" w:rsidRDefault="001640EB" w:rsidP="001640EB">
      <w:pPr>
        <w:pStyle w:val="ae"/>
        <w:widowControl/>
        <w:numPr>
          <w:ilvl w:val="0"/>
          <w:numId w:val="49"/>
        </w:numPr>
        <w:autoSpaceDE/>
        <w:spacing w:line="254" w:lineRule="auto"/>
        <w:contextualSpacing/>
        <w:rPr>
          <w:sz w:val="24"/>
          <w:szCs w:val="24"/>
        </w:rPr>
      </w:pPr>
      <w:r w:rsidRPr="001640EB">
        <w:rPr>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1640EB" w:rsidRPr="001640EB" w:rsidRDefault="001640EB" w:rsidP="001640EB">
      <w:pPr>
        <w:pStyle w:val="ae"/>
        <w:widowControl/>
        <w:numPr>
          <w:ilvl w:val="0"/>
          <w:numId w:val="49"/>
        </w:numPr>
        <w:autoSpaceDE/>
        <w:spacing w:line="254" w:lineRule="auto"/>
        <w:contextualSpacing/>
        <w:rPr>
          <w:sz w:val="24"/>
          <w:szCs w:val="24"/>
        </w:rPr>
      </w:pPr>
      <w:r w:rsidRPr="001640EB">
        <w:rPr>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w:t>
      </w:r>
    </w:p>
    <w:p w:rsidR="001640EB" w:rsidRPr="001640EB" w:rsidRDefault="001640EB" w:rsidP="001640EB">
      <w:pPr>
        <w:pStyle w:val="ae"/>
        <w:widowControl/>
        <w:numPr>
          <w:ilvl w:val="0"/>
          <w:numId w:val="49"/>
        </w:numPr>
        <w:autoSpaceDE/>
        <w:spacing w:line="254" w:lineRule="auto"/>
        <w:contextualSpacing/>
        <w:rPr>
          <w:sz w:val="24"/>
          <w:szCs w:val="24"/>
        </w:rPr>
      </w:pPr>
      <w:r w:rsidRPr="001640EB">
        <w:rPr>
          <w:sz w:val="24"/>
          <w:szCs w:val="24"/>
        </w:rPr>
        <w:t>(ведение футбольного мяча змейкой).</w:t>
      </w:r>
    </w:p>
    <w:p w:rsidR="001640EB" w:rsidRPr="001640EB" w:rsidRDefault="001640EB" w:rsidP="001640EB">
      <w:pPr>
        <w:pStyle w:val="ae"/>
        <w:widowControl/>
        <w:numPr>
          <w:ilvl w:val="0"/>
          <w:numId w:val="49"/>
        </w:numPr>
        <w:autoSpaceDE/>
        <w:spacing w:line="254" w:lineRule="auto"/>
        <w:contextualSpacing/>
        <w:rPr>
          <w:sz w:val="24"/>
          <w:szCs w:val="24"/>
        </w:rPr>
      </w:pPr>
      <w:r w:rsidRPr="001640EB">
        <w:rPr>
          <w:sz w:val="24"/>
          <w:szCs w:val="24"/>
        </w:rPr>
        <w:t>выполнять упражнения на развитие физических качеств, демонстрировать приросты в их показателях.</w:t>
      </w:r>
    </w:p>
    <w:p w:rsidR="001640EB" w:rsidRPr="001640EB" w:rsidRDefault="001640EB" w:rsidP="001640EB">
      <w:pPr>
        <w:pStyle w:val="ae"/>
        <w:rPr>
          <w:sz w:val="24"/>
          <w:szCs w:val="24"/>
        </w:rPr>
      </w:pP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4 класс</w:t>
      </w:r>
    </w:p>
    <w:p w:rsidR="001640EB" w:rsidRPr="001640EB" w:rsidRDefault="001640EB" w:rsidP="001640EB">
      <w:pPr>
        <w:jc w:val="both"/>
        <w:rPr>
          <w:rFonts w:ascii="Times New Roman" w:hAnsi="Times New Roman" w:cs="Times New Roman"/>
          <w:sz w:val="24"/>
          <w:szCs w:val="24"/>
        </w:rPr>
      </w:pPr>
      <w:r w:rsidRPr="001640EB">
        <w:rPr>
          <w:rFonts w:ascii="Times New Roman" w:hAnsi="Times New Roman" w:cs="Times New Roman"/>
          <w:sz w:val="24"/>
          <w:szCs w:val="24"/>
        </w:rPr>
        <w:t>К концу обучения в четвёртом классе обучающийся научится:</w:t>
      </w:r>
    </w:p>
    <w:p w:rsidR="001640EB" w:rsidRPr="001640EB" w:rsidRDefault="001640EB" w:rsidP="001640EB">
      <w:pPr>
        <w:pStyle w:val="ae"/>
        <w:widowControl/>
        <w:numPr>
          <w:ilvl w:val="0"/>
          <w:numId w:val="50"/>
        </w:numPr>
        <w:autoSpaceDE/>
        <w:spacing w:line="254" w:lineRule="auto"/>
        <w:contextualSpacing/>
        <w:rPr>
          <w:sz w:val="24"/>
          <w:szCs w:val="24"/>
        </w:rPr>
      </w:pPr>
      <w:r w:rsidRPr="001640EB">
        <w:rPr>
          <w:sz w:val="24"/>
          <w:szCs w:val="24"/>
        </w:rPr>
        <w:t xml:space="preserve">объяснять назначение комплекса ГТО и выявлять его связь с подготовкой к труду и защите Родины; </w:t>
      </w:r>
    </w:p>
    <w:p w:rsidR="001640EB" w:rsidRPr="001640EB" w:rsidRDefault="001640EB" w:rsidP="001640EB">
      <w:pPr>
        <w:pStyle w:val="ae"/>
        <w:widowControl/>
        <w:numPr>
          <w:ilvl w:val="0"/>
          <w:numId w:val="50"/>
        </w:numPr>
        <w:autoSpaceDE/>
        <w:spacing w:line="254" w:lineRule="auto"/>
        <w:contextualSpacing/>
        <w:rPr>
          <w:sz w:val="24"/>
          <w:szCs w:val="24"/>
        </w:rPr>
      </w:pPr>
      <w:r w:rsidRPr="001640EB">
        <w:rPr>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1640EB" w:rsidRPr="001640EB" w:rsidRDefault="001640EB" w:rsidP="001640EB">
      <w:pPr>
        <w:pStyle w:val="ae"/>
        <w:widowControl/>
        <w:numPr>
          <w:ilvl w:val="0"/>
          <w:numId w:val="50"/>
        </w:numPr>
        <w:autoSpaceDE/>
        <w:spacing w:line="254" w:lineRule="auto"/>
        <w:contextualSpacing/>
        <w:rPr>
          <w:sz w:val="24"/>
          <w:szCs w:val="24"/>
        </w:rPr>
      </w:pPr>
      <w:r w:rsidRPr="001640EB">
        <w:rPr>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1640EB" w:rsidRPr="001640EB" w:rsidRDefault="001640EB" w:rsidP="001640EB">
      <w:pPr>
        <w:pStyle w:val="ae"/>
        <w:widowControl/>
        <w:numPr>
          <w:ilvl w:val="0"/>
          <w:numId w:val="50"/>
        </w:numPr>
        <w:autoSpaceDE/>
        <w:spacing w:line="254" w:lineRule="auto"/>
        <w:contextualSpacing/>
        <w:rPr>
          <w:sz w:val="24"/>
          <w:szCs w:val="24"/>
        </w:rPr>
      </w:pPr>
      <w:r w:rsidRPr="001640EB">
        <w:rPr>
          <w:sz w:val="24"/>
          <w:szCs w:val="24"/>
        </w:rPr>
        <w:t xml:space="preserve">приводить примеры оказания первой помощи при травмах во время самостоятельных занятий физической культурой и спортом; </w:t>
      </w:r>
    </w:p>
    <w:p w:rsidR="001640EB" w:rsidRPr="001640EB" w:rsidRDefault="001640EB" w:rsidP="001640EB">
      <w:pPr>
        <w:pStyle w:val="ae"/>
        <w:widowControl/>
        <w:numPr>
          <w:ilvl w:val="0"/>
          <w:numId w:val="50"/>
        </w:numPr>
        <w:autoSpaceDE/>
        <w:spacing w:line="254" w:lineRule="auto"/>
        <w:contextualSpacing/>
        <w:rPr>
          <w:sz w:val="24"/>
          <w:szCs w:val="24"/>
        </w:rPr>
      </w:pPr>
      <w:r w:rsidRPr="001640EB">
        <w:rPr>
          <w:sz w:val="24"/>
          <w:szCs w:val="24"/>
        </w:rPr>
        <w:t xml:space="preserve">характеризовать причины их появления на занятиях гимнастикой и лёгкой атлетикой, лыжной и плавательной подготовкой; </w:t>
      </w:r>
    </w:p>
    <w:p w:rsidR="001640EB" w:rsidRPr="001640EB" w:rsidRDefault="001640EB" w:rsidP="001640EB">
      <w:pPr>
        <w:pStyle w:val="ae"/>
        <w:widowControl/>
        <w:numPr>
          <w:ilvl w:val="0"/>
          <w:numId w:val="50"/>
        </w:numPr>
        <w:autoSpaceDE/>
        <w:spacing w:line="254" w:lineRule="auto"/>
        <w:contextualSpacing/>
        <w:rPr>
          <w:sz w:val="24"/>
          <w:szCs w:val="24"/>
        </w:rPr>
      </w:pPr>
      <w:r w:rsidRPr="001640EB">
        <w:rPr>
          <w:sz w:val="24"/>
          <w:szCs w:val="24"/>
        </w:rPr>
        <w:t>проявлять готовность оказать первую помощь в случае необходимости;</w:t>
      </w:r>
    </w:p>
    <w:p w:rsidR="001640EB" w:rsidRPr="001640EB" w:rsidRDefault="001640EB" w:rsidP="001640EB">
      <w:pPr>
        <w:pStyle w:val="ae"/>
        <w:widowControl/>
        <w:numPr>
          <w:ilvl w:val="0"/>
          <w:numId w:val="50"/>
        </w:numPr>
        <w:autoSpaceDE/>
        <w:spacing w:line="254" w:lineRule="auto"/>
        <w:contextualSpacing/>
        <w:rPr>
          <w:sz w:val="24"/>
          <w:szCs w:val="24"/>
        </w:rPr>
      </w:pPr>
      <w:r w:rsidRPr="001640EB">
        <w:rPr>
          <w:sz w:val="24"/>
          <w:szCs w:val="24"/>
        </w:rPr>
        <w:t xml:space="preserve">демонстрировать акробатические комбинации из 5—7 хорошо освоенных упражнений (с помощью учителя); </w:t>
      </w:r>
    </w:p>
    <w:p w:rsidR="001640EB" w:rsidRPr="001640EB" w:rsidRDefault="001640EB" w:rsidP="001640EB">
      <w:pPr>
        <w:pStyle w:val="ae"/>
        <w:widowControl/>
        <w:numPr>
          <w:ilvl w:val="0"/>
          <w:numId w:val="50"/>
        </w:numPr>
        <w:autoSpaceDE/>
        <w:spacing w:line="254" w:lineRule="auto"/>
        <w:contextualSpacing/>
        <w:rPr>
          <w:sz w:val="24"/>
          <w:szCs w:val="24"/>
        </w:rPr>
      </w:pPr>
      <w:r w:rsidRPr="001640EB">
        <w:rPr>
          <w:sz w:val="24"/>
          <w:szCs w:val="24"/>
        </w:rPr>
        <w:t xml:space="preserve">демонстрировать движение в танце в групповом исполнении под музыкальное сопровождение; </w:t>
      </w:r>
    </w:p>
    <w:p w:rsidR="001640EB" w:rsidRPr="001640EB" w:rsidRDefault="001640EB" w:rsidP="001640EB">
      <w:pPr>
        <w:pStyle w:val="ae"/>
        <w:widowControl/>
        <w:numPr>
          <w:ilvl w:val="0"/>
          <w:numId w:val="50"/>
        </w:numPr>
        <w:autoSpaceDE/>
        <w:spacing w:line="254" w:lineRule="auto"/>
        <w:contextualSpacing/>
        <w:rPr>
          <w:sz w:val="24"/>
          <w:szCs w:val="24"/>
        </w:rPr>
      </w:pPr>
      <w:r w:rsidRPr="001640EB">
        <w:rPr>
          <w:sz w:val="24"/>
          <w:szCs w:val="24"/>
        </w:rPr>
        <w:t xml:space="preserve">выполнять прыжок в длину; </w:t>
      </w:r>
    </w:p>
    <w:p w:rsidR="001640EB" w:rsidRPr="001640EB" w:rsidRDefault="001640EB" w:rsidP="001640EB">
      <w:pPr>
        <w:pStyle w:val="ae"/>
        <w:widowControl/>
        <w:numPr>
          <w:ilvl w:val="0"/>
          <w:numId w:val="50"/>
        </w:numPr>
        <w:autoSpaceDE/>
        <w:spacing w:line="254" w:lineRule="auto"/>
        <w:contextualSpacing/>
        <w:rPr>
          <w:sz w:val="24"/>
          <w:szCs w:val="24"/>
        </w:rPr>
      </w:pPr>
      <w:r w:rsidRPr="001640EB">
        <w:rPr>
          <w:sz w:val="24"/>
          <w:szCs w:val="24"/>
        </w:rPr>
        <w:t xml:space="preserve">выполнять метание малого (теннисного) мяча на дальность; </w:t>
      </w:r>
    </w:p>
    <w:p w:rsidR="001640EB" w:rsidRPr="001640EB" w:rsidRDefault="001640EB" w:rsidP="001640EB">
      <w:pPr>
        <w:pStyle w:val="ae"/>
        <w:widowControl/>
        <w:numPr>
          <w:ilvl w:val="0"/>
          <w:numId w:val="50"/>
        </w:numPr>
        <w:autoSpaceDE/>
        <w:spacing w:line="254" w:lineRule="auto"/>
        <w:contextualSpacing/>
        <w:rPr>
          <w:sz w:val="24"/>
          <w:szCs w:val="24"/>
        </w:rPr>
      </w:pPr>
      <w:r w:rsidRPr="001640EB">
        <w:rPr>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1640EB" w:rsidRPr="001640EB" w:rsidRDefault="001640EB" w:rsidP="001640EB">
      <w:pPr>
        <w:pStyle w:val="ae"/>
        <w:widowControl/>
        <w:numPr>
          <w:ilvl w:val="0"/>
          <w:numId w:val="50"/>
        </w:numPr>
        <w:autoSpaceDE/>
        <w:spacing w:line="254" w:lineRule="auto"/>
        <w:contextualSpacing/>
        <w:rPr>
          <w:sz w:val="24"/>
          <w:szCs w:val="24"/>
        </w:rPr>
      </w:pPr>
      <w:r w:rsidRPr="001640EB">
        <w:rPr>
          <w:sz w:val="24"/>
          <w:szCs w:val="24"/>
        </w:rPr>
        <w:t>выполнять упражнения на развитие физических качеств, демонстрировать приросты в их показателях.</w:t>
      </w:r>
    </w:p>
    <w:p w:rsidR="001640EB" w:rsidRPr="001640EB" w:rsidRDefault="001640EB" w:rsidP="001640EB">
      <w:pPr>
        <w:pStyle w:val="a7"/>
        <w:spacing w:before="62"/>
        <w:ind w:right="122" w:firstLine="0"/>
      </w:pPr>
    </w:p>
    <w:p w:rsidR="001640EB" w:rsidRPr="001640EB" w:rsidRDefault="001640EB" w:rsidP="001640EB">
      <w:pPr>
        <w:pStyle w:val="1"/>
        <w:spacing w:before="1" w:line="272" w:lineRule="exact"/>
        <w:ind w:left="852"/>
      </w:pPr>
      <w:r w:rsidRPr="001640EB">
        <w:t>Содержание</w:t>
      </w:r>
      <w:r w:rsidRPr="001640EB">
        <w:rPr>
          <w:spacing w:val="-2"/>
        </w:rPr>
        <w:t xml:space="preserve"> </w:t>
      </w:r>
      <w:r w:rsidRPr="001640EB">
        <w:t>обучения</w:t>
      </w:r>
      <w:r w:rsidRPr="001640EB">
        <w:rPr>
          <w:spacing w:val="-1"/>
        </w:rPr>
        <w:t xml:space="preserve"> </w:t>
      </w:r>
      <w:r w:rsidRPr="001640EB">
        <w:t>в</w:t>
      </w:r>
      <w:r w:rsidRPr="001640EB">
        <w:rPr>
          <w:spacing w:val="-1"/>
        </w:rPr>
        <w:t xml:space="preserve"> </w:t>
      </w:r>
      <w:r w:rsidRPr="001640EB">
        <w:t>1</w:t>
      </w:r>
      <w:r w:rsidRPr="001640EB">
        <w:rPr>
          <w:spacing w:val="-5"/>
        </w:rPr>
        <w:t xml:space="preserve"> </w:t>
      </w:r>
      <w:r w:rsidRPr="001640EB">
        <w:t>классе.</w:t>
      </w:r>
    </w:p>
    <w:p w:rsidR="001640EB" w:rsidRPr="001640EB" w:rsidRDefault="001640EB" w:rsidP="001640EB">
      <w:pPr>
        <w:pStyle w:val="a7"/>
        <w:ind w:right="132"/>
      </w:pPr>
      <w:r w:rsidRPr="001640EB">
        <w:lastRenderedPageBreak/>
        <w:t>Физическая</w:t>
      </w:r>
      <w:r w:rsidRPr="001640EB">
        <w:rPr>
          <w:spacing w:val="1"/>
        </w:rPr>
        <w:t xml:space="preserve"> </w:t>
      </w:r>
      <w:r w:rsidRPr="001640EB">
        <w:t>культура.</w:t>
      </w:r>
      <w:r w:rsidRPr="001640EB">
        <w:rPr>
          <w:spacing w:val="1"/>
        </w:rPr>
        <w:t xml:space="preserve"> </w:t>
      </w:r>
      <w:r w:rsidRPr="001640EB">
        <w:t>Культура</w:t>
      </w:r>
      <w:r w:rsidRPr="001640EB">
        <w:rPr>
          <w:spacing w:val="1"/>
        </w:rPr>
        <w:t xml:space="preserve"> </w:t>
      </w:r>
      <w:r w:rsidRPr="001640EB">
        <w:t>движения.</w:t>
      </w:r>
      <w:r w:rsidRPr="001640EB">
        <w:rPr>
          <w:spacing w:val="1"/>
        </w:rPr>
        <w:t xml:space="preserve"> </w:t>
      </w:r>
      <w:r w:rsidRPr="001640EB">
        <w:t>Гимнастика.</w:t>
      </w:r>
      <w:r w:rsidRPr="001640EB">
        <w:rPr>
          <w:spacing w:val="1"/>
        </w:rPr>
        <w:t xml:space="preserve"> </w:t>
      </w:r>
      <w:r w:rsidRPr="001640EB">
        <w:t>Регулярные</w:t>
      </w:r>
      <w:r w:rsidRPr="001640EB">
        <w:rPr>
          <w:spacing w:val="1"/>
        </w:rPr>
        <w:t xml:space="preserve"> </w:t>
      </w:r>
      <w:r w:rsidRPr="001640EB">
        <w:t>занятия</w:t>
      </w:r>
      <w:r w:rsidRPr="001640EB">
        <w:rPr>
          <w:spacing w:val="1"/>
        </w:rPr>
        <w:t xml:space="preserve"> </w:t>
      </w:r>
      <w:r w:rsidRPr="001640EB">
        <w:t>физической</w:t>
      </w:r>
      <w:r w:rsidRPr="001640EB">
        <w:rPr>
          <w:spacing w:val="-57"/>
        </w:rPr>
        <w:t xml:space="preserve"> </w:t>
      </w:r>
      <w:r w:rsidRPr="001640EB">
        <w:t>культурой</w:t>
      </w:r>
      <w:r w:rsidRPr="001640EB">
        <w:rPr>
          <w:spacing w:val="1"/>
        </w:rPr>
        <w:t xml:space="preserve"> </w:t>
      </w:r>
      <w:r w:rsidRPr="001640EB">
        <w:t>в</w:t>
      </w:r>
      <w:r w:rsidRPr="001640EB">
        <w:rPr>
          <w:spacing w:val="-2"/>
        </w:rPr>
        <w:t xml:space="preserve"> </w:t>
      </w:r>
      <w:r w:rsidRPr="001640EB">
        <w:t>рамках учебной</w:t>
      </w:r>
      <w:r w:rsidRPr="001640EB">
        <w:rPr>
          <w:spacing w:val="2"/>
        </w:rPr>
        <w:t xml:space="preserve"> </w:t>
      </w:r>
      <w:r w:rsidRPr="001640EB">
        <w:t>и</w:t>
      </w:r>
      <w:r w:rsidRPr="001640EB">
        <w:rPr>
          <w:spacing w:val="-3"/>
        </w:rPr>
        <w:t xml:space="preserve"> </w:t>
      </w:r>
      <w:r w:rsidRPr="001640EB">
        <w:t>внеурочной</w:t>
      </w:r>
      <w:r w:rsidRPr="001640EB">
        <w:rPr>
          <w:spacing w:val="1"/>
        </w:rPr>
        <w:t xml:space="preserve"> </w:t>
      </w:r>
      <w:r w:rsidRPr="001640EB">
        <w:t>деятельности.</w:t>
      </w:r>
      <w:r w:rsidRPr="001640EB">
        <w:rPr>
          <w:spacing w:val="7"/>
        </w:rPr>
        <w:t xml:space="preserve"> </w:t>
      </w:r>
      <w:r w:rsidRPr="001640EB">
        <w:t>Основные разделы</w:t>
      </w:r>
      <w:r w:rsidRPr="001640EB">
        <w:rPr>
          <w:spacing w:val="2"/>
        </w:rPr>
        <w:t xml:space="preserve"> </w:t>
      </w:r>
      <w:r w:rsidRPr="001640EB">
        <w:t>урока.</w:t>
      </w:r>
    </w:p>
    <w:p w:rsidR="001640EB" w:rsidRPr="001640EB" w:rsidRDefault="001640EB" w:rsidP="001640EB">
      <w:pPr>
        <w:pStyle w:val="a7"/>
        <w:ind w:right="134"/>
      </w:pPr>
      <w:r w:rsidRPr="001640EB">
        <w:t>Исходные положения в физических упражнениях: стойки, упоры, седы, положения лёжа,</w:t>
      </w:r>
      <w:r w:rsidRPr="001640EB">
        <w:rPr>
          <w:spacing w:val="1"/>
        </w:rPr>
        <w:t xml:space="preserve"> </w:t>
      </w:r>
      <w:r w:rsidRPr="001640EB">
        <w:t>сидя,</w:t>
      </w:r>
      <w:r w:rsidRPr="001640EB">
        <w:rPr>
          <w:spacing w:val="4"/>
        </w:rPr>
        <w:t xml:space="preserve"> </w:t>
      </w:r>
      <w:r w:rsidRPr="001640EB">
        <w:t>у</w:t>
      </w:r>
      <w:r w:rsidRPr="001640EB">
        <w:rPr>
          <w:spacing w:val="-8"/>
        </w:rPr>
        <w:t xml:space="preserve"> </w:t>
      </w:r>
      <w:r w:rsidRPr="001640EB">
        <w:t>опоры.</w:t>
      </w:r>
    </w:p>
    <w:p w:rsidR="001640EB" w:rsidRPr="001640EB" w:rsidRDefault="001640EB" w:rsidP="001640EB">
      <w:pPr>
        <w:pStyle w:val="a7"/>
        <w:ind w:right="127"/>
      </w:pPr>
      <w:r w:rsidRPr="001640EB">
        <w:t>Правила</w:t>
      </w:r>
      <w:r w:rsidRPr="001640EB">
        <w:rPr>
          <w:spacing w:val="1"/>
        </w:rPr>
        <w:t xml:space="preserve"> </w:t>
      </w:r>
      <w:r w:rsidRPr="001640EB">
        <w:t>поведения</w:t>
      </w:r>
      <w:r w:rsidRPr="001640EB">
        <w:rPr>
          <w:spacing w:val="1"/>
        </w:rPr>
        <w:t xml:space="preserve"> </w:t>
      </w:r>
      <w:r w:rsidRPr="001640EB">
        <w:t>на</w:t>
      </w:r>
      <w:r w:rsidRPr="001640EB">
        <w:rPr>
          <w:spacing w:val="1"/>
        </w:rPr>
        <w:t xml:space="preserve"> </w:t>
      </w:r>
      <w:r w:rsidRPr="001640EB">
        <w:t>уроках</w:t>
      </w:r>
      <w:r w:rsidRPr="001640EB">
        <w:rPr>
          <w:spacing w:val="1"/>
        </w:rPr>
        <w:t xml:space="preserve"> </w:t>
      </w:r>
      <w:r w:rsidRPr="001640EB">
        <w:t>физической</w:t>
      </w:r>
      <w:r w:rsidRPr="001640EB">
        <w:rPr>
          <w:spacing w:val="1"/>
        </w:rPr>
        <w:t xml:space="preserve"> </w:t>
      </w:r>
      <w:r w:rsidRPr="001640EB">
        <w:t>культуры.</w:t>
      </w:r>
      <w:r w:rsidRPr="001640EB">
        <w:rPr>
          <w:spacing w:val="1"/>
        </w:rPr>
        <w:t xml:space="preserve"> </w:t>
      </w:r>
      <w:r w:rsidRPr="001640EB">
        <w:t>Общие</w:t>
      </w:r>
      <w:r w:rsidRPr="001640EB">
        <w:rPr>
          <w:spacing w:val="1"/>
        </w:rPr>
        <w:t xml:space="preserve"> </w:t>
      </w:r>
      <w:r w:rsidRPr="001640EB">
        <w:t>принципы</w:t>
      </w:r>
      <w:r w:rsidRPr="001640EB">
        <w:rPr>
          <w:spacing w:val="1"/>
        </w:rPr>
        <w:t xml:space="preserve"> </w:t>
      </w:r>
      <w:r w:rsidRPr="001640EB">
        <w:t>выполнения</w:t>
      </w:r>
      <w:r w:rsidRPr="001640EB">
        <w:rPr>
          <w:spacing w:val="1"/>
        </w:rPr>
        <w:t xml:space="preserve"> </w:t>
      </w:r>
      <w:r w:rsidRPr="001640EB">
        <w:t>гимнастических</w:t>
      </w:r>
      <w:r w:rsidRPr="001640EB">
        <w:rPr>
          <w:spacing w:val="1"/>
        </w:rPr>
        <w:t xml:space="preserve"> </w:t>
      </w:r>
      <w:r w:rsidRPr="001640EB">
        <w:t>упражнений.</w:t>
      </w:r>
      <w:r w:rsidRPr="001640EB">
        <w:rPr>
          <w:spacing w:val="1"/>
        </w:rPr>
        <w:t xml:space="preserve"> </w:t>
      </w:r>
      <w:r w:rsidRPr="001640EB">
        <w:t>Гимнастический</w:t>
      </w:r>
      <w:r w:rsidRPr="001640EB">
        <w:rPr>
          <w:spacing w:val="1"/>
        </w:rPr>
        <w:t xml:space="preserve"> </w:t>
      </w:r>
      <w:r w:rsidRPr="001640EB">
        <w:t>шаг.</w:t>
      </w:r>
      <w:r w:rsidRPr="001640EB">
        <w:rPr>
          <w:spacing w:val="1"/>
        </w:rPr>
        <w:t xml:space="preserve"> </w:t>
      </w:r>
      <w:r w:rsidRPr="001640EB">
        <w:t>Гимнастический</w:t>
      </w:r>
      <w:r w:rsidRPr="001640EB">
        <w:rPr>
          <w:spacing w:val="1"/>
        </w:rPr>
        <w:t xml:space="preserve"> </w:t>
      </w:r>
      <w:r w:rsidRPr="001640EB">
        <w:t>(мягкий)</w:t>
      </w:r>
      <w:r w:rsidRPr="001640EB">
        <w:rPr>
          <w:spacing w:val="1"/>
        </w:rPr>
        <w:t xml:space="preserve"> </w:t>
      </w:r>
      <w:r w:rsidRPr="001640EB">
        <w:t>бег.</w:t>
      </w:r>
      <w:r w:rsidRPr="001640EB">
        <w:rPr>
          <w:spacing w:val="1"/>
        </w:rPr>
        <w:t xml:space="preserve"> </w:t>
      </w:r>
      <w:r w:rsidRPr="001640EB">
        <w:t>Основные</w:t>
      </w:r>
      <w:r w:rsidRPr="001640EB">
        <w:rPr>
          <w:spacing w:val="1"/>
        </w:rPr>
        <w:t xml:space="preserve"> </w:t>
      </w:r>
      <w:r w:rsidRPr="001640EB">
        <w:t>хореографические позиции.</w:t>
      </w:r>
    </w:p>
    <w:p w:rsidR="001640EB" w:rsidRPr="001640EB" w:rsidRDefault="001640EB" w:rsidP="001640EB">
      <w:pPr>
        <w:pStyle w:val="a7"/>
        <w:ind w:right="139"/>
      </w:pPr>
      <w:r w:rsidRPr="001640EB">
        <w:t>Место для занятий физическими упражнениями. Спортивное оборудование и инвентарь.</w:t>
      </w:r>
      <w:r w:rsidRPr="001640EB">
        <w:rPr>
          <w:spacing w:val="1"/>
        </w:rPr>
        <w:t xml:space="preserve"> </w:t>
      </w:r>
      <w:r w:rsidRPr="001640EB">
        <w:t>Одежда</w:t>
      </w:r>
      <w:r w:rsidRPr="001640EB">
        <w:rPr>
          <w:spacing w:val="1"/>
        </w:rPr>
        <w:t xml:space="preserve"> </w:t>
      </w:r>
      <w:r w:rsidRPr="001640EB">
        <w:t>для</w:t>
      </w:r>
      <w:r w:rsidRPr="001640EB">
        <w:rPr>
          <w:spacing w:val="1"/>
        </w:rPr>
        <w:t xml:space="preserve"> </w:t>
      </w:r>
      <w:r w:rsidRPr="001640EB">
        <w:t>занятий</w:t>
      </w:r>
      <w:r w:rsidRPr="001640EB">
        <w:rPr>
          <w:spacing w:val="1"/>
        </w:rPr>
        <w:t xml:space="preserve"> </w:t>
      </w:r>
      <w:r w:rsidRPr="001640EB">
        <w:t>физическими</w:t>
      </w:r>
      <w:r w:rsidRPr="001640EB">
        <w:rPr>
          <w:spacing w:val="1"/>
        </w:rPr>
        <w:t xml:space="preserve"> </w:t>
      </w:r>
      <w:r w:rsidRPr="001640EB">
        <w:t>упражнениями.</w:t>
      </w:r>
      <w:r w:rsidRPr="001640EB">
        <w:rPr>
          <w:spacing w:val="1"/>
        </w:rPr>
        <w:t xml:space="preserve"> </w:t>
      </w:r>
      <w:r w:rsidRPr="001640EB">
        <w:t>Техника</w:t>
      </w:r>
      <w:r w:rsidRPr="001640EB">
        <w:rPr>
          <w:spacing w:val="1"/>
        </w:rPr>
        <w:t xml:space="preserve"> </w:t>
      </w:r>
      <w:r w:rsidRPr="001640EB">
        <w:t>безопасности</w:t>
      </w:r>
      <w:r w:rsidRPr="001640EB">
        <w:rPr>
          <w:spacing w:val="1"/>
        </w:rPr>
        <w:t xml:space="preserve"> </w:t>
      </w:r>
      <w:r w:rsidRPr="001640EB">
        <w:t>при</w:t>
      </w:r>
      <w:r w:rsidRPr="001640EB">
        <w:rPr>
          <w:spacing w:val="1"/>
        </w:rPr>
        <w:t xml:space="preserve"> </w:t>
      </w:r>
      <w:r w:rsidRPr="001640EB">
        <w:t>выполнении</w:t>
      </w:r>
      <w:r w:rsidRPr="001640EB">
        <w:rPr>
          <w:spacing w:val="1"/>
        </w:rPr>
        <w:t xml:space="preserve"> </w:t>
      </w:r>
      <w:r w:rsidRPr="001640EB">
        <w:t>физических</w:t>
      </w:r>
      <w:r w:rsidRPr="001640EB">
        <w:rPr>
          <w:spacing w:val="1"/>
        </w:rPr>
        <w:t xml:space="preserve"> </w:t>
      </w:r>
      <w:r w:rsidRPr="001640EB">
        <w:t>упражнений,</w:t>
      </w:r>
      <w:r w:rsidRPr="001640EB">
        <w:rPr>
          <w:spacing w:val="-1"/>
        </w:rPr>
        <w:t xml:space="preserve"> </w:t>
      </w:r>
      <w:r w:rsidRPr="001640EB">
        <w:t>проведении</w:t>
      </w:r>
      <w:r w:rsidRPr="001640EB">
        <w:rPr>
          <w:spacing w:val="-2"/>
        </w:rPr>
        <w:t xml:space="preserve"> </w:t>
      </w:r>
      <w:r w:rsidRPr="001640EB">
        <w:t>игр</w:t>
      </w:r>
      <w:r w:rsidRPr="001640EB">
        <w:rPr>
          <w:spacing w:val="-4"/>
        </w:rPr>
        <w:t xml:space="preserve"> </w:t>
      </w:r>
      <w:r w:rsidRPr="001640EB">
        <w:t>и</w:t>
      </w:r>
      <w:r w:rsidRPr="001640EB">
        <w:rPr>
          <w:spacing w:val="-2"/>
        </w:rPr>
        <w:t xml:space="preserve"> </w:t>
      </w:r>
      <w:r w:rsidRPr="001640EB">
        <w:t>спортивных</w:t>
      </w:r>
      <w:r w:rsidRPr="001640EB">
        <w:rPr>
          <w:spacing w:val="-3"/>
        </w:rPr>
        <w:t xml:space="preserve"> </w:t>
      </w:r>
      <w:r w:rsidRPr="001640EB">
        <w:t>эстафет.</w:t>
      </w:r>
    </w:p>
    <w:p w:rsidR="001640EB" w:rsidRPr="001640EB" w:rsidRDefault="001640EB" w:rsidP="001640EB">
      <w:pPr>
        <w:pStyle w:val="a7"/>
        <w:ind w:left="852" w:right="1253" w:firstLine="0"/>
        <w:jc w:val="left"/>
      </w:pPr>
      <w:r w:rsidRPr="001640EB">
        <w:t>Распорядок</w:t>
      </w:r>
      <w:r w:rsidRPr="001640EB">
        <w:rPr>
          <w:spacing w:val="-4"/>
        </w:rPr>
        <w:t xml:space="preserve"> </w:t>
      </w:r>
      <w:r w:rsidRPr="001640EB">
        <w:t>дня.</w:t>
      </w:r>
      <w:r w:rsidRPr="001640EB">
        <w:rPr>
          <w:spacing w:val="-5"/>
        </w:rPr>
        <w:t xml:space="preserve"> </w:t>
      </w:r>
      <w:r w:rsidRPr="001640EB">
        <w:t>Личная</w:t>
      </w:r>
      <w:r w:rsidRPr="001640EB">
        <w:rPr>
          <w:spacing w:val="-6"/>
        </w:rPr>
        <w:t xml:space="preserve"> </w:t>
      </w:r>
      <w:r w:rsidRPr="001640EB">
        <w:t>гигиена.</w:t>
      </w:r>
      <w:r w:rsidRPr="001640EB">
        <w:rPr>
          <w:spacing w:val="-5"/>
        </w:rPr>
        <w:t xml:space="preserve"> </w:t>
      </w:r>
      <w:r w:rsidRPr="001640EB">
        <w:t>Основные</w:t>
      </w:r>
      <w:r w:rsidRPr="001640EB">
        <w:rPr>
          <w:spacing w:val="-2"/>
        </w:rPr>
        <w:t xml:space="preserve"> </w:t>
      </w:r>
      <w:r w:rsidRPr="001640EB">
        <w:t>правила</w:t>
      </w:r>
      <w:r w:rsidRPr="001640EB">
        <w:rPr>
          <w:spacing w:val="-3"/>
        </w:rPr>
        <w:t xml:space="preserve"> </w:t>
      </w:r>
      <w:r w:rsidRPr="001640EB">
        <w:t>личной</w:t>
      </w:r>
      <w:r w:rsidRPr="001640EB">
        <w:rPr>
          <w:spacing w:val="-6"/>
        </w:rPr>
        <w:t xml:space="preserve"> </w:t>
      </w:r>
      <w:r w:rsidRPr="001640EB">
        <w:t>гигиены.</w:t>
      </w:r>
      <w:r w:rsidRPr="001640EB">
        <w:rPr>
          <w:spacing w:val="-57"/>
        </w:rPr>
        <w:t xml:space="preserve"> </w:t>
      </w:r>
      <w:r w:rsidRPr="001640EB">
        <w:t>Самоконтроль.</w:t>
      </w:r>
      <w:r w:rsidRPr="001640EB">
        <w:rPr>
          <w:spacing w:val="2"/>
        </w:rPr>
        <w:t xml:space="preserve"> </w:t>
      </w:r>
      <w:r w:rsidRPr="001640EB">
        <w:t>Строевые команды,</w:t>
      </w:r>
      <w:r w:rsidRPr="001640EB">
        <w:rPr>
          <w:spacing w:val="3"/>
        </w:rPr>
        <w:t xml:space="preserve"> </w:t>
      </w:r>
      <w:r w:rsidRPr="001640EB">
        <w:t>построение,</w:t>
      </w:r>
      <w:r w:rsidRPr="001640EB">
        <w:rPr>
          <w:spacing w:val="-2"/>
        </w:rPr>
        <w:t xml:space="preserve"> </w:t>
      </w:r>
      <w:r w:rsidRPr="001640EB">
        <w:t>расчёт.</w:t>
      </w:r>
    </w:p>
    <w:p w:rsidR="001640EB" w:rsidRPr="001640EB" w:rsidRDefault="001640EB" w:rsidP="001640EB">
      <w:pPr>
        <w:pStyle w:val="a7"/>
        <w:ind w:left="852" w:right="6301" w:firstLine="0"/>
        <w:jc w:val="left"/>
      </w:pPr>
      <w:r w:rsidRPr="001640EB">
        <w:t>Физические упражнения.</w:t>
      </w:r>
      <w:r w:rsidRPr="001640EB">
        <w:rPr>
          <w:spacing w:val="1"/>
        </w:rPr>
        <w:t xml:space="preserve"> </w:t>
      </w:r>
      <w:r w:rsidRPr="001640EB">
        <w:t>Упражнения</w:t>
      </w:r>
      <w:r w:rsidRPr="001640EB">
        <w:rPr>
          <w:spacing w:val="-5"/>
        </w:rPr>
        <w:t xml:space="preserve"> </w:t>
      </w:r>
      <w:r w:rsidRPr="001640EB">
        <w:t>по</w:t>
      </w:r>
      <w:r w:rsidRPr="001640EB">
        <w:rPr>
          <w:spacing w:val="-4"/>
        </w:rPr>
        <w:t xml:space="preserve"> </w:t>
      </w:r>
      <w:r w:rsidRPr="001640EB">
        <w:t>видам</w:t>
      </w:r>
      <w:r w:rsidRPr="001640EB">
        <w:rPr>
          <w:spacing w:val="-3"/>
        </w:rPr>
        <w:t xml:space="preserve"> </w:t>
      </w:r>
      <w:r w:rsidRPr="001640EB">
        <w:t>разминки.</w:t>
      </w:r>
    </w:p>
    <w:p w:rsidR="001640EB" w:rsidRPr="001640EB" w:rsidRDefault="001640EB" w:rsidP="001640EB">
      <w:pPr>
        <w:pStyle w:val="a7"/>
        <w:spacing w:before="62"/>
        <w:ind w:right="124"/>
      </w:pPr>
      <w:r w:rsidRPr="001640EB">
        <w:t>Общая разминка. Упражнения общей разминки. Влияние выполнения упражнений общей</w:t>
      </w:r>
      <w:r w:rsidRPr="001640EB">
        <w:rPr>
          <w:spacing w:val="1"/>
        </w:rPr>
        <w:t xml:space="preserve"> </w:t>
      </w:r>
      <w:r w:rsidRPr="001640EB">
        <w:t>разминки на подготовку мышц тела к выполнению физических упражнений. Освоение техники</w:t>
      </w:r>
      <w:r w:rsidRPr="001640EB">
        <w:rPr>
          <w:spacing w:val="1"/>
        </w:rPr>
        <w:t xml:space="preserve"> </w:t>
      </w:r>
      <w:r w:rsidRPr="001640EB">
        <w:t>выполнения</w:t>
      </w:r>
      <w:r w:rsidRPr="001640EB">
        <w:rPr>
          <w:spacing w:val="-7"/>
        </w:rPr>
        <w:t xml:space="preserve"> </w:t>
      </w:r>
      <w:r w:rsidRPr="001640EB">
        <w:t>упражнений</w:t>
      </w:r>
      <w:r w:rsidRPr="001640EB">
        <w:rPr>
          <w:spacing w:val="-10"/>
        </w:rPr>
        <w:t xml:space="preserve"> </w:t>
      </w:r>
      <w:r w:rsidRPr="001640EB">
        <w:t>общей</w:t>
      </w:r>
      <w:r w:rsidRPr="001640EB">
        <w:rPr>
          <w:spacing w:val="-5"/>
        </w:rPr>
        <w:t xml:space="preserve"> </w:t>
      </w:r>
      <w:r w:rsidRPr="001640EB">
        <w:t>разминки</w:t>
      </w:r>
      <w:r w:rsidRPr="001640EB">
        <w:rPr>
          <w:spacing w:val="-5"/>
        </w:rPr>
        <w:t xml:space="preserve"> </w:t>
      </w:r>
      <w:r w:rsidRPr="001640EB">
        <w:t>с</w:t>
      </w:r>
      <w:r w:rsidRPr="001640EB">
        <w:rPr>
          <w:spacing w:val="-12"/>
        </w:rPr>
        <w:t xml:space="preserve"> </w:t>
      </w:r>
      <w:r w:rsidRPr="001640EB">
        <w:t>контролем</w:t>
      </w:r>
      <w:r w:rsidRPr="001640EB">
        <w:rPr>
          <w:spacing w:val="-9"/>
        </w:rPr>
        <w:t xml:space="preserve"> </w:t>
      </w:r>
      <w:r w:rsidRPr="001640EB">
        <w:t>дыхания:</w:t>
      </w:r>
      <w:r w:rsidRPr="001640EB">
        <w:rPr>
          <w:spacing w:val="-5"/>
        </w:rPr>
        <w:t xml:space="preserve"> </w:t>
      </w:r>
      <w:r w:rsidRPr="001640EB">
        <w:t>приставные</w:t>
      </w:r>
      <w:r w:rsidRPr="001640EB">
        <w:rPr>
          <w:spacing w:val="-7"/>
        </w:rPr>
        <w:t xml:space="preserve"> </w:t>
      </w:r>
      <w:r w:rsidRPr="001640EB">
        <w:t>шаги</w:t>
      </w:r>
      <w:r w:rsidRPr="001640EB">
        <w:rPr>
          <w:spacing w:val="-10"/>
        </w:rPr>
        <w:t xml:space="preserve"> </w:t>
      </w:r>
      <w:r w:rsidRPr="001640EB">
        <w:t>вперёд</w:t>
      </w:r>
      <w:r w:rsidRPr="001640EB">
        <w:rPr>
          <w:spacing w:val="-8"/>
        </w:rPr>
        <w:t xml:space="preserve"> </w:t>
      </w:r>
      <w:r w:rsidRPr="001640EB">
        <w:t>на</w:t>
      </w:r>
      <w:r w:rsidRPr="001640EB">
        <w:rPr>
          <w:spacing w:val="-7"/>
        </w:rPr>
        <w:t xml:space="preserve"> </w:t>
      </w:r>
      <w:r w:rsidRPr="001640EB">
        <w:t>полной</w:t>
      </w:r>
      <w:r w:rsidRPr="001640EB">
        <w:rPr>
          <w:spacing w:val="-57"/>
        </w:rPr>
        <w:t xml:space="preserve"> </w:t>
      </w:r>
      <w:r w:rsidRPr="001640EB">
        <w:t>стопе (гимнастический шаг), шаги с продвижением вперёд на полупальцах и пятках («казачок»),</w:t>
      </w:r>
      <w:r w:rsidRPr="001640EB">
        <w:rPr>
          <w:spacing w:val="1"/>
        </w:rPr>
        <w:t xml:space="preserve"> </w:t>
      </w:r>
      <w:r w:rsidRPr="001640EB">
        <w:t>шаги</w:t>
      </w:r>
      <w:r w:rsidRPr="001640EB">
        <w:rPr>
          <w:spacing w:val="1"/>
        </w:rPr>
        <w:t xml:space="preserve"> </w:t>
      </w:r>
      <w:r w:rsidRPr="001640EB">
        <w:t>с</w:t>
      </w:r>
      <w:r w:rsidRPr="001640EB">
        <w:rPr>
          <w:spacing w:val="1"/>
        </w:rPr>
        <w:t xml:space="preserve"> </w:t>
      </w:r>
      <w:r w:rsidRPr="001640EB">
        <w:t>продвижением</w:t>
      </w:r>
      <w:r w:rsidRPr="001640EB">
        <w:rPr>
          <w:spacing w:val="1"/>
        </w:rPr>
        <w:t xml:space="preserve"> </w:t>
      </w:r>
      <w:r w:rsidRPr="001640EB">
        <w:t>вперёд</w:t>
      </w:r>
      <w:r w:rsidRPr="001640EB">
        <w:rPr>
          <w:spacing w:val="1"/>
        </w:rPr>
        <w:t xml:space="preserve"> </w:t>
      </w:r>
      <w:r w:rsidRPr="001640EB">
        <w:t>на</w:t>
      </w:r>
      <w:r w:rsidRPr="001640EB">
        <w:rPr>
          <w:spacing w:val="1"/>
        </w:rPr>
        <w:t xml:space="preserve"> </w:t>
      </w:r>
      <w:r w:rsidRPr="001640EB">
        <w:t>полупальцах</w:t>
      </w:r>
      <w:r w:rsidRPr="001640EB">
        <w:rPr>
          <w:spacing w:val="1"/>
        </w:rPr>
        <w:t xml:space="preserve"> </w:t>
      </w:r>
      <w:r w:rsidRPr="001640EB">
        <w:t>с</w:t>
      </w:r>
      <w:r w:rsidRPr="001640EB">
        <w:rPr>
          <w:spacing w:val="1"/>
        </w:rPr>
        <w:t xml:space="preserve"> </w:t>
      </w:r>
      <w:r w:rsidRPr="001640EB">
        <w:t>выпрямленными</w:t>
      </w:r>
      <w:r w:rsidRPr="001640EB">
        <w:rPr>
          <w:spacing w:val="1"/>
        </w:rPr>
        <w:t xml:space="preserve"> </w:t>
      </w:r>
      <w:r w:rsidRPr="001640EB">
        <w:t>коленями</w:t>
      </w:r>
      <w:r w:rsidRPr="001640EB">
        <w:rPr>
          <w:spacing w:val="1"/>
        </w:rPr>
        <w:t xml:space="preserve"> </w:t>
      </w:r>
      <w:r w:rsidRPr="001640EB">
        <w:t>и</w:t>
      </w:r>
      <w:r w:rsidRPr="001640EB">
        <w:rPr>
          <w:spacing w:val="1"/>
        </w:rPr>
        <w:t xml:space="preserve"> </w:t>
      </w:r>
      <w:r w:rsidRPr="001640EB">
        <w:t>в</w:t>
      </w:r>
      <w:r w:rsidRPr="001640EB">
        <w:rPr>
          <w:spacing w:val="1"/>
        </w:rPr>
        <w:t xml:space="preserve"> </w:t>
      </w:r>
      <w:r w:rsidRPr="001640EB">
        <w:t>полуприседе</w:t>
      </w:r>
      <w:r w:rsidRPr="001640EB">
        <w:rPr>
          <w:spacing w:val="1"/>
        </w:rPr>
        <w:t xml:space="preserve"> </w:t>
      </w:r>
      <w:r w:rsidRPr="001640EB">
        <w:t>(«жираф»), шаги с продвижением вперёд, сочетаемые с отведением рук назад на горизонтальном</w:t>
      </w:r>
      <w:r w:rsidRPr="001640EB">
        <w:rPr>
          <w:spacing w:val="1"/>
        </w:rPr>
        <w:t xml:space="preserve"> </w:t>
      </w:r>
      <w:r w:rsidRPr="001640EB">
        <w:t>уровне («конькобежец»).</w:t>
      </w:r>
      <w:r w:rsidRPr="001640EB">
        <w:rPr>
          <w:spacing w:val="4"/>
        </w:rPr>
        <w:t xml:space="preserve"> </w:t>
      </w:r>
      <w:r w:rsidRPr="001640EB">
        <w:t>Освоение</w:t>
      </w:r>
      <w:r w:rsidRPr="001640EB">
        <w:rPr>
          <w:spacing w:val="1"/>
        </w:rPr>
        <w:t xml:space="preserve"> </w:t>
      </w:r>
      <w:r w:rsidRPr="001640EB">
        <w:t>танцевальных</w:t>
      </w:r>
      <w:r w:rsidRPr="001640EB">
        <w:rPr>
          <w:spacing w:val="-4"/>
        </w:rPr>
        <w:t xml:space="preserve"> </w:t>
      </w:r>
      <w:r w:rsidRPr="001640EB">
        <w:t>позиций</w:t>
      </w:r>
      <w:r w:rsidRPr="001640EB">
        <w:rPr>
          <w:spacing w:val="-2"/>
        </w:rPr>
        <w:t xml:space="preserve"> </w:t>
      </w:r>
      <w:r w:rsidRPr="001640EB">
        <w:t>у</w:t>
      </w:r>
      <w:r w:rsidRPr="001640EB">
        <w:rPr>
          <w:spacing w:val="-8"/>
        </w:rPr>
        <w:t xml:space="preserve"> </w:t>
      </w:r>
      <w:r w:rsidRPr="001640EB">
        <w:t>опоры.</w:t>
      </w:r>
    </w:p>
    <w:p w:rsidR="001640EB" w:rsidRPr="001640EB" w:rsidRDefault="001640EB" w:rsidP="001640EB">
      <w:pPr>
        <w:pStyle w:val="a7"/>
        <w:spacing w:before="4"/>
        <w:ind w:right="130"/>
      </w:pPr>
      <w:r w:rsidRPr="001640EB">
        <w:t>Партерная</w:t>
      </w:r>
      <w:r w:rsidRPr="001640EB">
        <w:rPr>
          <w:spacing w:val="1"/>
        </w:rPr>
        <w:t xml:space="preserve"> </w:t>
      </w:r>
      <w:r w:rsidRPr="001640EB">
        <w:t>разминка.</w:t>
      </w:r>
      <w:r w:rsidRPr="001640EB">
        <w:rPr>
          <w:spacing w:val="1"/>
        </w:rPr>
        <w:t xml:space="preserve"> </w:t>
      </w:r>
      <w:r w:rsidRPr="001640EB">
        <w:t>Освоение</w:t>
      </w:r>
      <w:r w:rsidRPr="001640EB">
        <w:rPr>
          <w:spacing w:val="1"/>
        </w:rPr>
        <w:t xml:space="preserve"> </w:t>
      </w:r>
      <w:r w:rsidRPr="001640EB">
        <w:t>техники</w:t>
      </w:r>
      <w:r w:rsidRPr="001640EB">
        <w:rPr>
          <w:spacing w:val="1"/>
        </w:rPr>
        <w:t xml:space="preserve"> </w:t>
      </w:r>
      <w:r w:rsidRPr="001640EB">
        <w:t>выполнения</w:t>
      </w:r>
      <w:r w:rsidRPr="001640EB">
        <w:rPr>
          <w:spacing w:val="1"/>
        </w:rPr>
        <w:t xml:space="preserve"> </w:t>
      </w:r>
      <w:r w:rsidRPr="001640EB">
        <w:t>упражнений</w:t>
      </w:r>
      <w:r w:rsidRPr="001640EB">
        <w:rPr>
          <w:spacing w:val="1"/>
        </w:rPr>
        <w:t xml:space="preserve"> </w:t>
      </w:r>
      <w:r w:rsidRPr="001640EB">
        <w:t>для</w:t>
      </w:r>
      <w:r w:rsidRPr="001640EB">
        <w:rPr>
          <w:spacing w:val="1"/>
        </w:rPr>
        <w:t xml:space="preserve"> </w:t>
      </w:r>
      <w:r w:rsidRPr="001640EB">
        <w:t>формирования</w:t>
      </w:r>
      <w:r w:rsidRPr="001640EB">
        <w:rPr>
          <w:spacing w:val="1"/>
        </w:rPr>
        <w:t xml:space="preserve"> </w:t>
      </w:r>
      <w:r w:rsidRPr="001640EB">
        <w:t>и</w:t>
      </w:r>
      <w:r w:rsidRPr="001640EB">
        <w:rPr>
          <w:spacing w:val="1"/>
        </w:rPr>
        <w:t xml:space="preserve"> </w:t>
      </w:r>
      <w:r w:rsidRPr="001640EB">
        <w:t>развития опорно-двигательного аппарата: упражнения для формирования стопы, укрепления мышц</w:t>
      </w:r>
      <w:r w:rsidRPr="001640EB">
        <w:rPr>
          <w:spacing w:val="-57"/>
        </w:rPr>
        <w:t xml:space="preserve"> </w:t>
      </w:r>
      <w:r w:rsidRPr="001640EB">
        <w:t>стопы,</w:t>
      </w:r>
      <w:r w:rsidRPr="001640EB">
        <w:rPr>
          <w:spacing w:val="-5"/>
        </w:rPr>
        <w:t xml:space="preserve"> </w:t>
      </w:r>
      <w:r w:rsidRPr="001640EB">
        <w:t>развития</w:t>
      </w:r>
      <w:r w:rsidRPr="001640EB">
        <w:rPr>
          <w:spacing w:val="-11"/>
        </w:rPr>
        <w:t xml:space="preserve"> </w:t>
      </w:r>
      <w:r w:rsidRPr="001640EB">
        <w:t>гибкости</w:t>
      </w:r>
      <w:r w:rsidRPr="001640EB">
        <w:rPr>
          <w:spacing w:val="-9"/>
        </w:rPr>
        <w:t xml:space="preserve"> </w:t>
      </w:r>
      <w:r w:rsidRPr="001640EB">
        <w:t>и</w:t>
      </w:r>
      <w:r w:rsidRPr="001640EB">
        <w:rPr>
          <w:spacing w:val="-6"/>
        </w:rPr>
        <w:t xml:space="preserve"> </w:t>
      </w:r>
      <w:r w:rsidRPr="001640EB">
        <w:t>подвижности</w:t>
      </w:r>
      <w:r w:rsidRPr="001640EB">
        <w:rPr>
          <w:spacing w:val="-4"/>
        </w:rPr>
        <w:t xml:space="preserve"> </w:t>
      </w:r>
      <w:r w:rsidRPr="001640EB">
        <w:t>суставов</w:t>
      </w:r>
      <w:r w:rsidRPr="001640EB">
        <w:rPr>
          <w:spacing w:val="-5"/>
        </w:rPr>
        <w:t xml:space="preserve"> </w:t>
      </w:r>
      <w:r w:rsidRPr="001640EB">
        <w:t>(«лягушонок»),</w:t>
      </w:r>
      <w:r w:rsidRPr="001640EB">
        <w:rPr>
          <w:spacing w:val="-5"/>
        </w:rPr>
        <w:t xml:space="preserve"> </w:t>
      </w:r>
      <w:r w:rsidRPr="001640EB">
        <w:t>упражнения</w:t>
      </w:r>
      <w:r w:rsidRPr="001640EB">
        <w:rPr>
          <w:spacing w:val="-1"/>
        </w:rPr>
        <w:t xml:space="preserve"> </w:t>
      </w:r>
      <w:r w:rsidRPr="001640EB">
        <w:t>для</w:t>
      </w:r>
      <w:r w:rsidRPr="001640EB">
        <w:rPr>
          <w:spacing w:val="-7"/>
        </w:rPr>
        <w:t xml:space="preserve"> </w:t>
      </w:r>
      <w:r w:rsidRPr="001640EB">
        <w:t>растяжки</w:t>
      </w:r>
      <w:r w:rsidRPr="001640EB">
        <w:rPr>
          <w:spacing w:val="-5"/>
        </w:rPr>
        <w:t xml:space="preserve"> </w:t>
      </w:r>
      <w:r w:rsidRPr="001640EB">
        <w:t>задней</w:t>
      </w:r>
      <w:r w:rsidRPr="001640EB">
        <w:rPr>
          <w:spacing w:val="-58"/>
        </w:rPr>
        <w:t xml:space="preserve"> </w:t>
      </w:r>
      <w:r w:rsidRPr="001640EB">
        <w:t>поверхности</w:t>
      </w:r>
      <w:r w:rsidRPr="001640EB">
        <w:rPr>
          <w:spacing w:val="1"/>
        </w:rPr>
        <w:t xml:space="preserve"> </w:t>
      </w:r>
      <w:r w:rsidRPr="001640EB">
        <w:t>мышц</w:t>
      </w:r>
      <w:r w:rsidRPr="001640EB">
        <w:rPr>
          <w:spacing w:val="1"/>
        </w:rPr>
        <w:t xml:space="preserve"> </w:t>
      </w:r>
      <w:r w:rsidRPr="001640EB">
        <w:t>бедра</w:t>
      </w:r>
      <w:r w:rsidRPr="001640EB">
        <w:rPr>
          <w:spacing w:val="1"/>
        </w:rPr>
        <w:t xml:space="preserve"> </w:t>
      </w:r>
      <w:r w:rsidRPr="001640EB">
        <w:t>и</w:t>
      </w:r>
      <w:r w:rsidRPr="001640EB">
        <w:rPr>
          <w:spacing w:val="1"/>
        </w:rPr>
        <w:t xml:space="preserve"> </w:t>
      </w:r>
      <w:r w:rsidRPr="001640EB">
        <w:t>формирования</w:t>
      </w:r>
      <w:r w:rsidRPr="001640EB">
        <w:rPr>
          <w:spacing w:val="1"/>
        </w:rPr>
        <w:t xml:space="preserve"> </w:t>
      </w:r>
      <w:r w:rsidRPr="001640EB">
        <w:t>выворотности</w:t>
      </w:r>
      <w:r w:rsidRPr="001640EB">
        <w:rPr>
          <w:spacing w:val="1"/>
        </w:rPr>
        <w:t xml:space="preserve"> </w:t>
      </w:r>
      <w:r w:rsidRPr="001640EB">
        <w:t>стоп</w:t>
      </w:r>
      <w:r w:rsidRPr="001640EB">
        <w:rPr>
          <w:spacing w:val="1"/>
        </w:rPr>
        <w:t xml:space="preserve"> </w:t>
      </w:r>
      <w:r w:rsidRPr="001640EB">
        <w:t>(«крестик»),</w:t>
      </w:r>
      <w:r w:rsidRPr="001640EB">
        <w:rPr>
          <w:spacing w:val="1"/>
        </w:rPr>
        <w:t xml:space="preserve"> </w:t>
      </w:r>
      <w:r w:rsidRPr="001640EB">
        <w:t>упражнения</w:t>
      </w:r>
      <w:r w:rsidRPr="001640EB">
        <w:rPr>
          <w:spacing w:val="1"/>
        </w:rPr>
        <w:t xml:space="preserve"> </w:t>
      </w:r>
      <w:r w:rsidRPr="001640EB">
        <w:t>для</w:t>
      </w:r>
      <w:r w:rsidRPr="001640EB">
        <w:rPr>
          <w:spacing w:val="1"/>
        </w:rPr>
        <w:t xml:space="preserve"> </w:t>
      </w:r>
      <w:r w:rsidRPr="001640EB">
        <w:t>укрепления</w:t>
      </w:r>
      <w:r w:rsidRPr="001640EB">
        <w:rPr>
          <w:spacing w:val="1"/>
        </w:rPr>
        <w:t xml:space="preserve"> </w:t>
      </w:r>
      <w:r w:rsidRPr="001640EB">
        <w:t>мышц</w:t>
      </w:r>
      <w:r w:rsidRPr="001640EB">
        <w:rPr>
          <w:spacing w:val="1"/>
        </w:rPr>
        <w:t xml:space="preserve"> </w:t>
      </w:r>
      <w:r w:rsidRPr="001640EB">
        <w:t>ног,</w:t>
      </w:r>
      <w:r w:rsidRPr="001640EB">
        <w:rPr>
          <w:spacing w:val="1"/>
        </w:rPr>
        <w:t xml:space="preserve"> </w:t>
      </w:r>
      <w:r w:rsidRPr="001640EB">
        <w:t>увеличения</w:t>
      </w:r>
      <w:r w:rsidRPr="001640EB">
        <w:rPr>
          <w:spacing w:val="1"/>
        </w:rPr>
        <w:t xml:space="preserve"> </w:t>
      </w:r>
      <w:r w:rsidRPr="001640EB">
        <w:t>подвижности</w:t>
      </w:r>
      <w:r w:rsidRPr="001640EB">
        <w:rPr>
          <w:spacing w:val="1"/>
        </w:rPr>
        <w:t xml:space="preserve"> </w:t>
      </w:r>
      <w:r w:rsidRPr="001640EB">
        <w:t>тазобедренных,</w:t>
      </w:r>
      <w:r w:rsidRPr="001640EB">
        <w:rPr>
          <w:spacing w:val="1"/>
        </w:rPr>
        <w:t xml:space="preserve"> </w:t>
      </w:r>
      <w:r w:rsidRPr="001640EB">
        <w:t>коленных</w:t>
      </w:r>
      <w:r w:rsidRPr="001640EB">
        <w:rPr>
          <w:spacing w:val="1"/>
        </w:rPr>
        <w:t xml:space="preserve"> </w:t>
      </w:r>
      <w:r w:rsidRPr="001640EB">
        <w:t>и</w:t>
      </w:r>
      <w:r w:rsidRPr="001640EB">
        <w:rPr>
          <w:spacing w:val="1"/>
        </w:rPr>
        <w:t xml:space="preserve"> </w:t>
      </w:r>
      <w:r w:rsidRPr="001640EB">
        <w:t>голеностопных</w:t>
      </w:r>
      <w:r w:rsidRPr="001640EB">
        <w:rPr>
          <w:spacing w:val="1"/>
        </w:rPr>
        <w:t xml:space="preserve"> </w:t>
      </w:r>
      <w:r w:rsidRPr="001640EB">
        <w:t>суставов</w:t>
      </w:r>
      <w:r w:rsidRPr="001640EB">
        <w:rPr>
          <w:spacing w:val="2"/>
        </w:rPr>
        <w:t xml:space="preserve"> </w:t>
      </w:r>
      <w:r w:rsidRPr="001640EB">
        <w:t>(«велосипед»).</w:t>
      </w:r>
    </w:p>
    <w:p w:rsidR="001640EB" w:rsidRPr="001640EB" w:rsidRDefault="001640EB" w:rsidP="001640EB">
      <w:pPr>
        <w:pStyle w:val="a7"/>
        <w:ind w:right="133"/>
      </w:pPr>
      <w:r w:rsidRPr="001640EB">
        <w:t>Упражнения для укрепления мышц тела и развития гибкости позвоночника, упражнения для</w:t>
      </w:r>
      <w:r w:rsidRPr="001640EB">
        <w:rPr>
          <w:spacing w:val="-57"/>
        </w:rPr>
        <w:t xml:space="preserve"> </w:t>
      </w:r>
      <w:r w:rsidRPr="001640EB">
        <w:t>разогревания методом скручивания мышц спины («верёвочка»), упражнения для укрепления мышц</w:t>
      </w:r>
      <w:r w:rsidRPr="001640EB">
        <w:rPr>
          <w:spacing w:val="-57"/>
        </w:rPr>
        <w:t xml:space="preserve"> </w:t>
      </w:r>
      <w:r w:rsidRPr="001640EB">
        <w:t>спины</w:t>
      </w:r>
      <w:r w:rsidRPr="001640EB">
        <w:rPr>
          <w:spacing w:val="-6"/>
        </w:rPr>
        <w:t xml:space="preserve"> </w:t>
      </w:r>
      <w:r w:rsidRPr="001640EB">
        <w:t>и</w:t>
      </w:r>
      <w:r w:rsidRPr="001640EB">
        <w:rPr>
          <w:spacing w:val="-6"/>
        </w:rPr>
        <w:t xml:space="preserve"> </w:t>
      </w:r>
      <w:r w:rsidRPr="001640EB">
        <w:t>увеличения</w:t>
      </w:r>
      <w:r w:rsidRPr="001640EB">
        <w:rPr>
          <w:spacing w:val="-3"/>
        </w:rPr>
        <w:t xml:space="preserve"> </w:t>
      </w:r>
      <w:r w:rsidRPr="001640EB">
        <w:t>их</w:t>
      </w:r>
      <w:r w:rsidRPr="001640EB">
        <w:rPr>
          <w:spacing w:val="-8"/>
        </w:rPr>
        <w:t xml:space="preserve"> </w:t>
      </w:r>
      <w:r w:rsidRPr="001640EB">
        <w:t>эластичности</w:t>
      </w:r>
      <w:r w:rsidRPr="001640EB">
        <w:rPr>
          <w:spacing w:val="-5"/>
        </w:rPr>
        <w:t xml:space="preserve"> </w:t>
      </w:r>
      <w:r w:rsidRPr="001640EB">
        <w:t>(«рыбка»),</w:t>
      </w:r>
      <w:r w:rsidRPr="001640EB">
        <w:rPr>
          <w:spacing w:val="-1"/>
        </w:rPr>
        <w:t xml:space="preserve"> </w:t>
      </w:r>
      <w:r w:rsidRPr="001640EB">
        <w:t>упражнения</w:t>
      </w:r>
      <w:r w:rsidRPr="001640EB">
        <w:rPr>
          <w:spacing w:val="-3"/>
        </w:rPr>
        <w:t xml:space="preserve"> </w:t>
      </w:r>
      <w:r w:rsidRPr="001640EB">
        <w:t>для</w:t>
      </w:r>
      <w:r w:rsidRPr="001640EB">
        <w:rPr>
          <w:spacing w:val="-7"/>
        </w:rPr>
        <w:t xml:space="preserve"> </w:t>
      </w:r>
      <w:r w:rsidRPr="001640EB">
        <w:t>развития</w:t>
      </w:r>
      <w:r w:rsidRPr="001640EB">
        <w:rPr>
          <w:spacing w:val="-12"/>
        </w:rPr>
        <w:t xml:space="preserve"> </w:t>
      </w:r>
      <w:r w:rsidRPr="001640EB">
        <w:t>гибкости</w:t>
      </w:r>
      <w:r w:rsidRPr="001640EB">
        <w:rPr>
          <w:spacing w:val="-6"/>
        </w:rPr>
        <w:t xml:space="preserve"> </w:t>
      </w:r>
      <w:r w:rsidRPr="001640EB">
        <w:t>позвоночника</w:t>
      </w:r>
      <w:r w:rsidRPr="001640EB">
        <w:rPr>
          <w:spacing w:val="-4"/>
        </w:rPr>
        <w:t xml:space="preserve"> </w:t>
      </w:r>
      <w:r w:rsidRPr="001640EB">
        <w:t>и</w:t>
      </w:r>
      <w:r w:rsidRPr="001640EB">
        <w:rPr>
          <w:spacing w:val="-57"/>
        </w:rPr>
        <w:t xml:space="preserve"> </w:t>
      </w:r>
      <w:r w:rsidRPr="001640EB">
        <w:t>плечевого</w:t>
      </w:r>
      <w:r w:rsidRPr="001640EB">
        <w:rPr>
          <w:spacing w:val="5"/>
        </w:rPr>
        <w:t xml:space="preserve"> </w:t>
      </w:r>
      <w:r w:rsidRPr="001640EB">
        <w:t>пояса</w:t>
      </w:r>
      <w:r w:rsidRPr="001640EB">
        <w:rPr>
          <w:spacing w:val="-4"/>
        </w:rPr>
        <w:t xml:space="preserve"> </w:t>
      </w:r>
      <w:r w:rsidRPr="001640EB">
        <w:t>(«мост»)</w:t>
      </w:r>
      <w:r w:rsidRPr="001640EB">
        <w:rPr>
          <w:spacing w:val="3"/>
        </w:rPr>
        <w:t xml:space="preserve"> </w:t>
      </w:r>
      <w:r w:rsidRPr="001640EB">
        <w:t>из</w:t>
      </w:r>
      <w:r w:rsidRPr="001640EB">
        <w:rPr>
          <w:spacing w:val="3"/>
        </w:rPr>
        <w:t xml:space="preserve"> </w:t>
      </w:r>
      <w:r w:rsidRPr="001640EB">
        <w:t>положения</w:t>
      </w:r>
      <w:r w:rsidRPr="001640EB">
        <w:rPr>
          <w:spacing w:val="-3"/>
        </w:rPr>
        <w:t xml:space="preserve"> </w:t>
      </w:r>
      <w:r w:rsidRPr="001640EB">
        <w:t>лёжа.</w:t>
      </w:r>
    </w:p>
    <w:p w:rsidR="001640EB" w:rsidRPr="001640EB" w:rsidRDefault="001640EB" w:rsidP="001640EB">
      <w:pPr>
        <w:pStyle w:val="a7"/>
        <w:ind w:left="852" w:firstLine="0"/>
      </w:pPr>
      <w:r w:rsidRPr="001640EB">
        <w:t>Подводящие</w:t>
      </w:r>
      <w:r w:rsidRPr="001640EB">
        <w:rPr>
          <w:spacing w:val="-4"/>
        </w:rPr>
        <w:t xml:space="preserve"> </w:t>
      </w:r>
      <w:r w:rsidRPr="001640EB">
        <w:t>упражнения</w:t>
      </w:r>
    </w:p>
    <w:p w:rsidR="001640EB" w:rsidRPr="001640EB" w:rsidRDefault="001640EB" w:rsidP="001640EB">
      <w:pPr>
        <w:pStyle w:val="a7"/>
        <w:spacing w:before="1" w:line="235" w:lineRule="auto"/>
        <w:ind w:right="136"/>
      </w:pPr>
      <w:r w:rsidRPr="001640EB">
        <w:t>Группировка,</w:t>
      </w:r>
      <w:r w:rsidRPr="001640EB">
        <w:rPr>
          <w:spacing w:val="1"/>
        </w:rPr>
        <w:t xml:space="preserve"> </w:t>
      </w:r>
      <w:r w:rsidRPr="001640EB">
        <w:t>кувырок</w:t>
      </w:r>
      <w:r w:rsidRPr="001640EB">
        <w:rPr>
          <w:spacing w:val="1"/>
        </w:rPr>
        <w:t xml:space="preserve"> </w:t>
      </w:r>
      <w:r w:rsidRPr="001640EB">
        <w:t>в</w:t>
      </w:r>
      <w:r w:rsidRPr="001640EB">
        <w:rPr>
          <w:spacing w:val="1"/>
        </w:rPr>
        <w:t xml:space="preserve"> </w:t>
      </w:r>
      <w:r w:rsidRPr="001640EB">
        <w:t>сторону,</w:t>
      </w:r>
      <w:r w:rsidRPr="001640EB">
        <w:rPr>
          <w:spacing w:val="1"/>
        </w:rPr>
        <w:t xml:space="preserve"> </w:t>
      </w:r>
      <w:r w:rsidRPr="001640EB">
        <w:t>освоение</w:t>
      </w:r>
      <w:r w:rsidRPr="001640EB">
        <w:rPr>
          <w:spacing w:val="1"/>
        </w:rPr>
        <w:t xml:space="preserve"> </w:t>
      </w:r>
      <w:r w:rsidRPr="001640EB">
        <w:t>подводящих</w:t>
      </w:r>
      <w:r w:rsidRPr="001640EB">
        <w:rPr>
          <w:spacing w:val="1"/>
        </w:rPr>
        <w:t xml:space="preserve"> </w:t>
      </w:r>
      <w:r w:rsidRPr="001640EB">
        <w:t>упражнений</w:t>
      </w:r>
      <w:r w:rsidRPr="001640EB">
        <w:rPr>
          <w:spacing w:val="1"/>
        </w:rPr>
        <w:t xml:space="preserve"> </w:t>
      </w:r>
      <w:r w:rsidRPr="001640EB">
        <w:t>к</w:t>
      </w:r>
      <w:r w:rsidRPr="001640EB">
        <w:rPr>
          <w:spacing w:val="1"/>
        </w:rPr>
        <w:t xml:space="preserve"> </w:t>
      </w:r>
      <w:r w:rsidRPr="001640EB">
        <w:t>выполнению</w:t>
      </w:r>
      <w:r w:rsidRPr="001640EB">
        <w:rPr>
          <w:spacing w:val="1"/>
        </w:rPr>
        <w:t xml:space="preserve"> </w:t>
      </w:r>
      <w:r w:rsidRPr="001640EB">
        <w:t>продольных</w:t>
      </w:r>
      <w:r w:rsidRPr="001640EB">
        <w:rPr>
          <w:spacing w:val="-4"/>
        </w:rPr>
        <w:t xml:space="preserve"> </w:t>
      </w:r>
      <w:r w:rsidRPr="001640EB">
        <w:t>и</w:t>
      </w:r>
      <w:r w:rsidRPr="001640EB">
        <w:rPr>
          <w:spacing w:val="3"/>
        </w:rPr>
        <w:t xml:space="preserve"> </w:t>
      </w:r>
      <w:r w:rsidRPr="001640EB">
        <w:t>поперечных</w:t>
      </w:r>
      <w:r w:rsidRPr="001640EB">
        <w:rPr>
          <w:spacing w:val="-3"/>
        </w:rPr>
        <w:t xml:space="preserve"> </w:t>
      </w:r>
      <w:r w:rsidRPr="001640EB">
        <w:t>шпагатов</w:t>
      </w:r>
      <w:r w:rsidRPr="001640EB">
        <w:rPr>
          <w:spacing w:val="3"/>
        </w:rPr>
        <w:t xml:space="preserve"> </w:t>
      </w:r>
      <w:r w:rsidRPr="001640EB">
        <w:t>(«ящерка»).</w:t>
      </w:r>
    </w:p>
    <w:p w:rsidR="001640EB" w:rsidRPr="001640EB" w:rsidRDefault="001640EB" w:rsidP="001640EB">
      <w:pPr>
        <w:pStyle w:val="a7"/>
        <w:spacing w:before="5" w:line="235" w:lineRule="auto"/>
        <w:ind w:left="852" w:right="127" w:firstLine="0"/>
      </w:pPr>
      <w:r w:rsidRPr="001640EB">
        <w:t>Упражнения для развития моторики и координации с гимнастическим предметом.</w:t>
      </w:r>
      <w:r w:rsidRPr="001640EB">
        <w:rPr>
          <w:spacing w:val="1"/>
        </w:rPr>
        <w:t xml:space="preserve"> </w:t>
      </w:r>
      <w:r w:rsidRPr="001640EB">
        <w:t>Удержание</w:t>
      </w:r>
      <w:r w:rsidRPr="001640EB">
        <w:rPr>
          <w:spacing w:val="11"/>
        </w:rPr>
        <w:t xml:space="preserve"> </w:t>
      </w:r>
      <w:r w:rsidRPr="001640EB">
        <w:t>скакалки.</w:t>
      </w:r>
      <w:r w:rsidRPr="001640EB">
        <w:rPr>
          <w:spacing w:val="15"/>
        </w:rPr>
        <w:t xml:space="preserve"> </w:t>
      </w:r>
      <w:r w:rsidRPr="001640EB">
        <w:t>Вращение</w:t>
      </w:r>
      <w:r w:rsidRPr="001640EB">
        <w:rPr>
          <w:spacing w:val="16"/>
        </w:rPr>
        <w:t xml:space="preserve"> </w:t>
      </w:r>
      <w:r w:rsidRPr="001640EB">
        <w:t>кистью</w:t>
      </w:r>
      <w:r w:rsidRPr="001640EB">
        <w:rPr>
          <w:spacing w:val="11"/>
        </w:rPr>
        <w:t xml:space="preserve"> </w:t>
      </w:r>
      <w:r w:rsidRPr="001640EB">
        <w:t>руки</w:t>
      </w:r>
      <w:r w:rsidRPr="001640EB">
        <w:rPr>
          <w:spacing w:val="14"/>
        </w:rPr>
        <w:t xml:space="preserve"> </w:t>
      </w:r>
      <w:r w:rsidRPr="001640EB">
        <w:t>скакалки,</w:t>
      </w:r>
      <w:r w:rsidRPr="001640EB">
        <w:rPr>
          <w:spacing w:val="14"/>
        </w:rPr>
        <w:t xml:space="preserve"> </w:t>
      </w:r>
      <w:r w:rsidRPr="001640EB">
        <w:t>сложенной</w:t>
      </w:r>
      <w:r w:rsidRPr="001640EB">
        <w:rPr>
          <w:spacing w:val="14"/>
        </w:rPr>
        <w:t xml:space="preserve"> </w:t>
      </w:r>
      <w:r w:rsidRPr="001640EB">
        <w:t>вчетверо,</w:t>
      </w:r>
      <w:r w:rsidRPr="001640EB">
        <w:rPr>
          <w:spacing w:val="17"/>
        </w:rPr>
        <w:t xml:space="preserve"> </w:t>
      </w:r>
      <w:r w:rsidRPr="001640EB">
        <w:t>-</w:t>
      </w:r>
      <w:r w:rsidRPr="001640EB">
        <w:rPr>
          <w:spacing w:val="15"/>
        </w:rPr>
        <w:t xml:space="preserve"> </w:t>
      </w:r>
      <w:r w:rsidRPr="001640EB">
        <w:t>перед</w:t>
      </w:r>
      <w:r w:rsidRPr="001640EB">
        <w:rPr>
          <w:spacing w:val="11"/>
        </w:rPr>
        <w:t xml:space="preserve"> </w:t>
      </w:r>
      <w:r w:rsidRPr="001640EB">
        <w:t>собой,</w:t>
      </w:r>
    </w:p>
    <w:p w:rsidR="001640EB" w:rsidRPr="001640EB" w:rsidRDefault="001640EB" w:rsidP="001640EB">
      <w:pPr>
        <w:pStyle w:val="a7"/>
        <w:spacing w:before="6" w:line="235" w:lineRule="auto"/>
        <w:ind w:right="141" w:firstLine="0"/>
      </w:pPr>
      <w:r w:rsidRPr="001640EB">
        <w:t>сложенной вдвое - поочерёдно в лицевой, боковой плоскостях. Подскоки через скакалку вперёд,</w:t>
      </w:r>
      <w:r w:rsidRPr="001640EB">
        <w:rPr>
          <w:spacing w:val="1"/>
        </w:rPr>
        <w:t xml:space="preserve"> </w:t>
      </w:r>
      <w:r w:rsidRPr="001640EB">
        <w:t>назад.</w:t>
      </w:r>
      <w:r w:rsidRPr="001640EB">
        <w:rPr>
          <w:spacing w:val="3"/>
        </w:rPr>
        <w:t xml:space="preserve"> </w:t>
      </w:r>
      <w:r w:rsidRPr="001640EB">
        <w:t>Прыжки</w:t>
      </w:r>
      <w:r w:rsidRPr="001640EB">
        <w:rPr>
          <w:spacing w:val="-3"/>
        </w:rPr>
        <w:t xml:space="preserve"> </w:t>
      </w:r>
      <w:r w:rsidRPr="001640EB">
        <w:t>через</w:t>
      </w:r>
      <w:r w:rsidRPr="001640EB">
        <w:rPr>
          <w:spacing w:val="2"/>
        </w:rPr>
        <w:t xml:space="preserve"> </w:t>
      </w:r>
      <w:r w:rsidRPr="001640EB">
        <w:t>скакалку</w:t>
      </w:r>
      <w:r w:rsidRPr="001640EB">
        <w:rPr>
          <w:spacing w:val="-9"/>
        </w:rPr>
        <w:t xml:space="preserve"> </w:t>
      </w:r>
      <w:r w:rsidRPr="001640EB">
        <w:t>вперёд,</w:t>
      </w:r>
      <w:r w:rsidRPr="001640EB">
        <w:rPr>
          <w:spacing w:val="3"/>
        </w:rPr>
        <w:t xml:space="preserve"> </w:t>
      </w:r>
      <w:r w:rsidRPr="001640EB">
        <w:t>назад.</w:t>
      </w:r>
      <w:r w:rsidRPr="001640EB">
        <w:rPr>
          <w:spacing w:val="3"/>
        </w:rPr>
        <w:t xml:space="preserve"> </w:t>
      </w:r>
      <w:r w:rsidRPr="001640EB">
        <w:t>Игровые</w:t>
      </w:r>
      <w:r w:rsidRPr="001640EB">
        <w:rPr>
          <w:spacing w:val="-5"/>
        </w:rPr>
        <w:t xml:space="preserve"> </w:t>
      </w:r>
      <w:r w:rsidRPr="001640EB">
        <w:t>задания</w:t>
      </w:r>
      <w:r w:rsidRPr="001640EB">
        <w:rPr>
          <w:spacing w:val="1"/>
        </w:rPr>
        <w:t xml:space="preserve"> </w:t>
      </w:r>
      <w:r w:rsidRPr="001640EB">
        <w:t>со</w:t>
      </w:r>
      <w:r w:rsidRPr="001640EB">
        <w:rPr>
          <w:spacing w:val="5"/>
        </w:rPr>
        <w:t xml:space="preserve"> </w:t>
      </w:r>
      <w:r w:rsidRPr="001640EB">
        <w:t>скакалкой.</w:t>
      </w:r>
    </w:p>
    <w:p w:rsidR="001640EB" w:rsidRPr="001640EB" w:rsidRDefault="001640EB" w:rsidP="001640EB">
      <w:pPr>
        <w:pStyle w:val="a7"/>
        <w:spacing w:before="4"/>
        <w:ind w:right="135"/>
      </w:pPr>
      <w:r w:rsidRPr="001640EB">
        <w:t>Удержание гимнастического мяча. Баланс мяча на ладони, передача мяча из руки в руку.</w:t>
      </w:r>
      <w:r w:rsidRPr="001640EB">
        <w:rPr>
          <w:spacing w:val="1"/>
        </w:rPr>
        <w:t xml:space="preserve"> </w:t>
      </w:r>
      <w:r w:rsidRPr="001640EB">
        <w:t>Одиночный отбив мяча от пола. Переброска мяча с ладони на тыльную сторону руки и обратно.</w:t>
      </w:r>
      <w:r w:rsidRPr="001640EB">
        <w:rPr>
          <w:spacing w:val="1"/>
        </w:rPr>
        <w:t xml:space="preserve"> </w:t>
      </w:r>
      <w:r w:rsidRPr="001640EB">
        <w:t>Перекат мяча по</w:t>
      </w:r>
      <w:r w:rsidRPr="001640EB">
        <w:rPr>
          <w:spacing w:val="1"/>
        </w:rPr>
        <w:t xml:space="preserve"> </w:t>
      </w:r>
      <w:r w:rsidRPr="001640EB">
        <w:t>полу,</w:t>
      </w:r>
      <w:r w:rsidRPr="001640EB">
        <w:rPr>
          <w:spacing w:val="3"/>
        </w:rPr>
        <w:t xml:space="preserve"> </w:t>
      </w:r>
      <w:r w:rsidRPr="001640EB">
        <w:t>по</w:t>
      </w:r>
      <w:r w:rsidRPr="001640EB">
        <w:rPr>
          <w:spacing w:val="5"/>
        </w:rPr>
        <w:t xml:space="preserve"> </w:t>
      </w:r>
      <w:r w:rsidRPr="001640EB">
        <w:t>рукам.</w:t>
      </w:r>
      <w:r w:rsidRPr="001640EB">
        <w:rPr>
          <w:spacing w:val="2"/>
        </w:rPr>
        <w:t xml:space="preserve"> </w:t>
      </w:r>
      <w:r w:rsidRPr="001640EB">
        <w:t>Бросок</w:t>
      </w:r>
      <w:r w:rsidRPr="001640EB">
        <w:rPr>
          <w:spacing w:val="-5"/>
        </w:rPr>
        <w:t xml:space="preserve"> </w:t>
      </w:r>
      <w:r w:rsidRPr="001640EB">
        <w:t>и</w:t>
      </w:r>
      <w:r w:rsidRPr="001640EB">
        <w:rPr>
          <w:spacing w:val="2"/>
        </w:rPr>
        <w:t xml:space="preserve"> </w:t>
      </w:r>
      <w:r w:rsidRPr="001640EB">
        <w:t>ловля</w:t>
      </w:r>
      <w:r w:rsidRPr="001640EB">
        <w:rPr>
          <w:spacing w:val="1"/>
        </w:rPr>
        <w:t xml:space="preserve"> </w:t>
      </w:r>
      <w:r w:rsidRPr="001640EB">
        <w:t>мяча.</w:t>
      </w:r>
      <w:r w:rsidRPr="001640EB">
        <w:rPr>
          <w:spacing w:val="-2"/>
        </w:rPr>
        <w:t xml:space="preserve"> </w:t>
      </w:r>
      <w:r w:rsidRPr="001640EB">
        <w:t>Игровые задания</w:t>
      </w:r>
      <w:r w:rsidRPr="001640EB">
        <w:rPr>
          <w:spacing w:val="-4"/>
        </w:rPr>
        <w:t xml:space="preserve"> </w:t>
      </w:r>
      <w:r w:rsidRPr="001640EB">
        <w:t>с</w:t>
      </w:r>
      <w:r w:rsidRPr="001640EB">
        <w:rPr>
          <w:spacing w:val="-1"/>
        </w:rPr>
        <w:t xml:space="preserve"> </w:t>
      </w:r>
      <w:r w:rsidRPr="001640EB">
        <w:t>мячом.</w:t>
      </w:r>
    </w:p>
    <w:p w:rsidR="001640EB" w:rsidRPr="001640EB" w:rsidRDefault="001640EB" w:rsidP="001640EB">
      <w:pPr>
        <w:pStyle w:val="a7"/>
        <w:spacing w:line="274" w:lineRule="exact"/>
        <w:ind w:left="852" w:firstLine="0"/>
      </w:pPr>
      <w:r w:rsidRPr="001640EB">
        <w:t>Упражнения</w:t>
      </w:r>
      <w:r w:rsidRPr="001640EB">
        <w:rPr>
          <w:spacing w:val="-3"/>
        </w:rPr>
        <w:t xml:space="preserve"> </w:t>
      </w:r>
      <w:r w:rsidRPr="001640EB">
        <w:t>для</w:t>
      </w:r>
      <w:r w:rsidRPr="001640EB">
        <w:rPr>
          <w:spacing w:val="-2"/>
        </w:rPr>
        <w:t xml:space="preserve"> </w:t>
      </w:r>
      <w:r w:rsidRPr="001640EB">
        <w:t>развития</w:t>
      </w:r>
      <w:r w:rsidRPr="001640EB">
        <w:rPr>
          <w:spacing w:val="-7"/>
        </w:rPr>
        <w:t xml:space="preserve"> </w:t>
      </w:r>
      <w:r w:rsidRPr="001640EB">
        <w:t>координации и</w:t>
      </w:r>
      <w:r w:rsidRPr="001640EB">
        <w:rPr>
          <w:spacing w:val="-6"/>
        </w:rPr>
        <w:t xml:space="preserve"> </w:t>
      </w:r>
      <w:r w:rsidRPr="001640EB">
        <w:t>развития</w:t>
      </w:r>
      <w:r w:rsidRPr="001640EB">
        <w:rPr>
          <w:spacing w:val="-2"/>
        </w:rPr>
        <w:t xml:space="preserve"> </w:t>
      </w:r>
      <w:r w:rsidRPr="001640EB">
        <w:t>жизненно</w:t>
      </w:r>
      <w:r w:rsidRPr="001640EB">
        <w:rPr>
          <w:spacing w:val="-2"/>
        </w:rPr>
        <w:t xml:space="preserve"> </w:t>
      </w:r>
      <w:r w:rsidRPr="001640EB">
        <w:t>важных</w:t>
      </w:r>
      <w:r w:rsidRPr="001640EB">
        <w:rPr>
          <w:spacing w:val="-7"/>
        </w:rPr>
        <w:t xml:space="preserve"> </w:t>
      </w:r>
      <w:r w:rsidRPr="001640EB">
        <w:t>навыков</w:t>
      </w:r>
      <w:r w:rsidRPr="001640EB">
        <w:rPr>
          <w:spacing w:val="-1"/>
        </w:rPr>
        <w:t xml:space="preserve"> </w:t>
      </w:r>
      <w:r w:rsidRPr="001640EB">
        <w:t>и</w:t>
      </w:r>
      <w:r w:rsidRPr="001640EB">
        <w:rPr>
          <w:spacing w:val="-6"/>
        </w:rPr>
        <w:t xml:space="preserve"> </w:t>
      </w:r>
      <w:r w:rsidRPr="001640EB">
        <w:t>умений.</w:t>
      </w:r>
    </w:p>
    <w:p w:rsidR="001640EB" w:rsidRPr="001640EB" w:rsidRDefault="001640EB" w:rsidP="001640EB">
      <w:pPr>
        <w:pStyle w:val="a7"/>
        <w:spacing w:before="2"/>
        <w:ind w:right="134"/>
      </w:pPr>
      <w:r w:rsidRPr="001640EB">
        <w:rPr>
          <w:spacing w:val="-1"/>
        </w:rPr>
        <w:t>Равновесие</w:t>
      </w:r>
      <w:r w:rsidRPr="001640EB">
        <w:rPr>
          <w:spacing w:val="-14"/>
        </w:rPr>
        <w:t xml:space="preserve"> </w:t>
      </w:r>
      <w:r w:rsidRPr="001640EB">
        <w:rPr>
          <w:spacing w:val="-1"/>
        </w:rPr>
        <w:t>-</w:t>
      </w:r>
      <w:r w:rsidRPr="001640EB">
        <w:rPr>
          <w:spacing w:val="-8"/>
        </w:rPr>
        <w:t xml:space="preserve"> </w:t>
      </w:r>
      <w:r w:rsidRPr="001640EB">
        <w:rPr>
          <w:spacing w:val="-1"/>
        </w:rPr>
        <w:t>колено</w:t>
      </w:r>
      <w:r w:rsidRPr="001640EB">
        <w:rPr>
          <w:spacing w:val="-9"/>
        </w:rPr>
        <w:t xml:space="preserve"> </w:t>
      </w:r>
      <w:r w:rsidRPr="001640EB">
        <w:rPr>
          <w:spacing w:val="-1"/>
        </w:rPr>
        <w:t>вперёд</w:t>
      </w:r>
      <w:r w:rsidRPr="001640EB">
        <w:rPr>
          <w:spacing w:val="-12"/>
        </w:rPr>
        <w:t xml:space="preserve"> </w:t>
      </w:r>
      <w:r w:rsidRPr="001640EB">
        <w:rPr>
          <w:spacing w:val="-1"/>
        </w:rPr>
        <w:t>попеременно</w:t>
      </w:r>
      <w:r w:rsidRPr="001640EB">
        <w:rPr>
          <w:spacing w:val="-5"/>
        </w:rPr>
        <w:t xml:space="preserve"> </w:t>
      </w:r>
      <w:r w:rsidRPr="001640EB">
        <w:rPr>
          <w:spacing w:val="-1"/>
        </w:rPr>
        <w:t>каждой</w:t>
      </w:r>
      <w:r w:rsidRPr="001640EB">
        <w:rPr>
          <w:spacing w:val="-8"/>
        </w:rPr>
        <w:t xml:space="preserve"> </w:t>
      </w:r>
      <w:r w:rsidRPr="001640EB">
        <w:t>ногой.</w:t>
      </w:r>
      <w:r w:rsidRPr="001640EB">
        <w:rPr>
          <w:spacing w:val="-12"/>
        </w:rPr>
        <w:t xml:space="preserve"> </w:t>
      </w:r>
      <w:r w:rsidRPr="001640EB">
        <w:t>Равновесие</w:t>
      </w:r>
      <w:r w:rsidRPr="001640EB">
        <w:rPr>
          <w:spacing w:val="-11"/>
        </w:rPr>
        <w:t xml:space="preserve"> </w:t>
      </w:r>
      <w:r w:rsidRPr="001640EB">
        <w:t>(«арабеск»)</w:t>
      </w:r>
      <w:r w:rsidRPr="001640EB">
        <w:rPr>
          <w:spacing w:val="-7"/>
        </w:rPr>
        <w:t xml:space="preserve"> </w:t>
      </w:r>
      <w:r w:rsidRPr="001640EB">
        <w:t>попеременно</w:t>
      </w:r>
      <w:r w:rsidRPr="001640EB">
        <w:rPr>
          <w:spacing w:val="-58"/>
        </w:rPr>
        <w:t xml:space="preserve"> </w:t>
      </w:r>
      <w:r w:rsidRPr="001640EB">
        <w:t>каждой</w:t>
      </w:r>
      <w:r w:rsidRPr="001640EB">
        <w:rPr>
          <w:spacing w:val="-10"/>
        </w:rPr>
        <w:t xml:space="preserve"> </w:t>
      </w:r>
      <w:r w:rsidRPr="001640EB">
        <w:t>ногой.</w:t>
      </w:r>
      <w:r w:rsidRPr="001640EB">
        <w:rPr>
          <w:spacing w:val="-4"/>
        </w:rPr>
        <w:t xml:space="preserve"> </w:t>
      </w:r>
      <w:r w:rsidRPr="001640EB">
        <w:t>Повороты</w:t>
      </w:r>
      <w:r w:rsidRPr="001640EB">
        <w:rPr>
          <w:spacing w:val="-8"/>
        </w:rPr>
        <w:t xml:space="preserve"> </w:t>
      </w:r>
      <w:r w:rsidRPr="001640EB">
        <w:t>в</w:t>
      </w:r>
      <w:r w:rsidRPr="001640EB">
        <w:rPr>
          <w:spacing w:val="-13"/>
        </w:rPr>
        <w:t xml:space="preserve"> </w:t>
      </w:r>
      <w:r w:rsidRPr="001640EB">
        <w:t>обе</w:t>
      </w:r>
      <w:r w:rsidRPr="001640EB">
        <w:rPr>
          <w:spacing w:val="-7"/>
        </w:rPr>
        <w:t xml:space="preserve"> </w:t>
      </w:r>
      <w:r w:rsidRPr="001640EB">
        <w:t>стороны</w:t>
      </w:r>
      <w:r w:rsidRPr="001640EB">
        <w:rPr>
          <w:spacing w:val="-9"/>
        </w:rPr>
        <w:t xml:space="preserve"> </w:t>
      </w:r>
      <w:r w:rsidRPr="001640EB">
        <w:t>на</w:t>
      </w:r>
      <w:r w:rsidRPr="001640EB">
        <w:rPr>
          <w:spacing w:val="-7"/>
        </w:rPr>
        <w:t xml:space="preserve"> </w:t>
      </w:r>
      <w:r w:rsidRPr="001640EB">
        <w:t>сорок</w:t>
      </w:r>
      <w:r w:rsidRPr="001640EB">
        <w:rPr>
          <w:spacing w:val="-7"/>
        </w:rPr>
        <w:t xml:space="preserve"> </w:t>
      </w:r>
      <w:r w:rsidRPr="001640EB">
        <w:t>пять</w:t>
      </w:r>
      <w:r w:rsidRPr="001640EB">
        <w:rPr>
          <w:spacing w:val="-8"/>
        </w:rPr>
        <w:t xml:space="preserve"> </w:t>
      </w:r>
      <w:r w:rsidRPr="001640EB">
        <w:t>и</w:t>
      </w:r>
      <w:r w:rsidRPr="001640EB">
        <w:rPr>
          <w:spacing w:val="-5"/>
        </w:rPr>
        <w:t xml:space="preserve"> </w:t>
      </w:r>
      <w:r w:rsidRPr="001640EB">
        <w:t>девяносто</w:t>
      </w:r>
      <w:r w:rsidRPr="001640EB">
        <w:rPr>
          <w:spacing w:val="-6"/>
        </w:rPr>
        <w:t xml:space="preserve"> </w:t>
      </w:r>
      <w:r w:rsidRPr="001640EB">
        <w:t>градусов.</w:t>
      </w:r>
      <w:r w:rsidRPr="001640EB">
        <w:rPr>
          <w:spacing w:val="-8"/>
        </w:rPr>
        <w:t xml:space="preserve"> </w:t>
      </w:r>
      <w:r w:rsidRPr="001640EB">
        <w:t>Прыжки</w:t>
      </w:r>
      <w:r w:rsidRPr="001640EB">
        <w:rPr>
          <w:spacing w:val="-5"/>
        </w:rPr>
        <w:t xml:space="preserve"> </w:t>
      </w:r>
      <w:r w:rsidRPr="001640EB">
        <w:t>толчком</w:t>
      </w:r>
      <w:r w:rsidRPr="001640EB">
        <w:rPr>
          <w:spacing w:val="-9"/>
        </w:rPr>
        <w:t xml:space="preserve"> </w:t>
      </w:r>
      <w:r w:rsidRPr="001640EB">
        <w:t>с</w:t>
      </w:r>
      <w:r w:rsidRPr="001640EB">
        <w:rPr>
          <w:spacing w:val="-11"/>
        </w:rPr>
        <w:t xml:space="preserve"> </w:t>
      </w:r>
      <w:r w:rsidRPr="001640EB">
        <w:t>двух</w:t>
      </w:r>
      <w:r w:rsidRPr="001640EB">
        <w:rPr>
          <w:spacing w:val="-58"/>
        </w:rPr>
        <w:t xml:space="preserve"> </w:t>
      </w:r>
      <w:r w:rsidRPr="001640EB">
        <w:t>ног</w:t>
      </w:r>
      <w:r w:rsidRPr="001640EB">
        <w:rPr>
          <w:spacing w:val="-2"/>
        </w:rPr>
        <w:t xml:space="preserve"> </w:t>
      </w:r>
      <w:r w:rsidRPr="001640EB">
        <w:t>вперёд,</w:t>
      </w:r>
      <w:r w:rsidRPr="001640EB">
        <w:rPr>
          <w:spacing w:val="3"/>
        </w:rPr>
        <w:t xml:space="preserve"> </w:t>
      </w:r>
      <w:r w:rsidRPr="001640EB">
        <w:t>назад,</w:t>
      </w:r>
      <w:r w:rsidRPr="001640EB">
        <w:rPr>
          <w:spacing w:val="-1"/>
        </w:rPr>
        <w:t xml:space="preserve"> </w:t>
      </w:r>
      <w:r w:rsidRPr="001640EB">
        <w:t>с поворотом</w:t>
      </w:r>
      <w:r w:rsidRPr="001640EB">
        <w:rPr>
          <w:spacing w:val="-2"/>
        </w:rPr>
        <w:t xml:space="preserve"> </w:t>
      </w:r>
      <w:r w:rsidRPr="001640EB">
        <w:t>на</w:t>
      </w:r>
      <w:r w:rsidRPr="001640EB">
        <w:rPr>
          <w:spacing w:val="1"/>
        </w:rPr>
        <w:t xml:space="preserve"> </w:t>
      </w:r>
      <w:r w:rsidRPr="001640EB">
        <w:t>сорок</w:t>
      </w:r>
      <w:r w:rsidRPr="001640EB">
        <w:rPr>
          <w:spacing w:val="-5"/>
        </w:rPr>
        <w:t xml:space="preserve"> </w:t>
      </w:r>
      <w:r w:rsidRPr="001640EB">
        <w:t>пять</w:t>
      </w:r>
      <w:r w:rsidRPr="001640EB">
        <w:rPr>
          <w:spacing w:val="-1"/>
        </w:rPr>
        <w:t xml:space="preserve"> </w:t>
      </w:r>
      <w:r w:rsidRPr="001640EB">
        <w:t>и</w:t>
      </w:r>
      <w:r w:rsidRPr="001640EB">
        <w:rPr>
          <w:spacing w:val="-3"/>
        </w:rPr>
        <w:t xml:space="preserve"> </w:t>
      </w:r>
      <w:r w:rsidRPr="001640EB">
        <w:t>девяносто</w:t>
      </w:r>
      <w:r w:rsidRPr="001640EB">
        <w:rPr>
          <w:spacing w:val="1"/>
        </w:rPr>
        <w:t xml:space="preserve"> </w:t>
      </w:r>
      <w:r w:rsidRPr="001640EB">
        <w:t>градусов</w:t>
      </w:r>
      <w:r w:rsidRPr="001640EB">
        <w:rPr>
          <w:spacing w:val="3"/>
        </w:rPr>
        <w:t xml:space="preserve"> </w:t>
      </w:r>
      <w:r w:rsidRPr="001640EB">
        <w:t>в</w:t>
      </w:r>
      <w:r w:rsidRPr="001640EB">
        <w:rPr>
          <w:spacing w:val="-7"/>
        </w:rPr>
        <w:t xml:space="preserve"> </w:t>
      </w:r>
      <w:r w:rsidRPr="001640EB">
        <w:t>обе</w:t>
      </w:r>
      <w:r w:rsidRPr="001640EB">
        <w:rPr>
          <w:spacing w:val="1"/>
        </w:rPr>
        <w:t xml:space="preserve"> </w:t>
      </w:r>
      <w:r w:rsidRPr="001640EB">
        <w:t>стороны.</w:t>
      </w:r>
    </w:p>
    <w:p w:rsidR="001640EB" w:rsidRPr="001640EB" w:rsidRDefault="001640EB" w:rsidP="001640EB">
      <w:pPr>
        <w:pStyle w:val="a7"/>
        <w:ind w:left="852" w:right="2090" w:firstLine="0"/>
      </w:pPr>
      <w:r w:rsidRPr="001640EB">
        <w:t>Освоение</w:t>
      </w:r>
      <w:r w:rsidRPr="001640EB">
        <w:rPr>
          <w:spacing w:val="-11"/>
        </w:rPr>
        <w:t xml:space="preserve"> </w:t>
      </w:r>
      <w:r w:rsidRPr="001640EB">
        <w:t>танцевальных</w:t>
      </w:r>
      <w:r w:rsidRPr="001640EB">
        <w:rPr>
          <w:spacing w:val="-9"/>
        </w:rPr>
        <w:t xml:space="preserve"> </w:t>
      </w:r>
      <w:r w:rsidRPr="001640EB">
        <w:t>шагов:</w:t>
      </w:r>
      <w:r w:rsidRPr="001640EB">
        <w:rPr>
          <w:spacing w:val="-6"/>
        </w:rPr>
        <w:t xml:space="preserve"> </w:t>
      </w:r>
      <w:r w:rsidRPr="001640EB">
        <w:t>«буратино»,</w:t>
      </w:r>
      <w:r w:rsidRPr="001640EB">
        <w:rPr>
          <w:spacing w:val="-3"/>
        </w:rPr>
        <w:t xml:space="preserve"> </w:t>
      </w:r>
      <w:r w:rsidRPr="001640EB">
        <w:t>«ковырялочка»,</w:t>
      </w:r>
      <w:r w:rsidRPr="001640EB">
        <w:rPr>
          <w:spacing w:val="-3"/>
        </w:rPr>
        <w:t xml:space="preserve"> </w:t>
      </w:r>
      <w:r w:rsidRPr="001640EB">
        <w:t>«верёвочка».</w:t>
      </w:r>
      <w:r w:rsidRPr="001640EB">
        <w:rPr>
          <w:spacing w:val="-58"/>
        </w:rPr>
        <w:t xml:space="preserve"> </w:t>
      </w:r>
      <w:r w:rsidRPr="001640EB">
        <w:t>Бег,</w:t>
      </w:r>
      <w:r w:rsidRPr="001640EB">
        <w:rPr>
          <w:spacing w:val="-2"/>
        </w:rPr>
        <w:t xml:space="preserve"> </w:t>
      </w:r>
      <w:r w:rsidRPr="001640EB">
        <w:t>сочетаемый</w:t>
      </w:r>
      <w:r w:rsidRPr="001640EB">
        <w:rPr>
          <w:spacing w:val="3"/>
        </w:rPr>
        <w:t xml:space="preserve"> </w:t>
      </w:r>
      <w:r w:rsidRPr="001640EB">
        <w:t>с</w:t>
      </w:r>
      <w:r w:rsidRPr="001640EB">
        <w:rPr>
          <w:spacing w:val="-4"/>
        </w:rPr>
        <w:t xml:space="preserve"> </w:t>
      </w:r>
      <w:r w:rsidRPr="001640EB">
        <w:t>круговыми</w:t>
      </w:r>
      <w:r w:rsidRPr="001640EB">
        <w:rPr>
          <w:spacing w:val="-3"/>
        </w:rPr>
        <w:t xml:space="preserve"> </w:t>
      </w:r>
      <w:r w:rsidRPr="001640EB">
        <w:t>движениями</w:t>
      </w:r>
      <w:r w:rsidRPr="001640EB">
        <w:rPr>
          <w:spacing w:val="-2"/>
        </w:rPr>
        <w:t xml:space="preserve"> </w:t>
      </w:r>
      <w:r w:rsidRPr="001640EB">
        <w:t>руками.</w:t>
      </w:r>
    </w:p>
    <w:p w:rsidR="001640EB" w:rsidRPr="001640EB" w:rsidRDefault="001640EB" w:rsidP="001640EB">
      <w:pPr>
        <w:pStyle w:val="a7"/>
        <w:spacing w:line="271" w:lineRule="exact"/>
        <w:ind w:left="852" w:firstLine="0"/>
      </w:pPr>
      <w:r w:rsidRPr="001640EB">
        <w:t>Игры</w:t>
      </w:r>
      <w:r w:rsidRPr="001640EB">
        <w:rPr>
          <w:spacing w:val="-4"/>
        </w:rPr>
        <w:t xml:space="preserve"> </w:t>
      </w:r>
      <w:r w:rsidRPr="001640EB">
        <w:t>и игровые</w:t>
      </w:r>
      <w:r w:rsidRPr="001640EB">
        <w:rPr>
          <w:spacing w:val="-2"/>
        </w:rPr>
        <w:t xml:space="preserve"> </w:t>
      </w:r>
      <w:r w:rsidRPr="001640EB">
        <w:t>задания,</w:t>
      </w:r>
      <w:r w:rsidRPr="001640EB">
        <w:rPr>
          <w:spacing w:val="-4"/>
        </w:rPr>
        <w:t xml:space="preserve"> </w:t>
      </w:r>
      <w:r w:rsidRPr="001640EB">
        <w:t>спортивные</w:t>
      </w:r>
      <w:r w:rsidRPr="001640EB">
        <w:rPr>
          <w:spacing w:val="-7"/>
        </w:rPr>
        <w:t xml:space="preserve"> </w:t>
      </w:r>
      <w:r w:rsidRPr="001640EB">
        <w:t>эстафеты.</w:t>
      </w:r>
    </w:p>
    <w:p w:rsidR="001640EB" w:rsidRPr="001640EB" w:rsidRDefault="001640EB" w:rsidP="001640EB">
      <w:pPr>
        <w:pStyle w:val="a7"/>
        <w:spacing w:before="3" w:line="235" w:lineRule="auto"/>
        <w:jc w:val="left"/>
      </w:pPr>
      <w:r w:rsidRPr="001640EB">
        <w:t>Музыкально-сценические</w:t>
      </w:r>
      <w:r w:rsidRPr="001640EB">
        <w:rPr>
          <w:spacing w:val="40"/>
        </w:rPr>
        <w:t xml:space="preserve"> </w:t>
      </w:r>
      <w:r w:rsidRPr="001640EB">
        <w:t>игры.</w:t>
      </w:r>
      <w:r w:rsidRPr="001640EB">
        <w:rPr>
          <w:spacing w:val="43"/>
        </w:rPr>
        <w:t xml:space="preserve"> </w:t>
      </w:r>
      <w:r w:rsidRPr="001640EB">
        <w:t>Игровые</w:t>
      </w:r>
      <w:r w:rsidRPr="001640EB">
        <w:rPr>
          <w:spacing w:val="40"/>
        </w:rPr>
        <w:t xml:space="preserve"> </w:t>
      </w:r>
      <w:r w:rsidRPr="001640EB">
        <w:t>задания.</w:t>
      </w:r>
      <w:r w:rsidRPr="001640EB">
        <w:rPr>
          <w:spacing w:val="43"/>
        </w:rPr>
        <w:t xml:space="preserve"> </w:t>
      </w:r>
      <w:r w:rsidRPr="001640EB">
        <w:t>Спортивные</w:t>
      </w:r>
      <w:r w:rsidRPr="001640EB">
        <w:rPr>
          <w:spacing w:val="37"/>
        </w:rPr>
        <w:t xml:space="preserve"> </w:t>
      </w:r>
      <w:r w:rsidRPr="001640EB">
        <w:t>эстафеты</w:t>
      </w:r>
      <w:r w:rsidRPr="001640EB">
        <w:rPr>
          <w:spacing w:val="44"/>
        </w:rPr>
        <w:t xml:space="preserve"> </w:t>
      </w:r>
      <w:r w:rsidRPr="001640EB">
        <w:t>с</w:t>
      </w:r>
      <w:r w:rsidRPr="001640EB">
        <w:rPr>
          <w:spacing w:val="37"/>
        </w:rPr>
        <w:t xml:space="preserve"> </w:t>
      </w:r>
      <w:r w:rsidRPr="001640EB">
        <w:t>мячом,</w:t>
      </w:r>
      <w:r w:rsidRPr="001640EB">
        <w:rPr>
          <w:spacing w:val="43"/>
        </w:rPr>
        <w:t xml:space="preserve"> </w:t>
      </w:r>
      <w:r w:rsidRPr="001640EB">
        <w:t>со</w:t>
      </w:r>
      <w:r w:rsidRPr="001640EB">
        <w:rPr>
          <w:spacing w:val="-57"/>
        </w:rPr>
        <w:t xml:space="preserve"> </w:t>
      </w:r>
      <w:r w:rsidRPr="001640EB">
        <w:t>скакалкой.</w:t>
      </w:r>
      <w:r w:rsidRPr="001640EB">
        <w:rPr>
          <w:spacing w:val="3"/>
        </w:rPr>
        <w:t xml:space="preserve"> </w:t>
      </w:r>
      <w:r w:rsidRPr="001640EB">
        <w:t>Спортивные</w:t>
      </w:r>
      <w:r w:rsidRPr="001640EB">
        <w:rPr>
          <w:spacing w:val="-4"/>
        </w:rPr>
        <w:t xml:space="preserve"> </w:t>
      </w:r>
      <w:r w:rsidRPr="001640EB">
        <w:t>игры</w:t>
      </w:r>
      <w:r w:rsidRPr="001640EB">
        <w:rPr>
          <w:spacing w:val="3"/>
        </w:rPr>
        <w:t xml:space="preserve"> </w:t>
      </w:r>
      <w:r w:rsidRPr="001640EB">
        <w:t>с</w:t>
      </w:r>
      <w:r w:rsidRPr="001640EB">
        <w:rPr>
          <w:spacing w:val="-5"/>
        </w:rPr>
        <w:t xml:space="preserve"> </w:t>
      </w:r>
      <w:r w:rsidRPr="001640EB">
        <w:t>элементами</w:t>
      </w:r>
      <w:r w:rsidRPr="001640EB">
        <w:rPr>
          <w:spacing w:val="3"/>
        </w:rPr>
        <w:t xml:space="preserve"> </w:t>
      </w:r>
      <w:r w:rsidRPr="001640EB">
        <w:t>единоборства.</w:t>
      </w:r>
    </w:p>
    <w:p w:rsidR="001640EB" w:rsidRPr="001640EB" w:rsidRDefault="001640EB" w:rsidP="001640EB">
      <w:pPr>
        <w:pStyle w:val="a7"/>
        <w:spacing w:before="4" w:line="275" w:lineRule="exact"/>
        <w:ind w:left="852" w:firstLine="0"/>
        <w:jc w:val="left"/>
      </w:pPr>
      <w:r w:rsidRPr="001640EB">
        <w:t>Организующие</w:t>
      </w:r>
      <w:r w:rsidRPr="001640EB">
        <w:rPr>
          <w:spacing w:val="-4"/>
        </w:rPr>
        <w:t xml:space="preserve"> </w:t>
      </w:r>
      <w:r w:rsidRPr="001640EB">
        <w:t>команды</w:t>
      </w:r>
      <w:r w:rsidRPr="001640EB">
        <w:rPr>
          <w:spacing w:val="-6"/>
        </w:rPr>
        <w:t xml:space="preserve"> </w:t>
      </w:r>
      <w:r w:rsidRPr="001640EB">
        <w:t>и</w:t>
      </w:r>
      <w:r w:rsidRPr="001640EB">
        <w:rPr>
          <w:spacing w:val="-2"/>
        </w:rPr>
        <w:t xml:space="preserve"> </w:t>
      </w:r>
      <w:r w:rsidRPr="001640EB">
        <w:t>приёмы.</w:t>
      </w:r>
    </w:p>
    <w:p w:rsidR="001640EB" w:rsidRPr="001640EB" w:rsidRDefault="001640EB" w:rsidP="001640EB">
      <w:pPr>
        <w:pStyle w:val="a7"/>
        <w:spacing w:line="275" w:lineRule="exact"/>
        <w:ind w:left="852" w:firstLine="0"/>
        <w:jc w:val="left"/>
      </w:pPr>
      <w:r w:rsidRPr="001640EB">
        <w:t>Освоение</w:t>
      </w:r>
      <w:r w:rsidRPr="001640EB">
        <w:rPr>
          <w:spacing w:val="-9"/>
        </w:rPr>
        <w:t xml:space="preserve"> </w:t>
      </w:r>
      <w:r w:rsidRPr="001640EB">
        <w:t>универсальных</w:t>
      </w:r>
      <w:r w:rsidRPr="001640EB">
        <w:rPr>
          <w:spacing w:val="-4"/>
        </w:rPr>
        <w:t xml:space="preserve"> </w:t>
      </w:r>
      <w:r w:rsidRPr="001640EB">
        <w:t>умений</w:t>
      </w:r>
      <w:r w:rsidRPr="001640EB">
        <w:rPr>
          <w:spacing w:val="-2"/>
        </w:rPr>
        <w:t xml:space="preserve"> </w:t>
      </w:r>
      <w:r w:rsidRPr="001640EB">
        <w:t>при</w:t>
      </w:r>
      <w:r w:rsidRPr="001640EB">
        <w:rPr>
          <w:spacing w:val="-3"/>
        </w:rPr>
        <w:t xml:space="preserve"> </w:t>
      </w:r>
      <w:r w:rsidRPr="001640EB">
        <w:t>выполнении</w:t>
      </w:r>
      <w:r w:rsidRPr="001640EB">
        <w:rPr>
          <w:spacing w:val="-7"/>
        </w:rPr>
        <w:t xml:space="preserve"> </w:t>
      </w:r>
      <w:r w:rsidRPr="001640EB">
        <w:t>организующих</w:t>
      </w:r>
      <w:r w:rsidRPr="001640EB">
        <w:rPr>
          <w:spacing w:val="-8"/>
        </w:rPr>
        <w:t xml:space="preserve"> </w:t>
      </w:r>
      <w:r w:rsidRPr="001640EB">
        <w:t>команд.</w:t>
      </w:r>
    </w:p>
    <w:p w:rsidR="001640EB" w:rsidRPr="001640EB" w:rsidRDefault="001640EB" w:rsidP="001640EB">
      <w:pPr>
        <w:pStyle w:val="1"/>
        <w:spacing w:before="7" w:line="272" w:lineRule="exact"/>
        <w:ind w:left="852"/>
        <w:jc w:val="left"/>
      </w:pPr>
      <w:r w:rsidRPr="001640EB">
        <w:t>Содержание</w:t>
      </w:r>
      <w:r w:rsidRPr="001640EB">
        <w:rPr>
          <w:spacing w:val="-2"/>
        </w:rPr>
        <w:t xml:space="preserve"> </w:t>
      </w:r>
      <w:r w:rsidRPr="001640EB">
        <w:t>обучения</w:t>
      </w:r>
      <w:r w:rsidRPr="001640EB">
        <w:rPr>
          <w:spacing w:val="-2"/>
        </w:rPr>
        <w:t xml:space="preserve"> </w:t>
      </w:r>
      <w:r w:rsidRPr="001640EB">
        <w:t>во</w:t>
      </w:r>
      <w:r w:rsidRPr="001640EB">
        <w:rPr>
          <w:spacing w:val="-1"/>
        </w:rPr>
        <w:t xml:space="preserve"> </w:t>
      </w:r>
      <w:r w:rsidRPr="001640EB">
        <w:t>2</w:t>
      </w:r>
      <w:r w:rsidRPr="001640EB">
        <w:rPr>
          <w:spacing w:val="-5"/>
        </w:rPr>
        <w:t xml:space="preserve"> </w:t>
      </w:r>
      <w:r w:rsidRPr="001640EB">
        <w:t>классе.</w:t>
      </w:r>
    </w:p>
    <w:p w:rsidR="001640EB" w:rsidRPr="001640EB" w:rsidRDefault="001640EB" w:rsidP="001640EB">
      <w:pPr>
        <w:pStyle w:val="a7"/>
        <w:ind w:right="126"/>
      </w:pPr>
      <w:r w:rsidRPr="001640EB">
        <w:t>Гармоничное физическое развитие. Контрольные измерения массы и длины своего тела.</w:t>
      </w:r>
      <w:r w:rsidRPr="001640EB">
        <w:rPr>
          <w:spacing w:val="1"/>
        </w:rPr>
        <w:t xml:space="preserve"> </w:t>
      </w:r>
      <w:r w:rsidRPr="001640EB">
        <w:t>Осанка. Занятия гимнастикой в Древней Греции. Древние Олимпийские игры. Символ победы на</w:t>
      </w:r>
      <w:r w:rsidRPr="001640EB">
        <w:rPr>
          <w:spacing w:val="1"/>
        </w:rPr>
        <w:t xml:space="preserve"> </w:t>
      </w:r>
      <w:r w:rsidRPr="001640EB">
        <w:rPr>
          <w:spacing w:val="-1"/>
        </w:rPr>
        <w:t>Олимпийских</w:t>
      </w:r>
      <w:r w:rsidRPr="001640EB">
        <w:rPr>
          <w:spacing w:val="-12"/>
        </w:rPr>
        <w:t xml:space="preserve"> </w:t>
      </w:r>
      <w:r w:rsidRPr="001640EB">
        <w:rPr>
          <w:spacing w:val="-1"/>
        </w:rPr>
        <w:t>играх.</w:t>
      </w:r>
      <w:r w:rsidRPr="001640EB">
        <w:rPr>
          <w:spacing w:val="-6"/>
        </w:rPr>
        <w:t xml:space="preserve"> </w:t>
      </w:r>
      <w:r w:rsidRPr="001640EB">
        <w:rPr>
          <w:spacing w:val="-1"/>
        </w:rPr>
        <w:t>Возрождение</w:t>
      </w:r>
      <w:r w:rsidRPr="001640EB">
        <w:rPr>
          <w:spacing w:val="-9"/>
        </w:rPr>
        <w:t xml:space="preserve"> </w:t>
      </w:r>
      <w:r w:rsidRPr="001640EB">
        <w:rPr>
          <w:spacing w:val="-1"/>
        </w:rPr>
        <w:t>Олимпийских</w:t>
      </w:r>
      <w:r w:rsidRPr="001640EB">
        <w:rPr>
          <w:spacing w:val="-12"/>
        </w:rPr>
        <w:t xml:space="preserve"> </w:t>
      </w:r>
      <w:r w:rsidRPr="001640EB">
        <w:rPr>
          <w:spacing w:val="-1"/>
        </w:rPr>
        <w:t>игр.</w:t>
      </w:r>
      <w:r w:rsidRPr="001640EB">
        <w:rPr>
          <w:spacing w:val="-10"/>
        </w:rPr>
        <w:t xml:space="preserve"> </w:t>
      </w:r>
      <w:r w:rsidRPr="001640EB">
        <w:rPr>
          <w:spacing w:val="-1"/>
        </w:rPr>
        <w:t>Современная</w:t>
      </w:r>
      <w:r w:rsidRPr="001640EB">
        <w:rPr>
          <w:spacing w:val="-12"/>
        </w:rPr>
        <w:t xml:space="preserve"> </w:t>
      </w:r>
      <w:r w:rsidRPr="001640EB">
        <w:t>история</w:t>
      </w:r>
      <w:r w:rsidRPr="001640EB">
        <w:rPr>
          <w:spacing w:val="-12"/>
        </w:rPr>
        <w:t xml:space="preserve"> </w:t>
      </w:r>
      <w:r w:rsidRPr="001640EB">
        <w:t>Олимпийских</w:t>
      </w:r>
      <w:r w:rsidRPr="001640EB">
        <w:rPr>
          <w:spacing w:val="-12"/>
        </w:rPr>
        <w:t xml:space="preserve"> </w:t>
      </w:r>
      <w:r w:rsidRPr="001640EB">
        <w:t>игр.</w:t>
      </w:r>
      <w:r w:rsidRPr="001640EB">
        <w:rPr>
          <w:spacing w:val="-15"/>
        </w:rPr>
        <w:t xml:space="preserve"> </w:t>
      </w:r>
      <w:r w:rsidRPr="001640EB">
        <w:t>Виды</w:t>
      </w:r>
      <w:r w:rsidRPr="001640EB">
        <w:rPr>
          <w:spacing w:val="1"/>
        </w:rPr>
        <w:t xml:space="preserve"> </w:t>
      </w:r>
      <w:r w:rsidRPr="001640EB">
        <w:t>гимнастики</w:t>
      </w:r>
      <w:r w:rsidRPr="001640EB">
        <w:rPr>
          <w:spacing w:val="-10"/>
        </w:rPr>
        <w:t xml:space="preserve"> </w:t>
      </w:r>
      <w:r w:rsidRPr="001640EB">
        <w:t>в</w:t>
      </w:r>
      <w:r w:rsidRPr="001640EB">
        <w:rPr>
          <w:spacing w:val="-4"/>
        </w:rPr>
        <w:t xml:space="preserve"> </w:t>
      </w:r>
      <w:r w:rsidRPr="001640EB">
        <w:t>спорте</w:t>
      </w:r>
      <w:r w:rsidRPr="001640EB">
        <w:rPr>
          <w:spacing w:val="-10"/>
        </w:rPr>
        <w:t xml:space="preserve"> </w:t>
      </w:r>
      <w:r w:rsidRPr="001640EB">
        <w:t>и</w:t>
      </w:r>
      <w:r w:rsidRPr="001640EB">
        <w:rPr>
          <w:spacing w:val="-9"/>
        </w:rPr>
        <w:t xml:space="preserve"> </w:t>
      </w:r>
      <w:r w:rsidRPr="001640EB">
        <w:t>олимпийские</w:t>
      </w:r>
      <w:r w:rsidRPr="001640EB">
        <w:rPr>
          <w:spacing w:val="-12"/>
        </w:rPr>
        <w:t xml:space="preserve"> </w:t>
      </w:r>
      <w:r w:rsidRPr="001640EB">
        <w:t>гимнастические</w:t>
      </w:r>
      <w:r w:rsidRPr="001640EB">
        <w:rPr>
          <w:spacing w:val="-6"/>
        </w:rPr>
        <w:t xml:space="preserve"> </w:t>
      </w:r>
      <w:r w:rsidRPr="001640EB">
        <w:t>виды</w:t>
      </w:r>
      <w:r w:rsidRPr="001640EB">
        <w:rPr>
          <w:spacing w:val="-4"/>
        </w:rPr>
        <w:t xml:space="preserve"> </w:t>
      </w:r>
      <w:r w:rsidRPr="001640EB">
        <w:t>спорта.</w:t>
      </w:r>
      <w:r w:rsidRPr="001640EB">
        <w:rPr>
          <w:spacing w:val="-3"/>
        </w:rPr>
        <w:t xml:space="preserve"> </w:t>
      </w:r>
      <w:r w:rsidRPr="001640EB">
        <w:t>Всероссийские</w:t>
      </w:r>
      <w:r w:rsidRPr="001640EB">
        <w:rPr>
          <w:spacing w:val="-7"/>
        </w:rPr>
        <w:t xml:space="preserve"> </w:t>
      </w:r>
      <w:r w:rsidRPr="001640EB">
        <w:t>и</w:t>
      </w:r>
      <w:r w:rsidRPr="001640EB">
        <w:rPr>
          <w:spacing w:val="-5"/>
        </w:rPr>
        <w:t xml:space="preserve"> </w:t>
      </w:r>
      <w:r w:rsidRPr="001640EB">
        <w:t>международные</w:t>
      </w:r>
      <w:r w:rsidRPr="001640EB">
        <w:rPr>
          <w:spacing w:val="-57"/>
        </w:rPr>
        <w:t xml:space="preserve"> </w:t>
      </w:r>
      <w:r w:rsidRPr="001640EB">
        <w:lastRenderedPageBreak/>
        <w:t>соревнования.</w:t>
      </w:r>
      <w:r w:rsidRPr="001640EB">
        <w:rPr>
          <w:spacing w:val="-2"/>
        </w:rPr>
        <w:t xml:space="preserve"> </w:t>
      </w:r>
      <w:r w:rsidRPr="001640EB">
        <w:t>Календарные</w:t>
      </w:r>
      <w:r w:rsidRPr="001640EB">
        <w:rPr>
          <w:spacing w:val="1"/>
        </w:rPr>
        <w:t xml:space="preserve"> </w:t>
      </w:r>
      <w:r w:rsidRPr="001640EB">
        <w:t>соревнования.</w:t>
      </w:r>
    </w:p>
    <w:p w:rsidR="001640EB" w:rsidRPr="001640EB" w:rsidRDefault="001640EB" w:rsidP="001640EB">
      <w:pPr>
        <w:pStyle w:val="a7"/>
        <w:spacing w:line="275" w:lineRule="exact"/>
        <w:ind w:left="852" w:firstLine="0"/>
      </w:pPr>
      <w:r w:rsidRPr="001640EB">
        <w:t>Упражнения</w:t>
      </w:r>
      <w:r w:rsidRPr="001640EB">
        <w:rPr>
          <w:spacing w:val="-3"/>
        </w:rPr>
        <w:t xml:space="preserve"> </w:t>
      </w:r>
      <w:r w:rsidRPr="001640EB">
        <w:t>по</w:t>
      </w:r>
      <w:r w:rsidRPr="001640EB">
        <w:rPr>
          <w:spacing w:val="-3"/>
        </w:rPr>
        <w:t xml:space="preserve"> </w:t>
      </w:r>
      <w:r w:rsidRPr="001640EB">
        <w:t>видам</w:t>
      </w:r>
      <w:r w:rsidRPr="001640EB">
        <w:rPr>
          <w:spacing w:val="-1"/>
        </w:rPr>
        <w:t xml:space="preserve"> </w:t>
      </w:r>
      <w:r w:rsidRPr="001640EB">
        <w:t>разминки.</w:t>
      </w:r>
    </w:p>
    <w:p w:rsidR="001640EB" w:rsidRPr="001640EB" w:rsidRDefault="001640EB" w:rsidP="001640EB">
      <w:pPr>
        <w:pStyle w:val="a7"/>
        <w:ind w:right="128"/>
      </w:pPr>
      <w:r w:rsidRPr="001640EB">
        <w:t>Общая</w:t>
      </w:r>
      <w:r w:rsidRPr="001640EB">
        <w:rPr>
          <w:spacing w:val="1"/>
        </w:rPr>
        <w:t xml:space="preserve"> </w:t>
      </w:r>
      <w:r w:rsidRPr="001640EB">
        <w:t>разминка.</w:t>
      </w:r>
      <w:r w:rsidRPr="001640EB">
        <w:rPr>
          <w:spacing w:val="1"/>
        </w:rPr>
        <w:t xml:space="preserve"> </w:t>
      </w:r>
      <w:r w:rsidRPr="001640EB">
        <w:t>Упражнения</w:t>
      </w:r>
      <w:r w:rsidRPr="001640EB">
        <w:rPr>
          <w:spacing w:val="1"/>
        </w:rPr>
        <w:t xml:space="preserve"> </w:t>
      </w:r>
      <w:r w:rsidRPr="001640EB">
        <w:t>общей</w:t>
      </w:r>
      <w:r w:rsidRPr="001640EB">
        <w:rPr>
          <w:spacing w:val="1"/>
        </w:rPr>
        <w:t xml:space="preserve"> </w:t>
      </w:r>
      <w:r w:rsidRPr="001640EB">
        <w:t>разминки.</w:t>
      </w:r>
      <w:r w:rsidRPr="001640EB">
        <w:rPr>
          <w:spacing w:val="1"/>
        </w:rPr>
        <w:t xml:space="preserve"> </w:t>
      </w:r>
      <w:r w:rsidRPr="001640EB">
        <w:t>Повторение</w:t>
      </w:r>
      <w:r w:rsidRPr="001640EB">
        <w:rPr>
          <w:spacing w:val="1"/>
        </w:rPr>
        <w:t xml:space="preserve"> </w:t>
      </w:r>
      <w:r w:rsidRPr="001640EB">
        <w:t>разученных</w:t>
      </w:r>
      <w:r w:rsidRPr="001640EB">
        <w:rPr>
          <w:spacing w:val="1"/>
        </w:rPr>
        <w:t xml:space="preserve"> </w:t>
      </w:r>
      <w:r w:rsidRPr="001640EB">
        <w:t>упражнений.</w:t>
      </w:r>
      <w:r w:rsidRPr="001640EB">
        <w:rPr>
          <w:spacing w:val="1"/>
        </w:rPr>
        <w:t xml:space="preserve"> </w:t>
      </w:r>
      <w:r w:rsidRPr="001640EB">
        <w:t>Освоение техники выполнения упражнений общей разминки с контролем дыхания: гимнастический</w:t>
      </w:r>
      <w:r w:rsidRPr="001640EB">
        <w:rPr>
          <w:spacing w:val="-58"/>
        </w:rPr>
        <w:t xml:space="preserve"> </w:t>
      </w:r>
      <w:r w:rsidRPr="001640EB">
        <w:t>бег вперёд, назад, приставные шаги на полной стопе вперёд с движениями головой в стороны</w:t>
      </w:r>
      <w:r w:rsidRPr="001640EB">
        <w:rPr>
          <w:spacing w:val="1"/>
        </w:rPr>
        <w:t xml:space="preserve"> </w:t>
      </w:r>
      <w:r w:rsidRPr="001640EB">
        <w:t>(«индюшонок»), шаги в полном приседе («гусиный шаг»), небольшие прыжки в полном приседе</w:t>
      </w:r>
      <w:r w:rsidRPr="001640EB">
        <w:rPr>
          <w:spacing w:val="1"/>
        </w:rPr>
        <w:t xml:space="preserve"> </w:t>
      </w:r>
      <w:r w:rsidRPr="001640EB">
        <w:t>(«мячик»), шаги с наклоном туловища вперёд до касания грудью бедра («цапля»), приставные шаги</w:t>
      </w:r>
      <w:r w:rsidRPr="001640EB">
        <w:rPr>
          <w:spacing w:val="-57"/>
        </w:rPr>
        <w:t xml:space="preserve"> </w:t>
      </w:r>
      <w:r w:rsidRPr="001640EB">
        <w:t>в сторону с наклонами («качалка»), наклоны туловища вперёд, попеременно касаясь прямых ног</w:t>
      </w:r>
      <w:r w:rsidRPr="001640EB">
        <w:rPr>
          <w:spacing w:val="1"/>
        </w:rPr>
        <w:t xml:space="preserve"> </w:t>
      </w:r>
      <w:r w:rsidRPr="001640EB">
        <w:t>животом,</w:t>
      </w:r>
      <w:r w:rsidRPr="001640EB">
        <w:rPr>
          <w:spacing w:val="-2"/>
        </w:rPr>
        <w:t xml:space="preserve"> </w:t>
      </w:r>
      <w:r w:rsidRPr="001640EB">
        <w:t>грудью («складочка»).</w:t>
      </w:r>
    </w:p>
    <w:p w:rsidR="001640EB" w:rsidRPr="001640EB" w:rsidRDefault="001640EB" w:rsidP="001640EB">
      <w:pPr>
        <w:pStyle w:val="a7"/>
        <w:spacing w:before="3" w:line="235" w:lineRule="auto"/>
        <w:ind w:right="124"/>
      </w:pPr>
      <w:r w:rsidRPr="001640EB">
        <w:t>Партерная разминка. Повторение и освоение новых упражнений основной гимнастики для</w:t>
      </w:r>
      <w:r w:rsidRPr="001640EB">
        <w:rPr>
          <w:spacing w:val="1"/>
        </w:rPr>
        <w:t xml:space="preserve"> </w:t>
      </w:r>
      <w:r w:rsidRPr="001640EB">
        <w:t>формирования</w:t>
      </w:r>
      <w:r w:rsidRPr="001640EB">
        <w:rPr>
          <w:spacing w:val="-8"/>
        </w:rPr>
        <w:t xml:space="preserve"> </w:t>
      </w:r>
      <w:r w:rsidRPr="001640EB">
        <w:t>и</w:t>
      </w:r>
      <w:r w:rsidRPr="001640EB">
        <w:rPr>
          <w:spacing w:val="-6"/>
        </w:rPr>
        <w:t xml:space="preserve"> </w:t>
      </w:r>
      <w:r w:rsidRPr="001640EB">
        <w:t>развития</w:t>
      </w:r>
      <w:r w:rsidRPr="001640EB">
        <w:rPr>
          <w:spacing w:val="-12"/>
        </w:rPr>
        <w:t xml:space="preserve"> </w:t>
      </w:r>
      <w:r w:rsidRPr="001640EB">
        <w:t>опорно-двигательного</w:t>
      </w:r>
      <w:r w:rsidRPr="001640EB">
        <w:rPr>
          <w:spacing w:val="-3"/>
        </w:rPr>
        <w:t xml:space="preserve"> </w:t>
      </w:r>
      <w:r w:rsidRPr="001640EB">
        <w:t>аппарата,</w:t>
      </w:r>
      <w:r w:rsidRPr="001640EB">
        <w:rPr>
          <w:spacing w:val="-10"/>
        </w:rPr>
        <w:t xml:space="preserve"> </w:t>
      </w:r>
      <w:r w:rsidRPr="001640EB">
        <w:t>включая:</w:t>
      </w:r>
      <w:r w:rsidRPr="001640EB">
        <w:rPr>
          <w:spacing w:val="-2"/>
        </w:rPr>
        <w:t xml:space="preserve"> </w:t>
      </w:r>
      <w:r w:rsidRPr="001640EB">
        <w:t>упражнения</w:t>
      </w:r>
      <w:r w:rsidRPr="001640EB">
        <w:rPr>
          <w:spacing w:val="-3"/>
        </w:rPr>
        <w:t xml:space="preserve"> </w:t>
      </w:r>
      <w:r w:rsidRPr="001640EB">
        <w:t>для</w:t>
      </w:r>
      <w:r w:rsidRPr="001640EB">
        <w:rPr>
          <w:spacing w:val="-2"/>
        </w:rPr>
        <w:t xml:space="preserve"> </w:t>
      </w:r>
      <w:r w:rsidRPr="001640EB">
        <w:t>формирования</w:t>
      </w:r>
    </w:p>
    <w:p w:rsidR="001640EB" w:rsidRPr="001640EB" w:rsidRDefault="001640EB" w:rsidP="001640EB">
      <w:pPr>
        <w:pStyle w:val="a7"/>
        <w:spacing w:before="62"/>
        <w:ind w:right="126" w:firstLine="0"/>
      </w:pPr>
      <w:r w:rsidRPr="001640EB">
        <w:t>стопы,</w:t>
      </w:r>
      <w:r w:rsidRPr="001640EB">
        <w:rPr>
          <w:spacing w:val="1"/>
        </w:rPr>
        <w:t xml:space="preserve"> </w:t>
      </w:r>
      <w:r w:rsidRPr="001640EB">
        <w:t>укрепления</w:t>
      </w:r>
      <w:r w:rsidRPr="001640EB">
        <w:rPr>
          <w:spacing w:val="1"/>
        </w:rPr>
        <w:t xml:space="preserve"> </w:t>
      </w:r>
      <w:r w:rsidRPr="001640EB">
        <w:t>мышц</w:t>
      </w:r>
      <w:r w:rsidRPr="001640EB">
        <w:rPr>
          <w:spacing w:val="1"/>
        </w:rPr>
        <w:t xml:space="preserve"> </w:t>
      </w:r>
      <w:r w:rsidRPr="001640EB">
        <w:t>стопы,</w:t>
      </w:r>
      <w:r w:rsidRPr="001640EB">
        <w:rPr>
          <w:spacing w:val="1"/>
        </w:rPr>
        <w:t xml:space="preserve"> </w:t>
      </w:r>
      <w:r w:rsidRPr="001640EB">
        <w:t>развития</w:t>
      </w:r>
      <w:r w:rsidRPr="001640EB">
        <w:rPr>
          <w:spacing w:val="1"/>
        </w:rPr>
        <w:t xml:space="preserve"> </w:t>
      </w:r>
      <w:r w:rsidRPr="001640EB">
        <w:t>гибкости</w:t>
      </w:r>
      <w:r w:rsidRPr="001640EB">
        <w:rPr>
          <w:spacing w:val="1"/>
        </w:rPr>
        <w:t xml:space="preserve"> </w:t>
      </w:r>
      <w:r w:rsidRPr="001640EB">
        <w:t>и</w:t>
      </w:r>
      <w:r w:rsidRPr="001640EB">
        <w:rPr>
          <w:spacing w:val="1"/>
        </w:rPr>
        <w:t xml:space="preserve"> </w:t>
      </w:r>
      <w:r w:rsidRPr="001640EB">
        <w:t>подвижности</w:t>
      </w:r>
      <w:r w:rsidRPr="001640EB">
        <w:rPr>
          <w:spacing w:val="1"/>
        </w:rPr>
        <w:t xml:space="preserve"> </w:t>
      </w:r>
      <w:r w:rsidRPr="001640EB">
        <w:t>суставов,</w:t>
      </w:r>
      <w:r w:rsidRPr="001640EB">
        <w:rPr>
          <w:spacing w:val="1"/>
        </w:rPr>
        <w:t xml:space="preserve"> </w:t>
      </w:r>
      <w:r w:rsidRPr="001640EB">
        <w:t>упражнения</w:t>
      </w:r>
      <w:r w:rsidRPr="001640EB">
        <w:rPr>
          <w:spacing w:val="1"/>
        </w:rPr>
        <w:t xml:space="preserve"> </w:t>
      </w:r>
      <w:r w:rsidRPr="001640EB">
        <w:t>для</w:t>
      </w:r>
      <w:r w:rsidRPr="001640EB">
        <w:rPr>
          <w:spacing w:val="-57"/>
        </w:rPr>
        <w:t xml:space="preserve"> </w:t>
      </w:r>
      <w:r w:rsidRPr="001640EB">
        <w:t>развития эластичности мышц ног и формирования выворотности стоп, упражнения для укрепления</w:t>
      </w:r>
      <w:r w:rsidRPr="001640EB">
        <w:rPr>
          <w:spacing w:val="1"/>
        </w:rPr>
        <w:t xml:space="preserve"> </w:t>
      </w:r>
      <w:r w:rsidRPr="001640EB">
        <w:t>мышц</w:t>
      </w:r>
      <w:r w:rsidRPr="001640EB">
        <w:rPr>
          <w:spacing w:val="1"/>
        </w:rPr>
        <w:t xml:space="preserve"> </w:t>
      </w:r>
      <w:r w:rsidRPr="001640EB">
        <w:t>ног,</w:t>
      </w:r>
      <w:r w:rsidRPr="001640EB">
        <w:rPr>
          <w:spacing w:val="1"/>
        </w:rPr>
        <w:t xml:space="preserve"> </w:t>
      </w:r>
      <w:r w:rsidRPr="001640EB">
        <w:t>рук,</w:t>
      </w:r>
      <w:r w:rsidRPr="001640EB">
        <w:rPr>
          <w:spacing w:val="1"/>
        </w:rPr>
        <w:t xml:space="preserve"> </w:t>
      </w:r>
      <w:r w:rsidRPr="001640EB">
        <w:t>упражнения</w:t>
      </w:r>
      <w:r w:rsidRPr="001640EB">
        <w:rPr>
          <w:spacing w:val="1"/>
        </w:rPr>
        <w:t xml:space="preserve"> </w:t>
      </w:r>
      <w:r w:rsidRPr="001640EB">
        <w:t>для</w:t>
      </w:r>
      <w:r w:rsidRPr="001640EB">
        <w:rPr>
          <w:spacing w:val="1"/>
        </w:rPr>
        <w:t xml:space="preserve"> </w:t>
      </w:r>
      <w:r w:rsidRPr="001640EB">
        <w:t>увеличения</w:t>
      </w:r>
      <w:r w:rsidRPr="001640EB">
        <w:rPr>
          <w:spacing w:val="1"/>
        </w:rPr>
        <w:t xml:space="preserve"> </w:t>
      </w:r>
      <w:r w:rsidRPr="001640EB">
        <w:t>подвижности</w:t>
      </w:r>
      <w:r w:rsidRPr="001640EB">
        <w:rPr>
          <w:spacing w:val="1"/>
        </w:rPr>
        <w:t xml:space="preserve"> </w:t>
      </w:r>
      <w:r w:rsidRPr="001640EB">
        <w:t>тазобедренных,</w:t>
      </w:r>
      <w:r w:rsidRPr="001640EB">
        <w:rPr>
          <w:spacing w:val="1"/>
        </w:rPr>
        <w:t xml:space="preserve"> </w:t>
      </w:r>
      <w:r w:rsidRPr="001640EB">
        <w:t>коленных</w:t>
      </w:r>
      <w:r w:rsidRPr="001640EB">
        <w:rPr>
          <w:spacing w:val="1"/>
        </w:rPr>
        <w:t xml:space="preserve"> </w:t>
      </w:r>
      <w:r w:rsidRPr="001640EB">
        <w:t>и</w:t>
      </w:r>
      <w:r w:rsidRPr="001640EB">
        <w:rPr>
          <w:spacing w:val="1"/>
        </w:rPr>
        <w:t xml:space="preserve"> </w:t>
      </w:r>
      <w:r w:rsidRPr="001640EB">
        <w:t>голеностопных</w:t>
      </w:r>
      <w:r w:rsidRPr="001640EB">
        <w:rPr>
          <w:spacing w:val="-4"/>
        </w:rPr>
        <w:t xml:space="preserve"> </w:t>
      </w:r>
      <w:r w:rsidRPr="001640EB">
        <w:t>суставов.</w:t>
      </w:r>
    </w:p>
    <w:p w:rsidR="001640EB" w:rsidRPr="001640EB" w:rsidRDefault="001640EB" w:rsidP="001640EB">
      <w:pPr>
        <w:pStyle w:val="a7"/>
        <w:spacing w:before="1"/>
        <w:ind w:right="128"/>
      </w:pPr>
      <w:r w:rsidRPr="001640EB">
        <w:t>Освоение</w:t>
      </w:r>
      <w:r w:rsidRPr="001640EB">
        <w:rPr>
          <w:spacing w:val="1"/>
        </w:rPr>
        <w:t xml:space="preserve"> </w:t>
      </w:r>
      <w:r w:rsidRPr="001640EB">
        <w:t>упражнений</w:t>
      </w:r>
      <w:r w:rsidRPr="001640EB">
        <w:rPr>
          <w:spacing w:val="1"/>
        </w:rPr>
        <w:t xml:space="preserve"> </w:t>
      </w:r>
      <w:r w:rsidRPr="001640EB">
        <w:t>для</w:t>
      </w:r>
      <w:r w:rsidRPr="001640EB">
        <w:rPr>
          <w:spacing w:val="1"/>
        </w:rPr>
        <w:t xml:space="preserve"> </w:t>
      </w:r>
      <w:r w:rsidRPr="001640EB">
        <w:t>укрепления</w:t>
      </w:r>
      <w:r w:rsidRPr="001640EB">
        <w:rPr>
          <w:spacing w:val="1"/>
        </w:rPr>
        <w:t xml:space="preserve"> </w:t>
      </w:r>
      <w:r w:rsidRPr="001640EB">
        <w:t>мышц</w:t>
      </w:r>
      <w:r w:rsidRPr="001640EB">
        <w:rPr>
          <w:spacing w:val="1"/>
        </w:rPr>
        <w:t xml:space="preserve"> </w:t>
      </w:r>
      <w:r w:rsidRPr="001640EB">
        <w:t>спины</w:t>
      </w:r>
      <w:r w:rsidRPr="001640EB">
        <w:rPr>
          <w:spacing w:val="1"/>
        </w:rPr>
        <w:t xml:space="preserve"> </w:t>
      </w:r>
      <w:r w:rsidRPr="001640EB">
        <w:t>и</w:t>
      </w:r>
      <w:r w:rsidRPr="001640EB">
        <w:rPr>
          <w:spacing w:val="1"/>
        </w:rPr>
        <w:t xml:space="preserve"> </w:t>
      </w:r>
      <w:r w:rsidRPr="001640EB">
        <w:t>брюшного</w:t>
      </w:r>
      <w:r w:rsidRPr="001640EB">
        <w:rPr>
          <w:spacing w:val="1"/>
        </w:rPr>
        <w:t xml:space="preserve"> </w:t>
      </w:r>
      <w:r w:rsidRPr="001640EB">
        <w:t>пресса</w:t>
      </w:r>
      <w:r w:rsidRPr="001640EB">
        <w:rPr>
          <w:spacing w:val="1"/>
        </w:rPr>
        <w:t xml:space="preserve"> </w:t>
      </w:r>
      <w:r w:rsidRPr="001640EB">
        <w:t>(«берёзка»),</w:t>
      </w:r>
      <w:r w:rsidRPr="001640EB">
        <w:rPr>
          <w:spacing w:val="1"/>
        </w:rPr>
        <w:t xml:space="preserve"> </w:t>
      </w:r>
      <w:r w:rsidRPr="001640EB">
        <w:t>упражнения для укрепления мышц спины («рыбка», «коробочка»), упражнения для укрепления</w:t>
      </w:r>
      <w:r w:rsidRPr="001640EB">
        <w:rPr>
          <w:spacing w:val="1"/>
        </w:rPr>
        <w:t xml:space="preserve"> </w:t>
      </w:r>
      <w:r w:rsidRPr="001640EB">
        <w:t>брюшного</w:t>
      </w:r>
      <w:r w:rsidRPr="001640EB">
        <w:rPr>
          <w:spacing w:val="1"/>
        </w:rPr>
        <w:t xml:space="preserve"> </w:t>
      </w:r>
      <w:r w:rsidRPr="001640EB">
        <w:t>пресса</w:t>
      </w:r>
      <w:r w:rsidRPr="001640EB">
        <w:rPr>
          <w:spacing w:val="1"/>
        </w:rPr>
        <w:t xml:space="preserve"> </w:t>
      </w:r>
      <w:r w:rsidRPr="001640EB">
        <w:t>(«уголок»),</w:t>
      </w:r>
      <w:r w:rsidRPr="001640EB">
        <w:rPr>
          <w:spacing w:val="1"/>
        </w:rPr>
        <w:t xml:space="preserve"> </w:t>
      </w:r>
      <w:r w:rsidRPr="001640EB">
        <w:t>упражнения</w:t>
      </w:r>
      <w:r w:rsidRPr="001640EB">
        <w:rPr>
          <w:spacing w:val="1"/>
        </w:rPr>
        <w:t xml:space="preserve"> </w:t>
      </w:r>
      <w:r w:rsidRPr="001640EB">
        <w:t>для</w:t>
      </w:r>
      <w:r w:rsidRPr="001640EB">
        <w:rPr>
          <w:spacing w:val="1"/>
        </w:rPr>
        <w:t xml:space="preserve"> </w:t>
      </w:r>
      <w:r w:rsidRPr="001640EB">
        <w:t>укрепления</w:t>
      </w:r>
      <w:r w:rsidRPr="001640EB">
        <w:rPr>
          <w:spacing w:val="1"/>
        </w:rPr>
        <w:t xml:space="preserve"> </w:t>
      </w:r>
      <w:r w:rsidRPr="001640EB">
        <w:t>мышц</w:t>
      </w:r>
      <w:r w:rsidRPr="001640EB">
        <w:rPr>
          <w:spacing w:val="1"/>
        </w:rPr>
        <w:t xml:space="preserve"> </w:t>
      </w:r>
      <w:r w:rsidRPr="001640EB">
        <w:t>спины</w:t>
      </w:r>
      <w:r w:rsidRPr="001640EB">
        <w:rPr>
          <w:spacing w:val="1"/>
        </w:rPr>
        <w:t xml:space="preserve"> </w:t>
      </w:r>
      <w:r w:rsidRPr="001640EB">
        <w:t>и</w:t>
      </w:r>
      <w:r w:rsidRPr="001640EB">
        <w:rPr>
          <w:spacing w:val="1"/>
        </w:rPr>
        <w:t xml:space="preserve"> </w:t>
      </w:r>
      <w:r w:rsidRPr="001640EB">
        <w:t>увеличения</w:t>
      </w:r>
      <w:r w:rsidRPr="001640EB">
        <w:rPr>
          <w:spacing w:val="1"/>
        </w:rPr>
        <w:t xml:space="preserve"> </w:t>
      </w:r>
      <w:r w:rsidRPr="001640EB">
        <w:t>их</w:t>
      </w:r>
      <w:r w:rsidRPr="001640EB">
        <w:rPr>
          <w:spacing w:val="1"/>
        </w:rPr>
        <w:t xml:space="preserve"> </w:t>
      </w:r>
      <w:r w:rsidRPr="001640EB">
        <w:t>эластичности («киска»), упражнения для развития гибкости: отведение ноги назад стоя на колене</w:t>
      </w:r>
      <w:r w:rsidRPr="001640EB">
        <w:rPr>
          <w:spacing w:val="1"/>
        </w:rPr>
        <w:t xml:space="preserve"> </w:t>
      </w:r>
      <w:r w:rsidRPr="001640EB">
        <w:t>(махи</w:t>
      </w:r>
      <w:r w:rsidRPr="001640EB">
        <w:rPr>
          <w:spacing w:val="1"/>
        </w:rPr>
        <w:t xml:space="preserve"> </w:t>
      </w:r>
      <w:r w:rsidRPr="001640EB">
        <w:t>назад)</w:t>
      </w:r>
      <w:r w:rsidRPr="001640EB">
        <w:rPr>
          <w:spacing w:val="1"/>
        </w:rPr>
        <w:t xml:space="preserve"> </w:t>
      </w:r>
      <w:r w:rsidRPr="001640EB">
        <w:t>поочерёдно</w:t>
      </w:r>
      <w:r w:rsidRPr="001640EB">
        <w:rPr>
          <w:spacing w:val="1"/>
        </w:rPr>
        <w:t xml:space="preserve"> </w:t>
      </w:r>
      <w:r w:rsidRPr="001640EB">
        <w:t>правой</w:t>
      </w:r>
      <w:r w:rsidRPr="001640EB">
        <w:rPr>
          <w:spacing w:val="1"/>
        </w:rPr>
        <w:t xml:space="preserve"> </w:t>
      </w:r>
      <w:r w:rsidRPr="001640EB">
        <w:t>и</w:t>
      </w:r>
      <w:r w:rsidRPr="001640EB">
        <w:rPr>
          <w:spacing w:val="1"/>
        </w:rPr>
        <w:t xml:space="preserve"> </w:t>
      </w:r>
      <w:r w:rsidRPr="001640EB">
        <w:t>левой</w:t>
      </w:r>
      <w:r w:rsidRPr="001640EB">
        <w:rPr>
          <w:spacing w:val="1"/>
        </w:rPr>
        <w:t xml:space="preserve"> </w:t>
      </w:r>
      <w:r w:rsidRPr="001640EB">
        <w:t>ногой,</w:t>
      </w:r>
      <w:r w:rsidRPr="001640EB">
        <w:rPr>
          <w:spacing w:val="1"/>
        </w:rPr>
        <w:t xml:space="preserve"> </w:t>
      </w:r>
      <w:r w:rsidRPr="001640EB">
        <w:t>прямые</w:t>
      </w:r>
      <w:r w:rsidRPr="001640EB">
        <w:rPr>
          <w:spacing w:val="1"/>
        </w:rPr>
        <w:t xml:space="preserve"> </w:t>
      </w:r>
      <w:r w:rsidRPr="001640EB">
        <w:t>ноги</w:t>
      </w:r>
      <w:r w:rsidRPr="001640EB">
        <w:rPr>
          <w:spacing w:val="1"/>
        </w:rPr>
        <w:t xml:space="preserve"> </w:t>
      </w:r>
      <w:r w:rsidRPr="001640EB">
        <w:t>разведены</w:t>
      </w:r>
      <w:r w:rsidRPr="001640EB">
        <w:rPr>
          <w:spacing w:val="1"/>
        </w:rPr>
        <w:t xml:space="preserve"> </w:t>
      </w:r>
      <w:r w:rsidRPr="001640EB">
        <w:t>в</w:t>
      </w:r>
      <w:r w:rsidRPr="001640EB">
        <w:rPr>
          <w:spacing w:val="1"/>
        </w:rPr>
        <w:t xml:space="preserve"> </w:t>
      </w:r>
      <w:r w:rsidRPr="001640EB">
        <w:t>стороны,</w:t>
      </w:r>
      <w:r w:rsidRPr="001640EB">
        <w:rPr>
          <w:spacing w:val="1"/>
        </w:rPr>
        <w:t xml:space="preserve"> </w:t>
      </w:r>
      <w:r w:rsidRPr="001640EB">
        <w:t>наклоны</w:t>
      </w:r>
      <w:r w:rsidRPr="001640EB">
        <w:rPr>
          <w:spacing w:val="1"/>
        </w:rPr>
        <w:t xml:space="preserve"> </w:t>
      </w:r>
      <w:r w:rsidRPr="001640EB">
        <w:t>туловища</w:t>
      </w:r>
      <w:r w:rsidRPr="001640EB">
        <w:rPr>
          <w:spacing w:val="-14"/>
        </w:rPr>
        <w:t xml:space="preserve"> </w:t>
      </w:r>
      <w:r w:rsidRPr="001640EB">
        <w:t>попеременно</w:t>
      </w:r>
      <w:r w:rsidRPr="001640EB">
        <w:rPr>
          <w:spacing w:val="-7"/>
        </w:rPr>
        <w:t xml:space="preserve"> </w:t>
      </w:r>
      <w:r w:rsidRPr="001640EB">
        <w:t>к</w:t>
      </w:r>
      <w:r w:rsidRPr="001640EB">
        <w:rPr>
          <w:spacing w:val="-9"/>
        </w:rPr>
        <w:t xml:space="preserve"> </w:t>
      </w:r>
      <w:r w:rsidRPr="001640EB">
        <w:t>каждой</w:t>
      </w:r>
      <w:r w:rsidRPr="001640EB">
        <w:rPr>
          <w:spacing w:val="-11"/>
        </w:rPr>
        <w:t xml:space="preserve"> </w:t>
      </w:r>
      <w:r w:rsidRPr="001640EB">
        <w:t>ноге,</w:t>
      </w:r>
      <w:r w:rsidRPr="001640EB">
        <w:rPr>
          <w:spacing w:val="-6"/>
        </w:rPr>
        <w:t xml:space="preserve"> </w:t>
      </w:r>
      <w:r w:rsidRPr="001640EB">
        <w:t>руки</w:t>
      </w:r>
      <w:r w:rsidRPr="001640EB">
        <w:rPr>
          <w:spacing w:val="-7"/>
        </w:rPr>
        <w:t xml:space="preserve"> </w:t>
      </w:r>
      <w:r w:rsidRPr="001640EB">
        <w:t>вверх,</w:t>
      </w:r>
      <w:r w:rsidRPr="001640EB">
        <w:rPr>
          <w:spacing w:val="-6"/>
        </w:rPr>
        <w:t xml:space="preserve"> </w:t>
      </w:r>
      <w:r w:rsidRPr="001640EB">
        <w:t>прижаты</w:t>
      </w:r>
      <w:r w:rsidRPr="001640EB">
        <w:rPr>
          <w:spacing w:val="-10"/>
        </w:rPr>
        <w:t xml:space="preserve"> </w:t>
      </w:r>
      <w:r w:rsidRPr="001640EB">
        <w:t>к</w:t>
      </w:r>
      <w:r w:rsidRPr="001640EB">
        <w:rPr>
          <w:spacing w:val="-8"/>
        </w:rPr>
        <w:t xml:space="preserve"> </w:t>
      </w:r>
      <w:r w:rsidRPr="001640EB">
        <w:t>ушам</w:t>
      </w:r>
      <w:r w:rsidRPr="001640EB">
        <w:rPr>
          <w:spacing w:val="-6"/>
        </w:rPr>
        <w:t xml:space="preserve"> </w:t>
      </w:r>
      <w:r w:rsidRPr="001640EB">
        <w:t>(«коромысло»),</w:t>
      </w:r>
      <w:r w:rsidRPr="001640EB">
        <w:rPr>
          <w:spacing w:val="-6"/>
        </w:rPr>
        <w:t xml:space="preserve"> </w:t>
      </w:r>
      <w:r w:rsidRPr="001640EB">
        <w:t>упражнение</w:t>
      </w:r>
      <w:r w:rsidRPr="001640EB">
        <w:rPr>
          <w:spacing w:val="-9"/>
        </w:rPr>
        <w:t xml:space="preserve"> </w:t>
      </w:r>
      <w:r w:rsidRPr="001640EB">
        <w:t>для</w:t>
      </w:r>
      <w:r w:rsidRPr="001640EB">
        <w:rPr>
          <w:spacing w:val="-57"/>
        </w:rPr>
        <w:t xml:space="preserve"> </w:t>
      </w:r>
      <w:r w:rsidRPr="001640EB">
        <w:t>укрепления</w:t>
      </w:r>
      <w:r w:rsidRPr="001640EB">
        <w:rPr>
          <w:spacing w:val="-1"/>
        </w:rPr>
        <w:t xml:space="preserve"> </w:t>
      </w:r>
      <w:r w:rsidRPr="001640EB">
        <w:t>мышц</w:t>
      </w:r>
      <w:r w:rsidRPr="001640EB">
        <w:rPr>
          <w:spacing w:val="-4"/>
        </w:rPr>
        <w:t xml:space="preserve"> </w:t>
      </w:r>
      <w:r w:rsidRPr="001640EB">
        <w:t>живота,</w:t>
      </w:r>
      <w:r w:rsidRPr="001640EB">
        <w:rPr>
          <w:spacing w:val="-3"/>
        </w:rPr>
        <w:t xml:space="preserve"> </w:t>
      </w:r>
      <w:r w:rsidRPr="001640EB">
        <w:t>развития координации,</w:t>
      </w:r>
      <w:r w:rsidRPr="001640EB">
        <w:rPr>
          <w:spacing w:val="1"/>
        </w:rPr>
        <w:t xml:space="preserve"> </w:t>
      </w:r>
      <w:r w:rsidRPr="001640EB">
        <w:t>укрепления мышц</w:t>
      </w:r>
      <w:r w:rsidRPr="001640EB">
        <w:rPr>
          <w:spacing w:val="1"/>
        </w:rPr>
        <w:t xml:space="preserve"> </w:t>
      </w:r>
      <w:r w:rsidRPr="001640EB">
        <w:t>бедер («неваляшка»).</w:t>
      </w:r>
    </w:p>
    <w:p w:rsidR="001640EB" w:rsidRPr="001640EB" w:rsidRDefault="001640EB" w:rsidP="001640EB">
      <w:pPr>
        <w:pStyle w:val="a7"/>
        <w:ind w:right="120"/>
      </w:pPr>
      <w:r w:rsidRPr="001640EB">
        <w:t>Разминка у опоры. Освоение упражнений для укрепления голеностопных суставов, развития</w:t>
      </w:r>
      <w:r w:rsidRPr="001640EB">
        <w:rPr>
          <w:spacing w:val="-57"/>
        </w:rPr>
        <w:t xml:space="preserve"> </w:t>
      </w:r>
      <w:r w:rsidRPr="001640EB">
        <w:t>координации</w:t>
      </w:r>
      <w:r w:rsidRPr="001640EB">
        <w:rPr>
          <w:spacing w:val="1"/>
        </w:rPr>
        <w:t xml:space="preserve"> </w:t>
      </w:r>
      <w:r w:rsidRPr="001640EB">
        <w:t>и</w:t>
      </w:r>
      <w:r w:rsidRPr="001640EB">
        <w:rPr>
          <w:spacing w:val="1"/>
        </w:rPr>
        <w:t xml:space="preserve"> </w:t>
      </w:r>
      <w:r w:rsidRPr="001640EB">
        <w:t>увеличения</w:t>
      </w:r>
      <w:r w:rsidRPr="001640EB">
        <w:rPr>
          <w:spacing w:val="1"/>
        </w:rPr>
        <w:t xml:space="preserve"> </w:t>
      </w:r>
      <w:r w:rsidRPr="001640EB">
        <w:t>эластичности</w:t>
      </w:r>
      <w:r w:rsidRPr="001640EB">
        <w:rPr>
          <w:spacing w:val="1"/>
        </w:rPr>
        <w:t xml:space="preserve"> </w:t>
      </w:r>
      <w:r w:rsidRPr="001640EB">
        <w:t>мышц:</w:t>
      </w:r>
      <w:r w:rsidRPr="001640EB">
        <w:rPr>
          <w:spacing w:val="1"/>
        </w:rPr>
        <w:t xml:space="preserve"> </w:t>
      </w:r>
      <w:r w:rsidRPr="001640EB">
        <w:t>стоя</w:t>
      </w:r>
      <w:r w:rsidRPr="001640EB">
        <w:rPr>
          <w:spacing w:val="1"/>
        </w:rPr>
        <w:t xml:space="preserve"> </w:t>
      </w:r>
      <w:r w:rsidRPr="001640EB">
        <w:t>лицом</w:t>
      </w:r>
      <w:r w:rsidRPr="001640EB">
        <w:rPr>
          <w:spacing w:val="1"/>
        </w:rPr>
        <w:t xml:space="preserve"> </w:t>
      </w:r>
      <w:r w:rsidRPr="001640EB">
        <w:t>к гимнастической</w:t>
      </w:r>
      <w:r w:rsidRPr="001640EB">
        <w:rPr>
          <w:spacing w:val="1"/>
        </w:rPr>
        <w:t xml:space="preserve"> </w:t>
      </w:r>
      <w:r w:rsidRPr="001640EB">
        <w:t>стенке</w:t>
      </w:r>
      <w:r w:rsidRPr="001640EB">
        <w:rPr>
          <w:spacing w:val="1"/>
        </w:rPr>
        <w:t xml:space="preserve"> </w:t>
      </w:r>
      <w:r w:rsidRPr="001640EB">
        <w:t>(колени</w:t>
      </w:r>
      <w:r w:rsidRPr="001640EB">
        <w:rPr>
          <w:spacing w:val="1"/>
        </w:rPr>
        <w:t xml:space="preserve"> </w:t>
      </w:r>
      <w:r w:rsidRPr="001640EB">
        <w:t>прямые,</w:t>
      </w:r>
      <w:r w:rsidRPr="001640EB">
        <w:rPr>
          <w:spacing w:val="1"/>
        </w:rPr>
        <w:t xml:space="preserve"> </w:t>
      </w:r>
      <w:r w:rsidRPr="001640EB">
        <w:t>туловище</w:t>
      </w:r>
      <w:r w:rsidRPr="001640EB">
        <w:rPr>
          <w:spacing w:val="1"/>
        </w:rPr>
        <w:t xml:space="preserve"> </w:t>
      </w:r>
      <w:r w:rsidRPr="001640EB">
        <w:t>и голова прямо,</w:t>
      </w:r>
      <w:r w:rsidRPr="001640EB">
        <w:rPr>
          <w:spacing w:val="1"/>
        </w:rPr>
        <w:t xml:space="preserve"> </w:t>
      </w:r>
      <w:r w:rsidRPr="001640EB">
        <w:t>плечи опущены,</w:t>
      </w:r>
      <w:r w:rsidRPr="001640EB">
        <w:rPr>
          <w:spacing w:val="1"/>
        </w:rPr>
        <w:t xml:space="preserve"> </w:t>
      </w:r>
      <w:r w:rsidRPr="001640EB">
        <w:t>живот</w:t>
      </w:r>
      <w:r w:rsidRPr="001640EB">
        <w:rPr>
          <w:spacing w:val="1"/>
        </w:rPr>
        <w:t xml:space="preserve"> </w:t>
      </w:r>
      <w:r w:rsidRPr="001640EB">
        <w:t>и</w:t>
      </w:r>
      <w:r w:rsidRPr="001640EB">
        <w:rPr>
          <w:spacing w:val="1"/>
        </w:rPr>
        <w:t xml:space="preserve"> </w:t>
      </w:r>
      <w:r w:rsidRPr="001640EB">
        <w:t>таз</w:t>
      </w:r>
      <w:r w:rsidRPr="001640EB">
        <w:rPr>
          <w:spacing w:val="1"/>
        </w:rPr>
        <w:t xml:space="preserve"> </w:t>
      </w:r>
      <w:r w:rsidRPr="001640EB">
        <w:t>подтянуты,</w:t>
      </w:r>
      <w:r w:rsidRPr="001640EB">
        <w:rPr>
          <w:spacing w:val="1"/>
        </w:rPr>
        <w:t xml:space="preserve"> </w:t>
      </w:r>
      <w:r w:rsidRPr="001640EB">
        <w:t>руки</w:t>
      </w:r>
      <w:r w:rsidRPr="001640EB">
        <w:rPr>
          <w:spacing w:val="1"/>
        </w:rPr>
        <w:t xml:space="preserve"> </w:t>
      </w:r>
      <w:r w:rsidRPr="001640EB">
        <w:t>в</w:t>
      </w:r>
      <w:r w:rsidRPr="001640EB">
        <w:rPr>
          <w:spacing w:val="1"/>
        </w:rPr>
        <w:t xml:space="preserve"> </w:t>
      </w:r>
      <w:r w:rsidRPr="001640EB">
        <w:t>опоре</w:t>
      </w:r>
      <w:r w:rsidRPr="001640EB">
        <w:rPr>
          <w:spacing w:val="1"/>
        </w:rPr>
        <w:t xml:space="preserve"> </w:t>
      </w:r>
      <w:r w:rsidRPr="001640EB">
        <w:t>на</w:t>
      </w:r>
      <w:r w:rsidRPr="001640EB">
        <w:rPr>
          <w:spacing w:val="1"/>
        </w:rPr>
        <w:t xml:space="preserve"> </w:t>
      </w:r>
      <w:r w:rsidRPr="001640EB">
        <w:t>гимнастической</w:t>
      </w:r>
      <w:r w:rsidRPr="001640EB">
        <w:rPr>
          <w:spacing w:val="-11"/>
        </w:rPr>
        <w:t xml:space="preserve"> </w:t>
      </w:r>
      <w:r w:rsidRPr="001640EB">
        <w:t>стенке</w:t>
      </w:r>
      <w:r w:rsidRPr="001640EB">
        <w:rPr>
          <w:spacing w:val="-13"/>
        </w:rPr>
        <w:t xml:space="preserve"> </w:t>
      </w:r>
      <w:r w:rsidRPr="001640EB">
        <w:t>на</w:t>
      </w:r>
      <w:r w:rsidRPr="001640EB">
        <w:rPr>
          <w:spacing w:val="-12"/>
        </w:rPr>
        <w:t xml:space="preserve"> </w:t>
      </w:r>
      <w:r w:rsidRPr="001640EB">
        <w:t>высоте</w:t>
      </w:r>
      <w:r w:rsidRPr="001640EB">
        <w:rPr>
          <w:spacing w:val="-11"/>
        </w:rPr>
        <w:t xml:space="preserve"> </w:t>
      </w:r>
      <w:r w:rsidRPr="001640EB">
        <w:t>талии,</w:t>
      </w:r>
      <w:r w:rsidRPr="001640EB">
        <w:rPr>
          <w:spacing w:val="-5"/>
        </w:rPr>
        <w:t xml:space="preserve"> </w:t>
      </w:r>
      <w:r w:rsidRPr="001640EB">
        <w:t>локти</w:t>
      </w:r>
      <w:r w:rsidRPr="001640EB">
        <w:rPr>
          <w:spacing w:val="-15"/>
        </w:rPr>
        <w:t xml:space="preserve"> </w:t>
      </w:r>
      <w:r w:rsidRPr="001640EB">
        <w:t>вниз),</w:t>
      </w:r>
      <w:r w:rsidRPr="001640EB">
        <w:rPr>
          <w:spacing w:val="-9"/>
        </w:rPr>
        <w:t xml:space="preserve"> </w:t>
      </w:r>
      <w:r w:rsidRPr="001640EB">
        <w:t>полуприсед</w:t>
      </w:r>
      <w:r w:rsidRPr="001640EB">
        <w:rPr>
          <w:spacing w:val="-14"/>
        </w:rPr>
        <w:t xml:space="preserve"> </w:t>
      </w:r>
      <w:r w:rsidRPr="001640EB">
        <w:t>(колени</w:t>
      </w:r>
      <w:r w:rsidRPr="001640EB">
        <w:rPr>
          <w:spacing w:val="-10"/>
        </w:rPr>
        <w:t xml:space="preserve"> </w:t>
      </w:r>
      <w:r w:rsidRPr="001640EB">
        <w:t>вперёд,</w:t>
      </w:r>
      <w:r w:rsidRPr="001640EB">
        <w:rPr>
          <w:spacing w:val="-14"/>
        </w:rPr>
        <w:t xml:space="preserve"> </w:t>
      </w:r>
      <w:r w:rsidRPr="001640EB">
        <w:t>вместе)</w:t>
      </w:r>
      <w:r w:rsidRPr="001640EB">
        <w:rPr>
          <w:spacing w:val="-7"/>
        </w:rPr>
        <w:t xml:space="preserve"> </w:t>
      </w:r>
      <w:r w:rsidRPr="001640EB">
        <w:t>-</w:t>
      </w:r>
      <w:r w:rsidRPr="001640EB">
        <w:rPr>
          <w:spacing w:val="-10"/>
        </w:rPr>
        <w:t xml:space="preserve"> </w:t>
      </w:r>
      <w:r w:rsidRPr="001640EB">
        <w:t>вытянуть</w:t>
      </w:r>
      <w:r w:rsidRPr="001640EB">
        <w:rPr>
          <w:spacing w:val="-58"/>
        </w:rPr>
        <w:t xml:space="preserve"> </w:t>
      </w:r>
      <w:r w:rsidRPr="001640EB">
        <w:t>колени</w:t>
      </w:r>
      <w:r w:rsidRPr="001640EB">
        <w:rPr>
          <w:spacing w:val="1"/>
        </w:rPr>
        <w:t xml:space="preserve"> </w:t>
      </w:r>
      <w:r w:rsidRPr="001640EB">
        <w:t>-</w:t>
      </w:r>
      <w:r w:rsidRPr="001640EB">
        <w:rPr>
          <w:spacing w:val="1"/>
        </w:rPr>
        <w:t xml:space="preserve"> </w:t>
      </w:r>
      <w:r w:rsidRPr="001640EB">
        <w:t>подняться</w:t>
      </w:r>
      <w:r w:rsidRPr="001640EB">
        <w:rPr>
          <w:spacing w:val="1"/>
        </w:rPr>
        <w:t xml:space="preserve"> </w:t>
      </w:r>
      <w:r w:rsidRPr="001640EB">
        <w:t>на</w:t>
      </w:r>
      <w:r w:rsidRPr="001640EB">
        <w:rPr>
          <w:spacing w:val="1"/>
        </w:rPr>
        <w:t xml:space="preserve"> </w:t>
      </w:r>
      <w:r w:rsidRPr="001640EB">
        <w:t>полупальцы</w:t>
      </w:r>
      <w:r w:rsidRPr="001640EB">
        <w:rPr>
          <w:spacing w:val="1"/>
        </w:rPr>
        <w:t xml:space="preserve"> </w:t>
      </w:r>
      <w:r w:rsidRPr="001640EB">
        <w:t>-</w:t>
      </w:r>
      <w:r w:rsidRPr="001640EB">
        <w:rPr>
          <w:spacing w:val="1"/>
        </w:rPr>
        <w:t xml:space="preserve"> </w:t>
      </w:r>
      <w:r w:rsidRPr="001640EB">
        <w:t>опустить</w:t>
      </w:r>
      <w:r w:rsidRPr="001640EB">
        <w:rPr>
          <w:spacing w:val="1"/>
        </w:rPr>
        <w:t xml:space="preserve"> </w:t>
      </w:r>
      <w:r w:rsidRPr="001640EB">
        <w:t>пятки</w:t>
      </w:r>
      <w:r w:rsidRPr="001640EB">
        <w:rPr>
          <w:spacing w:val="1"/>
        </w:rPr>
        <w:t xml:space="preserve"> </w:t>
      </w:r>
      <w:r w:rsidRPr="001640EB">
        <w:t>на</w:t>
      </w:r>
      <w:r w:rsidRPr="001640EB">
        <w:rPr>
          <w:spacing w:val="1"/>
        </w:rPr>
        <w:t xml:space="preserve"> </w:t>
      </w:r>
      <w:r w:rsidRPr="001640EB">
        <w:t>пол</w:t>
      </w:r>
      <w:r w:rsidRPr="001640EB">
        <w:rPr>
          <w:spacing w:val="1"/>
        </w:rPr>
        <w:t xml:space="preserve"> </w:t>
      </w:r>
      <w:r w:rsidRPr="001640EB">
        <w:t>в</w:t>
      </w:r>
      <w:r w:rsidRPr="001640EB">
        <w:rPr>
          <w:spacing w:val="1"/>
        </w:rPr>
        <w:t xml:space="preserve"> </w:t>
      </w:r>
      <w:r w:rsidRPr="001640EB">
        <w:t>исходное</w:t>
      </w:r>
      <w:r w:rsidRPr="001640EB">
        <w:rPr>
          <w:spacing w:val="1"/>
        </w:rPr>
        <w:t xml:space="preserve"> </w:t>
      </w:r>
      <w:r w:rsidRPr="001640EB">
        <w:t>положение.</w:t>
      </w:r>
      <w:r w:rsidRPr="001640EB">
        <w:rPr>
          <w:spacing w:val="1"/>
        </w:rPr>
        <w:t xml:space="preserve"> </w:t>
      </w:r>
      <w:r w:rsidRPr="001640EB">
        <w:t>Наклоны</w:t>
      </w:r>
      <w:r w:rsidRPr="001640EB">
        <w:rPr>
          <w:spacing w:val="1"/>
        </w:rPr>
        <w:t xml:space="preserve"> </w:t>
      </w:r>
      <w:r w:rsidRPr="001640EB">
        <w:t>туловища вперёд, назад и в сторону в опоре на полной стопе и на носках. Равновесие «пассе» (в</w:t>
      </w:r>
      <w:r w:rsidRPr="001640EB">
        <w:rPr>
          <w:spacing w:val="1"/>
        </w:rPr>
        <w:t xml:space="preserve"> </w:t>
      </w:r>
      <w:r w:rsidRPr="001640EB">
        <w:t>сторону, затем вперёд) в опоре на стопе и на носках. Равновесие с ногой вперёд (горизонтально) и</w:t>
      </w:r>
      <w:r w:rsidRPr="001640EB">
        <w:rPr>
          <w:spacing w:val="1"/>
        </w:rPr>
        <w:t xml:space="preserve"> </w:t>
      </w:r>
      <w:r w:rsidRPr="001640EB">
        <w:t>мах</w:t>
      </w:r>
      <w:r w:rsidRPr="001640EB">
        <w:rPr>
          <w:spacing w:val="1"/>
        </w:rPr>
        <w:t xml:space="preserve"> </w:t>
      </w:r>
      <w:r w:rsidRPr="001640EB">
        <w:t>вперёд</w:t>
      </w:r>
      <w:r w:rsidRPr="001640EB">
        <w:rPr>
          <w:spacing w:val="1"/>
        </w:rPr>
        <w:t xml:space="preserve"> </w:t>
      </w:r>
      <w:r w:rsidRPr="001640EB">
        <w:t>горизонтально.</w:t>
      </w:r>
      <w:r w:rsidRPr="001640EB">
        <w:rPr>
          <w:spacing w:val="1"/>
        </w:rPr>
        <w:t xml:space="preserve"> </w:t>
      </w:r>
      <w:r w:rsidRPr="001640EB">
        <w:t>Приставные</w:t>
      </w:r>
      <w:r w:rsidRPr="001640EB">
        <w:rPr>
          <w:spacing w:val="1"/>
        </w:rPr>
        <w:t xml:space="preserve"> </w:t>
      </w:r>
      <w:r w:rsidRPr="001640EB">
        <w:t>шаги</w:t>
      </w:r>
      <w:r w:rsidRPr="001640EB">
        <w:rPr>
          <w:spacing w:val="1"/>
        </w:rPr>
        <w:t xml:space="preserve"> </w:t>
      </w:r>
      <w:r w:rsidRPr="001640EB">
        <w:t>в</w:t>
      </w:r>
      <w:r w:rsidRPr="001640EB">
        <w:rPr>
          <w:spacing w:val="1"/>
        </w:rPr>
        <w:t xml:space="preserve"> </w:t>
      </w:r>
      <w:r w:rsidRPr="001640EB">
        <w:t>сторону</w:t>
      </w:r>
      <w:r w:rsidRPr="001640EB">
        <w:rPr>
          <w:spacing w:val="1"/>
        </w:rPr>
        <w:t xml:space="preserve"> </w:t>
      </w:r>
      <w:r w:rsidRPr="001640EB">
        <w:t>и</w:t>
      </w:r>
      <w:r w:rsidRPr="001640EB">
        <w:rPr>
          <w:spacing w:val="1"/>
        </w:rPr>
        <w:t xml:space="preserve"> </w:t>
      </w:r>
      <w:r w:rsidRPr="001640EB">
        <w:t>повороты.</w:t>
      </w:r>
      <w:r w:rsidRPr="001640EB">
        <w:rPr>
          <w:spacing w:val="1"/>
        </w:rPr>
        <w:t xml:space="preserve"> </w:t>
      </w:r>
      <w:r w:rsidRPr="001640EB">
        <w:t>Прыжки:</w:t>
      </w:r>
      <w:r w:rsidRPr="001640EB">
        <w:rPr>
          <w:spacing w:val="1"/>
        </w:rPr>
        <w:t xml:space="preserve"> </w:t>
      </w:r>
      <w:r w:rsidRPr="001640EB">
        <w:t>ноги</w:t>
      </w:r>
      <w:r w:rsidRPr="001640EB">
        <w:rPr>
          <w:spacing w:val="1"/>
        </w:rPr>
        <w:t xml:space="preserve"> </w:t>
      </w:r>
      <w:r w:rsidRPr="001640EB">
        <w:t>вместе</w:t>
      </w:r>
      <w:r w:rsidRPr="001640EB">
        <w:rPr>
          <w:spacing w:val="1"/>
        </w:rPr>
        <w:t xml:space="preserve"> </w:t>
      </w:r>
      <w:r w:rsidRPr="001640EB">
        <w:t>(с</w:t>
      </w:r>
      <w:r w:rsidRPr="001640EB">
        <w:rPr>
          <w:spacing w:val="1"/>
        </w:rPr>
        <w:t xml:space="preserve"> </w:t>
      </w:r>
      <w:r w:rsidRPr="001640EB">
        <w:t>прямыми и с согнутыми коленями), разножка на сорок пять и девяносто градусов (вперёд и</w:t>
      </w:r>
      <w:r w:rsidRPr="001640EB">
        <w:rPr>
          <w:spacing w:val="1"/>
        </w:rPr>
        <w:t xml:space="preserve"> </w:t>
      </w:r>
      <w:r w:rsidRPr="001640EB">
        <w:t>в</w:t>
      </w:r>
      <w:r w:rsidRPr="001640EB">
        <w:rPr>
          <w:spacing w:val="1"/>
        </w:rPr>
        <w:t xml:space="preserve"> </w:t>
      </w:r>
      <w:r w:rsidRPr="001640EB">
        <w:t>сторону).</w:t>
      </w:r>
    </w:p>
    <w:p w:rsidR="001640EB" w:rsidRPr="001640EB" w:rsidRDefault="001640EB" w:rsidP="001640EB">
      <w:pPr>
        <w:pStyle w:val="a7"/>
        <w:ind w:left="852" w:firstLine="0"/>
      </w:pPr>
      <w:r w:rsidRPr="001640EB">
        <w:t>Подводящие</w:t>
      </w:r>
      <w:r w:rsidRPr="001640EB">
        <w:rPr>
          <w:spacing w:val="-7"/>
        </w:rPr>
        <w:t xml:space="preserve"> </w:t>
      </w:r>
      <w:r w:rsidRPr="001640EB">
        <w:t>упражнения,</w:t>
      </w:r>
      <w:r w:rsidRPr="001640EB">
        <w:rPr>
          <w:spacing w:val="-7"/>
        </w:rPr>
        <w:t xml:space="preserve"> </w:t>
      </w:r>
      <w:r w:rsidRPr="001640EB">
        <w:t>акробатические</w:t>
      </w:r>
      <w:r w:rsidRPr="001640EB">
        <w:rPr>
          <w:spacing w:val="-6"/>
        </w:rPr>
        <w:t xml:space="preserve"> </w:t>
      </w:r>
      <w:r w:rsidRPr="001640EB">
        <w:t>упражнения.</w:t>
      </w:r>
    </w:p>
    <w:p w:rsidR="001640EB" w:rsidRPr="001640EB" w:rsidRDefault="001640EB" w:rsidP="001640EB">
      <w:pPr>
        <w:pStyle w:val="a7"/>
        <w:spacing w:before="4" w:line="235" w:lineRule="auto"/>
        <w:ind w:right="137"/>
      </w:pPr>
      <w:r w:rsidRPr="001640EB">
        <w:t>Освоение</w:t>
      </w:r>
      <w:r w:rsidRPr="001640EB">
        <w:rPr>
          <w:spacing w:val="-7"/>
        </w:rPr>
        <w:t xml:space="preserve"> </w:t>
      </w:r>
      <w:r w:rsidRPr="001640EB">
        <w:t>упражнений:</w:t>
      </w:r>
      <w:r w:rsidRPr="001640EB">
        <w:rPr>
          <w:spacing w:val="-1"/>
        </w:rPr>
        <w:t xml:space="preserve"> </w:t>
      </w:r>
      <w:r w:rsidRPr="001640EB">
        <w:t>кувырок</w:t>
      </w:r>
      <w:r w:rsidRPr="001640EB">
        <w:rPr>
          <w:spacing w:val="-7"/>
        </w:rPr>
        <w:t xml:space="preserve"> </w:t>
      </w:r>
      <w:r w:rsidRPr="001640EB">
        <w:t>вперёд,</w:t>
      </w:r>
      <w:r w:rsidRPr="001640EB">
        <w:rPr>
          <w:spacing w:val="-4"/>
        </w:rPr>
        <w:t xml:space="preserve"> </w:t>
      </w:r>
      <w:r w:rsidRPr="001640EB">
        <w:t>назад,</w:t>
      </w:r>
      <w:r w:rsidRPr="001640EB">
        <w:rPr>
          <w:spacing w:val="-4"/>
        </w:rPr>
        <w:t xml:space="preserve"> </w:t>
      </w:r>
      <w:r w:rsidRPr="001640EB">
        <w:t>шпагат, колесо,</w:t>
      </w:r>
      <w:r w:rsidRPr="001640EB">
        <w:rPr>
          <w:spacing w:val="-4"/>
        </w:rPr>
        <w:t xml:space="preserve"> </w:t>
      </w:r>
      <w:r w:rsidRPr="001640EB">
        <w:t>мост</w:t>
      </w:r>
      <w:r w:rsidRPr="001640EB">
        <w:rPr>
          <w:spacing w:val="-5"/>
        </w:rPr>
        <w:t xml:space="preserve"> </w:t>
      </w:r>
      <w:r w:rsidRPr="001640EB">
        <w:t>из</w:t>
      </w:r>
      <w:r w:rsidRPr="001640EB">
        <w:rPr>
          <w:spacing w:val="-4"/>
        </w:rPr>
        <w:t xml:space="preserve"> </w:t>
      </w:r>
      <w:r w:rsidRPr="001640EB">
        <w:t>положения</w:t>
      </w:r>
      <w:r w:rsidRPr="001640EB">
        <w:rPr>
          <w:spacing w:val="-6"/>
        </w:rPr>
        <w:t xml:space="preserve"> </w:t>
      </w:r>
      <w:r w:rsidRPr="001640EB">
        <w:t>сидя,</w:t>
      </w:r>
      <w:r w:rsidRPr="001640EB">
        <w:rPr>
          <w:spacing w:val="-4"/>
        </w:rPr>
        <w:t xml:space="preserve"> </w:t>
      </w:r>
      <w:r w:rsidRPr="001640EB">
        <w:t>стоя</w:t>
      </w:r>
      <w:r w:rsidRPr="001640EB">
        <w:rPr>
          <w:spacing w:val="-58"/>
        </w:rPr>
        <w:t xml:space="preserve"> </w:t>
      </w:r>
      <w:r w:rsidRPr="001640EB">
        <w:t>и</w:t>
      </w:r>
      <w:r w:rsidRPr="001640EB">
        <w:rPr>
          <w:spacing w:val="2"/>
        </w:rPr>
        <w:t xml:space="preserve"> </w:t>
      </w:r>
      <w:r w:rsidRPr="001640EB">
        <w:t>вставание</w:t>
      </w:r>
      <w:r w:rsidRPr="001640EB">
        <w:rPr>
          <w:spacing w:val="1"/>
        </w:rPr>
        <w:t xml:space="preserve"> </w:t>
      </w:r>
      <w:r w:rsidRPr="001640EB">
        <w:t>из</w:t>
      </w:r>
      <w:r w:rsidRPr="001640EB">
        <w:rPr>
          <w:spacing w:val="-2"/>
        </w:rPr>
        <w:t xml:space="preserve"> </w:t>
      </w:r>
      <w:r w:rsidRPr="001640EB">
        <w:t>положения</w:t>
      </w:r>
      <w:r w:rsidRPr="001640EB">
        <w:rPr>
          <w:spacing w:val="-3"/>
        </w:rPr>
        <w:t xml:space="preserve"> </w:t>
      </w:r>
      <w:r w:rsidRPr="001640EB">
        <w:t>мост.</w:t>
      </w:r>
    </w:p>
    <w:p w:rsidR="001640EB" w:rsidRPr="001640EB" w:rsidRDefault="001640EB" w:rsidP="001640EB">
      <w:pPr>
        <w:pStyle w:val="a7"/>
        <w:spacing w:before="6" w:line="235" w:lineRule="auto"/>
        <w:ind w:left="852" w:right="135" w:firstLine="0"/>
      </w:pPr>
      <w:r w:rsidRPr="001640EB">
        <w:t>Упражнения для развития моторики и координации с гимнастическим предметом</w:t>
      </w:r>
      <w:r w:rsidRPr="001640EB">
        <w:rPr>
          <w:spacing w:val="1"/>
        </w:rPr>
        <w:t xml:space="preserve"> </w:t>
      </w:r>
      <w:r w:rsidRPr="001640EB">
        <w:t>Удержание</w:t>
      </w:r>
      <w:r w:rsidRPr="001640EB">
        <w:rPr>
          <w:spacing w:val="-5"/>
        </w:rPr>
        <w:t xml:space="preserve"> </w:t>
      </w:r>
      <w:r w:rsidRPr="001640EB">
        <w:t>скакалки.</w:t>
      </w:r>
      <w:r w:rsidRPr="001640EB">
        <w:rPr>
          <w:spacing w:val="-1"/>
        </w:rPr>
        <w:t xml:space="preserve"> </w:t>
      </w:r>
      <w:r w:rsidRPr="001640EB">
        <w:t>Вращение</w:t>
      </w:r>
      <w:r w:rsidRPr="001640EB">
        <w:rPr>
          <w:spacing w:val="-4"/>
        </w:rPr>
        <w:t xml:space="preserve"> </w:t>
      </w:r>
      <w:r w:rsidRPr="001640EB">
        <w:t>кистью</w:t>
      </w:r>
      <w:r w:rsidRPr="001640EB">
        <w:rPr>
          <w:spacing w:val="-6"/>
        </w:rPr>
        <w:t xml:space="preserve"> </w:t>
      </w:r>
      <w:r w:rsidRPr="001640EB">
        <w:t>руки</w:t>
      </w:r>
      <w:r w:rsidRPr="001640EB">
        <w:rPr>
          <w:spacing w:val="-2"/>
        </w:rPr>
        <w:t xml:space="preserve"> </w:t>
      </w:r>
      <w:r w:rsidRPr="001640EB">
        <w:t>скакалки,</w:t>
      </w:r>
      <w:r w:rsidRPr="001640EB">
        <w:rPr>
          <w:spacing w:val="-1"/>
        </w:rPr>
        <w:t xml:space="preserve"> </w:t>
      </w:r>
      <w:r w:rsidRPr="001640EB">
        <w:t>сложенной</w:t>
      </w:r>
      <w:r w:rsidRPr="001640EB">
        <w:rPr>
          <w:spacing w:val="-7"/>
        </w:rPr>
        <w:t xml:space="preserve"> </w:t>
      </w:r>
      <w:r w:rsidRPr="001640EB">
        <w:t>вдвое,</w:t>
      </w:r>
      <w:r w:rsidRPr="001640EB">
        <w:rPr>
          <w:spacing w:val="-6"/>
        </w:rPr>
        <w:t xml:space="preserve"> </w:t>
      </w:r>
      <w:r w:rsidRPr="001640EB">
        <w:t>перед</w:t>
      </w:r>
      <w:r w:rsidRPr="001640EB">
        <w:rPr>
          <w:spacing w:val="-5"/>
        </w:rPr>
        <w:t xml:space="preserve"> </w:t>
      </w:r>
      <w:r w:rsidRPr="001640EB">
        <w:t>собой,</w:t>
      </w:r>
      <w:r w:rsidRPr="001640EB">
        <w:rPr>
          <w:spacing w:val="-7"/>
        </w:rPr>
        <w:t xml:space="preserve"> </w:t>
      </w:r>
      <w:r w:rsidRPr="001640EB">
        <w:t>ловля</w:t>
      </w:r>
    </w:p>
    <w:p w:rsidR="001640EB" w:rsidRPr="001640EB" w:rsidRDefault="001640EB" w:rsidP="001640EB">
      <w:pPr>
        <w:pStyle w:val="a7"/>
        <w:spacing w:before="5" w:line="235" w:lineRule="auto"/>
        <w:ind w:right="137" w:firstLine="0"/>
      </w:pPr>
      <w:r w:rsidRPr="001640EB">
        <w:t>скакалки. Высокие прыжки вперёд через скакалку с двойным махом вперёд. Игровые задания со</w:t>
      </w:r>
      <w:r w:rsidRPr="001640EB">
        <w:rPr>
          <w:spacing w:val="1"/>
        </w:rPr>
        <w:t xml:space="preserve"> </w:t>
      </w:r>
      <w:r w:rsidRPr="001640EB">
        <w:t>скакалкой.</w:t>
      </w:r>
    </w:p>
    <w:p w:rsidR="001640EB" w:rsidRPr="001640EB" w:rsidRDefault="001640EB" w:rsidP="001640EB">
      <w:pPr>
        <w:pStyle w:val="a7"/>
        <w:spacing w:before="4" w:line="275" w:lineRule="exact"/>
        <w:ind w:left="852" w:firstLine="0"/>
      </w:pPr>
      <w:r w:rsidRPr="001640EB">
        <w:t>Бросок</w:t>
      </w:r>
      <w:r w:rsidRPr="001640EB">
        <w:rPr>
          <w:spacing w:val="-6"/>
        </w:rPr>
        <w:t xml:space="preserve"> </w:t>
      </w:r>
      <w:r w:rsidRPr="001640EB">
        <w:t>мяча</w:t>
      </w:r>
      <w:r w:rsidRPr="001640EB">
        <w:rPr>
          <w:spacing w:val="-2"/>
        </w:rPr>
        <w:t xml:space="preserve"> </w:t>
      </w:r>
      <w:r w:rsidRPr="001640EB">
        <w:t>в</w:t>
      </w:r>
      <w:r w:rsidRPr="001640EB">
        <w:rPr>
          <w:spacing w:val="-3"/>
        </w:rPr>
        <w:t xml:space="preserve"> </w:t>
      </w:r>
      <w:r w:rsidRPr="001640EB">
        <w:t>заданную</w:t>
      </w:r>
      <w:r w:rsidRPr="001640EB">
        <w:rPr>
          <w:spacing w:val="-2"/>
        </w:rPr>
        <w:t xml:space="preserve"> </w:t>
      </w:r>
      <w:r w:rsidRPr="001640EB">
        <w:t>плоскость</w:t>
      </w:r>
      <w:r w:rsidRPr="001640EB">
        <w:rPr>
          <w:spacing w:val="-3"/>
        </w:rPr>
        <w:t xml:space="preserve"> </w:t>
      </w:r>
      <w:r w:rsidRPr="001640EB">
        <w:t>и</w:t>
      </w:r>
      <w:r w:rsidRPr="001640EB">
        <w:rPr>
          <w:spacing w:val="1"/>
        </w:rPr>
        <w:t xml:space="preserve"> </w:t>
      </w:r>
      <w:r w:rsidRPr="001640EB">
        <w:t>ловля мяча.</w:t>
      </w:r>
      <w:r w:rsidRPr="001640EB">
        <w:rPr>
          <w:spacing w:val="1"/>
        </w:rPr>
        <w:t xml:space="preserve"> </w:t>
      </w:r>
      <w:r w:rsidRPr="001640EB">
        <w:t>Серия</w:t>
      </w:r>
      <w:r w:rsidRPr="001640EB">
        <w:rPr>
          <w:spacing w:val="-5"/>
        </w:rPr>
        <w:t xml:space="preserve"> </w:t>
      </w:r>
      <w:r w:rsidRPr="001640EB">
        <w:t>отбивов</w:t>
      </w:r>
      <w:r w:rsidRPr="001640EB">
        <w:rPr>
          <w:spacing w:val="-3"/>
        </w:rPr>
        <w:t xml:space="preserve"> </w:t>
      </w:r>
      <w:r w:rsidRPr="001640EB">
        <w:t>мяча.</w:t>
      </w:r>
    </w:p>
    <w:p w:rsidR="001640EB" w:rsidRPr="001640EB" w:rsidRDefault="001640EB" w:rsidP="001640EB">
      <w:pPr>
        <w:pStyle w:val="a7"/>
        <w:ind w:right="137"/>
      </w:pPr>
      <w:r w:rsidRPr="001640EB">
        <w:t>Игровые задания, в том числе с мячом и скакалкой. Спортивные эстафеты с гимнастическим</w:t>
      </w:r>
      <w:r w:rsidRPr="001640EB">
        <w:rPr>
          <w:spacing w:val="-57"/>
        </w:rPr>
        <w:t xml:space="preserve"> </w:t>
      </w:r>
      <w:r w:rsidRPr="001640EB">
        <w:t>предметом.</w:t>
      </w:r>
      <w:r w:rsidRPr="001640EB">
        <w:rPr>
          <w:spacing w:val="3"/>
        </w:rPr>
        <w:t xml:space="preserve"> </w:t>
      </w:r>
      <w:r w:rsidRPr="001640EB">
        <w:t>Спортивные и</w:t>
      </w:r>
      <w:r w:rsidRPr="001640EB">
        <w:rPr>
          <w:spacing w:val="-3"/>
        </w:rPr>
        <w:t xml:space="preserve"> </w:t>
      </w:r>
      <w:r w:rsidRPr="001640EB">
        <w:t>туристические физические игры</w:t>
      </w:r>
      <w:r w:rsidRPr="001640EB">
        <w:rPr>
          <w:spacing w:val="-1"/>
        </w:rPr>
        <w:t xml:space="preserve"> </w:t>
      </w:r>
      <w:r w:rsidRPr="001640EB">
        <w:t>и</w:t>
      </w:r>
      <w:r w:rsidRPr="001640EB">
        <w:rPr>
          <w:spacing w:val="2"/>
        </w:rPr>
        <w:t xml:space="preserve"> </w:t>
      </w:r>
      <w:r w:rsidRPr="001640EB">
        <w:t>игровые задания.</w:t>
      </w:r>
    </w:p>
    <w:p w:rsidR="001640EB" w:rsidRPr="001640EB" w:rsidRDefault="001640EB" w:rsidP="001640EB">
      <w:pPr>
        <w:pStyle w:val="a7"/>
        <w:ind w:left="852" w:right="2084" w:firstLine="0"/>
        <w:jc w:val="left"/>
      </w:pPr>
      <w:r w:rsidRPr="001640EB">
        <w:t>Комбинации</w:t>
      </w:r>
      <w:r w:rsidRPr="001640EB">
        <w:rPr>
          <w:spacing w:val="-6"/>
        </w:rPr>
        <w:t xml:space="preserve"> </w:t>
      </w:r>
      <w:r w:rsidRPr="001640EB">
        <w:t>упражнений.</w:t>
      </w:r>
      <w:r w:rsidRPr="001640EB">
        <w:rPr>
          <w:spacing w:val="-5"/>
        </w:rPr>
        <w:t xml:space="preserve"> </w:t>
      </w:r>
      <w:r w:rsidRPr="001640EB">
        <w:t>Осваиваем</w:t>
      </w:r>
      <w:r w:rsidRPr="001640EB">
        <w:rPr>
          <w:spacing w:val="-9"/>
        </w:rPr>
        <w:t xml:space="preserve"> </w:t>
      </w:r>
      <w:r w:rsidRPr="001640EB">
        <w:t>соединение</w:t>
      </w:r>
      <w:r w:rsidRPr="001640EB">
        <w:rPr>
          <w:spacing w:val="-8"/>
        </w:rPr>
        <w:t xml:space="preserve"> </w:t>
      </w:r>
      <w:r w:rsidRPr="001640EB">
        <w:t>изученных</w:t>
      </w:r>
      <w:r w:rsidRPr="001640EB">
        <w:rPr>
          <w:spacing w:val="-6"/>
        </w:rPr>
        <w:t xml:space="preserve"> </w:t>
      </w:r>
      <w:r w:rsidRPr="001640EB">
        <w:t>упражнений</w:t>
      </w:r>
      <w:r w:rsidRPr="001640EB">
        <w:rPr>
          <w:spacing w:val="-57"/>
        </w:rPr>
        <w:t xml:space="preserve"> </w:t>
      </w:r>
      <w:r w:rsidRPr="001640EB">
        <w:t>в</w:t>
      </w:r>
      <w:r w:rsidRPr="001640EB">
        <w:rPr>
          <w:spacing w:val="2"/>
        </w:rPr>
        <w:t xml:space="preserve"> </w:t>
      </w:r>
      <w:r w:rsidRPr="001640EB">
        <w:t>комбинации.</w:t>
      </w:r>
    </w:p>
    <w:p w:rsidR="001640EB" w:rsidRPr="001640EB" w:rsidRDefault="001640EB" w:rsidP="001640EB">
      <w:pPr>
        <w:pStyle w:val="a7"/>
        <w:spacing w:line="271" w:lineRule="exact"/>
        <w:ind w:left="852" w:firstLine="0"/>
        <w:jc w:val="left"/>
      </w:pPr>
      <w:r w:rsidRPr="001640EB">
        <w:t>Пример:</w:t>
      </w:r>
    </w:p>
    <w:p w:rsidR="001640EB" w:rsidRPr="001640EB" w:rsidRDefault="001640EB" w:rsidP="001640EB">
      <w:pPr>
        <w:pStyle w:val="a7"/>
        <w:ind w:right="126"/>
      </w:pPr>
      <w:r w:rsidRPr="001640EB">
        <w:rPr>
          <w:spacing w:val="-1"/>
        </w:rPr>
        <w:t>Исходное</w:t>
      </w:r>
      <w:r w:rsidRPr="001640EB">
        <w:rPr>
          <w:spacing w:val="-12"/>
        </w:rPr>
        <w:t xml:space="preserve"> </w:t>
      </w:r>
      <w:r w:rsidRPr="001640EB">
        <w:rPr>
          <w:spacing w:val="-1"/>
        </w:rPr>
        <w:t>положение:</w:t>
      </w:r>
      <w:r w:rsidRPr="001640EB">
        <w:rPr>
          <w:spacing w:val="-17"/>
        </w:rPr>
        <w:t xml:space="preserve"> </w:t>
      </w:r>
      <w:r w:rsidRPr="001640EB">
        <w:rPr>
          <w:spacing w:val="-1"/>
        </w:rPr>
        <w:t>стоя</w:t>
      </w:r>
      <w:r w:rsidRPr="001640EB">
        <w:rPr>
          <w:spacing w:val="-17"/>
        </w:rPr>
        <w:t xml:space="preserve"> </w:t>
      </w:r>
      <w:r w:rsidRPr="001640EB">
        <w:rPr>
          <w:spacing w:val="-1"/>
        </w:rPr>
        <w:t>в</w:t>
      </w:r>
      <w:r w:rsidRPr="001640EB">
        <w:rPr>
          <w:spacing w:val="-10"/>
        </w:rPr>
        <w:t xml:space="preserve"> </w:t>
      </w:r>
      <w:r w:rsidRPr="001640EB">
        <w:rPr>
          <w:spacing w:val="-1"/>
        </w:rPr>
        <w:t>VI</w:t>
      </w:r>
      <w:r w:rsidRPr="001640EB">
        <w:rPr>
          <w:spacing w:val="-16"/>
        </w:rPr>
        <w:t xml:space="preserve"> </w:t>
      </w:r>
      <w:r w:rsidRPr="001640EB">
        <w:rPr>
          <w:spacing w:val="-1"/>
        </w:rPr>
        <w:t>позиции</w:t>
      </w:r>
      <w:r w:rsidRPr="001640EB">
        <w:rPr>
          <w:spacing w:val="-12"/>
        </w:rPr>
        <w:t xml:space="preserve"> </w:t>
      </w:r>
      <w:r w:rsidRPr="001640EB">
        <w:rPr>
          <w:spacing w:val="-1"/>
        </w:rPr>
        <w:t>ног,</w:t>
      </w:r>
      <w:r w:rsidRPr="001640EB">
        <w:rPr>
          <w:spacing w:val="-14"/>
        </w:rPr>
        <w:t xml:space="preserve"> </w:t>
      </w:r>
      <w:r w:rsidRPr="001640EB">
        <w:rPr>
          <w:spacing w:val="-1"/>
        </w:rPr>
        <w:t>колени</w:t>
      </w:r>
      <w:r w:rsidRPr="001640EB">
        <w:rPr>
          <w:spacing w:val="-12"/>
        </w:rPr>
        <w:t xml:space="preserve"> </w:t>
      </w:r>
      <w:r w:rsidRPr="001640EB">
        <w:rPr>
          <w:spacing w:val="-1"/>
        </w:rPr>
        <w:t>вытянуты,</w:t>
      </w:r>
      <w:r w:rsidRPr="001640EB">
        <w:rPr>
          <w:spacing w:val="-9"/>
        </w:rPr>
        <w:t xml:space="preserve"> </w:t>
      </w:r>
      <w:r w:rsidRPr="001640EB">
        <w:rPr>
          <w:spacing w:val="-1"/>
        </w:rPr>
        <w:t>рука</w:t>
      </w:r>
      <w:r w:rsidRPr="001640EB">
        <w:rPr>
          <w:spacing w:val="-13"/>
        </w:rPr>
        <w:t xml:space="preserve"> </w:t>
      </w:r>
      <w:r w:rsidRPr="001640EB">
        <w:rPr>
          <w:spacing w:val="-1"/>
        </w:rPr>
        <w:t>с</w:t>
      </w:r>
      <w:r w:rsidRPr="001640EB">
        <w:rPr>
          <w:spacing w:val="-13"/>
        </w:rPr>
        <w:t xml:space="preserve"> </w:t>
      </w:r>
      <w:r w:rsidRPr="001640EB">
        <w:rPr>
          <w:spacing w:val="-1"/>
        </w:rPr>
        <w:t>мячом</w:t>
      </w:r>
      <w:r w:rsidRPr="001640EB">
        <w:rPr>
          <w:spacing w:val="-15"/>
        </w:rPr>
        <w:t xml:space="preserve"> </w:t>
      </w:r>
      <w:r w:rsidRPr="001640EB">
        <w:t>на</w:t>
      </w:r>
      <w:r w:rsidRPr="001640EB">
        <w:rPr>
          <w:spacing w:val="-13"/>
        </w:rPr>
        <w:t xml:space="preserve"> </w:t>
      </w:r>
      <w:r w:rsidRPr="001640EB">
        <w:t>ладони</w:t>
      </w:r>
      <w:r w:rsidRPr="001640EB">
        <w:rPr>
          <w:spacing w:val="-16"/>
        </w:rPr>
        <w:t xml:space="preserve"> </w:t>
      </w:r>
      <w:r w:rsidRPr="001640EB">
        <w:t>вперёд</w:t>
      </w:r>
      <w:r w:rsidRPr="001640EB">
        <w:rPr>
          <w:spacing w:val="-57"/>
        </w:rPr>
        <w:t xml:space="preserve"> </w:t>
      </w:r>
      <w:r w:rsidRPr="001640EB">
        <w:t>(локоть прямой) - бросок мяча в заданную плоскость (на шаг вперёд) - шаг вперёд с поворотом тела</w:t>
      </w:r>
      <w:r w:rsidRPr="001640EB">
        <w:rPr>
          <w:spacing w:val="-57"/>
        </w:rPr>
        <w:t xml:space="preserve"> </w:t>
      </w:r>
      <w:r w:rsidRPr="001640EB">
        <w:t>на триста</w:t>
      </w:r>
      <w:r w:rsidRPr="001640EB">
        <w:rPr>
          <w:spacing w:val="-3"/>
        </w:rPr>
        <w:t xml:space="preserve"> </w:t>
      </w:r>
      <w:r w:rsidRPr="001640EB">
        <w:t>шестьдесят</w:t>
      </w:r>
      <w:r w:rsidRPr="001640EB">
        <w:rPr>
          <w:spacing w:val="2"/>
        </w:rPr>
        <w:t xml:space="preserve"> </w:t>
      </w:r>
      <w:r w:rsidRPr="001640EB">
        <w:t>градусов</w:t>
      </w:r>
      <w:r w:rsidRPr="001640EB">
        <w:rPr>
          <w:spacing w:val="3"/>
        </w:rPr>
        <w:t xml:space="preserve"> </w:t>
      </w:r>
      <w:r w:rsidRPr="001640EB">
        <w:t>-</w:t>
      </w:r>
      <w:r w:rsidRPr="001640EB">
        <w:rPr>
          <w:spacing w:val="4"/>
        </w:rPr>
        <w:t xml:space="preserve"> </w:t>
      </w:r>
      <w:r w:rsidRPr="001640EB">
        <w:t>ловля</w:t>
      </w:r>
      <w:r w:rsidRPr="001640EB">
        <w:rPr>
          <w:spacing w:val="1"/>
        </w:rPr>
        <w:t xml:space="preserve"> </w:t>
      </w:r>
      <w:r w:rsidRPr="001640EB">
        <w:t>мяча.</w:t>
      </w:r>
    </w:p>
    <w:p w:rsidR="001640EB" w:rsidRPr="001640EB" w:rsidRDefault="001640EB" w:rsidP="001640EB">
      <w:pPr>
        <w:pStyle w:val="a7"/>
        <w:spacing w:line="274" w:lineRule="exact"/>
        <w:ind w:left="852" w:firstLine="0"/>
        <w:jc w:val="left"/>
      </w:pPr>
      <w:r w:rsidRPr="001640EB">
        <w:t>Пример:</w:t>
      </w:r>
    </w:p>
    <w:p w:rsidR="001640EB" w:rsidRPr="001640EB" w:rsidRDefault="001640EB" w:rsidP="001640EB">
      <w:pPr>
        <w:pStyle w:val="a7"/>
        <w:spacing w:line="235" w:lineRule="auto"/>
        <w:ind w:right="118"/>
        <w:jc w:val="left"/>
      </w:pPr>
      <w:r w:rsidRPr="001640EB">
        <w:rPr>
          <w:spacing w:val="-1"/>
        </w:rPr>
        <w:t>Исходное</w:t>
      </w:r>
      <w:r w:rsidRPr="001640EB">
        <w:rPr>
          <w:spacing w:val="-13"/>
        </w:rPr>
        <w:t xml:space="preserve"> </w:t>
      </w:r>
      <w:r w:rsidRPr="001640EB">
        <w:rPr>
          <w:spacing w:val="-1"/>
        </w:rPr>
        <w:t>положение:</w:t>
      </w:r>
      <w:r w:rsidRPr="001640EB">
        <w:rPr>
          <w:spacing w:val="-12"/>
        </w:rPr>
        <w:t xml:space="preserve"> </w:t>
      </w:r>
      <w:r w:rsidRPr="001640EB">
        <w:rPr>
          <w:spacing w:val="-1"/>
        </w:rPr>
        <w:t>сидя</w:t>
      </w:r>
      <w:r w:rsidRPr="001640EB">
        <w:rPr>
          <w:spacing w:val="-12"/>
        </w:rPr>
        <w:t xml:space="preserve"> </w:t>
      </w:r>
      <w:r w:rsidRPr="001640EB">
        <w:rPr>
          <w:spacing w:val="-1"/>
        </w:rPr>
        <w:t>в</w:t>
      </w:r>
      <w:r w:rsidRPr="001640EB">
        <w:rPr>
          <w:spacing w:val="-11"/>
        </w:rPr>
        <w:t xml:space="preserve"> </w:t>
      </w:r>
      <w:r w:rsidRPr="001640EB">
        <w:rPr>
          <w:spacing w:val="-1"/>
        </w:rPr>
        <w:t>группировке</w:t>
      </w:r>
      <w:r w:rsidRPr="001640EB">
        <w:rPr>
          <w:spacing w:val="-12"/>
        </w:rPr>
        <w:t xml:space="preserve"> </w:t>
      </w:r>
      <w:r w:rsidRPr="001640EB">
        <w:t>-</w:t>
      </w:r>
      <w:r w:rsidRPr="001640EB">
        <w:rPr>
          <w:spacing w:val="-16"/>
        </w:rPr>
        <w:t xml:space="preserve"> </w:t>
      </w:r>
      <w:r w:rsidRPr="001640EB">
        <w:t>кувырок</w:t>
      </w:r>
      <w:r w:rsidRPr="001640EB">
        <w:rPr>
          <w:spacing w:val="-18"/>
        </w:rPr>
        <w:t xml:space="preserve"> </w:t>
      </w:r>
      <w:r w:rsidRPr="001640EB">
        <w:t>вперед-поворот</w:t>
      </w:r>
      <w:r w:rsidRPr="001640EB">
        <w:rPr>
          <w:spacing w:val="-17"/>
        </w:rPr>
        <w:t xml:space="preserve"> </w:t>
      </w:r>
      <w:r w:rsidRPr="001640EB">
        <w:t>«казак»</w:t>
      </w:r>
      <w:r w:rsidRPr="001640EB">
        <w:rPr>
          <w:spacing w:val="-16"/>
        </w:rPr>
        <w:t xml:space="preserve"> </w:t>
      </w:r>
      <w:r w:rsidRPr="001640EB">
        <w:t>-</w:t>
      </w:r>
      <w:r w:rsidRPr="001640EB">
        <w:rPr>
          <w:spacing w:val="-10"/>
        </w:rPr>
        <w:t xml:space="preserve"> </w:t>
      </w:r>
      <w:r w:rsidRPr="001640EB">
        <w:t>подъём</w:t>
      </w:r>
      <w:r w:rsidRPr="001640EB">
        <w:rPr>
          <w:spacing w:val="-15"/>
        </w:rPr>
        <w:t xml:space="preserve"> </w:t>
      </w:r>
      <w:r w:rsidRPr="001640EB">
        <w:t>-</w:t>
      </w:r>
      <w:r w:rsidRPr="001640EB">
        <w:rPr>
          <w:spacing w:val="-11"/>
        </w:rPr>
        <w:t xml:space="preserve"> </w:t>
      </w:r>
      <w:r w:rsidRPr="001640EB">
        <w:t>стойка</w:t>
      </w:r>
      <w:r w:rsidRPr="001640EB">
        <w:rPr>
          <w:spacing w:val="-57"/>
        </w:rPr>
        <w:t xml:space="preserve"> </w:t>
      </w:r>
      <w:r w:rsidRPr="001640EB">
        <w:t>в</w:t>
      </w:r>
      <w:r w:rsidRPr="001640EB">
        <w:rPr>
          <w:spacing w:val="2"/>
        </w:rPr>
        <w:t xml:space="preserve"> </w:t>
      </w:r>
      <w:r w:rsidRPr="001640EB">
        <w:t>VI</w:t>
      </w:r>
      <w:r w:rsidRPr="001640EB">
        <w:rPr>
          <w:spacing w:val="-2"/>
        </w:rPr>
        <w:t xml:space="preserve"> </w:t>
      </w:r>
      <w:r w:rsidRPr="001640EB">
        <w:t>позиции,</w:t>
      </w:r>
      <w:r w:rsidRPr="001640EB">
        <w:rPr>
          <w:spacing w:val="4"/>
        </w:rPr>
        <w:t xml:space="preserve"> </w:t>
      </w:r>
      <w:r w:rsidRPr="001640EB">
        <w:t>руки</w:t>
      </w:r>
      <w:r w:rsidRPr="001640EB">
        <w:rPr>
          <w:spacing w:val="3"/>
        </w:rPr>
        <w:t xml:space="preserve"> </w:t>
      </w:r>
      <w:r w:rsidRPr="001640EB">
        <w:t>опущены.</w:t>
      </w:r>
    </w:p>
    <w:p w:rsidR="001640EB" w:rsidRPr="001640EB" w:rsidRDefault="001640EB" w:rsidP="001640EB">
      <w:pPr>
        <w:pStyle w:val="a7"/>
        <w:spacing w:before="6" w:line="235" w:lineRule="auto"/>
        <w:ind w:left="852" w:firstLine="0"/>
        <w:jc w:val="left"/>
      </w:pPr>
      <w:r w:rsidRPr="001640EB">
        <w:t>Упражнения</w:t>
      </w:r>
      <w:r w:rsidRPr="001640EB">
        <w:rPr>
          <w:spacing w:val="-3"/>
        </w:rPr>
        <w:t xml:space="preserve"> </w:t>
      </w:r>
      <w:r w:rsidRPr="001640EB">
        <w:t>для</w:t>
      </w:r>
      <w:r w:rsidRPr="001640EB">
        <w:rPr>
          <w:spacing w:val="-2"/>
        </w:rPr>
        <w:t xml:space="preserve"> </w:t>
      </w:r>
      <w:r w:rsidRPr="001640EB">
        <w:t>развития</w:t>
      </w:r>
      <w:r w:rsidRPr="001640EB">
        <w:rPr>
          <w:spacing w:val="-8"/>
        </w:rPr>
        <w:t xml:space="preserve"> </w:t>
      </w:r>
      <w:r w:rsidRPr="001640EB">
        <w:t>координации</w:t>
      </w:r>
      <w:r w:rsidRPr="001640EB">
        <w:rPr>
          <w:spacing w:val="-6"/>
        </w:rPr>
        <w:t xml:space="preserve"> </w:t>
      </w:r>
      <w:r w:rsidRPr="001640EB">
        <w:t>и</w:t>
      </w:r>
      <w:r w:rsidRPr="001640EB">
        <w:rPr>
          <w:spacing w:val="-6"/>
        </w:rPr>
        <w:t xml:space="preserve"> </w:t>
      </w:r>
      <w:r w:rsidRPr="001640EB">
        <w:t>развития</w:t>
      </w:r>
      <w:r w:rsidRPr="001640EB">
        <w:rPr>
          <w:spacing w:val="-2"/>
        </w:rPr>
        <w:t xml:space="preserve"> </w:t>
      </w:r>
      <w:r w:rsidRPr="001640EB">
        <w:t>жизненно</w:t>
      </w:r>
      <w:r w:rsidRPr="001640EB">
        <w:rPr>
          <w:spacing w:val="-3"/>
        </w:rPr>
        <w:t xml:space="preserve"> </w:t>
      </w:r>
      <w:r w:rsidRPr="001640EB">
        <w:t>важных</w:t>
      </w:r>
      <w:r w:rsidRPr="001640EB">
        <w:rPr>
          <w:spacing w:val="-7"/>
        </w:rPr>
        <w:t xml:space="preserve"> </w:t>
      </w:r>
      <w:r w:rsidRPr="001640EB">
        <w:t>навыков</w:t>
      </w:r>
      <w:r w:rsidRPr="001640EB">
        <w:rPr>
          <w:spacing w:val="-1"/>
        </w:rPr>
        <w:t xml:space="preserve"> </w:t>
      </w:r>
      <w:r w:rsidRPr="001640EB">
        <w:t>и</w:t>
      </w:r>
      <w:r w:rsidRPr="001640EB">
        <w:rPr>
          <w:spacing w:val="-7"/>
        </w:rPr>
        <w:t xml:space="preserve"> </w:t>
      </w:r>
      <w:r w:rsidRPr="001640EB">
        <w:t>умений.</w:t>
      </w:r>
      <w:r w:rsidRPr="001640EB">
        <w:rPr>
          <w:spacing w:val="-57"/>
        </w:rPr>
        <w:t xml:space="preserve"> </w:t>
      </w:r>
    </w:p>
    <w:p w:rsidR="001640EB" w:rsidRPr="001640EB" w:rsidRDefault="001640EB" w:rsidP="001640EB">
      <w:pPr>
        <w:pStyle w:val="a7"/>
        <w:spacing w:before="3" w:line="275" w:lineRule="exact"/>
        <w:ind w:left="852" w:firstLine="0"/>
      </w:pPr>
      <w:r w:rsidRPr="001640EB">
        <w:t>Основная</w:t>
      </w:r>
      <w:r w:rsidRPr="001640EB">
        <w:rPr>
          <w:spacing w:val="-2"/>
        </w:rPr>
        <w:t xml:space="preserve"> </w:t>
      </w:r>
      <w:r w:rsidRPr="001640EB">
        <w:t>гимнастика.</w:t>
      </w:r>
    </w:p>
    <w:p w:rsidR="001640EB" w:rsidRPr="001640EB" w:rsidRDefault="001640EB" w:rsidP="001640EB">
      <w:pPr>
        <w:pStyle w:val="a7"/>
        <w:ind w:right="132"/>
      </w:pPr>
      <w:r w:rsidRPr="001640EB">
        <w:t>Освоение</w:t>
      </w:r>
      <w:r w:rsidRPr="001640EB">
        <w:rPr>
          <w:spacing w:val="1"/>
        </w:rPr>
        <w:t xml:space="preserve"> </w:t>
      </w:r>
      <w:r w:rsidRPr="001640EB">
        <w:t>универсальных</w:t>
      </w:r>
      <w:r w:rsidRPr="001640EB">
        <w:rPr>
          <w:spacing w:val="1"/>
        </w:rPr>
        <w:t xml:space="preserve"> </w:t>
      </w:r>
      <w:r w:rsidRPr="001640EB">
        <w:t>умений</w:t>
      </w:r>
      <w:r w:rsidRPr="001640EB">
        <w:rPr>
          <w:spacing w:val="1"/>
        </w:rPr>
        <w:t xml:space="preserve"> </w:t>
      </w:r>
      <w:r w:rsidRPr="001640EB">
        <w:t>дыхания</w:t>
      </w:r>
      <w:r w:rsidRPr="001640EB">
        <w:rPr>
          <w:spacing w:val="1"/>
        </w:rPr>
        <w:t xml:space="preserve"> </w:t>
      </w:r>
      <w:r w:rsidRPr="001640EB">
        <w:t>во</w:t>
      </w:r>
      <w:r w:rsidRPr="001640EB">
        <w:rPr>
          <w:spacing w:val="1"/>
        </w:rPr>
        <w:t xml:space="preserve"> </w:t>
      </w:r>
      <w:r w:rsidRPr="001640EB">
        <w:t>время</w:t>
      </w:r>
      <w:r w:rsidRPr="001640EB">
        <w:rPr>
          <w:spacing w:val="1"/>
        </w:rPr>
        <w:t xml:space="preserve"> </w:t>
      </w:r>
      <w:r w:rsidRPr="001640EB">
        <w:t>выполнения</w:t>
      </w:r>
      <w:r w:rsidRPr="001640EB">
        <w:rPr>
          <w:spacing w:val="1"/>
        </w:rPr>
        <w:t xml:space="preserve"> </w:t>
      </w:r>
      <w:r w:rsidRPr="001640EB">
        <w:t>гимнастических</w:t>
      </w:r>
      <w:r w:rsidRPr="001640EB">
        <w:rPr>
          <w:spacing w:val="1"/>
        </w:rPr>
        <w:t xml:space="preserve"> </w:t>
      </w:r>
      <w:r w:rsidRPr="001640EB">
        <w:t>упражнений.</w:t>
      </w:r>
    </w:p>
    <w:p w:rsidR="001640EB" w:rsidRPr="001640EB" w:rsidRDefault="001640EB" w:rsidP="001640EB">
      <w:pPr>
        <w:pStyle w:val="a7"/>
        <w:ind w:right="134"/>
      </w:pPr>
      <w:r w:rsidRPr="001640EB">
        <w:rPr>
          <w:spacing w:val="-1"/>
        </w:rPr>
        <w:t>Освоение</w:t>
      </w:r>
      <w:r w:rsidRPr="001640EB">
        <w:rPr>
          <w:spacing w:val="-11"/>
        </w:rPr>
        <w:t xml:space="preserve"> </w:t>
      </w:r>
      <w:r w:rsidRPr="001640EB">
        <w:t>техники</w:t>
      </w:r>
      <w:r w:rsidRPr="001640EB">
        <w:rPr>
          <w:spacing w:val="-4"/>
        </w:rPr>
        <w:t xml:space="preserve"> </w:t>
      </w:r>
      <w:r w:rsidRPr="001640EB">
        <w:t>поворотов</w:t>
      </w:r>
      <w:r w:rsidRPr="001640EB">
        <w:rPr>
          <w:spacing w:val="-8"/>
        </w:rPr>
        <w:t xml:space="preserve"> </w:t>
      </w:r>
      <w:r w:rsidRPr="001640EB">
        <w:t>в</w:t>
      </w:r>
      <w:r w:rsidRPr="001640EB">
        <w:rPr>
          <w:spacing w:val="-8"/>
        </w:rPr>
        <w:t xml:space="preserve"> </w:t>
      </w:r>
      <w:r w:rsidRPr="001640EB">
        <w:t>обе</w:t>
      </w:r>
      <w:r w:rsidRPr="001640EB">
        <w:rPr>
          <w:spacing w:val="-6"/>
        </w:rPr>
        <w:t xml:space="preserve"> </w:t>
      </w:r>
      <w:r w:rsidRPr="001640EB">
        <w:t>стороны</w:t>
      </w:r>
      <w:r w:rsidRPr="001640EB">
        <w:rPr>
          <w:spacing w:val="-3"/>
        </w:rPr>
        <w:t xml:space="preserve"> </w:t>
      </w:r>
      <w:r w:rsidRPr="001640EB">
        <w:t>на</w:t>
      </w:r>
      <w:r w:rsidRPr="001640EB">
        <w:rPr>
          <w:spacing w:val="-15"/>
        </w:rPr>
        <w:t xml:space="preserve"> </w:t>
      </w:r>
      <w:r w:rsidRPr="001640EB">
        <w:t>сто</w:t>
      </w:r>
      <w:r w:rsidRPr="001640EB">
        <w:rPr>
          <w:spacing w:val="-4"/>
        </w:rPr>
        <w:t xml:space="preserve"> </w:t>
      </w:r>
      <w:r w:rsidRPr="001640EB">
        <w:t>восемьдесят</w:t>
      </w:r>
      <w:r w:rsidRPr="001640EB">
        <w:rPr>
          <w:spacing w:val="-4"/>
        </w:rPr>
        <w:t xml:space="preserve"> </w:t>
      </w:r>
      <w:r w:rsidRPr="001640EB">
        <w:t>и</w:t>
      </w:r>
      <w:r w:rsidRPr="001640EB">
        <w:rPr>
          <w:spacing w:val="-8"/>
        </w:rPr>
        <w:t xml:space="preserve"> </w:t>
      </w:r>
      <w:r w:rsidRPr="001640EB">
        <w:t>триста</w:t>
      </w:r>
      <w:r w:rsidRPr="001640EB">
        <w:rPr>
          <w:spacing w:val="-10"/>
        </w:rPr>
        <w:t xml:space="preserve"> </w:t>
      </w:r>
      <w:r w:rsidRPr="001640EB">
        <w:t>шестьдесят</w:t>
      </w:r>
      <w:r w:rsidRPr="001640EB">
        <w:rPr>
          <w:spacing w:val="-4"/>
        </w:rPr>
        <w:t xml:space="preserve"> </w:t>
      </w:r>
      <w:r w:rsidRPr="001640EB">
        <w:t>градусов</w:t>
      </w:r>
      <w:r w:rsidRPr="001640EB">
        <w:rPr>
          <w:spacing w:val="-58"/>
        </w:rPr>
        <w:t xml:space="preserve"> </w:t>
      </w:r>
      <w:r w:rsidRPr="001640EB">
        <w:t>на одной ноге (попеременно), техники выполнения серии поворотов колено вперёд, в сторону,</w:t>
      </w:r>
      <w:r w:rsidRPr="001640EB">
        <w:rPr>
          <w:spacing w:val="1"/>
        </w:rPr>
        <w:t xml:space="preserve"> </w:t>
      </w:r>
      <w:r w:rsidRPr="001640EB">
        <w:lastRenderedPageBreak/>
        <w:t>поворот «казак», нога вперёд горизонтально. Освоение техники выполнения прыжков толчком с</w:t>
      </w:r>
      <w:r w:rsidRPr="001640EB">
        <w:rPr>
          <w:spacing w:val="1"/>
        </w:rPr>
        <w:t xml:space="preserve"> </w:t>
      </w:r>
      <w:r w:rsidRPr="001640EB">
        <w:t>одной</w:t>
      </w:r>
      <w:r w:rsidRPr="001640EB">
        <w:rPr>
          <w:spacing w:val="-4"/>
        </w:rPr>
        <w:t xml:space="preserve"> </w:t>
      </w:r>
      <w:r w:rsidRPr="001640EB">
        <w:t>ноги</w:t>
      </w:r>
      <w:r w:rsidRPr="001640EB">
        <w:rPr>
          <w:spacing w:val="2"/>
        </w:rPr>
        <w:t xml:space="preserve"> </w:t>
      </w:r>
      <w:r w:rsidRPr="001640EB">
        <w:t>вперёд,</w:t>
      </w:r>
      <w:r w:rsidRPr="001640EB">
        <w:rPr>
          <w:spacing w:val="2"/>
        </w:rPr>
        <w:t xml:space="preserve"> </w:t>
      </w:r>
      <w:r w:rsidRPr="001640EB">
        <w:t>с поворотом</w:t>
      </w:r>
      <w:r w:rsidRPr="001640EB">
        <w:rPr>
          <w:spacing w:val="-2"/>
        </w:rPr>
        <w:t xml:space="preserve"> </w:t>
      </w:r>
      <w:r w:rsidRPr="001640EB">
        <w:t>на</w:t>
      </w:r>
      <w:r w:rsidRPr="001640EB">
        <w:rPr>
          <w:spacing w:val="-1"/>
        </w:rPr>
        <w:t xml:space="preserve"> </w:t>
      </w:r>
      <w:r w:rsidRPr="001640EB">
        <w:t>девяносто</w:t>
      </w:r>
      <w:r w:rsidRPr="001640EB">
        <w:rPr>
          <w:spacing w:val="1"/>
        </w:rPr>
        <w:t xml:space="preserve"> </w:t>
      </w:r>
      <w:r w:rsidRPr="001640EB">
        <w:t>и</w:t>
      </w:r>
      <w:r w:rsidRPr="001640EB">
        <w:rPr>
          <w:spacing w:val="-3"/>
        </w:rPr>
        <w:t xml:space="preserve"> </w:t>
      </w:r>
      <w:r w:rsidRPr="001640EB">
        <w:t>сто восемьдесят</w:t>
      </w:r>
      <w:r w:rsidRPr="001640EB">
        <w:rPr>
          <w:spacing w:val="1"/>
        </w:rPr>
        <w:t xml:space="preserve"> </w:t>
      </w:r>
      <w:r w:rsidRPr="001640EB">
        <w:t>градусов</w:t>
      </w:r>
      <w:r w:rsidRPr="001640EB">
        <w:rPr>
          <w:spacing w:val="2"/>
        </w:rPr>
        <w:t xml:space="preserve"> </w:t>
      </w:r>
      <w:r w:rsidRPr="001640EB">
        <w:t>в</w:t>
      </w:r>
      <w:r w:rsidRPr="001640EB">
        <w:rPr>
          <w:spacing w:val="-7"/>
        </w:rPr>
        <w:t xml:space="preserve"> </w:t>
      </w:r>
      <w:r w:rsidRPr="001640EB">
        <w:t>обе</w:t>
      </w:r>
      <w:r w:rsidRPr="001640EB">
        <w:rPr>
          <w:spacing w:val="-1"/>
        </w:rPr>
        <w:t xml:space="preserve"> </w:t>
      </w:r>
      <w:r w:rsidRPr="001640EB">
        <w:t>стороны.</w:t>
      </w:r>
    </w:p>
    <w:p w:rsidR="001640EB" w:rsidRPr="001640EB" w:rsidRDefault="001640EB" w:rsidP="001640EB">
      <w:pPr>
        <w:pStyle w:val="a7"/>
        <w:spacing w:before="62"/>
        <w:ind w:right="133"/>
      </w:pPr>
      <w:r w:rsidRPr="001640EB">
        <w:t>Освоение</w:t>
      </w:r>
      <w:r w:rsidRPr="001640EB">
        <w:rPr>
          <w:spacing w:val="-12"/>
        </w:rPr>
        <w:t xml:space="preserve"> </w:t>
      </w:r>
      <w:r w:rsidRPr="001640EB">
        <w:t>танцевальных</w:t>
      </w:r>
      <w:r w:rsidRPr="001640EB">
        <w:rPr>
          <w:spacing w:val="-11"/>
        </w:rPr>
        <w:t xml:space="preserve"> </w:t>
      </w:r>
      <w:r w:rsidRPr="001640EB">
        <w:t>шагов:</w:t>
      </w:r>
      <w:r w:rsidRPr="001640EB">
        <w:rPr>
          <w:spacing w:val="-9"/>
        </w:rPr>
        <w:t xml:space="preserve"> </w:t>
      </w:r>
      <w:r w:rsidRPr="001640EB">
        <w:t>шаги</w:t>
      </w:r>
      <w:r w:rsidRPr="001640EB">
        <w:rPr>
          <w:spacing w:val="-10"/>
        </w:rPr>
        <w:t xml:space="preserve"> </w:t>
      </w:r>
      <w:r w:rsidRPr="001640EB">
        <w:t>с</w:t>
      </w:r>
      <w:r w:rsidRPr="001640EB">
        <w:rPr>
          <w:spacing w:val="-7"/>
        </w:rPr>
        <w:t xml:space="preserve"> </w:t>
      </w:r>
      <w:r w:rsidRPr="001640EB">
        <w:t>подскоками</w:t>
      </w:r>
      <w:r w:rsidRPr="001640EB">
        <w:rPr>
          <w:spacing w:val="-5"/>
        </w:rPr>
        <w:t xml:space="preserve"> </w:t>
      </w:r>
      <w:r w:rsidRPr="001640EB">
        <w:t>(вперёд,</w:t>
      </w:r>
      <w:r w:rsidRPr="001640EB">
        <w:rPr>
          <w:spacing w:val="-4"/>
        </w:rPr>
        <w:t xml:space="preserve"> </w:t>
      </w:r>
      <w:r w:rsidRPr="001640EB">
        <w:t>назад,</w:t>
      </w:r>
      <w:r w:rsidRPr="001640EB">
        <w:rPr>
          <w:spacing w:val="-7"/>
        </w:rPr>
        <w:t xml:space="preserve"> </w:t>
      </w:r>
      <w:r w:rsidRPr="001640EB">
        <w:t>с</w:t>
      </w:r>
      <w:r w:rsidRPr="001640EB">
        <w:rPr>
          <w:spacing w:val="-7"/>
        </w:rPr>
        <w:t xml:space="preserve"> </w:t>
      </w:r>
      <w:r w:rsidRPr="001640EB">
        <w:t>поворотом),</w:t>
      </w:r>
      <w:r w:rsidRPr="001640EB">
        <w:rPr>
          <w:spacing w:val="-9"/>
        </w:rPr>
        <w:t xml:space="preserve"> </w:t>
      </w:r>
      <w:r w:rsidRPr="001640EB">
        <w:t>шаги</w:t>
      </w:r>
      <w:r w:rsidRPr="001640EB">
        <w:rPr>
          <w:spacing w:val="-9"/>
        </w:rPr>
        <w:t xml:space="preserve"> </w:t>
      </w:r>
      <w:r w:rsidRPr="001640EB">
        <w:t>галопа</w:t>
      </w:r>
      <w:r w:rsidRPr="001640EB">
        <w:rPr>
          <w:spacing w:val="-58"/>
        </w:rPr>
        <w:t xml:space="preserve"> </w:t>
      </w:r>
      <w:r w:rsidRPr="001640EB">
        <w:t>(в</w:t>
      </w:r>
      <w:r w:rsidRPr="001640EB">
        <w:rPr>
          <w:spacing w:val="1"/>
        </w:rPr>
        <w:t xml:space="preserve"> </w:t>
      </w:r>
      <w:r w:rsidRPr="001640EB">
        <w:t>сторону,</w:t>
      </w:r>
      <w:r w:rsidRPr="001640EB">
        <w:rPr>
          <w:spacing w:val="1"/>
        </w:rPr>
        <w:t xml:space="preserve"> </w:t>
      </w:r>
      <w:r w:rsidRPr="001640EB">
        <w:t>вперёд),</w:t>
      </w:r>
      <w:r w:rsidRPr="001640EB">
        <w:rPr>
          <w:spacing w:val="1"/>
        </w:rPr>
        <w:t xml:space="preserve"> </w:t>
      </w:r>
      <w:r w:rsidRPr="001640EB">
        <w:t>а также в сочетании с различными подскоками, элементы русского танца</w:t>
      </w:r>
      <w:r w:rsidRPr="001640EB">
        <w:rPr>
          <w:spacing w:val="1"/>
        </w:rPr>
        <w:t xml:space="preserve"> </w:t>
      </w:r>
      <w:r w:rsidRPr="001640EB">
        <w:t>(«припадание»),</w:t>
      </w:r>
      <w:r w:rsidRPr="001640EB">
        <w:rPr>
          <w:spacing w:val="3"/>
        </w:rPr>
        <w:t xml:space="preserve"> </w:t>
      </w:r>
      <w:r w:rsidRPr="001640EB">
        <w:t>элементы</w:t>
      </w:r>
      <w:r w:rsidRPr="001640EB">
        <w:rPr>
          <w:spacing w:val="4"/>
        </w:rPr>
        <w:t xml:space="preserve"> </w:t>
      </w:r>
      <w:r w:rsidRPr="001640EB">
        <w:t>современного</w:t>
      </w:r>
      <w:r w:rsidRPr="001640EB">
        <w:rPr>
          <w:spacing w:val="2"/>
        </w:rPr>
        <w:t xml:space="preserve"> </w:t>
      </w:r>
      <w:r w:rsidRPr="001640EB">
        <w:t>танца.</w:t>
      </w:r>
    </w:p>
    <w:p w:rsidR="001640EB" w:rsidRPr="001640EB" w:rsidRDefault="001640EB" w:rsidP="001640EB">
      <w:pPr>
        <w:pStyle w:val="a7"/>
        <w:spacing w:before="5" w:line="235" w:lineRule="auto"/>
        <w:ind w:left="852" w:right="418" w:firstLine="0"/>
      </w:pPr>
      <w:r w:rsidRPr="001640EB">
        <w:t>Освоение</w:t>
      </w:r>
      <w:r w:rsidRPr="001640EB">
        <w:rPr>
          <w:spacing w:val="-8"/>
        </w:rPr>
        <w:t xml:space="preserve"> </w:t>
      </w:r>
      <w:r w:rsidRPr="001640EB">
        <w:t>упражнений на</w:t>
      </w:r>
      <w:r w:rsidRPr="001640EB">
        <w:rPr>
          <w:spacing w:val="-2"/>
        </w:rPr>
        <w:t xml:space="preserve"> </w:t>
      </w:r>
      <w:r w:rsidRPr="001640EB">
        <w:t>развитие</w:t>
      </w:r>
      <w:r w:rsidRPr="001640EB">
        <w:rPr>
          <w:spacing w:val="-8"/>
        </w:rPr>
        <w:t xml:space="preserve"> </w:t>
      </w:r>
      <w:r w:rsidRPr="001640EB">
        <w:t>силы:</w:t>
      </w:r>
      <w:r w:rsidRPr="001640EB">
        <w:rPr>
          <w:spacing w:val="-6"/>
        </w:rPr>
        <w:t xml:space="preserve"> </w:t>
      </w:r>
      <w:r w:rsidRPr="001640EB">
        <w:t>сгибание</w:t>
      </w:r>
      <w:r w:rsidRPr="001640EB">
        <w:rPr>
          <w:spacing w:val="-2"/>
        </w:rPr>
        <w:t xml:space="preserve"> </w:t>
      </w:r>
      <w:r w:rsidRPr="001640EB">
        <w:t>и</w:t>
      </w:r>
      <w:r w:rsidRPr="001640EB">
        <w:rPr>
          <w:spacing w:val="-5"/>
        </w:rPr>
        <w:t xml:space="preserve"> </w:t>
      </w:r>
      <w:r w:rsidRPr="001640EB">
        <w:t>разгибание</w:t>
      </w:r>
      <w:r w:rsidRPr="001640EB">
        <w:rPr>
          <w:spacing w:val="-8"/>
        </w:rPr>
        <w:t xml:space="preserve"> </w:t>
      </w:r>
      <w:r w:rsidRPr="001640EB">
        <w:t>рук</w:t>
      </w:r>
      <w:r w:rsidRPr="001640EB">
        <w:rPr>
          <w:spacing w:val="-3"/>
        </w:rPr>
        <w:t xml:space="preserve"> </w:t>
      </w:r>
      <w:r w:rsidRPr="001640EB">
        <w:t>в упоре</w:t>
      </w:r>
      <w:r w:rsidRPr="001640EB">
        <w:rPr>
          <w:spacing w:val="-3"/>
        </w:rPr>
        <w:t xml:space="preserve"> </w:t>
      </w:r>
      <w:r w:rsidRPr="001640EB">
        <w:t>лёжа</w:t>
      </w:r>
      <w:r w:rsidRPr="001640EB">
        <w:rPr>
          <w:spacing w:val="-2"/>
        </w:rPr>
        <w:t xml:space="preserve"> </w:t>
      </w:r>
      <w:r w:rsidRPr="001640EB">
        <w:t>на</w:t>
      </w:r>
      <w:r w:rsidRPr="001640EB">
        <w:rPr>
          <w:spacing w:val="-7"/>
        </w:rPr>
        <w:t xml:space="preserve"> </w:t>
      </w:r>
      <w:r w:rsidRPr="001640EB">
        <w:t>полу.</w:t>
      </w:r>
      <w:r w:rsidRPr="001640EB">
        <w:rPr>
          <w:spacing w:val="-58"/>
        </w:rPr>
        <w:t xml:space="preserve"> </w:t>
      </w:r>
      <w:r w:rsidRPr="001640EB">
        <w:t>Игры</w:t>
      </w:r>
      <w:r w:rsidRPr="001640EB">
        <w:rPr>
          <w:spacing w:val="-2"/>
        </w:rPr>
        <w:t xml:space="preserve"> </w:t>
      </w:r>
      <w:r w:rsidRPr="001640EB">
        <w:t>и</w:t>
      </w:r>
      <w:r w:rsidRPr="001640EB">
        <w:rPr>
          <w:spacing w:val="3"/>
        </w:rPr>
        <w:t xml:space="preserve"> </w:t>
      </w:r>
      <w:r w:rsidRPr="001640EB">
        <w:t>игровые</w:t>
      </w:r>
      <w:r w:rsidRPr="001640EB">
        <w:rPr>
          <w:spacing w:val="1"/>
        </w:rPr>
        <w:t xml:space="preserve"> </w:t>
      </w:r>
      <w:r w:rsidRPr="001640EB">
        <w:t>задания,</w:t>
      </w:r>
      <w:r w:rsidRPr="001640EB">
        <w:rPr>
          <w:spacing w:val="-1"/>
        </w:rPr>
        <w:t xml:space="preserve"> </w:t>
      </w:r>
      <w:r w:rsidRPr="001640EB">
        <w:t>спортивные</w:t>
      </w:r>
      <w:r w:rsidRPr="001640EB">
        <w:rPr>
          <w:spacing w:val="-4"/>
        </w:rPr>
        <w:t xml:space="preserve"> </w:t>
      </w:r>
      <w:r w:rsidRPr="001640EB">
        <w:t>эстафеты.</w:t>
      </w:r>
    </w:p>
    <w:p w:rsidR="001640EB" w:rsidRPr="001640EB" w:rsidRDefault="001640EB" w:rsidP="001640EB">
      <w:pPr>
        <w:pStyle w:val="a7"/>
        <w:spacing w:before="3"/>
        <w:ind w:right="138"/>
      </w:pPr>
      <w:r w:rsidRPr="001640EB">
        <w:t>Ролевые игры и игровые задания с использованием освоенных упражнений и танцевальных</w:t>
      </w:r>
      <w:r w:rsidRPr="001640EB">
        <w:rPr>
          <w:spacing w:val="1"/>
        </w:rPr>
        <w:t xml:space="preserve"> </w:t>
      </w:r>
      <w:r w:rsidRPr="001640EB">
        <w:t>шагов. Спортивные эстафеты с мячом, со скакалкой. Спортивные игры. Туристические игры и</w:t>
      </w:r>
      <w:r w:rsidRPr="001640EB">
        <w:rPr>
          <w:spacing w:val="1"/>
        </w:rPr>
        <w:t xml:space="preserve"> </w:t>
      </w:r>
      <w:r w:rsidRPr="001640EB">
        <w:t>задания.</w:t>
      </w:r>
    </w:p>
    <w:p w:rsidR="001640EB" w:rsidRPr="001640EB" w:rsidRDefault="001640EB" w:rsidP="001640EB">
      <w:pPr>
        <w:pStyle w:val="a7"/>
        <w:spacing w:line="273" w:lineRule="exact"/>
        <w:ind w:left="852" w:firstLine="0"/>
      </w:pPr>
      <w:r w:rsidRPr="001640EB">
        <w:t>Организующие</w:t>
      </w:r>
      <w:r w:rsidRPr="001640EB">
        <w:rPr>
          <w:spacing w:val="-4"/>
        </w:rPr>
        <w:t xml:space="preserve"> </w:t>
      </w:r>
      <w:r w:rsidRPr="001640EB">
        <w:t>команды</w:t>
      </w:r>
      <w:r w:rsidRPr="001640EB">
        <w:rPr>
          <w:spacing w:val="-6"/>
        </w:rPr>
        <w:t xml:space="preserve"> </w:t>
      </w:r>
      <w:r w:rsidRPr="001640EB">
        <w:t>и</w:t>
      </w:r>
      <w:r w:rsidRPr="001640EB">
        <w:rPr>
          <w:spacing w:val="-2"/>
        </w:rPr>
        <w:t xml:space="preserve"> </w:t>
      </w:r>
      <w:r w:rsidRPr="001640EB">
        <w:t>приёмы.</w:t>
      </w:r>
    </w:p>
    <w:p w:rsidR="001640EB" w:rsidRPr="001640EB" w:rsidRDefault="001640EB" w:rsidP="001640EB">
      <w:pPr>
        <w:pStyle w:val="a7"/>
        <w:ind w:right="125"/>
      </w:pPr>
      <w:r w:rsidRPr="001640EB">
        <w:t>Освоение</w:t>
      </w:r>
      <w:r w:rsidRPr="001640EB">
        <w:rPr>
          <w:spacing w:val="1"/>
        </w:rPr>
        <w:t xml:space="preserve"> </w:t>
      </w:r>
      <w:r w:rsidRPr="001640EB">
        <w:t>универсальных</w:t>
      </w:r>
      <w:r w:rsidRPr="001640EB">
        <w:rPr>
          <w:spacing w:val="1"/>
        </w:rPr>
        <w:t xml:space="preserve"> </w:t>
      </w:r>
      <w:r w:rsidRPr="001640EB">
        <w:t>умений</w:t>
      </w:r>
      <w:r w:rsidRPr="001640EB">
        <w:rPr>
          <w:spacing w:val="1"/>
        </w:rPr>
        <w:t xml:space="preserve"> </w:t>
      </w:r>
      <w:r w:rsidRPr="001640EB">
        <w:t>при</w:t>
      </w:r>
      <w:r w:rsidRPr="001640EB">
        <w:rPr>
          <w:spacing w:val="1"/>
        </w:rPr>
        <w:t xml:space="preserve"> </w:t>
      </w:r>
      <w:r w:rsidRPr="001640EB">
        <w:t>выполнении</w:t>
      </w:r>
      <w:r w:rsidRPr="001640EB">
        <w:rPr>
          <w:spacing w:val="1"/>
        </w:rPr>
        <w:t xml:space="preserve"> </w:t>
      </w:r>
      <w:r w:rsidRPr="001640EB">
        <w:t>организующих</w:t>
      </w:r>
      <w:r w:rsidRPr="001640EB">
        <w:rPr>
          <w:spacing w:val="1"/>
        </w:rPr>
        <w:t xml:space="preserve"> </w:t>
      </w:r>
      <w:r w:rsidRPr="001640EB">
        <w:t>команд</w:t>
      </w:r>
      <w:r w:rsidRPr="001640EB">
        <w:rPr>
          <w:spacing w:val="1"/>
        </w:rPr>
        <w:t xml:space="preserve"> </w:t>
      </w:r>
      <w:r w:rsidRPr="001640EB">
        <w:t>и</w:t>
      </w:r>
      <w:r w:rsidRPr="001640EB">
        <w:rPr>
          <w:spacing w:val="1"/>
        </w:rPr>
        <w:t xml:space="preserve"> </w:t>
      </w:r>
      <w:r w:rsidRPr="001640EB">
        <w:t>строевых</w:t>
      </w:r>
      <w:r w:rsidRPr="001640EB">
        <w:rPr>
          <w:spacing w:val="1"/>
        </w:rPr>
        <w:t xml:space="preserve"> </w:t>
      </w:r>
      <w:r w:rsidRPr="001640EB">
        <w:t>упражнений: построение и перестроение в одну, две шеренги, стоя на месте, повороты направо и</w:t>
      </w:r>
      <w:r w:rsidRPr="001640EB">
        <w:rPr>
          <w:spacing w:val="1"/>
        </w:rPr>
        <w:t xml:space="preserve"> </w:t>
      </w:r>
      <w:r w:rsidRPr="001640EB">
        <w:t>налево,</w:t>
      </w:r>
      <w:r w:rsidRPr="001640EB">
        <w:rPr>
          <w:spacing w:val="-2"/>
        </w:rPr>
        <w:t xml:space="preserve"> </w:t>
      </w:r>
      <w:r w:rsidRPr="001640EB">
        <w:t>передвижение</w:t>
      </w:r>
      <w:r w:rsidRPr="001640EB">
        <w:rPr>
          <w:spacing w:val="-4"/>
        </w:rPr>
        <w:t xml:space="preserve"> </w:t>
      </w:r>
      <w:r w:rsidRPr="001640EB">
        <w:t>в</w:t>
      </w:r>
      <w:r w:rsidRPr="001640EB">
        <w:rPr>
          <w:spacing w:val="3"/>
        </w:rPr>
        <w:t xml:space="preserve"> </w:t>
      </w:r>
      <w:r w:rsidRPr="001640EB">
        <w:t>колонне</w:t>
      </w:r>
      <w:r w:rsidRPr="001640EB">
        <w:rPr>
          <w:spacing w:val="1"/>
        </w:rPr>
        <w:t xml:space="preserve"> </w:t>
      </w:r>
      <w:r w:rsidRPr="001640EB">
        <w:t>по</w:t>
      </w:r>
      <w:r w:rsidRPr="001640EB">
        <w:rPr>
          <w:spacing w:val="-4"/>
        </w:rPr>
        <w:t xml:space="preserve"> </w:t>
      </w:r>
      <w:r w:rsidRPr="001640EB">
        <w:t>одному</w:t>
      </w:r>
      <w:r w:rsidRPr="001640EB">
        <w:rPr>
          <w:spacing w:val="-8"/>
        </w:rPr>
        <w:t xml:space="preserve"> </w:t>
      </w:r>
      <w:r w:rsidRPr="001640EB">
        <w:t>с</w:t>
      </w:r>
      <w:r w:rsidRPr="001640EB">
        <w:rPr>
          <w:spacing w:val="1"/>
        </w:rPr>
        <w:t xml:space="preserve"> </w:t>
      </w:r>
      <w:r w:rsidRPr="001640EB">
        <w:t>равномерной</w:t>
      </w:r>
      <w:r w:rsidRPr="001640EB">
        <w:rPr>
          <w:spacing w:val="-2"/>
        </w:rPr>
        <w:t xml:space="preserve"> </w:t>
      </w:r>
      <w:r w:rsidRPr="001640EB">
        <w:t>скоростью</w:t>
      </w:r>
    </w:p>
    <w:p w:rsidR="001640EB" w:rsidRPr="001640EB" w:rsidRDefault="001640EB" w:rsidP="001640EB">
      <w:pPr>
        <w:pStyle w:val="a7"/>
        <w:spacing w:before="2" w:line="275" w:lineRule="exact"/>
        <w:ind w:left="852" w:firstLine="0"/>
      </w:pPr>
      <w:r w:rsidRPr="001640EB">
        <w:t>Содержание</w:t>
      </w:r>
      <w:r w:rsidRPr="001640EB">
        <w:rPr>
          <w:spacing w:val="-7"/>
        </w:rPr>
        <w:t xml:space="preserve"> </w:t>
      </w:r>
      <w:r w:rsidRPr="001640EB">
        <w:t>обучения</w:t>
      </w:r>
      <w:r w:rsidRPr="001640EB">
        <w:rPr>
          <w:spacing w:val="-1"/>
        </w:rPr>
        <w:t xml:space="preserve"> </w:t>
      </w:r>
      <w:r w:rsidRPr="001640EB">
        <w:t>в 3</w:t>
      </w:r>
      <w:r w:rsidRPr="001640EB">
        <w:rPr>
          <w:spacing w:val="-6"/>
        </w:rPr>
        <w:t xml:space="preserve"> </w:t>
      </w:r>
      <w:r w:rsidRPr="001640EB">
        <w:t>классе.</w:t>
      </w:r>
    </w:p>
    <w:p w:rsidR="001640EB" w:rsidRPr="001640EB" w:rsidRDefault="001640EB" w:rsidP="001640EB">
      <w:pPr>
        <w:pStyle w:val="a7"/>
        <w:ind w:right="131"/>
      </w:pPr>
      <w:r w:rsidRPr="001640EB">
        <w:t>Нагрузка.</w:t>
      </w:r>
      <w:r w:rsidRPr="001640EB">
        <w:rPr>
          <w:spacing w:val="1"/>
        </w:rPr>
        <w:t xml:space="preserve"> </w:t>
      </w:r>
      <w:r w:rsidRPr="001640EB">
        <w:t>Влияние</w:t>
      </w:r>
      <w:r w:rsidRPr="001640EB">
        <w:rPr>
          <w:spacing w:val="1"/>
        </w:rPr>
        <w:t xml:space="preserve"> </w:t>
      </w:r>
      <w:r w:rsidRPr="001640EB">
        <w:t>нагрузки</w:t>
      </w:r>
      <w:r w:rsidRPr="001640EB">
        <w:rPr>
          <w:spacing w:val="1"/>
        </w:rPr>
        <w:t xml:space="preserve"> </w:t>
      </w:r>
      <w:r w:rsidRPr="001640EB">
        <w:t>на</w:t>
      </w:r>
      <w:r w:rsidRPr="001640EB">
        <w:rPr>
          <w:spacing w:val="1"/>
        </w:rPr>
        <w:t xml:space="preserve"> </w:t>
      </w:r>
      <w:r w:rsidRPr="001640EB">
        <w:t>мышцы.</w:t>
      </w:r>
      <w:r w:rsidRPr="001640EB">
        <w:rPr>
          <w:spacing w:val="1"/>
        </w:rPr>
        <w:t xml:space="preserve"> </w:t>
      </w:r>
      <w:r w:rsidRPr="001640EB">
        <w:t>Влияние</w:t>
      </w:r>
      <w:r w:rsidRPr="001640EB">
        <w:rPr>
          <w:spacing w:val="1"/>
        </w:rPr>
        <w:t xml:space="preserve"> </w:t>
      </w:r>
      <w:r w:rsidRPr="001640EB">
        <w:t>утренней</w:t>
      </w:r>
      <w:r w:rsidRPr="001640EB">
        <w:rPr>
          <w:spacing w:val="1"/>
        </w:rPr>
        <w:t xml:space="preserve"> </w:t>
      </w:r>
      <w:r w:rsidRPr="001640EB">
        <w:t>гимнастики</w:t>
      </w:r>
      <w:r w:rsidRPr="001640EB">
        <w:rPr>
          <w:spacing w:val="1"/>
        </w:rPr>
        <w:t xml:space="preserve"> </w:t>
      </w:r>
      <w:r w:rsidRPr="001640EB">
        <w:t>и</w:t>
      </w:r>
      <w:r w:rsidRPr="001640EB">
        <w:rPr>
          <w:spacing w:val="1"/>
        </w:rPr>
        <w:t xml:space="preserve"> </w:t>
      </w:r>
      <w:r w:rsidRPr="001640EB">
        <w:t>регулярного</w:t>
      </w:r>
      <w:r w:rsidRPr="001640EB">
        <w:rPr>
          <w:spacing w:val="1"/>
        </w:rPr>
        <w:t xml:space="preserve"> </w:t>
      </w:r>
      <w:r w:rsidRPr="001640EB">
        <w:t>выполнения</w:t>
      </w:r>
      <w:r w:rsidRPr="001640EB">
        <w:rPr>
          <w:spacing w:val="1"/>
        </w:rPr>
        <w:t xml:space="preserve"> </w:t>
      </w:r>
      <w:r w:rsidRPr="001640EB">
        <w:t>физических</w:t>
      </w:r>
      <w:r w:rsidRPr="001640EB">
        <w:rPr>
          <w:spacing w:val="1"/>
        </w:rPr>
        <w:t xml:space="preserve"> </w:t>
      </w:r>
      <w:r w:rsidRPr="001640EB">
        <w:t>упражнений</w:t>
      </w:r>
      <w:r w:rsidRPr="001640EB">
        <w:rPr>
          <w:spacing w:val="1"/>
        </w:rPr>
        <w:t xml:space="preserve"> </w:t>
      </w:r>
      <w:r w:rsidRPr="001640EB">
        <w:t>на</w:t>
      </w:r>
      <w:r w:rsidRPr="001640EB">
        <w:rPr>
          <w:spacing w:val="1"/>
        </w:rPr>
        <w:t xml:space="preserve"> </w:t>
      </w:r>
      <w:r w:rsidRPr="001640EB">
        <w:t>человека.</w:t>
      </w:r>
      <w:r w:rsidRPr="001640EB">
        <w:rPr>
          <w:spacing w:val="1"/>
        </w:rPr>
        <w:t xml:space="preserve"> </w:t>
      </w:r>
      <w:r w:rsidRPr="001640EB">
        <w:t>Физические</w:t>
      </w:r>
      <w:r w:rsidRPr="001640EB">
        <w:rPr>
          <w:spacing w:val="1"/>
        </w:rPr>
        <w:t xml:space="preserve"> </w:t>
      </w:r>
      <w:r w:rsidRPr="001640EB">
        <w:t>упражнения.</w:t>
      </w:r>
      <w:r w:rsidRPr="001640EB">
        <w:rPr>
          <w:spacing w:val="1"/>
        </w:rPr>
        <w:t xml:space="preserve"> </w:t>
      </w:r>
      <w:r w:rsidRPr="001640EB">
        <w:t>Классификация</w:t>
      </w:r>
      <w:r w:rsidRPr="001640EB">
        <w:rPr>
          <w:spacing w:val="1"/>
        </w:rPr>
        <w:t xml:space="preserve"> </w:t>
      </w:r>
      <w:r w:rsidRPr="001640EB">
        <w:t>физических</w:t>
      </w:r>
      <w:r w:rsidRPr="001640EB">
        <w:rPr>
          <w:spacing w:val="1"/>
        </w:rPr>
        <w:t xml:space="preserve"> </w:t>
      </w:r>
      <w:r w:rsidRPr="001640EB">
        <w:t>упражнений</w:t>
      </w:r>
      <w:r w:rsidRPr="001640EB">
        <w:rPr>
          <w:spacing w:val="1"/>
        </w:rPr>
        <w:t xml:space="preserve"> </w:t>
      </w:r>
      <w:r w:rsidRPr="001640EB">
        <w:t>по</w:t>
      </w:r>
      <w:r w:rsidRPr="001640EB">
        <w:rPr>
          <w:spacing w:val="1"/>
        </w:rPr>
        <w:t xml:space="preserve"> </w:t>
      </w:r>
      <w:r w:rsidRPr="001640EB">
        <w:t>направлениям.</w:t>
      </w:r>
      <w:r w:rsidRPr="001640EB">
        <w:rPr>
          <w:spacing w:val="1"/>
        </w:rPr>
        <w:t xml:space="preserve"> </w:t>
      </w:r>
      <w:r w:rsidRPr="001640EB">
        <w:t>Эффективность</w:t>
      </w:r>
      <w:r w:rsidRPr="001640EB">
        <w:rPr>
          <w:spacing w:val="1"/>
        </w:rPr>
        <w:t xml:space="preserve"> </w:t>
      </w:r>
      <w:r w:rsidRPr="001640EB">
        <w:t>развития</w:t>
      </w:r>
      <w:r w:rsidRPr="001640EB">
        <w:rPr>
          <w:spacing w:val="1"/>
        </w:rPr>
        <w:t xml:space="preserve"> </w:t>
      </w:r>
      <w:r w:rsidRPr="001640EB">
        <w:t>физических</w:t>
      </w:r>
      <w:r w:rsidRPr="001640EB">
        <w:rPr>
          <w:spacing w:val="1"/>
        </w:rPr>
        <w:t xml:space="preserve"> </w:t>
      </w:r>
      <w:r w:rsidRPr="001640EB">
        <w:t>качеств</w:t>
      </w:r>
      <w:r w:rsidRPr="001640EB">
        <w:rPr>
          <w:spacing w:val="1"/>
        </w:rPr>
        <w:t xml:space="preserve"> </w:t>
      </w:r>
      <w:r w:rsidRPr="001640EB">
        <w:t>в</w:t>
      </w:r>
      <w:r w:rsidRPr="001640EB">
        <w:rPr>
          <w:spacing w:val="1"/>
        </w:rPr>
        <w:t xml:space="preserve"> </w:t>
      </w:r>
      <w:r w:rsidRPr="001640EB">
        <w:t>соответствии</w:t>
      </w:r>
      <w:r w:rsidRPr="001640EB">
        <w:rPr>
          <w:spacing w:val="-5"/>
        </w:rPr>
        <w:t xml:space="preserve"> </w:t>
      </w:r>
      <w:r w:rsidRPr="001640EB">
        <w:t>с</w:t>
      </w:r>
      <w:r w:rsidRPr="001640EB">
        <w:rPr>
          <w:spacing w:val="-1"/>
        </w:rPr>
        <w:t xml:space="preserve"> </w:t>
      </w:r>
      <w:r w:rsidRPr="001640EB">
        <w:t>сенситивными</w:t>
      </w:r>
      <w:r w:rsidRPr="001640EB">
        <w:rPr>
          <w:spacing w:val="-4"/>
        </w:rPr>
        <w:t xml:space="preserve"> </w:t>
      </w:r>
      <w:r w:rsidRPr="001640EB">
        <w:t>периодами</w:t>
      </w:r>
      <w:r w:rsidRPr="001640EB">
        <w:rPr>
          <w:spacing w:val="1"/>
        </w:rPr>
        <w:t xml:space="preserve"> </w:t>
      </w:r>
      <w:r w:rsidRPr="001640EB">
        <w:t>развития.</w:t>
      </w:r>
      <w:r w:rsidRPr="001640EB">
        <w:rPr>
          <w:spacing w:val="-3"/>
        </w:rPr>
        <w:t xml:space="preserve"> </w:t>
      </w:r>
      <w:r w:rsidRPr="001640EB">
        <w:t>Гимнастика</w:t>
      </w:r>
      <w:r w:rsidRPr="001640EB">
        <w:rPr>
          <w:spacing w:val="-6"/>
        </w:rPr>
        <w:t xml:space="preserve"> </w:t>
      </w:r>
      <w:r w:rsidRPr="001640EB">
        <w:t>и</w:t>
      </w:r>
      <w:r w:rsidRPr="001640EB">
        <w:rPr>
          <w:spacing w:val="-4"/>
        </w:rPr>
        <w:t xml:space="preserve"> </w:t>
      </w:r>
      <w:r w:rsidRPr="001640EB">
        <w:t>виды</w:t>
      </w:r>
      <w:r w:rsidRPr="001640EB">
        <w:rPr>
          <w:spacing w:val="-3"/>
        </w:rPr>
        <w:t xml:space="preserve"> </w:t>
      </w:r>
      <w:r w:rsidRPr="001640EB">
        <w:t>гимнастической</w:t>
      </w:r>
      <w:r w:rsidRPr="001640EB">
        <w:rPr>
          <w:spacing w:val="-4"/>
        </w:rPr>
        <w:t xml:space="preserve"> </w:t>
      </w:r>
      <w:r w:rsidRPr="001640EB">
        <w:t>разминки.</w:t>
      </w:r>
    </w:p>
    <w:p w:rsidR="001640EB" w:rsidRPr="001640EB" w:rsidRDefault="001640EB" w:rsidP="001640EB">
      <w:pPr>
        <w:pStyle w:val="a7"/>
        <w:ind w:right="136"/>
      </w:pPr>
      <w:r w:rsidRPr="001640EB">
        <w:t>Основные группы мышц человека. Подводящие упражнения к выполнению акробатических</w:t>
      </w:r>
      <w:r w:rsidRPr="001640EB">
        <w:rPr>
          <w:spacing w:val="1"/>
        </w:rPr>
        <w:t xml:space="preserve"> </w:t>
      </w:r>
      <w:r w:rsidRPr="001640EB">
        <w:t>упражнений.</w:t>
      </w:r>
    </w:p>
    <w:p w:rsidR="001640EB" w:rsidRPr="001640EB" w:rsidRDefault="001640EB" w:rsidP="001640EB">
      <w:pPr>
        <w:pStyle w:val="a7"/>
        <w:ind w:right="137"/>
      </w:pPr>
      <w:r w:rsidRPr="001640EB">
        <w:t>Моделирование</w:t>
      </w:r>
      <w:r w:rsidRPr="001640EB">
        <w:rPr>
          <w:spacing w:val="1"/>
        </w:rPr>
        <w:t xml:space="preserve"> </w:t>
      </w:r>
      <w:r w:rsidRPr="001640EB">
        <w:t>физической</w:t>
      </w:r>
      <w:r w:rsidRPr="001640EB">
        <w:rPr>
          <w:spacing w:val="1"/>
        </w:rPr>
        <w:t xml:space="preserve"> </w:t>
      </w:r>
      <w:r w:rsidRPr="001640EB">
        <w:t>нагрузки</w:t>
      </w:r>
      <w:r w:rsidRPr="001640EB">
        <w:rPr>
          <w:spacing w:val="1"/>
        </w:rPr>
        <w:t xml:space="preserve"> </w:t>
      </w:r>
      <w:r w:rsidRPr="001640EB">
        <w:t>при</w:t>
      </w:r>
      <w:r w:rsidRPr="001640EB">
        <w:rPr>
          <w:spacing w:val="1"/>
        </w:rPr>
        <w:t xml:space="preserve"> </w:t>
      </w:r>
      <w:r w:rsidRPr="001640EB">
        <w:t>выполнении</w:t>
      </w:r>
      <w:r w:rsidRPr="001640EB">
        <w:rPr>
          <w:spacing w:val="1"/>
        </w:rPr>
        <w:t xml:space="preserve"> </w:t>
      </w:r>
      <w:r w:rsidRPr="001640EB">
        <w:t>гимнастических</w:t>
      </w:r>
      <w:r w:rsidRPr="001640EB">
        <w:rPr>
          <w:spacing w:val="1"/>
        </w:rPr>
        <w:t xml:space="preserve"> </w:t>
      </w:r>
      <w:r w:rsidRPr="001640EB">
        <w:t>упражнений</w:t>
      </w:r>
      <w:r w:rsidRPr="001640EB">
        <w:rPr>
          <w:spacing w:val="1"/>
        </w:rPr>
        <w:t xml:space="preserve"> </w:t>
      </w:r>
      <w:r w:rsidRPr="001640EB">
        <w:t>для</w:t>
      </w:r>
      <w:r w:rsidRPr="001640EB">
        <w:rPr>
          <w:spacing w:val="-57"/>
        </w:rPr>
        <w:t xml:space="preserve"> </w:t>
      </w:r>
      <w:r w:rsidRPr="001640EB">
        <w:t>развития</w:t>
      </w:r>
      <w:r w:rsidRPr="001640EB">
        <w:rPr>
          <w:spacing w:val="-9"/>
        </w:rPr>
        <w:t xml:space="preserve"> </w:t>
      </w:r>
      <w:r w:rsidRPr="001640EB">
        <w:t>основных</w:t>
      </w:r>
      <w:r w:rsidRPr="001640EB">
        <w:rPr>
          <w:spacing w:val="-3"/>
        </w:rPr>
        <w:t xml:space="preserve"> </w:t>
      </w:r>
      <w:r w:rsidRPr="001640EB">
        <w:t>физических</w:t>
      </w:r>
      <w:r w:rsidRPr="001640EB">
        <w:rPr>
          <w:spacing w:val="-3"/>
        </w:rPr>
        <w:t xml:space="preserve"> </w:t>
      </w:r>
      <w:r w:rsidRPr="001640EB">
        <w:t>качеств.</w:t>
      </w:r>
    </w:p>
    <w:p w:rsidR="001640EB" w:rsidRPr="001640EB" w:rsidRDefault="001640EB" w:rsidP="001640EB">
      <w:pPr>
        <w:pStyle w:val="a7"/>
        <w:ind w:right="132"/>
      </w:pPr>
      <w:r w:rsidRPr="001640EB">
        <w:t>Освоение навыков по самостоятельному ведению общей, партерной разминки и разминки у</w:t>
      </w:r>
      <w:r w:rsidRPr="001640EB">
        <w:rPr>
          <w:spacing w:val="1"/>
        </w:rPr>
        <w:t xml:space="preserve"> </w:t>
      </w:r>
      <w:r w:rsidRPr="001640EB">
        <w:t>опоры</w:t>
      </w:r>
      <w:r w:rsidRPr="001640EB">
        <w:rPr>
          <w:spacing w:val="-2"/>
        </w:rPr>
        <w:t xml:space="preserve"> </w:t>
      </w:r>
      <w:r w:rsidRPr="001640EB">
        <w:t>в</w:t>
      </w:r>
      <w:r w:rsidRPr="001640EB">
        <w:rPr>
          <w:spacing w:val="-1"/>
        </w:rPr>
        <w:t xml:space="preserve"> </w:t>
      </w:r>
      <w:r w:rsidRPr="001640EB">
        <w:t>группе.</w:t>
      </w:r>
    </w:p>
    <w:p w:rsidR="001640EB" w:rsidRPr="001640EB" w:rsidRDefault="001640EB" w:rsidP="001640EB">
      <w:pPr>
        <w:pStyle w:val="a7"/>
        <w:ind w:right="130"/>
      </w:pPr>
      <w:r w:rsidRPr="001640EB">
        <w:t>Освоение</w:t>
      </w:r>
      <w:r w:rsidRPr="001640EB">
        <w:rPr>
          <w:spacing w:val="1"/>
        </w:rPr>
        <w:t xml:space="preserve"> </w:t>
      </w:r>
      <w:r w:rsidRPr="001640EB">
        <w:t>и</w:t>
      </w:r>
      <w:r w:rsidRPr="001640EB">
        <w:rPr>
          <w:spacing w:val="1"/>
        </w:rPr>
        <w:t xml:space="preserve"> </w:t>
      </w:r>
      <w:r w:rsidRPr="001640EB">
        <w:t>демонстрация</w:t>
      </w:r>
      <w:r w:rsidRPr="001640EB">
        <w:rPr>
          <w:spacing w:val="1"/>
        </w:rPr>
        <w:t xml:space="preserve"> </w:t>
      </w:r>
      <w:r w:rsidRPr="001640EB">
        <w:t>приёмов</w:t>
      </w:r>
      <w:r w:rsidRPr="001640EB">
        <w:rPr>
          <w:spacing w:val="1"/>
        </w:rPr>
        <w:t xml:space="preserve"> </w:t>
      </w:r>
      <w:r w:rsidRPr="001640EB">
        <w:t>выполнения</w:t>
      </w:r>
      <w:r w:rsidRPr="001640EB">
        <w:rPr>
          <w:spacing w:val="1"/>
        </w:rPr>
        <w:t xml:space="preserve"> </w:t>
      </w:r>
      <w:r w:rsidRPr="001640EB">
        <w:t>различных</w:t>
      </w:r>
      <w:r w:rsidRPr="001640EB">
        <w:rPr>
          <w:spacing w:val="1"/>
        </w:rPr>
        <w:t xml:space="preserve"> </w:t>
      </w:r>
      <w:r w:rsidRPr="001640EB">
        <w:t>комбинаций</w:t>
      </w:r>
      <w:r w:rsidRPr="001640EB">
        <w:rPr>
          <w:spacing w:val="1"/>
        </w:rPr>
        <w:t xml:space="preserve"> </w:t>
      </w:r>
      <w:r w:rsidRPr="001640EB">
        <w:t>гимнастических</w:t>
      </w:r>
      <w:r w:rsidRPr="001640EB">
        <w:rPr>
          <w:spacing w:val="-57"/>
        </w:rPr>
        <w:t xml:space="preserve"> </w:t>
      </w:r>
      <w:r w:rsidRPr="001640EB">
        <w:t>упражнений</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танцевальных</w:t>
      </w:r>
      <w:r w:rsidRPr="001640EB">
        <w:rPr>
          <w:spacing w:val="1"/>
        </w:rPr>
        <w:t xml:space="preserve"> </w:t>
      </w:r>
      <w:r w:rsidRPr="001640EB">
        <w:t>шагов,</w:t>
      </w:r>
      <w:r w:rsidRPr="001640EB">
        <w:rPr>
          <w:spacing w:val="1"/>
        </w:rPr>
        <w:t xml:space="preserve"> </w:t>
      </w:r>
      <w:r w:rsidRPr="001640EB">
        <w:t>поворотов,</w:t>
      </w:r>
      <w:r w:rsidRPr="001640EB">
        <w:rPr>
          <w:spacing w:val="1"/>
        </w:rPr>
        <w:t xml:space="preserve"> </w:t>
      </w:r>
      <w:r w:rsidRPr="001640EB">
        <w:t>прыжков,</w:t>
      </w:r>
      <w:r w:rsidRPr="001640EB">
        <w:rPr>
          <w:spacing w:val="1"/>
        </w:rPr>
        <w:t xml:space="preserve"> </w:t>
      </w:r>
      <w:r w:rsidRPr="001640EB">
        <w:t>гимнастических</w:t>
      </w:r>
      <w:r w:rsidRPr="001640EB">
        <w:rPr>
          <w:spacing w:val="1"/>
        </w:rPr>
        <w:t xml:space="preserve"> </w:t>
      </w:r>
      <w:r w:rsidRPr="001640EB">
        <w:t>и</w:t>
      </w:r>
      <w:r w:rsidRPr="001640EB">
        <w:rPr>
          <w:spacing w:val="1"/>
        </w:rPr>
        <w:t xml:space="preserve"> </w:t>
      </w:r>
      <w:r w:rsidRPr="001640EB">
        <w:t>акробатических</w:t>
      </w:r>
      <w:r w:rsidRPr="001640EB">
        <w:rPr>
          <w:spacing w:val="1"/>
        </w:rPr>
        <w:t xml:space="preserve"> </w:t>
      </w:r>
      <w:r w:rsidRPr="001640EB">
        <w:t>упражнений.</w:t>
      </w:r>
    </w:p>
    <w:p w:rsidR="001640EB" w:rsidRPr="001640EB" w:rsidRDefault="001640EB" w:rsidP="001640EB">
      <w:pPr>
        <w:pStyle w:val="a7"/>
        <w:spacing w:line="235" w:lineRule="auto"/>
        <w:ind w:right="140"/>
      </w:pPr>
      <w:r w:rsidRPr="001640EB">
        <w:t>Подбор комплекса и демонстрация техники выполнения гимнастических упражнений по</w:t>
      </w:r>
      <w:r w:rsidRPr="001640EB">
        <w:rPr>
          <w:spacing w:val="1"/>
        </w:rPr>
        <w:t xml:space="preserve"> </w:t>
      </w:r>
      <w:r w:rsidRPr="001640EB">
        <w:t>преимущественной</w:t>
      </w:r>
      <w:r w:rsidRPr="001640EB">
        <w:rPr>
          <w:spacing w:val="-3"/>
        </w:rPr>
        <w:t xml:space="preserve"> </w:t>
      </w:r>
      <w:r w:rsidRPr="001640EB">
        <w:t>целевой</w:t>
      </w:r>
      <w:r w:rsidRPr="001640EB">
        <w:rPr>
          <w:spacing w:val="-2"/>
        </w:rPr>
        <w:t xml:space="preserve"> </w:t>
      </w:r>
      <w:r w:rsidRPr="001640EB">
        <w:t>направленности</w:t>
      </w:r>
      <w:r w:rsidRPr="001640EB">
        <w:rPr>
          <w:spacing w:val="2"/>
        </w:rPr>
        <w:t xml:space="preserve"> </w:t>
      </w:r>
      <w:r w:rsidRPr="001640EB">
        <w:t>их</w:t>
      </w:r>
      <w:r w:rsidRPr="001640EB">
        <w:rPr>
          <w:spacing w:val="-3"/>
        </w:rPr>
        <w:t xml:space="preserve"> </w:t>
      </w:r>
      <w:r w:rsidRPr="001640EB">
        <w:t>использования.</w:t>
      </w:r>
    </w:p>
    <w:p w:rsidR="001640EB" w:rsidRPr="001640EB" w:rsidRDefault="001640EB" w:rsidP="001640EB">
      <w:pPr>
        <w:pStyle w:val="a7"/>
        <w:spacing w:line="235" w:lineRule="auto"/>
        <w:ind w:right="132"/>
      </w:pPr>
      <w:r w:rsidRPr="001640EB">
        <w:t>Демонстрация умений построения и перестроения, перемещений различными способами</w:t>
      </w:r>
      <w:r w:rsidRPr="001640EB">
        <w:rPr>
          <w:spacing w:val="1"/>
        </w:rPr>
        <w:t xml:space="preserve"> </w:t>
      </w:r>
      <w:r w:rsidRPr="001640EB">
        <w:t>передвижений,</w:t>
      </w:r>
      <w:r w:rsidRPr="001640EB">
        <w:rPr>
          <w:spacing w:val="3"/>
        </w:rPr>
        <w:t xml:space="preserve"> </w:t>
      </w:r>
      <w:r w:rsidRPr="001640EB">
        <w:t>включая</w:t>
      </w:r>
      <w:r w:rsidRPr="001640EB">
        <w:rPr>
          <w:spacing w:val="1"/>
        </w:rPr>
        <w:t xml:space="preserve"> </w:t>
      </w:r>
      <w:r w:rsidRPr="001640EB">
        <w:t>перекаты,</w:t>
      </w:r>
      <w:r w:rsidRPr="001640EB">
        <w:rPr>
          <w:spacing w:val="3"/>
        </w:rPr>
        <w:t xml:space="preserve"> </w:t>
      </w:r>
      <w:r w:rsidRPr="001640EB">
        <w:t>повороты,</w:t>
      </w:r>
      <w:r w:rsidRPr="001640EB">
        <w:rPr>
          <w:spacing w:val="-2"/>
        </w:rPr>
        <w:t xml:space="preserve"> </w:t>
      </w:r>
      <w:r w:rsidRPr="001640EB">
        <w:t>прыжки,</w:t>
      </w:r>
      <w:r w:rsidRPr="001640EB">
        <w:rPr>
          <w:spacing w:val="-1"/>
        </w:rPr>
        <w:t xml:space="preserve"> </w:t>
      </w:r>
      <w:r w:rsidRPr="001640EB">
        <w:t>танцевальные</w:t>
      </w:r>
      <w:r w:rsidRPr="001640EB">
        <w:rPr>
          <w:spacing w:val="-5"/>
        </w:rPr>
        <w:t xml:space="preserve"> </w:t>
      </w:r>
      <w:r w:rsidRPr="001640EB">
        <w:t>шаги.</w:t>
      </w:r>
    </w:p>
    <w:p w:rsidR="001640EB" w:rsidRPr="001640EB" w:rsidRDefault="001640EB" w:rsidP="001640EB">
      <w:pPr>
        <w:pStyle w:val="a7"/>
        <w:spacing w:line="275" w:lineRule="exact"/>
        <w:ind w:left="852" w:firstLine="0"/>
      </w:pPr>
      <w:r w:rsidRPr="001640EB">
        <w:t>Организующие</w:t>
      </w:r>
      <w:r w:rsidRPr="001640EB">
        <w:rPr>
          <w:spacing w:val="-4"/>
        </w:rPr>
        <w:t xml:space="preserve"> </w:t>
      </w:r>
      <w:r w:rsidRPr="001640EB">
        <w:t>команды</w:t>
      </w:r>
      <w:r w:rsidRPr="001640EB">
        <w:rPr>
          <w:spacing w:val="-6"/>
        </w:rPr>
        <w:t xml:space="preserve"> </w:t>
      </w:r>
      <w:r w:rsidRPr="001640EB">
        <w:t>и</w:t>
      </w:r>
      <w:r w:rsidRPr="001640EB">
        <w:rPr>
          <w:spacing w:val="-2"/>
        </w:rPr>
        <w:t xml:space="preserve"> </w:t>
      </w:r>
      <w:r w:rsidRPr="001640EB">
        <w:t>приёмы.</w:t>
      </w:r>
    </w:p>
    <w:p w:rsidR="001640EB" w:rsidRPr="001640EB" w:rsidRDefault="001640EB" w:rsidP="001640EB">
      <w:pPr>
        <w:pStyle w:val="a7"/>
        <w:ind w:right="126"/>
      </w:pPr>
      <w:r w:rsidRPr="001640EB">
        <w:t>Выполнение универсальных умений при выполнении организующих команд и строевых</w:t>
      </w:r>
      <w:r w:rsidRPr="001640EB">
        <w:rPr>
          <w:spacing w:val="1"/>
        </w:rPr>
        <w:t xml:space="preserve"> </w:t>
      </w:r>
      <w:r w:rsidRPr="001640EB">
        <w:t>упражнений:</w:t>
      </w:r>
      <w:r w:rsidRPr="001640EB">
        <w:rPr>
          <w:spacing w:val="1"/>
        </w:rPr>
        <w:t xml:space="preserve"> </w:t>
      </w:r>
      <w:r w:rsidRPr="001640EB">
        <w:t>построение</w:t>
      </w:r>
      <w:r w:rsidRPr="001640EB">
        <w:rPr>
          <w:spacing w:val="1"/>
        </w:rPr>
        <w:t xml:space="preserve"> </w:t>
      </w:r>
      <w:r w:rsidRPr="001640EB">
        <w:t>и</w:t>
      </w:r>
      <w:r w:rsidRPr="001640EB">
        <w:rPr>
          <w:spacing w:val="1"/>
        </w:rPr>
        <w:t xml:space="preserve"> </w:t>
      </w:r>
      <w:r w:rsidRPr="001640EB">
        <w:t>перестроение</w:t>
      </w:r>
      <w:r w:rsidRPr="001640EB">
        <w:rPr>
          <w:spacing w:val="1"/>
        </w:rPr>
        <w:t xml:space="preserve"> </w:t>
      </w:r>
      <w:r w:rsidRPr="001640EB">
        <w:t>в</w:t>
      </w:r>
      <w:r w:rsidRPr="001640EB">
        <w:rPr>
          <w:spacing w:val="1"/>
        </w:rPr>
        <w:t xml:space="preserve"> </w:t>
      </w:r>
      <w:r w:rsidRPr="001640EB">
        <w:t>одну,</w:t>
      </w:r>
      <w:r w:rsidRPr="001640EB">
        <w:rPr>
          <w:spacing w:val="1"/>
        </w:rPr>
        <w:t xml:space="preserve"> </w:t>
      </w:r>
      <w:r w:rsidRPr="001640EB">
        <w:t>две</w:t>
      </w:r>
      <w:r w:rsidRPr="001640EB">
        <w:rPr>
          <w:spacing w:val="1"/>
        </w:rPr>
        <w:t xml:space="preserve"> </w:t>
      </w:r>
      <w:r w:rsidRPr="001640EB">
        <w:t>шеренги,</w:t>
      </w:r>
      <w:r w:rsidRPr="001640EB">
        <w:rPr>
          <w:spacing w:val="1"/>
        </w:rPr>
        <w:t xml:space="preserve"> </w:t>
      </w:r>
      <w:r w:rsidRPr="001640EB">
        <w:t>повороты</w:t>
      </w:r>
      <w:r w:rsidRPr="001640EB">
        <w:rPr>
          <w:spacing w:val="1"/>
        </w:rPr>
        <w:t xml:space="preserve"> </w:t>
      </w:r>
      <w:r w:rsidRPr="001640EB">
        <w:t>направо</w:t>
      </w:r>
      <w:r w:rsidRPr="001640EB">
        <w:rPr>
          <w:spacing w:val="1"/>
        </w:rPr>
        <w:t xml:space="preserve"> </w:t>
      </w:r>
      <w:r w:rsidRPr="001640EB">
        <w:t>и</w:t>
      </w:r>
      <w:r w:rsidRPr="001640EB">
        <w:rPr>
          <w:spacing w:val="1"/>
        </w:rPr>
        <w:t xml:space="preserve"> </w:t>
      </w:r>
      <w:r w:rsidRPr="001640EB">
        <w:t>налево,</w:t>
      </w:r>
      <w:r w:rsidRPr="001640EB">
        <w:rPr>
          <w:spacing w:val="1"/>
        </w:rPr>
        <w:t xml:space="preserve"> </w:t>
      </w:r>
      <w:r w:rsidRPr="001640EB">
        <w:t>передвижение</w:t>
      </w:r>
      <w:r w:rsidRPr="001640EB">
        <w:rPr>
          <w:spacing w:val="-5"/>
        </w:rPr>
        <w:t xml:space="preserve"> </w:t>
      </w:r>
      <w:r w:rsidRPr="001640EB">
        <w:t>в</w:t>
      </w:r>
      <w:r w:rsidRPr="001640EB">
        <w:rPr>
          <w:spacing w:val="3"/>
        </w:rPr>
        <w:t xml:space="preserve"> </w:t>
      </w:r>
      <w:r w:rsidRPr="001640EB">
        <w:t>колонне</w:t>
      </w:r>
      <w:r w:rsidRPr="001640EB">
        <w:rPr>
          <w:spacing w:val="-4"/>
        </w:rPr>
        <w:t xml:space="preserve"> </w:t>
      </w:r>
      <w:r w:rsidRPr="001640EB">
        <w:t>по</w:t>
      </w:r>
      <w:r w:rsidRPr="001640EB">
        <w:rPr>
          <w:spacing w:val="2"/>
        </w:rPr>
        <w:t xml:space="preserve"> </w:t>
      </w:r>
      <w:r w:rsidRPr="001640EB">
        <w:t>одному</w:t>
      </w:r>
      <w:r w:rsidRPr="001640EB">
        <w:rPr>
          <w:spacing w:val="-9"/>
        </w:rPr>
        <w:t xml:space="preserve"> </w:t>
      </w:r>
      <w:r w:rsidRPr="001640EB">
        <w:t>с</w:t>
      </w:r>
      <w:r w:rsidRPr="001640EB">
        <w:rPr>
          <w:spacing w:val="1"/>
        </w:rPr>
        <w:t xml:space="preserve"> </w:t>
      </w:r>
      <w:r w:rsidRPr="001640EB">
        <w:t>равномерной</w:t>
      </w:r>
      <w:r w:rsidRPr="001640EB">
        <w:rPr>
          <w:spacing w:val="-2"/>
        </w:rPr>
        <w:t xml:space="preserve"> </w:t>
      </w:r>
      <w:r w:rsidRPr="001640EB">
        <w:t>скоростью.</w:t>
      </w:r>
    </w:p>
    <w:p w:rsidR="001640EB" w:rsidRPr="001640EB" w:rsidRDefault="001640EB" w:rsidP="001640EB">
      <w:pPr>
        <w:pStyle w:val="a7"/>
        <w:spacing w:line="275" w:lineRule="exact"/>
        <w:ind w:left="852" w:firstLine="0"/>
      </w:pPr>
      <w:r w:rsidRPr="001640EB">
        <w:t>Спортивно-оздоровительная</w:t>
      </w:r>
      <w:r w:rsidRPr="001640EB">
        <w:rPr>
          <w:spacing w:val="-9"/>
        </w:rPr>
        <w:t xml:space="preserve"> </w:t>
      </w:r>
      <w:r w:rsidRPr="001640EB">
        <w:t>деятельность.</w:t>
      </w:r>
    </w:p>
    <w:p w:rsidR="001640EB" w:rsidRPr="001640EB" w:rsidRDefault="001640EB" w:rsidP="001640EB">
      <w:pPr>
        <w:pStyle w:val="a7"/>
        <w:ind w:right="125"/>
      </w:pPr>
      <w:r w:rsidRPr="001640EB">
        <w:t>Овладение</w:t>
      </w:r>
      <w:r w:rsidRPr="001640EB">
        <w:rPr>
          <w:spacing w:val="1"/>
        </w:rPr>
        <w:t xml:space="preserve"> </w:t>
      </w:r>
      <w:r w:rsidRPr="001640EB">
        <w:t>техникой</w:t>
      </w:r>
      <w:r w:rsidRPr="001640EB">
        <w:rPr>
          <w:spacing w:val="1"/>
        </w:rPr>
        <w:t xml:space="preserve"> </w:t>
      </w:r>
      <w:r w:rsidRPr="001640EB">
        <w:t>выполнения</w:t>
      </w:r>
      <w:r w:rsidRPr="001640EB">
        <w:rPr>
          <w:spacing w:val="1"/>
        </w:rPr>
        <w:t xml:space="preserve"> </w:t>
      </w:r>
      <w:r w:rsidRPr="001640EB">
        <w:t>упражнений</w:t>
      </w:r>
      <w:r w:rsidRPr="001640EB">
        <w:rPr>
          <w:spacing w:val="1"/>
        </w:rPr>
        <w:t xml:space="preserve"> </w:t>
      </w:r>
      <w:r w:rsidRPr="001640EB">
        <w:t>основной</w:t>
      </w:r>
      <w:r w:rsidRPr="001640EB">
        <w:rPr>
          <w:spacing w:val="1"/>
        </w:rPr>
        <w:t xml:space="preserve"> </w:t>
      </w:r>
      <w:r w:rsidRPr="001640EB">
        <w:t>гимнастики,</w:t>
      </w:r>
      <w:r w:rsidRPr="001640EB">
        <w:rPr>
          <w:spacing w:val="1"/>
        </w:rPr>
        <w:t xml:space="preserve"> </w:t>
      </w:r>
      <w:r w:rsidRPr="001640EB">
        <w:t>комплексов</w:t>
      </w:r>
      <w:r w:rsidRPr="001640EB">
        <w:rPr>
          <w:spacing w:val="1"/>
        </w:rPr>
        <w:t xml:space="preserve"> </w:t>
      </w:r>
      <w:r w:rsidRPr="001640EB">
        <w:t>гимнастических</w:t>
      </w:r>
      <w:r w:rsidRPr="001640EB">
        <w:rPr>
          <w:spacing w:val="1"/>
        </w:rPr>
        <w:t xml:space="preserve"> </w:t>
      </w:r>
      <w:r w:rsidRPr="001640EB">
        <w:t>упражнений,</w:t>
      </w:r>
      <w:r w:rsidRPr="001640EB">
        <w:rPr>
          <w:spacing w:val="1"/>
        </w:rPr>
        <w:t xml:space="preserve"> </w:t>
      </w:r>
      <w:r w:rsidRPr="001640EB">
        <w:t>подбор</w:t>
      </w:r>
      <w:r w:rsidRPr="001640EB">
        <w:rPr>
          <w:spacing w:val="1"/>
        </w:rPr>
        <w:t xml:space="preserve"> </w:t>
      </w:r>
      <w:r w:rsidRPr="001640EB">
        <w:t>и</w:t>
      </w:r>
      <w:r w:rsidRPr="001640EB">
        <w:rPr>
          <w:spacing w:val="1"/>
        </w:rPr>
        <w:t xml:space="preserve"> </w:t>
      </w:r>
      <w:r w:rsidRPr="001640EB">
        <w:t>выполнение</w:t>
      </w:r>
      <w:r w:rsidRPr="001640EB">
        <w:rPr>
          <w:spacing w:val="1"/>
        </w:rPr>
        <w:t xml:space="preserve"> </w:t>
      </w:r>
      <w:r w:rsidRPr="001640EB">
        <w:t>комплексов</w:t>
      </w:r>
      <w:r w:rsidRPr="001640EB">
        <w:rPr>
          <w:spacing w:val="1"/>
        </w:rPr>
        <w:t xml:space="preserve"> </w:t>
      </w:r>
      <w:r w:rsidRPr="001640EB">
        <w:t>физкультминуток,</w:t>
      </w:r>
      <w:r w:rsidRPr="001640EB">
        <w:rPr>
          <w:spacing w:val="1"/>
        </w:rPr>
        <w:t xml:space="preserve"> </w:t>
      </w:r>
      <w:r w:rsidRPr="001640EB">
        <w:t>утренней</w:t>
      </w:r>
      <w:r w:rsidRPr="001640EB">
        <w:rPr>
          <w:spacing w:val="1"/>
        </w:rPr>
        <w:t xml:space="preserve"> </w:t>
      </w:r>
      <w:r w:rsidRPr="001640EB">
        <w:t>гимнастики.</w:t>
      </w:r>
    </w:p>
    <w:p w:rsidR="001640EB" w:rsidRPr="001640EB" w:rsidRDefault="001640EB" w:rsidP="001640EB">
      <w:pPr>
        <w:pStyle w:val="a7"/>
        <w:spacing w:before="3" w:line="235" w:lineRule="auto"/>
        <w:ind w:right="133"/>
      </w:pPr>
      <w:r w:rsidRPr="001640EB">
        <w:t>Овладение техникой выполнения упражнений основной гимнастики на развитие отдельных</w:t>
      </w:r>
      <w:r w:rsidRPr="001640EB">
        <w:rPr>
          <w:spacing w:val="1"/>
        </w:rPr>
        <w:t xml:space="preserve"> </w:t>
      </w:r>
      <w:r w:rsidRPr="001640EB">
        <w:t>мышечных</w:t>
      </w:r>
      <w:r w:rsidRPr="001640EB">
        <w:rPr>
          <w:spacing w:val="-4"/>
        </w:rPr>
        <w:t xml:space="preserve"> </w:t>
      </w:r>
      <w:r w:rsidRPr="001640EB">
        <w:t>групп.</w:t>
      </w:r>
    </w:p>
    <w:p w:rsidR="001640EB" w:rsidRPr="001640EB" w:rsidRDefault="001640EB" w:rsidP="001640EB">
      <w:pPr>
        <w:pStyle w:val="a7"/>
        <w:spacing w:before="6" w:line="235" w:lineRule="auto"/>
        <w:ind w:right="138"/>
      </w:pPr>
      <w:r w:rsidRPr="001640EB">
        <w:t>Овладение техникой выполнения упражнений основной гимнастики с учётом особенностей</w:t>
      </w:r>
      <w:r w:rsidRPr="001640EB">
        <w:rPr>
          <w:spacing w:val="1"/>
        </w:rPr>
        <w:t xml:space="preserve"> </w:t>
      </w:r>
      <w:r w:rsidRPr="001640EB">
        <w:t>режима работы мышц</w:t>
      </w:r>
      <w:r w:rsidRPr="001640EB">
        <w:rPr>
          <w:spacing w:val="-2"/>
        </w:rPr>
        <w:t xml:space="preserve"> </w:t>
      </w:r>
      <w:r w:rsidRPr="001640EB">
        <w:t>(динамичные,</w:t>
      </w:r>
      <w:r w:rsidRPr="001640EB">
        <w:rPr>
          <w:spacing w:val="-1"/>
        </w:rPr>
        <w:t xml:space="preserve"> </w:t>
      </w:r>
      <w:r w:rsidRPr="001640EB">
        <w:t>статичные).</w:t>
      </w:r>
    </w:p>
    <w:p w:rsidR="001640EB" w:rsidRPr="001640EB" w:rsidRDefault="001640EB" w:rsidP="001640EB">
      <w:pPr>
        <w:pStyle w:val="a7"/>
        <w:spacing w:before="6" w:line="235" w:lineRule="auto"/>
        <w:ind w:right="136"/>
      </w:pPr>
      <w:r w:rsidRPr="001640EB">
        <w:t>Овладение</w:t>
      </w:r>
      <w:r w:rsidRPr="001640EB">
        <w:rPr>
          <w:spacing w:val="-2"/>
        </w:rPr>
        <w:t xml:space="preserve"> </w:t>
      </w:r>
      <w:r w:rsidRPr="001640EB">
        <w:t>техникой</w:t>
      </w:r>
      <w:r w:rsidRPr="001640EB">
        <w:rPr>
          <w:spacing w:val="-5"/>
        </w:rPr>
        <w:t xml:space="preserve"> </w:t>
      </w:r>
      <w:r w:rsidRPr="001640EB">
        <w:t>выполнения</w:t>
      </w:r>
      <w:r w:rsidRPr="001640EB">
        <w:rPr>
          <w:spacing w:val="-6"/>
        </w:rPr>
        <w:t xml:space="preserve"> </w:t>
      </w:r>
      <w:r w:rsidRPr="001640EB">
        <w:t>серии</w:t>
      </w:r>
      <w:r w:rsidRPr="001640EB">
        <w:rPr>
          <w:spacing w:val="-6"/>
        </w:rPr>
        <w:t xml:space="preserve"> </w:t>
      </w:r>
      <w:r w:rsidRPr="001640EB">
        <w:t>поворотов</w:t>
      </w:r>
      <w:r w:rsidRPr="001640EB">
        <w:rPr>
          <w:spacing w:val="-3"/>
        </w:rPr>
        <w:t xml:space="preserve"> </w:t>
      </w:r>
      <w:r w:rsidRPr="001640EB">
        <w:t>и</w:t>
      </w:r>
      <w:r w:rsidRPr="001640EB">
        <w:rPr>
          <w:spacing w:val="-5"/>
        </w:rPr>
        <w:t xml:space="preserve"> </w:t>
      </w:r>
      <w:r w:rsidRPr="001640EB">
        <w:t>прыжков,</w:t>
      </w:r>
      <w:r w:rsidRPr="001640EB">
        <w:rPr>
          <w:spacing w:val="-4"/>
        </w:rPr>
        <w:t xml:space="preserve"> </w:t>
      </w:r>
      <w:r w:rsidRPr="001640EB">
        <w:t>в</w:t>
      </w:r>
      <w:r w:rsidRPr="001640EB">
        <w:rPr>
          <w:spacing w:val="-5"/>
        </w:rPr>
        <w:t xml:space="preserve"> </w:t>
      </w:r>
      <w:r w:rsidRPr="001640EB">
        <w:t>том</w:t>
      </w:r>
      <w:r w:rsidRPr="001640EB">
        <w:rPr>
          <w:spacing w:val="-4"/>
        </w:rPr>
        <w:t xml:space="preserve"> </w:t>
      </w:r>
      <w:r w:rsidRPr="001640EB">
        <w:t>числе</w:t>
      </w:r>
      <w:r w:rsidRPr="001640EB">
        <w:rPr>
          <w:spacing w:val="-7"/>
        </w:rPr>
        <w:t xml:space="preserve"> </w:t>
      </w:r>
      <w:r w:rsidRPr="001640EB">
        <w:t>с</w:t>
      </w:r>
      <w:r w:rsidRPr="001640EB">
        <w:rPr>
          <w:spacing w:val="-3"/>
        </w:rPr>
        <w:t xml:space="preserve"> </w:t>
      </w:r>
      <w:r w:rsidRPr="001640EB">
        <w:t>использованием</w:t>
      </w:r>
      <w:r w:rsidRPr="001640EB">
        <w:rPr>
          <w:spacing w:val="-57"/>
        </w:rPr>
        <w:t xml:space="preserve"> </w:t>
      </w:r>
      <w:r w:rsidRPr="001640EB">
        <w:t>гимнастических</w:t>
      </w:r>
      <w:r w:rsidRPr="001640EB">
        <w:rPr>
          <w:spacing w:val="-4"/>
        </w:rPr>
        <w:t xml:space="preserve"> </w:t>
      </w:r>
      <w:r w:rsidRPr="001640EB">
        <w:t>предметов.</w:t>
      </w:r>
    </w:p>
    <w:p w:rsidR="001640EB" w:rsidRPr="001640EB" w:rsidRDefault="001640EB" w:rsidP="001640EB">
      <w:pPr>
        <w:pStyle w:val="a7"/>
        <w:spacing w:before="3"/>
        <w:ind w:right="128"/>
      </w:pPr>
      <w:r w:rsidRPr="001640EB">
        <w:t>Демонстрация</w:t>
      </w:r>
      <w:r w:rsidRPr="001640EB">
        <w:rPr>
          <w:spacing w:val="1"/>
        </w:rPr>
        <w:t xml:space="preserve"> </w:t>
      </w:r>
      <w:r w:rsidRPr="001640EB">
        <w:t>универсальных</w:t>
      </w:r>
      <w:r w:rsidRPr="001640EB">
        <w:rPr>
          <w:spacing w:val="1"/>
        </w:rPr>
        <w:t xml:space="preserve"> </w:t>
      </w:r>
      <w:r w:rsidRPr="001640EB">
        <w:t>умений:</w:t>
      </w:r>
      <w:r w:rsidRPr="001640EB">
        <w:rPr>
          <w:spacing w:val="1"/>
        </w:rPr>
        <w:t xml:space="preserve"> </w:t>
      </w:r>
      <w:r w:rsidRPr="001640EB">
        <w:t>выполнение</w:t>
      </w:r>
      <w:r w:rsidRPr="001640EB">
        <w:rPr>
          <w:spacing w:val="1"/>
        </w:rPr>
        <w:t xml:space="preserve"> </w:t>
      </w:r>
      <w:r w:rsidRPr="001640EB">
        <w:t>бросков</w:t>
      </w:r>
      <w:r w:rsidRPr="001640EB">
        <w:rPr>
          <w:spacing w:val="1"/>
        </w:rPr>
        <w:t xml:space="preserve"> </w:t>
      </w:r>
      <w:r w:rsidRPr="001640EB">
        <w:t>гимнастического</w:t>
      </w:r>
      <w:r w:rsidRPr="001640EB">
        <w:rPr>
          <w:spacing w:val="1"/>
        </w:rPr>
        <w:t xml:space="preserve"> </w:t>
      </w:r>
      <w:r w:rsidRPr="001640EB">
        <w:t>мяча</w:t>
      </w:r>
      <w:r w:rsidRPr="001640EB">
        <w:rPr>
          <w:spacing w:val="1"/>
        </w:rPr>
        <w:t xml:space="preserve"> </w:t>
      </w:r>
      <w:r w:rsidRPr="001640EB">
        <w:t>в</w:t>
      </w:r>
      <w:r w:rsidRPr="001640EB">
        <w:rPr>
          <w:spacing w:val="-57"/>
        </w:rPr>
        <w:t xml:space="preserve"> </w:t>
      </w:r>
      <w:r w:rsidRPr="001640EB">
        <w:t>заданную плоскость пространства одной рукой (попеременно), двумя руками, имитация падения в</w:t>
      </w:r>
      <w:r w:rsidRPr="001640EB">
        <w:rPr>
          <w:spacing w:val="1"/>
        </w:rPr>
        <w:t xml:space="preserve"> </w:t>
      </w:r>
      <w:r w:rsidRPr="001640EB">
        <w:t>группировке с кувырками, бег (челночный), метание теннисного мяча в заданную цель, прыжки в</w:t>
      </w:r>
      <w:r w:rsidRPr="001640EB">
        <w:rPr>
          <w:spacing w:val="1"/>
        </w:rPr>
        <w:t xml:space="preserve"> </w:t>
      </w:r>
      <w:r w:rsidRPr="001640EB">
        <w:t>высоту,</w:t>
      </w:r>
      <w:r w:rsidRPr="001640EB">
        <w:rPr>
          <w:spacing w:val="3"/>
        </w:rPr>
        <w:t xml:space="preserve"> </w:t>
      </w:r>
      <w:r w:rsidRPr="001640EB">
        <w:t>в</w:t>
      </w:r>
      <w:r w:rsidRPr="001640EB">
        <w:rPr>
          <w:spacing w:val="3"/>
        </w:rPr>
        <w:t xml:space="preserve"> </w:t>
      </w:r>
      <w:r w:rsidRPr="001640EB">
        <w:t>длину,</w:t>
      </w:r>
      <w:r w:rsidRPr="001640EB">
        <w:rPr>
          <w:spacing w:val="4"/>
        </w:rPr>
        <w:t xml:space="preserve"> </w:t>
      </w:r>
      <w:r w:rsidRPr="001640EB">
        <w:t>плавание.</w:t>
      </w:r>
    </w:p>
    <w:p w:rsidR="001640EB" w:rsidRPr="001640EB" w:rsidRDefault="001640EB" w:rsidP="001640EB">
      <w:pPr>
        <w:pStyle w:val="a7"/>
        <w:spacing w:before="3" w:line="235" w:lineRule="auto"/>
        <w:ind w:right="120"/>
      </w:pPr>
      <w:r w:rsidRPr="001640EB">
        <w:t>Овладение техникой плавания на дистанцию не менее 25 метров (при наличии материально-</w:t>
      </w:r>
      <w:r w:rsidRPr="001640EB">
        <w:rPr>
          <w:spacing w:val="-57"/>
        </w:rPr>
        <w:t xml:space="preserve"> </w:t>
      </w:r>
      <w:r w:rsidRPr="001640EB">
        <w:t>технической</w:t>
      </w:r>
      <w:r w:rsidRPr="001640EB">
        <w:rPr>
          <w:spacing w:val="2"/>
        </w:rPr>
        <w:t xml:space="preserve"> </w:t>
      </w:r>
      <w:r w:rsidRPr="001640EB">
        <w:t>базы).</w:t>
      </w:r>
    </w:p>
    <w:p w:rsidR="001640EB" w:rsidRPr="001640EB" w:rsidRDefault="001640EB" w:rsidP="001640EB">
      <w:pPr>
        <w:pStyle w:val="a7"/>
        <w:spacing w:before="5" w:line="235" w:lineRule="auto"/>
        <w:ind w:right="130"/>
      </w:pPr>
      <w:r w:rsidRPr="001640EB">
        <w:t>Освоение правил вида спорта (на выбор), освоение физических упражнений для начальной</w:t>
      </w:r>
      <w:r w:rsidRPr="001640EB">
        <w:rPr>
          <w:spacing w:val="1"/>
        </w:rPr>
        <w:t xml:space="preserve"> </w:t>
      </w:r>
      <w:r w:rsidRPr="001640EB">
        <w:t>подготовки</w:t>
      </w:r>
      <w:r w:rsidRPr="001640EB">
        <w:rPr>
          <w:spacing w:val="-3"/>
        </w:rPr>
        <w:t xml:space="preserve"> </w:t>
      </w:r>
      <w:r w:rsidRPr="001640EB">
        <w:t>по</w:t>
      </w:r>
      <w:r w:rsidRPr="001640EB">
        <w:rPr>
          <w:spacing w:val="6"/>
        </w:rPr>
        <w:t xml:space="preserve"> </w:t>
      </w:r>
      <w:r w:rsidRPr="001640EB">
        <w:t>данному</w:t>
      </w:r>
      <w:r w:rsidRPr="001640EB">
        <w:rPr>
          <w:spacing w:val="-8"/>
        </w:rPr>
        <w:t xml:space="preserve"> </w:t>
      </w:r>
      <w:r w:rsidRPr="001640EB">
        <w:t>виду</w:t>
      </w:r>
      <w:r w:rsidRPr="001640EB">
        <w:rPr>
          <w:spacing w:val="-8"/>
        </w:rPr>
        <w:t xml:space="preserve"> </w:t>
      </w:r>
      <w:r w:rsidRPr="001640EB">
        <w:t>спорта.</w:t>
      </w:r>
    </w:p>
    <w:p w:rsidR="001640EB" w:rsidRPr="001640EB" w:rsidRDefault="001640EB" w:rsidP="001640EB">
      <w:pPr>
        <w:pStyle w:val="a7"/>
        <w:spacing w:before="4"/>
        <w:ind w:left="852" w:firstLine="0"/>
      </w:pPr>
      <w:r w:rsidRPr="001640EB">
        <w:t>Выполнение</w:t>
      </w:r>
      <w:r w:rsidRPr="001640EB">
        <w:rPr>
          <w:spacing w:val="-2"/>
        </w:rPr>
        <w:t xml:space="preserve"> </w:t>
      </w:r>
      <w:r w:rsidRPr="001640EB">
        <w:t>заданий</w:t>
      </w:r>
      <w:r w:rsidRPr="001640EB">
        <w:rPr>
          <w:spacing w:val="-5"/>
        </w:rPr>
        <w:t xml:space="preserve"> </w:t>
      </w:r>
      <w:r w:rsidRPr="001640EB">
        <w:t>в</w:t>
      </w:r>
      <w:r w:rsidRPr="001640EB">
        <w:rPr>
          <w:spacing w:val="-3"/>
        </w:rPr>
        <w:t xml:space="preserve"> </w:t>
      </w:r>
      <w:r w:rsidRPr="001640EB">
        <w:t>ролевых</w:t>
      </w:r>
      <w:r w:rsidRPr="001640EB">
        <w:rPr>
          <w:spacing w:val="-6"/>
        </w:rPr>
        <w:t xml:space="preserve"> </w:t>
      </w:r>
      <w:r w:rsidRPr="001640EB">
        <w:t>играх</w:t>
      </w:r>
      <w:r w:rsidRPr="001640EB">
        <w:rPr>
          <w:spacing w:val="-5"/>
        </w:rPr>
        <w:t xml:space="preserve"> </w:t>
      </w:r>
      <w:r w:rsidRPr="001640EB">
        <w:t>и игровых</w:t>
      </w:r>
      <w:r w:rsidRPr="001640EB">
        <w:rPr>
          <w:spacing w:val="-5"/>
        </w:rPr>
        <w:t xml:space="preserve"> </w:t>
      </w:r>
      <w:r w:rsidRPr="001640EB">
        <w:t>заданий.</w:t>
      </w:r>
    </w:p>
    <w:p w:rsidR="001640EB" w:rsidRPr="001640EB" w:rsidRDefault="001640EB" w:rsidP="001640EB">
      <w:pPr>
        <w:rPr>
          <w:rFonts w:ascii="Times New Roman" w:hAnsi="Times New Roman" w:cs="Times New Roman"/>
        </w:rPr>
        <w:sectPr w:rsidR="001640EB" w:rsidRPr="001640EB">
          <w:pgSz w:w="11900" w:h="16840"/>
          <w:pgMar w:top="780" w:right="340" w:bottom="280" w:left="1020" w:header="720" w:footer="720" w:gutter="0"/>
          <w:cols w:space="720"/>
        </w:sectPr>
      </w:pPr>
    </w:p>
    <w:p w:rsidR="001640EB" w:rsidRPr="001640EB" w:rsidRDefault="001640EB" w:rsidP="001640EB">
      <w:pPr>
        <w:pStyle w:val="a7"/>
        <w:spacing w:before="62"/>
        <w:ind w:right="136"/>
      </w:pPr>
      <w:r w:rsidRPr="001640EB">
        <w:lastRenderedPageBreak/>
        <w:t>Овладение техникой выполнения строевого шага и походного шага. Шеренги, перестроения</w:t>
      </w:r>
      <w:r w:rsidRPr="001640EB">
        <w:rPr>
          <w:spacing w:val="1"/>
        </w:rPr>
        <w:t xml:space="preserve"> </w:t>
      </w:r>
      <w:r w:rsidRPr="001640EB">
        <w:t>и</w:t>
      </w:r>
      <w:r w:rsidRPr="001640EB">
        <w:rPr>
          <w:spacing w:val="2"/>
        </w:rPr>
        <w:t xml:space="preserve"> </w:t>
      </w:r>
      <w:r w:rsidRPr="001640EB">
        <w:t>движение</w:t>
      </w:r>
      <w:r w:rsidRPr="001640EB">
        <w:rPr>
          <w:spacing w:val="1"/>
        </w:rPr>
        <w:t xml:space="preserve"> </w:t>
      </w:r>
      <w:r w:rsidRPr="001640EB">
        <w:t>в</w:t>
      </w:r>
      <w:r w:rsidRPr="001640EB">
        <w:rPr>
          <w:spacing w:val="-1"/>
        </w:rPr>
        <w:t xml:space="preserve"> </w:t>
      </w:r>
      <w:r w:rsidRPr="001640EB">
        <w:t>шеренгах.</w:t>
      </w:r>
      <w:r w:rsidRPr="001640EB">
        <w:rPr>
          <w:spacing w:val="3"/>
        </w:rPr>
        <w:t xml:space="preserve"> </w:t>
      </w:r>
      <w:r w:rsidRPr="001640EB">
        <w:t>Повороты на</w:t>
      </w:r>
      <w:r w:rsidRPr="001640EB">
        <w:rPr>
          <w:spacing w:val="-4"/>
        </w:rPr>
        <w:t xml:space="preserve"> </w:t>
      </w:r>
      <w:r w:rsidRPr="001640EB">
        <w:t>месте</w:t>
      </w:r>
      <w:r w:rsidRPr="001640EB">
        <w:rPr>
          <w:spacing w:val="1"/>
        </w:rPr>
        <w:t xml:space="preserve"> </w:t>
      </w:r>
      <w:r w:rsidRPr="001640EB">
        <w:t>и</w:t>
      </w:r>
      <w:r w:rsidRPr="001640EB">
        <w:rPr>
          <w:spacing w:val="-3"/>
        </w:rPr>
        <w:t xml:space="preserve"> </w:t>
      </w:r>
      <w:r w:rsidRPr="001640EB">
        <w:t>в</w:t>
      </w:r>
      <w:r w:rsidRPr="001640EB">
        <w:rPr>
          <w:spacing w:val="-6"/>
        </w:rPr>
        <w:t xml:space="preserve"> </w:t>
      </w:r>
      <w:r w:rsidRPr="001640EB">
        <w:t>движении.</w:t>
      </w:r>
    </w:p>
    <w:p w:rsidR="001640EB" w:rsidRPr="001640EB" w:rsidRDefault="001640EB" w:rsidP="001640EB">
      <w:pPr>
        <w:pStyle w:val="a7"/>
        <w:ind w:right="137"/>
      </w:pPr>
      <w:r w:rsidRPr="001640EB">
        <w:t>Различные групповые выступления, в том числе освоение основных условий участия во</w:t>
      </w:r>
      <w:r w:rsidRPr="001640EB">
        <w:rPr>
          <w:spacing w:val="1"/>
        </w:rPr>
        <w:t xml:space="preserve"> </w:t>
      </w:r>
      <w:r w:rsidRPr="001640EB">
        <w:t>флешмобах.</w:t>
      </w:r>
    </w:p>
    <w:p w:rsidR="001640EB" w:rsidRPr="001640EB" w:rsidRDefault="001640EB" w:rsidP="001640EB">
      <w:pPr>
        <w:pStyle w:val="1"/>
        <w:spacing w:line="274" w:lineRule="exact"/>
        <w:ind w:left="852"/>
      </w:pPr>
      <w:r w:rsidRPr="001640EB">
        <w:t>Содержание</w:t>
      </w:r>
      <w:r w:rsidRPr="001640EB">
        <w:rPr>
          <w:spacing w:val="-2"/>
        </w:rPr>
        <w:t xml:space="preserve"> </w:t>
      </w:r>
      <w:r w:rsidRPr="001640EB">
        <w:t>обучения</w:t>
      </w:r>
      <w:r w:rsidRPr="001640EB">
        <w:rPr>
          <w:spacing w:val="-1"/>
        </w:rPr>
        <w:t xml:space="preserve"> </w:t>
      </w:r>
      <w:r w:rsidRPr="001640EB">
        <w:t>в</w:t>
      </w:r>
      <w:r w:rsidRPr="001640EB">
        <w:rPr>
          <w:spacing w:val="-1"/>
        </w:rPr>
        <w:t xml:space="preserve"> </w:t>
      </w:r>
      <w:r w:rsidRPr="001640EB">
        <w:t>4</w:t>
      </w:r>
      <w:r w:rsidRPr="001640EB">
        <w:rPr>
          <w:spacing w:val="-5"/>
        </w:rPr>
        <w:t xml:space="preserve"> </w:t>
      </w:r>
      <w:r w:rsidRPr="001640EB">
        <w:t>классе.</w:t>
      </w:r>
    </w:p>
    <w:p w:rsidR="001640EB" w:rsidRPr="001640EB" w:rsidRDefault="001640EB" w:rsidP="001640EB">
      <w:pPr>
        <w:pStyle w:val="a7"/>
        <w:ind w:right="132"/>
      </w:pPr>
      <w:r w:rsidRPr="001640EB">
        <w:t>Физическое воспитание и физическое совершенствование. Спорт и гимнастические виды</w:t>
      </w:r>
      <w:r w:rsidRPr="001640EB">
        <w:rPr>
          <w:spacing w:val="1"/>
        </w:rPr>
        <w:t xml:space="preserve"> </w:t>
      </w:r>
      <w:r w:rsidRPr="001640EB">
        <w:t>спорта. Принципиальные различия спорта и физической культуры. Ознакомление с видами спорта</w:t>
      </w:r>
      <w:r w:rsidRPr="001640EB">
        <w:rPr>
          <w:spacing w:val="1"/>
        </w:rPr>
        <w:t xml:space="preserve"> </w:t>
      </w:r>
      <w:r w:rsidRPr="001640EB">
        <w:t>(на выбор)</w:t>
      </w:r>
      <w:r w:rsidRPr="001640EB">
        <w:rPr>
          <w:spacing w:val="2"/>
        </w:rPr>
        <w:t xml:space="preserve"> </w:t>
      </w:r>
      <w:r w:rsidRPr="001640EB">
        <w:t>и</w:t>
      </w:r>
      <w:r w:rsidRPr="001640EB">
        <w:rPr>
          <w:spacing w:val="-3"/>
        </w:rPr>
        <w:t xml:space="preserve"> </w:t>
      </w:r>
      <w:r w:rsidRPr="001640EB">
        <w:t>правилами</w:t>
      </w:r>
      <w:r w:rsidRPr="001640EB">
        <w:rPr>
          <w:spacing w:val="-2"/>
        </w:rPr>
        <w:t xml:space="preserve"> </w:t>
      </w:r>
      <w:r w:rsidRPr="001640EB">
        <w:t>проведения</w:t>
      </w:r>
      <w:r w:rsidRPr="001640EB">
        <w:rPr>
          <w:spacing w:val="1"/>
        </w:rPr>
        <w:t xml:space="preserve"> </w:t>
      </w:r>
      <w:r w:rsidRPr="001640EB">
        <w:t>соревнований</w:t>
      </w:r>
      <w:r w:rsidRPr="001640EB">
        <w:rPr>
          <w:spacing w:val="2"/>
        </w:rPr>
        <w:t xml:space="preserve"> </w:t>
      </w:r>
      <w:r w:rsidRPr="001640EB">
        <w:t>по</w:t>
      </w:r>
      <w:r w:rsidRPr="001640EB">
        <w:rPr>
          <w:spacing w:val="1"/>
        </w:rPr>
        <w:t xml:space="preserve"> </w:t>
      </w:r>
      <w:r w:rsidRPr="001640EB">
        <w:t>виду</w:t>
      </w:r>
      <w:r w:rsidRPr="001640EB">
        <w:rPr>
          <w:spacing w:val="-8"/>
        </w:rPr>
        <w:t xml:space="preserve"> </w:t>
      </w:r>
      <w:r w:rsidRPr="001640EB">
        <w:t>спорта (на выбор).</w:t>
      </w:r>
    </w:p>
    <w:p w:rsidR="001640EB" w:rsidRPr="001640EB" w:rsidRDefault="001640EB" w:rsidP="001640EB">
      <w:pPr>
        <w:pStyle w:val="a7"/>
        <w:ind w:right="134"/>
      </w:pPr>
      <w:r w:rsidRPr="001640EB">
        <w:rPr>
          <w:spacing w:val="-1"/>
        </w:rPr>
        <w:t>Освоение</w:t>
      </w:r>
      <w:r w:rsidRPr="001640EB">
        <w:rPr>
          <w:spacing w:val="-12"/>
        </w:rPr>
        <w:t xml:space="preserve"> </w:t>
      </w:r>
      <w:r w:rsidRPr="001640EB">
        <w:rPr>
          <w:spacing w:val="-1"/>
        </w:rPr>
        <w:t>методов</w:t>
      </w:r>
      <w:r w:rsidRPr="001640EB">
        <w:rPr>
          <w:spacing w:val="-13"/>
        </w:rPr>
        <w:t xml:space="preserve"> </w:t>
      </w:r>
      <w:r w:rsidRPr="001640EB">
        <w:rPr>
          <w:spacing w:val="-1"/>
        </w:rPr>
        <w:t>подбора</w:t>
      </w:r>
      <w:r w:rsidRPr="001640EB">
        <w:rPr>
          <w:spacing w:val="-7"/>
        </w:rPr>
        <w:t xml:space="preserve"> </w:t>
      </w:r>
      <w:r w:rsidRPr="001640EB">
        <w:rPr>
          <w:spacing w:val="-1"/>
        </w:rPr>
        <w:t>упражнений</w:t>
      </w:r>
      <w:r w:rsidRPr="001640EB">
        <w:rPr>
          <w:spacing w:val="-9"/>
        </w:rPr>
        <w:t xml:space="preserve"> </w:t>
      </w:r>
      <w:r w:rsidRPr="001640EB">
        <w:rPr>
          <w:spacing w:val="-1"/>
        </w:rPr>
        <w:t>для</w:t>
      </w:r>
      <w:r w:rsidRPr="001640EB">
        <w:rPr>
          <w:spacing w:val="-5"/>
        </w:rPr>
        <w:t xml:space="preserve"> </w:t>
      </w:r>
      <w:r w:rsidRPr="001640EB">
        <w:rPr>
          <w:spacing w:val="-1"/>
        </w:rPr>
        <w:t>физического</w:t>
      </w:r>
      <w:r w:rsidRPr="001640EB">
        <w:rPr>
          <w:spacing w:val="-7"/>
        </w:rPr>
        <w:t xml:space="preserve"> </w:t>
      </w:r>
      <w:r w:rsidRPr="001640EB">
        <w:rPr>
          <w:spacing w:val="-1"/>
        </w:rPr>
        <w:t>совершенствования</w:t>
      </w:r>
      <w:r w:rsidRPr="001640EB">
        <w:rPr>
          <w:spacing w:val="-15"/>
        </w:rPr>
        <w:t xml:space="preserve"> </w:t>
      </w:r>
      <w:r w:rsidRPr="001640EB">
        <w:t>и</w:t>
      </w:r>
      <w:r w:rsidRPr="001640EB">
        <w:rPr>
          <w:spacing w:val="-5"/>
        </w:rPr>
        <w:t xml:space="preserve"> </w:t>
      </w:r>
      <w:r w:rsidRPr="001640EB">
        <w:t>эффективного</w:t>
      </w:r>
      <w:r w:rsidRPr="001640EB">
        <w:rPr>
          <w:spacing w:val="-58"/>
        </w:rPr>
        <w:t xml:space="preserve"> </w:t>
      </w:r>
      <w:r w:rsidRPr="001640EB">
        <w:t>развития физических качеств по индивидуальной образовательной траектории, в том числе для</w:t>
      </w:r>
      <w:r w:rsidRPr="001640EB">
        <w:rPr>
          <w:spacing w:val="1"/>
        </w:rPr>
        <w:t xml:space="preserve"> </w:t>
      </w:r>
      <w:r w:rsidRPr="001640EB">
        <w:t>утренней</w:t>
      </w:r>
      <w:r w:rsidRPr="001640EB">
        <w:rPr>
          <w:spacing w:val="1"/>
        </w:rPr>
        <w:t xml:space="preserve"> </w:t>
      </w:r>
      <w:r w:rsidRPr="001640EB">
        <w:t>гимнастики,</w:t>
      </w:r>
      <w:r w:rsidRPr="001640EB">
        <w:rPr>
          <w:spacing w:val="1"/>
        </w:rPr>
        <w:t xml:space="preserve"> </w:t>
      </w:r>
      <w:r w:rsidRPr="001640EB">
        <w:t>увеличения</w:t>
      </w:r>
      <w:r w:rsidRPr="001640EB">
        <w:rPr>
          <w:spacing w:val="1"/>
        </w:rPr>
        <w:t xml:space="preserve"> </w:t>
      </w:r>
      <w:r w:rsidRPr="001640EB">
        <w:t>эффективности</w:t>
      </w:r>
      <w:r w:rsidRPr="001640EB">
        <w:rPr>
          <w:spacing w:val="1"/>
        </w:rPr>
        <w:t xml:space="preserve"> </w:t>
      </w:r>
      <w:r w:rsidRPr="001640EB">
        <w:t>развития</w:t>
      </w:r>
      <w:r w:rsidRPr="001640EB">
        <w:rPr>
          <w:spacing w:val="1"/>
        </w:rPr>
        <w:t xml:space="preserve"> </w:t>
      </w:r>
      <w:r w:rsidRPr="001640EB">
        <w:t>гибкости,</w:t>
      </w:r>
      <w:r w:rsidRPr="001640EB">
        <w:rPr>
          <w:spacing w:val="1"/>
        </w:rPr>
        <w:t xml:space="preserve"> </w:t>
      </w:r>
      <w:r w:rsidRPr="001640EB">
        <w:t>координации.</w:t>
      </w:r>
      <w:r w:rsidRPr="001640EB">
        <w:rPr>
          <w:spacing w:val="1"/>
        </w:rPr>
        <w:t xml:space="preserve"> </w:t>
      </w:r>
      <w:r w:rsidRPr="001640EB">
        <w:t>Самостоятельное</w:t>
      </w:r>
      <w:r w:rsidRPr="001640EB">
        <w:rPr>
          <w:spacing w:val="-5"/>
        </w:rPr>
        <w:t xml:space="preserve"> </w:t>
      </w:r>
      <w:r w:rsidRPr="001640EB">
        <w:t>проведение</w:t>
      </w:r>
      <w:r w:rsidRPr="001640EB">
        <w:rPr>
          <w:spacing w:val="1"/>
        </w:rPr>
        <w:t xml:space="preserve"> </w:t>
      </w:r>
      <w:r w:rsidRPr="001640EB">
        <w:t>разминки</w:t>
      </w:r>
      <w:r w:rsidRPr="001640EB">
        <w:rPr>
          <w:spacing w:val="-2"/>
        </w:rPr>
        <w:t xml:space="preserve"> </w:t>
      </w:r>
      <w:r w:rsidRPr="001640EB">
        <w:t>по</w:t>
      </w:r>
      <w:r w:rsidRPr="001640EB">
        <w:rPr>
          <w:spacing w:val="5"/>
        </w:rPr>
        <w:t xml:space="preserve"> </w:t>
      </w:r>
      <w:r w:rsidRPr="001640EB">
        <w:t>её</w:t>
      </w:r>
      <w:r w:rsidRPr="001640EB">
        <w:rPr>
          <w:spacing w:val="-4"/>
        </w:rPr>
        <w:t xml:space="preserve"> </w:t>
      </w:r>
      <w:r w:rsidRPr="001640EB">
        <w:t>видам.</w:t>
      </w:r>
    </w:p>
    <w:p w:rsidR="001640EB" w:rsidRPr="001640EB" w:rsidRDefault="001640EB" w:rsidP="001640EB">
      <w:pPr>
        <w:pStyle w:val="a7"/>
        <w:ind w:right="126"/>
      </w:pPr>
      <w:r w:rsidRPr="001640EB">
        <w:t>Освоение методов организации и проведения спортивных эстафет, игр и игровых заданий,</w:t>
      </w:r>
      <w:r w:rsidRPr="001640EB">
        <w:rPr>
          <w:spacing w:val="1"/>
        </w:rPr>
        <w:t xml:space="preserve"> </w:t>
      </w:r>
      <w:r w:rsidRPr="001640EB">
        <w:t>принципы</w:t>
      </w:r>
      <w:r w:rsidRPr="001640EB">
        <w:rPr>
          <w:spacing w:val="1"/>
        </w:rPr>
        <w:t xml:space="preserve"> </w:t>
      </w:r>
      <w:r w:rsidRPr="001640EB">
        <w:t>проведения</w:t>
      </w:r>
      <w:r w:rsidRPr="001640EB">
        <w:rPr>
          <w:spacing w:val="1"/>
        </w:rPr>
        <w:t xml:space="preserve"> </w:t>
      </w:r>
      <w:r w:rsidRPr="001640EB">
        <w:t>эстафет</w:t>
      </w:r>
      <w:r w:rsidRPr="001640EB">
        <w:rPr>
          <w:spacing w:val="1"/>
        </w:rPr>
        <w:t xml:space="preserve"> </w:t>
      </w:r>
      <w:r w:rsidRPr="001640EB">
        <w:t>при</w:t>
      </w:r>
      <w:r w:rsidRPr="001640EB">
        <w:rPr>
          <w:spacing w:val="1"/>
        </w:rPr>
        <w:t xml:space="preserve"> </w:t>
      </w:r>
      <w:r w:rsidRPr="001640EB">
        <w:t>ролевом</w:t>
      </w:r>
      <w:r w:rsidRPr="001640EB">
        <w:rPr>
          <w:spacing w:val="1"/>
        </w:rPr>
        <w:t xml:space="preserve"> </w:t>
      </w:r>
      <w:r w:rsidRPr="001640EB">
        <w:t>участии</w:t>
      </w:r>
      <w:r w:rsidRPr="001640EB">
        <w:rPr>
          <w:spacing w:val="1"/>
        </w:rPr>
        <w:t xml:space="preserve"> </w:t>
      </w:r>
      <w:r w:rsidRPr="001640EB">
        <w:t>(капитан</w:t>
      </w:r>
      <w:r w:rsidRPr="001640EB">
        <w:rPr>
          <w:spacing w:val="1"/>
        </w:rPr>
        <w:t xml:space="preserve"> </w:t>
      </w:r>
      <w:r w:rsidRPr="001640EB">
        <w:t>команды,</w:t>
      </w:r>
      <w:r w:rsidRPr="001640EB">
        <w:rPr>
          <w:spacing w:val="1"/>
        </w:rPr>
        <w:t xml:space="preserve"> </w:t>
      </w:r>
      <w:r w:rsidRPr="001640EB">
        <w:t>участник,</w:t>
      </w:r>
      <w:r w:rsidRPr="001640EB">
        <w:rPr>
          <w:spacing w:val="1"/>
        </w:rPr>
        <w:t xml:space="preserve"> </w:t>
      </w:r>
      <w:r w:rsidRPr="001640EB">
        <w:t>судья,</w:t>
      </w:r>
      <w:r w:rsidRPr="001640EB">
        <w:rPr>
          <w:spacing w:val="1"/>
        </w:rPr>
        <w:t xml:space="preserve"> </w:t>
      </w:r>
      <w:r w:rsidRPr="001640EB">
        <w:t>организатор).</w:t>
      </w:r>
      <w:r w:rsidRPr="001640EB">
        <w:rPr>
          <w:spacing w:val="1"/>
        </w:rPr>
        <w:t xml:space="preserve"> </w:t>
      </w:r>
      <w:r w:rsidRPr="001640EB">
        <w:t>Туристическая</w:t>
      </w:r>
      <w:r w:rsidRPr="001640EB">
        <w:rPr>
          <w:spacing w:val="1"/>
        </w:rPr>
        <w:t xml:space="preserve"> </w:t>
      </w:r>
      <w:r w:rsidRPr="001640EB">
        <w:t>игровая</w:t>
      </w:r>
      <w:r w:rsidRPr="001640EB">
        <w:rPr>
          <w:spacing w:val="1"/>
        </w:rPr>
        <w:t xml:space="preserve"> </w:t>
      </w:r>
      <w:r w:rsidRPr="001640EB">
        <w:t>и</w:t>
      </w:r>
      <w:r w:rsidRPr="001640EB">
        <w:rPr>
          <w:spacing w:val="1"/>
        </w:rPr>
        <w:t xml:space="preserve"> </w:t>
      </w:r>
      <w:r w:rsidRPr="001640EB">
        <w:t>спортивная</w:t>
      </w:r>
      <w:r w:rsidRPr="001640EB">
        <w:rPr>
          <w:spacing w:val="1"/>
        </w:rPr>
        <w:t xml:space="preserve"> </w:t>
      </w:r>
      <w:r w:rsidRPr="001640EB">
        <w:t>игровая</w:t>
      </w:r>
      <w:r w:rsidRPr="001640EB">
        <w:rPr>
          <w:spacing w:val="1"/>
        </w:rPr>
        <w:t xml:space="preserve"> </w:t>
      </w:r>
      <w:r w:rsidRPr="001640EB">
        <w:t>деятельность.</w:t>
      </w:r>
      <w:r w:rsidRPr="001640EB">
        <w:rPr>
          <w:spacing w:val="1"/>
        </w:rPr>
        <w:t xml:space="preserve"> </w:t>
      </w:r>
      <w:r w:rsidRPr="001640EB">
        <w:t>Обеспечение</w:t>
      </w:r>
      <w:r w:rsidRPr="001640EB">
        <w:rPr>
          <w:spacing w:val="1"/>
        </w:rPr>
        <w:t xml:space="preserve"> </w:t>
      </w:r>
      <w:r w:rsidRPr="001640EB">
        <w:t>индивидуального</w:t>
      </w:r>
      <w:r w:rsidRPr="001640EB">
        <w:rPr>
          <w:spacing w:val="-1"/>
        </w:rPr>
        <w:t xml:space="preserve"> </w:t>
      </w:r>
      <w:r w:rsidRPr="001640EB">
        <w:t>и</w:t>
      </w:r>
      <w:r w:rsidRPr="001640EB">
        <w:rPr>
          <w:spacing w:val="-5"/>
        </w:rPr>
        <w:t xml:space="preserve"> </w:t>
      </w:r>
      <w:r w:rsidRPr="001640EB">
        <w:t>коллективного</w:t>
      </w:r>
      <w:r w:rsidRPr="001640EB">
        <w:rPr>
          <w:spacing w:val="-1"/>
        </w:rPr>
        <w:t xml:space="preserve"> </w:t>
      </w:r>
      <w:r w:rsidRPr="001640EB">
        <w:t>творчества</w:t>
      </w:r>
      <w:r w:rsidRPr="001640EB">
        <w:rPr>
          <w:spacing w:val="-6"/>
        </w:rPr>
        <w:t xml:space="preserve"> </w:t>
      </w:r>
      <w:r w:rsidRPr="001640EB">
        <w:t>по</w:t>
      </w:r>
      <w:r w:rsidRPr="001640EB">
        <w:rPr>
          <w:spacing w:val="-1"/>
        </w:rPr>
        <w:t xml:space="preserve"> </w:t>
      </w:r>
      <w:r w:rsidRPr="001640EB">
        <w:t>созданию</w:t>
      </w:r>
      <w:r w:rsidRPr="001640EB">
        <w:rPr>
          <w:spacing w:val="-2"/>
        </w:rPr>
        <w:t xml:space="preserve"> </w:t>
      </w:r>
      <w:r w:rsidRPr="001640EB">
        <w:t>эстафет,</w:t>
      </w:r>
      <w:r w:rsidRPr="001640EB">
        <w:rPr>
          <w:spacing w:val="2"/>
        </w:rPr>
        <w:t xml:space="preserve"> </w:t>
      </w:r>
      <w:r w:rsidRPr="001640EB">
        <w:t>игровых</w:t>
      </w:r>
      <w:r w:rsidRPr="001640EB">
        <w:rPr>
          <w:spacing w:val="-6"/>
        </w:rPr>
        <w:t xml:space="preserve"> </w:t>
      </w:r>
      <w:r w:rsidRPr="001640EB">
        <w:t>заданий,</w:t>
      </w:r>
      <w:r w:rsidRPr="001640EB">
        <w:rPr>
          <w:spacing w:val="-3"/>
        </w:rPr>
        <w:t xml:space="preserve"> </w:t>
      </w:r>
      <w:r w:rsidRPr="001640EB">
        <w:t>флешмоба.</w:t>
      </w:r>
    </w:p>
    <w:p w:rsidR="001640EB" w:rsidRPr="001640EB" w:rsidRDefault="001640EB" w:rsidP="001640EB">
      <w:pPr>
        <w:pStyle w:val="a7"/>
        <w:spacing w:line="235" w:lineRule="auto"/>
        <w:ind w:right="136"/>
      </w:pPr>
      <w:r w:rsidRPr="001640EB">
        <w:t>Овладение</w:t>
      </w:r>
      <w:r w:rsidRPr="001640EB">
        <w:rPr>
          <w:spacing w:val="1"/>
        </w:rPr>
        <w:t xml:space="preserve"> </w:t>
      </w:r>
      <w:r w:rsidRPr="001640EB">
        <w:t>техникой</w:t>
      </w:r>
      <w:r w:rsidRPr="001640EB">
        <w:rPr>
          <w:spacing w:val="1"/>
        </w:rPr>
        <w:t xml:space="preserve"> </w:t>
      </w:r>
      <w:r w:rsidRPr="001640EB">
        <w:t>выполнения простейших форм</w:t>
      </w:r>
      <w:r w:rsidRPr="001640EB">
        <w:rPr>
          <w:spacing w:val="1"/>
        </w:rPr>
        <w:t xml:space="preserve"> </w:t>
      </w:r>
      <w:r w:rsidRPr="001640EB">
        <w:t>борьбы.</w:t>
      </w:r>
      <w:r w:rsidRPr="001640EB">
        <w:rPr>
          <w:spacing w:val="1"/>
        </w:rPr>
        <w:t xml:space="preserve"> </w:t>
      </w:r>
      <w:r w:rsidRPr="001640EB">
        <w:t>Игровые</w:t>
      </w:r>
      <w:r w:rsidRPr="001640EB">
        <w:rPr>
          <w:spacing w:val="1"/>
        </w:rPr>
        <w:t xml:space="preserve"> </w:t>
      </w:r>
      <w:r w:rsidRPr="001640EB">
        <w:t>задания</w:t>
      </w:r>
      <w:r w:rsidRPr="001640EB">
        <w:rPr>
          <w:spacing w:val="1"/>
        </w:rPr>
        <w:t xml:space="preserve"> </w:t>
      </w:r>
      <w:r w:rsidRPr="001640EB">
        <w:t>в</w:t>
      </w:r>
      <w:r w:rsidRPr="001640EB">
        <w:rPr>
          <w:spacing w:val="1"/>
        </w:rPr>
        <w:t xml:space="preserve"> </w:t>
      </w:r>
      <w:r w:rsidRPr="001640EB">
        <w:t>рамках</w:t>
      </w:r>
      <w:r w:rsidRPr="001640EB">
        <w:rPr>
          <w:spacing w:val="1"/>
        </w:rPr>
        <w:t xml:space="preserve"> </w:t>
      </w:r>
      <w:r w:rsidRPr="001640EB">
        <w:t>освоения</w:t>
      </w:r>
      <w:r w:rsidRPr="001640EB">
        <w:rPr>
          <w:spacing w:val="1"/>
        </w:rPr>
        <w:t xml:space="preserve"> </w:t>
      </w:r>
      <w:r w:rsidRPr="001640EB">
        <w:t>упражнений</w:t>
      </w:r>
      <w:r w:rsidRPr="001640EB">
        <w:rPr>
          <w:spacing w:val="3"/>
        </w:rPr>
        <w:t xml:space="preserve"> </w:t>
      </w:r>
      <w:r w:rsidRPr="001640EB">
        <w:t>единоборств</w:t>
      </w:r>
      <w:r w:rsidRPr="001640EB">
        <w:rPr>
          <w:spacing w:val="3"/>
        </w:rPr>
        <w:t xml:space="preserve"> </w:t>
      </w:r>
      <w:r w:rsidRPr="001640EB">
        <w:t>и</w:t>
      </w:r>
      <w:r w:rsidRPr="001640EB">
        <w:rPr>
          <w:spacing w:val="-3"/>
        </w:rPr>
        <w:t xml:space="preserve"> </w:t>
      </w:r>
      <w:r w:rsidRPr="001640EB">
        <w:t>самообороны.</w:t>
      </w:r>
    </w:p>
    <w:p w:rsidR="001640EB" w:rsidRPr="001640EB" w:rsidRDefault="001640EB" w:rsidP="001640EB">
      <w:pPr>
        <w:pStyle w:val="a7"/>
        <w:spacing w:before="1" w:line="235" w:lineRule="auto"/>
        <w:ind w:right="130"/>
      </w:pPr>
      <w:r w:rsidRPr="001640EB">
        <w:t>Освоение навыков</w:t>
      </w:r>
      <w:r w:rsidRPr="001640EB">
        <w:rPr>
          <w:spacing w:val="1"/>
        </w:rPr>
        <w:t xml:space="preserve"> </w:t>
      </w:r>
      <w:r w:rsidRPr="001640EB">
        <w:t>туристической</w:t>
      </w:r>
      <w:r w:rsidRPr="001640EB">
        <w:rPr>
          <w:spacing w:val="1"/>
        </w:rPr>
        <w:t xml:space="preserve"> </w:t>
      </w:r>
      <w:r w:rsidRPr="001640EB">
        <w:t>деятельности,</w:t>
      </w:r>
      <w:r w:rsidRPr="001640EB">
        <w:rPr>
          <w:spacing w:val="1"/>
        </w:rPr>
        <w:t xml:space="preserve"> </w:t>
      </w:r>
      <w:r w:rsidRPr="001640EB">
        <w:t>включая</w:t>
      </w:r>
      <w:r w:rsidRPr="001640EB">
        <w:rPr>
          <w:spacing w:val="1"/>
        </w:rPr>
        <w:t xml:space="preserve"> </w:t>
      </w:r>
      <w:r w:rsidRPr="001640EB">
        <w:t>сбор</w:t>
      </w:r>
      <w:r w:rsidRPr="001640EB">
        <w:rPr>
          <w:spacing w:val="1"/>
        </w:rPr>
        <w:t xml:space="preserve"> </w:t>
      </w:r>
      <w:r w:rsidRPr="001640EB">
        <w:t>базового</w:t>
      </w:r>
      <w:r w:rsidRPr="001640EB">
        <w:rPr>
          <w:spacing w:val="1"/>
        </w:rPr>
        <w:t xml:space="preserve"> </w:t>
      </w:r>
      <w:r w:rsidRPr="001640EB">
        <w:t>снаряжения</w:t>
      </w:r>
      <w:r w:rsidRPr="001640EB">
        <w:rPr>
          <w:spacing w:val="1"/>
        </w:rPr>
        <w:t xml:space="preserve"> </w:t>
      </w:r>
      <w:r w:rsidRPr="001640EB">
        <w:t>для</w:t>
      </w:r>
      <w:r w:rsidRPr="001640EB">
        <w:rPr>
          <w:spacing w:val="1"/>
        </w:rPr>
        <w:t xml:space="preserve"> </w:t>
      </w:r>
      <w:r w:rsidRPr="001640EB">
        <w:t>туристического</w:t>
      </w:r>
      <w:r w:rsidRPr="001640EB">
        <w:rPr>
          <w:spacing w:val="2"/>
        </w:rPr>
        <w:t xml:space="preserve"> </w:t>
      </w:r>
      <w:r w:rsidRPr="001640EB">
        <w:t>похода,</w:t>
      </w:r>
      <w:r w:rsidRPr="001640EB">
        <w:rPr>
          <w:spacing w:val="3"/>
        </w:rPr>
        <w:t xml:space="preserve"> </w:t>
      </w:r>
      <w:r w:rsidRPr="001640EB">
        <w:t>составление</w:t>
      </w:r>
      <w:r w:rsidRPr="001640EB">
        <w:rPr>
          <w:spacing w:val="-1"/>
        </w:rPr>
        <w:t xml:space="preserve"> </w:t>
      </w:r>
      <w:r w:rsidRPr="001640EB">
        <w:t>маршрута</w:t>
      </w:r>
      <w:r w:rsidRPr="001640EB">
        <w:rPr>
          <w:spacing w:val="5"/>
        </w:rPr>
        <w:t xml:space="preserve"> </w:t>
      </w:r>
      <w:r w:rsidRPr="001640EB">
        <w:t>на карте</w:t>
      </w:r>
      <w:r w:rsidRPr="001640EB">
        <w:rPr>
          <w:spacing w:val="-1"/>
        </w:rPr>
        <w:t xml:space="preserve"> </w:t>
      </w:r>
      <w:r w:rsidRPr="001640EB">
        <w:t>с использованием</w:t>
      </w:r>
      <w:r w:rsidRPr="001640EB">
        <w:rPr>
          <w:spacing w:val="2"/>
        </w:rPr>
        <w:t xml:space="preserve"> </w:t>
      </w:r>
      <w:r w:rsidRPr="001640EB">
        <w:t>компаса.</w:t>
      </w:r>
    </w:p>
    <w:p w:rsidR="001640EB" w:rsidRPr="001640EB" w:rsidRDefault="001640EB" w:rsidP="001640EB">
      <w:pPr>
        <w:pStyle w:val="a7"/>
        <w:spacing w:before="6" w:line="235" w:lineRule="auto"/>
        <w:ind w:right="143"/>
      </w:pPr>
      <w:r w:rsidRPr="001640EB">
        <w:t>Освоение принципов определения максимально допустимой для себя нагрузки (амплитуды</w:t>
      </w:r>
      <w:r w:rsidRPr="001640EB">
        <w:rPr>
          <w:spacing w:val="1"/>
        </w:rPr>
        <w:t xml:space="preserve"> </w:t>
      </w:r>
      <w:r w:rsidRPr="001640EB">
        <w:t>движения)</w:t>
      </w:r>
      <w:r w:rsidRPr="001640EB">
        <w:rPr>
          <w:spacing w:val="-2"/>
        </w:rPr>
        <w:t xml:space="preserve"> </w:t>
      </w:r>
      <w:r w:rsidRPr="001640EB">
        <w:t>при</w:t>
      </w:r>
      <w:r w:rsidRPr="001640EB">
        <w:rPr>
          <w:spacing w:val="-2"/>
        </w:rPr>
        <w:t xml:space="preserve"> </w:t>
      </w:r>
      <w:r w:rsidRPr="001640EB">
        <w:t>выполнении</w:t>
      </w:r>
      <w:r w:rsidRPr="001640EB">
        <w:rPr>
          <w:spacing w:val="3"/>
        </w:rPr>
        <w:t xml:space="preserve"> </w:t>
      </w:r>
      <w:r w:rsidRPr="001640EB">
        <w:t>физического</w:t>
      </w:r>
      <w:r w:rsidRPr="001640EB">
        <w:rPr>
          <w:spacing w:val="1"/>
        </w:rPr>
        <w:t xml:space="preserve"> </w:t>
      </w:r>
      <w:r w:rsidRPr="001640EB">
        <w:t>упражнения.</w:t>
      </w:r>
    </w:p>
    <w:p w:rsidR="001640EB" w:rsidRPr="001640EB" w:rsidRDefault="001640EB" w:rsidP="001640EB">
      <w:pPr>
        <w:pStyle w:val="a7"/>
        <w:spacing w:before="5" w:line="235" w:lineRule="auto"/>
        <w:ind w:left="852" w:right="1155" w:firstLine="0"/>
      </w:pPr>
      <w:r w:rsidRPr="001640EB">
        <w:t>Способы</w:t>
      </w:r>
      <w:r w:rsidRPr="001640EB">
        <w:rPr>
          <w:spacing w:val="-2"/>
        </w:rPr>
        <w:t xml:space="preserve"> </w:t>
      </w:r>
      <w:r w:rsidRPr="001640EB">
        <w:t>демонстрации</w:t>
      </w:r>
      <w:r w:rsidRPr="001640EB">
        <w:rPr>
          <w:spacing w:val="-1"/>
        </w:rPr>
        <w:t xml:space="preserve"> </w:t>
      </w:r>
      <w:r w:rsidRPr="001640EB">
        <w:t>результатов</w:t>
      </w:r>
      <w:r w:rsidRPr="001640EB">
        <w:rPr>
          <w:spacing w:val="-10"/>
        </w:rPr>
        <w:t xml:space="preserve"> </w:t>
      </w:r>
      <w:r w:rsidRPr="001640EB">
        <w:t>освоения</w:t>
      </w:r>
      <w:r w:rsidRPr="001640EB">
        <w:rPr>
          <w:spacing w:val="-7"/>
        </w:rPr>
        <w:t xml:space="preserve"> </w:t>
      </w:r>
      <w:r w:rsidRPr="001640EB">
        <w:t>программы</w:t>
      </w:r>
      <w:r w:rsidRPr="001640EB">
        <w:rPr>
          <w:spacing w:val="-5"/>
        </w:rPr>
        <w:t xml:space="preserve"> </w:t>
      </w:r>
      <w:r w:rsidRPr="001640EB">
        <w:t>по</w:t>
      </w:r>
      <w:r w:rsidRPr="001640EB">
        <w:rPr>
          <w:spacing w:val="-2"/>
        </w:rPr>
        <w:t xml:space="preserve"> </w:t>
      </w:r>
      <w:r w:rsidRPr="001640EB">
        <w:t>физической</w:t>
      </w:r>
      <w:r w:rsidRPr="001640EB">
        <w:rPr>
          <w:spacing w:val="-2"/>
        </w:rPr>
        <w:t xml:space="preserve"> </w:t>
      </w:r>
      <w:r w:rsidRPr="001640EB">
        <w:t>культуре.</w:t>
      </w:r>
      <w:r w:rsidRPr="001640EB">
        <w:rPr>
          <w:spacing w:val="-57"/>
        </w:rPr>
        <w:t xml:space="preserve"> </w:t>
      </w:r>
      <w:r w:rsidRPr="001640EB">
        <w:t>Спортивно-оздоровительная</w:t>
      </w:r>
      <w:r w:rsidRPr="001640EB">
        <w:rPr>
          <w:spacing w:val="-4"/>
        </w:rPr>
        <w:t xml:space="preserve"> </w:t>
      </w:r>
      <w:r w:rsidRPr="001640EB">
        <w:t>деятельность</w:t>
      </w:r>
    </w:p>
    <w:p w:rsidR="001640EB" w:rsidRPr="001640EB" w:rsidRDefault="001640EB" w:rsidP="001640EB">
      <w:pPr>
        <w:pStyle w:val="a7"/>
        <w:spacing w:before="6" w:line="235" w:lineRule="auto"/>
        <w:ind w:right="131"/>
      </w:pPr>
      <w:r w:rsidRPr="001640EB">
        <w:t>Овладение</w:t>
      </w:r>
      <w:r w:rsidRPr="001640EB">
        <w:rPr>
          <w:spacing w:val="1"/>
        </w:rPr>
        <w:t xml:space="preserve"> </w:t>
      </w:r>
      <w:r w:rsidRPr="001640EB">
        <w:t>техникой</w:t>
      </w:r>
      <w:r w:rsidRPr="001640EB">
        <w:rPr>
          <w:spacing w:val="1"/>
        </w:rPr>
        <w:t xml:space="preserve"> </w:t>
      </w:r>
      <w:r w:rsidRPr="001640EB">
        <w:t>выполнения</w:t>
      </w:r>
      <w:r w:rsidRPr="001640EB">
        <w:rPr>
          <w:spacing w:val="1"/>
        </w:rPr>
        <w:t xml:space="preserve"> </w:t>
      </w:r>
      <w:r w:rsidRPr="001640EB">
        <w:t>комбинаций</w:t>
      </w:r>
      <w:r w:rsidRPr="001640EB">
        <w:rPr>
          <w:spacing w:val="1"/>
        </w:rPr>
        <w:t xml:space="preserve"> </w:t>
      </w:r>
      <w:r w:rsidRPr="001640EB">
        <w:t>упражнений</w:t>
      </w:r>
      <w:r w:rsidRPr="001640EB">
        <w:rPr>
          <w:spacing w:val="1"/>
        </w:rPr>
        <w:t xml:space="preserve"> </w:t>
      </w:r>
      <w:r w:rsidRPr="001640EB">
        <w:t>основной</w:t>
      </w:r>
      <w:r w:rsidRPr="001640EB">
        <w:rPr>
          <w:spacing w:val="1"/>
        </w:rPr>
        <w:t xml:space="preserve"> </w:t>
      </w:r>
      <w:r w:rsidRPr="001640EB">
        <w:t>гимнастики</w:t>
      </w:r>
      <w:r w:rsidRPr="001640EB">
        <w:rPr>
          <w:spacing w:val="1"/>
        </w:rPr>
        <w:t xml:space="preserve"> </w:t>
      </w:r>
      <w:r w:rsidRPr="001640EB">
        <w:t>с</w:t>
      </w:r>
      <w:r w:rsidRPr="001640EB">
        <w:rPr>
          <w:spacing w:val="1"/>
        </w:rPr>
        <w:t xml:space="preserve"> </w:t>
      </w:r>
      <w:r w:rsidRPr="001640EB">
        <w:t>элементами</w:t>
      </w:r>
      <w:r w:rsidRPr="001640EB">
        <w:rPr>
          <w:spacing w:val="2"/>
        </w:rPr>
        <w:t xml:space="preserve"> </w:t>
      </w:r>
      <w:r w:rsidRPr="001640EB">
        <w:t>акробатики</w:t>
      </w:r>
      <w:r w:rsidRPr="001640EB">
        <w:rPr>
          <w:spacing w:val="-2"/>
        </w:rPr>
        <w:t xml:space="preserve"> </w:t>
      </w:r>
      <w:r w:rsidRPr="001640EB">
        <w:t>и</w:t>
      </w:r>
      <w:r w:rsidRPr="001640EB">
        <w:rPr>
          <w:spacing w:val="-2"/>
        </w:rPr>
        <w:t xml:space="preserve"> </w:t>
      </w:r>
      <w:r w:rsidRPr="001640EB">
        <w:t>танцевальных</w:t>
      </w:r>
      <w:r w:rsidRPr="001640EB">
        <w:rPr>
          <w:spacing w:val="-3"/>
        </w:rPr>
        <w:t xml:space="preserve"> </w:t>
      </w:r>
      <w:r w:rsidRPr="001640EB">
        <w:t>шагов.</w:t>
      </w:r>
    </w:p>
    <w:p w:rsidR="001640EB" w:rsidRPr="001640EB" w:rsidRDefault="001640EB" w:rsidP="001640EB">
      <w:pPr>
        <w:pStyle w:val="a7"/>
        <w:spacing w:before="6" w:line="235" w:lineRule="auto"/>
        <w:ind w:right="140"/>
      </w:pPr>
      <w:r w:rsidRPr="001640EB">
        <w:t>Овладение техникой выполнения гимнастических упражнений для развития силы мышц рук</w:t>
      </w:r>
      <w:r w:rsidRPr="001640EB">
        <w:rPr>
          <w:spacing w:val="-57"/>
        </w:rPr>
        <w:t xml:space="preserve"> </w:t>
      </w:r>
      <w:r w:rsidRPr="001640EB">
        <w:t>(для</w:t>
      </w:r>
      <w:r w:rsidRPr="001640EB">
        <w:rPr>
          <w:spacing w:val="6"/>
        </w:rPr>
        <w:t xml:space="preserve"> </w:t>
      </w:r>
      <w:r w:rsidRPr="001640EB">
        <w:t>удержания</w:t>
      </w:r>
      <w:r w:rsidRPr="001640EB">
        <w:rPr>
          <w:spacing w:val="2"/>
        </w:rPr>
        <w:t xml:space="preserve"> </w:t>
      </w:r>
      <w:r w:rsidRPr="001640EB">
        <w:t>собственного</w:t>
      </w:r>
      <w:r w:rsidRPr="001640EB">
        <w:rPr>
          <w:spacing w:val="2"/>
        </w:rPr>
        <w:t xml:space="preserve"> </w:t>
      </w:r>
      <w:r w:rsidRPr="001640EB">
        <w:t>веса).</w:t>
      </w:r>
    </w:p>
    <w:p w:rsidR="001640EB" w:rsidRPr="001640EB" w:rsidRDefault="001640EB" w:rsidP="001640EB">
      <w:pPr>
        <w:pStyle w:val="a7"/>
        <w:spacing w:before="5" w:line="235" w:lineRule="auto"/>
        <w:ind w:right="135"/>
      </w:pPr>
      <w:r w:rsidRPr="001640EB">
        <w:t>Овладение техникой выполнения гимнастических упражнений для сбалансированности веса</w:t>
      </w:r>
      <w:r w:rsidRPr="001640EB">
        <w:rPr>
          <w:spacing w:val="-57"/>
        </w:rPr>
        <w:t xml:space="preserve"> </w:t>
      </w:r>
      <w:r w:rsidRPr="001640EB">
        <w:t>и</w:t>
      </w:r>
      <w:r w:rsidRPr="001640EB">
        <w:rPr>
          <w:spacing w:val="2"/>
        </w:rPr>
        <w:t xml:space="preserve"> </w:t>
      </w:r>
      <w:r w:rsidRPr="001640EB">
        <w:t>роста;</w:t>
      </w:r>
      <w:r w:rsidRPr="001640EB">
        <w:rPr>
          <w:spacing w:val="-3"/>
        </w:rPr>
        <w:t xml:space="preserve"> </w:t>
      </w:r>
      <w:r w:rsidRPr="001640EB">
        <w:t>эстетических</w:t>
      </w:r>
      <w:r w:rsidRPr="001640EB">
        <w:rPr>
          <w:spacing w:val="-3"/>
        </w:rPr>
        <w:t xml:space="preserve"> </w:t>
      </w:r>
      <w:r w:rsidRPr="001640EB">
        <w:t>движений.</w:t>
      </w:r>
    </w:p>
    <w:p w:rsidR="001640EB" w:rsidRPr="001640EB" w:rsidRDefault="001640EB" w:rsidP="001640EB">
      <w:pPr>
        <w:pStyle w:val="a7"/>
        <w:spacing w:before="4"/>
        <w:ind w:right="137"/>
      </w:pPr>
      <w:r w:rsidRPr="001640EB">
        <w:t>Овладение</w:t>
      </w:r>
      <w:r w:rsidRPr="001640EB">
        <w:rPr>
          <w:spacing w:val="1"/>
        </w:rPr>
        <w:t xml:space="preserve"> </w:t>
      </w:r>
      <w:r w:rsidRPr="001640EB">
        <w:t>техникой</w:t>
      </w:r>
      <w:r w:rsidRPr="001640EB">
        <w:rPr>
          <w:spacing w:val="1"/>
        </w:rPr>
        <w:t xml:space="preserve"> </w:t>
      </w:r>
      <w:r w:rsidRPr="001640EB">
        <w:t>выполнения</w:t>
      </w:r>
      <w:r w:rsidRPr="001640EB">
        <w:rPr>
          <w:spacing w:val="1"/>
        </w:rPr>
        <w:t xml:space="preserve"> </w:t>
      </w:r>
      <w:r w:rsidRPr="001640EB">
        <w:t>гимнастических</w:t>
      </w:r>
      <w:r w:rsidRPr="001640EB">
        <w:rPr>
          <w:spacing w:val="1"/>
        </w:rPr>
        <w:t xml:space="preserve"> </w:t>
      </w:r>
      <w:r w:rsidRPr="001640EB">
        <w:t>упражнений</w:t>
      </w:r>
      <w:r w:rsidRPr="001640EB">
        <w:rPr>
          <w:spacing w:val="1"/>
        </w:rPr>
        <w:t xml:space="preserve"> </w:t>
      </w:r>
      <w:r w:rsidRPr="001640EB">
        <w:t>на</w:t>
      </w:r>
      <w:r w:rsidRPr="001640EB">
        <w:rPr>
          <w:spacing w:val="1"/>
        </w:rPr>
        <w:t xml:space="preserve"> </w:t>
      </w:r>
      <w:r w:rsidRPr="001640EB">
        <w:t>укрепление</w:t>
      </w:r>
      <w:r w:rsidRPr="001640EB">
        <w:rPr>
          <w:spacing w:val="1"/>
        </w:rPr>
        <w:t xml:space="preserve"> </w:t>
      </w:r>
      <w:r w:rsidRPr="001640EB">
        <w:t>мышц</w:t>
      </w:r>
      <w:r w:rsidRPr="001640EB">
        <w:rPr>
          <w:spacing w:val="-57"/>
        </w:rPr>
        <w:t xml:space="preserve"> </w:t>
      </w:r>
      <w:r w:rsidRPr="001640EB">
        <w:t>брюшного пресса, спины, мышц груди: «уголок» (усложнённый вариант), упражнение для рук,</w:t>
      </w:r>
      <w:r w:rsidRPr="001640EB">
        <w:rPr>
          <w:spacing w:val="1"/>
        </w:rPr>
        <w:t xml:space="preserve"> </w:t>
      </w:r>
      <w:r w:rsidRPr="001640EB">
        <w:t>упражнение</w:t>
      </w:r>
      <w:r w:rsidRPr="001640EB">
        <w:rPr>
          <w:spacing w:val="1"/>
        </w:rPr>
        <w:t xml:space="preserve"> </w:t>
      </w:r>
      <w:r w:rsidRPr="001640EB">
        <w:t>«волна»</w:t>
      </w:r>
      <w:r w:rsidRPr="001640EB">
        <w:rPr>
          <w:spacing w:val="1"/>
        </w:rPr>
        <w:t xml:space="preserve"> </w:t>
      </w:r>
      <w:r w:rsidRPr="001640EB">
        <w:t>вперёд,</w:t>
      </w:r>
      <w:r w:rsidRPr="001640EB">
        <w:rPr>
          <w:spacing w:val="1"/>
        </w:rPr>
        <w:t xml:space="preserve"> </w:t>
      </w:r>
      <w:r w:rsidRPr="001640EB">
        <w:t>назад,</w:t>
      </w:r>
      <w:r w:rsidRPr="001640EB">
        <w:rPr>
          <w:spacing w:val="1"/>
        </w:rPr>
        <w:t xml:space="preserve"> </w:t>
      </w:r>
      <w:r w:rsidRPr="001640EB">
        <w:t>упражнение</w:t>
      </w:r>
      <w:r w:rsidRPr="001640EB">
        <w:rPr>
          <w:spacing w:val="1"/>
        </w:rPr>
        <w:t xml:space="preserve"> </w:t>
      </w:r>
      <w:r w:rsidRPr="001640EB">
        <w:t>для</w:t>
      </w:r>
      <w:r w:rsidRPr="001640EB">
        <w:rPr>
          <w:spacing w:val="1"/>
        </w:rPr>
        <w:t xml:space="preserve"> </w:t>
      </w:r>
      <w:r w:rsidRPr="001640EB">
        <w:t>укрепления</w:t>
      </w:r>
      <w:r w:rsidRPr="001640EB">
        <w:rPr>
          <w:spacing w:val="1"/>
        </w:rPr>
        <w:t xml:space="preserve"> </w:t>
      </w:r>
      <w:r w:rsidRPr="001640EB">
        <w:t>мышц</w:t>
      </w:r>
      <w:r w:rsidRPr="001640EB">
        <w:rPr>
          <w:spacing w:val="1"/>
        </w:rPr>
        <w:t xml:space="preserve"> </w:t>
      </w:r>
      <w:r w:rsidRPr="001640EB">
        <w:t>спины</w:t>
      </w:r>
      <w:r w:rsidRPr="001640EB">
        <w:rPr>
          <w:spacing w:val="1"/>
        </w:rPr>
        <w:t xml:space="preserve"> </w:t>
      </w:r>
      <w:r w:rsidRPr="001640EB">
        <w:t>и</w:t>
      </w:r>
      <w:r w:rsidRPr="001640EB">
        <w:rPr>
          <w:spacing w:val="1"/>
        </w:rPr>
        <w:t xml:space="preserve"> </w:t>
      </w:r>
      <w:r w:rsidRPr="001640EB">
        <w:t>увеличения</w:t>
      </w:r>
      <w:r w:rsidRPr="001640EB">
        <w:rPr>
          <w:spacing w:val="1"/>
        </w:rPr>
        <w:t xml:space="preserve"> </w:t>
      </w:r>
      <w:r w:rsidRPr="001640EB">
        <w:t>эластичности</w:t>
      </w:r>
      <w:r w:rsidRPr="001640EB">
        <w:rPr>
          <w:spacing w:val="-2"/>
        </w:rPr>
        <w:t xml:space="preserve"> </w:t>
      </w:r>
      <w:r w:rsidRPr="001640EB">
        <w:t>мышц</w:t>
      </w:r>
      <w:r w:rsidRPr="001640EB">
        <w:rPr>
          <w:spacing w:val="-2"/>
        </w:rPr>
        <w:t xml:space="preserve"> </w:t>
      </w:r>
      <w:r w:rsidRPr="001640EB">
        <w:t>туловища.</w:t>
      </w:r>
    </w:p>
    <w:p w:rsidR="001640EB" w:rsidRPr="001640EB" w:rsidRDefault="001640EB" w:rsidP="001640EB">
      <w:pPr>
        <w:pStyle w:val="a7"/>
        <w:spacing w:before="2" w:line="235" w:lineRule="auto"/>
        <w:ind w:right="138"/>
      </w:pPr>
      <w:r w:rsidRPr="001640EB">
        <w:t>Освоение</w:t>
      </w:r>
      <w:r w:rsidRPr="001640EB">
        <w:rPr>
          <w:spacing w:val="1"/>
        </w:rPr>
        <w:t xml:space="preserve"> </w:t>
      </w:r>
      <w:r w:rsidRPr="001640EB">
        <w:t>акробатических</w:t>
      </w:r>
      <w:r w:rsidRPr="001640EB">
        <w:rPr>
          <w:spacing w:val="1"/>
        </w:rPr>
        <w:t xml:space="preserve"> </w:t>
      </w:r>
      <w:r w:rsidRPr="001640EB">
        <w:t>упражнений:</w:t>
      </w:r>
      <w:r w:rsidRPr="001640EB">
        <w:rPr>
          <w:spacing w:val="1"/>
        </w:rPr>
        <w:t xml:space="preserve"> </w:t>
      </w:r>
      <w:r w:rsidRPr="001640EB">
        <w:t>мост</w:t>
      </w:r>
      <w:r w:rsidRPr="001640EB">
        <w:rPr>
          <w:spacing w:val="1"/>
        </w:rPr>
        <w:t xml:space="preserve"> </w:t>
      </w:r>
      <w:r w:rsidRPr="001640EB">
        <w:t>из</w:t>
      </w:r>
      <w:r w:rsidRPr="001640EB">
        <w:rPr>
          <w:spacing w:val="1"/>
        </w:rPr>
        <w:t xml:space="preserve"> </w:t>
      </w:r>
      <w:r w:rsidRPr="001640EB">
        <w:t>положения</w:t>
      </w:r>
      <w:r w:rsidRPr="001640EB">
        <w:rPr>
          <w:spacing w:val="1"/>
        </w:rPr>
        <w:t xml:space="preserve"> </w:t>
      </w:r>
      <w:r w:rsidRPr="001640EB">
        <w:t>стоя</w:t>
      </w:r>
      <w:r w:rsidRPr="001640EB">
        <w:rPr>
          <w:spacing w:val="1"/>
        </w:rPr>
        <w:t xml:space="preserve"> </w:t>
      </w:r>
      <w:r w:rsidRPr="001640EB">
        <w:t>и</w:t>
      </w:r>
      <w:r w:rsidRPr="001640EB">
        <w:rPr>
          <w:spacing w:val="1"/>
        </w:rPr>
        <w:t xml:space="preserve"> </w:t>
      </w:r>
      <w:r w:rsidRPr="001640EB">
        <w:t>поднятие</w:t>
      </w:r>
      <w:r w:rsidRPr="001640EB">
        <w:rPr>
          <w:spacing w:val="1"/>
        </w:rPr>
        <w:t xml:space="preserve"> </w:t>
      </w:r>
      <w:r w:rsidRPr="001640EB">
        <w:t>из</w:t>
      </w:r>
      <w:r w:rsidRPr="001640EB">
        <w:rPr>
          <w:spacing w:val="1"/>
        </w:rPr>
        <w:t xml:space="preserve"> </w:t>
      </w:r>
      <w:r w:rsidRPr="001640EB">
        <w:t>моста,</w:t>
      </w:r>
      <w:r w:rsidRPr="001640EB">
        <w:rPr>
          <w:spacing w:val="1"/>
        </w:rPr>
        <w:t xml:space="preserve"> </w:t>
      </w:r>
      <w:r w:rsidRPr="001640EB">
        <w:t>шпагаты:</w:t>
      </w:r>
      <w:r w:rsidRPr="001640EB">
        <w:rPr>
          <w:spacing w:val="1"/>
        </w:rPr>
        <w:t xml:space="preserve"> </w:t>
      </w:r>
      <w:r w:rsidRPr="001640EB">
        <w:t>поперечный</w:t>
      </w:r>
      <w:r w:rsidRPr="001640EB">
        <w:rPr>
          <w:spacing w:val="-2"/>
        </w:rPr>
        <w:t xml:space="preserve"> </w:t>
      </w:r>
      <w:r w:rsidRPr="001640EB">
        <w:t>или</w:t>
      </w:r>
      <w:r w:rsidRPr="001640EB">
        <w:rPr>
          <w:spacing w:val="-3"/>
        </w:rPr>
        <w:t xml:space="preserve"> </w:t>
      </w:r>
      <w:r w:rsidRPr="001640EB">
        <w:t>продольный,</w:t>
      </w:r>
      <w:r w:rsidRPr="001640EB">
        <w:rPr>
          <w:spacing w:val="4"/>
        </w:rPr>
        <w:t xml:space="preserve"> </w:t>
      </w:r>
      <w:r w:rsidRPr="001640EB">
        <w:t>стойка</w:t>
      </w:r>
      <w:r w:rsidRPr="001640EB">
        <w:rPr>
          <w:spacing w:val="-5"/>
        </w:rPr>
        <w:t xml:space="preserve"> </w:t>
      </w:r>
      <w:r w:rsidRPr="001640EB">
        <w:t>на</w:t>
      </w:r>
      <w:r w:rsidRPr="001640EB">
        <w:rPr>
          <w:spacing w:val="1"/>
        </w:rPr>
        <w:t xml:space="preserve"> </w:t>
      </w:r>
      <w:r w:rsidRPr="001640EB">
        <w:t>руках,</w:t>
      </w:r>
      <w:r w:rsidRPr="001640EB">
        <w:rPr>
          <w:spacing w:val="3"/>
        </w:rPr>
        <w:t xml:space="preserve"> </w:t>
      </w:r>
      <w:r w:rsidRPr="001640EB">
        <w:t>колесо.</w:t>
      </w:r>
    </w:p>
    <w:p w:rsidR="001640EB" w:rsidRPr="001640EB" w:rsidRDefault="001640EB" w:rsidP="001640EB">
      <w:pPr>
        <w:pStyle w:val="a7"/>
        <w:spacing w:before="6" w:line="235" w:lineRule="auto"/>
        <w:ind w:right="132"/>
      </w:pPr>
      <w:r w:rsidRPr="001640EB">
        <w:t>Овладение</w:t>
      </w:r>
      <w:r w:rsidRPr="001640EB">
        <w:rPr>
          <w:spacing w:val="1"/>
        </w:rPr>
        <w:t xml:space="preserve"> </w:t>
      </w:r>
      <w:r w:rsidRPr="001640EB">
        <w:t>техникой</w:t>
      </w:r>
      <w:r w:rsidRPr="001640EB">
        <w:rPr>
          <w:spacing w:val="1"/>
        </w:rPr>
        <w:t xml:space="preserve"> </w:t>
      </w:r>
      <w:r w:rsidRPr="001640EB">
        <w:t>выполнения</w:t>
      </w:r>
      <w:r w:rsidRPr="001640EB">
        <w:rPr>
          <w:spacing w:val="1"/>
        </w:rPr>
        <w:t xml:space="preserve"> </w:t>
      </w:r>
      <w:r w:rsidRPr="001640EB">
        <w:t>гимнастической,</w:t>
      </w:r>
      <w:r w:rsidRPr="001640EB">
        <w:rPr>
          <w:spacing w:val="1"/>
        </w:rPr>
        <w:t xml:space="preserve"> </w:t>
      </w:r>
      <w:r w:rsidRPr="001640EB">
        <w:t>строевой</w:t>
      </w:r>
      <w:r w:rsidRPr="001640EB">
        <w:rPr>
          <w:spacing w:val="1"/>
        </w:rPr>
        <w:t xml:space="preserve"> </w:t>
      </w:r>
      <w:r w:rsidRPr="001640EB">
        <w:t>и</w:t>
      </w:r>
      <w:r w:rsidRPr="001640EB">
        <w:rPr>
          <w:spacing w:val="1"/>
        </w:rPr>
        <w:t xml:space="preserve"> </w:t>
      </w:r>
      <w:r w:rsidRPr="001640EB">
        <w:t>туристической</w:t>
      </w:r>
      <w:r w:rsidRPr="001640EB">
        <w:rPr>
          <w:spacing w:val="1"/>
        </w:rPr>
        <w:t xml:space="preserve"> </w:t>
      </w:r>
      <w:r w:rsidRPr="001640EB">
        <w:t>ходьбы</w:t>
      </w:r>
      <w:r w:rsidRPr="001640EB">
        <w:rPr>
          <w:spacing w:val="1"/>
        </w:rPr>
        <w:t xml:space="preserve"> </w:t>
      </w:r>
      <w:r w:rsidRPr="001640EB">
        <w:t>и</w:t>
      </w:r>
      <w:r w:rsidRPr="001640EB">
        <w:rPr>
          <w:spacing w:val="1"/>
        </w:rPr>
        <w:t xml:space="preserve"> </w:t>
      </w:r>
      <w:r w:rsidRPr="001640EB">
        <w:t>равномерного</w:t>
      </w:r>
      <w:r w:rsidRPr="001640EB">
        <w:rPr>
          <w:spacing w:val="1"/>
        </w:rPr>
        <w:t xml:space="preserve"> </w:t>
      </w:r>
      <w:r w:rsidRPr="001640EB">
        <w:t>бега</w:t>
      </w:r>
      <w:r w:rsidRPr="001640EB">
        <w:rPr>
          <w:spacing w:val="1"/>
        </w:rPr>
        <w:t xml:space="preserve"> </w:t>
      </w:r>
      <w:r w:rsidRPr="001640EB">
        <w:t>на</w:t>
      </w:r>
      <w:r w:rsidRPr="001640EB">
        <w:rPr>
          <w:spacing w:val="-4"/>
        </w:rPr>
        <w:t xml:space="preserve"> </w:t>
      </w:r>
      <w:r w:rsidRPr="001640EB">
        <w:t>60</w:t>
      </w:r>
      <w:r w:rsidRPr="001640EB">
        <w:rPr>
          <w:spacing w:val="2"/>
        </w:rPr>
        <w:t xml:space="preserve"> </w:t>
      </w:r>
      <w:r w:rsidRPr="001640EB">
        <w:t>и</w:t>
      </w:r>
      <w:r w:rsidRPr="001640EB">
        <w:rPr>
          <w:spacing w:val="-2"/>
        </w:rPr>
        <w:t xml:space="preserve"> </w:t>
      </w:r>
      <w:r w:rsidRPr="001640EB">
        <w:t>100</w:t>
      </w:r>
      <w:r w:rsidRPr="001640EB">
        <w:rPr>
          <w:spacing w:val="-3"/>
        </w:rPr>
        <w:t xml:space="preserve"> </w:t>
      </w:r>
      <w:r w:rsidRPr="001640EB">
        <w:t>м.</w:t>
      </w:r>
    </w:p>
    <w:p w:rsidR="001640EB" w:rsidRPr="001640EB" w:rsidRDefault="001640EB" w:rsidP="001640EB">
      <w:pPr>
        <w:pStyle w:val="a7"/>
        <w:spacing w:before="6" w:line="235" w:lineRule="auto"/>
        <w:ind w:right="139"/>
      </w:pPr>
      <w:r w:rsidRPr="001640EB">
        <w:t>Освоение прыжков в длину и высоту с места толчком двумя ногами, в высоту с разбега (при</w:t>
      </w:r>
      <w:r w:rsidRPr="001640EB">
        <w:rPr>
          <w:spacing w:val="-57"/>
        </w:rPr>
        <w:t xml:space="preserve"> </w:t>
      </w:r>
      <w:r w:rsidRPr="001640EB">
        <w:t>наличии</w:t>
      </w:r>
      <w:r w:rsidRPr="001640EB">
        <w:rPr>
          <w:spacing w:val="2"/>
        </w:rPr>
        <w:t xml:space="preserve"> </w:t>
      </w:r>
      <w:r w:rsidRPr="001640EB">
        <w:t>специального</w:t>
      </w:r>
      <w:r w:rsidRPr="001640EB">
        <w:rPr>
          <w:spacing w:val="1"/>
        </w:rPr>
        <w:t xml:space="preserve"> </w:t>
      </w:r>
      <w:r w:rsidRPr="001640EB">
        <w:t>спортивного</w:t>
      </w:r>
      <w:r w:rsidRPr="001640EB">
        <w:rPr>
          <w:spacing w:val="1"/>
        </w:rPr>
        <w:t xml:space="preserve"> </w:t>
      </w:r>
      <w:r w:rsidRPr="001640EB">
        <w:t>легкоатлетического</w:t>
      </w:r>
      <w:r w:rsidRPr="001640EB">
        <w:rPr>
          <w:spacing w:val="2"/>
        </w:rPr>
        <w:t xml:space="preserve"> </w:t>
      </w:r>
      <w:r w:rsidRPr="001640EB">
        <w:t>оборудования).</w:t>
      </w:r>
    </w:p>
    <w:p w:rsidR="001640EB" w:rsidRPr="001640EB" w:rsidRDefault="001640EB" w:rsidP="001640EB">
      <w:pPr>
        <w:pStyle w:val="a7"/>
        <w:spacing w:before="6" w:line="235" w:lineRule="auto"/>
        <w:ind w:right="130"/>
      </w:pPr>
      <w:r w:rsidRPr="001640EB">
        <w:t>Освоение правил вида спорта (на выбор) и освоение физических упражнений для начальной</w:t>
      </w:r>
      <w:r w:rsidRPr="001640EB">
        <w:rPr>
          <w:spacing w:val="1"/>
        </w:rPr>
        <w:t xml:space="preserve"> </w:t>
      </w:r>
      <w:r w:rsidRPr="001640EB">
        <w:t>подготовки</w:t>
      </w:r>
      <w:r w:rsidRPr="001640EB">
        <w:rPr>
          <w:spacing w:val="-4"/>
        </w:rPr>
        <w:t xml:space="preserve"> </w:t>
      </w:r>
      <w:r w:rsidRPr="001640EB">
        <w:t>по</w:t>
      </w:r>
      <w:r w:rsidRPr="001640EB">
        <w:rPr>
          <w:spacing w:val="5"/>
        </w:rPr>
        <w:t xml:space="preserve"> </w:t>
      </w:r>
      <w:r w:rsidRPr="001640EB">
        <w:t>данному</w:t>
      </w:r>
      <w:r w:rsidRPr="001640EB">
        <w:rPr>
          <w:spacing w:val="-10"/>
        </w:rPr>
        <w:t xml:space="preserve"> </w:t>
      </w:r>
      <w:r w:rsidRPr="001640EB">
        <w:t>виду</w:t>
      </w:r>
      <w:r w:rsidRPr="001640EB">
        <w:rPr>
          <w:spacing w:val="-9"/>
        </w:rPr>
        <w:t xml:space="preserve"> </w:t>
      </w:r>
      <w:r w:rsidRPr="001640EB">
        <w:t>спорта в</w:t>
      </w:r>
      <w:r w:rsidRPr="001640EB">
        <w:rPr>
          <w:spacing w:val="-3"/>
        </w:rPr>
        <w:t xml:space="preserve"> </w:t>
      </w:r>
      <w:r w:rsidRPr="001640EB">
        <w:t>соответствии</w:t>
      </w:r>
      <w:r w:rsidRPr="001640EB">
        <w:rPr>
          <w:spacing w:val="-3"/>
        </w:rPr>
        <w:t xml:space="preserve"> </w:t>
      </w:r>
      <w:r w:rsidRPr="001640EB">
        <w:t>со стандартами</w:t>
      </w:r>
      <w:r w:rsidRPr="001640EB">
        <w:rPr>
          <w:spacing w:val="2"/>
        </w:rPr>
        <w:t xml:space="preserve"> </w:t>
      </w:r>
      <w:r w:rsidRPr="001640EB">
        <w:t>спортивной</w:t>
      </w:r>
      <w:r w:rsidRPr="001640EB">
        <w:rPr>
          <w:spacing w:val="1"/>
        </w:rPr>
        <w:t xml:space="preserve"> </w:t>
      </w:r>
      <w:r w:rsidRPr="001640EB">
        <w:t>подготовки.</w:t>
      </w:r>
    </w:p>
    <w:p w:rsidR="001640EB" w:rsidRPr="001640EB" w:rsidRDefault="001640EB" w:rsidP="001640EB">
      <w:pPr>
        <w:pStyle w:val="a7"/>
        <w:spacing w:before="3"/>
        <w:ind w:right="133"/>
      </w:pPr>
      <w:r w:rsidRPr="001640EB">
        <w:t>Демонстрация</w:t>
      </w:r>
      <w:r w:rsidRPr="001640EB">
        <w:rPr>
          <w:spacing w:val="1"/>
        </w:rPr>
        <w:t xml:space="preserve"> </w:t>
      </w:r>
      <w:r w:rsidRPr="001640EB">
        <w:t>универсальных</w:t>
      </w:r>
      <w:r w:rsidRPr="001640EB">
        <w:rPr>
          <w:spacing w:val="1"/>
        </w:rPr>
        <w:t xml:space="preserve"> </w:t>
      </w:r>
      <w:r w:rsidRPr="001640EB">
        <w:t>умений:</w:t>
      </w:r>
      <w:r w:rsidRPr="001640EB">
        <w:rPr>
          <w:spacing w:val="1"/>
        </w:rPr>
        <w:t xml:space="preserve"> </w:t>
      </w:r>
      <w:r w:rsidRPr="001640EB">
        <w:t>выполнение</w:t>
      </w:r>
      <w:r w:rsidRPr="001640EB">
        <w:rPr>
          <w:spacing w:val="1"/>
        </w:rPr>
        <w:t xml:space="preserve"> </w:t>
      </w:r>
      <w:r w:rsidRPr="001640EB">
        <w:t>бросков</w:t>
      </w:r>
      <w:r w:rsidRPr="001640EB">
        <w:rPr>
          <w:spacing w:val="1"/>
        </w:rPr>
        <w:t xml:space="preserve"> </w:t>
      </w:r>
      <w:r w:rsidRPr="001640EB">
        <w:t>гимнастического</w:t>
      </w:r>
      <w:r w:rsidRPr="001640EB">
        <w:rPr>
          <w:spacing w:val="1"/>
        </w:rPr>
        <w:t xml:space="preserve"> </w:t>
      </w:r>
      <w:r w:rsidRPr="001640EB">
        <w:t>мяча</w:t>
      </w:r>
      <w:r w:rsidRPr="001640EB">
        <w:rPr>
          <w:spacing w:val="1"/>
        </w:rPr>
        <w:t xml:space="preserve"> </w:t>
      </w:r>
      <w:r w:rsidRPr="001640EB">
        <w:t>в</w:t>
      </w:r>
      <w:r w:rsidRPr="001640EB">
        <w:rPr>
          <w:spacing w:val="-57"/>
        </w:rPr>
        <w:t xml:space="preserve"> </w:t>
      </w:r>
      <w:r w:rsidRPr="001640EB">
        <w:t>заданную плоскость пространства одной рукой (попеременно), двумя руками, имитация падения в</w:t>
      </w:r>
      <w:r w:rsidRPr="001640EB">
        <w:rPr>
          <w:spacing w:val="1"/>
        </w:rPr>
        <w:t xml:space="preserve"> </w:t>
      </w:r>
      <w:r w:rsidRPr="001640EB">
        <w:t>группировке с кувырками, перемещение на лыжах, бег (челночный), метание теннисного мяча в</w:t>
      </w:r>
      <w:r w:rsidRPr="001640EB">
        <w:rPr>
          <w:spacing w:val="1"/>
        </w:rPr>
        <w:t xml:space="preserve"> </w:t>
      </w:r>
      <w:r w:rsidRPr="001640EB">
        <w:t>заданную</w:t>
      </w:r>
      <w:r w:rsidRPr="001640EB">
        <w:rPr>
          <w:spacing w:val="-1"/>
        </w:rPr>
        <w:t xml:space="preserve"> </w:t>
      </w:r>
      <w:r w:rsidRPr="001640EB">
        <w:t>цель,</w:t>
      </w:r>
      <w:r w:rsidRPr="001640EB">
        <w:rPr>
          <w:spacing w:val="4"/>
        </w:rPr>
        <w:t xml:space="preserve"> </w:t>
      </w:r>
      <w:r w:rsidRPr="001640EB">
        <w:t>прыжки</w:t>
      </w:r>
      <w:r w:rsidRPr="001640EB">
        <w:rPr>
          <w:spacing w:val="2"/>
        </w:rPr>
        <w:t xml:space="preserve"> </w:t>
      </w:r>
      <w:r w:rsidRPr="001640EB">
        <w:t>в</w:t>
      </w:r>
      <w:r w:rsidRPr="001640EB">
        <w:rPr>
          <w:spacing w:val="-1"/>
        </w:rPr>
        <w:t xml:space="preserve"> </w:t>
      </w:r>
      <w:r w:rsidRPr="001640EB">
        <w:t>высоту,</w:t>
      </w:r>
      <w:r w:rsidRPr="001640EB">
        <w:rPr>
          <w:spacing w:val="3"/>
        </w:rPr>
        <w:t xml:space="preserve"> </w:t>
      </w:r>
      <w:r w:rsidRPr="001640EB">
        <w:t>в</w:t>
      </w:r>
      <w:r w:rsidRPr="001640EB">
        <w:rPr>
          <w:spacing w:val="3"/>
        </w:rPr>
        <w:t xml:space="preserve"> </w:t>
      </w:r>
      <w:r w:rsidRPr="001640EB">
        <w:t>длину,</w:t>
      </w:r>
      <w:r w:rsidRPr="001640EB">
        <w:rPr>
          <w:spacing w:val="3"/>
        </w:rPr>
        <w:t xml:space="preserve"> </w:t>
      </w:r>
      <w:r w:rsidRPr="001640EB">
        <w:t>плавание.</w:t>
      </w:r>
    </w:p>
    <w:p w:rsidR="001640EB" w:rsidRPr="001640EB" w:rsidRDefault="001640EB" w:rsidP="001640EB">
      <w:pPr>
        <w:pStyle w:val="a7"/>
        <w:spacing w:before="1" w:line="275" w:lineRule="exact"/>
        <w:ind w:left="852" w:firstLine="0"/>
      </w:pPr>
      <w:r w:rsidRPr="001640EB">
        <w:t>Выполнение</w:t>
      </w:r>
      <w:r w:rsidRPr="001640EB">
        <w:rPr>
          <w:spacing w:val="-4"/>
        </w:rPr>
        <w:t xml:space="preserve"> </w:t>
      </w:r>
      <w:r w:rsidRPr="001640EB">
        <w:t>заданий</w:t>
      </w:r>
      <w:r w:rsidRPr="001640EB">
        <w:rPr>
          <w:spacing w:val="-6"/>
        </w:rPr>
        <w:t xml:space="preserve"> </w:t>
      </w:r>
      <w:r w:rsidRPr="001640EB">
        <w:t>в</w:t>
      </w:r>
      <w:r w:rsidRPr="001640EB">
        <w:rPr>
          <w:spacing w:val="-6"/>
        </w:rPr>
        <w:t xml:space="preserve"> </w:t>
      </w:r>
      <w:r w:rsidRPr="001640EB">
        <w:t>ролевых,</w:t>
      </w:r>
      <w:r w:rsidRPr="001640EB">
        <w:rPr>
          <w:spacing w:val="-5"/>
        </w:rPr>
        <w:t xml:space="preserve"> </w:t>
      </w:r>
      <w:r w:rsidRPr="001640EB">
        <w:t>туристических,</w:t>
      </w:r>
      <w:r w:rsidRPr="001640EB">
        <w:rPr>
          <w:spacing w:val="-1"/>
        </w:rPr>
        <w:t xml:space="preserve"> </w:t>
      </w:r>
      <w:r w:rsidRPr="001640EB">
        <w:t>спортивных</w:t>
      </w:r>
      <w:r w:rsidRPr="001640EB">
        <w:rPr>
          <w:spacing w:val="-7"/>
        </w:rPr>
        <w:t xml:space="preserve"> </w:t>
      </w:r>
      <w:r w:rsidRPr="001640EB">
        <w:t>играх.</w:t>
      </w:r>
    </w:p>
    <w:p w:rsidR="001640EB" w:rsidRPr="001640EB" w:rsidRDefault="001640EB" w:rsidP="001640EB">
      <w:pPr>
        <w:pStyle w:val="a7"/>
        <w:spacing w:line="275" w:lineRule="exact"/>
        <w:ind w:left="852" w:firstLine="0"/>
      </w:pPr>
      <w:r w:rsidRPr="001640EB">
        <w:t>Освоение</w:t>
      </w:r>
      <w:r w:rsidRPr="001640EB">
        <w:rPr>
          <w:spacing w:val="-7"/>
        </w:rPr>
        <w:t xml:space="preserve"> </w:t>
      </w:r>
      <w:r w:rsidRPr="001640EB">
        <w:t>строевого</w:t>
      </w:r>
      <w:r w:rsidRPr="001640EB">
        <w:rPr>
          <w:spacing w:val="-6"/>
        </w:rPr>
        <w:t xml:space="preserve"> </w:t>
      </w:r>
      <w:r w:rsidRPr="001640EB">
        <w:t>шага</w:t>
      </w:r>
      <w:r w:rsidRPr="001640EB">
        <w:rPr>
          <w:spacing w:val="-7"/>
        </w:rPr>
        <w:t xml:space="preserve"> </w:t>
      </w:r>
      <w:r w:rsidRPr="001640EB">
        <w:t>и походного</w:t>
      </w:r>
      <w:r w:rsidRPr="001640EB">
        <w:rPr>
          <w:spacing w:val="-1"/>
        </w:rPr>
        <w:t xml:space="preserve"> </w:t>
      </w:r>
      <w:r w:rsidRPr="001640EB">
        <w:t>шага.</w:t>
      </w:r>
      <w:r w:rsidRPr="001640EB">
        <w:rPr>
          <w:spacing w:val="-3"/>
        </w:rPr>
        <w:t xml:space="preserve"> </w:t>
      </w:r>
      <w:r w:rsidRPr="001640EB">
        <w:t>Шеренги,</w:t>
      </w:r>
      <w:r w:rsidRPr="001640EB">
        <w:rPr>
          <w:spacing w:val="-4"/>
        </w:rPr>
        <w:t xml:space="preserve"> </w:t>
      </w:r>
      <w:r w:rsidRPr="001640EB">
        <w:t>перестроения</w:t>
      </w:r>
      <w:r w:rsidRPr="001640EB">
        <w:rPr>
          <w:spacing w:val="-6"/>
        </w:rPr>
        <w:t xml:space="preserve"> </w:t>
      </w:r>
      <w:r w:rsidRPr="001640EB">
        <w:t>и движение</w:t>
      </w:r>
      <w:r w:rsidRPr="001640EB">
        <w:rPr>
          <w:spacing w:val="-7"/>
        </w:rPr>
        <w:t xml:space="preserve"> </w:t>
      </w:r>
      <w:r w:rsidRPr="001640EB">
        <w:t>в</w:t>
      </w:r>
      <w:r w:rsidRPr="001640EB">
        <w:rPr>
          <w:spacing w:val="-4"/>
        </w:rPr>
        <w:t xml:space="preserve"> </w:t>
      </w:r>
      <w:r w:rsidRPr="001640EB">
        <w:t>шеренгах.</w:t>
      </w:r>
    </w:p>
    <w:p w:rsidR="001640EB" w:rsidRPr="001640EB" w:rsidRDefault="001640EB" w:rsidP="001640EB">
      <w:pPr>
        <w:pStyle w:val="a7"/>
        <w:spacing w:before="2" w:line="275" w:lineRule="exact"/>
        <w:ind w:firstLine="0"/>
      </w:pPr>
      <w:r w:rsidRPr="001640EB">
        <w:t>Повороты</w:t>
      </w:r>
      <w:r w:rsidRPr="001640EB">
        <w:rPr>
          <w:spacing w:val="-4"/>
        </w:rPr>
        <w:t xml:space="preserve"> </w:t>
      </w:r>
      <w:r w:rsidRPr="001640EB">
        <w:t>на</w:t>
      </w:r>
      <w:r w:rsidRPr="001640EB">
        <w:rPr>
          <w:spacing w:val="-1"/>
        </w:rPr>
        <w:t xml:space="preserve"> </w:t>
      </w:r>
      <w:r w:rsidRPr="001640EB">
        <w:t>месте</w:t>
      </w:r>
      <w:r w:rsidRPr="001640EB">
        <w:rPr>
          <w:spacing w:val="-5"/>
        </w:rPr>
        <w:t xml:space="preserve"> </w:t>
      </w:r>
      <w:r w:rsidRPr="001640EB">
        <w:t>и</w:t>
      </w:r>
      <w:r w:rsidRPr="001640EB">
        <w:rPr>
          <w:spacing w:val="-4"/>
        </w:rPr>
        <w:t xml:space="preserve"> </w:t>
      </w:r>
      <w:r w:rsidRPr="001640EB">
        <w:t>в</w:t>
      </w:r>
      <w:r w:rsidRPr="001640EB">
        <w:rPr>
          <w:spacing w:val="1"/>
        </w:rPr>
        <w:t xml:space="preserve"> </w:t>
      </w:r>
      <w:r w:rsidRPr="001640EB">
        <w:t>движении.</w:t>
      </w:r>
    </w:p>
    <w:p w:rsidR="001640EB" w:rsidRPr="001640EB" w:rsidRDefault="001640EB" w:rsidP="001640EB">
      <w:pPr>
        <w:pStyle w:val="a7"/>
        <w:ind w:left="852" w:right="523" w:firstLine="0"/>
      </w:pPr>
      <w:r w:rsidRPr="001640EB">
        <w:t>Овладение</w:t>
      </w:r>
      <w:r w:rsidRPr="001640EB">
        <w:rPr>
          <w:spacing w:val="-4"/>
        </w:rPr>
        <w:t xml:space="preserve"> </w:t>
      </w:r>
      <w:r w:rsidRPr="001640EB">
        <w:t>техникой</w:t>
      </w:r>
      <w:r w:rsidRPr="001640EB">
        <w:rPr>
          <w:spacing w:val="-7"/>
        </w:rPr>
        <w:t xml:space="preserve"> </w:t>
      </w:r>
      <w:r w:rsidRPr="001640EB">
        <w:t>выполнения</w:t>
      </w:r>
      <w:r w:rsidRPr="001640EB">
        <w:rPr>
          <w:spacing w:val="-7"/>
        </w:rPr>
        <w:t xml:space="preserve"> </w:t>
      </w:r>
      <w:r w:rsidRPr="001640EB">
        <w:t>групповых</w:t>
      </w:r>
      <w:r w:rsidRPr="001640EB">
        <w:rPr>
          <w:spacing w:val="-8"/>
        </w:rPr>
        <w:t xml:space="preserve"> </w:t>
      </w:r>
      <w:r w:rsidRPr="001640EB">
        <w:t>гимнастических</w:t>
      </w:r>
      <w:r w:rsidRPr="001640EB">
        <w:rPr>
          <w:spacing w:val="-7"/>
        </w:rPr>
        <w:t xml:space="preserve"> </w:t>
      </w:r>
      <w:r w:rsidRPr="001640EB">
        <w:t>и</w:t>
      </w:r>
      <w:r w:rsidRPr="001640EB">
        <w:rPr>
          <w:spacing w:val="-2"/>
        </w:rPr>
        <w:t xml:space="preserve"> </w:t>
      </w:r>
      <w:r w:rsidRPr="001640EB">
        <w:t>спортивных</w:t>
      </w:r>
      <w:r w:rsidRPr="001640EB">
        <w:rPr>
          <w:spacing w:val="-3"/>
        </w:rPr>
        <w:t xml:space="preserve"> </w:t>
      </w:r>
      <w:r w:rsidRPr="001640EB">
        <w:t>упражнений.</w:t>
      </w:r>
      <w:r w:rsidRPr="001640EB">
        <w:rPr>
          <w:spacing w:val="-58"/>
        </w:rPr>
        <w:t xml:space="preserve"> </w:t>
      </w:r>
      <w:r w:rsidRPr="001640EB">
        <w:t>Демонстрация</w:t>
      </w:r>
      <w:r w:rsidRPr="001640EB">
        <w:rPr>
          <w:spacing w:val="1"/>
        </w:rPr>
        <w:t xml:space="preserve"> </w:t>
      </w:r>
      <w:r w:rsidRPr="001640EB">
        <w:t>результатов</w:t>
      </w:r>
      <w:r w:rsidRPr="001640EB">
        <w:rPr>
          <w:spacing w:val="-2"/>
        </w:rPr>
        <w:t xml:space="preserve"> </w:t>
      </w:r>
      <w:r w:rsidRPr="001640EB">
        <w:t>освоения</w:t>
      </w:r>
      <w:r w:rsidRPr="001640EB">
        <w:rPr>
          <w:spacing w:val="-4"/>
        </w:rPr>
        <w:t xml:space="preserve"> </w:t>
      </w:r>
      <w:r w:rsidRPr="001640EB">
        <w:t>программы</w:t>
      </w:r>
      <w:r w:rsidRPr="001640EB">
        <w:rPr>
          <w:spacing w:val="2"/>
        </w:rPr>
        <w:t xml:space="preserve"> </w:t>
      </w:r>
      <w:r w:rsidRPr="001640EB">
        <w:t>по</w:t>
      </w:r>
      <w:r w:rsidRPr="001640EB">
        <w:rPr>
          <w:spacing w:val="1"/>
        </w:rPr>
        <w:t xml:space="preserve"> </w:t>
      </w:r>
      <w:r w:rsidRPr="001640EB">
        <w:t>физической</w:t>
      </w:r>
      <w:r w:rsidRPr="001640EB">
        <w:rPr>
          <w:spacing w:val="-3"/>
        </w:rPr>
        <w:t xml:space="preserve"> </w:t>
      </w:r>
      <w:r w:rsidRPr="001640EB">
        <w:t>культуре.</w:t>
      </w:r>
    </w:p>
    <w:p w:rsidR="001640EB" w:rsidRPr="001640EB" w:rsidRDefault="001640EB" w:rsidP="001640EB">
      <w:pPr>
        <w:pStyle w:val="a7"/>
        <w:ind w:left="852" w:right="523" w:firstLine="0"/>
      </w:pPr>
    </w:p>
    <w:p w:rsidR="001640EB" w:rsidRPr="001640EB" w:rsidRDefault="001640EB" w:rsidP="001640EB">
      <w:pPr>
        <w:pStyle w:val="a7"/>
        <w:ind w:left="852" w:right="523" w:firstLine="0"/>
      </w:pPr>
    </w:p>
    <w:p w:rsidR="001640EB" w:rsidRPr="001640EB" w:rsidRDefault="001640EB" w:rsidP="001640EB">
      <w:pPr>
        <w:pStyle w:val="a7"/>
        <w:ind w:left="852" w:right="523" w:firstLine="0"/>
      </w:pPr>
    </w:p>
    <w:p w:rsidR="001640EB" w:rsidRDefault="001640EB" w:rsidP="001640EB">
      <w:pPr>
        <w:pStyle w:val="a7"/>
        <w:spacing w:before="10"/>
        <w:ind w:left="0" w:firstLine="0"/>
        <w:jc w:val="left"/>
        <w:rPr>
          <w:sz w:val="20"/>
        </w:rPr>
      </w:pPr>
    </w:p>
    <w:p w:rsidR="00801AA8" w:rsidRPr="001640EB" w:rsidRDefault="00801AA8" w:rsidP="001640EB">
      <w:pPr>
        <w:pStyle w:val="a7"/>
        <w:spacing w:before="10"/>
        <w:ind w:left="0" w:firstLine="0"/>
        <w:jc w:val="left"/>
        <w:rPr>
          <w:sz w:val="20"/>
        </w:rPr>
      </w:pPr>
    </w:p>
    <w:p w:rsidR="001640EB" w:rsidRPr="001640EB" w:rsidRDefault="001640EB" w:rsidP="00801AA8">
      <w:pPr>
        <w:pStyle w:val="1"/>
        <w:numPr>
          <w:ilvl w:val="1"/>
          <w:numId w:val="51"/>
        </w:numPr>
        <w:tabs>
          <w:tab w:val="left" w:pos="3863"/>
          <w:tab w:val="left" w:pos="6391"/>
          <w:tab w:val="left" w:pos="9045"/>
        </w:tabs>
        <w:spacing w:before="92" w:line="235" w:lineRule="auto"/>
        <w:ind w:left="851" w:right="569" w:hanging="360"/>
        <w:jc w:val="left"/>
        <w:rPr>
          <w:sz w:val="22"/>
        </w:rPr>
      </w:pPr>
      <w:bookmarkStart w:id="19" w:name="2.2._ПРОГРАММА_ФОРМИРОВАНИЯ_УНИВЕРСАЛЬНЫ"/>
      <w:bookmarkStart w:id="20" w:name="_bookmark9"/>
      <w:bookmarkEnd w:id="19"/>
      <w:bookmarkEnd w:id="20"/>
      <w:r w:rsidRPr="001640EB">
        <w:lastRenderedPageBreak/>
        <w:t>ПРОГРАММА</w:t>
      </w:r>
      <w:r w:rsidRPr="001640EB">
        <w:tab/>
        <w:t>ФОРМИРОВАНИЯ</w:t>
      </w:r>
      <w:r w:rsidRPr="001640EB">
        <w:tab/>
        <w:t>УНИВЕРСАЛЬНЫХ</w:t>
      </w:r>
      <w:r w:rsidRPr="001640EB">
        <w:tab/>
        <w:t>УЧЕБНЫХ</w:t>
      </w:r>
      <w:r w:rsidRPr="001640EB">
        <w:rPr>
          <w:spacing w:val="-57"/>
        </w:rPr>
        <w:t xml:space="preserve"> </w:t>
      </w:r>
      <w:r w:rsidRPr="001640EB">
        <w:t>ДЕЙСТВИЙ</w:t>
      </w:r>
      <w:r w:rsidRPr="001640EB">
        <w:rPr>
          <w:spacing w:val="1"/>
        </w:rPr>
        <w:t xml:space="preserve"> </w:t>
      </w:r>
      <w:r w:rsidRPr="001640EB">
        <w:t>У</w:t>
      </w:r>
      <w:r w:rsidRPr="001640EB">
        <w:rPr>
          <w:spacing w:val="3"/>
        </w:rPr>
        <w:t xml:space="preserve"> </w:t>
      </w:r>
      <w:r w:rsidRPr="001640EB">
        <w:t>ОБУЧАЮЩИХСЯ</w:t>
      </w:r>
    </w:p>
    <w:p w:rsidR="001640EB" w:rsidRPr="001640EB" w:rsidRDefault="001640EB" w:rsidP="00801AA8">
      <w:pPr>
        <w:pStyle w:val="a7"/>
        <w:spacing w:line="273" w:lineRule="exact"/>
        <w:ind w:left="851" w:firstLine="0"/>
      </w:pPr>
      <w:bookmarkStart w:id="21" w:name="Пояснительная_записка"/>
      <w:bookmarkStart w:id="22" w:name="_bookmark10"/>
      <w:bookmarkEnd w:id="21"/>
      <w:bookmarkEnd w:id="22"/>
      <w:r w:rsidRPr="001640EB">
        <w:t>Пояснительная</w:t>
      </w:r>
      <w:r w:rsidRPr="001640EB">
        <w:rPr>
          <w:spacing w:val="-9"/>
        </w:rPr>
        <w:t xml:space="preserve"> </w:t>
      </w:r>
      <w:r w:rsidRPr="001640EB">
        <w:t>записка</w:t>
      </w:r>
    </w:p>
    <w:p w:rsidR="001640EB" w:rsidRPr="001640EB" w:rsidRDefault="001640EB" w:rsidP="00801AA8">
      <w:pPr>
        <w:pStyle w:val="a7"/>
        <w:ind w:left="851" w:right="576" w:firstLine="566"/>
      </w:pPr>
      <w:r w:rsidRPr="001640EB">
        <w:t>В соответствии с требованиями федерального государственного образовательного</w:t>
      </w:r>
      <w:r w:rsidRPr="001640EB">
        <w:rPr>
          <w:spacing w:val="1"/>
        </w:rPr>
        <w:t xml:space="preserve"> </w:t>
      </w:r>
      <w:r w:rsidRPr="001640EB">
        <w:t>стандарта</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обучающийся</w:t>
      </w:r>
      <w:r w:rsidRPr="001640EB">
        <w:rPr>
          <w:spacing w:val="1"/>
        </w:rPr>
        <w:t xml:space="preserve"> </w:t>
      </w:r>
      <w:r w:rsidRPr="001640EB">
        <w:t>при</w:t>
      </w:r>
      <w:r w:rsidRPr="001640EB">
        <w:rPr>
          <w:spacing w:val="1"/>
        </w:rPr>
        <w:t xml:space="preserve"> </w:t>
      </w:r>
      <w:r w:rsidRPr="001640EB">
        <w:t>освоении</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4"/>
        </w:rPr>
        <w:t xml:space="preserve"> </w:t>
      </w:r>
      <w:r w:rsidRPr="001640EB">
        <w:t>общего</w:t>
      </w:r>
      <w:r w:rsidRPr="001640EB">
        <w:rPr>
          <w:spacing w:val="-3"/>
        </w:rPr>
        <w:t xml:space="preserve"> </w:t>
      </w:r>
      <w:r w:rsidRPr="001640EB">
        <w:t>образования</w:t>
      </w:r>
      <w:r w:rsidRPr="001640EB">
        <w:rPr>
          <w:spacing w:val="-8"/>
        </w:rPr>
        <w:t xml:space="preserve"> </w:t>
      </w:r>
      <w:r w:rsidRPr="001640EB">
        <w:t>должен</w:t>
      </w:r>
      <w:r w:rsidRPr="001640EB">
        <w:rPr>
          <w:spacing w:val="-11"/>
        </w:rPr>
        <w:t xml:space="preserve"> </w:t>
      </w:r>
      <w:r w:rsidRPr="001640EB">
        <w:t>овладеть</w:t>
      </w:r>
      <w:r w:rsidRPr="001640EB">
        <w:rPr>
          <w:spacing w:val="-2"/>
        </w:rPr>
        <w:t xml:space="preserve"> </w:t>
      </w:r>
      <w:r w:rsidRPr="001640EB">
        <w:t>универсальными</w:t>
      </w:r>
      <w:r w:rsidRPr="001640EB">
        <w:rPr>
          <w:spacing w:val="-3"/>
        </w:rPr>
        <w:t xml:space="preserve"> </w:t>
      </w:r>
      <w:r w:rsidRPr="001640EB">
        <w:t>учебными</w:t>
      </w:r>
      <w:r w:rsidRPr="001640EB">
        <w:rPr>
          <w:spacing w:val="-2"/>
        </w:rPr>
        <w:t xml:space="preserve"> </w:t>
      </w:r>
      <w:r w:rsidRPr="001640EB">
        <w:t>действиями.</w:t>
      </w:r>
    </w:p>
    <w:p w:rsidR="001640EB" w:rsidRPr="001640EB" w:rsidRDefault="001640EB" w:rsidP="00801AA8">
      <w:pPr>
        <w:pStyle w:val="a7"/>
        <w:spacing w:before="2" w:line="276" w:lineRule="exact"/>
        <w:ind w:left="851" w:firstLine="0"/>
      </w:pPr>
      <w:r w:rsidRPr="001640EB">
        <w:t>Универсальные</w:t>
      </w:r>
      <w:r w:rsidRPr="001640EB">
        <w:rPr>
          <w:spacing w:val="-4"/>
        </w:rPr>
        <w:t xml:space="preserve"> </w:t>
      </w:r>
      <w:r w:rsidRPr="001640EB">
        <w:t>учебные</w:t>
      </w:r>
      <w:r w:rsidRPr="001640EB">
        <w:rPr>
          <w:spacing w:val="-1"/>
        </w:rPr>
        <w:t xml:space="preserve"> </w:t>
      </w:r>
      <w:r w:rsidRPr="001640EB">
        <w:t>действия</w:t>
      </w:r>
      <w:r w:rsidRPr="001640EB">
        <w:rPr>
          <w:spacing w:val="-3"/>
        </w:rPr>
        <w:t xml:space="preserve"> </w:t>
      </w:r>
      <w:r w:rsidRPr="001640EB">
        <w:t>представляют</w:t>
      </w:r>
      <w:r w:rsidRPr="001640EB">
        <w:rPr>
          <w:spacing w:val="-2"/>
        </w:rPr>
        <w:t xml:space="preserve"> </w:t>
      </w:r>
      <w:r w:rsidRPr="001640EB">
        <w:t>собой</w:t>
      </w:r>
      <w:r w:rsidRPr="001640EB">
        <w:rPr>
          <w:spacing w:val="-7"/>
        </w:rPr>
        <w:t xml:space="preserve"> </w:t>
      </w:r>
      <w:r w:rsidRPr="001640EB">
        <w:t>три</w:t>
      </w:r>
      <w:r w:rsidRPr="001640EB">
        <w:rPr>
          <w:spacing w:val="-5"/>
        </w:rPr>
        <w:t xml:space="preserve"> </w:t>
      </w:r>
      <w:r w:rsidRPr="001640EB">
        <w:t>группы:</w:t>
      </w:r>
    </w:p>
    <w:p w:rsidR="001640EB" w:rsidRPr="001640EB" w:rsidRDefault="001640EB" w:rsidP="00801AA8">
      <w:pPr>
        <w:pStyle w:val="ae"/>
        <w:numPr>
          <w:ilvl w:val="2"/>
          <w:numId w:val="51"/>
        </w:numPr>
        <w:tabs>
          <w:tab w:val="left" w:pos="2247"/>
        </w:tabs>
        <w:ind w:left="851" w:right="571"/>
        <w:rPr>
          <w:sz w:val="24"/>
        </w:rPr>
      </w:pPr>
      <w:r w:rsidRPr="001640EB">
        <w:rPr>
          <w:sz w:val="24"/>
        </w:rPr>
        <w:t>Универсальные</w:t>
      </w:r>
      <w:r w:rsidRPr="001640EB">
        <w:rPr>
          <w:spacing w:val="1"/>
          <w:sz w:val="24"/>
        </w:rPr>
        <w:t xml:space="preserve"> </w:t>
      </w:r>
      <w:r w:rsidRPr="001640EB">
        <w:rPr>
          <w:sz w:val="24"/>
        </w:rPr>
        <w:t>учебные</w:t>
      </w:r>
      <w:r w:rsidRPr="001640EB">
        <w:rPr>
          <w:spacing w:val="1"/>
          <w:sz w:val="24"/>
        </w:rPr>
        <w:t xml:space="preserve"> </w:t>
      </w:r>
      <w:r w:rsidRPr="001640EB">
        <w:rPr>
          <w:b/>
          <w:sz w:val="24"/>
        </w:rPr>
        <w:t>познавательные</w:t>
      </w:r>
      <w:r w:rsidRPr="001640EB">
        <w:rPr>
          <w:b/>
          <w:spacing w:val="1"/>
          <w:sz w:val="24"/>
        </w:rPr>
        <w:t xml:space="preserve"> </w:t>
      </w:r>
      <w:r w:rsidRPr="001640EB">
        <w:rPr>
          <w:sz w:val="24"/>
        </w:rPr>
        <w:t>действия.</w:t>
      </w:r>
      <w:r w:rsidRPr="001640EB">
        <w:rPr>
          <w:spacing w:val="1"/>
          <w:sz w:val="24"/>
        </w:rPr>
        <w:t xml:space="preserve"> </w:t>
      </w:r>
      <w:r w:rsidRPr="001640EB">
        <w:rPr>
          <w:sz w:val="24"/>
        </w:rPr>
        <w:t>Овладение</w:t>
      </w:r>
      <w:r w:rsidRPr="001640EB">
        <w:rPr>
          <w:spacing w:val="1"/>
          <w:sz w:val="24"/>
        </w:rPr>
        <w:t xml:space="preserve"> </w:t>
      </w:r>
      <w:r w:rsidRPr="001640EB">
        <w:rPr>
          <w:sz w:val="24"/>
        </w:rPr>
        <w:t>системой</w:t>
      </w:r>
      <w:r w:rsidRPr="001640EB">
        <w:rPr>
          <w:spacing w:val="1"/>
          <w:sz w:val="24"/>
        </w:rPr>
        <w:t xml:space="preserve"> </w:t>
      </w:r>
      <w:r w:rsidRPr="001640EB">
        <w:rPr>
          <w:sz w:val="24"/>
        </w:rPr>
        <w:t>универсальных</w:t>
      </w:r>
      <w:r w:rsidRPr="001640EB">
        <w:rPr>
          <w:spacing w:val="1"/>
          <w:sz w:val="24"/>
        </w:rPr>
        <w:t xml:space="preserve"> </w:t>
      </w:r>
      <w:r w:rsidRPr="001640EB">
        <w:rPr>
          <w:sz w:val="24"/>
        </w:rPr>
        <w:t>учебных</w:t>
      </w:r>
      <w:r w:rsidRPr="001640EB">
        <w:rPr>
          <w:spacing w:val="1"/>
          <w:sz w:val="24"/>
        </w:rPr>
        <w:t xml:space="preserve"> </w:t>
      </w:r>
      <w:r w:rsidRPr="001640EB">
        <w:rPr>
          <w:sz w:val="24"/>
        </w:rPr>
        <w:t>познавательных</w:t>
      </w:r>
      <w:r w:rsidRPr="001640EB">
        <w:rPr>
          <w:spacing w:val="1"/>
          <w:sz w:val="24"/>
        </w:rPr>
        <w:t xml:space="preserve"> </w:t>
      </w:r>
      <w:r w:rsidRPr="001640EB">
        <w:rPr>
          <w:sz w:val="24"/>
        </w:rPr>
        <w:t>действий</w:t>
      </w:r>
      <w:r w:rsidRPr="001640EB">
        <w:rPr>
          <w:spacing w:val="1"/>
          <w:sz w:val="24"/>
        </w:rPr>
        <w:t xml:space="preserve"> </w:t>
      </w:r>
      <w:r w:rsidRPr="001640EB">
        <w:rPr>
          <w:sz w:val="24"/>
        </w:rPr>
        <w:t>обеспечивает</w:t>
      </w:r>
      <w:r w:rsidRPr="001640EB">
        <w:rPr>
          <w:spacing w:val="1"/>
          <w:sz w:val="24"/>
        </w:rPr>
        <w:t xml:space="preserve"> </w:t>
      </w:r>
      <w:r w:rsidRPr="001640EB">
        <w:rPr>
          <w:sz w:val="24"/>
        </w:rPr>
        <w:t>сформированность</w:t>
      </w:r>
      <w:r w:rsidRPr="001640EB">
        <w:rPr>
          <w:spacing w:val="2"/>
          <w:sz w:val="24"/>
        </w:rPr>
        <w:t xml:space="preserve"> </w:t>
      </w:r>
      <w:r w:rsidRPr="001640EB">
        <w:rPr>
          <w:sz w:val="24"/>
        </w:rPr>
        <w:t>когнитивных</w:t>
      </w:r>
      <w:r w:rsidRPr="001640EB">
        <w:rPr>
          <w:spacing w:val="-4"/>
          <w:sz w:val="24"/>
        </w:rPr>
        <w:t xml:space="preserve"> </w:t>
      </w:r>
      <w:r w:rsidRPr="001640EB">
        <w:rPr>
          <w:sz w:val="24"/>
        </w:rPr>
        <w:t>навыков</w:t>
      </w:r>
      <w:r w:rsidRPr="001640EB">
        <w:rPr>
          <w:spacing w:val="-1"/>
          <w:sz w:val="24"/>
        </w:rPr>
        <w:t xml:space="preserve"> </w:t>
      </w:r>
      <w:r w:rsidRPr="001640EB">
        <w:rPr>
          <w:sz w:val="24"/>
        </w:rPr>
        <w:t>у</w:t>
      </w:r>
      <w:r w:rsidRPr="001640EB">
        <w:rPr>
          <w:spacing w:val="-9"/>
          <w:sz w:val="24"/>
        </w:rPr>
        <w:t xml:space="preserve"> </w:t>
      </w:r>
      <w:r w:rsidRPr="001640EB">
        <w:rPr>
          <w:sz w:val="24"/>
        </w:rPr>
        <w:t>обучающихся.</w:t>
      </w:r>
    </w:p>
    <w:p w:rsidR="001640EB" w:rsidRPr="001640EB" w:rsidRDefault="001640EB" w:rsidP="00801AA8">
      <w:pPr>
        <w:pStyle w:val="ae"/>
        <w:numPr>
          <w:ilvl w:val="2"/>
          <w:numId w:val="51"/>
        </w:numPr>
        <w:tabs>
          <w:tab w:val="left" w:pos="2247"/>
        </w:tabs>
        <w:ind w:left="851" w:right="571"/>
        <w:rPr>
          <w:sz w:val="24"/>
        </w:rPr>
      </w:pPr>
      <w:r w:rsidRPr="001640EB">
        <w:rPr>
          <w:sz w:val="24"/>
        </w:rPr>
        <w:t xml:space="preserve">Универсальные учебные </w:t>
      </w:r>
      <w:r w:rsidRPr="001640EB">
        <w:rPr>
          <w:b/>
          <w:sz w:val="24"/>
        </w:rPr>
        <w:t xml:space="preserve">коммуникативные </w:t>
      </w:r>
      <w:r w:rsidRPr="001640EB">
        <w:rPr>
          <w:sz w:val="24"/>
        </w:rPr>
        <w:t>действия. Овладение системой</w:t>
      </w:r>
      <w:r w:rsidRPr="001640EB">
        <w:rPr>
          <w:spacing w:val="1"/>
          <w:sz w:val="24"/>
        </w:rPr>
        <w:t xml:space="preserve"> </w:t>
      </w:r>
      <w:r w:rsidRPr="001640EB">
        <w:rPr>
          <w:sz w:val="24"/>
        </w:rPr>
        <w:t>универсальных</w:t>
      </w:r>
      <w:r w:rsidRPr="001640EB">
        <w:rPr>
          <w:spacing w:val="1"/>
          <w:sz w:val="24"/>
        </w:rPr>
        <w:t xml:space="preserve"> </w:t>
      </w:r>
      <w:r w:rsidRPr="001640EB">
        <w:rPr>
          <w:sz w:val="24"/>
        </w:rPr>
        <w:t>учебных</w:t>
      </w:r>
      <w:r w:rsidRPr="001640EB">
        <w:rPr>
          <w:spacing w:val="1"/>
          <w:sz w:val="24"/>
        </w:rPr>
        <w:t xml:space="preserve"> </w:t>
      </w:r>
      <w:r w:rsidRPr="001640EB">
        <w:rPr>
          <w:sz w:val="24"/>
        </w:rPr>
        <w:t>коммуникативных</w:t>
      </w:r>
      <w:r w:rsidRPr="001640EB">
        <w:rPr>
          <w:spacing w:val="1"/>
          <w:sz w:val="24"/>
        </w:rPr>
        <w:t xml:space="preserve"> </w:t>
      </w:r>
      <w:r w:rsidRPr="001640EB">
        <w:rPr>
          <w:sz w:val="24"/>
        </w:rPr>
        <w:t>действий</w:t>
      </w:r>
      <w:r w:rsidRPr="001640EB">
        <w:rPr>
          <w:spacing w:val="1"/>
          <w:sz w:val="24"/>
        </w:rPr>
        <w:t xml:space="preserve"> </w:t>
      </w:r>
      <w:r w:rsidRPr="001640EB">
        <w:rPr>
          <w:sz w:val="24"/>
        </w:rPr>
        <w:t>обеспечивает</w:t>
      </w:r>
      <w:r w:rsidRPr="001640EB">
        <w:rPr>
          <w:spacing w:val="1"/>
          <w:sz w:val="24"/>
        </w:rPr>
        <w:t xml:space="preserve"> </w:t>
      </w:r>
      <w:r w:rsidRPr="001640EB">
        <w:rPr>
          <w:sz w:val="24"/>
        </w:rPr>
        <w:t>сформированность</w:t>
      </w:r>
      <w:r w:rsidRPr="001640EB">
        <w:rPr>
          <w:spacing w:val="1"/>
          <w:sz w:val="24"/>
        </w:rPr>
        <w:t xml:space="preserve"> </w:t>
      </w:r>
      <w:r w:rsidRPr="001640EB">
        <w:rPr>
          <w:sz w:val="24"/>
        </w:rPr>
        <w:t>социальных</w:t>
      </w:r>
      <w:r w:rsidRPr="001640EB">
        <w:rPr>
          <w:spacing w:val="1"/>
          <w:sz w:val="24"/>
        </w:rPr>
        <w:t xml:space="preserve"> </w:t>
      </w:r>
      <w:r w:rsidRPr="001640EB">
        <w:rPr>
          <w:sz w:val="24"/>
        </w:rPr>
        <w:t>навыков</w:t>
      </w:r>
      <w:r w:rsidRPr="001640EB">
        <w:rPr>
          <w:spacing w:val="1"/>
          <w:sz w:val="24"/>
        </w:rPr>
        <w:t xml:space="preserve"> </w:t>
      </w:r>
      <w:r w:rsidRPr="001640EB">
        <w:rPr>
          <w:sz w:val="24"/>
        </w:rPr>
        <w:t>и</w:t>
      </w:r>
      <w:r w:rsidRPr="001640EB">
        <w:rPr>
          <w:spacing w:val="1"/>
          <w:sz w:val="24"/>
        </w:rPr>
        <w:t xml:space="preserve"> </w:t>
      </w:r>
      <w:r w:rsidRPr="001640EB">
        <w:rPr>
          <w:sz w:val="24"/>
        </w:rPr>
        <w:t>эмоционального</w:t>
      </w:r>
      <w:r w:rsidRPr="001640EB">
        <w:rPr>
          <w:spacing w:val="1"/>
          <w:sz w:val="24"/>
        </w:rPr>
        <w:t xml:space="preserve"> </w:t>
      </w:r>
      <w:r w:rsidRPr="001640EB">
        <w:rPr>
          <w:sz w:val="24"/>
        </w:rPr>
        <w:t>интеллекта</w:t>
      </w:r>
      <w:r w:rsidRPr="001640EB">
        <w:rPr>
          <w:spacing w:val="1"/>
          <w:sz w:val="24"/>
        </w:rPr>
        <w:t xml:space="preserve"> </w:t>
      </w:r>
      <w:r w:rsidRPr="001640EB">
        <w:rPr>
          <w:sz w:val="24"/>
        </w:rPr>
        <w:t>обучающихся.</w:t>
      </w:r>
    </w:p>
    <w:p w:rsidR="001640EB" w:rsidRPr="001640EB" w:rsidRDefault="001640EB" w:rsidP="00801AA8">
      <w:pPr>
        <w:pStyle w:val="ae"/>
        <w:numPr>
          <w:ilvl w:val="2"/>
          <w:numId w:val="51"/>
        </w:numPr>
        <w:tabs>
          <w:tab w:val="left" w:pos="2247"/>
        </w:tabs>
        <w:ind w:left="851" w:right="566"/>
        <w:rPr>
          <w:sz w:val="24"/>
        </w:rPr>
      </w:pPr>
      <w:r w:rsidRPr="001640EB">
        <w:rPr>
          <w:sz w:val="24"/>
        </w:rPr>
        <w:t>Универсальные</w:t>
      </w:r>
      <w:r w:rsidRPr="001640EB">
        <w:rPr>
          <w:spacing w:val="1"/>
          <w:sz w:val="24"/>
        </w:rPr>
        <w:t xml:space="preserve"> </w:t>
      </w:r>
      <w:r w:rsidRPr="001640EB">
        <w:rPr>
          <w:sz w:val="24"/>
        </w:rPr>
        <w:t>учебные</w:t>
      </w:r>
      <w:r w:rsidRPr="001640EB">
        <w:rPr>
          <w:spacing w:val="1"/>
          <w:sz w:val="24"/>
        </w:rPr>
        <w:t xml:space="preserve"> </w:t>
      </w:r>
      <w:r w:rsidRPr="001640EB">
        <w:rPr>
          <w:b/>
          <w:sz w:val="24"/>
        </w:rPr>
        <w:t>регулятивные</w:t>
      </w:r>
      <w:r w:rsidRPr="001640EB">
        <w:rPr>
          <w:b/>
          <w:spacing w:val="1"/>
          <w:sz w:val="24"/>
        </w:rPr>
        <w:t xml:space="preserve"> </w:t>
      </w:r>
      <w:r w:rsidRPr="001640EB">
        <w:rPr>
          <w:sz w:val="24"/>
        </w:rPr>
        <w:t>действия.</w:t>
      </w:r>
      <w:r w:rsidRPr="001640EB">
        <w:rPr>
          <w:spacing w:val="1"/>
          <w:sz w:val="24"/>
        </w:rPr>
        <w:t xml:space="preserve"> </w:t>
      </w:r>
      <w:r w:rsidRPr="001640EB">
        <w:rPr>
          <w:sz w:val="24"/>
        </w:rPr>
        <w:t>Овладение</w:t>
      </w:r>
      <w:r w:rsidRPr="001640EB">
        <w:rPr>
          <w:spacing w:val="1"/>
          <w:sz w:val="24"/>
        </w:rPr>
        <w:t xml:space="preserve"> </w:t>
      </w:r>
      <w:r w:rsidRPr="001640EB">
        <w:rPr>
          <w:sz w:val="24"/>
        </w:rPr>
        <w:t>системой</w:t>
      </w:r>
      <w:r w:rsidRPr="001640EB">
        <w:rPr>
          <w:spacing w:val="1"/>
          <w:sz w:val="24"/>
        </w:rPr>
        <w:t xml:space="preserve"> </w:t>
      </w:r>
      <w:r w:rsidRPr="001640EB">
        <w:rPr>
          <w:sz w:val="24"/>
        </w:rPr>
        <w:t>универсальных учебных регулятивных действий обеспечивает формирование</w:t>
      </w:r>
      <w:r w:rsidRPr="001640EB">
        <w:rPr>
          <w:spacing w:val="1"/>
          <w:sz w:val="24"/>
        </w:rPr>
        <w:t xml:space="preserve"> </w:t>
      </w:r>
      <w:r w:rsidRPr="001640EB">
        <w:rPr>
          <w:sz w:val="24"/>
        </w:rPr>
        <w:t>смысловых установок личности (внутренняя позиция личности) и жизненных</w:t>
      </w:r>
      <w:r w:rsidRPr="001640EB">
        <w:rPr>
          <w:spacing w:val="1"/>
          <w:sz w:val="24"/>
        </w:rPr>
        <w:t xml:space="preserve"> </w:t>
      </w:r>
      <w:r w:rsidRPr="001640EB">
        <w:rPr>
          <w:sz w:val="24"/>
        </w:rPr>
        <w:t>навыков</w:t>
      </w:r>
      <w:r w:rsidRPr="001640EB">
        <w:rPr>
          <w:spacing w:val="1"/>
          <w:sz w:val="24"/>
        </w:rPr>
        <w:t xml:space="preserve"> </w:t>
      </w:r>
      <w:r w:rsidRPr="001640EB">
        <w:rPr>
          <w:sz w:val="24"/>
        </w:rPr>
        <w:t>личности</w:t>
      </w:r>
      <w:r w:rsidRPr="001640EB">
        <w:rPr>
          <w:spacing w:val="1"/>
          <w:sz w:val="24"/>
        </w:rPr>
        <w:t xml:space="preserve"> </w:t>
      </w:r>
      <w:r w:rsidRPr="001640EB">
        <w:rPr>
          <w:sz w:val="24"/>
        </w:rPr>
        <w:t>(управления</w:t>
      </w:r>
      <w:r w:rsidRPr="001640EB">
        <w:rPr>
          <w:spacing w:val="1"/>
          <w:sz w:val="24"/>
        </w:rPr>
        <w:t xml:space="preserve"> </w:t>
      </w:r>
      <w:r w:rsidRPr="001640EB">
        <w:rPr>
          <w:sz w:val="24"/>
        </w:rPr>
        <w:t>собой,</w:t>
      </w:r>
      <w:r w:rsidRPr="001640EB">
        <w:rPr>
          <w:spacing w:val="1"/>
          <w:sz w:val="24"/>
        </w:rPr>
        <w:t xml:space="preserve"> </w:t>
      </w:r>
      <w:r w:rsidRPr="001640EB">
        <w:rPr>
          <w:sz w:val="24"/>
        </w:rPr>
        <w:t>самодисциплины,</w:t>
      </w:r>
      <w:r w:rsidRPr="001640EB">
        <w:rPr>
          <w:spacing w:val="1"/>
          <w:sz w:val="24"/>
        </w:rPr>
        <w:t xml:space="preserve"> </w:t>
      </w:r>
      <w:r w:rsidRPr="001640EB">
        <w:rPr>
          <w:sz w:val="24"/>
        </w:rPr>
        <w:t>устойчивого</w:t>
      </w:r>
      <w:r w:rsidRPr="001640EB">
        <w:rPr>
          <w:spacing w:val="-57"/>
          <w:sz w:val="24"/>
        </w:rPr>
        <w:t xml:space="preserve"> </w:t>
      </w:r>
      <w:r w:rsidRPr="001640EB">
        <w:rPr>
          <w:sz w:val="24"/>
        </w:rPr>
        <w:t>поведения).</w:t>
      </w:r>
    </w:p>
    <w:p w:rsidR="001640EB" w:rsidRPr="001640EB" w:rsidRDefault="001640EB" w:rsidP="00801AA8">
      <w:pPr>
        <w:pStyle w:val="a7"/>
        <w:ind w:left="851" w:right="561" w:firstLine="566"/>
      </w:pP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позволяют</w:t>
      </w:r>
      <w:r w:rsidRPr="001640EB">
        <w:rPr>
          <w:spacing w:val="1"/>
        </w:rPr>
        <w:t xml:space="preserve"> </w:t>
      </w:r>
      <w:r w:rsidRPr="001640EB">
        <w:t>решать</w:t>
      </w:r>
      <w:r w:rsidRPr="001640EB">
        <w:rPr>
          <w:spacing w:val="1"/>
        </w:rPr>
        <w:t xml:space="preserve"> </w:t>
      </w:r>
      <w:r w:rsidRPr="001640EB">
        <w:t>круг</w:t>
      </w:r>
      <w:r w:rsidRPr="001640EB">
        <w:rPr>
          <w:spacing w:val="1"/>
        </w:rPr>
        <w:t xml:space="preserve"> </w:t>
      </w:r>
      <w:r w:rsidRPr="001640EB">
        <w:t>задач</w:t>
      </w:r>
      <w:r w:rsidRPr="001640EB">
        <w:rPr>
          <w:spacing w:val="1"/>
        </w:rPr>
        <w:t xml:space="preserve"> </w:t>
      </w:r>
      <w:r w:rsidRPr="001640EB">
        <w:t>в</w:t>
      </w:r>
      <w:r w:rsidRPr="001640EB">
        <w:rPr>
          <w:spacing w:val="1"/>
        </w:rPr>
        <w:t xml:space="preserve"> </w:t>
      </w:r>
      <w:r w:rsidRPr="001640EB">
        <w:t>различных</w:t>
      </w:r>
      <w:r w:rsidRPr="001640EB">
        <w:rPr>
          <w:spacing w:val="1"/>
        </w:rPr>
        <w:t xml:space="preserve"> </w:t>
      </w:r>
      <w:r w:rsidRPr="001640EB">
        <w:t>предметных областях и являются результатами освоения обучающимися образовательной</w:t>
      </w:r>
      <w:r w:rsidRPr="001640EB">
        <w:rPr>
          <w:spacing w:val="1"/>
        </w:rPr>
        <w:t xml:space="preserve"> </w:t>
      </w:r>
      <w:r w:rsidRPr="001640EB">
        <w:t>программы</w:t>
      </w:r>
      <w:r w:rsidRPr="001640EB">
        <w:rPr>
          <w:spacing w:val="2"/>
        </w:rPr>
        <w:t xml:space="preserve"> </w:t>
      </w:r>
      <w:r w:rsidRPr="001640EB">
        <w:t>начального</w:t>
      </w:r>
      <w:r w:rsidRPr="001640EB">
        <w:rPr>
          <w:spacing w:val="2"/>
        </w:rPr>
        <w:t xml:space="preserve"> </w:t>
      </w:r>
      <w:r w:rsidRPr="001640EB">
        <w:t>общего</w:t>
      </w:r>
      <w:r w:rsidRPr="001640EB">
        <w:rPr>
          <w:spacing w:val="2"/>
        </w:rPr>
        <w:t xml:space="preserve"> </w:t>
      </w:r>
      <w:r w:rsidRPr="001640EB">
        <w:t>образования.</w:t>
      </w:r>
    </w:p>
    <w:p w:rsidR="001640EB" w:rsidRPr="001640EB" w:rsidRDefault="001640EB" w:rsidP="00801AA8">
      <w:pPr>
        <w:pStyle w:val="a7"/>
        <w:ind w:left="851" w:right="568" w:firstLine="566"/>
      </w:pPr>
      <w:r w:rsidRPr="001640EB">
        <w:t xml:space="preserve">Основной </w:t>
      </w:r>
      <w:r w:rsidRPr="001640EB">
        <w:rPr>
          <w:b/>
        </w:rPr>
        <w:t xml:space="preserve">целью </w:t>
      </w:r>
      <w:r w:rsidRPr="001640EB">
        <w:t>программы формирования УУД у обучающихся является создание</w:t>
      </w:r>
      <w:r w:rsidRPr="001640EB">
        <w:rPr>
          <w:spacing w:val="1"/>
        </w:rPr>
        <w:t xml:space="preserve"> </w:t>
      </w:r>
      <w:r w:rsidRPr="001640EB">
        <w:t>системы</w:t>
      </w:r>
      <w:r w:rsidRPr="001640EB">
        <w:rPr>
          <w:spacing w:val="1"/>
        </w:rPr>
        <w:t xml:space="preserve"> </w:t>
      </w:r>
      <w:r w:rsidRPr="001640EB">
        <w:t>для</w:t>
      </w:r>
      <w:r w:rsidRPr="001640EB">
        <w:rPr>
          <w:spacing w:val="1"/>
        </w:rPr>
        <w:t xml:space="preserve"> </w:t>
      </w:r>
      <w:r w:rsidRPr="001640EB">
        <w:t>формирования</w:t>
      </w:r>
      <w:r w:rsidRPr="001640EB">
        <w:rPr>
          <w:spacing w:val="1"/>
        </w:rPr>
        <w:t xml:space="preserve"> </w:t>
      </w:r>
      <w:r w:rsidRPr="001640EB">
        <w:t>способности</w:t>
      </w:r>
      <w:r w:rsidRPr="001640EB">
        <w:rPr>
          <w:spacing w:val="1"/>
        </w:rPr>
        <w:t xml:space="preserve"> </w:t>
      </w:r>
      <w:r w:rsidRPr="001640EB">
        <w:t>обучающихся</w:t>
      </w:r>
      <w:r w:rsidRPr="001640EB">
        <w:rPr>
          <w:spacing w:val="1"/>
        </w:rPr>
        <w:t xml:space="preserve"> </w:t>
      </w:r>
      <w:r w:rsidRPr="001640EB">
        <w:t>на</w:t>
      </w:r>
      <w:r w:rsidRPr="001640EB">
        <w:rPr>
          <w:spacing w:val="1"/>
        </w:rPr>
        <w:t xml:space="preserve"> </w:t>
      </w:r>
      <w:r w:rsidRPr="001640EB">
        <w:t>практике</w:t>
      </w:r>
      <w:r w:rsidRPr="001640EB">
        <w:rPr>
          <w:spacing w:val="1"/>
        </w:rPr>
        <w:t xml:space="preserve"> </w:t>
      </w:r>
      <w:r w:rsidRPr="001640EB">
        <w:t>использовать</w:t>
      </w:r>
      <w:r w:rsidRPr="001640EB">
        <w:rPr>
          <w:spacing w:val="1"/>
        </w:rPr>
        <w:t xml:space="preserve"> </w:t>
      </w:r>
      <w:r w:rsidRPr="001640EB">
        <w:t>универсальные учебные действия, составляющие умение овладевать учебными знаково-</w:t>
      </w:r>
      <w:r w:rsidRPr="001640EB">
        <w:rPr>
          <w:spacing w:val="1"/>
        </w:rPr>
        <w:t xml:space="preserve"> </w:t>
      </w:r>
      <w:r w:rsidRPr="001640EB">
        <w:t>символическими</w:t>
      </w:r>
      <w:r w:rsidRPr="001640EB">
        <w:rPr>
          <w:spacing w:val="-3"/>
        </w:rPr>
        <w:t xml:space="preserve"> </w:t>
      </w:r>
      <w:r w:rsidRPr="001640EB">
        <w:t>средствами.</w:t>
      </w:r>
    </w:p>
    <w:p w:rsidR="001640EB" w:rsidRPr="001640EB" w:rsidRDefault="001640EB" w:rsidP="00801AA8">
      <w:pPr>
        <w:pStyle w:val="a7"/>
        <w:ind w:left="851" w:right="579" w:firstLine="566"/>
      </w:pPr>
      <w:r w:rsidRPr="001640EB">
        <w:t>Программа</w:t>
      </w:r>
      <w:r w:rsidRPr="001640EB">
        <w:rPr>
          <w:spacing w:val="1"/>
        </w:rPr>
        <w:t xml:space="preserve"> </w:t>
      </w:r>
      <w:r w:rsidRPr="001640EB">
        <w:t>формирования</w:t>
      </w:r>
      <w:r w:rsidRPr="001640EB">
        <w:rPr>
          <w:spacing w:val="1"/>
        </w:rPr>
        <w:t xml:space="preserve"> </w:t>
      </w:r>
      <w:r w:rsidRPr="001640EB">
        <w:t>универсальных</w:t>
      </w:r>
      <w:r w:rsidRPr="001640EB">
        <w:rPr>
          <w:spacing w:val="1"/>
        </w:rPr>
        <w:t xml:space="preserve"> </w:t>
      </w:r>
      <w:r w:rsidRPr="001640EB">
        <w:t>учебных</w:t>
      </w:r>
      <w:r w:rsidRPr="001640EB">
        <w:rPr>
          <w:spacing w:val="1"/>
        </w:rPr>
        <w:t xml:space="preserve"> </w:t>
      </w:r>
      <w:r w:rsidRPr="001640EB">
        <w:t>действий</w:t>
      </w:r>
      <w:r w:rsidRPr="001640EB">
        <w:rPr>
          <w:spacing w:val="1"/>
        </w:rPr>
        <w:t xml:space="preserve"> </w:t>
      </w:r>
      <w:r w:rsidRPr="001640EB">
        <w:t>у</w:t>
      </w:r>
      <w:r w:rsidRPr="001640EB">
        <w:rPr>
          <w:spacing w:val="1"/>
        </w:rPr>
        <w:t xml:space="preserve"> </w:t>
      </w:r>
      <w:r w:rsidRPr="001640EB">
        <w:t>обучающихся</w:t>
      </w:r>
      <w:r w:rsidRPr="001640EB">
        <w:rPr>
          <w:spacing w:val="1"/>
        </w:rPr>
        <w:t xml:space="preserve"> </w:t>
      </w:r>
      <w:r w:rsidRPr="001640EB">
        <w:t>содержит:</w:t>
      </w:r>
    </w:p>
    <w:p w:rsidR="001640EB" w:rsidRPr="001640EB" w:rsidRDefault="001640EB" w:rsidP="00801AA8">
      <w:pPr>
        <w:pStyle w:val="ae"/>
        <w:numPr>
          <w:ilvl w:val="3"/>
          <w:numId w:val="51"/>
        </w:numPr>
        <w:tabs>
          <w:tab w:val="left" w:pos="3083"/>
        </w:tabs>
        <w:spacing w:line="235" w:lineRule="auto"/>
        <w:ind w:left="851" w:right="564" w:firstLine="566"/>
        <w:rPr>
          <w:sz w:val="24"/>
        </w:rPr>
      </w:pPr>
      <w:r w:rsidRPr="001640EB">
        <w:rPr>
          <w:sz w:val="24"/>
        </w:rPr>
        <w:t>описание</w:t>
      </w:r>
      <w:r w:rsidRPr="001640EB">
        <w:rPr>
          <w:spacing w:val="1"/>
          <w:sz w:val="24"/>
        </w:rPr>
        <w:t xml:space="preserve"> </w:t>
      </w:r>
      <w:r w:rsidRPr="001640EB">
        <w:rPr>
          <w:sz w:val="24"/>
        </w:rPr>
        <w:t>взаимосвязи</w:t>
      </w:r>
      <w:r w:rsidRPr="001640EB">
        <w:rPr>
          <w:spacing w:val="1"/>
          <w:sz w:val="24"/>
        </w:rPr>
        <w:t xml:space="preserve"> </w:t>
      </w:r>
      <w:r w:rsidRPr="001640EB">
        <w:rPr>
          <w:sz w:val="24"/>
        </w:rPr>
        <w:t>универсальных</w:t>
      </w:r>
      <w:r w:rsidRPr="001640EB">
        <w:rPr>
          <w:spacing w:val="1"/>
          <w:sz w:val="24"/>
        </w:rPr>
        <w:t xml:space="preserve"> </w:t>
      </w:r>
      <w:r w:rsidRPr="001640EB">
        <w:rPr>
          <w:sz w:val="24"/>
        </w:rPr>
        <w:t>учебных</w:t>
      </w:r>
      <w:r w:rsidRPr="001640EB">
        <w:rPr>
          <w:spacing w:val="1"/>
          <w:sz w:val="24"/>
        </w:rPr>
        <w:t xml:space="preserve"> </w:t>
      </w:r>
      <w:r w:rsidRPr="001640EB">
        <w:rPr>
          <w:sz w:val="24"/>
        </w:rPr>
        <w:t>действий</w:t>
      </w:r>
      <w:r w:rsidRPr="001640EB">
        <w:rPr>
          <w:spacing w:val="1"/>
          <w:sz w:val="24"/>
        </w:rPr>
        <w:t xml:space="preserve"> </w:t>
      </w:r>
      <w:r w:rsidRPr="001640EB">
        <w:rPr>
          <w:sz w:val="24"/>
        </w:rPr>
        <w:t>с</w:t>
      </w:r>
      <w:r w:rsidRPr="001640EB">
        <w:rPr>
          <w:spacing w:val="1"/>
          <w:sz w:val="24"/>
        </w:rPr>
        <w:t xml:space="preserve"> </w:t>
      </w:r>
      <w:r w:rsidRPr="001640EB">
        <w:rPr>
          <w:sz w:val="24"/>
        </w:rPr>
        <w:t>содержанием</w:t>
      </w:r>
      <w:r w:rsidRPr="001640EB">
        <w:rPr>
          <w:spacing w:val="-2"/>
          <w:sz w:val="24"/>
        </w:rPr>
        <w:t xml:space="preserve"> </w:t>
      </w:r>
      <w:r w:rsidRPr="001640EB">
        <w:rPr>
          <w:sz w:val="24"/>
        </w:rPr>
        <w:t>учебных</w:t>
      </w:r>
      <w:r w:rsidRPr="001640EB">
        <w:rPr>
          <w:spacing w:val="-3"/>
          <w:sz w:val="24"/>
        </w:rPr>
        <w:t xml:space="preserve"> </w:t>
      </w:r>
      <w:r w:rsidRPr="001640EB">
        <w:rPr>
          <w:sz w:val="24"/>
        </w:rPr>
        <w:t>предметов;</w:t>
      </w:r>
    </w:p>
    <w:p w:rsidR="001640EB" w:rsidRPr="001640EB" w:rsidRDefault="001640EB" w:rsidP="00801AA8">
      <w:pPr>
        <w:pStyle w:val="ae"/>
        <w:numPr>
          <w:ilvl w:val="3"/>
          <w:numId w:val="51"/>
        </w:numPr>
        <w:tabs>
          <w:tab w:val="left" w:pos="3083"/>
        </w:tabs>
        <w:spacing w:before="2" w:line="235" w:lineRule="auto"/>
        <w:ind w:left="851" w:right="573" w:firstLine="566"/>
        <w:rPr>
          <w:sz w:val="24"/>
        </w:rPr>
      </w:pPr>
      <w:r w:rsidRPr="001640EB">
        <w:rPr>
          <w:sz w:val="24"/>
        </w:rPr>
        <w:t>характеристики</w:t>
      </w:r>
      <w:r w:rsidRPr="001640EB">
        <w:rPr>
          <w:spacing w:val="1"/>
          <w:sz w:val="24"/>
        </w:rPr>
        <w:t xml:space="preserve"> </w:t>
      </w:r>
      <w:r w:rsidRPr="001640EB">
        <w:rPr>
          <w:sz w:val="24"/>
        </w:rPr>
        <w:t>регулятивных,</w:t>
      </w:r>
      <w:r w:rsidRPr="001640EB">
        <w:rPr>
          <w:spacing w:val="1"/>
          <w:sz w:val="24"/>
        </w:rPr>
        <w:t xml:space="preserve"> </w:t>
      </w:r>
      <w:r w:rsidRPr="001640EB">
        <w:rPr>
          <w:sz w:val="24"/>
        </w:rPr>
        <w:t>познавательных,</w:t>
      </w:r>
      <w:r w:rsidRPr="001640EB">
        <w:rPr>
          <w:spacing w:val="1"/>
          <w:sz w:val="24"/>
        </w:rPr>
        <w:t xml:space="preserve"> </w:t>
      </w:r>
      <w:r w:rsidRPr="001640EB">
        <w:rPr>
          <w:sz w:val="24"/>
        </w:rPr>
        <w:t>коммуникативных</w:t>
      </w:r>
      <w:r w:rsidRPr="001640EB">
        <w:rPr>
          <w:spacing w:val="1"/>
          <w:sz w:val="24"/>
        </w:rPr>
        <w:t xml:space="preserve"> </w:t>
      </w:r>
      <w:r w:rsidRPr="001640EB">
        <w:rPr>
          <w:sz w:val="24"/>
        </w:rPr>
        <w:t>универсальных</w:t>
      </w:r>
      <w:r w:rsidRPr="001640EB">
        <w:rPr>
          <w:spacing w:val="1"/>
          <w:sz w:val="24"/>
        </w:rPr>
        <w:t xml:space="preserve"> </w:t>
      </w:r>
      <w:r w:rsidRPr="001640EB">
        <w:rPr>
          <w:sz w:val="24"/>
        </w:rPr>
        <w:t>учебных</w:t>
      </w:r>
      <w:r w:rsidRPr="001640EB">
        <w:rPr>
          <w:spacing w:val="-3"/>
          <w:sz w:val="24"/>
        </w:rPr>
        <w:t xml:space="preserve"> </w:t>
      </w:r>
      <w:r w:rsidRPr="001640EB">
        <w:rPr>
          <w:sz w:val="24"/>
        </w:rPr>
        <w:t>действий</w:t>
      </w:r>
      <w:r w:rsidRPr="001640EB">
        <w:rPr>
          <w:spacing w:val="2"/>
          <w:sz w:val="24"/>
        </w:rPr>
        <w:t xml:space="preserve"> </w:t>
      </w:r>
      <w:r w:rsidRPr="001640EB">
        <w:rPr>
          <w:sz w:val="24"/>
        </w:rPr>
        <w:t>обучающихся.</w:t>
      </w:r>
    </w:p>
    <w:p w:rsidR="001640EB" w:rsidRPr="001640EB" w:rsidRDefault="001640EB" w:rsidP="00801AA8">
      <w:pPr>
        <w:pStyle w:val="a7"/>
        <w:spacing w:before="5" w:line="235" w:lineRule="auto"/>
        <w:ind w:left="851" w:right="579" w:firstLine="566"/>
      </w:pPr>
      <w:r w:rsidRPr="001640EB">
        <w:t>Сформированность универсальных учебных действий у обучающихся определяется</w:t>
      </w:r>
      <w:r w:rsidRPr="001640EB">
        <w:rPr>
          <w:spacing w:val="1"/>
        </w:rPr>
        <w:t xml:space="preserve"> </w:t>
      </w:r>
      <w:r w:rsidRPr="001640EB">
        <w:t>на этапе завершения</w:t>
      </w:r>
      <w:r w:rsidRPr="001640EB">
        <w:rPr>
          <w:spacing w:val="1"/>
        </w:rPr>
        <w:t xml:space="preserve"> </w:t>
      </w:r>
      <w:r w:rsidRPr="001640EB">
        <w:t>ими</w:t>
      </w:r>
      <w:r w:rsidRPr="001640EB">
        <w:rPr>
          <w:spacing w:val="-8"/>
        </w:rPr>
        <w:t xml:space="preserve"> </w:t>
      </w:r>
      <w:r w:rsidRPr="001640EB">
        <w:t>освоения</w:t>
      </w:r>
      <w:r w:rsidRPr="001640EB">
        <w:rPr>
          <w:spacing w:val="-3"/>
        </w:rPr>
        <w:t xml:space="preserve"> </w:t>
      </w:r>
      <w:r w:rsidRPr="001640EB">
        <w:t>программы</w:t>
      </w:r>
      <w:r w:rsidRPr="001640EB">
        <w:rPr>
          <w:spacing w:val="-7"/>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p>
    <w:p w:rsidR="001640EB" w:rsidRPr="001640EB" w:rsidRDefault="001640EB" w:rsidP="00801AA8">
      <w:pPr>
        <w:pStyle w:val="a7"/>
        <w:spacing w:before="4"/>
        <w:ind w:left="851" w:right="566" w:firstLine="566"/>
      </w:pPr>
      <w:r w:rsidRPr="001640EB">
        <w:t>Цель развития обучающихся на уровне начального общего образования реализуется</w:t>
      </w:r>
      <w:r w:rsidRPr="001640EB">
        <w:rPr>
          <w:spacing w:val="1"/>
        </w:rPr>
        <w:t xml:space="preserve"> </w:t>
      </w:r>
      <w:r w:rsidRPr="001640EB">
        <w:t>через установление связи и взаимодействия между освоением предметного содержания</w:t>
      </w:r>
      <w:r w:rsidRPr="001640EB">
        <w:rPr>
          <w:spacing w:val="1"/>
        </w:rPr>
        <w:t xml:space="preserve"> </w:t>
      </w:r>
      <w:r w:rsidRPr="001640EB">
        <w:t>обучения</w:t>
      </w:r>
      <w:r w:rsidRPr="001640EB">
        <w:rPr>
          <w:spacing w:val="1"/>
        </w:rPr>
        <w:t xml:space="preserve"> </w:t>
      </w:r>
      <w:r w:rsidRPr="001640EB">
        <w:t>и</w:t>
      </w:r>
      <w:r w:rsidRPr="001640EB">
        <w:rPr>
          <w:spacing w:val="1"/>
        </w:rPr>
        <w:t xml:space="preserve"> </w:t>
      </w:r>
      <w:r w:rsidRPr="001640EB">
        <w:t>достижениями обучающегося</w:t>
      </w:r>
      <w:r w:rsidRPr="001640EB">
        <w:rPr>
          <w:spacing w:val="1"/>
        </w:rPr>
        <w:t xml:space="preserve"> </w:t>
      </w:r>
      <w:r w:rsidRPr="001640EB">
        <w:t>в области</w:t>
      </w:r>
      <w:r w:rsidRPr="001640EB">
        <w:rPr>
          <w:spacing w:val="1"/>
        </w:rPr>
        <w:t xml:space="preserve"> </w:t>
      </w:r>
      <w:r w:rsidRPr="001640EB">
        <w:t>метапредметных</w:t>
      </w:r>
      <w:r w:rsidRPr="001640EB">
        <w:rPr>
          <w:spacing w:val="1"/>
        </w:rPr>
        <w:t xml:space="preserve"> </w:t>
      </w:r>
      <w:r w:rsidRPr="001640EB">
        <w:t>результатов.</w:t>
      </w:r>
      <w:r w:rsidRPr="001640EB">
        <w:rPr>
          <w:spacing w:val="1"/>
        </w:rPr>
        <w:t xml:space="preserve"> </w:t>
      </w:r>
      <w:r w:rsidRPr="001640EB">
        <w:t>Это</w:t>
      </w:r>
      <w:r w:rsidRPr="001640EB">
        <w:rPr>
          <w:spacing w:val="1"/>
        </w:rPr>
        <w:t xml:space="preserve"> </w:t>
      </w:r>
      <w:r w:rsidRPr="001640EB">
        <w:t>взаимодействие</w:t>
      </w:r>
      <w:r w:rsidRPr="001640EB">
        <w:rPr>
          <w:spacing w:val="-5"/>
        </w:rPr>
        <w:t xml:space="preserve"> </w:t>
      </w:r>
      <w:r w:rsidRPr="001640EB">
        <w:t>проявляется</w:t>
      </w:r>
      <w:r w:rsidRPr="001640EB">
        <w:rPr>
          <w:spacing w:val="-3"/>
        </w:rPr>
        <w:t xml:space="preserve"> </w:t>
      </w:r>
      <w:r w:rsidRPr="001640EB">
        <w:t>в</w:t>
      </w:r>
      <w:r w:rsidRPr="001640EB">
        <w:rPr>
          <w:spacing w:val="-1"/>
        </w:rPr>
        <w:t xml:space="preserve"> </w:t>
      </w:r>
      <w:r w:rsidRPr="001640EB">
        <w:t>следующем:</w:t>
      </w:r>
    </w:p>
    <w:p w:rsidR="001640EB" w:rsidRPr="001640EB" w:rsidRDefault="001640EB" w:rsidP="00801AA8">
      <w:pPr>
        <w:pStyle w:val="ae"/>
        <w:numPr>
          <w:ilvl w:val="2"/>
          <w:numId w:val="51"/>
        </w:numPr>
        <w:tabs>
          <w:tab w:val="left" w:pos="2247"/>
        </w:tabs>
        <w:spacing w:before="4" w:line="235" w:lineRule="auto"/>
        <w:ind w:left="851" w:right="572"/>
        <w:rPr>
          <w:sz w:val="24"/>
        </w:rPr>
      </w:pPr>
      <w:r w:rsidRPr="001640EB">
        <w:rPr>
          <w:spacing w:val="-1"/>
          <w:sz w:val="24"/>
        </w:rPr>
        <w:t>предметные</w:t>
      </w:r>
      <w:r w:rsidRPr="001640EB">
        <w:rPr>
          <w:spacing w:val="-11"/>
          <w:sz w:val="24"/>
        </w:rPr>
        <w:t xml:space="preserve"> </w:t>
      </w:r>
      <w:r w:rsidRPr="001640EB">
        <w:rPr>
          <w:spacing w:val="-1"/>
          <w:sz w:val="24"/>
        </w:rPr>
        <w:t>знания,</w:t>
      </w:r>
      <w:r w:rsidRPr="001640EB">
        <w:rPr>
          <w:spacing w:val="-11"/>
          <w:sz w:val="24"/>
        </w:rPr>
        <w:t xml:space="preserve"> </w:t>
      </w:r>
      <w:r w:rsidRPr="001640EB">
        <w:rPr>
          <w:spacing w:val="-1"/>
          <w:sz w:val="24"/>
        </w:rPr>
        <w:t>умения</w:t>
      </w:r>
      <w:r w:rsidRPr="001640EB">
        <w:rPr>
          <w:spacing w:val="-10"/>
          <w:sz w:val="24"/>
        </w:rPr>
        <w:t xml:space="preserve"> </w:t>
      </w:r>
      <w:r w:rsidRPr="001640EB">
        <w:rPr>
          <w:sz w:val="24"/>
        </w:rPr>
        <w:t>и</w:t>
      </w:r>
      <w:r w:rsidRPr="001640EB">
        <w:rPr>
          <w:spacing w:val="-8"/>
          <w:sz w:val="24"/>
        </w:rPr>
        <w:t xml:space="preserve"> </w:t>
      </w:r>
      <w:r w:rsidRPr="001640EB">
        <w:rPr>
          <w:sz w:val="24"/>
        </w:rPr>
        <w:t>способы</w:t>
      </w:r>
      <w:r w:rsidRPr="001640EB">
        <w:rPr>
          <w:spacing w:val="-13"/>
          <w:sz w:val="24"/>
        </w:rPr>
        <w:t xml:space="preserve"> </w:t>
      </w:r>
      <w:r w:rsidRPr="001640EB">
        <w:rPr>
          <w:sz w:val="24"/>
        </w:rPr>
        <w:t>деятельности</w:t>
      </w:r>
      <w:r w:rsidRPr="001640EB">
        <w:rPr>
          <w:spacing w:val="-12"/>
          <w:sz w:val="24"/>
        </w:rPr>
        <w:t xml:space="preserve"> </w:t>
      </w:r>
      <w:r w:rsidRPr="001640EB">
        <w:rPr>
          <w:sz w:val="24"/>
        </w:rPr>
        <w:t>являются</w:t>
      </w:r>
      <w:r w:rsidRPr="001640EB">
        <w:rPr>
          <w:spacing w:val="-15"/>
          <w:sz w:val="24"/>
        </w:rPr>
        <w:t xml:space="preserve"> </w:t>
      </w:r>
      <w:r w:rsidRPr="001640EB">
        <w:rPr>
          <w:sz w:val="24"/>
        </w:rPr>
        <w:t>содержательной</w:t>
      </w:r>
      <w:r w:rsidRPr="001640EB">
        <w:rPr>
          <w:spacing w:val="-57"/>
          <w:sz w:val="24"/>
        </w:rPr>
        <w:t xml:space="preserve"> </w:t>
      </w:r>
      <w:r w:rsidRPr="001640EB">
        <w:rPr>
          <w:sz w:val="24"/>
        </w:rPr>
        <w:t>основой</w:t>
      </w:r>
      <w:r w:rsidRPr="001640EB">
        <w:rPr>
          <w:spacing w:val="2"/>
          <w:sz w:val="24"/>
        </w:rPr>
        <w:t xml:space="preserve"> </w:t>
      </w:r>
      <w:r w:rsidRPr="001640EB">
        <w:rPr>
          <w:sz w:val="24"/>
        </w:rPr>
        <w:t>становления</w:t>
      </w:r>
      <w:r w:rsidRPr="001640EB">
        <w:rPr>
          <w:spacing w:val="2"/>
          <w:sz w:val="24"/>
        </w:rPr>
        <w:t xml:space="preserve"> </w:t>
      </w:r>
      <w:r w:rsidRPr="001640EB">
        <w:rPr>
          <w:sz w:val="24"/>
        </w:rPr>
        <w:t>УУД;</w:t>
      </w:r>
    </w:p>
    <w:p w:rsidR="001640EB" w:rsidRPr="001640EB" w:rsidRDefault="001640EB" w:rsidP="00801AA8">
      <w:pPr>
        <w:pStyle w:val="ae"/>
        <w:numPr>
          <w:ilvl w:val="2"/>
          <w:numId w:val="51"/>
        </w:numPr>
        <w:tabs>
          <w:tab w:val="left" w:pos="2247"/>
        </w:tabs>
        <w:ind w:left="851" w:right="567"/>
        <w:rPr>
          <w:sz w:val="24"/>
        </w:rPr>
      </w:pPr>
      <w:r w:rsidRPr="001640EB">
        <w:rPr>
          <w:sz w:val="24"/>
        </w:rPr>
        <w:t>развивающиеся</w:t>
      </w:r>
      <w:r w:rsidRPr="001640EB">
        <w:rPr>
          <w:spacing w:val="1"/>
          <w:sz w:val="24"/>
        </w:rPr>
        <w:t xml:space="preserve"> </w:t>
      </w:r>
      <w:r w:rsidRPr="001640EB">
        <w:rPr>
          <w:sz w:val="24"/>
        </w:rPr>
        <w:t>УУД</w:t>
      </w:r>
      <w:r w:rsidRPr="001640EB">
        <w:rPr>
          <w:spacing w:val="1"/>
          <w:sz w:val="24"/>
        </w:rPr>
        <w:t xml:space="preserve"> </w:t>
      </w:r>
      <w:r w:rsidRPr="001640EB">
        <w:rPr>
          <w:sz w:val="24"/>
        </w:rPr>
        <w:t>обеспечивают</w:t>
      </w:r>
      <w:r w:rsidRPr="001640EB">
        <w:rPr>
          <w:spacing w:val="1"/>
          <w:sz w:val="24"/>
        </w:rPr>
        <w:t xml:space="preserve"> </w:t>
      </w:r>
      <w:r w:rsidRPr="001640EB">
        <w:rPr>
          <w:sz w:val="24"/>
        </w:rPr>
        <w:t>протекание</w:t>
      </w:r>
      <w:r w:rsidRPr="001640EB">
        <w:rPr>
          <w:spacing w:val="1"/>
          <w:sz w:val="24"/>
        </w:rPr>
        <w:t xml:space="preserve"> </w:t>
      </w:r>
      <w:r w:rsidRPr="001640EB">
        <w:rPr>
          <w:sz w:val="24"/>
        </w:rPr>
        <w:t>учебного</w:t>
      </w:r>
      <w:r w:rsidRPr="001640EB">
        <w:rPr>
          <w:spacing w:val="1"/>
          <w:sz w:val="24"/>
        </w:rPr>
        <w:t xml:space="preserve"> </w:t>
      </w:r>
      <w:r w:rsidRPr="001640EB">
        <w:rPr>
          <w:sz w:val="24"/>
        </w:rPr>
        <w:t>процесса</w:t>
      </w:r>
      <w:r w:rsidRPr="001640EB">
        <w:rPr>
          <w:spacing w:val="1"/>
          <w:sz w:val="24"/>
        </w:rPr>
        <w:t xml:space="preserve"> </w:t>
      </w:r>
      <w:r w:rsidRPr="001640EB">
        <w:rPr>
          <w:sz w:val="24"/>
        </w:rPr>
        <w:t>как</w:t>
      </w:r>
      <w:r w:rsidRPr="001640EB">
        <w:rPr>
          <w:spacing w:val="1"/>
          <w:sz w:val="24"/>
        </w:rPr>
        <w:t xml:space="preserve"> </w:t>
      </w:r>
      <w:r w:rsidRPr="001640EB">
        <w:rPr>
          <w:sz w:val="24"/>
        </w:rPr>
        <w:t>активной инициативной поисково-исследовательской деятельности на основе</w:t>
      </w:r>
      <w:r w:rsidRPr="001640EB">
        <w:rPr>
          <w:spacing w:val="1"/>
          <w:sz w:val="24"/>
        </w:rPr>
        <w:t xml:space="preserve"> </w:t>
      </w:r>
      <w:r w:rsidRPr="001640EB">
        <w:rPr>
          <w:sz w:val="24"/>
        </w:rPr>
        <w:t>применения</w:t>
      </w:r>
      <w:r w:rsidRPr="001640EB">
        <w:rPr>
          <w:spacing w:val="1"/>
          <w:sz w:val="24"/>
        </w:rPr>
        <w:t xml:space="preserve"> </w:t>
      </w:r>
      <w:r w:rsidRPr="001640EB">
        <w:rPr>
          <w:sz w:val="24"/>
        </w:rPr>
        <w:t>различных</w:t>
      </w:r>
      <w:r w:rsidRPr="001640EB">
        <w:rPr>
          <w:spacing w:val="1"/>
          <w:sz w:val="24"/>
        </w:rPr>
        <w:t xml:space="preserve"> </w:t>
      </w:r>
      <w:r w:rsidRPr="001640EB">
        <w:rPr>
          <w:sz w:val="24"/>
        </w:rPr>
        <w:t>интеллектуальных</w:t>
      </w:r>
      <w:r w:rsidRPr="001640EB">
        <w:rPr>
          <w:spacing w:val="1"/>
          <w:sz w:val="24"/>
        </w:rPr>
        <w:t xml:space="preserve"> </w:t>
      </w:r>
      <w:r w:rsidRPr="001640EB">
        <w:rPr>
          <w:sz w:val="24"/>
        </w:rPr>
        <w:t>процессов,</w:t>
      </w:r>
      <w:r w:rsidRPr="001640EB">
        <w:rPr>
          <w:spacing w:val="1"/>
          <w:sz w:val="24"/>
        </w:rPr>
        <w:t xml:space="preserve"> </w:t>
      </w:r>
      <w:r w:rsidRPr="001640EB">
        <w:rPr>
          <w:sz w:val="24"/>
        </w:rPr>
        <w:t>прежде</w:t>
      </w:r>
      <w:r w:rsidRPr="001640EB">
        <w:rPr>
          <w:spacing w:val="1"/>
          <w:sz w:val="24"/>
        </w:rPr>
        <w:t xml:space="preserve"> </w:t>
      </w:r>
      <w:r w:rsidRPr="001640EB">
        <w:rPr>
          <w:sz w:val="24"/>
        </w:rPr>
        <w:t>всего</w:t>
      </w:r>
      <w:r w:rsidRPr="001640EB">
        <w:rPr>
          <w:spacing w:val="1"/>
          <w:sz w:val="24"/>
        </w:rPr>
        <w:t xml:space="preserve"> </w:t>
      </w:r>
      <w:r w:rsidRPr="001640EB">
        <w:rPr>
          <w:sz w:val="24"/>
        </w:rPr>
        <w:t>теоретического</w:t>
      </w:r>
      <w:r w:rsidRPr="001640EB">
        <w:rPr>
          <w:spacing w:val="1"/>
          <w:sz w:val="24"/>
        </w:rPr>
        <w:t xml:space="preserve"> </w:t>
      </w:r>
      <w:r w:rsidRPr="001640EB">
        <w:rPr>
          <w:sz w:val="24"/>
        </w:rPr>
        <w:t>мышления,</w:t>
      </w:r>
      <w:r w:rsidRPr="001640EB">
        <w:rPr>
          <w:spacing w:val="1"/>
          <w:sz w:val="24"/>
        </w:rPr>
        <w:t xml:space="preserve"> </w:t>
      </w:r>
      <w:r w:rsidRPr="001640EB">
        <w:rPr>
          <w:sz w:val="24"/>
        </w:rPr>
        <w:t>связной</w:t>
      </w:r>
      <w:r w:rsidRPr="001640EB">
        <w:rPr>
          <w:spacing w:val="1"/>
          <w:sz w:val="24"/>
        </w:rPr>
        <w:t xml:space="preserve"> </w:t>
      </w:r>
      <w:r w:rsidRPr="001640EB">
        <w:rPr>
          <w:sz w:val="24"/>
        </w:rPr>
        <w:t>речи</w:t>
      </w:r>
      <w:r w:rsidRPr="001640EB">
        <w:rPr>
          <w:spacing w:val="1"/>
          <w:sz w:val="24"/>
        </w:rPr>
        <w:t xml:space="preserve"> </w:t>
      </w:r>
      <w:r w:rsidRPr="001640EB">
        <w:rPr>
          <w:sz w:val="24"/>
        </w:rPr>
        <w:t>и</w:t>
      </w:r>
      <w:r w:rsidRPr="001640EB">
        <w:rPr>
          <w:spacing w:val="1"/>
          <w:sz w:val="24"/>
        </w:rPr>
        <w:t xml:space="preserve"> </w:t>
      </w:r>
      <w:r w:rsidRPr="001640EB">
        <w:rPr>
          <w:sz w:val="24"/>
        </w:rPr>
        <w:t>воображения,</w:t>
      </w:r>
      <w:r w:rsidRPr="001640EB">
        <w:rPr>
          <w:spacing w:val="1"/>
          <w:sz w:val="24"/>
        </w:rPr>
        <w:t xml:space="preserve"> </w:t>
      </w:r>
      <w:r w:rsidRPr="001640EB">
        <w:rPr>
          <w:sz w:val="24"/>
        </w:rPr>
        <w:t>в</w:t>
      </w:r>
      <w:r w:rsidRPr="001640EB">
        <w:rPr>
          <w:spacing w:val="1"/>
          <w:sz w:val="24"/>
        </w:rPr>
        <w:t xml:space="preserve"> </w:t>
      </w:r>
      <w:r w:rsidRPr="001640EB">
        <w:rPr>
          <w:sz w:val="24"/>
        </w:rPr>
        <w:t>том</w:t>
      </w:r>
      <w:r w:rsidRPr="001640EB">
        <w:rPr>
          <w:spacing w:val="1"/>
          <w:sz w:val="24"/>
        </w:rPr>
        <w:t xml:space="preserve"> </w:t>
      </w:r>
      <w:r w:rsidRPr="001640EB">
        <w:rPr>
          <w:sz w:val="24"/>
        </w:rPr>
        <w:t>числе</w:t>
      </w:r>
      <w:r w:rsidRPr="001640EB">
        <w:rPr>
          <w:spacing w:val="1"/>
          <w:sz w:val="24"/>
        </w:rPr>
        <w:t xml:space="preserve"> </w:t>
      </w:r>
      <w:r w:rsidRPr="001640EB">
        <w:rPr>
          <w:sz w:val="24"/>
        </w:rPr>
        <w:t>в</w:t>
      </w:r>
      <w:r w:rsidRPr="001640EB">
        <w:rPr>
          <w:spacing w:val="1"/>
          <w:sz w:val="24"/>
        </w:rPr>
        <w:t xml:space="preserve"> </w:t>
      </w:r>
      <w:r w:rsidRPr="001640EB">
        <w:rPr>
          <w:sz w:val="24"/>
        </w:rPr>
        <w:t>условиях</w:t>
      </w:r>
      <w:r w:rsidRPr="001640EB">
        <w:rPr>
          <w:spacing w:val="1"/>
          <w:sz w:val="24"/>
        </w:rPr>
        <w:t xml:space="preserve"> </w:t>
      </w:r>
      <w:r w:rsidRPr="001640EB">
        <w:rPr>
          <w:sz w:val="24"/>
        </w:rPr>
        <w:t>дистанционного</w:t>
      </w:r>
      <w:r w:rsidRPr="001640EB">
        <w:rPr>
          <w:spacing w:val="1"/>
          <w:sz w:val="24"/>
        </w:rPr>
        <w:t xml:space="preserve"> </w:t>
      </w:r>
      <w:r w:rsidRPr="001640EB">
        <w:rPr>
          <w:sz w:val="24"/>
        </w:rPr>
        <w:t>обучения</w:t>
      </w:r>
      <w:r w:rsidRPr="001640EB">
        <w:rPr>
          <w:spacing w:val="1"/>
          <w:sz w:val="24"/>
        </w:rPr>
        <w:t xml:space="preserve"> </w:t>
      </w:r>
      <w:r w:rsidRPr="001640EB">
        <w:rPr>
          <w:sz w:val="24"/>
        </w:rPr>
        <w:t>(в</w:t>
      </w:r>
      <w:r w:rsidRPr="001640EB">
        <w:rPr>
          <w:spacing w:val="1"/>
          <w:sz w:val="24"/>
        </w:rPr>
        <w:t xml:space="preserve"> </w:t>
      </w:r>
      <w:r w:rsidRPr="001640EB">
        <w:rPr>
          <w:sz w:val="24"/>
        </w:rPr>
        <w:t>условиях</w:t>
      </w:r>
      <w:r w:rsidRPr="001640EB">
        <w:rPr>
          <w:spacing w:val="1"/>
          <w:sz w:val="24"/>
        </w:rPr>
        <w:t xml:space="preserve"> </w:t>
      </w:r>
      <w:r w:rsidRPr="001640EB">
        <w:rPr>
          <w:sz w:val="24"/>
        </w:rPr>
        <w:t>неконтактного</w:t>
      </w:r>
      <w:r w:rsidRPr="001640EB">
        <w:rPr>
          <w:spacing w:val="1"/>
          <w:sz w:val="24"/>
        </w:rPr>
        <w:t xml:space="preserve"> </w:t>
      </w:r>
      <w:r w:rsidRPr="001640EB">
        <w:rPr>
          <w:sz w:val="24"/>
        </w:rPr>
        <w:t>информационного</w:t>
      </w:r>
      <w:r w:rsidRPr="001640EB">
        <w:rPr>
          <w:spacing w:val="-4"/>
          <w:sz w:val="24"/>
        </w:rPr>
        <w:t xml:space="preserve"> </w:t>
      </w:r>
      <w:r w:rsidRPr="001640EB">
        <w:rPr>
          <w:sz w:val="24"/>
        </w:rPr>
        <w:t>взаимодействия</w:t>
      </w:r>
      <w:r w:rsidRPr="001640EB">
        <w:rPr>
          <w:spacing w:val="-4"/>
          <w:sz w:val="24"/>
        </w:rPr>
        <w:t xml:space="preserve"> </w:t>
      </w:r>
      <w:r w:rsidRPr="001640EB">
        <w:rPr>
          <w:sz w:val="24"/>
        </w:rPr>
        <w:t>с</w:t>
      </w:r>
      <w:r w:rsidRPr="001640EB">
        <w:rPr>
          <w:spacing w:val="-5"/>
          <w:sz w:val="24"/>
        </w:rPr>
        <w:t xml:space="preserve"> </w:t>
      </w:r>
      <w:r w:rsidRPr="001640EB">
        <w:rPr>
          <w:sz w:val="24"/>
        </w:rPr>
        <w:t>субъектами</w:t>
      </w:r>
      <w:r w:rsidRPr="001640EB">
        <w:rPr>
          <w:spacing w:val="-7"/>
          <w:sz w:val="24"/>
        </w:rPr>
        <w:t xml:space="preserve"> </w:t>
      </w:r>
      <w:r w:rsidRPr="001640EB">
        <w:rPr>
          <w:sz w:val="24"/>
        </w:rPr>
        <w:t>образовательного</w:t>
      </w:r>
      <w:r w:rsidRPr="001640EB">
        <w:rPr>
          <w:spacing w:val="-1"/>
          <w:sz w:val="24"/>
        </w:rPr>
        <w:t xml:space="preserve"> </w:t>
      </w:r>
      <w:r w:rsidRPr="001640EB">
        <w:rPr>
          <w:sz w:val="24"/>
        </w:rPr>
        <w:t>процесса);</w:t>
      </w:r>
    </w:p>
    <w:p w:rsidR="001640EB" w:rsidRPr="001640EB" w:rsidRDefault="001640EB" w:rsidP="00801AA8">
      <w:pPr>
        <w:pStyle w:val="ae"/>
        <w:numPr>
          <w:ilvl w:val="2"/>
          <w:numId w:val="51"/>
        </w:numPr>
        <w:tabs>
          <w:tab w:val="left" w:pos="2247"/>
        </w:tabs>
        <w:spacing w:before="4" w:line="235" w:lineRule="auto"/>
        <w:ind w:left="851" w:right="567"/>
        <w:rPr>
          <w:sz w:val="24"/>
        </w:rPr>
      </w:pPr>
      <w:r w:rsidRPr="001640EB">
        <w:rPr>
          <w:sz w:val="24"/>
        </w:rPr>
        <w:t>под влиянием УУД складывается новый стиль познавательной деятельности:</w:t>
      </w:r>
      <w:r w:rsidRPr="001640EB">
        <w:rPr>
          <w:spacing w:val="1"/>
          <w:sz w:val="24"/>
        </w:rPr>
        <w:t xml:space="preserve"> </w:t>
      </w:r>
      <w:r w:rsidRPr="001640EB">
        <w:rPr>
          <w:sz w:val="24"/>
        </w:rPr>
        <w:t>универсальность как качественная характеристика любого учебного действия</w:t>
      </w:r>
      <w:r w:rsidRPr="001640EB">
        <w:rPr>
          <w:spacing w:val="1"/>
          <w:sz w:val="24"/>
        </w:rPr>
        <w:t xml:space="preserve"> </w:t>
      </w:r>
      <w:r w:rsidRPr="001640EB">
        <w:rPr>
          <w:sz w:val="24"/>
        </w:rPr>
        <w:t>и</w:t>
      </w:r>
      <w:r w:rsidRPr="001640EB">
        <w:rPr>
          <w:spacing w:val="53"/>
          <w:sz w:val="24"/>
        </w:rPr>
        <w:t xml:space="preserve"> </w:t>
      </w:r>
      <w:r w:rsidRPr="001640EB">
        <w:rPr>
          <w:sz w:val="24"/>
        </w:rPr>
        <w:t>составляющих</w:t>
      </w:r>
      <w:r w:rsidRPr="001640EB">
        <w:rPr>
          <w:spacing w:val="48"/>
          <w:sz w:val="24"/>
        </w:rPr>
        <w:t xml:space="preserve"> </w:t>
      </w:r>
      <w:r w:rsidRPr="001640EB">
        <w:rPr>
          <w:sz w:val="24"/>
        </w:rPr>
        <w:t>его</w:t>
      </w:r>
      <w:r w:rsidRPr="001640EB">
        <w:rPr>
          <w:spacing w:val="53"/>
          <w:sz w:val="24"/>
        </w:rPr>
        <w:t xml:space="preserve"> </w:t>
      </w:r>
      <w:r w:rsidRPr="001640EB">
        <w:rPr>
          <w:sz w:val="24"/>
        </w:rPr>
        <w:t>операций,</w:t>
      </w:r>
      <w:r w:rsidRPr="001640EB">
        <w:rPr>
          <w:spacing w:val="55"/>
          <w:sz w:val="24"/>
        </w:rPr>
        <w:t xml:space="preserve"> </w:t>
      </w:r>
      <w:r w:rsidRPr="001640EB">
        <w:rPr>
          <w:sz w:val="24"/>
        </w:rPr>
        <w:t>что</w:t>
      </w:r>
      <w:r w:rsidRPr="001640EB">
        <w:rPr>
          <w:spacing w:val="53"/>
          <w:sz w:val="24"/>
        </w:rPr>
        <w:t xml:space="preserve"> </w:t>
      </w:r>
      <w:r w:rsidRPr="001640EB">
        <w:rPr>
          <w:sz w:val="24"/>
        </w:rPr>
        <w:t>позволяет</w:t>
      </w:r>
      <w:r w:rsidRPr="001640EB">
        <w:rPr>
          <w:spacing w:val="49"/>
          <w:sz w:val="24"/>
        </w:rPr>
        <w:t xml:space="preserve"> </w:t>
      </w:r>
      <w:r w:rsidRPr="001640EB">
        <w:rPr>
          <w:sz w:val="24"/>
        </w:rPr>
        <w:t>обучающемуся</w:t>
      </w:r>
      <w:r w:rsidRPr="001640EB">
        <w:rPr>
          <w:spacing w:val="53"/>
          <w:sz w:val="24"/>
        </w:rPr>
        <w:t xml:space="preserve"> </w:t>
      </w:r>
      <w:r w:rsidRPr="001640EB">
        <w:rPr>
          <w:sz w:val="24"/>
        </w:rPr>
        <w:t>использовать</w:t>
      </w:r>
    </w:p>
    <w:p w:rsidR="001640EB" w:rsidRPr="001640EB" w:rsidRDefault="001640EB" w:rsidP="00801AA8">
      <w:pPr>
        <w:spacing w:before="127"/>
        <w:ind w:left="851"/>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801AA8">
      <w:pPr>
        <w:pStyle w:val="a7"/>
        <w:spacing w:before="4"/>
        <w:ind w:left="851" w:firstLine="0"/>
        <w:jc w:val="left"/>
        <w:rPr>
          <w:sz w:val="18"/>
        </w:rPr>
      </w:pPr>
    </w:p>
    <w:p w:rsidR="001640EB" w:rsidRPr="001640EB" w:rsidRDefault="001640EB" w:rsidP="00801AA8">
      <w:pPr>
        <w:ind w:left="851"/>
        <w:rPr>
          <w:rFonts w:ascii="Times New Roman" w:hAnsi="Times New Roman" w:cs="Times New Roman"/>
          <w:sz w:val="20"/>
        </w:rPr>
        <w:sectPr w:rsidR="001640EB" w:rsidRPr="001640EB">
          <w:pgSz w:w="11910" w:h="16840"/>
          <w:pgMar w:top="1060" w:right="280" w:bottom="280" w:left="740" w:header="422" w:footer="0" w:gutter="0"/>
          <w:cols w:space="720"/>
        </w:sectPr>
      </w:pPr>
    </w:p>
    <w:p w:rsidR="001640EB" w:rsidRPr="001640EB" w:rsidRDefault="001640EB" w:rsidP="00801AA8">
      <w:pPr>
        <w:pStyle w:val="a7"/>
        <w:spacing w:before="60"/>
        <w:ind w:left="851" w:right="570" w:firstLine="0"/>
      </w:pPr>
      <w:r w:rsidRPr="001640EB">
        <w:lastRenderedPageBreak/>
        <w:t>освоенные способы действий на любом предметном содержании, в том числе</w:t>
      </w:r>
      <w:r w:rsidRPr="001640EB">
        <w:rPr>
          <w:spacing w:val="1"/>
        </w:rPr>
        <w:t xml:space="preserve"> </w:t>
      </w:r>
      <w:r w:rsidRPr="001640EB">
        <w:rPr>
          <w:spacing w:val="-1"/>
        </w:rPr>
        <w:t>представленного</w:t>
      </w:r>
      <w:r w:rsidRPr="001640EB">
        <w:rPr>
          <w:spacing w:val="-8"/>
        </w:rPr>
        <w:t xml:space="preserve"> </w:t>
      </w:r>
      <w:r w:rsidRPr="001640EB">
        <w:rPr>
          <w:spacing w:val="-1"/>
        </w:rPr>
        <w:t>в</w:t>
      </w:r>
      <w:r w:rsidRPr="001640EB">
        <w:rPr>
          <w:spacing w:val="-14"/>
        </w:rPr>
        <w:t xml:space="preserve"> </w:t>
      </w:r>
      <w:r w:rsidRPr="001640EB">
        <w:rPr>
          <w:spacing w:val="-1"/>
        </w:rPr>
        <w:t>виде</w:t>
      </w:r>
      <w:r w:rsidRPr="001640EB">
        <w:rPr>
          <w:spacing w:val="-12"/>
        </w:rPr>
        <w:t xml:space="preserve"> </w:t>
      </w:r>
      <w:r w:rsidRPr="001640EB">
        <w:rPr>
          <w:spacing w:val="-1"/>
        </w:rPr>
        <w:t>экранных</w:t>
      </w:r>
      <w:r w:rsidRPr="001640EB">
        <w:rPr>
          <w:spacing w:val="-16"/>
        </w:rPr>
        <w:t xml:space="preserve"> </w:t>
      </w:r>
      <w:r w:rsidRPr="001640EB">
        <w:rPr>
          <w:spacing w:val="-1"/>
        </w:rPr>
        <w:t>(виртуальных)</w:t>
      </w:r>
      <w:r w:rsidRPr="001640EB">
        <w:rPr>
          <w:spacing w:val="-11"/>
        </w:rPr>
        <w:t xml:space="preserve"> </w:t>
      </w:r>
      <w:r w:rsidRPr="001640EB">
        <w:t>моделей</w:t>
      </w:r>
      <w:r w:rsidRPr="001640EB">
        <w:rPr>
          <w:spacing w:val="-11"/>
        </w:rPr>
        <w:t xml:space="preserve"> </w:t>
      </w:r>
      <w:r w:rsidRPr="001640EB">
        <w:t>изучаемых</w:t>
      </w:r>
      <w:r w:rsidRPr="001640EB">
        <w:rPr>
          <w:spacing w:val="-16"/>
        </w:rPr>
        <w:t xml:space="preserve"> </w:t>
      </w:r>
      <w:r w:rsidRPr="001640EB">
        <w:t>объектов,</w:t>
      </w:r>
      <w:r w:rsidRPr="001640EB">
        <w:rPr>
          <w:spacing w:val="-58"/>
        </w:rPr>
        <w:t xml:space="preserve"> </w:t>
      </w:r>
      <w:r w:rsidRPr="001640EB">
        <w:t>сюжетов,</w:t>
      </w:r>
      <w:r w:rsidRPr="001640EB">
        <w:rPr>
          <w:spacing w:val="1"/>
        </w:rPr>
        <w:t xml:space="preserve"> </w:t>
      </w:r>
      <w:r w:rsidRPr="001640EB">
        <w:t>процессов,</w:t>
      </w:r>
      <w:r w:rsidRPr="001640EB">
        <w:rPr>
          <w:spacing w:val="1"/>
        </w:rPr>
        <w:t xml:space="preserve"> </w:t>
      </w:r>
      <w:r w:rsidRPr="001640EB">
        <w:t>что</w:t>
      </w:r>
      <w:r w:rsidRPr="001640EB">
        <w:rPr>
          <w:spacing w:val="1"/>
        </w:rPr>
        <w:t xml:space="preserve"> </w:t>
      </w:r>
      <w:r w:rsidRPr="001640EB">
        <w:t>положительно</w:t>
      </w:r>
      <w:r w:rsidRPr="001640EB">
        <w:rPr>
          <w:spacing w:val="1"/>
        </w:rPr>
        <w:t xml:space="preserve"> </w:t>
      </w:r>
      <w:r w:rsidRPr="001640EB">
        <w:t>отражается</w:t>
      </w:r>
      <w:r w:rsidRPr="001640EB">
        <w:rPr>
          <w:spacing w:val="1"/>
        </w:rPr>
        <w:t xml:space="preserve"> </w:t>
      </w:r>
      <w:r w:rsidRPr="001640EB">
        <w:t>на</w:t>
      </w:r>
      <w:r w:rsidRPr="001640EB">
        <w:rPr>
          <w:spacing w:val="1"/>
        </w:rPr>
        <w:t xml:space="preserve"> </w:t>
      </w:r>
      <w:r w:rsidRPr="001640EB">
        <w:t>качестве</w:t>
      </w:r>
      <w:r w:rsidRPr="001640EB">
        <w:rPr>
          <w:spacing w:val="1"/>
        </w:rPr>
        <w:t xml:space="preserve"> </w:t>
      </w:r>
      <w:r w:rsidRPr="001640EB">
        <w:t>изучения</w:t>
      </w:r>
      <w:r w:rsidRPr="001640EB">
        <w:rPr>
          <w:spacing w:val="1"/>
        </w:rPr>
        <w:t xml:space="preserve"> </w:t>
      </w:r>
      <w:r w:rsidRPr="001640EB">
        <w:t>учебных</w:t>
      </w:r>
      <w:r w:rsidRPr="001640EB">
        <w:rPr>
          <w:spacing w:val="-4"/>
        </w:rPr>
        <w:t xml:space="preserve"> </w:t>
      </w:r>
      <w:r w:rsidRPr="001640EB">
        <w:t>предметов;</w:t>
      </w:r>
    </w:p>
    <w:p w:rsidR="001640EB" w:rsidRPr="001640EB" w:rsidRDefault="001640EB" w:rsidP="00801AA8">
      <w:pPr>
        <w:pStyle w:val="ae"/>
        <w:numPr>
          <w:ilvl w:val="0"/>
          <w:numId w:val="52"/>
        </w:numPr>
        <w:tabs>
          <w:tab w:val="left" w:pos="2247"/>
        </w:tabs>
        <w:spacing w:before="3"/>
        <w:ind w:left="851" w:right="571"/>
        <w:rPr>
          <w:sz w:val="24"/>
        </w:rPr>
      </w:pPr>
      <w:r w:rsidRPr="001640EB">
        <w:rPr>
          <w:sz w:val="24"/>
        </w:rPr>
        <w:t>построение учебного процесса с учетом реализации цели формирования УУД</w:t>
      </w:r>
      <w:r w:rsidRPr="001640EB">
        <w:rPr>
          <w:spacing w:val="1"/>
          <w:sz w:val="24"/>
        </w:rPr>
        <w:t xml:space="preserve"> </w:t>
      </w:r>
      <w:r w:rsidRPr="001640EB">
        <w:rPr>
          <w:sz w:val="24"/>
        </w:rPr>
        <w:t>способствует снижению доли репродуктивного обучения, создающего риски,</w:t>
      </w:r>
      <w:r w:rsidRPr="001640EB">
        <w:rPr>
          <w:spacing w:val="1"/>
          <w:sz w:val="24"/>
        </w:rPr>
        <w:t xml:space="preserve"> </w:t>
      </w:r>
      <w:r w:rsidRPr="001640EB">
        <w:rPr>
          <w:sz w:val="24"/>
        </w:rPr>
        <w:t>которые</w:t>
      </w:r>
      <w:r w:rsidRPr="001640EB">
        <w:rPr>
          <w:spacing w:val="1"/>
          <w:sz w:val="24"/>
        </w:rPr>
        <w:t xml:space="preserve"> </w:t>
      </w:r>
      <w:r w:rsidRPr="001640EB">
        <w:rPr>
          <w:sz w:val="24"/>
        </w:rPr>
        <w:t>нарушают</w:t>
      </w:r>
      <w:r w:rsidRPr="001640EB">
        <w:rPr>
          <w:spacing w:val="1"/>
          <w:sz w:val="24"/>
        </w:rPr>
        <w:t xml:space="preserve"> </w:t>
      </w:r>
      <w:r w:rsidRPr="001640EB">
        <w:rPr>
          <w:sz w:val="24"/>
        </w:rPr>
        <w:t>успешность</w:t>
      </w:r>
      <w:r w:rsidRPr="001640EB">
        <w:rPr>
          <w:spacing w:val="1"/>
          <w:sz w:val="24"/>
        </w:rPr>
        <w:t xml:space="preserve"> </w:t>
      </w:r>
      <w:r w:rsidRPr="001640EB">
        <w:rPr>
          <w:sz w:val="24"/>
        </w:rPr>
        <w:t>развития</w:t>
      </w:r>
      <w:r w:rsidRPr="001640EB">
        <w:rPr>
          <w:spacing w:val="1"/>
          <w:sz w:val="24"/>
        </w:rPr>
        <w:t xml:space="preserve"> </w:t>
      </w:r>
      <w:r w:rsidRPr="001640EB">
        <w:rPr>
          <w:sz w:val="24"/>
        </w:rPr>
        <w:t>обучающегося</w:t>
      </w:r>
      <w:r w:rsidRPr="001640EB">
        <w:rPr>
          <w:spacing w:val="1"/>
          <w:sz w:val="24"/>
        </w:rPr>
        <w:t xml:space="preserve"> </w:t>
      </w:r>
      <w:r w:rsidRPr="001640EB">
        <w:rPr>
          <w:sz w:val="24"/>
        </w:rPr>
        <w:t>и</w:t>
      </w:r>
      <w:r w:rsidRPr="001640EB">
        <w:rPr>
          <w:spacing w:val="1"/>
          <w:sz w:val="24"/>
        </w:rPr>
        <w:t xml:space="preserve"> </w:t>
      </w:r>
      <w:r w:rsidRPr="001640EB">
        <w:rPr>
          <w:sz w:val="24"/>
        </w:rPr>
        <w:t>формирует</w:t>
      </w:r>
      <w:r w:rsidRPr="001640EB">
        <w:rPr>
          <w:spacing w:val="1"/>
          <w:sz w:val="24"/>
        </w:rPr>
        <w:t xml:space="preserve"> </w:t>
      </w:r>
      <w:r w:rsidRPr="001640EB">
        <w:rPr>
          <w:sz w:val="24"/>
        </w:rPr>
        <w:t>способности</w:t>
      </w:r>
      <w:r w:rsidRPr="001640EB">
        <w:rPr>
          <w:spacing w:val="-5"/>
          <w:sz w:val="24"/>
        </w:rPr>
        <w:t xml:space="preserve"> </w:t>
      </w:r>
      <w:r w:rsidRPr="001640EB">
        <w:rPr>
          <w:sz w:val="24"/>
        </w:rPr>
        <w:t>к</w:t>
      </w:r>
      <w:r w:rsidRPr="001640EB">
        <w:rPr>
          <w:spacing w:val="-8"/>
          <w:sz w:val="24"/>
        </w:rPr>
        <w:t xml:space="preserve"> </w:t>
      </w:r>
      <w:r w:rsidRPr="001640EB">
        <w:rPr>
          <w:sz w:val="24"/>
        </w:rPr>
        <w:t>вариативному</w:t>
      </w:r>
      <w:r w:rsidRPr="001640EB">
        <w:rPr>
          <w:spacing w:val="-11"/>
          <w:sz w:val="24"/>
        </w:rPr>
        <w:t xml:space="preserve"> </w:t>
      </w:r>
      <w:r w:rsidRPr="001640EB">
        <w:rPr>
          <w:sz w:val="24"/>
        </w:rPr>
        <w:t>восприятию</w:t>
      </w:r>
      <w:r w:rsidRPr="001640EB">
        <w:rPr>
          <w:spacing w:val="-9"/>
          <w:sz w:val="24"/>
        </w:rPr>
        <w:t xml:space="preserve"> </w:t>
      </w:r>
      <w:r w:rsidRPr="001640EB">
        <w:rPr>
          <w:sz w:val="24"/>
        </w:rPr>
        <w:t>предметного</w:t>
      </w:r>
      <w:r w:rsidRPr="001640EB">
        <w:rPr>
          <w:spacing w:val="-1"/>
          <w:sz w:val="24"/>
        </w:rPr>
        <w:t xml:space="preserve"> </w:t>
      </w:r>
      <w:r w:rsidRPr="001640EB">
        <w:rPr>
          <w:sz w:val="24"/>
        </w:rPr>
        <w:t>содержания</w:t>
      </w:r>
      <w:r w:rsidRPr="001640EB">
        <w:rPr>
          <w:spacing w:val="-7"/>
          <w:sz w:val="24"/>
        </w:rPr>
        <w:t xml:space="preserve"> </w:t>
      </w:r>
      <w:r w:rsidRPr="001640EB">
        <w:rPr>
          <w:sz w:val="24"/>
        </w:rPr>
        <w:t>в</w:t>
      </w:r>
      <w:r w:rsidRPr="001640EB">
        <w:rPr>
          <w:spacing w:val="-4"/>
          <w:sz w:val="24"/>
        </w:rPr>
        <w:t xml:space="preserve"> </w:t>
      </w:r>
      <w:r w:rsidRPr="001640EB">
        <w:rPr>
          <w:sz w:val="24"/>
        </w:rPr>
        <w:t>условиях</w:t>
      </w:r>
      <w:r w:rsidRPr="001640EB">
        <w:rPr>
          <w:spacing w:val="-58"/>
          <w:sz w:val="24"/>
        </w:rPr>
        <w:t xml:space="preserve"> </w:t>
      </w:r>
      <w:r w:rsidRPr="001640EB">
        <w:rPr>
          <w:sz w:val="24"/>
        </w:rPr>
        <w:t>реального и виртуального представления экранных (виртуальных) моделей</w:t>
      </w:r>
      <w:r w:rsidRPr="001640EB">
        <w:rPr>
          <w:spacing w:val="1"/>
          <w:sz w:val="24"/>
        </w:rPr>
        <w:t xml:space="preserve"> </w:t>
      </w:r>
      <w:r w:rsidRPr="001640EB">
        <w:rPr>
          <w:sz w:val="24"/>
        </w:rPr>
        <w:t>изучаемых</w:t>
      </w:r>
      <w:r w:rsidRPr="001640EB">
        <w:rPr>
          <w:spacing w:val="-4"/>
          <w:sz w:val="24"/>
        </w:rPr>
        <w:t xml:space="preserve"> </w:t>
      </w:r>
      <w:r w:rsidRPr="001640EB">
        <w:rPr>
          <w:sz w:val="24"/>
        </w:rPr>
        <w:t>объектов,</w:t>
      </w:r>
      <w:r w:rsidRPr="001640EB">
        <w:rPr>
          <w:spacing w:val="4"/>
          <w:sz w:val="24"/>
        </w:rPr>
        <w:t xml:space="preserve"> </w:t>
      </w:r>
      <w:r w:rsidRPr="001640EB">
        <w:rPr>
          <w:sz w:val="24"/>
        </w:rPr>
        <w:t>сюжетов,</w:t>
      </w:r>
      <w:r w:rsidRPr="001640EB">
        <w:rPr>
          <w:spacing w:val="-1"/>
          <w:sz w:val="24"/>
        </w:rPr>
        <w:t xml:space="preserve"> </w:t>
      </w:r>
      <w:r w:rsidRPr="001640EB">
        <w:rPr>
          <w:sz w:val="24"/>
        </w:rPr>
        <w:t>процессов.</w:t>
      </w:r>
    </w:p>
    <w:p w:rsidR="001640EB" w:rsidRPr="001640EB" w:rsidRDefault="001640EB" w:rsidP="00801AA8">
      <w:pPr>
        <w:pStyle w:val="a7"/>
        <w:spacing w:before="8"/>
        <w:ind w:left="851" w:firstLine="0"/>
        <w:jc w:val="left"/>
        <w:rPr>
          <w:sz w:val="23"/>
        </w:rPr>
      </w:pPr>
    </w:p>
    <w:p w:rsidR="001640EB" w:rsidRPr="001640EB" w:rsidRDefault="001640EB" w:rsidP="00801AA8">
      <w:pPr>
        <w:pStyle w:val="a7"/>
        <w:spacing w:before="1"/>
        <w:ind w:left="851" w:firstLine="0"/>
        <w:jc w:val="left"/>
      </w:pPr>
      <w:bookmarkStart w:id="23" w:name="Описание_взаимосвязи_универсальных_учебн"/>
      <w:bookmarkStart w:id="24" w:name="_bookmark11"/>
      <w:bookmarkEnd w:id="23"/>
      <w:bookmarkEnd w:id="24"/>
      <w:r w:rsidRPr="001640EB">
        <w:t>Описание</w:t>
      </w:r>
      <w:r w:rsidRPr="001640EB">
        <w:rPr>
          <w:spacing w:val="-7"/>
        </w:rPr>
        <w:t xml:space="preserve"> </w:t>
      </w:r>
      <w:r w:rsidRPr="001640EB">
        <w:t>взаимосвязи</w:t>
      </w:r>
      <w:r w:rsidRPr="001640EB">
        <w:rPr>
          <w:spacing w:val="-4"/>
        </w:rPr>
        <w:t xml:space="preserve"> </w:t>
      </w:r>
      <w:r w:rsidRPr="001640EB">
        <w:t>универсальных</w:t>
      </w:r>
      <w:r w:rsidRPr="001640EB">
        <w:rPr>
          <w:spacing w:val="-6"/>
        </w:rPr>
        <w:t xml:space="preserve"> </w:t>
      </w:r>
      <w:r w:rsidRPr="001640EB">
        <w:t>учебных</w:t>
      </w:r>
      <w:r w:rsidRPr="001640EB">
        <w:rPr>
          <w:spacing w:val="-5"/>
        </w:rPr>
        <w:t xml:space="preserve"> </w:t>
      </w:r>
      <w:r w:rsidRPr="001640EB">
        <w:t>действий</w:t>
      </w:r>
      <w:r w:rsidRPr="001640EB">
        <w:rPr>
          <w:spacing w:val="-5"/>
        </w:rPr>
        <w:t xml:space="preserve"> </w:t>
      </w:r>
      <w:r w:rsidRPr="001640EB">
        <w:t>с</w:t>
      </w:r>
      <w:r w:rsidRPr="001640EB">
        <w:rPr>
          <w:spacing w:val="-11"/>
        </w:rPr>
        <w:t xml:space="preserve"> </w:t>
      </w:r>
      <w:r w:rsidRPr="001640EB">
        <w:t>содержанием</w:t>
      </w:r>
      <w:r w:rsidRPr="001640EB">
        <w:rPr>
          <w:spacing w:val="-4"/>
        </w:rPr>
        <w:t xml:space="preserve"> </w:t>
      </w:r>
      <w:r w:rsidRPr="001640EB">
        <w:t>учебных</w:t>
      </w:r>
    </w:p>
    <w:p w:rsidR="001640EB" w:rsidRPr="001640EB" w:rsidRDefault="001640EB" w:rsidP="00801AA8">
      <w:pPr>
        <w:pStyle w:val="a7"/>
        <w:spacing w:before="2" w:line="275" w:lineRule="exact"/>
        <w:ind w:left="851" w:firstLine="0"/>
        <w:jc w:val="left"/>
      </w:pPr>
      <w:r w:rsidRPr="001640EB">
        <w:t>предметов</w:t>
      </w:r>
    </w:p>
    <w:p w:rsidR="001640EB" w:rsidRPr="001640EB" w:rsidRDefault="001640EB" w:rsidP="00801AA8">
      <w:pPr>
        <w:pStyle w:val="a7"/>
        <w:tabs>
          <w:tab w:val="left" w:pos="3286"/>
          <w:tab w:val="left" w:pos="3751"/>
          <w:tab w:val="left" w:pos="4447"/>
          <w:tab w:val="left" w:pos="5574"/>
          <w:tab w:val="left" w:pos="6888"/>
          <w:tab w:val="left" w:pos="7929"/>
          <w:tab w:val="left" w:pos="9300"/>
        </w:tabs>
        <w:ind w:left="851" w:right="573" w:firstLine="566"/>
        <w:jc w:val="left"/>
      </w:pPr>
      <w:r w:rsidRPr="001640EB">
        <w:t>Разработанные</w:t>
      </w:r>
      <w:r w:rsidRPr="001640EB">
        <w:tab/>
        <w:t>по</w:t>
      </w:r>
      <w:r w:rsidRPr="001640EB">
        <w:tab/>
        <w:t>всем</w:t>
      </w:r>
      <w:r w:rsidRPr="001640EB">
        <w:tab/>
        <w:t>учебным</w:t>
      </w:r>
      <w:r w:rsidRPr="001640EB">
        <w:tab/>
        <w:t>предметам</w:t>
      </w:r>
      <w:r w:rsidRPr="001640EB">
        <w:tab/>
        <w:t>рабочие</w:t>
      </w:r>
      <w:r w:rsidRPr="001640EB">
        <w:tab/>
        <w:t>программы</w:t>
      </w:r>
      <w:r w:rsidRPr="001640EB">
        <w:tab/>
        <w:t>отражают</w:t>
      </w:r>
      <w:r w:rsidRPr="001640EB">
        <w:rPr>
          <w:spacing w:val="-57"/>
        </w:rPr>
        <w:t xml:space="preserve"> </w:t>
      </w:r>
      <w:r w:rsidRPr="001640EB">
        <w:t>определенные</w:t>
      </w:r>
      <w:r w:rsidRPr="001640EB">
        <w:rPr>
          <w:spacing w:val="-5"/>
        </w:rPr>
        <w:t xml:space="preserve"> </w:t>
      </w:r>
      <w:r w:rsidRPr="001640EB">
        <w:t>во</w:t>
      </w:r>
      <w:r w:rsidRPr="001640EB">
        <w:rPr>
          <w:spacing w:val="1"/>
        </w:rPr>
        <w:t xml:space="preserve"> </w:t>
      </w:r>
      <w:r w:rsidRPr="001640EB">
        <w:t>ФГОС НОО универсальные</w:t>
      </w:r>
      <w:r w:rsidRPr="001640EB">
        <w:rPr>
          <w:spacing w:val="1"/>
        </w:rPr>
        <w:t xml:space="preserve"> </w:t>
      </w:r>
      <w:r w:rsidRPr="001640EB">
        <w:t>учебные действия:</w:t>
      </w:r>
    </w:p>
    <w:p w:rsidR="001640EB" w:rsidRPr="001640EB" w:rsidRDefault="001640EB" w:rsidP="00801AA8">
      <w:pPr>
        <w:pStyle w:val="ae"/>
        <w:numPr>
          <w:ilvl w:val="0"/>
          <w:numId w:val="53"/>
        </w:numPr>
        <w:tabs>
          <w:tab w:val="left" w:pos="2141"/>
        </w:tabs>
        <w:ind w:left="851" w:right="563"/>
        <w:rPr>
          <w:sz w:val="24"/>
        </w:rPr>
      </w:pPr>
      <w:r w:rsidRPr="001640EB">
        <w:rPr>
          <w:sz w:val="24"/>
        </w:rPr>
        <w:t>как</w:t>
      </w:r>
      <w:r w:rsidRPr="001640EB">
        <w:rPr>
          <w:spacing w:val="1"/>
          <w:sz w:val="24"/>
        </w:rPr>
        <w:t xml:space="preserve"> </w:t>
      </w:r>
      <w:r w:rsidRPr="001640EB">
        <w:rPr>
          <w:sz w:val="24"/>
        </w:rPr>
        <w:t>часть</w:t>
      </w:r>
      <w:r w:rsidRPr="001640EB">
        <w:rPr>
          <w:spacing w:val="1"/>
          <w:sz w:val="24"/>
        </w:rPr>
        <w:t xml:space="preserve"> </w:t>
      </w:r>
      <w:r w:rsidRPr="001640EB">
        <w:rPr>
          <w:sz w:val="24"/>
        </w:rPr>
        <w:t>метапредметных</w:t>
      </w:r>
      <w:r w:rsidRPr="001640EB">
        <w:rPr>
          <w:spacing w:val="1"/>
          <w:sz w:val="24"/>
        </w:rPr>
        <w:t xml:space="preserve"> </w:t>
      </w:r>
      <w:r w:rsidRPr="001640EB">
        <w:rPr>
          <w:sz w:val="24"/>
        </w:rPr>
        <w:t>результатов</w:t>
      </w:r>
      <w:r w:rsidRPr="001640EB">
        <w:rPr>
          <w:spacing w:val="1"/>
          <w:sz w:val="24"/>
        </w:rPr>
        <w:t xml:space="preserve"> </w:t>
      </w:r>
      <w:r w:rsidRPr="001640EB">
        <w:rPr>
          <w:sz w:val="24"/>
        </w:rPr>
        <w:t>обучения</w:t>
      </w:r>
      <w:r w:rsidRPr="001640EB">
        <w:rPr>
          <w:spacing w:val="1"/>
          <w:sz w:val="24"/>
        </w:rPr>
        <w:t xml:space="preserve"> </w:t>
      </w:r>
      <w:r w:rsidRPr="001640EB">
        <w:rPr>
          <w:sz w:val="24"/>
        </w:rPr>
        <w:t>в</w:t>
      </w:r>
      <w:r w:rsidRPr="001640EB">
        <w:rPr>
          <w:spacing w:val="1"/>
          <w:sz w:val="24"/>
        </w:rPr>
        <w:t xml:space="preserve"> </w:t>
      </w:r>
      <w:r w:rsidRPr="001640EB">
        <w:rPr>
          <w:sz w:val="24"/>
        </w:rPr>
        <w:t>разделе</w:t>
      </w:r>
      <w:r w:rsidRPr="001640EB">
        <w:rPr>
          <w:spacing w:val="1"/>
          <w:sz w:val="24"/>
        </w:rPr>
        <w:t xml:space="preserve"> </w:t>
      </w:r>
      <w:r w:rsidRPr="001640EB">
        <w:rPr>
          <w:sz w:val="24"/>
        </w:rPr>
        <w:t>«Планируемые</w:t>
      </w:r>
      <w:r w:rsidRPr="001640EB">
        <w:rPr>
          <w:spacing w:val="1"/>
          <w:sz w:val="24"/>
        </w:rPr>
        <w:t xml:space="preserve"> </w:t>
      </w:r>
      <w:r w:rsidRPr="001640EB">
        <w:rPr>
          <w:sz w:val="24"/>
        </w:rPr>
        <w:t>результаты</w:t>
      </w:r>
      <w:r w:rsidRPr="001640EB">
        <w:rPr>
          <w:spacing w:val="1"/>
          <w:sz w:val="24"/>
        </w:rPr>
        <w:t xml:space="preserve"> </w:t>
      </w:r>
      <w:r w:rsidRPr="001640EB">
        <w:rPr>
          <w:sz w:val="24"/>
        </w:rPr>
        <w:t>освоения</w:t>
      </w:r>
      <w:r w:rsidRPr="001640EB">
        <w:rPr>
          <w:spacing w:val="1"/>
          <w:sz w:val="24"/>
        </w:rPr>
        <w:t xml:space="preserve"> </w:t>
      </w:r>
      <w:r w:rsidRPr="001640EB">
        <w:rPr>
          <w:sz w:val="24"/>
        </w:rPr>
        <w:t>учебного</w:t>
      </w:r>
      <w:r w:rsidRPr="001640EB">
        <w:rPr>
          <w:spacing w:val="1"/>
          <w:sz w:val="24"/>
        </w:rPr>
        <w:t xml:space="preserve"> </w:t>
      </w:r>
      <w:r w:rsidRPr="001640EB">
        <w:rPr>
          <w:sz w:val="24"/>
        </w:rPr>
        <w:t>предмета</w:t>
      </w:r>
      <w:r w:rsidRPr="001640EB">
        <w:rPr>
          <w:spacing w:val="1"/>
          <w:sz w:val="24"/>
        </w:rPr>
        <w:t xml:space="preserve"> </w:t>
      </w:r>
      <w:r w:rsidRPr="001640EB">
        <w:rPr>
          <w:sz w:val="24"/>
        </w:rPr>
        <w:t>на</w:t>
      </w:r>
      <w:r w:rsidRPr="001640EB">
        <w:rPr>
          <w:spacing w:val="1"/>
          <w:sz w:val="24"/>
        </w:rPr>
        <w:t xml:space="preserve"> </w:t>
      </w:r>
      <w:r w:rsidRPr="001640EB">
        <w:rPr>
          <w:sz w:val="24"/>
        </w:rPr>
        <w:t>уровне</w:t>
      </w:r>
      <w:r w:rsidRPr="001640EB">
        <w:rPr>
          <w:spacing w:val="1"/>
          <w:sz w:val="24"/>
        </w:rPr>
        <w:t xml:space="preserve"> </w:t>
      </w:r>
      <w:r w:rsidRPr="001640EB">
        <w:rPr>
          <w:sz w:val="24"/>
        </w:rPr>
        <w:t>начального</w:t>
      </w:r>
      <w:r w:rsidRPr="001640EB">
        <w:rPr>
          <w:spacing w:val="1"/>
          <w:sz w:val="24"/>
        </w:rPr>
        <w:t xml:space="preserve"> </w:t>
      </w:r>
      <w:r w:rsidRPr="001640EB">
        <w:rPr>
          <w:sz w:val="24"/>
        </w:rPr>
        <w:t>общего</w:t>
      </w:r>
      <w:r w:rsidRPr="001640EB">
        <w:rPr>
          <w:spacing w:val="1"/>
          <w:sz w:val="24"/>
        </w:rPr>
        <w:t xml:space="preserve"> </w:t>
      </w:r>
      <w:r w:rsidRPr="001640EB">
        <w:rPr>
          <w:sz w:val="24"/>
        </w:rPr>
        <w:t>образования»;</w:t>
      </w:r>
    </w:p>
    <w:p w:rsidR="001640EB" w:rsidRPr="001640EB" w:rsidRDefault="001640EB" w:rsidP="00801AA8">
      <w:pPr>
        <w:pStyle w:val="ae"/>
        <w:numPr>
          <w:ilvl w:val="0"/>
          <w:numId w:val="53"/>
        </w:numPr>
        <w:tabs>
          <w:tab w:val="left" w:pos="2141"/>
        </w:tabs>
        <w:spacing w:line="235" w:lineRule="auto"/>
        <w:ind w:left="851" w:right="571"/>
        <w:rPr>
          <w:sz w:val="24"/>
        </w:rPr>
      </w:pPr>
      <w:r w:rsidRPr="001640EB">
        <w:rPr>
          <w:sz w:val="24"/>
        </w:rPr>
        <w:t>в соотнесении с предметными результатами по основным разделам и темам</w:t>
      </w:r>
      <w:r w:rsidRPr="001640EB">
        <w:rPr>
          <w:spacing w:val="1"/>
          <w:sz w:val="24"/>
        </w:rPr>
        <w:t xml:space="preserve"> </w:t>
      </w:r>
      <w:r w:rsidRPr="001640EB">
        <w:rPr>
          <w:sz w:val="24"/>
        </w:rPr>
        <w:t>учебного</w:t>
      </w:r>
      <w:r w:rsidRPr="001640EB">
        <w:rPr>
          <w:spacing w:val="5"/>
          <w:sz w:val="24"/>
        </w:rPr>
        <w:t xml:space="preserve"> </w:t>
      </w:r>
      <w:r w:rsidRPr="001640EB">
        <w:rPr>
          <w:sz w:val="24"/>
        </w:rPr>
        <w:t>содержания.</w:t>
      </w:r>
    </w:p>
    <w:p w:rsidR="001640EB" w:rsidRPr="001640EB" w:rsidRDefault="001640EB" w:rsidP="00801AA8">
      <w:pPr>
        <w:pStyle w:val="a7"/>
        <w:ind w:left="851" w:right="559" w:firstLine="566"/>
      </w:pPr>
      <w:r w:rsidRPr="001640EB">
        <w:t>Представленные</w:t>
      </w:r>
      <w:r w:rsidRPr="001640EB">
        <w:rPr>
          <w:spacing w:val="1"/>
        </w:rPr>
        <w:t xml:space="preserve"> </w:t>
      </w:r>
      <w:r w:rsidRPr="001640EB">
        <w:t>ниже</w:t>
      </w:r>
      <w:r w:rsidRPr="001640EB">
        <w:rPr>
          <w:spacing w:val="1"/>
        </w:rPr>
        <w:t xml:space="preserve"> </w:t>
      </w:r>
      <w:r w:rsidRPr="001640EB">
        <w:t>взаимосвязи</w:t>
      </w:r>
      <w:r w:rsidRPr="001640EB">
        <w:rPr>
          <w:spacing w:val="1"/>
        </w:rPr>
        <w:t xml:space="preserve"> </w:t>
      </w:r>
      <w:r w:rsidRPr="001640EB">
        <w:t>УУД</w:t>
      </w:r>
      <w:r w:rsidRPr="001640EB">
        <w:rPr>
          <w:spacing w:val="1"/>
        </w:rPr>
        <w:t xml:space="preserve"> </w:t>
      </w:r>
      <w:r w:rsidRPr="001640EB">
        <w:t>с</w:t>
      </w:r>
      <w:r w:rsidRPr="001640EB">
        <w:rPr>
          <w:spacing w:val="1"/>
        </w:rPr>
        <w:t xml:space="preserve"> </w:t>
      </w:r>
      <w:r w:rsidRPr="001640EB">
        <w:t>содержанием</w:t>
      </w:r>
      <w:r w:rsidRPr="001640EB">
        <w:rPr>
          <w:spacing w:val="1"/>
        </w:rPr>
        <w:t xml:space="preserve"> </w:t>
      </w:r>
      <w:r w:rsidRPr="001640EB">
        <w:t>учебных</w:t>
      </w:r>
      <w:r w:rsidRPr="001640EB">
        <w:rPr>
          <w:spacing w:val="1"/>
        </w:rPr>
        <w:t xml:space="preserve"> </w:t>
      </w:r>
      <w:r w:rsidRPr="001640EB">
        <w:t>предметов</w:t>
      </w:r>
      <w:r w:rsidRPr="001640EB">
        <w:rPr>
          <w:spacing w:val="1"/>
        </w:rPr>
        <w:t xml:space="preserve"> </w:t>
      </w:r>
      <w:r w:rsidRPr="001640EB">
        <w:t>представлены по предметам, данные взаимосвязи служат основой при разработке рабочих</w:t>
      </w:r>
      <w:r w:rsidRPr="001640EB">
        <w:rPr>
          <w:spacing w:val="1"/>
        </w:rPr>
        <w:t xml:space="preserve"> </w:t>
      </w:r>
      <w:r w:rsidRPr="001640EB">
        <w:t>программ</w:t>
      </w:r>
      <w:r w:rsidRPr="001640EB">
        <w:rPr>
          <w:spacing w:val="1"/>
        </w:rPr>
        <w:t xml:space="preserve"> </w:t>
      </w:r>
      <w:r w:rsidRPr="001640EB">
        <w:t>по</w:t>
      </w:r>
      <w:r w:rsidRPr="001640EB">
        <w:rPr>
          <w:spacing w:val="1"/>
        </w:rPr>
        <w:t xml:space="preserve"> </w:t>
      </w:r>
      <w:r w:rsidRPr="001640EB">
        <w:t>отдельным</w:t>
      </w:r>
      <w:r w:rsidRPr="001640EB">
        <w:rPr>
          <w:spacing w:val="1"/>
        </w:rPr>
        <w:t xml:space="preserve"> </w:t>
      </w:r>
      <w:r w:rsidRPr="001640EB">
        <w:t>предметам,</w:t>
      </w:r>
      <w:r w:rsidRPr="001640EB">
        <w:rPr>
          <w:spacing w:val="1"/>
        </w:rPr>
        <w:t xml:space="preserve"> </w:t>
      </w:r>
      <w:r w:rsidRPr="001640EB">
        <w:t>курсам</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внеурочной</w:t>
      </w:r>
      <w:r w:rsidRPr="001640EB">
        <w:rPr>
          <w:spacing w:val="1"/>
        </w:rPr>
        <w:t xml:space="preserve"> </w:t>
      </w:r>
      <w:r w:rsidRPr="001640EB">
        <w:t>деятельности),</w:t>
      </w:r>
      <w:r w:rsidRPr="001640EB">
        <w:rPr>
          <w:spacing w:val="1"/>
        </w:rPr>
        <w:t xml:space="preserve"> </w:t>
      </w:r>
      <w:r w:rsidRPr="001640EB">
        <w:t>модулям.</w:t>
      </w:r>
    </w:p>
    <w:p w:rsidR="001640EB" w:rsidRPr="001640EB" w:rsidRDefault="001640EB" w:rsidP="00801AA8">
      <w:pPr>
        <w:pStyle w:val="a7"/>
        <w:spacing w:before="2"/>
        <w:ind w:left="851" w:firstLine="0"/>
        <w:jc w:val="left"/>
      </w:pPr>
    </w:p>
    <w:p w:rsidR="001640EB" w:rsidRPr="001640EB" w:rsidRDefault="001640EB" w:rsidP="00801AA8">
      <w:pPr>
        <w:pStyle w:val="1"/>
        <w:spacing w:before="1" w:line="240" w:lineRule="auto"/>
        <w:ind w:left="851"/>
      </w:pPr>
      <w:r w:rsidRPr="001640EB">
        <w:t>Русский</w:t>
      </w:r>
      <w:r w:rsidRPr="001640EB">
        <w:rPr>
          <w:spacing w:val="-1"/>
        </w:rPr>
        <w:t xml:space="preserve"> </w:t>
      </w:r>
      <w:r w:rsidRPr="001640EB">
        <w:t>язык</w:t>
      </w:r>
    </w:p>
    <w:p w:rsidR="001640EB" w:rsidRPr="001640EB" w:rsidRDefault="001640EB" w:rsidP="00801AA8">
      <w:pPr>
        <w:pStyle w:val="2"/>
        <w:spacing w:before="2" w:line="275" w:lineRule="exact"/>
        <w:ind w:left="851"/>
      </w:pPr>
      <w:r w:rsidRPr="001640EB">
        <w:t>Познавательные</w:t>
      </w:r>
      <w:r w:rsidRPr="001640EB">
        <w:rPr>
          <w:spacing w:val="-3"/>
        </w:rPr>
        <w:t xml:space="preserve"> </w:t>
      </w:r>
      <w:r w:rsidRPr="001640EB">
        <w:t>универсальные</w:t>
      </w:r>
      <w:r w:rsidRPr="001640EB">
        <w:rPr>
          <w:spacing w:val="-8"/>
        </w:rPr>
        <w:t xml:space="preserve"> </w:t>
      </w:r>
      <w:r w:rsidRPr="001640EB">
        <w:t>учебные</w:t>
      </w:r>
      <w:r w:rsidRPr="001640EB">
        <w:rPr>
          <w:spacing w:val="-3"/>
        </w:rPr>
        <w:t xml:space="preserve"> </w:t>
      </w:r>
      <w:r w:rsidRPr="001640EB">
        <w:t>действия:</w:t>
      </w:r>
    </w:p>
    <w:p w:rsidR="001640EB" w:rsidRPr="001640EB" w:rsidRDefault="001640EB" w:rsidP="00801AA8">
      <w:pPr>
        <w:spacing w:line="275" w:lineRule="exact"/>
        <w:ind w:left="851"/>
        <w:jc w:val="both"/>
        <w:rPr>
          <w:rFonts w:ascii="Times New Roman" w:hAnsi="Times New Roman" w:cs="Times New Roman"/>
          <w:b/>
          <w:i/>
          <w:sz w:val="24"/>
        </w:rPr>
      </w:pPr>
      <w:r w:rsidRPr="001640EB">
        <w:rPr>
          <w:rFonts w:ascii="Times New Roman" w:hAnsi="Times New Roman" w:cs="Times New Roman"/>
          <w:b/>
          <w:i/>
          <w:sz w:val="24"/>
        </w:rPr>
        <w:t>Базовые</w:t>
      </w:r>
      <w:r w:rsidRPr="001640EB">
        <w:rPr>
          <w:rFonts w:ascii="Times New Roman" w:hAnsi="Times New Roman" w:cs="Times New Roman"/>
          <w:b/>
          <w:i/>
          <w:spacing w:val="-3"/>
          <w:sz w:val="24"/>
        </w:rPr>
        <w:t xml:space="preserve"> </w:t>
      </w:r>
      <w:r w:rsidRPr="001640EB">
        <w:rPr>
          <w:rFonts w:ascii="Times New Roman" w:hAnsi="Times New Roman" w:cs="Times New Roman"/>
          <w:b/>
          <w:i/>
          <w:sz w:val="24"/>
        </w:rPr>
        <w:t>логические</w:t>
      </w:r>
      <w:r w:rsidRPr="001640EB">
        <w:rPr>
          <w:rFonts w:ascii="Times New Roman" w:hAnsi="Times New Roman" w:cs="Times New Roman"/>
          <w:b/>
          <w:i/>
          <w:spacing w:val="-2"/>
          <w:sz w:val="24"/>
        </w:rPr>
        <w:t xml:space="preserve"> </w:t>
      </w:r>
      <w:r w:rsidRPr="001640EB">
        <w:rPr>
          <w:rFonts w:ascii="Times New Roman" w:hAnsi="Times New Roman" w:cs="Times New Roman"/>
          <w:b/>
          <w:i/>
          <w:sz w:val="24"/>
        </w:rPr>
        <w:t>действия:</w:t>
      </w:r>
    </w:p>
    <w:p w:rsidR="001640EB" w:rsidRPr="001640EB" w:rsidRDefault="001640EB" w:rsidP="00801AA8">
      <w:pPr>
        <w:pStyle w:val="ae"/>
        <w:numPr>
          <w:ilvl w:val="1"/>
          <w:numId w:val="53"/>
        </w:numPr>
        <w:tabs>
          <w:tab w:val="left" w:pos="2247"/>
        </w:tabs>
        <w:ind w:left="851" w:right="574"/>
        <w:rPr>
          <w:sz w:val="24"/>
        </w:rPr>
      </w:pPr>
      <w:r w:rsidRPr="001640EB">
        <w:rPr>
          <w:sz w:val="24"/>
        </w:rPr>
        <w:t>устанавливать основания для сравнения слов, относящих</w:t>
      </w:r>
      <w:r w:rsidRPr="001640EB">
        <w:rPr>
          <w:sz w:val="24"/>
        </w:rPr>
        <w:softHyphen/>
        <w:t xml:space="preserve"> ся к разным частям</w:t>
      </w:r>
      <w:r w:rsidRPr="001640EB">
        <w:rPr>
          <w:spacing w:val="1"/>
          <w:sz w:val="24"/>
        </w:rPr>
        <w:t xml:space="preserve"> </w:t>
      </w:r>
      <w:r w:rsidRPr="001640EB">
        <w:rPr>
          <w:sz w:val="24"/>
        </w:rPr>
        <w:t>речи; устанавливать основания для сравне</w:t>
      </w:r>
      <w:r w:rsidRPr="001640EB">
        <w:rPr>
          <w:sz w:val="24"/>
        </w:rPr>
        <w:softHyphen/>
        <w:t xml:space="preserve"> ния слов, относящихся к одной</w:t>
      </w:r>
      <w:r w:rsidRPr="001640EB">
        <w:rPr>
          <w:spacing w:val="1"/>
          <w:sz w:val="24"/>
        </w:rPr>
        <w:t xml:space="preserve"> </w:t>
      </w:r>
      <w:r w:rsidRPr="001640EB">
        <w:rPr>
          <w:sz w:val="24"/>
        </w:rPr>
        <w:t>части</w:t>
      </w:r>
      <w:r w:rsidRPr="001640EB">
        <w:rPr>
          <w:spacing w:val="2"/>
          <w:sz w:val="24"/>
        </w:rPr>
        <w:t xml:space="preserve"> </w:t>
      </w:r>
      <w:r w:rsidRPr="001640EB">
        <w:rPr>
          <w:sz w:val="24"/>
        </w:rPr>
        <w:t>речи,</w:t>
      </w:r>
      <w:r w:rsidRPr="001640EB">
        <w:rPr>
          <w:spacing w:val="-2"/>
          <w:sz w:val="24"/>
        </w:rPr>
        <w:t xml:space="preserve"> </w:t>
      </w:r>
      <w:r w:rsidRPr="001640EB">
        <w:rPr>
          <w:sz w:val="24"/>
        </w:rPr>
        <w:t>но</w:t>
      </w:r>
      <w:r w:rsidRPr="001640EB">
        <w:rPr>
          <w:spacing w:val="1"/>
          <w:sz w:val="24"/>
        </w:rPr>
        <w:t xml:space="preserve"> </w:t>
      </w:r>
      <w:r w:rsidRPr="001640EB">
        <w:rPr>
          <w:sz w:val="24"/>
        </w:rPr>
        <w:t>отличающихся</w:t>
      </w:r>
      <w:r w:rsidRPr="001640EB">
        <w:rPr>
          <w:spacing w:val="1"/>
          <w:sz w:val="24"/>
        </w:rPr>
        <w:t xml:space="preserve"> </w:t>
      </w:r>
      <w:r w:rsidRPr="001640EB">
        <w:rPr>
          <w:sz w:val="24"/>
        </w:rPr>
        <w:t>грамматическими</w:t>
      </w:r>
      <w:r w:rsidRPr="001640EB">
        <w:rPr>
          <w:spacing w:val="2"/>
          <w:sz w:val="24"/>
        </w:rPr>
        <w:t xml:space="preserve"> </w:t>
      </w:r>
      <w:r w:rsidRPr="001640EB">
        <w:rPr>
          <w:sz w:val="24"/>
        </w:rPr>
        <w:t>признаками;</w:t>
      </w:r>
    </w:p>
    <w:p w:rsidR="001640EB" w:rsidRPr="001640EB" w:rsidRDefault="001640EB" w:rsidP="00801AA8">
      <w:pPr>
        <w:pStyle w:val="ae"/>
        <w:numPr>
          <w:ilvl w:val="1"/>
          <w:numId w:val="53"/>
        </w:numPr>
        <w:tabs>
          <w:tab w:val="left" w:pos="2247"/>
        </w:tabs>
        <w:spacing w:line="293" w:lineRule="exact"/>
        <w:ind w:left="851" w:hanging="361"/>
        <w:rPr>
          <w:sz w:val="24"/>
        </w:rPr>
      </w:pPr>
      <w:r w:rsidRPr="001640EB">
        <w:rPr>
          <w:sz w:val="24"/>
        </w:rPr>
        <w:t>группировать</w:t>
      </w:r>
      <w:r w:rsidRPr="001640EB">
        <w:rPr>
          <w:spacing w:val="1"/>
          <w:sz w:val="24"/>
        </w:rPr>
        <w:t xml:space="preserve"> </w:t>
      </w:r>
      <w:r w:rsidRPr="001640EB">
        <w:rPr>
          <w:sz w:val="24"/>
        </w:rPr>
        <w:t>слова</w:t>
      </w:r>
      <w:r w:rsidRPr="001640EB">
        <w:rPr>
          <w:spacing w:val="-1"/>
          <w:sz w:val="24"/>
        </w:rPr>
        <w:t xml:space="preserve"> </w:t>
      </w:r>
      <w:r w:rsidRPr="001640EB">
        <w:rPr>
          <w:sz w:val="24"/>
        </w:rPr>
        <w:t>на</w:t>
      </w:r>
      <w:r w:rsidRPr="001640EB">
        <w:rPr>
          <w:spacing w:val="-5"/>
          <w:sz w:val="24"/>
        </w:rPr>
        <w:t xml:space="preserve"> </w:t>
      </w:r>
      <w:r w:rsidRPr="001640EB">
        <w:rPr>
          <w:sz w:val="24"/>
        </w:rPr>
        <w:t>основании</w:t>
      </w:r>
      <w:r w:rsidRPr="001640EB">
        <w:rPr>
          <w:spacing w:val="-4"/>
          <w:sz w:val="24"/>
        </w:rPr>
        <w:t xml:space="preserve"> </w:t>
      </w:r>
      <w:r w:rsidRPr="001640EB">
        <w:rPr>
          <w:sz w:val="24"/>
        </w:rPr>
        <w:t>того,</w:t>
      </w:r>
      <w:r w:rsidRPr="001640EB">
        <w:rPr>
          <w:spacing w:val="-3"/>
          <w:sz w:val="24"/>
        </w:rPr>
        <w:t xml:space="preserve"> </w:t>
      </w:r>
      <w:r w:rsidRPr="001640EB">
        <w:rPr>
          <w:sz w:val="24"/>
        </w:rPr>
        <w:t>какой</w:t>
      </w:r>
      <w:r w:rsidRPr="001640EB">
        <w:rPr>
          <w:spacing w:val="-3"/>
          <w:sz w:val="24"/>
        </w:rPr>
        <w:t xml:space="preserve"> </w:t>
      </w:r>
      <w:r w:rsidRPr="001640EB">
        <w:rPr>
          <w:sz w:val="24"/>
        </w:rPr>
        <w:t>частью</w:t>
      </w:r>
      <w:r w:rsidRPr="001640EB">
        <w:rPr>
          <w:spacing w:val="-2"/>
          <w:sz w:val="24"/>
        </w:rPr>
        <w:t xml:space="preserve"> </w:t>
      </w:r>
      <w:r w:rsidRPr="001640EB">
        <w:rPr>
          <w:sz w:val="24"/>
        </w:rPr>
        <w:t>речи</w:t>
      </w:r>
      <w:r w:rsidRPr="001640EB">
        <w:rPr>
          <w:spacing w:val="-4"/>
          <w:sz w:val="24"/>
        </w:rPr>
        <w:t xml:space="preserve"> </w:t>
      </w:r>
      <w:r w:rsidRPr="001640EB">
        <w:rPr>
          <w:sz w:val="24"/>
        </w:rPr>
        <w:t>они</w:t>
      </w:r>
      <w:r w:rsidRPr="001640EB">
        <w:rPr>
          <w:spacing w:val="-3"/>
          <w:sz w:val="24"/>
        </w:rPr>
        <w:t xml:space="preserve"> </w:t>
      </w:r>
      <w:r w:rsidRPr="001640EB">
        <w:rPr>
          <w:sz w:val="24"/>
        </w:rPr>
        <w:t>являются;</w:t>
      </w:r>
    </w:p>
    <w:p w:rsidR="001640EB" w:rsidRPr="001640EB" w:rsidRDefault="001640EB" w:rsidP="00801AA8">
      <w:pPr>
        <w:pStyle w:val="ae"/>
        <w:numPr>
          <w:ilvl w:val="1"/>
          <w:numId w:val="53"/>
        </w:numPr>
        <w:tabs>
          <w:tab w:val="left" w:pos="2247"/>
        </w:tabs>
        <w:spacing w:before="2" w:line="235" w:lineRule="auto"/>
        <w:ind w:left="851" w:right="562"/>
        <w:jc w:val="left"/>
        <w:rPr>
          <w:sz w:val="24"/>
        </w:rPr>
      </w:pPr>
      <w:r w:rsidRPr="001640EB">
        <w:rPr>
          <w:sz w:val="24"/>
        </w:rPr>
        <w:t>объединять</w:t>
      </w:r>
      <w:r w:rsidRPr="001640EB">
        <w:rPr>
          <w:spacing w:val="17"/>
          <w:sz w:val="24"/>
        </w:rPr>
        <w:t xml:space="preserve"> </w:t>
      </w:r>
      <w:r w:rsidRPr="001640EB">
        <w:rPr>
          <w:sz w:val="24"/>
        </w:rPr>
        <w:t>глаголы</w:t>
      </w:r>
      <w:r w:rsidRPr="001640EB">
        <w:rPr>
          <w:spacing w:val="18"/>
          <w:sz w:val="24"/>
        </w:rPr>
        <w:t xml:space="preserve"> </w:t>
      </w:r>
      <w:r w:rsidRPr="001640EB">
        <w:rPr>
          <w:sz w:val="24"/>
        </w:rPr>
        <w:t>в</w:t>
      </w:r>
      <w:r w:rsidRPr="001640EB">
        <w:rPr>
          <w:spacing w:val="17"/>
          <w:sz w:val="24"/>
        </w:rPr>
        <w:t xml:space="preserve"> </w:t>
      </w:r>
      <w:r w:rsidRPr="001640EB">
        <w:rPr>
          <w:sz w:val="24"/>
        </w:rPr>
        <w:t>группы</w:t>
      </w:r>
      <w:r w:rsidRPr="001640EB">
        <w:rPr>
          <w:spacing w:val="23"/>
          <w:sz w:val="24"/>
        </w:rPr>
        <w:t xml:space="preserve"> </w:t>
      </w:r>
      <w:r w:rsidRPr="001640EB">
        <w:rPr>
          <w:sz w:val="24"/>
        </w:rPr>
        <w:t>по</w:t>
      </w:r>
      <w:r w:rsidRPr="001640EB">
        <w:rPr>
          <w:spacing w:val="16"/>
          <w:sz w:val="24"/>
        </w:rPr>
        <w:t xml:space="preserve"> </w:t>
      </w:r>
      <w:r w:rsidRPr="001640EB">
        <w:rPr>
          <w:sz w:val="24"/>
        </w:rPr>
        <w:t>определённому</w:t>
      </w:r>
      <w:r w:rsidRPr="001640EB">
        <w:rPr>
          <w:spacing w:val="10"/>
          <w:sz w:val="24"/>
        </w:rPr>
        <w:t xml:space="preserve"> </w:t>
      </w:r>
      <w:r w:rsidRPr="001640EB">
        <w:rPr>
          <w:sz w:val="24"/>
        </w:rPr>
        <w:t>признаку</w:t>
      </w:r>
      <w:r w:rsidRPr="001640EB">
        <w:rPr>
          <w:spacing w:val="11"/>
          <w:sz w:val="24"/>
        </w:rPr>
        <w:t xml:space="preserve"> </w:t>
      </w:r>
      <w:r w:rsidRPr="001640EB">
        <w:rPr>
          <w:sz w:val="24"/>
        </w:rPr>
        <w:t>(например,</w:t>
      </w:r>
      <w:r w:rsidRPr="001640EB">
        <w:rPr>
          <w:spacing w:val="18"/>
          <w:sz w:val="24"/>
        </w:rPr>
        <w:t xml:space="preserve"> </w:t>
      </w:r>
      <w:r w:rsidRPr="001640EB">
        <w:rPr>
          <w:sz w:val="24"/>
        </w:rPr>
        <w:t>время,</w:t>
      </w:r>
      <w:r w:rsidRPr="001640EB">
        <w:rPr>
          <w:spacing w:val="-57"/>
          <w:sz w:val="24"/>
        </w:rPr>
        <w:t xml:space="preserve"> </w:t>
      </w:r>
      <w:r w:rsidRPr="001640EB">
        <w:rPr>
          <w:sz w:val="24"/>
        </w:rPr>
        <w:t>спряжение);</w:t>
      </w:r>
    </w:p>
    <w:p w:rsidR="001640EB" w:rsidRPr="001640EB" w:rsidRDefault="001640EB" w:rsidP="00801AA8">
      <w:pPr>
        <w:pStyle w:val="ae"/>
        <w:numPr>
          <w:ilvl w:val="1"/>
          <w:numId w:val="53"/>
        </w:numPr>
        <w:tabs>
          <w:tab w:val="left" w:pos="2247"/>
        </w:tabs>
        <w:spacing w:before="5" w:line="293" w:lineRule="exact"/>
        <w:ind w:left="851" w:hanging="361"/>
        <w:jc w:val="left"/>
        <w:rPr>
          <w:sz w:val="24"/>
        </w:rPr>
      </w:pPr>
      <w:r w:rsidRPr="001640EB">
        <w:rPr>
          <w:sz w:val="24"/>
        </w:rPr>
        <w:t>объединять</w:t>
      </w:r>
      <w:r w:rsidRPr="001640EB">
        <w:rPr>
          <w:spacing w:val="-4"/>
          <w:sz w:val="24"/>
        </w:rPr>
        <w:t xml:space="preserve"> </w:t>
      </w:r>
      <w:r w:rsidRPr="001640EB">
        <w:rPr>
          <w:sz w:val="24"/>
        </w:rPr>
        <w:t>предложения</w:t>
      </w:r>
      <w:r w:rsidRPr="001640EB">
        <w:rPr>
          <w:spacing w:val="-6"/>
          <w:sz w:val="24"/>
        </w:rPr>
        <w:t xml:space="preserve"> </w:t>
      </w:r>
      <w:r w:rsidRPr="001640EB">
        <w:rPr>
          <w:sz w:val="24"/>
        </w:rPr>
        <w:t>по</w:t>
      </w:r>
      <w:r w:rsidRPr="001640EB">
        <w:rPr>
          <w:spacing w:val="-1"/>
          <w:sz w:val="24"/>
        </w:rPr>
        <w:t xml:space="preserve"> </w:t>
      </w:r>
      <w:r w:rsidRPr="001640EB">
        <w:rPr>
          <w:sz w:val="24"/>
        </w:rPr>
        <w:t>определённому</w:t>
      </w:r>
      <w:r w:rsidRPr="001640EB">
        <w:rPr>
          <w:spacing w:val="-11"/>
          <w:sz w:val="24"/>
        </w:rPr>
        <w:t xml:space="preserve"> </w:t>
      </w:r>
      <w:r w:rsidRPr="001640EB">
        <w:rPr>
          <w:sz w:val="24"/>
        </w:rPr>
        <w:t>признаку;</w:t>
      </w:r>
    </w:p>
    <w:p w:rsidR="001640EB" w:rsidRPr="001640EB" w:rsidRDefault="001640EB" w:rsidP="00801AA8">
      <w:pPr>
        <w:pStyle w:val="ae"/>
        <w:numPr>
          <w:ilvl w:val="1"/>
          <w:numId w:val="53"/>
        </w:numPr>
        <w:tabs>
          <w:tab w:val="left" w:pos="2247"/>
        </w:tabs>
        <w:spacing w:line="293" w:lineRule="exact"/>
        <w:ind w:left="851" w:hanging="361"/>
        <w:jc w:val="left"/>
        <w:rPr>
          <w:sz w:val="24"/>
        </w:rPr>
      </w:pPr>
      <w:r w:rsidRPr="001640EB">
        <w:rPr>
          <w:sz w:val="24"/>
        </w:rPr>
        <w:t>классифицировать</w:t>
      </w:r>
      <w:r w:rsidRPr="001640EB">
        <w:rPr>
          <w:spacing w:val="-5"/>
          <w:sz w:val="24"/>
        </w:rPr>
        <w:t xml:space="preserve"> </w:t>
      </w:r>
      <w:r w:rsidRPr="001640EB">
        <w:rPr>
          <w:sz w:val="24"/>
        </w:rPr>
        <w:t>предложенные</w:t>
      </w:r>
      <w:r w:rsidRPr="001640EB">
        <w:rPr>
          <w:spacing w:val="-3"/>
          <w:sz w:val="24"/>
        </w:rPr>
        <w:t xml:space="preserve"> </w:t>
      </w:r>
      <w:r w:rsidRPr="001640EB">
        <w:rPr>
          <w:sz w:val="24"/>
        </w:rPr>
        <w:t>языковые</w:t>
      </w:r>
      <w:r w:rsidRPr="001640EB">
        <w:rPr>
          <w:spacing w:val="-8"/>
          <w:sz w:val="24"/>
        </w:rPr>
        <w:t xml:space="preserve"> </w:t>
      </w:r>
      <w:r w:rsidRPr="001640EB">
        <w:rPr>
          <w:sz w:val="24"/>
        </w:rPr>
        <w:t>единицы;</w:t>
      </w:r>
    </w:p>
    <w:p w:rsidR="001640EB" w:rsidRPr="001640EB" w:rsidRDefault="001640EB" w:rsidP="00801AA8">
      <w:pPr>
        <w:pStyle w:val="ae"/>
        <w:numPr>
          <w:ilvl w:val="1"/>
          <w:numId w:val="53"/>
        </w:numPr>
        <w:tabs>
          <w:tab w:val="left" w:pos="2247"/>
        </w:tabs>
        <w:spacing w:line="293" w:lineRule="exact"/>
        <w:ind w:left="851" w:hanging="361"/>
        <w:jc w:val="left"/>
        <w:rPr>
          <w:sz w:val="24"/>
        </w:rPr>
      </w:pPr>
      <w:r w:rsidRPr="001640EB">
        <w:rPr>
          <w:sz w:val="24"/>
        </w:rPr>
        <w:t>устно</w:t>
      </w:r>
      <w:r w:rsidRPr="001640EB">
        <w:rPr>
          <w:spacing w:val="-1"/>
          <w:sz w:val="24"/>
        </w:rPr>
        <w:t xml:space="preserve"> </w:t>
      </w:r>
      <w:r w:rsidRPr="001640EB">
        <w:rPr>
          <w:sz w:val="24"/>
        </w:rPr>
        <w:t>характеризовать</w:t>
      </w:r>
      <w:r w:rsidRPr="001640EB">
        <w:rPr>
          <w:spacing w:val="-6"/>
          <w:sz w:val="24"/>
        </w:rPr>
        <w:t xml:space="preserve"> </w:t>
      </w:r>
      <w:r w:rsidRPr="001640EB">
        <w:rPr>
          <w:sz w:val="24"/>
        </w:rPr>
        <w:t>языковые</w:t>
      </w:r>
      <w:r w:rsidRPr="001640EB">
        <w:rPr>
          <w:spacing w:val="-5"/>
          <w:sz w:val="24"/>
        </w:rPr>
        <w:t xml:space="preserve"> </w:t>
      </w:r>
      <w:r w:rsidRPr="001640EB">
        <w:rPr>
          <w:sz w:val="24"/>
        </w:rPr>
        <w:t>единицы</w:t>
      </w:r>
      <w:r w:rsidRPr="001640EB">
        <w:rPr>
          <w:spacing w:val="-7"/>
          <w:sz w:val="24"/>
        </w:rPr>
        <w:t xml:space="preserve"> </w:t>
      </w:r>
      <w:r w:rsidRPr="001640EB">
        <w:rPr>
          <w:sz w:val="24"/>
        </w:rPr>
        <w:t>по заданным</w:t>
      </w:r>
      <w:r w:rsidRPr="001640EB">
        <w:rPr>
          <w:spacing w:val="-3"/>
          <w:sz w:val="24"/>
        </w:rPr>
        <w:t xml:space="preserve"> </w:t>
      </w:r>
      <w:r w:rsidRPr="001640EB">
        <w:rPr>
          <w:sz w:val="24"/>
        </w:rPr>
        <w:t>признакам;</w:t>
      </w:r>
    </w:p>
    <w:p w:rsidR="001640EB" w:rsidRPr="001640EB" w:rsidRDefault="001640EB" w:rsidP="00801AA8">
      <w:pPr>
        <w:pStyle w:val="ae"/>
        <w:numPr>
          <w:ilvl w:val="1"/>
          <w:numId w:val="53"/>
        </w:numPr>
        <w:tabs>
          <w:tab w:val="left" w:pos="2247"/>
        </w:tabs>
        <w:ind w:left="851" w:right="571"/>
        <w:rPr>
          <w:sz w:val="24"/>
        </w:rPr>
      </w:pPr>
      <w:r w:rsidRPr="001640EB">
        <w:rPr>
          <w:sz w:val="24"/>
        </w:rPr>
        <w:t>ориентироваться</w:t>
      </w:r>
      <w:r w:rsidRPr="001640EB">
        <w:rPr>
          <w:spacing w:val="1"/>
          <w:sz w:val="24"/>
        </w:rPr>
        <w:t xml:space="preserve"> </w:t>
      </w:r>
      <w:r w:rsidRPr="001640EB">
        <w:rPr>
          <w:sz w:val="24"/>
        </w:rPr>
        <w:t>в</w:t>
      </w:r>
      <w:r w:rsidRPr="001640EB">
        <w:rPr>
          <w:spacing w:val="1"/>
          <w:sz w:val="24"/>
        </w:rPr>
        <w:t xml:space="preserve"> </w:t>
      </w:r>
      <w:r w:rsidRPr="001640EB">
        <w:rPr>
          <w:sz w:val="24"/>
        </w:rPr>
        <w:t>изученных</w:t>
      </w:r>
      <w:r w:rsidRPr="001640EB">
        <w:rPr>
          <w:spacing w:val="1"/>
          <w:sz w:val="24"/>
        </w:rPr>
        <w:t xml:space="preserve"> </w:t>
      </w:r>
      <w:r w:rsidRPr="001640EB">
        <w:rPr>
          <w:sz w:val="24"/>
        </w:rPr>
        <w:t>понятиях</w:t>
      </w:r>
      <w:r w:rsidRPr="001640EB">
        <w:rPr>
          <w:spacing w:val="1"/>
          <w:sz w:val="24"/>
        </w:rPr>
        <w:t xml:space="preserve"> </w:t>
      </w:r>
      <w:r w:rsidRPr="001640EB">
        <w:rPr>
          <w:sz w:val="24"/>
        </w:rPr>
        <w:t>(склонение,</w:t>
      </w:r>
      <w:r w:rsidRPr="001640EB">
        <w:rPr>
          <w:spacing w:val="1"/>
          <w:sz w:val="24"/>
        </w:rPr>
        <w:t xml:space="preserve"> </w:t>
      </w:r>
      <w:r w:rsidRPr="001640EB">
        <w:rPr>
          <w:sz w:val="24"/>
        </w:rPr>
        <w:t>спря</w:t>
      </w:r>
      <w:r w:rsidRPr="001640EB">
        <w:rPr>
          <w:sz w:val="24"/>
        </w:rPr>
        <w:softHyphen/>
      </w:r>
      <w:r w:rsidRPr="001640EB">
        <w:rPr>
          <w:spacing w:val="1"/>
          <w:sz w:val="24"/>
        </w:rPr>
        <w:t xml:space="preserve"> </w:t>
      </w:r>
      <w:r w:rsidRPr="001640EB">
        <w:rPr>
          <w:sz w:val="24"/>
        </w:rPr>
        <w:t>жение,</w:t>
      </w:r>
      <w:r w:rsidRPr="001640EB">
        <w:rPr>
          <w:spacing w:val="1"/>
          <w:sz w:val="24"/>
        </w:rPr>
        <w:t xml:space="preserve"> </w:t>
      </w:r>
      <w:r w:rsidRPr="001640EB">
        <w:rPr>
          <w:sz w:val="24"/>
        </w:rPr>
        <w:t>неопределённая</w:t>
      </w:r>
      <w:r w:rsidRPr="001640EB">
        <w:rPr>
          <w:spacing w:val="1"/>
          <w:sz w:val="24"/>
        </w:rPr>
        <w:t xml:space="preserve"> </w:t>
      </w:r>
      <w:r w:rsidRPr="001640EB">
        <w:rPr>
          <w:sz w:val="24"/>
        </w:rPr>
        <w:t>форма,</w:t>
      </w:r>
      <w:r w:rsidRPr="001640EB">
        <w:rPr>
          <w:spacing w:val="1"/>
          <w:sz w:val="24"/>
        </w:rPr>
        <w:t xml:space="preserve"> </w:t>
      </w:r>
      <w:r w:rsidRPr="001640EB">
        <w:rPr>
          <w:sz w:val="24"/>
        </w:rPr>
        <w:t>однородные</w:t>
      </w:r>
      <w:r w:rsidRPr="001640EB">
        <w:rPr>
          <w:spacing w:val="1"/>
          <w:sz w:val="24"/>
        </w:rPr>
        <w:t xml:space="preserve"> </w:t>
      </w:r>
      <w:r w:rsidRPr="001640EB">
        <w:rPr>
          <w:sz w:val="24"/>
        </w:rPr>
        <w:t>члены</w:t>
      </w:r>
      <w:r w:rsidRPr="001640EB">
        <w:rPr>
          <w:spacing w:val="1"/>
          <w:sz w:val="24"/>
        </w:rPr>
        <w:t xml:space="preserve"> </w:t>
      </w:r>
      <w:r w:rsidRPr="001640EB">
        <w:rPr>
          <w:sz w:val="24"/>
        </w:rPr>
        <w:t>предложе</w:t>
      </w:r>
      <w:r w:rsidRPr="001640EB">
        <w:rPr>
          <w:sz w:val="24"/>
        </w:rPr>
        <w:softHyphen/>
      </w:r>
      <w:r w:rsidRPr="001640EB">
        <w:rPr>
          <w:spacing w:val="1"/>
          <w:sz w:val="24"/>
        </w:rPr>
        <w:t xml:space="preserve"> </w:t>
      </w:r>
      <w:r w:rsidRPr="001640EB">
        <w:rPr>
          <w:sz w:val="24"/>
        </w:rPr>
        <w:t>ния,</w:t>
      </w:r>
      <w:r w:rsidRPr="001640EB">
        <w:rPr>
          <w:spacing w:val="1"/>
          <w:sz w:val="24"/>
        </w:rPr>
        <w:t xml:space="preserve"> </w:t>
      </w:r>
      <w:r w:rsidRPr="001640EB">
        <w:rPr>
          <w:sz w:val="24"/>
        </w:rPr>
        <w:t>сложное</w:t>
      </w:r>
      <w:r w:rsidRPr="001640EB">
        <w:rPr>
          <w:spacing w:val="-57"/>
          <w:sz w:val="24"/>
        </w:rPr>
        <w:t xml:space="preserve"> </w:t>
      </w:r>
      <w:r w:rsidRPr="001640EB">
        <w:rPr>
          <w:sz w:val="24"/>
        </w:rPr>
        <w:t>предложение)</w:t>
      </w:r>
      <w:r w:rsidRPr="001640EB">
        <w:rPr>
          <w:spacing w:val="1"/>
          <w:sz w:val="24"/>
        </w:rPr>
        <w:t xml:space="preserve"> </w:t>
      </w:r>
      <w:r w:rsidRPr="001640EB">
        <w:rPr>
          <w:sz w:val="24"/>
        </w:rPr>
        <w:t>и</w:t>
      </w:r>
      <w:r w:rsidRPr="001640EB">
        <w:rPr>
          <w:spacing w:val="-3"/>
          <w:sz w:val="24"/>
        </w:rPr>
        <w:t xml:space="preserve"> </w:t>
      </w:r>
      <w:r w:rsidRPr="001640EB">
        <w:rPr>
          <w:sz w:val="24"/>
        </w:rPr>
        <w:t>соотносить</w:t>
      </w:r>
      <w:r w:rsidRPr="001640EB">
        <w:rPr>
          <w:spacing w:val="-2"/>
          <w:sz w:val="24"/>
        </w:rPr>
        <w:t xml:space="preserve"> </w:t>
      </w:r>
      <w:r w:rsidRPr="001640EB">
        <w:rPr>
          <w:sz w:val="24"/>
        </w:rPr>
        <w:t>понятие с</w:t>
      </w:r>
      <w:r w:rsidRPr="001640EB">
        <w:rPr>
          <w:spacing w:val="-5"/>
          <w:sz w:val="24"/>
        </w:rPr>
        <w:t xml:space="preserve"> </w:t>
      </w:r>
      <w:r w:rsidRPr="001640EB">
        <w:rPr>
          <w:sz w:val="24"/>
        </w:rPr>
        <w:t>его</w:t>
      </w:r>
      <w:r w:rsidRPr="001640EB">
        <w:rPr>
          <w:spacing w:val="5"/>
          <w:sz w:val="24"/>
        </w:rPr>
        <w:t xml:space="preserve"> </w:t>
      </w:r>
      <w:r w:rsidRPr="001640EB">
        <w:rPr>
          <w:sz w:val="24"/>
        </w:rPr>
        <w:t>краткой</w:t>
      </w:r>
      <w:r w:rsidRPr="001640EB">
        <w:rPr>
          <w:spacing w:val="-3"/>
          <w:sz w:val="24"/>
        </w:rPr>
        <w:t xml:space="preserve"> </w:t>
      </w:r>
      <w:r w:rsidRPr="001640EB">
        <w:rPr>
          <w:sz w:val="24"/>
        </w:rPr>
        <w:t>характеристикой</w:t>
      </w:r>
    </w:p>
    <w:p w:rsidR="001640EB" w:rsidRPr="001640EB" w:rsidRDefault="001640EB" w:rsidP="00801AA8">
      <w:pPr>
        <w:pStyle w:val="2"/>
        <w:spacing w:before="1" w:line="276" w:lineRule="exact"/>
        <w:ind w:left="851"/>
      </w:pPr>
      <w:r w:rsidRPr="001640EB">
        <w:t>Базовые</w:t>
      </w:r>
      <w:r w:rsidRPr="001640EB">
        <w:rPr>
          <w:spacing w:val="-4"/>
        </w:rPr>
        <w:t xml:space="preserve"> </w:t>
      </w:r>
      <w:r w:rsidRPr="001640EB">
        <w:t>исследовательские</w:t>
      </w:r>
      <w:r w:rsidRPr="001640EB">
        <w:rPr>
          <w:spacing w:val="-3"/>
        </w:rPr>
        <w:t xml:space="preserve"> </w:t>
      </w:r>
      <w:r w:rsidRPr="001640EB">
        <w:t>действия:</w:t>
      </w:r>
    </w:p>
    <w:p w:rsidR="001640EB" w:rsidRPr="001640EB" w:rsidRDefault="001640EB" w:rsidP="00801AA8">
      <w:pPr>
        <w:pStyle w:val="ae"/>
        <w:numPr>
          <w:ilvl w:val="1"/>
          <w:numId w:val="53"/>
        </w:numPr>
        <w:tabs>
          <w:tab w:val="left" w:pos="2247"/>
        </w:tabs>
        <w:spacing w:before="2" w:line="235" w:lineRule="auto"/>
        <w:ind w:left="851" w:right="581"/>
        <w:rPr>
          <w:sz w:val="24"/>
        </w:rPr>
      </w:pPr>
      <w:r w:rsidRPr="001640EB">
        <w:rPr>
          <w:sz w:val="24"/>
        </w:rPr>
        <w:t>сравнивать</w:t>
      </w:r>
      <w:r w:rsidRPr="001640EB">
        <w:rPr>
          <w:spacing w:val="1"/>
          <w:sz w:val="24"/>
        </w:rPr>
        <w:t xml:space="preserve"> </w:t>
      </w:r>
      <w:r w:rsidRPr="001640EB">
        <w:rPr>
          <w:sz w:val="24"/>
        </w:rPr>
        <w:t>несколько</w:t>
      </w:r>
      <w:r w:rsidRPr="001640EB">
        <w:rPr>
          <w:spacing w:val="1"/>
          <w:sz w:val="24"/>
        </w:rPr>
        <w:t xml:space="preserve"> </w:t>
      </w:r>
      <w:r w:rsidRPr="001640EB">
        <w:rPr>
          <w:sz w:val="24"/>
        </w:rPr>
        <w:t>вариантов</w:t>
      </w:r>
      <w:r w:rsidRPr="001640EB">
        <w:rPr>
          <w:spacing w:val="1"/>
          <w:sz w:val="24"/>
        </w:rPr>
        <w:t xml:space="preserve"> </w:t>
      </w:r>
      <w:r w:rsidRPr="001640EB">
        <w:rPr>
          <w:sz w:val="24"/>
        </w:rPr>
        <w:t>выполнения</w:t>
      </w:r>
      <w:r w:rsidRPr="001640EB">
        <w:rPr>
          <w:spacing w:val="1"/>
          <w:sz w:val="24"/>
        </w:rPr>
        <w:t xml:space="preserve"> </w:t>
      </w:r>
      <w:r w:rsidRPr="001640EB">
        <w:rPr>
          <w:sz w:val="24"/>
        </w:rPr>
        <w:t>заданий</w:t>
      </w:r>
      <w:r w:rsidRPr="001640EB">
        <w:rPr>
          <w:spacing w:val="1"/>
          <w:sz w:val="24"/>
        </w:rPr>
        <w:t xml:space="preserve"> </w:t>
      </w:r>
      <w:r w:rsidRPr="001640EB">
        <w:rPr>
          <w:sz w:val="24"/>
        </w:rPr>
        <w:t>по</w:t>
      </w:r>
      <w:r w:rsidRPr="001640EB">
        <w:rPr>
          <w:spacing w:val="1"/>
          <w:sz w:val="24"/>
        </w:rPr>
        <w:t xml:space="preserve"> </w:t>
      </w:r>
      <w:r w:rsidRPr="001640EB">
        <w:rPr>
          <w:sz w:val="24"/>
        </w:rPr>
        <w:t>русскому</w:t>
      </w:r>
      <w:r w:rsidRPr="001640EB">
        <w:rPr>
          <w:spacing w:val="1"/>
          <w:sz w:val="24"/>
        </w:rPr>
        <w:t xml:space="preserve"> </w:t>
      </w:r>
      <w:r w:rsidRPr="001640EB">
        <w:rPr>
          <w:sz w:val="24"/>
        </w:rPr>
        <w:t>языку,</w:t>
      </w:r>
      <w:r w:rsidRPr="001640EB">
        <w:rPr>
          <w:spacing w:val="1"/>
          <w:sz w:val="24"/>
        </w:rPr>
        <w:t xml:space="preserve"> </w:t>
      </w:r>
      <w:r w:rsidRPr="001640EB">
        <w:rPr>
          <w:sz w:val="24"/>
        </w:rPr>
        <w:t>выбирать</w:t>
      </w:r>
      <w:r w:rsidRPr="001640EB">
        <w:rPr>
          <w:spacing w:val="-2"/>
          <w:sz w:val="24"/>
        </w:rPr>
        <w:t xml:space="preserve"> </w:t>
      </w:r>
      <w:r w:rsidRPr="001640EB">
        <w:rPr>
          <w:sz w:val="24"/>
        </w:rPr>
        <w:t>наиболее</w:t>
      </w:r>
      <w:r w:rsidRPr="001640EB">
        <w:rPr>
          <w:spacing w:val="-5"/>
          <w:sz w:val="24"/>
        </w:rPr>
        <w:t xml:space="preserve"> </w:t>
      </w:r>
      <w:r w:rsidRPr="001640EB">
        <w:rPr>
          <w:sz w:val="24"/>
        </w:rPr>
        <w:t>подходящий</w:t>
      </w:r>
      <w:r w:rsidRPr="001640EB">
        <w:rPr>
          <w:spacing w:val="-2"/>
          <w:sz w:val="24"/>
        </w:rPr>
        <w:t xml:space="preserve"> </w:t>
      </w:r>
      <w:r w:rsidRPr="001640EB">
        <w:rPr>
          <w:sz w:val="24"/>
        </w:rPr>
        <w:t>(на</w:t>
      </w:r>
      <w:r w:rsidRPr="001640EB">
        <w:rPr>
          <w:spacing w:val="-5"/>
          <w:sz w:val="24"/>
        </w:rPr>
        <w:t xml:space="preserve"> </w:t>
      </w:r>
      <w:r w:rsidRPr="001640EB">
        <w:rPr>
          <w:sz w:val="24"/>
        </w:rPr>
        <w:t>основе</w:t>
      </w:r>
      <w:r w:rsidRPr="001640EB">
        <w:rPr>
          <w:spacing w:val="1"/>
          <w:sz w:val="24"/>
        </w:rPr>
        <w:t xml:space="preserve"> </w:t>
      </w:r>
      <w:r w:rsidRPr="001640EB">
        <w:rPr>
          <w:sz w:val="24"/>
        </w:rPr>
        <w:t>предложенных</w:t>
      </w:r>
      <w:r w:rsidRPr="001640EB">
        <w:rPr>
          <w:spacing w:val="-4"/>
          <w:sz w:val="24"/>
        </w:rPr>
        <w:t xml:space="preserve"> </w:t>
      </w:r>
      <w:r w:rsidRPr="001640EB">
        <w:rPr>
          <w:sz w:val="24"/>
        </w:rPr>
        <w:t>критериев);</w:t>
      </w:r>
    </w:p>
    <w:p w:rsidR="001640EB" w:rsidRPr="001640EB" w:rsidRDefault="001640EB" w:rsidP="00801AA8">
      <w:pPr>
        <w:pStyle w:val="ae"/>
        <w:numPr>
          <w:ilvl w:val="1"/>
          <w:numId w:val="53"/>
        </w:numPr>
        <w:tabs>
          <w:tab w:val="left" w:pos="2247"/>
        </w:tabs>
        <w:spacing w:before="2" w:line="235" w:lineRule="auto"/>
        <w:ind w:left="851" w:right="571"/>
        <w:rPr>
          <w:sz w:val="24"/>
        </w:rPr>
      </w:pPr>
      <w:r w:rsidRPr="001640EB">
        <w:rPr>
          <w:sz w:val="24"/>
        </w:rPr>
        <w:t>проводить</w:t>
      </w:r>
      <w:r w:rsidRPr="001640EB">
        <w:rPr>
          <w:spacing w:val="1"/>
          <w:sz w:val="24"/>
        </w:rPr>
        <w:t xml:space="preserve"> </w:t>
      </w:r>
      <w:r w:rsidRPr="001640EB">
        <w:rPr>
          <w:sz w:val="24"/>
        </w:rPr>
        <w:t>по</w:t>
      </w:r>
      <w:r w:rsidRPr="001640EB">
        <w:rPr>
          <w:spacing w:val="1"/>
          <w:sz w:val="24"/>
        </w:rPr>
        <w:t xml:space="preserve"> </w:t>
      </w:r>
      <w:r w:rsidRPr="001640EB">
        <w:rPr>
          <w:sz w:val="24"/>
        </w:rPr>
        <w:t>предложенному</w:t>
      </w:r>
      <w:r w:rsidRPr="001640EB">
        <w:rPr>
          <w:spacing w:val="1"/>
          <w:sz w:val="24"/>
        </w:rPr>
        <w:t xml:space="preserve"> </w:t>
      </w:r>
      <w:r w:rsidRPr="001640EB">
        <w:rPr>
          <w:sz w:val="24"/>
        </w:rPr>
        <w:t>алгоритму</w:t>
      </w:r>
      <w:r w:rsidRPr="001640EB">
        <w:rPr>
          <w:spacing w:val="1"/>
          <w:sz w:val="24"/>
        </w:rPr>
        <w:t xml:space="preserve"> </w:t>
      </w:r>
      <w:r w:rsidRPr="001640EB">
        <w:rPr>
          <w:sz w:val="24"/>
        </w:rPr>
        <w:t>различные</w:t>
      </w:r>
      <w:r w:rsidRPr="001640EB">
        <w:rPr>
          <w:spacing w:val="1"/>
          <w:sz w:val="24"/>
        </w:rPr>
        <w:t xml:space="preserve"> </w:t>
      </w:r>
      <w:r w:rsidRPr="001640EB">
        <w:rPr>
          <w:sz w:val="24"/>
        </w:rPr>
        <w:t>виды</w:t>
      </w:r>
      <w:r w:rsidRPr="001640EB">
        <w:rPr>
          <w:spacing w:val="1"/>
          <w:sz w:val="24"/>
        </w:rPr>
        <w:t xml:space="preserve"> </w:t>
      </w:r>
      <w:r w:rsidRPr="001640EB">
        <w:rPr>
          <w:sz w:val="24"/>
        </w:rPr>
        <w:t>анализа</w:t>
      </w:r>
      <w:r w:rsidRPr="001640EB">
        <w:rPr>
          <w:spacing w:val="1"/>
          <w:sz w:val="24"/>
        </w:rPr>
        <w:t xml:space="preserve"> </w:t>
      </w:r>
      <w:r w:rsidRPr="001640EB">
        <w:rPr>
          <w:sz w:val="24"/>
        </w:rPr>
        <w:t>(звуко</w:t>
      </w:r>
      <w:r w:rsidRPr="001640EB">
        <w:rPr>
          <w:sz w:val="24"/>
        </w:rPr>
        <w:softHyphen/>
        <w:t>буквенный,</w:t>
      </w:r>
      <w:r w:rsidRPr="001640EB">
        <w:rPr>
          <w:spacing w:val="-3"/>
          <w:sz w:val="24"/>
        </w:rPr>
        <w:t xml:space="preserve"> </w:t>
      </w:r>
      <w:r w:rsidRPr="001640EB">
        <w:rPr>
          <w:sz w:val="24"/>
        </w:rPr>
        <w:t>морфемный,</w:t>
      </w:r>
      <w:r w:rsidRPr="001640EB">
        <w:rPr>
          <w:spacing w:val="-3"/>
          <w:sz w:val="24"/>
        </w:rPr>
        <w:t xml:space="preserve"> </w:t>
      </w:r>
      <w:r w:rsidRPr="001640EB">
        <w:rPr>
          <w:sz w:val="24"/>
        </w:rPr>
        <w:t>морфологический,</w:t>
      </w:r>
      <w:r w:rsidRPr="001640EB">
        <w:rPr>
          <w:spacing w:val="2"/>
          <w:sz w:val="24"/>
        </w:rPr>
        <w:t xml:space="preserve"> </w:t>
      </w:r>
      <w:r w:rsidRPr="001640EB">
        <w:rPr>
          <w:sz w:val="24"/>
        </w:rPr>
        <w:t>синтаксический);</w:t>
      </w:r>
    </w:p>
    <w:p w:rsidR="001640EB" w:rsidRPr="001640EB" w:rsidRDefault="001640EB" w:rsidP="00801AA8">
      <w:pPr>
        <w:pStyle w:val="ae"/>
        <w:numPr>
          <w:ilvl w:val="1"/>
          <w:numId w:val="53"/>
        </w:numPr>
        <w:tabs>
          <w:tab w:val="left" w:pos="2247"/>
        </w:tabs>
        <w:spacing w:before="7" w:line="235" w:lineRule="auto"/>
        <w:ind w:left="851" w:right="564"/>
        <w:rPr>
          <w:sz w:val="24"/>
        </w:rPr>
      </w:pPr>
      <w:r w:rsidRPr="001640EB">
        <w:rPr>
          <w:sz w:val="24"/>
        </w:rPr>
        <w:t>формулировать</w:t>
      </w:r>
      <w:r w:rsidRPr="001640EB">
        <w:rPr>
          <w:spacing w:val="1"/>
          <w:sz w:val="24"/>
        </w:rPr>
        <w:t xml:space="preserve"> </w:t>
      </w:r>
      <w:r w:rsidRPr="001640EB">
        <w:rPr>
          <w:sz w:val="24"/>
        </w:rPr>
        <w:t>выводы</w:t>
      </w:r>
      <w:r w:rsidRPr="001640EB">
        <w:rPr>
          <w:spacing w:val="1"/>
          <w:sz w:val="24"/>
        </w:rPr>
        <w:t xml:space="preserve"> </w:t>
      </w:r>
      <w:r w:rsidRPr="001640EB">
        <w:rPr>
          <w:sz w:val="24"/>
        </w:rPr>
        <w:t>и</w:t>
      </w:r>
      <w:r w:rsidRPr="001640EB">
        <w:rPr>
          <w:spacing w:val="1"/>
          <w:sz w:val="24"/>
        </w:rPr>
        <w:t xml:space="preserve"> </w:t>
      </w:r>
      <w:r w:rsidRPr="001640EB">
        <w:rPr>
          <w:sz w:val="24"/>
        </w:rPr>
        <w:t>подкреплять</w:t>
      </w:r>
      <w:r w:rsidRPr="001640EB">
        <w:rPr>
          <w:spacing w:val="1"/>
          <w:sz w:val="24"/>
        </w:rPr>
        <w:t xml:space="preserve"> </w:t>
      </w:r>
      <w:r w:rsidRPr="001640EB">
        <w:rPr>
          <w:sz w:val="24"/>
        </w:rPr>
        <w:t>их</w:t>
      </w:r>
      <w:r w:rsidRPr="001640EB">
        <w:rPr>
          <w:spacing w:val="1"/>
          <w:sz w:val="24"/>
        </w:rPr>
        <w:t xml:space="preserve"> </w:t>
      </w:r>
      <w:r w:rsidRPr="001640EB">
        <w:rPr>
          <w:sz w:val="24"/>
        </w:rPr>
        <w:t>доказательства</w:t>
      </w:r>
      <w:r w:rsidRPr="001640EB">
        <w:rPr>
          <w:sz w:val="24"/>
        </w:rPr>
        <w:softHyphen/>
      </w:r>
      <w:r w:rsidRPr="001640EB">
        <w:rPr>
          <w:spacing w:val="1"/>
          <w:sz w:val="24"/>
        </w:rPr>
        <w:t xml:space="preserve"> </w:t>
      </w:r>
      <w:r w:rsidRPr="001640EB">
        <w:rPr>
          <w:sz w:val="24"/>
        </w:rPr>
        <w:t>ми</w:t>
      </w:r>
      <w:r w:rsidRPr="001640EB">
        <w:rPr>
          <w:spacing w:val="1"/>
          <w:sz w:val="24"/>
        </w:rPr>
        <w:t xml:space="preserve"> </w:t>
      </w:r>
      <w:r w:rsidRPr="001640EB">
        <w:rPr>
          <w:sz w:val="24"/>
        </w:rPr>
        <w:t>на</w:t>
      </w:r>
      <w:r w:rsidRPr="001640EB">
        <w:rPr>
          <w:spacing w:val="1"/>
          <w:sz w:val="24"/>
        </w:rPr>
        <w:t xml:space="preserve"> </w:t>
      </w:r>
      <w:r w:rsidRPr="001640EB">
        <w:rPr>
          <w:sz w:val="24"/>
        </w:rPr>
        <w:t>основе</w:t>
      </w:r>
      <w:r w:rsidRPr="001640EB">
        <w:rPr>
          <w:spacing w:val="1"/>
          <w:sz w:val="24"/>
        </w:rPr>
        <w:t xml:space="preserve"> </w:t>
      </w:r>
      <w:r w:rsidRPr="001640EB">
        <w:rPr>
          <w:sz w:val="24"/>
        </w:rPr>
        <w:t>результатов</w:t>
      </w:r>
      <w:r w:rsidRPr="001640EB">
        <w:rPr>
          <w:spacing w:val="1"/>
          <w:sz w:val="24"/>
        </w:rPr>
        <w:t xml:space="preserve"> </w:t>
      </w:r>
      <w:r w:rsidRPr="001640EB">
        <w:rPr>
          <w:sz w:val="24"/>
        </w:rPr>
        <w:t>проведённого</w:t>
      </w:r>
      <w:r w:rsidRPr="001640EB">
        <w:rPr>
          <w:spacing w:val="1"/>
          <w:sz w:val="24"/>
        </w:rPr>
        <w:t xml:space="preserve"> </w:t>
      </w:r>
      <w:r w:rsidRPr="001640EB">
        <w:rPr>
          <w:sz w:val="24"/>
        </w:rPr>
        <w:t>наблюдения</w:t>
      </w:r>
      <w:r w:rsidRPr="001640EB">
        <w:rPr>
          <w:spacing w:val="1"/>
          <w:sz w:val="24"/>
        </w:rPr>
        <w:t xml:space="preserve"> </w:t>
      </w:r>
      <w:r w:rsidRPr="001640EB">
        <w:rPr>
          <w:sz w:val="24"/>
        </w:rPr>
        <w:t>за</w:t>
      </w:r>
      <w:r w:rsidRPr="001640EB">
        <w:rPr>
          <w:spacing w:val="1"/>
          <w:sz w:val="24"/>
        </w:rPr>
        <w:t xml:space="preserve"> </w:t>
      </w:r>
      <w:r w:rsidRPr="001640EB">
        <w:rPr>
          <w:sz w:val="24"/>
        </w:rPr>
        <w:t>языковым</w:t>
      </w:r>
      <w:r w:rsidRPr="001640EB">
        <w:rPr>
          <w:spacing w:val="1"/>
          <w:sz w:val="24"/>
        </w:rPr>
        <w:t xml:space="preserve"> </w:t>
      </w:r>
      <w:r w:rsidRPr="001640EB">
        <w:rPr>
          <w:sz w:val="24"/>
        </w:rPr>
        <w:t>материалом</w:t>
      </w:r>
      <w:r w:rsidRPr="001640EB">
        <w:rPr>
          <w:spacing w:val="1"/>
          <w:sz w:val="24"/>
        </w:rPr>
        <w:t xml:space="preserve"> </w:t>
      </w:r>
      <w:r w:rsidRPr="001640EB">
        <w:rPr>
          <w:sz w:val="24"/>
        </w:rPr>
        <w:t>(классификации,</w:t>
      </w:r>
      <w:r w:rsidRPr="001640EB">
        <w:rPr>
          <w:spacing w:val="3"/>
          <w:sz w:val="24"/>
        </w:rPr>
        <w:t xml:space="preserve"> </w:t>
      </w:r>
      <w:r w:rsidRPr="001640EB">
        <w:rPr>
          <w:sz w:val="24"/>
        </w:rPr>
        <w:t>сравнения,</w:t>
      </w:r>
      <w:r w:rsidRPr="001640EB">
        <w:rPr>
          <w:spacing w:val="-2"/>
          <w:sz w:val="24"/>
        </w:rPr>
        <w:t xml:space="preserve"> </w:t>
      </w:r>
      <w:r w:rsidRPr="001640EB">
        <w:rPr>
          <w:sz w:val="24"/>
        </w:rPr>
        <w:t>мини</w:t>
      </w:r>
      <w:r w:rsidRPr="001640EB">
        <w:rPr>
          <w:sz w:val="24"/>
        </w:rPr>
        <w:softHyphen/>
        <w:t>исследования);</w:t>
      </w:r>
    </w:p>
    <w:p w:rsidR="001640EB" w:rsidRPr="001640EB" w:rsidRDefault="001640EB" w:rsidP="00801AA8">
      <w:pPr>
        <w:pStyle w:val="ae"/>
        <w:numPr>
          <w:ilvl w:val="1"/>
          <w:numId w:val="53"/>
        </w:numPr>
        <w:tabs>
          <w:tab w:val="left" w:pos="2247"/>
        </w:tabs>
        <w:spacing w:before="8" w:line="235" w:lineRule="auto"/>
        <w:ind w:left="851" w:right="574"/>
        <w:rPr>
          <w:sz w:val="24"/>
        </w:rPr>
      </w:pPr>
      <w:r w:rsidRPr="001640EB">
        <w:rPr>
          <w:spacing w:val="-1"/>
          <w:sz w:val="24"/>
        </w:rPr>
        <w:t>выявлять</w:t>
      </w:r>
      <w:r w:rsidRPr="001640EB">
        <w:rPr>
          <w:spacing w:val="-11"/>
          <w:sz w:val="24"/>
        </w:rPr>
        <w:t xml:space="preserve"> </w:t>
      </w:r>
      <w:r w:rsidRPr="001640EB">
        <w:rPr>
          <w:sz w:val="24"/>
        </w:rPr>
        <w:t>недостаток</w:t>
      </w:r>
      <w:r w:rsidRPr="001640EB">
        <w:rPr>
          <w:spacing w:val="-12"/>
          <w:sz w:val="24"/>
        </w:rPr>
        <w:t xml:space="preserve"> </w:t>
      </w:r>
      <w:r w:rsidRPr="001640EB">
        <w:rPr>
          <w:sz w:val="24"/>
        </w:rPr>
        <w:t>информации</w:t>
      </w:r>
      <w:r w:rsidRPr="001640EB">
        <w:rPr>
          <w:spacing w:val="-10"/>
          <w:sz w:val="24"/>
        </w:rPr>
        <w:t xml:space="preserve"> </w:t>
      </w:r>
      <w:r w:rsidRPr="001640EB">
        <w:rPr>
          <w:sz w:val="24"/>
        </w:rPr>
        <w:t>для</w:t>
      </w:r>
      <w:r w:rsidRPr="001640EB">
        <w:rPr>
          <w:spacing w:val="-11"/>
          <w:sz w:val="24"/>
        </w:rPr>
        <w:t xml:space="preserve"> </w:t>
      </w:r>
      <w:r w:rsidRPr="001640EB">
        <w:rPr>
          <w:sz w:val="24"/>
        </w:rPr>
        <w:t>решения</w:t>
      </w:r>
      <w:r w:rsidRPr="001640EB">
        <w:rPr>
          <w:spacing w:val="-15"/>
          <w:sz w:val="24"/>
        </w:rPr>
        <w:t xml:space="preserve"> </w:t>
      </w:r>
      <w:r w:rsidRPr="001640EB">
        <w:rPr>
          <w:sz w:val="24"/>
        </w:rPr>
        <w:t>учебной</w:t>
      </w:r>
      <w:r w:rsidRPr="001640EB">
        <w:rPr>
          <w:spacing w:val="-10"/>
          <w:sz w:val="24"/>
        </w:rPr>
        <w:t xml:space="preserve"> </w:t>
      </w:r>
      <w:r w:rsidRPr="001640EB">
        <w:rPr>
          <w:sz w:val="24"/>
        </w:rPr>
        <w:t>(практической)</w:t>
      </w:r>
      <w:r w:rsidRPr="001640EB">
        <w:rPr>
          <w:spacing w:val="-9"/>
          <w:sz w:val="24"/>
        </w:rPr>
        <w:t xml:space="preserve"> </w:t>
      </w:r>
      <w:r w:rsidRPr="001640EB">
        <w:rPr>
          <w:sz w:val="24"/>
        </w:rPr>
        <w:t>задачи</w:t>
      </w:r>
      <w:r w:rsidRPr="001640EB">
        <w:rPr>
          <w:spacing w:val="-58"/>
          <w:sz w:val="24"/>
        </w:rPr>
        <w:t xml:space="preserve"> </w:t>
      </w:r>
      <w:r w:rsidRPr="001640EB">
        <w:rPr>
          <w:sz w:val="24"/>
        </w:rPr>
        <w:t>на</w:t>
      </w:r>
      <w:r w:rsidRPr="001640EB">
        <w:rPr>
          <w:spacing w:val="-5"/>
          <w:sz w:val="24"/>
        </w:rPr>
        <w:t xml:space="preserve"> </w:t>
      </w:r>
      <w:r w:rsidRPr="001640EB">
        <w:rPr>
          <w:sz w:val="24"/>
        </w:rPr>
        <w:t>основе</w:t>
      </w:r>
      <w:r w:rsidRPr="001640EB">
        <w:rPr>
          <w:spacing w:val="-4"/>
          <w:sz w:val="24"/>
        </w:rPr>
        <w:t xml:space="preserve"> </w:t>
      </w:r>
      <w:r w:rsidRPr="001640EB">
        <w:rPr>
          <w:sz w:val="24"/>
        </w:rPr>
        <w:t>предложенного</w:t>
      </w:r>
      <w:r w:rsidRPr="001640EB">
        <w:rPr>
          <w:spacing w:val="2"/>
          <w:sz w:val="24"/>
        </w:rPr>
        <w:t xml:space="preserve"> </w:t>
      </w:r>
      <w:r w:rsidRPr="001640EB">
        <w:rPr>
          <w:sz w:val="24"/>
        </w:rPr>
        <w:t>алгоритма;</w:t>
      </w:r>
    </w:p>
    <w:p w:rsidR="001640EB" w:rsidRPr="001640EB" w:rsidRDefault="001640EB" w:rsidP="00801AA8">
      <w:pPr>
        <w:pStyle w:val="a7"/>
        <w:spacing w:before="6"/>
        <w:ind w:left="851" w:firstLine="0"/>
        <w:jc w:val="left"/>
        <w:rPr>
          <w:sz w:val="12"/>
        </w:rPr>
      </w:pPr>
    </w:p>
    <w:p w:rsidR="001640EB" w:rsidRPr="001640EB" w:rsidRDefault="001640EB" w:rsidP="00801AA8">
      <w:pPr>
        <w:spacing w:before="93"/>
        <w:ind w:left="851"/>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801AA8">
      <w:pPr>
        <w:ind w:left="851"/>
        <w:rPr>
          <w:rFonts w:ascii="Times New Roman" w:hAnsi="Times New Roman" w:cs="Times New Roman"/>
          <w:sz w:val="20"/>
        </w:rPr>
        <w:sectPr w:rsidR="001640EB" w:rsidRPr="001640EB">
          <w:pgSz w:w="11910" w:h="16840"/>
          <w:pgMar w:top="1080" w:right="280" w:bottom="280" w:left="740" w:header="0" w:footer="0" w:gutter="0"/>
          <w:cols w:space="720"/>
        </w:sectPr>
      </w:pPr>
    </w:p>
    <w:p w:rsidR="001640EB" w:rsidRPr="001640EB" w:rsidRDefault="001640EB" w:rsidP="00801AA8">
      <w:pPr>
        <w:pStyle w:val="ae"/>
        <w:numPr>
          <w:ilvl w:val="1"/>
          <w:numId w:val="53"/>
        </w:numPr>
        <w:tabs>
          <w:tab w:val="left" w:pos="2247"/>
        </w:tabs>
        <w:spacing w:before="82" w:line="293" w:lineRule="exact"/>
        <w:ind w:left="851" w:hanging="361"/>
        <w:rPr>
          <w:sz w:val="24"/>
        </w:rPr>
      </w:pPr>
      <w:r w:rsidRPr="001640EB">
        <w:rPr>
          <w:sz w:val="24"/>
        </w:rPr>
        <w:lastRenderedPageBreak/>
        <w:t>прогнозировать</w:t>
      </w:r>
      <w:r w:rsidRPr="001640EB">
        <w:rPr>
          <w:spacing w:val="-10"/>
          <w:sz w:val="24"/>
        </w:rPr>
        <w:t xml:space="preserve"> </w:t>
      </w:r>
      <w:r w:rsidRPr="001640EB">
        <w:rPr>
          <w:sz w:val="24"/>
        </w:rPr>
        <w:t>возможное</w:t>
      </w:r>
      <w:r w:rsidRPr="001640EB">
        <w:rPr>
          <w:spacing w:val="-7"/>
          <w:sz w:val="24"/>
        </w:rPr>
        <w:t xml:space="preserve"> </w:t>
      </w:r>
      <w:r w:rsidRPr="001640EB">
        <w:rPr>
          <w:sz w:val="24"/>
        </w:rPr>
        <w:t>развитие</w:t>
      </w:r>
      <w:r w:rsidRPr="001640EB">
        <w:rPr>
          <w:spacing w:val="-8"/>
          <w:sz w:val="24"/>
        </w:rPr>
        <w:t xml:space="preserve"> </w:t>
      </w:r>
      <w:r w:rsidRPr="001640EB">
        <w:rPr>
          <w:sz w:val="24"/>
        </w:rPr>
        <w:t>речевой</w:t>
      </w:r>
      <w:r w:rsidRPr="001640EB">
        <w:rPr>
          <w:spacing w:val="-10"/>
          <w:sz w:val="24"/>
        </w:rPr>
        <w:t xml:space="preserve"> </w:t>
      </w:r>
      <w:r w:rsidRPr="001640EB">
        <w:rPr>
          <w:sz w:val="24"/>
        </w:rPr>
        <w:t>ситуации</w:t>
      </w:r>
      <w:r w:rsidRPr="001640EB">
        <w:rPr>
          <w:spacing w:val="-6"/>
          <w:sz w:val="24"/>
        </w:rPr>
        <w:t xml:space="preserve"> </w:t>
      </w:r>
      <w:r w:rsidRPr="001640EB">
        <w:rPr>
          <w:sz w:val="24"/>
        </w:rPr>
        <w:t>Работа</w:t>
      </w:r>
      <w:r w:rsidRPr="001640EB">
        <w:rPr>
          <w:spacing w:val="-6"/>
          <w:sz w:val="24"/>
        </w:rPr>
        <w:t xml:space="preserve"> </w:t>
      </w:r>
      <w:r w:rsidRPr="001640EB">
        <w:rPr>
          <w:sz w:val="24"/>
        </w:rPr>
        <w:t>с</w:t>
      </w:r>
      <w:r w:rsidRPr="001640EB">
        <w:rPr>
          <w:spacing w:val="-8"/>
          <w:sz w:val="24"/>
        </w:rPr>
        <w:t xml:space="preserve"> </w:t>
      </w:r>
      <w:r w:rsidRPr="001640EB">
        <w:rPr>
          <w:sz w:val="24"/>
        </w:rPr>
        <w:t>информацией:</w:t>
      </w:r>
    </w:p>
    <w:p w:rsidR="001640EB" w:rsidRPr="001640EB" w:rsidRDefault="001640EB" w:rsidP="00801AA8">
      <w:pPr>
        <w:pStyle w:val="ae"/>
        <w:numPr>
          <w:ilvl w:val="1"/>
          <w:numId w:val="53"/>
        </w:numPr>
        <w:tabs>
          <w:tab w:val="left" w:pos="2247"/>
        </w:tabs>
        <w:ind w:left="851" w:right="571"/>
        <w:rPr>
          <w:sz w:val="24"/>
        </w:rPr>
      </w:pPr>
      <w:r w:rsidRPr="001640EB">
        <w:rPr>
          <w:sz w:val="24"/>
        </w:rPr>
        <w:t>выбирать</w:t>
      </w:r>
      <w:r w:rsidRPr="001640EB">
        <w:rPr>
          <w:spacing w:val="1"/>
          <w:sz w:val="24"/>
        </w:rPr>
        <w:t xml:space="preserve"> </w:t>
      </w:r>
      <w:r w:rsidRPr="001640EB">
        <w:rPr>
          <w:sz w:val="24"/>
        </w:rPr>
        <w:t>источник</w:t>
      </w:r>
      <w:r w:rsidRPr="001640EB">
        <w:rPr>
          <w:spacing w:val="1"/>
          <w:sz w:val="24"/>
        </w:rPr>
        <w:t xml:space="preserve"> </w:t>
      </w:r>
      <w:r w:rsidRPr="001640EB">
        <w:rPr>
          <w:sz w:val="24"/>
        </w:rPr>
        <w:t>получения</w:t>
      </w:r>
      <w:r w:rsidRPr="001640EB">
        <w:rPr>
          <w:spacing w:val="1"/>
          <w:sz w:val="24"/>
        </w:rPr>
        <w:t xml:space="preserve"> </w:t>
      </w:r>
      <w:r w:rsidRPr="001640EB">
        <w:rPr>
          <w:sz w:val="24"/>
        </w:rPr>
        <w:t>информации,</w:t>
      </w:r>
      <w:r w:rsidRPr="001640EB">
        <w:rPr>
          <w:spacing w:val="1"/>
          <w:sz w:val="24"/>
        </w:rPr>
        <w:t xml:space="preserve"> </w:t>
      </w:r>
      <w:r w:rsidRPr="001640EB">
        <w:rPr>
          <w:sz w:val="24"/>
        </w:rPr>
        <w:t>работать</w:t>
      </w:r>
      <w:r w:rsidRPr="001640EB">
        <w:rPr>
          <w:spacing w:val="1"/>
          <w:sz w:val="24"/>
        </w:rPr>
        <w:t xml:space="preserve"> </w:t>
      </w:r>
      <w:r w:rsidRPr="001640EB">
        <w:rPr>
          <w:sz w:val="24"/>
        </w:rPr>
        <w:t>со</w:t>
      </w:r>
      <w:r w:rsidRPr="001640EB">
        <w:rPr>
          <w:spacing w:val="1"/>
          <w:sz w:val="24"/>
        </w:rPr>
        <w:t xml:space="preserve"> </w:t>
      </w:r>
      <w:r w:rsidRPr="001640EB">
        <w:rPr>
          <w:sz w:val="24"/>
        </w:rPr>
        <w:t>словарями,</w:t>
      </w:r>
      <w:r w:rsidRPr="001640EB">
        <w:rPr>
          <w:spacing w:val="1"/>
          <w:sz w:val="24"/>
        </w:rPr>
        <w:t xml:space="preserve"> </w:t>
      </w:r>
      <w:r w:rsidRPr="001640EB">
        <w:rPr>
          <w:sz w:val="24"/>
        </w:rPr>
        <w:t>справочниками</w:t>
      </w:r>
      <w:r w:rsidRPr="001640EB">
        <w:rPr>
          <w:spacing w:val="1"/>
          <w:sz w:val="24"/>
        </w:rPr>
        <w:t xml:space="preserve"> </w:t>
      </w:r>
      <w:r w:rsidRPr="001640EB">
        <w:rPr>
          <w:sz w:val="24"/>
        </w:rPr>
        <w:t>в</w:t>
      </w:r>
      <w:r w:rsidRPr="001640EB">
        <w:rPr>
          <w:spacing w:val="1"/>
          <w:sz w:val="24"/>
        </w:rPr>
        <w:t xml:space="preserve"> </w:t>
      </w:r>
      <w:r w:rsidRPr="001640EB">
        <w:rPr>
          <w:sz w:val="24"/>
        </w:rPr>
        <w:t>поисках</w:t>
      </w:r>
      <w:r w:rsidRPr="001640EB">
        <w:rPr>
          <w:spacing w:val="1"/>
          <w:sz w:val="24"/>
        </w:rPr>
        <w:t xml:space="preserve"> </w:t>
      </w:r>
      <w:r w:rsidRPr="001640EB">
        <w:rPr>
          <w:sz w:val="24"/>
        </w:rPr>
        <w:t>информации,</w:t>
      </w:r>
      <w:r w:rsidRPr="001640EB">
        <w:rPr>
          <w:spacing w:val="1"/>
          <w:sz w:val="24"/>
        </w:rPr>
        <w:t xml:space="preserve"> </w:t>
      </w:r>
      <w:r w:rsidRPr="001640EB">
        <w:rPr>
          <w:sz w:val="24"/>
        </w:rPr>
        <w:t>необходи</w:t>
      </w:r>
      <w:r w:rsidRPr="001640EB">
        <w:rPr>
          <w:sz w:val="24"/>
        </w:rPr>
        <w:softHyphen/>
      </w:r>
      <w:r w:rsidRPr="001640EB">
        <w:rPr>
          <w:spacing w:val="1"/>
          <w:sz w:val="24"/>
        </w:rPr>
        <w:t xml:space="preserve"> </w:t>
      </w:r>
      <w:r w:rsidRPr="001640EB">
        <w:rPr>
          <w:sz w:val="24"/>
        </w:rPr>
        <w:t>мой</w:t>
      </w:r>
      <w:r w:rsidRPr="001640EB">
        <w:rPr>
          <w:spacing w:val="1"/>
          <w:sz w:val="24"/>
        </w:rPr>
        <w:t xml:space="preserve"> </w:t>
      </w:r>
      <w:r w:rsidRPr="001640EB">
        <w:rPr>
          <w:sz w:val="24"/>
        </w:rPr>
        <w:t>для</w:t>
      </w:r>
      <w:r w:rsidRPr="001640EB">
        <w:rPr>
          <w:spacing w:val="1"/>
          <w:sz w:val="24"/>
        </w:rPr>
        <w:t xml:space="preserve"> </w:t>
      </w:r>
      <w:r w:rsidRPr="001640EB">
        <w:rPr>
          <w:sz w:val="24"/>
        </w:rPr>
        <w:t>решения</w:t>
      </w:r>
      <w:r w:rsidRPr="001640EB">
        <w:rPr>
          <w:spacing w:val="1"/>
          <w:sz w:val="24"/>
        </w:rPr>
        <w:t xml:space="preserve"> </w:t>
      </w:r>
      <w:r w:rsidRPr="001640EB">
        <w:rPr>
          <w:sz w:val="24"/>
        </w:rPr>
        <w:t>учебно</w:t>
      </w:r>
      <w:r w:rsidRPr="001640EB">
        <w:rPr>
          <w:sz w:val="24"/>
        </w:rPr>
        <w:softHyphen/>
        <w:t>практической</w:t>
      </w:r>
      <w:r w:rsidRPr="001640EB">
        <w:rPr>
          <w:spacing w:val="1"/>
          <w:sz w:val="24"/>
        </w:rPr>
        <w:t xml:space="preserve"> </w:t>
      </w:r>
      <w:r w:rsidRPr="001640EB">
        <w:rPr>
          <w:sz w:val="24"/>
        </w:rPr>
        <w:t>задачи;</w:t>
      </w:r>
      <w:r w:rsidRPr="001640EB">
        <w:rPr>
          <w:spacing w:val="1"/>
          <w:sz w:val="24"/>
        </w:rPr>
        <w:t xml:space="preserve"> </w:t>
      </w:r>
      <w:r w:rsidRPr="001640EB">
        <w:rPr>
          <w:sz w:val="24"/>
        </w:rPr>
        <w:t>находить</w:t>
      </w:r>
      <w:r w:rsidRPr="001640EB">
        <w:rPr>
          <w:spacing w:val="1"/>
          <w:sz w:val="24"/>
        </w:rPr>
        <w:t xml:space="preserve"> </w:t>
      </w:r>
      <w:r w:rsidRPr="001640EB">
        <w:rPr>
          <w:sz w:val="24"/>
        </w:rPr>
        <w:t>допол</w:t>
      </w:r>
      <w:r w:rsidRPr="001640EB">
        <w:rPr>
          <w:sz w:val="24"/>
        </w:rPr>
        <w:softHyphen/>
      </w:r>
      <w:r w:rsidRPr="001640EB">
        <w:rPr>
          <w:spacing w:val="1"/>
          <w:sz w:val="24"/>
        </w:rPr>
        <w:t xml:space="preserve"> </w:t>
      </w:r>
      <w:r w:rsidRPr="001640EB">
        <w:rPr>
          <w:sz w:val="24"/>
        </w:rPr>
        <w:t>нительную</w:t>
      </w:r>
      <w:r w:rsidRPr="001640EB">
        <w:rPr>
          <w:spacing w:val="1"/>
          <w:sz w:val="24"/>
        </w:rPr>
        <w:t xml:space="preserve"> </w:t>
      </w:r>
      <w:r w:rsidRPr="001640EB">
        <w:rPr>
          <w:sz w:val="24"/>
        </w:rPr>
        <w:t>информацию,</w:t>
      </w:r>
      <w:r w:rsidRPr="001640EB">
        <w:rPr>
          <w:spacing w:val="1"/>
          <w:sz w:val="24"/>
        </w:rPr>
        <w:t xml:space="preserve"> </w:t>
      </w:r>
      <w:r w:rsidRPr="001640EB">
        <w:rPr>
          <w:sz w:val="24"/>
        </w:rPr>
        <w:t>используя</w:t>
      </w:r>
      <w:r w:rsidRPr="001640EB">
        <w:rPr>
          <w:spacing w:val="1"/>
          <w:sz w:val="24"/>
        </w:rPr>
        <w:t xml:space="preserve"> </w:t>
      </w:r>
      <w:r w:rsidRPr="001640EB">
        <w:rPr>
          <w:sz w:val="24"/>
        </w:rPr>
        <w:t>справочники</w:t>
      </w:r>
      <w:r w:rsidRPr="001640EB">
        <w:rPr>
          <w:spacing w:val="-2"/>
          <w:sz w:val="24"/>
        </w:rPr>
        <w:t xml:space="preserve"> </w:t>
      </w:r>
      <w:r w:rsidRPr="001640EB">
        <w:rPr>
          <w:sz w:val="24"/>
        </w:rPr>
        <w:t>и</w:t>
      </w:r>
      <w:r w:rsidRPr="001640EB">
        <w:rPr>
          <w:spacing w:val="3"/>
          <w:sz w:val="24"/>
        </w:rPr>
        <w:t xml:space="preserve"> </w:t>
      </w:r>
      <w:r w:rsidRPr="001640EB">
        <w:rPr>
          <w:sz w:val="24"/>
        </w:rPr>
        <w:t>словари;</w:t>
      </w:r>
    </w:p>
    <w:p w:rsidR="001640EB" w:rsidRPr="001640EB" w:rsidRDefault="001640EB" w:rsidP="00801AA8">
      <w:pPr>
        <w:pStyle w:val="ae"/>
        <w:numPr>
          <w:ilvl w:val="1"/>
          <w:numId w:val="53"/>
        </w:numPr>
        <w:tabs>
          <w:tab w:val="left" w:pos="2247"/>
        </w:tabs>
        <w:spacing w:before="1"/>
        <w:ind w:left="851" w:right="563"/>
        <w:rPr>
          <w:sz w:val="24"/>
        </w:rPr>
      </w:pPr>
      <w:r w:rsidRPr="001640EB">
        <w:rPr>
          <w:sz w:val="24"/>
        </w:rPr>
        <w:t>распознавать</w:t>
      </w:r>
      <w:r w:rsidRPr="001640EB">
        <w:rPr>
          <w:spacing w:val="1"/>
          <w:sz w:val="24"/>
        </w:rPr>
        <w:t xml:space="preserve"> </w:t>
      </w:r>
      <w:r w:rsidRPr="001640EB">
        <w:rPr>
          <w:sz w:val="24"/>
        </w:rPr>
        <w:t>достоверную</w:t>
      </w:r>
      <w:r w:rsidRPr="001640EB">
        <w:rPr>
          <w:spacing w:val="1"/>
          <w:sz w:val="24"/>
        </w:rPr>
        <w:t xml:space="preserve"> </w:t>
      </w:r>
      <w:r w:rsidRPr="001640EB">
        <w:rPr>
          <w:sz w:val="24"/>
        </w:rPr>
        <w:t>и</w:t>
      </w:r>
      <w:r w:rsidRPr="001640EB">
        <w:rPr>
          <w:spacing w:val="1"/>
          <w:sz w:val="24"/>
        </w:rPr>
        <w:t xml:space="preserve"> </w:t>
      </w:r>
      <w:r w:rsidRPr="001640EB">
        <w:rPr>
          <w:sz w:val="24"/>
        </w:rPr>
        <w:t>недостоверную</w:t>
      </w:r>
      <w:r w:rsidRPr="001640EB">
        <w:rPr>
          <w:spacing w:val="1"/>
          <w:sz w:val="24"/>
        </w:rPr>
        <w:t xml:space="preserve"> </w:t>
      </w:r>
      <w:r w:rsidRPr="001640EB">
        <w:rPr>
          <w:sz w:val="24"/>
        </w:rPr>
        <w:t>информацию</w:t>
      </w:r>
      <w:r w:rsidRPr="001640EB">
        <w:rPr>
          <w:spacing w:val="1"/>
          <w:sz w:val="24"/>
        </w:rPr>
        <w:t xml:space="preserve"> </w:t>
      </w:r>
      <w:r w:rsidRPr="001640EB">
        <w:rPr>
          <w:sz w:val="24"/>
        </w:rPr>
        <w:t>о</w:t>
      </w:r>
      <w:r w:rsidRPr="001640EB">
        <w:rPr>
          <w:spacing w:val="1"/>
          <w:sz w:val="24"/>
        </w:rPr>
        <w:t xml:space="preserve"> </w:t>
      </w:r>
      <w:r w:rsidRPr="001640EB">
        <w:rPr>
          <w:sz w:val="24"/>
        </w:rPr>
        <w:t>языковых</w:t>
      </w:r>
      <w:r w:rsidRPr="001640EB">
        <w:rPr>
          <w:spacing w:val="1"/>
          <w:sz w:val="24"/>
        </w:rPr>
        <w:t xml:space="preserve"> </w:t>
      </w:r>
      <w:r w:rsidRPr="001640EB">
        <w:rPr>
          <w:sz w:val="24"/>
        </w:rPr>
        <w:t>единицах</w:t>
      </w:r>
      <w:r w:rsidRPr="001640EB">
        <w:rPr>
          <w:spacing w:val="1"/>
          <w:sz w:val="24"/>
        </w:rPr>
        <w:t xml:space="preserve"> </w:t>
      </w:r>
      <w:r w:rsidRPr="001640EB">
        <w:rPr>
          <w:sz w:val="24"/>
        </w:rPr>
        <w:t>самостоятельно</w:t>
      </w:r>
      <w:r w:rsidRPr="001640EB">
        <w:rPr>
          <w:spacing w:val="1"/>
          <w:sz w:val="24"/>
        </w:rPr>
        <w:t xml:space="preserve"> </w:t>
      </w:r>
      <w:r w:rsidRPr="001640EB">
        <w:rPr>
          <w:sz w:val="24"/>
        </w:rPr>
        <w:t>или</w:t>
      </w:r>
      <w:r w:rsidRPr="001640EB">
        <w:rPr>
          <w:spacing w:val="1"/>
          <w:sz w:val="24"/>
        </w:rPr>
        <w:t xml:space="preserve"> </w:t>
      </w:r>
      <w:r w:rsidRPr="001640EB">
        <w:rPr>
          <w:sz w:val="24"/>
        </w:rPr>
        <w:t>на</w:t>
      </w:r>
      <w:r w:rsidRPr="001640EB">
        <w:rPr>
          <w:spacing w:val="1"/>
          <w:sz w:val="24"/>
        </w:rPr>
        <w:t xml:space="preserve"> </w:t>
      </w:r>
      <w:r w:rsidRPr="001640EB">
        <w:rPr>
          <w:sz w:val="24"/>
        </w:rPr>
        <w:t>основании</w:t>
      </w:r>
      <w:r w:rsidRPr="001640EB">
        <w:rPr>
          <w:spacing w:val="1"/>
          <w:sz w:val="24"/>
        </w:rPr>
        <w:t xml:space="preserve"> </w:t>
      </w:r>
      <w:r w:rsidRPr="001640EB">
        <w:rPr>
          <w:sz w:val="24"/>
        </w:rPr>
        <w:t>пред</w:t>
      </w:r>
      <w:r w:rsidRPr="001640EB">
        <w:rPr>
          <w:sz w:val="24"/>
        </w:rPr>
        <w:softHyphen/>
      </w:r>
      <w:r w:rsidRPr="001640EB">
        <w:rPr>
          <w:spacing w:val="1"/>
          <w:sz w:val="24"/>
        </w:rPr>
        <w:t xml:space="preserve"> </w:t>
      </w:r>
      <w:r w:rsidRPr="001640EB">
        <w:rPr>
          <w:sz w:val="24"/>
        </w:rPr>
        <w:t>ложенного</w:t>
      </w:r>
      <w:r w:rsidRPr="001640EB">
        <w:rPr>
          <w:spacing w:val="1"/>
          <w:sz w:val="24"/>
        </w:rPr>
        <w:t xml:space="preserve"> </w:t>
      </w:r>
      <w:r w:rsidRPr="001640EB">
        <w:rPr>
          <w:sz w:val="24"/>
        </w:rPr>
        <w:t>учителем</w:t>
      </w:r>
      <w:r w:rsidRPr="001640EB">
        <w:rPr>
          <w:spacing w:val="1"/>
          <w:sz w:val="24"/>
        </w:rPr>
        <w:t xml:space="preserve"> </w:t>
      </w:r>
      <w:r w:rsidRPr="001640EB">
        <w:rPr>
          <w:sz w:val="24"/>
        </w:rPr>
        <w:t>способа её</w:t>
      </w:r>
      <w:r w:rsidRPr="001640EB">
        <w:rPr>
          <w:spacing w:val="1"/>
          <w:sz w:val="24"/>
        </w:rPr>
        <w:t xml:space="preserve"> </w:t>
      </w:r>
      <w:r w:rsidRPr="001640EB">
        <w:rPr>
          <w:sz w:val="24"/>
        </w:rPr>
        <w:t>проверки;</w:t>
      </w:r>
    </w:p>
    <w:p w:rsidR="001640EB" w:rsidRPr="001640EB" w:rsidRDefault="001640EB" w:rsidP="00801AA8">
      <w:pPr>
        <w:pStyle w:val="ae"/>
        <w:numPr>
          <w:ilvl w:val="1"/>
          <w:numId w:val="53"/>
        </w:numPr>
        <w:tabs>
          <w:tab w:val="left" w:pos="2247"/>
        </w:tabs>
        <w:ind w:left="851" w:right="570"/>
        <w:rPr>
          <w:sz w:val="24"/>
        </w:rPr>
      </w:pPr>
      <w:r w:rsidRPr="001640EB">
        <w:rPr>
          <w:sz w:val="24"/>
        </w:rPr>
        <w:t>соблюдать</w:t>
      </w:r>
      <w:r w:rsidRPr="001640EB">
        <w:rPr>
          <w:spacing w:val="1"/>
          <w:sz w:val="24"/>
        </w:rPr>
        <w:t xml:space="preserve"> </w:t>
      </w:r>
      <w:r w:rsidRPr="001640EB">
        <w:rPr>
          <w:sz w:val="24"/>
        </w:rPr>
        <w:t>с</w:t>
      </w:r>
      <w:r w:rsidRPr="001640EB">
        <w:rPr>
          <w:spacing w:val="1"/>
          <w:sz w:val="24"/>
        </w:rPr>
        <w:t xml:space="preserve"> </w:t>
      </w:r>
      <w:r w:rsidRPr="001640EB">
        <w:rPr>
          <w:sz w:val="24"/>
        </w:rPr>
        <w:t>помощью взрослых (педагогических работни</w:t>
      </w:r>
      <w:r w:rsidRPr="001640EB">
        <w:rPr>
          <w:sz w:val="24"/>
        </w:rPr>
        <w:softHyphen/>
      </w:r>
      <w:r w:rsidRPr="001640EB">
        <w:rPr>
          <w:spacing w:val="1"/>
          <w:sz w:val="24"/>
        </w:rPr>
        <w:t xml:space="preserve"> </w:t>
      </w:r>
      <w:r w:rsidRPr="001640EB">
        <w:rPr>
          <w:sz w:val="24"/>
        </w:rPr>
        <w:t>ков,</w:t>
      </w:r>
      <w:r w:rsidRPr="001640EB">
        <w:rPr>
          <w:spacing w:val="1"/>
          <w:sz w:val="24"/>
        </w:rPr>
        <w:t xml:space="preserve"> </w:t>
      </w:r>
      <w:r w:rsidRPr="001640EB">
        <w:rPr>
          <w:sz w:val="24"/>
        </w:rPr>
        <w:t>родителей</w:t>
      </w:r>
      <w:r w:rsidRPr="001640EB">
        <w:rPr>
          <w:spacing w:val="1"/>
          <w:sz w:val="24"/>
        </w:rPr>
        <w:t xml:space="preserve"> </w:t>
      </w:r>
      <w:r w:rsidRPr="001640EB">
        <w:rPr>
          <w:sz w:val="24"/>
        </w:rPr>
        <w:t>(законных</w:t>
      </w:r>
      <w:r w:rsidRPr="001640EB">
        <w:rPr>
          <w:spacing w:val="1"/>
          <w:sz w:val="24"/>
        </w:rPr>
        <w:t xml:space="preserve"> </w:t>
      </w:r>
      <w:r w:rsidRPr="001640EB">
        <w:rPr>
          <w:sz w:val="24"/>
        </w:rPr>
        <w:t>представителей)</w:t>
      </w:r>
      <w:r w:rsidRPr="001640EB">
        <w:rPr>
          <w:spacing w:val="1"/>
          <w:sz w:val="24"/>
        </w:rPr>
        <w:t xml:space="preserve"> </w:t>
      </w:r>
      <w:r w:rsidRPr="001640EB">
        <w:rPr>
          <w:sz w:val="24"/>
        </w:rPr>
        <w:t>несовершеннолет</w:t>
      </w:r>
      <w:r w:rsidRPr="001640EB">
        <w:rPr>
          <w:sz w:val="24"/>
        </w:rPr>
        <w:softHyphen/>
      </w:r>
      <w:r w:rsidRPr="001640EB">
        <w:rPr>
          <w:spacing w:val="1"/>
          <w:sz w:val="24"/>
        </w:rPr>
        <w:t xml:space="preserve"> </w:t>
      </w:r>
      <w:r w:rsidRPr="001640EB">
        <w:rPr>
          <w:sz w:val="24"/>
        </w:rPr>
        <w:t>них</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правила</w:t>
      </w:r>
      <w:r w:rsidRPr="001640EB">
        <w:rPr>
          <w:spacing w:val="1"/>
          <w:sz w:val="24"/>
        </w:rPr>
        <w:t xml:space="preserve"> </w:t>
      </w:r>
      <w:r w:rsidRPr="001640EB">
        <w:rPr>
          <w:sz w:val="24"/>
        </w:rPr>
        <w:t>информационной</w:t>
      </w:r>
      <w:r w:rsidRPr="001640EB">
        <w:rPr>
          <w:spacing w:val="1"/>
          <w:sz w:val="24"/>
        </w:rPr>
        <w:t xml:space="preserve"> </w:t>
      </w:r>
      <w:r w:rsidRPr="001640EB">
        <w:rPr>
          <w:sz w:val="24"/>
        </w:rPr>
        <w:t>безопасности</w:t>
      </w:r>
      <w:r w:rsidRPr="001640EB">
        <w:rPr>
          <w:spacing w:val="-3"/>
          <w:sz w:val="24"/>
        </w:rPr>
        <w:t xml:space="preserve"> </w:t>
      </w:r>
      <w:r w:rsidRPr="001640EB">
        <w:rPr>
          <w:sz w:val="24"/>
        </w:rPr>
        <w:t>при</w:t>
      </w:r>
      <w:r w:rsidRPr="001640EB">
        <w:rPr>
          <w:spacing w:val="-3"/>
          <w:sz w:val="24"/>
        </w:rPr>
        <w:t xml:space="preserve"> </w:t>
      </w:r>
      <w:r w:rsidRPr="001640EB">
        <w:rPr>
          <w:sz w:val="24"/>
        </w:rPr>
        <w:t>поиске</w:t>
      </w:r>
      <w:r w:rsidRPr="001640EB">
        <w:rPr>
          <w:spacing w:val="-1"/>
          <w:sz w:val="24"/>
        </w:rPr>
        <w:t xml:space="preserve"> </w:t>
      </w:r>
      <w:r w:rsidRPr="001640EB">
        <w:rPr>
          <w:sz w:val="24"/>
        </w:rPr>
        <w:t>информации</w:t>
      </w:r>
      <w:r w:rsidRPr="001640EB">
        <w:rPr>
          <w:spacing w:val="-4"/>
          <w:sz w:val="24"/>
        </w:rPr>
        <w:t xml:space="preserve"> </w:t>
      </w:r>
      <w:r w:rsidRPr="001640EB">
        <w:rPr>
          <w:sz w:val="24"/>
        </w:rPr>
        <w:t>в</w:t>
      </w:r>
      <w:r w:rsidRPr="001640EB">
        <w:rPr>
          <w:spacing w:val="2"/>
          <w:sz w:val="24"/>
        </w:rPr>
        <w:t xml:space="preserve"> </w:t>
      </w:r>
      <w:r w:rsidRPr="001640EB">
        <w:rPr>
          <w:sz w:val="24"/>
        </w:rPr>
        <w:t>сети</w:t>
      </w:r>
      <w:r w:rsidRPr="001640EB">
        <w:rPr>
          <w:spacing w:val="-3"/>
          <w:sz w:val="24"/>
        </w:rPr>
        <w:t xml:space="preserve"> </w:t>
      </w:r>
      <w:r w:rsidRPr="001640EB">
        <w:rPr>
          <w:sz w:val="24"/>
        </w:rPr>
        <w:t>Интернет;</w:t>
      </w:r>
    </w:p>
    <w:p w:rsidR="001640EB" w:rsidRPr="001640EB" w:rsidRDefault="001640EB" w:rsidP="00801AA8">
      <w:pPr>
        <w:pStyle w:val="ae"/>
        <w:numPr>
          <w:ilvl w:val="1"/>
          <w:numId w:val="53"/>
        </w:numPr>
        <w:tabs>
          <w:tab w:val="left" w:pos="2247"/>
        </w:tabs>
        <w:spacing w:line="293" w:lineRule="exact"/>
        <w:ind w:left="851" w:hanging="361"/>
        <w:rPr>
          <w:sz w:val="24"/>
        </w:rPr>
      </w:pPr>
      <w:r w:rsidRPr="001640EB">
        <w:rPr>
          <w:sz w:val="24"/>
        </w:rPr>
        <w:t>самостоятельно</w:t>
      </w:r>
      <w:r w:rsidRPr="001640EB">
        <w:rPr>
          <w:spacing w:val="-2"/>
          <w:sz w:val="24"/>
        </w:rPr>
        <w:t xml:space="preserve"> </w:t>
      </w:r>
      <w:r w:rsidRPr="001640EB">
        <w:rPr>
          <w:sz w:val="24"/>
        </w:rPr>
        <w:t>создавать</w:t>
      </w:r>
      <w:r w:rsidRPr="001640EB">
        <w:rPr>
          <w:spacing w:val="-1"/>
          <w:sz w:val="24"/>
        </w:rPr>
        <w:t xml:space="preserve"> </w:t>
      </w:r>
      <w:r w:rsidRPr="001640EB">
        <w:rPr>
          <w:sz w:val="24"/>
        </w:rPr>
        <w:t>схемы,</w:t>
      </w:r>
      <w:r w:rsidRPr="001640EB">
        <w:rPr>
          <w:spacing w:val="-5"/>
          <w:sz w:val="24"/>
        </w:rPr>
        <w:t xml:space="preserve"> </w:t>
      </w:r>
      <w:r w:rsidRPr="001640EB">
        <w:rPr>
          <w:sz w:val="24"/>
        </w:rPr>
        <w:t>таблицы</w:t>
      </w:r>
      <w:r w:rsidRPr="001640EB">
        <w:rPr>
          <w:spacing w:val="-5"/>
          <w:sz w:val="24"/>
        </w:rPr>
        <w:t xml:space="preserve"> </w:t>
      </w:r>
      <w:r w:rsidRPr="001640EB">
        <w:rPr>
          <w:sz w:val="24"/>
        </w:rPr>
        <w:t>для</w:t>
      </w:r>
      <w:r w:rsidRPr="001640EB">
        <w:rPr>
          <w:spacing w:val="-7"/>
          <w:sz w:val="24"/>
        </w:rPr>
        <w:t xml:space="preserve"> </w:t>
      </w:r>
      <w:r w:rsidRPr="001640EB">
        <w:rPr>
          <w:sz w:val="24"/>
        </w:rPr>
        <w:t>представ</w:t>
      </w:r>
      <w:r w:rsidRPr="001640EB">
        <w:rPr>
          <w:sz w:val="24"/>
        </w:rPr>
        <w:softHyphen/>
      </w:r>
      <w:r w:rsidRPr="001640EB">
        <w:rPr>
          <w:spacing w:val="-1"/>
          <w:sz w:val="24"/>
        </w:rPr>
        <w:t xml:space="preserve"> </w:t>
      </w:r>
      <w:r w:rsidRPr="001640EB">
        <w:rPr>
          <w:sz w:val="24"/>
        </w:rPr>
        <w:t>ления</w:t>
      </w:r>
      <w:r w:rsidRPr="001640EB">
        <w:rPr>
          <w:spacing w:val="-6"/>
          <w:sz w:val="24"/>
        </w:rPr>
        <w:t xml:space="preserve"> </w:t>
      </w:r>
      <w:r w:rsidRPr="001640EB">
        <w:rPr>
          <w:sz w:val="24"/>
        </w:rPr>
        <w:t>информации</w:t>
      </w:r>
    </w:p>
    <w:p w:rsidR="001640EB" w:rsidRPr="001640EB" w:rsidRDefault="001640EB" w:rsidP="00801AA8">
      <w:pPr>
        <w:pStyle w:val="2"/>
        <w:spacing w:before="1"/>
        <w:ind w:left="851"/>
        <w:jc w:val="left"/>
      </w:pPr>
      <w:r w:rsidRPr="001640EB">
        <w:t>Коммуникативные</w:t>
      </w:r>
      <w:r w:rsidRPr="001640EB">
        <w:rPr>
          <w:spacing w:val="-4"/>
        </w:rPr>
        <w:t xml:space="preserve"> </w:t>
      </w:r>
      <w:r w:rsidRPr="001640EB">
        <w:t>универсальные</w:t>
      </w:r>
      <w:r w:rsidRPr="001640EB">
        <w:rPr>
          <w:spacing w:val="-4"/>
        </w:rPr>
        <w:t xml:space="preserve"> </w:t>
      </w:r>
      <w:r w:rsidRPr="001640EB">
        <w:t>учебные</w:t>
      </w:r>
      <w:r w:rsidRPr="001640EB">
        <w:rPr>
          <w:spacing w:val="-9"/>
        </w:rPr>
        <w:t xml:space="preserve"> </w:t>
      </w:r>
      <w:r w:rsidRPr="001640EB">
        <w:t>действия:</w:t>
      </w:r>
    </w:p>
    <w:p w:rsidR="001640EB" w:rsidRPr="001640EB" w:rsidRDefault="001640EB" w:rsidP="00801AA8">
      <w:pPr>
        <w:spacing w:before="2" w:line="273" w:lineRule="exact"/>
        <w:ind w:left="851"/>
        <w:rPr>
          <w:rFonts w:ascii="Times New Roman" w:hAnsi="Times New Roman" w:cs="Times New Roman"/>
          <w:b/>
          <w:i/>
          <w:sz w:val="24"/>
        </w:rPr>
      </w:pPr>
      <w:r w:rsidRPr="001640EB">
        <w:rPr>
          <w:rFonts w:ascii="Times New Roman" w:hAnsi="Times New Roman" w:cs="Times New Roman"/>
          <w:b/>
          <w:i/>
          <w:sz w:val="24"/>
        </w:rPr>
        <w:t>Общение:</w:t>
      </w:r>
    </w:p>
    <w:p w:rsidR="001640EB" w:rsidRPr="001640EB" w:rsidRDefault="001640EB" w:rsidP="00801AA8">
      <w:pPr>
        <w:pStyle w:val="ae"/>
        <w:numPr>
          <w:ilvl w:val="1"/>
          <w:numId w:val="53"/>
        </w:numPr>
        <w:tabs>
          <w:tab w:val="left" w:pos="2247"/>
        </w:tabs>
        <w:ind w:left="851" w:right="559"/>
        <w:rPr>
          <w:sz w:val="24"/>
        </w:rPr>
      </w:pPr>
      <w:r w:rsidRPr="001640EB">
        <w:rPr>
          <w:sz w:val="24"/>
        </w:rPr>
        <w:t>воспринимать и</w:t>
      </w:r>
      <w:r w:rsidRPr="001640EB">
        <w:rPr>
          <w:spacing w:val="1"/>
          <w:sz w:val="24"/>
        </w:rPr>
        <w:t xml:space="preserve"> </w:t>
      </w:r>
      <w:r w:rsidRPr="001640EB">
        <w:rPr>
          <w:sz w:val="24"/>
        </w:rPr>
        <w:t>формулировать суждения,</w:t>
      </w:r>
      <w:r w:rsidRPr="001640EB">
        <w:rPr>
          <w:spacing w:val="1"/>
          <w:sz w:val="24"/>
        </w:rPr>
        <w:t xml:space="preserve"> </w:t>
      </w:r>
      <w:r w:rsidRPr="001640EB">
        <w:rPr>
          <w:sz w:val="24"/>
        </w:rPr>
        <w:t>выбирать</w:t>
      </w:r>
      <w:r w:rsidRPr="001640EB">
        <w:rPr>
          <w:spacing w:val="1"/>
          <w:sz w:val="24"/>
        </w:rPr>
        <w:t xml:space="preserve"> </w:t>
      </w:r>
      <w:r w:rsidRPr="001640EB">
        <w:rPr>
          <w:sz w:val="24"/>
        </w:rPr>
        <w:t>адекватные</w:t>
      </w:r>
      <w:r w:rsidRPr="001640EB">
        <w:rPr>
          <w:spacing w:val="1"/>
          <w:sz w:val="24"/>
        </w:rPr>
        <w:t xml:space="preserve"> </w:t>
      </w:r>
      <w:r w:rsidRPr="001640EB">
        <w:rPr>
          <w:sz w:val="24"/>
        </w:rPr>
        <w:t>языковые</w:t>
      </w:r>
      <w:r w:rsidRPr="001640EB">
        <w:rPr>
          <w:spacing w:val="1"/>
          <w:sz w:val="24"/>
        </w:rPr>
        <w:t xml:space="preserve"> </w:t>
      </w:r>
      <w:r w:rsidRPr="001640EB">
        <w:rPr>
          <w:sz w:val="24"/>
        </w:rPr>
        <w:t>средства</w:t>
      </w:r>
      <w:r w:rsidRPr="001640EB">
        <w:rPr>
          <w:spacing w:val="1"/>
          <w:sz w:val="24"/>
        </w:rPr>
        <w:t xml:space="preserve"> </w:t>
      </w:r>
      <w:r w:rsidRPr="001640EB">
        <w:rPr>
          <w:sz w:val="24"/>
        </w:rPr>
        <w:t>для</w:t>
      </w:r>
      <w:r w:rsidRPr="001640EB">
        <w:rPr>
          <w:spacing w:val="1"/>
          <w:sz w:val="24"/>
        </w:rPr>
        <w:t xml:space="preserve"> </w:t>
      </w:r>
      <w:r w:rsidRPr="001640EB">
        <w:rPr>
          <w:sz w:val="24"/>
        </w:rPr>
        <w:t>выражения</w:t>
      </w:r>
      <w:r w:rsidRPr="001640EB">
        <w:rPr>
          <w:spacing w:val="1"/>
          <w:sz w:val="24"/>
        </w:rPr>
        <w:t xml:space="preserve"> </w:t>
      </w:r>
      <w:r w:rsidRPr="001640EB">
        <w:rPr>
          <w:sz w:val="24"/>
        </w:rPr>
        <w:t>эмоций</w:t>
      </w:r>
      <w:r w:rsidRPr="001640EB">
        <w:rPr>
          <w:spacing w:val="1"/>
          <w:sz w:val="24"/>
        </w:rPr>
        <w:t xml:space="preserve"> </w:t>
      </w:r>
      <w:r w:rsidRPr="001640EB">
        <w:rPr>
          <w:sz w:val="24"/>
        </w:rPr>
        <w:t>в</w:t>
      </w:r>
      <w:r w:rsidRPr="001640EB">
        <w:rPr>
          <w:spacing w:val="1"/>
          <w:sz w:val="24"/>
        </w:rPr>
        <w:t xml:space="preserve"> </w:t>
      </w:r>
      <w:r w:rsidRPr="001640EB">
        <w:rPr>
          <w:sz w:val="24"/>
        </w:rPr>
        <w:t>соот</w:t>
      </w:r>
      <w:r w:rsidRPr="001640EB">
        <w:rPr>
          <w:sz w:val="24"/>
        </w:rPr>
        <w:softHyphen/>
      </w:r>
      <w:r w:rsidRPr="001640EB">
        <w:rPr>
          <w:spacing w:val="1"/>
          <w:sz w:val="24"/>
        </w:rPr>
        <w:t xml:space="preserve"> </w:t>
      </w:r>
      <w:r w:rsidRPr="001640EB">
        <w:rPr>
          <w:sz w:val="24"/>
        </w:rPr>
        <w:t>ветствии</w:t>
      </w:r>
      <w:r w:rsidRPr="001640EB">
        <w:rPr>
          <w:spacing w:val="1"/>
          <w:sz w:val="24"/>
        </w:rPr>
        <w:t xml:space="preserve"> </w:t>
      </w:r>
      <w:r w:rsidRPr="001640EB">
        <w:rPr>
          <w:sz w:val="24"/>
        </w:rPr>
        <w:t>с</w:t>
      </w:r>
      <w:r w:rsidRPr="001640EB">
        <w:rPr>
          <w:spacing w:val="1"/>
          <w:sz w:val="24"/>
        </w:rPr>
        <w:t xml:space="preserve"> </w:t>
      </w:r>
      <w:r w:rsidRPr="001640EB">
        <w:rPr>
          <w:sz w:val="24"/>
        </w:rPr>
        <w:t>целями</w:t>
      </w:r>
      <w:r w:rsidRPr="001640EB">
        <w:rPr>
          <w:spacing w:val="1"/>
          <w:sz w:val="24"/>
        </w:rPr>
        <w:t xml:space="preserve"> </w:t>
      </w:r>
      <w:r w:rsidRPr="001640EB">
        <w:rPr>
          <w:sz w:val="24"/>
        </w:rPr>
        <w:t>и</w:t>
      </w:r>
      <w:r w:rsidRPr="001640EB">
        <w:rPr>
          <w:spacing w:val="1"/>
          <w:sz w:val="24"/>
        </w:rPr>
        <w:t xml:space="preserve"> </w:t>
      </w:r>
      <w:r w:rsidRPr="001640EB">
        <w:rPr>
          <w:sz w:val="24"/>
        </w:rPr>
        <w:t>условиями</w:t>
      </w:r>
      <w:r w:rsidRPr="001640EB">
        <w:rPr>
          <w:spacing w:val="1"/>
          <w:sz w:val="24"/>
        </w:rPr>
        <w:t xml:space="preserve"> </w:t>
      </w:r>
      <w:r w:rsidRPr="001640EB">
        <w:rPr>
          <w:sz w:val="24"/>
        </w:rPr>
        <w:t>общения</w:t>
      </w:r>
      <w:r w:rsidRPr="001640EB">
        <w:rPr>
          <w:spacing w:val="-4"/>
          <w:sz w:val="24"/>
        </w:rPr>
        <w:t xml:space="preserve"> </w:t>
      </w:r>
      <w:r w:rsidRPr="001640EB">
        <w:rPr>
          <w:sz w:val="24"/>
        </w:rPr>
        <w:t>в</w:t>
      </w:r>
      <w:r w:rsidRPr="001640EB">
        <w:rPr>
          <w:spacing w:val="-1"/>
          <w:sz w:val="24"/>
        </w:rPr>
        <w:t xml:space="preserve"> </w:t>
      </w:r>
      <w:r w:rsidRPr="001640EB">
        <w:rPr>
          <w:sz w:val="24"/>
        </w:rPr>
        <w:t>знакомой</w:t>
      </w:r>
      <w:r w:rsidRPr="001640EB">
        <w:rPr>
          <w:spacing w:val="-2"/>
          <w:sz w:val="24"/>
        </w:rPr>
        <w:t xml:space="preserve"> </w:t>
      </w:r>
      <w:r w:rsidRPr="001640EB">
        <w:rPr>
          <w:sz w:val="24"/>
        </w:rPr>
        <w:t>среде;</w:t>
      </w:r>
    </w:p>
    <w:p w:rsidR="001640EB" w:rsidRPr="001640EB" w:rsidRDefault="001640EB" w:rsidP="00801AA8">
      <w:pPr>
        <w:pStyle w:val="ae"/>
        <w:numPr>
          <w:ilvl w:val="1"/>
          <w:numId w:val="53"/>
        </w:numPr>
        <w:tabs>
          <w:tab w:val="left" w:pos="2247"/>
        </w:tabs>
        <w:spacing w:line="235" w:lineRule="auto"/>
        <w:ind w:left="851" w:right="570"/>
        <w:rPr>
          <w:sz w:val="24"/>
        </w:rPr>
      </w:pPr>
      <w:r w:rsidRPr="001640EB">
        <w:rPr>
          <w:sz w:val="24"/>
        </w:rPr>
        <w:t>строить</w:t>
      </w:r>
      <w:r w:rsidRPr="001640EB">
        <w:rPr>
          <w:spacing w:val="-6"/>
          <w:sz w:val="24"/>
        </w:rPr>
        <w:t xml:space="preserve"> </w:t>
      </w:r>
      <w:r w:rsidRPr="001640EB">
        <w:rPr>
          <w:sz w:val="24"/>
        </w:rPr>
        <w:t>устное</w:t>
      </w:r>
      <w:r w:rsidRPr="001640EB">
        <w:rPr>
          <w:spacing w:val="-7"/>
          <w:sz w:val="24"/>
        </w:rPr>
        <w:t xml:space="preserve"> </w:t>
      </w:r>
      <w:r w:rsidRPr="001640EB">
        <w:rPr>
          <w:sz w:val="24"/>
        </w:rPr>
        <w:t>высказывание</w:t>
      </w:r>
      <w:r w:rsidRPr="001640EB">
        <w:rPr>
          <w:spacing w:val="-11"/>
          <w:sz w:val="24"/>
        </w:rPr>
        <w:t xml:space="preserve"> </w:t>
      </w:r>
      <w:r w:rsidRPr="001640EB">
        <w:rPr>
          <w:sz w:val="24"/>
        </w:rPr>
        <w:t>при</w:t>
      </w:r>
      <w:r w:rsidRPr="001640EB">
        <w:rPr>
          <w:spacing w:val="-10"/>
          <w:sz w:val="24"/>
        </w:rPr>
        <w:t xml:space="preserve"> </w:t>
      </w:r>
      <w:r w:rsidRPr="001640EB">
        <w:rPr>
          <w:sz w:val="24"/>
        </w:rPr>
        <w:t>обосновании</w:t>
      </w:r>
      <w:r w:rsidRPr="001640EB">
        <w:rPr>
          <w:spacing w:val="-10"/>
          <w:sz w:val="24"/>
        </w:rPr>
        <w:t xml:space="preserve"> </w:t>
      </w:r>
      <w:r w:rsidRPr="001640EB">
        <w:rPr>
          <w:sz w:val="24"/>
        </w:rPr>
        <w:t>правиль</w:t>
      </w:r>
      <w:r w:rsidRPr="001640EB">
        <w:rPr>
          <w:sz w:val="24"/>
        </w:rPr>
        <w:softHyphen/>
      </w:r>
      <w:r w:rsidRPr="001640EB">
        <w:rPr>
          <w:spacing w:val="-9"/>
          <w:sz w:val="24"/>
        </w:rPr>
        <w:t xml:space="preserve"> </w:t>
      </w:r>
      <w:r w:rsidRPr="001640EB">
        <w:rPr>
          <w:sz w:val="24"/>
        </w:rPr>
        <w:t>ности</w:t>
      </w:r>
      <w:r w:rsidRPr="001640EB">
        <w:rPr>
          <w:spacing w:val="-9"/>
          <w:sz w:val="24"/>
        </w:rPr>
        <w:t xml:space="preserve"> </w:t>
      </w:r>
      <w:r w:rsidRPr="001640EB">
        <w:rPr>
          <w:sz w:val="24"/>
        </w:rPr>
        <w:t>написания,</w:t>
      </w:r>
      <w:r w:rsidRPr="001640EB">
        <w:rPr>
          <w:spacing w:val="-8"/>
          <w:sz w:val="24"/>
        </w:rPr>
        <w:t xml:space="preserve"> </w:t>
      </w:r>
      <w:r w:rsidRPr="001640EB">
        <w:rPr>
          <w:sz w:val="24"/>
        </w:rPr>
        <w:t>при</w:t>
      </w:r>
      <w:r w:rsidRPr="001640EB">
        <w:rPr>
          <w:spacing w:val="-58"/>
          <w:sz w:val="24"/>
        </w:rPr>
        <w:t xml:space="preserve"> </w:t>
      </w:r>
      <w:r w:rsidRPr="001640EB">
        <w:rPr>
          <w:sz w:val="24"/>
        </w:rPr>
        <w:t>обобщении</w:t>
      </w:r>
      <w:r w:rsidRPr="001640EB">
        <w:rPr>
          <w:spacing w:val="-4"/>
          <w:sz w:val="24"/>
        </w:rPr>
        <w:t xml:space="preserve"> </w:t>
      </w:r>
      <w:r w:rsidRPr="001640EB">
        <w:rPr>
          <w:sz w:val="24"/>
        </w:rPr>
        <w:t>результатов</w:t>
      </w:r>
      <w:r w:rsidRPr="001640EB">
        <w:rPr>
          <w:spacing w:val="2"/>
          <w:sz w:val="24"/>
        </w:rPr>
        <w:t xml:space="preserve"> </w:t>
      </w:r>
      <w:r w:rsidRPr="001640EB">
        <w:rPr>
          <w:sz w:val="24"/>
        </w:rPr>
        <w:t>наблюдения за</w:t>
      </w:r>
      <w:r w:rsidRPr="001640EB">
        <w:rPr>
          <w:spacing w:val="-5"/>
          <w:sz w:val="24"/>
        </w:rPr>
        <w:t xml:space="preserve"> </w:t>
      </w:r>
      <w:r w:rsidRPr="001640EB">
        <w:rPr>
          <w:sz w:val="24"/>
        </w:rPr>
        <w:t>орфографическим</w:t>
      </w:r>
      <w:r w:rsidRPr="001640EB">
        <w:rPr>
          <w:spacing w:val="1"/>
          <w:sz w:val="24"/>
        </w:rPr>
        <w:t xml:space="preserve"> </w:t>
      </w:r>
      <w:r w:rsidRPr="001640EB">
        <w:rPr>
          <w:sz w:val="24"/>
        </w:rPr>
        <w:t>материалом;</w:t>
      </w:r>
    </w:p>
    <w:p w:rsidR="001640EB" w:rsidRPr="001640EB" w:rsidRDefault="001640EB" w:rsidP="00801AA8">
      <w:pPr>
        <w:pStyle w:val="ae"/>
        <w:numPr>
          <w:ilvl w:val="1"/>
          <w:numId w:val="53"/>
        </w:numPr>
        <w:tabs>
          <w:tab w:val="left" w:pos="2247"/>
        </w:tabs>
        <w:spacing w:before="6" w:line="235" w:lineRule="auto"/>
        <w:ind w:left="851" w:right="572"/>
        <w:rPr>
          <w:sz w:val="24"/>
        </w:rPr>
      </w:pPr>
      <w:r w:rsidRPr="001640EB">
        <w:rPr>
          <w:sz w:val="24"/>
        </w:rPr>
        <w:t>создавать</w:t>
      </w:r>
      <w:r w:rsidRPr="001640EB">
        <w:rPr>
          <w:spacing w:val="1"/>
          <w:sz w:val="24"/>
        </w:rPr>
        <w:t xml:space="preserve"> </w:t>
      </w:r>
      <w:r w:rsidRPr="001640EB">
        <w:rPr>
          <w:sz w:val="24"/>
        </w:rPr>
        <w:t>устные</w:t>
      </w:r>
      <w:r w:rsidRPr="001640EB">
        <w:rPr>
          <w:spacing w:val="1"/>
          <w:sz w:val="24"/>
        </w:rPr>
        <w:t xml:space="preserve"> </w:t>
      </w:r>
      <w:r w:rsidRPr="001640EB">
        <w:rPr>
          <w:sz w:val="24"/>
        </w:rPr>
        <w:t>и</w:t>
      </w:r>
      <w:r w:rsidRPr="001640EB">
        <w:rPr>
          <w:spacing w:val="1"/>
          <w:sz w:val="24"/>
        </w:rPr>
        <w:t xml:space="preserve"> </w:t>
      </w:r>
      <w:r w:rsidRPr="001640EB">
        <w:rPr>
          <w:sz w:val="24"/>
        </w:rPr>
        <w:t>письменные</w:t>
      </w:r>
      <w:r w:rsidRPr="001640EB">
        <w:rPr>
          <w:spacing w:val="1"/>
          <w:sz w:val="24"/>
        </w:rPr>
        <w:t xml:space="preserve"> </w:t>
      </w:r>
      <w:r w:rsidRPr="001640EB">
        <w:rPr>
          <w:sz w:val="24"/>
        </w:rPr>
        <w:t>тексты</w:t>
      </w:r>
      <w:r w:rsidRPr="001640EB">
        <w:rPr>
          <w:spacing w:val="1"/>
          <w:sz w:val="24"/>
        </w:rPr>
        <w:t xml:space="preserve"> </w:t>
      </w:r>
      <w:r w:rsidRPr="001640EB">
        <w:rPr>
          <w:sz w:val="24"/>
        </w:rPr>
        <w:t>(описание,</w:t>
      </w:r>
      <w:r w:rsidRPr="001640EB">
        <w:rPr>
          <w:spacing w:val="1"/>
          <w:sz w:val="24"/>
        </w:rPr>
        <w:t xml:space="preserve"> </w:t>
      </w:r>
      <w:r w:rsidRPr="001640EB">
        <w:rPr>
          <w:sz w:val="24"/>
        </w:rPr>
        <w:t>рас</w:t>
      </w:r>
      <w:r w:rsidRPr="001640EB">
        <w:rPr>
          <w:sz w:val="24"/>
        </w:rPr>
        <w:softHyphen/>
      </w:r>
      <w:r w:rsidRPr="001640EB">
        <w:rPr>
          <w:spacing w:val="1"/>
          <w:sz w:val="24"/>
        </w:rPr>
        <w:t xml:space="preserve"> </w:t>
      </w:r>
      <w:r w:rsidRPr="001640EB">
        <w:rPr>
          <w:sz w:val="24"/>
        </w:rPr>
        <w:t>суждение,</w:t>
      </w:r>
      <w:r w:rsidRPr="001640EB">
        <w:rPr>
          <w:spacing w:val="-57"/>
          <w:sz w:val="24"/>
        </w:rPr>
        <w:t xml:space="preserve"> </w:t>
      </w:r>
      <w:r w:rsidRPr="001640EB">
        <w:rPr>
          <w:sz w:val="24"/>
        </w:rPr>
        <w:t>повествование);</w:t>
      </w:r>
    </w:p>
    <w:p w:rsidR="001640EB" w:rsidRPr="001640EB" w:rsidRDefault="001640EB" w:rsidP="00801AA8">
      <w:pPr>
        <w:pStyle w:val="ae"/>
        <w:numPr>
          <w:ilvl w:val="1"/>
          <w:numId w:val="53"/>
        </w:numPr>
        <w:tabs>
          <w:tab w:val="left" w:pos="2247"/>
        </w:tabs>
        <w:spacing w:line="294" w:lineRule="exact"/>
        <w:ind w:left="851" w:hanging="361"/>
        <w:rPr>
          <w:sz w:val="24"/>
        </w:rPr>
      </w:pPr>
      <w:r w:rsidRPr="001640EB">
        <w:rPr>
          <w:sz w:val="24"/>
        </w:rPr>
        <w:t>готовить</w:t>
      </w:r>
      <w:r w:rsidRPr="001640EB">
        <w:rPr>
          <w:spacing w:val="-6"/>
          <w:sz w:val="24"/>
        </w:rPr>
        <w:t xml:space="preserve"> </w:t>
      </w:r>
      <w:r w:rsidRPr="001640EB">
        <w:rPr>
          <w:sz w:val="24"/>
        </w:rPr>
        <w:t>небольшие</w:t>
      </w:r>
      <w:r w:rsidRPr="001640EB">
        <w:rPr>
          <w:spacing w:val="-5"/>
          <w:sz w:val="24"/>
        </w:rPr>
        <w:t xml:space="preserve"> </w:t>
      </w:r>
      <w:r w:rsidRPr="001640EB">
        <w:rPr>
          <w:sz w:val="24"/>
        </w:rPr>
        <w:t>публичные</w:t>
      </w:r>
      <w:r w:rsidRPr="001640EB">
        <w:rPr>
          <w:spacing w:val="-6"/>
          <w:sz w:val="24"/>
        </w:rPr>
        <w:t xml:space="preserve"> </w:t>
      </w:r>
      <w:r w:rsidRPr="001640EB">
        <w:rPr>
          <w:sz w:val="24"/>
        </w:rPr>
        <w:t>выступления;</w:t>
      </w:r>
    </w:p>
    <w:p w:rsidR="001640EB" w:rsidRPr="001640EB" w:rsidRDefault="001640EB" w:rsidP="00801AA8">
      <w:pPr>
        <w:pStyle w:val="ae"/>
        <w:numPr>
          <w:ilvl w:val="1"/>
          <w:numId w:val="53"/>
        </w:numPr>
        <w:tabs>
          <w:tab w:val="left" w:pos="2247"/>
        </w:tabs>
        <w:spacing w:before="7" w:line="235" w:lineRule="auto"/>
        <w:ind w:left="851" w:right="568"/>
        <w:rPr>
          <w:sz w:val="24"/>
        </w:rPr>
      </w:pPr>
      <w:r w:rsidRPr="001640EB">
        <w:rPr>
          <w:sz w:val="24"/>
        </w:rPr>
        <w:t>подбирать</w:t>
      </w:r>
      <w:r w:rsidRPr="001640EB">
        <w:rPr>
          <w:spacing w:val="1"/>
          <w:sz w:val="24"/>
        </w:rPr>
        <w:t xml:space="preserve"> </w:t>
      </w:r>
      <w:r w:rsidRPr="001640EB">
        <w:rPr>
          <w:sz w:val="24"/>
        </w:rPr>
        <w:t>иллюстративный</w:t>
      </w:r>
      <w:r w:rsidRPr="001640EB">
        <w:rPr>
          <w:spacing w:val="1"/>
          <w:sz w:val="24"/>
        </w:rPr>
        <w:t xml:space="preserve"> </w:t>
      </w:r>
      <w:r w:rsidRPr="001640EB">
        <w:rPr>
          <w:sz w:val="24"/>
        </w:rPr>
        <w:t>материал</w:t>
      </w:r>
      <w:r w:rsidRPr="001640EB">
        <w:rPr>
          <w:spacing w:val="1"/>
          <w:sz w:val="24"/>
        </w:rPr>
        <w:t xml:space="preserve"> </w:t>
      </w:r>
      <w:r w:rsidRPr="001640EB">
        <w:rPr>
          <w:sz w:val="24"/>
        </w:rPr>
        <w:t>(рисунки,</w:t>
      </w:r>
      <w:r w:rsidRPr="001640EB">
        <w:rPr>
          <w:spacing w:val="1"/>
          <w:sz w:val="24"/>
        </w:rPr>
        <w:t xml:space="preserve"> </w:t>
      </w:r>
      <w:r w:rsidRPr="001640EB">
        <w:rPr>
          <w:sz w:val="24"/>
        </w:rPr>
        <w:t>фото,</w:t>
      </w:r>
      <w:r w:rsidRPr="001640EB">
        <w:rPr>
          <w:spacing w:val="1"/>
          <w:sz w:val="24"/>
        </w:rPr>
        <w:t xml:space="preserve"> </w:t>
      </w:r>
      <w:r w:rsidRPr="001640EB">
        <w:rPr>
          <w:sz w:val="24"/>
        </w:rPr>
        <w:t>плакаты)</w:t>
      </w:r>
      <w:r w:rsidRPr="001640EB">
        <w:rPr>
          <w:spacing w:val="1"/>
          <w:sz w:val="24"/>
        </w:rPr>
        <w:t xml:space="preserve"> </w:t>
      </w:r>
      <w:r w:rsidRPr="001640EB">
        <w:rPr>
          <w:sz w:val="24"/>
        </w:rPr>
        <w:t>к</w:t>
      </w:r>
      <w:r w:rsidRPr="001640EB">
        <w:rPr>
          <w:spacing w:val="1"/>
          <w:sz w:val="24"/>
        </w:rPr>
        <w:t xml:space="preserve"> </w:t>
      </w:r>
      <w:r w:rsidRPr="001640EB">
        <w:rPr>
          <w:sz w:val="24"/>
        </w:rPr>
        <w:t>тексту</w:t>
      </w:r>
      <w:r w:rsidRPr="001640EB">
        <w:rPr>
          <w:spacing w:val="1"/>
          <w:sz w:val="24"/>
        </w:rPr>
        <w:t xml:space="preserve"> </w:t>
      </w:r>
      <w:r w:rsidRPr="001640EB">
        <w:rPr>
          <w:sz w:val="24"/>
        </w:rPr>
        <w:t>выступления</w:t>
      </w:r>
    </w:p>
    <w:p w:rsidR="001640EB" w:rsidRPr="001640EB" w:rsidRDefault="001640EB" w:rsidP="00801AA8">
      <w:pPr>
        <w:pStyle w:val="2"/>
        <w:spacing w:before="2"/>
        <w:ind w:left="851" w:right="4115"/>
      </w:pPr>
      <w:r w:rsidRPr="001640EB">
        <w:t>Регулятивные универсальные учебные действия:</w:t>
      </w:r>
      <w:r w:rsidRPr="001640EB">
        <w:rPr>
          <w:spacing w:val="-57"/>
        </w:rPr>
        <w:t xml:space="preserve"> </w:t>
      </w:r>
      <w:r w:rsidRPr="001640EB">
        <w:t>Самоорганизация:</w:t>
      </w:r>
    </w:p>
    <w:p w:rsidR="001640EB" w:rsidRPr="001640EB" w:rsidRDefault="001640EB" w:rsidP="00801AA8">
      <w:pPr>
        <w:pStyle w:val="ae"/>
        <w:numPr>
          <w:ilvl w:val="1"/>
          <w:numId w:val="53"/>
        </w:numPr>
        <w:tabs>
          <w:tab w:val="left" w:pos="2247"/>
        </w:tabs>
        <w:spacing w:line="235" w:lineRule="auto"/>
        <w:ind w:left="851" w:right="572"/>
        <w:rPr>
          <w:sz w:val="24"/>
        </w:rPr>
      </w:pPr>
      <w:r w:rsidRPr="001640EB">
        <w:rPr>
          <w:sz w:val="24"/>
        </w:rPr>
        <w:t>самостоятельно</w:t>
      </w:r>
      <w:r w:rsidRPr="001640EB">
        <w:rPr>
          <w:spacing w:val="1"/>
          <w:sz w:val="24"/>
        </w:rPr>
        <w:t xml:space="preserve"> </w:t>
      </w:r>
      <w:r w:rsidRPr="001640EB">
        <w:rPr>
          <w:sz w:val="24"/>
        </w:rPr>
        <w:t>планировать</w:t>
      </w:r>
      <w:r w:rsidRPr="001640EB">
        <w:rPr>
          <w:spacing w:val="1"/>
          <w:sz w:val="24"/>
        </w:rPr>
        <w:t xml:space="preserve"> </w:t>
      </w:r>
      <w:r w:rsidRPr="001640EB">
        <w:rPr>
          <w:sz w:val="24"/>
        </w:rPr>
        <w:t>действия</w:t>
      </w:r>
      <w:r w:rsidRPr="001640EB">
        <w:rPr>
          <w:spacing w:val="1"/>
          <w:sz w:val="24"/>
        </w:rPr>
        <w:t xml:space="preserve"> </w:t>
      </w:r>
      <w:r w:rsidRPr="001640EB">
        <w:rPr>
          <w:sz w:val="24"/>
        </w:rPr>
        <w:t>по</w:t>
      </w:r>
      <w:r w:rsidRPr="001640EB">
        <w:rPr>
          <w:spacing w:val="1"/>
          <w:sz w:val="24"/>
        </w:rPr>
        <w:t xml:space="preserve"> </w:t>
      </w:r>
      <w:r w:rsidRPr="001640EB">
        <w:rPr>
          <w:sz w:val="24"/>
        </w:rPr>
        <w:t>решению</w:t>
      </w:r>
      <w:r w:rsidRPr="001640EB">
        <w:rPr>
          <w:spacing w:val="1"/>
          <w:sz w:val="24"/>
        </w:rPr>
        <w:t xml:space="preserve"> </w:t>
      </w:r>
      <w:r w:rsidRPr="001640EB">
        <w:rPr>
          <w:sz w:val="24"/>
        </w:rPr>
        <w:t>учеб</w:t>
      </w:r>
      <w:r w:rsidRPr="001640EB">
        <w:rPr>
          <w:sz w:val="24"/>
        </w:rPr>
        <w:softHyphen/>
      </w:r>
      <w:r w:rsidRPr="001640EB">
        <w:rPr>
          <w:spacing w:val="1"/>
          <w:sz w:val="24"/>
        </w:rPr>
        <w:t xml:space="preserve"> </w:t>
      </w:r>
      <w:r w:rsidRPr="001640EB">
        <w:rPr>
          <w:sz w:val="24"/>
        </w:rPr>
        <w:t>ной</w:t>
      </w:r>
      <w:r w:rsidRPr="001640EB">
        <w:rPr>
          <w:spacing w:val="1"/>
          <w:sz w:val="24"/>
        </w:rPr>
        <w:t xml:space="preserve"> </w:t>
      </w:r>
      <w:r w:rsidRPr="001640EB">
        <w:rPr>
          <w:sz w:val="24"/>
        </w:rPr>
        <w:t>задачи</w:t>
      </w:r>
      <w:r w:rsidRPr="001640EB">
        <w:rPr>
          <w:spacing w:val="1"/>
          <w:sz w:val="24"/>
        </w:rPr>
        <w:t xml:space="preserve"> </w:t>
      </w:r>
      <w:r w:rsidRPr="001640EB">
        <w:rPr>
          <w:sz w:val="24"/>
        </w:rPr>
        <w:t>для</w:t>
      </w:r>
      <w:r w:rsidRPr="001640EB">
        <w:rPr>
          <w:spacing w:val="1"/>
          <w:sz w:val="24"/>
        </w:rPr>
        <w:t xml:space="preserve"> </w:t>
      </w:r>
      <w:r w:rsidRPr="001640EB">
        <w:rPr>
          <w:sz w:val="24"/>
        </w:rPr>
        <w:t>получения</w:t>
      </w:r>
      <w:r w:rsidRPr="001640EB">
        <w:rPr>
          <w:spacing w:val="1"/>
          <w:sz w:val="24"/>
        </w:rPr>
        <w:t xml:space="preserve"> </w:t>
      </w:r>
      <w:r w:rsidRPr="001640EB">
        <w:rPr>
          <w:sz w:val="24"/>
        </w:rPr>
        <w:t>результата;</w:t>
      </w:r>
    </w:p>
    <w:p w:rsidR="001640EB" w:rsidRPr="001640EB" w:rsidRDefault="001640EB" w:rsidP="00801AA8">
      <w:pPr>
        <w:pStyle w:val="ae"/>
        <w:numPr>
          <w:ilvl w:val="1"/>
          <w:numId w:val="53"/>
        </w:numPr>
        <w:tabs>
          <w:tab w:val="left" w:pos="2247"/>
        </w:tabs>
        <w:spacing w:before="2" w:line="235" w:lineRule="auto"/>
        <w:ind w:left="851" w:right="575"/>
        <w:rPr>
          <w:sz w:val="24"/>
        </w:rPr>
      </w:pPr>
      <w:r w:rsidRPr="001640EB">
        <w:rPr>
          <w:sz w:val="24"/>
        </w:rPr>
        <w:t>выстраивать последовательность выбранных действий; предвидеть трудности</w:t>
      </w:r>
      <w:r w:rsidRPr="001640EB">
        <w:rPr>
          <w:spacing w:val="-57"/>
          <w:sz w:val="24"/>
        </w:rPr>
        <w:t xml:space="preserve"> </w:t>
      </w:r>
      <w:r w:rsidRPr="001640EB">
        <w:rPr>
          <w:sz w:val="24"/>
        </w:rPr>
        <w:t>и</w:t>
      </w:r>
      <w:r w:rsidRPr="001640EB">
        <w:rPr>
          <w:spacing w:val="2"/>
          <w:sz w:val="24"/>
        </w:rPr>
        <w:t xml:space="preserve"> </w:t>
      </w:r>
      <w:r w:rsidRPr="001640EB">
        <w:rPr>
          <w:sz w:val="24"/>
        </w:rPr>
        <w:t>возможные</w:t>
      </w:r>
      <w:r w:rsidRPr="001640EB">
        <w:rPr>
          <w:spacing w:val="-4"/>
          <w:sz w:val="24"/>
        </w:rPr>
        <w:t xml:space="preserve"> </w:t>
      </w:r>
      <w:r w:rsidRPr="001640EB">
        <w:rPr>
          <w:sz w:val="24"/>
        </w:rPr>
        <w:t>ошибки</w:t>
      </w:r>
    </w:p>
    <w:p w:rsidR="001640EB" w:rsidRPr="001640EB" w:rsidRDefault="001640EB" w:rsidP="00801AA8">
      <w:pPr>
        <w:pStyle w:val="2"/>
        <w:spacing w:before="2" w:line="276" w:lineRule="exact"/>
        <w:ind w:left="851"/>
        <w:jc w:val="left"/>
      </w:pPr>
      <w:r w:rsidRPr="001640EB">
        <w:t>Самоконтроль:</w:t>
      </w:r>
    </w:p>
    <w:p w:rsidR="001640EB" w:rsidRPr="001640EB" w:rsidRDefault="001640EB" w:rsidP="00801AA8">
      <w:pPr>
        <w:pStyle w:val="ae"/>
        <w:numPr>
          <w:ilvl w:val="1"/>
          <w:numId w:val="53"/>
        </w:numPr>
        <w:tabs>
          <w:tab w:val="left" w:pos="2247"/>
        </w:tabs>
        <w:spacing w:before="2" w:line="235" w:lineRule="auto"/>
        <w:ind w:left="851" w:right="564"/>
        <w:jc w:val="left"/>
        <w:rPr>
          <w:sz w:val="24"/>
        </w:rPr>
      </w:pPr>
      <w:r w:rsidRPr="001640EB">
        <w:rPr>
          <w:sz w:val="24"/>
        </w:rPr>
        <w:t>контролировать</w:t>
      </w:r>
      <w:r w:rsidRPr="001640EB">
        <w:rPr>
          <w:spacing w:val="7"/>
          <w:sz w:val="24"/>
        </w:rPr>
        <w:t xml:space="preserve"> </w:t>
      </w:r>
      <w:r w:rsidRPr="001640EB">
        <w:rPr>
          <w:sz w:val="24"/>
        </w:rPr>
        <w:t>процесс</w:t>
      </w:r>
      <w:r w:rsidRPr="001640EB">
        <w:rPr>
          <w:spacing w:val="10"/>
          <w:sz w:val="24"/>
        </w:rPr>
        <w:t xml:space="preserve"> </w:t>
      </w:r>
      <w:r w:rsidRPr="001640EB">
        <w:rPr>
          <w:sz w:val="24"/>
        </w:rPr>
        <w:t>и</w:t>
      </w:r>
      <w:r w:rsidRPr="001640EB">
        <w:rPr>
          <w:spacing w:val="11"/>
          <w:sz w:val="24"/>
        </w:rPr>
        <w:t xml:space="preserve"> </w:t>
      </w:r>
      <w:r w:rsidRPr="001640EB">
        <w:rPr>
          <w:sz w:val="24"/>
        </w:rPr>
        <w:t>результат</w:t>
      </w:r>
      <w:r w:rsidRPr="001640EB">
        <w:rPr>
          <w:spacing w:val="10"/>
          <w:sz w:val="24"/>
        </w:rPr>
        <w:t xml:space="preserve"> </w:t>
      </w:r>
      <w:r w:rsidRPr="001640EB">
        <w:rPr>
          <w:sz w:val="24"/>
        </w:rPr>
        <w:t>выполнения</w:t>
      </w:r>
      <w:r w:rsidRPr="001640EB">
        <w:rPr>
          <w:spacing w:val="10"/>
          <w:sz w:val="24"/>
        </w:rPr>
        <w:t xml:space="preserve"> </w:t>
      </w:r>
      <w:r w:rsidRPr="001640EB">
        <w:rPr>
          <w:sz w:val="24"/>
        </w:rPr>
        <w:t>задания,</w:t>
      </w:r>
      <w:r w:rsidRPr="001640EB">
        <w:rPr>
          <w:spacing w:val="8"/>
          <w:sz w:val="24"/>
        </w:rPr>
        <w:t xml:space="preserve"> </w:t>
      </w:r>
      <w:r w:rsidRPr="001640EB">
        <w:rPr>
          <w:sz w:val="24"/>
        </w:rPr>
        <w:t>корректировать</w:t>
      </w:r>
      <w:r w:rsidRPr="001640EB">
        <w:rPr>
          <w:spacing w:val="-57"/>
          <w:sz w:val="24"/>
        </w:rPr>
        <w:t xml:space="preserve"> </w:t>
      </w:r>
      <w:r w:rsidRPr="001640EB">
        <w:rPr>
          <w:sz w:val="24"/>
        </w:rPr>
        <w:t>учебные действия</w:t>
      </w:r>
      <w:r w:rsidRPr="001640EB">
        <w:rPr>
          <w:spacing w:val="2"/>
          <w:sz w:val="24"/>
        </w:rPr>
        <w:t xml:space="preserve"> </w:t>
      </w:r>
      <w:r w:rsidRPr="001640EB">
        <w:rPr>
          <w:sz w:val="24"/>
        </w:rPr>
        <w:t>для</w:t>
      </w:r>
      <w:r w:rsidRPr="001640EB">
        <w:rPr>
          <w:spacing w:val="2"/>
          <w:sz w:val="24"/>
        </w:rPr>
        <w:t xml:space="preserve"> </w:t>
      </w:r>
      <w:r w:rsidRPr="001640EB">
        <w:rPr>
          <w:sz w:val="24"/>
        </w:rPr>
        <w:t>преодоления</w:t>
      </w:r>
      <w:r w:rsidRPr="001640EB">
        <w:rPr>
          <w:spacing w:val="-9"/>
          <w:sz w:val="24"/>
        </w:rPr>
        <w:t xml:space="preserve"> </w:t>
      </w:r>
      <w:r w:rsidRPr="001640EB">
        <w:rPr>
          <w:sz w:val="24"/>
        </w:rPr>
        <w:t>ошибок;</w:t>
      </w:r>
    </w:p>
    <w:p w:rsidR="001640EB" w:rsidRPr="001640EB" w:rsidRDefault="001640EB" w:rsidP="00801AA8">
      <w:pPr>
        <w:pStyle w:val="ae"/>
        <w:numPr>
          <w:ilvl w:val="1"/>
          <w:numId w:val="53"/>
        </w:numPr>
        <w:tabs>
          <w:tab w:val="left" w:pos="2247"/>
        </w:tabs>
        <w:spacing w:line="293" w:lineRule="exact"/>
        <w:ind w:left="851" w:hanging="361"/>
        <w:jc w:val="left"/>
        <w:rPr>
          <w:sz w:val="24"/>
        </w:rPr>
      </w:pPr>
      <w:r w:rsidRPr="001640EB">
        <w:rPr>
          <w:sz w:val="24"/>
        </w:rPr>
        <w:t>находить</w:t>
      </w:r>
      <w:r w:rsidRPr="001640EB">
        <w:rPr>
          <w:spacing w:val="-4"/>
          <w:sz w:val="24"/>
        </w:rPr>
        <w:t xml:space="preserve"> </w:t>
      </w:r>
      <w:r w:rsidRPr="001640EB">
        <w:rPr>
          <w:sz w:val="24"/>
        </w:rPr>
        <w:t>ошибки</w:t>
      </w:r>
      <w:r w:rsidRPr="001640EB">
        <w:rPr>
          <w:spacing w:val="-5"/>
          <w:sz w:val="24"/>
        </w:rPr>
        <w:t xml:space="preserve"> </w:t>
      </w:r>
      <w:r w:rsidRPr="001640EB">
        <w:rPr>
          <w:sz w:val="24"/>
        </w:rPr>
        <w:t>в своей</w:t>
      </w:r>
      <w:r w:rsidRPr="001640EB">
        <w:rPr>
          <w:spacing w:val="-1"/>
          <w:sz w:val="24"/>
        </w:rPr>
        <w:t xml:space="preserve"> </w:t>
      </w:r>
      <w:r w:rsidRPr="001640EB">
        <w:rPr>
          <w:sz w:val="24"/>
        </w:rPr>
        <w:t>и</w:t>
      </w:r>
      <w:r w:rsidRPr="001640EB">
        <w:rPr>
          <w:spacing w:val="-4"/>
          <w:sz w:val="24"/>
        </w:rPr>
        <w:t xml:space="preserve"> </w:t>
      </w:r>
      <w:r w:rsidRPr="001640EB">
        <w:rPr>
          <w:sz w:val="24"/>
        </w:rPr>
        <w:t>чужих</w:t>
      </w:r>
      <w:r w:rsidRPr="001640EB">
        <w:rPr>
          <w:spacing w:val="-6"/>
          <w:sz w:val="24"/>
        </w:rPr>
        <w:t xml:space="preserve"> </w:t>
      </w:r>
      <w:r w:rsidRPr="001640EB">
        <w:rPr>
          <w:sz w:val="24"/>
        </w:rPr>
        <w:t>работах,</w:t>
      </w:r>
      <w:r w:rsidRPr="001640EB">
        <w:rPr>
          <w:spacing w:val="5"/>
          <w:sz w:val="24"/>
        </w:rPr>
        <w:t xml:space="preserve"> </w:t>
      </w:r>
      <w:r w:rsidRPr="001640EB">
        <w:rPr>
          <w:sz w:val="24"/>
        </w:rPr>
        <w:t>устанавливать</w:t>
      </w:r>
      <w:r w:rsidRPr="001640EB">
        <w:rPr>
          <w:spacing w:val="-4"/>
          <w:sz w:val="24"/>
        </w:rPr>
        <w:t xml:space="preserve"> </w:t>
      </w:r>
      <w:r w:rsidRPr="001640EB">
        <w:rPr>
          <w:sz w:val="24"/>
        </w:rPr>
        <w:t>их</w:t>
      </w:r>
      <w:r w:rsidRPr="001640EB">
        <w:rPr>
          <w:spacing w:val="-6"/>
          <w:sz w:val="24"/>
        </w:rPr>
        <w:t xml:space="preserve"> </w:t>
      </w:r>
      <w:r w:rsidRPr="001640EB">
        <w:rPr>
          <w:sz w:val="24"/>
        </w:rPr>
        <w:t>причины;</w:t>
      </w:r>
    </w:p>
    <w:p w:rsidR="001640EB" w:rsidRPr="001640EB" w:rsidRDefault="001640EB" w:rsidP="00801AA8">
      <w:pPr>
        <w:pStyle w:val="ae"/>
        <w:numPr>
          <w:ilvl w:val="1"/>
          <w:numId w:val="53"/>
        </w:numPr>
        <w:tabs>
          <w:tab w:val="left" w:pos="2247"/>
        </w:tabs>
        <w:spacing w:before="2" w:line="235" w:lineRule="auto"/>
        <w:ind w:left="851" w:right="570"/>
        <w:jc w:val="left"/>
        <w:rPr>
          <w:sz w:val="24"/>
        </w:rPr>
      </w:pPr>
      <w:r w:rsidRPr="001640EB">
        <w:rPr>
          <w:sz w:val="24"/>
        </w:rPr>
        <w:t>оценивать по предложенным критериям общий результат деятельности и свой</w:t>
      </w:r>
      <w:r w:rsidRPr="001640EB">
        <w:rPr>
          <w:spacing w:val="-57"/>
          <w:sz w:val="24"/>
        </w:rPr>
        <w:t xml:space="preserve"> </w:t>
      </w:r>
      <w:r w:rsidRPr="001640EB">
        <w:rPr>
          <w:sz w:val="24"/>
        </w:rPr>
        <w:t>вклад</w:t>
      </w:r>
      <w:r w:rsidRPr="001640EB">
        <w:rPr>
          <w:spacing w:val="-1"/>
          <w:sz w:val="24"/>
        </w:rPr>
        <w:t xml:space="preserve"> </w:t>
      </w:r>
      <w:r w:rsidRPr="001640EB">
        <w:rPr>
          <w:sz w:val="24"/>
        </w:rPr>
        <w:t>в</w:t>
      </w:r>
      <w:r w:rsidRPr="001640EB">
        <w:rPr>
          <w:spacing w:val="3"/>
          <w:sz w:val="24"/>
        </w:rPr>
        <w:t xml:space="preserve"> </w:t>
      </w:r>
      <w:r w:rsidRPr="001640EB">
        <w:rPr>
          <w:sz w:val="24"/>
        </w:rPr>
        <w:t>неё;</w:t>
      </w:r>
    </w:p>
    <w:p w:rsidR="001640EB" w:rsidRPr="001640EB" w:rsidRDefault="001640EB" w:rsidP="00801AA8">
      <w:pPr>
        <w:pStyle w:val="ae"/>
        <w:numPr>
          <w:ilvl w:val="1"/>
          <w:numId w:val="53"/>
        </w:numPr>
        <w:tabs>
          <w:tab w:val="left" w:pos="2247"/>
        </w:tabs>
        <w:spacing w:before="5"/>
        <w:ind w:left="851" w:hanging="361"/>
        <w:jc w:val="left"/>
        <w:rPr>
          <w:sz w:val="24"/>
        </w:rPr>
      </w:pPr>
      <w:r w:rsidRPr="001640EB">
        <w:rPr>
          <w:sz w:val="24"/>
        </w:rPr>
        <w:t>адекватно</w:t>
      </w:r>
      <w:r w:rsidRPr="001640EB">
        <w:rPr>
          <w:spacing w:val="2"/>
          <w:sz w:val="24"/>
        </w:rPr>
        <w:t xml:space="preserve"> </w:t>
      </w:r>
      <w:r w:rsidRPr="001640EB">
        <w:rPr>
          <w:sz w:val="24"/>
        </w:rPr>
        <w:t>принимать</w:t>
      </w:r>
      <w:r w:rsidRPr="001640EB">
        <w:rPr>
          <w:spacing w:val="-5"/>
          <w:sz w:val="24"/>
        </w:rPr>
        <w:t xml:space="preserve"> </w:t>
      </w:r>
      <w:r w:rsidRPr="001640EB">
        <w:rPr>
          <w:sz w:val="24"/>
        </w:rPr>
        <w:t>оценку</w:t>
      </w:r>
      <w:r w:rsidRPr="001640EB">
        <w:rPr>
          <w:spacing w:val="-10"/>
          <w:sz w:val="24"/>
        </w:rPr>
        <w:t xml:space="preserve"> </w:t>
      </w:r>
      <w:r w:rsidRPr="001640EB">
        <w:rPr>
          <w:sz w:val="24"/>
        </w:rPr>
        <w:t>своей работы</w:t>
      </w:r>
    </w:p>
    <w:p w:rsidR="001640EB" w:rsidRPr="001640EB" w:rsidRDefault="001640EB" w:rsidP="00801AA8">
      <w:pPr>
        <w:pStyle w:val="2"/>
        <w:spacing w:before="1" w:line="276" w:lineRule="exact"/>
        <w:ind w:left="851"/>
        <w:jc w:val="left"/>
      </w:pPr>
      <w:r w:rsidRPr="001640EB">
        <w:t>Совместная деятельность:</w:t>
      </w:r>
    </w:p>
    <w:p w:rsidR="001640EB" w:rsidRPr="001640EB" w:rsidRDefault="001640EB" w:rsidP="00801AA8">
      <w:pPr>
        <w:pStyle w:val="ae"/>
        <w:numPr>
          <w:ilvl w:val="1"/>
          <w:numId w:val="53"/>
        </w:numPr>
        <w:tabs>
          <w:tab w:val="left" w:pos="2247"/>
        </w:tabs>
        <w:spacing w:before="3" w:line="235" w:lineRule="auto"/>
        <w:ind w:left="851" w:right="569"/>
        <w:rPr>
          <w:sz w:val="24"/>
        </w:rPr>
      </w:pPr>
      <w:r w:rsidRPr="001640EB">
        <w:rPr>
          <w:spacing w:val="-1"/>
          <w:sz w:val="24"/>
        </w:rPr>
        <w:t>принимать</w:t>
      </w:r>
      <w:r w:rsidRPr="001640EB">
        <w:rPr>
          <w:spacing w:val="-11"/>
          <w:sz w:val="24"/>
        </w:rPr>
        <w:t xml:space="preserve"> </w:t>
      </w:r>
      <w:r w:rsidRPr="001640EB">
        <w:rPr>
          <w:sz w:val="24"/>
        </w:rPr>
        <w:t>цель</w:t>
      </w:r>
      <w:r w:rsidRPr="001640EB">
        <w:rPr>
          <w:spacing w:val="-11"/>
          <w:sz w:val="24"/>
        </w:rPr>
        <w:t xml:space="preserve"> </w:t>
      </w:r>
      <w:r w:rsidRPr="001640EB">
        <w:rPr>
          <w:sz w:val="24"/>
        </w:rPr>
        <w:t>совместной</w:t>
      </w:r>
      <w:r w:rsidRPr="001640EB">
        <w:rPr>
          <w:spacing w:val="-12"/>
          <w:sz w:val="24"/>
        </w:rPr>
        <w:t xml:space="preserve"> </w:t>
      </w:r>
      <w:r w:rsidRPr="001640EB">
        <w:rPr>
          <w:sz w:val="24"/>
        </w:rPr>
        <w:t>деятельности,</w:t>
      </w:r>
      <w:r w:rsidRPr="001640EB">
        <w:rPr>
          <w:spacing w:val="-10"/>
          <w:sz w:val="24"/>
        </w:rPr>
        <w:t xml:space="preserve"> </w:t>
      </w:r>
      <w:r w:rsidRPr="001640EB">
        <w:rPr>
          <w:sz w:val="24"/>
        </w:rPr>
        <w:t>коллективно</w:t>
      </w:r>
      <w:r w:rsidRPr="001640EB">
        <w:rPr>
          <w:spacing w:val="-7"/>
          <w:sz w:val="24"/>
        </w:rPr>
        <w:t xml:space="preserve"> </w:t>
      </w:r>
      <w:r w:rsidRPr="001640EB">
        <w:rPr>
          <w:sz w:val="24"/>
        </w:rPr>
        <w:t>строить</w:t>
      </w:r>
      <w:r w:rsidRPr="001640EB">
        <w:rPr>
          <w:spacing w:val="-15"/>
          <w:sz w:val="24"/>
        </w:rPr>
        <w:t xml:space="preserve"> </w:t>
      </w:r>
      <w:r w:rsidRPr="001640EB">
        <w:rPr>
          <w:sz w:val="24"/>
        </w:rPr>
        <w:t>действия</w:t>
      </w:r>
      <w:r w:rsidRPr="001640EB">
        <w:rPr>
          <w:spacing w:val="-12"/>
          <w:sz w:val="24"/>
        </w:rPr>
        <w:t xml:space="preserve"> </w:t>
      </w:r>
      <w:r w:rsidRPr="001640EB">
        <w:rPr>
          <w:sz w:val="24"/>
        </w:rPr>
        <w:t>по</w:t>
      </w:r>
      <w:r w:rsidRPr="001640EB">
        <w:rPr>
          <w:spacing w:val="-11"/>
          <w:sz w:val="24"/>
        </w:rPr>
        <w:t xml:space="preserve"> </w:t>
      </w:r>
      <w:r w:rsidRPr="001640EB">
        <w:rPr>
          <w:sz w:val="24"/>
        </w:rPr>
        <w:t>её</w:t>
      </w:r>
      <w:r w:rsidRPr="001640EB">
        <w:rPr>
          <w:spacing w:val="-58"/>
          <w:sz w:val="24"/>
        </w:rPr>
        <w:t xml:space="preserve"> </w:t>
      </w:r>
      <w:r w:rsidRPr="001640EB">
        <w:rPr>
          <w:sz w:val="24"/>
        </w:rPr>
        <w:t>достижению:</w:t>
      </w:r>
      <w:r w:rsidRPr="001640EB">
        <w:rPr>
          <w:spacing w:val="1"/>
          <w:sz w:val="24"/>
        </w:rPr>
        <w:t xml:space="preserve"> </w:t>
      </w:r>
      <w:r w:rsidRPr="001640EB">
        <w:rPr>
          <w:sz w:val="24"/>
        </w:rPr>
        <w:t>распределять</w:t>
      </w:r>
      <w:r w:rsidRPr="001640EB">
        <w:rPr>
          <w:spacing w:val="1"/>
          <w:sz w:val="24"/>
        </w:rPr>
        <w:t xml:space="preserve"> </w:t>
      </w:r>
      <w:r w:rsidRPr="001640EB">
        <w:rPr>
          <w:sz w:val="24"/>
        </w:rPr>
        <w:t>роли,</w:t>
      </w:r>
      <w:r w:rsidRPr="001640EB">
        <w:rPr>
          <w:spacing w:val="1"/>
          <w:sz w:val="24"/>
        </w:rPr>
        <w:t xml:space="preserve"> </w:t>
      </w:r>
      <w:r w:rsidRPr="001640EB">
        <w:rPr>
          <w:sz w:val="24"/>
        </w:rPr>
        <w:t>догова</w:t>
      </w:r>
      <w:r w:rsidRPr="001640EB">
        <w:rPr>
          <w:sz w:val="24"/>
        </w:rPr>
        <w:softHyphen/>
      </w:r>
      <w:r w:rsidRPr="001640EB">
        <w:rPr>
          <w:spacing w:val="1"/>
          <w:sz w:val="24"/>
        </w:rPr>
        <w:t xml:space="preserve"> </w:t>
      </w:r>
      <w:r w:rsidRPr="001640EB">
        <w:rPr>
          <w:sz w:val="24"/>
        </w:rPr>
        <w:t>риваться,</w:t>
      </w:r>
      <w:r w:rsidRPr="001640EB">
        <w:rPr>
          <w:spacing w:val="1"/>
          <w:sz w:val="24"/>
        </w:rPr>
        <w:t xml:space="preserve"> </w:t>
      </w:r>
      <w:r w:rsidRPr="001640EB">
        <w:rPr>
          <w:sz w:val="24"/>
        </w:rPr>
        <w:t>обсуждать</w:t>
      </w:r>
      <w:r w:rsidRPr="001640EB">
        <w:rPr>
          <w:spacing w:val="1"/>
          <w:sz w:val="24"/>
        </w:rPr>
        <w:t xml:space="preserve"> </w:t>
      </w:r>
      <w:r w:rsidRPr="001640EB">
        <w:rPr>
          <w:sz w:val="24"/>
        </w:rPr>
        <w:t>процесс</w:t>
      </w:r>
      <w:r w:rsidRPr="001640EB">
        <w:rPr>
          <w:spacing w:val="1"/>
          <w:sz w:val="24"/>
        </w:rPr>
        <w:t xml:space="preserve"> </w:t>
      </w:r>
      <w:r w:rsidRPr="001640EB">
        <w:rPr>
          <w:sz w:val="24"/>
        </w:rPr>
        <w:t>и</w:t>
      </w:r>
      <w:r w:rsidRPr="001640EB">
        <w:rPr>
          <w:spacing w:val="1"/>
          <w:sz w:val="24"/>
        </w:rPr>
        <w:t xml:space="preserve"> </w:t>
      </w:r>
      <w:r w:rsidRPr="001640EB">
        <w:rPr>
          <w:sz w:val="24"/>
        </w:rPr>
        <w:t>результат</w:t>
      </w:r>
      <w:r w:rsidRPr="001640EB">
        <w:rPr>
          <w:spacing w:val="1"/>
          <w:sz w:val="24"/>
        </w:rPr>
        <w:t xml:space="preserve"> </w:t>
      </w:r>
      <w:r w:rsidRPr="001640EB">
        <w:rPr>
          <w:sz w:val="24"/>
        </w:rPr>
        <w:t>совместной</w:t>
      </w:r>
      <w:r w:rsidRPr="001640EB">
        <w:rPr>
          <w:spacing w:val="3"/>
          <w:sz w:val="24"/>
        </w:rPr>
        <w:t xml:space="preserve"> </w:t>
      </w:r>
      <w:r w:rsidRPr="001640EB">
        <w:rPr>
          <w:sz w:val="24"/>
        </w:rPr>
        <w:t>работы;</w:t>
      </w:r>
    </w:p>
    <w:p w:rsidR="001640EB" w:rsidRPr="001640EB" w:rsidRDefault="001640EB" w:rsidP="00801AA8">
      <w:pPr>
        <w:pStyle w:val="ae"/>
        <w:numPr>
          <w:ilvl w:val="1"/>
          <w:numId w:val="53"/>
        </w:numPr>
        <w:tabs>
          <w:tab w:val="left" w:pos="2247"/>
        </w:tabs>
        <w:spacing w:before="5" w:line="293" w:lineRule="exact"/>
        <w:ind w:left="851" w:hanging="361"/>
        <w:jc w:val="left"/>
        <w:rPr>
          <w:sz w:val="24"/>
        </w:rPr>
      </w:pPr>
      <w:r w:rsidRPr="001640EB">
        <w:rPr>
          <w:sz w:val="24"/>
        </w:rPr>
        <w:t>проявлять</w:t>
      </w:r>
      <w:r w:rsidRPr="001640EB">
        <w:rPr>
          <w:spacing w:val="-7"/>
          <w:sz w:val="24"/>
        </w:rPr>
        <w:t xml:space="preserve"> </w:t>
      </w:r>
      <w:r w:rsidRPr="001640EB">
        <w:rPr>
          <w:sz w:val="24"/>
        </w:rPr>
        <w:t>готовность</w:t>
      </w:r>
      <w:r w:rsidRPr="001640EB">
        <w:rPr>
          <w:spacing w:val="-6"/>
          <w:sz w:val="24"/>
        </w:rPr>
        <w:t xml:space="preserve"> </w:t>
      </w:r>
      <w:r w:rsidRPr="001640EB">
        <w:rPr>
          <w:sz w:val="24"/>
        </w:rPr>
        <w:t>руководить,</w:t>
      </w:r>
      <w:r w:rsidRPr="001640EB">
        <w:rPr>
          <w:spacing w:val="-6"/>
          <w:sz w:val="24"/>
        </w:rPr>
        <w:t xml:space="preserve"> </w:t>
      </w:r>
      <w:r w:rsidRPr="001640EB">
        <w:rPr>
          <w:sz w:val="24"/>
        </w:rPr>
        <w:t>выполнять</w:t>
      </w:r>
      <w:r w:rsidRPr="001640EB">
        <w:rPr>
          <w:spacing w:val="-3"/>
          <w:sz w:val="24"/>
        </w:rPr>
        <w:t xml:space="preserve"> </w:t>
      </w:r>
      <w:r w:rsidRPr="001640EB">
        <w:rPr>
          <w:sz w:val="24"/>
        </w:rPr>
        <w:t>поручения,</w:t>
      </w:r>
      <w:r w:rsidRPr="001640EB">
        <w:rPr>
          <w:spacing w:val="-1"/>
          <w:sz w:val="24"/>
        </w:rPr>
        <w:t xml:space="preserve"> </w:t>
      </w:r>
      <w:r w:rsidRPr="001640EB">
        <w:rPr>
          <w:sz w:val="24"/>
        </w:rPr>
        <w:t>подчиняться;</w:t>
      </w:r>
    </w:p>
    <w:p w:rsidR="001640EB" w:rsidRPr="001640EB" w:rsidRDefault="001640EB" w:rsidP="00801AA8">
      <w:pPr>
        <w:pStyle w:val="ae"/>
        <w:numPr>
          <w:ilvl w:val="1"/>
          <w:numId w:val="53"/>
        </w:numPr>
        <w:tabs>
          <w:tab w:val="left" w:pos="2247"/>
        </w:tabs>
        <w:spacing w:line="293" w:lineRule="exact"/>
        <w:ind w:left="851" w:hanging="361"/>
        <w:jc w:val="left"/>
        <w:rPr>
          <w:sz w:val="24"/>
        </w:rPr>
      </w:pPr>
      <w:r w:rsidRPr="001640EB">
        <w:rPr>
          <w:sz w:val="24"/>
        </w:rPr>
        <w:t>ответственно выполнять</w:t>
      </w:r>
      <w:r w:rsidRPr="001640EB">
        <w:rPr>
          <w:spacing w:val="-3"/>
          <w:sz w:val="24"/>
        </w:rPr>
        <w:t xml:space="preserve"> </w:t>
      </w:r>
      <w:r w:rsidRPr="001640EB">
        <w:rPr>
          <w:sz w:val="24"/>
        </w:rPr>
        <w:t>свою</w:t>
      </w:r>
      <w:r w:rsidRPr="001640EB">
        <w:rPr>
          <w:spacing w:val="-2"/>
          <w:sz w:val="24"/>
        </w:rPr>
        <w:t xml:space="preserve"> </w:t>
      </w:r>
      <w:r w:rsidRPr="001640EB">
        <w:rPr>
          <w:sz w:val="24"/>
        </w:rPr>
        <w:t>часть</w:t>
      </w:r>
      <w:r w:rsidRPr="001640EB">
        <w:rPr>
          <w:spacing w:val="-3"/>
          <w:sz w:val="24"/>
        </w:rPr>
        <w:t xml:space="preserve"> </w:t>
      </w:r>
      <w:r w:rsidRPr="001640EB">
        <w:rPr>
          <w:sz w:val="24"/>
        </w:rPr>
        <w:t>работы;</w:t>
      </w:r>
    </w:p>
    <w:p w:rsidR="001640EB" w:rsidRPr="001640EB" w:rsidRDefault="001640EB" w:rsidP="00801AA8">
      <w:pPr>
        <w:pStyle w:val="ae"/>
        <w:numPr>
          <w:ilvl w:val="1"/>
          <w:numId w:val="53"/>
        </w:numPr>
        <w:tabs>
          <w:tab w:val="left" w:pos="2247"/>
        </w:tabs>
        <w:spacing w:line="293" w:lineRule="exact"/>
        <w:ind w:left="851" w:hanging="361"/>
        <w:jc w:val="left"/>
        <w:rPr>
          <w:sz w:val="24"/>
        </w:rPr>
      </w:pPr>
      <w:r w:rsidRPr="001640EB">
        <w:rPr>
          <w:sz w:val="24"/>
        </w:rPr>
        <w:t>оценивать</w:t>
      </w:r>
      <w:r w:rsidRPr="001640EB">
        <w:rPr>
          <w:spacing w:val="-2"/>
          <w:sz w:val="24"/>
        </w:rPr>
        <w:t xml:space="preserve"> </w:t>
      </w:r>
      <w:r w:rsidRPr="001640EB">
        <w:rPr>
          <w:sz w:val="24"/>
        </w:rPr>
        <w:t>свой</w:t>
      </w:r>
      <w:r w:rsidRPr="001640EB">
        <w:rPr>
          <w:spacing w:val="-3"/>
          <w:sz w:val="24"/>
        </w:rPr>
        <w:t xml:space="preserve"> </w:t>
      </w:r>
      <w:r w:rsidRPr="001640EB">
        <w:rPr>
          <w:sz w:val="24"/>
        </w:rPr>
        <w:t>вклад</w:t>
      </w:r>
      <w:r w:rsidRPr="001640EB">
        <w:rPr>
          <w:spacing w:val="-1"/>
          <w:sz w:val="24"/>
        </w:rPr>
        <w:t xml:space="preserve"> </w:t>
      </w:r>
      <w:r w:rsidRPr="001640EB">
        <w:rPr>
          <w:sz w:val="24"/>
        </w:rPr>
        <w:t>в</w:t>
      </w:r>
      <w:r w:rsidRPr="001640EB">
        <w:rPr>
          <w:spacing w:val="-7"/>
          <w:sz w:val="24"/>
        </w:rPr>
        <w:t xml:space="preserve"> </w:t>
      </w:r>
      <w:r w:rsidRPr="001640EB">
        <w:rPr>
          <w:sz w:val="24"/>
        </w:rPr>
        <w:t>общий</w:t>
      </w:r>
      <w:r w:rsidRPr="001640EB">
        <w:rPr>
          <w:spacing w:val="-3"/>
          <w:sz w:val="24"/>
        </w:rPr>
        <w:t xml:space="preserve"> </w:t>
      </w:r>
      <w:r w:rsidRPr="001640EB">
        <w:rPr>
          <w:sz w:val="24"/>
        </w:rPr>
        <w:t>результат;</w:t>
      </w:r>
    </w:p>
    <w:p w:rsidR="001640EB" w:rsidRPr="001640EB" w:rsidRDefault="001640EB" w:rsidP="00801AA8">
      <w:pPr>
        <w:pStyle w:val="ae"/>
        <w:numPr>
          <w:ilvl w:val="1"/>
          <w:numId w:val="53"/>
        </w:numPr>
        <w:tabs>
          <w:tab w:val="left" w:pos="2247"/>
        </w:tabs>
        <w:spacing w:before="2" w:line="235" w:lineRule="auto"/>
        <w:ind w:left="851" w:right="574"/>
        <w:jc w:val="left"/>
        <w:rPr>
          <w:sz w:val="24"/>
        </w:rPr>
      </w:pPr>
      <w:r w:rsidRPr="001640EB">
        <w:rPr>
          <w:spacing w:val="-1"/>
          <w:sz w:val="24"/>
        </w:rPr>
        <w:t>выполнять</w:t>
      </w:r>
      <w:r w:rsidRPr="001640EB">
        <w:rPr>
          <w:spacing w:val="-11"/>
          <w:sz w:val="24"/>
        </w:rPr>
        <w:t xml:space="preserve"> </w:t>
      </w:r>
      <w:r w:rsidRPr="001640EB">
        <w:rPr>
          <w:spacing w:val="-1"/>
          <w:sz w:val="24"/>
        </w:rPr>
        <w:t>совместные</w:t>
      </w:r>
      <w:r w:rsidRPr="001640EB">
        <w:rPr>
          <w:spacing w:val="-12"/>
          <w:sz w:val="24"/>
        </w:rPr>
        <w:t xml:space="preserve"> </w:t>
      </w:r>
      <w:r w:rsidRPr="001640EB">
        <w:rPr>
          <w:spacing w:val="-1"/>
          <w:sz w:val="24"/>
        </w:rPr>
        <w:t>проектные</w:t>
      </w:r>
      <w:r w:rsidRPr="001640EB">
        <w:rPr>
          <w:spacing w:val="-12"/>
          <w:sz w:val="24"/>
        </w:rPr>
        <w:t xml:space="preserve"> </w:t>
      </w:r>
      <w:r w:rsidRPr="001640EB">
        <w:rPr>
          <w:spacing w:val="-1"/>
          <w:sz w:val="24"/>
        </w:rPr>
        <w:t>задания</w:t>
      </w:r>
      <w:r w:rsidRPr="001640EB">
        <w:rPr>
          <w:spacing w:val="-11"/>
          <w:sz w:val="24"/>
        </w:rPr>
        <w:t xml:space="preserve"> </w:t>
      </w:r>
      <w:r w:rsidRPr="001640EB">
        <w:rPr>
          <w:sz w:val="24"/>
        </w:rPr>
        <w:t>с</w:t>
      </w:r>
      <w:r w:rsidRPr="001640EB">
        <w:rPr>
          <w:spacing w:val="-17"/>
          <w:sz w:val="24"/>
        </w:rPr>
        <w:t xml:space="preserve"> </w:t>
      </w:r>
      <w:r w:rsidRPr="001640EB">
        <w:rPr>
          <w:sz w:val="24"/>
        </w:rPr>
        <w:t>опорой</w:t>
      </w:r>
      <w:r w:rsidRPr="001640EB">
        <w:rPr>
          <w:spacing w:val="-16"/>
          <w:sz w:val="24"/>
        </w:rPr>
        <w:t xml:space="preserve"> </w:t>
      </w:r>
      <w:r w:rsidRPr="001640EB">
        <w:rPr>
          <w:sz w:val="24"/>
        </w:rPr>
        <w:t>на</w:t>
      </w:r>
      <w:r w:rsidRPr="001640EB">
        <w:rPr>
          <w:spacing w:val="-12"/>
          <w:sz w:val="24"/>
        </w:rPr>
        <w:t xml:space="preserve"> </w:t>
      </w:r>
      <w:r w:rsidRPr="001640EB">
        <w:rPr>
          <w:sz w:val="24"/>
        </w:rPr>
        <w:t>предложенные</w:t>
      </w:r>
      <w:r w:rsidRPr="001640EB">
        <w:rPr>
          <w:spacing w:val="-17"/>
          <w:sz w:val="24"/>
        </w:rPr>
        <w:t xml:space="preserve"> </w:t>
      </w:r>
      <w:r w:rsidRPr="001640EB">
        <w:rPr>
          <w:sz w:val="24"/>
        </w:rPr>
        <w:t>образцы,</w:t>
      </w:r>
      <w:r w:rsidRPr="001640EB">
        <w:rPr>
          <w:spacing w:val="-57"/>
          <w:sz w:val="24"/>
        </w:rPr>
        <w:t xml:space="preserve"> </w:t>
      </w:r>
      <w:r w:rsidRPr="001640EB">
        <w:rPr>
          <w:sz w:val="24"/>
        </w:rPr>
        <w:t>планы,</w:t>
      </w:r>
      <w:r w:rsidRPr="001640EB">
        <w:rPr>
          <w:spacing w:val="-2"/>
          <w:sz w:val="24"/>
        </w:rPr>
        <w:t xml:space="preserve"> </w:t>
      </w:r>
      <w:r w:rsidRPr="001640EB">
        <w:rPr>
          <w:sz w:val="24"/>
        </w:rPr>
        <w:t>идеи.</w:t>
      </w:r>
    </w:p>
    <w:p w:rsidR="001640EB" w:rsidRPr="001640EB" w:rsidRDefault="001640EB" w:rsidP="00801AA8">
      <w:pPr>
        <w:pStyle w:val="a7"/>
        <w:spacing w:before="5"/>
        <w:ind w:left="851" w:firstLine="0"/>
        <w:jc w:val="left"/>
      </w:pPr>
    </w:p>
    <w:p w:rsidR="001640EB" w:rsidRPr="001640EB" w:rsidRDefault="001640EB" w:rsidP="001640EB">
      <w:pPr>
        <w:pStyle w:val="1"/>
        <w:spacing w:line="272" w:lineRule="exact"/>
        <w:ind w:left="4738"/>
        <w:jc w:val="left"/>
      </w:pPr>
      <w:r w:rsidRPr="001640EB">
        <w:t>Литературное</w:t>
      </w:r>
      <w:r w:rsidRPr="001640EB">
        <w:rPr>
          <w:spacing w:val="-5"/>
        </w:rPr>
        <w:t xml:space="preserve"> </w:t>
      </w:r>
      <w:r w:rsidRPr="001640EB">
        <w:t>чтение</w:t>
      </w:r>
    </w:p>
    <w:p w:rsidR="001640EB" w:rsidRPr="001640EB" w:rsidRDefault="001640EB" w:rsidP="001640EB">
      <w:pPr>
        <w:ind w:left="959" w:firstLine="566"/>
        <w:rPr>
          <w:rFonts w:ascii="Times New Roman" w:hAnsi="Times New Roman" w:cs="Times New Roman"/>
          <w:sz w:val="24"/>
        </w:rPr>
      </w:pPr>
      <w:r w:rsidRPr="001640EB">
        <w:rPr>
          <w:rFonts w:ascii="Times New Roman" w:hAnsi="Times New Roman" w:cs="Times New Roman"/>
          <w:sz w:val="24"/>
        </w:rPr>
        <w:t>В</w:t>
      </w:r>
      <w:r w:rsidRPr="001640EB">
        <w:rPr>
          <w:rFonts w:ascii="Times New Roman" w:hAnsi="Times New Roman" w:cs="Times New Roman"/>
          <w:spacing w:val="25"/>
          <w:sz w:val="24"/>
        </w:rPr>
        <w:t xml:space="preserve"> </w:t>
      </w:r>
      <w:r w:rsidRPr="001640EB">
        <w:rPr>
          <w:rFonts w:ascii="Times New Roman" w:hAnsi="Times New Roman" w:cs="Times New Roman"/>
          <w:sz w:val="24"/>
        </w:rPr>
        <w:t>результате</w:t>
      </w:r>
      <w:r w:rsidRPr="001640EB">
        <w:rPr>
          <w:rFonts w:ascii="Times New Roman" w:hAnsi="Times New Roman" w:cs="Times New Roman"/>
          <w:spacing w:val="27"/>
          <w:sz w:val="24"/>
        </w:rPr>
        <w:t xml:space="preserve"> </w:t>
      </w:r>
      <w:r w:rsidRPr="001640EB">
        <w:rPr>
          <w:rFonts w:ascii="Times New Roman" w:hAnsi="Times New Roman" w:cs="Times New Roman"/>
          <w:sz w:val="24"/>
        </w:rPr>
        <w:t>изучения</w:t>
      </w:r>
      <w:r w:rsidRPr="001640EB">
        <w:rPr>
          <w:rFonts w:ascii="Times New Roman" w:hAnsi="Times New Roman" w:cs="Times New Roman"/>
          <w:spacing w:val="27"/>
          <w:sz w:val="24"/>
        </w:rPr>
        <w:t xml:space="preserve"> </w:t>
      </w:r>
      <w:r w:rsidRPr="001640EB">
        <w:rPr>
          <w:rFonts w:ascii="Times New Roman" w:hAnsi="Times New Roman" w:cs="Times New Roman"/>
          <w:sz w:val="24"/>
        </w:rPr>
        <w:t>предмета</w:t>
      </w:r>
      <w:r w:rsidRPr="001640EB">
        <w:rPr>
          <w:rFonts w:ascii="Times New Roman" w:hAnsi="Times New Roman" w:cs="Times New Roman"/>
          <w:spacing w:val="27"/>
          <w:sz w:val="24"/>
        </w:rPr>
        <w:t xml:space="preserve"> </w:t>
      </w:r>
      <w:r w:rsidRPr="001640EB">
        <w:rPr>
          <w:rFonts w:ascii="Times New Roman" w:hAnsi="Times New Roman" w:cs="Times New Roman"/>
          <w:sz w:val="24"/>
        </w:rPr>
        <w:t>«Литературное</w:t>
      </w:r>
      <w:r w:rsidRPr="001640EB">
        <w:rPr>
          <w:rFonts w:ascii="Times New Roman" w:hAnsi="Times New Roman" w:cs="Times New Roman"/>
          <w:spacing w:val="26"/>
          <w:sz w:val="24"/>
        </w:rPr>
        <w:t xml:space="preserve"> </w:t>
      </w:r>
      <w:r w:rsidRPr="001640EB">
        <w:rPr>
          <w:rFonts w:ascii="Times New Roman" w:hAnsi="Times New Roman" w:cs="Times New Roman"/>
          <w:sz w:val="24"/>
        </w:rPr>
        <w:t>чтение»</w:t>
      </w:r>
      <w:r w:rsidRPr="001640EB">
        <w:rPr>
          <w:rFonts w:ascii="Times New Roman" w:hAnsi="Times New Roman" w:cs="Times New Roman"/>
          <w:spacing w:val="22"/>
          <w:sz w:val="24"/>
        </w:rPr>
        <w:t xml:space="preserve"> </w:t>
      </w:r>
      <w:r w:rsidRPr="001640EB">
        <w:rPr>
          <w:rFonts w:ascii="Times New Roman" w:hAnsi="Times New Roman" w:cs="Times New Roman"/>
          <w:sz w:val="24"/>
        </w:rPr>
        <w:t>в</w:t>
      </w:r>
      <w:r w:rsidRPr="001640EB">
        <w:rPr>
          <w:rFonts w:ascii="Times New Roman" w:hAnsi="Times New Roman" w:cs="Times New Roman"/>
          <w:spacing w:val="29"/>
          <w:sz w:val="24"/>
        </w:rPr>
        <w:t xml:space="preserve"> </w:t>
      </w:r>
      <w:r w:rsidRPr="001640EB">
        <w:rPr>
          <w:rFonts w:ascii="Times New Roman" w:hAnsi="Times New Roman" w:cs="Times New Roman"/>
          <w:sz w:val="24"/>
        </w:rPr>
        <w:t>начальной</w:t>
      </w:r>
      <w:r w:rsidRPr="001640EB">
        <w:rPr>
          <w:rFonts w:ascii="Times New Roman" w:hAnsi="Times New Roman" w:cs="Times New Roman"/>
          <w:spacing w:val="23"/>
          <w:sz w:val="24"/>
        </w:rPr>
        <w:t xml:space="preserve"> </w:t>
      </w:r>
      <w:r w:rsidRPr="001640EB">
        <w:rPr>
          <w:rFonts w:ascii="Times New Roman" w:hAnsi="Times New Roman" w:cs="Times New Roman"/>
          <w:sz w:val="24"/>
        </w:rPr>
        <w:t>школе</w:t>
      </w:r>
      <w:r w:rsidRPr="001640EB">
        <w:rPr>
          <w:rFonts w:ascii="Times New Roman" w:hAnsi="Times New Roman" w:cs="Times New Roman"/>
          <w:spacing w:val="31"/>
          <w:sz w:val="24"/>
        </w:rPr>
        <w:t xml:space="preserve"> </w:t>
      </w:r>
      <w:r w:rsidRPr="001640EB">
        <w:rPr>
          <w:rFonts w:ascii="Times New Roman" w:hAnsi="Times New Roman" w:cs="Times New Roman"/>
          <w:sz w:val="24"/>
        </w:rPr>
        <w:t>у</w:t>
      </w:r>
      <w:r w:rsidRPr="001640EB">
        <w:rPr>
          <w:rFonts w:ascii="Times New Roman" w:hAnsi="Times New Roman" w:cs="Times New Roman"/>
          <w:spacing w:val="-57"/>
          <w:sz w:val="24"/>
        </w:rPr>
        <w:t xml:space="preserve"> </w:t>
      </w:r>
      <w:r w:rsidRPr="001640EB">
        <w:rPr>
          <w:rFonts w:ascii="Times New Roman" w:hAnsi="Times New Roman" w:cs="Times New Roman"/>
          <w:sz w:val="24"/>
        </w:rPr>
        <w:t>обучающихся</w:t>
      </w:r>
      <w:r w:rsidRPr="001640EB">
        <w:rPr>
          <w:rFonts w:ascii="Times New Roman" w:hAnsi="Times New Roman" w:cs="Times New Roman"/>
          <w:spacing w:val="-4"/>
          <w:sz w:val="24"/>
        </w:rPr>
        <w:t xml:space="preserve"> </w:t>
      </w:r>
      <w:r w:rsidRPr="001640EB">
        <w:rPr>
          <w:rFonts w:ascii="Times New Roman" w:hAnsi="Times New Roman" w:cs="Times New Roman"/>
          <w:sz w:val="24"/>
        </w:rPr>
        <w:t>будут</w:t>
      </w:r>
      <w:r w:rsidRPr="001640EB">
        <w:rPr>
          <w:rFonts w:ascii="Times New Roman" w:hAnsi="Times New Roman" w:cs="Times New Roman"/>
          <w:spacing w:val="-3"/>
          <w:sz w:val="24"/>
        </w:rPr>
        <w:t xml:space="preserve"> </w:t>
      </w:r>
      <w:r w:rsidRPr="001640EB">
        <w:rPr>
          <w:rFonts w:ascii="Times New Roman" w:hAnsi="Times New Roman" w:cs="Times New Roman"/>
          <w:sz w:val="24"/>
        </w:rPr>
        <w:t>сформированы</w:t>
      </w:r>
      <w:r w:rsidRPr="001640EB">
        <w:rPr>
          <w:rFonts w:ascii="Times New Roman" w:hAnsi="Times New Roman" w:cs="Times New Roman"/>
          <w:spacing w:val="3"/>
          <w:sz w:val="24"/>
        </w:rPr>
        <w:t xml:space="preserve"> </w:t>
      </w:r>
      <w:r w:rsidRPr="001640EB">
        <w:rPr>
          <w:rFonts w:ascii="Times New Roman" w:hAnsi="Times New Roman" w:cs="Times New Roman"/>
          <w:b/>
          <w:sz w:val="24"/>
        </w:rPr>
        <w:t>познавательные</w:t>
      </w:r>
      <w:r w:rsidRPr="001640EB">
        <w:rPr>
          <w:rFonts w:ascii="Times New Roman" w:hAnsi="Times New Roman" w:cs="Times New Roman"/>
          <w:b/>
          <w:spacing w:val="-4"/>
          <w:sz w:val="24"/>
        </w:rPr>
        <w:t xml:space="preserve"> </w:t>
      </w:r>
      <w:r w:rsidRPr="001640EB">
        <w:rPr>
          <w:rFonts w:ascii="Times New Roman" w:hAnsi="Times New Roman" w:cs="Times New Roman"/>
          <w:b/>
          <w:sz w:val="24"/>
        </w:rPr>
        <w:t>универсальные</w:t>
      </w:r>
      <w:r w:rsidRPr="001640EB">
        <w:rPr>
          <w:rFonts w:ascii="Times New Roman" w:hAnsi="Times New Roman" w:cs="Times New Roman"/>
          <w:b/>
          <w:spacing w:val="-4"/>
          <w:sz w:val="24"/>
        </w:rPr>
        <w:t xml:space="preserve"> </w:t>
      </w:r>
      <w:r w:rsidRPr="001640EB">
        <w:rPr>
          <w:rFonts w:ascii="Times New Roman" w:hAnsi="Times New Roman" w:cs="Times New Roman"/>
          <w:b/>
          <w:sz w:val="24"/>
        </w:rPr>
        <w:t>учебные</w:t>
      </w:r>
      <w:r w:rsidRPr="001640EB">
        <w:rPr>
          <w:rFonts w:ascii="Times New Roman" w:hAnsi="Times New Roman" w:cs="Times New Roman"/>
          <w:b/>
          <w:spacing w:val="-4"/>
          <w:sz w:val="24"/>
        </w:rPr>
        <w:t xml:space="preserve"> </w:t>
      </w:r>
      <w:r w:rsidRPr="001640EB">
        <w:rPr>
          <w:rFonts w:ascii="Times New Roman" w:hAnsi="Times New Roman" w:cs="Times New Roman"/>
          <w:b/>
          <w:sz w:val="24"/>
        </w:rPr>
        <w:t>действия</w:t>
      </w:r>
      <w:r w:rsidRPr="001640EB">
        <w:rPr>
          <w:rFonts w:ascii="Times New Roman" w:hAnsi="Times New Roman" w:cs="Times New Roman"/>
          <w:sz w:val="24"/>
        </w:rPr>
        <w:t>:</w:t>
      </w:r>
    </w:p>
    <w:p w:rsidR="001640EB" w:rsidRPr="001640EB" w:rsidRDefault="001640EB" w:rsidP="001640EB">
      <w:pPr>
        <w:spacing w:before="110"/>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60" w:right="280" w:bottom="280" w:left="740" w:header="0" w:footer="0" w:gutter="0"/>
          <w:cols w:space="720"/>
        </w:sectPr>
      </w:pPr>
    </w:p>
    <w:p w:rsidR="001640EB" w:rsidRPr="001640EB" w:rsidRDefault="001640EB" w:rsidP="001640EB">
      <w:pPr>
        <w:pStyle w:val="1"/>
        <w:spacing w:before="65"/>
      </w:pPr>
      <w:r w:rsidRPr="001640EB">
        <w:lastRenderedPageBreak/>
        <w:t>базовые</w:t>
      </w:r>
      <w:r w:rsidRPr="001640EB">
        <w:rPr>
          <w:spacing w:val="-2"/>
        </w:rPr>
        <w:t xml:space="preserve"> </w:t>
      </w:r>
      <w:r w:rsidRPr="001640EB">
        <w:t>логические</w:t>
      </w:r>
      <w:r w:rsidRPr="001640EB">
        <w:rPr>
          <w:spacing w:val="-1"/>
        </w:rPr>
        <w:t xml:space="preserve"> </w:t>
      </w:r>
      <w:r w:rsidRPr="001640EB">
        <w:t>действия:</w:t>
      </w:r>
    </w:p>
    <w:p w:rsidR="001640EB" w:rsidRPr="001640EB" w:rsidRDefault="001640EB" w:rsidP="001640EB">
      <w:pPr>
        <w:pStyle w:val="ae"/>
        <w:numPr>
          <w:ilvl w:val="0"/>
          <w:numId w:val="54"/>
        </w:numPr>
        <w:tabs>
          <w:tab w:val="left" w:pos="2377"/>
        </w:tabs>
        <w:ind w:right="568" w:firstLine="566"/>
        <w:rPr>
          <w:sz w:val="24"/>
        </w:rPr>
      </w:pPr>
      <w:r w:rsidRPr="001640EB">
        <w:rPr>
          <w:sz w:val="24"/>
        </w:rPr>
        <w:t>сравнивать</w:t>
      </w:r>
      <w:r w:rsidRPr="001640EB">
        <w:rPr>
          <w:spacing w:val="1"/>
          <w:sz w:val="24"/>
        </w:rPr>
        <w:t xml:space="preserve"> </w:t>
      </w:r>
      <w:r w:rsidRPr="001640EB">
        <w:rPr>
          <w:sz w:val="24"/>
        </w:rPr>
        <w:t>произведения</w:t>
      </w:r>
      <w:r w:rsidRPr="001640EB">
        <w:rPr>
          <w:spacing w:val="1"/>
          <w:sz w:val="24"/>
        </w:rPr>
        <w:t xml:space="preserve"> </w:t>
      </w:r>
      <w:r w:rsidRPr="001640EB">
        <w:rPr>
          <w:sz w:val="24"/>
        </w:rPr>
        <w:t>по</w:t>
      </w:r>
      <w:r w:rsidRPr="001640EB">
        <w:rPr>
          <w:spacing w:val="1"/>
          <w:sz w:val="24"/>
        </w:rPr>
        <w:t xml:space="preserve"> </w:t>
      </w:r>
      <w:r w:rsidRPr="001640EB">
        <w:rPr>
          <w:sz w:val="24"/>
        </w:rPr>
        <w:t>теме,</w:t>
      </w:r>
      <w:r w:rsidRPr="001640EB">
        <w:rPr>
          <w:spacing w:val="1"/>
          <w:sz w:val="24"/>
        </w:rPr>
        <w:t xml:space="preserve"> </w:t>
      </w:r>
      <w:r w:rsidRPr="001640EB">
        <w:rPr>
          <w:sz w:val="24"/>
        </w:rPr>
        <w:t>главной</w:t>
      </w:r>
      <w:r w:rsidRPr="001640EB">
        <w:rPr>
          <w:spacing w:val="1"/>
          <w:sz w:val="24"/>
        </w:rPr>
        <w:t xml:space="preserve"> </w:t>
      </w:r>
      <w:r w:rsidRPr="001640EB">
        <w:rPr>
          <w:sz w:val="24"/>
        </w:rPr>
        <w:t>мысли</w:t>
      </w:r>
      <w:r w:rsidRPr="001640EB">
        <w:rPr>
          <w:spacing w:val="1"/>
          <w:sz w:val="24"/>
        </w:rPr>
        <w:t xml:space="preserve"> </w:t>
      </w:r>
      <w:r w:rsidRPr="001640EB">
        <w:rPr>
          <w:sz w:val="24"/>
        </w:rPr>
        <w:t>(морали),</w:t>
      </w:r>
      <w:r w:rsidRPr="001640EB">
        <w:rPr>
          <w:spacing w:val="1"/>
          <w:sz w:val="24"/>
        </w:rPr>
        <w:t xml:space="preserve"> </w:t>
      </w:r>
      <w:r w:rsidRPr="001640EB">
        <w:rPr>
          <w:sz w:val="24"/>
        </w:rPr>
        <w:t>жанру,</w:t>
      </w:r>
      <w:r w:rsidRPr="001640EB">
        <w:rPr>
          <w:spacing w:val="1"/>
          <w:sz w:val="24"/>
        </w:rPr>
        <w:t xml:space="preserve"> </w:t>
      </w:r>
      <w:r w:rsidRPr="001640EB">
        <w:rPr>
          <w:sz w:val="24"/>
        </w:rPr>
        <w:t>соотносить</w:t>
      </w:r>
      <w:r w:rsidRPr="001640EB">
        <w:rPr>
          <w:spacing w:val="1"/>
          <w:sz w:val="24"/>
        </w:rPr>
        <w:t xml:space="preserve"> </w:t>
      </w:r>
      <w:r w:rsidRPr="001640EB">
        <w:rPr>
          <w:sz w:val="24"/>
        </w:rPr>
        <w:t>произведение</w:t>
      </w:r>
      <w:r w:rsidRPr="001640EB">
        <w:rPr>
          <w:spacing w:val="1"/>
          <w:sz w:val="24"/>
        </w:rPr>
        <w:t xml:space="preserve"> </w:t>
      </w:r>
      <w:r w:rsidRPr="001640EB">
        <w:rPr>
          <w:sz w:val="24"/>
        </w:rPr>
        <w:t>и</w:t>
      </w:r>
      <w:r w:rsidRPr="001640EB">
        <w:rPr>
          <w:spacing w:val="1"/>
          <w:sz w:val="24"/>
        </w:rPr>
        <w:t xml:space="preserve"> </w:t>
      </w:r>
      <w:r w:rsidRPr="001640EB">
        <w:rPr>
          <w:sz w:val="24"/>
        </w:rPr>
        <w:t>его</w:t>
      </w:r>
      <w:r w:rsidRPr="001640EB">
        <w:rPr>
          <w:spacing w:val="1"/>
          <w:sz w:val="24"/>
        </w:rPr>
        <w:t xml:space="preserve"> </w:t>
      </w:r>
      <w:r w:rsidRPr="001640EB">
        <w:rPr>
          <w:sz w:val="24"/>
        </w:rPr>
        <w:t>автора,</w:t>
      </w:r>
      <w:r w:rsidRPr="001640EB">
        <w:rPr>
          <w:spacing w:val="1"/>
          <w:sz w:val="24"/>
        </w:rPr>
        <w:t xml:space="preserve"> </w:t>
      </w:r>
      <w:r w:rsidRPr="001640EB">
        <w:rPr>
          <w:sz w:val="24"/>
        </w:rPr>
        <w:t>устанавливать</w:t>
      </w:r>
      <w:r w:rsidRPr="001640EB">
        <w:rPr>
          <w:spacing w:val="1"/>
          <w:sz w:val="24"/>
        </w:rPr>
        <w:t xml:space="preserve"> </w:t>
      </w:r>
      <w:r w:rsidRPr="001640EB">
        <w:rPr>
          <w:sz w:val="24"/>
        </w:rPr>
        <w:t>основания</w:t>
      </w:r>
      <w:r w:rsidRPr="001640EB">
        <w:rPr>
          <w:spacing w:val="1"/>
          <w:sz w:val="24"/>
        </w:rPr>
        <w:t xml:space="preserve"> </w:t>
      </w:r>
      <w:r w:rsidRPr="001640EB">
        <w:rPr>
          <w:sz w:val="24"/>
        </w:rPr>
        <w:t>для</w:t>
      </w:r>
      <w:r w:rsidRPr="001640EB">
        <w:rPr>
          <w:spacing w:val="1"/>
          <w:sz w:val="24"/>
        </w:rPr>
        <w:t xml:space="preserve"> </w:t>
      </w:r>
      <w:r w:rsidRPr="001640EB">
        <w:rPr>
          <w:sz w:val="24"/>
        </w:rPr>
        <w:t>сравнения</w:t>
      </w:r>
      <w:r w:rsidRPr="001640EB">
        <w:rPr>
          <w:spacing w:val="1"/>
          <w:sz w:val="24"/>
        </w:rPr>
        <w:t xml:space="preserve"> </w:t>
      </w:r>
      <w:r w:rsidRPr="001640EB">
        <w:rPr>
          <w:sz w:val="24"/>
        </w:rPr>
        <w:t>произведений,</w:t>
      </w:r>
      <w:r w:rsidRPr="001640EB">
        <w:rPr>
          <w:spacing w:val="3"/>
          <w:sz w:val="24"/>
        </w:rPr>
        <w:t xml:space="preserve"> </w:t>
      </w:r>
      <w:r w:rsidRPr="001640EB">
        <w:rPr>
          <w:sz w:val="24"/>
        </w:rPr>
        <w:t>устанавливать</w:t>
      </w:r>
      <w:r w:rsidRPr="001640EB">
        <w:rPr>
          <w:spacing w:val="3"/>
          <w:sz w:val="24"/>
        </w:rPr>
        <w:t xml:space="preserve"> </w:t>
      </w:r>
      <w:r w:rsidRPr="001640EB">
        <w:rPr>
          <w:sz w:val="24"/>
        </w:rPr>
        <w:t>аналогии;</w:t>
      </w:r>
    </w:p>
    <w:p w:rsidR="001640EB" w:rsidRPr="001640EB" w:rsidRDefault="001640EB" w:rsidP="001640EB">
      <w:pPr>
        <w:pStyle w:val="ae"/>
        <w:numPr>
          <w:ilvl w:val="0"/>
          <w:numId w:val="54"/>
        </w:numPr>
        <w:tabs>
          <w:tab w:val="left" w:pos="2377"/>
        </w:tabs>
        <w:spacing w:line="274" w:lineRule="exact"/>
        <w:ind w:left="2376" w:hanging="851"/>
        <w:rPr>
          <w:sz w:val="24"/>
        </w:rPr>
      </w:pPr>
      <w:r w:rsidRPr="001640EB">
        <w:rPr>
          <w:sz w:val="24"/>
        </w:rPr>
        <w:t>объединять</w:t>
      </w:r>
      <w:r w:rsidRPr="001640EB">
        <w:rPr>
          <w:spacing w:val="-6"/>
          <w:sz w:val="24"/>
        </w:rPr>
        <w:t xml:space="preserve"> </w:t>
      </w:r>
      <w:r w:rsidRPr="001640EB">
        <w:rPr>
          <w:sz w:val="24"/>
        </w:rPr>
        <w:t>произведения</w:t>
      </w:r>
      <w:r w:rsidRPr="001640EB">
        <w:rPr>
          <w:spacing w:val="-3"/>
          <w:sz w:val="24"/>
        </w:rPr>
        <w:t xml:space="preserve"> </w:t>
      </w:r>
      <w:r w:rsidRPr="001640EB">
        <w:rPr>
          <w:sz w:val="24"/>
        </w:rPr>
        <w:t>по</w:t>
      </w:r>
      <w:r w:rsidRPr="001640EB">
        <w:rPr>
          <w:spacing w:val="-3"/>
          <w:sz w:val="24"/>
        </w:rPr>
        <w:t xml:space="preserve"> </w:t>
      </w:r>
      <w:r w:rsidRPr="001640EB">
        <w:rPr>
          <w:sz w:val="24"/>
        </w:rPr>
        <w:t>жанру,</w:t>
      </w:r>
      <w:r w:rsidRPr="001640EB">
        <w:rPr>
          <w:spacing w:val="-1"/>
          <w:sz w:val="24"/>
        </w:rPr>
        <w:t xml:space="preserve"> </w:t>
      </w:r>
      <w:r w:rsidRPr="001640EB">
        <w:rPr>
          <w:sz w:val="24"/>
        </w:rPr>
        <w:t>авторской</w:t>
      </w:r>
      <w:r w:rsidRPr="001640EB">
        <w:rPr>
          <w:spacing w:val="-11"/>
          <w:sz w:val="24"/>
        </w:rPr>
        <w:t xml:space="preserve"> </w:t>
      </w:r>
      <w:r w:rsidRPr="001640EB">
        <w:rPr>
          <w:sz w:val="24"/>
        </w:rPr>
        <w:t>принадлежности;</w:t>
      </w:r>
    </w:p>
    <w:p w:rsidR="001640EB" w:rsidRPr="001640EB" w:rsidRDefault="001640EB" w:rsidP="001640EB">
      <w:pPr>
        <w:pStyle w:val="ae"/>
        <w:numPr>
          <w:ilvl w:val="0"/>
          <w:numId w:val="54"/>
        </w:numPr>
        <w:tabs>
          <w:tab w:val="left" w:pos="2377"/>
        </w:tabs>
        <w:spacing w:before="3" w:line="235" w:lineRule="auto"/>
        <w:ind w:right="569" w:firstLine="566"/>
        <w:rPr>
          <w:sz w:val="24"/>
        </w:rPr>
      </w:pPr>
      <w:r w:rsidRPr="001640EB">
        <w:rPr>
          <w:sz w:val="24"/>
        </w:rPr>
        <w:t>определять существенный признак для классификации, классифицировать</w:t>
      </w:r>
      <w:r w:rsidRPr="001640EB">
        <w:rPr>
          <w:spacing w:val="1"/>
          <w:sz w:val="24"/>
        </w:rPr>
        <w:t xml:space="preserve"> </w:t>
      </w:r>
      <w:r w:rsidRPr="001640EB">
        <w:rPr>
          <w:sz w:val="24"/>
        </w:rPr>
        <w:t>произведения</w:t>
      </w:r>
      <w:r w:rsidRPr="001640EB">
        <w:rPr>
          <w:spacing w:val="-4"/>
          <w:sz w:val="24"/>
        </w:rPr>
        <w:t xml:space="preserve"> </w:t>
      </w:r>
      <w:r w:rsidRPr="001640EB">
        <w:rPr>
          <w:sz w:val="24"/>
        </w:rPr>
        <w:t>по</w:t>
      </w:r>
      <w:r w:rsidRPr="001640EB">
        <w:rPr>
          <w:spacing w:val="6"/>
          <w:sz w:val="24"/>
        </w:rPr>
        <w:t xml:space="preserve"> </w:t>
      </w:r>
      <w:r w:rsidRPr="001640EB">
        <w:rPr>
          <w:sz w:val="24"/>
        </w:rPr>
        <w:t>темам,</w:t>
      </w:r>
      <w:r w:rsidRPr="001640EB">
        <w:rPr>
          <w:spacing w:val="-1"/>
          <w:sz w:val="24"/>
        </w:rPr>
        <w:t xml:space="preserve"> </w:t>
      </w:r>
      <w:r w:rsidRPr="001640EB">
        <w:rPr>
          <w:sz w:val="24"/>
        </w:rPr>
        <w:t>жанрам</w:t>
      </w:r>
      <w:r w:rsidRPr="001640EB">
        <w:rPr>
          <w:spacing w:val="-1"/>
          <w:sz w:val="24"/>
        </w:rPr>
        <w:t xml:space="preserve"> </w:t>
      </w:r>
      <w:r w:rsidRPr="001640EB">
        <w:rPr>
          <w:sz w:val="24"/>
        </w:rPr>
        <w:t>и</w:t>
      </w:r>
      <w:r w:rsidRPr="001640EB">
        <w:rPr>
          <w:spacing w:val="-2"/>
          <w:sz w:val="24"/>
        </w:rPr>
        <w:t xml:space="preserve"> </w:t>
      </w:r>
      <w:r w:rsidRPr="001640EB">
        <w:rPr>
          <w:sz w:val="24"/>
        </w:rPr>
        <w:t>видам;</w:t>
      </w:r>
    </w:p>
    <w:p w:rsidR="001640EB" w:rsidRPr="001640EB" w:rsidRDefault="001640EB" w:rsidP="001640EB">
      <w:pPr>
        <w:pStyle w:val="ae"/>
        <w:numPr>
          <w:ilvl w:val="0"/>
          <w:numId w:val="54"/>
        </w:numPr>
        <w:tabs>
          <w:tab w:val="left" w:pos="2377"/>
        </w:tabs>
        <w:spacing w:before="4"/>
        <w:ind w:right="570" w:firstLine="566"/>
        <w:rPr>
          <w:sz w:val="24"/>
        </w:rPr>
      </w:pPr>
      <w:r w:rsidRPr="001640EB">
        <w:rPr>
          <w:sz w:val="24"/>
        </w:rPr>
        <w:t>находить</w:t>
      </w:r>
      <w:r w:rsidRPr="001640EB">
        <w:rPr>
          <w:spacing w:val="-7"/>
          <w:sz w:val="24"/>
        </w:rPr>
        <w:t xml:space="preserve"> </w:t>
      </w:r>
      <w:r w:rsidRPr="001640EB">
        <w:rPr>
          <w:sz w:val="24"/>
        </w:rPr>
        <w:t>закономерности</w:t>
      </w:r>
      <w:r w:rsidRPr="001640EB">
        <w:rPr>
          <w:spacing w:val="-10"/>
          <w:sz w:val="24"/>
        </w:rPr>
        <w:t xml:space="preserve"> </w:t>
      </w:r>
      <w:r w:rsidRPr="001640EB">
        <w:rPr>
          <w:sz w:val="24"/>
        </w:rPr>
        <w:t>и</w:t>
      </w:r>
      <w:r w:rsidRPr="001640EB">
        <w:rPr>
          <w:spacing w:val="-7"/>
          <w:sz w:val="24"/>
        </w:rPr>
        <w:t xml:space="preserve"> </w:t>
      </w:r>
      <w:r w:rsidRPr="001640EB">
        <w:rPr>
          <w:sz w:val="24"/>
        </w:rPr>
        <w:t>противоречия</w:t>
      </w:r>
      <w:r w:rsidRPr="001640EB">
        <w:rPr>
          <w:spacing w:val="-8"/>
          <w:sz w:val="24"/>
        </w:rPr>
        <w:t xml:space="preserve"> </w:t>
      </w:r>
      <w:r w:rsidRPr="001640EB">
        <w:rPr>
          <w:sz w:val="24"/>
        </w:rPr>
        <w:t>при</w:t>
      </w:r>
      <w:r w:rsidRPr="001640EB">
        <w:rPr>
          <w:spacing w:val="-7"/>
          <w:sz w:val="24"/>
        </w:rPr>
        <w:t xml:space="preserve"> </w:t>
      </w:r>
      <w:r w:rsidRPr="001640EB">
        <w:rPr>
          <w:sz w:val="24"/>
        </w:rPr>
        <w:t>анализе</w:t>
      </w:r>
      <w:r w:rsidRPr="001640EB">
        <w:rPr>
          <w:spacing w:val="-9"/>
          <w:sz w:val="24"/>
        </w:rPr>
        <w:t xml:space="preserve"> </w:t>
      </w:r>
      <w:r w:rsidRPr="001640EB">
        <w:rPr>
          <w:sz w:val="24"/>
        </w:rPr>
        <w:t>сюжета</w:t>
      </w:r>
      <w:r w:rsidRPr="001640EB">
        <w:rPr>
          <w:spacing w:val="-7"/>
          <w:sz w:val="24"/>
        </w:rPr>
        <w:t xml:space="preserve"> </w:t>
      </w:r>
      <w:r w:rsidRPr="001640EB">
        <w:rPr>
          <w:sz w:val="24"/>
        </w:rPr>
        <w:t>(композиции),</w:t>
      </w:r>
      <w:r w:rsidRPr="001640EB">
        <w:rPr>
          <w:spacing w:val="-58"/>
          <w:sz w:val="24"/>
        </w:rPr>
        <w:t xml:space="preserve"> </w:t>
      </w:r>
      <w:r w:rsidRPr="001640EB">
        <w:rPr>
          <w:sz w:val="24"/>
        </w:rPr>
        <w:t>восстанавливать</w:t>
      </w:r>
      <w:r w:rsidRPr="001640EB">
        <w:rPr>
          <w:spacing w:val="1"/>
          <w:sz w:val="24"/>
        </w:rPr>
        <w:t xml:space="preserve"> </w:t>
      </w:r>
      <w:r w:rsidRPr="001640EB">
        <w:rPr>
          <w:sz w:val="24"/>
        </w:rPr>
        <w:t>нарушенную</w:t>
      </w:r>
      <w:r w:rsidRPr="001640EB">
        <w:rPr>
          <w:spacing w:val="1"/>
          <w:sz w:val="24"/>
        </w:rPr>
        <w:t xml:space="preserve"> </w:t>
      </w:r>
      <w:r w:rsidRPr="001640EB">
        <w:rPr>
          <w:sz w:val="24"/>
        </w:rPr>
        <w:t>последовательность</w:t>
      </w:r>
      <w:r w:rsidRPr="001640EB">
        <w:rPr>
          <w:spacing w:val="1"/>
          <w:sz w:val="24"/>
        </w:rPr>
        <w:t xml:space="preserve"> </w:t>
      </w:r>
      <w:r w:rsidRPr="001640EB">
        <w:rPr>
          <w:sz w:val="24"/>
        </w:rPr>
        <w:t>событий</w:t>
      </w:r>
      <w:r w:rsidRPr="001640EB">
        <w:rPr>
          <w:spacing w:val="1"/>
          <w:sz w:val="24"/>
        </w:rPr>
        <w:t xml:space="preserve"> </w:t>
      </w:r>
      <w:r w:rsidRPr="001640EB">
        <w:rPr>
          <w:sz w:val="24"/>
        </w:rPr>
        <w:t>(сюжета),</w:t>
      </w:r>
      <w:r w:rsidRPr="001640EB">
        <w:rPr>
          <w:spacing w:val="1"/>
          <w:sz w:val="24"/>
        </w:rPr>
        <w:t xml:space="preserve"> </w:t>
      </w:r>
      <w:r w:rsidRPr="001640EB">
        <w:rPr>
          <w:sz w:val="24"/>
        </w:rPr>
        <w:t>составлять</w:t>
      </w:r>
      <w:r w:rsidRPr="001640EB">
        <w:rPr>
          <w:spacing w:val="1"/>
          <w:sz w:val="24"/>
        </w:rPr>
        <w:t xml:space="preserve"> </w:t>
      </w:r>
      <w:r w:rsidRPr="001640EB">
        <w:rPr>
          <w:sz w:val="24"/>
        </w:rPr>
        <w:t>аннотацию,</w:t>
      </w:r>
      <w:r w:rsidRPr="001640EB">
        <w:rPr>
          <w:spacing w:val="-2"/>
          <w:sz w:val="24"/>
        </w:rPr>
        <w:t xml:space="preserve"> </w:t>
      </w:r>
      <w:r w:rsidRPr="001640EB">
        <w:rPr>
          <w:sz w:val="24"/>
        </w:rPr>
        <w:t>отзыв</w:t>
      </w:r>
      <w:r w:rsidRPr="001640EB">
        <w:rPr>
          <w:spacing w:val="3"/>
          <w:sz w:val="24"/>
        </w:rPr>
        <w:t xml:space="preserve"> </w:t>
      </w:r>
      <w:r w:rsidRPr="001640EB">
        <w:rPr>
          <w:sz w:val="24"/>
        </w:rPr>
        <w:t>по</w:t>
      </w:r>
      <w:r w:rsidRPr="001640EB">
        <w:rPr>
          <w:spacing w:val="2"/>
          <w:sz w:val="24"/>
        </w:rPr>
        <w:t xml:space="preserve"> </w:t>
      </w:r>
      <w:r w:rsidRPr="001640EB">
        <w:rPr>
          <w:sz w:val="24"/>
        </w:rPr>
        <w:t>предложенному</w:t>
      </w:r>
      <w:r w:rsidRPr="001640EB">
        <w:rPr>
          <w:spacing w:val="-9"/>
          <w:sz w:val="24"/>
        </w:rPr>
        <w:t xml:space="preserve"> </w:t>
      </w:r>
      <w:r w:rsidRPr="001640EB">
        <w:rPr>
          <w:sz w:val="24"/>
        </w:rPr>
        <w:t>алгоритму;</w:t>
      </w:r>
    </w:p>
    <w:p w:rsidR="001640EB" w:rsidRPr="001640EB" w:rsidRDefault="001640EB" w:rsidP="001640EB">
      <w:pPr>
        <w:pStyle w:val="ae"/>
        <w:numPr>
          <w:ilvl w:val="0"/>
          <w:numId w:val="54"/>
        </w:numPr>
        <w:tabs>
          <w:tab w:val="left" w:pos="2377"/>
        </w:tabs>
        <w:ind w:right="561" w:firstLine="566"/>
        <w:rPr>
          <w:sz w:val="24"/>
        </w:rPr>
      </w:pPr>
      <w:r w:rsidRPr="001640EB">
        <w:rPr>
          <w:sz w:val="24"/>
        </w:rPr>
        <w:t>выявлять</w:t>
      </w:r>
      <w:r w:rsidRPr="001640EB">
        <w:rPr>
          <w:spacing w:val="1"/>
          <w:sz w:val="24"/>
        </w:rPr>
        <w:t xml:space="preserve"> </w:t>
      </w:r>
      <w:r w:rsidRPr="001640EB">
        <w:rPr>
          <w:sz w:val="24"/>
        </w:rPr>
        <w:t>недостаток</w:t>
      </w:r>
      <w:r w:rsidRPr="001640EB">
        <w:rPr>
          <w:spacing w:val="1"/>
          <w:sz w:val="24"/>
        </w:rPr>
        <w:t xml:space="preserve"> </w:t>
      </w:r>
      <w:r w:rsidRPr="001640EB">
        <w:rPr>
          <w:sz w:val="24"/>
        </w:rPr>
        <w:t>информации</w:t>
      </w:r>
      <w:r w:rsidRPr="001640EB">
        <w:rPr>
          <w:spacing w:val="1"/>
          <w:sz w:val="24"/>
        </w:rPr>
        <w:t xml:space="preserve"> </w:t>
      </w:r>
      <w:r w:rsidRPr="001640EB">
        <w:rPr>
          <w:sz w:val="24"/>
        </w:rPr>
        <w:t>для</w:t>
      </w:r>
      <w:r w:rsidRPr="001640EB">
        <w:rPr>
          <w:spacing w:val="1"/>
          <w:sz w:val="24"/>
        </w:rPr>
        <w:t xml:space="preserve"> </w:t>
      </w:r>
      <w:r w:rsidRPr="001640EB">
        <w:rPr>
          <w:sz w:val="24"/>
        </w:rPr>
        <w:t>решения</w:t>
      </w:r>
      <w:r w:rsidRPr="001640EB">
        <w:rPr>
          <w:spacing w:val="1"/>
          <w:sz w:val="24"/>
        </w:rPr>
        <w:t xml:space="preserve"> </w:t>
      </w:r>
      <w:r w:rsidRPr="001640EB">
        <w:rPr>
          <w:sz w:val="24"/>
        </w:rPr>
        <w:t>учебной</w:t>
      </w:r>
      <w:r w:rsidRPr="001640EB">
        <w:rPr>
          <w:spacing w:val="1"/>
          <w:sz w:val="24"/>
        </w:rPr>
        <w:t xml:space="preserve"> </w:t>
      </w:r>
      <w:r w:rsidRPr="001640EB">
        <w:rPr>
          <w:sz w:val="24"/>
        </w:rPr>
        <w:t>(практической)</w:t>
      </w:r>
      <w:r w:rsidRPr="001640EB">
        <w:rPr>
          <w:spacing w:val="1"/>
          <w:sz w:val="24"/>
        </w:rPr>
        <w:t xml:space="preserve"> </w:t>
      </w:r>
      <w:r w:rsidRPr="001640EB">
        <w:rPr>
          <w:sz w:val="24"/>
        </w:rPr>
        <w:t>задачи</w:t>
      </w:r>
      <w:r w:rsidRPr="001640EB">
        <w:rPr>
          <w:spacing w:val="2"/>
          <w:sz w:val="24"/>
        </w:rPr>
        <w:t xml:space="preserve"> </w:t>
      </w:r>
      <w:r w:rsidRPr="001640EB">
        <w:rPr>
          <w:sz w:val="24"/>
        </w:rPr>
        <w:t>на</w:t>
      </w:r>
      <w:r w:rsidRPr="001640EB">
        <w:rPr>
          <w:spacing w:val="-4"/>
          <w:sz w:val="24"/>
        </w:rPr>
        <w:t xml:space="preserve"> </w:t>
      </w:r>
      <w:r w:rsidRPr="001640EB">
        <w:rPr>
          <w:sz w:val="24"/>
        </w:rPr>
        <w:t>основе</w:t>
      </w:r>
      <w:r w:rsidRPr="001640EB">
        <w:rPr>
          <w:spacing w:val="-4"/>
          <w:sz w:val="24"/>
        </w:rPr>
        <w:t xml:space="preserve"> </w:t>
      </w:r>
      <w:r w:rsidRPr="001640EB">
        <w:rPr>
          <w:sz w:val="24"/>
        </w:rPr>
        <w:t>предложенного</w:t>
      </w:r>
      <w:r w:rsidRPr="001640EB">
        <w:rPr>
          <w:spacing w:val="2"/>
          <w:sz w:val="24"/>
        </w:rPr>
        <w:t xml:space="preserve"> </w:t>
      </w:r>
      <w:r w:rsidRPr="001640EB">
        <w:rPr>
          <w:sz w:val="24"/>
        </w:rPr>
        <w:t>алгоритма;</w:t>
      </w:r>
    </w:p>
    <w:p w:rsidR="001640EB" w:rsidRPr="001640EB" w:rsidRDefault="001640EB" w:rsidP="001640EB">
      <w:pPr>
        <w:pStyle w:val="ae"/>
        <w:numPr>
          <w:ilvl w:val="0"/>
          <w:numId w:val="54"/>
        </w:numPr>
        <w:tabs>
          <w:tab w:val="left" w:pos="2377"/>
        </w:tabs>
        <w:ind w:right="565" w:firstLine="566"/>
        <w:rPr>
          <w:sz w:val="24"/>
        </w:rPr>
      </w:pPr>
      <w:r w:rsidRPr="001640EB">
        <w:rPr>
          <w:sz w:val="24"/>
        </w:rPr>
        <w:t>устанавливать</w:t>
      </w:r>
      <w:r w:rsidRPr="001640EB">
        <w:rPr>
          <w:spacing w:val="1"/>
          <w:sz w:val="24"/>
        </w:rPr>
        <w:t xml:space="preserve"> </w:t>
      </w:r>
      <w:r w:rsidRPr="001640EB">
        <w:rPr>
          <w:sz w:val="24"/>
        </w:rPr>
        <w:t>причинно-следственные</w:t>
      </w:r>
      <w:r w:rsidRPr="001640EB">
        <w:rPr>
          <w:spacing w:val="1"/>
          <w:sz w:val="24"/>
        </w:rPr>
        <w:t xml:space="preserve"> </w:t>
      </w:r>
      <w:r w:rsidRPr="001640EB">
        <w:rPr>
          <w:sz w:val="24"/>
        </w:rPr>
        <w:t>связи</w:t>
      </w:r>
      <w:r w:rsidRPr="001640EB">
        <w:rPr>
          <w:spacing w:val="1"/>
          <w:sz w:val="24"/>
        </w:rPr>
        <w:t xml:space="preserve"> </w:t>
      </w:r>
      <w:r w:rsidRPr="001640EB">
        <w:rPr>
          <w:sz w:val="24"/>
        </w:rPr>
        <w:t>в</w:t>
      </w:r>
      <w:r w:rsidRPr="001640EB">
        <w:rPr>
          <w:spacing w:val="1"/>
          <w:sz w:val="24"/>
        </w:rPr>
        <w:t xml:space="preserve"> </w:t>
      </w:r>
      <w:r w:rsidRPr="001640EB">
        <w:rPr>
          <w:sz w:val="24"/>
        </w:rPr>
        <w:t>сюжете</w:t>
      </w:r>
      <w:r w:rsidRPr="001640EB">
        <w:rPr>
          <w:spacing w:val="1"/>
          <w:sz w:val="24"/>
        </w:rPr>
        <w:t xml:space="preserve"> </w:t>
      </w:r>
      <w:r w:rsidRPr="001640EB">
        <w:rPr>
          <w:sz w:val="24"/>
        </w:rPr>
        <w:t>фольклорного</w:t>
      </w:r>
      <w:r w:rsidRPr="001640EB">
        <w:rPr>
          <w:spacing w:val="1"/>
          <w:sz w:val="24"/>
        </w:rPr>
        <w:t xml:space="preserve"> </w:t>
      </w:r>
      <w:r w:rsidRPr="001640EB">
        <w:rPr>
          <w:sz w:val="24"/>
        </w:rPr>
        <w:t>и</w:t>
      </w:r>
      <w:r w:rsidRPr="001640EB">
        <w:rPr>
          <w:spacing w:val="1"/>
          <w:sz w:val="24"/>
        </w:rPr>
        <w:t xml:space="preserve"> </w:t>
      </w:r>
      <w:r w:rsidRPr="001640EB">
        <w:rPr>
          <w:sz w:val="24"/>
        </w:rPr>
        <w:t>художественного</w:t>
      </w:r>
      <w:r w:rsidRPr="001640EB">
        <w:rPr>
          <w:spacing w:val="1"/>
          <w:sz w:val="24"/>
        </w:rPr>
        <w:t xml:space="preserve"> </w:t>
      </w:r>
      <w:r w:rsidRPr="001640EB">
        <w:rPr>
          <w:sz w:val="24"/>
        </w:rPr>
        <w:t>текста,</w:t>
      </w:r>
      <w:r w:rsidRPr="001640EB">
        <w:rPr>
          <w:spacing w:val="1"/>
          <w:sz w:val="24"/>
        </w:rPr>
        <w:t xml:space="preserve"> </w:t>
      </w:r>
      <w:r w:rsidRPr="001640EB">
        <w:rPr>
          <w:sz w:val="24"/>
        </w:rPr>
        <w:t>при</w:t>
      </w:r>
      <w:r w:rsidRPr="001640EB">
        <w:rPr>
          <w:spacing w:val="1"/>
          <w:sz w:val="24"/>
        </w:rPr>
        <w:t xml:space="preserve"> </w:t>
      </w:r>
      <w:r w:rsidRPr="001640EB">
        <w:rPr>
          <w:sz w:val="24"/>
        </w:rPr>
        <w:t>составлении</w:t>
      </w:r>
      <w:r w:rsidRPr="001640EB">
        <w:rPr>
          <w:spacing w:val="1"/>
          <w:sz w:val="24"/>
        </w:rPr>
        <w:t xml:space="preserve"> </w:t>
      </w:r>
      <w:r w:rsidRPr="001640EB">
        <w:rPr>
          <w:sz w:val="24"/>
        </w:rPr>
        <w:t>плана,</w:t>
      </w:r>
      <w:r w:rsidRPr="001640EB">
        <w:rPr>
          <w:spacing w:val="1"/>
          <w:sz w:val="24"/>
        </w:rPr>
        <w:t xml:space="preserve"> </w:t>
      </w:r>
      <w:r w:rsidRPr="001640EB">
        <w:rPr>
          <w:sz w:val="24"/>
        </w:rPr>
        <w:t>пересказе</w:t>
      </w:r>
      <w:r w:rsidRPr="001640EB">
        <w:rPr>
          <w:spacing w:val="1"/>
          <w:sz w:val="24"/>
        </w:rPr>
        <w:t xml:space="preserve"> </w:t>
      </w:r>
      <w:r w:rsidRPr="001640EB">
        <w:rPr>
          <w:sz w:val="24"/>
        </w:rPr>
        <w:t>текста,</w:t>
      </w:r>
      <w:r w:rsidRPr="001640EB">
        <w:rPr>
          <w:spacing w:val="1"/>
          <w:sz w:val="24"/>
        </w:rPr>
        <w:t xml:space="preserve"> </w:t>
      </w:r>
      <w:r w:rsidRPr="001640EB">
        <w:rPr>
          <w:sz w:val="24"/>
        </w:rPr>
        <w:t>характеристике</w:t>
      </w:r>
      <w:r w:rsidRPr="001640EB">
        <w:rPr>
          <w:spacing w:val="1"/>
          <w:sz w:val="24"/>
        </w:rPr>
        <w:t xml:space="preserve"> </w:t>
      </w:r>
      <w:r w:rsidRPr="001640EB">
        <w:rPr>
          <w:sz w:val="24"/>
        </w:rPr>
        <w:t>поступков</w:t>
      </w:r>
      <w:r w:rsidRPr="001640EB">
        <w:rPr>
          <w:spacing w:val="-2"/>
          <w:sz w:val="24"/>
        </w:rPr>
        <w:t xml:space="preserve"> </w:t>
      </w:r>
      <w:r w:rsidRPr="001640EB">
        <w:rPr>
          <w:sz w:val="24"/>
        </w:rPr>
        <w:t>героев;</w:t>
      </w:r>
    </w:p>
    <w:p w:rsidR="001640EB" w:rsidRPr="001640EB" w:rsidRDefault="001640EB" w:rsidP="001640EB">
      <w:pPr>
        <w:pStyle w:val="1"/>
        <w:spacing w:line="272" w:lineRule="exact"/>
      </w:pPr>
      <w:r w:rsidRPr="001640EB">
        <w:t>базовые</w:t>
      </w:r>
      <w:r w:rsidRPr="001640EB">
        <w:rPr>
          <w:spacing w:val="-2"/>
        </w:rPr>
        <w:t xml:space="preserve"> </w:t>
      </w:r>
      <w:r w:rsidRPr="001640EB">
        <w:t>исследовательские</w:t>
      </w:r>
      <w:r w:rsidRPr="001640EB">
        <w:rPr>
          <w:spacing w:val="-2"/>
        </w:rPr>
        <w:t xml:space="preserve"> </w:t>
      </w:r>
      <w:r w:rsidRPr="001640EB">
        <w:t>действия:</w:t>
      </w:r>
    </w:p>
    <w:p w:rsidR="001640EB" w:rsidRPr="001640EB" w:rsidRDefault="001640EB" w:rsidP="001640EB">
      <w:pPr>
        <w:pStyle w:val="ae"/>
        <w:numPr>
          <w:ilvl w:val="0"/>
          <w:numId w:val="55"/>
        </w:numPr>
        <w:tabs>
          <w:tab w:val="left" w:pos="2377"/>
        </w:tabs>
        <w:ind w:right="573" w:firstLine="566"/>
        <w:rPr>
          <w:sz w:val="24"/>
        </w:rPr>
      </w:pPr>
      <w:r w:rsidRPr="001640EB">
        <w:rPr>
          <w:sz w:val="24"/>
        </w:rPr>
        <w:t>определять</w:t>
      </w:r>
      <w:r w:rsidRPr="001640EB">
        <w:rPr>
          <w:spacing w:val="1"/>
          <w:sz w:val="24"/>
        </w:rPr>
        <w:t xml:space="preserve"> </w:t>
      </w:r>
      <w:r w:rsidRPr="001640EB">
        <w:rPr>
          <w:sz w:val="24"/>
        </w:rPr>
        <w:t>разрыв</w:t>
      </w:r>
      <w:r w:rsidRPr="001640EB">
        <w:rPr>
          <w:spacing w:val="1"/>
          <w:sz w:val="24"/>
        </w:rPr>
        <w:t xml:space="preserve"> </w:t>
      </w:r>
      <w:r w:rsidRPr="001640EB">
        <w:rPr>
          <w:sz w:val="24"/>
        </w:rPr>
        <w:t>между</w:t>
      </w:r>
      <w:r w:rsidRPr="001640EB">
        <w:rPr>
          <w:spacing w:val="1"/>
          <w:sz w:val="24"/>
        </w:rPr>
        <w:t xml:space="preserve"> </w:t>
      </w:r>
      <w:r w:rsidRPr="001640EB">
        <w:rPr>
          <w:sz w:val="24"/>
        </w:rPr>
        <w:t>реальным</w:t>
      </w:r>
      <w:r w:rsidRPr="001640EB">
        <w:rPr>
          <w:spacing w:val="1"/>
          <w:sz w:val="24"/>
        </w:rPr>
        <w:t xml:space="preserve"> </w:t>
      </w:r>
      <w:r w:rsidRPr="001640EB">
        <w:rPr>
          <w:sz w:val="24"/>
        </w:rPr>
        <w:t>и</w:t>
      </w:r>
      <w:r w:rsidRPr="001640EB">
        <w:rPr>
          <w:spacing w:val="1"/>
          <w:sz w:val="24"/>
        </w:rPr>
        <w:t xml:space="preserve"> </w:t>
      </w:r>
      <w:r w:rsidRPr="001640EB">
        <w:rPr>
          <w:sz w:val="24"/>
        </w:rPr>
        <w:t>желательным</w:t>
      </w:r>
      <w:r w:rsidRPr="001640EB">
        <w:rPr>
          <w:spacing w:val="1"/>
          <w:sz w:val="24"/>
        </w:rPr>
        <w:t xml:space="preserve"> </w:t>
      </w:r>
      <w:r w:rsidRPr="001640EB">
        <w:rPr>
          <w:sz w:val="24"/>
        </w:rPr>
        <w:t>состоянием</w:t>
      </w:r>
      <w:r w:rsidRPr="001640EB">
        <w:rPr>
          <w:spacing w:val="1"/>
          <w:sz w:val="24"/>
        </w:rPr>
        <w:t xml:space="preserve"> </w:t>
      </w:r>
      <w:r w:rsidRPr="001640EB">
        <w:rPr>
          <w:sz w:val="24"/>
        </w:rPr>
        <w:t>объекта</w:t>
      </w:r>
      <w:r w:rsidRPr="001640EB">
        <w:rPr>
          <w:spacing w:val="1"/>
          <w:sz w:val="24"/>
        </w:rPr>
        <w:t xml:space="preserve"> </w:t>
      </w:r>
      <w:r w:rsidRPr="001640EB">
        <w:rPr>
          <w:sz w:val="24"/>
        </w:rPr>
        <w:t>(ситуации)</w:t>
      </w:r>
      <w:r w:rsidRPr="001640EB">
        <w:rPr>
          <w:spacing w:val="2"/>
          <w:sz w:val="24"/>
        </w:rPr>
        <w:t xml:space="preserve"> </w:t>
      </w:r>
      <w:r w:rsidRPr="001640EB">
        <w:rPr>
          <w:sz w:val="24"/>
        </w:rPr>
        <w:t>на</w:t>
      </w:r>
      <w:r w:rsidRPr="001640EB">
        <w:rPr>
          <w:spacing w:val="-9"/>
          <w:sz w:val="24"/>
        </w:rPr>
        <w:t xml:space="preserve"> </w:t>
      </w:r>
      <w:r w:rsidRPr="001640EB">
        <w:rPr>
          <w:sz w:val="24"/>
        </w:rPr>
        <w:t>основе</w:t>
      </w:r>
      <w:r w:rsidRPr="001640EB">
        <w:rPr>
          <w:spacing w:val="-4"/>
          <w:sz w:val="24"/>
        </w:rPr>
        <w:t xml:space="preserve"> </w:t>
      </w:r>
      <w:r w:rsidRPr="001640EB">
        <w:rPr>
          <w:sz w:val="24"/>
        </w:rPr>
        <w:t>предложенных</w:t>
      </w:r>
      <w:r w:rsidRPr="001640EB">
        <w:rPr>
          <w:spacing w:val="-4"/>
          <w:sz w:val="24"/>
        </w:rPr>
        <w:t xml:space="preserve"> </w:t>
      </w:r>
      <w:r w:rsidRPr="001640EB">
        <w:rPr>
          <w:sz w:val="24"/>
        </w:rPr>
        <w:t>учителем</w:t>
      </w:r>
      <w:r w:rsidRPr="001640EB">
        <w:rPr>
          <w:spacing w:val="8"/>
          <w:sz w:val="24"/>
        </w:rPr>
        <w:t xml:space="preserve"> </w:t>
      </w:r>
      <w:r w:rsidRPr="001640EB">
        <w:rPr>
          <w:sz w:val="24"/>
        </w:rPr>
        <w:t>вопросов;</w:t>
      </w:r>
    </w:p>
    <w:p w:rsidR="001640EB" w:rsidRPr="001640EB" w:rsidRDefault="001640EB" w:rsidP="001640EB">
      <w:pPr>
        <w:pStyle w:val="ae"/>
        <w:numPr>
          <w:ilvl w:val="0"/>
          <w:numId w:val="55"/>
        </w:numPr>
        <w:tabs>
          <w:tab w:val="left" w:pos="2377"/>
        </w:tabs>
        <w:ind w:right="575" w:firstLine="566"/>
        <w:rPr>
          <w:sz w:val="24"/>
        </w:rPr>
      </w:pPr>
      <w:r w:rsidRPr="001640EB">
        <w:rPr>
          <w:sz w:val="24"/>
        </w:rPr>
        <w:t>формулировать с помощью учителя цель, планировать изменения объекта,</w:t>
      </w:r>
      <w:r w:rsidRPr="001640EB">
        <w:rPr>
          <w:spacing w:val="1"/>
          <w:sz w:val="24"/>
        </w:rPr>
        <w:t xml:space="preserve"> </w:t>
      </w:r>
      <w:r w:rsidRPr="001640EB">
        <w:rPr>
          <w:sz w:val="24"/>
        </w:rPr>
        <w:t>ситуации;</w:t>
      </w:r>
    </w:p>
    <w:p w:rsidR="001640EB" w:rsidRPr="001640EB" w:rsidRDefault="001640EB" w:rsidP="001640EB">
      <w:pPr>
        <w:pStyle w:val="ae"/>
        <w:numPr>
          <w:ilvl w:val="0"/>
          <w:numId w:val="55"/>
        </w:numPr>
        <w:tabs>
          <w:tab w:val="left" w:pos="2377"/>
        </w:tabs>
        <w:ind w:right="558" w:firstLine="566"/>
        <w:rPr>
          <w:sz w:val="24"/>
        </w:rPr>
      </w:pPr>
      <w:r w:rsidRPr="001640EB">
        <w:rPr>
          <w:sz w:val="24"/>
        </w:rPr>
        <w:t>сравнивать</w:t>
      </w:r>
      <w:r w:rsidRPr="001640EB">
        <w:rPr>
          <w:spacing w:val="1"/>
          <w:sz w:val="24"/>
        </w:rPr>
        <w:t xml:space="preserve"> </w:t>
      </w:r>
      <w:r w:rsidRPr="001640EB">
        <w:rPr>
          <w:sz w:val="24"/>
        </w:rPr>
        <w:t>несколько</w:t>
      </w:r>
      <w:r w:rsidRPr="001640EB">
        <w:rPr>
          <w:spacing w:val="1"/>
          <w:sz w:val="24"/>
        </w:rPr>
        <w:t xml:space="preserve"> </w:t>
      </w:r>
      <w:r w:rsidRPr="001640EB">
        <w:rPr>
          <w:sz w:val="24"/>
        </w:rPr>
        <w:t>вариантов</w:t>
      </w:r>
      <w:r w:rsidRPr="001640EB">
        <w:rPr>
          <w:spacing w:val="1"/>
          <w:sz w:val="24"/>
        </w:rPr>
        <w:t xml:space="preserve"> </w:t>
      </w:r>
      <w:r w:rsidRPr="001640EB">
        <w:rPr>
          <w:sz w:val="24"/>
        </w:rPr>
        <w:t>решения</w:t>
      </w:r>
      <w:r w:rsidRPr="001640EB">
        <w:rPr>
          <w:spacing w:val="1"/>
          <w:sz w:val="24"/>
        </w:rPr>
        <w:t xml:space="preserve"> </w:t>
      </w:r>
      <w:r w:rsidRPr="001640EB">
        <w:rPr>
          <w:sz w:val="24"/>
        </w:rPr>
        <w:t>задачи,</w:t>
      </w:r>
      <w:r w:rsidRPr="001640EB">
        <w:rPr>
          <w:spacing w:val="1"/>
          <w:sz w:val="24"/>
        </w:rPr>
        <w:t xml:space="preserve"> </w:t>
      </w:r>
      <w:r w:rsidRPr="001640EB">
        <w:rPr>
          <w:sz w:val="24"/>
        </w:rPr>
        <w:t>выбирать</w:t>
      </w:r>
      <w:r w:rsidRPr="001640EB">
        <w:rPr>
          <w:spacing w:val="1"/>
          <w:sz w:val="24"/>
        </w:rPr>
        <w:t xml:space="preserve"> </w:t>
      </w:r>
      <w:r w:rsidRPr="001640EB">
        <w:rPr>
          <w:sz w:val="24"/>
        </w:rPr>
        <w:t>наиболее</w:t>
      </w:r>
      <w:r w:rsidRPr="001640EB">
        <w:rPr>
          <w:spacing w:val="1"/>
          <w:sz w:val="24"/>
        </w:rPr>
        <w:t xml:space="preserve"> </w:t>
      </w:r>
      <w:r w:rsidRPr="001640EB">
        <w:rPr>
          <w:sz w:val="24"/>
        </w:rPr>
        <w:t>подходящий</w:t>
      </w:r>
      <w:r w:rsidRPr="001640EB">
        <w:rPr>
          <w:spacing w:val="-3"/>
          <w:sz w:val="24"/>
        </w:rPr>
        <w:t xml:space="preserve"> </w:t>
      </w:r>
      <w:r w:rsidRPr="001640EB">
        <w:rPr>
          <w:sz w:val="24"/>
        </w:rPr>
        <w:t>(на</w:t>
      </w:r>
      <w:r w:rsidRPr="001640EB">
        <w:rPr>
          <w:spacing w:val="-9"/>
          <w:sz w:val="24"/>
        </w:rPr>
        <w:t xml:space="preserve"> </w:t>
      </w:r>
      <w:r w:rsidRPr="001640EB">
        <w:rPr>
          <w:sz w:val="24"/>
        </w:rPr>
        <w:t>основе</w:t>
      </w:r>
      <w:r w:rsidRPr="001640EB">
        <w:rPr>
          <w:spacing w:val="-4"/>
          <w:sz w:val="24"/>
        </w:rPr>
        <w:t xml:space="preserve"> </w:t>
      </w:r>
      <w:r w:rsidRPr="001640EB">
        <w:rPr>
          <w:sz w:val="24"/>
        </w:rPr>
        <w:t>предложенных</w:t>
      </w:r>
      <w:r w:rsidRPr="001640EB">
        <w:rPr>
          <w:spacing w:val="-3"/>
          <w:sz w:val="24"/>
        </w:rPr>
        <w:t xml:space="preserve"> </w:t>
      </w:r>
      <w:r w:rsidRPr="001640EB">
        <w:rPr>
          <w:sz w:val="24"/>
        </w:rPr>
        <w:t>критериев);</w:t>
      </w:r>
    </w:p>
    <w:p w:rsidR="001640EB" w:rsidRPr="001640EB" w:rsidRDefault="001640EB" w:rsidP="001640EB">
      <w:pPr>
        <w:pStyle w:val="ae"/>
        <w:numPr>
          <w:ilvl w:val="0"/>
          <w:numId w:val="55"/>
        </w:numPr>
        <w:tabs>
          <w:tab w:val="left" w:pos="2377"/>
        </w:tabs>
        <w:ind w:right="566" w:firstLine="566"/>
        <w:rPr>
          <w:sz w:val="24"/>
        </w:rPr>
      </w:pPr>
      <w:r w:rsidRPr="001640EB">
        <w:rPr>
          <w:sz w:val="24"/>
        </w:rPr>
        <w:t>проводить</w:t>
      </w:r>
      <w:r w:rsidRPr="001640EB">
        <w:rPr>
          <w:spacing w:val="1"/>
          <w:sz w:val="24"/>
        </w:rPr>
        <w:t xml:space="preserve"> </w:t>
      </w:r>
      <w:r w:rsidRPr="001640EB">
        <w:rPr>
          <w:sz w:val="24"/>
        </w:rPr>
        <w:t>по</w:t>
      </w:r>
      <w:r w:rsidRPr="001640EB">
        <w:rPr>
          <w:spacing w:val="1"/>
          <w:sz w:val="24"/>
        </w:rPr>
        <w:t xml:space="preserve"> </w:t>
      </w:r>
      <w:r w:rsidRPr="001640EB">
        <w:rPr>
          <w:sz w:val="24"/>
        </w:rPr>
        <w:t>предложенному</w:t>
      </w:r>
      <w:r w:rsidRPr="001640EB">
        <w:rPr>
          <w:spacing w:val="1"/>
          <w:sz w:val="24"/>
        </w:rPr>
        <w:t xml:space="preserve"> </w:t>
      </w:r>
      <w:r w:rsidRPr="001640EB">
        <w:rPr>
          <w:sz w:val="24"/>
        </w:rPr>
        <w:t>плану</w:t>
      </w:r>
      <w:r w:rsidRPr="001640EB">
        <w:rPr>
          <w:spacing w:val="1"/>
          <w:sz w:val="24"/>
        </w:rPr>
        <w:t xml:space="preserve"> </w:t>
      </w:r>
      <w:r w:rsidRPr="001640EB">
        <w:rPr>
          <w:sz w:val="24"/>
        </w:rPr>
        <w:t>опыт,</w:t>
      </w:r>
      <w:r w:rsidRPr="001640EB">
        <w:rPr>
          <w:spacing w:val="1"/>
          <w:sz w:val="24"/>
        </w:rPr>
        <w:t xml:space="preserve"> </w:t>
      </w:r>
      <w:r w:rsidRPr="001640EB">
        <w:rPr>
          <w:sz w:val="24"/>
        </w:rPr>
        <w:t>несложное</w:t>
      </w:r>
      <w:r w:rsidRPr="001640EB">
        <w:rPr>
          <w:spacing w:val="1"/>
          <w:sz w:val="24"/>
        </w:rPr>
        <w:t xml:space="preserve"> </w:t>
      </w:r>
      <w:r w:rsidRPr="001640EB">
        <w:rPr>
          <w:sz w:val="24"/>
        </w:rPr>
        <w:t>исследование</w:t>
      </w:r>
      <w:r w:rsidRPr="001640EB">
        <w:rPr>
          <w:spacing w:val="1"/>
          <w:sz w:val="24"/>
        </w:rPr>
        <w:t xml:space="preserve"> </w:t>
      </w:r>
      <w:r w:rsidRPr="001640EB">
        <w:rPr>
          <w:sz w:val="24"/>
        </w:rPr>
        <w:t>по</w:t>
      </w:r>
      <w:r w:rsidRPr="001640EB">
        <w:rPr>
          <w:spacing w:val="1"/>
          <w:sz w:val="24"/>
        </w:rPr>
        <w:t xml:space="preserve"> </w:t>
      </w:r>
      <w:r w:rsidRPr="001640EB">
        <w:rPr>
          <w:sz w:val="24"/>
        </w:rPr>
        <w:t>установлению особенностей объекта изучения и связей между объектами (часть — целое,</w:t>
      </w:r>
      <w:r w:rsidRPr="001640EB">
        <w:rPr>
          <w:spacing w:val="1"/>
          <w:sz w:val="24"/>
        </w:rPr>
        <w:t xml:space="preserve"> </w:t>
      </w:r>
      <w:r w:rsidRPr="001640EB">
        <w:rPr>
          <w:sz w:val="24"/>
        </w:rPr>
        <w:t>причина</w:t>
      </w:r>
      <w:r w:rsidRPr="001640EB">
        <w:rPr>
          <w:spacing w:val="1"/>
          <w:sz w:val="24"/>
        </w:rPr>
        <w:t xml:space="preserve"> </w:t>
      </w:r>
      <w:r w:rsidRPr="001640EB">
        <w:rPr>
          <w:sz w:val="24"/>
        </w:rPr>
        <w:t>—</w:t>
      </w:r>
      <w:r w:rsidRPr="001640EB">
        <w:rPr>
          <w:spacing w:val="-3"/>
          <w:sz w:val="24"/>
        </w:rPr>
        <w:t xml:space="preserve"> </w:t>
      </w:r>
      <w:r w:rsidRPr="001640EB">
        <w:rPr>
          <w:sz w:val="24"/>
        </w:rPr>
        <w:t>следствие);</w:t>
      </w:r>
    </w:p>
    <w:p w:rsidR="001640EB" w:rsidRPr="001640EB" w:rsidRDefault="001640EB" w:rsidP="001640EB">
      <w:pPr>
        <w:pStyle w:val="ae"/>
        <w:numPr>
          <w:ilvl w:val="0"/>
          <w:numId w:val="55"/>
        </w:numPr>
        <w:tabs>
          <w:tab w:val="left" w:pos="2377"/>
        </w:tabs>
        <w:spacing w:line="235" w:lineRule="auto"/>
        <w:ind w:right="562" w:firstLine="566"/>
        <w:rPr>
          <w:sz w:val="24"/>
        </w:rPr>
      </w:pPr>
      <w:r w:rsidRPr="001640EB">
        <w:rPr>
          <w:sz w:val="24"/>
        </w:rPr>
        <w:t>формулировать</w:t>
      </w:r>
      <w:r w:rsidRPr="001640EB">
        <w:rPr>
          <w:spacing w:val="1"/>
          <w:sz w:val="24"/>
        </w:rPr>
        <w:t xml:space="preserve"> </w:t>
      </w:r>
      <w:r w:rsidRPr="001640EB">
        <w:rPr>
          <w:sz w:val="24"/>
        </w:rPr>
        <w:t>выводы</w:t>
      </w:r>
      <w:r w:rsidRPr="001640EB">
        <w:rPr>
          <w:spacing w:val="1"/>
          <w:sz w:val="24"/>
        </w:rPr>
        <w:t xml:space="preserve"> </w:t>
      </w:r>
      <w:r w:rsidRPr="001640EB">
        <w:rPr>
          <w:sz w:val="24"/>
        </w:rPr>
        <w:t>и</w:t>
      </w:r>
      <w:r w:rsidRPr="001640EB">
        <w:rPr>
          <w:spacing w:val="1"/>
          <w:sz w:val="24"/>
        </w:rPr>
        <w:t xml:space="preserve"> </w:t>
      </w:r>
      <w:r w:rsidRPr="001640EB">
        <w:rPr>
          <w:sz w:val="24"/>
        </w:rPr>
        <w:t>подкреплять</w:t>
      </w:r>
      <w:r w:rsidRPr="001640EB">
        <w:rPr>
          <w:spacing w:val="1"/>
          <w:sz w:val="24"/>
        </w:rPr>
        <w:t xml:space="preserve"> </w:t>
      </w:r>
      <w:r w:rsidRPr="001640EB">
        <w:rPr>
          <w:sz w:val="24"/>
        </w:rPr>
        <w:t>их</w:t>
      </w:r>
      <w:r w:rsidRPr="001640EB">
        <w:rPr>
          <w:spacing w:val="1"/>
          <w:sz w:val="24"/>
        </w:rPr>
        <w:t xml:space="preserve"> </w:t>
      </w:r>
      <w:r w:rsidRPr="001640EB">
        <w:rPr>
          <w:sz w:val="24"/>
        </w:rPr>
        <w:t>доказательствами</w:t>
      </w:r>
      <w:r w:rsidRPr="001640EB">
        <w:rPr>
          <w:spacing w:val="1"/>
          <w:sz w:val="24"/>
        </w:rPr>
        <w:t xml:space="preserve"> </w:t>
      </w:r>
      <w:r w:rsidRPr="001640EB">
        <w:rPr>
          <w:sz w:val="24"/>
        </w:rPr>
        <w:t>на</w:t>
      </w:r>
      <w:r w:rsidRPr="001640EB">
        <w:rPr>
          <w:spacing w:val="1"/>
          <w:sz w:val="24"/>
        </w:rPr>
        <w:t xml:space="preserve"> </w:t>
      </w:r>
      <w:r w:rsidRPr="001640EB">
        <w:rPr>
          <w:sz w:val="24"/>
        </w:rPr>
        <w:t>основе</w:t>
      </w:r>
      <w:r w:rsidRPr="001640EB">
        <w:rPr>
          <w:spacing w:val="1"/>
          <w:sz w:val="24"/>
        </w:rPr>
        <w:t xml:space="preserve"> </w:t>
      </w:r>
      <w:r w:rsidRPr="001640EB">
        <w:rPr>
          <w:sz w:val="24"/>
        </w:rPr>
        <w:t>результатов</w:t>
      </w:r>
      <w:r w:rsidRPr="001640EB">
        <w:rPr>
          <w:spacing w:val="-7"/>
          <w:sz w:val="24"/>
        </w:rPr>
        <w:t xml:space="preserve"> </w:t>
      </w:r>
      <w:r w:rsidRPr="001640EB">
        <w:rPr>
          <w:sz w:val="24"/>
        </w:rPr>
        <w:t>проведённого</w:t>
      </w:r>
      <w:r w:rsidRPr="001640EB">
        <w:rPr>
          <w:spacing w:val="-5"/>
          <w:sz w:val="24"/>
        </w:rPr>
        <w:t xml:space="preserve"> </w:t>
      </w:r>
      <w:r w:rsidRPr="001640EB">
        <w:rPr>
          <w:sz w:val="24"/>
        </w:rPr>
        <w:t>наблюдения</w:t>
      </w:r>
      <w:r w:rsidRPr="001640EB">
        <w:rPr>
          <w:spacing w:val="-4"/>
          <w:sz w:val="24"/>
        </w:rPr>
        <w:t xml:space="preserve"> </w:t>
      </w:r>
      <w:r w:rsidRPr="001640EB">
        <w:rPr>
          <w:sz w:val="24"/>
        </w:rPr>
        <w:t>(опыта,</w:t>
      </w:r>
      <w:r w:rsidRPr="001640EB">
        <w:rPr>
          <w:spacing w:val="-7"/>
          <w:sz w:val="24"/>
        </w:rPr>
        <w:t xml:space="preserve"> </w:t>
      </w:r>
      <w:r w:rsidRPr="001640EB">
        <w:rPr>
          <w:sz w:val="24"/>
        </w:rPr>
        <w:t>классификации,</w:t>
      </w:r>
      <w:r w:rsidRPr="001640EB">
        <w:rPr>
          <w:spacing w:val="-3"/>
          <w:sz w:val="24"/>
        </w:rPr>
        <w:t xml:space="preserve"> </w:t>
      </w:r>
      <w:r w:rsidRPr="001640EB">
        <w:rPr>
          <w:sz w:val="24"/>
        </w:rPr>
        <w:t>сравнения,</w:t>
      </w:r>
      <w:r w:rsidRPr="001640EB">
        <w:rPr>
          <w:spacing w:val="-2"/>
          <w:sz w:val="24"/>
        </w:rPr>
        <w:t xml:space="preserve"> </w:t>
      </w:r>
      <w:r w:rsidRPr="001640EB">
        <w:rPr>
          <w:sz w:val="24"/>
        </w:rPr>
        <w:t>исследования);</w:t>
      </w:r>
    </w:p>
    <w:p w:rsidR="001640EB" w:rsidRPr="001640EB" w:rsidRDefault="001640EB" w:rsidP="001640EB">
      <w:pPr>
        <w:pStyle w:val="ae"/>
        <w:numPr>
          <w:ilvl w:val="0"/>
          <w:numId w:val="55"/>
        </w:numPr>
        <w:tabs>
          <w:tab w:val="left" w:pos="2377"/>
        </w:tabs>
        <w:spacing w:line="235" w:lineRule="auto"/>
        <w:ind w:right="571" w:firstLine="566"/>
        <w:rPr>
          <w:sz w:val="24"/>
        </w:rPr>
      </w:pPr>
      <w:r w:rsidRPr="001640EB">
        <w:rPr>
          <w:sz w:val="24"/>
        </w:rPr>
        <w:t>прогнозировать возможное развитие процессов, событий и их последствия в</w:t>
      </w:r>
      <w:r w:rsidRPr="001640EB">
        <w:rPr>
          <w:spacing w:val="1"/>
          <w:sz w:val="24"/>
        </w:rPr>
        <w:t xml:space="preserve"> </w:t>
      </w:r>
      <w:r w:rsidRPr="001640EB">
        <w:rPr>
          <w:sz w:val="24"/>
        </w:rPr>
        <w:t>аналогичных</w:t>
      </w:r>
      <w:r w:rsidRPr="001640EB">
        <w:rPr>
          <w:spacing w:val="-4"/>
          <w:sz w:val="24"/>
        </w:rPr>
        <w:t xml:space="preserve"> </w:t>
      </w:r>
      <w:r w:rsidRPr="001640EB">
        <w:rPr>
          <w:sz w:val="24"/>
        </w:rPr>
        <w:t>или</w:t>
      </w:r>
      <w:r w:rsidRPr="001640EB">
        <w:rPr>
          <w:spacing w:val="-2"/>
          <w:sz w:val="24"/>
        </w:rPr>
        <w:t xml:space="preserve"> </w:t>
      </w:r>
      <w:r w:rsidRPr="001640EB">
        <w:rPr>
          <w:sz w:val="24"/>
        </w:rPr>
        <w:t>сходных</w:t>
      </w:r>
      <w:r w:rsidRPr="001640EB">
        <w:rPr>
          <w:spacing w:val="-3"/>
          <w:sz w:val="24"/>
        </w:rPr>
        <w:t xml:space="preserve"> </w:t>
      </w:r>
      <w:r w:rsidRPr="001640EB">
        <w:rPr>
          <w:sz w:val="24"/>
        </w:rPr>
        <w:t>ситуациях;</w:t>
      </w:r>
    </w:p>
    <w:p w:rsidR="001640EB" w:rsidRPr="001640EB" w:rsidRDefault="001640EB" w:rsidP="001640EB">
      <w:pPr>
        <w:pStyle w:val="1"/>
        <w:spacing w:line="272" w:lineRule="exact"/>
      </w:pPr>
      <w:r w:rsidRPr="001640EB">
        <w:t>работа с</w:t>
      </w:r>
      <w:r w:rsidRPr="001640EB">
        <w:rPr>
          <w:spacing w:val="-6"/>
        </w:rPr>
        <w:t xml:space="preserve"> </w:t>
      </w:r>
      <w:r w:rsidRPr="001640EB">
        <w:t>информацией:</w:t>
      </w:r>
    </w:p>
    <w:p w:rsidR="001640EB" w:rsidRPr="001640EB" w:rsidRDefault="001640EB" w:rsidP="001640EB">
      <w:pPr>
        <w:pStyle w:val="ae"/>
        <w:numPr>
          <w:ilvl w:val="0"/>
          <w:numId w:val="56"/>
        </w:numPr>
        <w:tabs>
          <w:tab w:val="left" w:pos="2377"/>
        </w:tabs>
        <w:spacing w:line="272" w:lineRule="exact"/>
        <w:ind w:hanging="851"/>
        <w:rPr>
          <w:sz w:val="24"/>
        </w:rPr>
      </w:pPr>
      <w:r w:rsidRPr="001640EB">
        <w:rPr>
          <w:sz w:val="24"/>
        </w:rPr>
        <w:t>выбирать</w:t>
      </w:r>
      <w:r w:rsidRPr="001640EB">
        <w:rPr>
          <w:spacing w:val="-7"/>
          <w:sz w:val="24"/>
        </w:rPr>
        <w:t xml:space="preserve"> </w:t>
      </w:r>
      <w:r w:rsidRPr="001640EB">
        <w:rPr>
          <w:sz w:val="24"/>
        </w:rPr>
        <w:t>источник</w:t>
      </w:r>
      <w:r w:rsidRPr="001640EB">
        <w:rPr>
          <w:spacing w:val="-4"/>
          <w:sz w:val="24"/>
        </w:rPr>
        <w:t xml:space="preserve"> </w:t>
      </w:r>
      <w:r w:rsidRPr="001640EB">
        <w:rPr>
          <w:sz w:val="24"/>
        </w:rPr>
        <w:t>получения</w:t>
      </w:r>
      <w:r w:rsidRPr="001640EB">
        <w:rPr>
          <w:spacing w:val="-3"/>
          <w:sz w:val="24"/>
        </w:rPr>
        <w:t xml:space="preserve"> </w:t>
      </w:r>
      <w:r w:rsidRPr="001640EB">
        <w:rPr>
          <w:sz w:val="24"/>
        </w:rPr>
        <w:t>информации;</w:t>
      </w:r>
    </w:p>
    <w:p w:rsidR="001640EB" w:rsidRPr="001640EB" w:rsidRDefault="001640EB" w:rsidP="001640EB">
      <w:pPr>
        <w:pStyle w:val="ae"/>
        <w:numPr>
          <w:ilvl w:val="0"/>
          <w:numId w:val="56"/>
        </w:numPr>
        <w:tabs>
          <w:tab w:val="left" w:pos="2377"/>
        </w:tabs>
        <w:spacing w:before="4" w:line="235" w:lineRule="auto"/>
        <w:ind w:left="959" w:right="572" w:firstLine="566"/>
        <w:rPr>
          <w:sz w:val="24"/>
        </w:rPr>
      </w:pPr>
      <w:r w:rsidRPr="001640EB">
        <w:rPr>
          <w:sz w:val="24"/>
        </w:rPr>
        <w:t>согласно</w:t>
      </w:r>
      <w:r w:rsidRPr="001640EB">
        <w:rPr>
          <w:spacing w:val="1"/>
          <w:sz w:val="24"/>
        </w:rPr>
        <w:t xml:space="preserve"> </w:t>
      </w:r>
      <w:r w:rsidRPr="001640EB">
        <w:rPr>
          <w:sz w:val="24"/>
        </w:rPr>
        <w:t>заданному</w:t>
      </w:r>
      <w:r w:rsidRPr="001640EB">
        <w:rPr>
          <w:spacing w:val="1"/>
          <w:sz w:val="24"/>
        </w:rPr>
        <w:t xml:space="preserve"> </w:t>
      </w:r>
      <w:r w:rsidRPr="001640EB">
        <w:rPr>
          <w:sz w:val="24"/>
        </w:rPr>
        <w:t>алгоритму</w:t>
      </w:r>
      <w:r w:rsidRPr="001640EB">
        <w:rPr>
          <w:spacing w:val="1"/>
          <w:sz w:val="24"/>
        </w:rPr>
        <w:t xml:space="preserve"> </w:t>
      </w:r>
      <w:r w:rsidRPr="001640EB">
        <w:rPr>
          <w:sz w:val="24"/>
        </w:rPr>
        <w:t>находить</w:t>
      </w:r>
      <w:r w:rsidRPr="001640EB">
        <w:rPr>
          <w:spacing w:val="1"/>
          <w:sz w:val="24"/>
        </w:rPr>
        <w:t xml:space="preserve"> </w:t>
      </w:r>
      <w:r w:rsidRPr="001640EB">
        <w:rPr>
          <w:sz w:val="24"/>
        </w:rPr>
        <w:t>в</w:t>
      </w:r>
      <w:r w:rsidRPr="001640EB">
        <w:rPr>
          <w:spacing w:val="1"/>
          <w:sz w:val="24"/>
        </w:rPr>
        <w:t xml:space="preserve"> </w:t>
      </w:r>
      <w:r w:rsidRPr="001640EB">
        <w:rPr>
          <w:sz w:val="24"/>
        </w:rPr>
        <w:t>предложенном</w:t>
      </w:r>
      <w:r w:rsidRPr="001640EB">
        <w:rPr>
          <w:spacing w:val="1"/>
          <w:sz w:val="24"/>
        </w:rPr>
        <w:t xml:space="preserve"> </w:t>
      </w:r>
      <w:r w:rsidRPr="001640EB">
        <w:rPr>
          <w:sz w:val="24"/>
        </w:rPr>
        <w:t>источнике</w:t>
      </w:r>
      <w:r w:rsidRPr="001640EB">
        <w:rPr>
          <w:spacing w:val="1"/>
          <w:sz w:val="24"/>
        </w:rPr>
        <w:t xml:space="preserve"> </w:t>
      </w:r>
      <w:r w:rsidRPr="001640EB">
        <w:rPr>
          <w:sz w:val="24"/>
        </w:rPr>
        <w:t>информацию,</w:t>
      </w:r>
      <w:r w:rsidRPr="001640EB">
        <w:rPr>
          <w:spacing w:val="-2"/>
          <w:sz w:val="24"/>
        </w:rPr>
        <w:t xml:space="preserve"> </w:t>
      </w:r>
      <w:r w:rsidRPr="001640EB">
        <w:rPr>
          <w:sz w:val="24"/>
        </w:rPr>
        <w:t>представленную в</w:t>
      </w:r>
      <w:r w:rsidRPr="001640EB">
        <w:rPr>
          <w:spacing w:val="3"/>
          <w:sz w:val="24"/>
        </w:rPr>
        <w:t xml:space="preserve"> </w:t>
      </w:r>
      <w:r w:rsidRPr="001640EB">
        <w:rPr>
          <w:sz w:val="24"/>
        </w:rPr>
        <w:t>явном</w:t>
      </w:r>
      <w:r w:rsidRPr="001640EB">
        <w:rPr>
          <w:spacing w:val="-2"/>
          <w:sz w:val="24"/>
        </w:rPr>
        <w:t xml:space="preserve"> </w:t>
      </w:r>
      <w:r w:rsidRPr="001640EB">
        <w:rPr>
          <w:sz w:val="24"/>
        </w:rPr>
        <w:t>виде;</w:t>
      </w:r>
    </w:p>
    <w:p w:rsidR="001640EB" w:rsidRPr="001640EB" w:rsidRDefault="001640EB" w:rsidP="001640EB">
      <w:pPr>
        <w:pStyle w:val="ae"/>
        <w:numPr>
          <w:ilvl w:val="0"/>
          <w:numId w:val="56"/>
        </w:numPr>
        <w:tabs>
          <w:tab w:val="left" w:pos="2377"/>
        </w:tabs>
        <w:spacing w:before="6" w:line="235" w:lineRule="auto"/>
        <w:ind w:left="959" w:right="573" w:firstLine="566"/>
        <w:rPr>
          <w:sz w:val="24"/>
        </w:rPr>
      </w:pPr>
      <w:r w:rsidRPr="001640EB">
        <w:rPr>
          <w:sz w:val="24"/>
        </w:rPr>
        <w:t>распознавать достоверную и недостоверную информацию самостоятельно</w:t>
      </w:r>
      <w:r w:rsidRPr="001640EB">
        <w:rPr>
          <w:spacing w:val="1"/>
          <w:sz w:val="24"/>
        </w:rPr>
        <w:t xml:space="preserve"> </w:t>
      </w:r>
      <w:r w:rsidRPr="001640EB">
        <w:rPr>
          <w:sz w:val="24"/>
        </w:rPr>
        <w:t>или</w:t>
      </w:r>
      <w:r w:rsidRPr="001640EB">
        <w:rPr>
          <w:spacing w:val="2"/>
          <w:sz w:val="24"/>
        </w:rPr>
        <w:t xml:space="preserve"> </w:t>
      </w:r>
      <w:r w:rsidRPr="001640EB">
        <w:rPr>
          <w:sz w:val="24"/>
        </w:rPr>
        <w:t>на</w:t>
      </w:r>
      <w:r w:rsidRPr="001640EB">
        <w:rPr>
          <w:spacing w:val="-9"/>
          <w:sz w:val="24"/>
        </w:rPr>
        <w:t xml:space="preserve"> </w:t>
      </w:r>
      <w:r w:rsidRPr="001640EB">
        <w:rPr>
          <w:sz w:val="24"/>
        </w:rPr>
        <w:t>основании</w:t>
      </w:r>
      <w:r w:rsidRPr="001640EB">
        <w:rPr>
          <w:spacing w:val="3"/>
          <w:sz w:val="24"/>
        </w:rPr>
        <w:t xml:space="preserve"> </w:t>
      </w:r>
      <w:r w:rsidRPr="001640EB">
        <w:rPr>
          <w:sz w:val="24"/>
        </w:rPr>
        <w:t>предложенного</w:t>
      </w:r>
      <w:r w:rsidRPr="001640EB">
        <w:rPr>
          <w:spacing w:val="1"/>
          <w:sz w:val="24"/>
        </w:rPr>
        <w:t xml:space="preserve"> </w:t>
      </w:r>
      <w:r w:rsidRPr="001640EB">
        <w:rPr>
          <w:sz w:val="24"/>
        </w:rPr>
        <w:t>учителем</w:t>
      </w:r>
      <w:r w:rsidRPr="001640EB">
        <w:rPr>
          <w:spacing w:val="3"/>
          <w:sz w:val="24"/>
        </w:rPr>
        <w:t xml:space="preserve"> </w:t>
      </w:r>
      <w:r w:rsidRPr="001640EB">
        <w:rPr>
          <w:sz w:val="24"/>
        </w:rPr>
        <w:t>способа</w:t>
      </w:r>
      <w:r w:rsidRPr="001640EB">
        <w:rPr>
          <w:spacing w:val="1"/>
          <w:sz w:val="24"/>
        </w:rPr>
        <w:t xml:space="preserve"> </w:t>
      </w:r>
      <w:r w:rsidRPr="001640EB">
        <w:rPr>
          <w:sz w:val="24"/>
        </w:rPr>
        <w:t>её проверки;</w:t>
      </w:r>
    </w:p>
    <w:p w:rsidR="001640EB" w:rsidRPr="001640EB" w:rsidRDefault="001640EB" w:rsidP="001640EB">
      <w:pPr>
        <w:pStyle w:val="ae"/>
        <w:numPr>
          <w:ilvl w:val="0"/>
          <w:numId w:val="56"/>
        </w:numPr>
        <w:tabs>
          <w:tab w:val="left" w:pos="2377"/>
        </w:tabs>
        <w:spacing w:before="3"/>
        <w:ind w:left="959" w:right="568" w:firstLine="566"/>
        <w:rPr>
          <w:sz w:val="24"/>
        </w:rPr>
      </w:pPr>
      <w:r w:rsidRPr="001640EB">
        <w:rPr>
          <w:sz w:val="24"/>
        </w:rPr>
        <w:t>соблюдать</w:t>
      </w:r>
      <w:r w:rsidRPr="001640EB">
        <w:rPr>
          <w:spacing w:val="1"/>
          <w:sz w:val="24"/>
        </w:rPr>
        <w:t xml:space="preserve"> </w:t>
      </w:r>
      <w:r w:rsidRPr="001640EB">
        <w:rPr>
          <w:sz w:val="24"/>
        </w:rPr>
        <w:t>с</w:t>
      </w:r>
      <w:r w:rsidRPr="001640EB">
        <w:rPr>
          <w:spacing w:val="1"/>
          <w:sz w:val="24"/>
        </w:rPr>
        <w:t xml:space="preserve"> </w:t>
      </w:r>
      <w:r w:rsidRPr="001640EB">
        <w:rPr>
          <w:sz w:val="24"/>
        </w:rPr>
        <w:t>помощью</w:t>
      </w:r>
      <w:r w:rsidRPr="001640EB">
        <w:rPr>
          <w:spacing w:val="1"/>
          <w:sz w:val="24"/>
        </w:rPr>
        <w:t xml:space="preserve"> </w:t>
      </w:r>
      <w:r w:rsidRPr="001640EB">
        <w:rPr>
          <w:sz w:val="24"/>
        </w:rPr>
        <w:t>взрослых</w:t>
      </w:r>
      <w:r w:rsidRPr="001640EB">
        <w:rPr>
          <w:spacing w:val="1"/>
          <w:sz w:val="24"/>
        </w:rPr>
        <w:t xml:space="preserve"> </w:t>
      </w:r>
      <w:r w:rsidRPr="001640EB">
        <w:rPr>
          <w:sz w:val="24"/>
        </w:rPr>
        <w:t>(учителей,</w:t>
      </w:r>
      <w:r w:rsidRPr="001640EB">
        <w:rPr>
          <w:spacing w:val="1"/>
          <w:sz w:val="24"/>
        </w:rPr>
        <w:t xml:space="preserve"> </w:t>
      </w:r>
      <w:r w:rsidRPr="001640EB">
        <w:rPr>
          <w:sz w:val="24"/>
        </w:rPr>
        <w:t>родителей</w:t>
      </w:r>
      <w:r w:rsidRPr="001640EB">
        <w:rPr>
          <w:spacing w:val="1"/>
          <w:sz w:val="24"/>
        </w:rPr>
        <w:t xml:space="preserve"> </w:t>
      </w:r>
      <w:r w:rsidRPr="001640EB">
        <w:rPr>
          <w:sz w:val="24"/>
        </w:rPr>
        <w:t>(законных</w:t>
      </w:r>
      <w:r w:rsidRPr="001640EB">
        <w:rPr>
          <w:spacing w:val="1"/>
          <w:sz w:val="24"/>
        </w:rPr>
        <w:t xml:space="preserve"> </w:t>
      </w:r>
      <w:r w:rsidRPr="001640EB">
        <w:rPr>
          <w:sz w:val="24"/>
        </w:rPr>
        <w:t>представителей) правила информационной безопасности при поиске информации в сети</w:t>
      </w:r>
      <w:r w:rsidRPr="001640EB">
        <w:rPr>
          <w:spacing w:val="1"/>
          <w:sz w:val="24"/>
        </w:rPr>
        <w:t xml:space="preserve"> </w:t>
      </w:r>
      <w:r w:rsidRPr="001640EB">
        <w:rPr>
          <w:sz w:val="24"/>
        </w:rPr>
        <w:t>Интернет;</w:t>
      </w:r>
    </w:p>
    <w:p w:rsidR="001640EB" w:rsidRPr="001640EB" w:rsidRDefault="001640EB" w:rsidP="001640EB">
      <w:pPr>
        <w:pStyle w:val="ae"/>
        <w:numPr>
          <w:ilvl w:val="0"/>
          <w:numId w:val="56"/>
        </w:numPr>
        <w:tabs>
          <w:tab w:val="left" w:pos="2377"/>
        </w:tabs>
        <w:ind w:left="959" w:right="576" w:firstLine="566"/>
        <w:rPr>
          <w:sz w:val="24"/>
        </w:rPr>
      </w:pPr>
      <w:r w:rsidRPr="001640EB">
        <w:rPr>
          <w:sz w:val="24"/>
        </w:rPr>
        <w:t>анализировать</w:t>
      </w:r>
      <w:r w:rsidRPr="001640EB">
        <w:rPr>
          <w:spacing w:val="1"/>
          <w:sz w:val="24"/>
        </w:rPr>
        <w:t xml:space="preserve"> </w:t>
      </w:r>
      <w:r w:rsidRPr="001640EB">
        <w:rPr>
          <w:sz w:val="24"/>
        </w:rPr>
        <w:t>и</w:t>
      </w:r>
      <w:r w:rsidRPr="001640EB">
        <w:rPr>
          <w:spacing w:val="1"/>
          <w:sz w:val="24"/>
        </w:rPr>
        <w:t xml:space="preserve"> </w:t>
      </w:r>
      <w:r w:rsidRPr="001640EB">
        <w:rPr>
          <w:sz w:val="24"/>
        </w:rPr>
        <w:t>создавать</w:t>
      </w:r>
      <w:r w:rsidRPr="001640EB">
        <w:rPr>
          <w:spacing w:val="1"/>
          <w:sz w:val="24"/>
        </w:rPr>
        <w:t xml:space="preserve"> </w:t>
      </w:r>
      <w:r w:rsidRPr="001640EB">
        <w:rPr>
          <w:sz w:val="24"/>
        </w:rPr>
        <w:t>текстовую,</w:t>
      </w:r>
      <w:r w:rsidRPr="001640EB">
        <w:rPr>
          <w:spacing w:val="1"/>
          <w:sz w:val="24"/>
        </w:rPr>
        <w:t xml:space="preserve"> </w:t>
      </w:r>
      <w:r w:rsidRPr="001640EB">
        <w:rPr>
          <w:sz w:val="24"/>
        </w:rPr>
        <w:t>видео,</w:t>
      </w:r>
      <w:r w:rsidRPr="001640EB">
        <w:rPr>
          <w:spacing w:val="1"/>
          <w:sz w:val="24"/>
        </w:rPr>
        <w:t xml:space="preserve"> </w:t>
      </w:r>
      <w:r w:rsidRPr="001640EB">
        <w:rPr>
          <w:sz w:val="24"/>
        </w:rPr>
        <w:t>графическую,</w:t>
      </w:r>
      <w:r w:rsidRPr="001640EB">
        <w:rPr>
          <w:spacing w:val="1"/>
          <w:sz w:val="24"/>
        </w:rPr>
        <w:t xml:space="preserve"> </w:t>
      </w:r>
      <w:r w:rsidRPr="001640EB">
        <w:rPr>
          <w:sz w:val="24"/>
        </w:rPr>
        <w:t>звуковую</w:t>
      </w:r>
      <w:r w:rsidRPr="001640EB">
        <w:rPr>
          <w:spacing w:val="1"/>
          <w:sz w:val="24"/>
        </w:rPr>
        <w:t xml:space="preserve"> </w:t>
      </w:r>
      <w:r w:rsidRPr="001640EB">
        <w:rPr>
          <w:sz w:val="24"/>
        </w:rPr>
        <w:t>информацию</w:t>
      </w:r>
      <w:r w:rsidRPr="001640EB">
        <w:rPr>
          <w:spacing w:val="-1"/>
          <w:sz w:val="24"/>
        </w:rPr>
        <w:t xml:space="preserve"> </w:t>
      </w:r>
      <w:r w:rsidRPr="001640EB">
        <w:rPr>
          <w:sz w:val="24"/>
        </w:rPr>
        <w:t>в</w:t>
      </w:r>
      <w:r w:rsidRPr="001640EB">
        <w:rPr>
          <w:spacing w:val="-1"/>
          <w:sz w:val="24"/>
        </w:rPr>
        <w:t xml:space="preserve"> </w:t>
      </w:r>
      <w:r w:rsidRPr="001640EB">
        <w:rPr>
          <w:sz w:val="24"/>
        </w:rPr>
        <w:t>соответствии</w:t>
      </w:r>
      <w:r w:rsidRPr="001640EB">
        <w:rPr>
          <w:spacing w:val="-2"/>
          <w:sz w:val="24"/>
        </w:rPr>
        <w:t xml:space="preserve"> </w:t>
      </w:r>
      <w:r w:rsidRPr="001640EB">
        <w:rPr>
          <w:sz w:val="24"/>
        </w:rPr>
        <w:t>с</w:t>
      </w:r>
      <w:r w:rsidRPr="001640EB">
        <w:rPr>
          <w:spacing w:val="5"/>
          <w:sz w:val="24"/>
        </w:rPr>
        <w:t xml:space="preserve"> </w:t>
      </w:r>
      <w:r w:rsidRPr="001640EB">
        <w:rPr>
          <w:sz w:val="24"/>
        </w:rPr>
        <w:t>учебной</w:t>
      </w:r>
      <w:r w:rsidRPr="001640EB">
        <w:rPr>
          <w:spacing w:val="3"/>
          <w:sz w:val="24"/>
        </w:rPr>
        <w:t xml:space="preserve"> </w:t>
      </w:r>
      <w:r w:rsidRPr="001640EB">
        <w:rPr>
          <w:sz w:val="24"/>
        </w:rPr>
        <w:t>задачей;</w:t>
      </w:r>
    </w:p>
    <w:p w:rsidR="001640EB" w:rsidRPr="001640EB" w:rsidRDefault="001640EB" w:rsidP="001640EB">
      <w:pPr>
        <w:pStyle w:val="ae"/>
        <w:numPr>
          <w:ilvl w:val="0"/>
          <w:numId w:val="56"/>
        </w:numPr>
        <w:tabs>
          <w:tab w:val="left" w:pos="2377"/>
        </w:tabs>
        <w:spacing w:line="271" w:lineRule="exact"/>
        <w:ind w:hanging="851"/>
        <w:rPr>
          <w:sz w:val="24"/>
        </w:rPr>
      </w:pPr>
      <w:r w:rsidRPr="001640EB">
        <w:rPr>
          <w:sz w:val="24"/>
        </w:rPr>
        <w:t>самостоятельно</w:t>
      </w:r>
      <w:r w:rsidRPr="001640EB">
        <w:rPr>
          <w:spacing w:val="-3"/>
          <w:sz w:val="24"/>
        </w:rPr>
        <w:t xml:space="preserve"> </w:t>
      </w:r>
      <w:r w:rsidRPr="001640EB">
        <w:rPr>
          <w:sz w:val="24"/>
        </w:rPr>
        <w:t>создавать</w:t>
      </w:r>
      <w:r w:rsidRPr="001640EB">
        <w:rPr>
          <w:spacing w:val="-2"/>
          <w:sz w:val="24"/>
        </w:rPr>
        <w:t xml:space="preserve"> </w:t>
      </w:r>
      <w:r w:rsidRPr="001640EB">
        <w:rPr>
          <w:sz w:val="24"/>
        </w:rPr>
        <w:t>схемы,</w:t>
      </w:r>
      <w:r w:rsidRPr="001640EB">
        <w:rPr>
          <w:spacing w:val="-5"/>
          <w:sz w:val="24"/>
        </w:rPr>
        <w:t xml:space="preserve"> </w:t>
      </w:r>
      <w:r w:rsidRPr="001640EB">
        <w:rPr>
          <w:sz w:val="24"/>
        </w:rPr>
        <w:t>таблицы</w:t>
      </w:r>
      <w:r w:rsidRPr="001640EB">
        <w:rPr>
          <w:spacing w:val="-5"/>
          <w:sz w:val="24"/>
        </w:rPr>
        <w:t xml:space="preserve"> </w:t>
      </w:r>
      <w:r w:rsidRPr="001640EB">
        <w:rPr>
          <w:sz w:val="24"/>
        </w:rPr>
        <w:t>для</w:t>
      </w:r>
      <w:r w:rsidRPr="001640EB">
        <w:rPr>
          <w:spacing w:val="-7"/>
          <w:sz w:val="24"/>
        </w:rPr>
        <w:t xml:space="preserve"> </w:t>
      </w:r>
      <w:r w:rsidRPr="001640EB">
        <w:rPr>
          <w:sz w:val="24"/>
        </w:rPr>
        <w:t>представления</w:t>
      </w:r>
      <w:r w:rsidRPr="001640EB">
        <w:rPr>
          <w:spacing w:val="-3"/>
          <w:sz w:val="24"/>
        </w:rPr>
        <w:t xml:space="preserve"> </w:t>
      </w:r>
      <w:r w:rsidRPr="001640EB">
        <w:rPr>
          <w:sz w:val="24"/>
        </w:rPr>
        <w:t>информации.</w:t>
      </w:r>
    </w:p>
    <w:p w:rsidR="001640EB" w:rsidRPr="001640EB" w:rsidRDefault="001640EB" w:rsidP="001640EB">
      <w:pPr>
        <w:pStyle w:val="a7"/>
        <w:spacing w:before="1"/>
        <w:ind w:left="1526" w:firstLine="0"/>
      </w:pPr>
      <w:r w:rsidRPr="001640EB">
        <w:t xml:space="preserve">К  </w:t>
      </w:r>
      <w:r w:rsidRPr="001640EB">
        <w:rPr>
          <w:spacing w:val="34"/>
        </w:rPr>
        <w:t xml:space="preserve"> </w:t>
      </w:r>
      <w:r w:rsidRPr="001640EB">
        <w:t xml:space="preserve">концу   </w:t>
      </w:r>
      <w:r w:rsidRPr="001640EB">
        <w:rPr>
          <w:spacing w:val="25"/>
        </w:rPr>
        <w:t xml:space="preserve"> </w:t>
      </w:r>
      <w:r w:rsidRPr="001640EB">
        <w:t xml:space="preserve">обучения   </w:t>
      </w:r>
      <w:r w:rsidRPr="001640EB">
        <w:rPr>
          <w:spacing w:val="34"/>
        </w:rPr>
        <w:t xml:space="preserve"> </w:t>
      </w:r>
      <w:r w:rsidRPr="001640EB">
        <w:t xml:space="preserve">в   </w:t>
      </w:r>
      <w:r w:rsidRPr="001640EB">
        <w:rPr>
          <w:spacing w:val="32"/>
        </w:rPr>
        <w:t xml:space="preserve"> </w:t>
      </w:r>
      <w:r w:rsidRPr="001640EB">
        <w:t xml:space="preserve">начальной   </w:t>
      </w:r>
      <w:r w:rsidRPr="001640EB">
        <w:rPr>
          <w:spacing w:val="31"/>
        </w:rPr>
        <w:t xml:space="preserve"> </w:t>
      </w:r>
      <w:r w:rsidRPr="001640EB">
        <w:t xml:space="preserve">школе   </w:t>
      </w:r>
      <w:r w:rsidRPr="001640EB">
        <w:rPr>
          <w:spacing w:val="34"/>
        </w:rPr>
        <w:t xml:space="preserve"> </w:t>
      </w:r>
      <w:r w:rsidRPr="001640EB">
        <w:t xml:space="preserve">у   </w:t>
      </w:r>
      <w:r w:rsidRPr="001640EB">
        <w:rPr>
          <w:spacing w:val="25"/>
        </w:rPr>
        <w:t xml:space="preserve"> </w:t>
      </w:r>
      <w:r w:rsidRPr="001640EB">
        <w:t xml:space="preserve">обучающегося   </w:t>
      </w:r>
      <w:r w:rsidRPr="001640EB">
        <w:rPr>
          <w:spacing w:val="30"/>
        </w:rPr>
        <w:t xml:space="preserve"> </w:t>
      </w:r>
      <w:r w:rsidRPr="001640EB">
        <w:t>формируются</w:t>
      </w:r>
    </w:p>
    <w:p w:rsidR="001640EB" w:rsidRPr="001640EB" w:rsidRDefault="001640EB" w:rsidP="001640EB">
      <w:pPr>
        <w:pStyle w:val="1"/>
        <w:spacing w:before="2" w:line="240" w:lineRule="auto"/>
        <w:ind w:right="4018" w:hanging="567"/>
      </w:pPr>
      <w:r w:rsidRPr="001640EB">
        <w:t>коммуникативные универсальные учебные действия:</w:t>
      </w:r>
      <w:r w:rsidRPr="001640EB">
        <w:rPr>
          <w:spacing w:val="-57"/>
        </w:rPr>
        <w:t xml:space="preserve"> </w:t>
      </w:r>
      <w:r w:rsidRPr="001640EB">
        <w:t>общение:</w:t>
      </w:r>
    </w:p>
    <w:p w:rsidR="001640EB" w:rsidRPr="001640EB" w:rsidRDefault="001640EB" w:rsidP="001640EB">
      <w:pPr>
        <w:pStyle w:val="ae"/>
        <w:numPr>
          <w:ilvl w:val="0"/>
          <w:numId w:val="57"/>
        </w:numPr>
        <w:tabs>
          <w:tab w:val="left" w:pos="2377"/>
        </w:tabs>
        <w:ind w:right="562" w:firstLine="566"/>
        <w:rPr>
          <w:sz w:val="24"/>
        </w:rPr>
      </w:pPr>
      <w:r w:rsidRPr="001640EB">
        <w:rPr>
          <w:sz w:val="24"/>
        </w:rPr>
        <w:t>воспринимать</w:t>
      </w:r>
      <w:r w:rsidRPr="001640EB">
        <w:rPr>
          <w:spacing w:val="8"/>
          <w:sz w:val="24"/>
        </w:rPr>
        <w:t xml:space="preserve"> </w:t>
      </w:r>
      <w:r w:rsidRPr="001640EB">
        <w:rPr>
          <w:sz w:val="24"/>
        </w:rPr>
        <w:t>и</w:t>
      </w:r>
      <w:r w:rsidRPr="001640EB">
        <w:rPr>
          <w:spacing w:val="8"/>
          <w:sz w:val="24"/>
        </w:rPr>
        <w:t xml:space="preserve"> </w:t>
      </w:r>
      <w:r w:rsidRPr="001640EB">
        <w:rPr>
          <w:sz w:val="24"/>
        </w:rPr>
        <w:t>формулировать</w:t>
      </w:r>
      <w:r w:rsidRPr="001640EB">
        <w:rPr>
          <w:spacing w:val="8"/>
          <w:sz w:val="24"/>
        </w:rPr>
        <w:t xml:space="preserve"> </w:t>
      </w:r>
      <w:r w:rsidRPr="001640EB">
        <w:rPr>
          <w:sz w:val="24"/>
        </w:rPr>
        <w:t>суждения,</w:t>
      </w:r>
      <w:r w:rsidRPr="001640EB">
        <w:rPr>
          <w:spacing w:val="13"/>
          <w:sz w:val="24"/>
        </w:rPr>
        <w:t xml:space="preserve"> </w:t>
      </w:r>
      <w:r w:rsidRPr="001640EB">
        <w:rPr>
          <w:sz w:val="24"/>
        </w:rPr>
        <w:t>выражать</w:t>
      </w:r>
      <w:r w:rsidRPr="001640EB">
        <w:rPr>
          <w:spacing w:val="14"/>
          <w:sz w:val="24"/>
        </w:rPr>
        <w:t xml:space="preserve"> </w:t>
      </w:r>
      <w:r w:rsidRPr="001640EB">
        <w:rPr>
          <w:sz w:val="24"/>
        </w:rPr>
        <w:t>эмоции</w:t>
      </w:r>
      <w:r w:rsidRPr="001640EB">
        <w:rPr>
          <w:spacing w:val="7"/>
          <w:sz w:val="24"/>
        </w:rPr>
        <w:t xml:space="preserve"> </w:t>
      </w:r>
      <w:r w:rsidRPr="001640EB">
        <w:rPr>
          <w:sz w:val="24"/>
        </w:rPr>
        <w:t>в</w:t>
      </w:r>
      <w:r w:rsidRPr="001640EB">
        <w:rPr>
          <w:spacing w:val="9"/>
          <w:sz w:val="24"/>
        </w:rPr>
        <w:t xml:space="preserve"> </w:t>
      </w:r>
      <w:r w:rsidRPr="001640EB">
        <w:rPr>
          <w:sz w:val="24"/>
        </w:rPr>
        <w:t>соответствии</w:t>
      </w:r>
      <w:r w:rsidRPr="001640EB">
        <w:rPr>
          <w:spacing w:val="-57"/>
          <w:sz w:val="24"/>
        </w:rPr>
        <w:t xml:space="preserve"> </w:t>
      </w:r>
      <w:r w:rsidRPr="001640EB">
        <w:rPr>
          <w:sz w:val="24"/>
        </w:rPr>
        <w:t>с целями</w:t>
      </w:r>
      <w:r w:rsidRPr="001640EB">
        <w:rPr>
          <w:spacing w:val="-2"/>
          <w:sz w:val="24"/>
        </w:rPr>
        <w:t xml:space="preserve"> </w:t>
      </w:r>
      <w:r w:rsidRPr="001640EB">
        <w:rPr>
          <w:sz w:val="24"/>
        </w:rPr>
        <w:t>и</w:t>
      </w:r>
      <w:r w:rsidRPr="001640EB">
        <w:rPr>
          <w:spacing w:val="3"/>
          <w:sz w:val="24"/>
        </w:rPr>
        <w:t xml:space="preserve"> </w:t>
      </w:r>
      <w:r w:rsidRPr="001640EB">
        <w:rPr>
          <w:sz w:val="24"/>
        </w:rPr>
        <w:t>условиями</w:t>
      </w:r>
      <w:r w:rsidRPr="001640EB">
        <w:rPr>
          <w:spacing w:val="-7"/>
          <w:sz w:val="24"/>
        </w:rPr>
        <w:t xml:space="preserve"> </w:t>
      </w:r>
      <w:r w:rsidRPr="001640EB">
        <w:rPr>
          <w:sz w:val="24"/>
        </w:rPr>
        <w:t>общения</w:t>
      </w:r>
      <w:r w:rsidRPr="001640EB">
        <w:rPr>
          <w:spacing w:val="-3"/>
          <w:sz w:val="24"/>
        </w:rPr>
        <w:t xml:space="preserve"> </w:t>
      </w:r>
      <w:r w:rsidRPr="001640EB">
        <w:rPr>
          <w:sz w:val="24"/>
        </w:rPr>
        <w:t>в</w:t>
      </w:r>
      <w:r w:rsidRPr="001640EB">
        <w:rPr>
          <w:spacing w:val="-1"/>
          <w:sz w:val="24"/>
        </w:rPr>
        <w:t xml:space="preserve"> </w:t>
      </w:r>
      <w:r w:rsidRPr="001640EB">
        <w:rPr>
          <w:sz w:val="24"/>
        </w:rPr>
        <w:t>знакомой</w:t>
      </w:r>
      <w:r w:rsidRPr="001640EB">
        <w:rPr>
          <w:spacing w:val="-2"/>
          <w:sz w:val="24"/>
        </w:rPr>
        <w:t xml:space="preserve"> </w:t>
      </w:r>
      <w:r w:rsidRPr="001640EB">
        <w:rPr>
          <w:sz w:val="24"/>
        </w:rPr>
        <w:t>среде;</w:t>
      </w:r>
    </w:p>
    <w:p w:rsidR="001640EB" w:rsidRPr="001640EB" w:rsidRDefault="001640EB" w:rsidP="001640EB">
      <w:pPr>
        <w:pStyle w:val="ae"/>
        <w:numPr>
          <w:ilvl w:val="0"/>
          <w:numId w:val="57"/>
        </w:numPr>
        <w:tabs>
          <w:tab w:val="left" w:pos="2377"/>
        </w:tabs>
        <w:ind w:right="572" w:firstLine="566"/>
        <w:rPr>
          <w:sz w:val="24"/>
        </w:rPr>
      </w:pPr>
      <w:r w:rsidRPr="001640EB">
        <w:rPr>
          <w:sz w:val="24"/>
        </w:rPr>
        <w:t>проявлять</w:t>
      </w:r>
      <w:r w:rsidRPr="001640EB">
        <w:rPr>
          <w:spacing w:val="38"/>
          <w:sz w:val="24"/>
        </w:rPr>
        <w:t xml:space="preserve"> </w:t>
      </w:r>
      <w:r w:rsidRPr="001640EB">
        <w:rPr>
          <w:sz w:val="24"/>
        </w:rPr>
        <w:t>уважительное</w:t>
      </w:r>
      <w:r w:rsidRPr="001640EB">
        <w:rPr>
          <w:spacing w:val="33"/>
          <w:sz w:val="24"/>
        </w:rPr>
        <w:t xml:space="preserve"> </w:t>
      </w:r>
      <w:r w:rsidRPr="001640EB">
        <w:rPr>
          <w:sz w:val="24"/>
        </w:rPr>
        <w:t>отношение</w:t>
      </w:r>
      <w:r w:rsidRPr="001640EB">
        <w:rPr>
          <w:spacing w:val="37"/>
          <w:sz w:val="24"/>
        </w:rPr>
        <w:t xml:space="preserve"> </w:t>
      </w:r>
      <w:r w:rsidRPr="001640EB">
        <w:rPr>
          <w:sz w:val="24"/>
        </w:rPr>
        <w:t>к</w:t>
      </w:r>
      <w:r w:rsidRPr="001640EB">
        <w:rPr>
          <w:spacing w:val="37"/>
          <w:sz w:val="24"/>
        </w:rPr>
        <w:t xml:space="preserve"> </w:t>
      </w:r>
      <w:r w:rsidRPr="001640EB">
        <w:rPr>
          <w:sz w:val="24"/>
        </w:rPr>
        <w:t>собеседнику,</w:t>
      </w:r>
      <w:r w:rsidRPr="001640EB">
        <w:rPr>
          <w:spacing w:val="40"/>
          <w:sz w:val="24"/>
        </w:rPr>
        <w:t xml:space="preserve"> </w:t>
      </w:r>
      <w:r w:rsidRPr="001640EB">
        <w:rPr>
          <w:sz w:val="24"/>
        </w:rPr>
        <w:t>соблюдать</w:t>
      </w:r>
      <w:r w:rsidRPr="001640EB">
        <w:rPr>
          <w:spacing w:val="39"/>
          <w:sz w:val="24"/>
        </w:rPr>
        <w:t xml:space="preserve"> </w:t>
      </w:r>
      <w:r w:rsidRPr="001640EB">
        <w:rPr>
          <w:sz w:val="24"/>
        </w:rPr>
        <w:t>правила</w:t>
      </w:r>
      <w:r w:rsidRPr="001640EB">
        <w:rPr>
          <w:spacing w:val="-57"/>
          <w:sz w:val="24"/>
        </w:rPr>
        <w:t xml:space="preserve"> </w:t>
      </w:r>
      <w:r w:rsidRPr="001640EB">
        <w:rPr>
          <w:sz w:val="24"/>
        </w:rPr>
        <w:t>ведения</w:t>
      </w:r>
      <w:r w:rsidRPr="001640EB">
        <w:rPr>
          <w:spacing w:val="1"/>
          <w:sz w:val="24"/>
        </w:rPr>
        <w:t xml:space="preserve"> </w:t>
      </w:r>
      <w:r w:rsidRPr="001640EB">
        <w:rPr>
          <w:sz w:val="24"/>
        </w:rPr>
        <w:t>диалога</w:t>
      </w:r>
      <w:r w:rsidRPr="001640EB">
        <w:rPr>
          <w:spacing w:val="1"/>
          <w:sz w:val="24"/>
        </w:rPr>
        <w:t xml:space="preserve"> </w:t>
      </w:r>
      <w:r w:rsidRPr="001640EB">
        <w:rPr>
          <w:sz w:val="24"/>
        </w:rPr>
        <w:t>и</w:t>
      </w:r>
      <w:r w:rsidRPr="001640EB">
        <w:rPr>
          <w:spacing w:val="-2"/>
          <w:sz w:val="24"/>
        </w:rPr>
        <w:t xml:space="preserve"> </w:t>
      </w:r>
      <w:r w:rsidRPr="001640EB">
        <w:rPr>
          <w:sz w:val="24"/>
        </w:rPr>
        <w:t>дискуссии;</w:t>
      </w:r>
    </w:p>
    <w:p w:rsidR="001640EB" w:rsidRPr="001640EB" w:rsidRDefault="001640EB" w:rsidP="001640EB">
      <w:pPr>
        <w:pStyle w:val="ae"/>
        <w:numPr>
          <w:ilvl w:val="0"/>
          <w:numId w:val="57"/>
        </w:numPr>
        <w:tabs>
          <w:tab w:val="left" w:pos="2377"/>
        </w:tabs>
        <w:spacing w:line="271" w:lineRule="exact"/>
        <w:ind w:left="2376" w:hanging="851"/>
        <w:rPr>
          <w:sz w:val="24"/>
        </w:rPr>
      </w:pPr>
      <w:r w:rsidRPr="001640EB">
        <w:rPr>
          <w:sz w:val="24"/>
        </w:rPr>
        <w:t>признавать</w:t>
      </w:r>
      <w:r w:rsidRPr="001640EB">
        <w:rPr>
          <w:spacing w:val="-4"/>
          <w:sz w:val="24"/>
        </w:rPr>
        <w:t xml:space="preserve"> </w:t>
      </w:r>
      <w:r w:rsidRPr="001640EB">
        <w:rPr>
          <w:sz w:val="24"/>
        </w:rPr>
        <w:t>возможность</w:t>
      </w:r>
      <w:r w:rsidRPr="001640EB">
        <w:rPr>
          <w:spacing w:val="-1"/>
          <w:sz w:val="24"/>
        </w:rPr>
        <w:t xml:space="preserve"> </w:t>
      </w:r>
      <w:r w:rsidRPr="001640EB">
        <w:rPr>
          <w:sz w:val="24"/>
        </w:rPr>
        <w:t>существования</w:t>
      </w:r>
      <w:r w:rsidRPr="001640EB">
        <w:rPr>
          <w:spacing w:val="-6"/>
          <w:sz w:val="24"/>
        </w:rPr>
        <w:t xml:space="preserve"> </w:t>
      </w:r>
      <w:r w:rsidRPr="001640EB">
        <w:rPr>
          <w:sz w:val="24"/>
        </w:rPr>
        <w:t>разных</w:t>
      </w:r>
      <w:r w:rsidRPr="001640EB">
        <w:rPr>
          <w:spacing w:val="-5"/>
          <w:sz w:val="24"/>
        </w:rPr>
        <w:t xml:space="preserve"> </w:t>
      </w:r>
      <w:r w:rsidRPr="001640EB">
        <w:rPr>
          <w:sz w:val="24"/>
        </w:rPr>
        <w:t>точек</w:t>
      </w:r>
      <w:r w:rsidRPr="001640EB">
        <w:rPr>
          <w:spacing w:val="-3"/>
          <w:sz w:val="24"/>
        </w:rPr>
        <w:t xml:space="preserve"> </w:t>
      </w:r>
      <w:r w:rsidRPr="001640EB">
        <w:rPr>
          <w:sz w:val="24"/>
        </w:rPr>
        <w:t>зрения;</w:t>
      </w:r>
    </w:p>
    <w:p w:rsidR="001640EB" w:rsidRPr="001640EB" w:rsidRDefault="001640EB" w:rsidP="001640EB">
      <w:pPr>
        <w:pStyle w:val="ae"/>
        <w:numPr>
          <w:ilvl w:val="0"/>
          <w:numId w:val="57"/>
        </w:numPr>
        <w:tabs>
          <w:tab w:val="left" w:pos="2377"/>
        </w:tabs>
        <w:spacing w:line="275" w:lineRule="exact"/>
        <w:ind w:left="2376" w:hanging="851"/>
        <w:rPr>
          <w:sz w:val="24"/>
        </w:rPr>
      </w:pPr>
      <w:r w:rsidRPr="001640EB">
        <w:rPr>
          <w:sz w:val="24"/>
        </w:rPr>
        <w:t>корректно</w:t>
      </w:r>
      <w:r w:rsidRPr="001640EB">
        <w:rPr>
          <w:spacing w:val="2"/>
          <w:sz w:val="24"/>
        </w:rPr>
        <w:t xml:space="preserve"> </w:t>
      </w:r>
      <w:r w:rsidRPr="001640EB">
        <w:rPr>
          <w:sz w:val="24"/>
        </w:rPr>
        <w:t>и</w:t>
      </w:r>
      <w:r w:rsidRPr="001640EB">
        <w:rPr>
          <w:spacing w:val="-4"/>
          <w:sz w:val="24"/>
        </w:rPr>
        <w:t xml:space="preserve"> </w:t>
      </w:r>
      <w:r w:rsidRPr="001640EB">
        <w:rPr>
          <w:sz w:val="24"/>
        </w:rPr>
        <w:t>аргументированно</w:t>
      </w:r>
      <w:r w:rsidRPr="001640EB">
        <w:rPr>
          <w:spacing w:val="-1"/>
          <w:sz w:val="24"/>
        </w:rPr>
        <w:t xml:space="preserve"> </w:t>
      </w:r>
      <w:r w:rsidRPr="001640EB">
        <w:rPr>
          <w:sz w:val="24"/>
        </w:rPr>
        <w:t>высказывать</w:t>
      </w:r>
      <w:r w:rsidRPr="001640EB">
        <w:rPr>
          <w:spacing w:val="-1"/>
          <w:sz w:val="24"/>
        </w:rPr>
        <w:t xml:space="preserve"> </w:t>
      </w:r>
      <w:r w:rsidRPr="001640EB">
        <w:rPr>
          <w:sz w:val="24"/>
        </w:rPr>
        <w:t>своё</w:t>
      </w:r>
      <w:r w:rsidRPr="001640EB">
        <w:rPr>
          <w:spacing w:val="-7"/>
          <w:sz w:val="24"/>
        </w:rPr>
        <w:t xml:space="preserve"> </w:t>
      </w:r>
      <w:r w:rsidRPr="001640EB">
        <w:rPr>
          <w:sz w:val="24"/>
        </w:rPr>
        <w:t>мнение;</w:t>
      </w:r>
    </w:p>
    <w:p w:rsidR="001640EB" w:rsidRPr="001640EB" w:rsidRDefault="001640EB" w:rsidP="001640EB">
      <w:pPr>
        <w:pStyle w:val="ae"/>
        <w:numPr>
          <w:ilvl w:val="0"/>
          <w:numId w:val="57"/>
        </w:numPr>
        <w:tabs>
          <w:tab w:val="left" w:pos="2377"/>
        </w:tabs>
        <w:spacing w:line="275" w:lineRule="exact"/>
        <w:ind w:left="2376" w:hanging="851"/>
        <w:rPr>
          <w:sz w:val="24"/>
        </w:rPr>
      </w:pPr>
      <w:r w:rsidRPr="001640EB">
        <w:rPr>
          <w:sz w:val="24"/>
        </w:rPr>
        <w:t>строить</w:t>
      </w:r>
      <w:r w:rsidRPr="001640EB">
        <w:rPr>
          <w:spacing w:val="-2"/>
          <w:sz w:val="24"/>
        </w:rPr>
        <w:t xml:space="preserve"> </w:t>
      </w:r>
      <w:r w:rsidRPr="001640EB">
        <w:rPr>
          <w:sz w:val="24"/>
        </w:rPr>
        <w:t>речевое</w:t>
      </w:r>
      <w:r w:rsidRPr="001640EB">
        <w:rPr>
          <w:spacing w:val="-7"/>
          <w:sz w:val="24"/>
        </w:rPr>
        <w:t xml:space="preserve"> </w:t>
      </w:r>
      <w:r w:rsidRPr="001640EB">
        <w:rPr>
          <w:sz w:val="24"/>
        </w:rPr>
        <w:t>высказывание</w:t>
      </w:r>
      <w:r w:rsidRPr="001640EB">
        <w:rPr>
          <w:spacing w:val="-2"/>
          <w:sz w:val="24"/>
        </w:rPr>
        <w:t xml:space="preserve"> </w:t>
      </w:r>
      <w:r w:rsidRPr="001640EB">
        <w:rPr>
          <w:sz w:val="24"/>
        </w:rPr>
        <w:t>в</w:t>
      </w:r>
      <w:r w:rsidRPr="001640EB">
        <w:rPr>
          <w:spacing w:val="-4"/>
          <w:sz w:val="24"/>
        </w:rPr>
        <w:t xml:space="preserve"> </w:t>
      </w:r>
      <w:r w:rsidRPr="001640EB">
        <w:rPr>
          <w:sz w:val="24"/>
        </w:rPr>
        <w:t>соответствии</w:t>
      </w:r>
      <w:r w:rsidRPr="001640EB">
        <w:rPr>
          <w:spacing w:val="-5"/>
          <w:sz w:val="24"/>
        </w:rPr>
        <w:t xml:space="preserve"> </w:t>
      </w:r>
      <w:r w:rsidRPr="001640EB">
        <w:rPr>
          <w:sz w:val="24"/>
        </w:rPr>
        <w:t>с</w:t>
      </w:r>
      <w:r w:rsidRPr="001640EB">
        <w:rPr>
          <w:spacing w:val="-2"/>
          <w:sz w:val="24"/>
        </w:rPr>
        <w:t xml:space="preserve"> </w:t>
      </w:r>
      <w:r w:rsidRPr="001640EB">
        <w:rPr>
          <w:sz w:val="24"/>
        </w:rPr>
        <w:t>поставленной задачей;</w:t>
      </w:r>
    </w:p>
    <w:p w:rsidR="001640EB" w:rsidRPr="001640EB" w:rsidRDefault="001640EB" w:rsidP="001640EB">
      <w:pPr>
        <w:spacing w:before="190"/>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p w:rsidR="001640EB" w:rsidRPr="001640EB" w:rsidRDefault="001640EB" w:rsidP="001640EB">
      <w:pPr>
        <w:pStyle w:val="ae"/>
        <w:numPr>
          <w:ilvl w:val="0"/>
          <w:numId w:val="57"/>
        </w:numPr>
        <w:tabs>
          <w:tab w:val="left" w:pos="2377"/>
          <w:tab w:val="left" w:pos="3642"/>
          <w:tab w:val="left" w:pos="4645"/>
          <w:tab w:val="left" w:pos="5053"/>
          <w:tab w:val="left" w:pos="6587"/>
          <w:tab w:val="left" w:pos="7565"/>
          <w:tab w:val="left" w:pos="8937"/>
        </w:tabs>
        <w:spacing w:before="60"/>
        <w:ind w:right="574" w:firstLine="566"/>
        <w:rPr>
          <w:sz w:val="24"/>
        </w:rPr>
      </w:pPr>
      <w:r w:rsidRPr="001640EB">
        <w:rPr>
          <w:sz w:val="24"/>
        </w:rPr>
        <w:lastRenderedPageBreak/>
        <w:t>создавать</w:t>
      </w:r>
      <w:r w:rsidRPr="001640EB">
        <w:rPr>
          <w:sz w:val="24"/>
        </w:rPr>
        <w:tab/>
        <w:t>устные</w:t>
      </w:r>
      <w:r w:rsidRPr="001640EB">
        <w:rPr>
          <w:sz w:val="24"/>
        </w:rPr>
        <w:tab/>
        <w:t>и</w:t>
      </w:r>
      <w:r w:rsidRPr="001640EB">
        <w:rPr>
          <w:sz w:val="24"/>
        </w:rPr>
        <w:tab/>
        <w:t>письменные</w:t>
      </w:r>
      <w:r w:rsidRPr="001640EB">
        <w:rPr>
          <w:sz w:val="24"/>
        </w:rPr>
        <w:tab/>
        <w:t>тексты</w:t>
      </w:r>
      <w:r w:rsidRPr="001640EB">
        <w:rPr>
          <w:sz w:val="24"/>
        </w:rPr>
        <w:tab/>
        <w:t>(описание,</w:t>
      </w:r>
      <w:r w:rsidRPr="001640EB">
        <w:rPr>
          <w:sz w:val="24"/>
        </w:rPr>
        <w:tab/>
      </w:r>
      <w:r w:rsidRPr="001640EB">
        <w:rPr>
          <w:spacing w:val="-1"/>
          <w:sz w:val="24"/>
        </w:rPr>
        <w:t>рассуждение,</w:t>
      </w:r>
      <w:r w:rsidRPr="001640EB">
        <w:rPr>
          <w:spacing w:val="-57"/>
          <w:sz w:val="24"/>
        </w:rPr>
        <w:t xml:space="preserve"> </w:t>
      </w:r>
      <w:r w:rsidRPr="001640EB">
        <w:rPr>
          <w:sz w:val="24"/>
        </w:rPr>
        <w:t>повествование);</w:t>
      </w:r>
    </w:p>
    <w:p w:rsidR="001640EB" w:rsidRPr="001640EB" w:rsidRDefault="001640EB" w:rsidP="001640EB">
      <w:pPr>
        <w:pStyle w:val="ae"/>
        <w:numPr>
          <w:ilvl w:val="0"/>
          <w:numId w:val="57"/>
        </w:numPr>
        <w:tabs>
          <w:tab w:val="left" w:pos="2377"/>
        </w:tabs>
        <w:spacing w:line="271" w:lineRule="exact"/>
        <w:ind w:left="2376" w:hanging="851"/>
        <w:rPr>
          <w:sz w:val="24"/>
        </w:rPr>
      </w:pPr>
      <w:r w:rsidRPr="001640EB">
        <w:rPr>
          <w:sz w:val="24"/>
        </w:rPr>
        <w:t>готовить</w:t>
      </w:r>
      <w:r w:rsidRPr="001640EB">
        <w:rPr>
          <w:spacing w:val="-6"/>
          <w:sz w:val="24"/>
        </w:rPr>
        <w:t xml:space="preserve"> </w:t>
      </w:r>
      <w:r w:rsidRPr="001640EB">
        <w:rPr>
          <w:sz w:val="24"/>
        </w:rPr>
        <w:t>небольшие</w:t>
      </w:r>
      <w:r w:rsidRPr="001640EB">
        <w:rPr>
          <w:spacing w:val="-5"/>
          <w:sz w:val="24"/>
        </w:rPr>
        <w:t xml:space="preserve"> </w:t>
      </w:r>
      <w:r w:rsidRPr="001640EB">
        <w:rPr>
          <w:sz w:val="24"/>
        </w:rPr>
        <w:t>публичные</w:t>
      </w:r>
      <w:r w:rsidRPr="001640EB">
        <w:rPr>
          <w:spacing w:val="-6"/>
          <w:sz w:val="24"/>
        </w:rPr>
        <w:t xml:space="preserve"> </w:t>
      </w:r>
      <w:r w:rsidRPr="001640EB">
        <w:rPr>
          <w:sz w:val="24"/>
        </w:rPr>
        <w:t>выступления;</w:t>
      </w:r>
    </w:p>
    <w:p w:rsidR="001640EB" w:rsidRPr="001640EB" w:rsidRDefault="001640EB" w:rsidP="001640EB">
      <w:pPr>
        <w:pStyle w:val="ae"/>
        <w:numPr>
          <w:ilvl w:val="0"/>
          <w:numId w:val="57"/>
        </w:numPr>
        <w:tabs>
          <w:tab w:val="left" w:pos="2377"/>
        </w:tabs>
        <w:spacing w:before="2"/>
        <w:ind w:right="560" w:firstLine="566"/>
        <w:rPr>
          <w:sz w:val="24"/>
        </w:rPr>
      </w:pPr>
      <w:r w:rsidRPr="001640EB">
        <w:rPr>
          <w:sz w:val="24"/>
        </w:rPr>
        <w:t>подбирать</w:t>
      </w:r>
      <w:r w:rsidRPr="001640EB">
        <w:rPr>
          <w:spacing w:val="13"/>
          <w:sz w:val="24"/>
        </w:rPr>
        <w:t xml:space="preserve"> </w:t>
      </w:r>
      <w:r w:rsidRPr="001640EB">
        <w:rPr>
          <w:sz w:val="24"/>
        </w:rPr>
        <w:t>иллюстративный</w:t>
      </w:r>
      <w:r w:rsidRPr="001640EB">
        <w:rPr>
          <w:spacing w:val="8"/>
          <w:sz w:val="24"/>
        </w:rPr>
        <w:t xml:space="preserve"> </w:t>
      </w:r>
      <w:r w:rsidRPr="001640EB">
        <w:rPr>
          <w:sz w:val="24"/>
        </w:rPr>
        <w:t>материал</w:t>
      </w:r>
      <w:r w:rsidRPr="001640EB">
        <w:rPr>
          <w:spacing w:val="7"/>
          <w:sz w:val="24"/>
        </w:rPr>
        <w:t xml:space="preserve"> </w:t>
      </w:r>
      <w:r w:rsidRPr="001640EB">
        <w:rPr>
          <w:sz w:val="24"/>
        </w:rPr>
        <w:t>(рисунки,</w:t>
      </w:r>
      <w:r w:rsidRPr="001640EB">
        <w:rPr>
          <w:spacing w:val="14"/>
          <w:sz w:val="24"/>
        </w:rPr>
        <w:t xml:space="preserve"> </w:t>
      </w:r>
      <w:r w:rsidRPr="001640EB">
        <w:rPr>
          <w:sz w:val="24"/>
        </w:rPr>
        <w:t>фото,</w:t>
      </w:r>
      <w:r w:rsidRPr="001640EB">
        <w:rPr>
          <w:spacing w:val="14"/>
          <w:sz w:val="24"/>
        </w:rPr>
        <w:t xml:space="preserve"> </w:t>
      </w:r>
      <w:r w:rsidRPr="001640EB">
        <w:rPr>
          <w:sz w:val="24"/>
        </w:rPr>
        <w:t>плакаты)</w:t>
      </w:r>
      <w:r w:rsidRPr="001640EB">
        <w:rPr>
          <w:spacing w:val="13"/>
          <w:sz w:val="24"/>
        </w:rPr>
        <w:t xml:space="preserve"> </w:t>
      </w:r>
      <w:r w:rsidRPr="001640EB">
        <w:rPr>
          <w:sz w:val="24"/>
        </w:rPr>
        <w:t>к</w:t>
      </w:r>
      <w:r w:rsidRPr="001640EB">
        <w:rPr>
          <w:spacing w:val="10"/>
          <w:sz w:val="24"/>
        </w:rPr>
        <w:t xml:space="preserve"> </w:t>
      </w:r>
      <w:r w:rsidRPr="001640EB">
        <w:rPr>
          <w:sz w:val="24"/>
        </w:rPr>
        <w:t>тексту</w:t>
      </w:r>
      <w:r w:rsidRPr="001640EB">
        <w:rPr>
          <w:spacing w:val="-57"/>
          <w:sz w:val="24"/>
        </w:rPr>
        <w:t xml:space="preserve"> </w:t>
      </w:r>
      <w:r w:rsidRPr="001640EB">
        <w:rPr>
          <w:sz w:val="24"/>
        </w:rPr>
        <w:t>выступления.</w:t>
      </w:r>
    </w:p>
    <w:p w:rsidR="001640EB" w:rsidRPr="001640EB" w:rsidRDefault="001640EB" w:rsidP="001640EB">
      <w:pPr>
        <w:spacing w:before="1"/>
        <w:ind w:left="959" w:firstLine="566"/>
        <w:rPr>
          <w:rFonts w:ascii="Times New Roman" w:hAnsi="Times New Roman" w:cs="Times New Roman"/>
          <w:b/>
          <w:sz w:val="24"/>
        </w:rPr>
      </w:pPr>
      <w:r w:rsidRPr="001640EB">
        <w:rPr>
          <w:rFonts w:ascii="Times New Roman" w:hAnsi="Times New Roman" w:cs="Times New Roman"/>
          <w:sz w:val="24"/>
        </w:rPr>
        <w:t>К</w:t>
      </w:r>
      <w:r w:rsidRPr="001640EB">
        <w:rPr>
          <w:rFonts w:ascii="Times New Roman" w:hAnsi="Times New Roman" w:cs="Times New Roman"/>
          <w:spacing w:val="8"/>
          <w:sz w:val="24"/>
        </w:rPr>
        <w:t xml:space="preserve"> </w:t>
      </w:r>
      <w:r w:rsidRPr="001640EB">
        <w:rPr>
          <w:rFonts w:ascii="Times New Roman" w:hAnsi="Times New Roman" w:cs="Times New Roman"/>
          <w:sz w:val="24"/>
        </w:rPr>
        <w:t>концу</w:t>
      </w:r>
      <w:r w:rsidRPr="001640EB">
        <w:rPr>
          <w:rFonts w:ascii="Times New Roman" w:hAnsi="Times New Roman" w:cs="Times New Roman"/>
          <w:spacing w:val="2"/>
          <w:sz w:val="24"/>
        </w:rPr>
        <w:t xml:space="preserve"> </w:t>
      </w:r>
      <w:r w:rsidRPr="001640EB">
        <w:rPr>
          <w:rFonts w:ascii="Times New Roman" w:hAnsi="Times New Roman" w:cs="Times New Roman"/>
          <w:sz w:val="24"/>
        </w:rPr>
        <w:t>обучения</w:t>
      </w:r>
      <w:r w:rsidRPr="001640EB">
        <w:rPr>
          <w:rFonts w:ascii="Times New Roman" w:hAnsi="Times New Roman" w:cs="Times New Roman"/>
          <w:spacing w:val="9"/>
          <w:sz w:val="24"/>
        </w:rPr>
        <w:t xml:space="preserve"> </w:t>
      </w:r>
      <w:r w:rsidRPr="001640EB">
        <w:rPr>
          <w:rFonts w:ascii="Times New Roman" w:hAnsi="Times New Roman" w:cs="Times New Roman"/>
          <w:sz w:val="24"/>
        </w:rPr>
        <w:t>в</w:t>
      </w:r>
      <w:r w:rsidRPr="001640EB">
        <w:rPr>
          <w:rFonts w:ascii="Times New Roman" w:hAnsi="Times New Roman" w:cs="Times New Roman"/>
          <w:spacing w:val="12"/>
          <w:sz w:val="24"/>
        </w:rPr>
        <w:t xml:space="preserve"> </w:t>
      </w:r>
      <w:r w:rsidRPr="001640EB">
        <w:rPr>
          <w:rFonts w:ascii="Times New Roman" w:hAnsi="Times New Roman" w:cs="Times New Roman"/>
          <w:sz w:val="24"/>
        </w:rPr>
        <w:t>начальной</w:t>
      </w:r>
      <w:r w:rsidRPr="001640EB">
        <w:rPr>
          <w:rFonts w:ascii="Times New Roman" w:hAnsi="Times New Roman" w:cs="Times New Roman"/>
          <w:spacing w:val="11"/>
          <w:sz w:val="24"/>
        </w:rPr>
        <w:t xml:space="preserve"> </w:t>
      </w:r>
      <w:r w:rsidRPr="001640EB">
        <w:rPr>
          <w:rFonts w:ascii="Times New Roman" w:hAnsi="Times New Roman" w:cs="Times New Roman"/>
          <w:sz w:val="24"/>
        </w:rPr>
        <w:t>школе</w:t>
      </w:r>
      <w:r w:rsidRPr="001640EB">
        <w:rPr>
          <w:rFonts w:ascii="Times New Roman" w:hAnsi="Times New Roman" w:cs="Times New Roman"/>
          <w:spacing w:val="10"/>
          <w:sz w:val="24"/>
        </w:rPr>
        <w:t xml:space="preserve"> </w:t>
      </w:r>
      <w:r w:rsidRPr="001640EB">
        <w:rPr>
          <w:rFonts w:ascii="Times New Roman" w:hAnsi="Times New Roman" w:cs="Times New Roman"/>
          <w:sz w:val="24"/>
        </w:rPr>
        <w:t>у</w:t>
      </w:r>
      <w:r w:rsidRPr="001640EB">
        <w:rPr>
          <w:rFonts w:ascii="Times New Roman" w:hAnsi="Times New Roman" w:cs="Times New Roman"/>
          <w:spacing w:val="1"/>
          <w:sz w:val="24"/>
        </w:rPr>
        <w:t xml:space="preserve"> </w:t>
      </w:r>
      <w:r w:rsidRPr="001640EB">
        <w:rPr>
          <w:rFonts w:ascii="Times New Roman" w:hAnsi="Times New Roman" w:cs="Times New Roman"/>
          <w:sz w:val="24"/>
        </w:rPr>
        <w:t>обучающегося</w:t>
      </w:r>
      <w:r w:rsidRPr="001640EB">
        <w:rPr>
          <w:rFonts w:ascii="Times New Roman" w:hAnsi="Times New Roman" w:cs="Times New Roman"/>
          <w:spacing w:val="10"/>
          <w:sz w:val="24"/>
        </w:rPr>
        <w:t xml:space="preserve"> </w:t>
      </w:r>
      <w:r w:rsidRPr="001640EB">
        <w:rPr>
          <w:rFonts w:ascii="Times New Roman" w:hAnsi="Times New Roman" w:cs="Times New Roman"/>
          <w:sz w:val="24"/>
        </w:rPr>
        <w:t>формируются</w:t>
      </w:r>
      <w:r w:rsidRPr="001640EB">
        <w:rPr>
          <w:rFonts w:ascii="Times New Roman" w:hAnsi="Times New Roman" w:cs="Times New Roman"/>
          <w:spacing w:val="21"/>
          <w:sz w:val="24"/>
        </w:rPr>
        <w:t xml:space="preserve"> </w:t>
      </w:r>
      <w:r w:rsidRPr="001640EB">
        <w:rPr>
          <w:rFonts w:ascii="Times New Roman" w:hAnsi="Times New Roman" w:cs="Times New Roman"/>
          <w:b/>
          <w:sz w:val="24"/>
        </w:rPr>
        <w:t>регулятивные</w:t>
      </w:r>
      <w:r w:rsidRPr="001640EB">
        <w:rPr>
          <w:rFonts w:ascii="Times New Roman" w:hAnsi="Times New Roman" w:cs="Times New Roman"/>
          <w:b/>
          <w:spacing w:val="-57"/>
          <w:sz w:val="24"/>
        </w:rPr>
        <w:t xml:space="preserve"> </w:t>
      </w:r>
      <w:r w:rsidRPr="001640EB">
        <w:rPr>
          <w:rFonts w:ascii="Times New Roman" w:hAnsi="Times New Roman" w:cs="Times New Roman"/>
          <w:b/>
          <w:sz w:val="24"/>
        </w:rPr>
        <w:t>универсальные учебные</w:t>
      </w:r>
      <w:r w:rsidRPr="001640EB">
        <w:rPr>
          <w:rFonts w:ascii="Times New Roman" w:hAnsi="Times New Roman" w:cs="Times New Roman"/>
          <w:b/>
          <w:spacing w:val="1"/>
          <w:sz w:val="24"/>
        </w:rPr>
        <w:t xml:space="preserve"> </w:t>
      </w:r>
      <w:r w:rsidRPr="001640EB">
        <w:rPr>
          <w:rFonts w:ascii="Times New Roman" w:hAnsi="Times New Roman" w:cs="Times New Roman"/>
          <w:b/>
          <w:sz w:val="24"/>
        </w:rPr>
        <w:t>действия:</w:t>
      </w:r>
    </w:p>
    <w:p w:rsidR="001640EB" w:rsidRPr="001640EB" w:rsidRDefault="001640EB" w:rsidP="001640EB">
      <w:pPr>
        <w:pStyle w:val="1"/>
        <w:spacing w:line="272" w:lineRule="exact"/>
        <w:jc w:val="left"/>
      </w:pPr>
      <w:r w:rsidRPr="001640EB">
        <w:t>самоорганизация:</w:t>
      </w:r>
    </w:p>
    <w:p w:rsidR="001640EB" w:rsidRPr="001640EB" w:rsidRDefault="001640EB" w:rsidP="001640EB">
      <w:pPr>
        <w:pStyle w:val="ae"/>
        <w:numPr>
          <w:ilvl w:val="0"/>
          <w:numId w:val="58"/>
        </w:numPr>
        <w:tabs>
          <w:tab w:val="left" w:pos="2377"/>
        </w:tabs>
        <w:spacing w:line="272" w:lineRule="exact"/>
        <w:ind w:hanging="851"/>
        <w:rPr>
          <w:sz w:val="24"/>
        </w:rPr>
      </w:pPr>
      <w:r w:rsidRPr="001640EB">
        <w:rPr>
          <w:spacing w:val="-1"/>
          <w:sz w:val="24"/>
        </w:rPr>
        <w:t>планировать</w:t>
      </w:r>
      <w:r w:rsidRPr="001640EB">
        <w:rPr>
          <w:spacing w:val="-10"/>
          <w:sz w:val="24"/>
        </w:rPr>
        <w:t xml:space="preserve"> </w:t>
      </w:r>
      <w:r w:rsidRPr="001640EB">
        <w:rPr>
          <w:sz w:val="24"/>
        </w:rPr>
        <w:t>действия</w:t>
      </w:r>
      <w:r w:rsidRPr="001640EB">
        <w:rPr>
          <w:spacing w:val="-11"/>
          <w:sz w:val="24"/>
        </w:rPr>
        <w:t xml:space="preserve"> </w:t>
      </w:r>
      <w:r w:rsidRPr="001640EB">
        <w:rPr>
          <w:sz w:val="24"/>
        </w:rPr>
        <w:t>по</w:t>
      </w:r>
      <w:r w:rsidRPr="001640EB">
        <w:rPr>
          <w:spacing w:val="-11"/>
          <w:sz w:val="24"/>
        </w:rPr>
        <w:t xml:space="preserve"> </w:t>
      </w:r>
      <w:r w:rsidRPr="001640EB">
        <w:rPr>
          <w:sz w:val="24"/>
        </w:rPr>
        <w:t>решению</w:t>
      </w:r>
      <w:r w:rsidRPr="001640EB">
        <w:rPr>
          <w:spacing w:val="-12"/>
          <w:sz w:val="24"/>
        </w:rPr>
        <w:t xml:space="preserve"> </w:t>
      </w:r>
      <w:r w:rsidRPr="001640EB">
        <w:rPr>
          <w:sz w:val="24"/>
        </w:rPr>
        <w:t>учебной</w:t>
      </w:r>
      <w:r w:rsidRPr="001640EB">
        <w:rPr>
          <w:spacing w:val="-15"/>
          <w:sz w:val="24"/>
        </w:rPr>
        <w:t xml:space="preserve"> </w:t>
      </w:r>
      <w:r w:rsidRPr="001640EB">
        <w:rPr>
          <w:sz w:val="24"/>
        </w:rPr>
        <w:t>задачи</w:t>
      </w:r>
      <w:r w:rsidRPr="001640EB">
        <w:rPr>
          <w:spacing w:val="-10"/>
          <w:sz w:val="24"/>
        </w:rPr>
        <w:t xml:space="preserve"> </w:t>
      </w:r>
      <w:r w:rsidRPr="001640EB">
        <w:rPr>
          <w:sz w:val="24"/>
        </w:rPr>
        <w:t>для</w:t>
      </w:r>
      <w:r w:rsidRPr="001640EB">
        <w:rPr>
          <w:spacing w:val="-11"/>
          <w:sz w:val="24"/>
        </w:rPr>
        <w:t xml:space="preserve"> </w:t>
      </w:r>
      <w:r w:rsidRPr="001640EB">
        <w:rPr>
          <w:sz w:val="24"/>
        </w:rPr>
        <w:t>получения</w:t>
      </w:r>
      <w:r w:rsidRPr="001640EB">
        <w:rPr>
          <w:spacing w:val="-11"/>
          <w:sz w:val="24"/>
        </w:rPr>
        <w:t xml:space="preserve"> </w:t>
      </w:r>
      <w:r w:rsidRPr="001640EB">
        <w:rPr>
          <w:sz w:val="24"/>
        </w:rPr>
        <w:t>результата;</w:t>
      </w:r>
    </w:p>
    <w:p w:rsidR="001640EB" w:rsidRPr="001640EB" w:rsidRDefault="001640EB" w:rsidP="001640EB">
      <w:pPr>
        <w:pStyle w:val="ae"/>
        <w:numPr>
          <w:ilvl w:val="0"/>
          <w:numId w:val="58"/>
        </w:numPr>
        <w:tabs>
          <w:tab w:val="left" w:pos="2377"/>
        </w:tabs>
        <w:spacing w:before="3" w:line="275" w:lineRule="exact"/>
        <w:ind w:hanging="851"/>
        <w:rPr>
          <w:sz w:val="24"/>
        </w:rPr>
      </w:pPr>
      <w:r w:rsidRPr="001640EB">
        <w:rPr>
          <w:sz w:val="24"/>
        </w:rPr>
        <w:t>выстраивать</w:t>
      </w:r>
      <w:r w:rsidRPr="001640EB">
        <w:rPr>
          <w:spacing w:val="-4"/>
          <w:sz w:val="24"/>
        </w:rPr>
        <w:t xml:space="preserve"> </w:t>
      </w:r>
      <w:r w:rsidRPr="001640EB">
        <w:rPr>
          <w:sz w:val="24"/>
        </w:rPr>
        <w:t>последовательность</w:t>
      </w:r>
      <w:r w:rsidRPr="001640EB">
        <w:rPr>
          <w:spacing w:val="-4"/>
          <w:sz w:val="24"/>
        </w:rPr>
        <w:t xml:space="preserve"> </w:t>
      </w:r>
      <w:r w:rsidRPr="001640EB">
        <w:rPr>
          <w:sz w:val="24"/>
        </w:rPr>
        <w:t>выбранных</w:t>
      </w:r>
      <w:r w:rsidRPr="001640EB">
        <w:rPr>
          <w:spacing w:val="-5"/>
          <w:sz w:val="24"/>
        </w:rPr>
        <w:t xml:space="preserve"> </w:t>
      </w:r>
      <w:r w:rsidRPr="001640EB">
        <w:rPr>
          <w:sz w:val="24"/>
        </w:rPr>
        <w:t>действий;</w:t>
      </w:r>
    </w:p>
    <w:p w:rsidR="001640EB" w:rsidRPr="001640EB" w:rsidRDefault="001640EB" w:rsidP="001640EB">
      <w:pPr>
        <w:pStyle w:val="ae"/>
        <w:numPr>
          <w:ilvl w:val="0"/>
          <w:numId w:val="58"/>
        </w:numPr>
        <w:tabs>
          <w:tab w:val="left" w:pos="2377"/>
        </w:tabs>
        <w:spacing w:line="275" w:lineRule="exact"/>
        <w:ind w:hanging="851"/>
        <w:rPr>
          <w:sz w:val="24"/>
        </w:rPr>
      </w:pPr>
      <w:r w:rsidRPr="001640EB">
        <w:rPr>
          <w:sz w:val="24"/>
        </w:rPr>
        <w:t>самоконтроль:</w:t>
      </w:r>
    </w:p>
    <w:p w:rsidR="001640EB" w:rsidRPr="001640EB" w:rsidRDefault="001640EB" w:rsidP="001640EB">
      <w:pPr>
        <w:pStyle w:val="ae"/>
        <w:numPr>
          <w:ilvl w:val="0"/>
          <w:numId w:val="58"/>
        </w:numPr>
        <w:tabs>
          <w:tab w:val="left" w:pos="2377"/>
        </w:tabs>
        <w:spacing w:before="2" w:line="275" w:lineRule="exact"/>
        <w:ind w:hanging="851"/>
        <w:rPr>
          <w:sz w:val="24"/>
        </w:rPr>
      </w:pPr>
      <w:r w:rsidRPr="001640EB">
        <w:rPr>
          <w:sz w:val="24"/>
        </w:rPr>
        <w:t>устанавливать</w:t>
      </w:r>
      <w:r w:rsidRPr="001640EB">
        <w:rPr>
          <w:spacing w:val="-5"/>
          <w:sz w:val="24"/>
        </w:rPr>
        <w:t xml:space="preserve"> </w:t>
      </w:r>
      <w:r w:rsidRPr="001640EB">
        <w:rPr>
          <w:sz w:val="24"/>
        </w:rPr>
        <w:t>причины</w:t>
      </w:r>
      <w:r w:rsidRPr="001640EB">
        <w:rPr>
          <w:spacing w:val="-4"/>
          <w:sz w:val="24"/>
        </w:rPr>
        <w:t xml:space="preserve"> </w:t>
      </w:r>
      <w:r w:rsidRPr="001640EB">
        <w:rPr>
          <w:sz w:val="24"/>
        </w:rPr>
        <w:t>успеха/неудач</w:t>
      </w:r>
      <w:r w:rsidRPr="001640EB">
        <w:rPr>
          <w:spacing w:val="-2"/>
          <w:sz w:val="24"/>
        </w:rPr>
        <w:t xml:space="preserve"> </w:t>
      </w:r>
      <w:r w:rsidRPr="001640EB">
        <w:rPr>
          <w:sz w:val="24"/>
        </w:rPr>
        <w:t>учебной</w:t>
      </w:r>
      <w:r w:rsidRPr="001640EB">
        <w:rPr>
          <w:spacing w:val="-8"/>
          <w:sz w:val="24"/>
        </w:rPr>
        <w:t xml:space="preserve"> </w:t>
      </w:r>
      <w:r w:rsidRPr="001640EB">
        <w:rPr>
          <w:sz w:val="24"/>
        </w:rPr>
        <w:t>деятельности;</w:t>
      </w:r>
    </w:p>
    <w:p w:rsidR="001640EB" w:rsidRPr="001640EB" w:rsidRDefault="001640EB" w:rsidP="001640EB">
      <w:pPr>
        <w:pStyle w:val="ae"/>
        <w:numPr>
          <w:ilvl w:val="0"/>
          <w:numId w:val="58"/>
        </w:numPr>
        <w:tabs>
          <w:tab w:val="left" w:pos="2377"/>
        </w:tabs>
        <w:spacing w:line="275" w:lineRule="exact"/>
        <w:ind w:hanging="851"/>
        <w:rPr>
          <w:sz w:val="24"/>
        </w:rPr>
      </w:pPr>
      <w:r w:rsidRPr="001640EB">
        <w:rPr>
          <w:sz w:val="24"/>
        </w:rPr>
        <w:t>корректировать</w:t>
      </w:r>
      <w:r w:rsidRPr="001640EB">
        <w:rPr>
          <w:spacing w:val="-5"/>
          <w:sz w:val="24"/>
        </w:rPr>
        <w:t xml:space="preserve"> </w:t>
      </w:r>
      <w:r w:rsidRPr="001640EB">
        <w:rPr>
          <w:sz w:val="24"/>
        </w:rPr>
        <w:t>свои</w:t>
      </w:r>
      <w:r w:rsidRPr="001640EB">
        <w:rPr>
          <w:spacing w:val="-6"/>
          <w:sz w:val="24"/>
        </w:rPr>
        <w:t xml:space="preserve"> </w:t>
      </w:r>
      <w:r w:rsidRPr="001640EB">
        <w:rPr>
          <w:sz w:val="24"/>
        </w:rPr>
        <w:t>учебные</w:t>
      </w:r>
      <w:r w:rsidRPr="001640EB">
        <w:rPr>
          <w:spacing w:val="-2"/>
          <w:sz w:val="24"/>
        </w:rPr>
        <w:t xml:space="preserve"> </w:t>
      </w:r>
      <w:r w:rsidRPr="001640EB">
        <w:rPr>
          <w:sz w:val="24"/>
        </w:rPr>
        <w:t>действия</w:t>
      </w:r>
      <w:r w:rsidRPr="001640EB">
        <w:rPr>
          <w:spacing w:val="-2"/>
          <w:sz w:val="24"/>
        </w:rPr>
        <w:t xml:space="preserve"> </w:t>
      </w:r>
      <w:r w:rsidRPr="001640EB">
        <w:rPr>
          <w:sz w:val="24"/>
        </w:rPr>
        <w:t>для</w:t>
      </w:r>
      <w:r w:rsidRPr="001640EB">
        <w:rPr>
          <w:spacing w:val="-2"/>
          <w:sz w:val="24"/>
        </w:rPr>
        <w:t xml:space="preserve"> </w:t>
      </w:r>
      <w:r w:rsidRPr="001640EB">
        <w:rPr>
          <w:sz w:val="24"/>
        </w:rPr>
        <w:t>преодоления</w:t>
      </w:r>
      <w:r w:rsidRPr="001640EB">
        <w:rPr>
          <w:spacing w:val="-7"/>
          <w:sz w:val="24"/>
        </w:rPr>
        <w:t xml:space="preserve"> </w:t>
      </w:r>
      <w:r w:rsidRPr="001640EB">
        <w:rPr>
          <w:sz w:val="24"/>
        </w:rPr>
        <w:t>ошибок.</w:t>
      </w:r>
    </w:p>
    <w:p w:rsidR="001640EB" w:rsidRPr="001640EB" w:rsidRDefault="001640EB" w:rsidP="001640EB">
      <w:pPr>
        <w:pStyle w:val="1"/>
        <w:spacing w:before="8" w:line="272" w:lineRule="exact"/>
        <w:jc w:val="left"/>
      </w:pPr>
      <w:r w:rsidRPr="001640EB">
        <w:t>Совместная</w:t>
      </w:r>
      <w:r w:rsidRPr="001640EB">
        <w:rPr>
          <w:spacing w:val="-3"/>
        </w:rPr>
        <w:t xml:space="preserve"> </w:t>
      </w:r>
      <w:r w:rsidRPr="001640EB">
        <w:t>деятельность:</w:t>
      </w:r>
    </w:p>
    <w:p w:rsidR="001640EB" w:rsidRPr="001640EB" w:rsidRDefault="001640EB" w:rsidP="001640EB">
      <w:pPr>
        <w:pStyle w:val="ae"/>
        <w:numPr>
          <w:ilvl w:val="0"/>
          <w:numId w:val="59"/>
        </w:numPr>
        <w:tabs>
          <w:tab w:val="left" w:pos="2377"/>
        </w:tabs>
        <w:ind w:right="568" w:firstLine="566"/>
        <w:rPr>
          <w:sz w:val="24"/>
        </w:rPr>
      </w:pPr>
      <w:r w:rsidRPr="001640EB">
        <w:rPr>
          <w:sz w:val="24"/>
        </w:rPr>
        <w:t>формулировать</w:t>
      </w:r>
      <w:r w:rsidRPr="001640EB">
        <w:rPr>
          <w:spacing w:val="1"/>
          <w:sz w:val="24"/>
        </w:rPr>
        <w:t xml:space="preserve"> </w:t>
      </w:r>
      <w:r w:rsidRPr="001640EB">
        <w:rPr>
          <w:sz w:val="24"/>
        </w:rPr>
        <w:t>краткосрочные</w:t>
      </w:r>
      <w:r w:rsidRPr="001640EB">
        <w:rPr>
          <w:spacing w:val="1"/>
          <w:sz w:val="24"/>
        </w:rPr>
        <w:t xml:space="preserve"> </w:t>
      </w:r>
      <w:r w:rsidRPr="001640EB">
        <w:rPr>
          <w:sz w:val="24"/>
        </w:rPr>
        <w:t>и</w:t>
      </w:r>
      <w:r w:rsidRPr="001640EB">
        <w:rPr>
          <w:spacing w:val="1"/>
          <w:sz w:val="24"/>
        </w:rPr>
        <w:t xml:space="preserve"> </w:t>
      </w:r>
      <w:r w:rsidRPr="001640EB">
        <w:rPr>
          <w:sz w:val="24"/>
        </w:rPr>
        <w:t>долгосрочные</w:t>
      </w:r>
      <w:r w:rsidRPr="001640EB">
        <w:rPr>
          <w:spacing w:val="1"/>
          <w:sz w:val="24"/>
        </w:rPr>
        <w:t xml:space="preserve"> </w:t>
      </w:r>
      <w:r w:rsidRPr="001640EB">
        <w:rPr>
          <w:sz w:val="24"/>
        </w:rPr>
        <w:t>цели</w:t>
      </w:r>
      <w:r w:rsidRPr="001640EB">
        <w:rPr>
          <w:spacing w:val="1"/>
          <w:sz w:val="24"/>
        </w:rPr>
        <w:t xml:space="preserve"> </w:t>
      </w:r>
      <w:r w:rsidRPr="001640EB">
        <w:rPr>
          <w:sz w:val="24"/>
        </w:rPr>
        <w:t>(индивидуальные</w:t>
      </w:r>
      <w:r w:rsidRPr="001640EB">
        <w:rPr>
          <w:spacing w:val="1"/>
          <w:sz w:val="24"/>
        </w:rPr>
        <w:t xml:space="preserve"> </w:t>
      </w:r>
      <w:r w:rsidRPr="001640EB">
        <w:rPr>
          <w:sz w:val="24"/>
        </w:rPr>
        <w:t>с</w:t>
      </w:r>
      <w:r w:rsidRPr="001640EB">
        <w:rPr>
          <w:spacing w:val="1"/>
          <w:sz w:val="24"/>
        </w:rPr>
        <w:t xml:space="preserve"> </w:t>
      </w:r>
      <w:r w:rsidRPr="001640EB">
        <w:rPr>
          <w:sz w:val="24"/>
        </w:rPr>
        <w:t>учётом участия в коллективных задачах) в стандартной (типовой) ситуации на основе</w:t>
      </w:r>
      <w:r w:rsidRPr="001640EB">
        <w:rPr>
          <w:spacing w:val="1"/>
          <w:sz w:val="24"/>
        </w:rPr>
        <w:t xml:space="preserve"> </w:t>
      </w:r>
      <w:r w:rsidRPr="001640EB">
        <w:rPr>
          <w:sz w:val="24"/>
        </w:rPr>
        <w:t>предложенного</w:t>
      </w:r>
      <w:r w:rsidRPr="001640EB">
        <w:rPr>
          <w:spacing w:val="2"/>
          <w:sz w:val="24"/>
        </w:rPr>
        <w:t xml:space="preserve"> </w:t>
      </w:r>
      <w:r w:rsidRPr="001640EB">
        <w:rPr>
          <w:sz w:val="24"/>
        </w:rPr>
        <w:t>формата</w:t>
      </w:r>
      <w:r w:rsidRPr="001640EB">
        <w:rPr>
          <w:spacing w:val="-6"/>
          <w:sz w:val="24"/>
        </w:rPr>
        <w:t xml:space="preserve"> </w:t>
      </w:r>
      <w:r w:rsidRPr="001640EB">
        <w:rPr>
          <w:sz w:val="24"/>
        </w:rPr>
        <w:t>планирования, распределения</w:t>
      </w:r>
      <w:r w:rsidRPr="001640EB">
        <w:rPr>
          <w:spacing w:val="-2"/>
          <w:sz w:val="24"/>
        </w:rPr>
        <w:t xml:space="preserve"> </w:t>
      </w:r>
      <w:r w:rsidRPr="001640EB">
        <w:rPr>
          <w:sz w:val="24"/>
        </w:rPr>
        <w:t>промежуточных</w:t>
      </w:r>
      <w:r w:rsidRPr="001640EB">
        <w:rPr>
          <w:spacing w:val="-6"/>
          <w:sz w:val="24"/>
        </w:rPr>
        <w:t xml:space="preserve"> </w:t>
      </w:r>
      <w:r w:rsidRPr="001640EB">
        <w:rPr>
          <w:sz w:val="24"/>
        </w:rPr>
        <w:t>шагов и</w:t>
      </w:r>
      <w:r w:rsidRPr="001640EB">
        <w:rPr>
          <w:spacing w:val="-6"/>
          <w:sz w:val="24"/>
        </w:rPr>
        <w:t xml:space="preserve"> </w:t>
      </w:r>
      <w:r w:rsidRPr="001640EB">
        <w:rPr>
          <w:sz w:val="24"/>
        </w:rPr>
        <w:t>сроков;</w:t>
      </w:r>
    </w:p>
    <w:p w:rsidR="001640EB" w:rsidRPr="001640EB" w:rsidRDefault="001640EB" w:rsidP="001640EB">
      <w:pPr>
        <w:pStyle w:val="ae"/>
        <w:numPr>
          <w:ilvl w:val="0"/>
          <w:numId w:val="59"/>
        </w:numPr>
        <w:tabs>
          <w:tab w:val="left" w:pos="2377"/>
        </w:tabs>
        <w:ind w:right="573" w:firstLine="566"/>
        <w:rPr>
          <w:sz w:val="24"/>
        </w:rPr>
      </w:pPr>
      <w:r w:rsidRPr="001640EB">
        <w:rPr>
          <w:sz w:val="24"/>
        </w:rPr>
        <w:t>принимать цель совместной деятельности, коллективно строить действия по</w:t>
      </w:r>
      <w:r w:rsidRPr="001640EB">
        <w:rPr>
          <w:spacing w:val="1"/>
          <w:sz w:val="24"/>
        </w:rPr>
        <w:t xml:space="preserve"> </w:t>
      </w:r>
      <w:r w:rsidRPr="001640EB">
        <w:rPr>
          <w:sz w:val="24"/>
        </w:rPr>
        <w:t>её</w:t>
      </w:r>
      <w:r w:rsidRPr="001640EB">
        <w:rPr>
          <w:spacing w:val="1"/>
          <w:sz w:val="24"/>
        </w:rPr>
        <w:t xml:space="preserve"> </w:t>
      </w:r>
      <w:r w:rsidRPr="001640EB">
        <w:rPr>
          <w:sz w:val="24"/>
        </w:rPr>
        <w:t>достижению:</w:t>
      </w:r>
      <w:r w:rsidRPr="001640EB">
        <w:rPr>
          <w:spacing w:val="1"/>
          <w:sz w:val="24"/>
        </w:rPr>
        <w:t xml:space="preserve"> </w:t>
      </w:r>
      <w:r w:rsidRPr="001640EB">
        <w:rPr>
          <w:sz w:val="24"/>
        </w:rPr>
        <w:t>распределять</w:t>
      </w:r>
      <w:r w:rsidRPr="001640EB">
        <w:rPr>
          <w:spacing w:val="1"/>
          <w:sz w:val="24"/>
        </w:rPr>
        <w:t xml:space="preserve"> </w:t>
      </w:r>
      <w:r w:rsidRPr="001640EB">
        <w:rPr>
          <w:sz w:val="24"/>
        </w:rPr>
        <w:t>роли,</w:t>
      </w:r>
      <w:r w:rsidRPr="001640EB">
        <w:rPr>
          <w:spacing w:val="1"/>
          <w:sz w:val="24"/>
        </w:rPr>
        <w:t xml:space="preserve"> </w:t>
      </w:r>
      <w:r w:rsidRPr="001640EB">
        <w:rPr>
          <w:sz w:val="24"/>
        </w:rPr>
        <w:t>договариваться,</w:t>
      </w:r>
      <w:r w:rsidRPr="001640EB">
        <w:rPr>
          <w:spacing w:val="1"/>
          <w:sz w:val="24"/>
        </w:rPr>
        <w:t xml:space="preserve"> </w:t>
      </w:r>
      <w:r w:rsidRPr="001640EB">
        <w:rPr>
          <w:sz w:val="24"/>
        </w:rPr>
        <w:t>обсуждать</w:t>
      </w:r>
      <w:r w:rsidRPr="001640EB">
        <w:rPr>
          <w:spacing w:val="1"/>
          <w:sz w:val="24"/>
        </w:rPr>
        <w:t xml:space="preserve"> </w:t>
      </w:r>
      <w:r w:rsidRPr="001640EB">
        <w:rPr>
          <w:sz w:val="24"/>
        </w:rPr>
        <w:t>процесс</w:t>
      </w:r>
      <w:r w:rsidRPr="001640EB">
        <w:rPr>
          <w:spacing w:val="1"/>
          <w:sz w:val="24"/>
        </w:rPr>
        <w:t xml:space="preserve"> </w:t>
      </w:r>
      <w:r w:rsidRPr="001640EB">
        <w:rPr>
          <w:sz w:val="24"/>
        </w:rPr>
        <w:t>и</w:t>
      </w:r>
      <w:r w:rsidRPr="001640EB">
        <w:rPr>
          <w:spacing w:val="1"/>
          <w:sz w:val="24"/>
        </w:rPr>
        <w:t xml:space="preserve"> </w:t>
      </w:r>
      <w:r w:rsidRPr="001640EB">
        <w:rPr>
          <w:sz w:val="24"/>
        </w:rPr>
        <w:t>результат</w:t>
      </w:r>
      <w:r w:rsidRPr="001640EB">
        <w:rPr>
          <w:spacing w:val="1"/>
          <w:sz w:val="24"/>
        </w:rPr>
        <w:t xml:space="preserve"> </w:t>
      </w:r>
      <w:r w:rsidRPr="001640EB">
        <w:rPr>
          <w:sz w:val="24"/>
        </w:rPr>
        <w:t>совместной</w:t>
      </w:r>
      <w:r w:rsidRPr="001640EB">
        <w:rPr>
          <w:spacing w:val="2"/>
          <w:sz w:val="24"/>
        </w:rPr>
        <w:t xml:space="preserve"> </w:t>
      </w:r>
      <w:r w:rsidRPr="001640EB">
        <w:rPr>
          <w:sz w:val="24"/>
        </w:rPr>
        <w:t>работы;</w:t>
      </w:r>
    </w:p>
    <w:p w:rsidR="001640EB" w:rsidRPr="001640EB" w:rsidRDefault="001640EB" w:rsidP="001640EB">
      <w:pPr>
        <w:pStyle w:val="ae"/>
        <w:numPr>
          <w:ilvl w:val="0"/>
          <w:numId w:val="59"/>
        </w:numPr>
        <w:tabs>
          <w:tab w:val="left" w:pos="2377"/>
        </w:tabs>
        <w:spacing w:line="274" w:lineRule="exact"/>
        <w:ind w:left="2376" w:hanging="851"/>
        <w:rPr>
          <w:sz w:val="24"/>
        </w:rPr>
      </w:pPr>
      <w:r w:rsidRPr="001640EB">
        <w:rPr>
          <w:sz w:val="24"/>
        </w:rPr>
        <w:t>проявлять</w:t>
      </w:r>
      <w:r w:rsidRPr="001640EB">
        <w:rPr>
          <w:spacing w:val="-7"/>
          <w:sz w:val="24"/>
        </w:rPr>
        <w:t xml:space="preserve"> </w:t>
      </w:r>
      <w:r w:rsidRPr="001640EB">
        <w:rPr>
          <w:sz w:val="24"/>
        </w:rPr>
        <w:t>готовность</w:t>
      </w:r>
      <w:r w:rsidRPr="001640EB">
        <w:rPr>
          <w:spacing w:val="-6"/>
          <w:sz w:val="24"/>
        </w:rPr>
        <w:t xml:space="preserve"> </w:t>
      </w:r>
      <w:r w:rsidRPr="001640EB">
        <w:rPr>
          <w:sz w:val="24"/>
        </w:rPr>
        <w:t>руководить,</w:t>
      </w:r>
      <w:r w:rsidRPr="001640EB">
        <w:rPr>
          <w:spacing w:val="-6"/>
          <w:sz w:val="24"/>
        </w:rPr>
        <w:t xml:space="preserve"> </w:t>
      </w:r>
      <w:r w:rsidRPr="001640EB">
        <w:rPr>
          <w:sz w:val="24"/>
        </w:rPr>
        <w:t>выполнять</w:t>
      </w:r>
      <w:r w:rsidRPr="001640EB">
        <w:rPr>
          <w:spacing w:val="-3"/>
          <w:sz w:val="24"/>
        </w:rPr>
        <w:t xml:space="preserve"> </w:t>
      </w:r>
      <w:r w:rsidRPr="001640EB">
        <w:rPr>
          <w:sz w:val="24"/>
        </w:rPr>
        <w:t>поручения,</w:t>
      </w:r>
      <w:r w:rsidRPr="001640EB">
        <w:rPr>
          <w:spacing w:val="-1"/>
          <w:sz w:val="24"/>
        </w:rPr>
        <w:t xml:space="preserve"> </w:t>
      </w:r>
      <w:r w:rsidRPr="001640EB">
        <w:rPr>
          <w:sz w:val="24"/>
        </w:rPr>
        <w:t>подчиняться;</w:t>
      </w:r>
    </w:p>
    <w:p w:rsidR="001640EB" w:rsidRPr="001640EB" w:rsidRDefault="001640EB" w:rsidP="001640EB">
      <w:pPr>
        <w:pStyle w:val="ae"/>
        <w:numPr>
          <w:ilvl w:val="0"/>
          <w:numId w:val="59"/>
        </w:numPr>
        <w:tabs>
          <w:tab w:val="left" w:pos="2377"/>
        </w:tabs>
        <w:spacing w:before="1" w:line="275" w:lineRule="exact"/>
        <w:ind w:left="2376" w:hanging="851"/>
        <w:rPr>
          <w:sz w:val="24"/>
        </w:rPr>
      </w:pPr>
      <w:r w:rsidRPr="001640EB">
        <w:rPr>
          <w:sz w:val="24"/>
        </w:rPr>
        <w:t>ответственно</w:t>
      </w:r>
      <w:r w:rsidRPr="001640EB">
        <w:rPr>
          <w:spacing w:val="-1"/>
          <w:sz w:val="24"/>
        </w:rPr>
        <w:t xml:space="preserve"> </w:t>
      </w:r>
      <w:r w:rsidRPr="001640EB">
        <w:rPr>
          <w:sz w:val="24"/>
        </w:rPr>
        <w:t>выполнять</w:t>
      </w:r>
      <w:r w:rsidRPr="001640EB">
        <w:rPr>
          <w:spacing w:val="-3"/>
          <w:sz w:val="24"/>
        </w:rPr>
        <w:t xml:space="preserve"> </w:t>
      </w:r>
      <w:r w:rsidRPr="001640EB">
        <w:rPr>
          <w:sz w:val="24"/>
        </w:rPr>
        <w:t>свою</w:t>
      </w:r>
      <w:r w:rsidRPr="001640EB">
        <w:rPr>
          <w:spacing w:val="-2"/>
          <w:sz w:val="24"/>
        </w:rPr>
        <w:t xml:space="preserve"> </w:t>
      </w:r>
      <w:r w:rsidRPr="001640EB">
        <w:rPr>
          <w:sz w:val="24"/>
        </w:rPr>
        <w:t>часть</w:t>
      </w:r>
      <w:r w:rsidRPr="001640EB">
        <w:rPr>
          <w:spacing w:val="-4"/>
          <w:sz w:val="24"/>
        </w:rPr>
        <w:t xml:space="preserve"> </w:t>
      </w:r>
      <w:r w:rsidRPr="001640EB">
        <w:rPr>
          <w:sz w:val="24"/>
        </w:rPr>
        <w:t>работы;</w:t>
      </w:r>
    </w:p>
    <w:p w:rsidR="001640EB" w:rsidRPr="001640EB" w:rsidRDefault="001640EB" w:rsidP="001640EB">
      <w:pPr>
        <w:pStyle w:val="ae"/>
        <w:numPr>
          <w:ilvl w:val="0"/>
          <w:numId w:val="59"/>
        </w:numPr>
        <w:tabs>
          <w:tab w:val="left" w:pos="2377"/>
        </w:tabs>
        <w:spacing w:line="275" w:lineRule="exact"/>
        <w:ind w:left="2376" w:hanging="851"/>
        <w:rPr>
          <w:sz w:val="24"/>
        </w:rPr>
      </w:pPr>
      <w:r w:rsidRPr="001640EB">
        <w:rPr>
          <w:sz w:val="24"/>
        </w:rPr>
        <w:t>оценивать</w:t>
      </w:r>
      <w:r w:rsidRPr="001640EB">
        <w:rPr>
          <w:spacing w:val="-2"/>
          <w:sz w:val="24"/>
        </w:rPr>
        <w:t xml:space="preserve"> </w:t>
      </w:r>
      <w:r w:rsidRPr="001640EB">
        <w:rPr>
          <w:sz w:val="24"/>
        </w:rPr>
        <w:t>свой</w:t>
      </w:r>
      <w:r w:rsidRPr="001640EB">
        <w:rPr>
          <w:spacing w:val="-3"/>
          <w:sz w:val="24"/>
        </w:rPr>
        <w:t xml:space="preserve"> </w:t>
      </w:r>
      <w:r w:rsidRPr="001640EB">
        <w:rPr>
          <w:sz w:val="24"/>
        </w:rPr>
        <w:t>вклад</w:t>
      </w:r>
      <w:r w:rsidRPr="001640EB">
        <w:rPr>
          <w:spacing w:val="-1"/>
          <w:sz w:val="24"/>
        </w:rPr>
        <w:t xml:space="preserve"> </w:t>
      </w:r>
      <w:r w:rsidRPr="001640EB">
        <w:rPr>
          <w:sz w:val="24"/>
        </w:rPr>
        <w:t>в</w:t>
      </w:r>
      <w:r w:rsidRPr="001640EB">
        <w:rPr>
          <w:spacing w:val="-7"/>
          <w:sz w:val="24"/>
        </w:rPr>
        <w:t xml:space="preserve"> </w:t>
      </w:r>
      <w:r w:rsidRPr="001640EB">
        <w:rPr>
          <w:sz w:val="24"/>
        </w:rPr>
        <w:t>общий</w:t>
      </w:r>
      <w:r w:rsidRPr="001640EB">
        <w:rPr>
          <w:spacing w:val="-3"/>
          <w:sz w:val="24"/>
        </w:rPr>
        <w:t xml:space="preserve"> </w:t>
      </w:r>
      <w:r w:rsidRPr="001640EB">
        <w:rPr>
          <w:sz w:val="24"/>
        </w:rPr>
        <w:t>результат;</w:t>
      </w:r>
    </w:p>
    <w:p w:rsidR="001640EB" w:rsidRPr="001640EB" w:rsidRDefault="001640EB" w:rsidP="001640EB">
      <w:pPr>
        <w:pStyle w:val="ae"/>
        <w:numPr>
          <w:ilvl w:val="0"/>
          <w:numId w:val="59"/>
        </w:numPr>
        <w:tabs>
          <w:tab w:val="left" w:pos="2377"/>
        </w:tabs>
        <w:spacing w:before="6" w:line="235" w:lineRule="auto"/>
        <w:ind w:right="561" w:firstLine="566"/>
        <w:rPr>
          <w:sz w:val="24"/>
        </w:rPr>
      </w:pPr>
      <w:r w:rsidRPr="001640EB">
        <w:rPr>
          <w:sz w:val="24"/>
        </w:rPr>
        <w:t>выполнять</w:t>
      </w:r>
      <w:r w:rsidRPr="001640EB">
        <w:rPr>
          <w:spacing w:val="48"/>
          <w:sz w:val="24"/>
        </w:rPr>
        <w:t xml:space="preserve"> </w:t>
      </w:r>
      <w:r w:rsidRPr="001640EB">
        <w:rPr>
          <w:sz w:val="24"/>
        </w:rPr>
        <w:t>совместные</w:t>
      </w:r>
      <w:r w:rsidRPr="001640EB">
        <w:rPr>
          <w:spacing w:val="41"/>
          <w:sz w:val="24"/>
        </w:rPr>
        <w:t xml:space="preserve"> </w:t>
      </w:r>
      <w:r w:rsidRPr="001640EB">
        <w:rPr>
          <w:sz w:val="24"/>
        </w:rPr>
        <w:t>проектные</w:t>
      </w:r>
      <w:r w:rsidRPr="001640EB">
        <w:rPr>
          <w:spacing w:val="41"/>
          <w:sz w:val="24"/>
        </w:rPr>
        <w:t xml:space="preserve"> </w:t>
      </w:r>
      <w:r w:rsidRPr="001640EB">
        <w:rPr>
          <w:sz w:val="24"/>
        </w:rPr>
        <w:t>задания</w:t>
      </w:r>
      <w:r w:rsidRPr="001640EB">
        <w:rPr>
          <w:spacing w:val="41"/>
          <w:sz w:val="24"/>
        </w:rPr>
        <w:t xml:space="preserve"> </w:t>
      </w:r>
      <w:r w:rsidRPr="001640EB">
        <w:rPr>
          <w:sz w:val="24"/>
        </w:rPr>
        <w:t>с</w:t>
      </w:r>
      <w:r w:rsidRPr="001640EB">
        <w:rPr>
          <w:spacing w:val="45"/>
          <w:sz w:val="24"/>
        </w:rPr>
        <w:t xml:space="preserve"> </w:t>
      </w:r>
      <w:r w:rsidRPr="001640EB">
        <w:rPr>
          <w:sz w:val="24"/>
        </w:rPr>
        <w:t>опорой</w:t>
      </w:r>
      <w:r w:rsidRPr="001640EB">
        <w:rPr>
          <w:spacing w:val="43"/>
          <w:sz w:val="24"/>
        </w:rPr>
        <w:t xml:space="preserve"> </w:t>
      </w:r>
      <w:r w:rsidRPr="001640EB">
        <w:rPr>
          <w:sz w:val="24"/>
        </w:rPr>
        <w:t>на</w:t>
      </w:r>
      <w:r w:rsidRPr="001640EB">
        <w:rPr>
          <w:spacing w:val="41"/>
          <w:sz w:val="24"/>
        </w:rPr>
        <w:t xml:space="preserve"> </w:t>
      </w:r>
      <w:r w:rsidRPr="001640EB">
        <w:rPr>
          <w:sz w:val="24"/>
        </w:rPr>
        <w:t>предложенные</w:t>
      </w:r>
      <w:r w:rsidRPr="001640EB">
        <w:rPr>
          <w:spacing w:val="-57"/>
          <w:sz w:val="24"/>
        </w:rPr>
        <w:t xml:space="preserve"> </w:t>
      </w:r>
      <w:r w:rsidRPr="001640EB">
        <w:rPr>
          <w:sz w:val="24"/>
        </w:rPr>
        <w:t>образцы.</w:t>
      </w:r>
    </w:p>
    <w:p w:rsidR="001640EB" w:rsidRPr="001640EB" w:rsidRDefault="001640EB" w:rsidP="001640EB">
      <w:pPr>
        <w:pStyle w:val="a7"/>
        <w:spacing w:before="5"/>
        <w:ind w:left="0" w:firstLine="0"/>
        <w:jc w:val="left"/>
      </w:pPr>
    </w:p>
    <w:p w:rsidR="001640EB" w:rsidRPr="00393BFE" w:rsidRDefault="001640EB" w:rsidP="001640EB">
      <w:pPr>
        <w:pStyle w:val="1"/>
        <w:spacing w:line="240" w:lineRule="auto"/>
        <w:ind w:left="1550"/>
        <w:jc w:val="left"/>
        <w:rPr>
          <w:b w:val="0"/>
        </w:rPr>
      </w:pPr>
      <w:r w:rsidRPr="00393BFE">
        <w:t>Родной</w:t>
      </w:r>
      <w:r w:rsidRPr="00393BFE">
        <w:rPr>
          <w:spacing w:val="-1"/>
        </w:rPr>
        <w:t xml:space="preserve"> </w:t>
      </w:r>
      <w:r w:rsidRPr="00393BFE">
        <w:t>язык (</w:t>
      </w:r>
      <w:r w:rsidRPr="00393BFE">
        <w:rPr>
          <w:b w:val="0"/>
        </w:rPr>
        <w:t>русский)</w:t>
      </w:r>
    </w:p>
    <w:p w:rsidR="001640EB" w:rsidRPr="00393BFE" w:rsidRDefault="001640EB" w:rsidP="001640EB">
      <w:pPr>
        <w:pStyle w:val="1"/>
        <w:spacing w:line="235" w:lineRule="auto"/>
        <w:ind w:right="3697"/>
      </w:pPr>
      <w:r w:rsidRPr="00393BFE">
        <w:t>Познавательные универсальные учебные действия.</w:t>
      </w:r>
      <w:r w:rsidRPr="00393BFE">
        <w:rPr>
          <w:spacing w:val="-57"/>
        </w:rPr>
        <w:t xml:space="preserve"> </w:t>
      </w:r>
      <w:r w:rsidRPr="00393BFE">
        <w:t>Базовые логические</w:t>
      </w:r>
      <w:r w:rsidRPr="00393BFE">
        <w:rPr>
          <w:spacing w:val="1"/>
        </w:rPr>
        <w:t xml:space="preserve"> </w:t>
      </w:r>
      <w:r w:rsidRPr="00393BFE">
        <w:t>действия:</w:t>
      </w:r>
    </w:p>
    <w:p w:rsidR="001640EB" w:rsidRPr="00393BFE" w:rsidRDefault="001640EB" w:rsidP="001640EB">
      <w:pPr>
        <w:pStyle w:val="ae"/>
        <w:numPr>
          <w:ilvl w:val="1"/>
          <w:numId w:val="59"/>
        </w:numPr>
        <w:tabs>
          <w:tab w:val="left" w:pos="2247"/>
        </w:tabs>
        <w:spacing w:before="3" w:line="235" w:lineRule="auto"/>
        <w:ind w:right="562"/>
        <w:rPr>
          <w:sz w:val="24"/>
        </w:rPr>
      </w:pPr>
      <w:r w:rsidRPr="00393BFE">
        <w:rPr>
          <w:sz w:val="24"/>
        </w:rPr>
        <w:t>сравнивать</w:t>
      </w:r>
      <w:r w:rsidRPr="00393BFE">
        <w:rPr>
          <w:spacing w:val="1"/>
          <w:sz w:val="24"/>
        </w:rPr>
        <w:t xml:space="preserve"> </w:t>
      </w:r>
      <w:r w:rsidRPr="00393BFE">
        <w:rPr>
          <w:sz w:val="24"/>
        </w:rPr>
        <w:t>различные</w:t>
      </w:r>
      <w:r w:rsidRPr="00393BFE">
        <w:rPr>
          <w:spacing w:val="1"/>
          <w:sz w:val="24"/>
        </w:rPr>
        <w:t xml:space="preserve"> </w:t>
      </w:r>
      <w:r w:rsidRPr="00393BFE">
        <w:rPr>
          <w:sz w:val="24"/>
        </w:rPr>
        <w:t>языковые</w:t>
      </w:r>
      <w:r w:rsidRPr="00393BFE">
        <w:rPr>
          <w:spacing w:val="1"/>
          <w:sz w:val="24"/>
        </w:rPr>
        <w:t xml:space="preserve"> </w:t>
      </w:r>
      <w:r w:rsidRPr="00393BFE">
        <w:rPr>
          <w:sz w:val="24"/>
        </w:rPr>
        <w:t>единицы,</w:t>
      </w:r>
      <w:r w:rsidRPr="00393BFE">
        <w:rPr>
          <w:spacing w:val="1"/>
          <w:sz w:val="24"/>
        </w:rPr>
        <w:t xml:space="preserve"> </w:t>
      </w:r>
      <w:r w:rsidRPr="00393BFE">
        <w:rPr>
          <w:sz w:val="24"/>
        </w:rPr>
        <w:t>устанавливать</w:t>
      </w:r>
      <w:r w:rsidRPr="00393BFE">
        <w:rPr>
          <w:spacing w:val="1"/>
          <w:sz w:val="24"/>
        </w:rPr>
        <w:t xml:space="preserve"> </w:t>
      </w:r>
      <w:r w:rsidRPr="00393BFE">
        <w:rPr>
          <w:sz w:val="24"/>
        </w:rPr>
        <w:t>основания</w:t>
      </w:r>
      <w:r w:rsidRPr="00393BFE">
        <w:rPr>
          <w:spacing w:val="1"/>
          <w:sz w:val="24"/>
        </w:rPr>
        <w:t xml:space="preserve"> </w:t>
      </w:r>
      <w:r w:rsidRPr="00393BFE">
        <w:rPr>
          <w:sz w:val="24"/>
        </w:rPr>
        <w:t>для</w:t>
      </w:r>
      <w:r w:rsidRPr="00393BFE">
        <w:rPr>
          <w:spacing w:val="1"/>
          <w:sz w:val="24"/>
        </w:rPr>
        <w:t xml:space="preserve"> </w:t>
      </w:r>
      <w:r w:rsidRPr="00393BFE">
        <w:rPr>
          <w:sz w:val="24"/>
        </w:rPr>
        <w:t>сравнения</w:t>
      </w:r>
      <w:r w:rsidRPr="00393BFE">
        <w:rPr>
          <w:spacing w:val="-1"/>
          <w:sz w:val="24"/>
        </w:rPr>
        <w:t xml:space="preserve"> </w:t>
      </w:r>
      <w:r w:rsidRPr="00393BFE">
        <w:rPr>
          <w:sz w:val="24"/>
        </w:rPr>
        <w:t>языковых</w:t>
      </w:r>
      <w:r w:rsidRPr="00393BFE">
        <w:rPr>
          <w:spacing w:val="-5"/>
          <w:sz w:val="24"/>
        </w:rPr>
        <w:t xml:space="preserve"> </w:t>
      </w:r>
      <w:r w:rsidRPr="00393BFE">
        <w:rPr>
          <w:sz w:val="24"/>
        </w:rPr>
        <w:t>единиц,</w:t>
      </w:r>
      <w:r w:rsidRPr="00393BFE">
        <w:rPr>
          <w:spacing w:val="2"/>
          <w:sz w:val="24"/>
        </w:rPr>
        <w:t xml:space="preserve"> </w:t>
      </w:r>
      <w:r w:rsidRPr="00393BFE">
        <w:rPr>
          <w:sz w:val="24"/>
        </w:rPr>
        <w:t>устанавливать</w:t>
      </w:r>
      <w:r w:rsidRPr="00393BFE">
        <w:rPr>
          <w:spacing w:val="1"/>
          <w:sz w:val="24"/>
        </w:rPr>
        <w:t xml:space="preserve"> </w:t>
      </w:r>
      <w:r w:rsidRPr="00393BFE">
        <w:rPr>
          <w:sz w:val="24"/>
        </w:rPr>
        <w:t>аналогии</w:t>
      </w:r>
      <w:r w:rsidRPr="00393BFE">
        <w:rPr>
          <w:spacing w:val="-4"/>
          <w:sz w:val="24"/>
        </w:rPr>
        <w:t xml:space="preserve"> </w:t>
      </w:r>
      <w:r w:rsidRPr="00393BFE">
        <w:rPr>
          <w:sz w:val="24"/>
        </w:rPr>
        <w:t>языковых</w:t>
      </w:r>
      <w:r w:rsidRPr="00393BFE">
        <w:rPr>
          <w:spacing w:val="-5"/>
          <w:sz w:val="24"/>
        </w:rPr>
        <w:t xml:space="preserve"> </w:t>
      </w:r>
      <w:r w:rsidRPr="00393BFE">
        <w:rPr>
          <w:sz w:val="24"/>
        </w:rPr>
        <w:t>единиц;</w:t>
      </w:r>
    </w:p>
    <w:p w:rsidR="001640EB" w:rsidRPr="00393BFE" w:rsidRDefault="001640EB" w:rsidP="001640EB">
      <w:pPr>
        <w:pStyle w:val="ae"/>
        <w:numPr>
          <w:ilvl w:val="1"/>
          <w:numId w:val="59"/>
        </w:numPr>
        <w:tabs>
          <w:tab w:val="left" w:pos="2247"/>
        </w:tabs>
        <w:spacing w:line="293" w:lineRule="exact"/>
        <w:ind w:hanging="361"/>
        <w:rPr>
          <w:sz w:val="24"/>
        </w:rPr>
      </w:pPr>
      <w:r w:rsidRPr="00393BFE">
        <w:rPr>
          <w:sz w:val="24"/>
        </w:rPr>
        <w:t>объединять</w:t>
      </w:r>
      <w:r w:rsidRPr="00393BFE">
        <w:rPr>
          <w:spacing w:val="-5"/>
          <w:sz w:val="24"/>
        </w:rPr>
        <w:t xml:space="preserve"> </w:t>
      </w:r>
      <w:r w:rsidRPr="00393BFE">
        <w:rPr>
          <w:sz w:val="24"/>
        </w:rPr>
        <w:t>объекты</w:t>
      </w:r>
      <w:r w:rsidRPr="00393BFE">
        <w:rPr>
          <w:spacing w:val="-3"/>
          <w:sz w:val="24"/>
        </w:rPr>
        <w:t xml:space="preserve"> </w:t>
      </w:r>
      <w:r w:rsidRPr="00393BFE">
        <w:rPr>
          <w:sz w:val="24"/>
        </w:rPr>
        <w:t>(языковые</w:t>
      </w:r>
      <w:r w:rsidRPr="00393BFE">
        <w:rPr>
          <w:spacing w:val="-7"/>
          <w:sz w:val="24"/>
        </w:rPr>
        <w:t xml:space="preserve"> </w:t>
      </w:r>
      <w:r w:rsidRPr="00393BFE">
        <w:rPr>
          <w:sz w:val="24"/>
        </w:rPr>
        <w:t>единицы)</w:t>
      </w:r>
      <w:r w:rsidRPr="00393BFE">
        <w:rPr>
          <w:spacing w:val="-1"/>
          <w:sz w:val="24"/>
        </w:rPr>
        <w:t xml:space="preserve"> </w:t>
      </w:r>
      <w:r w:rsidRPr="00393BFE">
        <w:rPr>
          <w:sz w:val="24"/>
        </w:rPr>
        <w:t>по</w:t>
      </w:r>
      <w:r w:rsidRPr="00393BFE">
        <w:rPr>
          <w:spacing w:val="-6"/>
          <w:sz w:val="24"/>
        </w:rPr>
        <w:t xml:space="preserve"> </w:t>
      </w:r>
      <w:r w:rsidRPr="00393BFE">
        <w:rPr>
          <w:sz w:val="24"/>
        </w:rPr>
        <w:t>определённому</w:t>
      </w:r>
      <w:r w:rsidRPr="00393BFE">
        <w:rPr>
          <w:spacing w:val="-11"/>
          <w:sz w:val="24"/>
        </w:rPr>
        <w:t xml:space="preserve"> </w:t>
      </w:r>
      <w:r w:rsidRPr="00393BFE">
        <w:rPr>
          <w:sz w:val="24"/>
        </w:rPr>
        <w:t>признаку;</w:t>
      </w:r>
    </w:p>
    <w:p w:rsidR="001640EB" w:rsidRPr="00393BFE" w:rsidRDefault="001640EB" w:rsidP="001640EB">
      <w:pPr>
        <w:pStyle w:val="ae"/>
        <w:numPr>
          <w:ilvl w:val="1"/>
          <w:numId w:val="59"/>
        </w:numPr>
        <w:tabs>
          <w:tab w:val="left" w:pos="2247"/>
        </w:tabs>
        <w:spacing w:before="2" w:line="235" w:lineRule="auto"/>
        <w:ind w:right="574"/>
        <w:rPr>
          <w:sz w:val="24"/>
        </w:rPr>
      </w:pPr>
      <w:r w:rsidRPr="00393BFE">
        <w:rPr>
          <w:sz w:val="24"/>
        </w:rPr>
        <w:t>определять</w:t>
      </w:r>
      <w:r w:rsidRPr="00393BFE">
        <w:rPr>
          <w:spacing w:val="1"/>
          <w:sz w:val="24"/>
        </w:rPr>
        <w:t xml:space="preserve"> </w:t>
      </w:r>
      <w:r w:rsidRPr="00393BFE">
        <w:rPr>
          <w:sz w:val="24"/>
        </w:rPr>
        <w:t>существенный</w:t>
      </w:r>
      <w:r w:rsidRPr="00393BFE">
        <w:rPr>
          <w:spacing w:val="1"/>
          <w:sz w:val="24"/>
        </w:rPr>
        <w:t xml:space="preserve"> </w:t>
      </w:r>
      <w:r w:rsidRPr="00393BFE">
        <w:rPr>
          <w:sz w:val="24"/>
        </w:rPr>
        <w:t>признак</w:t>
      </w:r>
      <w:r w:rsidRPr="00393BFE">
        <w:rPr>
          <w:spacing w:val="1"/>
          <w:sz w:val="24"/>
        </w:rPr>
        <w:t xml:space="preserve"> </w:t>
      </w:r>
      <w:r w:rsidRPr="00393BFE">
        <w:rPr>
          <w:sz w:val="24"/>
        </w:rPr>
        <w:t>для</w:t>
      </w:r>
      <w:r w:rsidRPr="00393BFE">
        <w:rPr>
          <w:spacing w:val="1"/>
          <w:sz w:val="24"/>
        </w:rPr>
        <w:t xml:space="preserve"> </w:t>
      </w:r>
      <w:r w:rsidRPr="00393BFE">
        <w:rPr>
          <w:sz w:val="24"/>
        </w:rPr>
        <w:t>классификации</w:t>
      </w:r>
      <w:r w:rsidRPr="00393BFE">
        <w:rPr>
          <w:spacing w:val="1"/>
          <w:sz w:val="24"/>
        </w:rPr>
        <w:t xml:space="preserve"> </w:t>
      </w:r>
      <w:r w:rsidRPr="00393BFE">
        <w:rPr>
          <w:sz w:val="24"/>
        </w:rPr>
        <w:t>языковых</w:t>
      </w:r>
      <w:r w:rsidRPr="00393BFE">
        <w:rPr>
          <w:spacing w:val="1"/>
          <w:sz w:val="24"/>
        </w:rPr>
        <w:t xml:space="preserve"> </w:t>
      </w:r>
      <w:r w:rsidRPr="00393BFE">
        <w:rPr>
          <w:sz w:val="24"/>
        </w:rPr>
        <w:t>единиц;</w:t>
      </w:r>
      <w:r w:rsidRPr="00393BFE">
        <w:rPr>
          <w:spacing w:val="1"/>
          <w:sz w:val="24"/>
        </w:rPr>
        <w:t xml:space="preserve"> </w:t>
      </w:r>
      <w:r w:rsidRPr="00393BFE">
        <w:rPr>
          <w:sz w:val="24"/>
        </w:rPr>
        <w:t>классифицировать</w:t>
      </w:r>
      <w:r w:rsidRPr="00393BFE">
        <w:rPr>
          <w:spacing w:val="-2"/>
          <w:sz w:val="24"/>
        </w:rPr>
        <w:t xml:space="preserve"> </w:t>
      </w:r>
      <w:r w:rsidRPr="00393BFE">
        <w:rPr>
          <w:sz w:val="24"/>
        </w:rPr>
        <w:t>языковые</w:t>
      </w:r>
      <w:r w:rsidRPr="00393BFE">
        <w:rPr>
          <w:spacing w:val="1"/>
          <w:sz w:val="24"/>
        </w:rPr>
        <w:t xml:space="preserve"> </w:t>
      </w:r>
      <w:r w:rsidRPr="00393BFE">
        <w:rPr>
          <w:sz w:val="24"/>
        </w:rPr>
        <w:t>единицы;</w:t>
      </w:r>
    </w:p>
    <w:p w:rsidR="001640EB" w:rsidRPr="00393BFE" w:rsidRDefault="001640EB" w:rsidP="001640EB">
      <w:pPr>
        <w:pStyle w:val="ae"/>
        <w:numPr>
          <w:ilvl w:val="1"/>
          <w:numId w:val="59"/>
        </w:numPr>
        <w:tabs>
          <w:tab w:val="left" w:pos="2247"/>
        </w:tabs>
        <w:spacing w:before="5"/>
        <w:ind w:right="568"/>
        <w:rPr>
          <w:sz w:val="24"/>
        </w:rPr>
      </w:pPr>
      <w:r w:rsidRPr="00393BFE">
        <w:rPr>
          <w:sz w:val="24"/>
        </w:rPr>
        <w:t>находить в языковом материале закономерности и противоречия на основе</w:t>
      </w:r>
      <w:r w:rsidRPr="00393BFE">
        <w:rPr>
          <w:spacing w:val="1"/>
          <w:sz w:val="24"/>
        </w:rPr>
        <w:t xml:space="preserve"> </w:t>
      </w:r>
      <w:r w:rsidRPr="00393BFE">
        <w:rPr>
          <w:sz w:val="24"/>
        </w:rPr>
        <w:t>предложенного</w:t>
      </w:r>
      <w:r w:rsidRPr="00393BFE">
        <w:rPr>
          <w:spacing w:val="1"/>
          <w:sz w:val="24"/>
        </w:rPr>
        <w:t xml:space="preserve"> </w:t>
      </w:r>
      <w:r w:rsidRPr="00393BFE">
        <w:rPr>
          <w:sz w:val="24"/>
        </w:rPr>
        <w:t>учителем</w:t>
      </w:r>
      <w:r w:rsidRPr="00393BFE">
        <w:rPr>
          <w:spacing w:val="1"/>
          <w:sz w:val="24"/>
        </w:rPr>
        <w:t xml:space="preserve"> </w:t>
      </w:r>
      <w:r w:rsidRPr="00393BFE">
        <w:rPr>
          <w:sz w:val="24"/>
        </w:rPr>
        <w:t>алгоритма</w:t>
      </w:r>
      <w:r w:rsidRPr="00393BFE">
        <w:rPr>
          <w:spacing w:val="1"/>
          <w:sz w:val="24"/>
        </w:rPr>
        <w:t xml:space="preserve"> </w:t>
      </w:r>
      <w:r w:rsidRPr="00393BFE">
        <w:rPr>
          <w:sz w:val="24"/>
        </w:rPr>
        <w:t>наблюдения;</w:t>
      </w:r>
      <w:r w:rsidRPr="00393BFE">
        <w:rPr>
          <w:spacing w:val="1"/>
          <w:sz w:val="24"/>
        </w:rPr>
        <w:t xml:space="preserve"> </w:t>
      </w:r>
      <w:r w:rsidRPr="00393BFE">
        <w:rPr>
          <w:sz w:val="24"/>
        </w:rPr>
        <w:t>анализировать</w:t>
      </w:r>
      <w:r w:rsidRPr="00393BFE">
        <w:rPr>
          <w:spacing w:val="1"/>
          <w:sz w:val="24"/>
        </w:rPr>
        <w:t xml:space="preserve"> </w:t>
      </w:r>
      <w:r w:rsidRPr="00393BFE">
        <w:rPr>
          <w:sz w:val="24"/>
        </w:rPr>
        <w:t>алгоритм</w:t>
      </w:r>
      <w:r w:rsidRPr="00393BFE">
        <w:rPr>
          <w:spacing w:val="1"/>
          <w:sz w:val="24"/>
        </w:rPr>
        <w:t xml:space="preserve"> </w:t>
      </w:r>
      <w:r w:rsidRPr="00393BFE">
        <w:rPr>
          <w:sz w:val="24"/>
        </w:rPr>
        <w:t>действий</w:t>
      </w:r>
      <w:r w:rsidRPr="00393BFE">
        <w:rPr>
          <w:spacing w:val="1"/>
          <w:sz w:val="24"/>
        </w:rPr>
        <w:t xml:space="preserve"> </w:t>
      </w:r>
      <w:r w:rsidRPr="00393BFE">
        <w:rPr>
          <w:sz w:val="24"/>
        </w:rPr>
        <w:t>при</w:t>
      </w:r>
      <w:r w:rsidRPr="00393BFE">
        <w:rPr>
          <w:spacing w:val="1"/>
          <w:sz w:val="24"/>
        </w:rPr>
        <w:t xml:space="preserve"> </w:t>
      </w:r>
      <w:r w:rsidRPr="00393BFE">
        <w:rPr>
          <w:sz w:val="24"/>
        </w:rPr>
        <w:t>работе</w:t>
      </w:r>
      <w:r w:rsidRPr="00393BFE">
        <w:rPr>
          <w:spacing w:val="1"/>
          <w:sz w:val="24"/>
        </w:rPr>
        <w:t xml:space="preserve"> </w:t>
      </w:r>
      <w:r w:rsidRPr="00393BFE">
        <w:rPr>
          <w:sz w:val="24"/>
        </w:rPr>
        <w:t>с</w:t>
      </w:r>
      <w:r w:rsidRPr="00393BFE">
        <w:rPr>
          <w:spacing w:val="1"/>
          <w:sz w:val="24"/>
        </w:rPr>
        <w:t xml:space="preserve"> </w:t>
      </w:r>
      <w:r w:rsidRPr="00393BFE">
        <w:rPr>
          <w:sz w:val="24"/>
        </w:rPr>
        <w:t>языковыми</w:t>
      </w:r>
      <w:r w:rsidRPr="00393BFE">
        <w:rPr>
          <w:spacing w:val="1"/>
          <w:sz w:val="24"/>
        </w:rPr>
        <w:t xml:space="preserve"> </w:t>
      </w:r>
      <w:r w:rsidRPr="00393BFE">
        <w:rPr>
          <w:sz w:val="24"/>
        </w:rPr>
        <w:t>единицами,</w:t>
      </w:r>
      <w:r w:rsidRPr="00393BFE">
        <w:rPr>
          <w:spacing w:val="1"/>
          <w:sz w:val="24"/>
        </w:rPr>
        <w:t xml:space="preserve"> </w:t>
      </w:r>
      <w:r w:rsidRPr="00393BFE">
        <w:rPr>
          <w:sz w:val="24"/>
        </w:rPr>
        <w:t>самостоятельно</w:t>
      </w:r>
      <w:r w:rsidRPr="00393BFE">
        <w:rPr>
          <w:spacing w:val="1"/>
          <w:sz w:val="24"/>
        </w:rPr>
        <w:t xml:space="preserve"> </w:t>
      </w:r>
      <w:r w:rsidRPr="00393BFE">
        <w:rPr>
          <w:sz w:val="24"/>
        </w:rPr>
        <w:t>выделять</w:t>
      </w:r>
      <w:r w:rsidRPr="00393BFE">
        <w:rPr>
          <w:spacing w:val="1"/>
          <w:sz w:val="24"/>
        </w:rPr>
        <w:t xml:space="preserve"> </w:t>
      </w:r>
      <w:r w:rsidRPr="00393BFE">
        <w:rPr>
          <w:sz w:val="24"/>
        </w:rPr>
        <w:t>учебные операции</w:t>
      </w:r>
      <w:r w:rsidRPr="00393BFE">
        <w:rPr>
          <w:spacing w:val="-2"/>
          <w:sz w:val="24"/>
        </w:rPr>
        <w:t xml:space="preserve"> </w:t>
      </w:r>
      <w:r w:rsidRPr="00393BFE">
        <w:rPr>
          <w:sz w:val="24"/>
        </w:rPr>
        <w:t>при</w:t>
      </w:r>
      <w:r w:rsidRPr="00393BFE">
        <w:rPr>
          <w:spacing w:val="2"/>
          <w:sz w:val="24"/>
        </w:rPr>
        <w:t xml:space="preserve"> </w:t>
      </w:r>
      <w:r w:rsidRPr="00393BFE">
        <w:rPr>
          <w:sz w:val="24"/>
        </w:rPr>
        <w:t>анализе</w:t>
      </w:r>
      <w:r w:rsidRPr="00393BFE">
        <w:rPr>
          <w:spacing w:val="1"/>
          <w:sz w:val="24"/>
        </w:rPr>
        <w:t xml:space="preserve"> </w:t>
      </w:r>
      <w:r w:rsidRPr="00393BFE">
        <w:rPr>
          <w:sz w:val="24"/>
        </w:rPr>
        <w:t>языковых</w:t>
      </w:r>
      <w:r w:rsidRPr="00393BFE">
        <w:rPr>
          <w:spacing w:val="-4"/>
          <w:sz w:val="24"/>
        </w:rPr>
        <w:t xml:space="preserve"> </w:t>
      </w:r>
      <w:r w:rsidRPr="00393BFE">
        <w:rPr>
          <w:sz w:val="24"/>
        </w:rPr>
        <w:t>единиц;</w:t>
      </w:r>
    </w:p>
    <w:p w:rsidR="001640EB" w:rsidRPr="00393BFE" w:rsidRDefault="001640EB" w:rsidP="001640EB">
      <w:pPr>
        <w:pStyle w:val="ae"/>
        <w:numPr>
          <w:ilvl w:val="1"/>
          <w:numId w:val="59"/>
        </w:numPr>
        <w:tabs>
          <w:tab w:val="left" w:pos="2247"/>
        </w:tabs>
        <w:ind w:right="572"/>
        <w:rPr>
          <w:sz w:val="24"/>
        </w:rPr>
      </w:pPr>
      <w:r w:rsidRPr="00393BFE">
        <w:rPr>
          <w:spacing w:val="-1"/>
          <w:sz w:val="24"/>
        </w:rPr>
        <w:t>выявлять</w:t>
      </w:r>
      <w:r w:rsidRPr="00393BFE">
        <w:rPr>
          <w:spacing w:val="-14"/>
          <w:sz w:val="24"/>
        </w:rPr>
        <w:t xml:space="preserve"> </w:t>
      </w:r>
      <w:r w:rsidRPr="00393BFE">
        <w:rPr>
          <w:spacing w:val="-1"/>
          <w:sz w:val="24"/>
        </w:rPr>
        <w:t>недостаток</w:t>
      </w:r>
      <w:r w:rsidRPr="00393BFE">
        <w:rPr>
          <w:spacing w:val="-10"/>
          <w:sz w:val="24"/>
        </w:rPr>
        <w:t xml:space="preserve"> </w:t>
      </w:r>
      <w:r w:rsidRPr="00393BFE">
        <w:rPr>
          <w:sz w:val="24"/>
        </w:rPr>
        <w:t>информации</w:t>
      </w:r>
      <w:r w:rsidRPr="00393BFE">
        <w:rPr>
          <w:spacing w:val="-12"/>
          <w:sz w:val="24"/>
        </w:rPr>
        <w:t xml:space="preserve"> </w:t>
      </w:r>
      <w:r w:rsidRPr="00393BFE">
        <w:rPr>
          <w:sz w:val="24"/>
        </w:rPr>
        <w:t>для</w:t>
      </w:r>
      <w:r w:rsidRPr="00393BFE">
        <w:rPr>
          <w:spacing w:val="-9"/>
          <w:sz w:val="24"/>
        </w:rPr>
        <w:t xml:space="preserve"> </w:t>
      </w:r>
      <w:r w:rsidRPr="00393BFE">
        <w:rPr>
          <w:sz w:val="24"/>
        </w:rPr>
        <w:t>решения</w:t>
      </w:r>
      <w:r w:rsidRPr="00393BFE">
        <w:rPr>
          <w:spacing w:val="-13"/>
          <w:sz w:val="24"/>
        </w:rPr>
        <w:t xml:space="preserve"> </w:t>
      </w:r>
      <w:r w:rsidRPr="00393BFE">
        <w:rPr>
          <w:sz w:val="24"/>
        </w:rPr>
        <w:t>учебной</w:t>
      </w:r>
      <w:r w:rsidRPr="00393BFE">
        <w:rPr>
          <w:spacing w:val="-13"/>
          <w:sz w:val="24"/>
        </w:rPr>
        <w:t xml:space="preserve"> </w:t>
      </w:r>
      <w:r w:rsidRPr="00393BFE">
        <w:rPr>
          <w:sz w:val="24"/>
        </w:rPr>
        <w:t>и</w:t>
      </w:r>
      <w:r w:rsidRPr="00393BFE">
        <w:rPr>
          <w:spacing w:val="-13"/>
          <w:sz w:val="24"/>
        </w:rPr>
        <w:t xml:space="preserve"> </w:t>
      </w:r>
      <w:r w:rsidRPr="00393BFE">
        <w:rPr>
          <w:sz w:val="24"/>
        </w:rPr>
        <w:t>практической</w:t>
      </w:r>
      <w:r w:rsidRPr="00393BFE">
        <w:rPr>
          <w:spacing w:val="-13"/>
          <w:sz w:val="24"/>
        </w:rPr>
        <w:t xml:space="preserve"> </w:t>
      </w:r>
      <w:r w:rsidRPr="00393BFE">
        <w:rPr>
          <w:sz w:val="24"/>
        </w:rPr>
        <w:t>задачи</w:t>
      </w:r>
      <w:r w:rsidRPr="00393BFE">
        <w:rPr>
          <w:spacing w:val="-57"/>
          <w:sz w:val="24"/>
        </w:rPr>
        <w:t xml:space="preserve"> </w:t>
      </w:r>
      <w:r w:rsidRPr="00393BFE">
        <w:rPr>
          <w:sz w:val="24"/>
        </w:rPr>
        <w:t>на</w:t>
      </w:r>
      <w:r w:rsidRPr="00393BFE">
        <w:rPr>
          <w:spacing w:val="1"/>
          <w:sz w:val="24"/>
        </w:rPr>
        <w:t xml:space="preserve"> </w:t>
      </w:r>
      <w:r w:rsidRPr="00393BFE">
        <w:rPr>
          <w:sz w:val="24"/>
        </w:rPr>
        <w:t>основе</w:t>
      </w:r>
      <w:r w:rsidRPr="00393BFE">
        <w:rPr>
          <w:spacing w:val="1"/>
          <w:sz w:val="24"/>
        </w:rPr>
        <w:t xml:space="preserve"> </w:t>
      </w:r>
      <w:r w:rsidRPr="00393BFE">
        <w:rPr>
          <w:sz w:val="24"/>
        </w:rPr>
        <w:t>предложенного</w:t>
      </w:r>
      <w:r w:rsidRPr="00393BFE">
        <w:rPr>
          <w:spacing w:val="1"/>
          <w:sz w:val="24"/>
        </w:rPr>
        <w:t xml:space="preserve"> </w:t>
      </w:r>
      <w:r w:rsidRPr="00393BFE">
        <w:rPr>
          <w:sz w:val="24"/>
        </w:rPr>
        <w:t>алгоритма,</w:t>
      </w:r>
      <w:r w:rsidRPr="00393BFE">
        <w:rPr>
          <w:spacing w:val="1"/>
          <w:sz w:val="24"/>
        </w:rPr>
        <w:t xml:space="preserve"> </w:t>
      </w:r>
      <w:r w:rsidRPr="00393BFE">
        <w:rPr>
          <w:sz w:val="24"/>
        </w:rPr>
        <w:t>формулировать</w:t>
      </w:r>
      <w:r w:rsidRPr="00393BFE">
        <w:rPr>
          <w:spacing w:val="1"/>
          <w:sz w:val="24"/>
        </w:rPr>
        <w:t xml:space="preserve"> </w:t>
      </w:r>
      <w:r w:rsidRPr="00393BFE">
        <w:rPr>
          <w:sz w:val="24"/>
        </w:rPr>
        <w:t>запрос</w:t>
      </w:r>
      <w:r w:rsidRPr="00393BFE">
        <w:rPr>
          <w:spacing w:val="1"/>
          <w:sz w:val="24"/>
        </w:rPr>
        <w:t xml:space="preserve"> </w:t>
      </w:r>
      <w:r w:rsidRPr="00393BFE">
        <w:rPr>
          <w:sz w:val="24"/>
        </w:rPr>
        <w:t>на</w:t>
      </w:r>
      <w:r w:rsidRPr="00393BFE">
        <w:rPr>
          <w:spacing w:val="1"/>
          <w:sz w:val="24"/>
        </w:rPr>
        <w:t xml:space="preserve"> </w:t>
      </w:r>
      <w:r w:rsidRPr="00393BFE">
        <w:rPr>
          <w:sz w:val="24"/>
        </w:rPr>
        <w:t>дополнительную</w:t>
      </w:r>
      <w:r w:rsidRPr="00393BFE">
        <w:rPr>
          <w:spacing w:val="-1"/>
          <w:sz w:val="24"/>
        </w:rPr>
        <w:t xml:space="preserve"> </w:t>
      </w:r>
      <w:r w:rsidRPr="00393BFE">
        <w:rPr>
          <w:sz w:val="24"/>
        </w:rPr>
        <w:t>информацию;</w:t>
      </w:r>
    </w:p>
    <w:p w:rsidR="001640EB" w:rsidRPr="00393BFE" w:rsidRDefault="001640EB" w:rsidP="001640EB">
      <w:pPr>
        <w:pStyle w:val="ae"/>
        <w:numPr>
          <w:ilvl w:val="1"/>
          <w:numId w:val="59"/>
        </w:numPr>
        <w:tabs>
          <w:tab w:val="left" w:pos="2247"/>
        </w:tabs>
        <w:spacing w:before="3" w:line="235" w:lineRule="auto"/>
        <w:ind w:right="573"/>
        <w:rPr>
          <w:sz w:val="24"/>
        </w:rPr>
      </w:pPr>
      <w:r w:rsidRPr="00393BFE">
        <w:rPr>
          <w:sz w:val="24"/>
        </w:rPr>
        <w:t>устанавливать</w:t>
      </w:r>
      <w:r w:rsidRPr="00393BFE">
        <w:rPr>
          <w:spacing w:val="1"/>
          <w:sz w:val="24"/>
        </w:rPr>
        <w:t xml:space="preserve"> </w:t>
      </w:r>
      <w:r w:rsidRPr="00393BFE">
        <w:rPr>
          <w:sz w:val="24"/>
        </w:rPr>
        <w:t>причинно-следственные</w:t>
      </w:r>
      <w:r w:rsidRPr="00393BFE">
        <w:rPr>
          <w:spacing w:val="1"/>
          <w:sz w:val="24"/>
        </w:rPr>
        <w:t xml:space="preserve"> </w:t>
      </w:r>
      <w:r w:rsidRPr="00393BFE">
        <w:rPr>
          <w:sz w:val="24"/>
        </w:rPr>
        <w:t>связи</w:t>
      </w:r>
      <w:r w:rsidRPr="00393BFE">
        <w:rPr>
          <w:spacing w:val="1"/>
          <w:sz w:val="24"/>
        </w:rPr>
        <w:t xml:space="preserve"> </w:t>
      </w:r>
      <w:r w:rsidRPr="00393BFE">
        <w:rPr>
          <w:sz w:val="24"/>
        </w:rPr>
        <w:t>в</w:t>
      </w:r>
      <w:r w:rsidRPr="00393BFE">
        <w:rPr>
          <w:spacing w:val="1"/>
          <w:sz w:val="24"/>
        </w:rPr>
        <w:t xml:space="preserve"> </w:t>
      </w:r>
      <w:r w:rsidRPr="00393BFE">
        <w:rPr>
          <w:sz w:val="24"/>
        </w:rPr>
        <w:t>ситуациях</w:t>
      </w:r>
      <w:r w:rsidRPr="00393BFE">
        <w:rPr>
          <w:spacing w:val="1"/>
          <w:sz w:val="24"/>
        </w:rPr>
        <w:t xml:space="preserve"> </w:t>
      </w:r>
      <w:r w:rsidRPr="00393BFE">
        <w:rPr>
          <w:sz w:val="24"/>
        </w:rPr>
        <w:t>наблюдения</w:t>
      </w:r>
      <w:r w:rsidRPr="00393BFE">
        <w:rPr>
          <w:spacing w:val="1"/>
          <w:sz w:val="24"/>
        </w:rPr>
        <w:t xml:space="preserve"> </w:t>
      </w:r>
      <w:r w:rsidRPr="00393BFE">
        <w:rPr>
          <w:sz w:val="24"/>
        </w:rPr>
        <w:t>за</w:t>
      </w:r>
      <w:r w:rsidRPr="00393BFE">
        <w:rPr>
          <w:spacing w:val="1"/>
          <w:sz w:val="24"/>
        </w:rPr>
        <w:t xml:space="preserve"> </w:t>
      </w:r>
      <w:r w:rsidRPr="00393BFE">
        <w:rPr>
          <w:sz w:val="24"/>
        </w:rPr>
        <w:t>языковым</w:t>
      </w:r>
      <w:r w:rsidRPr="00393BFE">
        <w:rPr>
          <w:spacing w:val="2"/>
          <w:sz w:val="24"/>
        </w:rPr>
        <w:t xml:space="preserve"> </w:t>
      </w:r>
      <w:r w:rsidRPr="00393BFE">
        <w:rPr>
          <w:sz w:val="24"/>
        </w:rPr>
        <w:t>материалом,</w:t>
      </w:r>
      <w:r w:rsidRPr="00393BFE">
        <w:rPr>
          <w:spacing w:val="-1"/>
          <w:sz w:val="24"/>
        </w:rPr>
        <w:t xml:space="preserve"> </w:t>
      </w:r>
      <w:r w:rsidRPr="00393BFE">
        <w:rPr>
          <w:sz w:val="24"/>
        </w:rPr>
        <w:t>делать</w:t>
      </w:r>
      <w:r w:rsidRPr="00393BFE">
        <w:rPr>
          <w:spacing w:val="7"/>
          <w:sz w:val="24"/>
        </w:rPr>
        <w:t xml:space="preserve"> </w:t>
      </w:r>
      <w:r w:rsidRPr="00393BFE">
        <w:rPr>
          <w:sz w:val="24"/>
        </w:rPr>
        <w:t>выводы.</w:t>
      </w:r>
    </w:p>
    <w:p w:rsidR="001640EB" w:rsidRPr="00393BFE" w:rsidRDefault="001640EB" w:rsidP="001640EB">
      <w:pPr>
        <w:pStyle w:val="1"/>
        <w:spacing w:before="3" w:line="276" w:lineRule="exact"/>
      </w:pPr>
      <w:r w:rsidRPr="00393BFE">
        <w:t>Базовые</w:t>
      </w:r>
      <w:r w:rsidRPr="00393BFE">
        <w:rPr>
          <w:spacing w:val="-1"/>
        </w:rPr>
        <w:t xml:space="preserve"> </w:t>
      </w:r>
      <w:r w:rsidRPr="00393BFE">
        <w:t>исследовательские</w:t>
      </w:r>
      <w:r w:rsidRPr="00393BFE">
        <w:rPr>
          <w:spacing w:val="-5"/>
        </w:rPr>
        <w:t xml:space="preserve"> </w:t>
      </w:r>
      <w:r w:rsidRPr="00393BFE">
        <w:t>действия:</w:t>
      </w:r>
    </w:p>
    <w:p w:rsidR="001640EB" w:rsidRPr="00393BFE" w:rsidRDefault="001640EB" w:rsidP="001640EB">
      <w:pPr>
        <w:pStyle w:val="ae"/>
        <w:numPr>
          <w:ilvl w:val="1"/>
          <w:numId w:val="59"/>
        </w:numPr>
        <w:tabs>
          <w:tab w:val="left" w:pos="2247"/>
        </w:tabs>
        <w:spacing w:before="2" w:line="235" w:lineRule="auto"/>
        <w:ind w:right="578"/>
        <w:rPr>
          <w:sz w:val="24"/>
        </w:rPr>
      </w:pPr>
      <w:r w:rsidRPr="00393BFE">
        <w:rPr>
          <w:sz w:val="24"/>
        </w:rPr>
        <w:t>с помощью учителя формулировать цель, планировать изменения языкового</w:t>
      </w:r>
      <w:r w:rsidRPr="00393BFE">
        <w:rPr>
          <w:spacing w:val="1"/>
          <w:sz w:val="24"/>
        </w:rPr>
        <w:t xml:space="preserve"> </w:t>
      </w:r>
      <w:r w:rsidRPr="00393BFE">
        <w:rPr>
          <w:sz w:val="24"/>
        </w:rPr>
        <w:t>объекта,</w:t>
      </w:r>
      <w:r w:rsidRPr="00393BFE">
        <w:rPr>
          <w:spacing w:val="3"/>
          <w:sz w:val="24"/>
        </w:rPr>
        <w:t xml:space="preserve"> </w:t>
      </w:r>
      <w:r w:rsidRPr="00393BFE">
        <w:rPr>
          <w:sz w:val="24"/>
        </w:rPr>
        <w:t>речевой</w:t>
      </w:r>
      <w:r w:rsidRPr="00393BFE">
        <w:rPr>
          <w:spacing w:val="-2"/>
          <w:sz w:val="24"/>
        </w:rPr>
        <w:t xml:space="preserve"> </w:t>
      </w:r>
      <w:r w:rsidRPr="00393BFE">
        <w:rPr>
          <w:sz w:val="24"/>
        </w:rPr>
        <w:t>ситуации;</w:t>
      </w:r>
    </w:p>
    <w:p w:rsidR="001640EB" w:rsidRPr="00393BFE" w:rsidRDefault="001640EB" w:rsidP="001640EB">
      <w:pPr>
        <w:pStyle w:val="ae"/>
        <w:numPr>
          <w:ilvl w:val="1"/>
          <w:numId w:val="59"/>
        </w:numPr>
        <w:tabs>
          <w:tab w:val="left" w:pos="2247"/>
        </w:tabs>
        <w:spacing w:before="3" w:line="235" w:lineRule="auto"/>
        <w:ind w:right="569"/>
        <w:rPr>
          <w:sz w:val="24"/>
        </w:rPr>
      </w:pPr>
      <w:r w:rsidRPr="00393BFE">
        <w:rPr>
          <w:sz w:val="24"/>
        </w:rPr>
        <w:t>сравнивать</w:t>
      </w:r>
      <w:r w:rsidRPr="00393BFE">
        <w:rPr>
          <w:spacing w:val="1"/>
          <w:sz w:val="24"/>
        </w:rPr>
        <w:t xml:space="preserve"> </w:t>
      </w:r>
      <w:r w:rsidRPr="00393BFE">
        <w:rPr>
          <w:sz w:val="24"/>
        </w:rPr>
        <w:t>несколько</w:t>
      </w:r>
      <w:r w:rsidRPr="00393BFE">
        <w:rPr>
          <w:spacing w:val="1"/>
          <w:sz w:val="24"/>
        </w:rPr>
        <w:t xml:space="preserve"> </w:t>
      </w:r>
      <w:r w:rsidRPr="00393BFE">
        <w:rPr>
          <w:sz w:val="24"/>
        </w:rPr>
        <w:t>вариантов</w:t>
      </w:r>
      <w:r w:rsidRPr="00393BFE">
        <w:rPr>
          <w:spacing w:val="1"/>
          <w:sz w:val="24"/>
        </w:rPr>
        <w:t xml:space="preserve"> </w:t>
      </w:r>
      <w:r w:rsidRPr="00393BFE">
        <w:rPr>
          <w:sz w:val="24"/>
        </w:rPr>
        <w:t>выполнения</w:t>
      </w:r>
      <w:r w:rsidRPr="00393BFE">
        <w:rPr>
          <w:spacing w:val="1"/>
          <w:sz w:val="24"/>
        </w:rPr>
        <w:t xml:space="preserve"> </w:t>
      </w:r>
      <w:r w:rsidRPr="00393BFE">
        <w:rPr>
          <w:sz w:val="24"/>
        </w:rPr>
        <w:t>задания,</w:t>
      </w:r>
      <w:r w:rsidRPr="00393BFE">
        <w:rPr>
          <w:spacing w:val="1"/>
          <w:sz w:val="24"/>
        </w:rPr>
        <w:t xml:space="preserve"> </w:t>
      </w:r>
      <w:r w:rsidRPr="00393BFE">
        <w:rPr>
          <w:sz w:val="24"/>
        </w:rPr>
        <w:t>выбирать</w:t>
      </w:r>
      <w:r w:rsidRPr="00393BFE">
        <w:rPr>
          <w:spacing w:val="1"/>
          <w:sz w:val="24"/>
        </w:rPr>
        <w:t xml:space="preserve"> </w:t>
      </w:r>
      <w:r w:rsidRPr="00393BFE">
        <w:rPr>
          <w:sz w:val="24"/>
        </w:rPr>
        <w:t>наиболее</w:t>
      </w:r>
      <w:r w:rsidRPr="00393BFE">
        <w:rPr>
          <w:spacing w:val="1"/>
          <w:sz w:val="24"/>
        </w:rPr>
        <w:t xml:space="preserve"> </w:t>
      </w:r>
      <w:r w:rsidRPr="00393BFE">
        <w:rPr>
          <w:sz w:val="24"/>
        </w:rPr>
        <w:t>подходящий</w:t>
      </w:r>
      <w:r w:rsidRPr="00393BFE">
        <w:rPr>
          <w:spacing w:val="45"/>
          <w:sz w:val="24"/>
        </w:rPr>
        <w:t xml:space="preserve"> </w:t>
      </w:r>
      <w:r w:rsidRPr="00393BFE">
        <w:rPr>
          <w:sz w:val="24"/>
        </w:rPr>
        <w:t>(на</w:t>
      </w:r>
      <w:r w:rsidRPr="00393BFE">
        <w:rPr>
          <w:spacing w:val="43"/>
          <w:sz w:val="24"/>
        </w:rPr>
        <w:t xml:space="preserve"> </w:t>
      </w:r>
      <w:r w:rsidRPr="00393BFE">
        <w:rPr>
          <w:sz w:val="24"/>
        </w:rPr>
        <w:t>основе</w:t>
      </w:r>
      <w:r w:rsidRPr="00393BFE">
        <w:rPr>
          <w:spacing w:val="43"/>
          <w:sz w:val="24"/>
        </w:rPr>
        <w:t xml:space="preserve"> </w:t>
      </w:r>
      <w:r w:rsidRPr="00393BFE">
        <w:rPr>
          <w:sz w:val="24"/>
        </w:rPr>
        <w:t>предложенных</w:t>
      </w:r>
      <w:r w:rsidRPr="00393BFE">
        <w:rPr>
          <w:spacing w:val="44"/>
          <w:sz w:val="24"/>
        </w:rPr>
        <w:t xml:space="preserve"> </w:t>
      </w:r>
      <w:r w:rsidRPr="00393BFE">
        <w:rPr>
          <w:sz w:val="24"/>
        </w:rPr>
        <w:t>критериев);</w:t>
      </w:r>
      <w:r w:rsidRPr="00393BFE">
        <w:rPr>
          <w:spacing w:val="53"/>
          <w:sz w:val="24"/>
        </w:rPr>
        <w:t xml:space="preserve"> </w:t>
      </w:r>
      <w:r w:rsidRPr="00393BFE">
        <w:rPr>
          <w:sz w:val="24"/>
        </w:rPr>
        <w:t>проводить</w:t>
      </w:r>
      <w:r w:rsidRPr="00393BFE">
        <w:rPr>
          <w:spacing w:val="46"/>
          <w:sz w:val="24"/>
        </w:rPr>
        <w:t xml:space="preserve"> </w:t>
      </w:r>
      <w:r w:rsidRPr="00393BFE">
        <w:rPr>
          <w:sz w:val="24"/>
        </w:rPr>
        <w:t>по</w:t>
      </w:r>
    </w:p>
    <w:p w:rsidR="001640EB" w:rsidRPr="00393BFE" w:rsidRDefault="001640EB" w:rsidP="001640EB">
      <w:pPr>
        <w:pStyle w:val="a7"/>
        <w:spacing w:before="7"/>
        <w:ind w:left="0" w:firstLine="0"/>
        <w:jc w:val="left"/>
        <w:rPr>
          <w:sz w:val="21"/>
        </w:rPr>
      </w:pPr>
    </w:p>
    <w:p w:rsidR="001640EB" w:rsidRPr="00393BFE" w:rsidRDefault="001640EB" w:rsidP="001640EB">
      <w:pPr>
        <w:spacing w:before="93"/>
        <w:ind w:left="959"/>
        <w:rPr>
          <w:rFonts w:ascii="Times New Roman" w:hAnsi="Times New Roman" w:cs="Times New Roman"/>
          <w:sz w:val="20"/>
        </w:rPr>
      </w:pPr>
      <w:r w:rsidRPr="00393BFE">
        <w:rPr>
          <w:rFonts w:ascii="Times New Roman" w:hAnsi="Times New Roman" w:cs="Times New Roman"/>
          <w:sz w:val="20"/>
        </w:rPr>
        <w:t>-</w:t>
      </w:r>
    </w:p>
    <w:p w:rsidR="001640EB" w:rsidRPr="00393BFE" w:rsidRDefault="001640EB" w:rsidP="001640EB">
      <w:pPr>
        <w:rPr>
          <w:rFonts w:ascii="Times New Roman" w:hAnsi="Times New Roman" w:cs="Times New Roman"/>
          <w:sz w:val="20"/>
        </w:rPr>
        <w:sectPr w:rsidR="001640EB" w:rsidRPr="00393BFE">
          <w:pgSz w:w="11910" w:h="16840"/>
          <w:pgMar w:top="1080" w:right="280" w:bottom="280" w:left="740" w:header="0" w:footer="0" w:gutter="0"/>
          <w:cols w:space="720"/>
        </w:sectPr>
      </w:pPr>
    </w:p>
    <w:p w:rsidR="001640EB" w:rsidRPr="00393BFE" w:rsidRDefault="001640EB" w:rsidP="001640EB">
      <w:pPr>
        <w:pStyle w:val="a7"/>
        <w:spacing w:before="60"/>
        <w:ind w:left="2246" w:right="575" w:firstLine="0"/>
      </w:pPr>
      <w:r w:rsidRPr="00393BFE">
        <w:lastRenderedPageBreak/>
        <w:t>предложенному</w:t>
      </w:r>
      <w:r w:rsidRPr="00393BFE">
        <w:rPr>
          <w:spacing w:val="1"/>
        </w:rPr>
        <w:t xml:space="preserve"> </w:t>
      </w:r>
      <w:r w:rsidRPr="00393BFE">
        <w:t>плану</w:t>
      </w:r>
      <w:r w:rsidRPr="00393BFE">
        <w:rPr>
          <w:spacing w:val="1"/>
        </w:rPr>
        <w:t xml:space="preserve"> </w:t>
      </w:r>
      <w:r w:rsidRPr="00393BFE">
        <w:t>несложное</w:t>
      </w:r>
      <w:r w:rsidRPr="00393BFE">
        <w:rPr>
          <w:spacing w:val="1"/>
        </w:rPr>
        <w:t xml:space="preserve"> </w:t>
      </w:r>
      <w:r w:rsidRPr="00393BFE">
        <w:t>лингвистическое</w:t>
      </w:r>
      <w:r w:rsidRPr="00393BFE">
        <w:rPr>
          <w:spacing w:val="1"/>
        </w:rPr>
        <w:t xml:space="preserve"> </w:t>
      </w:r>
      <w:r w:rsidRPr="00393BFE">
        <w:t>миниисследование,</w:t>
      </w:r>
      <w:r w:rsidRPr="00393BFE">
        <w:rPr>
          <w:spacing w:val="-57"/>
        </w:rPr>
        <w:t xml:space="preserve"> </w:t>
      </w:r>
      <w:r w:rsidRPr="00393BFE">
        <w:t>выполнять</w:t>
      </w:r>
      <w:r w:rsidRPr="00393BFE">
        <w:rPr>
          <w:spacing w:val="2"/>
        </w:rPr>
        <w:t xml:space="preserve"> </w:t>
      </w:r>
      <w:r w:rsidRPr="00393BFE">
        <w:t>по</w:t>
      </w:r>
      <w:r w:rsidRPr="00393BFE">
        <w:rPr>
          <w:spacing w:val="2"/>
        </w:rPr>
        <w:t xml:space="preserve"> </w:t>
      </w:r>
      <w:r w:rsidRPr="00393BFE">
        <w:t>предложенному</w:t>
      </w:r>
      <w:r w:rsidRPr="00393BFE">
        <w:rPr>
          <w:spacing w:val="-8"/>
        </w:rPr>
        <w:t xml:space="preserve"> </w:t>
      </w:r>
      <w:r w:rsidRPr="00393BFE">
        <w:t>плану</w:t>
      </w:r>
      <w:r w:rsidRPr="00393BFE">
        <w:rPr>
          <w:spacing w:val="-8"/>
        </w:rPr>
        <w:t xml:space="preserve"> </w:t>
      </w:r>
      <w:r w:rsidRPr="00393BFE">
        <w:t>проектное</w:t>
      </w:r>
      <w:r w:rsidRPr="00393BFE">
        <w:rPr>
          <w:spacing w:val="-5"/>
        </w:rPr>
        <w:t xml:space="preserve"> </w:t>
      </w:r>
      <w:r w:rsidRPr="00393BFE">
        <w:t>задание;</w:t>
      </w:r>
    </w:p>
    <w:p w:rsidR="001640EB" w:rsidRPr="00393BFE" w:rsidRDefault="001640EB" w:rsidP="001640EB">
      <w:pPr>
        <w:pStyle w:val="ae"/>
        <w:numPr>
          <w:ilvl w:val="1"/>
          <w:numId w:val="59"/>
        </w:numPr>
        <w:tabs>
          <w:tab w:val="left" w:pos="2247"/>
        </w:tabs>
        <w:ind w:right="569"/>
        <w:rPr>
          <w:sz w:val="24"/>
        </w:rPr>
      </w:pPr>
      <w:r w:rsidRPr="00393BFE">
        <w:rPr>
          <w:sz w:val="24"/>
        </w:rPr>
        <w:t>формулировать</w:t>
      </w:r>
      <w:r w:rsidRPr="00393BFE">
        <w:rPr>
          <w:spacing w:val="1"/>
          <w:sz w:val="24"/>
        </w:rPr>
        <w:t xml:space="preserve"> </w:t>
      </w:r>
      <w:r w:rsidRPr="00393BFE">
        <w:rPr>
          <w:sz w:val="24"/>
        </w:rPr>
        <w:t>выводы</w:t>
      </w:r>
      <w:r w:rsidRPr="00393BFE">
        <w:rPr>
          <w:spacing w:val="1"/>
          <w:sz w:val="24"/>
        </w:rPr>
        <w:t xml:space="preserve"> </w:t>
      </w:r>
      <w:r w:rsidRPr="00393BFE">
        <w:rPr>
          <w:sz w:val="24"/>
        </w:rPr>
        <w:t>и</w:t>
      </w:r>
      <w:r w:rsidRPr="00393BFE">
        <w:rPr>
          <w:spacing w:val="1"/>
          <w:sz w:val="24"/>
        </w:rPr>
        <w:t xml:space="preserve"> </w:t>
      </w:r>
      <w:r w:rsidRPr="00393BFE">
        <w:rPr>
          <w:sz w:val="24"/>
        </w:rPr>
        <w:t>подкреплять</w:t>
      </w:r>
      <w:r w:rsidRPr="00393BFE">
        <w:rPr>
          <w:spacing w:val="1"/>
          <w:sz w:val="24"/>
        </w:rPr>
        <w:t xml:space="preserve"> </w:t>
      </w:r>
      <w:r w:rsidRPr="00393BFE">
        <w:rPr>
          <w:sz w:val="24"/>
        </w:rPr>
        <w:t>их</w:t>
      </w:r>
      <w:r w:rsidRPr="00393BFE">
        <w:rPr>
          <w:spacing w:val="1"/>
          <w:sz w:val="24"/>
        </w:rPr>
        <w:t xml:space="preserve"> </w:t>
      </w:r>
      <w:r w:rsidRPr="00393BFE">
        <w:rPr>
          <w:sz w:val="24"/>
        </w:rPr>
        <w:t>доказательствами</w:t>
      </w:r>
      <w:r w:rsidRPr="00393BFE">
        <w:rPr>
          <w:spacing w:val="1"/>
          <w:sz w:val="24"/>
        </w:rPr>
        <w:t xml:space="preserve"> </w:t>
      </w:r>
      <w:r w:rsidRPr="00393BFE">
        <w:rPr>
          <w:sz w:val="24"/>
        </w:rPr>
        <w:t>на</w:t>
      </w:r>
      <w:r w:rsidRPr="00393BFE">
        <w:rPr>
          <w:spacing w:val="1"/>
          <w:sz w:val="24"/>
        </w:rPr>
        <w:t xml:space="preserve"> </w:t>
      </w:r>
      <w:r w:rsidRPr="00393BFE">
        <w:rPr>
          <w:sz w:val="24"/>
        </w:rPr>
        <w:t>основе</w:t>
      </w:r>
      <w:r w:rsidRPr="00393BFE">
        <w:rPr>
          <w:spacing w:val="1"/>
          <w:sz w:val="24"/>
        </w:rPr>
        <w:t xml:space="preserve"> </w:t>
      </w:r>
      <w:r w:rsidRPr="00393BFE">
        <w:rPr>
          <w:sz w:val="24"/>
        </w:rPr>
        <w:t>результатов</w:t>
      </w:r>
      <w:r w:rsidRPr="00393BFE">
        <w:rPr>
          <w:spacing w:val="1"/>
          <w:sz w:val="24"/>
        </w:rPr>
        <w:t xml:space="preserve"> </w:t>
      </w:r>
      <w:r w:rsidRPr="00393BFE">
        <w:rPr>
          <w:sz w:val="24"/>
        </w:rPr>
        <w:t>проведённого</w:t>
      </w:r>
      <w:r w:rsidRPr="00393BFE">
        <w:rPr>
          <w:spacing w:val="1"/>
          <w:sz w:val="24"/>
        </w:rPr>
        <w:t xml:space="preserve"> </w:t>
      </w:r>
      <w:r w:rsidRPr="00393BFE">
        <w:rPr>
          <w:sz w:val="24"/>
        </w:rPr>
        <w:t>наблюдения</w:t>
      </w:r>
      <w:r w:rsidRPr="00393BFE">
        <w:rPr>
          <w:spacing w:val="1"/>
          <w:sz w:val="24"/>
        </w:rPr>
        <w:t xml:space="preserve"> </w:t>
      </w:r>
      <w:r w:rsidRPr="00393BFE">
        <w:rPr>
          <w:sz w:val="24"/>
        </w:rPr>
        <w:t>за</w:t>
      </w:r>
      <w:r w:rsidRPr="00393BFE">
        <w:rPr>
          <w:spacing w:val="1"/>
          <w:sz w:val="24"/>
        </w:rPr>
        <w:t xml:space="preserve"> </w:t>
      </w:r>
      <w:r w:rsidRPr="00393BFE">
        <w:rPr>
          <w:sz w:val="24"/>
        </w:rPr>
        <w:t>языковым</w:t>
      </w:r>
      <w:r w:rsidRPr="00393BFE">
        <w:rPr>
          <w:spacing w:val="1"/>
          <w:sz w:val="24"/>
        </w:rPr>
        <w:t xml:space="preserve"> </w:t>
      </w:r>
      <w:r w:rsidRPr="00393BFE">
        <w:rPr>
          <w:sz w:val="24"/>
        </w:rPr>
        <w:t>материалом</w:t>
      </w:r>
      <w:r w:rsidRPr="00393BFE">
        <w:rPr>
          <w:spacing w:val="1"/>
          <w:sz w:val="24"/>
        </w:rPr>
        <w:t xml:space="preserve"> </w:t>
      </w:r>
      <w:r w:rsidRPr="00393BFE">
        <w:rPr>
          <w:sz w:val="24"/>
        </w:rPr>
        <w:t>(классификации,</w:t>
      </w:r>
      <w:r w:rsidRPr="00393BFE">
        <w:rPr>
          <w:spacing w:val="1"/>
          <w:sz w:val="24"/>
        </w:rPr>
        <w:t xml:space="preserve"> </w:t>
      </w:r>
      <w:r w:rsidRPr="00393BFE">
        <w:rPr>
          <w:sz w:val="24"/>
        </w:rPr>
        <w:t>сравнения,</w:t>
      </w:r>
      <w:r w:rsidRPr="00393BFE">
        <w:rPr>
          <w:spacing w:val="1"/>
          <w:sz w:val="24"/>
        </w:rPr>
        <w:t xml:space="preserve"> </w:t>
      </w:r>
      <w:r w:rsidRPr="00393BFE">
        <w:rPr>
          <w:sz w:val="24"/>
        </w:rPr>
        <w:t>исследования);</w:t>
      </w:r>
      <w:r w:rsidRPr="00393BFE">
        <w:rPr>
          <w:spacing w:val="1"/>
          <w:sz w:val="24"/>
        </w:rPr>
        <w:t xml:space="preserve"> </w:t>
      </w:r>
      <w:r w:rsidRPr="00393BFE">
        <w:rPr>
          <w:sz w:val="24"/>
        </w:rPr>
        <w:t>формулировать</w:t>
      </w:r>
      <w:r w:rsidRPr="00393BFE">
        <w:rPr>
          <w:spacing w:val="1"/>
          <w:sz w:val="24"/>
        </w:rPr>
        <w:t xml:space="preserve"> </w:t>
      </w:r>
      <w:r w:rsidRPr="00393BFE">
        <w:rPr>
          <w:sz w:val="24"/>
        </w:rPr>
        <w:t>с</w:t>
      </w:r>
      <w:r w:rsidRPr="00393BFE">
        <w:rPr>
          <w:spacing w:val="1"/>
          <w:sz w:val="24"/>
        </w:rPr>
        <w:t xml:space="preserve"> </w:t>
      </w:r>
      <w:r w:rsidRPr="00393BFE">
        <w:rPr>
          <w:sz w:val="24"/>
        </w:rPr>
        <w:t>помощью</w:t>
      </w:r>
      <w:r w:rsidRPr="00393BFE">
        <w:rPr>
          <w:spacing w:val="1"/>
          <w:sz w:val="24"/>
        </w:rPr>
        <w:t xml:space="preserve"> </w:t>
      </w:r>
      <w:r w:rsidRPr="00393BFE">
        <w:rPr>
          <w:sz w:val="24"/>
        </w:rPr>
        <w:t>учителя</w:t>
      </w:r>
      <w:r w:rsidRPr="00393BFE">
        <w:rPr>
          <w:spacing w:val="-1"/>
          <w:sz w:val="24"/>
        </w:rPr>
        <w:t xml:space="preserve"> </w:t>
      </w:r>
      <w:r w:rsidRPr="00393BFE">
        <w:rPr>
          <w:sz w:val="24"/>
        </w:rPr>
        <w:t>вопросы</w:t>
      </w:r>
      <w:r w:rsidRPr="00393BFE">
        <w:rPr>
          <w:spacing w:val="-1"/>
          <w:sz w:val="24"/>
        </w:rPr>
        <w:t xml:space="preserve"> </w:t>
      </w:r>
      <w:r w:rsidRPr="00393BFE">
        <w:rPr>
          <w:sz w:val="24"/>
        </w:rPr>
        <w:t>в</w:t>
      </w:r>
      <w:r w:rsidRPr="00393BFE">
        <w:rPr>
          <w:spacing w:val="-3"/>
          <w:sz w:val="24"/>
        </w:rPr>
        <w:t xml:space="preserve"> </w:t>
      </w:r>
      <w:r w:rsidRPr="00393BFE">
        <w:rPr>
          <w:sz w:val="24"/>
        </w:rPr>
        <w:t>процессе</w:t>
      </w:r>
      <w:r w:rsidRPr="00393BFE">
        <w:rPr>
          <w:spacing w:val="-2"/>
          <w:sz w:val="24"/>
        </w:rPr>
        <w:t xml:space="preserve"> </w:t>
      </w:r>
      <w:r w:rsidRPr="00393BFE">
        <w:rPr>
          <w:sz w:val="24"/>
        </w:rPr>
        <w:t>анализа</w:t>
      </w:r>
      <w:r w:rsidRPr="00393BFE">
        <w:rPr>
          <w:spacing w:val="-2"/>
          <w:sz w:val="24"/>
        </w:rPr>
        <w:t xml:space="preserve"> </w:t>
      </w:r>
      <w:r w:rsidRPr="00393BFE">
        <w:rPr>
          <w:sz w:val="24"/>
        </w:rPr>
        <w:t>предложенного</w:t>
      </w:r>
      <w:r w:rsidRPr="00393BFE">
        <w:rPr>
          <w:spacing w:val="-1"/>
          <w:sz w:val="24"/>
        </w:rPr>
        <w:t xml:space="preserve"> </w:t>
      </w:r>
      <w:r w:rsidRPr="00393BFE">
        <w:rPr>
          <w:sz w:val="24"/>
        </w:rPr>
        <w:t>языкового</w:t>
      </w:r>
      <w:r w:rsidRPr="00393BFE">
        <w:rPr>
          <w:spacing w:val="-1"/>
          <w:sz w:val="24"/>
        </w:rPr>
        <w:t xml:space="preserve"> </w:t>
      </w:r>
      <w:r w:rsidRPr="00393BFE">
        <w:rPr>
          <w:sz w:val="24"/>
        </w:rPr>
        <w:t>материала;</w:t>
      </w:r>
    </w:p>
    <w:p w:rsidR="001640EB" w:rsidRPr="00393BFE" w:rsidRDefault="001640EB" w:rsidP="001640EB">
      <w:pPr>
        <w:pStyle w:val="ae"/>
        <w:numPr>
          <w:ilvl w:val="1"/>
          <w:numId w:val="59"/>
        </w:numPr>
        <w:tabs>
          <w:tab w:val="left" w:pos="2247"/>
        </w:tabs>
        <w:spacing w:before="1" w:line="235" w:lineRule="auto"/>
        <w:ind w:right="571"/>
        <w:rPr>
          <w:sz w:val="24"/>
        </w:rPr>
      </w:pPr>
      <w:r w:rsidRPr="00393BFE">
        <w:rPr>
          <w:sz w:val="24"/>
        </w:rPr>
        <w:t>прогнозировать возможное развитие процессов, событий и их последствия в</w:t>
      </w:r>
      <w:r w:rsidRPr="00393BFE">
        <w:rPr>
          <w:spacing w:val="1"/>
          <w:sz w:val="24"/>
        </w:rPr>
        <w:t xml:space="preserve"> </w:t>
      </w:r>
      <w:r w:rsidRPr="00393BFE">
        <w:rPr>
          <w:sz w:val="24"/>
        </w:rPr>
        <w:t>аналогичных</w:t>
      </w:r>
      <w:r w:rsidRPr="00393BFE">
        <w:rPr>
          <w:spacing w:val="-4"/>
          <w:sz w:val="24"/>
        </w:rPr>
        <w:t xml:space="preserve"> </w:t>
      </w:r>
      <w:r w:rsidRPr="00393BFE">
        <w:rPr>
          <w:sz w:val="24"/>
        </w:rPr>
        <w:t>или</w:t>
      </w:r>
      <w:r w:rsidRPr="00393BFE">
        <w:rPr>
          <w:spacing w:val="-2"/>
          <w:sz w:val="24"/>
        </w:rPr>
        <w:t xml:space="preserve"> </w:t>
      </w:r>
      <w:r w:rsidRPr="00393BFE">
        <w:rPr>
          <w:sz w:val="24"/>
        </w:rPr>
        <w:t>сходных</w:t>
      </w:r>
      <w:r w:rsidRPr="00393BFE">
        <w:rPr>
          <w:spacing w:val="-3"/>
          <w:sz w:val="24"/>
        </w:rPr>
        <w:t xml:space="preserve"> </w:t>
      </w:r>
      <w:r w:rsidRPr="00393BFE">
        <w:rPr>
          <w:sz w:val="24"/>
        </w:rPr>
        <w:t>ситуациях.</w:t>
      </w:r>
    </w:p>
    <w:p w:rsidR="001640EB" w:rsidRPr="00393BFE" w:rsidRDefault="001640EB" w:rsidP="001640EB">
      <w:pPr>
        <w:pStyle w:val="1"/>
        <w:spacing w:before="2" w:line="276" w:lineRule="exact"/>
      </w:pPr>
      <w:r w:rsidRPr="00393BFE">
        <w:t>Работа с</w:t>
      </w:r>
      <w:r w:rsidRPr="00393BFE">
        <w:rPr>
          <w:spacing w:val="-1"/>
        </w:rPr>
        <w:t xml:space="preserve"> </w:t>
      </w:r>
      <w:r w:rsidRPr="00393BFE">
        <w:t>информацией:</w:t>
      </w:r>
    </w:p>
    <w:p w:rsidR="001640EB" w:rsidRPr="00393BFE" w:rsidRDefault="001640EB" w:rsidP="001640EB">
      <w:pPr>
        <w:pStyle w:val="ae"/>
        <w:numPr>
          <w:ilvl w:val="1"/>
          <w:numId w:val="59"/>
        </w:numPr>
        <w:tabs>
          <w:tab w:val="left" w:pos="2247"/>
        </w:tabs>
        <w:spacing w:before="3" w:line="235" w:lineRule="auto"/>
        <w:ind w:right="578"/>
        <w:rPr>
          <w:sz w:val="24"/>
        </w:rPr>
      </w:pPr>
      <w:r w:rsidRPr="00393BFE">
        <w:rPr>
          <w:sz w:val="24"/>
        </w:rPr>
        <w:t>выбирать источник получения информации: нужный словарь для получения</w:t>
      </w:r>
      <w:r w:rsidRPr="00393BFE">
        <w:rPr>
          <w:spacing w:val="1"/>
          <w:sz w:val="24"/>
        </w:rPr>
        <w:t xml:space="preserve"> </w:t>
      </w:r>
      <w:r w:rsidRPr="00393BFE">
        <w:rPr>
          <w:sz w:val="24"/>
        </w:rPr>
        <w:t>запрашиваемой</w:t>
      </w:r>
      <w:r w:rsidRPr="00393BFE">
        <w:rPr>
          <w:spacing w:val="2"/>
          <w:sz w:val="24"/>
        </w:rPr>
        <w:t xml:space="preserve"> </w:t>
      </w:r>
      <w:r w:rsidRPr="00393BFE">
        <w:rPr>
          <w:sz w:val="24"/>
        </w:rPr>
        <w:t>информации,</w:t>
      </w:r>
      <w:r w:rsidRPr="00393BFE">
        <w:rPr>
          <w:spacing w:val="4"/>
          <w:sz w:val="24"/>
        </w:rPr>
        <w:t xml:space="preserve"> </w:t>
      </w:r>
      <w:r w:rsidRPr="00393BFE">
        <w:rPr>
          <w:sz w:val="24"/>
        </w:rPr>
        <w:t>для</w:t>
      </w:r>
      <w:r w:rsidRPr="00393BFE">
        <w:rPr>
          <w:spacing w:val="1"/>
          <w:sz w:val="24"/>
        </w:rPr>
        <w:t xml:space="preserve"> </w:t>
      </w:r>
      <w:r w:rsidRPr="00393BFE">
        <w:rPr>
          <w:sz w:val="24"/>
        </w:rPr>
        <w:t>уточнения;</w:t>
      </w:r>
    </w:p>
    <w:p w:rsidR="001640EB" w:rsidRPr="00393BFE" w:rsidRDefault="001640EB" w:rsidP="001640EB">
      <w:pPr>
        <w:pStyle w:val="ae"/>
        <w:numPr>
          <w:ilvl w:val="1"/>
          <w:numId w:val="59"/>
        </w:numPr>
        <w:tabs>
          <w:tab w:val="left" w:pos="2247"/>
        </w:tabs>
        <w:spacing w:before="7" w:line="235" w:lineRule="auto"/>
        <w:ind w:right="573"/>
        <w:rPr>
          <w:sz w:val="24"/>
        </w:rPr>
      </w:pPr>
      <w:r w:rsidRPr="00393BFE">
        <w:rPr>
          <w:sz w:val="24"/>
        </w:rPr>
        <w:t>согласно</w:t>
      </w:r>
      <w:r w:rsidRPr="00393BFE">
        <w:rPr>
          <w:spacing w:val="1"/>
          <w:sz w:val="24"/>
        </w:rPr>
        <w:t xml:space="preserve"> </w:t>
      </w:r>
      <w:r w:rsidRPr="00393BFE">
        <w:rPr>
          <w:sz w:val="24"/>
        </w:rPr>
        <w:t>заданному</w:t>
      </w:r>
      <w:r w:rsidRPr="00393BFE">
        <w:rPr>
          <w:spacing w:val="1"/>
          <w:sz w:val="24"/>
        </w:rPr>
        <w:t xml:space="preserve"> </w:t>
      </w:r>
      <w:r w:rsidRPr="00393BFE">
        <w:rPr>
          <w:sz w:val="24"/>
        </w:rPr>
        <w:t>алгоритму</w:t>
      </w:r>
      <w:r w:rsidRPr="00393BFE">
        <w:rPr>
          <w:spacing w:val="1"/>
          <w:sz w:val="24"/>
        </w:rPr>
        <w:t xml:space="preserve"> </w:t>
      </w:r>
      <w:r w:rsidRPr="00393BFE">
        <w:rPr>
          <w:sz w:val="24"/>
        </w:rPr>
        <w:t>находить</w:t>
      </w:r>
      <w:r w:rsidRPr="00393BFE">
        <w:rPr>
          <w:spacing w:val="1"/>
          <w:sz w:val="24"/>
        </w:rPr>
        <w:t xml:space="preserve"> </w:t>
      </w:r>
      <w:r w:rsidRPr="00393BFE">
        <w:rPr>
          <w:sz w:val="24"/>
        </w:rPr>
        <w:t>представленную</w:t>
      </w:r>
      <w:r w:rsidRPr="00393BFE">
        <w:rPr>
          <w:spacing w:val="1"/>
          <w:sz w:val="24"/>
        </w:rPr>
        <w:t xml:space="preserve"> </w:t>
      </w:r>
      <w:r w:rsidRPr="00393BFE">
        <w:rPr>
          <w:sz w:val="24"/>
        </w:rPr>
        <w:t>в</w:t>
      </w:r>
      <w:r w:rsidRPr="00393BFE">
        <w:rPr>
          <w:spacing w:val="1"/>
          <w:sz w:val="24"/>
        </w:rPr>
        <w:t xml:space="preserve"> </w:t>
      </w:r>
      <w:r w:rsidRPr="00393BFE">
        <w:rPr>
          <w:sz w:val="24"/>
        </w:rPr>
        <w:t>явном</w:t>
      </w:r>
      <w:r w:rsidRPr="00393BFE">
        <w:rPr>
          <w:spacing w:val="1"/>
          <w:sz w:val="24"/>
        </w:rPr>
        <w:t xml:space="preserve"> </w:t>
      </w:r>
      <w:r w:rsidRPr="00393BFE">
        <w:rPr>
          <w:sz w:val="24"/>
        </w:rPr>
        <w:t>виде</w:t>
      </w:r>
      <w:r w:rsidRPr="00393BFE">
        <w:rPr>
          <w:spacing w:val="1"/>
          <w:sz w:val="24"/>
        </w:rPr>
        <w:t xml:space="preserve"> </w:t>
      </w:r>
      <w:r w:rsidRPr="00393BFE">
        <w:rPr>
          <w:sz w:val="24"/>
        </w:rPr>
        <w:t>информацию</w:t>
      </w:r>
      <w:r w:rsidRPr="00393BFE">
        <w:rPr>
          <w:spacing w:val="-2"/>
          <w:sz w:val="24"/>
        </w:rPr>
        <w:t xml:space="preserve"> </w:t>
      </w:r>
      <w:r w:rsidRPr="00393BFE">
        <w:rPr>
          <w:sz w:val="24"/>
        </w:rPr>
        <w:t>в</w:t>
      </w:r>
      <w:r w:rsidRPr="00393BFE">
        <w:rPr>
          <w:spacing w:val="-3"/>
          <w:sz w:val="24"/>
        </w:rPr>
        <w:t xml:space="preserve"> </w:t>
      </w:r>
      <w:r w:rsidRPr="00393BFE">
        <w:rPr>
          <w:sz w:val="24"/>
        </w:rPr>
        <w:t>предложенном</w:t>
      </w:r>
      <w:r w:rsidRPr="00393BFE">
        <w:rPr>
          <w:spacing w:val="2"/>
          <w:sz w:val="24"/>
        </w:rPr>
        <w:t xml:space="preserve"> </w:t>
      </w:r>
      <w:r w:rsidRPr="00393BFE">
        <w:rPr>
          <w:sz w:val="24"/>
        </w:rPr>
        <w:t>источнике: в</w:t>
      </w:r>
      <w:r w:rsidRPr="00393BFE">
        <w:rPr>
          <w:spacing w:val="-3"/>
          <w:sz w:val="24"/>
        </w:rPr>
        <w:t xml:space="preserve"> </w:t>
      </w:r>
      <w:r w:rsidRPr="00393BFE">
        <w:rPr>
          <w:sz w:val="24"/>
        </w:rPr>
        <w:t>словарях,</w:t>
      </w:r>
      <w:r w:rsidRPr="00393BFE">
        <w:rPr>
          <w:spacing w:val="3"/>
          <w:sz w:val="24"/>
        </w:rPr>
        <w:t xml:space="preserve"> </w:t>
      </w:r>
      <w:r w:rsidRPr="00393BFE">
        <w:rPr>
          <w:sz w:val="24"/>
        </w:rPr>
        <w:t>справочниках;</w:t>
      </w:r>
    </w:p>
    <w:p w:rsidR="001640EB" w:rsidRPr="00393BFE" w:rsidRDefault="001640EB" w:rsidP="001640EB">
      <w:pPr>
        <w:pStyle w:val="ae"/>
        <w:numPr>
          <w:ilvl w:val="1"/>
          <w:numId w:val="59"/>
        </w:numPr>
        <w:tabs>
          <w:tab w:val="left" w:pos="2247"/>
        </w:tabs>
        <w:ind w:right="567"/>
        <w:rPr>
          <w:sz w:val="24"/>
        </w:rPr>
      </w:pPr>
      <w:r w:rsidRPr="00393BFE">
        <w:rPr>
          <w:sz w:val="24"/>
        </w:rPr>
        <w:t>распознавать</w:t>
      </w:r>
      <w:r w:rsidRPr="00393BFE">
        <w:rPr>
          <w:spacing w:val="-7"/>
          <w:sz w:val="24"/>
        </w:rPr>
        <w:t xml:space="preserve"> </w:t>
      </w:r>
      <w:r w:rsidRPr="00393BFE">
        <w:rPr>
          <w:sz w:val="24"/>
        </w:rPr>
        <w:t>достоверную</w:t>
      </w:r>
      <w:r w:rsidRPr="00393BFE">
        <w:rPr>
          <w:spacing w:val="-10"/>
          <w:sz w:val="24"/>
        </w:rPr>
        <w:t xml:space="preserve"> </w:t>
      </w:r>
      <w:r w:rsidRPr="00393BFE">
        <w:rPr>
          <w:sz w:val="24"/>
        </w:rPr>
        <w:t>и</w:t>
      </w:r>
      <w:r w:rsidRPr="00393BFE">
        <w:rPr>
          <w:spacing w:val="-7"/>
          <w:sz w:val="24"/>
        </w:rPr>
        <w:t xml:space="preserve"> </w:t>
      </w:r>
      <w:r w:rsidRPr="00393BFE">
        <w:rPr>
          <w:sz w:val="24"/>
        </w:rPr>
        <w:t>недостоверную</w:t>
      </w:r>
      <w:r w:rsidRPr="00393BFE">
        <w:rPr>
          <w:spacing w:val="-10"/>
          <w:sz w:val="24"/>
        </w:rPr>
        <w:t xml:space="preserve"> </w:t>
      </w:r>
      <w:r w:rsidRPr="00393BFE">
        <w:rPr>
          <w:sz w:val="24"/>
        </w:rPr>
        <w:t>информацию</w:t>
      </w:r>
      <w:r w:rsidRPr="00393BFE">
        <w:rPr>
          <w:spacing w:val="-10"/>
          <w:sz w:val="24"/>
        </w:rPr>
        <w:t xml:space="preserve"> </w:t>
      </w:r>
      <w:r w:rsidRPr="00393BFE">
        <w:rPr>
          <w:sz w:val="24"/>
        </w:rPr>
        <w:t>самостоятельно</w:t>
      </w:r>
      <w:r w:rsidRPr="00393BFE">
        <w:rPr>
          <w:spacing w:val="-3"/>
          <w:sz w:val="24"/>
        </w:rPr>
        <w:t xml:space="preserve"> </w:t>
      </w:r>
      <w:r w:rsidRPr="00393BFE">
        <w:rPr>
          <w:sz w:val="24"/>
        </w:rPr>
        <w:t>или</w:t>
      </w:r>
      <w:r w:rsidRPr="00393BFE">
        <w:rPr>
          <w:spacing w:val="-58"/>
          <w:sz w:val="24"/>
        </w:rPr>
        <w:t xml:space="preserve"> </w:t>
      </w:r>
      <w:r w:rsidRPr="00393BFE">
        <w:rPr>
          <w:sz w:val="24"/>
        </w:rPr>
        <w:t>на основании предложенного</w:t>
      </w:r>
      <w:r w:rsidRPr="00393BFE">
        <w:rPr>
          <w:spacing w:val="1"/>
          <w:sz w:val="24"/>
        </w:rPr>
        <w:t xml:space="preserve"> </w:t>
      </w:r>
      <w:r w:rsidRPr="00393BFE">
        <w:rPr>
          <w:sz w:val="24"/>
        </w:rPr>
        <w:t>учителем</w:t>
      </w:r>
      <w:r w:rsidRPr="00393BFE">
        <w:rPr>
          <w:spacing w:val="1"/>
          <w:sz w:val="24"/>
        </w:rPr>
        <w:t xml:space="preserve"> </w:t>
      </w:r>
      <w:r w:rsidRPr="00393BFE">
        <w:rPr>
          <w:sz w:val="24"/>
        </w:rPr>
        <w:t>способа её проверки (обращаясь</w:t>
      </w:r>
      <w:r w:rsidRPr="00393BFE">
        <w:rPr>
          <w:spacing w:val="1"/>
          <w:sz w:val="24"/>
        </w:rPr>
        <w:t xml:space="preserve"> </w:t>
      </w:r>
      <w:r w:rsidRPr="00393BFE">
        <w:rPr>
          <w:sz w:val="24"/>
        </w:rPr>
        <w:t>к</w:t>
      </w:r>
      <w:r w:rsidRPr="00393BFE">
        <w:rPr>
          <w:spacing w:val="1"/>
          <w:sz w:val="24"/>
        </w:rPr>
        <w:t xml:space="preserve"> </w:t>
      </w:r>
      <w:r w:rsidRPr="00393BFE">
        <w:rPr>
          <w:sz w:val="24"/>
        </w:rPr>
        <w:t>словарям,</w:t>
      </w:r>
      <w:r w:rsidRPr="00393BFE">
        <w:rPr>
          <w:spacing w:val="3"/>
          <w:sz w:val="24"/>
        </w:rPr>
        <w:t xml:space="preserve"> </w:t>
      </w:r>
      <w:r w:rsidRPr="00393BFE">
        <w:rPr>
          <w:sz w:val="24"/>
        </w:rPr>
        <w:t>справочникам,</w:t>
      </w:r>
      <w:r w:rsidRPr="00393BFE">
        <w:rPr>
          <w:spacing w:val="-1"/>
          <w:sz w:val="24"/>
        </w:rPr>
        <w:t xml:space="preserve"> </w:t>
      </w:r>
      <w:r w:rsidRPr="00393BFE">
        <w:rPr>
          <w:sz w:val="24"/>
        </w:rPr>
        <w:t>учебнику);</w:t>
      </w:r>
    </w:p>
    <w:p w:rsidR="001640EB" w:rsidRPr="00393BFE" w:rsidRDefault="001640EB" w:rsidP="001640EB">
      <w:pPr>
        <w:pStyle w:val="ae"/>
        <w:numPr>
          <w:ilvl w:val="1"/>
          <w:numId w:val="59"/>
        </w:numPr>
        <w:tabs>
          <w:tab w:val="left" w:pos="2247"/>
        </w:tabs>
        <w:ind w:right="597"/>
        <w:rPr>
          <w:sz w:val="24"/>
        </w:rPr>
      </w:pPr>
      <w:r w:rsidRPr="00393BFE">
        <w:rPr>
          <w:sz w:val="24"/>
        </w:rPr>
        <w:t>соблюдать</w:t>
      </w:r>
      <w:r w:rsidRPr="00393BFE">
        <w:rPr>
          <w:spacing w:val="1"/>
          <w:sz w:val="24"/>
        </w:rPr>
        <w:t xml:space="preserve"> </w:t>
      </w:r>
      <w:r w:rsidRPr="00393BFE">
        <w:rPr>
          <w:sz w:val="24"/>
        </w:rPr>
        <w:t>с</w:t>
      </w:r>
      <w:r w:rsidRPr="00393BFE">
        <w:rPr>
          <w:spacing w:val="1"/>
          <w:sz w:val="24"/>
        </w:rPr>
        <w:t xml:space="preserve"> </w:t>
      </w:r>
      <w:r w:rsidRPr="00393BFE">
        <w:rPr>
          <w:sz w:val="24"/>
        </w:rPr>
        <w:t>помощью</w:t>
      </w:r>
      <w:r w:rsidRPr="00393BFE">
        <w:rPr>
          <w:spacing w:val="1"/>
          <w:sz w:val="24"/>
        </w:rPr>
        <w:t xml:space="preserve"> </w:t>
      </w:r>
      <w:r w:rsidRPr="00393BFE">
        <w:rPr>
          <w:sz w:val="24"/>
        </w:rPr>
        <w:t>взрослых</w:t>
      </w:r>
      <w:r w:rsidRPr="00393BFE">
        <w:rPr>
          <w:spacing w:val="1"/>
          <w:sz w:val="24"/>
        </w:rPr>
        <w:t xml:space="preserve"> </w:t>
      </w:r>
      <w:r w:rsidRPr="00393BFE">
        <w:rPr>
          <w:sz w:val="24"/>
        </w:rPr>
        <w:t>(педагогических</w:t>
      </w:r>
      <w:r w:rsidRPr="00393BFE">
        <w:rPr>
          <w:spacing w:val="1"/>
          <w:sz w:val="24"/>
        </w:rPr>
        <w:t xml:space="preserve"> </w:t>
      </w:r>
      <w:r w:rsidRPr="00393BFE">
        <w:rPr>
          <w:sz w:val="24"/>
        </w:rPr>
        <w:t>работников,</w:t>
      </w:r>
      <w:r w:rsidRPr="00393BFE">
        <w:rPr>
          <w:spacing w:val="1"/>
          <w:sz w:val="24"/>
        </w:rPr>
        <w:t xml:space="preserve"> </w:t>
      </w:r>
      <w:r w:rsidRPr="00393BFE">
        <w:rPr>
          <w:sz w:val="24"/>
        </w:rPr>
        <w:t>родителей,</w:t>
      </w:r>
      <w:r w:rsidRPr="00393BFE">
        <w:rPr>
          <w:spacing w:val="1"/>
          <w:sz w:val="24"/>
        </w:rPr>
        <w:t xml:space="preserve"> </w:t>
      </w:r>
      <w:r w:rsidRPr="00393BFE">
        <w:rPr>
          <w:spacing w:val="-1"/>
          <w:sz w:val="24"/>
        </w:rPr>
        <w:t>законных</w:t>
      </w:r>
      <w:r w:rsidRPr="00393BFE">
        <w:rPr>
          <w:spacing w:val="-13"/>
          <w:sz w:val="24"/>
        </w:rPr>
        <w:t xml:space="preserve"> </w:t>
      </w:r>
      <w:r w:rsidRPr="00393BFE">
        <w:rPr>
          <w:spacing w:val="-1"/>
          <w:sz w:val="24"/>
        </w:rPr>
        <w:t>представителей)</w:t>
      </w:r>
      <w:r w:rsidRPr="00393BFE">
        <w:rPr>
          <w:spacing w:val="-7"/>
          <w:sz w:val="24"/>
        </w:rPr>
        <w:t xml:space="preserve"> </w:t>
      </w:r>
      <w:r w:rsidRPr="00393BFE">
        <w:rPr>
          <w:sz w:val="24"/>
        </w:rPr>
        <w:t>правила</w:t>
      </w:r>
      <w:r w:rsidRPr="00393BFE">
        <w:rPr>
          <w:spacing w:val="-9"/>
          <w:sz w:val="24"/>
        </w:rPr>
        <w:t xml:space="preserve"> </w:t>
      </w:r>
      <w:r w:rsidRPr="00393BFE">
        <w:rPr>
          <w:sz w:val="24"/>
        </w:rPr>
        <w:t>информационной</w:t>
      </w:r>
      <w:r w:rsidRPr="00393BFE">
        <w:rPr>
          <w:spacing w:val="-8"/>
          <w:sz w:val="24"/>
        </w:rPr>
        <w:t xml:space="preserve"> </w:t>
      </w:r>
      <w:r w:rsidRPr="00393BFE">
        <w:rPr>
          <w:sz w:val="24"/>
        </w:rPr>
        <w:t>безопасности</w:t>
      </w:r>
      <w:r w:rsidRPr="00393BFE">
        <w:rPr>
          <w:spacing w:val="-12"/>
          <w:sz w:val="24"/>
        </w:rPr>
        <w:t xml:space="preserve"> </w:t>
      </w:r>
      <w:r w:rsidRPr="00393BFE">
        <w:rPr>
          <w:sz w:val="24"/>
        </w:rPr>
        <w:t>при</w:t>
      </w:r>
      <w:r w:rsidRPr="00393BFE">
        <w:rPr>
          <w:spacing w:val="-8"/>
          <w:sz w:val="24"/>
        </w:rPr>
        <w:t xml:space="preserve"> </w:t>
      </w:r>
      <w:r w:rsidRPr="00393BFE">
        <w:rPr>
          <w:sz w:val="24"/>
        </w:rPr>
        <w:t>поиске</w:t>
      </w:r>
      <w:r w:rsidRPr="00393BFE">
        <w:rPr>
          <w:spacing w:val="-57"/>
          <w:sz w:val="24"/>
        </w:rPr>
        <w:t xml:space="preserve"> </w:t>
      </w:r>
      <w:r w:rsidRPr="00393BFE">
        <w:rPr>
          <w:sz w:val="24"/>
        </w:rPr>
        <w:t>информации в Интернете (информации о написании и произношении слова, о</w:t>
      </w:r>
      <w:r w:rsidRPr="00393BFE">
        <w:rPr>
          <w:spacing w:val="-57"/>
          <w:sz w:val="24"/>
        </w:rPr>
        <w:t xml:space="preserve"> </w:t>
      </w:r>
      <w:r w:rsidRPr="00393BFE">
        <w:rPr>
          <w:sz w:val="24"/>
        </w:rPr>
        <w:t>значении</w:t>
      </w:r>
      <w:r w:rsidRPr="00393BFE">
        <w:rPr>
          <w:spacing w:val="2"/>
          <w:sz w:val="24"/>
        </w:rPr>
        <w:t xml:space="preserve"> </w:t>
      </w:r>
      <w:r w:rsidRPr="00393BFE">
        <w:rPr>
          <w:sz w:val="24"/>
        </w:rPr>
        <w:t>слова,</w:t>
      </w:r>
      <w:r w:rsidRPr="00393BFE">
        <w:rPr>
          <w:spacing w:val="-1"/>
          <w:sz w:val="24"/>
        </w:rPr>
        <w:t xml:space="preserve"> </w:t>
      </w:r>
      <w:r w:rsidRPr="00393BFE">
        <w:rPr>
          <w:sz w:val="24"/>
        </w:rPr>
        <w:t>о</w:t>
      </w:r>
      <w:r w:rsidRPr="00393BFE">
        <w:rPr>
          <w:spacing w:val="1"/>
          <w:sz w:val="24"/>
        </w:rPr>
        <w:t xml:space="preserve"> </w:t>
      </w:r>
      <w:r w:rsidRPr="00393BFE">
        <w:rPr>
          <w:sz w:val="24"/>
        </w:rPr>
        <w:t>происхождении</w:t>
      </w:r>
      <w:r w:rsidRPr="00393BFE">
        <w:rPr>
          <w:spacing w:val="3"/>
          <w:sz w:val="24"/>
        </w:rPr>
        <w:t xml:space="preserve"> </w:t>
      </w:r>
      <w:r w:rsidRPr="00393BFE">
        <w:rPr>
          <w:sz w:val="24"/>
        </w:rPr>
        <w:t>слова,</w:t>
      </w:r>
    </w:p>
    <w:p w:rsidR="001640EB" w:rsidRPr="00393BFE" w:rsidRDefault="001640EB" w:rsidP="001640EB">
      <w:pPr>
        <w:pStyle w:val="ae"/>
        <w:numPr>
          <w:ilvl w:val="1"/>
          <w:numId w:val="59"/>
        </w:numPr>
        <w:tabs>
          <w:tab w:val="left" w:pos="2247"/>
        </w:tabs>
        <w:spacing w:line="293" w:lineRule="exact"/>
        <w:ind w:hanging="361"/>
        <w:rPr>
          <w:sz w:val="24"/>
        </w:rPr>
      </w:pPr>
      <w:r w:rsidRPr="00393BFE">
        <w:rPr>
          <w:sz w:val="24"/>
        </w:rPr>
        <w:t>о</w:t>
      </w:r>
      <w:r w:rsidRPr="00393BFE">
        <w:rPr>
          <w:spacing w:val="1"/>
          <w:sz w:val="24"/>
        </w:rPr>
        <w:t xml:space="preserve"> </w:t>
      </w:r>
      <w:r w:rsidRPr="00393BFE">
        <w:rPr>
          <w:sz w:val="24"/>
        </w:rPr>
        <w:t>синонимах</w:t>
      </w:r>
      <w:r w:rsidRPr="00393BFE">
        <w:rPr>
          <w:spacing w:val="-3"/>
          <w:sz w:val="24"/>
        </w:rPr>
        <w:t xml:space="preserve"> </w:t>
      </w:r>
      <w:r w:rsidRPr="00393BFE">
        <w:rPr>
          <w:sz w:val="24"/>
        </w:rPr>
        <w:t>слова);</w:t>
      </w:r>
    </w:p>
    <w:p w:rsidR="001640EB" w:rsidRPr="00393BFE" w:rsidRDefault="001640EB" w:rsidP="001640EB">
      <w:pPr>
        <w:pStyle w:val="ae"/>
        <w:numPr>
          <w:ilvl w:val="1"/>
          <w:numId w:val="59"/>
        </w:numPr>
        <w:tabs>
          <w:tab w:val="left" w:pos="2247"/>
        </w:tabs>
        <w:spacing w:before="2" w:line="235" w:lineRule="auto"/>
        <w:ind w:right="577"/>
        <w:rPr>
          <w:sz w:val="24"/>
        </w:rPr>
      </w:pPr>
      <w:r w:rsidRPr="00393BFE">
        <w:rPr>
          <w:sz w:val="24"/>
        </w:rPr>
        <w:t>анализировать</w:t>
      </w:r>
      <w:r w:rsidRPr="00393BFE">
        <w:rPr>
          <w:spacing w:val="1"/>
          <w:sz w:val="24"/>
        </w:rPr>
        <w:t xml:space="preserve"> </w:t>
      </w:r>
      <w:r w:rsidRPr="00393BFE">
        <w:rPr>
          <w:sz w:val="24"/>
        </w:rPr>
        <w:t>и</w:t>
      </w:r>
      <w:r w:rsidRPr="00393BFE">
        <w:rPr>
          <w:spacing w:val="1"/>
          <w:sz w:val="24"/>
        </w:rPr>
        <w:t xml:space="preserve"> </w:t>
      </w:r>
      <w:r w:rsidRPr="00393BFE">
        <w:rPr>
          <w:sz w:val="24"/>
        </w:rPr>
        <w:t>создавать</w:t>
      </w:r>
      <w:r w:rsidRPr="00393BFE">
        <w:rPr>
          <w:spacing w:val="1"/>
          <w:sz w:val="24"/>
        </w:rPr>
        <w:t xml:space="preserve"> </w:t>
      </w:r>
      <w:r w:rsidRPr="00393BFE">
        <w:rPr>
          <w:sz w:val="24"/>
        </w:rPr>
        <w:t>текстовую,</w:t>
      </w:r>
      <w:r w:rsidRPr="00393BFE">
        <w:rPr>
          <w:spacing w:val="1"/>
          <w:sz w:val="24"/>
        </w:rPr>
        <w:t xml:space="preserve"> </w:t>
      </w:r>
      <w:r w:rsidRPr="00393BFE">
        <w:rPr>
          <w:sz w:val="24"/>
        </w:rPr>
        <w:t>видео,</w:t>
      </w:r>
      <w:r w:rsidRPr="00393BFE">
        <w:rPr>
          <w:spacing w:val="1"/>
          <w:sz w:val="24"/>
        </w:rPr>
        <w:t xml:space="preserve"> </w:t>
      </w:r>
      <w:r w:rsidRPr="00393BFE">
        <w:rPr>
          <w:sz w:val="24"/>
        </w:rPr>
        <w:t>графическую,</w:t>
      </w:r>
      <w:r w:rsidRPr="00393BFE">
        <w:rPr>
          <w:spacing w:val="1"/>
          <w:sz w:val="24"/>
        </w:rPr>
        <w:t xml:space="preserve"> </w:t>
      </w:r>
      <w:r w:rsidRPr="00393BFE">
        <w:rPr>
          <w:sz w:val="24"/>
        </w:rPr>
        <w:t>звуковую</w:t>
      </w:r>
      <w:r w:rsidRPr="00393BFE">
        <w:rPr>
          <w:spacing w:val="1"/>
          <w:sz w:val="24"/>
        </w:rPr>
        <w:t xml:space="preserve"> </w:t>
      </w:r>
      <w:r w:rsidRPr="00393BFE">
        <w:rPr>
          <w:sz w:val="24"/>
        </w:rPr>
        <w:t>информацию</w:t>
      </w:r>
      <w:r w:rsidRPr="00393BFE">
        <w:rPr>
          <w:spacing w:val="2"/>
          <w:sz w:val="24"/>
        </w:rPr>
        <w:t xml:space="preserve"> </w:t>
      </w:r>
      <w:r w:rsidRPr="00393BFE">
        <w:rPr>
          <w:sz w:val="24"/>
        </w:rPr>
        <w:t>в</w:t>
      </w:r>
      <w:r w:rsidRPr="00393BFE">
        <w:rPr>
          <w:spacing w:val="-1"/>
          <w:sz w:val="24"/>
        </w:rPr>
        <w:t xml:space="preserve"> </w:t>
      </w:r>
      <w:r w:rsidRPr="00393BFE">
        <w:rPr>
          <w:sz w:val="24"/>
        </w:rPr>
        <w:t>соответствии</w:t>
      </w:r>
      <w:r w:rsidRPr="00393BFE">
        <w:rPr>
          <w:spacing w:val="-3"/>
          <w:sz w:val="24"/>
        </w:rPr>
        <w:t xml:space="preserve"> </w:t>
      </w:r>
      <w:r w:rsidRPr="00393BFE">
        <w:rPr>
          <w:sz w:val="24"/>
        </w:rPr>
        <w:t>с</w:t>
      </w:r>
      <w:r w:rsidRPr="00393BFE">
        <w:rPr>
          <w:spacing w:val="1"/>
          <w:sz w:val="24"/>
        </w:rPr>
        <w:t xml:space="preserve"> </w:t>
      </w:r>
      <w:r w:rsidRPr="00393BFE">
        <w:rPr>
          <w:sz w:val="24"/>
        </w:rPr>
        <w:t>учебной</w:t>
      </w:r>
      <w:r w:rsidRPr="00393BFE">
        <w:rPr>
          <w:spacing w:val="3"/>
          <w:sz w:val="24"/>
        </w:rPr>
        <w:t xml:space="preserve"> </w:t>
      </w:r>
      <w:r w:rsidRPr="00393BFE">
        <w:rPr>
          <w:sz w:val="24"/>
        </w:rPr>
        <w:t>задачей;</w:t>
      </w:r>
    </w:p>
    <w:p w:rsidR="001640EB" w:rsidRPr="00393BFE" w:rsidRDefault="001640EB" w:rsidP="001640EB">
      <w:pPr>
        <w:pStyle w:val="ae"/>
        <w:numPr>
          <w:ilvl w:val="1"/>
          <w:numId w:val="59"/>
        </w:numPr>
        <w:tabs>
          <w:tab w:val="left" w:pos="2247"/>
        </w:tabs>
        <w:ind w:right="567"/>
        <w:rPr>
          <w:sz w:val="24"/>
        </w:rPr>
      </w:pPr>
      <w:r w:rsidRPr="00393BFE">
        <w:rPr>
          <w:sz w:val="24"/>
        </w:rPr>
        <w:t>понимать лингвистическую информацию, зафиксированную в виде таблиц,</w:t>
      </w:r>
      <w:r w:rsidRPr="00393BFE">
        <w:rPr>
          <w:spacing w:val="1"/>
          <w:sz w:val="24"/>
        </w:rPr>
        <w:t xml:space="preserve"> </w:t>
      </w:r>
      <w:r w:rsidRPr="00393BFE">
        <w:rPr>
          <w:sz w:val="24"/>
        </w:rPr>
        <w:t>схем;</w:t>
      </w:r>
      <w:r w:rsidRPr="00393BFE">
        <w:rPr>
          <w:spacing w:val="1"/>
          <w:sz w:val="24"/>
        </w:rPr>
        <w:t xml:space="preserve"> </w:t>
      </w:r>
      <w:r w:rsidRPr="00393BFE">
        <w:rPr>
          <w:sz w:val="24"/>
        </w:rPr>
        <w:t>самостоятельно</w:t>
      </w:r>
      <w:r w:rsidRPr="00393BFE">
        <w:rPr>
          <w:spacing w:val="1"/>
          <w:sz w:val="24"/>
        </w:rPr>
        <w:t xml:space="preserve"> </w:t>
      </w:r>
      <w:r w:rsidRPr="00393BFE">
        <w:rPr>
          <w:sz w:val="24"/>
        </w:rPr>
        <w:t>создавать</w:t>
      </w:r>
      <w:r w:rsidRPr="00393BFE">
        <w:rPr>
          <w:spacing w:val="1"/>
          <w:sz w:val="24"/>
        </w:rPr>
        <w:t xml:space="preserve"> </w:t>
      </w:r>
      <w:r w:rsidRPr="00393BFE">
        <w:rPr>
          <w:sz w:val="24"/>
        </w:rPr>
        <w:t>схемы,</w:t>
      </w:r>
      <w:r w:rsidRPr="00393BFE">
        <w:rPr>
          <w:spacing w:val="1"/>
          <w:sz w:val="24"/>
        </w:rPr>
        <w:t xml:space="preserve"> </w:t>
      </w:r>
      <w:r w:rsidRPr="00393BFE">
        <w:rPr>
          <w:sz w:val="24"/>
        </w:rPr>
        <w:t>таблицы</w:t>
      </w:r>
      <w:r w:rsidRPr="00393BFE">
        <w:rPr>
          <w:spacing w:val="1"/>
          <w:sz w:val="24"/>
        </w:rPr>
        <w:t xml:space="preserve"> </w:t>
      </w:r>
      <w:r w:rsidRPr="00393BFE">
        <w:rPr>
          <w:sz w:val="24"/>
        </w:rPr>
        <w:t>для</w:t>
      </w:r>
      <w:r w:rsidRPr="00393BFE">
        <w:rPr>
          <w:spacing w:val="1"/>
          <w:sz w:val="24"/>
        </w:rPr>
        <w:t xml:space="preserve"> </w:t>
      </w:r>
      <w:r w:rsidRPr="00393BFE">
        <w:rPr>
          <w:sz w:val="24"/>
        </w:rPr>
        <w:t>представления</w:t>
      </w:r>
      <w:r w:rsidRPr="00393BFE">
        <w:rPr>
          <w:spacing w:val="-57"/>
          <w:sz w:val="24"/>
        </w:rPr>
        <w:t xml:space="preserve"> </w:t>
      </w:r>
      <w:r w:rsidRPr="00393BFE">
        <w:rPr>
          <w:sz w:val="24"/>
        </w:rPr>
        <w:t>лингвистической</w:t>
      </w:r>
      <w:r w:rsidRPr="00393BFE">
        <w:rPr>
          <w:spacing w:val="-3"/>
          <w:sz w:val="24"/>
        </w:rPr>
        <w:t xml:space="preserve"> </w:t>
      </w:r>
      <w:r w:rsidRPr="00393BFE">
        <w:rPr>
          <w:sz w:val="24"/>
        </w:rPr>
        <w:t>информации.</w:t>
      </w:r>
    </w:p>
    <w:p w:rsidR="001640EB" w:rsidRPr="00393BFE" w:rsidRDefault="001640EB" w:rsidP="001640EB">
      <w:pPr>
        <w:pStyle w:val="a7"/>
        <w:spacing w:line="273" w:lineRule="exact"/>
        <w:ind w:left="1526" w:firstLine="0"/>
      </w:pPr>
      <w:r w:rsidRPr="00393BFE">
        <w:t xml:space="preserve">К  </w:t>
      </w:r>
      <w:r w:rsidRPr="00393BFE">
        <w:rPr>
          <w:spacing w:val="34"/>
        </w:rPr>
        <w:t xml:space="preserve"> </w:t>
      </w:r>
      <w:r w:rsidRPr="00393BFE">
        <w:t xml:space="preserve">концу   </w:t>
      </w:r>
      <w:r w:rsidRPr="00393BFE">
        <w:rPr>
          <w:spacing w:val="25"/>
        </w:rPr>
        <w:t xml:space="preserve"> </w:t>
      </w:r>
      <w:r w:rsidRPr="00393BFE">
        <w:t xml:space="preserve">обучения   </w:t>
      </w:r>
      <w:r w:rsidRPr="00393BFE">
        <w:rPr>
          <w:spacing w:val="34"/>
        </w:rPr>
        <w:t xml:space="preserve"> </w:t>
      </w:r>
      <w:r w:rsidRPr="00393BFE">
        <w:t xml:space="preserve">в   </w:t>
      </w:r>
      <w:r w:rsidRPr="00393BFE">
        <w:rPr>
          <w:spacing w:val="32"/>
        </w:rPr>
        <w:t xml:space="preserve"> </w:t>
      </w:r>
      <w:r w:rsidRPr="00393BFE">
        <w:t xml:space="preserve">начальной   </w:t>
      </w:r>
      <w:r w:rsidRPr="00393BFE">
        <w:rPr>
          <w:spacing w:val="31"/>
        </w:rPr>
        <w:t xml:space="preserve"> </w:t>
      </w:r>
      <w:r w:rsidRPr="00393BFE">
        <w:t xml:space="preserve">школе   </w:t>
      </w:r>
      <w:r w:rsidRPr="00393BFE">
        <w:rPr>
          <w:spacing w:val="34"/>
        </w:rPr>
        <w:t xml:space="preserve"> </w:t>
      </w:r>
      <w:r w:rsidRPr="00393BFE">
        <w:t xml:space="preserve">у   </w:t>
      </w:r>
      <w:r w:rsidRPr="00393BFE">
        <w:rPr>
          <w:spacing w:val="25"/>
        </w:rPr>
        <w:t xml:space="preserve"> </w:t>
      </w:r>
      <w:r w:rsidRPr="00393BFE">
        <w:t xml:space="preserve">обучающегося   </w:t>
      </w:r>
      <w:r w:rsidRPr="00393BFE">
        <w:rPr>
          <w:spacing w:val="30"/>
        </w:rPr>
        <w:t xml:space="preserve"> </w:t>
      </w:r>
      <w:r w:rsidRPr="00393BFE">
        <w:t>формируются</w:t>
      </w:r>
    </w:p>
    <w:p w:rsidR="001640EB" w:rsidRPr="00393BFE" w:rsidRDefault="001640EB" w:rsidP="001640EB">
      <w:pPr>
        <w:pStyle w:val="1"/>
        <w:spacing w:before="7"/>
        <w:ind w:left="959"/>
      </w:pPr>
      <w:r w:rsidRPr="00393BFE">
        <w:t>коммуникативные</w:t>
      </w:r>
      <w:r w:rsidRPr="00393BFE">
        <w:rPr>
          <w:spacing w:val="-3"/>
        </w:rPr>
        <w:t xml:space="preserve"> </w:t>
      </w:r>
      <w:r w:rsidRPr="00393BFE">
        <w:t>универсальные</w:t>
      </w:r>
      <w:r w:rsidRPr="00393BFE">
        <w:rPr>
          <w:spacing w:val="-2"/>
        </w:rPr>
        <w:t xml:space="preserve"> </w:t>
      </w:r>
      <w:r w:rsidRPr="00393BFE">
        <w:t>учебные</w:t>
      </w:r>
      <w:r w:rsidRPr="00393BFE">
        <w:rPr>
          <w:spacing w:val="-7"/>
        </w:rPr>
        <w:t xml:space="preserve"> </w:t>
      </w:r>
      <w:r w:rsidRPr="00393BFE">
        <w:t>действия.</w:t>
      </w:r>
    </w:p>
    <w:p w:rsidR="001640EB" w:rsidRPr="00393BFE" w:rsidRDefault="001640EB" w:rsidP="001640EB">
      <w:pPr>
        <w:spacing w:line="275" w:lineRule="exact"/>
        <w:ind w:left="1526"/>
        <w:rPr>
          <w:rFonts w:ascii="Times New Roman" w:hAnsi="Times New Roman" w:cs="Times New Roman"/>
          <w:b/>
          <w:sz w:val="24"/>
        </w:rPr>
      </w:pPr>
      <w:r w:rsidRPr="00393BFE">
        <w:rPr>
          <w:rFonts w:ascii="Times New Roman" w:hAnsi="Times New Roman" w:cs="Times New Roman"/>
          <w:b/>
          <w:sz w:val="24"/>
        </w:rPr>
        <w:t>Общение:</w:t>
      </w:r>
    </w:p>
    <w:p w:rsidR="001640EB" w:rsidRPr="00393BFE" w:rsidRDefault="001640EB" w:rsidP="001640EB">
      <w:pPr>
        <w:pStyle w:val="ae"/>
        <w:numPr>
          <w:ilvl w:val="1"/>
          <w:numId w:val="59"/>
        </w:numPr>
        <w:tabs>
          <w:tab w:val="left" w:pos="2247"/>
        </w:tabs>
        <w:ind w:right="570"/>
        <w:rPr>
          <w:sz w:val="24"/>
        </w:rPr>
      </w:pPr>
      <w:r w:rsidRPr="00393BFE">
        <w:rPr>
          <w:sz w:val="24"/>
        </w:rPr>
        <w:t>воспринимать и формулировать суждения, выражать эмоции в соответствии с</w:t>
      </w:r>
      <w:r w:rsidRPr="00393BFE">
        <w:rPr>
          <w:spacing w:val="-57"/>
          <w:sz w:val="24"/>
        </w:rPr>
        <w:t xml:space="preserve"> </w:t>
      </w:r>
      <w:r w:rsidRPr="00393BFE">
        <w:rPr>
          <w:sz w:val="24"/>
        </w:rPr>
        <w:t>целями</w:t>
      </w:r>
      <w:r w:rsidRPr="00393BFE">
        <w:rPr>
          <w:spacing w:val="1"/>
          <w:sz w:val="24"/>
        </w:rPr>
        <w:t xml:space="preserve"> </w:t>
      </w:r>
      <w:r w:rsidRPr="00393BFE">
        <w:rPr>
          <w:sz w:val="24"/>
        </w:rPr>
        <w:t>и</w:t>
      </w:r>
      <w:r w:rsidRPr="00393BFE">
        <w:rPr>
          <w:spacing w:val="1"/>
          <w:sz w:val="24"/>
        </w:rPr>
        <w:t xml:space="preserve"> </w:t>
      </w:r>
      <w:r w:rsidRPr="00393BFE">
        <w:rPr>
          <w:sz w:val="24"/>
        </w:rPr>
        <w:t>условиями</w:t>
      </w:r>
      <w:r w:rsidRPr="00393BFE">
        <w:rPr>
          <w:spacing w:val="1"/>
          <w:sz w:val="24"/>
        </w:rPr>
        <w:t xml:space="preserve"> </w:t>
      </w:r>
      <w:r w:rsidRPr="00393BFE">
        <w:rPr>
          <w:sz w:val="24"/>
        </w:rPr>
        <w:t>общения</w:t>
      </w:r>
      <w:r w:rsidRPr="00393BFE">
        <w:rPr>
          <w:spacing w:val="1"/>
          <w:sz w:val="24"/>
        </w:rPr>
        <w:t xml:space="preserve"> </w:t>
      </w:r>
      <w:r w:rsidRPr="00393BFE">
        <w:rPr>
          <w:sz w:val="24"/>
        </w:rPr>
        <w:t>в</w:t>
      </w:r>
      <w:r w:rsidRPr="00393BFE">
        <w:rPr>
          <w:spacing w:val="1"/>
          <w:sz w:val="24"/>
        </w:rPr>
        <w:t xml:space="preserve"> </w:t>
      </w:r>
      <w:r w:rsidRPr="00393BFE">
        <w:rPr>
          <w:sz w:val="24"/>
        </w:rPr>
        <w:t>знакомой</w:t>
      </w:r>
      <w:r w:rsidRPr="00393BFE">
        <w:rPr>
          <w:spacing w:val="1"/>
          <w:sz w:val="24"/>
        </w:rPr>
        <w:t xml:space="preserve"> </w:t>
      </w:r>
      <w:r w:rsidRPr="00393BFE">
        <w:rPr>
          <w:sz w:val="24"/>
        </w:rPr>
        <w:t>среде;</w:t>
      </w:r>
      <w:r w:rsidRPr="00393BFE">
        <w:rPr>
          <w:spacing w:val="1"/>
          <w:sz w:val="24"/>
        </w:rPr>
        <w:t xml:space="preserve"> </w:t>
      </w:r>
      <w:r w:rsidRPr="00393BFE">
        <w:rPr>
          <w:sz w:val="24"/>
        </w:rPr>
        <w:t>проявлять</w:t>
      </w:r>
      <w:r w:rsidRPr="00393BFE">
        <w:rPr>
          <w:spacing w:val="1"/>
          <w:sz w:val="24"/>
        </w:rPr>
        <w:t xml:space="preserve"> </w:t>
      </w:r>
      <w:r w:rsidRPr="00393BFE">
        <w:rPr>
          <w:sz w:val="24"/>
        </w:rPr>
        <w:t>уважительное</w:t>
      </w:r>
      <w:r w:rsidRPr="00393BFE">
        <w:rPr>
          <w:spacing w:val="1"/>
          <w:sz w:val="24"/>
        </w:rPr>
        <w:t xml:space="preserve"> </w:t>
      </w:r>
      <w:r w:rsidRPr="00393BFE">
        <w:rPr>
          <w:sz w:val="24"/>
        </w:rPr>
        <w:t>отношение</w:t>
      </w:r>
      <w:r w:rsidRPr="00393BFE">
        <w:rPr>
          <w:spacing w:val="-8"/>
          <w:sz w:val="24"/>
        </w:rPr>
        <w:t xml:space="preserve"> </w:t>
      </w:r>
      <w:r w:rsidRPr="00393BFE">
        <w:rPr>
          <w:sz w:val="24"/>
        </w:rPr>
        <w:t>к</w:t>
      </w:r>
      <w:r w:rsidRPr="00393BFE">
        <w:rPr>
          <w:spacing w:val="-3"/>
          <w:sz w:val="24"/>
        </w:rPr>
        <w:t xml:space="preserve"> </w:t>
      </w:r>
      <w:r w:rsidRPr="00393BFE">
        <w:rPr>
          <w:sz w:val="24"/>
        </w:rPr>
        <w:t>собеседнику, соблюдать правила</w:t>
      </w:r>
      <w:r w:rsidRPr="00393BFE">
        <w:rPr>
          <w:spacing w:val="-8"/>
          <w:sz w:val="24"/>
        </w:rPr>
        <w:t xml:space="preserve"> </w:t>
      </w:r>
      <w:r w:rsidRPr="00393BFE">
        <w:rPr>
          <w:sz w:val="24"/>
        </w:rPr>
        <w:t>ведения</w:t>
      </w:r>
      <w:r w:rsidRPr="00393BFE">
        <w:rPr>
          <w:spacing w:val="-1"/>
          <w:sz w:val="24"/>
        </w:rPr>
        <w:t xml:space="preserve"> </w:t>
      </w:r>
      <w:r w:rsidRPr="00393BFE">
        <w:rPr>
          <w:sz w:val="24"/>
        </w:rPr>
        <w:t>диалоги</w:t>
      </w:r>
      <w:r w:rsidRPr="00393BFE">
        <w:rPr>
          <w:spacing w:val="3"/>
          <w:sz w:val="24"/>
        </w:rPr>
        <w:t xml:space="preserve"> </w:t>
      </w:r>
      <w:r w:rsidRPr="00393BFE">
        <w:rPr>
          <w:sz w:val="24"/>
        </w:rPr>
        <w:t>и</w:t>
      </w:r>
      <w:r w:rsidRPr="00393BFE">
        <w:rPr>
          <w:spacing w:val="-1"/>
          <w:sz w:val="24"/>
        </w:rPr>
        <w:t xml:space="preserve"> </w:t>
      </w:r>
      <w:r w:rsidRPr="00393BFE">
        <w:rPr>
          <w:sz w:val="24"/>
        </w:rPr>
        <w:t>дискуссии;</w:t>
      </w:r>
    </w:p>
    <w:p w:rsidR="001640EB" w:rsidRPr="00393BFE" w:rsidRDefault="001640EB" w:rsidP="001640EB">
      <w:pPr>
        <w:pStyle w:val="ae"/>
        <w:numPr>
          <w:ilvl w:val="1"/>
          <w:numId w:val="59"/>
        </w:numPr>
        <w:tabs>
          <w:tab w:val="left" w:pos="2247"/>
        </w:tabs>
        <w:spacing w:line="292" w:lineRule="exact"/>
        <w:ind w:hanging="361"/>
        <w:rPr>
          <w:sz w:val="24"/>
        </w:rPr>
      </w:pPr>
      <w:r w:rsidRPr="00393BFE">
        <w:rPr>
          <w:sz w:val="24"/>
        </w:rPr>
        <w:t>признавать</w:t>
      </w:r>
      <w:r w:rsidRPr="00393BFE">
        <w:rPr>
          <w:spacing w:val="-4"/>
          <w:sz w:val="24"/>
        </w:rPr>
        <w:t xml:space="preserve"> </w:t>
      </w:r>
      <w:r w:rsidRPr="00393BFE">
        <w:rPr>
          <w:sz w:val="24"/>
        </w:rPr>
        <w:t>возможность</w:t>
      </w:r>
      <w:r w:rsidRPr="00393BFE">
        <w:rPr>
          <w:spacing w:val="-1"/>
          <w:sz w:val="24"/>
        </w:rPr>
        <w:t xml:space="preserve"> </w:t>
      </w:r>
      <w:r w:rsidRPr="00393BFE">
        <w:rPr>
          <w:sz w:val="24"/>
        </w:rPr>
        <w:t>существования</w:t>
      </w:r>
      <w:r w:rsidRPr="00393BFE">
        <w:rPr>
          <w:spacing w:val="-6"/>
          <w:sz w:val="24"/>
        </w:rPr>
        <w:t xml:space="preserve"> </w:t>
      </w:r>
      <w:r w:rsidRPr="00393BFE">
        <w:rPr>
          <w:sz w:val="24"/>
        </w:rPr>
        <w:t>разных</w:t>
      </w:r>
      <w:r w:rsidRPr="00393BFE">
        <w:rPr>
          <w:spacing w:val="-5"/>
          <w:sz w:val="24"/>
        </w:rPr>
        <w:t xml:space="preserve"> </w:t>
      </w:r>
      <w:r w:rsidRPr="00393BFE">
        <w:rPr>
          <w:sz w:val="24"/>
        </w:rPr>
        <w:t>точек</w:t>
      </w:r>
      <w:r w:rsidRPr="00393BFE">
        <w:rPr>
          <w:spacing w:val="-3"/>
          <w:sz w:val="24"/>
        </w:rPr>
        <w:t xml:space="preserve"> </w:t>
      </w:r>
      <w:r w:rsidRPr="00393BFE">
        <w:rPr>
          <w:sz w:val="24"/>
        </w:rPr>
        <w:t>зрения;</w:t>
      </w:r>
    </w:p>
    <w:p w:rsidR="001640EB" w:rsidRPr="00393BFE" w:rsidRDefault="001640EB" w:rsidP="001640EB">
      <w:pPr>
        <w:pStyle w:val="ae"/>
        <w:numPr>
          <w:ilvl w:val="1"/>
          <w:numId w:val="59"/>
        </w:numPr>
        <w:tabs>
          <w:tab w:val="left" w:pos="2247"/>
        </w:tabs>
        <w:spacing w:before="2" w:line="235" w:lineRule="auto"/>
        <w:ind w:right="568"/>
        <w:rPr>
          <w:sz w:val="24"/>
        </w:rPr>
      </w:pPr>
      <w:r w:rsidRPr="00393BFE">
        <w:rPr>
          <w:sz w:val="24"/>
        </w:rPr>
        <w:t>корректно</w:t>
      </w:r>
      <w:r w:rsidRPr="00393BFE">
        <w:rPr>
          <w:spacing w:val="1"/>
          <w:sz w:val="24"/>
        </w:rPr>
        <w:t xml:space="preserve"> </w:t>
      </w:r>
      <w:r w:rsidRPr="00393BFE">
        <w:rPr>
          <w:sz w:val="24"/>
        </w:rPr>
        <w:t>и</w:t>
      </w:r>
      <w:r w:rsidRPr="00393BFE">
        <w:rPr>
          <w:spacing w:val="1"/>
          <w:sz w:val="24"/>
        </w:rPr>
        <w:t xml:space="preserve"> </w:t>
      </w:r>
      <w:r w:rsidRPr="00393BFE">
        <w:rPr>
          <w:sz w:val="24"/>
        </w:rPr>
        <w:t>аргументированно</w:t>
      </w:r>
      <w:r w:rsidRPr="00393BFE">
        <w:rPr>
          <w:spacing w:val="1"/>
          <w:sz w:val="24"/>
        </w:rPr>
        <w:t xml:space="preserve"> </w:t>
      </w:r>
      <w:r w:rsidRPr="00393BFE">
        <w:rPr>
          <w:sz w:val="24"/>
        </w:rPr>
        <w:t>высказывать своё мнение; строить речевое</w:t>
      </w:r>
      <w:r w:rsidRPr="00393BFE">
        <w:rPr>
          <w:spacing w:val="1"/>
          <w:sz w:val="24"/>
        </w:rPr>
        <w:t xml:space="preserve"> </w:t>
      </w:r>
      <w:r w:rsidRPr="00393BFE">
        <w:rPr>
          <w:sz w:val="24"/>
        </w:rPr>
        <w:t>высказывание в</w:t>
      </w:r>
      <w:r w:rsidRPr="00393BFE">
        <w:rPr>
          <w:spacing w:val="-1"/>
          <w:sz w:val="24"/>
        </w:rPr>
        <w:t xml:space="preserve"> </w:t>
      </w:r>
      <w:r w:rsidRPr="00393BFE">
        <w:rPr>
          <w:sz w:val="24"/>
        </w:rPr>
        <w:t>соответствии</w:t>
      </w:r>
      <w:r w:rsidRPr="00393BFE">
        <w:rPr>
          <w:spacing w:val="2"/>
          <w:sz w:val="24"/>
        </w:rPr>
        <w:t xml:space="preserve"> </w:t>
      </w:r>
      <w:r w:rsidRPr="00393BFE">
        <w:rPr>
          <w:sz w:val="24"/>
        </w:rPr>
        <w:t>с</w:t>
      </w:r>
      <w:r w:rsidRPr="00393BFE">
        <w:rPr>
          <w:spacing w:val="-4"/>
          <w:sz w:val="24"/>
        </w:rPr>
        <w:t xml:space="preserve"> </w:t>
      </w:r>
      <w:r w:rsidRPr="00393BFE">
        <w:rPr>
          <w:sz w:val="24"/>
        </w:rPr>
        <w:t>поставленной</w:t>
      </w:r>
      <w:r w:rsidRPr="00393BFE">
        <w:rPr>
          <w:spacing w:val="2"/>
          <w:sz w:val="24"/>
        </w:rPr>
        <w:t xml:space="preserve"> </w:t>
      </w:r>
      <w:r w:rsidRPr="00393BFE">
        <w:rPr>
          <w:sz w:val="24"/>
        </w:rPr>
        <w:t>задачей;</w:t>
      </w:r>
    </w:p>
    <w:p w:rsidR="001640EB" w:rsidRPr="00393BFE" w:rsidRDefault="001640EB" w:rsidP="001640EB">
      <w:pPr>
        <w:pStyle w:val="ae"/>
        <w:numPr>
          <w:ilvl w:val="1"/>
          <w:numId w:val="59"/>
        </w:numPr>
        <w:tabs>
          <w:tab w:val="left" w:pos="2247"/>
        </w:tabs>
        <w:spacing w:before="7" w:line="235" w:lineRule="auto"/>
        <w:ind w:right="580"/>
        <w:rPr>
          <w:sz w:val="24"/>
        </w:rPr>
      </w:pPr>
      <w:r w:rsidRPr="00393BFE">
        <w:rPr>
          <w:sz w:val="24"/>
        </w:rPr>
        <w:t>создавать</w:t>
      </w:r>
      <w:r w:rsidRPr="00393BFE">
        <w:rPr>
          <w:spacing w:val="1"/>
          <w:sz w:val="24"/>
        </w:rPr>
        <w:t xml:space="preserve"> </w:t>
      </w:r>
      <w:r w:rsidRPr="00393BFE">
        <w:rPr>
          <w:sz w:val="24"/>
        </w:rPr>
        <w:t>устные</w:t>
      </w:r>
      <w:r w:rsidRPr="00393BFE">
        <w:rPr>
          <w:spacing w:val="1"/>
          <w:sz w:val="24"/>
        </w:rPr>
        <w:t xml:space="preserve"> </w:t>
      </w:r>
      <w:r w:rsidRPr="00393BFE">
        <w:rPr>
          <w:sz w:val="24"/>
        </w:rPr>
        <w:t>и</w:t>
      </w:r>
      <w:r w:rsidRPr="00393BFE">
        <w:rPr>
          <w:spacing w:val="1"/>
          <w:sz w:val="24"/>
        </w:rPr>
        <w:t xml:space="preserve"> </w:t>
      </w:r>
      <w:r w:rsidRPr="00393BFE">
        <w:rPr>
          <w:sz w:val="24"/>
        </w:rPr>
        <w:t>письменные</w:t>
      </w:r>
      <w:r w:rsidRPr="00393BFE">
        <w:rPr>
          <w:spacing w:val="1"/>
          <w:sz w:val="24"/>
        </w:rPr>
        <w:t xml:space="preserve"> </w:t>
      </w:r>
      <w:r w:rsidRPr="00393BFE">
        <w:rPr>
          <w:sz w:val="24"/>
        </w:rPr>
        <w:t>тексты</w:t>
      </w:r>
      <w:r w:rsidRPr="00393BFE">
        <w:rPr>
          <w:spacing w:val="1"/>
          <w:sz w:val="24"/>
        </w:rPr>
        <w:t xml:space="preserve"> </w:t>
      </w:r>
      <w:r w:rsidRPr="00393BFE">
        <w:rPr>
          <w:sz w:val="24"/>
        </w:rPr>
        <w:t>(описание,</w:t>
      </w:r>
      <w:r w:rsidRPr="00393BFE">
        <w:rPr>
          <w:spacing w:val="1"/>
          <w:sz w:val="24"/>
        </w:rPr>
        <w:t xml:space="preserve"> </w:t>
      </w:r>
      <w:r w:rsidRPr="00393BFE">
        <w:rPr>
          <w:sz w:val="24"/>
        </w:rPr>
        <w:t>рассуждение,</w:t>
      </w:r>
      <w:r w:rsidRPr="00393BFE">
        <w:rPr>
          <w:spacing w:val="1"/>
          <w:sz w:val="24"/>
        </w:rPr>
        <w:t xml:space="preserve"> </w:t>
      </w:r>
      <w:r w:rsidRPr="00393BFE">
        <w:rPr>
          <w:sz w:val="24"/>
        </w:rPr>
        <w:t>повествование)</w:t>
      </w:r>
      <w:r w:rsidRPr="00393BFE">
        <w:rPr>
          <w:spacing w:val="-2"/>
          <w:sz w:val="24"/>
        </w:rPr>
        <w:t xml:space="preserve"> </w:t>
      </w:r>
      <w:r w:rsidRPr="00393BFE">
        <w:rPr>
          <w:sz w:val="24"/>
        </w:rPr>
        <w:t>в</w:t>
      </w:r>
      <w:r w:rsidRPr="00393BFE">
        <w:rPr>
          <w:spacing w:val="3"/>
          <w:sz w:val="24"/>
        </w:rPr>
        <w:t xml:space="preserve"> </w:t>
      </w:r>
      <w:r w:rsidRPr="00393BFE">
        <w:rPr>
          <w:sz w:val="24"/>
        </w:rPr>
        <w:t>соответствии</w:t>
      </w:r>
      <w:r w:rsidRPr="00393BFE">
        <w:rPr>
          <w:spacing w:val="-3"/>
          <w:sz w:val="24"/>
        </w:rPr>
        <w:t xml:space="preserve"> </w:t>
      </w:r>
      <w:r w:rsidRPr="00393BFE">
        <w:rPr>
          <w:sz w:val="24"/>
        </w:rPr>
        <w:t>с</w:t>
      </w:r>
      <w:r w:rsidRPr="00393BFE">
        <w:rPr>
          <w:spacing w:val="1"/>
          <w:sz w:val="24"/>
        </w:rPr>
        <w:t xml:space="preserve"> </w:t>
      </w:r>
      <w:r w:rsidRPr="00393BFE">
        <w:rPr>
          <w:sz w:val="24"/>
        </w:rPr>
        <w:t>речевой</w:t>
      </w:r>
      <w:r w:rsidRPr="00393BFE">
        <w:rPr>
          <w:spacing w:val="-2"/>
          <w:sz w:val="24"/>
        </w:rPr>
        <w:t xml:space="preserve"> </w:t>
      </w:r>
      <w:r w:rsidRPr="00393BFE">
        <w:rPr>
          <w:sz w:val="24"/>
        </w:rPr>
        <w:t>ситуацией;</w:t>
      </w:r>
    </w:p>
    <w:p w:rsidR="001640EB" w:rsidRPr="00393BFE" w:rsidRDefault="001640EB" w:rsidP="001640EB">
      <w:pPr>
        <w:pStyle w:val="ae"/>
        <w:numPr>
          <w:ilvl w:val="1"/>
          <w:numId w:val="59"/>
        </w:numPr>
        <w:tabs>
          <w:tab w:val="left" w:pos="2247"/>
        </w:tabs>
        <w:ind w:right="570"/>
        <w:rPr>
          <w:sz w:val="24"/>
        </w:rPr>
      </w:pPr>
      <w:r w:rsidRPr="00393BFE">
        <w:rPr>
          <w:sz w:val="24"/>
        </w:rPr>
        <w:t>готовить</w:t>
      </w:r>
      <w:r w:rsidRPr="00393BFE">
        <w:rPr>
          <w:spacing w:val="1"/>
          <w:sz w:val="24"/>
        </w:rPr>
        <w:t xml:space="preserve"> </w:t>
      </w:r>
      <w:r w:rsidRPr="00393BFE">
        <w:rPr>
          <w:sz w:val="24"/>
        </w:rPr>
        <w:t>небольшие</w:t>
      </w:r>
      <w:r w:rsidRPr="00393BFE">
        <w:rPr>
          <w:spacing w:val="1"/>
          <w:sz w:val="24"/>
        </w:rPr>
        <w:t xml:space="preserve"> </w:t>
      </w:r>
      <w:r w:rsidRPr="00393BFE">
        <w:rPr>
          <w:sz w:val="24"/>
        </w:rPr>
        <w:t>публичные</w:t>
      </w:r>
      <w:r w:rsidRPr="00393BFE">
        <w:rPr>
          <w:spacing w:val="1"/>
          <w:sz w:val="24"/>
        </w:rPr>
        <w:t xml:space="preserve"> </w:t>
      </w:r>
      <w:r w:rsidRPr="00393BFE">
        <w:rPr>
          <w:sz w:val="24"/>
        </w:rPr>
        <w:t>выступления</w:t>
      </w:r>
      <w:r w:rsidRPr="00393BFE">
        <w:rPr>
          <w:spacing w:val="1"/>
          <w:sz w:val="24"/>
        </w:rPr>
        <w:t xml:space="preserve"> </w:t>
      </w:r>
      <w:r w:rsidRPr="00393BFE">
        <w:rPr>
          <w:sz w:val="24"/>
        </w:rPr>
        <w:t>о</w:t>
      </w:r>
      <w:r w:rsidRPr="00393BFE">
        <w:rPr>
          <w:spacing w:val="1"/>
          <w:sz w:val="24"/>
        </w:rPr>
        <w:t xml:space="preserve"> </w:t>
      </w:r>
      <w:r w:rsidRPr="00393BFE">
        <w:rPr>
          <w:sz w:val="24"/>
        </w:rPr>
        <w:t>результатах</w:t>
      </w:r>
      <w:r w:rsidRPr="00393BFE">
        <w:rPr>
          <w:spacing w:val="1"/>
          <w:sz w:val="24"/>
        </w:rPr>
        <w:t xml:space="preserve"> </w:t>
      </w:r>
      <w:r w:rsidRPr="00393BFE">
        <w:rPr>
          <w:sz w:val="24"/>
        </w:rPr>
        <w:t>парной</w:t>
      </w:r>
      <w:r w:rsidRPr="00393BFE">
        <w:rPr>
          <w:spacing w:val="1"/>
          <w:sz w:val="24"/>
        </w:rPr>
        <w:t xml:space="preserve"> </w:t>
      </w:r>
      <w:r w:rsidRPr="00393BFE">
        <w:rPr>
          <w:sz w:val="24"/>
        </w:rPr>
        <w:t>и</w:t>
      </w:r>
      <w:r w:rsidRPr="00393BFE">
        <w:rPr>
          <w:spacing w:val="1"/>
          <w:sz w:val="24"/>
        </w:rPr>
        <w:t xml:space="preserve"> </w:t>
      </w:r>
      <w:r w:rsidRPr="00393BFE">
        <w:rPr>
          <w:sz w:val="24"/>
        </w:rPr>
        <w:t>групповой</w:t>
      </w:r>
      <w:r w:rsidRPr="00393BFE">
        <w:rPr>
          <w:spacing w:val="1"/>
          <w:sz w:val="24"/>
        </w:rPr>
        <w:t xml:space="preserve"> </w:t>
      </w:r>
      <w:r w:rsidRPr="00393BFE">
        <w:rPr>
          <w:sz w:val="24"/>
        </w:rPr>
        <w:t>работы,</w:t>
      </w:r>
      <w:r w:rsidRPr="00393BFE">
        <w:rPr>
          <w:spacing w:val="1"/>
          <w:sz w:val="24"/>
        </w:rPr>
        <w:t xml:space="preserve"> </w:t>
      </w:r>
      <w:r w:rsidRPr="00393BFE">
        <w:rPr>
          <w:sz w:val="24"/>
        </w:rPr>
        <w:t>о</w:t>
      </w:r>
      <w:r w:rsidRPr="00393BFE">
        <w:rPr>
          <w:spacing w:val="1"/>
          <w:sz w:val="24"/>
        </w:rPr>
        <w:t xml:space="preserve"> </w:t>
      </w:r>
      <w:r w:rsidRPr="00393BFE">
        <w:rPr>
          <w:sz w:val="24"/>
        </w:rPr>
        <w:t>результатах</w:t>
      </w:r>
      <w:r w:rsidRPr="00393BFE">
        <w:rPr>
          <w:spacing w:val="1"/>
          <w:sz w:val="24"/>
        </w:rPr>
        <w:t xml:space="preserve"> </w:t>
      </w:r>
      <w:r w:rsidRPr="00393BFE">
        <w:rPr>
          <w:sz w:val="24"/>
        </w:rPr>
        <w:t>наблюдения,</w:t>
      </w:r>
      <w:r w:rsidRPr="00393BFE">
        <w:rPr>
          <w:spacing w:val="1"/>
          <w:sz w:val="24"/>
        </w:rPr>
        <w:t xml:space="preserve"> </w:t>
      </w:r>
      <w:r w:rsidRPr="00393BFE">
        <w:rPr>
          <w:sz w:val="24"/>
        </w:rPr>
        <w:t>выполненного</w:t>
      </w:r>
      <w:r w:rsidRPr="00393BFE">
        <w:rPr>
          <w:spacing w:val="1"/>
          <w:sz w:val="24"/>
        </w:rPr>
        <w:t xml:space="preserve"> </w:t>
      </w:r>
      <w:r w:rsidRPr="00393BFE">
        <w:rPr>
          <w:sz w:val="24"/>
        </w:rPr>
        <w:t>миниисследования,</w:t>
      </w:r>
      <w:r w:rsidRPr="00393BFE">
        <w:rPr>
          <w:spacing w:val="3"/>
          <w:sz w:val="24"/>
        </w:rPr>
        <w:t xml:space="preserve"> </w:t>
      </w:r>
      <w:r w:rsidRPr="00393BFE">
        <w:rPr>
          <w:sz w:val="24"/>
        </w:rPr>
        <w:t>проектного</w:t>
      </w:r>
      <w:r w:rsidRPr="00393BFE">
        <w:rPr>
          <w:spacing w:val="2"/>
          <w:sz w:val="24"/>
        </w:rPr>
        <w:t xml:space="preserve"> </w:t>
      </w:r>
      <w:r w:rsidRPr="00393BFE">
        <w:rPr>
          <w:sz w:val="24"/>
        </w:rPr>
        <w:t>задания;</w:t>
      </w:r>
    </w:p>
    <w:p w:rsidR="001640EB" w:rsidRPr="00393BFE" w:rsidRDefault="001640EB" w:rsidP="001640EB">
      <w:pPr>
        <w:pStyle w:val="ae"/>
        <w:numPr>
          <w:ilvl w:val="1"/>
          <w:numId w:val="59"/>
        </w:numPr>
        <w:tabs>
          <w:tab w:val="left" w:pos="2247"/>
        </w:tabs>
        <w:spacing w:before="2" w:line="235" w:lineRule="auto"/>
        <w:ind w:right="561"/>
        <w:rPr>
          <w:sz w:val="24"/>
        </w:rPr>
      </w:pPr>
      <w:r w:rsidRPr="00393BFE">
        <w:rPr>
          <w:sz w:val="24"/>
        </w:rPr>
        <w:t>подбирать</w:t>
      </w:r>
      <w:r w:rsidRPr="00393BFE">
        <w:rPr>
          <w:spacing w:val="1"/>
          <w:sz w:val="24"/>
        </w:rPr>
        <w:t xml:space="preserve"> </w:t>
      </w:r>
      <w:r w:rsidRPr="00393BFE">
        <w:rPr>
          <w:sz w:val="24"/>
        </w:rPr>
        <w:t>иллюстративный</w:t>
      </w:r>
      <w:r w:rsidRPr="00393BFE">
        <w:rPr>
          <w:spacing w:val="1"/>
          <w:sz w:val="24"/>
        </w:rPr>
        <w:t xml:space="preserve"> </w:t>
      </w:r>
      <w:r w:rsidRPr="00393BFE">
        <w:rPr>
          <w:sz w:val="24"/>
        </w:rPr>
        <w:t>материал</w:t>
      </w:r>
      <w:r w:rsidRPr="00393BFE">
        <w:rPr>
          <w:spacing w:val="1"/>
          <w:sz w:val="24"/>
        </w:rPr>
        <w:t xml:space="preserve"> </w:t>
      </w:r>
      <w:r w:rsidRPr="00393BFE">
        <w:rPr>
          <w:sz w:val="24"/>
        </w:rPr>
        <w:t>(рисунки,</w:t>
      </w:r>
      <w:r w:rsidRPr="00393BFE">
        <w:rPr>
          <w:spacing w:val="1"/>
          <w:sz w:val="24"/>
        </w:rPr>
        <w:t xml:space="preserve"> </w:t>
      </w:r>
      <w:r w:rsidRPr="00393BFE">
        <w:rPr>
          <w:sz w:val="24"/>
        </w:rPr>
        <w:t>фото,</w:t>
      </w:r>
      <w:r w:rsidRPr="00393BFE">
        <w:rPr>
          <w:spacing w:val="1"/>
          <w:sz w:val="24"/>
        </w:rPr>
        <w:t xml:space="preserve"> </w:t>
      </w:r>
      <w:r w:rsidRPr="00393BFE">
        <w:rPr>
          <w:sz w:val="24"/>
        </w:rPr>
        <w:t>плакаты)</w:t>
      </w:r>
      <w:r w:rsidRPr="00393BFE">
        <w:rPr>
          <w:spacing w:val="1"/>
          <w:sz w:val="24"/>
        </w:rPr>
        <w:t xml:space="preserve"> </w:t>
      </w:r>
      <w:r w:rsidRPr="00393BFE">
        <w:rPr>
          <w:sz w:val="24"/>
        </w:rPr>
        <w:t>к</w:t>
      </w:r>
      <w:r w:rsidRPr="00393BFE">
        <w:rPr>
          <w:spacing w:val="1"/>
          <w:sz w:val="24"/>
        </w:rPr>
        <w:t xml:space="preserve"> </w:t>
      </w:r>
      <w:r w:rsidRPr="00393BFE">
        <w:rPr>
          <w:sz w:val="24"/>
        </w:rPr>
        <w:t>тексту</w:t>
      </w:r>
      <w:r w:rsidRPr="00393BFE">
        <w:rPr>
          <w:spacing w:val="1"/>
          <w:sz w:val="24"/>
        </w:rPr>
        <w:t xml:space="preserve"> </w:t>
      </w:r>
      <w:r w:rsidRPr="00393BFE">
        <w:rPr>
          <w:sz w:val="24"/>
        </w:rPr>
        <w:t>выступления.</w:t>
      </w:r>
    </w:p>
    <w:p w:rsidR="001640EB" w:rsidRPr="00393BFE" w:rsidRDefault="001640EB" w:rsidP="001640EB">
      <w:pPr>
        <w:pStyle w:val="1"/>
        <w:spacing w:before="7" w:line="273" w:lineRule="exact"/>
      </w:pPr>
      <w:r w:rsidRPr="00393BFE">
        <w:t>Совместная</w:t>
      </w:r>
      <w:r w:rsidRPr="00393BFE">
        <w:rPr>
          <w:spacing w:val="-3"/>
        </w:rPr>
        <w:t xml:space="preserve"> </w:t>
      </w:r>
      <w:r w:rsidRPr="00393BFE">
        <w:t>деятельность:</w:t>
      </w:r>
    </w:p>
    <w:p w:rsidR="001640EB" w:rsidRPr="00393BFE" w:rsidRDefault="001640EB" w:rsidP="001640EB">
      <w:pPr>
        <w:pStyle w:val="ae"/>
        <w:numPr>
          <w:ilvl w:val="1"/>
          <w:numId w:val="59"/>
        </w:numPr>
        <w:tabs>
          <w:tab w:val="left" w:pos="2247"/>
        </w:tabs>
        <w:ind w:right="564"/>
        <w:rPr>
          <w:sz w:val="24"/>
        </w:rPr>
      </w:pPr>
      <w:r w:rsidRPr="00393BFE">
        <w:rPr>
          <w:sz w:val="24"/>
        </w:rPr>
        <w:t>формулировать</w:t>
      </w:r>
      <w:r w:rsidRPr="00393BFE">
        <w:rPr>
          <w:spacing w:val="1"/>
          <w:sz w:val="24"/>
        </w:rPr>
        <w:t xml:space="preserve"> </w:t>
      </w:r>
      <w:r w:rsidRPr="00393BFE">
        <w:rPr>
          <w:sz w:val="24"/>
        </w:rPr>
        <w:t>краткосрочные</w:t>
      </w:r>
      <w:r w:rsidRPr="00393BFE">
        <w:rPr>
          <w:spacing w:val="1"/>
          <w:sz w:val="24"/>
        </w:rPr>
        <w:t xml:space="preserve"> </w:t>
      </w:r>
      <w:r w:rsidRPr="00393BFE">
        <w:rPr>
          <w:sz w:val="24"/>
        </w:rPr>
        <w:t>и</w:t>
      </w:r>
      <w:r w:rsidRPr="00393BFE">
        <w:rPr>
          <w:spacing w:val="1"/>
          <w:sz w:val="24"/>
        </w:rPr>
        <w:t xml:space="preserve"> </w:t>
      </w:r>
      <w:r w:rsidRPr="00393BFE">
        <w:rPr>
          <w:sz w:val="24"/>
        </w:rPr>
        <w:t>долгосрочные</w:t>
      </w:r>
      <w:r w:rsidRPr="00393BFE">
        <w:rPr>
          <w:spacing w:val="1"/>
          <w:sz w:val="24"/>
        </w:rPr>
        <w:t xml:space="preserve"> </w:t>
      </w:r>
      <w:r w:rsidRPr="00393BFE">
        <w:rPr>
          <w:sz w:val="24"/>
        </w:rPr>
        <w:t>цели</w:t>
      </w:r>
      <w:r w:rsidRPr="00393BFE">
        <w:rPr>
          <w:spacing w:val="1"/>
          <w:sz w:val="24"/>
        </w:rPr>
        <w:t xml:space="preserve"> </w:t>
      </w:r>
      <w:r w:rsidRPr="00393BFE">
        <w:rPr>
          <w:sz w:val="24"/>
        </w:rPr>
        <w:t>(индивидуальные</w:t>
      </w:r>
      <w:r w:rsidRPr="00393BFE">
        <w:rPr>
          <w:spacing w:val="1"/>
          <w:sz w:val="24"/>
        </w:rPr>
        <w:t xml:space="preserve"> </w:t>
      </w:r>
      <w:r w:rsidRPr="00393BFE">
        <w:rPr>
          <w:sz w:val="24"/>
        </w:rPr>
        <w:t>с</w:t>
      </w:r>
      <w:r w:rsidRPr="00393BFE">
        <w:rPr>
          <w:spacing w:val="1"/>
          <w:sz w:val="24"/>
        </w:rPr>
        <w:t xml:space="preserve"> </w:t>
      </w:r>
      <w:r w:rsidRPr="00393BFE">
        <w:rPr>
          <w:sz w:val="24"/>
        </w:rPr>
        <w:t>учётом участия в коллективных задачах) в стандартной (типовой) ситуации на</w:t>
      </w:r>
      <w:r w:rsidRPr="00393BFE">
        <w:rPr>
          <w:spacing w:val="-57"/>
          <w:sz w:val="24"/>
        </w:rPr>
        <w:t xml:space="preserve"> </w:t>
      </w:r>
      <w:r w:rsidRPr="00393BFE">
        <w:rPr>
          <w:sz w:val="24"/>
        </w:rPr>
        <w:t>основе</w:t>
      </w:r>
      <w:r w:rsidRPr="00393BFE">
        <w:rPr>
          <w:spacing w:val="1"/>
          <w:sz w:val="24"/>
        </w:rPr>
        <w:t xml:space="preserve"> </w:t>
      </w:r>
      <w:r w:rsidRPr="00393BFE">
        <w:rPr>
          <w:sz w:val="24"/>
        </w:rPr>
        <w:t>предложенного</w:t>
      </w:r>
      <w:r w:rsidRPr="00393BFE">
        <w:rPr>
          <w:spacing w:val="1"/>
          <w:sz w:val="24"/>
        </w:rPr>
        <w:t xml:space="preserve"> </w:t>
      </w:r>
      <w:r w:rsidRPr="00393BFE">
        <w:rPr>
          <w:sz w:val="24"/>
        </w:rPr>
        <w:t>учителем</w:t>
      </w:r>
      <w:r w:rsidRPr="00393BFE">
        <w:rPr>
          <w:spacing w:val="1"/>
          <w:sz w:val="24"/>
        </w:rPr>
        <w:t xml:space="preserve"> </w:t>
      </w:r>
      <w:r w:rsidRPr="00393BFE">
        <w:rPr>
          <w:sz w:val="24"/>
        </w:rPr>
        <w:t>формата</w:t>
      </w:r>
      <w:r w:rsidRPr="00393BFE">
        <w:rPr>
          <w:spacing w:val="1"/>
          <w:sz w:val="24"/>
        </w:rPr>
        <w:t xml:space="preserve"> </w:t>
      </w:r>
      <w:r w:rsidRPr="00393BFE">
        <w:rPr>
          <w:sz w:val="24"/>
        </w:rPr>
        <w:t>планирования,</w:t>
      </w:r>
      <w:r w:rsidRPr="00393BFE">
        <w:rPr>
          <w:spacing w:val="1"/>
          <w:sz w:val="24"/>
        </w:rPr>
        <w:t xml:space="preserve"> </w:t>
      </w:r>
      <w:r w:rsidRPr="00393BFE">
        <w:rPr>
          <w:sz w:val="24"/>
        </w:rPr>
        <w:t>распределения</w:t>
      </w:r>
      <w:r w:rsidRPr="00393BFE">
        <w:rPr>
          <w:spacing w:val="1"/>
          <w:sz w:val="24"/>
        </w:rPr>
        <w:t xml:space="preserve"> </w:t>
      </w:r>
      <w:r w:rsidRPr="00393BFE">
        <w:rPr>
          <w:sz w:val="24"/>
        </w:rPr>
        <w:t>промежуточных</w:t>
      </w:r>
      <w:r w:rsidRPr="00393BFE">
        <w:rPr>
          <w:spacing w:val="-4"/>
          <w:sz w:val="24"/>
        </w:rPr>
        <w:t xml:space="preserve"> </w:t>
      </w:r>
      <w:r w:rsidRPr="00393BFE">
        <w:rPr>
          <w:sz w:val="24"/>
        </w:rPr>
        <w:t>шагов</w:t>
      </w:r>
      <w:r w:rsidRPr="00393BFE">
        <w:rPr>
          <w:spacing w:val="-1"/>
          <w:sz w:val="24"/>
        </w:rPr>
        <w:t xml:space="preserve"> </w:t>
      </w:r>
      <w:r w:rsidRPr="00393BFE">
        <w:rPr>
          <w:sz w:val="24"/>
        </w:rPr>
        <w:t>и</w:t>
      </w:r>
      <w:r w:rsidRPr="00393BFE">
        <w:rPr>
          <w:spacing w:val="-2"/>
          <w:sz w:val="24"/>
        </w:rPr>
        <w:t xml:space="preserve"> </w:t>
      </w:r>
      <w:r w:rsidRPr="00393BFE">
        <w:rPr>
          <w:sz w:val="24"/>
        </w:rPr>
        <w:t>сроков;</w:t>
      </w:r>
    </w:p>
    <w:p w:rsidR="001640EB" w:rsidRPr="00393BFE" w:rsidRDefault="001640EB" w:rsidP="001640EB">
      <w:pPr>
        <w:pStyle w:val="ae"/>
        <w:numPr>
          <w:ilvl w:val="1"/>
          <w:numId w:val="59"/>
        </w:numPr>
        <w:tabs>
          <w:tab w:val="left" w:pos="2247"/>
        </w:tabs>
        <w:ind w:right="571"/>
        <w:rPr>
          <w:sz w:val="24"/>
        </w:rPr>
      </w:pPr>
      <w:r w:rsidRPr="00393BFE">
        <w:rPr>
          <w:spacing w:val="-1"/>
          <w:sz w:val="24"/>
        </w:rPr>
        <w:t>принимать</w:t>
      </w:r>
      <w:r w:rsidRPr="00393BFE">
        <w:rPr>
          <w:spacing w:val="-12"/>
          <w:sz w:val="24"/>
        </w:rPr>
        <w:t xml:space="preserve"> </w:t>
      </w:r>
      <w:r w:rsidRPr="00393BFE">
        <w:rPr>
          <w:sz w:val="24"/>
        </w:rPr>
        <w:t>цель</w:t>
      </w:r>
      <w:r w:rsidRPr="00393BFE">
        <w:rPr>
          <w:spacing w:val="-11"/>
          <w:sz w:val="24"/>
        </w:rPr>
        <w:t xml:space="preserve"> </w:t>
      </w:r>
      <w:r w:rsidRPr="00393BFE">
        <w:rPr>
          <w:sz w:val="24"/>
        </w:rPr>
        <w:t>совместной</w:t>
      </w:r>
      <w:r w:rsidRPr="00393BFE">
        <w:rPr>
          <w:spacing w:val="-11"/>
          <w:sz w:val="24"/>
        </w:rPr>
        <w:t xml:space="preserve"> </w:t>
      </w:r>
      <w:r w:rsidRPr="00393BFE">
        <w:rPr>
          <w:sz w:val="24"/>
        </w:rPr>
        <w:t>деятельности,</w:t>
      </w:r>
      <w:r w:rsidRPr="00393BFE">
        <w:rPr>
          <w:spacing w:val="-10"/>
          <w:sz w:val="24"/>
        </w:rPr>
        <w:t xml:space="preserve"> </w:t>
      </w:r>
      <w:r w:rsidRPr="00393BFE">
        <w:rPr>
          <w:sz w:val="24"/>
        </w:rPr>
        <w:t>коллективно</w:t>
      </w:r>
      <w:r w:rsidRPr="00393BFE">
        <w:rPr>
          <w:spacing w:val="-7"/>
          <w:sz w:val="24"/>
        </w:rPr>
        <w:t xml:space="preserve"> </w:t>
      </w:r>
      <w:r w:rsidRPr="00393BFE">
        <w:rPr>
          <w:sz w:val="24"/>
        </w:rPr>
        <w:t>строить</w:t>
      </w:r>
      <w:r w:rsidRPr="00393BFE">
        <w:rPr>
          <w:spacing w:val="-15"/>
          <w:sz w:val="24"/>
        </w:rPr>
        <w:t xml:space="preserve"> </w:t>
      </w:r>
      <w:r w:rsidRPr="00393BFE">
        <w:rPr>
          <w:sz w:val="24"/>
        </w:rPr>
        <w:t>действия</w:t>
      </w:r>
      <w:r w:rsidRPr="00393BFE">
        <w:rPr>
          <w:spacing w:val="-12"/>
          <w:sz w:val="24"/>
        </w:rPr>
        <w:t xml:space="preserve"> </w:t>
      </w:r>
      <w:r w:rsidRPr="00393BFE">
        <w:rPr>
          <w:sz w:val="24"/>
        </w:rPr>
        <w:t>по</w:t>
      </w:r>
      <w:r w:rsidRPr="00393BFE">
        <w:rPr>
          <w:spacing w:val="-12"/>
          <w:sz w:val="24"/>
        </w:rPr>
        <w:t xml:space="preserve"> </w:t>
      </w:r>
      <w:r w:rsidRPr="00393BFE">
        <w:rPr>
          <w:sz w:val="24"/>
        </w:rPr>
        <w:t>её</w:t>
      </w:r>
      <w:r w:rsidRPr="00393BFE">
        <w:rPr>
          <w:spacing w:val="-57"/>
          <w:sz w:val="24"/>
        </w:rPr>
        <w:t xml:space="preserve"> </w:t>
      </w:r>
      <w:r w:rsidRPr="00393BFE">
        <w:rPr>
          <w:sz w:val="24"/>
        </w:rPr>
        <w:t>достижению:</w:t>
      </w:r>
      <w:r w:rsidRPr="00393BFE">
        <w:rPr>
          <w:spacing w:val="1"/>
          <w:sz w:val="24"/>
        </w:rPr>
        <w:t xml:space="preserve"> </w:t>
      </w:r>
      <w:r w:rsidRPr="00393BFE">
        <w:rPr>
          <w:sz w:val="24"/>
        </w:rPr>
        <w:t>распределять</w:t>
      </w:r>
      <w:r w:rsidRPr="00393BFE">
        <w:rPr>
          <w:spacing w:val="1"/>
          <w:sz w:val="24"/>
        </w:rPr>
        <w:t xml:space="preserve"> </w:t>
      </w:r>
      <w:r w:rsidRPr="00393BFE">
        <w:rPr>
          <w:sz w:val="24"/>
        </w:rPr>
        <w:t>роли,</w:t>
      </w:r>
      <w:r w:rsidRPr="00393BFE">
        <w:rPr>
          <w:spacing w:val="1"/>
          <w:sz w:val="24"/>
        </w:rPr>
        <w:t xml:space="preserve"> </w:t>
      </w:r>
      <w:r w:rsidRPr="00393BFE">
        <w:rPr>
          <w:sz w:val="24"/>
        </w:rPr>
        <w:t>договариваться,</w:t>
      </w:r>
      <w:r w:rsidRPr="00393BFE">
        <w:rPr>
          <w:spacing w:val="1"/>
          <w:sz w:val="24"/>
        </w:rPr>
        <w:t xml:space="preserve"> </w:t>
      </w:r>
      <w:r w:rsidRPr="00393BFE">
        <w:rPr>
          <w:sz w:val="24"/>
        </w:rPr>
        <w:t>обсуждать</w:t>
      </w:r>
      <w:r w:rsidRPr="00393BFE">
        <w:rPr>
          <w:spacing w:val="1"/>
          <w:sz w:val="24"/>
        </w:rPr>
        <w:t xml:space="preserve"> </w:t>
      </w:r>
      <w:r w:rsidRPr="00393BFE">
        <w:rPr>
          <w:sz w:val="24"/>
        </w:rPr>
        <w:t>процесс</w:t>
      </w:r>
      <w:r w:rsidRPr="00393BFE">
        <w:rPr>
          <w:spacing w:val="1"/>
          <w:sz w:val="24"/>
        </w:rPr>
        <w:t xml:space="preserve"> </w:t>
      </w:r>
      <w:r w:rsidRPr="00393BFE">
        <w:rPr>
          <w:sz w:val="24"/>
        </w:rPr>
        <w:t>и</w:t>
      </w:r>
      <w:r w:rsidRPr="00393BFE">
        <w:rPr>
          <w:spacing w:val="1"/>
          <w:sz w:val="24"/>
        </w:rPr>
        <w:t xml:space="preserve"> </w:t>
      </w:r>
      <w:r w:rsidRPr="00393BFE">
        <w:rPr>
          <w:sz w:val="24"/>
        </w:rPr>
        <w:t>результат</w:t>
      </w:r>
      <w:r w:rsidRPr="00393BFE">
        <w:rPr>
          <w:spacing w:val="1"/>
          <w:sz w:val="24"/>
        </w:rPr>
        <w:t xml:space="preserve"> </w:t>
      </w:r>
      <w:r w:rsidRPr="00393BFE">
        <w:rPr>
          <w:sz w:val="24"/>
        </w:rPr>
        <w:t>совместной</w:t>
      </w:r>
      <w:r w:rsidRPr="00393BFE">
        <w:rPr>
          <w:spacing w:val="3"/>
          <w:sz w:val="24"/>
        </w:rPr>
        <w:t xml:space="preserve"> </w:t>
      </w:r>
      <w:r w:rsidRPr="00393BFE">
        <w:rPr>
          <w:sz w:val="24"/>
        </w:rPr>
        <w:t>работы;</w:t>
      </w:r>
    </w:p>
    <w:p w:rsidR="001640EB" w:rsidRPr="00393BFE" w:rsidRDefault="001640EB" w:rsidP="001640EB">
      <w:pPr>
        <w:spacing w:before="182"/>
        <w:ind w:left="959"/>
        <w:rPr>
          <w:rFonts w:ascii="Times New Roman" w:hAnsi="Times New Roman" w:cs="Times New Roman"/>
          <w:sz w:val="20"/>
        </w:rPr>
      </w:pPr>
      <w:r w:rsidRPr="00393BFE">
        <w:rPr>
          <w:rFonts w:ascii="Times New Roman" w:hAnsi="Times New Roman" w:cs="Times New Roman"/>
          <w:sz w:val="20"/>
        </w:rPr>
        <w:t>-</w:t>
      </w:r>
    </w:p>
    <w:p w:rsidR="001640EB" w:rsidRPr="00393BFE" w:rsidRDefault="001640EB" w:rsidP="001640EB">
      <w:pPr>
        <w:rPr>
          <w:rFonts w:ascii="Times New Roman" w:hAnsi="Times New Roman" w:cs="Times New Roman"/>
          <w:sz w:val="20"/>
        </w:rPr>
        <w:sectPr w:rsidR="001640EB" w:rsidRPr="00393BFE">
          <w:pgSz w:w="11910" w:h="16840"/>
          <w:pgMar w:top="1080" w:right="280" w:bottom="280" w:left="740" w:header="0" w:footer="0" w:gutter="0"/>
          <w:cols w:space="720"/>
        </w:sectPr>
      </w:pPr>
    </w:p>
    <w:p w:rsidR="001640EB" w:rsidRPr="00393BFE" w:rsidRDefault="001640EB" w:rsidP="001640EB">
      <w:pPr>
        <w:pStyle w:val="ae"/>
        <w:numPr>
          <w:ilvl w:val="1"/>
          <w:numId w:val="59"/>
        </w:numPr>
        <w:tabs>
          <w:tab w:val="left" w:pos="2247"/>
          <w:tab w:val="left" w:pos="3502"/>
          <w:tab w:val="left" w:pos="4845"/>
          <w:tab w:val="left" w:pos="6294"/>
          <w:tab w:val="left" w:pos="7610"/>
          <w:tab w:val="left" w:pos="8972"/>
        </w:tabs>
        <w:spacing w:before="84" w:line="235" w:lineRule="auto"/>
        <w:ind w:right="563"/>
        <w:jc w:val="left"/>
        <w:rPr>
          <w:sz w:val="24"/>
        </w:rPr>
      </w:pPr>
      <w:r w:rsidRPr="00393BFE">
        <w:rPr>
          <w:sz w:val="24"/>
        </w:rPr>
        <w:lastRenderedPageBreak/>
        <w:t>проявлять</w:t>
      </w:r>
      <w:r w:rsidRPr="00393BFE">
        <w:rPr>
          <w:sz w:val="24"/>
        </w:rPr>
        <w:tab/>
        <w:t>готовность</w:t>
      </w:r>
      <w:r w:rsidRPr="00393BFE">
        <w:rPr>
          <w:sz w:val="24"/>
        </w:rPr>
        <w:tab/>
        <w:t>руководить,</w:t>
      </w:r>
      <w:r w:rsidRPr="00393BFE">
        <w:rPr>
          <w:sz w:val="24"/>
        </w:rPr>
        <w:tab/>
        <w:t>выполнять</w:t>
      </w:r>
      <w:r w:rsidRPr="00393BFE">
        <w:rPr>
          <w:sz w:val="24"/>
        </w:rPr>
        <w:tab/>
        <w:t>поручения,</w:t>
      </w:r>
      <w:r w:rsidRPr="00393BFE">
        <w:rPr>
          <w:sz w:val="24"/>
        </w:rPr>
        <w:tab/>
      </w:r>
      <w:r w:rsidRPr="00393BFE">
        <w:rPr>
          <w:spacing w:val="-1"/>
          <w:sz w:val="24"/>
        </w:rPr>
        <w:t>подчиняться,</w:t>
      </w:r>
      <w:r w:rsidRPr="00393BFE">
        <w:rPr>
          <w:spacing w:val="-57"/>
          <w:sz w:val="24"/>
        </w:rPr>
        <w:t xml:space="preserve"> </w:t>
      </w:r>
      <w:r w:rsidRPr="00393BFE">
        <w:rPr>
          <w:sz w:val="24"/>
        </w:rPr>
        <w:t>самостоятельно</w:t>
      </w:r>
      <w:r w:rsidRPr="00393BFE">
        <w:rPr>
          <w:spacing w:val="1"/>
          <w:sz w:val="24"/>
        </w:rPr>
        <w:t xml:space="preserve"> </w:t>
      </w:r>
      <w:r w:rsidRPr="00393BFE">
        <w:rPr>
          <w:sz w:val="24"/>
        </w:rPr>
        <w:t>разрешать</w:t>
      </w:r>
      <w:r w:rsidRPr="00393BFE">
        <w:rPr>
          <w:spacing w:val="-1"/>
          <w:sz w:val="24"/>
        </w:rPr>
        <w:t xml:space="preserve"> </w:t>
      </w:r>
      <w:r w:rsidRPr="00393BFE">
        <w:rPr>
          <w:sz w:val="24"/>
        </w:rPr>
        <w:t>конфликты;</w:t>
      </w:r>
    </w:p>
    <w:p w:rsidR="001640EB" w:rsidRPr="00393BFE" w:rsidRDefault="001640EB" w:rsidP="001640EB">
      <w:pPr>
        <w:pStyle w:val="ae"/>
        <w:numPr>
          <w:ilvl w:val="1"/>
          <w:numId w:val="59"/>
        </w:numPr>
        <w:tabs>
          <w:tab w:val="left" w:pos="2247"/>
        </w:tabs>
        <w:spacing w:before="7" w:line="235" w:lineRule="auto"/>
        <w:ind w:right="575"/>
        <w:jc w:val="left"/>
        <w:rPr>
          <w:sz w:val="24"/>
        </w:rPr>
      </w:pPr>
      <w:r w:rsidRPr="00393BFE">
        <w:rPr>
          <w:sz w:val="24"/>
        </w:rPr>
        <w:t>ответственно</w:t>
      </w:r>
      <w:r w:rsidRPr="00393BFE">
        <w:rPr>
          <w:spacing w:val="32"/>
          <w:sz w:val="24"/>
        </w:rPr>
        <w:t xml:space="preserve"> </w:t>
      </w:r>
      <w:r w:rsidRPr="00393BFE">
        <w:rPr>
          <w:sz w:val="24"/>
        </w:rPr>
        <w:t>выполнять</w:t>
      </w:r>
      <w:r w:rsidRPr="00393BFE">
        <w:rPr>
          <w:spacing w:val="35"/>
          <w:sz w:val="24"/>
        </w:rPr>
        <w:t xml:space="preserve"> </w:t>
      </w:r>
      <w:r w:rsidRPr="00393BFE">
        <w:rPr>
          <w:sz w:val="24"/>
        </w:rPr>
        <w:t>свою</w:t>
      </w:r>
      <w:r w:rsidRPr="00393BFE">
        <w:rPr>
          <w:spacing w:val="31"/>
          <w:sz w:val="24"/>
        </w:rPr>
        <w:t xml:space="preserve"> </w:t>
      </w:r>
      <w:r w:rsidRPr="00393BFE">
        <w:rPr>
          <w:sz w:val="24"/>
        </w:rPr>
        <w:t>часть</w:t>
      </w:r>
      <w:r w:rsidRPr="00393BFE">
        <w:rPr>
          <w:spacing w:val="35"/>
          <w:sz w:val="24"/>
        </w:rPr>
        <w:t xml:space="preserve"> </w:t>
      </w:r>
      <w:r w:rsidRPr="00393BFE">
        <w:rPr>
          <w:sz w:val="24"/>
        </w:rPr>
        <w:t>работы;</w:t>
      </w:r>
      <w:r w:rsidRPr="00393BFE">
        <w:rPr>
          <w:spacing w:val="24"/>
          <w:sz w:val="24"/>
        </w:rPr>
        <w:t xml:space="preserve"> </w:t>
      </w:r>
      <w:r w:rsidRPr="00393BFE">
        <w:rPr>
          <w:sz w:val="24"/>
        </w:rPr>
        <w:t>оценивать</w:t>
      </w:r>
      <w:r w:rsidRPr="00393BFE">
        <w:rPr>
          <w:spacing w:val="34"/>
          <w:sz w:val="24"/>
        </w:rPr>
        <w:t xml:space="preserve"> </w:t>
      </w:r>
      <w:r w:rsidRPr="00393BFE">
        <w:rPr>
          <w:sz w:val="24"/>
        </w:rPr>
        <w:t>свой</w:t>
      </w:r>
      <w:r w:rsidRPr="00393BFE">
        <w:rPr>
          <w:spacing w:val="34"/>
          <w:sz w:val="24"/>
        </w:rPr>
        <w:t xml:space="preserve"> </w:t>
      </w:r>
      <w:r w:rsidRPr="00393BFE">
        <w:rPr>
          <w:sz w:val="24"/>
        </w:rPr>
        <w:t>вклад</w:t>
      </w:r>
      <w:r w:rsidRPr="00393BFE">
        <w:rPr>
          <w:spacing w:val="31"/>
          <w:sz w:val="24"/>
        </w:rPr>
        <w:t xml:space="preserve"> </w:t>
      </w:r>
      <w:r w:rsidRPr="00393BFE">
        <w:rPr>
          <w:sz w:val="24"/>
        </w:rPr>
        <w:t>в</w:t>
      </w:r>
      <w:r w:rsidRPr="00393BFE">
        <w:rPr>
          <w:spacing w:val="29"/>
          <w:sz w:val="24"/>
        </w:rPr>
        <w:t xml:space="preserve"> </w:t>
      </w:r>
      <w:r w:rsidRPr="00393BFE">
        <w:rPr>
          <w:sz w:val="24"/>
        </w:rPr>
        <w:t>общий</w:t>
      </w:r>
      <w:r w:rsidRPr="00393BFE">
        <w:rPr>
          <w:spacing w:val="-57"/>
          <w:sz w:val="24"/>
        </w:rPr>
        <w:t xml:space="preserve"> </w:t>
      </w:r>
      <w:r w:rsidRPr="00393BFE">
        <w:rPr>
          <w:sz w:val="24"/>
        </w:rPr>
        <w:t>результат;</w:t>
      </w:r>
    </w:p>
    <w:p w:rsidR="001640EB" w:rsidRPr="00393BFE" w:rsidRDefault="001640EB" w:rsidP="001640EB">
      <w:pPr>
        <w:pStyle w:val="ae"/>
        <w:numPr>
          <w:ilvl w:val="1"/>
          <w:numId w:val="59"/>
        </w:numPr>
        <w:tabs>
          <w:tab w:val="left" w:pos="2247"/>
        </w:tabs>
        <w:spacing w:before="1"/>
        <w:ind w:left="1526" w:firstLine="360"/>
        <w:jc w:val="left"/>
        <w:rPr>
          <w:sz w:val="24"/>
        </w:rPr>
      </w:pPr>
      <w:r w:rsidRPr="00393BFE">
        <w:rPr>
          <w:spacing w:val="-1"/>
          <w:sz w:val="24"/>
        </w:rPr>
        <w:t>выполнять</w:t>
      </w:r>
      <w:r w:rsidRPr="00393BFE">
        <w:rPr>
          <w:spacing w:val="-11"/>
          <w:sz w:val="24"/>
        </w:rPr>
        <w:t xml:space="preserve"> </w:t>
      </w:r>
      <w:r w:rsidRPr="00393BFE">
        <w:rPr>
          <w:spacing w:val="-1"/>
          <w:sz w:val="24"/>
        </w:rPr>
        <w:t>совместные</w:t>
      </w:r>
      <w:r w:rsidRPr="00393BFE">
        <w:rPr>
          <w:spacing w:val="-13"/>
          <w:sz w:val="24"/>
        </w:rPr>
        <w:t xml:space="preserve"> </w:t>
      </w:r>
      <w:r w:rsidRPr="00393BFE">
        <w:rPr>
          <w:spacing w:val="-1"/>
          <w:sz w:val="24"/>
        </w:rPr>
        <w:t>проектные</w:t>
      </w:r>
      <w:r w:rsidRPr="00393BFE">
        <w:rPr>
          <w:spacing w:val="-13"/>
          <w:sz w:val="24"/>
        </w:rPr>
        <w:t xml:space="preserve"> </w:t>
      </w:r>
      <w:r w:rsidRPr="00393BFE">
        <w:rPr>
          <w:sz w:val="24"/>
        </w:rPr>
        <w:t>задания</w:t>
      </w:r>
      <w:r w:rsidRPr="00393BFE">
        <w:rPr>
          <w:spacing w:val="-12"/>
          <w:sz w:val="24"/>
        </w:rPr>
        <w:t xml:space="preserve"> </w:t>
      </w:r>
      <w:r w:rsidRPr="00393BFE">
        <w:rPr>
          <w:sz w:val="24"/>
        </w:rPr>
        <w:t>с</w:t>
      </w:r>
      <w:r w:rsidRPr="00393BFE">
        <w:rPr>
          <w:spacing w:val="-18"/>
          <w:sz w:val="24"/>
        </w:rPr>
        <w:t xml:space="preserve"> </w:t>
      </w:r>
      <w:r w:rsidRPr="00393BFE">
        <w:rPr>
          <w:sz w:val="24"/>
        </w:rPr>
        <w:t>опорой</w:t>
      </w:r>
      <w:r w:rsidRPr="00393BFE">
        <w:rPr>
          <w:spacing w:val="-16"/>
          <w:sz w:val="24"/>
        </w:rPr>
        <w:t xml:space="preserve"> </w:t>
      </w:r>
      <w:r w:rsidRPr="00393BFE">
        <w:rPr>
          <w:sz w:val="24"/>
        </w:rPr>
        <w:t>на</w:t>
      </w:r>
      <w:r w:rsidRPr="00393BFE">
        <w:rPr>
          <w:spacing w:val="-13"/>
          <w:sz w:val="24"/>
        </w:rPr>
        <w:t xml:space="preserve"> </w:t>
      </w:r>
      <w:r w:rsidRPr="00393BFE">
        <w:rPr>
          <w:sz w:val="24"/>
        </w:rPr>
        <w:t>предложенные</w:t>
      </w:r>
      <w:r w:rsidRPr="00393BFE">
        <w:rPr>
          <w:spacing w:val="-18"/>
          <w:sz w:val="24"/>
        </w:rPr>
        <w:t xml:space="preserve"> </w:t>
      </w:r>
      <w:r w:rsidRPr="00393BFE">
        <w:rPr>
          <w:sz w:val="24"/>
        </w:rPr>
        <w:t>образцы.</w:t>
      </w:r>
    </w:p>
    <w:p w:rsidR="001640EB" w:rsidRPr="00393BFE" w:rsidRDefault="001640EB" w:rsidP="001640EB">
      <w:pPr>
        <w:spacing w:before="1"/>
        <w:ind w:left="959" w:firstLine="566"/>
        <w:rPr>
          <w:rFonts w:ascii="Times New Roman" w:hAnsi="Times New Roman" w:cs="Times New Roman"/>
          <w:b/>
          <w:sz w:val="24"/>
        </w:rPr>
      </w:pPr>
      <w:r w:rsidRPr="00393BFE">
        <w:rPr>
          <w:rFonts w:ascii="Times New Roman" w:hAnsi="Times New Roman" w:cs="Times New Roman"/>
          <w:sz w:val="24"/>
        </w:rPr>
        <w:t>К</w:t>
      </w:r>
      <w:r w:rsidRPr="00393BFE">
        <w:rPr>
          <w:rFonts w:ascii="Times New Roman" w:hAnsi="Times New Roman" w:cs="Times New Roman"/>
          <w:spacing w:val="9"/>
          <w:sz w:val="24"/>
        </w:rPr>
        <w:t xml:space="preserve"> </w:t>
      </w:r>
      <w:r w:rsidRPr="00393BFE">
        <w:rPr>
          <w:rFonts w:ascii="Times New Roman" w:hAnsi="Times New Roman" w:cs="Times New Roman"/>
          <w:sz w:val="24"/>
        </w:rPr>
        <w:t>концу</w:t>
      </w:r>
      <w:r w:rsidRPr="00393BFE">
        <w:rPr>
          <w:rFonts w:ascii="Times New Roman" w:hAnsi="Times New Roman" w:cs="Times New Roman"/>
          <w:spacing w:val="2"/>
          <w:sz w:val="24"/>
        </w:rPr>
        <w:t xml:space="preserve"> </w:t>
      </w:r>
      <w:r w:rsidRPr="00393BFE">
        <w:rPr>
          <w:rFonts w:ascii="Times New Roman" w:hAnsi="Times New Roman" w:cs="Times New Roman"/>
          <w:sz w:val="24"/>
        </w:rPr>
        <w:t>обучения</w:t>
      </w:r>
      <w:r w:rsidRPr="00393BFE">
        <w:rPr>
          <w:rFonts w:ascii="Times New Roman" w:hAnsi="Times New Roman" w:cs="Times New Roman"/>
          <w:spacing w:val="11"/>
          <w:sz w:val="24"/>
        </w:rPr>
        <w:t xml:space="preserve"> </w:t>
      </w:r>
      <w:r w:rsidRPr="00393BFE">
        <w:rPr>
          <w:rFonts w:ascii="Times New Roman" w:hAnsi="Times New Roman" w:cs="Times New Roman"/>
          <w:sz w:val="24"/>
        </w:rPr>
        <w:t>в</w:t>
      </w:r>
      <w:r w:rsidRPr="00393BFE">
        <w:rPr>
          <w:rFonts w:ascii="Times New Roman" w:hAnsi="Times New Roman" w:cs="Times New Roman"/>
          <w:spacing w:val="12"/>
          <w:sz w:val="24"/>
        </w:rPr>
        <w:t xml:space="preserve"> </w:t>
      </w:r>
      <w:r w:rsidRPr="00393BFE">
        <w:rPr>
          <w:rFonts w:ascii="Times New Roman" w:hAnsi="Times New Roman" w:cs="Times New Roman"/>
          <w:sz w:val="24"/>
        </w:rPr>
        <w:t>начальной</w:t>
      </w:r>
      <w:r w:rsidRPr="00393BFE">
        <w:rPr>
          <w:rFonts w:ascii="Times New Roman" w:hAnsi="Times New Roman" w:cs="Times New Roman"/>
          <w:spacing w:val="12"/>
          <w:sz w:val="24"/>
        </w:rPr>
        <w:t xml:space="preserve"> </w:t>
      </w:r>
      <w:r w:rsidRPr="00393BFE">
        <w:rPr>
          <w:rFonts w:ascii="Times New Roman" w:hAnsi="Times New Roman" w:cs="Times New Roman"/>
          <w:sz w:val="24"/>
        </w:rPr>
        <w:t>школе</w:t>
      </w:r>
      <w:r w:rsidRPr="00393BFE">
        <w:rPr>
          <w:rFonts w:ascii="Times New Roman" w:hAnsi="Times New Roman" w:cs="Times New Roman"/>
          <w:spacing w:val="11"/>
          <w:sz w:val="24"/>
        </w:rPr>
        <w:t xml:space="preserve"> </w:t>
      </w:r>
      <w:r w:rsidRPr="00393BFE">
        <w:rPr>
          <w:rFonts w:ascii="Times New Roman" w:hAnsi="Times New Roman" w:cs="Times New Roman"/>
          <w:sz w:val="24"/>
        </w:rPr>
        <w:t>у</w:t>
      </w:r>
      <w:r w:rsidRPr="00393BFE">
        <w:rPr>
          <w:rFonts w:ascii="Times New Roman" w:hAnsi="Times New Roman" w:cs="Times New Roman"/>
          <w:spacing w:val="1"/>
          <w:sz w:val="24"/>
        </w:rPr>
        <w:t xml:space="preserve"> </w:t>
      </w:r>
      <w:r w:rsidRPr="00393BFE">
        <w:rPr>
          <w:rFonts w:ascii="Times New Roman" w:hAnsi="Times New Roman" w:cs="Times New Roman"/>
          <w:sz w:val="24"/>
        </w:rPr>
        <w:t>обучающегося</w:t>
      </w:r>
      <w:r w:rsidRPr="00393BFE">
        <w:rPr>
          <w:rFonts w:ascii="Times New Roman" w:hAnsi="Times New Roman" w:cs="Times New Roman"/>
          <w:spacing w:val="11"/>
          <w:sz w:val="24"/>
        </w:rPr>
        <w:t xml:space="preserve"> </w:t>
      </w:r>
      <w:r w:rsidRPr="00393BFE">
        <w:rPr>
          <w:rFonts w:ascii="Times New Roman" w:hAnsi="Times New Roman" w:cs="Times New Roman"/>
          <w:sz w:val="24"/>
        </w:rPr>
        <w:t>формируются</w:t>
      </w:r>
      <w:r w:rsidRPr="00393BFE">
        <w:rPr>
          <w:rFonts w:ascii="Times New Roman" w:hAnsi="Times New Roman" w:cs="Times New Roman"/>
          <w:spacing w:val="15"/>
          <w:sz w:val="24"/>
        </w:rPr>
        <w:t xml:space="preserve"> </w:t>
      </w:r>
      <w:r w:rsidRPr="00393BFE">
        <w:rPr>
          <w:rFonts w:ascii="Times New Roman" w:hAnsi="Times New Roman" w:cs="Times New Roman"/>
          <w:b/>
          <w:sz w:val="24"/>
        </w:rPr>
        <w:t>регулятивные</w:t>
      </w:r>
      <w:r w:rsidRPr="00393BFE">
        <w:rPr>
          <w:rFonts w:ascii="Times New Roman" w:hAnsi="Times New Roman" w:cs="Times New Roman"/>
          <w:b/>
          <w:spacing w:val="-57"/>
          <w:sz w:val="24"/>
        </w:rPr>
        <w:t xml:space="preserve"> </w:t>
      </w:r>
      <w:r w:rsidRPr="00393BFE">
        <w:rPr>
          <w:rFonts w:ascii="Times New Roman" w:hAnsi="Times New Roman" w:cs="Times New Roman"/>
          <w:b/>
          <w:sz w:val="24"/>
        </w:rPr>
        <w:t>универсальные учебные</w:t>
      </w:r>
      <w:r w:rsidRPr="00393BFE">
        <w:rPr>
          <w:rFonts w:ascii="Times New Roman" w:hAnsi="Times New Roman" w:cs="Times New Roman"/>
          <w:b/>
          <w:spacing w:val="1"/>
          <w:sz w:val="24"/>
        </w:rPr>
        <w:t xml:space="preserve"> </w:t>
      </w:r>
      <w:r w:rsidRPr="00393BFE">
        <w:rPr>
          <w:rFonts w:ascii="Times New Roman" w:hAnsi="Times New Roman" w:cs="Times New Roman"/>
          <w:b/>
          <w:sz w:val="24"/>
        </w:rPr>
        <w:t>действия.</w:t>
      </w:r>
    </w:p>
    <w:p w:rsidR="001640EB" w:rsidRPr="00393BFE" w:rsidRDefault="001640EB" w:rsidP="001640EB">
      <w:pPr>
        <w:pStyle w:val="1"/>
        <w:spacing w:line="273" w:lineRule="exact"/>
        <w:jc w:val="left"/>
      </w:pPr>
      <w:r w:rsidRPr="00393BFE">
        <w:t>Самоорганизация:</w:t>
      </w:r>
    </w:p>
    <w:p w:rsidR="001640EB" w:rsidRPr="00393BFE" w:rsidRDefault="001640EB" w:rsidP="001640EB">
      <w:pPr>
        <w:pStyle w:val="ae"/>
        <w:numPr>
          <w:ilvl w:val="1"/>
          <w:numId w:val="59"/>
        </w:numPr>
        <w:tabs>
          <w:tab w:val="left" w:pos="2247"/>
        </w:tabs>
        <w:spacing w:line="291" w:lineRule="exact"/>
        <w:ind w:hanging="361"/>
        <w:jc w:val="left"/>
        <w:rPr>
          <w:sz w:val="24"/>
        </w:rPr>
      </w:pPr>
      <w:r w:rsidRPr="00393BFE">
        <w:rPr>
          <w:sz w:val="24"/>
        </w:rPr>
        <w:t>планировать</w:t>
      </w:r>
      <w:r w:rsidRPr="00393BFE">
        <w:rPr>
          <w:spacing w:val="-7"/>
          <w:sz w:val="24"/>
        </w:rPr>
        <w:t xml:space="preserve"> </w:t>
      </w:r>
      <w:r w:rsidRPr="00393BFE">
        <w:rPr>
          <w:sz w:val="24"/>
        </w:rPr>
        <w:t>действия</w:t>
      </w:r>
      <w:r w:rsidRPr="00393BFE">
        <w:rPr>
          <w:spacing w:val="-7"/>
          <w:sz w:val="24"/>
        </w:rPr>
        <w:t xml:space="preserve"> </w:t>
      </w:r>
      <w:r w:rsidRPr="00393BFE">
        <w:rPr>
          <w:sz w:val="24"/>
        </w:rPr>
        <w:t>по решению</w:t>
      </w:r>
      <w:r w:rsidRPr="00393BFE">
        <w:rPr>
          <w:spacing w:val="-5"/>
          <w:sz w:val="24"/>
        </w:rPr>
        <w:t xml:space="preserve"> </w:t>
      </w:r>
      <w:r w:rsidRPr="00393BFE">
        <w:rPr>
          <w:sz w:val="24"/>
        </w:rPr>
        <w:t>учебной</w:t>
      </w:r>
      <w:r w:rsidRPr="00393BFE">
        <w:rPr>
          <w:spacing w:val="-3"/>
          <w:sz w:val="24"/>
        </w:rPr>
        <w:t xml:space="preserve"> </w:t>
      </w:r>
      <w:r w:rsidRPr="00393BFE">
        <w:rPr>
          <w:sz w:val="24"/>
        </w:rPr>
        <w:t>задачи</w:t>
      </w:r>
      <w:r w:rsidRPr="00393BFE">
        <w:rPr>
          <w:spacing w:val="-2"/>
          <w:sz w:val="24"/>
        </w:rPr>
        <w:t xml:space="preserve"> </w:t>
      </w:r>
      <w:r w:rsidRPr="00393BFE">
        <w:rPr>
          <w:sz w:val="24"/>
        </w:rPr>
        <w:t>для</w:t>
      </w:r>
      <w:r w:rsidRPr="00393BFE">
        <w:rPr>
          <w:spacing w:val="-3"/>
          <w:sz w:val="24"/>
        </w:rPr>
        <w:t xml:space="preserve"> </w:t>
      </w:r>
      <w:r w:rsidRPr="00393BFE">
        <w:rPr>
          <w:sz w:val="24"/>
        </w:rPr>
        <w:t>получения</w:t>
      </w:r>
      <w:r w:rsidRPr="00393BFE">
        <w:rPr>
          <w:spacing w:val="-4"/>
          <w:sz w:val="24"/>
        </w:rPr>
        <w:t xml:space="preserve"> </w:t>
      </w:r>
      <w:r w:rsidRPr="00393BFE">
        <w:rPr>
          <w:sz w:val="24"/>
        </w:rPr>
        <w:t>результата;</w:t>
      </w:r>
    </w:p>
    <w:p w:rsidR="001640EB" w:rsidRPr="00393BFE" w:rsidRDefault="001640EB" w:rsidP="001640EB">
      <w:pPr>
        <w:pStyle w:val="ae"/>
        <w:numPr>
          <w:ilvl w:val="1"/>
          <w:numId w:val="59"/>
        </w:numPr>
        <w:tabs>
          <w:tab w:val="left" w:pos="2247"/>
        </w:tabs>
        <w:spacing w:line="293" w:lineRule="exact"/>
        <w:ind w:hanging="361"/>
        <w:jc w:val="left"/>
        <w:rPr>
          <w:sz w:val="24"/>
        </w:rPr>
      </w:pPr>
      <w:r w:rsidRPr="00393BFE">
        <w:rPr>
          <w:sz w:val="24"/>
        </w:rPr>
        <w:t>выстраивать</w:t>
      </w:r>
      <w:r w:rsidRPr="00393BFE">
        <w:rPr>
          <w:spacing w:val="-5"/>
          <w:sz w:val="24"/>
        </w:rPr>
        <w:t xml:space="preserve"> </w:t>
      </w:r>
      <w:r w:rsidRPr="00393BFE">
        <w:rPr>
          <w:sz w:val="24"/>
        </w:rPr>
        <w:t>последовательность</w:t>
      </w:r>
      <w:r w:rsidRPr="00393BFE">
        <w:rPr>
          <w:spacing w:val="-5"/>
          <w:sz w:val="24"/>
        </w:rPr>
        <w:t xml:space="preserve"> </w:t>
      </w:r>
      <w:r w:rsidRPr="00393BFE">
        <w:rPr>
          <w:sz w:val="24"/>
        </w:rPr>
        <w:t>выбранных</w:t>
      </w:r>
      <w:r w:rsidRPr="00393BFE">
        <w:rPr>
          <w:spacing w:val="-7"/>
          <w:sz w:val="24"/>
        </w:rPr>
        <w:t xml:space="preserve"> </w:t>
      </w:r>
      <w:r w:rsidRPr="00393BFE">
        <w:rPr>
          <w:sz w:val="24"/>
        </w:rPr>
        <w:t>действий.</w:t>
      </w:r>
    </w:p>
    <w:p w:rsidR="001640EB" w:rsidRPr="00393BFE" w:rsidRDefault="001640EB" w:rsidP="001640EB">
      <w:pPr>
        <w:pStyle w:val="1"/>
        <w:spacing w:before="2" w:line="276" w:lineRule="exact"/>
        <w:jc w:val="left"/>
      </w:pPr>
      <w:r w:rsidRPr="00393BFE">
        <w:t>Самоконтроль:</w:t>
      </w:r>
    </w:p>
    <w:p w:rsidR="001640EB" w:rsidRPr="00393BFE" w:rsidRDefault="001640EB" w:rsidP="001640EB">
      <w:pPr>
        <w:pStyle w:val="ae"/>
        <w:numPr>
          <w:ilvl w:val="1"/>
          <w:numId w:val="59"/>
        </w:numPr>
        <w:tabs>
          <w:tab w:val="left" w:pos="2247"/>
        </w:tabs>
        <w:spacing w:before="2" w:line="235" w:lineRule="auto"/>
        <w:ind w:right="565"/>
        <w:jc w:val="left"/>
        <w:rPr>
          <w:sz w:val="24"/>
        </w:rPr>
      </w:pPr>
      <w:r w:rsidRPr="00393BFE">
        <w:rPr>
          <w:sz w:val="24"/>
        </w:rPr>
        <w:t>устанавливать</w:t>
      </w:r>
      <w:r w:rsidRPr="00393BFE">
        <w:rPr>
          <w:spacing w:val="5"/>
          <w:sz w:val="24"/>
        </w:rPr>
        <w:t xml:space="preserve"> </w:t>
      </w:r>
      <w:r w:rsidRPr="00393BFE">
        <w:rPr>
          <w:sz w:val="24"/>
        </w:rPr>
        <w:t>причины успеха/неудач</w:t>
      </w:r>
      <w:r w:rsidRPr="00393BFE">
        <w:rPr>
          <w:spacing w:val="7"/>
          <w:sz w:val="24"/>
        </w:rPr>
        <w:t xml:space="preserve"> </w:t>
      </w:r>
      <w:r w:rsidRPr="00393BFE">
        <w:rPr>
          <w:sz w:val="24"/>
        </w:rPr>
        <w:t>учебной</w:t>
      </w:r>
      <w:r w:rsidRPr="00393BFE">
        <w:rPr>
          <w:spacing w:val="4"/>
          <w:sz w:val="24"/>
        </w:rPr>
        <w:t xml:space="preserve"> </w:t>
      </w:r>
      <w:r w:rsidRPr="00393BFE">
        <w:rPr>
          <w:sz w:val="24"/>
        </w:rPr>
        <w:t>деятельности; корректировать</w:t>
      </w:r>
      <w:r w:rsidRPr="00393BFE">
        <w:rPr>
          <w:spacing w:val="-57"/>
          <w:sz w:val="24"/>
        </w:rPr>
        <w:t xml:space="preserve"> </w:t>
      </w:r>
      <w:r w:rsidRPr="00393BFE">
        <w:rPr>
          <w:sz w:val="24"/>
        </w:rPr>
        <w:t>свои</w:t>
      </w:r>
      <w:r w:rsidRPr="00393BFE">
        <w:rPr>
          <w:spacing w:val="-5"/>
          <w:sz w:val="24"/>
        </w:rPr>
        <w:t xml:space="preserve"> </w:t>
      </w:r>
      <w:r w:rsidRPr="00393BFE">
        <w:rPr>
          <w:sz w:val="24"/>
        </w:rPr>
        <w:t>учебные</w:t>
      </w:r>
      <w:r w:rsidRPr="00393BFE">
        <w:rPr>
          <w:spacing w:val="-2"/>
          <w:sz w:val="24"/>
        </w:rPr>
        <w:t xml:space="preserve"> </w:t>
      </w:r>
      <w:r w:rsidRPr="00393BFE">
        <w:rPr>
          <w:sz w:val="24"/>
        </w:rPr>
        <w:t>действия для</w:t>
      </w:r>
      <w:r w:rsidRPr="00393BFE">
        <w:rPr>
          <w:spacing w:val="-1"/>
          <w:sz w:val="24"/>
        </w:rPr>
        <w:t xml:space="preserve"> </w:t>
      </w:r>
      <w:r w:rsidRPr="00393BFE">
        <w:rPr>
          <w:sz w:val="24"/>
        </w:rPr>
        <w:t>преодоления</w:t>
      </w:r>
      <w:r w:rsidRPr="00393BFE">
        <w:rPr>
          <w:spacing w:val="-6"/>
          <w:sz w:val="24"/>
        </w:rPr>
        <w:t xml:space="preserve"> </w:t>
      </w:r>
      <w:r w:rsidRPr="00393BFE">
        <w:rPr>
          <w:sz w:val="24"/>
        </w:rPr>
        <w:t>речевых</w:t>
      </w:r>
      <w:r w:rsidRPr="00393BFE">
        <w:rPr>
          <w:spacing w:val="-5"/>
          <w:sz w:val="24"/>
        </w:rPr>
        <w:t xml:space="preserve"> </w:t>
      </w:r>
      <w:r w:rsidRPr="00393BFE">
        <w:rPr>
          <w:sz w:val="24"/>
        </w:rPr>
        <w:t>и</w:t>
      </w:r>
      <w:r w:rsidRPr="00393BFE">
        <w:rPr>
          <w:spacing w:val="-5"/>
          <w:sz w:val="24"/>
        </w:rPr>
        <w:t xml:space="preserve"> </w:t>
      </w:r>
      <w:r w:rsidRPr="00393BFE">
        <w:rPr>
          <w:sz w:val="24"/>
        </w:rPr>
        <w:t>орфографических</w:t>
      </w:r>
      <w:r w:rsidRPr="00393BFE">
        <w:rPr>
          <w:spacing w:val="-5"/>
          <w:sz w:val="24"/>
        </w:rPr>
        <w:t xml:space="preserve"> </w:t>
      </w:r>
      <w:r w:rsidRPr="00393BFE">
        <w:rPr>
          <w:sz w:val="24"/>
        </w:rPr>
        <w:t>ошибок;</w:t>
      </w:r>
    </w:p>
    <w:p w:rsidR="001640EB" w:rsidRPr="00393BFE" w:rsidRDefault="001640EB" w:rsidP="001640EB">
      <w:pPr>
        <w:pStyle w:val="ae"/>
        <w:numPr>
          <w:ilvl w:val="1"/>
          <w:numId w:val="59"/>
        </w:numPr>
        <w:tabs>
          <w:tab w:val="left" w:pos="2247"/>
        </w:tabs>
        <w:spacing w:before="3" w:line="235" w:lineRule="auto"/>
        <w:ind w:right="573"/>
        <w:jc w:val="left"/>
        <w:rPr>
          <w:sz w:val="24"/>
        </w:rPr>
      </w:pPr>
      <w:r w:rsidRPr="00393BFE">
        <w:rPr>
          <w:sz w:val="24"/>
        </w:rPr>
        <w:t>соотносить</w:t>
      </w:r>
      <w:r w:rsidRPr="00393BFE">
        <w:rPr>
          <w:spacing w:val="43"/>
          <w:sz w:val="24"/>
        </w:rPr>
        <w:t xml:space="preserve"> </w:t>
      </w:r>
      <w:r w:rsidRPr="00393BFE">
        <w:rPr>
          <w:sz w:val="24"/>
        </w:rPr>
        <w:t>результат</w:t>
      </w:r>
      <w:r w:rsidRPr="00393BFE">
        <w:rPr>
          <w:spacing w:val="43"/>
          <w:sz w:val="24"/>
        </w:rPr>
        <w:t xml:space="preserve"> </w:t>
      </w:r>
      <w:r w:rsidRPr="00393BFE">
        <w:rPr>
          <w:sz w:val="24"/>
        </w:rPr>
        <w:t>деятельности</w:t>
      </w:r>
      <w:r w:rsidRPr="00393BFE">
        <w:rPr>
          <w:spacing w:val="44"/>
          <w:sz w:val="24"/>
        </w:rPr>
        <w:t xml:space="preserve"> </w:t>
      </w:r>
      <w:r w:rsidRPr="00393BFE">
        <w:rPr>
          <w:sz w:val="24"/>
        </w:rPr>
        <w:t>с</w:t>
      </w:r>
      <w:r w:rsidRPr="00393BFE">
        <w:rPr>
          <w:spacing w:val="41"/>
          <w:sz w:val="24"/>
        </w:rPr>
        <w:t xml:space="preserve"> </w:t>
      </w:r>
      <w:r w:rsidRPr="00393BFE">
        <w:rPr>
          <w:sz w:val="24"/>
        </w:rPr>
        <w:t>поставленной</w:t>
      </w:r>
      <w:r w:rsidRPr="00393BFE">
        <w:rPr>
          <w:spacing w:val="43"/>
          <w:sz w:val="24"/>
        </w:rPr>
        <w:t xml:space="preserve"> </w:t>
      </w:r>
      <w:r w:rsidRPr="00393BFE">
        <w:rPr>
          <w:sz w:val="24"/>
        </w:rPr>
        <w:t>учебной</w:t>
      </w:r>
      <w:r w:rsidRPr="00393BFE">
        <w:rPr>
          <w:spacing w:val="43"/>
          <w:sz w:val="24"/>
        </w:rPr>
        <w:t xml:space="preserve"> </w:t>
      </w:r>
      <w:r w:rsidRPr="00393BFE">
        <w:rPr>
          <w:sz w:val="24"/>
        </w:rPr>
        <w:t>задачей</w:t>
      </w:r>
      <w:r w:rsidRPr="00393BFE">
        <w:rPr>
          <w:spacing w:val="43"/>
          <w:sz w:val="24"/>
        </w:rPr>
        <w:t xml:space="preserve"> </w:t>
      </w:r>
      <w:r w:rsidRPr="00393BFE">
        <w:rPr>
          <w:sz w:val="24"/>
        </w:rPr>
        <w:t>по</w:t>
      </w:r>
      <w:r w:rsidRPr="00393BFE">
        <w:rPr>
          <w:spacing w:val="-57"/>
          <w:sz w:val="24"/>
        </w:rPr>
        <w:t xml:space="preserve"> </w:t>
      </w:r>
      <w:r w:rsidRPr="00393BFE">
        <w:rPr>
          <w:sz w:val="24"/>
        </w:rPr>
        <w:t>выделению,</w:t>
      </w:r>
      <w:r w:rsidRPr="00393BFE">
        <w:rPr>
          <w:spacing w:val="2"/>
          <w:sz w:val="24"/>
        </w:rPr>
        <w:t xml:space="preserve"> </w:t>
      </w:r>
      <w:r w:rsidRPr="00393BFE">
        <w:rPr>
          <w:sz w:val="24"/>
        </w:rPr>
        <w:t>характеристике,</w:t>
      </w:r>
      <w:r w:rsidRPr="00393BFE">
        <w:rPr>
          <w:spacing w:val="3"/>
          <w:sz w:val="24"/>
        </w:rPr>
        <w:t xml:space="preserve"> </w:t>
      </w:r>
      <w:r w:rsidRPr="00393BFE">
        <w:rPr>
          <w:sz w:val="24"/>
        </w:rPr>
        <w:t>использованию языковых</w:t>
      </w:r>
      <w:r w:rsidRPr="00393BFE">
        <w:rPr>
          <w:spacing w:val="-4"/>
          <w:sz w:val="24"/>
        </w:rPr>
        <w:t xml:space="preserve"> </w:t>
      </w:r>
      <w:r w:rsidRPr="00393BFE">
        <w:rPr>
          <w:sz w:val="24"/>
        </w:rPr>
        <w:t>единиц;</w:t>
      </w:r>
    </w:p>
    <w:p w:rsidR="001640EB" w:rsidRPr="00393BFE" w:rsidRDefault="001640EB" w:rsidP="001640EB">
      <w:pPr>
        <w:pStyle w:val="ae"/>
        <w:numPr>
          <w:ilvl w:val="1"/>
          <w:numId w:val="59"/>
        </w:numPr>
        <w:tabs>
          <w:tab w:val="left" w:pos="2247"/>
        </w:tabs>
        <w:spacing w:before="6" w:line="235" w:lineRule="auto"/>
        <w:ind w:right="568"/>
        <w:jc w:val="left"/>
        <w:rPr>
          <w:sz w:val="24"/>
        </w:rPr>
      </w:pPr>
      <w:r w:rsidRPr="00393BFE">
        <w:rPr>
          <w:sz w:val="24"/>
        </w:rPr>
        <w:t>находить</w:t>
      </w:r>
      <w:r w:rsidRPr="00393BFE">
        <w:rPr>
          <w:spacing w:val="4"/>
          <w:sz w:val="24"/>
        </w:rPr>
        <w:t xml:space="preserve"> </w:t>
      </w:r>
      <w:r w:rsidRPr="00393BFE">
        <w:rPr>
          <w:sz w:val="24"/>
        </w:rPr>
        <w:t>ошибку,</w:t>
      </w:r>
      <w:r w:rsidRPr="00393BFE">
        <w:rPr>
          <w:spacing w:val="5"/>
          <w:sz w:val="24"/>
        </w:rPr>
        <w:t xml:space="preserve"> </w:t>
      </w:r>
      <w:r w:rsidRPr="00393BFE">
        <w:rPr>
          <w:sz w:val="24"/>
        </w:rPr>
        <w:t>допущенную</w:t>
      </w:r>
      <w:r w:rsidRPr="00393BFE">
        <w:rPr>
          <w:spacing w:val="1"/>
          <w:sz w:val="24"/>
        </w:rPr>
        <w:t xml:space="preserve"> </w:t>
      </w:r>
      <w:r w:rsidRPr="00393BFE">
        <w:rPr>
          <w:sz w:val="24"/>
        </w:rPr>
        <w:t>при</w:t>
      </w:r>
      <w:r w:rsidRPr="00393BFE">
        <w:rPr>
          <w:spacing w:val="3"/>
          <w:sz w:val="24"/>
        </w:rPr>
        <w:t xml:space="preserve"> </w:t>
      </w:r>
      <w:r w:rsidRPr="00393BFE">
        <w:rPr>
          <w:sz w:val="24"/>
        </w:rPr>
        <w:t>работе</w:t>
      </w:r>
      <w:r w:rsidRPr="00393BFE">
        <w:rPr>
          <w:spacing w:val="3"/>
          <w:sz w:val="24"/>
        </w:rPr>
        <w:t xml:space="preserve"> </w:t>
      </w:r>
      <w:r w:rsidRPr="00393BFE">
        <w:rPr>
          <w:sz w:val="24"/>
        </w:rPr>
        <w:t>с</w:t>
      </w:r>
      <w:r w:rsidRPr="00393BFE">
        <w:rPr>
          <w:spacing w:val="2"/>
          <w:sz w:val="24"/>
        </w:rPr>
        <w:t xml:space="preserve"> </w:t>
      </w:r>
      <w:r w:rsidRPr="00393BFE">
        <w:rPr>
          <w:sz w:val="24"/>
        </w:rPr>
        <w:t>языковым</w:t>
      </w:r>
      <w:r w:rsidRPr="00393BFE">
        <w:rPr>
          <w:spacing w:val="-1"/>
          <w:sz w:val="24"/>
        </w:rPr>
        <w:t xml:space="preserve"> </w:t>
      </w:r>
      <w:r w:rsidRPr="00393BFE">
        <w:rPr>
          <w:sz w:val="24"/>
        </w:rPr>
        <w:t>материалом,</w:t>
      </w:r>
      <w:r w:rsidRPr="00393BFE">
        <w:rPr>
          <w:spacing w:val="6"/>
          <w:sz w:val="24"/>
        </w:rPr>
        <w:t xml:space="preserve"> </w:t>
      </w:r>
      <w:r w:rsidRPr="00393BFE">
        <w:rPr>
          <w:sz w:val="24"/>
        </w:rPr>
        <w:t>находить</w:t>
      </w:r>
      <w:r w:rsidRPr="00393BFE">
        <w:rPr>
          <w:spacing w:val="-57"/>
          <w:sz w:val="24"/>
        </w:rPr>
        <w:t xml:space="preserve"> </w:t>
      </w:r>
      <w:r w:rsidRPr="00393BFE">
        <w:rPr>
          <w:sz w:val="24"/>
        </w:rPr>
        <w:t>орфографическую</w:t>
      </w:r>
      <w:r w:rsidRPr="00393BFE">
        <w:rPr>
          <w:spacing w:val="-1"/>
          <w:sz w:val="24"/>
        </w:rPr>
        <w:t xml:space="preserve"> </w:t>
      </w:r>
      <w:r w:rsidRPr="00393BFE">
        <w:rPr>
          <w:sz w:val="24"/>
        </w:rPr>
        <w:t>и</w:t>
      </w:r>
      <w:r w:rsidRPr="00393BFE">
        <w:rPr>
          <w:spacing w:val="3"/>
          <w:sz w:val="24"/>
        </w:rPr>
        <w:t xml:space="preserve"> </w:t>
      </w:r>
      <w:r w:rsidRPr="00393BFE">
        <w:rPr>
          <w:sz w:val="24"/>
        </w:rPr>
        <w:t>пунктуационную</w:t>
      </w:r>
      <w:r w:rsidRPr="00393BFE">
        <w:rPr>
          <w:spacing w:val="-1"/>
          <w:sz w:val="24"/>
        </w:rPr>
        <w:t xml:space="preserve"> </w:t>
      </w:r>
      <w:r w:rsidRPr="00393BFE">
        <w:rPr>
          <w:sz w:val="24"/>
        </w:rPr>
        <w:t>ошибку;</w:t>
      </w:r>
    </w:p>
    <w:p w:rsidR="001640EB" w:rsidRPr="00393BFE" w:rsidRDefault="001640EB" w:rsidP="001640EB">
      <w:pPr>
        <w:pStyle w:val="ae"/>
        <w:numPr>
          <w:ilvl w:val="1"/>
          <w:numId w:val="59"/>
        </w:numPr>
        <w:tabs>
          <w:tab w:val="left" w:pos="2247"/>
        </w:tabs>
        <w:spacing w:before="1"/>
        <w:ind w:right="571"/>
        <w:jc w:val="left"/>
        <w:rPr>
          <w:sz w:val="24"/>
        </w:rPr>
      </w:pPr>
      <w:r w:rsidRPr="00393BFE">
        <w:rPr>
          <w:sz w:val="24"/>
        </w:rPr>
        <w:t>сравнивать</w:t>
      </w:r>
      <w:r w:rsidRPr="00393BFE">
        <w:rPr>
          <w:spacing w:val="42"/>
          <w:sz w:val="24"/>
        </w:rPr>
        <w:t xml:space="preserve"> </w:t>
      </w:r>
      <w:r w:rsidRPr="00393BFE">
        <w:rPr>
          <w:sz w:val="24"/>
        </w:rPr>
        <w:t>результаты</w:t>
      </w:r>
      <w:r w:rsidRPr="00393BFE">
        <w:rPr>
          <w:spacing w:val="44"/>
          <w:sz w:val="24"/>
        </w:rPr>
        <w:t xml:space="preserve"> </w:t>
      </w:r>
      <w:r w:rsidRPr="00393BFE">
        <w:rPr>
          <w:sz w:val="24"/>
        </w:rPr>
        <w:t>своей</w:t>
      </w:r>
      <w:r w:rsidRPr="00393BFE">
        <w:rPr>
          <w:spacing w:val="37"/>
          <w:sz w:val="24"/>
        </w:rPr>
        <w:t xml:space="preserve"> </w:t>
      </w:r>
      <w:r w:rsidRPr="00393BFE">
        <w:rPr>
          <w:sz w:val="24"/>
        </w:rPr>
        <w:t>деятельности</w:t>
      </w:r>
      <w:r w:rsidRPr="00393BFE">
        <w:rPr>
          <w:spacing w:val="43"/>
          <w:sz w:val="24"/>
        </w:rPr>
        <w:t xml:space="preserve"> </w:t>
      </w:r>
      <w:r w:rsidRPr="00393BFE">
        <w:rPr>
          <w:sz w:val="24"/>
        </w:rPr>
        <w:t>и</w:t>
      </w:r>
      <w:r w:rsidRPr="00393BFE">
        <w:rPr>
          <w:spacing w:val="38"/>
          <w:sz w:val="24"/>
        </w:rPr>
        <w:t xml:space="preserve"> </w:t>
      </w:r>
      <w:r w:rsidRPr="00393BFE">
        <w:rPr>
          <w:sz w:val="24"/>
        </w:rPr>
        <w:t>деятельности</w:t>
      </w:r>
      <w:r w:rsidRPr="00393BFE">
        <w:rPr>
          <w:spacing w:val="39"/>
          <w:sz w:val="24"/>
        </w:rPr>
        <w:t xml:space="preserve"> </w:t>
      </w:r>
      <w:r w:rsidRPr="00393BFE">
        <w:rPr>
          <w:sz w:val="24"/>
        </w:rPr>
        <w:t>одноклассников,</w:t>
      </w:r>
      <w:r w:rsidRPr="00393BFE">
        <w:rPr>
          <w:spacing w:val="-57"/>
          <w:sz w:val="24"/>
        </w:rPr>
        <w:t xml:space="preserve"> </w:t>
      </w:r>
      <w:r w:rsidRPr="00393BFE">
        <w:rPr>
          <w:sz w:val="24"/>
        </w:rPr>
        <w:t>объективно</w:t>
      </w:r>
      <w:r w:rsidRPr="00393BFE">
        <w:rPr>
          <w:spacing w:val="-4"/>
          <w:sz w:val="24"/>
        </w:rPr>
        <w:t xml:space="preserve"> </w:t>
      </w:r>
      <w:r w:rsidRPr="00393BFE">
        <w:rPr>
          <w:sz w:val="24"/>
        </w:rPr>
        <w:t>оценивать</w:t>
      </w:r>
      <w:r w:rsidRPr="00393BFE">
        <w:rPr>
          <w:spacing w:val="-1"/>
          <w:sz w:val="24"/>
        </w:rPr>
        <w:t xml:space="preserve"> </w:t>
      </w:r>
      <w:r w:rsidRPr="00393BFE">
        <w:rPr>
          <w:sz w:val="24"/>
        </w:rPr>
        <w:t>их</w:t>
      </w:r>
      <w:r w:rsidRPr="00393BFE">
        <w:rPr>
          <w:spacing w:val="-3"/>
          <w:sz w:val="24"/>
        </w:rPr>
        <w:t xml:space="preserve"> </w:t>
      </w:r>
      <w:r w:rsidRPr="00393BFE">
        <w:rPr>
          <w:sz w:val="24"/>
        </w:rPr>
        <w:t>по</w:t>
      </w:r>
      <w:r w:rsidRPr="00393BFE">
        <w:rPr>
          <w:spacing w:val="1"/>
          <w:sz w:val="24"/>
        </w:rPr>
        <w:t xml:space="preserve"> </w:t>
      </w:r>
      <w:r w:rsidRPr="00393BFE">
        <w:rPr>
          <w:sz w:val="24"/>
        </w:rPr>
        <w:t>предложенным</w:t>
      </w:r>
      <w:r w:rsidRPr="00393BFE">
        <w:rPr>
          <w:spacing w:val="-1"/>
          <w:sz w:val="24"/>
        </w:rPr>
        <w:t xml:space="preserve"> </w:t>
      </w:r>
      <w:r w:rsidRPr="00393BFE">
        <w:rPr>
          <w:sz w:val="24"/>
        </w:rPr>
        <w:t>критериям.</w:t>
      </w:r>
    </w:p>
    <w:p w:rsidR="001640EB" w:rsidRPr="00393BFE" w:rsidRDefault="001640EB" w:rsidP="001640EB">
      <w:pPr>
        <w:pStyle w:val="a7"/>
        <w:ind w:left="0" w:firstLine="0"/>
        <w:jc w:val="left"/>
        <w:rPr>
          <w:sz w:val="26"/>
        </w:rPr>
      </w:pPr>
    </w:p>
    <w:p w:rsidR="001640EB" w:rsidRPr="00393BFE" w:rsidRDefault="001640EB" w:rsidP="001640EB">
      <w:pPr>
        <w:pStyle w:val="a7"/>
        <w:spacing w:before="8"/>
        <w:ind w:left="0" w:firstLine="0"/>
        <w:jc w:val="left"/>
        <w:rPr>
          <w:sz w:val="22"/>
        </w:rPr>
      </w:pPr>
    </w:p>
    <w:p w:rsidR="001640EB" w:rsidRPr="00393BFE" w:rsidRDefault="001640EB" w:rsidP="001640EB">
      <w:pPr>
        <w:pStyle w:val="1"/>
        <w:spacing w:before="1" w:line="550" w:lineRule="exact"/>
        <w:ind w:right="1352" w:firstLine="763"/>
        <w:jc w:val="left"/>
      </w:pPr>
      <w:r w:rsidRPr="00393BFE">
        <w:t>Литературное чтение на родном языке (на родном русском языке)</w:t>
      </w:r>
      <w:r w:rsidRPr="00393BFE">
        <w:rPr>
          <w:spacing w:val="-57"/>
        </w:rPr>
        <w:t xml:space="preserve"> </w:t>
      </w:r>
      <w:r w:rsidRPr="00393BFE">
        <w:t>Познавательные универсальные</w:t>
      </w:r>
      <w:r w:rsidRPr="00393BFE">
        <w:rPr>
          <w:spacing w:val="-4"/>
        </w:rPr>
        <w:t xml:space="preserve"> </w:t>
      </w:r>
      <w:r w:rsidRPr="00393BFE">
        <w:t>учебные</w:t>
      </w:r>
      <w:r w:rsidRPr="00393BFE">
        <w:rPr>
          <w:spacing w:val="1"/>
        </w:rPr>
        <w:t xml:space="preserve"> </w:t>
      </w:r>
      <w:r w:rsidRPr="00393BFE">
        <w:t>действия.</w:t>
      </w:r>
    </w:p>
    <w:p w:rsidR="001640EB" w:rsidRPr="00393BFE" w:rsidRDefault="001640EB" w:rsidP="001640EB">
      <w:pPr>
        <w:spacing w:line="272" w:lineRule="exact"/>
        <w:ind w:left="1526"/>
        <w:jc w:val="both"/>
        <w:rPr>
          <w:rFonts w:ascii="Times New Roman" w:hAnsi="Times New Roman" w:cs="Times New Roman"/>
          <w:b/>
          <w:sz w:val="24"/>
        </w:rPr>
      </w:pPr>
      <w:r w:rsidRPr="00393BFE">
        <w:rPr>
          <w:rFonts w:ascii="Times New Roman" w:hAnsi="Times New Roman" w:cs="Times New Roman"/>
          <w:b/>
          <w:sz w:val="24"/>
        </w:rPr>
        <w:t>Базовые</w:t>
      </w:r>
      <w:r w:rsidRPr="00393BFE">
        <w:rPr>
          <w:rFonts w:ascii="Times New Roman" w:hAnsi="Times New Roman" w:cs="Times New Roman"/>
          <w:b/>
          <w:spacing w:val="-2"/>
          <w:sz w:val="24"/>
        </w:rPr>
        <w:t xml:space="preserve"> </w:t>
      </w:r>
      <w:r w:rsidRPr="00393BFE">
        <w:rPr>
          <w:rFonts w:ascii="Times New Roman" w:hAnsi="Times New Roman" w:cs="Times New Roman"/>
          <w:b/>
          <w:sz w:val="24"/>
        </w:rPr>
        <w:t>логические</w:t>
      </w:r>
      <w:r w:rsidRPr="00393BFE">
        <w:rPr>
          <w:rFonts w:ascii="Times New Roman" w:hAnsi="Times New Roman" w:cs="Times New Roman"/>
          <w:b/>
          <w:spacing w:val="-1"/>
          <w:sz w:val="24"/>
        </w:rPr>
        <w:t xml:space="preserve"> </w:t>
      </w:r>
      <w:r w:rsidRPr="00393BFE">
        <w:rPr>
          <w:rFonts w:ascii="Times New Roman" w:hAnsi="Times New Roman" w:cs="Times New Roman"/>
          <w:b/>
          <w:sz w:val="24"/>
        </w:rPr>
        <w:t>действия:</w:t>
      </w:r>
    </w:p>
    <w:p w:rsidR="001640EB" w:rsidRPr="00393BFE" w:rsidRDefault="001640EB" w:rsidP="001640EB">
      <w:pPr>
        <w:pStyle w:val="ae"/>
        <w:numPr>
          <w:ilvl w:val="0"/>
          <w:numId w:val="60"/>
        </w:numPr>
        <w:tabs>
          <w:tab w:val="left" w:pos="2377"/>
        </w:tabs>
        <w:ind w:right="573" w:firstLine="566"/>
        <w:rPr>
          <w:sz w:val="24"/>
        </w:rPr>
      </w:pPr>
      <w:r w:rsidRPr="00393BFE">
        <w:rPr>
          <w:sz w:val="24"/>
        </w:rPr>
        <w:t>сравнивать</w:t>
      </w:r>
      <w:r w:rsidRPr="00393BFE">
        <w:rPr>
          <w:spacing w:val="1"/>
          <w:sz w:val="24"/>
        </w:rPr>
        <w:t xml:space="preserve"> </w:t>
      </w:r>
      <w:r w:rsidRPr="00393BFE">
        <w:rPr>
          <w:sz w:val="24"/>
        </w:rPr>
        <w:t>различные</w:t>
      </w:r>
      <w:r w:rsidRPr="00393BFE">
        <w:rPr>
          <w:spacing w:val="1"/>
          <w:sz w:val="24"/>
        </w:rPr>
        <w:t xml:space="preserve"> </w:t>
      </w:r>
      <w:r w:rsidRPr="00393BFE">
        <w:rPr>
          <w:sz w:val="24"/>
        </w:rPr>
        <w:t>тексты,</w:t>
      </w:r>
      <w:r w:rsidRPr="00393BFE">
        <w:rPr>
          <w:spacing w:val="1"/>
          <w:sz w:val="24"/>
        </w:rPr>
        <w:t xml:space="preserve"> </w:t>
      </w:r>
      <w:r w:rsidRPr="00393BFE">
        <w:rPr>
          <w:sz w:val="24"/>
        </w:rPr>
        <w:t>устанавливать</w:t>
      </w:r>
      <w:r w:rsidRPr="00393BFE">
        <w:rPr>
          <w:spacing w:val="1"/>
          <w:sz w:val="24"/>
        </w:rPr>
        <w:t xml:space="preserve"> </w:t>
      </w:r>
      <w:r w:rsidRPr="00393BFE">
        <w:rPr>
          <w:sz w:val="24"/>
        </w:rPr>
        <w:t>основания</w:t>
      </w:r>
      <w:r w:rsidRPr="00393BFE">
        <w:rPr>
          <w:spacing w:val="1"/>
          <w:sz w:val="24"/>
        </w:rPr>
        <w:t xml:space="preserve"> </w:t>
      </w:r>
      <w:r w:rsidRPr="00393BFE">
        <w:rPr>
          <w:sz w:val="24"/>
        </w:rPr>
        <w:t>для</w:t>
      </w:r>
      <w:r w:rsidRPr="00393BFE">
        <w:rPr>
          <w:spacing w:val="1"/>
          <w:sz w:val="24"/>
        </w:rPr>
        <w:t xml:space="preserve"> </w:t>
      </w:r>
      <w:r w:rsidRPr="00393BFE">
        <w:rPr>
          <w:sz w:val="24"/>
        </w:rPr>
        <w:t>сравнения</w:t>
      </w:r>
      <w:r w:rsidRPr="00393BFE">
        <w:rPr>
          <w:spacing w:val="1"/>
          <w:sz w:val="24"/>
        </w:rPr>
        <w:t xml:space="preserve"> </w:t>
      </w:r>
      <w:r w:rsidRPr="00393BFE">
        <w:rPr>
          <w:sz w:val="24"/>
        </w:rPr>
        <w:t>текстов,</w:t>
      </w:r>
      <w:r w:rsidRPr="00393BFE">
        <w:rPr>
          <w:spacing w:val="3"/>
          <w:sz w:val="24"/>
        </w:rPr>
        <w:t xml:space="preserve"> </w:t>
      </w:r>
      <w:r w:rsidRPr="00393BFE">
        <w:rPr>
          <w:sz w:val="24"/>
        </w:rPr>
        <w:t>устанавливать</w:t>
      </w:r>
      <w:r w:rsidRPr="00393BFE">
        <w:rPr>
          <w:spacing w:val="3"/>
          <w:sz w:val="24"/>
        </w:rPr>
        <w:t xml:space="preserve"> </w:t>
      </w:r>
      <w:r w:rsidRPr="00393BFE">
        <w:rPr>
          <w:sz w:val="24"/>
        </w:rPr>
        <w:t>аналогии</w:t>
      </w:r>
      <w:r w:rsidRPr="00393BFE">
        <w:rPr>
          <w:spacing w:val="3"/>
          <w:sz w:val="24"/>
        </w:rPr>
        <w:t xml:space="preserve"> </w:t>
      </w:r>
      <w:r w:rsidRPr="00393BFE">
        <w:rPr>
          <w:sz w:val="24"/>
        </w:rPr>
        <w:t>текстов;</w:t>
      </w:r>
    </w:p>
    <w:p w:rsidR="001640EB" w:rsidRPr="00393BFE" w:rsidRDefault="001640EB" w:rsidP="001640EB">
      <w:pPr>
        <w:pStyle w:val="ae"/>
        <w:numPr>
          <w:ilvl w:val="0"/>
          <w:numId w:val="60"/>
        </w:numPr>
        <w:tabs>
          <w:tab w:val="left" w:pos="2377"/>
        </w:tabs>
        <w:spacing w:line="271" w:lineRule="exact"/>
        <w:ind w:left="2376" w:hanging="851"/>
        <w:rPr>
          <w:sz w:val="24"/>
        </w:rPr>
      </w:pPr>
      <w:r w:rsidRPr="00393BFE">
        <w:rPr>
          <w:sz w:val="24"/>
        </w:rPr>
        <w:t>объединять</w:t>
      </w:r>
      <w:r w:rsidRPr="00393BFE">
        <w:rPr>
          <w:spacing w:val="-5"/>
          <w:sz w:val="24"/>
        </w:rPr>
        <w:t xml:space="preserve"> </w:t>
      </w:r>
      <w:r w:rsidRPr="00393BFE">
        <w:rPr>
          <w:sz w:val="24"/>
        </w:rPr>
        <w:t>объекты</w:t>
      </w:r>
      <w:r w:rsidRPr="00393BFE">
        <w:rPr>
          <w:spacing w:val="-4"/>
          <w:sz w:val="24"/>
        </w:rPr>
        <w:t xml:space="preserve"> </w:t>
      </w:r>
      <w:r w:rsidRPr="00393BFE">
        <w:rPr>
          <w:sz w:val="24"/>
        </w:rPr>
        <w:t>(тексты)</w:t>
      </w:r>
      <w:r w:rsidRPr="00393BFE">
        <w:rPr>
          <w:spacing w:val="-2"/>
          <w:sz w:val="24"/>
        </w:rPr>
        <w:t xml:space="preserve"> </w:t>
      </w:r>
      <w:r w:rsidRPr="00393BFE">
        <w:rPr>
          <w:sz w:val="24"/>
        </w:rPr>
        <w:t>по</w:t>
      </w:r>
      <w:r w:rsidRPr="00393BFE">
        <w:rPr>
          <w:spacing w:val="-6"/>
          <w:sz w:val="24"/>
        </w:rPr>
        <w:t xml:space="preserve"> </w:t>
      </w:r>
      <w:r w:rsidRPr="00393BFE">
        <w:rPr>
          <w:sz w:val="24"/>
        </w:rPr>
        <w:t>определённому</w:t>
      </w:r>
      <w:r w:rsidRPr="00393BFE">
        <w:rPr>
          <w:spacing w:val="-7"/>
          <w:sz w:val="24"/>
        </w:rPr>
        <w:t xml:space="preserve"> </w:t>
      </w:r>
      <w:r w:rsidRPr="00393BFE">
        <w:rPr>
          <w:sz w:val="24"/>
        </w:rPr>
        <w:t>признаку;</w:t>
      </w:r>
    </w:p>
    <w:p w:rsidR="001640EB" w:rsidRPr="00393BFE" w:rsidRDefault="001640EB" w:rsidP="001640EB">
      <w:pPr>
        <w:pStyle w:val="ae"/>
        <w:numPr>
          <w:ilvl w:val="0"/>
          <w:numId w:val="60"/>
        </w:numPr>
        <w:tabs>
          <w:tab w:val="left" w:pos="2377"/>
        </w:tabs>
        <w:spacing w:before="1" w:line="235" w:lineRule="auto"/>
        <w:ind w:right="571" w:firstLine="566"/>
        <w:rPr>
          <w:sz w:val="24"/>
        </w:rPr>
      </w:pPr>
      <w:r w:rsidRPr="00393BFE">
        <w:rPr>
          <w:sz w:val="24"/>
        </w:rPr>
        <w:t>определять существенный признак для классификации пословиц, поговорок,</w:t>
      </w:r>
      <w:r w:rsidRPr="00393BFE">
        <w:rPr>
          <w:spacing w:val="-57"/>
          <w:sz w:val="24"/>
        </w:rPr>
        <w:t xml:space="preserve"> </w:t>
      </w:r>
      <w:r w:rsidRPr="00393BFE">
        <w:rPr>
          <w:sz w:val="24"/>
        </w:rPr>
        <w:t>фразеологизмов;</w:t>
      </w:r>
    </w:p>
    <w:p w:rsidR="001640EB" w:rsidRPr="00393BFE" w:rsidRDefault="001640EB" w:rsidP="001640EB">
      <w:pPr>
        <w:pStyle w:val="ae"/>
        <w:numPr>
          <w:ilvl w:val="0"/>
          <w:numId w:val="60"/>
        </w:numPr>
        <w:tabs>
          <w:tab w:val="left" w:pos="2377"/>
        </w:tabs>
        <w:spacing w:before="3"/>
        <w:ind w:right="571" w:firstLine="566"/>
        <w:rPr>
          <w:sz w:val="24"/>
        </w:rPr>
      </w:pPr>
      <w:r w:rsidRPr="00393BFE">
        <w:rPr>
          <w:spacing w:val="-1"/>
          <w:sz w:val="24"/>
        </w:rPr>
        <w:t>находить</w:t>
      </w:r>
      <w:r w:rsidRPr="00393BFE">
        <w:rPr>
          <w:spacing w:val="-9"/>
          <w:sz w:val="24"/>
        </w:rPr>
        <w:t xml:space="preserve"> </w:t>
      </w:r>
      <w:r w:rsidRPr="00393BFE">
        <w:rPr>
          <w:sz w:val="24"/>
        </w:rPr>
        <w:t>в</w:t>
      </w:r>
      <w:r w:rsidRPr="00393BFE">
        <w:rPr>
          <w:spacing w:val="-12"/>
          <w:sz w:val="24"/>
        </w:rPr>
        <w:t xml:space="preserve"> </w:t>
      </w:r>
      <w:r w:rsidRPr="00393BFE">
        <w:rPr>
          <w:sz w:val="24"/>
        </w:rPr>
        <w:t>текстах</w:t>
      </w:r>
      <w:r w:rsidRPr="00393BFE">
        <w:rPr>
          <w:spacing w:val="-15"/>
          <w:sz w:val="24"/>
        </w:rPr>
        <w:t xml:space="preserve"> </w:t>
      </w:r>
      <w:r w:rsidRPr="00393BFE">
        <w:rPr>
          <w:sz w:val="24"/>
        </w:rPr>
        <w:t>закономерности</w:t>
      </w:r>
      <w:r w:rsidRPr="00393BFE">
        <w:rPr>
          <w:spacing w:val="-13"/>
          <w:sz w:val="24"/>
        </w:rPr>
        <w:t xml:space="preserve"> </w:t>
      </w:r>
      <w:r w:rsidRPr="00393BFE">
        <w:rPr>
          <w:sz w:val="24"/>
        </w:rPr>
        <w:t>и</w:t>
      </w:r>
      <w:r w:rsidRPr="00393BFE">
        <w:rPr>
          <w:spacing w:val="-13"/>
          <w:sz w:val="24"/>
        </w:rPr>
        <w:t xml:space="preserve"> </w:t>
      </w:r>
      <w:r w:rsidRPr="00393BFE">
        <w:rPr>
          <w:sz w:val="24"/>
        </w:rPr>
        <w:t>противоречия</w:t>
      </w:r>
      <w:r w:rsidRPr="00393BFE">
        <w:rPr>
          <w:spacing w:val="-10"/>
          <w:sz w:val="24"/>
        </w:rPr>
        <w:t xml:space="preserve"> </w:t>
      </w:r>
      <w:r w:rsidRPr="00393BFE">
        <w:rPr>
          <w:sz w:val="24"/>
        </w:rPr>
        <w:t>на</w:t>
      </w:r>
      <w:r w:rsidRPr="00393BFE">
        <w:rPr>
          <w:spacing w:val="-14"/>
          <w:sz w:val="24"/>
        </w:rPr>
        <w:t xml:space="preserve"> </w:t>
      </w:r>
      <w:r w:rsidRPr="00393BFE">
        <w:rPr>
          <w:sz w:val="24"/>
        </w:rPr>
        <w:t>основе</w:t>
      </w:r>
      <w:r w:rsidRPr="00393BFE">
        <w:rPr>
          <w:spacing w:val="-15"/>
          <w:sz w:val="24"/>
        </w:rPr>
        <w:t xml:space="preserve"> </w:t>
      </w:r>
      <w:r w:rsidRPr="00393BFE">
        <w:rPr>
          <w:sz w:val="24"/>
        </w:rPr>
        <w:t>предложенного</w:t>
      </w:r>
      <w:r w:rsidRPr="00393BFE">
        <w:rPr>
          <w:spacing w:val="-58"/>
          <w:sz w:val="24"/>
        </w:rPr>
        <w:t xml:space="preserve"> </w:t>
      </w:r>
      <w:r w:rsidRPr="00393BFE">
        <w:rPr>
          <w:sz w:val="24"/>
        </w:rPr>
        <w:t>учителем алгоритма наблюдения; анализировать алгоритм действий при анализе текста,</w:t>
      </w:r>
      <w:r w:rsidRPr="00393BFE">
        <w:rPr>
          <w:spacing w:val="1"/>
          <w:sz w:val="24"/>
        </w:rPr>
        <w:t xml:space="preserve"> </w:t>
      </w:r>
      <w:r w:rsidRPr="00393BFE">
        <w:rPr>
          <w:sz w:val="24"/>
        </w:rPr>
        <w:t>самостоятельно</w:t>
      </w:r>
      <w:r w:rsidRPr="00393BFE">
        <w:rPr>
          <w:spacing w:val="1"/>
          <w:sz w:val="24"/>
        </w:rPr>
        <w:t xml:space="preserve"> </w:t>
      </w:r>
      <w:r w:rsidRPr="00393BFE">
        <w:rPr>
          <w:sz w:val="24"/>
        </w:rPr>
        <w:t>выделять</w:t>
      </w:r>
      <w:r w:rsidRPr="00393BFE">
        <w:rPr>
          <w:spacing w:val="1"/>
          <w:sz w:val="24"/>
        </w:rPr>
        <w:t xml:space="preserve"> </w:t>
      </w:r>
      <w:r w:rsidRPr="00393BFE">
        <w:rPr>
          <w:sz w:val="24"/>
        </w:rPr>
        <w:t>учебные</w:t>
      </w:r>
      <w:r w:rsidRPr="00393BFE">
        <w:rPr>
          <w:spacing w:val="1"/>
          <w:sz w:val="24"/>
        </w:rPr>
        <w:t xml:space="preserve"> </w:t>
      </w:r>
      <w:r w:rsidRPr="00393BFE">
        <w:rPr>
          <w:sz w:val="24"/>
        </w:rPr>
        <w:t>операции</w:t>
      </w:r>
      <w:r w:rsidRPr="00393BFE">
        <w:rPr>
          <w:spacing w:val="-3"/>
          <w:sz w:val="24"/>
        </w:rPr>
        <w:t xml:space="preserve"> </w:t>
      </w:r>
      <w:r w:rsidRPr="00393BFE">
        <w:rPr>
          <w:sz w:val="24"/>
        </w:rPr>
        <w:t>при</w:t>
      </w:r>
      <w:r w:rsidRPr="00393BFE">
        <w:rPr>
          <w:spacing w:val="3"/>
          <w:sz w:val="24"/>
        </w:rPr>
        <w:t xml:space="preserve"> </w:t>
      </w:r>
      <w:r w:rsidRPr="00393BFE">
        <w:rPr>
          <w:sz w:val="24"/>
        </w:rPr>
        <w:t>анализе</w:t>
      </w:r>
      <w:r w:rsidRPr="00393BFE">
        <w:rPr>
          <w:spacing w:val="-5"/>
          <w:sz w:val="24"/>
        </w:rPr>
        <w:t xml:space="preserve"> </w:t>
      </w:r>
      <w:r w:rsidRPr="00393BFE">
        <w:rPr>
          <w:sz w:val="24"/>
        </w:rPr>
        <w:t>текстов;</w:t>
      </w:r>
    </w:p>
    <w:p w:rsidR="001640EB" w:rsidRPr="00393BFE" w:rsidRDefault="001640EB" w:rsidP="001640EB">
      <w:pPr>
        <w:pStyle w:val="ae"/>
        <w:numPr>
          <w:ilvl w:val="0"/>
          <w:numId w:val="60"/>
        </w:numPr>
        <w:tabs>
          <w:tab w:val="left" w:pos="2377"/>
        </w:tabs>
        <w:ind w:right="569" w:firstLine="566"/>
        <w:rPr>
          <w:sz w:val="24"/>
        </w:rPr>
      </w:pPr>
      <w:r w:rsidRPr="00393BFE">
        <w:rPr>
          <w:sz w:val="24"/>
        </w:rPr>
        <w:t>выявлять</w:t>
      </w:r>
      <w:r w:rsidRPr="00393BFE">
        <w:rPr>
          <w:spacing w:val="1"/>
          <w:sz w:val="24"/>
        </w:rPr>
        <w:t xml:space="preserve"> </w:t>
      </w:r>
      <w:r w:rsidRPr="00393BFE">
        <w:rPr>
          <w:sz w:val="24"/>
        </w:rPr>
        <w:t>недостаток</w:t>
      </w:r>
      <w:r w:rsidRPr="00393BFE">
        <w:rPr>
          <w:spacing w:val="1"/>
          <w:sz w:val="24"/>
        </w:rPr>
        <w:t xml:space="preserve"> </w:t>
      </w:r>
      <w:r w:rsidRPr="00393BFE">
        <w:rPr>
          <w:sz w:val="24"/>
        </w:rPr>
        <w:t>информации</w:t>
      </w:r>
      <w:r w:rsidRPr="00393BFE">
        <w:rPr>
          <w:spacing w:val="1"/>
          <w:sz w:val="24"/>
        </w:rPr>
        <w:t xml:space="preserve"> </w:t>
      </w:r>
      <w:r w:rsidRPr="00393BFE">
        <w:rPr>
          <w:sz w:val="24"/>
        </w:rPr>
        <w:t>для</w:t>
      </w:r>
      <w:r w:rsidRPr="00393BFE">
        <w:rPr>
          <w:spacing w:val="1"/>
          <w:sz w:val="24"/>
        </w:rPr>
        <w:t xml:space="preserve"> </w:t>
      </w:r>
      <w:r w:rsidRPr="00393BFE">
        <w:rPr>
          <w:sz w:val="24"/>
        </w:rPr>
        <w:t>решения</w:t>
      </w:r>
      <w:r w:rsidRPr="00393BFE">
        <w:rPr>
          <w:spacing w:val="1"/>
          <w:sz w:val="24"/>
        </w:rPr>
        <w:t xml:space="preserve"> </w:t>
      </w:r>
      <w:r w:rsidRPr="00393BFE">
        <w:rPr>
          <w:sz w:val="24"/>
        </w:rPr>
        <w:t>учебной</w:t>
      </w:r>
      <w:r w:rsidRPr="00393BFE">
        <w:rPr>
          <w:spacing w:val="1"/>
          <w:sz w:val="24"/>
        </w:rPr>
        <w:t xml:space="preserve"> </w:t>
      </w:r>
      <w:r w:rsidRPr="00393BFE">
        <w:rPr>
          <w:sz w:val="24"/>
        </w:rPr>
        <w:t>и</w:t>
      </w:r>
      <w:r w:rsidRPr="00393BFE">
        <w:rPr>
          <w:spacing w:val="1"/>
          <w:sz w:val="24"/>
        </w:rPr>
        <w:t xml:space="preserve"> </w:t>
      </w:r>
      <w:r w:rsidRPr="00393BFE">
        <w:rPr>
          <w:sz w:val="24"/>
        </w:rPr>
        <w:t>практической</w:t>
      </w:r>
      <w:r w:rsidRPr="00393BFE">
        <w:rPr>
          <w:spacing w:val="1"/>
          <w:sz w:val="24"/>
        </w:rPr>
        <w:t xml:space="preserve"> </w:t>
      </w:r>
      <w:r w:rsidRPr="00393BFE">
        <w:rPr>
          <w:sz w:val="24"/>
        </w:rPr>
        <w:t>задачи на основе предложенного алгоритма, формулировать запрос на дополнительную</w:t>
      </w:r>
      <w:r w:rsidRPr="00393BFE">
        <w:rPr>
          <w:spacing w:val="1"/>
          <w:sz w:val="24"/>
        </w:rPr>
        <w:t xml:space="preserve"> </w:t>
      </w:r>
      <w:r w:rsidRPr="00393BFE">
        <w:rPr>
          <w:sz w:val="24"/>
        </w:rPr>
        <w:t>информацию;</w:t>
      </w:r>
    </w:p>
    <w:p w:rsidR="001640EB" w:rsidRPr="00393BFE" w:rsidRDefault="001640EB" w:rsidP="001640EB">
      <w:pPr>
        <w:pStyle w:val="ae"/>
        <w:numPr>
          <w:ilvl w:val="0"/>
          <w:numId w:val="60"/>
        </w:numPr>
        <w:tabs>
          <w:tab w:val="left" w:pos="2377"/>
        </w:tabs>
        <w:spacing w:before="3" w:line="235" w:lineRule="auto"/>
        <w:ind w:right="564" w:firstLine="566"/>
        <w:rPr>
          <w:sz w:val="24"/>
        </w:rPr>
      </w:pPr>
      <w:r w:rsidRPr="00393BFE">
        <w:rPr>
          <w:sz w:val="24"/>
        </w:rPr>
        <w:t>устанавливать</w:t>
      </w:r>
      <w:r w:rsidRPr="00393BFE">
        <w:rPr>
          <w:spacing w:val="1"/>
          <w:sz w:val="24"/>
        </w:rPr>
        <w:t xml:space="preserve"> </w:t>
      </w:r>
      <w:r w:rsidRPr="00393BFE">
        <w:rPr>
          <w:sz w:val="24"/>
        </w:rPr>
        <w:t>причинно-следственные</w:t>
      </w:r>
      <w:r w:rsidRPr="00393BFE">
        <w:rPr>
          <w:spacing w:val="1"/>
          <w:sz w:val="24"/>
        </w:rPr>
        <w:t xml:space="preserve"> </w:t>
      </w:r>
      <w:r w:rsidRPr="00393BFE">
        <w:rPr>
          <w:sz w:val="24"/>
        </w:rPr>
        <w:t>связи</w:t>
      </w:r>
      <w:r w:rsidRPr="00393BFE">
        <w:rPr>
          <w:spacing w:val="1"/>
          <w:sz w:val="24"/>
        </w:rPr>
        <w:t xml:space="preserve"> </w:t>
      </w:r>
      <w:r w:rsidRPr="00393BFE">
        <w:rPr>
          <w:sz w:val="24"/>
        </w:rPr>
        <w:t>при</w:t>
      </w:r>
      <w:r w:rsidRPr="00393BFE">
        <w:rPr>
          <w:spacing w:val="1"/>
          <w:sz w:val="24"/>
        </w:rPr>
        <w:t xml:space="preserve"> </w:t>
      </w:r>
      <w:r w:rsidRPr="00393BFE">
        <w:rPr>
          <w:sz w:val="24"/>
        </w:rPr>
        <w:t>анализе</w:t>
      </w:r>
      <w:r w:rsidRPr="00393BFE">
        <w:rPr>
          <w:spacing w:val="1"/>
          <w:sz w:val="24"/>
        </w:rPr>
        <w:t xml:space="preserve"> </w:t>
      </w:r>
      <w:r w:rsidRPr="00393BFE">
        <w:rPr>
          <w:sz w:val="24"/>
        </w:rPr>
        <w:t>текста,</w:t>
      </w:r>
      <w:r w:rsidRPr="00393BFE">
        <w:rPr>
          <w:spacing w:val="1"/>
          <w:sz w:val="24"/>
        </w:rPr>
        <w:t xml:space="preserve"> </w:t>
      </w:r>
      <w:r w:rsidRPr="00393BFE">
        <w:rPr>
          <w:sz w:val="24"/>
        </w:rPr>
        <w:t>делать</w:t>
      </w:r>
      <w:r w:rsidRPr="00393BFE">
        <w:rPr>
          <w:spacing w:val="1"/>
          <w:sz w:val="24"/>
        </w:rPr>
        <w:t xml:space="preserve"> </w:t>
      </w:r>
      <w:r w:rsidRPr="00393BFE">
        <w:rPr>
          <w:sz w:val="24"/>
        </w:rPr>
        <w:t>выводы.</w:t>
      </w:r>
    </w:p>
    <w:p w:rsidR="001640EB" w:rsidRPr="00393BFE" w:rsidRDefault="001640EB" w:rsidP="001640EB">
      <w:pPr>
        <w:pStyle w:val="1"/>
        <w:spacing w:before="8" w:line="273" w:lineRule="exact"/>
      </w:pPr>
      <w:r w:rsidRPr="00393BFE">
        <w:t>Базовые</w:t>
      </w:r>
      <w:r w:rsidRPr="00393BFE">
        <w:rPr>
          <w:spacing w:val="-1"/>
        </w:rPr>
        <w:t xml:space="preserve"> </w:t>
      </w:r>
      <w:r w:rsidRPr="00393BFE">
        <w:t>исследовательские</w:t>
      </w:r>
      <w:r w:rsidRPr="00393BFE">
        <w:rPr>
          <w:spacing w:val="-5"/>
        </w:rPr>
        <w:t xml:space="preserve"> </w:t>
      </w:r>
      <w:r w:rsidRPr="00393BFE">
        <w:t>действия:</w:t>
      </w:r>
    </w:p>
    <w:p w:rsidR="001640EB" w:rsidRPr="00393BFE" w:rsidRDefault="001640EB" w:rsidP="001640EB">
      <w:pPr>
        <w:pStyle w:val="ae"/>
        <w:numPr>
          <w:ilvl w:val="0"/>
          <w:numId w:val="61"/>
        </w:numPr>
        <w:tabs>
          <w:tab w:val="left" w:pos="2377"/>
        </w:tabs>
        <w:ind w:right="568" w:firstLine="566"/>
        <w:rPr>
          <w:sz w:val="24"/>
        </w:rPr>
      </w:pPr>
      <w:r w:rsidRPr="00393BFE">
        <w:rPr>
          <w:sz w:val="24"/>
        </w:rPr>
        <w:t>с</w:t>
      </w:r>
      <w:r w:rsidRPr="00393BFE">
        <w:rPr>
          <w:spacing w:val="1"/>
          <w:sz w:val="24"/>
        </w:rPr>
        <w:t xml:space="preserve"> </w:t>
      </w:r>
      <w:r w:rsidRPr="00393BFE">
        <w:rPr>
          <w:sz w:val="24"/>
        </w:rPr>
        <w:t>помощью</w:t>
      </w:r>
      <w:r w:rsidRPr="00393BFE">
        <w:rPr>
          <w:spacing w:val="1"/>
          <w:sz w:val="24"/>
        </w:rPr>
        <w:t xml:space="preserve"> </w:t>
      </w:r>
      <w:r w:rsidRPr="00393BFE">
        <w:rPr>
          <w:sz w:val="24"/>
        </w:rPr>
        <w:t>учителя</w:t>
      </w:r>
      <w:r w:rsidRPr="00393BFE">
        <w:rPr>
          <w:spacing w:val="1"/>
          <w:sz w:val="24"/>
        </w:rPr>
        <w:t xml:space="preserve"> </w:t>
      </w:r>
      <w:r w:rsidRPr="00393BFE">
        <w:rPr>
          <w:sz w:val="24"/>
        </w:rPr>
        <w:t>формулировать</w:t>
      </w:r>
      <w:r w:rsidRPr="00393BFE">
        <w:rPr>
          <w:spacing w:val="1"/>
          <w:sz w:val="24"/>
        </w:rPr>
        <w:t xml:space="preserve"> </w:t>
      </w:r>
      <w:r w:rsidRPr="00393BFE">
        <w:rPr>
          <w:sz w:val="24"/>
        </w:rPr>
        <w:t>цель,</w:t>
      </w:r>
      <w:r w:rsidRPr="00393BFE">
        <w:rPr>
          <w:spacing w:val="1"/>
          <w:sz w:val="24"/>
        </w:rPr>
        <w:t xml:space="preserve"> </w:t>
      </w:r>
      <w:r w:rsidRPr="00393BFE">
        <w:rPr>
          <w:sz w:val="24"/>
        </w:rPr>
        <w:t>планировать</w:t>
      </w:r>
      <w:r w:rsidRPr="00393BFE">
        <w:rPr>
          <w:spacing w:val="1"/>
          <w:sz w:val="24"/>
        </w:rPr>
        <w:t xml:space="preserve"> </w:t>
      </w:r>
      <w:r w:rsidRPr="00393BFE">
        <w:rPr>
          <w:sz w:val="24"/>
        </w:rPr>
        <w:t>изменения</w:t>
      </w:r>
      <w:r w:rsidRPr="00393BFE">
        <w:rPr>
          <w:spacing w:val="1"/>
          <w:sz w:val="24"/>
        </w:rPr>
        <w:t xml:space="preserve"> </w:t>
      </w:r>
      <w:r w:rsidRPr="00393BFE">
        <w:rPr>
          <w:sz w:val="24"/>
        </w:rPr>
        <w:t>собственного</w:t>
      </w:r>
      <w:r w:rsidRPr="00393BFE">
        <w:rPr>
          <w:spacing w:val="5"/>
          <w:sz w:val="24"/>
        </w:rPr>
        <w:t xml:space="preserve"> </w:t>
      </w:r>
      <w:r w:rsidRPr="00393BFE">
        <w:rPr>
          <w:sz w:val="24"/>
        </w:rPr>
        <w:t>высказывания</w:t>
      </w:r>
      <w:r w:rsidRPr="00393BFE">
        <w:rPr>
          <w:spacing w:val="1"/>
          <w:sz w:val="24"/>
        </w:rPr>
        <w:t xml:space="preserve"> </w:t>
      </w:r>
      <w:r w:rsidRPr="00393BFE">
        <w:rPr>
          <w:sz w:val="24"/>
        </w:rPr>
        <w:t>в</w:t>
      </w:r>
      <w:r w:rsidRPr="00393BFE">
        <w:rPr>
          <w:spacing w:val="-1"/>
          <w:sz w:val="24"/>
        </w:rPr>
        <w:t xml:space="preserve"> </w:t>
      </w:r>
      <w:r w:rsidRPr="00393BFE">
        <w:rPr>
          <w:sz w:val="24"/>
        </w:rPr>
        <w:t>соответствии</w:t>
      </w:r>
      <w:r w:rsidRPr="00393BFE">
        <w:rPr>
          <w:spacing w:val="-3"/>
          <w:sz w:val="24"/>
        </w:rPr>
        <w:t xml:space="preserve"> </w:t>
      </w:r>
      <w:r w:rsidRPr="00393BFE">
        <w:rPr>
          <w:sz w:val="24"/>
        </w:rPr>
        <w:t>с речевой</w:t>
      </w:r>
      <w:r w:rsidRPr="00393BFE">
        <w:rPr>
          <w:spacing w:val="-2"/>
          <w:sz w:val="24"/>
        </w:rPr>
        <w:t xml:space="preserve"> </w:t>
      </w:r>
      <w:r w:rsidRPr="00393BFE">
        <w:rPr>
          <w:sz w:val="24"/>
        </w:rPr>
        <w:t>ситуацией;</w:t>
      </w:r>
    </w:p>
    <w:p w:rsidR="001640EB" w:rsidRPr="00393BFE" w:rsidRDefault="001640EB" w:rsidP="001640EB">
      <w:pPr>
        <w:pStyle w:val="ae"/>
        <w:numPr>
          <w:ilvl w:val="0"/>
          <w:numId w:val="61"/>
        </w:numPr>
        <w:tabs>
          <w:tab w:val="left" w:pos="2377"/>
        </w:tabs>
        <w:ind w:right="558" w:firstLine="566"/>
        <w:rPr>
          <w:sz w:val="24"/>
        </w:rPr>
      </w:pPr>
      <w:r w:rsidRPr="00393BFE">
        <w:rPr>
          <w:sz w:val="24"/>
        </w:rPr>
        <w:t>сравнивать несколько</w:t>
      </w:r>
      <w:r w:rsidRPr="00393BFE">
        <w:rPr>
          <w:spacing w:val="1"/>
          <w:sz w:val="24"/>
        </w:rPr>
        <w:t xml:space="preserve"> </w:t>
      </w:r>
      <w:r w:rsidRPr="00393BFE">
        <w:rPr>
          <w:sz w:val="24"/>
        </w:rPr>
        <w:t>вариантов выполнения задания, выбирать</w:t>
      </w:r>
      <w:r w:rsidRPr="00393BFE">
        <w:rPr>
          <w:spacing w:val="1"/>
          <w:sz w:val="24"/>
        </w:rPr>
        <w:t xml:space="preserve"> </w:t>
      </w:r>
      <w:r w:rsidRPr="00393BFE">
        <w:rPr>
          <w:sz w:val="24"/>
        </w:rPr>
        <w:t>наиболее</w:t>
      </w:r>
      <w:r w:rsidRPr="00393BFE">
        <w:rPr>
          <w:spacing w:val="1"/>
          <w:sz w:val="24"/>
        </w:rPr>
        <w:t xml:space="preserve"> </w:t>
      </w:r>
      <w:r w:rsidRPr="00393BFE">
        <w:rPr>
          <w:sz w:val="24"/>
        </w:rPr>
        <w:t>подходящий</w:t>
      </w:r>
      <w:r w:rsidRPr="00393BFE">
        <w:rPr>
          <w:spacing w:val="-3"/>
          <w:sz w:val="24"/>
        </w:rPr>
        <w:t xml:space="preserve"> </w:t>
      </w:r>
      <w:r w:rsidRPr="00393BFE">
        <w:rPr>
          <w:sz w:val="24"/>
        </w:rPr>
        <w:t>(на</w:t>
      </w:r>
      <w:r w:rsidRPr="00393BFE">
        <w:rPr>
          <w:spacing w:val="-9"/>
          <w:sz w:val="24"/>
        </w:rPr>
        <w:t xml:space="preserve"> </w:t>
      </w:r>
      <w:r w:rsidRPr="00393BFE">
        <w:rPr>
          <w:sz w:val="24"/>
        </w:rPr>
        <w:t>основе</w:t>
      </w:r>
      <w:r w:rsidRPr="00393BFE">
        <w:rPr>
          <w:spacing w:val="-4"/>
          <w:sz w:val="24"/>
        </w:rPr>
        <w:t xml:space="preserve"> </w:t>
      </w:r>
      <w:r w:rsidRPr="00393BFE">
        <w:rPr>
          <w:sz w:val="24"/>
        </w:rPr>
        <w:t>предложенных</w:t>
      </w:r>
      <w:r w:rsidRPr="00393BFE">
        <w:rPr>
          <w:spacing w:val="-3"/>
          <w:sz w:val="24"/>
        </w:rPr>
        <w:t xml:space="preserve"> </w:t>
      </w:r>
      <w:r w:rsidRPr="00393BFE">
        <w:rPr>
          <w:sz w:val="24"/>
        </w:rPr>
        <w:t>критериев);</w:t>
      </w:r>
    </w:p>
    <w:p w:rsidR="001640EB" w:rsidRPr="00393BFE" w:rsidRDefault="001640EB" w:rsidP="001640EB">
      <w:pPr>
        <w:pStyle w:val="ae"/>
        <w:numPr>
          <w:ilvl w:val="0"/>
          <w:numId w:val="61"/>
        </w:numPr>
        <w:tabs>
          <w:tab w:val="left" w:pos="2377"/>
        </w:tabs>
        <w:ind w:right="570" w:firstLine="566"/>
        <w:rPr>
          <w:sz w:val="24"/>
        </w:rPr>
      </w:pPr>
      <w:r w:rsidRPr="00393BFE">
        <w:rPr>
          <w:sz w:val="24"/>
        </w:rPr>
        <w:t>проводить</w:t>
      </w:r>
      <w:r w:rsidRPr="00393BFE">
        <w:rPr>
          <w:spacing w:val="1"/>
          <w:sz w:val="24"/>
        </w:rPr>
        <w:t xml:space="preserve"> </w:t>
      </w:r>
      <w:r w:rsidRPr="00393BFE">
        <w:rPr>
          <w:sz w:val="24"/>
        </w:rPr>
        <w:t>по</w:t>
      </w:r>
      <w:r w:rsidRPr="00393BFE">
        <w:rPr>
          <w:spacing w:val="1"/>
          <w:sz w:val="24"/>
        </w:rPr>
        <w:t xml:space="preserve"> </w:t>
      </w:r>
      <w:r w:rsidRPr="00393BFE">
        <w:rPr>
          <w:sz w:val="24"/>
        </w:rPr>
        <w:t>предложенному</w:t>
      </w:r>
      <w:r w:rsidRPr="00393BFE">
        <w:rPr>
          <w:spacing w:val="1"/>
          <w:sz w:val="24"/>
        </w:rPr>
        <w:t xml:space="preserve"> </w:t>
      </w:r>
      <w:r w:rsidRPr="00393BFE">
        <w:rPr>
          <w:sz w:val="24"/>
        </w:rPr>
        <w:t>плану</w:t>
      </w:r>
      <w:r w:rsidRPr="00393BFE">
        <w:rPr>
          <w:spacing w:val="1"/>
          <w:sz w:val="24"/>
        </w:rPr>
        <w:t xml:space="preserve"> </w:t>
      </w:r>
      <w:r w:rsidRPr="00393BFE">
        <w:rPr>
          <w:sz w:val="24"/>
        </w:rPr>
        <w:t>несложное</w:t>
      </w:r>
      <w:r w:rsidRPr="00393BFE">
        <w:rPr>
          <w:spacing w:val="1"/>
          <w:sz w:val="24"/>
        </w:rPr>
        <w:t xml:space="preserve"> </w:t>
      </w:r>
      <w:r w:rsidRPr="00393BFE">
        <w:rPr>
          <w:sz w:val="24"/>
        </w:rPr>
        <w:t>миниисследование,</w:t>
      </w:r>
      <w:r w:rsidRPr="00393BFE">
        <w:rPr>
          <w:spacing w:val="1"/>
          <w:sz w:val="24"/>
        </w:rPr>
        <w:t xml:space="preserve"> </w:t>
      </w:r>
      <w:r w:rsidRPr="00393BFE">
        <w:rPr>
          <w:sz w:val="24"/>
        </w:rPr>
        <w:t>выполнять</w:t>
      </w:r>
      <w:r w:rsidRPr="00393BFE">
        <w:rPr>
          <w:spacing w:val="2"/>
          <w:sz w:val="24"/>
        </w:rPr>
        <w:t xml:space="preserve"> </w:t>
      </w:r>
      <w:r w:rsidRPr="00393BFE">
        <w:rPr>
          <w:sz w:val="24"/>
        </w:rPr>
        <w:t>по</w:t>
      </w:r>
      <w:r w:rsidRPr="00393BFE">
        <w:rPr>
          <w:spacing w:val="2"/>
          <w:sz w:val="24"/>
        </w:rPr>
        <w:t xml:space="preserve"> </w:t>
      </w:r>
      <w:r w:rsidRPr="00393BFE">
        <w:rPr>
          <w:sz w:val="24"/>
        </w:rPr>
        <w:t>предложенному</w:t>
      </w:r>
      <w:r w:rsidRPr="00393BFE">
        <w:rPr>
          <w:spacing w:val="-8"/>
          <w:sz w:val="24"/>
        </w:rPr>
        <w:t xml:space="preserve"> </w:t>
      </w:r>
      <w:r w:rsidRPr="00393BFE">
        <w:rPr>
          <w:sz w:val="24"/>
        </w:rPr>
        <w:t>плану</w:t>
      </w:r>
      <w:r w:rsidRPr="00393BFE">
        <w:rPr>
          <w:spacing w:val="-8"/>
          <w:sz w:val="24"/>
        </w:rPr>
        <w:t xml:space="preserve"> </w:t>
      </w:r>
      <w:r w:rsidRPr="00393BFE">
        <w:rPr>
          <w:sz w:val="24"/>
        </w:rPr>
        <w:t>проектное</w:t>
      </w:r>
      <w:r w:rsidRPr="00393BFE">
        <w:rPr>
          <w:spacing w:val="-4"/>
          <w:sz w:val="24"/>
        </w:rPr>
        <w:t xml:space="preserve"> </w:t>
      </w:r>
      <w:r w:rsidRPr="00393BFE">
        <w:rPr>
          <w:sz w:val="24"/>
        </w:rPr>
        <w:t>задание;</w:t>
      </w:r>
    </w:p>
    <w:p w:rsidR="001640EB" w:rsidRPr="00393BFE" w:rsidRDefault="001640EB" w:rsidP="001640EB">
      <w:pPr>
        <w:pStyle w:val="ae"/>
        <w:numPr>
          <w:ilvl w:val="0"/>
          <w:numId w:val="61"/>
        </w:numPr>
        <w:tabs>
          <w:tab w:val="left" w:pos="2377"/>
        </w:tabs>
        <w:ind w:right="567" w:firstLine="566"/>
        <w:rPr>
          <w:sz w:val="24"/>
        </w:rPr>
      </w:pPr>
      <w:r w:rsidRPr="00393BFE">
        <w:rPr>
          <w:sz w:val="24"/>
        </w:rPr>
        <w:t>формулировать</w:t>
      </w:r>
      <w:r w:rsidRPr="00393BFE">
        <w:rPr>
          <w:spacing w:val="1"/>
          <w:sz w:val="24"/>
        </w:rPr>
        <w:t xml:space="preserve"> </w:t>
      </w:r>
      <w:r w:rsidRPr="00393BFE">
        <w:rPr>
          <w:sz w:val="24"/>
        </w:rPr>
        <w:t>выводы</w:t>
      </w:r>
      <w:r w:rsidRPr="00393BFE">
        <w:rPr>
          <w:spacing w:val="1"/>
          <w:sz w:val="24"/>
        </w:rPr>
        <w:t xml:space="preserve"> </w:t>
      </w:r>
      <w:r w:rsidRPr="00393BFE">
        <w:rPr>
          <w:sz w:val="24"/>
        </w:rPr>
        <w:t>и</w:t>
      </w:r>
      <w:r w:rsidRPr="00393BFE">
        <w:rPr>
          <w:spacing w:val="1"/>
          <w:sz w:val="24"/>
        </w:rPr>
        <w:t xml:space="preserve"> </w:t>
      </w:r>
      <w:r w:rsidRPr="00393BFE">
        <w:rPr>
          <w:sz w:val="24"/>
        </w:rPr>
        <w:t>подкреплять</w:t>
      </w:r>
      <w:r w:rsidRPr="00393BFE">
        <w:rPr>
          <w:spacing w:val="1"/>
          <w:sz w:val="24"/>
        </w:rPr>
        <w:t xml:space="preserve"> </w:t>
      </w:r>
      <w:r w:rsidRPr="00393BFE">
        <w:rPr>
          <w:sz w:val="24"/>
        </w:rPr>
        <w:t>их</w:t>
      </w:r>
      <w:r w:rsidRPr="00393BFE">
        <w:rPr>
          <w:spacing w:val="1"/>
          <w:sz w:val="24"/>
        </w:rPr>
        <w:t xml:space="preserve"> </w:t>
      </w:r>
      <w:r w:rsidRPr="00393BFE">
        <w:rPr>
          <w:sz w:val="24"/>
        </w:rPr>
        <w:t>доказательствами</w:t>
      </w:r>
      <w:r w:rsidRPr="00393BFE">
        <w:rPr>
          <w:spacing w:val="1"/>
          <w:sz w:val="24"/>
        </w:rPr>
        <w:t xml:space="preserve"> </w:t>
      </w:r>
      <w:r w:rsidRPr="00393BFE">
        <w:rPr>
          <w:sz w:val="24"/>
        </w:rPr>
        <w:t>на</w:t>
      </w:r>
      <w:r w:rsidRPr="00393BFE">
        <w:rPr>
          <w:spacing w:val="1"/>
          <w:sz w:val="24"/>
        </w:rPr>
        <w:t xml:space="preserve"> </w:t>
      </w:r>
      <w:r w:rsidRPr="00393BFE">
        <w:rPr>
          <w:sz w:val="24"/>
        </w:rPr>
        <w:t>основе</w:t>
      </w:r>
      <w:r w:rsidRPr="00393BFE">
        <w:rPr>
          <w:spacing w:val="1"/>
          <w:sz w:val="24"/>
        </w:rPr>
        <w:t xml:space="preserve"> </w:t>
      </w:r>
      <w:r w:rsidRPr="00393BFE">
        <w:rPr>
          <w:sz w:val="24"/>
        </w:rPr>
        <w:t>результатов проведённого смыслового анализа текста; формулировать с помощью учителя</w:t>
      </w:r>
      <w:r w:rsidRPr="00393BFE">
        <w:rPr>
          <w:spacing w:val="-57"/>
          <w:sz w:val="24"/>
        </w:rPr>
        <w:t xml:space="preserve"> </w:t>
      </w:r>
      <w:r w:rsidRPr="00393BFE">
        <w:rPr>
          <w:sz w:val="24"/>
        </w:rPr>
        <w:t>вопросы</w:t>
      </w:r>
      <w:r w:rsidRPr="00393BFE">
        <w:rPr>
          <w:spacing w:val="-2"/>
          <w:sz w:val="24"/>
        </w:rPr>
        <w:t xml:space="preserve"> </w:t>
      </w:r>
      <w:r w:rsidRPr="00393BFE">
        <w:rPr>
          <w:sz w:val="24"/>
        </w:rPr>
        <w:t>в</w:t>
      </w:r>
      <w:r w:rsidRPr="00393BFE">
        <w:rPr>
          <w:spacing w:val="-1"/>
          <w:sz w:val="24"/>
        </w:rPr>
        <w:t xml:space="preserve"> </w:t>
      </w:r>
      <w:r w:rsidRPr="00393BFE">
        <w:rPr>
          <w:sz w:val="24"/>
        </w:rPr>
        <w:t>процессе анализа</w:t>
      </w:r>
      <w:r w:rsidRPr="00393BFE">
        <w:rPr>
          <w:spacing w:val="-4"/>
          <w:sz w:val="24"/>
        </w:rPr>
        <w:t xml:space="preserve"> </w:t>
      </w:r>
      <w:r w:rsidRPr="00393BFE">
        <w:rPr>
          <w:sz w:val="24"/>
        </w:rPr>
        <w:t>предложенного</w:t>
      </w:r>
      <w:r w:rsidRPr="00393BFE">
        <w:rPr>
          <w:spacing w:val="2"/>
          <w:sz w:val="24"/>
        </w:rPr>
        <w:t xml:space="preserve"> </w:t>
      </w:r>
      <w:r w:rsidRPr="00393BFE">
        <w:rPr>
          <w:sz w:val="24"/>
        </w:rPr>
        <w:t>текстового</w:t>
      </w:r>
      <w:r w:rsidRPr="00393BFE">
        <w:rPr>
          <w:spacing w:val="1"/>
          <w:sz w:val="24"/>
        </w:rPr>
        <w:t xml:space="preserve"> </w:t>
      </w:r>
      <w:r w:rsidRPr="00393BFE">
        <w:rPr>
          <w:sz w:val="24"/>
        </w:rPr>
        <w:t>материала;</w:t>
      </w:r>
    </w:p>
    <w:p w:rsidR="001640EB" w:rsidRPr="00393BFE" w:rsidRDefault="001640EB" w:rsidP="001640EB">
      <w:pPr>
        <w:pStyle w:val="ae"/>
        <w:numPr>
          <w:ilvl w:val="0"/>
          <w:numId w:val="61"/>
        </w:numPr>
        <w:tabs>
          <w:tab w:val="left" w:pos="2377"/>
        </w:tabs>
        <w:spacing w:line="235" w:lineRule="auto"/>
        <w:ind w:right="571" w:firstLine="566"/>
        <w:rPr>
          <w:sz w:val="24"/>
        </w:rPr>
      </w:pPr>
      <w:r w:rsidRPr="00393BFE">
        <w:rPr>
          <w:sz w:val="24"/>
        </w:rPr>
        <w:t>прогнозировать возможное развитие процессов, событий и их последствия в</w:t>
      </w:r>
      <w:r w:rsidRPr="00393BFE">
        <w:rPr>
          <w:spacing w:val="1"/>
          <w:sz w:val="24"/>
        </w:rPr>
        <w:t xml:space="preserve"> </w:t>
      </w:r>
      <w:r w:rsidRPr="00393BFE">
        <w:rPr>
          <w:sz w:val="24"/>
        </w:rPr>
        <w:t>аналогичных</w:t>
      </w:r>
      <w:r w:rsidRPr="00393BFE">
        <w:rPr>
          <w:spacing w:val="-4"/>
          <w:sz w:val="24"/>
        </w:rPr>
        <w:t xml:space="preserve"> </w:t>
      </w:r>
      <w:r w:rsidRPr="00393BFE">
        <w:rPr>
          <w:sz w:val="24"/>
        </w:rPr>
        <w:t>или</w:t>
      </w:r>
      <w:r w:rsidRPr="00393BFE">
        <w:rPr>
          <w:spacing w:val="-2"/>
          <w:sz w:val="24"/>
        </w:rPr>
        <w:t xml:space="preserve"> </w:t>
      </w:r>
      <w:r w:rsidRPr="00393BFE">
        <w:rPr>
          <w:sz w:val="24"/>
        </w:rPr>
        <w:t>сходных</w:t>
      </w:r>
      <w:r w:rsidRPr="00393BFE">
        <w:rPr>
          <w:spacing w:val="-3"/>
          <w:sz w:val="24"/>
        </w:rPr>
        <w:t xml:space="preserve"> </w:t>
      </w:r>
      <w:r w:rsidRPr="00393BFE">
        <w:rPr>
          <w:sz w:val="24"/>
        </w:rPr>
        <w:t>ситуациях.</w:t>
      </w:r>
    </w:p>
    <w:p w:rsidR="001640EB" w:rsidRPr="00393BFE" w:rsidRDefault="001640EB" w:rsidP="001640EB">
      <w:pPr>
        <w:spacing w:before="36"/>
        <w:ind w:left="959"/>
        <w:rPr>
          <w:rFonts w:ascii="Times New Roman" w:hAnsi="Times New Roman" w:cs="Times New Roman"/>
          <w:sz w:val="20"/>
        </w:rPr>
      </w:pPr>
      <w:r w:rsidRPr="00393BFE">
        <w:rPr>
          <w:rFonts w:ascii="Times New Roman" w:hAnsi="Times New Roman" w:cs="Times New Roman"/>
          <w:sz w:val="20"/>
        </w:rPr>
        <w:t>-</w:t>
      </w:r>
    </w:p>
    <w:p w:rsidR="001640EB" w:rsidRPr="00393BFE" w:rsidRDefault="001640EB" w:rsidP="001640EB">
      <w:pPr>
        <w:rPr>
          <w:rFonts w:ascii="Times New Roman" w:hAnsi="Times New Roman" w:cs="Times New Roman"/>
          <w:sz w:val="20"/>
        </w:rPr>
        <w:sectPr w:rsidR="001640EB" w:rsidRPr="00393BFE">
          <w:pgSz w:w="11910" w:h="16840"/>
          <w:pgMar w:top="1060" w:right="280" w:bottom="280" w:left="740" w:header="0" w:footer="0" w:gutter="0"/>
          <w:cols w:space="720"/>
        </w:sectPr>
      </w:pPr>
    </w:p>
    <w:p w:rsidR="001640EB" w:rsidRPr="00393BFE" w:rsidRDefault="001640EB" w:rsidP="001640EB">
      <w:pPr>
        <w:pStyle w:val="1"/>
        <w:spacing w:before="65"/>
      </w:pPr>
      <w:r w:rsidRPr="00393BFE">
        <w:lastRenderedPageBreak/>
        <w:t>Работа</w:t>
      </w:r>
      <w:r w:rsidRPr="00393BFE">
        <w:rPr>
          <w:spacing w:val="-1"/>
        </w:rPr>
        <w:t xml:space="preserve"> </w:t>
      </w:r>
      <w:r w:rsidRPr="00393BFE">
        <w:t>с</w:t>
      </w:r>
      <w:r w:rsidRPr="00393BFE">
        <w:rPr>
          <w:spacing w:val="-1"/>
        </w:rPr>
        <w:t xml:space="preserve"> </w:t>
      </w:r>
      <w:r w:rsidRPr="00393BFE">
        <w:t>информацией:</w:t>
      </w:r>
    </w:p>
    <w:p w:rsidR="001640EB" w:rsidRPr="00393BFE" w:rsidRDefault="001640EB" w:rsidP="001640EB">
      <w:pPr>
        <w:pStyle w:val="ae"/>
        <w:numPr>
          <w:ilvl w:val="0"/>
          <w:numId w:val="62"/>
        </w:numPr>
        <w:tabs>
          <w:tab w:val="left" w:pos="2377"/>
        </w:tabs>
        <w:spacing w:before="1" w:line="235" w:lineRule="auto"/>
        <w:ind w:right="572" w:firstLine="566"/>
        <w:rPr>
          <w:sz w:val="24"/>
        </w:rPr>
      </w:pPr>
      <w:r w:rsidRPr="00393BFE">
        <w:rPr>
          <w:spacing w:val="-1"/>
          <w:sz w:val="24"/>
        </w:rPr>
        <w:t>выбирать</w:t>
      </w:r>
      <w:r w:rsidRPr="00393BFE">
        <w:rPr>
          <w:spacing w:val="-11"/>
          <w:sz w:val="24"/>
        </w:rPr>
        <w:t xml:space="preserve"> </w:t>
      </w:r>
      <w:r w:rsidRPr="00393BFE">
        <w:rPr>
          <w:spacing w:val="-1"/>
          <w:sz w:val="24"/>
        </w:rPr>
        <w:t>источник</w:t>
      </w:r>
      <w:r w:rsidRPr="00393BFE">
        <w:rPr>
          <w:spacing w:val="-14"/>
          <w:sz w:val="24"/>
        </w:rPr>
        <w:t xml:space="preserve"> </w:t>
      </w:r>
      <w:r w:rsidRPr="00393BFE">
        <w:rPr>
          <w:spacing w:val="-1"/>
          <w:sz w:val="24"/>
        </w:rPr>
        <w:t>получения</w:t>
      </w:r>
      <w:r w:rsidRPr="00393BFE">
        <w:rPr>
          <w:spacing w:val="-8"/>
          <w:sz w:val="24"/>
        </w:rPr>
        <w:t xml:space="preserve"> </w:t>
      </w:r>
      <w:r w:rsidRPr="00393BFE">
        <w:rPr>
          <w:spacing w:val="-1"/>
          <w:sz w:val="24"/>
        </w:rPr>
        <w:t>информации:</w:t>
      </w:r>
      <w:r w:rsidRPr="00393BFE">
        <w:rPr>
          <w:spacing w:val="-12"/>
          <w:sz w:val="24"/>
        </w:rPr>
        <w:t xml:space="preserve"> </w:t>
      </w:r>
      <w:r w:rsidRPr="00393BFE">
        <w:rPr>
          <w:sz w:val="24"/>
        </w:rPr>
        <w:t>нужный</w:t>
      </w:r>
      <w:r w:rsidRPr="00393BFE">
        <w:rPr>
          <w:spacing w:val="-11"/>
          <w:sz w:val="24"/>
        </w:rPr>
        <w:t xml:space="preserve"> </w:t>
      </w:r>
      <w:r w:rsidRPr="00393BFE">
        <w:rPr>
          <w:sz w:val="24"/>
        </w:rPr>
        <w:t>словарь,</w:t>
      </w:r>
      <w:r w:rsidRPr="00393BFE">
        <w:rPr>
          <w:spacing w:val="-10"/>
          <w:sz w:val="24"/>
        </w:rPr>
        <w:t xml:space="preserve"> </w:t>
      </w:r>
      <w:r w:rsidRPr="00393BFE">
        <w:rPr>
          <w:sz w:val="24"/>
        </w:rPr>
        <w:t>справочник</w:t>
      </w:r>
      <w:r w:rsidRPr="00393BFE">
        <w:rPr>
          <w:spacing w:val="-14"/>
          <w:sz w:val="24"/>
        </w:rPr>
        <w:t xml:space="preserve"> </w:t>
      </w:r>
      <w:r w:rsidRPr="00393BFE">
        <w:rPr>
          <w:sz w:val="24"/>
        </w:rPr>
        <w:t>для</w:t>
      </w:r>
      <w:r w:rsidRPr="00393BFE">
        <w:rPr>
          <w:spacing w:val="-57"/>
          <w:sz w:val="24"/>
        </w:rPr>
        <w:t xml:space="preserve"> </w:t>
      </w:r>
      <w:r w:rsidRPr="00393BFE">
        <w:rPr>
          <w:sz w:val="24"/>
        </w:rPr>
        <w:t>получения</w:t>
      </w:r>
      <w:r w:rsidRPr="00393BFE">
        <w:rPr>
          <w:spacing w:val="1"/>
          <w:sz w:val="24"/>
        </w:rPr>
        <w:t xml:space="preserve"> </w:t>
      </w:r>
      <w:r w:rsidRPr="00393BFE">
        <w:rPr>
          <w:sz w:val="24"/>
        </w:rPr>
        <w:t>запрашиваемой</w:t>
      </w:r>
      <w:r w:rsidRPr="00393BFE">
        <w:rPr>
          <w:spacing w:val="-2"/>
          <w:sz w:val="24"/>
        </w:rPr>
        <w:t xml:space="preserve"> </w:t>
      </w:r>
      <w:r w:rsidRPr="00393BFE">
        <w:rPr>
          <w:sz w:val="24"/>
        </w:rPr>
        <w:t>информации,</w:t>
      </w:r>
      <w:r w:rsidRPr="00393BFE">
        <w:rPr>
          <w:spacing w:val="3"/>
          <w:sz w:val="24"/>
        </w:rPr>
        <w:t xml:space="preserve"> </w:t>
      </w:r>
      <w:r w:rsidRPr="00393BFE">
        <w:rPr>
          <w:sz w:val="24"/>
        </w:rPr>
        <w:t>для</w:t>
      </w:r>
      <w:r w:rsidRPr="00393BFE">
        <w:rPr>
          <w:spacing w:val="2"/>
          <w:sz w:val="24"/>
        </w:rPr>
        <w:t xml:space="preserve"> </w:t>
      </w:r>
      <w:r w:rsidRPr="00393BFE">
        <w:rPr>
          <w:sz w:val="24"/>
        </w:rPr>
        <w:t>уточнения;</w:t>
      </w:r>
    </w:p>
    <w:p w:rsidR="001640EB" w:rsidRPr="00393BFE" w:rsidRDefault="001640EB" w:rsidP="001640EB">
      <w:pPr>
        <w:pStyle w:val="ae"/>
        <w:numPr>
          <w:ilvl w:val="0"/>
          <w:numId w:val="62"/>
        </w:numPr>
        <w:tabs>
          <w:tab w:val="left" w:pos="2377"/>
        </w:tabs>
        <w:spacing w:before="3"/>
        <w:ind w:right="572" w:firstLine="566"/>
        <w:rPr>
          <w:sz w:val="24"/>
        </w:rPr>
      </w:pPr>
      <w:r w:rsidRPr="00393BFE">
        <w:rPr>
          <w:sz w:val="24"/>
        </w:rPr>
        <w:t>согласно</w:t>
      </w:r>
      <w:r w:rsidRPr="00393BFE">
        <w:rPr>
          <w:spacing w:val="1"/>
          <w:sz w:val="24"/>
        </w:rPr>
        <w:t xml:space="preserve"> </w:t>
      </w:r>
      <w:r w:rsidRPr="00393BFE">
        <w:rPr>
          <w:sz w:val="24"/>
        </w:rPr>
        <w:t>заданному</w:t>
      </w:r>
      <w:r w:rsidRPr="00393BFE">
        <w:rPr>
          <w:spacing w:val="1"/>
          <w:sz w:val="24"/>
        </w:rPr>
        <w:t xml:space="preserve"> </w:t>
      </w:r>
      <w:r w:rsidRPr="00393BFE">
        <w:rPr>
          <w:sz w:val="24"/>
        </w:rPr>
        <w:t>алгоритму</w:t>
      </w:r>
      <w:r w:rsidRPr="00393BFE">
        <w:rPr>
          <w:spacing w:val="1"/>
          <w:sz w:val="24"/>
        </w:rPr>
        <w:t xml:space="preserve"> </w:t>
      </w:r>
      <w:r w:rsidRPr="00393BFE">
        <w:rPr>
          <w:sz w:val="24"/>
        </w:rPr>
        <w:t>находить</w:t>
      </w:r>
      <w:r w:rsidRPr="00393BFE">
        <w:rPr>
          <w:spacing w:val="1"/>
          <w:sz w:val="24"/>
        </w:rPr>
        <w:t xml:space="preserve"> </w:t>
      </w:r>
      <w:r w:rsidRPr="00393BFE">
        <w:rPr>
          <w:sz w:val="24"/>
        </w:rPr>
        <w:t>представленную</w:t>
      </w:r>
      <w:r w:rsidRPr="00393BFE">
        <w:rPr>
          <w:spacing w:val="1"/>
          <w:sz w:val="24"/>
        </w:rPr>
        <w:t xml:space="preserve"> </w:t>
      </w:r>
      <w:r w:rsidRPr="00393BFE">
        <w:rPr>
          <w:sz w:val="24"/>
        </w:rPr>
        <w:t>в</w:t>
      </w:r>
      <w:r w:rsidRPr="00393BFE">
        <w:rPr>
          <w:spacing w:val="1"/>
          <w:sz w:val="24"/>
        </w:rPr>
        <w:t xml:space="preserve"> </w:t>
      </w:r>
      <w:r w:rsidRPr="00393BFE">
        <w:rPr>
          <w:sz w:val="24"/>
        </w:rPr>
        <w:t>явном</w:t>
      </w:r>
      <w:r w:rsidRPr="00393BFE">
        <w:rPr>
          <w:spacing w:val="1"/>
          <w:sz w:val="24"/>
        </w:rPr>
        <w:t xml:space="preserve"> </w:t>
      </w:r>
      <w:r w:rsidRPr="00393BFE">
        <w:rPr>
          <w:sz w:val="24"/>
        </w:rPr>
        <w:t>виде</w:t>
      </w:r>
      <w:r w:rsidRPr="00393BFE">
        <w:rPr>
          <w:spacing w:val="1"/>
          <w:sz w:val="24"/>
        </w:rPr>
        <w:t xml:space="preserve"> </w:t>
      </w:r>
      <w:r w:rsidRPr="00393BFE">
        <w:rPr>
          <w:sz w:val="24"/>
        </w:rPr>
        <w:t>информацию</w:t>
      </w:r>
      <w:r w:rsidRPr="00393BFE">
        <w:rPr>
          <w:spacing w:val="-1"/>
          <w:sz w:val="24"/>
        </w:rPr>
        <w:t xml:space="preserve"> </w:t>
      </w:r>
      <w:r w:rsidRPr="00393BFE">
        <w:rPr>
          <w:sz w:val="24"/>
        </w:rPr>
        <w:t>в</w:t>
      </w:r>
      <w:r w:rsidRPr="00393BFE">
        <w:rPr>
          <w:spacing w:val="-2"/>
          <w:sz w:val="24"/>
        </w:rPr>
        <w:t xml:space="preserve"> </w:t>
      </w:r>
      <w:r w:rsidRPr="00393BFE">
        <w:rPr>
          <w:sz w:val="24"/>
        </w:rPr>
        <w:t>предложенном</w:t>
      </w:r>
      <w:r w:rsidRPr="00393BFE">
        <w:rPr>
          <w:spacing w:val="2"/>
          <w:sz w:val="24"/>
        </w:rPr>
        <w:t xml:space="preserve"> </w:t>
      </w:r>
      <w:r w:rsidRPr="00393BFE">
        <w:rPr>
          <w:sz w:val="24"/>
        </w:rPr>
        <w:t>источнике:</w:t>
      </w:r>
      <w:r w:rsidRPr="00393BFE">
        <w:rPr>
          <w:spacing w:val="1"/>
          <w:sz w:val="24"/>
        </w:rPr>
        <w:t xml:space="preserve"> </w:t>
      </w:r>
      <w:r w:rsidRPr="00393BFE">
        <w:rPr>
          <w:sz w:val="24"/>
        </w:rPr>
        <w:t>в</w:t>
      </w:r>
      <w:r w:rsidRPr="00393BFE">
        <w:rPr>
          <w:spacing w:val="-2"/>
          <w:sz w:val="24"/>
        </w:rPr>
        <w:t xml:space="preserve"> </w:t>
      </w:r>
      <w:r w:rsidRPr="00393BFE">
        <w:rPr>
          <w:sz w:val="24"/>
        </w:rPr>
        <w:t>словарях,</w:t>
      </w:r>
      <w:r w:rsidRPr="00393BFE">
        <w:rPr>
          <w:spacing w:val="3"/>
          <w:sz w:val="24"/>
        </w:rPr>
        <w:t xml:space="preserve"> </w:t>
      </w:r>
      <w:r w:rsidRPr="00393BFE">
        <w:rPr>
          <w:sz w:val="24"/>
        </w:rPr>
        <w:t>справочниках;</w:t>
      </w:r>
    </w:p>
    <w:p w:rsidR="001640EB" w:rsidRPr="00393BFE" w:rsidRDefault="001640EB" w:rsidP="001640EB">
      <w:pPr>
        <w:pStyle w:val="ae"/>
        <w:numPr>
          <w:ilvl w:val="0"/>
          <w:numId w:val="62"/>
        </w:numPr>
        <w:tabs>
          <w:tab w:val="left" w:pos="2377"/>
        </w:tabs>
        <w:spacing w:before="1"/>
        <w:ind w:right="572" w:firstLine="566"/>
        <w:rPr>
          <w:sz w:val="24"/>
        </w:rPr>
      </w:pPr>
      <w:r w:rsidRPr="00393BFE">
        <w:rPr>
          <w:sz w:val="24"/>
        </w:rPr>
        <w:t>распознавать достоверную и недостоверную информацию самостоятельно</w:t>
      </w:r>
      <w:r w:rsidRPr="00393BFE">
        <w:rPr>
          <w:spacing w:val="1"/>
          <w:sz w:val="24"/>
        </w:rPr>
        <w:t xml:space="preserve"> </w:t>
      </w:r>
      <w:r w:rsidRPr="00393BFE">
        <w:rPr>
          <w:sz w:val="24"/>
        </w:rPr>
        <w:t>или на основании предложенного учителем способа её проверки (обращаясь к словарям,</w:t>
      </w:r>
      <w:r w:rsidRPr="00393BFE">
        <w:rPr>
          <w:spacing w:val="1"/>
          <w:sz w:val="24"/>
        </w:rPr>
        <w:t xml:space="preserve"> </w:t>
      </w:r>
      <w:r w:rsidRPr="00393BFE">
        <w:rPr>
          <w:sz w:val="24"/>
        </w:rPr>
        <w:t>справочникам,</w:t>
      </w:r>
      <w:r w:rsidRPr="00393BFE">
        <w:rPr>
          <w:spacing w:val="-2"/>
          <w:sz w:val="24"/>
        </w:rPr>
        <w:t xml:space="preserve"> </w:t>
      </w:r>
      <w:r w:rsidRPr="00393BFE">
        <w:rPr>
          <w:sz w:val="24"/>
        </w:rPr>
        <w:t>учебнику);</w:t>
      </w:r>
    </w:p>
    <w:p w:rsidR="001640EB" w:rsidRPr="00393BFE" w:rsidRDefault="001640EB" w:rsidP="001640EB">
      <w:pPr>
        <w:pStyle w:val="ae"/>
        <w:numPr>
          <w:ilvl w:val="0"/>
          <w:numId w:val="62"/>
        </w:numPr>
        <w:tabs>
          <w:tab w:val="left" w:pos="2377"/>
        </w:tabs>
        <w:ind w:right="568" w:firstLine="566"/>
        <w:rPr>
          <w:sz w:val="24"/>
        </w:rPr>
      </w:pPr>
      <w:r w:rsidRPr="00393BFE">
        <w:rPr>
          <w:sz w:val="24"/>
        </w:rPr>
        <w:t>соблюдать</w:t>
      </w:r>
      <w:r w:rsidRPr="00393BFE">
        <w:rPr>
          <w:spacing w:val="1"/>
          <w:sz w:val="24"/>
        </w:rPr>
        <w:t xml:space="preserve"> </w:t>
      </w:r>
      <w:r w:rsidRPr="00393BFE">
        <w:rPr>
          <w:sz w:val="24"/>
        </w:rPr>
        <w:t>с</w:t>
      </w:r>
      <w:r w:rsidRPr="00393BFE">
        <w:rPr>
          <w:spacing w:val="1"/>
          <w:sz w:val="24"/>
        </w:rPr>
        <w:t xml:space="preserve"> </w:t>
      </w:r>
      <w:r w:rsidRPr="00393BFE">
        <w:rPr>
          <w:sz w:val="24"/>
        </w:rPr>
        <w:t>помощью</w:t>
      </w:r>
      <w:r w:rsidRPr="00393BFE">
        <w:rPr>
          <w:spacing w:val="1"/>
          <w:sz w:val="24"/>
        </w:rPr>
        <w:t xml:space="preserve"> </w:t>
      </w:r>
      <w:r w:rsidRPr="00393BFE">
        <w:rPr>
          <w:sz w:val="24"/>
        </w:rPr>
        <w:t>взрослых</w:t>
      </w:r>
      <w:r w:rsidRPr="00393BFE">
        <w:rPr>
          <w:spacing w:val="1"/>
          <w:sz w:val="24"/>
        </w:rPr>
        <w:t xml:space="preserve"> </w:t>
      </w:r>
      <w:r w:rsidRPr="00393BFE">
        <w:rPr>
          <w:sz w:val="24"/>
        </w:rPr>
        <w:t>(педагогических</w:t>
      </w:r>
      <w:r w:rsidRPr="00393BFE">
        <w:rPr>
          <w:spacing w:val="1"/>
          <w:sz w:val="24"/>
        </w:rPr>
        <w:t xml:space="preserve"> </w:t>
      </w:r>
      <w:r w:rsidRPr="00393BFE">
        <w:rPr>
          <w:sz w:val="24"/>
        </w:rPr>
        <w:t>работников,</w:t>
      </w:r>
      <w:r w:rsidRPr="00393BFE">
        <w:rPr>
          <w:spacing w:val="1"/>
          <w:sz w:val="24"/>
        </w:rPr>
        <w:t xml:space="preserve"> </w:t>
      </w:r>
      <w:r w:rsidRPr="00393BFE">
        <w:rPr>
          <w:sz w:val="24"/>
        </w:rPr>
        <w:t>родителей,</w:t>
      </w:r>
      <w:r w:rsidRPr="00393BFE">
        <w:rPr>
          <w:spacing w:val="-57"/>
          <w:sz w:val="24"/>
        </w:rPr>
        <w:t xml:space="preserve"> </w:t>
      </w:r>
      <w:r w:rsidRPr="00393BFE">
        <w:rPr>
          <w:spacing w:val="-1"/>
          <w:sz w:val="24"/>
        </w:rPr>
        <w:t>законных</w:t>
      </w:r>
      <w:r w:rsidRPr="00393BFE">
        <w:rPr>
          <w:spacing w:val="-16"/>
          <w:sz w:val="24"/>
        </w:rPr>
        <w:t xml:space="preserve"> </w:t>
      </w:r>
      <w:r w:rsidRPr="00393BFE">
        <w:rPr>
          <w:spacing w:val="-1"/>
          <w:sz w:val="24"/>
        </w:rPr>
        <w:t>представителей)</w:t>
      </w:r>
      <w:r w:rsidRPr="00393BFE">
        <w:rPr>
          <w:spacing w:val="-10"/>
          <w:sz w:val="24"/>
        </w:rPr>
        <w:t xml:space="preserve"> </w:t>
      </w:r>
      <w:r w:rsidRPr="00393BFE">
        <w:rPr>
          <w:spacing w:val="-1"/>
          <w:sz w:val="24"/>
        </w:rPr>
        <w:t>правила</w:t>
      </w:r>
      <w:r w:rsidRPr="00393BFE">
        <w:rPr>
          <w:spacing w:val="-17"/>
          <w:sz w:val="24"/>
        </w:rPr>
        <w:t xml:space="preserve"> </w:t>
      </w:r>
      <w:r w:rsidRPr="00393BFE">
        <w:rPr>
          <w:spacing w:val="-1"/>
          <w:sz w:val="24"/>
        </w:rPr>
        <w:t>информационной</w:t>
      </w:r>
      <w:r w:rsidRPr="00393BFE">
        <w:rPr>
          <w:spacing w:val="-10"/>
          <w:sz w:val="24"/>
        </w:rPr>
        <w:t xml:space="preserve"> </w:t>
      </w:r>
      <w:r w:rsidRPr="00393BFE">
        <w:rPr>
          <w:sz w:val="24"/>
        </w:rPr>
        <w:t>безопасности</w:t>
      </w:r>
      <w:r w:rsidRPr="00393BFE">
        <w:rPr>
          <w:spacing w:val="-10"/>
          <w:sz w:val="24"/>
        </w:rPr>
        <w:t xml:space="preserve"> </w:t>
      </w:r>
      <w:r w:rsidRPr="00393BFE">
        <w:rPr>
          <w:sz w:val="24"/>
        </w:rPr>
        <w:t>при</w:t>
      </w:r>
      <w:r w:rsidRPr="00393BFE">
        <w:rPr>
          <w:spacing w:val="-10"/>
          <w:sz w:val="24"/>
        </w:rPr>
        <w:t xml:space="preserve"> </w:t>
      </w:r>
      <w:r w:rsidRPr="00393BFE">
        <w:rPr>
          <w:sz w:val="24"/>
        </w:rPr>
        <w:t>поиске</w:t>
      </w:r>
      <w:r w:rsidRPr="00393BFE">
        <w:rPr>
          <w:spacing w:val="-12"/>
          <w:sz w:val="24"/>
        </w:rPr>
        <w:t xml:space="preserve"> </w:t>
      </w:r>
      <w:r w:rsidRPr="00393BFE">
        <w:rPr>
          <w:sz w:val="24"/>
        </w:rPr>
        <w:t>информации</w:t>
      </w:r>
      <w:r w:rsidRPr="00393BFE">
        <w:rPr>
          <w:spacing w:val="-57"/>
          <w:sz w:val="24"/>
        </w:rPr>
        <w:t xml:space="preserve"> </w:t>
      </w:r>
      <w:r w:rsidRPr="00393BFE">
        <w:rPr>
          <w:sz w:val="24"/>
        </w:rPr>
        <w:t>в</w:t>
      </w:r>
      <w:r w:rsidRPr="00393BFE">
        <w:rPr>
          <w:spacing w:val="2"/>
          <w:sz w:val="24"/>
        </w:rPr>
        <w:t xml:space="preserve"> </w:t>
      </w:r>
      <w:r w:rsidRPr="00393BFE">
        <w:rPr>
          <w:sz w:val="24"/>
        </w:rPr>
        <w:t>Интернете;</w:t>
      </w:r>
    </w:p>
    <w:p w:rsidR="001640EB" w:rsidRPr="00393BFE" w:rsidRDefault="001640EB" w:rsidP="001640EB">
      <w:pPr>
        <w:pStyle w:val="ae"/>
        <w:numPr>
          <w:ilvl w:val="0"/>
          <w:numId w:val="62"/>
        </w:numPr>
        <w:tabs>
          <w:tab w:val="left" w:pos="2377"/>
        </w:tabs>
        <w:spacing w:before="3" w:line="235" w:lineRule="auto"/>
        <w:ind w:right="575" w:firstLine="566"/>
        <w:rPr>
          <w:sz w:val="24"/>
        </w:rPr>
      </w:pPr>
      <w:r w:rsidRPr="00393BFE">
        <w:rPr>
          <w:sz w:val="24"/>
        </w:rPr>
        <w:t>анализировать</w:t>
      </w:r>
      <w:r w:rsidRPr="00393BFE">
        <w:rPr>
          <w:spacing w:val="1"/>
          <w:sz w:val="24"/>
        </w:rPr>
        <w:t xml:space="preserve"> </w:t>
      </w:r>
      <w:r w:rsidRPr="00393BFE">
        <w:rPr>
          <w:sz w:val="24"/>
        </w:rPr>
        <w:t>и</w:t>
      </w:r>
      <w:r w:rsidRPr="00393BFE">
        <w:rPr>
          <w:spacing w:val="1"/>
          <w:sz w:val="24"/>
        </w:rPr>
        <w:t xml:space="preserve"> </w:t>
      </w:r>
      <w:r w:rsidRPr="00393BFE">
        <w:rPr>
          <w:sz w:val="24"/>
        </w:rPr>
        <w:t>создавать</w:t>
      </w:r>
      <w:r w:rsidRPr="00393BFE">
        <w:rPr>
          <w:spacing w:val="1"/>
          <w:sz w:val="24"/>
        </w:rPr>
        <w:t xml:space="preserve"> </w:t>
      </w:r>
      <w:r w:rsidRPr="00393BFE">
        <w:rPr>
          <w:sz w:val="24"/>
        </w:rPr>
        <w:t>текстовую,</w:t>
      </w:r>
      <w:r w:rsidRPr="00393BFE">
        <w:rPr>
          <w:spacing w:val="1"/>
          <w:sz w:val="24"/>
        </w:rPr>
        <w:t xml:space="preserve"> </w:t>
      </w:r>
      <w:r w:rsidRPr="00393BFE">
        <w:rPr>
          <w:sz w:val="24"/>
        </w:rPr>
        <w:t>графическую,</w:t>
      </w:r>
      <w:r w:rsidRPr="00393BFE">
        <w:rPr>
          <w:spacing w:val="1"/>
          <w:sz w:val="24"/>
        </w:rPr>
        <w:t xml:space="preserve"> </w:t>
      </w:r>
      <w:r w:rsidRPr="00393BFE">
        <w:rPr>
          <w:sz w:val="24"/>
        </w:rPr>
        <w:t>видео,</w:t>
      </w:r>
      <w:r w:rsidRPr="00393BFE">
        <w:rPr>
          <w:spacing w:val="1"/>
          <w:sz w:val="24"/>
        </w:rPr>
        <w:t xml:space="preserve"> </w:t>
      </w:r>
      <w:r w:rsidRPr="00393BFE">
        <w:rPr>
          <w:sz w:val="24"/>
        </w:rPr>
        <w:t>звуковую</w:t>
      </w:r>
      <w:r w:rsidRPr="00393BFE">
        <w:rPr>
          <w:spacing w:val="1"/>
          <w:sz w:val="24"/>
        </w:rPr>
        <w:t xml:space="preserve"> </w:t>
      </w:r>
      <w:r w:rsidRPr="00393BFE">
        <w:rPr>
          <w:sz w:val="24"/>
        </w:rPr>
        <w:t>информацию</w:t>
      </w:r>
      <w:r w:rsidRPr="00393BFE">
        <w:rPr>
          <w:spacing w:val="-1"/>
          <w:sz w:val="24"/>
        </w:rPr>
        <w:t xml:space="preserve"> </w:t>
      </w:r>
      <w:r w:rsidRPr="00393BFE">
        <w:rPr>
          <w:sz w:val="24"/>
        </w:rPr>
        <w:t>в</w:t>
      </w:r>
      <w:r w:rsidRPr="00393BFE">
        <w:rPr>
          <w:spacing w:val="-1"/>
          <w:sz w:val="24"/>
        </w:rPr>
        <w:t xml:space="preserve"> </w:t>
      </w:r>
      <w:r w:rsidRPr="00393BFE">
        <w:rPr>
          <w:sz w:val="24"/>
        </w:rPr>
        <w:t>соответствии</w:t>
      </w:r>
      <w:r w:rsidRPr="00393BFE">
        <w:rPr>
          <w:spacing w:val="-2"/>
          <w:sz w:val="24"/>
        </w:rPr>
        <w:t xml:space="preserve"> </w:t>
      </w:r>
      <w:r w:rsidRPr="00393BFE">
        <w:rPr>
          <w:sz w:val="24"/>
        </w:rPr>
        <w:t>с учебной</w:t>
      </w:r>
      <w:r w:rsidRPr="00393BFE">
        <w:rPr>
          <w:spacing w:val="3"/>
          <w:sz w:val="24"/>
        </w:rPr>
        <w:t xml:space="preserve"> </w:t>
      </w:r>
      <w:r w:rsidRPr="00393BFE">
        <w:rPr>
          <w:sz w:val="24"/>
        </w:rPr>
        <w:t>задачей;</w:t>
      </w:r>
    </w:p>
    <w:p w:rsidR="001640EB" w:rsidRPr="00393BFE" w:rsidRDefault="001640EB" w:rsidP="001640EB">
      <w:pPr>
        <w:pStyle w:val="ae"/>
        <w:numPr>
          <w:ilvl w:val="0"/>
          <w:numId w:val="62"/>
        </w:numPr>
        <w:tabs>
          <w:tab w:val="left" w:pos="2377"/>
        </w:tabs>
        <w:spacing w:before="3"/>
        <w:ind w:right="567" w:firstLine="566"/>
        <w:rPr>
          <w:sz w:val="24"/>
        </w:rPr>
      </w:pPr>
      <w:r w:rsidRPr="00393BFE">
        <w:rPr>
          <w:sz w:val="24"/>
        </w:rPr>
        <w:t>понимать</w:t>
      </w:r>
      <w:r w:rsidRPr="00393BFE">
        <w:rPr>
          <w:spacing w:val="1"/>
          <w:sz w:val="24"/>
        </w:rPr>
        <w:t xml:space="preserve"> </w:t>
      </w:r>
      <w:r w:rsidRPr="00393BFE">
        <w:rPr>
          <w:sz w:val="24"/>
        </w:rPr>
        <w:t>информацию,</w:t>
      </w:r>
      <w:r w:rsidRPr="00393BFE">
        <w:rPr>
          <w:spacing w:val="1"/>
          <w:sz w:val="24"/>
        </w:rPr>
        <w:t xml:space="preserve"> </w:t>
      </w:r>
      <w:r w:rsidRPr="00393BFE">
        <w:rPr>
          <w:sz w:val="24"/>
        </w:rPr>
        <w:t>зафиксированную</w:t>
      </w:r>
      <w:r w:rsidRPr="00393BFE">
        <w:rPr>
          <w:spacing w:val="1"/>
          <w:sz w:val="24"/>
        </w:rPr>
        <w:t xml:space="preserve"> </w:t>
      </w:r>
      <w:r w:rsidRPr="00393BFE">
        <w:rPr>
          <w:sz w:val="24"/>
        </w:rPr>
        <w:t>в</w:t>
      </w:r>
      <w:r w:rsidRPr="00393BFE">
        <w:rPr>
          <w:spacing w:val="1"/>
          <w:sz w:val="24"/>
        </w:rPr>
        <w:t xml:space="preserve"> </w:t>
      </w:r>
      <w:r w:rsidRPr="00393BFE">
        <w:rPr>
          <w:sz w:val="24"/>
        </w:rPr>
        <w:t>виде</w:t>
      </w:r>
      <w:r w:rsidRPr="00393BFE">
        <w:rPr>
          <w:spacing w:val="1"/>
          <w:sz w:val="24"/>
        </w:rPr>
        <w:t xml:space="preserve"> </w:t>
      </w:r>
      <w:r w:rsidRPr="00393BFE">
        <w:rPr>
          <w:sz w:val="24"/>
        </w:rPr>
        <w:t>таблиц,</w:t>
      </w:r>
      <w:r w:rsidRPr="00393BFE">
        <w:rPr>
          <w:spacing w:val="1"/>
          <w:sz w:val="24"/>
        </w:rPr>
        <w:t xml:space="preserve"> </w:t>
      </w:r>
      <w:r w:rsidRPr="00393BFE">
        <w:rPr>
          <w:sz w:val="24"/>
        </w:rPr>
        <w:t>схем;</w:t>
      </w:r>
      <w:r w:rsidRPr="00393BFE">
        <w:rPr>
          <w:spacing w:val="1"/>
          <w:sz w:val="24"/>
        </w:rPr>
        <w:t xml:space="preserve"> </w:t>
      </w:r>
      <w:r w:rsidRPr="00393BFE">
        <w:rPr>
          <w:sz w:val="24"/>
        </w:rPr>
        <w:t>самостоятельно</w:t>
      </w:r>
      <w:r w:rsidRPr="00393BFE">
        <w:rPr>
          <w:spacing w:val="1"/>
          <w:sz w:val="24"/>
        </w:rPr>
        <w:t xml:space="preserve"> </w:t>
      </w:r>
      <w:r w:rsidRPr="00393BFE">
        <w:rPr>
          <w:sz w:val="24"/>
        </w:rPr>
        <w:t>создавать</w:t>
      </w:r>
      <w:r w:rsidRPr="00393BFE">
        <w:rPr>
          <w:spacing w:val="1"/>
          <w:sz w:val="24"/>
        </w:rPr>
        <w:t xml:space="preserve"> </w:t>
      </w:r>
      <w:r w:rsidRPr="00393BFE">
        <w:rPr>
          <w:sz w:val="24"/>
        </w:rPr>
        <w:t>схемы,</w:t>
      </w:r>
      <w:r w:rsidRPr="00393BFE">
        <w:rPr>
          <w:spacing w:val="1"/>
          <w:sz w:val="24"/>
        </w:rPr>
        <w:t xml:space="preserve"> </w:t>
      </w:r>
      <w:r w:rsidRPr="00393BFE">
        <w:rPr>
          <w:sz w:val="24"/>
        </w:rPr>
        <w:t>таблицы</w:t>
      </w:r>
      <w:r w:rsidRPr="00393BFE">
        <w:rPr>
          <w:spacing w:val="1"/>
          <w:sz w:val="24"/>
        </w:rPr>
        <w:t xml:space="preserve"> </w:t>
      </w:r>
      <w:r w:rsidRPr="00393BFE">
        <w:rPr>
          <w:sz w:val="24"/>
        </w:rPr>
        <w:t>для</w:t>
      </w:r>
      <w:r w:rsidRPr="00393BFE">
        <w:rPr>
          <w:spacing w:val="1"/>
          <w:sz w:val="24"/>
        </w:rPr>
        <w:t xml:space="preserve"> </w:t>
      </w:r>
      <w:r w:rsidRPr="00393BFE">
        <w:rPr>
          <w:sz w:val="24"/>
        </w:rPr>
        <w:t>представления</w:t>
      </w:r>
      <w:r w:rsidRPr="00393BFE">
        <w:rPr>
          <w:spacing w:val="1"/>
          <w:sz w:val="24"/>
        </w:rPr>
        <w:t xml:space="preserve"> </w:t>
      </w:r>
      <w:r w:rsidRPr="00393BFE">
        <w:rPr>
          <w:sz w:val="24"/>
        </w:rPr>
        <w:t>результатов</w:t>
      </w:r>
      <w:r w:rsidRPr="00393BFE">
        <w:rPr>
          <w:spacing w:val="1"/>
          <w:sz w:val="24"/>
        </w:rPr>
        <w:t xml:space="preserve"> </w:t>
      </w:r>
      <w:r w:rsidRPr="00393BFE">
        <w:rPr>
          <w:sz w:val="24"/>
        </w:rPr>
        <w:t>работы</w:t>
      </w:r>
      <w:r w:rsidRPr="00393BFE">
        <w:rPr>
          <w:spacing w:val="1"/>
          <w:sz w:val="24"/>
        </w:rPr>
        <w:t xml:space="preserve"> </w:t>
      </w:r>
      <w:r w:rsidRPr="00393BFE">
        <w:rPr>
          <w:sz w:val="24"/>
        </w:rPr>
        <w:t>с</w:t>
      </w:r>
      <w:r w:rsidRPr="00393BFE">
        <w:rPr>
          <w:spacing w:val="1"/>
          <w:sz w:val="24"/>
        </w:rPr>
        <w:t xml:space="preserve"> </w:t>
      </w:r>
      <w:r w:rsidRPr="00393BFE">
        <w:rPr>
          <w:sz w:val="24"/>
        </w:rPr>
        <w:t>текстами.</w:t>
      </w:r>
    </w:p>
    <w:p w:rsidR="001640EB" w:rsidRPr="00393BFE" w:rsidRDefault="001640EB" w:rsidP="001640EB">
      <w:pPr>
        <w:pStyle w:val="a7"/>
        <w:spacing w:line="274" w:lineRule="exact"/>
        <w:ind w:left="1526" w:firstLine="0"/>
      </w:pPr>
      <w:r w:rsidRPr="00393BFE">
        <w:t xml:space="preserve">К  </w:t>
      </w:r>
      <w:r w:rsidRPr="00393BFE">
        <w:rPr>
          <w:spacing w:val="34"/>
        </w:rPr>
        <w:t xml:space="preserve"> </w:t>
      </w:r>
      <w:r w:rsidRPr="00393BFE">
        <w:t xml:space="preserve">концу   </w:t>
      </w:r>
      <w:r w:rsidRPr="00393BFE">
        <w:rPr>
          <w:spacing w:val="25"/>
        </w:rPr>
        <w:t xml:space="preserve"> </w:t>
      </w:r>
      <w:r w:rsidRPr="00393BFE">
        <w:t xml:space="preserve">обучения   </w:t>
      </w:r>
      <w:r w:rsidRPr="00393BFE">
        <w:rPr>
          <w:spacing w:val="34"/>
        </w:rPr>
        <w:t xml:space="preserve"> </w:t>
      </w:r>
      <w:r w:rsidRPr="00393BFE">
        <w:t xml:space="preserve">в   </w:t>
      </w:r>
      <w:r w:rsidRPr="00393BFE">
        <w:rPr>
          <w:spacing w:val="32"/>
        </w:rPr>
        <w:t xml:space="preserve"> </w:t>
      </w:r>
      <w:r w:rsidRPr="00393BFE">
        <w:t xml:space="preserve">начальной   </w:t>
      </w:r>
      <w:r w:rsidRPr="00393BFE">
        <w:rPr>
          <w:spacing w:val="31"/>
        </w:rPr>
        <w:t xml:space="preserve"> </w:t>
      </w:r>
      <w:r w:rsidRPr="00393BFE">
        <w:t xml:space="preserve">школе   </w:t>
      </w:r>
      <w:r w:rsidRPr="00393BFE">
        <w:rPr>
          <w:spacing w:val="34"/>
        </w:rPr>
        <w:t xml:space="preserve"> </w:t>
      </w:r>
      <w:r w:rsidRPr="00393BFE">
        <w:t xml:space="preserve">у   </w:t>
      </w:r>
      <w:r w:rsidRPr="00393BFE">
        <w:rPr>
          <w:spacing w:val="25"/>
        </w:rPr>
        <w:t xml:space="preserve"> </w:t>
      </w:r>
      <w:r w:rsidRPr="00393BFE">
        <w:t xml:space="preserve">обучающегося   </w:t>
      </w:r>
      <w:r w:rsidRPr="00393BFE">
        <w:rPr>
          <w:spacing w:val="30"/>
        </w:rPr>
        <w:t xml:space="preserve"> </w:t>
      </w:r>
      <w:r w:rsidRPr="00393BFE">
        <w:t>формируются</w:t>
      </w:r>
    </w:p>
    <w:p w:rsidR="001640EB" w:rsidRPr="00393BFE" w:rsidRDefault="001640EB" w:rsidP="001640EB">
      <w:pPr>
        <w:pStyle w:val="1"/>
        <w:spacing w:before="8"/>
        <w:ind w:left="959"/>
      </w:pPr>
      <w:r w:rsidRPr="00393BFE">
        <w:t>коммуникативные</w:t>
      </w:r>
      <w:r w:rsidRPr="00393BFE">
        <w:rPr>
          <w:spacing w:val="-3"/>
        </w:rPr>
        <w:t xml:space="preserve"> </w:t>
      </w:r>
      <w:r w:rsidRPr="00393BFE">
        <w:t>универсальные</w:t>
      </w:r>
      <w:r w:rsidRPr="00393BFE">
        <w:rPr>
          <w:spacing w:val="-2"/>
        </w:rPr>
        <w:t xml:space="preserve"> </w:t>
      </w:r>
      <w:r w:rsidRPr="00393BFE">
        <w:t>учебные</w:t>
      </w:r>
      <w:r w:rsidRPr="00393BFE">
        <w:rPr>
          <w:spacing w:val="-7"/>
        </w:rPr>
        <w:t xml:space="preserve"> </w:t>
      </w:r>
      <w:r w:rsidRPr="00393BFE">
        <w:t>действия.</w:t>
      </w:r>
    </w:p>
    <w:p w:rsidR="001640EB" w:rsidRPr="00393BFE" w:rsidRDefault="001640EB" w:rsidP="001640EB">
      <w:pPr>
        <w:spacing w:line="274" w:lineRule="exact"/>
        <w:ind w:left="1526"/>
        <w:rPr>
          <w:rFonts w:ascii="Times New Roman" w:hAnsi="Times New Roman" w:cs="Times New Roman"/>
          <w:b/>
          <w:sz w:val="24"/>
        </w:rPr>
      </w:pPr>
      <w:r w:rsidRPr="00393BFE">
        <w:rPr>
          <w:rFonts w:ascii="Times New Roman" w:hAnsi="Times New Roman" w:cs="Times New Roman"/>
          <w:b/>
          <w:sz w:val="24"/>
        </w:rPr>
        <w:t>Общение:</w:t>
      </w:r>
    </w:p>
    <w:p w:rsidR="001640EB" w:rsidRPr="00393BFE" w:rsidRDefault="001640EB" w:rsidP="001640EB">
      <w:pPr>
        <w:pStyle w:val="ae"/>
        <w:numPr>
          <w:ilvl w:val="0"/>
          <w:numId w:val="63"/>
        </w:numPr>
        <w:tabs>
          <w:tab w:val="left" w:pos="2377"/>
        </w:tabs>
        <w:spacing w:before="1" w:line="235" w:lineRule="auto"/>
        <w:ind w:right="561" w:firstLine="566"/>
        <w:rPr>
          <w:sz w:val="24"/>
        </w:rPr>
      </w:pPr>
      <w:r w:rsidRPr="00393BFE">
        <w:rPr>
          <w:sz w:val="24"/>
        </w:rPr>
        <w:t>воспринимать</w:t>
      </w:r>
      <w:r w:rsidRPr="00393BFE">
        <w:rPr>
          <w:spacing w:val="7"/>
          <w:sz w:val="24"/>
        </w:rPr>
        <w:t xml:space="preserve"> </w:t>
      </w:r>
      <w:r w:rsidRPr="00393BFE">
        <w:rPr>
          <w:sz w:val="24"/>
        </w:rPr>
        <w:t>и</w:t>
      </w:r>
      <w:r w:rsidRPr="00393BFE">
        <w:rPr>
          <w:spacing w:val="7"/>
          <w:sz w:val="24"/>
        </w:rPr>
        <w:t xml:space="preserve"> </w:t>
      </w:r>
      <w:r w:rsidRPr="00393BFE">
        <w:rPr>
          <w:sz w:val="24"/>
        </w:rPr>
        <w:t>формулировать</w:t>
      </w:r>
      <w:r w:rsidRPr="00393BFE">
        <w:rPr>
          <w:spacing w:val="7"/>
          <w:sz w:val="24"/>
        </w:rPr>
        <w:t xml:space="preserve"> </w:t>
      </w:r>
      <w:r w:rsidRPr="00393BFE">
        <w:rPr>
          <w:sz w:val="24"/>
        </w:rPr>
        <w:t>суждения,</w:t>
      </w:r>
      <w:r w:rsidRPr="00393BFE">
        <w:rPr>
          <w:spacing w:val="12"/>
          <w:sz w:val="24"/>
        </w:rPr>
        <w:t xml:space="preserve"> </w:t>
      </w:r>
      <w:r w:rsidRPr="00393BFE">
        <w:rPr>
          <w:sz w:val="24"/>
        </w:rPr>
        <w:t>выражать</w:t>
      </w:r>
      <w:r w:rsidRPr="00393BFE">
        <w:rPr>
          <w:spacing w:val="13"/>
          <w:sz w:val="24"/>
        </w:rPr>
        <w:t xml:space="preserve"> </w:t>
      </w:r>
      <w:r w:rsidRPr="00393BFE">
        <w:rPr>
          <w:sz w:val="24"/>
        </w:rPr>
        <w:t>эмоции</w:t>
      </w:r>
      <w:r w:rsidRPr="00393BFE">
        <w:rPr>
          <w:spacing w:val="6"/>
          <w:sz w:val="24"/>
        </w:rPr>
        <w:t xml:space="preserve"> </w:t>
      </w:r>
      <w:r w:rsidRPr="00393BFE">
        <w:rPr>
          <w:sz w:val="24"/>
        </w:rPr>
        <w:t>в</w:t>
      </w:r>
      <w:r w:rsidRPr="00393BFE">
        <w:rPr>
          <w:spacing w:val="16"/>
          <w:sz w:val="24"/>
        </w:rPr>
        <w:t xml:space="preserve"> </w:t>
      </w:r>
      <w:r w:rsidRPr="00393BFE">
        <w:rPr>
          <w:sz w:val="24"/>
        </w:rPr>
        <w:t>соответствии</w:t>
      </w:r>
      <w:r w:rsidRPr="00393BFE">
        <w:rPr>
          <w:spacing w:val="-57"/>
          <w:sz w:val="24"/>
        </w:rPr>
        <w:t xml:space="preserve"> </w:t>
      </w:r>
      <w:r w:rsidRPr="00393BFE">
        <w:rPr>
          <w:sz w:val="24"/>
        </w:rPr>
        <w:t>с целями</w:t>
      </w:r>
      <w:r w:rsidRPr="00393BFE">
        <w:rPr>
          <w:spacing w:val="-2"/>
          <w:sz w:val="24"/>
        </w:rPr>
        <w:t xml:space="preserve"> </w:t>
      </w:r>
      <w:r w:rsidRPr="00393BFE">
        <w:rPr>
          <w:sz w:val="24"/>
        </w:rPr>
        <w:t>и</w:t>
      </w:r>
      <w:r w:rsidRPr="00393BFE">
        <w:rPr>
          <w:spacing w:val="3"/>
          <w:sz w:val="24"/>
        </w:rPr>
        <w:t xml:space="preserve"> </w:t>
      </w:r>
      <w:r w:rsidRPr="00393BFE">
        <w:rPr>
          <w:sz w:val="24"/>
        </w:rPr>
        <w:t>условиями</w:t>
      </w:r>
      <w:r w:rsidRPr="00393BFE">
        <w:rPr>
          <w:spacing w:val="-7"/>
          <w:sz w:val="24"/>
        </w:rPr>
        <w:t xml:space="preserve"> </w:t>
      </w:r>
      <w:r w:rsidRPr="00393BFE">
        <w:rPr>
          <w:sz w:val="24"/>
        </w:rPr>
        <w:t>общения</w:t>
      </w:r>
      <w:r w:rsidRPr="00393BFE">
        <w:rPr>
          <w:spacing w:val="-3"/>
          <w:sz w:val="24"/>
        </w:rPr>
        <w:t xml:space="preserve"> </w:t>
      </w:r>
      <w:r w:rsidRPr="00393BFE">
        <w:rPr>
          <w:sz w:val="24"/>
        </w:rPr>
        <w:t>в</w:t>
      </w:r>
      <w:r w:rsidRPr="00393BFE">
        <w:rPr>
          <w:spacing w:val="-1"/>
          <w:sz w:val="24"/>
        </w:rPr>
        <w:t xml:space="preserve"> </w:t>
      </w:r>
      <w:r w:rsidRPr="00393BFE">
        <w:rPr>
          <w:sz w:val="24"/>
        </w:rPr>
        <w:t>знакомой</w:t>
      </w:r>
      <w:r w:rsidRPr="00393BFE">
        <w:rPr>
          <w:spacing w:val="-2"/>
          <w:sz w:val="24"/>
        </w:rPr>
        <w:t xml:space="preserve"> </w:t>
      </w:r>
      <w:r w:rsidRPr="00393BFE">
        <w:rPr>
          <w:sz w:val="24"/>
        </w:rPr>
        <w:t>среде;</w:t>
      </w:r>
    </w:p>
    <w:p w:rsidR="001640EB" w:rsidRPr="00393BFE" w:rsidRDefault="001640EB" w:rsidP="001640EB">
      <w:pPr>
        <w:pStyle w:val="ae"/>
        <w:numPr>
          <w:ilvl w:val="0"/>
          <w:numId w:val="63"/>
        </w:numPr>
        <w:tabs>
          <w:tab w:val="left" w:pos="2377"/>
        </w:tabs>
        <w:spacing w:before="5" w:line="235" w:lineRule="auto"/>
        <w:ind w:right="572" w:firstLine="566"/>
        <w:rPr>
          <w:sz w:val="24"/>
        </w:rPr>
      </w:pPr>
      <w:r w:rsidRPr="00393BFE">
        <w:rPr>
          <w:sz w:val="24"/>
        </w:rPr>
        <w:t>проявлять</w:t>
      </w:r>
      <w:r w:rsidRPr="00393BFE">
        <w:rPr>
          <w:spacing w:val="38"/>
          <w:sz w:val="24"/>
        </w:rPr>
        <w:t xml:space="preserve"> </w:t>
      </w:r>
      <w:r w:rsidRPr="00393BFE">
        <w:rPr>
          <w:sz w:val="24"/>
        </w:rPr>
        <w:t>уважительное</w:t>
      </w:r>
      <w:r w:rsidRPr="00393BFE">
        <w:rPr>
          <w:spacing w:val="33"/>
          <w:sz w:val="24"/>
        </w:rPr>
        <w:t xml:space="preserve"> </w:t>
      </w:r>
      <w:r w:rsidRPr="00393BFE">
        <w:rPr>
          <w:sz w:val="24"/>
        </w:rPr>
        <w:t>отношение</w:t>
      </w:r>
      <w:r w:rsidRPr="00393BFE">
        <w:rPr>
          <w:spacing w:val="37"/>
          <w:sz w:val="24"/>
        </w:rPr>
        <w:t xml:space="preserve"> </w:t>
      </w:r>
      <w:r w:rsidRPr="00393BFE">
        <w:rPr>
          <w:sz w:val="24"/>
        </w:rPr>
        <w:t>к</w:t>
      </w:r>
      <w:r w:rsidRPr="00393BFE">
        <w:rPr>
          <w:spacing w:val="37"/>
          <w:sz w:val="24"/>
        </w:rPr>
        <w:t xml:space="preserve"> </w:t>
      </w:r>
      <w:r w:rsidRPr="00393BFE">
        <w:rPr>
          <w:sz w:val="24"/>
        </w:rPr>
        <w:t>собеседнику,</w:t>
      </w:r>
      <w:r w:rsidRPr="00393BFE">
        <w:rPr>
          <w:spacing w:val="40"/>
          <w:sz w:val="24"/>
        </w:rPr>
        <w:t xml:space="preserve"> </w:t>
      </w:r>
      <w:r w:rsidRPr="00393BFE">
        <w:rPr>
          <w:sz w:val="24"/>
        </w:rPr>
        <w:t>соблюдать</w:t>
      </w:r>
      <w:r w:rsidRPr="00393BFE">
        <w:rPr>
          <w:spacing w:val="39"/>
          <w:sz w:val="24"/>
        </w:rPr>
        <w:t xml:space="preserve"> </w:t>
      </w:r>
      <w:r w:rsidRPr="00393BFE">
        <w:rPr>
          <w:sz w:val="24"/>
        </w:rPr>
        <w:t>правила</w:t>
      </w:r>
      <w:r w:rsidRPr="00393BFE">
        <w:rPr>
          <w:spacing w:val="-57"/>
          <w:sz w:val="24"/>
        </w:rPr>
        <w:t xml:space="preserve"> </w:t>
      </w:r>
      <w:r w:rsidRPr="00393BFE">
        <w:rPr>
          <w:sz w:val="24"/>
        </w:rPr>
        <w:t>ведения</w:t>
      </w:r>
      <w:r w:rsidRPr="00393BFE">
        <w:rPr>
          <w:spacing w:val="1"/>
          <w:sz w:val="24"/>
        </w:rPr>
        <w:t xml:space="preserve"> </w:t>
      </w:r>
      <w:r w:rsidRPr="00393BFE">
        <w:rPr>
          <w:sz w:val="24"/>
        </w:rPr>
        <w:t>диалоги</w:t>
      </w:r>
      <w:r w:rsidRPr="00393BFE">
        <w:rPr>
          <w:spacing w:val="-2"/>
          <w:sz w:val="24"/>
        </w:rPr>
        <w:t xml:space="preserve"> </w:t>
      </w:r>
      <w:r w:rsidRPr="00393BFE">
        <w:rPr>
          <w:sz w:val="24"/>
        </w:rPr>
        <w:t>и</w:t>
      </w:r>
      <w:r w:rsidRPr="00393BFE">
        <w:rPr>
          <w:spacing w:val="3"/>
          <w:sz w:val="24"/>
        </w:rPr>
        <w:t xml:space="preserve"> </w:t>
      </w:r>
      <w:r w:rsidRPr="00393BFE">
        <w:rPr>
          <w:sz w:val="24"/>
        </w:rPr>
        <w:t>дискуссии;</w:t>
      </w:r>
    </w:p>
    <w:p w:rsidR="001640EB" w:rsidRPr="00393BFE" w:rsidRDefault="001640EB" w:rsidP="001640EB">
      <w:pPr>
        <w:pStyle w:val="ae"/>
        <w:numPr>
          <w:ilvl w:val="0"/>
          <w:numId w:val="63"/>
        </w:numPr>
        <w:tabs>
          <w:tab w:val="left" w:pos="2377"/>
        </w:tabs>
        <w:spacing w:before="4" w:line="275" w:lineRule="exact"/>
        <w:ind w:left="2376" w:hanging="851"/>
        <w:rPr>
          <w:sz w:val="24"/>
        </w:rPr>
      </w:pPr>
      <w:r w:rsidRPr="00393BFE">
        <w:rPr>
          <w:sz w:val="24"/>
        </w:rPr>
        <w:t>признавать</w:t>
      </w:r>
      <w:r w:rsidRPr="00393BFE">
        <w:rPr>
          <w:spacing w:val="-4"/>
          <w:sz w:val="24"/>
        </w:rPr>
        <w:t xml:space="preserve"> </w:t>
      </w:r>
      <w:r w:rsidRPr="00393BFE">
        <w:rPr>
          <w:sz w:val="24"/>
        </w:rPr>
        <w:t>возможность</w:t>
      </w:r>
      <w:r w:rsidRPr="00393BFE">
        <w:rPr>
          <w:spacing w:val="-1"/>
          <w:sz w:val="24"/>
        </w:rPr>
        <w:t xml:space="preserve"> </w:t>
      </w:r>
      <w:r w:rsidRPr="00393BFE">
        <w:rPr>
          <w:sz w:val="24"/>
        </w:rPr>
        <w:t>существования</w:t>
      </w:r>
      <w:r w:rsidRPr="00393BFE">
        <w:rPr>
          <w:spacing w:val="-6"/>
          <w:sz w:val="24"/>
        </w:rPr>
        <w:t xml:space="preserve"> </w:t>
      </w:r>
      <w:r w:rsidRPr="00393BFE">
        <w:rPr>
          <w:sz w:val="24"/>
        </w:rPr>
        <w:t>разных</w:t>
      </w:r>
      <w:r w:rsidRPr="00393BFE">
        <w:rPr>
          <w:spacing w:val="-5"/>
          <w:sz w:val="24"/>
        </w:rPr>
        <w:t xml:space="preserve"> </w:t>
      </w:r>
      <w:r w:rsidRPr="00393BFE">
        <w:rPr>
          <w:sz w:val="24"/>
        </w:rPr>
        <w:t>точек</w:t>
      </w:r>
      <w:r w:rsidRPr="00393BFE">
        <w:rPr>
          <w:spacing w:val="-3"/>
          <w:sz w:val="24"/>
        </w:rPr>
        <w:t xml:space="preserve"> </w:t>
      </w:r>
      <w:r w:rsidRPr="00393BFE">
        <w:rPr>
          <w:sz w:val="24"/>
        </w:rPr>
        <w:t>зрения;</w:t>
      </w:r>
    </w:p>
    <w:p w:rsidR="001640EB" w:rsidRPr="00393BFE" w:rsidRDefault="001640EB" w:rsidP="001640EB">
      <w:pPr>
        <w:pStyle w:val="ae"/>
        <w:numPr>
          <w:ilvl w:val="0"/>
          <w:numId w:val="63"/>
        </w:numPr>
        <w:tabs>
          <w:tab w:val="left" w:pos="2377"/>
        </w:tabs>
        <w:spacing w:line="275" w:lineRule="exact"/>
        <w:ind w:left="2376" w:hanging="851"/>
        <w:rPr>
          <w:sz w:val="24"/>
        </w:rPr>
      </w:pPr>
      <w:r w:rsidRPr="00393BFE">
        <w:rPr>
          <w:sz w:val="24"/>
        </w:rPr>
        <w:t>корректно</w:t>
      </w:r>
      <w:r w:rsidRPr="00393BFE">
        <w:rPr>
          <w:spacing w:val="2"/>
          <w:sz w:val="24"/>
        </w:rPr>
        <w:t xml:space="preserve"> </w:t>
      </w:r>
      <w:r w:rsidRPr="00393BFE">
        <w:rPr>
          <w:sz w:val="24"/>
        </w:rPr>
        <w:t>и</w:t>
      </w:r>
      <w:r w:rsidRPr="00393BFE">
        <w:rPr>
          <w:spacing w:val="-4"/>
          <w:sz w:val="24"/>
        </w:rPr>
        <w:t xml:space="preserve"> </w:t>
      </w:r>
      <w:r w:rsidRPr="00393BFE">
        <w:rPr>
          <w:sz w:val="24"/>
        </w:rPr>
        <w:t>аргументированно</w:t>
      </w:r>
      <w:r w:rsidRPr="00393BFE">
        <w:rPr>
          <w:spacing w:val="-1"/>
          <w:sz w:val="24"/>
        </w:rPr>
        <w:t xml:space="preserve"> </w:t>
      </w:r>
      <w:r w:rsidRPr="00393BFE">
        <w:rPr>
          <w:sz w:val="24"/>
        </w:rPr>
        <w:t>высказывать</w:t>
      </w:r>
      <w:r w:rsidRPr="00393BFE">
        <w:rPr>
          <w:spacing w:val="-1"/>
          <w:sz w:val="24"/>
        </w:rPr>
        <w:t xml:space="preserve"> </w:t>
      </w:r>
      <w:r w:rsidRPr="00393BFE">
        <w:rPr>
          <w:sz w:val="24"/>
        </w:rPr>
        <w:t>своё</w:t>
      </w:r>
      <w:r w:rsidRPr="00393BFE">
        <w:rPr>
          <w:spacing w:val="-7"/>
          <w:sz w:val="24"/>
        </w:rPr>
        <w:t xml:space="preserve"> </w:t>
      </w:r>
      <w:r w:rsidRPr="00393BFE">
        <w:rPr>
          <w:sz w:val="24"/>
        </w:rPr>
        <w:t>мнение;</w:t>
      </w:r>
    </w:p>
    <w:p w:rsidR="001640EB" w:rsidRPr="00393BFE" w:rsidRDefault="001640EB" w:rsidP="001640EB">
      <w:pPr>
        <w:pStyle w:val="ae"/>
        <w:numPr>
          <w:ilvl w:val="0"/>
          <w:numId w:val="63"/>
        </w:numPr>
        <w:tabs>
          <w:tab w:val="left" w:pos="2377"/>
        </w:tabs>
        <w:spacing w:before="3" w:line="275" w:lineRule="exact"/>
        <w:ind w:left="2376" w:hanging="851"/>
        <w:rPr>
          <w:sz w:val="24"/>
        </w:rPr>
      </w:pPr>
      <w:r w:rsidRPr="00393BFE">
        <w:rPr>
          <w:sz w:val="24"/>
        </w:rPr>
        <w:t>строить</w:t>
      </w:r>
      <w:r w:rsidRPr="00393BFE">
        <w:rPr>
          <w:spacing w:val="-2"/>
          <w:sz w:val="24"/>
        </w:rPr>
        <w:t xml:space="preserve"> </w:t>
      </w:r>
      <w:r w:rsidRPr="00393BFE">
        <w:rPr>
          <w:sz w:val="24"/>
        </w:rPr>
        <w:t>речевое</w:t>
      </w:r>
      <w:r w:rsidRPr="00393BFE">
        <w:rPr>
          <w:spacing w:val="-7"/>
          <w:sz w:val="24"/>
        </w:rPr>
        <w:t xml:space="preserve"> </w:t>
      </w:r>
      <w:r w:rsidRPr="00393BFE">
        <w:rPr>
          <w:sz w:val="24"/>
        </w:rPr>
        <w:t>высказывание</w:t>
      </w:r>
      <w:r w:rsidRPr="00393BFE">
        <w:rPr>
          <w:spacing w:val="-2"/>
          <w:sz w:val="24"/>
        </w:rPr>
        <w:t xml:space="preserve"> </w:t>
      </w:r>
      <w:r w:rsidRPr="00393BFE">
        <w:rPr>
          <w:sz w:val="24"/>
        </w:rPr>
        <w:t>в</w:t>
      </w:r>
      <w:r w:rsidRPr="00393BFE">
        <w:rPr>
          <w:spacing w:val="-4"/>
          <w:sz w:val="24"/>
        </w:rPr>
        <w:t xml:space="preserve"> </w:t>
      </w:r>
      <w:r w:rsidRPr="00393BFE">
        <w:rPr>
          <w:sz w:val="24"/>
        </w:rPr>
        <w:t>соответствии</w:t>
      </w:r>
      <w:r w:rsidRPr="00393BFE">
        <w:rPr>
          <w:spacing w:val="-5"/>
          <w:sz w:val="24"/>
        </w:rPr>
        <w:t xml:space="preserve"> </w:t>
      </w:r>
      <w:r w:rsidRPr="00393BFE">
        <w:rPr>
          <w:sz w:val="24"/>
        </w:rPr>
        <w:t>с</w:t>
      </w:r>
      <w:r w:rsidRPr="00393BFE">
        <w:rPr>
          <w:spacing w:val="-2"/>
          <w:sz w:val="24"/>
        </w:rPr>
        <w:t xml:space="preserve"> </w:t>
      </w:r>
      <w:r w:rsidRPr="00393BFE">
        <w:rPr>
          <w:sz w:val="24"/>
        </w:rPr>
        <w:t>поставленной задачей;</w:t>
      </w:r>
    </w:p>
    <w:p w:rsidR="001640EB" w:rsidRPr="00393BFE" w:rsidRDefault="001640EB" w:rsidP="001640EB">
      <w:pPr>
        <w:pStyle w:val="ae"/>
        <w:numPr>
          <w:ilvl w:val="0"/>
          <w:numId w:val="63"/>
        </w:numPr>
        <w:tabs>
          <w:tab w:val="left" w:pos="2377"/>
        </w:tabs>
        <w:ind w:right="574" w:firstLine="566"/>
        <w:rPr>
          <w:sz w:val="24"/>
        </w:rPr>
      </w:pPr>
      <w:r w:rsidRPr="00393BFE">
        <w:rPr>
          <w:sz w:val="24"/>
        </w:rPr>
        <w:t>создавать</w:t>
      </w:r>
      <w:r w:rsidRPr="00393BFE">
        <w:rPr>
          <w:spacing w:val="1"/>
          <w:sz w:val="24"/>
        </w:rPr>
        <w:t xml:space="preserve"> </w:t>
      </w:r>
      <w:r w:rsidRPr="00393BFE">
        <w:rPr>
          <w:sz w:val="24"/>
        </w:rPr>
        <w:t>устные</w:t>
      </w:r>
      <w:r w:rsidRPr="00393BFE">
        <w:rPr>
          <w:spacing w:val="1"/>
          <w:sz w:val="24"/>
        </w:rPr>
        <w:t xml:space="preserve"> </w:t>
      </w:r>
      <w:r w:rsidRPr="00393BFE">
        <w:rPr>
          <w:sz w:val="24"/>
        </w:rPr>
        <w:t>и</w:t>
      </w:r>
      <w:r w:rsidRPr="00393BFE">
        <w:rPr>
          <w:spacing w:val="1"/>
          <w:sz w:val="24"/>
        </w:rPr>
        <w:t xml:space="preserve"> </w:t>
      </w:r>
      <w:r w:rsidRPr="00393BFE">
        <w:rPr>
          <w:sz w:val="24"/>
        </w:rPr>
        <w:t>письменные</w:t>
      </w:r>
      <w:r w:rsidRPr="00393BFE">
        <w:rPr>
          <w:spacing w:val="1"/>
          <w:sz w:val="24"/>
        </w:rPr>
        <w:t xml:space="preserve"> </w:t>
      </w:r>
      <w:r w:rsidRPr="00393BFE">
        <w:rPr>
          <w:sz w:val="24"/>
        </w:rPr>
        <w:t>тексты</w:t>
      </w:r>
      <w:r w:rsidRPr="00393BFE">
        <w:rPr>
          <w:spacing w:val="1"/>
          <w:sz w:val="24"/>
        </w:rPr>
        <w:t xml:space="preserve"> </w:t>
      </w:r>
      <w:r w:rsidRPr="00393BFE">
        <w:rPr>
          <w:sz w:val="24"/>
        </w:rPr>
        <w:t>(описание,</w:t>
      </w:r>
      <w:r w:rsidRPr="00393BFE">
        <w:rPr>
          <w:spacing w:val="1"/>
          <w:sz w:val="24"/>
        </w:rPr>
        <w:t xml:space="preserve"> </w:t>
      </w:r>
      <w:r w:rsidRPr="00393BFE">
        <w:rPr>
          <w:sz w:val="24"/>
        </w:rPr>
        <w:t>рассуждение,</w:t>
      </w:r>
      <w:r w:rsidRPr="00393BFE">
        <w:rPr>
          <w:spacing w:val="1"/>
          <w:sz w:val="24"/>
        </w:rPr>
        <w:t xml:space="preserve"> </w:t>
      </w:r>
      <w:r w:rsidRPr="00393BFE">
        <w:rPr>
          <w:sz w:val="24"/>
        </w:rPr>
        <w:t>повествование)</w:t>
      </w:r>
      <w:r w:rsidRPr="00393BFE">
        <w:rPr>
          <w:spacing w:val="-2"/>
          <w:sz w:val="24"/>
        </w:rPr>
        <w:t xml:space="preserve"> </w:t>
      </w:r>
      <w:r w:rsidRPr="00393BFE">
        <w:rPr>
          <w:sz w:val="24"/>
        </w:rPr>
        <w:t>в</w:t>
      </w:r>
      <w:r w:rsidRPr="00393BFE">
        <w:rPr>
          <w:spacing w:val="3"/>
          <w:sz w:val="24"/>
        </w:rPr>
        <w:t xml:space="preserve"> </w:t>
      </w:r>
      <w:r w:rsidRPr="00393BFE">
        <w:rPr>
          <w:sz w:val="24"/>
        </w:rPr>
        <w:t>соответствии</w:t>
      </w:r>
      <w:r w:rsidRPr="00393BFE">
        <w:rPr>
          <w:spacing w:val="-2"/>
          <w:sz w:val="24"/>
        </w:rPr>
        <w:t xml:space="preserve"> </w:t>
      </w:r>
      <w:r w:rsidRPr="00393BFE">
        <w:rPr>
          <w:sz w:val="24"/>
        </w:rPr>
        <w:t>с речевой</w:t>
      </w:r>
      <w:r w:rsidRPr="00393BFE">
        <w:rPr>
          <w:spacing w:val="-2"/>
          <w:sz w:val="24"/>
        </w:rPr>
        <w:t xml:space="preserve"> </w:t>
      </w:r>
      <w:r w:rsidRPr="00393BFE">
        <w:rPr>
          <w:sz w:val="24"/>
        </w:rPr>
        <w:t>ситуацией;</w:t>
      </w:r>
    </w:p>
    <w:p w:rsidR="001640EB" w:rsidRPr="00393BFE" w:rsidRDefault="001640EB" w:rsidP="001640EB">
      <w:pPr>
        <w:pStyle w:val="ae"/>
        <w:numPr>
          <w:ilvl w:val="0"/>
          <w:numId w:val="63"/>
        </w:numPr>
        <w:tabs>
          <w:tab w:val="left" w:pos="2377"/>
        </w:tabs>
        <w:ind w:right="562" w:firstLine="566"/>
        <w:rPr>
          <w:sz w:val="24"/>
        </w:rPr>
      </w:pPr>
      <w:r w:rsidRPr="00393BFE">
        <w:rPr>
          <w:sz w:val="24"/>
        </w:rPr>
        <w:t>готовить</w:t>
      </w:r>
      <w:r w:rsidRPr="00393BFE">
        <w:rPr>
          <w:spacing w:val="1"/>
          <w:sz w:val="24"/>
        </w:rPr>
        <w:t xml:space="preserve"> </w:t>
      </w:r>
      <w:r w:rsidRPr="00393BFE">
        <w:rPr>
          <w:sz w:val="24"/>
        </w:rPr>
        <w:t>небольшие</w:t>
      </w:r>
      <w:r w:rsidRPr="00393BFE">
        <w:rPr>
          <w:spacing w:val="1"/>
          <w:sz w:val="24"/>
        </w:rPr>
        <w:t xml:space="preserve"> </w:t>
      </w:r>
      <w:r w:rsidRPr="00393BFE">
        <w:rPr>
          <w:sz w:val="24"/>
        </w:rPr>
        <w:t>публичные</w:t>
      </w:r>
      <w:r w:rsidRPr="00393BFE">
        <w:rPr>
          <w:spacing w:val="1"/>
          <w:sz w:val="24"/>
        </w:rPr>
        <w:t xml:space="preserve"> </w:t>
      </w:r>
      <w:r w:rsidRPr="00393BFE">
        <w:rPr>
          <w:sz w:val="24"/>
        </w:rPr>
        <w:t>выступления</w:t>
      </w:r>
      <w:r w:rsidRPr="00393BFE">
        <w:rPr>
          <w:spacing w:val="1"/>
          <w:sz w:val="24"/>
        </w:rPr>
        <w:t xml:space="preserve"> </w:t>
      </w:r>
      <w:r w:rsidRPr="00393BFE">
        <w:rPr>
          <w:sz w:val="24"/>
        </w:rPr>
        <w:t>о</w:t>
      </w:r>
      <w:r w:rsidRPr="00393BFE">
        <w:rPr>
          <w:spacing w:val="1"/>
          <w:sz w:val="24"/>
        </w:rPr>
        <w:t xml:space="preserve"> </w:t>
      </w:r>
      <w:r w:rsidRPr="00393BFE">
        <w:rPr>
          <w:sz w:val="24"/>
        </w:rPr>
        <w:t>результатах</w:t>
      </w:r>
      <w:r w:rsidRPr="00393BFE">
        <w:rPr>
          <w:spacing w:val="1"/>
          <w:sz w:val="24"/>
        </w:rPr>
        <w:t xml:space="preserve"> </w:t>
      </w:r>
      <w:r w:rsidRPr="00393BFE">
        <w:rPr>
          <w:sz w:val="24"/>
        </w:rPr>
        <w:t>парной</w:t>
      </w:r>
      <w:r w:rsidRPr="00393BFE">
        <w:rPr>
          <w:spacing w:val="1"/>
          <w:sz w:val="24"/>
        </w:rPr>
        <w:t xml:space="preserve"> </w:t>
      </w:r>
      <w:r w:rsidRPr="00393BFE">
        <w:rPr>
          <w:sz w:val="24"/>
        </w:rPr>
        <w:t>и</w:t>
      </w:r>
      <w:r w:rsidRPr="00393BFE">
        <w:rPr>
          <w:spacing w:val="1"/>
          <w:sz w:val="24"/>
        </w:rPr>
        <w:t xml:space="preserve"> </w:t>
      </w:r>
      <w:r w:rsidRPr="00393BFE">
        <w:rPr>
          <w:sz w:val="24"/>
        </w:rPr>
        <w:t>групповой</w:t>
      </w:r>
      <w:r w:rsidRPr="00393BFE">
        <w:rPr>
          <w:spacing w:val="1"/>
          <w:sz w:val="24"/>
        </w:rPr>
        <w:t xml:space="preserve"> </w:t>
      </w:r>
      <w:r w:rsidRPr="00393BFE">
        <w:rPr>
          <w:sz w:val="24"/>
        </w:rPr>
        <w:t>работы,</w:t>
      </w:r>
      <w:r w:rsidRPr="00393BFE">
        <w:rPr>
          <w:spacing w:val="1"/>
          <w:sz w:val="24"/>
        </w:rPr>
        <w:t xml:space="preserve"> </w:t>
      </w:r>
      <w:r w:rsidRPr="00393BFE">
        <w:rPr>
          <w:sz w:val="24"/>
        </w:rPr>
        <w:t>о</w:t>
      </w:r>
      <w:r w:rsidRPr="00393BFE">
        <w:rPr>
          <w:spacing w:val="1"/>
          <w:sz w:val="24"/>
        </w:rPr>
        <w:t xml:space="preserve"> </w:t>
      </w:r>
      <w:r w:rsidRPr="00393BFE">
        <w:rPr>
          <w:sz w:val="24"/>
        </w:rPr>
        <w:t>результатах</w:t>
      </w:r>
      <w:r w:rsidRPr="00393BFE">
        <w:rPr>
          <w:spacing w:val="1"/>
          <w:sz w:val="24"/>
        </w:rPr>
        <w:t xml:space="preserve"> </w:t>
      </w:r>
      <w:r w:rsidRPr="00393BFE">
        <w:rPr>
          <w:sz w:val="24"/>
        </w:rPr>
        <w:t>наблюдения,</w:t>
      </w:r>
      <w:r w:rsidRPr="00393BFE">
        <w:rPr>
          <w:spacing w:val="1"/>
          <w:sz w:val="24"/>
        </w:rPr>
        <w:t xml:space="preserve"> </w:t>
      </w:r>
      <w:r w:rsidRPr="00393BFE">
        <w:rPr>
          <w:sz w:val="24"/>
        </w:rPr>
        <w:t>выполненного</w:t>
      </w:r>
      <w:r w:rsidRPr="00393BFE">
        <w:rPr>
          <w:spacing w:val="1"/>
          <w:sz w:val="24"/>
        </w:rPr>
        <w:t xml:space="preserve"> </w:t>
      </w:r>
      <w:r w:rsidRPr="00393BFE">
        <w:rPr>
          <w:sz w:val="24"/>
        </w:rPr>
        <w:t>мини-исследования,</w:t>
      </w:r>
      <w:r w:rsidRPr="00393BFE">
        <w:rPr>
          <w:spacing w:val="1"/>
          <w:sz w:val="24"/>
        </w:rPr>
        <w:t xml:space="preserve"> </w:t>
      </w:r>
      <w:r w:rsidRPr="00393BFE">
        <w:rPr>
          <w:sz w:val="24"/>
        </w:rPr>
        <w:t>проектного</w:t>
      </w:r>
      <w:r w:rsidRPr="00393BFE">
        <w:rPr>
          <w:spacing w:val="5"/>
          <w:sz w:val="24"/>
        </w:rPr>
        <w:t xml:space="preserve"> </w:t>
      </w:r>
      <w:r w:rsidRPr="00393BFE">
        <w:rPr>
          <w:sz w:val="24"/>
        </w:rPr>
        <w:t>задания;</w:t>
      </w:r>
    </w:p>
    <w:p w:rsidR="001640EB" w:rsidRPr="00393BFE" w:rsidRDefault="001640EB" w:rsidP="001640EB">
      <w:pPr>
        <w:pStyle w:val="ae"/>
        <w:numPr>
          <w:ilvl w:val="0"/>
          <w:numId w:val="63"/>
        </w:numPr>
        <w:tabs>
          <w:tab w:val="left" w:pos="2377"/>
        </w:tabs>
        <w:spacing w:line="235" w:lineRule="auto"/>
        <w:ind w:right="568" w:firstLine="566"/>
        <w:rPr>
          <w:sz w:val="24"/>
        </w:rPr>
      </w:pPr>
      <w:r w:rsidRPr="00393BFE">
        <w:rPr>
          <w:sz w:val="24"/>
        </w:rPr>
        <w:t>подбирать</w:t>
      </w:r>
      <w:r w:rsidRPr="00393BFE">
        <w:rPr>
          <w:spacing w:val="1"/>
          <w:sz w:val="24"/>
        </w:rPr>
        <w:t xml:space="preserve"> </w:t>
      </w:r>
      <w:r w:rsidRPr="00393BFE">
        <w:rPr>
          <w:sz w:val="24"/>
        </w:rPr>
        <w:t>иллюстративный</w:t>
      </w:r>
      <w:r w:rsidRPr="00393BFE">
        <w:rPr>
          <w:spacing w:val="1"/>
          <w:sz w:val="24"/>
        </w:rPr>
        <w:t xml:space="preserve"> </w:t>
      </w:r>
      <w:r w:rsidRPr="00393BFE">
        <w:rPr>
          <w:sz w:val="24"/>
        </w:rPr>
        <w:t>материал</w:t>
      </w:r>
      <w:r w:rsidRPr="00393BFE">
        <w:rPr>
          <w:spacing w:val="1"/>
          <w:sz w:val="24"/>
        </w:rPr>
        <w:t xml:space="preserve"> </w:t>
      </w:r>
      <w:r w:rsidRPr="00393BFE">
        <w:rPr>
          <w:sz w:val="24"/>
        </w:rPr>
        <w:t>(рисунки,</w:t>
      </w:r>
      <w:r w:rsidRPr="00393BFE">
        <w:rPr>
          <w:spacing w:val="1"/>
          <w:sz w:val="24"/>
        </w:rPr>
        <w:t xml:space="preserve"> </w:t>
      </w:r>
      <w:r w:rsidRPr="00393BFE">
        <w:rPr>
          <w:sz w:val="24"/>
        </w:rPr>
        <w:t>фото,</w:t>
      </w:r>
      <w:r w:rsidRPr="00393BFE">
        <w:rPr>
          <w:spacing w:val="1"/>
          <w:sz w:val="24"/>
        </w:rPr>
        <w:t xml:space="preserve"> </w:t>
      </w:r>
      <w:r w:rsidRPr="00393BFE">
        <w:rPr>
          <w:sz w:val="24"/>
        </w:rPr>
        <w:t>плакаты)</w:t>
      </w:r>
      <w:r w:rsidRPr="00393BFE">
        <w:rPr>
          <w:spacing w:val="1"/>
          <w:sz w:val="24"/>
        </w:rPr>
        <w:t xml:space="preserve"> </w:t>
      </w:r>
      <w:r w:rsidRPr="00393BFE">
        <w:rPr>
          <w:sz w:val="24"/>
        </w:rPr>
        <w:t>к</w:t>
      </w:r>
      <w:r w:rsidRPr="00393BFE">
        <w:rPr>
          <w:spacing w:val="1"/>
          <w:sz w:val="24"/>
        </w:rPr>
        <w:t xml:space="preserve"> </w:t>
      </w:r>
      <w:r w:rsidRPr="00393BFE">
        <w:rPr>
          <w:sz w:val="24"/>
        </w:rPr>
        <w:t>тексту</w:t>
      </w:r>
      <w:r w:rsidRPr="00393BFE">
        <w:rPr>
          <w:spacing w:val="1"/>
          <w:sz w:val="24"/>
        </w:rPr>
        <w:t xml:space="preserve"> </w:t>
      </w:r>
      <w:r w:rsidRPr="00393BFE">
        <w:rPr>
          <w:sz w:val="24"/>
        </w:rPr>
        <w:t>выступления.</w:t>
      </w:r>
    </w:p>
    <w:p w:rsidR="001640EB" w:rsidRPr="00393BFE" w:rsidRDefault="001640EB" w:rsidP="001640EB">
      <w:pPr>
        <w:pStyle w:val="1"/>
        <w:spacing w:before="6" w:line="272" w:lineRule="exact"/>
      </w:pPr>
      <w:r w:rsidRPr="00393BFE">
        <w:t>Совместная</w:t>
      </w:r>
      <w:r w:rsidRPr="00393BFE">
        <w:rPr>
          <w:spacing w:val="-3"/>
        </w:rPr>
        <w:t xml:space="preserve"> </w:t>
      </w:r>
      <w:r w:rsidRPr="00393BFE">
        <w:t>деятельность:</w:t>
      </w:r>
    </w:p>
    <w:p w:rsidR="001640EB" w:rsidRPr="00393BFE" w:rsidRDefault="001640EB" w:rsidP="001640EB">
      <w:pPr>
        <w:pStyle w:val="ae"/>
        <w:numPr>
          <w:ilvl w:val="0"/>
          <w:numId w:val="64"/>
        </w:numPr>
        <w:tabs>
          <w:tab w:val="left" w:pos="2377"/>
        </w:tabs>
        <w:ind w:right="564" w:firstLine="566"/>
        <w:rPr>
          <w:sz w:val="24"/>
        </w:rPr>
      </w:pPr>
      <w:r w:rsidRPr="00393BFE">
        <w:rPr>
          <w:sz w:val="24"/>
        </w:rPr>
        <w:t>формулировать</w:t>
      </w:r>
      <w:r w:rsidRPr="00393BFE">
        <w:rPr>
          <w:spacing w:val="1"/>
          <w:sz w:val="24"/>
        </w:rPr>
        <w:t xml:space="preserve"> </w:t>
      </w:r>
      <w:r w:rsidRPr="00393BFE">
        <w:rPr>
          <w:sz w:val="24"/>
        </w:rPr>
        <w:t>краткосрочные</w:t>
      </w:r>
      <w:r w:rsidRPr="00393BFE">
        <w:rPr>
          <w:spacing w:val="1"/>
          <w:sz w:val="24"/>
        </w:rPr>
        <w:t xml:space="preserve"> </w:t>
      </w:r>
      <w:r w:rsidRPr="00393BFE">
        <w:rPr>
          <w:sz w:val="24"/>
        </w:rPr>
        <w:t>и</w:t>
      </w:r>
      <w:r w:rsidRPr="00393BFE">
        <w:rPr>
          <w:spacing w:val="1"/>
          <w:sz w:val="24"/>
        </w:rPr>
        <w:t xml:space="preserve"> </w:t>
      </w:r>
      <w:r w:rsidRPr="00393BFE">
        <w:rPr>
          <w:sz w:val="24"/>
        </w:rPr>
        <w:t>долгосрочные</w:t>
      </w:r>
      <w:r w:rsidRPr="00393BFE">
        <w:rPr>
          <w:spacing w:val="1"/>
          <w:sz w:val="24"/>
        </w:rPr>
        <w:t xml:space="preserve"> </w:t>
      </w:r>
      <w:r w:rsidRPr="00393BFE">
        <w:rPr>
          <w:sz w:val="24"/>
        </w:rPr>
        <w:t>цели</w:t>
      </w:r>
      <w:r w:rsidRPr="00393BFE">
        <w:rPr>
          <w:spacing w:val="1"/>
          <w:sz w:val="24"/>
        </w:rPr>
        <w:t xml:space="preserve"> </w:t>
      </w:r>
      <w:r w:rsidRPr="00393BFE">
        <w:rPr>
          <w:sz w:val="24"/>
        </w:rPr>
        <w:t>(индивидуальные</w:t>
      </w:r>
      <w:r w:rsidRPr="00393BFE">
        <w:rPr>
          <w:spacing w:val="1"/>
          <w:sz w:val="24"/>
        </w:rPr>
        <w:t xml:space="preserve"> </w:t>
      </w:r>
      <w:r w:rsidRPr="00393BFE">
        <w:rPr>
          <w:sz w:val="24"/>
        </w:rPr>
        <w:t>с</w:t>
      </w:r>
      <w:r w:rsidRPr="00393BFE">
        <w:rPr>
          <w:spacing w:val="1"/>
          <w:sz w:val="24"/>
        </w:rPr>
        <w:t xml:space="preserve"> </w:t>
      </w:r>
      <w:r w:rsidRPr="00393BFE">
        <w:rPr>
          <w:sz w:val="24"/>
        </w:rPr>
        <w:t>учётом участия в коллективных задачах) в стандартной (типовой) ситуации на основе</w:t>
      </w:r>
      <w:r w:rsidRPr="00393BFE">
        <w:rPr>
          <w:spacing w:val="1"/>
          <w:sz w:val="24"/>
        </w:rPr>
        <w:t xml:space="preserve"> </w:t>
      </w:r>
      <w:r w:rsidRPr="00393BFE">
        <w:rPr>
          <w:sz w:val="24"/>
        </w:rPr>
        <w:t>предложенного учителем формата планирования, распределения промежуточных шагов и</w:t>
      </w:r>
      <w:r w:rsidRPr="00393BFE">
        <w:rPr>
          <w:spacing w:val="1"/>
          <w:sz w:val="24"/>
        </w:rPr>
        <w:t xml:space="preserve"> </w:t>
      </w:r>
      <w:r w:rsidRPr="00393BFE">
        <w:rPr>
          <w:sz w:val="24"/>
        </w:rPr>
        <w:t>сроков;</w:t>
      </w:r>
    </w:p>
    <w:p w:rsidR="001640EB" w:rsidRPr="00393BFE" w:rsidRDefault="001640EB" w:rsidP="001640EB">
      <w:pPr>
        <w:pStyle w:val="ae"/>
        <w:numPr>
          <w:ilvl w:val="0"/>
          <w:numId w:val="64"/>
        </w:numPr>
        <w:tabs>
          <w:tab w:val="left" w:pos="2377"/>
        </w:tabs>
        <w:ind w:right="573" w:firstLine="566"/>
        <w:rPr>
          <w:sz w:val="24"/>
        </w:rPr>
      </w:pPr>
      <w:r w:rsidRPr="00393BFE">
        <w:rPr>
          <w:sz w:val="24"/>
        </w:rPr>
        <w:t>принимать цель совместной деятельности, коллективно строить действия по</w:t>
      </w:r>
      <w:r w:rsidRPr="00393BFE">
        <w:rPr>
          <w:spacing w:val="1"/>
          <w:sz w:val="24"/>
        </w:rPr>
        <w:t xml:space="preserve"> </w:t>
      </w:r>
      <w:r w:rsidRPr="00393BFE">
        <w:rPr>
          <w:sz w:val="24"/>
        </w:rPr>
        <w:t>её</w:t>
      </w:r>
      <w:r w:rsidRPr="00393BFE">
        <w:rPr>
          <w:spacing w:val="1"/>
          <w:sz w:val="24"/>
        </w:rPr>
        <w:t xml:space="preserve"> </w:t>
      </w:r>
      <w:r w:rsidRPr="00393BFE">
        <w:rPr>
          <w:sz w:val="24"/>
        </w:rPr>
        <w:t>достижению:</w:t>
      </w:r>
      <w:r w:rsidRPr="00393BFE">
        <w:rPr>
          <w:spacing w:val="1"/>
          <w:sz w:val="24"/>
        </w:rPr>
        <w:t xml:space="preserve"> </w:t>
      </w:r>
      <w:r w:rsidRPr="00393BFE">
        <w:rPr>
          <w:sz w:val="24"/>
        </w:rPr>
        <w:t>распределять</w:t>
      </w:r>
      <w:r w:rsidRPr="00393BFE">
        <w:rPr>
          <w:spacing w:val="1"/>
          <w:sz w:val="24"/>
        </w:rPr>
        <w:t xml:space="preserve"> </w:t>
      </w:r>
      <w:r w:rsidRPr="00393BFE">
        <w:rPr>
          <w:sz w:val="24"/>
        </w:rPr>
        <w:t>роли,</w:t>
      </w:r>
      <w:r w:rsidRPr="00393BFE">
        <w:rPr>
          <w:spacing w:val="1"/>
          <w:sz w:val="24"/>
        </w:rPr>
        <w:t xml:space="preserve"> </w:t>
      </w:r>
      <w:r w:rsidRPr="00393BFE">
        <w:rPr>
          <w:sz w:val="24"/>
        </w:rPr>
        <w:t>договариваться,</w:t>
      </w:r>
      <w:r w:rsidRPr="00393BFE">
        <w:rPr>
          <w:spacing w:val="1"/>
          <w:sz w:val="24"/>
        </w:rPr>
        <w:t xml:space="preserve"> </w:t>
      </w:r>
      <w:r w:rsidRPr="00393BFE">
        <w:rPr>
          <w:sz w:val="24"/>
        </w:rPr>
        <w:t>обсуждать</w:t>
      </w:r>
      <w:r w:rsidRPr="00393BFE">
        <w:rPr>
          <w:spacing w:val="1"/>
          <w:sz w:val="24"/>
        </w:rPr>
        <w:t xml:space="preserve"> </w:t>
      </w:r>
      <w:r w:rsidRPr="00393BFE">
        <w:rPr>
          <w:sz w:val="24"/>
        </w:rPr>
        <w:t>процесс</w:t>
      </w:r>
      <w:r w:rsidRPr="00393BFE">
        <w:rPr>
          <w:spacing w:val="1"/>
          <w:sz w:val="24"/>
        </w:rPr>
        <w:t xml:space="preserve"> </w:t>
      </w:r>
      <w:r w:rsidRPr="00393BFE">
        <w:rPr>
          <w:sz w:val="24"/>
        </w:rPr>
        <w:t>и</w:t>
      </w:r>
      <w:r w:rsidRPr="00393BFE">
        <w:rPr>
          <w:spacing w:val="1"/>
          <w:sz w:val="24"/>
        </w:rPr>
        <w:t xml:space="preserve"> </w:t>
      </w:r>
      <w:r w:rsidRPr="00393BFE">
        <w:rPr>
          <w:sz w:val="24"/>
        </w:rPr>
        <w:t>результат</w:t>
      </w:r>
      <w:r w:rsidRPr="00393BFE">
        <w:rPr>
          <w:spacing w:val="1"/>
          <w:sz w:val="24"/>
        </w:rPr>
        <w:t xml:space="preserve"> </w:t>
      </w:r>
      <w:r w:rsidRPr="00393BFE">
        <w:rPr>
          <w:sz w:val="24"/>
        </w:rPr>
        <w:t>совместной</w:t>
      </w:r>
      <w:r w:rsidRPr="00393BFE">
        <w:rPr>
          <w:spacing w:val="2"/>
          <w:sz w:val="24"/>
        </w:rPr>
        <w:t xml:space="preserve"> </w:t>
      </w:r>
      <w:r w:rsidRPr="00393BFE">
        <w:rPr>
          <w:sz w:val="24"/>
        </w:rPr>
        <w:t>работы;</w:t>
      </w:r>
    </w:p>
    <w:p w:rsidR="001640EB" w:rsidRPr="00393BFE" w:rsidRDefault="001640EB" w:rsidP="001640EB">
      <w:pPr>
        <w:pStyle w:val="ae"/>
        <w:numPr>
          <w:ilvl w:val="0"/>
          <w:numId w:val="64"/>
        </w:numPr>
        <w:tabs>
          <w:tab w:val="left" w:pos="2377"/>
        </w:tabs>
        <w:spacing w:before="2" w:line="235" w:lineRule="auto"/>
        <w:ind w:right="576" w:firstLine="566"/>
        <w:rPr>
          <w:sz w:val="24"/>
        </w:rPr>
      </w:pPr>
      <w:r w:rsidRPr="00393BFE">
        <w:rPr>
          <w:sz w:val="24"/>
        </w:rPr>
        <w:t>проявлять</w:t>
      </w:r>
      <w:r w:rsidRPr="00393BFE">
        <w:rPr>
          <w:spacing w:val="1"/>
          <w:sz w:val="24"/>
        </w:rPr>
        <w:t xml:space="preserve"> </w:t>
      </w:r>
      <w:r w:rsidRPr="00393BFE">
        <w:rPr>
          <w:sz w:val="24"/>
        </w:rPr>
        <w:t>готовность</w:t>
      </w:r>
      <w:r w:rsidRPr="00393BFE">
        <w:rPr>
          <w:spacing w:val="1"/>
          <w:sz w:val="24"/>
        </w:rPr>
        <w:t xml:space="preserve"> </w:t>
      </w:r>
      <w:r w:rsidRPr="00393BFE">
        <w:rPr>
          <w:sz w:val="24"/>
        </w:rPr>
        <w:t>руководить,</w:t>
      </w:r>
      <w:r w:rsidRPr="00393BFE">
        <w:rPr>
          <w:spacing w:val="1"/>
          <w:sz w:val="24"/>
        </w:rPr>
        <w:t xml:space="preserve"> </w:t>
      </w:r>
      <w:r w:rsidRPr="00393BFE">
        <w:rPr>
          <w:sz w:val="24"/>
        </w:rPr>
        <w:t>выполнять</w:t>
      </w:r>
      <w:r w:rsidRPr="00393BFE">
        <w:rPr>
          <w:spacing w:val="1"/>
          <w:sz w:val="24"/>
        </w:rPr>
        <w:t xml:space="preserve"> </w:t>
      </w:r>
      <w:r w:rsidRPr="00393BFE">
        <w:rPr>
          <w:sz w:val="24"/>
        </w:rPr>
        <w:t>поручения,</w:t>
      </w:r>
      <w:r w:rsidRPr="00393BFE">
        <w:rPr>
          <w:spacing w:val="1"/>
          <w:sz w:val="24"/>
        </w:rPr>
        <w:t xml:space="preserve"> </w:t>
      </w:r>
      <w:r w:rsidRPr="00393BFE">
        <w:rPr>
          <w:sz w:val="24"/>
        </w:rPr>
        <w:t>подчиняться,</w:t>
      </w:r>
      <w:r w:rsidRPr="00393BFE">
        <w:rPr>
          <w:spacing w:val="-57"/>
          <w:sz w:val="24"/>
        </w:rPr>
        <w:t xml:space="preserve"> </w:t>
      </w:r>
      <w:r w:rsidRPr="00393BFE">
        <w:rPr>
          <w:sz w:val="24"/>
        </w:rPr>
        <w:t>самостоятельно</w:t>
      </w:r>
      <w:r w:rsidRPr="00393BFE">
        <w:rPr>
          <w:spacing w:val="1"/>
          <w:sz w:val="24"/>
        </w:rPr>
        <w:t xml:space="preserve"> </w:t>
      </w:r>
      <w:r w:rsidRPr="00393BFE">
        <w:rPr>
          <w:sz w:val="24"/>
        </w:rPr>
        <w:t>разрешать</w:t>
      </w:r>
      <w:r w:rsidRPr="00393BFE">
        <w:rPr>
          <w:spacing w:val="-1"/>
          <w:sz w:val="24"/>
        </w:rPr>
        <w:t xml:space="preserve"> </w:t>
      </w:r>
      <w:r w:rsidRPr="00393BFE">
        <w:rPr>
          <w:sz w:val="24"/>
        </w:rPr>
        <w:t>конфликты;</w:t>
      </w:r>
    </w:p>
    <w:p w:rsidR="001640EB" w:rsidRPr="00393BFE" w:rsidRDefault="001640EB" w:rsidP="001640EB">
      <w:pPr>
        <w:pStyle w:val="ae"/>
        <w:numPr>
          <w:ilvl w:val="0"/>
          <w:numId w:val="64"/>
        </w:numPr>
        <w:tabs>
          <w:tab w:val="left" w:pos="2377"/>
        </w:tabs>
        <w:spacing w:before="4" w:line="275" w:lineRule="exact"/>
        <w:ind w:left="2376" w:hanging="851"/>
        <w:rPr>
          <w:sz w:val="24"/>
        </w:rPr>
      </w:pPr>
      <w:r w:rsidRPr="00393BFE">
        <w:rPr>
          <w:sz w:val="24"/>
        </w:rPr>
        <w:t>ответственно</w:t>
      </w:r>
      <w:r w:rsidRPr="00393BFE">
        <w:rPr>
          <w:spacing w:val="-1"/>
          <w:sz w:val="24"/>
        </w:rPr>
        <w:t xml:space="preserve"> </w:t>
      </w:r>
      <w:r w:rsidRPr="00393BFE">
        <w:rPr>
          <w:sz w:val="24"/>
        </w:rPr>
        <w:t>выполнять</w:t>
      </w:r>
      <w:r w:rsidRPr="00393BFE">
        <w:rPr>
          <w:spacing w:val="-3"/>
          <w:sz w:val="24"/>
        </w:rPr>
        <w:t xml:space="preserve"> </w:t>
      </w:r>
      <w:r w:rsidRPr="00393BFE">
        <w:rPr>
          <w:sz w:val="24"/>
        </w:rPr>
        <w:t>свою</w:t>
      </w:r>
      <w:r w:rsidRPr="00393BFE">
        <w:rPr>
          <w:spacing w:val="-2"/>
          <w:sz w:val="24"/>
        </w:rPr>
        <w:t xml:space="preserve"> </w:t>
      </w:r>
      <w:r w:rsidRPr="00393BFE">
        <w:rPr>
          <w:sz w:val="24"/>
        </w:rPr>
        <w:t>часть</w:t>
      </w:r>
      <w:r w:rsidRPr="00393BFE">
        <w:rPr>
          <w:spacing w:val="-4"/>
          <w:sz w:val="24"/>
        </w:rPr>
        <w:t xml:space="preserve"> </w:t>
      </w:r>
      <w:r w:rsidRPr="00393BFE">
        <w:rPr>
          <w:sz w:val="24"/>
        </w:rPr>
        <w:t>работы;</w:t>
      </w:r>
    </w:p>
    <w:p w:rsidR="001640EB" w:rsidRPr="00393BFE" w:rsidRDefault="001640EB" w:rsidP="001640EB">
      <w:pPr>
        <w:pStyle w:val="ae"/>
        <w:numPr>
          <w:ilvl w:val="0"/>
          <w:numId w:val="64"/>
        </w:numPr>
        <w:tabs>
          <w:tab w:val="left" w:pos="2377"/>
        </w:tabs>
        <w:spacing w:line="275" w:lineRule="exact"/>
        <w:ind w:left="2376" w:hanging="851"/>
        <w:rPr>
          <w:sz w:val="24"/>
        </w:rPr>
      </w:pPr>
      <w:r w:rsidRPr="00393BFE">
        <w:rPr>
          <w:sz w:val="24"/>
        </w:rPr>
        <w:t>оценивать</w:t>
      </w:r>
      <w:r w:rsidRPr="00393BFE">
        <w:rPr>
          <w:spacing w:val="-2"/>
          <w:sz w:val="24"/>
        </w:rPr>
        <w:t xml:space="preserve"> </w:t>
      </w:r>
      <w:r w:rsidRPr="00393BFE">
        <w:rPr>
          <w:sz w:val="24"/>
        </w:rPr>
        <w:t>свой</w:t>
      </w:r>
      <w:r w:rsidRPr="00393BFE">
        <w:rPr>
          <w:spacing w:val="-1"/>
          <w:sz w:val="24"/>
        </w:rPr>
        <w:t xml:space="preserve"> </w:t>
      </w:r>
      <w:r w:rsidRPr="00393BFE">
        <w:rPr>
          <w:sz w:val="24"/>
        </w:rPr>
        <w:t>вклад</w:t>
      </w:r>
      <w:r w:rsidRPr="00393BFE">
        <w:rPr>
          <w:spacing w:val="-1"/>
          <w:sz w:val="24"/>
        </w:rPr>
        <w:t xml:space="preserve"> </w:t>
      </w:r>
      <w:r w:rsidRPr="00393BFE">
        <w:rPr>
          <w:sz w:val="24"/>
        </w:rPr>
        <w:t>в</w:t>
      </w:r>
      <w:r w:rsidRPr="00393BFE">
        <w:rPr>
          <w:spacing w:val="-7"/>
          <w:sz w:val="24"/>
        </w:rPr>
        <w:t xml:space="preserve"> </w:t>
      </w:r>
      <w:r w:rsidRPr="00393BFE">
        <w:rPr>
          <w:sz w:val="24"/>
        </w:rPr>
        <w:t>общий</w:t>
      </w:r>
      <w:r w:rsidRPr="00393BFE">
        <w:rPr>
          <w:spacing w:val="-3"/>
          <w:sz w:val="24"/>
        </w:rPr>
        <w:t xml:space="preserve"> </w:t>
      </w:r>
      <w:r w:rsidRPr="00393BFE">
        <w:rPr>
          <w:sz w:val="24"/>
        </w:rPr>
        <w:t>результат;</w:t>
      </w:r>
    </w:p>
    <w:p w:rsidR="001640EB" w:rsidRPr="00393BFE" w:rsidRDefault="001640EB" w:rsidP="001640EB">
      <w:pPr>
        <w:pStyle w:val="ae"/>
        <w:numPr>
          <w:ilvl w:val="0"/>
          <w:numId w:val="64"/>
        </w:numPr>
        <w:tabs>
          <w:tab w:val="left" w:pos="2377"/>
        </w:tabs>
        <w:spacing w:before="4" w:line="235" w:lineRule="auto"/>
        <w:ind w:right="567" w:firstLine="566"/>
        <w:rPr>
          <w:sz w:val="24"/>
        </w:rPr>
      </w:pPr>
      <w:r w:rsidRPr="00393BFE">
        <w:rPr>
          <w:sz w:val="24"/>
        </w:rPr>
        <w:t>выполнять</w:t>
      </w:r>
      <w:r w:rsidRPr="00393BFE">
        <w:rPr>
          <w:spacing w:val="1"/>
          <w:sz w:val="24"/>
        </w:rPr>
        <w:t xml:space="preserve"> </w:t>
      </w:r>
      <w:r w:rsidRPr="00393BFE">
        <w:rPr>
          <w:sz w:val="24"/>
        </w:rPr>
        <w:t>совместные</w:t>
      </w:r>
      <w:r w:rsidRPr="00393BFE">
        <w:rPr>
          <w:spacing w:val="1"/>
          <w:sz w:val="24"/>
        </w:rPr>
        <w:t xml:space="preserve"> </w:t>
      </w:r>
      <w:r w:rsidRPr="00393BFE">
        <w:rPr>
          <w:sz w:val="24"/>
        </w:rPr>
        <w:t>проектные</w:t>
      </w:r>
      <w:r w:rsidRPr="00393BFE">
        <w:rPr>
          <w:spacing w:val="1"/>
          <w:sz w:val="24"/>
        </w:rPr>
        <w:t xml:space="preserve"> </w:t>
      </w:r>
      <w:r w:rsidRPr="00393BFE">
        <w:rPr>
          <w:sz w:val="24"/>
        </w:rPr>
        <w:t>задания</w:t>
      </w:r>
      <w:r w:rsidRPr="00393BFE">
        <w:rPr>
          <w:spacing w:val="1"/>
          <w:sz w:val="24"/>
        </w:rPr>
        <w:t xml:space="preserve"> </w:t>
      </w:r>
      <w:r w:rsidRPr="00393BFE">
        <w:rPr>
          <w:sz w:val="24"/>
        </w:rPr>
        <w:t>с</w:t>
      </w:r>
      <w:r w:rsidRPr="00393BFE">
        <w:rPr>
          <w:spacing w:val="1"/>
          <w:sz w:val="24"/>
        </w:rPr>
        <w:t xml:space="preserve"> </w:t>
      </w:r>
      <w:r w:rsidRPr="00393BFE">
        <w:rPr>
          <w:sz w:val="24"/>
        </w:rPr>
        <w:t>опорой</w:t>
      </w:r>
      <w:r w:rsidRPr="00393BFE">
        <w:rPr>
          <w:spacing w:val="1"/>
          <w:sz w:val="24"/>
        </w:rPr>
        <w:t xml:space="preserve"> </w:t>
      </w:r>
      <w:r w:rsidRPr="00393BFE">
        <w:rPr>
          <w:sz w:val="24"/>
        </w:rPr>
        <w:t>на</w:t>
      </w:r>
      <w:r w:rsidRPr="00393BFE">
        <w:rPr>
          <w:spacing w:val="1"/>
          <w:sz w:val="24"/>
        </w:rPr>
        <w:t xml:space="preserve"> </w:t>
      </w:r>
      <w:r w:rsidRPr="00393BFE">
        <w:rPr>
          <w:sz w:val="24"/>
        </w:rPr>
        <w:t>предложенные</w:t>
      </w:r>
      <w:r w:rsidRPr="00393BFE">
        <w:rPr>
          <w:spacing w:val="1"/>
          <w:sz w:val="24"/>
        </w:rPr>
        <w:t xml:space="preserve"> </w:t>
      </w:r>
      <w:r w:rsidRPr="00393BFE">
        <w:rPr>
          <w:sz w:val="24"/>
        </w:rPr>
        <w:t>образцы.</w:t>
      </w:r>
    </w:p>
    <w:p w:rsidR="001640EB" w:rsidRPr="00393BFE" w:rsidRDefault="001640EB" w:rsidP="001640EB">
      <w:pPr>
        <w:spacing w:before="4"/>
        <w:ind w:left="959" w:firstLine="566"/>
        <w:rPr>
          <w:rFonts w:ascii="Times New Roman" w:hAnsi="Times New Roman" w:cs="Times New Roman"/>
          <w:b/>
          <w:sz w:val="24"/>
        </w:rPr>
      </w:pPr>
      <w:r w:rsidRPr="00393BFE">
        <w:rPr>
          <w:rFonts w:ascii="Times New Roman" w:hAnsi="Times New Roman" w:cs="Times New Roman"/>
          <w:sz w:val="24"/>
        </w:rPr>
        <w:t>К</w:t>
      </w:r>
      <w:r w:rsidRPr="00393BFE">
        <w:rPr>
          <w:rFonts w:ascii="Times New Roman" w:hAnsi="Times New Roman" w:cs="Times New Roman"/>
          <w:spacing w:val="8"/>
          <w:sz w:val="24"/>
        </w:rPr>
        <w:t xml:space="preserve"> </w:t>
      </w:r>
      <w:r w:rsidRPr="00393BFE">
        <w:rPr>
          <w:rFonts w:ascii="Times New Roman" w:hAnsi="Times New Roman" w:cs="Times New Roman"/>
          <w:sz w:val="24"/>
        </w:rPr>
        <w:t>концу</w:t>
      </w:r>
      <w:r w:rsidRPr="00393BFE">
        <w:rPr>
          <w:rFonts w:ascii="Times New Roman" w:hAnsi="Times New Roman" w:cs="Times New Roman"/>
          <w:spacing w:val="2"/>
          <w:sz w:val="24"/>
        </w:rPr>
        <w:t xml:space="preserve"> </w:t>
      </w:r>
      <w:r w:rsidRPr="00393BFE">
        <w:rPr>
          <w:rFonts w:ascii="Times New Roman" w:hAnsi="Times New Roman" w:cs="Times New Roman"/>
          <w:sz w:val="24"/>
        </w:rPr>
        <w:t>обучения</w:t>
      </w:r>
      <w:r w:rsidRPr="00393BFE">
        <w:rPr>
          <w:rFonts w:ascii="Times New Roman" w:hAnsi="Times New Roman" w:cs="Times New Roman"/>
          <w:spacing w:val="9"/>
          <w:sz w:val="24"/>
        </w:rPr>
        <w:t xml:space="preserve"> </w:t>
      </w:r>
      <w:r w:rsidRPr="00393BFE">
        <w:rPr>
          <w:rFonts w:ascii="Times New Roman" w:hAnsi="Times New Roman" w:cs="Times New Roman"/>
          <w:sz w:val="24"/>
        </w:rPr>
        <w:t>в</w:t>
      </w:r>
      <w:r w:rsidRPr="00393BFE">
        <w:rPr>
          <w:rFonts w:ascii="Times New Roman" w:hAnsi="Times New Roman" w:cs="Times New Roman"/>
          <w:spacing w:val="12"/>
          <w:sz w:val="24"/>
        </w:rPr>
        <w:t xml:space="preserve"> </w:t>
      </w:r>
      <w:r w:rsidRPr="00393BFE">
        <w:rPr>
          <w:rFonts w:ascii="Times New Roman" w:hAnsi="Times New Roman" w:cs="Times New Roman"/>
          <w:sz w:val="24"/>
        </w:rPr>
        <w:t>начальной</w:t>
      </w:r>
      <w:r w:rsidRPr="00393BFE">
        <w:rPr>
          <w:rFonts w:ascii="Times New Roman" w:hAnsi="Times New Roman" w:cs="Times New Roman"/>
          <w:spacing w:val="11"/>
          <w:sz w:val="24"/>
        </w:rPr>
        <w:t xml:space="preserve"> </w:t>
      </w:r>
      <w:r w:rsidRPr="00393BFE">
        <w:rPr>
          <w:rFonts w:ascii="Times New Roman" w:hAnsi="Times New Roman" w:cs="Times New Roman"/>
          <w:sz w:val="24"/>
        </w:rPr>
        <w:t>школе</w:t>
      </w:r>
      <w:r w:rsidRPr="00393BFE">
        <w:rPr>
          <w:rFonts w:ascii="Times New Roman" w:hAnsi="Times New Roman" w:cs="Times New Roman"/>
          <w:spacing w:val="10"/>
          <w:sz w:val="24"/>
        </w:rPr>
        <w:t xml:space="preserve"> </w:t>
      </w:r>
      <w:r w:rsidRPr="00393BFE">
        <w:rPr>
          <w:rFonts w:ascii="Times New Roman" w:hAnsi="Times New Roman" w:cs="Times New Roman"/>
          <w:sz w:val="24"/>
        </w:rPr>
        <w:t>у</w:t>
      </w:r>
      <w:r w:rsidRPr="00393BFE">
        <w:rPr>
          <w:rFonts w:ascii="Times New Roman" w:hAnsi="Times New Roman" w:cs="Times New Roman"/>
          <w:spacing w:val="1"/>
          <w:sz w:val="24"/>
        </w:rPr>
        <w:t xml:space="preserve"> </w:t>
      </w:r>
      <w:r w:rsidRPr="00393BFE">
        <w:rPr>
          <w:rFonts w:ascii="Times New Roman" w:hAnsi="Times New Roman" w:cs="Times New Roman"/>
          <w:sz w:val="24"/>
        </w:rPr>
        <w:t>обучающегося</w:t>
      </w:r>
      <w:r w:rsidRPr="00393BFE">
        <w:rPr>
          <w:rFonts w:ascii="Times New Roman" w:hAnsi="Times New Roman" w:cs="Times New Roman"/>
          <w:spacing w:val="10"/>
          <w:sz w:val="24"/>
        </w:rPr>
        <w:t xml:space="preserve"> </w:t>
      </w:r>
      <w:r w:rsidRPr="00393BFE">
        <w:rPr>
          <w:rFonts w:ascii="Times New Roman" w:hAnsi="Times New Roman" w:cs="Times New Roman"/>
          <w:sz w:val="24"/>
        </w:rPr>
        <w:t>формируются</w:t>
      </w:r>
      <w:r w:rsidRPr="00393BFE">
        <w:rPr>
          <w:rFonts w:ascii="Times New Roman" w:hAnsi="Times New Roman" w:cs="Times New Roman"/>
          <w:spacing w:val="21"/>
          <w:sz w:val="24"/>
        </w:rPr>
        <w:t xml:space="preserve"> </w:t>
      </w:r>
      <w:r w:rsidRPr="00393BFE">
        <w:rPr>
          <w:rFonts w:ascii="Times New Roman" w:hAnsi="Times New Roman" w:cs="Times New Roman"/>
          <w:b/>
          <w:sz w:val="24"/>
        </w:rPr>
        <w:t>регулятивные</w:t>
      </w:r>
      <w:r w:rsidRPr="00393BFE">
        <w:rPr>
          <w:rFonts w:ascii="Times New Roman" w:hAnsi="Times New Roman" w:cs="Times New Roman"/>
          <w:b/>
          <w:spacing w:val="-57"/>
          <w:sz w:val="24"/>
        </w:rPr>
        <w:t xml:space="preserve"> </w:t>
      </w:r>
      <w:r w:rsidRPr="00393BFE">
        <w:rPr>
          <w:rFonts w:ascii="Times New Roman" w:hAnsi="Times New Roman" w:cs="Times New Roman"/>
          <w:b/>
          <w:sz w:val="24"/>
        </w:rPr>
        <w:t>универсальные учебные</w:t>
      </w:r>
      <w:r w:rsidRPr="00393BFE">
        <w:rPr>
          <w:rFonts w:ascii="Times New Roman" w:hAnsi="Times New Roman" w:cs="Times New Roman"/>
          <w:b/>
          <w:spacing w:val="1"/>
          <w:sz w:val="24"/>
        </w:rPr>
        <w:t xml:space="preserve"> </w:t>
      </w:r>
      <w:r w:rsidRPr="00393BFE">
        <w:rPr>
          <w:rFonts w:ascii="Times New Roman" w:hAnsi="Times New Roman" w:cs="Times New Roman"/>
          <w:b/>
          <w:sz w:val="24"/>
        </w:rPr>
        <w:t>действия.</w:t>
      </w:r>
    </w:p>
    <w:p w:rsidR="001640EB" w:rsidRPr="00393BFE" w:rsidRDefault="001640EB" w:rsidP="001640EB">
      <w:pPr>
        <w:pStyle w:val="1"/>
        <w:spacing w:line="272" w:lineRule="exact"/>
        <w:jc w:val="left"/>
      </w:pPr>
      <w:r w:rsidRPr="00393BFE">
        <w:t>Самоорганизация:</w:t>
      </w:r>
    </w:p>
    <w:p w:rsidR="001640EB" w:rsidRPr="00393BFE" w:rsidRDefault="001640EB" w:rsidP="001640EB">
      <w:pPr>
        <w:pStyle w:val="ae"/>
        <w:numPr>
          <w:ilvl w:val="0"/>
          <w:numId w:val="65"/>
        </w:numPr>
        <w:tabs>
          <w:tab w:val="left" w:pos="2377"/>
        </w:tabs>
        <w:spacing w:line="272" w:lineRule="exact"/>
        <w:ind w:hanging="851"/>
        <w:rPr>
          <w:sz w:val="24"/>
        </w:rPr>
      </w:pPr>
      <w:r w:rsidRPr="00393BFE">
        <w:rPr>
          <w:spacing w:val="-1"/>
          <w:sz w:val="24"/>
        </w:rPr>
        <w:t>планировать</w:t>
      </w:r>
      <w:r w:rsidRPr="00393BFE">
        <w:rPr>
          <w:spacing w:val="-9"/>
          <w:sz w:val="24"/>
        </w:rPr>
        <w:t xml:space="preserve"> </w:t>
      </w:r>
      <w:r w:rsidRPr="00393BFE">
        <w:rPr>
          <w:sz w:val="24"/>
        </w:rPr>
        <w:t>действия</w:t>
      </w:r>
      <w:r w:rsidRPr="00393BFE">
        <w:rPr>
          <w:spacing w:val="-11"/>
          <w:sz w:val="24"/>
        </w:rPr>
        <w:t xml:space="preserve"> </w:t>
      </w:r>
      <w:r w:rsidRPr="00393BFE">
        <w:rPr>
          <w:sz w:val="24"/>
        </w:rPr>
        <w:t>по</w:t>
      </w:r>
      <w:r w:rsidRPr="00393BFE">
        <w:rPr>
          <w:spacing w:val="-11"/>
          <w:sz w:val="24"/>
        </w:rPr>
        <w:t xml:space="preserve"> </w:t>
      </w:r>
      <w:r w:rsidRPr="00393BFE">
        <w:rPr>
          <w:sz w:val="24"/>
        </w:rPr>
        <w:t>решению</w:t>
      </w:r>
      <w:r w:rsidRPr="00393BFE">
        <w:rPr>
          <w:spacing w:val="-12"/>
          <w:sz w:val="24"/>
        </w:rPr>
        <w:t xml:space="preserve"> </w:t>
      </w:r>
      <w:r w:rsidRPr="00393BFE">
        <w:rPr>
          <w:sz w:val="24"/>
        </w:rPr>
        <w:t>учебной</w:t>
      </w:r>
      <w:r w:rsidRPr="00393BFE">
        <w:rPr>
          <w:spacing w:val="-14"/>
          <w:sz w:val="24"/>
        </w:rPr>
        <w:t xml:space="preserve"> </w:t>
      </w:r>
      <w:r w:rsidRPr="00393BFE">
        <w:rPr>
          <w:sz w:val="24"/>
        </w:rPr>
        <w:t>задачи</w:t>
      </w:r>
      <w:r w:rsidRPr="00393BFE">
        <w:rPr>
          <w:spacing w:val="-10"/>
          <w:sz w:val="24"/>
        </w:rPr>
        <w:t xml:space="preserve"> </w:t>
      </w:r>
      <w:r w:rsidRPr="00393BFE">
        <w:rPr>
          <w:sz w:val="24"/>
        </w:rPr>
        <w:t>для</w:t>
      </w:r>
      <w:r w:rsidRPr="00393BFE">
        <w:rPr>
          <w:spacing w:val="-10"/>
          <w:sz w:val="24"/>
        </w:rPr>
        <w:t xml:space="preserve"> </w:t>
      </w:r>
      <w:r w:rsidRPr="00393BFE">
        <w:rPr>
          <w:sz w:val="24"/>
        </w:rPr>
        <w:t>получения</w:t>
      </w:r>
      <w:r w:rsidRPr="00393BFE">
        <w:rPr>
          <w:spacing w:val="-10"/>
          <w:sz w:val="24"/>
        </w:rPr>
        <w:t xml:space="preserve"> </w:t>
      </w:r>
      <w:r w:rsidRPr="00393BFE">
        <w:rPr>
          <w:sz w:val="24"/>
        </w:rPr>
        <w:t>результата;</w:t>
      </w:r>
    </w:p>
    <w:p w:rsidR="001640EB" w:rsidRPr="00393BFE" w:rsidRDefault="001640EB" w:rsidP="001640EB">
      <w:pPr>
        <w:pStyle w:val="a7"/>
        <w:spacing w:before="7"/>
        <w:ind w:left="0" w:firstLine="0"/>
        <w:jc w:val="left"/>
        <w:rPr>
          <w:sz w:val="9"/>
        </w:rPr>
      </w:pPr>
    </w:p>
    <w:p w:rsidR="001640EB" w:rsidRPr="00393BFE" w:rsidRDefault="001640EB" w:rsidP="001640EB">
      <w:pPr>
        <w:spacing w:before="93"/>
        <w:ind w:left="959"/>
        <w:rPr>
          <w:rFonts w:ascii="Times New Roman" w:hAnsi="Times New Roman" w:cs="Times New Roman"/>
          <w:sz w:val="20"/>
        </w:rPr>
      </w:pPr>
      <w:r w:rsidRPr="00393BFE">
        <w:rPr>
          <w:rFonts w:ascii="Times New Roman" w:hAnsi="Times New Roman" w:cs="Times New Roman"/>
          <w:sz w:val="20"/>
        </w:rPr>
        <w:t>-</w:t>
      </w:r>
    </w:p>
    <w:p w:rsidR="001640EB" w:rsidRPr="00393BFE" w:rsidRDefault="001640EB" w:rsidP="001640EB">
      <w:pPr>
        <w:rPr>
          <w:rFonts w:ascii="Times New Roman" w:hAnsi="Times New Roman" w:cs="Times New Roman"/>
          <w:sz w:val="20"/>
        </w:rPr>
        <w:sectPr w:rsidR="001640EB" w:rsidRPr="00393BFE">
          <w:pgSz w:w="11910" w:h="16840"/>
          <w:pgMar w:top="1080" w:right="280" w:bottom="280" w:left="740" w:header="0" w:footer="0" w:gutter="0"/>
          <w:cols w:space="720"/>
        </w:sectPr>
      </w:pPr>
    </w:p>
    <w:p w:rsidR="001640EB" w:rsidRPr="00393BFE" w:rsidRDefault="001640EB" w:rsidP="001640EB">
      <w:pPr>
        <w:pStyle w:val="ae"/>
        <w:numPr>
          <w:ilvl w:val="0"/>
          <w:numId w:val="65"/>
        </w:numPr>
        <w:tabs>
          <w:tab w:val="left" w:pos="2377"/>
        </w:tabs>
        <w:spacing w:before="60"/>
        <w:ind w:hanging="851"/>
        <w:rPr>
          <w:sz w:val="24"/>
        </w:rPr>
      </w:pPr>
      <w:r w:rsidRPr="00393BFE">
        <w:rPr>
          <w:sz w:val="24"/>
        </w:rPr>
        <w:lastRenderedPageBreak/>
        <w:t>выстраивать</w:t>
      </w:r>
      <w:r w:rsidRPr="00393BFE">
        <w:rPr>
          <w:spacing w:val="-5"/>
          <w:sz w:val="24"/>
        </w:rPr>
        <w:t xml:space="preserve"> </w:t>
      </w:r>
      <w:r w:rsidRPr="00393BFE">
        <w:rPr>
          <w:sz w:val="24"/>
        </w:rPr>
        <w:t>последовательность</w:t>
      </w:r>
      <w:r w:rsidRPr="00393BFE">
        <w:rPr>
          <w:spacing w:val="-5"/>
          <w:sz w:val="24"/>
        </w:rPr>
        <w:t xml:space="preserve"> </w:t>
      </w:r>
      <w:r w:rsidRPr="00393BFE">
        <w:rPr>
          <w:sz w:val="24"/>
        </w:rPr>
        <w:t>выбранных</w:t>
      </w:r>
      <w:r w:rsidRPr="00393BFE">
        <w:rPr>
          <w:spacing w:val="-7"/>
          <w:sz w:val="24"/>
        </w:rPr>
        <w:t xml:space="preserve"> </w:t>
      </w:r>
      <w:r w:rsidRPr="00393BFE">
        <w:rPr>
          <w:sz w:val="24"/>
        </w:rPr>
        <w:t>действий.</w:t>
      </w:r>
    </w:p>
    <w:p w:rsidR="001640EB" w:rsidRPr="00393BFE" w:rsidRDefault="001640EB" w:rsidP="001640EB">
      <w:pPr>
        <w:pStyle w:val="1"/>
        <w:spacing w:before="7" w:line="272" w:lineRule="exact"/>
        <w:jc w:val="left"/>
      </w:pPr>
      <w:r w:rsidRPr="00393BFE">
        <w:t>Самоконтроль:</w:t>
      </w:r>
    </w:p>
    <w:p w:rsidR="001640EB" w:rsidRPr="00393BFE" w:rsidRDefault="001640EB" w:rsidP="001640EB">
      <w:pPr>
        <w:pStyle w:val="ae"/>
        <w:numPr>
          <w:ilvl w:val="0"/>
          <w:numId w:val="66"/>
        </w:numPr>
        <w:tabs>
          <w:tab w:val="left" w:pos="2377"/>
        </w:tabs>
        <w:spacing w:line="272" w:lineRule="exact"/>
        <w:ind w:hanging="851"/>
        <w:rPr>
          <w:sz w:val="24"/>
        </w:rPr>
      </w:pPr>
      <w:r w:rsidRPr="00393BFE">
        <w:rPr>
          <w:sz w:val="24"/>
        </w:rPr>
        <w:t>устанавливать</w:t>
      </w:r>
      <w:r w:rsidRPr="00393BFE">
        <w:rPr>
          <w:spacing w:val="-5"/>
          <w:sz w:val="24"/>
        </w:rPr>
        <w:t xml:space="preserve"> </w:t>
      </w:r>
      <w:r w:rsidRPr="00393BFE">
        <w:rPr>
          <w:sz w:val="24"/>
        </w:rPr>
        <w:t>причины</w:t>
      </w:r>
      <w:r w:rsidRPr="00393BFE">
        <w:rPr>
          <w:spacing w:val="-4"/>
          <w:sz w:val="24"/>
        </w:rPr>
        <w:t xml:space="preserve"> </w:t>
      </w:r>
      <w:r w:rsidRPr="00393BFE">
        <w:rPr>
          <w:sz w:val="24"/>
        </w:rPr>
        <w:t>успеха/неудач</w:t>
      </w:r>
      <w:r w:rsidRPr="00393BFE">
        <w:rPr>
          <w:spacing w:val="-2"/>
          <w:sz w:val="24"/>
        </w:rPr>
        <w:t xml:space="preserve"> </w:t>
      </w:r>
      <w:r w:rsidRPr="00393BFE">
        <w:rPr>
          <w:sz w:val="24"/>
        </w:rPr>
        <w:t>учебной</w:t>
      </w:r>
      <w:r w:rsidRPr="00393BFE">
        <w:rPr>
          <w:spacing w:val="-8"/>
          <w:sz w:val="24"/>
        </w:rPr>
        <w:t xml:space="preserve"> </w:t>
      </w:r>
      <w:r w:rsidRPr="00393BFE">
        <w:rPr>
          <w:sz w:val="24"/>
        </w:rPr>
        <w:t>деятельности;</w:t>
      </w:r>
    </w:p>
    <w:p w:rsidR="001640EB" w:rsidRPr="00393BFE" w:rsidRDefault="001640EB" w:rsidP="001640EB">
      <w:pPr>
        <w:pStyle w:val="ae"/>
        <w:numPr>
          <w:ilvl w:val="0"/>
          <w:numId w:val="66"/>
        </w:numPr>
        <w:tabs>
          <w:tab w:val="left" w:pos="2377"/>
        </w:tabs>
        <w:spacing w:before="3"/>
        <w:ind w:left="959" w:right="569" w:firstLine="566"/>
        <w:rPr>
          <w:sz w:val="24"/>
        </w:rPr>
      </w:pPr>
      <w:r w:rsidRPr="00393BFE">
        <w:rPr>
          <w:sz w:val="24"/>
        </w:rPr>
        <w:t>корректировать</w:t>
      </w:r>
      <w:r w:rsidRPr="00393BFE">
        <w:rPr>
          <w:spacing w:val="18"/>
          <w:sz w:val="24"/>
        </w:rPr>
        <w:t xml:space="preserve"> </w:t>
      </w:r>
      <w:r w:rsidRPr="00393BFE">
        <w:rPr>
          <w:sz w:val="24"/>
        </w:rPr>
        <w:t>свои</w:t>
      </w:r>
      <w:r w:rsidRPr="00393BFE">
        <w:rPr>
          <w:spacing w:val="19"/>
          <w:sz w:val="24"/>
        </w:rPr>
        <w:t xml:space="preserve"> </w:t>
      </w:r>
      <w:r w:rsidRPr="00393BFE">
        <w:rPr>
          <w:sz w:val="24"/>
        </w:rPr>
        <w:t>учебные</w:t>
      </w:r>
      <w:r w:rsidRPr="00393BFE">
        <w:rPr>
          <w:spacing w:val="17"/>
          <w:sz w:val="24"/>
        </w:rPr>
        <w:t xml:space="preserve"> </w:t>
      </w:r>
      <w:r w:rsidRPr="00393BFE">
        <w:rPr>
          <w:sz w:val="24"/>
        </w:rPr>
        <w:t>действия</w:t>
      </w:r>
      <w:r w:rsidRPr="00393BFE">
        <w:rPr>
          <w:spacing w:val="18"/>
          <w:sz w:val="24"/>
        </w:rPr>
        <w:t xml:space="preserve"> </w:t>
      </w:r>
      <w:r w:rsidRPr="00393BFE">
        <w:rPr>
          <w:sz w:val="24"/>
        </w:rPr>
        <w:t>для</w:t>
      </w:r>
      <w:r w:rsidRPr="00393BFE">
        <w:rPr>
          <w:spacing w:val="18"/>
          <w:sz w:val="24"/>
        </w:rPr>
        <w:t xml:space="preserve"> </w:t>
      </w:r>
      <w:r w:rsidRPr="00393BFE">
        <w:rPr>
          <w:sz w:val="24"/>
        </w:rPr>
        <w:t>преодоления</w:t>
      </w:r>
      <w:r w:rsidRPr="00393BFE">
        <w:rPr>
          <w:spacing w:val="18"/>
          <w:sz w:val="24"/>
        </w:rPr>
        <w:t xml:space="preserve"> </w:t>
      </w:r>
      <w:r w:rsidRPr="00393BFE">
        <w:rPr>
          <w:sz w:val="24"/>
        </w:rPr>
        <w:t>речевых</w:t>
      </w:r>
      <w:r w:rsidRPr="00393BFE">
        <w:rPr>
          <w:spacing w:val="13"/>
          <w:sz w:val="24"/>
        </w:rPr>
        <w:t xml:space="preserve"> </w:t>
      </w:r>
      <w:r w:rsidRPr="00393BFE">
        <w:rPr>
          <w:sz w:val="24"/>
        </w:rPr>
        <w:t>ошибок</w:t>
      </w:r>
      <w:r w:rsidRPr="00393BFE">
        <w:rPr>
          <w:spacing w:val="16"/>
          <w:sz w:val="24"/>
        </w:rPr>
        <w:t xml:space="preserve"> </w:t>
      </w:r>
      <w:r w:rsidRPr="00393BFE">
        <w:rPr>
          <w:sz w:val="24"/>
        </w:rPr>
        <w:t>и</w:t>
      </w:r>
      <w:r w:rsidRPr="00393BFE">
        <w:rPr>
          <w:spacing w:val="-57"/>
          <w:sz w:val="24"/>
        </w:rPr>
        <w:t xml:space="preserve"> </w:t>
      </w:r>
      <w:r w:rsidRPr="00393BFE">
        <w:rPr>
          <w:sz w:val="24"/>
        </w:rPr>
        <w:t>ошибок,</w:t>
      </w:r>
      <w:r w:rsidRPr="00393BFE">
        <w:rPr>
          <w:spacing w:val="3"/>
          <w:sz w:val="24"/>
        </w:rPr>
        <w:t xml:space="preserve"> </w:t>
      </w:r>
      <w:r w:rsidRPr="00393BFE">
        <w:rPr>
          <w:sz w:val="24"/>
        </w:rPr>
        <w:t>связанных</w:t>
      </w:r>
      <w:r w:rsidRPr="00393BFE">
        <w:rPr>
          <w:spacing w:val="-3"/>
          <w:sz w:val="24"/>
        </w:rPr>
        <w:t xml:space="preserve"> </w:t>
      </w:r>
      <w:r w:rsidRPr="00393BFE">
        <w:rPr>
          <w:sz w:val="24"/>
        </w:rPr>
        <w:t>с</w:t>
      </w:r>
      <w:r w:rsidRPr="00393BFE">
        <w:rPr>
          <w:spacing w:val="1"/>
          <w:sz w:val="24"/>
        </w:rPr>
        <w:t xml:space="preserve"> </w:t>
      </w:r>
      <w:r w:rsidRPr="00393BFE">
        <w:rPr>
          <w:sz w:val="24"/>
        </w:rPr>
        <w:t>анализом</w:t>
      </w:r>
      <w:r w:rsidRPr="00393BFE">
        <w:rPr>
          <w:spacing w:val="3"/>
          <w:sz w:val="24"/>
        </w:rPr>
        <w:t xml:space="preserve"> </w:t>
      </w:r>
      <w:r w:rsidRPr="00393BFE">
        <w:rPr>
          <w:sz w:val="24"/>
        </w:rPr>
        <w:t>текстов;</w:t>
      </w:r>
    </w:p>
    <w:p w:rsidR="001640EB" w:rsidRPr="00393BFE" w:rsidRDefault="001640EB" w:rsidP="001640EB">
      <w:pPr>
        <w:pStyle w:val="ae"/>
        <w:numPr>
          <w:ilvl w:val="0"/>
          <w:numId w:val="66"/>
        </w:numPr>
        <w:tabs>
          <w:tab w:val="left" w:pos="2377"/>
        </w:tabs>
        <w:spacing w:before="3" w:line="235" w:lineRule="auto"/>
        <w:ind w:left="959" w:right="572" w:firstLine="566"/>
        <w:rPr>
          <w:sz w:val="24"/>
        </w:rPr>
      </w:pPr>
      <w:r w:rsidRPr="00393BFE">
        <w:rPr>
          <w:sz w:val="24"/>
        </w:rPr>
        <w:t>соотносить</w:t>
      </w:r>
      <w:r w:rsidRPr="00393BFE">
        <w:rPr>
          <w:spacing w:val="25"/>
          <w:sz w:val="24"/>
        </w:rPr>
        <w:t xml:space="preserve"> </w:t>
      </w:r>
      <w:r w:rsidRPr="00393BFE">
        <w:rPr>
          <w:sz w:val="24"/>
        </w:rPr>
        <w:t>результат</w:t>
      </w:r>
      <w:r w:rsidRPr="00393BFE">
        <w:rPr>
          <w:spacing w:val="25"/>
          <w:sz w:val="24"/>
        </w:rPr>
        <w:t xml:space="preserve"> </w:t>
      </w:r>
      <w:r w:rsidRPr="00393BFE">
        <w:rPr>
          <w:sz w:val="24"/>
        </w:rPr>
        <w:t>деятельности</w:t>
      </w:r>
      <w:r w:rsidRPr="00393BFE">
        <w:rPr>
          <w:spacing w:val="26"/>
          <w:sz w:val="24"/>
        </w:rPr>
        <w:t xml:space="preserve"> </w:t>
      </w:r>
      <w:r w:rsidRPr="00393BFE">
        <w:rPr>
          <w:sz w:val="24"/>
        </w:rPr>
        <w:t>с</w:t>
      </w:r>
      <w:r w:rsidRPr="00393BFE">
        <w:rPr>
          <w:spacing w:val="23"/>
          <w:sz w:val="24"/>
        </w:rPr>
        <w:t xml:space="preserve"> </w:t>
      </w:r>
      <w:r w:rsidRPr="00393BFE">
        <w:rPr>
          <w:sz w:val="24"/>
        </w:rPr>
        <w:t>поставленной</w:t>
      </w:r>
      <w:r w:rsidRPr="00393BFE">
        <w:rPr>
          <w:spacing w:val="25"/>
          <w:sz w:val="24"/>
        </w:rPr>
        <w:t xml:space="preserve"> </w:t>
      </w:r>
      <w:r w:rsidRPr="00393BFE">
        <w:rPr>
          <w:sz w:val="24"/>
        </w:rPr>
        <w:t>учебной</w:t>
      </w:r>
      <w:r w:rsidRPr="00393BFE">
        <w:rPr>
          <w:spacing w:val="25"/>
          <w:sz w:val="24"/>
        </w:rPr>
        <w:t xml:space="preserve"> </w:t>
      </w:r>
      <w:r w:rsidRPr="00393BFE">
        <w:rPr>
          <w:sz w:val="24"/>
        </w:rPr>
        <w:t>задачей</w:t>
      </w:r>
      <w:r w:rsidRPr="00393BFE">
        <w:rPr>
          <w:spacing w:val="25"/>
          <w:sz w:val="24"/>
        </w:rPr>
        <w:t xml:space="preserve"> </w:t>
      </w:r>
      <w:r w:rsidRPr="00393BFE">
        <w:rPr>
          <w:sz w:val="24"/>
        </w:rPr>
        <w:t>по</w:t>
      </w:r>
      <w:r w:rsidRPr="00393BFE">
        <w:rPr>
          <w:spacing w:val="-57"/>
          <w:sz w:val="24"/>
        </w:rPr>
        <w:t xml:space="preserve"> </w:t>
      </w:r>
      <w:r w:rsidRPr="00393BFE">
        <w:rPr>
          <w:sz w:val="24"/>
        </w:rPr>
        <w:t>анализу</w:t>
      </w:r>
      <w:r w:rsidRPr="00393BFE">
        <w:rPr>
          <w:spacing w:val="-8"/>
          <w:sz w:val="24"/>
        </w:rPr>
        <w:t xml:space="preserve"> </w:t>
      </w:r>
      <w:r w:rsidRPr="00393BFE">
        <w:rPr>
          <w:sz w:val="24"/>
        </w:rPr>
        <w:t>текстов;</w:t>
      </w:r>
    </w:p>
    <w:p w:rsidR="001640EB" w:rsidRPr="00393BFE" w:rsidRDefault="001640EB" w:rsidP="001640EB">
      <w:pPr>
        <w:pStyle w:val="ae"/>
        <w:numPr>
          <w:ilvl w:val="0"/>
          <w:numId w:val="66"/>
        </w:numPr>
        <w:tabs>
          <w:tab w:val="left" w:pos="2377"/>
        </w:tabs>
        <w:spacing w:before="3" w:line="275" w:lineRule="exact"/>
        <w:ind w:hanging="851"/>
        <w:rPr>
          <w:sz w:val="24"/>
        </w:rPr>
      </w:pPr>
      <w:r w:rsidRPr="00393BFE">
        <w:rPr>
          <w:sz w:val="24"/>
        </w:rPr>
        <w:t>находить</w:t>
      </w:r>
      <w:r w:rsidRPr="00393BFE">
        <w:rPr>
          <w:spacing w:val="-5"/>
          <w:sz w:val="24"/>
        </w:rPr>
        <w:t xml:space="preserve"> </w:t>
      </w:r>
      <w:r w:rsidRPr="00393BFE">
        <w:rPr>
          <w:sz w:val="24"/>
        </w:rPr>
        <w:t>ошибку,</w:t>
      </w:r>
      <w:r w:rsidRPr="00393BFE">
        <w:rPr>
          <w:spacing w:val="-1"/>
          <w:sz w:val="24"/>
        </w:rPr>
        <w:t xml:space="preserve"> </w:t>
      </w:r>
      <w:r w:rsidRPr="00393BFE">
        <w:rPr>
          <w:sz w:val="24"/>
        </w:rPr>
        <w:t>допущенную</w:t>
      </w:r>
      <w:r w:rsidRPr="00393BFE">
        <w:rPr>
          <w:spacing w:val="-4"/>
          <w:sz w:val="24"/>
        </w:rPr>
        <w:t xml:space="preserve"> </w:t>
      </w:r>
      <w:r w:rsidRPr="00393BFE">
        <w:rPr>
          <w:sz w:val="24"/>
        </w:rPr>
        <w:t>при</w:t>
      </w:r>
      <w:r w:rsidRPr="00393BFE">
        <w:rPr>
          <w:spacing w:val="-1"/>
          <w:sz w:val="24"/>
        </w:rPr>
        <w:t xml:space="preserve"> </w:t>
      </w:r>
      <w:r w:rsidRPr="00393BFE">
        <w:rPr>
          <w:sz w:val="24"/>
        </w:rPr>
        <w:t>работе</w:t>
      </w:r>
      <w:r w:rsidRPr="00393BFE">
        <w:rPr>
          <w:spacing w:val="-3"/>
          <w:sz w:val="24"/>
        </w:rPr>
        <w:t xml:space="preserve"> </w:t>
      </w:r>
      <w:r w:rsidRPr="00393BFE">
        <w:rPr>
          <w:sz w:val="24"/>
        </w:rPr>
        <w:t>с</w:t>
      </w:r>
      <w:r w:rsidRPr="00393BFE">
        <w:rPr>
          <w:spacing w:val="-8"/>
          <w:sz w:val="24"/>
        </w:rPr>
        <w:t xml:space="preserve"> </w:t>
      </w:r>
      <w:r w:rsidRPr="00393BFE">
        <w:rPr>
          <w:sz w:val="24"/>
        </w:rPr>
        <w:t>текстами;</w:t>
      </w:r>
    </w:p>
    <w:p w:rsidR="001640EB" w:rsidRPr="00393BFE" w:rsidRDefault="001640EB" w:rsidP="001640EB">
      <w:pPr>
        <w:pStyle w:val="ae"/>
        <w:numPr>
          <w:ilvl w:val="0"/>
          <w:numId w:val="66"/>
        </w:numPr>
        <w:tabs>
          <w:tab w:val="left" w:pos="2377"/>
        </w:tabs>
        <w:ind w:left="959" w:right="569" w:firstLine="566"/>
        <w:rPr>
          <w:sz w:val="24"/>
        </w:rPr>
      </w:pPr>
      <w:r w:rsidRPr="00393BFE">
        <w:rPr>
          <w:sz w:val="24"/>
        </w:rPr>
        <w:t>сравнивать</w:t>
      </w:r>
      <w:r w:rsidRPr="00393BFE">
        <w:rPr>
          <w:spacing w:val="19"/>
          <w:sz w:val="24"/>
        </w:rPr>
        <w:t xml:space="preserve"> </w:t>
      </w:r>
      <w:r w:rsidRPr="00393BFE">
        <w:rPr>
          <w:sz w:val="24"/>
        </w:rPr>
        <w:t>результаты</w:t>
      </w:r>
      <w:r w:rsidRPr="00393BFE">
        <w:rPr>
          <w:spacing w:val="25"/>
          <w:sz w:val="24"/>
        </w:rPr>
        <w:t xml:space="preserve"> </w:t>
      </w:r>
      <w:r w:rsidRPr="00393BFE">
        <w:rPr>
          <w:sz w:val="24"/>
        </w:rPr>
        <w:t>своей</w:t>
      </w:r>
      <w:r w:rsidRPr="00393BFE">
        <w:rPr>
          <w:spacing w:val="19"/>
          <w:sz w:val="24"/>
        </w:rPr>
        <w:t xml:space="preserve"> </w:t>
      </w:r>
      <w:r w:rsidRPr="00393BFE">
        <w:rPr>
          <w:sz w:val="24"/>
        </w:rPr>
        <w:t>деятельности</w:t>
      </w:r>
      <w:r w:rsidRPr="00393BFE">
        <w:rPr>
          <w:spacing w:val="20"/>
          <w:sz w:val="24"/>
        </w:rPr>
        <w:t xml:space="preserve"> </w:t>
      </w:r>
      <w:r w:rsidRPr="00393BFE">
        <w:rPr>
          <w:sz w:val="24"/>
        </w:rPr>
        <w:t>и</w:t>
      </w:r>
      <w:r w:rsidRPr="00393BFE">
        <w:rPr>
          <w:spacing w:val="19"/>
          <w:sz w:val="24"/>
        </w:rPr>
        <w:t xml:space="preserve"> </w:t>
      </w:r>
      <w:r w:rsidRPr="00393BFE">
        <w:rPr>
          <w:sz w:val="24"/>
        </w:rPr>
        <w:t>деятельности</w:t>
      </w:r>
      <w:r w:rsidRPr="00393BFE">
        <w:rPr>
          <w:spacing w:val="15"/>
          <w:sz w:val="24"/>
        </w:rPr>
        <w:t xml:space="preserve"> </w:t>
      </w:r>
      <w:r w:rsidRPr="00393BFE">
        <w:rPr>
          <w:sz w:val="24"/>
        </w:rPr>
        <w:t>одноклассников,</w:t>
      </w:r>
      <w:r w:rsidRPr="00393BFE">
        <w:rPr>
          <w:spacing w:val="-57"/>
          <w:sz w:val="24"/>
        </w:rPr>
        <w:t xml:space="preserve"> </w:t>
      </w:r>
      <w:r w:rsidRPr="00393BFE">
        <w:rPr>
          <w:sz w:val="24"/>
        </w:rPr>
        <w:t>объективно</w:t>
      </w:r>
      <w:r w:rsidRPr="00393BFE">
        <w:rPr>
          <w:spacing w:val="-4"/>
          <w:sz w:val="24"/>
        </w:rPr>
        <w:t xml:space="preserve"> </w:t>
      </w:r>
      <w:r w:rsidRPr="00393BFE">
        <w:rPr>
          <w:sz w:val="24"/>
        </w:rPr>
        <w:t>оценивать</w:t>
      </w:r>
      <w:r w:rsidRPr="00393BFE">
        <w:rPr>
          <w:spacing w:val="-1"/>
          <w:sz w:val="24"/>
        </w:rPr>
        <w:t xml:space="preserve"> </w:t>
      </w:r>
      <w:r w:rsidRPr="00393BFE">
        <w:rPr>
          <w:sz w:val="24"/>
        </w:rPr>
        <w:t>их</w:t>
      </w:r>
      <w:r w:rsidRPr="00393BFE">
        <w:rPr>
          <w:spacing w:val="-3"/>
          <w:sz w:val="24"/>
        </w:rPr>
        <w:t xml:space="preserve"> </w:t>
      </w:r>
      <w:r w:rsidRPr="00393BFE">
        <w:rPr>
          <w:sz w:val="24"/>
        </w:rPr>
        <w:t>по</w:t>
      </w:r>
      <w:r w:rsidRPr="00393BFE">
        <w:rPr>
          <w:spacing w:val="2"/>
          <w:sz w:val="24"/>
        </w:rPr>
        <w:t xml:space="preserve"> </w:t>
      </w:r>
      <w:r w:rsidRPr="00393BFE">
        <w:rPr>
          <w:sz w:val="24"/>
        </w:rPr>
        <w:t>предложенным</w:t>
      </w:r>
      <w:r w:rsidRPr="00393BFE">
        <w:rPr>
          <w:spacing w:val="-1"/>
          <w:sz w:val="24"/>
        </w:rPr>
        <w:t xml:space="preserve"> </w:t>
      </w:r>
      <w:r w:rsidRPr="00393BFE">
        <w:rPr>
          <w:sz w:val="24"/>
        </w:rPr>
        <w:t>критериям.</w:t>
      </w:r>
    </w:p>
    <w:p w:rsidR="001640EB" w:rsidRPr="00393BFE" w:rsidRDefault="001640EB" w:rsidP="001640EB">
      <w:pPr>
        <w:pStyle w:val="a7"/>
        <w:ind w:left="0" w:firstLine="0"/>
        <w:jc w:val="left"/>
        <w:rPr>
          <w:sz w:val="26"/>
        </w:rPr>
      </w:pPr>
    </w:p>
    <w:p w:rsidR="001640EB" w:rsidRPr="00393BFE" w:rsidRDefault="001640EB" w:rsidP="001640EB">
      <w:pPr>
        <w:pStyle w:val="a7"/>
        <w:spacing w:before="10"/>
        <w:ind w:left="0" w:firstLine="0"/>
        <w:jc w:val="left"/>
        <w:rPr>
          <w:sz w:val="21"/>
        </w:rPr>
      </w:pPr>
    </w:p>
    <w:p w:rsidR="001640EB" w:rsidRPr="001640EB" w:rsidRDefault="001640EB" w:rsidP="001640EB">
      <w:pPr>
        <w:pStyle w:val="1"/>
        <w:ind w:left="4076"/>
        <w:jc w:val="left"/>
      </w:pPr>
      <w:r w:rsidRPr="001640EB">
        <w:t>Иностранный</w:t>
      </w:r>
      <w:r w:rsidRPr="001640EB">
        <w:rPr>
          <w:spacing w:val="-4"/>
        </w:rPr>
        <w:t xml:space="preserve"> </w:t>
      </w:r>
      <w:r w:rsidRPr="001640EB">
        <w:t>язык</w:t>
      </w:r>
      <w:r w:rsidRPr="001640EB">
        <w:rPr>
          <w:spacing w:val="-3"/>
        </w:rPr>
        <w:t xml:space="preserve"> </w:t>
      </w:r>
      <w:r w:rsidRPr="001640EB">
        <w:t>(английский)</w:t>
      </w:r>
    </w:p>
    <w:p w:rsidR="001640EB" w:rsidRPr="001640EB" w:rsidRDefault="001640EB" w:rsidP="001640EB">
      <w:pPr>
        <w:spacing w:line="275" w:lineRule="exact"/>
        <w:ind w:left="1526"/>
        <w:rPr>
          <w:rFonts w:ascii="Times New Roman" w:hAnsi="Times New Roman" w:cs="Times New Roman"/>
          <w:sz w:val="24"/>
        </w:rPr>
      </w:pPr>
      <w:r w:rsidRPr="001640EB">
        <w:rPr>
          <w:rFonts w:ascii="Times New Roman" w:hAnsi="Times New Roman" w:cs="Times New Roman"/>
          <w:sz w:val="24"/>
        </w:rPr>
        <w:t>Овладение универсальными</w:t>
      </w:r>
      <w:r w:rsidRPr="001640EB">
        <w:rPr>
          <w:rFonts w:ascii="Times New Roman" w:hAnsi="Times New Roman" w:cs="Times New Roman"/>
          <w:spacing w:val="-7"/>
          <w:sz w:val="24"/>
        </w:rPr>
        <w:t xml:space="preserve"> </w:t>
      </w:r>
      <w:r w:rsidRPr="001640EB">
        <w:rPr>
          <w:rFonts w:ascii="Times New Roman" w:hAnsi="Times New Roman" w:cs="Times New Roman"/>
          <w:sz w:val="24"/>
        </w:rPr>
        <w:t>учебными</w:t>
      </w:r>
      <w:r w:rsidRPr="001640EB">
        <w:rPr>
          <w:rFonts w:ascii="Times New Roman" w:hAnsi="Times New Roman" w:cs="Times New Roman"/>
          <w:spacing w:val="3"/>
          <w:sz w:val="24"/>
        </w:rPr>
        <w:t xml:space="preserve"> </w:t>
      </w:r>
      <w:r w:rsidRPr="001640EB">
        <w:rPr>
          <w:rFonts w:ascii="Times New Roman" w:hAnsi="Times New Roman" w:cs="Times New Roman"/>
          <w:b/>
          <w:sz w:val="24"/>
        </w:rPr>
        <w:t>познавательными</w:t>
      </w:r>
      <w:r w:rsidRPr="001640EB">
        <w:rPr>
          <w:rFonts w:ascii="Times New Roman" w:hAnsi="Times New Roman" w:cs="Times New Roman"/>
          <w:b/>
          <w:spacing w:val="-8"/>
          <w:sz w:val="24"/>
        </w:rPr>
        <w:t xml:space="preserve"> </w:t>
      </w:r>
      <w:r w:rsidRPr="001640EB">
        <w:rPr>
          <w:rFonts w:ascii="Times New Roman" w:hAnsi="Times New Roman" w:cs="Times New Roman"/>
          <w:b/>
          <w:sz w:val="24"/>
        </w:rPr>
        <w:t>действиями</w:t>
      </w:r>
      <w:r w:rsidRPr="001640EB">
        <w:rPr>
          <w:rFonts w:ascii="Times New Roman" w:hAnsi="Times New Roman" w:cs="Times New Roman"/>
          <w:sz w:val="24"/>
        </w:rPr>
        <w:t>:</w:t>
      </w:r>
    </w:p>
    <w:p w:rsidR="001640EB" w:rsidRPr="001640EB" w:rsidRDefault="001640EB" w:rsidP="001640EB">
      <w:pPr>
        <w:pStyle w:val="1"/>
        <w:numPr>
          <w:ilvl w:val="0"/>
          <w:numId w:val="67"/>
        </w:numPr>
        <w:tabs>
          <w:tab w:val="left" w:pos="2377"/>
        </w:tabs>
        <w:spacing w:before="2"/>
        <w:ind w:hanging="851"/>
      </w:pPr>
      <w:r w:rsidRPr="001640EB">
        <w:t>Базовые</w:t>
      </w:r>
      <w:r w:rsidRPr="001640EB">
        <w:rPr>
          <w:spacing w:val="-2"/>
        </w:rPr>
        <w:t xml:space="preserve"> </w:t>
      </w:r>
      <w:r w:rsidRPr="001640EB">
        <w:t>логические</w:t>
      </w:r>
      <w:r w:rsidRPr="001640EB">
        <w:rPr>
          <w:spacing w:val="-1"/>
        </w:rPr>
        <w:t xml:space="preserve"> </w:t>
      </w:r>
      <w:r w:rsidRPr="001640EB">
        <w:t>действия:</w:t>
      </w:r>
    </w:p>
    <w:p w:rsidR="001640EB" w:rsidRPr="001640EB" w:rsidRDefault="001640EB" w:rsidP="001640EB">
      <w:pPr>
        <w:pStyle w:val="ae"/>
        <w:numPr>
          <w:ilvl w:val="0"/>
          <w:numId w:val="68"/>
        </w:numPr>
        <w:tabs>
          <w:tab w:val="left" w:pos="2377"/>
        </w:tabs>
        <w:spacing w:before="1" w:line="235" w:lineRule="auto"/>
        <w:ind w:right="575" w:firstLine="566"/>
        <w:rPr>
          <w:sz w:val="24"/>
        </w:rPr>
      </w:pPr>
      <w:r w:rsidRPr="001640EB">
        <w:rPr>
          <w:sz w:val="24"/>
        </w:rPr>
        <w:t>сравнивать</w:t>
      </w:r>
      <w:r w:rsidRPr="001640EB">
        <w:rPr>
          <w:spacing w:val="2"/>
          <w:sz w:val="24"/>
        </w:rPr>
        <w:t xml:space="preserve"> </w:t>
      </w:r>
      <w:r w:rsidRPr="001640EB">
        <w:rPr>
          <w:sz w:val="24"/>
        </w:rPr>
        <w:t>объекты,</w:t>
      </w:r>
      <w:r w:rsidRPr="001640EB">
        <w:rPr>
          <w:spacing w:val="8"/>
          <w:sz w:val="24"/>
        </w:rPr>
        <w:t xml:space="preserve"> </w:t>
      </w:r>
      <w:r w:rsidRPr="001640EB">
        <w:rPr>
          <w:sz w:val="24"/>
        </w:rPr>
        <w:t>устанавливать</w:t>
      </w:r>
      <w:r w:rsidRPr="001640EB">
        <w:rPr>
          <w:spacing w:val="8"/>
          <w:sz w:val="24"/>
        </w:rPr>
        <w:t xml:space="preserve"> </w:t>
      </w:r>
      <w:r w:rsidRPr="001640EB">
        <w:rPr>
          <w:sz w:val="24"/>
        </w:rPr>
        <w:t>основания</w:t>
      </w:r>
      <w:r w:rsidRPr="001640EB">
        <w:rPr>
          <w:spacing w:val="1"/>
          <w:sz w:val="24"/>
        </w:rPr>
        <w:t xml:space="preserve"> </w:t>
      </w:r>
      <w:r w:rsidRPr="001640EB">
        <w:rPr>
          <w:sz w:val="24"/>
        </w:rPr>
        <w:t>для</w:t>
      </w:r>
      <w:r w:rsidRPr="001640EB">
        <w:rPr>
          <w:spacing w:val="6"/>
          <w:sz w:val="24"/>
        </w:rPr>
        <w:t xml:space="preserve"> </w:t>
      </w:r>
      <w:r w:rsidRPr="001640EB">
        <w:rPr>
          <w:sz w:val="24"/>
        </w:rPr>
        <w:t>сравнения,</w:t>
      </w:r>
      <w:r w:rsidRPr="001640EB">
        <w:rPr>
          <w:spacing w:val="7"/>
          <w:sz w:val="24"/>
        </w:rPr>
        <w:t xml:space="preserve"> </w:t>
      </w:r>
      <w:r w:rsidRPr="001640EB">
        <w:rPr>
          <w:sz w:val="24"/>
        </w:rPr>
        <w:t>устанавливать</w:t>
      </w:r>
      <w:r w:rsidRPr="001640EB">
        <w:rPr>
          <w:spacing w:val="-57"/>
          <w:sz w:val="24"/>
        </w:rPr>
        <w:t xml:space="preserve"> </w:t>
      </w:r>
      <w:r w:rsidRPr="001640EB">
        <w:rPr>
          <w:sz w:val="24"/>
        </w:rPr>
        <w:t>аналогии;</w:t>
      </w:r>
    </w:p>
    <w:p w:rsidR="001640EB" w:rsidRPr="001640EB" w:rsidRDefault="001640EB" w:rsidP="001640EB">
      <w:pPr>
        <w:pStyle w:val="ae"/>
        <w:numPr>
          <w:ilvl w:val="0"/>
          <w:numId w:val="68"/>
        </w:numPr>
        <w:tabs>
          <w:tab w:val="left" w:pos="2377"/>
        </w:tabs>
        <w:spacing w:before="4" w:line="275" w:lineRule="exact"/>
        <w:ind w:left="2376" w:hanging="851"/>
        <w:rPr>
          <w:sz w:val="24"/>
        </w:rPr>
      </w:pPr>
      <w:r w:rsidRPr="001640EB">
        <w:rPr>
          <w:sz w:val="24"/>
        </w:rPr>
        <w:t>объединять</w:t>
      </w:r>
      <w:r w:rsidRPr="001640EB">
        <w:rPr>
          <w:spacing w:val="-1"/>
          <w:sz w:val="24"/>
        </w:rPr>
        <w:t xml:space="preserve"> </w:t>
      </w:r>
      <w:r w:rsidRPr="001640EB">
        <w:rPr>
          <w:sz w:val="24"/>
        </w:rPr>
        <w:t>части</w:t>
      </w:r>
      <w:r w:rsidRPr="001640EB">
        <w:rPr>
          <w:spacing w:val="-10"/>
          <w:sz w:val="24"/>
        </w:rPr>
        <w:t xml:space="preserve"> </w:t>
      </w:r>
      <w:r w:rsidRPr="001640EB">
        <w:rPr>
          <w:sz w:val="24"/>
        </w:rPr>
        <w:t>объекта (объекты)</w:t>
      </w:r>
      <w:r w:rsidRPr="001640EB">
        <w:rPr>
          <w:spacing w:val="-4"/>
          <w:sz w:val="24"/>
        </w:rPr>
        <w:t xml:space="preserve"> </w:t>
      </w:r>
      <w:r w:rsidRPr="001640EB">
        <w:rPr>
          <w:sz w:val="24"/>
        </w:rPr>
        <w:t>по</w:t>
      </w:r>
      <w:r w:rsidRPr="001640EB">
        <w:rPr>
          <w:spacing w:val="-2"/>
          <w:sz w:val="24"/>
        </w:rPr>
        <w:t xml:space="preserve"> </w:t>
      </w:r>
      <w:r w:rsidRPr="001640EB">
        <w:rPr>
          <w:sz w:val="24"/>
        </w:rPr>
        <w:t>определённому</w:t>
      </w:r>
      <w:r w:rsidRPr="001640EB">
        <w:rPr>
          <w:spacing w:val="-12"/>
          <w:sz w:val="24"/>
        </w:rPr>
        <w:t xml:space="preserve"> </w:t>
      </w:r>
      <w:r w:rsidRPr="001640EB">
        <w:rPr>
          <w:sz w:val="24"/>
        </w:rPr>
        <w:t>признаку;</w:t>
      </w:r>
    </w:p>
    <w:p w:rsidR="001640EB" w:rsidRPr="001640EB" w:rsidRDefault="001640EB" w:rsidP="001640EB">
      <w:pPr>
        <w:pStyle w:val="ae"/>
        <w:numPr>
          <w:ilvl w:val="0"/>
          <w:numId w:val="68"/>
        </w:numPr>
        <w:tabs>
          <w:tab w:val="left" w:pos="2377"/>
        </w:tabs>
        <w:ind w:right="569" w:firstLine="566"/>
        <w:rPr>
          <w:sz w:val="24"/>
        </w:rPr>
      </w:pPr>
      <w:r w:rsidRPr="001640EB">
        <w:rPr>
          <w:sz w:val="24"/>
        </w:rPr>
        <w:t>определять</w:t>
      </w:r>
      <w:r w:rsidRPr="001640EB">
        <w:rPr>
          <w:spacing w:val="49"/>
          <w:sz w:val="24"/>
        </w:rPr>
        <w:t xml:space="preserve"> </w:t>
      </w:r>
      <w:r w:rsidRPr="001640EB">
        <w:rPr>
          <w:sz w:val="24"/>
        </w:rPr>
        <w:t>существенный</w:t>
      </w:r>
      <w:r w:rsidRPr="001640EB">
        <w:rPr>
          <w:spacing w:val="50"/>
          <w:sz w:val="24"/>
        </w:rPr>
        <w:t xml:space="preserve"> </w:t>
      </w:r>
      <w:r w:rsidRPr="001640EB">
        <w:rPr>
          <w:sz w:val="24"/>
        </w:rPr>
        <w:t>признак</w:t>
      </w:r>
      <w:r w:rsidRPr="001640EB">
        <w:rPr>
          <w:spacing w:val="52"/>
          <w:sz w:val="24"/>
        </w:rPr>
        <w:t xml:space="preserve"> </w:t>
      </w:r>
      <w:r w:rsidRPr="001640EB">
        <w:rPr>
          <w:sz w:val="24"/>
        </w:rPr>
        <w:t>для</w:t>
      </w:r>
      <w:r w:rsidRPr="001640EB">
        <w:rPr>
          <w:spacing w:val="52"/>
          <w:sz w:val="24"/>
        </w:rPr>
        <w:t xml:space="preserve"> </w:t>
      </w:r>
      <w:r w:rsidRPr="001640EB">
        <w:rPr>
          <w:sz w:val="24"/>
        </w:rPr>
        <w:t>классификации,</w:t>
      </w:r>
      <w:r w:rsidRPr="001640EB">
        <w:rPr>
          <w:spacing w:val="51"/>
          <w:sz w:val="24"/>
        </w:rPr>
        <w:t xml:space="preserve"> </w:t>
      </w:r>
      <w:r w:rsidRPr="001640EB">
        <w:rPr>
          <w:sz w:val="24"/>
        </w:rPr>
        <w:t>классифицировать</w:t>
      </w:r>
      <w:r w:rsidRPr="001640EB">
        <w:rPr>
          <w:spacing w:val="-57"/>
          <w:sz w:val="24"/>
        </w:rPr>
        <w:t xml:space="preserve"> </w:t>
      </w:r>
      <w:r w:rsidRPr="001640EB">
        <w:rPr>
          <w:sz w:val="24"/>
        </w:rPr>
        <w:t>предложенные</w:t>
      </w:r>
      <w:r w:rsidRPr="001640EB">
        <w:rPr>
          <w:spacing w:val="-5"/>
          <w:sz w:val="24"/>
        </w:rPr>
        <w:t xml:space="preserve"> </w:t>
      </w:r>
      <w:r w:rsidRPr="001640EB">
        <w:rPr>
          <w:sz w:val="24"/>
        </w:rPr>
        <w:t>объекты;</w:t>
      </w:r>
    </w:p>
    <w:p w:rsidR="001640EB" w:rsidRPr="001640EB" w:rsidRDefault="001640EB" w:rsidP="001640EB">
      <w:pPr>
        <w:pStyle w:val="ae"/>
        <w:numPr>
          <w:ilvl w:val="0"/>
          <w:numId w:val="68"/>
        </w:numPr>
        <w:tabs>
          <w:tab w:val="left" w:pos="2377"/>
        </w:tabs>
        <w:ind w:right="572" w:firstLine="566"/>
        <w:rPr>
          <w:sz w:val="24"/>
        </w:rPr>
      </w:pPr>
      <w:r w:rsidRPr="001640EB">
        <w:rPr>
          <w:spacing w:val="-1"/>
          <w:sz w:val="24"/>
        </w:rPr>
        <w:t>находить</w:t>
      </w:r>
      <w:r w:rsidRPr="001640EB">
        <w:rPr>
          <w:spacing w:val="-10"/>
          <w:sz w:val="24"/>
        </w:rPr>
        <w:t xml:space="preserve"> </w:t>
      </w:r>
      <w:r w:rsidRPr="001640EB">
        <w:rPr>
          <w:spacing w:val="-1"/>
          <w:sz w:val="24"/>
        </w:rPr>
        <w:t>закономерности</w:t>
      </w:r>
      <w:r w:rsidRPr="001640EB">
        <w:rPr>
          <w:spacing w:val="-10"/>
          <w:sz w:val="24"/>
        </w:rPr>
        <w:t xml:space="preserve"> </w:t>
      </w:r>
      <w:r w:rsidRPr="001640EB">
        <w:rPr>
          <w:spacing w:val="-1"/>
          <w:sz w:val="24"/>
        </w:rPr>
        <w:t>и</w:t>
      </w:r>
      <w:r w:rsidRPr="001640EB">
        <w:rPr>
          <w:spacing w:val="-10"/>
          <w:sz w:val="24"/>
        </w:rPr>
        <w:t xml:space="preserve"> </w:t>
      </w:r>
      <w:r w:rsidRPr="001640EB">
        <w:rPr>
          <w:spacing w:val="-1"/>
          <w:sz w:val="24"/>
        </w:rPr>
        <w:t>противоречия</w:t>
      </w:r>
      <w:r w:rsidRPr="001640EB">
        <w:rPr>
          <w:spacing w:val="-16"/>
          <w:sz w:val="24"/>
        </w:rPr>
        <w:t xml:space="preserve"> </w:t>
      </w:r>
      <w:r w:rsidRPr="001640EB">
        <w:rPr>
          <w:sz w:val="24"/>
        </w:rPr>
        <w:t>в</w:t>
      </w:r>
      <w:r w:rsidRPr="001640EB">
        <w:rPr>
          <w:spacing w:val="-9"/>
          <w:sz w:val="24"/>
        </w:rPr>
        <w:t xml:space="preserve"> </w:t>
      </w:r>
      <w:r w:rsidRPr="001640EB">
        <w:rPr>
          <w:sz w:val="24"/>
        </w:rPr>
        <w:t>рассматриваемых</w:t>
      </w:r>
      <w:r w:rsidRPr="001640EB">
        <w:rPr>
          <w:spacing w:val="-16"/>
          <w:sz w:val="24"/>
        </w:rPr>
        <w:t xml:space="preserve"> </w:t>
      </w:r>
      <w:r w:rsidRPr="001640EB">
        <w:rPr>
          <w:sz w:val="24"/>
        </w:rPr>
        <w:t>фактах,</w:t>
      </w:r>
      <w:r w:rsidRPr="001640EB">
        <w:rPr>
          <w:spacing w:val="-9"/>
          <w:sz w:val="24"/>
        </w:rPr>
        <w:t xml:space="preserve"> </w:t>
      </w:r>
      <w:r w:rsidRPr="001640EB">
        <w:rPr>
          <w:sz w:val="24"/>
        </w:rPr>
        <w:t>данных</w:t>
      </w:r>
      <w:r w:rsidRPr="001640EB">
        <w:rPr>
          <w:spacing w:val="-57"/>
          <w:sz w:val="24"/>
        </w:rPr>
        <w:t xml:space="preserve"> </w:t>
      </w:r>
      <w:r w:rsidRPr="001640EB">
        <w:rPr>
          <w:sz w:val="24"/>
        </w:rPr>
        <w:t>и</w:t>
      </w:r>
      <w:r w:rsidRPr="001640EB">
        <w:rPr>
          <w:spacing w:val="1"/>
          <w:sz w:val="24"/>
        </w:rPr>
        <w:t xml:space="preserve"> </w:t>
      </w:r>
      <w:r w:rsidRPr="001640EB">
        <w:rPr>
          <w:sz w:val="24"/>
        </w:rPr>
        <w:t>наблюдениях</w:t>
      </w:r>
      <w:r w:rsidRPr="001640EB">
        <w:rPr>
          <w:spacing w:val="-4"/>
          <w:sz w:val="24"/>
        </w:rPr>
        <w:t xml:space="preserve"> </w:t>
      </w:r>
      <w:r w:rsidRPr="001640EB">
        <w:rPr>
          <w:sz w:val="24"/>
        </w:rPr>
        <w:t>на</w:t>
      </w:r>
      <w:r w:rsidRPr="001640EB">
        <w:rPr>
          <w:spacing w:val="-1"/>
          <w:sz w:val="24"/>
        </w:rPr>
        <w:t xml:space="preserve"> </w:t>
      </w:r>
      <w:r w:rsidRPr="001640EB">
        <w:rPr>
          <w:sz w:val="24"/>
        </w:rPr>
        <w:t>основе</w:t>
      </w:r>
      <w:r w:rsidRPr="001640EB">
        <w:rPr>
          <w:spacing w:val="-5"/>
          <w:sz w:val="24"/>
        </w:rPr>
        <w:t xml:space="preserve"> </w:t>
      </w:r>
      <w:r w:rsidRPr="001640EB">
        <w:rPr>
          <w:sz w:val="24"/>
        </w:rPr>
        <w:t>предложенного</w:t>
      </w:r>
      <w:r w:rsidRPr="001640EB">
        <w:rPr>
          <w:spacing w:val="5"/>
          <w:sz w:val="24"/>
        </w:rPr>
        <w:t xml:space="preserve"> </w:t>
      </w:r>
      <w:r w:rsidRPr="001640EB">
        <w:rPr>
          <w:sz w:val="24"/>
        </w:rPr>
        <w:t>педагогическим</w:t>
      </w:r>
      <w:r w:rsidRPr="001640EB">
        <w:rPr>
          <w:spacing w:val="1"/>
          <w:sz w:val="24"/>
        </w:rPr>
        <w:t xml:space="preserve"> </w:t>
      </w:r>
      <w:r w:rsidRPr="001640EB">
        <w:rPr>
          <w:sz w:val="24"/>
        </w:rPr>
        <w:t>работником</w:t>
      </w:r>
      <w:r w:rsidRPr="001640EB">
        <w:rPr>
          <w:spacing w:val="-2"/>
          <w:sz w:val="24"/>
        </w:rPr>
        <w:t xml:space="preserve"> </w:t>
      </w:r>
      <w:r w:rsidRPr="001640EB">
        <w:rPr>
          <w:sz w:val="24"/>
        </w:rPr>
        <w:t>алгоритма;</w:t>
      </w:r>
    </w:p>
    <w:p w:rsidR="001640EB" w:rsidRPr="001640EB" w:rsidRDefault="001640EB" w:rsidP="001640EB">
      <w:pPr>
        <w:pStyle w:val="ae"/>
        <w:numPr>
          <w:ilvl w:val="0"/>
          <w:numId w:val="68"/>
        </w:numPr>
        <w:tabs>
          <w:tab w:val="left" w:pos="2377"/>
        </w:tabs>
        <w:ind w:right="570" w:firstLine="566"/>
        <w:rPr>
          <w:sz w:val="24"/>
        </w:rPr>
      </w:pPr>
      <w:r w:rsidRPr="001640EB">
        <w:rPr>
          <w:sz w:val="24"/>
        </w:rPr>
        <w:t>выявлять</w:t>
      </w:r>
      <w:r w:rsidRPr="001640EB">
        <w:rPr>
          <w:spacing w:val="29"/>
          <w:sz w:val="24"/>
        </w:rPr>
        <w:t xml:space="preserve"> </w:t>
      </w:r>
      <w:r w:rsidRPr="001640EB">
        <w:rPr>
          <w:sz w:val="24"/>
        </w:rPr>
        <w:t>недостаток</w:t>
      </w:r>
      <w:r w:rsidRPr="001640EB">
        <w:rPr>
          <w:spacing w:val="26"/>
          <w:sz w:val="24"/>
        </w:rPr>
        <w:t xml:space="preserve"> </w:t>
      </w:r>
      <w:r w:rsidRPr="001640EB">
        <w:rPr>
          <w:sz w:val="24"/>
        </w:rPr>
        <w:t>информации</w:t>
      </w:r>
      <w:r w:rsidRPr="001640EB">
        <w:rPr>
          <w:spacing w:val="29"/>
          <w:sz w:val="24"/>
        </w:rPr>
        <w:t xml:space="preserve"> </w:t>
      </w:r>
      <w:r w:rsidRPr="001640EB">
        <w:rPr>
          <w:sz w:val="24"/>
        </w:rPr>
        <w:t>для</w:t>
      </w:r>
      <w:r w:rsidRPr="001640EB">
        <w:rPr>
          <w:spacing w:val="28"/>
          <w:sz w:val="24"/>
        </w:rPr>
        <w:t xml:space="preserve"> </w:t>
      </w:r>
      <w:r w:rsidRPr="001640EB">
        <w:rPr>
          <w:sz w:val="24"/>
        </w:rPr>
        <w:t>решения</w:t>
      </w:r>
      <w:r w:rsidRPr="001640EB">
        <w:rPr>
          <w:spacing w:val="28"/>
          <w:sz w:val="24"/>
        </w:rPr>
        <w:t xml:space="preserve"> </w:t>
      </w:r>
      <w:r w:rsidRPr="001640EB">
        <w:rPr>
          <w:sz w:val="24"/>
        </w:rPr>
        <w:t>учебной</w:t>
      </w:r>
      <w:r w:rsidRPr="001640EB">
        <w:rPr>
          <w:spacing w:val="29"/>
          <w:sz w:val="24"/>
        </w:rPr>
        <w:t xml:space="preserve"> </w:t>
      </w:r>
      <w:r w:rsidRPr="001640EB">
        <w:rPr>
          <w:sz w:val="24"/>
        </w:rPr>
        <w:t>(практической)</w:t>
      </w:r>
      <w:r w:rsidRPr="001640EB">
        <w:rPr>
          <w:spacing w:val="-57"/>
          <w:sz w:val="24"/>
        </w:rPr>
        <w:t xml:space="preserve"> </w:t>
      </w:r>
      <w:r w:rsidRPr="001640EB">
        <w:rPr>
          <w:sz w:val="24"/>
        </w:rPr>
        <w:t>задачи</w:t>
      </w:r>
      <w:r w:rsidRPr="001640EB">
        <w:rPr>
          <w:spacing w:val="2"/>
          <w:sz w:val="24"/>
        </w:rPr>
        <w:t xml:space="preserve"> </w:t>
      </w:r>
      <w:r w:rsidRPr="001640EB">
        <w:rPr>
          <w:sz w:val="24"/>
        </w:rPr>
        <w:t>на</w:t>
      </w:r>
      <w:r w:rsidRPr="001640EB">
        <w:rPr>
          <w:spacing w:val="-4"/>
          <w:sz w:val="24"/>
        </w:rPr>
        <w:t xml:space="preserve"> </w:t>
      </w:r>
      <w:r w:rsidRPr="001640EB">
        <w:rPr>
          <w:sz w:val="24"/>
        </w:rPr>
        <w:t>основе</w:t>
      </w:r>
      <w:r w:rsidRPr="001640EB">
        <w:rPr>
          <w:spacing w:val="-4"/>
          <w:sz w:val="24"/>
        </w:rPr>
        <w:t xml:space="preserve"> </w:t>
      </w:r>
      <w:r w:rsidRPr="001640EB">
        <w:rPr>
          <w:sz w:val="24"/>
        </w:rPr>
        <w:t>предложенного</w:t>
      </w:r>
      <w:r w:rsidRPr="001640EB">
        <w:rPr>
          <w:spacing w:val="2"/>
          <w:sz w:val="24"/>
        </w:rPr>
        <w:t xml:space="preserve"> </w:t>
      </w:r>
      <w:r w:rsidRPr="001640EB">
        <w:rPr>
          <w:sz w:val="24"/>
        </w:rPr>
        <w:t>алгоритма;</w:t>
      </w:r>
    </w:p>
    <w:p w:rsidR="001640EB" w:rsidRPr="001640EB" w:rsidRDefault="001640EB" w:rsidP="001640EB">
      <w:pPr>
        <w:pStyle w:val="ae"/>
        <w:numPr>
          <w:ilvl w:val="0"/>
          <w:numId w:val="68"/>
        </w:numPr>
        <w:tabs>
          <w:tab w:val="left" w:pos="2377"/>
        </w:tabs>
        <w:ind w:right="574" w:firstLine="566"/>
        <w:rPr>
          <w:sz w:val="24"/>
        </w:rPr>
      </w:pPr>
      <w:r w:rsidRPr="001640EB">
        <w:rPr>
          <w:sz w:val="24"/>
        </w:rPr>
        <w:t>устанавливать</w:t>
      </w:r>
      <w:r w:rsidRPr="001640EB">
        <w:rPr>
          <w:spacing w:val="29"/>
          <w:sz w:val="24"/>
        </w:rPr>
        <w:t xml:space="preserve"> </w:t>
      </w:r>
      <w:r w:rsidRPr="001640EB">
        <w:rPr>
          <w:sz w:val="24"/>
        </w:rPr>
        <w:t>причинно-следственные</w:t>
      </w:r>
      <w:r w:rsidRPr="001640EB">
        <w:rPr>
          <w:spacing w:val="27"/>
          <w:sz w:val="24"/>
        </w:rPr>
        <w:t xml:space="preserve"> </w:t>
      </w:r>
      <w:r w:rsidRPr="001640EB">
        <w:rPr>
          <w:sz w:val="24"/>
        </w:rPr>
        <w:t>связи</w:t>
      </w:r>
      <w:r w:rsidRPr="001640EB">
        <w:rPr>
          <w:spacing w:val="24"/>
          <w:sz w:val="24"/>
        </w:rPr>
        <w:t xml:space="preserve"> </w:t>
      </w:r>
      <w:r w:rsidRPr="001640EB">
        <w:rPr>
          <w:sz w:val="24"/>
        </w:rPr>
        <w:t>в</w:t>
      </w:r>
      <w:r w:rsidRPr="001640EB">
        <w:rPr>
          <w:spacing w:val="29"/>
          <w:sz w:val="24"/>
        </w:rPr>
        <w:t xml:space="preserve"> </w:t>
      </w:r>
      <w:r w:rsidRPr="001640EB">
        <w:rPr>
          <w:sz w:val="24"/>
        </w:rPr>
        <w:t>ситуациях,</w:t>
      </w:r>
      <w:r w:rsidRPr="001640EB">
        <w:rPr>
          <w:spacing w:val="29"/>
          <w:sz w:val="24"/>
        </w:rPr>
        <w:t xml:space="preserve"> </w:t>
      </w:r>
      <w:r w:rsidRPr="001640EB">
        <w:rPr>
          <w:sz w:val="24"/>
        </w:rPr>
        <w:t>поддающихся</w:t>
      </w:r>
      <w:r w:rsidRPr="001640EB">
        <w:rPr>
          <w:spacing w:val="-57"/>
          <w:sz w:val="24"/>
        </w:rPr>
        <w:t xml:space="preserve"> </w:t>
      </w:r>
      <w:r w:rsidRPr="001640EB">
        <w:rPr>
          <w:sz w:val="24"/>
        </w:rPr>
        <w:t>непосредственному</w:t>
      </w:r>
      <w:r w:rsidRPr="001640EB">
        <w:rPr>
          <w:spacing w:val="-9"/>
          <w:sz w:val="24"/>
        </w:rPr>
        <w:t xml:space="preserve"> </w:t>
      </w:r>
      <w:r w:rsidRPr="001640EB">
        <w:rPr>
          <w:sz w:val="24"/>
        </w:rPr>
        <w:t>наблюдению</w:t>
      </w:r>
      <w:r w:rsidRPr="001640EB">
        <w:rPr>
          <w:spacing w:val="-1"/>
          <w:sz w:val="24"/>
        </w:rPr>
        <w:t xml:space="preserve"> </w:t>
      </w:r>
      <w:r w:rsidRPr="001640EB">
        <w:rPr>
          <w:sz w:val="24"/>
        </w:rPr>
        <w:t>или</w:t>
      </w:r>
      <w:r w:rsidRPr="001640EB">
        <w:rPr>
          <w:spacing w:val="3"/>
          <w:sz w:val="24"/>
        </w:rPr>
        <w:t xml:space="preserve"> </w:t>
      </w:r>
      <w:r w:rsidRPr="001640EB">
        <w:rPr>
          <w:sz w:val="24"/>
        </w:rPr>
        <w:t>знакомых</w:t>
      </w:r>
      <w:r w:rsidRPr="001640EB">
        <w:rPr>
          <w:spacing w:val="-4"/>
          <w:sz w:val="24"/>
        </w:rPr>
        <w:t xml:space="preserve"> </w:t>
      </w:r>
      <w:r w:rsidRPr="001640EB">
        <w:rPr>
          <w:sz w:val="24"/>
        </w:rPr>
        <w:t>по</w:t>
      </w:r>
      <w:r w:rsidRPr="001640EB">
        <w:rPr>
          <w:spacing w:val="2"/>
          <w:sz w:val="24"/>
        </w:rPr>
        <w:t xml:space="preserve"> </w:t>
      </w:r>
      <w:r w:rsidRPr="001640EB">
        <w:rPr>
          <w:sz w:val="24"/>
        </w:rPr>
        <w:t>опыту,</w:t>
      </w:r>
      <w:r w:rsidRPr="001640EB">
        <w:rPr>
          <w:spacing w:val="3"/>
          <w:sz w:val="24"/>
        </w:rPr>
        <w:t xml:space="preserve"> </w:t>
      </w:r>
      <w:r w:rsidRPr="001640EB">
        <w:rPr>
          <w:sz w:val="24"/>
        </w:rPr>
        <w:t>делать</w:t>
      </w:r>
      <w:r w:rsidRPr="001640EB">
        <w:rPr>
          <w:spacing w:val="2"/>
          <w:sz w:val="24"/>
        </w:rPr>
        <w:t xml:space="preserve"> </w:t>
      </w:r>
      <w:r w:rsidRPr="001640EB">
        <w:rPr>
          <w:sz w:val="24"/>
        </w:rPr>
        <w:t>выводы.</w:t>
      </w:r>
    </w:p>
    <w:p w:rsidR="001640EB" w:rsidRPr="001640EB" w:rsidRDefault="001640EB" w:rsidP="001640EB">
      <w:pPr>
        <w:pStyle w:val="1"/>
        <w:numPr>
          <w:ilvl w:val="0"/>
          <w:numId w:val="67"/>
        </w:numPr>
        <w:tabs>
          <w:tab w:val="left" w:pos="2377"/>
        </w:tabs>
        <w:spacing w:line="274" w:lineRule="exact"/>
        <w:ind w:hanging="851"/>
      </w:pPr>
      <w:r w:rsidRPr="001640EB">
        <w:t>Базовые</w:t>
      </w:r>
      <w:r w:rsidRPr="001640EB">
        <w:rPr>
          <w:spacing w:val="-1"/>
        </w:rPr>
        <w:t xml:space="preserve"> </w:t>
      </w:r>
      <w:r w:rsidRPr="001640EB">
        <w:t>исследовательские</w:t>
      </w:r>
      <w:r w:rsidRPr="001640EB">
        <w:rPr>
          <w:spacing w:val="-5"/>
        </w:rPr>
        <w:t xml:space="preserve"> </w:t>
      </w:r>
      <w:r w:rsidRPr="001640EB">
        <w:t>действия:</w:t>
      </w:r>
    </w:p>
    <w:p w:rsidR="001640EB" w:rsidRPr="001640EB" w:rsidRDefault="001640EB" w:rsidP="001640EB">
      <w:pPr>
        <w:pStyle w:val="ae"/>
        <w:numPr>
          <w:ilvl w:val="0"/>
          <w:numId w:val="69"/>
        </w:numPr>
        <w:tabs>
          <w:tab w:val="left" w:pos="2377"/>
        </w:tabs>
        <w:spacing w:line="235" w:lineRule="auto"/>
        <w:ind w:right="573" w:firstLine="566"/>
        <w:rPr>
          <w:sz w:val="24"/>
        </w:rPr>
      </w:pPr>
      <w:r w:rsidRPr="001640EB">
        <w:rPr>
          <w:sz w:val="24"/>
        </w:rPr>
        <w:t>определять</w:t>
      </w:r>
      <w:r w:rsidRPr="001640EB">
        <w:rPr>
          <w:spacing w:val="1"/>
          <w:sz w:val="24"/>
        </w:rPr>
        <w:t xml:space="preserve"> </w:t>
      </w:r>
      <w:r w:rsidRPr="001640EB">
        <w:rPr>
          <w:sz w:val="24"/>
        </w:rPr>
        <w:t>разрыв</w:t>
      </w:r>
      <w:r w:rsidRPr="001640EB">
        <w:rPr>
          <w:spacing w:val="1"/>
          <w:sz w:val="24"/>
        </w:rPr>
        <w:t xml:space="preserve"> </w:t>
      </w:r>
      <w:r w:rsidRPr="001640EB">
        <w:rPr>
          <w:sz w:val="24"/>
        </w:rPr>
        <w:t>между</w:t>
      </w:r>
      <w:r w:rsidRPr="001640EB">
        <w:rPr>
          <w:spacing w:val="1"/>
          <w:sz w:val="24"/>
        </w:rPr>
        <w:t xml:space="preserve"> </w:t>
      </w:r>
      <w:r w:rsidRPr="001640EB">
        <w:rPr>
          <w:sz w:val="24"/>
        </w:rPr>
        <w:t>реальным</w:t>
      </w:r>
      <w:r w:rsidRPr="001640EB">
        <w:rPr>
          <w:spacing w:val="1"/>
          <w:sz w:val="24"/>
        </w:rPr>
        <w:t xml:space="preserve"> </w:t>
      </w:r>
      <w:r w:rsidRPr="001640EB">
        <w:rPr>
          <w:sz w:val="24"/>
        </w:rPr>
        <w:t>и</w:t>
      </w:r>
      <w:r w:rsidRPr="001640EB">
        <w:rPr>
          <w:spacing w:val="1"/>
          <w:sz w:val="24"/>
        </w:rPr>
        <w:t xml:space="preserve"> </w:t>
      </w:r>
      <w:r w:rsidRPr="001640EB">
        <w:rPr>
          <w:sz w:val="24"/>
        </w:rPr>
        <w:t>желательным</w:t>
      </w:r>
      <w:r w:rsidRPr="001640EB">
        <w:rPr>
          <w:spacing w:val="1"/>
          <w:sz w:val="24"/>
        </w:rPr>
        <w:t xml:space="preserve"> </w:t>
      </w:r>
      <w:r w:rsidRPr="001640EB">
        <w:rPr>
          <w:sz w:val="24"/>
        </w:rPr>
        <w:t>состоянием</w:t>
      </w:r>
      <w:r w:rsidRPr="001640EB">
        <w:rPr>
          <w:spacing w:val="1"/>
          <w:sz w:val="24"/>
        </w:rPr>
        <w:t xml:space="preserve"> </w:t>
      </w:r>
      <w:r w:rsidRPr="001640EB">
        <w:rPr>
          <w:sz w:val="24"/>
        </w:rPr>
        <w:t>объекта</w:t>
      </w:r>
      <w:r w:rsidRPr="001640EB">
        <w:rPr>
          <w:spacing w:val="1"/>
          <w:sz w:val="24"/>
        </w:rPr>
        <w:t xml:space="preserve"> </w:t>
      </w:r>
      <w:r w:rsidRPr="001640EB">
        <w:rPr>
          <w:sz w:val="24"/>
        </w:rPr>
        <w:t>(ситуации)</w:t>
      </w:r>
      <w:r w:rsidRPr="001640EB">
        <w:rPr>
          <w:spacing w:val="2"/>
          <w:sz w:val="24"/>
        </w:rPr>
        <w:t xml:space="preserve"> </w:t>
      </w:r>
      <w:r w:rsidRPr="001640EB">
        <w:rPr>
          <w:sz w:val="24"/>
        </w:rPr>
        <w:t>на</w:t>
      </w:r>
      <w:r w:rsidRPr="001640EB">
        <w:rPr>
          <w:spacing w:val="-10"/>
          <w:sz w:val="24"/>
        </w:rPr>
        <w:t xml:space="preserve"> </w:t>
      </w:r>
      <w:r w:rsidRPr="001640EB">
        <w:rPr>
          <w:sz w:val="24"/>
        </w:rPr>
        <w:t>основе</w:t>
      </w:r>
      <w:r w:rsidRPr="001640EB">
        <w:rPr>
          <w:spacing w:val="-5"/>
          <w:sz w:val="24"/>
        </w:rPr>
        <w:t xml:space="preserve"> </w:t>
      </w:r>
      <w:r w:rsidRPr="001640EB">
        <w:rPr>
          <w:sz w:val="24"/>
        </w:rPr>
        <w:t>предложенных</w:t>
      </w:r>
      <w:r w:rsidRPr="001640EB">
        <w:rPr>
          <w:spacing w:val="-4"/>
          <w:sz w:val="24"/>
        </w:rPr>
        <w:t xml:space="preserve"> </w:t>
      </w:r>
      <w:r w:rsidRPr="001640EB">
        <w:rPr>
          <w:sz w:val="24"/>
        </w:rPr>
        <w:t>педагогическим</w:t>
      </w:r>
      <w:r w:rsidRPr="001640EB">
        <w:rPr>
          <w:spacing w:val="2"/>
          <w:sz w:val="24"/>
        </w:rPr>
        <w:t xml:space="preserve"> </w:t>
      </w:r>
      <w:r w:rsidRPr="001640EB">
        <w:rPr>
          <w:sz w:val="24"/>
        </w:rPr>
        <w:t>работником</w:t>
      </w:r>
      <w:r w:rsidRPr="001640EB">
        <w:rPr>
          <w:spacing w:val="2"/>
          <w:sz w:val="24"/>
        </w:rPr>
        <w:t xml:space="preserve"> </w:t>
      </w:r>
      <w:r w:rsidRPr="001640EB">
        <w:rPr>
          <w:sz w:val="24"/>
        </w:rPr>
        <w:t>вопросов;</w:t>
      </w:r>
    </w:p>
    <w:p w:rsidR="001640EB" w:rsidRPr="001640EB" w:rsidRDefault="001640EB" w:rsidP="001640EB">
      <w:pPr>
        <w:pStyle w:val="ae"/>
        <w:numPr>
          <w:ilvl w:val="0"/>
          <w:numId w:val="69"/>
        </w:numPr>
        <w:tabs>
          <w:tab w:val="left" w:pos="2377"/>
        </w:tabs>
        <w:spacing w:line="235" w:lineRule="auto"/>
        <w:ind w:right="569" w:firstLine="566"/>
        <w:rPr>
          <w:sz w:val="24"/>
        </w:rPr>
      </w:pPr>
      <w:r w:rsidRPr="001640EB">
        <w:rPr>
          <w:sz w:val="24"/>
        </w:rPr>
        <w:t>с помощью педагогического работника формулировать цель, планировать</w:t>
      </w:r>
      <w:r w:rsidRPr="001640EB">
        <w:rPr>
          <w:spacing w:val="1"/>
          <w:sz w:val="24"/>
        </w:rPr>
        <w:t xml:space="preserve"> </w:t>
      </w:r>
      <w:r w:rsidRPr="001640EB">
        <w:rPr>
          <w:sz w:val="24"/>
        </w:rPr>
        <w:t>изменения</w:t>
      </w:r>
      <w:r w:rsidRPr="001640EB">
        <w:rPr>
          <w:spacing w:val="-9"/>
          <w:sz w:val="24"/>
        </w:rPr>
        <w:t xml:space="preserve"> </w:t>
      </w:r>
      <w:r w:rsidRPr="001640EB">
        <w:rPr>
          <w:sz w:val="24"/>
        </w:rPr>
        <w:t>объекта,</w:t>
      </w:r>
      <w:r w:rsidRPr="001640EB">
        <w:rPr>
          <w:spacing w:val="4"/>
          <w:sz w:val="24"/>
        </w:rPr>
        <w:t xml:space="preserve"> </w:t>
      </w:r>
      <w:r w:rsidRPr="001640EB">
        <w:rPr>
          <w:sz w:val="24"/>
        </w:rPr>
        <w:t>ситуации;</w:t>
      </w:r>
    </w:p>
    <w:p w:rsidR="001640EB" w:rsidRPr="001640EB" w:rsidRDefault="001640EB" w:rsidP="001640EB">
      <w:pPr>
        <w:pStyle w:val="ae"/>
        <w:numPr>
          <w:ilvl w:val="0"/>
          <w:numId w:val="69"/>
        </w:numPr>
        <w:tabs>
          <w:tab w:val="left" w:pos="2377"/>
        </w:tabs>
        <w:spacing w:line="235" w:lineRule="auto"/>
        <w:ind w:right="567" w:firstLine="566"/>
        <w:rPr>
          <w:sz w:val="24"/>
        </w:rPr>
      </w:pPr>
      <w:r w:rsidRPr="001640EB">
        <w:rPr>
          <w:sz w:val="24"/>
        </w:rPr>
        <w:t>сравнивать</w:t>
      </w:r>
      <w:r w:rsidRPr="001640EB">
        <w:rPr>
          <w:spacing w:val="1"/>
          <w:sz w:val="24"/>
        </w:rPr>
        <w:t xml:space="preserve"> </w:t>
      </w:r>
      <w:r w:rsidRPr="001640EB">
        <w:rPr>
          <w:sz w:val="24"/>
        </w:rPr>
        <w:t>несколько</w:t>
      </w:r>
      <w:r w:rsidRPr="001640EB">
        <w:rPr>
          <w:spacing w:val="1"/>
          <w:sz w:val="24"/>
        </w:rPr>
        <w:t xml:space="preserve"> </w:t>
      </w:r>
      <w:r w:rsidRPr="001640EB">
        <w:rPr>
          <w:sz w:val="24"/>
        </w:rPr>
        <w:t>вариантов</w:t>
      </w:r>
      <w:r w:rsidRPr="001640EB">
        <w:rPr>
          <w:spacing w:val="1"/>
          <w:sz w:val="24"/>
        </w:rPr>
        <w:t xml:space="preserve"> </w:t>
      </w:r>
      <w:r w:rsidRPr="001640EB">
        <w:rPr>
          <w:sz w:val="24"/>
        </w:rPr>
        <w:t>решения</w:t>
      </w:r>
      <w:r w:rsidRPr="001640EB">
        <w:rPr>
          <w:spacing w:val="1"/>
          <w:sz w:val="24"/>
        </w:rPr>
        <w:t xml:space="preserve"> </w:t>
      </w:r>
      <w:r w:rsidRPr="001640EB">
        <w:rPr>
          <w:sz w:val="24"/>
        </w:rPr>
        <w:t>задачи,</w:t>
      </w:r>
      <w:r w:rsidRPr="001640EB">
        <w:rPr>
          <w:spacing w:val="1"/>
          <w:sz w:val="24"/>
        </w:rPr>
        <w:t xml:space="preserve"> </w:t>
      </w:r>
      <w:r w:rsidRPr="001640EB">
        <w:rPr>
          <w:sz w:val="24"/>
        </w:rPr>
        <w:t>выбирать</w:t>
      </w:r>
      <w:r w:rsidRPr="001640EB">
        <w:rPr>
          <w:spacing w:val="1"/>
          <w:sz w:val="24"/>
        </w:rPr>
        <w:t xml:space="preserve"> </w:t>
      </w:r>
      <w:r w:rsidRPr="001640EB">
        <w:rPr>
          <w:sz w:val="24"/>
        </w:rPr>
        <w:t>наиболее</w:t>
      </w:r>
      <w:r w:rsidRPr="001640EB">
        <w:rPr>
          <w:spacing w:val="1"/>
          <w:sz w:val="24"/>
        </w:rPr>
        <w:t xml:space="preserve"> </w:t>
      </w:r>
      <w:r w:rsidRPr="001640EB">
        <w:rPr>
          <w:sz w:val="24"/>
        </w:rPr>
        <w:t>подходящий</w:t>
      </w:r>
      <w:r w:rsidRPr="001640EB">
        <w:rPr>
          <w:spacing w:val="-3"/>
          <w:sz w:val="24"/>
        </w:rPr>
        <w:t xml:space="preserve"> </w:t>
      </w:r>
      <w:r w:rsidRPr="001640EB">
        <w:rPr>
          <w:sz w:val="24"/>
        </w:rPr>
        <w:t>(на</w:t>
      </w:r>
      <w:r w:rsidRPr="001640EB">
        <w:rPr>
          <w:spacing w:val="-9"/>
          <w:sz w:val="24"/>
        </w:rPr>
        <w:t xml:space="preserve"> </w:t>
      </w:r>
      <w:r w:rsidRPr="001640EB">
        <w:rPr>
          <w:sz w:val="24"/>
        </w:rPr>
        <w:t>основе</w:t>
      </w:r>
      <w:r w:rsidRPr="001640EB">
        <w:rPr>
          <w:spacing w:val="-4"/>
          <w:sz w:val="24"/>
        </w:rPr>
        <w:t xml:space="preserve"> </w:t>
      </w:r>
      <w:r w:rsidRPr="001640EB">
        <w:rPr>
          <w:sz w:val="24"/>
        </w:rPr>
        <w:t>предложенных</w:t>
      </w:r>
      <w:r w:rsidRPr="001640EB">
        <w:rPr>
          <w:spacing w:val="-3"/>
          <w:sz w:val="24"/>
        </w:rPr>
        <w:t xml:space="preserve"> </w:t>
      </w:r>
      <w:r w:rsidRPr="001640EB">
        <w:rPr>
          <w:sz w:val="24"/>
        </w:rPr>
        <w:t>критериев);</w:t>
      </w:r>
    </w:p>
    <w:p w:rsidR="001640EB" w:rsidRPr="001640EB" w:rsidRDefault="001640EB" w:rsidP="001640EB">
      <w:pPr>
        <w:pStyle w:val="ae"/>
        <w:numPr>
          <w:ilvl w:val="0"/>
          <w:numId w:val="69"/>
        </w:numPr>
        <w:tabs>
          <w:tab w:val="left" w:pos="2377"/>
        </w:tabs>
        <w:ind w:right="563" w:firstLine="566"/>
        <w:rPr>
          <w:sz w:val="24"/>
        </w:rPr>
      </w:pPr>
      <w:r w:rsidRPr="001640EB">
        <w:rPr>
          <w:sz w:val="24"/>
        </w:rPr>
        <w:t>проводить</w:t>
      </w:r>
      <w:r w:rsidRPr="001640EB">
        <w:rPr>
          <w:spacing w:val="1"/>
          <w:sz w:val="24"/>
        </w:rPr>
        <w:t xml:space="preserve"> </w:t>
      </w:r>
      <w:r w:rsidRPr="001640EB">
        <w:rPr>
          <w:sz w:val="24"/>
        </w:rPr>
        <w:t>по</w:t>
      </w:r>
      <w:r w:rsidRPr="001640EB">
        <w:rPr>
          <w:spacing w:val="1"/>
          <w:sz w:val="24"/>
        </w:rPr>
        <w:t xml:space="preserve"> </w:t>
      </w:r>
      <w:r w:rsidRPr="001640EB">
        <w:rPr>
          <w:sz w:val="24"/>
        </w:rPr>
        <w:t>предложенному</w:t>
      </w:r>
      <w:r w:rsidRPr="001640EB">
        <w:rPr>
          <w:spacing w:val="1"/>
          <w:sz w:val="24"/>
        </w:rPr>
        <w:t xml:space="preserve"> </w:t>
      </w:r>
      <w:r w:rsidRPr="001640EB">
        <w:rPr>
          <w:sz w:val="24"/>
        </w:rPr>
        <w:t>плану</w:t>
      </w:r>
      <w:r w:rsidRPr="001640EB">
        <w:rPr>
          <w:spacing w:val="1"/>
          <w:sz w:val="24"/>
        </w:rPr>
        <w:t xml:space="preserve"> </w:t>
      </w:r>
      <w:r w:rsidRPr="001640EB">
        <w:rPr>
          <w:sz w:val="24"/>
        </w:rPr>
        <w:t>опыт,</w:t>
      </w:r>
      <w:r w:rsidRPr="001640EB">
        <w:rPr>
          <w:spacing w:val="1"/>
          <w:sz w:val="24"/>
        </w:rPr>
        <w:t xml:space="preserve"> </w:t>
      </w:r>
      <w:r w:rsidRPr="001640EB">
        <w:rPr>
          <w:sz w:val="24"/>
        </w:rPr>
        <w:t>несложное</w:t>
      </w:r>
      <w:r w:rsidRPr="001640EB">
        <w:rPr>
          <w:spacing w:val="1"/>
          <w:sz w:val="24"/>
        </w:rPr>
        <w:t xml:space="preserve"> </w:t>
      </w:r>
      <w:r w:rsidRPr="001640EB">
        <w:rPr>
          <w:sz w:val="24"/>
        </w:rPr>
        <w:t>исследование</w:t>
      </w:r>
      <w:r w:rsidRPr="001640EB">
        <w:rPr>
          <w:spacing w:val="1"/>
          <w:sz w:val="24"/>
        </w:rPr>
        <w:t xml:space="preserve"> </w:t>
      </w:r>
      <w:r w:rsidRPr="001640EB">
        <w:rPr>
          <w:sz w:val="24"/>
        </w:rPr>
        <w:t>по</w:t>
      </w:r>
      <w:r w:rsidRPr="001640EB">
        <w:rPr>
          <w:spacing w:val="1"/>
          <w:sz w:val="24"/>
        </w:rPr>
        <w:t xml:space="preserve"> </w:t>
      </w:r>
      <w:r w:rsidRPr="001640EB">
        <w:rPr>
          <w:sz w:val="24"/>
        </w:rPr>
        <w:t>установлению особенностей объекта изучения и связей между объектами (часть целое,</w:t>
      </w:r>
      <w:r w:rsidRPr="001640EB">
        <w:rPr>
          <w:spacing w:val="1"/>
          <w:sz w:val="24"/>
        </w:rPr>
        <w:t xml:space="preserve"> </w:t>
      </w:r>
      <w:r w:rsidRPr="001640EB">
        <w:rPr>
          <w:sz w:val="24"/>
        </w:rPr>
        <w:t>причина следствие);</w:t>
      </w:r>
    </w:p>
    <w:p w:rsidR="001640EB" w:rsidRPr="001640EB" w:rsidRDefault="001640EB" w:rsidP="001640EB">
      <w:pPr>
        <w:pStyle w:val="ae"/>
        <w:numPr>
          <w:ilvl w:val="0"/>
          <w:numId w:val="69"/>
        </w:numPr>
        <w:tabs>
          <w:tab w:val="left" w:pos="2377"/>
        </w:tabs>
        <w:ind w:right="567" w:firstLine="566"/>
        <w:rPr>
          <w:sz w:val="24"/>
        </w:rPr>
      </w:pPr>
      <w:r w:rsidRPr="001640EB">
        <w:rPr>
          <w:sz w:val="24"/>
        </w:rPr>
        <w:t>формулировать</w:t>
      </w:r>
      <w:r w:rsidRPr="001640EB">
        <w:rPr>
          <w:spacing w:val="1"/>
          <w:sz w:val="24"/>
        </w:rPr>
        <w:t xml:space="preserve"> </w:t>
      </w:r>
      <w:r w:rsidRPr="001640EB">
        <w:rPr>
          <w:sz w:val="24"/>
        </w:rPr>
        <w:t>выводы</w:t>
      </w:r>
      <w:r w:rsidRPr="001640EB">
        <w:rPr>
          <w:spacing w:val="1"/>
          <w:sz w:val="24"/>
        </w:rPr>
        <w:t xml:space="preserve"> </w:t>
      </w:r>
      <w:r w:rsidRPr="001640EB">
        <w:rPr>
          <w:sz w:val="24"/>
        </w:rPr>
        <w:t>и</w:t>
      </w:r>
      <w:r w:rsidRPr="001640EB">
        <w:rPr>
          <w:spacing w:val="1"/>
          <w:sz w:val="24"/>
        </w:rPr>
        <w:t xml:space="preserve"> </w:t>
      </w:r>
      <w:r w:rsidRPr="001640EB">
        <w:rPr>
          <w:sz w:val="24"/>
        </w:rPr>
        <w:t>подкреплять</w:t>
      </w:r>
      <w:r w:rsidRPr="001640EB">
        <w:rPr>
          <w:spacing w:val="1"/>
          <w:sz w:val="24"/>
        </w:rPr>
        <w:t xml:space="preserve"> </w:t>
      </w:r>
      <w:r w:rsidRPr="001640EB">
        <w:rPr>
          <w:sz w:val="24"/>
        </w:rPr>
        <w:t>их</w:t>
      </w:r>
      <w:r w:rsidRPr="001640EB">
        <w:rPr>
          <w:spacing w:val="1"/>
          <w:sz w:val="24"/>
        </w:rPr>
        <w:t xml:space="preserve"> </w:t>
      </w:r>
      <w:r w:rsidRPr="001640EB">
        <w:rPr>
          <w:sz w:val="24"/>
        </w:rPr>
        <w:t>доказательствами</w:t>
      </w:r>
      <w:r w:rsidRPr="001640EB">
        <w:rPr>
          <w:spacing w:val="1"/>
          <w:sz w:val="24"/>
        </w:rPr>
        <w:t xml:space="preserve"> </w:t>
      </w:r>
      <w:r w:rsidRPr="001640EB">
        <w:rPr>
          <w:sz w:val="24"/>
        </w:rPr>
        <w:t>на</w:t>
      </w:r>
      <w:r w:rsidRPr="001640EB">
        <w:rPr>
          <w:spacing w:val="1"/>
          <w:sz w:val="24"/>
        </w:rPr>
        <w:t xml:space="preserve"> </w:t>
      </w:r>
      <w:r w:rsidRPr="001640EB">
        <w:rPr>
          <w:sz w:val="24"/>
        </w:rPr>
        <w:t>основе</w:t>
      </w:r>
      <w:r w:rsidRPr="001640EB">
        <w:rPr>
          <w:spacing w:val="1"/>
          <w:sz w:val="24"/>
        </w:rPr>
        <w:t xml:space="preserve"> </w:t>
      </w:r>
      <w:r w:rsidRPr="001640EB">
        <w:rPr>
          <w:sz w:val="24"/>
        </w:rPr>
        <w:t>результатов</w:t>
      </w:r>
      <w:r w:rsidRPr="001640EB">
        <w:rPr>
          <w:spacing w:val="1"/>
          <w:sz w:val="24"/>
        </w:rPr>
        <w:t xml:space="preserve"> </w:t>
      </w:r>
      <w:r w:rsidRPr="001640EB">
        <w:rPr>
          <w:sz w:val="24"/>
        </w:rPr>
        <w:t>проведенного</w:t>
      </w:r>
      <w:r w:rsidRPr="001640EB">
        <w:rPr>
          <w:spacing w:val="1"/>
          <w:sz w:val="24"/>
        </w:rPr>
        <w:t xml:space="preserve"> </w:t>
      </w:r>
      <w:r w:rsidRPr="001640EB">
        <w:rPr>
          <w:sz w:val="24"/>
        </w:rPr>
        <w:t>наблюдения</w:t>
      </w:r>
      <w:r w:rsidRPr="001640EB">
        <w:rPr>
          <w:spacing w:val="1"/>
          <w:sz w:val="24"/>
        </w:rPr>
        <w:t xml:space="preserve"> </w:t>
      </w:r>
      <w:r w:rsidRPr="001640EB">
        <w:rPr>
          <w:sz w:val="24"/>
        </w:rPr>
        <w:t>(опыта,</w:t>
      </w:r>
      <w:r w:rsidRPr="001640EB">
        <w:rPr>
          <w:spacing w:val="1"/>
          <w:sz w:val="24"/>
        </w:rPr>
        <w:t xml:space="preserve"> </w:t>
      </w:r>
      <w:r w:rsidRPr="001640EB">
        <w:rPr>
          <w:sz w:val="24"/>
        </w:rPr>
        <w:t>измерения,</w:t>
      </w:r>
      <w:r w:rsidRPr="001640EB">
        <w:rPr>
          <w:spacing w:val="1"/>
          <w:sz w:val="24"/>
        </w:rPr>
        <w:t xml:space="preserve"> </w:t>
      </w:r>
      <w:r w:rsidRPr="001640EB">
        <w:rPr>
          <w:sz w:val="24"/>
        </w:rPr>
        <w:t>классификации,</w:t>
      </w:r>
      <w:r w:rsidRPr="001640EB">
        <w:rPr>
          <w:spacing w:val="1"/>
          <w:sz w:val="24"/>
        </w:rPr>
        <w:t xml:space="preserve"> </w:t>
      </w:r>
      <w:r w:rsidRPr="001640EB">
        <w:rPr>
          <w:sz w:val="24"/>
        </w:rPr>
        <w:t>сравнения,</w:t>
      </w:r>
      <w:r w:rsidRPr="001640EB">
        <w:rPr>
          <w:spacing w:val="1"/>
          <w:sz w:val="24"/>
        </w:rPr>
        <w:t xml:space="preserve"> </w:t>
      </w:r>
      <w:r w:rsidRPr="001640EB">
        <w:rPr>
          <w:sz w:val="24"/>
        </w:rPr>
        <w:t>исследования);</w:t>
      </w:r>
    </w:p>
    <w:p w:rsidR="001640EB" w:rsidRPr="001640EB" w:rsidRDefault="001640EB" w:rsidP="001640EB">
      <w:pPr>
        <w:pStyle w:val="ae"/>
        <w:numPr>
          <w:ilvl w:val="0"/>
          <w:numId w:val="69"/>
        </w:numPr>
        <w:tabs>
          <w:tab w:val="left" w:pos="2377"/>
        </w:tabs>
        <w:spacing w:before="2" w:line="235" w:lineRule="auto"/>
        <w:ind w:right="562" w:firstLine="566"/>
        <w:rPr>
          <w:sz w:val="24"/>
        </w:rPr>
      </w:pPr>
      <w:r w:rsidRPr="001640EB">
        <w:rPr>
          <w:sz w:val="24"/>
        </w:rPr>
        <w:t>прогнозировать возможное развитие процессов, событий и их последствия в</w:t>
      </w:r>
      <w:r w:rsidRPr="001640EB">
        <w:rPr>
          <w:spacing w:val="1"/>
          <w:sz w:val="24"/>
        </w:rPr>
        <w:t xml:space="preserve"> </w:t>
      </w:r>
      <w:r w:rsidRPr="001640EB">
        <w:rPr>
          <w:sz w:val="24"/>
        </w:rPr>
        <w:t>аналогичных</w:t>
      </w:r>
      <w:r w:rsidRPr="001640EB">
        <w:rPr>
          <w:spacing w:val="-4"/>
          <w:sz w:val="24"/>
        </w:rPr>
        <w:t xml:space="preserve"> </w:t>
      </w:r>
      <w:r w:rsidRPr="001640EB">
        <w:rPr>
          <w:sz w:val="24"/>
        </w:rPr>
        <w:t>или</w:t>
      </w:r>
      <w:r w:rsidRPr="001640EB">
        <w:rPr>
          <w:spacing w:val="-2"/>
          <w:sz w:val="24"/>
        </w:rPr>
        <w:t xml:space="preserve"> </w:t>
      </w:r>
      <w:r w:rsidRPr="001640EB">
        <w:rPr>
          <w:sz w:val="24"/>
        </w:rPr>
        <w:t>сходных</w:t>
      </w:r>
      <w:r w:rsidRPr="001640EB">
        <w:rPr>
          <w:spacing w:val="-3"/>
          <w:sz w:val="24"/>
        </w:rPr>
        <w:t xml:space="preserve"> </w:t>
      </w:r>
      <w:r w:rsidRPr="001640EB">
        <w:rPr>
          <w:sz w:val="24"/>
        </w:rPr>
        <w:t>ситуациях.</w:t>
      </w:r>
    </w:p>
    <w:p w:rsidR="001640EB" w:rsidRPr="001640EB" w:rsidRDefault="001640EB" w:rsidP="001640EB">
      <w:pPr>
        <w:pStyle w:val="1"/>
        <w:numPr>
          <w:ilvl w:val="0"/>
          <w:numId w:val="67"/>
        </w:numPr>
        <w:tabs>
          <w:tab w:val="left" w:pos="2377"/>
        </w:tabs>
        <w:spacing w:before="9" w:line="272" w:lineRule="exact"/>
        <w:ind w:hanging="851"/>
      </w:pPr>
      <w:r w:rsidRPr="001640EB">
        <w:t>Работа</w:t>
      </w:r>
      <w:r w:rsidRPr="001640EB">
        <w:rPr>
          <w:spacing w:val="-1"/>
        </w:rPr>
        <w:t xml:space="preserve"> </w:t>
      </w:r>
      <w:r w:rsidRPr="001640EB">
        <w:t>с</w:t>
      </w:r>
      <w:r w:rsidRPr="001640EB">
        <w:rPr>
          <w:spacing w:val="-1"/>
        </w:rPr>
        <w:t xml:space="preserve"> </w:t>
      </w:r>
      <w:r w:rsidRPr="001640EB">
        <w:t>информацией:</w:t>
      </w:r>
    </w:p>
    <w:p w:rsidR="001640EB" w:rsidRPr="001640EB" w:rsidRDefault="001640EB" w:rsidP="001640EB">
      <w:pPr>
        <w:pStyle w:val="ae"/>
        <w:numPr>
          <w:ilvl w:val="0"/>
          <w:numId w:val="70"/>
        </w:numPr>
        <w:tabs>
          <w:tab w:val="left" w:pos="2377"/>
        </w:tabs>
        <w:spacing w:line="272" w:lineRule="exact"/>
        <w:ind w:hanging="851"/>
        <w:rPr>
          <w:sz w:val="24"/>
        </w:rPr>
      </w:pPr>
      <w:r w:rsidRPr="001640EB">
        <w:rPr>
          <w:sz w:val="24"/>
        </w:rPr>
        <w:t>выбирать</w:t>
      </w:r>
      <w:r w:rsidRPr="001640EB">
        <w:rPr>
          <w:spacing w:val="-6"/>
          <w:sz w:val="24"/>
        </w:rPr>
        <w:t xml:space="preserve"> </w:t>
      </w:r>
      <w:r w:rsidRPr="001640EB">
        <w:rPr>
          <w:sz w:val="24"/>
        </w:rPr>
        <w:t>источник</w:t>
      </w:r>
      <w:r w:rsidRPr="001640EB">
        <w:rPr>
          <w:spacing w:val="-5"/>
          <w:sz w:val="24"/>
        </w:rPr>
        <w:t xml:space="preserve"> </w:t>
      </w:r>
      <w:r w:rsidRPr="001640EB">
        <w:rPr>
          <w:sz w:val="24"/>
        </w:rPr>
        <w:t>получения</w:t>
      </w:r>
      <w:r w:rsidRPr="001640EB">
        <w:rPr>
          <w:spacing w:val="-2"/>
          <w:sz w:val="24"/>
        </w:rPr>
        <w:t xml:space="preserve"> </w:t>
      </w:r>
      <w:r w:rsidRPr="001640EB">
        <w:rPr>
          <w:sz w:val="24"/>
        </w:rPr>
        <w:t>информации;</w:t>
      </w:r>
    </w:p>
    <w:p w:rsidR="001640EB" w:rsidRPr="001640EB" w:rsidRDefault="001640EB" w:rsidP="001640EB">
      <w:pPr>
        <w:pStyle w:val="ae"/>
        <w:numPr>
          <w:ilvl w:val="0"/>
          <w:numId w:val="70"/>
        </w:numPr>
        <w:tabs>
          <w:tab w:val="left" w:pos="2377"/>
        </w:tabs>
        <w:spacing w:before="4" w:line="235" w:lineRule="auto"/>
        <w:ind w:left="959" w:right="572" w:firstLine="566"/>
        <w:rPr>
          <w:sz w:val="24"/>
        </w:rPr>
      </w:pPr>
      <w:r w:rsidRPr="001640EB">
        <w:rPr>
          <w:sz w:val="24"/>
        </w:rPr>
        <w:t>согласно</w:t>
      </w:r>
      <w:r w:rsidRPr="001640EB">
        <w:rPr>
          <w:spacing w:val="1"/>
          <w:sz w:val="24"/>
        </w:rPr>
        <w:t xml:space="preserve"> </w:t>
      </w:r>
      <w:r w:rsidRPr="001640EB">
        <w:rPr>
          <w:sz w:val="24"/>
        </w:rPr>
        <w:t>заданному</w:t>
      </w:r>
      <w:r w:rsidRPr="001640EB">
        <w:rPr>
          <w:spacing w:val="1"/>
          <w:sz w:val="24"/>
        </w:rPr>
        <w:t xml:space="preserve"> </w:t>
      </w:r>
      <w:r w:rsidRPr="001640EB">
        <w:rPr>
          <w:sz w:val="24"/>
        </w:rPr>
        <w:t>алгоритму</w:t>
      </w:r>
      <w:r w:rsidRPr="001640EB">
        <w:rPr>
          <w:spacing w:val="1"/>
          <w:sz w:val="24"/>
        </w:rPr>
        <w:t xml:space="preserve"> </w:t>
      </w:r>
      <w:r w:rsidRPr="001640EB">
        <w:rPr>
          <w:sz w:val="24"/>
        </w:rPr>
        <w:t>находить</w:t>
      </w:r>
      <w:r w:rsidRPr="001640EB">
        <w:rPr>
          <w:spacing w:val="1"/>
          <w:sz w:val="24"/>
        </w:rPr>
        <w:t xml:space="preserve"> </w:t>
      </w:r>
      <w:r w:rsidRPr="001640EB">
        <w:rPr>
          <w:sz w:val="24"/>
        </w:rPr>
        <w:t>в</w:t>
      </w:r>
      <w:r w:rsidRPr="001640EB">
        <w:rPr>
          <w:spacing w:val="1"/>
          <w:sz w:val="24"/>
        </w:rPr>
        <w:t xml:space="preserve"> </w:t>
      </w:r>
      <w:r w:rsidRPr="001640EB">
        <w:rPr>
          <w:sz w:val="24"/>
        </w:rPr>
        <w:t>предложенном</w:t>
      </w:r>
      <w:r w:rsidRPr="001640EB">
        <w:rPr>
          <w:spacing w:val="1"/>
          <w:sz w:val="24"/>
        </w:rPr>
        <w:t xml:space="preserve"> </w:t>
      </w:r>
      <w:r w:rsidRPr="001640EB">
        <w:rPr>
          <w:sz w:val="24"/>
        </w:rPr>
        <w:t>источнике</w:t>
      </w:r>
      <w:r w:rsidRPr="001640EB">
        <w:rPr>
          <w:spacing w:val="1"/>
          <w:sz w:val="24"/>
        </w:rPr>
        <w:t xml:space="preserve"> </w:t>
      </w:r>
      <w:r w:rsidRPr="001640EB">
        <w:rPr>
          <w:sz w:val="24"/>
        </w:rPr>
        <w:t>информацию,</w:t>
      </w:r>
      <w:r w:rsidRPr="001640EB">
        <w:rPr>
          <w:spacing w:val="-2"/>
          <w:sz w:val="24"/>
        </w:rPr>
        <w:t xml:space="preserve"> </w:t>
      </w:r>
      <w:r w:rsidRPr="001640EB">
        <w:rPr>
          <w:sz w:val="24"/>
        </w:rPr>
        <w:t>представленную в</w:t>
      </w:r>
      <w:r w:rsidRPr="001640EB">
        <w:rPr>
          <w:spacing w:val="3"/>
          <w:sz w:val="24"/>
        </w:rPr>
        <w:t xml:space="preserve"> </w:t>
      </w:r>
      <w:r w:rsidRPr="001640EB">
        <w:rPr>
          <w:sz w:val="24"/>
        </w:rPr>
        <w:t>явном</w:t>
      </w:r>
      <w:r w:rsidRPr="001640EB">
        <w:rPr>
          <w:spacing w:val="-2"/>
          <w:sz w:val="24"/>
        </w:rPr>
        <w:t xml:space="preserve"> </w:t>
      </w:r>
      <w:r w:rsidRPr="001640EB">
        <w:rPr>
          <w:sz w:val="24"/>
        </w:rPr>
        <w:t>виде;</w:t>
      </w:r>
    </w:p>
    <w:p w:rsidR="001640EB" w:rsidRPr="001640EB" w:rsidRDefault="001640EB" w:rsidP="001640EB">
      <w:pPr>
        <w:pStyle w:val="ae"/>
        <w:numPr>
          <w:ilvl w:val="0"/>
          <w:numId w:val="70"/>
        </w:numPr>
        <w:tabs>
          <w:tab w:val="left" w:pos="2377"/>
        </w:tabs>
        <w:spacing w:before="6" w:line="235" w:lineRule="auto"/>
        <w:ind w:left="959" w:right="569" w:firstLine="566"/>
        <w:rPr>
          <w:sz w:val="24"/>
        </w:rPr>
      </w:pPr>
      <w:r w:rsidRPr="001640EB">
        <w:rPr>
          <w:sz w:val="24"/>
        </w:rPr>
        <w:t>распознавать достоверную и</w:t>
      </w:r>
      <w:r w:rsidRPr="001640EB">
        <w:rPr>
          <w:spacing w:val="1"/>
          <w:sz w:val="24"/>
        </w:rPr>
        <w:t xml:space="preserve"> </w:t>
      </w:r>
      <w:r w:rsidRPr="001640EB">
        <w:rPr>
          <w:sz w:val="24"/>
        </w:rPr>
        <w:t>недостоверную информацию самостоятельно</w:t>
      </w:r>
      <w:r w:rsidRPr="001640EB">
        <w:rPr>
          <w:spacing w:val="1"/>
          <w:sz w:val="24"/>
        </w:rPr>
        <w:t xml:space="preserve"> </w:t>
      </w:r>
      <w:r w:rsidRPr="001640EB">
        <w:rPr>
          <w:sz w:val="24"/>
        </w:rPr>
        <w:t>или</w:t>
      </w:r>
      <w:r w:rsidRPr="001640EB">
        <w:rPr>
          <w:spacing w:val="1"/>
          <w:sz w:val="24"/>
        </w:rPr>
        <w:t xml:space="preserve"> </w:t>
      </w:r>
      <w:r w:rsidRPr="001640EB">
        <w:rPr>
          <w:sz w:val="24"/>
        </w:rPr>
        <w:t>на</w:t>
      </w:r>
      <w:r w:rsidRPr="001640EB">
        <w:rPr>
          <w:spacing w:val="-11"/>
          <w:sz w:val="24"/>
        </w:rPr>
        <w:t xml:space="preserve"> </w:t>
      </w:r>
      <w:r w:rsidRPr="001640EB">
        <w:rPr>
          <w:sz w:val="24"/>
        </w:rPr>
        <w:t>основании</w:t>
      </w:r>
      <w:r w:rsidRPr="001640EB">
        <w:rPr>
          <w:spacing w:val="1"/>
          <w:sz w:val="24"/>
        </w:rPr>
        <w:t xml:space="preserve"> </w:t>
      </w:r>
      <w:r w:rsidRPr="001640EB">
        <w:rPr>
          <w:sz w:val="24"/>
        </w:rPr>
        <w:t>предложенного педагогическим</w:t>
      </w:r>
      <w:r w:rsidRPr="001640EB">
        <w:rPr>
          <w:spacing w:val="2"/>
          <w:sz w:val="24"/>
        </w:rPr>
        <w:t xml:space="preserve"> </w:t>
      </w:r>
      <w:r w:rsidRPr="001640EB">
        <w:rPr>
          <w:sz w:val="24"/>
        </w:rPr>
        <w:t>работником</w:t>
      </w:r>
      <w:r w:rsidRPr="001640EB">
        <w:rPr>
          <w:spacing w:val="-3"/>
          <w:sz w:val="24"/>
        </w:rPr>
        <w:t xml:space="preserve"> </w:t>
      </w:r>
      <w:r w:rsidRPr="001640EB">
        <w:rPr>
          <w:sz w:val="24"/>
        </w:rPr>
        <w:t>способа</w:t>
      </w:r>
      <w:r w:rsidRPr="001640EB">
        <w:rPr>
          <w:spacing w:val="-1"/>
          <w:sz w:val="24"/>
        </w:rPr>
        <w:t xml:space="preserve"> </w:t>
      </w:r>
      <w:r w:rsidRPr="001640EB">
        <w:rPr>
          <w:sz w:val="24"/>
        </w:rPr>
        <w:t>её</w:t>
      </w:r>
      <w:r w:rsidRPr="001640EB">
        <w:rPr>
          <w:spacing w:val="-1"/>
          <w:sz w:val="24"/>
        </w:rPr>
        <w:t xml:space="preserve"> </w:t>
      </w:r>
      <w:r w:rsidRPr="001640EB">
        <w:rPr>
          <w:sz w:val="24"/>
        </w:rPr>
        <w:t>проверки;</w:t>
      </w:r>
    </w:p>
    <w:p w:rsidR="001640EB" w:rsidRPr="001640EB" w:rsidRDefault="001640EB" w:rsidP="001640EB">
      <w:pPr>
        <w:pStyle w:val="ae"/>
        <w:numPr>
          <w:ilvl w:val="0"/>
          <w:numId w:val="70"/>
        </w:numPr>
        <w:tabs>
          <w:tab w:val="left" w:pos="2377"/>
        </w:tabs>
        <w:spacing w:before="4"/>
        <w:ind w:left="959" w:right="565" w:firstLine="566"/>
        <w:rPr>
          <w:sz w:val="24"/>
        </w:rPr>
      </w:pPr>
      <w:r w:rsidRPr="001640EB">
        <w:rPr>
          <w:sz w:val="24"/>
        </w:rPr>
        <w:t>соблюдать</w:t>
      </w:r>
      <w:r w:rsidRPr="001640EB">
        <w:rPr>
          <w:spacing w:val="1"/>
          <w:sz w:val="24"/>
        </w:rPr>
        <w:t xml:space="preserve"> </w:t>
      </w:r>
      <w:r w:rsidRPr="001640EB">
        <w:rPr>
          <w:sz w:val="24"/>
        </w:rPr>
        <w:t>с</w:t>
      </w:r>
      <w:r w:rsidRPr="001640EB">
        <w:rPr>
          <w:spacing w:val="1"/>
          <w:sz w:val="24"/>
        </w:rPr>
        <w:t xml:space="preserve"> </w:t>
      </w:r>
      <w:r w:rsidRPr="001640EB">
        <w:rPr>
          <w:sz w:val="24"/>
        </w:rPr>
        <w:t>помощью</w:t>
      </w:r>
      <w:r w:rsidRPr="001640EB">
        <w:rPr>
          <w:spacing w:val="1"/>
          <w:sz w:val="24"/>
        </w:rPr>
        <w:t xml:space="preserve"> </w:t>
      </w:r>
      <w:r w:rsidRPr="001640EB">
        <w:rPr>
          <w:sz w:val="24"/>
        </w:rPr>
        <w:t>взрослых</w:t>
      </w:r>
      <w:r w:rsidRPr="001640EB">
        <w:rPr>
          <w:spacing w:val="1"/>
          <w:sz w:val="24"/>
        </w:rPr>
        <w:t xml:space="preserve"> </w:t>
      </w:r>
      <w:r w:rsidRPr="001640EB">
        <w:rPr>
          <w:sz w:val="24"/>
        </w:rPr>
        <w:t>(педагогических</w:t>
      </w:r>
      <w:r w:rsidRPr="001640EB">
        <w:rPr>
          <w:spacing w:val="1"/>
          <w:sz w:val="24"/>
        </w:rPr>
        <w:t xml:space="preserve"> </w:t>
      </w:r>
      <w:r w:rsidRPr="001640EB">
        <w:rPr>
          <w:sz w:val="24"/>
        </w:rPr>
        <w:t>работников,</w:t>
      </w:r>
      <w:r w:rsidRPr="001640EB">
        <w:rPr>
          <w:spacing w:val="1"/>
          <w:sz w:val="24"/>
        </w:rPr>
        <w:t xml:space="preserve"> </w:t>
      </w:r>
      <w:r w:rsidRPr="001640EB">
        <w:rPr>
          <w:sz w:val="24"/>
        </w:rPr>
        <w:t>родителей</w:t>
      </w:r>
      <w:r w:rsidRPr="001640EB">
        <w:rPr>
          <w:spacing w:val="1"/>
          <w:sz w:val="24"/>
        </w:rPr>
        <w:t xml:space="preserve"> </w:t>
      </w:r>
      <w:r w:rsidRPr="001640EB">
        <w:rPr>
          <w:sz w:val="24"/>
        </w:rPr>
        <w:t>(законных представителей) несовершеннолетних обучающихся) правила информационной</w:t>
      </w:r>
      <w:r w:rsidRPr="001640EB">
        <w:rPr>
          <w:spacing w:val="-57"/>
          <w:sz w:val="24"/>
        </w:rPr>
        <w:t xml:space="preserve"> </w:t>
      </w:r>
      <w:r w:rsidRPr="001640EB">
        <w:rPr>
          <w:sz w:val="24"/>
        </w:rPr>
        <w:t>безопасности</w:t>
      </w:r>
      <w:r w:rsidRPr="001640EB">
        <w:rPr>
          <w:spacing w:val="-2"/>
          <w:sz w:val="24"/>
        </w:rPr>
        <w:t xml:space="preserve"> </w:t>
      </w:r>
      <w:r w:rsidRPr="001640EB">
        <w:rPr>
          <w:sz w:val="24"/>
        </w:rPr>
        <w:t>при</w:t>
      </w:r>
      <w:r w:rsidRPr="001640EB">
        <w:rPr>
          <w:spacing w:val="-2"/>
          <w:sz w:val="24"/>
        </w:rPr>
        <w:t xml:space="preserve"> </w:t>
      </w:r>
      <w:r w:rsidRPr="001640EB">
        <w:rPr>
          <w:sz w:val="24"/>
        </w:rPr>
        <w:t>поиске</w:t>
      </w:r>
      <w:r w:rsidRPr="001640EB">
        <w:rPr>
          <w:spacing w:val="1"/>
          <w:sz w:val="24"/>
        </w:rPr>
        <w:t xml:space="preserve"> </w:t>
      </w:r>
      <w:r w:rsidRPr="001640EB">
        <w:rPr>
          <w:sz w:val="24"/>
        </w:rPr>
        <w:t>информации</w:t>
      </w:r>
      <w:r w:rsidRPr="001640EB">
        <w:rPr>
          <w:spacing w:val="-3"/>
          <w:sz w:val="24"/>
        </w:rPr>
        <w:t xml:space="preserve"> </w:t>
      </w:r>
      <w:r w:rsidRPr="001640EB">
        <w:rPr>
          <w:sz w:val="24"/>
        </w:rPr>
        <w:t>в</w:t>
      </w:r>
      <w:r w:rsidRPr="001640EB">
        <w:rPr>
          <w:spacing w:val="3"/>
          <w:sz w:val="24"/>
        </w:rPr>
        <w:t xml:space="preserve"> </w:t>
      </w:r>
      <w:r w:rsidRPr="001640EB">
        <w:rPr>
          <w:sz w:val="24"/>
        </w:rPr>
        <w:t>сети</w:t>
      </w:r>
      <w:r w:rsidRPr="001640EB">
        <w:rPr>
          <w:spacing w:val="-1"/>
          <w:sz w:val="24"/>
        </w:rPr>
        <w:t xml:space="preserve"> </w:t>
      </w:r>
      <w:r w:rsidRPr="001640EB">
        <w:rPr>
          <w:sz w:val="24"/>
        </w:rPr>
        <w:t>Интернет;</w:t>
      </w:r>
    </w:p>
    <w:p w:rsidR="001640EB" w:rsidRPr="001640EB" w:rsidRDefault="001640EB" w:rsidP="001640EB">
      <w:pPr>
        <w:pStyle w:val="ae"/>
        <w:numPr>
          <w:ilvl w:val="0"/>
          <w:numId w:val="70"/>
        </w:numPr>
        <w:tabs>
          <w:tab w:val="left" w:pos="2377"/>
        </w:tabs>
        <w:spacing w:line="274" w:lineRule="exact"/>
        <w:ind w:hanging="851"/>
        <w:rPr>
          <w:sz w:val="24"/>
        </w:rPr>
      </w:pPr>
      <w:r w:rsidRPr="001640EB">
        <w:rPr>
          <w:sz w:val="24"/>
        </w:rPr>
        <w:t>анализировать</w:t>
      </w:r>
      <w:r w:rsidRPr="001640EB">
        <w:rPr>
          <w:spacing w:val="116"/>
          <w:sz w:val="24"/>
        </w:rPr>
        <w:t xml:space="preserve"> </w:t>
      </w:r>
      <w:r w:rsidRPr="001640EB">
        <w:rPr>
          <w:sz w:val="24"/>
        </w:rPr>
        <w:t>и</w:t>
      </w:r>
      <w:r w:rsidRPr="001640EB">
        <w:rPr>
          <w:spacing w:val="117"/>
          <w:sz w:val="24"/>
        </w:rPr>
        <w:t xml:space="preserve"> </w:t>
      </w:r>
      <w:r w:rsidRPr="001640EB">
        <w:rPr>
          <w:sz w:val="24"/>
        </w:rPr>
        <w:t>создавать</w:t>
      </w:r>
      <w:r w:rsidRPr="001640EB">
        <w:rPr>
          <w:spacing w:val="116"/>
          <w:sz w:val="24"/>
        </w:rPr>
        <w:t xml:space="preserve"> </w:t>
      </w:r>
      <w:r w:rsidRPr="001640EB">
        <w:rPr>
          <w:sz w:val="24"/>
        </w:rPr>
        <w:t>текстовую,</w:t>
      </w:r>
      <w:r w:rsidRPr="001640EB">
        <w:rPr>
          <w:spacing w:val="63"/>
          <w:sz w:val="24"/>
        </w:rPr>
        <w:t xml:space="preserve"> </w:t>
      </w:r>
      <w:r w:rsidRPr="001640EB">
        <w:rPr>
          <w:sz w:val="24"/>
        </w:rPr>
        <w:t>видео,</w:t>
      </w:r>
      <w:r w:rsidRPr="001640EB">
        <w:rPr>
          <w:spacing w:val="113"/>
          <w:sz w:val="24"/>
        </w:rPr>
        <w:t xml:space="preserve"> </w:t>
      </w:r>
      <w:r w:rsidRPr="001640EB">
        <w:rPr>
          <w:sz w:val="24"/>
        </w:rPr>
        <w:t xml:space="preserve">графическую,  </w:t>
      </w:r>
      <w:r w:rsidRPr="001640EB">
        <w:rPr>
          <w:spacing w:val="3"/>
          <w:sz w:val="24"/>
        </w:rPr>
        <w:t xml:space="preserve"> </w:t>
      </w:r>
      <w:r w:rsidRPr="001640EB">
        <w:rPr>
          <w:sz w:val="24"/>
        </w:rPr>
        <w:t>звуковую,</w:t>
      </w:r>
    </w:p>
    <w:p w:rsidR="001640EB" w:rsidRPr="001640EB" w:rsidRDefault="001640EB" w:rsidP="001640EB">
      <w:pPr>
        <w:pStyle w:val="a7"/>
        <w:spacing w:before="6"/>
        <w:ind w:left="0" w:firstLine="0"/>
        <w:jc w:val="left"/>
        <w:rPr>
          <w:sz w:val="9"/>
        </w:rPr>
      </w:pPr>
    </w:p>
    <w:p w:rsidR="001640EB" w:rsidRPr="001640EB" w:rsidRDefault="001640EB" w:rsidP="001640EB">
      <w:pPr>
        <w:spacing w:before="93"/>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p w:rsidR="001640EB" w:rsidRPr="001640EB" w:rsidRDefault="001640EB" w:rsidP="001640EB">
      <w:pPr>
        <w:pStyle w:val="a7"/>
        <w:spacing w:before="60"/>
        <w:ind w:left="959" w:firstLine="0"/>
        <w:jc w:val="left"/>
      </w:pPr>
      <w:r w:rsidRPr="001640EB">
        <w:lastRenderedPageBreak/>
        <w:t>информацию</w:t>
      </w:r>
      <w:r w:rsidRPr="001640EB">
        <w:rPr>
          <w:spacing w:val="-4"/>
        </w:rPr>
        <w:t xml:space="preserve"> </w:t>
      </w:r>
      <w:r w:rsidRPr="001640EB">
        <w:t>в</w:t>
      </w:r>
      <w:r w:rsidRPr="001640EB">
        <w:rPr>
          <w:spacing w:val="-4"/>
        </w:rPr>
        <w:t xml:space="preserve"> </w:t>
      </w:r>
      <w:r w:rsidRPr="001640EB">
        <w:t>соответствии</w:t>
      </w:r>
      <w:r w:rsidRPr="001640EB">
        <w:rPr>
          <w:spacing w:val="-6"/>
        </w:rPr>
        <w:t xml:space="preserve"> </w:t>
      </w:r>
      <w:r w:rsidRPr="001640EB">
        <w:t>с</w:t>
      </w:r>
      <w:r w:rsidRPr="001640EB">
        <w:rPr>
          <w:spacing w:val="-2"/>
        </w:rPr>
        <w:t xml:space="preserve"> </w:t>
      </w:r>
      <w:r w:rsidRPr="001640EB">
        <w:t>учебной</w:t>
      </w:r>
      <w:r w:rsidRPr="001640EB">
        <w:rPr>
          <w:spacing w:val="-1"/>
        </w:rPr>
        <w:t xml:space="preserve"> </w:t>
      </w:r>
      <w:r w:rsidRPr="001640EB">
        <w:t>задачей;</w:t>
      </w:r>
    </w:p>
    <w:p w:rsidR="001640EB" w:rsidRPr="001640EB" w:rsidRDefault="001640EB" w:rsidP="001640EB">
      <w:pPr>
        <w:pStyle w:val="ae"/>
        <w:numPr>
          <w:ilvl w:val="0"/>
          <w:numId w:val="70"/>
        </w:numPr>
        <w:tabs>
          <w:tab w:val="left" w:pos="2377"/>
        </w:tabs>
        <w:spacing w:before="2"/>
        <w:ind w:hanging="851"/>
        <w:rPr>
          <w:sz w:val="24"/>
        </w:rPr>
      </w:pPr>
      <w:r w:rsidRPr="001640EB">
        <w:rPr>
          <w:sz w:val="24"/>
        </w:rPr>
        <w:t>самостоятельно</w:t>
      </w:r>
      <w:r w:rsidRPr="001640EB">
        <w:rPr>
          <w:spacing w:val="-3"/>
          <w:sz w:val="24"/>
        </w:rPr>
        <w:t xml:space="preserve"> </w:t>
      </w:r>
      <w:r w:rsidRPr="001640EB">
        <w:rPr>
          <w:sz w:val="24"/>
        </w:rPr>
        <w:t>создавать</w:t>
      </w:r>
      <w:r w:rsidRPr="001640EB">
        <w:rPr>
          <w:spacing w:val="-2"/>
          <w:sz w:val="24"/>
        </w:rPr>
        <w:t xml:space="preserve"> </w:t>
      </w:r>
      <w:r w:rsidRPr="001640EB">
        <w:rPr>
          <w:sz w:val="24"/>
        </w:rPr>
        <w:t>схемы,</w:t>
      </w:r>
      <w:r w:rsidRPr="001640EB">
        <w:rPr>
          <w:spacing w:val="-5"/>
          <w:sz w:val="24"/>
        </w:rPr>
        <w:t xml:space="preserve"> </w:t>
      </w:r>
      <w:r w:rsidRPr="001640EB">
        <w:rPr>
          <w:sz w:val="24"/>
        </w:rPr>
        <w:t>таблицы</w:t>
      </w:r>
      <w:r w:rsidRPr="001640EB">
        <w:rPr>
          <w:spacing w:val="-5"/>
          <w:sz w:val="24"/>
        </w:rPr>
        <w:t xml:space="preserve"> </w:t>
      </w:r>
      <w:r w:rsidRPr="001640EB">
        <w:rPr>
          <w:sz w:val="24"/>
        </w:rPr>
        <w:t>для</w:t>
      </w:r>
      <w:r w:rsidRPr="001640EB">
        <w:rPr>
          <w:spacing w:val="-7"/>
          <w:sz w:val="24"/>
        </w:rPr>
        <w:t xml:space="preserve"> </w:t>
      </w:r>
      <w:r w:rsidRPr="001640EB">
        <w:rPr>
          <w:sz w:val="24"/>
        </w:rPr>
        <w:t>представления</w:t>
      </w:r>
      <w:r w:rsidRPr="001640EB">
        <w:rPr>
          <w:spacing w:val="-3"/>
          <w:sz w:val="24"/>
        </w:rPr>
        <w:t xml:space="preserve"> </w:t>
      </w:r>
      <w:r w:rsidRPr="001640EB">
        <w:rPr>
          <w:sz w:val="24"/>
        </w:rPr>
        <w:t>информации.</w:t>
      </w:r>
    </w:p>
    <w:p w:rsidR="001640EB" w:rsidRPr="001640EB" w:rsidRDefault="001640EB" w:rsidP="001640EB">
      <w:pPr>
        <w:pStyle w:val="1"/>
        <w:spacing w:before="3" w:line="240" w:lineRule="auto"/>
        <w:jc w:val="left"/>
      </w:pPr>
      <w:r w:rsidRPr="001640EB">
        <w:t>Овладение</w:t>
      </w:r>
      <w:r w:rsidRPr="001640EB">
        <w:rPr>
          <w:spacing w:val="-3"/>
        </w:rPr>
        <w:t xml:space="preserve"> </w:t>
      </w:r>
      <w:r w:rsidRPr="001640EB">
        <w:t>универсальными</w:t>
      </w:r>
      <w:r w:rsidRPr="001640EB">
        <w:rPr>
          <w:spacing w:val="-7"/>
        </w:rPr>
        <w:t xml:space="preserve"> </w:t>
      </w:r>
      <w:r w:rsidRPr="001640EB">
        <w:t>учебными</w:t>
      </w:r>
      <w:r w:rsidRPr="001640EB">
        <w:rPr>
          <w:spacing w:val="-1"/>
        </w:rPr>
        <w:t xml:space="preserve"> </w:t>
      </w:r>
      <w:r w:rsidRPr="001640EB">
        <w:t>коммуникативными</w:t>
      </w:r>
      <w:r w:rsidRPr="001640EB">
        <w:rPr>
          <w:spacing w:val="-7"/>
        </w:rPr>
        <w:t xml:space="preserve"> </w:t>
      </w:r>
      <w:r w:rsidRPr="001640EB">
        <w:t>действиями:</w:t>
      </w:r>
    </w:p>
    <w:p w:rsidR="001640EB" w:rsidRPr="001640EB" w:rsidRDefault="001640EB" w:rsidP="001640EB">
      <w:pPr>
        <w:pStyle w:val="ae"/>
        <w:numPr>
          <w:ilvl w:val="0"/>
          <w:numId w:val="71"/>
        </w:numPr>
        <w:tabs>
          <w:tab w:val="left" w:pos="2377"/>
        </w:tabs>
        <w:spacing w:before="2" w:line="273" w:lineRule="exact"/>
        <w:ind w:hanging="851"/>
        <w:rPr>
          <w:b/>
          <w:sz w:val="24"/>
        </w:rPr>
      </w:pPr>
      <w:r w:rsidRPr="001640EB">
        <w:rPr>
          <w:b/>
          <w:sz w:val="24"/>
        </w:rPr>
        <w:t>Общение:</w:t>
      </w:r>
    </w:p>
    <w:p w:rsidR="001640EB" w:rsidRPr="001640EB" w:rsidRDefault="001640EB" w:rsidP="001640EB">
      <w:pPr>
        <w:pStyle w:val="ae"/>
        <w:numPr>
          <w:ilvl w:val="0"/>
          <w:numId w:val="72"/>
        </w:numPr>
        <w:tabs>
          <w:tab w:val="left" w:pos="2377"/>
        </w:tabs>
        <w:ind w:right="570" w:firstLine="566"/>
        <w:rPr>
          <w:sz w:val="24"/>
        </w:rPr>
      </w:pPr>
      <w:r w:rsidRPr="001640EB">
        <w:rPr>
          <w:sz w:val="24"/>
        </w:rPr>
        <w:t>воспринимать</w:t>
      </w:r>
      <w:r w:rsidRPr="001640EB">
        <w:rPr>
          <w:spacing w:val="7"/>
          <w:sz w:val="24"/>
        </w:rPr>
        <w:t xml:space="preserve"> </w:t>
      </w:r>
      <w:r w:rsidRPr="001640EB">
        <w:rPr>
          <w:sz w:val="24"/>
        </w:rPr>
        <w:t>и</w:t>
      </w:r>
      <w:r w:rsidRPr="001640EB">
        <w:rPr>
          <w:spacing w:val="7"/>
          <w:sz w:val="24"/>
        </w:rPr>
        <w:t xml:space="preserve"> </w:t>
      </w:r>
      <w:r w:rsidRPr="001640EB">
        <w:rPr>
          <w:sz w:val="24"/>
        </w:rPr>
        <w:t>формулировать</w:t>
      </w:r>
      <w:r w:rsidRPr="001640EB">
        <w:rPr>
          <w:spacing w:val="7"/>
          <w:sz w:val="24"/>
        </w:rPr>
        <w:t xml:space="preserve"> </w:t>
      </w:r>
      <w:r w:rsidRPr="001640EB">
        <w:rPr>
          <w:sz w:val="24"/>
        </w:rPr>
        <w:t>суждения,</w:t>
      </w:r>
      <w:r w:rsidRPr="001640EB">
        <w:rPr>
          <w:spacing w:val="12"/>
          <w:sz w:val="24"/>
        </w:rPr>
        <w:t xml:space="preserve"> </w:t>
      </w:r>
      <w:r w:rsidRPr="001640EB">
        <w:rPr>
          <w:sz w:val="24"/>
        </w:rPr>
        <w:t>выражать</w:t>
      </w:r>
      <w:r w:rsidRPr="001640EB">
        <w:rPr>
          <w:spacing w:val="12"/>
          <w:sz w:val="24"/>
        </w:rPr>
        <w:t xml:space="preserve"> </w:t>
      </w:r>
      <w:r w:rsidRPr="001640EB">
        <w:rPr>
          <w:sz w:val="24"/>
        </w:rPr>
        <w:t>эмоции</w:t>
      </w:r>
      <w:r w:rsidRPr="001640EB">
        <w:rPr>
          <w:spacing w:val="7"/>
          <w:sz w:val="24"/>
        </w:rPr>
        <w:t xml:space="preserve"> </w:t>
      </w:r>
      <w:r w:rsidRPr="001640EB">
        <w:rPr>
          <w:sz w:val="24"/>
        </w:rPr>
        <w:t>в</w:t>
      </w:r>
      <w:r w:rsidRPr="001640EB">
        <w:rPr>
          <w:spacing w:val="7"/>
          <w:sz w:val="24"/>
        </w:rPr>
        <w:t xml:space="preserve"> </w:t>
      </w:r>
      <w:r w:rsidRPr="001640EB">
        <w:rPr>
          <w:sz w:val="24"/>
        </w:rPr>
        <w:t>соответствии</w:t>
      </w:r>
      <w:r w:rsidRPr="001640EB">
        <w:rPr>
          <w:spacing w:val="-57"/>
          <w:sz w:val="24"/>
        </w:rPr>
        <w:t xml:space="preserve"> </w:t>
      </w:r>
      <w:r w:rsidRPr="001640EB">
        <w:rPr>
          <w:sz w:val="24"/>
        </w:rPr>
        <w:t>с целями</w:t>
      </w:r>
      <w:r w:rsidRPr="001640EB">
        <w:rPr>
          <w:spacing w:val="-2"/>
          <w:sz w:val="24"/>
        </w:rPr>
        <w:t xml:space="preserve"> </w:t>
      </w:r>
      <w:r w:rsidRPr="001640EB">
        <w:rPr>
          <w:sz w:val="24"/>
        </w:rPr>
        <w:t>и</w:t>
      </w:r>
      <w:r w:rsidRPr="001640EB">
        <w:rPr>
          <w:spacing w:val="3"/>
          <w:sz w:val="24"/>
        </w:rPr>
        <w:t xml:space="preserve"> </w:t>
      </w:r>
      <w:r w:rsidRPr="001640EB">
        <w:rPr>
          <w:sz w:val="24"/>
        </w:rPr>
        <w:t>условиями</w:t>
      </w:r>
      <w:r w:rsidRPr="001640EB">
        <w:rPr>
          <w:spacing w:val="-7"/>
          <w:sz w:val="24"/>
        </w:rPr>
        <w:t xml:space="preserve"> </w:t>
      </w:r>
      <w:r w:rsidRPr="001640EB">
        <w:rPr>
          <w:sz w:val="24"/>
        </w:rPr>
        <w:t>общения</w:t>
      </w:r>
      <w:r w:rsidRPr="001640EB">
        <w:rPr>
          <w:spacing w:val="-3"/>
          <w:sz w:val="24"/>
        </w:rPr>
        <w:t xml:space="preserve"> </w:t>
      </w:r>
      <w:r w:rsidRPr="001640EB">
        <w:rPr>
          <w:sz w:val="24"/>
        </w:rPr>
        <w:t>в</w:t>
      </w:r>
      <w:r w:rsidRPr="001640EB">
        <w:rPr>
          <w:spacing w:val="-1"/>
          <w:sz w:val="24"/>
        </w:rPr>
        <w:t xml:space="preserve"> </w:t>
      </w:r>
      <w:r w:rsidRPr="001640EB">
        <w:rPr>
          <w:sz w:val="24"/>
        </w:rPr>
        <w:t>знакомой</w:t>
      </w:r>
      <w:r w:rsidRPr="001640EB">
        <w:rPr>
          <w:spacing w:val="-2"/>
          <w:sz w:val="24"/>
        </w:rPr>
        <w:t xml:space="preserve"> </w:t>
      </w:r>
      <w:r w:rsidRPr="001640EB">
        <w:rPr>
          <w:sz w:val="24"/>
        </w:rPr>
        <w:t>среде;</w:t>
      </w:r>
    </w:p>
    <w:p w:rsidR="001640EB" w:rsidRPr="001640EB" w:rsidRDefault="001640EB" w:rsidP="001640EB">
      <w:pPr>
        <w:pStyle w:val="ae"/>
        <w:numPr>
          <w:ilvl w:val="0"/>
          <w:numId w:val="72"/>
        </w:numPr>
        <w:tabs>
          <w:tab w:val="left" w:pos="2377"/>
        </w:tabs>
        <w:ind w:right="572" w:firstLine="566"/>
        <w:rPr>
          <w:sz w:val="24"/>
        </w:rPr>
      </w:pPr>
      <w:r w:rsidRPr="001640EB">
        <w:rPr>
          <w:sz w:val="24"/>
        </w:rPr>
        <w:t>проявлять</w:t>
      </w:r>
      <w:r w:rsidRPr="001640EB">
        <w:rPr>
          <w:spacing w:val="38"/>
          <w:sz w:val="24"/>
        </w:rPr>
        <w:t xml:space="preserve"> </w:t>
      </w:r>
      <w:r w:rsidRPr="001640EB">
        <w:rPr>
          <w:sz w:val="24"/>
        </w:rPr>
        <w:t>уважительное</w:t>
      </w:r>
      <w:r w:rsidRPr="001640EB">
        <w:rPr>
          <w:spacing w:val="33"/>
          <w:sz w:val="24"/>
        </w:rPr>
        <w:t xml:space="preserve"> </w:t>
      </w:r>
      <w:r w:rsidRPr="001640EB">
        <w:rPr>
          <w:sz w:val="24"/>
        </w:rPr>
        <w:t>отношение</w:t>
      </w:r>
      <w:r w:rsidRPr="001640EB">
        <w:rPr>
          <w:spacing w:val="37"/>
          <w:sz w:val="24"/>
        </w:rPr>
        <w:t xml:space="preserve"> </w:t>
      </w:r>
      <w:r w:rsidRPr="001640EB">
        <w:rPr>
          <w:sz w:val="24"/>
        </w:rPr>
        <w:t>к</w:t>
      </w:r>
      <w:r w:rsidRPr="001640EB">
        <w:rPr>
          <w:spacing w:val="37"/>
          <w:sz w:val="24"/>
        </w:rPr>
        <w:t xml:space="preserve"> </w:t>
      </w:r>
      <w:r w:rsidRPr="001640EB">
        <w:rPr>
          <w:sz w:val="24"/>
        </w:rPr>
        <w:t>собеседнику,</w:t>
      </w:r>
      <w:r w:rsidRPr="001640EB">
        <w:rPr>
          <w:spacing w:val="40"/>
          <w:sz w:val="24"/>
        </w:rPr>
        <w:t xml:space="preserve"> </w:t>
      </w:r>
      <w:r w:rsidRPr="001640EB">
        <w:rPr>
          <w:sz w:val="24"/>
        </w:rPr>
        <w:t>соблюдать</w:t>
      </w:r>
      <w:r w:rsidRPr="001640EB">
        <w:rPr>
          <w:spacing w:val="39"/>
          <w:sz w:val="24"/>
        </w:rPr>
        <w:t xml:space="preserve"> </w:t>
      </w:r>
      <w:r w:rsidRPr="001640EB">
        <w:rPr>
          <w:sz w:val="24"/>
        </w:rPr>
        <w:t>правила</w:t>
      </w:r>
      <w:r w:rsidRPr="001640EB">
        <w:rPr>
          <w:spacing w:val="-57"/>
          <w:sz w:val="24"/>
        </w:rPr>
        <w:t xml:space="preserve"> </w:t>
      </w:r>
      <w:r w:rsidRPr="001640EB">
        <w:rPr>
          <w:sz w:val="24"/>
        </w:rPr>
        <w:t>ведения</w:t>
      </w:r>
      <w:r w:rsidRPr="001640EB">
        <w:rPr>
          <w:spacing w:val="1"/>
          <w:sz w:val="24"/>
        </w:rPr>
        <w:t xml:space="preserve"> </w:t>
      </w:r>
      <w:r w:rsidRPr="001640EB">
        <w:rPr>
          <w:sz w:val="24"/>
        </w:rPr>
        <w:t>диалога</w:t>
      </w:r>
      <w:r w:rsidRPr="001640EB">
        <w:rPr>
          <w:spacing w:val="1"/>
          <w:sz w:val="24"/>
        </w:rPr>
        <w:t xml:space="preserve"> </w:t>
      </w:r>
      <w:r w:rsidRPr="001640EB">
        <w:rPr>
          <w:sz w:val="24"/>
        </w:rPr>
        <w:t>и</w:t>
      </w:r>
      <w:r w:rsidRPr="001640EB">
        <w:rPr>
          <w:spacing w:val="-2"/>
          <w:sz w:val="24"/>
        </w:rPr>
        <w:t xml:space="preserve"> </w:t>
      </w:r>
      <w:r w:rsidRPr="001640EB">
        <w:rPr>
          <w:sz w:val="24"/>
        </w:rPr>
        <w:t>дискуссии;</w:t>
      </w:r>
    </w:p>
    <w:p w:rsidR="001640EB" w:rsidRPr="001640EB" w:rsidRDefault="001640EB" w:rsidP="001640EB">
      <w:pPr>
        <w:pStyle w:val="ae"/>
        <w:numPr>
          <w:ilvl w:val="0"/>
          <w:numId w:val="72"/>
        </w:numPr>
        <w:tabs>
          <w:tab w:val="left" w:pos="2377"/>
        </w:tabs>
        <w:spacing w:line="271" w:lineRule="exact"/>
        <w:ind w:left="2376" w:hanging="851"/>
        <w:rPr>
          <w:sz w:val="24"/>
        </w:rPr>
      </w:pPr>
      <w:r w:rsidRPr="001640EB">
        <w:rPr>
          <w:sz w:val="24"/>
        </w:rPr>
        <w:t>признавать</w:t>
      </w:r>
      <w:r w:rsidRPr="001640EB">
        <w:rPr>
          <w:spacing w:val="-4"/>
          <w:sz w:val="24"/>
        </w:rPr>
        <w:t xml:space="preserve"> </w:t>
      </w:r>
      <w:r w:rsidRPr="001640EB">
        <w:rPr>
          <w:sz w:val="24"/>
        </w:rPr>
        <w:t>возможность</w:t>
      </w:r>
      <w:r w:rsidRPr="001640EB">
        <w:rPr>
          <w:spacing w:val="-1"/>
          <w:sz w:val="24"/>
        </w:rPr>
        <w:t xml:space="preserve"> </w:t>
      </w:r>
      <w:r w:rsidRPr="001640EB">
        <w:rPr>
          <w:sz w:val="24"/>
        </w:rPr>
        <w:t>существования</w:t>
      </w:r>
      <w:r w:rsidRPr="001640EB">
        <w:rPr>
          <w:spacing w:val="-6"/>
          <w:sz w:val="24"/>
        </w:rPr>
        <w:t xml:space="preserve"> </w:t>
      </w:r>
      <w:r w:rsidRPr="001640EB">
        <w:rPr>
          <w:sz w:val="24"/>
        </w:rPr>
        <w:t>разных</w:t>
      </w:r>
      <w:r w:rsidRPr="001640EB">
        <w:rPr>
          <w:spacing w:val="-5"/>
          <w:sz w:val="24"/>
        </w:rPr>
        <w:t xml:space="preserve"> </w:t>
      </w:r>
      <w:r w:rsidRPr="001640EB">
        <w:rPr>
          <w:sz w:val="24"/>
        </w:rPr>
        <w:t>точек</w:t>
      </w:r>
      <w:r w:rsidRPr="001640EB">
        <w:rPr>
          <w:spacing w:val="-3"/>
          <w:sz w:val="24"/>
        </w:rPr>
        <w:t xml:space="preserve"> </w:t>
      </w:r>
      <w:r w:rsidRPr="001640EB">
        <w:rPr>
          <w:sz w:val="24"/>
        </w:rPr>
        <w:t>зрения;</w:t>
      </w:r>
    </w:p>
    <w:p w:rsidR="001640EB" w:rsidRPr="001640EB" w:rsidRDefault="001640EB" w:rsidP="001640EB">
      <w:pPr>
        <w:pStyle w:val="ae"/>
        <w:numPr>
          <w:ilvl w:val="0"/>
          <w:numId w:val="72"/>
        </w:numPr>
        <w:tabs>
          <w:tab w:val="left" w:pos="2377"/>
        </w:tabs>
        <w:spacing w:line="275" w:lineRule="exact"/>
        <w:ind w:left="2376" w:hanging="851"/>
        <w:rPr>
          <w:sz w:val="24"/>
        </w:rPr>
      </w:pPr>
      <w:r w:rsidRPr="001640EB">
        <w:rPr>
          <w:sz w:val="24"/>
        </w:rPr>
        <w:t>корректно</w:t>
      </w:r>
      <w:r w:rsidRPr="001640EB">
        <w:rPr>
          <w:spacing w:val="2"/>
          <w:sz w:val="24"/>
        </w:rPr>
        <w:t xml:space="preserve"> </w:t>
      </w:r>
      <w:r w:rsidRPr="001640EB">
        <w:rPr>
          <w:sz w:val="24"/>
        </w:rPr>
        <w:t>и</w:t>
      </w:r>
      <w:r w:rsidRPr="001640EB">
        <w:rPr>
          <w:spacing w:val="-6"/>
          <w:sz w:val="24"/>
        </w:rPr>
        <w:t xml:space="preserve"> </w:t>
      </w:r>
      <w:r w:rsidRPr="001640EB">
        <w:rPr>
          <w:sz w:val="24"/>
        </w:rPr>
        <w:t>аргументированно</w:t>
      </w:r>
      <w:r w:rsidRPr="001640EB">
        <w:rPr>
          <w:spacing w:val="-2"/>
          <w:sz w:val="24"/>
        </w:rPr>
        <w:t xml:space="preserve"> </w:t>
      </w:r>
      <w:r w:rsidRPr="001640EB">
        <w:rPr>
          <w:sz w:val="24"/>
        </w:rPr>
        <w:t>высказывать</w:t>
      </w:r>
      <w:r w:rsidRPr="001640EB">
        <w:rPr>
          <w:spacing w:val="-1"/>
          <w:sz w:val="24"/>
        </w:rPr>
        <w:t xml:space="preserve"> </w:t>
      </w:r>
      <w:r w:rsidRPr="001640EB">
        <w:rPr>
          <w:sz w:val="24"/>
        </w:rPr>
        <w:t>своё</w:t>
      </w:r>
      <w:r w:rsidRPr="001640EB">
        <w:rPr>
          <w:spacing w:val="-8"/>
          <w:sz w:val="24"/>
        </w:rPr>
        <w:t xml:space="preserve"> </w:t>
      </w:r>
      <w:r w:rsidRPr="001640EB">
        <w:rPr>
          <w:sz w:val="24"/>
        </w:rPr>
        <w:t>мнение;</w:t>
      </w:r>
    </w:p>
    <w:p w:rsidR="001640EB" w:rsidRPr="001640EB" w:rsidRDefault="001640EB" w:rsidP="001640EB">
      <w:pPr>
        <w:pStyle w:val="ae"/>
        <w:numPr>
          <w:ilvl w:val="0"/>
          <w:numId w:val="72"/>
        </w:numPr>
        <w:tabs>
          <w:tab w:val="left" w:pos="2377"/>
        </w:tabs>
        <w:spacing w:line="275" w:lineRule="exact"/>
        <w:ind w:left="2376" w:hanging="851"/>
        <w:rPr>
          <w:sz w:val="24"/>
        </w:rPr>
      </w:pPr>
      <w:r w:rsidRPr="001640EB">
        <w:rPr>
          <w:sz w:val="24"/>
        </w:rPr>
        <w:t>строить</w:t>
      </w:r>
      <w:r w:rsidRPr="001640EB">
        <w:rPr>
          <w:spacing w:val="-2"/>
          <w:sz w:val="24"/>
        </w:rPr>
        <w:t xml:space="preserve"> </w:t>
      </w:r>
      <w:r w:rsidRPr="001640EB">
        <w:rPr>
          <w:sz w:val="24"/>
        </w:rPr>
        <w:t>речевое</w:t>
      </w:r>
      <w:r w:rsidRPr="001640EB">
        <w:rPr>
          <w:spacing w:val="-7"/>
          <w:sz w:val="24"/>
        </w:rPr>
        <w:t xml:space="preserve"> </w:t>
      </w:r>
      <w:r w:rsidRPr="001640EB">
        <w:rPr>
          <w:sz w:val="24"/>
        </w:rPr>
        <w:t>высказывание</w:t>
      </w:r>
      <w:r w:rsidRPr="001640EB">
        <w:rPr>
          <w:spacing w:val="-2"/>
          <w:sz w:val="24"/>
        </w:rPr>
        <w:t xml:space="preserve"> </w:t>
      </w:r>
      <w:r w:rsidRPr="001640EB">
        <w:rPr>
          <w:sz w:val="24"/>
        </w:rPr>
        <w:t>в</w:t>
      </w:r>
      <w:r w:rsidRPr="001640EB">
        <w:rPr>
          <w:spacing w:val="-4"/>
          <w:sz w:val="24"/>
        </w:rPr>
        <w:t xml:space="preserve"> </w:t>
      </w:r>
      <w:r w:rsidRPr="001640EB">
        <w:rPr>
          <w:sz w:val="24"/>
        </w:rPr>
        <w:t>соответствии</w:t>
      </w:r>
      <w:r w:rsidRPr="001640EB">
        <w:rPr>
          <w:spacing w:val="-5"/>
          <w:sz w:val="24"/>
        </w:rPr>
        <w:t xml:space="preserve"> </w:t>
      </w:r>
      <w:r w:rsidRPr="001640EB">
        <w:rPr>
          <w:sz w:val="24"/>
        </w:rPr>
        <w:t>с</w:t>
      </w:r>
      <w:r w:rsidRPr="001640EB">
        <w:rPr>
          <w:spacing w:val="-2"/>
          <w:sz w:val="24"/>
        </w:rPr>
        <w:t xml:space="preserve"> </w:t>
      </w:r>
      <w:r w:rsidRPr="001640EB">
        <w:rPr>
          <w:sz w:val="24"/>
        </w:rPr>
        <w:t>поставленной задачей;</w:t>
      </w:r>
    </w:p>
    <w:p w:rsidR="001640EB" w:rsidRPr="001640EB" w:rsidRDefault="001640EB" w:rsidP="001640EB">
      <w:pPr>
        <w:pStyle w:val="ae"/>
        <w:numPr>
          <w:ilvl w:val="0"/>
          <w:numId w:val="72"/>
        </w:numPr>
        <w:tabs>
          <w:tab w:val="left" w:pos="2377"/>
          <w:tab w:val="left" w:pos="3642"/>
          <w:tab w:val="left" w:pos="4645"/>
          <w:tab w:val="left" w:pos="5053"/>
          <w:tab w:val="left" w:pos="6587"/>
          <w:tab w:val="left" w:pos="7565"/>
          <w:tab w:val="left" w:pos="8937"/>
        </w:tabs>
        <w:spacing w:line="235" w:lineRule="auto"/>
        <w:ind w:right="574" w:firstLine="566"/>
        <w:rPr>
          <w:sz w:val="24"/>
        </w:rPr>
      </w:pPr>
      <w:r w:rsidRPr="001640EB">
        <w:rPr>
          <w:sz w:val="24"/>
        </w:rPr>
        <w:t>создавать</w:t>
      </w:r>
      <w:r w:rsidRPr="001640EB">
        <w:rPr>
          <w:sz w:val="24"/>
        </w:rPr>
        <w:tab/>
        <w:t>устные</w:t>
      </w:r>
      <w:r w:rsidRPr="001640EB">
        <w:rPr>
          <w:sz w:val="24"/>
        </w:rPr>
        <w:tab/>
        <w:t>и</w:t>
      </w:r>
      <w:r w:rsidRPr="001640EB">
        <w:rPr>
          <w:sz w:val="24"/>
        </w:rPr>
        <w:tab/>
        <w:t>письменные</w:t>
      </w:r>
      <w:r w:rsidRPr="001640EB">
        <w:rPr>
          <w:sz w:val="24"/>
        </w:rPr>
        <w:tab/>
        <w:t>тексты</w:t>
      </w:r>
      <w:r w:rsidRPr="001640EB">
        <w:rPr>
          <w:sz w:val="24"/>
        </w:rPr>
        <w:tab/>
        <w:t>(описание,</w:t>
      </w:r>
      <w:r w:rsidRPr="001640EB">
        <w:rPr>
          <w:sz w:val="24"/>
        </w:rPr>
        <w:tab/>
      </w:r>
      <w:r w:rsidRPr="001640EB">
        <w:rPr>
          <w:spacing w:val="-1"/>
          <w:sz w:val="24"/>
        </w:rPr>
        <w:t>рассуждение,</w:t>
      </w:r>
      <w:r w:rsidRPr="001640EB">
        <w:rPr>
          <w:spacing w:val="-57"/>
          <w:sz w:val="24"/>
        </w:rPr>
        <w:t xml:space="preserve"> </w:t>
      </w:r>
      <w:r w:rsidRPr="001640EB">
        <w:rPr>
          <w:sz w:val="24"/>
        </w:rPr>
        <w:t>повествование);</w:t>
      </w:r>
    </w:p>
    <w:p w:rsidR="001640EB" w:rsidRPr="001640EB" w:rsidRDefault="001640EB" w:rsidP="001640EB">
      <w:pPr>
        <w:pStyle w:val="ae"/>
        <w:numPr>
          <w:ilvl w:val="0"/>
          <w:numId w:val="72"/>
        </w:numPr>
        <w:tabs>
          <w:tab w:val="left" w:pos="2377"/>
        </w:tabs>
        <w:spacing w:before="2" w:line="275" w:lineRule="exact"/>
        <w:ind w:left="2376" w:hanging="851"/>
        <w:rPr>
          <w:sz w:val="24"/>
        </w:rPr>
      </w:pPr>
      <w:r w:rsidRPr="001640EB">
        <w:rPr>
          <w:sz w:val="24"/>
        </w:rPr>
        <w:t>готовить</w:t>
      </w:r>
      <w:r w:rsidRPr="001640EB">
        <w:rPr>
          <w:spacing w:val="-6"/>
          <w:sz w:val="24"/>
        </w:rPr>
        <w:t xml:space="preserve"> </w:t>
      </w:r>
      <w:r w:rsidRPr="001640EB">
        <w:rPr>
          <w:sz w:val="24"/>
        </w:rPr>
        <w:t>небольшие</w:t>
      </w:r>
      <w:r w:rsidRPr="001640EB">
        <w:rPr>
          <w:spacing w:val="-5"/>
          <w:sz w:val="24"/>
        </w:rPr>
        <w:t xml:space="preserve"> </w:t>
      </w:r>
      <w:r w:rsidRPr="001640EB">
        <w:rPr>
          <w:sz w:val="24"/>
        </w:rPr>
        <w:t>публичные</w:t>
      </w:r>
      <w:r w:rsidRPr="001640EB">
        <w:rPr>
          <w:spacing w:val="-6"/>
          <w:sz w:val="24"/>
        </w:rPr>
        <w:t xml:space="preserve"> </w:t>
      </w:r>
      <w:r w:rsidRPr="001640EB">
        <w:rPr>
          <w:sz w:val="24"/>
        </w:rPr>
        <w:t>выступления;</w:t>
      </w:r>
    </w:p>
    <w:p w:rsidR="001640EB" w:rsidRPr="001640EB" w:rsidRDefault="001640EB" w:rsidP="001640EB">
      <w:pPr>
        <w:pStyle w:val="ae"/>
        <w:numPr>
          <w:ilvl w:val="0"/>
          <w:numId w:val="72"/>
        </w:numPr>
        <w:tabs>
          <w:tab w:val="left" w:pos="2377"/>
        </w:tabs>
        <w:ind w:right="568" w:firstLine="566"/>
        <w:rPr>
          <w:sz w:val="24"/>
        </w:rPr>
      </w:pPr>
      <w:r w:rsidRPr="001640EB">
        <w:rPr>
          <w:sz w:val="24"/>
        </w:rPr>
        <w:t>подбирать</w:t>
      </w:r>
      <w:r w:rsidRPr="001640EB">
        <w:rPr>
          <w:spacing w:val="12"/>
          <w:sz w:val="24"/>
        </w:rPr>
        <w:t xml:space="preserve"> </w:t>
      </w:r>
      <w:r w:rsidRPr="001640EB">
        <w:rPr>
          <w:sz w:val="24"/>
        </w:rPr>
        <w:t>иллюстративный</w:t>
      </w:r>
      <w:r w:rsidRPr="001640EB">
        <w:rPr>
          <w:spacing w:val="7"/>
          <w:sz w:val="24"/>
        </w:rPr>
        <w:t xml:space="preserve"> </w:t>
      </w:r>
      <w:r w:rsidRPr="001640EB">
        <w:rPr>
          <w:sz w:val="24"/>
        </w:rPr>
        <w:t>материал</w:t>
      </w:r>
      <w:r w:rsidRPr="001640EB">
        <w:rPr>
          <w:spacing w:val="6"/>
          <w:sz w:val="24"/>
        </w:rPr>
        <w:t xml:space="preserve"> </w:t>
      </w:r>
      <w:r w:rsidRPr="001640EB">
        <w:rPr>
          <w:sz w:val="24"/>
        </w:rPr>
        <w:t>(рисунки,</w:t>
      </w:r>
      <w:r w:rsidRPr="001640EB">
        <w:rPr>
          <w:spacing w:val="13"/>
          <w:sz w:val="24"/>
        </w:rPr>
        <w:t xml:space="preserve"> </w:t>
      </w:r>
      <w:r w:rsidRPr="001640EB">
        <w:rPr>
          <w:sz w:val="24"/>
        </w:rPr>
        <w:t>фото,</w:t>
      </w:r>
      <w:r w:rsidRPr="001640EB">
        <w:rPr>
          <w:spacing w:val="13"/>
          <w:sz w:val="24"/>
        </w:rPr>
        <w:t xml:space="preserve"> </w:t>
      </w:r>
      <w:r w:rsidRPr="001640EB">
        <w:rPr>
          <w:sz w:val="24"/>
        </w:rPr>
        <w:t>плакаты)</w:t>
      </w:r>
      <w:r w:rsidRPr="001640EB">
        <w:rPr>
          <w:spacing w:val="12"/>
          <w:sz w:val="24"/>
        </w:rPr>
        <w:t xml:space="preserve"> </w:t>
      </w:r>
      <w:r w:rsidRPr="001640EB">
        <w:rPr>
          <w:sz w:val="24"/>
        </w:rPr>
        <w:t>к</w:t>
      </w:r>
      <w:r w:rsidRPr="001640EB">
        <w:rPr>
          <w:spacing w:val="9"/>
          <w:sz w:val="24"/>
        </w:rPr>
        <w:t xml:space="preserve"> </w:t>
      </w:r>
      <w:r w:rsidRPr="001640EB">
        <w:rPr>
          <w:sz w:val="24"/>
        </w:rPr>
        <w:t>тексту</w:t>
      </w:r>
      <w:r w:rsidRPr="001640EB">
        <w:rPr>
          <w:spacing w:val="-57"/>
          <w:sz w:val="24"/>
        </w:rPr>
        <w:t xml:space="preserve"> </w:t>
      </w:r>
      <w:r w:rsidRPr="001640EB">
        <w:rPr>
          <w:sz w:val="24"/>
        </w:rPr>
        <w:t>выступления.</w:t>
      </w:r>
    </w:p>
    <w:p w:rsidR="001640EB" w:rsidRPr="001640EB" w:rsidRDefault="001640EB" w:rsidP="001640EB">
      <w:pPr>
        <w:pStyle w:val="1"/>
        <w:numPr>
          <w:ilvl w:val="0"/>
          <w:numId w:val="71"/>
        </w:numPr>
        <w:tabs>
          <w:tab w:val="left" w:pos="2377"/>
        </w:tabs>
        <w:spacing w:line="274" w:lineRule="exact"/>
        <w:ind w:hanging="851"/>
      </w:pPr>
      <w:r w:rsidRPr="001640EB">
        <w:t>Совместная</w:t>
      </w:r>
      <w:r w:rsidRPr="001640EB">
        <w:rPr>
          <w:spacing w:val="-3"/>
        </w:rPr>
        <w:t xml:space="preserve"> </w:t>
      </w:r>
      <w:r w:rsidRPr="001640EB">
        <w:t>деятельность:</w:t>
      </w:r>
    </w:p>
    <w:p w:rsidR="001640EB" w:rsidRPr="001640EB" w:rsidRDefault="001640EB" w:rsidP="001640EB">
      <w:pPr>
        <w:pStyle w:val="ae"/>
        <w:numPr>
          <w:ilvl w:val="0"/>
          <w:numId w:val="73"/>
        </w:numPr>
        <w:tabs>
          <w:tab w:val="left" w:pos="2377"/>
        </w:tabs>
        <w:ind w:right="566" w:firstLine="566"/>
        <w:rPr>
          <w:sz w:val="24"/>
        </w:rPr>
      </w:pPr>
      <w:r w:rsidRPr="001640EB">
        <w:rPr>
          <w:sz w:val="24"/>
        </w:rPr>
        <w:t>формулировать</w:t>
      </w:r>
      <w:r w:rsidRPr="001640EB">
        <w:rPr>
          <w:spacing w:val="1"/>
          <w:sz w:val="24"/>
        </w:rPr>
        <w:t xml:space="preserve"> </w:t>
      </w:r>
      <w:r w:rsidRPr="001640EB">
        <w:rPr>
          <w:sz w:val="24"/>
        </w:rPr>
        <w:t>краткосрочные</w:t>
      </w:r>
      <w:r w:rsidRPr="001640EB">
        <w:rPr>
          <w:spacing w:val="1"/>
          <w:sz w:val="24"/>
        </w:rPr>
        <w:t xml:space="preserve"> </w:t>
      </w:r>
      <w:r w:rsidRPr="001640EB">
        <w:rPr>
          <w:sz w:val="24"/>
        </w:rPr>
        <w:t>и</w:t>
      </w:r>
      <w:r w:rsidRPr="001640EB">
        <w:rPr>
          <w:spacing w:val="1"/>
          <w:sz w:val="24"/>
        </w:rPr>
        <w:t xml:space="preserve"> </w:t>
      </w:r>
      <w:r w:rsidRPr="001640EB">
        <w:rPr>
          <w:sz w:val="24"/>
        </w:rPr>
        <w:t>долгосрочные</w:t>
      </w:r>
      <w:r w:rsidRPr="001640EB">
        <w:rPr>
          <w:spacing w:val="1"/>
          <w:sz w:val="24"/>
        </w:rPr>
        <w:t xml:space="preserve"> </w:t>
      </w:r>
      <w:r w:rsidRPr="001640EB">
        <w:rPr>
          <w:sz w:val="24"/>
        </w:rPr>
        <w:t>цели</w:t>
      </w:r>
      <w:r w:rsidRPr="001640EB">
        <w:rPr>
          <w:spacing w:val="1"/>
          <w:sz w:val="24"/>
        </w:rPr>
        <w:t xml:space="preserve"> </w:t>
      </w:r>
      <w:r w:rsidRPr="001640EB">
        <w:rPr>
          <w:sz w:val="24"/>
        </w:rPr>
        <w:t>(индивидуальные</w:t>
      </w:r>
      <w:r w:rsidRPr="001640EB">
        <w:rPr>
          <w:spacing w:val="1"/>
          <w:sz w:val="24"/>
        </w:rPr>
        <w:t xml:space="preserve"> </w:t>
      </w:r>
      <w:r w:rsidRPr="001640EB">
        <w:rPr>
          <w:sz w:val="24"/>
        </w:rPr>
        <w:t>с</w:t>
      </w:r>
      <w:r w:rsidRPr="001640EB">
        <w:rPr>
          <w:spacing w:val="1"/>
          <w:sz w:val="24"/>
        </w:rPr>
        <w:t xml:space="preserve"> </w:t>
      </w:r>
      <w:r w:rsidRPr="001640EB">
        <w:rPr>
          <w:sz w:val="24"/>
        </w:rPr>
        <w:t>учётом участия в коллективных задачах) в стандартной (типовой) ситуации на основе</w:t>
      </w:r>
      <w:r w:rsidRPr="001640EB">
        <w:rPr>
          <w:spacing w:val="1"/>
          <w:sz w:val="24"/>
        </w:rPr>
        <w:t xml:space="preserve"> </w:t>
      </w:r>
      <w:r w:rsidRPr="001640EB">
        <w:rPr>
          <w:sz w:val="24"/>
        </w:rPr>
        <w:t>предложенного</w:t>
      </w:r>
      <w:r w:rsidRPr="001640EB">
        <w:rPr>
          <w:spacing w:val="2"/>
          <w:sz w:val="24"/>
        </w:rPr>
        <w:t xml:space="preserve"> </w:t>
      </w:r>
      <w:r w:rsidRPr="001640EB">
        <w:rPr>
          <w:sz w:val="24"/>
        </w:rPr>
        <w:t>формата</w:t>
      </w:r>
      <w:r w:rsidRPr="001640EB">
        <w:rPr>
          <w:spacing w:val="-6"/>
          <w:sz w:val="24"/>
        </w:rPr>
        <w:t xml:space="preserve"> </w:t>
      </w:r>
      <w:r w:rsidRPr="001640EB">
        <w:rPr>
          <w:sz w:val="24"/>
        </w:rPr>
        <w:t>планирования, распределения</w:t>
      </w:r>
      <w:r w:rsidRPr="001640EB">
        <w:rPr>
          <w:spacing w:val="-1"/>
          <w:sz w:val="24"/>
        </w:rPr>
        <w:t xml:space="preserve"> </w:t>
      </w:r>
      <w:r w:rsidRPr="001640EB">
        <w:rPr>
          <w:sz w:val="24"/>
        </w:rPr>
        <w:t>промежуточных</w:t>
      </w:r>
      <w:r w:rsidRPr="001640EB">
        <w:rPr>
          <w:spacing w:val="-7"/>
          <w:sz w:val="24"/>
        </w:rPr>
        <w:t xml:space="preserve"> </w:t>
      </w:r>
      <w:r w:rsidRPr="001640EB">
        <w:rPr>
          <w:sz w:val="24"/>
        </w:rPr>
        <w:t>шагов и</w:t>
      </w:r>
      <w:r w:rsidRPr="001640EB">
        <w:rPr>
          <w:spacing w:val="-5"/>
          <w:sz w:val="24"/>
        </w:rPr>
        <w:t xml:space="preserve"> </w:t>
      </w:r>
      <w:r w:rsidRPr="001640EB">
        <w:rPr>
          <w:sz w:val="24"/>
        </w:rPr>
        <w:t>сроков;</w:t>
      </w:r>
    </w:p>
    <w:p w:rsidR="001640EB" w:rsidRPr="001640EB" w:rsidRDefault="001640EB" w:rsidP="001640EB">
      <w:pPr>
        <w:pStyle w:val="ae"/>
        <w:numPr>
          <w:ilvl w:val="0"/>
          <w:numId w:val="73"/>
        </w:numPr>
        <w:tabs>
          <w:tab w:val="left" w:pos="2377"/>
        </w:tabs>
        <w:ind w:right="573" w:firstLine="566"/>
        <w:rPr>
          <w:sz w:val="24"/>
        </w:rPr>
      </w:pPr>
      <w:r w:rsidRPr="001640EB">
        <w:rPr>
          <w:sz w:val="24"/>
        </w:rPr>
        <w:t>принимать цель совместной деятельности, коллективно строить действия по</w:t>
      </w:r>
      <w:r w:rsidRPr="001640EB">
        <w:rPr>
          <w:spacing w:val="1"/>
          <w:sz w:val="24"/>
        </w:rPr>
        <w:t xml:space="preserve"> </w:t>
      </w:r>
      <w:r w:rsidRPr="001640EB">
        <w:rPr>
          <w:sz w:val="24"/>
        </w:rPr>
        <w:t>её</w:t>
      </w:r>
      <w:r w:rsidRPr="001640EB">
        <w:rPr>
          <w:spacing w:val="1"/>
          <w:sz w:val="24"/>
        </w:rPr>
        <w:t xml:space="preserve"> </w:t>
      </w:r>
      <w:r w:rsidRPr="001640EB">
        <w:rPr>
          <w:sz w:val="24"/>
        </w:rPr>
        <w:t>достижению:</w:t>
      </w:r>
      <w:r w:rsidRPr="001640EB">
        <w:rPr>
          <w:spacing w:val="1"/>
          <w:sz w:val="24"/>
        </w:rPr>
        <w:t xml:space="preserve"> </w:t>
      </w:r>
      <w:r w:rsidRPr="001640EB">
        <w:rPr>
          <w:sz w:val="24"/>
        </w:rPr>
        <w:t>распределять</w:t>
      </w:r>
      <w:r w:rsidRPr="001640EB">
        <w:rPr>
          <w:spacing w:val="1"/>
          <w:sz w:val="24"/>
        </w:rPr>
        <w:t xml:space="preserve"> </w:t>
      </w:r>
      <w:r w:rsidRPr="001640EB">
        <w:rPr>
          <w:sz w:val="24"/>
        </w:rPr>
        <w:t>роли,</w:t>
      </w:r>
      <w:r w:rsidRPr="001640EB">
        <w:rPr>
          <w:spacing w:val="1"/>
          <w:sz w:val="24"/>
        </w:rPr>
        <w:t xml:space="preserve"> </w:t>
      </w:r>
      <w:r w:rsidRPr="001640EB">
        <w:rPr>
          <w:sz w:val="24"/>
        </w:rPr>
        <w:t>договариваться,</w:t>
      </w:r>
      <w:r w:rsidRPr="001640EB">
        <w:rPr>
          <w:spacing w:val="1"/>
          <w:sz w:val="24"/>
        </w:rPr>
        <w:t xml:space="preserve"> </w:t>
      </w:r>
      <w:r w:rsidRPr="001640EB">
        <w:rPr>
          <w:sz w:val="24"/>
        </w:rPr>
        <w:t>обсуждать</w:t>
      </w:r>
      <w:r w:rsidRPr="001640EB">
        <w:rPr>
          <w:spacing w:val="1"/>
          <w:sz w:val="24"/>
        </w:rPr>
        <w:t xml:space="preserve"> </w:t>
      </w:r>
      <w:r w:rsidRPr="001640EB">
        <w:rPr>
          <w:sz w:val="24"/>
        </w:rPr>
        <w:t>процесс</w:t>
      </w:r>
      <w:r w:rsidRPr="001640EB">
        <w:rPr>
          <w:spacing w:val="1"/>
          <w:sz w:val="24"/>
        </w:rPr>
        <w:t xml:space="preserve"> </w:t>
      </w:r>
      <w:r w:rsidRPr="001640EB">
        <w:rPr>
          <w:sz w:val="24"/>
        </w:rPr>
        <w:t>и</w:t>
      </w:r>
      <w:r w:rsidRPr="001640EB">
        <w:rPr>
          <w:spacing w:val="1"/>
          <w:sz w:val="24"/>
        </w:rPr>
        <w:t xml:space="preserve"> </w:t>
      </w:r>
      <w:r w:rsidRPr="001640EB">
        <w:rPr>
          <w:sz w:val="24"/>
        </w:rPr>
        <w:t>результат</w:t>
      </w:r>
      <w:r w:rsidRPr="001640EB">
        <w:rPr>
          <w:spacing w:val="1"/>
          <w:sz w:val="24"/>
        </w:rPr>
        <w:t xml:space="preserve"> </w:t>
      </w:r>
      <w:r w:rsidRPr="001640EB">
        <w:rPr>
          <w:sz w:val="24"/>
        </w:rPr>
        <w:t>совместной</w:t>
      </w:r>
      <w:r w:rsidRPr="001640EB">
        <w:rPr>
          <w:spacing w:val="2"/>
          <w:sz w:val="24"/>
        </w:rPr>
        <w:t xml:space="preserve"> </w:t>
      </w:r>
      <w:r w:rsidRPr="001640EB">
        <w:rPr>
          <w:sz w:val="24"/>
        </w:rPr>
        <w:t>работы;</w:t>
      </w:r>
    </w:p>
    <w:p w:rsidR="001640EB" w:rsidRPr="001640EB" w:rsidRDefault="001640EB" w:rsidP="001640EB">
      <w:pPr>
        <w:pStyle w:val="ae"/>
        <w:numPr>
          <w:ilvl w:val="0"/>
          <w:numId w:val="73"/>
        </w:numPr>
        <w:tabs>
          <w:tab w:val="left" w:pos="2377"/>
        </w:tabs>
        <w:spacing w:line="275" w:lineRule="exact"/>
        <w:ind w:left="2376" w:hanging="851"/>
        <w:rPr>
          <w:sz w:val="24"/>
        </w:rPr>
      </w:pPr>
      <w:r w:rsidRPr="001640EB">
        <w:rPr>
          <w:sz w:val="24"/>
        </w:rPr>
        <w:t>проявлять</w:t>
      </w:r>
      <w:r w:rsidRPr="001640EB">
        <w:rPr>
          <w:spacing w:val="-7"/>
          <w:sz w:val="24"/>
        </w:rPr>
        <w:t xml:space="preserve"> </w:t>
      </w:r>
      <w:r w:rsidRPr="001640EB">
        <w:rPr>
          <w:sz w:val="24"/>
        </w:rPr>
        <w:t>готовность</w:t>
      </w:r>
      <w:r w:rsidRPr="001640EB">
        <w:rPr>
          <w:spacing w:val="-6"/>
          <w:sz w:val="24"/>
        </w:rPr>
        <w:t xml:space="preserve"> </w:t>
      </w:r>
      <w:r w:rsidRPr="001640EB">
        <w:rPr>
          <w:sz w:val="24"/>
        </w:rPr>
        <w:t>руководить,</w:t>
      </w:r>
      <w:r w:rsidRPr="001640EB">
        <w:rPr>
          <w:spacing w:val="-6"/>
          <w:sz w:val="24"/>
        </w:rPr>
        <w:t xml:space="preserve"> </w:t>
      </w:r>
      <w:r w:rsidRPr="001640EB">
        <w:rPr>
          <w:sz w:val="24"/>
        </w:rPr>
        <w:t>выполнять</w:t>
      </w:r>
      <w:r w:rsidRPr="001640EB">
        <w:rPr>
          <w:spacing w:val="-3"/>
          <w:sz w:val="24"/>
        </w:rPr>
        <w:t xml:space="preserve"> </w:t>
      </w:r>
      <w:r w:rsidRPr="001640EB">
        <w:rPr>
          <w:sz w:val="24"/>
        </w:rPr>
        <w:t>поручения,</w:t>
      </w:r>
      <w:r w:rsidRPr="001640EB">
        <w:rPr>
          <w:spacing w:val="-1"/>
          <w:sz w:val="24"/>
        </w:rPr>
        <w:t xml:space="preserve"> </w:t>
      </w:r>
      <w:r w:rsidRPr="001640EB">
        <w:rPr>
          <w:sz w:val="24"/>
        </w:rPr>
        <w:t>подчиняться;</w:t>
      </w:r>
    </w:p>
    <w:p w:rsidR="001640EB" w:rsidRPr="001640EB" w:rsidRDefault="001640EB" w:rsidP="001640EB">
      <w:pPr>
        <w:pStyle w:val="ae"/>
        <w:numPr>
          <w:ilvl w:val="0"/>
          <w:numId w:val="73"/>
        </w:numPr>
        <w:tabs>
          <w:tab w:val="left" w:pos="2377"/>
        </w:tabs>
        <w:spacing w:line="275" w:lineRule="exact"/>
        <w:ind w:left="2376" w:hanging="851"/>
        <w:rPr>
          <w:sz w:val="24"/>
        </w:rPr>
      </w:pPr>
      <w:r w:rsidRPr="001640EB">
        <w:rPr>
          <w:sz w:val="24"/>
        </w:rPr>
        <w:t>ответственно</w:t>
      </w:r>
      <w:r w:rsidRPr="001640EB">
        <w:rPr>
          <w:spacing w:val="-1"/>
          <w:sz w:val="24"/>
        </w:rPr>
        <w:t xml:space="preserve"> </w:t>
      </w:r>
      <w:r w:rsidRPr="001640EB">
        <w:rPr>
          <w:sz w:val="24"/>
        </w:rPr>
        <w:t>выполнять</w:t>
      </w:r>
      <w:r w:rsidRPr="001640EB">
        <w:rPr>
          <w:spacing w:val="-3"/>
          <w:sz w:val="24"/>
        </w:rPr>
        <w:t xml:space="preserve"> </w:t>
      </w:r>
      <w:r w:rsidRPr="001640EB">
        <w:rPr>
          <w:sz w:val="24"/>
        </w:rPr>
        <w:t>свою</w:t>
      </w:r>
      <w:r w:rsidRPr="001640EB">
        <w:rPr>
          <w:spacing w:val="-2"/>
          <w:sz w:val="24"/>
        </w:rPr>
        <w:t xml:space="preserve"> </w:t>
      </w:r>
      <w:r w:rsidRPr="001640EB">
        <w:rPr>
          <w:sz w:val="24"/>
        </w:rPr>
        <w:t>часть</w:t>
      </w:r>
      <w:r w:rsidRPr="001640EB">
        <w:rPr>
          <w:spacing w:val="-4"/>
          <w:sz w:val="24"/>
        </w:rPr>
        <w:t xml:space="preserve"> </w:t>
      </w:r>
      <w:r w:rsidRPr="001640EB">
        <w:rPr>
          <w:sz w:val="24"/>
        </w:rPr>
        <w:t>работы;</w:t>
      </w:r>
    </w:p>
    <w:p w:rsidR="001640EB" w:rsidRPr="001640EB" w:rsidRDefault="001640EB" w:rsidP="001640EB">
      <w:pPr>
        <w:pStyle w:val="ae"/>
        <w:numPr>
          <w:ilvl w:val="0"/>
          <w:numId w:val="73"/>
        </w:numPr>
        <w:tabs>
          <w:tab w:val="left" w:pos="2377"/>
        </w:tabs>
        <w:spacing w:before="1" w:line="275" w:lineRule="exact"/>
        <w:ind w:left="2376" w:hanging="851"/>
        <w:rPr>
          <w:sz w:val="24"/>
        </w:rPr>
      </w:pPr>
      <w:r w:rsidRPr="001640EB">
        <w:rPr>
          <w:sz w:val="24"/>
        </w:rPr>
        <w:t>оценивать</w:t>
      </w:r>
      <w:r w:rsidRPr="001640EB">
        <w:rPr>
          <w:spacing w:val="-2"/>
          <w:sz w:val="24"/>
        </w:rPr>
        <w:t xml:space="preserve"> </w:t>
      </w:r>
      <w:r w:rsidRPr="001640EB">
        <w:rPr>
          <w:sz w:val="24"/>
        </w:rPr>
        <w:t>свой</w:t>
      </w:r>
      <w:r w:rsidRPr="001640EB">
        <w:rPr>
          <w:spacing w:val="-3"/>
          <w:sz w:val="24"/>
        </w:rPr>
        <w:t xml:space="preserve"> </w:t>
      </w:r>
      <w:r w:rsidRPr="001640EB">
        <w:rPr>
          <w:sz w:val="24"/>
        </w:rPr>
        <w:t>вклад</w:t>
      </w:r>
      <w:r w:rsidRPr="001640EB">
        <w:rPr>
          <w:spacing w:val="-1"/>
          <w:sz w:val="24"/>
        </w:rPr>
        <w:t xml:space="preserve"> </w:t>
      </w:r>
      <w:r w:rsidRPr="001640EB">
        <w:rPr>
          <w:sz w:val="24"/>
        </w:rPr>
        <w:t>в</w:t>
      </w:r>
      <w:r w:rsidRPr="001640EB">
        <w:rPr>
          <w:spacing w:val="-7"/>
          <w:sz w:val="24"/>
        </w:rPr>
        <w:t xml:space="preserve"> </w:t>
      </w:r>
      <w:r w:rsidRPr="001640EB">
        <w:rPr>
          <w:sz w:val="24"/>
        </w:rPr>
        <w:t>общий</w:t>
      </w:r>
      <w:r w:rsidRPr="001640EB">
        <w:rPr>
          <w:spacing w:val="-3"/>
          <w:sz w:val="24"/>
        </w:rPr>
        <w:t xml:space="preserve"> </w:t>
      </w:r>
      <w:r w:rsidRPr="001640EB">
        <w:rPr>
          <w:sz w:val="24"/>
        </w:rPr>
        <w:t>результат;</w:t>
      </w:r>
    </w:p>
    <w:p w:rsidR="001640EB" w:rsidRPr="001640EB" w:rsidRDefault="001640EB" w:rsidP="001640EB">
      <w:pPr>
        <w:pStyle w:val="ae"/>
        <w:numPr>
          <w:ilvl w:val="0"/>
          <w:numId w:val="73"/>
        </w:numPr>
        <w:tabs>
          <w:tab w:val="left" w:pos="2377"/>
        </w:tabs>
        <w:ind w:right="560" w:firstLine="566"/>
        <w:rPr>
          <w:sz w:val="24"/>
        </w:rPr>
      </w:pPr>
      <w:r w:rsidRPr="001640EB">
        <w:rPr>
          <w:sz w:val="24"/>
        </w:rPr>
        <w:t>выполнять</w:t>
      </w:r>
      <w:r w:rsidRPr="001640EB">
        <w:rPr>
          <w:spacing w:val="48"/>
          <w:sz w:val="24"/>
        </w:rPr>
        <w:t xml:space="preserve"> </w:t>
      </w:r>
      <w:r w:rsidRPr="001640EB">
        <w:rPr>
          <w:sz w:val="24"/>
        </w:rPr>
        <w:t>совместные</w:t>
      </w:r>
      <w:r w:rsidRPr="001640EB">
        <w:rPr>
          <w:spacing w:val="41"/>
          <w:sz w:val="24"/>
        </w:rPr>
        <w:t xml:space="preserve"> </w:t>
      </w:r>
      <w:r w:rsidRPr="001640EB">
        <w:rPr>
          <w:sz w:val="24"/>
        </w:rPr>
        <w:t>проектные</w:t>
      </w:r>
      <w:r w:rsidRPr="001640EB">
        <w:rPr>
          <w:spacing w:val="41"/>
          <w:sz w:val="24"/>
        </w:rPr>
        <w:t xml:space="preserve"> </w:t>
      </w:r>
      <w:r w:rsidRPr="001640EB">
        <w:rPr>
          <w:sz w:val="24"/>
        </w:rPr>
        <w:t>задания</w:t>
      </w:r>
      <w:r w:rsidRPr="001640EB">
        <w:rPr>
          <w:spacing w:val="41"/>
          <w:sz w:val="24"/>
        </w:rPr>
        <w:t xml:space="preserve"> </w:t>
      </w:r>
      <w:r w:rsidRPr="001640EB">
        <w:rPr>
          <w:sz w:val="24"/>
        </w:rPr>
        <w:t>с</w:t>
      </w:r>
      <w:r w:rsidRPr="001640EB">
        <w:rPr>
          <w:spacing w:val="45"/>
          <w:sz w:val="24"/>
        </w:rPr>
        <w:t xml:space="preserve"> </w:t>
      </w:r>
      <w:r w:rsidRPr="001640EB">
        <w:rPr>
          <w:sz w:val="24"/>
        </w:rPr>
        <w:t>опорой</w:t>
      </w:r>
      <w:r w:rsidRPr="001640EB">
        <w:rPr>
          <w:spacing w:val="43"/>
          <w:sz w:val="24"/>
        </w:rPr>
        <w:t xml:space="preserve"> </w:t>
      </w:r>
      <w:r w:rsidRPr="001640EB">
        <w:rPr>
          <w:sz w:val="24"/>
        </w:rPr>
        <w:t>на</w:t>
      </w:r>
      <w:r w:rsidRPr="001640EB">
        <w:rPr>
          <w:spacing w:val="41"/>
          <w:sz w:val="24"/>
        </w:rPr>
        <w:t xml:space="preserve"> </w:t>
      </w:r>
      <w:r w:rsidRPr="001640EB">
        <w:rPr>
          <w:sz w:val="24"/>
        </w:rPr>
        <w:t>предложенные</w:t>
      </w:r>
      <w:r w:rsidRPr="001640EB">
        <w:rPr>
          <w:spacing w:val="-57"/>
          <w:sz w:val="24"/>
        </w:rPr>
        <w:t xml:space="preserve"> </w:t>
      </w:r>
      <w:r w:rsidRPr="001640EB">
        <w:rPr>
          <w:sz w:val="24"/>
        </w:rPr>
        <w:t>образцы.</w:t>
      </w:r>
    </w:p>
    <w:p w:rsidR="001640EB" w:rsidRPr="001640EB" w:rsidRDefault="001640EB" w:rsidP="001640EB">
      <w:pPr>
        <w:spacing w:line="271" w:lineRule="exact"/>
        <w:ind w:left="1526"/>
        <w:rPr>
          <w:rFonts w:ascii="Times New Roman" w:hAnsi="Times New Roman" w:cs="Times New Roman"/>
          <w:b/>
          <w:sz w:val="24"/>
        </w:rPr>
      </w:pPr>
      <w:r w:rsidRPr="001640EB">
        <w:rPr>
          <w:rFonts w:ascii="Times New Roman" w:hAnsi="Times New Roman" w:cs="Times New Roman"/>
          <w:sz w:val="24"/>
        </w:rPr>
        <w:t>Овладение</w:t>
      </w:r>
      <w:r w:rsidRPr="001640EB">
        <w:rPr>
          <w:rFonts w:ascii="Times New Roman" w:hAnsi="Times New Roman" w:cs="Times New Roman"/>
          <w:spacing w:val="-2"/>
          <w:sz w:val="24"/>
        </w:rPr>
        <w:t xml:space="preserve"> </w:t>
      </w:r>
      <w:r w:rsidRPr="001640EB">
        <w:rPr>
          <w:rFonts w:ascii="Times New Roman" w:hAnsi="Times New Roman" w:cs="Times New Roman"/>
          <w:sz w:val="24"/>
        </w:rPr>
        <w:t>универсальными</w:t>
      </w:r>
      <w:r w:rsidRPr="001640EB">
        <w:rPr>
          <w:rFonts w:ascii="Times New Roman" w:hAnsi="Times New Roman" w:cs="Times New Roman"/>
          <w:spacing w:val="-8"/>
          <w:sz w:val="24"/>
        </w:rPr>
        <w:t xml:space="preserve"> </w:t>
      </w:r>
      <w:r w:rsidRPr="001640EB">
        <w:rPr>
          <w:rFonts w:ascii="Times New Roman" w:hAnsi="Times New Roman" w:cs="Times New Roman"/>
          <w:sz w:val="24"/>
        </w:rPr>
        <w:t>учебными</w:t>
      </w:r>
      <w:r w:rsidRPr="001640EB">
        <w:rPr>
          <w:rFonts w:ascii="Times New Roman" w:hAnsi="Times New Roman" w:cs="Times New Roman"/>
          <w:spacing w:val="1"/>
          <w:sz w:val="24"/>
        </w:rPr>
        <w:t xml:space="preserve"> </w:t>
      </w:r>
      <w:r w:rsidRPr="001640EB">
        <w:rPr>
          <w:rFonts w:ascii="Times New Roman" w:hAnsi="Times New Roman" w:cs="Times New Roman"/>
          <w:b/>
          <w:sz w:val="24"/>
        </w:rPr>
        <w:t>регулятивными</w:t>
      </w:r>
      <w:r w:rsidRPr="001640EB">
        <w:rPr>
          <w:rFonts w:ascii="Times New Roman" w:hAnsi="Times New Roman" w:cs="Times New Roman"/>
          <w:b/>
          <w:spacing w:val="-5"/>
          <w:sz w:val="24"/>
        </w:rPr>
        <w:t xml:space="preserve"> </w:t>
      </w:r>
      <w:r w:rsidRPr="001640EB">
        <w:rPr>
          <w:rFonts w:ascii="Times New Roman" w:hAnsi="Times New Roman" w:cs="Times New Roman"/>
          <w:b/>
          <w:sz w:val="24"/>
        </w:rPr>
        <w:t>действиями:</w:t>
      </w:r>
    </w:p>
    <w:p w:rsidR="001640EB" w:rsidRPr="001640EB" w:rsidRDefault="001640EB" w:rsidP="001640EB">
      <w:pPr>
        <w:pStyle w:val="1"/>
        <w:numPr>
          <w:ilvl w:val="0"/>
          <w:numId w:val="74"/>
        </w:numPr>
        <w:tabs>
          <w:tab w:val="left" w:pos="2377"/>
        </w:tabs>
        <w:spacing w:before="7" w:line="272" w:lineRule="exact"/>
        <w:ind w:hanging="851"/>
        <w:jc w:val="left"/>
      </w:pPr>
      <w:r w:rsidRPr="001640EB">
        <w:t>Самоорганизация:</w:t>
      </w:r>
    </w:p>
    <w:p w:rsidR="001640EB" w:rsidRPr="001640EB" w:rsidRDefault="001640EB" w:rsidP="001640EB">
      <w:pPr>
        <w:pStyle w:val="ae"/>
        <w:numPr>
          <w:ilvl w:val="0"/>
          <w:numId w:val="75"/>
        </w:numPr>
        <w:tabs>
          <w:tab w:val="left" w:pos="2377"/>
        </w:tabs>
        <w:spacing w:line="272" w:lineRule="exact"/>
        <w:ind w:hanging="851"/>
        <w:rPr>
          <w:sz w:val="24"/>
        </w:rPr>
      </w:pPr>
      <w:r w:rsidRPr="001640EB">
        <w:rPr>
          <w:spacing w:val="-1"/>
          <w:sz w:val="24"/>
        </w:rPr>
        <w:t>планировать</w:t>
      </w:r>
      <w:r w:rsidRPr="001640EB">
        <w:rPr>
          <w:spacing w:val="-10"/>
          <w:sz w:val="24"/>
        </w:rPr>
        <w:t xml:space="preserve"> </w:t>
      </w:r>
      <w:r w:rsidRPr="001640EB">
        <w:rPr>
          <w:sz w:val="24"/>
        </w:rPr>
        <w:t>действия</w:t>
      </w:r>
      <w:r w:rsidRPr="001640EB">
        <w:rPr>
          <w:spacing w:val="-11"/>
          <w:sz w:val="24"/>
        </w:rPr>
        <w:t xml:space="preserve"> </w:t>
      </w:r>
      <w:r w:rsidRPr="001640EB">
        <w:rPr>
          <w:sz w:val="24"/>
        </w:rPr>
        <w:t>по</w:t>
      </w:r>
      <w:r w:rsidRPr="001640EB">
        <w:rPr>
          <w:spacing w:val="-11"/>
          <w:sz w:val="24"/>
        </w:rPr>
        <w:t xml:space="preserve"> </w:t>
      </w:r>
      <w:r w:rsidRPr="001640EB">
        <w:rPr>
          <w:sz w:val="24"/>
        </w:rPr>
        <w:t>решению</w:t>
      </w:r>
      <w:r w:rsidRPr="001640EB">
        <w:rPr>
          <w:spacing w:val="-12"/>
          <w:sz w:val="24"/>
        </w:rPr>
        <w:t xml:space="preserve"> </w:t>
      </w:r>
      <w:r w:rsidRPr="001640EB">
        <w:rPr>
          <w:sz w:val="24"/>
        </w:rPr>
        <w:t>учебной</w:t>
      </w:r>
      <w:r w:rsidRPr="001640EB">
        <w:rPr>
          <w:spacing w:val="-15"/>
          <w:sz w:val="24"/>
        </w:rPr>
        <w:t xml:space="preserve"> </w:t>
      </w:r>
      <w:r w:rsidRPr="001640EB">
        <w:rPr>
          <w:sz w:val="24"/>
        </w:rPr>
        <w:t>задачи</w:t>
      </w:r>
      <w:r w:rsidRPr="001640EB">
        <w:rPr>
          <w:spacing w:val="-10"/>
          <w:sz w:val="24"/>
        </w:rPr>
        <w:t xml:space="preserve"> </w:t>
      </w:r>
      <w:r w:rsidRPr="001640EB">
        <w:rPr>
          <w:sz w:val="24"/>
        </w:rPr>
        <w:t>для</w:t>
      </w:r>
      <w:r w:rsidRPr="001640EB">
        <w:rPr>
          <w:spacing w:val="-11"/>
          <w:sz w:val="24"/>
        </w:rPr>
        <w:t xml:space="preserve"> </w:t>
      </w:r>
      <w:r w:rsidRPr="001640EB">
        <w:rPr>
          <w:sz w:val="24"/>
        </w:rPr>
        <w:t>получения</w:t>
      </w:r>
      <w:r w:rsidRPr="001640EB">
        <w:rPr>
          <w:spacing w:val="-11"/>
          <w:sz w:val="24"/>
        </w:rPr>
        <w:t xml:space="preserve"> </w:t>
      </w:r>
      <w:r w:rsidRPr="001640EB">
        <w:rPr>
          <w:sz w:val="24"/>
        </w:rPr>
        <w:t>результата;</w:t>
      </w:r>
    </w:p>
    <w:p w:rsidR="001640EB" w:rsidRPr="001640EB" w:rsidRDefault="001640EB" w:rsidP="001640EB">
      <w:pPr>
        <w:pStyle w:val="ae"/>
        <w:numPr>
          <w:ilvl w:val="0"/>
          <w:numId w:val="75"/>
        </w:numPr>
        <w:tabs>
          <w:tab w:val="left" w:pos="2377"/>
        </w:tabs>
        <w:spacing w:before="2"/>
        <w:ind w:hanging="851"/>
        <w:rPr>
          <w:sz w:val="24"/>
        </w:rPr>
      </w:pPr>
      <w:r w:rsidRPr="001640EB">
        <w:rPr>
          <w:sz w:val="24"/>
        </w:rPr>
        <w:t>выстраивать</w:t>
      </w:r>
      <w:r w:rsidRPr="001640EB">
        <w:rPr>
          <w:spacing w:val="-5"/>
          <w:sz w:val="24"/>
        </w:rPr>
        <w:t xml:space="preserve"> </w:t>
      </w:r>
      <w:r w:rsidRPr="001640EB">
        <w:rPr>
          <w:sz w:val="24"/>
        </w:rPr>
        <w:t>последовательность</w:t>
      </w:r>
      <w:r w:rsidRPr="001640EB">
        <w:rPr>
          <w:spacing w:val="-4"/>
          <w:sz w:val="24"/>
        </w:rPr>
        <w:t xml:space="preserve"> </w:t>
      </w:r>
      <w:r w:rsidRPr="001640EB">
        <w:rPr>
          <w:sz w:val="24"/>
        </w:rPr>
        <w:t>выбранных</w:t>
      </w:r>
      <w:r w:rsidRPr="001640EB">
        <w:rPr>
          <w:spacing w:val="-5"/>
          <w:sz w:val="24"/>
        </w:rPr>
        <w:t xml:space="preserve"> </w:t>
      </w:r>
      <w:r w:rsidRPr="001640EB">
        <w:rPr>
          <w:sz w:val="24"/>
        </w:rPr>
        <w:t>действий;</w:t>
      </w:r>
    </w:p>
    <w:p w:rsidR="001640EB" w:rsidRPr="001640EB" w:rsidRDefault="001640EB" w:rsidP="001640EB">
      <w:pPr>
        <w:pStyle w:val="1"/>
        <w:numPr>
          <w:ilvl w:val="0"/>
          <w:numId w:val="74"/>
        </w:numPr>
        <w:tabs>
          <w:tab w:val="left" w:pos="2377"/>
        </w:tabs>
        <w:spacing w:before="3"/>
        <w:ind w:hanging="851"/>
        <w:jc w:val="left"/>
      </w:pPr>
      <w:r w:rsidRPr="001640EB">
        <w:t>Самоконтроль:</w:t>
      </w:r>
    </w:p>
    <w:p w:rsidR="001640EB" w:rsidRPr="001640EB" w:rsidRDefault="001640EB" w:rsidP="001640EB">
      <w:pPr>
        <w:pStyle w:val="ae"/>
        <w:numPr>
          <w:ilvl w:val="0"/>
          <w:numId w:val="76"/>
        </w:numPr>
        <w:tabs>
          <w:tab w:val="left" w:pos="2377"/>
        </w:tabs>
        <w:spacing w:line="274" w:lineRule="exact"/>
        <w:ind w:hanging="851"/>
        <w:rPr>
          <w:sz w:val="24"/>
        </w:rPr>
      </w:pPr>
      <w:r w:rsidRPr="001640EB">
        <w:rPr>
          <w:sz w:val="24"/>
        </w:rPr>
        <w:t>устанавливать</w:t>
      </w:r>
      <w:r w:rsidRPr="001640EB">
        <w:rPr>
          <w:spacing w:val="-5"/>
          <w:sz w:val="24"/>
        </w:rPr>
        <w:t xml:space="preserve"> </w:t>
      </w:r>
      <w:r w:rsidRPr="001640EB">
        <w:rPr>
          <w:sz w:val="24"/>
        </w:rPr>
        <w:t>причины</w:t>
      </w:r>
      <w:r w:rsidRPr="001640EB">
        <w:rPr>
          <w:spacing w:val="-4"/>
          <w:sz w:val="24"/>
        </w:rPr>
        <w:t xml:space="preserve"> </w:t>
      </w:r>
      <w:r w:rsidRPr="001640EB">
        <w:rPr>
          <w:sz w:val="24"/>
        </w:rPr>
        <w:t>успеха/неудач</w:t>
      </w:r>
      <w:r w:rsidRPr="001640EB">
        <w:rPr>
          <w:spacing w:val="-1"/>
          <w:sz w:val="24"/>
        </w:rPr>
        <w:t xml:space="preserve"> </w:t>
      </w:r>
      <w:r w:rsidRPr="001640EB">
        <w:rPr>
          <w:sz w:val="24"/>
        </w:rPr>
        <w:t>учебной</w:t>
      </w:r>
      <w:r w:rsidRPr="001640EB">
        <w:rPr>
          <w:spacing w:val="-9"/>
          <w:sz w:val="24"/>
        </w:rPr>
        <w:t xml:space="preserve"> </w:t>
      </w:r>
      <w:r w:rsidRPr="001640EB">
        <w:rPr>
          <w:sz w:val="24"/>
        </w:rPr>
        <w:t>деятельности;</w:t>
      </w:r>
    </w:p>
    <w:p w:rsidR="001640EB" w:rsidRPr="001640EB" w:rsidRDefault="001640EB" w:rsidP="001640EB">
      <w:pPr>
        <w:pStyle w:val="ae"/>
        <w:numPr>
          <w:ilvl w:val="0"/>
          <w:numId w:val="76"/>
        </w:numPr>
        <w:tabs>
          <w:tab w:val="left" w:pos="2377"/>
        </w:tabs>
        <w:spacing w:line="275" w:lineRule="exact"/>
        <w:ind w:hanging="851"/>
        <w:rPr>
          <w:sz w:val="24"/>
        </w:rPr>
      </w:pPr>
      <w:r w:rsidRPr="001640EB">
        <w:rPr>
          <w:sz w:val="24"/>
        </w:rPr>
        <w:t>корректировать</w:t>
      </w:r>
      <w:r w:rsidRPr="001640EB">
        <w:rPr>
          <w:spacing w:val="-5"/>
          <w:sz w:val="24"/>
        </w:rPr>
        <w:t xml:space="preserve"> </w:t>
      </w:r>
      <w:r w:rsidRPr="001640EB">
        <w:rPr>
          <w:sz w:val="24"/>
        </w:rPr>
        <w:t>свои</w:t>
      </w:r>
      <w:r w:rsidRPr="001640EB">
        <w:rPr>
          <w:spacing w:val="-6"/>
          <w:sz w:val="24"/>
        </w:rPr>
        <w:t xml:space="preserve"> </w:t>
      </w:r>
      <w:r w:rsidRPr="001640EB">
        <w:rPr>
          <w:sz w:val="24"/>
        </w:rPr>
        <w:t>учебные</w:t>
      </w:r>
      <w:r w:rsidRPr="001640EB">
        <w:rPr>
          <w:spacing w:val="-2"/>
          <w:sz w:val="24"/>
        </w:rPr>
        <w:t xml:space="preserve"> </w:t>
      </w:r>
      <w:r w:rsidRPr="001640EB">
        <w:rPr>
          <w:sz w:val="24"/>
        </w:rPr>
        <w:t>действия</w:t>
      </w:r>
      <w:r w:rsidRPr="001640EB">
        <w:rPr>
          <w:spacing w:val="-2"/>
          <w:sz w:val="24"/>
        </w:rPr>
        <w:t xml:space="preserve"> </w:t>
      </w:r>
      <w:r w:rsidRPr="001640EB">
        <w:rPr>
          <w:sz w:val="24"/>
        </w:rPr>
        <w:t>для</w:t>
      </w:r>
      <w:r w:rsidRPr="001640EB">
        <w:rPr>
          <w:spacing w:val="-2"/>
          <w:sz w:val="24"/>
        </w:rPr>
        <w:t xml:space="preserve"> </w:t>
      </w:r>
      <w:r w:rsidRPr="001640EB">
        <w:rPr>
          <w:sz w:val="24"/>
        </w:rPr>
        <w:t>преодоления</w:t>
      </w:r>
      <w:r w:rsidRPr="001640EB">
        <w:rPr>
          <w:spacing w:val="-7"/>
          <w:sz w:val="24"/>
        </w:rPr>
        <w:t xml:space="preserve"> </w:t>
      </w:r>
      <w:r w:rsidRPr="001640EB">
        <w:rPr>
          <w:sz w:val="24"/>
        </w:rPr>
        <w:t>ошибок.</w:t>
      </w:r>
    </w:p>
    <w:p w:rsidR="001640EB" w:rsidRPr="001640EB" w:rsidRDefault="001640EB" w:rsidP="001640EB">
      <w:pPr>
        <w:pStyle w:val="a7"/>
        <w:spacing w:before="5"/>
        <w:ind w:left="0" w:firstLine="0"/>
        <w:jc w:val="left"/>
      </w:pPr>
    </w:p>
    <w:p w:rsidR="001640EB" w:rsidRPr="001640EB" w:rsidRDefault="001640EB" w:rsidP="001640EB">
      <w:pPr>
        <w:pStyle w:val="1"/>
        <w:spacing w:line="240" w:lineRule="auto"/>
        <w:ind w:right="3671" w:firstLine="3697"/>
        <w:jc w:val="left"/>
      </w:pPr>
      <w:r w:rsidRPr="001640EB">
        <w:t>Математика</w:t>
      </w:r>
      <w:r w:rsidRPr="001640EB">
        <w:rPr>
          <w:spacing w:val="1"/>
        </w:rPr>
        <w:t xml:space="preserve"> </w:t>
      </w:r>
      <w:r w:rsidRPr="001640EB">
        <w:t>Универсальные</w:t>
      </w:r>
      <w:r w:rsidRPr="001640EB">
        <w:rPr>
          <w:spacing w:val="-8"/>
        </w:rPr>
        <w:t xml:space="preserve"> </w:t>
      </w:r>
      <w:r w:rsidRPr="001640EB">
        <w:t>познавательные</w:t>
      </w:r>
      <w:r w:rsidRPr="001640EB">
        <w:rPr>
          <w:spacing w:val="-3"/>
        </w:rPr>
        <w:t xml:space="preserve"> </w:t>
      </w:r>
      <w:r w:rsidRPr="001640EB">
        <w:t>учебные</w:t>
      </w:r>
      <w:r w:rsidRPr="001640EB">
        <w:rPr>
          <w:spacing w:val="-2"/>
        </w:rPr>
        <w:t xml:space="preserve"> </w:t>
      </w:r>
      <w:r w:rsidRPr="001640EB">
        <w:t>действия:</w:t>
      </w:r>
    </w:p>
    <w:p w:rsidR="001640EB" w:rsidRPr="001640EB" w:rsidRDefault="001640EB" w:rsidP="001640EB">
      <w:pPr>
        <w:pStyle w:val="a7"/>
        <w:ind w:left="959" w:firstLine="566"/>
        <w:jc w:val="left"/>
      </w:pPr>
      <w:r w:rsidRPr="001640EB">
        <w:t>—ориентироваться</w:t>
      </w:r>
      <w:r w:rsidRPr="001640EB">
        <w:rPr>
          <w:spacing w:val="42"/>
        </w:rPr>
        <w:t xml:space="preserve"> </w:t>
      </w:r>
      <w:r w:rsidRPr="001640EB">
        <w:t>в</w:t>
      </w:r>
      <w:r w:rsidRPr="001640EB">
        <w:rPr>
          <w:spacing w:val="48"/>
        </w:rPr>
        <w:t xml:space="preserve"> </w:t>
      </w:r>
      <w:r w:rsidRPr="001640EB">
        <w:t>изученной</w:t>
      </w:r>
      <w:r w:rsidRPr="001640EB">
        <w:rPr>
          <w:spacing w:val="48"/>
        </w:rPr>
        <w:t xml:space="preserve"> </w:t>
      </w:r>
      <w:r w:rsidRPr="001640EB">
        <w:t>математической</w:t>
      </w:r>
      <w:r w:rsidRPr="001640EB">
        <w:rPr>
          <w:spacing w:val="43"/>
        </w:rPr>
        <w:t xml:space="preserve"> </w:t>
      </w:r>
      <w:r w:rsidRPr="001640EB">
        <w:t>терминологии,</w:t>
      </w:r>
      <w:r w:rsidRPr="001640EB">
        <w:rPr>
          <w:spacing w:val="48"/>
        </w:rPr>
        <w:t xml:space="preserve"> </w:t>
      </w:r>
      <w:r w:rsidRPr="001640EB">
        <w:t>использовать</w:t>
      </w:r>
      <w:r w:rsidRPr="001640EB">
        <w:rPr>
          <w:spacing w:val="48"/>
        </w:rPr>
        <w:t xml:space="preserve"> </w:t>
      </w:r>
      <w:r w:rsidRPr="001640EB">
        <w:t>её</w:t>
      </w:r>
      <w:r w:rsidRPr="001640EB">
        <w:rPr>
          <w:spacing w:val="42"/>
        </w:rPr>
        <w:t xml:space="preserve"> </w:t>
      </w:r>
      <w:r w:rsidRPr="001640EB">
        <w:t>в</w:t>
      </w:r>
      <w:r w:rsidRPr="001640EB">
        <w:rPr>
          <w:spacing w:val="-57"/>
        </w:rPr>
        <w:t xml:space="preserve"> </w:t>
      </w:r>
      <w:r w:rsidRPr="001640EB">
        <w:t>высказываниях</w:t>
      </w:r>
      <w:r w:rsidRPr="001640EB">
        <w:rPr>
          <w:spacing w:val="-4"/>
        </w:rPr>
        <w:t xml:space="preserve"> </w:t>
      </w:r>
      <w:r w:rsidRPr="001640EB">
        <w:t>и</w:t>
      </w:r>
      <w:r w:rsidRPr="001640EB">
        <w:rPr>
          <w:spacing w:val="3"/>
        </w:rPr>
        <w:t xml:space="preserve"> </w:t>
      </w:r>
      <w:r w:rsidRPr="001640EB">
        <w:t>рассуждениях;</w:t>
      </w:r>
    </w:p>
    <w:p w:rsidR="001640EB" w:rsidRPr="001640EB" w:rsidRDefault="001640EB" w:rsidP="001640EB">
      <w:pPr>
        <w:pStyle w:val="a7"/>
        <w:ind w:left="959" w:firstLine="566"/>
        <w:jc w:val="left"/>
      </w:pPr>
      <w:r w:rsidRPr="001640EB">
        <w:t>—сравнивать</w:t>
      </w:r>
      <w:r w:rsidRPr="001640EB">
        <w:rPr>
          <w:spacing w:val="27"/>
        </w:rPr>
        <w:t xml:space="preserve"> </w:t>
      </w:r>
      <w:r w:rsidRPr="001640EB">
        <w:t>математические</w:t>
      </w:r>
      <w:r w:rsidRPr="001640EB">
        <w:rPr>
          <w:spacing w:val="29"/>
        </w:rPr>
        <w:t xml:space="preserve"> </w:t>
      </w:r>
      <w:r w:rsidRPr="001640EB">
        <w:t>объекты</w:t>
      </w:r>
      <w:r w:rsidRPr="001640EB">
        <w:rPr>
          <w:spacing w:val="33"/>
        </w:rPr>
        <w:t xml:space="preserve"> </w:t>
      </w:r>
      <w:r w:rsidRPr="001640EB">
        <w:t>(числа,</w:t>
      </w:r>
      <w:r w:rsidRPr="001640EB">
        <w:rPr>
          <w:spacing w:val="29"/>
        </w:rPr>
        <w:t xml:space="preserve"> </w:t>
      </w:r>
      <w:r w:rsidRPr="001640EB">
        <w:t>величины,</w:t>
      </w:r>
      <w:r w:rsidRPr="001640EB">
        <w:rPr>
          <w:spacing w:val="32"/>
        </w:rPr>
        <w:t xml:space="preserve"> </w:t>
      </w:r>
      <w:r w:rsidRPr="001640EB">
        <w:t>геометрические</w:t>
      </w:r>
      <w:r w:rsidRPr="001640EB">
        <w:rPr>
          <w:spacing w:val="29"/>
        </w:rPr>
        <w:t xml:space="preserve"> </w:t>
      </w:r>
      <w:r w:rsidRPr="001640EB">
        <w:t>фигуры),</w:t>
      </w:r>
      <w:r w:rsidRPr="001640EB">
        <w:rPr>
          <w:spacing w:val="-57"/>
        </w:rPr>
        <w:t xml:space="preserve"> </w:t>
      </w:r>
      <w:r w:rsidRPr="001640EB">
        <w:t>записывать</w:t>
      </w:r>
      <w:r w:rsidRPr="001640EB">
        <w:rPr>
          <w:spacing w:val="-2"/>
        </w:rPr>
        <w:t xml:space="preserve"> </w:t>
      </w:r>
      <w:r w:rsidRPr="001640EB">
        <w:t>признак сравнения;</w:t>
      </w:r>
    </w:p>
    <w:p w:rsidR="001640EB" w:rsidRPr="001640EB" w:rsidRDefault="001640EB" w:rsidP="001640EB">
      <w:pPr>
        <w:pStyle w:val="a7"/>
        <w:ind w:left="959" w:firstLine="566"/>
        <w:jc w:val="left"/>
      </w:pPr>
      <w:r w:rsidRPr="001640EB">
        <w:t>—выбирать</w:t>
      </w:r>
      <w:r w:rsidRPr="001640EB">
        <w:rPr>
          <w:spacing w:val="1"/>
        </w:rPr>
        <w:t xml:space="preserve"> </w:t>
      </w:r>
      <w:r w:rsidRPr="001640EB">
        <w:t>метод</w:t>
      </w:r>
      <w:r w:rsidRPr="001640EB">
        <w:rPr>
          <w:spacing w:val="1"/>
        </w:rPr>
        <w:t xml:space="preserve"> </w:t>
      </w:r>
      <w:r w:rsidRPr="001640EB">
        <w:t>решения</w:t>
      </w:r>
      <w:r w:rsidRPr="001640EB">
        <w:rPr>
          <w:spacing w:val="1"/>
        </w:rPr>
        <w:t xml:space="preserve"> </w:t>
      </w:r>
      <w:r w:rsidRPr="001640EB">
        <w:t>математической</w:t>
      </w:r>
      <w:r w:rsidRPr="001640EB">
        <w:rPr>
          <w:spacing w:val="1"/>
        </w:rPr>
        <w:t xml:space="preserve"> </w:t>
      </w:r>
      <w:r w:rsidRPr="001640EB">
        <w:t>задачи</w:t>
      </w:r>
      <w:r w:rsidRPr="001640EB">
        <w:rPr>
          <w:spacing w:val="1"/>
        </w:rPr>
        <w:t xml:space="preserve"> </w:t>
      </w:r>
      <w:r w:rsidRPr="001640EB">
        <w:t>(алгоритм</w:t>
      </w:r>
      <w:r w:rsidRPr="001640EB">
        <w:rPr>
          <w:spacing w:val="1"/>
        </w:rPr>
        <w:t xml:space="preserve"> </w:t>
      </w:r>
      <w:r w:rsidRPr="001640EB">
        <w:t>действия,</w:t>
      </w:r>
      <w:r w:rsidRPr="001640EB">
        <w:rPr>
          <w:spacing w:val="1"/>
        </w:rPr>
        <w:t xml:space="preserve"> </w:t>
      </w:r>
      <w:r w:rsidRPr="001640EB">
        <w:t>приём</w:t>
      </w:r>
      <w:r w:rsidRPr="001640EB">
        <w:rPr>
          <w:spacing w:val="-57"/>
        </w:rPr>
        <w:t xml:space="preserve"> </w:t>
      </w:r>
      <w:r w:rsidRPr="001640EB">
        <w:t>вычисления,</w:t>
      </w:r>
      <w:r w:rsidRPr="001640EB">
        <w:rPr>
          <w:spacing w:val="3"/>
        </w:rPr>
        <w:t xml:space="preserve"> </w:t>
      </w:r>
      <w:r w:rsidRPr="001640EB">
        <w:t>способ</w:t>
      </w:r>
      <w:r w:rsidRPr="001640EB">
        <w:rPr>
          <w:spacing w:val="-1"/>
        </w:rPr>
        <w:t xml:space="preserve"> </w:t>
      </w:r>
      <w:r w:rsidRPr="001640EB">
        <w:t>решения,</w:t>
      </w:r>
      <w:r w:rsidRPr="001640EB">
        <w:rPr>
          <w:spacing w:val="-2"/>
        </w:rPr>
        <w:t xml:space="preserve"> </w:t>
      </w:r>
      <w:r w:rsidRPr="001640EB">
        <w:t>моделирование</w:t>
      </w:r>
      <w:r w:rsidRPr="001640EB">
        <w:rPr>
          <w:spacing w:val="-5"/>
        </w:rPr>
        <w:t xml:space="preserve"> </w:t>
      </w:r>
      <w:r w:rsidRPr="001640EB">
        <w:t>ситуации,</w:t>
      </w:r>
      <w:r w:rsidRPr="001640EB">
        <w:rPr>
          <w:spacing w:val="3"/>
        </w:rPr>
        <w:t xml:space="preserve"> </w:t>
      </w:r>
      <w:r w:rsidRPr="001640EB">
        <w:t>перебор</w:t>
      </w:r>
      <w:r w:rsidRPr="001640EB">
        <w:rPr>
          <w:spacing w:val="-4"/>
        </w:rPr>
        <w:t xml:space="preserve"> </w:t>
      </w:r>
      <w:r w:rsidRPr="001640EB">
        <w:t>вариантов);</w:t>
      </w:r>
    </w:p>
    <w:p w:rsidR="001640EB" w:rsidRPr="001640EB" w:rsidRDefault="001640EB" w:rsidP="001640EB">
      <w:pPr>
        <w:pStyle w:val="a7"/>
        <w:spacing w:line="271" w:lineRule="exact"/>
        <w:ind w:left="1526" w:firstLine="0"/>
        <w:jc w:val="left"/>
      </w:pPr>
      <w:r w:rsidRPr="001640EB">
        <w:t>—обнаруживать</w:t>
      </w:r>
      <w:r w:rsidRPr="001640EB">
        <w:rPr>
          <w:spacing w:val="-3"/>
        </w:rPr>
        <w:t xml:space="preserve"> </w:t>
      </w:r>
      <w:r w:rsidRPr="001640EB">
        <w:t>модели</w:t>
      </w:r>
      <w:r w:rsidRPr="001640EB">
        <w:rPr>
          <w:spacing w:val="-2"/>
        </w:rPr>
        <w:t xml:space="preserve"> </w:t>
      </w:r>
      <w:r w:rsidRPr="001640EB">
        <w:t>изученных</w:t>
      </w:r>
      <w:r w:rsidRPr="001640EB">
        <w:rPr>
          <w:spacing w:val="-8"/>
        </w:rPr>
        <w:t xml:space="preserve"> </w:t>
      </w:r>
      <w:r w:rsidRPr="001640EB">
        <w:t>геометрических</w:t>
      </w:r>
      <w:r w:rsidRPr="001640EB">
        <w:rPr>
          <w:spacing w:val="-8"/>
        </w:rPr>
        <w:t xml:space="preserve"> </w:t>
      </w:r>
      <w:r w:rsidRPr="001640EB">
        <w:t>фигур</w:t>
      </w:r>
      <w:r w:rsidRPr="001640EB">
        <w:rPr>
          <w:spacing w:val="-3"/>
        </w:rPr>
        <w:t xml:space="preserve"> </w:t>
      </w:r>
      <w:r w:rsidRPr="001640EB">
        <w:t>в</w:t>
      </w:r>
      <w:r w:rsidRPr="001640EB">
        <w:rPr>
          <w:spacing w:val="-2"/>
        </w:rPr>
        <w:t xml:space="preserve"> </w:t>
      </w:r>
      <w:r w:rsidRPr="001640EB">
        <w:t>окружающем</w:t>
      </w:r>
      <w:r w:rsidRPr="001640EB">
        <w:rPr>
          <w:spacing w:val="-3"/>
        </w:rPr>
        <w:t xml:space="preserve"> </w:t>
      </w:r>
      <w:r w:rsidRPr="001640EB">
        <w:t>мире;</w:t>
      </w:r>
    </w:p>
    <w:p w:rsidR="001640EB" w:rsidRPr="001640EB" w:rsidRDefault="001640EB" w:rsidP="001640EB">
      <w:pPr>
        <w:pStyle w:val="a7"/>
        <w:tabs>
          <w:tab w:val="left" w:pos="3588"/>
          <w:tab w:val="left" w:pos="5474"/>
          <w:tab w:val="left" w:pos="6476"/>
          <w:tab w:val="left" w:pos="8040"/>
          <w:tab w:val="left" w:pos="9248"/>
        </w:tabs>
        <w:spacing w:line="235" w:lineRule="auto"/>
        <w:ind w:left="959" w:right="575" w:firstLine="566"/>
        <w:jc w:val="left"/>
      </w:pPr>
      <w:r w:rsidRPr="001640EB">
        <w:t>—конструировать</w:t>
      </w:r>
      <w:r w:rsidRPr="001640EB">
        <w:tab/>
        <w:t>геометрическую</w:t>
      </w:r>
      <w:r w:rsidRPr="001640EB">
        <w:tab/>
        <w:t>фигуру,</w:t>
      </w:r>
      <w:r w:rsidRPr="001640EB">
        <w:tab/>
        <w:t>обладающую</w:t>
      </w:r>
      <w:r w:rsidRPr="001640EB">
        <w:tab/>
        <w:t>заданным</w:t>
      </w:r>
      <w:r w:rsidRPr="001640EB">
        <w:tab/>
      </w:r>
      <w:r w:rsidRPr="001640EB">
        <w:rPr>
          <w:spacing w:val="-1"/>
        </w:rPr>
        <w:t>свойством</w:t>
      </w:r>
      <w:r w:rsidRPr="001640EB">
        <w:rPr>
          <w:spacing w:val="-57"/>
        </w:rPr>
        <w:t xml:space="preserve"> </w:t>
      </w:r>
      <w:r w:rsidRPr="001640EB">
        <w:t>(отрезок</w:t>
      </w:r>
      <w:r w:rsidRPr="001640EB">
        <w:rPr>
          <w:spacing w:val="-5"/>
        </w:rPr>
        <w:t xml:space="preserve"> </w:t>
      </w:r>
      <w:r w:rsidRPr="001640EB">
        <w:t>заданной</w:t>
      </w:r>
      <w:r w:rsidRPr="001640EB">
        <w:rPr>
          <w:spacing w:val="-1"/>
        </w:rPr>
        <w:t xml:space="preserve"> </w:t>
      </w:r>
      <w:r w:rsidRPr="001640EB">
        <w:t>длины, ломаная</w:t>
      </w:r>
      <w:r w:rsidRPr="001640EB">
        <w:rPr>
          <w:spacing w:val="-12"/>
        </w:rPr>
        <w:t xml:space="preserve"> </w:t>
      </w:r>
      <w:r w:rsidRPr="001640EB">
        <w:t>определённой</w:t>
      </w:r>
      <w:r w:rsidRPr="001640EB">
        <w:rPr>
          <w:spacing w:val="-1"/>
        </w:rPr>
        <w:t xml:space="preserve"> </w:t>
      </w:r>
      <w:r w:rsidRPr="001640EB">
        <w:t>длины,</w:t>
      </w:r>
      <w:r w:rsidRPr="001640EB">
        <w:rPr>
          <w:spacing w:val="-1"/>
        </w:rPr>
        <w:t xml:space="preserve"> </w:t>
      </w:r>
      <w:r w:rsidRPr="001640EB">
        <w:t>квадрат</w:t>
      </w:r>
      <w:r w:rsidRPr="001640EB">
        <w:rPr>
          <w:spacing w:val="-2"/>
        </w:rPr>
        <w:t xml:space="preserve"> </w:t>
      </w:r>
      <w:r w:rsidRPr="001640EB">
        <w:t>с</w:t>
      </w:r>
      <w:r w:rsidRPr="001640EB">
        <w:rPr>
          <w:spacing w:val="-8"/>
        </w:rPr>
        <w:t xml:space="preserve"> </w:t>
      </w:r>
      <w:r w:rsidRPr="001640EB">
        <w:t>заданным</w:t>
      </w:r>
      <w:r w:rsidRPr="001640EB">
        <w:rPr>
          <w:spacing w:val="-5"/>
        </w:rPr>
        <w:t xml:space="preserve"> </w:t>
      </w:r>
      <w:r w:rsidRPr="001640EB">
        <w:t>периметром);</w:t>
      </w:r>
    </w:p>
    <w:p w:rsidR="001640EB" w:rsidRPr="001640EB" w:rsidRDefault="001640EB" w:rsidP="001640EB">
      <w:pPr>
        <w:pStyle w:val="a7"/>
        <w:spacing w:line="275" w:lineRule="exact"/>
        <w:ind w:left="1526" w:firstLine="0"/>
        <w:jc w:val="left"/>
      </w:pPr>
      <w:r w:rsidRPr="001640EB">
        <w:t>—классифицировать</w:t>
      </w:r>
      <w:r w:rsidRPr="001640EB">
        <w:rPr>
          <w:spacing w:val="-9"/>
        </w:rPr>
        <w:t xml:space="preserve"> </w:t>
      </w:r>
      <w:r w:rsidRPr="001640EB">
        <w:t>объекты</w:t>
      </w:r>
      <w:r w:rsidRPr="001640EB">
        <w:rPr>
          <w:spacing w:val="2"/>
        </w:rPr>
        <w:t xml:space="preserve"> </w:t>
      </w:r>
      <w:r w:rsidRPr="001640EB">
        <w:t>по</w:t>
      </w:r>
      <w:r w:rsidRPr="001640EB">
        <w:rPr>
          <w:spacing w:val="-1"/>
        </w:rPr>
        <w:t xml:space="preserve"> </w:t>
      </w:r>
      <w:r w:rsidRPr="001640EB">
        <w:t>1—2</w:t>
      </w:r>
      <w:r w:rsidRPr="001640EB">
        <w:rPr>
          <w:spacing w:val="-5"/>
        </w:rPr>
        <w:t xml:space="preserve"> </w:t>
      </w:r>
      <w:r w:rsidRPr="001640EB">
        <w:t>выбранным</w:t>
      </w:r>
      <w:r w:rsidRPr="001640EB">
        <w:rPr>
          <w:spacing w:val="-3"/>
        </w:rPr>
        <w:t xml:space="preserve"> </w:t>
      </w:r>
      <w:r w:rsidRPr="001640EB">
        <w:t>признакам.</w:t>
      </w:r>
    </w:p>
    <w:p w:rsidR="001640EB" w:rsidRPr="001640EB" w:rsidRDefault="001640EB" w:rsidP="001640EB">
      <w:pPr>
        <w:pStyle w:val="a7"/>
        <w:ind w:left="959" w:firstLine="566"/>
        <w:jc w:val="left"/>
      </w:pPr>
      <w:r w:rsidRPr="001640EB">
        <w:t>—составлять</w:t>
      </w:r>
      <w:r w:rsidRPr="001640EB">
        <w:rPr>
          <w:spacing w:val="42"/>
        </w:rPr>
        <w:t xml:space="preserve"> </w:t>
      </w:r>
      <w:r w:rsidRPr="001640EB">
        <w:t>модель</w:t>
      </w:r>
      <w:r w:rsidRPr="001640EB">
        <w:rPr>
          <w:spacing w:val="48"/>
        </w:rPr>
        <w:t xml:space="preserve"> </w:t>
      </w:r>
      <w:r w:rsidRPr="001640EB">
        <w:t>математической</w:t>
      </w:r>
      <w:r w:rsidRPr="001640EB">
        <w:rPr>
          <w:spacing w:val="42"/>
        </w:rPr>
        <w:t xml:space="preserve"> </w:t>
      </w:r>
      <w:r w:rsidRPr="001640EB">
        <w:t>задачи,</w:t>
      </w:r>
      <w:r w:rsidRPr="001640EB">
        <w:rPr>
          <w:spacing w:val="44"/>
        </w:rPr>
        <w:t xml:space="preserve"> </w:t>
      </w:r>
      <w:r w:rsidRPr="001640EB">
        <w:t>проверять</w:t>
      </w:r>
      <w:r w:rsidRPr="001640EB">
        <w:rPr>
          <w:spacing w:val="47"/>
        </w:rPr>
        <w:t xml:space="preserve"> </w:t>
      </w:r>
      <w:r w:rsidRPr="001640EB">
        <w:t>её</w:t>
      </w:r>
      <w:r w:rsidRPr="001640EB">
        <w:rPr>
          <w:spacing w:val="46"/>
        </w:rPr>
        <w:t xml:space="preserve"> </w:t>
      </w:r>
      <w:r w:rsidRPr="001640EB">
        <w:t>соответствие</w:t>
      </w:r>
      <w:r w:rsidRPr="001640EB">
        <w:rPr>
          <w:spacing w:val="46"/>
        </w:rPr>
        <w:t xml:space="preserve"> </w:t>
      </w:r>
      <w:r w:rsidRPr="001640EB">
        <w:t>условиям</w:t>
      </w:r>
      <w:r w:rsidRPr="001640EB">
        <w:rPr>
          <w:spacing w:val="-57"/>
        </w:rPr>
        <w:t xml:space="preserve"> </w:t>
      </w:r>
      <w:r w:rsidRPr="001640EB">
        <w:t>задачи;</w:t>
      </w:r>
    </w:p>
    <w:p w:rsidR="001640EB" w:rsidRPr="001640EB" w:rsidRDefault="001640EB" w:rsidP="001640EB">
      <w:pPr>
        <w:pStyle w:val="a7"/>
        <w:ind w:left="0" w:firstLine="0"/>
        <w:jc w:val="left"/>
        <w:rPr>
          <w:sz w:val="20"/>
        </w:rPr>
      </w:pPr>
    </w:p>
    <w:p w:rsidR="001640EB" w:rsidRPr="001640EB" w:rsidRDefault="001640EB" w:rsidP="001640EB">
      <w:pPr>
        <w:pStyle w:val="a7"/>
        <w:ind w:left="0" w:firstLine="0"/>
        <w:jc w:val="left"/>
        <w:rPr>
          <w:sz w:val="20"/>
        </w:rPr>
      </w:pPr>
    </w:p>
    <w:p w:rsidR="001640EB" w:rsidRPr="001640EB" w:rsidRDefault="001640EB" w:rsidP="001640EB">
      <w:pPr>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p w:rsidR="001640EB" w:rsidRPr="001640EB" w:rsidRDefault="001640EB" w:rsidP="001640EB">
      <w:pPr>
        <w:pStyle w:val="a7"/>
        <w:spacing w:before="60"/>
        <w:ind w:left="959" w:right="566" w:firstLine="566"/>
      </w:pPr>
      <w:r w:rsidRPr="001640EB">
        <w:lastRenderedPageBreak/>
        <w:t>—определять</w:t>
      </w:r>
      <w:r w:rsidRPr="001640EB">
        <w:rPr>
          <w:spacing w:val="1"/>
        </w:rPr>
        <w:t xml:space="preserve"> </w:t>
      </w:r>
      <w:r w:rsidRPr="001640EB">
        <w:t>с</w:t>
      </w:r>
      <w:r w:rsidRPr="001640EB">
        <w:rPr>
          <w:spacing w:val="1"/>
        </w:rPr>
        <w:t xml:space="preserve"> </w:t>
      </w:r>
      <w:r w:rsidRPr="001640EB">
        <w:t>помощью</w:t>
      </w:r>
      <w:r w:rsidRPr="001640EB">
        <w:rPr>
          <w:spacing w:val="1"/>
        </w:rPr>
        <w:t xml:space="preserve"> </w:t>
      </w:r>
      <w:r w:rsidRPr="001640EB">
        <w:t>цифровых</w:t>
      </w:r>
      <w:r w:rsidRPr="001640EB">
        <w:rPr>
          <w:spacing w:val="1"/>
        </w:rPr>
        <w:t xml:space="preserve"> </w:t>
      </w:r>
      <w:r w:rsidRPr="001640EB">
        <w:t>и</w:t>
      </w:r>
      <w:r w:rsidRPr="001640EB">
        <w:rPr>
          <w:spacing w:val="1"/>
        </w:rPr>
        <w:t xml:space="preserve"> </w:t>
      </w:r>
      <w:r w:rsidRPr="001640EB">
        <w:t>аналоговых</w:t>
      </w:r>
      <w:r w:rsidRPr="001640EB">
        <w:rPr>
          <w:spacing w:val="1"/>
        </w:rPr>
        <w:t xml:space="preserve"> </w:t>
      </w:r>
      <w:r w:rsidRPr="001640EB">
        <w:t>приборов:</w:t>
      </w:r>
      <w:r w:rsidRPr="001640EB">
        <w:rPr>
          <w:spacing w:val="1"/>
        </w:rPr>
        <w:t xml:space="preserve"> </w:t>
      </w:r>
      <w:r w:rsidRPr="001640EB">
        <w:t>массу</w:t>
      </w:r>
      <w:r w:rsidRPr="001640EB">
        <w:rPr>
          <w:spacing w:val="1"/>
        </w:rPr>
        <w:t xml:space="preserve"> </w:t>
      </w:r>
      <w:r w:rsidRPr="001640EB">
        <w:t>предмета</w:t>
      </w:r>
      <w:r w:rsidRPr="001640EB">
        <w:rPr>
          <w:spacing w:val="1"/>
        </w:rPr>
        <w:t xml:space="preserve"> </w:t>
      </w:r>
      <w:r w:rsidRPr="001640EB">
        <w:rPr>
          <w:spacing w:val="-1"/>
        </w:rPr>
        <w:t>(электронные</w:t>
      </w:r>
      <w:r w:rsidRPr="001640EB">
        <w:rPr>
          <w:spacing w:val="-9"/>
        </w:rPr>
        <w:t xml:space="preserve"> </w:t>
      </w:r>
      <w:r w:rsidRPr="001640EB">
        <w:rPr>
          <w:spacing w:val="-1"/>
        </w:rPr>
        <w:t>и</w:t>
      </w:r>
      <w:r w:rsidRPr="001640EB">
        <w:rPr>
          <w:spacing w:val="-11"/>
        </w:rPr>
        <w:t xml:space="preserve"> </w:t>
      </w:r>
      <w:r w:rsidRPr="001640EB">
        <w:rPr>
          <w:spacing w:val="-1"/>
        </w:rPr>
        <w:t>гиревые</w:t>
      </w:r>
      <w:r w:rsidRPr="001640EB">
        <w:rPr>
          <w:spacing w:val="-12"/>
        </w:rPr>
        <w:t xml:space="preserve"> </w:t>
      </w:r>
      <w:r w:rsidRPr="001640EB">
        <w:rPr>
          <w:spacing w:val="-1"/>
        </w:rPr>
        <w:t>весы),</w:t>
      </w:r>
      <w:r w:rsidRPr="001640EB">
        <w:rPr>
          <w:spacing w:val="-10"/>
        </w:rPr>
        <w:t xml:space="preserve"> </w:t>
      </w:r>
      <w:r w:rsidRPr="001640EB">
        <w:rPr>
          <w:spacing w:val="-1"/>
        </w:rPr>
        <w:t>температуру</w:t>
      </w:r>
      <w:r w:rsidRPr="001640EB">
        <w:rPr>
          <w:spacing w:val="-16"/>
        </w:rPr>
        <w:t xml:space="preserve"> </w:t>
      </w:r>
      <w:r w:rsidRPr="001640EB">
        <w:t>(градусник),</w:t>
      </w:r>
      <w:r w:rsidRPr="001640EB">
        <w:rPr>
          <w:spacing w:val="2"/>
        </w:rPr>
        <w:t xml:space="preserve"> </w:t>
      </w:r>
      <w:r w:rsidRPr="001640EB">
        <w:t>скорость</w:t>
      </w:r>
      <w:r w:rsidRPr="001640EB">
        <w:rPr>
          <w:spacing w:val="-6"/>
        </w:rPr>
        <w:t xml:space="preserve"> </w:t>
      </w:r>
      <w:r w:rsidRPr="001640EB">
        <w:t>движения</w:t>
      </w:r>
      <w:r w:rsidRPr="001640EB">
        <w:rPr>
          <w:spacing w:val="-12"/>
        </w:rPr>
        <w:t xml:space="preserve"> </w:t>
      </w:r>
      <w:r w:rsidRPr="001640EB">
        <w:t>транспортного</w:t>
      </w:r>
      <w:r w:rsidRPr="001640EB">
        <w:rPr>
          <w:spacing w:val="-57"/>
        </w:rPr>
        <w:t xml:space="preserve"> </w:t>
      </w:r>
      <w:r w:rsidRPr="001640EB">
        <w:t>средства</w:t>
      </w:r>
      <w:r w:rsidRPr="001640EB">
        <w:rPr>
          <w:spacing w:val="-1"/>
        </w:rPr>
        <w:t xml:space="preserve"> </w:t>
      </w:r>
      <w:r w:rsidRPr="001640EB">
        <w:t>(макет</w:t>
      </w:r>
      <w:r w:rsidRPr="001640EB">
        <w:rPr>
          <w:spacing w:val="1"/>
        </w:rPr>
        <w:t xml:space="preserve"> </w:t>
      </w:r>
      <w:r w:rsidRPr="001640EB">
        <w:t>спидометра),</w:t>
      </w:r>
      <w:r w:rsidRPr="001640EB">
        <w:rPr>
          <w:spacing w:val="-2"/>
        </w:rPr>
        <w:t xml:space="preserve"> </w:t>
      </w:r>
      <w:r w:rsidRPr="001640EB">
        <w:t>вместимость</w:t>
      </w:r>
      <w:r w:rsidRPr="001640EB">
        <w:rPr>
          <w:spacing w:val="-2"/>
        </w:rPr>
        <w:t xml:space="preserve"> </w:t>
      </w:r>
      <w:r w:rsidRPr="001640EB">
        <w:t>(с</w:t>
      </w:r>
      <w:r w:rsidRPr="001640EB">
        <w:rPr>
          <w:spacing w:val="-5"/>
        </w:rPr>
        <w:t xml:space="preserve"> </w:t>
      </w:r>
      <w:r w:rsidRPr="001640EB">
        <w:t>помощью</w:t>
      </w:r>
      <w:r w:rsidRPr="001640EB">
        <w:rPr>
          <w:spacing w:val="-1"/>
        </w:rPr>
        <w:t xml:space="preserve"> </w:t>
      </w:r>
      <w:r w:rsidRPr="001640EB">
        <w:t>измерительных</w:t>
      </w:r>
      <w:r w:rsidRPr="001640EB">
        <w:rPr>
          <w:spacing w:val="-4"/>
        </w:rPr>
        <w:t xml:space="preserve"> </w:t>
      </w:r>
      <w:r w:rsidRPr="001640EB">
        <w:t>сосудов).</w:t>
      </w:r>
    </w:p>
    <w:p w:rsidR="001640EB" w:rsidRPr="001640EB" w:rsidRDefault="001640EB" w:rsidP="001640EB">
      <w:pPr>
        <w:pStyle w:val="1"/>
        <w:spacing w:before="7" w:line="273" w:lineRule="exact"/>
      </w:pPr>
      <w:r w:rsidRPr="001640EB">
        <w:t>Работа</w:t>
      </w:r>
      <w:r w:rsidRPr="001640EB">
        <w:rPr>
          <w:spacing w:val="-1"/>
        </w:rPr>
        <w:t xml:space="preserve"> </w:t>
      </w:r>
      <w:r w:rsidRPr="001640EB">
        <w:t>с</w:t>
      </w:r>
      <w:r w:rsidRPr="001640EB">
        <w:rPr>
          <w:spacing w:val="-1"/>
        </w:rPr>
        <w:t xml:space="preserve"> </w:t>
      </w:r>
      <w:r w:rsidRPr="001640EB">
        <w:t>информацией:</w:t>
      </w:r>
    </w:p>
    <w:p w:rsidR="001640EB" w:rsidRPr="001640EB" w:rsidRDefault="001640EB" w:rsidP="001640EB">
      <w:pPr>
        <w:pStyle w:val="a7"/>
        <w:spacing w:line="273" w:lineRule="exact"/>
        <w:ind w:left="1526" w:firstLine="0"/>
      </w:pPr>
      <w:r w:rsidRPr="001640EB">
        <w:t>—представлять</w:t>
      </w:r>
      <w:r w:rsidRPr="001640EB">
        <w:rPr>
          <w:spacing w:val="-1"/>
        </w:rPr>
        <w:t xml:space="preserve"> </w:t>
      </w:r>
      <w:r w:rsidRPr="001640EB">
        <w:t>информацию</w:t>
      </w:r>
      <w:r w:rsidRPr="001640EB">
        <w:rPr>
          <w:spacing w:val="-8"/>
        </w:rPr>
        <w:t xml:space="preserve"> </w:t>
      </w:r>
      <w:r w:rsidRPr="001640EB">
        <w:t>в</w:t>
      </w:r>
      <w:r w:rsidRPr="001640EB">
        <w:rPr>
          <w:spacing w:val="-4"/>
        </w:rPr>
        <w:t xml:space="preserve"> </w:t>
      </w:r>
      <w:r w:rsidRPr="001640EB">
        <w:t>разных</w:t>
      </w:r>
      <w:r w:rsidRPr="001640EB">
        <w:rPr>
          <w:spacing w:val="-6"/>
        </w:rPr>
        <w:t xml:space="preserve"> </w:t>
      </w:r>
      <w:r w:rsidRPr="001640EB">
        <w:t>формах;</w:t>
      </w:r>
    </w:p>
    <w:p w:rsidR="001640EB" w:rsidRPr="001640EB" w:rsidRDefault="001640EB" w:rsidP="001640EB">
      <w:pPr>
        <w:pStyle w:val="a7"/>
        <w:spacing w:before="5" w:line="235" w:lineRule="auto"/>
        <w:ind w:left="959" w:right="572" w:firstLine="566"/>
      </w:pPr>
      <w:r w:rsidRPr="001640EB">
        <w:t>—извлекать</w:t>
      </w:r>
      <w:r w:rsidRPr="001640EB">
        <w:rPr>
          <w:spacing w:val="1"/>
        </w:rPr>
        <w:t xml:space="preserve"> </w:t>
      </w:r>
      <w:r w:rsidRPr="001640EB">
        <w:t>и</w:t>
      </w:r>
      <w:r w:rsidRPr="001640EB">
        <w:rPr>
          <w:spacing w:val="1"/>
        </w:rPr>
        <w:t xml:space="preserve"> </w:t>
      </w:r>
      <w:r w:rsidRPr="001640EB">
        <w:t>интерпретировать</w:t>
      </w:r>
      <w:r w:rsidRPr="001640EB">
        <w:rPr>
          <w:spacing w:val="1"/>
        </w:rPr>
        <w:t xml:space="preserve"> </w:t>
      </w:r>
      <w:r w:rsidRPr="001640EB">
        <w:t>информацию,</w:t>
      </w:r>
      <w:r w:rsidRPr="001640EB">
        <w:rPr>
          <w:spacing w:val="1"/>
        </w:rPr>
        <w:t xml:space="preserve"> </w:t>
      </w:r>
      <w:r w:rsidRPr="001640EB">
        <w:t>представленную</w:t>
      </w:r>
      <w:r w:rsidRPr="001640EB">
        <w:rPr>
          <w:spacing w:val="1"/>
        </w:rPr>
        <w:t xml:space="preserve"> </w:t>
      </w:r>
      <w:r w:rsidRPr="001640EB">
        <w:t>в</w:t>
      </w:r>
      <w:r w:rsidRPr="001640EB">
        <w:rPr>
          <w:spacing w:val="1"/>
        </w:rPr>
        <w:t xml:space="preserve"> </w:t>
      </w:r>
      <w:r w:rsidRPr="001640EB">
        <w:t>таблице,</w:t>
      </w:r>
      <w:r w:rsidRPr="001640EB">
        <w:rPr>
          <w:spacing w:val="1"/>
        </w:rPr>
        <w:t xml:space="preserve"> </w:t>
      </w:r>
      <w:r w:rsidRPr="001640EB">
        <w:t>на</w:t>
      </w:r>
      <w:r w:rsidRPr="001640EB">
        <w:rPr>
          <w:spacing w:val="1"/>
        </w:rPr>
        <w:t xml:space="preserve"> </w:t>
      </w:r>
      <w:r w:rsidRPr="001640EB">
        <w:t>диаграмме;</w:t>
      </w:r>
    </w:p>
    <w:p w:rsidR="001640EB" w:rsidRPr="001640EB" w:rsidRDefault="001640EB" w:rsidP="001640EB">
      <w:pPr>
        <w:pStyle w:val="a7"/>
        <w:spacing w:before="6" w:line="235" w:lineRule="auto"/>
        <w:ind w:left="959" w:right="569" w:firstLine="566"/>
      </w:pPr>
      <w:r w:rsidRPr="001640EB">
        <w:t>—использовать</w:t>
      </w:r>
      <w:r w:rsidRPr="001640EB">
        <w:rPr>
          <w:spacing w:val="1"/>
        </w:rPr>
        <w:t xml:space="preserve"> </w:t>
      </w:r>
      <w:r w:rsidRPr="001640EB">
        <w:t>справочную</w:t>
      </w:r>
      <w:r w:rsidRPr="001640EB">
        <w:rPr>
          <w:spacing w:val="1"/>
        </w:rPr>
        <w:t xml:space="preserve"> </w:t>
      </w:r>
      <w:r w:rsidRPr="001640EB">
        <w:t>литературу</w:t>
      </w:r>
      <w:r w:rsidRPr="001640EB">
        <w:rPr>
          <w:spacing w:val="1"/>
        </w:rPr>
        <w:t xml:space="preserve"> </w:t>
      </w:r>
      <w:r w:rsidRPr="001640EB">
        <w:t>для</w:t>
      </w:r>
      <w:r w:rsidRPr="001640EB">
        <w:rPr>
          <w:spacing w:val="1"/>
        </w:rPr>
        <w:t xml:space="preserve"> </w:t>
      </w:r>
      <w:r w:rsidRPr="001640EB">
        <w:t>поиска</w:t>
      </w:r>
      <w:r w:rsidRPr="001640EB">
        <w:rPr>
          <w:spacing w:val="1"/>
        </w:rPr>
        <w:t xml:space="preserve"> </w:t>
      </w:r>
      <w:r w:rsidRPr="001640EB">
        <w:t>информации,</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Интернет</w:t>
      </w:r>
      <w:r w:rsidRPr="001640EB">
        <w:rPr>
          <w:spacing w:val="1"/>
        </w:rPr>
        <w:t xml:space="preserve"> </w:t>
      </w:r>
      <w:r w:rsidRPr="001640EB">
        <w:t>(в</w:t>
      </w:r>
      <w:r w:rsidRPr="001640EB">
        <w:rPr>
          <w:spacing w:val="3"/>
        </w:rPr>
        <w:t xml:space="preserve"> </w:t>
      </w:r>
      <w:r w:rsidRPr="001640EB">
        <w:t>условиях</w:t>
      </w:r>
      <w:r w:rsidRPr="001640EB">
        <w:rPr>
          <w:spacing w:val="-4"/>
        </w:rPr>
        <w:t xml:space="preserve"> </w:t>
      </w:r>
      <w:r w:rsidRPr="001640EB">
        <w:t>контролируемого</w:t>
      </w:r>
      <w:r w:rsidRPr="001640EB">
        <w:rPr>
          <w:spacing w:val="2"/>
        </w:rPr>
        <w:t xml:space="preserve"> </w:t>
      </w:r>
      <w:r w:rsidRPr="001640EB">
        <w:t>выхода).</w:t>
      </w:r>
    </w:p>
    <w:p w:rsidR="001640EB" w:rsidRPr="001640EB" w:rsidRDefault="001640EB" w:rsidP="001640EB">
      <w:pPr>
        <w:pStyle w:val="a7"/>
        <w:spacing w:before="3" w:line="275" w:lineRule="exact"/>
        <w:ind w:left="1526" w:firstLine="0"/>
      </w:pPr>
      <w:r w:rsidRPr="001640EB">
        <w:t>Универсальные</w:t>
      </w:r>
      <w:r w:rsidRPr="001640EB">
        <w:rPr>
          <w:spacing w:val="-7"/>
        </w:rPr>
        <w:t xml:space="preserve"> </w:t>
      </w:r>
      <w:r w:rsidRPr="001640EB">
        <w:t>коммуникативные</w:t>
      </w:r>
      <w:r w:rsidRPr="001640EB">
        <w:rPr>
          <w:spacing w:val="-1"/>
        </w:rPr>
        <w:t xml:space="preserve"> </w:t>
      </w:r>
      <w:r w:rsidRPr="001640EB">
        <w:t>учебные</w:t>
      </w:r>
      <w:r w:rsidRPr="001640EB">
        <w:rPr>
          <w:spacing w:val="-6"/>
        </w:rPr>
        <w:t xml:space="preserve"> </w:t>
      </w:r>
      <w:r w:rsidRPr="001640EB">
        <w:t>действия:</w:t>
      </w:r>
    </w:p>
    <w:p w:rsidR="001640EB" w:rsidRPr="001640EB" w:rsidRDefault="001640EB" w:rsidP="001640EB">
      <w:pPr>
        <w:pStyle w:val="a7"/>
        <w:ind w:left="959" w:right="571" w:firstLine="566"/>
      </w:pPr>
      <w:r w:rsidRPr="001640EB">
        <w:t>—использовать математическую терминологию для записи решения предметной или</w:t>
      </w:r>
      <w:r w:rsidRPr="001640EB">
        <w:rPr>
          <w:spacing w:val="-57"/>
        </w:rPr>
        <w:t xml:space="preserve"> </w:t>
      </w:r>
      <w:r w:rsidRPr="001640EB">
        <w:t>практической</w:t>
      </w:r>
      <w:r w:rsidRPr="001640EB">
        <w:rPr>
          <w:spacing w:val="2"/>
        </w:rPr>
        <w:t xml:space="preserve"> </w:t>
      </w:r>
      <w:r w:rsidRPr="001640EB">
        <w:t>задачи;</w:t>
      </w:r>
    </w:p>
    <w:p w:rsidR="001640EB" w:rsidRPr="001640EB" w:rsidRDefault="001640EB" w:rsidP="001640EB">
      <w:pPr>
        <w:pStyle w:val="a7"/>
        <w:ind w:left="959" w:right="573" w:firstLine="566"/>
      </w:pPr>
      <w:r w:rsidRPr="001640EB">
        <w:t>—приводить примеры и контрпримеры для подтверждения/ опровержения вывода,</w:t>
      </w:r>
      <w:r w:rsidRPr="001640EB">
        <w:rPr>
          <w:spacing w:val="1"/>
        </w:rPr>
        <w:t xml:space="preserve"> </w:t>
      </w:r>
      <w:r w:rsidRPr="001640EB">
        <w:t>гипотезы;</w:t>
      </w:r>
    </w:p>
    <w:p w:rsidR="001640EB" w:rsidRPr="001640EB" w:rsidRDefault="001640EB" w:rsidP="001640EB">
      <w:pPr>
        <w:pStyle w:val="a7"/>
        <w:spacing w:line="271" w:lineRule="exact"/>
        <w:ind w:left="1526" w:firstLine="0"/>
      </w:pPr>
      <w:r w:rsidRPr="001640EB">
        <w:t>—конструировать,</w:t>
      </w:r>
      <w:r w:rsidRPr="001640EB">
        <w:rPr>
          <w:spacing w:val="-4"/>
        </w:rPr>
        <w:t xml:space="preserve"> </w:t>
      </w:r>
      <w:r w:rsidRPr="001640EB">
        <w:t>читать</w:t>
      </w:r>
      <w:r w:rsidRPr="001640EB">
        <w:rPr>
          <w:spacing w:val="-5"/>
        </w:rPr>
        <w:t xml:space="preserve"> </w:t>
      </w:r>
      <w:r w:rsidRPr="001640EB">
        <w:t>числовое</w:t>
      </w:r>
      <w:r w:rsidRPr="001640EB">
        <w:rPr>
          <w:spacing w:val="-6"/>
        </w:rPr>
        <w:t xml:space="preserve"> </w:t>
      </w:r>
      <w:r w:rsidRPr="001640EB">
        <w:t>выражение;</w:t>
      </w:r>
    </w:p>
    <w:p w:rsidR="001640EB" w:rsidRPr="001640EB" w:rsidRDefault="001640EB" w:rsidP="001640EB">
      <w:pPr>
        <w:pStyle w:val="a7"/>
        <w:spacing w:line="275" w:lineRule="exact"/>
        <w:ind w:left="1526" w:firstLine="0"/>
      </w:pPr>
      <w:r w:rsidRPr="001640EB">
        <w:t>—описывать</w:t>
      </w:r>
      <w:r w:rsidRPr="001640EB">
        <w:rPr>
          <w:spacing w:val="-6"/>
        </w:rPr>
        <w:t xml:space="preserve"> </w:t>
      </w:r>
      <w:r w:rsidRPr="001640EB">
        <w:t>практическую</w:t>
      </w:r>
      <w:r w:rsidRPr="001640EB">
        <w:rPr>
          <w:spacing w:val="-5"/>
        </w:rPr>
        <w:t xml:space="preserve"> </w:t>
      </w:r>
      <w:r w:rsidRPr="001640EB">
        <w:t>ситуацию</w:t>
      </w:r>
      <w:r w:rsidRPr="001640EB">
        <w:rPr>
          <w:spacing w:val="-5"/>
        </w:rPr>
        <w:t xml:space="preserve"> </w:t>
      </w:r>
      <w:r w:rsidRPr="001640EB">
        <w:t>с</w:t>
      </w:r>
      <w:r w:rsidRPr="001640EB">
        <w:rPr>
          <w:spacing w:val="-4"/>
        </w:rPr>
        <w:t xml:space="preserve"> </w:t>
      </w:r>
      <w:r w:rsidRPr="001640EB">
        <w:t>использованием</w:t>
      </w:r>
      <w:r w:rsidRPr="001640EB">
        <w:rPr>
          <w:spacing w:val="-6"/>
        </w:rPr>
        <w:t xml:space="preserve"> </w:t>
      </w:r>
      <w:r w:rsidRPr="001640EB">
        <w:t>изученной</w:t>
      </w:r>
      <w:r w:rsidRPr="001640EB">
        <w:rPr>
          <w:spacing w:val="-2"/>
        </w:rPr>
        <w:t xml:space="preserve"> </w:t>
      </w:r>
      <w:r w:rsidRPr="001640EB">
        <w:t>терминологии;</w:t>
      </w:r>
    </w:p>
    <w:p w:rsidR="001640EB" w:rsidRPr="001640EB" w:rsidRDefault="001640EB" w:rsidP="001640EB">
      <w:pPr>
        <w:pStyle w:val="a7"/>
        <w:ind w:left="959" w:right="564" w:firstLine="566"/>
      </w:pPr>
      <w:r w:rsidRPr="001640EB">
        <w:t>—характеризовать</w:t>
      </w:r>
      <w:r w:rsidRPr="001640EB">
        <w:rPr>
          <w:spacing w:val="1"/>
        </w:rPr>
        <w:t xml:space="preserve"> </w:t>
      </w:r>
      <w:r w:rsidRPr="001640EB">
        <w:t>математические</w:t>
      </w:r>
      <w:r w:rsidRPr="001640EB">
        <w:rPr>
          <w:spacing w:val="1"/>
        </w:rPr>
        <w:t xml:space="preserve"> </w:t>
      </w:r>
      <w:r w:rsidRPr="001640EB">
        <w:t>объекты,</w:t>
      </w:r>
      <w:r w:rsidRPr="001640EB">
        <w:rPr>
          <w:spacing w:val="1"/>
        </w:rPr>
        <w:t xml:space="preserve"> </w:t>
      </w:r>
      <w:r w:rsidRPr="001640EB">
        <w:t>явления</w:t>
      </w:r>
      <w:r w:rsidRPr="001640EB">
        <w:rPr>
          <w:spacing w:val="1"/>
        </w:rPr>
        <w:t xml:space="preserve"> </w:t>
      </w:r>
      <w:r w:rsidRPr="001640EB">
        <w:t>и</w:t>
      </w:r>
      <w:r w:rsidRPr="001640EB">
        <w:rPr>
          <w:spacing w:val="1"/>
        </w:rPr>
        <w:t xml:space="preserve"> </w:t>
      </w:r>
      <w:r w:rsidRPr="001640EB">
        <w:t>события</w:t>
      </w:r>
      <w:r w:rsidRPr="001640EB">
        <w:rPr>
          <w:spacing w:val="1"/>
        </w:rPr>
        <w:t xml:space="preserve"> </w:t>
      </w:r>
      <w:r w:rsidRPr="001640EB">
        <w:t>с</w:t>
      </w:r>
      <w:r w:rsidRPr="001640EB">
        <w:rPr>
          <w:spacing w:val="1"/>
        </w:rPr>
        <w:t xml:space="preserve"> </w:t>
      </w:r>
      <w:r w:rsidRPr="001640EB">
        <w:t>помощью</w:t>
      </w:r>
      <w:r w:rsidRPr="001640EB">
        <w:rPr>
          <w:spacing w:val="1"/>
        </w:rPr>
        <w:t xml:space="preserve"> </w:t>
      </w:r>
      <w:r w:rsidRPr="001640EB">
        <w:t>изученных</w:t>
      </w:r>
      <w:r w:rsidRPr="001640EB">
        <w:rPr>
          <w:spacing w:val="-4"/>
        </w:rPr>
        <w:t xml:space="preserve"> </w:t>
      </w:r>
      <w:r w:rsidRPr="001640EB">
        <w:t>величин;</w:t>
      </w:r>
    </w:p>
    <w:p w:rsidR="001640EB" w:rsidRPr="001640EB" w:rsidRDefault="001640EB" w:rsidP="001640EB">
      <w:pPr>
        <w:pStyle w:val="a7"/>
        <w:spacing w:line="271" w:lineRule="exact"/>
        <w:ind w:left="1526" w:firstLine="0"/>
      </w:pPr>
      <w:r w:rsidRPr="001640EB">
        <w:t>—составлять</w:t>
      </w:r>
      <w:r w:rsidRPr="001640EB">
        <w:rPr>
          <w:spacing w:val="-9"/>
        </w:rPr>
        <w:t xml:space="preserve"> </w:t>
      </w:r>
      <w:r w:rsidRPr="001640EB">
        <w:t>инструкцию,</w:t>
      </w:r>
      <w:r w:rsidRPr="001640EB">
        <w:rPr>
          <w:spacing w:val="-3"/>
        </w:rPr>
        <w:t xml:space="preserve"> </w:t>
      </w:r>
      <w:r w:rsidRPr="001640EB">
        <w:t>записывать</w:t>
      </w:r>
      <w:r w:rsidRPr="001640EB">
        <w:rPr>
          <w:spacing w:val="-5"/>
        </w:rPr>
        <w:t xml:space="preserve"> </w:t>
      </w:r>
      <w:r w:rsidRPr="001640EB">
        <w:t>рассуждение;</w:t>
      </w:r>
    </w:p>
    <w:p w:rsidR="001640EB" w:rsidRPr="001640EB" w:rsidRDefault="001640EB" w:rsidP="001640EB">
      <w:pPr>
        <w:pStyle w:val="a7"/>
        <w:spacing w:line="235" w:lineRule="auto"/>
        <w:ind w:left="959" w:right="578" w:firstLine="566"/>
      </w:pPr>
      <w:r w:rsidRPr="001640EB">
        <w:t>—инициировать обсуждение разных способов выполнения задания, поиск ошибок в</w:t>
      </w:r>
      <w:r w:rsidRPr="001640EB">
        <w:rPr>
          <w:spacing w:val="1"/>
        </w:rPr>
        <w:t xml:space="preserve"> </w:t>
      </w:r>
      <w:r w:rsidRPr="001640EB">
        <w:t>решении.</w:t>
      </w:r>
    </w:p>
    <w:p w:rsidR="001640EB" w:rsidRPr="001640EB" w:rsidRDefault="001640EB" w:rsidP="001640EB">
      <w:pPr>
        <w:pStyle w:val="1"/>
        <w:spacing w:before="8" w:line="272" w:lineRule="exact"/>
      </w:pPr>
      <w:r w:rsidRPr="001640EB">
        <w:t>Универсальные</w:t>
      </w:r>
      <w:r w:rsidRPr="001640EB">
        <w:rPr>
          <w:spacing w:val="-6"/>
        </w:rPr>
        <w:t xml:space="preserve"> </w:t>
      </w:r>
      <w:r w:rsidRPr="001640EB">
        <w:t>регулятивные</w:t>
      </w:r>
      <w:r w:rsidRPr="001640EB">
        <w:rPr>
          <w:spacing w:val="-1"/>
        </w:rPr>
        <w:t xml:space="preserve"> </w:t>
      </w:r>
      <w:r w:rsidRPr="001640EB">
        <w:t>учебные</w:t>
      </w:r>
      <w:r w:rsidRPr="001640EB">
        <w:rPr>
          <w:spacing w:val="-1"/>
        </w:rPr>
        <w:t xml:space="preserve"> </w:t>
      </w:r>
      <w:r w:rsidRPr="001640EB">
        <w:t>действия:</w:t>
      </w:r>
    </w:p>
    <w:p w:rsidR="001640EB" w:rsidRPr="001640EB" w:rsidRDefault="001640EB" w:rsidP="001640EB">
      <w:pPr>
        <w:pStyle w:val="a7"/>
        <w:ind w:left="959" w:right="573" w:firstLine="566"/>
      </w:pPr>
      <w:r w:rsidRPr="001640EB">
        <w:t>—контролировать правильность и полноту выполнения алгоритма арифметического</w:t>
      </w:r>
      <w:r w:rsidRPr="001640EB">
        <w:rPr>
          <w:spacing w:val="1"/>
        </w:rPr>
        <w:t xml:space="preserve"> </w:t>
      </w:r>
      <w:r w:rsidRPr="001640EB">
        <w:t>действия,</w:t>
      </w:r>
      <w:r w:rsidRPr="001640EB">
        <w:rPr>
          <w:spacing w:val="1"/>
        </w:rPr>
        <w:t xml:space="preserve"> </w:t>
      </w:r>
      <w:r w:rsidRPr="001640EB">
        <w:t>решения</w:t>
      </w:r>
      <w:r w:rsidRPr="001640EB">
        <w:rPr>
          <w:spacing w:val="-5"/>
        </w:rPr>
        <w:t xml:space="preserve"> </w:t>
      </w:r>
      <w:r w:rsidRPr="001640EB">
        <w:t>текстовой задачи,</w:t>
      </w:r>
      <w:r w:rsidRPr="001640EB">
        <w:rPr>
          <w:spacing w:val="-3"/>
        </w:rPr>
        <w:t xml:space="preserve"> </w:t>
      </w:r>
      <w:r w:rsidRPr="001640EB">
        <w:t>построения геометрической</w:t>
      </w:r>
      <w:r w:rsidRPr="001640EB">
        <w:rPr>
          <w:spacing w:val="-5"/>
        </w:rPr>
        <w:t xml:space="preserve"> </w:t>
      </w:r>
      <w:r w:rsidRPr="001640EB">
        <w:t>фигуры,</w:t>
      </w:r>
      <w:r w:rsidRPr="001640EB">
        <w:rPr>
          <w:spacing w:val="2"/>
        </w:rPr>
        <w:t xml:space="preserve"> </w:t>
      </w:r>
      <w:r w:rsidRPr="001640EB">
        <w:t>измерения;</w:t>
      </w:r>
    </w:p>
    <w:p w:rsidR="001640EB" w:rsidRPr="001640EB" w:rsidRDefault="001640EB" w:rsidP="001640EB">
      <w:pPr>
        <w:pStyle w:val="a7"/>
        <w:spacing w:line="271" w:lineRule="exact"/>
        <w:ind w:left="1526" w:firstLine="0"/>
      </w:pPr>
      <w:r w:rsidRPr="001640EB">
        <w:t>—самостоятельно</w:t>
      </w:r>
      <w:r w:rsidRPr="001640EB">
        <w:rPr>
          <w:spacing w:val="-2"/>
        </w:rPr>
        <w:t xml:space="preserve"> </w:t>
      </w:r>
      <w:r w:rsidRPr="001640EB">
        <w:t>выполнять</w:t>
      </w:r>
      <w:r w:rsidRPr="001640EB">
        <w:rPr>
          <w:spacing w:val="-1"/>
        </w:rPr>
        <w:t xml:space="preserve"> </w:t>
      </w:r>
      <w:r w:rsidRPr="001640EB">
        <w:t>прикидку</w:t>
      </w:r>
      <w:r w:rsidRPr="001640EB">
        <w:rPr>
          <w:spacing w:val="-11"/>
        </w:rPr>
        <w:t xml:space="preserve"> </w:t>
      </w:r>
      <w:r w:rsidRPr="001640EB">
        <w:t>и оценку</w:t>
      </w:r>
      <w:r w:rsidRPr="001640EB">
        <w:rPr>
          <w:spacing w:val="-11"/>
        </w:rPr>
        <w:t xml:space="preserve"> </w:t>
      </w:r>
      <w:r w:rsidRPr="001640EB">
        <w:t>результата</w:t>
      </w:r>
      <w:r w:rsidRPr="001640EB">
        <w:rPr>
          <w:spacing w:val="-2"/>
        </w:rPr>
        <w:t xml:space="preserve"> </w:t>
      </w:r>
      <w:r w:rsidRPr="001640EB">
        <w:t>измерений;</w:t>
      </w:r>
    </w:p>
    <w:p w:rsidR="001640EB" w:rsidRPr="001640EB" w:rsidRDefault="001640EB" w:rsidP="001640EB">
      <w:pPr>
        <w:pStyle w:val="a7"/>
        <w:spacing w:before="1" w:line="235" w:lineRule="auto"/>
        <w:ind w:left="959" w:right="565" w:firstLine="566"/>
      </w:pPr>
      <w:r w:rsidRPr="001640EB">
        <w:t>—находить,</w:t>
      </w:r>
      <w:r w:rsidRPr="001640EB">
        <w:rPr>
          <w:spacing w:val="-9"/>
        </w:rPr>
        <w:t xml:space="preserve"> </w:t>
      </w:r>
      <w:r w:rsidRPr="001640EB">
        <w:t>исправлять,</w:t>
      </w:r>
      <w:r w:rsidRPr="001640EB">
        <w:rPr>
          <w:spacing w:val="-9"/>
        </w:rPr>
        <w:t xml:space="preserve"> </w:t>
      </w:r>
      <w:r w:rsidRPr="001640EB">
        <w:t>прогнозировать</w:t>
      </w:r>
      <w:r w:rsidRPr="001640EB">
        <w:rPr>
          <w:spacing w:val="-9"/>
        </w:rPr>
        <w:t xml:space="preserve"> </w:t>
      </w:r>
      <w:r w:rsidRPr="001640EB">
        <w:t>трудности</w:t>
      </w:r>
      <w:r w:rsidRPr="001640EB">
        <w:rPr>
          <w:spacing w:val="-9"/>
        </w:rPr>
        <w:t xml:space="preserve"> </w:t>
      </w:r>
      <w:r w:rsidRPr="001640EB">
        <w:t>и</w:t>
      </w:r>
      <w:r w:rsidRPr="001640EB">
        <w:rPr>
          <w:spacing w:val="-10"/>
        </w:rPr>
        <w:t xml:space="preserve"> </w:t>
      </w:r>
      <w:r w:rsidRPr="001640EB">
        <w:t>ошибки,</w:t>
      </w:r>
      <w:r w:rsidRPr="001640EB">
        <w:rPr>
          <w:spacing w:val="-8"/>
        </w:rPr>
        <w:t xml:space="preserve"> </w:t>
      </w:r>
      <w:r w:rsidRPr="001640EB">
        <w:t>и</w:t>
      </w:r>
      <w:r w:rsidRPr="001640EB">
        <w:rPr>
          <w:spacing w:val="-10"/>
        </w:rPr>
        <w:t xml:space="preserve"> </w:t>
      </w:r>
      <w:r w:rsidRPr="001640EB">
        <w:t>трудности</w:t>
      </w:r>
      <w:r w:rsidRPr="001640EB">
        <w:rPr>
          <w:spacing w:val="-9"/>
        </w:rPr>
        <w:t xml:space="preserve"> </w:t>
      </w:r>
      <w:r w:rsidRPr="001640EB">
        <w:t>в</w:t>
      </w:r>
      <w:r w:rsidRPr="001640EB">
        <w:rPr>
          <w:spacing w:val="-9"/>
        </w:rPr>
        <w:t xml:space="preserve"> </w:t>
      </w:r>
      <w:r w:rsidRPr="001640EB">
        <w:t>решении</w:t>
      </w:r>
      <w:r w:rsidRPr="001640EB">
        <w:rPr>
          <w:spacing w:val="-58"/>
        </w:rPr>
        <w:t xml:space="preserve"> </w:t>
      </w:r>
      <w:r w:rsidRPr="001640EB">
        <w:t>учебной</w:t>
      </w:r>
      <w:r w:rsidRPr="001640EB">
        <w:rPr>
          <w:spacing w:val="2"/>
        </w:rPr>
        <w:t xml:space="preserve"> </w:t>
      </w:r>
      <w:r w:rsidRPr="001640EB">
        <w:t>задачи.</w:t>
      </w:r>
    </w:p>
    <w:p w:rsidR="001640EB" w:rsidRPr="001640EB" w:rsidRDefault="001640EB" w:rsidP="001640EB">
      <w:pPr>
        <w:pStyle w:val="1"/>
        <w:spacing w:before="8" w:line="272" w:lineRule="exact"/>
      </w:pPr>
      <w:r w:rsidRPr="001640EB">
        <w:t>Совместная</w:t>
      </w:r>
      <w:r w:rsidRPr="001640EB">
        <w:rPr>
          <w:spacing w:val="-3"/>
        </w:rPr>
        <w:t xml:space="preserve"> </w:t>
      </w:r>
      <w:r w:rsidRPr="001640EB">
        <w:t>деятельность:</w:t>
      </w:r>
    </w:p>
    <w:p w:rsidR="001640EB" w:rsidRPr="001640EB" w:rsidRDefault="001640EB" w:rsidP="001640EB">
      <w:pPr>
        <w:pStyle w:val="a7"/>
        <w:ind w:left="959" w:right="566" w:firstLine="566"/>
      </w:pPr>
      <w:r w:rsidRPr="001640EB">
        <w:t>—участвовать</w:t>
      </w:r>
      <w:r w:rsidRPr="001640EB">
        <w:rPr>
          <w:spacing w:val="1"/>
        </w:rPr>
        <w:t xml:space="preserve"> </w:t>
      </w:r>
      <w:r w:rsidRPr="001640EB">
        <w:t>в</w:t>
      </w:r>
      <w:r w:rsidRPr="001640EB">
        <w:rPr>
          <w:spacing w:val="1"/>
        </w:rPr>
        <w:t xml:space="preserve"> </w:t>
      </w:r>
      <w:r w:rsidRPr="001640EB">
        <w:t>совместной</w:t>
      </w:r>
      <w:r w:rsidRPr="001640EB">
        <w:rPr>
          <w:spacing w:val="1"/>
        </w:rPr>
        <w:t xml:space="preserve"> </w:t>
      </w:r>
      <w:r w:rsidRPr="001640EB">
        <w:t>деятельности:</w:t>
      </w:r>
      <w:r w:rsidRPr="001640EB">
        <w:rPr>
          <w:spacing w:val="1"/>
        </w:rPr>
        <w:t xml:space="preserve"> </w:t>
      </w:r>
      <w:r w:rsidRPr="001640EB">
        <w:t>договариваться</w:t>
      </w:r>
      <w:r w:rsidRPr="001640EB">
        <w:rPr>
          <w:spacing w:val="1"/>
        </w:rPr>
        <w:t xml:space="preserve"> </w:t>
      </w:r>
      <w:r w:rsidRPr="001640EB">
        <w:t>о</w:t>
      </w:r>
      <w:r w:rsidRPr="001640EB">
        <w:rPr>
          <w:spacing w:val="1"/>
        </w:rPr>
        <w:t xml:space="preserve"> </w:t>
      </w:r>
      <w:r w:rsidRPr="001640EB">
        <w:t>способе</w:t>
      </w:r>
      <w:r w:rsidRPr="001640EB">
        <w:rPr>
          <w:spacing w:val="1"/>
        </w:rPr>
        <w:t xml:space="preserve"> </w:t>
      </w:r>
      <w:r w:rsidRPr="001640EB">
        <w:t>решения,</w:t>
      </w:r>
      <w:r w:rsidRPr="001640EB">
        <w:rPr>
          <w:spacing w:val="1"/>
        </w:rPr>
        <w:t xml:space="preserve"> </w:t>
      </w:r>
      <w:r w:rsidRPr="001640EB">
        <w:t>распределять</w:t>
      </w:r>
      <w:r w:rsidRPr="001640EB">
        <w:rPr>
          <w:spacing w:val="1"/>
        </w:rPr>
        <w:t xml:space="preserve"> </w:t>
      </w:r>
      <w:r w:rsidRPr="001640EB">
        <w:t>работу</w:t>
      </w:r>
      <w:r w:rsidRPr="001640EB">
        <w:rPr>
          <w:spacing w:val="1"/>
        </w:rPr>
        <w:t xml:space="preserve"> </w:t>
      </w:r>
      <w:r w:rsidRPr="001640EB">
        <w:t>между</w:t>
      </w:r>
      <w:r w:rsidRPr="001640EB">
        <w:rPr>
          <w:spacing w:val="1"/>
        </w:rPr>
        <w:t xml:space="preserve"> </w:t>
      </w:r>
      <w:r w:rsidRPr="001640EB">
        <w:t>членами</w:t>
      </w:r>
      <w:r w:rsidRPr="001640EB">
        <w:rPr>
          <w:spacing w:val="1"/>
        </w:rPr>
        <w:t xml:space="preserve"> </w:t>
      </w:r>
      <w:r w:rsidRPr="001640EB">
        <w:t>группы</w:t>
      </w:r>
      <w:r w:rsidRPr="001640EB">
        <w:rPr>
          <w:spacing w:val="1"/>
        </w:rPr>
        <w:t xml:space="preserve"> </w:t>
      </w:r>
      <w:r w:rsidRPr="001640EB">
        <w:t>(например,</w:t>
      </w:r>
      <w:r w:rsidRPr="001640EB">
        <w:rPr>
          <w:spacing w:val="1"/>
        </w:rPr>
        <w:t xml:space="preserve"> </w:t>
      </w:r>
      <w:r w:rsidRPr="001640EB">
        <w:t>в</w:t>
      </w:r>
      <w:r w:rsidRPr="001640EB">
        <w:rPr>
          <w:spacing w:val="1"/>
        </w:rPr>
        <w:t xml:space="preserve"> </w:t>
      </w:r>
      <w:r w:rsidRPr="001640EB">
        <w:t>случае</w:t>
      </w:r>
      <w:r w:rsidRPr="001640EB">
        <w:rPr>
          <w:spacing w:val="1"/>
        </w:rPr>
        <w:t xml:space="preserve"> </w:t>
      </w:r>
      <w:r w:rsidRPr="001640EB">
        <w:t>решения</w:t>
      </w:r>
      <w:r w:rsidRPr="001640EB">
        <w:rPr>
          <w:spacing w:val="1"/>
        </w:rPr>
        <w:t xml:space="preserve"> </w:t>
      </w:r>
      <w:r w:rsidRPr="001640EB">
        <w:t>задач,</w:t>
      </w:r>
      <w:r w:rsidRPr="001640EB">
        <w:rPr>
          <w:spacing w:val="1"/>
        </w:rPr>
        <w:t xml:space="preserve"> </w:t>
      </w:r>
      <w:r w:rsidRPr="001640EB">
        <w:t>требующих</w:t>
      </w:r>
      <w:r w:rsidRPr="001640EB">
        <w:rPr>
          <w:spacing w:val="1"/>
        </w:rPr>
        <w:t xml:space="preserve"> </w:t>
      </w:r>
      <w:r w:rsidRPr="001640EB">
        <w:t>перебора</w:t>
      </w:r>
      <w:r w:rsidRPr="001640EB">
        <w:rPr>
          <w:spacing w:val="1"/>
        </w:rPr>
        <w:t xml:space="preserve"> </w:t>
      </w:r>
      <w:r w:rsidRPr="001640EB">
        <w:t>большого</w:t>
      </w:r>
      <w:r w:rsidRPr="001640EB">
        <w:rPr>
          <w:spacing w:val="1"/>
        </w:rPr>
        <w:t xml:space="preserve"> </w:t>
      </w:r>
      <w:r w:rsidRPr="001640EB">
        <w:t>количества</w:t>
      </w:r>
      <w:r w:rsidRPr="001640EB">
        <w:rPr>
          <w:spacing w:val="1"/>
        </w:rPr>
        <w:t xml:space="preserve"> </w:t>
      </w:r>
      <w:r w:rsidRPr="001640EB">
        <w:t>вариантов),</w:t>
      </w:r>
      <w:r w:rsidRPr="001640EB">
        <w:rPr>
          <w:spacing w:val="1"/>
        </w:rPr>
        <w:t xml:space="preserve"> </w:t>
      </w:r>
      <w:r w:rsidRPr="001640EB">
        <w:t>согласовывать</w:t>
      </w:r>
      <w:r w:rsidRPr="001640EB">
        <w:rPr>
          <w:spacing w:val="1"/>
        </w:rPr>
        <w:t xml:space="preserve"> </w:t>
      </w:r>
      <w:r w:rsidRPr="001640EB">
        <w:t>мнения</w:t>
      </w:r>
      <w:r w:rsidRPr="001640EB">
        <w:rPr>
          <w:spacing w:val="1"/>
        </w:rPr>
        <w:t xml:space="preserve"> </w:t>
      </w:r>
      <w:r w:rsidRPr="001640EB">
        <w:t>в</w:t>
      </w:r>
      <w:r w:rsidRPr="001640EB">
        <w:rPr>
          <w:spacing w:val="1"/>
        </w:rPr>
        <w:t xml:space="preserve"> </w:t>
      </w:r>
      <w:r w:rsidRPr="001640EB">
        <w:t>ходе</w:t>
      </w:r>
      <w:r w:rsidRPr="001640EB">
        <w:rPr>
          <w:spacing w:val="1"/>
        </w:rPr>
        <w:t xml:space="preserve"> </w:t>
      </w:r>
      <w:r w:rsidRPr="001640EB">
        <w:t>поиска доказательств,</w:t>
      </w:r>
      <w:r w:rsidRPr="001640EB">
        <w:rPr>
          <w:spacing w:val="4"/>
        </w:rPr>
        <w:t xml:space="preserve"> </w:t>
      </w:r>
      <w:r w:rsidRPr="001640EB">
        <w:t>выбора</w:t>
      </w:r>
      <w:r w:rsidRPr="001640EB">
        <w:rPr>
          <w:spacing w:val="-5"/>
        </w:rPr>
        <w:t xml:space="preserve"> </w:t>
      </w:r>
      <w:r w:rsidRPr="001640EB">
        <w:t>рационального</w:t>
      </w:r>
      <w:r w:rsidRPr="001640EB">
        <w:rPr>
          <w:spacing w:val="2"/>
        </w:rPr>
        <w:t xml:space="preserve"> </w:t>
      </w:r>
      <w:r w:rsidRPr="001640EB">
        <w:t>способа;</w:t>
      </w:r>
    </w:p>
    <w:p w:rsidR="001640EB" w:rsidRPr="001640EB" w:rsidRDefault="001640EB" w:rsidP="001640EB">
      <w:pPr>
        <w:pStyle w:val="a7"/>
        <w:ind w:left="959" w:right="564" w:firstLine="566"/>
      </w:pPr>
      <w:r w:rsidRPr="001640EB">
        <w:t>—договариваться</w:t>
      </w:r>
      <w:r w:rsidRPr="001640EB">
        <w:rPr>
          <w:spacing w:val="1"/>
        </w:rPr>
        <w:t xml:space="preserve"> </w:t>
      </w:r>
      <w:r w:rsidRPr="001640EB">
        <w:t>с</w:t>
      </w:r>
      <w:r w:rsidRPr="001640EB">
        <w:rPr>
          <w:spacing w:val="1"/>
        </w:rPr>
        <w:t xml:space="preserve"> </w:t>
      </w:r>
      <w:r w:rsidRPr="001640EB">
        <w:t>одноклассниками</w:t>
      </w:r>
      <w:r w:rsidRPr="001640EB">
        <w:rPr>
          <w:spacing w:val="1"/>
        </w:rPr>
        <w:t xml:space="preserve"> </w:t>
      </w:r>
      <w:r w:rsidRPr="001640EB">
        <w:t>в</w:t>
      </w:r>
      <w:r w:rsidRPr="001640EB">
        <w:rPr>
          <w:spacing w:val="1"/>
        </w:rPr>
        <w:t xml:space="preserve"> </w:t>
      </w:r>
      <w:r w:rsidRPr="001640EB">
        <w:t>ходе</w:t>
      </w:r>
      <w:r w:rsidRPr="001640EB">
        <w:rPr>
          <w:spacing w:val="1"/>
        </w:rPr>
        <w:t xml:space="preserve"> </w:t>
      </w:r>
      <w:r w:rsidRPr="001640EB">
        <w:t>организации</w:t>
      </w:r>
      <w:r w:rsidRPr="001640EB">
        <w:rPr>
          <w:spacing w:val="1"/>
        </w:rPr>
        <w:t xml:space="preserve"> </w:t>
      </w:r>
      <w:r w:rsidRPr="001640EB">
        <w:t>проектной</w:t>
      </w:r>
      <w:r w:rsidRPr="001640EB">
        <w:rPr>
          <w:spacing w:val="1"/>
        </w:rPr>
        <w:t xml:space="preserve"> </w:t>
      </w:r>
      <w:r w:rsidRPr="001640EB">
        <w:t>работы</w:t>
      </w:r>
      <w:r w:rsidRPr="001640EB">
        <w:rPr>
          <w:spacing w:val="1"/>
        </w:rPr>
        <w:t xml:space="preserve"> </w:t>
      </w:r>
      <w:r w:rsidRPr="001640EB">
        <w:t>с</w:t>
      </w:r>
      <w:r w:rsidRPr="001640EB">
        <w:rPr>
          <w:spacing w:val="1"/>
        </w:rPr>
        <w:t xml:space="preserve"> </w:t>
      </w:r>
      <w:r w:rsidRPr="001640EB">
        <w:t>величинами (составление расписания, подсчёт денег, оценка стоимости и веса покупки,</w:t>
      </w:r>
      <w:r w:rsidRPr="001640EB">
        <w:rPr>
          <w:spacing w:val="1"/>
        </w:rPr>
        <w:t xml:space="preserve"> </w:t>
      </w:r>
      <w:r w:rsidRPr="001640EB">
        <w:t>рост</w:t>
      </w:r>
      <w:r w:rsidRPr="001640EB">
        <w:rPr>
          <w:spacing w:val="1"/>
        </w:rPr>
        <w:t xml:space="preserve"> </w:t>
      </w:r>
      <w:r w:rsidRPr="001640EB">
        <w:t>и</w:t>
      </w:r>
      <w:r w:rsidRPr="001640EB">
        <w:rPr>
          <w:spacing w:val="1"/>
        </w:rPr>
        <w:t xml:space="preserve"> </w:t>
      </w:r>
      <w:r w:rsidRPr="001640EB">
        <w:t>вес</w:t>
      </w:r>
      <w:r w:rsidRPr="001640EB">
        <w:rPr>
          <w:spacing w:val="1"/>
        </w:rPr>
        <w:t xml:space="preserve"> </w:t>
      </w:r>
      <w:r w:rsidRPr="001640EB">
        <w:t>человека,</w:t>
      </w:r>
      <w:r w:rsidRPr="001640EB">
        <w:rPr>
          <w:spacing w:val="1"/>
        </w:rPr>
        <w:t xml:space="preserve"> </w:t>
      </w:r>
      <w:r w:rsidRPr="001640EB">
        <w:t>приближённая</w:t>
      </w:r>
      <w:r w:rsidRPr="001640EB">
        <w:rPr>
          <w:spacing w:val="1"/>
        </w:rPr>
        <w:t xml:space="preserve"> </w:t>
      </w:r>
      <w:r w:rsidRPr="001640EB">
        <w:t>оценка</w:t>
      </w:r>
      <w:r w:rsidRPr="001640EB">
        <w:rPr>
          <w:spacing w:val="1"/>
        </w:rPr>
        <w:t xml:space="preserve"> </w:t>
      </w:r>
      <w:r w:rsidRPr="001640EB">
        <w:t>расстояний</w:t>
      </w:r>
      <w:r w:rsidRPr="001640EB">
        <w:rPr>
          <w:spacing w:val="1"/>
        </w:rPr>
        <w:t xml:space="preserve"> </w:t>
      </w:r>
      <w:r w:rsidRPr="001640EB">
        <w:t>и</w:t>
      </w:r>
      <w:r w:rsidRPr="001640EB">
        <w:rPr>
          <w:spacing w:val="1"/>
        </w:rPr>
        <w:t xml:space="preserve"> </w:t>
      </w:r>
      <w:r w:rsidRPr="001640EB">
        <w:t>временных</w:t>
      </w:r>
      <w:r w:rsidRPr="001640EB">
        <w:rPr>
          <w:spacing w:val="1"/>
        </w:rPr>
        <w:t xml:space="preserve"> </w:t>
      </w:r>
      <w:r w:rsidRPr="001640EB">
        <w:t>интервалов;</w:t>
      </w:r>
      <w:r w:rsidRPr="001640EB">
        <w:rPr>
          <w:spacing w:val="1"/>
        </w:rPr>
        <w:t xml:space="preserve"> </w:t>
      </w:r>
      <w:r w:rsidRPr="001640EB">
        <w:t>взвешивание;</w:t>
      </w:r>
      <w:r w:rsidRPr="001640EB">
        <w:rPr>
          <w:spacing w:val="-12"/>
        </w:rPr>
        <w:t xml:space="preserve"> </w:t>
      </w:r>
      <w:r w:rsidRPr="001640EB">
        <w:t>измерение</w:t>
      </w:r>
      <w:r w:rsidRPr="001640EB">
        <w:rPr>
          <w:spacing w:val="-8"/>
        </w:rPr>
        <w:t xml:space="preserve"> </w:t>
      </w:r>
      <w:r w:rsidRPr="001640EB">
        <w:t>температуры</w:t>
      </w:r>
      <w:r w:rsidRPr="001640EB">
        <w:rPr>
          <w:spacing w:val="-6"/>
        </w:rPr>
        <w:t xml:space="preserve"> </w:t>
      </w:r>
      <w:r w:rsidRPr="001640EB">
        <w:t>воздуха</w:t>
      </w:r>
      <w:r w:rsidRPr="001640EB">
        <w:rPr>
          <w:spacing w:val="-4"/>
        </w:rPr>
        <w:t xml:space="preserve"> </w:t>
      </w:r>
      <w:r w:rsidRPr="001640EB">
        <w:t>и</w:t>
      </w:r>
      <w:r w:rsidRPr="001640EB">
        <w:rPr>
          <w:spacing w:val="-7"/>
        </w:rPr>
        <w:t xml:space="preserve"> </w:t>
      </w:r>
      <w:r w:rsidRPr="001640EB">
        <w:t>воды),</w:t>
      </w:r>
      <w:r w:rsidRPr="001640EB">
        <w:rPr>
          <w:spacing w:val="-6"/>
        </w:rPr>
        <w:t xml:space="preserve"> </w:t>
      </w:r>
      <w:r w:rsidRPr="001640EB">
        <w:t>геометрическими</w:t>
      </w:r>
      <w:r w:rsidRPr="001640EB">
        <w:rPr>
          <w:spacing w:val="-7"/>
        </w:rPr>
        <w:t xml:space="preserve"> </w:t>
      </w:r>
      <w:r w:rsidRPr="001640EB">
        <w:t>фигурами</w:t>
      </w:r>
      <w:r w:rsidRPr="001640EB">
        <w:rPr>
          <w:spacing w:val="-6"/>
        </w:rPr>
        <w:t xml:space="preserve"> </w:t>
      </w:r>
      <w:r w:rsidRPr="001640EB">
        <w:t>(выбор</w:t>
      </w:r>
      <w:r w:rsidRPr="001640EB">
        <w:rPr>
          <w:spacing w:val="-58"/>
        </w:rPr>
        <w:t xml:space="preserve"> </w:t>
      </w:r>
      <w:r w:rsidRPr="001640EB">
        <w:t>формы и деталей при конструировании, расчёт и разметка, прикидка и оценка конечного</w:t>
      </w:r>
      <w:r w:rsidRPr="001640EB">
        <w:rPr>
          <w:spacing w:val="1"/>
        </w:rPr>
        <w:t xml:space="preserve"> </w:t>
      </w:r>
      <w:r w:rsidRPr="001640EB">
        <w:t>результата).</w:t>
      </w:r>
    </w:p>
    <w:p w:rsidR="001640EB" w:rsidRPr="001640EB" w:rsidRDefault="001640EB" w:rsidP="001640EB">
      <w:pPr>
        <w:pStyle w:val="a7"/>
        <w:spacing w:before="7"/>
        <w:ind w:left="0" w:firstLine="0"/>
        <w:jc w:val="left"/>
        <w:rPr>
          <w:sz w:val="16"/>
        </w:rPr>
      </w:pPr>
    </w:p>
    <w:p w:rsidR="001640EB" w:rsidRPr="001640EB" w:rsidRDefault="001640EB" w:rsidP="001640EB">
      <w:pPr>
        <w:pStyle w:val="1"/>
        <w:spacing w:before="90"/>
        <w:ind w:left="4892"/>
        <w:jc w:val="left"/>
      </w:pPr>
      <w:r w:rsidRPr="001640EB">
        <w:t>Окружающий</w:t>
      </w:r>
      <w:r w:rsidRPr="001640EB">
        <w:rPr>
          <w:spacing w:val="-2"/>
        </w:rPr>
        <w:t xml:space="preserve"> </w:t>
      </w:r>
      <w:r w:rsidRPr="001640EB">
        <w:t>мир</w:t>
      </w:r>
    </w:p>
    <w:p w:rsidR="001640EB" w:rsidRPr="001640EB" w:rsidRDefault="001640EB" w:rsidP="001640EB">
      <w:pPr>
        <w:spacing w:line="275" w:lineRule="exact"/>
        <w:ind w:left="1665"/>
        <w:rPr>
          <w:rFonts w:ascii="Times New Roman" w:hAnsi="Times New Roman" w:cs="Times New Roman"/>
          <w:b/>
          <w:sz w:val="24"/>
        </w:rPr>
      </w:pPr>
      <w:r w:rsidRPr="001640EB">
        <w:rPr>
          <w:rFonts w:ascii="Times New Roman" w:hAnsi="Times New Roman" w:cs="Times New Roman"/>
          <w:b/>
          <w:sz w:val="24"/>
        </w:rPr>
        <w:t>Познавательные</w:t>
      </w:r>
      <w:r w:rsidRPr="001640EB">
        <w:rPr>
          <w:rFonts w:ascii="Times New Roman" w:hAnsi="Times New Roman" w:cs="Times New Roman"/>
          <w:b/>
          <w:spacing w:val="-1"/>
          <w:sz w:val="24"/>
        </w:rPr>
        <w:t xml:space="preserve"> </w:t>
      </w:r>
      <w:r w:rsidRPr="001640EB">
        <w:rPr>
          <w:rFonts w:ascii="Times New Roman" w:hAnsi="Times New Roman" w:cs="Times New Roman"/>
          <w:b/>
          <w:sz w:val="24"/>
        </w:rPr>
        <w:t>универсальные</w:t>
      </w:r>
      <w:r w:rsidRPr="001640EB">
        <w:rPr>
          <w:rFonts w:ascii="Times New Roman" w:hAnsi="Times New Roman" w:cs="Times New Roman"/>
          <w:b/>
          <w:spacing w:val="-6"/>
          <w:sz w:val="24"/>
        </w:rPr>
        <w:t xml:space="preserve"> </w:t>
      </w:r>
      <w:r w:rsidRPr="001640EB">
        <w:rPr>
          <w:rFonts w:ascii="Times New Roman" w:hAnsi="Times New Roman" w:cs="Times New Roman"/>
          <w:b/>
          <w:sz w:val="24"/>
        </w:rPr>
        <w:t>учебные</w:t>
      </w:r>
      <w:r w:rsidRPr="001640EB">
        <w:rPr>
          <w:rFonts w:ascii="Times New Roman" w:hAnsi="Times New Roman" w:cs="Times New Roman"/>
          <w:b/>
          <w:spacing w:val="-1"/>
          <w:sz w:val="24"/>
        </w:rPr>
        <w:t xml:space="preserve"> </w:t>
      </w:r>
      <w:r w:rsidRPr="001640EB">
        <w:rPr>
          <w:rFonts w:ascii="Times New Roman" w:hAnsi="Times New Roman" w:cs="Times New Roman"/>
          <w:b/>
          <w:sz w:val="24"/>
        </w:rPr>
        <w:t>действия:</w:t>
      </w:r>
    </w:p>
    <w:p w:rsidR="001640EB" w:rsidRPr="001640EB" w:rsidRDefault="001640EB" w:rsidP="001640EB">
      <w:pPr>
        <w:pStyle w:val="ae"/>
        <w:numPr>
          <w:ilvl w:val="0"/>
          <w:numId w:val="77"/>
        </w:numPr>
        <w:tabs>
          <w:tab w:val="left" w:pos="2247"/>
        </w:tabs>
        <w:spacing w:line="293" w:lineRule="exact"/>
        <w:ind w:hanging="361"/>
        <w:jc w:val="left"/>
        <w:rPr>
          <w:sz w:val="24"/>
        </w:rPr>
      </w:pPr>
      <w:r w:rsidRPr="001640EB">
        <w:rPr>
          <w:sz w:val="24"/>
        </w:rPr>
        <w:t>устанавливать</w:t>
      </w:r>
      <w:r w:rsidRPr="001640EB">
        <w:rPr>
          <w:spacing w:val="-4"/>
          <w:sz w:val="24"/>
        </w:rPr>
        <w:t xml:space="preserve"> </w:t>
      </w:r>
      <w:r w:rsidRPr="001640EB">
        <w:rPr>
          <w:sz w:val="24"/>
        </w:rPr>
        <w:t>последовательность</w:t>
      </w:r>
      <w:r w:rsidRPr="001640EB">
        <w:rPr>
          <w:spacing w:val="-3"/>
          <w:sz w:val="24"/>
        </w:rPr>
        <w:t xml:space="preserve"> </w:t>
      </w:r>
      <w:r w:rsidRPr="001640EB">
        <w:rPr>
          <w:sz w:val="24"/>
        </w:rPr>
        <w:t>этапов</w:t>
      </w:r>
      <w:r w:rsidRPr="001640EB">
        <w:rPr>
          <w:spacing w:val="-3"/>
          <w:sz w:val="24"/>
        </w:rPr>
        <w:t xml:space="preserve"> </w:t>
      </w:r>
      <w:r w:rsidRPr="001640EB">
        <w:rPr>
          <w:sz w:val="24"/>
        </w:rPr>
        <w:t>возрастного</w:t>
      </w:r>
      <w:r w:rsidRPr="001640EB">
        <w:rPr>
          <w:spacing w:val="-1"/>
          <w:sz w:val="24"/>
        </w:rPr>
        <w:t xml:space="preserve"> </w:t>
      </w:r>
      <w:r w:rsidRPr="001640EB">
        <w:rPr>
          <w:sz w:val="24"/>
        </w:rPr>
        <w:t>развития</w:t>
      </w:r>
      <w:r w:rsidRPr="001640EB">
        <w:rPr>
          <w:spacing w:val="-9"/>
          <w:sz w:val="24"/>
        </w:rPr>
        <w:t xml:space="preserve"> </w:t>
      </w:r>
      <w:r w:rsidRPr="001640EB">
        <w:rPr>
          <w:sz w:val="24"/>
        </w:rPr>
        <w:t>человека;</w:t>
      </w:r>
    </w:p>
    <w:p w:rsidR="001640EB" w:rsidRPr="001640EB" w:rsidRDefault="001640EB" w:rsidP="001640EB">
      <w:pPr>
        <w:pStyle w:val="ae"/>
        <w:numPr>
          <w:ilvl w:val="0"/>
          <w:numId w:val="77"/>
        </w:numPr>
        <w:tabs>
          <w:tab w:val="left" w:pos="2247"/>
        </w:tabs>
        <w:spacing w:before="1" w:line="235" w:lineRule="auto"/>
        <w:ind w:right="574"/>
        <w:jc w:val="left"/>
        <w:rPr>
          <w:sz w:val="24"/>
        </w:rPr>
      </w:pPr>
      <w:r w:rsidRPr="001640EB">
        <w:rPr>
          <w:sz w:val="24"/>
        </w:rPr>
        <w:t>конструировать</w:t>
      </w:r>
      <w:r w:rsidRPr="001640EB">
        <w:rPr>
          <w:spacing w:val="10"/>
          <w:sz w:val="24"/>
        </w:rPr>
        <w:t xml:space="preserve"> </w:t>
      </w:r>
      <w:r w:rsidRPr="001640EB">
        <w:rPr>
          <w:sz w:val="24"/>
        </w:rPr>
        <w:t>в</w:t>
      </w:r>
      <w:r w:rsidRPr="001640EB">
        <w:rPr>
          <w:spacing w:val="10"/>
          <w:sz w:val="24"/>
        </w:rPr>
        <w:t xml:space="preserve"> </w:t>
      </w:r>
      <w:r w:rsidRPr="001640EB">
        <w:rPr>
          <w:sz w:val="24"/>
        </w:rPr>
        <w:t>учебных</w:t>
      </w:r>
      <w:r w:rsidRPr="001640EB">
        <w:rPr>
          <w:spacing w:val="4"/>
          <w:sz w:val="24"/>
        </w:rPr>
        <w:t xml:space="preserve"> </w:t>
      </w:r>
      <w:r w:rsidRPr="001640EB">
        <w:rPr>
          <w:sz w:val="24"/>
        </w:rPr>
        <w:t>и</w:t>
      </w:r>
      <w:r w:rsidRPr="001640EB">
        <w:rPr>
          <w:spacing w:val="9"/>
          <w:sz w:val="24"/>
        </w:rPr>
        <w:t xml:space="preserve"> </w:t>
      </w:r>
      <w:r w:rsidRPr="001640EB">
        <w:rPr>
          <w:sz w:val="24"/>
        </w:rPr>
        <w:t>игровых</w:t>
      </w:r>
      <w:r w:rsidRPr="001640EB">
        <w:rPr>
          <w:spacing w:val="4"/>
          <w:sz w:val="24"/>
        </w:rPr>
        <w:t xml:space="preserve"> </w:t>
      </w:r>
      <w:r w:rsidRPr="001640EB">
        <w:rPr>
          <w:sz w:val="24"/>
        </w:rPr>
        <w:t>ситуациях</w:t>
      </w:r>
      <w:r w:rsidRPr="001640EB">
        <w:rPr>
          <w:spacing w:val="4"/>
          <w:sz w:val="24"/>
        </w:rPr>
        <w:t xml:space="preserve"> </w:t>
      </w:r>
      <w:r w:rsidRPr="001640EB">
        <w:rPr>
          <w:sz w:val="24"/>
        </w:rPr>
        <w:t>правила</w:t>
      </w:r>
      <w:r w:rsidRPr="001640EB">
        <w:rPr>
          <w:spacing w:val="8"/>
          <w:sz w:val="24"/>
        </w:rPr>
        <w:t xml:space="preserve"> </w:t>
      </w:r>
      <w:r w:rsidRPr="001640EB">
        <w:rPr>
          <w:sz w:val="24"/>
        </w:rPr>
        <w:t>безопасного</w:t>
      </w:r>
      <w:r w:rsidRPr="001640EB">
        <w:rPr>
          <w:spacing w:val="-57"/>
          <w:sz w:val="24"/>
        </w:rPr>
        <w:t xml:space="preserve"> </w:t>
      </w:r>
      <w:r w:rsidRPr="001640EB">
        <w:rPr>
          <w:sz w:val="24"/>
        </w:rPr>
        <w:t>поведения</w:t>
      </w:r>
      <w:r w:rsidRPr="001640EB">
        <w:rPr>
          <w:spacing w:val="1"/>
          <w:sz w:val="24"/>
        </w:rPr>
        <w:t xml:space="preserve"> </w:t>
      </w:r>
      <w:r w:rsidRPr="001640EB">
        <w:rPr>
          <w:sz w:val="24"/>
        </w:rPr>
        <w:t>в</w:t>
      </w:r>
      <w:r w:rsidRPr="001640EB">
        <w:rPr>
          <w:spacing w:val="-1"/>
          <w:sz w:val="24"/>
        </w:rPr>
        <w:t xml:space="preserve"> </w:t>
      </w:r>
      <w:r w:rsidRPr="001640EB">
        <w:rPr>
          <w:sz w:val="24"/>
        </w:rPr>
        <w:t>среде</w:t>
      </w:r>
      <w:r w:rsidRPr="001640EB">
        <w:rPr>
          <w:spacing w:val="1"/>
          <w:sz w:val="24"/>
        </w:rPr>
        <w:t xml:space="preserve"> </w:t>
      </w:r>
      <w:r w:rsidRPr="001640EB">
        <w:rPr>
          <w:sz w:val="24"/>
        </w:rPr>
        <w:t>обитания;</w:t>
      </w:r>
    </w:p>
    <w:p w:rsidR="001640EB" w:rsidRPr="001640EB" w:rsidRDefault="001640EB" w:rsidP="001640EB">
      <w:pPr>
        <w:pStyle w:val="ae"/>
        <w:numPr>
          <w:ilvl w:val="0"/>
          <w:numId w:val="77"/>
        </w:numPr>
        <w:tabs>
          <w:tab w:val="left" w:pos="2247"/>
        </w:tabs>
        <w:spacing w:before="3" w:line="235" w:lineRule="auto"/>
        <w:ind w:right="569"/>
        <w:jc w:val="left"/>
        <w:rPr>
          <w:sz w:val="24"/>
        </w:rPr>
      </w:pPr>
      <w:r w:rsidRPr="001640EB">
        <w:rPr>
          <w:sz w:val="24"/>
        </w:rPr>
        <w:t>моделировать</w:t>
      </w:r>
      <w:r w:rsidRPr="001640EB">
        <w:rPr>
          <w:spacing w:val="37"/>
          <w:sz w:val="24"/>
        </w:rPr>
        <w:t xml:space="preserve"> </w:t>
      </w:r>
      <w:r w:rsidRPr="001640EB">
        <w:rPr>
          <w:sz w:val="24"/>
        </w:rPr>
        <w:t>схемы</w:t>
      </w:r>
      <w:r w:rsidRPr="001640EB">
        <w:rPr>
          <w:spacing w:val="33"/>
          <w:sz w:val="24"/>
        </w:rPr>
        <w:t xml:space="preserve"> </w:t>
      </w:r>
      <w:r w:rsidRPr="001640EB">
        <w:rPr>
          <w:sz w:val="24"/>
        </w:rPr>
        <w:t>природных</w:t>
      </w:r>
      <w:r w:rsidRPr="001640EB">
        <w:rPr>
          <w:spacing w:val="27"/>
          <w:sz w:val="24"/>
        </w:rPr>
        <w:t xml:space="preserve"> </w:t>
      </w:r>
      <w:r w:rsidRPr="001640EB">
        <w:rPr>
          <w:sz w:val="24"/>
        </w:rPr>
        <w:t>объектов</w:t>
      </w:r>
      <w:r w:rsidRPr="001640EB">
        <w:rPr>
          <w:spacing w:val="34"/>
          <w:sz w:val="24"/>
        </w:rPr>
        <w:t xml:space="preserve"> </w:t>
      </w:r>
      <w:r w:rsidRPr="001640EB">
        <w:rPr>
          <w:sz w:val="24"/>
        </w:rPr>
        <w:t>(строение</w:t>
      </w:r>
      <w:r w:rsidRPr="001640EB">
        <w:rPr>
          <w:spacing w:val="31"/>
          <w:sz w:val="24"/>
        </w:rPr>
        <w:t xml:space="preserve"> </w:t>
      </w:r>
      <w:r w:rsidRPr="001640EB">
        <w:rPr>
          <w:sz w:val="24"/>
        </w:rPr>
        <w:t>почвы;</w:t>
      </w:r>
      <w:r w:rsidRPr="001640EB">
        <w:rPr>
          <w:spacing w:val="33"/>
          <w:sz w:val="24"/>
        </w:rPr>
        <w:t xml:space="preserve"> </w:t>
      </w:r>
      <w:r w:rsidRPr="001640EB">
        <w:rPr>
          <w:sz w:val="24"/>
        </w:rPr>
        <w:t>движение</w:t>
      </w:r>
      <w:r w:rsidRPr="001640EB">
        <w:rPr>
          <w:spacing w:val="35"/>
          <w:sz w:val="24"/>
        </w:rPr>
        <w:t xml:space="preserve"> </w:t>
      </w:r>
      <w:r w:rsidRPr="001640EB">
        <w:rPr>
          <w:sz w:val="24"/>
        </w:rPr>
        <w:t>реки,</w:t>
      </w:r>
      <w:r w:rsidRPr="001640EB">
        <w:rPr>
          <w:spacing w:val="-57"/>
          <w:sz w:val="24"/>
        </w:rPr>
        <w:t xml:space="preserve"> </w:t>
      </w:r>
      <w:r w:rsidRPr="001640EB">
        <w:rPr>
          <w:sz w:val="24"/>
        </w:rPr>
        <w:t>форма</w:t>
      </w:r>
      <w:r w:rsidRPr="001640EB">
        <w:rPr>
          <w:spacing w:val="-4"/>
          <w:sz w:val="24"/>
        </w:rPr>
        <w:t xml:space="preserve"> </w:t>
      </w:r>
      <w:r w:rsidRPr="001640EB">
        <w:rPr>
          <w:sz w:val="24"/>
        </w:rPr>
        <w:t>поверхности);</w:t>
      </w:r>
    </w:p>
    <w:p w:rsidR="001640EB" w:rsidRPr="001640EB" w:rsidRDefault="001640EB" w:rsidP="001640EB">
      <w:pPr>
        <w:pStyle w:val="ae"/>
        <w:numPr>
          <w:ilvl w:val="0"/>
          <w:numId w:val="77"/>
        </w:numPr>
        <w:tabs>
          <w:tab w:val="left" w:pos="2247"/>
        </w:tabs>
        <w:spacing w:before="6" w:line="235" w:lineRule="auto"/>
        <w:ind w:right="570"/>
        <w:jc w:val="left"/>
        <w:rPr>
          <w:sz w:val="24"/>
        </w:rPr>
      </w:pPr>
      <w:r w:rsidRPr="001640EB">
        <w:rPr>
          <w:sz w:val="24"/>
        </w:rPr>
        <w:t>соотносить</w:t>
      </w:r>
      <w:r w:rsidRPr="001640EB">
        <w:rPr>
          <w:spacing w:val="8"/>
          <w:sz w:val="24"/>
        </w:rPr>
        <w:t xml:space="preserve"> </w:t>
      </w:r>
      <w:r w:rsidRPr="001640EB">
        <w:rPr>
          <w:sz w:val="24"/>
        </w:rPr>
        <w:t>объекты</w:t>
      </w:r>
      <w:r w:rsidRPr="001640EB">
        <w:rPr>
          <w:spacing w:val="11"/>
          <w:sz w:val="24"/>
        </w:rPr>
        <w:t xml:space="preserve"> </w:t>
      </w:r>
      <w:r w:rsidRPr="001640EB">
        <w:rPr>
          <w:sz w:val="24"/>
        </w:rPr>
        <w:t>природы</w:t>
      </w:r>
      <w:r w:rsidRPr="001640EB">
        <w:rPr>
          <w:spacing w:val="9"/>
          <w:sz w:val="24"/>
        </w:rPr>
        <w:t xml:space="preserve"> </w:t>
      </w:r>
      <w:r w:rsidRPr="001640EB">
        <w:rPr>
          <w:sz w:val="24"/>
        </w:rPr>
        <w:t>с</w:t>
      </w:r>
      <w:r w:rsidRPr="001640EB">
        <w:rPr>
          <w:spacing w:val="7"/>
          <w:sz w:val="24"/>
        </w:rPr>
        <w:t xml:space="preserve"> </w:t>
      </w:r>
      <w:r w:rsidRPr="001640EB">
        <w:rPr>
          <w:sz w:val="24"/>
        </w:rPr>
        <w:t>принадлежностью</w:t>
      </w:r>
      <w:r w:rsidRPr="001640EB">
        <w:rPr>
          <w:spacing w:val="11"/>
          <w:sz w:val="24"/>
        </w:rPr>
        <w:t xml:space="preserve"> </w:t>
      </w:r>
      <w:r w:rsidRPr="001640EB">
        <w:rPr>
          <w:sz w:val="24"/>
        </w:rPr>
        <w:t>к</w:t>
      </w:r>
      <w:r w:rsidRPr="001640EB">
        <w:rPr>
          <w:spacing w:val="7"/>
          <w:sz w:val="24"/>
        </w:rPr>
        <w:t xml:space="preserve"> </w:t>
      </w:r>
      <w:r w:rsidRPr="001640EB">
        <w:rPr>
          <w:sz w:val="24"/>
        </w:rPr>
        <w:t>определённой</w:t>
      </w:r>
      <w:r w:rsidRPr="001640EB">
        <w:rPr>
          <w:spacing w:val="8"/>
          <w:sz w:val="24"/>
        </w:rPr>
        <w:t xml:space="preserve"> </w:t>
      </w:r>
      <w:r w:rsidRPr="001640EB">
        <w:rPr>
          <w:sz w:val="24"/>
        </w:rPr>
        <w:t>природной</w:t>
      </w:r>
      <w:r w:rsidRPr="001640EB">
        <w:rPr>
          <w:spacing w:val="-57"/>
          <w:sz w:val="24"/>
        </w:rPr>
        <w:t xml:space="preserve"> </w:t>
      </w:r>
      <w:r w:rsidRPr="001640EB">
        <w:rPr>
          <w:sz w:val="24"/>
        </w:rPr>
        <w:t>зоне;</w:t>
      </w:r>
    </w:p>
    <w:p w:rsidR="001640EB" w:rsidRPr="001640EB" w:rsidRDefault="001640EB" w:rsidP="001640EB">
      <w:pPr>
        <w:pStyle w:val="ae"/>
        <w:numPr>
          <w:ilvl w:val="0"/>
          <w:numId w:val="77"/>
        </w:numPr>
        <w:tabs>
          <w:tab w:val="left" w:pos="2247"/>
        </w:tabs>
        <w:spacing w:before="1"/>
        <w:ind w:hanging="361"/>
        <w:jc w:val="left"/>
        <w:rPr>
          <w:sz w:val="24"/>
        </w:rPr>
      </w:pPr>
      <w:r w:rsidRPr="001640EB">
        <w:rPr>
          <w:sz w:val="24"/>
        </w:rPr>
        <w:t>классифицировать</w:t>
      </w:r>
      <w:r w:rsidRPr="001640EB">
        <w:rPr>
          <w:spacing w:val="-5"/>
          <w:sz w:val="24"/>
        </w:rPr>
        <w:t xml:space="preserve"> </w:t>
      </w:r>
      <w:r w:rsidRPr="001640EB">
        <w:rPr>
          <w:sz w:val="24"/>
        </w:rPr>
        <w:t>природные</w:t>
      </w:r>
      <w:r w:rsidRPr="001640EB">
        <w:rPr>
          <w:spacing w:val="-8"/>
          <w:sz w:val="24"/>
        </w:rPr>
        <w:t xml:space="preserve"> </w:t>
      </w:r>
      <w:r w:rsidRPr="001640EB">
        <w:rPr>
          <w:sz w:val="24"/>
        </w:rPr>
        <w:t>объекты по</w:t>
      </w:r>
      <w:r w:rsidRPr="001640EB">
        <w:rPr>
          <w:spacing w:val="-1"/>
          <w:sz w:val="24"/>
        </w:rPr>
        <w:t xml:space="preserve"> </w:t>
      </w:r>
      <w:r w:rsidRPr="001640EB">
        <w:rPr>
          <w:sz w:val="24"/>
        </w:rPr>
        <w:t>принадлежности</w:t>
      </w:r>
      <w:r w:rsidRPr="001640EB">
        <w:rPr>
          <w:spacing w:val="-5"/>
          <w:sz w:val="24"/>
        </w:rPr>
        <w:t xml:space="preserve"> </w:t>
      </w:r>
      <w:r w:rsidRPr="001640EB">
        <w:rPr>
          <w:sz w:val="24"/>
        </w:rPr>
        <w:t>к</w:t>
      </w:r>
      <w:r w:rsidRPr="001640EB">
        <w:rPr>
          <w:spacing w:val="-4"/>
          <w:sz w:val="24"/>
        </w:rPr>
        <w:t xml:space="preserve"> </w:t>
      </w:r>
      <w:r w:rsidRPr="001640EB">
        <w:rPr>
          <w:sz w:val="24"/>
        </w:rPr>
        <w:t>природной</w:t>
      </w:r>
      <w:r w:rsidRPr="001640EB">
        <w:rPr>
          <w:spacing w:val="-6"/>
          <w:sz w:val="24"/>
        </w:rPr>
        <w:t xml:space="preserve"> </w:t>
      </w:r>
      <w:r w:rsidRPr="001640EB">
        <w:rPr>
          <w:sz w:val="24"/>
        </w:rPr>
        <w:t>зоне;</w:t>
      </w:r>
    </w:p>
    <w:p w:rsidR="001640EB" w:rsidRPr="001640EB" w:rsidRDefault="001640EB" w:rsidP="001640EB">
      <w:pPr>
        <w:pStyle w:val="ae"/>
        <w:numPr>
          <w:ilvl w:val="0"/>
          <w:numId w:val="77"/>
        </w:numPr>
        <w:tabs>
          <w:tab w:val="left" w:pos="2247"/>
        </w:tabs>
        <w:spacing w:before="6" w:line="235" w:lineRule="auto"/>
        <w:ind w:right="562"/>
        <w:jc w:val="left"/>
        <w:rPr>
          <w:sz w:val="24"/>
        </w:rPr>
      </w:pPr>
      <w:r w:rsidRPr="001640EB">
        <w:rPr>
          <w:sz w:val="24"/>
        </w:rPr>
        <w:t>определять</w:t>
      </w:r>
      <w:r w:rsidRPr="001640EB">
        <w:rPr>
          <w:spacing w:val="28"/>
          <w:sz w:val="24"/>
        </w:rPr>
        <w:t xml:space="preserve"> </w:t>
      </w:r>
      <w:r w:rsidRPr="001640EB">
        <w:rPr>
          <w:sz w:val="24"/>
        </w:rPr>
        <w:t>разрыв</w:t>
      </w:r>
      <w:r w:rsidRPr="001640EB">
        <w:rPr>
          <w:spacing w:val="29"/>
          <w:sz w:val="24"/>
        </w:rPr>
        <w:t xml:space="preserve"> </w:t>
      </w:r>
      <w:r w:rsidRPr="001640EB">
        <w:rPr>
          <w:sz w:val="24"/>
        </w:rPr>
        <w:t>между</w:t>
      </w:r>
      <w:r w:rsidRPr="001640EB">
        <w:rPr>
          <w:spacing w:val="17"/>
          <w:sz w:val="24"/>
        </w:rPr>
        <w:t xml:space="preserve"> </w:t>
      </w:r>
      <w:r w:rsidRPr="001640EB">
        <w:rPr>
          <w:sz w:val="24"/>
        </w:rPr>
        <w:t>реальным</w:t>
      </w:r>
      <w:r w:rsidRPr="001640EB">
        <w:rPr>
          <w:spacing w:val="29"/>
          <w:sz w:val="24"/>
        </w:rPr>
        <w:t xml:space="preserve"> </w:t>
      </w:r>
      <w:r w:rsidRPr="001640EB">
        <w:rPr>
          <w:sz w:val="24"/>
        </w:rPr>
        <w:t>и</w:t>
      </w:r>
      <w:r w:rsidRPr="001640EB">
        <w:rPr>
          <w:spacing w:val="28"/>
          <w:sz w:val="24"/>
        </w:rPr>
        <w:t xml:space="preserve"> </w:t>
      </w:r>
      <w:r w:rsidRPr="001640EB">
        <w:rPr>
          <w:sz w:val="24"/>
        </w:rPr>
        <w:t>желательным</w:t>
      </w:r>
      <w:r w:rsidRPr="001640EB">
        <w:rPr>
          <w:spacing w:val="29"/>
          <w:sz w:val="24"/>
        </w:rPr>
        <w:t xml:space="preserve"> </w:t>
      </w:r>
      <w:r w:rsidRPr="001640EB">
        <w:rPr>
          <w:sz w:val="24"/>
        </w:rPr>
        <w:t>состоянием</w:t>
      </w:r>
      <w:r w:rsidRPr="001640EB">
        <w:rPr>
          <w:spacing w:val="24"/>
          <w:sz w:val="24"/>
        </w:rPr>
        <w:t xml:space="preserve"> </w:t>
      </w:r>
      <w:r w:rsidRPr="001640EB">
        <w:rPr>
          <w:sz w:val="24"/>
        </w:rPr>
        <w:t>объекта</w:t>
      </w:r>
      <w:r w:rsidRPr="001640EB">
        <w:rPr>
          <w:spacing w:val="-57"/>
          <w:sz w:val="24"/>
        </w:rPr>
        <w:t xml:space="preserve"> </w:t>
      </w:r>
      <w:r w:rsidRPr="001640EB">
        <w:rPr>
          <w:sz w:val="24"/>
        </w:rPr>
        <w:t>(ситуации)</w:t>
      </w:r>
      <w:r w:rsidRPr="001640EB">
        <w:rPr>
          <w:spacing w:val="2"/>
          <w:sz w:val="24"/>
        </w:rPr>
        <w:t xml:space="preserve"> </w:t>
      </w:r>
      <w:r w:rsidRPr="001640EB">
        <w:rPr>
          <w:sz w:val="24"/>
        </w:rPr>
        <w:t>на</w:t>
      </w:r>
      <w:r w:rsidRPr="001640EB">
        <w:rPr>
          <w:spacing w:val="-9"/>
          <w:sz w:val="24"/>
        </w:rPr>
        <w:t xml:space="preserve"> </w:t>
      </w:r>
      <w:r w:rsidRPr="001640EB">
        <w:rPr>
          <w:sz w:val="24"/>
        </w:rPr>
        <w:t>основе</w:t>
      </w:r>
      <w:r w:rsidRPr="001640EB">
        <w:rPr>
          <w:spacing w:val="-5"/>
          <w:sz w:val="24"/>
        </w:rPr>
        <w:t xml:space="preserve"> </w:t>
      </w:r>
      <w:r w:rsidRPr="001640EB">
        <w:rPr>
          <w:sz w:val="24"/>
        </w:rPr>
        <w:t>предложенных</w:t>
      </w:r>
      <w:r w:rsidRPr="001640EB">
        <w:rPr>
          <w:spacing w:val="-3"/>
          <w:sz w:val="24"/>
        </w:rPr>
        <w:t xml:space="preserve"> </w:t>
      </w:r>
      <w:r w:rsidRPr="001640EB">
        <w:rPr>
          <w:sz w:val="24"/>
        </w:rPr>
        <w:t>учителем</w:t>
      </w:r>
      <w:r w:rsidRPr="001640EB">
        <w:rPr>
          <w:spacing w:val="7"/>
          <w:sz w:val="24"/>
        </w:rPr>
        <w:t xml:space="preserve"> </w:t>
      </w:r>
      <w:r w:rsidRPr="001640EB">
        <w:rPr>
          <w:sz w:val="24"/>
        </w:rPr>
        <w:t>вопросов</w:t>
      </w:r>
    </w:p>
    <w:p w:rsidR="001640EB" w:rsidRPr="001640EB" w:rsidRDefault="001640EB" w:rsidP="001640EB">
      <w:pPr>
        <w:spacing w:before="97"/>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p w:rsidR="001640EB" w:rsidRPr="001640EB" w:rsidRDefault="001640EB" w:rsidP="001640EB">
      <w:pPr>
        <w:pStyle w:val="1"/>
        <w:spacing w:before="65" w:line="276" w:lineRule="exact"/>
      </w:pPr>
      <w:r w:rsidRPr="001640EB">
        <w:lastRenderedPageBreak/>
        <w:t>Работа</w:t>
      </w:r>
      <w:r w:rsidRPr="001640EB">
        <w:rPr>
          <w:spacing w:val="-1"/>
        </w:rPr>
        <w:t xml:space="preserve"> </w:t>
      </w:r>
      <w:r w:rsidRPr="001640EB">
        <w:t>с</w:t>
      </w:r>
      <w:r w:rsidRPr="001640EB">
        <w:rPr>
          <w:spacing w:val="-1"/>
        </w:rPr>
        <w:t xml:space="preserve"> </w:t>
      </w:r>
      <w:r w:rsidRPr="001640EB">
        <w:t>информацией:</w:t>
      </w:r>
    </w:p>
    <w:p w:rsidR="001640EB" w:rsidRPr="001640EB" w:rsidRDefault="001640EB" w:rsidP="001640EB">
      <w:pPr>
        <w:pStyle w:val="ae"/>
        <w:numPr>
          <w:ilvl w:val="0"/>
          <w:numId w:val="77"/>
        </w:numPr>
        <w:tabs>
          <w:tab w:val="left" w:pos="2247"/>
        </w:tabs>
        <w:spacing w:before="2" w:line="235" w:lineRule="auto"/>
        <w:ind w:right="568"/>
        <w:rPr>
          <w:sz w:val="24"/>
        </w:rPr>
      </w:pPr>
      <w:r w:rsidRPr="001640EB">
        <w:rPr>
          <w:sz w:val="24"/>
        </w:rPr>
        <w:t>использовать</w:t>
      </w:r>
      <w:r w:rsidRPr="001640EB">
        <w:rPr>
          <w:spacing w:val="1"/>
          <w:sz w:val="24"/>
        </w:rPr>
        <w:t xml:space="preserve"> </w:t>
      </w:r>
      <w:r w:rsidRPr="001640EB">
        <w:rPr>
          <w:sz w:val="24"/>
        </w:rPr>
        <w:t>умения</w:t>
      </w:r>
      <w:r w:rsidRPr="001640EB">
        <w:rPr>
          <w:spacing w:val="1"/>
          <w:sz w:val="24"/>
        </w:rPr>
        <w:t xml:space="preserve"> </w:t>
      </w:r>
      <w:r w:rsidRPr="001640EB">
        <w:rPr>
          <w:sz w:val="24"/>
        </w:rPr>
        <w:t>работать</w:t>
      </w:r>
      <w:r w:rsidRPr="001640EB">
        <w:rPr>
          <w:spacing w:val="1"/>
          <w:sz w:val="24"/>
        </w:rPr>
        <w:t xml:space="preserve"> </w:t>
      </w:r>
      <w:r w:rsidRPr="001640EB">
        <w:rPr>
          <w:sz w:val="24"/>
        </w:rPr>
        <w:t>с</w:t>
      </w:r>
      <w:r w:rsidRPr="001640EB">
        <w:rPr>
          <w:spacing w:val="1"/>
          <w:sz w:val="24"/>
        </w:rPr>
        <w:t xml:space="preserve"> </w:t>
      </w:r>
      <w:r w:rsidRPr="001640EB">
        <w:rPr>
          <w:sz w:val="24"/>
        </w:rPr>
        <w:t>информацией,</w:t>
      </w:r>
      <w:r w:rsidRPr="001640EB">
        <w:rPr>
          <w:spacing w:val="1"/>
          <w:sz w:val="24"/>
        </w:rPr>
        <w:t xml:space="preserve"> </w:t>
      </w:r>
      <w:r w:rsidRPr="001640EB">
        <w:rPr>
          <w:sz w:val="24"/>
        </w:rPr>
        <w:t>представленной</w:t>
      </w:r>
      <w:r w:rsidRPr="001640EB">
        <w:rPr>
          <w:spacing w:val="1"/>
          <w:sz w:val="24"/>
        </w:rPr>
        <w:t xml:space="preserve"> </w:t>
      </w:r>
      <w:r w:rsidRPr="001640EB">
        <w:rPr>
          <w:sz w:val="24"/>
        </w:rPr>
        <w:t>в</w:t>
      </w:r>
      <w:r w:rsidRPr="001640EB">
        <w:rPr>
          <w:spacing w:val="1"/>
          <w:sz w:val="24"/>
        </w:rPr>
        <w:t xml:space="preserve"> </w:t>
      </w:r>
      <w:r w:rsidRPr="001640EB">
        <w:rPr>
          <w:sz w:val="24"/>
        </w:rPr>
        <w:t>разных</w:t>
      </w:r>
      <w:r w:rsidRPr="001640EB">
        <w:rPr>
          <w:spacing w:val="1"/>
          <w:sz w:val="24"/>
        </w:rPr>
        <w:t xml:space="preserve"> </w:t>
      </w:r>
      <w:r w:rsidRPr="001640EB">
        <w:rPr>
          <w:sz w:val="24"/>
        </w:rPr>
        <w:t>формах;</w:t>
      </w:r>
      <w:r w:rsidRPr="001640EB">
        <w:rPr>
          <w:spacing w:val="1"/>
          <w:sz w:val="24"/>
        </w:rPr>
        <w:t xml:space="preserve"> </w:t>
      </w:r>
      <w:r w:rsidRPr="001640EB">
        <w:rPr>
          <w:sz w:val="24"/>
        </w:rPr>
        <w:t>оценивать</w:t>
      </w:r>
      <w:r w:rsidRPr="001640EB">
        <w:rPr>
          <w:spacing w:val="1"/>
          <w:sz w:val="24"/>
        </w:rPr>
        <w:t xml:space="preserve"> </w:t>
      </w:r>
      <w:r w:rsidRPr="001640EB">
        <w:rPr>
          <w:sz w:val="24"/>
        </w:rPr>
        <w:t>объективность</w:t>
      </w:r>
      <w:r w:rsidRPr="001640EB">
        <w:rPr>
          <w:spacing w:val="1"/>
          <w:sz w:val="24"/>
        </w:rPr>
        <w:t xml:space="preserve"> </w:t>
      </w:r>
      <w:r w:rsidRPr="001640EB">
        <w:rPr>
          <w:sz w:val="24"/>
        </w:rPr>
        <w:t>информации,</w:t>
      </w:r>
      <w:r w:rsidRPr="001640EB">
        <w:rPr>
          <w:spacing w:val="1"/>
          <w:sz w:val="24"/>
        </w:rPr>
        <w:t xml:space="preserve"> </w:t>
      </w:r>
      <w:r w:rsidRPr="001640EB">
        <w:rPr>
          <w:sz w:val="24"/>
        </w:rPr>
        <w:t>учитывать</w:t>
      </w:r>
      <w:r w:rsidRPr="001640EB">
        <w:rPr>
          <w:spacing w:val="1"/>
          <w:sz w:val="24"/>
        </w:rPr>
        <w:t xml:space="preserve"> </w:t>
      </w:r>
      <w:r w:rsidRPr="001640EB">
        <w:rPr>
          <w:sz w:val="24"/>
        </w:rPr>
        <w:t>правила</w:t>
      </w:r>
      <w:r w:rsidRPr="001640EB">
        <w:rPr>
          <w:spacing w:val="1"/>
          <w:sz w:val="24"/>
        </w:rPr>
        <w:t xml:space="preserve"> </w:t>
      </w:r>
      <w:r w:rsidRPr="001640EB">
        <w:rPr>
          <w:sz w:val="24"/>
        </w:rPr>
        <w:t>безопасного</w:t>
      </w:r>
      <w:r w:rsidRPr="001640EB">
        <w:rPr>
          <w:spacing w:val="1"/>
          <w:sz w:val="24"/>
        </w:rPr>
        <w:t xml:space="preserve"> </w:t>
      </w:r>
      <w:r w:rsidRPr="001640EB">
        <w:rPr>
          <w:sz w:val="24"/>
        </w:rPr>
        <w:t>использования</w:t>
      </w:r>
      <w:r w:rsidRPr="001640EB">
        <w:rPr>
          <w:spacing w:val="-3"/>
          <w:sz w:val="24"/>
        </w:rPr>
        <w:t xml:space="preserve"> </w:t>
      </w:r>
      <w:r w:rsidRPr="001640EB">
        <w:rPr>
          <w:sz w:val="24"/>
        </w:rPr>
        <w:t>электронных</w:t>
      </w:r>
      <w:r w:rsidRPr="001640EB">
        <w:rPr>
          <w:spacing w:val="-3"/>
          <w:sz w:val="24"/>
        </w:rPr>
        <w:t xml:space="preserve"> </w:t>
      </w:r>
      <w:r w:rsidRPr="001640EB">
        <w:rPr>
          <w:sz w:val="24"/>
        </w:rPr>
        <w:t>ресурсов</w:t>
      </w:r>
      <w:r w:rsidRPr="001640EB">
        <w:rPr>
          <w:spacing w:val="-1"/>
          <w:sz w:val="24"/>
        </w:rPr>
        <w:t xml:space="preserve"> </w:t>
      </w:r>
      <w:r w:rsidRPr="001640EB">
        <w:rPr>
          <w:sz w:val="24"/>
        </w:rPr>
        <w:t>школы;</w:t>
      </w:r>
    </w:p>
    <w:p w:rsidR="001640EB" w:rsidRPr="001640EB" w:rsidRDefault="001640EB" w:rsidP="001640EB">
      <w:pPr>
        <w:pStyle w:val="ae"/>
        <w:numPr>
          <w:ilvl w:val="0"/>
          <w:numId w:val="77"/>
        </w:numPr>
        <w:tabs>
          <w:tab w:val="left" w:pos="2247"/>
        </w:tabs>
        <w:spacing w:before="8" w:line="235" w:lineRule="auto"/>
        <w:ind w:right="572"/>
        <w:rPr>
          <w:sz w:val="24"/>
        </w:rPr>
      </w:pPr>
      <w:r w:rsidRPr="001640EB">
        <w:rPr>
          <w:sz w:val="24"/>
        </w:rPr>
        <w:t>использовать</w:t>
      </w:r>
      <w:r w:rsidRPr="001640EB">
        <w:rPr>
          <w:spacing w:val="-10"/>
          <w:sz w:val="24"/>
        </w:rPr>
        <w:t xml:space="preserve"> </w:t>
      </w:r>
      <w:r w:rsidRPr="001640EB">
        <w:rPr>
          <w:sz w:val="24"/>
        </w:rPr>
        <w:t>для</w:t>
      </w:r>
      <w:r w:rsidRPr="001640EB">
        <w:rPr>
          <w:spacing w:val="-6"/>
          <w:sz w:val="24"/>
        </w:rPr>
        <w:t xml:space="preserve"> </w:t>
      </w:r>
      <w:r w:rsidRPr="001640EB">
        <w:rPr>
          <w:sz w:val="24"/>
        </w:rPr>
        <w:t>уточнения</w:t>
      </w:r>
      <w:r w:rsidRPr="001640EB">
        <w:rPr>
          <w:spacing w:val="-12"/>
          <w:sz w:val="24"/>
        </w:rPr>
        <w:t xml:space="preserve"> </w:t>
      </w:r>
      <w:r w:rsidRPr="001640EB">
        <w:rPr>
          <w:sz w:val="24"/>
        </w:rPr>
        <w:t>и</w:t>
      </w:r>
      <w:r w:rsidRPr="001640EB">
        <w:rPr>
          <w:spacing w:val="-5"/>
          <w:sz w:val="24"/>
        </w:rPr>
        <w:t xml:space="preserve"> </w:t>
      </w:r>
      <w:r w:rsidRPr="001640EB">
        <w:rPr>
          <w:sz w:val="24"/>
        </w:rPr>
        <w:t>расширения</w:t>
      </w:r>
      <w:r w:rsidRPr="001640EB">
        <w:rPr>
          <w:spacing w:val="-7"/>
          <w:sz w:val="24"/>
        </w:rPr>
        <w:t xml:space="preserve"> </w:t>
      </w:r>
      <w:r w:rsidRPr="001640EB">
        <w:rPr>
          <w:sz w:val="24"/>
        </w:rPr>
        <w:t>своих</w:t>
      </w:r>
      <w:r w:rsidRPr="001640EB">
        <w:rPr>
          <w:spacing w:val="-11"/>
          <w:sz w:val="24"/>
        </w:rPr>
        <w:t xml:space="preserve"> </w:t>
      </w:r>
      <w:r w:rsidRPr="001640EB">
        <w:rPr>
          <w:sz w:val="24"/>
        </w:rPr>
        <w:t>знаний</w:t>
      </w:r>
      <w:r w:rsidRPr="001640EB">
        <w:rPr>
          <w:spacing w:val="-10"/>
          <w:sz w:val="24"/>
        </w:rPr>
        <w:t xml:space="preserve"> </w:t>
      </w:r>
      <w:r w:rsidRPr="001640EB">
        <w:rPr>
          <w:sz w:val="24"/>
        </w:rPr>
        <w:t>об</w:t>
      </w:r>
      <w:r w:rsidRPr="001640EB">
        <w:rPr>
          <w:spacing w:val="-13"/>
          <w:sz w:val="24"/>
        </w:rPr>
        <w:t xml:space="preserve"> </w:t>
      </w:r>
      <w:r w:rsidRPr="001640EB">
        <w:rPr>
          <w:sz w:val="24"/>
        </w:rPr>
        <w:t>окружающем</w:t>
      </w:r>
      <w:r w:rsidRPr="001640EB">
        <w:rPr>
          <w:spacing w:val="-5"/>
          <w:sz w:val="24"/>
        </w:rPr>
        <w:t xml:space="preserve"> </w:t>
      </w:r>
      <w:r w:rsidRPr="001640EB">
        <w:rPr>
          <w:sz w:val="24"/>
        </w:rPr>
        <w:t>мире</w:t>
      </w:r>
      <w:r w:rsidRPr="001640EB">
        <w:rPr>
          <w:spacing w:val="-58"/>
          <w:sz w:val="24"/>
        </w:rPr>
        <w:t xml:space="preserve"> </w:t>
      </w:r>
      <w:r w:rsidRPr="001640EB">
        <w:rPr>
          <w:sz w:val="24"/>
        </w:rPr>
        <w:t>словари, справочники, энциклопедии, в том числе и Интернет (в условиях</w:t>
      </w:r>
      <w:r w:rsidRPr="001640EB">
        <w:rPr>
          <w:spacing w:val="1"/>
          <w:sz w:val="24"/>
        </w:rPr>
        <w:t xml:space="preserve"> </w:t>
      </w:r>
      <w:r w:rsidRPr="001640EB">
        <w:rPr>
          <w:sz w:val="24"/>
        </w:rPr>
        <w:t>контролируемого</w:t>
      </w:r>
      <w:r w:rsidRPr="001640EB">
        <w:rPr>
          <w:spacing w:val="1"/>
          <w:sz w:val="24"/>
        </w:rPr>
        <w:t xml:space="preserve"> </w:t>
      </w:r>
      <w:r w:rsidRPr="001640EB">
        <w:rPr>
          <w:sz w:val="24"/>
        </w:rPr>
        <w:t>выхода);</w:t>
      </w:r>
    </w:p>
    <w:p w:rsidR="001640EB" w:rsidRPr="001640EB" w:rsidRDefault="001640EB" w:rsidP="001640EB">
      <w:pPr>
        <w:pStyle w:val="ae"/>
        <w:numPr>
          <w:ilvl w:val="0"/>
          <w:numId w:val="77"/>
        </w:numPr>
        <w:tabs>
          <w:tab w:val="left" w:pos="2247"/>
        </w:tabs>
        <w:spacing w:before="5"/>
        <w:ind w:right="568"/>
        <w:rPr>
          <w:sz w:val="24"/>
        </w:rPr>
      </w:pPr>
      <w:r w:rsidRPr="001640EB">
        <w:rPr>
          <w:sz w:val="24"/>
        </w:rPr>
        <w:t>на</w:t>
      </w:r>
      <w:r w:rsidRPr="001640EB">
        <w:rPr>
          <w:spacing w:val="1"/>
          <w:sz w:val="24"/>
        </w:rPr>
        <w:t xml:space="preserve"> </w:t>
      </w:r>
      <w:r w:rsidRPr="001640EB">
        <w:rPr>
          <w:sz w:val="24"/>
        </w:rPr>
        <w:t>основе</w:t>
      </w:r>
      <w:r w:rsidRPr="001640EB">
        <w:rPr>
          <w:spacing w:val="1"/>
          <w:sz w:val="24"/>
        </w:rPr>
        <w:t xml:space="preserve"> </w:t>
      </w:r>
      <w:r w:rsidRPr="001640EB">
        <w:rPr>
          <w:sz w:val="24"/>
        </w:rPr>
        <w:t>дополнительной</w:t>
      </w:r>
      <w:r w:rsidRPr="001640EB">
        <w:rPr>
          <w:spacing w:val="1"/>
          <w:sz w:val="24"/>
        </w:rPr>
        <w:t xml:space="preserve"> </w:t>
      </w:r>
      <w:r w:rsidRPr="001640EB">
        <w:rPr>
          <w:sz w:val="24"/>
        </w:rPr>
        <w:t>информации</w:t>
      </w:r>
      <w:r w:rsidRPr="001640EB">
        <w:rPr>
          <w:spacing w:val="1"/>
          <w:sz w:val="24"/>
        </w:rPr>
        <w:t xml:space="preserve"> </w:t>
      </w:r>
      <w:r w:rsidRPr="001640EB">
        <w:rPr>
          <w:sz w:val="24"/>
        </w:rPr>
        <w:t>делать</w:t>
      </w:r>
      <w:r w:rsidRPr="001640EB">
        <w:rPr>
          <w:spacing w:val="1"/>
          <w:sz w:val="24"/>
        </w:rPr>
        <w:t xml:space="preserve"> </w:t>
      </w:r>
      <w:r w:rsidRPr="001640EB">
        <w:rPr>
          <w:sz w:val="24"/>
        </w:rPr>
        <w:t>сообщения</w:t>
      </w:r>
      <w:r w:rsidRPr="001640EB">
        <w:rPr>
          <w:spacing w:val="1"/>
          <w:sz w:val="24"/>
        </w:rPr>
        <w:t xml:space="preserve"> </w:t>
      </w:r>
      <w:r w:rsidRPr="001640EB">
        <w:rPr>
          <w:sz w:val="24"/>
        </w:rPr>
        <w:t>(доклады)</w:t>
      </w:r>
      <w:r w:rsidRPr="001640EB">
        <w:rPr>
          <w:spacing w:val="1"/>
          <w:sz w:val="24"/>
        </w:rPr>
        <w:t xml:space="preserve"> </w:t>
      </w:r>
      <w:r w:rsidRPr="001640EB">
        <w:rPr>
          <w:sz w:val="24"/>
        </w:rPr>
        <w:t>на</w:t>
      </w:r>
      <w:r w:rsidRPr="001640EB">
        <w:rPr>
          <w:spacing w:val="1"/>
          <w:sz w:val="24"/>
        </w:rPr>
        <w:t xml:space="preserve"> </w:t>
      </w:r>
      <w:r w:rsidRPr="001640EB">
        <w:rPr>
          <w:sz w:val="24"/>
        </w:rPr>
        <w:t>предложенную</w:t>
      </w:r>
      <w:r w:rsidRPr="001640EB">
        <w:rPr>
          <w:spacing w:val="1"/>
          <w:sz w:val="24"/>
        </w:rPr>
        <w:t xml:space="preserve"> </w:t>
      </w:r>
      <w:r w:rsidRPr="001640EB">
        <w:rPr>
          <w:sz w:val="24"/>
        </w:rPr>
        <w:t>тему,</w:t>
      </w:r>
      <w:r w:rsidRPr="001640EB">
        <w:rPr>
          <w:spacing w:val="1"/>
          <w:sz w:val="24"/>
        </w:rPr>
        <w:t xml:space="preserve"> </w:t>
      </w:r>
      <w:r w:rsidRPr="001640EB">
        <w:rPr>
          <w:sz w:val="24"/>
        </w:rPr>
        <w:t>подготавливать</w:t>
      </w:r>
      <w:r w:rsidRPr="001640EB">
        <w:rPr>
          <w:spacing w:val="1"/>
          <w:sz w:val="24"/>
        </w:rPr>
        <w:t xml:space="preserve"> </w:t>
      </w:r>
      <w:r w:rsidRPr="001640EB">
        <w:rPr>
          <w:sz w:val="24"/>
        </w:rPr>
        <w:t>презентацию,</w:t>
      </w:r>
      <w:r w:rsidRPr="001640EB">
        <w:rPr>
          <w:spacing w:val="1"/>
          <w:sz w:val="24"/>
        </w:rPr>
        <w:t xml:space="preserve"> </w:t>
      </w:r>
      <w:r w:rsidRPr="001640EB">
        <w:rPr>
          <w:sz w:val="24"/>
        </w:rPr>
        <w:t>включая</w:t>
      </w:r>
      <w:r w:rsidRPr="001640EB">
        <w:rPr>
          <w:spacing w:val="1"/>
          <w:sz w:val="24"/>
        </w:rPr>
        <w:t xml:space="preserve"> </w:t>
      </w:r>
      <w:r w:rsidRPr="001640EB">
        <w:rPr>
          <w:sz w:val="24"/>
        </w:rPr>
        <w:t>в</w:t>
      </w:r>
      <w:r w:rsidRPr="001640EB">
        <w:rPr>
          <w:spacing w:val="1"/>
          <w:sz w:val="24"/>
        </w:rPr>
        <w:t xml:space="preserve"> </w:t>
      </w:r>
      <w:r w:rsidRPr="001640EB">
        <w:rPr>
          <w:sz w:val="24"/>
        </w:rPr>
        <w:t>неё</w:t>
      </w:r>
      <w:r w:rsidRPr="001640EB">
        <w:rPr>
          <w:spacing w:val="1"/>
          <w:sz w:val="24"/>
        </w:rPr>
        <w:t xml:space="preserve"> </w:t>
      </w:r>
      <w:r w:rsidRPr="001640EB">
        <w:rPr>
          <w:sz w:val="24"/>
        </w:rPr>
        <w:t>иллюстрации,</w:t>
      </w:r>
      <w:r w:rsidRPr="001640EB">
        <w:rPr>
          <w:spacing w:val="1"/>
          <w:sz w:val="24"/>
        </w:rPr>
        <w:t xml:space="preserve"> </w:t>
      </w:r>
      <w:r w:rsidRPr="001640EB">
        <w:rPr>
          <w:sz w:val="24"/>
        </w:rPr>
        <w:t>таблицы,</w:t>
      </w:r>
      <w:r w:rsidRPr="001640EB">
        <w:rPr>
          <w:spacing w:val="1"/>
          <w:sz w:val="24"/>
        </w:rPr>
        <w:t xml:space="preserve"> </w:t>
      </w:r>
      <w:r w:rsidRPr="001640EB">
        <w:rPr>
          <w:sz w:val="24"/>
        </w:rPr>
        <w:t>диаграммы</w:t>
      </w:r>
      <w:r w:rsidRPr="001640EB">
        <w:rPr>
          <w:spacing w:val="1"/>
          <w:sz w:val="24"/>
        </w:rPr>
        <w:t xml:space="preserve"> </w:t>
      </w:r>
      <w:r w:rsidRPr="001640EB">
        <w:rPr>
          <w:sz w:val="24"/>
        </w:rPr>
        <w:t>Коммуникативные</w:t>
      </w:r>
      <w:r w:rsidRPr="001640EB">
        <w:rPr>
          <w:spacing w:val="1"/>
          <w:sz w:val="24"/>
        </w:rPr>
        <w:t xml:space="preserve"> </w:t>
      </w:r>
      <w:r w:rsidRPr="001640EB">
        <w:rPr>
          <w:sz w:val="24"/>
        </w:rPr>
        <w:t>универсальные</w:t>
      </w:r>
      <w:r w:rsidRPr="001640EB">
        <w:rPr>
          <w:spacing w:val="1"/>
          <w:sz w:val="24"/>
        </w:rPr>
        <w:t xml:space="preserve"> </w:t>
      </w:r>
      <w:r w:rsidRPr="001640EB">
        <w:rPr>
          <w:sz w:val="24"/>
        </w:rPr>
        <w:t>учебные действия:</w:t>
      </w:r>
    </w:p>
    <w:p w:rsidR="001640EB" w:rsidRPr="001640EB" w:rsidRDefault="001640EB" w:rsidP="001640EB">
      <w:pPr>
        <w:pStyle w:val="ae"/>
        <w:numPr>
          <w:ilvl w:val="0"/>
          <w:numId w:val="77"/>
        </w:numPr>
        <w:tabs>
          <w:tab w:val="left" w:pos="2247"/>
        </w:tabs>
        <w:spacing w:before="4" w:line="235" w:lineRule="auto"/>
        <w:ind w:right="566"/>
        <w:rPr>
          <w:sz w:val="24"/>
        </w:rPr>
      </w:pPr>
      <w:r w:rsidRPr="001640EB">
        <w:rPr>
          <w:sz w:val="24"/>
        </w:rPr>
        <w:t>ориентироваться в понятиях: организм, возраст, система органов; культура,</w:t>
      </w:r>
      <w:r w:rsidRPr="001640EB">
        <w:rPr>
          <w:spacing w:val="1"/>
          <w:sz w:val="24"/>
        </w:rPr>
        <w:t xml:space="preserve"> </w:t>
      </w:r>
      <w:r w:rsidRPr="001640EB">
        <w:rPr>
          <w:spacing w:val="-1"/>
          <w:sz w:val="24"/>
        </w:rPr>
        <w:t xml:space="preserve">долг, соотечественник, </w:t>
      </w:r>
      <w:r w:rsidRPr="001640EB">
        <w:rPr>
          <w:sz w:val="24"/>
        </w:rPr>
        <w:t>берестяная грамота, первопечатник, иконопись, объект</w:t>
      </w:r>
      <w:r w:rsidRPr="001640EB">
        <w:rPr>
          <w:spacing w:val="-57"/>
          <w:sz w:val="24"/>
        </w:rPr>
        <w:t xml:space="preserve"> </w:t>
      </w:r>
      <w:r w:rsidRPr="001640EB">
        <w:rPr>
          <w:sz w:val="24"/>
        </w:rPr>
        <w:t>Всемирного</w:t>
      </w:r>
      <w:r w:rsidRPr="001640EB">
        <w:rPr>
          <w:spacing w:val="4"/>
          <w:sz w:val="24"/>
        </w:rPr>
        <w:t xml:space="preserve"> </w:t>
      </w:r>
      <w:r w:rsidRPr="001640EB">
        <w:rPr>
          <w:sz w:val="24"/>
        </w:rPr>
        <w:t>природного</w:t>
      </w:r>
      <w:r w:rsidRPr="001640EB">
        <w:rPr>
          <w:spacing w:val="1"/>
          <w:sz w:val="24"/>
        </w:rPr>
        <w:t xml:space="preserve"> </w:t>
      </w:r>
      <w:r w:rsidRPr="001640EB">
        <w:rPr>
          <w:sz w:val="24"/>
        </w:rPr>
        <w:t>и</w:t>
      </w:r>
      <w:r w:rsidRPr="001640EB">
        <w:rPr>
          <w:spacing w:val="-3"/>
          <w:sz w:val="24"/>
        </w:rPr>
        <w:t xml:space="preserve"> </w:t>
      </w:r>
      <w:r w:rsidRPr="001640EB">
        <w:rPr>
          <w:sz w:val="24"/>
        </w:rPr>
        <w:t>культурного</w:t>
      </w:r>
      <w:r w:rsidRPr="001640EB">
        <w:rPr>
          <w:spacing w:val="6"/>
          <w:sz w:val="24"/>
        </w:rPr>
        <w:t xml:space="preserve"> </w:t>
      </w:r>
      <w:r w:rsidRPr="001640EB">
        <w:rPr>
          <w:sz w:val="24"/>
        </w:rPr>
        <w:t>наследия;</w:t>
      </w:r>
    </w:p>
    <w:p w:rsidR="001640EB" w:rsidRPr="001640EB" w:rsidRDefault="001640EB" w:rsidP="001640EB">
      <w:pPr>
        <w:pStyle w:val="ae"/>
        <w:numPr>
          <w:ilvl w:val="0"/>
          <w:numId w:val="77"/>
        </w:numPr>
        <w:tabs>
          <w:tab w:val="left" w:pos="2247"/>
        </w:tabs>
        <w:spacing w:before="7" w:line="235" w:lineRule="auto"/>
        <w:ind w:right="570"/>
        <w:rPr>
          <w:sz w:val="24"/>
        </w:rPr>
      </w:pPr>
      <w:r w:rsidRPr="001640EB">
        <w:rPr>
          <w:sz w:val="24"/>
        </w:rPr>
        <w:t>характеризовать</w:t>
      </w:r>
      <w:r w:rsidRPr="001640EB">
        <w:rPr>
          <w:spacing w:val="1"/>
          <w:sz w:val="24"/>
        </w:rPr>
        <w:t xml:space="preserve"> </w:t>
      </w:r>
      <w:r w:rsidRPr="001640EB">
        <w:rPr>
          <w:sz w:val="24"/>
        </w:rPr>
        <w:t>человека</w:t>
      </w:r>
      <w:r w:rsidRPr="001640EB">
        <w:rPr>
          <w:spacing w:val="1"/>
          <w:sz w:val="24"/>
        </w:rPr>
        <w:t xml:space="preserve"> </w:t>
      </w:r>
      <w:r w:rsidRPr="001640EB">
        <w:rPr>
          <w:sz w:val="24"/>
        </w:rPr>
        <w:t>как</w:t>
      </w:r>
      <w:r w:rsidRPr="001640EB">
        <w:rPr>
          <w:spacing w:val="1"/>
          <w:sz w:val="24"/>
        </w:rPr>
        <w:t xml:space="preserve"> </w:t>
      </w:r>
      <w:r w:rsidRPr="001640EB">
        <w:rPr>
          <w:sz w:val="24"/>
        </w:rPr>
        <w:t>живой</w:t>
      </w:r>
      <w:r w:rsidRPr="001640EB">
        <w:rPr>
          <w:spacing w:val="1"/>
          <w:sz w:val="24"/>
        </w:rPr>
        <w:t xml:space="preserve"> </w:t>
      </w:r>
      <w:r w:rsidRPr="001640EB">
        <w:rPr>
          <w:sz w:val="24"/>
        </w:rPr>
        <w:t>организм:</w:t>
      </w:r>
      <w:r w:rsidRPr="001640EB">
        <w:rPr>
          <w:spacing w:val="1"/>
          <w:sz w:val="24"/>
        </w:rPr>
        <w:t xml:space="preserve"> </w:t>
      </w:r>
      <w:r w:rsidRPr="001640EB">
        <w:rPr>
          <w:sz w:val="24"/>
        </w:rPr>
        <w:t>раскрывать</w:t>
      </w:r>
      <w:r w:rsidRPr="001640EB">
        <w:rPr>
          <w:spacing w:val="1"/>
          <w:sz w:val="24"/>
        </w:rPr>
        <w:t xml:space="preserve"> </w:t>
      </w:r>
      <w:r w:rsidRPr="001640EB">
        <w:rPr>
          <w:sz w:val="24"/>
        </w:rPr>
        <w:t>функции</w:t>
      </w:r>
      <w:r w:rsidRPr="001640EB">
        <w:rPr>
          <w:spacing w:val="1"/>
          <w:sz w:val="24"/>
        </w:rPr>
        <w:t xml:space="preserve"> </w:t>
      </w:r>
      <w:r w:rsidRPr="001640EB">
        <w:rPr>
          <w:sz w:val="24"/>
        </w:rPr>
        <w:t>различных</w:t>
      </w:r>
      <w:r w:rsidRPr="001640EB">
        <w:rPr>
          <w:spacing w:val="1"/>
          <w:sz w:val="24"/>
        </w:rPr>
        <w:t xml:space="preserve"> </w:t>
      </w:r>
      <w:r w:rsidRPr="001640EB">
        <w:rPr>
          <w:sz w:val="24"/>
        </w:rPr>
        <w:t>систем</w:t>
      </w:r>
      <w:r w:rsidRPr="001640EB">
        <w:rPr>
          <w:spacing w:val="1"/>
          <w:sz w:val="24"/>
        </w:rPr>
        <w:t xml:space="preserve"> </w:t>
      </w:r>
      <w:r w:rsidRPr="001640EB">
        <w:rPr>
          <w:sz w:val="24"/>
        </w:rPr>
        <w:t>органов;</w:t>
      </w:r>
      <w:r w:rsidRPr="001640EB">
        <w:rPr>
          <w:spacing w:val="1"/>
          <w:sz w:val="24"/>
        </w:rPr>
        <w:t xml:space="preserve"> </w:t>
      </w:r>
      <w:r w:rsidRPr="001640EB">
        <w:rPr>
          <w:sz w:val="24"/>
        </w:rPr>
        <w:t>объяснять</w:t>
      </w:r>
      <w:r w:rsidRPr="001640EB">
        <w:rPr>
          <w:spacing w:val="1"/>
          <w:sz w:val="24"/>
        </w:rPr>
        <w:t xml:space="preserve"> </w:t>
      </w:r>
      <w:r w:rsidRPr="001640EB">
        <w:rPr>
          <w:sz w:val="24"/>
        </w:rPr>
        <w:t>особую</w:t>
      </w:r>
      <w:r w:rsidRPr="001640EB">
        <w:rPr>
          <w:spacing w:val="1"/>
          <w:sz w:val="24"/>
        </w:rPr>
        <w:t xml:space="preserve"> </w:t>
      </w:r>
      <w:r w:rsidRPr="001640EB">
        <w:rPr>
          <w:sz w:val="24"/>
        </w:rPr>
        <w:t>роль</w:t>
      </w:r>
      <w:r w:rsidRPr="001640EB">
        <w:rPr>
          <w:spacing w:val="1"/>
          <w:sz w:val="24"/>
        </w:rPr>
        <w:t xml:space="preserve"> </w:t>
      </w:r>
      <w:r w:rsidRPr="001640EB">
        <w:rPr>
          <w:sz w:val="24"/>
        </w:rPr>
        <w:t>нервной</w:t>
      </w:r>
      <w:r w:rsidRPr="001640EB">
        <w:rPr>
          <w:spacing w:val="1"/>
          <w:sz w:val="24"/>
        </w:rPr>
        <w:t xml:space="preserve"> </w:t>
      </w:r>
      <w:r w:rsidRPr="001640EB">
        <w:rPr>
          <w:sz w:val="24"/>
        </w:rPr>
        <w:t>системы</w:t>
      </w:r>
      <w:r w:rsidRPr="001640EB">
        <w:rPr>
          <w:spacing w:val="1"/>
          <w:sz w:val="24"/>
        </w:rPr>
        <w:t xml:space="preserve"> </w:t>
      </w:r>
      <w:r w:rsidRPr="001640EB">
        <w:rPr>
          <w:sz w:val="24"/>
        </w:rPr>
        <w:t>в</w:t>
      </w:r>
      <w:r w:rsidRPr="001640EB">
        <w:rPr>
          <w:spacing w:val="1"/>
          <w:sz w:val="24"/>
        </w:rPr>
        <w:t xml:space="preserve"> </w:t>
      </w:r>
      <w:r w:rsidRPr="001640EB">
        <w:rPr>
          <w:sz w:val="24"/>
        </w:rPr>
        <w:t>деятельности</w:t>
      </w:r>
      <w:r w:rsidRPr="001640EB">
        <w:rPr>
          <w:spacing w:val="-6"/>
          <w:sz w:val="24"/>
        </w:rPr>
        <w:t xml:space="preserve"> </w:t>
      </w:r>
      <w:r w:rsidRPr="001640EB">
        <w:rPr>
          <w:sz w:val="24"/>
        </w:rPr>
        <w:t>организма;</w:t>
      </w:r>
    </w:p>
    <w:p w:rsidR="001640EB" w:rsidRPr="001640EB" w:rsidRDefault="001640EB" w:rsidP="001640EB">
      <w:pPr>
        <w:pStyle w:val="ae"/>
        <w:numPr>
          <w:ilvl w:val="0"/>
          <w:numId w:val="77"/>
        </w:numPr>
        <w:tabs>
          <w:tab w:val="left" w:pos="2247"/>
        </w:tabs>
        <w:spacing w:before="8" w:line="235" w:lineRule="auto"/>
        <w:ind w:right="575"/>
        <w:rPr>
          <w:sz w:val="24"/>
        </w:rPr>
      </w:pPr>
      <w:r w:rsidRPr="001640EB">
        <w:rPr>
          <w:sz w:val="24"/>
        </w:rPr>
        <w:t>создавать текст-рассуждение:</w:t>
      </w:r>
      <w:r w:rsidRPr="001640EB">
        <w:rPr>
          <w:spacing w:val="1"/>
          <w:sz w:val="24"/>
        </w:rPr>
        <w:t xml:space="preserve"> </w:t>
      </w:r>
      <w:r w:rsidRPr="001640EB">
        <w:rPr>
          <w:sz w:val="24"/>
        </w:rPr>
        <w:t>объяснять</w:t>
      </w:r>
      <w:r w:rsidRPr="001640EB">
        <w:rPr>
          <w:spacing w:val="1"/>
          <w:sz w:val="24"/>
        </w:rPr>
        <w:t xml:space="preserve"> </w:t>
      </w:r>
      <w:r w:rsidRPr="001640EB">
        <w:rPr>
          <w:sz w:val="24"/>
        </w:rPr>
        <w:t>вред</w:t>
      </w:r>
      <w:r w:rsidRPr="001640EB">
        <w:rPr>
          <w:spacing w:val="1"/>
          <w:sz w:val="24"/>
        </w:rPr>
        <w:t xml:space="preserve"> </w:t>
      </w:r>
      <w:r w:rsidRPr="001640EB">
        <w:rPr>
          <w:sz w:val="24"/>
        </w:rPr>
        <w:t>для</w:t>
      </w:r>
      <w:r w:rsidRPr="001640EB">
        <w:rPr>
          <w:spacing w:val="1"/>
          <w:sz w:val="24"/>
        </w:rPr>
        <w:t xml:space="preserve"> </w:t>
      </w:r>
      <w:r w:rsidRPr="001640EB">
        <w:rPr>
          <w:sz w:val="24"/>
        </w:rPr>
        <w:t>здоровья и самочувствия</w:t>
      </w:r>
      <w:r w:rsidRPr="001640EB">
        <w:rPr>
          <w:spacing w:val="1"/>
          <w:sz w:val="24"/>
        </w:rPr>
        <w:t xml:space="preserve"> </w:t>
      </w:r>
      <w:r w:rsidRPr="001640EB">
        <w:rPr>
          <w:sz w:val="24"/>
        </w:rPr>
        <w:t>организма</w:t>
      </w:r>
      <w:r w:rsidRPr="001640EB">
        <w:rPr>
          <w:spacing w:val="-5"/>
          <w:sz w:val="24"/>
        </w:rPr>
        <w:t xml:space="preserve"> </w:t>
      </w:r>
      <w:r w:rsidRPr="001640EB">
        <w:rPr>
          <w:sz w:val="24"/>
        </w:rPr>
        <w:t>вредных</w:t>
      </w:r>
      <w:r w:rsidRPr="001640EB">
        <w:rPr>
          <w:spacing w:val="-3"/>
          <w:sz w:val="24"/>
        </w:rPr>
        <w:t xml:space="preserve"> </w:t>
      </w:r>
      <w:r w:rsidRPr="001640EB">
        <w:rPr>
          <w:sz w:val="24"/>
        </w:rPr>
        <w:t>привычек;</w:t>
      </w:r>
    </w:p>
    <w:p w:rsidR="001640EB" w:rsidRPr="001640EB" w:rsidRDefault="001640EB" w:rsidP="001640EB">
      <w:pPr>
        <w:pStyle w:val="ae"/>
        <w:numPr>
          <w:ilvl w:val="0"/>
          <w:numId w:val="77"/>
        </w:numPr>
        <w:tabs>
          <w:tab w:val="left" w:pos="2247"/>
        </w:tabs>
        <w:spacing w:before="2" w:line="235" w:lineRule="auto"/>
        <w:ind w:right="562"/>
        <w:rPr>
          <w:sz w:val="24"/>
        </w:rPr>
      </w:pPr>
      <w:r w:rsidRPr="001640EB">
        <w:rPr>
          <w:sz w:val="24"/>
        </w:rPr>
        <w:t>описывать</w:t>
      </w:r>
      <w:r w:rsidRPr="001640EB">
        <w:rPr>
          <w:spacing w:val="1"/>
          <w:sz w:val="24"/>
        </w:rPr>
        <w:t xml:space="preserve"> </w:t>
      </w:r>
      <w:r w:rsidRPr="001640EB">
        <w:rPr>
          <w:sz w:val="24"/>
        </w:rPr>
        <w:t>ситуации</w:t>
      </w:r>
      <w:r w:rsidRPr="001640EB">
        <w:rPr>
          <w:spacing w:val="1"/>
          <w:sz w:val="24"/>
        </w:rPr>
        <w:t xml:space="preserve"> </w:t>
      </w:r>
      <w:r w:rsidRPr="001640EB">
        <w:rPr>
          <w:sz w:val="24"/>
        </w:rPr>
        <w:t>проявления</w:t>
      </w:r>
      <w:r w:rsidRPr="001640EB">
        <w:rPr>
          <w:spacing w:val="1"/>
          <w:sz w:val="24"/>
        </w:rPr>
        <w:t xml:space="preserve"> </w:t>
      </w:r>
      <w:r w:rsidRPr="001640EB">
        <w:rPr>
          <w:sz w:val="24"/>
        </w:rPr>
        <w:t>нравственных</w:t>
      </w:r>
      <w:r w:rsidRPr="001640EB">
        <w:rPr>
          <w:spacing w:val="1"/>
          <w:sz w:val="24"/>
        </w:rPr>
        <w:t xml:space="preserve"> </w:t>
      </w:r>
      <w:r w:rsidRPr="001640EB">
        <w:rPr>
          <w:sz w:val="24"/>
        </w:rPr>
        <w:t>качеств</w:t>
      </w:r>
      <w:r w:rsidRPr="001640EB">
        <w:rPr>
          <w:spacing w:val="1"/>
          <w:sz w:val="24"/>
        </w:rPr>
        <w:t xml:space="preserve"> </w:t>
      </w:r>
      <w:r w:rsidRPr="001640EB">
        <w:rPr>
          <w:sz w:val="24"/>
        </w:rPr>
        <w:t>—</w:t>
      </w:r>
      <w:r w:rsidRPr="001640EB">
        <w:rPr>
          <w:spacing w:val="1"/>
          <w:sz w:val="24"/>
        </w:rPr>
        <w:t xml:space="preserve"> </w:t>
      </w:r>
      <w:r w:rsidRPr="001640EB">
        <w:rPr>
          <w:sz w:val="24"/>
        </w:rPr>
        <w:t>отзывчивости,</w:t>
      </w:r>
      <w:r w:rsidRPr="001640EB">
        <w:rPr>
          <w:spacing w:val="1"/>
          <w:sz w:val="24"/>
        </w:rPr>
        <w:t xml:space="preserve"> </w:t>
      </w:r>
      <w:r w:rsidRPr="001640EB">
        <w:rPr>
          <w:sz w:val="24"/>
        </w:rPr>
        <w:t>доброты,</w:t>
      </w:r>
      <w:r w:rsidRPr="001640EB">
        <w:rPr>
          <w:spacing w:val="-2"/>
          <w:sz w:val="24"/>
        </w:rPr>
        <w:t xml:space="preserve"> </w:t>
      </w:r>
      <w:r w:rsidRPr="001640EB">
        <w:rPr>
          <w:sz w:val="24"/>
        </w:rPr>
        <w:t>справедливости</w:t>
      </w:r>
      <w:r w:rsidRPr="001640EB">
        <w:rPr>
          <w:spacing w:val="-1"/>
          <w:sz w:val="24"/>
        </w:rPr>
        <w:t xml:space="preserve"> </w:t>
      </w:r>
      <w:r w:rsidRPr="001640EB">
        <w:rPr>
          <w:sz w:val="24"/>
        </w:rPr>
        <w:t>и</w:t>
      </w:r>
      <w:r w:rsidRPr="001640EB">
        <w:rPr>
          <w:spacing w:val="-2"/>
          <w:sz w:val="24"/>
        </w:rPr>
        <w:t xml:space="preserve"> </w:t>
      </w:r>
      <w:r w:rsidRPr="001640EB">
        <w:rPr>
          <w:sz w:val="24"/>
        </w:rPr>
        <w:t>др</w:t>
      </w:r>
      <w:r w:rsidRPr="001640EB">
        <w:rPr>
          <w:spacing w:val="2"/>
          <w:sz w:val="24"/>
        </w:rPr>
        <w:t xml:space="preserve"> </w:t>
      </w:r>
      <w:r w:rsidRPr="001640EB">
        <w:rPr>
          <w:sz w:val="24"/>
        </w:rPr>
        <w:t>;</w:t>
      </w:r>
    </w:p>
    <w:p w:rsidR="001640EB" w:rsidRPr="001640EB" w:rsidRDefault="001640EB" w:rsidP="001640EB">
      <w:pPr>
        <w:pStyle w:val="ae"/>
        <w:numPr>
          <w:ilvl w:val="0"/>
          <w:numId w:val="77"/>
        </w:numPr>
        <w:tabs>
          <w:tab w:val="left" w:pos="2247"/>
        </w:tabs>
        <w:spacing w:before="7" w:line="235" w:lineRule="auto"/>
        <w:ind w:right="573"/>
        <w:rPr>
          <w:sz w:val="24"/>
        </w:rPr>
      </w:pPr>
      <w:r w:rsidRPr="001640EB">
        <w:rPr>
          <w:sz w:val="24"/>
        </w:rPr>
        <w:t>составлять краткие суждения о связях и зависимостях в природе (на основе</w:t>
      </w:r>
      <w:r w:rsidRPr="001640EB">
        <w:rPr>
          <w:spacing w:val="1"/>
          <w:sz w:val="24"/>
        </w:rPr>
        <w:t xml:space="preserve"> </w:t>
      </w:r>
      <w:r w:rsidRPr="001640EB">
        <w:rPr>
          <w:sz w:val="24"/>
        </w:rPr>
        <w:t>сезонных</w:t>
      </w:r>
      <w:r w:rsidRPr="001640EB">
        <w:rPr>
          <w:spacing w:val="-5"/>
          <w:sz w:val="24"/>
        </w:rPr>
        <w:t xml:space="preserve"> </w:t>
      </w:r>
      <w:r w:rsidRPr="001640EB">
        <w:rPr>
          <w:sz w:val="24"/>
        </w:rPr>
        <w:t>изменений,</w:t>
      </w:r>
      <w:r w:rsidRPr="001640EB">
        <w:rPr>
          <w:spacing w:val="-6"/>
          <w:sz w:val="24"/>
        </w:rPr>
        <w:t xml:space="preserve"> </w:t>
      </w:r>
      <w:r w:rsidRPr="001640EB">
        <w:rPr>
          <w:sz w:val="24"/>
        </w:rPr>
        <w:t>особенностей</w:t>
      </w:r>
      <w:r w:rsidRPr="001640EB">
        <w:rPr>
          <w:spacing w:val="-4"/>
          <w:sz w:val="24"/>
        </w:rPr>
        <w:t xml:space="preserve"> </w:t>
      </w:r>
      <w:r w:rsidRPr="001640EB">
        <w:rPr>
          <w:sz w:val="24"/>
        </w:rPr>
        <w:t>жизни</w:t>
      </w:r>
      <w:r w:rsidRPr="001640EB">
        <w:rPr>
          <w:spacing w:val="-4"/>
          <w:sz w:val="24"/>
        </w:rPr>
        <w:t xml:space="preserve"> </w:t>
      </w:r>
      <w:r w:rsidRPr="001640EB">
        <w:rPr>
          <w:sz w:val="24"/>
        </w:rPr>
        <w:t>природных</w:t>
      </w:r>
      <w:r w:rsidRPr="001640EB">
        <w:rPr>
          <w:spacing w:val="-4"/>
          <w:sz w:val="24"/>
        </w:rPr>
        <w:t xml:space="preserve"> </w:t>
      </w:r>
      <w:r w:rsidRPr="001640EB">
        <w:rPr>
          <w:sz w:val="24"/>
        </w:rPr>
        <w:t>зон,</w:t>
      </w:r>
      <w:r w:rsidRPr="001640EB">
        <w:rPr>
          <w:spacing w:val="2"/>
          <w:sz w:val="24"/>
        </w:rPr>
        <w:t xml:space="preserve"> </w:t>
      </w:r>
      <w:r w:rsidRPr="001640EB">
        <w:rPr>
          <w:sz w:val="24"/>
        </w:rPr>
        <w:t>пищевых</w:t>
      </w:r>
      <w:r w:rsidRPr="001640EB">
        <w:rPr>
          <w:spacing w:val="-4"/>
          <w:sz w:val="24"/>
        </w:rPr>
        <w:t xml:space="preserve"> </w:t>
      </w:r>
      <w:r w:rsidRPr="001640EB">
        <w:rPr>
          <w:sz w:val="24"/>
        </w:rPr>
        <w:t>цепей);</w:t>
      </w:r>
    </w:p>
    <w:p w:rsidR="001640EB" w:rsidRPr="001640EB" w:rsidRDefault="001640EB" w:rsidP="001640EB">
      <w:pPr>
        <w:pStyle w:val="ae"/>
        <w:numPr>
          <w:ilvl w:val="0"/>
          <w:numId w:val="77"/>
        </w:numPr>
        <w:tabs>
          <w:tab w:val="left" w:pos="2247"/>
        </w:tabs>
        <w:ind w:hanging="361"/>
        <w:rPr>
          <w:sz w:val="24"/>
        </w:rPr>
      </w:pPr>
      <w:r w:rsidRPr="001640EB">
        <w:rPr>
          <w:sz w:val="24"/>
        </w:rPr>
        <w:t>составлять</w:t>
      </w:r>
      <w:r w:rsidRPr="001640EB">
        <w:rPr>
          <w:spacing w:val="-6"/>
          <w:sz w:val="24"/>
        </w:rPr>
        <w:t xml:space="preserve"> </w:t>
      </w:r>
      <w:r w:rsidRPr="001640EB">
        <w:rPr>
          <w:sz w:val="24"/>
        </w:rPr>
        <w:t>небольшие</w:t>
      </w:r>
      <w:r w:rsidRPr="001640EB">
        <w:rPr>
          <w:spacing w:val="-2"/>
          <w:sz w:val="24"/>
        </w:rPr>
        <w:t xml:space="preserve"> </w:t>
      </w:r>
      <w:r w:rsidRPr="001640EB">
        <w:rPr>
          <w:sz w:val="24"/>
        </w:rPr>
        <w:t>тексты «Права</w:t>
      </w:r>
      <w:r w:rsidRPr="001640EB">
        <w:rPr>
          <w:spacing w:val="-3"/>
          <w:sz w:val="24"/>
        </w:rPr>
        <w:t xml:space="preserve"> </w:t>
      </w:r>
      <w:r w:rsidRPr="001640EB">
        <w:rPr>
          <w:sz w:val="24"/>
        </w:rPr>
        <w:t>и</w:t>
      </w:r>
      <w:r w:rsidRPr="001640EB">
        <w:rPr>
          <w:spacing w:val="-10"/>
          <w:sz w:val="24"/>
        </w:rPr>
        <w:t xml:space="preserve"> </w:t>
      </w:r>
      <w:r w:rsidRPr="001640EB">
        <w:rPr>
          <w:sz w:val="24"/>
        </w:rPr>
        <w:t>обязанности</w:t>
      </w:r>
      <w:r w:rsidRPr="001640EB">
        <w:rPr>
          <w:spacing w:val="-4"/>
          <w:sz w:val="24"/>
        </w:rPr>
        <w:t xml:space="preserve"> </w:t>
      </w:r>
      <w:r w:rsidRPr="001640EB">
        <w:rPr>
          <w:sz w:val="24"/>
        </w:rPr>
        <w:t>гражданина</w:t>
      </w:r>
      <w:r w:rsidRPr="001640EB">
        <w:rPr>
          <w:spacing w:val="-3"/>
          <w:sz w:val="24"/>
        </w:rPr>
        <w:t xml:space="preserve"> </w:t>
      </w:r>
      <w:r w:rsidRPr="001640EB">
        <w:rPr>
          <w:sz w:val="24"/>
        </w:rPr>
        <w:t>РФ»;</w:t>
      </w:r>
    </w:p>
    <w:p w:rsidR="001640EB" w:rsidRPr="001640EB" w:rsidRDefault="001640EB" w:rsidP="001640EB">
      <w:pPr>
        <w:pStyle w:val="ae"/>
        <w:numPr>
          <w:ilvl w:val="0"/>
          <w:numId w:val="77"/>
        </w:numPr>
        <w:tabs>
          <w:tab w:val="left" w:pos="2247"/>
        </w:tabs>
        <w:spacing w:before="6" w:line="235" w:lineRule="auto"/>
        <w:ind w:right="574"/>
        <w:rPr>
          <w:sz w:val="24"/>
        </w:rPr>
      </w:pPr>
      <w:r w:rsidRPr="001640EB">
        <w:rPr>
          <w:sz w:val="24"/>
        </w:rPr>
        <w:t>создавать</w:t>
      </w:r>
      <w:r w:rsidRPr="001640EB">
        <w:rPr>
          <w:spacing w:val="1"/>
          <w:sz w:val="24"/>
        </w:rPr>
        <w:t xml:space="preserve"> </w:t>
      </w:r>
      <w:r w:rsidRPr="001640EB">
        <w:rPr>
          <w:sz w:val="24"/>
        </w:rPr>
        <w:t>небольшие</w:t>
      </w:r>
      <w:r w:rsidRPr="001640EB">
        <w:rPr>
          <w:spacing w:val="1"/>
          <w:sz w:val="24"/>
        </w:rPr>
        <w:t xml:space="preserve"> </w:t>
      </w:r>
      <w:r w:rsidRPr="001640EB">
        <w:rPr>
          <w:sz w:val="24"/>
        </w:rPr>
        <w:t>тексты</w:t>
      </w:r>
      <w:r w:rsidRPr="001640EB">
        <w:rPr>
          <w:spacing w:val="1"/>
          <w:sz w:val="24"/>
        </w:rPr>
        <w:t xml:space="preserve"> </w:t>
      </w:r>
      <w:r w:rsidRPr="001640EB">
        <w:rPr>
          <w:sz w:val="24"/>
        </w:rPr>
        <w:t>о</w:t>
      </w:r>
      <w:r w:rsidRPr="001640EB">
        <w:rPr>
          <w:spacing w:val="1"/>
          <w:sz w:val="24"/>
        </w:rPr>
        <w:t xml:space="preserve"> </w:t>
      </w:r>
      <w:r w:rsidRPr="001640EB">
        <w:rPr>
          <w:sz w:val="24"/>
        </w:rPr>
        <w:t>знаменательных</w:t>
      </w:r>
      <w:r w:rsidRPr="001640EB">
        <w:rPr>
          <w:spacing w:val="1"/>
          <w:sz w:val="24"/>
        </w:rPr>
        <w:t xml:space="preserve"> </w:t>
      </w:r>
      <w:r w:rsidRPr="001640EB">
        <w:rPr>
          <w:sz w:val="24"/>
        </w:rPr>
        <w:t>страницах</w:t>
      </w:r>
      <w:r w:rsidRPr="001640EB">
        <w:rPr>
          <w:spacing w:val="1"/>
          <w:sz w:val="24"/>
        </w:rPr>
        <w:t xml:space="preserve"> </w:t>
      </w:r>
      <w:r w:rsidRPr="001640EB">
        <w:rPr>
          <w:sz w:val="24"/>
        </w:rPr>
        <w:t>истории</w:t>
      </w:r>
      <w:r w:rsidRPr="001640EB">
        <w:rPr>
          <w:spacing w:val="1"/>
          <w:sz w:val="24"/>
        </w:rPr>
        <w:t xml:space="preserve"> </w:t>
      </w:r>
      <w:r w:rsidRPr="001640EB">
        <w:rPr>
          <w:sz w:val="24"/>
        </w:rPr>
        <w:t>нашей</w:t>
      </w:r>
      <w:r w:rsidRPr="001640EB">
        <w:rPr>
          <w:spacing w:val="1"/>
          <w:sz w:val="24"/>
        </w:rPr>
        <w:t xml:space="preserve"> </w:t>
      </w:r>
      <w:r w:rsidRPr="001640EB">
        <w:rPr>
          <w:sz w:val="24"/>
        </w:rPr>
        <w:t>страны</w:t>
      </w:r>
      <w:r w:rsidRPr="001640EB">
        <w:rPr>
          <w:spacing w:val="2"/>
          <w:sz w:val="24"/>
        </w:rPr>
        <w:t xml:space="preserve"> </w:t>
      </w:r>
      <w:r w:rsidRPr="001640EB">
        <w:rPr>
          <w:sz w:val="24"/>
        </w:rPr>
        <w:t>(в</w:t>
      </w:r>
      <w:r w:rsidRPr="001640EB">
        <w:rPr>
          <w:spacing w:val="3"/>
          <w:sz w:val="24"/>
        </w:rPr>
        <w:t xml:space="preserve"> </w:t>
      </w:r>
      <w:r w:rsidRPr="001640EB">
        <w:rPr>
          <w:sz w:val="24"/>
        </w:rPr>
        <w:t>рамках</w:t>
      </w:r>
      <w:r w:rsidRPr="001640EB">
        <w:rPr>
          <w:spacing w:val="-3"/>
          <w:sz w:val="24"/>
        </w:rPr>
        <w:t xml:space="preserve"> </w:t>
      </w:r>
      <w:r w:rsidRPr="001640EB">
        <w:rPr>
          <w:sz w:val="24"/>
        </w:rPr>
        <w:t>изученного)</w:t>
      </w:r>
    </w:p>
    <w:p w:rsidR="001640EB" w:rsidRPr="001640EB" w:rsidRDefault="001640EB" w:rsidP="001640EB">
      <w:pPr>
        <w:pStyle w:val="1"/>
        <w:spacing w:before="3" w:line="276" w:lineRule="exact"/>
      </w:pPr>
      <w:r w:rsidRPr="001640EB">
        <w:t>Коммуникативные</w:t>
      </w:r>
      <w:r w:rsidRPr="001640EB">
        <w:rPr>
          <w:spacing w:val="-2"/>
        </w:rPr>
        <w:t xml:space="preserve"> </w:t>
      </w:r>
      <w:r w:rsidRPr="001640EB">
        <w:t>универсальные</w:t>
      </w:r>
      <w:r w:rsidRPr="001640EB">
        <w:rPr>
          <w:spacing w:val="-6"/>
        </w:rPr>
        <w:t xml:space="preserve"> </w:t>
      </w:r>
      <w:r w:rsidRPr="001640EB">
        <w:t>учебные</w:t>
      </w:r>
      <w:r w:rsidRPr="001640EB">
        <w:rPr>
          <w:spacing w:val="-1"/>
        </w:rPr>
        <w:t xml:space="preserve"> </w:t>
      </w:r>
      <w:r w:rsidRPr="001640EB">
        <w:t>действия:</w:t>
      </w:r>
    </w:p>
    <w:p w:rsidR="001640EB" w:rsidRPr="001640EB" w:rsidRDefault="001640EB" w:rsidP="001640EB">
      <w:pPr>
        <w:pStyle w:val="ae"/>
        <w:numPr>
          <w:ilvl w:val="0"/>
          <w:numId w:val="77"/>
        </w:numPr>
        <w:tabs>
          <w:tab w:val="left" w:pos="2247"/>
        </w:tabs>
        <w:spacing w:before="2" w:line="235" w:lineRule="auto"/>
        <w:ind w:right="576"/>
        <w:rPr>
          <w:sz w:val="24"/>
        </w:rPr>
      </w:pPr>
      <w:r w:rsidRPr="001640EB">
        <w:rPr>
          <w:sz w:val="24"/>
        </w:rPr>
        <w:t>в</w:t>
      </w:r>
      <w:r w:rsidRPr="001640EB">
        <w:rPr>
          <w:spacing w:val="1"/>
          <w:sz w:val="24"/>
        </w:rPr>
        <w:t xml:space="preserve"> </w:t>
      </w:r>
      <w:r w:rsidRPr="001640EB">
        <w:rPr>
          <w:sz w:val="24"/>
        </w:rPr>
        <w:t>процессе</w:t>
      </w:r>
      <w:r w:rsidRPr="001640EB">
        <w:rPr>
          <w:spacing w:val="1"/>
          <w:sz w:val="24"/>
        </w:rPr>
        <w:t xml:space="preserve"> </w:t>
      </w:r>
      <w:r w:rsidRPr="001640EB">
        <w:rPr>
          <w:sz w:val="24"/>
        </w:rPr>
        <w:t>диалогов</w:t>
      </w:r>
      <w:r w:rsidRPr="001640EB">
        <w:rPr>
          <w:spacing w:val="1"/>
          <w:sz w:val="24"/>
        </w:rPr>
        <w:t xml:space="preserve"> </w:t>
      </w:r>
      <w:r w:rsidRPr="001640EB">
        <w:rPr>
          <w:sz w:val="24"/>
        </w:rPr>
        <w:t>задавать</w:t>
      </w:r>
      <w:r w:rsidRPr="001640EB">
        <w:rPr>
          <w:spacing w:val="1"/>
          <w:sz w:val="24"/>
        </w:rPr>
        <w:t xml:space="preserve"> </w:t>
      </w:r>
      <w:r w:rsidRPr="001640EB">
        <w:rPr>
          <w:sz w:val="24"/>
        </w:rPr>
        <w:t>вопросы,</w:t>
      </w:r>
      <w:r w:rsidRPr="001640EB">
        <w:rPr>
          <w:spacing w:val="1"/>
          <w:sz w:val="24"/>
        </w:rPr>
        <w:t xml:space="preserve"> </w:t>
      </w:r>
      <w:r w:rsidRPr="001640EB">
        <w:rPr>
          <w:sz w:val="24"/>
        </w:rPr>
        <w:t>высказывать</w:t>
      </w:r>
      <w:r w:rsidRPr="001640EB">
        <w:rPr>
          <w:spacing w:val="1"/>
          <w:sz w:val="24"/>
        </w:rPr>
        <w:t xml:space="preserve"> </w:t>
      </w:r>
      <w:r w:rsidRPr="001640EB">
        <w:rPr>
          <w:sz w:val="24"/>
        </w:rPr>
        <w:t>суждения,</w:t>
      </w:r>
      <w:r w:rsidRPr="001640EB">
        <w:rPr>
          <w:spacing w:val="1"/>
          <w:sz w:val="24"/>
        </w:rPr>
        <w:t xml:space="preserve"> </w:t>
      </w:r>
      <w:r w:rsidRPr="001640EB">
        <w:rPr>
          <w:sz w:val="24"/>
        </w:rPr>
        <w:t>оценивать</w:t>
      </w:r>
      <w:r w:rsidRPr="001640EB">
        <w:rPr>
          <w:spacing w:val="1"/>
          <w:sz w:val="24"/>
        </w:rPr>
        <w:t xml:space="preserve"> </w:t>
      </w:r>
      <w:r w:rsidRPr="001640EB">
        <w:rPr>
          <w:sz w:val="24"/>
        </w:rPr>
        <w:t>выступления</w:t>
      </w:r>
      <w:r w:rsidRPr="001640EB">
        <w:rPr>
          <w:spacing w:val="5"/>
          <w:sz w:val="24"/>
        </w:rPr>
        <w:t xml:space="preserve"> </w:t>
      </w:r>
      <w:r w:rsidRPr="001640EB">
        <w:rPr>
          <w:sz w:val="24"/>
        </w:rPr>
        <w:t>участников;</w:t>
      </w:r>
    </w:p>
    <w:p w:rsidR="001640EB" w:rsidRPr="001640EB" w:rsidRDefault="001640EB" w:rsidP="001640EB">
      <w:pPr>
        <w:pStyle w:val="ae"/>
        <w:numPr>
          <w:ilvl w:val="0"/>
          <w:numId w:val="77"/>
        </w:numPr>
        <w:tabs>
          <w:tab w:val="left" w:pos="2247"/>
        </w:tabs>
        <w:ind w:right="570"/>
        <w:rPr>
          <w:sz w:val="24"/>
        </w:rPr>
      </w:pPr>
      <w:r w:rsidRPr="001640EB">
        <w:rPr>
          <w:sz w:val="24"/>
        </w:rPr>
        <w:t>признавать возможность существования разных точек зрения; корректно и</w:t>
      </w:r>
      <w:r w:rsidRPr="001640EB">
        <w:rPr>
          <w:spacing w:val="1"/>
          <w:sz w:val="24"/>
        </w:rPr>
        <w:t xml:space="preserve"> </w:t>
      </w:r>
      <w:r w:rsidRPr="001640EB">
        <w:rPr>
          <w:sz w:val="24"/>
        </w:rPr>
        <w:t>аргументированно высказывать своё мнение; приводить доказательства своей</w:t>
      </w:r>
      <w:r w:rsidRPr="001640EB">
        <w:rPr>
          <w:spacing w:val="1"/>
          <w:sz w:val="24"/>
        </w:rPr>
        <w:t xml:space="preserve"> </w:t>
      </w:r>
      <w:r w:rsidRPr="001640EB">
        <w:rPr>
          <w:sz w:val="24"/>
        </w:rPr>
        <w:t>правоты;</w:t>
      </w:r>
    </w:p>
    <w:p w:rsidR="001640EB" w:rsidRPr="001640EB" w:rsidRDefault="001640EB" w:rsidP="001640EB">
      <w:pPr>
        <w:pStyle w:val="ae"/>
        <w:numPr>
          <w:ilvl w:val="0"/>
          <w:numId w:val="77"/>
        </w:numPr>
        <w:tabs>
          <w:tab w:val="left" w:pos="2247"/>
        </w:tabs>
        <w:spacing w:before="1" w:line="235" w:lineRule="auto"/>
        <w:ind w:right="568"/>
        <w:rPr>
          <w:sz w:val="24"/>
        </w:rPr>
      </w:pPr>
      <w:r w:rsidRPr="001640EB">
        <w:rPr>
          <w:sz w:val="24"/>
        </w:rPr>
        <w:t>соблюдать</w:t>
      </w:r>
      <w:r w:rsidRPr="001640EB">
        <w:rPr>
          <w:spacing w:val="1"/>
          <w:sz w:val="24"/>
        </w:rPr>
        <w:t xml:space="preserve"> </w:t>
      </w:r>
      <w:r w:rsidRPr="001640EB">
        <w:rPr>
          <w:sz w:val="24"/>
        </w:rPr>
        <w:t>правила ведения диалога и дискуссии; проявлять уважительное</w:t>
      </w:r>
      <w:r w:rsidRPr="001640EB">
        <w:rPr>
          <w:spacing w:val="1"/>
          <w:sz w:val="24"/>
        </w:rPr>
        <w:t xml:space="preserve"> </w:t>
      </w:r>
      <w:r w:rsidRPr="001640EB">
        <w:rPr>
          <w:sz w:val="24"/>
        </w:rPr>
        <w:t>отношение</w:t>
      </w:r>
      <w:r w:rsidRPr="001640EB">
        <w:rPr>
          <w:spacing w:val="-5"/>
          <w:sz w:val="24"/>
        </w:rPr>
        <w:t xml:space="preserve"> </w:t>
      </w:r>
      <w:r w:rsidRPr="001640EB">
        <w:rPr>
          <w:sz w:val="24"/>
        </w:rPr>
        <w:t>к собеседнику;</w:t>
      </w:r>
    </w:p>
    <w:p w:rsidR="001640EB" w:rsidRPr="001640EB" w:rsidRDefault="001640EB" w:rsidP="001640EB">
      <w:pPr>
        <w:pStyle w:val="ae"/>
        <w:numPr>
          <w:ilvl w:val="0"/>
          <w:numId w:val="77"/>
        </w:numPr>
        <w:tabs>
          <w:tab w:val="left" w:pos="2247"/>
        </w:tabs>
        <w:spacing w:before="8" w:line="235" w:lineRule="auto"/>
        <w:ind w:right="573"/>
        <w:rPr>
          <w:sz w:val="24"/>
        </w:rPr>
      </w:pPr>
      <w:r w:rsidRPr="001640EB">
        <w:rPr>
          <w:sz w:val="24"/>
        </w:rPr>
        <w:t>использовать смысловое чтение для определения темы, главной мысли текста</w:t>
      </w:r>
      <w:r w:rsidRPr="001640EB">
        <w:rPr>
          <w:spacing w:val="1"/>
          <w:sz w:val="24"/>
        </w:rPr>
        <w:t xml:space="preserve"> </w:t>
      </w:r>
      <w:r w:rsidRPr="001640EB">
        <w:rPr>
          <w:sz w:val="24"/>
        </w:rPr>
        <w:t>о природе,</w:t>
      </w:r>
      <w:r w:rsidRPr="001640EB">
        <w:rPr>
          <w:spacing w:val="2"/>
          <w:sz w:val="24"/>
        </w:rPr>
        <w:t xml:space="preserve"> </w:t>
      </w:r>
      <w:r w:rsidRPr="001640EB">
        <w:rPr>
          <w:sz w:val="24"/>
        </w:rPr>
        <w:t>социальной</w:t>
      </w:r>
      <w:r w:rsidRPr="001640EB">
        <w:rPr>
          <w:spacing w:val="-4"/>
          <w:sz w:val="24"/>
        </w:rPr>
        <w:t xml:space="preserve"> </w:t>
      </w:r>
      <w:r w:rsidRPr="001640EB">
        <w:rPr>
          <w:sz w:val="24"/>
        </w:rPr>
        <w:t>жизни,</w:t>
      </w:r>
      <w:r w:rsidRPr="001640EB">
        <w:rPr>
          <w:spacing w:val="-2"/>
          <w:sz w:val="24"/>
        </w:rPr>
        <w:t xml:space="preserve"> </w:t>
      </w:r>
      <w:r w:rsidRPr="001640EB">
        <w:rPr>
          <w:sz w:val="24"/>
        </w:rPr>
        <w:t>взаимоотношениях</w:t>
      </w:r>
      <w:r w:rsidRPr="001640EB">
        <w:rPr>
          <w:spacing w:val="-5"/>
          <w:sz w:val="24"/>
        </w:rPr>
        <w:t xml:space="preserve"> </w:t>
      </w:r>
      <w:r w:rsidRPr="001640EB">
        <w:rPr>
          <w:sz w:val="24"/>
        </w:rPr>
        <w:t>и</w:t>
      </w:r>
      <w:r w:rsidRPr="001640EB">
        <w:rPr>
          <w:spacing w:val="1"/>
          <w:sz w:val="24"/>
        </w:rPr>
        <w:t xml:space="preserve"> </w:t>
      </w:r>
      <w:r w:rsidRPr="001640EB">
        <w:rPr>
          <w:sz w:val="24"/>
        </w:rPr>
        <w:t>поступках</w:t>
      </w:r>
      <w:r w:rsidRPr="001640EB">
        <w:rPr>
          <w:spacing w:val="-4"/>
          <w:sz w:val="24"/>
        </w:rPr>
        <w:t xml:space="preserve"> </w:t>
      </w:r>
      <w:r w:rsidRPr="001640EB">
        <w:rPr>
          <w:sz w:val="24"/>
        </w:rPr>
        <w:t>людей;</w:t>
      </w:r>
    </w:p>
    <w:p w:rsidR="001640EB" w:rsidRPr="001640EB" w:rsidRDefault="001640EB" w:rsidP="001640EB">
      <w:pPr>
        <w:pStyle w:val="ae"/>
        <w:numPr>
          <w:ilvl w:val="0"/>
          <w:numId w:val="77"/>
        </w:numPr>
        <w:tabs>
          <w:tab w:val="left" w:pos="2247"/>
        </w:tabs>
        <w:spacing w:before="2" w:line="235" w:lineRule="auto"/>
        <w:ind w:right="576"/>
        <w:rPr>
          <w:sz w:val="24"/>
        </w:rPr>
      </w:pPr>
      <w:r w:rsidRPr="001640EB">
        <w:rPr>
          <w:sz w:val="24"/>
        </w:rPr>
        <w:t>создавать</w:t>
      </w:r>
      <w:r w:rsidRPr="001640EB">
        <w:rPr>
          <w:spacing w:val="1"/>
          <w:sz w:val="24"/>
        </w:rPr>
        <w:t xml:space="preserve"> </w:t>
      </w:r>
      <w:r w:rsidRPr="001640EB">
        <w:rPr>
          <w:sz w:val="24"/>
        </w:rPr>
        <w:t>устные</w:t>
      </w:r>
      <w:r w:rsidRPr="001640EB">
        <w:rPr>
          <w:spacing w:val="1"/>
          <w:sz w:val="24"/>
        </w:rPr>
        <w:t xml:space="preserve"> </w:t>
      </w:r>
      <w:r w:rsidRPr="001640EB">
        <w:rPr>
          <w:sz w:val="24"/>
        </w:rPr>
        <w:t>и</w:t>
      </w:r>
      <w:r w:rsidRPr="001640EB">
        <w:rPr>
          <w:spacing w:val="1"/>
          <w:sz w:val="24"/>
        </w:rPr>
        <w:t xml:space="preserve"> </w:t>
      </w:r>
      <w:r w:rsidRPr="001640EB">
        <w:rPr>
          <w:sz w:val="24"/>
        </w:rPr>
        <w:t>письменные</w:t>
      </w:r>
      <w:r w:rsidRPr="001640EB">
        <w:rPr>
          <w:spacing w:val="1"/>
          <w:sz w:val="24"/>
        </w:rPr>
        <w:t xml:space="preserve"> </w:t>
      </w:r>
      <w:r w:rsidRPr="001640EB">
        <w:rPr>
          <w:sz w:val="24"/>
        </w:rPr>
        <w:t>тексты</w:t>
      </w:r>
      <w:r w:rsidRPr="001640EB">
        <w:rPr>
          <w:spacing w:val="1"/>
          <w:sz w:val="24"/>
        </w:rPr>
        <w:t xml:space="preserve"> </w:t>
      </w:r>
      <w:r w:rsidRPr="001640EB">
        <w:rPr>
          <w:sz w:val="24"/>
        </w:rPr>
        <w:t>(описание,</w:t>
      </w:r>
      <w:r w:rsidRPr="001640EB">
        <w:rPr>
          <w:spacing w:val="1"/>
          <w:sz w:val="24"/>
        </w:rPr>
        <w:t xml:space="preserve"> </w:t>
      </w:r>
      <w:r w:rsidRPr="001640EB">
        <w:rPr>
          <w:sz w:val="24"/>
        </w:rPr>
        <w:t>рассуждение,</w:t>
      </w:r>
      <w:r w:rsidRPr="001640EB">
        <w:rPr>
          <w:spacing w:val="1"/>
          <w:sz w:val="24"/>
        </w:rPr>
        <w:t xml:space="preserve"> </w:t>
      </w:r>
      <w:r w:rsidRPr="001640EB">
        <w:rPr>
          <w:sz w:val="24"/>
        </w:rPr>
        <w:t>повествование);</w:t>
      </w:r>
    </w:p>
    <w:p w:rsidR="001640EB" w:rsidRPr="001640EB" w:rsidRDefault="001640EB" w:rsidP="001640EB">
      <w:pPr>
        <w:pStyle w:val="ae"/>
        <w:numPr>
          <w:ilvl w:val="0"/>
          <w:numId w:val="77"/>
        </w:numPr>
        <w:tabs>
          <w:tab w:val="left" w:pos="2247"/>
        </w:tabs>
        <w:spacing w:before="7" w:line="235" w:lineRule="auto"/>
        <w:ind w:right="575"/>
        <w:rPr>
          <w:sz w:val="24"/>
        </w:rPr>
      </w:pPr>
      <w:r w:rsidRPr="001640EB">
        <w:rPr>
          <w:sz w:val="24"/>
        </w:rPr>
        <w:t>конструировать</w:t>
      </w:r>
      <w:r w:rsidRPr="001640EB">
        <w:rPr>
          <w:spacing w:val="1"/>
          <w:sz w:val="24"/>
        </w:rPr>
        <w:t xml:space="preserve"> </w:t>
      </w:r>
      <w:r w:rsidRPr="001640EB">
        <w:rPr>
          <w:sz w:val="24"/>
        </w:rPr>
        <w:t>обобщения</w:t>
      </w:r>
      <w:r w:rsidRPr="001640EB">
        <w:rPr>
          <w:spacing w:val="1"/>
          <w:sz w:val="24"/>
        </w:rPr>
        <w:t xml:space="preserve"> </w:t>
      </w:r>
      <w:r w:rsidRPr="001640EB">
        <w:rPr>
          <w:sz w:val="24"/>
        </w:rPr>
        <w:t>и</w:t>
      </w:r>
      <w:r w:rsidRPr="001640EB">
        <w:rPr>
          <w:spacing w:val="1"/>
          <w:sz w:val="24"/>
        </w:rPr>
        <w:t xml:space="preserve"> </w:t>
      </w:r>
      <w:r w:rsidRPr="001640EB">
        <w:rPr>
          <w:sz w:val="24"/>
        </w:rPr>
        <w:t>выводы</w:t>
      </w:r>
      <w:r w:rsidRPr="001640EB">
        <w:rPr>
          <w:spacing w:val="1"/>
          <w:sz w:val="24"/>
        </w:rPr>
        <w:t xml:space="preserve"> </w:t>
      </w:r>
      <w:r w:rsidRPr="001640EB">
        <w:rPr>
          <w:sz w:val="24"/>
        </w:rPr>
        <w:t>на</w:t>
      </w:r>
      <w:r w:rsidRPr="001640EB">
        <w:rPr>
          <w:spacing w:val="1"/>
          <w:sz w:val="24"/>
        </w:rPr>
        <w:t xml:space="preserve"> </w:t>
      </w:r>
      <w:r w:rsidRPr="001640EB">
        <w:rPr>
          <w:sz w:val="24"/>
        </w:rPr>
        <w:t>основе</w:t>
      </w:r>
      <w:r w:rsidRPr="001640EB">
        <w:rPr>
          <w:spacing w:val="1"/>
          <w:sz w:val="24"/>
        </w:rPr>
        <w:t xml:space="preserve"> </w:t>
      </w:r>
      <w:r w:rsidRPr="001640EB">
        <w:rPr>
          <w:sz w:val="24"/>
        </w:rPr>
        <w:t>полученных</w:t>
      </w:r>
      <w:r w:rsidRPr="001640EB">
        <w:rPr>
          <w:spacing w:val="1"/>
          <w:sz w:val="24"/>
        </w:rPr>
        <w:t xml:space="preserve"> </w:t>
      </w:r>
      <w:r w:rsidRPr="001640EB">
        <w:rPr>
          <w:sz w:val="24"/>
        </w:rPr>
        <w:t>результатов</w:t>
      </w:r>
      <w:r w:rsidRPr="001640EB">
        <w:rPr>
          <w:spacing w:val="1"/>
          <w:sz w:val="24"/>
        </w:rPr>
        <w:t xml:space="preserve"> </w:t>
      </w:r>
      <w:r w:rsidRPr="001640EB">
        <w:rPr>
          <w:sz w:val="24"/>
        </w:rPr>
        <w:t>наблюдений</w:t>
      </w:r>
      <w:r w:rsidRPr="001640EB">
        <w:rPr>
          <w:spacing w:val="2"/>
          <w:sz w:val="24"/>
        </w:rPr>
        <w:t xml:space="preserve"> </w:t>
      </w:r>
      <w:r w:rsidRPr="001640EB">
        <w:rPr>
          <w:sz w:val="24"/>
        </w:rPr>
        <w:t>и</w:t>
      </w:r>
      <w:r w:rsidRPr="001640EB">
        <w:rPr>
          <w:spacing w:val="-3"/>
          <w:sz w:val="24"/>
        </w:rPr>
        <w:t xml:space="preserve"> </w:t>
      </w:r>
      <w:r w:rsidRPr="001640EB">
        <w:rPr>
          <w:sz w:val="24"/>
        </w:rPr>
        <w:t>опытной</w:t>
      </w:r>
      <w:r w:rsidRPr="001640EB">
        <w:rPr>
          <w:spacing w:val="-3"/>
          <w:sz w:val="24"/>
        </w:rPr>
        <w:t xml:space="preserve"> </w:t>
      </w:r>
      <w:r w:rsidRPr="001640EB">
        <w:rPr>
          <w:sz w:val="24"/>
        </w:rPr>
        <w:t>работы,</w:t>
      </w:r>
      <w:r w:rsidRPr="001640EB">
        <w:rPr>
          <w:spacing w:val="-2"/>
          <w:sz w:val="24"/>
        </w:rPr>
        <w:t xml:space="preserve"> </w:t>
      </w:r>
      <w:r w:rsidRPr="001640EB">
        <w:rPr>
          <w:sz w:val="24"/>
        </w:rPr>
        <w:t>подкреплять</w:t>
      </w:r>
      <w:r w:rsidRPr="001640EB">
        <w:rPr>
          <w:spacing w:val="1"/>
          <w:sz w:val="24"/>
        </w:rPr>
        <w:t xml:space="preserve"> </w:t>
      </w:r>
      <w:r w:rsidRPr="001640EB">
        <w:rPr>
          <w:sz w:val="24"/>
        </w:rPr>
        <w:t>их</w:t>
      </w:r>
      <w:r w:rsidRPr="001640EB">
        <w:rPr>
          <w:spacing w:val="-4"/>
          <w:sz w:val="24"/>
        </w:rPr>
        <w:t xml:space="preserve"> </w:t>
      </w:r>
      <w:r w:rsidRPr="001640EB">
        <w:rPr>
          <w:sz w:val="24"/>
        </w:rPr>
        <w:t>доказательствами;</w:t>
      </w:r>
    </w:p>
    <w:p w:rsidR="001640EB" w:rsidRPr="001640EB" w:rsidRDefault="001640EB" w:rsidP="001640EB">
      <w:pPr>
        <w:pStyle w:val="ae"/>
        <w:numPr>
          <w:ilvl w:val="0"/>
          <w:numId w:val="77"/>
        </w:numPr>
        <w:tabs>
          <w:tab w:val="left" w:pos="2247"/>
        </w:tabs>
        <w:spacing w:before="7" w:line="235" w:lineRule="auto"/>
        <w:ind w:right="574"/>
        <w:rPr>
          <w:sz w:val="24"/>
        </w:rPr>
      </w:pPr>
      <w:r w:rsidRPr="001640EB">
        <w:rPr>
          <w:sz w:val="24"/>
        </w:rPr>
        <w:t>находить ошибки и восстанавливать деформированный текст об изученных</w:t>
      </w:r>
      <w:r w:rsidRPr="001640EB">
        <w:rPr>
          <w:spacing w:val="1"/>
          <w:sz w:val="24"/>
        </w:rPr>
        <w:t xml:space="preserve"> </w:t>
      </w:r>
      <w:r w:rsidRPr="001640EB">
        <w:rPr>
          <w:sz w:val="24"/>
        </w:rPr>
        <w:t>объектах</w:t>
      </w:r>
      <w:r w:rsidRPr="001640EB">
        <w:rPr>
          <w:spacing w:val="-4"/>
          <w:sz w:val="24"/>
        </w:rPr>
        <w:t xml:space="preserve"> </w:t>
      </w:r>
      <w:r w:rsidRPr="001640EB">
        <w:rPr>
          <w:sz w:val="24"/>
        </w:rPr>
        <w:t>и</w:t>
      </w:r>
      <w:r w:rsidRPr="001640EB">
        <w:rPr>
          <w:spacing w:val="2"/>
          <w:sz w:val="24"/>
        </w:rPr>
        <w:t xml:space="preserve"> </w:t>
      </w:r>
      <w:r w:rsidRPr="001640EB">
        <w:rPr>
          <w:sz w:val="24"/>
        </w:rPr>
        <w:t>явлениях</w:t>
      </w:r>
      <w:r w:rsidRPr="001640EB">
        <w:rPr>
          <w:spacing w:val="-3"/>
          <w:sz w:val="24"/>
        </w:rPr>
        <w:t xml:space="preserve"> </w:t>
      </w:r>
      <w:r w:rsidRPr="001640EB">
        <w:rPr>
          <w:sz w:val="24"/>
        </w:rPr>
        <w:t>природы,</w:t>
      </w:r>
      <w:r w:rsidRPr="001640EB">
        <w:rPr>
          <w:spacing w:val="3"/>
          <w:sz w:val="24"/>
        </w:rPr>
        <w:t xml:space="preserve"> </w:t>
      </w:r>
      <w:r w:rsidRPr="001640EB">
        <w:rPr>
          <w:sz w:val="24"/>
        </w:rPr>
        <w:t>событиях</w:t>
      </w:r>
      <w:r w:rsidRPr="001640EB">
        <w:rPr>
          <w:spacing w:val="-4"/>
          <w:sz w:val="24"/>
        </w:rPr>
        <w:t xml:space="preserve"> </w:t>
      </w:r>
      <w:r w:rsidRPr="001640EB">
        <w:rPr>
          <w:sz w:val="24"/>
        </w:rPr>
        <w:t>социальной</w:t>
      </w:r>
      <w:r w:rsidRPr="001640EB">
        <w:rPr>
          <w:spacing w:val="-2"/>
          <w:sz w:val="24"/>
        </w:rPr>
        <w:t xml:space="preserve"> </w:t>
      </w:r>
      <w:r w:rsidRPr="001640EB">
        <w:rPr>
          <w:sz w:val="24"/>
        </w:rPr>
        <w:t>жизни;</w:t>
      </w:r>
    </w:p>
    <w:p w:rsidR="001640EB" w:rsidRPr="001640EB" w:rsidRDefault="001640EB" w:rsidP="001640EB">
      <w:pPr>
        <w:pStyle w:val="ae"/>
        <w:numPr>
          <w:ilvl w:val="0"/>
          <w:numId w:val="77"/>
        </w:numPr>
        <w:tabs>
          <w:tab w:val="left" w:pos="2247"/>
        </w:tabs>
        <w:spacing w:before="2" w:line="235" w:lineRule="auto"/>
        <w:ind w:right="575"/>
        <w:rPr>
          <w:sz w:val="24"/>
        </w:rPr>
      </w:pPr>
      <w:r w:rsidRPr="001640EB">
        <w:rPr>
          <w:sz w:val="24"/>
        </w:rPr>
        <w:t>готовить</w:t>
      </w:r>
      <w:r w:rsidRPr="001640EB">
        <w:rPr>
          <w:spacing w:val="1"/>
          <w:sz w:val="24"/>
        </w:rPr>
        <w:t xml:space="preserve"> </w:t>
      </w:r>
      <w:r w:rsidRPr="001640EB">
        <w:rPr>
          <w:sz w:val="24"/>
        </w:rPr>
        <w:t>небольшие</w:t>
      </w:r>
      <w:r w:rsidRPr="001640EB">
        <w:rPr>
          <w:spacing w:val="1"/>
          <w:sz w:val="24"/>
        </w:rPr>
        <w:t xml:space="preserve"> </w:t>
      </w:r>
      <w:r w:rsidRPr="001640EB">
        <w:rPr>
          <w:sz w:val="24"/>
        </w:rPr>
        <w:t>публичные</w:t>
      </w:r>
      <w:r w:rsidRPr="001640EB">
        <w:rPr>
          <w:spacing w:val="1"/>
          <w:sz w:val="24"/>
        </w:rPr>
        <w:t xml:space="preserve"> </w:t>
      </w:r>
      <w:r w:rsidRPr="001640EB">
        <w:rPr>
          <w:sz w:val="24"/>
        </w:rPr>
        <w:t>выступления</w:t>
      </w:r>
      <w:r w:rsidRPr="001640EB">
        <w:rPr>
          <w:spacing w:val="1"/>
          <w:sz w:val="24"/>
        </w:rPr>
        <w:t xml:space="preserve"> </w:t>
      </w:r>
      <w:r w:rsidRPr="001640EB">
        <w:rPr>
          <w:sz w:val="24"/>
        </w:rPr>
        <w:t>с</w:t>
      </w:r>
      <w:r w:rsidRPr="001640EB">
        <w:rPr>
          <w:spacing w:val="1"/>
          <w:sz w:val="24"/>
        </w:rPr>
        <w:t xml:space="preserve"> </w:t>
      </w:r>
      <w:r w:rsidRPr="001640EB">
        <w:rPr>
          <w:sz w:val="24"/>
        </w:rPr>
        <w:t>возможной</w:t>
      </w:r>
      <w:r w:rsidRPr="001640EB">
        <w:rPr>
          <w:spacing w:val="1"/>
          <w:sz w:val="24"/>
        </w:rPr>
        <w:t xml:space="preserve"> </w:t>
      </w:r>
      <w:r w:rsidRPr="001640EB">
        <w:rPr>
          <w:sz w:val="24"/>
        </w:rPr>
        <w:t>презентацией</w:t>
      </w:r>
      <w:r w:rsidRPr="001640EB">
        <w:rPr>
          <w:spacing w:val="1"/>
          <w:sz w:val="24"/>
        </w:rPr>
        <w:t xml:space="preserve"> </w:t>
      </w:r>
      <w:r w:rsidRPr="001640EB">
        <w:rPr>
          <w:sz w:val="24"/>
        </w:rPr>
        <w:t>(текст,</w:t>
      </w:r>
      <w:r w:rsidRPr="001640EB">
        <w:rPr>
          <w:spacing w:val="4"/>
          <w:sz w:val="24"/>
        </w:rPr>
        <w:t xml:space="preserve"> </w:t>
      </w:r>
      <w:r w:rsidRPr="001640EB">
        <w:rPr>
          <w:sz w:val="24"/>
        </w:rPr>
        <w:t>рисунки,</w:t>
      </w:r>
      <w:r w:rsidRPr="001640EB">
        <w:rPr>
          <w:spacing w:val="3"/>
          <w:sz w:val="24"/>
        </w:rPr>
        <w:t xml:space="preserve"> </w:t>
      </w:r>
      <w:r w:rsidRPr="001640EB">
        <w:rPr>
          <w:sz w:val="24"/>
        </w:rPr>
        <w:t>фото,</w:t>
      </w:r>
      <w:r w:rsidRPr="001640EB">
        <w:rPr>
          <w:spacing w:val="3"/>
          <w:sz w:val="24"/>
        </w:rPr>
        <w:t xml:space="preserve"> </w:t>
      </w:r>
      <w:r w:rsidRPr="001640EB">
        <w:rPr>
          <w:sz w:val="24"/>
        </w:rPr>
        <w:t>плакаты и</w:t>
      </w:r>
      <w:r w:rsidRPr="001640EB">
        <w:rPr>
          <w:spacing w:val="2"/>
          <w:sz w:val="24"/>
        </w:rPr>
        <w:t xml:space="preserve"> </w:t>
      </w:r>
      <w:r w:rsidRPr="001640EB">
        <w:rPr>
          <w:sz w:val="24"/>
        </w:rPr>
        <w:t>др</w:t>
      </w:r>
      <w:r w:rsidRPr="001640EB">
        <w:rPr>
          <w:spacing w:val="-4"/>
          <w:sz w:val="24"/>
        </w:rPr>
        <w:t xml:space="preserve"> </w:t>
      </w:r>
      <w:r w:rsidRPr="001640EB">
        <w:rPr>
          <w:sz w:val="24"/>
        </w:rPr>
        <w:t>)</w:t>
      </w:r>
      <w:r w:rsidRPr="001640EB">
        <w:rPr>
          <w:spacing w:val="3"/>
          <w:sz w:val="24"/>
        </w:rPr>
        <w:t xml:space="preserve"> </w:t>
      </w:r>
      <w:r w:rsidRPr="001640EB">
        <w:rPr>
          <w:sz w:val="24"/>
        </w:rPr>
        <w:t>к</w:t>
      </w:r>
      <w:r w:rsidRPr="001640EB">
        <w:rPr>
          <w:spacing w:val="-6"/>
          <w:sz w:val="24"/>
        </w:rPr>
        <w:t xml:space="preserve"> </w:t>
      </w:r>
      <w:r w:rsidRPr="001640EB">
        <w:rPr>
          <w:sz w:val="24"/>
        </w:rPr>
        <w:t>тексту</w:t>
      </w:r>
      <w:r w:rsidRPr="001640EB">
        <w:rPr>
          <w:spacing w:val="-8"/>
          <w:sz w:val="24"/>
        </w:rPr>
        <w:t xml:space="preserve"> </w:t>
      </w:r>
      <w:r w:rsidRPr="001640EB">
        <w:rPr>
          <w:sz w:val="24"/>
        </w:rPr>
        <w:t>выступления</w:t>
      </w:r>
    </w:p>
    <w:p w:rsidR="001640EB" w:rsidRPr="001640EB" w:rsidRDefault="001640EB" w:rsidP="001640EB">
      <w:pPr>
        <w:pStyle w:val="1"/>
        <w:spacing w:before="7"/>
        <w:jc w:val="left"/>
      </w:pPr>
      <w:r w:rsidRPr="001640EB">
        <w:t>Регулятивные</w:t>
      </w:r>
      <w:r w:rsidRPr="001640EB">
        <w:rPr>
          <w:spacing w:val="-2"/>
        </w:rPr>
        <w:t xml:space="preserve"> </w:t>
      </w:r>
      <w:r w:rsidRPr="001640EB">
        <w:t>универсальные</w:t>
      </w:r>
      <w:r w:rsidRPr="001640EB">
        <w:rPr>
          <w:spacing w:val="-2"/>
        </w:rPr>
        <w:t xml:space="preserve"> </w:t>
      </w:r>
      <w:r w:rsidRPr="001640EB">
        <w:t>учебные</w:t>
      </w:r>
      <w:r w:rsidRPr="001640EB">
        <w:rPr>
          <w:spacing w:val="-2"/>
        </w:rPr>
        <w:t xml:space="preserve"> </w:t>
      </w:r>
      <w:r w:rsidRPr="001640EB">
        <w:t>действия:</w:t>
      </w:r>
    </w:p>
    <w:p w:rsidR="001640EB" w:rsidRPr="001640EB" w:rsidRDefault="001640EB" w:rsidP="001640EB">
      <w:pPr>
        <w:spacing w:line="275" w:lineRule="exact"/>
        <w:ind w:left="1526"/>
        <w:rPr>
          <w:rFonts w:ascii="Times New Roman" w:hAnsi="Times New Roman" w:cs="Times New Roman"/>
          <w:b/>
          <w:sz w:val="24"/>
        </w:rPr>
      </w:pPr>
      <w:r w:rsidRPr="001640EB">
        <w:rPr>
          <w:rFonts w:ascii="Times New Roman" w:hAnsi="Times New Roman" w:cs="Times New Roman"/>
          <w:b/>
          <w:sz w:val="24"/>
        </w:rPr>
        <w:t>Самоорганизация:</w:t>
      </w:r>
    </w:p>
    <w:p w:rsidR="001640EB" w:rsidRPr="001640EB" w:rsidRDefault="001640EB" w:rsidP="001640EB">
      <w:pPr>
        <w:pStyle w:val="ae"/>
        <w:numPr>
          <w:ilvl w:val="0"/>
          <w:numId w:val="77"/>
        </w:numPr>
        <w:tabs>
          <w:tab w:val="left" w:pos="2247"/>
        </w:tabs>
        <w:spacing w:before="3" w:line="235" w:lineRule="auto"/>
        <w:ind w:right="571"/>
        <w:jc w:val="left"/>
        <w:rPr>
          <w:sz w:val="24"/>
        </w:rPr>
      </w:pPr>
      <w:r w:rsidRPr="001640EB">
        <w:rPr>
          <w:sz w:val="24"/>
        </w:rPr>
        <w:t>планировать</w:t>
      </w:r>
      <w:r w:rsidRPr="001640EB">
        <w:rPr>
          <w:spacing w:val="9"/>
          <w:sz w:val="24"/>
        </w:rPr>
        <w:t xml:space="preserve"> </w:t>
      </w:r>
      <w:r w:rsidRPr="001640EB">
        <w:rPr>
          <w:sz w:val="24"/>
        </w:rPr>
        <w:t>самостоятельно</w:t>
      </w:r>
      <w:r w:rsidRPr="001640EB">
        <w:rPr>
          <w:spacing w:val="13"/>
          <w:sz w:val="24"/>
        </w:rPr>
        <w:t xml:space="preserve"> </w:t>
      </w:r>
      <w:r w:rsidRPr="001640EB">
        <w:rPr>
          <w:sz w:val="24"/>
        </w:rPr>
        <w:t>или</w:t>
      </w:r>
      <w:r w:rsidRPr="001640EB">
        <w:rPr>
          <w:spacing w:val="5"/>
          <w:sz w:val="24"/>
        </w:rPr>
        <w:t xml:space="preserve"> </w:t>
      </w:r>
      <w:r w:rsidRPr="001640EB">
        <w:rPr>
          <w:sz w:val="24"/>
        </w:rPr>
        <w:t>с</w:t>
      </w:r>
      <w:r w:rsidRPr="001640EB">
        <w:rPr>
          <w:spacing w:val="7"/>
          <w:sz w:val="24"/>
        </w:rPr>
        <w:t xml:space="preserve"> </w:t>
      </w:r>
      <w:r w:rsidRPr="001640EB">
        <w:rPr>
          <w:sz w:val="24"/>
        </w:rPr>
        <w:t>небольшой</w:t>
      </w:r>
      <w:r w:rsidRPr="001640EB">
        <w:rPr>
          <w:spacing w:val="4"/>
          <w:sz w:val="24"/>
        </w:rPr>
        <w:t xml:space="preserve"> </w:t>
      </w:r>
      <w:r w:rsidRPr="001640EB">
        <w:rPr>
          <w:sz w:val="24"/>
        </w:rPr>
        <w:t>помощью</w:t>
      </w:r>
      <w:r w:rsidRPr="001640EB">
        <w:rPr>
          <w:spacing w:val="6"/>
          <w:sz w:val="24"/>
        </w:rPr>
        <w:t xml:space="preserve"> </w:t>
      </w:r>
      <w:r w:rsidRPr="001640EB">
        <w:rPr>
          <w:sz w:val="24"/>
        </w:rPr>
        <w:t>учителя</w:t>
      </w:r>
      <w:r w:rsidRPr="001640EB">
        <w:rPr>
          <w:spacing w:val="8"/>
          <w:sz w:val="24"/>
        </w:rPr>
        <w:t xml:space="preserve"> </w:t>
      </w:r>
      <w:r w:rsidRPr="001640EB">
        <w:rPr>
          <w:sz w:val="24"/>
        </w:rPr>
        <w:t>действия</w:t>
      </w:r>
      <w:r w:rsidRPr="001640EB">
        <w:rPr>
          <w:spacing w:val="8"/>
          <w:sz w:val="24"/>
        </w:rPr>
        <w:t xml:space="preserve"> </w:t>
      </w:r>
      <w:r w:rsidRPr="001640EB">
        <w:rPr>
          <w:sz w:val="24"/>
        </w:rPr>
        <w:t>по</w:t>
      </w:r>
      <w:r w:rsidRPr="001640EB">
        <w:rPr>
          <w:spacing w:val="-57"/>
          <w:sz w:val="24"/>
        </w:rPr>
        <w:t xml:space="preserve"> </w:t>
      </w:r>
      <w:r w:rsidRPr="001640EB">
        <w:rPr>
          <w:sz w:val="24"/>
        </w:rPr>
        <w:t>решению</w:t>
      </w:r>
      <w:r w:rsidRPr="001640EB">
        <w:rPr>
          <w:spacing w:val="-1"/>
          <w:sz w:val="24"/>
        </w:rPr>
        <w:t xml:space="preserve"> </w:t>
      </w:r>
      <w:r w:rsidRPr="001640EB">
        <w:rPr>
          <w:sz w:val="24"/>
        </w:rPr>
        <w:t>учебной</w:t>
      </w:r>
      <w:r w:rsidRPr="001640EB">
        <w:rPr>
          <w:spacing w:val="3"/>
          <w:sz w:val="24"/>
        </w:rPr>
        <w:t xml:space="preserve"> </w:t>
      </w:r>
      <w:r w:rsidRPr="001640EB">
        <w:rPr>
          <w:sz w:val="24"/>
        </w:rPr>
        <w:t>задачи;</w:t>
      </w:r>
    </w:p>
    <w:p w:rsidR="001640EB" w:rsidRPr="001640EB" w:rsidRDefault="001640EB" w:rsidP="001640EB">
      <w:pPr>
        <w:pStyle w:val="ae"/>
        <w:numPr>
          <w:ilvl w:val="0"/>
          <w:numId w:val="77"/>
        </w:numPr>
        <w:tabs>
          <w:tab w:val="left" w:pos="2247"/>
        </w:tabs>
        <w:spacing w:line="294" w:lineRule="exact"/>
        <w:ind w:hanging="361"/>
        <w:jc w:val="left"/>
        <w:rPr>
          <w:sz w:val="24"/>
        </w:rPr>
      </w:pPr>
      <w:r w:rsidRPr="001640EB">
        <w:rPr>
          <w:sz w:val="24"/>
        </w:rPr>
        <w:t>выстраивать</w:t>
      </w:r>
      <w:r w:rsidRPr="001640EB">
        <w:rPr>
          <w:spacing w:val="-5"/>
          <w:sz w:val="24"/>
        </w:rPr>
        <w:t xml:space="preserve"> </w:t>
      </w:r>
      <w:r w:rsidRPr="001640EB">
        <w:rPr>
          <w:sz w:val="24"/>
        </w:rPr>
        <w:t>последовательность</w:t>
      </w:r>
      <w:r w:rsidRPr="001640EB">
        <w:rPr>
          <w:spacing w:val="-4"/>
          <w:sz w:val="24"/>
        </w:rPr>
        <w:t xml:space="preserve"> </w:t>
      </w:r>
      <w:r w:rsidRPr="001640EB">
        <w:rPr>
          <w:sz w:val="24"/>
        </w:rPr>
        <w:t>выбранных</w:t>
      </w:r>
      <w:r w:rsidRPr="001640EB">
        <w:rPr>
          <w:spacing w:val="-6"/>
          <w:sz w:val="24"/>
        </w:rPr>
        <w:t xml:space="preserve"> </w:t>
      </w:r>
      <w:r w:rsidRPr="001640EB">
        <w:rPr>
          <w:sz w:val="24"/>
        </w:rPr>
        <w:t>действий</w:t>
      </w:r>
      <w:r w:rsidRPr="001640EB">
        <w:rPr>
          <w:spacing w:val="-4"/>
          <w:sz w:val="24"/>
        </w:rPr>
        <w:t xml:space="preserve"> </w:t>
      </w:r>
      <w:r w:rsidRPr="001640EB">
        <w:rPr>
          <w:sz w:val="24"/>
        </w:rPr>
        <w:t>и</w:t>
      </w:r>
      <w:r w:rsidRPr="001640EB">
        <w:rPr>
          <w:spacing w:val="-5"/>
          <w:sz w:val="24"/>
        </w:rPr>
        <w:t xml:space="preserve"> </w:t>
      </w:r>
      <w:r w:rsidRPr="001640EB">
        <w:rPr>
          <w:sz w:val="24"/>
        </w:rPr>
        <w:t>операций</w:t>
      </w:r>
    </w:p>
    <w:p w:rsidR="001640EB" w:rsidRPr="001640EB" w:rsidRDefault="001640EB" w:rsidP="001640EB">
      <w:pPr>
        <w:pStyle w:val="1"/>
        <w:spacing w:before="2" w:line="240" w:lineRule="auto"/>
        <w:jc w:val="left"/>
      </w:pPr>
      <w:r w:rsidRPr="001640EB">
        <w:t>Самоконтроль:</w:t>
      </w:r>
    </w:p>
    <w:p w:rsidR="001640EB" w:rsidRPr="001640EB" w:rsidRDefault="001640EB" w:rsidP="001640EB">
      <w:pPr>
        <w:spacing w:before="131"/>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p w:rsidR="001640EB" w:rsidRPr="001640EB" w:rsidRDefault="001640EB" w:rsidP="001640EB">
      <w:pPr>
        <w:pStyle w:val="ae"/>
        <w:numPr>
          <w:ilvl w:val="0"/>
          <w:numId w:val="77"/>
        </w:numPr>
        <w:tabs>
          <w:tab w:val="left" w:pos="2247"/>
        </w:tabs>
        <w:spacing w:before="82" w:line="293" w:lineRule="exact"/>
        <w:ind w:hanging="361"/>
        <w:rPr>
          <w:sz w:val="24"/>
        </w:rPr>
      </w:pPr>
      <w:r w:rsidRPr="001640EB">
        <w:rPr>
          <w:sz w:val="24"/>
        </w:rPr>
        <w:lastRenderedPageBreak/>
        <w:t>осуществлять</w:t>
      </w:r>
      <w:r w:rsidRPr="001640EB">
        <w:rPr>
          <w:spacing w:val="-2"/>
          <w:sz w:val="24"/>
        </w:rPr>
        <w:t xml:space="preserve"> </w:t>
      </w:r>
      <w:r w:rsidRPr="001640EB">
        <w:rPr>
          <w:sz w:val="24"/>
        </w:rPr>
        <w:t>контроль</w:t>
      </w:r>
      <w:r w:rsidRPr="001640EB">
        <w:rPr>
          <w:spacing w:val="-5"/>
          <w:sz w:val="24"/>
        </w:rPr>
        <w:t xml:space="preserve"> </w:t>
      </w:r>
      <w:r w:rsidRPr="001640EB">
        <w:rPr>
          <w:sz w:val="24"/>
        </w:rPr>
        <w:t>процесса</w:t>
      </w:r>
      <w:r w:rsidRPr="001640EB">
        <w:rPr>
          <w:spacing w:val="-2"/>
          <w:sz w:val="24"/>
        </w:rPr>
        <w:t xml:space="preserve"> </w:t>
      </w:r>
      <w:r w:rsidRPr="001640EB">
        <w:rPr>
          <w:sz w:val="24"/>
        </w:rPr>
        <w:t>и</w:t>
      </w:r>
      <w:r w:rsidRPr="001640EB">
        <w:rPr>
          <w:spacing w:val="-1"/>
          <w:sz w:val="24"/>
        </w:rPr>
        <w:t xml:space="preserve"> </w:t>
      </w:r>
      <w:r w:rsidRPr="001640EB">
        <w:rPr>
          <w:sz w:val="24"/>
        </w:rPr>
        <w:t>результата</w:t>
      </w:r>
      <w:r w:rsidRPr="001640EB">
        <w:rPr>
          <w:spacing w:val="-2"/>
          <w:sz w:val="24"/>
        </w:rPr>
        <w:t xml:space="preserve"> </w:t>
      </w:r>
      <w:r w:rsidRPr="001640EB">
        <w:rPr>
          <w:sz w:val="24"/>
        </w:rPr>
        <w:t>своей</w:t>
      </w:r>
      <w:r w:rsidRPr="001640EB">
        <w:rPr>
          <w:spacing w:val="-5"/>
          <w:sz w:val="24"/>
        </w:rPr>
        <w:t xml:space="preserve"> </w:t>
      </w:r>
      <w:r w:rsidRPr="001640EB">
        <w:rPr>
          <w:sz w:val="24"/>
        </w:rPr>
        <w:t>деятельности;</w:t>
      </w:r>
    </w:p>
    <w:p w:rsidR="001640EB" w:rsidRPr="001640EB" w:rsidRDefault="001640EB" w:rsidP="001640EB">
      <w:pPr>
        <w:pStyle w:val="ae"/>
        <w:numPr>
          <w:ilvl w:val="0"/>
          <w:numId w:val="77"/>
        </w:numPr>
        <w:tabs>
          <w:tab w:val="left" w:pos="2247"/>
        </w:tabs>
        <w:spacing w:before="2" w:line="235" w:lineRule="auto"/>
        <w:ind w:right="569"/>
        <w:rPr>
          <w:sz w:val="24"/>
        </w:rPr>
      </w:pPr>
      <w:r w:rsidRPr="001640EB">
        <w:rPr>
          <w:sz w:val="24"/>
        </w:rPr>
        <w:t>находить</w:t>
      </w:r>
      <w:r w:rsidRPr="001640EB">
        <w:rPr>
          <w:spacing w:val="-4"/>
          <w:sz w:val="24"/>
        </w:rPr>
        <w:t xml:space="preserve"> </w:t>
      </w:r>
      <w:r w:rsidRPr="001640EB">
        <w:rPr>
          <w:sz w:val="24"/>
        </w:rPr>
        <w:t>ошибки</w:t>
      </w:r>
      <w:r w:rsidRPr="001640EB">
        <w:rPr>
          <w:spacing w:val="-5"/>
          <w:sz w:val="24"/>
        </w:rPr>
        <w:t xml:space="preserve"> </w:t>
      </w:r>
      <w:r w:rsidRPr="001640EB">
        <w:rPr>
          <w:sz w:val="24"/>
        </w:rPr>
        <w:t>в своей</w:t>
      </w:r>
      <w:r w:rsidRPr="001640EB">
        <w:rPr>
          <w:spacing w:val="-5"/>
          <w:sz w:val="24"/>
        </w:rPr>
        <w:t xml:space="preserve"> </w:t>
      </w:r>
      <w:r w:rsidRPr="001640EB">
        <w:rPr>
          <w:sz w:val="24"/>
        </w:rPr>
        <w:t>работе</w:t>
      </w:r>
      <w:r w:rsidRPr="001640EB">
        <w:rPr>
          <w:spacing w:val="-6"/>
          <w:sz w:val="24"/>
        </w:rPr>
        <w:t xml:space="preserve"> </w:t>
      </w:r>
      <w:r w:rsidRPr="001640EB">
        <w:rPr>
          <w:sz w:val="24"/>
        </w:rPr>
        <w:t>и</w:t>
      </w:r>
      <w:r w:rsidRPr="001640EB">
        <w:rPr>
          <w:spacing w:val="-5"/>
          <w:sz w:val="24"/>
        </w:rPr>
        <w:t xml:space="preserve"> </w:t>
      </w:r>
      <w:r w:rsidRPr="001640EB">
        <w:rPr>
          <w:sz w:val="24"/>
        </w:rPr>
        <w:t>устанавливать их</w:t>
      </w:r>
      <w:r w:rsidRPr="001640EB">
        <w:rPr>
          <w:spacing w:val="-11"/>
          <w:sz w:val="24"/>
        </w:rPr>
        <w:t xml:space="preserve"> </w:t>
      </w:r>
      <w:r w:rsidRPr="001640EB">
        <w:rPr>
          <w:sz w:val="24"/>
        </w:rPr>
        <w:t>причины;</w:t>
      </w:r>
      <w:r w:rsidRPr="001640EB">
        <w:rPr>
          <w:spacing w:val="-6"/>
          <w:sz w:val="24"/>
        </w:rPr>
        <w:t xml:space="preserve"> </w:t>
      </w:r>
      <w:r w:rsidRPr="001640EB">
        <w:rPr>
          <w:sz w:val="24"/>
        </w:rPr>
        <w:t>корректировать</w:t>
      </w:r>
      <w:r w:rsidRPr="001640EB">
        <w:rPr>
          <w:spacing w:val="-57"/>
          <w:sz w:val="24"/>
        </w:rPr>
        <w:t xml:space="preserve"> </w:t>
      </w:r>
      <w:r w:rsidRPr="001640EB">
        <w:rPr>
          <w:sz w:val="24"/>
        </w:rPr>
        <w:t>свои</w:t>
      </w:r>
      <w:r w:rsidRPr="001640EB">
        <w:rPr>
          <w:spacing w:val="-4"/>
          <w:sz w:val="24"/>
        </w:rPr>
        <w:t xml:space="preserve"> </w:t>
      </w:r>
      <w:r w:rsidRPr="001640EB">
        <w:rPr>
          <w:sz w:val="24"/>
        </w:rPr>
        <w:t>действия</w:t>
      </w:r>
      <w:r w:rsidRPr="001640EB">
        <w:rPr>
          <w:spacing w:val="-4"/>
          <w:sz w:val="24"/>
        </w:rPr>
        <w:t xml:space="preserve"> </w:t>
      </w:r>
      <w:r w:rsidRPr="001640EB">
        <w:rPr>
          <w:sz w:val="24"/>
        </w:rPr>
        <w:t>при</w:t>
      </w:r>
      <w:r w:rsidRPr="001640EB">
        <w:rPr>
          <w:spacing w:val="-3"/>
          <w:sz w:val="24"/>
        </w:rPr>
        <w:t xml:space="preserve"> </w:t>
      </w:r>
      <w:r w:rsidRPr="001640EB">
        <w:rPr>
          <w:sz w:val="24"/>
        </w:rPr>
        <w:t>необходимости</w:t>
      </w:r>
      <w:r w:rsidRPr="001640EB">
        <w:rPr>
          <w:spacing w:val="-2"/>
          <w:sz w:val="24"/>
        </w:rPr>
        <w:t xml:space="preserve"> </w:t>
      </w:r>
      <w:r w:rsidRPr="001640EB">
        <w:rPr>
          <w:sz w:val="24"/>
        </w:rPr>
        <w:t>(с небольшой</w:t>
      </w:r>
      <w:r w:rsidRPr="001640EB">
        <w:rPr>
          <w:spacing w:val="2"/>
          <w:sz w:val="24"/>
        </w:rPr>
        <w:t xml:space="preserve"> </w:t>
      </w:r>
      <w:r w:rsidRPr="001640EB">
        <w:rPr>
          <w:sz w:val="24"/>
        </w:rPr>
        <w:t>помощью</w:t>
      </w:r>
      <w:r w:rsidRPr="001640EB">
        <w:rPr>
          <w:spacing w:val="-1"/>
          <w:sz w:val="24"/>
        </w:rPr>
        <w:t xml:space="preserve"> </w:t>
      </w:r>
      <w:r w:rsidRPr="001640EB">
        <w:rPr>
          <w:sz w:val="24"/>
        </w:rPr>
        <w:t>учителя);</w:t>
      </w:r>
    </w:p>
    <w:p w:rsidR="001640EB" w:rsidRPr="001640EB" w:rsidRDefault="001640EB" w:rsidP="001640EB">
      <w:pPr>
        <w:pStyle w:val="ae"/>
        <w:numPr>
          <w:ilvl w:val="0"/>
          <w:numId w:val="77"/>
        </w:numPr>
        <w:tabs>
          <w:tab w:val="left" w:pos="2247"/>
        </w:tabs>
        <w:spacing w:before="4"/>
        <w:ind w:right="571"/>
        <w:rPr>
          <w:sz w:val="24"/>
        </w:rPr>
      </w:pPr>
      <w:r w:rsidRPr="001640EB">
        <w:rPr>
          <w:sz w:val="24"/>
        </w:rPr>
        <w:t>предвидеть</w:t>
      </w:r>
      <w:r w:rsidRPr="001640EB">
        <w:rPr>
          <w:spacing w:val="1"/>
          <w:sz w:val="24"/>
        </w:rPr>
        <w:t xml:space="preserve"> </w:t>
      </w:r>
      <w:r w:rsidRPr="001640EB">
        <w:rPr>
          <w:sz w:val="24"/>
        </w:rPr>
        <w:t>возможность</w:t>
      </w:r>
      <w:r w:rsidRPr="001640EB">
        <w:rPr>
          <w:spacing w:val="1"/>
          <w:sz w:val="24"/>
        </w:rPr>
        <w:t xml:space="preserve"> </w:t>
      </w:r>
      <w:r w:rsidRPr="001640EB">
        <w:rPr>
          <w:sz w:val="24"/>
        </w:rPr>
        <w:t>возникновения</w:t>
      </w:r>
      <w:r w:rsidRPr="001640EB">
        <w:rPr>
          <w:spacing w:val="1"/>
          <w:sz w:val="24"/>
        </w:rPr>
        <w:t xml:space="preserve"> </w:t>
      </w:r>
      <w:r w:rsidRPr="001640EB">
        <w:rPr>
          <w:sz w:val="24"/>
        </w:rPr>
        <w:t>трудностей</w:t>
      </w:r>
      <w:r w:rsidRPr="001640EB">
        <w:rPr>
          <w:spacing w:val="1"/>
          <w:sz w:val="24"/>
        </w:rPr>
        <w:t xml:space="preserve"> </w:t>
      </w:r>
      <w:r w:rsidRPr="001640EB">
        <w:rPr>
          <w:sz w:val="24"/>
        </w:rPr>
        <w:t>и</w:t>
      </w:r>
      <w:r w:rsidRPr="001640EB">
        <w:rPr>
          <w:spacing w:val="1"/>
          <w:sz w:val="24"/>
        </w:rPr>
        <w:t xml:space="preserve"> </w:t>
      </w:r>
      <w:r w:rsidRPr="001640EB">
        <w:rPr>
          <w:sz w:val="24"/>
        </w:rPr>
        <w:t>ошибок,</w:t>
      </w:r>
      <w:r w:rsidRPr="001640EB">
        <w:rPr>
          <w:spacing w:val="1"/>
          <w:sz w:val="24"/>
        </w:rPr>
        <w:t xml:space="preserve"> </w:t>
      </w:r>
      <w:r w:rsidRPr="001640EB">
        <w:rPr>
          <w:sz w:val="24"/>
        </w:rPr>
        <w:t>предусматривать</w:t>
      </w:r>
      <w:r w:rsidRPr="001640EB">
        <w:rPr>
          <w:spacing w:val="1"/>
          <w:sz w:val="24"/>
        </w:rPr>
        <w:t xml:space="preserve"> </w:t>
      </w:r>
      <w:r w:rsidRPr="001640EB">
        <w:rPr>
          <w:sz w:val="24"/>
        </w:rPr>
        <w:t>способы</w:t>
      </w:r>
      <w:r w:rsidRPr="001640EB">
        <w:rPr>
          <w:spacing w:val="1"/>
          <w:sz w:val="24"/>
        </w:rPr>
        <w:t xml:space="preserve"> </w:t>
      </w:r>
      <w:r w:rsidRPr="001640EB">
        <w:rPr>
          <w:sz w:val="24"/>
        </w:rPr>
        <w:t>их</w:t>
      </w:r>
      <w:r w:rsidRPr="001640EB">
        <w:rPr>
          <w:spacing w:val="1"/>
          <w:sz w:val="24"/>
        </w:rPr>
        <w:t xml:space="preserve"> </w:t>
      </w:r>
      <w:r w:rsidRPr="001640EB">
        <w:rPr>
          <w:sz w:val="24"/>
        </w:rPr>
        <w:t>предупреждения,</w:t>
      </w:r>
      <w:r w:rsidRPr="001640EB">
        <w:rPr>
          <w:spacing w:val="1"/>
          <w:sz w:val="24"/>
        </w:rPr>
        <w:t xml:space="preserve"> </w:t>
      </w:r>
      <w:r w:rsidRPr="001640EB">
        <w:rPr>
          <w:sz w:val="24"/>
        </w:rPr>
        <w:t>в</w:t>
      </w:r>
      <w:r w:rsidRPr="001640EB">
        <w:rPr>
          <w:spacing w:val="1"/>
          <w:sz w:val="24"/>
        </w:rPr>
        <w:t xml:space="preserve"> </w:t>
      </w:r>
      <w:r w:rsidRPr="001640EB">
        <w:rPr>
          <w:sz w:val="24"/>
        </w:rPr>
        <w:t>том</w:t>
      </w:r>
      <w:r w:rsidRPr="001640EB">
        <w:rPr>
          <w:spacing w:val="1"/>
          <w:sz w:val="24"/>
        </w:rPr>
        <w:t xml:space="preserve"> </w:t>
      </w:r>
      <w:r w:rsidRPr="001640EB">
        <w:rPr>
          <w:sz w:val="24"/>
        </w:rPr>
        <w:t>числе</w:t>
      </w:r>
      <w:r w:rsidRPr="001640EB">
        <w:rPr>
          <w:spacing w:val="1"/>
          <w:sz w:val="24"/>
        </w:rPr>
        <w:t xml:space="preserve"> </w:t>
      </w:r>
      <w:r w:rsidRPr="001640EB">
        <w:rPr>
          <w:sz w:val="24"/>
        </w:rPr>
        <w:t>в</w:t>
      </w:r>
      <w:r w:rsidRPr="001640EB">
        <w:rPr>
          <w:spacing w:val="1"/>
          <w:sz w:val="24"/>
        </w:rPr>
        <w:t xml:space="preserve"> </w:t>
      </w:r>
      <w:r w:rsidRPr="001640EB">
        <w:rPr>
          <w:sz w:val="24"/>
        </w:rPr>
        <w:t>житейских</w:t>
      </w:r>
      <w:r w:rsidRPr="001640EB">
        <w:rPr>
          <w:spacing w:val="1"/>
          <w:sz w:val="24"/>
        </w:rPr>
        <w:t xml:space="preserve"> </w:t>
      </w:r>
      <w:r w:rsidRPr="001640EB">
        <w:rPr>
          <w:sz w:val="24"/>
        </w:rPr>
        <w:t>ситуациях,</w:t>
      </w:r>
      <w:r w:rsidRPr="001640EB">
        <w:rPr>
          <w:spacing w:val="3"/>
          <w:sz w:val="24"/>
        </w:rPr>
        <w:t xml:space="preserve"> </w:t>
      </w:r>
      <w:r w:rsidRPr="001640EB">
        <w:rPr>
          <w:sz w:val="24"/>
        </w:rPr>
        <w:t>опасных</w:t>
      </w:r>
      <w:r w:rsidRPr="001640EB">
        <w:rPr>
          <w:spacing w:val="-3"/>
          <w:sz w:val="24"/>
        </w:rPr>
        <w:t xml:space="preserve"> </w:t>
      </w:r>
      <w:r w:rsidRPr="001640EB">
        <w:rPr>
          <w:sz w:val="24"/>
        </w:rPr>
        <w:t>для</w:t>
      </w:r>
      <w:r w:rsidRPr="001640EB">
        <w:rPr>
          <w:spacing w:val="2"/>
          <w:sz w:val="24"/>
        </w:rPr>
        <w:t xml:space="preserve"> </w:t>
      </w:r>
      <w:r w:rsidRPr="001640EB">
        <w:rPr>
          <w:sz w:val="24"/>
        </w:rPr>
        <w:t>здоровья</w:t>
      </w:r>
      <w:r w:rsidRPr="001640EB">
        <w:rPr>
          <w:spacing w:val="2"/>
          <w:sz w:val="24"/>
        </w:rPr>
        <w:t xml:space="preserve"> </w:t>
      </w:r>
      <w:r w:rsidRPr="001640EB">
        <w:rPr>
          <w:sz w:val="24"/>
        </w:rPr>
        <w:t>и</w:t>
      </w:r>
      <w:r w:rsidRPr="001640EB">
        <w:rPr>
          <w:spacing w:val="-2"/>
          <w:sz w:val="24"/>
        </w:rPr>
        <w:t xml:space="preserve"> </w:t>
      </w:r>
      <w:r w:rsidRPr="001640EB">
        <w:rPr>
          <w:sz w:val="24"/>
        </w:rPr>
        <w:t>жизни</w:t>
      </w:r>
    </w:p>
    <w:p w:rsidR="001640EB" w:rsidRPr="001640EB" w:rsidRDefault="001640EB" w:rsidP="001640EB">
      <w:pPr>
        <w:pStyle w:val="1"/>
        <w:spacing w:before="3" w:line="276" w:lineRule="exact"/>
        <w:jc w:val="left"/>
      </w:pPr>
      <w:r w:rsidRPr="001640EB">
        <w:t>Самооценка:</w:t>
      </w:r>
    </w:p>
    <w:p w:rsidR="001640EB" w:rsidRPr="001640EB" w:rsidRDefault="001640EB" w:rsidP="001640EB">
      <w:pPr>
        <w:pStyle w:val="ae"/>
        <w:numPr>
          <w:ilvl w:val="0"/>
          <w:numId w:val="77"/>
        </w:numPr>
        <w:tabs>
          <w:tab w:val="left" w:pos="2247"/>
        </w:tabs>
        <w:spacing w:before="2" w:line="235" w:lineRule="auto"/>
        <w:ind w:right="566"/>
        <w:jc w:val="left"/>
        <w:rPr>
          <w:sz w:val="24"/>
        </w:rPr>
      </w:pPr>
      <w:r w:rsidRPr="001640EB">
        <w:rPr>
          <w:sz w:val="24"/>
        </w:rPr>
        <w:t>объективно</w:t>
      </w:r>
      <w:r w:rsidRPr="001640EB">
        <w:rPr>
          <w:spacing w:val="44"/>
          <w:sz w:val="24"/>
        </w:rPr>
        <w:t xml:space="preserve"> </w:t>
      </w:r>
      <w:r w:rsidRPr="001640EB">
        <w:rPr>
          <w:sz w:val="24"/>
        </w:rPr>
        <w:t>оценивать</w:t>
      </w:r>
      <w:r w:rsidRPr="001640EB">
        <w:rPr>
          <w:spacing w:val="46"/>
          <w:sz w:val="24"/>
        </w:rPr>
        <w:t xml:space="preserve"> </w:t>
      </w:r>
      <w:r w:rsidRPr="001640EB">
        <w:rPr>
          <w:sz w:val="24"/>
        </w:rPr>
        <w:t>результаты</w:t>
      </w:r>
      <w:r w:rsidRPr="001640EB">
        <w:rPr>
          <w:spacing w:val="51"/>
          <w:sz w:val="24"/>
        </w:rPr>
        <w:t xml:space="preserve"> </w:t>
      </w:r>
      <w:r w:rsidRPr="001640EB">
        <w:rPr>
          <w:sz w:val="24"/>
        </w:rPr>
        <w:t>своей</w:t>
      </w:r>
      <w:r w:rsidRPr="001640EB">
        <w:rPr>
          <w:spacing w:val="45"/>
          <w:sz w:val="24"/>
        </w:rPr>
        <w:t xml:space="preserve"> </w:t>
      </w:r>
      <w:r w:rsidRPr="001640EB">
        <w:rPr>
          <w:sz w:val="24"/>
        </w:rPr>
        <w:t>деятельности,</w:t>
      </w:r>
      <w:r w:rsidRPr="001640EB">
        <w:rPr>
          <w:spacing w:val="47"/>
          <w:sz w:val="24"/>
        </w:rPr>
        <w:t xml:space="preserve"> </w:t>
      </w:r>
      <w:r w:rsidRPr="001640EB">
        <w:rPr>
          <w:sz w:val="24"/>
        </w:rPr>
        <w:t>соотносить</w:t>
      </w:r>
      <w:r w:rsidRPr="001640EB">
        <w:rPr>
          <w:spacing w:val="46"/>
          <w:sz w:val="24"/>
        </w:rPr>
        <w:t xml:space="preserve"> </w:t>
      </w:r>
      <w:r w:rsidRPr="001640EB">
        <w:rPr>
          <w:sz w:val="24"/>
        </w:rPr>
        <w:t>свою</w:t>
      </w:r>
      <w:r w:rsidRPr="001640EB">
        <w:rPr>
          <w:spacing w:val="-57"/>
          <w:sz w:val="24"/>
        </w:rPr>
        <w:t xml:space="preserve"> </w:t>
      </w:r>
      <w:r w:rsidRPr="001640EB">
        <w:rPr>
          <w:sz w:val="24"/>
        </w:rPr>
        <w:t>оценку</w:t>
      </w:r>
      <w:r w:rsidRPr="001640EB">
        <w:rPr>
          <w:spacing w:val="-9"/>
          <w:sz w:val="24"/>
        </w:rPr>
        <w:t xml:space="preserve"> </w:t>
      </w:r>
      <w:r w:rsidRPr="001640EB">
        <w:rPr>
          <w:sz w:val="24"/>
        </w:rPr>
        <w:t>с</w:t>
      </w:r>
      <w:r w:rsidRPr="001640EB">
        <w:rPr>
          <w:spacing w:val="1"/>
          <w:sz w:val="24"/>
        </w:rPr>
        <w:t xml:space="preserve"> </w:t>
      </w:r>
      <w:r w:rsidRPr="001640EB">
        <w:rPr>
          <w:sz w:val="24"/>
        </w:rPr>
        <w:t>оценкой</w:t>
      </w:r>
      <w:r w:rsidRPr="001640EB">
        <w:rPr>
          <w:spacing w:val="-2"/>
          <w:sz w:val="24"/>
        </w:rPr>
        <w:t xml:space="preserve"> </w:t>
      </w:r>
      <w:r w:rsidRPr="001640EB">
        <w:rPr>
          <w:sz w:val="24"/>
        </w:rPr>
        <w:t>учителя;</w:t>
      </w:r>
    </w:p>
    <w:p w:rsidR="001640EB" w:rsidRPr="001640EB" w:rsidRDefault="001640EB" w:rsidP="001640EB">
      <w:pPr>
        <w:pStyle w:val="ae"/>
        <w:numPr>
          <w:ilvl w:val="0"/>
          <w:numId w:val="77"/>
        </w:numPr>
        <w:tabs>
          <w:tab w:val="left" w:pos="2247"/>
          <w:tab w:val="left" w:pos="3641"/>
          <w:tab w:val="left" w:pos="5809"/>
          <w:tab w:val="left" w:pos="7315"/>
          <w:tab w:val="left" w:pos="8605"/>
          <w:tab w:val="left" w:pos="9929"/>
        </w:tabs>
        <w:spacing w:before="2" w:line="235" w:lineRule="auto"/>
        <w:ind w:right="574"/>
        <w:jc w:val="left"/>
        <w:rPr>
          <w:sz w:val="24"/>
        </w:rPr>
      </w:pPr>
      <w:r w:rsidRPr="001640EB">
        <w:rPr>
          <w:sz w:val="24"/>
        </w:rPr>
        <w:t>оценивать</w:t>
      </w:r>
      <w:r w:rsidRPr="001640EB">
        <w:rPr>
          <w:sz w:val="24"/>
        </w:rPr>
        <w:tab/>
        <w:t>целесообразность</w:t>
      </w:r>
      <w:r w:rsidRPr="001640EB">
        <w:rPr>
          <w:sz w:val="24"/>
        </w:rPr>
        <w:tab/>
        <w:t>выбранных</w:t>
      </w:r>
      <w:r w:rsidRPr="001640EB">
        <w:rPr>
          <w:sz w:val="24"/>
        </w:rPr>
        <w:tab/>
        <w:t>способов</w:t>
      </w:r>
      <w:r w:rsidRPr="001640EB">
        <w:rPr>
          <w:sz w:val="24"/>
        </w:rPr>
        <w:tab/>
        <w:t>действия,</w:t>
      </w:r>
      <w:r w:rsidRPr="001640EB">
        <w:rPr>
          <w:sz w:val="24"/>
        </w:rPr>
        <w:tab/>
        <w:t>при</w:t>
      </w:r>
      <w:r w:rsidRPr="001640EB">
        <w:rPr>
          <w:spacing w:val="-57"/>
          <w:sz w:val="24"/>
        </w:rPr>
        <w:t xml:space="preserve"> </w:t>
      </w:r>
      <w:r w:rsidRPr="001640EB">
        <w:rPr>
          <w:sz w:val="24"/>
        </w:rPr>
        <w:t>необходимости</w:t>
      </w:r>
      <w:r w:rsidRPr="001640EB">
        <w:rPr>
          <w:spacing w:val="-2"/>
          <w:sz w:val="24"/>
        </w:rPr>
        <w:t xml:space="preserve"> </w:t>
      </w:r>
      <w:r w:rsidRPr="001640EB">
        <w:rPr>
          <w:sz w:val="24"/>
        </w:rPr>
        <w:t>корректировать</w:t>
      </w:r>
      <w:r w:rsidRPr="001640EB">
        <w:rPr>
          <w:spacing w:val="3"/>
          <w:sz w:val="24"/>
        </w:rPr>
        <w:t xml:space="preserve"> </w:t>
      </w:r>
      <w:r w:rsidRPr="001640EB">
        <w:rPr>
          <w:sz w:val="24"/>
        </w:rPr>
        <w:t>их</w:t>
      </w:r>
    </w:p>
    <w:p w:rsidR="001640EB" w:rsidRPr="001640EB" w:rsidRDefault="001640EB" w:rsidP="001640EB">
      <w:pPr>
        <w:pStyle w:val="1"/>
        <w:spacing w:before="8" w:line="273" w:lineRule="exact"/>
        <w:jc w:val="left"/>
      </w:pPr>
      <w:r w:rsidRPr="001640EB">
        <w:t>Совместная</w:t>
      </w:r>
      <w:r w:rsidRPr="001640EB">
        <w:rPr>
          <w:spacing w:val="-3"/>
        </w:rPr>
        <w:t xml:space="preserve"> </w:t>
      </w:r>
      <w:r w:rsidRPr="001640EB">
        <w:t>деятельность:</w:t>
      </w:r>
    </w:p>
    <w:p w:rsidR="001640EB" w:rsidRPr="001640EB" w:rsidRDefault="001640EB" w:rsidP="001640EB">
      <w:pPr>
        <w:pStyle w:val="ae"/>
        <w:numPr>
          <w:ilvl w:val="0"/>
          <w:numId w:val="77"/>
        </w:numPr>
        <w:tabs>
          <w:tab w:val="left" w:pos="2247"/>
        </w:tabs>
        <w:ind w:right="564"/>
        <w:rPr>
          <w:sz w:val="24"/>
        </w:rPr>
      </w:pPr>
      <w:r w:rsidRPr="001640EB">
        <w:rPr>
          <w:sz w:val="24"/>
        </w:rPr>
        <w:t>понимать</w:t>
      </w:r>
      <w:r w:rsidRPr="001640EB">
        <w:rPr>
          <w:spacing w:val="1"/>
          <w:sz w:val="24"/>
        </w:rPr>
        <w:t xml:space="preserve"> </w:t>
      </w:r>
      <w:r w:rsidRPr="001640EB">
        <w:rPr>
          <w:sz w:val="24"/>
        </w:rPr>
        <w:t>значение</w:t>
      </w:r>
      <w:r w:rsidRPr="001640EB">
        <w:rPr>
          <w:spacing w:val="1"/>
          <w:sz w:val="24"/>
        </w:rPr>
        <w:t xml:space="preserve"> </w:t>
      </w:r>
      <w:r w:rsidRPr="001640EB">
        <w:rPr>
          <w:sz w:val="24"/>
        </w:rPr>
        <w:t>коллективной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для</w:t>
      </w:r>
      <w:r w:rsidRPr="001640EB">
        <w:rPr>
          <w:spacing w:val="1"/>
          <w:sz w:val="24"/>
        </w:rPr>
        <w:t xml:space="preserve"> </w:t>
      </w:r>
      <w:r w:rsidRPr="001640EB">
        <w:rPr>
          <w:sz w:val="24"/>
        </w:rPr>
        <w:t>успешного</w:t>
      </w:r>
      <w:r w:rsidRPr="001640EB">
        <w:rPr>
          <w:spacing w:val="1"/>
          <w:sz w:val="24"/>
        </w:rPr>
        <w:t xml:space="preserve"> </w:t>
      </w:r>
      <w:r w:rsidRPr="001640EB">
        <w:rPr>
          <w:sz w:val="24"/>
        </w:rPr>
        <w:t>решения</w:t>
      </w:r>
      <w:r w:rsidRPr="001640EB">
        <w:rPr>
          <w:spacing w:val="1"/>
          <w:sz w:val="24"/>
        </w:rPr>
        <w:t xml:space="preserve"> </w:t>
      </w:r>
      <w:r w:rsidRPr="001640EB">
        <w:rPr>
          <w:sz w:val="24"/>
        </w:rPr>
        <w:t>учебной</w:t>
      </w:r>
      <w:r w:rsidRPr="001640EB">
        <w:rPr>
          <w:spacing w:val="1"/>
          <w:sz w:val="24"/>
        </w:rPr>
        <w:t xml:space="preserve"> </w:t>
      </w:r>
      <w:r w:rsidRPr="001640EB">
        <w:rPr>
          <w:sz w:val="24"/>
        </w:rPr>
        <w:t>(практической)</w:t>
      </w:r>
      <w:r w:rsidRPr="001640EB">
        <w:rPr>
          <w:spacing w:val="1"/>
          <w:sz w:val="24"/>
        </w:rPr>
        <w:t xml:space="preserve"> </w:t>
      </w:r>
      <w:r w:rsidRPr="001640EB">
        <w:rPr>
          <w:sz w:val="24"/>
        </w:rPr>
        <w:t>задачи;</w:t>
      </w:r>
      <w:r w:rsidRPr="001640EB">
        <w:rPr>
          <w:spacing w:val="1"/>
          <w:sz w:val="24"/>
        </w:rPr>
        <w:t xml:space="preserve"> </w:t>
      </w:r>
      <w:r w:rsidRPr="001640EB">
        <w:rPr>
          <w:sz w:val="24"/>
        </w:rPr>
        <w:t>активно</w:t>
      </w:r>
      <w:r w:rsidRPr="001640EB">
        <w:rPr>
          <w:spacing w:val="1"/>
          <w:sz w:val="24"/>
        </w:rPr>
        <w:t xml:space="preserve"> </w:t>
      </w:r>
      <w:r w:rsidRPr="001640EB">
        <w:rPr>
          <w:sz w:val="24"/>
        </w:rPr>
        <w:t>участвовать</w:t>
      </w:r>
      <w:r w:rsidRPr="001640EB">
        <w:rPr>
          <w:spacing w:val="1"/>
          <w:sz w:val="24"/>
        </w:rPr>
        <w:t xml:space="preserve"> </w:t>
      </w:r>
      <w:r w:rsidRPr="001640EB">
        <w:rPr>
          <w:sz w:val="24"/>
        </w:rPr>
        <w:t>в</w:t>
      </w:r>
      <w:r w:rsidRPr="001640EB">
        <w:rPr>
          <w:spacing w:val="1"/>
          <w:sz w:val="24"/>
        </w:rPr>
        <w:t xml:space="preserve"> </w:t>
      </w:r>
      <w:r w:rsidRPr="001640EB">
        <w:rPr>
          <w:sz w:val="24"/>
        </w:rPr>
        <w:t>формулировании</w:t>
      </w:r>
      <w:r w:rsidRPr="001640EB">
        <w:rPr>
          <w:spacing w:val="1"/>
          <w:sz w:val="24"/>
        </w:rPr>
        <w:t xml:space="preserve"> </w:t>
      </w:r>
      <w:r w:rsidRPr="001640EB">
        <w:rPr>
          <w:sz w:val="24"/>
        </w:rPr>
        <w:t>краткосрочных и долгосрочных целей совместной деятельности (на основе</w:t>
      </w:r>
      <w:r w:rsidRPr="001640EB">
        <w:rPr>
          <w:spacing w:val="1"/>
          <w:sz w:val="24"/>
        </w:rPr>
        <w:t xml:space="preserve"> </w:t>
      </w:r>
      <w:r w:rsidRPr="001640EB">
        <w:rPr>
          <w:sz w:val="24"/>
        </w:rPr>
        <w:t>изученного</w:t>
      </w:r>
      <w:r w:rsidRPr="001640EB">
        <w:rPr>
          <w:spacing w:val="1"/>
          <w:sz w:val="24"/>
        </w:rPr>
        <w:t xml:space="preserve"> </w:t>
      </w:r>
      <w:r w:rsidRPr="001640EB">
        <w:rPr>
          <w:sz w:val="24"/>
        </w:rPr>
        <w:t>материала</w:t>
      </w:r>
      <w:r w:rsidRPr="001640EB">
        <w:rPr>
          <w:spacing w:val="1"/>
          <w:sz w:val="24"/>
        </w:rPr>
        <w:t xml:space="preserve"> </w:t>
      </w:r>
      <w:r w:rsidRPr="001640EB">
        <w:rPr>
          <w:sz w:val="24"/>
        </w:rPr>
        <w:t>по</w:t>
      </w:r>
      <w:r w:rsidRPr="001640EB">
        <w:rPr>
          <w:spacing w:val="-3"/>
          <w:sz w:val="24"/>
        </w:rPr>
        <w:t xml:space="preserve"> </w:t>
      </w:r>
      <w:r w:rsidRPr="001640EB">
        <w:rPr>
          <w:sz w:val="24"/>
        </w:rPr>
        <w:t>окружающему</w:t>
      </w:r>
      <w:r w:rsidRPr="001640EB">
        <w:rPr>
          <w:spacing w:val="-8"/>
          <w:sz w:val="24"/>
        </w:rPr>
        <w:t xml:space="preserve"> </w:t>
      </w:r>
      <w:r w:rsidRPr="001640EB">
        <w:rPr>
          <w:sz w:val="24"/>
        </w:rPr>
        <w:t>миру);</w:t>
      </w:r>
    </w:p>
    <w:p w:rsidR="001640EB" w:rsidRPr="001640EB" w:rsidRDefault="001640EB" w:rsidP="001640EB">
      <w:pPr>
        <w:pStyle w:val="ae"/>
        <w:numPr>
          <w:ilvl w:val="0"/>
          <w:numId w:val="77"/>
        </w:numPr>
        <w:tabs>
          <w:tab w:val="left" w:pos="2247"/>
        </w:tabs>
        <w:spacing w:before="1" w:line="235" w:lineRule="auto"/>
        <w:ind w:right="570"/>
        <w:rPr>
          <w:sz w:val="24"/>
        </w:rPr>
      </w:pPr>
      <w:r w:rsidRPr="001640EB">
        <w:rPr>
          <w:spacing w:val="-1"/>
          <w:sz w:val="24"/>
        </w:rPr>
        <w:t>коллективно</w:t>
      </w:r>
      <w:r w:rsidRPr="001640EB">
        <w:rPr>
          <w:spacing w:val="-8"/>
          <w:sz w:val="24"/>
        </w:rPr>
        <w:t xml:space="preserve"> </w:t>
      </w:r>
      <w:r w:rsidRPr="001640EB">
        <w:rPr>
          <w:spacing w:val="-1"/>
          <w:sz w:val="24"/>
        </w:rPr>
        <w:t>строить</w:t>
      </w:r>
      <w:r w:rsidRPr="001640EB">
        <w:rPr>
          <w:spacing w:val="-6"/>
          <w:sz w:val="24"/>
        </w:rPr>
        <w:t xml:space="preserve"> </w:t>
      </w:r>
      <w:r w:rsidRPr="001640EB">
        <w:rPr>
          <w:spacing w:val="-1"/>
          <w:sz w:val="24"/>
        </w:rPr>
        <w:t>действия</w:t>
      </w:r>
      <w:r w:rsidRPr="001640EB">
        <w:rPr>
          <w:spacing w:val="-11"/>
          <w:sz w:val="24"/>
        </w:rPr>
        <w:t xml:space="preserve"> </w:t>
      </w:r>
      <w:r w:rsidRPr="001640EB">
        <w:rPr>
          <w:spacing w:val="-1"/>
          <w:sz w:val="24"/>
        </w:rPr>
        <w:t>по</w:t>
      </w:r>
      <w:r w:rsidRPr="001640EB">
        <w:rPr>
          <w:spacing w:val="-3"/>
          <w:sz w:val="24"/>
        </w:rPr>
        <w:t xml:space="preserve"> </w:t>
      </w:r>
      <w:r w:rsidRPr="001640EB">
        <w:rPr>
          <w:spacing w:val="-1"/>
          <w:sz w:val="24"/>
        </w:rPr>
        <w:t>достижению</w:t>
      </w:r>
      <w:r w:rsidRPr="001640EB">
        <w:rPr>
          <w:spacing w:val="-18"/>
          <w:sz w:val="24"/>
        </w:rPr>
        <w:t xml:space="preserve"> </w:t>
      </w:r>
      <w:r w:rsidRPr="001640EB">
        <w:rPr>
          <w:sz w:val="24"/>
        </w:rPr>
        <w:t>общей</w:t>
      </w:r>
      <w:r w:rsidRPr="001640EB">
        <w:rPr>
          <w:spacing w:val="-11"/>
          <w:sz w:val="24"/>
        </w:rPr>
        <w:t xml:space="preserve"> </w:t>
      </w:r>
      <w:r w:rsidRPr="001640EB">
        <w:rPr>
          <w:sz w:val="24"/>
        </w:rPr>
        <w:t>цели:</w:t>
      </w:r>
      <w:r w:rsidRPr="001640EB">
        <w:rPr>
          <w:spacing w:val="-11"/>
          <w:sz w:val="24"/>
        </w:rPr>
        <w:t xml:space="preserve"> </w:t>
      </w:r>
      <w:r w:rsidRPr="001640EB">
        <w:rPr>
          <w:sz w:val="24"/>
        </w:rPr>
        <w:t>распределять</w:t>
      </w:r>
      <w:r w:rsidRPr="001640EB">
        <w:rPr>
          <w:spacing w:val="-6"/>
          <w:sz w:val="24"/>
        </w:rPr>
        <w:t xml:space="preserve"> </w:t>
      </w:r>
      <w:r w:rsidRPr="001640EB">
        <w:rPr>
          <w:sz w:val="24"/>
        </w:rPr>
        <w:t>роли,</w:t>
      </w:r>
      <w:r w:rsidRPr="001640EB">
        <w:rPr>
          <w:spacing w:val="-58"/>
          <w:sz w:val="24"/>
        </w:rPr>
        <w:t xml:space="preserve"> </w:t>
      </w:r>
      <w:r w:rsidRPr="001640EB">
        <w:rPr>
          <w:sz w:val="24"/>
        </w:rPr>
        <w:t>договариваться,</w:t>
      </w:r>
      <w:r w:rsidRPr="001640EB">
        <w:rPr>
          <w:spacing w:val="-6"/>
          <w:sz w:val="24"/>
        </w:rPr>
        <w:t xml:space="preserve"> </w:t>
      </w:r>
      <w:r w:rsidRPr="001640EB">
        <w:rPr>
          <w:sz w:val="24"/>
        </w:rPr>
        <w:t>обсуждать</w:t>
      </w:r>
      <w:r w:rsidRPr="001640EB">
        <w:rPr>
          <w:spacing w:val="1"/>
          <w:sz w:val="24"/>
        </w:rPr>
        <w:t xml:space="preserve"> </w:t>
      </w:r>
      <w:r w:rsidRPr="001640EB">
        <w:rPr>
          <w:sz w:val="24"/>
        </w:rPr>
        <w:t>процесс</w:t>
      </w:r>
      <w:r w:rsidRPr="001640EB">
        <w:rPr>
          <w:spacing w:val="-4"/>
          <w:sz w:val="24"/>
        </w:rPr>
        <w:t xml:space="preserve"> </w:t>
      </w:r>
      <w:r w:rsidRPr="001640EB">
        <w:rPr>
          <w:sz w:val="24"/>
        </w:rPr>
        <w:t>и</w:t>
      </w:r>
      <w:r w:rsidRPr="001640EB">
        <w:rPr>
          <w:spacing w:val="1"/>
          <w:sz w:val="24"/>
        </w:rPr>
        <w:t xml:space="preserve"> </w:t>
      </w:r>
      <w:r w:rsidRPr="001640EB">
        <w:rPr>
          <w:sz w:val="24"/>
        </w:rPr>
        <w:t>результат</w:t>
      </w:r>
      <w:r w:rsidRPr="001640EB">
        <w:rPr>
          <w:spacing w:val="1"/>
          <w:sz w:val="24"/>
        </w:rPr>
        <w:t xml:space="preserve"> </w:t>
      </w:r>
      <w:r w:rsidRPr="001640EB">
        <w:rPr>
          <w:sz w:val="24"/>
        </w:rPr>
        <w:t>совместной</w:t>
      </w:r>
      <w:r w:rsidRPr="001640EB">
        <w:rPr>
          <w:spacing w:val="-3"/>
          <w:sz w:val="24"/>
        </w:rPr>
        <w:t xml:space="preserve"> </w:t>
      </w:r>
      <w:r w:rsidRPr="001640EB">
        <w:rPr>
          <w:sz w:val="24"/>
        </w:rPr>
        <w:t>работы;</w:t>
      </w:r>
    </w:p>
    <w:p w:rsidR="001640EB" w:rsidRPr="001640EB" w:rsidRDefault="001640EB" w:rsidP="001640EB">
      <w:pPr>
        <w:pStyle w:val="ae"/>
        <w:numPr>
          <w:ilvl w:val="0"/>
          <w:numId w:val="77"/>
        </w:numPr>
        <w:tabs>
          <w:tab w:val="left" w:pos="2247"/>
        </w:tabs>
        <w:spacing w:line="293" w:lineRule="exact"/>
        <w:ind w:hanging="361"/>
        <w:rPr>
          <w:sz w:val="24"/>
        </w:rPr>
      </w:pPr>
      <w:r w:rsidRPr="001640EB">
        <w:rPr>
          <w:sz w:val="24"/>
        </w:rPr>
        <w:t>проявлять</w:t>
      </w:r>
      <w:r w:rsidRPr="001640EB">
        <w:rPr>
          <w:spacing w:val="-7"/>
          <w:sz w:val="24"/>
        </w:rPr>
        <w:t xml:space="preserve"> </w:t>
      </w:r>
      <w:r w:rsidRPr="001640EB">
        <w:rPr>
          <w:sz w:val="24"/>
        </w:rPr>
        <w:t>готовность</w:t>
      </w:r>
      <w:r w:rsidRPr="001640EB">
        <w:rPr>
          <w:spacing w:val="-6"/>
          <w:sz w:val="24"/>
        </w:rPr>
        <w:t xml:space="preserve"> </w:t>
      </w:r>
      <w:r w:rsidRPr="001640EB">
        <w:rPr>
          <w:sz w:val="24"/>
        </w:rPr>
        <w:t>руководить,</w:t>
      </w:r>
      <w:r w:rsidRPr="001640EB">
        <w:rPr>
          <w:spacing w:val="-6"/>
          <w:sz w:val="24"/>
        </w:rPr>
        <w:t xml:space="preserve"> </w:t>
      </w:r>
      <w:r w:rsidRPr="001640EB">
        <w:rPr>
          <w:sz w:val="24"/>
        </w:rPr>
        <w:t>выполнять</w:t>
      </w:r>
      <w:r w:rsidRPr="001640EB">
        <w:rPr>
          <w:spacing w:val="-3"/>
          <w:sz w:val="24"/>
        </w:rPr>
        <w:t xml:space="preserve"> </w:t>
      </w:r>
      <w:r w:rsidRPr="001640EB">
        <w:rPr>
          <w:sz w:val="24"/>
        </w:rPr>
        <w:t>поручения,</w:t>
      </w:r>
      <w:r w:rsidRPr="001640EB">
        <w:rPr>
          <w:spacing w:val="-1"/>
          <w:sz w:val="24"/>
        </w:rPr>
        <w:t xml:space="preserve"> </w:t>
      </w:r>
      <w:r w:rsidRPr="001640EB">
        <w:rPr>
          <w:sz w:val="24"/>
        </w:rPr>
        <w:t>подчиняться;</w:t>
      </w:r>
    </w:p>
    <w:p w:rsidR="001640EB" w:rsidRPr="001640EB" w:rsidRDefault="001640EB" w:rsidP="001640EB">
      <w:pPr>
        <w:pStyle w:val="ae"/>
        <w:numPr>
          <w:ilvl w:val="0"/>
          <w:numId w:val="77"/>
        </w:numPr>
        <w:tabs>
          <w:tab w:val="left" w:pos="2247"/>
        </w:tabs>
        <w:ind w:right="573"/>
        <w:rPr>
          <w:sz w:val="24"/>
        </w:rPr>
      </w:pPr>
      <w:r w:rsidRPr="001640EB">
        <w:rPr>
          <w:sz w:val="24"/>
        </w:rPr>
        <w:t>выполнять</w:t>
      </w:r>
      <w:r w:rsidRPr="001640EB">
        <w:rPr>
          <w:spacing w:val="1"/>
          <w:sz w:val="24"/>
        </w:rPr>
        <w:t xml:space="preserve"> </w:t>
      </w:r>
      <w:r w:rsidRPr="001640EB">
        <w:rPr>
          <w:sz w:val="24"/>
        </w:rPr>
        <w:t>правила</w:t>
      </w:r>
      <w:r w:rsidRPr="001640EB">
        <w:rPr>
          <w:spacing w:val="1"/>
          <w:sz w:val="24"/>
        </w:rPr>
        <w:t xml:space="preserve"> </w:t>
      </w:r>
      <w:r w:rsidRPr="001640EB">
        <w:rPr>
          <w:sz w:val="24"/>
        </w:rPr>
        <w:t>совместной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справедливо</w:t>
      </w:r>
      <w:r w:rsidRPr="001640EB">
        <w:rPr>
          <w:spacing w:val="1"/>
          <w:sz w:val="24"/>
        </w:rPr>
        <w:t xml:space="preserve"> </w:t>
      </w:r>
      <w:r w:rsidRPr="001640EB">
        <w:rPr>
          <w:sz w:val="24"/>
        </w:rPr>
        <w:t>распределять</w:t>
      </w:r>
      <w:r w:rsidRPr="001640EB">
        <w:rPr>
          <w:spacing w:val="1"/>
          <w:sz w:val="24"/>
        </w:rPr>
        <w:t xml:space="preserve"> </w:t>
      </w:r>
      <w:r w:rsidRPr="001640EB">
        <w:rPr>
          <w:sz w:val="24"/>
        </w:rPr>
        <w:t>и</w:t>
      </w:r>
      <w:r w:rsidRPr="001640EB">
        <w:rPr>
          <w:spacing w:val="-57"/>
          <w:sz w:val="24"/>
        </w:rPr>
        <w:t xml:space="preserve"> </w:t>
      </w:r>
      <w:r w:rsidRPr="001640EB">
        <w:rPr>
          <w:sz w:val="24"/>
        </w:rPr>
        <w:t>оценивать</w:t>
      </w:r>
      <w:r w:rsidRPr="001640EB">
        <w:rPr>
          <w:spacing w:val="-9"/>
          <w:sz w:val="24"/>
        </w:rPr>
        <w:t xml:space="preserve"> </w:t>
      </w:r>
      <w:r w:rsidRPr="001640EB">
        <w:rPr>
          <w:sz w:val="24"/>
        </w:rPr>
        <w:t>работу</w:t>
      </w:r>
      <w:r w:rsidRPr="001640EB">
        <w:rPr>
          <w:spacing w:val="-15"/>
          <w:sz w:val="24"/>
        </w:rPr>
        <w:t xml:space="preserve"> </w:t>
      </w:r>
      <w:r w:rsidRPr="001640EB">
        <w:rPr>
          <w:sz w:val="24"/>
        </w:rPr>
        <w:t>каждого</w:t>
      </w:r>
      <w:r w:rsidRPr="001640EB">
        <w:rPr>
          <w:spacing w:val="-6"/>
          <w:sz w:val="24"/>
        </w:rPr>
        <w:t xml:space="preserve"> </w:t>
      </w:r>
      <w:r w:rsidRPr="001640EB">
        <w:rPr>
          <w:sz w:val="24"/>
        </w:rPr>
        <w:t>участника;</w:t>
      </w:r>
      <w:r w:rsidRPr="001640EB">
        <w:rPr>
          <w:spacing w:val="-10"/>
          <w:sz w:val="24"/>
        </w:rPr>
        <w:t xml:space="preserve"> </w:t>
      </w:r>
      <w:r w:rsidRPr="001640EB">
        <w:rPr>
          <w:sz w:val="24"/>
        </w:rPr>
        <w:t>считаться</w:t>
      </w:r>
      <w:r w:rsidRPr="001640EB">
        <w:rPr>
          <w:spacing w:val="-11"/>
          <w:sz w:val="24"/>
        </w:rPr>
        <w:t xml:space="preserve"> </w:t>
      </w:r>
      <w:r w:rsidRPr="001640EB">
        <w:rPr>
          <w:sz w:val="24"/>
        </w:rPr>
        <w:t>с</w:t>
      </w:r>
      <w:r w:rsidRPr="001640EB">
        <w:rPr>
          <w:spacing w:val="-11"/>
          <w:sz w:val="24"/>
        </w:rPr>
        <w:t xml:space="preserve"> </w:t>
      </w:r>
      <w:r w:rsidRPr="001640EB">
        <w:rPr>
          <w:sz w:val="24"/>
        </w:rPr>
        <w:t>наличием</w:t>
      </w:r>
      <w:r w:rsidRPr="001640EB">
        <w:rPr>
          <w:spacing w:val="-9"/>
          <w:sz w:val="24"/>
        </w:rPr>
        <w:t xml:space="preserve"> </w:t>
      </w:r>
      <w:r w:rsidRPr="001640EB">
        <w:rPr>
          <w:sz w:val="24"/>
        </w:rPr>
        <w:t>разных</w:t>
      </w:r>
      <w:r w:rsidRPr="001640EB">
        <w:rPr>
          <w:spacing w:val="-15"/>
          <w:sz w:val="24"/>
        </w:rPr>
        <w:t xml:space="preserve"> </w:t>
      </w:r>
      <w:r w:rsidRPr="001640EB">
        <w:rPr>
          <w:sz w:val="24"/>
        </w:rPr>
        <w:t>мнений;</w:t>
      </w:r>
      <w:r w:rsidRPr="001640EB">
        <w:rPr>
          <w:spacing w:val="-14"/>
          <w:sz w:val="24"/>
        </w:rPr>
        <w:t xml:space="preserve"> </w:t>
      </w:r>
      <w:r w:rsidRPr="001640EB">
        <w:rPr>
          <w:sz w:val="24"/>
        </w:rPr>
        <w:t>не</w:t>
      </w:r>
      <w:r w:rsidRPr="001640EB">
        <w:rPr>
          <w:spacing w:val="-58"/>
          <w:sz w:val="24"/>
        </w:rPr>
        <w:t xml:space="preserve"> </w:t>
      </w:r>
      <w:r w:rsidRPr="001640EB">
        <w:rPr>
          <w:sz w:val="24"/>
        </w:rPr>
        <w:t>допускать</w:t>
      </w:r>
      <w:r w:rsidRPr="001640EB">
        <w:rPr>
          <w:spacing w:val="1"/>
          <w:sz w:val="24"/>
        </w:rPr>
        <w:t xml:space="preserve"> </w:t>
      </w:r>
      <w:r w:rsidRPr="001640EB">
        <w:rPr>
          <w:sz w:val="24"/>
        </w:rPr>
        <w:t>конфликтов, при их возникновении мирно разрешать без участия</w:t>
      </w:r>
      <w:r w:rsidRPr="001640EB">
        <w:rPr>
          <w:spacing w:val="1"/>
          <w:sz w:val="24"/>
        </w:rPr>
        <w:t xml:space="preserve"> </w:t>
      </w:r>
      <w:r w:rsidRPr="001640EB">
        <w:rPr>
          <w:sz w:val="24"/>
        </w:rPr>
        <w:t>взрослого;</w:t>
      </w:r>
    </w:p>
    <w:p w:rsidR="001640EB" w:rsidRPr="001640EB" w:rsidRDefault="001640EB" w:rsidP="001640EB">
      <w:pPr>
        <w:pStyle w:val="ae"/>
        <w:numPr>
          <w:ilvl w:val="0"/>
          <w:numId w:val="77"/>
        </w:numPr>
        <w:tabs>
          <w:tab w:val="left" w:pos="2247"/>
        </w:tabs>
        <w:spacing w:before="1"/>
        <w:ind w:hanging="361"/>
        <w:rPr>
          <w:sz w:val="24"/>
        </w:rPr>
      </w:pPr>
      <w:r w:rsidRPr="001640EB">
        <w:rPr>
          <w:sz w:val="24"/>
        </w:rPr>
        <w:t>ответственно</w:t>
      </w:r>
      <w:r w:rsidRPr="001640EB">
        <w:rPr>
          <w:spacing w:val="-1"/>
          <w:sz w:val="24"/>
        </w:rPr>
        <w:t xml:space="preserve"> </w:t>
      </w:r>
      <w:r w:rsidRPr="001640EB">
        <w:rPr>
          <w:sz w:val="24"/>
        </w:rPr>
        <w:t>выполнять</w:t>
      </w:r>
      <w:r w:rsidRPr="001640EB">
        <w:rPr>
          <w:spacing w:val="-3"/>
          <w:sz w:val="24"/>
        </w:rPr>
        <w:t xml:space="preserve"> </w:t>
      </w:r>
      <w:r w:rsidRPr="001640EB">
        <w:rPr>
          <w:sz w:val="24"/>
        </w:rPr>
        <w:t>свою</w:t>
      </w:r>
      <w:r w:rsidRPr="001640EB">
        <w:rPr>
          <w:spacing w:val="-2"/>
          <w:sz w:val="24"/>
        </w:rPr>
        <w:t xml:space="preserve"> </w:t>
      </w:r>
      <w:r w:rsidRPr="001640EB">
        <w:rPr>
          <w:sz w:val="24"/>
        </w:rPr>
        <w:t>часть</w:t>
      </w:r>
      <w:r w:rsidRPr="001640EB">
        <w:rPr>
          <w:spacing w:val="-3"/>
          <w:sz w:val="24"/>
        </w:rPr>
        <w:t xml:space="preserve"> </w:t>
      </w:r>
      <w:r w:rsidRPr="001640EB">
        <w:rPr>
          <w:sz w:val="24"/>
        </w:rPr>
        <w:t>работы.</w:t>
      </w:r>
    </w:p>
    <w:p w:rsidR="001640EB" w:rsidRPr="001640EB" w:rsidRDefault="001640EB" w:rsidP="001640EB">
      <w:pPr>
        <w:pStyle w:val="a7"/>
        <w:ind w:left="0" w:firstLine="0"/>
        <w:jc w:val="left"/>
        <w:rPr>
          <w:sz w:val="28"/>
        </w:rPr>
      </w:pPr>
    </w:p>
    <w:p w:rsidR="001640EB" w:rsidRPr="001640EB" w:rsidRDefault="001640EB" w:rsidP="001640EB">
      <w:pPr>
        <w:pStyle w:val="1"/>
        <w:spacing w:before="232" w:line="240" w:lineRule="auto"/>
        <w:ind w:right="2366" w:firstLine="1771"/>
      </w:pPr>
      <w:r w:rsidRPr="001640EB">
        <w:t>Основы религиозных культур и светской этики</w:t>
      </w:r>
      <w:r w:rsidRPr="001640EB">
        <w:rPr>
          <w:spacing w:val="-57"/>
        </w:rPr>
        <w:t xml:space="preserve"> </w:t>
      </w:r>
      <w:r w:rsidRPr="001640EB">
        <w:t>Познавательные</w:t>
      </w:r>
      <w:r w:rsidRPr="001640EB">
        <w:rPr>
          <w:spacing w:val="-4"/>
        </w:rPr>
        <w:t xml:space="preserve"> </w:t>
      </w:r>
      <w:r w:rsidRPr="001640EB">
        <w:t>УУД:</w:t>
      </w:r>
    </w:p>
    <w:p w:rsidR="001640EB" w:rsidRPr="001640EB" w:rsidRDefault="001640EB" w:rsidP="001640EB">
      <w:pPr>
        <w:pStyle w:val="ae"/>
        <w:numPr>
          <w:ilvl w:val="1"/>
          <w:numId w:val="78"/>
        </w:numPr>
        <w:tabs>
          <w:tab w:val="left" w:pos="1825"/>
        </w:tabs>
        <w:spacing w:line="266" w:lineRule="exact"/>
        <w:ind w:left="1824" w:hanging="299"/>
        <w:rPr>
          <w:sz w:val="24"/>
        </w:rPr>
      </w:pPr>
      <w:r w:rsidRPr="001640EB">
        <w:rPr>
          <w:sz w:val="24"/>
        </w:rPr>
        <w:t>ориентироваться</w:t>
      </w:r>
      <w:r w:rsidRPr="001640EB">
        <w:rPr>
          <w:spacing w:val="-5"/>
          <w:sz w:val="24"/>
        </w:rPr>
        <w:t xml:space="preserve"> </w:t>
      </w:r>
      <w:r w:rsidRPr="001640EB">
        <w:rPr>
          <w:sz w:val="24"/>
        </w:rPr>
        <w:t>в</w:t>
      </w:r>
      <w:r w:rsidRPr="001640EB">
        <w:rPr>
          <w:spacing w:val="2"/>
          <w:sz w:val="24"/>
        </w:rPr>
        <w:t xml:space="preserve"> </w:t>
      </w:r>
      <w:r w:rsidRPr="001640EB">
        <w:rPr>
          <w:sz w:val="24"/>
        </w:rPr>
        <w:t>понятиях,</w:t>
      </w:r>
      <w:r w:rsidRPr="001640EB">
        <w:rPr>
          <w:spacing w:val="-2"/>
          <w:sz w:val="24"/>
        </w:rPr>
        <w:t xml:space="preserve"> </w:t>
      </w:r>
      <w:r w:rsidRPr="001640EB">
        <w:rPr>
          <w:sz w:val="24"/>
        </w:rPr>
        <w:t>отражающих</w:t>
      </w:r>
      <w:r w:rsidRPr="001640EB">
        <w:rPr>
          <w:spacing w:val="-4"/>
          <w:sz w:val="24"/>
        </w:rPr>
        <w:t xml:space="preserve"> </w:t>
      </w:r>
      <w:r w:rsidRPr="001640EB">
        <w:rPr>
          <w:sz w:val="24"/>
        </w:rPr>
        <w:t>нравственные</w:t>
      </w:r>
      <w:r w:rsidRPr="001640EB">
        <w:rPr>
          <w:spacing w:val="-5"/>
          <w:sz w:val="24"/>
        </w:rPr>
        <w:t xml:space="preserve"> </w:t>
      </w:r>
      <w:r w:rsidRPr="001640EB">
        <w:rPr>
          <w:sz w:val="24"/>
        </w:rPr>
        <w:t>ценности</w:t>
      </w:r>
      <w:r w:rsidRPr="001640EB">
        <w:rPr>
          <w:spacing w:val="-7"/>
          <w:sz w:val="24"/>
        </w:rPr>
        <w:t xml:space="preserve"> </w:t>
      </w:r>
      <w:r w:rsidRPr="001640EB">
        <w:rPr>
          <w:sz w:val="24"/>
        </w:rPr>
        <w:t>общества</w:t>
      </w:r>
    </w:p>
    <w:p w:rsidR="001640EB" w:rsidRPr="001640EB" w:rsidRDefault="001640EB" w:rsidP="001640EB">
      <w:pPr>
        <w:pStyle w:val="ae"/>
        <w:numPr>
          <w:ilvl w:val="1"/>
          <w:numId w:val="78"/>
        </w:numPr>
        <w:tabs>
          <w:tab w:val="left" w:pos="1863"/>
        </w:tabs>
        <w:spacing w:before="5" w:line="235" w:lineRule="auto"/>
        <w:ind w:right="601" w:firstLine="566"/>
        <w:rPr>
          <w:sz w:val="24"/>
        </w:rPr>
      </w:pPr>
      <w:r w:rsidRPr="001640EB">
        <w:rPr>
          <w:sz w:val="24"/>
        </w:rPr>
        <w:t>мораль, этика, этикет, справедливость, гуманизм, благотворительность, а также</w:t>
      </w:r>
      <w:r w:rsidRPr="001640EB">
        <w:rPr>
          <w:spacing w:val="1"/>
          <w:sz w:val="24"/>
        </w:rPr>
        <w:t xml:space="preserve"> </w:t>
      </w:r>
      <w:r w:rsidRPr="001640EB">
        <w:rPr>
          <w:sz w:val="24"/>
        </w:rPr>
        <w:t>используемых</w:t>
      </w:r>
      <w:r w:rsidRPr="001640EB">
        <w:rPr>
          <w:spacing w:val="-4"/>
          <w:sz w:val="24"/>
        </w:rPr>
        <w:t xml:space="preserve"> </w:t>
      </w:r>
      <w:r w:rsidRPr="001640EB">
        <w:rPr>
          <w:sz w:val="24"/>
        </w:rPr>
        <w:t>в</w:t>
      </w:r>
      <w:r w:rsidRPr="001640EB">
        <w:rPr>
          <w:spacing w:val="3"/>
          <w:sz w:val="24"/>
        </w:rPr>
        <w:t xml:space="preserve"> </w:t>
      </w:r>
      <w:r w:rsidRPr="001640EB">
        <w:rPr>
          <w:sz w:val="24"/>
        </w:rPr>
        <w:t>разных</w:t>
      </w:r>
      <w:r w:rsidRPr="001640EB">
        <w:rPr>
          <w:spacing w:val="-3"/>
          <w:sz w:val="24"/>
        </w:rPr>
        <w:t xml:space="preserve"> </w:t>
      </w:r>
      <w:r w:rsidRPr="001640EB">
        <w:rPr>
          <w:sz w:val="24"/>
        </w:rPr>
        <w:t>религиях</w:t>
      </w:r>
      <w:r w:rsidRPr="001640EB">
        <w:rPr>
          <w:spacing w:val="-3"/>
          <w:sz w:val="24"/>
        </w:rPr>
        <w:t xml:space="preserve"> </w:t>
      </w:r>
      <w:r w:rsidRPr="001640EB">
        <w:rPr>
          <w:sz w:val="24"/>
        </w:rPr>
        <w:t>(в</w:t>
      </w:r>
      <w:r w:rsidRPr="001640EB">
        <w:rPr>
          <w:spacing w:val="-2"/>
          <w:sz w:val="24"/>
        </w:rPr>
        <w:t xml:space="preserve"> </w:t>
      </w:r>
      <w:r w:rsidRPr="001640EB">
        <w:rPr>
          <w:sz w:val="24"/>
        </w:rPr>
        <w:t>пределах</w:t>
      </w:r>
      <w:r w:rsidRPr="001640EB">
        <w:rPr>
          <w:spacing w:val="-3"/>
          <w:sz w:val="24"/>
        </w:rPr>
        <w:t xml:space="preserve"> </w:t>
      </w:r>
      <w:r w:rsidRPr="001640EB">
        <w:rPr>
          <w:sz w:val="24"/>
        </w:rPr>
        <w:t>изученного);</w:t>
      </w:r>
    </w:p>
    <w:p w:rsidR="001640EB" w:rsidRPr="001640EB" w:rsidRDefault="001640EB" w:rsidP="001640EB">
      <w:pPr>
        <w:pStyle w:val="ae"/>
        <w:numPr>
          <w:ilvl w:val="1"/>
          <w:numId w:val="78"/>
        </w:numPr>
        <w:tabs>
          <w:tab w:val="left" w:pos="1959"/>
        </w:tabs>
        <w:spacing w:before="5" w:line="235" w:lineRule="auto"/>
        <w:ind w:right="597" w:firstLine="629"/>
        <w:rPr>
          <w:sz w:val="24"/>
        </w:rPr>
      </w:pPr>
      <w:r w:rsidRPr="001640EB">
        <w:rPr>
          <w:sz w:val="24"/>
        </w:rPr>
        <w:t>использовать</w:t>
      </w:r>
      <w:r w:rsidRPr="001640EB">
        <w:rPr>
          <w:spacing w:val="1"/>
          <w:sz w:val="24"/>
        </w:rPr>
        <w:t xml:space="preserve"> </w:t>
      </w:r>
      <w:r w:rsidRPr="001640EB">
        <w:rPr>
          <w:sz w:val="24"/>
        </w:rPr>
        <w:t>разные</w:t>
      </w:r>
      <w:r w:rsidRPr="001640EB">
        <w:rPr>
          <w:spacing w:val="1"/>
          <w:sz w:val="24"/>
        </w:rPr>
        <w:t xml:space="preserve"> </w:t>
      </w:r>
      <w:r w:rsidRPr="001640EB">
        <w:rPr>
          <w:sz w:val="24"/>
        </w:rPr>
        <w:t>методы</w:t>
      </w:r>
      <w:r w:rsidRPr="001640EB">
        <w:rPr>
          <w:spacing w:val="1"/>
          <w:sz w:val="24"/>
        </w:rPr>
        <w:t xml:space="preserve"> </w:t>
      </w:r>
      <w:r w:rsidRPr="001640EB">
        <w:rPr>
          <w:sz w:val="24"/>
        </w:rPr>
        <w:t>получения</w:t>
      </w:r>
      <w:r w:rsidRPr="001640EB">
        <w:rPr>
          <w:spacing w:val="1"/>
          <w:sz w:val="24"/>
        </w:rPr>
        <w:t xml:space="preserve"> </w:t>
      </w:r>
      <w:r w:rsidRPr="001640EB">
        <w:rPr>
          <w:sz w:val="24"/>
        </w:rPr>
        <w:t>знаний</w:t>
      </w:r>
      <w:r w:rsidRPr="001640EB">
        <w:rPr>
          <w:spacing w:val="1"/>
          <w:sz w:val="24"/>
        </w:rPr>
        <w:t xml:space="preserve"> </w:t>
      </w:r>
      <w:r w:rsidRPr="001640EB">
        <w:rPr>
          <w:sz w:val="24"/>
        </w:rPr>
        <w:t>о</w:t>
      </w:r>
      <w:r w:rsidRPr="001640EB">
        <w:rPr>
          <w:spacing w:val="1"/>
          <w:sz w:val="24"/>
        </w:rPr>
        <w:t xml:space="preserve"> </w:t>
      </w:r>
      <w:r w:rsidRPr="001640EB">
        <w:rPr>
          <w:sz w:val="24"/>
        </w:rPr>
        <w:t>традиционных</w:t>
      </w:r>
      <w:r w:rsidRPr="001640EB">
        <w:rPr>
          <w:spacing w:val="1"/>
          <w:sz w:val="24"/>
        </w:rPr>
        <w:t xml:space="preserve"> </w:t>
      </w:r>
      <w:r w:rsidRPr="001640EB">
        <w:rPr>
          <w:sz w:val="24"/>
        </w:rPr>
        <w:t>религиях</w:t>
      </w:r>
      <w:r w:rsidRPr="001640EB">
        <w:rPr>
          <w:spacing w:val="1"/>
          <w:sz w:val="24"/>
        </w:rPr>
        <w:t xml:space="preserve"> </w:t>
      </w:r>
      <w:r w:rsidRPr="001640EB">
        <w:rPr>
          <w:sz w:val="24"/>
        </w:rPr>
        <w:t>и</w:t>
      </w:r>
      <w:r w:rsidRPr="001640EB">
        <w:rPr>
          <w:spacing w:val="-57"/>
          <w:sz w:val="24"/>
        </w:rPr>
        <w:t xml:space="preserve"> </w:t>
      </w:r>
      <w:r w:rsidRPr="001640EB">
        <w:rPr>
          <w:sz w:val="24"/>
        </w:rPr>
        <w:t>светской</w:t>
      </w:r>
      <w:r w:rsidRPr="001640EB">
        <w:rPr>
          <w:spacing w:val="2"/>
          <w:sz w:val="24"/>
        </w:rPr>
        <w:t xml:space="preserve"> </w:t>
      </w:r>
      <w:r w:rsidRPr="001640EB">
        <w:rPr>
          <w:sz w:val="24"/>
        </w:rPr>
        <w:t>этике</w:t>
      </w:r>
      <w:r w:rsidRPr="001640EB">
        <w:rPr>
          <w:spacing w:val="-5"/>
          <w:sz w:val="24"/>
        </w:rPr>
        <w:t xml:space="preserve"> </w:t>
      </w:r>
      <w:r w:rsidRPr="001640EB">
        <w:rPr>
          <w:sz w:val="24"/>
        </w:rPr>
        <w:t>(наблюдение,</w:t>
      </w:r>
      <w:r w:rsidRPr="001640EB">
        <w:rPr>
          <w:spacing w:val="4"/>
          <w:sz w:val="24"/>
        </w:rPr>
        <w:t xml:space="preserve"> </w:t>
      </w:r>
      <w:r w:rsidRPr="001640EB">
        <w:rPr>
          <w:sz w:val="24"/>
        </w:rPr>
        <w:t>чтение,</w:t>
      </w:r>
      <w:r w:rsidRPr="001640EB">
        <w:rPr>
          <w:spacing w:val="-2"/>
          <w:sz w:val="24"/>
        </w:rPr>
        <w:t xml:space="preserve"> </w:t>
      </w:r>
      <w:r w:rsidRPr="001640EB">
        <w:rPr>
          <w:sz w:val="24"/>
        </w:rPr>
        <w:t>сравнение,</w:t>
      </w:r>
      <w:r w:rsidRPr="001640EB">
        <w:rPr>
          <w:spacing w:val="4"/>
          <w:sz w:val="24"/>
        </w:rPr>
        <w:t xml:space="preserve"> </w:t>
      </w:r>
      <w:r w:rsidRPr="001640EB">
        <w:rPr>
          <w:sz w:val="24"/>
        </w:rPr>
        <w:t>вычисление);</w:t>
      </w:r>
    </w:p>
    <w:p w:rsidR="001640EB" w:rsidRPr="001640EB" w:rsidRDefault="001640EB" w:rsidP="001640EB">
      <w:pPr>
        <w:pStyle w:val="ae"/>
        <w:numPr>
          <w:ilvl w:val="1"/>
          <w:numId w:val="78"/>
        </w:numPr>
        <w:tabs>
          <w:tab w:val="left" w:pos="1940"/>
        </w:tabs>
        <w:spacing w:before="3"/>
        <w:ind w:right="605" w:firstLine="566"/>
        <w:rPr>
          <w:sz w:val="24"/>
        </w:rPr>
      </w:pPr>
      <w:r w:rsidRPr="001640EB">
        <w:rPr>
          <w:sz w:val="24"/>
        </w:rPr>
        <w:t>применять</w:t>
      </w:r>
      <w:r w:rsidRPr="001640EB">
        <w:rPr>
          <w:spacing w:val="1"/>
          <w:sz w:val="24"/>
        </w:rPr>
        <w:t xml:space="preserve"> </w:t>
      </w:r>
      <w:r w:rsidRPr="001640EB">
        <w:rPr>
          <w:sz w:val="24"/>
        </w:rPr>
        <w:t>логические</w:t>
      </w:r>
      <w:r w:rsidRPr="001640EB">
        <w:rPr>
          <w:spacing w:val="1"/>
          <w:sz w:val="24"/>
        </w:rPr>
        <w:t xml:space="preserve"> </w:t>
      </w:r>
      <w:r w:rsidRPr="001640EB">
        <w:rPr>
          <w:sz w:val="24"/>
        </w:rPr>
        <w:t>действия</w:t>
      </w:r>
      <w:r w:rsidRPr="001640EB">
        <w:rPr>
          <w:spacing w:val="1"/>
          <w:sz w:val="24"/>
        </w:rPr>
        <w:t xml:space="preserve"> </w:t>
      </w:r>
      <w:r w:rsidRPr="001640EB">
        <w:rPr>
          <w:sz w:val="24"/>
        </w:rPr>
        <w:t>и</w:t>
      </w:r>
      <w:r w:rsidRPr="001640EB">
        <w:rPr>
          <w:spacing w:val="1"/>
          <w:sz w:val="24"/>
        </w:rPr>
        <w:t xml:space="preserve"> </w:t>
      </w:r>
      <w:r w:rsidRPr="001640EB">
        <w:rPr>
          <w:sz w:val="24"/>
        </w:rPr>
        <w:t>операции</w:t>
      </w:r>
      <w:r w:rsidRPr="001640EB">
        <w:rPr>
          <w:spacing w:val="1"/>
          <w:sz w:val="24"/>
        </w:rPr>
        <w:t xml:space="preserve"> </w:t>
      </w:r>
      <w:r w:rsidRPr="001640EB">
        <w:rPr>
          <w:sz w:val="24"/>
        </w:rPr>
        <w:t>для</w:t>
      </w:r>
      <w:r w:rsidRPr="001640EB">
        <w:rPr>
          <w:spacing w:val="1"/>
          <w:sz w:val="24"/>
        </w:rPr>
        <w:t xml:space="preserve"> </w:t>
      </w:r>
      <w:r w:rsidRPr="001640EB">
        <w:rPr>
          <w:sz w:val="24"/>
        </w:rPr>
        <w:t>решения</w:t>
      </w:r>
      <w:r w:rsidRPr="001640EB">
        <w:rPr>
          <w:spacing w:val="1"/>
          <w:sz w:val="24"/>
        </w:rPr>
        <w:t xml:space="preserve"> </w:t>
      </w:r>
      <w:r w:rsidRPr="001640EB">
        <w:rPr>
          <w:sz w:val="24"/>
        </w:rPr>
        <w:t>учебных</w:t>
      </w:r>
      <w:r w:rsidRPr="001640EB">
        <w:rPr>
          <w:spacing w:val="1"/>
          <w:sz w:val="24"/>
        </w:rPr>
        <w:t xml:space="preserve"> </w:t>
      </w:r>
      <w:r w:rsidRPr="001640EB">
        <w:rPr>
          <w:sz w:val="24"/>
        </w:rPr>
        <w:t>задач:</w:t>
      </w:r>
      <w:r w:rsidRPr="001640EB">
        <w:rPr>
          <w:spacing w:val="1"/>
          <w:sz w:val="24"/>
        </w:rPr>
        <w:t xml:space="preserve"> </w:t>
      </w:r>
      <w:r w:rsidRPr="001640EB">
        <w:rPr>
          <w:sz w:val="24"/>
        </w:rPr>
        <w:t>сравнивать, анализировать, обобщать, делать выводы на основе изучаемого фактического</w:t>
      </w:r>
      <w:r w:rsidRPr="001640EB">
        <w:rPr>
          <w:spacing w:val="1"/>
          <w:sz w:val="24"/>
        </w:rPr>
        <w:t xml:space="preserve"> </w:t>
      </w:r>
      <w:r w:rsidRPr="001640EB">
        <w:rPr>
          <w:sz w:val="24"/>
        </w:rPr>
        <w:t>материала;</w:t>
      </w:r>
    </w:p>
    <w:p w:rsidR="001640EB" w:rsidRPr="001640EB" w:rsidRDefault="001640EB" w:rsidP="001640EB">
      <w:pPr>
        <w:pStyle w:val="ae"/>
        <w:numPr>
          <w:ilvl w:val="1"/>
          <w:numId w:val="78"/>
        </w:numPr>
        <w:tabs>
          <w:tab w:val="left" w:pos="1839"/>
        </w:tabs>
        <w:ind w:right="604" w:firstLine="566"/>
        <w:rPr>
          <w:sz w:val="24"/>
        </w:rPr>
      </w:pPr>
      <w:r w:rsidRPr="001640EB">
        <w:rPr>
          <w:sz w:val="24"/>
        </w:rPr>
        <w:t>признавать возможность существования разных точек зрения; обосновывать свои</w:t>
      </w:r>
      <w:r w:rsidRPr="001640EB">
        <w:rPr>
          <w:spacing w:val="-57"/>
          <w:sz w:val="24"/>
        </w:rPr>
        <w:t xml:space="preserve"> </w:t>
      </w:r>
      <w:r w:rsidRPr="001640EB">
        <w:rPr>
          <w:sz w:val="24"/>
        </w:rPr>
        <w:t>суждения,</w:t>
      </w:r>
      <w:r w:rsidRPr="001640EB">
        <w:rPr>
          <w:spacing w:val="3"/>
          <w:sz w:val="24"/>
        </w:rPr>
        <w:t xml:space="preserve"> </w:t>
      </w:r>
      <w:r w:rsidRPr="001640EB">
        <w:rPr>
          <w:sz w:val="24"/>
        </w:rPr>
        <w:t>приводить</w:t>
      </w:r>
      <w:r w:rsidRPr="001640EB">
        <w:rPr>
          <w:spacing w:val="-1"/>
          <w:sz w:val="24"/>
        </w:rPr>
        <w:t xml:space="preserve"> </w:t>
      </w:r>
      <w:r w:rsidRPr="001640EB">
        <w:rPr>
          <w:sz w:val="24"/>
        </w:rPr>
        <w:t>убедительные доказательства;</w:t>
      </w:r>
    </w:p>
    <w:p w:rsidR="001640EB" w:rsidRPr="001640EB" w:rsidRDefault="001640EB" w:rsidP="001640EB">
      <w:pPr>
        <w:pStyle w:val="ae"/>
        <w:numPr>
          <w:ilvl w:val="1"/>
          <w:numId w:val="78"/>
        </w:numPr>
        <w:tabs>
          <w:tab w:val="left" w:pos="1829"/>
        </w:tabs>
        <w:spacing w:line="271" w:lineRule="exact"/>
        <w:ind w:left="1829" w:hanging="303"/>
        <w:rPr>
          <w:sz w:val="24"/>
        </w:rPr>
      </w:pPr>
      <w:r w:rsidRPr="001640EB">
        <w:rPr>
          <w:sz w:val="24"/>
        </w:rPr>
        <w:t>выполнять</w:t>
      </w:r>
      <w:r w:rsidRPr="001640EB">
        <w:rPr>
          <w:spacing w:val="-4"/>
          <w:sz w:val="24"/>
        </w:rPr>
        <w:t xml:space="preserve"> </w:t>
      </w:r>
      <w:r w:rsidRPr="001640EB">
        <w:rPr>
          <w:sz w:val="24"/>
        </w:rPr>
        <w:t>совместные</w:t>
      </w:r>
      <w:r w:rsidRPr="001640EB">
        <w:rPr>
          <w:spacing w:val="-1"/>
          <w:sz w:val="24"/>
        </w:rPr>
        <w:t xml:space="preserve"> </w:t>
      </w:r>
      <w:r w:rsidRPr="001640EB">
        <w:rPr>
          <w:sz w:val="24"/>
        </w:rPr>
        <w:t>проектные</w:t>
      </w:r>
      <w:r w:rsidRPr="001640EB">
        <w:rPr>
          <w:spacing w:val="-2"/>
          <w:sz w:val="24"/>
        </w:rPr>
        <w:t xml:space="preserve"> </w:t>
      </w:r>
      <w:r w:rsidRPr="001640EB">
        <w:rPr>
          <w:sz w:val="24"/>
        </w:rPr>
        <w:t>задания с</w:t>
      </w:r>
      <w:r w:rsidRPr="001640EB">
        <w:rPr>
          <w:spacing w:val="-11"/>
          <w:sz w:val="24"/>
        </w:rPr>
        <w:t xml:space="preserve"> </w:t>
      </w:r>
      <w:r w:rsidRPr="001640EB">
        <w:rPr>
          <w:sz w:val="24"/>
        </w:rPr>
        <w:t>опорой на</w:t>
      </w:r>
      <w:r w:rsidRPr="001640EB">
        <w:rPr>
          <w:spacing w:val="-6"/>
          <w:sz w:val="24"/>
        </w:rPr>
        <w:t xml:space="preserve"> </w:t>
      </w:r>
      <w:r w:rsidRPr="001640EB">
        <w:rPr>
          <w:sz w:val="24"/>
        </w:rPr>
        <w:t>предложенные</w:t>
      </w:r>
      <w:r w:rsidRPr="001640EB">
        <w:rPr>
          <w:spacing w:val="-11"/>
          <w:sz w:val="24"/>
        </w:rPr>
        <w:t xml:space="preserve"> </w:t>
      </w:r>
      <w:r w:rsidRPr="001640EB">
        <w:rPr>
          <w:sz w:val="24"/>
        </w:rPr>
        <w:t>образцы.</w:t>
      </w:r>
    </w:p>
    <w:p w:rsidR="001640EB" w:rsidRPr="001640EB" w:rsidRDefault="001640EB" w:rsidP="001640EB">
      <w:pPr>
        <w:pStyle w:val="1"/>
        <w:spacing w:before="6" w:line="273" w:lineRule="exact"/>
      </w:pPr>
      <w:r w:rsidRPr="001640EB">
        <w:t>Работа</w:t>
      </w:r>
      <w:r w:rsidRPr="001640EB">
        <w:rPr>
          <w:spacing w:val="-1"/>
        </w:rPr>
        <w:t xml:space="preserve"> </w:t>
      </w:r>
      <w:r w:rsidRPr="001640EB">
        <w:t>с</w:t>
      </w:r>
      <w:r w:rsidRPr="001640EB">
        <w:rPr>
          <w:spacing w:val="-1"/>
        </w:rPr>
        <w:t xml:space="preserve"> </w:t>
      </w:r>
      <w:r w:rsidRPr="001640EB">
        <w:t>информацией:</w:t>
      </w:r>
    </w:p>
    <w:p w:rsidR="001640EB" w:rsidRPr="001640EB" w:rsidRDefault="001640EB" w:rsidP="001640EB">
      <w:pPr>
        <w:pStyle w:val="ae"/>
        <w:numPr>
          <w:ilvl w:val="1"/>
          <w:numId w:val="78"/>
        </w:numPr>
        <w:tabs>
          <w:tab w:val="left" w:pos="1897"/>
        </w:tabs>
        <w:ind w:right="597" w:firstLine="566"/>
        <w:rPr>
          <w:sz w:val="24"/>
        </w:rPr>
      </w:pPr>
      <w:r w:rsidRPr="001640EB">
        <w:rPr>
          <w:sz w:val="24"/>
        </w:rPr>
        <w:t>воспроизводить</w:t>
      </w:r>
      <w:r w:rsidRPr="001640EB">
        <w:rPr>
          <w:spacing w:val="1"/>
          <w:sz w:val="24"/>
        </w:rPr>
        <w:t xml:space="preserve"> </w:t>
      </w:r>
      <w:r w:rsidRPr="001640EB">
        <w:rPr>
          <w:sz w:val="24"/>
        </w:rPr>
        <w:t>прослушанную</w:t>
      </w:r>
      <w:r w:rsidRPr="001640EB">
        <w:rPr>
          <w:spacing w:val="1"/>
          <w:sz w:val="24"/>
        </w:rPr>
        <w:t xml:space="preserve"> </w:t>
      </w:r>
      <w:r w:rsidRPr="001640EB">
        <w:rPr>
          <w:sz w:val="24"/>
        </w:rPr>
        <w:t>(прочитанную)</w:t>
      </w:r>
      <w:r w:rsidRPr="001640EB">
        <w:rPr>
          <w:spacing w:val="1"/>
          <w:sz w:val="24"/>
        </w:rPr>
        <w:t xml:space="preserve"> </w:t>
      </w:r>
      <w:r w:rsidRPr="001640EB">
        <w:rPr>
          <w:sz w:val="24"/>
        </w:rPr>
        <w:t>информацию,</w:t>
      </w:r>
      <w:r w:rsidRPr="001640EB">
        <w:rPr>
          <w:spacing w:val="1"/>
          <w:sz w:val="24"/>
        </w:rPr>
        <w:t xml:space="preserve"> </w:t>
      </w:r>
      <w:r w:rsidRPr="001640EB">
        <w:rPr>
          <w:sz w:val="24"/>
        </w:rPr>
        <w:t>подчёркивать</w:t>
      </w:r>
      <w:r w:rsidRPr="001640EB">
        <w:rPr>
          <w:spacing w:val="1"/>
          <w:sz w:val="24"/>
        </w:rPr>
        <w:t xml:space="preserve"> </w:t>
      </w:r>
      <w:r w:rsidRPr="001640EB">
        <w:rPr>
          <w:sz w:val="24"/>
        </w:rPr>
        <w:t>её</w:t>
      </w:r>
      <w:r w:rsidRPr="001640EB">
        <w:rPr>
          <w:spacing w:val="-57"/>
          <w:sz w:val="24"/>
        </w:rPr>
        <w:t xml:space="preserve"> </w:t>
      </w:r>
      <w:r w:rsidRPr="001640EB">
        <w:rPr>
          <w:sz w:val="24"/>
        </w:rPr>
        <w:t>принадлежность</w:t>
      </w:r>
      <w:r w:rsidRPr="001640EB">
        <w:rPr>
          <w:spacing w:val="2"/>
          <w:sz w:val="24"/>
        </w:rPr>
        <w:t xml:space="preserve"> </w:t>
      </w:r>
      <w:r w:rsidRPr="001640EB">
        <w:rPr>
          <w:sz w:val="24"/>
        </w:rPr>
        <w:t>к</w:t>
      </w:r>
      <w:r w:rsidRPr="001640EB">
        <w:rPr>
          <w:spacing w:val="-10"/>
          <w:sz w:val="24"/>
        </w:rPr>
        <w:t xml:space="preserve"> </w:t>
      </w:r>
      <w:r w:rsidRPr="001640EB">
        <w:rPr>
          <w:sz w:val="24"/>
        </w:rPr>
        <w:t>определённой</w:t>
      </w:r>
      <w:r w:rsidRPr="001640EB">
        <w:rPr>
          <w:spacing w:val="3"/>
          <w:sz w:val="24"/>
        </w:rPr>
        <w:t xml:space="preserve"> </w:t>
      </w:r>
      <w:r w:rsidRPr="001640EB">
        <w:rPr>
          <w:sz w:val="24"/>
        </w:rPr>
        <w:t>религии</w:t>
      </w:r>
      <w:r w:rsidRPr="001640EB">
        <w:rPr>
          <w:spacing w:val="-3"/>
          <w:sz w:val="24"/>
        </w:rPr>
        <w:t xml:space="preserve"> </w:t>
      </w:r>
      <w:r w:rsidRPr="001640EB">
        <w:rPr>
          <w:sz w:val="24"/>
        </w:rPr>
        <w:t>и/или</w:t>
      </w:r>
      <w:r w:rsidRPr="001640EB">
        <w:rPr>
          <w:spacing w:val="-2"/>
          <w:sz w:val="24"/>
        </w:rPr>
        <w:t xml:space="preserve"> </w:t>
      </w:r>
      <w:r w:rsidRPr="001640EB">
        <w:rPr>
          <w:sz w:val="24"/>
        </w:rPr>
        <w:t>к</w:t>
      </w:r>
      <w:r w:rsidRPr="001640EB">
        <w:rPr>
          <w:spacing w:val="-1"/>
          <w:sz w:val="24"/>
        </w:rPr>
        <w:t xml:space="preserve"> </w:t>
      </w:r>
      <w:r w:rsidRPr="001640EB">
        <w:rPr>
          <w:sz w:val="24"/>
        </w:rPr>
        <w:t>гражданской</w:t>
      </w:r>
      <w:r w:rsidRPr="001640EB">
        <w:rPr>
          <w:spacing w:val="3"/>
          <w:sz w:val="24"/>
        </w:rPr>
        <w:t xml:space="preserve"> </w:t>
      </w:r>
      <w:r w:rsidRPr="001640EB">
        <w:rPr>
          <w:sz w:val="24"/>
        </w:rPr>
        <w:t>этике;</w:t>
      </w:r>
    </w:p>
    <w:p w:rsidR="001640EB" w:rsidRPr="001640EB" w:rsidRDefault="001640EB" w:rsidP="001640EB">
      <w:pPr>
        <w:pStyle w:val="ae"/>
        <w:numPr>
          <w:ilvl w:val="1"/>
          <w:numId w:val="78"/>
        </w:numPr>
        <w:tabs>
          <w:tab w:val="left" w:pos="1906"/>
        </w:tabs>
        <w:ind w:right="602" w:firstLine="566"/>
        <w:rPr>
          <w:sz w:val="24"/>
        </w:rPr>
      </w:pPr>
      <w:r w:rsidRPr="001640EB">
        <w:rPr>
          <w:sz w:val="24"/>
        </w:rPr>
        <w:t>использовать</w:t>
      </w:r>
      <w:r w:rsidRPr="001640EB">
        <w:rPr>
          <w:spacing w:val="1"/>
          <w:sz w:val="24"/>
        </w:rPr>
        <w:t xml:space="preserve"> </w:t>
      </w:r>
      <w:r w:rsidRPr="001640EB">
        <w:rPr>
          <w:sz w:val="24"/>
        </w:rPr>
        <w:t>разные</w:t>
      </w:r>
      <w:r w:rsidRPr="001640EB">
        <w:rPr>
          <w:spacing w:val="1"/>
          <w:sz w:val="24"/>
        </w:rPr>
        <w:t xml:space="preserve"> </w:t>
      </w:r>
      <w:r w:rsidRPr="001640EB">
        <w:rPr>
          <w:sz w:val="24"/>
        </w:rPr>
        <w:t>средства</w:t>
      </w:r>
      <w:r w:rsidRPr="001640EB">
        <w:rPr>
          <w:spacing w:val="1"/>
          <w:sz w:val="24"/>
        </w:rPr>
        <w:t xml:space="preserve"> </w:t>
      </w:r>
      <w:r w:rsidRPr="001640EB">
        <w:rPr>
          <w:sz w:val="24"/>
        </w:rPr>
        <w:t>для</w:t>
      </w:r>
      <w:r w:rsidRPr="001640EB">
        <w:rPr>
          <w:spacing w:val="1"/>
          <w:sz w:val="24"/>
        </w:rPr>
        <w:t xml:space="preserve"> </w:t>
      </w:r>
      <w:r w:rsidRPr="001640EB">
        <w:rPr>
          <w:sz w:val="24"/>
        </w:rPr>
        <w:t>получения</w:t>
      </w:r>
      <w:r w:rsidRPr="001640EB">
        <w:rPr>
          <w:spacing w:val="1"/>
          <w:sz w:val="24"/>
        </w:rPr>
        <w:t xml:space="preserve"> </w:t>
      </w:r>
      <w:r w:rsidRPr="001640EB">
        <w:rPr>
          <w:sz w:val="24"/>
        </w:rPr>
        <w:t>информации</w:t>
      </w:r>
      <w:r w:rsidRPr="001640EB">
        <w:rPr>
          <w:spacing w:val="1"/>
          <w:sz w:val="24"/>
        </w:rPr>
        <w:t xml:space="preserve"> </w:t>
      </w:r>
      <w:r w:rsidRPr="001640EB">
        <w:rPr>
          <w:sz w:val="24"/>
        </w:rPr>
        <w:t>в</w:t>
      </w:r>
      <w:r w:rsidRPr="001640EB">
        <w:rPr>
          <w:spacing w:val="1"/>
          <w:sz w:val="24"/>
        </w:rPr>
        <w:t xml:space="preserve"> </w:t>
      </w:r>
      <w:r w:rsidRPr="001640EB">
        <w:rPr>
          <w:sz w:val="24"/>
        </w:rPr>
        <w:t>соответствии</w:t>
      </w:r>
      <w:r w:rsidRPr="001640EB">
        <w:rPr>
          <w:spacing w:val="1"/>
          <w:sz w:val="24"/>
        </w:rPr>
        <w:t xml:space="preserve"> </w:t>
      </w:r>
      <w:r w:rsidRPr="001640EB">
        <w:rPr>
          <w:sz w:val="24"/>
        </w:rPr>
        <w:t>с</w:t>
      </w:r>
      <w:r w:rsidRPr="001640EB">
        <w:rPr>
          <w:spacing w:val="1"/>
          <w:sz w:val="24"/>
        </w:rPr>
        <w:t xml:space="preserve"> </w:t>
      </w:r>
      <w:r w:rsidRPr="001640EB">
        <w:rPr>
          <w:sz w:val="24"/>
        </w:rPr>
        <w:t>поставленной</w:t>
      </w:r>
      <w:r w:rsidRPr="001640EB">
        <w:rPr>
          <w:spacing w:val="-3"/>
          <w:sz w:val="24"/>
        </w:rPr>
        <w:t xml:space="preserve"> </w:t>
      </w:r>
      <w:r w:rsidRPr="001640EB">
        <w:rPr>
          <w:sz w:val="24"/>
        </w:rPr>
        <w:t>учебной</w:t>
      </w:r>
      <w:r w:rsidRPr="001640EB">
        <w:rPr>
          <w:spacing w:val="2"/>
          <w:sz w:val="24"/>
        </w:rPr>
        <w:t xml:space="preserve"> </w:t>
      </w:r>
      <w:r w:rsidRPr="001640EB">
        <w:rPr>
          <w:sz w:val="24"/>
        </w:rPr>
        <w:t>задачей</w:t>
      </w:r>
      <w:r w:rsidRPr="001640EB">
        <w:rPr>
          <w:spacing w:val="2"/>
          <w:sz w:val="24"/>
        </w:rPr>
        <w:t xml:space="preserve"> </w:t>
      </w:r>
      <w:r w:rsidRPr="001640EB">
        <w:rPr>
          <w:sz w:val="24"/>
        </w:rPr>
        <w:t>(текстовую,</w:t>
      </w:r>
      <w:r w:rsidRPr="001640EB">
        <w:rPr>
          <w:spacing w:val="4"/>
          <w:sz w:val="24"/>
        </w:rPr>
        <w:t xml:space="preserve"> </w:t>
      </w:r>
      <w:r w:rsidRPr="001640EB">
        <w:rPr>
          <w:sz w:val="24"/>
        </w:rPr>
        <w:t>графическую,</w:t>
      </w:r>
      <w:r w:rsidRPr="001640EB">
        <w:rPr>
          <w:spacing w:val="3"/>
          <w:sz w:val="24"/>
        </w:rPr>
        <w:t xml:space="preserve"> </w:t>
      </w:r>
      <w:r w:rsidRPr="001640EB">
        <w:rPr>
          <w:sz w:val="24"/>
        </w:rPr>
        <w:t>видео);</w:t>
      </w:r>
    </w:p>
    <w:p w:rsidR="001640EB" w:rsidRPr="001640EB" w:rsidRDefault="001640EB" w:rsidP="001640EB">
      <w:pPr>
        <w:pStyle w:val="ae"/>
        <w:numPr>
          <w:ilvl w:val="1"/>
          <w:numId w:val="78"/>
        </w:numPr>
        <w:tabs>
          <w:tab w:val="left" w:pos="1906"/>
        </w:tabs>
        <w:ind w:right="597" w:firstLine="566"/>
        <w:rPr>
          <w:sz w:val="24"/>
        </w:rPr>
      </w:pPr>
      <w:r w:rsidRPr="001640EB">
        <w:rPr>
          <w:sz w:val="24"/>
        </w:rPr>
        <w:t>находить</w:t>
      </w:r>
      <w:r w:rsidRPr="001640EB">
        <w:rPr>
          <w:spacing w:val="1"/>
          <w:sz w:val="24"/>
        </w:rPr>
        <w:t xml:space="preserve"> </w:t>
      </w:r>
      <w:r w:rsidRPr="001640EB">
        <w:rPr>
          <w:sz w:val="24"/>
        </w:rPr>
        <w:t>дополнительную</w:t>
      </w:r>
      <w:r w:rsidRPr="001640EB">
        <w:rPr>
          <w:spacing w:val="1"/>
          <w:sz w:val="24"/>
        </w:rPr>
        <w:t xml:space="preserve"> </w:t>
      </w:r>
      <w:r w:rsidRPr="001640EB">
        <w:rPr>
          <w:sz w:val="24"/>
        </w:rPr>
        <w:t>информацию</w:t>
      </w:r>
      <w:r w:rsidRPr="001640EB">
        <w:rPr>
          <w:spacing w:val="1"/>
          <w:sz w:val="24"/>
        </w:rPr>
        <w:t xml:space="preserve"> </w:t>
      </w:r>
      <w:r w:rsidRPr="001640EB">
        <w:rPr>
          <w:sz w:val="24"/>
        </w:rPr>
        <w:t>к</w:t>
      </w:r>
      <w:r w:rsidRPr="001640EB">
        <w:rPr>
          <w:spacing w:val="1"/>
          <w:sz w:val="24"/>
        </w:rPr>
        <w:t xml:space="preserve"> </w:t>
      </w:r>
      <w:r w:rsidRPr="001640EB">
        <w:rPr>
          <w:sz w:val="24"/>
        </w:rPr>
        <w:t>основному</w:t>
      </w:r>
      <w:r w:rsidRPr="001640EB">
        <w:rPr>
          <w:spacing w:val="1"/>
          <w:sz w:val="24"/>
        </w:rPr>
        <w:t xml:space="preserve"> </w:t>
      </w:r>
      <w:r w:rsidRPr="001640EB">
        <w:rPr>
          <w:sz w:val="24"/>
        </w:rPr>
        <w:t>учебному</w:t>
      </w:r>
      <w:r w:rsidRPr="001640EB">
        <w:rPr>
          <w:spacing w:val="1"/>
          <w:sz w:val="24"/>
        </w:rPr>
        <w:t xml:space="preserve"> </w:t>
      </w:r>
      <w:r w:rsidRPr="001640EB">
        <w:rPr>
          <w:sz w:val="24"/>
        </w:rPr>
        <w:t>материалу</w:t>
      </w:r>
      <w:r w:rsidRPr="001640EB">
        <w:rPr>
          <w:spacing w:val="1"/>
          <w:sz w:val="24"/>
        </w:rPr>
        <w:t xml:space="preserve"> </w:t>
      </w:r>
      <w:r w:rsidRPr="001640EB">
        <w:rPr>
          <w:sz w:val="24"/>
        </w:rPr>
        <w:t>в</w:t>
      </w:r>
      <w:r w:rsidRPr="001640EB">
        <w:rPr>
          <w:spacing w:val="1"/>
          <w:sz w:val="24"/>
        </w:rPr>
        <w:t xml:space="preserve"> </w:t>
      </w:r>
      <w:r w:rsidRPr="001640EB">
        <w:rPr>
          <w:sz w:val="24"/>
        </w:rPr>
        <w:t>разных</w:t>
      </w:r>
      <w:r w:rsidRPr="001640EB">
        <w:rPr>
          <w:spacing w:val="1"/>
          <w:sz w:val="24"/>
        </w:rPr>
        <w:t xml:space="preserve"> </w:t>
      </w:r>
      <w:r w:rsidRPr="001640EB">
        <w:rPr>
          <w:sz w:val="24"/>
        </w:rPr>
        <w:t>информационных</w:t>
      </w:r>
      <w:r w:rsidRPr="001640EB">
        <w:rPr>
          <w:spacing w:val="1"/>
          <w:sz w:val="24"/>
        </w:rPr>
        <w:t xml:space="preserve"> </w:t>
      </w:r>
      <w:r w:rsidRPr="001640EB">
        <w:rPr>
          <w:sz w:val="24"/>
        </w:rPr>
        <w:t>источниках,</w:t>
      </w:r>
      <w:r w:rsidRPr="001640EB">
        <w:rPr>
          <w:spacing w:val="1"/>
          <w:sz w:val="24"/>
        </w:rPr>
        <w:t xml:space="preserve"> </w:t>
      </w:r>
      <w:r w:rsidRPr="001640EB">
        <w:rPr>
          <w:sz w:val="24"/>
        </w:rPr>
        <w:t>в</w:t>
      </w:r>
      <w:r w:rsidRPr="001640EB">
        <w:rPr>
          <w:spacing w:val="1"/>
          <w:sz w:val="24"/>
        </w:rPr>
        <w:t xml:space="preserve"> </w:t>
      </w:r>
      <w:r w:rsidRPr="001640EB">
        <w:rPr>
          <w:sz w:val="24"/>
        </w:rPr>
        <w:t>том</w:t>
      </w:r>
      <w:r w:rsidRPr="001640EB">
        <w:rPr>
          <w:spacing w:val="1"/>
          <w:sz w:val="24"/>
        </w:rPr>
        <w:t xml:space="preserve"> </w:t>
      </w:r>
      <w:r w:rsidRPr="001640EB">
        <w:rPr>
          <w:sz w:val="24"/>
        </w:rPr>
        <w:t>числе</w:t>
      </w:r>
      <w:r w:rsidRPr="001640EB">
        <w:rPr>
          <w:spacing w:val="1"/>
          <w:sz w:val="24"/>
        </w:rPr>
        <w:t xml:space="preserve"> </w:t>
      </w:r>
      <w:r w:rsidRPr="001640EB">
        <w:rPr>
          <w:sz w:val="24"/>
        </w:rPr>
        <w:t>в</w:t>
      </w:r>
      <w:r w:rsidRPr="001640EB">
        <w:rPr>
          <w:spacing w:val="1"/>
          <w:sz w:val="24"/>
        </w:rPr>
        <w:t xml:space="preserve"> </w:t>
      </w:r>
      <w:r w:rsidRPr="001640EB">
        <w:rPr>
          <w:sz w:val="24"/>
        </w:rPr>
        <w:t>Интернете</w:t>
      </w:r>
      <w:r w:rsidRPr="001640EB">
        <w:rPr>
          <w:spacing w:val="1"/>
          <w:sz w:val="24"/>
        </w:rPr>
        <w:t xml:space="preserve"> </w:t>
      </w:r>
      <w:r w:rsidRPr="001640EB">
        <w:rPr>
          <w:sz w:val="24"/>
        </w:rPr>
        <w:t>(в</w:t>
      </w:r>
      <w:r w:rsidRPr="001640EB">
        <w:rPr>
          <w:spacing w:val="1"/>
          <w:sz w:val="24"/>
        </w:rPr>
        <w:t xml:space="preserve"> </w:t>
      </w:r>
      <w:r w:rsidRPr="001640EB">
        <w:rPr>
          <w:sz w:val="24"/>
        </w:rPr>
        <w:t>условиях</w:t>
      </w:r>
      <w:r w:rsidRPr="001640EB">
        <w:rPr>
          <w:spacing w:val="1"/>
          <w:sz w:val="24"/>
        </w:rPr>
        <w:t xml:space="preserve"> </w:t>
      </w:r>
      <w:r w:rsidRPr="001640EB">
        <w:rPr>
          <w:sz w:val="24"/>
        </w:rPr>
        <w:t>контролируемого</w:t>
      </w:r>
      <w:r w:rsidRPr="001640EB">
        <w:rPr>
          <w:spacing w:val="1"/>
          <w:sz w:val="24"/>
        </w:rPr>
        <w:t xml:space="preserve"> </w:t>
      </w:r>
      <w:r w:rsidRPr="001640EB">
        <w:rPr>
          <w:sz w:val="24"/>
        </w:rPr>
        <w:t>входа);</w:t>
      </w:r>
    </w:p>
    <w:p w:rsidR="001640EB" w:rsidRPr="001640EB" w:rsidRDefault="001640EB" w:rsidP="001640EB">
      <w:pPr>
        <w:pStyle w:val="ae"/>
        <w:numPr>
          <w:ilvl w:val="1"/>
          <w:numId w:val="78"/>
        </w:numPr>
        <w:tabs>
          <w:tab w:val="left" w:pos="1839"/>
        </w:tabs>
        <w:ind w:right="602" w:firstLine="566"/>
        <w:rPr>
          <w:sz w:val="24"/>
        </w:rPr>
      </w:pPr>
      <w:r w:rsidRPr="001640EB">
        <w:rPr>
          <w:sz w:val="24"/>
        </w:rPr>
        <w:t>анализировать, сравнивать информацию, представленную в разных источниках, с</w:t>
      </w:r>
      <w:r w:rsidRPr="001640EB">
        <w:rPr>
          <w:spacing w:val="-57"/>
          <w:sz w:val="24"/>
        </w:rPr>
        <w:t xml:space="preserve"> </w:t>
      </w:r>
      <w:r w:rsidRPr="001640EB">
        <w:rPr>
          <w:sz w:val="24"/>
        </w:rPr>
        <w:t>помощью</w:t>
      </w:r>
      <w:r w:rsidRPr="001640EB">
        <w:rPr>
          <w:spacing w:val="-1"/>
          <w:sz w:val="24"/>
        </w:rPr>
        <w:t xml:space="preserve"> </w:t>
      </w:r>
      <w:r w:rsidRPr="001640EB">
        <w:rPr>
          <w:sz w:val="24"/>
        </w:rPr>
        <w:t>учителя, оценивать</w:t>
      </w:r>
      <w:r w:rsidRPr="001640EB">
        <w:rPr>
          <w:spacing w:val="2"/>
          <w:sz w:val="24"/>
        </w:rPr>
        <w:t xml:space="preserve"> </w:t>
      </w:r>
      <w:r w:rsidRPr="001640EB">
        <w:rPr>
          <w:sz w:val="24"/>
        </w:rPr>
        <w:t>её</w:t>
      </w:r>
      <w:r w:rsidRPr="001640EB">
        <w:rPr>
          <w:spacing w:val="-4"/>
          <w:sz w:val="24"/>
        </w:rPr>
        <w:t xml:space="preserve"> </w:t>
      </w:r>
      <w:r w:rsidRPr="001640EB">
        <w:rPr>
          <w:sz w:val="24"/>
        </w:rPr>
        <w:t>объективность</w:t>
      </w:r>
      <w:r w:rsidRPr="001640EB">
        <w:rPr>
          <w:spacing w:val="-2"/>
          <w:sz w:val="24"/>
        </w:rPr>
        <w:t xml:space="preserve"> </w:t>
      </w:r>
      <w:r w:rsidRPr="001640EB">
        <w:rPr>
          <w:sz w:val="24"/>
        </w:rPr>
        <w:t>и</w:t>
      </w:r>
      <w:r w:rsidRPr="001640EB">
        <w:rPr>
          <w:spacing w:val="3"/>
          <w:sz w:val="24"/>
        </w:rPr>
        <w:t xml:space="preserve"> </w:t>
      </w:r>
      <w:r w:rsidRPr="001640EB">
        <w:rPr>
          <w:sz w:val="24"/>
        </w:rPr>
        <w:t>правильность.</w:t>
      </w:r>
    </w:p>
    <w:p w:rsidR="001640EB" w:rsidRPr="001640EB" w:rsidRDefault="001640EB" w:rsidP="001640EB">
      <w:pPr>
        <w:pStyle w:val="1"/>
      </w:pPr>
      <w:r w:rsidRPr="001640EB">
        <w:t>Коммуникативные</w:t>
      </w:r>
      <w:r w:rsidRPr="001640EB">
        <w:rPr>
          <w:spacing w:val="-4"/>
        </w:rPr>
        <w:t xml:space="preserve"> </w:t>
      </w:r>
      <w:r w:rsidRPr="001640EB">
        <w:t>УУД:</w:t>
      </w:r>
    </w:p>
    <w:p w:rsidR="001640EB" w:rsidRPr="001640EB" w:rsidRDefault="001640EB" w:rsidP="001640EB">
      <w:pPr>
        <w:pStyle w:val="a7"/>
        <w:spacing w:before="11"/>
        <w:ind w:left="0" w:firstLine="0"/>
        <w:jc w:val="left"/>
        <w:rPr>
          <w:b/>
          <w:sz w:val="16"/>
        </w:rPr>
      </w:pPr>
    </w:p>
    <w:p w:rsidR="001640EB" w:rsidRPr="001640EB" w:rsidRDefault="001640EB" w:rsidP="001640EB">
      <w:pPr>
        <w:spacing w:before="93"/>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60" w:right="280" w:bottom="280" w:left="740" w:header="0" w:footer="0" w:gutter="0"/>
          <w:cols w:space="720"/>
        </w:sectPr>
      </w:pPr>
    </w:p>
    <w:p w:rsidR="001640EB" w:rsidRPr="001640EB" w:rsidRDefault="001640EB" w:rsidP="001640EB">
      <w:pPr>
        <w:pStyle w:val="ae"/>
        <w:numPr>
          <w:ilvl w:val="1"/>
          <w:numId w:val="78"/>
        </w:numPr>
        <w:tabs>
          <w:tab w:val="left" w:pos="1820"/>
        </w:tabs>
        <w:spacing w:before="60"/>
        <w:ind w:right="600" w:firstLine="566"/>
        <w:rPr>
          <w:sz w:val="24"/>
        </w:rPr>
      </w:pPr>
      <w:r w:rsidRPr="001640EB">
        <w:rPr>
          <w:spacing w:val="-1"/>
          <w:sz w:val="24"/>
        </w:rPr>
        <w:lastRenderedPageBreak/>
        <w:t>использовать</w:t>
      </w:r>
      <w:r w:rsidRPr="001640EB">
        <w:rPr>
          <w:spacing w:val="-11"/>
          <w:sz w:val="24"/>
        </w:rPr>
        <w:t xml:space="preserve"> </w:t>
      </w:r>
      <w:r w:rsidRPr="001640EB">
        <w:rPr>
          <w:spacing w:val="-1"/>
          <w:sz w:val="24"/>
        </w:rPr>
        <w:t>смысловое</w:t>
      </w:r>
      <w:r w:rsidRPr="001640EB">
        <w:rPr>
          <w:spacing w:val="-13"/>
          <w:sz w:val="24"/>
        </w:rPr>
        <w:t xml:space="preserve"> </w:t>
      </w:r>
      <w:r w:rsidRPr="001640EB">
        <w:rPr>
          <w:spacing w:val="-1"/>
          <w:sz w:val="24"/>
        </w:rPr>
        <w:t>чтение</w:t>
      </w:r>
      <w:r w:rsidRPr="001640EB">
        <w:rPr>
          <w:spacing w:val="-13"/>
          <w:sz w:val="24"/>
        </w:rPr>
        <w:t xml:space="preserve"> </w:t>
      </w:r>
      <w:r w:rsidRPr="001640EB">
        <w:rPr>
          <w:spacing w:val="-1"/>
          <w:sz w:val="24"/>
        </w:rPr>
        <w:t>для</w:t>
      </w:r>
      <w:r w:rsidRPr="001640EB">
        <w:rPr>
          <w:spacing w:val="-12"/>
          <w:sz w:val="24"/>
        </w:rPr>
        <w:t xml:space="preserve"> </w:t>
      </w:r>
      <w:r w:rsidRPr="001640EB">
        <w:rPr>
          <w:sz w:val="24"/>
        </w:rPr>
        <w:t>выделения</w:t>
      </w:r>
      <w:r w:rsidRPr="001640EB">
        <w:rPr>
          <w:spacing w:val="-12"/>
          <w:sz w:val="24"/>
        </w:rPr>
        <w:t xml:space="preserve"> </w:t>
      </w:r>
      <w:r w:rsidRPr="001640EB">
        <w:rPr>
          <w:sz w:val="24"/>
        </w:rPr>
        <w:t>главной</w:t>
      </w:r>
      <w:r w:rsidRPr="001640EB">
        <w:rPr>
          <w:spacing w:val="-16"/>
          <w:sz w:val="24"/>
        </w:rPr>
        <w:t xml:space="preserve"> </w:t>
      </w:r>
      <w:r w:rsidRPr="001640EB">
        <w:rPr>
          <w:sz w:val="24"/>
        </w:rPr>
        <w:t>мысли</w:t>
      </w:r>
      <w:r w:rsidRPr="001640EB">
        <w:rPr>
          <w:spacing w:val="-11"/>
          <w:sz w:val="24"/>
        </w:rPr>
        <w:t xml:space="preserve"> </w:t>
      </w:r>
      <w:r w:rsidRPr="001640EB">
        <w:rPr>
          <w:sz w:val="24"/>
        </w:rPr>
        <w:t>религиозных</w:t>
      </w:r>
      <w:r w:rsidRPr="001640EB">
        <w:rPr>
          <w:spacing w:val="-12"/>
          <w:sz w:val="24"/>
        </w:rPr>
        <w:t xml:space="preserve"> </w:t>
      </w:r>
      <w:r w:rsidRPr="001640EB">
        <w:rPr>
          <w:sz w:val="24"/>
        </w:rPr>
        <w:t>притч,</w:t>
      </w:r>
      <w:r w:rsidRPr="001640EB">
        <w:rPr>
          <w:spacing w:val="-58"/>
          <w:sz w:val="24"/>
        </w:rPr>
        <w:t xml:space="preserve"> </w:t>
      </w:r>
      <w:r w:rsidRPr="001640EB">
        <w:rPr>
          <w:sz w:val="24"/>
        </w:rPr>
        <w:t>сказаний,</w:t>
      </w:r>
      <w:r w:rsidRPr="001640EB">
        <w:rPr>
          <w:spacing w:val="1"/>
          <w:sz w:val="24"/>
        </w:rPr>
        <w:t xml:space="preserve"> </w:t>
      </w:r>
      <w:r w:rsidRPr="001640EB">
        <w:rPr>
          <w:sz w:val="24"/>
        </w:rPr>
        <w:t>произведений</w:t>
      </w:r>
      <w:r w:rsidRPr="001640EB">
        <w:rPr>
          <w:spacing w:val="1"/>
          <w:sz w:val="24"/>
        </w:rPr>
        <w:t xml:space="preserve"> </w:t>
      </w:r>
      <w:r w:rsidRPr="001640EB">
        <w:rPr>
          <w:sz w:val="24"/>
        </w:rPr>
        <w:t>фольклора</w:t>
      </w:r>
      <w:r w:rsidRPr="001640EB">
        <w:rPr>
          <w:spacing w:val="1"/>
          <w:sz w:val="24"/>
        </w:rPr>
        <w:t xml:space="preserve"> </w:t>
      </w:r>
      <w:r w:rsidRPr="001640EB">
        <w:rPr>
          <w:sz w:val="24"/>
        </w:rPr>
        <w:t>и</w:t>
      </w:r>
      <w:r w:rsidRPr="001640EB">
        <w:rPr>
          <w:spacing w:val="1"/>
          <w:sz w:val="24"/>
        </w:rPr>
        <w:t xml:space="preserve"> </w:t>
      </w:r>
      <w:r w:rsidRPr="001640EB">
        <w:rPr>
          <w:sz w:val="24"/>
        </w:rPr>
        <w:t>художественной</w:t>
      </w:r>
      <w:r w:rsidRPr="001640EB">
        <w:rPr>
          <w:spacing w:val="1"/>
          <w:sz w:val="24"/>
        </w:rPr>
        <w:t xml:space="preserve"> </w:t>
      </w:r>
      <w:r w:rsidRPr="001640EB">
        <w:rPr>
          <w:sz w:val="24"/>
        </w:rPr>
        <w:t>литературы,</w:t>
      </w:r>
      <w:r w:rsidRPr="001640EB">
        <w:rPr>
          <w:spacing w:val="1"/>
          <w:sz w:val="24"/>
        </w:rPr>
        <w:t xml:space="preserve"> </w:t>
      </w:r>
      <w:r w:rsidRPr="001640EB">
        <w:rPr>
          <w:sz w:val="24"/>
        </w:rPr>
        <w:t>анализа</w:t>
      </w:r>
      <w:r w:rsidRPr="001640EB">
        <w:rPr>
          <w:spacing w:val="1"/>
          <w:sz w:val="24"/>
        </w:rPr>
        <w:t xml:space="preserve"> </w:t>
      </w:r>
      <w:r w:rsidRPr="001640EB">
        <w:rPr>
          <w:sz w:val="24"/>
        </w:rPr>
        <w:t>и</w:t>
      </w:r>
      <w:r w:rsidRPr="001640EB">
        <w:rPr>
          <w:spacing w:val="1"/>
          <w:sz w:val="24"/>
        </w:rPr>
        <w:t xml:space="preserve"> </w:t>
      </w:r>
      <w:r w:rsidRPr="001640EB">
        <w:rPr>
          <w:sz w:val="24"/>
        </w:rPr>
        <w:t>оценки</w:t>
      </w:r>
      <w:r w:rsidRPr="001640EB">
        <w:rPr>
          <w:spacing w:val="1"/>
          <w:sz w:val="24"/>
        </w:rPr>
        <w:t xml:space="preserve"> </w:t>
      </w:r>
      <w:r w:rsidRPr="001640EB">
        <w:rPr>
          <w:sz w:val="24"/>
        </w:rPr>
        <w:t>жизненных</w:t>
      </w:r>
      <w:r w:rsidRPr="001640EB">
        <w:rPr>
          <w:spacing w:val="-9"/>
          <w:sz w:val="24"/>
        </w:rPr>
        <w:t xml:space="preserve"> </w:t>
      </w:r>
      <w:r w:rsidRPr="001640EB">
        <w:rPr>
          <w:sz w:val="24"/>
        </w:rPr>
        <w:t>ситуаций,</w:t>
      </w:r>
      <w:r w:rsidRPr="001640EB">
        <w:rPr>
          <w:spacing w:val="-1"/>
          <w:sz w:val="24"/>
        </w:rPr>
        <w:t xml:space="preserve"> </w:t>
      </w:r>
      <w:r w:rsidRPr="001640EB">
        <w:rPr>
          <w:sz w:val="24"/>
        </w:rPr>
        <w:t>раскрывающих</w:t>
      </w:r>
      <w:r w:rsidRPr="001640EB">
        <w:rPr>
          <w:spacing w:val="-8"/>
          <w:sz w:val="24"/>
        </w:rPr>
        <w:t xml:space="preserve"> </w:t>
      </w:r>
      <w:r w:rsidRPr="001640EB">
        <w:rPr>
          <w:sz w:val="24"/>
        </w:rPr>
        <w:t>проблемы</w:t>
      </w:r>
      <w:r w:rsidRPr="001640EB">
        <w:rPr>
          <w:spacing w:val="-3"/>
          <w:sz w:val="24"/>
        </w:rPr>
        <w:t xml:space="preserve"> </w:t>
      </w:r>
      <w:r w:rsidRPr="001640EB">
        <w:rPr>
          <w:sz w:val="24"/>
        </w:rPr>
        <w:t>нравственности,</w:t>
      </w:r>
      <w:r w:rsidRPr="001640EB">
        <w:rPr>
          <w:spacing w:val="-2"/>
          <w:sz w:val="24"/>
        </w:rPr>
        <w:t xml:space="preserve"> </w:t>
      </w:r>
      <w:r w:rsidRPr="001640EB">
        <w:rPr>
          <w:sz w:val="24"/>
        </w:rPr>
        <w:t>этики,</w:t>
      </w:r>
      <w:r w:rsidRPr="001640EB">
        <w:rPr>
          <w:spacing w:val="-1"/>
          <w:sz w:val="24"/>
        </w:rPr>
        <w:t xml:space="preserve"> </w:t>
      </w:r>
      <w:r w:rsidRPr="001640EB">
        <w:rPr>
          <w:sz w:val="24"/>
        </w:rPr>
        <w:t>речевого этикета;</w:t>
      </w:r>
    </w:p>
    <w:p w:rsidR="001640EB" w:rsidRPr="001640EB" w:rsidRDefault="001640EB" w:rsidP="001640EB">
      <w:pPr>
        <w:pStyle w:val="ae"/>
        <w:numPr>
          <w:ilvl w:val="1"/>
          <w:numId w:val="78"/>
        </w:numPr>
        <w:tabs>
          <w:tab w:val="left" w:pos="1849"/>
        </w:tabs>
        <w:spacing w:before="3"/>
        <w:ind w:right="599" w:firstLine="566"/>
        <w:rPr>
          <w:sz w:val="24"/>
        </w:rPr>
      </w:pPr>
      <w:r w:rsidRPr="001640EB">
        <w:rPr>
          <w:sz w:val="24"/>
        </w:rPr>
        <w:t>соблюдать правила ведения диалога и дискуссии; корректно задавать вопросы и</w:t>
      </w:r>
      <w:r w:rsidRPr="001640EB">
        <w:rPr>
          <w:spacing w:val="1"/>
          <w:sz w:val="24"/>
        </w:rPr>
        <w:t xml:space="preserve"> </w:t>
      </w:r>
      <w:r w:rsidRPr="001640EB">
        <w:rPr>
          <w:sz w:val="24"/>
        </w:rPr>
        <w:t>высказывать своё мнение; проявлять уважительное отношение к собеседнику с учётом</w:t>
      </w:r>
      <w:r w:rsidRPr="001640EB">
        <w:rPr>
          <w:spacing w:val="1"/>
          <w:sz w:val="24"/>
        </w:rPr>
        <w:t xml:space="preserve"> </w:t>
      </w:r>
      <w:r w:rsidRPr="001640EB">
        <w:rPr>
          <w:sz w:val="24"/>
        </w:rPr>
        <w:t>особенностей</w:t>
      </w:r>
      <w:r w:rsidRPr="001640EB">
        <w:rPr>
          <w:spacing w:val="1"/>
          <w:sz w:val="24"/>
        </w:rPr>
        <w:t xml:space="preserve"> </w:t>
      </w:r>
      <w:r w:rsidRPr="001640EB">
        <w:rPr>
          <w:sz w:val="24"/>
        </w:rPr>
        <w:t>участников</w:t>
      </w:r>
      <w:r w:rsidRPr="001640EB">
        <w:rPr>
          <w:spacing w:val="-1"/>
          <w:sz w:val="24"/>
        </w:rPr>
        <w:t xml:space="preserve"> </w:t>
      </w:r>
      <w:r w:rsidRPr="001640EB">
        <w:rPr>
          <w:sz w:val="24"/>
        </w:rPr>
        <w:t>общения;</w:t>
      </w:r>
    </w:p>
    <w:p w:rsidR="001640EB" w:rsidRPr="001640EB" w:rsidRDefault="001640EB" w:rsidP="001640EB">
      <w:pPr>
        <w:pStyle w:val="ae"/>
        <w:numPr>
          <w:ilvl w:val="1"/>
          <w:numId w:val="78"/>
        </w:numPr>
        <w:tabs>
          <w:tab w:val="left" w:pos="1911"/>
        </w:tabs>
        <w:ind w:right="598" w:firstLine="566"/>
        <w:rPr>
          <w:sz w:val="24"/>
        </w:rPr>
      </w:pPr>
      <w:r w:rsidRPr="001640EB">
        <w:rPr>
          <w:sz w:val="24"/>
        </w:rPr>
        <w:t>создавать</w:t>
      </w:r>
      <w:r w:rsidRPr="001640EB">
        <w:rPr>
          <w:spacing w:val="1"/>
          <w:sz w:val="24"/>
        </w:rPr>
        <w:t xml:space="preserve"> </w:t>
      </w:r>
      <w:r w:rsidRPr="001640EB">
        <w:rPr>
          <w:sz w:val="24"/>
        </w:rPr>
        <w:t>небольшие</w:t>
      </w:r>
      <w:r w:rsidRPr="001640EB">
        <w:rPr>
          <w:spacing w:val="1"/>
          <w:sz w:val="24"/>
        </w:rPr>
        <w:t xml:space="preserve"> </w:t>
      </w:r>
      <w:r w:rsidRPr="001640EB">
        <w:rPr>
          <w:sz w:val="24"/>
        </w:rPr>
        <w:t>тексты-описания,</w:t>
      </w:r>
      <w:r w:rsidRPr="001640EB">
        <w:rPr>
          <w:spacing w:val="1"/>
          <w:sz w:val="24"/>
        </w:rPr>
        <w:t xml:space="preserve"> </w:t>
      </w:r>
      <w:r w:rsidRPr="001640EB">
        <w:rPr>
          <w:sz w:val="24"/>
        </w:rPr>
        <w:t>тексты-рассуждения</w:t>
      </w:r>
      <w:r w:rsidRPr="001640EB">
        <w:rPr>
          <w:spacing w:val="1"/>
          <w:sz w:val="24"/>
        </w:rPr>
        <w:t xml:space="preserve"> </w:t>
      </w:r>
      <w:r w:rsidRPr="001640EB">
        <w:rPr>
          <w:sz w:val="24"/>
        </w:rPr>
        <w:t>для</w:t>
      </w:r>
      <w:r w:rsidRPr="001640EB">
        <w:rPr>
          <w:spacing w:val="1"/>
          <w:sz w:val="24"/>
        </w:rPr>
        <w:t xml:space="preserve"> </w:t>
      </w:r>
      <w:r w:rsidRPr="001640EB">
        <w:rPr>
          <w:sz w:val="24"/>
        </w:rPr>
        <w:t>воссоздания,</w:t>
      </w:r>
      <w:r w:rsidRPr="001640EB">
        <w:rPr>
          <w:spacing w:val="1"/>
          <w:sz w:val="24"/>
        </w:rPr>
        <w:t xml:space="preserve"> </w:t>
      </w:r>
      <w:r w:rsidRPr="001640EB">
        <w:rPr>
          <w:sz w:val="24"/>
        </w:rPr>
        <w:t>анализа и оценки нравственно-этических идей, представленных в религиозных учениях и</w:t>
      </w:r>
      <w:r w:rsidRPr="001640EB">
        <w:rPr>
          <w:spacing w:val="1"/>
          <w:sz w:val="24"/>
        </w:rPr>
        <w:t xml:space="preserve"> </w:t>
      </w:r>
      <w:r w:rsidRPr="001640EB">
        <w:rPr>
          <w:sz w:val="24"/>
        </w:rPr>
        <w:t>светской</w:t>
      </w:r>
      <w:r w:rsidRPr="001640EB">
        <w:rPr>
          <w:spacing w:val="2"/>
          <w:sz w:val="24"/>
        </w:rPr>
        <w:t xml:space="preserve"> </w:t>
      </w:r>
      <w:r w:rsidRPr="001640EB">
        <w:rPr>
          <w:sz w:val="24"/>
        </w:rPr>
        <w:t>этике.</w:t>
      </w:r>
    </w:p>
    <w:p w:rsidR="001640EB" w:rsidRPr="001640EB" w:rsidRDefault="001640EB" w:rsidP="001640EB">
      <w:pPr>
        <w:pStyle w:val="1"/>
        <w:spacing w:before="5" w:line="272" w:lineRule="exact"/>
      </w:pPr>
      <w:r w:rsidRPr="001640EB">
        <w:t>Регулятивные УУД:</w:t>
      </w:r>
    </w:p>
    <w:p w:rsidR="001640EB" w:rsidRPr="001640EB" w:rsidRDefault="001640EB" w:rsidP="001640EB">
      <w:pPr>
        <w:pStyle w:val="ae"/>
        <w:numPr>
          <w:ilvl w:val="1"/>
          <w:numId w:val="78"/>
        </w:numPr>
        <w:tabs>
          <w:tab w:val="left" w:pos="2132"/>
        </w:tabs>
        <w:ind w:right="603" w:firstLine="566"/>
        <w:rPr>
          <w:sz w:val="24"/>
        </w:rPr>
      </w:pPr>
      <w:r w:rsidRPr="001640EB">
        <w:rPr>
          <w:sz w:val="24"/>
        </w:rPr>
        <w:t>проявлять</w:t>
      </w:r>
      <w:r w:rsidRPr="001640EB">
        <w:rPr>
          <w:spacing w:val="1"/>
          <w:sz w:val="24"/>
        </w:rPr>
        <w:t xml:space="preserve"> </w:t>
      </w:r>
      <w:r w:rsidRPr="001640EB">
        <w:rPr>
          <w:sz w:val="24"/>
        </w:rPr>
        <w:t>самостоятельность,</w:t>
      </w:r>
      <w:r w:rsidRPr="001640EB">
        <w:rPr>
          <w:spacing w:val="1"/>
          <w:sz w:val="24"/>
        </w:rPr>
        <w:t xml:space="preserve"> </w:t>
      </w:r>
      <w:r w:rsidRPr="001640EB">
        <w:rPr>
          <w:sz w:val="24"/>
        </w:rPr>
        <w:t>инициативность,</w:t>
      </w:r>
      <w:r w:rsidRPr="001640EB">
        <w:rPr>
          <w:spacing w:val="1"/>
          <w:sz w:val="24"/>
        </w:rPr>
        <w:t xml:space="preserve"> </w:t>
      </w:r>
      <w:r w:rsidRPr="001640EB">
        <w:rPr>
          <w:sz w:val="24"/>
        </w:rPr>
        <w:t>организованность</w:t>
      </w:r>
      <w:r w:rsidRPr="001640EB">
        <w:rPr>
          <w:spacing w:val="1"/>
          <w:sz w:val="24"/>
        </w:rPr>
        <w:t xml:space="preserve"> </w:t>
      </w:r>
      <w:r w:rsidRPr="001640EB">
        <w:rPr>
          <w:sz w:val="24"/>
        </w:rPr>
        <w:t>в</w:t>
      </w:r>
      <w:r w:rsidRPr="001640EB">
        <w:rPr>
          <w:spacing w:val="1"/>
          <w:sz w:val="24"/>
        </w:rPr>
        <w:t xml:space="preserve"> </w:t>
      </w:r>
      <w:r w:rsidRPr="001640EB">
        <w:rPr>
          <w:sz w:val="24"/>
        </w:rPr>
        <w:t>осуществлении</w:t>
      </w:r>
      <w:r w:rsidRPr="001640EB">
        <w:rPr>
          <w:spacing w:val="1"/>
          <w:sz w:val="24"/>
        </w:rPr>
        <w:t xml:space="preserve"> </w:t>
      </w:r>
      <w:r w:rsidRPr="001640EB">
        <w:rPr>
          <w:sz w:val="24"/>
        </w:rPr>
        <w:t>учебной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и</w:t>
      </w:r>
      <w:r w:rsidRPr="001640EB">
        <w:rPr>
          <w:spacing w:val="1"/>
          <w:sz w:val="24"/>
        </w:rPr>
        <w:t xml:space="preserve"> </w:t>
      </w:r>
      <w:r w:rsidRPr="001640EB">
        <w:rPr>
          <w:sz w:val="24"/>
        </w:rPr>
        <w:t>в</w:t>
      </w:r>
      <w:r w:rsidRPr="001640EB">
        <w:rPr>
          <w:spacing w:val="1"/>
          <w:sz w:val="24"/>
        </w:rPr>
        <w:t xml:space="preserve"> </w:t>
      </w:r>
      <w:r w:rsidRPr="001640EB">
        <w:rPr>
          <w:sz w:val="24"/>
        </w:rPr>
        <w:t>конкретных</w:t>
      </w:r>
      <w:r w:rsidRPr="001640EB">
        <w:rPr>
          <w:spacing w:val="1"/>
          <w:sz w:val="24"/>
        </w:rPr>
        <w:t xml:space="preserve"> </w:t>
      </w:r>
      <w:r w:rsidRPr="001640EB">
        <w:rPr>
          <w:sz w:val="24"/>
        </w:rPr>
        <w:t>жизненных</w:t>
      </w:r>
      <w:r w:rsidRPr="001640EB">
        <w:rPr>
          <w:spacing w:val="1"/>
          <w:sz w:val="24"/>
        </w:rPr>
        <w:t xml:space="preserve"> </w:t>
      </w:r>
      <w:r w:rsidRPr="001640EB">
        <w:rPr>
          <w:sz w:val="24"/>
        </w:rPr>
        <w:t>ситуациях;</w:t>
      </w:r>
      <w:r w:rsidRPr="001640EB">
        <w:rPr>
          <w:spacing w:val="1"/>
          <w:sz w:val="24"/>
        </w:rPr>
        <w:t xml:space="preserve"> </w:t>
      </w:r>
      <w:r w:rsidRPr="001640EB">
        <w:rPr>
          <w:sz w:val="24"/>
        </w:rPr>
        <w:t>контролировать состояние своего здоровья и эмоционального благополучия, предвидеть</w:t>
      </w:r>
      <w:r w:rsidRPr="001640EB">
        <w:rPr>
          <w:spacing w:val="1"/>
          <w:sz w:val="24"/>
        </w:rPr>
        <w:t xml:space="preserve"> </w:t>
      </w:r>
      <w:r w:rsidRPr="001640EB">
        <w:rPr>
          <w:sz w:val="24"/>
        </w:rPr>
        <w:t>опасные для</w:t>
      </w:r>
      <w:r w:rsidRPr="001640EB">
        <w:rPr>
          <w:spacing w:val="1"/>
          <w:sz w:val="24"/>
        </w:rPr>
        <w:t xml:space="preserve"> </w:t>
      </w:r>
      <w:r w:rsidRPr="001640EB">
        <w:rPr>
          <w:sz w:val="24"/>
        </w:rPr>
        <w:t>здоровья</w:t>
      </w:r>
      <w:r w:rsidRPr="001640EB">
        <w:rPr>
          <w:spacing w:val="-4"/>
          <w:sz w:val="24"/>
        </w:rPr>
        <w:t xml:space="preserve"> </w:t>
      </w:r>
      <w:r w:rsidRPr="001640EB">
        <w:rPr>
          <w:sz w:val="24"/>
        </w:rPr>
        <w:t>и</w:t>
      </w:r>
      <w:r w:rsidRPr="001640EB">
        <w:rPr>
          <w:spacing w:val="-3"/>
          <w:sz w:val="24"/>
        </w:rPr>
        <w:t xml:space="preserve"> </w:t>
      </w:r>
      <w:r w:rsidRPr="001640EB">
        <w:rPr>
          <w:sz w:val="24"/>
        </w:rPr>
        <w:t>жизни</w:t>
      </w:r>
      <w:r w:rsidRPr="001640EB">
        <w:rPr>
          <w:spacing w:val="-2"/>
          <w:sz w:val="24"/>
        </w:rPr>
        <w:t xml:space="preserve"> </w:t>
      </w:r>
      <w:r w:rsidRPr="001640EB">
        <w:rPr>
          <w:sz w:val="24"/>
        </w:rPr>
        <w:t>ситуации</w:t>
      </w:r>
      <w:r w:rsidRPr="001640EB">
        <w:rPr>
          <w:spacing w:val="2"/>
          <w:sz w:val="24"/>
        </w:rPr>
        <w:t xml:space="preserve"> </w:t>
      </w:r>
      <w:r w:rsidRPr="001640EB">
        <w:rPr>
          <w:sz w:val="24"/>
        </w:rPr>
        <w:t>и</w:t>
      </w:r>
      <w:r w:rsidRPr="001640EB">
        <w:rPr>
          <w:spacing w:val="2"/>
          <w:sz w:val="24"/>
        </w:rPr>
        <w:t xml:space="preserve"> </w:t>
      </w:r>
      <w:r w:rsidRPr="001640EB">
        <w:rPr>
          <w:sz w:val="24"/>
        </w:rPr>
        <w:t>способы</w:t>
      </w:r>
      <w:r w:rsidRPr="001640EB">
        <w:rPr>
          <w:spacing w:val="-2"/>
          <w:sz w:val="24"/>
        </w:rPr>
        <w:t xml:space="preserve"> </w:t>
      </w:r>
      <w:r w:rsidRPr="001640EB">
        <w:rPr>
          <w:sz w:val="24"/>
        </w:rPr>
        <w:t>их</w:t>
      </w:r>
      <w:r w:rsidRPr="001640EB">
        <w:rPr>
          <w:spacing w:val="-3"/>
          <w:sz w:val="24"/>
        </w:rPr>
        <w:t xml:space="preserve"> </w:t>
      </w:r>
      <w:r w:rsidRPr="001640EB">
        <w:rPr>
          <w:sz w:val="24"/>
        </w:rPr>
        <w:t>предупреждения;</w:t>
      </w:r>
    </w:p>
    <w:p w:rsidR="001640EB" w:rsidRPr="001640EB" w:rsidRDefault="001640EB" w:rsidP="001640EB">
      <w:pPr>
        <w:pStyle w:val="ae"/>
        <w:numPr>
          <w:ilvl w:val="1"/>
          <w:numId w:val="78"/>
        </w:numPr>
        <w:tabs>
          <w:tab w:val="left" w:pos="1853"/>
        </w:tabs>
        <w:ind w:right="598" w:firstLine="566"/>
        <w:rPr>
          <w:sz w:val="24"/>
        </w:rPr>
      </w:pPr>
      <w:r w:rsidRPr="001640EB">
        <w:rPr>
          <w:sz w:val="24"/>
        </w:rPr>
        <w:t>проявлять готовность изменять себя, оценивать свои поступки, ориентируясь на</w:t>
      </w:r>
      <w:r w:rsidRPr="001640EB">
        <w:rPr>
          <w:spacing w:val="1"/>
          <w:sz w:val="24"/>
        </w:rPr>
        <w:t xml:space="preserve"> </w:t>
      </w:r>
      <w:r w:rsidRPr="001640EB">
        <w:rPr>
          <w:sz w:val="24"/>
        </w:rPr>
        <w:t>нравственные</w:t>
      </w:r>
      <w:r w:rsidRPr="001640EB">
        <w:rPr>
          <w:spacing w:val="1"/>
          <w:sz w:val="24"/>
        </w:rPr>
        <w:t xml:space="preserve"> </w:t>
      </w:r>
      <w:r w:rsidRPr="001640EB">
        <w:rPr>
          <w:sz w:val="24"/>
        </w:rPr>
        <w:t>правила</w:t>
      </w:r>
      <w:r w:rsidRPr="001640EB">
        <w:rPr>
          <w:spacing w:val="1"/>
          <w:sz w:val="24"/>
        </w:rPr>
        <w:t xml:space="preserve"> </w:t>
      </w:r>
      <w:r w:rsidRPr="001640EB">
        <w:rPr>
          <w:sz w:val="24"/>
        </w:rPr>
        <w:t>и</w:t>
      </w:r>
      <w:r w:rsidRPr="001640EB">
        <w:rPr>
          <w:spacing w:val="1"/>
          <w:sz w:val="24"/>
        </w:rPr>
        <w:t xml:space="preserve"> </w:t>
      </w:r>
      <w:r w:rsidRPr="001640EB">
        <w:rPr>
          <w:sz w:val="24"/>
        </w:rPr>
        <w:t>нормы</w:t>
      </w:r>
      <w:r w:rsidRPr="001640EB">
        <w:rPr>
          <w:spacing w:val="1"/>
          <w:sz w:val="24"/>
        </w:rPr>
        <w:t xml:space="preserve"> </w:t>
      </w:r>
      <w:r w:rsidRPr="001640EB">
        <w:rPr>
          <w:sz w:val="24"/>
        </w:rPr>
        <w:t>современного</w:t>
      </w:r>
      <w:r w:rsidRPr="001640EB">
        <w:rPr>
          <w:spacing w:val="1"/>
          <w:sz w:val="24"/>
        </w:rPr>
        <w:t xml:space="preserve"> </w:t>
      </w:r>
      <w:r w:rsidRPr="001640EB">
        <w:rPr>
          <w:sz w:val="24"/>
        </w:rPr>
        <w:t>российского</w:t>
      </w:r>
      <w:r w:rsidRPr="001640EB">
        <w:rPr>
          <w:spacing w:val="1"/>
          <w:sz w:val="24"/>
        </w:rPr>
        <w:t xml:space="preserve"> </w:t>
      </w:r>
      <w:r w:rsidRPr="001640EB">
        <w:rPr>
          <w:sz w:val="24"/>
        </w:rPr>
        <w:t>общества;</w:t>
      </w:r>
      <w:r w:rsidRPr="001640EB">
        <w:rPr>
          <w:spacing w:val="1"/>
          <w:sz w:val="24"/>
        </w:rPr>
        <w:t xml:space="preserve"> </w:t>
      </w:r>
      <w:r w:rsidRPr="001640EB">
        <w:rPr>
          <w:sz w:val="24"/>
        </w:rPr>
        <w:t>проявлять</w:t>
      </w:r>
      <w:r w:rsidRPr="001640EB">
        <w:rPr>
          <w:spacing w:val="1"/>
          <w:sz w:val="24"/>
        </w:rPr>
        <w:t xml:space="preserve"> </w:t>
      </w:r>
      <w:r w:rsidRPr="001640EB">
        <w:rPr>
          <w:sz w:val="24"/>
        </w:rPr>
        <w:t>способность</w:t>
      </w:r>
      <w:r w:rsidRPr="001640EB">
        <w:rPr>
          <w:spacing w:val="2"/>
          <w:sz w:val="24"/>
        </w:rPr>
        <w:t xml:space="preserve"> </w:t>
      </w:r>
      <w:r w:rsidRPr="001640EB">
        <w:rPr>
          <w:sz w:val="24"/>
        </w:rPr>
        <w:t>к</w:t>
      </w:r>
      <w:r w:rsidRPr="001640EB">
        <w:rPr>
          <w:spacing w:val="-5"/>
          <w:sz w:val="24"/>
        </w:rPr>
        <w:t xml:space="preserve"> </w:t>
      </w:r>
      <w:r w:rsidRPr="001640EB">
        <w:rPr>
          <w:sz w:val="24"/>
        </w:rPr>
        <w:t>сознательному</w:t>
      </w:r>
      <w:r w:rsidRPr="001640EB">
        <w:rPr>
          <w:spacing w:val="-8"/>
          <w:sz w:val="24"/>
        </w:rPr>
        <w:t xml:space="preserve"> </w:t>
      </w:r>
      <w:r w:rsidRPr="001640EB">
        <w:rPr>
          <w:sz w:val="24"/>
        </w:rPr>
        <w:t>самоограничению</w:t>
      </w:r>
      <w:r w:rsidRPr="001640EB">
        <w:rPr>
          <w:spacing w:val="-1"/>
          <w:sz w:val="24"/>
        </w:rPr>
        <w:t xml:space="preserve"> </w:t>
      </w:r>
      <w:r w:rsidRPr="001640EB">
        <w:rPr>
          <w:sz w:val="24"/>
        </w:rPr>
        <w:t>в</w:t>
      </w:r>
      <w:r w:rsidRPr="001640EB">
        <w:rPr>
          <w:spacing w:val="3"/>
          <w:sz w:val="24"/>
        </w:rPr>
        <w:t xml:space="preserve"> </w:t>
      </w:r>
      <w:r w:rsidRPr="001640EB">
        <w:rPr>
          <w:sz w:val="24"/>
        </w:rPr>
        <w:t>поведении;</w:t>
      </w:r>
    </w:p>
    <w:p w:rsidR="001640EB" w:rsidRPr="001640EB" w:rsidRDefault="001640EB" w:rsidP="001640EB">
      <w:pPr>
        <w:pStyle w:val="ae"/>
        <w:numPr>
          <w:ilvl w:val="1"/>
          <w:numId w:val="78"/>
        </w:numPr>
        <w:tabs>
          <w:tab w:val="left" w:pos="1873"/>
        </w:tabs>
        <w:spacing w:before="2" w:line="235" w:lineRule="auto"/>
        <w:ind w:right="603" w:firstLine="566"/>
        <w:rPr>
          <w:sz w:val="24"/>
        </w:rPr>
      </w:pPr>
      <w:r w:rsidRPr="001640EB">
        <w:rPr>
          <w:sz w:val="24"/>
        </w:rPr>
        <w:t>анализировать ситуации, отражающие примеры положительного и негативного</w:t>
      </w:r>
      <w:r w:rsidRPr="001640EB">
        <w:rPr>
          <w:spacing w:val="1"/>
          <w:sz w:val="24"/>
        </w:rPr>
        <w:t xml:space="preserve"> </w:t>
      </w:r>
      <w:r w:rsidRPr="001640EB">
        <w:rPr>
          <w:sz w:val="24"/>
        </w:rPr>
        <w:t>отношения</w:t>
      </w:r>
      <w:r w:rsidRPr="001640EB">
        <w:rPr>
          <w:spacing w:val="-5"/>
          <w:sz w:val="24"/>
        </w:rPr>
        <w:t xml:space="preserve"> </w:t>
      </w:r>
      <w:r w:rsidRPr="001640EB">
        <w:rPr>
          <w:sz w:val="24"/>
        </w:rPr>
        <w:t>к</w:t>
      </w:r>
      <w:r w:rsidRPr="001640EB">
        <w:rPr>
          <w:spacing w:val="-5"/>
          <w:sz w:val="24"/>
        </w:rPr>
        <w:t xml:space="preserve"> </w:t>
      </w:r>
      <w:r w:rsidRPr="001640EB">
        <w:rPr>
          <w:sz w:val="24"/>
        </w:rPr>
        <w:t>окружающему</w:t>
      </w:r>
      <w:r w:rsidRPr="001640EB">
        <w:rPr>
          <w:spacing w:val="-9"/>
          <w:sz w:val="24"/>
        </w:rPr>
        <w:t xml:space="preserve"> </w:t>
      </w:r>
      <w:r w:rsidRPr="001640EB">
        <w:rPr>
          <w:sz w:val="24"/>
        </w:rPr>
        <w:t>миру</w:t>
      </w:r>
      <w:r w:rsidRPr="001640EB">
        <w:rPr>
          <w:spacing w:val="-9"/>
          <w:sz w:val="24"/>
        </w:rPr>
        <w:t xml:space="preserve"> </w:t>
      </w:r>
      <w:r w:rsidRPr="001640EB">
        <w:rPr>
          <w:sz w:val="24"/>
        </w:rPr>
        <w:t>(природе,</w:t>
      </w:r>
      <w:r w:rsidRPr="001640EB">
        <w:rPr>
          <w:spacing w:val="2"/>
          <w:sz w:val="24"/>
        </w:rPr>
        <w:t xml:space="preserve"> </w:t>
      </w:r>
      <w:r w:rsidRPr="001640EB">
        <w:rPr>
          <w:sz w:val="24"/>
        </w:rPr>
        <w:t>людям,</w:t>
      </w:r>
      <w:r w:rsidRPr="001640EB">
        <w:rPr>
          <w:spacing w:val="3"/>
          <w:sz w:val="24"/>
        </w:rPr>
        <w:t xml:space="preserve"> </w:t>
      </w:r>
      <w:r w:rsidRPr="001640EB">
        <w:rPr>
          <w:sz w:val="24"/>
        </w:rPr>
        <w:t>предметам</w:t>
      </w:r>
      <w:r w:rsidRPr="001640EB">
        <w:rPr>
          <w:spacing w:val="-4"/>
          <w:sz w:val="24"/>
        </w:rPr>
        <w:t xml:space="preserve"> </w:t>
      </w:r>
      <w:r w:rsidRPr="001640EB">
        <w:rPr>
          <w:sz w:val="24"/>
        </w:rPr>
        <w:t>трудовой</w:t>
      </w:r>
      <w:r w:rsidRPr="001640EB">
        <w:rPr>
          <w:spacing w:val="2"/>
          <w:sz w:val="24"/>
        </w:rPr>
        <w:t xml:space="preserve"> </w:t>
      </w:r>
      <w:r w:rsidRPr="001640EB">
        <w:rPr>
          <w:sz w:val="24"/>
        </w:rPr>
        <w:t>деятельности);</w:t>
      </w:r>
    </w:p>
    <w:p w:rsidR="001640EB" w:rsidRPr="001640EB" w:rsidRDefault="001640EB" w:rsidP="001640EB">
      <w:pPr>
        <w:pStyle w:val="ae"/>
        <w:numPr>
          <w:ilvl w:val="1"/>
          <w:numId w:val="78"/>
        </w:numPr>
        <w:tabs>
          <w:tab w:val="left" w:pos="1877"/>
        </w:tabs>
        <w:spacing w:before="4"/>
        <w:ind w:right="601" w:firstLine="566"/>
        <w:rPr>
          <w:sz w:val="24"/>
        </w:rPr>
      </w:pPr>
      <w:r w:rsidRPr="001640EB">
        <w:rPr>
          <w:sz w:val="24"/>
        </w:rPr>
        <w:t>выражать своё отношение к анализируемым событиям, поступкам, действиям:</w:t>
      </w:r>
      <w:r w:rsidRPr="001640EB">
        <w:rPr>
          <w:spacing w:val="1"/>
          <w:sz w:val="24"/>
        </w:rPr>
        <w:t xml:space="preserve"> </w:t>
      </w:r>
      <w:r w:rsidRPr="001640EB">
        <w:rPr>
          <w:sz w:val="24"/>
        </w:rPr>
        <w:t>одобрять</w:t>
      </w:r>
      <w:r w:rsidRPr="001640EB">
        <w:rPr>
          <w:spacing w:val="1"/>
          <w:sz w:val="24"/>
        </w:rPr>
        <w:t xml:space="preserve"> </w:t>
      </w:r>
      <w:r w:rsidRPr="001640EB">
        <w:rPr>
          <w:sz w:val="24"/>
        </w:rPr>
        <w:t>нравственные</w:t>
      </w:r>
      <w:r w:rsidRPr="001640EB">
        <w:rPr>
          <w:spacing w:val="1"/>
          <w:sz w:val="24"/>
        </w:rPr>
        <w:t xml:space="preserve"> </w:t>
      </w:r>
      <w:r w:rsidRPr="001640EB">
        <w:rPr>
          <w:sz w:val="24"/>
        </w:rPr>
        <w:t>нормы</w:t>
      </w:r>
      <w:r w:rsidRPr="001640EB">
        <w:rPr>
          <w:spacing w:val="1"/>
          <w:sz w:val="24"/>
        </w:rPr>
        <w:t xml:space="preserve"> </w:t>
      </w:r>
      <w:r w:rsidRPr="001640EB">
        <w:rPr>
          <w:sz w:val="24"/>
        </w:rPr>
        <w:t>поведения;</w:t>
      </w:r>
      <w:r w:rsidRPr="001640EB">
        <w:rPr>
          <w:spacing w:val="1"/>
          <w:sz w:val="24"/>
        </w:rPr>
        <w:t xml:space="preserve"> </w:t>
      </w:r>
      <w:r w:rsidRPr="001640EB">
        <w:rPr>
          <w:sz w:val="24"/>
        </w:rPr>
        <w:t>осуждать</w:t>
      </w:r>
      <w:r w:rsidRPr="001640EB">
        <w:rPr>
          <w:spacing w:val="1"/>
          <w:sz w:val="24"/>
        </w:rPr>
        <w:t xml:space="preserve"> </w:t>
      </w:r>
      <w:r w:rsidRPr="001640EB">
        <w:rPr>
          <w:sz w:val="24"/>
        </w:rPr>
        <w:t>проявление</w:t>
      </w:r>
      <w:r w:rsidRPr="001640EB">
        <w:rPr>
          <w:spacing w:val="1"/>
          <w:sz w:val="24"/>
        </w:rPr>
        <w:t xml:space="preserve"> </w:t>
      </w:r>
      <w:r w:rsidRPr="001640EB">
        <w:rPr>
          <w:sz w:val="24"/>
        </w:rPr>
        <w:t>несправедливости,</w:t>
      </w:r>
      <w:r w:rsidRPr="001640EB">
        <w:rPr>
          <w:spacing w:val="1"/>
          <w:sz w:val="24"/>
        </w:rPr>
        <w:t xml:space="preserve"> </w:t>
      </w:r>
      <w:r w:rsidRPr="001640EB">
        <w:rPr>
          <w:sz w:val="24"/>
        </w:rPr>
        <w:t>жадности,</w:t>
      </w:r>
      <w:r w:rsidRPr="001640EB">
        <w:rPr>
          <w:spacing w:val="-2"/>
          <w:sz w:val="24"/>
        </w:rPr>
        <w:t xml:space="preserve"> </w:t>
      </w:r>
      <w:r w:rsidRPr="001640EB">
        <w:rPr>
          <w:sz w:val="24"/>
        </w:rPr>
        <w:t>нечестности,</w:t>
      </w:r>
      <w:r w:rsidRPr="001640EB">
        <w:rPr>
          <w:spacing w:val="-1"/>
          <w:sz w:val="24"/>
        </w:rPr>
        <w:t xml:space="preserve"> </w:t>
      </w:r>
      <w:r w:rsidRPr="001640EB">
        <w:rPr>
          <w:sz w:val="24"/>
        </w:rPr>
        <w:t>зла;</w:t>
      </w:r>
    </w:p>
    <w:p w:rsidR="001640EB" w:rsidRPr="001640EB" w:rsidRDefault="001640EB" w:rsidP="001640EB">
      <w:pPr>
        <w:pStyle w:val="ae"/>
        <w:numPr>
          <w:ilvl w:val="1"/>
          <w:numId w:val="78"/>
        </w:numPr>
        <w:tabs>
          <w:tab w:val="left" w:pos="1901"/>
        </w:tabs>
        <w:ind w:right="611" w:firstLine="566"/>
        <w:rPr>
          <w:sz w:val="24"/>
        </w:rPr>
      </w:pPr>
      <w:r w:rsidRPr="001640EB">
        <w:rPr>
          <w:sz w:val="24"/>
        </w:rPr>
        <w:t>проявлять</w:t>
      </w:r>
      <w:r w:rsidRPr="001640EB">
        <w:rPr>
          <w:spacing w:val="1"/>
          <w:sz w:val="24"/>
        </w:rPr>
        <w:t xml:space="preserve"> </w:t>
      </w:r>
      <w:r w:rsidRPr="001640EB">
        <w:rPr>
          <w:sz w:val="24"/>
        </w:rPr>
        <w:t>высокий</w:t>
      </w:r>
      <w:r w:rsidRPr="001640EB">
        <w:rPr>
          <w:spacing w:val="1"/>
          <w:sz w:val="24"/>
        </w:rPr>
        <w:t xml:space="preserve"> </w:t>
      </w:r>
      <w:r w:rsidRPr="001640EB">
        <w:rPr>
          <w:sz w:val="24"/>
        </w:rPr>
        <w:t>уровень</w:t>
      </w:r>
      <w:r w:rsidRPr="001640EB">
        <w:rPr>
          <w:spacing w:val="1"/>
          <w:sz w:val="24"/>
        </w:rPr>
        <w:t xml:space="preserve"> </w:t>
      </w:r>
      <w:r w:rsidRPr="001640EB">
        <w:rPr>
          <w:sz w:val="24"/>
        </w:rPr>
        <w:t>познавательной</w:t>
      </w:r>
      <w:r w:rsidRPr="001640EB">
        <w:rPr>
          <w:spacing w:val="1"/>
          <w:sz w:val="24"/>
        </w:rPr>
        <w:t xml:space="preserve"> </w:t>
      </w:r>
      <w:r w:rsidRPr="001640EB">
        <w:rPr>
          <w:sz w:val="24"/>
        </w:rPr>
        <w:t>мотивации,</w:t>
      </w:r>
      <w:r w:rsidRPr="001640EB">
        <w:rPr>
          <w:spacing w:val="1"/>
          <w:sz w:val="24"/>
        </w:rPr>
        <w:t xml:space="preserve"> </w:t>
      </w:r>
      <w:r w:rsidRPr="001640EB">
        <w:rPr>
          <w:sz w:val="24"/>
        </w:rPr>
        <w:t>интерес</w:t>
      </w:r>
      <w:r w:rsidRPr="001640EB">
        <w:rPr>
          <w:spacing w:val="1"/>
          <w:sz w:val="24"/>
        </w:rPr>
        <w:t xml:space="preserve"> </w:t>
      </w:r>
      <w:r w:rsidRPr="001640EB">
        <w:rPr>
          <w:sz w:val="24"/>
        </w:rPr>
        <w:t>к</w:t>
      </w:r>
      <w:r w:rsidRPr="001640EB">
        <w:rPr>
          <w:spacing w:val="1"/>
          <w:sz w:val="24"/>
        </w:rPr>
        <w:t xml:space="preserve"> </w:t>
      </w:r>
      <w:r w:rsidRPr="001640EB">
        <w:rPr>
          <w:sz w:val="24"/>
        </w:rPr>
        <w:t>предмету,</w:t>
      </w:r>
      <w:r w:rsidRPr="001640EB">
        <w:rPr>
          <w:spacing w:val="1"/>
          <w:sz w:val="24"/>
        </w:rPr>
        <w:t xml:space="preserve"> </w:t>
      </w:r>
      <w:r w:rsidRPr="001640EB">
        <w:rPr>
          <w:sz w:val="24"/>
        </w:rPr>
        <w:t>желание</w:t>
      </w:r>
      <w:r w:rsidRPr="001640EB">
        <w:rPr>
          <w:spacing w:val="-1"/>
          <w:sz w:val="24"/>
        </w:rPr>
        <w:t xml:space="preserve"> </w:t>
      </w:r>
      <w:r w:rsidRPr="001640EB">
        <w:rPr>
          <w:sz w:val="24"/>
        </w:rPr>
        <w:t>больше</w:t>
      </w:r>
      <w:r w:rsidRPr="001640EB">
        <w:rPr>
          <w:spacing w:val="-5"/>
          <w:sz w:val="24"/>
        </w:rPr>
        <w:t xml:space="preserve"> </w:t>
      </w:r>
      <w:r w:rsidRPr="001640EB">
        <w:rPr>
          <w:sz w:val="24"/>
        </w:rPr>
        <w:t>узнать</w:t>
      </w:r>
      <w:r w:rsidRPr="001640EB">
        <w:rPr>
          <w:spacing w:val="2"/>
          <w:sz w:val="24"/>
        </w:rPr>
        <w:t xml:space="preserve"> </w:t>
      </w:r>
      <w:r w:rsidRPr="001640EB">
        <w:rPr>
          <w:sz w:val="24"/>
        </w:rPr>
        <w:t>о</w:t>
      </w:r>
      <w:r w:rsidRPr="001640EB">
        <w:rPr>
          <w:spacing w:val="5"/>
          <w:sz w:val="24"/>
        </w:rPr>
        <w:t xml:space="preserve"> </w:t>
      </w:r>
      <w:r w:rsidRPr="001640EB">
        <w:rPr>
          <w:sz w:val="24"/>
        </w:rPr>
        <w:t>других</w:t>
      </w:r>
      <w:r w:rsidRPr="001640EB">
        <w:rPr>
          <w:spacing w:val="-4"/>
          <w:sz w:val="24"/>
        </w:rPr>
        <w:t xml:space="preserve"> </w:t>
      </w:r>
      <w:r w:rsidRPr="001640EB">
        <w:rPr>
          <w:sz w:val="24"/>
        </w:rPr>
        <w:t>религиях</w:t>
      </w:r>
      <w:r w:rsidRPr="001640EB">
        <w:rPr>
          <w:spacing w:val="-4"/>
          <w:sz w:val="24"/>
        </w:rPr>
        <w:t xml:space="preserve"> </w:t>
      </w:r>
      <w:r w:rsidRPr="001640EB">
        <w:rPr>
          <w:sz w:val="24"/>
        </w:rPr>
        <w:t>и</w:t>
      </w:r>
      <w:r w:rsidRPr="001640EB">
        <w:rPr>
          <w:spacing w:val="2"/>
          <w:sz w:val="24"/>
        </w:rPr>
        <w:t xml:space="preserve"> </w:t>
      </w:r>
      <w:r w:rsidRPr="001640EB">
        <w:rPr>
          <w:sz w:val="24"/>
        </w:rPr>
        <w:t>правилах</w:t>
      </w:r>
      <w:r w:rsidRPr="001640EB">
        <w:rPr>
          <w:spacing w:val="-4"/>
          <w:sz w:val="24"/>
        </w:rPr>
        <w:t xml:space="preserve"> </w:t>
      </w:r>
      <w:r w:rsidRPr="001640EB">
        <w:rPr>
          <w:sz w:val="24"/>
        </w:rPr>
        <w:t>светской</w:t>
      </w:r>
      <w:r w:rsidRPr="001640EB">
        <w:rPr>
          <w:spacing w:val="2"/>
          <w:sz w:val="24"/>
        </w:rPr>
        <w:t xml:space="preserve"> </w:t>
      </w:r>
      <w:r w:rsidRPr="001640EB">
        <w:rPr>
          <w:sz w:val="24"/>
        </w:rPr>
        <w:t>этики</w:t>
      </w:r>
      <w:r w:rsidRPr="001640EB">
        <w:rPr>
          <w:spacing w:val="-3"/>
          <w:sz w:val="24"/>
        </w:rPr>
        <w:t xml:space="preserve"> </w:t>
      </w:r>
      <w:r w:rsidRPr="001640EB">
        <w:rPr>
          <w:sz w:val="24"/>
        </w:rPr>
        <w:t>и</w:t>
      </w:r>
      <w:r w:rsidRPr="001640EB">
        <w:rPr>
          <w:spacing w:val="2"/>
          <w:sz w:val="24"/>
        </w:rPr>
        <w:t xml:space="preserve"> </w:t>
      </w:r>
      <w:r w:rsidRPr="001640EB">
        <w:rPr>
          <w:sz w:val="24"/>
        </w:rPr>
        <w:t>этикета.</w:t>
      </w:r>
    </w:p>
    <w:p w:rsidR="001640EB" w:rsidRPr="001640EB" w:rsidRDefault="001640EB" w:rsidP="001640EB">
      <w:pPr>
        <w:pStyle w:val="1"/>
      </w:pPr>
      <w:r w:rsidRPr="001640EB">
        <w:t>Совместная</w:t>
      </w:r>
      <w:r w:rsidRPr="001640EB">
        <w:rPr>
          <w:spacing w:val="-7"/>
        </w:rPr>
        <w:t xml:space="preserve"> </w:t>
      </w:r>
      <w:r w:rsidRPr="001640EB">
        <w:t>деятельность:</w:t>
      </w:r>
    </w:p>
    <w:p w:rsidR="001640EB" w:rsidRPr="001640EB" w:rsidRDefault="001640EB" w:rsidP="001640EB">
      <w:pPr>
        <w:pStyle w:val="ae"/>
        <w:numPr>
          <w:ilvl w:val="1"/>
          <w:numId w:val="78"/>
        </w:numPr>
        <w:tabs>
          <w:tab w:val="left" w:pos="1839"/>
        </w:tabs>
        <w:ind w:right="605" w:firstLine="566"/>
        <w:rPr>
          <w:sz w:val="24"/>
        </w:rPr>
      </w:pPr>
      <w:r w:rsidRPr="001640EB">
        <w:rPr>
          <w:sz w:val="24"/>
        </w:rPr>
        <w:t>выбирать партнёра не только по личным симпатиям, но и по деловым качествам,</w:t>
      </w:r>
      <w:r w:rsidRPr="001640EB">
        <w:rPr>
          <w:spacing w:val="1"/>
          <w:sz w:val="24"/>
        </w:rPr>
        <w:t xml:space="preserve"> </w:t>
      </w:r>
      <w:r w:rsidRPr="001640EB">
        <w:rPr>
          <w:sz w:val="24"/>
        </w:rPr>
        <w:t>корректно высказывать свои пожелания к работе, спокойно принимать замечания к своей</w:t>
      </w:r>
      <w:r w:rsidRPr="001640EB">
        <w:rPr>
          <w:spacing w:val="1"/>
          <w:sz w:val="24"/>
        </w:rPr>
        <w:t xml:space="preserve"> </w:t>
      </w:r>
      <w:r w:rsidRPr="001640EB">
        <w:rPr>
          <w:sz w:val="24"/>
        </w:rPr>
        <w:t>работе,</w:t>
      </w:r>
      <w:r w:rsidRPr="001640EB">
        <w:rPr>
          <w:spacing w:val="-2"/>
          <w:sz w:val="24"/>
        </w:rPr>
        <w:t xml:space="preserve"> </w:t>
      </w:r>
      <w:r w:rsidRPr="001640EB">
        <w:rPr>
          <w:sz w:val="24"/>
        </w:rPr>
        <w:t>объективно</w:t>
      </w:r>
      <w:r w:rsidRPr="001640EB">
        <w:rPr>
          <w:spacing w:val="6"/>
          <w:sz w:val="24"/>
        </w:rPr>
        <w:t xml:space="preserve"> </w:t>
      </w:r>
      <w:r w:rsidRPr="001640EB">
        <w:rPr>
          <w:sz w:val="24"/>
        </w:rPr>
        <w:t>их</w:t>
      </w:r>
      <w:r w:rsidRPr="001640EB">
        <w:rPr>
          <w:spacing w:val="-8"/>
          <w:sz w:val="24"/>
        </w:rPr>
        <w:t xml:space="preserve"> </w:t>
      </w:r>
      <w:r w:rsidRPr="001640EB">
        <w:rPr>
          <w:sz w:val="24"/>
        </w:rPr>
        <w:t>оценивать;</w:t>
      </w:r>
    </w:p>
    <w:p w:rsidR="001640EB" w:rsidRPr="001640EB" w:rsidRDefault="001640EB" w:rsidP="001640EB">
      <w:pPr>
        <w:pStyle w:val="ae"/>
        <w:numPr>
          <w:ilvl w:val="1"/>
          <w:numId w:val="78"/>
        </w:numPr>
        <w:tabs>
          <w:tab w:val="left" w:pos="1954"/>
        </w:tabs>
        <w:ind w:right="599" w:firstLine="566"/>
        <w:rPr>
          <w:sz w:val="24"/>
        </w:rPr>
      </w:pPr>
      <w:r w:rsidRPr="001640EB">
        <w:rPr>
          <w:sz w:val="24"/>
        </w:rPr>
        <w:t>владеть</w:t>
      </w:r>
      <w:r w:rsidRPr="001640EB">
        <w:rPr>
          <w:spacing w:val="1"/>
          <w:sz w:val="24"/>
        </w:rPr>
        <w:t xml:space="preserve"> </w:t>
      </w:r>
      <w:r w:rsidRPr="001640EB">
        <w:rPr>
          <w:sz w:val="24"/>
        </w:rPr>
        <w:t>умениями</w:t>
      </w:r>
      <w:r w:rsidRPr="001640EB">
        <w:rPr>
          <w:spacing w:val="1"/>
          <w:sz w:val="24"/>
        </w:rPr>
        <w:t xml:space="preserve"> </w:t>
      </w:r>
      <w:r w:rsidRPr="001640EB">
        <w:rPr>
          <w:sz w:val="24"/>
        </w:rPr>
        <w:t>совместной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подчиняться,</w:t>
      </w:r>
      <w:r w:rsidRPr="001640EB">
        <w:rPr>
          <w:spacing w:val="1"/>
          <w:sz w:val="24"/>
        </w:rPr>
        <w:t xml:space="preserve"> </w:t>
      </w:r>
      <w:r w:rsidRPr="001640EB">
        <w:rPr>
          <w:sz w:val="24"/>
        </w:rPr>
        <w:t>договариваться,</w:t>
      </w:r>
      <w:r w:rsidRPr="001640EB">
        <w:rPr>
          <w:spacing w:val="1"/>
          <w:sz w:val="24"/>
        </w:rPr>
        <w:t xml:space="preserve"> </w:t>
      </w:r>
      <w:r w:rsidRPr="001640EB">
        <w:rPr>
          <w:sz w:val="24"/>
        </w:rPr>
        <w:t>руководить;</w:t>
      </w:r>
      <w:r w:rsidRPr="001640EB">
        <w:rPr>
          <w:spacing w:val="-4"/>
          <w:sz w:val="24"/>
        </w:rPr>
        <w:t xml:space="preserve"> </w:t>
      </w:r>
      <w:r w:rsidRPr="001640EB">
        <w:rPr>
          <w:sz w:val="24"/>
        </w:rPr>
        <w:t>терпеливо</w:t>
      </w:r>
      <w:r w:rsidRPr="001640EB">
        <w:rPr>
          <w:spacing w:val="5"/>
          <w:sz w:val="24"/>
        </w:rPr>
        <w:t xml:space="preserve"> </w:t>
      </w:r>
      <w:r w:rsidRPr="001640EB">
        <w:rPr>
          <w:sz w:val="24"/>
        </w:rPr>
        <w:t>и</w:t>
      </w:r>
      <w:r w:rsidRPr="001640EB">
        <w:rPr>
          <w:spacing w:val="-3"/>
          <w:sz w:val="24"/>
        </w:rPr>
        <w:t xml:space="preserve"> </w:t>
      </w:r>
      <w:r w:rsidRPr="001640EB">
        <w:rPr>
          <w:sz w:val="24"/>
        </w:rPr>
        <w:t>спокойно</w:t>
      </w:r>
      <w:r w:rsidRPr="001640EB">
        <w:rPr>
          <w:spacing w:val="2"/>
          <w:sz w:val="24"/>
        </w:rPr>
        <w:t xml:space="preserve"> </w:t>
      </w:r>
      <w:r w:rsidRPr="001640EB">
        <w:rPr>
          <w:sz w:val="24"/>
        </w:rPr>
        <w:t>разрешать</w:t>
      </w:r>
      <w:r w:rsidRPr="001640EB">
        <w:rPr>
          <w:spacing w:val="-2"/>
          <w:sz w:val="24"/>
        </w:rPr>
        <w:t xml:space="preserve"> </w:t>
      </w:r>
      <w:r w:rsidRPr="001640EB">
        <w:rPr>
          <w:sz w:val="24"/>
        </w:rPr>
        <w:t>возникающие конфликты;</w:t>
      </w:r>
    </w:p>
    <w:p w:rsidR="001640EB" w:rsidRPr="001640EB" w:rsidRDefault="001640EB" w:rsidP="001640EB">
      <w:pPr>
        <w:pStyle w:val="ae"/>
        <w:numPr>
          <w:ilvl w:val="1"/>
          <w:numId w:val="78"/>
        </w:numPr>
        <w:tabs>
          <w:tab w:val="left" w:pos="1925"/>
        </w:tabs>
        <w:ind w:right="610" w:firstLine="566"/>
        <w:rPr>
          <w:sz w:val="24"/>
        </w:rPr>
      </w:pPr>
      <w:r w:rsidRPr="001640EB">
        <w:rPr>
          <w:sz w:val="24"/>
        </w:rPr>
        <w:t>готовить</w:t>
      </w:r>
      <w:r w:rsidRPr="001640EB">
        <w:rPr>
          <w:spacing w:val="1"/>
          <w:sz w:val="24"/>
        </w:rPr>
        <w:t xml:space="preserve"> </w:t>
      </w:r>
      <w:r w:rsidRPr="001640EB">
        <w:rPr>
          <w:sz w:val="24"/>
        </w:rPr>
        <w:t>индивидуально,</w:t>
      </w:r>
      <w:r w:rsidRPr="001640EB">
        <w:rPr>
          <w:spacing w:val="1"/>
          <w:sz w:val="24"/>
        </w:rPr>
        <w:t xml:space="preserve"> </w:t>
      </w:r>
      <w:r w:rsidRPr="001640EB">
        <w:rPr>
          <w:sz w:val="24"/>
        </w:rPr>
        <w:t>в</w:t>
      </w:r>
      <w:r w:rsidRPr="001640EB">
        <w:rPr>
          <w:spacing w:val="1"/>
          <w:sz w:val="24"/>
        </w:rPr>
        <w:t xml:space="preserve"> </w:t>
      </w:r>
      <w:r w:rsidRPr="001640EB">
        <w:rPr>
          <w:sz w:val="24"/>
        </w:rPr>
        <w:t>парах,</w:t>
      </w:r>
      <w:r w:rsidRPr="001640EB">
        <w:rPr>
          <w:spacing w:val="1"/>
          <w:sz w:val="24"/>
        </w:rPr>
        <w:t xml:space="preserve"> </w:t>
      </w:r>
      <w:r w:rsidRPr="001640EB">
        <w:rPr>
          <w:sz w:val="24"/>
        </w:rPr>
        <w:t>в</w:t>
      </w:r>
      <w:r w:rsidRPr="001640EB">
        <w:rPr>
          <w:spacing w:val="1"/>
          <w:sz w:val="24"/>
        </w:rPr>
        <w:t xml:space="preserve"> </w:t>
      </w:r>
      <w:r w:rsidRPr="001640EB">
        <w:rPr>
          <w:sz w:val="24"/>
        </w:rPr>
        <w:t>группах</w:t>
      </w:r>
      <w:r w:rsidRPr="001640EB">
        <w:rPr>
          <w:spacing w:val="1"/>
          <w:sz w:val="24"/>
        </w:rPr>
        <w:t xml:space="preserve"> </w:t>
      </w:r>
      <w:r w:rsidRPr="001640EB">
        <w:rPr>
          <w:sz w:val="24"/>
        </w:rPr>
        <w:t>сообщения</w:t>
      </w:r>
      <w:r w:rsidRPr="001640EB">
        <w:rPr>
          <w:spacing w:val="1"/>
          <w:sz w:val="24"/>
        </w:rPr>
        <w:t xml:space="preserve"> </w:t>
      </w:r>
      <w:r w:rsidRPr="001640EB">
        <w:rPr>
          <w:sz w:val="24"/>
        </w:rPr>
        <w:t>по</w:t>
      </w:r>
      <w:r w:rsidRPr="001640EB">
        <w:rPr>
          <w:spacing w:val="1"/>
          <w:sz w:val="24"/>
        </w:rPr>
        <w:t xml:space="preserve"> </w:t>
      </w:r>
      <w:r w:rsidRPr="001640EB">
        <w:rPr>
          <w:sz w:val="24"/>
        </w:rPr>
        <w:t>изученному</w:t>
      </w:r>
      <w:r w:rsidRPr="001640EB">
        <w:rPr>
          <w:spacing w:val="1"/>
          <w:sz w:val="24"/>
        </w:rPr>
        <w:t xml:space="preserve"> </w:t>
      </w:r>
      <w:r w:rsidRPr="001640EB">
        <w:rPr>
          <w:sz w:val="24"/>
        </w:rPr>
        <w:t>и</w:t>
      </w:r>
      <w:r w:rsidRPr="001640EB">
        <w:rPr>
          <w:spacing w:val="1"/>
          <w:sz w:val="24"/>
        </w:rPr>
        <w:t xml:space="preserve"> </w:t>
      </w:r>
      <w:r w:rsidRPr="001640EB">
        <w:rPr>
          <w:sz w:val="24"/>
        </w:rPr>
        <w:t>дополнительному</w:t>
      </w:r>
      <w:r w:rsidRPr="001640EB">
        <w:rPr>
          <w:spacing w:val="-9"/>
          <w:sz w:val="24"/>
        </w:rPr>
        <w:t xml:space="preserve"> </w:t>
      </w:r>
      <w:r w:rsidRPr="001640EB">
        <w:rPr>
          <w:sz w:val="24"/>
        </w:rPr>
        <w:t>материалу</w:t>
      </w:r>
      <w:r w:rsidRPr="001640EB">
        <w:rPr>
          <w:spacing w:val="-9"/>
          <w:sz w:val="24"/>
        </w:rPr>
        <w:t xml:space="preserve"> </w:t>
      </w:r>
      <w:r w:rsidRPr="001640EB">
        <w:rPr>
          <w:sz w:val="24"/>
        </w:rPr>
        <w:t>с иллюстративным</w:t>
      </w:r>
      <w:r w:rsidRPr="001640EB">
        <w:rPr>
          <w:spacing w:val="3"/>
          <w:sz w:val="24"/>
        </w:rPr>
        <w:t xml:space="preserve"> </w:t>
      </w:r>
      <w:r w:rsidRPr="001640EB">
        <w:rPr>
          <w:sz w:val="24"/>
        </w:rPr>
        <w:t>материалом</w:t>
      </w:r>
      <w:r w:rsidRPr="001640EB">
        <w:rPr>
          <w:spacing w:val="-2"/>
          <w:sz w:val="24"/>
        </w:rPr>
        <w:t xml:space="preserve"> </w:t>
      </w:r>
      <w:r w:rsidRPr="001640EB">
        <w:rPr>
          <w:sz w:val="24"/>
        </w:rPr>
        <w:t>и</w:t>
      </w:r>
      <w:r w:rsidRPr="001640EB">
        <w:rPr>
          <w:spacing w:val="-3"/>
          <w:sz w:val="24"/>
        </w:rPr>
        <w:t xml:space="preserve"> </w:t>
      </w:r>
      <w:r w:rsidRPr="001640EB">
        <w:rPr>
          <w:sz w:val="24"/>
        </w:rPr>
        <w:t>видеопрезентацией.</w:t>
      </w:r>
    </w:p>
    <w:p w:rsidR="001640EB" w:rsidRPr="001640EB" w:rsidRDefault="001640EB" w:rsidP="001640EB">
      <w:pPr>
        <w:pStyle w:val="a7"/>
        <w:ind w:left="0" w:firstLine="0"/>
        <w:jc w:val="left"/>
        <w:rPr>
          <w:sz w:val="26"/>
        </w:rPr>
      </w:pPr>
    </w:p>
    <w:p w:rsidR="001640EB" w:rsidRPr="001640EB" w:rsidRDefault="001640EB" w:rsidP="001640EB">
      <w:pPr>
        <w:pStyle w:val="a7"/>
        <w:spacing w:before="11"/>
        <w:ind w:left="0" w:firstLine="0"/>
        <w:jc w:val="left"/>
        <w:rPr>
          <w:sz w:val="20"/>
        </w:rPr>
      </w:pPr>
    </w:p>
    <w:p w:rsidR="001640EB" w:rsidRPr="001640EB" w:rsidRDefault="001640EB" w:rsidP="001640EB">
      <w:pPr>
        <w:pStyle w:val="1"/>
        <w:spacing w:line="240" w:lineRule="auto"/>
        <w:ind w:left="4402"/>
        <w:jc w:val="left"/>
      </w:pPr>
      <w:r w:rsidRPr="001640EB">
        <w:t>Изобразительное</w:t>
      </w:r>
      <w:r w:rsidRPr="001640EB">
        <w:rPr>
          <w:spacing w:val="-4"/>
        </w:rPr>
        <w:t xml:space="preserve"> </w:t>
      </w:r>
      <w:r w:rsidRPr="001640EB">
        <w:t>искусство</w:t>
      </w:r>
    </w:p>
    <w:p w:rsidR="001640EB" w:rsidRPr="001640EB" w:rsidRDefault="001640EB" w:rsidP="001640EB">
      <w:pPr>
        <w:pStyle w:val="ae"/>
        <w:numPr>
          <w:ilvl w:val="0"/>
          <w:numId w:val="79"/>
        </w:numPr>
        <w:tabs>
          <w:tab w:val="left" w:pos="2377"/>
        </w:tabs>
        <w:spacing w:before="5" w:line="235" w:lineRule="auto"/>
        <w:ind w:right="1996" w:firstLine="0"/>
        <w:rPr>
          <w:b/>
          <w:sz w:val="24"/>
        </w:rPr>
      </w:pPr>
      <w:r w:rsidRPr="001640EB">
        <w:rPr>
          <w:b/>
          <w:sz w:val="24"/>
        </w:rPr>
        <w:t>Овладение универсальными познавательными действиями</w:t>
      </w:r>
      <w:r w:rsidRPr="001640EB">
        <w:rPr>
          <w:b/>
          <w:spacing w:val="-57"/>
          <w:sz w:val="24"/>
        </w:rPr>
        <w:t xml:space="preserve"> </w:t>
      </w:r>
      <w:r w:rsidRPr="001640EB">
        <w:rPr>
          <w:b/>
          <w:sz w:val="24"/>
        </w:rPr>
        <w:t>Пространственные</w:t>
      </w:r>
      <w:r w:rsidRPr="001640EB">
        <w:rPr>
          <w:b/>
          <w:spacing w:val="-5"/>
          <w:sz w:val="24"/>
        </w:rPr>
        <w:t xml:space="preserve"> </w:t>
      </w:r>
      <w:r w:rsidRPr="001640EB">
        <w:rPr>
          <w:b/>
          <w:sz w:val="24"/>
        </w:rPr>
        <w:t>представления</w:t>
      </w:r>
      <w:r w:rsidRPr="001640EB">
        <w:rPr>
          <w:b/>
          <w:spacing w:val="-4"/>
          <w:sz w:val="24"/>
        </w:rPr>
        <w:t xml:space="preserve"> </w:t>
      </w:r>
      <w:r w:rsidRPr="001640EB">
        <w:rPr>
          <w:b/>
          <w:sz w:val="24"/>
        </w:rPr>
        <w:t>и</w:t>
      </w:r>
      <w:r w:rsidRPr="001640EB">
        <w:rPr>
          <w:b/>
          <w:spacing w:val="2"/>
          <w:sz w:val="24"/>
        </w:rPr>
        <w:t xml:space="preserve"> </w:t>
      </w:r>
      <w:r w:rsidRPr="001640EB">
        <w:rPr>
          <w:b/>
          <w:sz w:val="24"/>
        </w:rPr>
        <w:t>сенсорные способности:</w:t>
      </w:r>
    </w:p>
    <w:p w:rsidR="001640EB" w:rsidRPr="001640EB" w:rsidRDefault="001640EB" w:rsidP="001640EB">
      <w:pPr>
        <w:pStyle w:val="ae"/>
        <w:numPr>
          <w:ilvl w:val="1"/>
          <w:numId w:val="79"/>
        </w:numPr>
        <w:tabs>
          <w:tab w:val="left" w:pos="2247"/>
        </w:tabs>
        <w:spacing w:before="1" w:line="293" w:lineRule="exact"/>
        <w:ind w:hanging="361"/>
        <w:jc w:val="left"/>
        <w:rPr>
          <w:sz w:val="24"/>
        </w:rPr>
      </w:pPr>
      <w:r w:rsidRPr="001640EB">
        <w:rPr>
          <w:sz w:val="24"/>
        </w:rPr>
        <w:t>характеризовать</w:t>
      </w:r>
      <w:r w:rsidRPr="001640EB">
        <w:rPr>
          <w:spacing w:val="-5"/>
          <w:sz w:val="24"/>
        </w:rPr>
        <w:t xml:space="preserve"> </w:t>
      </w:r>
      <w:r w:rsidRPr="001640EB">
        <w:rPr>
          <w:sz w:val="24"/>
        </w:rPr>
        <w:t>форму</w:t>
      </w:r>
      <w:r w:rsidRPr="001640EB">
        <w:rPr>
          <w:spacing w:val="-12"/>
          <w:sz w:val="24"/>
        </w:rPr>
        <w:t xml:space="preserve"> </w:t>
      </w:r>
      <w:r w:rsidRPr="001640EB">
        <w:rPr>
          <w:sz w:val="24"/>
        </w:rPr>
        <w:t>предмета, конструкции;</w:t>
      </w:r>
    </w:p>
    <w:p w:rsidR="001640EB" w:rsidRPr="001640EB" w:rsidRDefault="001640EB" w:rsidP="001640EB">
      <w:pPr>
        <w:pStyle w:val="ae"/>
        <w:numPr>
          <w:ilvl w:val="1"/>
          <w:numId w:val="79"/>
        </w:numPr>
        <w:tabs>
          <w:tab w:val="left" w:pos="2247"/>
        </w:tabs>
        <w:spacing w:line="293" w:lineRule="exact"/>
        <w:ind w:hanging="361"/>
        <w:jc w:val="left"/>
        <w:rPr>
          <w:sz w:val="24"/>
        </w:rPr>
      </w:pPr>
      <w:r w:rsidRPr="001640EB">
        <w:rPr>
          <w:spacing w:val="-1"/>
          <w:sz w:val="24"/>
        </w:rPr>
        <w:t>выявлять</w:t>
      </w:r>
      <w:r w:rsidRPr="001640EB">
        <w:rPr>
          <w:spacing w:val="-11"/>
          <w:sz w:val="24"/>
        </w:rPr>
        <w:t xml:space="preserve"> </w:t>
      </w:r>
      <w:r w:rsidRPr="001640EB">
        <w:rPr>
          <w:spacing w:val="-1"/>
          <w:sz w:val="24"/>
        </w:rPr>
        <w:t>доминантные</w:t>
      </w:r>
      <w:r w:rsidRPr="001640EB">
        <w:rPr>
          <w:spacing w:val="-12"/>
          <w:sz w:val="24"/>
        </w:rPr>
        <w:t xml:space="preserve"> </w:t>
      </w:r>
      <w:r w:rsidRPr="001640EB">
        <w:rPr>
          <w:spacing w:val="-1"/>
          <w:sz w:val="24"/>
        </w:rPr>
        <w:t>черты</w:t>
      </w:r>
      <w:r w:rsidRPr="001640EB">
        <w:rPr>
          <w:spacing w:val="-14"/>
          <w:sz w:val="24"/>
        </w:rPr>
        <w:t xml:space="preserve"> </w:t>
      </w:r>
      <w:r w:rsidRPr="001640EB">
        <w:rPr>
          <w:spacing w:val="-1"/>
          <w:sz w:val="24"/>
        </w:rPr>
        <w:t>(характерные</w:t>
      </w:r>
      <w:r w:rsidRPr="001640EB">
        <w:rPr>
          <w:spacing w:val="-11"/>
          <w:sz w:val="24"/>
        </w:rPr>
        <w:t xml:space="preserve"> </w:t>
      </w:r>
      <w:r w:rsidRPr="001640EB">
        <w:rPr>
          <w:sz w:val="24"/>
        </w:rPr>
        <w:t>особенности)</w:t>
      </w:r>
      <w:r w:rsidRPr="001640EB">
        <w:rPr>
          <w:spacing w:val="-15"/>
          <w:sz w:val="24"/>
        </w:rPr>
        <w:t xml:space="preserve"> </w:t>
      </w:r>
      <w:r w:rsidRPr="001640EB">
        <w:rPr>
          <w:sz w:val="24"/>
        </w:rPr>
        <w:t>в</w:t>
      </w:r>
      <w:r w:rsidRPr="001640EB">
        <w:rPr>
          <w:spacing w:val="-10"/>
          <w:sz w:val="24"/>
        </w:rPr>
        <w:t xml:space="preserve"> </w:t>
      </w:r>
      <w:r w:rsidRPr="001640EB">
        <w:rPr>
          <w:sz w:val="24"/>
        </w:rPr>
        <w:t>визуальном</w:t>
      </w:r>
      <w:r w:rsidRPr="001640EB">
        <w:rPr>
          <w:spacing w:val="-15"/>
          <w:sz w:val="24"/>
        </w:rPr>
        <w:t xml:space="preserve"> </w:t>
      </w:r>
      <w:r w:rsidRPr="001640EB">
        <w:rPr>
          <w:sz w:val="24"/>
        </w:rPr>
        <w:t>образе;</w:t>
      </w:r>
    </w:p>
    <w:p w:rsidR="001640EB" w:rsidRPr="001640EB" w:rsidRDefault="001640EB" w:rsidP="001640EB">
      <w:pPr>
        <w:pStyle w:val="ae"/>
        <w:numPr>
          <w:ilvl w:val="1"/>
          <w:numId w:val="79"/>
        </w:numPr>
        <w:tabs>
          <w:tab w:val="left" w:pos="2247"/>
          <w:tab w:val="left" w:pos="3632"/>
          <w:tab w:val="left" w:pos="5200"/>
          <w:tab w:val="left" w:pos="5574"/>
          <w:tab w:val="left" w:pos="7709"/>
          <w:tab w:val="left" w:pos="8817"/>
          <w:tab w:val="left" w:pos="9311"/>
        </w:tabs>
        <w:spacing w:before="2" w:line="235" w:lineRule="auto"/>
        <w:ind w:right="570"/>
        <w:jc w:val="left"/>
        <w:rPr>
          <w:sz w:val="24"/>
        </w:rPr>
      </w:pPr>
      <w:r w:rsidRPr="001640EB">
        <w:rPr>
          <w:sz w:val="24"/>
        </w:rPr>
        <w:t>сравнивать</w:t>
      </w:r>
      <w:r w:rsidRPr="001640EB">
        <w:rPr>
          <w:sz w:val="24"/>
        </w:rPr>
        <w:tab/>
        <w:t>плоскостные</w:t>
      </w:r>
      <w:r w:rsidRPr="001640EB">
        <w:rPr>
          <w:sz w:val="24"/>
        </w:rPr>
        <w:tab/>
        <w:t>и</w:t>
      </w:r>
      <w:r w:rsidRPr="001640EB">
        <w:rPr>
          <w:sz w:val="24"/>
        </w:rPr>
        <w:tab/>
        <w:t>пространственные</w:t>
      </w:r>
      <w:r w:rsidRPr="001640EB">
        <w:rPr>
          <w:sz w:val="24"/>
        </w:rPr>
        <w:tab/>
        <w:t>объекты</w:t>
      </w:r>
      <w:r w:rsidRPr="001640EB">
        <w:rPr>
          <w:sz w:val="24"/>
        </w:rPr>
        <w:tab/>
        <w:t>по</w:t>
      </w:r>
      <w:r w:rsidRPr="001640EB">
        <w:rPr>
          <w:sz w:val="24"/>
        </w:rPr>
        <w:tab/>
        <w:t>заданным</w:t>
      </w:r>
      <w:r w:rsidRPr="001640EB">
        <w:rPr>
          <w:spacing w:val="-57"/>
          <w:sz w:val="24"/>
        </w:rPr>
        <w:t xml:space="preserve"> </w:t>
      </w:r>
      <w:r w:rsidRPr="001640EB">
        <w:rPr>
          <w:sz w:val="24"/>
        </w:rPr>
        <w:t>основаниям;</w:t>
      </w:r>
    </w:p>
    <w:p w:rsidR="001640EB" w:rsidRPr="001640EB" w:rsidRDefault="001640EB" w:rsidP="001640EB">
      <w:pPr>
        <w:pStyle w:val="ae"/>
        <w:numPr>
          <w:ilvl w:val="1"/>
          <w:numId w:val="79"/>
        </w:numPr>
        <w:tabs>
          <w:tab w:val="left" w:pos="2247"/>
        </w:tabs>
        <w:spacing w:before="2" w:line="235" w:lineRule="auto"/>
        <w:ind w:right="565"/>
        <w:jc w:val="left"/>
        <w:rPr>
          <w:sz w:val="24"/>
        </w:rPr>
      </w:pPr>
      <w:r w:rsidRPr="001640EB">
        <w:rPr>
          <w:sz w:val="24"/>
        </w:rPr>
        <w:t>находить</w:t>
      </w:r>
      <w:r w:rsidRPr="001640EB">
        <w:rPr>
          <w:spacing w:val="20"/>
          <w:sz w:val="24"/>
        </w:rPr>
        <w:t xml:space="preserve"> </w:t>
      </w:r>
      <w:r w:rsidRPr="001640EB">
        <w:rPr>
          <w:sz w:val="24"/>
        </w:rPr>
        <w:t>ассоциативные</w:t>
      </w:r>
      <w:r w:rsidRPr="001640EB">
        <w:rPr>
          <w:spacing w:val="18"/>
          <w:sz w:val="24"/>
        </w:rPr>
        <w:t xml:space="preserve"> </w:t>
      </w:r>
      <w:r w:rsidRPr="001640EB">
        <w:rPr>
          <w:sz w:val="24"/>
        </w:rPr>
        <w:t>связи</w:t>
      </w:r>
      <w:r w:rsidRPr="001640EB">
        <w:rPr>
          <w:spacing w:val="16"/>
          <w:sz w:val="24"/>
        </w:rPr>
        <w:t xml:space="preserve"> </w:t>
      </w:r>
      <w:r w:rsidRPr="001640EB">
        <w:rPr>
          <w:sz w:val="24"/>
        </w:rPr>
        <w:t>между</w:t>
      </w:r>
      <w:r w:rsidRPr="001640EB">
        <w:rPr>
          <w:spacing w:val="15"/>
          <w:sz w:val="24"/>
        </w:rPr>
        <w:t xml:space="preserve"> </w:t>
      </w:r>
      <w:r w:rsidRPr="001640EB">
        <w:rPr>
          <w:sz w:val="24"/>
        </w:rPr>
        <w:t>визуальными</w:t>
      </w:r>
      <w:r w:rsidRPr="001640EB">
        <w:rPr>
          <w:spacing w:val="10"/>
          <w:sz w:val="24"/>
        </w:rPr>
        <w:t xml:space="preserve"> </w:t>
      </w:r>
      <w:r w:rsidRPr="001640EB">
        <w:rPr>
          <w:sz w:val="24"/>
        </w:rPr>
        <w:t>образами</w:t>
      </w:r>
      <w:r w:rsidRPr="001640EB">
        <w:rPr>
          <w:spacing w:val="21"/>
          <w:sz w:val="24"/>
        </w:rPr>
        <w:t xml:space="preserve"> </w:t>
      </w:r>
      <w:r w:rsidRPr="001640EB">
        <w:rPr>
          <w:sz w:val="24"/>
        </w:rPr>
        <w:t>разных</w:t>
      </w:r>
      <w:r w:rsidRPr="001640EB">
        <w:rPr>
          <w:spacing w:val="14"/>
          <w:sz w:val="24"/>
        </w:rPr>
        <w:t xml:space="preserve"> </w:t>
      </w:r>
      <w:r w:rsidRPr="001640EB">
        <w:rPr>
          <w:sz w:val="24"/>
        </w:rPr>
        <w:t>форм</w:t>
      </w:r>
      <w:r w:rsidRPr="001640EB">
        <w:rPr>
          <w:spacing w:val="20"/>
          <w:sz w:val="24"/>
        </w:rPr>
        <w:t xml:space="preserve"> </w:t>
      </w:r>
      <w:r w:rsidRPr="001640EB">
        <w:rPr>
          <w:sz w:val="24"/>
        </w:rPr>
        <w:t>и</w:t>
      </w:r>
      <w:r w:rsidRPr="001640EB">
        <w:rPr>
          <w:spacing w:val="-57"/>
          <w:sz w:val="24"/>
        </w:rPr>
        <w:t xml:space="preserve"> </w:t>
      </w:r>
      <w:r w:rsidRPr="001640EB">
        <w:rPr>
          <w:sz w:val="24"/>
        </w:rPr>
        <w:t>предметов;</w:t>
      </w:r>
    </w:p>
    <w:p w:rsidR="001640EB" w:rsidRPr="001640EB" w:rsidRDefault="001640EB" w:rsidP="001640EB">
      <w:pPr>
        <w:pStyle w:val="ae"/>
        <w:numPr>
          <w:ilvl w:val="1"/>
          <w:numId w:val="79"/>
        </w:numPr>
        <w:tabs>
          <w:tab w:val="left" w:pos="2247"/>
        </w:tabs>
        <w:spacing w:before="5" w:line="293" w:lineRule="exact"/>
        <w:ind w:hanging="361"/>
        <w:jc w:val="left"/>
        <w:rPr>
          <w:sz w:val="24"/>
        </w:rPr>
      </w:pPr>
      <w:r w:rsidRPr="001640EB">
        <w:rPr>
          <w:sz w:val="24"/>
        </w:rPr>
        <w:t>сопоставлять</w:t>
      </w:r>
      <w:r w:rsidRPr="001640EB">
        <w:rPr>
          <w:spacing w:val="-1"/>
          <w:sz w:val="24"/>
        </w:rPr>
        <w:t xml:space="preserve"> </w:t>
      </w:r>
      <w:r w:rsidRPr="001640EB">
        <w:rPr>
          <w:sz w:val="24"/>
        </w:rPr>
        <w:t>части</w:t>
      </w:r>
      <w:r w:rsidRPr="001640EB">
        <w:rPr>
          <w:spacing w:val="-3"/>
          <w:sz w:val="24"/>
        </w:rPr>
        <w:t xml:space="preserve"> </w:t>
      </w:r>
      <w:r w:rsidRPr="001640EB">
        <w:rPr>
          <w:sz w:val="24"/>
        </w:rPr>
        <w:t>и</w:t>
      </w:r>
      <w:r w:rsidRPr="001640EB">
        <w:rPr>
          <w:spacing w:val="-5"/>
          <w:sz w:val="24"/>
        </w:rPr>
        <w:t xml:space="preserve"> </w:t>
      </w:r>
      <w:r w:rsidRPr="001640EB">
        <w:rPr>
          <w:sz w:val="24"/>
        </w:rPr>
        <w:t>целое</w:t>
      </w:r>
      <w:r w:rsidRPr="001640EB">
        <w:rPr>
          <w:spacing w:val="-6"/>
          <w:sz w:val="24"/>
        </w:rPr>
        <w:t xml:space="preserve"> </w:t>
      </w:r>
      <w:r w:rsidRPr="001640EB">
        <w:rPr>
          <w:sz w:val="24"/>
        </w:rPr>
        <w:t>в</w:t>
      </w:r>
      <w:r w:rsidRPr="001640EB">
        <w:rPr>
          <w:spacing w:val="-3"/>
          <w:sz w:val="24"/>
        </w:rPr>
        <w:t xml:space="preserve"> </w:t>
      </w:r>
      <w:r w:rsidRPr="001640EB">
        <w:rPr>
          <w:sz w:val="24"/>
        </w:rPr>
        <w:t>видимом</w:t>
      </w:r>
      <w:r w:rsidRPr="001640EB">
        <w:rPr>
          <w:spacing w:val="-4"/>
          <w:sz w:val="24"/>
        </w:rPr>
        <w:t xml:space="preserve"> </w:t>
      </w:r>
      <w:r w:rsidRPr="001640EB">
        <w:rPr>
          <w:sz w:val="24"/>
        </w:rPr>
        <w:t>образе,</w:t>
      </w:r>
      <w:r w:rsidRPr="001640EB">
        <w:rPr>
          <w:spacing w:val="-7"/>
          <w:sz w:val="24"/>
        </w:rPr>
        <w:t xml:space="preserve"> </w:t>
      </w:r>
      <w:r w:rsidRPr="001640EB">
        <w:rPr>
          <w:sz w:val="24"/>
        </w:rPr>
        <w:t>предмете,</w:t>
      </w:r>
      <w:r w:rsidRPr="001640EB">
        <w:rPr>
          <w:spacing w:val="2"/>
          <w:sz w:val="24"/>
        </w:rPr>
        <w:t xml:space="preserve"> </w:t>
      </w:r>
      <w:r w:rsidRPr="001640EB">
        <w:rPr>
          <w:sz w:val="24"/>
        </w:rPr>
        <w:t>конструкции;</w:t>
      </w:r>
    </w:p>
    <w:p w:rsidR="001640EB" w:rsidRPr="001640EB" w:rsidRDefault="001640EB" w:rsidP="001640EB">
      <w:pPr>
        <w:pStyle w:val="ae"/>
        <w:numPr>
          <w:ilvl w:val="1"/>
          <w:numId w:val="79"/>
        </w:numPr>
        <w:tabs>
          <w:tab w:val="left" w:pos="2247"/>
          <w:tab w:val="left" w:pos="3943"/>
          <w:tab w:val="left" w:pos="6125"/>
          <w:tab w:val="left" w:pos="7468"/>
          <w:tab w:val="left" w:pos="8351"/>
          <w:tab w:val="left" w:pos="9271"/>
          <w:tab w:val="left" w:pos="10182"/>
        </w:tabs>
        <w:spacing w:before="1" w:line="235" w:lineRule="auto"/>
        <w:ind w:right="570"/>
        <w:jc w:val="left"/>
        <w:rPr>
          <w:sz w:val="24"/>
        </w:rPr>
      </w:pPr>
      <w:r w:rsidRPr="001640EB">
        <w:rPr>
          <w:sz w:val="24"/>
        </w:rPr>
        <w:t>анализировать</w:t>
      </w:r>
      <w:r w:rsidRPr="001640EB">
        <w:rPr>
          <w:sz w:val="24"/>
        </w:rPr>
        <w:tab/>
        <w:t>пропорциональные</w:t>
      </w:r>
      <w:r w:rsidRPr="001640EB">
        <w:rPr>
          <w:sz w:val="24"/>
        </w:rPr>
        <w:tab/>
        <w:t>отношения</w:t>
      </w:r>
      <w:r w:rsidRPr="001640EB">
        <w:rPr>
          <w:sz w:val="24"/>
        </w:rPr>
        <w:tab/>
        <w:t>частей</w:t>
      </w:r>
      <w:r w:rsidRPr="001640EB">
        <w:rPr>
          <w:sz w:val="24"/>
        </w:rPr>
        <w:tab/>
        <w:t>внутри</w:t>
      </w:r>
      <w:r w:rsidRPr="001640EB">
        <w:rPr>
          <w:sz w:val="24"/>
        </w:rPr>
        <w:tab/>
        <w:t>целого</w:t>
      </w:r>
      <w:r w:rsidRPr="001640EB">
        <w:rPr>
          <w:sz w:val="24"/>
        </w:rPr>
        <w:tab/>
        <w:t>и</w:t>
      </w:r>
      <w:r w:rsidRPr="001640EB">
        <w:rPr>
          <w:spacing w:val="-57"/>
          <w:sz w:val="24"/>
        </w:rPr>
        <w:t xml:space="preserve"> </w:t>
      </w:r>
      <w:r w:rsidRPr="001640EB">
        <w:rPr>
          <w:sz w:val="24"/>
        </w:rPr>
        <w:t>предметов</w:t>
      </w:r>
      <w:r w:rsidRPr="001640EB">
        <w:rPr>
          <w:spacing w:val="-1"/>
          <w:sz w:val="24"/>
        </w:rPr>
        <w:t xml:space="preserve"> </w:t>
      </w:r>
      <w:r w:rsidRPr="001640EB">
        <w:rPr>
          <w:sz w:val="24"/>
        </w:rPr>
        <w:t>между</w:t>
      </w:r>
      <w:r w:rsidRPr="001640EB">
        <w:rPr>
          <w:spacing w:val="-8"/>
          <w:sz w:val="24"/>
        </w:rPr>
        <w:t xml:space="preserve"> </w:t>
      </w:r>
      <w:r w:rsidRPr="001640EB">
        <w:rPr>
          <w:sz w:val="24"/>
        </w:rPr>
        <w:t>собой;</w:t>
      </w:r>
    </w:p>
    <w:p w:rsidR="001640EB" w:rsidRPr="001640EB" w:rsidRDefault="001640EB" w:rsidP="001640EB">
      <w:pPr>
        <w:pStyle w:val="ae"/>
        <w:numPr>
          <w:ilvl w:val="1"/>
          <w:numId w:val="79"/>
        </w:numPr>
        <w:tabs>
          <w:tab w:val="left" w:pos="2247"/>
        </w:tabs>
        <w:spacing w:before="5" w:line="294" w:lineRule="exact"/>
        <w:ind w:hanging="361"/>
        <w:jc w:val="left"/>
        <w:rPr>
          <w:sz w:val="24"/>
        </w:rPr>
      </w:pPr>
      <w:r w:rsidRPr="001640EB">
        <w:rPr>
          <w:sz w:val="24"/>
        </w:rPr>
        <w:t>обобщать форму</w:t>
      </w:r>
      <w:r w:rsidRPr="001640EB">
        <w:rPr>
          <w:spacing w:val="-10"/>
          <w:sz w:val="24"/>
        </w:rPr>
        <w:t xml:space="preserve"> </w:t>
      </w:r>
      <w:r w:rsidRPr="001640EB">
        <w:rPr>
          <w:sz w:val="24"/>
        </w:rPr>
        <w:t>составной</w:t>
      </w:r>
      <w:r w:rsidRPr="001640EB">
        <w:rPr>
          <w:spacing w:val="-4"/>
          <w:sz w:val="24"/>
        </w:rPr>
        <w:t xml:space="preserve"> </w:t>
      </w:r>
      <w:r w:rsidRPr="001640EB">
        <w:rPr>
          <w:sz w:val="24"/>
        </w:rPr>
        <w:t>конструкции;</w:t>
      </w:r>
    </w:p>
    <w:p w:rsidR="001640EB" w:rsidRPr="001640EB" w:rsidRDefault="001640EB" w:rsidP="001640EB">
      <w:pPr>
        <w:pStyle w:val="ae"/>
        <w:numPr>
          <w:ilvl w:val="1"/>
          <w:numId w:val="79"/>
        </w:numPr>
        <w:tabs>
          <w:tab w:val="left" w:pos="2247"/>
        </w:tabs>
        <w:spacing w:before="2" w:line="235" w:lineRule="auto"/>
        <w:ind w:right="567"/>
        <w:jc w:val="left"/>
        <w:rPr>
          <w:sz w:val="24"/>
        </w:rPr>
      </w:pPr>
      <w:r w:rsidRPr="001640EB">
        <w:rPr>
          <w:sz w:val="24"/>
        </w:rPr>
        <w:t>выявлять</w:t>
      </w:r>
      <w:r w:rsidRPr="001640EB">
        <w:rPr>
          <w:spacing w:val="47"/>
          <w:sz w:val="24"/>
        </w:rPr>
        <w:t xml:space="preserve"> </w:t>
      </w:r>
      <w:r w:rsidRPr="001640EB">
        <w:rPr>
          <w:sz w:val="24"/>
        </w:rPr>
        <w:t>и</w:t>
      </w:r>
      <w:r w:rsidRPr="001640EB">
        <w:rPr>
          <w:spacing w:val="47"/>
          <w:sz w:val="24"/>
        </w:rPr>
        <w:t xml:space="preserve"> </w:t>
      </w:r>
      <w:r w:rsidRPr="001640EB">
        <w:rPr>
          <w:sz w:val="24"/>
        </w:rPr>
        <w:t>анализировать</w:t>
      </w:r>
      <w:r w:rsidRPr="001640EB">
        <w:rPr>
          <w:spacing w:val="43"/>
          <w:sz w:val="24"/>
        </w:rPr>
        <w:t xml:space="preserve"> </w:t>
      </w:r>
      <w:r w:rsidRPr="001640EB">
        <w:rPr>
          <w:sz w:val="24"/>
        </w:rPr>
        <w:t>ритмические</w:t>
      </w:r>
      <w:r w:rsidRPr="001640EB">
        <w:rPr>
          <w:spacing w:val="45"/>
          <w:sz w:val="24"/>
        </w:rPr>
        <w:t xml:space="preserve"> </w:t>
      </w:r>
      <w:r w:rsidRPr="001640EB">
        <w:rPr>
          <w:sz w:val="24"/>
        </w:rPr>
        <w:t>отношения</w:t>
      </w:r>
      <w:r w:rsidRPr="001640EB">
        <w:rPr>
          <w:spacing w:val="46"/>
          <w:sz w:val="24"/>
        </w:rPr>
        <w:t xml:space="preserve"> </w:t>
      </w:r>
      <w:r w:rsidRPr="001640EB">
        <w:rPr>
          <w:sz w:val="24"/>
        </w:rPr>
        <w:t>в</w:t>
      </w:r>
      <w:r w:rsidRPr="001640EB">
        <w:rPr>
          <w:spacing w:val="43"/>
          <w:sz w:val="24"/>
        </w:rPr>
        <w:t xml:space="preserve"> </w:t>
      </w:r>
      <w:r w:rsidRPr="001640EB">
        <w:rPr>
          <w:sz w:val="24"/>
        </w:rPr>
        <w:t>пространстве</w:t>
      </w:r>
      <w:r w:rsidRPr="001640EB">
        <w:rPr>
          <w:spacing w:val="45"/>
          <w:sz w:val="24"/>
        </w:rPr>
        <w:t xml:space="preserve"> </w:t>
      </w:r>
      <w:r w:rsidRPr="001640EB">
        <w:rPr>
          <w:sz w:val="24"/>
        </w:rPr>
        <w:t>и</w:t>
      </w:r>
      <w:r w:rsidRPr="001640EB">
        <w:rPr>
          <w:spacing w:val="43"/>
          <w:sz w:val="24"/>
        </w:rPr>
        <w:t xml:space="preserve"> </w:t>
      </w:r>
      <w:r w:rsidRPr="001640EB">
        <w:rPr>
          <w:sz w:val="24"/>
        </w:rPr>
        <w:t>в</w:t>
      </w:r>
      <w:r w:rsidRPr="001640EB">
        <w:rPr>
          <w:spacing w:val="-57"/>
          <w:sz w:val="24"/>
        </w:rPr>
        <w:t xml:space="preserve"> </w:t>
      </w:r>
      <w:r w:rsidRPr="001640EB">
        <w:rPr>
          <w:sz w:val="24"/>
        </w:rPr>
        <w:t>изображении</w:t>
      </w:r>
      <w:r w:rsidRPr="001640EB">
        <w:rPr>
          <w:spacing w:val="-3"/>
          <w:sz w:val="24"/>
        </w:rPr>
        <w:t xml:space="preserve"> </w:t>
      </w:r>
      <w:r w:rsidRPr="001640EB">
        <w:rPr>
          <w:sz w:val="24"/>
        </w:rPr>
        <w:t>(визуальном</w:t>
      </w:r>
      <w:r w:rsidRPr="001640EB">
        <w:rPr>
          <w:spacing w:val="-7"/>
          <w:sz w:val="24"/>
        </w:rPr>
        <w:t xml:space="preserve"> </w:t>
      </w:r>
      <w:r w:rsidRPr="001640EB">
        <w:rPr>
          <w:sz w:val="24"/>
        </w:rPr>
        <w:t>образе)</w:t>
      </w:r>
      <w:r w:rsidRPr="001640EB">
        <w:rPr>
          <w:spacing w:val="2"/>
          <w:sz w:val="24"/>
        </w:rPr>
        <w:t xml:space="preserve"> </w:t>
      </w:r>
      <w:r w:rsidRPr="001640EB">
        <w:rPr>
          <w:sz w:val="24"/>
        </w:rPr>
        <w:t>на</w:t>
      </w:r>
      <w:r w:rsidRPr="001640EB">
        <w:rPr>
          <w:spacing w:val="-4"/>
          <w:sz w:val="24"/>
        </w:rPr>
        <w:t xml:space="preserve"> </w:t>
      </w:r>
      <w:r w:rsidRPr="001640EB">
        <w:rPr>
          <w:sz w:val="24"/>
        </w:rPr>
        <w:t>установленных</w:t>
      </w:r>
      <w:r w:rsidRPr="001640EB">
        <w:rPr>
          <w:spacing w:val="-4"/>
          <w:sz w:val="24"/>
        </w:rPr>
        <w:t xml:space="preserve"> </w:t>
      </w:r>
      <w:r w:rsidRPr="001640EB">
        <w:rPr>
          <w:sz w:val="24"/>
        </w:rPr>
        <w:t>основаниях;</w:t>
      </w:r>
    </w:p>
    <w:p w:rsidR="001640EB" w:rsidRPr="001640EB" w:rsidRDefault="001640EB" w:rsidP="001640EB">
      <w:pPr>
        <w:pStyle w:val="ae"/>
        <w:numPr>
          <w:ilvl w:val="1"/>
          <w:numId w:val="79"/>
        </w:numPr>
        <w:tabs>
          <w:tab w:val="left" w:pos="2247"/>
        </w:tabs>
        <w:spacing w:line="294" w:lineRule="exact"/>
        <w:ind w:hanging="361"/>
        <w:jc w:val="left"/>
        <w:rPr>
          <w:sz w:val="24"/>
        </w:rPr>
      </w:pPr>
      <w:r w:rsidRPr="001640EB">
        <w:rPr>
          <w:sz w:val="24"/>
        </w:rPr>
        <w:t>абстрагировать</w:t>
      </w:r>
      <w:r w:rsidRPr="001640EB">
        <w:rPr>
          <w:spacing w:val="-9"/>
          <w:sz w:val="24"/>
        </w:rPr>
        <w:t xml:space="preserve"> </w:t>
      </w:r>
      <w:r w:rsidRPr="001640EB">
        <w:rPr>
          <w:sz w:val="24"/>
        </w:rPr>
        <w:t>образ реальности</w:t>
      </w:r>
      <w:r w:rsidRPr="001640EB">
        <w:rPr>
          <w:spacing w:val="-4"/>
          <w:sz w:val="24"/>
        </w:rPr>
        <w:t xml:space="preserve"> </w:t>
      </w:r>
      <w:r w:rsidRPr="001640EB">
        <w:rPr>
          <w:sz w:val="24"/>
        </w:rPr>
        <w:t>при</w:t>
      </w:r>
      <w:r w:rsidRPr="001640EB">
        <w:rPr>
          <w:spacing w:val="-4"/>
          <w:sz w:val="24"/>
        </w:rPr>
        <w:t xml:space="preserve"> </w:t>
      </w:r>
      <w:r w:rsidRPr="001640EB">
        <w:rPr>
          <w:sz w:val="24"/>
        </w:rPr>
        <w:t>построении плоской</w:t>
      </w:r>
      <w:r w:rsidRPr="001640EB">
        <w:rPr>
          <w:spacing w:val="-5"/>
          <w:sz w:val="24"/>
        </w:rPr>
        <w:t xml:space="preserve"> </w:t>
      </w:r>
      <w:r w:rsidRPr="001640EB">
        <w:rPr>
          <w:sz w:val="24"/>
        </w:rPr>
        <w:t>композиции;</w:t>
      </w:r>
    </w:p>
    <w:p w:rsidR="001640EB" w:rsidRPr="001640EB" w:rsidRDefault="001640EB" w:rsidP="001640EB">
      <w:pPr>
        <w:pStyle w:val="a7"/>
        <w:spacing w:before="11"/>
        <w:ind w:left="0" w:firstLine="0"/>
        <w:jc w:val="left"/>
        <w:rPr>
          <w:sz w:val="19"/>
        </w:rPr>
      </w:pPr>
    </w:p>
    <w:p w:rsidR="001640EB" w:rsidRPr="001640EB" w:rsidRDefault="001640EB" w:rsidP="001640EB">
      <w:pPr>
        <w:spacing w:before="93"/>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p w:rsidR="001640EB" w:rsidRPr="001640EB" w:rsidRDefault="001640EB" w:rsidP="001640EB">
      <w:pPr>
        <w:pStyle w:val="ae"/>
        <w:numPr>
          <w:ilvl w:val="1"/>
          <w:numId w:val="79"/>
        </w:numPr>
        <w:tabs>
          <w:tab w:val="left" w:pos="2247"/>
        </w:tabs>
        <w:spacing w:before="84" w:line="235" w:lineRule="auto"/>
        <w:ind w:right="569"/>
        <w:rPr>
          <w:sz w:val="24"/>
        </w:rPr>
      </w:pPr>
      <w:r w:rsidRPr="001640EB">
        <w:rPr>
          <w:sz w:val="24"/>
        </w:rPr>
        <w:lastRenderedPageBreak/>
        <w:t>соотносить тональные отношения (тёмное — светлое) в пространственных и</w:t>
      </w:r>
      <w:r w:rsidRPr="001640EB">
        <w:rPr>
          <w:spacing w:val="1"/>
          <w:sz w:val="24"/>
        </w:rPr>
        <w:t xml:space="preserve"> </w:t>
      </w:r>
      <w:r w:rsidRPr="001640EB">
        <w:rPr>
          <w:sz w:val="24"/>
        </w:rPr>
        <w:t>плоскостных</w:t>
      </w:r>
      <w:r w:rsidRPr="001640EB">
        <w:rPr>
          <w:spacing w:val="-9"/>
          <w:sz w:val="24"/>
        </w:rPr>
        <w:t xml:space="preserve"> </w:t>
      </w:r>
      <w:r w:rsidRPr="001640EB">
        <w:rPr>
          <w:sz w:val="24"/>
        </w:rPr>
        <w:t>объектах;</w:t>
      </w:r>
    </w:p>
    <w:p w:rsidR="001640EB" w:rsidRPr="001640EB" w:rsidRDefault="001640EB" w:rsidP="001640EB">
      <w:pPr>
        <w:pStyle w:val="ae"/>
        <w:numPr>
          <w:ilvl w:val="1"/>
          <w:numId w:val="79"/>
        </w:numPr>
        <w:tabs>
          <w:tab w:val="left" w:pos="2247"/>
        </w:tabs>
        <w:spacing w:before="7" w:line="235" w:lineRule="auto"/>
        <w:ind w:right="572"/>
        <w:rPr>
          <w:sz w:val="24"/>
        </w:rPr>
      </w:pPr>
      <w:r w:rsidRPr="001640EB">
        <w:rPr>
          <w:sz w:val="24"/>
        </w:rPr>
        <w:t>выявлять и анализировать эмоциональное воздействие цветовых отношений в</w:t>
      </w:r>
      <w:r w:rsidRPr="001640EB">
        <w:rPr>
          <w:spacing w:val="-57"/>
          <w:sz w:val="24"/>
        </w:rPr>
        <w:t xml:space="preserve"> </w:t>
      </w:r>
      <w:r w:rsidRPr="001640EB">
        <w:rPr>
          <w:sz w:val="24"/>
        </w:rPr>
        <w:t>пространственной</w:t>
      </w:r>
      <w:r w:rsidRPr="001640EB">
        <w:rPr>
          <w:spacing w:val="-3"/>
          <w:sz w:val="24"/>
        </w:rPr>
        <w:t xml:space="preserve"> </w:t>
      </w:r>
      <w:r w:rsidRPr="001640EB">
        <w:rPr>
          <w:sz w:val="24"/>
        </w:rPr>
        <w:t>среде и</w:t>
      </w:r>
      <w:r w:rsidRPr="001640EB">
        <w:rPr>
          <w:spacing w:val="3"/>
          <w:sz w:val="24"/>
        </w:rPr>
        <w:t xml:space="preserve"> </w:t>
      </w:r>
      <w:r w:rsidRPr="001640EB">
        <w:rPr>
          <w:sz w:val="24"/>
        </w:rPr>
        <w:t>плоскостном</w:t>
      </w:r>
      <w:r w:rsidRPr="001640EB">
        <w:rPr>
          <w:spacing w:val="-2"/>
          <w:sz w:val="24"/>
        </w:rPr>
        <w:t xml:space="preserve"> </w:t>
      </w:r>
      <w:r w:rsidRPr="001640EB">
        <w:rPr>
          <w:sz w:val="24"/>
        </w:rPr>
        <w:t>изображении.</w:t>
      </w:r>
    </w:p>
    <w:p w:rsidR="001640EB" w:rsidRPr="001640EB" w:rsidRDefault="001640EB" w:rsidP="001640EB">
      <w:pPr>
        <w:pStyle w:val="1"/>
        <w:spacing w:before="3" w:line="276" w:lineRule="exact"/>
      </w:pPr>
      <w:r w:rsidRPr="001640EB">
        <w:t>Базовые</w:t>
      </w:r>
      <w:r w:rsidRPr="001640EB">
        <w:rPr>
          <w:spacing w:val="-3"/>
        </w:rPr>
        <w:t xml:space="preserve"> </w:t>
      </w:r>
      <w:r w:rsidRPr="001640EB">
        <w:t>логические</w:t>
      </w:r>
      <w:r w:rsidRPr="001640EB">
        <w:rPr>
          <w:spacing w:val="-2"/>
        </w:rPr>
        <w:t xml:space="preserve"> </w:t>
      </w:r>
      <w:r w:rsidRPr="001640EB">
        <w:t>и</w:t>
      </w:r>
      <w:r w:rsidRPr="001640EB">
        <w:rPr>
          <w:spacing w:val="-5"/>
        </w:rPr>
        <w:t xml:space="preserve"> </w:t>
      </w:r>
      <w:r w:rsidRPr="001640EB">
        <w:t>исследовательские</w:t>
      </w:r>
      <w:r w:rsidRPr="001640EB">
        <w:rPr>
          <w:spacing w:val="-2"/>
        </w:rPr>
        <w:t xml:space="preserve"> </w:t>
      </w:r>
      <w:r w:rsidRPr="001640EB">
        <w:t>действия:</w:t>
      </w:r>
    </w:p>
    <w:p w:rsidR="001640EB" w:rsidRPr="001640EB" w:rsidRDefault="001640EB" w:rsidP="001640EB">
      <w:pPr>
        <w:pStyle w:val="ae"/>
        <w:numPr>
          <w:ilvl w:val="1"/>
          <w:numId w:val="79"/>
        </w:numPr>
        <w:tabs>
          <w:tab w:val="left" w:pos="2247"/>
        </w:tabs>
        <w:spacing w:before="3" w:line="235" w:lineRule="auto"/>
        <w:ind w:right="563"/>
        <w:rPr>
          <w:sz w:val="24"/>
        </w:rPr>
      </w:pPr>
      <w:r w:rsidRPr="001640EB">
        <w:rPr>
          <w:sz w:val="24"/>
        </w:rPr>
        <w:t>проявлять</w:t>
      </w:r>
      <w:r w:rsidRPr="001640EB">
        <w:rPr>
          <w:spacing w:val="1"/>
          <w:sz w:val="24"/>
        </w:rPr>
        <w:t xml:space="preserve"> </w:t>
      </w:r>
      <w:r w:rsidRPr="001640EB">
        <w:rPr>
          <w:sz w:val="24"/>
        </w:rPr>
        <w:t>исследовательские,</w:t>
      </w:r>
      <w:r w:rsidRPr="001640EB">
        <w:rPr>
          <w:spacing w:val="1"/>
          <w:sz w:val="24"/>
        </w:rPr>
        <w:t xml:space="preserve"> </w:t>
      </w:r>
      <w:r w:rsidRPr="001640EB">
        <w:rPr>
          <w:sz w:val="24"/>
        </w:rPr>
        <w:t>экспериментальные</w:t>
      </w:r>
      <w:r w:rsidRPr="001640EB">
        <w:rPr>
          <w:spacing w:val="1"/>
          <w:sz w:val="24"/>
        </w:rPr>
        <w:t xml:space="preserve"> </w:t>
      </w:r>
      <w:r w:rsidRPr="001640EB">
        <w:rPr>
          <w:sz w:val="24"/>
        </w:rPr>
        <w:t>действия</w:t>
      </w:r>
      <w:r w:rsidRPr="001640EB">
        <w:rPr>
          <w:spacing w:val="1"/>
          <w:sz w:val="24"/>
        </w:rPr>
        <w:t xml:space="preserve"> </w:t>
      </w:r>
      <w:r w:rsidRPr="001640EB">
        <w:rPr>
          <w:sz w:val="24"/>
        </w:rPr>
        <w:t>в</w:t>
      </w:r>
      <w:r w:rsidRPr="001640EB">
        <w:rPr>
          <w:spacing w:val="1"/>
          <w:sz w:val="24"/>
        </w:rPr>
        <w:t xml:space="preserve"> </w:t>
      </w:r>
      <w:r w:rsidRPr="001640EB">
        <w:rPr>
          <w:sz w:val="24"/>
        </w:rPr>
        <w:t>процессе</w:t>
      </w:r>
      <w:r w:rsidRPr="001640EB">
        <w:rPr>
          <w:spacing w:val="1"/>
          <w:sz w:val="24"/>
        </w:rPr>
        <w:t xml:space="preserve"> </w:t>
      </w:r>
      <w:r w:rsidRPr="001640EB">
        <w:rPr>
          <w:sz w:val="24"/>
        </w:rPr>
        <w:t>освоения выразительных</w:t>
      </w:r>
      <w:r w:rsidRPr="001640EB">
        <w:rPr>
          <w:spacing w:val="-4"/>
          <w:sz w:val="24"/>
        </w:rPr>
        <w:t xml:space="preserve"> </w:t>
      </w:r>
      <w:r w:rsidRPr="001640EB">
        <w:rPr>
          <w:sz w:val="24"/>
        </w:rPr>
        <w:t>свойств</w:t>
      </w:r>
      <w:r w:rsidRPr="001640EB">
        <w:rPr>
          <w:spacing w:val="-1"/>
          <w:sz w:val="24"/>
        </w:rPr>
        <w:t xml:space="preserve"> </w:t>
      </w:r>
      <w:r w:rsidRPr="001640EB">
        <w:rPr>
          <w:sz w:val="24"/>
        </w:rPr>
        <w:t>различных</w:t>
      </w:r>
      <w:r w:rsidRPr="001640EB">
        <w:rPr>
          <w:spacing w:val="-4"/>
          <w:sz w:val="24"/>
        </w:rPr>
        <w:t xml:space="preserve"> </w:t>
      </w:r>
      <w:r w:rsidRPr="001640EB">
        <w:rPr>
          <w:sz w:val="24"/>
        </w:rPr>
        <w:t>художественных</w:t>
      </w:r>
      <w:r w:rsidRPr="001640EB">
        <w:rPr>
          <w:spacing w:val="-5"/>
          <w:sz w:val="24"/>
        </w:rPr>
        <w:t xml:space="preserve"> </w:t>
      </w:r>
      <w:r w:rsidRPr="001640EB">
        <w:rPr>
          <w:sz w:val="24"/>
        </w:rPr>
        <w:t>материалов;</w:t>
      </w:r>
    </w:p>
    <w:p w:rsidR="001640EB" w:rsidRPr="001640EB" w:rsidRDefault="001640EB" w:rsidP="001640EB">
      <w:pPr>
        <w:pStyle w:val="ae"/>
        <w:numPr>
          <w:ilvl w:val="1"/>
          <w:numId w:val="79"/>
        </w:numPr>
        <w:tabs>
          <w:tab w:val="left" w:pos="2247"/>
        </w:tabs>
        <w:spacing w:before="4"/>
        <w:ind w:right="558"/>
        <w:rPr>
          <w:sz w:val="24"/>
        </w:rPr>
      </w:pPr>
      <w:r w:rsidRPr="001640EB">
        <w:rPr>
          <w:sz w:val="24"/>
        </w:rPr>
        <w:t>проявлять</w:t>
      </w:r>
      <w:r w:rsidRPr="001640EB">
        <w:rPr>
          <w:spacing w:val="1"/>
          <w:sz w:val="24"/>
        </w:rPr>
        <w:t xml:space="preserve"> </w:t>
      </w:r>
      <w:r w:rsidRPr="001640EB">
        <w:rPr>
          <w:sz w:val="24"/>
        </w:rPr>
        <w:t>творческие</w:t>
      </w:r>
      <w:r w:rsidRPr="001640EB">
        <w:rPr>
          <w:spacing w:val="1"/>
          <w:sz w:val="24"/>
        </w:rPr>
        <w:t xml:space="preserve"> </w:t>
      </w:r>
      <w:r w:rsidRPr="001640EB">
        <w:rPr>
          <w:sz w:val="24"/>
        </w:rPr>
        <w:t>экспериментальные</w:t>
      </w:r>
      <w:r w:rsidRPr="001640EB">
        <w:rPr>
          <w:spacing w:val="1"/>
          <w:sz w:val="24"/>
        </w:rPr>
        <w:t xml:space="preserve"> </w:t>
      </w:r>
      <w:r w:rsidRPr="001640EB">
        <w:rPr>
          <w:sz w:val="24"/>
        </w:rPr>
        <w:t>действия</w:t>
      </w:r>
      <w:r w:rsidRPr="001640EB">
        <w:rPr>
          <w:spacing w:val="1"/>
          <w:sz w:val="24"/>
        </w:rPr>
        <w:t xml:space="preserve"> </w:t>
      </w:r>
      <w:r w:rsidRPr="001640EB">
        <w:rPr>
          <w:sz w:val="24"/>
        </w:rPr>
        <w:t>в</w:t>
      </w:r>
      <w:r w:rsidRPr="001640EB">
        <w:rPr>
          <w:spacing w:val="1"/>
          <w:sz w:val="24"/>
        </w:rPr>
        <w:t xml:space="preserve"> </w:t>
      </w:r>
      <w:r w:rsidRPr="001640EB">
        <w:rPr>
          <w:sz w:val="24"/>
        </w:rPr>
        <w:t>процессе</w:t>
      </w:r>
      <w:r w:rsidRPr="001640EB">
        <w:rPr>
          <w:spacing w:val="1"/>
          <w:sz w:val="24"/>
        </w:rPr>
        <w:t xml:space="preserve"> </w:t>
      </w:r>
      <w:r w:rsidRPr="001640EB">
        <w:rPr>
          <w:sz w:val="24"/>
        </w:rPr>
        <w:t>самостоятельного</w:t>
      </w:r>
      <w:r w:rsidRPr="001640EB">
        <w:rPr>
          <w:spacing w:val="1"/>
          <w:sz w:val="24"/>
        </w:rPr>
        <w:t xml:space="preserve"> </w:t>
      </w:r>
      <w:r w:rsidRPr="001640EB">
        <w:rPr>
          <w:sz w:val="24"/>
        </w:rPr>
        <w:t>выполнения</w:t>
      </w:r>
      <w:r w:rsidRPr="001640EB">
        <w:rPr>
          <w:spacing w:val="1"/>
          <w:sz w:val="24"/>
        </w:rPr>
        <w:t xml:space="preserve"> </w:t>
      </w:r>
      <w:r w:rsidRPr="001640EB">
        <w:rPr>
          <w:sz w:val="24"/>
        </w:rPr>
        <w:t>художественных</w:t>
      </w:r>
      <w:r w:rsidRPr="001640EB">
        <w:rPr>
          <w:spacing w:val="1"/>
          <w:sz w:val="24"/>
        </w:rPr>
        <w:t xml:space="preserve"> </w:t>
      </w:r>
      <w:r w:rsidRPr="001640EB">
        <w:rPr>
          <w:sz w:val="24"/>
        </w:rPr>
        <w:t>заданий;</w:t>
      </w:r>
      <w:r w:rsidRPr="001640EB">
        <w:rPr>
          <w:spacing w:val="1"/>
          <w:sz w:val="24"/>
        </w:rPr>
        <w:t xml:space="preserve"> </w:t>
      </w:r>
      <w:r w:rsidRPr="001640EB">
        <w:rPr>
          <w:sz w:val="24"/>
        </w:rPr>
        <w:t>проявлять</w:t>
      </w:r>
      <w:r w:rsidRPr="001640EB">
        <w:rPr>
          <w:spacing w:val="1"/>
          <w:sz w:val="24"/>
        </w:rPr>
        <w:t xml:space="preserve"> </w:t>
      </w:r>
      <w:r w:rsidRPr="001640EB">
        <w:rPr>
          <w:sz w:val="24"/>
        </w:rPr>
        <w:t>исследовательские</w:t>
      </w:r>
      <w:r w:rsidRPr="001640EB">
        <w:rPr>
          <w:spacing w:val="1"/>
          <w:sz w:val="24"/>
        </w:rPr>
        <w:t xml:space="preserve"> </w:t>
      </w:r>
      <w:r w:rsidRPr="001640EB">
        <w:rPr>
          <w:sz w:val="24"/>
        </w:rPr>
        <w:t>и</w:t>
      </w:r>
      <w:r w:rsidRPr="001640EB">
        <w:rPr>
          <w:spacing w:val="1"/>
          <w:sz w:val="24"/>
        </w:rPr>
        <w:t xml:space="preserve"> </w:t>
      </w:r>
      <w:r w:rsidRPr="001640EB">
        <w:rPr>
          <w:sz w:val="24"/>
        </w:rPr>
        <w:t>аналитические</w:t>
      </w:r>
      <w:r w:rsidRPr="001640EB">
        <w:rPr>
          <w:spacing w:val="1"/>
          <w:sz w:val="24"/>
        </w:rPr>
        <w:t xml:space="preserve"> </w:t>
      </w:r>
      <w:r w:rsidRPr="001640EB">
        <w:rPr>
          <w:sz w:val="24"/>
        </w:rPr>
        <w:t>действия</w:t>
      </w:r>
      <w:r w:rsidRPr="001640EB">
        <w:rPr>
          <w:spacing w:val="1"/>
          <w:sz w:val="24"/>
        </w:rPr>
        <w:t xml:space="preserve"> </w:t>
      </w:r>
      <w:r w:rsidRPr="001640EB">
        <w:rPr>
          <w:sz w:val="24"/>
        </w:rPr>
        <w:t>на</w:t>
      </w:r>
      <w:r w:rsidRPr="001640EB">
        <w:rPr>
          <w:spacing w:val="1"/>
          <w:sz w:val="24"/>
        </w:rPr>
        <w:t xml:space="preserve"> </w:t>
      </w:r>
      <w:r w:rsidRPr="001640EB">
        <w:rPr>
          <w:sz w:val="24"/>
        </w:rPr>
        <w:t>основе</w:t>
      </w:r>
      <w:r w:rsidRPr="001640EB">
        <w:rPr>
          <w:spacing w:val="1"/>
          <w:sz w:val="24"/>
        </w:rPr>
        <w:t xml:space="preserve"> </w:t>
      </w:r>
      <w:r w:rsidRPr="001640EB">
        <w:rPr>
          <w:sz w:val="24"/>
        </w:rPr>
        <w:t>определённых</w:t>
      </w:r>
      <w:r w:rsidRPr="001640EB">
        <w:rPr>
          <w:spacing w:val="1"/>
          <w:sz w:val="24"/>
        </w:rPr>
        <w:t xml:space="preserve"> </w:t>
      </w:r>
      <w:r w:rsidRPr="001640EB">
        <w:rPr>
          <w:sz w:val="24"/>
        </w:rPr>
        <w:t>учебных установок в процессе восприятия произведений изобразительного</w:t>
      </w:r>
      <w:r w:rsidRPr="001640EB">
        <w:rPr>
          <w:spacing w:val="1"/>
          <w:sz w:val="24"/>
        </w:rPr>
        <w:t xml:space="preserve"> </w:t>
      </w:r>
      <w:r w:rsidRPr="001640EB">
        <w:rPr>
          <w:sz w:val="24"/>
        </w:rPr>
        <w:t>искусства, архитектуры</w:t>
      </w:r>
      <w:r w:rsidRPr="001640EB">
        <w:rPr>
          <w:spacing w:val="-1"/>
          <w:sz w:val="24"/>
        </w:rPr>
        <w:t xml:space="preserve"> </w:t>
      </w:r>
      <w:r w:rsidRPr="001640EB">
        <w:rPr>
          <w:sz w:val="24"/>
        </w:rPr>
        <w:t>и</w:t>
      </w:r>
      <w:r w:rsidRPr="001640EB">
        <w:rPr>
          <w:spacing w:val="-1"/>
          <w:sz w:val="24"/>
        </w:rPr>
        <w:t xml:space="preserve"> </w:t>
      </w:r>
      <w:r w:rsidRPr="001640EB">
        <w:rPr>
          <w:sz w:val="24"/>
        </w:rPr>
        <w:t>продуктов</w:t>
      </w:r>
      <w:r w:rsidRPr="001640EB">
        <w:rPr>
          <w:spacing w:val="-1"/>
          <w:sz w:val="24"/>
        </w:rPr>
        <w:t xml:space="preserve"> </w:t>
      </w:r>
      <w:r w:rsidRPr="001640EB">
        <w:rPr>
          <w:sz w:val="24"/>
        </w:rPr>
        <w:t>детского</w:t>
      </w:r>
      <w:r w:rsidRPr="001640EB">
        <w:rPr>
          <w:spacing w:val="-1"/>
          <w:sz w:val="24"/>
        </w:rPr>
        <w:t xml:space="preserve"> </w:t>
      </w:r>
      <w:r w:rsidRPr="001640EB">
        <w:rPr>
          <w:sz w:val="24"/>
        </w:rPr>
        <w:t>художественного</w:t>
      </w:r>
      <w:r w:rsidRPr="001640EB">
        <w:rPr>
          <w:spacing w:val="-2"/>
          <w:sz w:val="24"/>
        </w:rPr>
        <w:t xml:space="preserve"> </w:t>
      </w:r>
      <w:r w:rsidRPr="001640EB">
        <w:rPr>
          <w:sz w:val="24"/>
        </w:rPr>
        <w:t>творчества;</w:t>
      </w:r>
    </w:p>
    <w:p w:rsidR="001640EB" w:rsidRPr="001640EB" w:rsidRDefault="001640EB" w:rsidP="001640EB">
      <w:pPr>
        <w:pStyle w:val="ae"/>
        <w:numPr>
          <w:ilvl w:val="1"/>
          <w:numId w:val="79"/>
        </w:numPr>
        <w:tabs>
          <w:tab w:val="left" w:pos="2247"/>
        </w:tabs>
        <w:spacing w:before="2" w:line="235" w:lineRule="auto"/>
        <w:ind w:right="574"/>
        <w:rPr>
          <w:sz w:val="24"/>
        </w:rPr>
      </w:pPr>
      <w:r w:rsidRPr="001640EB">
        <w:rPr>
          <w:sz w:val="24"/>
        </w:rPr>
        <w:t>использовать</w:t>
      </w:r>
      <w:r w:rsidRPr="001640EB">
        <w:rPr>
          <w:spacing w:val="1"/>
          <w:sz w:val="24"/>
        </w:rPr>
        <w:t xml:space="preserve"> </w:t>
      </w:r>
      <w:r w:rsidRPr="001640EB">
        <w:rPr>
          <w:sz w:val="24"/>
        </w:rPr>
        <w:t>наблюдения</w:t>
      </w:r>
      <w:r w:rsidRPr="001640EB">
        <w:rPr>
          <w:spacing w:val="1"/>
          <w:sz w:val="24"/>
        </w:rPr>
        <w:t xml:space="preserve"> </w:t>
      </w:r>
      <w:r w:rsidRPr="001640EB">
        <w:rPr>
          <w:sz w:val="24"/>
        </w:rPr>
        <w:t>для</w:t>
      </w:r>
      <w:r w:rsidRPr="001640EB">
        <w:rPr>
          <w:spacing w:val="1"/>
          <w:sz w:val="24"/>
        </w:rPr>
        <w:t xml:space="preserve"> </w:t>
      </w:r>
      <w:r w:rsidRPr="001640EB">
        <w:rPr>
          <w:sz w:val="24"/>
        </w:rPr>
        <w:t>получения</w:t>
      </w:r>
      <w:r w:rsidRPr="001640EB">
        <w:rPr>
          <w:spacing w:val="1"/>
          <w:sz w:val="24"/>
        </w:rPr>
        <w:t xml:space="preserve"> </w:t>
      </w:r>
      <w:r w:rsidRPr="001640EB">
        <w:rPr>
          <w:sz w:val="24"/>
        </w:rPr>
        <w:t>информации</w:t>
      </w:r>
      <w:r w:rsidRPr="001640EB">
        <w:rPr>
          <w:spacing w:val="1"/>
          <w:sz w:val="24"/>
        </w:rPr>
        <w:t xml:space="preserve"> </w:t>
      </w:r>
      <w:r w:rsidRPr="001640EB">
        <w:rPr>
          <w:sz w:val="24"/>
        </w:rPr>
        <w:t>об</w:t>
      </w:r>
      <w:r w:rsidRPr="001640EB">
        <w:rPr>
          <w:spacing w:val="1"/>
          <w:sz w:val="24"/>
        </w:rPr>
        <w:t xml:space="preserve"> </w:t>
      </w:r>
      <w:r w:rsidRPr="001640EB">
        <w:rPr>
          <w:sz w:val="24"/>
        </w:rPr>
        <w:t>особенностях</w:t>
      </w:r>
      <w:r w:rsidRPr="001640EB">
        <w:rPr>
          <w:spacing w:val="1"/>
          <w:sz w:val="24"/>
        </w:rPr>
        <w:t xml:space="preserve"> </w:t>
      </w:r>
      <w:r w:rsidRPr="001640EB">
        <w:rPr>
          <w:sz w:val="24"/>
        </w:rPr>
        <w:t>объектов</w:t>
      </w:r>
      <w:r w:rsidRPr="001640EB">
        <w:rPr>
          <w:spacing w:val="-4"/>
          <w:sz w:val="24"/>
        </w:rPr>
        <w:t xml:space="preserve"> </w:t>
      </w:r>
      <w:r w:rsidRPr="001640EB">
        <w:rPr>
          <w:sz w:val="24"/>
        </w:rPr>
        <w:t>и</w:t>
      </w:r>
      <w:r w:rsidRPr="001640EB">
        <w:rPr>
          <w:spacing w:val="-2"/>
          <w:sz w:val="24"/>
        </w:rPr>
        <w:t xml:space="preserve"> </w:t>
      </w:r>
      <w:r w:rsidRPr="001640EB">
        <w:rPr>
          <w:sz w:val="24"/>
        </w:rPr>
        <w:t>состояния</w:t>
      </w:r>
      <w:r w:rsidRPr="001640EB">
        <w:rPr>
          <w:spacing w:val="-6"/>
          <w:sz w:val="24"/>
        </w:rPr>
        <w:t xml:space="preserve"> </w:t>
      </w:r>
      <w:r w:rsidRPr="001640EB">
        <w:rPr>
          <w:sz w:val="24"/>
        </w:rPr>
        <w:t>природы,</w:t>
      </w:r>
      <w:r w:rsidRPr="001640EB">
        <w:rPr>
          <w:spacing w:val="-5"/>
          <w:sz w:val="24"/>
        </w:rPr>
        <w:t xml:space="preserve"> </w:t>
      </w:r>
      <w:r w:rsidRPr="001640EB">
        <w:rPr>
          <w:sz w:val="24"/>
        </w:rPr>
        <w:t>предметного</w:t>
      </w:r>
      <w:r w:rsidRPr="001640EB">
        <w:rPr>
          <w:spacing w:val="-2"/>
          <w:sz w:val="24"/>
        </w:rPr>
        <w:t xml:space="preserve"> </w:t>
      </w:r>
      <w:r w:rsidRPr="001640EB">
        <w:rPr>
          <w:sz w:val="24"/>
        </w:rPr>
        <w:t>мира</w:t>
      </w:r>
      <w:r w:rsidRPr="001640EB">
        <w:rPr>
          <w:spacing w:val="3"/>
          <w:sz w:val="24"/>
        </w:rPr>
        <w:t xml:space="preserve"> </w:t>
      </w:r>
      <w:r w:rsidRPr="001640EB">
        <w:rPr>
          <w:sz w:val="24"/>
        </w:rPr>
        <w:t>человека,</w:t>
      </w:r>
      <w:r w:rsidRPr="001640EB">
        <w:rPr>
          <w:spacing w:val="-5"/>
          <w:sz w:val="24"/>
        </w:rPr>
        <w:t xml:space="preserve"> </w:t>
      </w:r>
      <w:r w:rsidRPr="001640EB">
        <w:rPr>
          <w:sz w:val="24"/>
        </w:rPr>
        <w:t>городской</w:t>
      </w:r>
      <w:r w:rsidRPr="001640EB">
        <w:rPr>
          <w:spacing w:val="-1"/>
          <w:sz w:val="24"/>
        </w:rPr>
        <w:t xml:space="preserve"> </w:t>
      </w:r>
      <w:r w:rsidRPr="001640EB">
        <w:rPr>
          <w:sz w:val="24"/>
        </w:rPr>
        <w:t>среды;</w:t>
      </w:r>
    </w:p>
    <w:p w:rsidR="001640EB" w:rsidRPr="001640EB" w:rsidRDefault="001640EB" w:rsidP="001640EB">
      <w:pPr>
        <w:pStyle w:val="ae"/>
        <w:numPr>
          <w:ilvl w:val="1"/>
          <w:numId w:val="79"/>
        </w:numPr>
        <w:tabs>
          <w:tab w:val="left" w:pos="2247"/>
        </w:tabs>
        <w:spacing w:before="2" w:line="235" w:lineRule="auto"/>
        <w:ind w:right="569"/>
        <w:rPr>
          <w:sz w:val="24"/>
        </w:rPr>
      </w:pPr>
      <w:r w:rsidRPr="001640EB">
        <w:rPr>
          <w:sz w:val="24"/>
        </w:rPr>
        <w:t>анализировать</w:t>
      </w:r>
      <w:r w:rsidRPr="001640EB">
        <w:rPr>
          <w:spacing w:val="1"/>
          <w:sz w:val="24"/>
        </w:rPr>
        <w:t xml:space="preserve"> </w:t>
      </w:r>
      <w:r w:rsidRPr="001640EB">
        <w:rPr>
          <w:sz w:val="24"/>
        </w:rPr>
        <w:t>и</w:t>
      </w:r>
      <w:r w:rsidRPr="001640EB">
        <w:rPr>
          <w:spacing w:val="1"/>
          <w:sz w:val="24"/>
        </w:rPr>
        <w:t xml:space="preserve"> </w:t>
      </w:r>
      <w:r w:rsidRPr="001640EB">
        <w:rPr>
          <w:sz w:val="24"/>
        </w:rPr>
        <w:t>оценивать</w:t>
      </w:r>
      <w:r w:rsidRPr="001640EB">
        <w:rPr>
          <w:spacing w:val="1"/>
          <w:sz w:val="24"/>
        </w:rPr>
        <w:t xml:space="preserve"> </w:t>
      </w:r>
      <w:r w:rsidRPr="001640EB">
        <w:rPr>
          <w:sz w:val="24"/>
        </w:rPr>
        <w:t>с</w:t>
      </w:r>
      <w:r w:rsidRPr="001640EB">
        <w:rPr>
          <w:spacing w:val="1"/>
          <w:sz w:val="24"/>
        </w:rPr>
        <w:t xml:space="preserve"> </w:t>
      </w:r>
      <w:r w:rsidRPr="001640EB">
        <w:rPr>
          <w:sz w:val="24"/>
        </w:rPr>
        <w:t>позиций</w:t>
      </w:r>
      <w:r w:rsidRPr="001640EB">
        <w:rPr>
          <w:spacing w:val="1"/>
          <w:sz w:val="24"/>
        </w:rPr>
        <w:t xml:space="preserve"> </w:t>
      </w:r>
      <w:r w:rsidRPr="001640EB">
        <w:rPr>
          <w:sz w:val="24"/>
        </w:rPr>
        <w:t>эстетических</w:t>
      </w:r>
      <w:r w:rsidRPr="001640EB">
        <w:rPr>
          <w:spacing w:val="1"/>
          <w:sz w:val="24"/>
        </w:rPr>
        <w:t xml:space="preserve"> </w:t>
      </w:r>
      <w:r w:rsidRPr="001640EB">
        <w:rPr>
          <w:sz w:val="24"/>
        </w:rPr>
        <w:t>категорий</w:t>
      </w:r>
      <w:r w:rsidRPr="001640EB">
        <w:rPr>
          <w:spacing w:val="1"/>
          <w:sz w:val="24"/>
        </w:rPr>
        <w:t xml:space="preserve"> </w:t>
      </w:r>
      <w:r w:rsidRPr="001640EB">
        <w:rPr>
          <w:sz w:val="24"/>
        </w:rPr>
        <w:t>явления</w:t>
      </w:r>
      <w:r w:rsidRPr="001640EB">
        <w:rPr>
          <w:spacing w:val="1"/>
          <w:sz w:val="24"/>
        </w:rPr>
        <w:t xml:space="preserve"> </w:t>
      </w:r>
      <w:r w:rsidRPr="001640EB">
        <w:rPr>
          <w:sz w:val="24"/>
        </w:rPr>
        <w:t>природы</w:t>
      </w:r>
      <w:r w:rsidRPr="001640EB">
        <w:rPr>
          <w:spacing w:val="1"/>
          <w:sz w:val="24"/>
        </w:rPr>
        <w:t xml:space="preserve"> </w:t>
      </w:r>
      <w:r w:rsidRPr="001640EB">
        <w:rPr>
          <w:sz w:val="24"/>
        </w:rPr>
        <w:t>и</w:t>
      </w:r>
      <w:r w:rsidRPr="001640EB">
        <w:rPr>
          <w:spacing w:val="-3"/>
          <w:sz w:val="24"/>
        </w:rPr>
        <w:t xml:space="preserve"> </w:t>
      </w:r>
      <w:r w:rsidRPr="001640EB">
        <w:rPr>
          <w:sz w:val="24"/>
        </w:rPr>
        <w:t>предметно-пространственную</w:t>
      </w:r>
      <w:r w:rsidRPr="001640EB">
        <w:rPr>
          <w:spacing w:val="-1"/>
          <w:sz w:val="24"/>
        </w:rPr>
        <w:t xml:space="preserve"> </w:t>
      </w:r>
      <w:r w:rsidRPr="001640EB">
        <w:rPr>
          <w:sz w:val="24"/>
        </w:rPr>
        <w:t>среду</w:t>
      </w:r>
      <w:r w:rsidRPr="001640EB">
        <w:rPr>
          <w:spacing w:val="1"/>
          <w:sz w:val="24"/>
        </w:rPr>
        <w:t xml:space="preserve"> </w:t>
      </w:r>
      <w:r w:rsidRPr="001640EB">
        <w:rPr>
          <w:sz w:val="24"/>
        </w:rPr>
        <w:t>жизни</w:t>
      </w:r>
      <w:r w:rsidRPr="001640EB">
        <w:rPr>
          <w:spacing w:val="2"/>
          <w:sz w:val="24"/>
        </w:rPr>
        <w:t xml:space="preserve"> </w:t>
      </w:r>
      <w:r w:rsidRPr="001640EB">
        <w:rPr>
          <w:sz w:val="24"/>
        </w:rPr>
        <w:t>человека;</w:t>
      </w:r>
    </w:p>
    <w:p w:rsidR="001640EB" w:rsidRPr="001640EB" w:rsidRDefault="001640EB" w:rsidP="001640EB">
      <w:pPr>
        <w:pStyle w:val="ae"/>
        <w:numPr>
          <w:ilvl w:val="1"/>
          <w:numId w:val="79"/>
        </w:numPr>
        <w:tabs>
          <w:tab w:val="left" w:pos="2247"/>
        </w:tabs>
        <w:spacing w:before="7" w:line="235" w:lineRule="auto"/>
        <w:ind w:right="574"/>
        <w:rPr>
          <w:sz w:val="24"/>
        </w:rPr>
      </w:pPr>
      <w:r w:rsidRPr="001640EB">
        <w:rPr>
          <w:sz w:val="24"/>
        </w:rPr>
        <w:t>формулировать</w:t>
      </w:r>
      <w:r w:rsidRPr="001640EB">
        <w:rPr>
          <w:spacing w:val="1"/>
          <w:sz w:val="24"/>
        </w:rPr>
        <w:t xml:space="preserve"> </w:t>
      </w:r>
      <w:r w:rsidRPr="001640EB">
        <w:rPr>
          <w:sz w:val="24"/>
        </w:rPr>
        <w:t>выводы,</w:t>
      </w:r>
      <w:r w:rsidRPr="001640EB">
        <w:rPr>
          <w:spacing w:val="1"/>
          <w:sz w:val="24"/>
        </w:rPr>
        <w:t xml:space="preserve"> </w:t>
      </w:r>
      <w:r w:rsidRPr="001640EB">
        <w:rPr>
          <w:sz w:val="24"/>
        </w:rPr>
        <w:t>соответствующие</w:t>
      </w:r>
      <w:r w:rsidRPr="001640EB">
        <w:rPr>
          <w:spacing w:val="1"/>
          <w:sz w:val="24"/>
        </w:rPr>
        <w:t xml:space="preserve"> </w:t>
      </w:r>
      <w:r w:rsidRPr="001640EB">
        <w:rPr>
          <w:sz w:val="24"/>
        </w:rPr>
        <w:t>эстетическим,</w:t>
      </w:r>
      <w:r w:rsidRPr="001640EB">
        <w:rPr>
          <w:spacing w:val="1"/>
          <w:sz w:val="24"/>
        </w:rPr>
        <w:t xml:space="preserve"> </w:t>
      </w:r>
      <w:r w:rsidRPr="001640EB">
        <w:rPr>
          <w:sz w:val="24"/>
        </w:rPr>
        <w:t>аналитическим</w:t>
      </w:r>
      <w:r w:rsidRPr="001640EB">
        <w:rPr>
          <w:spacing w:val="1"/>
          <w:sz w:val="24"/>
        </w:rPr>
        <w:t xml:space="preserve"> </w:t>
      </w:r>
      <w:r w:rsidRPr="001640EB">
        <w:rPr>
          <w:sz w:val="24"/>
        </w:rPr>
        <w:t>и</w:t>
      </w:r>
      <w:r w:rsidRPr="001640EB">
        <w:rPr>
          <w:spacing w:val="1"/>
          <w:sz w:val="24"/>
        </w:rPr>
        <w:t xml:space="preserve"> </w:t>
      </w:r>
      <w:r w:rsidRPr="001640EB">
        <w:rPr>
          <w:sz w:val="24"/>
        </w:rPr>
        <w:t>другим</w:t>
      </w:r>
      <w:r w:rsidRPr="001640EB">
        <w:rPr>
          <w:spacing w:val="4"/>
          <w:sz w:val="24"/>
        </w:rPr>
        <w:t xml:space="preserve"> </w:t>
      </w:r>
      <w:r w:rsidRPr="001640EB">
        <w:rPr>
          <w:sz w:val="24"/>
        </w:rPr>
        <w:t>учебным установкам по</w:t>
      </w:r>
      <w:r w:rsidRPr="001640EB">
        <w:rPr>
          <w:spacing w:val="-1"/>
          <w:sz w:val="24"/>
        </w:rPr>
        <w:t xml:space="preserve"> </w:t>
      </w:r>
      <w:r w:rsidRPr="001640EB">
        <w:rPr>
          <w:sz w:val="24"/>
        </w:rPr>
        <w:t>результатам проведённого</w:t>
      </w:r>
      <w:r w:rsidRPr="001640EB">
        <w:rPr>
          <w:spacing w:val="2"/>
          <w:sz w:val="24"/>
        </w:rPr>
        <w:t xml:space="preserve"> </w:t>
      </w:r>
      <w:r w:rsidRPr="001640EB">
        <w:rPr>
          <w:sz w:val="24"/>
        </w:rPr>
        <w:t>наблюдения;</w:t>
      </w:r>
    </w:p>
    <w:p w:rsidR="001640EB" w:rsidRPr="001640EB" w:rsidRDefault="001640EB" w:rsidP="001640EB">
      <w:pPr>
        <w:pStyle w:val="ae"/>
        <w:numPr>
          <w:ilvl w:val="1"/>
          <w:numId w:val="79"/>
        </w:numPr>
        <w:tabs>
          <w:tab w:val="left" w:pos="2247"/>
        </w:tabs>
        <w:spacing w:before="3" w:line="235" w:lineRule="auto"/>
        <w:ind w:right="571"/>
        <w:rPr>
          <w:sz w:val="24"/>
        </w:rPr>
      </w:pPr>
      <w:r w:rsidRPr="001640EB">
        <w:rPr>
          <w:sz w:val="24"/>
        </w:rPr>
        <w:t>использовать знаково-символические средства для составления орнаментов и</w:t>
      </w:r>
      <w:r w:rsidRPr="001640EB">
        <w:rPr>
          <w:spacing w:val="1"/>
          <w:sz w:val="24"/>
        </w:rPr>
        <w:t xml:space="preserve"> </w:t>
      </w:r>
      <w:r w:rsidRPr="001640EB">
        <w:rPr>
          <w:sz w:val="24"/>
        </w:rPr>
        <w:t>декоративных</w:t>
      </w:r>
      <w:r w:rsidRPr="001640EB">
        <w:rPr>
          <w:spacing w:val="-4"/>
          <w:sz w:val="24"/>
        </w:rPr>
        <w:t xml:space="preserve"> </w:t>
      </w:r>
      <w:r w:rsidRPr="001640EB">
        <w:rPr>
          <w:sz w:val="24"/>
        </w:rPr>
        <w:t>композиций;</w:t>
      </w:r>
    </w:p>
    <w:p w:rsidR="001640EB" w:rsidRPr="001640EB" w:rsidRDefault="001640EB" w:rsidP="001640EB">
      <w:pPr>
        <w:pStyle w:val="ae"/>
        <w:numPr>
          <w:ilvl w:val="1"/>
          <w:numId w:val="79"/>
        </w:numPr>
        <w:tabs>
          <w:tab w:val="left" w:pos="2247"/>
        </w:tabs>
        <w:spacing w:before="6" w:line="235" w:lineRule="auto"/>
        <w:ind w:right="579"/>
        <w:rPr>
          <w:sz w:val="24"/>
        </w:rPr>
      </w:pPr>
      <w:r w:rsidRPr="001640EB">
        <w:rPr>
          <w:sz w:val="24"/>
        </w:rPr>
        <w:t>классифицировать произведения искусства по видам и, соответственно, по</w:t>
      </w:r>
      <w:r w:rsidRPr="001640EB">
        <w:rPr>
          <w:spacing w:val="1"/>
          <w:sz w:val="24"/>
        </w:rPr>
        <w:t xml:space="preserve"> </w:t>
      </w:r>
      <w:r w:rsidRPr="001640EB">
        <w:rPr>
          <w:sz w:val="24"/>
        </w:rPr>
        <w:t>назначению</w:t>
      </w:r>
      <w:r w:rsidRPr="001640EB">
        <w:rPr>
          <w:spacing w:val="-1"/>
          <w:sz w:val="24"/>
        </w:rPr>
        <w:t xml:space="preserve"> </w:t>
      </w:r>
      <w:r w:rsidRPr="001640EB">
        <w:rPr>
          <w:sz w:val="24"/>
        </w:rPr>
        <w:t>в</w:t>
      </w:r>
      <w:r w:rsidRPr="001640EB">
        <w:rPr>
          <w:spacing w:val="-1"/>
          <w:sz w:val="24"/>
        </w:rPr>
        <w:t xml:space="preserve"> </w:t>
      </w:r>
      <w:r w:rsidRPr="001640EB">
        <w:rPr>
          <w:sz w:val="24"/>
        </w:rPr>
        <w:t>жизни</w:t>
      </w:r>
      <w:r w:rsidRPr="001640EB">
        <w:rPr>
          <w:spacing w:val="-2"/>
          <w:sz w:val="24"/>
        </w:rPr>
        <w:t xml:space="preserve"> </w:t>
      </w:r>
      <w:r w:rsidRPr="001640EB">
        <w:rPr>
          <w:sz w:val="24"/>
        </w:rPr>
        <w:t>людей;</w:t>
      </w:r>
    </w:p>
    <w:p w:rsidR="001640EB" w:rsidRPr="001640EB" w:rsidRDefault="001640EB" w:rsidP="001640EB">
      <w:pPr>
        <w:pStyle w:val="ae"/>
        <w:numPr>
          <w:ilvl w:val="1"/>
          <w:numId w:val="79"/>
        </w:numPr>
        <w:tabs>
          <w:tab w:val="left" w:pos="2247"/>
        </w:tabs>
        <w:spacing w:before="8" w:line="235" w:lineRule="auto"/>
        <w:ind w:right="571"/>
        <w:rPr>
          <w:sz w:val="24"/>
        </w:rPr>
      </w:pPr>
      <w:r w:rsidRPr="001640EB">
        <w:rPr>
          <w:sz w:val="24"/>
        </w:rPr>
        <w:t>классифицировать</w:t>
      </w:r>
      <w:r w:rsidRPr="001640EB">
        <w:rPr>
          <w:spacing w:val="1"/>
          <w:sz w:val="24"/>
        </w:rPr>
        <w:t xml:space="preserve"> </w:t>
      </w:r>
      <w:r w:rsidRPr="001640EB">
        <w:rPr>
          <w:sz w:val="24"/>
        </w:rPr>
        <w:t>произведения</w:t>
      </w:r>
      <w:r w:rsidRPr="001640EB">
        <w:rPr>
          <w:spacing w:val="1"/>
          <w:sz w:val="24"/>
        </w:rPr>
        <w:t xml:space="preserve"> </w:t>
      </w:r>
      <w:r w:rsidRPr="001640EB">
        <w:rPr>
          <w:sz w:val="24"/>
        </w:rPr>
        <w:t>изобразительного</w:t>
      </w:r>
      <w:r w:rsidRPr="001640EB">
        <w:rPr>
          <w:spacing w:val="1"/>
          <w:sz w:val="24"/>
        </w:rPr>
        <w:t xml:space="preserve"> </w:t>
      </w:r>
      <w:r w:rsidRPr="001640EB">
        <w:rPr>
          <w:sz w:val="24"/>
        </w:rPr>
        <w:t>искусства</w:t>
      </w:r>
      <w:r w:rsidRPr="001640EB">
        <w:rPr>
          <w:spacing w:val="1"/>
          <w:sz w:val="24"/>
        </w:rPr>
        <w:t xml:space="preserve"> </w:t>
      </w:r>
      <w:r w:rsidRPr="001640EB">
        <w:rPr>
          <w:sz w:val="24"/>
        </w:rPr>
        <w:t>по</w:t>
      </w:r>
      <w:r w:rsidRPr="001640EB">
        <w:rPr>
          <w:spacing w:val="1"/>
          <w:sz w:val="24"/>
        </w:rPr>
        <w:t xml:space="preserve"> </w:t>
      </w:r>
      <w:r w:rsidRPr="001640EB">
        <w:rPr>
          <w:sz w:val="24"/>
        </w:rPr>
        <w:t>жанрам</w:t>
      </w:r>
      <w:r w:rsidRPr="001640EB">
        <w:rPr>
          <w:spacing w:val="1"/>
          <w:sz w:val="24"/>
        </w:rPr>
        <w:t xml:space="preserve"> </w:t>
      </w:r>
      <w:r w:rsidRPr="001640EB">
        <w:rPr>
          <w:sz w:val="24"/>
        </w:rPr>
        <w:t>в</w:t>
      </w:r>
      <w:r w:rsidRPr="001640EB">
        <w:rPr>
          <w:spacing w:val="1"/>
          <w:sz w:val="24"/>
        </w:rPr>
        <w:t xml:space="preserve"> </w:t>
      </w:r>
      <w:r w:rsidRPr="001640EB">
        <w:rPr>
          <w:sz w:val="24"/>
        </w:rPr>
        <w:t>качестве инструмента анализа</w:t>
      </w:r>
      <w:r w:rsidRPr="001640EB">
        <w:rPr>
          <w:spacing w:val="1"/>
          <w:sz w:val="24"/>
        </w:rPr>
        <w:t xml:space="preserve"> </w:t>
      </w:r>
      <w:r w:rsidRPr="001640EB">
        <w:rPr>
          <w:sz w:val="24"/>
        </w:rPr>
        <w:t>содержания</w:t>
      </w:r>
      <w:r w:rsidRPr="001640EB">
        <w:rPr>
          <w:spacing w:val="-4"/>
          <w:sz w:val="24"/>
        </w:rPr>
        <w:t xml:space="preserve"> </w:t>
      </w:r>
      <w:r w:rsidRPr="001640EB">
        <w:rPr>
          <w:sz w:val="24"/>
        </w:rPr>
        <w:t>произведений;</w:t>
      </w:r>
    </w:p>
    <w:p w:rsidR="001640EB" w:rsidRPr="001640EB" w:rsidRDefault="001640EB" w:rsidP="001640EB">
      <w:pPr>
        <w:pStyle w:val="ae"/>
        <w:numPr>
          <w:ilvl w:val="1"/>
          <w:numId w:val="79"/>
        </w:numPr>
        <w:tabs>
          <w:tab w:val="left" w:pos="2247"/>
        </w:tabs>
        <w:spacing w:line="294" w:lineRule="exact"/>
        <w:ind w:hanging="361"/>
        <w:rPr>
          <w:sz w:val="24"/>
        </w:rPr>
      </w:pPr>
      <w:r w:rsidRPr="001640EB">
        <w:rPr>
          <w:sz w:val="24"/>
        </w:rPr>
        <w:t>ставить</w:t>
      </w:r>
      <w:r w:rsidRPr="001640EB">
        <w:rPr>
          <w:spacing w:val="-7"/>
          <w:sz w:val="24"/>
        </w:rPr>
        <w:t xml:space="preserve"> </w:t>
      </w:r>
      <w:r w:rsidRPr="001640EB">
        <w:rPr>
          <w:sz w:val="24"/>
        </w:rPr>
        <w:t>и</w:t>
      </w:r>
      <w:r w:rsidRPr="001640EB">
        <w:rPr>
          <w:spacing w:val="-2"/>
          <w:sz w:val="24"/>
        </w:rPr>
        <w:t xml:space="preserve"> </w:t>
      </w:r>
      <w:r w:rsidRPr="001640EB">
        <w:rPr>
          <w:sz w:val="24"/>
        </w:rPr>
        <w:t>использовать</w:t>
      </w:r>
      <w:r w:rsidRPr="001640EB">
        <w:rPr>
          <w:spacing w:val="-6"/>
          <w:sz w:val="24"/>
        </w:rPr>
        <w:t xml:space="preserve"> </w:t>
      </w:r>
      <w:r w:rsidRPr="001640EB">
        <w:rPr>
          <w:sz w:val="24"/>
        </w:rPr>
        <w:t>вопросы</w:t>
      </w:r>
      <w:r w:rsidRPr="001640EB">
        <w:rPr>
          <w:spacing w:val="-3"/>
          <w:sz w:val="24"/>
        </w:rPr>
        <w:t xml:space="preserve"> </w:t>
      </w:r>
      <w:r w:rsidRPr="001640EB">
        <w:rPr>
          <w:sz w:val="24"/>
        </w:rPr>
        <w:t>как</w:t>
      </w:r>
      <w:r w:rsidRPr="001640EB">
        <w:rPr>
          <w:spacing w:val="-5"/>
          <w:sz w:val="24"/>
        </w:rPr>
        <w:t xml:space="preserve"> </w:t>
      </w:r>
      <w:r w:rsidRPr="001640EB">
        <w:rPr>
          <w:sz w:val="24"/>
        </w:rPr>
        <w:t>исследовательский</w:t>
      </w:r>
      <w:r w:rsidRPr="001640EB">
        <w:rPr>
          <w:spacing w:val="-3"/>
          <w:sz w:val="24"/>
        </w:rPr>
        <w:t xml:space="preserve"> </w:t>
      </w:r>
      <w:r w:rsidRPr="001640EB">
        <w:rPr>
          <w:sz w:val="24"/>
        </w:rPr>
        <w:t>инструмент</w:t>
      </w:r>
      <w:r w:rsidRPr="001640EB">
        <w:rPr>
          <w:spacing w:val="-3"/>
          <w:sz w:val="24"/>
        </w:rPr>
        <w:t xml:space="preserve"> </w:t>
      </w:r>
      <w:r w:rsidRPr="001640EB">
        <w:rPr>
          <w:sz w:val="24"/>
        </w:rPr>
        <w:t>познания.</w:t>
      </w:r>
    </w:p>
    <w:p w:rsidR="001640EB" w:rsidRPr="001640EB" w:rsidRDefault="001640EB" w:rsidP="001640EB">
      <w:pPr>
        <w:pStyle w:val="1"/>
        <w:spacing w:before="1" w:line="276" w:lineRule="exact"/>
      </w:pPr>
      <w:r w:rsidRPr="001640EB">
        <w:t>Работа</w:t>
      </w:r>
      <w:r w:rsidRPr="001640EB">
        <w:rPr>
          <w:spacing w:val="-1"/>
        </w:rPr>
        <w:t xml:space="preserve"> </w:t>
      </w:r>
      <w:r w:rsidRPr="001640EB">
        <w:t>с</w:t>
      </w:r>
      <w:r w:rsidRPr="001640EB">
        <w:rPr>
          <w:spacing w:val="-1"/>
        </w:rPr>
        <w:t xml:space="preserve"> </w:t>
      </w:r>
      <w:r w:rsidRPr="001640EB">
        <w:t>информацией:</w:t>
      </w:r>
    </w:p>
    <w:p w:rsidR="001640EB" w:rsidRPr="001640EB" w:rsidRDefault="001640EB" w:rsidP="001640EB">
      <w:pPr>
        <w:pStyle w:val="ae"/>
        <w:numPr>
          <w:ilvl w:val="1"/>
          <w:numId w:val="79"/>
        </w:numPr>
        <w:tabs>
          <w:tab w:val="left" w:pos="2247"/>
        </w:tabs>
        <w:spacing w:line="293" w:lineRule="exact"/>
        <w:ind w:hanging="361"/>
        <w:rPr>
          <w:sz w:val="24"/>
        </w:rPr>
      </w:pPr>
      <w:r w:rsidRPr="001640EB">
        <w:rPr>
          <w:sz w:val="24"/>
        </w:rPr>
        <w:t>использовать</w:t>
      </w:r>
      <w:r w:rsidRPr="001640EB">
        <w:rPr>
          <w:spacing w:val="-5"/>
          <w:sz w:val="24"/>
        </w:rPr>
        <w:t xml:space="preserve"> </w:t>
      </w:r>
      <w:r w:rsidRPr="001640EB">
        <w:rPr>
          <w:sz w:val="24"/>
        </w:rPr>
        <w:t>электронные</w:t>
      </w:r>
      <w:r w:rsidRPr="001640EB">
        <w:rPr>
          <w:spacing w:val="-8"/>
          <w:sz w:val="24"/>
        </w:rPr>
        <w:t xml:space="preserve"> </w:t>
      </w:r>
      <w:r w:rsidRPr="001640EB">
        <w:rPr>
          <w:sz w:val="24"/>
        </w:rPr>
        <w:t>образовательные</w:t>
      </w:r>
      <w:r w:rsidRPr="001640EB">
        <w:rPr>
          <w:spacing w:val="-3"/>
          <w:sz w:val="24"/>
        </w:rPr>
        <w:t xml:space="preserve"> </w:t>
      </w:r>
      <w:r w:rsidRPr="001640EB">
        <w:rPr>
          <w:sz w:val="24"/>
        </w:rPr>
        <w:t>ресурсы;</w:t>
      </w:r>
    </w:p>
    <w:p w:rsidR="001640EB" w:rsidRPr="001640EB" w:rsidRDefault="001640EB" w:rsidP="001640EB">
      <w:pPr>
        <w:pStyle w:val="ae"/>
        <w:numPr>
          <w:ilvl w:val="1"/>
          <w:numId w:val="79"/>
        </w:numPr>
        <w:tabs>
          <w:tab w:val="left" w:pos="2247"/>
        </w:tabs>
        <w:spacing w:line="293" w:lineRule="exact"/>
        <w:ind w:hanging="361"/>
        <w:rPr>
          <w:sz w:val="24"/>
        </w:rPr>
      </w:pPr>
      <w:r w:rsidRPr="001640EB">
        <w:rPr>
          <w:sz w:val="24"/>
        </w:rPr>
        <w:t>уметь</w:t>
      </w:r>
      <w:r w:rsidRPr="001640EB">
        <w:rPr>
          <w:spacing w:val="-1"/>
          <w:sz w:val="24"/>
        </w:rPr>
        <w:t xml:space="preserve"> </w:t>
      </w:r>
      <w:r w:rsidRPr="001640EB">
        <w:rPr>
          <w:sz w:val="24"/>
        </w:rPr>
        <w:t>работать</w:t>
      </w:r>
      <w:r w:rsidRPr="001640EB">
        <w:rPr>
          <w:spacing w:val="-1"/>
          <w:sz w:val="24"/>
        </w:rPr>
        <w:t xml:space="preserve"> </w:t>
      </w:r>
      <w:r w:rsidRPr="001640EB">
        <w:rPr>
          <w:sz w:val="24"/>
        </w:rPr>
        <w:t>с</w:t>
      </w:r>
      <w:r w:rsidRPr="001640EB">
        <w:rPr>
          <w:spacing w:val="-4"/>
          <w:sz w:val="24"/>
        </w:rPr>
        <w:t xml:space="preserve"> </w:t>
      </w:r>
      <w:r w:rsidRPr="001640EB">
        <w:rPr>
          <w:sz w:val="24"/>
        </w:rPr>
        <w:t>электронными</w:t>
      </w:r>
      <w:r w:rsidRPr="001640EB">
        <w:rPr>
          <w:spacing w:val="-5"/>
          <w:sz w:val="24"/>
        </w:rPr>
        <w:t xml:space="preserve"> </w:t>
      </w:r>
      <w:r w:rsidRPr="001640EB">
        <w:rPr>
          <w:sz w:val="24"/>
        </w:rPr>
        <w:t>учебниками</w:t>
      </w:r>
      <w:r w:rsidRPr="001640EB">
        <w:rPr>
          <w:spacing w:val="-1"/>
          <w:sz w:val="24"/>
        </w:rPr>
        <w:t xml:space="preserve"> </w:t>
      </w:r>
      <w:r w:rsidRPr="001640EB">
        <w:rPr>
          <w:sz w:val="24"/>
        </w:rPr>
        <w:t>и</w:t>
      </w:r>
      <w:r w:rsidRPr="001640EB">
        <w:rPr>
          <w:spacing w:val="-5"/>
          <w:sz w:val="24"/>
        </w:rPr>
        <w:t xml:space="preserve"> </w:t>
      </w:r>
      <w:r w:rsidRPr="001640EB">
        <w:rPr>
          <w:sz w:val="24"/>
        </w:rPr>
        <w:t>учебными</w:t>
      </w:r>
      <w:r w:rsidRPr="001640EB">
        <w:rPr>
          <w:spacing w:val="-1"/>
          <w:sz w:val="24"/>
        </w:rPr>
        <w:t xml:space="preserve"> </w:t>
      </w:r>
      <w:r w:rsidRPr="001640EB">
        <w:rPr>
          <w:sz w:val="24"/>
        </w:rPr>
        <w:t>пособиями;</w:t>
      </w:r>
    </w:p>
    <w:p w:rsidR="001640EB" w:rsidRPr="001640EB" w:rsidRDefault="001640EB" w:rsidP="001640EB">
      <w:pPr>
        <w:pStyle w:val="ae"/>
        <w:numPr>
          <w:ilvl w:val="1"/>
          <w:numId w:val="79"/>
        </w:numPr>
        <w:tabs>
          <w:tab w:val="left" w:pos="2247"/>
        </w:tabs>
        <w:spacing w:before="2" w:line="235" w:lineRule="auto"/>
        <w:ind w:right="567"/>
        <w:rPr>
          <w:sz w:val="24"/>
        </w:rPr>
      </w:pPr>
      <w:r w:rsidRPr="001640EB">
        <w:rPr>
          <w:sz w:val="24"/>
        </w:rPr>
        <w:t>выбирать</w:t>
      </w:r>
      <w:r w:rsidRPr="001640EB">
        <w:rPr>
          <w:spacing w:val="1"/>
          <w:sz w:val="24"/>
        </w:rPr>
        <w:t xml:space="preserve"> </w:t>
      </w:r>
      <w:r w:rsidRPr="001640EB">
        <w:rPr>
          <w:sz w:val="24"/>
        </w:rPr>
        <w:t>источник</w:t>
      </w:r>
      <w:r w:rsidRPr="001640EB">
        <w:rPr>
          <w:spacing w:val="1"/>
          <w:sz w:val="24"/>
        </w:rPr>
        <w:t xml:space="preserve"> </w:t>
      </w:r>
      <w:r w:rsidRPr="001640EB">
        <w:rPr>
          <w:sz w:val="24"/>
        </w:rPr>
        <w:t>для</w:t>
      </w:r>
      <w:r w:rsidRPr="001640EB">
        <w:rPr>
          <w:spacing w:val="1"/>
          <w:sz w:val="24"/>
        </w:rPr>
        <w:t xml:space="preserve"> </w:t>
      </w:r>
      <w:r w:rsidRPr="001640EB">
        <w:rPr>
          <w:sz w:val="24"/>
        </w:rPr>
        <w:t>получения</w:t>
      </w:r>
      <w:r w:rsidRPr="001640EB">
        <w:rPr>
          <w:spacing w:val="1"/>
          <w:sz w:val="24"/>
        </w:rPr>
        <w:t xml:space="preserve"> </w:t>
      </w:r>
      <w:r w:rsidRPr="001640EB">
        <w:rPr>
          <w:sz w:val="24"/>
        </w:rPr>
        <w:t>информации:</w:t>
      </w:r>
      <w:r w:rsidRPr="001640EB">
        <w:rPr>
          <w:spacing w:val="1"/>
          <w:sz w:val="24"/>
        </w:rPr>
        <w:t xml:space="preserve"> </w:t>
      </w:r>
      <w:r w:rsidRPr="001640EB">
        <w:rPr>
          <w:sz w:val="24"/>
        </w:rPr>
        <w:t>поисковые</w:t>
      </w:r>
      <w:r w:rsidRPr="001640EB">
        <w:rPr>
          <w:spacing w:val="1"/>
          <w:sz w:val="24"/>
        </w:rPr>
        <w:t xml:space="preserve"> </w:t>
      </w:r>
      <w:r w:rsidRPr="001640EB">
        <w:rPr>
          <w:sz w:val="24"/>
        </w:rPr>
        <w:t>системы</w:t>
      </w:r>
      <w:r w:rsidRPr="001640EB">
        <w:rPr>
          <w:spacing w:val="1"/>
          <w:sz w:val="24"/>
        </w:rPr>
        <w:t xml:space="preserve"> </w:t>
      </w:r>
      <w:r w:rsidRPr="001640EB">
        <w:rPr>
          <w:sz w:val="24"/>
        </w:rPr>
        <w:t>Интернета, цифровые электронные средства, справочники, художественные</w:t>
      </w:r>
      <w:r w:rsidRPr="001640EB">
        <w:rPr>
          <w:spacing w:val="1"/>
          <w:sz w:val="24"/>
        </w:rPr>
        <w:t xml:space="preserve"> </w:t>
      </w:r>
      <w:r w:rsidRPr="001640EB">
        <w:rPr>
          <w:sz w:val="24"/>
        </w:rPr>
        <w:t>альбомы</w:t>
      </w:r>
      <w:r w:rsidRPr="001640EB">
        <w:rPr>
          <w:spacing w:val="-2"/>
          <w:sz w:val="24"/>
        </w:rPr>
        <w:t xml:space="preserve"> </w:t>
      </w:r>
      <w:r w:rsidRPr="001640EB">
        <w:rPr>
          <w:sz w:val="24"/>
        </w:rPr>
        <w:t>и</w:t>
      </w:r>
      <w:r w:rsidRPr="001640EB">
        <w:rPr>
          <w:spacing w:val="-2"/>
          <w:sz w:val="24"/>
        </w:rPr>
        <w:t xml:space="preserve"> </w:t>
      </w:r>
      <w:r w:rsidRPr="001640EB">
        <w:rPr>
          <w:sz w:val="24"/>
        </w:rPr>
        <w:t>детские</w:t>
      </w:r>
      <w:r w:rsidRPr="001640EB">
        <w:rPr>
          <w:spacing w:val="1"/>
          <w:sz w:val="24"/>
        </w:rPr>
        <w:t xml:space="preserve"> </w:t>
      </w:r>
      <w:r w:rsidRPr="001640EB">
        <w:rPr>
          <w:sz w:val="24"/>
        </w:rPr>
        <w:t>книги;</w:t>
      </w:r>
    </w:p>
    <w:p w:rsidR="001640EB" w:rsidRPr="001640EB" w:rsidRDefault="001640EB" w:rsidP="001640EB">
      <w:pPr>
        <w:pStyle w:val="ae"/>
        <w:numPr>
          <w:ilvl w:val="1"/>
          <w:numId w:val="79"/>
        </w:numPr>
        <w:tabs>
          <w:tab w:val="left" w:pos="2247"/>
        </w:tabs>
        <w:spacing w:before="8" w:line="235" w:lineRule="auto"/>
        <w:ind w:right="561"/>
        <w:rPr>
          <w:sz w:val="24"/>
        </w:rPr>
      </w:pPr>
      <w:r w:rsidRPr="001640EB">
        <w:rPr>
          <w:sz w:val="24"/>
        </w:rPr>
        <w:t>анализировать,</w:t>
      </w:r>
      <w:r w:rsidRPr="001640EB">
        <w:rPr>
          <w:spacing w:val="1"/>
          <w:sz w:val="24"/>
        </w:rPr>
        <w:t xml:space="preserve"> </w:t>
      </w:r>
      <w:r w:rsidRPr="001640EB">
        <w:rPr>
          <w:sz w:val="24"/>
        </w:rPr>
        <w:t>интерпретировать,</w:t>
      </w:r>
      <w:r w:rsidRPr="001640EB">
        <w:rPr>
          <w:spacing w:val="1"/>
          <w:sz w:val="24"/>
        </w:rPr>
        <w:t xml:space="preserve"> </w:t>
      </w:r>
      <w:r w:rsidRPr="001640EB">
        <w:rPr>
          <w:sz w:val="24"/>
        </w:rPr>
        <w:t>обобщать</w:t>
      </w:r>
      <w:r w:rsidRPr="001640EB">
        <w:rPr>
          <w:spacing w:val="1"/>
          <w:sz w:val="24"/>
        </w:rPr>
        <w:t xml:space="preserve"> </w:t>
      </w:r>
      <w:r w:rsidRPr="001640EB">
        <w:rPr>
          <w:sz w:val="24"/>
        </w:rPr>
        <w:t>и</w:t>
      </w:r>
      <w:r w:rsidRPr="001640EB">
        <w:rPr>
          <w:spacing w:val="1"/>
          <w:sz w:val="24"/>
        </w:rPr>
        <w:t xml:space="preserve"> </w:t>
      </w:r>
      <w:r w:rsidRPr="001640EB">
        <w:rPr>
          <w:sz w:val="24"/>
        </w:rPr>
        <w:t>систематизировать</w:t>
      </w:r>
      <w:r w:rsidRPr="001640EB">
        <w:rPr>
          <w:spacing w:val="1"/>
          <w:sz w:val="24"/>
        </w:rPr>
        <w:t xml:space="preserve"> </w:t>
      </w:r>
      <w:r w:rsidRPr="001640EB">
        <w:rPr>
          <w:spacing w:val="-1"/>
          <w:sz w:val="24"/>
        </w:rPr>
        <w:t>информацию,</w:t>
      </w:r>
      <w:r w:rsidRPr="001640EB">
        <w:rPr>
          <w:spacing w:val="-9"/>
          <w:sz w:val="24"/>
        </w:rPr>
        <w:t xml:space="preserve"> </w:t>
      </w:r>
      <w:r w:rsidRPr="001640EB">
        <w:rPr>
          <w:sz w:val="24"/>
        </w:rPr>
        <w:t>представленную</w:t>
      </w:r>
      <w:r w:rsidRPr="001640EB">
        <w:rPr>
          <w:spacing w:val="-12"/>
          <w:sz w:val="24"/>
        </w:rPr>
        <w:t xml:space="preserve"> </w:t>
      </w:r>
      <w:r w:rsidRPr="001640EB">
        <w:rPr>
          <w:sz w:val="24"/>
        </w:rPr>
        <w:t>в</w:t>
      </w:r>
      <w:r w:rsidRPr="001640EB">
        <w:rPr>
          <w:spacing w:val="-9"/>
          <w:sz w:val="24"/>
        </w:rPr>
        <w:t xml:space="preserve"> </w:t>
      </w:r>
      <w:r w:rsidRPr="001640EB">
        <w:rPr>
          <w:sz w:val="24"/>
        </w:rPr>
        <w:t>произведениях</w:t>
      </w:r>
      <w:r w:rsidRPr="001640EB">
        <w:rPr>
          <w:spacing w:val="-14"/>
          <w:sz w:val="24"/>
        </w:rPr>
        <w:t xml:space="preserve"> </w:t>
      </w:r>
      <w:r w:rsidRPr="001640EB">
        <w:rPr>
          <w:sz w:val="24"/>
        </w:rPr>
        <w:t>искусства,</w:t>
      </w:r>
      <w:r w:rsidRPr="001640EB">
        <w:rPr>
          <w:spacing w:val="-9"/>
          <w:sz w:val="24"/>
        </w:rPr>
        <w:t xml:space="preserve"> </w:t>
      </w:r>
      <w:r w:rsidRPr="001640EB">
        <w:rPr>
          <w:sz w:val="24"/>
        </w:rPr>
        <w:t>текстах,</w:t>
      </w:r>
      <w:r w:rsidRPr="001640EB">
        <w:rPr>
          <w:spacing w:val="-9"/>
          <w:sz w:val="24"/>
        </w:rPr>
        <w:t xml:space="preserve"> </w:t>
      </w:r>
      <w:r w:rsidRPr="001640EB">
        <w:rPr>
          <w:sz w:val="24"/>
        </w:rPr>
        <w:t>таблицах</w:t>
      </w:r>
      <w:r w:rsidRPr="001640EB">
        <w:rPr>
          <w:spacing w:val="-15"/>
          <w:sz w:val="24"/>
        </w:rPr>
        <w:t xml:space="preserve"> </w:t>
      </w:r>
      <w:r w:rsidRPr="001640EB">
        <w:rPr>
          <w:sz w:val="24"/>
        </w:rPr>
        <w:t>и</w:t>
      </w:r>
      <w:r w:rsidRPr="001640EB">
        <w:rPr>
          <w:spacing w:val="-57"/>
          <w:sz w:val="24"/>
        </w:rPr>
        <w:t xml:space="preserve"> </w:t>
      </w:r>
      <w:r w:rsidRPr="001640EB">
        <w:rPr>
          <w:sz w:val="24"/>
        </w:rPr>
        <w:t>схемах;</w:t>
      </w:r>
    </w:p>
    <w:p w:rsidR="001640EB" w:rsidRPr="001640EB" w:rsidRDefault="001640EB" w:rsidP="001640EB">
      <w:pPr>
        <w:pStyle w:val="ae"/>
        <w:numPr>
          <w:ilvl w:val="1"/>
          <w:numId w:val="79"/>
        </w:numPr>
        <w:tabs>
          <w:tab w:val="left" w:pos="2247"/>
        </w:tabs>
        <w:spacing w:before="5"/>
        <w:ind w:right="569"/>
        <w:rPr>
          <w:sz w:val="24"/>
        </w:rPr>
      </w:pPr>
      <w:r w:rsidRPr="001640EB">
        <w:rPr>
          <w:sz w:val="24"/>
        </w:rPr>
        <w:t>самостоятельно готовить информацию на заданную или выбранную тему и</w:t>
      </w:r>
      <w:r w:rsidRPr="001640EB">
        <w:rPr>
          <w:spacing w:val="1"/>
          <w:sz w:val="24"/>
        </w:rPr>
        <w:t xml:space="preserve"> </w:t>
      </w:r>
      <w:r w:rsidRPr="001640EB">
        <w:rPr>
          <w:sz w:val="24"/>
        </w:rPr>
        <w:t>представлять</w:t>
      </w:r>
      <w:r w:rsidRPr="001640EB">
        <w:rPr>
          <w:spacing w:val="1"/>
          <w:sz w:val="24"/>
        </w:rPr>
        <w:t xml:space="preserve"> </w:t>
      </w:r>
      <w:r w:rsidRPr="001640EB">
        <w:rPr>
          <w:sz w:val="24"/>
        </w:rPr>
        <w:t>её</w:t>
      </w:r>
      <w:r w:rsidRPr="001640EB">
        <w:rPr>
          <w:spacing w:val="1"/>
          <w:sz w:val="24"/>
        </w:rPr>
        <w:t xml:space="preserve"> </w:t>
      </w:r>
      <w:r w:rsidRPr="001640EB">
        <w:rPr>
          <w:sz w:val="24"/>
        </w:rPr>
        <w:t>в</w:t>
      </w:r>
      <w:r w:rsidRPr="001640EB">
        <w:rPr>
          <w:spacing w:val="1"/>
          <w:sz w:val="24"/>
        </w:rPr>
        <w:t xml:space="preserve"> </w:t>
      </w:r>
      <w:r w:rsidRPr="001640EB">
        <w:rPr>
          <w:sz w:val="24"/>
        </w:rPr>
        <w:t>различных</w:t>
      </w:r>
      <w:r w:rsidRPr="001640EB">
        <w:rPr>
          <w:spacing w:val="1"/>
          <w:sz w:val="24"/>
        </w:rPr>
        <w:t xml:space="preserve"> </w:t>
      </w:r>
      <w:r w:rsidRPr="001640EB">
        <w:rPr>
          <w:sz w:val="24"/>
        </w:rPr>
        <w:t>видах:</w:t>
      </w:r>
      <w:r w:rsidRPr="001640EB">
        <w:rPr>
          <w:spacing w:val="1"/>
          <w:sz w:val="24"/>
        </w:rPr>
        <w:t xml:space="preserve"> </w:t>
      </w:r>
      <w:r w:rsidRPr="001640EB">
        <w:rPr>
          <w:sz w:val="24"/>
        </w:rPr>
        <w:t>рисунках</w:t>
      </w:r>
      <w:r w:rsidRPr="001640EB">
        <w:rPr>
          <w:spacing w:val="1"/>
          <w:sz w:val="24"/>
        </w:rPr>
        <w:t xml:space="preserve"> </w:t>
      </w:r>
      <w:r w:rsidRPr="001640EB">
        <w:rPr>
          <w:sz w:val="24"/>
        </w:rPr>
        <w:t>и</w:t>
      </w:r>
      <w:r w:rsidRPr="001640EB">
        <w:rPr>
          <w:spacing w:val="1"/>
          <w:sz w:val="24"/>
        </w:rPr>
        <w:t xml:space="preserve"> </w:t>
      </w:r>
      <w:r w:rsidRPr="001640EB">
        <w:rPr>
          <w:sz w:val="24"/>
        </w:rPr>
        <w:t>эскизах,</w:t>
      </w:r>
      <w:r w:rsidRPr="001640EB">
        <w:rPr>
          <w:spacing w:val="1"/>
          <w:sz w:val="24"/>
        </w:rPr>
        <w:t xml:space="preserve"> </w:t>
      </w:r>
      <w:r w:rsidRPr="001640EB">
        <w:rPr>
          <w:sz w:val="24"/>
        </w:rPr>
        <w:t>электронных</w:t>
      </w:r>
      <w:r w:rsidRPr="001640EB">
        <w:rPr>
          <w:spacing w:val="1"/>
          <w:sz w:val="24"/>
        </w:rPr>
        <w:t xml:space="preserve"> </w:t>
      </w:r>
      <w:r w:rsidRPr="001640EB">
        <w:rPr>
          <w:sz w:val="24"/>
        </w:rPr>
        <w:t>презентациях;</w:t>
      </w:r>
    </w:p>
    <w:p w:rsidR="001640EB" w:rsidRPr="001640EB" w:rsidRDefault="001640EB" w:rsidP="001640EB">
      <w:pPr>
        <w:pStyle w:val="ae"/>
        <w:numPr>
          <w:ilvl w:val="1"/>
          <w:numId w:val="79"/>
        </w:numPr>
        <w:tabs>
          <w:tab w:val="left" w:pos="2247"/>
        </w:tabs>
        <w:ind w:right="567"/>
        <w:rPr>
          <w:sz w:val="24"/>
        </w:rPr>
      </w:pPr>
      <w:r w:rsidRPr="001640EB">
        <w:rPr>
          <w:sz w:val="24"/>
        </w:rPr>
        <w:t>осуществлять</w:t>
      </w:r>
      <w:r w:rsidRPr="001640EB">
        <w:rPr>
          <w:spacing w:val="1"/>
          <w:sz w:val="24"/>
        </w:rPr>
        <w:t xml:space="preserve"> </w:t>
      </w:r>
      <w:r w:rsidRPr="001640EB">
        <w:rPr>
          <w:sz w:val="24"/>
        </w:rPr>
        <w:t>виртуальные</w:t>
      </w:r>
      <w:r w:rsidRPr="001640EB">
        <w:rPr>
          <w:spacing w:val="1"/>
          <w:sz w:val="24"/>
        </w:rPr>
        <w:t xml:space="preserve"> </w:t>
      </w:r>
      <w:r w:rsidRPr="001640EB">
        <w:rPr>
          <w:sz w:val="24"/>
        </w:rPr>
        <w:t>путешествия</w:t>
      </w:r>
      <w:r w:rsidRPr="001640EB">
        <w:rPr>
          <w:spacing w:val="1"/>
          <w:sz w:val="24"/>
        </w:rPr>
        <w:t xml:space="preserve"> </w:t>
      </w:r>
      <w:r w:rsidRPr="001640EB">
        <w:rPr>
          <w:sz w:val="24"/>
        </w:rPr>
        <w:t>по</w:t>
      </w:r>
      <w:r w:rsidRPr="001640EB">
        <w:rPr>
          <w:spacing w:val="1"/>
          <w:sz w:val="24"/>
        </w:rPr>
        <w:t xml:space="preserve"> </w:t>
      </w:r>
      <w:r w:rsidRPr="001640EB">
        <w:rPr>
          <w:sz w:val="24"/>
        </w:rPr>
        <w:t>архитектурным</w:t>
      </w:r>
      <w:r w:rsidRPr="001640EB">
        <w:rPr>
          <w:spacing w:val="1"/>
          <w:sz w:val="24"/>
        </w:rPr>
        <w:t xml:space="preserve"> </w:t>
      </w:r>
      <w:r w:rsidRPr="001640EB">
        <w:rPr>
          <w:sz w:val="24"/>
        </w:rPr>
        <w:t>памятникам,</w:t>
      </w:r>
      <w:r w:rsidRPr="001640EB">
        <w:rPr>
          <w:spacing w:val="1"/>
          <w:sz w:val="24"/>
        </w:rPr>
        <w:t xml:space="preserve"> </w:t>
      </w:r>
      <w:r w:rsidRPr="001640EB">
        <w:rPr>
          <w:sz w:val="24"/>
        </w:rPr>
        <w:t>в</w:t>
      </w:r>
      <w:r w:rsidRPr="001640EB">
        <w:rPr>
          <w:spacing w:val="1"/>
          <w:sz w:val="24"/>
        </w:rPr>
        <w:t xml:space="preserve"> </w:t>
      </w:r>
      <w:r w:rsidRPr="001640EB">
        <w:rPr>
          <w:sz w:val="24"/>
        </w:rPr>
        <w:t>отечественные художественные музеи и зарубежные художественные музеи</w:t>
      </w:r>
      <w:r w:rsidRPr="001640EB">
        <w:rPr>
          <w:spacing w:val="1"/>
          <w:sz w:val="24"/>
        </w:rPr>
        <w:t xml:space="preserve"> </w:t>
      </w:r>
      <w:r w:rsidRPr="001640EB">
        <w:rPr>
          <w:sz w:val="24"/>
        </w:rPr>
        <w:t>(галереи)</w:t>
      </w:r>
      <w:r w:rsidRPr="001640EB">
        <w:rPr>
          <w:spacing w:val="-2"/>
          <w:sz w:val="24"/>
        </w:rPr>
        <w:t xml:space="preserve"> </w:t>
      </w:r>
      <w:r w:rsidRPr="001640EB">
        <w:rPr>
          <w:sz w:val="24"/>
        </w:rPr>
        <w:t>на</w:t>
      </w:r>
      <w:r w:rsidRPr="001640EB">
        <w:rPr>
          <w:spacing w:val="-5"/>
          <w:sz w:val="24"/>
        </w:rPr>
        <w:t xml:space="preserve"> </w:t>
      </w:r>
      <w:r w:rsidRPr="001640EB">
        <w:rPr>
          <w:sz w:val="24"/>
        </w:rPr>
        <w:t>основе</w:t>
      </w:r>
      <w:r w:rsidRPr="001640EB">
        <w:rPr>
          <w:spacing w:val="-4"/>
          <w:sz w:val="24"/>
        </w:rPr>
        <w:t xml:space="preserve"> </w:t>
      </w:r>
      <w:r w:rsidRPr="001640EB">
        <w:rPr>
          <w:sz w:val="24"/>
        </w:rPr>
        <w:t>установок</w:t>
      </w:r>
      <w:r w:rsidRPr="001640EB">
        <w:rPr>
          <w:spacing w:val="-5"/>
          <w:sz w:val="24"/>
        </w:rPr>
        <w:t xml:space="preserve"> </w:t>
      </w:r>
      <w:r w:rsidRPr="001640EB">
        <w:rPr>
          <w:sz w:val="24"/>
        </w:rPr>
        <w:t>и</w:t>
      </w:r>
      <w:r w:rsidRPr="001640EB">
        <w:rPr>
          <w:spacing w:val="3"/>
          <w:sz w:val="24"/>
        </w:rPr>
        <w:t xml:space="preserve"> </w:t>
      </w:r>
      <w:r w:rsidRPr="001640EB">
        <w:rPr>
          <w:sz w:val="24"/>
        </w:rPr>
        <w:t>квестов,</w:t>
      </w:r>
      <w:r w:rsidRPr="001640EB">
        <w:rPr>
          <w:spacing w:val="-2"/>
          <w:sz w:val="24"/>
        </w:rPr>
        <w:t xml:space="preserve"> </w:t>
      </w:r>
      <w:r w:rsidRPr="001640EB">
        <w:rPr>
          <w:sz w:val="24"/>
        </w:rPr>
        <w:t>предложенных</w:t>
      </w:r>
      <w:r w:rsidRPr="001640EB">
        <w:rPr>
          <w:spacing w:val="-3"/>
          <w:sz w:val="24"/>
        </w:rPr>
        <w:t xml:space="preserve"> </w:t>
      </w:r>
      <w:r w:rsidRPr="001640EB">
        <w:rPr>
          <w:sz w:val="24"/>
        </w:rPr>
        <w:t>учителем;</w:t>
      </w:r>
    </w:p>
    <w:p w:rsidR="001640EB" w:rsidRPr="001640EB" w:rsidRDefault="001640EB" w:rsidP="001640EB">
      <w:pPr>
        <w:pStyle w:val="ae"/>
        <w:numPr>
          <w:ilvl w:val="1"/>
          <w:numId w:val="79"/>
        </w:numPr>
        <w:tabs>
          <w:tab w:val="left" w:pos="2247"/>
        </w:tabs>
        <w:spacing w:before="1" w:line="235" w:lineRule="auto"/>
        <w:ind w:right="570"/>
        <w:rPr>
          <w:sz w:val="24"/>
        </w:rPr>
      </w:pPr>
      <w:r w:rsidRPr="001640EB">
        <w:rPr>
          <w:sz w:val="24"/>
        </w:rPr>
        <w:t>соблюдать</w:t>
      </w:r>
      <w:r w:rsidRPr="001640EB">
        <w:rPr>
          <w:spacing w:val="1"/>
          <w:sz w:val="24"/>
        </w:rPr>
        <w:t xml:space="preserve"> </w:t>
      </w:r>
      <w:r w:rsidRPr="001640EB">
        <w:rPr>
          <w:sz w:val="24"/>
        </w:rPr>
        <w:t>правила</w:t>
      </w:r>
      <w:r w:rsidRPr="001640EB">
        <w:rPr>
          <w:spacing w:val="1"/>
          <w:sz w:val="24"/>
        </w:rPr>
        <w:t xml:space="preserve"> </w:t>
      </w:r>
      <w:r w:rsidRPr="001640EB">
        <w:rPr>
          <w:sz w:val="24"/>
        </w:rPr>
        <w:t>информационной</w:t>
      </w:r>
      <w:r w:rsidRPr="001640EB">
        <w:rPr>
          <w:spacing w:val="1"/>
          <w:sz w:val="24"/>
        </w:rPr>
        <w:t xml:space="preserve"> </w:t>
      </w:r>
      <w:r w:rsidRPr="001640EB">
        <w:rPr>
          <w:sz w:val="24"/>
        </w:rPr>
        <w:t>безопасности</w:t>
      </w:r>
      <w:r w:rsidRPr="001640EB">
        <w:rPr>
          <w:spacing w:val="1"/>
          <w:sz w:val="24"/>
        </w:rPr>
        <w:t xml:space="preserve"> </w:t>
      </w:r>
      <w:r w:rsidRPr="001640EB">
        <w:rPr>
          <w:sz w:val="24"/>
        </w:rPr>
        <w:t>при</w:t>
      </w:r>
      <w:r w:rsidRPr="001640EB">
        <w:rPr>
          <w:spacing w:val="1"/>
          <w:sz w:val="24"/>
        </w:rPr>
        <w:t xml:space="preserve"> </w:t>
      </w:r>
      <w:r w:rsidRPr="001640EB">
        <w:rPr>
          <w:sz w:val="24"/>
        </w:rPr>
        <w:t>работе</w:t>
      </w:r>
      <w:r w:rsidRPr="001640EB">
        <w:rPr>
          <w:spacing w:val="1"/>
          <w:sz w:val="24"/>
        </w:rPr>
        <w:t xml:space="preserve"> </w:t>
      </w:r>
      <w:r w:rsidRPr="001640EB">
        <w:rPr>
          <w:sz w:val="24"/>
        </w:rPr>
        <w:t>в</w:t>
      </w:r>
      <w:r w:rsidRPr="001640EB">
        <w:rPr>
          <w:spacing w:val="1"/>
          <w:sz w:val="24"/>
        </w:rPr>
        <w:t xml:space="preserve"> </w:t>
      </w:r>
      <w:r w:rsidRPr="001640EB">
        <w:rPr>
          <w:sz w:val="24"/>
        </w:rPr>
        <w:t>сети</w:t>
      </w:r>
      <w:r w:rsidRPr="001640EB">
        <w:rPr>
          <w:spacing w:val="1"/>
          <w:sz w:val="24"/>
        </w:rPr>
        <w:t xml:space="preserve"> </w:t>
      </w:r>
      <w:r w:rsidRPr="001640EB">
        <w:rPr>
          <w:sz w:val="24"/>
        </w:rPr>
        <w:t>Интернет.</w:t>
      </w:r>
    </w:p>
    <w:p w:rsidR="001640EB" w:rsidRPr="001640EB" w:rsidRDefault="001640EB" w:rsidP="001640EB">
      <w:pPr>
        <w:pStyle w:val="1"/>
        <w:spacing w:before="7" w:line="273" w:lineRule="exact"/>
      </w:pPr>
      <w:r w:rsidRPr="001640EB">
        <w:t>Овладение</w:t>
      </w:r>
      <w:r w:rsidRPr="001640EB">
        <w:rPr>
          <w:spacing w:val="-3"/>
        </w:rPr>
        <w:t xml:space="preserve"> </w:t>
      </w:r>
      <w:r w:rsidRPr="001640EB">
        <w:t>универсальными</w:t>
      </w:r>
      <w:r w:rsidRPr="001640EB">
        <w:rPr>
          <w:spacing w:val="-6"/>
        </w:rPr>
        <w:t xml:space="preserve"> </w:t>
      </w:r>
      <w:r w:rsidRPr="001640EB">
        <w:t>коммуникативными</w:t>
      </w:r>
      <w:r w:rsidRPr="001640EB">
        <w:rPr>
          <w:spacing w:val="-1"/>
        </w:rPr>
        <w:t xml:space="preserve"> </w:t>
      </w:r>
      <w:r w:rsidRPr="001640EB">
        <w:t>действиями</w:t>
      </w:r>
    </w:p>
    <w:p w:rsidR="001640EB" w:rsidRPr="001640EB" w:rsidRDefault="001640EB" w:rsidP="001640EB">
      <w:pPr>
        <w:pStyle w:val="ae"/>
        <w:numPr>
          <w:ilvl w:val="1"/>
          <w:numId w:val="79"/>
        </w:numPr>
        <w:tabs>
          <w:tab w:val="left" w:pos="2247"/>
        </w:tabs>
        <w:ind w:right="562"/>
        <w:rPr>
          <w:sz w:val="24"/>
        </w:rPr>
      </w:pPr>
      <w:r w:rsidRPr="001640EB">
        <w:rPr>
          <w:spacing w:val="-1"/>
          <w:sz w:val="24"/>
        </w:rPr>
        <w:t>Обучающиеся</w:t>
      </w:r>
      <w:r w:rsidRPr="001640EB">
        <w:rPr>
          <w:spacing w:val="-12"/>
          <w:sz w:val="24"/>
        </w:rPr>
        <w:t xml:space="preserve"> </w:t>
      </w:r>
      <w:r w:rsidRPr="001640EB">
        <w:rPr>
          <w:spacing w:val="-1"/>
          <w:sz w:val="24"/>
        </w:rPr>
        <w:t>должны</w:t>
      </w:r>
      <w:r w:rsidRPr="001640EB">
        <w:rPr>
          <w:spacing w:val="-20"/>
          <w:sz w:val="24"/>
        </w:rPr>
        <w:t xml:space="preserve"> </w:t>
      </w:r>
      <w:r w:rsidRPr="001640EB">
        <w:rPr>
          <w:spacing w:val="-1"/>
          <w:sz w:val="24"/>
        </w:rPr>
        <w:t>овладеть</w:t>
      </w:r>
      <w:r w:rsidRPr="001640EB">
        <w:rPr>
          <w:spacing w:val="-11"/>
          <w:sz w:val="24"/>
        </w:rPr>
        <w:t xml:space="preserve"> </w:t>
      </w:r>
      <w:r w:rsidRPr="001640EB">
        <w:rPr>
          <w:spacing w:val="-1"/>
          <w:sz w:val="24"/>
        </w:rPr>
        <w:t>следующими</w:t>
      </w:r>
      <w:r w:rsidRPr="001640EB">
        <w:rPr>
          <w:spacing w:val="-11"/>
          <w:sz w:val="24"/>
        </w:rPr>
        <w:t xml:space="preserve"> </w:t>
      </w:r>
      <w:r w:rsidRPr="001640EB">
        <w:rPr>
          <w:sz w:val="24"/>
        </w:rPr>
        <w:t>действиями:</w:t>
      </w:r>
      <w:r w:rsidRPr="001640EB">
        <w:rPr>
          <w:spacing w:val="-17"/>
          <w:sz w:val="24"/>
        </w:rPr>
        <w:t xml:space="preserve"> </w:t>
      </w:r>
      <w:r w:rsidRPr="001640EB">
        <w:rPr>
          <w:sz w:val="24"/>
        </w:rPr>
        <w:t>понимать</w:t>
      </w:r>
      <w:r w:rsidRPr="001640EB">
        <w:rPr>
          <w:spacing w:val="-16"/>
          <w:sz w:val="24"/>
        </w:rPr>
        <w:t xml:space="preserve"> </w:t>
      </w:r>
      <w:r w:rsidRPr="001640EB">
        <w:rPr>
          <w:sz w:val="24"/>
        </w:rPr>
        <w:t>искусство</w:t>
      </w:r>
      <w:r w:rsidRPr="001640EB">
        <w:rPr>
          <w:spacing w:val="-57"/>
          <w:sz w:val="24"/>
        </w:rPr>
        <w:t xml:space="preserve"> </w:t>
      </w:r>
      <w:r w:rsidRPr="001640EB">
        <w:rPr>
          <w:sz w:val="24"/>
        </w:rPr>
        <w:t>в качестве особого языка общения — межличностного (автор — зритель),</w:t>
      </w:r>
      <w:r w:rsidRPr="001640EB">
        <w:rPr>
          <w:spacing w:val="1"/>
          <w:sz w:val="24"/>
        </w:rPr>
        <w:t xml:space="preserve"> </w:t>
      </w:r>
      <w:r w:rsidRPr="001640EB">
        <w:rPr>
          <w:sz w:val="24"/>
        </w:rPr>
        <w:t>между</w:t>
      </w:r>
      <w:r w:rsidRPr="001640EB">
        <w:rPr>
          <w:spacing w:val="-9"/>
          <w:sz w:val="24"/>
        </w:rPr>
        <w:t xml:space="preserve"> </w:t>
      </w:r>
      <w:r w:rsidRPr="001640EB">
        <w:rPr>
          <w:sz w:val="24"/>
        </w:rPr>
        <w:t>поколениями,</w:t>
      </w:r>
      <w:r w:rsidRPr="001640EB">
        <w:rPr>
          <w:spacing w:val="-1"/>
          <w:sz w:val="24"/>
        </w:rPr>
        <w:t xml:space="preserve"> </w:t>
      </w:r>
      <w:r w:rsidRPr="001640EB">
        <w:rPr>
          <w:sz w:val="24"/>
        </w:rPr>
        <w:t>между</w:t>
      </w:r>
      <w:r w:rsidRPr="001640EB">
        <w:rPr>
          <w:spacing w:val="-8"/>
          <w:sz w:val="24"/>
        </w:rPr>
        <w:t xml:space="preserve"> </w:t>
      </w:r>
      <w:r w:rsidRPr="001640EB">
        <w:rPr>
          <w:sz w:val="24"/>
        </w:rPr>
        <w:t>народами;</w:t>
      </w:r>
    </w:p>
    <w:p w:rsidR="001640EB" w:rsidRPr="001640EB" w:rsidRDefault="001640EB" w:rsidP="001640EB">
      <w:pPr>
        <w:pStyle w:val="ae"/>
        <w:numPr>
          <w:ilvl w:val="1"/>
          <w:numId w:val="79"/>
        </w:numPr>
        <w:tabs>
          <w:tab w:val="left" w:pos="2247"/>
        </w:tabs>
        <w:ind w:right="569"/>
        <w:rPr>
          <w:sz w:val="24"/>
        </w:rPr>
      </w:pPr>
      <w:r w:rsidRPr="001640EB">
        <w:rPr>
          <w:sz w:val="24"/>
        </w:rPr>
        <w:t>вести диалог и участвовать в дискуссии, проявляя уважительное отношение к</w:t>
      </w:r>
      <w:r w:rsidRPr="001640EB">
        <w:rPr>
          <w:spacing w:val="1"/>
          <w:sz w:val="24"/>
        </w:rPr>
        <w:t xml:space="preserve"> </w:t>
      </w:r>
      <w:r w:rsidRPr="001640EB">
        <w:rPr>
          <w:sz w:val="24"/>
        </w:rPr>
        <w:t>оппонентам, сопоставлять свои суждения с суждениями участников общения,</w:t>
      </w:r>
      <w:r w:rsidRPr="001640EB">
        <w:rPr>
          <w:spacing w:val="1"/>
          <w:sz w:val="24"/>
        </w:rPr>
        <w:t xml:space="preserve"> </w:t>
      </w:r>
      <w:r w:rsidRPr="001640EB">
        <w:rPr>
          <w:sz w:val="24"/>
        </w:rPr>
        <w:t>выявляя</w:t>
      </w:r>
      <w:r w:rsidRPr="001640EB">
        <w:rPr>
          <w:spacing w:val="1"/>
          <w:sz w:val="24"/>
        </w:rPr>
        <w:t xml:space="preserve"> </w:t>
      </w:r>
      <w:r w:rsidRPr="001640EB">
        <w:rPr>
          <w:sz w:val="24"/>
        </w:rPr>
        <w:t>и</w:t>
      </w:r>
      <w:r w:rsidRPr="001640EB">
        <w:rPr>
          <w:spacing w:val="1"/>
          <w:sz w:val="24"/>
        </w:rPr>
        <w:t xml:space="preserve"> </w:t>
      </w:r>
      <w:r w:rsidRPr="001640EB">
        <w:rPr>
          <w:sz w:val="24"/>
        </w:rPr>
        <w:t>корректно</w:t>
      </w:r>
      <w:r w:rsidRPr="001640EB">
        <w:rPr>
          <w:spacing w:val="1"/>
          <w:sz w:val="24"/>
        </w:rPr>
        <w:t xml:space="preserve"> </w:t>
      </w:r>
      <w:r w:rsidRPr="001640EB">
        <w:rPr>
          <w:sz w:val="24"/>
        </w:rPr>
        <w:t>отстаивая</w:t>
      </w:r>
      <w:r w:rsidRPr="001640EB">
        <w:rPr>
          <w:spacing w:val="1"/>
          <w:sz w:val="24"/>
        </w:rPr>
        <w:t xml:space="preserve"> </w:t>
      </w:r>
      <w:r w:rsidRPr="001640EB">
        <w:rPr>
          <w:sz w:val="24"/>
        </w:rPr>
        <w:t>свои</w:t>
      </w:r>
      <w:r w:rsidRPr="001640EB">
        <w:rPr>
          <w:spacing w:val="1"/>
          <w:sz w:val="24"/>
        </w:rPr>
        <w:t xml:space="preserve"> </w:t>
      </w:r>
      <w:r w:rsidRPr="001640EB">
        <w:rPr>
          <w:sz w:val="24"/>
        </w:rPr>
        <w:t>позиции</w:t>
      </w:r>
      <w:r w:rsidRPr="001640EB">
        <w:rPr>
          <w:spacing w:val="1"/>
          <w:sz w:val="24"/>
        </w:rPr>
        <w:t xml:space="preserve"> </w:t>
      </w:r>
      <w:r w:rsidRPr="001640EB">
        <w:rPr>
          <w:sz w:val="24"/>
        </w:rPr>
        <w:t>в</w:t>
      </w:r>
      <w:r w:rsidRPr="001640EB">
        <w:rPr>
          <w:spacing w:val="1"/>
          <w:sz w:val="24"/>
        </w:rPr>
        <w:t xml:space="preserve"> </w:t>
      </w:r>
      <w:r w:rsidRPr="001640EB">
        <w:rPr>
          <w:sz w:val="24"/>
        </w:rPr>
        <w:t>оценке</w:t>
      </w:r>
      <w:r w:rsidRPr="001640EB">
        <w:rPr>
          <w:spacing w:val="1"/>
          <w:sz w:val="24"/>
        </w:rPr>
        <w:t xml:space="preserve"> </w:t>
      </w:r>
      <w:r w:rsidRPr="001640EB">
        <w:rPr>
          <w:sz w:val="24"/>
        </w:rPr>
        <w:t>и</w:t>
      </w:r>
      <w:r w:rsidRPr="001640EB">
        <w:rPr>
          <w:spacing w:val="1"/>
          <w:sz w:val="24"/>
        </w:rPr>
        <w:t xml:space="preserve"> </w:t>
      </w:r>
      <w:r w:rsidRPr="001640EB">
        <w:rPr>
          <w:sz w:val="24"/>
        </w:rPr>
        <w:t>понимании</w:t>
      </w:r>
      <w:r w:rsidRPr="001640EB">
        <w:rPr>
          <w:spacing w:val="1"/>
          <w:sz w:val="24"/>
        </w:rPr>
        <w:t xml:space="preserve"> </w:t>
      </w:r>
      <w:r w:rsidRPr="001640EB">
        <w:rPr>
          <w:sz w:val="24"/>
        </w:rPr>
        <w:t>обсуждаемого</w:t>
      </w:r>
      <w:r w:rsidRPr="001640EB">
        <w:rPr>
          <w:spacing w:val="5"/>
          <w:sz w:val="24"/>
        </w:rPr>
        <w:t xml:space="preserve"> </w:t>
      </w:r>
      <w:r w:rsidRPr="001640EB">
        <w:rPr>
          <w:sz w:val="24"/>
        </w:rPr>
        <w:t>явления;</w:t>
      </w:r>
    </w:p>
    <w:p w:rsidR="001640EB" w:rsidRPr="001640EB" w:rsidRDefault="001640EB" w:rsidP="001640EB">
      <w:pPr>
        <w:spacing w:before="129"/>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60" w:right="280" w:bottom="280" w:left="740" w:header="0" w:footer="0" w:gutter="0"/>
          <w:cols w:space="720"/>
        </w:sectPr>
      </w:pPr>
    </w:p>
    <w:p w:rsidR="001640EB" w:rsidRPr="001640EB" w:rsidRDefault="001640EB" w:rsidP="001640EB">
      <w:pPr>
        <w:pStyle w:val="ae"/>
        <w:numPr>
          <w:ilvl w:val="1"/>
          <w:numId w:val="79"/>
        </w:numPr>
        <w:tabs>
          <w:tab w:val="left" w:pos="2247"/>
        </w:tabs>
        <w:spacing w:before="84" w:line="235" w:lineRule="auto"/>
        <w:ind w:right="567"/>
        <w:rPr>
          <w:sz w:val="24"/>
        </w:rPr>
      </w:pPr>
      <w:r w:rsidRPr="001640EB">
        <w:rPr>
          <w:sz w:val="24"/>
        </w:rPr>
        <w:lastRenderedPageBreak/>
        <w:t>находить общее решение и разрешать конфликты на основе общих позиций и</w:t>
      </w:r>
      <w:r w:rsidRPr="001640EB">
        <w:rPr>
          <w:spacing w:val="1"/>
          <w:sz w:val="24"/>
        </w:rPr>
        <w:t xml:space="preserve"> </w:t>
      </w:r>
      <w:r w:rsidRPr="001640EB">
        <w:rPr>
          <w:sz w:val="24"/>
        </w:rPr>
        <w:t>учёта</w:t>
      </w:r>
      <w:r w:rsidRPr="001640EB">
        <w:rPr>
          <w:spacing w:val="-1"/>
          <w:sz w:val="24"/>
        </w:rPr>
        <w:t xml:space="preserve"> </w:t>
      </w:r>
      <w:r w:rsidRPr="001640EB">
        <w:rPr>
          <w:sz w:val="24"/>
        </w:rPr>
        <w:t>интересов</w:t>
      </w:r>
      <w:r w:rsidRPr="001640EB">
        <w:rPr>
          <w:spacing w:val="-2"/>
          <w:sz w:val="24"/>
        </w:rPr>
        <w:t xml:space="preserve"> </w:t>
      </w:r>
      <w:r w:rsidRPr="001640EB">
        <w:rPr>
          <w:sz w:val="24"/>
        </w:rPr>
        <w:t>в</w:t>
      </w:r>
      <w:r w:rsidRPr="001640EB">
        <w:rPr>
          <w:spacing w:val="2"/>
          <w:sz w:val="24"/>
        </w:rPr>
        <w:t xml:space="preserve"> </w:t>
      </w:r>
      <w:r w:rsidRPr="001640EB">
        <w:rPr>
          <w:sz w:val="24"/>
        </w:rPr>
        <w:t>процессе совместной</w:t>
      </w:r>
      <w:r w:rsidRPr="001640EB">
        <w:rPr>
          <w:spacing w:val="-3"/>
          <w:sz w:val="24"/>
        </w:rPr>
        <w:t xml:space="preserve"> </w:t>
      </w:r>
      <w:r w:rsidRPr="001640EB">
        <w:rPr>
          <w:sz w:val="24"/>
        </w:rPr>
        <w:t>художественной</w:t>
      </w:r>
      <w:r w:rsidRPr="001640EB">
        <w:rPr>
          <w:spacing w:val="2"/>
          <w:sz w:val="24"/>
        </w:rPr>
        <w:t xml:space="preserve"> </w:t>
      </w:r>
      <w:r w:rsidRPr="001640EB">
        <w:rPr>
          <w:sz w:val="24"/>
        </w:rPr>
        <w:t>деятельности;</w:t>
      </w:r>
    </w:p>
    <w:p w:rsidR="001640EB" w:rsidRPr="001640EB" w:rsidRDefault="001640EB" w:rsidP="001640EB">
      <w:pPr>
        <w:pStyle w:val="ae"/>
        <w:numPr>
          <w:ilvl w:val="1"/>
          <w:numId w:val="79"/>
        </w:numPr>
        <w:tabs>
          <w:tab w:val="left" w:pos="2247"/>
        </w:tabs>
        <w:spacing w:before="7" w:line="235" w:lineRule="auto"/>
        <w:ind w:right="568"/>
        <w:rPr>
          <w:sz w:val="24"/>
        </w:rPr>
      </w:pPr>
      <w:r w:rsidRPr="001640EB">
        <w:rPr>
          <w:sz w:val="24"/>
        </w:rPr>
        <w:t>демонстрировать</w:t>
      </w:r>
      <w:r w:rsidRPr="001640EB">
        <w:rPr>
          <w:spacing w:val="1"/>
          <w:sz w:val="24"/>
        </w:rPr>
        <w:t xml:space="preserve"> </w:t>
      </w:r>
      <w:r w:rsidRPr="001640EB">
        <w:rPr>
          <w:sz w:val="24"/>
        </w:rPr>
        <w:t>и</w:t>
      </w:r>
      <w:r w:rsidRPr="001640EB">
        <w:rPr>
          <w:spacing w:val="1"/>
          <w:sz w:val="24"/>
        </w:rPr>
        <w:t xml:space="preserve"> </w:t>
      </w:r>
      <w:r w:rsidRPr="001640EB">
        <w:rPr>
          <w:sz w:val="24"/>
        </w:rPr>
        <w:t>объяснять</w:t>
      </w:r>
      <w:r w:rsidRPr="001640EB">
        <w:rPr>
          <w:spacing w:val="1"/>
          <w:sz w:val="24"/>
        </w:rPr>
        <w:t xml:space="preserve"> </w:t>
      </w:r>
      <w:r w:rsidRPr="001640EB">
        <w:rPr>
          <w:sz w:val="24"/>
        </w:rPr>
        <w:t>результаты</w:t>
      </w:r>
      <w:r w:rsidRPr="001640EB">
        <w:rPr>
          <w:spacing w:val="1"/>
          <w:sz w:val="24"/>
        </w:rPr>
        <w:t xml:space="preserve"> </w:t>
      </w:r>
      <w:r w:rsidRPr="001640EB">
        <w:rPr>
          <w:sz w:val="24"/>
        </w:rPr>
        <w:t>своего</w:t>
      </w:r>
      <w:r w:rsidRPr="001640EB">
        <w:rPr>
          <w:spacing w:val="1"/>
          <w:sz w:val="24"/>
        </w:rPr>
        <w:t xml:space="preserve"> </w:t>
      </w:r>
      <w:r w:rsidRPr="001640EB">
        <w:rPr>
          <w:sz w:val="24"/>
        </w:rPr>
        <w:t>творческого,</w:t>
      </w:r>
      <w:r w:rsidRPr="001640EB">
        <w:rPr>
          <w:spacing w:val="1"/>
          <w:sz w:val="24"/>
        </w:rPr>
        <w:t xml:space="preserve"> </w:t>
      </w:r>
      <w:r w:rsidRPr="001640EB">
        <w:rPr>
          <w:sz w:val="24"/>
        </w:rPr>
        <w:t>художественного</w:t>
      </w:r>
      <w:r w:rsidRPr="001640EB">
        <w:rPr>
          <w:spacing w:val="1"/>
          <w:sz w:val="24"/>
        </w:rPr>
        <w:t xml:space="preserve"> </w:t>
      </w:r>
      <w:r w:rsidRPr="001640EB">
        <w:rPr>
          <w:sz w:val="24"/>
        </w:rPr>
        <w:t>или</w:t>
      </w:r>
      <w:r w:rsidRPr="001640EB">
        <w:rPr>
          <w:spacing w:val="-2"/>
          <w:sz w:val="24"/>
        </w:rPr>
        <w:t xml:space="preserve"> </w:t>
      </w:r>
      <w:r w:rsidRPr="001640EB">
        <w:rPr>
          <w:sz w:val="24"/>
        </w:rPr>
        <w:t>исследовательского</w:t>
      </w:r>
      <w:r w:rsidRPr="001640EB">
        <w:rPr>
          <w:spacing w:val="-4"/>
          <w:sz w:val="24"/>
        </w:rPr>
        <w:t xml:space="preserve"> </w:t>
      </w:r>
      <w:r w:rsidRPr="001640EB">
        <w:rPr>
          <w:sz w:val="24"/>
        </w:rPr>
        <w:t>опыта;</w:t>
      </w:r>
    </w:p>
    <w:p w:rsidR="001640EB" w:rsidRPr="001640EB" w:rsidRDefault="001640EB" w:rsidP="001640EB">
      <w:pPr>
        <w:pStyle w:val="ae"/>
        <w:numPr>
          <w:ilvl w:val="1"/>
          <w:numId w:val="79"/>
        </w:numPr>
        <w:tabs>
          <w:tab w:val="left" w:pos="2247"/>
        </w:tabs>
        <w:spacing w:before="1"/>
        <w:ind w:right="565"/>
        <w:rPr>
          <w:sz w:val="24"/>
        </w:rPr>
      </w:pPr>
      <w:r w:rsidRPr="001640EB">
        <w:rPr>
          <w:sz w:val="24"/>
        </w:rPr>
        <w:t>анализировать произведения детского художественного творчества с позиций</w:t>
      </w:r>
      <w:r w:rsidRPr="001640EB">
        <w:rPr>
          <w:spacing w:val="1"/>
          <w:sz w:val="24"/>
        </w:rPr>
        <w:t xml:space="preserve"> </w:t>
      </w:r>
      <w:r w:rsidRPr="001640EB">
        <w:rPr>
          <w:sz w:val="24"/>
        </w:rPr>
        <w:t>их</w:t>
      </w:r>
      <w:r w:rsidRPr="001640EB">
        <w:rPr>
          <w:spacing w:val="-6"/>
          <w:sz w:val="24"/>
        </w:rPr>
        <w:t xml:space="preserve"> </w:t>
      </w:r>
      <w:r w:rsidRPr="001640EB">
        <w:rPr>
          <w:sz w:val="24"/>
        </w:rPr>
        <w:t>содержания</w:t>
      </w:r>
      <w:r w:rsidRPr="001640EB">
        <w:rPr>
          <w:spacing w:val="-1"/>
          <w:sz w:val="24"/>
        </w:rPr>
        <w:t xml:space="preserve"> </w:t>
      </w:r>
      <w:r w:rsidRPr="001640EB">
        <w:rPr>
          <w:sz w:val="24"/>
        </w:rPr>
        <w:t>и</w:t>
      </w:r>
      <w:r w:rsidRPr="001640EB">
        <w:rPr>
          <w:spacing w:val="-5"/>
          <w:sz w:val="24"/>
        </w:rPr>
        <w:t xml:space="preserve"> </w:t>
      </w:r>
      <w:r w:rsidRPr="001640EB">
        <w:rPr>
          <w:sz w:val="24"/>
        </w:rPr>
        <w:t>в</w:t>
      </w:r>
      <w:r w:rsidRPr="001640EB">
        <w:rPr>
          <w:spacing w:val="-4"/>
          <w:sz w:val="24"/>
        </w:rPr>
        <w:t xml:space="preserve"> </w:t>
      </w:r>
      <w:r w:rsidRPr="001640EB">
        <w:rPr>
          <w:sz w:val="24"/>
        </w:rPr>
        <w:t>соответствии</w:t>
      </w:r>
      <w:r w:rsidRPr="001640EB">
        <w:rPr>
          <w:spacing w:val="-5"/>
          <w:sz w:val="24"/>
        </w:rPr>
        <w:t xml:space="preserve"> </w:t>
      </w:r>
      <w:r w:rsidRPr="001640EB">
        <w:rPr>
          <w:sz w:val="24"/>
        </w:rPr>
        <w:t>с</w:t>
      </w:r>
      <w:r w:rsidRPr="001640EB">
        <w:rPr>
          <w:spacing w:val="-2"/>
          <w:sz w:val="24"/>
        </w:rPr>
        <w:t xml:space="preserve"> </w:t>
      </w:r>
      <w:r w:rsidRPr="001640EB">
        <w:rPr>
          <w:sz w:val="24"/>
        </w:rPr>
        <w:t>учебной задачей, поставленной учителем;</w:t>
      </w:r>
    </w:p>
    <w:p w:rsidR="001640EB" w:rsidRPr="001640EB" w:rsidRDefault="001640EB" w:rsidP="001640EB">
      <w:pPr>
        <w:pStyle w:val="ae"/>
        <w:numPr>
          <w:ilvl w:val="1"/>
          <w:numId w:val="79"/>
        </w:numPr>
        <w:tabs>
          <w:tab w:val="left" w:pos="2247"/>
        </w:tabs>
        <w:spacing w:before="3" w:line="235" w:lineRule="auto"/>
        <w:ind w:right="571"/>
        <w:rPr>
          <w:sz w:val="24"/>
        </w:rPr>
      </w:pPr>
      <w:r w:rsidRPr="001640EB">
        <w:rPr>
          <w:sz w:val="24"/>
        </w:rPr>
        <w:t>признавать</w:t>
      </w:r>
      <w:r w:rsidRPr="001640EB">
        <w:rPr>
          <w:spacing w:val="1"/>
          <w:sz w:val="24"/>
        </w:rPr>
        <w:t xml:space="preserve"> </w:t>
      </w:r>
      <w:r w:rsidRPr="001640EB">
        <w:rPr>
          <w:sz w:val="24"/>
        </w:rPr>
        <w:t>своё</w:t>
      </w:r>
      <w:r w:rsidRPr="001640EB">
        <w:rPr>
          <w:spacing w:val="1"/>
          <w:sz w:val="24"/>
        </w:rPr>
        <w:t xml:space="preserve"> </w:t>
      </w:r>
      <w:r w:rsidRPr="001640EB">
        <w:rPr>
          <w:sz w:val="24"/>
        </w:rPr>
        <w:t>и</w:t>
      </w:r>
      <w:r w:rsidRPr="001640EB">
        <w:rPr>
          <w:spacing w:val="1"/>
          <w:sz w:val="24"/>
        </w:rPr>
        <w:t xml:space="preserve"> </w:t>
      </w:r>
      <w:r w:rsidRPr="001640EB">
        <w:rPr>
          <w:sz w:val="24"/>
        </w:rPr>
        <w:t>чужое</w:t>
      </w:r>
      <w:r w:rsidRPr="001640EB">
        <w:rPr>
          <w:spacing w:val="1"/>
          <w:sz w:val="24"/>
        </w:rPr>
        <w:t xml:space="preserve"> </w:t>
      </w:r>
      <w:r w:rsidRPr="001640EB">
        <w:rPr>
          <w:sz w:val="24"/>
        </w:rPr>
        <w:t>право</w:t>
      </w:r>
      <w:r w:rsidRPr="001640EB">
        <w:rPr>
          <w:spacing w:val="1"/>
          <w:sz w:val="24"/>
        </w:rPr>
        <w:t xml:space="preserve"> </w:t>
      </w:r>
      <w:r w:rsidRPr="001640EB">
        <w:rPr>
          <w:sz w:val="24"/>
        </w:rPr>
        <w:t>на</w:t>
      </w:r>
      <w:r w:rsidRPr="001640EB">
        <w:rPr>
          <w:spacing w:val="1"/>
          <w:sz w:val="24"/>
        </w:rPr>
        <w:t xml:space="preserve"> </w:t>
      </w:r>
      <w:r w:rsidRPr="001640EB">
        <w:rPr>
          <w:sz w:val="24"/>
        </w:rPr>
        <w:t>ошибку,</w:t>
      </w:r>
      <w:r w:rsidRPr="001640EB">
        <w:rPr>
          <w:spacing w:val="1"/>
          <w:sz w:val="24"/>
        </w:rPr>
        <w:t xml:space="preserve"> </w:t>
      </w:r>
      <w:r w:rsidRPr="001640EB">
        <w:rPr>
          <w:sz w:val="24"/>
        </w:rPr>
        <w:t>развивать</w:t>
      </w:r>
      <w:r w:rsidRPr="001640EB">
        <w:rPr>
          <w:spacing w:val="1"/>
          <w:sz w:val="24"/>
        </w:rPr>
        <w:t xml:space="preserve"> </w:t>
      </w:r>
      <w:r w:rsidRPr="001640EB">
        <w:rPr>
          <w:sz w:val="24"/>
        </w:rPr>
        <w:t>свои</w:t>
      </w:r>
      <w:r w:rsidRPr="001640EB">
        <w:rPr>
          <w:spacing w:val="1"/>
          <w:sz w:val="24"/>
        </w:rPr>
        <w:t xml:space="preserve"> </w:t>
      </w:r>
      <w:r w:rsidRPr="001640EB">
        <w:rPr>
          <w:sz w:val="24"/>
        </w:rPr>
        <w:t>способности</w:t>
      </w:r>
      <w:r w:rsidRPr="001640EB">
        <w:rPr>
          <w:spacing w:val="1"/>
          <w:sz w:val="24"/>
        </w:rPr>
        <w:t xml:space="preserve"> </w:t>
      </w:r>
      <w:r w:rsidRPr="001640EB">
        <w:rPr>
          <w:sz w:val="24"/>
        </w:rPr>
        <w:t>сопереживать,</w:t>
      </w:r>
      <w:r w:rsidRPr="001640EB">
        <w:rPr>
          <w:spacing w:val="-3"/>
          <w:sz w:val="24"/>
        </w:rPr>
        <w:t xml:space="preserve"> </w:t>
      </w:r>
      <w:r w:rsidRPr="001640EB">
        <w:rPr>
          <w:sz w:val="24"/>
        </w:rPr>
        <w:t>понимать</w:t>
      </w:r>
      <w:r w:rsidRPr="001640EB">
        <w:rPr>
          <w:spacing w:val="-2"/>
          <w:sz w:val="24"/>
        </w:rPr>
        <w:t xml:space="preserve"> </w:t>
      </w:r>
      <w:r w:rsidRPr="001640EB">
        <w:rPr>
          <w:sz w:val="24"/>
        </w:rPr>
        <w:t>намерения</w:t>
      </w:r>
      <w:r w:rsidRPr="001640EB">
        <w:rPr>
          <w:spacing w:val="-4"/>
          <w:sz w:val="24"/>
        </w:rPr>
        <w:t xml:space="preserve"> </w:t>
      </w:r>
      <w:r w:rsidRPr="001640EB">
        <w:rPr>
          <w:sz w:val="24"/>
        </w:rPr>
        <w:t>и</w:t>
      </w:r>
      <w:r w:rsidRPr="001640EB">
        <w:rPr>
          <w:spacing w:val="-3"/>
          <w:sz w:val="24"/>
        </w:rPr>
        <w:t xml:space="preserve"> </w:t>
      </w:r>
      <w:r w:rsidRPr="001640EB">
        <w:rPr>
          <w:sz w:val="24"/>
        </w:rPr>
        <w:t>переживания</w:t>
      </w:r>
      <w:r w:rsidRPr="001640EB">
        <w:rPr>
          <w:spacing w:val="1"/>
          <w:sz w:val="24"/>
        </w:rPr>
        <w:t xml:space="preserve"> </w:t>
      </w:r>
      <w:r w:rsidRPr="001640EB">
        <w:rPr>
          <w:sz w:val="24"/>
        </w:rPr>
        <w:t>свои</w:t>
      </w:r>
      <w:r w:rsidRPr="001640EB">
        <w:rPr>
          <w:spacing w:val="-3"/>
          <w:sz w:val="24"/>
        </w:rPr>
        <w:t xml:space="preserve"> </w:t>
      </w:r>
      <w:r w:rsidRPr="001640EB">
        <w:rPr>
          <w:sz w:val="24"/>
        </w:rPr>
        <w:t>и</w:t>
      </w:r>
      <w:r w:rsidRPr="001640EB">
        <w:rPr>
          <w:spacing w:val="-3"/>
          <w:sz w:val="24"/>
        </w:rPr>
        <w:t xml:space="preserve"> </w:t>
      </w:r>
      <w:r w:rsidRPr="001640EB">
        <w:rPr>
          <w:sz w:val="24"/>
        </w:rPr>
        <w:t>других</w:t>
      </w:r>
      <w:r w:rsidRPr="001640EB">
        <w:rPr>
          <w:spacing w:val="-4"/>
          <w:sz w:val="24"/>
        </w:rPr>
        <w:t xml:space="preserve"> </w:t>
      </w:r>
      <w:r w:rsidRPr="001640EB">
        <w:rPr>
          <w:sz w:val="24"/>
        </w:rPr>
        <w:t>людей;</w:t>
      </w:r>
    </w:p>
    <w:p w:rsidR="001640EB" w:rsidRPr="001640EB" w:rsidRDefault="001640EB" w:rsidP="001640EB">
      <w:pPr>
        <w:pStyle w:val="ae"/>
        <w:numPr>
          <w:ilvl w:val="1"/>
          <w:numId w:val="79"/>
        </w:numPr>
        <w:tabs>
          <w:tab w:val="left" w:pos="2247"/>
        </w:tabs>
        <w:spacing w:before="5"/>
        <w:ind w:right="568"/>
        <w:rPr>
          <w:sz w:val="24"/>
        </w:rPr>
      </w:pPr>
      <w:r w:rsidRPr="001640EB">
        <w:rPr>
          <w:spacing w:val="-1"/>
          <w:sz w:val="24"/>
        </w:rPr>
        <w:t>взаимодействовать,</w:t>
      </w:r>
      <w:r w:rsidRPr="001640EB">
        <w:rPr>
          <w:spacing w:val="-14"/>
          <w:sz w:val="24"/>
        </w:rPr>
        <w:t xml:space="preserve"> </w:t>
      </w:r>
      <w:r w:rsidRPr="001640EB">
        <w:rPr>
          <w:sz w:val="24"/>
        </w:rPr>
        <w:t>сотрудничать</w:t>
      </w:r>
      <w:r w:rsidRPr="001640EB">
        <w:rPr>
          <w:spacing w:val="-10"/>
          <w:sz w:val="24"/>
        </w:rPr>
        <w:t xml:space="preserve"> </w:t>
      </w:r>
      <w:r w:rsidRPr="001640EB">
        <w:rPr>
          <w:sz w:val="24"/>
        </w:rPr>
        <w:t>в</w:t>
      </w:r>
      <w:r w:rsidRPr="001640EB">
        <w:rPr>
          <w:spacing w:val="-9"/>
          <w:sz w:val="24"/>
        </w:rPr>
        <w:t xml:space="preserve"> </w:t>
      </w:r>
      <w:r w:rsidRPr="001640EB">
        <w:rPr>
          <w:sz w:val="24"/>
        </w:rPr>
        <w:t>процессе</w:t>
      </w:r>
      <w:r w:rsidRPr="001640EB">
        <w:rPr>
          <w:spacing w:val="-13"/>
          <w:sz w:val="24"/>
        </w:rPr>
        <w:t xml:space="preserve"> </w:t>
      </w:r>
      <w:r w:rsidRPr="001640EB">
        <w:rPr>
          <w:sz w:val="24"/>
        </w:rPr>
        <w:t>коллективной</w:t>
      </w:r>
      <w:r w:rsidRPr="001640EB">
        <w:rPr>
          <w:spacing w:val="-10"/>
          <w:sz w:val="24"/>
        </w:rPr>
        <w:t xml:space="preserve"> </w:t>
      </w:r>
      <w:r w:rsidRPr="001640EB">
        <w:rPr>
          <w:sz w:val="24"/>
        </w:rPr>
        <w:t>работы,</w:t>
      </w:r>
      <w:r w:rsidRPr="001640EB">
        <w:rPr>
          <w:spacing w:val="-10"/>
          <w:sz w:val="24"/>
        </w:rPr>
        <w:t xml:space="preserve"> </w:t>
      </w:r>
      <w:r w:rsidRPr="001640EB">
        <w:rPr>
          <w:sz w:val="24"/>
        </w:rPr>
        <w:t>принимать</w:t>
      </w:r>
      <w:r w:rsidRPr="001640EB">
        <w:rPr>
          <w:spacing w:val="-57"/>
          <w:sz w:val="24"/>
        </w:rPr>
        <w:t xml:space="preserve"> </w:t>
      </w:r>
      <w:r w:rsidRPr="001640EB">
        <w:rPr>
          <w:sz w:val="24"/>
        </w:rPr>
        <w:t>цель</w:t>
      </w:r>
      <w:r w:rsidRPr="001640EB">
        <w:rPr>
          <w:spacing w:val="1"/>
          <w:sz w:val="24"/>
        </w:rPr>
        <w:t xml:space="preserve"> </w:t>
      </w:r>
      <w:r w:rsidRPr="001640EB">
        <w:rPr>
          <w:sz w:val="24"/>
        </w:rPr>
        <w:t>совместной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и</w:t>
      </w:r>
      <w:r w:rsidRPr="001640EB">
        <w:rPr>
          <w:spacing w:val="1"/>
          <w:sz w:val="24"/>
        </w:rPr>
        <w:t xml:space="preserve"> </w:t>
      </w:r>
      <w:r w:rsidRPr="001640EB">
        <w:rPr>
          <w:sz w:val="24"/>
        </w:rPr>
        <w:t>строить</w:t>
      </w:r>
      <w:r w:rsidRPr="001640EB">
        <w:rPr>
          <w:spacing w:val="1"/>
          <w:sz w:val="24"/>
        </w:rPr>
        <w:t xml:space="preserve"> </w:t>
      </w:r>
      <w:r w:rsidRPr="001640EB">
        <w:rPr>
          <w:sz w:val="24"/>
        </w:rPr>
        <w:t>действия</w:t>
      </w:r>
      <w:r w:rsidRPr="001640EB">
        <w:rPr>
          <w:spacing w:val="1"/>
          <w:sz w:val="24"/>
        </w:rPr>
        <w:t xml:space="preserve"> </w:t>
      </w:r>
      <w:r w:rsidRPr="001640EB">
        <w:rPr>
          <w:sz w:val="24"/>
        </w:rPr>
        <w:t>по</w:t>
      </w:r>
      <w:r w:rsidRPr="001640EB">
        <w:rPr>
          <w:spacing w:val="1"/>
          <w:sz w:val="24"/>
        </w:rPr>
        <w:t xml:space="preserve"> </w:t>
      </w:r>
      <w:r w:rsidRPr="001640EB">
        <w:rPr>
          <w:sz w:val="24"/>
        </w:rPr>
        <w:t>её</w:t>
      </w:r>
      <w:r w:rsidRPr="001640EB">
        <w:rPr>
          <w:spacing w:val="1"/>
          <w:sz w:val="24"/>
        </w:rPr>
        <w:t xml:space="preserve"> </w:t>
      </w:r>
      <w:r w:rsidRPr="001640EB">
        <w:rPr>
          <w:sz w:val="24"/>
        </w:rPr>
        <w:t>достижению,</w:t>
      </w:r>
      <w:r w:rsidRPr="001640EB">
        <w:rPr>
          <w:spacing w:val="1"/>
          <w:sz w:val="24"/>
        </w:rPr>
        <w:t xml:space="preserve"> </w:t>
      </w:r>
      <w:r w:rsidRPr="001640EB">
        <w:rPr>
          <w:sz w:val="24"/>
        </w:rPr>
        <w:t>договариваться, выполнять поручения, подчиняться, ответственно относиться</w:t>
      </w:r>
      <w:r w:rsidRPr="001640EB">
        <w:rPr>
          <w:spacing w:val="-57"/>
          <w:sz w:val="24"/>
        </w:rPr>
        <w:t xml:space="preserve"> </w:t>
      </w:r>
      <w:r w:rsidRPr="001640EB">
        <w:rPr>
          <w:sz w:val="24"/>
        </w:rPr>
        <w:t>к</w:t>
      </w:r>
      <w:r w:rsidRPr="001640EB">
        <w:rPr>
          <w:spacing w:val="-1"/>
          <w:sz w:val="24"/>
        </w:rPr>
        <w:t xml:space="preserve"> </w:t>
      </w:r>
      <w:r w:rsidRPr="001640EB">
        <w:rPr>
          <w:sz w:val="24"/>
        </w:rPr>
        <w:t>своей</w:t>
      </w:r>
      <w:r w:rsidRPr="001640EB">
        <w:rPr>
          <w:spacing w:val="-2"/>
          <w:sz w:val="24"/>
        </w:rPr>
        <w:t xml:space="preserve"> </w:t>
      </w:r>
      <w:r w:rsidRPr="001640EB">
        <w:rPr>
          <w:sz w:val="24"/>
        </w:rPr>
        <w:t>задаче по</w:t>
      </w:r>
      <w:r w:rsidRPr="001640EB">
        <w:rPr>
          <w:spacing w:val="6"/>
          <w:sz w:val="24"/>
        </w:rPr>
        <w:t xml:space="preserve"> </w:t>
      </w:r>
      <w:r w:rsidRPr="001640EB">
        <w:rPr>
          <w:sz w:val="24"/>
        </w:rPr>
        <w:t>достижению</w:t>
      </w:r>
      <w:r w:rsidRPr="001640EB">
        <w:rPr>
          <w:spacing w:val="-5"/>
          <w:sz w:val="24"/>
        </w:rPr>
        <w:t xml:space="preserve"> </w:t>
      </w:r>
      <w:r w:rsidRPr="001640EB">
        <w:rPr>
          <w:sz w:val="24"/>
        </w:rPr>
        <w:t>общего</w:t>
      </w:r>
      <w:r w:rsidRPr="001640EB">
        <w:rPr>
          <w:spacing w:val="1"/>
          <w:sz w:val="24"/>
        </w:rPr>
        <w:t xml:space="preserve"> </w:t>
      </w:r>
      <w:r w:rsidRPr="001640EB">
        <w:rPr>
          <w:sz w:val="24"/>
        </w:rPr>
        <w:t>результата.</w:t>
      </w:r>
    </w:p>
    <w:p w:rsidR="001640EB" w:rsidRPr="001640EB" w:rsidRDefault="001640EB" w:rsidP="001640EB">
      <w:pPr>
        <w:pStyle w:val="1"/>
        <w:spacing w:line="240" w:lineRule="auto"/>
        <w:ind w:right="2929"/>
      </w:pPr>
      <w:r w:rsidRPr="001640EB">
        <w:t>Овладение универсальными регулятивными действиями</w:t>
      </w:r>
      <w:r w:rsidRPr="001640EB">
        <w:rPr>
          <w:spacing w:val="1"/>
        </w:rPr>
        <w:t xml:space="preserve"> </w:t>
      </w:r>
      <w:r w:rsidRPr="001640EB">
        <w:t>Обучающиеся</w:t>
      </w:r>
      <w:r w:rsidRPr="001640EB">
        <w:rPr>
          <w:spacing w:val="-5"/>
        </w:rPr>
        <w:t xml:space="preserve"> </w:t>
      </w:r>
      <w:r w:rsidRPr="001640EB">
        <w:t>должны</w:t>
      </w:r>
      <w:r w:rsidRPr="001640EB">
        <w:rPr>
          <w:spacing w:val="-3"/>
        </w:rPr>
        <w:t xml:space="preserve"> </w:t>
      </w:r>
      <w:r w:rsidRPr="001640EB">
        <w:t>овладеть</w:t>
      </w:r>
      <w:r w:rsidRPr="001640EB">
        <w:rPr>
          <w:spacing w:val="-2"/>
        </w:rPr>
        <w:t xml:space="preserve"> </w:t>
      </w:r>
      <w:r w:rsidRPr="001640EB">
        <w:t>следующими</w:t>
      </w:r>
      <w:r w:rsidRPr="001640EB">
        <w:rPr>
          <w:spacing w:val="-3"/>
        </w:rPr>
        <w:t xml:space="preserve"> </w:t>
      </w:r>
      <w:r w:rsidRPr="001640EB">
        <w:t>действиями:</w:t>
      </w:r>
    </w:p>
    <w:p w:rsidR="001640EB" w:rsidRPr="001640EB" w:rsidRDefault="001640EB" w:rsidP="001640EB">
      <w:pPr>
        <w:pStyle w:val="ae"/>
        <w:numPr>
          <w:ilvl w:val="1"/>
          <w:numId w:val="79"/>
        </w:numPr>
        <w:tabs>
          <w:tab w:val="left" w:pos="2247"/>
        </w:tabs>
        <w:spacing w:line="285" w:lineRule="exact"/>
        <w:ind w:hanging="361"/>
        <w:rPr>
          <w:sz w:val="24"/>
        </w:rPr>
      </w:pPr>
      <w:r w:rsidRPr="001640EB">
        <w:rPr>
          <w:spacing w:val="-1"/>
          <w:sz w:val="24"/>
        </w:rPr>
        <w:t>внимательно</w:t>
      </w:r>
      <w:r w:rsidRPr="001640EB">
        <w:rPr>
          <w:spacing w:val="-12"/>
          <w:sz w:val="24"/>
        </w:rPr>
        <w:t xml:space="preserve"> </w:t>
      </w:r>
      <w:r w:rsidRPr="001640EB">
        <w:rPr>
          <w:spacing w:val="-1"/>
          <w:sz w:val="24"/>
        </w:rPr>
        <w:t>относиться</w:t>
      </w:r>
      <w:r w:rsidRPr="001640EB">
        <w:rPr>
          <w:spacing w:val="-11"/>
          <w:sz w:val="24"/>
        </w:rPr>
        <w:t xml:space="preserve"> </w:t>
      </w:r>
      <w:r w:rsidRPr="001640EB">
        <w:rPr>
          <w:spacing w:val="-1"/>
          <w:sz w:val="24"/>
        </w:rPr>
        <w:t>и</w:t>
      </w:r>
      <w:r w:rsidRPr="001640EB">
        <w:rPr>
          <w:spacing w:val="-14"/>
          <w:sz w:val="24"/>
        </w:rPr>
        <w:t xml:space="preserve"> </w:t>
      </w:r>
      <w:r w:rsidRPr="001640EB">
        <w:rPr>
          <w:spacing w:val="-1"/>
          <w:sz w:val="24"/>
        </w:rPr>
        <w:t>выполнять</w:t>
      </w:r>
      <w:r w:rsidRPr="001640EB">
        <w:rPr>
          <w:spacing w:val="-10"/>
          <w:sz w:val="24"/>
        </w:rPr>
        <w:t xml:space="preserve"> </w:t>
      </w:r>
      <w:r w:rsidRPr="001640EB">
        <w:rPr>
          <w:spacing w:val="-1"/>
          <w:sz w:val="24"/>
        </w:rPr>
        <w:t>учебные</w:t>
      </w:r>
      <w:r w:rsidRPr="001640EB">
        <w:rPr>
          <w:spacing w:val="-12"/>
          <w:sz w:val="24"/>
        </w:rPr>
        <w:t xml:space="preserve"> </w:t>
      </w:r>
      <w:r w:rsidRPr="001640EB">
        <w:rPr>
          <w:spacing w:val="-1"/>
          <w:sz w:val="24"/>
        </w:rPr>
        <w:t>задачи,</w:t>
      </w:r>
      <w:r w:rsidRPr="001640EB">
        <w:rPr>
          <w:spacing w:val="-8"/>
          <w:sz w:val="24"/>
        </w:rPr>
        <w:t xml:space="preserve"> </w:t>
      </w:r>
      <w:r w:rsidRPr="001640EB">
        <w:rPr>
          <w:spacing w:val="-1"/>
          <w:sz w:val="24"/>
        </w:rPr>
        <w:t>поставленные</w:t>
      </w:r>
      <w:r w:rsidRPr="001640EB">
        <w:rPr>
          <w:spacing w:val="-12"/>
          <w:sz w:val="24"/>
        </w:rPr>
        <w:t xml:space="preserve"> </w:t>
      </w:r>
      <w:r w:rsidRPr="001640EB">
        <w:rPr>
          <w:sz w:val="24"/>
        </w:rPr>
        <w:t>учителем;</w:t>
      </w:r>
    </w:p>
    <w:p w:rsidR="001640EB" w:rsidRPr="001640EB" w:rsidRDefault="001640EB" w:rsidP="001640EB">
      <w:pPr>
        <w:pStyle w:val="ae"/>
        <w:numPr>
          <w:ilvl w:val="1"/>
          <w:numId w:val="79"/>
        </w:numPr>
        <w:tabs>
          <w:tab w:val="left" w:pos="2247"/>
        </w:tabs>
        <w:spacing w:line="293" w:lineRule="exact"/>
        <w:ind w:hanging="361"/>
        <w:rPr>
          <w:sz w:val="24"/>
        </w:rPr>
      </w:pPr>
      <w:r w:rsidRPr="001640EB">
        <w:rPr>
          <w:sz w:val="24"/>
        </w:rPr>
        <w:t>соблюдать</w:t>
      </w:r>
      <w:r w:rsidRPr="001640EB">
        <w:rPr>
          <w:spacing w:val="-3"/>
          <w:sz w:val="24"/>
        </w:rPr>
        <w:t xml:space="preserve"> </w:t>
      </w:r>
      <w:r w:rsidRPr="001640EB">
        <w:rPr>
          <w:sz w:val="24"/>
        </w:rPr>
        <w:t>последовательность</w:t>
      </w:r>
      <w:r w:rsidRPr="001640EB">
        <w:rPr>
          <w:spacing w:val="-3"/>
          <w:sz w:val="24"/>
        </w:rPr>
        <w:t xml:space="preserve"> </w:t>
      </w:r>
      <w:r w:rsidRPr="001640EB">
        <w:rPr>
          <w:sz w:val="24"/>
        </w:rPr>
        <w:t>учебных</w:t>
      </w:r>
      <w:r w:rsidRPr="001640EB">
        <w:rPr>
          <w:spacing w:val="-8"/>
          <w:sz w:val="24"/>
        </w:rPr>
        <w:t xml:space="preserve"> </w:t>
      </w:r>
      <w:r w:rsidRPr="001640EB">
        <w:rPr>
          <w:sz w:val="24"/>
        </w:rPr>
        <w:t>действий</w:t>
      </w:r>
      <w:r w:rsidRPr="001640EB">
        <w:rPr>
          <w:spacing w:val="-2"/>
          <w:sz w:val="24"/>
        </w:rPr>
        <w:t xml:space="preserve"> </w:t>
      </w:r>
      <w:r w:rsidRPr="001640EB">
        <w:rPr>
          <w:sz w:val="24"/>
        </w:rPr>
        <w:t>при</w:t>
      </w:r>
      <w:r w:rsidRPr="001640EB">
        <w:rPr>
          <w:spacing w:val="-7"/>
          <w:sz w:val="24"/>
        </w:rPr>
        <w:t xml:space="preserve"> </w:t>
      </w:r>
      <w:r w:rsidRPr="001640EB">
        <w:rPr>
          <w:sz w:val="24"/>
        </w:rPr>
        <w:t>выполнении</w:t>
      </w:r>
      <w:r w:rsidRPr="001640EB">
        <w:rPr>
          <w:spacing w:val="-7"/>
          <w:sz w:val="24"/>
        </w:rPr>
        <w:t xml:space="preserve"> </w:t>
      </w:r>
      <w:r w:rsidRPr="001640EB">
        <w:rPr>
          <w:sz w:val="24"/>
        </w:rPr>
        <w:t>задания;</w:t>
      </w:r>
    </w:p>
    <w:p w:rsidR="001640EB" w:rsidRPr="001640EB" w:rsidRDefault="001640EB" w:rsidP="001640EB">
      <w:pPr>
        <w:pStyle w:val="ae"/>
        <w:numPr>
          <w:ilvl w:val="1"/>
          <w:numId w:val="79"/>
        </w:numPr>
        <w:tabs>
          <w:tab w:val="left" w:pos="2247"/>
        </w:tabs>
        <w:ind w:right="572"/>
        <w:rPr>
          <w:sz w:val="24"/>
        </w:rPr>
      </w:pPr>
      <w:r w:rsidRPr="001640EB">
        <w:rPr>
          <w:sz w:val="24"/>
        </w:rPr>
        <w:t>уметь организовывать своё рабочее место для практической работы, сохраняя</w:t>
      </w:r>
      <w:r w:rsidRPr="001640EB">
        <w:rPr>
          <w:spacing w:val="1"/>
          <w:sz w:val="24"/>
        </w:rPr>
        <w:t xml:space="preserve"> </w:t>
      </w:r>
      <w:r w:rsidRPr="001640EB">
        <w:rPr>
          <w:sz w:val="24"/>
        </w:rPr>
        <w:t>порядок в окружающем пространстве и бережно относясь к используемым</w:t>
      </w:r>
      <w:r w:rsidRPr="001640EB">
        <w:rPr>
          <w:spacing w:val="1"/>
          <w:sz w:val="24"/>
        </w:rPr>
        <w:t xml:space="preserve"> </w:t>
      </w:r>
      <w:r w:rsidRPr="001640EB">
        <w:rPr>
          <w:sz w:val="24"/>
        </w:rPr>
        <w:t>материалам;</w:t>
      </w:r>
    </w:p>
    <w:p w:rsidR="001640EB" w:rsidRPr="001640EB" w:rsidRDefault="001640EB" w:rsidP="001640EB">
      <w:pPr>
        <w:pStyle w:val="ae"/>
        <w:numPr>
          <w:ilvl w:val="1"/>
          <w:numId w:val="79"/>
        </w:numPr>
        <w:tabs>
          <w:tab w:val="left" w:pos="2247"/>
        </w:tabs>
        <w:ind w:right="579"/>
        <w:rPr>
          <w:sz w:val="24"/>
        </w:rPr>
      </w:pPr>
      <w:r w:rsidRPr="001640EB">
        <w:rPr>
          <w:sz w:val="24"/>
        </w:rPr>
        <w:t>соотносить</w:t>
      </w:r>
      <w:r w:rsidRPr="001640EB">
        <w:rPr>
          <w:spacing w:val="1"/>
          <w:sz w:val="24"/>
        </w:rPr>
        <w:t xml:space="preserve"> </w:t>
      </w:r>
      <w:r w:rsidRPr="001640EB">
        <w:rPr>
          <w:sz w:val="24"/>
        </w:rPr>
        <w:t>свои</w:t>
      </w:r>
      <w:r w:rsidRPr="001640EB">
        <w:rPr>
          <w:spacing w:val="1"/>
          <w:sz w:val="24"/>
        </w:rPr>
        <w:t xml:space="preserve"> </w:t>
      </w:r>
      <w:r w:rsidRPr="001640EB">
        <w:rPr>
          <w:sz w:val="24"/>
        </w:rPr>
        <w:t>действия</w:t>
      </w:r>
      <w:r w:rsidRPr="001640EB">
        <w:rPr>
          <w:spacing w:val="1"/>
          <w:sz w:val="24"/>
        </w:rPr>
        <w:t xml:space="preserve"> </w:t>
      </w:r>
      <w:r w:rsidRPr="001640EB">
        <w:rPr>
          <w:sz w:val="24"/>
        </w:rPr>
        <w:t>с</w:t>
      </w:r>
      <w:r w:rsidRPr="001640EB">
        <w:rPr>
          <w:spacing w:val="1"/>
          <w:sz w:val="24"/>
        </w:rPr>
        <w:t xml:space="preserve"> </w:t>
      </w:r>
      <w:r w:rsidRPr="001640EB">
        <w:rPr>
          <w:sz w:val="24"/>
        </w:rPr>
        <w:t>планируемыми</w:t>
      </w:r>
      <w:r w:rsidRPr="001640EB">
        <w:rPr>
          <w:spacing w:val="1"/>
          <w:sz w:val="24"/>
        </w:rPr>
        <w:t xml:space="preserve"> </w:t>
      </w:r>
      <w:r w:rsidRPr="001640EB">
        <w:rPr>
          <w:sz w:val="24"/>
        </w:rPr>
        <w:t>результатами,</w:t>
      </w:r>
      <w:r w:rsidRPr="001640EB">
        <w:rPr>
          <w:spacing w:val="1"/>
          <w:sz w:val="24"/>
        </w:rPr>
        <w:t xml:space="preserve"> </w:t>
      </w:r>
      <w:r w:rsidRPr="001640EB">
        <w:rPr>
          <w:sz w:val="24"/>
        </w:rPr>
        <w:t>осуществлять</w:t>
      </w:r>
      <w:r w:rsidRPr="001640EB">
        <w:rPr>
          <w:spacing w:val="1"/>
          <w:sz w:val="24"/>
        </w:rPr>
        <w:t xml:space="preserve"> </w:t>
      </w:r>
      <w:r w:rsidRPr="001640EB">
        <w:rPr>
          <w:sz w:val="24"/>
        </w:rPr>
        <w:t>контроль</w:t>
      </w:r>
      <w:r w:rsidRPr="001640EB">
        <w:rPr>
          <w:spacing w:val="-3"/>
          <w:sz w:val="24"/>
        </w:rPr>
        <w:t xml:space="preserve"> </w:t>
      </w:r>
      <w:r w:rsidRPr="001640EB">
        <w:rPr>
          <w:sz w:val="24"/>
        </w:rPr>
        <w:t>своей</w:t>
      </w:r>
      <w:r w:rsidRPr="001640EB">
        <w:rPr>
          <w:spacing w:val="-2"/>
          <w:sz w:val="24"/>
        </w:rPr>
        <w:t xml:space="preserve"> </w:t>
      </w:r>
      <w:r w:rsidRPr="001640EB">
        <w:rPr>
          <w:sz w:val="24"/>
        </w:rPr>
        <w:t>деятельности</w:t>
      </w:r>
      <w:r w:rsidRPr="001640EB">
        <w:rPr>
          <w:spacing w:val="-3"/>
          <w:sz w:val="24"/>
        </w:rPr>
        <w:t xml:space="preserve"> </w:t>
      </w:r>
      <w:r w:rsidRPr="001640EB">
        <w:rPr>
          <w:sz w:val="24"/>
        </w:rPr>
        <w:t>в</w:t>
      </w:r>
      <w:r w:rsidRPr="001640EB">
        <w:rPr>
          <w:spacing w:val="3"/>
          <w:sz w:val="24"/>
        </w:rPr>
        <w:t xml:space="preserve"> </w:t>
      </w:r>
      <w:r w:rsidRPr="001640EB">
        <w:rPr>
          <w:sz w:val="24"/>
        </w:rPr>
        <w:t>процессе</w:t>
      </w:r>
      <w:r w:rsidRPr="001640EB">
        <w:rPr>
          <w:spacing w:val="1"/>
          <w:sz w:val="24"/>
        </w:rPr>
        <w:t xml:space="preserve"> </w:t>
      </w:r>
      <w:r w:rsidRPr="001640EB">
        <w:rPr>
          <w:sz w:val="24"/>
        </w:rPr>
        <w:t>достижения</w:t>
      </w:r>
      <w:r w:rsidRPr="001640EB">
        <w:rPr>
          <w:spacing w:val="1"/>
          <w:sz w:val="24"/>
        </w:rPr>
        <w:t xml:space="preserve"> </w:t>
      </w:r>
      <w:r w:rsidRPr="001640EB">
        <w:rPr>
          <w:sz w:val="24"/>
        </w:rPr>
        <w:t>результата.</w:t>
      </w:r>
    </w:p>
    <w:p w:rsidR="001640EB" w:rsidRPr="001640EB" w:rsidRDefault="001640EB" w:rsidP="001640EB">
      <w:pPr>
        <w:pStyle w:val="a7"/>
        <w:ind w:left="0" w:firstLine="0"/>
        <w:jc w:val="left"/>
        <w:rPr>
          <w:sz w:val="26"/>
        </w:rPr>
      </w:pPr>
    </w:p>
    <w:p w:rsidR="001640EB" w:rsidRPr="001640EB" w:rsidRDefault="001640EB" w:rsidP="001640EB">
      <w:pPr>
        <w:pStyle w:val="a7"/>
        <w:spacing w:before="2"/>
        <w:ind w:left="0" w:firstLine="0"/>
        <w:jc w:val="left"/>
        <w:rPr>
          <w:sz w:val="22"/>
        </w:rPr>
      </w:pPr>
    </w:p>
    <w:p w:rsidR="001640EB" w:rsidRPr="001640EB" w:rsidRDefault="001640EB" w:rsidP="001640EB">
      <w:pPr>
        <w:pStyle w:val="1"/>
        <w:spacing w:line="240" w:lineRule="auto"/>
        <w:ind w:left="5464"/>
        <w:jc w:val="left"/>
      </w:pPr>
      <w:r w:rsidRPr="001640EB">
        <w:t>Музыка</w:t>
      </w:r>
    </w:p>
    <w:p w:rsidR="001640EB" w:rsidRPr="001640EB" w:rsidRDefault="001640EB" w:rsidP="001640EB">
      <w:pPr>
        <w:spacing w:before="5" w:line="235" w:lineRule="auto"/>
        <w:ind w:left="1526" w:right="2834"/>
        <w:rPr>
          <w:rFonts w:ascii="Times New Roman" w:hAnsi="Times New Roman" w:cs="Times New Roman"/>
          <w:b/>
          <w:sz w:val="24"/>
        </w:rPr>
      </w:pPr>
      <w:r w:rsidRPr="001640EB">
        <w:rPr>
          <w:rFonts w:ascii="Times New Roman" w:hAnsi="Times New Roman" w:cs="Times New Roman"/>
          <w:b/>
          <w:sz w:val="24"/>
        </w:rPr>
        <w:t>Овладение универсальными познавательными действиями</w:t>
      </w:r>
      <w:r w:rsidRPr="001640EB">
        <w:rPr>
          <w:rFonts w:ascii="Times New Roman" w:hAnsi="Times New Roman" w:cs="Times New Roman"/>
          <w:b/>
          <w:spacing w:val="-57"/>
          <w:sz w:val="24"/>
        </w:rPr>
        <w:t xml:space="preserve"> </w:t>
      </w:r>
      <w:r w:rsidRPr="001640EB">
        <w:rPr>
          <w:rFonts w:ascii="Times New Roman" w:hAnsi="Times New Roman" w:cs="Times New Roman"/>
          <w:b/>
          <w:sz w:val="24"/>
        </w:rPr>
        <w:t>Базовые логические</w:t>
      </w:r>
      <w:r w:rsidRPr="001640EB">
        <w:rPr>
          <w:rFonts w:ascii="Times New Roman" w:hAnsi="Times New Roman" w:cs="Times New Roman"/>
          <w:b/>
          <w:spacing w:val="1"/>
          <w:sz w:val="24"/>
        </w:rPr>
        <w:t xml:space="preserve"> </w:t>
      </w:r>
      <w:r w:rsidRPr="001640EB">
        <w:rPr>
          <w:rFonts w:ascii="Times New Roman" w:hAnsi="Times New Roman" w:cs="Times New Roman"/>
          <w:b/>
          <w:sz w:val="24"/>
        </w:rPr>
        <w:t>действия:</w:t>
      </w:r>
    </w:p>
    <w:p w:rsidR="001640EB" w:rsidRPr="001640EB" w:rsidRDefault="001640EB" w:rsidP="001640EB">
      <w:pPr>
        <w:pStyle w:val="a7"/>
        <w:ind w:left="959" w:right="571" w:firstLine="566"/>
      </w:pPr>
      <w:r w:rsidRPr="001640EB">
        <w:t>—сравнивать</w:t>
      </w:r>
      <w:r w:rsidRPr="001640EB">
        <w:rPr>
          <w:spacing w:val="1"/>
        </w:rPr>
        <w:t xml:space="preserve"> </w:t>
      </w:r>
      <w:r w:rsidRPr="001640EB">
        <w:t>музыкальные</w:t>
      </w:r>
      <w:r w:rsidRPr="001640EB">
        <w:rPr>
          <w:spacing w:val="1"/>
        </w:rPr>
        <w:t xml:space="preserve"> </w:t>
      </w:r>
      <w:r w:rsidRPr="001640EB">
        <w:t>звуки,</w:t>
      </w:r>
      <w:r w:rsidRPr="001640EB">
        <w:rPr>
          <w:spacing w:val="1"/>
        </w:rPr>
        <w:t xml:space="preserve"> </w:t>
      </w:r>
      <w:r w:rsidRPr="001640EB">
        <w:t>звуковые</w:t>
      </w:r>
      <w:r w:rsidRPr="001640EB">
        <w:rPr>
          <w:spacing w:val="1"/>
        </w:rPr>
        <w:t xml:space="preserve"> </w:t>
      </w:r>
      <w:r w:rsidRPr="001640EB">
        <w:t>сочетания,</w:t>
      </w:r>
      <w:r w:rsidRPr="001640EB">
        <w:rPr>
          <w:spacing w:val="1"/>
        </w:rPr>
        <w:t xml:space="preserve"> </w:t>
      </w:r>
      <w:r w:rsidRPr="001640EB">
        <w:t>произведения,</w:t>
      </w:r>
      <w:r w:rsidRPr="001640EB">
        <w:rPr>
          <w:spacing w:val="1"/>
        </w:rPr>
        <w:t xml:space="preserve"> </w:t>
      </w:r>
      <w:r w:rsidRPr="001640EB">
        <w:t>жанры;</w:t>
      </w:r>
      <w:r w:rsidRPr="001640EB">
        <w:rPr>
          <w:spacing w:val="1"/>
        </w:rPr>
        <w:t xml:space="preserve"> </w:t>
      </w:r>
      <w:r w:rsidRPr="001640EB">
        <w:t>устанавливать основания для сравнения, объединять элементы музыкального звучания по</w:t>
      </w:r>
      <w:r w:rsidRPr="001640EB">
        <w:rPr>
          <w:spacing w:val="1"/>
        </w:rPr>
        <w:t xml:space="preserve"> </w:t>
      </w:r>
      <w:r w:rsidRPr="001640EB">
        <w:t>определённому</w:t>
      </w:r>
      <w:r w:rsidRPr="001640EB">
        <w:rPr>
          <w:spacing w:val="-8"/>
        </w:rPr>
        <w:t xml:space="preserve"> </w:t>
      </w:r>
      <w:r w:rsidRPr="001640EB">
        <w:t>признаку;</w:t>
      </w:r>
    </w:p>
    <w:p w:rsidR="001640EB" w:rsidRPr="001640EB" w:rsidRDefault="001640EB" w:rsidP="001640EB">
      <w:pPr>
        <w:pStyle w:val="a7"/>
        <w:ind w:left="959" w:right="570" w:firstLine="566"/>
      </w:pPr>
      <w:r w:rsidRPr="001640EB">
        <w:t>—определять</w:t>
      </w:r>
      <w:r w:rsidRPr="001640EB">
        <w:rPr>
          <w:spacing w:val="1"/>
        </w:rPr>
        <w:t xml:space="preserve"> </w:t>
      </w:r>
      <w:r w:rsidRPr="001640EB">
        <w:t>существенный</w:t>
      </w:r>
      <w:r w:rsidRPr="001640EB">
        <w:rPr>
          <w:spacing w:val="1"/>
        </w:rPr>
        <w:t xml:space="preserve"> </w:t>
      </w:r>
      <w:r w:rsidRPr="001640EB">
        <w:t>признак</w:t>
      </w:r>
      <w:r w:rsidRPr="001640EB">
        <w:rPr>
          <w:spacing w:val="1"/>
        </w:rPr>
        <w:t xml:space="preserve"> </w:t>
      </w:r>
      <w:r w:rsidRPr="001640EB">
        <w:t>для</w:t>
      </w:r>
      <w:r w:rsidRPr="001640EB">
        <w:rPr>
          <w:spacing w:val="1"/>
        </w:rPr>
        <w:t xml:space="preserve"> </w:t>
      </w:r>
      <w:r w:rsidRPr="001640EB">
        <w:t>классификации,</w:t>
      </w:r>
      <w:r w:rsidRPr="001640EB">
        <w:rPr>
          <w:spacing w:val="1"/>
        </w:rPr>
        <w:t xml:space="preserve"> </w:t>
      </w:r>
      <w:r w:rsidRPr="001640EB">
        <w:t>классифицировать</w:t>
      </w:r>
      <w:r w:rsidRPr="001640EB">
        <w:rPr>
          <w:spacing w:val="1"/>
        </w:rPr>
        <w:t xml:space="preserve"> </w:t>
      </w:r>
      <w:r w:rsidRPr="001640EB">
        <w:t>предложенные</w:t>
      </w:r>
      <w:r w:rsidRPr="001640EB">
        <w:rPr>
          <w:spacing w:val="1"/>
        </w:rPr>
        <w:t xml:space="preserve"> </w:t>
      </w:r>
      <w:r w:rsidRPr="001640EB">
        <w:t>объекты</w:t>
      </w:r>
      <w:r w:rsidRPr="001640EB">
        <w:rPr>
          <w:spacing w:val="1"/>
        </w:rPr>
        <w:t xml:space="preserve"> </w:t>
      </w:r>
      <w:r w:rsidRPr="001640EB">
        <w:t>(музыкальные</w:t>
      </w:r>
      <w:r w:rsidRPr="001640EB">
        <w:rPr>
          <w:spacing w:val="1"/>
        </w:rPr>
        <w:t xml:space="preserve"> </w:t>
      </w:r>
      <w:r w:rsidRPr="001640EB">
        <w:t>инструменты,</w:t>
      </w:r>
      <w:r w:rsidRPr="001640EB">
        <w:rPr>
          <w:spacing w:val="1"/>
        </w:rPr>
        <w:t xml:space="preserve"> </w:t>
      </w:r>
      <w:r w:rsidRPr="001640EB">
        <w:t>элементы</w:t>
      </w:r>
      <w:r w:rsidRPr="001640EB">
        <w:rPr>
          <w:spacing w:val="1"/>
        </w:rPr>
        <w:t xml:space="preserve"> </w:t>
      </w:r>
      <w:r w:rsidRPr="001640EB">
        <w:t>музыкального</w:t>
      </w:r>
      <w:r w:rsidRPr="001640EB">
        <w:rPr>
          <w:spacing w:val="1"/>
        </w:rPr>
        <w:t xml:space="preserve"> </w:t>
      </w:r>
      <w:r w:rsidRPr="001640EB">
        <w:t>языка,</w:t>
      </w:r>
      <w:r w:rsidRPr="001640EB">
        <w:rPr>
          <w:spacing w:val="1"/>
        </w:rPr>
        <w:t xml:space="preserve"> </w:t>
      </w:r>
      <w:r w:rsidRPr="001640EB">
        <w:t>произведения,</w:t>
      </w:r>
      <w:r w:rsidRPr="001640EB">
        <w:rPr>
          <w:spacing w:val="-2"/>
        </w:rPr>
        <w:t xml:space="preserve"> </w:t>
      </w:r>
      <w:r w:rsidRPr="001640EB">
        <w:t>исполнительские</w:t>
      </w:r>
      <w:r w:rsidRPr="001640EB">
        <w:rPr>
          <w:spacing w:val="1"/>
        </w:rPr>
        <w:t xml:space="preserve"> </w:t>
      </w:r>
      <w:r w:rsidRPr="001640EB">
        <w:t>составы</w:t>
      </w:r>
      <w:r w:rsidRPr="001640EB">
        <w:rPr>
          <w:spacing w:val="-1"/>
        </w:rPr>
        <w:t xml:space="preserve"> </w:t>
      </w:r>
      <w:r w:rsidRPr="001640EB">
        <w:t>и</w:t>
      </w:r>
      <w:r w:rsidRPr="001640EB">
        <w:rPr>
          <w:spacing w:val="-2"/>
        </w:rPr>
        <w:t xml:space="preserve"> </w:t>
      </w:r>
      <w:r w:rsidRPr="001640EB">
        <w:t>др.);</w:t>
      </w:r>
    </w:p>
    <w:p w:rsidR="001640EB" w:rsidRPr="001640EB" w:rsidRDefault="001640EB" w:rsidP="001640EB">
      <w:pPr>
        <w:pStyle w:val="a7"/>
        <w:ind w:left="959" w:right="559" w:firstLine="566"/>
      </w:pPr>
      <w:r w:rsidRPr="001640EB">
        <w:t>—находить</w:t>
      </w:r>
      <w:r w:rsidRPr="001640EB">
        <w:rPr>
          <w:spacing w:val="1"/>
        </w:rPr>
        <w:t xml:space="preserve"> </w:t>
      </w:r>
      <w:r w:rsidRPr="001640EB">
        <w:t>закономерности</w:t>
      </w:r>
      <w:r w:rsidRPr="001640EB">
        <w:rPr>
          <w:spacing w:val="1"/>
        </w:rPr>
        <w:t xml:space="preserve"> </w:t>
      </w:r>
      <w:r w:rsidRPr="001640EB">
        <w:t>и</w:t>
      </w:r>
      <w:r w:rsidRPr="001640EB">
        <w:rPr>
          <w:spacing w:val="1"/>
        </w:rPr>
        <w:t xml:space="preserve"> </w:t>
      </w:r>
      <w:r w:rsidRPr="001640EB">
        <w:t>противоречия</w:t>
      </w:r>
      <w:r w:rsidRPr="001640EB">
        <w:rPr>
          <w:spacing w:val="1"/>
        </w:rPr>
        <w:t xml:space="preserve"> </w:t>
      </w:r>
      <w:r w:rsidRPr="001640EB">
        <w:t>в</w:t>
      </w:r>
      <w:r w:rsidRPr="001640EB">
        <w:rPr>
          <w:spacing w:val="1"/>
        </w:rPr>
        <w:t xml:space="preserve"> </w:t>
      </w:r>
      <w:r w:rsidRPr="001640EB">
        <w:t>рассматриваемых</w:t>
      </w:r>
      <w:r w:rsidRPr="001640EB">
        <w:rPr>
          <w:spacing w:val="1"/>
        </w:rPr>
        <w:t xml:space="preserve"> </w:t>
      </w:r>
      <w:r w:rsidRPr="001640EB">
        <w:t>явлениях</w:t>
      </w:r>
      <w:r w:rsidRPr="001640EB">
        <w:rPr>
          <w:spacing w:val="1"/>
        </w:rPr>
        <w:t xml:space="preserve"> </w:t>
      </w:r>
      <w:r w:rsidRPr="001640EB">
        <w:t>музыкального</w:t>
      </w:r>
      <w:r w:rsidRPr="001640EB">
        <w:rPr>
          <w:spacing w:val="-5"/>
        </w:rPr>
        <w:t xml:space="preserve"> </w:t>
      </w:r>
      <w:r w:rsidRPr="001640EB">
        <w:t>искусства,</w:t>
      </w:r>
      <w:r w:rsidRPr="001640EB">
        <w:rPr>
          <w:spacing w:val="-7"/>
        </w:rPr>
        <w:t xml:space="preserve"> </w:t>
      </w:r>
      <w:r w:rsidRPr="001640EB">
        <w:t>сведениях</w:t>
      </w:r>
      <w:r w:rsidRPr="001640EB">
        <w:rPr>
          <w:spacing w:val="-14"/>
        </w:rPr>
        <w:t xml:space="preserve"> </w:t>
      </w:r>
      <w:r w:rsidRPr="001640EB">
        <w:t>и</w:t>
      </w:r>
      <w:r w:rsidRPr="001640EB">
        <w:rPr>
          <w:spacing w:val="-8"/>
        </w:rPr>
        <w:t xml:space="preserve"> </w:t>
      </w:r>
      <w:r w:rsidRPr="001640EB">
        <w:t>наблюдениях</w:t>
      </w:r>
      <w:r w:rsidRPr="001640EB">
        <w:rPr>
          <w:spacing w:val="-14"/>
        </w:rPr>
        <w:t xml:space="preserve"> </w:t>
      </w:r>
      <w:r w:rsidRPr="001640EB">
        <w:t>за</w:t>
      </w:r>
      <w:r w:rsidRPr="001640EB">
        <w:rPr>
          <w:spacing w:val="-10"/>
        </w:rPr>
        <w:t xml:space="preserve"> </w:t>
      </w:r>
      <w:r w:rsidRPr="001640EB">
        <w:t>звучащим</w:t>
      </w:r>
      <w:r w:rsidRPr="001640EB">
        <w:rPr>
          <w:spacing w:val="-7"/>
        </w:rPr>
        <w:t xml:space="preserve"> </w:t>
      </w:r>
      <w:r w:rsidRPr="001640EB">
        <w:t>музыкальным</w:t>
      </w:r>
      <w:r w:rsidRPr="001640EB">
        <w:rPr>
          <w:spacing w:val="-12"/>
        </w:rPr>
        <w:t xml:space="preserve"> </w:t>
      </w:r>
      <w:r w:rsidRPr="001640EB">
        <w:t>материалом</w:t>
      </w:r>
      <w:r w:rsidRPr="001640EB">
        <w:rPr>
          <w:spacing w:val="-57"/>
        </w:rPr>
        <w:t xml:space="preserve"> </w:t>
      </w:r>
      <w:r w:rsidRPr="001640EB">
        <w:t>на</w:t>
      </w:r>
      <w:r w:rsidRPr="001640EB">
        <w:rPr>
          <w:spacing w:val="-5"/>
        </w:rPr>
        <w:t xml:space="preserve"> </w:t>
      </w:r>
      <w:r w:rsidRPr="001640EB">
        <w:t>основе</w:t>
      </w:r>
      <w:r w:rsidRPr="001640EB">
        <w:rPr>
          <w:spacing w:val="-4"/>
        </w:rPr>
        <w:t xml:space="preserve"> </w:t>
      </w:r>
      <w:r w:rsidRPr="001640EB">
        <w:t>предложенного</w:t>
      </w:r>
      <w:r w:rsidRPr="001640EB">
        <w:rPr>
          <w:spacing w:val="2"/>
        </w:rPr>
        <w:t xml:space="preserve"> </w:t>
      </w:r>
      <w:r w:rsidRPr="001640EB">
        <w:t>учителем</w:t>
      </w:r>
      <w:r w:rsidRPr="001640EB">
        <w:rPr>
          <w:spacing w:val="3"/>
        </w:rPr>
        <w:t xml:space="preserve"> </w:t>
      </w:r>
      <w:r w:rsidRPr="001640EB">
        <w:t>алгоритма;</w:t>
      </w:r>
    </w:p>
    <w:p w:rsidR="001640EB" w:rsidRPr="001640EB" w:rsidRDefault="001640EB" w:rsidP="001640EB">
      <w:pPr>
        <w:pStyle w:val="a7"/>
        <w:spacing w:line="235" w:lineRule="auto"/>
        <w:ind w:left="959" w:right="568" w:firstLine="566"/>
      </w:pPr>
      <w:r w:rsidRPr="001640EB">
        <w:rPr>
          <w:spacing w:val="-1"/>
        </w:rPr>
        <w:t>—выявлять</w:t>
      </w:r>
      <w:r w:rsidRPr="001640EB">
        <w:rPr>
          <w:spacing w:val="-12"/>
        </w:rPr>
        <w:t xml:space="preserve"> </w:t>
      </w:r>
      <w:r w:rsidRPr="001640EB">
        <w:rPr>
          <w:spacing w:val="-1"/>
        </w:rPr>
        <w:t>недостаток</w:t>
      </w:r>
      <w:r w:rsidRPr="001640EB">
        <w:rPr>
          <w:spacing w:val="-14"/>
        </w:rPr>
        <w:t xml:space="preserve"> </w:t>
      </w:r>
      <w:r w:rsidRPr="001640EB">
        <w:rPr>
          <w:spacing w:val="-1"/>
        </w:rPr>
        <w:t>информации,</w:t>
      </w:r>
      <w:r w:rsidRPr="001640EB">
        <w:rPr>
          <w:spacing w:val="-15"/>
        </w:rPr>
        <w:t xml:space="preserve"> </w:t>
      </w:r>
      <w:r w:rsidRPr="001640EB">
        <w:rPr>
          <w:spacing w:val="-1"/>
        </w:rPr>
        <w:t>в</w:t>
      </w:r>
      <w:r w:rsidRPr="001640EB">
        <w:rPr>
          <w:spacing w:val="-15"/>
        </w:rPr>
        <w:t xml:space="preserve"> </w:t>
      </w:r>
      <w:r w:rsidRPr="001640EB">
        <w:rPr>
          <w:spacing w:val="-1"/>
        </w:rPr>
        <w:t>том</w:t>
      </w:r>
      <w:r w:rsidRPr="001640EB">
        <w:rPr>
          <w:spacing w:val="-10"/>
        </w:rPr>
        <w:t xml:space="preserve"> </w:t>
      </w:r>
      <w:r w:rsidRPr="001640EB">
        <w:rPr>
          <w:spacing w:val="-1"/>
        </w:rPr>
        <w:t>числе</w:t>
      </w:r>
      <w:r w:rsidRPr="001640EB">
        <w:rPr>
          <w:spacing w:val="-13"/>
        </w:rPr>
        <w:t xml:space="preserve"> </w:t>
      </w:r>
      <w:r w:rsidRPr="001640EB">
        <w:t>слуховой,</w:t>
      </w:r>
      <w:r w:rsidRPr="001640EB">
        <w:rPr>
          <w:spacing w:val="-15"/>
        </w:rPr>
        <w:t xml:space="preserve"> </w:t>
      </w:r>
      <w:r w:rsidRPr="001640EB">
        <w:t>акустической</w:t>
      </w:r>
      <w:r w:rsidRPr="001640EB">
        <w:rPr>
          <w:spacing w:val="-12"/>
        </w:rPr>
        <w:t xml:space="preserve"> </w:t>
      </w:r>
      <w:r w:rsidRPr="001640EB">
        <w:t>для</w:t>
      </w:r>
      <w:r w:rsidRPr="001640EB">
        <w:rPr>
          <w:spacing w:val="-12"/>
        </w:rPr>
        <w:t xml:space="preserve"> </w:t>
      </w:r>
      <w:r w:rsidRPr="001640EB">
        <w:t>решения</w:t>
      </w:r>
      <w:r w:rsidRPr="001640EB">
        <w:rPr>
          <w:spacing w:val="-57"/>
        </w:rPr>
        <w:t xml:space="preserve"> </w:t>
      </w:r>
      <w:r w:rsidRPr="001640EB">
        <w:t>учебной</w:t>
      </w:r>
      <w:r w:rsidRPr="001640EB">
        <w:rPr>
          <w:spacing w:val="-3"/>
        </w:rPr>
        <w:t xml:space="preserve"> </w:t>
      </w:r>
      <w:r w:rsidRPr="001640EB">
        <w:t>(практической)</w:t>
      </w:r>
      <w:r w:rsidRPr="001640EB">
        <w:rPr>
          <w:spacing w:val="3"/>
        </w:rPr>
        <w:t xml:space="preserve"> </w:t>
      </w:r>
      <w:r w:rsidRPr="001640EB">
        <w:t>задачи</w:t>
      </w:r>
      <w:r w:rsidRPr="001640EB">
        <w:rPr>
          <w:spacing w:val="3"/>
        </w:rPr>
        <w:t xml:space="preserve"> </w:t>
      </w:r>
      <w:r w:rsidRPr="001640EB">
        <w:t>на</w:t>
      </w:r>
      <w:r w:rsidRPr="001640EB">
        <w:rPr>
          <w:spacing w:val="-10"/>
        </w:rPr>
        <w:t xml:space="preserve"> </w:t>
      </w:r>
      <w:r w:rsidRPr="001640EB">
        <w:t>основе</w:t>
      </w:r>
      <w:r w:rsidRPr="001640EB">
        <w:rPr>
          <w:spacing w:val="-4"/>
        </w:rPr>
        <w:t xml:space="preserve"> </w:t>
      </w:r>
      <w:r w:rsidRPr="001640EB">
        <w:t>предложенного</w:t>
      </w:r>
      <w:r w:rsidRPr="001640EB">
        <w:rPr>
          <w:spacing w:val="2"/>
        </w:rPr>
        <w:t xml:space="preserve"> </w:t>
      </w:r>
      <w:r w:rsidRPr="001640EB">
        <w:t>алгоритма;</w:t>
      </w:r>
    </w:p>
    <w:p w:rsidR="001640EB" w:rsidRPr="001640EB" w:rsidRDefault="001640EB" w:rsidP="001640EB">
      <w:pPr>
        <w:pStyle w:val="a7"/>
        <w:spacing w:before="5" w:line="235" w:lineRule="auto"/>
        <w:ind w:left="959" w:right="569" w:firstLine="566"/>
      </w:pPr>
      <w:r w:rsidRPr="001640EB">
        <w:t>—устанавливать</w:t>
      </w:r>
      <w:r w:rsidRPr="001640EB">
        <w:rPr>
          <w:spacing w:val="1"/>
        </w:rPr>
        <w:t xml:space="preserve"> </w:t>
      </w:r>
      <w:r w:rsidRPr="001640EB">
        <w:t>причинно-следственные</w:t>
      </w:r>
      <w:r w:rsidRPr="001640EB">
        <w:rPr>
          <w:spacing w:val="1"/>
        </w:rPr>
        <w:t xml:space="preserve"> </w:t>
      </w:r>
      <w:r w:rsidRPr="001640EB">
        <w:t>связи</w:t>
      </w:r>
      <w:r w:rsidRPr="001640EB">
        <w:rPr>
          <w:spacing w:val="1"/>
        </w:rPr>
        <w:t xml:space="preserve"> </w:t>
      </w:r>
      <w:r w:rsidRPr="001640EB">
        <w:t>в</w:t>
      </w:r>
      <w:r w:rsidRPr="001640EB">
        <w:rPr>
          <w:spacing w:val="1"/>
        </w:rPr>
        <w:t xml:space="preserve"> </w:t>
      </w:r>
      <w:r w:rsidRPr="001640EB">
        <w:t>ситуациях</w:t>
      </w:r>
      <w:r w:rsidRPr="001640EB">
        <w:rPr>
          <w:spacing w:val="1"/>
        </w:rPr>
        <w:t xml:space="preserve"> </w:t>
      </w:r>
      <w:r w:rsidRPr="001640EB">
        <w:t>музыкального</w:t>
      </w:r>
      <w:r w:rsidRPr="001640EB">
        <w:rPr>
          <w:spacing w:val="1"/>
        </w:rPr>
        <w:t xml:space="preserve"> </w:t>
      </w:r>
      <w:r w:rsidRPr="001640EB">
        <w:t>восприятия</w:t>
      </w:r>
      <w:r w:rsidRPr="001640EB">
        <w:rPr>
          <w:spacing w:val="-4"/>
        </w:rPr>
        <w:t xml:space="preserve"> </w:t>
      </w:r>
      <w:r w:rsidRPr="001640EB">
        <w:t>и</w:t>
      </w:r>
      <w:r w:rsidRPr="001640EB">
        <w:rPr>
          <w:spacing w:val="-2"/>
        </w:rPr>
        <w:t xml:space="preserve"> </w:t>
      </w:r>
      <w:r w:rsidRPr="001640EB">
        <w:t>исполнения,</w:t>
      </w:r>
      <w:r w:rsidRPr="001640EB">
        <w:rPr>
          <w:spacing w:val="4"/>
        </w:rPr>
        <w:t xml:space="preserve"> </w:t>
      </w:r>
      <w:r w:rsidRPr="001640EB">
        <w:t>делать</w:t>
      </w:r>
      <w:r w:rsidRPr="001640EB">
        <w:rPr>
          <w:spacing w:val="-1"/>
        </w:rPr>
        <w:t xml:space="preserve"> </w:t>
      </w:r>
      <w:r w:rsidRPr="001640EB">
        <w:t>выводы.</w:t>
      </w:r>
    </w:p>
    <w:p w:rsidR="001640EB" w:rsidRPr="001640EB" w:rsidRDefault="001640EB" w:rsidP="001640EB">
      <w:pPr>
        <w:pStyle w:val="1"/>
        <w:spacing w:before="8" w:line="273" w:lineRule="exact"/>
      </w:pPr>
      <w:r w:rsidRPr="001640EB">
        <w:t>Базовые</w:t>
      </w:r>
      <w:r w:rsidRPr="001640EB">
        <w:rPr>
          <w:spacing w:val="-1"/>
        </w:rPr>
        <w:t xml:space="preserve"> </w:t>
      </w:r>
      <w:r w:rsidRPr="001640EB">
        <w:t>исследовательские</w:t>
      </w:r>
      <w:r w:rsidRPr="001640EB">
        <w:rPr>
          <w:spacing w:val="-5"/>
        </w:rPr>
        <w:t xml:space="preserve"> </w:t>
      </w:r>
      <w:r w:rsidRPr="001640EB">
        <w:t>действия:</w:t>
      </w:r>
    </w:p>
    <w:p w:rsidR="001640EB" w:rsidRPr="001640EB" w:rsidRDefault="001640EB" w:rsidP="001640EB">
      <w:pPr>
        <w:pStyle w:val="a7"/>
        <w:ind w:left="959" w:right="570" w:firstLine="566"/>
      </w:pPr>
      <w:r w:rsidRPr="001640EB">
        <w:t>—на</w:t>
      </w:r>
      <w:r w:rsidRPr="001640EB">
        <w:rPr>
          <w:spacing w:val="-6"/>
        </w:rPr>
        <w:t xml:space="preserve"> </w:t>
      </w:r>
      <w:r w:rsidRPr="001640EB">
        <w:t>основе</w:t>
      </w:r>
      <w:r w:rsidRPr="001640EB">
        <w:rPr>
          <w:spacing w:val="-6"/>
        </w:rPr>
        <w:t xml:space="preserve"> </w:t>
      </w:r>
      <w:r w:rsidRPr="001640EB">
        <w:t>предложенных</w:t>
      </w:r>
      <w:r w:rsidRPr="001640EB">
        <w:rPr>
          <w:spacing w:val="-4"/>
        </w:rPr>
        <w:t xml:space="preserve"> </w:t>
      </w:r>
      <w:r w:rsidRPr="001640EB">
        <w:t>учителем</w:t>
      </w:r>
      <w:r w:rsidRPr="001640EB">
        <w:rPr>
          <w:spacing w:val="1"/>
        </w:rPr>
        <w:t xml:space="preserve"> </w:t>
      </w:r>
      <w:r w:rsidRPr="001640EB">
        <w:t>вопросов</w:t>
      </w:r>
      <w:r w:rsidRPr="001640EB">
        <w:rPr>
          <w:spacing w:val="-8"/>
        </w:rPr>
        <w:t xml:space="preserve"> </w:t>
      </w:r>
      <w:r w:rsidRPr="001640EB">
        <w:t>определять</w:t>
      </w:r>
      <w:r w:rsidRPr="001640EB">
        <w:rPr>
          <w:spacing w:val="-3"/>
        </w:rPr>
        <w:t xml:space="preserve"> </w:t>
      </w:r>
      <w:r w:rsidRPr="001640EB">
        <w:t>разрыв</w:t>
      </w:r>
      <w:r w:rsidRPr="001640EB">
        <w:rPr>
          <w:spacing w:val="-3"/>
        </w:rPr>
        <w:t xml:space="preserve"> </w:t>
      </w:r>
      <w:r w:rsidRPr="001640EB">
        <w:t>между</w:t>
      </w:r>
      <w:r w:rsidRPr="001640EB">
        <w:rPr>
          <w:spacing w:val="-10"/>
        </w:rPr>
        <w:t xml:space="preserve"> </w:t>
      </w:r>
      <w:r w:rsidRPr="001640EB">
        <w:t>реальным</w:t>
      </w:r>
      <w:r w:rsidRPr="001640EB">
        <w:rPr>
          <w:spacing w:val="-2"/>
        </w:rPr>
        <w:t xml:space="preserve"> </w:t>
      </w:r>
      <w:r w:rsidRPr="001640EB">
        <w:t>и</w:t>
      </w:r>
      <w:r w:rsidRPr="001640EB">
        <w:rPr>
          <w:spacing w:val="-58"/>
        </w:rPr>
        <w:t xml:space="preserve"> </w:t>
      </w:r>
      <w:r w:rsidRPr="001640EB">
        <w:t>желательным состоянием музыкальных явлений, в том числе в отношении собственных</w:t>
      </w:r>
      <w:r w:rsidRPr="001640EB">
        <w:rPr>
          <w:spacing w:val="1"/>
        </w:rPr>
        <w:t xml:space="preserve"> </w:t>
      </w:r>
      <w:r w:rsidRPr="001640EB">
        <w:t>музыкально-исполнительских</w:t>
      </w:r>
      <w:r w:rsidRPr="001640EB">
        <w:rPr>
          <w:spacing w:val="-4"/>
        </w:rPr>
        <w:t xml:space="preserve"> </w:t>
      </w:r>
      <w:r w:rsidRPr="001640EB">
        <w:t>навыков;</w:t>
      </w:r>
    </w:p>
    <w:p w:rsidR="001640EB" w:rsidRPr="001640EB" w:rsidRDefault="001640EB" w:rsidP="001640EB">
      <w:pPr>
        <w:pStyle w:val="a7"/>
        <w:ind w:left="959" w:right="574" w:firstLine="566"/>
      </w:pPr>
      <w:r w:rsidRPr="001640EB">
        <w:t>—с</w:t>
      </w:r>
      <w:r w:rsidRPr="001640EB">
        <w:rPr>
          <w:spacing w:val="1"/>
        </w:rPr>
        <w:t xml:space="preserve"> </w:t>
      </w:r>
      <w:r w:rsidRPr="001640EB">
        <w:t>помощью</w:t>
      </w:r>
      <w:r w:rsidRPr="001640EB">
        <w:rPr>
          <w:spacing w:val="1"/>
        </w:rPr>
        <w:t xml:space="preserve"> </w:t>
      </w:r>
      <w:r w:rsidRPr="001640EB">
        <w:t>учителя</w:t>
      </w:r>
      <w:r w:rsidRPr="001640EB">
        <w:rPr>
          <w:spacing w:val="1"/>
        </w:rPr>
        <w:t xml:space="preserve"> </w:t>
      </w:r>
      <w:r w:rsidRPr="001640EB">
        <w:t>формулировать</w:t>
      </w:r>
      <w:r w:rsidRPr="001640EB">
        <w:rPr>
          <w:spacing w:val="1"/>
        </w:rPr>
        <w:t xml:space="preserve"> </w:t>
      </w:r>
      <w:r w:rsidRPr="001640EB">
        <w:t>цель</w:t>
      </w:r>
      <w:r w:rsidRPr="001640EB">
        <w:rPr>
          <w:spacing w:val="1"/>
        </w:rPr>
        <w:t xml:space="preserve"> </w:t>
      </w:r>
      <w:r w:rsidRPr="001640EB">
        <w:t>выполнения</w:t>
      </w:r>
      <w:r w:rsidRPr="001640EB">
        <w:rPr>
          <w:spacing w:val="1"/>
        </w:rPr>
        <w:t xml:space="preserve"> </w:t>
      </w:r>
      <w:r w:rsidRPr="001640EB">
        <w:t>вокальных</w:t>
      </w:r>
      <w:r w:rsidRPr="001640EB">
        <w:rPr>
          <w:spacing w:val="1"/>
        </w:rPr>
        <w:t xml:space="preserve"> </w:t>
      </w:r>
      <w:r w:rsidRPr="001640EB">
        <w:t>и</w:t>
      </w:r>
      <w:r w:rsidRPr="001640EB">
        <w:rPr>
          <w:spacing w:val="1"/>
        </w:rPr>
        <w:t xml:space="preserve"> </w:t>
      </w:r>
      <w:r w:rsidRPr="001640EB">
        <w:t>слуховых</w:t>
      </w:r>
      <w:r w:rsidRPr="001640EB">
        <w:rPr>
          <w:spacing w:val="1"/>
        </w:rPr>
        <w:t xml:space="preserve"> </w:t>
      </w:r>
      <w:r w:rsidRPr="001640EB">
        <w:t>упражнений,</w:t>
      </w:r>
      <w:r w:rsidRPr="001640EB">
        <w:rPr>
          <w:spacing w:val="1"/>
        </w:rPr>
        <w:t xml:space="preserve"> </w:t>
      </w:r>
      <w:r w:rsidRPr="001640EB">
        <w:t>планировать</w:t>
      </w:r>
      <w:r w:rsidRPr="001640EB">
        <w:rPr>
          <w:spacing w:val="1"/>
        </w:rPr>
        <w:t xml:space="preserve"> </w:t>
      </w:r>
      <w:r w:rsidRPr="001640EB">
        <w:t>изменения</w:t>
      </w:r>
      <w:r w:rsidRPr="001640EB">
        <w:rPr>
          <w:spacing w:val="1"/>
        </w:rPr>
        <w:t xml:space="preserve"> </w:t>
      </w:r>
      <w:r w:rsidRPr="001640EB">
        <w:t>результатов</w:t>
      </w:r>
      <w:r w:rsidRPr="001640EB">
        <w:rPr>
          <w:spacing w:val="1"/>
        </w:rPr>
        <w:t xml:space="preserve"> </w:t>
      </w:r>
      <w:r w:rsidRPr="001640EB">
        <w:t>своей</w:t>
      </w:r>
      <w:r w:rsidRPr="001640EB">
        <w:rPr>
          <w:spacing w:val="1"/>
        </w:rPr>
        <w:t xml:space="preserve"> </w:t>
      </w:r>
      <w:r w:rsidRPr="001640EB">
        <w:t>музыкальной</w:t>
      </w:r>
      <w:r w:rsidRPr="001640EB">
        <w:rPr>
          <w:spacing w:val="1"/>
        </w:rPr>
        <w:t xml:space="preserve"> </w:t>
      </w:r>
      <w:r w:rsidRPr="001640EB">
        <w:t>деятельности,</w:t>
      </w:r>
      <w:r w:rsidRPr="001640EB">
        <w:rPr>
          <w:spacing w:val="1"/>
        </w:rPr>
        <w:t xml:space="preserve"> </w:t>
      </w:r>
      <w:r w:rsidRPr="001640EB">
        <w:t>ситуации</w:t>
      </w:r>
      <w:r w:rsidRPr="001640EB">
        <w:rPr>
          <w:spacing w:val="2"/>
        </w:rPr>
        <w:t xml:space="preserve"> </w:t>
      </w:r>
      <w:r w:rsidRPr="001640EB">
        <w:t>совместного</w:t>
      </w:r>
      <w:r w:rsidRPr="001640EB">
        <w:rPr>
          <w:spacing w:val="2"/>
        </w:rPr>
        <w:t xml:space="preserve"> </w:t>
      </w:r>
      <w:r w:rsidRPr="001640EB">
        <w:t>музицирования;</w:t>
      </w:r>
    </w:p>
    <w:p w:rsidR="001640EB" w:rsidRPr="001640EB" w:rsidRDefault="001640EB" w:rsidP="001640EB">
      <w:pPr>
        <w:pStyle w:val="a7"/>
        <w:ind w:left="959" w:right="571" w:firstLine="566"/>
      </w:pPr>
      <w:r w:rsidRPr="001640EB">
        <w:t>—сравнивать несколько вариантов решения творческой, исполнительской</w:t>
      </w:r>
      <w:r w:rsidRPr="001640EB">
        <w:rPr>
          <w:spacing w:val="1"/>
        </w:rPr>
        <w:t xml:space="preserve"> </w:t>
      </w:r>
      <w:r w:rsidRPr="001640EB">
        <w:t>задачи,</w:t>
      </w:r>
      <w:r w:rsidRPr="001640EB">
        <w:rPr>
          <w:spacing w:val="1"/>
        </w:rPr>
        <w:t xml:space="preserve"> </w:t>
      </w:r>
      <w:r w:rsidRPr="001640EB">
        <w:t>выбирать</w:t>
      </w:r>
      <w:r w:rsidRPr="001640EB">
        <w:rPr>
          <w:spacing w:val="-2"/>
        </w:rPr>
        <w:t xml:space="preserve"> </w:t>
      </w:r>
      <w:r w:rsidRPr="001640EB">
        <w:t>наиболее</w:t>
      </w:r>
      <w:r w:rsidRPr="001640EB">
        <w:rPr>
          <w:spacing w:val="-4"/>
        </w:rPr>
        <w:t xml:space="preserve"> </w:t>
      </w:r>
      <w:r w:rsidRPr="001640EB">
        <w:t>подходящий</w:t>
      </w:r>
      <w:r w:rsidRPr="001640EB">
        <w:rPr>
          <w:spacing w:val="-3"/>
        </w:rPr>
        <w:t xml:space="preserve"> </w:t>
      </w:r>
      <w:r w:rsidRPr="001640EB">
        <w:t>(на</w:t>
      </w:r>
      <w:r w:rsidRPr="001640EB">
        <w:rPr>
          <w:spacing w:val="-4"/>
        </w:rPr>
        <w:t xml:space="preserve"> </w:t>
      </w:r>
      <w:r w:rsidRPr="001640EB">
        <w:t>основе</w:t>
      </w:r>
      <w:r w:rsidRPr="001640EB">
        <w:rPr>
          <w:spacing w:val="1"/>
        </w:rPr>
        <w:t xml:space="preserve"> </w:t>
      </w:r>
      <w:r w:rsidRPr="001640EB">
        <w:t>предложенных</w:t>
      </w:r>
      <w:r w:rsidRPr="001640EB">
        <w:rPr>
          <w:spacing w:val="-4"/>
        </w:rPr>
        <w:t xml:space="preserve"> </w:t>
      </w:r>
      <w:r w:rsidRPr="001640EB">
        <w:t>критериев);</w:t>
      </w:r>
    </w:p>
    <w:p w:rsidR="001640EB" w:rsidRPr="001640EB" w:rsidRDefault="001640EB" w:rsidP="001640EB">
      <w:pPr>
        <w:pStyle w:val="a7"/>
        <w:ind w:left="959" w:right="573" w:firstLine="566"/>
      </w:pPr>
      <w:r w:rsidRPr="001640EB">
        <w:t>—проводить</w:t>
      </w:r>
      <w:r w:rsidRPr="001640EB">
        <w:rPr>
          <w:spacing w:val="1"/>
        </w:rPr>
        <w:t xml:space="preserve"> </w:t>
      </w:r>
      <w:r w:rsidRPr="001640EB">
        <w:t>по</w:t>
      </w:r>
      <w:r w:rsidRPr="001640EB">
        <w:rPr>
          <w:spacing w:val="1"/>
        </w:rPr>
        <w:t xml:space="preserve"> </w:t>
      </w:r>
      <w:r w:rsidRPr="001640EB">
        <w:t>предложенному</w:t>
      </w:r>
      <w:r w:rsidRPr="001640EB">
        <w:rPr>
          <w:spacing w:val="1"/>
        </w:rPr>
        <w:t xml:space="preserve"> </w:t>
      </w:r>
      <w:r w:rsidRPr="001640EB">
        <w:t>плану</w:t>
      </w:r>
      <w:r w:rsidRPr="001640EB">
        <w:rPr>
          <w:spacing w:val="1"/>
        </w:rPr>
        <w:t xml:space="preserve"> </w:t>
      </w:r>
      <w:r w:rsidRPr="001640EB">
        <w:t>опыт,</w:t>
      </w:r>
      <w:r w:rsidRPr="001640EB">
        <w:rPr>
          <w:spacing w:val="1"/>
        </w:rPr>
        <w:t xml:space="preserve"> </w:t>
      </w:r>
      <w:r w:rsidRPr="001640EB">
        <w:t>несложное</w:t>
      </w:r>
      <w:r w:rsidRPr="001640EB">
        <w:rPr>
          <w:spacing w:val="1"/>
        </w:rPr>
        <w:t xml:space="preserve"> </w:t>
      </w:r>
      <w:r w:rsidRPr="001640EB">
        <w:t>исследование</w:t>
      </w:r>
      <w:r w:rsidRPr="001640EB">
        <w:rPr>
          <w:spacing w:val="1"/>
        </w:rPr>
        <w:t xml:space="preserve"> </w:t>
      </w:r>
      <w:r w:rsidRPr="001640EB">
        <w:t>по</w:t>
      </w:r>
      <w:r w:rsidRPr="001640EB">
        <w:rPr>
          <w:spacing w:val="1"/>
        </w:rPr>
        <w:t xml:space="preserve"> </w:t>
      </w:r>
      <w:r w:rsidRPr="001640EB">
        <w:rPr>
          <w:spacing w:val="-1"/>
        </w:rPr>
        <w:t xml:space="preserve">установлению особенностей </w:t>
      </w:r>
      <w:r w:rsidRPr="001640EB">
        <w:t>предмета изучения и связей между музыкальными объектами</w:t>
      </w:r>
      <w:r w:rsidRPr="001640EB">
        <w:rPr>
          <w:spacing w:val="1"/>
        </w:rPr>
        <w:t xml:space="preserve"> </w:t>
      </w:r>
      <w:r w:rsidRPr="001640EB">
        <w:t>и</w:t>
      </w:r>
      <w:r w:rsidRPr="001640EB">
        <w:rPr>
          <w:spacing w:val="5"/>
        </w:rPr>
        <w:t xml:space="preserve"> </w:t>
      </w:r>
      <w:r w:rsidRPr="001640EB">
        <w:t>явлениями</w:t>
      </w:r>
      <w:r w:rsidRPr="001640EB">
        <w:rPr>
          <w:spacing w:val="2"/>
        </w:rPr>
        <w:t xml:space="preserve"> </w:t>
      </w:r>
      <w:r w:rsidRPr="001640EB">
        <w:t>(часть</w:t>
      </w:r>
      <w:r w:rsidRPr="001640EB">
        <w:rPr>
          <w:spacing w:val="2"/>
        </w:rPr>
        <w:t xml:space="preserve"> </w:t>
      </w:r>
      <w:r w:rsidRPr="001640EB">
        <w:t>—</w:t>
      </w:r>
      <w:r w:rsidRPr="001640EB">
        <w:rPr>
          <w:spacing w:val="-3"/>
        </w:rPr>
        <w:t xml:space="preserve"> </w:t>
      </w:r>
      <w:r w:rsidRPr="001640EB">
        <w:t>целое,</w:t>
      </w:r>
      <w:r w:rsidRPr="001640EB">
        <w:rPr>
          <w:spacing w:val="3"/>
        </w:rPr>
        <w:t xml:space="preserve"> </w:t>
      </w:r>
      <w:r w:rsidRPr="001640EB">
        <w:t>причина</w:t>
      </w:r>
      <w:r w:rsidRPr="001640EB">
        <w:rPr>
          <w:spacing w:val="4"/>
        </w:rPr>
        <w:t xml:space="preserve"> </w:t>
      </w:r>
      <w:r w:rsidRPr="001640EB">
        <w:t>—</w:t>
      </w:r>
      <w:r w:rsidRPr="001640EB">
        <w:rPr>
          <w:spacing w:val="-3"/>
        </w:rPr>
        <w:t xml:space="preserve"> </w:t>
      </w:r>
      <w:r w:rsidRPr="001640EB">
        <w:t>следствие);</w:t>
      </w:r>
    </w:p>
    <w:p w:rsidR="001640EB" w:rsidRPr="001640EB" w:rsidRDefault="001640EB" w:rsidP="001640EB">
      <w:pPr>
        <w:spacing w:before="42"/>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60" w:right="280" w:bottom="280" w:left="740" w:header="0" w:footer="0" w:gutter="0"/>
          <w:cols w:space="720"/>
        </w:sectPr>
      </w:pPr>
    </w:p>
    <w:p w:rsidR="001640EB" w:rsidRPr="001640EB" w:rsidRDefault="001640EB" w:rsidP="001640EB">
      <w:pPr>
        <w:pStyle w:val="a7"/>
        <w:spacing w:before="60"/>
        <w:ind w:left="959" w:right="567" w:firstLine="566"/>
      </w:pPr>
      <w:r w:rsidRPr="001640EB">
        <w:lastRenderedPageBreak/>
        <w:t>—формулировать выводы и подкреплять их доказательствами на основе результатов</w:t>
      </w:r>
      <w:r w:rsidRPr="001640EB">
        <w:rPr>
          <w:spacing w:val="1"/>
        </w:rPr>
        <w:t xml:space="preserve"> </w:t>
      </w:r>
      <w:r w:rsidRPr="001640EB">
        <w:t>проведённого наблюдения (в том числе в форме двигательного моделирования, звукового</w:t>
      </w:r>
      <w:r w:rsidRPr="001640EB">
        <w:rPr>
          <w:spacing w:val="1"/>
        </w:rPr>
        <w:t xml:space="preserve"> </w:t>
      </w:r>
      <w:r w:rsidRPr="001640EB">
        <w:t>эксперимента,</w:t>
      </w:r>
      <w:r w:rsidRPr="001640EB">
        <w:rPr>
          <w:spacing w:val="3"/>
        </w:rPr>
        <w:t xml:space="preserve"> </w:t>
      </w:r>
      <w:r w:rsidRPr="001640EB">
        <w:t>классификации,</w:t>
      </w:r>
      <w:r w:rsidRPr="001640EB">
        <w:rPr>
          <w:spacing w:val="3"/>
        </w:rPr>
        <w:t xml:space="preserve"> </w:t>
      </w:r>
      <w:r w:rsidRPr="001640EB">
        <w:t>сравнения,</w:t>
      </w:r>
      <w:r w:rsidRPr="001640EB">
        <w:rPr>
          <w:spacing w:val="-1"/>
        </w:rPr>
        <w:t xml:space="preserve"> </w:t>
      </w:r>
      <w:r w:rsidRPr="001640EB">
        <w:t>исследования);</w:t>
      </w:r>
    </w:p>
    <w:p w:rsidR="001640EB" w:rsidRPr="001640EB" w:rsidRDefault="001640EB" w:rsidP="001640EB">
      <w:pPr>
        <w:pStyle w:val="a7"/>
        <w:spacing w:before="3"/>
        <w:ind w:left="959" w:right="570" w:firstLine="566"/>
      </w:pPr>
      <w:r w:rsidRPr="001640EB">
        <w:t>—прогнозировать</w:t>
      </w:r>
      <w:r w:rsidRPr="001640EB">
        <w:rPr>
          <w:spacing w:val="1"/>
        </w:rPr>
        <w:t xml:space="preserve"> </w:t>
      </w:r>
      <w:r w:rsidRPr="001640EB">
        <w:t>возможное</w:t>
      </w:r>
      <w:r w:rsidRPr="001640EB">
        <w:rPr>
          <w:spacing w:val="1"/>
        </w:rPr>
        <w:t xml:space="preserve"> </w:t>
      </w:r>
      <w:r w:rsidRPr="001640EB">
        <w:t>развитие</w:t>
      </w:r>
      <w:r w:rsidRPr="001640EB">
        <w:rPr>
          <w:spacing w:val="1"/>
        </w:rPr>
        <w:t xml:space="preserve"> </w:t>
      </w:r>
      <w:r w:rsidRPr="001640EB">
        <w:t>музыкального</w:t>
      </w:r>
      <w:r w:rsidRPr="001640EB">
        <w:rPr>
          <w:spacing w:val="1"/>
        </w:rPr>
        <w:t xml:space="preserve"> </w:t>
      </w:r>
      <w:r w:rsidRPr="001640EB">
        <w:t>процесса,</w:t>
      </w:r>
      <w:r w:rsidRPr="001640EB">
        <w:rPr>
          <w:spacing w:val="1"/>
        </w:rPr>
        <w:t xml:space="preserve"> </w:t>
      </w:r>
      <w:r w:rsidRPr="001640EB">
        <w:t>эволюции</w:t>
      </w:r>
      <w:r w:rsidRPr="001640EB">
        <w:rPr>
          <w:spacing w:val="1"/>
        </w:rPr>
        <w:t xml:space="preserve"> </w:t>
      </w:r>
      <w:r w:rsidRPr="001640EB">
        <w:t>культурных</w:t>
      </w:r>
      <w:r w:rsidRPr="001640EB">
        <w:rPr>
          <w:spacing w:val="-4"/>
        </w:rPr>
        <w:t xml:space="preserve"> </w:t>
      </w:r>
      <w:r w:rsidRPr="001640EB">
        <w:t>явлений</w:t>
      </w:r>
      <w:r w:rsidRPr="001640EB">
        <w:rPr>
          <w:spacing w:val="3"/>
        </w:rPr>
        <w:t xml:space="preserve"> </w:t>
      </w:r>
      <w:r w:rsidRPr="001640EB">
        <w:t>в</w:t>
      </w:r>
      <w:r w:rsidRPr="001640EB">
        <w:rPr>
          <w:spacing w:val="-1"/>
        </w:rPr>
        <w:t xml:space="preserve"> </w:t>
      </w:r>
      <w:r w:rsidRPr="001640EB">
        <w:t>различных</w:t>
      </w:r>
      <w:r w:rsidRPr="001640EB">
        <w:rPr>
          <w:spacing w:val="2"/>
        </w:rPr>
        <w:t xml:space="preserve"> </w:t>
      </w:r>
      <w:r w:rsidRPr="001640EB">
        <w:t>условиях.</w:t>
      </w:r>
    </w:p>
    <w:p w:rsidR="001640EB" w:rsidRPr="001640EB" w:rsidRDefault="001640EB" w:rsidP="001640EB">
      <w:pPr>
        <w:pStyle w:val="1"/>
        <w:spacing w:before="5" w:line="272" w:lineRule="exact"/>
      </w:pPr>
      <w:r w:rsidRPr="001640EB">
        <w:t>Работа</w:t>
      </w:r>
      <w:r w:rsidRPr="001640EB">
        <w:rPr>
          <w:spacing w:val="-1"/>
        </w:rPr>
        <w:t xml:space="preserve"> </w:t>
      </w:r>
      <w:r w:rsidRPr="001640EB">
        <w:t>с</w:t>
      </w:r>
      <w:r w:rsidRPr="001640EB">
        <w:rPr>
          <w:spacing w:val="-1"/>
        </w:rPr>
        <w:t xml:space="preserve"> </w:t>
      </w:r>
      <w:r w:rsidRPr="001640EB">
        <w:t>информацией:</w:t>
      </w:r>
    </w:p>
    <w:p w:rsidR="001640EB" w:rsidRPr="001640EB" w:rsidRDefault="001640EB" w:rsidP="001640EB">
      <w:pPr>
        <w:pStyle w:val="a7"/>
        <w:spacing w:line="272" w:lineRule="exact"/>
        <w:ind w:left="1526" w:firstLine="0"/>
      </w:pPr>
      <w:r w:rsidRPr="001640EB">
        <w:t>—выбирать</w:t>
      </w:r>
      <w:r w:rsidRPr="001640EB">
        <w:rPr>
          <w:spacing w:val="-6"/>
        </w:rPr>
        <w:t xml:space="preserve"> </w:t>
      </w:r>
      <w:r w:rsidRPr="001640EB">
        <w:t>источник</w:t>
      </w:r>
      <w:r w:rsidRPr="001640EB">
        <w:rPr>
          <w:spacing w:val="-5"/>
        </w:rPr>
        <w:t xml:space="preserve"> </w:t>
      </w:r>
      <w:r w:rsidRPr="001640EB">
        <w:t>получения</w:t>
      </w:r>
      <w:r w:rsidRPr="001640EB">
        <w:rPr>
          <w:spacing w:val="-2"/>
        </w:rPr>
        <w:t xml:space="preserve"> </w:t>
      </w:r>
      <w:r w:rsidRPr="001640EB">
        <w:t>информации;</w:t>
      </w:r>
    </w:p>
    <w:p w:rsidR="001640EB" w:rsidRPr="001640EB" w:rsidRDefault="001640EB" w:rsidP="001640EB">
      <w:pPr>
        <w:pStyle w:val="a7"/>
        <w:spacing w:before="5" w:line="235" w:lineRule="auto"/>
        <w:ind w:left="959" w:right="577" w:firstLine="566"/>
      </w:pPr>
      <w:r w:rsidRPr="001640EB">
        <w:t>—согласно заданному алгоритму находить в предложенном источнике информацию,</w:t>
      </w:r>
      <w:r w:rsidRPr="001640EB">
        <w:rPr>
          <w:spacing w:val="-57"/>
        </w:rPr>
        <w:t xml:space="preserve"> </w:t>
      </w:r>
      <w:r w:rsidRPr="001640EB">
        <w:t>представленную</w:t>
      </w:r>
      <w:r w:rsidRPr="001640EB">
        <w:rPr>
          <w:spacing w:val="-1"/>
        </w:rPr>
        <w:t xml:space="preserve"> </w:t>
      </w:r>
      <w:r w:rsidRPr="001640EB">
        <w:t>в</w:t>
      </w:r>
      <w:r w:rsidRPr="001640EB">
        <w:rPr>
          <w:spacing w:val="3"/>
        </w:rPr>
        <w:t xml:space="preserve"> </w:t>
      </w:r>
      <w:r w:rsidRPr="001640EB">
        <w:t>явном</w:t>
      </w:r>
      <w:r w:rsidRPr="001640EB">
        <w:rPr>
          <w:spacing w:val="-1"/>
        </w:rPr>
        <w:t xml:space="preserve"> </w:t>
      </w:r>
      <w:r w:rsidRPr="001640EB">
        <w:t>виде;</w:t>
      </w:r>
    </w:p>
    <w:p w:rsidR="001640EB" w:rsidRPr="001640EB" w:rsidRDefault="001640EB" w:rsidP="001640EB">
      <w:pPr>
        <w:pStyle w:val="a7"/>
        <w:spacing w:before="5" w:line="235" w:lineRule="auto"/>
        <w:ind w:left="959" w:right="568" w:firstLine="566"/>
      </w:pPr>
      <w:r w:rsidRPr="001640EB">
        <w:t>—распознавать достоверную и недостоверную информацию самостоятельно или на</w:t>
      </w:r>
      <w:r w:rsidRPr="001640EB">
        <w:rPr>
          <w:spacing w:val="1"/>
        </w:rPr>
        <w:t xml:space="preserve"> </w:t>
      </w:r>
      <w:r w:rsidRPr="001640EB">
        <w:t>основании</w:t>
      </w:r>
      <w:r w:rsidRPr="001640EB">
        <w:rPr>
          <w:spacing w:val="-3"/>
        </w:rPr>
        <w:t xml:space="preserve"> </w:t>
      </w:r>
      <w:r w:rsidRPr="001640EB">
        <w:t>предложенного</w:t>
      </w:r>
      <w:r w:rsidRPr="001640EB">
        <w:rPr>
          <w:spacing w:val="2"/>
        </w:rPr>
        <w:t xml:space="preserve"> </w:t>
      </w:r>
      <w:r w:rsidRPr="001640EB">
        <w:t>учителем</w:t>
      </w:r>
      <w:r w:rsidRPr="001640EB">
        <w:rPr>
          <w:spacing w:val="2"/>
        </w:rPr>
        <w:t xml:space="preserve"> </w:t>
      </w:r>
      <w:r w:rsidRPr="001640EB">
        <w:t>способа</w:t>
      </w:r>
      <w:r w:rsidRPr="001640EB">
        <w:rPr>
          <w:spacing w:val="1"/>
        </w:rPr>
        <w:t xml:space="preserve"> </w:t>
      </w:r>
      <w:r w:rsidRPr="001640EB">
        <w:t>её проверки;</w:t>
      </w:r>
    </w:p>
    <w:p w:rsidR="001640EB" w:rsidRPr="001640EB" w:rsidRDefault="001640EB" w:rsidP="001640EB">
      <w:pPr>
        <w:pStyle w:val="a7"/>
        <w:spacing w:before="4"/>
        <w:ind w:left="959" w:right="572" w:firstLine="566"/>
      </w:pPr>
      <w:r w:rsidRPr="001640EB">
        <w:t>—соблюдать с помощью взрослых (учителей, родителей (законных представителей)</w:t>
      </w:r>
      <w:r w:rsidRPr="001640EB">
        <w:rPr>
          <w:spacing w:val="1"/>
        </w:rPr>
        <w:t xml:space="preserve"> </w:t>
      </w:r>
      <w:r w:rsidRPr="001640EB">
        <w:t>обучающихся) правила информационной безопасности при поиске информации в сети</w:t>
      </w:r>
      <w:r w:rsidRPr="001640EB">
        <w:rPr>
          <w:spacing w:val="1"/>
        </w:rPr>
        <w:t xml:space="preserve"> </w:t>
      </w:r>
      <w:r w:rsidRPr="001640EB">
        <w:t>Интернет;</w:t>
      </w:r>
    </w:p>
    <w:p w:rsidR="001640EB" w:rsidRPr="001640EB" w:rsidRDefault="001640EB" w:rsidP="001640EB">
      <w:pPr>
        <w:pStyle w:val="a7"/>
        <w:ind w:left="959" w:right="571" w:firstLine="566"/>
      </w:pPr>
      <w:r w:rsidRPr="001640EB">
        <w:t>—анализировать</w:t>
      </w:r>
      <w:r w:rsidRPr="001640EB">
        <w:rPr>
          <w:spacing w:val="1"/>
        </w:rPr>
        <w:t xml:space="preserve"> </w:t>
      </w:r>
      <w:r w:rsidRPr="001640EB">
        <w:t>текстовую,</w:t>
      </w:r>
      <w:r w:rsidRPr="001640EB">
        <w:rPr>
          <w:spacing w:val="1"/>
        </w:rPr>
        <w:t xml:space="preserve"> </w:t>
      </w:r>
      <w:r w:rsidRPr="001640EB">
        <w:t>видео-,</w:t>
      </w:r>
      <w:r w:rsidRPr="001640EB">
        <w:rPr>
          <w:spacing w:val="1"/>
        </w:rPr>
        <w:t xml:space="preserve"> </w:t>
      </w:r>
      <w:r w:rsidRPr="001640EB">
        <w:t>графическую,</w:t>
      </w:r>
      <w:r w:rsidRPr="001640EB">
        <w:rPr>
          <w:spacing w:val="1"/>
        </w:rPr>
        <w:t xml:space="preserve"> </w:t>
      </w:r>
      <w:r w:rsidRPr="001640EB">
        <w:t>звуковую,</w:t>
      </w:r>
      <w:r w:rsidRPr="001640EB">
        <w:rPr>
          <w:spacing w:val="1"/>
        </w:rPr>
        <w:t xml:space="preserve"> </w:t>
      </w:r>
      <w:r w:rsidRPr="001640EB">
        <w:t>информацию</w:t>
      </w:r>
      <w:r w:rsidRPr="001640EB">
        <w:rPr>
          <w:spacing w:val="1"/>
        </w:rPr>
        <w:t xml:space="preserve"> </w:t>
      </w:r>
      <w:r w:rsidRPr="001640EB">
        <w:t>в</w:t>
      </w:r>
      <w:r w:rsidRPr="001640EB">
        <w:rPr>
          <w:spacing w:val="1"/>
        </w:rPr>
        <w:t xml:space="preserve"> </w:t>
      </w:r>
      <w:r w:rsidRPr="001640EB">
        <w:t>соответствии</w:t>
      </w:r>
      <w:r w:rsidRPr="001640EB">
        <w:rPr>
          <w:spacing w:val="-3"/>
        </w:rPr>
        <w:t xml:space="preserve"> </w:t>
      </w:r>
      <w:r w:rsidRPr="001640EB">
        <w:t>с</w:t>
      </w:r>
      <w:r w:rsidRPr="001640EB">
        <w:rPr>
          <w:spacing w:val="1"/>
        </w:rPr>
        <w:t xml:space="preserve"> </w:t>
      </w:r>
      <w:r w:rsidRPr="001640EB">
        <w:t>учебной</w:t>
      </w:r>
      <w:r w:rsidRPr="001640EB">
        <w:rPr>
          <w:spacing w:val="3"/>
        </w:rPr>
        <w:t xml:space="preserve"> </w:t>
      </w:r>
      <w:r w:rsidRPr="001640EB">
        <w:t>задачей;</w:t>
      </w:r>
    </w:p>
    <w:p w:rsidR="001640EB" w:rsidRPr="001640EB" w:rsidRDefault="001640EB" w:rsidP="001640EB">
      <w:pPr>
        <w:pStyle w:val="a7"/>
        <w:ind w:left="959" w:right="567" w:firstLine="566"/>
      </w:pPr>
      <w:r w:rsidRPr="001640EB">
        <w:t>—анализировать музыкальные тексты (акустические и</w:t>
      </w:r>
      <w:r w:rsidRPr="001640EB">
        <w:rPr>
          <w:spacing w:val="1"/>
        </w:rPr>
        <w:t xml:space="preserve"> </w:t>
      </w:r>
      <w:r w:rsidRPr="001640EB">
        <w:t>нотные) по предложенному</w:t>
      </w:r>
      <w:r w:rsidRPr="001640EB">
        <w:rPr>
          <w:spacing w:val="1"/>
        </w:rPr>
        <w:t xml:space="preserve"> </w:t>
      </w:r>
      <w:r w:rsidRPr="001640EB">
        <w:t>учителем</w:t>
      </w:r>
      <w:r w:rsidRPr="001640EB">
        <w:rPr>
          <w:spacing w:val="2"/>
        </w:rPr>
        <w:t xml:space="preserve"> </w:t>
      </w:r>
      <w:r w:rsidRPr="001640EB">
        <w:t>алгоритму;</w:t>
      </w:r>
    </w:p>
    <w:p w:rsidR="001640EB" w:rsidRPr="001640EB" w:rsidRDefault="001640EB" w:rsidP="001640EB">
      <w:pPr>
        <w:pStyle w:val="a7"/>
        <w:spacing w:line="271" w:lineRule="exact"/>
        <w:ind w:left="1526" w:firstLine="0"/>
      </w:pPr>
      <w:r w:rsidRPr="001640EB">
        <w:t>—самостоятельно</w:t>
      </w:r>
      <w:r w:rsidRPr="001640EB">
        <w:rPr>
          <w:spacing w:val="-3"/>
        </w:rPr>
        <w:t xml:space="preserve"> </w:t>
      </w:r>
      <w:r w:rsidRPr="001640EB">
        <w:t>создавать</w:t>
      </w:r>
      <w:r w:rsidRPr="001640EB">
        <w:rPr>
          <w:spacing w:val="-3"/>
        </w:rPr>
        <w:t xml:space="preserve"> </w:t>
      </w:r>
      <w:r w:rsidRPr="001640EB">
        <w:t>схемы,</w:t>
      </w:r>
      <w:r w:rsidRPr="001640EB">
        <w:rPr>
          <w:spacing w:val="-5"/>
        </w:rPr>
        <w:t xml:space="preserve"> </w:t>
      </w:r>
      <w:r w:rsidRPr="001640EB">
        <w:t>таблицы</w:t>
      </w:r>
      <w:r w:rsidRPr="001640EB">
        <w:rPr>
          <w:spacing w:val="-6"/>
        </w:rPr>
        <w:t xml:space="preserve"> </w:t>
      </w:r>
      <w:r w:rsidRPr="001640EB">
        <w:t>для</w:t>
      </w:r>
      <w:r w:rsidRPr="001640EB">
        <w:rPr>
          <w:spacing w:val="-3"/>
        </w:rPr>
        <w:t xml:space="preserve"> </w:t>
      </w:r>
      <w:r w:rsidRPr="001640EB">
        <w:t>представления</w:t>
      </w:r>
      <w:r w:rsidRPr="001640EB">
        <w:rPr>
          <w:spacing w:val="-3"/>
        </w:rPr>
        <w:t xml:space="preserve"> </w:t>
      </w:r>
      <w:r w:rsidRPr="001640EB">
        <w:t>информации.</w:t>
      </w:r>
    </w:p>
    <w:p w:rsidR="001640EB" w:rsidRPr="001640EB" w:rsidRDefault="001640EB" w:rsidP="001640EB">
      <w:pPr>
        <w:pStyle w:val="1"/>
        <w:spacing w:before="2" w:line="235" w:lineRule="auto"/>
        <w:ind w:right="2567"/>
      </w:pPr>
      <w:r w:rsidRPr="001640EB">
        <w:t>Овладение универсальными коммуникативными действиями</w:t>
      </w:r>
      <w:r w:rsidRPr="001640EB">
        <w:rPr>
          <w:spacing w:val="-57"/>
        </w:rPr>
        <w:t xml:space="preserve"> </w:t>
      </w:r>
      <w:r w:rsidRPr="001640EB">
        <w:t>Невербальная коммуникация:</w:t>
      </w:r>
    </w:p>
    <w:p w:rsidR="001640EB" w:rsidRPr="001640EB" w:rsidRDefault="001640EB" w:rsidP="001640EB">
      <w:pPr>
        <w:pStyle w:val="a7"/>
        <w:spacing w:line="235" w:lineRule="auto"/>
        <w:ind w:left="959" w:right="573" w:firstLine="566"/>
        <w:jc w:val="left"/>
      </w:pPr>
      <w:r w:rsidRPr="001640EB">
        <w:t>—воспринимать</w:t>
      </w:r>
      <w:r w:rsidRPr="001640EB">
        <w:rPr>
          <w:spacing w:val="12"/>
        </w:rPr>
        <w:t xml:space="preserve"> </w:t>
      </w:r>
      <w:r w:rsidRPr="001640EB">
        <w:t>музыку</w:t>
      </w:r>
      <w:r w:rsidRPr="001640EB">
        <w:rPr>
          <w:spacing w:val="5"/>
        </w:rPr>
        <w:t xml:space="preserve"> </w:t>
      </w:r>
      <w:r w:rsidRPr="001640EB">
        <w:t>как</w:t>
      </w:r>
      <w:r w:rsidRPr="001640EB">
        <w:rPr>
          <w:spacing w:val="9"/>
        </w:rPr>
        <w:t xml:space="preserve"> </w:t>
      </w:r>
      <w:r w:rsidRPr="001640EB">
        <w:t>специфическую</w:t>
      </w:r>
      <w:r w:rsidRPr="001640EB">
        <w:rPr>
          <w:spacing w:val="14"/>
        </w:rPr>
        <w:t xml:space="preserve"> </w:t>
      </w:r>
      <w:r w:rsidRPr="001640EB">
        <w:t>форму</w:t>
      </w:r>
      <w:r w:rsidRPr="001640EB">
        <w:rPr>
          <w:spacing w:val="1"/>
        </w:rPr>
        <w:t xml:space="preserve"> </w:t>
      </w:r>
      <w:r w:rsidRPr="001640EB">
        <w:t>общения</w:t>
      </w:r>
      <w:r w:rsidRPr="001640EB">
        <w:rPr>
          <w:spacing w:val="11"/>
        </w:rPr>
        <w:t xml:space="preserve"> </w:t>
      </w:r>
      <w:r w:rsidRPr="001640EB">
        <w:t>людей,</w:t>
      </w:r>
      <w:r w:rsidRPr="001640EB">
        <w:rPr>
          <w:spacing w:val="13"/>
        </w:rPr>
        <w:t xml:space="preserve"> </w:t>
      </w:r>
      <w:r w:rsidRPr="001640EB">
        <w:t>стремиться</w:t>
      </w:r>
      <w:r w:rsidRPr="001640EB">
        <w:rPr>
          <w:spacing w:val="-57"/>
        </w:rPr>
        <w:t xml:space="preserve"> </w:t>
      </w:r>
      <w:r w:rsidRPr="001640EB">
        <w:t>понять</w:t>
      </w:r>
      <w:r w:rsidRPr="001640EB">
        <w:rPr>
          <w:spacing w:val="1"/>
        </w:rPr>
        <w:t xml:space="preserve"> </w:t>
      </w:r>
      <w:r w:rsidRPr="001640EB">
        <w:t>эмоционально-образное содержание</w:t>
      </w:r>
      <w:r w:rsidRPr="001640EB">
        <w:rPr>
          <w:spacing w:val="-4"/>
        </w:rPr>
        <w:t xml:space="preserve"> </w:t>
      </w:r>
      <w:r w:rsidRPr="001640EB">
        <w:t>музыкального</w:t>
      </w:r>
      <w:r w:rsidRPr="001640EB">
        <w:rPr>
          <w:spacing w:val="1"/>
        </w:rPr>
        <w:t xml:space="preserve"> </w:t>
      </w:r>
      <w:r w:rsidRPr="001640EB">
        <w:t>высказывания;</w:t>
      </w:r>
    </w:p>
    <w:p w:rsidR="001640EB" w:rsidRPr="001640EB" w:rsidRDefault="001640EB" w:rsidP="001640EB">
      <w:pPr>
        <w:pStyle w:val="a7"/>
        <w:spacing w:before="4" w:line="275" w:lineRule="exact"/>
        <w:ind w:left="1526" w:firstLine="0"/>
        <w:jc w:val="left"/>
      </w:pPr>
      <w:r w:rsidRPr="001640EB">
        <w:t>—выступать</w:t>
      </w:r>
      <w:r w:rsidRPr="001640EB">
        <w:rPr>
          <w:spacing w:val="-10"/>
        </w:rPr>
        <w:t xml:space="preserve"> </w:t>
      </w:r>
      <w:r w:rsidRPr="001640EB">
        <w:t>перед</w:t>
      </w:r>
      <w:r w:rsidRPr="001640EB">
        <w:rPr>
          <w:spacing w:val="-12"/>
        </w:rPr>
        <w:t xml:space="preserve"> </w:t>
      </w:r>
      <w:r w:rsidRPr="001640EB">
        <w:t>публикой</w:t>
      </w:r>
      <w:r w:rsidRPr="001640EB">
        <w:rPr>
          <w:spacing w:val="-10"/>
        </w:rPr>
        <w:t xml:space="preserve"> </w:t>
      </w:r>
      <w:r w:rsidRPr="001640EB">
        <w:t>в</w:t>
      </w:r>
      <w:r w:rsidRPr="001640EB">
        <w:rPr>
          <w:spacing w:val="-9"/>
        </w:rPr>
        <w:t xml:space="preserve"> </w:t>
      </w:r>
      <w:r w:rsidRPr="001640EB">
        <w:t>качестве</w:t>
      </w:r>
      <w:r w:rsidRPr="001640EB">
        <w:rPr>
          <w:spacing w:val="-12"/>
        </w:rPr>
        <w:t xml:space="preserve"> </w:t>
      </w:r>
      <w:r w:rsidRPr="001640EB">
        <w:t>исполнителя</w:t>
      </w:r>
      <w:r w:rsidRPr="001640EB">
        <w:rPr>
          <w:spacing w:val="-11"/>
        </w:rPr>
        <w:t xml:space="preserve"> </w:t>
      </w:r>
      <w:r w:rsidRPr="001640EB">
        <w:t>музыки</w:t>
      </w:r>
      <w:r w:rsidRPr="001640EB">
        <w:rPr>
          <w:spacing w:val="-10"/>
        </w:rPr>
        <w:t xml:space="preserve"> </w:t>
      </w:r>
      <w:r w:rsidRPr="001640EB">
        <w:t>(соло</w:t>
      </w:r>
      <w:r w:rsidRPr="001640EB">
        <w:rPr>
          <w:spacing w:val="-6"/>
        </w:rPr>
        <w:t xml:space="preserve"> </w:t>
      </w:r>
      <w:r w:rsidRPr="001640EB">
        <w:t>или</w:t>
      </w:r>
      <w:r w:rsidRPr="001640EB">
        <w:rPr>
          <w:spacing w:val="-14"/>
        </w:rPr>
        <w:t xml:space="preserve"> </w:t>
      </w:r>
      <w:r w:rsidRPr="001640EB">
        <w:t>в</w:t>
      </w:r>
      <w:r w:rsidRPr="001640EB">
        <w:rPr>
          <w:spacing w:val="-9"/>
        </w:rPr>
        <w:t xml:space="preserve"> </w:t>
      </w:r>
      <w:r w:rsidRPr="001640EB">
        <w:t>коллективе);</w:t>
      </w:r>
    </w:p>
    <w:p w:rsidR="001640EB" w:rsidRPr="001640EB" w:rsidRDefault="001640EB" w:rsidP="001640EB">
      <w:pPr>
        <w:pStyle w:val="a7"/>
        <w:ind w:left="959" w:firstLine="566"/>
        <w:jc w:val="left"/>
      </w:pPr>
      <w:r w:rsidRPr="001640EB">
        <w:t>—передавать</w:t>
      </w:r>
      <w:r w:rsidRPr="001640EB">
        <w:rPr>
          <w:spacing w:val="55"/>
        </w:rPr>
        <w:t xml:space="preserve"> </w:t>
      </w:r>
      <w:r w:rsidRPr="001640EB">
        <w:t>в</w:t>
      </w:r>
      <w:r w:rsidRPr="001640EB">
        <w:rPr>
          <w:spacing w:val="56"/>
        </w:rPr>
        <w:t xml:space="preserve"> </w:t>
      </w:r>
      <w:r w:rsidRPr="001640EB">
        <w:t>собственном</w:t>
      </w:r>
      <w:r w:rsidRPr="001640EB">
        <w:rPr>
          <w:spacing w:val="55"/>
        </w:rPr>
        <w:t xml:space="preserve"> </w:t>
      </w:r>
      <w:r w:rsidRPr="001640EB">
        <w:t>исполнении</w:t>
      </w:r>
      <w:r w:rsidRPr="001640EB">
        <w:rPr>
          <w:spacing w:val="55"/>
        </w:rPr>
        <w:t xml:space="preserve"> </w:t>
      </w:r>
      <w:r w:rsidRPr="001640EB">
        <w:t>музыки</w:t>
      </w:r>
      <w:r w:rsidRPr="001640EB">
        <w:rPr>
          <w:spacing w:val="55"/>
        </w:rPr>
        <w:t xml:space="preserve"> </w:t>
      </w:r>
      <w:r w:rsidRPr="001640EB">
        <w:t>художественное</w:t>
      </w:r>
      <w:r w:rsidRPr="001640EB">
        <w:rPr>
          <w:spacing w:val="53"/>
        </w:rPr>
        <w:t xml:space="preserve"> </w:t>
      </w:r>
      <w:r w:rsidRPr="001640EB">
        <w:t>содержание,</w:t>
      </w:r>
      <w:r w:rsidRPr="001640EB">
        <w:rPr>
          <w:spacing w:val="-57"/>
        </w:rPr>
        <w:t xml:space="preserve"> </w:t>
      </w:r>
      <w:r w:rsidRPr="001640EB">
        <w:t>выражать</w:t>
      </w:r>
      <w:r w:rsidRPr="001640EB">
        <w:rPr>
          <w:spacing w:val="-3"/>
        </w:rPr>
        <w:t xml:space="preserve"> </w:t>
      </w:r>
      <w:r w:rsidRPr="001640EB">
        <w:t>настроение,</w:t>
      </w:r>
      <w:r w:rsidRPr="001640EB">
        <w:rPr>
          <w:spacing w:val="-2"/>
        </w:rPr>
        <w:t xml:space="preserve"> </w:t>
      </w:r>
      <w:r w:rsidRPr="001640EB">
        <w:t>чувства,</w:t>
      </w:r>
      <w:r w:rsidRPr="001640EB">
        <w:rPr>
          <w:spacing w:val="3"/>
        </w:rPr>
        <w:t xml:space="preserve"> </w:t>
      </w:r>
      <w:r w:rsidRPr="001640EB">
        <w:t>личное</w:t>
      </w:r>
      <w:r w:rsidRPr="001640EB">
        <w:rPr>
          <w:spacing w:val="-5"/>
        </w:rPr>
        <w:t xml:space="preserve"> </w:t>
      </w:r>
      <w:r w:rsidRPr="001640EB">
        <w:t>отношение</w:t>
      </w:r>
      <w:r w:rsidRPr="001640EB">
        <w:rPr>
          <w:spacing w:val="-1"/>
        </w:rPr>
        <w:t xml:space="preserve"> </w:t>
      </w:r>
      <w:r w:rsidRPr="001640EB">
        <w:t>к</w:t>
      </w:r>
      <w:r w:rsidRPr="001640EB">
        <w:rPr>
          <w:spacing w:val="-1"/>
        </w:rPr>
        <w:t xml:space="preserve"> </w:t>
      </w:r>
      <w:r w:rsidRPr="001640EB">
        <w:t>исполняемому</w:t>
      </w:r>
      <w:r w:rsidRPr="001640EB">
        <w:rPr>
          <w:spacing w:val="-9"/>
        </w:rPr>
        <w:t xml:space="preserve"> </w:t>
      </w:r>
      <w:r w:rsidRPr="001640EB">
        <w:t>произведению;</w:t>
      </w:r>
    </w:p>
    <w:p w:rsidR="001640EB" w:rsidRPr="001640EB" w:rsidRDefault="001640EB" w:rsidP="001640EB">
      <w:pPr>
        <w:pStyle w:val="a7"/>
        <w:ind w:left="959" w:right="573" w:firstLine="566"/>
        <w:jc w:val="left"/>
      </w:pPr>
      <w:r w:rsidRPr="001640EB">
        <w:t>—осознанно</w:t>
      </w:r>
      <w:r w:rsidRPr="001640EB">
        <w:rPr>
          <w:spacing w:val="1"/>
        </w:rPr>
        <w:t xml:space="preserve"> </w:t>
      </w:r>
      <w:r w:rsidRPr="001640EB">
        <w:t>пользоваться</w:t>
      </w:r>
      <w:r w:rsidRPr="001640EB">
        <w:rPr>
          <w:spacing w:val="1"/>
        </w:rPr>
        <w:t xml:space="preserve"> </w:t>
      </w:r>
      <w:r w:rsidRPr="001640EB">
        <w:t>интонационной</w:t>
      </w:r>
      <w:r w:rsidRPr="001640EB">
        <w:rPr>
          <w:spacing w:val="1"/>
        </w:rPr>
        <w:t xml:space="preserve"> </w:t>
      </w:r>
      <w:r w:rsidRPr="001640EB">
        <w:t>выразительностью</w:t>
      </w:r>
      <w:r w:rsidRPr="001640EB">
        <w:rPr>
          <w:spacing w:val="1"/>
        </w:rPr>
        <w:t xml:space="preserve"> </w:t>
      </w:r>
      <w:r w:rsidRPr="001640EB">
        <w:t>в</w:t>
      </w:r>
      <w:r w:rsidRPr="001640EB">
        <w:rPr>
          <w:spacing w:val="1"/>
        </w:rPr>
        <w:t xml:space="preserve"> </w:t>
      </w:r>
      <w:r w:rsidRPr="001640EB">
        <w:t>обыденной</w:t>
      </w:r>
      <w:r w:rsidRPr="001640EB">
        <w:rPr>
          <w:spacing w:val="1"/>
        </w:rPr>
        <w:t xml:space="preserve"> </w:t>
      </w:r>
      <w:r w:rsidRPr="001640EB">
        <w:t>речи,</w:t>
      </w:r>
      <w:r w:rsidRPr="001640EB">
        <w:rPr>
          <w:spacing w:val="-57"/>
        </w:rPr>
        <w:t xml:space="preserve"> </w:t>
      </w:r>
      <w:r w:rsidRPr="001640EB">
        <w:t>понимать</w:t>
      </w:r>
      <w:r w:rsidRPr="001640EB">
        <w:rPr>
          <w:spacing w:val="-3"/>
        </w:rPr>
        <w:t xml:space="preserve"> </w:t>
      </w:r>
      <w:r w:rsidRPr="001640EB">
        <w:t>культурные нормы</w:t>
      </w:r>
      <w:r w:rsidRPr="001640EB">
        <w:rPr>
          <w:spacing w:val="-2"/>
        </w:rPr>
        <w:t xml:space="preserve"> </w:t>
      </w:r>
      <w:r w:rsidRPr="001640EB">
        <w:t>и</w:t>
      </w:r>
      <w:r w:rsidRPr="001640EB">
        <w:rPr>
          <w:spacing w:val="2"/>
        </w:rPr>
        <w:t xml:space="preserve"> </w:t>
      </w:r>
      <w:r w:rsidRPr="001640EB">
        <w:t>значение</w:t>
      </w:r>
      <w:r w:rsidRPr="001640EB">
        <w:rPr>
          <w:spacing w:val="-1"/>
        </w:rPr>
        <w:t xml:space="preserve"> </w:t>
      </w:r>
      <w:r w:rsidRPr="001640EB">
        <w:t>интонации</w:t>
      </w:r>
      <w:r w:rsidRPr="001640EB">
        <w:rPr>
          <w:spacing w:val="2"/>
        </w:rPr>
        <w:t xml:space="preserve"> </w:t>
      </w:r>
      <w:r w:rsidRPr="001640EB">
        <w:t>в</w:t>
      </w:r>
      <w:r w:rsidRPr="001640EB">
        <w:rPr>
          <w:spacing w:val="-2"/>
        </w:rPr>
        <w:t xml:space="preserve"> </w:t>
      </w:r>
      <w:r w:rsidRPr="001640EB">
        <w:t>повседневном</w:t>
      </w:r>
      <w:r w:rsidRPr="001640EB">
        <w:rPr>
          <w:spacing w:val="-2"/>
        </w:rPr>
        <w:t xml:space="preserve"> </w:t>
      </w:r>
      <w:r w:rsidRPr="001640EB">
        <w:t>общении.</w:t>
      </w:r>
    </w:p>
    <w:p w:rsidR="001640EB" w:rsidRPr="001640EB" w:rsidRDefault="001640EB" w:rsidP="001640EB">
      <w:pPr>
        <w:pStyle w:val="1"/>
        <w:spacing w:line="274" w:lineRule="exact"/>
        <w:jc w:val="left"/>
      </w:pPr>
      <w:r w:rsidRPr="001640EB">
        <w:t>Вербальная</w:t>
      </w:r>
      <w:r w:rsidRPr="001640EB">
        <w:rPr>
          <w:spacing w:val="-3"/>
        </w:rPr>
        <w:t xml:space="preserve"> </w:t>
      </w:r>
      <w:r w:rsidRPr="001640EB">
        <w:t>коммуникация:</w:t>
      </w:r>
    </w:p>
    <w:p w:rsidR="001640EB" w:rsidRPr="001640EB" w:rsidRDefault="001640EB" w:rsidP="001640EB">
      <w:pPr>
        <w:pStyle w:val="a7"/>
        <w:spacing w:line="235" w:lineRule="auto"/>
        <w:ind w:left="959" w:right="573" w:firstLine="566"/>
        <w:jc w:val="left"/>
      </w:pPr>
      <w:r w:rsidRPr="001640EB">
        <w:t>—воспринимать</w:t>
      </w:r>
      <w:r w:rsidRPr="001640EB">
        <w:rPr>
          <w:spacing w:val="2"/>
        </w:rPr>
        <w:t xml:space="preserve"> </w:t>
      </w:r>
      <w:r w:rsidRPr="001640EB">
        <w:t>и</w:t>
      </w:r>
      <w:r w:rsidRPr="001640EB">
        <w:rPr>
          <w:spacing w:val="6"/>
        </w:rPr>
        <w:t xml:space="preserve"> </w:t>
      </w:r>
      <w:r w:rsidRPr="001640EB">
        <w:t>формулировать</w:t>
      </w:r>
      <w:r w:rsidRPr="001640EB">
        <w:rPr>
          <w:spacing w:val="2"/>
        </w:rPr>
        <w:t xml:space="preserve"> </w:t>
      </w:r>
      <w:r w:rsidRPr="001640EB">
        <w:t>суждения,</w:t>
      </w:r>
      <w:r w:rsidRPr="001640EB">
        <w:rPr>
          <w:spacing w:val="7"/>
        </w:rPr>
        <w:t xml:space="preserve"> </w:t>
      </w:r>
      <w:r w:rsidRPr="001640EB">
        <w:t>выражать</w:t>
      </w:r>
      <w:r w:rsidRPr="001640EB">
        <w:rPr>
          <w:spacing w:val="2"/>
        </w:rPr>
        <w:t xml:space="preserve"> </w:t>
      </w:r>
      <w:r w:rsidRPr="001640EB">
        <w:t>эмоции</w:t>
      </w:r>
      <w:r w:rsidRPr="001640EB">
        <w:rPr>
          <w:spacing w:val="1"/>
        </w:rPr>
        <w:t xml:space="preserve"> </w:t>
      </w:r>
      <w:r w:rsidRPr="001640EB">
        <w:t>в</w:t>
      </w:r>
      <w:r w:rsidRPr="001640EB">
        <w:rPr>
          <w:spacing w:val="2"/>
        </w:rPr>
        <w:t xml:space="preserve"> </w:t>
      </w:r>
      <w:r w:rsidRPr="001640EB">
        <w:t>соответствии</w:t>
      </w:r>
      <w:r w:rsidRPr="001640EB">
        <w:rPr>
          <w:spacing w:val="1"/>
        </w:rPr>
        <w:t xml:space="preserve"> </w:t>
      </w:r>
      <w:r w:rsidRPr="001640EB">
        <w:t>с</w:t>
      </w:r>
      <w:r w:rsidRPr="001640EB">
        <w:rPr>
          <w:spacing w:val="-57"/>
        </w:rPr>
        <w:t xml:space="preserve"> </w:t>
      </w:r>
      <w:r w:rsidRPr="001640EB">
        <w:t>целями</w:t>
      </w:r>
      <w:r w:rsidRPr="001640EB">
        <w:rPr>
          <w:spacing w:val="2"/>
        </w:rPr>
        <w:t xml:space="preserve"> </w:t>
      </w:r>
      <w:r w:rsidRPr="001640EB">
        <w:t>и</w:t>
      </w:r>
      <w:r w:rsidRPr="001640EB">
        <w:rPr>
          <w:spacing w:val="-2"/>
        </w:rPr>
        <w:t xml:space="preserve"> </w:t>
      </w:r>
      <w:r w:rsidRPr="001640EB">
        <w:t>условиями</w:t>
      </w:r>
      <w:r w:rsidRPr="001640EB">
        <w:rPr>
          <w:spacing w:val="-7"/>
        </w:rPr>
        <w:t xml:space="preserve"> </w:t>
      </w:r>
      <w:r w:rsidRPr="001640EB">
        <w:t>общения</w:t>
      </w:r>
      <w:r w:rsidRPr="001640EB">
        <w:rPr>
          <w:spacing w:val="-3"/>
        </w:rPr>
        <w:t xml:space="preserve"> </w:t>
      </w:r>
      <w:r w:rsidRPr="001640EB">
        <w:t>в</w:t>
      </w:r>
      <w:r w:rsidRPr="001640EB">
        <w:rPr>
          <w:spacing w:val="-1"/>
        </w:rPr>
        <w:t xml:space="preserve"> </w:t>
      </w:r>
      <w:r w:rsidRPr="001640EB">
        <w:t>знакомой</w:t>
      </w:r>
      <w:r w:rsidRPr="001640EB">
        <w:rPr>
          <w:spacing w:val="-2"/>
        </w:rPr>
        <w:t xml:space="preserve"> </w:t>
      </w:r>
      <w:r w:rsidRPr="001640EB">
        <w:t>среде;</w:t>
      </w:r>
    </w:p>
    <w:p w:rsidR="001640EB" w:rsidRPr="001640EB" w:rsidRDefault="001640EB" w:rsidP="001640EB">
      <w:pPr>
        <w:pStyle w:val="a7"/>
        <w:spacing w:line="235" w:lineRule="auto"/>
        <w:ind w:left="959" w:firstLine="566"/>
        <w:jc w:val="left"/>
      </w:pPr>
      <w:r w:rsidRPr="001640EB">
        <w:t>—проявлять</w:t>
      </w:r>
      <w:r w:rsidRPr="001640EB">
        <w:rPr>
          <w:spacing w:val="45"/>
        </w:rPr>
        <w:t xml:space="preserve"> </w:t>
      </w:r>
      <w:r w:rsidRPr="001640EB">
        <w:t>уважительное</w:t>
      </w:r>
      <w:r w:rsidRPr="001640EB">
        <w:rPr>
          <w:spacing w:val="39"/>
        </w:rPr>
        <w:t xml:space="preserve"> </w:t>
      </w:r>
      <w:r w:rsidRPr="001640EB">
        <w:t>отношение</w:t>
      </w:r>
      <w:r w:rsidRPr="001640EB">
        <w:rPr>
          <w:spacing w:val="44"/>
        </w:rPr>
        <w:t xml:space="preserve"> </w:t>
      </w:r>
      <w:r w:rsidRPr="001640EB">
        <w:t>к</w:t>
      </w:r>
      <w:r w:rsidRPr="001640EB">
        <w:rPr>
          <w:spacing w:val="44"/>
        </w:rPr>
        <w:t xml:space="preserve"> </w:t>
      </w:r>
      <w:r w:rsidRPr="001640EB">
        <w:t>собеседнику,</w:t>
      </w:r>
      <w:r w:rsidRPr="001640EB">
        <w:rPr>
          <w:spacing w:val="47"/>
        </w:rPr>
        <w:t xml:space="preserve"> </w:t>
      </w:r>
      <w:r w:rsidRPr="001640EB">
        <w:t>соблюдать</w:t>
      </w:r>
      <w:r w:rsidRPr="001640EB">
        <w:rPr>
          <w:spacing w:val="46"/>
        </w:rPr>
        <w:t xml:space="preserve"> </w:t>
      </w:r>
      <w:r w:rsidRPr="001640EB">
        <w:t>правила</w:t>
      </w:r>
      <w:r w:rsidRPr="001640EB">
        <w:rPr>
          <w:spacing w:val="44"/>
        </w:rPr>
        <w:t xml:space="preserve"> </w:t>
      </w:r>
      <w:r w:rsidRPr="001640EB">
        <w:t>ведения</w:t>
      </w:r>
      <w:r w:rsidRPr="001640EB">
        <w:rPr>
          <w:spacing w:val="-57"/>
        </w:rPr>
        <w:t xml:space="preserve"> </w:t>
      </w:r>
      <w:r w:rsidRPr="001640EB">
        <w:t>диалога</w:t>
      </w:r>
      <w:r w:rsidRPr="001640EB">
        <w:rPr>
          <w:spacing w:val="-5"/>
        </w:rPr>
        <w:t xml:space="preserve"> </w:t>
      </w:r>
      <w:r w:rsidRPr="001640EB">
        <w:t>и</w:t>
      </w:r>
      <w:r w:rsidRPr="001640EB">
        <w:rPr>
          <w:spacing w:val="3"/>
        </w:rPr>
        <w:t xml:space="preserve"> </w:t>
      </w:r>
      <w:r w:rsidRPr="001640EB">
        <w:t>дискуссии;</w:t>
      </w:r>
    </w:p>
    <w:p w:rsidR="001640EB" w:rsidRPr="001640EB" w:rsidRDefault="001640EB" w:rsidP="001640EB">
      <w:pPr>
        <w:pStyle w:val="a7"/>
        <w:spacing w:before="4" w:line="275" w:lineRule="exact"/>
        <w:ind w:left="1526" w:firstLine="0"/>
        <w:jc w:val="left"/>
      </w:pPr>
      <w:r w:rsidRPr="001640EB">
        <w:t>—признавать</w:t>
      </w:r>
      <w:r w:rsidRPr="001640EB">
        <w:rPr>
          <w:spacing w:val="-4"/>
        </w:rPr>
        <w:t xml:space="preserve"> </w:t>
      </w:r>
      <w:r w:rsidRPr="001640EB">
        <w:t>возможность</w:t>
      </w:r>
      <w:r w:rsidRPr="001640EB">
        <w:rPr>
          <w:spacing w:val="1"/>
        </w:rPr>
        <w:t xml:space="preserve"> </w:t>
      </w:r>
      <w:r w:rsidRPr="001640EB">
        <w:t>существования</w:t>
      </w:r>
      <w:r w:rsidRPr="001640EB">
        <w:rPr>
          <w:spacing w:val="-5"/>
        </w:rPr>
        <w:t xml:space="preserve"> </w:t>
      </w:r>
      <w:r w:rsidRPr="001640EB">
        <w:t>разных</w:t>
      </w:r>
      <w:r w:rsidRPr="001640EB">
        <w:rPr>
          <w:spacing w:val="-5"/>
        </w:rPr>
        <w:t xml:space="preserve"> </w:t>
      </w:r>
      <w:r w:rsidRPr="001640EB">
        <w:t>точек</w:t>
      </w:r>
      <w:r w:rsidRPr="001640EB">
        <w:rPr>
          <w:spacing w:val="-3"/>
        </w:rPr>
        <w:t xml:space="preserve"> </w:t>
      </w:r>
      <w:r w:rsidRPr="001640EB">
        <w:t>зрения;</w:t>
      </w:r>
    </w:p>
    <w:p w:rsidR="001640EB" w:rsidRPr="001640EB" w:rsidRDefault="001640EB" w:rsidP="001640EB">
      <w:pPr>
        <w:pStyle w:val="a7"/>
        <w:spacing w:line="275" w:lineRule="exact"/>
        <w:ind w:left="1526" w:firstLine="0"/>
        <w:jc w:val="left"/>
      </w:pPr>
      <w:r w:rsidRPr="001640EB">
        <w:t>—корректно</w:t>
      </w:r>
      <w:r w:rsidRPr="001640EB">
        <w:rPr>
          <w:spacing w:val="2"/>
        </w:rPr>
        <w:t xml:space="preserve"> </w:t>
      </w:r>
      <w:r w:rsidRPr="001640EB">
        <w:t>и</w:t>
      </w:r>
      <w:r w:rsidRPr="001640EB">
        <w:rPr>
          <w:spacing w:val="-5"/>
        </w:rPr>
        <w:t xml:space="preserve"> </w:t>
      </w:r>
      <w:r w:rsidRPr="001640EB">
        <w:t>аргументированно</w:t>
      </w:r>
      <w:r w:rsidRPr="001640EB">
        <w:rPr>
          <w:spacing w:val="-1"/>
        </w:rPr>
        <w:t xml:space="preserve"> </w:t>
      </w:r>
      <w:r w:rsidRPr="001640EB">
        <w:t>высказывать</w:t>
      </w:r>
      <w:r w:rsidRPr="001640EB">
        <w:rPr>
          <w:spacing w:val="-5"/>
        </w:rPr>
        <w:t xml:space="preserve"> </w:t>
      </w:r>
      <w:r w:rsidRPr="001640EB">
        <w:t>своё</w:t>
      </w:r>
      <w:r w:rsidRPr="001640EB">
        <w:rPr>
          <w:spacing w:val="-7"/>
        </w:rPr>
        <w:t xml:space="preserve"> </w:t>
      </w:r>
      <w:r w:rsidRPr="001640EB">
        <w:t>мнение;</w:t>
      </w:r>
    </w:p>
    <w:p w:rsidR="001640EB" w:rsidRPr="001640EB" w:rsidRDefault="001640EB" w:rsidP="001640EB">
      <w:pPr>
        <w:pStyle w:val="a7"/>
        <w:spacing w:before="3" w:line="275" w:lineRule="exact"/>
        <w:ind w:left="1526" w:firstLine="0"/>
        <w:jc w:val="left"/>
      </w:pPr>
      <w:r w:rsidRPr="001640EB">
        <w:t>—строить</w:t>
      </w:r>
      <w:r w:rsidRPr="001640EB">
        <w:rPr>
          <w:spacing w:val="-2"/>
        </w:rPr>
        <w:t xml:space="preserve"> </w:t>
      </w:r>
      <w:r w:rsidRPr="001640EB">
        <w:t>речевое</w:t>
      </w:r>
      <w:r w:rsidRPr="001640EB">
        <w:rPr>
          <w:spacing w:val="-8"/>
        </w:rPr>
        <w:t xml:space="preserve"> </w:t>
      </w:r>
      <w:r w:rsidRPr="001640EB">
        <w:t>высказывание</w:t>
      </w:r>
      <w:r w:rsidRPr="001640EB">
        <w:rPr>
          <w:spacing w:val="-3"/>
        </w:rPr>
        <w:t xml:space="preserve"> </w:t>
      </w:r>
      <w:r w:rsidRPr="001640EB">
        <w:t>в</w:t>
      </w:r>
      <w:r w:rsidRPr="001640EB">
        <w:rPr>
          <w:spacing w:val="-4"/>
        </w:rPr>
        <w:t xml:space="preserve"> </w:t>
      </w:r>
      <w:r w:rsidRPr="001640EB">
        <w:t>соответствии</w:t>
      </w:r>
      <w:r w:rsidRPr="001640EB">
        <w:rPr>
          <w:spacing w:val="-1"/>
        </w:rPr>
        <w:t xml:space="preserve"> </w:t>
      </w:r>
      <w:r w:rsidRPr="001640EB">
        <w:t>с</w:t>
      </w:r>
      <w:r w:rsidRPr="001640EB">
        <w:rPr>
          <w:spacing w:val="-3"/>
        </w:rPr>
        <w:t xml:space="preserve"> </w:t>
      </w:r>
      <w:r w:rsidRPr="001640EB">
        <w:t>поставленной</w:t>
      </w:r>
      <w:r w:rsidRPr="001640EB">
        <w:rPr>
          <w:spacing w:val="-6"/>
        </w:rPr>
        <w:t xml:space="preserve"> </w:t>
      </w:r>
      <w:r w:rsidRPr="001640EB">
        <w:t>задачей;</w:t>
      </w:r>
    </w:p>
    <w:p w:rsidR="001640EB" w:rsidRPr="001640EB" w:rsidRDefault="001640EB" w:rsidP="001640EB">
      <w:pPr>
        <w:pStyle w:val="a7"/>
        <w:spacing w:line="275" w:lineRule="exact"/>
        <w:ind w:left="1526" w:firstLine="0"/>
        <w:jc w:val="left"/>
      </w:pPr>
      <w:r w:rsidRPr="001640EB">
        <w:t>—создавать</w:t>
      </w:r>
      <w:r w:rsidRPr="001640EB">
        <w:rPr>
          <w:spacing w:val="-6"/>
        </w:rPr>
        <w:t xml:space="preserve"> </w:t>
      </w:r>
      <w:r w:rsidRPr="001640EB">
        <w:t>устные</w:t>
      </w:r>
      <w:r w:rsidRPr="001640EB">
        <w:rPr>
          <w:spacing w:val="-4"/>
        </w:rPr>
        <w:t xml:space="preserve"> </w:t>
      </w:r>
      <w:r w:rsidRPr="001640EB">
        <w:t>и</w:t>
      </w:r>
      <w:r w:rsidRPr="001640EB">
        <w:rPr>
          <w:spacing w:val="-2"/>
        </w:rPr>
        <w:t xml:space="preserve"> </w:t>
      </w:r>
      <w:r w:rsidRPr="001640EB">
        <w:t>письменные</w:t>
      </w:r>
      <w:r w:rsidRPr="001640EB">
        <w:rPr>
          <w:spacing w:val="-4"/>
        </w:rPr>
        <w:t xml:space="preserve"> </w:t>
      </w:r>
      <w:r w:rsidRPr="001640EB">
        <w:t>тексты</w:t>
      </w:r>
      <w:r w:rsidRPr="001640EB">
        <w:rPr>
          <w:spacing w:val="-5"/>
        </w:rPr>
        <w:t xml:space="preserve"> </w:t>
      </w:r>
      <w:r w:rsidRPr="001640EB">
        <w:t>(описание,</w:t>
      </w:r>
      <w:r w:rsidRPr="001640EB">
        <w:rPr>
          <w:spacing w:val="-1"/>
        </w:rPr>
        <w:t xml:space="preserve"> </w:t>
      </w:r>
      <w:r w:rsidRPr="001640EB">
        <w:t>рассуждение,</w:t>
      </w:r>
      <w:r w:rsidRPr="001640EB">
        <w:rPr>
          <w:spacing w:val="-1"/>
        </w:rPr>
        <w:t xml:space="preserve"> </w:t>
      </w:r>
      <w:r w:rsidRPr="001640EB">
        <w:t>повествование);</w:t>
      </w:r>
    </w:p>
    <w:p w:rsidR="001640EB" w:rsidRPr="001640EB" w:rsidRDefault="001640EB" w:rsidP="001640EB">
      <w:pPr>
        <w:pStyle w:val="a7"/>
        <w:spacing w:before="2" w:line="275" w:lineRule="exact"/>
        <w:ind w:left="1526" w:firstLine="0"/>
        <w:jc w:val="left"/>
      </w:pPr>
      <w:r w:rsidRPr="001640EB">
        <w:t>—готовить</w:t>
      </w:r>
      <w:r w:rsidRPr="001640EB">
        <w:rPr>
          <w:spacing w:val="-4"/>
        </w:rPr>
        <w:t xml:space="preserve"> </w:t>
      </w:r>
      <w:r w:rsidRPr="001640EB">
        <w:t>небольшие</w:t>
      </w:r>
      <w:r w:rsidRPr="001640EB">
        <w:rPr>
          <w:spacing w:val="-4"/>
        </w:rPr>
        <w:t xml:space="preserve"> </w:t>
      </w:r>
      <w:r w:rsidRPr="001640EB">
        <w:t>публичные</w:t>
      </w:r>
      <w:r w:rsidRPr="001640EB">
        <w:rPr>
          <w:spacing w:val="-4"/>
        </w:rPr>
        <w:t xml:space="preserve"> </w:t>
      </w:r>
      <w:r w:rsidRPr="001640EB">
        <w:t>выступления;</w:t>
      </w:r>
    </w:p>
    <w:p w:rsidR="001640EB" w:rsidRPr="001640EB" w:rsidRDefault="001640EB" w:rsidP="001640EB">
      <w:pPr>
        <w:pStyle w:val="a7"/>
        <w:tabs>
          <w:tab w:val="left" w:pos="3051"/>
          <w:tab w:val="left" w:pos="5018"/>
          <w:tab w:val="left" w:pos="6183"/>
          <w:tab w:val="left" w:pos="7387"/>
          <w:tab w:val="left" w:pos="8173"/>
          <w:tab w:val="left" w:pos="9314"/>
          <w:tab w:val="left" w:pos="9650"/>
        </w:tabs>
        <w:ind w:left="959" w:right="569" w:firstLine="566"/>
        <w:jc w:val="left"/>
      </w:pPr>
      <w:r w:rsidRPr="001640EB">
        <w:t>—подбирать</w:t>
      </w:r>
      <w:r w:rsidRPr="001640EB">
        <w:tab/>
        <w:t>иллюстративный</w:t>
      </w:r>
      <w:r w:rsidRPr="001640EB">
        <w:tab/>
        <w:t>материал</w:t>
      </w:r>
      <w:r w:rsidRPr="001640EB">
        <w:tab/>
        <w:t>(рисунки,</w:t>
      </w:r>
      <w:r w:rsidRPr="001640EB">
        <w:tab/>
        <w:t>фото,</w:t>
      </w:r>
      <w:r w:rsidRPr="001640EB">
        <w:tab/>
        <w:t>плакаты)</w:t>
      </w:r>
      <w:r w:rsidRPr="001640EB">
        <w:tab/>
        <w:t>к</w:t>
      </w:r>
      <w:r w:rsidRPr="001640EB">
        <w:tab/>
        <w:t>тексту</w:t>
      </w:r>
      <w:r w:rsidRPr="001640EB">
        <w:rPr>
          <w:spacing w:val="-57"/>
        </w:rPr>
        <w:t xml:space="preserve"> </w:t>
      </w:r>
      <w:r w:rsidRPr="001640EB">
        <w:t>выступления.</w:t>
      </w:r>
    </w:p>
    <w:p w:rsidR="001640EB" w:rsidRPr="001640EB" w:rsidRDefault="001640EB" w:rsidP="001640EB">
      <w:pPr>
        <w:pStyle w:val="1"/>
        <w:spacing w:line="274" w:lineRule="exact"/>
        <w:jc w:val="left"/>
      </w:pPr>
      <w:r w:rsidRPr="001640EB">
        <w:t>Совместная</w:t>
      </w:r>
      <w:r w:rsidRPr="001640EB">
        <w:rPr>
          <w:spacing w:val="-5"/>
        </w:rPr>
        <w:t xml:space="preserve"> </w:t>
      </w:r>
      <w:r w:rsidRPr="001640EB">
        <w:t>деятельность</w:t>
      </w:r>
      <w:r w:rsidRPr="001640EB">
        <w:rPr>
          <w:spacing w:val="-5"/>
        </w:rPr>
        <w:t xml:space="preserve"> </w:t>
      </w:r>
      <w:r w:rsidRPr="001640EB">
        <w:t>(сотрудничество):</w:t>
      </w:r>
    </w:p>
    <w:p w:rsidR="001640EB" w:rsidRPr="001640EB" w:rsidRDefault="001640EB" w:rsidP="001640EB">
      <w:pPr>
        <w:pStyle w:val="a7"/>
        <w:spacing w:line="235" w:lineRule="auto"/>
        <w:ind w:left="959" w:right="574" w:firstLine="566"/>
      </w:pPr>
      <w:r w:rsidRPr="001640EB">
        <w:t>—стремиться</w:t>
      </w:r>
      <w:r w:rsidRPr="001640EB">
        <w:rPr>
          <w:spacing w:val="1"/>
        </w:rPr>
        <w:t xml:space="preserve"> </w:t>
      </w:r>
      <w:r w:rsidRPr="001640EB">
        <w:t>к</w:t>
      </w:r>
      <w:r w:rsidRPr="001640EB">
        <w:rPr>
          <w:spacing w:val="1"/>
        </w:rPr>
        <w:t xml:space="preserve"> </w:t>
      </w:r>
      <w:r w:rsidRPr="001640EB">
        <w:t>объединению</w:t>
      </w:r>
      <w:r w:rsidRPr="001640EB">
        <w:rPr>
          <w:spacing w:val="1"/>
        </w:rPr>
        <w:t xml:space="preserve"> </w:t>
      </w:r>
      <w:r w:rsidRPr="001640EB">
        <w:t>усилий,</w:t>
      </w:r>
      <w:r w:rsidRPr="001640EB">
        <w:rPr>
          <w:spacing w:val="1"/>
        </w:rPr>
        <w:t xml:space="preserve"> </w:t>
      </w:r>
      <w:r w:rsidRPr="001640EB">
        <w:t>эмоциональной</w:t>
      </w:r>
      <w:r w:rsidRPr="001640EB">
        <w:rPr>
          <w:spacing w:val="1"/>
        </w:rPr>
        <w:t xml:space="preserve"> </w:t>
      </w:r>
      <w:r w:rsidRPr="001640EB">
        <w:t>эмпатии</w:t>
      </w:r>
      <w:r w:rsidRPr="001640EB">
        <w:rPr>
          <w:spacing w:val="1"/>
        </w:rPr>
        <w:t xml:space="preserve"> </w:t>
      </w:r>
      <w:r w:rsidRPr="001640EB">
        <w:t>в</w:t>
      </w:r>
      <w:r w:rsidRPr="001640EB">
        <w:rPr>
          <w:spacing w:val="1"/>
        </w:rPr>
        <w:t xml:space="preserve"> </w:t>
      </w:r>
      <w:r w:rsidRPr="001640EB">
        <w:t>ситуациях</w:t>
      </w:r>
      <w:r w:rsidRPr="001640EB">
        <w:rPr>
          <w:spacing w:val="1"/>
        </w:rPr>
        <w:t xml:space="preserve"> </w:t>
      </w:r>
      <w:r w:rsidRPr="001640EB">
        <w:t>совместного</w:t>
      </w:r>
      <w:r w:rsidRPr="001640EB">
        <w:rPr>
          <w:spacing w:val="1"/>
        </w:rPr>
        <w:t xml:space="preserve"> </w:t>
      </w:r>
      <w:r w:rsidRPr="001640EB">
        <w:t>восприятия,</w:t>
      </w:r>
      <w:r w:rsidRPr="001640EB">
        <w:rPr>
          <w:spacing w:val="-1"/>
        </w:rPr>
        <w:t xml:space="preserve"> </w:t>
      </w:r>
      <w:r w:rsidRPr="001640EB">
        <w:t>исполнения</w:t>
      </w:r>
      <w:r w:rsidRPr="001640EB">
        <w:rPr>
          <w:spacing w:val="-3"/>
        </w:rPr>
        <w:t xml:space="preserve"> </w:t>
      </w:r>
      <w:r w:rsidRPr="001640EB">
        <w:t>музыки;</w:t>
      </w:r>
    </w:p>
    <w:p w:rsidR="001640EB" w:rsidRPr="001640EB" w:rsidRDefault="001640EB" w:rsidP="001640EB">
      <w:pPr>
        <w:pStyle w:val="a7"/>
        <w:spacing w:before="3"/>
        <w:ind w:left="959" w:right="567" w:firstLine="566"/>
      </w:pPr>
      <w:r w:rsidRPr="001640EB">
        <w:t>—переключаться</w:t>
      </w:r>
      <w:r w:rsidRPr="001640EB">
        <w:rPr>
          <w:spacing w:val="1"/>
        </w:rPr>
        <w:t xml:space="preserve"> </w:t>
      </w:r>
      <w:r w:rsidRPr="001640EB">
        <w:t>между</w:t>
      </w:r>
      <w:r w:rsidRPr="001640EB">
        <w:rPr>
          <w:spacing w:val="1"/>
        </w:rPr>
        <w:t xml:space="preserve"> </w:t>
      </w:r>
      <w:r w:rsidRPr="001640EB">
        <w:t>различными</w:t>
      </w:r>
      <w:r w:rsidRPr="001640EB">
        <w:rPr>
          <w:spacing w:val="1"/>
        </w:rPr>
        <w:t xml:space="preserve"> </w:t>
      </w:r>
      <w:r w:rsidRPr="001640EB">
        <w:t>формами</w:t>
      </w:r>
      <w:r w:rsidRPr="001640EB">
        <w:rPr>
          <w:spacing w:val="1"/>
        </w:rPr>
        <w:t xml:space="preserve"> </w:t>
      </w:r>
      <w:r w:rsidRPr="001640EB">
        <w:t>коллективной,</w:t>
      </w:r>
      <w:r w:rsidRPr="001640EB">
        <w:rPr>
          <w:spacing w:val="1"/>
        </w:rPr>
        <w:t xml:space="preserve"> </w:t>
      </w:r>
      <w:r w:rsidRPr="001640EB">
        <w:t>групповой</w:t>
      </w:r>
      <w:r w:rsidRPr="001640EB">
        <w:rPr>
          <w:spacing w:val="1"/>
        </w:rPr>
        <w:t xml:space="preserve"> </w:t>
      </w:r>
      <w:r w:rsidRPr="001640EB">
        <w:t>и</w:t>
      </w:r>
      <w:r w:rsidRPr="001640EB">
        <w:rPr>
          <w:spacing w:val="1"/>
        </w:rPr>
        <w:t xml:space="preserve"> </w:t>
      </w:r>
      <w:r w:rsidRPr="001640EB">
        <w:t>индивидуальной</w:t>
      </w:r>
      <w:r w:rsidRPr="001640EB">
        <w:rPr>
          <w:spacing w:val="1"/>
        </w:rPr>
        <w:t xml:space="preserve"> </w:t>
      </w:r>
      <w:r w:rsidRPr="001640EB">
        <w:t>работы</w:t>
      </w:r>
      <w:r w:rsidRPr="001640EB">
        <w:rPr>
          <w:spacing w:val="1"/>
        </w:rPr>
        <w:t xml:space="preserve"> </w:t>
      </w:r>
      <w:r w:rsidRPr="001640EB">
        <w:t>при</w:t>
      </w:r>
      <w:r w:rsidRPr="001640EB">
        <w:rPr>
          <w:spacing w:val="1"/>
        </w:rPr>
        <w:t xml:space="preserve"> </w:t>
      </w:r>
      <w:r w:rsidRPr="001640EB">
        <w:t>решении</w:t>
      </w:r>
      <w:r w:rsidRPr="001640EB">
        <w:rPr>
          <w:spacing w:val="1"/>
        </w:rPr>
        <w:t xml:space="preserve"> </w:t>
      </w:r>
      <w:r w:rsidRPr="001640EB">
        <w:t>конкретной</w:t>
      </w:r>
      <w:r w:rsidRPr="001640EB">
        <w:rPr>
          <w:spacing w:val="1"/>
        </w:rPr>
        <w:t xml:space="preserve"> </w:t>
      </w:r>
      <w:r w:rsidRPr="001640EB">
        <w:t>проблемы,</w:t>
      </w:r>
      <w:r w:rsidRPr="001640EB">
        <w:rPr>
          <w:spacing w:val="1"/>
        </w:rPr>
        <w:t xml:space="preserve"> </w:t>
      </w:r>
      <w:r w:rsidRPr="001640EB">
        <w:t>выбирать</w:t>
      </w:r>
      <w:r w:rsidRPr="001640EB">
        <w:rPr>
          <w:spacing w:val="1"/>
        </w:rPr>
        <w:t xml:space="preserve"> </w:t>
      </w:r>
      <w:r w:rsidRPr="001640EB">
        <w:t>наиболее</w:t>
      </w:r>
      <w:r w:rsidRPr="001640EB">
        <w:rPr>
          <w:spacing w:val="1"/>
        </w:rPr>
        <w:t xml:space="preserve"> </w:t>
      </w:r>
      <w:r w:rsidRPr="001640EB">
        <w:t>эффективные формы</w:t>
      </w:r>
      <w:r w:rsidRPr="001640EB">
        <w:rPr>
          <w:spacing w:val="-2"/>
        </w:rPr>
        <w:t xml:space="preserve"> </w:t>
      </w:r>
      <w:r w:rsidRPr="001640EB">
        <w:t>взаимодействия</w:t>
      </w:r>
      <w:r w:rsidRPr="001640EB">
        <w:rPr>
          <w:spacing w:val="-4"/>
        </w:rPr>
        <w:t xml:space="preserve"> </w:t>
      </w:r>
      <w:r w:rsidRPr="001640EB">
        <w:t>при</w:t>
      </w:r>
      <w:r w:rsidRPr="001640EB">
        <w:rPr>
          <w:spacing w:val="-3"/>
        </w:rPr>
        <w:t xml:space="preserve"> </w:t>
      </w:r>
      <w:r w:rsidRPr="001640EB">
        <w:t>решении</w:t>
      </w:r>
      <w:r w:rsidRPr="001640EB">
        <w:rPr>
          <w:spacing w:val="3"/>
        </w:rPr>
        <w:t xml:space="preserve"> </w:t>
      </w:r>
      <w:r w:rsidRPr="001640EB">
        <w:t>поставленной</w:t>
      </w:r>
      <w:r w:rsidRPr="001640EB">
        <w:rPr>
          <w:spacing w:val="-3"/>
        </w:rPr>
        <w:t xml:space="preserve"> </w:t>
      </w:r>
      <w:r w:rsidRPr="001640EB">
        <w:t>задачи;</w:t>
      </w:r>
    </w:p>
    <w:p w:rsidR="001640EB" w:rsidRPr="001640EB" w:rsidRDefault="001640EB" w:rsidP="001640EB">
      <w:pPr>
        <w:pStyle w:val="a7"/>
        <w:ind w:left="959" w:right="568" w:firstLine="566"/>
      </w:pPr>
      <w:r w:rsidRPr="001640EB">
        <w:t>—формулировать краткосрочные и долгосрочные цели (индивидуальные с учётом</w:t>
      </w:r>
      <w:r w:rsidRPr="001640EB">
        <w:rPr>
          <w:spacing w:val="1"/>
        </w:rPr>
        <w:t xml:space="preserve"> </w:t>
      </w:r>
      <w:r w:rsidRPr="001640EB">
        <w:t>участия</w:t>
      </w:r>
      <w:r w:rsidRPr="001640EB">
        <w:rPr>
          <w:spacing w:val="1"/>
        </w:rPr>
        <w:t xml:space="preserve"> </w:t>
      </w:r>
      <w:r w:rsidRPr="001640EB">
        <w:t>в</w:t>
      </w:r>
      <w:r w:rsidRPr="001640EB">
        <w:rPr>
          <w:spacing w:val="1"/>
        </w:rPr>
        <w:t xml:space="preserve"> </w:t>
      </w:r>
      <w:r w:rsidRPr="001640EB">
        <w:t>коллективных</w:t>
      </w:r>
      <w:r w:rsidRPr="001640EB">
        <w:rPr>
          <w:spacing w:val="1"/>
        </w:rPr>
        <w:t xml:space="preserve"> </w:t>
      </w:r>
      <w:r w:rsidRPr="001640EB">
        <w:t>задачах)</w:t>
      </w:r>
      <w:r w:rsidRPr="001640EB">
        <w:rPr>
          <w:spacing w:val="1"/>
        </w:rPr>
        <w:t xml:space="preserve"> </w:t>
      </w:r>
      <w:r w:rsidRPr="001640EB">
        <w:t>в</w:t>
      </w:r>
      <w:r w:rsidRPr="001640EB">
        <w:rPr>
          <w:spacing w:val="1"/>
        </w:rPr>
        <w:t xml:space="preserve"> </w:t>
      </w:r>
      <w:r w:rsidRPr="001640EB">
        <w:t>стандартной</w:t>
      </w:r>
      <w:r w:rsidRPr="001640EB">
        <w:rPr>
          <w:spacing w:val="1"/>
        </w:rPr>
        <w:t xml:space="preserve"> </w:t>
      </w:r>
      <w:r w:rsidRPr="001640EB">
        <w:t>(типовой)</w:t>
      </w:r>
      <w:r w:rsidRPr="001640EB">
        <w:rPr>
          <w:spacing w:val="1"/>
        </w:rPr>
        <w:t xml:space="preserve"> </w:t>
      </w:r>
      <w:r w:rsidRPr="001640EB">
        <w:t>ситуации</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предложенного</w:t>
      </w:r>
      <w:r w:rsidRPr="001640EB">
        <w:rPr>
          <w:spacing w:val="2"/>
        </w:rPr>
        <w:t xml:space="preserve"> </w:t>
      </w:r>
      <w:r w:rsidRPr="001640EB">
        <w:t>формата</w:t>
      </w:r>
      <w:r w:rsidRPr="001640EB">
        <w:rPr>
          <w:spacing w:val="-6"/>
        </w:rPr>
        <w:t xml:space="preserve"> </w:t>
      </w:r>
      <w:r w:rsidRPr="001640EB">
        <w:t>планирования, распределения</w:t>
      </w:r>
      <w:r w:rsidRPr="001640EB">
        <w:rPr>
          <w:spacing w:val="-1"/>
        </w:rPr>
        <w:t xml:space="preserve"> </w:t>
      </w:r>
      <w:r w:rsidRPr="001640EB">
        <w:t>промежуточных</w:t>
      </w:r>
      <w:r w:rsidRPr="001640EB">
        <w:rPr>
          <w:spacing w:val="-7"/>
        </w:rPr>
        <w:t xml:space="preserve"> </w:t>
      </w:r>
      <w:r w:rsidRPr="001640EB">
        <w:t>шагов и</w:t>
      </w:r>
      <w:r w:rsidRPr="001640EB">
        <w:rPr>
          <w:spacing w:val="-6"/>
        </w:rPr>
        <w:t xml:space="preserve"> </w:t>
      </w:r>
      <w:r w:rsidRPr="001640EB">
        <w:t>сроков;</w:t>
      </w:r>
    </w:p>
    <w:p w:rsidR="001640EB" w:rsidRPr="001640EB" w:rsidRDefault="001640EB" w:rsidP="001640EB">
      <w:pPr>
        <w:pStyle w:val="a7"/>
        <w:ind w:left="0" w:firstLine="0"/>
        <w:jc w:val="left"/>
        <w:rPr>
          <w:sz w:val="20"/>
        </w:rPr>
      </w:pPr>
    </w:p>
    <w:p w:rsidR="001640EB" w:rsidRPr="001640EB" w:rsidRDefault="001640EB" w:rsidP="001640EB">
      <w:pPr>
        <w:pStyle w:val="a7"/>
        <w:ind w:left="0" w:firstLine="0"/>
        <w:jc w:val="left"/>
        <w:rPr>
          <w:sz w:val="20"/>
        </w:rPr>
      </w:pPr>
    </w:p>
    <w:p w:rsidR="001640EB" w:rsidRPr="001640EB" w:rsidRDefault="001640EB" w:rsidP="001640EB">
      <w:pPr>
        <w:pStyle w:val="a7"/>
        <w:spacing w:before="5"/>
        <w:ind w:left="0" w:firstLine="0"/>
        <w:jc w:val="left"/>
        <w:rPr>
          <w:sz w:val="17"/>
        </w:rPr>
      </w:pPr>
    </w:p>
    <w:p w:rsidR="001640EB" w:rsidRPr="001640EB" w:rsidRDefault="001640EB" w:rsidP="001640EB">
      <w:pPr>
        <w:spacing w:before="93"/>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p w:rsidR="001640EB" w:rsidRPr="001640EB" w:rsidRDefault="001640EB" w:rsidP="001640EB">
      <w:pPr>
        <w:pStyle w:val="a7"/>
        <w:spacing w:before="60"/>
        <w:ind w:left="959" w:right="572" w:firstLine="566"/>
      </w:pPr>
      <w:r w:rsidRPr="001640EB">
        <w:lastRenderedPageBreak/>
        <w:t>—принимать цель совместной деятельности, коллективно строить действия по её</w:t>
      </w:r>
      <w:r w:rsidRPr="001640EB">
        <w:rPr>
          <w:spacing w:val="1"/>
        </w:rPr>
        <w:t xml:space="preserve"> </w:t>
      </w:r>
      <w:r w:rsidRPr="001640EB">
        <w:t>достижению:</w:t>
      </w:r>
      <w:r w:rsidRPr="001640EB">
        <w:rPr>
          <w:spacing w:val="1"/>
        </w:rPr>
        <w:t xml:space="preserve"> </w:t>
      </w:r>
      <w:r w:rsidRPr="001640EB">
        <w:t>распределять</w:t>
      </w:r>
      <w:r w:rsidRPr="001640EB">
        <w:rPr>
          <w:spacing w:val="1"/>
        </w:rPr>
        <w:t xml:space="preserve"> </w:t>
      </w:r>
      <w:r w:rsidRPr="001640EB">
        <w:t>роли,</w:t>
      </w:r>
      <w:r w:rsidRPr="001640EB">
        <w:rPr>
          <w:spacing w:val="1"/>
        </w:rPr>
        <w:t xml:space="preserve"> </w:t>
      </w:r>
      <w:r w:rsidRPr="001640EB">
        <w:t>договариваться,</w:t>
      </w:r>
      <w:r w:rsidRPr="001640EB">
        <w:rPr>
          <w:spacing w:val="1"/>
        </w:rPr>
        <w:t xml:space="preserve"> </w:t>
      </w:r>
      <w:r w:rsidRPr="001640EB">
        <w:t>обсуждать</w:t>
      </w:r>
      <w:r w:rsidRPr="001640EB">
        <w:rPr>
          <w:spacing w:val="1"/>
        </w:rPr>
        <w:t xml:space="preserve"> </w:t>
      </w:r>
      <w:r w:rsidRPr="001640EB">
        <w:t>процесс</w:t>
      </w:r>
      <w:r w:rsidRPr="001640EB">
        <w:rPr>
          <w:spacing w:val="1"/>
        </w:rPr>
        <w:t xml:space="preserve"> </w:t>
      </w:r>
      <w:r w:rsidRPr="001640EB">
        <w:t>и</w:t>
      </w:r>
      <w:r w:rsidRPr="001640EB">
        <w:rPr>
          <w:spacing w:val="1"/>
        </w:rPr>
        <w:t xml:space="preserve"> </w:t>
      </w:r>
      <w:r w:rsidRPr="001640EB">
        <w:t>результат</w:t>
      </w:r>
      <w:r w:rsidRPr="001640EB">
        <w:rPr>
          <w:spacing w:val="1"/>
        </w:rPr>
        <w:t xml:space="preserve"> </w:t>
      </w:r>
      <w:r w:rsidRPr="001640EB">
        <w:t>совместной</w:t>
      </w:r>
      <w:r w:rsidRPr="001640EB">
        <w:rPr>
          <w:spacing w:val="-13"/>
        </w:rPr>
        <w:t xml:space="preserve"> </w:t>
      </w:r>
      <w:r w:rsidRPr="001640EB">
        <w:t>работы;</w:t>
      </w:r>
      <w:r w:rsidRPr="001640EB">
        <w:rPr>
          <w:spacing w:val="-12"/>
        </w:rPr>
        <w:t xml:space="preserve"> </w:t>
      </w:r>
      <w:r w:rsidRPr="001640EB">
        <w:t>проявлять</w:t>
      </w:r>
      <w:r w:rsidRPr="001640EB">
        <w:rPr>
          <w:spacing w:val="-12"/>
        </w:rPr>
        <w:t xml:space="preserve"> </w:t>
      </w:r>
      <w:r w:rsidRPr="001640EB">
        <w:t>готовность</w:t>
      </w:r>
      <w:r w:rsidRPr="001640EB">
        <w:rPr>
          <w:spacing w:val="-11"/>
        </w:rPr>
        <w:t xml:space="preserve"> </w:t>
      </w:r>
      <w:r w:rsidRPr="001640EB">
        <w:t>руководить,</w:t>
      </w:r>
      <w:r w:rsidRPr="001640EB">
        <w:rPr>
          <w:spacing w:val="-11"/>
        </w:rPr>
        <w:t xml:space="preserve"> </w:t>
      </w:r>
      <w:r w:rsidRPr="001640EB">
        <w:t>выполнять</w:t>
      </w:r>
      <w:r w:rsidRPr="001640EB">
        <w:rPr>
          <w:spacing w:val="-12"/>
        </w:rPr>
        <w:t xml:space="preserve"> </w:t>
      </w:r>
      <w:r w:rsidRPr="001640EB">
        <w:t>поручения,</w:t>
      </w:r>
      <w:r w:rsidRPr="001640EB">
        <w:rPr>
          <w:spacing w:val="-11"/>
        </w:rPr>
        <w:t xml:space="preserve"> </w:t>
      </w:r>
      <w:r w:rsidRPr="001640EB">
        <w:t>подчиняться;</w:t>
      </w:r>
    </w:p>
    <w:p w:rsidR="001640EB" w:rsidRPr="001640EB" w:rsidRDefault="001640EB" w:rsidP="001640EB">
      <w:pPr>
        <w:pStyle w:val="a7"/>
        <w:spacing w:before="3"/>
        <w:ind w:left="959" w:right="571" w:firstLine="566"/>
      </w:pPr>
      <w:r w:rsidRPr="001640EB">
        <w:t>—ответственно</w:t>
      </w:r>
      <w:r w:rsidRPr="001640EB">
        <w:rPr>
          <w:spacing w:val="1"/>
        </w:rPr>
        <w:t xml:space="preserve"> </w:t>
      </w:r>
      <w:r w:rsidRPr="001640EB">
        <w:t>выполнять</w:t>
      </w:r>
      <w:r w:rsidRPr="001640EB">
        <w:rPr>
          <w:spacing w:val="1"/>
        </w:rPr>
        <w:t xml:space="preserve"> </w:t>
      </w:r>
      <w:r w:rsidRPr="001640EB">
        <w:t>свою</w:t>
      </w:r>
      <w:r w:rsidRPr="001640EB">
        <w:rPr>
          <w:spacing w:val="1"/>
        </w:rPr>
        <w:t xml:space="preserve"> </w:t>
      </w:r>
      <w:r w:rsidRPr="001640EB">
        <w:t>часть</w:t>
      </w:r>
      <w:r w:rsidRPr="001640EB">
        <w:rPr>
          <w:spacing w:val="1"/>
        </w:rPr>
        <w:t xml:space="preserve"> </w:t>
      </w:r>
      <w:r w:rsidRPr="001640EB">
        <w:t>работы;</w:t>
      </w:r>
      <w:r w:rsidRPr="001640EB">
        <w:rPr>
          <w:spacing w:val="1"/>
        </w:rPr>
        <w:t xml:space="preserve"> </w:t>
      </w:r>
      <w:r w:rsidRPr="001640EB">
        <w:t>оценивать</w:t>
      </w:r>
      <w:r w:rsidRPr="001640EB">
        <w:rPr>
          <w:spacing w:val="1"/>
        </w:rPr>
        <w:t xml:space="preserve"> </w:t>
      </w:r>
      <w:r w:rsidRPr="001640EB">
        <w:t>свой</w:t>
      </w:r>
      <w:r w:rsidRPr="001640EB">
        <w:rPr>
          <w:spacing w:val="1"/>
        </w:rPr>
        <w:t xml:space="preserve"> </w:t>
      </w:r>
      <w:r w:rsidRPr="001640EB">
        <w:t>вклад</w:t>
      </w:r>
      <w:r w:rsidRPr="001640EB">
        <w:rPr>
          <w:spacing w:val="1"/>
        </w:rPr>
        <w:t xml:space="preserve"> </w:t>
      </w:r>
      <w:r w:rsidRPr="001640EB">
        <w:t>в</w:t>
      </w:r>
      <w:r w:rsidRPr="001640EB">
        <w:rPr>
          <w:spacing w:val="1"/>
        </w:rPr>
        <w:t xml:space="preserve"> </w:t>
      </w:r>
      <w:r w:rsidRPr="001640EB">
        <w:t>общий</w:t>
      </w:r>
      <w:r w:rsidRPr="001640EB">
        <w:rPr>
          <w:spacing w:val="1"/>
        </w:rPr>
        <w:t xml:space="preserve"> </w:t>
      </w:r>
      <w:r w:rsidRPr="001640EB">
        <w:t>результат;</w:t>
      </w:r>
    </w:p>
    <w:p w:rsidR="001640EB" w:rsidRPr="001640EB" w:rsidRDefault="001640EB" w:rsidP="001640EB">
      <w:pPr>
        <w:pStyle w:val="a7"/>
        <w:spacing w:before="2" w:line="235" w:lineRule="auto"/>
        <w:ind w:left="959" w:right="567" w:firstLine="566"/>
      </w:pPr>
      <w:r w:rsidRPr="001640EB">
        <w:t>—выполнять совместные проектные, творческие задания с опорой на предложенные</w:t>
      </w:r>
      <w:r w:rsidRPr="001640EB">
        <w:rPr>
          <w:spacing w:val="1"/>
        </w:rPr>
        <w:t xml:space="preserve"> </w:t>
      </w:r>
      <w:r w:rsidRPr="001640EB">
        <w:t>образцы.</w:t>
      </w:r>
    </w:p>
    <w:p w:rsidR="001640EB" w:rsidRPr="001640EB" w:rsidRDefault="001640EB" w:rsidP="001640EB">
      <w:pPr>
        <w:pStyle w:val="1"/>
        <w:spacing w:before="11" w:line="235" w:lineRule="auto"/>
        <w:ind w:right="3063"/>
        <w:jc w:val="left"/>
      </w:pPr>
      <w:r w:rsidRPr="001640EB">
        <w:t>Овладение универсальными регулятивными действиями</w:t>
      </w:r>
      <w:r w:rsidRPr="001640EB">
        <w:rPr>
          <w:spacing w:val="-57"/>
        </w:rPr>
        <w:t xml:space="preserve"> </w:t>
      </w:r>
      <w:r w:rsidRPr="001640EB">
        <w:t>Самоорганизация:</w:t>
      </w:r>
    </w:p>
    <w:p w:rsidR="001640EB" w:rsidRPr="001640EB" w:rsidRDefault="001640EB" w:rsidP="001640EB">
      <w:pPr>
        <w:pStyle w:val="a7"/>
        <w:spacing w:line="273" w:lineRule="exact"/>
        <w:ind w:left="1526" w:firstLine="0"/>
        <w:jc w:val="left"/>
      </w:pPr>
      <w:r w:rsidRPr="001640EB">
        <w:t>—планировать</w:t>
      </w:r>
      <w:r w:rsidRPr="001640EB">
        <w:rPr>
          <w:spacing w:val="-6"/>
        </w:rPr>
        <w:t xml:space="preserve"> </w:t>
      </w:r>
      <w:r w:rsidRPr="001640EB">
        <w:t>действия</w:t>
      </w:r>
      <w:r w:rsidRPr="001640EB">
        <w:rPr>
          <w:spacing w:val="-8"/>
        </w:rPr>
        <w:t xml:space="preserve"> </w:t>
      </w:r>
      <w:r w:rsidRPr="001640EB">
        <w:t>по</w:t>
      </w:r>
      <w:r w:rsidRPr="001640EB">
        <w:rPr>
          <w:spacing w:val="1"/>
        </w:rPr>
        <w:t xml:space="preserve"> </w:t>
      </w:r>
      <w:r w:rsidRPr="001640EB">
        <w:t>решению</w:t>
      </w:r>
      <w:r w:rsidRPr="001640EB">
        <w:rPr>
          <w:spacing w:val="-5"/>
        </w:rPr>
        <w:t xml:space="preserve"> </w:t>
      </w:r>
      <w:r w:rsidRPr="001640EB">
        <w:t>учебной</w:t>
      </w:r>
      <w:r w:rsidRPr="001640EB">
        <w:rPr>
          <w:spacing w:val="-1"/>
        </w:rPr>
        <w:t xml:space="preserve"> </w:t>
      </w:r>
      <w:r w:rsidRPr="001640EB">
        <w:t>задачи</w:t>
      </w:r>
      <w:r w:rsidRPr="001640EB">
        <w:rPr>
          <w:spacing w:val="-2"/>
        </w:rPr>
        <w:t xml:space="preserve"> </w:t>
      </w:r>
      <w:r w:rsidRPr="001640EB">
        <w:t>для</w:t>
      </w:r>
      <w:r w:rsidRPr="001640EB">
        <w:rPr>
          <w:spacing w:val="-3"/>
        </w:rPr>
        <w:t xml:space="preserve"> </w:t>
      </w:r>
      <w:r w:rsidRPr="001640EB">
        <w:t>получения</w:t>
      </w:r>
      <w:r w:rsidRPr="001640EB">
        <w:rPr>
          <w:spacing w:val="-3"/>
        </w:rPr>
        <w:t xml:space="preserve"> </w:t>
      </w:r>
      <w:r w:rsidRPr="001640EB">
        <w:t>результата;</w:t>
      </w:r>
    </w:p>
    <w:p w:rsidR="001640EB" w:rsidRPr="001640EB" w:rsidRDefault="001640EB" w:rsidP="001640EB">
      <w:pPr>
        <w:pStyle w:val="a7"/>
        <w:spacing w:line="275" w:lineRule="exact"/>
        <w:ind w:left="1526" w:firstLine="0"/>
        <w:jc w:val="left"/>
      </w:pPr>
      <w:r w:rsidRPr="001640EB">
        <w:t>—выстраивать</w:t>
      </w:r>
      <w:r w:rsidRPr="001640EB">
        <w:rPr>
          <w:spacing w:val="-4"/>
        </w:rPr>
        <w:t xml:space="preserve"> </w:t>
      </w:r>
      <w:r w:rsidRPr="001640EB">
        <w:t>последовательность</w:t>
      </w:r>
      <w:r w:rsidRPr="001640EB">
        <w:rPr>
          <w:spacing w:val="-4"/>
        </w:rPr>
        <w:t xml:space="preserve"> </w:t>
      </w:r>
      <w:r w:rsidRPr="001640EB">
        <w:t>выбранных</w:t>
      </w:r>
      <w:r w:rsidRPr="001640EB">
        <w:rPr>
          <w:spacing w:val="-1"/>
        </w:rPr>
        <w:t xml:space="preserve"> </w:t>
      </w:r>
      <w:r w:rsidRPr="001640EB">
        <w:t>действий.</w:t>
      </w:r>
    </w:p>
    <w:p w:rsidR="001640EB" w:rsidRPr="001640EB" w:rsidRDefault="001640EB" w:rsidP="001640EB">
      <w:pPr>
        <w:pStyle w:val="1"/>
        <w:spacing w:before="7" w:line="272" w:lineRule="exact"/>
        <w:jc w:val="left"/>
      </w:pPr>
      <w:r w:rsidRPr="001640EB">
        <w:t>Самоконтроль:</w:t>
      </w:r>
    </w:p>
    <w:p w:rsidR="001640EB" w:rsidRPr="001640EB" w:rsidRDefault="001640EB" w:rsidP="001640EB">
      <w:pPr>
        <w:pStyle w:val="a7"/>
        <w:spacing w:line="272" w:lineRule="exact"/>
        <w:ind w:left="1526" w:firstLine="0"/>
        <w:jc w:val="left"/>
      </w:pPr>
      <w:r w:rsidRPr="001640EB">
        <w:t>—устанавливать</w:t>
      </w:r>
      <w:r w:rsidRPr="001640EB">
        <w:rPr>
          <w:spacing w:val="-2"/>
        </w:rPr>
        <w:t xml:space="preserve"> </w:t>
      </w:r>
      <w:r w:rsidRPr="001640EB">
        <w:t>причины</w:t>
      </w:r>
      <w:r w:rsidRPr="001640EB">
        <w:rPr>
          <w:spacing w:val="-2"/>
        </w:rPr>
        <w:t xml:space="preserve"> </w:t>
      </w:r>
      <w:r w:rsidRPr="001640EB">
        <w:t>успеха/неудач</w:t>
      </w:r>
      <w:r w:rsidRPr="001640EB">
        <w:rPr>
          <w:spacing w:val="1"/>
        </w:rPr>
        <w:t xml:space="preserve"> </w:t>
      </w:r>
      <w:r w:rsidRPr="001640EB">
        <w:t>учебной</w:t>
      </w:r>
      <w:r w:rsidRPr="001640EB">
        <w:rPr>
          <w:spacing w:val="-6"/>
        </w:rPr>
        <w:t xml:space="preserve"> </w:t>
      </w:r>
      <w:r w:rsidRPr="001640EB">
        <w:t>деятельности;</w:t>
      </w:r>
    </w:p>
    <w:p w:rsidR="001640EB" w:rsidRPr="001640EB" w:rsidRDefault="001640EB" w:rsidP="001640EB">
      <w:pPr>
        <w:pStyle w:val="a7"/>
        <w:spacing w:before="3"/>
        <w:ind w:left="1526" w:firstLine="0"/>
        <w:jc w:val="left"/>
      </w:pPr>
      <w:r w:rsidRPr="001640EB">
        <w:t>—корректировать</w:t>
      </w:r>
      <w:r w:rsidRPr="001640EB">
        <w:rPr>
          <w:spacing w:val="-5"/>
        </w:rPr>
        <w:t xml:space="preserve"> </w:t>
      </w:r>
      <w:r w:rsidRPr="001640EB">
        <w:t>свои</w:t>
      </w:r>
      <w:r w:rsidRPr="001640EB">
        <w:rPr>
          <w:spacing w:val="-5"/>
        </w:rPr>
        <w:t xml:space="preserve"> </w:t>
      </w:r>
      <w:r w:rsidRPr="001640EB">
        <w:t>учебные</w:t>
      </w:r>
      <w:r w:rsidRPr="001640EB">
        <w:rPr>
          <w:spacing w:val="-3"/>
        </w:rPr>
        <w:t xml:space="preserve"> </w:t>
      </w:r>
      <w:r w:rsidRPr="001640EB">
        <w:t>действия</w:t>
      </w:r>
      <w:r w:rsidRPr="001640EB">
        <w:rPr>
          <w:spacing w:val="-2"/>
        </w:rPr>
        <w:t xml:space="preserve"> </w:t>
      </w:r>
      <w:r w:rsidRPr="001640EB">
        <w:t>для</w:t>
      </w:r>
      <w:r w:rsidRPr="001640EB">
        <w:rPr>
          <w:spacing w:val="-1"/>
        </w:rPr>
        <w:t xml:space="preserve"> </w:t>
      </w:r>
      <w:r w:rsidRPr="001640EB">
        <w:t>преодоления</w:t>
      </w:r>
      <w:r w:rsidRPr="001640EB">
        <w:rPr>
          <w:spacing w:val="-7"/>
        </w:rPr>
        <w:t xml:space="preserve"> </w:t>
      </w:r>
      <w:r w:rsidRPr="001640EB">
        <w:t>ошибок.</w:t>
      </w:r>
    </w:p>
    <w:p w:rsidR="001640EB" w:rsidRPr="001640EB" w:rsidRDefault="001640EB" w:rsidP="001640EB">
      <w:pPr>
        <w:pStyle w:val="a7"/>
        <w:spacing w:before="7"/>
        <w:ind w:left="0" w:firstLine="0"/>
        <w:jc w:val="left"/>
        <w:rPr>
          <w:sz w:val="16"/>
        </w:rPr>
      </w:pPr>
    </w:p>
    <w:p w:rsidR="001640EB" w:rsidRPr="001640EB" w:rsidRDefault="001640EB" w:rsidP="001640EB">
      <w:pPr>
        <w:pStyle w:val="1"/>
        <w:spacing w:before="90"/>
        <w:ind w:left="1258" w:right="332"/>
        <w:jc w:val="center"/>
      </w:pPr>
      <w:r w:rsidRPr="001640EB">
        <w:t>Технология</w:t>
      </w:r>
    </w:p>
    <w:p w:rsidR="001640EB" w:rsidRPr="001640EB" w:rsidRDefault="001640EB" w:rsidP="001640EB">
      <w:pPr>
        <w:spacing w:line="275" w:lineRule="exact"/>
        <w:ind w:left="1258" w:right="6598"/>
        <w:jc w:val="center"/>
        <w:rPr>
          <w:rFonts w:ascii="Times New Roman" w:hAnsi="Times New Roman" w:cs="Times New Roman"/>
          <w:b/>
          <w:sz w:val="24"/>
        </w:rPr>
      </w:pPr>
      <w:r w:rsidRPr="001640EB">
        <w:rPr>
          <w:rFonts w:ascii="Times New Roman" w:hAnsi="Times New Roman" w:cs="Times New Roman"/>
          <w:b/>
          <w:sz w:val="24"/>
        </w:rPr>
        <w:t>Познавательные</w:t>
      </w:r>
      <w:r w:rsidRPr="001640EB">
        <w:rPr>
          <w:rFonts w:ascii="Times New Roman" w:hAnsi="Times New Roman" w:cs="Times New Roman"/>
          <w:b/>
          <w:spacing w:val="-4"/>
          <w:sz w:val="24"/>
        </w:rPr>
        <w:t xml:space="preserve"> </w:t>
      </w:r>
      <w:r w:rsidRPr="001640EB">
        <w:rPr>
          <w:rFonts w:ascii="Times New Roman" w:hAnsi="Times New Roman" w:cs="Times New Roman"/>
          <w:b/>
          <w:sz w:val="24"/>
        </w:rPr>
        <w:t>УУД:</w:t>
      </w:r>
    </w:p>
    <w:p w:rsidR="001640EB" w:rsidRPr="001640EB" w:rsidRDefault="001640EB" w:rsidP="001640EB">
      <w:pPr>
        <w:pStyle w:val="ae"/>
        <w:numPr>
          <w:ilvl w:val="1"/>
          <w:numId w:val="79"/>
        </w:numPr>
        <w:tabs>
          <w:tab w:val="left" w:pos="2247"/>
        </w:tabs>
        <w:spacing w:before="2" w:line="235" w:lineRule="auto"/>
        <w:ind w:right="572"/>
        <w:rPr>
          <w:sz w:val="24"/>
        </w:rPr>
      </w:pPr>
      <w:r w:rsidRPr="001640EB">
        <w:rPr>
          <w:sz w:val="24"/>
        </w:rPr>
        <w:t>ориентироваться</w:t>
      </w:r>
      <w:r w:rsidRPr="001640EB">
        <w:rPr>
          <w:spacing w:val="1"/>
          <w:sz w:val="24"/>
        </w:rPr>
        <w:t xml:space="preserve"> </w:t>
      </w:r>
      <w:r w:rsidRPr="001640EB">
        <w:rPr>
          <w:sz w:val="24"/>
        </w:rPr>
        <w:t>в</w:t>
      </w:r>
      <w:r w:rsidRPr="001640EB">
        <w:rPr>
          <w:spacing w:val="1"/>
          <w:sz w:val="24"/>
        </w:rPr>
        <w:t xml:space="preserve"> </w:t>
      </w:r>
      <w:r w:rsidRPr="001640EB">
        <w:rPr>
          <w:sz w:val="24"/>
        </w:rPr>
        <w:t>терминах</w:t>
      </w:r>
      <w:r w:rsidRPr="001640EB">
        <w:rPr>
          <w:spacing w:val="1"/>
          <w:sz w:val="24"/>
        </w:rPr>
        <w:t xml:space="preserve"> </w:t>
      </w:r>
      <w:r w:rsidRPr="001640EB">
        <w:rPr>
          <w:sz w:val="24"/>
        </w:rPr>
        <w:t>и</w:t>
      </w:r>
      <w:r w:rsidRPr="001640EB">
        <w:rPr>
          <w:spacing w:val="1"/>
          <w:sz w:val="24"/>
        </w:rPr>
        <w:t xml:space="preserve"> </w:t>
      </w:r>
      <w:r w:rsidRPr="001640EB">
        <w:rPr>
          <w:sz w:val="24"/>
        </w:rPr>
        <w:t>понятиях,</w:t>
      </w:r>
      <w:r w:rsidRPr="001640EB">
        <w:rPr>
          <w:spacing w:val="1"/>
          <w:sz w:val="24"/>
        </w:rPr>
        <w:t xml:space="preserve"> </w:t>
      </w:r>
      <w:r w:rsidRPr="001640EB">
        <w:rPr>
          <w:sz w:val="24"/>
        </w:rPr>
        <w:t>используемых</w:t>
      </w:r>
      <w:r w:rsidRPr="001640EB">
        <w:rPr>
          <w:spacing w:val="1"/>
          <w:sz w:val="24"/>
        </w:rPr>
        <w:t xml:space="preserve"> </w:t>
      </w:r>
      <w:r w:rsidRPr="001640EB">
        <w:rPr>
          <w:sz w:val="24"/>
        </w:rPr>
        <w:t>в</w:t>
      </w:r>
      <w:r w:rsidRPr="001640EB">
        <w:rPr>
          <w:spacing w:val="1"/>
          <w:sz w:val="24"/>
        </w:rPr>
        <w:t xml:space="preserve"> </w:t>
      </w:r>
      <w:r w:rsidRPr="001640EB">
        <w:rPr>
          <w:sz w:val="24"/>
        </w:rPr>
        <w:t>технологии</w:t>
      </w:r>
      <w:r w:rsidRPr="001640EB">
        <w:rPr>
          <w:spacing w:val="1"/>
          <w:sz w:val="24"/>
        </w:rPr>
        <w:t xml:space="preserve"> </w:t>
      </w:r>
      <w:r w:rsidRPr="001640EB">
        <w:rPr>
          <w:sz w:val="24"/>
        </w:rPr>
        <w:t>(в</w:t>
      </w:r>
      <w:r w:rsidRPr="001640EB">
        <w:rPr>
          <w:spacing w:val="1"/>
          <w:sz w:val="24"/>
        </w:rPr>
        <w:t xml:space="preserve"> </w:t>
      </w:r>
      <w:r w:rsidRPr="001640EB">
        <w:rPr>
          <w:sz w:val="24"/>
        </w:rPr>
        <w:t>пределах</w:t>
      </w:r>
      <w:r w:rsidRPr="001640EB">
        <w:rPr>
          <w:spacing w:val="-12"/>
          <w:sz w:val="24"/>
        </w:rPr>
        <w:t xml:space="preserve"> </w:t>
      </w:r>
      <w:r w:rsidRPr="001640EB">
        <w:rPr>
          <w:sz w:val="24"/>
        </w:rPr>
        <w:t>изученного),</w:t>
      </w:r>
      <w:r w:rsidRPr="001640EB">
        <w:rPr>
          <w:spacing w:val="-6"/>
          <w:sz w:val="24"/>
        </w:rPr>
        <w:t xml:space="preserve"> </w:t>
      </w:r>
      <w:r w:rsidRPr="001640EB">
        <w:rPr>
          <w:sz w:val="24"/>
        </w:rPr>
        <w:t>использовать</w:t>
      </w:r>
      <w:r w:rsidRPr="001640EB">
        <w:rPr>
          <w:spacing w:val="-10"/>
          <w:sz w:val="24"/>
        </w:rPr>
        <w:t xml:space="preserve"> </w:t>
      </w:r>
      <w:r w:rsidRPr="001640EB">
        <w:rPr>
          <w:sz w:val="24"/>
        </w:rPr>
        <w:t>изученную</w:t>
      </w:r>
      <w:r w:rsidRPr="001640EB">
        <w:rPr>
          <w:spacing w:val="-5"/>
          <w:sz w:val="24"/>
        </w:rPr>
        <w:t xml:space="preserve"> </w:t>
      </w:r>
      <w:r w:rsidRPr="001640EB">
        <w:rPr>
          <w:sz w:val="24"/>
        </w:rPr>
        <w:t>терминологию</w:t>
      </w:r>
      <w:r w:rsidRPr="001640EB">
        <w:rPr>
          <w:spacing w:val="-10"/>
          <w:sz w:val="24"/>
        </w:rPr>
        <w:t xml:space="preserve"> </w:t>
      </w:r>
      <w:r w:rsidRPr="001640EB">
        <w:rPr>
          <w:sz w:val="24"/>
        </w:rPr>
        <w:t>в</w:t>
      </w:r>
      <w:r w:rsidRPr="001640EB">
        <w:rPr>
          <w:spacing w:val="-6"/>
          <w:sz w:val="24"/>
        </w:rPr>
        <w:t xml:space="preserve"> </w:t>
      </w:r>
      <w:r w:rsidRPr="001640EB">
        <w:rPr>
          <w:sz w:val="24"/>
        </w:rPr>
        <w:t>своих</w:t>
      </w:r>
      <w:r w:rsidRPr="001640EB">
        <w:rPr>
          <w:spacing w:val="-7"/>
          <w:sz w:val="24"/>
        </w:rPr>
        <w:t xml:space="preserve"> </w:t>
      </w:r>
      <w:r w:rsidRPr="001640EB">
        <w:rPr>
          <w:sz w:val="24"/>
        </w:rPr>
        <w:t>устных</w:t>
      </w:r>
      <w:r w:rsidRPr="001640EB">
        <w:rPr>
          <w:spacing w:val="-58"/>
          <w:sz w:val="24"/>
        </w:rPr>
        <w:t xml:space="preserve"> </w:t>
      </w:r>
      <w:r w:rsidRPr="001640EB">
        <w:rPr>
          <w:sz w:val="24"/>
        </w:rPr>
        <w:t>и</w:t>
      </w:r>
      <w:r w:rsidRPr="001640EB">
        <w:rPr>
          <w:spacing w:val="2"/>
          <w:sz w:val="24"/>
        </w:rPr>
        <w:t xml:space="preserve"> </w:t>
      </w:r>
      <w:r w:rsidRPr="001640EB">
        <w:rPr>
          <w:sz w:val="24"/>
        </w:rPr>
        <w:t>письменных</w:t>
      </w:r>
      <w:r w:rsidRPr="001640EB">
        <w:rPr>
          <w:spacing w:val="-3"/>
          <w:sz w:val="24"/>
        </w:rPr>
        <w:t xml:space="preserve"> </w:t>
      </w:r>
      <w:r w:rsidRPr="001640EB">
        <w:rPr>
          <w:sz w:val="24"/>
        </w:rPr>
        <w:t>высказываниях;</w:t>
      </w:r>
    </w:p>
    <w:p w:rsidR="001640EB" w:rsidRPr="001640EB" w:rsidRDefault="001640EB" w:rsidP="001640EB">
      <w:pPr>
        <w:pStyle w:val="ae"/>
        <w:numPr>
          <w:ilvl w:val="1"/>
          <w:numId w:val="79"/>
        </w:numPr>
        <w:tabs>
          <w:tab w:val="left" w:pos="2247"/>
        </w:tabs>
        <w:spacing w:before="8" w:line="235" w:lineRule="auto"/>
        <w:ind w:right="574"/>
        <w:rPr>
          <w:sz w:val="24"/>
        </w:rPr>
      </w:pPr>
      <w:r w:rsidRPr="001640EB">
        <w:rPr>
          <w:sz w:val="24"/>
        </w:rPr>
        <w:t>осуществлять</w:t>
      </w:r>
      <w:r w:rsidRPr="001640EB">
        <w:rPr>
          <w:spacing w:val="1"/>
          <w:sz w:val="24"/>
        </w:rPr>
        <w:t xml:space="preserve"> </w:t>
      </w:r>
      <w:r w:rsidRPr="001640EB">
        <w:rPr>
          <w:sz w:val="24"/>
        </w:rPr>
        <w:t>анализ</w:t>
      </w:r>
      <w:r w:rsidRPr="001640EB">
        <w:rPr>
          <w:spacing w:val="1"/>
          <w:sz w:val="24"/>
        </w:rPr>
        <w:t xml:space="preserve"> </w:t>
      </w:r>
      <w:r w:rsidRPr="001640EB">
        <w:rPr>
          <w:sz w:val="24"/>
        </w:rPr>
        <w:t>объектов</w:t>
      </w:r>
      <w:r w:rsidRPr="001640EB">
        <w:rPr>
          <w:spacing w:val="1"/>
          <w:sz w:val="24"/>
        </w:rPr>
        <w:t xml:space="preserve"> </w:t>
      </w:r>
      <w:r w:rsidRPr="001640EB">
        <w:rPr>
          <w:sz w:val="24"/>
        </w:rPr>
        <w:t>и</w:t>
      </w:r>
      <w:r w:rsidRPr="001640EB">
        <w:rPr>
          <w:spacing w:val="1"/>
          <w:sz w:val="24"/>
        </w:rPr>
        <w:t xml:space="preserve"> </w:t>
      </w:r>
      <w:r w:rsidRPr="001640EB">
        <w:rPr>
          <w:sz w:val="24"/>
        </w:rPr>
        <w:t>изделий</w:t>
      </w:r>
      <w:r w:rsidRPr="001640EB">
        <w:rPr>
          <w:spacing w:val="1"/>
          <w:sz w:val="24"/>
        </w:rPr>
        <w:t xml:space="preserve"> </w:t>
      </w:r>
      <w:r w:rsidRPr="001640EB">
        <w:rPr>
          <w:sz w:val="24"/>
        </w:rPr>
        <w:t>с</w:t>
      </w:r>
      <w:r w:rsidRPr="001640EB">
        <w:rPr>
          <w:spacing w:val="1"/>
          <w:sz w:val="24"/>
        </w:rPr>
        <w:t xml:space="preserve"> </w:t>
      </w:r>
      <w:r w:rsidRPr="001640EB">
        <w:rPr>
          <w:sz w:val="24"/>
        </w:rPr>
        <w:t>выделением</w:t>
      </w:r>
      <w:r w:rsidRPr="001640EB">
        <w:rPr>
          <w:spacing w:val="1"/>
          <w:sz w:val="24"/>
        </w:rPr>
        <w:t xml:space="preserve"> </w:t>
      </w:r>
      <w:r w:rsidRPr="001640EB">
        <w:rPr>
          <w:sz w:val="24"/>
        </w:rPr>
        <w:t>существенных</w:t>
      </w:r>
      <w:r w:rsidRPr="001640EB">
        <w:rPr>
          <w:spacing w:val="1"/>
          <w:sz w:val="24"/>
        </w:rPr>
        <w:t xml:space="preserve"> </w:t>
      </w:r>
      <w:r w:rsidRPr="001640EB">
        <w:rPr>
          <w:sz w:val="24"/>
        </w:rPr>
        <w:t>и</w:t>
      </w:r>
      <w:r w:rsidRPr="001640EB">
        <w:rPr>
          <w:spacing w:val="1"/>
          <w:sz w:val="24"/>
        </w:rPr>
        <w:t xml:space="preserve"> </w:t>
      </w:r>
      <w:r w:rsidRPr="001640EB">
        <w:rPr>
          <w:sz w:val="24"/>
        </w:rPr>
        <w:t>несущественных</w:t>
      </w:r>
      <w:r w:rsidRPr="001640EB">
        <w:rPr>
          <w:spacing w:val="-4"/>
          <w:sz w:val="24"/>
        </w:rPr>
        <w:t xml:space="preserve"> </w:t>
      </w:r>
      <w:r w:rsidRPr="001640EB">
        <w:rPr>
          <w:sz w:val="24"/>
        </w:rPr>
        <w:t>признаков;</w:t>
      </w:r>
    </w:p>
    <w:p w:rsidR="001640EB" w:rsidRPr="001640EB" w:rsidRDefault="001640EB" w:rsidP="001640EB">
      <w:pPr>
        <w:pStyle w:val="ae"/>
        <w:numPr>
          <w:ilvl w:val="1"/>
          <w:numId w:val="79"/>
        </w:numPr>
        <w:tabs>
          <w:tab w:val="left" w:pos="2247"/>
        </w:tabs>
        <w:spacing w:line="293" w:lineRule="exact"/>
        <w:ind w:hanging="361"/>
        <w:rPr>
          <w:sz w:val="24"/>
        </w:rPr>
      </w:pPr>
      <w:r w:rsidRPr="001640EB">
        <w:rPr>
          <w:sz w:val="24"/>
        </w:rPr>
        <w:t>сравнивать</w:t>
      </w:r>
      <w:r w:rsidRPr="001640EB">
        <w:rPr>
          <w:spacing w:val="-5"/>
          <w:sz w:val="24"/>
        </w:rPr>
        <w:t xml:space="preserve"> </w:t>
      </w:r>
      <w:r w:rsidRPr="001640EB">
        <w:rPr>
          <w:sz w:val="24"/>
        </w:rPr>
        <w:t>группы объектов/изделий,</w:t>
      </w:r>
      <w:r w:rsidRPr="001640EB">
        <w:rPr>
          <w:spacing w:val="-5"/>
          <w:sz w:val="24"/>
        </w:rPr>
        <w:t xml:space="preserve"> </w:t>
      </w:r>
      <w:r w:rsidRPr="001640EB">
        <w:rPr>
          <w:sz w:val="24"/>
        </w:rPr>
        <w:t>выделять</w:t>
      </w:r>
      <w:r w:rsidRPr="001640EB">
        <w:rPr>
          <w:spacing w:val="-1"/>
          <w:sz w:val="24"/>
        </w:rPr>
        <w:t xml:space="preserve"> </w:t>
      </w:r>
      <w:r w:rsidRPr="001640EB">
        <w:rPr>
          <w:sz w:val="24"/>
        </w:rPr>
        <w:t>в</w:t>
      </w:r>
      <w:r w:rsidRPr="001640EB">
        <w:rPr>
          <w:spacing w:val="-4"/>
          <w:sz w:val="24"/>
        </w:rPr>
        <w:t xml:space="preserve"> </w:t>
      </w:r>
      <w:r w:rsidRPr="001640EB">
        <w:rPr>
          <w:sz w:val="24"/>
        </w:rPr>
        <w:t>них</w:t>
      </w:r>
      <w:r w:rsidRPr="001640EB">
        <w:rPr>
          <w:spacing w:val="-6"/>
          <w:sz w:val="24"/>
        </w:rPr>
        <w:t xml:space="preserve"> </w:t>
      </w:r>
      <w:r w:rsidRPr="001640EB">
        <w:rPr>
          <w:sz w:val="24"/>
        </w:rPr>
        <w:t>общее</w:t>
      </w:r>
      <w:r w:rsidRPr="001640EB">
        <w:rPr>
          <w:spacing w:val="-8"/>
          <w:sz w:val="24"/>
        </w:rPr>
        <w:t xml:space="preserve"> </w:t>
      </w:r>
      <w:r w:rsidRPr="001640EB">
        <w:rPr>
          <w:sz w:val="24"/>
        </w:rPr>
        <w:t>и различия;</w:t>
      </w:r>
    </w:p>
    <w:p w:rsidR="001640EB" w:rsidRPr="001640EB" w:rsidRDefault="001640EB" w:rsidP="001640EB">
      <w:pPr>
        <w:pStyle w:val="ae"/>
        <w:numPr>
          <w:ilvl w:val="1"/>
          <w:numId w:val="79"/>
        </w:numPr>
        <w:tabs>
          <w:tab w:val="left" w:pos="2247"/>
        </w:tabs>
        <w:ind w:right="560"/>
        <w:rPr>
          <w:sz w:val="24"/>
        </w:rPr>
      </w:pPr>
      <w:r w:rsidRPr="001640EB">
        <w:rPr>
          <w:sz w:val="24"/>
        </w:rPr>
        <w:t>делать</w:t>
      </w:r>
      <w:r w:rsidRPr="001640EB">
        <w:rPr>
          <w:spacing w:val="1"/>
          <w:sz w:val="24"/>
        </w:rPr>
        <w:t xml:space="preserve"> </w:t>
      </w:r>
      <w:r w:rsidRPr="001640EB">
        <w:rPr>
          <w:sz w:val="24"/>
        </w:rPr>
        <w:t>обобщения</w:t>
      </w:r>
      <w:r w:rsidRPr="001640EB">
        <w:rPr>
          <w:spacing w:val="1"/>
          <w:sz w:val="24"/>
        </w:rPr>
        <w:t xml:space="preserve"> </w:t>
      </w:r>
      <w:r w:rsidRPr="001640EB">
        <w:rPr>
          <w:sz w:val="24"/>
        </w:rPr>
        <w:t>(технико-технологического</w:t>
      </w:r>
      <w:r w:rsidRPr="001640EB">
        <w:rPr>
          <w:spacing w:val="1"/>
          <w:sz w:val="24"/>
        </w:rPr>
        <w:t xml:space="preserve"> </w:t>
      </w:r>
      <w:r w:rsidRPr="001640EB">
        <w:rPr>
          <w:sz w:val="24"/>
        </w:rPr>
        <w:t>и</w:t>
      </w:r>
      <w:r w:rsidRPr="001640EB">
        <w:rPr>
          <w:spacing w:val="1"/>
          <w:sz w:val="24"/>
        </w:rPr>
        <w:t xml:space="preserve"> </w:t>
      </w:r>
      <w:r w:rsidRPr="001640EB">
        <w:rPr>
          <w:sz w:val="24"/>
        </w:rPr>
        <w:t>декоративно-</w:t>
      </w:r>
      <w:r w:rsidRPr="001640EB">
        <w:rPr>
          <w:spacing w:val="1"/>
          <w:sz w:val="24"/>
        </w:rPr>
        <w:t xml:space="preserve"> </w:t>
      </w:r>
      <w:r w:rsidRPr="001640EB">
        <w:rPr>
          <w:sz w:val="24"/>
        </w:rPr>
        <w:t>художественного</w:t>
      </w:r>
      <w:r w:rsidRPr="001640EB">
        <w:rPr>
          <w:spacing w:val="1"/>
          <w:sz w:val="24"/>
        </w:rPr>
        <w:t xml:space="preserve"> </w:t>
      </w:r>
      <w:r w:rsidRPr="001640EB">
        <w:rPr>
          <w:sz w:val="24"/>
        </w:rPr>
        <w:t>характера)</w:t>
      </w:r>
      <w:r w:rsidRPr="001640EB">
        <w:rPr>
          <w:spacing w:val="2"/>
          <w:sz w:val="24"/>
        </w:rPr>
        <w:t xml:space="preserve"> </w:t>
      </w:r>
      <w:r w:rsidRPr="001640EB">
        <w:rPr>
          <w:sz w:val="24"/>
        </w:rPr>
        <w:t>по</w:t>
      </w:r>
      <w:r w:rsidRPr="001640EB">
        <w:rPr>
          <w:spacing w:val="5"/>
          <w:sz w:val="24"/>
        </w:rPr>
        <w:t xml:space="preserve"> </w:t>
      </w:r>
      <w:r w:rsidRPr="001640EB">
        <w:rPr>
          <w:sz w:val="24"/>
        </w:rPr>
        <w:t>изучаемой</w:t>
      </w:r>
      <w:r w:rsidRPr="001640EB">
        <w:rPr>
          <w:spacing w:val="3"/>
          <w:sz w:val="24"/>
        </w:rPr>
        <w:t xml:space="preserve"> </w:t>
      </w:r>
      <w:r w:rsidRPr="001640EB">
        <w:rPr>
          <w:sz w:val="24"/>
        </w:rPr>
        <w:t>тематике;</w:t>
      </w:r>
    </w:p>
    <w:p w:rsidR="001640EB" w:rsidRPr="001640EB" w:rsidRDefault="001640EB" w:rsidP="001640EB">
      <w:pPr>
        <w:pStyle w:val="ae"/>
        <w:numPr>
          <w:ilvl w:val="1"/>
          <w:numId w:val="79"/>
        </w:numPr>
        <w:tabs>
          <w:tab w:val="left" w:pos="2247"/>
        </w:tabs>
        <w:spacing w:before="3" w:line="235" w:lineRule="auto"/>
        <w:ind w:right="569"/>
        <w:rPr>
          <w:sz w:val="24"/>
        </w:rPr>
      </w:pPr>
      <w:r w:rsidRPr="001640EB">
        <w:rPr>
          <w:sz w:val="24"/>
        </w:rPr>
        <w:t>использовать</w:t>
      </w:r>
      <w:r w:rsidRPr="001640EB">
        <w:rPr>
          <w:spacing w:val="1"/>
          <w:sz w:val="24"/>
        </w:rPr>
        <w:t xml:space="preserve"> </w:t>
      </w:r>
      <w:r w:rsidRPr="001640EB">
        <w:rPr>
          <w:sz w:val="24"/>
        </w:rPr>
        <w:t>схемы,</w:t>
      </w:r>
      <w:r w:rsidRPr="001640EB">
        <w:rPr>
          <w:spacing w:val="1"/>
          <w:sz w:val="24"/>
        </w:rPr>
        <w:t xml:space="preserve"> </w:t>
      </w:r>
      <w:r w:rsidRPr="001640EB">
        <w:rPr>
          <w:sz w:val="24"/>
        </w:rPr>
        <w:t>модели</w:t>
      </w:r>
      <w:r w:rsidRPr="001640EB">
        <w:rPr>
          <w:spacing w:val="1"/>
          <w:sz w:val="24"/>
        </w:rPr>
        <w:t xml:space="preserve"> </w:t>
      </w:r>
      <w:r w:rsidRPr="001640EB">
        <w:rPr>
          <w:sz w:val="24"/>
        </w:rPr>
        <w:t>и</w:t>
      </w:r>
      <w:r w:rsidRPr="001640EB">
        <w:rPr>
          <w:spacing w:val="1"/>
          <w:sz w:val="24"/>
        </w:rPr>
        <w:t xml:space="preserve"> </w:t>
      </w:r>
      <w:r w:rsidRPr="001640EB">
        <w:rPr>
          <w:sz w:val="24"/>
        </w:rPr>
        <w:t>простейшие</w:t>
      </w:r>
      <w:r w:rsidRPr="001640EB">
        <w:rPr>
          <w:spacing w:val="1"/>
          <w:sz w:val="24"/>
        </w:rPr>
        <w:t xml:space="preserve"> </w:t>
      </w:r>
      <w:r w:rsidRPr="001640EB">
        <w:rPr>
          <w:sz w:val="24"/>
        </w:rPr>
        <w:t>чертежи</w:t>
      </w:r>
      <w:r w:rsidRPr="001640EB">
        <w:rPr>
          <w:spacing w:val="1"/>
          <w:sz w:val="24"/>
        </w:rPr>
        <w:t xml:space="preserve"> </w:t>
      </w:r>
      <w:r w:rsidRPr="001640EB">
        <w:rPr>
          <w:sz w:val="24"/>
        </w:rPr>
        <w:t>в</w:t>
      </w:r>
      <w:r w:rsidRPr="001640EB">
        <w:rPr>
          <w:spacing w:val="1"/>
          <w:sz w:val="24"/>
        </w:rPr>
        <w:t xml:space="preserve"> </w:t>
      </w:r>
      <w:r w:rsidRPr="001640EB">
        <w:rPr>
          <w:sz w:val="24"/>
        </w:rPr>
        <w:t>собственной</w:t>
      </w:r>
      <w:r w:rsidRPr="001640EB">
        <w:rPr>
          <w:spacing w:val="1"/>
          <w:sz w:val="24"/>
        </w:rPr>
        <w:t xml:space="preserve"> </w:t>
      </w:r>
      <w:r w:rsidRPr="001640EB">
        <w:rPr>
          <w:sz w:val="24"/>
        </w:rPr>
        <w:t>практической</w:t>
      </w:r>
      <w:r w:rsidRPr="001640EB">
        <w:rPr>
          <w:spacing w:val="2"/>
          <w:sz w:val="24"/>
        </w:rPr>
        <w:t xml:space="preserve"> </w:t>
      </w:r>
      <w:r w:rsidRPr="001640EB">
        <w:rPr>
          <w:sz w:val="24"/>
        </w:rPr>
        <w:t>творческой</w:t>
      </w:r>
      <w:r w:rsidRPr="001640EB">
        <w:rPr>
          <w:spacing w:val="-2"/>
          <w:sz w:val="24"/>
        </w:rPr>
        <w:t xml:space="preserve"> </w:t>
      </w:r>
      <w:r w:rsidRPr="001640EB">
        <w:rPr>
          <w:sz w:val="24"/>
        </w:rPr>
        <w:t>деятельности;</w:t>
      </w:r>
    </w:p>
    <w:p w:rsidR="001640EB" w:rsidRPr="001640EB" w:rsidRDefault="001640EB" w:rsidP="001640EB">
      <w:pPr>
        <w:pStyle w:val="ae"/>
        <w:numPr>
          <w:ilvl w:val="1"/>
          <w:numId w:val="79"/>
        </w:numPr>
        <w:tabs>
          <w:tab w:val="left" w:pos="2247"/>
        </w:tabs>
        <w:spacing w:before="7" w:line="235" w:lineRule="auto"/>
        <w:ind w:right="562"/>
        <w:rPr>
          <w:sz w:val="24"/>
        </w:rPr>
      </w:pPr>
      <w:r w:rsidRPr="001640EB">
        <w:rPr>
          <w:sz w:val="24"/>
        </w:rPr>
        <w:t>комбинировать</w:t>
      </w:r>
      <w:r w:rsidRPr="001640EB">
        <w:rPr>
          <w:spacing w:val="1"/>
          <w:sz w:val="24"/>
        </w:rPr>
        <w:t xml:space="preserve"> </w:t>
      </w:r>
      <w:r w:rsidRPr="001640EB">
        <w:rPr>
          <w:sz w:val="24"/>
        </w:rPr>
        <w:t>и</w:t>
      </w:r>
      <w:r w:rsidRPr="001640EB">
        <w:rPr>
          <w:spacing w:val="1"/>
          <w:sz w:val="24"/>
        </w:rPr>
        <w:t xml:space="preserve"> </w:t>
      </w:r>
      <w:r w:rsidRPr="001640EB">
        <w:rPr>
          <w:sz w:val="24"/>
        </w:rPr>
        <w:t>использовать</w:t>
      </w:r>
      <w:r w:rsidRPr="001640EB">
        <w:rPr>
          <w:spacing w:val="1"/>
          <w:sz w:val="24"/>
        </w:rPr>
        <w:t xml:space="preserve"> </w:t>
      </w:r>
      <w:r w:rsidRPr="001640EB">
        <w:rPr>
          <w:sz w:val="24"/>
        </w:rPr>
        <w:t>освоенные</w:t>
      </w:r>
      <w:r w:rsidRPr="001640EB">
        <w:rPr>
          <w:spacing w:val="1"/>
          <w:sz w:val="24"/>
        </w:rPr>
        <w:t xml:space="preserve"> </w:t>
      </w:r>
      <w:r w:rsidRPr="001640EB">
        <w:rPr>
          <w:sz w:val="24"/>
        </w:rPr>
        <w:t>технологии</w:t>
      </w:r>
      <w:r w:rsidRPr="001640EB">
        <w:rPr>
          <w:spacing w:val="1"/>
          <w:sz w:val="24"/>
        </w:rPr>
        <w:t xml:space="preserve"> </w:t>
      </w:r>
      <w:r w:rsidRPr="001640EB">
        <w:rPr>
          <w:sz w:val="24"/>
        </w:rPr>
        <w:t>при</w:t>
      </w:r>
      <w:r w:rsidRPr="001640EB">
        <w:rPr>
          <w:spacing w:val="1"/>
          <w:sz w:val="24"/>
        </w:rPr>
        <w:t xml:space="preserve"> </w:t>
      </w:r>
      <w:r w:rsidRPr="001640EB">
        <w:rPr>
          <w:sz w:val="24"/>
        </w:rPr>
        <w:t>изготовлении</w:t>
      </w:r>
      <w:r w:rsidRPr="001640EB">
        <w:rPr>
          <w:spacing w:val="1"/>
          <w:sz w:val="24"/>
        </w:rPr>
        <w:t xml:space="preserve"> </w:t>
      </w:r>
      <w:r w:rsidRPr="001640EB">
        <w:rPr>
          <w:sz w:val="24"/>
        </w:rPr>
        <w:t>изделий</w:t>
      </w:r>
      <w:r w:rsidRPr="001640EB">
        <w:rPr>
          <w:spacing w:val="1"/>
          <w:sz w:val="24"/>
        </w:rPr>
        <w:t xml:space="preserve"> </w:t>
      </w:r>
      <w:r w:rsidRPr="001640EB">
        <w:rPr>
          <w:sz w:val="24"/>
        </w:rPr>
        <w:t>в соответствии</w:t>
      </w:r>
      <w:r w:rsidRPr="001640EB">
        <w:rPr>
          <w:spacing w:val="1"/>
          <w:sz w:val="24"/>
        </w:rPr>
        <w:t xml:space="preserve"> </w:t>
      </w:r>
      <w:r w:rsidRPr="001640EB">
        <w:rPr>
          <w:sz w:val="24"/>
        </w:rPr>
        <w:t>с технической,</w:t>
      </w:r>
      <w:r w:rsidRPr="001640EB">
        <w:rPr>
          <w:spacing w:val="1"/>
          <w:sz w:val="24"/>
        </w:rPr>
        <w:t xml:space="preserve"> </w:t>
      </w:r>
      <w:r w:rsidRPr="001640EB">
        <w:rPr>
          <w:sz w:val="24"/>
        </w:rPr>
        <w:t>технологической или декоративно-</w:t>
      </w:r>
      <w:r w:rsidRPr="001640EB">
        <w:rPr>
          <w:spacing w:val="1"/>
          <w:sz w:val="24"/>
        </w:rPr>
        <w:t xml:space="preserve"> </w:t>
      </w:r>
      <w:r w:rsidRPr="001640EB">
        <w:rPr>
          <w:sz w:val="24"/>
        </w:rPr>
        <w:t>художественной</w:t>
      </w:r>
      <w:r w:rsidRPr="001640EB">
        <w:rPr>
          <w:spacing w:val="-3"/>
          <w:sz w:val="24"/>
        </w:rPr>
        <w:t xml:space="preserve"> </w:t>
      </w:r>
      <w:r w:rsidRPr="001640EB">
        <w:rPr>
          <w:sz w:val="24"/>
        </w:rPr>
        <w:t>задачей;</w:t>
      </w:r>
    </w:p>
    <w:p w:rsidR="001640EB" w:rsidRPr="001640EB" w:rsidRDefault="001640EB" w:rsidP="001640EB">
      <w:pPr>
        <w:pStyle w:val="ae"/>
        <w:numPr>
          <w:ilvl w:val="1"/>
          <w:numId w:val="79"/>
        </w:numPr>
        <w:tabs>
          <w:tab w:val="left" w:pos="2247"/>
        </w:tabs>
        <w:spacing w:before="7" w:line="235" w:lineRule="auto"/>
        <w:ind w:right="572"/>
        <w:rPr>
          <w:sz w:val="24"/>
        </w:rPr>
      </w:pPr>
      <w:r w:rsidRPr="001640EB">
        <w:rPr>
          <w:sz w:val="24"/>
        </w:rPr>
        <w:t>понимать</w:t>
      </w:r>
      <w:r w:rsidRPr="001640EB">
        <w:rPr>
          <w:spacing w:val="1"/>
          <w:sz w:val="24"/>
        </w:rPr>
        <w:t xml:space="preserve"> </w:t>
      </w:r>
      <w:r w:rsidRPr="001640EB">
        <w:rPr>
          <w:sz w:val="24"/>
        </w:rPr>
        <w:t>необходимость</w:t>
      </w:r>
      <w:r w:rsidRPr="001640EB">
        <w:rPr>
          <w:spacing w:val="1"/>
          <w:sz w:val="24"/>
        </w:rPr>
        <w:t xml:space="preserve"> </w:t>
      </w:r>
      <w:r w:rsidRPr="001640EB">
        <w:rPr>
          <w:sz w:val="24"/>
        </w:rPr>
        <w:t>поиска</w:t>
      </w:r>
      <w:r w:rsidRPr="001640EB">
        <w:rPr>
          <w:spacing w:val="1"/>
          <w:sz w:val="24"/>
        </w:rPr>
        <w:t xml:space="preserve"> </w:t>
      </w:r>
      <w:r w:rsidRPr="001640EB">
        <w:rPr>
          <w:sz w:val="24"/>
        </w:rPr>
        <w:t>новых</w:t>
      </w:r>
      <w:r w:rsidRPr="001640EB">
        <w:rPr>
          <w:spacing w:val="1"/>
          <w:sz w:val="24"/>
        </w:rPr>
        <w:t xml:space="preserve"> </w:t>
      </w:r>
      <w:r w:rsidRPr="001640EB">
        <w:rPr>
          <w:sz w:val="24"/>
        </w:rPr>
        <w:t>технологий</w:t>
      </w:r>
      <w:r w:rsidRPr="001640EB">
        <w:rPr>
          <w:spacing w:val="1"/>
          <w:sz w:val="24"/>
        </w:rPr>
        <w:t xml:space="preserve"> </w:t>
      </w:r>
      <w:r w:rsidRPr="001640EB">
        <w:rPr>
          <w:sz w:val="24"/>
        </w:rPr>
        <w:t>на</w:t>
      </w:r>
      <w:r w:rsidRPr="001640EB">
        <w:rPr>
          <w:spacing w:val="1"/>
          <w:sz w:val="24"/>
        </w:rPr>
        <w:t xml:space="preserve"> </w:t>
      </w:r>
      <w:r w:rsidRPr="001640EB">
        <w:rPr>
          <w:sz w:val="24"/>
        </w:rPr>
        <w:t>основе</w:t>
      </w:r>
      <w:r w:rsidRPr="001640EB">
        <w:rPr>
          <w:spacing w:val="1"/>
          <w:sz w:val="24"/>
        </w:rPr>
        <w:t xml:space="preserve"> </w:t>
      </w:r>
      <w:r w:rsidRPr="001640EB">
        <w:rPr>
          <w:sz w:val="24"/>
        </w:rPr>
        <w:t>изучения</w:t>
      </w:r>
      <w:r w:rsidRPr="001640EB">
        <w:rPr>
          <w:spacing w:val="1"/>
          <w:sz w:val="24"/>
        </w:rPr>
        <w:t xml:space="preserve"> </w:t>
      </w:r>
      <w:r w:rsidRPr="001640EB">
        <w:rPr>
          <w:spacing w:val="-1"/>
          <w:sz w:val="24"/>
        </w:rPr>
        <w:t>объектов</w:t>
      </w:r>
      <w:r w:rsidRPr="001640EB">
        <w:rPr>
          <w:spacing w:val="-7"/>
          <w:sz w:val="24"/>
        </w:rPr>
        <w:t xml:space="preserve"> </w:t>
      </w:r>
      <w:r w:rsidRPr="001640EB">
        <w:rPr>
          <w:spacing w:val="-1"/>
          <w:sz w:val="24"/>
        </w:rPr>
        <w:t>и</w:t>
      </w:r>
      <w:r w:rsidRPr="001640EB">
        <w:rPr>
          <w:spacing w:val="-14"/>
          <w:sz w:val="24"/>
        </w:rPr>
        <w:t xml:space="preserve"> </w:t>
      </w:r>
      <w:r w:rsidRPr="001640EB">
        <w:rPr>
          <w:spacing w:val="-1"/>
          <w:sz w:val="24"/>
        </w:rPr>
        <w:t>законов</w:t>
      </w:r>
      <w:r w:rsidRPr="001640EB">
        <w:rPr>
          <w:spacing w:val="-7"/>
          <w:sz w:val="24"/>
        </w:rPr>
        <w:t xml:space="preserve"> </w:t>
      </w:r>
      <w:r w:rsidRPr="001640EB">
        <w:rPr>
          <w:spacing w:val="-1"/>
          <w:sz w:val="24"/>
        </w:rPr>
        <w:t>природы,</w:t>
      </w:r>
      <w:r w:rsidRPr="001640EB">
        <w:rPr>
          <w:spacing w:val="-8"/>
          <w:sz w:val="24"/>
        </w:rPr>
        <w:t xml:space="preserve"> </w:t>
      </w:r>
      <w:r w:rsidRPr="001640EB">
        <w:rPr>
          <w:spacing w:val="-1"/>
          <w:sz w:val="24"/>
        </w:rPr>
        <w:t>доступного</w:t>
      </w:r>
      <w:r w:rsidRPr="001640EB">
        <w:rPr>
          <w:spacing w:val="-4"/>
          <w:sz w:val="24"/>
        </w:rPr>
        <w:t xml:space="preserve"> </w:t>
      </w:r>
      <w:r w:rsidRPr="001640EB">
        <w:rPr>
          <w:sz w:val="24"/>
        </w:rPr>
        <w:t>исторического</w:t>
      </w:r>
      <w:r w:rsidRPr="001640EB">
        <w:rPr>
          <w:spacing w:val="-5"/>
          <w:sz w:val="24"/>
        </w:rPr>
        <w:t xml:space="preserve"> </w:t>
      </w:r>
      <w:r w:rsidRPr="001640EB">
        <w:rPr>
          <w:sz w:val="24"/>
        </w:rPr>
        <w:t>и</w:t>
      </w:r>
      <w:r w:rsidRPr="001640EB">
        <w:rPr>
          <w:spacing w:val="-9"/>
          <w:sz w:val="24"/>
        </w:rPr>
        <w:t xml:space="preserve"> </w:t>
      </w:r>
      <w:r w:rsidRPr="001640EB">
        <w:rPr>
          <w:sz w:val="24"/>
        </w:rPr>
        <w:t>современного</w:t>
      </w:r>
      <w:r w:rsidRPr="001640EB">
        <w:rPr>
          <w:spacing w:val="-9"/>
          <w:sz w:val="24"/>
        </w:rPr>
        <w:t xml:space="preserve"> </w:t>
      </w:r>
      <w:r w:rsidRPr="001640EB">
        <w:rPr>
          <w:sz w:val="24"/>
        </w:rPr>
        <w:t>опыта</w:t>
      </w:r>
      <w:r w:rsidRPr="001640EB">
        <w:rPr>
          <w:spacing w:val="-58"/>
          <w:sz w:val="24"/>
        </w:rPr>
        <w:t xml:space="preserve"> </w:t>
      </w:r>
      <w:r w:rsidRPr="001640EB">
        <w:rPr>
          <w:sz w:val="24"/>
        </w:rPr>
        <w:t>технологической</w:t>
      </w:r>
      <w:r w:rsidRPr="001640EB">
        <w:rPr>
          <w:spacing w:val="-3"/>
          <w:sz w:val="24"/>
        </w:rPr>
        <w:t xml:space="preserve"> </w:t>
      </w:r>
      <w:r w:rsidRPr="001640EB">
        <w:rPr>
          <w:sz w:val="24"/>
        </w:rPr>
        <w:t>деятельности.</w:t>
      </w:r>
    </w:p>
    <w:p w:rsidR="001640EB" w:rsidRPr="001640EB" w:rsidRDefault="001640EB" w:rsidP="001640EB">
      <w:pPr>
        <w:pStyle w:val="1"/>
        <w:spacing w:before="8" w:line="274" w:lineRule="exact"/>
      </w:pPr>
      <w:r w:rsidRPr="001640EB">
        <w:t>Работа</w:t>
      </w:r>
      <w:r w:rsidRPr="001640EB">
        <w:rPr>
          <w:spacing w:val="-1"/>
        </w:rPr>
        <w:t xml:space="preserve"> </w:t>
      </w:r>
      <w:r w:rsidRPr="001640EB">
        <w:t>с</w:t>
      </w:r>
      <w:r w:rsidRPr="001640EB">
        <w:rPr>
          <w:spacing w:val="-1"/>
        </w:rPr>
        <w:t xml:space="preserve"> </w:t>
      </w:r>
      <w:r w:rsidRPr="001640EB">
        <w:t>информацией:</w:t>
      </w:r>
    </w:p>
    <w:p w:rsidR="001640EB" w:rsidRPr="001640EB" w:rsidRDefault="001640EB" w:rsidP="001640EB">
      <w:pPr>
        <w:pStyle w:val="ae"/>
        <w:numPr>
          <w:ilvl w:val="1"/>
          <w:numId w:val="79"/>
        </w:numPr>
        <w:tabs>
          <w:tab w:val="left" w:pos="2247"/>
        </w:tabs>
        <w:ind w:right="570"/>
        <w:rPr>
          <w:sz w:val="24"/>
        </w:rPr>
      </w:pPr>
      <w:r w:rsidRPr="001640EB">
        <w:rPr>
          <w:sz w:val="24"/>
        </w:rPr>
        <w:t>осуществлять</w:t>
      </w:r>
      <w:r w:rsidRPr="001640EB">
        <w:rPr>
          <w:spacing w:val="1"/>
          <w:sz w:val="24"/>
        </w:rPr>
        <w:t xml:space="preserve"> </w:t>
      </w:r>
      <w:r w:rsidRPr="001640EB">
        <w:rPr>
          <w:sz w:val="24"/>
        </w:rPr>
        <w:t>поиск</w:t>
      </w:r>
      <w:r w:rsidRPr="001640EB">
        <w:rPr>
          <w:spacing w:val="1"/>
          <w:sz w:val="24"/>
        </w:rPr>
        <w:t xml:space="preserve"> </w:t>
      </w:r>
      <w:r w:rsidRPr="001640EB">
        <w:rPr>
          <w:sz w:val="24"/>
        </w:rPr>
        <w:t>необходимой</w:t>
      </w:r>
      <w:r w:rsidRPr="001640EB">
        <w:rPr>
          <w:spacing w:val="1"/>
          <w:sz w:val="24"/>
        </w:rPr>
        <w:t xml:space="preserve"> </w:t>
      </w:r>
      <w:r w:rsidRPr="001640EB">
        <w:rPr>
          <w:sz w:val="24"/>
        </w:rPr>
        <w:t>для</w:t>
      </w:r>
      <w:r w:rsidRPr="001640EB">
        <w:rPr>
          <w:spacing w:val="1"/>
          <w:sz w:val="24"/>
        </w:rPr>
        <w:t xml:space="preserve"> </w:t>
      </w:r>
      <w:r w:rsidRPr="001640EB">
        <w:rPr>
          <w:sz w:val="24"/>
        </w:rPr>
        <w:t>выполнения</w:t>
      </w:r>
      <w:r w:rsidRPr="001640EB">
        <w:rPr>
          <w:spacing w:val="1"/>
          <w:sz w:val="24"/>
        </w:rPr>
        <w:t xml:space="preserve"> </w:t>
      </w:r>
      <w:r w:rsidRPr="001640EB">
        <w:rPr>
          <w:sz w:val="24"/>
        </w:rPr>
        <w:t>работы</w:t>
      </w:r>
      <w:r w:rsidRPr="001640EB">
        <w:rPr>
          <w:spacing w:val="1"/>
          <w:sz w:val="24"/>
        </w:rPr>
        <w:t xml:space="preserve"> </w:t>
      </w:r>
      <w:r w:rsidRPr="001640EB">
        <w:rPr>
          <w:sz w:val="24"/>
        </w:rPr>
        <w:t>информации</w:t>
      </w:r>
      <w:r w:rsidRPr="001640EB">
        <w:rPr>
          <w:spacing w:val="1"/>
          <w:sz w:val="24"/>
        </w:rPr>
        <w:t xml:space="preserve"> </w:t>
      </w:r>
      <w:r w:rsidRPr="001640EB">
        <w:rPr>
          <w:sz w:val="24"/>
        </w:rPr>
        <w:t>в</w:t>
      </w:r>
      <w:r w:rsidRPr="001640EB">
        <w:rPr>
          <w:spacing w:val="1"/>
          <w:sz w:val="24"/>
        </w:rPr>
        <w:t xml:space="preserve"> </w:t>
      </w:r>
      <w:r w:rsidRPr="001640EB">
        <w:rPr>
          <w:sz w:val="24"/>
        </w:rPr>
        <w:t>учебнике и</w:t>
      </w:r>
      <w:r w:rsidRPr="001640EB">
        <w:rPr>
          <w:spacing w:val="1"/>
          <w:sz w:val="24"/>
        </w:rPr>
        <w:t xml:space="preserve"> </w:t>
      </w:r>
      <w:r w:rsidRPr="001640EB">
        <w:rPr>
          <w:sz w:val="24"/>
        </w:rPr>
        <w:t>других доступных источниках,</w:t>
      </w:r>
      <w:r w:rsidRPr="001640EB">
        <w:rPr>
          <w:spacing w:val="1"/>
          <w:sz w:val="24"/>
        </w:rPr>
        <w:t xml:space="preserve"> </w:t>
      </w:r>
      <w:r w:rsidRPr="001640EB">
        <w:rPr>
          <w:sz w:val="24"/>
        </w:rPr>
        <w:t>анализировать её и отбирать в</w:t>
      </w:r>
      <w:r w:rsidRPr="001640EB">
        <w:rPr>
          <w:spacing w:val="1"/>
          <w:sz w:val="24"/>
        </w:rPr>
        <w:t xml:space="preserve"> </w:t>
      </w:r>
      <w:r w:rsidRPr="001640EB">
        <w:rPr>
          <w:sz w:val="24"/>
        </w:rPr>
        <w:t>соответствии</w:t>
      </w:r>
      <w:r w:rsidRPr="001640EB">
        <w:rPr>
          <w:spacing w:val="-3"/>
          <w:sz w:val="24"/>
        </w:rPr>
        <w:t xml:space="preserve"> </w:t>
      </w:r>
      <w:r w:rsidRPr="001640EB">
        <w:rPr>
          <w:sz w:val="24"/>
        </w:rPr>
        <w:t>с</w:t>
      </w:r>
      <w:r w:rsidRPr="001640EB">
        <w:rPr>
          <w:spacing w:val="1"/>
          <w:sz w:val="24"/>
        </w:rPr>
        <w:t xml:space="preserve"> </w:t>
      </w:r>
      <w:r w:rsidRPr="001640EB">
        <w:rPr>
          <w:sz w:val="24"/>
        </w:rPr>
        <w:t>решаемой</w:t>
      </w:r>
      <w:r w:rsidRPr="001640EB">
        <w:rPr>
          <w:spacing w:val="3"/>
          <w:sz w:val="24"/>
        </w:rPr>
        <w:t xml:space="preserve"> </w:t>
      </w:r>
      <w:r w:rsidRPr="001640EB">
        <w:rPr>
          <w:sz w:val="24"/>
        </w:rPr>
        <w:t>задачей;</w:t>
      </w:r>
    </w:p>
    <w:p w:rsidR="001640EB" w:rsidRPr="001640EB" w:rsidRDefault="001640EB" w:rsidP="001640EB">
      <w:pPr>
        <w:pStyle w:val="ae"/>
        <w:numPr>
          <w:ilvl w:val="1"/>
          <w:numId w:val="79"/>
        </w:numPr>
        <w:tabs>
          <w:tab w:val="left" w:pos="2247"/>
        </w:tabs>
        <w:ind w:right="566"/>
        <w:rPr>
          <w:sz w:val="24"/>
        </w:rPr>
      </w:pPr>
      <w:r w:rsidRPr="001640EB">
        <w:rPr>
          <w:sz w:val="24"/>
        </w:rPr>
        <w:t>анализировать</w:t>
      </w:r>
      <w:r w:rsidRPr="001640EB">
        <w:rPr>
          <w:spacing w:val="-12"/>
          <w:sz w:val="24"/>
        </w:rPr>
        <w:t xml:space="preserve"> </w:t>
      </w:r>
      <w:r w:rsidRPr="001640EB">
        <w:rPr>
          <w:sz w:val="24"/>
        </w:rPr>
        <w:t>и</w:t>
      </w:r>
      <w:r w:rsidRPr="001640EB">
        <w:rPr>
          <w:spacing w:val="-12"/>
          <w:sz w:val="24"/>
        </w:rPr>
        <w:t xml:space="preserve"> </w:t>
      </w:r>
      <w:r w:rsidRPr="001640EB">
        <w:rPr>
          <w:sz w:val="24"/>
        </w:rPr>
        <w:t>использовать</w:t>
      </w:r>
      <w:r w:rsidRPr="001640EB">
        <w:rPr>
          <w:spacing w:val="-11"/>
          <w:sz w:val="24"/>
        </w:rPr>
        <w:t xml:space="preserve"> </w:t>
      </w:r>
      <w:r w:rsidRPr="001640EB">
        <w:rPr>
          <w:sz w:val="24"/>
        </w:rPr>
        <w:t>знаково-символические</w:t>
      </w:r>
      <w:r w:rsidRPr="001640EB">
        <w:rPr>
          <w:spacing w:val="-9"/>
          <w:sz w:val="24"/>
        </w:rPr>
        <w:t xml:space="preserve"> </w:t>
      </w:r>
      <w:r w:rsidRPr="001640EB">
        <w:rPr>
          <w:sz w:val="24"/>
        </w:rPr>
        <w:t>средства</w:t>
      </w:r>
      <w:r w:rsidRPr="001640EB">
        <w:rPr>
          <w:spacing w:val="-9"/>
          <w:sz w:val="24"/>
        </w:rPr>
        <w:t xml:space="preserve"> </w:t>
      </w:r>
      <w:r w:rsidRPr="001640EB">
        <w:rPr>
          <w:sz w:val="24"/>
        </w:rPr>
        <w:t>представления</w:t>
      </w:r>
      <w:r w:rsidRPr="001640EB">
        <w:rPr>
          <w:spacing w:val="-58"/>
          <w:sz w:val="24"/>
        </w:rPr>
        <w:t xml:space="preserve"> </w:t>
      </w:r>
      <w:r w:rsidRPr="001640EB">
        <w:rPr>
          <w:sz w:val="24"/>
        </w:rPr>
        <w:t>информации для решения задач в умственной и материализованной форме;</w:t>
      </w:r>
      <w:r w:rsidRPr="001640EB">
        <w:rPr>
          <w:spacing w:val="1"/>
          <w:sz w:val="24"/>
        </w:rPr>
        <w:t xml:space="preserve"> </w:t>
      </w:r>
      <w:r w:rsidRPr="001640EB">
        <w:rPr>
          <w:sz w:val="24"/>
        </w:rPr>
        <w:t>выполнять</w:t>
      </w:r>
      <w:r w:rsidRPr="001640EB">
        <w:rPr>
          <w:spacing w:val="2"/>
          <w:sz w:val="24"/>
        </w:rPr>
        <w:t xml:space="preserve"> </w:t>
      </w:r>
      <w:r w:rsidRPr="001640EB">
        <w:rPr>
          <w:sz w:val="24"/>
        </w:rPr>
        <w:t>действия</w:t>
      </w:r>
      <w:r w:rsidRPr="001640EB">
        <w:rPr>
          <w:spacing w:val="-3"/>
          <w:sz w:val="24"/>
        </w:rPr>
        <w:t xml:space="preserve"> </w:t>
      </w:r>
      <w:r w:rsidRPr="001640EB">
        <w:rPr>
          <w:sz w:val="24"/>
        </w:rPr>
        <w:t>моделирования,</w:t>
      </w:r>
      <w:r w:rsidRPr="001640EB">
        <w:rPr>
          <w:spacing w:val="-2"/>
          <w:sz w:val="24"/>
        </w:rPr>
        <w:t xml:space="preserve"> </w:t>
      </w:r>
      <w:r w:rsidRPr="001640EB">
        <w:rPr>
          <w:sz w:val="24"/>
        </w:rPr>
        <w:t>работать</w:t>
      </w:r>
      <w:r w:rsidRPr="001640EB">
        <w:rPr>
          <w:spacing w:val="-2"/>
          <w:sz w:val="24"/>
        </w:rPr>
        <w:t xml:space="preserve"> </w:t>
      </w:r>
      <w:r w:rsidRPr="001640EB">
        <w:rPr>
          <w:sz w:val="24"/>
        </w:rPr>
        <w:t>с</w:t>
      </w:r>
      <w:r w:rsidRPr="001640EB">
        <w:rPr>
          <w:spacing w:val="-4"/>
          <w:sz w:val="24"/>
        </w:rPr>
        <w:t xml:space="preserve"> </w:t>
      </w:r>
      <w:r w:rsidRPr="001640EB">
        <w:rPr>
          <w:sz w:val="24"/>
        </w:rPr>
        <w:t>моделями;</w:t>
      </w:r>
    </w:p>
    <w:p w:rsidR="001640EB" w:rsidRPr="001640EB" w:rsidRDefault="001640EB" w:rsidP="001640EB">
      <w:pPr>
        <w:pStyle w:val="ae"/>
        <w:numPr>
          <w:ilvl w:val="1"/>
          <w:numId w:val="79"/>
        </w:numPr>
        <w:tabs>
          <w:tab w:val="left" w:pos="2247"/>
        </w:tabs>
        <w:ind w:right="561"/>
        <w:rPr>
          <w:sz w:val="24"/>
        </w:rPr>
      </w:pPr>
      <w:r w:rsidRPr="001640EB">
        <w:rPr>
          <w:sz w:val="24"/>
        </w:rPr>
        <w:t>использовать</w:t>
      </w:r>
      <w:r w:rsidRPr="001640EB">
        <w:rPr>
          <w:spacing w:val="1"/>
          <w:sz w:val="24"/>
        </w:rPr>
        <w:t xml:space="preserve"> </w:t>
      </w:r>
      <w:r w:rsidRPr="001640EB">
        <w:rPr>
          <w:sz w:val="24"/>
        </w:rPr>
        <w:t>средства</w:t>
      </w:r>
      <w:r w:rsidRPr="001640EB">
        <w:rPr>
          <w:spacing w:val="1"/>
          <w:sz w:val="24"/>
        </w:rPr>
        <w:t xml:space="preserve"> </w:t>
      </w:r>
      <w:r w:rsidRPr="001640EB">
        <w:rPr>
          <w:sz w:val="24"/>
        </w:rPr>
        <w:t>информационно-коммуникационных технологий</w:t>
      </w:r>
      <w:r w:rsidRPr="001640EB">
        <w:rPr>
          <w:spacing w:val="1"/>
          <w:sz w:val="24"/>
        </w:rPr>
        <w:t xml:space="preserve"> </w:t>
      </w:r>
      <w:r w:rsidRPr="001640EB">
        <w:rPr>
          <w:sz w:val="24"/>
        </w:rPr>
        <w:t>для</w:t>
      </w:r>
      <w:r w:rsidRPr="001640EB">
        <w:rPr>
          <w:spacing w:val="1"/>
          <w:sz w:val="24"/>
        </w:rPr>
        <w:t xml:space="preserve"> </w:t>
      </w:r>
      <w:r w:rsidRPr="001640EB">
        <w:rPr>
          <w:sz w:val="24"/>
        </w:rPr>
        <w:t>решения</w:t>
      </w:r>
      <w:r w:rsidRPr="001640EB">
        <w:rPr>
          <w:spacing w:val="1"/>
          <w:sz w:val="24"/>
        </w:rPr>
        <w:t xml:space="preserve"> </w:t>
      </w:r>
      <w:r w:rsidRPr="001640EB">
        <w:rPr>
          <w:sz w:val="24"/>
        </w:rPr>
        <w:t>учебных</w:t>
      </w:r>
      <w:r w:rsidRPr="001640EB">
        <w:rPr>
          <w:spacing w:val="1"/>
          <w:sz w:val="24"/>
        </w:rPr>
        <w:t xml:space="preserve"> </w:t>
      </w:r>
      <w:r w:rsidRPr="001640EB">
        <w:rPr>
          <w:sz w:val="24"/>
        </w:rPr>
        <w:t>и</w:t>
      </w:r>
      <w:r w:rsidRPr="001640EB">
        <w:rPr>
          <w:spacing w:val="1"/>
          <w:sz w:val="24"/>
        </w:rPr>
        <w:t xml:space="preserve"> </w:t>
      </w:r>
      <w:r w:rsidRPr="001640EB">
        <w:rPr>
          <w:sz w:val="24"/>
        </w:rPr>
        <w:t>практических</w:t>
      </w:r>
      <w:r w:rsidRPr="001640EB">
        <w:rPr>
          <w:spacing w:val="1"/>
          <w:sz w:val="24"/>
        </w:rPr>
        <w:t xml:space="preserve"> </w:t>
      </w:r>
      <w:r w:rsidRPr="001640EB">
        <w:rPr>
          <w:sz w:val="24"/>
        </w:rPr>
        <w:t>задач</w:t>
      </w:r>
      <w:r w:rsidRPr="001640EB">
        <w:rPr>
          <w:spacing w:val="1"/>
          <w:sz w:val="24"/>
        </w:rPr>
        <w:t xml:space="preserve"> </w:t>
      </w:r>
      <w:r w:rsidRPr="001640EB">
        <w:rPr>
          <w:sz w:val="24"/>
        </w:rPr>
        <w:t>(в</w:t>
      </w:r>
      <w:r w:rsidRPr="001640EB">
        <w:rPr>
          <w:spacing w:val="1"/>
          <w:sz w:val="24"/>
        </w:rPr>
        <w:t xml:space="preserve"> </w:t>
      </w:r>
      <w:r w:rsidRPr="001640EB">
        <w:rPr>
          <w:sz w:val="24"/>
        </w:rPr>
        <w:t>том</w:t>
      </w:r>
      <w:r w:rsidRPr="001640EB">
        <w:rPr>
          <w:spacing w:val="1"/>
          <w:sz w:val="24"/>
        </w:rPr>
        <w:t xml:space="preserve"> </w:t>
      </w:r>
      <w:r w:rsidRPr="001640EB">
        <w:rPr>
          <w:sz w:val="24"/>
        </w:rPr>
        <w:t>числе</w:t>
      </w:r>
      <w:r w:rsidRPr="001640EB">
        <w:rPr>
          <w:spacing w:val="1"/>
          <w:sz w:val="24"/>
        </w:rPr>
        <w:t xml:space="preserve"> </w:t>
      </w:r>
      <w:r w:rsidRPr="001640EB">
        <w:rPr>
          <w:sz w:val="24"/>
        </w:rPr>
        <w:t>Интернет</w:t>
      </w:r>
      <w:r w:rsidRPr="001640EB">
        <w:rPr>
          <w:spacing w:val="1"/>
          <w:sz w:val="24"/>
        </w:rPr>
        <w:t xml:space="preserve"> </w:t>
      </w:r>
      <w:r w:rsidRPr="001640EB">
        <w:rPr>
          <w:sz w:val="24"/>
        </w:rPr>
        <w:t>с</w:t>
      </w:r>
      <w:r w:rsidRPr="001640EB">
        <w:rPr>
          <w:spacing w:val="1"/>
          <w:sz w:val="24"/>
        </w:rPr>
        <w:t xml:space="preserve"> </w:t>
      </w:r>
      <w:r w:rsidRPr="001640EB">
        <w:rPr>
          <w:sz w:val="24"/>
        </w:rPr>
        <w:t>контролируемым</w:t>
      </w:r>
      <w:r w:rsidRPr="001640EB">
        <w:rPr>
          <w:spacing w:val="1"/>
          <w:sz w:val="24"/>
        </w:rPr>
        <w:t xml:space="preserve"> </w:t>
      </w:r>
      <w:r w:rsidRPr="001640EB">
        <w:rPr>
          <w:sz w:val="24"/>
        </w:rPr>
        <w:t>выходом),</w:t>
      </w:r>
      <w:r w:rsidRPr="001640EB">
        <w:rPr>
          <w:spacing w:val="1"/>
          <w:sz w:val="24"/>
        </w:rPr>
        <w:t xml:space="preserve"> </w:t>
      </w:r>
      <w:r w:rsidRPr="001640EB">
        <w:rPr>
          <w:sz w:val="24"/>
        </w:rPr>
        <w:t>оценивать</w:t>
      </w:r>
      <w:r w:rsidRPr="001640EB">
        <w:rPr>
          <w:spacing w:val="1"/>
          <w:sz w:val="24"/>
        </w:rPr>
        <w:t xml:space="preserve"> </w:t>
      </w:r>
      <w:r w:rsidRPr="001640EB">
        <w:rPr>
          <w:sz w:val="24"/>
        </w:rPr>
        <w:t>объективность</w:t>
      </w:r>
      <w:r w:rsidRPr="001640EB">
        <w:rPr>
          <w:spacing w:val="1"/>
          <w:sz w:val="24"/>
        </w:rPr>
        <w:t xml:space="preserve"> </w:t>
      </w:r>
      <w:r w:rsidRPr="001640EB">
        <w:rPr>
          <w:sz w:val="24"/>
        </w:rPr>
        <w:t>информации</w:t>
      </w:r>
      <w:r w:rsidRPr="001640EB">
        <w:rPr>
          <w:spacing w:val="1"/>
          <w:sz w:val="24"/>
        </w:rPr>
        <w:t xml:space="preserve"> </w:t>
      </w:r>
      <w:r w:rsidRPr="001640EB">
        <w:rPr>
          <w:sz w:val="24"/>
        </w:rPr>
        <w:t>и</w:t>
      </w:r>
      <w:r w:rsidRPr="001640EB">
        <w:rPr>
          <w:spacing w:val="1"/>
          <w:sz w:val="24"/>
        </w:rPr>
        <w:t xml:space="preserve"> </w:t>
      </w:r>
      <w:r w:rsidRPr="001640EB">
        <w:rPr>
          <w:sz w:val="24"/>
        </w:rPr>
        <w:t>возможности</w:t>
      </w:r>
      <w:r w:rsidRPr="001640EB">
        <w:rPr>
          <w:spacing w:val="1"/>
          <w:sz w:val="24"/>
        </w:rPr>
        <w:t xml:space="preserve"> </w:t>
      </w:r>
      <w:r w:rsidRPr="001640EB">
        <w:rPr>
          <w:sz w:val="24"/>
        </w:rPr>
        <w:t>её</w:t>
      </w:r>
      <w:r w:rsidRPr="001640EB">
        <w:rPr>
          <w:spacing w:val="-6"/>
          <w:sz w:val="24"/>
        </w:rPr>
        <w:t xml:space="preserve"> </w:t>
      </w:r>
      <w:r w:rsidRPr="001640EB">
        <w:rPr>
          <w:sz w:val="24"/>
        </w:rPr>
        <w:t>использования</w:t>
      </w:r>
      <w:r w:rsidRPr="001640EB">
        <w:rPr>
          <w:spacing w:val="-5"/>
          <w:sz w:val="24"/>
        </w:rPr>
        <w:t xml:space="preserve"> </w:t>
      </w:r>
      <w:r w:rsidRPr="001640EB">
        <w:rPr>
          <w:sz w:val="24"/>
        </w:rPr>
        <w:t>для решения</w:t>
      </w:r>
      <w:r w:rsidRPr="001640EB">
        <w:rPr>
          <w:spacing w:val="-5"/>
          <w:sz w:val="24"/>
        </w:rPr>
        <w:t xml:space="preserve"> </w:t>
      </w:r>
      <w:r w:rsidRPr="001640EB">
        <w:rPr>
          <w:sz w:val="24"/>
        </w:rPr>
        <w:t>конкретных</w:t>
      </w:r>
      <w:r w:rsidRPr="001640EB">
        <w:rPr>
          <w:spacing w:val="1"/>
          <w:sz w:val="24"/>
        </w:rPr>
        <w:t xml:space="preserve"> </w:t>
      </w:r>
      <w:r w:rsidRPr="001640EB">
        <w:rPr>
          <w:sz w:val="24"/>
        </w:rPr>
        <w:t>учебных</w:t>
      </w:r>
      <w:r w:rsidRPr="001640EB">
        <w:rPr>
          <w:spacing w:val="-5"/>
          <w:sz w:val="24"/>
        </w:rPr>
        <w:t xml:space="preserve"> </w:t>
      </w:r>
      <w:r w:rsidRPr="001640EB">
        <w:rPr>
          <w:sz w:val="24"/>
        </w:rPr>
        <w:t>задач;</w:t>
      </w:r>
    </w:p>
    <w:p w:rsidR="001640EB" w:rsidRPr="001640EB" w:rsidRDefault="001640EB" w:rsidP="001640EB">
      <w:pPr>
        <w:pStyle w:val="ae"/>
        <w:numPr>
          <w:ilvl w:val="1"/>
          <w:numId w:val="79"/>
        </w:numPr>
        <w:tabs>
          <w:tab w:val="left" w:pos="2247"/>
        </w:tabs>
        <w:spacing w:line="235" w:lineRule="auto"/>
        <w:ind w:right="570"/>
        <w:rPr>
          <w:sz w:val="24"/>
        </w:rPr>
      </w:pPr>
      <w:r w:rsidRPr="001640EB">
        <w:rPr>
          <w:sz w:val="24"/>
        </w:rPr>
        <w:t>следовать при выполнении работы инструкциям учителя или представленным</w:t>
      </w:r>
      <w:r w:rsidRPr="001640EB">
        <w:rPr>
          <w:spacing w:val="-57"/>
          <w:sz w:val="24"/>
        </w:rPr>
        <w:t xml:space="preserve"> </w:t>
      </w:r>
      <w:r w:rsidRPr="001640EB">
        <w:rPr>
          <w:sz w:val="24"/>
        </w:rPr>
        <w:t>в</w:t>
      </w:r>
      <w:r w:rsidRPr="001640EB">
        <w:rPr>
          <w:spacing w:val="2"/>
          <w:sz w:val="24"/>
        </w:rPr>
        <w:t xml:space="preserve"> </w:t>
      </w:r>
      <w:r w:rsidRPr="001640EB">
        <w:rPr>
          <w:sz w:val="24"/>
        </w:rPr>
        <w:t>других</w:t>
      </w:r>
      <w:r w:rsidRPr="001640EB">
        <w:rPr>
          <w:spacing w:val="-3"/>
          <w:sz w:val="24"/>
        </w:rPr>
        <w:t xml:space="preserve"> </w:t>
      </w:r>
      <w:r w:rsidRPr="001640EB">
        <w:rPr>
          <w:sz w:val="24"/>
        </w:rPr>
        <w:t>информационных</w:t>
      </w:r>
      <w:r w:rsidRPr="001640EB">
        <w:rPr>
          <w:spacing w:val="-3"/>
          <w:sz w:val="24"/>
        </w:rPr>
        <w:t xml:space="preserve"> </w:t>
      </w:r>
      <w:r w:rsidRPr="001640EB">
        <w:rPr>
          <w:sz w:val="24"/>
        </w:rPr>
        <w:t>источниках.</w:t>
      </w:r>
    </w:p>
    <w:p w:rsidR="001640EB" w:rsidRPr="001640EB" w:rsidRDefault="001640EB" w:rsidP="001640EB">
      <w:pPr>
        <w:pStyle w:val="1"/>
        <w:spacing w:before="7" w:line="273" w:lineRule="exact"/>
      </w:pPr>
      <w:r w:rsidRPr="001640EB">
        <w:t>Коммуникативные</w:t>
      </w:r>
      <w:r w:rsidRPr="001640EB">
        <w:rPr>
          <w:spacing w:val="-4"/>
        </w:rPr>
        <w:t xml:space="preserve"> </w:t>
      </w:r>
      <w:r w:rsidRPr="001640EB">
        <w:t>УУД:</w:t>
      </w:r>
    </w:p>
    <w:p w:rsidR="001640EB" w:rsidRPr="001640EB" w:rsidRDefault="001640EB" w:rsidP="001640EB">
      <w:pPr>
        <w:pStyle w:val="ae"/>
        <w:numPr>
          <w:ilvl w:val="1"/>
          <w:numId w:val="79"/>
        </w:numPr>
        <w:tabs>
          <w:tab w:val="left" w:pos="2247"/>
        </w:tabs>
        <w:spacing w:line="235" w:lineRule="auto"/>
        <w:ind w:right="560"/>
        <w:rPr>
          <w:sz w:val="24"/>
        </w:rPr>
      </w:pPr>
      <w:r w:rsidRPr="001640EB">
        <w:rPr>
          <w:sz w:val="24"/>
        </w:rPr>
        <w:t>вступать</w:t>
      </w:r>
      <w:r w:rsidRPr="001640EB">
        <w:rPr>
          <w:spacing w:val="1"/>
          <w:sz w:val="24"/>
        </w:rPr>
        <w:t xml:space="preserve"> </w:t>
      </w:r>
      <w:r w:rsidRPr="001640EB">
        <w:rPr>
          <w:sz w:val="24"/>
        </w:rPr>
        <w:t>в</w:t>
      </w:r>
      <w:r w:rsidRPr="001640EB">
        <w:rPr>
          <w:spacing w:val="1"/>
          <w:sz w:val="24"/>
        </w:rPr>
        <w:t xml:space="preserve"> </w:t>
      </w:r>
      <w:r w:rsidRPr="001640EB">
        <w:rPr>
          <w:sz w:val="24"/>
        </w:rPr>
        <w:t>диалог,</w:t>
      </w:r>
      <w:r w:rsidRPr="001640EB">
        <w:rPr>
          <w:spacing w:val="1"/>
          <w:sz w:val="24"/>
        </w:rPr>
        <w:t xml:space="preserve"> </w:t>
      </w:r>
      <w:r w:rsidRPr="001640EB">
        <w:rPr>
          <w:sz w:val="24"/>
        </w:rPr>
        <w:t>задавать</w:t>
      </w:r>
      <w:r w:rsidRPr="001640EB">
        <w:rPr>
          <w:spacing w:val="1"/>
          <w:sz w:val="24"/>
        </w:rPr>
        <w:t xml:space="preserve"> </w:t>
      </w:r>
      <w:r w:rsidRPr="001640EB">
        <w:rPr>
          <w:sz w:val="24"/>
        </w:rPr>
        <w:t>собеседнику</w:t>
      </w:r>
      <w:r w:rsidRPr="001640EB">
        <w:rPr>
          <w:spacing w:val="1"/>
          <w:sz w:val="24"/>
        </w:rPr>
        <w:t xml:space="preserve"> </w:t>
      </w:r>
      <w:r w:rsidRPr="001640EB">
        <w:rPr>
          <w:sz w:val="24"/>
        </w:rPr>
        <w:t>вопросы,</w:t>
      </w:r>
      <w:r w:rsidRPr="001640EB">
        <w:rPr>
          <w:spacing w:val="1"/>
          <w:sz w:val="24"/>
        </w:rPr>
        <w:t xml:space="preserve"> </w:t>
      </w:r>
      <w:r w:rsidRPr="001640EB">
        <w:rPr>
          <w:sz w:val="24"/>
        </w:rPr>
        <w:t>использовать</w:t>
      </w:r>
      <w:r w:rsidRPr="001640EB">
        <w:rPr>
          <w:spacing w:val="1"/>
          <w:sz w:val="24"/>
        </w:rPr>
        <w:t xml:space="preserve"> </w:t>
      </w:r>
      <w:r w:rsidRPr="001640EB">
        <w:rPr>
          <w:sz w:val="24"/>
        </w:rPr>
        <w:t>реплики-</w:t>
      </w:r>
      <w:r w:rsidRPr="001640EB">
        <w:rPr>
          <w:spacing w:val="1"/>
          <w:sz w:val="24"/>
        </w:rPr>
        <w:t xml:space="preserve"> </w:t>
      </w:r>
      <w:r w:rsidRPr="001640EB">
        <w:rPr>
          <w:sz w:val="24"/>
        </w:rPr>
        <w:t>уточнения</w:t>
      </w:r>
      <w:r w:rsidRPr="001640EB">
        <w:rPr>
          <w:spacing w:val="3"/>
          <w:sz w:val="24"/>
        </w:rPr>
        <w:t xml:space="preserve"> </w:t>
      </w:r>
      <w:r w:rsidRPr="001640EB">
        <w:rPr>
          <w:sz w:val="24"/>
        </w:rPr>
        <w:t>и</w:t>
      </w:r>
      <w:r w:rsidRPr="001640EB">
        <w:rPr>
          <w:spacing w:val="5"/>
          <w:sz w:val="24"/>
        </w:rPr>
        <w:t xml:space="preserve"> </w:t>
      </w:r>
      <w:r w:rsidRPr="001640EB">
        <w:rPr>
          <w:sz w:val="24"/>
        </w:rPr>
        <w:t>дополнения;</w:t>
      </w:r>
      <w:r w:rsidRPr="001640EB">
        <w:rPr>
          <w:spacing w:val="4"/>
          <w:sz w:val="24"/>
        </w:rPr>
        <w:t xml:space="preserve"> </w:t>
      </w:r>
      <w:r w:rsidRPr="001640EB">
        <w:rPr>
          <w:sz w:val="24"/>
        </w:rPr>
        <w:t>формулировать</w:t>
      </w:r>
      <w:r w:rsidRPr="001640EB">
        <w:rPr>
          <w:spacing w:val="1"/>
          <w:sz w:val="24"/>
        </w:rPr>
        <w:t xml:space="preserve"> </w:t>
      </w:r>
      <w:r w:rsidRPr="001640EB">
        <w:rPr>
          <w:sz w:val="24"/>
        </w:rPr>
        <w:t>собственное</w:t>
      </w:r>
      <w:r w:rsidRPr="001640EB">
        <w:rPr>
          <w:spacing w:val="3"/>
          <w:sz w:val="24"/>
        </w:rPr>
        <w:t xml:space="preserve"> </w:t>
      </w:r>
      <w:r w:rsidRPr="001640EB">
        <w:rPr>
          <w:sz w:val="24"/>
        </w:rPr>
        <w:t>мнение</w:t>
      </w:r>
      <w:r w:rsidRPr="001640EB">
        <w:rPr>
          <w:spacing w:val="3"/>
          <w:sz w:val="24"/>
        </w:rPr>
        <w:t xml:space="preserve"> </w:t>
      </w:r>
      <w:r w:rsidRPr="001640EB">
        <w:rPr>
          <w:sz w:val="24"/>
        </w:rPr>
        <w:t>и</w:t>
      </w:r>
      <w:r w:rsidRPr="001640EB">
        <w:rPr>
          <w:spacing w:val="4"/>
          <w:sz w:val="24"/>
        </w:rPr>
        <w:t xml:space="preserve"> </w:t>
      </w:r>
      <w:r w:rsidRPr="001640EB">
        <w:rPr>
          <w:sz w:val="24"/>
        </w:rPr>
        <w:t>идеи,</w:t>
      </w:r>
    </w:p>
    <w:p w:rsidR="001640EB" w:rsidRPr="001640EB" w:rsidRDefault="001640EB" w:rsidP="001640EB">
      <w:pPr>
        <w:pStyle w:val="a7"/>
        <w:ind w:left="0" w:firstLine="0"/>
        <w:jc w:val="left"/>
        <w:rPr>
          <w:sz w:val="20"/>
        </w:rPr>
      </w:pPr>
    </w:p>
    <w:p w:rsidR="001640EB" w:rsidRPr="001640EB" w:rsidRDefault="001640EB" w:rsidP="001640EB">
      <w:pPr>
        <w:pStyle w:val="a7"/>
        <w:spacing w:before="7"/>
        <w:ind w:left="0" w:firstLine="0"/>
        <w:jc w:val="left"/>
        <w:rPr>
          <w:sz w:val="19"/>
        </w:rPr>
      </w:pPr>
    </w:p>
    <w:p w:rsidR="001640EB" w:rsidRPr="001640EB" w:rsidRDefault="001640EB" w:rsidP="001640EB">
      <w:pPr>
        <w:spacing w:before="93"/>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p w:rsidR="001640EB" w:rsidRPr="001640EB" w:rsidRDefault="001640EB" w:rsidP="001640EB">
      <w:pPr>
        <w:pStyle w:val="a7"/>
        <w:spacing w:before="60"/>
        <w:ind w:left="2246" w:right="577" w:firstLine="0"/>
      </w:pPr>
      <w:r w:rsidRPr="001640EB">
        <w:lastRenderedPageBreak/>
        <w:t>аргументированно их излагать; выслушивать разные мнения, учитывать их в</w:t>
      </w:r>
      <w:r w:rsidRPr="001640EB">
        <w:rPr>
          <w:spacing w:val="1"/>
        </w:rPr>
        <w:t xml:space="preserve"> </w:t>
      </w:r>
      <w:r w:rsidRPr="001640EB">
        <w:t>диалоге;</w:t>
      </w:r>
    </w:p>
    <w:p w:rsidR="001640EB" w:rsidRPr="001640EB" w:rsidRDefault="001640EB" w:rsidP="001640EB">
      <w:pPr>
        <w:pStyle w:val="ae"/>
        <w:numPr>
          <w:ilvl w:val="1"/>
          <w:numId w:val="79"/>
        </w:numPr>
        <w:tabs>
          <w:tab w:val="left" w:pos="2247"/>
        </w:tabs>
        <w:spacing w:line="235" w:lineRule="auto"/>
        <w:ind w:right="572"/>
        <w:rPr>
          <w:sz w:val="24"/>
        </w:rPr>
      </w:pPr>
      <w:r w:rsidRPr="001640EB">
        <w:rPr>
          <w:sz w:val="24"/>
        </w:rPr>
        <w:t>создавать тексты-описания на основе наблюдений (рассматривания) изделий</w:t>
      </w:r>
      <w:r w:rsidRPr="001640EB">
        <w:rPr>
          <w:spacing w:val="1"/>
          <w:sz w:val="24"/>
        </w:rPr>
        <w:t xml:space="preserve"> </w:t>
      </w:r>
      <w:r w:rsidRPr="001640EB">
        <w:rPr>
          <w:sz w:val="24"/>
        </w:rPr>
        <w:t>декоративно-прикладного</w:t>
      </w:r>
      <w:r w:rsidRPr="001640EB">
        <w:rPr>
          <w:spacing w:val="5"/>
          <w:sz w:val="24"/>
        </w:rPr>
        <w:t xml:space="preserve"> </w:t>
      </w:r>
      <w:r w:rsidRPr="001640EB">
        <w:rPr>
          <w:sz w:val="24"/>
        </w:rPr>
        <w:t>искусства народов</w:t>
      </w:r>
      <w:r w:rsidRPr="001640EB">
        <w:rPr>
          <w:spacing w:val="-1"/>
          <w:sz w:val="24"/>
        </w:rPr>
        <w:t xml:space="preserve"> </w:t>
      </w:r>
      <w:r w:rsidRPr="001640EB">
        <w:rPr>
          <w:sz w:val="24"/>
        </w:rPr>
        <w:t>России;</w:t>
      </w:r>
    </w:p>
    <w:p w:rsidR="001640EB" w:rsidRPr="001640EB" w:rsidRDefault="001640EB" w:rsidP="001640EB">
      <w:pPr>
        <w:pStyle w:val="ae"/>
        <w:numPr>
          <w:ilvl w:val="1"/>
          <w:numId w:val="79"/>
        </w:numPr>
        <w:tabs>
          <w:tab w:val="left" w:pos="2247"/>
        </w:tabs>
        <w:spacing w:before="6" w:line="235" w:lineRule="auto"/>
        <w:ind w:right="572"/>
        <w:rPr>
          <w:sz w:val="24"/>
        </w:rPr>
      </w:pPr>
      <w:r w:rsidRPr="001640EB">
        <w:rPr>
          <w:sz w:val="24"/>
        </w:rPr>
        <w:t>строить</w:t>
      </w:r>
      <w:r w:rsidRPr="001640EB">
        <w:rPr>
          <w:spacing w:val="1"/>
          <w:sz w:val="24"/>
        </w:rPr>
        <w:t xml:space="preserve"> </w:t>
      </w:r>
      <w:r w:rsidRPr="001640EB">
        <w:rPr>
          <w:sz w:val="24"/>
        </w:rPr>
        <w:t>рассуждения</w:t>
      </w:r>
      <w:r w:rsidRPr="001640EB">
        <w:rPr>
          <w:spacing w:val="1"/>
          <w:sz w:val="24"/>
        </w:rPr>
        <w:t xml:space="preserve"> </w:t>
      </w:r>
      <w:r w:rsidRPr="001640EB">
        <w:rPr>
          <w:sz w:val="24"/>
        </w:rPr>
        <w:t>о</w:t>
      </w:r>
      <w:r w:rsidRPr="001640EB">
        <w:rPr>
          <w:spacing w:val="1"/>
          <w:sz w:val="24"/>
        </w:rPr>
        <w:t xml:space="preserve"> </w:t>
      </w:r>
      <w:r w:rsidRPr="001640EB">
        <w:rPr>
          <w:sz w:val="24"/>
        </w:rPr>
        <w:t>связях</w:t>
      </w:r>
      <w:r w:rsidRPr="001640EB">
        <w:rPr>
          <w:spacing w:val="1"/>
          <w:sz w:val="24"/>
        </w:rPr>
        <w:t xml:space="preserve"> </w:t>
      </w:r>
      <w:r w:rsidRPr="001640EB">
        <w:rPr>
          <w:sz w:val="24"/>
        </w:rPr>
        <w:t>природного</w:t>
      </w:r>
      <w:r w:rsidRPr="001640EB">
        <w:rPr>
          <w:spacing w:val="1"/>
          <w:sz w:val="24"/>
        </w:rPr>
        <w:t xml:space="preserve"> </w:t>
      </w:r>
      <w:r w:rsidRPr="001640EB">
        <w:rPr>
          <w:sz w:val="24"/>
        </w:rPr>
        <w:t>и</w:t>
      </w:r>
      <w:r w:rsidRPr="001640EB">
        <w:rPr>
          <w:spacing w:val="1"/>
          <w:sz w:val="24"/>
        </w:rPr>
        <w:t xml:space="preserve"> </w:t>
      </w:r>
      <w:r w:rsidRPr="001640EB">
        <w:rPr>
          <w:sz w:val="24"/>
        </w:rPr>
        <w:t>предметного</w:t>
      </w:r>
      <w:r w:rsidRPr="001640EB">
        <w:rPr>
          <w:spacing w:val="1"/>
          <w:sz w:val="24"/>
        </w:rPr>
        <w:t xml:space="preserve"> </w:t>
      </w:r>
      <w:r w:rsidRPr="001640EB">
        <w:rPr>
          <w:sz w:val="24"/>
        </w:rPr>
        <w:t>мира,</w:t>
      </w:r>
      <w:r w:rsidRPr="001640EB">
        <w:rPr>
          <w:spacing w:val="1"/>
          <w:sz w:val="24"/>
        </w:rPr>
        <w:t xml:space="preserve"> </w:t>
      </w:r>
      <w:r w:rsidRPr="001640EB">
        <w:rPr>
          <w:sz w:val="24"/>
        </w:rPr>
        <w:t>простые</w:t>
      </w:r>
      <w:r w:rsidRPr="001640EB">
        <w:rPr>
          <w:spacing w:val="1"/>
          <w:sz w:val="24"/>
        </w:rPr>
        <w:t xml:space="preserve"> </w:t>
      </w:r>
      <w:r w:rsidRPr="001640EB">
        <w:rPr>
          <w:sz w:val="24"/>
        </w:rPr>
        <w:t>суждения (небольшие тексты) об объекте, его строении, свойствах и способах</w:t>
      </w:r>
      <w:r w:rsidRPr="001640EB">
        <w:rPr>
          <w:spacing w:val="-57"/>
          <w:sz w:val="24"/>
        </w:rPr>
        <w:t xml:space="preserve"> </w:t>
      </w:r>
      <w:r w:rsidRPr="001640EB">
        <w:rPr>
          <w:sz w:val="24"/>
        </w:rPr>
        <w:t>создания;</w:t>
      </w:r>
    </w:p>
    <w:p w:rsidR="001640EB" w:rsidRPr="001640EB" w:rsidRDefault="001640EB" w:rsidP="001640EB">
      <w:pPr>
        <w:pStyle w:val="ae"/>
        <w:numPr>
          <w:ilvl w:val="1"/>
          <w:numId w:val="79"/>
        </w:numPr>
        <w:tabs>
          <w:tab w:val="left" w:pos="2247"/>
        </w:tabs>
        <w:spacing w:before="5"/>
        <w:ind w:hanging="361"/>
        <w:rPr>
          <w:sz w:val="24"/>
        </w:rPr>
      </w:pPr>
      <w:r w:rsidRPr="001640EB">
        <w:rPr>
          <w:sz w:val="24"/>
        </w:rPr>
        <w:t>объяснять</w:t>
      </w:r>
      <w:r w:rsidRPr="001640EB">
        <w:rPr>
          <w:spacing w:val="-4"/>
          <w:sz w:val="24"/>
        </w:rPr>
        <w:t xml:space="preserve"> </w:t>
      </w:r>
      <w:r w:rsidRPr="001640EB">
        <w:rPr>
          <w:sz w:val="24"/>
        </w:rPr>
        <w:t>последовательность</w:t>
      </w:r>
      <w:r w:rsidRPr="001640EB">
        <w:rPr>
          <w:spacing w:val="-1"/>
          <w:sz w:val="24"/>
        </w:rPr>
        <w:t xml:space="preserve"> </w:t>
      </w:r>
      <w:r w:rsidRPr="001640EB">
        <w:rPr>
          <w:sz w:val="24"/>
        </w:rPr>
        <w:t>совершаемых</w:t>
      </w:r>
      <w:r w:rsidRPr="001640EB">
        <w:rPr>
          <w:spacing w:val="-6"/>
          <w:sz w:val="24"/>
        </w:rPr>
        <w:t xml:space="preserve"> </w:t>
      </w:r>
      <w:r w:rsidRPr="001640EB">
        <w:rPr>
          <w:sz w:val="24"/>
        </w:rPr>
        <w:t>действий</w:t>
      </w:r>
      <w:r w:rsidRPr="001640EB">
        <w:rPr>
          <w:spacing w:val="-5"/>
          <w:sz w:val="24"/>
        </w:rPr>
        <w:t xml:space="preserve"> </w:t>
      </w:r>
      <w:r w:rsidRPr="001640EB">
        <w:rPr>
          <w:sz w:val="24"/>
        </w:rPr>
        <w:t>при</w:t>
      </w:r>
      <w:r w:rsidRPr="001640EB">
        <w:rPr>
          <w:spacing w:val="-4"/>
          <w:sz w:val="24"/>
        </w:rPr>
        <w:t xml:space="preserve"> </w:t>
      </w:r>
      <w:r w:rsidRPr="001640EB">
        <w:rPr>
          <w:sz w:val="24"/>
        </w:rPr>
        <w:t>создании</w:t>
      </w:r>
      <w:r w:rsidRPr="001640EB">
        <w:rPr>
          <w:spacing w:val="-5"/>
          <w:sz w:val="24"/>
        </w:rPr>
        <w:t xml:space="preserve"> </w:t>
      </w:r>
      <w:r w:rsidRPr="001640EB">
        <w:rPr>
          <w:sz w:val="24"/>
        </w:rPr>
        <w:t>изделия.</w:t>
      </w:r>
    </w:p>
    <w:p w:rsidR="001640EB" w:rsidRPr="001640EB" w:rsidRDefault="001640EB" w:rsidP="001640EB">
      <w:pPr>
        <w:pStyle w:val="1"/>
        <w:spacing w:before="2" w:line="276" w:lineRule="exact"/>
      </w:pPr>
      <w:r w:rsidRPr="001640EB">
        <w:t>Регулятивные</w:t>
      </w:r>
      <w:r w:rsidRPr="001640EB">
        <w:rPr>
          <w:spacing w:val="-1"/>
        </w:rPr>
        <w:t xml:space="preserve"> </w:t>
      </w:r>
      <w:r w:rsidRPr="001640EB">
        <w:t>УУД:</w:t>
      </w:r>
    </w:p>
    <w:p w:rsidR="001640EB" w:rsidRPr="001640EB" w:rsidRDefault="001640EB" w:rsidP="001640EB">
      <w:pPr>
        <w:pStyle w:val="ae"/>
        <w:numPr>
          <w:ilvl w:val="1"/>
          <w:numId w:val="79"/>
        </w:numPr>
        <w:tabs>
          <w:tab w:val="left" w:pos="2247"/>
        </w:tabs>
        <w:spacing w:before="2" w:line="235" w:lineRule="auto"/>
        <w:ind w:right="570"/>
        <w:jc w:val="left"/>
        <w:rPr>
          <w:sz w:val="24"/>
        </w:rPr>
      </w:pPr>
      <w:r w:rsidRPr="001640EB">
        <w:rPr>
          <w:sz w:val="24"/>
        </w:rPr>
        <w:t>рационально</w:t>
      </w:r>
      <w:r w:rsidRPr="001640EB">
        <w:rPr>
          <w:spacing w:val="3"/>
          <w:sz w:val="24"/>
        </w:rPr>
        <w:t xml:space="preserve"> </w:t>
      </w:r>
      <w:r w:rsidRPr="001640EB">
        <w:rPr>
          <w:sz w:val="24"/>
        </w:rPr>
        <w:t>организовывать</w:t>
      </w:r>
      <w:r w:rsidRPr="001640EB">
        <w:rPr>
          <w:spacing w:val="5"/>
          <w:sz w:val="24"/>
        </w:rPr>
        <w:t xml:space="preserve"> </w:t>
      </w:r>
      <w:r w:rsidRPr="001640EB">
        <w:rPr>
          <w:sz w:val="24"/>
        </w:rPr>
        <w:t>свою</w:t>
      </w:r>
      <w:r w:rsidRPr="001640EB">
        <w:rPr>
          <w:spacing w:val="7"/>
          <w:sz w:val="24"/>
        </w:rPr>
        <w:t xml:space="preserve"> </w:t>
      </w:r>
      <w:r w:rsidRPr="001640EB">
        <w:rPr>
          <w:sz w:val="24"/>
        </w:rPr>
        <w:t>работу</w:t>
      </w:r>
      <w:r w:rsidRPr="001640EB">
        <w:rPr>
          <w:spacing w:val="4"/>
          <w:sz w:val="24"/>
        </w:rPr>
        <w:t xml:space="preserve"> </w:t>
      </w:r>
      <w:r w:rsidRPr="001640EB">
        <w:rPr>
          <w:sz w:val="24"/>
        </w:rPr>
        <w:t>(подготовка</w:t>
      </w:r>
      <w:r w:rsidRPr="001640EB">
        <w:rPr>
          <w:spacing w:val="7"/>
          <w:sz w:val="24"/>
        </w:rPr>
        <w:t xml:space="preserve"> </w:t>
      </w:r>
      <w:r w:rsidRPr="001640EB">
        <w:rPr>
          <w:sz w:val="24"/>
        </w:rPr>
        <w:t>рабочего</w:t>
      </w:r>
      <w:r w:rsidRPr="001640EB">
        <w:rPr>
          <w:spacing w:val="8"/>
          <w:sz w:val="24"/>
        </w:rPr>
        <w:t xml:space="preserve"> </w:t>
      </w:r>
      <w:r w:rsidRPr="001640EB">
        <w:rPr>
          <w:sz w:val="24"/>
        </w:rPr>
        <w:t>места,</w:t>
      </w:r>
      <w:r w:rsidRPr="001640EB">
        <w:rPr>
          <w:spacing w:val="-57"/>
          <w:sz w:val="24"/>
        </w:rPr>
        <w:t xml:space="preserve"> </w:t>
      </w:r>
      <w:r w:rsidRPr="001640EB">
        <w:rPr>
          <w:sz w:val="24"/>
        </w:rPr>
        <w:t>поддержание</w:t>
      </w:r>
      <w:r w:rsidRPr="001640EB">
        <w:rPr>
          <w:spacing w:val="-5"/>
          <w:sz w:val="24"/>
        </w:rPr>
        <w:t xml:space="preserve"> </w:t>
      </w:r>
      <w:r w:rsidRPr="001640EB">
        <w:rPr>
          <w:sz w:val="24"/>
        </w:rPr>
        <w:t>и</w:t>
      </w:r>
      <w:r w:rsidRPr="001640EB">
        <w:rPr>
          <w:spacing w:val="2"/>
          <w:sz w:val="24"/>
        </w:rPr>
        <w:t xml:space="preserve"> </w:t>
      </w:r>
      <w:r w:rsidRPr="001640EB">
        <w:rPr>
          <w:sz w:val="24"/>
        </w:rPr>
        <w:t>наведение</w:t>
      </w:r>
      <w:r w:rsidRPr="001640EB">
        <w:rPr>
          <w:spacing w:val="-4"/>
          <w:sz w:val="24"/>
        </w:rPr>
        <w:t xml:space="preserve"> </w:t>
      </w:r>
      <w:r w:rsidRPr="001640EB">
        <w:rPr>
          <w:sz w:val="24"/>
        </w:rPr>
        <w:t>порядка,</w:t>
      </w:r>
      <w:r w:rsidRPr="001640EB">
        <w:rPr>
          <w:spacing w:val="3"/>
          <w:sz w:val="24"/>
        </w:rPr>
        <w:t xml:space="preserve"> </w:t>
      </w:r>
      <w:r w:rsidRPr="001640EB">
        <w:rPr>
          <w:sz w:val="24"/>
        </w:rPr>
        <w:t>уборка после работы);</w:t>
      </w:r>
    </w:p>
    <w:p w:rsidR="001640EB" w:rsidRPr="001640EB" w:rsidRDefault="001640EB" w:rsidP="001640EB">
      <w:pPr>
        <w:pStyle w:val="ae"/>
        <w:numPr>
          <w:ilvl w:val="1"/>
          <w:numId w:val="79"/>
        </w:numPr>
        <w:tabs>
          <w:tab w:val="left" w:pos="2247"/>
        </w:tabs>
        <w:spacing w:line="293" w:lineRule="exact"/>
        <w:ind w:hanging="361"/>
        <w:jc w:val="left"/>
        <w:rPr>
          <w:sz w:val="24"/>
        </w:rPr>
      </w:pPr>
      <w:r w:rsidRPr="001640EB">
        <w:rPr>
          <w:sz w:val="24"/>
        </w:rPr>
        <w:t>выполнять</w:t>
      </w:r>
      <w:r w:rsidRPr="001640EB">
        <w:rPr>
          <w:spacing w:val="-2"/>
          <w:sz w:val="24"/>
        </w:rPr>
        <w:t xml:space="preserve"> </w:t>
      </w:r>
      <w:r w:rsidRPr="001640EB">
        <w:rPr>
          <w:sz w:val="24"/>
        </w:rPr>
        <w:t>правила</w:t>
      </w:r>
      <w:r w:rsidRPr="001640EB">
        <w:rPr>
          <w:spacing w:val="-3"/>
          <w:sz w:val="24"/>
        </w:rPr>
        <w:t xml:space="preserve"> </w:t>
      </w:r>
      <w:r w:rsidRPr="001640EB">
        <w:rPr>
          <w:sz w:val="24"/>
        </w:rPr>
        <w:t>безопасности</w:t>
      </w:r>
      <w:r w:rsidRPr="001640EB">
        <w:rPr>
          <w:spacing w:val="-4"/>
          <w:sz w:val="24"/>
        </w:rPr>
        <w:t xml:space="preserve"> </w:t>
      </w:r>
      <w:r w:rsidRPr="001640EB">
        <w:rPr>
          <w:sz w:val="24"/>
        </w:rPr>
        <w:t>труда</w:t>
      </w:r>
      <w:r w:rsidRPr="001640EB">
        <w:rPr>
          <w:spacing w:val="-3"/>
          <w:sz w:val="24"/>
        </w:rPr>
        <w:t xml:space="preserve"> </w:t>
      </w:r>
      <w:r w:rsidRPr="001640EB">
        <w:rPr>
          <w:sz w:val="24"/>
        </w:rPr>
        <w:t>при</w:t>
      </w:r>
      <w:r w:rsidRPr="001640EB">
        <w:rPr>
          <w:spacing w:val="-1"/>
          <w:sz w:val="24"/>
        </w:rPr>
        <w:t xml:space="preserve"> </w:t>
      </w:r>
      <w:r w:rsidRPr="001640EB">
        <w:rPr>
          <w:sz w:val="24"/>
        </w:rPr>
        <w:t>выполнении</w:t>
      </w:r>
      <w:r w:rsidRPr="001640EB">
        <w:rPr>
          <w:spacing w:val="-6"/>
          <w:sz w:val="24"/>
        </w:rPr>
        <w:t xml:space="preserve"> </w:t>
      </w:r>
      <w:r w:rsidRPr="001640EB">
        <w:rPr>
          <w:sz w:val="24"/>
        </w:rPr>
        <w:t>работы;</w:t>
      </w:r>
    </w:p>
    <w:p w:rsidR="001640EB" w:rsidRPr="001640EB" w:rsidRDefault="001640EB" w:rsidP="001640EB">
      <w:pPr>
        <w:pStyle w:val="ae"/>
        <w:numPr>
          <w:ilvl w:val="1"/>
          <w:numId w:val="79"/>
        </w:numPr>
        <w:tabs>
          <w:tab w:val="left" w:pos="2247"/>
        </w:tabs>
        <w:spacing w:line="293" w:lineRule="exact"/>
        <w:ind w:hanging="361"/>
        <w:jc w:val="left"/>
        <w:rPr>
          <w:sz w:val="24"/>
        </w:rPr>
      </w:pPr>
      <w:r w:rsidRPr="001640EB">
        <w:rPr>
          <w:sz w:val="24"/>
        </w:rPr>
        <w:t>планировать</w:t>
      </w:r>
      <w:r w:rsidRPr="001640EB">
        <w:rPr>
          <w:spacing w:val="-5"/>
          <w:sz w:val="24"/>
        </w:rPr>
        <w:t xml:space="preserve"> </w:t>
      </w:r>
      <w:r w:rsidRPr="001640EB">
        <w:rPr>
          <w:sz w:val="24"/>
        </w:rPr>
        <w:t>работу, соотносить свои</w:t>
      </w:r>
      <w:r w:rsidRPr="001640EB">
        <w:rPr>
          <w:spacing w:val="-1"/>
          <w:sz w:val="24"/>
        </w:rPr>
        <w:t xml:space="preserve"> </w:t>
      </w:r>
      <w:r w:rsidRPr="001640EB">
        <w:rPr>
          <w:sz w:val="24"/>
        </w:rPr>
        <w:t>действия</w:t>
      </w:r>
      <w:r w:rsidRPr="001640EB">
        <w:rPr>
          <w:spacing w:val="-6"/>
          <w:sz w:val="24"/>
        </w:rPr>
        <w:t xml:space="preserve"> </w:t>
      </w:r>
      <w:r w:rsidRPr="001640EB">
        <w:rPr>
          <w:sz w:val="24"/>
        </w:rPr>
        <w:t>с</w:t>
      </w:r>
      <w:r w:rsidRPr="001640EB">
        <w:rPr>
          <w:spacing w:val="-3"/>
          <w:sz w:val="24"/>
        </w:rPr>
        <w:t xml:space="preserve"> </w:t>
      </w:r>
      <w:r w:rsidRPr="001640EB">
        <w:rPr>
          <w:sz w:val="24"/>
        </w:rPr>
        <w:t>поставленной</w:t>
      </w:r>
      <w:r w:rsidRPr="001640EB">
        <w:rPr>
          <w:spacing w:val="-5"/>
          <w:sz w:val="24"/>
        </w:rPr>
        <w:t xml:space="preserve"> </w:t>
      </w:r>
      <w:r w:rsidRPr="001640EB">
        <w:rPr>
          <w:sz w:val="24"/>
        </w:rPr>
        <w:t>целью;</w:t>
      </w:r>
    </w:p>
    <w:p w:rsidR="001640EB" w:rsidRPr="001640EB" w:rsidRDefault="001640EB" w:rsidP="001640EB">
      <w:pPr>
        <w:pStyle w:val="ae"/>
        <w:numPr>
          <w:ilvl w:val="1"/>
          <w:numId w:val="79"/>
        </w:numPr>
        <w:tabs>
          <w:tab w:val="left" w:pos="2247"/>
        </w:tabs>
        <w:ind w:right="565"/>
        <w:rPr>
          <w:sz w:val="24"/>
        </w:rPr>
      </w:pPr>
      <w:r w:rsidRPr="001640EB">
        <w:rPr>
          <w:sz w:val="24"/>
        </w:rPr>
        <w:t>устанавливать</w:t>
      </w:r>
      <w:r w:rsidRPr="001640EB">
        <w:rPr>
          <w:spacing w:val="1"/>
          <w:sz w:val="24"/>
        </w:rPr>
        <w:t xml:space="preserve"> </w:t>
      </w:r>
      <w:r w:rsidRPr="001640EB">
        <w:rPr>
          <w:sz w:val="24"/>
        </w:rPr>
        <w:t>причинно-следственные</w:t>
      </w:r>
      <w:r w:rsidRPr="001640EB">
        <w:rPr>
          <w:spacing w:val="1"/>
          <w:sz w:val="24"/>
        </w:rPr>
        <w:t xml:space="preserve"> </w:t>
      </w:r>
      <w:r w:rsidRPr="001640EB">
        <w:rPr>
          <w:sz w:val="24"/>
        </w:rPr>
        <w:t>связи</w:t>
      </w:r>
      <w:r w:rsidRPr="001640EB">
        <w:rPr>
          <w:spacing w:val="1"/>
          <w:sz w:val="24"/>
        </w:rPr>
        <w:t xml:space="preserve"> </w:t>
      </w:r>
      <w:r w:rsidRPr="001640EB">
        <w:rPr>
          <w:sz w:val="24"/>
        </w:rPr>
        <w:t>между</w:t>
      </w:r>
      <w:r w:rsidRPr="001640EB">
        <w:rPr>
          <w:spacing w:val="1"/>
          <w:sz w:val="24"/>
        </w:rPr>
        <w:t xml:space="preserve"> </w:t>
      </w:r>
      <w:r w:rsidRPr="001640EB">
        <w:rPr>
          <w:sz w:val="24"/>
        </w:rPr>
        <w:t>выполняемыми</w:t>
      </w:r>
      <w:r w:rsidRPr="001640EB">
        <w:rPr>
          <w:spacing w:val="1"/>
          <w:sz w:val="24"/>
        </w:rPr>
        <w:t xml:space="preserve"> </w:t>
      </w:r>
      <w:r w:rsidRPr="001640EB">
        <w:rPr>
          <w:sz w:val="24"/>
        </w:rPr>
        <w:t>действиями</w:t>
      </w:r>
      <w:r w:rsidRPr="001640EB">
        <w:rPr>
          <w:spacing w:val="1"/>
          <w:sz w:val="24"/>
        </w:rPr>
        <w:t xml:space="preserve"> </w:t>
      </w:r>
      <w:r w:rsidRPr="001640EB">
        <w:rPr>
          <w:sz w:val="24"/>
        </w:rPr>
        <w:t>и</w:t>
      </w:r>
      <w:r w:rsidRPr="001640EB">
        <w:rPr>
          <w:spacing w:val="1"/>
          <w:sz w:val="24"/>
        </w:rPr>
        <w:t xml:space="preserve"> </w:t>
      </w:r>
      <w:r w:rsidRPr="001640EB">
        <w:rPr>
          <w:sz w:val="24"/>
        </w:rPr>
        <w:t>их</w:t>
      </w:r>
      <w:r w:rsidRPr="001640EB">
        <w:rPr>
          <w:spacing w:val="1"/>
          <w:sz w:val="24"/>
        </w:rPr>
        <w:t xml:space="preserve"> </w:t>
      </w:r>
      <w:r w:rsidRPr="001640EB">
        <w:rPr>
          <w:sz w:val="24"/>
        </w:rPr>
        <w:t>результатами,</w:t>
      </w:r>
      <w:r w:rsidRPr="001640EB">
        <w:rPr>
          <w:spacing w:val="1"/>
          <w:sz w:val="24"/>
        </w:rPr>
        <w:t xml:space="preserve"> </w:t>
      </w:r>
      <w:r w:rsidRPr="001640EB">
        <w:rPr>
          <w:sz w:val="24"/>
        </w:rPr>
        <w:t>прогнозировать</w:t>
      </w:r>
      <w:r w:rsidRPr="001640EB">
        <w:rPr>
          <w:spacing w:val="1"/>
          <w:sz w:val="24"/>
        </w:rPr>
        <w:t xml:space="preserve"> </w:t>
      </w:r>
      <w:r w:rsidRPr="001640EB">
        <w:rPr>
          <w:sz w:val="24"/>
        </w:rPr>
        <w:t>действия</w:t>
      </w:r>
      <w:r w:rsidRPr="001640EB">
        <w:rPr>
          <w:spacing w:val="1"/>
          <w:sz w:val="24"/>
        </w:rPr>
        <w:t xml:space="preserve"> </w:t>
      </w:r>
      <w:r w:rsidRPr="001640EB">
        <w:rPr>
          <w:sz w:val="24"/>
        </w:rPr>
        <w:t>для</w:t>
      </w:r>
      <w:r w:rsidRPr="001640EB">
        <w:rPr>
          <w:spacing w:val="1"/>
          <w:sz w:val="24"/>
        </w:rPr>
        <w:t xml:space="preserve"> </w:t>
      </w:r>
      <w:r w:rsidRPr="001640EB">
        <w:rPr>
          <w:sz w:val="24"/>
        </w:rPr>
        <w:t>получения</w:t>
      </w:r>
      <w:r w:rsidRPr="001640EB">
        <w:rPr>
          <w:spacing w:val="1"/>
          <w:sz w:val="24"/>
        </w:rPr>
        <w:t xml:space="preserve"> </w:t>
      </w:r>
      <w:r w:rsidRPr="001640EB">
        <w:rPr>
          <w:sz w:val="24"/>
        </w:rPr>
        <w:t>необходимых</w:t>
      </w:r>
      <w:r w:rsidRPr="001640EB">
        <w:rPr>
          <w:spacing w:val="-4"/>
          <w:sz w:val="24"/>
        </w:rPr>
        <w:t xml:space="preserve"> </w:t>
      </w:r>
      <w:r w:rsidRPr="001640EB">
        <w:rPr>
          <w:sz w:val="24"/>
        </w:rPr>
        <w:t>результатов;</w:t>
      </w:r>
    </w:p>
    <w:p w:rsidR="001640EB" w:rsidRPr="001640EB" w:rsidRDefault="001640EB" w:rsidP="001640EB">
      <w:pPr>
        <w:pStyle w:val="ae"/>
        <w:numPr>
          <w:ilvl w:val="1"/>
          <w:numId w:val="79"/>
        </w:numPr>
        <w:tabs>
          <w:tab w:val="left" w:pos="2247"/>
        </w:tabs>
        <w:ind w:right="570"/>
        <w:rPr>
          <w:sz w:val="24"/>
        </w:rPr>
      </w:pPr>
      <w:r w:rsidRPr="001640EB">
        <w:rPr>
          <w:sz w:val="24"/>
        </w:rPr>
        <w:t>выполнять действия контроля и оценки; вносить необходимые коррективы в</w:t>
      </w:r>
      <w:r w:rsidRPr="001640EB">
        <w:rPr>
          <w:spacing w:val="1"/>
          <w:sz w:val="24"/>
        </w:rPr>
        <w:t xml:space="preserve"> </w:t>
      </w:r>
      <w:r w:rsidRPr="001640EB">
        <w:rPr>
          <w:sz w:val="24"/>
        </w:rPr>
        <w:t>действие</w:t>
      </w:r>
      <w:r w:rsidRPr="001640EB">
        <w:rPr>
          <w:spacing w:val="1"/>
          <w:sz w:val="24"/>
        </w:rPr>
        <w:t xml:space="preserve"> </w:t>
      </w:r>
      <w:r w:rsidRPr="001640EB">
        <w:rPr>
          <w:sz w:val="24"/>
        </w:rPr>
        <w:t>после</w:t>
      </w:r>
      <w:r w:rsidRPr="001640EB">
        <w:rPr>
          <w:spacing w:val="1"/>
          <w:sz w:val="24"/>
        </w:rPr>
        <w:t xml:space="preserve"> </w:t>
      </w:r>
      <w:r w:rsidRPr="001640EB">
        <w:rPr>
          <w:sz w:val="24"/>
        </w:rPr>
        <w:t>его</w:t>
      </w:r>
      <w:r w:rsidRPr="001640EB">
        <w:rPr>
          <w:spacing w:val="1"/>
          <w:sz w:val="24"/>
        </w:rPr>
        <w:t xml:space="preserve"> </w:t>
      </w:r>
      <w:r w:rsidRPr="001640EB">
        <w:rPr>
          <w:sz w:val="24"/>
        </w:rPr>
        <w:t>завершения</w:t>
      </w:r>
      <w:r w:rsidRPr="001640EB">
        <w:rPr>
          <w:spacing w:val="1"/>
          <w:sz w:val="24"/>
        </w:rPr>
        <w:t xml:space="preserve"> </w:t>
      </w:r>
      <w:r w:rsidRPr="001640EB">
        <w:rPr>
          <w:sz w:val="24"/>
        </w:rPr>
        <w:t>на</w:t>
      </w:r>
      <w:r w:rsidRPr="001640EB">
        <w:rPr>
          <w:spacing w:val="1"/>
          <w:sz w:val="24"/>
        </w:rPr>
        <w:t xml:space="preserve"> </w:t>
      </w:r>
      <w:r w:rsidRPr="001640EB">
        <w:rPr>
          <w:sz w:val="24"/>
        </w:rPr>
        <w:t>основе</w:t>
      </w:r>
      <w:r w:rsidRPr="001640EB">
        <w:rPr>
          <w:spacing w:val="1"/>
          <w:sz w:val="24"/>
        </w:rPr>
        <w:t xml:space="preserve"> </w:t>
      </w:r>
      <w:r w:rsidRPr="001640EB">
        <w:rPr>
          <w:sz w:val="24"/>
        </w:rPr>
        <w:t>его</w:t>
      </w:r>
      <w:r w:rsidRPr="001640EB">
        <w:rPr>
          <w:spacing w:val="1"/>
          <w:sz w:val="24"/>
        </w:rPr>
        <w:t xml:space="preserve"> </w:t>
      </w:r>
      <w:r w:rsidRPr="001640EB">
        <w:rPr>
          <w:sz w:val="24"/>
        </w:rPr>
        <w:t>оценки</w:t>
      </w:r>
      <w:r w:rsidRPr="001640EB">
        <w:rPr>
          <w:spacing w:val="1"/>
          <w:sz w:val="24"/>
        </w:rPr>
        <w:t xml:space="preserve"> </w:t>
      </w:r>
      <w:r w:rsidRPr="001640EB">
        <w:rPr>
          <w:sz w:val="24"/>
        </w:rPr>
        <w:t>и</w:t>
      </w:r>
      <w:r w:rsidRPr="001640EB">
        <w:rPr>
          <w:spacing w:val="1"/>
          <w:sz w:val="24"/>
        </w:rPr>
        <w:t xml:space="preserve"> </w:t>
      </w:r>
      <w:r w:rsidRPr="001640EB">
        <w:rPr>
          <w:sz w:val="24"/>
        </w:rPr>
        <w:t>учёта</w:t>
      </w:r>
      <w:r w:rsidRPr="001640EB">
        <w:rPr>
          <w:spacing w:val="1"/>
          <w:sz w:val="24"/>
        </w:rPr>
        <w:t xml:space="preserve"> </w:t>
      </w:r>
      <w:r w:rsidRPr="001640EB">
        <w:rPr>
          <w:sz w:val="24"/>
        </w:rPr>
        <w:t>характера</w:t>
      </w:r>
      <w:r w:rsidRPr="001640EB">
        <w:rPr>
          <w:spacing w:val="1"/>
          <w:sz w:val="24"/>
        </w:rPr>
        <w:t xml:space="preserve"> </w:t>
      </w:r>
      <w:r w:rsidRPr="001640EB">
        <w:rPr>
          <w:sz w:val="24"/>
        </w:rPr>
        <w:t>сделанных</w:t>
      </w:r>
      <w:r w:rsidRPr="001640EB">
        <w:rPr>
          <w:spacing w:val="-4"/>
          <w:sz w:val="24"/>
        </w:rPr>
        <w:t xml:space="preserve"> </w:t>
      </w:r>
      <w:r w:rsidRPr="001640EB">
        <w:rPr>
          <w:sz w:val="24"/>
        </w:rPr>
        <w:t>ошибок;</w:t>
      </w:r>
    </w:p>
    <w:p w:rsidR="001640EB" w:rsidRPr="001640EB" w:rsidRDefault="001640EB" w:rsidP="001640EB">
      <w:pPr>
        <w:pStyle w:val="ae"/>
        <w:numPr>
          <w:ilvl w:val="1"/>
          <w:numId w:val="79"/>
        </w:numPr>
        <w:tabs>
          <w:tab w:val="left" w:pos="2247"/>
        </w:tabs>
        <w:spacing w:line="293" w:lineRule="exact"/>
        <w:ind w:hanging="361"/>
        <w:rPr>
          <w:sz w:val="24"/>
        </w:rPr>
      </w:pPr>
      <w:r w:rsidRPr="001640EB">
        <w:rPr>
          <w:sz w:val="24"/>
        </w:rPr>
        <w:t>проявлять</w:t>
      </w:r>
      <w:r w:rsidRPr="001640EB">
        <w:rPr>
          <w:spacing w:val="-7"/>
          <w:sz w:val="24"/>
        </w:rPr>
        <w:t xml:space="preserve"> </w:t>
      </w:r>
      <w:r w:rsidRPr="001640EB">
        <w:rPr>
          <w:sz w:val="24"/>
        </w:rPr>
        <w:t>волевую</w:t>
      </w:r>
      <w:r w:rsidRPr="001640EB">
        <w:rPr>
          <w:spacing w:val="-4"/>
          <w:sz w:val="24"/>
        </w:rPr>
        <w:t xml:space="preserve"> </w:t>
      </w:r>
      <w:r w:rsidRPr="001640EB">
        <w:rPr>
          <w:sz w:val="24"/>
        </w:rPr>
        <w:t>саморегуляцию</w:t>
      </w:r>
      <w:r w:rsidRPr="001640EB">
        <w:rPr>
          <w:spacing w:val="-4"/>
          <w:sz w:val="24"/>
        </w:rPr>
        <w:t xml:space="preserve"> </w:t>
      </w:r>
      <w:r w:rsidRPr="001640EB">
        <w:rPr>
          <w:sz w:val="24"/>
        </w:rPr>
        <w:t>при</w:t>
      </w:r>
      <w:r w:rsidRPr="001640EB">
        <w:rPr>
          <w:spacing w:val="-2"/>
          <w:sz w:val="24"/>
        </w:rPr>
        <w:t xml:space="preserve"> </w:t>
      </w:r>
      <w:r w:rsidRPr="001640EB">
        <w:rPr>
          <w:sz w:val="24"/>
        </w:rPr>
        <w:t>выполнении</w:t>
      </w:r>
      <w:r w:rsidRPr="001640EB">
        <w:rPr>
          <w:spacing w:val="-2"/>
          <w:sz w:val="24"/>
        </w:rPr>
        <w:t xml:space="preserve"> </w:t>
      </w:r>
      <w:r w:rsidRPr="001640EB">
        <w:rPr>
          <w:sz w:val="24"/>
        </w:rPr>
        <w:t>работы.</w:t>
      </w:r>
    </w:p>
    <w:p w:rsidR="001640EB" w:rsidRPr="001640EB" w:rsidRDefault="001640EB" w:rsidP="001640EB">
      <w:pPr>
        <w:pStyle w:val="1"/>
        <w:spacing w:before="5" w:line="273" w:lineRule="exact"/>
      </w:pPr>
      <w:r w:rsidRPr="001640EB">
        <w:t>Совместная</w:t>
      </w:r>
      <w:r w:rsidRPr="001640EB">
        <w:rPr>
          <w:spacing w:val="-3"/>
        </w:rPr>
        <w:t xml:space="preserve"> </w:t>
      </w:r>
      <w:r w:rsidRPr="001640EB">
        <w:t>деятельность:</w:t>
      </w:r>
    </w:p>
    <w:p w:rsidR="001640EB" w:rsidRPr="001640EB" w:rsidRDefault="001640EB" w:rsidP="001640EB">
      <w:pPr>
        <w:pStyle w:val="ae"/>
        <w:numPr>
          <w:ilvl w:val="1"/>
          <w:numId w:val="79"/>
        </w:numPr>
        <w:tabs>
          <w:tab w:val="left" w:pos="2247"/>
        </w:tabs>
        <w:ind w:right="571"/>
        <w:rPr>
          <w:sz w:val="24"/>
        </w:rPr>
      </w:pPr>
      <w:r w:rsidRPr="001640EB">
        <w:rPr>
          <w:sz w:val="24"/>
        </w:rPr>
        <w:t>организовывать</w:t>
      </w:r>
      <w:r w:rsidRPr="001640EB">
        <w:rPr>
          <w:spacing w:val="1"/>
          <w:sz w:val="24"/>
        </w:rPr>
        <w:t xml:space="preserve"> </w:t>
      </w:r>
      <w:r w:rsidRPr="001640EB">
        <w:rPr>
          <w:sz w:val="24"/>
        </w:rPr>
        <w:t>под</w:t>
      </w:r>
      <w:r w:rsidRPr="001640EB">
        <w:rPr>
          <w:spacing w:val="1"/>
          <w:sz w:val="24"/>
        </w:rPr>
        <w:t xml:space="preserve"> </w:t>
      </w:r>
      <w:r w:rsidRPr="001640EB">
        <w:rPr>
          <w:sz w:val="24"/>
        </w:rPr>
        <w:t>руководством</w:t>
      </w:r>
      <w:r w:rsidRPr="001640EB">
        <w:rPr>
          <w:spacing w:val="1"/>
          <w:sz w:val="24"/>
        </w:rPr>
        <w:t xml:space="preserve"> </w:t>
      </w:r>
      <w:r w:rsidRPr="001640EB">
        <w:rPr>
          <w:sz w:val="24"/>
        </w:rPr>
        <w:t>учителя</w:t>
      </w:r>
      <w:r w:rsidRPr="001640EB">
        <w:rPr>
          <w:spacing w:val="1"/>
          <w:sz w:val="24"/>
        </w:rPr>
        <w:t xml:space="preserve"> </w:t>
      </w:r>
      <w:r w:rsidRPr="001640EB">
        <w:rPr>
          <w:sz w:val="24"/>
        </w:rPr>
        <w:t>и</w:t>
      </w:r>
      <w:r w:rsidRPr="001640EB">
        <w:rPr>
          <w:spacing w:val="1"/>
          <w:sz w:val="24"/>
        </w:rPr>
        <w:t xml:space="preserve"> </w:t>
      </w:r>
      <w:r w:rsidRPr="001640EB">
        <w:rPr>
          <w:sz w:val="24"/>
        </w:rPr>
        <w:t>самостоятельно</w:t>
      </w:r>
      <w:r w:rsidRPr="001640EB">
        <w:rPr>
          <w:spacing w:val="1"/>
          <w:sz w:val="24"/>
        </w:rPr>
        <w:t xml:space="preserve"> </w:t>
      </w:r>
      <w:r w:rsidRPr="001640EB">
        <w:rPr>
          <w:sz w:val="24"/>
        </w:rPr>
        <w:t>совместную</w:t>
      </w:r>
      <w:r w:rsidRPr="001640EB">
        <w:rPr>
          <w:spacing w:val="1"/>
          <w:sz w:val="24"/>
        </w:rPr>
        <w:t xml:space="preserve"> </w:t>
      </w:r>
      <w:r w:rsidRPr="001640EB">
        <w:rPr>
          <w:sz w:val="24"/>
        </w:rPr>
        <w:t>работу в группе: обсуждать задачу, распределять роли, выполнять функции</w:t>
      </w:r>
      <w:r w:rsidRPr="001640EB">
        <w:rPr>
          <w:spacing w:val="1"/>
          <w:sz w:val="24"/>
        </w:rPr>
        <w:t xml:space="preserve"> </w:t>
      </w:r>
      <w:r w:rsidRPr="001640EB">
        <w:rPr>
          <w:sz w:val="24"/>
        </w:rPr>
        <w:t>руководителя/лидера</w:t>
      </w:r>
      <w:r w:rsidRPr="001640EB">
        <w:rPr>
          <w:spacing w:val="1"/>
          <w:sz w:val="24"/>
        </w:rPr>
        <w:t xml:space="preserve"> </w:t>
      </w:r>
      <w:r w:rsidRPr="001640EB">
        <w:rPr>
          <w:sz w:val="24"/>
        </w:rPr>
        <w:t>и</w:t>
      </w:r>
      <w:r w:rsidRPr="001640EB">
        <w:rPr>
          <w:spacing w:val="1"/>
          <w:sz w:val="24"/>
        </w:rPr>
        <w:t xml:space="preserve"> </w:t>
      </w:r>
      <w:r w:rsidRPr="001640EB">
        <w:rPr>
          <w:sz w:val="24"/>
        </w:rPr>
        <w:t>подчинённого;</w:t>
      </w:r>
      <w:r w:rsidRPr="001640EB">
        <w:rPr>
          <w:spacing w:val="1"/>
          <w:sz w:val="24"/>
        </w:rPr>
        <w:t xml:space="preserve"> </w:t>
      </w:r>
      <w:r w:rsidRPr="001640EB">
        <w:rPr>
          <w:sz w:val="24"/>
        </w:rPr>
        <w:t>осуществлять</w:t>
      </w:r>
      <w:r w:rsidRPr="001640EB">
        <w:rPr>
          <w:spacing w:val="1"/>
          <w:sz w:val="24"/>
        </w:rPr>
        <w:t xml:space="preserve"> </w:t>
      </w:r>
      <w:r w:rsidRPr="001640EB">
        <w:rPr>
          <w:sz w:val="24"/>
        </w:rPr>
        <w:t>продуктивное</w:t>
      </w:r>
      <w:r w:rsidRPr="001640EB">
        <w:rPr>
          <w:spacing w:val="1"/>
          <w:sz w:val="24"/>
        </w:rPr>
        <w:t xml:space="preserve"> </w:t>
      </w:r>
      <w:r w:rsidRPr="001640EB">
        <w:rPr>
          <w:sz w:val="24"/>
        </w:rPr>
        <w:t>сотрудничество;</w:t>
      </w:r>
    </w:p>
    <w:p w:rsidR="001640EB" w:rsidRPr="001640EB" w:rsidRDefault="001640EB" w:rsidP="001640EB">
      <w:pPr>
        <w:pStyle w:val="ae"/>
        <w:numPr>
          <w:ilvl w:val="1"/>
          <w:numId w:val="79"/>
        </w:numPr>
        <w:tabs>
          <w:tab w:val="left" w:pos="2247"/>
        </w:tabs>
        <w:spacing w:before="2" w:line="235" w:lineRule="auto"/>
        <w:ind w:right="569"/>
        <w:rPr>
          <w:sz w:val="24"/>
        </w:rPr>
      </w:pPr>
      <w:r w:rsidRPr="001640EB">
        <w:rPr>
          <w:sz w:val="24"/>
        </w:rPr>
        <w:t>проявлять</w:t>
      </w:r>
      <w:r w:rsidRPr="001640EB">
        <w:rPr>
          <w:spacing w:val="1"/>
          <w:sz w:val="24"/>
        </w:rPr>
        <w:t xml:space="preserve"> </w:t>
      </w:r>
      <w:r w:rsidRPr="001640EB">
        <w:rPr>
          <w:sz w:val="24"/>
        </w:rPr>
        <w:t>интерес</w:t>
      </w:r>
      <w:r w:rsidRPr="001640EB">
        <w:rPr>
          <w:spacing w:val="1"/>
          <w:sz w:val="24"/>
        </w:rPr>
        <w:t xml:space="preserve"> </w:t>
      </w:r>
      <w:r w:rsidRPr="001640EB">
        <w:rPr>
          <w:sz w:val="24"/>
        </w:rPr>
        <w:t>к</w:t>
      </w:r>
      <w:r w:rsidRPr="001640EB">
        <w:rPr>
          <w:spacing w:val="1"/>
          <w:sz w:val="24"/>
        </w:rPr>
        <w:t xml:space="preserve"> </w:t>
      </w:r>
      <w:r w:rsidRPr="001640EB">
        <w:rPr>
          <w:sz w:val="24"/>
        </w:rPr>
        <w:t>работе</w:t>
      </w:r>
      <w:r w:rsidRPr="001640EB">
        <w:rPr>
          <w:spacing w:val="1"/>
          <w:sz w:val="24"/>
        </w:rPr>
        <w:t xml:space="preserve"> </w:t>
      </w:r>
      <w:r w:rsidRPr="001640EB">
        <w:rPr>
          <w:sz w:val="24"/>
        </w:rPr>
        <w:t>товарищей;</w:t>
      </w:r>
      <w:r w:rsidRPr="001640EB">
        <w:rPr>
          <w:spacing w:val="1"/>
          <w:sz w:val="24"/>
        </w:rPr>
        <w:t xml:space="preserve"> </w:t>
      </w:r>
      <w:r w:rsidRPr="001640EB">
        <w:rPr>
          <w:sz w:val="24"/>
        </w:rPr>
        <w:t>в</w:t>
      </w:r>
      <w:r w:rsidRPr="001640EB">
        <w:rPr>
          <w:spacing w:val="1"/>
          <w:sz w:val="24"/>
        </w:rPr>
        <w:t xml:space="preserve"> </w:t>
      </w:r>
      <w:r w:rsidRPr="001640EB">
        <w:rPr>
          <w:sz w:val="24"/>
        </w:rPr>
        <w:t>доброжелательной</w:t>
      </w:r>
      <w:r w:rsidRPr="001640EB">
        <w:rPr>
          <w:spacing w:val="1"/>
          <w:sz w:val="24"/>
        </w:rPr>
        <w:t xml:space="preserve"> </w:t>
      </w:r>
      <w:r w:rsidRPr="001640EB">
        <w:rPr>
          <w:sz w:val="24"/>
        </w:rPr>
        <w:t>форме</w:t>
      </w:r>
      <w:r w:rsidRPr="001640EB">
        <w:rPr>
          <w:spacing w:val="1"/>
          <w:sz w:val="24"/>
        </w:rPr>
        <w:t xml:space="preserve"> </w:t>
      </w:r>
      <w:r w:rsidRPr="001640EB">
        <w:rPr>
          <w:sz w:val="24"/>
        </w:rPr>
        <w:t>комментировать</w:t>
      </w:r>
      <w:r w:rsidRPr="001640EB">
        <w:rPr>
          <w:spacing w:val="-9"/>
          <w:sz w:val="24"/>
        </w:rPr>
        <w:t xml:space="preserve"> </w:t>
      </w:r>
      <w:r w:rsidRPr="001640EB">
        <w:rPr>
          <w:sz w:val="24"/>
        </w:rPr>
        <w:t>и</w:t>
      </w:r>
      <w:r w:rsidRPr="001640EB">
        <w:rPr>
          <w:spacing w:val="-13"/>
          <w:sz w:val="24"/>
        </w:rPr>
        <w:t xml:space="preserve"> </w:t>
      </w:r>
      <w:r w:rsidRPr="001640EB">
        <w:rPr>
          <w:sz w:val="24"/>
        </w:rPr>
        <w:t>оценивать</w:t>
      </w:r>
      <w:r w:rsidRPr="001640EB">
        <w:rPr>
          <w:spacing w:val="-8"/>
          <w:sz w:val="24"/>
        </w:rPr>
        <w:t xml:space="preserve"> </w:t>
      </w:r>
      <w:r w:rsidRPr="001640EB">
        <w:rPr>
          <w:sz w:val="24"/>
        </w:rPr>
        <w:t>их</w:t>
      </w:r>
      <w:r w:rsidRPr="001640EB">
        <w:rPr>
          <w:spacing w:val="-11"/>
          <w:sz w:val="24"/>
        </w:rPr>
        <w:t xml:space="preserve"> </w:t>
      </w:r>
      <w:r w:rsidRPr="001640EB">
        <w:rPr>
          <w:sz w:val="24"/>
        </w:rPr>
        <w:t>достижения,</w:t>
      </w:r>
      <w:r w:rsidRPr="001640EB">
        <w:rPr>
          <w:spacing w:val="-7"/>
          <w:sz w:val="24"/>
        </w:rPr>
        <w:t xml:space="preserve"> </w:t>
      </w:r>
      <w:r w:rsidRPr="001640EB">
        <w:rPr>
          <w:sz w:val="24"/>
        </w:rPr>
        <w:t>высказывать</w:t>
      </w:r>
      <w:r w:rsidRPr="001640EB">
        <w:rPr>
          <w:spacing w:val="-8"/>
          <w:sz w:val="24"/>
        </w:rPr>
        <w:t xml:space="preserve"> </w:t>
      </w:r>
      <w:r w:rsidRPr="001640EB">
        <w:rPr>
          <w:sz w:val="24"/>
        </w:rPr>
        <w:t>свои</w:t>
      </w:r>
      <w:r w:rsidRPr="001640EB">
        <w:rPr>
          <w:spacing w:val="-10"/>
          <w:sz w:val="24"/>
        </w:rPr>
        <w:t xml:space="preserve"> </w:t>
      </w:r>
      <w:r w:rsidRPr="001640EB">
        <w:rPr>
          <w:sz w:val="24"/>
        </w:rPr>
        <w:t>предложения</w:t>
      </w:r>
      <w:r w:rsidRPr="001640EB">
        <w:rPr>
          <w:spacing w:val="-10"/>
          <w:sz w:val="24"/>
        </w:rPr>
        <w:t xml:space="preserve"> </w:t>
      </w:r>
      <w:r w:rsidRPr="001640EB">
        <w:rPr>
          <w:sz w:val="24"/>
        </w:rPr>
        <w:t>и</w:t>
      </w:r>
      <w:r w:rsidRPr="001640EB">
        <w:rPr>
          <w:spacing w:val="-57"/>
          <w:sz w:val="24"/>
        </w:rPr>
        <w:t xml:space="preserve"> </w:t>
      </w:r>
      <w:r w:rsidRPr="001640EB">
        <w:rPr>
          <w:sz w:val="24"/>
        </w:rPr>
        <w:t>пожелания;</w:t>
      </w:r>
      <w:r w:rsidRPr="001640EB">
        <w:rPr>
          <w:spacing w:val="-4"/>
          <w:sz w:val="24"/>
        </w:rPr>
        <w:t xml:space="preserve"> </w:t>
      </w:r>
      <w:r w:rsidRPr="001640EB">
        <w:rPr>
          <w:sz w:val="24"/>
        </w:rPr>
        <w:t>оказывать</w:t>
      </w:r>
      <w:r w:rsidRPr="001640EB">
        <w:rPr>
          <w:spacing w:val="-1"/>
          <w:sz w:val="24"/>
        </w:rPr>
        <w:t xml:space="preserve"> </w:t>
      </w:r>
      <w:r w:rsidRPr="001640EB">
        <w:rPr>
          <w:sz w:val="24"/>
        </w:rPr>
        <w:t>при</w:t>
      </w:r>
      <w:r w:rsidRPr="001640EB">
        <w:rPr>
          <w:spacing w:val="-2"/>
          <w:sz w:val="24"/>
        </w:rPr>
        <w:t xml:space="preserve"> </w:t>
      </w:r>
      <w:r w:rsidRPr="001640EB">
        <w:rPr>
          <w:sz w:val="24"/>
        </w:rPr>
        <w:t>необходимости</w:t>
      </w:r>
      <w:r w:rsidRPr="001640EB">
        <w:rPr>
          <w:spacing w:val="-2"/>
          <w:sz w:val="24"/>
        </w:rPr>
        <w:t xml:space="preserve"> </w:t>
      </w:r>
      <w:r w:rsidRPr="001640EB">
        <w:rPr>
          <w:sz w:val="24"/>
        </w:rPr>
        <w:t>помощь;</w:t>
      </w:r>
    </w:p>
    <w:p w:rsidR="001640EB" w:rsidRPr="001640EB" w:rsidRDefault="001640EB" w:rsidP="001640EB">
      <w:pPr>
        <w:pStyle w:val="ae"/>
        <w:numPr>
          <w:ilvl w:val="1"/>
          <w:numId w:val="79"/>
        </w:numPr>
        <w:tabs>
          <w:tab w:val="left" w:pos="2247"/>
        </w:tabs>
        <w:spacing w:before="8" w:line="235" w:lineRule="auto"/>
        <w:ind w:right="569"/>
        <w:rPr>
          <w:sz w:val="24"/>
        </w:rPr>
      </w:pPr>
      <w:r w:rsidRPr="001640EB">
        <w:rPr>
          <w:sz w:val="24"/>
        </w:rPr>
        <w:t>понимать особенности проектной деятельности, выдвигать несложные идеи</w:t>
      </w:r>
      <w:r w:rsidRPr="001640EB">
        <w:rPr>
          <w:spacing w:val="1"/>
          <w:sz w:val="24"/>
        </w:rPr>
        <w:t xml:space="preserve"> </w:t>
      </w:r>
      <w:r w:rsidRPr="001640EB">
        <w:rPr>
          <w:sz w:val="24"/>
        </w:rPr>
        <w:t>решений</w:t>
      </w:r>
      <w:r w:rsidRPr="001640EB">
        <w:rPr>
          <w:spacing w:val="1"/>
          <w:sz w:val="24"/>
        </w:rPr>
        <w:t xml:space="preserve"> </w:t>
      </w:r>
      <w:r w:rsidRPr="001640EB">
        <w:rPr>
          <w:sz w:val="24"/>
        </w:rPr>
        <w:t>предлагаемых</w:t>
      </w:r>
      <w:r w:rsidRPr="001640EB">
        <w:rPr>
          <w:spacing w:val="1"/>
          <w:sz w:val="24"/>
        </w:rPr>
        <w:t xml:space="preserve"> </w:t>
      </w:r>
      <w:r w:rsidRPr="001640EB">
        <w:rPr>
          <w:sz w:val="24"/>
        </w:rPr>
        <w:t>проектных</w:t>
      </w:r>
      <w:r w:rsidRPr="001640EB">
        <w:rPr>
          <w:spacing w:val="1"/>
          <w:sz w:val="24"/>
        </w:rPr>
        <w:t xml:space="preserve"> </w:t>
      </w:r>
      <w:r w:rsidRPr="001640EB">
        <w:rPr>
          <w:sz w:val="24"/>
        </w:rPr>
        <w:t>заданий,</w:t>
      </w:r>
      <w:r w:rsidRPr="001640EB">
        <w:rPr>
          <w:spacing w:val="1"/>
          <w:sz w:val="24"/>
        </w:rPr>
        <w:t xml:space="preserve"> </w:t>
      </w:r>
      <w:r w:rsidRPr="001640EB">
        <w:rPr>
          <w:sz w:val="24"/>
        </w:rPr>
        <w:t>мысленно</w:t>
      </w:r>
      <w:r w:rsidRPr="001640EB">
        <w:rPr>
          <w:spacing w:val="1"/>
          <w:sz w:val="24"/>
        </w:rPr>
        <w:t xml:space="preserve"> </w:t>
      </w:r>
      <w:r w:rsidRPr="001640EB">
        <w:rPr>
          <w:sz w:val="24"/>
        </w:rPr>
        <w:t>создавать</w:t>
      </w:r>
      <w:r w:rsidRPr="001640EB">
        <w:rPr>
          <w:spacing w:val="1"/>
          <w:sz w:val="24"/>
        </w:rPr>
        <w:t xml:space="preserve"> </w:t>
      </w:r>
      <w:r w:rsidRPr="001640EB">
        <w:rPr>
          <w:sz w:val="24"/>
        </w:rPr>
        <w:t>конструктивный замысел, осуществлять выбор средств и способов для его</w:t>
      </w:r>
      <w:r w:rsidRPr="001640EB">
        <w:rPr>
          <w:spacing w:val="1"/>
          <w:sz w:val="24"/>
        </w:rPr>
        <w:t xml:space="preserve"> </w:t>
      </w:r>
      <w:r w:rsidRPr="001640EB">
        <w:rPr>
          <w:sz w:val="24"/>
        </w:rPr>
        <w:t>практического</w:t>
      </w:r>
      <w:r w:rsidRPr="001640EB">
        <w:rPr>
          <w:spacing w:val="1"/>
          <w:sz w:val="24"/>
        </w:rPr>
        <w:t xml:space="preserve"> </w:t>
      </w:r>
      <w:r w:rsidRPr="001640EB">
        <w:rPr>
          <w:sz w:val="24"/>
        </w:rPr>
        <w:t>воплощения;</w:t>
      </w:r>
      <w:r w:rsidRPr="001640EB">
        <w:rPr>
          <w:spacing w:val="1"/>
          <w:sz w:val="24"/>
        </w:rPr>
        <w:t xml:space="preserve"> </w:t>
      </w:r>
      <w:r w:rsidRPr="001640EB">
        <w:rPr>
          <w:sz w:val="24"/>
        </w:rPr>
        <w:t>предъявлять</w:t>
      </w:r>
      <w:r w:rsidRPr="001640EB">
        <w:rPr>
          <w:spacing w:val="1"/>
          <w:sz w:val="24"/>
        </w:rPr>
        <w:t xml:space="preserve"> </w:t>
      </w:r>
      <w:r w:rsidRPr="001640EB">
        <w:rPr>
          <w:sz w:val="24"/>
        </w:rPr>
        <w:t>аргументы</w:t>
      </w:r>
      <w:r w:rsidRPr="001640EB">
        <w:rPr>
          <w:spacing w:val="1"/>
          <w:sz w:val="24"/>
        </w:rPr>
        <w:t xml:space="preserve"> </w:t>
      </w:r>
      <w:r w:rsidRPr="001640EB">
        <w:rPr>
          <w:sz w:val="24"/>
        </w:rPr>
        <w:t>для</w:t>
      </w:r>
      <w:r w:rsidRPr="001640EB">
        <w:rPr>
          <w:spacing w:val="1"/>
          <w:sz w:val="24"/>
        </w:rPr>
        <w:t xml:space="preserve"> </w:t>
      </w:r>
      <w:r w:rsidRPr="001640EB">
        <w:rPr>
          <w:sz w:val="24"/>
        </w:rPr>
        <w:t>защиты</w:t>
      </w:r>
      <w:r w:rsidRPr="001640EB">
        <w:rPr>
          <w:spacing w:val="1"/>
          <w:sz w:val="24"/>
        </w:rPr>
        <w:t xml:space="preserve"> </w:t>
      </w:r>
      <w:r w:rsidRPr="001640EB">
        <w:rPr>
          <w:sz w:val="24"/>
        </w:rPr>
        <w:t>продукта</w:t>
      </w:r>
      <w:r w:rsidRPr="001640EB">
        <w:rPr>
          <w:spacing w:val="1"/>
          <w:sz w:val="24"/>
        </w:rPr>
        <w:t xml:space="preserve"> </w:t>
      </w:r>
      <w:r w:rsidRPr="001640EB">
        <w:rPr>
          <w:sz w:val="24"/>
        </w:rPr>
        <w:t>проектной</w:t>
      </w:r>
      <w:r w:rsidRPr="001640EB">
        <w:rPr>
          <w:spacing w:val="-3"/>
          <w:sz w:val="24"/>
        </w:rPr>
        <w:t xml:space="preserve"> </w:t>
      </w:r>
      <w:r w:rsidRPr="001640EB">
        <w:rPr>
          <w:sz w:val="24"/>
        </w:rPr>
        <w:t>деятельности.</w:t>
      </w:r>
    </w:p>
    <w:p w:rsidR="001640EB" w:rsidRPr="001640EB" w:rsidRDefault="001640EB" w:rsidP="001640EB">
      <w:pPr>
        <w:pStyle w:val="a7"/>
        <w:spacing w:before="11"/>
        <w:ind w:left="0" w:firstLine="0"/>
        <w:jc w:val="left"/>
        <w:rPr>
          <w:sz w:val="20"/>
        </w:rPr>
      </w:pPr>
    </w:p>
    <w:p w:rsidR="001640EB" w:rsidRPr="001640EB" w:rsidRDefault="001640EB" w:rsidP="001640EB">
      <w:pPr>
        <w:pStyle w:val="1"/>
        <w:spacing w:line="240" w:lineRule="auto"/>
        <w:ind w:left="4714"/>
        <w:jc w:val="left"/>
      </w:pPr>
      <w:r w:rsidRPr="001640EB">
        <w:t>Физическая</w:t>
      </w:r>
      <w:r w:rsidRPr="001640EB">
        <w:rPr>
          <w:spacing w:val="-4"/>
        </w:rPr>
        <w:t xml:space="preserve"> </w:t>
      </w:r>
      <w:r w:rsidRPr="001640EB">
        <w:t>культура</w:t>
      </w:r>
    </w:p>
    <w:p w:rsidR="001640EB" w:rsidRPr="001640EB" w:rsidRDefault="001640EB" w:rsidP="001640EB">
      <w:pPr>
        <w:spacing w:before="5" w:line="235" w:lineRule="auto"/>
        <w:ind w:left="1526" w:right="3153"/>
        <w:rPr>
          <w:rFonts w:ascii="Times New Roman" w:hAnsi="Times New Roman" w:cs="Times New Roman"/>
          <w:sz w:val="24"/>
        </w:rPr>
      </w:pPr>
      <w:r w:rsidRPr="001640EB">
        <w:rPr>
          <w:rFonts w:ascii="Times New Roman" w:hAnsi="Times New Roman" w:cs="Times New Roman"/>
          <w:b/>
          <w:sz w:val="24"/>
        </w:rPr>
        <w:t xml:space="preserve">По окончании </w:t>
      </w:r>
      <w:r w:rsidRPr="001640EB">
        <w:rPr>
          <w:rFonts w:ascii="Times New Roman" w:hAnsi="Times New Roman" w:cs="Times New Roman"/>
          <w:sz w:val="24"/>
        </w:rPr>
        <w:t xml:space="preserve">первого года обучения </w:t>
      </w:r>
      <w:r w:rsidRPr="001640EB">
        <w:rPr>
          <w:rFonts w:ascii="Times New Roman" w:hAnsi="Times New Roman" w:cs="Times New Roman"/>
          <w:b/>
          <w:sz w:val="24"/>
        </w:rPr>
        <w:t>учащиеся научатся:</w:t>
      </w:r>
      <w:r w:rsidRPr="001640EB">
        <w:rPr>
          <w:rFonts w:ascii="Times New Roman" w:hAnsi="Times New Roman" w:cs="Times New Roman"/>
          <w:b/>
          <w:spacing w:val="-57"/>
          <w:sz w:val="24"/>
        </w:rPr>
        <w:t xml:space="preserve"> </w:t>
      </w:r>
      <w:r w:rsidRPr="001640EB">
        <w:rPr>
          <w:rFonts w:ascii="Times New Roman" w:hAnsi="Times New Roman" w:cs="Times New Roman"/>
          <w:b/>
          <w:sz w:val="24"/>
        </w:rPr>
        <w:t>познавательные</w:t>
      </w:r>
      <w:r w:rsidRPr="001640EB">
        <w:rPr>
          <w:rFonts w:ascii="Times New Roman" w:hAnsi="Times New Roman" w:cs="Times New Roman"/>
          <w:b/>
          <w:spacing w:val="-4"/>
          <w:sz w:val="24"/>
        </w:rPr>
        <w:t xml:space="preserve"> </w:t>
      </w:r>
      <w:r w:rsidRPr="001640EB">
        <w:rPr>
          <w:rFonts w:ascii="Times New Roman" w:hAnsi="Times New Roman" w:cs="Times New Roman"/>
          <w:b/>
          <w:sz w:val="24"/>
        </w:rPr>
        <w:t>УУД</w:t>
      </w:r>
      <w:r w:rsidRPr="001640EB">
        <w:rPr>
          <w:rFonts w:ascii="Times New Roman" w:hAnsi="Times New Roman" w:cs="Times New Roman"/>
          <w:sz w:val="24"/>
        </w:rPr>
        <w:t>:</w:t>
      </w:r>
    </w:p>
    <w:p w:rsidR="001640EB" w:rsidRPr="001640EB" w:rsidRDefault="001640EB" w:rsidP="001640EB">
      <w:pPr>
        <w:pStyle w:val="ae"/>
        <w:numPr>
          <w:ilvl w:val="1"/>
          <w:numId w:val="79"/>
        </w:numPr>
        <w:tabs>
          <w:tab w:val="left" w:pos="2247"/>
        </w:tabs>
        <w:spacing w:before="15" w:line="223" w:lineRule="auto"/>
        <w:ind w:right="570"/>
        <w:jc w:val="left"/>
        <w:rPr>
          <w:sz w:val="24"/>
        </w:rPr>
      </w:pPr>
      <w:r w:rsidRPr="001640EB">
        <w:rPr>
          <w:position w:val="1"/>
          <w:sz w:val="24"/>
        </w:rPr>
        <w:t>находить</w:t>
      </w:r>
      <w:r w:rsidRPr="001640EB">
        <w:rPr>
          <w:spacing w:val="13"/>
          <w:position w:val="1"/>
          <w:sz w:val="24"/>
        </w:rPr>
        <w:t xml:space="preserve"> </w:t>
      </w:r>
      <w:r w:rsidRPr="001640EB">
        <w:rPr>
          <w:position w:val="1"/>
          <w:sz w:val="24"/>
        </w:rPr>
        <w:t>общие</w:t>
      </w:r>
      <w:r w:rsidRPr="001640EB">
        <w:rPr>
          <w:spacing w:val="11"/>
          <w:position w:val="1"/>
          <w:sz w:val="24"/>
        </w:rPr>
        <w:t xml:space="preserve"> </w:t>
      </w:r>
      <w:r w:rsidRPr="001640EB">
        <w:rPr>
          <w:position w:val="1"/>
          <w:sz w:val="24"/>
        </w:rPr>
        <w:t>и</w:t>
      </w:r>
      <w:r w:rsidRPr="001640EB">
        <w:rPr>
          <w:spacing w:val="13"/>
          <w:position w:val="1"/>
          <w:sz w:val="24"/>
        </w:rPr>
        <w:t xml:space="preserve"> </w:t>
      </w:r>
      <w:r w:rsidRPr="001640EB">
        <w:rPr>
          <w:position w:val="1"/>
          <w:sz w:val="24"/>
        </w:rPr>
        <w:t>отличительные</w:t>
      </w:r>
      <w:r w:rsidRPr="001640EB">
        <w:rPr>
          <w:spacing w:val="11"/>
          <w:position w:val="1"/>
          <w:sz w:val="24"/>
        </w:rPr>
        <w:t xml:space="preserve"> </w:t>
      </w:r>
      <w:r w:rsidRPr="001640EB">
        <w:rPr>
          <w:position w:val="1"/>
          <w:sz w:val="24"/>
        </w:rPr>
        <w:t>признаки</w:t>
      </w:r>
      <w:r w:rsidRPr="001640EB">
        <w:rPr>
          <w:spacing w:val="13"/>
          <w:position w:val="1"/>
          <w:sz w:val="24"/>
        </w:rPr>
        <w:t xml:space="preserve"> </w:t>
      </w:r>
      <w:r w:rsidRPr="001640EB">
        <w:rPr>
          <w:position w:val="1"/>
          <w:sz w:val="24"/>
        </w:rPr>
        <w:t>в</w:t>
      </w:r>
      <w:r w:rsidRPr="001640EB">
        <w:rPr>
          <w:spacing w:val="14"/>
          <w:position w:val="1"/>
          <w:sz w:val="24"/>
        </w:rPr>
        <w:t xml:space="preserve"> </w:t>
      </w:r>
      <w:r w:rsidRPr="001640EB">
        <w:rPr>
          <w:position w:val="1"/>
          <w:sz w:val="24"/>
        </w:rPr>
        <w:t>передвижениях</w:t>
      </w:r>
      <w:r w:rsidRPr="001640EB">
        <w:rPr>
          <w:spacing w:val="12"/>
          <w:position w:val="1"/>
          <w:sz w:val="24"/>
        </w:rPr>
        <w:t xml:space="preserve"> </w:t>
      </w:r>
      <w:r w:rsidRPr="001640EB">
        <w:rPr>
          <w:position w:val="1"/>
          <w:sz w:val="24"/>
        </w:rPr>
        <w:t>человека</w:t>
      </w:r>
      <w:r w:rsidRPr="001640EB">
        <w:rPr>
          <w:spacing w:val="16"/>
          <w:position w:val="1"/>
          <w:sz w:val="24"/>
        </w:rPr>
        <w:t xml:space="preserve"> </w:t>
      </w:r>
      <w:r w:rsidRPr="001640EB">
        <w:rPr>
          <w:position w:val="1"/>
          <w:sz w:val="24"/>
        </w:rPr>
        <w:t>и</w:t>
      </w:r>
      <w:r w:rsidRPr="001640EB">
        <w:rPr>
          <w:spacing w:val="-57"/>
          <w:position w:val="1"/>
          <w:sz w:val="24"/>
        </w:rPr>
        <w:t xml:space="preserve"> </w:t>
      </w:r>
      <w:r w:rsidRPr="001640EB">
        <w:rPr>
          <w:sz w:val="24"/>
        </w:rPr>
        <w:t>животных;</w:t>
      </w:r>
    </w:p>
    <w:p w:rsidR="001640EB" w:rsidRPr="001640EB" w:rsidRDefault="001640EB" w:rsidP="001640EB">
      <w:pPr>
        <w:pStyle w:val="ae"/>
        <w:numPr>
          <w:ilvl w:val="1"/>
          <w:numId w:val="79"/>
        </w:numPr>
        <w:tabs>
          <w:tab w:val="left" w:pos="2247"/>
          <w:tab w:val="left" w:pos="3920"/>
          <w:tab w:val="left" w:pos="4658"/>
          <w:tab w:val="left" w:pos="6792"/>
          <w:tab w:val="left" w:pos="8279"/>
          <w:tab w:val="left" w:pos="9320"/>
          <w:tab w:val="left" w:pos="10178"/>
        </w:tabs>
        <w:spacing w:before="14" w:line="228" w:lineRule="auto"/>
        <w:ind w:right="574"/>
        <w:jc w:val="left"/>
        <w:rPr>
          <w:sz w:val="24"/>
        </w:rPr>
      </w:pPr>
      <w:r w:rsidRPr="001640EB">
        <w:rPr>
          <w:position w:val="1"/>
          <w:sz w:val="24"/>
        </w:rPr>
        <w:t>устанавливать</w:t>
      </w:r>
      <w:r w:rsidRPr="001640EB">
        <w:rPr>
          <w:position w:val="1"/>
          <w:sz w:val="24"/>
        </w:rPr>
        <w:tab/>
        <w:t>связь</w:t>
      </w:r>
      <w:r w:rsidRPr="001640EB">
        <w:rPr>
          <w:position w:val="1"/>
          <w:sz w:val="24"/>
        </w:rPr>
        <w:tab/>
        <w:t xml:space="preserve">между  </w:t>
      </w:r>
      <w:r w:rsidRPr="001640EB">
        <w:rPr>
          <w:spacing w:val="16"/>
          <w:position w:val="1"/>
          <w:sz w:val="24"/>
        </w:rPr>
        <w:t xml:space="preserve"> </w:t>
      </w:r>
      <w:r w:rsidRPr="001640EB">
        <w:rPr>
          <w:position w:val="1"/>
          <w:sz w:val="24"/>
        </w:rPr>
        <w:t>бытовыми</w:t>
      </w:r>
      <w:r w:rsidRPr="001640EB">
        <w:rPr>
          <w:position w:val="1"/>
          <w:sz w:val="24"/>
        </w:rPr>
        <w:tab/>
        <w:t>движениями</w:t>
      </w:r>
      <w:r w:rsidRPr="001640EB">
        <w:rPr>
          <w:position w:val="1"/>
          <w:sz w:val="24"/>
        </w:rPr>
        <w:tab/>
        <w:t>древних</w:t>
      </w:r>
      <w:r w:rsidRPr="001640EB">
        <w:rPr>
          <w:position w:val="1"/>
          <w:sz w:val="24"/>
        </w:rPr>
        <w:tab/>
        <w:t>людей</w:t>
      </w:r>
      <w:r w:rsidRPr="001640EB">
        <w:rPr>
          <w:position w:val="1"/>
          <w:sz w:val="24"/>
        </w:rPr>
        <w:tab/>
        <w:t>и</w:t>
      </w:r>
      <w:r w:rsidRPr="001640EB">
        <w:rPr>
          <w:spacing w:val="-57"/>
          <w:position w:val="1"/>
          <w:sz w:val="24"/>
        </w:rPr>
        <w:t xml:space="preserve"> </w:t>
      </w:r>
      <w:r w:rsidRPr="001640EB">
        <w:rPr>
          <w:sz w:val="24"/>
        </w:rPr>
        <w:t>физическими</w:t>
      </w:r>
      <w:r w:rsidRPr="001640EB">
        <w:rPr>
          <w:spacing w:val="2"/>
          <w:sz w:val="24"/>
        </w:rPr>
        <w:t xml:space="preserve"> </w:t>
      </w:r>
      <w:r w:rsidRPr="001640EB">
        <w:rPr>
          <w:sz w:val="24"/>
        </w:rPr>
        <w:t>упражнениями</w:t>
      </w:r>
      <w:r w:rsidRPr="001640EB">
        <w:rPr>
          <w:spacing w:val="2"/>
          <w:sz w:val="24"/>
        </w:rPr>
        <w:t xml:space="preserve"> </w:t>
      </w:r>
      <w:r w:rsidRPr="001640EB">
        <w:rPr>
          <w:sz w:val="24"/>
        </w:rPr>
        <w:t>из</w:t>
      </w:r>
      <w:r w:rsidRPr="001640EB">
        <w:rPr>
          <w:spacing w:val="2"/>
          <w:sz w:val="24"/>
        </w:rPr>
        <w:t xml:space="preserve"> </w:t>
      </w:r>
      <w:r w:rsidRPr="001640EB">
        <w:rPr>
          <w:sz w:val="24"/>
        </w:rPr>
        <w:t>современных</w:t>
      </w:r>
      <w:r w:rsidRPr="001640EB">
        <w:rPr>
          <w:spacing w:val="-4"/>
          <w:sz w:val="24"/>
        </w:rPr>
        <w:t xml:space="preserve"> </w:t>
      </w:r>
      <w:r w:rsidRPr="001640EB">
        <w:rPr>
          <w:sz w:val="24"/>
        </w:rPr>
        <w:t>видов</w:t>
      </w:r>
      <w:r w:rsidRPr="001640EB">
        <w:rPr>
          <w:spacing w:val="-1"/>
          <w:sz w:val="24"/>
        </w:rPr>
        <w:t xml:space="preserve"> </w:t>
      </w:r>
      <w:r w:rsidRPr="001640EB">
        <w:rPr>
          <w:sz w:val="24"/>
        </w:rPr>
        <w:t>спорта;</w:t>
      </w:r>
    </w:p>
    <w:p w:rsidR="001640EB" w:rsidRPr="001640EB" w:rsidRDefault="001640EB" w:rsidP="001640EB">
      <w:pPr>
        <w:pStyle w:val="ae"/>
        <w:numPr>
          <w:ilvl w:val="1"/>
          <w:numId w:val="79"/>
        </w:numPr>
        <w:tabs>
          <w:tab w:val="left" w:pos="2247"/>
        </w:tabs>
        <w:spacing w:before="15" w:line="228" w:lineRule="auto"/>
        <w:ind w:right="565"/>
        <w:jc w:val="left"/>
        <w:rPr>
          <w:sz w:val="24"/>
        </w:rPr>
      </w:pPr>
      <w:r w:rsidRPr="001640EB">
        <w:rPr>
          <w:position w:val="1"/>
          <w:sz w:val="24"/>
        </w:rPr>
        <w:t>сравнивать</w:t>
      </w:r>
      <w:r w:rsidRPr="001640EB">
        <w:rPr>
          <w:spacing w:val="40"/>
          <w:position w:val="1"/>
          <w:sz w:val="24"/>
        </w:rPr>
        <w:t xml:space="preserve"> </w:t>
      </w:r>
      <w:r w:rsidRPr="001640EB">
        <w:rPr>
          <w:position w:val="1"/>
          <w:sz w:val="24"/>
        </w:rPr>
        <w:t>способы</w:t>
      </w:r>
      <w:r w:rsidRPr="001640EB">
        <w:rPr>
          <w:spacing w:val="40"/>
          <w:position w:val="1"/>
          <w:sz w:val="24"/>
        </w:rPr>
        <w:t xml:space="preserve"> </w:t>
      </w:r>
      <w:r w:rsidRPr="001640EB">
        <w:rPr>
          <w:position w:val="1"/>
          <w:sz w:val="24"/>
        </w:rPr>
        <w:t>передвижения</w:t>
      </w:r>
      <w:r w:rsidRPr="001640EB">
        <w:rPr>
          <w:spacing w:val="43"/>
          <w:position w:val="1"/>
          <w:sz w:val="24"/>
        </w:rPr>
        <w:t xml:space="preserve"> </w:t>
      </w:r>
      <w:r w:rsidRPr="001640EB">
        <w:rPr>
          <w:position w:val="1"/>
          <w:sz w:val="24"/>
        </w:rPr>
        <w:t>ходьбой</w:t>
      </w:r>
      <w:r w:rsidRPr="001640EB">
        <w:rPr>
          <w:spacing w:val="45"/>
          <w:position w:val="1"/>
          <w:sz w:val="24"/>
        </w:rPr>
        <w:t xml:space="preserve"> </w:t>
      </w:r>
      <w:r w:rsidRPr="001640EB">
        <w:rPr>
          <w:position w:val="1"/>
          <w:sz w:val="24"/>
        </w:rPr>
        <w:t>и</w:t>
      </w:r>
      <w:r w:rsidRPr="001640EB">
        <w:rPr>
          <w:spacing w:val="39"/>
          <w:position w:val="1"/>
          <w:sz w:val="24"/>
        </w:rPr>
        <w:t xml:space="preserve"> </w:t>
      </w:r>
      <w:r w:rsidRPr="001640EB">
        <w:rPr>
          <w:position w:val="1"/>
          <w:sz w:val="24"/>
        </w:rPr>
        <w:t>бегом,</w:t>
      </w:r>
      <w:r w:rsidRPr="001640EB">
        <w:rPr>
          <w:spacing w:val="40"/>
          <w:position w:val="1"/>
          <w:sz w:val="24"/>
        </w:rPr>
        <w:t xml:space="preserve"> </w:t>
      </w:r>
      <w:r w:rsidRPr="001640EB">
        <w:rPr>
          <w:position w:val="1"/>
          <w:sz w:val="24"/>
        </w:rPr>
        <w:t>находить</w:t>
      </w:r>
      <w:r w:rsidRPr="001640EB">
        <w:rPr>
          <w:spacing w:val="41"/>
          <w:position w:val="1"/>
          <w:sz w:val="24"/>
        </w:rPr>
        <w:t xml:space="preserve"> </w:t>
      </w:r>
      <w:r w:rsidRPr="001640EB">
        <w:rPr>
          <w:position w:val="1"/>
          <w:sz w:val="24"/>
        </w:rPr>
        <w:t>между</w:t>
      </w:r>
      <w:r w:rsidRPr="001640EB">
        <w:rPr>
          <w:spacing w:val="33"/>
          <w:position w:val="1"/>
          <w:sz w:val="24"/>
        </w:rPr>
        <w:t xml:space="preserve"> </w:t>
      </w:r>
      <w:r w:rsidRPr="001640EB">
        <w:rPr>
          <w:position w:val="1"/>
          <w:sz w:val="24"/>
        </w:rPr>
        <w:t>ними</w:t>
      </w:r>
      <w:r w:rsidRPr="001640EB">
        <w:rPr>
          <w:spacing w:val="-57"/>
          <w:position w:val="1"/>
          <w:sz w:val="24"/>
        </w:rPr>
        <w:t xml:space="preserve"> </w:t>
      </w:r>
      <w:r w:rsidRPr="001640EB">
        <w:rPr>
          <w:sz w:val="24"/>
        </w:rPr>
        <w:t>общие</w:t>
      </w:r>
      <w:r w:rsidRPr="001640EB">
        <w:rPr>
          <w:spacing w:val="-5"/>
          <w:sz w:val="24"/>
        </w:rPr>
        <w:t xml:space="preserve"> </w:t>
      </w:r>
      <w:r w:rsidRPr="001640EB">
        <w:rPr>
          <w:sz w:val="24"/>
        </w:rPr>
        <w:t>и</w:t>
      </w:r>
      <w:r w:rsidRPr="001640EB">
        <w:rPr>
          <w:spacing w:val="-2"/>
          <w:sz w:val="24"/>
        </w:rPr>
        <w:t xml:space="preserve"> </w:t>
      </w:r>
      <w:r w:rsidRPr="001640EB">
        <w:rPr>
          <w:sz w:val="24"/>
        </w:rPr>
        <w:t>отличительные</w:t>
      </w:r>
      <w:r w:rsidRPr="001640EB">
        <w:rPr>
          <w:spacing w:val="1"/>
          <w:sz w:val="24"/>
        </w:rPr>
        <w:t xml:space="preserve"> </w:t>
      </w:r>
      <w:r w:rsidRPr="001640EB">
        <w:rPr>
          <w:sz w:val="24"/>
        </w:rPr>
        <w:t>признаки;</w:t>
      </w:r>
    </w:p>
    <w:p w:rsidR="001640EB" w:rsidRPr="001640EB" w:rsidRDefault="001640EB" w:rsidP="001640EB">
      <w:pPr>
        <w:pStyle w:val="ae"/>
        <w:numPr>
          <w:ilvl w:val="1"/>
          <w:numId w:val="79"/>
        </w:numPr>
        <w:tabs>
          <w:tab w:val="left" w:pos="2247"/>
        </w:tabs>
        <w:spacing w:before="18" w:line="223" w:lineRule="auto"/>
        <w:ind w:right="573"/>
        <w:jc w:val="left"/>
        <w:rPr>
          <w:sz w:val="24"/>
        </w:rPr>
      </w:pPr>
      <w:r w:rsidRPr="001640EB">
        <w:rPr>
          <w:position w:val="1"/>
          <w:sz w:val="24"/>
        </w:rPr>
        <w:t>выявлять</w:t>
      </w:r>
      <w:r w:rsidRPr="001640EB">
        <w:rPr>
          <w:spacing w:val="-6"/>
          <w:position w:val="1"/>
          <w:sz w:val="24"/>
        </w:rPr>
        <w:t xml:space="preserve"> </w:t>
      </w:r>
      <w:r w:rsidRPr="001640EB">
        <w:rPr>
          <w:position w:val="1"/>
          <w:sz w:val="24"/>
        </w:rPr>
        <w:t>признаки</w:t>
      </w:r>
      <w:r w:rsidRPr="001640EB">
        <w:rPr>
          <w:spacing w:val="-6"/>
          <w:position w:val="1"/>
          <w:sz w:val="24"/>
        </w:rPr>
        <w:t xml:space="preserve"> </w:t>
      </w:r>
      <w:r w:rsidRPr="001640EB">
        <w:rPr>
          <w:position w:val="1"/>
          <w:sz w:val="24"/>
        </w:rPr>
        <w:t>правильной</w:t>
      </w:r>
      <w:r w:rsidRPr="001640EB">
        <w:rPr>
          <w:spacing w:val="-6"/>
          <w:position w:val="1"/>
          <w:sz w:val="24"/>
        </w:rPr>
        <w:t xml:space="preserve"> </w:t>
      </w:r>
      <w:r w:rsidRPr="001640EB">
        <w:rPr>
          <w:position w:val="1"/>
          <w:sz w:val="24"/>
        </w:rPr>
        <w:t>и</w:t>
      </w:r>
      <w:r w:rsidRPr="001640EB">
        <w:rPr>
          <w:spacing w:val="-11"/>
          <w:position w:val="1"/>
          <w:sz w:val="24"/>
        </w:rPr>
        <w:t xml:space="preserve"> </w:t>
      </w:r>
      <w:r w:rsidRPr="001640EB">
        <w:rPr>
          <w:position w:val="1"/>
          <w:sz w:val="24"/>
        </w:rPr>
        <w:t>неправильной</w:t>
      </w:r>
      <w:r w:rsidRPr="001640EB">
        <w:rPr>
          <w:spacing w:val="-10"/>
          <w:position w:val="1"/>
          <w:sz w:val="24"/>
        </w:rPr>
        <w:t xml:space="preserve"> </w:t>
      </w:r>
      <w:r w:rsidRPr="001640EB">
        <w:rPr>
          <w:position w:val="1"/>
          <w:sz w:val="24"/>
        </w:rPr>
        <w:t>осанки,</w:t>
      </w:r>
      <w:r w:rsidRPr="001640EB">
        <w:rPr>
          <w:spacing w:val="-10"/>
          <w:position w:val="1"/>
          <w:sz w:val="24"/>
        </w:rPr>
        <w:t xml:space="preserve"> </w:t>
      </w:r>
      <w:r w:rsidRPr="001640EB">
        <w:rPr>
          <w:position w:val="1"/>
          <w:sz w:val="24"/>
        </w:rPr>
        <w:t>приводить</w:t>
      </w:r>
      <w:r w:rsidRPr="001640EB">
        <w:rPr>
          <w:spacing w:val="-6"/>
          <w:position w:val="1"/>
          <w:sz w:val="24"/>
        </w:rPr>
        <w:t xml:space="preserve"> </w:t>
      </w:r>
      <w:r w:rsidRPr="001640EB">
        <w:rPr>
          <w:position w:val="1"/>
          <w:sz w:val="24"/>
        </w:rPr>
        <w:t>возможные</w:t>
      </w:r>
      <w:r w:rsidRPr="001640EB">
        <w:rPr>
          <w:spacing w:val="-57"/>
          <w:position w:val="1"/>
          <w:sz w:val="24"/>
        </w:rPr>
        <w:t xml:space="preserve"> </w:t>
      </w:r>
      <w:r w:rsidRPr="001640EB">
        <w:rPr>
          <w:sz w:val="24"/>
        </w:rPr>
        <w:t>причины</w:t>
      </w:r>
      <w:r w:rsidRPr="001640EB">
        <w:rPr>
          <w:spacing w:val="-2"/>
          <w:sz w:val="24"/>
        </w:rPr>
        <w:t xml:space="preserve"> </w:t>
      </w:r>
      <w:r w:rsidRPr="001640EB">
        <w:rPr>
          <w:sz w:val="24"/>
        </w:rPr>
        <w:t>её</w:t>
      </w:r>
      <w:r w:rsidRPr="001640EB">
        <w:rPr>
          <w:spacing w:val="1"/>
          <w:sz w:val="24"/>
        </w:rPr>
        <w:t xml:space="preserve"> </w:t>
      </w:r>
      <w:r w:rsidRPr="001640EB">
        <w:rPr>
          <w:sz w:val="24"/>
        </w:rPr>
        <w:t>нарушений;</w:t>
      </w:r>
    </w:p>
    <w:p w:rsidR="001640EB" w:rsidRPr="001640EB" w:rsidRDefault="001640EB" w:rsidP="001640EB">
      <w:pPr>
        <w:pStyle w:val="1"/>
        <w:spacing w:before="10" w:line="273" w:lineRule="exact"/>
        <w:jc w:val="left"/>
      </w:pPr>
      <w:r w:rsidRPr="001640EB">
        <w:t>коммуникативные</w:t>
      </w:r>
      <w:r w:rsidRPr="001640EB">
        <w:rPr>
          <w:spacing w:val="-1"/>
        </w:rPr>
        <w:t xml:space="preserve"> </w:t>
      </w:r>
      <w:r w:rsidRPr="001640EB">
        <w:t>УУД:</w:t>
      </w:r>
    </w:p>
    <w:p w:rsidR="001640EB" w:rsidRPr="001640EB" w:rsidRDefault="001640EB" w:rsidP="001640EB">
      <w:pPr>
        <w:pStyle w:val="ae"/>
        <w:numPr>
          <w:ilvl w:val="1"/>
          <w:numId w:val="79"/>
        </w:numPr>
        <w:tabs>
          <w:tab w:val="left" w:pos="2247"/>
          <w:tab w:val="left" w:pos="4082"/>
          <w:tab w:val="left" w:pos="5204"/>
          <w:tab w:val="left" w:pos="6849"/>
          <w:tab w:val="left" w:pos="8259"/>
          <w:tab w:val="left" w:pos="9726"/>
          <w:tab w:val="left" w:pos="10057"/>
        </w:tabs>
        <w:spacing w:before="9" w:line="228" w:lineRule="auto"/>
        <w:ind w:right="574"/>
        <w:jc w:val="left"/>
        <w:rPr>
          <w:sz w:val="24"/>
        </w:rPr>
      </w:pPr>
      <w:r w:rsidRPr="001640EB">
        <w:rPr>
          <w:position w:val="1"/>
          <w:sz w:val="24"/>
        </w:rPr>
        <w:t>воспроизводить</w:t>
      </w:r>
      <w:r w:rsidRPr="001640EB">
        <w:rPr>
          <w:position w:val="1"/>
          <w:sz w:val="24"/>
        </w:rPr>
        <w:tab/>
        <w:t>названия</w:t>
      </w:r>
      <w:r w:rsidRPr="001640EB">
        <w:rPr>
          <w:position w:val="1"/>
          <w:sz w:val="24"/>
        </w:rPr>
        <w:tab/>
        <w:t>разучиваемых</w:t>
      </w:r>
      <w:r w:rsidRPr="001640EB">
        <w:rPr>
          <w:position w:val="1"/>
          <w:sz w:val="24"/>
        </w:rPr>
        <w:tab/>
        <w:t>физических</w:t>
      </w:r>
      <w:r w:rsidRPr="001640EB">
        <w:rPr>
          <w:position w:val="1"/>
          <w:sz w:val="24"/>
        </w:rPr>
        <w:tab/>
        <w:t>упражнений</w:t>
      </w:r>
      <w:r w:rsidRPr="001640EB">
        <w:rPr>
          <w:position w:val="1"/>
          <w:sz w:val="24"/>
        </w:rPr>
        <w:tab/>
        <w:t>и</w:t>
      </w:r>
      <w:r w:rsidRPr="001640EB">
        <w:rPr>
          <w:position w:val="1"/>
          <w:sz w:val="24"/>
        </w:rPr>
        <w:tab/>
        <w:t>их</w:t>
      </w:r>
      <w:r w:rsidRPr="001640EB">
        <w:rPr>
          <w:spacing w:val="-57"/>
          <w:position w:val="1"/>
          <w:sz w:val="24"/>
        </w:rPr>
        <w:t xml:space="preserve"> </w:t>
      </w:r>
      <w:r w:rsidRPr="001640EB">
        <w:rPr>
          <w:sz w:val="24"/>
        </w:rPr>
        <w:t>исходные положения;</w:t>
      </w:r>
    </w:p>
    <w:p w:rsidR="001640EB" w:rsidRPr="001640EB" w:rsidRDefault="001640EB" w:rsidP="001640EB">
      <w:pPr>
        <w:pStyle w:val="a7"/>
        <w:spacing w:before="1"/>
        <w:ind w:left="0" w:firstLine="0"/>
        <w:jc w:val="left"/>
        <w:rPr>
          <w:sz w:val="14"/>
        </w:rPr>
      </w:pPr>
    </w:p>
    <w:p w:rsidR="001640EB" w:rsidRPr="001640EB" w:rsidRDefault="001640EB" w:rsidP="001640EB">
      <w:pPr>
        <w:spacing w:before="93"/>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p w:rsidR="001640EB" w:rsidRPr="001640EB" w:rsidRDefault="001640EB" w:rsidP="001640EB">
      <w:pPr>
        <w:pStyle w:val="ae"/>
        <w:numPr>
          <w:ilvl w:val="1"/>
          <w:numId w:val="79"/>
        </w:numPr>
        <w:tabs>
          <w:tab w:val="left" w:pos="2247"/>
        </w:tabs>
        <w:spacing w:before="89" w:line="230" w:lineRule="auto"/>
        <w:ind w:right="571"/>
        <w:rPr>
          <w:sz w:val="24"/>
        </w:rPr>
      </w:pPr>
      <w:r w:rsidRPr="001640EB">
        <w:rPr>
          <w:position w:val="1"/>
          <w:sz w:val="24"/>
        </w:rPr>
        <w:lastRenderedPageBreak/>
        <w:t>высказывать</w:t>
      </w:r>
      <w:r w:rsidRPr="001640EB">
        <w:rPr>
          <w:spacing w:val="1"/>
          <w:position w:val="1"/>
          <w:sz w:val="24"/>
        </w:rPr>
        <w:t xml:space="preserve"> </w:t>
      </w:r>
      <w:r w:rsidRPr="001640EB">
        <w:rPr>
          <w:position w:val="1"/>
          <w:sz w:val="24"/>
        </w:rPr>
        <w:t>мнение</w:t>
      </w:r>
      <w:r w:rsidRPr="001640EB">
        <w:rPr>
          <w:spacing w:val="1"/>
          <w:position w:val="1"/>
          <w:sz w:val="24"/>
        </w:rPr>
        <w:t xml:space="preserve"> </w:t>
      </w:r>
      <w:r w:rsidRPr="001640EB">
        <w:rPr>
          <w:position w:val="1"/>
          <w:sz w:val="24"/>
        </w:rPr>
        <w:t>о</w:t>
      </w:r>
      <w:r w:rsidRPr="001640EB">
        <w:rPr>
          <w:spacing w:val="1"/>
          <w:position w:val="1"/>
          <w:sz w:val="24"/>
        </w:rPr>
        <w:t xml:space="preserve"> </w:t>
      </w:r>
      <w:r w:rsidRPr="001640EB">
        <w:rPr>
          <w:position w:val="1"/>
          <w:sz w:val="24"/>
        </w:rPr>
        <w:t>положительном</w:t>
      </w:r>
      <w:r w:rsidRPr="001640EB">
        <w:rPr>
          <w:spacing w:val="1"/>
          <w:position w:val="1"/>
          <w:sz w:val="24"/>
        </w:rPr>
        <w:t xml:space="preserve"> </w:t>
      </w:r>
      <w:r w:rsidRPr="001640EB">
        <w:rPr>
          <w:position w:val="1"/>
          <w:sz w:val="24"/>
        </w:rPr>
        <w:t>влиянии</w:t>
      </w:r>
      <w:r w:rsidRPr="001640EB">
        <w:rPr>
          <w:spacing w:val="1"/>
          <w:position w:val="1"/>
          <w:sz w:val="24"/>
        </w:rPr>
        <w:t xml:space="preserve"> </w:t>
      </w:r>
      <w:r w:rsidRPr="001640EB">
        <w:rPr>
          <w:position w:val="1"/>
          <w:sz w:val="24"/>
        </w:rPr>
        <w:t>занятий</w:t>
      </w:r>
      <w:r w:rsidRPr="001640EB">
        <w:rPr>
          <w:spacing w:val="1"/>
          <w:position w:val="1"/>
          <w:sz w:val="24"/>
        </w:rPr>
        <w:t xml:space="preserve"> </w:t>
      </w:r>
      <w:r w:rsidRPr="001640EB">
        <w:rPr>
          <w:position w:val="1"/>
          <w:sz w:val="24"/>
        </w:rPr>
        <w:t>физической</w:t>
      </w:r>
      <w:r w:rsidRPr="001640EB">
        <w:rPr>
          <w:spacing w:val="1"/>
          <w:position w:val="1"/>
          <w:sz w:val="24"/>
        </w:rPr>
        <w:t xml:space="preserve"> </w:t>
      </w:r>
      <w:r w:rsidRPr="001640EB">
        <w:rPr>
          <w:sz w:val="24"/>
        </w:rPr>
        <w:t>культурой,</w:t>
      </w:r>
      <w:r w:rsidRPr="001640EB">
        <w:rPr>
          <w:spacing w:val="1"/>
          <w:sz w:val="24"/>
        </w:rPr>
        <w:t xml:space="preserve"> </w:t>
      </w:r>
      <w:r w:rsidRPr="001640EB">
        <w:rPr>
          <w:sz w:val="24"/>
        </w:rPr>
        <w:t>оценивать</w:t>
      </w:r>
      <w:r w:rsidRPr="001640EB">
        <w:rPr>
          <w:spacing w:val="1"/>
          <w:sz w:val="24"/>
        </w:rPr>
        <w:t xml:space="preserve"> </w:t>
      </w:r>
      <w:r w:rsidRPr="001640EB">
        <w:rPr>
          <w:sz w:val="24"/>
        </w:rPr>
        <w:t>влияние</w:t>
      </w:r>
      <w:r w:rsidRPr="001640EB">
        <w:rPr>
          <w:spacing w:val="1"/>
          <w:sz w:val="24"/>
        </w:rPr>
        <w:t xml:space="preserve"> </w:t>
      </w:r>
      <w:r w:rsidRPr="001640EB">
        <w:rPr>
          <w:sz w:val="24"/>
        </w:rPr>
        <w:t>гигиенических</w:t>
      </w:r>
      <w:r w:rsidRPr="001640EB">
        <w:rPr>
          <w:spacing w:val="1"/>
          <w:sz w:val="24"/>
        </w:rPr>
        <w:t xml:space="preserve"> </w:t>
      </w:r>
      <w:r w:rsidRPr="001640EB">
        <w:rPr>
          <w:sz w:val="24"/>
        </w:rPr>
        <w:t>процедур</w:t>
      </w:r>
      <w:r w:rsidRPr="001640EB">
        <w:rPr>
          <w:spacing w:val="1"/>
          <w:sz w:val="24"/>
        </w:rPr>
        <w:t xml:space="preserve"> </w:t>
      </w:r>
      <w:r w:rsidRPr="001640EB">
        <w:rPr>
          <w:sz w:val="24"/>
        </w:rPr>
        <w:t>на</w:t>
      </w:r>
      <w:r w:rsidRPr="001640EB">
        <w:rPr>
          <w:spacing w:val="1"/>
          <w:sz w:val="24"/>
        </w:rPr>
        <w:t xml:space="preserve"> </w:t>
      </w:r>
      <w:r w:rsidRPr="001640EB">
        <w:rPr>
          <w:sz w:val="24"/>
        </w:rPr>
        <w:t>укрепление</w:t>
      </w:r>
      <w:r w:rsidRPr="001640EB">
        <w:rPr>
          <w:spacing w:val="1"/>
          <w:sz w:val="24"/>
        </w:rPr>
        <w:t xml:space="preserve"> </w:t>
      </w:r>
      <w:r w:rsidRPr="001640EB">
        <w:rPr>
          <w:sz w:val="24"/>
        </w:rPr>
        <w:t>здоровья;</w:t>
      </w:r>
    </w:p>
    <w:p w:rsidR="001640EB" w:rsidRPr="001640EB" w:rsidRDefault="001640EB" w:rsidP="001640EB">
      <w:pPr>
        <w:pStyle w:val="ae"/>
        <w:numPr>
          <w:ilvl w:val="1"/>
          <w:numId w:val="79"/>
        </w:numPr>
        <w:tabs>
          <w:tab w:val="left" w:pos="2247"/>
        </w:tabs>
        <w:spacing w:before="17" w:line="228" w:lineRule="auto"/>
        <w:ind w:right="563"/>
        <w:rPr>
          <w:sz w:val="24"/>
        </w:rPr>
      </w:pPr>
      <w:r w:rsidRPr="001640EB">
        <w:rPr>
          <w:position w:val="1"/>
          <w:sz w:val="24"/>
        </w:rPr>
        <w:t>управлять эмоциями во время занятий физической культурой и проведения</w:t>
      </w:r>
      <w:r w:rsidRPr="001640EB">
        <w:rPr>
          <w:spacing w:val="1"/>
          <w:position w:val="1"/>
          <w:sz w:val="24"/>
        </w:rPr>
        <w:t xml:space="preserve"> </w:t>
      </w:r>
      <w:r w:rsidRPr="001640EB">
        <w:rPr>
          <w:sz w:val="24"/>
        </w:rPr>
        <w:t>подвижных игр, соблюдать правила поведения и положительно относиться к</w:t>
      </w:r>
      <w:r w:rsidRPr="001640EB">
        <w:rPr>
          <w:spacing w:val="1"/>
          <w:sz w:val="24"/>
        </w:rPr>
        <w:t xml:space="preserve"> </w:t>
      </w:r>
      <w:r w:rsidRPr="001640EB">
        <w:rPr>
          <w:sz w:val="24"/>
        </w:rPr>
        <w:t>замечаниям</w:t>
      </w:r>
      <w:r w:rsidRPr="001640EB">
        <w:rPr>
          <w:spacing w:val="2"/>
          <w:sz w:val="24"/>
        </w:rPr>
        <w:t xml:space="preserve"> </w:t>
      </w:r>
      <w:r w:rsidRPr="001640EB">
        <w:rPr>
          <w:sz w:val="24"/>
        </w:rPr>
        <w:t>других</w:t>
      </w:r>
      <w:r w:rsidRPr="001640EB">
        <w:rPr>
          <w:spacing w:val="2"/>
          <w:sz w:val="24"/>
        </w:rPr>
        <w:t xml:space="preserve"> </w:t>
      </w:r>
      <w:r w:rsidRPr="001640EB">
        <w:rPr>
          <w:sz w:val="24"/>
        </w:rPr>
        <w:t>учащихся</w:t>
      </w:r>
      <w:r w:rsidRPr="001640EB">
        <w:rPr>
          <w:spacing w:val="1"/>
          <w:sz w:val="24"/>
        </w:rPr>
        <w:t xml:space="preserve"> </w:t>
      </w:r>
      <w:r w:rsidRPr="001640EB">
        <w:rPr>
          <w:sz w:val="24"/>
        </w:rPr>
        <w:t>и</w:t>
      </w:r>
      <w:r w:rsidRPr="001640EB">
        <w:rPr>
          <w:spacing w:val="3"/>
          <w:sz w:val="24"/>
        </w:rPr>
        <w:t xml:space="preserve"> </w:t>
      </w:r>
      <w:r w:rsidRPr="001640EB">
        <w:rPr>
          <w:sz w:val="24"/>
        </w:rPr>
        <w:t>учителя;</w:t>
      </w:r>
    </w:p>
    <w:p w:rsidR="001640EB" w:rsidRPr="001640EB" w:rsidRDefault="001640EB" w:rsidP="001640EB">
      <w:pPr>
        <w:pStyle w:val="ae"/>
        <w:numPr>
          <w:ilvl w:val="1"/>
          <w:numId w:val="79"/>
        </w:numPr>
        <w:tabs>
          <w:tab w:val="left" w:pos="2247"/>
        </w:tabs>
        <w:spacing w:before="24" w:line="223" w:lineRule="auto"/>
        <w:ind w:right="571"/>
        <w:rPr>
          <w:sz w:val="24"/>
        </w:rPr>
      </w:pPr>
      <w:r w:rsidRPr="001640EB">
        <w:rPr>
          <w:position w:val="1"/>
          <w:sz w:val="24"/>
        </w:rPr>
        <w:t>обсуждать правила проведения подвижных игр, обосновывать объективность</w:t>
      </w:r>
      <w:r w:rsidRPr="001640EB">
        <w:rPr>
          <w:spacing w:val="1"/>
          <w:position w:val="1"/>
          <w:sz w:val="24"/>
        </w:rPr>
        <w:t xml:space="preserve"> </w:t>
      </w:r>
      <w:r w:rsidRPr="001640EB">
        <w:rPr>
          <w:sz w:val="24"/>
        </w:rPr>
        <w:t>определения</w:t>
      </w:r>
      <w:r w:rsidRPr="001640EB">
        <w:rPr>
          <w:spacing w:val="-4"/>
          <w:sz w:val="24"/>
        </w:rPr>
        <w:t xml:space="preserve"> </w:t>
      </w:r>
      <w:r w:rsidRPr="001640EB">
        <w:rPr>
          <w:sz w:val="24"/>
        </w:rPr>
        <w:t>победителей;</w:t>
      </w:r>
    </w:p>
    <w:p w:rsidR="001640EB" w:rsidRPr="001640EB" w:rsidRDefault="001640EB" w:rsidP="001640EB">
      <w:pPr>
        <w:pStyle w:val="1"/>
        <w:spacing w:before="9" w:line="273" w:lineRule="exact"/>
      </w:pPr>
      <w:r w:rsidRPr="001640EB">
        <w:t>регулятивные</w:t>
      </w:r>
      <w:r w:rsidRPr="001640EB">
        <w:rPr>
          <w:spacing w:val="-4"/>
        </w:rPr>
        <w:t xml:space="preserve"> </w:t>
      </w:r>
      <w:r w:rsidRPr="001640EB">
        <w:t>УУД:</w:t>
      </w:r>
    </w:p>
    <w:p w:rsidR="001640EB" w:rsidRPr="001640EB" w:rsidRDefault="001640EB" w:rsidP="001640EB">
      <w:pPr>
        <w:pStyle w:val="ae"/>
        <w:numPr>
          <w:ilvl w:val="1"/>
          <w:numId w:val="79"/>
        </w:numPr>
        <w:tabs>
          <w:tab w:val="left" w:pos="2247"/>
        </w:tabs>
        <w:spacing w:before="12" w:line="223" w:lineRule="auto"/>
        <w:ind w:right="575"/>
        <w:jc w:val="left"/>
        <w:rPr>
          <w:sz w:val="24"/>
        </w:rPr>
      </w:pPr>
      <w:r w:rsidRPr="001640EB">
        <w:rPr>
          <w:position w:val="1"/>
          <w:sz w:val="24"/>
        </w:rPr>
        <w:t>выполнять</w:t>
      </w:r>
      <w:r w:rsidRPr="001640EB">
        <w:rPr>
          <w:spacing w:val="42"/>
          <w:position w:val="1"/>
          <w:sz w:val="24"/>
        </w:rPr>
        <w:t xml:space="preserve"> </w:t>
      </w:r>
      <w:r w:rsidRPr="001640EB">
        <w:rPr>
          <w:position w:val="1"/>
          <w:sz w:val="24"/>
        </w:rPr>
        <w:t>комплексы</w:t>
      </w:r>
      <w:r w:rsidRPr="001640EB">
        <w:rPr>
          <w:spacing w:val="43"/>
          <w:position w:val="1"/>
          <w:sz w:val="24"/>
        </w:rPr>
        <w:t xml:space="preserve"> </w:t>
      </w:r>
      <w:r w:rsidRPr="001640EB">
        <w:rPr>
          <w:position w:val="1"/>
          <w:sz w:val="24"/>
        </w:rPr>
        <w:t>физкультминуток,</w:t>
      </w:r>
      <w:r w:rsidRPr="001640EB">
        <w:rPr>
          <w:spacing w:val="48"/>
          <w:position w:val="1"/>
          <w:sz w:val="24"/>
        </w:rPr>
        <w:t xml:space="preserve"> </w:t>
      </w:r>
      <w:r w:rsidRPr="001640EB">
        <w:rPr>
          <w:position w:val="1"/>
          <w:sz w:val="24"/>
        </w:rPr>
        <w:t>утренней</w:t>
      </w:r>
      <w:r w:rsidRPr="001640EB">
        <w:rPr>
          <w:spacing w:val="42"/>
          <w:position w:val="1"/>
          <w:sz w:val="24"/>
        </w:rPr>
        <w:t xml:space="preserve"> </w:t>
      </w:r>
      <w:r w:rsidRPr="001640EB">
        <w:rPr>
          <w:position w:val="1"/>
          <w:sz w:val="24"/>
        </w:rPr>
        <w:t>зарядки,</w:t>
      </w:r>
      <w:r w:rsidRPr="001640EB">
        <w:rPr>
          <w:spacing w:val="44"/>
          <w:position w:val="1"/>
          <w:sz w:val="24"/>
        </w:rPr>
        <w:t xml:space="preserve"> </w:t>
      </w:r>
      <w:r w:rsidRPr="001640EB">
        <w:rPr>
          <w:position w:val="1"/>
          <w:sz w:val="24"/>
        </w:rPr>
        <w:t>упражнений</w:t>
      </w:r>
      <w:r w:rsidRPr="001640EB">
        <w:rPr>
          <w:spacing w:val="42"/>
          <w:position w:val="1"/>
          <w:sz w:val="24"/>
        </w:rPr>
        <w:t xml:space="preserve"> </w:t>
      </w:r>
      <w:r w:rsidRPr="001640EB">
        <w:rPr>
          <w:position w:val="1"/>
          <w:sz w:val="24"/>
        </w:rPr>
        <w:t>по</w:t>
      </w:r>
      <w:r w:rsidRPr="001640EB">
        <w:rPr>
          <w:spacing w:val="-57"/>
          <w:position w:val="1"/>
          <w:sz w:val="24"/>
        </w:rPr>
        <w:t xml:space="preserve"> </w:t>
      </w:r>
      <w:r w:rsidRPr="001640EB">
        <w:rPr>
          <w:sz w:val="24"/>
        </w:rPr>
        <w:t>профилактике нарушения</w:t>
      </w:r>
      <w:r w:rsidRPr="001640EB">
        <w:rPr>
          <w:spacing w:val="5"/>
          <w:sz w:val="24"/>
        </w:rPr>
        <w:t xml:space="preserve"> </w:t>
      </w:r>
      <w:r w:rsidRPr="001640EB">
        <w:rPr>
          <w:sz w:val="24"/>
        </w:rPr>
        <w:t>и</w:t>
      </w:r>
      <w:r w:rsidRPr="001640EB">
        <w:rPr>
          <w:spacing w:val="3"/>
          <w:sz w:val="24"/>
        </w:rPr>
        <w:t xml:space="preserve"> </w:t>
      </w:r>
      <w:r w:rsidRPr="001640EB">
        <w:rPr>
          <w:sz w:val="24"/>
        </w:rPr>
        <w:t>коррекции</w:t>
      </w:r>
      <w:r w:rsidRPr="001640EB">
        <w:rPr>
          <w:spacing w:val="-8"/>
          <w:sz w:val="24"/>
        </w:rPr>
        <w:t xml:space="preserve"> </w:t>
      </w:r>
      <w:r w:rsidRPr="001640EB">
        <w:rPr>
          <w:sz w:val="24"/>
        </w:rPr>
        <w:t>осанки;</w:t>
      </w:r>
    </w:p>
    <w:p w:rsidR="001640EB" w:rsidRPr="001640EB" w:rsidRDefault="001640EB" w:rsidP="001640EB">
      <w:pPr>
        <w:pStyle w:val="ae"/>
        <w:numPr>
          <w:ilvl w:val="1"/>
          <w:numId w:val="79"/>
        </w:numPr>
        <w:tabs>
          <w:tab w:val="left" w:pos="2247"/>
        </w:tabs>
        <w:spacing w:before="22" w:line="223" w:lineRule="auto"/>
        <w:ind w:right="576"/>
        <w:jc w:val="left"/>
        <w:rPr>
          <w:sz w:val="24"/>
        </w:rPr>
      </w:pPr>
      <w:r w:rsidRPr="001640EB">
        <w:rPr>
          <w:position w:val="1"/>
          <w:sz w:val="24"/>
        </w:rPr>
        <w:t>выполнять</w:t>
      </w:r>
      <w:r w:rsidRPr="001640EB">
        <w:rPr>
          <w:spacing w:val="11"/>
          <w:position w:val="1"/>
          <w:sz w:val="24"/>
        </w:rPr>
        <w:t xml:space="preserve"> </w:t>
      </w:r>
      <w:r w:rsidRPr="001640EB">
        <w:rPr>
          <w:position w:val="1"/>
          <w:sz w:val="24"/>
        </w:rPr>
        <w:t>учебные</w:t>
      </w:r>
      <w:r w:rsidRPr="001640EB">
        <w:rPr>
          <w:spacing w:val="9"/>
          <w:position w:val="1"/>
          <w:sz w:val="24"/>
        </w:rPr>
        <w:t xml:space="preserve"> </w:t>
      </w:r>
      <w:r w:rsidRPr="001640EB">
        <w:rPr>
          <w:position w:val="1"/>
          <w:sz w:val="24"/>
        </w:rPr>
        <w:t>задания</w:t>
      </w:r>
      <w:r w:rsidRPr="001640EB">
        <w:rPr>
          <w:spacing w:val="10"/>
          <w:position w:val="1"/>
          <w:sz w:val="24"/>
        </w:rPr>
        <w:t xml:space="preserve"> </w:t>
      </w:r>
      <w:r w:rsidRPr="001640EB">
        <w:rPr>
          <w:position w:val="1"/>
          <w:sz w:val="24"/>
        </w:rPr>
        <w:t>по</w:t>
      </w:r>
      <w:r w:rsidRPr="001640EB">
        <w:rPr>
          <w:spacing w:val="10"/>
          <w:position w:val="1"/>
          <w:sz w:val="24"/>
        </w:rPr>
        <w:t xml:space="preserve"> </w:t>
      </w:r>
      <w:r w:rsidRPr="001640EB">
        <w:rPr>
          <w:position w:val="1"/>
          <w:sz w:val="24"/>
        </w:rPr>
        <w:t>обучению</w:t>
      </w:r>
      <w:r w:rsidRPr="001640EB">
        <w:rPr>
          <w:spacing w:val="8"/>
          <w:position w:val="1"/>
          <w:sz w:val="24"/>
        </w:rPr>
        <w:t xml:space="preserve"> </w:t>
      </w:r>
      <w:r w:rsidRPr="001640EB">
        <w:rPr>
          <w:position w:val="1"/>
          <w:sz w:val="24"/>
        </w:rPr>
        <w:t>новым</w:t>
      </w:r>
      <w:r w:rsidRPr="001640EB">
        <w:rPr>
          <w:spacing w:val="12"/>
          <w:position w:val="1"/>
          <w:sz w:val="24"/>
        </w:rPr>
        <w:t xml:space="preserve"> </w:t>
      </w:r>
      <w:r w:rsidRPr="001640EB">
        <w:rPr>
          <w:position w:val="1"/>
          <w:sz w:val="24"/>
        </w:rPr>
        <w:t>физическим</w:t>
      </w:r>
      <w:r w:rsidRPr="001640EB">
        <w:rPr>
          <w:spacing w:val="12"/>
          <w:position w:val="1"/>
          <w:sz w:val="24"/>
        </w:rPr>
        <w:t xml:space="preserve"> </w:t>
      </w:r>
      <w:r w:rsidRPr="001640EB">
        <w:rPr>
          <w:position w:val="1"/>
          <w:sz w:val="24"/>
        </w:rPr>
        <w:t>упражнениям</w:t>
      </w:r>
      <w:r w:rsidRPr="001640EB">
        <w:rPr>
          <w:spacing w:val="12"/>
          <w:position w:val="1"/>
          <w:sz w:val="24"/>
        </w:rPr>
        <w:t xml:space="preserve"> </w:t>
      </w:r>
      <w:r w:rsidRPr="001640EB">
        <w:rPr>
          <w:position w:val="1"/>
          <w:sz w:val="24"/>
        </w:rPr>
        <w:t>и</w:t>
      </w:r>
      <w:r w:rsidRPr="001640EB">
        <w:rPr>
          <w:spacing w:val="-57"/>
          <w:position w:val="1"/>
          <w:sz w:val="24"/>
        </w:rPr>
        <w:t xml:space="preserve"> </w:t>
      </w:r>
      <w:r w:rsidRPr="001640EB">
        <w:rPr>
          <w:sz w:val="24"/>
        </w:rPr>
        <w:t>развитию</w:t>
      </w:r>
      <w:r w:rsidRPr="001640EB">
        <w:rPr>
          <w:spacing w:val="-1"/>
          <w:sz w:val="24"/>
        </w:rPr>
        <w:t xml:space="preserve"> </w:t>
      </w:r>
      <w:r w:rsidRPr="001640EB">
        <w:rPr>
          <w:sz w:val="24"/>
        </w:rPr>
        <w:t>физических</w:t>
      </w:r>
      <w:r w:rsidRPr="001640EB">
        <w:rPr>
          <w:spacing w:val="-3"/>
          <w:sz w:val="24"/>
        </w:rPr>
        <w:t xml:space="preserve"> </w:t>
      </w:r>
      <w:r w:rsidRPr="001640EB">
        <w:rPr>
          <w:sz w:val="24"/>
        </w:rPr>
        <w:t>качеств;</w:t>
      </w:r>
    </w:p>
    <w:p w:rsidR="001640EB" w:rsidRPr="001640EB" w:rsidRDefault="001640EB" w:rsidP="001640EB">
      <w:pPr>
        <w:pStyle w:val="ae"/>
        <w:numPr>
          <w:ilvl w:val="1"/>
          <w:numId w:val="79"/>
        </w:numPr>
        <w:tabs>
          <w:tab w:val="left" w:pos="2247"/>
        </w:tabs>
        <w:spacing w:before="21" w:line="223" w:lineRule="auto"/>
        <w:ind w:right="575"/>
        <w:jc w:val="left"/>
        <w:rPr>
          <w:sz w:val="24"/>
        </w:rPr>
      </w:pPr>
      <w:r w:rsidRPr="001640EB">
        <w:rPr>
          <w:position w:val="1"/>
          <w:sz w:val="24"/>
        </w:rPr>
        <w:t>проявлять</w:t>
      </w:r>
      <w:r w:rsidRPr="001640EB">
        <w:rPr>
          <w:spacing w:val="1"/>
          <w:position w:val="1"/>
          <w:sz w:val="24"/>
        </w:rPr>
        <w:t xml:space="preserve"> </w:t>
      </w:r>
      <w:r w:rsidRPr="001640EB">
        <w:rPr>
          <w:position w:val="1"/>
          <w:sz w:val="24"/>
        </w:rPr>
        <w:t>уважительное</w:t>
      </w:r>
      <w:r w:rsidRPr="001640EB">
        <w:rPr>
          <w:spacing w:val="1"/>
          <w:position w:val="1"/>
          <w:sz w:val="24"/>
        </w:rPr>
        <w:t xml:space="preserve"> </w:t>
      </w:r>
      <w:r w:rsidRPr="001640EB">
        <w:rPr>
          <w:position w:val="1"/>
          <w:sz w:val="24"/>
        </w:rPr>
        <w:t>отношение</w:t>
      </w:r>
      <w:r w:rsidRPr="001640EB">
        <w:rPr>
          <w:spacing w:val="1"/>
          <w:position w:val="1"/>
          <w:sz w:val="24"/>
        </w:rPr>
        <w:t xml:space="preserve"> </w:t>
      </w:r>
      <w:r w:rsidRPr="001640EB">
        <w:rPr>
          <w:position w:val="1"/>
          <w:sz w:val="24"/>
        </w:rPr>
        <w:t>к</w:t>
      </w:r>
      <w:r w:rsidRPr="001640EB">
        <w:rPr>
          <w:spacing w:val="1"/>
          <w:position w:val="1"/>
          <w:sz w:val="24"/>
        </w:rPr>
        <w:t xml:space="preserve"> </w:t>
      </w:r>
      <w:r w:rsidRPr="001640EB">
        <w:rPr>
          <w:position w:val="1"/>
          <w:sz w:val="24"/>
        </w:rPr>
        <w:t>участникам</w:t>
      </w:r>
      <w:r w:rsidRPr="001640EB">
        <w:rPr>
          <w:spacing w:val="1"/>
          <w:position w:val="1"/>
          <w:sz w:val="24"/>
        </w:rPr>
        <w:t xml:space="preserve"> </w:t>
      </w:r>
      <w:r w:rsidRPr="001640EB">
        <w:rPr>
          <w:position w:val="1"/>
          <w:sz w:val="24"/>
        </w:rPr>
        <w:t>совместной</w:t>
      </w:r>
      <w:r w:rsidRPr="001640EB">
        <w:rPr>
          <w:spacing w:val="1"/>
          <w:position w:val="1"/>
          <w:sz w:val="24"/>
        </w:rPr>
        <w:t xml:space="preserve"> </w:t>
      </w:r>
      <w:r w:rsidRPr="001640EB">
        <w:rPr>
          <w:position w:val="1"/>
          <w:sz w:val="24"/>
        </w:rPr>
        <w:t>игровой</w:t>
      </w:r>
      <w:r w:rsidRPr="001640EB">
        <w:rPr>
          <w:spacing w:val="1"/>
          <w:position w:val="1"/>
          <w:sz w:val="24"/>
        </w:rPr>
        <w:t xml:space="preserve"> </w:t>
      </w:r>
      <w:r w:rsidRPr="001640EB">
        <w:rPr>
          <w:position w:val="1"/>
          <w:sz w:val="24"/>
        </w:rPr>
        <w:t>и</w:t>
      </w:r>
      <w:r w:rsidRPr="001640EB">
        <w:rPr>
          <w:spacing w:val="-57"/>
          <w:position w:val="1"/>
          <w:sz w:val="24"/>
        </w:rPr>
        <w:t xml:space="preserve"> </w:t>
      </w:r>
      <w:r w:rsidRPr="001640EB">
        <w:rPr>
          <w:sz w:val="24"/>
        </w:rPr>
        <w:t>соревновательной</w:t>
      </w:r>
      <w:r w:rsidRPr="001640EB">
        <w:rPr>
          <w:spacing w:val="-3"/>
          <w:sz w:val="24"/>
        </w:rPr>
        <w:t xml:space="preserve"> </w:t>
      </w:r>
      <w:r w:rsidRPr="001640EB">
        <w:rPr>
          <w:sz w:val="24"/>
        </w:rPr>
        <w:t>деятельности.</w:t>
      </w:r>
    </w:p>
    <w:p w:rsidR="001640EB" w:rsidRPr="001640EB" w:rsidRDefault="001640EB" w:rsidP="001640EB">
      <w:pPr>
        <w:spacing w:before="11" w:line="235" w:lineRule="auto"/>
        <w:ind w:left="1526" w:right="3163"/>
        <w:rPr>
          <w:rFonts w:ascii="Times New Roman" w:hAnsi="Times New Roman" w:cs="Times New Roman"/>
          <w:b/>
          <w:sz w:val="24"/>
        </w:rPr>
      </w:pPr>
      <w:r w:rsidRPr="001640EB">
        <w:rPr>
          <w:rFonts w:ascii="Times New Roman" w:hAnsi="Times New Roman" w:cs="Times New Roman"/>
          <w:b/>
          <w:sz w:val="24"/>
        </w:rPr>
        <w:t xml:space="preserve">По окончании </w:t>
      </w:r>
      <w:r w:rsidRPr="001640EB">
        <w:rPr>
          <w:rFonts w:ascii="Times New Roman" w:hAnsi="Times New Roman" w:cs="Times New Roman"/>
          <w:sz w:val="24"/>
        </w:rPr>
        <w:t xml:space="preserve">второго года обучения </w:t>
      </w:r>
      <w:r w:rsidRPr="001640EB">
        <w:rPr>
          <w:rFonts w:ascii="Times New Roman" w:hAnsi="Times New Roman" w:cs="Times New Roman"/>
          <w:b/>
          <w:sz w:val="24"/>
        </w:rPr>
        <w:t>учащиеся научатся:</w:t>
      </w:r>
      <w:r w:rsidRPr="001640EB">
        <w:rPr>
          <w:rFonts w:ascii="Times New Roman" w:hAnsi="Times New Roman" w:cs="Times New Roman"/>
          <w:b/>
          <w:spacing w:val="-57"/>
          <w:sz w:val="24"/>
        </w:rPr>
        <w:t xml:space="preserve"> </w:t>
      </w:r>
      <w:r w:rsidRPr="001640EB">
        <w:rPr>
          <w:rFonts w:ascii="Times New Roman" w:hAnsi="Times New Roman" w:cs="Times New Roman"/>
          <w:b/>
          <w:sz w:val="24"/>
        </w:rPr>
        <w:t>познавательные</w:t>
      </w:r>
      <w:r w:rsidRPr="001640EB">
        <w:rPr>
          <w:rFonts w:ascii="Times New Roman" w:hAnsi="Times New Roman" w:cs="Times New Roman"/>
          <w:b/>
          <w:spacing w:val="-4"/>
          <w:sz w:val="24"/>
        </w:rPr>
        <w:t xml:space="preserve"> </w:t>
      </w:r>
      <w:r w:rsidRPr="001640EB">
        <w:rPr>
          <w:rFonts w:ascii="Times New Roman" w:hAnsi="Times New Roman" w:cs="Times New Roman"/>
          <w:b/>
          <w:sz w:val="24"/>
        </w:rPr>
        <w:t>УУД:</w:t>
      </w:r>
    </w:p>
    <w:p w:rsidR="001640EB" w:rsidRPr="001640EB" w:rsidRDefault="001640EB" w:rsidP="001640EB">
      <w:pPr>
        <w:pStyle w:val="ae"/>
        <w:numPr>
          <w:ilvl w:val="1"/>
          <w:numId w:val="79"/>
        </w:numPr>
        <w:tabs>
          <w:tab w:val="left" w:pos="2233"/>
        </w:tabs>
        <w:spacing w:before="1" w:line="293" w:lineRule="exact"/>
        <w:ind w:left="2232" w:hanging="347"/>
        <w:jc w:val="left"/>
        <w:rPr>
          <w:sz w:val="24"/>
        </w:rPr>
      </w:pPr>
      <w:r w:rsidRPr="001640EB">
        <w:rPr>
          <w:sz w:val="24"/>
        </w:rPr>
        <w:t>характеризовать</w:t>
      </w:r>
      <w:r w:rsidRPr="001640EB">
        <w:rPr>
          <w:spacing w:val="-7"/>
          <w:sz w:val="24"/>
        </w:rPr>
        <w:t xml:space="preserve"> </w:t>
      </w:r>
      <w:r w:rsidRPr="001640EB">
        <w:rPr>
          <w:sz w:val="24"/>
        </w:rPr>
        <w:t>понятие</w:t>
      </w:r>
      <w:r w:rsidRPr="001640EB">
        <w:rPr>
          <w:spacing w:val="-4"/>
          <w:sz w:val="24"/>
        </w:rPr>
        <w:t xml:space="preserve"> </w:t>
      </w:r>
      <w:r w:rsidRPr="001640EB">
        <w:rPr>
          <w:sz w:val="24"/>
        </w:rPr>
        <w:t>«физические</w:t>
      </w:r>
      <w:r w:rsidRPr="001640EB">
        <w:rPr>
          <w:spacing w:val="-5"/>
          <w:sz w:val="24"/>
        </w:rPr>
        <w:t xml:space="preserve"> </w:t>
      </w:r>
      <w:r w:rsidRPr="001640EB">
        <w:rPr>
          <w:sz w:val="24"/>
        </w:rPr>
        <w:t>качества»,</w:t>
      </w:r>
      <w:r w:rsidRPr="001640EB">
        <w:rPr>
          <w:spacing w:val="-1"/>
          <w:sz w:val="24"/>
        </w:rPr>
        <w:t xml:space="preserve"> </w:t>
      </w:r>
      <w:r w:rsidRPr="001640EB">
        <w:rPr>
          <w:sz w:val="24"/>
        </w:rPr>
        <w:t>называть</w:t>
      </w:r>
      <w:r w:rsidRPr="001640EB">
        <w:rPr>
          <w:spacing w:val="-6"/>
          <w:sz w:val="24"/>
        </w:rPr>
        <w:t xml:space="preserve"> </w:t>
      </w:r>
      <w:r w:rsidRPr="001640EB">
        <w:rPr>
          <w:sz w:val="24"/>
        </w:rPr>
        <w:t>физические</w:t>
      </w:r>
    </w:p>
    <w:p w:rsidR="001640EB" w:rsidRPr="001640EB" w:rsidRDefault="001640EB" w:rsidP="001640EB">
      <w:pPr>
        <w:pStyle w:val="ae"/>
        <w:numPr>
          <w:ilvl w:val="1"/>
          <w:numId w:val="79"/>
        </w:numPr>
        <w:tabs>
          <w:tab w:val="left" w:pos="2247"/>
        </w:tabs>
        <w:spacing w:line="286" w:lineRule="exact"/>
        <w:ind w:hanging="361"/>
        <w:jc w:val="left"/>
        <w:rPr>
          <w:sz w:val="24"/>
        </w:rPr>
      </w:pPr>
      <w:r w:rsidRPr="001640EB">
        <w:rPr>
          <w:position w:val="1"/>
          <w:sz w:val="24"/>
        </w:rPr>
        <w:t>понимать</w:t>
      </w:r>
      <w:r w:rsidRPr="001640EB">
        <w:rPr>
          <w:spacing w:val="-5"/>
          <w:position w:val="1"/>
          <w:sz w:val="24"/>
        </w:rPr>
        <w:t xml:space="preserve"> </w:t>
      </w:r>
      <w:r w:rsidRPr="001640EB">
        <w:rPr>
          <w:position w:val="1"/>
          <w:sz w:val="24"/>
        </w:rPr>
        <w:t>связь</w:t>
      </w:r>
      <w:r w:rsidRPr="001640EB">
        <w:rPr>
          <w:spacing w:val="-5"/>
          <w:position w:val="1"/>
          <w:sz w:val="24"/>
        </w:rPr>
        <w:t xml:space="preserve"> </w:t>
      </w:r>
      <w:r w:rsidRPr="001640EB">
        <w:rPr>
          <w:position w:val="1"/>
          <w:sz w:val="24"/>
        </w:rPr>
        <w:t>между</w:t>
      </w:r>
      <w:r w:rsidRPr="001640EB">
        <w:rPr>
          <w:spacing w:val="-11"/>
          <w:position w:val="1"/>
          <w:sz w:val="24"/>
        </w:rPr>
        <w:t xml:space="preserve"> </w:t>
      </w:r>
      <w:r w:rsidRPr="001640EB">
        <w:rPr>
          <w:position w:val="1"/>
          <w:sz w:val="24"/>
        </w:rPr>
        <w:t>закаливающими</w:t>
      </w:r>
      <w:r w:rsidRPr="001640EB">
        <w:rPr>
          <w:spacing w:val="-5"/>
          <w:position w:val="1"/>
          <w:sz w:val="24"/>
        </w:rPr>
        <w:t xml:space="preserve"> </w:t>
      </w:r>
      <w:r w:rsidRPr="001640EB">
        <w:rPr>
          <w:position w:val="1"/>
          <w:sz w:val="24"/>
        </w:rPr>
        <w:t>процедурами и</w:t>
      </w:r>
      <w:r w:rsidRPr="001640EB">
        <w:rPr>
          <w:spacing w:val="-1"/>
          <w:position w:val="1"/>
          <w:sz w:val="24"/>
        </w:rPr>
        <w:t xml:space="preserve"> </w:t>
      </w:r>
      <w:r w:rsidRPr="001640EB">
        <w:rPr>
          <w:position w:val="1"/>
          <w:sz w:val="24"/>
        </w:rPr>
        <w:t>укреплением здоровья;</w:t>
      </w:r>
    </w:p>
    <w:p w:rsidR="001640EB" w:rsidRPr="001640EB" w:rsidRDefault="001640EB" w:rsidP="001640EB">
      <w:pPr>
        <w:pStyle w:val="ae"/>
        <w:numPr>
          <w:ilvl w:val="1"/>
          <w:numId w:val="79"/>
        </w:numPr>
        <w:tabs>
          <w:tab w:val="left" w:pos="2247"/>
        </w:tabs>
        <w:spacing w:before="7" w:line="223" w:lineRule="auto"/>
        <w:ind w:right="574"/>
        <w:rPr>
          <w:sz w:val="24"/>
        </w:rPr>
      </w:pPr>
      <w:r w:rsidRPr="001640EB">
        <w:rPr>
          <w:position w:val="1"/>
          <w:sz w:val="24"/>
        </w:rPr>
        <w:t>выявлять</w:t>
      </w:r>
      <w:r w:rsidRPr="001640EB">
        <w:rPr>
          <w:spacing w:val="1"/>
          <w:position w:val="1"/>
          <w:sz w:val="24"/>
        </w:rPr>
        <w:t xml:space="preserve"> </w:t>
      </w:r>
      <w:r w:rsidRPr="001640EB">
        <w:rPr>
          <w:position w:val="1"/>
          <w:sz w:val="24"/>
        </w:rPr>
        <w:t>отличительные</w:t>
      </w:r>
      <w:r w:rsidRPr="001640EB">
        <w:rPr>
          <w:spacing w:val="1"/>
          <w:position w:val="1"/>
          <w:sz w:val="24"/>
        </w:rPr>
        <w:t xml:space="preserve"> </w:t>
      </w:r>
      <w:r w:rsidRPr="001640EB">
        <w:rPr>
          <w:position w:val="1"/>
          <w:sz w:val="24"/>
        </w:rPr>
        <w:t>признаки</w:t>
      </w:r>
      <w:r w:rsidRPr="001640EB">
        <w:rPr>
          <w:spacing w:val="1"/>
          <w:position w:val="1"/>
          <w:sz w:val="24"/>
        </w:rPr>
        <w:t xml:space="preserve"> </w:t>
      </w:r>
      <w:r w:rsidRPr="001640EB">
        <w:rPr>
          <w:position w:val="1"/>
          <w:sz w:val="24"/>
        </w:rPr>
        <w:t>упражнений</w:t>
      </w:r>
      <w:r w:rsidRPr="001640EB">
        <w:rPr>
          <w:spacing w:val="1"/>
          <w:position w:val="1"/>
          <w:sz w:val="24"/>
        </w:rPr>
        <w:t xml:space="preserve"> </w:t>
      </w:r>
      <w:r w:rsidRPr="001640EB">
        <w:rPr>
          <w:position w:val="1"/>
          <w:sz w:val="24"/>
        </w:rPr>
        <w:t>на</w:t>
      </w:r>
      <w:r w:rsidRPr="001640EB">
        <w:rPr>
          <w:spacing w:val="1"/>
          <w:position w:val="1"/>
          <w:sz w:val="24"/>
        </w:rPr>
        <w:t xml:space="preserve"> </w:t>
      </w:r>
      <w:r w:rsidRPr="001640EB">
        <w:rPr>
          <w:position w:val="1"/>
          <w:sz w:val="24"/>
        </w:rPr>
        <w:t>развитие</w:t>
      </w:r>
      <w:r w:rsidRPr="001640EB">
        <w:rPr>
          <w:spacing w:val="1"/>
          <w:position w:val="1"/>
          <w:sz w:val="24"/>
        </w:rPr>
        <w:t xml:space="preserve"> </w:t>
      </w:r>
      <w:r w:rsidRPr="001640EB">
        <w:rPr>
          <w:position w:val="1"/>
          <w:sz w:val="24"/>
        </w:rPr>
        <w:t>разных</w:t>
      </w:r>
      <w:r w:rsidRPr="001640EB">
        <w:rPr>
          <w:spacing w:val="-57"/>
          <w:position w:val="1"/>
          <w:sz w:val="24"/>
        </w:rPr>
        <w:t xml:space="preserve"> </w:t>
      </w:r>
      <w:r w:rsidRPr="001640EB">
        <w:rPr>
          <w:sz w:val="24"/>
        </w:rPr>
        <w:t>физических</w:t>
      </w:r>
      <w:r w:rsidRPr="001640EB">
        <w:rPr>
          <w:spacing w:val="-6"/>
          <w:sz w:val="24"/>
        </w:rPr>
        <w:t xml:space="preserve"> </w:t>
      </w:r>
      <w:r w:rsidRPr="001640EB">
        <w:rPr>
          <w:sz w:val="24"/>
        </w:rPr>
        <w:t>качеств,</w:t>
      </w:r>
      <w:r w:rsidRPr="001640EB">
        <w:rPr>
          <w:spacing w:val="1"/>
          <w:sz w:val="24"/>
        </w:rPr>
        <w:t xml:space="preserve"> </w:t>
      </w:r>
      <w:r w:rsidRPr="001640EB">
        <w:rPr>
          <w:sz w:val="24"/>
        </w:rPr>
        <w:t>приводить</w:t>
      </w:r>
      <w:r w:rsidRPr="001640EB">
        <w:rPr>
          <w:spacing w:val="-3"/>
          <w:sz w:val="24"/>
        </w:rPr>
        <w:t xml:space="preserve"> </w:t>
      </w:r>
      <w:r w:rsidRPr="001640EB">
        <w:rPr>
          <w:sz w:val="24"/>
        </w:rPr>
        <w:t>примеры и</w:t>
      </w:r>
      <w:r w:rsidRPr="001640EB">
        <w:rPr>
          <w:spacing w:val="-5"/>
          <w:sz w:val="24"/>
        </w:rPr>
        <w:t xml:space="preserve"> </w:t>
      </w:r>
      <w:r w:rsidRPr="001640EB">
        <w:rPr>
          <w:sz w:val="24"/>
        </w:rPr>
        <w:t>демонстрировать</w:t>
      </w:r>
      <w:r w:rsidRPr="001640EB">
        <w:rPr>
          <w:spacing w:val="-3"/>
          <w:sz w:val="24"/>
        </w:rPr>
        <w:t xml:space="preserve"> </w:t>
      </w:r>
      <w:r w:rsidRPr="001640EB">
        <w:rPr>
          <w:sz w:val="24"/>
        </w:rPr>
        <w:t>их</w:t>
      </w:r>
      <w:r w:rsidRPr="001640EB">
        <w:rPr>
          <w:spacing w:val="-6"/>
          <w:sz w:val="24"/>
        </w:rPr>
        <w:t xml:space="preserve"> </w:t>
      </w:r>
      <w:r w:rsidRPr="001640EB">
        <w:rPr>
          <w:sz w:val="24"/>
        </w:rPr>
        <w:t>выполнение;</w:t>
      </w:r>
    </w:p>
    <w:p w:rsidR="001640EB" w:rsidRPr="001640EB" w:rsidRDefault="001640EB" w:rsidP="001640EB">
      <w:pPr>
        <w:pStyle w:val="ae"/>
        <w:numPr>
          <w:ilvl w:val="1"/>
          <w:numId w:val="79"/>
        </w:numPr>
        <w:tabs>
          <w:tab w:val="left" w:pos="2247"/>
        </w:tabs>
        <w:spacing w:before="14" w:line="230" w:lineRule="auto"/>
        <w:ind w:right="569"/>
        <w:rPr>
          <w:sz w:val="24"/>
        </w:rPr>
      </w:pPr>
      <w:r w:rsidRPr="001640EB">
        <w:rPr>
          <w:position w:val="1"/>
          <w:sz w:val="24"/>
        </w:rPr>
        <w:t>обобщать</w:t>
      </w:r>
      <w:r w:rsidRPr="001640EB">
        <w:rPr>
          <w:spacing w:val="1"/>
          <w:position w:val="1"/>
          <w:sz w:val="24"/>
        </w:rPr>
        <w:t xml:space="preserve"> </w:t>
      </w:r>
      <w:r w:rsidRPr="001640EB">
        <w:rPr>
          <w:position w:val="1"/>
          <w:sz w:val="24"/>
        </w:rPr>
        <w:t>знания,</w:t>
      </w:r>
      <w:r w:rsidRPr="001640EB">
        <w:rPr>
          <w:spacing w:val="1"/>
          <w:position w:val="1"/>
          <w:sz w:val="24"/>
        </w:rPr>
        <w:t xml:space="preserve"> </w:t>
      </w:r>
      <w:r w:rsidRPr="001640EB">
        <w:rPr>
          <w:position w:val="1"/>
          <w:sz w:val="24"/>
        </w:rPr>
        <w:t>полученные</w:t>
      </w:r>
      <w:r w:rsidRPr="001640EB">
        <w:rPr>
          <w:spacing w:val="1"/>
          <w:position w:val="1"/>
          <w:sz w:val="24"/>
        </w:rPr>
        <w:t xml:space="preserve"> </w:t>
      </w:r>
      <w:r w:rsidRPr="001640EB">
        <w:rPr>
          <w:position w:val="1"/>
          <w:sz w:val="24"/>
        </w:rPr>
        <w:t>в</w:t>
      </w:r>
      <w:r w:rsidRPr="001640EB">
        <w:rPr>
          <w:spacing w:val="1"/>
          <w:position w:val="1"/>
          <w:sz w:val="24"/>
        </w:rPr>
        <w:t xml:space="preserve"> </w:t>
      </w:r>
      <w:r w:rsidRPr="001640EB">
        <w:rPr>
          <w:position w:val="1"/>
          <w:sz w:val="24"/>
        </w:rPr>
        <w:t>практической</w:t>
      </w:r>
      <w:r w:rsidRPr="001640EB">
        <w:rPr>
          <w:spacing w:val="1"/>
          <w:position w:val="1"/>
          <w:sz w:val="24"/>
        </w:rPr>
        <w:t xml:space="preserve"> </w:t>
      </w:r>
      <w:r w:rsidRPr="001640EB">
        <w:rPr>
          <w:position w:val="1"/>
          <w:sz w:val="24"/>
        </w:rPr>
        <w:t>деятельности,</w:t>
      </w:r>
      <w:r w:rsidRPr="001640EB">
        <w:rPr>
          <w:spacing w:val="1"/>
          <w:position w:val="1"/>
          <w:sz w:val="24"/>
        </w:rPr>
        <w:t xml:space="preserve"> </w:t>
      </w:r>
      <w:r w:rsidRPr="001640EB">
        <w:rPr>
          <w:position w:val="1"/>
          <w:sz w:val="24"/>
        </w:rPr>
        <w:t>составлять</w:t>
      </w:r>
      <w:r w:rsidRPr="001640EB">
        <w:rPr>
          <w:spacing w:val="1"/>
          <w:position w:val="1"/>
          <w:sz w:val="24"/>
        </w:rPr>
        <w:t xml:space="preserve"> </w:t>
      </w:r>
      <w:r w:rsidRPr="001640EB">
        <w:rPr>
          <w:sz w:val="24"/>
        </w:rPr>
        <w:t>индивидуальные</w:t>
      </w:r>
      <w:r w:rsidRPr="001640EB">
        <w:rPr>
          <w:spacing w:val="1"/>
          <w:sz w:val="24"/>
        </w:rPr>
        <w:t xml:space="preserve"> </w:t>
      </w:r>
      <w:r w:rsidRPr="001640EB">
        <w:rPr>
          <w:sz w:val="24"/>
        </w:rPr>
        <w:t>комплексы</w:t>
      </w:r>
      <w:r w:rsidRPr="001640EB">
        <w:rPr>
          <w:spacing w:val="1"/>
          <w:sz w:val="24"/>
        </w:rPr>
        <w:t xml:space="preserve"> </w:t>
      </w:r>
      <w:r w:rsidRPr="001640EB">
        <w:rPr>
          <w:sz w:val="24"/>
        </w:rPr>
        <w:t>упражнений</w:t>
      </w:r>
      <w:r w:rsidRPr="001640EB">
        <w:rPr>
          <w:spacing w:val="1"/>
          <w:sz w:val="24"/>
        </w:rPr>
        <w:t xml:space="preserve"> </w:t>
      </w:r>
      <w:r w:rsidRPr="001640EB">
        <w:rPr>
          <w:sz w:val="24"/>
        </w:rPr>
        <w:t>физкультминуток</w:t>
      </w:r>
      <w:r w:rsidRPr="001640EB">
        <w:rPr>
          <w:spacing w:val="1"/>
          <w:sz w:val="24"/>
        </w:rPr>
        <w:t xml:space="preserve"> </w:t>
      </w:r>
      <w:r w:rsidRPr="001640EB">
        <w:rPr>
          <w:sz w:val="24"/>
        </w:rPr>
        <w:t>и</w:t>
      </w:r>
      <w:r w:rsidRPr="001640EB">
        <w:rPr>
          <w:spacing w:val="1"/>
          <w:sz w:val="24"/>
        </w:rPr>
        <w:t xml:space="preserve"> </w:t>
      </w:r>
      <w:r w:rsidRPr="001640EB">
        <w:rPr>
          <w:sz w:val="24"/>
        </w:rPr>
        <w:t>утренней</w:t>
      </w:r>
      <w:r w:rsidRPr="001640EB">
        <w:rPr>
          <w:spacing w:val="1"/>
          <w:sz w:val="24"/>
        </w:rPr>
        <w:t xml:space="preserve"> </w:t>
      </w:r>
      <w:r w:rsidRPr="001640EB">
        <w:rPr>
          <w:sz w:val="24"/>
        </w:rPr>
        <w:t>зарядки,</w:t>
      </w:r>
      <w:r w:rsidRPr="001640EB">
        <w:rPr>
          <w:spacing w:val="3"/>
          <w:sz w:val="24"/>
        </w:rPr>
        <w:t xml:space="preserve"> </w:t>
      </w:r>
      <w:r w:rsidRPr="001640EB">
        <w:rPr>
          <w:sz w:val="24"/>
        </w:rPr>
        <w:t>упражнений</w:t>
      </w:r>
      <w:r w:rsidRPr="001640EB">
        <w:rPr>
          <w:spacing w:val="2"/>
          <w:sz w:val="24"/>
        </w:rPr>
        <w:t xml:space="preserve"> </w:t>
      </w:r>
      <w:r w:rsidRPr="001640EB">
        <w:rPr>
          <w:sz w:val="24"/>
        </w:rPr>
        <w:t>на профилактику</w:t>
      </w:r>
      <w:r w:rsidRPr="001640EB">
        <w:rPr>
          <w:spacing w:val="-8"/>
          <w:sz w:val="24"/>
        </w:rPr>
        <w:t xml:space="preserve"> </w:t>
      </w:r>
      <w:r w:rsidRPr="001640EB">
        <w:rPr>
          <w:sz w:val="24"/>
        </w:rPr>
        <w:t>нарушения</w:t>
      </w:r>
      <w:r w:rsidRPr="001640EB">
        <w:rPr>
          <w:spacing w:val="-4"/>
          <w:sz w:val="24"/>
        </w:rPr>
        <w:t xml:space="preserve"> </w:t>
      </w:r>
      <w:r w:rsidRPr="001640EB">
        <w:rPr>
          <w:sz w:val="24"/>
        </w:rPr>
        <w:t>осанки;</w:t>
      </w:r>
    </w:p>
    <w:p w:rsidR="001640EB" w:rsidRPr="001640EB" w:rsidRDefault="001640EB" w:rsidP="001640EB">
      <w:pPr>
        <w:pStyle w:val="ae"/>
        <w:numPr>
          <w:ilvl w:val="1"/>
          <w:numId w:val="79"/>
        </w:numPr>
        <w:tabs>
          <w:tab w:val="left" w:pos="2247"/>
        </w:tabs>
        <w:spacing w:before="17" w:line="223" w:lineRule="auto"/>
        <w:ind w:right="570"/>
        <w:rPr>
          <w:sz w:val="24"/>
        </w:rPr>
      </w:pPr>
      <w:r w:rsidRPr="001640EB">
        <w:rPr>
          <w:position w:val="1"/>
          <w:sz w:val="24"/>
        </w:rPr>
        <w:t>вести</w:t>
      </w:r>
      <w:r w:rsidRPr="001640EB">
        <w:rPr>
          <w:spacing w:val="1"/>
          <w:position w:val="1"/>
          <w:sz w:val="24"/>
        </w:rPr>
        <w:t xml:space="preserve"> </w:t>
      </w:r>
      <w:r w:rsidRPr="001640EB">
        <w:rPr>
          <w:position w:val="1"/>
          <w:sz w:val="24"/>
        </w:rPr>
        <w:t>наблюдения</w:t>
      </w:r>
      <w:r w:rsidRPr="001640EB">
        <w:rPr>
          <w:spacing w:val="1"/>
          <w:position w:val="1"/>
          <w:sz w:val="24"/>
        </w:rPr>
        <w:t xml:space="preserve"> </w:t>
      </w:r>
      <w:r w:rsidRPr="001640EB">
        <w:rPr>
          <w:position w:val="1"/>
          <w:sz w:val="24"/>
        </w:rPr>
        <w:t>за</w:t>
      </w:r>
      <w:r w:rsidRPr="001640EB">
        <w:rPr>
          <w:spacing w:val="1"/>
          <w:position w:val="1"/>
          <w:sz w:val="24"/>
        </w:rPr>
        <w:t xml:space="preserve"> </w:t>
      </w:r>
      <w:r w:rsidRPr="001640EB">
        <w:rPr>
          <w:position w:val="1"/>
          <w:sz w:val="24"/>
        </w:rPr>
        <w:t>изменениями</w:t>
      </w:r>
      <w:r w:rsidRPr="001640EB">
        <w:rPr>
          <w:spacing w:val="1"/>
          <w:position w:val="1"/>
          <w:sz w:val="24"/>
        </w:rPr>
        <w:t xml:space="preserve"> </w:t>
      </w:r>
      <w:r w:rsidRPr="001640EB">
        <w:rPr>
          <w:position w:val="1"/>
          <w:sz w:val="24"/>
        </w:rPr>
        <w:t>показателей</w:t>
      </w:r>
      <w:r w:rsidRPr="001640EB">
        <w:rPr>
          <w:spacing w:val="1"/>
          <w:position w:val="1"/>
          <w:sz w:val="24"/>
        </w:rPr>
        <w:t xml:space="preserve"> </w:t>
      </w:r>
      <w:r w:rsidRPr="001640EB">
        <w:rPr>
          <w:position w:val="1"/>
          <w:sz w:val="24"/>
        </w:rPr>
        <w:t>физического</w:t>
      </w:r>
      <w:r w:rsidRPr="001640EB">
        <w:rPr>
          <w:spacing w:val="1"/>
          <w:position w:val="1"/>
          <w:sz w:val="24"/>
        </w:rPr>
        <w:t xml:space="preserve"> </w:t>
      </w:r>
      <w:r w:rsidRPr="001640EB">
        <w:rPr>
          <w:position w:val="1"/>
          <w:sz w:val="24"/>
        </w:rPr>
        <w:t>развития</w:t>
      </w:r>
      <w:r w:rsidRPr="001640EB">
        <w:rPr>
          <w:spacing w:val="1"/>
          <w:position w:val="1"/>
          <w:sz w:val="24"/>
        </w:rPr>
        <w:t xml:space="preserve"> </w:t>
      </w:r>
      <w:r w:rsidRPr="001640EB">
        <w:rPr>
          <w:position w:val="1"/>
          <w:sz w:val="24"/>
        </w:rPr>
        <w:t>и</w:t>
      </w:r>
      <w:r w:rsidRPr="001640EB">
        <w:rPr>
          <w:spacing w:val="1"/>
          <w:position w:val="1"/>
          <w:sz w:val="24"/>
        </w:rPr>
        <w:t xml:space="preserve"> </w:t>
      </w:r>
      <w:r w:rsidRPr="001640EB">
        <w:rPr>
          <w:sz w:val="24"/>
        </w:rPr>
        <w:t>физических</w:t>
      </w:r>
      <w:r w:rsidRPr="001640EB">
        <w:rPr>
          <w:spacing w:val="-4"/>
          <w:sz w:val="24"/>
        </w:rPr>
        <w:t xml:space="preserve"> </w:t>
      </w:r>
      <w:r w:rsidRPr="001640EB">
        <w:rPr>
          <w:sz w:val="24"/>
        </w:rPr>
        <w:t>качеств,</w:t>
      </w:r>
      <w:r w:rsidRPr="001640EB">
        <w:rPr>
          <w:spacing w:val="3"/>
          <w:sz w:val="24"/>
        </w:rPr>
        <w:t xml:space="preserve"> </w:t>
      </w:r>
      <w:r w:rsidRPr="001640EB">
        <w:rPr>
          <w:sz w:val="24"/>
        </w:rPr>
        <w:t>проводить</w:t>
      </w:r>
      <w:r w:rsidRPr="001640EB">
        <w:rPr>
          <w:spacing w:val="2"/>
          <w:sz w:val="24"/>
        </w:rPr>
        <w:t xml:space="preserve"> </w:t>
      </w:r>
      <w:r w:rsidRPr="001640EB">
        <w:rPr>
          <w:sz w:val="24"/>
        </w:rPr>
        <w:t>процедуры</w:t>
      </w:r>
      <w:r w:rsidRPr="001640EB">
        <w:rPr>
          <w:spacing w:val="3"/>
          <w:sz w:val="24"/>
        </w:rPr>
        <w:t xml:space="preserve"> </w:t>
      </w:r>
      <w:r w:rsidRPr="001640EB">
        <w:rPr>
          <w:sz w:val="24"/>
        </w:rPr>
        <w:t>их</w:t>
      </w:r>
      <w:r w:rsidRPr="001640EB">
        <w:rPr>
          <w:spacing w:val="-4"/>
          <w:sz w:val="24"/>
        </w:rPr>
        <w:t xml:space="preserve"> </w:t>
      </w:r>
      <w:r w:rsidRPr="001640EB">
        <w:rPr>
          <w:sz w:val="24"/>
        </w:rPr>
        <w:t>измерения;</w:t>
      </w:r>
    </w:p>
    <w:p w:rsidR="001640EB" w:rsidRPr="001640EB" w:rsidRDefault="001640EB" w:rsidP="001640EB">
      <w:pPr>
        <w:pStyle w:val="1"/>
        <w:spacing w:before="9" w:line="273" w:lineRule="exact"/>
      </w:pPr>
      <w:r w:rsidRPr="001640EB">
        <w:t>коммуникативные</w:t>
      </w:r>
      <w:r w:rsidRPr="001640EB">
        <w:rPr>
          <w:spacing w:val="-1"/>
        </w:rPr>
        <w:t xml:space="preserve"> </w:t>
      </w:r>
      <w:r w:rsidRPr="001640EB">
        <w:t>УУД:</w:t>
      </w:r>
    </w:p>
    <w:p w:rsidR="001640EB" w:rsidRPr="001640EB" w:rsidRDefault="001640EB" w:rsidP="001640EB">
      <w:pPr>
        <w:pStyle w:val="ae"/>
        <w:numPr>
          <w:ilvl w:val="1"/>
          <w:numId w:val="79"/>
        </w:numPr>
        <w:tabs>
          <w:tab w:val="left" w:pos="2247"/>
        </w:tabs>
        <w:spacing w:before="5" w:line="230" w:lineRule="auto"/>
        <w:ind w:right="566"/>
        <w:rPr>
          <w:sz w:val="24"/>
        </w:rPr>
      </w:pPr>
      <w:r w:rsidRPr="001640EB">
        <w:rPr>
          <w:position w:val="1"/>
          <w:sz w:val="24"/>
        </w:rPr>
        <w:t>объяснять</w:t>
      </w:r>
      <w:r w:rsidRPr="001640EB">
        <w:rPr>
          <w:spacing w:val="1"/>
          <w:position w:val="1"/>
          <w:sz w:val="24"/>
        </w:rPr>
        <w:t xml:space="preserve"> </w:t>
      </w:r>
      <w:r w:rsidRPr="001640EB">
        <w:rPr>
          <w:position w:val="1"/>
          <w:sz w:val="24"/>
        </w:rPr>
        <w:t>назначение</w:t>
      </w:r>
      <w:r w:rsidRPr="001640EB">
        <w:rPr>
          <w:spacing w:val="1"/>
          <w:position w:val="1"/>
          <w:sz w:val="24"/>
        </w:rPr>
        <w:t xml:space="preserve"> </w:t>
      </w:r>
      <w:r w:rsidRPr="001640EB">
        <w:rPr>
          <w:position w:val="1"/>
          <w:sz w:val="24"/>
        </w:rPr>
        <w:t>упражнений</w:t>
      </w:r>
      <w:r w:rsidRPr="001640EB">
        <w:rPr>
          <w:spacing w:val="1"/>
          <w:position w:val="1"/>
          <w:sz w:val="24"/>
        </w:rPr>
        <w:t xml:space="preserve"> </w:t>
      </w:r>
      <w:r w:rsidRPr="001640EB">
        <w:rPr>
          <w:position w:val="1"/>
          <w:sz w:val="24"/>
        </w:rPr>
        <w:t>утренней</w:t>
      </w:r>
      <w:r w:rsidRPr="001640EB">
        <w:rPr>
          <w:spacing w:val="1"/>
          <w:position w:val="1"/>
          <w:sz w:val="24"/>
        </w:rPr>
        <w:t xml:space="preserve"> </w:t>
      </w:r>
      <w:r w:rsidRPr="001640EB">
        <w:rPr>
          <w:position w:val="1"/>
          <w:sz w:val="24"/>
        </w:rPr>
        <w:t>зарядки,</w:t>
      </w:r>
      <w:r w:rsidRPr="001640EB">
        <w:rPr>
          <w:spacing w:val="1"/>
          <w:position w:val="1"/>
          <w:sz w:val="24"/>
        </w:rPr>
        <w:t xml:space="preserve"> </w:t>
      </w:r>
      <w:r w:rsidRPr="001640EB">
        <w:rPr>
          <w:position w:val="1"/>
          <w:sz w:val="24"/>
        </w:rPr>
        <w:t>приводить</w:t>
      </w:r>
      <w:r w:rsidRPr="001640EB">
        <w:rPr>
          <w:spacing w:val="1"/>
          <w:position w:val="1"/>
          <w:sz w:val="24"/>
        </w:rPr>
        <w:t xml:space="preserve"> </w:t>
      </w:r>
      <w:r w:rsidRPr="001640EB">
        <w:rPr>
          <w:sz w:val="24"/>
        </w:rPr>
        <w:t>соответствующие</w:t>
      </w:r>
      <w:r w:rsidRPr="001640EB">
        <w:rPr>
          <w:spacing w:val="1"/>
          <w:sz w:val="24"/>
        </w:rPr>
        <w:t xml:space="preserve"> </w:t>
      </w:r>
      <w:r w:rsidRPr="001640EB">
        <w:rPr>
          <w:sz w:val="24"/>
        </w:rPr>
        <w:t>примеры</w:t>
      </w:r>
      <w:r w:rsidRPr="001640EB">
        <w:rPr>
          <w:spacing w:val="1"/>
          <w:sz w:val="24"/>
        </w:rPr>
        <w:t xml:space="preserve"> </w:t>
      </w:r>
      <w:r w:rsidRPr="001640EB">
        <w:rPr>
          <w:sz w:val="24"/>
        </w:rPr>
        <w:t>её</w:t>
      </w:r>
      <w:r w:rsidRPr="001640EB">
        <w:rPr>
          <w:spacing w:val="1"/>
          <w:sz w:val="24"/>
        </w:rPr>
        <w:t xml:space="preserve"> </w:t>
      </w:r>
      <w:r w:rsidRPr="001640EB">
        <w:rPr>
          <w:sz w:val="24"/>
        </w:rPr>
        <w:t>положительного</w:t>
      </w:r>
      <w:r w:rsidRPr="001640EB">
        <w:rPr>
          <w:spacing w:val="1"/>
          <w:sz w:val="24"/>
        </w:rPr>
        <w:t xml:space="preserve"> </w:t>
      </w:r>
      <w:r w:rsidRPr="001640EB">
        <w:rPr>
          <w:sz w:val="24"/>
        </w:rPr>
        <w:t>влияния</w:t>
      </w:r>
      <w:r w:rsidRPr="001640EB">
        <w:rPr>
          <w:spacing w:val="1"/>
          <w:sz w:val="24"/>
        </w:rPr>
        <w:t xml:space="preserve"> </w:t>
      </w:r>
      <w:r w:rsidRPr="001640EB">
        <w:rPr>
          <w:sz w:val="24"/>
        </w:rPr>
        <w:t>на</w:t>
      </w:r>
      <w:r w:rsidRPr="001640EB">
        <w:rPr>
          <w:spacing w:val="1"/>
          <w:sz w:val="24"/>
        </w:rPr>
        <w:t xml:space="preserve"> </w:t>
      </w:r>
      <w:r w:rsidRPr="001640EB">
        <w:rPr>
          <w:sz w:val="24"/>
        </w:rPr>
        <w:t>организм</w:t>
      </w:r>
      <w:r w:rsidRPr="001640EB">
        <w:rPr>
          <w:spacing w:val="1"/>
          <w:sz w:val="24"/>
        </w:rPr>
        <w:t xml:space="preserve"> </w:t>
      </w:r>
      <w:r w:rsidRPr="001640EB">
        <w:rPr>
          <w:sz w:val="24"/>
        </w:rPr>
        <w:t>школьников</w:t>
      </w:r>
      <w:r w:rsidRPr="001640EB">
        <w:rPr>
          <w:spacing w:val="-2"/>
          <w:sz w:val="24"/>
        </w:rPr>
        <w:t xml:space="preserve"> </w:t>
      </w:r>
      <w:r w:rsidRPr="001640EB">
        <w:rPr>
          <w:sz w:val="24"/>
        </w:rPr>
        <w:t>(в</w:t>
      </w:r>
      <w:r w:rsidRPr="001640EB">
        <w:rPr>
          <w:spacing w:val="-1"/>
          <w:sz w:val="24"/>
        </w:rPr>
        <w:t xml:space="preserve"> </w:t>
      </w:r>
      <w:r w:rsidRPr="001640EB">
        <w:rPr>
          <w:sz w:val="24"/>
        </w:rPr>
        <w:t>пределах</w:t>
      </w:r>
      <w:r w:rsidRPr="001640EB">
        <w:rPr>
          <w:spacing w:val="-3"/>
          <w:sz w:val="24"/>
        </w:rPr>
        <w:t xml:space="preserve"> </w:t>
      </w:r>
      <w:r w:rsidRPr="001640EB">
        <w:rPr>
          <w:sz w:val="24"/>
        </w:rPr>
        <w:t>изученного);</w:t>
      </w:r>
    </w:p>
    <w:p w:rsidR="001640EB" w:rsidRPr="001640EB" w:rsidRDefault="001640EB" w:rsidP="001640EB">
      <w:pPr>
        <w:pStyle w:val="ae"/>
        <w:numPr>
          <w:ilvl w:val="1"/>
          <w:numId w:val="79"/>
        </w:numPr>
        <w:tabs>
          <w:tab w:val="left" w:pos="2247"/>
        </w:tabs>
        <w:spacing w:before="22" w:line="223" w:lineRule="auto"/>
        <w:ind w:right="575"/>
        <w:rPr>
          <w:sz w:val="24"/>
        </w:rPr>
      </w:pPr>
      <w:r w:rsidRPr="001640EB">
        <w:rPr>
          <w:position w:val="1"/>
          <w:sz w:val="24"/>
        </w:rPr>
        <w:t>исполнять</w:t>
      </w:r>
      <w:r w:rsidRPr="001640EB">
        <w:rPr>
          <w:spacing w:val="1"/>
          <w:position w:val="1"/>
          <w:sz w:val="24"/>
        </w:rPr>
        <w:t xml:space="preserve"> </w:t>
      </w:r>
      <w:r w:rsidRPr="001640EB">
        <w:rPr>
          <w:position w:val="1"/>
          <w:sz w:val="24"/>
        </w:rPr>
        <w:t>роль</w:t>
      </w:r>
      <w:r w:rsidRPr="001640EB">
        <w:rPr>
          <w:spacing w:val="1"/>
          <w:position w:val="1"/>
          <w:sz w:val="24"/>
        </w:rPr>
        <w:t xml:space="preserve"> </w:t>
      </w:r>
      <w:r w:rsidRPr="001640EB">
        <w:rPr>
          <w:position w:val="1"/>
          <w:sz w:val="24"/>
        </w:rPr>
        <w:t>капитана</w:t>
      </w:r>
      <w:r w:rsidRPr="001640EB">
        <w:rPr>
          <w:spacing w:val="1"/>
          <w:position w:val="1"/>
          <w:sz w:val="24"/>
        </w:rPr>
        <w:t xml:space="preserve"> </w:t>
      </w:r>
      <w:r w:rsidRPr="001640EB">
        <w:rPr>
          <w:position w:val="1"/>
          <w:sz w:val="24"/>
        </w:rPr>
        <w:t>и</w:t>
      </w:r>
      <w:r w:rsidRPr="001640EB">
        <w:rPr>
          <w:spacing w:val="1"/>
          <w:position w:val="1"/>
          <w:sz w:val="24"/>
        </w:rPr>
        <w:t xml:space="preserve"> </w:t>
      </w:r>
      <w:r w:rsidRPr="001640EB">
        <w:rPr>
          <w:position w:val="1"/>
          <w:sz w:val="24"/>
        </w:rPr>
        <w:t>судьи</w:t>
      </w:r>
      <w:r w:rsidRPr="001640EB">
        <w:rPr>
          <w:spacing w:val="1"/>
          <w:position w:val="1"/>
          <w:sz w:val="24"/>
        </w:rPr>
        <w:t xml:space="preserve"> </w:t>
      </w:r>
      <w:r w:rsidRPr="001640EB">
        <w:rPr>
          <w:position w:val="1"/>
          <w:sz w:val="24"/>
        </w:rPr>
        <w:t>в</w:t>
      </w:r>
      <w:r w:rsidRPr="001640EB">
        <w:rPr>
          <w:spacing w:val="1"/>
          <w:position w:val="1"/>
          <w:sz w:val="24"/>
        </w:rPr>
        <w:t xml:space="preserve"> </w:t>
      </w:r>
      <w:r w:rsidRPr="001640EB">
        <w:rPr>
          <w:position w:val="1"/>
          <w:sz w:val="24"/>
        </w:rPr>
        <w:t>подвижных</w:t>
      </w:r>
      <w:r w:rsidRPr="001640EB">
        <w:rPr>
          <w:spacing w:val="1"/>
          <w:position w:val="1"/>
          <w:sz w:val="24"/>
        </w:rPr>
        <w:t xml:space="preserve"> </w:t>
      </w:r>
      <w:r w:rsidRPr="001640EB">
        <w:rPr>
          <w:position w:val="1"/>
          <w:sz w:val="24"/>
        </w:rPr>
        <w:t>играх,</w:t>
      </w:r>
      <w:r w:rsidRPr="001640EB">
        <w:rPr>
          <w:spacing w:val="1"/>
          <w:position w:val="1"/>
          <w:sz w:val="24"/>
        </w:rPr>
        <w:t xml:space="preserve"> </w:t>
      </w:r>
      <w:r w:rsidRPr="001640EB">
        <w:rPr>
          <w:position w:val="1"/>
          <w:sz w:val="24"/>
        </w:rPr>
        <w:t>аргументированно</w:t>
      </w:r>
      <w:r w:rsidRPr="001640EB">
        <w:rPr>
          <w:spacing w:val="1"/>
          <w:position w:val="1"/>
          <w:sz w:val="24"/>
        </w:rPr>
        <w:t xml:space="preserve"> </w:t>
      </w:r>
      <w:r w:rsidRPr="001640EB">
        <w:rPr>
          <w:sz w:val="24"/>
        </w:rPr>
        <w:t>высказывать</w:t>
      </w:r>
      <w:r w:rsidRPr="001640EB">
        <w:rPr>
          <w:spacing w:val="-2"/>
          <w:sz w:val="24"/>
        </w:rPr>
        <w:t xml:space="preserve"> </w:t>
      </w:r>
      <w:r w:rsidRPr="001640EB">
        <w:rPr>
          <w:sz w:val="24"/>
        </w:rPr>
        <w:t>суждения</w:t>
      </w:r>
      <w:r w:rsidRPr="001640EB">
        <w:rPr>
          <w:spacing w:val="1"/>
          <w:sz w:val="24"/>
        </w:rPr>
        <w:t xml:space="preserve"> </w:t>
      </w:r>
      <w:r w:rsidRPr="001640EB">
        <w:rPr>
          <w:sz w:val="24"/>
        </w:rPr>
        <w:t>о</w:t>
      </w:r>
      <w:r w:rsidRPr="001640EB">
        <w:rPr>
          <w:spacing w:val="5"/>
          <w:sz w:val="24"/>
        </w:rPr>
        <w:t xml:space="preserve"> </w:t>
      </w:r>
      <w:r w:rsidRPr="001640EB">
        <w:rPr>
          <w:sz w:val="24"/>
        </w:rPr>
        <w:t>своих</w:t>
      </w:r>
      <w:r w:rsidRPr="001640EB">
        <w:rPr>
          <w:spacing w:val="-4"/>
          <w:sz w:val="24"/>
        </w:rPr>
        <w:t xml:space="preserve"> </w:t>
      </w:r>
      <w:r w:rsidRPr="001640EB">
        <w:rPr>
          <w:sz w:val="24"/>
        </w:rPr>
        <w:t>действиях</w:t>
      </w:r>
      <w:r w:rsidRPr="001640EB">
        <w:rPr>
          <w:spacing w:val="-4"/>
          <w:sz w:val="24"/>
        </w:rPr>
        <w:t xml:space="preserve"> </w:t>
      </w:r>
      <w:r w:rsidRPr="001640EB">
        <w:rPr>
          <w:sz w:val="24"/>
        </w:rPr>
        <w:t>и</w:t>
      </w:r>
      <w:r w:rsidRPr="001640EB">
        <w:rPr>
          <w:spacing w:val="-2"/>
          <w:sz w:val="24"/>
        </w:rPr>
        <w:t xml:space="preserve"> </w:t>
      </w:r>
      <w:r w:rsidRPr="001640EB">
        <w:rPr>
          <w:sz w:val="24"/>
        </w:rPr>
        <w:t>принятых</w:t>
      </w:r>
      <w:r w:rsidRPr="001640EB">
        <w:rPr>
          <w:spacing w:val="-4"/>
          <w:sz w:val="24"/>
        </w:rPr>
        <w:t xml:space="preserve"> </w:t>
      </w:r>
      <w:r w:rsidRPr="001640EB">
        <w:rPr>
          <w:sz w:val="24"/>
        </w:rPr>
        <w:t>решениях;</w:t>
      </w:r>
    </w:p>
    <w:p w:rsidR="001640EB" w:rsidRPr="001640EB" w:rsidRDefault="001640EB" w:rsidP="001640EB">
      <w:pPr>
        <w:pStyle w:val="ae"/>
        <w:numPr>
          <w:ilvl w:val="1"/>
          <w:numId w:val="79"/>
        </w:numPr>
        <w:tabs>
          <w:tab w:val="left" w:pos="2247"/>
        </w:tabs>
        <w:spacing w:before="9" w:line="230" w:lineRule="auto"/>
        <w:ind w:right="569"/>
        <w:rPr>
          <w:sz w:val="24"/>
        </w:rPr>
      </w:pPr>
      <w:r w:rsidRPr="001640EB">
        <w:rPr>
          <w:position w:val="1"/>
          <w:sz w:val="24"/>
        </w:rPr>
        <w:t>делать небольшие сообщения по истории возникновения подвижных игр и</w:t>
      </w:r>
      <w:r w:rsidRPr="001640EB">
        <w:rPr>
          <w:spacing w:val="1"/>
          <w:position w:val="1"/>
          <w:sz w:val="24"/>
        </w:rPr>
        <w:t xml:space="preserve"> </w:t>
      </w:r>
      <w:r w:rsidRPr="001640EB">
        <w:rPr>
          <w:sz w:val="24"/>
        </w:rPr>
        <w:t>спортивных соревнований, планированию режима дня, способам измерения</w:t>
      </w:r>
      <w:r w:rsidRPr="001640EB">
        <w:rPr>
          <w:spacing w:val="1"/>
          <w:sz w:val="24"/>
        </w:rPr>
        <w:t xml:space="preserve"> </w:t>
      </w:r>
      <w:r w:rsidRPr="001640EB">
        <w:rPr>
          <w:sz w:val="24"/>
        </w:rPr>
        <w:t>показателей</w:t>
      </w:r>
      <w:r w:rsidRPr="001640EB">
        <w:rPr>
          <w:spacing w:val="1"/>
          <w:sz w:val="24"/>
        </w:rPr>
        <w:t xml:space="preserve"> </w:t>
      </w:r>
      <w:r w:rsidRPr="001640EB">
        <w:rPr>
          <w:sz w:val="24"/>
        </w:rPr>
        <w:t>физического</w:t>
      </w:r>
      <w:r w:rsidRPr="001640EB">
        <w:rPr>
          <w:spacing w:val="1"/>
          <w:sz w:val="24"/>
        </w:rPr>
        <w:t xml:space="preserve"> </w:t>
      </w:r>
      <w:r w:rsidRPr="001640EB">
        <w:rPr>
          <w:sz w:val="24"/>
        </w:rPr>
        <w:t>развития</w:t>
      </w:r>
      <w:r w:rsidRPr="001640EB">
        <w:rPr>
          <w:spacing w:val="-5"/>
          <w:sz w:val="24"/>
        </w:rPr>
        <w:t xml:space="preserve"> </w:t>
      </w:r>
      <w:r w:rsidRPr="001640EB">
        <w:rPr>
          <w:sz w:val="24"/>
        </w:rPr>
        <w:t>и</w:t>
      </w:r>
      <w:r w:rsidRPr="001640EB">
        <w:rPr>
          <w:spacing w:val="2"/>
          <w:sz w:val="24"/>
        </w:rPr>
        <w:t xml:space="preserve"> </w:t>
      </w:r>
      <w:r w:rsidRPr="001640EB">
        <w:rPr>
          <w:sz w:val="24"/>
        </w:rPr>
        <w:t>физической</w:t>
      </w:r>
      <w:r w:rsidRPr="001640EB">
        <w:rPr>
          <w:spacing w:val="1"/>
          <w:sz w:val="24"/>
        </w:rPr>
        <w:t xml:space="preserve"> </w:t>
      </w:r>
      <w:r w:rsidRPr="001640EB">
        <w:rPr>
          <w:sz w:val="24"/>
        </w:rPr>
        <w:t>подготовленности;</w:t>
      </w:r>
    </w:p>
    <w:p w:rsidR="001640EB" w:rsidRPr="001640EB" w:rsidRDefault="001640EB" w:rsidP="001640EB">
      <w:pPr>
        <w:pStyle w:val="1"/>
        <w:spacing w:before="11" w:line="273" w:lineRule="exact"/>
      </w:pPr>
      <w:r w:rsidRPr="001640EB">
        <w:t>регулятивные</w:t>
      </w:r>
      <w:r w:rsidRPr="001640EB">
        <w:rPr>
          <w:spacing w:val="-4"/>
        </w:rPr>
        <w:t xml:space="preserve"> </w:t>
      </w:r>
      <w:r w:rsidRPr="001640EB">
        <w:t>УУД:</w:t>
      </w:r>
    </w:p>
    <w:p w:rsidR="001640EB" w:rsidRPr="001640EB" w:rsidRDefault="001640EB" w:rsidP="001640EB">
      <w:pPr>
        <w:pStyle w:val="ae"/>
        <w:numPr>
          <w:ilvl w:val="1"/>
          <w:numId w:val="79"/>
        </w:numPr>
        <w:tabs>
          <w:tab w:val="left" w:pos="2247"/>
        </w:tabs>
        <w:spacing w:before="2" w:line="232" w:lineRule="auto"/>
        <w:ind w:right="565"/>
        <w:rPr>
          <w:sz w:val="24"/>
        </w:rPr>
      </w:pPr>
      <w:r w:rsidRPr="001640EB">
        <w:rPr>
          <w:position w:val="1"/>
          <w:sz w:val="24"/>
        </w:rPr>
        <w:t>соблюдать правила поведения на уроках физической культуры с учётом их</w:t>
      </w:r>
      <w:r w:rsidRPr="001640EB">
        <w:rPr>
          <w:spacing w:val="1"/>
          <w:position w:val="1"/>
          <w:sz w:val="24"/>
        </w:rPr>
        <w:t xml:space="preserve"> </w:t>
      </w:r>
      <w:r w:rsidRPr="001640EB">
        <w:rPr>
          <w:sz w:val="24"/>
        </w:rPr>
        <w:t>учебного</w:t>
      </w:r>
      <w:r w:rsidRPr="001640EB">
        <w:rPr>
          <w:spacing w:val="1"/>
          <w:sz w:val="24"/>
        </w:rPr>
        <w:t xml:space="preserve"> </w:t>
      </w:r>
      <w:r w:rsidRPr="001640EB">
        <w:rPr>
          <w:sz w:val="24"/>
        </w:rPr>
        <w:t>содержания,</w:t>
      </w:r>
      <w:r w:rsidRPr="001640EB">
        <w:rPr>
          <w:spacing w:val="1"/>
          <w:sz w:val="24"/>
        </w:rPr>
        <w:t xml:space="preserve"> </w:t>
      </w:r>
      <w:r w:rsidRPr="001640EB">
        <w:rPr>
          <w:sz w:val="24"/>
        </w:rPr>
        <w:t>находить</w:t>
      </w:r>
      <w:r w:rsidRPr="001640EB">
        <w:rPr>
          <w:spacing w:val="1"/>
          <w:sz w:val="24"/>
        </w:rPr>
        <w:t xml:space="preserve"> </w:t>
      </w:r>
      <w:r w:rsidRPr="001640EB">
        <w:rPr>
          <w:sz w:val="24"/>
        </w:rPr>
        <w:t>в</w:t>
      </w:r>
      <w:r w:rsidRPr="001640EB">
        <w:rPr>
          <w:spacing w:val="1"/>
          <w:sz w:val="24"/>
        </w:rPr>
        <w:t xml:space="preserve"> </w:t>
      </w:r>
      <w:r w:rsidRPr="001640EB">
        <w:rPr>
          <w:sz w:val="24"/>
        </w:rPr>
        <w:t>них</w:t>
      </w:r>
      <w:r w:rsidRPr="001640EB">
        <w:rPr>
          <w:spacing w:val="1"/>
          <w:sz w:val="24"/>
        </w:rPr>
        <w:t xml:space="preserve"> </w:t>
      </w:r>
      <w:r w:rsidRPr="001640EB">
        <w:rPr>
          <w:sz w:val="24"/>
        </w:rPr>
        <w:t>различия</w:t>
      </w:r>
      <w:r w:rsidRPr="001640EB">
        <w:rPr>
          <w:spacing w:val="1"/>
          <w:sz w:val="24"/>
        </w:rPr>
        <w:t xml:space="preserve"> </w:t>
      </w:r>
      <w:r w:rsidRPr="001640EB">
        <w:rPr>
          <w:sz w:val="24"/>
        </w:rPr>
        <w:t>(легкоатлетические,</w:t>
      </w:r>
      <w:r w:rsidRPr="001640EB">
        <w:rPr>
          <w:spacing w:val="1"/>
          <w:sz w:val="24"/>
        </w:rPr>
        <w:t xml:space="preserve"> </w:t>
      </w:r>
      <w:r w:rsidRPr="001640EB">
        <w:rPr>
          <w:sz w:val="24"/>
        </w:rPr>
        <w:t>гимнастические</w:t>
      </w:r>
      <w:r w:rsidRPr="001640EB">
        <w:rPr>
          <w:spacing w:val="1"/>
          <w:sz w:val="24"/>
        </w:rPr>
        <w:t xml:space="preserve"> </w:t>
      </w:r>
      <w:r w:rsidRPr="001640EB">
        <w:rPr>
          <w:sz w:val="24"/>
        </w:rPr>
        <w:t>и</w:t>
      </w:r>
      <w:r w:rsidRPr="001640EB">
        <w:rPr>
          <w:spacing w:val="1"/>
          <w:sz w:val="24"/>
        </w:rPr>
        <w:t xml:space="preserve"> </w:t>
      </w:r>
      <w:r w:rsidRPr="001640EB">
        <w:rPr>
          <w:sz w:val="24"/>
        </w:rPr>
        <w:t>игровые</w:t>
      </w:r>
      <w:r w:rsidRPr="001640EB">
        <w:rPr>
          <w:spacing w:val="1"/>
          <w:sz w:val="24"/>
        </w:rPr>
        <w:t xml:space="preserve"> </w:t>
      </w:r>
      <w:r w:rsidRPr="001640EB">
        <w:rPr>
          <w:sz w:val="24"/>
        </w:rPr>
        <w:t>уроки,</w:t>
      </w:r>
      <w:r w:rsidRPr="001640EB">
        <w:rPr>
          <w:spacing w:val="1"/>
          <w:sz w:val="24"/>
        </w:rPr>
        <w:t xml:space="preserve"> </w:t>
      </w:r>
      <w:r w:rsidRPr="001640EB">
        <w:rPr>
          <w:sz w:val="24"/>
        </w:rPr>
        <w:t>занятия</w:t>
      </w:r>
      <w:r w:rsidRPr="001640EB">
        <w:rPr>
          <w:spacing w:val="1"/>
          <w:sz w:val="24"/>
        </w:rPr>
        <w:t xml:space="preserve"> </w:t>
      </w:r>
      <w:r w:rsidRPr="001640EB">
        <w:rPr>
          <w:sz w:val="24"/>
        </w:rPr>
        <w:t>лыжной</w:t>
      </w:r>
      <w:r w:rsidRPr="001640EB">
        <w:rPr>
          <w:spacing w:val="1"/>
          <w:sz w:val="24"/>
        </w:rPr>
        <w:t xml:space="preserve"> </w:t>
      </w:r>
      <w:r w:rsidRPr="001640EB">
        <w:rPr>
          <w:sz w:val="24"/>
        </w:rPr>
        <w:t>и</w:t>
      </w:r>
      <w:r w:rsidRPr="001640EB">
        <w:rPr>
          <w:spacing w:val="1"/>
          <w:sz w:val="24"/>
        </w:rPr>
        <w:t xml:space="preserve"> </w:t>
      </w:r>
      <w:r w:rsidRPr="001640EB">
        <w:rPr>
          <w:sz w:val="24"/>
        </w:rPr>
        <w:t>плавательной</w:t>
      </w:r>
      <w:r w:rsidRPr="001640EB">
        <w:rPr>
          <w:spacing w:val="1"/>
          <w:sz w:val="24"/>
        </w:rPr>
        <w:t xml:space="preserve"> </w:t>
      </w:r>
      <w:r w:rsidRPr="001640EB">
        <w:rPr>
          <w:sz w:val="24"/>
        </w:rPr>
        <w:t>подготовкой);</w:t>
      </w:r>
    </w:p>
    <w:p w:rsidR="001640EB" w:rsidRPr="001640EB" w:rsidRDefault="001640EB" w:rsidP="001640EB">
      <w:pPr>
        <w:pStyle w:val="ae"/>
        <w:numPr>
          <w:ilvl w:val="1"/>
          <w:numId w:val="79"/>
        </w:numPr>
        <w:tabs>
          <w:tab w:val="left" w:pos="2247"/>
        </w:tabs>
        <w:spacing w:before="12" w:line="230" w:lineRule="auto"/>
        <w:ind w:right="566"/>
        <w:rPr>
          <w:sz w:val="24"/>
        </w:rPr>
      </w:pPr>
      <w:r w:rsidRPr="001640EB">
        <w:rPr>
          <w:position w:val="1"/>
          <w:sz w:val="24"/>
        </w:rPr>
        <w:t>выполнять учебные задания по освоению новых физических упражнений и</w:t>
      </w:r>
      <w:r w:rsidRPr="001640EB">
        <w:rPr>
          <w:spacing w:val="1"/>
          <w:position w:val="1"/>
          <w:sz w:val="24"/>
        </w:rPr>
        <w:t xml:space="preserve"> </w:t>
      </w:r>
      <w:r w:rsidRPr="001640EB">
        <w:rPr>
          <w:sz w:val="24"/>
        </w:rPr>
        <w:t>развитию физических качеств в соответствии с указаниями и замечаниями</w:t>
      </w:r>
      <w:r w:rsidRPr="001640EB">
        <w:rPr>
          <w:spacing w:val="1"/>
          <w:sz w:val="24"/>
        </w:rPr>
        <w:t xml:space="preserve"> </w:t>
      </w:r>
      <w:r w:rsidRPr="001640EB">
        <w:rPr>
          <w:sz w:val="24"/>
        </w:rPr>
        <w:t>учителя;</w:t>
      </w:r>
    </w:p>
    <w:p w:rsidR="001640EB" w:rsidRPr="001640EB" w:rsidRDefault="001640EB" w:rsidP="001640EB">
      <w:pPr>
        <w:pStyle w:val="ae"/>
        <w:numPr>
          <w:ilvl w:val="1"/>
          <w:numId w:val="79"/>
        </w:numPr>
        <w:tabs>
          <w:tab w:val="left" w:pos="2247"/>
        </w:tabs>
        <w:spacing w:before="15" w:line="228" w:lineRule="auto"/>
        <w:ind w:right="573"/>
        <w:rPr>
          <w:sz w:val="24"/>
        </w:rPr>
      </w:pPr>
      <w:r w:rsidRPr="001640EB">
        <w:rPr>
          <w:position w:val="1"/>
          <w:sz w:val="24"/>
        </w:rPr>
        <w:t>взаимодействовать со сверстниками в процессе выполнения учебных заданий,</w:t>
      </w:r>
      <w:r w:rsidRPr="001640EB">
        <w:rPr>
          <w:spacing w:val="-57"/>
          <w:position w:val="1"/>
          <w:sz w:val="24"/>
        </w:rPr>
        <w:t xml:space="preserve"> </w:t>
      </w:r>
      <w:r w:rsidRPr="001640EB">
        <w:rPr>
          <w:spacing w:val="-1"/>
          <w:sz w:val="24"/>
        </w:rPr>
        <w:t>соблюдать</w:t>
      </w:r>
      <w:r w:rsidRPr="001640EB">
        <w:rPr>
          <w:spacing w:val="-8"/>
          <w:sz w:val="24"/>
        </w:rPr>
        <w:t xml:space="preserve"> </w:t>
      </w:r>
      <w:r w:rsidRPr="001640EB">
        <w:rPr>
          <w:spacing w:val="-1"/>
          <w:sz w:val="24"/>
        </w:rPr>
        <w:t>культуру</w:t>
      </w:r>
      <w:r w:rsidRPr="001640EB">
        <w:rPr>
          <w:spacing w:val="-14"/>
          <w:sz w:val="24"/>
        </w:rPr>
        <w:t xml:space="preserve"> </w:t>
      </w:r>
      <w:r w:rsidRPr="001640EB">
        <w:rPr>
          <w:spacing w:val="-1"/>
          <w:sz w:val="24"/>
        </w:rPr>
        <w:t>общения</w:t>
      </w:r>
      <w:r w:rsidRPr="001640EB">
        <w:rPr>
          <w:spacing w:val="-14"/>
          <w:sz w:val="24"/>
        </w:rPr>
        <w:t xml:space="preserve"> </w:t>
      </w:r>
      <w:r w:rsidRPr="001640EB">
        <w:rPr>
          <w:sz w:val="24"/>
        </w:rPr>
        <w:t>и</w:t>
      </w:r>
      <w:r w:rsidRPr="001640EB">
        <w:rPr>
          <w:spacing w:val="-9"/>
          <w:sz w:val="24"/>
        </w:rPr>
        <w:t xml:space="preserve"> </w:t>
      </w:r>
      <w:r w:rsidRPr="001640EB">
        <w:rPr>
          <w:sz w:val="24"/>
        </w:rPr>
        <w:t>уважительного</w:t>
      </w:r>
      <w:r w:rsidRPr="001640EB">
        <w:rPr>
          <w:spacing w:val="-14"/>
          <w:sz w:val="24"/>
        </w:rPr>
        <w:t xml:space="preserve"> </w:t>
      </w:r>
      <w:r w:rsidRPr="001640EB">
        <w:rPr>
          <w:sz w:val="24"/>
        </w:rPr>
        <w:t>обращения</w:t>
      </w:r>
      <w:r w:rsidRPr="001640EB">
        <w:rPr>
          <w:spacing w:val="-13"/>
          <w:sz w:val="24"/>
        </w:rPr>
        <w:t xml:space="preserve"> </w:t>
      </w:r>
      <w:r w:rsidRPr="001640EB">
        <w:rPr>
          <w:sz w:val="24"/>
        </w:rPr>
        <w:t>к</w:t>
      </w:r>
      <w:r w:rsidRPr="001640EB">
        <w:rPr>
          <w:spacing w:val="-11"/>
          <w:sz w:val="24"/>
        </w:rPr>
        <w:t xml:space="preserve"> </w:t>
      </w:r>
      <w:r w:rsidRPr="001640EB">
        <w:rPr>
          <w:sz w:val="24"/>
        </w:rPr>
        <w:t>другим</w:t>
      </w:r>
      <w:r w:rsidRPr="001640EB">
        <w:rPr>
          <w:spacing w:val="-8"/>
          <w:sz w:val="24"/>
        </w:rPr>
        <w:t xml:space="preserve"> </w:t>
      </w:r>
      <w:r w:rsidRPr="001640EB">
        <w:rPr>
          <w:sz w:val="24"/>
        </w:rPr>
        <w:t>учащимся;</w:t>
      </w:r>
    </w:p>
    <w:p w:rsidR="001640EB" w:rsidRPr="001640EB" w:rsidRDefault="001640EB" w:rsidP="001640EB">
      <w:pPr>
        <w:pStyle w:val="ae"/>
        <w:numPr>
          <w:ilvl w:val="1"/>
          <w:numId w:val="79"/>
        </w:numPr>
        <w:tabs>
          <w:tab w:val="left" w:pos="2247"/>
        </w:tabs>
        <w:spacing w:before="18" w:line="223" w:lineRule="auto"/>
        <w:ind w:right="559"/>
        <w:rPr>
          <w:sz w:val="24"/>
        </w:rPr>
      </w:pPr>
      <w:r w:rsidRPr="001640EB">
        <w:rPr>
          <w:position w:val="1"/>
          <w:sz w:val="24"/>
        </w:rPr>
        <w:t>контролировать соответствие двигательных действий правилам подвижных</w:t>
      </w:r>
      <w:r w:rsidRPr="001640EB">
        <w:rPr>
          <w:spacing w:val="1"/>
          <w:position w:val="1"/>
          <w:sz w:val="24"/>
        </w:rPr>
        <w:t xml:space="preserve"> </w:t>
      </w:r>
      <w:r w:rsidRPr="001640EB">
        <w:rPr>
          <w:sz w:val="24"/>
        </w:rPr>
        <w:t>игр,</w:t>
      </w:r>
      <w:r w:rsidRPr="001640EB">
        <w:rPr>
          <w:spacing w:val="-4"/>
          <w:sz w:val="24"/>
        </w:rPr>
        <w:t xml:space="preserve"> </w:t>
      </w:r>
      <w:r w:rsidRPr="001640EB">
        <w:rPr>
          <w:sz w:val="24"/>
        </w:rPr>
        <w:t>проявлять эмоциональную</w:t>
      </w:r>
      <w:r w:rsidRPr="001640EB">
        <w:rPr>
          <w:spacing w:val="-3"/>
          <w:sz w:val="24"/>
        </w:rPr>
        <w:t xml:space="preserve"> </w:t>
      </w:r>
      <w:r w:rsidRPr="001640EB">
        <w:rPr>
          <w:sz w:val="24"/>
        </w:rPr>
        <w:t>сдержанность при возникновении</w:t>
      </w:r>
      <w:r w:rsidRPr="001640EB">
        <w:rPr>
          <w:spacing w:val="-5"/>
          <w:sz w:val="24"/>
        </w:rPr>
        <w:t xml:space="preserve"> </w:t>
      </w:r>
      <w:r w:rsidRPr="001640EB">
        <w:rPr>
          <w:sz w:val="24"/>
        </w:rPr>
        <w:t>ошибок.</w:t>
      </w:r>
    </w:p>
    <w:p w:rsidR="001640EB" w:rsidRPr="001640EB" w:rsidRDefault="001640EB" w:rsidP="001640EB">
      <w:pPr>
        <w:spacing w:before="12" w:line="235" w:lineRule="auto"/>
        <w:ind w:left="1526" w:right="3097"/>
        <w:jc w:val="both"/>
        <w:rPr>
          <w:rFonts w:ascii="Times New Roman" w:hAnsi="Times New Roman" w:cs="Times New Roman"/>
          <w:b/>
          <w:sz w:val="24"/>
        </w:rPr>
      </w:pPr>
      <w:r w:rsidRPr="001640EB">
        <w:rPr>
          <w:rFonts w:ascii="Times New Roman" w:hAnsi="Times New Roman" w:cs="Times New Roman"/>
          <w:b/>
          <w:sz w:val="24"/>
        </w:rPr>
        <w:t xml:space="preserve">По окончании </w:t>
      </w:r>
      <w:r w:rsidRPr="001640EB">
        <w:rPr>
          <w:rFonts w:ascii="Times New Roman" w:hAnsi="Times New Roman" w:cs="Times New Roman"/>
          <w:sz w:val="24"/>
        </w:rPr>
        <w:t xml:space="preserve">третьего года обучения </w:t>
      </w:r>
      <w:r w:rsidRPr="001640EB">
        <w:rPr>
          <w:rFonts w:ascii="Times New Roman" w:hAnsi="Times New Roman" w:cs="Times New Roman"/>
          <w:b/>
          <w:sz w:val="24"/>
        </w:rPr>
        <w:t>учащиеся научатся:</w:t>
      </w:r>
      <w:r w:rsidRPr="001640EB">
        <w:rPr>
          <w:rFonts w:ascii="Times New Roman" w:hAnsi="Times New Roman" w:cs="Times New Roman"/>
          <w:b/>
          <w:spacing w:val="-57"/>
          <w:sz w:val="24"/>
        </w:rPr>
        <w:t xml:space="preserve"> </w:t>
      </w:r>
      <w:r w:rsidRPr="001640EB">
        <w:rPr>
          <w:rFonts w:ascii="Times New Roman" w:hAnsi="Times New Roman" w:cs="Times New Roman"/>
          <w:b/>
          <w:sz w:val="24"/>
        </w:rPr>
        <w:t>познавательные</w:t>
      </w:r>
      <w:r w:rsidRPr="001640EB">
        <w:rPr>
          <w:rFonts w:ascii="Times New Roman" w:hAnsi="Times New Roman" w:cs="Times New Roman"/>
          <w:b/>
          <w:spacing w:val="-4"/>
          <w:sz w:val="24"/>
        </w:rPr>
        <w:t xml:space="preserve"> </w:t>
      </w:r>
      <w:r w:rsidRPr="001640EB">
        <w:rPr>
          <w:rFonts w:ascii="Times New Roman" w:hAnsi="Times New Roman" w:cs="Times New Roman"/>
          <w:b/>
          <w:sz w:val="24"/>
        </w:rPr>
        <w:t>УУД:</w:t>
      </w:r>
    </w:p>
    <w:p w:rsidR="001640EB" w:rsidRPr="001640EB" w:rsidRDefault="001640EB" w:rsidP="001640EB">
      <w:pPr>
        <w:pStyle w:val="ae"/>
        <w:numPr>
          <w:ilvl w:val="1"/>
          <w:numId w:val="79"/>
        </w:numPr>
        <w:tabs>
          <w:tab w:val="left" w:pos="2247"/>
        </w:tabs>
        <w:spacing w:before="15" w:line="223" w:lineRule="auto"/>
        <w:ind w:right="570"/>
        <w:rPr>
          <w:sz w:val="24"/>
        </w:rPr>
      </w:pPr>
      <w:r w:rsidRPr="001640EB">
        <w:rPr>
          <w:position w:val="1"/>
          <w:sz w:val="24"/>
        </w:rPr>
        <w:t>понимать историческую связь развития физических упражнений с трудовыми</w:t>
      </w:r>
      <w:r w:rsidRPr="001640EB">
        <w:rPr>
          <w:spacing w:val="1"/>
          <w:position w:val="1"/>
          <w:sz w:val="24"/>
        </w:rPr>
        <w:t xml:space="preserve"> </w:t>
      </w:r>
      <w:r w:rsidRPr="001640EB">
        <w:rPr>
          <w:sz w:val="24"/>
        </w:rPr>
        <w:t>действиями,</w:t>
      </w:r>
      <w:r w:rsidRPr="001640EB">
        <w:rPr>
          <w:spacing w:val="18"/>
          <w:sz w:val="24"/>
        </w:rPr>
        <w:t xml:space="preserve"> </w:t>
      </w:r>
      <w:r w:rsidRPr="001640EB">
        <w:rPr>
          <w:sz w:val="24"/>
        </w:rPr>
        <w:t>приводить</w:t>
      </w:r>
      <w:r w:rsidRPr="001640EB">
        <w:rPr>
          <w:spacing w:val="18"/>
          <w:sz w:val="24"/>
        </w:rPr>
        <w:t xml:space="preserve"> </w:t>
      </w:r>
      <w:r w:rsidRPr="001640EB">
        <w:rPr>
          <w:sz w:val="24"/>
        </w:rPr>
        <w:t>примеры</w:t>
      </w:r>
      <w:r w:rsidRPr="001640EB">
        <w:rPr>
          <w:spacing w:val="22"/>
          <w:sz w:val="24"/>
        </w:rPr>
        <w:t xml:space="preserve"> </w:t>
      </w:r>
      <w:r w:rsidRPr="001640EB">
        <w:rPr>
          <w:sz w:val="24"/>
        </w:rPr>
        <w:t>упражнений</w:t>
      </w:r>
      <w:r w:rsidRPr="001640EB">
        <w:rPr>
          <w:spacing w:val="17"/>
          <w:sz w:val="24"/>
        </w:rPr>
        <w:t xml:space="preserve"> </w:t>
      </w:r>
      <w:r w:rsidRPr="001640EB">
        <w:rPr>
          <w:sz w:val="24"/>
        </w:rPr>
        <w:t>древних</w:t>
      </w:r>
      <w:r w:rsidRPr="001640EB">
        <w:rPr>
          <w:spacing w:val="16"/>
          <w:sz w:val="24"/>
        </w:rPr>
        <w:t xml:space="preserve"> </w:t>
      </w:r>
      <w:r w:rsidRPr="001640EB">
        <w:rPr>
          <w:sz w:val="24"/>
        </w:rPr>
        <w:t>людей</w:t>
      </w:r>
      <w:r w:rsidRPr="001640EB">
        <w:rPr>
          <w:spacing w:val="22"/>
          <w:sz w:val="24"/>
        </w:rPr>
        <w:t xml:space="preserve"> </w:t>
      </w:r>
      <w:r w:rsidRPr="001640EB">
        <w:rPr>
          <w:sz w:val="24"/>
        </w:rPr>
        <w:t>в</w:t>
      </w:r>
      <w:r w:rsidRPr="001640EB">
        <w:rPr>
          <w:spacing w:val="22"/>
          <w:sz w:val="24"/>
        </w:rPr>
        <w:t xml:space="preserve"> </w:t>
      </w:r>
      <w:r w:rsidRPr="001640EB">
        <w:rPr>
          <w:sz w:val="24"/>
        </w:rPr>
        <w:t>современных</w:t>
      </w:r>
    </w:p>
    <w:p w:rsidR="001640EB" w:rsidRPr="001640EB" w:rsidRDefault="001640EB" w:rsidP="001640EB">
      <w:pPr>
        <w:spacing w:before="119"/>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60" w:right="280" w:bottom="280" w:left="740" w:header="0" w:footer="0" w:gutter="0"/>
          <w:cols w:space="720"/>
        </w:sectPr>
      </w:pPr>
    </w:p>
    <w:p w:rsidR="001640EB" w:rsidRPr="001640EB" w:rsidRDefault="001640EB" w:rsidP="001640EB">
      <w:pPr>
        <w:pStyle w:val="a7"/>
        <w:spacing w:before="60"/>
        <w:ind w:left="2246" w:firstLine="0"/>
      </w:pPr>
      <w:r w:rsidRPr="001640EB">
        <w:lastRenderedPageBreak/>
        <w:t>спортивных</w:t>
      </w:r>
      <w:r w:rsidRPr="001640EB">
        <w:rPr>
          <w:spacing w:val="-7"/>
        </w:rPr>
        <w:t xml:space="preserve"> </w:t>
      </w:r>
      <w:r w:rsidRPr="001640EB">
        <w:t>соревнованиях;</w:t>
      </w:r>
    </w:p>
    <w:p w:rsidR="001640EB" w:rsidRPr="001640EB" w:rsidRDefault="001640EB" w:rsidP="001640EB">
      <w:pPr>
        <w:pStyle w:val="ae"/>
        <w:numPr>
          <w:ilvl w:val="1"/>
          <w:numId w:val="79"/>
        </w:numPr>
        <w:tabs>
          <w:tab w:val="left" w:pos="2247"/>
        </w:tabs>
        <w:spacing w:before="19" w:line="223" w:lineRule="auto"/>
        <w:ind w:right="573"/>
        <w:rPr>
          <w:sz w:val="24"/>
        </w:rPr>
      </w:pPr>
      <w:r w:rsidRPr="001640EB">
        <w:rPr>
          <w:position w:val="1"/>
          <w:sz w:val="24"/>
        </w:rPr>
        <w:t>объяснять понятие «дозировка нагрузки», правильно применять способы её</w:t>
      </w:r>
      <w:r w:rsidRPr="001640EB">
        <w:rPr>
          <w:spacing w:val="1"/>
          <w:position w:val="1"/>
          <w:sz w:val="24"/>
        </w:rPr>
        <w:t xml:space="preserve"> </w:t>
      </w:r>
      <w:r w:rsidRPr="001640EB">
        <w:rPr>
          <w:sz w:val="24"/>
        </w:rPr>
        <w:t>регулирования</w:t>
      </w:r>
      <w:r w:rsidRPr="001640EB">
        <w:rPr>
          <w:spacing w:val="-4"/>
          <w:sz w:val="24"/>
        </w:rPr>
        <w:t xml:space="preserve"> </w:t>
      </w:r>
      <w:r w:rsidRPr="001640EB">
        <w:rPr>
          <w:sz w:val="24"/>
        </w:rPr>
        <w:t>на</w:t>
      </w:r>
      <w:r w:rsidRPr="001640EB">
        <w:rPr>
          <w:spacing w:val="-4"/>
          <w:sz w:val="24"/>
        </w:rPr>
        <w:t xml:space="preserve"> </w:t>
      </w:r>
      <w:r w:rsidRPr="001640EB">
        <w:rPr>
          <w:sz w:val="24"/>
        </w:rPr>
        <w:t>занятиях</w:t>
      </w:r>
      <w:r w:rsidRPr="001640EB">
        <w:rPr>
          <w:spacing w:val="-3"/>
          <w:sz w:val="24"/>
        </w:rPr>
        <w:t xml:space="preserve"> </w:t>
      </w:r>
      <w:r w:rsidRPr="001640EB">
        <w:rPr>
          <w:sz w:val="24"/>
        </w:rPr>
        <w:t>физической</w:t>
      </w:r>
      <w:r w:rsidRPr="001640EB">
        <w:rPr>
          <w:spacing w:val="-2"/>
          <w:sz w:val="24"/>
        </w:rPr>
        <w:t xml:space="preserve"> </w:t>
      </w:r>
      <w:r w:rsidRPr="001640EB">
        <w:rPr>
          <w:sz w:val="24"/>
        </w:rPr>
        <w:t>культурой;</w:t>
      </w:r>
    </w:p>
    <w:p w:rsidR="001640EB" w:rsidRPr="001640EB" w:rsidRDefault="001640EB" w:rsidP="001640EB">
      <w:pPr>
        <w:pStyle w:val="ae"/>
        <w:numPr>
          <w:ilvl w:val="1"/>
          <w:numId w:val="79"/>
        </w:numPr>
        <w:tabs>
          <w:tab w:val="left" w:pos="2247"/>
        </w:tabs>
        <w:spacing w:before="21" w:line="223" w:lineRule="auto"/>
        <w:ind w:right="579"/>
        <w:rPr>
          <w:sz w:val="24"/>
        </w:rPr>
      </w:pPr>
      <w:r w:rsidRPr="001640EB">
        <w:rPr>
          <w:position w:val="1"/>
          <w:sz w:val="24"/>
        </w:rPr>
        <w:t>понимать влияние дыхательной и зрительной гимнастики на предупреждение</w:t>
      </w:r>
      <w:r w:rsidRPr="001640EB">
        <w:rPr>
          <w:spacing w:val="1"/>
          <w:position w:val="1"/>
          <w:sz w:val="24"/>
        </w:rPr>
        <w:t xml:space="preserve"> </w:t>
      </w:r>
      <w:r w:rsidRPr="001640EB">
        <w:rPr>
          <w:sz w:val="24"/>
        </w:rPr>
        <w:t>развития</w:t>
      </w:r>
      <w:r w:rsidRPr="001640EB">
        <w:rPr>
          <w:spacing w:val="-6"/>
          <w:sz w:val="24"/>
        </w:rPr>
        <w:t xml:space="preserve"> </w:t>
      </w:r>
      <w:r w:rsidRPr="001640EB">
        <w:rPr>
          <w:sz w:val="24"/>
        </w:rPr>
        <w:t>утомления при выполнении</w:t>
      </w:r>
      <w:r w:rsidRPr="001640EB">
        <w:rPr>
          <w:spacing w:val="1"/>
          <w:sz w:val="24"/>
        </w:rPr>
        <w:t xml:space="preserve"> </w:t>
      </w:r>
      <w:r w:rsidRPr="001640EB">
        <w:rPr>
          <w:sz w:val="24"/>
        </w:rPr>
        <w:t>физических</w:t>
      </w:r>
      <w:r w:rsidRPr="001640EB">
        <w:rPr>
          <w:spacing w:val="-6"/>
          <w:sz w:val="24"/>
        </w:rPr>
        <w:t xml:space="preserve"> </w:t>
      </w:r>
      <w:r w:rsidRPr="001640EB">
        <w:rPr>
          <w:sz w:val="24"/>
        </w:rPr>
        <w:t>и</w:t>
      </w:r>
      <w:r w:rsidRPr="001640EB">
        <w:rPr>
          <w:spacing w:val="1"/>
          <w:sz w:val="24"/>
        </w:rPr>
        <w:t xml:space="preserve"> </w:t>
      </w:r>
      <w:r w:rsidRPr="001640EB">
        <w:rPr>
          <w:sz w:val="24"/>
        </w:rPr>
        <w:t>умственных</w:t>
      </w:r>
      <w:r w:rsidRPr="001640EB">
        <w:rPr>
          <w:spacing w:val="-6"/>
          <w:sz w:val="24"/>
        </w:rPr>
        <w:t xml:space="preserve"> </w:t>
      </w:r>
      <w:r w:rsidRPr="001640EB">
        <w:rPr>
          <w:sz w:val="24"/>
        </w:rPr>
        <w:t>нагрузок;</w:t>
      </w:r>
    </w:p>
    <w:p w:rsidR="001640EB" w:rsidRPr="001640EB" w:rsidRDefault="001640EB" w:rsidP="001640EB">
      <w:pPr>
        <w:pStyle w:val="ae"/>
        <w:numPr>
          <w:ilvl w:val="1"/>
          <w:numId w:val="79"/>
        </w:numPr>
        <w:tabs>
          <w:tab w:val="left" w:pos="2247"/>
        </w:tabs>
        <w:spacing w:before="9" w:line="230" w:lineRule="auto"/>
        <w:ind w:right="569"/>
        <w:rPr>
          <w:sz w:val="24"/>
        </w:rPr>
      </w:pPr>
      <w:r w:rsidRPr="001640EB">
        <w:rPr>
          <w:position w:val="1"/>
          <w:sz w:val="24"/>
        </w:rPr>
        <w:t>обобщать</w:t>
      </w:r>
      <w:r w:rsidRPr="001640EB">
        <w:rPr>
          <w:spacing w:val="1"/>
          <w:position w:val="1"/>
          <w:sz w:val="24"/>
        </w:rPr>
        <w:t xml:space="preserve"> </w:t>
      </w:r>
      <w:r w:rsidRPr="001640EB">
        <w:rPr>
          <w:position w:val="1"/>
          <w:sz w:val="24"/>
        </w:rPr>
        <w:t>знания,</w:t>
      </w:r>
      <w:r w:rsidRPr="001640EB">
        <w:rPr>
          <w:spacing w:val="1"/>
          <w:position w:val="1"/>
          <w:sz w:val="24"/>
        </w:rPr>
        <w:t xml:space="preserve"> </w:t>
      </w:r>
      <w:r w:rsidRPr="001640EB">
        <w:rPr>
          <w:position w:val="1"/>
          <w:sz w:val="24"/>
        </w:rPr>
        <w:t>полученные</w:t>
      </w:r>
      <w:r w:rsidRPr="001640EB">
        <w:rPr>
          <w:spacing w:val="1"/>
          <w:position w:val="1"/>
          <w:sz w:val="24"/>
        </w:rPr>
        <w:t xml:space="preserve"> </w:t>
      </w:r>
      <w:r w:rsidRPr="001640EB">
        <w:rPr>
          <w:position w:val="1"/>
          <w:sz w:val="24"/>
        </w:rPr>
        <w:t>в</w:t>
      </w:r>
      <w:r w:rsidRPr="001640EB">
        <w:rPr>
          <w:spacing w:val="1"/>
          <w:position w:val="1"/>
          <w:sz w:val="24"/>
        </w:rPr>
        <w:t xml:space="preserve"> </w:t>
      </w:r>
      <w:r w:rsidRPr="001640EB">
        <w:rPr>
          <w:position w:val="1"/>
          <w:sz w:val="24"/>
        </w:rPr>
        <w:t>практической</w:t>
      </w:r>
      <w:r w:rsidRPr="001640EB">
        <w:rPr>
          <w:spacing w:val="1"/>
          <w:position w:val="1"/>
          <w:sz w:val="24"/>
        </w:rPr>
        <w:t xml:space="preserve"> </w:t>
      </w:r>
      <w:r w:rsidRPr="001640EB">
        <w:rPr>
          <w:position w:val="1"/>
          <w:sz w:val="24"/>
        </w:rPr>
        <w:t>деятельности,</w:t>
      </w:r>
      <w:r w:rsidRPr="001640EB">
        <w:rPr>
          <w:spacing w:val="1"/>
          <w:position w:val="1"/>
          <w:sz w:val="24"/>
        </w:rPr>
        <w:t xml:space="preserve"> </w:t>
      </w:r>
      <w:r w:rsidRPr="001640EB">
        <w:rPr>
          <w:position w:val="1"/>
          <w:sz w:val="24"/>
        </w:rPr>
        <w:t>выполнять</w:t>
      </w:r>
      <w:r w:rsidRPr="001640EB">
        <w:rPr>
          <w:spacing w:val="1"/>
          <w:position w:val="1"/>
          <w:sz w:val="24"/>
        </w:rPr>
        <w:t xml:space="preserve"> </w:t>
      </w:r>
      <w:r w:rsidRPr="001640EB">
        <w:rPr>
          <w:sz w:val="24"/>
        </w:rPr>
        <w:t>правила поведения на уроках физической культуры, проводить закаливающие</w:t>
      </w:r>
      <w:r w:rsidRPr="001640EB">
        <w:rPr>
          <w:spacing w:val="-57"/>
          <w:sz w:val="24"/>
        </w:rPr>
        <w:t xml:space="preserve"> </w:t>
      </w:r>
      <w:r w:rsidRPr="001640EB">
        <w:rPr>
          <w:sz w:val="24"/>
        </w:rPr>
        <w:t>процедуры,</w:t>
      </w:r>
      <w:r w:rsidRPr="001640EB">
        <w:rPr>
          <w:spacing w:val="3"/>
          <w:sz w:val="24"/>
        </w:rPr>
        <w:t xml:space="preserve"> </w:t>
      </w:r>
      <w:r w:rsidRPr="001640EB">
        <w:rPr>
          <w:sz w:val="24"/>
        </w:rPr>
        <w:t>занятия</w:t>
      </w:r>
      <w:r w:rsidRPr="001640EB">
        <w:rPr>
          <w:spacing w:val="-4"/>
          <w:sz w:val="24"/>
        </w:rPr>
        <w:t xml:space="preserve"> </w:t>
      </w:r>
      <w:r w:rsidRPr="001640EB">
        <w:rPr>
          <w:sz w:val="24"/>
        </w:rPr>
        <w:t>по</w:t>
      </w:r>
      <w:r w:rsidRPr="001640EB">
        <w:rPr>
          <w:spacing w:val="1"/>
          <w:sz w:val="24"/>
        </w:rPr>
        <w:t xml:space="preserve"> </w:t>
      </w:r>
      <w:r w:rsidRPr="001640EB">
        <w:rPr>
          <w:sz w:val="24"/>
        </w:rPr>
        <w:t>предупреждению нарушения</w:t>
      </w:r>
      <w:r w:rsidRPr="001640EB">
        <w:rPr>
          <w:spacing w:val="-4"/>
          <w:sz w:val="24"/>
        </w:rPr>
        <w:t xml:space="preserve"> </w:t>
      </w:r>
      <w:r w:rsidRPr="001640EB">
        <w:rPr>
          <w:sz w:val="24"/>
        </w:rPr>
        <w:t>осанки;</w:t>
      </w:r>
    </w:p>
    <w:p w:rsidR="001640EB" w:rsidRPr="001640EB" w:rsidRDefault="001640EB" w:rsidP="001640EB">
      <w:pPr>
        <w:pStyle w:val="ae"/>
        <w:numPr>
          <w:ilvl w:val="1"/>
          <w:numId w:val="79"/>
        </w:numPr>
        <w:tabs>
          <w:tab w:val="left" w:pos="2247"/>
        </w:tabs>
        <w:spacing w:before="17" w:line="228" w:lineRule="auto"/>
        <w:ind w:right="573"/>
        <w:rPr>
          <w:sz w:val="24"/>
        </w:rPr>
      </w:pPr>
      <w:r w:rsidRPr="001640EB">
        <w:rPr>
          <w:position w:val="1"/>
          <w:sz w:val="24"/>
        </w:rPr>
        <w:t>вести</w:t>
      </w:r>
      <w:r w:rsidRPr="001640EB">
        <w:rPr>
          <w:spacing w:val="1"/>
          <w:position w:val="1"/>
          <w:sz w:val="24"/>
        </w:rPr>
        <w:t xml:space="preserve"> </w:t>
      </w:r>
      <w:r w:rsidRPr="001640EB">
        <w:rPr>
          <w:position w:val="1"/>
          <w:sz w:val="24"/>
        </w:rPr>
        <w:t>наблюдения</w:t>
      </w:r>
      <w:r w:rsidRPr="001640EB">
        <w:rPr>
          <w:spacing w:val="1"/>
          <w:position w:val="1"/>
          <w:sz w:val="24"/>
        </w:rPr>
        <w:t xml:space="preserve"> </w:t>
      </w:r>
      <w:r w:rsidRPr="001640EB">
        <w:rPr>
          <w:position w:val="1"/>
          <w:sz w:val="24"/>
        </w:rPr>
        <w:t>за</w:t>
      </w:r>
      <w:r w:rsidRPr="001640EB">
        <w:rPr>
          <w:spacing w:val="1"/>
          <w:position w:val="1"/>
          <w:sz w:val="24"/>
        </w:rPr>
        <w:t xml:space="preserve"> </w:t>
      </w:r>
      <w:r w:rsidRPr="001640EB">
        <w:rPr>
          <w:position w:val="1"/>
          <w:sz w:val="24"/>
        </w:rPr>
        <w:t>динамикой</w:t>
      </w:r>
      <w:r w:rsidRPr="001640EB">
        <w:rPr>
          <w:spacing w:val="1"/>
          <w:position w:val="1"/>
          <w:sz w:val="24"/>
        </w:rPr>
        <w:t xml:space="preserve"> </w:t>
      </w:r>
      <w:r w:rsidRPr="001640EB">
        <w:rPr>
          <w:position w:val="1"/>
          <w:sz w:val="24"/>
        </w:rPr>
        <w:t>показателей</w:t>
      </w:r>
      <w:r w:rsidRPr="001640EB">
        <w:rPr>
          <w:spacing w:val="1"/>
          <w:position w:val="1"/>
          <w:sz w:val="24"/>
        </w:rPr>
        <w:t xml:space="preserve"> </w:t>
      </w:r>
      <w:r w:rsidRPr="001640EB">
        <w:rPr>
          <w:position w:val="1"/>
          <w:sz w:val="24"/>
        </w:rPr>
        <w:t>физического</w:t>
      </w:r>
      <w:r w:rsidRPr="001640EB">
        <w:rPr>
          <w:spacing w:val="1"/>
          <w:position w:val="1"/>
          <w:sz w:val="24"/>
        </w:rPr>
        <w:t xml:space="preserve"> </w:t>
      </w:r>
      <w:r w:rsidRPr="001640EB">
        <w:rPr>
          <w:position w:val="1"/>
          <w:sz w:val="24"/>
        </w:rPr>
        <w:t>развития</w:t>
      </w:r>
      <w:r w:rsidRPr="001640EB">
        <w:rPr>
          <w:spacing w:val="1"/>
          <w:position w:val="1"/>
          <w:sz w:val="24"/>
        </w:rPr>
        <w:t xml:space="preserve"> </w:t>
      </w:r>
      <w:r w:rsidRPr="001640EB">
        <w:rPr>
          <w:position w:val="1"/>
          <w:sz w:val="24"/>
        </w:rPr>
        <w:t>и</w:t>
      </w:r>
      <w:r w:rsidRPr="001640EB">
        <w:rPr>
          <w:spacing w:val="1"/>
          <w:position w:val="1"/>
          <w:sz w:val="24"/>
        </w:rPr>
        <w:t xml:space="preserve"> </w:t>
      </w:r>
      <w:r w:rsidRPr="001640EB">
        <w:rPr>
          <w:sz w:val="24"/>
        </w:rPr>
        <w:t>физических качеств</w:t>
      </w:r>
      <w:r w:rsidRPr="001640EB">
        <w:rPr>
          <w:spacing w:val="1"/>
          <w:sz w:val="24"/>
        </w:rPr>
        <w:t xml:space="preserve"> </w:t>
      </w:r>
      <w:r w:rsidRPr="001640EB">
        <w:rPr>
          <w:sz w:val="24"/>
        </w:rPr>
        <w:t>в</w:t>
      </w:r>
      <w:r w:rsidRPr="001640EB">
        <w:rPr>
          <w:spacing w:val="1"/>
          <w:sz w:val="24"/>
        </w:rPr>
        <w:t xml:space="preserve"> </w:t>
      </w:r>
      <w:r w:rsidRPr="001640EB">
        <w:rPr>
          <w:sz w:val="24"/>
        </w:rPr>
        <w:t>течение</w:t>
      </w:r>
      <w:r w:rsidRPr="001640EB">
        <w:rPr>
          <w:spacing w:val="1"/>
          <w:sz w:val="24"/>
        </w:rPr>
        <w:t xml:space="preserve"> </w:t>
      </w:r>
      <w:r w:rsidRPr="001640EB">
        <w:rPr>
          <w:sz w:val="24"/>
        </w:rPr>
        <w:t>учебного года,</w:t>
      </w:r>
      <w:r w:rsidRPr="001640EB">
        <w:rPr>
          <w:spacing w:val="1"/>
          <w:sz w:val="24"/>
        </w:rPr>
        <w:t xml:space="preserve"> </w:t>
      </w:r>
      <w:r w:rsidRPr="001640EB">
        <w:rPr>
          <w:sz w:val="24"/>
        </w:rPr>
        <w:t>определять</w:t>
      </w:r>
      <w:r w:rsidRPr="001640EB">
        <w:rPr>
          <w:spacing w:val="1"/>
          <w:sz w:val="24"/>
        </w:rPr>
        <w:t xml:space="preserve"> </w:t>
      </w:r>
      <w:r w:rsidRPr="001640EB">
        <w:rPr>
          <w:sz w:val="24"/>
        </w:rPr>
        <w:t>их приросты</w:t>
      </w:r>
      <w:r w:rsidRPr="001640EB">
        <w:rPr>
          <w:spacing w:val="1"/>
          <w:sz w:val="24"/>
        </w:rPr>
        <w:t xml:space="preserve"> </w:t>
      </w:r>
      <w:r w:rsidRPr="001640EB">
        <w:rPr>
          <w:sz w:val="24"/>
        </w:rPr>
        <w:t>по</w:t>
      </w:r>
      <w:r w:rsidRPr="001640EB">
        <w:rPr>
          <w:spacing w:val="1"/>
          <w:sz w:val="24"/>
        </w:rPr>
        <w:t xml:space="preserve"> </w:t>
      </w:r>
      <w:r w:rsidRPr="001640EB">
        <w:rPr>
          <w:sz w:val="24"/>
        </w:rPr>
        <w:t>учебным</w:t>
      </w:r>
      <w:r w:rsidRPr="001640EB">
        <w:rPr>
          <w:spacing w:val="2"/>
          <w:sz w:val="24"/>
        </w:rPr>
        <w:t xml:space="preserve"> </w:t>
      </w:r>
      <w:r w:rsidRPr="001640EB">
        <w:rPr>
          <w:sz w:val="24"/>
        </w:rPr>
        <w:t>четвертям</w:t>
      </w:r>
      <w:r w:rsidRPr="001640EB">
        <w:rPr>
          <w:spacing w:val="-1"/>
          <w:sz w:val="24"/>
        </w:rPr>
        <w:t xml:space="preserve"> </w:t>
      </w:r>
      <w:r w:rsidRPr="001640EB">
        <w:rPr>
          <w:sz w:val="24"/>
        </w:rPr>
        <w:t>(триместрам);</w:t>
      </w:r>
    </w:p>
    <w:p w:rsidR="001640EB" w:rsidRPr="001640EB" w:rsidRDefault="001640EB" w:rsidP="001640EB">
      <w:pPr>
        <w:pStyle w:val="1"/>
        <w:spacing w:before="12" w:line="273" w:lineRule="exact"/>
      </w:pPr>
      <w:r w:rsidRPr="001640EB">
        <w:t>коммуникативные</w:t>
      </w:r>
      <w:r w:rsidRPr="001640EB">
        <w:rPr>
          <w:spacing w:val="-1"/>
        </w:rPr>
        <w:t xml:space="preserve"> </w:t>
      </w:r>
      <w:r w:rsidRPr="001640EB">
        <w:t>УУД:</w:t>
      </w:r>
    </w:p>
    <w:p w:rsidR="001640EB" w:rsidRPr="001640EB" w:rsidRDefault="001640EB" w:rsidP="001640EB">
      <w:pPr>
        <w:pStyle w:val="ae"/>
        <w:numPr>
          <w:ilvl w:val="1"/>
          <w:numId w:val="79"/>
        </w:numPr>
        <w:tabs>
          <w:tab w:val="left" w:pos="2247"/>
        </w:tabs>
        <w:spacing w:before="10" w:line="228" w:lineRule="auto"/>
        <w:ind w:right="559"/>
        <w:rPr>
          <w:sz w:val="24"/>
        </w:rPr>
      </w:pPr>
      <w:r w:rsidRPr="001640EB">
        <w:rPr>
          <w:position w:val="1"/>
          <w:sz w:val="24"/>
        </w:rPr>
        <w:t>организовывать</w:t>
      </w:r>
      <w:r w:rsidRPr="001640EB">
        <w:rPr>
          <w:spacing w:val="1"/>
          <w:position w:val="1"/>
          <w:sz w:val="24"/>
        </w:rPr>
        <w:t xml:space="preserve"> </w:t>
      </w:r>
      <w:r w:rsidRPr="001640EB">
        <w:rPr>
          <w:position w:val="1"/>
          <w:sz w:val="24"/>
        </w:rPr>
        <w:t>совместные</w:t>
      </w:r>
      <w:r w:rsidRPr="001640EB">
        <w:rPr>
          <w:spacing w:val="1"/>
          <w:position w:val="1"/>
          <w:sz w:val="24"/>
        </w:rPr>
        <w:t xml:space="preserve"> </w:t>
      </w:r>
      <w:r w:rsidRPr="001640EB">
        <w:rPr>
          <w:position w:val="1"/>
          <w:sz w:val="24"/>
        </w:rPr>
        <w:t>подвижные</w:t>
      </w:r>
      <w:r w:rsidRPr="001640EB">
        <w:rPr>
          <w:spacing w:val="1"/>
          <w:position w:val="1"/>
          <w:sz w:val="24"/>
        </w:rPr>
        <w:t xml:space="preserve"> </w:t>
      </w:r>
      <w:r w:rsidRPr="001640EB">
        <w:rPr>
          <w:position w:val="1"/>
          <w:sz w:val="24"/>
        </w:rPr>
        <w:t>игры,</w:t>
      </w:r>
      <w:r w:rsidRPr="001640EB">
        <w:rPr>
          <w:spacing w:val="1"/>
          <w:position w:val="1"/>
          <w:sz w:val="24"/>
        </w:rPr>
        <w:t xml:space="preserve"> </w:t>
      </w:r>
      <w:r w:rsidRPr="001640EB">
        <w:rPr>
          <w:position w:val="1"/>
          <w:sz w:val="24"/>
        </w:rPr>
        <w:t>принимать</w:t>
      </w:r>
      <w:r w:rsidRPr="001640EB">
        <w:rPr>
          <w:spacing w:val="1"/>
          <w:position w:val="1"/>
          <w:sz w:val="24"/>
        </w:rPr>
        <w:t xml:space="preserve"> </w:t>
      </w:r>
      <w:r w:rsidRPr="001640EB">
        <w:rPr>
          <w:position w:val="1"/>
          <w:sz w:val="24"/>
        </w:rPr>
        <w:t>в них</w:t>
      </w:r>
      <w:r w:rsidRPr="001640EB">
        <w:rPr>
          <w:spacing w:val="1"/>
          <w:position w:val="1"/>
          <w:sz w:val="24"/>
        </w:rPr>
        <w:t xml:space="preserve"> </w:t>
      </w:r>
      <w:r w:rsidRPr="001640EB">
        <w:rPr>
          <w:position w:val="1"/>
          <w:sz w:val="24"/>
        </w:rPr>
        <w:t>активное</w:t>
      </w:r>
      <w:r w:rsidRPr="001640EB">
        <w:rPr>
          <w:spacing w:val="1"/>
          <w:position w:val="1"/>
          <w:sz w:val="24"/>
        </w:rPr>
        <w:t xml:space="preserve"> </w:t>
      </w:r>
      <w:r w:rsidRPr="001640EB">
        <w:rPr>
          <w:sz w:val="24"/>
        </w:rPr>
        <w:t>участие с соблюдением</w:t>
      </w:r>
      <w:r w:rsidRPr="001640EB">
        <w:rPr>
          <w:spacing w:val="2"/>
          <w:sz w:val="24"/>
        </w:rPr>
        <w:t xml:space="preserve"> </w:t>
      </w:r>
      <w:r w:rsidRPr="001640EB">
        <w:rPr>
          <w:sz w:val="24"/>
        </w:rPr>
        <w:t>правил</w:t>
      </w:r>
      <w:r w:rsidRPr="001640EB">
        <w:rPr>
          <w:spacing w:val="-4"/>
          <w:sz w:val="24"/>
        </w:rPr>
        <w:t xml:space="preserve"> </w:t>
      </w:r>
      <w:r w:rsidRPr="001640EB">
        <w:rPr>
          <w:sz w:val="24"/>
        </w:rPr>
        <w:t>и</w:t>
      </w:r>
      <w:r w:rsidRPr="001640EB">
        <w:rPr>
          <w:spacing w:val="2"/>
          <w:sz w:val="24"/>
        </w:rPr>
        <w:t xml:space="preserve"> </w:t>
      </w:r>
      <w:r w:rsidRPr="001640EB">
        <w:rPr>
          <w:sz w:val="24"/>
        </w:rPr>
        <w:t>норм</w:t>
      </w:r>
      <w:r w:rsidRPr="001640EB">
        <w:rPr>
          <w:spacing w:val="2"/>
          <w:sz w:val="24"/>
        </w:rPr>
        <w:t xml:space="preserve"> </w:t>
      </w:r>
      <w:r w:rsidRPr="001640EB">
        <w:rPr>
          <w:sz w:val="24"/>
        </w:rPr>
        <w:t>этического</w:t>
      </w:r>
      <w:r w:rsidRPr="001640EB">
        <w:rPr>
          <w:spacing w:val="1"/>
          <w:sz w:val="24"/>
        </w:rPr>
        <w:t xml:space="preserve"> </w:t>
      </w:r>
      <w:r w:rsidRPr="001640EB">
        <w:rPr>
          <w:sz w:val="24"/>
        </w:rPr>
        <w:t>поведения;</w:t>
      </w:r>
    </w:p>
    <w:p w:rsidR="001640EB" w:rsidRPr="001640EB" w:rsidRDefault="001640EB" w:rsidP="001640EB">
      <w:pPr>
        <w:pStyle w:val="ae"/>
        <w:numPr>
          <w:ilvl w:val="1"/>
          <w:numId w:val="79"/>
        </w:numPr>
        <w:tabs>
          <w:tab w:val="left" w:pos="2247"/>
        </w:tabs>
        <w:spacing w:before="15" w:line="228" w:lineRule="auto"/>
        <w:ind w:right="572"/>
        <w:rPr>
          <w:sz w:val="24"/>
        </w:rPr>
      </w:pPr>
      <w:r w:rsidRPr="001640EB">
        <w:rPr>
          <w:position w:val="1"/>
          <w:sz w:val="24"/>
        </w:rPr>
        <w:t>правильно использовать строевые команды, названия упражнений и способов</w:t>
      </w:r>
      <w:r w:rsidRPr="001640EB">
        <w:rPr>
          <w:spacing w:val="1"/>
          <w:position w:val="1"/>
          <w:sz w:val="24"/>
        </w:rPr>
        <w:t xml:space="preserve"> </w:t>
      </w:r>
      <w:r w:rsidRPr="001640EB">
        <w:rPr>
          <w:sz w:val="24"/>
        </w:rPr>
        <w:t>деятельности</w:t>
      </w:r>
      <w:r w:rsidRPr="001640EB">
        <w:rPr>
          <w:spacing w:val="-2"/>
          <w:sz w:val="24"/>
        </w:rPr>
        <w:t xml:space="preserve"> </w:t>
      </w:r>
      <w:r w:rsidRPr="001640EB">
        <w:rPr>
          <w:sz w:val="24"/>
        </w:rPr>
        <w:t>во</w:t>
      </w:r>
      <w:r w:rsidRPr="001640EB">
        <w:rPr>
          <w:spacing w:val="2"/>
          <w:sz w:val="24"/>
        </w:rPr>
        <w:t xml:space="preserve"> </w:t>
      </w:r>
      <w:r w:rsidRPr="001640EB">
        <w:rPr>
          <w:sz w:val="24"/>
        </w:rPr>
        <w:t>время</w:t>
      </w:r>
      <w:r w:rsidRPr="001640EB">
        <w:rPr>
          <w:spacing w:val="-4"/>
          <w:sz w:val="24"/>
        </w:rPr>
        <w:t xml:space="preserve"> </w:t>
      </w:r>
      <w:r w:rsidRPr="001640EB">
        <w:rPr>
          <w:sz w:val="24"/>
        </w:rPr>
        <w:t>совместного</w:t>
      </w:r>
      <w:r w:rsidRPr="001640EB">
        <w:rPr>
          <w:spacing w:val="1"/>
          <w:sz w:val="24"/>
        </w:rPr>
        <w:t xml:space="preserve"> </w:t>
      </w:r>
      <w:r w:rsidRPr="001640EB">
        <w:rPr>
          <w:sz w:val="24"/>
        </w:rPr>
        <w:t>выполнения</w:t>
      </w:r>
      <w:r w:rsidRPr="001640EB">
        <w:rPr>
          <w:spacing w:val="1"/>
          <w:sz w:val="24"/>
        </w:rPr>
        <w:t xml:space="preserve"> </w:t>
      </w:r>
      <w:r w:rsidRPr="001640EB">
        <w:rPr>
          <w:sz w:val="24"/>
        </w:rPr>
        <w:t>учебных</w:t>
      </w:r>
      <w:r w:rsidRPr="001640EB">
        <w:rPr>
          <w:spacing w:val="-4"/>
          <w:sz w:val="24"/>
        </w:rPr>
        <w:t xml:space="preserve"> </w:t>
      </w:r>
      <w:r w:rsidRPr="001640EB">
        <w:rPr>
          <w:sz w:val="24"/>
        </w:rPr>
        <w:t>заданий;</w:t>
      </w:r>
    </w:p>
    <w:p w:rsidR="001640EB" w:rsidRPr="001640EB" w:rsidRDefault="001640EB" w:rsidP="001640EB">
      <w:pPr>
        <w:pStyle w:val="ae"/>
        <w:numPr>
          <w:ilvl w:val="1"/>
          <w:numId w:val="79"/>
        </w:numPr>
        <w:tabs>
          <w:tab w:val="left" w:pos="2247"/>
        </w:tabs>
        <w:spacing w:before="11" w:line="230" w:lineRule="auto"/>
        <w:ind w:right="575"/>
        <w:rPr>
          <w:sz w:val="24"/>
        </w:rPr>
      </w:pPr>
      <w:r w:rsidRPr="001640EB">
        <w:rPr>
          <w:position w:val="1"/>
          <w:sz w:val="24"/>
        </w:rPr>
        <w:t>активно</w:t>
      </w:r>
      <w:r w:rsidRPr="001640EB">
        <w:rPr>
          <w:spacing w:val="1"/>
          <w:position w:val="1"/>
          <w:sz w:val="24"/>
        </w:rPr>
        <w:t xml:space="preserve"> </w:t>
      </w:r>
      <w:r w:rsidRPr="001640EB">
        <w:rPr>
          <w:position w:val="1"/>
          <w:sz w:val="24"/>
        </w:rPr>
        <w:t>участвовать</w:t>
      </w:r>
      <w:r w:rsidRPr="001640EB">
        <w:rPr>
          <w:spacing w:val="1"/>
          <w:position w:val="1"/>
          <w:sz w:val="24"/>
        </w:rPr>
        <w:t xml:space="preserve"> </w:t>
      </w:r>
      <w:r w:rsidRPr="001640EB">
        <w:rPr>
          <w:position w:val="1"/>
          <w:sz w:val="24"/>
        </w:rPr>
        <w:t>в</w:t>
      </w:r>
      <w:r w:rsidRPr="001640EB">
        <w:rPr>
          <w:spacing w:val="1"/>
          <w:position w:val="1"/>
          <w:sz w:val="24"/>
        </w:rPr>
        <w:t xml:space="preserve"> </w:t>
      </w:r>
      <w:r w:rsidRPr="001640EB">
        <w:rPr>
          <w:position w:val="1"/>
          <w:sz w:val="24"/>
        </w:rPr>
        <w:t>обсуждении</w:t>
      </w:r>
      <w:r w:rsidRPr="001640EB">
        <w:rPr>
          <w:spacing w:val="1"/>
          <w:position w:val="1"/>
          <w:sz w:val="24"/>
        </w:rPr>
        <w:t xml:space="preserve"> </w:t>
      </w:r>
      <w:r w:rsidRPr="001640EB">
        <w:rPr>
          <w:position w:val="1"/>
          <w:sz w:val="24"/>
        </w:rPr>
        <w:t>учебных</w:t>
      </w:r>
      <w:r w:rsidRPr="001640EB">
        <w:rPr>
          <w:spacing w:val="1"/>
          <w:position w:val="1"/>
          <w:sz w:val="24"/>
        </w:rPr>
        <w:t xml:space="preserve"> </w:t>
      </w:r>
      <w:r w:rsidRPr="001640EB">
        <w:rPr>
          <w:position w:val="1"/>
          <w:sz w:val="24"/>
        </w:rPr>
        <w:t>заданий,</w:t>
      </w:r>
      <w:r w:rsidRPr="001640EB">
        <w:rPr>
          <w:spacing w:val="1"/>
          <w:position w:val="1"/>
          <w:sz w:val="24"/>
        </w:rPr>
        <w:t xml:space="preserve"> </w:t>
      </w:r>
      <w:r w:rsidRPr="001640EB">
        <w:rPr>
          <w:position w:val="1"/>
          <w:sz w:val="24"/>
        </w:rPr>
        <w:t>анализе</w:t>
      </w:r>
      <w:r w:rsidRPr="001640EB">
        <w:rPr>
          <w:spacing w:val="1"/>
          <w:position w:val="1"/>
          <w:sz w:val="24"/>
        </w:rPr>
        <w:t xml:space="preserve"> </w:t>
      </w:r>
      <w:r w:rsidRPr="001640EB">
        <w:rPr>
          <w:position w:val="1"/>
          <w:sz w:val="24"/>
        </w:rPr>
        <w:t>выполнения</w:t>
      </w:r>
      <w:r w:rsidRPr="001640EB">
        <w:rPr>
          <w:spacing w:val="-57"/>
          <w:position w:val="1"/>
          <w:sz w:val="24"/>
        </w:rPr>
        <w:t xml:space="preserve"> </w:t>
      </w:r>
      <w:r w:rsidRPr="001640EB">
        <w:rPr>
          <w:sz w:val="24"/>
        </w:rPr>
        <w:t>физических</w:t>
      </w:r>
      <w:r w:rsidRPr="001640EB">
        <w:rPr>
          <w:spacing w:val="1"/>
          <w:sz w:val="24"/>
        </w:rPr>
        <w:t xml:space="preserve"> </w:t>
      </w:r>
      <w:r w:rsidRPr="001640EB">
        <w:rPr>
          <w:sz w:val="24"/>
        </w:rPr>
        <w:t>упражнений</w:t>
      </w:r>
      <w:r w:rsidRPr="001640EB">
        <w:rPr>
          <w:spacing w:val="1"/>
          <w:sz w:val="24"/>
        </w:rPr>
        <w:t xml:space="preserve"> </w:t>
      </w:r>
      <w:r w:rsidRPr="001640EB">
        <w:rPr>
          <w:sz w:val="24"/>
        </w:rPr>
        <w:t>и</w:t>
      </w:r>
      <w:r w:rsidRPr="001640EB">
        <w:rPr>
          <w:spacing w:val="1"/>
          <w:sz w:val="24"/>
        </w:rPr>
        <w:t xml:space="preserve"> </w:t>
      </w:r>
      <w:r w:rsidRPr="001640EB">
        <w:rPr>
          <w:sz w:val="24"/>
        </w:rPr>
        <w:t>технических</w:t>
      </w:r>
      <w:r w:rsidRPr="001640EB">
        <w:rPr>
          <w:spacing w:val="1"/>
          <w:sz w:val="24"/>
        </w:rPr>
        <w:t xml:space="preserve"> </w:t>
      </w:r>
      <w:r w:rsidRPr="001640EB">
        <w:rPr>
          <w:sz w:val="24"/>
        </w:rPr>
        <w:t>действий</w:t>
      </w:r>
      <w:r w:rsidRPr="001640EB">
        <w:rPr>
          <w:spacing w:val="1"/>
          <w:sz w:val="24"/>
        </w:rPr>
        <w:t xml:space="preserve"> </w:t>
      </w:r>
      <w:r w:rsidRPr="001640EB">
        <w:rPr>
          <w:sz w:val="24"/>
        </w:rPr>
        <w:t>из</w:t>
      </w:r>
      <w:r w:rsidRPr="001640EB">
        <w:rPr>
          <w:spacing w:val="1"/>
          <w:sz w:val="24"/>
        </w:rPr>
        <w:t xml:space="preserve"> </w:t>
      </w:r>
      <w:r w:rsidRPr="001640EB">
        <w:rPr>
          <w:sz w:val="24"/>
        </w:rPr>
        <w:t>осваиваемых</w:t>
      </w:r>
      <w:r w:rsidRPr="001640EB">
        <w:rPr>
          <w:spacing w:val="1"/>
          <w:sz w:val="24"/>
        </w:rPr>
        <w:t xml:space="preserve"> </w:t>
      </w:r>
      <w:r w:rsidRPr="001640EB">
        <w:rPr>
          <w:sz w:val="24"/>
        </w:rPr>
        <w:t>видов</w:t>
      </w:r>
      <w:r w:rsidRPr="001640EB">
        <w:rPr>
          <w:spacing w:val="1"/>
          <w:sz w:val="24"/>
        </w:rPr>
        <w:t xml:space="preserve"> </w:t>
      </w:r>
      <w:r w:rsidRPr="001640EB">
        <w:rPr>
          <w:sz w:val="24"/>
        </w:rPr>
        <w:t>спорта;</w:t>
      </w:r>
    </w:p>
    <w:p w:rsidR="001640EB" w:rsidRPr="001640EB" w:rsidRDefault="001640EB" w:rsidP="001640EB">
      <w:pPr>
        <w:pStyle w:val="ae"/>
        <w:numPr>
          <w:ilvl w:val="1"/>
          <w:numId w:val="79"/>
        </w:numPr>
        <w:tabs>
          <w:tab w:val="left" w:pos="2247"/>
        </w:tabs>
        <w:spacing w:before="15" w:line="228" w:lineRule="auto"/>
        <w:ind w:right="566"/>
        <w:rPr>
          <w:sz w:val="24"/>
        </w:rPr>
      </w:pPr>
      <w:r w:rsidRPr="001640EB">
        <w:rPr>
          <w:position w:val="1"/>
          <w:sz w:val="24"/>
        </w:rPr>
        <w:t>делать небольшие сообщения по результатам выполнения учебных заданий,</w:t>
      </w:r>
      <w:r w:rsidRPr="001640EB">
        <w:rPr>
          <w:spacing w:val="1"/>
          <w:position w:val="1"/>
          <w:sz w:val="24"/>
        </w:rPr>
        <w:t xml:space="preserve"> </w:t>
      </w:r>
      <w:r w:rsidRPr="001640EB">
        <w:rPr>
          <w:sz w:val="24"/>
        </w:rPr>
        <w:t>организации</w:t>
      </w:r>
      <w:r w:rsidRPr="001640EB">
        <w:rPr>
          <w:spacing w:val="-1"/>
          <w:sz w:val="24"/>
        </w:rPr>
        <w:t xml:space="preserve"> </w:t>
      </w:r>
      <w:r w:rsidRPr="001640EB">
        <w:rPr>
          <w:sz w:val="24"/>
        </w:rPr>
        <w:t>и</w:t>
      </w:r>
      <w:r w:rsidRPr="001640EB">
        <w:rPr>
          <w:spacing w:val="-6"/>
          <w:sz w:val="24"/>
        </w:rPr>
        <w:t xml:space="preserve"> </w:t>
      </w:r>
      <w:r w:rsidRPr="001640EB">
        <w:rPr>
          <w:sz w:val="24"/>
        </w:rPr>
        <w:t>проведения</w:t>
      </w:r>
      <w:r w:rsidRPr="001640EB">
        <w:rPr>
          <w:spacing w:val="-1"/>
          <w:sz w:val="24"/>
        </w:rPr>
        <w:t xml:space="preserve"> </w:t>
      </w:r>
      <w:r w:rsidRPr="001640EB">
        <w:rPr>
          <w:sz w:val="24"/>
        </w:rPr>
        <w:t>самостоятельных</w:t>
      </w:r>
      <w:r w:rsidRPr="001640EB">
        <w:rPr>
          <w:spacing w:val="-7"/>
          <w:sz w:val="24"/>
        </w:rPr>
        <w:t xml:space="preserve"> </w:t>
      </w:r>
      <w:r w:rsidRPr="001640EB">
        <w:rPr>
          <w:sz w:val="24"/>
        </w:rPr>
        <w:t>занятий</w:t>
      </w:r>
      <w:r w:rsidRPr="001640EB">
        <w:rPr>
          <w:spacing w:val="-1"/>
          <w:sz w:val="24"/>
        </w:rPr>
        <w:t xml:space="preserve"> </w:t>
      </w:r>
      <w:r w:rsidRPr="001640EB">
        <w:rPr>
          <w:sz w:val="24"/>
        </w:rPr>
        <w:t>физической</w:t>
      </w:r>
      <w:r w:rsidRPr="001640EB">
        <w:rPr>
          <w:spacing w:val="-5"/>
          <w:sz w:val="24"/>
        </w:rPr>
        <w:t xml:space="preserve"> </w:t>
      </w:r>
      <w:r w:rsidRPr="001640EB">
        <w:rPr>
          <w:sz w:val="24"/>
        </w:rPr>
        <w:t>культурой;</w:t>
      </w:r>
    </w:p>
    <w:p w:rsidR="001640EB" w:rsidRPr="001640EB" w:rsidRDefault="001640EB" w:rsidP="001640EB">
      <w:pPr>
        <w:pStyle w:val="1"/>
        <w:spacing w:before="6" w:line="276" w:lineRule="exact"/>
      </w:pPr>
      <w:r w:rsidRPr="001640EB">
        <w:t>регулятивные</w:t>
      </w:r>
      <w:r w:rsidRPr="001640EB">
        <w:rPr>
          <w:spacing w:val="-4"/>
        </w:rPr>
        <w:t xml:space="preserve"> </w:t>
      </w:r>
      <w:r w:rsidRPr="001640EB">
        <w:t>УУД:</w:t>
      </w:r>
    </w:p>
    <w:p w:rsidR="001640EB" w:rsidRPr="001640EB" w:rsidRDefault="001640EB" w:rsidP="001640EB">
      <w:pPr>
        <w:pStyle w:val="ae"/>
        <w:numPr>
          <w:ilvl w:val="1"/>
          <w:numId w:val="79"/>
        </w:numPr>
        <w:tabs>
          <w:tab w:val="left" w:pos="2247"/>
        </w:tabs>
        <w:spacing w:before="14" w:line="223" w:lineRule="auto"/>
        <w:ind w:right="567"/>
        <w:rPr>
          <w:sz w:val="24"/>
        </w:rPr>
      </w:pPr>
      <w:r w:rsidRPr="001640EB">
        <w:rPr>
          <w:position w:val="1"/>
          <w:sz w:val="24"/>
        </w:rPr>
        <w:t>контролировать выполнение физических упражнений, корректировать их на</w:t>
      </w:r>
      <w:r w:rsidRPr="001640EB">
        <w:rPr>
          <w:spacing w:val="1"/>
          <w:position w:val="1"/>
          <w:sz w:val="24"/>
        </w:rPr>
        <w:t xml:space="preserve"> </w:t>
      </w:r>
      <w:r w:rsidRPr="001640EB">
        <w:rPr>
          <w:sz w:val="24"/>
        </w:rPr>
        <w:t>основе</w:t>
      </w:r>
      <w:r w:rsidRPr="001640EB">
        <w:rPr>
          <w:spacing w:val="-5"/>
          <w:sz w:val="24"/>
        </w:rPr>
        <w:t xml:space="preserve"> </w:t>
      </w:r>
      <w:r w:rsidRPr="001640EB">
        <w:rPr>
          <w:sz w:val="24"/>
        </w:rPr>
        <w:t>сравнения</w:t>
      </w:r>
      <w:r w:rsidRPr="001640EB">
        <w:rPr>
          <w:spacing w:val="-3"/>
          <w:sz w:val="24"/>
        </w:rPr>
        <w:t xml:space="preserve"> </w:t>
      </w:r>
      <w:r w:rsidRPr="001640EB">
        <w:rPr>
          <w:sz w:val="24"/>
        </w:rPr>
        <w:t>с</w:t>
      </w:r>
      <w:r w:rsidRPr="001640EB">
        <w:rPr>
          <w:spacing w:val="1"/>
          <w:sz w:val="24"/>
        </w:rPr>
        <w:t xml:space="preserve"> </w:t>
      </w:r>
      <w:r w:rsidRPr="001640EB">
        <w:rPr>
          <w:sz w:val="24"/>
        </w:rPr>
        <w:t>заданными</w:t>
      </w:r>
      <w:r w:rsidRPr="001640EB">
        <w:rPr>
          <w:spacing w:val="-7"/>
          <w:sz w:val="24"/>
        </w:rPr>
        <w:t xml:space="preserve"> </w:t>
      </w:r>
      <w:r w:rsidRPr="001640EB">
        <w:rPr>
          <w:sz w:val="24"/>
        </w:rPr>
        <w:t>образцами;</w:t>
      </w:r>
    </w:p>
    <w:p w:rsidR="001640EB" w:rsidRPr="001640EB" w:rsidRDefault="001640EB" w:rsidP="001640EB">
      <w:pPr>
        <w:pStyle w:val="ae"/>
        <w:numPr>
          <w:ilvl w:val="1"/>
          <w:numId w:val="79"/>
        </w:numPr>
        <w:tabs>
          <w:tab w:val="left" w:pos="2247"/>
        </w:tabs>
        <w:spacing w:before="9" w:line="230" w:lineRule="auto"/>
        <w:ind w:right="562"/>
        <w:rPr>
          <w:sz w:val="24"/>
        </w:rPr>
      </w:pPr>
      <w:r w:rsidRPr="001640EB">
        <w:rPr>
          <w:position w:val="1"/>
          <w:sz w:val="24"/>
        </w:rPr>
        <w:t>взаимодействовать</w:t>
      </w:r>
      <w:r w:rsidRPr="001640EB">
        <w:rPr>
          <w:spacing w:val="1"/>
          <w:position w:val="1"/>
          <w:sz w:val="24"/>
        </w:rPr>
        <w:t xml:space="preserve"> </w:t>
      </w:r>
      <w:r w:rsidRPr="001640EB">
        <w:rPr>
          <w:position w:val="1"/>
          <w:sz w:val="24"/>
        </w:rPr>
        <w:t>со</w:t>
      </w:r>
      <w:r w:rsidRPr="001640EB">
        <w:rPr>
          <w:spacing w:val="1"/>
          <w:position w:val="1"/>
          <w:sz w:val="24"/>
        </w:rPr>
        <w:t xml:space="preserve"> </w:t>
      </w:r>
      <w:r w:rsidRPr="001640EB">
        <w:rPr>
          <w:position w:val="1"/>
          <w:sz w:val="24"/>
        </w:rPr>
        <w:t>сверстниками</w:t>
      </w:r>
      <w:r w:rsidRPr="001640EB">
        <w:rPr>
          <w:spacing w:val="1"/>
          <w:position w:val="1"/>
          <w:sz w:val="24"/>
        </w:rPr>
        <w:t xml:space="preserve"> </w:t>
      </w:r>
      <w:r w:rsidRPr="001640EB">
        <w:rPr>
          <w:position w:val="1"/>
          <w:sz w:val="24"/>
        </w:rPr>
        <w:t>в</w:t>
      </w:r>
      <w:r w:rsidRPr="001640EB">
        <w:rPr>
          <w:spacing w:val="1"/>
          <w:position w:val="1"/>
          <w:sz w:val="24"/>
        </w:rPr>
        <w:t xml:space="preserve"> </w:t>
      </w:r>
      <w:r w:rsidRPr="001640EB">
        <w:rPr>
          <w:position w:val="1"/>
          <w:sz w:val="24"/>
        </w:rPr>
        <w:t>процессе</w:t>
      </w:r>
      <w:r w:rsidRPr="001640EB">
        <w:rPr>
          <w:spacing w:val="1"/>
          <w:position w:val="1"/>
          <w:sz w:val="24"/>
        </w:rPr>
        <w:t xml:space="preserve"> </w:t>
      </w:r>
      <w:r w:rsidRPr="001640EB">
        <w:rPr>
          <w:position w:val="1"/>
          <w:sz w:val="24"/>
        </w:rPr>
        <w:t>учебной</w:t>
      </w:r>
      <w:r w:rsidRPr="001640EB">
        <w:rPr>
          <w:spacing w:val="1"/>
          <w:position w:val="1"/>
          <w:sz w:val="24"/>
        </w:rPr>
        <w:t xml:space="preserve"> </w:t>
      </w:r>
      <w:r w:rsidRPr="001640EB">
        <w:rPr>
          <w:position w:val="1"/>
          <w:sz w:val="24"/>
        </w:rPr>
        <w:t>и</w:t>
      </w:r>
      <w:r w:rsidRPr="001640EB">
        <w:rPr>
          <w:spacing w:val="1"/>
          <w:position w:val="1"/>
          <w:sz w:val="24"/>
        </w:rPr>
        <w:t xml:space="preserve"> </w:t>
      </w:r>
      <w:r w:rsidRPr="001640EB">
        <w:rPr>
          <w:position w:val="1"/>
          <w:sz w:val="24"/>
        </w:rPr>
        <w:t>игровой</w:t>
      </w:r>
      <w:r w:rsidRPr="001640EB">
        <w:rPr>
          <w:spacing w:val="1"/>
          <w:position w:val="1"/>
          <w:sz w:val="24"/>
        </w:rPr>
        <w:t xml:space="preserve"> </w:t>
      </w:r>
      <w:r w:rsidRPr="001640EB">
        <w:rPr>
          <w:sz w:val="24"/>
        </w:rPr>
        <w:t>деятельности,</w:t>
      </w:r>
      <w:r w:rsidRPr="001640EB">
        <w:rPr>
          <w:spacing w:val="1"/>
          <w:sz w:val="24"/>
        </w:rPr>
        <w:t xml:space="preserve"> </w:t>
      </w:r>
      <w:r w:rsidRPr="001640EB">
        <w:rPr>
          <w:sz w:val="24"/>
        </w:rPr>
        <w:t>контролировать</w:t>
      </w:r>
      <w:r w:rsidRPr="001640EB">
        <w:rPr>
          <w:spacing w:val="1"/>
          <w:sz w:val="24"/>
        </w:rPr>
        <w:t xml:space="preserve"> </w:t>
      </w:r>
      <w:r w:rsidRPr="001640EB">
        <w:rPr>
          <w:sz w:val="24"/>
        </w:rPr>
        <w:t>соответствие</w:t>
      </w:r>
      <w:r w:rsidRPr="001640EB">
        <w:rPr>
          <w:spacing w:val="1"/>
          <w:sz w:val="24"/>
        </w:rPr>
        <w:t xml:space="preserve"> </w:t>
      </w:r>
      <w:r w:rsidRPr="001640EB">
        <w:rPr>
          <w:sz w:val="24"/>
        </w:rPr>
        <w:t>выполнения</w:t>
      </w:r>
      <w:r w:rsidRPr="001640EB">
        <w:rPr>
          <w:spacing w:val="1"/>
          <w:sz w:val="24"/>
        </w:rPr>
        <w:t xml:space="preserve"> </w:t>
      </w:r>
      <w:r w:rsidRPr="001640EB">
        <w:rPr>
          <w:sz w:val="24"/>
        </w:rPr>
        <w:t>игровых</w:t>
      </w:r>
      <w:r w:rsidRPr="001640EB">
        <w:rPr>
          <w:spacing w:val="1"/>
          <w:sz w:val="24"/>
        </w:rPr>
        <w:t xml:space="preserve"> </w:t>
      </w:r>
      <w:r w:rsidRPr="001640EB">
        <w:rPr>
          <w:sz w:val="24"/>
        </w:rPr>
        <w:t>действий</w:t>
      </w:r>
      <w:r w:rsidRPr="001640EB">
        <w:rPr>
          <w:spacing w:val="-57"/>
          <w:sz w:val="24"/>
        </w:rPr>
        <w:t xml:space="preserve"> </w:t>
      </w:r>
      <w:r w:rsidRPr="001640EB">
        <w:rPr>
          <w:sz w:val="24"/>
        </w:rPr>
        <w:t>правилам</w:t>
      </w:r>
      <w:r w:rsidRPr="001640EB">
        <w:rPr>
          <w:spacing w:val="-2"/>
          <w:sz w:val="24"/>
        </w:rPr>
        <w:t xml:space="preserve"> </w:t>
      </w:r>
      <w:r w:rsidRPr="001640EB">
        <w:rPr>
          <w:sz w:val="24"/>
        </w:rPr>
        <w:t>подвижных</w:t>
      </w:r>
      <w:r w:rsidRPr="001640EB">
        <w:rPr>
          <w:spacing w:val="-3"/>
          <w:sz w:val="24"/>
        </w:rPr>
        <w:t xml:space="preserve"> </w:t>
      </w:r>
      <w:r w:rsidRPr="001640EB">
        <w:rPr>
          <w:sz w:val="24"/>
        </w:rPr>
        <w:t>игр;</w:t>
      </w:r>
    </w:p>
    <w:p w:rsidR="001640EB" w:rsidRPr="001640EB" w:rsidRDefault="001640EB" w:rsidP="001640EB">
      <w:pPr>
        <w:pStyle w:val="ae"/>
        <w:numPr>
          <w:ilvl w:val="1"/>
          <w:numId w:val="79"/>
        </w:numPr>
        <w:tabs>
          <w:tab w:val="left" w:pos="2247"/>
        </w:tabs>
        <w:spacing w:before="22" w:line="223" w:lineRule="auto"/>
        <w:ind w:right="573"/>
        <w:rPr>
          <w:sz w:val="24"/>
        </w:rPr>
      </w:pPr>
      <w:r w:rsidRPr="001640EB">
        <w:rPr>
          <w:position w:val="1"/>
          <w:sz w:val="24"/>
        </w:rPr>
        <w:t>оценивать сложность возникающих игровых задач, предлагать их совместное</w:t>
      </w:r>
      <w:r w:rsidRPr="001640EB">
        <w:rPr>
          <w:spacing w:val="1"/>
          <w:position w:val="1"/>
          <w:sz w:val="24"/>
        </w:rPr>
        <w:t xml:space="preserve"> </w:t>
      </w:r>
      <w:r w:rsidRPr="001640EB">
        <w:rPr>
          <w:sz w:val="24"/>
        </w:rPr>
        <w:t>коллективное</w:t>
      </w:r>
      <w:r w:rsidRPr="001640EB">
        <w:rPr>
          <w:spacing w:val="-5"/>
          <w:sz w:val="24"/>
        </w:rPr>
        <w:t xml:space="preserve"> </w:t>
      </w:r>
      <w:r w:rsidRPr="001640EB">
        <w:rPr>
          <w:sz w:val="24"/>
        </w:rPr>
        <w:t>решение.</w:t>
      </w:r>
    </w:p>
    <w:p w:rsidR="001640EB" w:rsidRPr="001640EB" w:rsidRDefault="001640EB" w:rsidP="001640EB">
      <w:pPr>
        <w:spacing w:before="12" w:line="235" w:lineRule="auto"/>
        <w:ind w:left="1526" w:right="2813"/>
        <w:jc w:val="both"/>
        <w:rPr>
          <w:rFonts w:ascii="Times New Roman" w:hAnsi="Times New Roman" w:cs="Times New Roman"/>
          <w:b/>
          <w:sz w:val="24"/>
        </w:rPr>
      </w:pPr>
      <w:r w:rsidRPr="001640EB">
        <w:rPr>
          <w:rFonts w:ascii="Times New Roman" w:hAnsi="Times New Roman" w:cs="Times New Roman"/>
          <w:b/>
          <w:sz w:val="24"/>
        </w:rPr>
        <w:t xml:space="preserve">По окончанию </w:t>
      </w:r>
      <w:r w:rsidRPr="001640EB">
        <w:rPr>
          <w:rFonts w:ascii="Times New Roman" w:hAnsi="Times New Roman" w:cs="Times New Roman"/>
          <w:sz w:val="24"/>
        </w:rPr>
        <w:t xml:space="preserve">четвёртого года обучения </w:t>
      </w:r>
      <w:r w:rsidRPr="001640EB">
        <w:rPr>
          <w:rFonts w:ascii="Times New Roman" w:hAnsi="Times New Roman" w:cs="Times New Roman"/>
          <w:b/>
          <w:sz w:val="24"/>
        </w:rPr>
        <w:t>учащиеся научатся:</w:t>
      </w:r>
      <w:r w:rsidRPr="001640EB">
        <w:rPr>
          <w:rFonts w:ascii="Times New Roman" w:hAnsi="Times New Roman" w:cs="Times New Roman"/>
          <w:b/>
          <w:spacing w:val="-57"/>
          <w:sz w:val="24"/>
        </w:rPr>
        <w:t xml:space="preserve"> </w:t>
      </w:r>
      <w:r w:rsidRPr="001640EB">
        <w:rPr>
          <w:rFonts w:ascii="Times New Roman" w:hAnsi="Times New Roman" w:cs="Times New Roman"/>
          <w:b/>
          <w:sz w:val="24"/>
        </w:rPr>
        <w:t>познавательные</w:t>
      </w:r>
      <w:r w:rsidRPr="001640EB">
        <w:rPr>
          <w:rFonts w:ascii="Times New Roman" w:hAnsi="Times New Roman" w:cs="Times New Roman"/>
          <w:b/>
          <w:spacing w:val="-4"/>
          <w:sz w:val="24"/>
        </w:rPr>
        <w:t xml:space="preserve"> </w:t>
      </w:r>
      <w:r w:rsidRPr="001640EB">
        <w:rPr>
          <w:rFonts w:ascii="Times New Roman" w:hAnsi="Times New Roman" w:cs="Times New Roman"/>
          <w:b/>
          <w:sz w:val="24"/>
        </w:rPr>
        <w:t>УУД:</w:t>
      </w:r>
    </w:p>
    <w:p w:rsidR="001640EB" w:rsidRPr="001640EB" w:rsidRDefault="001640EB" w:rsidP="001640EB">
      <w:pPr>
        <w:pStyle w:val="ae"/>
        <w:numPr>
          <w:ilvl w:val="1"/>
          <w:numId w:val="79"/>
        </w:numPr>
        <w:tabs>
          <w:tab w:val="left" w:pos="2247"/>
        </w:tabs>
        <w:spacing w:before="10" w:line="228" w:lineRule="auto"/>
        <w:ind w:right="570"/>
        <w:rPr>
          <w:sz w:val="24"/>
        </w:rPr>
      </w:pPr>
      <w:r w:rsidRPr="001640EB">
        <w:rPr>
          <w:position w:val="1"/>
          <w:sz w:val="24"/>
        </w:rPr>
        <w:t>сравнивать показатели индивидуального физического развития и физической</w:t>
      </w:r>
      <w:r w:rsidRPr="001640EB">
        <w:rPr>
          <w:spacing w:val="1"/>
          <w:position w:val="1"/>
          <w:sz w:val="24"/>
        </w:rPr>
        <w:t xml:space="preserve"> </w:t>
      </w:r>
      <w:r w:rsidRPr="001640EB">
        <w:rPr>
          <w:sz w:val="24"/>
        </w:rPr>
        <w:t>подготовленности</w:t>
      </w:r>
      <w:r w:rsidRPr="001640EB">
        <w:rPr>
          <w:spacing w:val="1"/>
          <w:sz w:val="24"/>
        </w:rPr>
        <w:t xml:space="preserve"> </w:t>
      </w:r>
      <w:r w:rsidRPr="001640EB">
        <w:rPr>
          <w:sz w:val="24"/>
        </w:rPr>
        <w:t>с</w:t>
      </w:r>
      <w:r w:rsidRPr="001640EB">
        <w:rPr>
          <w:spacing w:val="1"/>
          <w:sz w:val="24"/>
        </w:rPr>
        <w:t xml:space="preserve"> </w:t>
      </w:r>
      <w:r w:rsidRPr="001640EB">
        <w:rPr>
          <w:sz w:val="24"/>
        </w:rPr>
        <w:t>возрастными</w:t>
      </w:r>
      <w:r w:rsidRPr="001640EB">
        <w:rPr>
          <w:spacing w:val="1"/>
          <w:sz w:val="24"/>
        </w:rPr>
        <w:t xml:space="preserve"> </w:t>
      </w:r>
      <w:r w:rsidRPr="001640EB">
        <w:rPr>
          <w:sz w:val="24"/>
        </w:rPr>
        <w:t>стандартами,</w:t>
      </w:r>
      <w:r w:rsidRPr="001640EB">
        <w:rPr>
          <w:spacing w:val="1"/>
          <w:sz w:val="24"/>
        </w:rPr>
        <w:t xml:space="preserve"> </w:t>
      </w:r>
      <w:r w:rsidRPr="001640EB">
        <w:rPr>
          <w:sz w:val="24"/>
        </w:rPr>
        <w:t>находить</w:t>
      </w:r>
      <w:r w:rsidRPr="001640EB">
        <w:rPr>
          <w:spacing w:val="1"/>
          <w:sz w:val="24"/>
        </w:rPr>
        <w:t xml:space="preserve"> </w:t>
      </w:r>
      <w:r w:rsidRPr="001640EB">
        <w:rPr>
          <w:sz w:val="24"/>
        </w:rPr>
        <w:t>общие</w:t>
      </w:r>
      <w:r w:rsidRPr="001640EB">
        <w:rPr>
          <w:spacing w:val="1"/>
          <w:sz w:val="24"/>
        </w:rPr>
        <w:t xml:space="preserve"> </w:t>
      </w:r>
      <w:r w:rsidRPr="001640EB">
        <w:rPr>
          <w:sz w:val="24"/>
        </w:rPr>
        <w:t>и</w:t>
      </w:r>
      <w:r w:rsidRPr="001640EB">
        <w:rPr>
          <w:spacing w:val="1"/>
          <w:sz w:val="24"/>
        </w:rPr>
        <w:t xml:space="preserve"> </w:t>
      </w:r>
      <w:r w:rsidRPr="001640EB">
        <w:rPr>
          <w:sz w:val="24"/>
        </w:rPr>
        <w:t>отличительные</w:t>
      </w:r>
      <w:r w:rsidRPr="001640EB">
        <w:rPr>
          <w:spacing w:val="-10"/>
          <w:sz w:val="24"/>
        </w:rPr>
        <w:t xml:space="preserve"> </w:t>
      </w:r>
      <w:r w:rsidRPr="001640EB">
        <w:rPr>
          <w:sz w:val="24"/>
        </w:rPr>
        <w:t>особенности;</w:t>
      </w:r>
    </w:p>
    <w:p w:rsidR="001640EB" w:rsidRPr="001640EB" w:rsidRDefault="001640EB" w:rsidP="001640EB">
      <w:pPr>
        <w:pStyle w:val="ae"/>
        <w:numPr>
          <w:ilvl w:val="1"/>
          <w:numId w:val="79"/>
        </w:numPr>
        <w:tabs>
          <w:tab w:val="left" w:pos="2247"/>
        </w:tabs>
        <w:spacing w:before="24" w:line="223" w:lineRule="auto"/>
        <w:ind w:right="568"/>
        <w:rPr>
          <w:sz w:val="24"/>
        </w:rPr>
      </w:pPr>
      <w:r w:rsidRPr="001640EB">
        <w:rPr>
          <w:spacing w:val="-1"/>
          <w:position w:val="1"/>
          <w:sz w:val="24"/>
        </w:rPr>
        <w:t>выявлять</w:t>
      </w:r>
      <w:r w:rsidRPr="001640EB">
        <w:rPr>
          <w:spacing w:val="-16"/>
          <w:position w:val="1"/>
          <w:sz w:val="24"/>
        </w:rPr>
        <w:t xml:space="preserve"> </w:t>
      </w:r>
      <w:r w:rsidRPr="001640EB">
        <w:rPr>
          <w:spacing w:val="-1"/>
          <w:position w:val="1"/>
          <w:sz w:val="24"/>
        </w:rPr>
        <w:t>отставание</w:t>
      </w:r>
      <w:r w:rsidRPr="001640EB">
        <w:rPr>
          <w:spacing w:val="-13"/>
          <w:position w:val="1"/>
          <w:sz w:val="24"/>
        </w:rPr>
        <w:t xml:space="preserve"> </w:t>
      </w:r>
      <w:r w:rsidRPr="001640EB">
        <w:rPr>
          <w:position w:val="1"/>
          <w:sz w:val="24"/>
        </w:rPr>
        <w:t>в</w:t>
      </w:r>
      <w:r w:rsidRPr="001640EB">
        <w:rPr>
          <w:spacing w:val="-10"/>
          <w:position w:val="1"/>
          <w:sz w:val="24"/>
        </w:rPr>
        <w:t xml:space="preserve"> </w:t>
      </w:r>
      <w:r w:rsidRPr="001640EB">
        <w:rPr>
          <w:position w:val="1"/>
          <w:sz w:val="24"/>
        </w:rPr>
        <w:t>развитии</w:t>
      </w:r>
      <w:r w:rsidRPr="001640EB">
        <w:rPr>
          <w:spacing w:val="-11"/>
          <w:position w:val="1"/>
          <w:sz w:val="24"/>
        </w:rPr>
        <w:t xml:space="preserve"> </w:t>
      </w:r>
      <w:r w:rsidRPr="001640EB">
        <w:rPr>
          <w:position w:val="1"/>
          <w:sz w:val="24"/>
        </w:rPr>
        <w:t>физических</w:t>
      </w:r>
      <w:r w:rsidRPr="001640EB">
        <w:rPr>
          <w:spacing w:val="-12"/>
          <w:position w:val="1"/>
          <w:sz w:val="24"/>
        </w:rPr>
        <w:t xml:space="preserve"> </w:t>
      </w:r>
      <w:r w:rsidRPr="001640EB">
        <w:rPr>
          <w:position w:val="1"/>
          <w:sz w:val="24"/>
        </w:rPr>
        <w:t>качеств</w:t>
      </w:r>
      <w:r w:rsidRPr="001640EB">
        <w:rPr>
          <w:spacing w:val="-9"/>
          <w:position w:val="1"/>
          <w:sz w:val="24"/>
        </w:rPr>
        <w:t xml:space="preserve"> </w:t>
      </w:r>
      <w:r w:rsidRPr="001640EB">
        <w:rPr>
          <w:position w:val="1"/>
          <w:sz w:val="24"/>
        </w:rPr>
        <w:t>от</w:t>
      </w:r>
      <w:r w:rsidRPr="001640EB">
        <w:rPr>
          <w:spacing w:val="-17"/>
          <w:position w:val="1"/>
          <w:sz w:val="24"/>
        </w:rPr>
        <w:t xml:space="preserve"> </w:t>
      </w:r>
      <w:r w:rsidRPr="001640EB">
        <w:rPr>
          <w:position w:val="1"/>
          <w:sz w:val="24"/>
        </w:rPr>
        <w:t>возрастных</w:t>
      </w:r>
      <w:r w:rsidRPr="001640EB">
        <w:rPr>
          <w:spacing w:val="-12"/>
          <w:position w:val="1"/>
          <w:sz w:val="24"/>
        </w:rPr>
        <w:t xml:space="preserve"> </w:t>
      </w:r>
      <w:r w:rsidRPr="001640EB">
        <w:rPr>
          <w:position w:val="1"/>
          <w:sz w:val="24"/>
        </w:rPr>
        <w:t>стандартов,</w:t>
      </w:r>
      <w:r w:rsidRPr="001640EB">
        <w:rPr>
          <w:spacing w:val="-57"/>
          <w:position w:val="1"/>
          <w:sz w:val="24"/>
        </w:rPr>
        <w:t xml:space="preserve"> </w:t>
      </w:r>
      <w:r w:rsidRPr="001640EB">
        <w:rPr>
          <w:sz w:val="24"/>
        </w:rPr>
        <w:t>приводить</w:t>
      </w:r>
      <w:r w:rsidRPr="001640EB">
        <w:rPr>
          <w:spacing w:val="-3"/>
          <w:sz w:val="24"/>
        </w:rPr>
        <w:t xml:space="preserve"> </w:t>
      </w:r>
      <w:r w:rsidRPr="001640EB">
        <w:rPr>
          <w:sz w:val="24"/>
        </w:rPr>
        <w:t>примеры</w:t>
      </w:r>
      <w:r w:rsidRPr="001640EB">
        <w:rPr>
          <w:spacing w:val="2"/>
          <w:sz w:val="24"/>
        </w:rPr>
        <w:t xml:space="preserve"> </w:t>
      </w:r>
      <w:r w:rsidRPr="001640EB">
        <w:rPr>
          <w:sz w:val="24"/>
        </w:rPr>
        <w:t>физических упражнений</w:t>
      </w:r>
      <w:r w:rsidRPr="001640EB">
        <w:rPr>
          <w:spacing w:val="2"/>
          <w:sz w:val="24"/>
        </w:rPr>
        <w:t xml:space="preserve"> </w:t>
      </w:r>
      <w:r w:rsidRPr="001640EB">
        <w:rPr>
          <w:sz w:val="24"/>
        </w:rPr>
        <w:t>по их</w:t>
      </w:r>
      <w:r w:rsidRPr="001640EB">
        <w:rPr>
          <w:spacing w:val="1"/>
          <w:sz w:val="24"/>
        </w:rPr>
        <w:t xml:space="preserve"> </w:t>
      </w:r>
      <w:r w:rsidRPr="001640EB">
        <w:rPr>
          <w:sz w:val="24"/>
        </w:rPr>
        <w:t>устранению;</w:t>
      </w:r>
    </w:p>
    <w:p w:rsidR="001640EB" w:rsidRPr="001640EB" w:rsidRDefault="001640EB" w:rsidP="001640EB">
      <w:pPr>
        <w:pStyle w:val="ae"/>
        <w:numPr>
          <w:ilvl w:val="1"/>
          <w:numId w:val="79"/>
        </w:numPr>
        <w:tabs>
          <w:tab w:val="left" w:pos="2233"/>
        </w:tabs>
        <w:spacing w:before="7" w:line="293" w:lineRule="exact"/>
        <w:ind w:left="2232" w:hanging="347"/>
        <w:rPr>
          <w:sz w:val="24"/>
        </w:rPr>
      </w:pPr>
      <w:r w:rsidRPr="001640EB">
        <w:rPr>
          <w:sz w:val="24"/>
        </w:rPr>
        <w:t>объединять</w:t>
      </w:r>
      <w:r w:rsidRPr="001640EB">
        <w:rPr>
          <w:spacing w:val="-3"/>
          <w:sz w:val="24"/>
        </w:rPr>
        <w:t xml:space="preserve"> </w:t>
      </w:r>
      <w:r w:rsidRPr="001640EB">
        <w:rPr>
          <w:sz w:val="24"/>
        </w:rPr>
        <w:t>физические</w:t>
      </w:r>
      <w:r w:rsidRPr="001640EB">
        <w:rPr>
          <w:spacing w:val="-5"/>
          <w:sz w:val="24"/>
        </w:rPr>
        <w:t xml:space="preserve"> </w:t>
      </w:r>
      <w:r w:rsidRPr="001640EB">
        <w:rPr>
          <w:sz w:val="24"/>
        </w:rPr>
        <w:t>упражнения</w:t>
      </w:r>
      <w:r w:rsidRPr="001640EB">
        <w:rPr>
          <w:spacing w:val="-4"/>
          <w:sz w:val="24"/>
        </w:rPr>
        <w:t xml:space="preserve"> </w:t>
      </w:r>
      <w:r w:rsidRPr="001640EB">
        <w:rPr>
          <w:sz w:val="24"/>
        </w:rPr>
        <w:t>по</w:t>
      </w:r>
      <w:r w:rsidRPr="001640EB">
        <w:rPr>
          <w:spacing w:val="-4"/>
          <w:sz w:val="24"/>
        </w:rPr>
        <w:t xml:space="preserve"> </w:t>
      </w:r>
      <w:r w:rsidRPr="001640EB">
        <w:rPr>
          <w:sz w:val="24"/>
        </w:rPr>
        <w:t>их</w:t>
      </w:r>
      <w:r w:rsidRPr="001640EB">
        <w:rPr>
          <w:spacing w:val="-8"/>
          <w:sz w:val="24"/>
        </w:rPr>
        <w:t xml:space="preserve"> </w:t>
      </w:r>
      <w:r w:rsidRPr="001640EB">
        <w:rPr>
          <w:sz w:val="24"/>
        </w:rPr>
        <w:t>целевому</w:t>
      </w:r>
      <w:r w:rsidRPr="001640EB">
        <w:rPr>
          <w:spacing w:val="-13"/>
          <w:sz w:val="24"/>
        </w:rPr>
        <w:t xml:space="preserve"> </w:t>
      </w:r>
      <w:r w:rsidRPr="001640EB">
        <w:rPr>
          <w:sz w:val="24"/>
        </w:rPr>
        <w:t>предназначению:</w:t>
      </w:r>
    </w:p>
    <w:p w:rsidR="001640EB" w:rsidRPr="001640EB" w:rsidRDefault="001640EB" w:rsidP="001640EB">
      <w:pPr>
        <w:pStyle w:val="ae"/>
        <w:numPr>
          <w:ilvl w:val="1"/>
          <w:numId w:val="79"/>
        </w:numPr>
        <w:tabs>
          <w:tab w:val="left" w:pos="2247"/>
        </w:tabs>
        <w:spacing w:before="14" w:line="223" w:lineRule="auto"/>
        <w:ind w:right="574"/>
        <w:rPr>
          <w:sz w:val="24"/>
        </w:rPr>
      </w:pPr>
      <w:r w:rsidRPr="001640EB">
        <w:rPr>
          <w:position w:val="1"/>
          <w:sz w:val="24"/>
        </w:rPr>
        <w:t>на</w:t>
      </w:r>
      <w:r w:rsidRPr="001640EB">
        <w:rPr>
          <w:spacing w:val="1"/>
          <w:position w:val="1"/>
          <w:sz w:val="24"/>
        </w:rPr>
        <w:t xml:space="preserve"> </w:t>
      </w:r>
      <w:r w:rsidRPr="001640EB">
        <w:rPr>
          <w:position w:val="1"/>
          <w:sz w:val="24"/>
        </w:rPr>
        <w:t>профилактику</w:t>
      </w:r>
      <w:r w:rsidRPr="001640EB">
        <w:rPr>
          <w:spacing w:val="1"/>
          <w:position w:val="1"/>
          <w:sz w:val="24"/>
        </w:rPr>
        <w:t xml:space="preserve"> </w:t>
      </w:r>
      <w:r w:rsidRPr="001640EB">
        <w:rPr>
          <w:position w:val="1"/>
          <w:sz w:val="24"/>
        </w:rPr>
        <w:t>нарушения</w:t>
      </w:r>
      <w:r w:rsidRPr="001640EB">
        <w:rPr>
          <w:spacing w:val="1"/>
          <w:position w:val="1"/>
          <w:sz w:val="24"/>
        </w:rPr>
        <w:t xml:space="preserve"> </w:t>
      </w:r>
      <w:r w:rsidRPr="001640EB">
        <w:rPr>
          <w:position w:val="1"/>
          <w:sz w:val="24"/>
        </w:rPr>
        <w:t>осанки,</w:t>
      </w:r>
      <w:r w:rsidRPr="001640EB">
        <w:rPr>
          <w:spacing w:val="1"/>
          <w:position w:val="1"/>
          <w:sz w:val="24"/>
        </w:rPr>
        <w:t xml:space="preserve"> </w:t>
      </w:r>
      <w:r w:rsidRPr="001640EB">
        <w:rPr>
          <w:position w:val="1"/>
          <w:sz w:val="24"/>
        </w:rPr>
        <w:t>развитие</w:t>
      </w:r>
      <w:r w:rsidRPr="001640EB">
        <w:rPr>
          <w:spacing w:val="1"/>
          <w:position w:val="1"/>
          <w:sz w:val="24"/>
        </w:rPr>
        <w:t xml:space="preserve"> </w:t>
      </w:r>
      <w:r w:rsidRPr="001640EB">
        <w:rPr>
          <w:position w:val="1"/>
          <w:sz w:val="24"/>
        </w:rPr>
        <w:t>силы,</w:t>
      </w:r>
      <w:r w:rsidRPr="001640EB">
        <w:rPr>
          <w:spacing w:val="1"/>
          <w:position w:val="1"/>
          <w:sz w:val="24"/>
        </w:rPr>
        <w:t xml:space="preserve"> </w:t>
      </w:r>
      <w:r w:rsidRPr="001640EB">
        <w:rPr>
          <w:position w:val="1"/>
          <w:sz w:val="24"/>
        </w:rPr>
        <w:t>быстроты</w:t>
      </w:r>
      <w:r w:rsidRPr="001640EB">
        <w:rPr>
          <w:spacing w:val="1"/>
          <w:position w:val="1"/>
          <w:sz w:val="24"/>
        </w:rPr>
        <w:t xml:space="preserve"> </w:t>
      </w:r>
      <w:r w:rsidRPr="001640EB">
        <w:rPr>
          <w:position w:val="1"/>
          <w:sz w:val="24"/>
        </w:rPr>
        <w:t>и</w:t>
      </w:r>
      <w:r w:rsidRPr="001640EB">
        <w:rPr>
          <w:spacing w:val="1"/>
          <w:position w:val="1"/>
          <w:sz w:val="24"/>
        </w:rPr>
        <w:t xml:space="preserve"> </w:t>
      </w:r>
      <w:r w:rsidRPr="001640EB">
        <w:rPr>
          <w:sz w:val="24"/>
        </w:rPr>
        <w:t>выносливости;</w:t>
      </w:r>
    </w:p>
    <w:p w:rsidR="001640EB" w:rsidRPr="001640EB" w:rsidRDefault="001640EB" w:rsidP="001640EB">
      <w:pPr>
        <w:pStyle w:val="ae"/>
        <w:numPr>
          <w:ilvl w:val="1"/>
          <w:numId w:val="79"/>
        </w:numPr>
        <w:tabs>
          <w:tab w:val="left" w:pos="2247"/>
        </w:tabs>
        <w:spacing w:before="6" w:line="286" w:lineRule="exact"/>
        <w:ind w:hanging="361"/>
        <w:rPr>
          <w:sz w:val="24"/>
        </w:rPr>
      </w:pPr>
      <w:r w:rsidRPr="001640EB">
        <w:rPr>
          <w:position w:val="1"/>
          <w:sz w:val="24"/>
        </w:rPr>
        <w:t>коммуникативные</w:t>
      </w:r>
      <w:r w:rsidRPr="001640EB">
        <w:rPr>
          <w:spacing w:val="-5"/>
          <w:position w:val="1"/>
          <w:sz w:val="24"/>
        </w:rPr>
        <w:t xml:space="preserve"> </w:t>
      </w:r>
      <w:r w:rsidRPr="001640EB">
        <w:rPr>
          <w:position w:val="1"/>
          <w:sz w:val="24"/>
        </w:rPr>
        <w:t>УУД:</w:t>
      </w:r>
    </w:p>
    <w:p w:rsidR="001640EB" w:rsidRPr="001640EB" w:rsidRDefault="001640EB" w:rsidP="001640EB">
      <w:pPr>
        <w:pStyle w:val="ae"/>
        <w:numPr>
          <w:ilvl w:val="1"/>
          <w:numId w:val="79"/>
        </w:numPr>
        <w:tabs>
          <w:tab w:val="left" w:pos="2247"/>
        </w:tabs>
        <w:spacing w:before="7" w:line="223" w:lineRule="auto"/>
        <w:ind w:right="579"/>
        <w:rPr>
          <w:sz w:val="24"/>
        </w:rPr>
      </w:pPr>
      <w:r w:rsidRPr="001640EB">
        <w:rPr>
          <w:position w:val="1"/>
          <w:sz w:val="24"/>
        </w:rPr>
        <w:t>взаимодействовать</w:t>
      </w:r>
      <w:r w:rsidRPr="001640EB">
        <w:rPr>
          <w:spacing w:val="-10"/>
          <w:position w:val="1"/>
          <w:sz w:val="24"/>
        </w:rPr>
        <w:t xml:space="preserve"> </w:t>
      </w:r>
      <w:r w:rsidRPr="001640EB">
        <w:rPr>
          <w:position w:val="1"/>
          <w:sz w:val="24"/>
        </w:rPr>
        <w:t>с</w:t>
      </w:r>
      <w:r w:rsidRPr="001640EB">
        <w:rPr>
          <w:spacing w:val="-11"/>
          <w:position w:val="1"/>
          <w:sz w:val="24"/>
        </w:rPr>
        <w:t xml:space="preserve"> </w:t>
      </w:r>
      <w:r w:rsidRPr="001640EB">
        <w:rPr>
          <w:position w:val="1"/>
          <w:sz w:val="24"/>
        </w:rPr>
        <w:t>учителем</w:t>
      </w:r>
      <w:r w:rsidRPr="001640EB">
        <w:rPr>
          <w:spacing w:val="-8"/>
          <w:position w:val="1"/>
          <w:sz w:val="24"/>
        </w:rPr>
        <w:t xml:space="preserve"> </w:t>
      </w:r>
      <w:r w:rsidRPr="001640EB">
        <w:rPr>
          <w:position w:val="1"/>
          <w:sz w:val="24"/>
        </w:rPr>
        <w:t>и</w:t>
      </w:r>
      <w:r w:rsidRPr="001640EB">
        <w:rPr>
          <w:spacing w:val="-5"/>
          <w:position w:val="1"/>
          <w:sz w:val="24"/>
        </w:rPr>
        <w:t xml:space="preserve"> </w:t>
      </w:r>
      <w:r w:rsidRPr="001640EB">
        <w:rPr>
          <w:position w:val="1"/>
          <w:sz w:val="24"/>
        </w:rPr>
        <w:t>учащимися,</w:t>
      </w:r>
      <w:r w:rsidRPr="001640EB">
        <w:rPr>
          <w:spacing w:val="-13"/>
          <w:position w:val="1"/>
          <w:sz w:val="24"/>
        </w:rPr>
        <w:t xml:space="preserve"> </w:t>
      </w:r>
      <w:r w:rsidRPr="001640EB">
        <w:rPr>
          <w:position w:val="1"/>
          <w:sz w:val="24"/>
        </w:rPr>
        <w:t>воспроизводить</w:t>
      </w:r>
      <w:r w:rsidRPr="001640EB">
        <w:rPr>
          <w:spacing w:val="-8"/>
          <w:position w:val="1"/>
          <w:sz w:val="24"/>
        </w:rPr>
        <w:t xml:space="preserve"> </w:t>
      </w:r>
      <w:r w:rsidRPr="001640EB">
        <w:rPr>
          <w:position w:val="1"/>
          <w:sz w:val="24"/>
        </w:rPr>
        <w:t>ранее</w:t>
      </w:r>
      <w:r w:rsidRPr="001640EB">
        <w:rPr>
          <w:spacing w:val="-11"/>
          <w:position w:val="1"/>
          <w:sz w:val="24"/>
        </w:rPr>
        <w:t xml:space="preserve"> </w:t>
      </w:r>
      <w:r w:rsidRPr="001640EB">
        <w:rPr>
          <w:position w:val="1"/>
          <w:sz w:val="24"/>
        </w:rPr>
        <w:t>изученный</w:t>
      </w:r>
      <w:r w:rsidRPr="001640EB">
        <w:rPr>
          <w:spacing w:val="-57"/>
          <w:position w:val="1"/>
          <w:sz w:val="24"/>
        </w:rPr>
        <w:t xml:space="preserve"> </w:t>
      </w:r>
      <w:r w:rsidRPr="001640EB">
        <w:rPr>
          <w:sz w:val="24"/>
        </w:rPr>
        <w:t>материал</w:t>
      </w:r>
      <w:r w:rsidRPr="001640EB">
        <w:rPr>
          <w:spacing w:val="1"/>
          <w:sz w:val="24"/>
        </w:rPr>
        <w:t xml:space="preserve"> </w:t>
      </w:r>
      <w:r w:rsidRPr="001640EB">
        <w:rPr>
          <w:sz w:val="24"/>
        </w:rPr>
        <w:t>и</w:t>
      </w:r>
      <w:r w:rsidRPr="001640EB">
        <w:rPr>
          <w:spacing w:val="-8"/>
          <w:sz w:val="24"/>
        </w:rPr>
        <w:t xml:space="preserve"> </w:t>
      </w:r>
      <w:r w:rsidRPr="001640EB">
        <w:rPr>
          <w:sz w:val="24"/>
        </w:rPr>
        <w:t>отвечать</w:t>
      </w:r>
      <w:r w:rsidRPr="001640EB">
        <w:rPr>
          <w:spacing w:val="-1"/>
          <w:sz w:val="24"/>
        </w:rPr>
        <w:t xml:space="preserve"> </w:t>
      </w:r>
      <w:r w:rsidRPr="001640EB">
        <w:rPr>
          <w:sz w:val="24"/>
        </w:rPr>
        <w:t>на вопросы</w:t>
      </w:r>
      <w:r w:rsidRPr="001640EB">
        <w:rPr>
          <w:spacing w:val="-2"/>
          <w:sz w:val="24"/>
        </w:rPr>
        <w:t xml:space="preserve"> </w:t>
      </w:r>
      <w:r w:rsidRPr="001640EB">
        <w:rPr>
          <w:sz w:val="24"/>
        </w:rPr>
        <w:t>в</w:t>
      </w:r>
      <w:r w:rsidRPr="001640EB">
        <w:rPr>
          <w:spacing w:val="3"/>
          <w:sz w:val="24"/>
        </w:rPr>
        <w:t xml:space="preserve"> </w:t>
      </w:r>
      <w:r w:rsidRPr="001640EB">
        <w:rPr>
          <w:sz w:val="24"/>
        </w:rPr>
        <w:t>процессе</w:t>
      </w:r>
      <w:r w:rsidRPr="001640EB">
        <w:rPr>
          <w:spacing w:val="5"/>
          <w:sz w:val="24"/>
        </w:rPr>
        <w:t xml:space="preserve"> </w:t>
      </w:r>
      <w:r w:rsidRPr="001640EB">
        <w:rPr>
          <w:sz w:val="24"/>
        </w:rPr>
        <w:t>учебного</w:t>
      </w:r>
      <w:r w:rsidRPr="001640EB">
        <w:rPr>
          <w:spacing w:val="1"/>
          <w:sz w:val="24"/>
        </w:rPr>
        <w:t xml:space="preserve"> </w:t>
      </w:r>
      <w:r w:rsidRPr="001640EB">
        <w:rPr>
          <w:sz w:val="24"/>
        </w:rPr>
        <w:t>диалога;</w:t>
      </w:r>
    </w:p>
    <w:p w:rsidR="001640EB" w:rsidRPr="001640EB" w:rsidRDefault="001640EB" w:rsidP="001640EB">
      <w:pPr>
        <w:pStyle w:val="ae"/>
        <w:numPr>
          <w:ilvl w:val="1"/>
          <w:numId w:val="79"/>
        </w:numPr>
        <w:tabs>
          <w:tab w:val="left" w:pos="2247"/>
        </w:tabs>
        <w:spacing w:before="16" w:line="228" w:lineRule="auto"/>
        <w:ind w:right="560"/>
        <w:rPr>
          <w:sz w:val="24"/>
        </w:rPr>
      </w:pPr>
      <w:r w:rsidRPr="001640EB">
        <w:rPr>
          <w:position w:val="1"/>
          <w:sz w:val="24"/>
        </w:rPr>
        <w:t>использовать</w:t>
      </w:r>
      <w:r w:rsidRPr="001640EB">
        <w:rPr>
          <w:spacing w:val="1"/>
          <w:position w:val="1"/>
          <w:sz w:val="24"/>
        </w:rPr>
        <w:t xml:space="preserve"> </w:t>
      </w:r>
      <w:r w:rsidRPr="001640EB">
        <w:rPr>
          <w:position w:val="1"/>
          <w:sz w:val="24"/>
        </w:rPr>
        <w:t>специальные</w:t>
      </w:r>
      <w:r w:rsidRPr="001640EB">
        <w:rPr>
          <w:spacing w:val="1"/>
          <w:position w:val="1"/>
          <w:sz w:val="24"/>
        </w:rPr>
        <w:t xml:space="preserve"> </w:t>
      </w:r>
      <w:r w:rsidRPr="001640EB">
        <w:rPr>
          <w:position w:val="1"/>
          <w:sz w:val="24"/>
        </w:rPr>
        <w:t>термины</w:t>
      </w:r>
      <w:r w:rsidRPr="001640EB">
        <w:rPr>
          <w:spacing w:val="1"/>
          <w:position w:val="1"/>
          <w:sz w:val="24"/>
        </w:rPr>
        <w:t xml:space="preserve"> </w:t>
      </w:r>
      <w:r w:rsidRPr="001640EB">
        <w:rPr>
          <w:position w:val="1"/>
          <w:sz w:val="24"/>
        </w:rPr>
        <w:t>и</w:t>
      </w:r>
      <w:r w:rsidRPr="001640EB">
        <w:rPr>
          <w:spacing w:val="1"/>
          <w:position w:val="1"/>
          <w:sz w:val="24"/>
        </w:rPr>
        <w:t xml:space="preserve"> </w:t>
      </w:r>
      <w:r w:rsidRPr="001640EB">
        <w:rPr>
          <w:position w:val="1"/>
          <w:sz w:val="24"/>
        </w:rPr>
        <w:t>понятия</w:t>
      </w:r>
      <w:r w:rsidRPr="001640EB">
        <w:rPr>
          <w:spacing w:val="1"/>
          <w:position w:val="1"/>
          <w:sz w:val="24"/>
        </w:rPr>
        <w:t xml:space="preserve"> </w:t>
      </w:r>
      <w:r w:rsidRPr="001640EB">
        <w:rPr>
          <w:position w:val="1"/>
          <w:sz w:val="24"/>
        </w:rPr>
        <w:t>в</w:t>
      </w:r>
      <w:r w:rsidRPr="001640EB">
        <w:rPr>
          <w:spacing w:val="1"/>
          <w:position w:val="1"/>
          <w:sz w:val="24"/>
        </w:rPr>
        <w:t xml:space="preserve"> </w:t>
      </w:r>
      <w:r w:rsidRPr="001640EB">
        <w:rPr>
          <w:position w:val="1"/>
          <w:sz w:val="24"/>
        </w:rPr>
        <w:t>общении</w:t>
      </w:r>
      <w:r w:rsidRPr="001640EB">
        <w:rPr>
          <w:spacing w:val="1"/>
          <w:position w:val="1"/>
          <w:sz w:val="24"/>
        </w:rPr>
        <w:t xml:space="preserve"> </w:t>
      </w:r>
      <w:r w:rsidRPr="001640EB">
        <w:rPr>
          <w:position w:val="1"/>
          <w:sz w:val="24"/>
        </w:rPr>
        <w:t>с учителем</w:t>
      </w:r>
      <w:r w:rsidRPr="001640EB">
        <w:rPr>
          <w:spacing w:val="1"/>
          <w:position w:val="1"/>
          <w:sz w:val="24"/>
        </w:rPr>
        <w:t xml:space="preserve"> </w:t>
      </w:r>
      <w:r w:rsidRPr="001640EB">
        <w:rPr>
          <w:position w:val="1"/>
          <w:sz w:val="24"/>
        </w:rPr>
        <w:t>и</w:t>
      </w:r>
      <w:r w:rsidRPr="001640EB">
        <w:rPr>
          <w:spacing w:val="1"/>
          <w:position w:val="1"/>
          <w:sz w:val="24"/>
        </w:rPr>
        <w:t xml:space="preserve"> </w:t>
      </w:r>
      <w:r w:rsidRPr="001640EB">
        <w:rPr>
          <w:sz w:val="24"/>
        </w:rPr>
        <w:t>учащимися,</w:t>
      </w:r>
      <w:r w:rsidRPr="001640EB">
        <w:rPr>
          <w:spacing w:val="1"/>
          <w:sz w:val="24"/>
        </w:rPr>
        <w:t xml:space="preserve"> </w:t>
      </w:r>
      <w:r w:rsidRPr="001640EB">
        <w:rPr>
          <w:sz w:val="24"/>
        </w:rPr>
        <w:t>применять</w:t>
      </w:r>
      <w:r w:rsidRPr="001640EB">
        <w:rPr>
          <w:spacing w:val="1"/>
          <w:sz w:val="24"/>
        </w:rPr>
        <w:t xml:space="preserve"> </w:t>
      </w:r>
      <w:r w:rsidRPr="001640EB">
        <w:rPr>
          <w:sz w:val="24"/>
        </w:rPr>
        <w:t>термины</w:t>
      </w:r>
      <w:r w:rsidRPr="001640EB">
        <w:rPr>
          <w:spacing w:val="1"/>
          <w:sz w:val="24"/>
        </w:rPr>
        <w:t xml:space="preserve"> </w:t>
      </w:r>
      <w:r w:rsidRPr="001640EB">
        <w:rPr>
          <w:sz w:val="24"/>
        </w:rPr>
        <w:t>при</w:t>
      </w:r>
      <w:r w:rsidRPr="001640EB">
        <w:rPr>
          <w:spacing w:val="1"/>
          <w:sz w:val="24"/>
        </w:rPr>
        <w:t xml:space="preserve"> </w:t>
      </w:r>
      <w:r w:rsidRPr="001640EB">
        <w:rPr>
          <w:sz w:val="24"/>
        </w:rPr>
        <w:t>обучении</w:t>
      </w:r>
      <w:r w:rsidRPr="001640EB">
        <w:rPr>
          <w:spacing w:val="1"/>
          <w:sz w:val="24"/>
        </w:rPr>
        <w:t xml:space="preserve"> </w:t>
      </w:r>
      <w:r w:rsidRPr="001640EB">
        <w:rPr>
          <w:sz w:val="24"/>
        </w:rPr>
        <w:t>новым</w:t>
      </w:r>
      <w:r w:rsidRPr="001640EB">
        <w:rPr>
          <w:spacing w:val="1"/>
          <w:sz w:val="24"/>
        </w:rPr>
        <w:t xml:space="preserve"> </w:t>
      </w:r>
      <w:r w:rsidRPr="001640EB">
        <w:rPr>
          <w:sz w:val="24"/>
        </w:rPr>
        <w:t>физическим</w:t>
      </w:r>
      <w:r w:rsidRPr="001640EB">
        <w:rPr>
          <w:spacing w:val="1"/>
          <w:sz w:val="24"/>
        </w:rPr>
        <w:t xml:space="preserve"> </w:t>
      </w:r>
      <w:r w:rsidRPr="001640EB">
        <w:rPr>
          <w:sz w:val="24"/>
        </w:rPr>
        <w:t>упражнениям,</w:t>
      </w:r>
      <w:r w:rsidRPr="001640EB">
        <w:rPr>
          <w:spacing w:val="3"/>
          <w:sz w:val="24"/>
        </w:rPr>
        <w:t xml:space="preserve"> </w:t>
      </w:r>
      <w:r w:rsidRPr="001640EB">
        <w:rPr>
          <w:sz w:val="24"/>
        </w:rPr>
        <w:t>развитии</w:t>
      </w:r>
      <w:r w:rsidRPr="001640EB">
        <w:rPr>
          <w:spacing w:val="3"/>
          <w:sz w:val="24"/>
        </w:rPr>
        <w:t xml:space="preserve"> </w:t>
      </w:r>
      <w:r w:rsidRPr="001640EB">
        <w:rPr>
          <w:sz w:val="24"/>
        </w:rPr>
        <w:t>физических</w:t>
      </w:r>
      <w:r w:rsidRPr="001640EB">
        <w:rPr>
          <w:spacing w:val="-4"/>
          <w:sz w:val="24"/>
        </w:rPr>
        <w:t xml:space="preserve"> </w:t>
      </w:r>
      <w:r w:rsidRPr="001640EB">
        <w:rPr>
          <w:sz w:val="24"/>
        </w:rPr>
        <w:t>качеств;</w:t>
      </w:r>
    </w:p>
    <w:p w:rsidR="001640EB" w:rsidRPr="001640EB" w:rsidRDefault="001640EB" w:rsidP="001640EB">
      <w:pPr>
        <w:pStyle w:val="ae"/>
        <w:numPr>
          <w:ilvl w:val="1"/>
          <w:numId w:val="79"/>
        </w:numPr>
        <w:tabs>
          <w:tab w:val="left" w:pos="2247"/>
        </w:tabs>
        <w:spacing w:before="23" w:line="223" w:lineRule="auto"/>
        <w:ind w:right="570"/>
        <w:rPr>
          <w:sz w:val="24"/>
        </w:rPr>
      </w:pPr>
      <w:r w:rsidRPr="001640EB">
        <w:rPr>
          <w:position w:val="1"/>
          <w:sz w:val="24"/>
        </w:rPr>
        <w:t>оказывать</w:t>
      </w:r>
      <w:r w:rsidRPr="001640EB">
        <w:rPr>
          <w:spacing w:val="1"/>
          <w:position w:val="1"/>
          <w:sz w:val="24"/>
        </w:rPr>
        <w:t xml:space="preserve"> </w:t>
      </w:r>
      <w:r w:rsidRPr="001640EB">
        <w:rPr>
          <w:position w:val="1"/>
          <w:sz w:val="24"/>
        </w:rPr>
        <w:t>посильную</w:t>
      </w:r>
      <w:r w:rsidRPr="001640EB">
        <w:rPr>
          <w:spacing w:val="1"/>
          <w:position w:val="1"/>
          <w:sz w:val="24"/>
        </w:rPr>
        <w:t xml:space="preserve"> </w:t>
      </w:r>
      <w:r w:rsidRPr="001640EB">
        <w:rPr>
          <w:position w:val="1"/>
          <w:sz w:val="24"/>
        </w:rPr>
        <w:t>первую</w:t>
      </w:r>
      <w:r w:rsidRPr="001640EB">
        <w:rPr>
          <w:spacing w:val="1"/>
          <w:position w:val="1"/>
          <w:sz w:val="24"/>
        </w:rPr>
        <w:t xml:space="preserve"> </w:t>
      </w:r>
      <w:r w:rsidRPr="001640EB">
        <w:rPr>
          <w:position w:val="1"/>
          <w:sz w:val="24"/>
        </w:rPr>
        <w:t>помощь</w:t>
      </w:r>
      <w:r w:rsidRPr="001640EB">
        <w:rPr>
          <w:spacing w:val="1"/>
          <w:position w:val="1"/>
          <w:sz w:val="24"/>
        </w:rPr>
        <w:t xml:space="preserve"> </w:t>
      </w:r>
      <w:r w:rsidRPr="001640EB">
        <w:rPr>
          <w:position w:val="1"/>
          <w:sz w:val="24"/>
        </w:rPr>
        <w:t>во</w:t>
      </w:r>
      <w:r w:rsidRPr="001640EB">
        <w:rPr>
          <w:spacing w:val="1"/>
          <w:position w:val="1"/>
          <w:sz w:val="24"/>
        </w:rPr>
        <w:t xml:space="preserve"> </w:t>
      </w:r>
      <w:r w:rsidRPr="001640EB">
        <w:rPr>
          <w:position w:val="1"/>
          <w:sz w:val="24"/>
        </w:rPr>
        <w:t>время</w:t>
      </w:r>
      <w:r w:rsidRPr="001640EB">
        <w:rPr>
          <w:spacing w:val="1"/>
          <w:position w:val="1"/>
          <w:sz w:val="24"/>
        </w:rPr>
        <w:t xml:space="preserve"> </w:t>
      </w:r>
      <w:r w:rsidRPr="001640EB">
        <w:rPr>
          <w:position w:val="1"/>
          <w:sz w:val="24"/>
        </w:rPr>
        <w:t>занятий</w:t>
      </w:r>
      <w:r w:rsidRPr="001640EB">
        <w:rPr>
          <w:spacing w:val="1"/>
          <w:position w:val="1"/>
          <w:sz w:val="24"/>
        </w:rPr>
        <w:t xml:space="preserve"> </w:t>
      </w:r>
      <w:r w:rsidRPr="001640EB">
        <w:rPr>
          <w:position w:val="1"/>
          <w:sz w:val="24"/>
        </w:rPr>
        <w:t>физической</w:t>
      </w:r>
      <w:r w:rsidRPr="001640EB">
        <w:rPr>
          <w:spacing w:val="1"/>
          <w:position w:val="1"/>
          <w:sz w:val="24"/>
        </w:rPr>
        <w:t xml:space="preserve"> </w:t>
      </w:r>
      <w:r w:rsidRPr="001640EB">
        <w:rPr>
          <w:sz w:val="24"/>
        </w:rPr>
        <w:t>культурой;</w:t>
      </w:r>
    </w:p>
    <w:p w:rsidR="001640EB" w:rsidRPr="001640EB" w:rsidRDefault="001640EB" w:rsidP="001640EB">
      <w:pPr>
        <w:pStyle w:val="1"/>
        <w:spacing w:before="10" w:line="273" w:lineRule="exact"/>
      </w:pPr>
      <w:r w:rsidRPr="001640EB">
        <w:t>регулятивные</w:t>
      </w:r>
      <w:r w:rsidRPr="001640EB">
        <w:rPr>
          <w:spacing w:val="-4"/>
        </w:rPr>
        <w:t xml:space="preserve"> </w:t>
      </w:r>
      <w:r w:rsidRPr="001640EB">
        <w:t>УУД:</w:t>
      </w:r>
    </w:p>
    <w:p w:rsidR="001640EB" w:rsidRPr="001640EB" w:rsidRDefault="001640EB" w:rsidP="001640EB">
      <w:pPr>
        <w:pStyle w:val="ae"/>
        <w:numPr>
          <w:ilvl w:val="1"/>
          <w:numId w:val="79"/>
        </w:numPr>
        <w:tabs>
          <w:tab w:val="left" w:pos="2247"/>
        </w:tabs>
        <w:spacing w:before="12" w:line="223" w:lineRule="auto"/>
        <w:ind w:right="574"/>
        <w:rPr>
          <w:sz w:val="24"/>
        </w:rPr>
      </w:pPr>
      <w:r w:rsidRPr="001640EB">
        <w:rPr>
          <w:position w:val="1"/>
          <w:sz w:val="24"/>
        </w:rPr>
        <w:t>выполнять указания учителя, проявлять активность и самостоятельность при</w:t>
      </w:r>
      <w:r w:rsidRPr="001640EB">
        <w:rPr>
          <w:spacing w:val="1"/>
          <w:position w:val="1"/>
          <w:sz w:val="24"/>
        </w:rPr>
        <w:t xml:space="preserve"> </w:t>
      </w:r>
      <w:r w:rsidRPr="001640EB">
        <w:rPr>
          <w:sz w:val="24"/>
        </w:rPr>
        <w:t>выполнении</w:t>
      </w:r>
      <w:r w:rsidRPr="001640EB">
        <w:rPr>
          <w:spacing w:val="2"/>
          <w:sz w:val="24"/>
        </w:rPr>
        <w:t xml:space="preserve"> </w:t>
      </w:r>
      <w:r w:rsidRPr="001640EB">
        <w:rPr>
          <w:sz w:val="24"/>
        </w:rPr>
        <w:t>учебных</w:t>
      </w:r>
      <w:r w:rsidRPr="001640EB">
        <w:rPr>
          <w:spacing w:val="-3"/>
          <w:sz w:val="24"/>
        </w:rPr>
        <w:t xml:space="preserve"> </w:t>
      </w:r>
      <w:r w:rsidRPr="001640EB">
        <w:rPr>
          <w:sz w:val="24"/>
        </w:rPr>
        <w:t>заданий;</w:t>
      </w:r>
    </w:p>
    <w:p w:rsidR="001640EB" w:rsidRPr="001640EB" w:rsidRDefault="001640EB" w:rsidP="001640EB">
      <w:pPr>
        <w:pStyle w:val="ae"/>
        <w:numPr>
          <w:ilvl w:val="1"/>
          <w:numId w:val="79"/>
        </w:numPr>
        <w:tabs>
          <w:tab w:val="left" w:pos="2247"/>
        </w:tabs>
        <w:spacing w:before="7"/>
        <w:ind w:hanging="361"/>
        <w:rPr>
          <w:sz w:val="24"/>
        </w:rPr>
      </w:pPr>
      <w:r w:rsidRPr="001640EB">
        <w:rPr>
          <w:position w:val="1"/>
          <w:sz w:val="24"/>
        </w:rPr>
        <w:t>самостоятельно</w:t>
      </w:r>
      <w:r w:rsidRPr="001640EB">
        <w:rPr>
          <w:spacing w:val="-6"/>
          <w:position w:val="1"/>
          <w:sz w:val="24"/>
        </w:rPr>
        <w:t xml:space="preserve"> </w:t>
      </w:r>
      <w:r w:rsidRPr="001640EB">
        <w:rPr>
          <w:position w:val="1"/>
          <w:sz w:val="24"/>
        </w:rPr>
        <w:t>проводить</w:t>
      </w:r>
      <w:r w:rsidRPr="001640EB">
        <w:rPr>
          <w:spacing w:val="-9"/>
          <w:position w:val="1"/>
          <w:sz w:val="24"/>
        </w:rPr>
        <w:t xml:space="preserve"> </w:t>
      </w:r>
      <w:r w:rsidRPr="001640EB">
        <w:rPr>
          <w:position w:val="1"/>
          <w:sz w:val="24"/>
        </w:rPr>
        <w:t>занятия</w:t>
      </w:r>
      <w:r w:rsidRPr="001640EB">
        <w:rPr>
          <w:spacing w:val="-10"/>
          <w:position w:val="1"/>
          <w:sz w:val="24"/>
        </w:rPr>
        <w:t xml:space="preserve"> </w:t>
      </w:r>
      <w:r w:rsidRPr="001640EB">
        <w:rPr>
          <w:position w:val="1"/>
          <w:sz w:val="24"/>
        </w:rPr>
        <w:t>на</w:t>
      </w:r>
      <w:r w:rsidRPr="001640EB">
        <w:rPr>
          <w:spacing w:val="-11"/>
          <w:position w:val="1"/>
          <w:sz w:val="24"/>
        </w:rPr>
        <w:t xml:space="preserve"> </w:t>
      </w:r>
      <w:r w:rsidRPr="001640EB">
        <w:rPr>
          <w:position w:val="1"/>
          <w:sz w:val="24"/>
        </w:rPr>
        <w:t>основе</w:t>
      </w:r>
      <w:r w:rsidRPr="001640EB">
        <w:rPr>
          <w:spacing w:val="-7"/>
          <w:position w:val="1"/>
          <w:sz w:val="24"/>
        </w:rPr>
        <w:t xml:space="preserve"> </w:t>
      </w:r>
      <w:r w:rsidRPr="001640EB">
        <w:rPr>
          <w:position w:val="1"/>
          <w:sz w:val="24"/>
        </w:rPr>
        <w:t>изученного</w:t>
      </w:r>
      <w:r w:rsidRPr="001640EB">
        <w:rPr>
          <w:spacing w:val="-5"/>
          <w:position w:val="1"/>
          <w:sz w:val="24"/>
        </w:rPr>
        <w:t xml:space="preserve"> </w:t>
      </w:r>
      <w:r w:rsidRPr="001640EB">
        <w:rPr>
          <w:position w:val="1"/>
          <w:sz w:val="24"/>
        </w:rPr>
        <w:t>материала</w:t>
      </w:r>
      <w:r w:rsidRPr="001640EB">
        <w:rPr>
          <w:spacing w:val="-7"/>
          <w:position w:val="1"/>
          <w:sz w:val="24"/>
        </w:rPr>
        <w:t xml:space="preserve"> </w:t>
      </w:r>
      <w:r w:rsidRPr="001640EB">
        <w:rPr>
          <w:position w:val="1"/>
          <w:sz w:val="24"/>
        </w:rPr>
        <w:t>и</w:t>
      </w:r>
      <w:r w:rsidRPr="001640EB">
        <w:rPr>
          <w:spacing w:val="-9"/>
          <w:position w:val="1"/>
          <w:sz w:val="24"/>
        </w:rPr>
        <w:t xml:space="preserve"> </w:t>
      </w:r>
      <w:r w:rsidRPr="001640EB">
        <w:rPr>
          <w:position w:val="1"/>
          <w:sz w:val="24"/>
        </w:rPr>
        <w:t>с</w:t>
      </w:r>
      <w:r w:rsidRPr="001640EB">
        <w:rPr>
          <w:spacing w:val="-7"/>
          <w:position w:val="1"/>
          <w:sz w:val="24"/>
        </w:rPr>
        <w:t xml:space="preserve"> </w:t>
      </w:r>
      <w:r w:rsidRPr="001640EB">
        <w:rPr>
          <w:position w:val="1"/>
          <w:sz w:val="24"/>
        </w:rPr>
        <w:t>учётом</w:t>
      </w:r>
    </w:p>
    <w:p w:rsidR="001640EB" w:rsidRPr="001640EB" w:rsidRDefault="001640EB" w:rsidP="001640EB">
      <w:pPr>
        <w:spacing w:before="91"/>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p w:rsidR="001640EB" w:rsidRPr="001640EB" w:rsidRDefault="001640EB" w:rsidP="001640EB">
      <w:pPr>
        <w:pStyle w:val="a7"/>
        <w:spacing w:before="60"/>
        <w:ind w:left="2246" w:firstLine="0"/>
      </w:pPr>
      <w:r w:rsidRPr="001640EB">
        <w:lastRenderedPageBreak/>
        <w:t>собственных</w:t>
      </w:r>
      <w:r w:rsidRPr="001640EB">
        <w:rPr>
          <w:spacing w:val="-4"/>
        </w:rPr>
        <w:t xml:space="preserve"> </w:t>
      </w:r>
      <w:r w:rsidRPr="001640EB">
        <w:t>интересов;</w:t>
      </w:r>
    </w:p>
    <w:p w:rsidR="001640EB" w:rsidRPr="001640EB" w:rsidRDefault="001640EB" w:rsidP="001640EB">
      <w:pPr>
        <w:pStyle w:val="ae"/>
        <w:numPr>
          <w:ilvl w:val="1"/>
          <w:numId w:val="79"/>
        </w:numPr>
        <w:tabs>
          <w:tab w:val="left" w:pos="2247"/>
        </w:tabs>
        <w:spacing w:before="12" w:line="230" w:lineRule="auto"/>
        <w:ind w:right="570"/>
        <w:rPr>
          <w:sz w:val="24"/>
        </w:rPr>
      </w:pPr>
      <w:r w:rsidRPr="001640EB">
        <w:rPr>
          <w:position w:val="1"/>
          <w:sz w:val="24"/>
        </w:rPr>
        <w:t>оценивать</w:t>
      </w:r>
      <w:r w:rsidRPr="001640EB">
        <w:rPr>
          <w:spacing w:val="1"/>
          <w:position w:val="1"/>
          <w:sz w:val="24"/>
        </w:rPr>
        <w:t xml:space="preserve"> </w:t>
      </w:r>
      <w:r w:rsidRPr="001640EB">
        <w:rPr>
          <w:position w:val="1"/>
          <w:sz w:val="24"/>
        </w:rPr>
        <w:t>свои</w:t>
      </w:r>
      <w:r w:rsidRPr="001640EB">
        <w:rPr>
          <w:spacing w:val="1"/>
          <w:position w:val="1"/>
          <w:sz w:val="24"/>
        </w:rPr>
        <w:t xml:space="preserve"> </w:t>
      </w:r>
      <w:r w:rsidRPr="001640EB">
        <w:rPr>
          <w:position w:val="1"/>
          <w:sz w:val="24"/>
        </w:rPr>
        <w:t>успехи</w:t>
      </w:r>
      <w:r w:rsidRPr="001640EB">
        <w:rPr>
          <w:spacing w:val="1"/>
          <w:position w:val="1"/>
          <w:sz w:val="24"/>
        </w:rPr>
        <w:t xml:space="preserve"> </w:t>
      </w:r>
      <w:r w:rsidRPr="001640EB">
        <w:rPr>
          <w:position w:val="1"/>
          <w:sz w:val="24"/>
        </w:rPr>
        <w:t>в</w:t>
      </w:r>
      <w:r w:rsidRPr="001640EB">
        <w:rPr>
          <w:spacing w:val="1"/>
          <w:position w:val="1"/>
          <w:sz w:val="24"/>
        </w:rPr>
        <w:t xml:space="preserve"> </w:t>
      </w:r>
      <w:r w:rsidRPr="001640EB">
        <w:rPr>
          <w:position w:val="1"/>
          <w:sz w:val="24"/>
        </w:rPr>
        <w:t>занятиях</w:t>
      </w:r>
      <w:r w:rsidRPr="001640EB">
        <w:rPr>
          <w:spacing w:val="1"/>
          <w:position w:val="1"/>
          <w:sz w:val="24"/>
        </w:rPr>
        <w:t xml:space="preserve"> </w:t>
      </w:r>
      <w:r w:rsidRPr="001640EB">
        <w:rPr>
          <w:position w:val="1"/>
          <w:sz w:val="24"/>
        </w:rPr>
        <w:t>физической</w:t>
      </w:r>
      <w:r w:rsidRPr="001640EB">
        <w:rPr>
          <w:spacing w:val="1"/>
          <w:position w:val="1"/>
          <w:sz w:val="24"/>
        </w:rPr>
        <w:t xml:space="preserve"> </w:t>
      </w:r>
      <w:r w:rsidRPr="001640EB">
        <w:rPr>
          <w:position w:val="1"/>
          <w:sz w:val="24"/>
        </w:rPr>
        <w:t>культурой,</w:t>
      </w:r>
      <w:r w:rsidRPr="001640EB">
        <w:rPr>
          <w:spacing w:val="1"/>
          <w:position w:val="1"/>
          <w:sz w:val="24"/>
        </w:rPr>
        <w:t xml:space="preserve"> </w:t>
      </w:r>
      <w:r w:rsidRPr="001640EB">
        <w:rPr>
          <w:position w:val="1"/>
          <w:sz w:val="24"/>
        </w:rPr>
        <w:t>проявлять</w:t>
      </w:r>
      <w:r w:rsidRPr="001640EB">
        <w:rPr>
          <w:spacing w:val="1"/>
          <w:position w:val="1"/>
          <w:sz w:val="24"/>
        </w:rPr>
        <w:t xml:space="preserve"> </w:t>
      </w:r>
      <w:r w:rsidRPr="001640EB">
        <w:rPr>
          <w:sz w:val="24"/>
        </w:rPr>
        <w:t>стремление</w:t>
      </w:r>
      <w:r w:rsidRPr="001640EB">
        <w:rPr>
          <w:spacing w:val="1"/>
          <w:sz w:val="24"/>
        </w:rPr>
        <w:t xml:space="preserve"> </w:t>
      </w:r>
      <w:r w:rsidRPr="001640EB">
        <w:rPr>
          <w:sz w:val="24"/>
        </w:rPr>
        <w:t>к</w:t>
      </w:r>
      <w:r w:rsidRPr="001640EB">
        <w:rPr>
          <w:spacing w:val="1"/>
          <w:sz w:val="24"/>
        </w:rPr>
        <w:t xml:space="preserve"> </w:t>
      </w:r>
      <w:r w:rsidRPr="001640EB">
        <w:rPr>
          <w:sz w:val="24"/>
        </w:rPr>
        <w:t>развитию</w:t>
      </w:r>
      <w:r w:rsidRPr="001640EB">
        <w:rPr>
          <w:spacing w:val="1"/>
          <w:sz w:val="24"/>
        </w:rPr>
        <w:t xml:space="preserve"> </w:t>
      </w:r>
      <w:r w:rsidRPr="001640EB">
        <w:rPr>
          <w:sz w:val="24"/>
        </w:rPr>
        <w:t>физических</w:t>
      </w:r>
      <w:r w:rsidRPr="001640EB">
        <w:rPr>
          <w:spacing w:val="1"/>
          <w:sz w:val="24"/>
        </w:rPr>
        <w:t xml:space="preserve"> </w:t>
      </w:r>
      <w:r w:rsidRPr="001640EB">
        <w:rPr>
          <w:sz w:val="24"/>
        </w:rPr>
        <w:t>качеств,</w:t>
      </w:r>
      <w:r w:rsidRPr="001640EB">
        <w:rPr>
          <w:spacing w:val="1"/>
          <w:sz w:val="24"/>
        </w:rPr>
        <w:t xml:space="preserve"> </w:t>
      </w:r>
      <w:r w:rsidRPr="001640EB">
        <w:rPr>
          <w:sz w:val="24"/>
        </w:rPr>
        <w:t>выполнению</w:t>
      </w:r>
      <w:r w:rsidRPr="001640EB">
        <w:rPr>
          <w:spacing w:val="1"/>
          <w:sz w:val="24"/>
        </w:rPr>
        <w:t xml:space="preserve"> </w:t>
      </w:r>
      <w:r w:rsidRPr="001640EB">
        <w:rPr>
          <w:sz w:val="24"/>
        </w:rPr>
        <w:t>нормативных</w:t>
      </w:r>
      <w:r w:rsidRPr="001640EB">
        <w:rPr>
          <w:spacing w:val="1"/>
          <w:sz w:val="24"/>
        </w:rPr>
        <w:t xml:space="preserve"> </w:t>
      </w:r>
      <w:r w:rsidRPr="001640EB">
        <w:rPr>
          <w:sz w:val="24"/>
        </w:rPr>
        <w:t>требований</w:t>
      </w:r>
      <w:r w:rsidRPr="001640EB">
        <w:rPr>
          <w:spacing w:val="-3"/>
          <w:sz w:val="24"/>
        </w:rPr>
        <w:t xml:space="preserve"> </w:t>
      </w:r>
      <w:r w:rsidRPr="001640EB">
        <w:rPr>
          <w:sz w:val="24"/>
        </w:rPr>
        <w:t>комплекса</w:t>
      </w:r>
      <w:r w:rsidRPr="001640EB">
        <w:rPr>
          <w:spacing w:val="1"/>
          <w:sz w:val="24"/>
        </w:rPr>
        <w:t xml:space="preserve"> </w:t>
      </w:r>
      <w:r w:rsidRPr="001640EB">
        <w:rPr>
          <w:sz w:val="24"/>
        </w:rPr>
        <w:t>ГТО.</w:t>
      </w:r>
    </w:p>
    <w:p w:rsidR="001640EB" w:rsidRPr="001640EB" w:rsidRDefault="001640EB" w:rsidP="001640EB">
      <w:pPr>
        <w:pStyle w:val="a7"/>
        <w:spacing w:before="8"/>
        <w:ind w:left="0" w:firstLine="0"/>
        <w:jc w:val="left"/>
      </w:pPr>
    </w:p>
    <w:p w:rsidR="001640EB" w:rsidRPr="001640EB" w:rsidRDefault="001640EB" w:rsidP="001640EB">
      <w:pPr>
        <w:pStyle w:val="1"/>
        <w:spacing w:line="272" w:lineRule="exact"/>
        <w:ind w:left="3504"/>
        <w:jc w:val="left"/>
      </w:pPr>
      <w:r w:rsidRPr="001640EB">
        <w:t>КУРСЫ</w:t>
      </w:r>
      <w:r w:rsidRPr="001640EB">
        <w:rPr>
          <w:spacing w:val="-5"/>
        </w:rPr>
        <w:t xml:space="preserve"> </w:t>
      </w:r>
      <w:r w:rsidRPr="001640EB">
        <w:t>ВНЕУРОЧНОЙ ДЕЯТЕЛЬНОСТИ</w:t>
      </w:r>
    </w:p>
    <w:p w:rsidR="001640EB" w:rsidRPr="001640EB" w:rsidRDefault="001640EB" w:rsidP="001640EB">
      <w:pPr>
        <w:pStyle w:val="a7"/>
        <w:ind w:left="959" w:right="573" w:firstLine="566"/>
      </w:pPr>
      <w:r w:rsidRPr="001640EB">
        <w:t>Рабочие</w:t>
      </w:r>
      <w:r w:rsidRPr="001640EB">
        <w:rPr>
          <w:spacing w:val="1"/>
        </w:rPr>
        <w:t xml:space="preserve"> </w:t>
      </w:r>
      <w:r w:rsidRPr="001640EB">
        <w:t>программы</w:t>
      </w:r>
      <w:r w:rsidRPr="001640EB">
        <w:rPr>
          <w:spacing w:val="1"/>
        </w:rPr>
        <w:t xml:space="preserve"> </w:t>
      </w:r>
      <w:r w:rsidRPr="001640EB">
        <w:t>курсов</w:t>
      </w:r>
      <w:r w:rsidRPr="001640EB">
        <w:rPr>
          <w:spacing w:val="1"/>
        </w:rPr>
        <w:t xml:space="preserve"> </w:t>
      </w:r>
      <w:r w:rsidRPr="001640EB">
        <w:t>внеурочной</w:t>
      </w:r>
      <w:r w:rsidRPr="001640EB">
        <w:rPr>
          <w:spacing w:val="1"/>
        </w:rPr>
        <w:t xml:space="preserve"> </w:t>
      </w:r>
      <w:r w:rsidRPr="001640EB">
        <w:t>деятельности</w:t>
      </w:r>
      <w:r w:rsidRPr="001640EB">
        <w:rPr>
          <w:spacing w:val="1"/>
        </w:rPr>
        <w:t xml:space="preserve"> </w:t>
      </w:r>
      <w:r w:rsidRPr="001640EB">
        <w:t>должны</w:t>
      </w:r>
      <w:r w:rsidRPr="001640EB">
        <w:rPr>
          <w:spacing w:val="1"/>
        </w:rPr>
        <w:t xml:space="preserve"> </w:t>
      </w:r>
      <w:r w:rsidRPr="001640EB">
        <w:t>содержать</w:t>
      </w:r>
      <w:r w:rsidRPr="001640EB">
        <w:rPr>
          <w:spacing w:val="1"/>
        </w:rPr>
        <w:t xml:space="preserve"> </w:t>
      </w:r>
      <w:r w:rsidRPr="001640EB">
        <w:t>конкретизированные</w:t>
      </w:r>
      <w:r w:rsidRPr="001640EB">
        <w:rPr>
          <w:spacing w:val="1"/>
        </w:rPr>
        <w:t xml:space="preserve"> </w:t>
      </w:r>
      <w:r w:rsidRPr="001640EB">
        <w:t>требования</w:t>
      </w:r>
      <w:r w:rsidRPr="001640EB">
        <w:rPr>
          <w:spacing w:val="1"/>
        </w:rPr>
        <w:t xml:space="preserve"> </w:t>
      </w:r>
      <w:r w:rsidRPr="001640EB">
        <w:t>к</w:t>
      </w:r>
      <w:r w:rsidRPr="001640EB">
        <w:rPr>
          <w:spacing w:val="1"/>
        </w:rPr>
        <w:t xml:space="preserve"> </w:t>
      </w:r>
      <w:r w:rsidRPr="001640EB">
        <w:t>формированию</w:t>
      </w:r>
      <w:r w:rsidRPr="001640EB">
        <w:rPr>
          <w:spacing w:val="1"/>
        </w:rPr>
        <w:t xml:space="preserve"> </w:t>
      </w:r>
      <w:r w:rsidRPr="001640EB">
        <w:t>УУД</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общих</w:t>
      </w:r>
      <w:r w:rsidRPr="001640EB">
        <w:rPr>
          <w:spacing w:val="1"/>
        </w:rPr>
        <w:t xml:space="preserve"> </w:t>
      </w:r>
      <w:r w:rsidRPr="001640EB">
        <w:t>требований,</w:t>
      </w:r>
      <w:r w:rsidRPr="001640EB">
        <w:rPr>
          <w:spacing w:val="-57"/>
        </w:rPr>
        <w:t xml:space="preserve"> </w:t>
      </w:r>
      <w:r w:rsidRPr="001640EB">
        <w:t>отраженных</w:t>
      </w:r>
      <w:r w:rsidRPr="001640EB">
        <w:rPr>
          <w:spacing w:val="-4"/>
        </w:rPr>
        <w:t xml:space="preserve"> </w:t>
      </w:r>
      <w:r w:rsidRPr="001640EB">
        <w:t>в</w:t>
      </w:r>
      <w:r w:rsidRPr="001640EB">
        <w:rPr>
          <w:spacing w:val="-1"/>
        </w:rPr>
        <w:t xml:space="preserve"> </w:t>
      </w:r>
      <w:r w:rsidRPr="001640EB">
        <w:t>стандартах.</w:t>
      </w:r>
    </w:p>
    <w:p w:rsidR="001640EB" w:rsidRPr="001640EB" w:rsidRDefault="001640EB" w:rsidP="001640EB">
      <w:pPr>
        <w:pStyle w:val="1"/>
        <w:spacing w:before="4"/>
      </w:pPr>
      <w:r w:rsidRPr="001640EB">
        <w:t>Овладение</w:t>
      </w:r>
      <w:r w:rsidRPr="001640EB">
        <w:rPr>
          <w:spacing w:val="-3"/>
        </w:rPr>
        <w:t xml:space="preserve"> </w:t>
      </w:r>
      <w:r w:rsidRPr="001640EB">
        <w:t>универсальными</w:t>
      </w:r>
      <w:r w:rsidRPr="001640EB">
        <w:rPr>
          <w:spacing w:val="-5"/>
        </w:rPr>
        <w:t xml:space="preserve"> </w:t>
      </w:r>
      <w:r w:rsidRPr="001640EB">
        <w:t>учебными</w:t>
      </w:r>
      <w:r w:rsidRPr="001640EB">
        <w:rPr>
          <w:spacing w:val="-2"/>
        </w:rPr>
        <w:t xml:space="preserve"> </w:t>
      </w:r>
      <w:r w:rsidRPr="001640EB">
        <w:t>познавательными</w:t>
      </w:r>
      <w:r w:rsidRPr="001640EB">
        <w:rPr>
          <w:spacing w:val="-5"/>
        </w:rPr>
        <w:t xml:space="preserve"> </w:t>
      </w:r>
      <w:r w:rsidRPr="001640EB">
        <w:t>действиями:</w:t>
      </w:r>
    </w:p>
    <w:p w:rsidR="001640EB" w:rsidRPr="001640EB" w:rsidRDefault="001640EB" w:rsidP="001640EB">
      <w:pPr>
        <w:pStyle w:val="ae"/>
        <w:numPr>
          <w:ilvl w:val="0"/>
          <w:numId w:val="80"/>
        </w:numPr>
        <w:tabs>
          <w:tab w:val="left" w:pos="1791"/>
        </w:tabs>
        <w:spacing w:line="275" w:lineRule="exact"/>
        <w:ind w:hanging="265"/>
        <w:rPr>
          <w:b/>
          <w:sz w:val="24"/>
        </w:rPr>
      </w:pPr>
      <w:r w:rsidRPr="001640EB">
        <w:rPr>
          <w:b/>
          <w:sz w:val="24"/>
        </w:rPr>
        <w:t>базовые</w:t>
      </w:r>
      <w:r w:rsidRPr="001640EB">
        <w:rPr>
          <w:b/>
          <w:spacing w:val="-2"/>
          <w:sz w:val="24"/>
        </w:rPr>
        <w:t xml:space="preserve"> </w:t>
      </w:r>
      <w:r w:rsidRPr="001640EB">
        <w:rPr>
          <w:b/>
          <w:sz w:val="24"/>
        </w:rPr>
        <w:t>логические</w:t>
      </w:r>
      <w:r w:rsidRPr="001640EB">
        <w:rPr>
          <w:b/>
          <w:spacing w:val="-2"/>
          <w:sz w:val="24"/>
        </w:rPr>
        <w:t xml:space="preserve"> </w:t>
      </w:r>
      <w:r w:rsidRPr="001640EB">
        <w:rPr>
          <w:b/>
          <w:sz w:val="24"/>
        </w:rPr>
        <w:t>действия:</w:t>
      </w:r>
    </w:p>
    <w:p w:rsidR="001640EB" w:rsidRPr="001640EB" w:rsidRDefault="001640EB" w:rsidP="001640EB">
      <w:pPr>
        <w:pStyle w:val="ae"/>
        <w:numPr>
          <w:ilvl w:val="1"/>
          <w:numId w:val="80"/>
        </w:numPr>
        <w:tabs>
          <w:tab w:val="left" w:pos="2247"/>
        </w:tabs>
        <w:spacing w:before="2" w:line="235" w:lineRule="auto"/>
        <w:ind w:right="575"/>
        <w:rPr>
          <w:sz w:val="24"/>
        </w:rPr>
      </w:pPr>
      <w:r w:rsidRPr="001640EB">
        <w:rPr>
          <w:sz w:val="24"/>
        </w:rPr>
        <w:t>сравнивать объекты, устанавливать основания для сравнения, устанавливать</w:t>
      </w:r>
      <w:r w:rsidRPr="001640EB">
        <w:rPr>
          <w:spacing w:val="1"/>
          <w:sz w:val="24"/>
        </w:rPr>
        <w:t xml:space="preserve"> </w:t>
      </w:r>
      <w:r w:rsidRPr="001640EB">
        <w:rPr>
          <w:sz w:val="24"/>
        </w:rPr>
        <w:t>аналогии;</w:t>
      </w:r>
    </w:p>
    <w:p w:rsidR="001640EB" w:rsidRPr="001640EB" w:rsidRDefault="001640EB" w:rsidP="001640EB">
      <w:pPr>
        <w:pStyle w:val="ae"/>
        <w:numPr>
          <w:ilvl w:val="1"/>
          <w:numId w:val="80"/>
        </w:numPr>
        <w:tabs>
          <w:tab w:val="left" w:pos="2247"/>
        </w:tabs>
        <w:spacing w:line="293" w:lineRule="exact"/>
        <w:ind w:hanging="361"/>
        <w:rPr>
          <w:sz w:val="24"/>
        </w:rPr>
      </w:pPr>
      <w:r w:rsidRPr="001640EB">
        <w:rPr>
          <w:sz w:val="24"/>
        </w:rPr>
        <w:t>объединять</w:t>
      </w:r>
      <w:r w:rsidRPr="001640EB">
        <w:rPr>
          <w:spacing w:val="-1"/>
          <w:sz w:val="24"/>
        </w:rPr>
        <w:t xml:space="preserve"> </w:t>
      </w:r>
      <w:r w:rsidRPr="001640EB">
        <w:rPr>
          <w:sz w:val="24"/>
        </w:rPr>
        <w:t>части</w:t>
      </w:r>
      <w:r w:rsidRPr="001640EB">
        <w:rPr>
          <w:spacing w:val="-10"/>
          <w:sz w:val="24"/>
        </w:rPr>
        <w:t xml:space="preserve"> </w:t>
      </w:r>
      <w:r w:rsidRPr="001640EB">
        <w:rPr>
          <w:sz w:val="24"/>
        </w:rPr>
        <w:t>объекта</w:t>
      </w:r>
      <w:r w:rsidRPr="001640EB">
        <w:rPr>
          <w:spacing w:val="-3"/>
          <w:sz w:val="24"/>
        </w:rPr>
        <w:t xml:space="preserve"> </w:t>
      </w:r>
      <w:r w:rsidRPr="001640EB">
        <w:rPr>
          <w:sz w:val="24"/>
        </w:rPr>
        <w:t>(объекты)</w:t>
      </w:r>
      <w:r w:rsidRPr="001640EB">
        <w:rPr>
          <w:spacing w:val="-4"/>
          <w:sz w:val="24"/>
        </w:rPr>
        <w:t xml:space="preserve"> </w:t>
      </w:r>
      <w:r w:rsidRPr="001640EB">
        <w:rPr>
          <w:sz w:val="24"/>
        </w:rPr>
        <w:t>по</w:t>
      </w:r>
      <w:r w:rsidRPr="001640EB">
        <w:rPr>
          <w:spacing w:val="-2"/>
          <w:sz w:val="24"/>
        </w:rPr>
        <w:t xml:space="preserve"> </w:t>
      </w:r>
      <w:r w:rsidRPr="001640EB">
        <w:rPr>
          <w:sz w:val="24"/>
        </w:rPr>
        <w:t>определенному</w:t>
      </w:r>
      <w:r w:rsidRPr="001640EB">
        <w:rPr>
          <w:spacing w:val="-11"/>
          <w:sz w:val="24"/>
        </w:rPr>
        <w:t xml:space="preserve"> </w:t>
      </w:r>
      <w:r w:rsidRPr="001640EB">
        <w:rPr>
          <w:sz w:val="24"/>
        </w:rPr>
        <w:t>признаку;</w:t>
      </w:r>
    </w:p>
    <w:p w:rsidR="001640EB" w:rsidRPr="001640EB" w:rsidRDefault="001640EB" w:rsidP="001640EB">
      <w:pPr>
        <w:pStyle w:val="ae"/>
        <w:numPr>
          <w:ilvl w:val="1"/>
          <w:numId w:val="80"/>
        </w:numPr>
        <w:tabs>
          <w:tab w:val="left" w:pos="2247"/>
        </w:tabs>
        <w:spacing w:before="2" w:line="235" w:lineRule="auto"/>
        <w:ind w:right="570"/>
        <w:rPr>
          <w:sz w:val="24"/>
        </w:rPr>
      </w:pPr>
      <w:r w:rsidRPr="001640EB">
        <w:rPr>
          <w:sz w:val="24"/>
        </w:rPr>
        <w:t>определять</w:t>
      </w:r>
      <w:r w:rsidRPr="001640EB">
        <w:rPr>
          <w:spacing w:val="1"/>
          <w:sz w:val="24"/>
        </w:rPr>
        <w:t xml:space="preserve"> </w:t>
      </w:r>
      <w:r w:rsidRPr="001640EB">
        <w:rPr>
          <w:sz w:val="24"/>
        </w:rPr>
        <w:t>существенный</w:t>
      </w:r>
      <w:r w:rsidRPr="001640EB">
        <w:rPr>
          <w:spacing w:val="1"/>
          <w:sz w:val="24"/>
        </w:rPr>
        <w:t xml:space="preserve"> </w:t>
      </w:r>
      <w:r w:rsidRPr="001640EB">
        <w:rPr>
          <w:sz w:val="24"/>
        </w:rPr>
        <w:t>признак</w:t>
      </w:r>
      <w:r w:rsidRPr="001640EB">
        <w:rPr>
          <w:spacing w:val="1"/>
          <w:sz w:val="24"/>
        </w:rPr>
        <w:t xml:space="preserve"> </w:t>
      </w:r>
      <w:r w:rsidRPr="001640EB">
        <w:rPr>
          <w:sz w:val="24"/>
        </w:rPr>
        <w:t>для</w:t>
      </w:r>
      <w:r w:rsidRPr="001640EB">
        <w:rPr>
          <w:spacing w:val="1"/>
          <w:sz w:val="24"/>
        </w:rPr>
        <w:t xml:space="preserve"> </w:t>
      </w:r>
      <w:r w:rsidRPr="001640EB">
        <w:rPr>
          <w:sz w:val="24"/>
        </w:rPr>
        <w:t>классификации,</w:t>
      </w:r>
      <w:r w:rsidRPr="001640EB">
        <w:rPr>
          <w:spacing w:val="1"/>
          <w:sz w:val="24"/>
        </w:rPr>
        <w:t xml:space="preserve"> </w:t>
      </w:r>
      <w:r w:rsidRPr="001640EB">
        <w:rPr>
          <w:sz w:val="24"/>
        </w:rPr>
        <w:t>классифицировать</w:t>
      </w:r>
      <w:r w:rsidRPr="001640EB">
        <w:rPr>
          <w:spacing w:val="1"/>
          <w:sz w:val="24"/>
        </w:rPr>
        <w:t xml:space="preserve"> </w:t>
      </w:r>
      <w:r w:rsidRPr="001640EB">
        <w:rPr>
          <w:sz w:val="24"/>
        </w:rPr>
        <w:t>предложенные</w:t>
      </w:r>
      <w:r w:rsidRPr="001640EB">
        <w:rPr>
          <w:spacing w:val="-5"/>
          <w:sz w:val="24"/>
        </w:rPr>
        <w:t xml:space="preserve"> </w:t>
      </w:r>
      <w:r w:rsidRPr="001640EB">
        <w:rPr>
          <w:sz w:val="24"/>
        </w:rPr>
        <w:t>объекты;</w:t>
      </w:r>
    </w:p>
    <w:p w:rsidR="001640EB" w:rsidRPr="001640EB" w:rsidRDefault="001640EB" w:rsidP="001640EB">
      <w:pPr>
        <w:pStyle w:val="ae"/>
        <w:numPr>
          <w:ilvl w:val="1"/>
          <w:numId w:val="80"/>
        </w:numPr>
        <w:tabs>
          <w:tab w:val="left" w:pos="2247"/>
        </w:tabs>
        <w:spacing w:before="7" w:line="235" w:lineRule="auto"/>
        <w:ind w:right="573"/>
        <w:rPr>
          <w:sz w:val="24"/>
        </w:rPr>
      </w:pPr>
      <w:r w:rsidRPr="001640EB">
        <w:rPr>
          <w:sz w:val="24"/>
        </w:rPr>
        <w:t>находить закономерности и противоречия в рассматриваемых фактах, данных</w:t>
      </w:r>
      <w:r w:rsidRPr="001640EB">
        <w:rPr>
          <w:spacing w:val="-57"/>
          <w:sz w:val="24"/>
        </w:rPr>
        <w:t xml:space="preserve"> </w:t>
      </w:r>
      <w:r w:rsidRPr="001640EB">
        <w:rPr>
          <w:sz w:val="24"/>
        </w:rPr>
        <w:t>и</w:t>
      </w:r>
      <w:r w:rsidRPr="001640EB">
        <w:rPr>
          <w:spacing w:val="1"/>
          <w:sz w:val="24"/>
        </w:rPr>
        <w:t xml:space="preserve"> </w:t>
      </w:r>
      <w:r w:rsidRPr="001640EB">
        <w:rPr>
          <w:sz w:val="24"/>
        </w:rPr>
        <w:t>наблюдениях</w:t>
      </w:r>
      <w:r w:rsidRPr="001640EB">
        <w:rPr>
          <w:spacing w:val="1"/>
          <w:sz w:val="24"/>
        </w:rPr>
        <w:t xml:space="preserve"> </w:t>
      </w:r>
      <w:r w:rsidRPr="001640EB">
        <w:rPr>
          <w:sz w:val="24"/>
        </w:rPr>
        <w:t>на</w:t>
      </w:r>
      <w:r w:rsidRPr="001640EB">
        <w:rPr>
          <w:spacing w:val="1"/>
          <w:sz w:val="24"/>
        </w:rPr>
        <w:t xml:space="preserve"> </w:t>
      </w:r>
      <w:r w:rsidRPr="001640EB">
        <w:rPr>
          <w:sz w:val="24"/>
        </w:rPr>
        <w:t>основе</w:t>
      </w:r>
      <w:r w:rsidRPr="001640EB">
        <w:rPr>
          <w:spacing w:val="1"/>
          <w:sz w:val="24"/>
        </w:rPr>
        <w:t xml:space="preserve"> </w:t>
      </w:r>
      <w:r w:rsidRPr="001640EB">
        <w:rPr>
          <w:sz w:val="24"/>
        </w:rPr>
        <w:t>предложенного</w:t>
      </w:r>
      <w:r w:rsidRPr="001640EB">
        <w:rPr>
          <w:spacing w:val="1"/>
          <w:sz w:val="24"/>
        </w:rPr>
        <w:t xml:space="preserve"> </w:t>
      </w:r>
      <w:r w:rsidRPr="001640EB">
        <w:rPr>
          <w:sz w:val="24"/>
        </w:rPr>
        <w:t>педагогическим</w:t>
      </w:r>
      <w:r w:rsidRPr="001640EB">
        <w:rPr>
          <w:spacing w:val="1"/>
          <w:sz w:val="24"/>
        </w:rPr>
        <w:t xml:space="preserve"> </w:t>
      </w:r>
      <w:r w:rsidRPr="001640EB">
        <w:rPr>
          <w:sz w:val="24"/>
        </w:rPr>
        <w:t>работником</w:t>
      </w:r>
      <w:r w:rsidRPr="001640EB">
        <w:rPr>
          <w:spacing w:val="1"/>
          <w:sz w:val="24"/>
        </w:rPr>
        <w:t xml:space="preserve"> </w:t>
      </w:r>
      <w:r w:rsidRPr="001640EB">
        <w:rPr>
          <w:sz w:val="24"/>
        </w:rPr>
        <w:t>алгоритма;</w:t>
      </w:r>
    </w:p>
    <w:p w:rsidR="001640EB" w:rsidRPr="001640EB" w:rsidRDefault="001640EB" w:rsidP="001640EB">
      <w:pPr>
        <w:pStyle w:val="ae"/>
        <w:numPr>
          <w:ilvl w:val="1"/>
          <w:numId w:val="80"/>
        </w:numPr>
        <w:tabs>
          <w:tab w:val="left" w:pos="2247"/>
        </w:tabs>
        <w:spacing w:before="8" w:line="235" w:lineRule="auto"/>
        <w:ind w:right="574"/>
        <w:rPr>
          <w:sz w:val="24"/>
        </w:rPr>
      </w:pPr>
      <w:r w:rsidRPr="001640EB">
        <w:rPr>
          <w:spacing w:val="-1"/>
          <w:sz w:val="24"/>
        </w:rPr>
        <w:t>выявлять</w:t>
      </w:r>
      <w:r w:rsidRPr="001640EB">
        <w:rPr>
          <w:spacing w:val="-11"/>
          <w:sz w:val="24"/>
        </w:rPr>
        <w:t xml:space="preserve"> </w:t>
      </w:r>
      <w:r w:rsidRPr="001640EB">
        <w:rPr>
          <w:sz w:val="24"/>
        </w:rPr>
        <w:t>недостаток</w:t>
      </w:r>
      <w:r w:rsidRPr="001640EB">
        <w:rPr>
          <w:spacing w:val="-12"/>
          <w:sz w:val="24"/>
        </w:rPr>
        <w:t xml:space="preserve"> </w:t>
      </w:r>
      <w:r w:rsidRPr="001640EB">
        <w:rPr>
          <w:sz w:val="24"/>
        </w:rPr>
        <w:t>информации</w:t>
      </w:r>
      <w:r w:rsidRPr="001640EB">
        <w:rPr>
          <w:spacing w:val="-10"/>
          <w:sz w:val="24"/>
        </w:rPr>
        <w:t xml:space="preserve"> </w:t>
      </w:r>
      <w:r w:rsidRPr="001640EB">
        <w:rPr>
          <w:sz w:val="24"/>
        </w:rPr>
        <w:t>для</w:t>
      </w:r>
      <w:r w:rsidRPr="001640EB">
        <w:rPr>
          <w:spacing w:val="-11"/>
          <w:sz w:val="24"/>
        </w:rPr>
        <w:t xml:space="preserve"> </w:t>
      </w:r>
      <w:r w:rsidRPr="001640EB">
        <w:rPr>
          <w:sz w:val="24"/>
        </w:rPr>
        <w:t>решения</w:t>
      </w:r>
      <w:r w:rsidRPr="001640EB">
        <w:rPr>
          <w:spacing w:val="-15"/>
          <w:sz w:val="24"/>
        </w:rPr>
        <w:t xml:space="preserve"> </w:t>
      </w:r>
      <w:r w:rsidRPr="001640EB">
        <w:rPr>
          <w:sz w:val="24"/>
        </w:rPr>
        <w:t>учебной</w:t>
      </w:r>
      <w:r w:rsidRPr="001640EB">
        <w:rPr>
          <w:spacing w:val="-10"/>
          <w:sz w:val="24"/>
        </w:rPr>
        <w:t xml:space="preserve"> </w:t>
      </w:r>
      <w:r w:rsidRPr="001640EB">
        <w:rPr>
          <w:sz w:val="24"/>
        </w:rPr>
        <w:t>(практической)</w:t>
      </w:r>
      <w:r w:rsidRPr="001640EB">
        <w:rPr>
          <w:spacing w:val="-9"/>
          <w:sz w:val="24"/>
        </w:rPr>
        <w:t xml:space="preserve"> </w:t>
      </w:r>
      <w:r w:rsidRPr="001640EB">
        <w:rPr>
          <w:sz w:val="24"/>
        </w:rPr>
        <w:t>задачи</w:t>
      </w:r>
      <w:r w:rsidRPr="001640EB">
        <w:rPr>
          <w:spacing w:val="-58"/>
          <w:sz w:val="24"/>
        </w:rPr>
        <w:t xml:space="preserve"> </w:t>
      </w:r>
      <w:r w:rsidRPr="001640EB">
        <w:rPr>
          <w:sz w:val="24"/>
        </w:rPr>
        <w:t>на</w:t>
      </w:r>
      <w:r w:rsidRPr="001640EB">
        <w:rPr>
          <w:spacing w:val="-5"/>
          <w:sz w:val="24"/>
        </w:rPr>
        <w:t xml:space="preserve"> </w:t>
      </w:r>
      <w:r w:rsidRPr="001640EB">
        <w:rPr>
          <w:sz w:val="24"/>
        </w:rPr>
        <w:t>основе</w:t>
      </w:r>
      <w:r w:rsidRPr="001640EB">
        <w:rPr>
          <w:spacing w:val="-4"/>
          <w:sz w:val="24"/>
        </w:rPr>
        <w:t xml:space="preserve"> </w:t>
      </w:r>
      <w:r w:rsidRPr="001640EB">
        <w:rPr>
          <w:sz w:val="24"/>
        </w:rPr>
        <w:t>предложенного</w:t>
      </w:r>
      <w:r w:rsidRPr="001640EB">
        <w:rPr>
          <w:spacing w:val="2"/>
          <w:sz w:val="24"/>
        </w:rPr>
        <w:t xml:space="preserve"> </w:t>
      </w:r>
      <w:r w:rsidRPr="001640EB">
        <w:rPr>
          <w:sz w:val="24"/>
        </w:rPr>
        <w:t>алгоритма;</w:t>
      </w:r>
    </w:p>
    <w:p w:rsidR="001640EB" w:rsidRPr="001640EB" w:rsidRDefault="001640EB" w:rsidP="001640EB">
      <w:pPr>
        <w:pStyle w:val="ae"/>
        <w:numPr>
          <w:ilvl w:val="1"/>
          <w:numId w:val="80"/>
        </w:numPr>
        <w:tabs>
          <w:tab w:val="left" w:pos="2247"/>
        </w:tabs>
        <w:ind w:right="574"/>
        <w:rPr>
          <w:sz w:val="24"/>
        </w:rPr>
      </w:pPr>
      <w:r w:rsidRPr="001640EB">
        <w:rPr>
          <w:sz w:val="24"/>
        </w:rPr>
        <w:t>устанавливать</w:t>
      </w:r>
      <w:r w:rsidRPr="001640EB">
        <w:rPr>
          <w:spacing w:val="1"/>
          <w:sz w:val="24"/>
        </w:rPr>
        <w:t xml:space="preserve"> </w:t>
      </w:r>
      <w:r w:rsidRPr="001640EB">
        <w:rPr>
          <w:sz w:val="24"/>
        </w:rPr>
        <w:t>причинно-следственные</w:t>
      </w:r>
      <w:r w:rsidRPr="001640EB">
        <w:rPr>
          <w:spacing w:val="1"/>
          <w:sz w:val="24"/>
        </w:rPr>
        <w:t xml:space="preserve"> </w:t>
      </w:r>
      <w:r w:rsidRPr="001640EB">
        <w:rPr>
          <w:sz w:val="24"/>
        </w:rPr>
        <w:t>связи</w:t>
      </w:r>
      <w:r w:rsidRPr="001640EB">
        <w:rPr>
          <w:spacing w:val="1"/>
          <w:sz w:val="24"/>
        </w:rPr>
        <w:t xml:space="preserve"> </w:t>
      </w:r>
      <w:r w:rsidRPr="001640EB">
        <w:rPr>
          <w:sz w:val="24"/>
        </w:rPr>
        <w:t>в</w:t>
      </w:r>
      <w:r w:rsidRPr="001640EB">
        <w:rPr>
          <w:spacing w:val="1"/>
          <w:sz w:val="24"/>
        </w:rPr>
        <w:t xml:space="preserve"> </w:t>
      </w:r>
      <w:r w:rsidRPr="001640EB">
        <w:rPr>
          <w:sz w:val="24"/>
        </w:rPr>
        <w:t>ситуациях,</w:t>
      </w:r>
      <w:r w:rsidRPr="001640EB">
        <w:rPr>
          <w:spacing w:val="1"/>
          <w:sz w:val="24"/>
        </w:rPr>
        <w:t xml:space="preserve"> </w:t>
      </w:r>
      <w:r w:rsidRPr="001640EB">
        <w:rPr>
          <w:sz w:val="24"/>
        </w:rPr>
        <w:t>поддающихся</w:t>
      </w:r>
      <w:r w:rsidRPr="001640EB">
        <w:rPr>
          <w:spacing w:val="1"/>
          <w:sz w:val="24"/>
        </w:rPr>
        <w:t xml:space="preserve"> </w:t>
      </w:r>
      <w:r w:rsidRPr="001640EB">
        <w:rPr>
          <w:sz w:val="24"/>
        </w:rPr>
        <w:t>непосредственному</w:t>
      </w:r>
      <w:r w:rsidRPr="001640EB">
        <w:rPr>
          <w:spacing w:val="-10"/>
          <w:sz w:val="24"/>
        </w:rPr>
        <w:t xml:space="preserve"> </w:t>
      </w:r>
      <w:r w:rsidRPr="001640EB">
        <w:rPr>
          <w:sz w:val="24"/>
        </w:rPr>
        <w:t>наблюдению</w:t>
      </w:r>
      <w:r w:rsidRPr="001640EB">
        <w:rPr>
          <w:spacing w:val="-2"/>
          <w:sz w:val="24"/>
        </w:rPr>
        <w:t xml:space="preserve"> </w:t>
      </w:r>
      <w:r w:rsidRPr="001640EB">
        <w:rPr>
          <w:sz w:val="24"/>
        </w:rPr>
        <w:t>или</w:t>
      </w:r>
      <w:r w:rsidRPr="001640EB">
        <w:rPr>
          <w:spacing w:val="1"/>
          <w:sz w:val="24"/>
        </w:rPr>
        <w:t xml:space="preserve"> </w:t>
      </w:r>
      <w:r w:rsidRPr="001640EB">
        <w:rPr>
          <w:sz w:val="24"/>
        </w:rPr>
        <w:t>знакомых</w:t>
      </w:r>
      <w:r w:rsidRPr="001640EB">
        <w:rPr>
          <w:spacing w:val="-5"/>
          <w:sz w:val="24"/>
        </w:rPr>
        <w:t xml:space="preserve"> </w:t>
      </w:r>
      <w:r w:rsidRPr="001640EB">
        <w:rPr>
          <w:sz w:val="24"/>
        </w:rPr>
        <w:t>по опыту,</w:t>
      </w:r>
      <w:r w:rsidRPr="001640EB">
        <w:rPr>
          <w:spacing w:val="3"/>
          <w:sz w:val="24"/>
        </w:rPr>
        <w:t xml:space="preserve"> </w:t>
      </w:r>
      <w:r w:rsidRPr="001640EB">
        <w:rPr>
          <w:sz w:val="24"/>
        </w:rPr>
        <w:t>делать</w:t>
      </w:r>
      <w:r w:rsidRPr="001640EB">
        <w:rPr>
          <w:spacing w:val="1"/>
          <w:sz w:val="24"/>
        </w:rPr>
        <w:t xml:space="preserve"> </w:t>
      </w:r>
      <w:r w:rsidRPr="001640EB">
        <w:rPr>
          <w:sz w:val="24"/>
        </w:rPr>
        <w:t>выводы;</w:t>
      </w:r>
    </w:p>
    <w:p w:rsidR="001640EB" w:rsidRPr="001640EB" w:rsidRDefault="001640EB" w:rsidP="001640EB">
      <w:pPr>
        <w:pStyle w:val="1"/>
        <w:numPr>
          <w:ilvl w:val="0"/>
          <w:numId w:val="80"/>
        </w:numPr>
        <w:tabs>
          <w:tab w:val="left" w:pos="1791"/>
        </w:tabs>
        <w:ind w:hanging="265"/>
      </w:pPr>
      <w:r w:rsidRPr="001640EB">
        <w:t>базовые</w:t>
      </w:r>
      <w:r w:rsidRPr="001640EB">
        <w:rPr>
          <w:spacing w:val="-2"/>
        </w:rPr>
        <w:t xml:space="preserve"> </w:t>
      </w:r>
      <w:r w:rsidRPr="001640EB">
        <w:t>исследовательские</w:t>
      </w:r>
      <w:r w:rsidRPr="001640EB">
        <w:rPr>
          <w:spacing w:val="-7"/>
        </w:rPr>
        <w:t xml:space="preserve"> </w:t>
      </w:r>
      <w:r w:rsidRPr="001640EB">
        <w:t>действия:</w:t>
      </w:r>
    </w:p>
    <w:p w:rsidR="001640EB" w:rsidRPr="001640EB" w:rsidRDefault="001640EB" w:rsidP="001640EB">
      <w:pPr>
        <w:pStyle w:val="ae"/>
        <w:numPr>
          <w:ilvl w:val="1"/>
          <w:numId w:val="80"/>
        </w:numPr>
        <w:tabs>
          <w:tab w:val="left" w:pos="2247"/>
        </w:tabs>
        <w:spacing w:before="2" w:line="235" w:lineRule="auto"/>
        <w:ind w:right="573"/>
        <w:rPr>
          <w:sz w:val="24"/>
        </w:rPr>
      </w:pPr>
      <w:r w:rsidRPr="001640EB">
        <w:rPr>
          <w:sz w:val="24"/>
        </w:rPr>
        <w:t>определять</w:t>
      </w:r>
      <w:r w:rsidRPr="001640EB">
        <w:rPr>
          <w:spacing w:val="1"/>
          <w:sz w:val="24"/>
        </w:rPr>
        <w:t xml:space="preserve"> </w:t>
      </w:r>
      <w:r w:rsidRPr="001640EB">
        <w:rPr>
          <w:sz w:val="24"/>
        </w:rPr>
        <w:t>разрыв</w:t>
      </w:r>
      <w:r w:rsidRPr="001640EB">
        <w:rPr>
          <w:spacing w:val="1"/>
          <w:sz w:val="24"/>
        </w:rPr>
        <w:t xml:space="preserve"> </w:t>
      </w:r>
      <w:r w:rsidRPr="001640EB">
        <w:rPr>
          <w:sz w:val="24"/>
        </w:rPr>
        <w:t>между</w:t>
      </w:r>
      <w:r w:rsidRPr="001640EB">
        <w:rPr>
          <w:spacing w:val="1"/>
          <w:sz w:val="24"/>
        </w:rPr>
        <w:t xml:space="preserve"> </w:t>
      </w:r>
      <w:r w:rsidRPr="001640EB">
        <w:rPr>
          <w:sz w:val="24"/>
        </w:rPr>
        <w:t>реальным</w:t>
      </w:r>
      <w:r w:rsidRPr="001640EB">
        <w:rPr>
          <w:spacing w:val="1"/>
          <w:sz w:val="24"/>
        </w:rPr>
        <w:t xml:space="preserve"> </w:t>
      </w:r>
      <w:r w:rsidRPr="001640EB">
        <w:rPr>
          <w:sz w:val="24"/>
        </w:rPr>
        <w:t>и</w:t>
      </w:r>
      <w:r w:rsidRPr="001640EB">
        <w:rPr>
          <w:spacing w:val="1"/>
          <w:sz w:val="24"/>
        </w:rPr>
        <w:t xml:space="preserve"> </w:t>
      </w:r>
      <w:r w:rsidRPr="001640EB">
        <w:rPr>
          <w:sz w:val="24"/>
        </w:rPr>
        <w:t>желательным</w:t>
      </w:r>
      <w:r w:rsidRPr="001640EB">
        <w:rPr>
          <w:spacing w:val="1"/>
          <w:sz w:val="24"/>
        </w:rPr>
        <w:t xml:space="preserve"> </w:t>
      </w:r>
      <w:r w:rsidRPr="001640EB">
        <w:rPr>
          <w:sz w:val="24"/>
        </w:rPr>
        <w:t>состоянием</w:t>
      </w:r>
      <w:r w:rsidRPr="001640EB">
        <w:rPr>
          <w:spacing w:val="1"/>
          <w:sz w:val="24"/>
        </w:rPr>
        <w:t xml:space="preserve"> </w:t>
      </w:r>
      <w:r w:rsidRPr="001640EB">
        <w:rPr>
          <w:sz w:val="24"/>
        </w:rPr>
        <w:t>объекта</w:t>
      </w:r>
      <w:r w:rsidRPr="001640EB">
        <w:rPr>
          <w:spacing w:val="1"/>
          <w:sz w:val="24"/>
        </w:rPr>
        <w:t xml:space="preserve"> </w:t>
      </w:r>
      <w:r w:rsidRPr="001640EB">
        <w:rPr>
          <w:sz w:val="24"/>
        </w:rPr>
        <w:t>(ситуации) на</w:t>
      </w:r>
      <w:r w:rsidRPr="001640EB">
        <w:rPr>
          <w:spacing w:val="-11"/>
          <w:sz w:val="24"/>
        </w:rPr>
        <w:t xml:space="preserve"> </w:t>
      </w:r>
      <w:r w:rsidRPr="001640EB">
        <w:rPr>
          <w:sz w:val="24"/>
        </w:rPr>
        <w:t>основе</w:t>
      </w:r>
      <w:r w:rsidRPr="001640EB">
        <w:rPr>
          <w:spacing w:val="-6"/>
          <w:sz w:val="24"/>
        </w:rPr>
        <w:t xml:space="preserve"> </w:t>
      </w:r>
      <w:r w:rsidRPr="001640EB">
        <w:rPr>
          <w:sz w:val="24"/>
        </w:rPr>
        <w:t>предложенных</w:t>
      </w:r>
      <w:r w:rsidRPr="001640EB">
        <w:rPr>
          <w:spacing w:val="-5"/>
          <w:sz w:val="24"/>
        </w:rPr>
        <w:t xml:space="preserve"> </w:t>
      </w:r>
      <w:r w:rsidRPr="001640EB">
        <w:rPr>
          <w:sz w:val="24"/>
        </w:rPr>
        <w:t>педагогическим работником</w:t>
      </w:r>
      <w:r w:rsidRPr="001640EB">
        <w:rPr>
          <w:spacing w:val="1"/>
          <w:sz w:val="24"/>
        </w:rPr>
        <w:t xml:space="preserve"> </w:t>
      </w:r>
      <w:r w:rsidRPr="001640EB">
        <w:rPr>
          <w:sz w:val="24"/>
        </w:rPr>
        <w:t>вопросов;</w:t>
      </w:r>
    </w:p>
    <w:p w:rsidR="001640EB" w:rsidRPr="001640EB" w:rsidRDefault="001640EB" w:rsidP="001640EB">
      <w:pPr>
        <w:pStyle w:val="ae"/>
        <w:numPr>
          <w:ilvl w:val="1"/>
          <w:numId w:val="80"/>
        </w:numPr>
        <w:tabs>
          <w:tab w:val="left" w:pos="2247"/>
        </w:tabs>
        <w:spacing w:before="2" w:line="235" w:lineRule="auto"/>
        <w:ind w:right="573"/>
        <w:rPr>
          <w:sz w:val="24"/>
        </w:rPr>
      </w:pPr>
      <w:r w:rsidRPr="001640EB">
        <w:rPr>
          <w:sz w:val="24"/>
        </w:rPr>
        <w:t>с</w:t>
      </w:r>
      <w:r w:rsidRPr="001640EB">
        <w:rPr>
          <w:spacing w:val="1"/>
          <w:sz w:val="24"/>
        </w:rPr>
        <w:t xml:space="preserve"> </w:t>
      </w:r>
      <w:r w:rsidRPr="001640EB">
        <w:rPr>
          <w:sz w:val="24"/>
        </w:rPr>
        <w:t>помощью</w:t>
      </w:r>
      <w:r w:rsidRPr="001640EB">
        <w:rPr>
          <w:spacing w:val="1"/>
          <w:sz w:val="24"/>
        </w:rPr>
        <w:t xml:space="preserve"> </w:t>
      </w:r>
      <w:r w:rsidRPr="001640EB">
        <w:rPr>
          <w:sz w:val="24"/>
        </w:rPr>
        <w:t>педагогического</w:t>
      </w:r>
      <w:r w:rsidRPr="001640EB">
        <w:rPr>
          <w:spacing w:val="1"/>
          <w:sz w:val="24"/>
        </w:rPr>
        <w:t xml:space="preserve"> </w:t>
      </w:r>
      <w:r w:rsidRPr="001640EB">
        <w:rPr>
          <w:sz w:val="24"/>
        </w:rPr>
        <w:t>работника</w:t>
      </w:r>
      <w:r w:rsidRPr="001640EB">
        <w:rPr>
          <w:spacing w:val="1"/>
          <w:sz w:val="24"/>
        </w:rPr>
        <w:t xml:space="preserve"> </w:t>
      </w:r>
      <w:r w:rsidRPr="001640EB">
        <w:rPr>
          <w:sz w:val="24"/>
        </w:rPr>
        <w:t>формулировать</w:t>
      </w:r>
      <w:r w:rsidRPr="001640EB">
        <w:rPr>
          <w:spacing w:val="1"/>
          <w:sz w:val="24"/>
        </w:rPr>
        <w:t xml:space="preserve"> </w:t>
      </w:r>
      <w:r w:rsidRPr="001640EB">
        <w:rPr>
          <w:sz w:val="24"/>
        </w:rPr>
        <w:t>цель,</w:t>
      </w:r>
      <w:r w:rsidRPr="001640EB">
        <w:rPr>
          <w:spacing w:val="1"/>
          <w:sz w:val="24"/>
        </w:rPr>
        <w:t xml:space="preserve"> </w:t>
      </w:r>
      <w:r w:rsidRPr="001640EB">
        <w:rPr>
          <w:sz w:val="24"/>
        </w:rPr>
        <w:t>планировать</w:t>
      </w:r>
      <w:r w:rsidRPr="001640EB">
        <w:rPr>
          <w:spacing w:val="1"/>
          <w:sz w:val="24"/>
        </w:rPr>
        <w:t xml:space="preserve"> </w:t>
      </w:r>
      <w:r w:rsidRPr="001640EB">
        <w:rPr>
          <w:sz w:val="24"/>
        </w:rPr>
        <w:t>изменения</w:t>
      </w:r>
      <w:r w:rsidRPr="001640EB">
        <w:rPr>
          <w:spacing w:val="-9"/>
          <w:sz w:val="24"/>
        </w:rPr>
        <w:t xml:space="preserve"> </w:t>
      </w:r>
      <w:r w:rsidRPr="001640EB">
        <w:rPr>
          <w:sz w:val="24"/>
        </w:rPr>
        <w:t>объекта,</w:t>
      </w:r>
      <w:r w:rsidRPr="001640EB">
        <w:rPr>
          <w:spacing w:val="4"/>
          <w:sz w:val="24"/>
        </w:rPr>
        <w:t xml:space="preserve"> </w:t>
      </w:r>
      <w:r w:rsidRPr="001640EB">
        <w:rPr>
          <w:sz w:val="24"/>
        </w:rPr>
        <w:t>ситуации;</w:t>
      </w:r>
    </w:p>
    <w:p w:rsidR="001640EB" w:rsidRPr="001640EB" w:rsidRDefault="001640EB" w:rsidP="001640EB">
      <w:pPr>
        <w:pStyle w:val="ae"/>
        <w:numPr>
          <w:ilvl w:val="1"/>
          <w:numId w:val="80"/>
        </w:numPr>
        <w:tabs>
          <w:tab w:val="left" w:pos="2247"/>
        </w:tabs>
        <w:spacing w:before="7" w:line="235" w:lineRule="auto"/>
        <w:ind w:right="573"/>
        <w:rPr>
          <w:sz w:val="24"/>
        </w:rPr>
      </w:pPr>
      <w:r w:rsidRPr="001640EB">
        <w:rPr>
          <w:sz w:val="24"/>
        </w:rPr>
        <w:t>сравнивать</w:t>
      </w:r>
      <w:r w:rsidRPr="001640EB">
        <w:rPr>
          <w:spacing w:val="1"/>
          <w:sz w:val="24"/>
        </w:rPr>
        <w:t xml:space="preserve"> </w:t>
      </w:r>
      <w:r w:rsidRPr="001640EB">
        <w:rPr>
          <w:sz w:val="24"/>
        </w:rPr>
        <w:t>несколько</w:t>
      </w:r>
      <w:r w:rsidRPr="001640EB">
        <w:rPr>
          <w:spacing w:val="1"/>
          <w:sz w:val="24"/>
        </w:rPr>
        <w:t xml:space="preserve"> </w:t>
      </w:r>
      <w:r w:rsidRPr="001640EB">
        <w:rPr>
          <w:sz w:val="24"/>
        </w:rPr>
        <w:t>вариантов</w:t>
      </w:r>
      <w:r w:rsidRPr="001640EB">
        <w:rPr>
          <w:spacing w:val="1"/>
          <w:sz w:val="24"/>
        </w:rPr>
        <w:t xml:space="preserve"> </w:t>
      </w:r>
      <w:r w:rsidRPr="001640EB">
        <w:rPr>
          <w:sz w:val="24"/>
        </w:rPr>
        <w:t>решения</w:t>
      </w:r>
      <w:r w:rsidRPr="001640EB">
        <w:rPr>
          <w:spacing w:val="1"/>
          <w:sz w:val="24"/>
        </w:rPr>
        <w:t xml:space="preserve"> </w:t>
      </w:r>
      <w:r w:rsidRPr="001640EB">
        <w:rPr>
          <w:sz w:val="24"/>
        </w:rPr>
        <w:t>задачи,</w:t>
      </w:r>
      <w:r w:rsidRPr="001640EB">
        <w:rPr>
          <w:spacing w:val="1"/>
          <w:sz w:val="24"/>
        </w:rPr>
        <w:t xml:space="preserve"> </w:t>
      </w:r>
      <w:r w:rsidRPr="001640EB">
        <w:rPr>
          <w:sz w:val="24"/>
        </w:rPr>
        <w:t>выбирать</w:t>
      </w:r>
      <w:r w:rsidRPr="001640EB">
        <w:rPr>
          <w:spacing w:val="1"/>
          <w:sz w:val="24"/>
        </w:rPr>
        <w:t xml:space="preserve"> </w:t>
      </w:r>
      <w:r w:rsidRPr="001640EB">
        <w:rPr>
          <w:sz w:val="24"/>
        </w:rPr>
        <w:t>наиболее</w:t>
      </w:r>
      <w:r w:rsidRPr="001640EB">
        <w:rPr>
          <w:spacing w:val="1"/>
          <w:sz w:val="24"/>
        </w:rPr>
        <w:t xml:space="preserve"> </w:t>
      </w:r>
      <w:r w:rsidRPr="001640EB">
        <w:rPr>
          <w:sz w:val="24"/>
        </w:rPr>
        <w:t>подходящий</w:t>
      </w:r>
      <w:r w:rsidRPr="001640EB">
        <w:rPr>
          <w:spacing w:val="-2"/>
          <w:sz w:val="24"/>
        </w:rPr>
        <w:t xml:space="preserve"> </w:t>
      </w:r>
      <w:r w:rsidRPr="001640EB">
        <w:rPr>
          <w:sz w:val="24"/>
        </w:rPr>
        <w:t>(на</w:t>
      </w:r>
      <w:r w:rsidRPr="001640EB">
        <w:rPr>
          <w:spacing w:val="-9"/>
          <w:sz w:val="24"/>
        </w:rPr>
        <w:t xml:space="preserve"> </w:t>
      </w:r>
      <w:r w:rsidRPr="001640EB">
        <w:rPr>
          <w:sz w:val="24"/>
        </w:rPr>
        <w:t>основе</w:t>
      </w:r>
      <w:r w:rsidRPr="001640EB">
        <w:rPr>
          <w:spacing w:val="-4"/>
          <w:sz w:val="24"/>
        </w:rPr>
        <w:t xml:space="preserve"> </w:t>
      </w:r>
      <w:r w:rsidRPr="001640EB">
        <w:rPr>
          <w:sz w:val="24"/>
        </w:rPr>
        <w:t>предложенных</w:t>
      </w:r>
      <w:r w:rsidRPr="001640EB">
        <w:rPr>
          <w:spacing w:val="-3"/>
          <w:sz w:val="24"/>
        </w:rPr>
        <w:t xml:space="preserve"> </w:t>
      </w:r>
      <w:r w:rsidRPr="001640EB">
        <w:rPr>
          <w:sz w:val="24"/>
        </w:rPr>
        <w:t>критериев);</w:t>
      </w:r>
    </w:p>
    <w:p w:rsidR="001640EB" w:rsidRPr="001640EB" w:rsidRDefault="001640EB" w:rsidP="001640EB">
      <w:pPr>
        <w:pStyle w:val="ae"/>
        <w:numPr>
          <w:ilvl w:val="1"/>
          <w:numId w:val="80"/>
        </w:numPr>
        <w:tabs>
          <w:tab w:val="left" w:pos="2247"/>
        </w:tabs>
        <w:ind w:right="573"/>
        <w:rPr>
          <w:sz w:val="24"/>
        </w:rPr>
      </w:pPr>
      <w:r w:rsidRPr="001640EB">
        <w:rPr>
          <w:sz w:val="24"/>
        </w:rPr>
        <w:t>проводить</w:t>
      </w:r>
      <w:r w:rsidRPr="001640EB">
        <w:rPr>
          <w:spacing w:val="1"/>
          <w:sz w:val="24"/>
        </w:rPr>
        <w:t xml:space="preserve"> </w:t>
      </w:r>
      <w:r w:rsidRPr="001640EB">
        <w:rPr>
          <w:sz w:val="24"/>
        </w:rPr>
        <w:t>по</w:t>
      </w:r>
      <w:r w:rsidRPr="001640EB">
        <w:rPr>
          <w:spacing w:val="1"/>
          <w:sz w:val="24"/>
        </w:rPr>
        <w:t xml:space="preserve"> </w:t>
      </w:r>
      <w:r w:rsidRPr="001640EB">
        <w:rPr>
          <w:sz w:val="24"/>
        </w:rPr>
        <w:t>предложенному</w:t>
      </w:r>
      <w:r w:rsidRPr="001640EB">
        <w:rPr>
          <w:spacing w:val="1"/>
          <w:sz w:val="24"/>
        </w:rPr>
        <w:t xml:space="preserve"> </w:t>
      </w:r>
      <w:r w:rsidRPr="001640EB">
        <w:rPr>
          <w:sz w:val="24"/>
        </w:rPr>
        <w:t>плану</w:t>
      </w:r>
      <w:r w:rsidRPr="001640EB">
        <w:rPr>
          <w:spacing w:val="1"/>
          <w:sz w:val="24"/>
        </w:rPr>
        <w:t xml:space="preserve"> </w:t>
      </w:r>
      <w:r w:rsidRPr="001640EB">
        <w:rPr>
          <w:sz w:val="24"/>
        </w:rPr>
        <w:t>опыт,</w:t>
      </w:r>
      <w:r w:rsidRPr="001640EB">
        <w:rPr>
          <w:spacing w:val="1"/>
          <w:sz w:val="24"/>
        </w:rPr>
        <w:t xml:space="preserve"> </w:t>
      </w:r>
      <w:r w:rsidRPr="001640EB">
        <w:rPr>
          <w:sz w:val="24"/>
        </w:rPr>
        <w:t>несложное</w:t>
      </w:r>
      <w:r w:rsidRPr="001640EB">
        <w:rPr>
          <w:spacing w:val="1"/>
          <w:sz w:val="24"/>
        </w:rPr>
        <w:t xml:space="preserve"> </w:t>
      </w:r>
      <w:r w:rsidRPr="001640EB">
        <w:rPr>
          <w:sz w:val="24"/>
        </w:rPr>
        <w:t>исследование</w:t>
      </w:r>
      <w:r w:rsidRPr="001640EB">
        <w:rPr>
          <w:spacing w:val="1"/>
          <w:sz w:val="24"/>
        </w:rPr>
        <w:t xml:space="preserve"> </w:t>
      </w:r>
      <w:r w:rsidRPr="001640EB">
        <w:rPr>
          <w:sz w:val="24"/>
        </w:rPr>
        <w:t>по</w:t>
      </w:r>
      <w:r w:rsidRPr="001640EB">
        <w:rPr>
          <w:spacing w:val="1"/>
          <w:sz w:val="24"/>
        </w:rPr>
        <w:t xml:space="preserve"> </w:t>
      </w:r>
      <w:r w:rsidRPr="001640EB">
        <w:rPr>
          <w:sz w:val="24"/>
        </w:rPr>
        <w:t>установлению</w:t>
      </w:r>
      <w:r w:rsidRPr="001640EB">
        <w:rPr>
          <w:spacing w:val="1"/>
          <w:sz w:val="24"/>
        </w:rPr>
        <w:t xml:space="preserve"> </w:t>
      </w:r>
      <w:r w:rsidRPr="001640EB">
        <w:rPr>
          <w:sz w:val="24"/>
        </w:rPr>
        <w:t>особенностей</w:t>
      </w:r>
      <w:r w:rsidRPr="001640EB">
        <w:rPr>
          <w:spacing w:val="1"/>
          <w:sz w:val="24"/>
        </w:rPr>
        <w:t xml:space="preserve"> </w:t>
      </w:r>
      <w:r w:rsidRPr="001640EB">
        <w:rPr>
          <w:sz w:val="24"/>
        </w:rPr>
        <w:t>объекта</w:t>
      </w:r>
      <w:r w:rsidRPr="001640EB">
        <w:rPr>
          <w:spacing w:val="1"/>
          <w:sz w:val="24"/>
        </w:rPr>
        <w:t xml:space="preserve"> </w:t>
      </w:r>
      <w:r w:rsidRPr="001640EB">
        <w:rPr>
          <w:sz w:val="24"/>
        </w:rPr>
        <w:t>изучения</w:t>
      </w:r>
      <w:r w:rsidRPr="001640EB">
        <w:rPr>
          <w:spacing w:val="1"/>
          <w:sz w:val="24"/>
        </w:rPr>
        <w:t xml:space="preserve"> </w:t>
      </w:r>
      <w:r w:rsidRPr="001640EB">
        <w:rPr>
          <w:sz w:val="24"/>
        </w:rPr>
        <w:t>и</w:t>
      </w:r>
      <w:r w:rsidRPr="001640EB">
        <w:rPr>
          <w:spacing w:val="1"/>
          <w:sz w:val="24"/>
        </w:rPr>
        <w:t xml:space="preserve"> </w:t>
      </w:r>
      <w:r w:rsidRPr="001640EB">
        <w:rPr>
          <w:sz w:val="24"/>
        </w:rPr>
        <w:t>связей</w:t>
      </w:r>
      <w:r w:rsidRPr="001640EB">
        <w:rPr>
          <w:spacing w:val="1"/>
          <w:sz w:val="24"/>
        </w:rPr>
        <w:t xml:space="preserve"> </w:t>
      </w:r>
      <w:r w:rsidRPr="001640EB">
        <w:rPr>
          <w:sz w:val="24"/>
        </w:rPr>
        <w:t>между</w:t>
      </w:r>
      <w:r w:rsidRPr="001640EB">
        <w:rPr>
          <w:spacing w:val="1"/>
          <w:sz w:val="24"/>
        </w:rPr>
        <w:t xml:space="preserve"> </w:t>
      </w:r>
      <w:r w:rsidRPr="001640EB">
        <w:rPr>
          <w:sz w:val="24"/>
        </w:rPr>
        <w:t>объектами</w:t>
      </w:r>
      <w:r w:rsidRPr="001640EB">
        <w:rPr>
          <w:spacing w:val="1"/>
          <w:sz w:val="24"/>
        </w:rPr>
        <w:t xml:space="preserve"> </w:t>
      </w:r>
      <w:r w:rsidRPr="001640EB">
        <w:rPr>
          <w:sz w:val="24"/>
        </w:rPr>
        <w:t>(часть</w:t>
      </w:r>
      <w:r w:rsidRPr="001640EB">
        <w:rPr>
          <w:spacing w:val="3"/>
          <w:sz w:val="24"/>
        </w:rPr>
        <w:t xml:space="preserve"> </w:t>
      </w:r>
      <w:r w:rsidRPr="001640EB">
        <w:rPr>
          <w:sz w:val="24"/>
        </w:rPr>
        <w:t>-</w:t>
      </w:r>
      <w:r w:rsidRPr="001640EB">
        <w:rPr>
          <w:spacing w:val="-1"/>
          <w:sz w:val="24"/>
        </w:rPr>
        <w:t xml:space="preserve"> </w:t>
      </w:r>
      <w:r w:rsidRPr="001640EB">
        <w:rPr>
          <w:sz w:val="24"/>
        </w:rPr>
        <w:t>целое,</w:t>
      </w:r>
      <w:r w:rsidRPr="001640EB">
        <w:rPr>
          <w:spacing w:val="-1"/>
          <w:sz w:val="24"/>
        </w:rPr>
        <w:t xml:space="preserve"> </w:t>
      </w:r>
      <w:r w:rsidRPr="001640EB">
        <w:rPr>
          <w:sz w:val="24"/>
        </w:rPr>
        <w:t>причина</w:t>
      </w:r>
      <w:r w:rsidRPr="001640EB">
        <w:rPr>
          <w:spacing w:val="-2"/>
          <w:sz w:val="24"/>
        </w:rPr>
        <w:t xml:space="preserve"> </w:t>
      </w:r>
      <w:r w:rsidRPr="001640EB">
        <w:rPr>
          <w:sz w:val="24"/>
        </w:rPr>
        <w:t>-</w:t>
      </w:r>
      <w:r w:rsidRPr="001640EB">
        <w:rPr>
          <w:spacing w:val="4"/>
          <w:sz w:val="24"/>
        </w:rPr>
        <w:t xml:space="preserve"> </w:t>
      </w:r>
      <w:r w:rsidRPr="001640EB">
        <w:rPr>
          <w:sz w:val="24"/>
        </w:rPr>
        <w:t>следствие);</w:t>
      </w:r>
    </w:p>
    <w:p w:rsidR="001640EB" w:rsidRPr="001640EB" w:rsidRDefault="001640EB" w:rsidP="001640EB">
      <w:pPr>
        <w:pStyle w:val="ae"/>
        <w:numPr>
          <w:ilvl w:val="1"/>
          <w:numId w:val="80"/>
        </w:numPr>
        <w:tabs>
          <w:tab w:val="left" w:pos="2247"/>
        </w:tabs>
        <w:ind w:right="573"/>
        <w:rPr>
          <w:sz w:val="24"/>
        </w:rPr>
      </w:pPr>
      <w:r w:rsidRPr="001640EB">
        <w:rPr>
          <w:sz w:val="24"/>
        </w:rPr>
        <w:t>формулировать</w:t>
      </w:r>
      <w:r w:rsidRPr="001640EB">
        <w:rPr>
          <w:spacing w:val="1"/>
          <w:sz w:val="24"/>
        </w:rPr>
        <w:t xml:space="preserve"> </w:t>
      </w:r>
      <w:r w:rsidRPr="001640EB">
        <w:rPr>
          <w:sz w:val="24"/>
        </w:rPr>
        <w:t>выводы</w:t>
      </w:r>
      <w:r w:rsidRPr="001640EB">
        <w:rPr>
          <w:spacing w:val="1"/>
          <w:sz w:val="24"/>
        </w:rPr>
        <w:t xml:space="preserve"> </w:t>
      </w:r>
      <w:r w:rsidRPr="001640EB">
        <w:rPr>
          <w:sz w:val="24"/>
        </w:rPr>
        <w:t>и</w:t>
      </w:r>
      <w:r w:rsidRPr="001640EB">
        <w:rPr>
          <w:spacing w:val="1"/>
          <w:sz w:val="24"/>
        </w:rPr>
        <w:t xml:space="preserve"> </w:t>
      </w:r>
      <w:r w:rsidRPr="001640EB">
        <w:rPr>
          <w:sz w:val="24"/>
        </w:rPr>
        <w:t>подкреплять</w:t>
      </w:r>
      <w:r w:rsidRPr="001640EB">
        <w:rPr>
          <w:spacing w:val="1"/>
          <w:sz w:val="24"/>
        </w:rPr>
        <w:t xml:space="preserve"> </w:t>
      </w:r>
      <w:r w:rsidRPr="001640EB">
        <w:rPr>
          <w:sz w:val="24"/>
        </w:rPr>
        <w:t>их</w:t>
      </w:r>
      <w:r w:rsidRPr="001640EB">
        <w:rPr>
          <w:spacing w:val="1"/>
          <w:sz w:val="24"/>
        </w:rPr>
        <w:t xml:space="preserve"> </w:t>
      </w:r>
      <w:r w:rsidRPr="001640EB">
        <w:rPr>
          <w:sz w:val="24"/>
        </w:rPr>
        <w:t>доказательствами</w:t>
      </w:r>
      <w:r w:rsidRPr="001640EB">
        <w:rPr>
          <w:spacing w:val="1"/>
          <w:sz w:val="24"/>
        </w:rPr>
        <w:t xml:space="preserve"> </w:t>
      </w:r>
      <w:r w:rsidRPr="001640EB">
        <w:rPr>
          <w:sz w:val="24"/>
        </w:rPr>
        <w:t>на</w:t>
      </w:r>
      <w:r w:rsidRPr="001640EB">
        <w:rPr>
          <w:spacing w:val="1"/>
          <w:sz w:val="24"/>
        </w:rPr>
        <w:t xml:space="preserve"> </w:t>
      </w:r>
      <w:r w:rsidRPr="001640EB">
        <w:rPr>
          <w:sz w:val="24"/>
        </w:rPr>
        <w:t>основе</w:t>
      </w:r>
      <w:r w:rsidRPr="001640EB">
        <w:rPr>
          <w:spacing w:val="1"/>
          <w:sz w:val="24"/>
        </w:rPr>
        <w:t xml:space="preserve"> </w:t>
      </w:r>
      <w:r w:rsidRPr="001640EB">
        <w:rPr>
          <w:sz w:val="24"/>
        </w:rPr>
        <w:t>результатов</w:t>
      </w:r>
      <w:r w:rsidRPr="001640EB">
        <w:rPr>
          <w:spacing w:val="1"/>
          <w:sz w:val="24"/>
        </w:rPr>
        <w:t xml:space="preserve"> </w:t>
      </w:r>
      <w:r w:rsidRPr="001640EB">
        <w:rPr>
          <w:sz w:val="24"/>
        </w:rPr>
        <w:t>проведенного</w:t>
      </w:r>
      <w:r w:rsidRPr="001640EB">
        <w:rPr>
          <w:spacing w:val="1"/>
          <w:sz w:val="24"/>
        </w:rPr>
        <w:t xml:space="preserve"> </w:t>
      </w:r>
      <w:r w:rsidRPr="001640EB">
        <w:rPr>
          <w:sz w:val="24"/>
        </w:rPr>
        <w:t>наблюдения</w:t>
      </w:r>
      <w:r w:rsidRPr="001640EB">
        <w:rPr>
          <w:spacing w:val="1"/>
          <w:sz w:val="24"/>
        </w:rPr>
        <w:t xml:space="preserve"> </w:t>
      </w:r>
      <w:r w:rsidRPr="001640EB">
        <w:rPr>
          <w:sz w:val="24"/>
        </w:rPr>
        <w:t>(опыта,</w:t>
      </w:r>
      <w:r w:rsidRPr="001640EB">
        <w:rPr>
          <w:spacing w:val="1"/>
          <w:sz w:val="24"/>
        </w:rPr>
        <w:t xml:space="preserve"> </w:t>
      </w:r>
      <w:r w:rsidRPr="001640EB">
        <w:rPr>
          <w:sz w:val="24"/>
        </w:rPr>
        <w:t>измерения,</w:t>
      </w:r>
      <w:r w:rsidRPr="001640EB">
        <w:rPr>
          <w:spacing w:val="1"/>
          <w:sz w:val="24"/>
        </w:rPr>
        <w:t xml:space="preserve"> </w:t>
      </w:r>
      <w:r w:rsidRPr="001640EB">
        <w:rPr>
          <w:sz w:val="24"/>
        </w:rPr>
        <w:t>классификации,</w:t>
      </w:r>
      <w:r w:rsidRPr="001640EB">
        <w:rPr>
          <w:spacing w:val="-57"/>
          <w:sz w:val="24"/>
        </w:rPr>
        <w:t xml:space="preserve"> </w:t>
      </w:r>
      <w:r w:rsidRPr="001640EB">
        <w:rPr>
          <w:sz w:val="24"/>
        </w:rPr>
        <w:t>сравнения,</w:t>
      </w:r>
      <w:r w:rsidRPr="001640EB">
        <w:rPr>
          <w:spacing w:val="-2"/>
          <w:sz w:val="24"/>
        </w:rPr>
        <w:t xml:space="preserve"> </w:t>
      </w:r>
      <w:r w:rsidRPr="001640EB">
        <w:rPr>
          <w:sz w:val="24"/>
        </w:rPr>
        <w:t>исследования);</w:t>
      </w:r>
    </w:p>
    <w:p w:rsidR="001640EB" w:rsidRPr="001640EB" w:rsidRDefault="001640EB" w:rsidP="001640EB">
      <w:pPr>
        <w:pStyle w:val="ae"/>
        <w:numPr>
          <w:ilvl w:val="1"/>
          <w:numId w:val="80"/>
        </w:numPr>
        <w:tabs>
          <w:tab w:val="left" w:pos="2247"/>
        </w:tabs>
        <w:ind w:right="571"/>
        <w:rPr>
          <w:sz w:val="24"/>
        </w:rPr>
      </w:pPr>
      <w:r w:rsidRPr="001640EB">
        <w:rPr>
          <w:sz w:val="24"/>
        </w:rPr>
        <w:t>прогнозировать возможное развитие процессов, событий и их последствия в</w:t>
      </w:r>
      <w:r w:rsidRPr="001640EB">
        <w:rPr>
          <w:spacing w:val="1"/>
          <w:sz w:val="24"/>
        </w:rPr>
        <w:t xml:space="preserve"> </w:t>
      </w:r>
      <w:r w:rsidRPr="001640EB">
        <w:rPr>
          <w:sz w:val="24"/>
        </w:rPr>
        <w:t>аналогичных</w:t>
      </w:r>
      <w:r w:rsidRPr="001640EB">
        <w:rPr>
          <w:spacing w:val="-4"/>
          <w:sz w:val="24"/>
        </w:rPr>
        <w:t xml:space="preserve"> </w:t>
      </w:r>
      <w:r w:rsidRPr="001640EB">
        <w:rPr>
          <w:sz w:val="24"/>
        </w:rPr>
        <w:t>или</w:t>
      </w:r>
      <w:r w:rsidRPr="001640EB">
        <w:rPr>
          <w:spacing w:val="-2"/>
          <w:sz w:val="24"/>
        </w:rPr>
        <w:t xml:space="preserve"> </w:t>
      </w:r>
      <w:r w:rsidRPr="001640EB">
        <w:rPr>
          <w:sz w:val="24"/>
        </w:rPr>
        <w:t>сходных</w:t>
      </w:r>
      <w:r w:rsidRPr="001640EB">
        <w:rPr>
          <w:spacing w:val="-3"/>
          <w:sz w:val="24"/>
        </w:rPr>
        <w:t xml:space="preserve"> </w:t>
      </w:r>
      <w:r w:rsidRPr="001640EB">
        <w:rPr>
          <w:sz w:val="24"/>
        </w:rPr>
        <w:t>ситуациях;</w:t>
      </w:r>
    </w:p>
    <w:p w:rsidR="001640EB" w:rsidRPr="001640EB" w:rsidRDefault="001640EB" w:rsidP="001640EB">
      <w:pPr>
        <w:pStyle w:val="1"/>
        <w:numPr>
          <w:ilvl w:val="0"/>
          <w:numId w:val="80"/>
        </w:numPr>
        <w:tabs>
          <w:tab w:val="left" w:pos="1791"/>
        </w:tabs>
        <w:spacing w:before="2" w:line="276" w:lineRule="exact"/>
        <w:ind w:hanging="265"/>
      </w:pPr>
      <w:r w:rsidRPr="001640EB">
        <w:t>работа</w:t>
      </w:r>
      <w:r w:rsidRPr="001640EB">
        <w:rPr>
          <w:spacing w:val="-2"/>
        </w:rPr>
        <w:t xml:space="preserve"> </w:t>
      </w:r>
      <w:r w:rsidRPr="001640EB">
        <w:t>с</w:t>
      </w:r>
      <w:r w:rsidRPr="001640EB">
        <w:rPr>
          <w:spacing w:val="-7"/>
        </w:rPr>
        <w:t xml:space="preserve"> </w:t>
      </w:r>
      <w:r w:rsidRPr="001640EB">
        <w:t>информацией:</w:t>
      </w:r>
    </w:p>
    <w:p w:rsidR="001640EB" w:rsidRPr="001640EB" w:rsidRDefault="001640EB" w:rsidP="001640EB">
      <w:pPr>
        <w:pStyle w:val="ae"/>
        <w:numPr>
          <w:ilvl w:val="1"/>
          <w:numId w:val="80"/>
        </w:numPr>
        <w:tabs>
          <w:tab w:val="left" w:pos="2247"/>
        </w:tabs>
        <w:spacing w:line="293" w:lineRule="exact"/>
        <w:ind w:hanging="361"/>
        <w:rPr>
          <w:sz w:val="24"/>
        </w:rPr>
      </w:pPr>
      <w:r w:rsidRPr="001640EB">
        <w:rPr>
          <w:sz w:val="24"/>
        </w:rPr>
        <w:t>выбирать</w:t>
      </w:r>
      <w:r w:rsidRPr="001640EB">
        <w:rPr>
          <w:spacing w:val="-6"/>
          <w:sz w:val="24"/>
        </w:rPr>
        <w:t xml:space="preserve"> </w:t>
      </w:r>
      <w:r w:rsidRPr="001640EB">
        <w:rPr>
          <w:sz w:val="24"/>
        </w:rPr>
        <w:t>источник</w:t>
      </w:r>
      <w:r w:rsidRPr="001640EB">
        <w:rPr>
          <w:spacing w:val="-5"/>
          <w:sz w:val="24"/>
        </w:rPr>
        <w:t xml:space="preserve"> </w:t>
      </w:r>
      <w:r w:rsidRPr="001640EB">
        <w:rPr>
          <w:sz w:val="24"/>
        </w:rPr>
        <w:t>получения</w:t>
      </w:r>
      <w:r w:rsidRPr="001640EB">
        <w:rPr>
          <w:spacing w:val="-2"/>
          <w:sz w:val="24"/>
        </w:rPr>
        <w:t xml:space="preserve"> </w:t>
      </w:r>
      <w:r w:rsidRPr="001640EB">
        <w:rPr>
          <w:sz w:val="24"/>
        </w:rPr>
        <w:t>информации;</w:t>
      </w:r>
    </w:p>
    <w:p w:rsidR="001640EB" w:rsidRPr="001640EB" w:rsidRDefault="001640EB" w:rsidP="001640EB">
      <w:pPr>
        <w:pStyle w:val="ae"/>
        <w:numPr>
          <w:ilvl w:val="1"/>
          <w:numId w:val="80"/>
        </w:numPr>
        <w:tabs>
          <w:tab w:val="left" w:pos="2247"/>
        </w:tabs>
        <w:spacing w:before="2" w:line="235" w:lineRule="auto"/>
        <w:ind w:right="572"/>
        <w:rPr>
          <w:sz w:val="24"/>
        </w:rPr>
      </w:pPr>
      <w:r w:rsidRPr="001640EB">
        <w:rPr>
          <w:sz w:val="24"/>
        </w:rPr>
        <w:t>согласно</w:t>
      </w:r>
      <w:r w:rsidRPr="001640EB">
        <w:rPr>
          <w:spacing w:val="1"/>
          <w:sz w:val="24"/>
        </w:rPr>
        <w:t xml:space="preserve"> </w:t>
      </w:r>
      <w:r w:rsidRPr="001640EB">
        <w:rPr>
          <w:sz w:val="24"/>
        </w:rPr>
        <w:t>заданному</w:t>
      </w:r>
      <w:r w:rsidRPr="001640EB">
        <w:rPr>
          <w:spacing w:val="1"/>
          <w:sz w:val="24"/>
        </w:rPr>
        <w:t xml:space="preserve"> </w:t>
      </w:r>
      <w:r w:rsidRPr="001640EB">
        <w:rPr>
          <w:sz w:val="24"/>
        </w:rPr>
        <w:t>алгоритму</w:t>
      </w:r>
      <w:r w:rsidRPr="001640EB">
        <w:rPr>
          <w:spacing w:val="1"/>
          <w:sz w:val="24"/>
        </w:rPr>
        <w:t xml:space="preserve"> </w:t>
      </w:r>
      <w:r w:rsidRPr="001640EB">
        <w:rPr>
          <w:sz w:val="24"/>
        </w:rPr>
        <w:t>находить</w:t>
      </w:r>
      <w:r w:rsidRPr="001640EB">
        <w:rPr>
          <w:spacing w:val="1"/>
          <w:sz w:val="24"/>
        </w:rPr>
        <w:t xml:space="preserve"> </w:t>
      </w:r>
      <w:r w:rsidRPr="001640EB">
        <w:rPr>
          <w:sz w:val="24"/>
        </w:rPr>
        <w:t>в</w:t>
      </w:r>
      <w:r w:rsidRPr="001640EB">
        <w:rPr>
          <w:spacing w:val="1"/>
          <w:sz w:val="24"/>
        </w:rPr>
        <w:t xml:space="preserve"> </w:t>
      </w:r>
      <w:r w:rsidRPr="001640EB">
        <w:rPr>
          <w:sz w:val="24"/>
        </w:rPr>
        <w:t>предложенном</w:t>
      </w:r>
      <w:r w:rsidRPr="001640EB">
        <w:rPr>
          <w:spacing w:val="1"/>
          <w:sz w:val="24"/>
        </w:rPr>
        <w:t xml:space="preserve"> </w:t>
      </w:r>
      <w:r w:rsidRPr="001640EB">
        <w:rPr>
          <w:sz w:val="24"/>
        </w:rPr>
        <w:t>источнике</w:t>
      </w:r>
      <w:r w:rsidRPr="001640EB">
        <w:rPr>
          <w:spacing w:val="1"/>
          <w:sz w:val="24"/>
        </w:rPr>
        <w:t xml:space="preserve"> </w:t>
      </w:r>
      <w:r w:rsidRPr="001640EB">
        <w:rPr>
          <w:sz w:val="24"/>
        </w:rPr>
        <w:t>информацию,</w:t>
      </w:r>
      <w:r w:rsidRPr="001640EB">
        <w:rPr>
          <w:spacing w:val="-2"/>
          <w:sz w:val="24"/>
        </w:rPr>
        <w:t xml:space="preserve"> </w:t>
      </w:r>
      <w:r w:rsidRPr="001640EB">
        <w:rPr>
          <w:sz w:val="24"/>
        </w:rPr>
        <w:t>представленную в</w:t>
      </w:r>
      <w:r w:rsidRPr="001640EB">
        <w:rPr>
          <w:spacing w:val="2"/>
          <w:sz w:val="24"/>
        </w:rPr>
        <w:t xml:space="preserve"> </w:t>
      </w:r>
      <w:r w:rsidRPr="001640EB">
        <w:rPr>
          <w:sz w:val="24"/>
        </w:rPr>
        <w:t>явном</w:t>
      </w:r>
      <w:r w:rsidRPr="001640EB">
        <w:rPr>
          <w:spacing w:val="-1"/>
          <w:sz w:val="24"/>
        </w:rPr>
        <w:t xml:space="preserve"> </w:t>
      </w:r>
      <w:r w:rsidRPr="001640EB">
        <w:rPr>
          <w:sz w:val="24"/>
        </w:rPr>
        <w:t>виде;</w:t>
      </w:r>
    </w:p>
    <w:p w:rsidR="001640EB" w:rsidRPr="001640EB" w:rsidRDefault="001640EB" w:rsidP="001640EB">
      <w:pPr>
        <w:pStyle w:val="ae"/>
        <w:numPr>
          <w:ilvl w:val="1"/>
          <w:numId w:val="80"/>
        </w:numPr>
        <w:tabs>
          <w:tab w:val="left" w:pos="2247"/>
        </w:tabs>
        <w:ind w:right="569"/>
        <w:rPr>
          <w:sz w:val="24"/>
        </w:rPr>
      </w:pPr>
      <w:r w:rsidRPr="001640EB">
        <w:rPr>
          <w:sz w:val="24"/>
        </w:rPr>
        <w:t>распознавать</w:t>
      </w:r>
      <w:r w:rsidRPr="001640EB">
        <w:rPr>
          <w:spacing w:val="-7"/>
          <w:sz w:val="24"/>
        </w:rPr>
        <w:t xml:space="preserve"> </w:t>
      </w:r>
      <w:r w:rsidRPr="001640EB">
        <w:rPr>
          <w:sz w:val="24"/>
        </w:rPr>
        <w:t>достоверную</w:t>
      </w:r>
      <w:r w:rsidRPr="001640EB">
        <w:rPr>
          <w:spacing w:val="-10"/>
          <w:sz w:val="24"/>
        </w:rPr>
        <w:t xml:space="preserve"> </w:t>
      </w:r>
      <w:r w:rsidRPr="001640EB">
        <w:rPr>
          <w:sz w:val="24"/>
        </w:rPr>
        <w:t>и</w:t>
      </w:r>
      <w:r w:rsidRPr="001640EB">
        <w:rPr>
          <w:spacing w:val="-7"/>
          <w:sz w:val="24"/>
        </w:rPr>
        <w:t xml:space="preserve"> </w:t>
      </w:r>
      <w:r w:rsidRPr="001640EB">
        <w:rPr>
          <w:sz w:val="24"/>
        </w:rPr>
        <w:t>недостоверную</w:t>
      </w:r>
      <w:r w:rsidRPr="001640EB">
        <w:rPr>
          <w:spacing w:val="-10"/>
          <w:sz w:val="24"/>
        </w:rPr>
        <w:t xml:space="preserve"> </w:t>
      </w:r>
      <w:r w:rsidRPr="001640EB">
        <w:rPr>
          <w:sz w:val="24"/>
        </w:rPr>
        <w:t>информацию</w:t>
      </w:r>
      <w:r w:rsidRPr="001640EB">
        <w:rPr>
          <w:spacing w:val="-10"/>
          <w:sz w:val="24"/>
        </w:rPr>
        <w:t xml:space="preserve"> </w:t>
      </w:r>
      <w:r w:rsidRPr="001640EB">
        <w:rPr>
          <w:sz w:val="24"/>
        </w:rPr>
        <w:t>самостоятельно</w:t>
      </w:r>
      <w:r w:rsidRPr="001640EB">
        <w:rPr>
          <w:spacing w:val="-4"/>
          <w:sz w:val="24"/>
        </w:rPr>
        <w:t xml:space="preserve"> </w:t>
      </w:r>
      <w:r w:rsidRPr="001640EB">
        <w:rPr>
          <w:sz w:val="24"/>
        </w:rPr>
        <w:t>или</w:t>
      </w:r>
      <w:r w:rsidRPr="001640EB">
        <w:rPr>
          <w:spacing w:val="-58"/>
          <w:sz w:val="24"/>
        </w:rPr>
        <w:t xml:space="preserve"> </w:t>
      </w:r>
      <w:r w:rsidRPr="001640EB">
        <w:rPr>
          <w:sz w:val="24"/>
        </w:rPr>
        <w:t>на</w:t>
      </w:r>
      <w:r w:rsidRPr="001640EB">
        <w:rPr>
          <w:spacing w:val="1"/>
          <w:sz w:val="24"/>
        </w:rPr>
        <w:t xml:space="preserve"> </w:t>
      </w:r>
      <w:r w:rsidRPr="001640EB">
        <w:rPr>
          <w:sz w:val="24"/>
        </w:rPr>
        <w:t>основании</w:t>
      </w:r>
      <w:r w:rsidRPr="001640EB">
        <w:rPr>
          <w:spacing w:val="1"/>
          <w:sz w:val="24"/>
        </w:rPr>
        <w:t xml:space="preserve"> </w:t>
      </w:r>
      <w:r w:rsidRPr="001640EB">
        <w:rPr>
          <w:sz w:val="24"/>
        </w:rPr>
        <w:t>предложенного</w:t>
      </w:r>
      <w:r w:rsidRPr="001640EB">
        <w:rPr>
          <w:spacing w:val="1"/>
          <w:sz w:val="24"/>
        </w:rPr>
        <w:t xml:space="preserve"> </w:t>
      </w:r>
      <w:r w:rsidRPr="001640EB">
        <w:rPr>
          <w:sz w:val="24"/>
        </w:rPr>
        <w:t>педагогическим</w:t>
      </w:r>
      <w:r w:rsidRPr="001640EB">
        <w:rPr>
          <w:spacing w:val="1"/>
          <w:sz w:val="24"/>
        </w:rPr>
        <w:t xml:space="preserve"> </w:t>
      </w:r>
      <w:r w:rsidRPr="001640EB">
        <w:rPr>
          <w:sz w:val="24"/>
        </w:rPr>
        <w:t>работником</w:t>
      </w:r>
      <w:r w:rsidRPr="001640EB">
        <w:rPr>
          <w:spacing w:val="1"/>
          <w:sz w:val="24"/>
        </w:rPr>
        <w:t xml:space="preserve"> </w:t>
      </w:r>
      <w:r w:rsidRPr="001640EB">
        <w:rPr>
          <w:sz w:val="24"/>
        </w:rPr>
        <w:t>способа</w:t>
      </w:r>
      <w:r w:rsidRPr="001640EB">
        <w:rPr>
          <w:spacing w:val="1"/>
          <w:sz w:val="24"/>
        </w:rPr>
        <w:t xml:space="preserve"> </w:t>
      </w:r>
      <w:r w:rsidRPr="001640EB">
        <w:rPr>
          <w:sz w:val="24"/>
        </w:rPr>
        <w:t>ее</w:t>
      </w:r>
      <w:r w:rsidRPr="001640EB">
        <w:rPr>
          <w:spacing w:val="1"/>
          <w:sz w:val="24"/>
        </w:rPr>
        <w:t xml:space="preserve"> </w:t>
      </w:r>
      <w:r w:rsidRPr="001640EB">
        <w:rPr>
          <w:sz w:val="24"/>
        </w:rPr>
        <w:t>проверки;</w:t>
      </w:r>
    </w:p>
    <w:p w:rsidR="001640EB" w:rsidRPr="001640EB" w:rsidRDefault="001640EB" w:rsidP="001640EB">
      <w:pPr>
        <w:pStyle w:val="ae"/>
        <w:numPr>
          <w:ilvl w:val="1"/>
          <w:numId w:val="80"/>
        </w:numPr>
        <w:tabs>
          <w:tab w:val="left" w:pos="2247"/>
        </w:tabs>
        <w:ind w:right="568"/>
        <w:rPr>
          <w:sz w:val="24"/>
        </w:rPr>
      </w:pPr>
      <w:r w:rsidRPr="001640EB">
        <w:rPr>
          <w:sz w:val="24"/>
        </w:rPr>
        <w:t>соблюдать</w:t>
      </w:r>
      <w:r w:rsidRPr="001640EB">
        <w:rPr>
          <w:spacing w:val="1"/>
          <w:sz w:val="24"/>
        </w:rPr>
        <w:t xml:space="preserve"> </w:t>
      </w:r>
      <w:r w:rsidRPr="001640EB">
        <w:rPr>
          <w:sz w:val="24"/>
        </w:rPr>
        <w:t>с</w:t>
      </w:r>
      <w:r w:rsidRPr="001640EB">
        <w:rPr>
          <w:spacing w:val="1"/>
          <w:sz w:val="24"/>
        </w:rPr>
        <w:t xml:space="preserve"> </w:t>
      </w:r>
      <w:r w:rsidRPr="001640EB">
        <w:rPr>
          <w:sz w:val="24"/>
        </w:rPr>
        <w:t>помощью</w:t>
      </w:r>
      <w:r w:rsidRPr="001640EB">
        <w:rPr>
          <w:spacing w:val="1"/>
          <w:sz w:val="24"/>
        </w:rPr>
        <w:t xml:space="preserve"> </w:t>
      </w:r>
      <w:r w:rsidRPr="001640EB">
        <w:rPr>
          <w:sz w:val="24"/>
        </w:rPr>
        <w:t>взрослых</w:t>
      </w:r>
      <w:r w:rsidRPr="001640EB">
        <w:rPr>
          <w:spacing w:val="1"/>
          <w:sz w:val="24"/>
        </w:rPr>
        <w:t xml:space="preserve"> </w:t>
      </w:r>
      <w:r w:rsidRPr="001640EB">
        <w:rPr>
          <w:sz w:val="24"/>
        </w:rPr>
        <w:t>(педагогических</w:t>
      </w:r>
      <w:r w:rsidRPr="001640EB">
        <w:rPr>
          <w:spacing w:val="1"/>
          <w:sz w:val="24"/>
        </w:rPr>
        <w:t xml:space="preserve"> </w:t>
      </w:r>
      <w:r w:rsidRPr="001640EB">
        <w:rPr>
          <w:sz w:val="24"/>
        </w:rPr>
        <w:t>работников,</w:t>
      </w:r>
      <w:r w:rsidRPr="001640EB">
        <w:rPr>
          <w:spacing w:val="1"/>
          <w:sz w:val="24"/>
        </w:rPr>
        <w:t xml:space="preserve"> </w:t>
      </w:r>
      <w:r w:rsidRPr="001640EB">
        <w:rPr>
          <w:sz w:val="24"/>
        </w:rPr>
        <w:t>родителей</w:t>
      </w:r>
      <w:r w:rsidRPr="001640EB">
        <w:rPr>
          <w:spacing w:val="1"/>
          <w:sz w:val="24"/>
        </w:rPr>
        <w:t xml:space="preserve"> </w:t>
      </w:r>
      <w:r w:rsidRPr="001640EB">
        <w:rPr>
          <w:sz w:val="24"/>
        </w:rPr>
        <w:t>(законных</w:t>
      </w:r>
      <w:r w:rsidRPr="001640EB">
        <w:rPr>
          <w:spacing w:val="1"/>
          <w:sz w:val="24"/>
        </w:rPr>
        <w:t xml:space="preserve"> </w:t>
      </w:r>
      <w:r w:rsidRPr="001640EB">
        <w:rPr>
          <w:sz w:val="24"/>
        </w:rPr>
        <w:t>представителей)</w:t>
      </w:r>
      <w:r w:rsidRPr="001640EB">
        <w:rPr>
          <w:spacing w:val="1"/>
          <w:sz w:val="24"/>
        </w:rPr>
        <w:t xml:space="preserve"> </w:t>
      </w:r>
      <w:r w:rsidRPr="001640EB">
        <w:rPr>
          <w:sz w:val="24"/>
        </w:rPr>
        <w:t>несовершеннолетних</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правила</w:t>
      </w:r>
      <w:r w:rsidRPr="001640EB">
        <w:rPr>
          <w:spacing w:val="1"/>
          <w:sz w:val="24"/>
        </w:rPr>
        <w:t xml:space="preserve"> </w:t>
      </w:r>
      <w:r w:rsidRPr="001640EB">
        <w:rPr>
          <w:sz w:val="24"/>
        </w:rPr>
        <w:t>информационной</w:t>
      </w:r>
      <w:r w:rsidRPr="001640EB">
        <w:rPr>
          <w:spacing w:val="1"/>
          <w:sz w:val="24"/>
        </w:rPr>
        <w:t xml:space="preserve"> </w:t>
      </w:r>
      <w:r w:rsidRPr="001640EB">
        <w:rPr>
          <w:sz w:val="24"/>
        </w:rPr>
        <w:t>безопасности</w:t>
      </w:r>
      <w:r w:rsidRPr="001640EB">
        <w:rPr>
          <w:spacing w:val="-3"/>
          <w:sz w:val="24"/>
        </w:rPr>
        <w:t xml:space="preserve"> </w:t>
      </w:r>
      <w:r w:rsidRPr="001640EB">
        <w:rPr>
          <w:sz w:val="24"/>
        </w:rPr>
        <w:t>при</w:t>
      </w:r>
      <w:r w:rsidRPr="001640EB">
        <w:rPr>
          <w:spacing w:val="-4"/>
          <w:sz w:val="24"/>
        </w:rPr>
        <w:t xml:space="preserve"> </w:t>
      </w:r>
      <w:r w:rsidRPr="001640EB">
        <w:rPr>
          <w:sz w:val="24"/>
        </w:rPr>
        <w:t>поиске</w:t>
      </w:r>
      <w:r w:rsidRPr="001640EB">
        <w:rPr>
          <w:spacing w:val="-1"/>
          <w:sz w:val="24"/>
        </w:rPr>
        <w:t xml:space="preserve"> </w:t>
      </w:r>
      <w:r w:rsidRPr="001640EB">
        <w:rPr>
          <w:sz w:val="24"/>
        </w:rPr>
        <w:t>информации</w:t>
      </w:r>
      <w:r w:rsidRPr="001640EB">
        <w:rPr>
          <w:spacing w:val="-3"/>
          <w:sz w:val="24"/>
        </w:rPr>
        <w:t xml:space="preserve"> </w:t>
      </w:r>
      <w:r w:rsidRPr="001640EB">
        <w:rPr>
          <w:sz w:val="24"/>
        </w:rPr>
        <w:t>в</w:t>
      </w:r>
      <w:r w:rsidRPr="001640EB">
        <w:rPr>
          <w:spacing w:val="1"/>
          <w:sz w:val="24"/>
        </w:rPr>
        <w:t xml:space="preserve"> </w:t>
      </w:r>
      <w:r w:rsidRPr="001640EB">
        <w:rPr>
          <w:sz w:val="24"/>
        </w:rPr>
        <w:t>сети</w:t>
      </w:r>
      <w:r w:rsidRPr="001640EB">
        <w:rPr>
          <w:spacing w:val="-3"/>
          <w:sz w:val="24"/>
        </w:rPr>
        <w:t xml:space="preserve"> </w:t>
      </w:r>
      <w:r w:rsidRPr="001640EB">
        <w:rPr>
          <w:sz w:val="24"/>
        </w:rPr>
        <w:t>Интернет;</w:t>
      </w:r>
    </w:p>
    <w:p w:rsidR="001640EB" w:rsidRPr="001640EB" w:rsidRDefault="001640EB" w:rsidP="001640EB">
      <w:pPr>
        <w:pStyle w:val="ae"/>
        <w:numPr>
          <w:ilvl w:val="1"/>
          <w:numId w:val="80"/>
        </w:numPr>
        <w:tabs>
          <w:tab w:val="left" w:pos="2247"/>
        </w:tabs>
        <w:spacing w:line="235" w:lineRule="auto"/>
        <w:ind w:right="581"/>
        <w:rPr>
          <w:sz w:val="24"/>
        </w:rPr>
      </w:pPr>
      <w:r w:rsidRPr="001640EB">
        <w:rPr>
          <w:sz w:val="24"/>
        </w:rPr>
        <w:t>анализировать</w:t>
      </w:r>
      <w:r w:rsidRPr="001640EB">
        <w:rPr>
          <w:spacing w:val="1"/>
          <w:sz w:val="24"/>
        </w:rPr>
        <w:t xml:space="preserve"> </w:t>
      </w:r>
      <w:r w:rsidRPr="001640EB">
        <w:rPr>
          <w:sz w:val="24"/>
        </w:rPr>
        <w:t>и</w:t>
      </w:r>
      <w:r w:rsidRPr="001640EB">
        <w:rPr>
          <w:spacing w:val="1"/>
          <w:sz w:val="24"/>
        </w:rPr>
        <w:t xml:space="preserve"> </w:t>
      </w:r>
      <w:r w:rsidRPr="001640EB">
        <w:rPr>
          <w:sz w:val="24"/>
        </w:rPr>
        <w:t>создавать</w:t>
      </w:r>
      <w:r w:rsidRPr="001640EB">
        <w:rPr>
          <w:spacing w:val="1"/>
          <w:sz w:val="24"/>
        </w:rPr>
        <w:t xml:space="preserve"> </w:t>
      </w:r>
      <w:r w:rsidRPr="001640EB">
        <w:rPr>
          <w:sz w:val="24"/>
        </w:rPr>
        <w:t>текстовую,</w:t>
      </w:r>
      <w:r w:rsidRPr="001640EB">
        <w:rPr>
          <w:spacing w:val="1"/>
          <w:sz w:val="24"/>
        </w:rPr>
        <w:t xml:space="preserve"> </w:t>
      </w:r>
      <w:r w:rsidRPr="001640EB">
        <w:rPr>
          <w:sz w:val="24"/>
        </w:rPr>
        <w:t>видео,</w:t>
      </w:r>
      <w:r w:rsidRPr="001640EB">
        <w:rPr>
          <w:spacing w:val="1"/>
          <w:sz w:val="24"/>
        </w:rPr>
        <w:t xml:space="preserve"> </w:t>
      </w:r>
      <w:r w:rsidRPr="001640EB">
        <w:rPr>
          <w:sz w:val="24"/>
        </w:rPr>
        <w:t>графическую,</w:t>
      </w:r>
      <w:r w:rsidRPr="001640EB">
        <w:rPr>
          <w:spacing w:val="1"/>
          <w:sz w:val="24"/>
        </w:rPr>
        <w:t xml:space="preserve"> </w:t>
      </w:r>
      <w:r w:rsidRPr="001640EB">
        <w:rPr>
          <w:sz w:val="24"/>
        </w:rPr>
        <w:t>звуковую,</w:t>
      </w:r>
      <w:r w:rsidRPr="001640EB">
        <w:rPr>
          <w:spacing w:val="1"/>
          <w:sz w:val="24"/>
        </w:rPr>
        <w:t xml:space="preserve"> </w:t>
      </w:r>
      <w:r w:rsidRPr="001640EB">
        <w:rPr>
          <w:sz w:val="24"/>
        </w:rPr>
        <w:t>информацию</w:t>
      </w:r>
      <w:r w:rsidRPr="001640EB">
        <w:rPr>
          <w:spacing w:val="-1"/>
          <w:sz w:val="24"/>
        </w:rPr>
        <w:t xml:space="preserve"> </w:t>
      </w:r>
      <w:r w:rsidRPr="001640EB">
        <w:rPr>
          <w:sz w:val="24"/>
        </w:rPr>
        <w:t>в</w:t>
      </w:r>
      <w:r w:rsidRPr="001640EB">
        <w:rPr>
          <w:spacing w:val="-1"/>
          <w:sz w:val="24"/>
        </w:rPr>
        <w:t xml:space="preserve"> </w:t>
      </w:r>
      <w:r w:rsidRPr="001640EB">
        <w:rPr>
          <w:sz w:val="24"/>
        </w:rPr>
        <w:t>соответствии</w:t>
      </w:r>
      <w:r w:rsidRPr="001640EB">
        <w:rPr>
          <w:spacing w:val="-3"/>
          <w:sz w:val="24"/>
        </w:rPr>
        <w:t xml:space="preserve"> </w:t>
      </w:r>
      <w:r w:rsidRPr="001640EB">
        <w:rPr>
          <w:sz w:val="24"/>
        </w:rPr>
        <w:t>с</w:t>
      </w:r>
      <w:r w:rsidRPr="001640EB">
        <w:rPr>
          <w:spacing w:val="1"/>
          <w:sz w:val="24"/>
        </w:rPr>
        <w:t xml:space="preserve"> </w:t>
      </w:r>
      <w:r w:rsidRPr="001640EB">
        <w:rPr>
          <w:sz w:val="24"/>
        </w:rPr>
        <w:t>учебной</w:t>
      </w:r>
      <w:r w:rsidRPr="001640EB">
        <w:rPr>
          <w:spacing w:val="3"/>
          <w:sz w:val="24"/>
        </w:rPr>
        <w:t xml:space="preserve"> </w:t>
      </w:r>
      <w:r w:rsidRPr="001640EB">
        <w:rPr>
          <w:sz w:val="24"/>
        </w:rPr>
        <w:t>задачей;</w:t>
      </w:r>
    </w:p>
    <w:p w:rsidR="001640EB" w:rsidRPr="001640EB" w:rsidRDefault="001640EB" w:rsidP="001640EB">
      <w:pPr>
        <w:spacing w:before="184"/>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p w:rsidR="001640EB" w:rsidRPr="001640EB" w:rsidRDefault="001640EB" w:rsidP="001640EB">
      <w:pPr>
        <w:pStyle w:val="ae"/>
        <w:numPr>
          <w:ilvl w:val="1"/>
          <w:numId w:val="80"/>
        </w:numPr>
        <w:tabs>
          <w:tab w:val="left" w:pos="2247"/>
        </w:tabs>
        <w:spacing w:before="82"/>
        <w:ind w:hanging="361"/>
        <w:jc w:val="left"/>
        <w:rPr>
          <w:sz w:val="24"/>
        </w:rPr>
      </w:pPr>
      <w:r w:rsidRPr="001640EB">
        <w:rPr>
          <w:sz w:val="24"/>
        </w:rPr>
        <w:lastRenderedPageBreak/>
        <w:t>самостоятельно</w:t>
      </w:r>
      <w:r w:rsidRPr="001640EB">
        <w:rPr>
          <w:spacing w:val="-3"/>
          <w:sz w:val="24"/>
        </w:rPr>
        <w:t xml:space="preserve"> </w:t>
      </w:r>
      <w:r w:rsidRPr="001640EB">
        <w:rPr>
          <w:sz w:val="24"/>
        </w:rPr>
        <w:t>создавать</w:t>
      </w:r>
      <w:r w:rsidRPr="001640EB">
        <w:rPr>
          <w:spacing w:val="-2"/>
          <w:sz w:val="24"/>
        </w:rPr>
        <w:t xml:space="preserve"> </w:t>
      </w:r>
      <w:r w:rsidRPr="001640EB">
        <w:rPr>
          <w:sz w:val="24"/>
        </w:rPr>
        <w:t>схемы,</w:t>
      </w:r>
      <w:r w:rsidRPr="001640EB">
        <w:rPr>
          <w:spacing w:val="-5"/>
          <w:sz w:val="24"/>
        </w:rPr>
        <w:t xml:space="preserve"> </w:t>
      </w:r>
      <w:r w:rsidRPr="001640EB">
        <w:rPr>
          <w:sz w:val="24"/>
        </w:rPr>
        <w:t>таблицы</w:t>
      </w:r>
      <w:r w:rsidRPr="001640EB">
        <w:rPr>
          <w:spacing w:val="-5"/>
          <w:sz w:val="24"/>
        </w:rPr>
        <w:t xml:space="preserve"> </w:t>
      </w:r>
      <w:r w:rsidRPr="001640EB">
        <w:rPr>
          <w:sz w:val="24"/>
        </w:rPr>
        <w:t>для</w:t>
      </w:r>
      <w:r w:rsidRPr="001640EB">
        <w:rPr>
          <w:spacing w:val="-7"/>
          <w:sz w:val="24"/>
        </w:rPr>
        <w:t xml:space="preserve"> </w:t>
      </w:r>
      <w:r w:rsidRPr="001640EB">
        <w:rPr>
          <w:sz w:val="24"/>
        </w:rPr>
        <w:t>представления</w:t>
      </w:r>
      <w:r w:rsidRPr="001640EB">
        <w:rPr>
          <w:spacing w:val="-3"/>
          <w:sz w:val="24"/>
        </w:rPr>
        <w:t xml:space="preserve"> </w:t>
      </w:r>
      <w:r w:rsidRPr="001640EB">
        <w:rPr>
          <w:sz w:val="24"/>
        </w:rPr>
        <w:t>информации.</w:t>
      </w:r>
    </w:p>
    <w:p w:rsidR="001640EB" w:rsidRPr="001640EB" w:rsidRDefault="001640EB" w:rsidP="001640EB">
      <w:pPr>
        <w:pStyle w:val="1"/>
        <w:spacing w:before="2" w:line="240" w:lineRule="auto"/>
        <w:jc w:val="left"/>
      </w:pPr>
      <w:r w:rsidRPr="001640EB">
        <w:t>Овладение</w:t>
      </w:r>
      <w:r w:rsidRPr="001640EB">
        <w:rPr>
          <w:spacing w:val="-3"/>
        </w:rPr>
        <w:t xml:space="preserve"> </w:t>
      </w:r>
      <w:r w:rsidRPr="001640EB">
        <w:t>универсальными</w:t>
      </w:r>
      <w:r w:rsidRPr="001640EB">
        <w:rPr>
          <w:spacing w:val="-7"/>
        </w:rPr>
        <w:t xml:space="preserve"> </w:t>
      </w:r>
      <w:r w:rsidRPr="001640EB">
        <w:t>учебными</w:t>
      </w:r>
      <w:r w:rsidRPr="001640EB">
        <w:rPr>
          <w:spacing w:val="-2"/>
        </w:rPr>
        <w:t xml:space="preserve"> </w:t>
      </w:r>
      <w:r w:rsidRPr="001640EB">
        <w:t>коммуникативными</w:t>
      </w:r>
      <w:r w:rsidRPr="001640EB">
        <w:rPr>
          <w:spacing w:val="-6"/>
        </w:rPr>
        <w:t xml:space="preserve"> </w:t>
      </w:r>
      <w:r w:rsidRPr="001640EB">
        <w:t>действиями:</w:t>
      </w:r>
    </w:p>
    <w:p w:rsidR="001640EB" w:rsidRPr="001640EB" w:rsidRDefault="001640EB" w:rsidP="001640EB">
      <w:pPr>
        <w:pStyle w:val="ae"/>
        <w:numPr>
          <w:ilvl w:val="0"/>
          <w:numId w:val="81"/>
        </w:numPr>
        <w:tabs>
          <w:tab w:val="left" w:pos="1791"/>
        </w:tabs>
        <w:spacing w:before="2" w:line="273" w:lineRule="exact"/>
        <w:ind w:hanging="265"/>
        <w:rPr>
          <w:b/>
          <w:sz w:val="24"/>
        </w:rPr>
      </w:pPr>
      <w:r w:rsidRPr="001640EB">
        <w:rPr>
          <w:b/>
          <w:sz w:val="24"/>
        </w:rPr>
        <w:t>общение:</w:t>
      </w:r>
    </w:p>
    <w:p w:rsidR="001640EB" w:rsidRPr="001640EB" w:rsidRDefault="001640EB" w:rsidP="001640EB">
      <w:pPr>
        <w:pStyle w:val="ae"/>
        <w:numPr>
          <w:ilvl w:val="1"/>
          <w:numId w:val="81"/>
        </w:numPr>
        <w:tabs>
          <w:tab w:val="left" w:pos="2247"/>
        </w:tabs>
        <w:spacing w:line="235" w:lineRule="auto"/>
        <w:ind w:right="559"/>
        <w:jc w:val="left"/>
        <w:rPr>
          <w:sz w:val="24"/>
        </w:rPr>
      </w:pPr>
      <w:r w:rsidRPr="001640EB">
        <w:rPr>
          <w:sz w:val="24"/>
        </w:rPr>
        <w:t>воспринимать</w:t>
      </w:r>
      <w:r w:rsidRPr="001640EB">
        <w:rPr>
          <w:spacing w:val="3"/>
          <w:sz w:val="24"/>
        </w:rPr>
        <w:t xml:space="preserve"> </w:t>
      </w:r>
      <w:r w:rsidRPr="001640EB">
        <w:rPr>
          <w:sz w:val="24"/>
        </w:rPr>
        <w:t>и</w:t>
      </w:r>
      <w:r w:rsidRPr="001640EB">
        <w:rPr>
          <w:spacing w:val="3"/>
          <w:sz w:val="24"/>
        </w:rPr>
        <w:t xml:space="preserve"> </w:t>
      </w:r>
      <w:r w:rsidRPr="001640EB">
        <w:rPr>
          <w:sz w:val="24"/>
        </w:rPr>
        <w:t>формулировать</w:t>
      </w:r>
      <w:r w:rsidRPr="001640EB">
        <w:rPr>
          <w:spacing w:val="3"/>
          <w:sz w:val="24"/>
        </w:rPr>
        <w:t xml:space="preserve"> </w:t>
      </w:r>
      <w:r w:rsidRPr="001640EB">
        <w:rPr>
          <w:sz w:val="24"/>
        </w:rPr>
        <w:t>суждения,</w:t>
      </w:r>
      <w:r w:rsidRPr="001640EB">
        <w:rPr>
          <w:spacing w:val="5"/>
          <w:sz w:val="24"/>
        </w:rPr>
        <w:t xml:space="preserve"> </w:t>
      </w:r>
      <w:r w:rsidRPr="001640EB">
        <w:rPr>
          <w:sz w:val="24"/>
        </w:rPr>
        <w:t>выражать</w:t>
      </w:r>
      <w:r w:rsidRPr="001640EB">
        <w:rPr>
          <w:spacing w:val="3"/>
          <w:sz w:val="24"/>
        </w:rPr>
        <w:t xml:space="preserve"> </w:t>
      </w:r>
      <w:r w:rsidRPr="001640EB">
        <w:rPr>
          <w:sz w:val="24"/>
        </w:rPr>
        <w:t>эмоции</w:t>
      </w:r>
      <w:r w:rsidRPr="001640EB">
        <w:rPr>
          <w:spacing w:val="-1"/>
          <w:sz w:val="24"/>
        </w:rPr>
        <w:t xml:space="preserve"> </w:t>
      </w:r>
      <w:r w:rsidRPr="001640EB">
        <w:rPr>
          <w:sz w:val="24"/>
        </w:rPr>
        <w:t>в</w:t>
      </w:r>
      <w:r w:rsidRPr="001640EB">
        <w:rPr>
          <w:spacing w:val="14"/>
          <w:sz w:val="24"/>
        </w:rPr>
        <w:t xml:space="preserve"> </w:t>
      </w:r>
      <w:r w:rsidRPr="001640EB">
        <w:rPr>
          <w:sz w:val="24"/>
        </w:rPr>
        <w:t>соответствии</w:t>
      </w:r>
      <w:r w:rsidRPr="001640EB">
        <w:rPr>
          <w:spacing w:val="3"/>
          <w:sz w:val="24"/>
        </w:rPr>
        <w:t xml:space="preserve"> </w:t>
      </w:r>
      <w:r w:rsidRPr="001640EB">
        <w:rPr>
          <w:sz w:val="24"/>
        </w:rPr>
        <w:t>с</w:t>
      </w:r>
      <w:r w:rsidRPr="001640EB">
        <w:rPr>
          <w:spacing w:val="-57"/>
          <w:sz w:val="24"/>
        </w:rPr>
        <w:t xml:space="preserve"> </w:t>
      </w:r>
      <w:r w:rsidRPr="001640EB">
        <w:rPr>
          <w:sz w:val="24"/>
        </w:rPr>
        <w:t>целями</w:t>
      </w:r>
      <w:r w:rsidRPr="001640EB">
        <w:rPr>
          <w:spacing w:val="2"/>
          <w:sz w:val="24"/>
        </w:rPr>
        <w:t xml:space="preserve"> </w:t>
      </w:r>
      <w:r w:rsidRPr="001640EB">
        <w:rPr>
          <w:sz w:val="24"/>
        </w:rPr>
        <w:t>и</w:t>
      </w:r>
      <w:r w:rsidRPr="001640EB">
        <w:rPr>
          <w:spacing w:val="-2"/>
          <w:sz w:val="24"/>
        </w:rPr>
        <w:t xml:space="preserve"> </w:t>
      </w:r>
      <w:r w:rsidRPr="001640EB">
        <w:rPr>
          <w:sz w:val="24"/>
        </w:rPr>
        <w:t>условиями</w:t>
      </w:r>
      <w:r w:rsidRPr="001640EB">
        <w:rPr>
          <w:spacing w:val="-7"/>
          <w:sz w:val="24"/>
        </w:rPr>
        <w:t xml:space="preserve"> </w:t>
      </w:r>
      <w:r w:rsidRPr="001640EB">
        <w:rPr>
          <w:sz w:val="24"/>
        </w:rPr>
        <w:t>общения</w:t>
      </w:r>
      <w:r w:rsidRPr="001640EB">
        <w:rPr>
          <w:spacing w:val="-3"/>
          <w:sz w:val="24"/>
        </w:rPr>
        <w:t xml:space="preserve"> </w:t>
      </w:r>
      <w:r w:rsidRPr="001640EB">
        <w:rPr>
          <w:sz w:val="24"/>
        </w:rPr>
        <w:t>в</w:t>
      </w:r>
      <w:r w:rsidRPr="001640EB">
        <w:rPr>
          <w:spacing w:val="-1"/>
          <w:sz w:val="24"/>
        </w:rPr>
        <w:t xml:space="preserve"> </w:t>
      </w:r>
      <w:r w:rsidRPr="001640EB">
        <w:rPr>
          <w:sz w:val="24"/>
        </w:rPr>
        <w:t>знакомой</w:t>
      </w:r>
      <w:r w:rsidRPr="001640EB">
        <w:rPr>
          <w:spacing w:val="-3"/>
          <w:sz w:val="24"/>
        </w:rPr>
        <w:t xml:space="preserve"> </w:t>
      </w:r>
      <w:r w:rsidRPr="001640EB">
        <w:rPr>
          <w:sz w:val="24"/>
        </w:rPr>
        <w:t>среде;</w:t>
      </w:r>
    </w:p>
    <w:p w:rsidR="001640EB" w:rsidRPr="001640EB" w:rsidRDefault="001640EB" w:rsidP="001640EB">
      <w:pPr>
        <w:pStyle w:val="ae"/>
        <w:numPr>
          <w:ilvl w:val="1"/>
          <w:numId w:val="81"/>
        </w:numPr>
        <w:tabs>
          <w:tab w:val="left" w:pos="2247"/>
        </w:tabs>
        <w:spacing w:before="7" w:line="235" w:lineRule="auto"/>
        <w:ind w:right="568"/>
        <w:jc w:val="left"/>
        <w:rPr>
          <w:sz w:val="24"/>
        </w:rPr>
      </w:pPr>
      <w:r w:rsidRPr="001640EB">
        <w:rPr>
          <w:sz w:val="24"/>
        </w:rPr>
        <w:t>проявлять</w:t>
      </w:r>
      <w:r w:rsidRPr="001640EB">
        <w:rPr>
          <w:spacing w:val="1"/>
          <w:sz w:val="24"/>
        </w:rPr>
        <w:t xml:space="preserve"> </w:t>
      </w:r>
      <w:r w:rsidRPr="001640EB">
        <w:rPr>
          <w:sz w:val="24"/>
        </w:rPr>
        <w:t>уважительное</w:t>
      </w:r>
      <w:r w:rsidRPr="001640EB">
        <w:rPr>
          <w:spacing w:val="1"/>
          <w:sz w:val="24"/>
        </w:rPr>
        <w:t xml:space="preserve"> </w:t>
      </w:r>
      <w:r w:rsidRPr="001640EB">
        <w:rPr>
          <w:sz w:val="24"/>
        </w:rPr>
        <w:t>отношение</w:t>
      </w:r>
      <w:r w:rsidRPr="001640EB">
        <w:rPr>
          <w:spacing w:val="1"/>
          <w:sz w:val="24"/>
        </w:rPr>
        <w:t xml:space="preserve"> </w:t>
      </w:r>
      <w:r w:rsidRPr="001640EB">
        <w:rPr>
          <w:sz w:val="24"/>
        </w:rPr>
        <w:t>к</w:t>
      </w:r>
      <w:r w:rsidRPr="001640EB">
        <w:rPr>
          <w:spacing w:val="1"/>
          <w:sz w:val="24"/>
        </w:rPr>
        <w:t xml:space="preserve"> </w:t>
      </w:r>
      <w:r w:rsidRPr="001640EB">
        <w:rPr>
          <w:sz w:val="24"/>
        </w:rPr>
        <w:t>собеседнику,</w:t>
      </w:r>
      <w:r w:rsidRPr="001640EB">
        <w:rPr>
          <w:spacing w:val="1"/>
          <w:sz w:val="24"/>
        </w:rPr>
        <w:t xml:space="preserve"> </w:t>
      </w:r>
      <w:r w:rsidRPr="001640EB">
        <w:rPr>
          <w:sz w:val="24"/>
        </w:rPr>
        <w:t>соблюдать</w:t>
      </w:r>
      <w:r w:rsidRPr="001640EB">
        <w:rPr>
          <w:spacing w:val="1"/>
          <w:sz w:val="24"/>
        </w:rPr>
        <w:t xml:space="preserve"> </w:t>
      </w:r>
      <w:r w:rsidRPr="001640EB">
        <w:rPr>
          <w:sz w:val="24"/>
        </w:rPr>
        <w:t>правила</w:t>
      </w:r>
      <w:r w:rsidRPr="001640EB">
        <w:rPr>
          <w:spacing w:val="-57"/>
          <w:sz w:val="24"/>
        </w:rPr>
        <w:t xml:space="preserve"> </w:t>
      </w:r>
      <w:r w:rsidRPr="001640EB">
        <w:rPr>
          <w:sz w:val="24"/>
        </w:rPr>
        <w:t>ведения</w:t>
      </w:r>
      <w:r w:rsidRPr="001640EB">
        <w:rPr>
          <w:spacing w:val="1"/>
          <w:sz w:val="24"/>
        </w:rPr>
        <w:t xml:space="preserve"> </w:t>
      </w:r>
      <w:r w:rsidRPr="001640EB">
        <w:rPr>
          <w:sz w:val="24"/>
        </w:rPr>
        <w:t>диалога</w:t>
      </w:r>
      <w:r w:rsidRPr="001640EB">
        <w:rPr>
          <w:spacing w:val="1"/>
          <w:sz w:val="24"/>
        </w:rPr>
        <w:t xml:space="preserve"> </w:t>
      </w:r>
      <w:r w:rsidRPr="001640EB">
        <w:rPr>
          <w:sz w:val="24"/>
        </w:rPr>
        <w:t>и</w:t>
      </w:r>
      <w:r w:rsidRPr="001640EB">
        <w:rPr>
          <w:spacing w:val="-2"/>
          <w:sz w:val="24"/>
        </w:rPr>
        <w:t xml:space="preserve"> </w:t>
      </w:r>
      <w:r w:rsidRPr="001640EB">
        <w:rPr>
          <w:sz w:val="24"/>
        </w:rPr>
        <w:t>дискуссии;</w:t>
      </w:r>
    </w:p>
    <w:p w:rsidR="001640EB" w:rsidRPr="001640EB" w:rsidRDefault="001640EB" w:rsidP="001640EB">
      <w:pPr>
        <w:pStyle w:val="ae"/>
        <w:numPr>
          <w:ilvl w:val="1"/>
          <w:numId w:val="81"/>
        </w:numPr>
        <w:tabs>
          <w:tab w:val="left" w:pos="2247"/>
        </w:tabs>
        <w:spacing w:before="5" w:line="293" w:lineRule="exact"/>
        <w:ind w:hanging="361"/>
        <w:jc w:val="left"/>
        <w:rPr>
          <w:sz w:val="24"/>
        </w:rPr>
      </w:pPr>
      <w:r w:rsidRPr="001640EB">
        <w:rPr>
          <w:sz w:val="24"/>
        </w:rPr>
        <w:t>признавать</w:t>
      </w:r>
      <w:r w:rsidRPr="001640EB">
        <w:rPr>
          <w:spacing w:val="-4"/>
          <w:sz w:val="24"/>
        </w:rPr>
        <w:t xml:space="preserve"> </w:t>
      </w:r>
      <w:r w:rsidRPr="001640EB">
        <w:rPr>
          <w:sz w:val="24"/>
        </w:rPr>
        <w:t>возможность</w:t>
      </w:r>
      <w:r w:rsidRPr="001640EB">
        <w:rPr>
          <w:spacing w:val="-1"/>
          <w:sz w:val="24"/>
        </w:rPr>
        <w:t xml:space="preserve"> </w:t>
      </w:r>
      <w:r w:rsidRPr="001640EB">
        <w:rPr>
          <w:sz w:val="24"/>
        </w:rPr>
        <w:t>существования</w:t>
      </w:r>
      <w:r w:rsidRPr="001640EB">
        <w:rPr>
          <w:spacing w:val="-6"/>
          <w:sz w:val="24"/>
        </w:rPr>
        <w:t xml:space="preserve"> </w:t>
      </w:r>
      <w:r w:rsidRPr="001640EB">
        <w:rPr>
          <w:sz w:val="24"/>
        </w:rPr>
        <w:t>разных</w:t>
      </w:r>
      <w:r w:rsidRPr="001640EB">
        <w:rPr>
          <w:spacing w:val="-5"/>
          <w:sz w:val="24"/>
        </w:rPr>
        <w:t xml:space="preserve"> </w:t>
      </w:r>
      <w:r w:rsidRPr="001640EB">
        <w:rPr>
          <w:sz w:val="24"/>
        </w:rPr>
        <w:t>точек</w:t>
      </w:r>
      <w:r w:rsidRPr="001640EB">
        <w:rPr>
          <w:spacing w:val="-3"/>
          <w:sz w:val="24"/>
        </w:rPr>
        <w:t xml:space="preserve"> </w:t>
      </w:r>
      <w:r w:rsidRPr="001640EB">
        <w:rPr>
          <w:sz w:val="24"/>
        </w:rPr>
        <w:t>зрения;</w:t>
      </w:r>
    </w:p>
    <w:p w:rsidR="001640EB" w:rsidRPr="001640EB" w:rsidRDefault="001640EB" w:rsidP="001640EB">
      <w:pPr>
        <w:pStyle w:val="ae"/>
        <w:numPr>
          <w:ilvl w:val="1"/>
          <w:numId w:val="81"/>
        </w:numPr>
        <w:tabs>
          <w:tab w:val="left" w:pos="2247"/>
        </w:tabs>
        <w:spacing w:line="293" w:lineRule="exact"/>
        <w:ind w:hanging="361"/>
        <w:jc w:val="left"/>
        <w:rPr>
          <w:sz w:val="24"/>
        </w:rPr>
      </w:pPr>
      <w:r w:rsidRPr="001640EB">
        <w:rPr>
          <w:sz w:val="24"/>
        </w:rPr>
        <w:t>корректно</w:t>
      </w:r>
      <w:r w:rsidRPr="001640EB">
        <w:rPr>
          <w:spacing w:val="3"/>
          <w:sz w:val="24"/>
        </w:rPr>
        <w:t xml:space="preserve"> </w:t>
      </w:r>
      <w:r w:rsidRPr="001640EB">
        <w:rPr>
          <w:sz w:val="24"/>
        </w:rPr>
        <w:t>и</w:t>
      </w:r>
      <w:r w:rsidRPr="001640EB">
        <w:rPr>
          <w:spacing w:val="-5"/>
          <w:sz w:val="24"/>
        </w:rPr>
        <w:t xml:space="preserve"> </w:t>
      </w:r>
      <w:r w:rsidRPr="001640EB">
        <w:rPr>
          <w:sz w:val="24"/>
        </w:rPr>
        <w:t>аргументированно</w:t>
      </w:r>
      <w:r w:rsidRPr="001640EB">
        <w:rPr>
          <w:spacing w:val="-1"/>
          <w:sz w:val="24"/>
        </w:rPr>
        <w:t xml:space="preserve"> </w:t>
      </w:r>
      <w:r w:rsidRPr="001640EB">
        <w:rPr>
          <w:sz w:val="24"/>
        </w:rPr>
        <w:t>высказывать свое</w:t>
      </w:r>
      <w:r w:rsidRPr="001640EB">
        <w:rPr>
          <w:spacing w:val="-7"/>
          <w:sz w:val="24"/>
        </w:rPr>
        <w:t xml:space="preserve"> </w:t>
      </w:r>
      <w:r w:rsidRPr="001640EB">
        <w:rPr>
          <w:sz w:val="24"/>
        </w:rPr>
        <w:t>мнение;</w:t>
      </w:r>
    </w:p>
    <w:p w:rsidR="001640EB" w:rsidRPr="001640EB" w:rsidRDefault="001640EB" w:rsidP="001640EB">
      <w:pPr>
        <w:pStyle w:val="ae"/>
        <w:numPr>
          <w:ilvl w:val="1"/>
          <w:numId w:val="81"/>
        </w:numPr>
        <w:tabs>
          <w:tab w:val="left" w:pos="2247"/>
        </w:tabs>
        <w:spacing w:line="293" w:lineRule="exact"/>
        <w:ind w:hanging="361"/>
        <w:jc w:val="left"/>
        <w:rPr>
          <w:sz w:val="24"/>
        </w:rPr>
      </w:pPr>
      <w:r w:rsidRPr="001640EB">
        <w:rPr>
          <w:sz w:val="24"/>
        </w:rPr>
        <w:t>строить</w:t>
      </w:r>
      <w:r w:rsidRPr="001640EB">
        <w:rPr>
          <w:spacing w:val="-2"/>
          <w:sz w:val="24"/>
        </w:rPr>
        <w:t xml:space="preserve"> </w:t>
      </w:r>
      <w:r w:rsidRPr="001640EB">
        <w:rPr>
          <w:sz w:val="24"/>
        </w:rPr>
        <w:t>речевое</w:t>
      </w:r>
      <w:r w:rsidRPr="001640EB">
        <w:rPr>
          <w:spacing w:val="-7"/>
          <w:sz w:val="24"/>
        </w:rPr>
        <w:t xml:space="preserve"> </w:t>
      </w:r>
      <w:r w:rsidRPr="001640EB">
        <w:rPr>
          <w:sz w:val="24"/>
        </w:rPr>
        <w:t>высказывание</w:t>
      </w:r>
      <w:r w:rsidRPr="001640EB">
        <w:rPr>
          <w:spacing w:val="-2"/>
          <w:sz w:val="24"/>
        </w:rPr>
        <w:t xml:space="preserve"> </w:t>
      </w:r>
      <w:r w:rsidRPr="001640EB">
        <w:rPr>
          <w:sz w:val="24"/>
        </w:rPr>
        <w:t>в</w:t>
      </w:r>
      <w:r w:rsidRPr="001640EB">
        <w:rPr>
          <w:spacing w:val="-4"/>
          <w:sz w:val="24"/>
        </w:rPr>
        <w:t xml:space="preserve"> </w:t>
      </w:r>
      <w:r w:rsidRPr="001640EB">
        <w:rPr>
          <w:sz w:val="24"/>
        </w:rPr>
        <w:t>соответствии</w:t>
      </w:r>
      <w:r w:rsidRPr="001640EB">
        <w:rPr>
          <w:spacing w:val="-5"/>
          <w:sz w:val="24"/>
        </w:rPr>
        <w:t xml:space="preserve"> </w:t>
      </w:r>
      <w:r w:rsidRPr="001640EB">
        <w:rPr>
          <w:sz w:val="24"/>
        </w:rPr>
        <w:t>с</w:t>
      </w:r>
      <w:r w:rsidRPr="001640EB">
        <w:rPr>
          <w:spacing w:val="-2"/>
          <w:sz w:val="24"/>
        </w:rPr>
        <w:t xml:space="preserve"> </w:t>
      </w:r>
      <w:r w:rsidRPr="001640EB">
        <w:rPr>
          <w:sz w:val="24"/>
        </w:rPr>
        <w:t>поставленной задачей;</w:t>
      </w:r>
    </w:p>
    <w:p w:rsidR="001640EB" w:rsidRPr="001640EB" w:rsidRDefault="001640EB" w:rsidP="001640EB">
      <w:pPr>
        <w:pStyle w:val="ae"/>
        <w:numPr>
          <w:ilvl w:val="1"/>
          <w:numId w:val="81"/>
        </w:numPr>
        <w:tabs>
          <w:tab w:val="left" w:pos="2247"/>
          <w:tab w:val="left" w:pos="3536"/>
          <w:tab w:val="left" w:pos="4558"/>
          <w:tab w:val="left" w:pos="4989"/>
          <w:tab w:val="left" w:pos="6543"/>
          <w:tab w:val="left" w:pos="7541"/>
          <w:tab w:val="left" w:pos="8932"/>
        </w:tabs>
        <w:spacing w:before="2" w:line="235" w:lineRule="auto"/>
        <w:ind w:right="580"/>
        <w:jc w:val="left"/>
        <w:rPr>
          <w:sz w:val="24"/>
        </w:rPr>
      </w:pPr>
      <w:r w:rsidRPr="001640EB">
        <w:rPr>
          <w:sz w:val="24"/>
        </w:rPr>
        <w:t>создавать</w:t>
      </w:r>
      <w:r w:rsidRPr="001640EB">
        <w:rPr>
          <w:sz w:val="24"/>
        </w:rPr>
        <w:tab/>
        <w:t>устные</w:t>
      </w:r>
      <w:r w:rsidRPr="001640EB">
        <w:rPr>
          <w:sz w:val="24"/>
        </w:rPr>
        <w:tab/>
        <w:t>и</w:t>
      </w:r>
      <w:r w:rsidRPr="001640EB">
        <w:rPr>
          <w:sz w:val="24"/>
        </w:rPr>
        <w:tab/>
        <w:t>письменные</w:t>
      </w:r>
      <w:r w:rsidRPr="001640EB">
        <w:rPr>
          <w:sz w:val="24"/>
        </w:rPr>
        <w:tab/>
        <w:t>тексты</w:t>
      </w:r>
      <w:r w:rsidRPr="001640EB">
        <w:rPr>
          <w:sz w:val="24"/>
        </w:rPr>
        <w:tab/>
        <w:t>(описание,</w:t>
      </w:r>
      <w:r w:rsidRPr="001640EB">
        <w:rPr>
          <w:sz w:val="24"/>
        </w:rPr>
        <w:tab/>
      </w:r>
      <w:r w:rsidRPr="001640EB">
        <w:rPr>
          <w:spacing w:val="-1"/>
          <w:sz w:val="24"/>
        </w:rPr>
        <w:t>рассуждение,</w:t>
      </w:r>
      <w:r w:rsidRPr="001640EB">
        <w:rPr>
          <w:spacing w:val="-57"/>
          <w:sz w:val="24"/>
        </w:rPr>
        <w:t xml:space="preserve"> </w:t>
      </w:r>
      <w:r w:rsidRPr="001640EB">
        <w:rPr>
          <w:sz w:val="24"/>
        </w:rPr>
        <w:t>повествование);</w:t>
      </w:r>
    </w:p>
    <w:p w:rsidR="001640EB" w:rsidRPr="001640EB" w:rsidRDefault="001640EB" w:rsidP="001640EB">
      <w:pPr>
        <w:pStyle w:val="ae"/>
        <w:numPr>
          <w:ilvl w:val="1"/>
          <w:numId w:val="81"/>
        </w:numPr>
        <w:tabs>
          <w:tab w:val="left" w:pos="2247"/>
        </w:tabs>
        <w:spacing w:line="293" w:lineRule="exact"/>
        <w:ind w:hanging="361"/>
        <w:jc w:val="left"/>
        <w:rPr>
          <w:sz w:val="24"/>
        </w:rPr>
      </w:pPr>
      <w:r w:rsidRPr="001640EB">
        <w:rPr>
          <w:sz w:val="24"/>
        </w:rPr>
        <w:t>готовить</w:t>
      </w:r>
      <w:r w:rsidRPr="001640EB">
        <w:rPr>
          <w:spacing w:val="-6"/>
          <w:sz w:val="24"/>
        </w:rPr>
        <w:t xml:space="preserve"> </w:t>
      </w:r>
      <w:r w:rsidRPr="001640EB">
        <w:rPr>
          <w:sz w:val="24"/>
        </w:rPr>
        <w:t>небольшие</w:t>
      </w:r>
      <w:r w:rsidRPr="001640EB">
        <w:rPr>
          <w:spacing w:val="-5"/>
          <w:sz w:val="24"/>
        </w:rPr>
        <w:t xml:space="preserve"> </w:t>
      </w:r>
      <w:r w:rsidRPr="001640EB">
        <w:rPr>
          <w:sz w:val="24"/>
        </w:rPr>
        <w:t>публичные</w:t>
      </w:r>
      <w:r w:rsidRPr="001640EB">
        <w:rPr>
          <w:spacing w:val="-6"/>
          <w:sz w:val="24"/>
        </w:rPr>
        <w:t xml:space="preserve"> </w:t>
      </w:r>
      <w:r w:rsidRPr="001640EB">
        <w:rPr>
          <w:sz w:val="24"/>
        </w:rPr>
        <w:t>выступления;</w:t>
      </w:r>
    </w:p>
    <w:p w:rsidR="001640EB" w:rsidRPr="001640EB" w:rsidRDefault="001640EB" w:rsidP="001640EB">
      <w:pPr>
        <w:pStyle w:val="ae"/>
        <w:numPr>
          <w:ilvl w:val="1"/>
          <w:numId w:val="81"/>
        </w:numPr>
        <w:tabs>
          <w:tab w:val="left" w:pos="2247"/>
        </w:tabs>
        <w:ind w:right="559"/>
        <w:jc w:val="left"/>
        <w:rPr>
          <w:sz w:val="24"/>
        </w:rPr>
      </w:pPr>
      <w:r w:rsidRPr="001640EB">
        <w:rPr>
          <w:sz w:val="24"/>
        </w:rPr>
        <w:t>подбирать</w:t>
      </w:r>
      <w:r w:rsidRPr="001640EB">
        <w:rPr>
          <w:spacing w:val="31"/>
          <w:sz w:val="24"/>
        </w:rPr>
        <w:t xml:space="preserve"> </w:t>
      </w:r>
      <w:r w:rsidRPr="001640EB">
        <w:rPr>
          <w:sz w:val="24"/>
        </w:rPr>
        <w:t>иллюстративный</w:t>
      </w:r>
      <w:r w:rsidRPr="001640EB">
        <w:rPr>
          <w:spacing w:val="31"/>
          <w:sz w:val="24"/>
        </w:rPr>
        <w:t xml:space="preserve"> </w:t>
      </w:r>
      <w:r w:rsidRPr="001640EB">
        <w:rPr>
          <w:sz w:val="24"/>
        </w:rPr>
        <w:t>материал</w:t>
      </w:r>
      <w:r w:rsidRPr="001640EB">
        <w:rPr>
          <w:spacing w:val="25"/>
          <w:sz w:val="24"/>
        </w:rPr>
        <w:t xml:space="preserve"> </w:t>
      </w:r>
      <w:r w:rsidRPr="001640EB">
        <w:rPr>
          <w:sz w:val="24"/>
        </w:rPr>
        <w:t>(рисунки,</w:t>
      </w:r>
      <w:r w:rsidRPr="001640EB">
        <w:rPr>
          <w:spacing w:val="32"/>
          <w:sz w:val="24"/>
        </w:rPr>
        <w:t xml:space="preserve"> </w:t>
      </w:r>
      <w:r w:rsidRPr="001640EB">
        <w:rPr>
          <w:sz w:val="24"/>
        </w:rPr>
        <w:t>фото,</w:t>
      </w:r>
      <w:r w:rsidRPr="001640EB">
        <w:rPr>
          <w:spacing w:val="27"/>
          <w:sz w:val="24"/>
        </w:rPr>
        <w:t xml:space="preserve"> </w:t>
      </w:r>
      <w:r w:rsidRPr="001640EB">
        <w:rPr>
          <w:sz w:val="24"/>
        </w:rPr>
        <w:t>плакаты)</w:t>
      </w:r>
      <w:r w:rsidRPr="001640EB">
        <w:rPr>
          <w:spacing w:val="41"/>
          <w:sz w:val="24"/>
        </w:rPr>
        <w:t xml:space="preserve"> </w:t>
      </w:r>
      <w:r w:rsidRPr="001640EB">
        <w:rPr>
          <w:sz w:val="24"/>
        </w:rPr>
        <w:t>к</w:t>
      </w:r>
      <w:r w:rsidRPr="001640EB">
        <w:rPr>
          <w:spacing w:val="24"/>
          <w:sz w:val="24"/>
        </w:rPr>
        <w:t xml:space="preserve"> </w:t>
      </w:r>
      <w:r w:rsidRPr="001640EB">
        <w:rPr>
          <w:sz w:val="24"/>
        </w:rPr>
        <w:t>тексту</w:t>
      </w:r>
      <w:r w:rsidRPr="001640EB">
        <w:rPr>
          <w:spacing w:val="-57"/>
          <w:sz w:val="24"/>
        </w:rPr>
        <w:t xml:space="preserve"> </w:t>
      </w:r>
      <w:r w:rsidRPr="001640EB">
        <w:rPr>
          <w:sz w:val="24"/>
        </w:rPr>
        <w:t>выступления;</w:t>
      </w:r>
    </w:p>
    <w:p w:rsidR="001640EB" w:rsidRPr="001640EB" w:rsidRDefault="001640EB" w:rsidP="001640EB">
      <w:pPr>
        <w:pStyle w:val="1"/>
        <w:numPr>
          <w:ilvl w:val="0"/>
          <w:numId w:val="81"/>
        </w:numPr>
        <w:tabs>
          <w:tab w:val="left" w:pos="1791"/>
        </w:tabs>
        <w:spacing w:before="3" w:line="240" w:lineRule="auto"/>
        <w:ind w:hanging="265"/>
      </w:pPr>
      <w:r w:rsidRPr="001640EB">
        <w:t>совместная</w:t>
      </w:r>
      <w:r w:rsidRPr="001640EB">
        <w:rPr>
          <w:spacing w:val="-11"/>
        </w:rPr>
        <w:t xml:space="preserve"> </w:t>
      </w:r>
      <w:r w:rsidRPr="001640EB">
        <w:t>деятельность:</w:t>
      </w:r>
    </w:p>
    <w:p w:rsidR="001640EB" w:rsidRPr="001640EB" w:rsidRDefault="001640EB" w:rsidP="001640EB">
      <w:pPr>
        <w:pStyle w:val="ae"/>
        <w:numPr>
          <w:ilvl w:val="1"/>
          <w:numId w:val="81"/>
        </w:numPr>
        <w:tabs>
          <w:tab w:val="left" w:pos="2247"/>
        </w:tabs>
        <w:ind w:right="564"/>
        <w:rPr>
          <w:sz w:val="24"/>
        </w:rPr>
      </w:pPr>
      <w:r w:rsidRPr="001640EB">
        <w:rPr>
          <w:sz w:val="24"/>
        </w:rPr>
        <w:t>формулировать</w:t>
      </w:r>
      <w:r w:rsidRPr="001640EB">
        <w:rPr>
          <w:spacing w:val="1"/>
          <w:sz w:val="24"/>
        </w:rPr>
        <w:t xml:space="preserve"> </w:t>
      </w:r>
      <w:r w:rsidRPr="001640EB">
        <w:rPr>
          <w:sz w:val="24"/>
        </w:rPr>
        <w:t>краткосрочные</w:t>
      </w:r>
      <w:r w:rsidRPr="001640EB">
        <w:rPr>
          <w:spacing w:val="1"/>
          <w:sz w:val="24"/>
        </w:rPr>
        <w:t xml:space="preserve"> </w:t>
      </w:r>
      <w:r w:rsidRPr="001640EB">
        <w:rPr>
          <w:sz w:val="24"/>
        </w:rPr>
        <w:t>и</w:t>
      </w:r>
      <w:r w:rsidRPr="001640EB">
        <w:rPr>
          <w:spacing w:val="1"/>
          <w:sz w:val="24"/>
        </w:rPr>
        <w:t xml:space="preserve"> </w:t>
      </w:r>
      <w:r w:rsidRPr="001640EB">
        <w:rPr>
          <w:sz w:val="24"/>
        </w:rPr>
        <w:t>долгосрочные</w:t>
      </w:r>
      <w:r w:rsidRPr="001640EB">
        <w:rPr>
          <w:spacing w:val="1"/>
          <w:sz w:val="24"/>
        </w:rPr>
        <w:t xml:space="preserve"> </w:t>
      </w:r>
      <w:r w:rsidRPr="001640EB">
        <w:rPr>
          <w:sz w:val="24"/>
        </w:rPr>
        <w:t>цели</w:t>
      </w:r>
      <w:r w:rsidRPr="001640EB">
        <w:rPr>
          <w:spacing w:val="1"/>
          <w:sz w:val="24"/>
        </w:rPr>
        <w:t xml:space="preserve"> </w:t>
      </w:r>
      <w:r w:rsidRPr="001640EB">
        <w:rPr>
          <w:sz w:val="24"/>
        </w:rPr>
        <w:t>(индивидуальные</w:t>
      </w:r>
      <w:r w:rsidRPr="001640EB">
        <w:rPr>
          <w:spacing w:val="1"/>
          <w:sz w:val="24"/>
        </w:rPr>
        <w:t xml:space="preserve"> </w:t>
      </w:r>
      <w:r w:rsidRPr="001640EB">
        <w:rPr>
          <w:sz w:val="24"/>
        </w:rPr>
        <w:t>с</w:t>
      </w:r>
      <w:r w:rsidRPr="001640EB">
        <w:rPr>
          <w:spacing w:val="1"/>
          <w:sz w:val="24"/>
        </w:rPr>
        <w:t xml:space="preserve"> </w:t>
      </w:r>
      <w:r w:rsidRPr="001640EB">
        <w:rPr>
          <w:sz w:val="24"/>
        </w:rPr>
        <w:t>учетом участия в коллективных задачах) в стандартной (типовой) ситуации на</w:t>
      </w:r>
      <w:r w:rsidRPr="001640EB">
        <w:rPr>
          <w:spacing w:val="-57"/>
          <w:sz w:val="24"/>
        </w:rPr>
        <w:t xml:space="preserve"> </w:t>
      </w:r>
      <w:r w:rsidRPr="001640EB">
        <w:rPr>
          <w:spacing w:val="-1"/>
          <w:sz w:val="24"/>
        </w:rPr>
        <w:t xml:space="preserve">основе предложенного формата планирования, </w:t>
      </w:r>
      <w:r w:rsidRPr="001640EB">
        <w:rPr>
          <w:sz w:val="24"/>
        </w:rPr>
        <w:t>распределения промежуточных</w:t>
      </w:r>
      <w:r w:rsidRPr="001640EB">
        <w:rPr>
          <w:spacing w:val="-58"/>
          <w:sz w:val="24"/>
        </w:rPr>
        <w:t xml:space="preserve"> </w:t>
      </w:r>
      <w:r w:rsidRPr="001640EB">
        <w:rPr>
          <w:sz w:val="24"/>
        </w:rPr>
        <w:t>шагов</w:t>
      </w:r>
      <w:r w:rsidRPr="001640EB">
        <w:rPr>
          <w:spacing w:val="-2"/>
          <w:sz w:val="24"/>
        </w:rPr>
        <w:t xml:space="preserve"> </w:t>
      </w:r>
      <w:r w:rsidRPr="001640EB">
        <w:rPr>
          <w:sz w:val="24"/>
        </w:rPr>
        <w:t>и</w:t>
      </w:r>
      <w:r w:rsidRPr="001640EB">
        <w:rPr>
          <w:spacing w:val="3"/>
          <w:sz w:val="24"/>
        </w:rPr>
        <w:t xml:space="preserve"> </w:t>
      </w:r>
      <w:r w:rsidRPr="001640EB">
        <w:rPr>
          <w:sz w:val="24"/>
        </w:rPr>
        <w:t>сроков;</w:t>
      </w:r>
    </w:p>
    <w:p w:rsidR="001640EB" w:rsidRPr="001640EB" w:rsidRDefault="001640EB" w:rsidP="001640EB">
      <w:pPr>
        <w:pStyle w:val="ae"/>
        <w:numPr>
          <w:ilvl w:val="1"/>
          <w:numId w:val="81"/>
        </w:numPr>
        <w:tabs>
          <w:tab w:val="left" w:pos="2247"/>
        </w:tabs>
        <w:ind w:right="571"/>
        <w:rPr>
          <w:sz w:val="24"/>
        </w:rPr>
      </w:pPr>
      <w:r w:rsidRPr="001640EB">
        <w:rPr>
          <w:spacing w:val="-1"/>
          <w:sz w:val="24"/>
        </w:rPr>
        <w:t>принимать</w:t>
      </w:r>
      <w:r w:rsidRPr="001640EB">
        <w:rPr>
          <w:spacing w:val="-12"/>
          <w:sz w:val="24"/>
        </w:rPr>
        <w:t xml:space="preserve"> </w:t>
      </w:r>
      <w:r w:rsidRPr="001640EB">
        <w:rPr>
          <w:sz w:val="24"/>
        </w:rPr>
        <w:t>цель</w:t>
      </w:r>
      <w:r w:rsidRPr="001640EB">
        <w:rPr>
          <w:spacing w:val="-11"/>
          <w:sz w:val="24"/>
        </w:rPr>
        <w:t xml:space="preserve"> </w:t>
      </w:r>
      <w:r w:rsidRPr="001640EB">
        <w:rPr>
          <w:sz w:val="24"/>
        </w:rPr>
        <w:t>совместной</w:t>
      </w:r>
      <w:r w:rsidRPr="001640EB">
        <w:rPr>
          <w:spacing w:val="-11"/>
          <w:sz w:val="24"/>
        </w:rPr>
        <w:t xml:space="preserve"> </w:t>
      </w:r>
      <w:r w:rsidRPr="001640EB">
        <w:rPr>
          <w:sz w:val="24"/>
        </w:rPr>
        <w:t>деятельности,</w:t>
      </w:r>
      <w:r w:rsidRPr="001640EB">
        <w:rPr>
          <w:spacing w:val="-10"/>
          <w:sz w:val="24"/>
        </w:rPr>
        <w:t xml:space="preserve"> </w:t>
      </w:r>
      <w:r w:rsidRPr="001640EB">
        <w:rPr>
          <w:sz w:val="24"/>
        </w:rPr>
        <w:t>коллективно</w:t>
      </w:r>
      <w:r w:rsidRPr="001640EB">
        <w:rPr>
          <w:spacing w:val="-7"/>
          <w:sz w:val="24"/>
        </w:rPr>
        <w:t xml:space="preserve"> </w:t>
      </w:r>
      <w:r w:rsidRPr="001640EB">
        <w:rPr>
          <w:sz w:val="24"/>
        </w:rPr>
        <w:t>строить</w:t>
      </w:r>
      <w:r w:rsidRPr="001640EB">
        <w:rPr>
          <w:spacing w:val="-15"/>
          <w:sz w:val="24"/>
        </w:rPr>
        <w:t xml:space="preserve"> </w:t>
      </w:r>
      <w:r w:rsidRPr="001640EB">
        <w:rPr>
          <w:sz w:val="24"/>
        </w:rPr>
        <w:t>действия</w:t>
      </w:r>
      <w:r w:rsidRPr="001640EB">
        <w:rPr>
          <w:spacing w:val="-12"/>
          <w:sz w:val="24"/>
        </w:rPr>
        <w:t xml:space="preserve"> </w:t>
      </w:r>
      <w:r w:rsidRPr="001640EB">
        <w:rPr>
          <w:sz w:val="24"/>
        </w:rPr>
        <w:t>по</w:t>
      </w:r>
      <w:r w:rsidRPr="001640EB">
        <w:rPr>
          <w:spacing w:val="-12"/>
          <w:sz w:val="24"/>
        </w:rPr>
        <w:t xml:space="preserve"> </w:t>
      </w:r>
      <w:r w:rsidRPr="001640EB">
        <w:rPr>
          <w:sz w:val="24"/>
        </w:rPr>
        <w:t>ее</w:t>
      </w:r>
      <w:r w:rsidRPr="001640EB">
        <w:rPr>
          <w:spacing w:val="-57"/>
          <w:sz w:val="24"/>
        </w:rPr>
        <w:t xml:space="preserve"> </w:t>
      </w:r>
      <w:r w:rsidRPr="001640EB">
        <w:rPr>
          <w:sz w:val="24"/>
        </w:rPr>
        <w:t>достижению:</w:t>
      </w:r>
      <w:r w:rsidRPr="001640EB">
        <w:rPr>
          <w:spacing w:val="1"/>
          <w:sz w:val="24"/>
        </w:rPr>
        <w:t xml:space="preserve"> </w:t>
      </w:r>
      <w:r w:rsidRPr="001640EB">
        <w:rPr>
          <w:sz w:val="24"/>
        </w:rPr>
        <w:t>распределять</w:t>
      </w:r>
      <w:r w:rsidRPr="001640EB">
        <w:rPr>
          <w:spacing w:val="1"/>
          <w:sz w:val="24"/>
        </w:rPr>
        <w:t xml:space="preserve"> </w:t>
      </w:r>
      <w:r w:rsidRPr="001640EB">
        <w:rPr>
          <w:sz w:val="24"/>
        </w:rPr>
        <w:t>роли,</w:t>
      </w:r>
      <w:r w:rsidRPr="001640EB">
        <w:rPr>
          <w:spacing w:val="1"/>
          <w:sz w:val="24"/>
        </w:rPr>
        <w:t xml:space="preserve"> </w:t>
      </w:r>
      <w:r w:rsidRPr="001640EB">
        <w:rPr>
          <w:sz w:val="24"/>
        </w:rPr>
        <w:t>договариваться,</w:t>
      </w:r>
      <w:r w:rsidRPr="001640EB">
        <w:rPr>
          <w:spacing w:val="1"/>
          <w:sz w:val="24"/>
        </w:rPr>
        <w:t xml:space="preserve"> </w:t>
      </w:r>
      <w:r w:rsidRPr="001640EB">
        <w:rPr>
          <w:sz w:val="24"/>
        </w:rPr>
        <w:t>обсуждать</w:t>
      </w:r>
      <w:r w:rsidRPr="001640EB">
        <w:rPr>
          <w:spacing w:val="1"/>
          <w:sz w:val="24"/>
        </w:rPr>
        <w:t xml:space="preserve"> </w:t>
      </w:r>
      <w:r w:rsidRPr="001640EB">
        <w:rPr>
          <w:sz w:val="24"/>
        </w:rPr>
        <w:t>процесс</w:t>
      </w:r>
      <w:r w:rsidRPr="001640EB">
        <w:rPr>
          <w:spacing w:val="1"/>
          <w:sz w:val="24"/>
        </w:rPr>
        <w:t xml:space="preserve"> </w:t>
      </w:r>
      <w:r w:rsidRPr="001640EB">
        <w:rPr>
          <w:sz w:val="24"/>
        </w:rPr>
        <w:t>и</w:t>
      </w:r>
      <w:r w:rsidRPr="001640EB">
        <w:rPr>
          <w:spacing w:val="1"/>
          <w:sz w:val="24"/>
        </w:rPr>
        <w:t xml:space="preserve"> </w:t>
      </w:r>
      <w:r w:rsidRPr="001640EB">
        <w:rPr>
          <w:sz w:val="24"/>
        </w:rPr>
        <w:t>результат</w:t>
      </w:r>
      <w:r w:rsidRPr="001640EB">
        <w:rPr>
          <w:spacing w:val="1"/>
          <w:sz w:val="24"/>
        </w:rPr>
        <w:t xml:space="preserve"> </w:t>
      </w:r>
      <w:r w:rsidRPr="001640EB">
        <w:rPr>
          <w:sz w:val="24"/>
        </w:rPr>
        <w:t>совместной</w:t>
      </w:r>
      <w:r w:rsidRPr="001640EB">
        <w:rPr>
          <w:spacing w:val="3"/>
          <w:sz w:val="24"/>
        </w:rPr>
        <w:t xml:space="preserve"> </w:t>
      </w:r>
      <w:r w:rsidRPr="001640EB">
        <w:rPr>
          <w:sz w:val="24"/>
        </w:rPr>
        <w:t>работы;</w:t>
      </w:r>
    </w:p>
    <w:p w:rsidR="001640EB" w:rsidRPr="001640EB" w:rsidRDefault="001640EB" w:rsidP="001640EB">
      <w:pPr>
        <w:pStyle w:val="ae"/>
        <w:numPr>
          <w:ilvl w:val="1"/>
          <w:numId w:val="81"/>
        </w:numPr>
        <w:tabs>
          <w:tab w:val="left" w:pos="2247"/>
        </w:tabs>
        <w:spacing w:line="293" w:lineRule="exact"/>
        <w:ind w:hanging="361"/>
        <w:jc w:val="left"/>
        <w:rPr>
          <w:sz w:val="24"/>
        </w:rPr>
      </w:pPr>
      <w:r w:rsidRPr="001640EB">
        <w:rPr>
          <w:sz w:val="24"/>
        </w:rPr>
        <w:t>проявлять</w:t>
      </w:r>
      <w:r w:rsidRPr="001640EB">
        <w:rPr>
          <w:spacing w:val="-6"/>
          <w:sz w:val="24"/>
        </w:rPr>
        <w:t xml:space="preserve"> </w:t>
      </w:r>
      <w:r w:rsidRPr="001640EB">
        <w:rPr>
          <w:sz w:val="24"/>
        </w:rPr>
        <w:t>готовность</w:t>
      </w:r>
      <w:r w:rsidRPr="001640EB">
        <w:rPr>
          <w:spacing w:val="-4"/>
          <w:sz w:val="24"/>
        </w:rPr>
        <w:t xml:space="preserve"> </w:t>
      </w:r>
      <w:r w:rsidRPr="001640EB">
        <w:rPr>
          <w:sz w:val="24"/>
        </w:rPr>
        <w:t>руководить,</w:t>
      </w:r>
      <w:r w:rsidRPr="001640EB">
        <w:rPr>
          <w:spacing w:val="-5"/>
          <w:sz w:val="24"/>
        </w:rPr>
        <w:t xml:space="preserve"> </w:t>
      </w:r>
      <w:r w:rsidRPr="001640EB">
        <w:rPr>
          <w:sz w:val="24"/>
        </w:rPr>
        <w:t>выполнять</w:t>
      </w:r>
      <w:r w:rsidRPr="001640EB">
        <w:rPr>
          <w:spacing w:val="-1"/>
          <w:sz w:val="24"/>
        </w:rPr>
        <w:t xml:space="preserve"> </w:t>
      </w:r>
      <w:r w:rsidRPr="001640EB">
        <w:rPr>
          <w:sz w:val="24"/>
        </w:rPr>
        <w:t>поручения, подчиняться;</w:t>
      </w:r>
    </w:p>
    <w:p w:rsidR="001640EB" w:rsidRPr="001640EB" w:rsidRDefault="001640EB" w:rsidP="001640EB">
      <w:pPr>
        <w:pStyle w:val="ae"/>
        <w:numPr>
          <w:ilvl w:val="1"/>
          <w:numId w:val="81"/>
        </w:numPr>
        <w:tabs>
          <w:tab w:val="left" w:pos="2247"/>
        </w:tabs>
        <w:spacing w:line="293" w:lineRule="exact"/>
        <w:ind w:hanging="361"/>
        <w:jc w:val="left"/>
        <w:rPr>
          <w:sz w:val="24"/>
        </w:rPr>
      </w:pPr>
      <w:r w:rsidRPr="001640EB">
        <w:rPr>
          <w:sz w:val="24"/>
        </w:rPr>
        <w:t>ответственно</w:t>
      </w:r>
      <w:r w:rsidRPr="001640EB">
        <w:rPr>
          <w:spacing w:val="-1"/>
          <w:sz w:val="24"/>
        </w:rPr>
        <w:t xml:space="preserve"> </w:t>
      </w:r>
      <w:r w:rsidRPr="001640EB">
        <w:rPr>
          <w:sz w:val="24"/>
        </w:rPr>
        <w:t>выполнять</w:t>
      </w:r>
      <w:r w:rsidRPr="001640EB">
        <w:rPr>
          <w:spacing w:val="-3"/>
          <w:sz w:val="24"/>
        </w:rPr>
        <w:t xml:space="preserve"> </w:t>
      </w:r>
      <w:r w:rsidRPr="001640EB">
        <w:rPr>
          <w:sz w:val="24"/>
        </w:rPr>
        <w:t>свою</w:t>
      </w:r>
      <w:r w:rsidRPr="001640EB">
        <w:rPr>
          <w:spacing w:val="-2"/>
          <w:sz w:val="24"/>
        </w:rPr>
        <w:t xml:space="preserve"> </w:t>
      </w:r>
      <w:r w:rsidRPr="001640EB">
        <w:rPr>
          <w:sz w:val="24"/>
        </w:rPr>
        <w:t>часть</w:t>
      </w:r>
      <w:r w:rsidRPr="001640EB">
        <w:rPr>
          <w:spacing w:val="-3"/>
          <w:sz w:val="24"/>
        </w:rPr>
        <w:t xml:space="preserve"> </w:t>
      </w:r>
      <w:r w:rsidRPr="001640EB">
        <w:rPr>
          <w:sz w:val="24"/>
        </w:rPr>
        <w:t>работы;</w:t>
      </w:r>
    </w:p>
    <w:p w:rsidR="001640EB" w:rsidRPr="001640EB" w:rsidRDefault="001640EB" w:rsidP="001640EB">
      <w:pPr>
        <w:pStyle w:val="ae"/>
        <w:numPr>
          <w:ilvl w:val="1"/>
          <w:numId w:val="81"/>
        </w:numPr>
        <w:tabs>
          <w:tab w:val="left" w:pos="2247"/>
        </w:tabs>
        <w:spacing w:line="293" w:lineRule="exact"/>
        <w:ind w:hanging="361"/>
        <w:jc w:val="left"/>
        <w:rPr>
          <w:sz w:val="24"/>
        </w:rPr>
      </w:pPr>
      <w:r w:rsidRPr="001640EB">
        <w:rPr>
          <w:sz w:val="24"/>
        </w:rPr>
        <w:t>оценивать</w:t>
      </w:r>
      <w:r w:rsidRPr="001640EB">
        <w:rPr>
          <w:spacing w:val="-2"/>
          <w:sz w:val="24"/>
        </w:rPr>
        <w:t xml:space="preserve"> </w:t>
      </w:r>
      <w:r w:rsidRPr="001640EB">
        <w:rPr>
          <w:sz w:val="24"/>
        </w:rPr>
        <w:t>свой</w:t>
      </w:r>
      <w:r w:rsidRPr="001640EB">
        <w:rPr>
          <w:spacing w:val="-3"/>
          <w:sz w:val="24"/>
        </w:rPr>
        <w:t xml:space="preserve"> </w:t>
      </w:r>
      <w:r w:rsidRPr="001640EB">
        <w:rPr>
          <w:sz w:val="24"/>
        </w:rPr>
        <w:t>вклад</w:t>
      </w:r>
      <w:r w:rsidRPr="001640EB">
        <w:rPr>
          <w:spacing w:val="-1"/>
          <w:sz w:val="24"/>
        </w:rPr>
        <w:t xml:space="preserve"> </w:t>
      </w:r>
      <w:r w:rsidRPr="001640EB">
        <w:rPr>
          <w:sz w:val="24"/>
        </w:rPr>
        <w:t>в</w:t>
      </w:r>
      <w:r w:rsidRPr="001640EB">
        <w:rPr>
          <w:spacing w:val="-7"/>
          <w:sz w:val="24"/>
        </w:rPr>
        <w:t xml:space="preserve"> </w:t>
      </w:r>
      <w:r w:rsidRPr="001640EB">
        <w:rPr>
          <w:sz w:val="24"/>
        </w:rPr>
        <w:t>общий</w:t>
      </w:r>
      <w:r w:rsidRPr="001640EB">
        <w:rPr>
          <w:spacing w:val="-3"/>
          <w:sz w:val="24"/>
        </w:rPr>
        <w:t xml:space="preserve"> </w:t>
      </w:r>
      <w:r w:rsidRPr="001640EB">
        <w:rPr>
          <w:sz w:val="24"/>
        </w:rPr>
        <w:t>результат;</w:t>
      </w:r>
    </w:p>
    <w:p w:rsidR="001640EB" w:rsidRPr="001640EB" w:rsidRDefault="001640EB" w:rsidP="001640EB">
      <w:pPr>
        <w:pStyle w:val="ae"/>
        <w:numPr>
          <w:ilvl w:val="1"/>
          <w:numId w:val="81"/>
        </w:numPr>
        <w:tabs>
          <w:tab w:val="left" w:pos="2247"/>
        </w:tabs>
        <w:spacing w:line="293" w:lineRule="exact"/>
        <w:ind w:hanging="361"/>
        <w:jc w:val="left"/>
        <w:rPr>
          <w:sz w:val="24"/>
        </w:rPr>
      </w:pPr>
      <w:r w:rsidRPr="001640EB">
        <w:rPr>
          <w:spacing w:val="-1"/>
          <w:sz w:val="24"/>
        </w:rPr>
        <w:t>выполнять</w:t>
      </w:r>
      <w:r w:rsidRPr="001640EB">
        <w:rPr>
          <w:spacing w:val="-11"/>
          <w:sz w:val="24"/>
        </w:rPr>
        <w:t xml:space="preserve"> </w:t>
      </w:r>
      <w:r w:rsidRPr="001640EB">
        <w:rPr>
          <w:spacing w:val="-1"/>
          <w:sz w:val="24"/>
        </w:rPr>
        <w:t>совместные</w:t>
      </w:r>
      <w:r w:rsidRPr="001640EB">
        <w:rPr>
          <w:spacing w:val="-12"/>
          <w:sz w:val="24"/>
        </w:rPr>
        <w:t xml:space="preserve"> </w:t>
      </w:r>
      <w:r w:rsidRPr="001640EB">
        <w:rPr>
          <w:spacing w:val="-1"/>
          <w:sz w:val="24"/>
        </w:rPr>
        <w:t>проектные</w:t>
      </w:r>
      <w:r w:rsidRPr="001640EB">
        <w:rPr>
          <w:spacing w:val="-12"/>
          <w:sz w:val="24"/>
        </w:rPr>
        <w:t xml:space="preserve"> </w:t>
      </w:r>
      <w:r w:rsidRPr="001640EB">
        <w:rPr>
          <w:spacing w:val="-1"/>
          <w:sz w:val="24"/>
        </w:rPr>
        <w:t>задания</w:t>
      </w:r>
      <w:r w:rsidRPr="001640EB">
        <w:rPr>
          <w:spacing w:val="-11"/>
          <w:sz w:val="24"/>
        </w:rPr>
        <w:t xml:space="preserve"> </w:t>
      </w:r>
      <w:r w:rsidRPr="001640EB">
        <w:rPr>
          <w:sz w:val="24"/>
        </w:rPr>
        <w:t>с</w:t>
      </w:r>
      <w:r w:rsidRPr="001640EB">
        <w:rPr>
          <w:spacing w:val="-18"/>
          <w:sz w:val="24"/>
        </w:rPr>
        <w:t xml:space="preserve"> </w:t>
      </w:r>
      <w:r w:rsidRPr="001640EB">
        <w:rPr>
          <w:sz w:val="24"/>
        </w:rPr>
        <w:t>опорой</w:t>
      </w:r>
      <w:r w:rsidRPr="001640EB">
        <w:rPr>
          <w:spacing w:val="-15"/>
          <w:sz w:val="24"/>
        </w:rPr>
        <w:t xml:space="preserve"> </w:t>
      </w:r>
      <w:r w:rsidRPr="001640EB">
        <w:rPr>
          <w:sz w:val="24"/>
        </w:rPr>
        <w:t>на</w:t>
      </w:r>
      <w:r w:rsidRPr="001640EB">
        <w:rPr>
          <w:spacing w:val="-12"/>
          <w:sz w:val="24"/>
        </w:rPr>
        <w:t xml:space="preserve"> </w:t>
      </w:r>
      <w:r w:rsidRPr="001640EB">
        <w:rPr>
          <w:sz w:val="24"/>
        </w:rPr>
        <w:t>предложенные</w:t>
      </w:r>
      <w:r w:rsidRPr="001640EB">
        <w:rPr>
          <w:spacing w:val="-18"/>
          <w:sz w:val="24"/>
        </w:rPr>
        <w:t xml:space="preserve"> </w:t>
      </w:r>
      <w:r w:rsidRPr="001640EB">
        <w:rPr>
          <w:sz w:val="24"/>
        </w:rPr>
        <w:t>образцы.</w:t>
      </w:r>
    </w:p>
    <w:p w:rsidR="001640EB" w:rsidRPr="001640EB" w:rsidRDefault="001640EB" w:rsidP="001640EB">
      <w:pPr>
        <w:pStyle w:val="1"/>
        <w:spacing w:before="3"/>
        <w:jc w:val="left"/>
      </w:pPr>
      <w:r w:rsidRPr="001640EB">
        <w:t>Овладение</w:t>
      </w:r>
      <w:r w:rsidRPr="001640EB">
        <w:rPr>
          <w:spacing w:val="-4"/>
        </w:rPr>
        <w:t xml:space="preserve"> </w:t>
      </w:r>
      <w:r w:rsidRPr="001640EB">
        <w:t>универсальными</w:t>
      </w:r>
      <w:r w:rsidRPr="001640EB">
        <w:rPr>
          <w:spacing w:val="-7"/>
        </w:rPr>
        <w:t xml:space="preserve"> </w:t>
      </w:r>
      <w:r w:rsidRPr="001640EB">
        <w:t>учебными</w:t>
      </w:r>
      <w:r w:rsidRPr="001640EB">
        <w:rPr>
          <w:spacing w:val="-2"/>
        </w:rPr>
        <w:t xml:space="preserve"> </w:t>
      </w:r>
      <w:r w:rsidRPr="001640EB">
        <w:t>регулятивными</w:t>
      </w:r>
      <w:r w:rsidRPr="001640EB">
        <w:rPr>
          <w:spacing w:val="-2"/>
        </w:rPr>
        <w:t xml:space="preserve"> </w:t>
      </w:r>
      <w:r w:rsidRPr="001640EB">
        <w:t>действиями:</w:t>
      </w:r>
    </w:p>
    <w:p w:rsidR="001640EB" w:rsidRPr="001640EB" w:rsidRDefault="001640EB" w:rsidP="001640EB">
      <w:pPr>
        <w:pStyle w:val="ae"/>
        <w:numPr>
          <w:ilvl w:val="0"/>
          <w:numId w:val="82"/>
        </w:numPr>
        <w:tabs>
          <w:tab w:val="left" w:pos="1791"/>
        </w:tabs>
        <w:spacing w:line="275" w:lineRule="exact"/>
        <w:ind w:hanging="265"/>
        <w:rPr>
          <w:b/>
          <w:sz w:val="24"/>
        </w:rPr>
      </w:pPr>
      <w:r w:rsidRPr="001640EB">
        <w:rPr>
          <w:b/>
          <w:sz w:val="24"/>
        </w:rPr>
        <w:t>самоорганизация:</w:t>
      </w:r>
    </w:p>
    <w:p w:rsidR="001640EB" w:rsidRPr="001640EB" w:rsidRDefault="001640EB" w:rsidP="001640EB">
      <w:pPr>
        <w:pStyle w:val="ae"/>
        <w:numPr>
          <w:ilvl w:val="1"/>
          <w:numId w:val="82"/>
        </w:numPr>
        <w:tabs>
          <w:tab w:val="left" w:pos="2247"/>
        </w:tabs>
        <w:spacing w:before="3" w:line="235" w:lineRule="auto"/>
        <w:ind w:right="571"/>
        <w:jc w:val="left"/>
        <w:rPr>
          <w:sz w:val="24"/>
        </w:rPr>
      </w:pPr>
      <w:r w:rsidRPr="001640EB">
        <w:rPr>
          <w:sz w:val="24"/>
        </w:rPr>
        <w:t>планировать</w:t>
      </w:r>
      <w:r w:rsidRPr="001640EB">
        <w:rPr>
          <w:spacing w:val="2"/>
          <w:sz w:val="24"/>
        </w:rPr>
        <w:t xml:space="preserve"> </w:t>
      </w:r>
      <w:r w:rsidRPr="001640EB">
        <w:rPr>
          <w:sz w:val="24"/>
        </w:rPr>
        <w:t>действия</w:t>
      </w:r>
      <w:r w:rsidRPr="001640EB">
        <w:rPr>
          <w:spacing w:val="-2"/>
          <w:sz w:val="24"/>
        </w:rPr>
        <w:t xml:space="preserve"> </w:t>
      </w:r>
      <w:r w:rsidRPr="001640EB">
        <w:rPr>
          <w:sz w:val="24"/>
        </w:rPr>
        <w:t>по</w:t>
      </w:r>
      <w:r w:rsidRPr="001640EB">
        <w:rPr>
          <w:spacing w:val="5"/>
          <w:sz w:val="24"/>
        </w:rPr>
        <w:t xml:space="preserve"> </w:t>
      </w:r>
      <w:r w:rsidRPr="001640EB">
        <w:rPr>
          <w:sz w:val="24"/>
        </w:rPr>
        <w:t>решению</w:t>
      </w:r>
      <w:r w:rsidRPr="001640EB">
        <w:rPr>
          <w:spacing w:val="1"/>
          <w:sz w:val="24"/>
        </w:rPr>
        <w:t xml:space="preserve"> </w:t>
      </w:r>
      <w:r w:rsidRPr="001640EB">
        <w:rPr>
          <w:sz w:val="24"/>
        </w:rPr>
        <w:t>учебной</w:t>
      </w:r>
      <w:r w:rsidRPr="001640EB">
        <w:rPr>
          <w:spacing w:val="3"/>
          <w:sz w:val="24"/>
        </w:rPr>
        <w:t xml:space="preserve"> </w:t>
      </w:r>
      <w:r w:rsidRPr="001640EB">
        <w:rPr>
          <w:sz w:val="24"/>
        </w:rPr>
        <w:t>задачи</w:t>
      </w:r>
      <w:r w:rsidRPr="001640EB">
        <w:rPr>
          <w:spacing w:val="6"/>
          <w:sz w:val="24"/>
        </w:rPr>
        <w:t xml:space="preserve"> </w:t>
      </w:r>
      <w:r w:rsidRPr="001640EB">
        <w:rPr>
          <w:sz w:val="24"/>
        </w:rPr>
        <w:t>для</w:t>
      </w:r>
      <w:r w:rsidRPr="001640EB">
        <w:rPr>
          <w:spacing w:val="6"/>
          <w:sz w:val="24"/>
        </w:rPr>
        <w:t xml:space="preserve"> </w:t>
      </w:r>
      <w:r w:rsidRPr="001640EB">
        <w:rPr>
          <w:sz w:val="24"/>
        </w:rPr>
        <w:t>получения</w:t>
      </w:r>
      <w:r w:rsidRPr="001640EB">
        <w:rPr>
          <w:spacing w:val="5"/>
          <w:sz w:val="24"/>
        </w:rPr>
        <w:t xml:space="preserve"> </w:t>
      </w:r>
      <w:r w:rsidRPr="001640EB">
        <w:rPr>
          <w:sz w:val="24"/>
        </w:rPr>
        <w:t>результата;</w:t>
      </w:r>
      <w:r w:rsidRPr="001640EB">
        <w:rPr>
          <w:spacing w:val="-57"/>
          <w:sz w:val="24"/>
        </w:rPr>
        <w:t xml:space="preserve"> </w:t>
      </w:r>
      <w:r w:rsidRPr="001640EB">
        <w:rPr>
          <w:sz w:val="24"/>
        </w:rPr>
        <w:t>выстраивать</w:t>
      </w:r>
      <w:r w:rsidRPr="001640EB">
        <w:rPr>
          <w:spacing w:val="-2"/>
          <w:sz w:val="24"/>
        </w:rPr>
        <w:t xml:space="preserve"> </w:t>
      </w:r>
      <w:r w:rsidRPr="001640EB">
        <w:rPr>
          <w:sz w:val="24"/>
        </w:rPr>
        <w:t>последовательность</w:t>
      </w:r>
      <w:r w:rsidRPr="001640EB">
        <w:rPr>
          <w:spacing w:val="-1"/>
          <w:sz w:val="24"/>
        </w:rPr>
        <w:t xml:space="preserve"> </w:t>
      </w:r>
      <w:r w:rsidRPr="001640EB">
        <w:rPr>
          <w:sz w:val="24"/>
        </w:rPr>
        <w:t>выбранных</w:t>
      </w:r>
      <w:r w:rsidRPr="001640EB">
        <w:rPr>
          <w:spacing w:val="-3"/>
          <w:sz w:val="24"/>
        </w:rPr>
        <w:t xml:space="preserve"> </w:t>
      </w:r>
      <w:r w:rsidRPr="001640EB">
        <w:rPr>
          <w:sz w:val="24"/>
        </w:rPr>
        <w:t>действий;</w:t>
      </w:r>
    </w:p>
    <w:p w:rsidR="001640EB" w:rsidRPr="001640EB" w:rsidRDefault="001640EB" w:rsidP="001640EB">
      <w:pPr>
        <w:pStyle w:val="1"/>
        <w:numPr>
          <w:ilvl w:val="0"/>
          <w:numId w:val="82"/>
        </w:numPr>
        <w:tabs>
          <w:tab w:val="left" w:pos="1791"/>
        </w:tabs>
        <w:spacing w:before="2" w:line="276" w:lineRule="exact"/>
        <w:ind w:hanging="265"/>
      </w:pPr>
      <w:r w:rsidRPr="001640EB">
        <w:t>самоконтроль:</w:t>
      </w:r>
    </w:p>
    <w:p w:rsidR="001640EB" w:rsidRPr="001640EB" w:rsidRDefault="001640EB" w:rsidP="001640EB">
      <w:pPr>
        <w:pStyle w:val="ae"/>
        <w:numPr>
          <w:ilvl w:val="1"/>
          <w:numId w:val="82"/>
        </w:numPr>
        <w:tabs>
          <w:tab w:val="left" w:pos="2247"/>
        </w:tabs>
        <w:spacing w:line="293" w:lineRule="exact"/>
        <w:ind w:hanging="361"/>
        <w:jc w:val="left"/>
        <w:rPr>
          <w:sz w:val="24"/>
        </w:rPr>
      </w:pPr>
      <w:r w:rsidRPr="001640EB">
        <w:rPr>
          <w:sz w:val="24"/>
        </w:rPr>
        <w:t>устанавливать</w:t>
      </w:r>
      <w:r w:rsidRPr="001640EB">
        <w:rPr>
          <w:spacing w:val="-5"/>
          <w:sz w:val="24"/>
        </w:rPr>
        <w:t xml:space="preserve"> </w:t>
      </w:r>
      <w:r w:rsidRPr="001640EB">
        <w:rPr>
          <w:sz w:val="24"/>
        </w:rPr>
        <w:t>причины</w:t>
      </w:r>
      <w:r w:rsidRPr="001640EB">
        <w:rPr>
          <w:spacing w:val="-4"/>
          <w:sz w:val="24"/>
        </w:rPr>
        <w:t xml:space="preserve"> </w:t>
      </w:r>
      <w:r w:rsidRPr="001640EB">
        <w:rPr>
          <w:sz w:val="24"/>
        </w:rPr>
        <w:t>успеха/неудач</w:t>
      </w:r>
      <w:r w:rsidRPr="001640EB">
        <w:rPr>
          <w:spacing w:val="-2"/>
          <w:sz w:val="24"/>
        </w:rPr>
        <w:t xml:space="preserve"> </w:t>
      </w:r>
      <w:r w:rsidRPr="001640EB">
        <w:rPr>
          <w:sz w:val="24"/>
        </w:rPr>
        <w:t>учебной</w:t>
      </w:r>
      <w:r w:rsidRPr="001640EB">
        <w:rPr>
          <w:spacing w:val="-8"/>
          <w:sz w:val="24"/>
        </w:rPr>
        <w:t xml:space="preserve"> </w:t>
      </w:r>
      <w:r w:rsidRPr="001640EB">
        <w:rPr>
          <w:sz w:val="24"/>
        </w:rPr>
        <w:t>деятельности;</w:t>
      </w:r>
    </w:p>
    <w:p w:rsidR="001640EB" w:rsidRPr="001640EB" w:rsidRDefault="001640EB" w:rsidP="001640EB">
      <w:pPr>
        <w:pStyle w:val="ae"/>
        <w:numPr>
          <w:ilvl w:val="1"/>
          <w:numId w:val="82"/>
        </w:numPr>
        <w:tabs>
          <w:tab w:val="left" w:pos="2247"/>
        </w:tabs>
        <w:spacing w:line="293" w:lineRule="exact"/>
        <w:ind w:hanging="361"/>
        <w:jc w:val="left"/>
        <w:rPr>
          <w:sz w:val="24"/>
        </w:rPr>
      </w:pPr>
      <w:r w:rsidRPr="001640EB">
        <w:rPr>
          <w:sz w:val="24"/>
        </w:rPr>
        <w:t>корректировать</w:t>
      </w:r>
      <w:r w:rsidRPr="001640EB">
        <w:rPr>
          <w:spacing w:val="-5"/>
          <w:sz w:val="24"/>
        </w:rPr>
        <w:t xml:space="preserve"> </w:t>
      </w:r>
      <w:r w:rsidRPr="001640EB">
        <w:rPr>
          <w:sz w:val="24"/>
        </w:rPr>
        <w:t>свои</w:t>
      </w:r>
      <w:r w:rsidRPr="001640EB">
        <w:rPr>
          <w:spacing w:val="-6"/>
          <w:sz w:val="24"/>
        </w:rPr>
        <w:t xml:space="preserve"> </w:t>
      </w:r>
      <w:r w:rsidRPr="001640EB">
        <w:rPr>
          <w:sz w:val="24"/>
        </w:rPr>
        <w:t>учебные</w:t>
      </w:r>
      <w:r w:rsidRPr="001640EB">
        <w:rPr>
          <w:spacing w:val="-2"/>
          <w:sz w:val="24"/>
        </w:rPr>
        <w:t xml:space="preserve"> </w:t>
      </w:r>
      <w:r w:rsidRPr="001640EB">
        <w:rPr>
          <w:sz w:val="24"/>
        </w:rPr>
        <w:t>действия</w:t>
      </w:r>
      <w:r w:rsidRPr="001640EB">
        <w:rPr>
          <w:spacing w:val="-2"/>
          <w:sz w:val="24"/>
        </w:rPr>
        <w:t xml:space="preserve"> </w:t>
      </w:r>
      <w:r w:rsidRPr="001640EB">
        <w:rPr>
          <w:sz w:val="24"/>
        </w:rPr>
        <w:t>для</w:t>
      </w:r>
      <w:r w:rsidRPr="001640EB">
        <w:rPr>
          <w:spacing w:val="-2"/>
          <w:sz w:val="24"/>
        </w:rPr>
        <w:t xml:space="preserve"> </w:t>
      </w:r>
      <w:r w:rsidRPr="001640EB">
        <w:rPr>
          <w:sz w:val="24"/>
        </w:rPr>
        <w:t>преодоления</w:t>
      </w:r>
      <w:r w:rsidRPr="001640EB">
        <w:rPr>
          <w:spacing w:val="-7"/>
          <w:sz w:val="24"/>
        </w:rPr>
        <w:t xml:space="preserve"> </w:t>
      </w:r>
      <w:r w:rsidRPr="001640EB">
        <w:rPr>
          <w:sz w:val="24"/>
        </w:rPr>
        <w:t>ошибок.</w:t>
      </w:r>
    </w:p>
    <w:p w:rsidR="001640EB" w:rsidRPr="001640EB" w:rsidRDefault="001640EB" w:rsidP="001640EB">
      <w:pPr>
        <w:pStyle w:val="a7"/>
        <w:ind w:left="0" w:firstLine="0"/>
        <w:jc w:val="left"/>
        <w:rPr>
          <w:sz w:val="28"/>
        </w:rPr>
      </w:pPr>
    </w:p>
    <w:p w:rsidR="001640EB" w:rsidRPr="001640EB" w:rsidRDefault="001640EB" w:rsidP="001640EB">
      <w:pPr>
        <w:pStyle w:val="a7"/>
        <w:spacing w:before="227"/>
        <w:ind w:left="3144" w:firstLine="0"/>
        <w:jc w:val="left"/>
      </w:pPr>
      <w:bookmarkStart w:id="25" w:name="Характеристика_универсальных_учебных_дей"/>
      <w:bookmarkStart w:id="26" w:name="_bookmark12"/>
      <w:bookmarkEnd w:id="25"/>
      <w:bookmarkEnd w:id="26"/>
      <w:r w:rsidRPr="001640EB">
        <w:t>Характеристика</w:t>
      </w:r>
      <w:r w:rsidRPr="001640EB">
        <w:rPr>
          <w:spacing w:val="-2"/>
        </w:rPr>
        <w:t xml:space="preserve"> </w:t>
      </w:r>
      <w:r w:rsidRPr="001640EB">
        <w:t>универсальных</w:t>
      </w:r>
      <w:r w:rsidRPr="001640EB">
        <w:rPr>
          <w:spacing w:val="-6"/>
        </w:rPr>
        <w:t xml:space="preserve"> </w:t>
      </w:r>
      <w:r w:rsidRPr="001640EB">
        <w:t>учебных</w:t>
      </w:r>
      <w:r w:rsidRPr="001640EB">
        <w:rPr>
          <w:spacing w:val="-9"/>
        </w:rPr>
        <w:t xml:space="preserve"> </w:t>
      </w:r>
      <w:r w:rsidRPr="001640EB">
        <w:t>действий</w:t>
      </w:r>
    </w:p>
    <w:p w:rsidR="001640EB" w:rsidRPr="001640EB" w:rsidRDefault="001640EB" w:rsidP="001640EB">
      <w:pPr>
        <w:pStyle w:val="a7"/>
        <w:spacing w:before="3"/>
        <w:ind w:left="0" w:firstLine="0"/>
        <w:jc w:val="left"/>
      </w:pPr>
    </w:p>
    <w:p w:rsidR="001640EB" w:rsidRPr="001640EB" w:rsidRDefault="001640EB" w:rsidP="001640EB">
      <w:pPr>
        <w:spacing w:line="235" w:lineRule="auto"/>
        <w:ind w:left="959" w:right="568" w:firstLine="566"/>
        <w:jc w:val="both"/>
        <w:rPr>
          <w:rFonts w:ascii="Times New Roman" w:hAnsi="Times New Roman" w:cs="Times New Roman"/>
          <w:sz w:val="24"/>
        </w:rPr>
      </w:pPr>
      <w:r w:rsidRPr="001640EB">
        <w:rPr>
          <w:rFonts w:ascii="Times New Roman" w:hAnsi="Times New Roman" w:cs="Times New Roman"/>
          <w:b/>
          <w:sz w:val="24"/>
        </w:rPr>
        <w:t xml:space="preserve">Познавательные универсальные учебные действия </w:t>
      </w:r>
      <w:r w:rsidRPr="001640EB">
        <w:rPr>
          <w:rFonts w:ascii="Times New Roman" w:hAnsi="Times New Roman" w:cs="Times New Roman"/>
          <w:sz w:val="24"/>
        </w:rPr>
        <w:t>представляют совокупность</w:t>
      </w:r>
      <w:r w:rsidRPr="001640EB">
        <w:rPr>
          <w:rFonts w:ascii="Times New Roman" w:hAnsi="Times New Roman" w:cs="Times New Roman"/>
          <w:spacing w:val="1"/>
          <w:sz w:val="24"/>
        </w:rPr>
        <w:t xml:space="preserve"> </w:t>
      </w:r>
      <w:r w:rsidRPr="001640EB">
        <w:rPr>
          <w:rFonts w:ascii="Times New Roman" w:hAnsi="Times New Roman" w:cs="Times New Roman"/>
          <w:sz w:val="24"/>
        </w:rPr>
        <w:t>операций,</w:t>
      </w:r>
      <w:r w:rsidRPr="001640EB">
        <w:rPr>
          <w:rFonts w:ascii="Times New Roman" w:hAnsi="Times New Roman" w:cs="Times New Roman"/>
          <w:spacing w:val="-3"/>
          <w:sz w:val="24"/>
        </w:rPr>
        <w:t xml:space="preserve"> </w:t>
      </w:r>
      <w:r w:rsidRPr="001640EB">
        <w:rPr>
          <w:rFonts w:ascii="Times New Roman" w:hAnsi="Times New Roman" w:cs="Times New Roman"/>
          <w:sz w:val="24"/>
        </w:rPr>
        <w:t>участвующих</w:t>
      </w:r>
      <w:r w:rsidRPr="001640EB">
        <w:rPr>
          <w:rFonts w:ascii="Times New Roman" w:hAnsi="Times New Roman" w:cs="Times New Roman"/>
          <w:spacing w:val="-4"/>
          <w:sz w:val="24"/>
        </w:rPr>
        <w:t xml:space="preserve"> </w:t>
      </w:r>
      <w:r w:rsidRPr="001640EB">
        <w:rPr>
          <w:rFonts w:ascii="Times New Roman" w:hAnsi="Times New Roman" w:cs="Times New Roman"/>
          <w:sz w:val="24"/>
        </w:rPr>
        <w:t>в</w:t>
      </w:r>
      <w:r w:rsidRPr="001640EB">
        <w:rPr>
          <w:rFonts w:ascii="Times New Roman" w:hAnsi="Times New Roman" w:cs="Times New Roman"/>
          <w:spacing w:val="7"/>
          <w:sz w:val="24"/>
        </w:rPr>
        <w:t xml:space="preserve"> </w:t>
      </w:r>
      <w:r w:rsidRPr="001640EB">
        <w:rPr>
          <w:rFonts w:ascii="Times New Roman" w:hAnsi="Times New Roman" w:cs="Times New Roman"/>
          <w:sz w:val="24"/>
        </w:rPr>
        <w:t>учебно-познавательной</w:t>
      </w:r>
      <w:r w:rsidRPr="001640EB">
        <w:rPr>
          <w:rFonts w:ascii="Times New Roman" w:hAnsi="Times New Roman" w:cs="Times New Roman"/>
          <w:spacing w:val="-3"/>
          <w:sz w:val="24"/>
        </w:rPr>
        <w:t xml:space="preserve"> </w:t>
      </w:r>
      <w:r w:rsidRPr="001640EB">
        <w:rPr>
          <w:rFonts w:ascii="Times New Roman" w:hAnsi="Times New Roman" w:cs="Times New Roman"/>
          <w:sz w:val="24"/>
        </w:rPr>
        <w:t>деятельности.</w:t>
      </w:r>
      <w:r w:rsidRPr="001640EB">
        <w:rPr>
          <w:rFonts w:ascii="Times New Roman" w:hAnsi="Times New Roman" w:cs="Times New Roman"/>
          <w:spacing w:val="-3"/>
          <w:sz w:val="24"/>
        </w:rPr>
        <w:t xml:space="preserve"> </w:t>
      </w:r>
      <w:r w:rsidRPr="001640EB">
        <w:rPr>
          <w:rFonts w:ascii="Times New Roman" w:hAnsi="Times New Roman" w:cs="Times New Roman"/>
          <w:sz w:val="24"/>
        </w:rPr>
        <w:t>К</w:t>
      </w:r>
      <w:r w:rsidRPr="001640EB">
        <w:rPr>
          <w:rFonts w:ascii="Times New Roman" w:hAnsi="Times New Roman" w:cs="Times New Roman"/>
          <w:spacing w:val="-1"/>
          <w:sz w:val="24"/>
        </w:rPr>
        <w:t xml:space="preserve"> </w:t>
      </w:r>
      <w:r w:rsidRPr="001640EB">
        <w:rPr>
          <w:rFonts w:ascii="Times New Roman" w:hAnsi="Times New Roman" w:cs="Times New Roman"/>
          <w:sz w:val="24"/>
        </w:rPr>
        <w:t>ним</w:t>
      </w:r>
      <w:r w:rsidRPr="001640EB">
        <w:rPr>
          <w:rFonts w:ascii="Times New Roman" w:hAnsi="Times New Roman" w:cs="Times New Roman"/>
          <w:spacing w:val="-2"/>
          <w:sz w:val="24"/>
        </w:rPr>
        <w:t xml:space="preserve"> </w:t>
      </w:r>
      <w:r w:rsidRPr="001640EB">
        <w:rPr>
          <w:rFonts w:ascii="Times New Roman" w:hAnsi="Times New Roman" w:cs="Times New Roman"/>
          <w:sz w:val="24"/>
        </w:rPr>
        <w:t>относятся:</w:t>
      </w:r>
    </w:p>
    <w:p w:rsidR="001640EB" w:rsidRPr="001640EB" w:rsidRDefault="001640EB" w:rsidP="001640EB">
      <w:pPr>
        <w:pStyle w:val="ae"/>
        <w:numPr>
          <w:ilvl w:val="1"/>
          <w:numId w:val="82"/>
        </w:numPr>
        <w:tabs>
          <w:tab w:val="left" w:pos="2247"/>
        </w:tabs>
        <w:spacing w:before="8" w:line="235" w:lineRule="auto"/>
        <w:ind w:right="566"/>
        <w:rPr>
          <w:sz w:val="24"/>
        </w:rPr>
      </w:pPr>
      <w:r w:rsidRPr="001640EB">
        <w:rPr>
          <w:sz w:val="24"/>
        </w:rPr>
        <w:t>методы</w:t>
      </w:r>
      <w:r w:rsidRPr="001640EB">
        <w:rPr>
          <w:spacing w:val="-14"/>
          <w:sz w:val="24"/>
        </w:rPr>
        <w:t xml:space="preserve"> </w:t>
      </w:r>
      <w:r w:rsidRPr="001640EB">
        <w:rPr>
          <w:sz w:val="24"/>
        </w:rPr>
        <w:t>познания</w:t>
      </w:r>
      <w:r w:rsidRPr="001640EB">
        <w:rPr>
          <w:spacing w:val="-14"/>
          <w:sz w:val="24"/>
        </w:rPr>
        <w:t xml:space="preserve"> </w:t>
      </w:r>
      <w:r w:rsidRPr="001640EB">
        <w:rPr>
          <w:sz w:val="24"/>
        </w:rPr>
        <w:t>окружающего</w:t>
      </w:r>
      <w:r w:rsidRPr="001640EB">
        <w:rPr>
          <w:spacing w:val="-6"/>
          <w:sz w:val="24"/>
        </w:rPr>
        <w:t xml:space="preserve"> </w:t>
      </w:r>
      <w:r w:rsidRPr="001640EB">
        <w:rPr>
          <w:sz w:val="24"/>
        </w:rPr>
        <w:t>мира,</w:t>
      </w:r>
      <w:r w:rsidRPr="001640EB">
        <w:rPr>
          <w:spacing w:val="-8"/>
          <w:sz w:val="24"/>
        </w:rPr>
        <w:t xml:space="preserve"> </w:t>
      </w:r>
      <w:r w:rsidRPr="001640EB">
        <w:rPr>
          <w:sz w:val="24"/>
        </w:rPr>
        <w:t>в</w:t>
      </w:r>
      <w:r w:rsidRPr="001640EB">
        <w:rPr>
          <w:spacing w:val="-14"/>
          <w:sz w:val="24"/>
        </w:rPr>
        <w:t xml:space="preserve"> </w:t>
      </w:r>
      <w:r w:rsidRPr="001640EB">
        <w:rPr>
          <w:sz w:val="24"/>
        </w:rPr>
        <w:t>том</w:t>
      </w:r>
      <w:r w:rsidRPr="001640EB">
        <w:rPr>
          <w:spacing w:val="-8"/>
          <w:sz w:val="24"/>
        </w:rPr>
        <w:t xml:space="preserve"> </w:t>
      </w:r>
      <w:r w:rsidRPr="001640EB">
        <w:rPr>
          <w:sz w:val="24"/>
        </w:rPr>
        <w:t>числе</w:t>
      </w:r>
      <w:r w:rsidRPr="001640EB">
        <w:rPr>
          <w:spacing w:val="-11"/>
          <w:sz w:val="24"/>
        </w:rPr>
        <w:t xml:space="preserve"> </w:t>
      </w:r>
      <w:r w:rsidRPr="001640EB">
        <w:rPr>
          <w:sz w:val="24"/>
        </w:rPr>
        <w:t>представленного</w:t>
      </w:r>
      <w:r w:rsidRPr="001640EB">
        <w:rPr>
          <w:spacing w:val="-5"/>
          <w:sz w:val="24"/>
        </w:rPr>
        <w:t xml:space="preserve"> </w:t>
      </w:r>
      <w:r w:rsidRPr="001640EB">
        <w:rPr>
          <w:sz w:val="24"/>
        </w:rPr>
        <w:t>(на</w:t>
      </w:r>
      <w:r w:rsidRPr="001640EB">
        <w:rPr>
          <w:spacing w:val="-12"/>
          <w:sz w:val="24"/>
        </w:rPr>
        <w:t xml:space="preserve"> </w:t>
      </w:r>
      <w:r w:rsidRPr="001640EB">
        <w:rPr>
          <w:sz w:val="24"/>
        </w:rPr>
        <w:t>экране)</w:t>
      </w:r>
      <w:r w:rsidRPr="001640EB">
        <w:rPr>
          <w:spacing w:val="-57"/>
          <w:sz w:val="24"/>
        </w:rPr>
        <w:t xml:space="preserve"> </w:t>
      </w:r>
      <w:r w:rsidRPr="001640EB">
        <w:rPr>
          <w:sz w:val="24"/>
        </w:rPr>
        <w:t>в виде виртуального отображения реальной действительности (наблюдение,</w:t>
      </w:r>
      <w:r w:rsidRPr="001640EB">
        <w:rPr>
          <w:spacing w:val="1"/>
          <w:sz w:val="24"/>
        </w:rPr>
        <w:t xml:space="preserve"> </w:t>
      </w:r>
      <w:r w:rsidRPr="001640EB">
        <w:rPr>
          <w:sz w:val="24"/>
        </w:rPr>
        <w:t>элементарные</w:t>
      </w:r>
      <w:r w:rsidRPr="001640EB">
        <w:rPr>
          <w:spacing w:val="-5"/>
          <w:sz w:val="24"/>
        </w:rPr>
        <w:t xml:space="preserve"> </w:t>
      </w:r>
      <w:r w:rsidRPr="001640EB">
        <w:rPr>
          <w:sz w:val="24"/>
        </w:rPr>
        <w:t>опыты и</w:t>
      </w:r>
      <w:r w:rsidRPr="001640EB">
        <w:rPr>
          <w:spacing w:val="2"/>
          <w:sz w:val="24"/>
        </w:rPr>
        <w:t xml:space="preserve"> </w:t>
      </w:r>
      <w:r w:rsidRPr="001640EB">
        <w:rPr>
          <w:sz w:val="24"/>
        </w:rPr>
        <w:t>эксперименты;</w:t>
      </w:r>
      <w:r w:rsidRPr="001640EB">
        <w:rPr>
          <w:spacing w:val="-3"/>
          <w:sz w:val="24"/>
        </w:rPr>
        <w:t xml:space="preserve"> </w:t>
      </w:r>
      <w:r w:rsidRPr="001640EB">
        <w:rPr>
          <w:sz w:val="24"/>
        </w:rPr>
        <w:t>измерения</w:t>
      </w:r>
      <w:r w:rsidRPr="001640EB">
        <w:rPr>
          <w:spacing w:val="1"/>
          <w:sz w:val="24"/>
        </w:rPr>
        <w:t xml:space="preserve"> </w:t>
      </w:r>
      <w:r w:rsidRPr="001640EB">
        <w:rPr>
          <w:sz w:val="24"/>
        </w:rPr>
        <w:t>и</w:t>
      </w:r>
      <w:r w:rsidRPr="001640EB">
        <w:rPr>
          <w:spacing w:val="-2"/>
          <w:sz w:val="24"/>
        </w:rPr>
        <w:t xml:space="preserve"> </w:t>
      </w:r>
      <w:r w:rsidRPr="001640EB">
        <w:rPr>
          <w:sz w:val="24"/>
        </w:rPr>
        <w:t>др.);</w:t>
      </w:r>
    </w:p>
    <w:p w:rsidR="001640EB" w:rsidRPr="001640EB" w:rsidRDefault="001640EB" w:rsidP="001640EB">
      <w:pPr>
        <w:pStyle w:val="ae"/>
        <w:numPr>
          <w:ilvl w:val="1"/>
          <w:numId w:val="82"/>
        </w:numPr>
        <w:tabs>
          <w:tab w:val="left" w:pos="2247"/>
        </w:tabs>
        <w:spacing w:before="7" w:line="235" w:lineRule="auto"/>
        <w:ind w:right="575"/>
        <w:rPr>
          <w:sz w:val="24"/>
        </w:rPr>
      </w:pPr>
      <w:r w:rsidRPr="001640EB">
        <w:rPr>
          <w:sz w:val="24"/>
        </w:rPr>
        <w:t>логические</w:t>
      </w:r>
      <w:r w:rsidRPr="001640EB">
        <w:rPr>
          <w:spacing w:val="1"/>
          <w:sz w:val="24"/>
        </w:rPr>
        <w:t xml:space="preserve"> </w:t>
      </w:r>
      <w:r w:rsidRPr="001640EB">
        <w:rPr>
          <w:sz w:val="24"/>
        </w:rPr>
        <w:t>операции</w:t>
      </w:r>
      <w:r w:rsidRPr="001640EB">
        <w:rPr>
          <w:spacing w:val="1"/>
          <w:sz w:val="24"/>
        </w:rPr>
        <w:t xml:space="preserve"> </w:t>
      </w:r>
      <w:r w:rsidRPr="001640EB">
        <w:rPr>
          <w:sz w:val="24"/>
        </w:rPr>
        <w:t>(сравнение,</w:t>
      </w:r>
      <w:r w:rsidRPr="001640EB">
        <w:rPr>
          <w:spacing w:val="1"/>
          <w:sz w:val="24"/>
        </w:rPr>
        <w:t xml:space="preserve"> </w:t>
      </w:r>
      <w:r w:rsidRPr="001640EB">
        <w:rPr>
          <w:sz w:val="24"/>
        </w:rPr>
        <w:t>анализ,</w:t>
      </w:r>
      <w:r w:rsidRPr="001640EB">
        <w:rPr>
          <w:spacing w:val="1"/>
          <w:sz w:val="24"/>
        </w:rPr>
        <w:t xml:space="preserve"> </w:t>
      </w:r>
      <w:r w:rsidRPr="001640EB">
        <w:rPr>
          <w:sz w:val="24"/>
        </w:rPr>
        <w:t>обобщение,</w:t>
      </w:r>
      <w:r w:rsidRPr="001640EB">
        <w:rPr>
          <w:spacing w:val="1"/>
          <w:sz w:val="24"/>
        </w:rPr>
        <w:t xml:space="preserve"> </w:t>
      </w:r>
      <w:r w:rsidRPr="001640EB">
        <w:rPr>
          <w:sz w:val="24"/>
        </w:rPr>
        <w:t>классификация,</w:t>
      </w:r>
      <w:r w:rsidRPr="001640EB">
        <w:rPr>
          <w:spacing w:val="1"/>
          <w:sz w:val="24"/>
        </w:rPr>
        <w:t xml:space="preserve"> </w:t>
      </w:r>
      <w:r w:rsidRPr="001640EB">
        <w:rPr>
          <w:sz w:val="24"/>
        </w:rPr>
        <w:t>сериация);</w:t>
      </w:r>
    </w:p>
    <w:p w:rsidR="001640EB" w:rsidRPr="001640EB" w:rsidRDefault="001640EB" w:rsidP="001640EB">
      <w:pPr>
        <w:pStyle w:val="ae"/>
        <w:numPr>
          <w:ilvl w:val="1"/>
          <w:numId w:val="82"/>
        </w:numPr>
        <w:tabs>
          <w:tab w:val="left" w:pos="2247"/>
        </w:tabs>
        <w:ind w:right="559"/>
        <w:rPr>
          <w:sz w:val="24"/>
        </w:rPr>
      </w:pPr>
      <w:r w:rsidRPr="001640EB">
        <w:rPr>
          <w:sz w:val="24"/>
        </w:rPr>
        <w:t>работа с информацией, представленной в разном виде и формах, в том числе</w:t>
      </w:r>
      <w:r w:rsidRPr="001640EB">
        <w:rPr>
          <w:spacing w:val="1"/>
          <w:sz w:val="24"/>
        </w:rPr>
        <w:t xml:space="preserve"> </w:t>
      </w:r>
      <w:r w:rsidRPr="001640EB">
        <w:rPr>
          <w:sz w:val="24"/>
        </w:rPr>
        <w:t>графических</w:t>
      </w:r>
      <w:r w:rsidRPr="001640EB">
        <w:rPr>
          <w:spacing w:val="1"/>
          <w:sz w:val="24"/>
        </w:rPr>
        <w:t xml:space="preserve"> </w:t>
      </w:r>
      <w:r w:rsidRPr="001640EB">
        <w:rPr>
          <w:sz w:val="24"/>
        </w:rPr>
        <w:t>(таблицы,</w:t>
      </w:r>
      <w:r w:rsidRPr="001640EB">
        <w:rPr>
          <w:spacing w:val="1"/>
          <w:sz w:val="24"/>
        </w:rPr>
        <w:t xml:space="preserve"> </w:t>
      </w:r>
      <w:r w:rsidRPr="001640EB">
        <w:rPr>
          <w:sz w:val="24"/>
        </w:rPr>
        <w:t>диаграммы,</w:t>
      </w:r>
      <w:r w:rsidRPr="001640EB">
        <w:rPr>
          <w:spacing w:val="1"/>
          <w:sz w:val="24"/>
        </w:rPr>
        <w:t xml:space="preserve"> </w:t>
      </w:r>
      <w:r w:rsidRPr="001640EB">
        <w:rPr>
          <w:sz w:val="24"/>
        </w:rPr>
        <w:t>инфограммы,</w:t>
      </w:r>
      <w:r w:rsidRPr="001640EB">
        <w:rPr>
          <w:spacing w:val="1"/>
          <w:sz w:val="24"/>
        </w:rPr>
        <w:t xml:space="preserve"> </w:t>
      </w:r>
      <w:r w:rsidRPr="001640EB">
        <w:rPr>
          <w:sz w:val="24"/>
        </w:rPr>
        <w:t>схемы),</w:t>
      </w:r>
      <w:r w:rsidRPr="001640EB">
        <w:rPr>
          <w:spacing w:val="1"/>
          <w:sz w:val="24"/>
        </w:rPr>
        <w:t xml:space="preserve"> </w:t>
      </w:r>
      <w:r w:rsidRPr="001640EB">
        <w:rPr>
          <w:sz w:val="24"/>
        </w:rPr>
        <w:t>аудио-</w:t>
      </w:r>
      <w:r w:rsidRPr="001640EB">
        <w:rPr>
          <w:spacing w:val="1"/>
          <w:sz w:val="24"/>
        </w:rPr>
        <w:t xml:space="preserve"> </w:t>
      </w:r>
      <w:r w:rsidRPr="001640EB">
        <w:rPr>
          <w:sz w:val="24"/>
        </w:rPr>
        <w:t>и</w:t>
      </w:r>
      <w:r w:rsidRPr="001640EB">
        <w:rPr>
          <w:spacing w:val="1"/>
          <w:sz w:val="24"/>
        </w:rPr>
        <w:t xml:space="preserve"> </w:t>
      </w:r>
      <w:r w:rsidRPr="001640EB">
        <w:rPr>
          <w:sz w:val="24"/>
        </w:rPr>
        <w:t>видеоформатах</w:t>
      </w:r>
      <w:r w:rsidRPr="001640EB">
        <w:rPr>
          <w:spacing w:val="-4"/>
          <w:sz w:val="24"/>
        </w:rPr>
        <w:t xml:space="preserve"> </w:t>
      </w:r>
      <w:r w:rsidRPr="001640EB">
        <w:rPr>
          <w:sz w:val="24"/>
        </w:rPr>
        <w:t>(возможно</w:t>
      </w:r>
      <w:r w:rsidRPr="001640EB">
        <w:rPr>
          <w:spacing w:val="2"/>
          <w:sz w:val="24"/>
        </w:rPr>
        <w:t xml:space="preserve"> </w:t>
      </w:r>
      <w:r w:rsidRPr="001640EB">
        <w:rPr>
          <w:sz w:val="24"/>
        </w:rPr>
        <w:t>на</w:t>
      </w:r>
      <w:r w:rsidRPr="001640EB">
        <w:rPr>
          <w:spacing w:val="1"/>
          <w:sz w:val="24"/>
        </w:rPr>
        <w:t xml:space="preserve"> </w:t>
      </w:r>
      <w:r w:rsidRPr="001640EB">
        <w:rPr>
          <w:sz w:val="24"/>
        </w:rPr>
        <w:t>экране).</w:t>
      </w:r>
    </w:p>
    <w:p w:rsidR="001640EB" w:rsidRPr="001640EB" w:rsidRDefault="001640EB" w:rsidP="001640EB">
      <w:pPr>
        <w:pStyle w:val="a7"/>
        <w:ind w:left="959" w:right="574" w:firstLine="566"/>
      </w:pPr>
      <w:r w:rsidRPr="001640EB">
        <w:t>Познавательные</w:t>
      </w:r>
      <w:r w:rsidRPr="001640EB">
        <w:rPr>
          <w:spacing w:val="1"/>
        </w:rPr>
        <w:t xml:space="preserve"> </w:t>
      </w:r>
      <w:r w:rsidRPr="001640EB">
        <w:t>универсальные</w:t>
      </w:r>
      <w:r w:rsidRPr="001640EB">
        <w:rPr>
          <w:spacing w:val="1"/>
        </w:rPr>
        <w:t xml:space="preserve"> </w:t>
      </w:r>
      <w:r w:rsidRPr="001640EB">
        <w:t>учебные</w:t>
      </w:r>
      <w:r w:rsidRPr="001640EB">
        <w:rPr>
          <w:spacing w:val="1"/>
        </w:rPr>
        <w:t xml:space="preserve"> </w:t>
      </w:r>
      <w:r w:rsidRPr="001640EB">
        <w:t>действия</w:t>
      </w:r>
      <w:r w:rsidRPr="001640EB">
        <w:rPr>
          <w:spacing w:val="1"/>
        </w:rPr>
        <w:t xml:space="preserve"> </w:t>
      </w:r>
      <w:r w:rsidRPr="001640EB">
        <w:t>становятся</w:t>
      </w:r>
      <w:r w:rsidRPr="001640EB">
        <w:rPr>
          <w:spacing w:val="1"/>
        </w:rPr>
        <w:t xml:space="preserve"> </w:t>
      </w:r>
      <w:r w:rsidRPr="001640EB">
        <w:t>предпосылкой</w:t>
      </w:r>
      <w:r w:rsidRPr="001640EB">
        <w:rPr>
          <w:spacing w:val="1"/>
        </w:rPr>
        <w:t xml:space="preserve"> </w:t>
      </w:r>
      <w:r w:rsidRPr="001640EB">
        <w:t>формирования</w:t>
      </w:r>
      <w:r w:rsidRPr="001640EB">
        <w:rPr>
          <w:spacing w:val="-1"/>
        </w:rPr>
        <w:t xml:space="preserve"> </w:t>
      </w:r>
      <w:r w:rsidRPr="001640EB">
        <w:t>способности</w:t>
      </w:r>
      <w:r w:rsidRPr="001640EB">
        <w:rPr>
          <w:spacing w:val="-4"/>
        </w:rPr>
        <w:t xml:space="preserve"> </w:t>
      </w:r>
      <w:r w:rsidRPr="001640EB">
        <w:t>младшего школьника</w:t>
      </w:r>
      <w:r w:rsidRPr="001640EB">
        <w:rPr>
          <w:spacing w:val="-2"/>
        </w:rPr>
        <w:t xml:space="preserve"> </w:t>
      </w:r>
      <w:r w:rsidRPr="001640EB">
        <w:t>к</w:t>
      </w:r>
      <w:r w:rsidRPr="001640EB">
        <w:rPr>
          <w:spacing w:val="-2"/>
        </w:rPr>
        <w:t xml:space="preserve"> </w:t>
      </w:r>
      <w:r w:rsidRPr="001640EB">
        <w:t>самообразованию</w:t>
      </w:r>
      <w:r w:rsidRPr="001640EB">
        <w:rPr>
          <w:spacing w:val="-3"/>
        </w:rPr>
        <w:t xml:space="preserve"> </w:t>
      </w:r>
      <w:r w:rsidRPr="001640EB">
        <w:t>и</w:t>
      </w:r>
      <w:r w:rsidRPr="001640EB">
        <w:rPr>
          <w:spacing w:val="1"/>
        </w:rPr>
        <w:t xml:space="preserve"> </w:t>
      </w:r>
      <w:r w:rsidRPr="001640EB">
        <w:t>саморазвитию.</w:t>
      </w:r>
    </w:p>
    <w:p w:rsidR="001640EB" w:rsidRPr="001640EB" w:rsidRDefault="001640EB" w:rsidP="001640EB">
      <w:pPr>
        <w:spacing w:before="111"/>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60" w:right="280" w:bottom="280" w:left="740" w:header="0" w:footer="0" w:gutter="0"/>
          <w:cols w:space="720"/>
        </w:sectPr>
      </w:pPr>
    </w:p>
    <w:p w:rsidR="001640EB" w:rsidRPr="001640EB" w:rsidRDefault="001640EB" w:rsidP="001640EB">
      <w:pPr>
        <w:pStyle w:val="a7"/>
        <w:spacing w:before="60"/>
        <w:ind w:left="959" w:right="561" w:firstLine="566"/>
      </w:pPr>
      <w:r w:rsidRPr="001640EB">
        <w:rPr>
          <w:b/>
        </w:rPr>
        <w:lastRenderedPageBreak/>
        <w:t xml:space="preserve">Коммуникативные универсальные учебные действия </w:t>
      </w:r>
      <w:r w:rsidRPr="001640EB">
        <w:t>являются основанием для</w:t>
      </w:r>
      <w:r w:rsidRPr="001640EB">
        <w:rPr>
          <w:spacing w:val="1"/>
        </w:rPr>
        <w:t xml:space="preserve"> </w:t>
      </w:r>
      <w:r w:rsidRPr="001640EB">
        <w:t>формирования готовности младшего школьника к информационному взаимодействию с</w:t>
      </w:r>
      <w:r w:rsidRPr="001640EB">
        <w:rPr>
          <w:spacing w:val="1"/>
        </w:rPr>
        <w:t xml:space="preserve"> </w:t>
      </w:r>
      <w:r w:rsidRPr="001640EB">
        <w:t>окружающим миром: средой обитания, членами многонационального</w:t>
      </w:r>
      <w:r w:rsidRPr="001640EB">
        <w:rPr>
          <w:spacing w:val="1"/>
        </w:rPr>
        <w:t xml:space="preserve"> </w:t>
      </w:r>
      <w:r w:rsidRPr="001640EB">
        <w:t>поликультурного</w:t>
      </w:r>
      <w:r w:rsidRPr="001640EB">
        <w:rPr>
          <w:spacing w:val="1"/>
        </w:rPr>
        <w:t xml:space="preserve"> </w:t>
      </w:r>
      <w:r w:rsidRPr="001640EB">
        <w:t>общества</w:t>
      </w:r>
      <w:r w:rsidRPr="001640EB">
        <w:rPr>
          <w:spacing w:val="1"/>
        </w:rPr>
        <w:t xml:space="preserve"> </w:t>
      </w:r>
      <w:r w:rsidRPr="001640EB">
        <w:t>разного</w:t>
      </w:r>
      <w:r w:rsidRPr="001640EB">
        <w:rPr>
          <w:spacing w:val="1"/>
        </w:rPr>
        <w:t xml:space="preserve"> </w:t>
      </w:r>
      <w:r w:rsidRPr="001640EB">
        <w:t>возраста,</w:t>
      </w:r>
      <w:r w:rsidRPr="001640EB">
        <w:rPr>
          <w:spacing w:val="1"/>
        </w:rPr>
        <w:t xml:space="preserve"> </w:t>
      </w:r>
      <w:r w:rsidRPr="001640EB">
        <w:t>представителями</w:t>
      </w:r>
      <w:r w:rsidRPr="001640EB">
        <w:rPr>
          <w:spacing w:val="1"/>
        </w:rPr>
        <w:t xml:space="preserve"> </w:t>
      </w:r>
      <w:r w:rsidRPr="001640EB">
        <w:t>разных</w:t>
      </w:r>
      <w:r w:rsidRPr="001640EB">
        <w:rPr>
          <w:spacing w:val="1"/>
        </w:rPr>
        <w:t xml:space="preserve"> </w:t>
      </w:r>
      <w:r w:rsidRPr="001640EB">
        <w:t>социальных</w:t>
      </w:r>
      <w:r w:rsidRPr="001640EB">
        <w:rPr>
          <w:spacing w:val="1"/>
        </w:rPr>
        <w:t xml:space="preserve"> </w:t>
      </w:r>
      <w:r w:rsidRPr="001640EB">
        <w:t>групп,</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rPr>
          <w:spacing w:val="-1"/>
        </w:rPr>
        <w:t>представленного</w:t>
      </w:r>
      <w:r w:rsidRPr="001640EB">
        <w:rPr>
          <w:spacing w:val="-4"/>
        </w:rPr>
        <w:t xml:space="preserve"> </w:t>
      </w:r>
      <w:r w:rsidRPr="001640EB">
        <w:rPr>
          <w:spacing w:val="-1"/>
        </w:rPr>
        <w:t>(на</w:t>
      </w:r>
      <w:r w:rsidRPr="001640EB">
        <w:rPr>
          <w:spacing w:val="-10"/>
        </w:rPr>
        <w:t xml:space="preserve"> </w:t>
      </w:r>
      <w:r w:rsidRPr="001640EB">
        <w:rPr>
          <w:spacing w:val="-1"/>
        </w:rPr>
        <w:t>экране)</w:t>
      </w:r>
      <w:r w:rsidRPr="001640EB">
        <w:rPr>
          <w:spacing w:val="-7"/>
        </w:rPr>
        <w:t xml:space="preserve"> </w:t>
      </w:r>
      <w:r w:rsidRPr="001640EB">
        <w:rPr>
          <w:spacing w:val="-1"/>
        </w:rPr>
        <w:t>в</w:t>
      </w:r>
      <w:r w:rsidRPr="001640EB">
        <w:rPr>
          <w:spacing w:val="-11"/>
        </w:rPr>
        <w:t xml:space="preserve"> </w:t>
      </w:r>
      <w:r w:rsidRPr="001640EB">
        <w:rPr>
          <w:spacing w:val="-1"/>
        </w:rPr>
        <w:t>виде</w:t>
      </w:r>
      <w:r w:rsidRPr="001640EB">
        <w:rPr>
          <w:spacing w:val="-14"/>
        </w:rPr>
        <w:t xml:space="preserve"> </w:t>
      </w:r>
      <w:r w:rsidRPr="001640EB">
        <w:rPr>
          <w:spacing w:val="-1"/>
        </w:rPr>
        <w:t>виртуального</w:t>
      </w:r>
      <w:r w:rsidRPr="001640EB">
        <w:rPr>
          <w:spacing w:val="-8"/>
        </w:rPr>
        <w:t xml:space="preserve"> </w:t>
      </w:r>
      <w:r w:rsidRPr="001640EB">
        <w:t>отображения</w:t>
      </w:r>
      <w:r w:rsidRPr="001640EB">
        <w:rPr>
          <w:spacing w:val="-9"/>
        </w:rPr>
        <w:t xml:space="preserve"> </w:t>
      </w:r>
      <w:r w:rsidRPr="001640EB">
        <w:t>реальной</w:t>
      </w:r>
      <w:r w:rsidRPr="001640EB">
        <w:rPr>
          <w:spacing w:val="-8"/>
        </w:rPr>
        <w:t xml:space="preserve"> </w:t>
      </w:r>
      <w:r w:rsidRPr="001640EB">
        <w:t>действительности,</w:t>
      </w:r>
      <w:r w:rsidRPr="001640EB">
        <w:rPr>
          <w:spacing w:val="-57"/>
        </w:rPr>
        <w:t xml:space="preserve"> </w:t>
      </w:r>
      <w:r w:rsidRPr="001640EB">
        <w:t>и даже с самим собой. Коммуникативные универсальные учебные действия целесообразно</w:t>
      </w:r>
      <w:r w:rsidRPr="001640EB">
        <w:rPr>
          <w:spacing w:val="-57"/>
        </w:rPr>
        <w:t xml:space="preserve"> </w:t>
      </w:r>
      <w:r w:rsidRPr="001640EB">
        <w:t>формировать в цифровой образовательной среде класса, школы. В соответствии с ФГОС</w:t>
      </w:r>
      <w:r w:rsidRPr="001640EB">
        <w:rPr>
          <w:spacing w:val="1"/>
        </w:rPr>
        <w:t xml:space="preserve"> </w:t>
      </w:r>
      <w:r w:rsidRPr="001640EB">
        <w:t>НОО коммуникативные УУД характеризуются четырьмя группами</w:t>
      </w:r>
      <w:r w:rsidRPr="001640EB">
        <w:rPr>
          <w:spacing w:val="1"/>
        </w:rPr>
        <w:t xml:space="preserve"> </w:t>
      </w:r>
      <w:r w:rsidRPr="001640EB">
        <w:t>учебных операций,</w:t>
      </w:r>
      <w:r w:rsidRPr="001640EB">
        <w:rPr>
          <w:spacing w:val="1"/>
        </w:rPr>
        <w:t xml:space="preserve"> </w:t>
      </w:r>
      <w:r w:rsidRPr="001640EB">
        <w:t>обеспечивающих:</w:t>
      </w:r>
    </w:p>
    <w:p w:rsidR="001640EB" w:rsidRPr="001640EB" w:rsidRDefault="001640EB" w:rsidP="001640EB">
      <w:pPr>
        <w:pStyle w:val="ae"/>
        <w:numPr>
          <w:ilvl w:val="1"/>
          <w:numId w:val="82"/>
        </w:numPr>
        <w:tabs>
          <w:tab w:val="left" w:pos="2247"/>
        </w:tabs>
        <w:spacing w:before="8" w:line="235" w:lineRule="auto"/>
        <w:ind w:right="576"/>
        <w:rPr>
          <w:sz w:val="24"/>
        </w:rPr>
      </w:pPr>
      <w:r w:rsidRPr="001640EB">
        <w:rPr>
          <w:sz w:val="24"/>
        </w:rPr>
        <w:t>смысловое чтение текстов разных жанров, типов, назначений; аналитическую</w:t>
      </w:r>
      <w:r w:rsidRPr="001640EB">
        <w:rPr>
          <w:spacing w:val="-57"/>
          <w:sz w:val="24"/>
        </w:rPr>
        <w:t xml:space="preserve"> </w:t>
      </w:r>
      <w:r w:rsidRPr="001640EB">
        <w:rPr>
          <w:sz w:val="24"/>
        </w:rPr>
        <w:t>текстовую</w:t>
      </w:r>
      <w:r w:rsidRPr="001640EB">
        <w:rPr>
          <w:spacing w:val="-1"/>
          <w:sz w:val="24"/>
        </w:rPr>
        <w:t xml:space="preserve"> </w:t>
      </w:r>
      <w:r w:rsidRPr="001640EB">
        <w:rPr>
          <w:sz w:val="24"/>
        </w:rPr>
        <w:t>деятельность</w:t>
      </w:r>
      <w:r w:rsidRPr="001640EB">
        <w:rPr>
          <w:spacing w:val="6"/>
          <w:sz w:val="24"/>
        </w:rPr>
        <w:t xml:space="preserve"> </w:t>
      </w:r>
      <w:r w:rsidRPr="001640EB">
        <w:rPr>
          <w:sz w:val="24"/>
        </w:rPr>
        <w:t>с</w:t>
      </w:r>
      <w:r w:rsidRPr="001640EB">
        <w:rPr>
          <w:spacing w:val="1"/>
          <w:sz w:val="24"/>
        </w:rPr>
        <w:t xml:space="preserve"> </w:t>
      </w:r>
      <w:r w:rsidRPr="001640EB">
        <w:rPr>
          <w:sz w:val="24"/>
        </w:rPr>
        <w:t>ними;</w:t>
      </w:r>
    </w:p>
    <w:p w:rsidR="001640EB" w:rsidRPr="001640EB" w:rsidRDefault="001640EB" w:rsidP="001640EB">
      <w:pPr>
        <w:pStyle w:val="ae"/>
        <w:numPr>
          <w:ilvl w:val="1"/>
          <w:numId w:val="82"/>
        </w:numPr>
        <w:tabs>
          <w:tab w:val="left" w:pos="2247"/>
        </w:tabs>
        <w:ind w:right="571"/>
        <w:rPr>
          <w:sz w:val="24"/>
        </w:rPr>
      </w:pPr>
      <w:r w:rsidRPr="001640EB">
        <w:rPr>
          <w:sz w:val="24"/>
        </w:rPr>
        <w:t>успешное</w:t>
      </w:r>
      <w:r w:rsidRPr="001640EB">
        <w:rPr>
          <w:spacing w:val="1"/>
          <w:sz w:val="24"/>
        </w:rPr>
        <w:t xml:space="preserve"> </w:t>
      </w:r>
      <w:r w:rsidRPr="001640EB">
        <w:rPr>
          <w:sz w:val="24"/>
        </w:rPr>
        <w:t>участие</w:t>
      </w:r>
      <w:r w:rsidRPr="001640EB">
        <w:rPr>
          <w:spacing w:val="1"/>
          <w:sz w:val="24"/>
        </w:rPr>
        <w:t xml:space="preserve"> </w:t>
      </w:r>
      <w:r w:rsidRPr="001640EB">
        <w:rPr>
          <w:sz w:val="24"/>
        </w:rPr>
        <w:t>обучающегося</w:t>
      </w:r>
      <w:r w:rsidRPr="001640EB">
        <w:rPr>
          <w:spacing w:val="1"/>
          <w:sz w:val="24"/>
        </w:rPr>
        <w:t xml:space="preserve"> </w:t>
      </w:r>
      <w:r w:rsidRPr="001640EB">
        <w:rPr>
          <w:sz w:val="24"/>
        </w:rPr>
        <w:t>в</w:t>
      </w:r>
      <w:r w:rsidRPr="001640EB">
        <w:rPr>
          <w:spacing w:val="1"/>
          <w:sz w:val="24"/>
        </w:rPr>
        <w:t xml:space="preserve"> </w:t>
      </w:r>
      <w:r w:rsidRPr="001640EB">
        <w:rPr>
          <w:sz w:val="24"/>
        </w:rPr>
        <w:t>диалогическом</w:t>
      </w:r>
      <w:r w:rsidRPr="001640EB">
        <w:rPr>
          <w:spacing w:val="1"/>
          <w:sz w:val="24"/>
        </w:rPr>
        <w:t xml:space="preserve"> </w:t>
      </w:r>
      <w:r w:rsidRPr="001640EB">
        <w:rPr>
          <w:sz w:val="24"/>
        </w:rPr>
        <w:t>взаимодействии</w:t>
      </w:r>
      <w:r w:rsidRPr="001640EB">
        <w:rPr>
          <w:spacing w:val="1"/>
          <w:sz w:val="24"/>
        </w:rPr>
        <w:t xml:space="preserve"> </w:t>
      </w:r>
      <w:r w:rsidRPr="001640EB">
        <w:rPr>
          <w:sz w:val="24"/>
        </w:rPr>
        <w:t>с</w:t>
      </w:r>
      <w:r w:rsidRPr="001640EB">
        <w:rPr>
          <w:spacing w:val="1"/>
          <w:sz w:val="24"/>
        </w:rPr>
        <w:t xml:space="preserve"> </w:t>
      </w:r>
      <w:r w:rsidRPr="001640EB">
        <w:rPr>
          <w:sz w:val="24"/>
        </w:rPr>
        <w:t>субъектами</w:t>
      </w:r>
      <w:r w:rsidRPr="001640EB">
        <w:rPr>
          <w:spacing w:val="1"/>
          <w:sz w:val="24"/>
        </w:rPr>
        <w:t xml:space="preserve"> </w:t>
      </w:r>
      <w:r w:rsidRPr="001640EB">
        <w:rPr>
          <w:sz w:val="24"/>
        </w:rPr>
        <w:t>образовательных</w:t>
      </w:r>
      <w:r w:rsidRPr="001640EB">
        <w:rPr>
          <w:spacing w:val="1"/>
          <w:sz w:val="24"/>
        </w:rPr>
        <w:t xml:space="preserve"> </w:t>
      </w:r>
      <w:r w:rsidRPr="001640EB">
        <w:rPr>
          <w:sz w:val="24"/>
        </w:rPr>
        <w:t>отношений</w:t>
      </w:r>
      <w:r w:rsidRPr="001640EB">
        <w:rPr>
          <w:spacing w:val="1"/>
          <w:sz w:val="24"/>
        </w:rPr>
        <w:t xml:space="preserve"> </w:t>
      </w:r>
      <w:r w:rsidRPr="001640EB">
        <w:rPr>
          <w:sz w:val="24"/>
        </w:rPr>
        <w:t>(знание</w:t>
      </w:r>
      <w:r w:rsidRPr="001640EB">
        <w:rPr>
          <w:spacing w:val="1"/>
          <w:sz w:val="24"/>
        </w:rPr>
        <w:t xml:space="preserve"> </w:t>
      </w:r>
      <w:r w:rsidRPr="001640EB">
        <w:rPr>
          <w:sz w:val="24"/>
        </w:rPr>
        <w:t>и</w:t>
      </w:r>
      <w:r w:rsidRPr="001640EB">
        <w:rPr>
          <w:spacing w:val="1"/>
          <w:sz w:val="24"/>
        </w:rPr>
        <w:t xml:space="preserve"> </w:t>
      </w:r>
      <w:r w:rsidRPr="001640EB">
        <w:rPr>
          <w:sz w:val="24"/>
        </w:rPr>
        <w:t>соблюдение</w:t>
      </w:r>
      <w:r w:rsidRPr="001640EB">
        <w:rPr>
          <w:spacing w:val="1"/>
          <w:sz w:val="24"/>
        </w:rPr>
        <w:t xml:space="preserve"> </w:t>
      </w:r>
      <w:r w:rsidRPr="001640EB">
        <w:rPr>
          <w:sz w:val="24"/>
        </w:rPr>
        <w:t>правил</w:t>
      </w:r>
      <w:r w:rsidRPr="001640EB">
        <w:rPr>
          <w:spacing w:val="1"/>
          <w:sz w:val="24"/>
        </w:rPr>
        <w:t xml:space="preserve"> </w:t>
      </w:r>
      <w:r w:rsidRPr="001640EB">
        <w:rPr>
          <w:sz w:val="24"/>
        </w:rPr>
        <w:t>учебного</w:t>
      </w:r>
      <w:r w:rsidRPr="001640EB">
        <w:rPr>
          <w:spacing w:val="1"/>
          <w:sz w:val="24"/>
        </w:rPr>
        <w:t xml:space="preserve"> </w:t>
      </w:r>
      <w:r w:rsidRPr="001640EB">
        <w:rPr>
          <w:sz w:val="24"/>
        </w:rPr>
        <w:t>диалога),</w:t>
      </w:r>
      <w:r w:rsidRPr="001640EB">
        <w:rPr>
          <w:spacing w:val="1"/>
          <w:sz w:val="24"/>
        </w:rPr>
        <w:t xml:space="preserve"> </w:t>
      </w:r>
      <w:r w:rsidRPr="001640EB">
        <w:rPr>
          <w:sz w:val="24"/>
        </w:rPr>
        <w:t>в</w:t>
      </w:r>
      <w:r w:rsidRPr="001640EB">
        <w:rPr>
          <w:spacing w:val="1"/>
          <w:sz w:val="24"/>
        </w:rPr>
        <w:t xml:space="preserve"> </w:t>
      </w:r>
      <w:r w:rsidRPr="001640EB">
        <w:rPr>
          <w:sz w:val="24"/>
        </w:rPr>
        <w:t>том</w:t>
      </w:r>
      <w:r w:rsidRPr="001640EB">
        <w:rPr>
          <w:spacing w:val="1"/>
          <w:sz w:val="24"/>
        </w:rPr>
        <w:t xml:space="preserve"> </w:t>
      </w:r>
      <w:r w:rsidRPr="001640EB">
        <w:rPr>
          <w:sz w:val="24"/>
        </w:rPr>
        <w:t>числе</w:t>
      </w:r>
      <w:r w:rsidRPr="001640EB">
        <w:rPr>
          <w:spacing w:val="1"/>
          <w:sz w:val="24"/>
        </w:rPr>
        <w:t xml:space="preserve"> </w:t>
      </w:r>
      <w:r w:rsidRPr="001640EB">
        <w:rPr>
          <w:sz w:val="24"/>
        </w:rPr>
        <w:t>в</w:t>
      </w:r>
      <w:r w:rsidRPr="001640EB">
        <w:rPr>
          <w:spacing w:val="1"/>
          <w:sz w:val="24"/>
        </w:rPr>
        <w:t xml:space="preserve"> </w:t>
      </w:r>
      <w:r w:rsidRPr="001640EB">
        <w:rPr>
          <w:sz w:val="24"/>
        </w:rPr>
        <w:t>условиях</w:t>
      </w:r>
      <w:r w:rsidRPr="001640EB">
        <w:rPr>
          <w:spacing w:val="1"/>
          <w:sz w:val="24"/>
        </w:rPr>
        <w:t xml:space="preserve"> </w:t>
      </w:r>
      <w:r w:rsidRPr="001640EB">
        <w:rPr>
          <w:sz w:val="24"/>
        </w:rPr>
        <w:t>использования</w:t>
      </w:r>
      <w:r w:rsidRPr="001640EB">
        <w:rPr>
          <w:spacing w:val="1"/>
          <w:sz w:val="24"/>
        </w:rPr>
        <w:t xml:space="preserve"> </w:t>
      </w:r>
      <w:r w:rsidRPr="001640EB">
        <w:rPr>
          <w:sz w:val="24"/>
        </w:rPr>
        <w:t>технологий</w:t>
      </w:r>
      <w:r w:rsidRPr="001640EB">
        <w:rPr>
          <w:spacing w:val="1"/>
          <w:sz w:val="24"/>
        </w:rPr>
        <w:t xml:space="preserve"> </w:t>
      </w:r>
      <w:r w:rsidRPr="001640EB">
        <w:rPr>
          <w:sz w:val="24"/>
        </w:rPr>
        <w:t>неконтактного</w:t>
      </w:r>
      <w:r w:rsidRPr="001640EB">
        <w:rPr>
          <w:spacing w:val="5"/>
          <w:sz w:val="24"/>
        </w:rPr>
        <w:t xml:space="preserve"> </w:t>
      </w:r>
      <w:r w:rsidRPr="001640EB">
        <w:rPr>
          <w:sz w:val="24"/>
        </w:rPr>
        <w:t>информационного</w:t>
      </w:r>
      <w:r w:rsidRPr="001640EB">
        <w:rPr>
          <w:spacing w:val="1"/>
          <w:sz w:val="24"/>
        </w:rPr>
        <w:t xml:space="preserve"> </w:t>
      </w:r>
      <w:r w:rsidRPr="001640EB">
        <w:rPr>
          <w:sz w:val="24"/>
        </w:rPr>
        <w:t>взаимодействия;</w:t>
      </w:r>
    </w:p>
    <w:p w:rsidR="001640EB" w:rsidRPr="001640EB" w:rsidRDefault="001640EB" w:rsidP="001640EB">
      <w:pPr>
        <w:pStyle w:val="ae"/>
        <w:numPr>
          <w:ilvl w:val="1"/>
          <w:numId w:val="82"/>
        </w:numPr>
        <w:tabs>
          <w:tab w:val="left" w:pos="2247"/>
        </w:tabs>
        <w:spacing w:before="1"/>
        <w:ind w:right="561"/>
        <w:rPr>
          <w:sz w:val="24"/>
        </w:rPr>
      </w:pPr>
      <w:r w:rsidRPr="001640EB">
        <w:rPr>
          <w:sz w:val="24"/>
        </w:rPr>
        <w:t>успешную продуктивно-творческую деятельность (самостоятельное создание</w:t>
      </w:r>
      <w:r w:rsidRPr="001640EB">
        <w:rPr>
          <w:spacing w:val="1"/>
          <w:sz w:val="24"/>
        </w:rPr>
        <w:t xml:space="preserve"> </w:t>
      </w:r>
      <w:r w:rsidRPr="001640EB">
        <w:rPr>
          <w:sz w:val="24"/>
        </w:rPr>
        <w:t>текстов разного типа — описания, рассуждения, повествования), создание и</w:t>
      </w:r>
      <w:r w:rsidRPr="001640EB">
        <w:rPr>
          <w:spacing w:val="1"/>
          <w:sz w:val="24"/>
        </w:rPr>
        <w:t xml:space="preserve"> </w:t>
      </w:r>
      <w:r w:rsidRPr="001640EB">
        <w:rPr>
          <w:spacing w:val="-1"/>
          <w:sz w:val="24"/>
        </w:rPr>
        <w:t xml:space="preserve">видоизменение экранных (виртуальных) </w:t>
      </w:r>
      <w:r w:rsidRPr="001640EB">
        <w:rPr>
          <w:sz w:val="24"/>
        </w:rPr>
        <w:t>объектов учебного, художественного,</w:t>
      </w:r>
      <w:r w:rsidRPr="001640EB">
        <w:rPr>
          <w:spacing w:val="-57"/>
          <w:sz w:val="24"/>
        </w:rPr>
        <w:t xml:space="preserve"> </w:t>
      </w:r>
      <w:r w:rsidRPr="001640EB">
        <w:rPr>
          <w:sz w:val="24"/>
        </w:rPr>
        <w:t>бытового назначения (самостоятельный поиск, реконструкция, динамическое</w:t>
      </w:r>
      <w:r w:rsidRPr="001640EB">
        <w:rPr>
          <w:spacing w:val="1"/>
          <w:sz w:val="24"/>
        </w:rPr>
        <w:t xml:space="preserve"> </w:t>
      </w:r>
      <w:r w:rsidRPr="001640EB">
        <w:rPr>
          <w:sz w:val="24"/>
        </w:rPr>
        <w:t>представление);</w:t>
      </w:r>
    </w:p>
    <w:p w:rsidR="001640EB" w:rsidRPr="001640EB" w:rsidRDefault="001640EB" w:rsidP="001640EB">
      <w:pPr>
        <w:pStyle w:val="ae"/>
        <w:numPr>
          <w:ilvl w:val="1"/>
          <w:numId w:val="82"/>
        </w:numPr>
        <w:tabs>
          <w:tab w:val="left" w:pos="2247"/>
        </w:tabs>
        <w:ind w:right="571"/>
        <w:rPr>
          <w:sz w:val="24"/>
        </w:rPr>
      </w:pPr>
      <w:r w:rsidRPr="001640EB">
        <w:rPr>
          <w:sz w:val="24"/>
        </w:rPr>
        <w:t>результативное</w:t>
      </w:r>
      <w:r w:rsidRPr="001640EB">
        <w:rPr>
          <w:spacing w:val="1"/>
          <w:sz w:val="24"/>
        </w:rPr>
        <w:t xml:space="preserve"> </w:t>
      </w:r>
      <w:r w:rsidRPr="001640EB">
        <w:rPr>
          <w:sz w:val="24"/>
        </w:rPr>
        <w:t>взаимодействие</w:t>
      </w:r>
      <w:r w:rsidRPr="001640EB">
        <w:rPr>
          <w:spacing w:val="1"/>
          <w:sz w:val="24"/>
        </w:rPr>
        <w:t xml:space="preserve"> </w:t>
      </w:r>
      <w:r w:rsidRPr="001640EB">
        <w:rPr>
          <w:sz w:val="24"/>
        </w:rPr>
        <w:t>с</w:t>
      </w:r>
      <w:r w:rsidRPr="001640EB">
        <w:rPr>
          <w:spacing w:val="1"/>
          <w:sz w:val="24"/>
        </w:rPr>
        <w:t xml:space="preserve"> </w:t>
      </w:r>
      <w:r w:rsidRPr="001640EB">
        <w:rPr>
          <w:sz w:val="24"/>
        </w:rPr>
        <w:t>участниками</w:t>
      </w:r>
      <w:r w:rsidRPr="001640EB">
        <w:rPr>
          <w:spacing w:val="1"/>
          <w:sz w:val="24"/>
        </w:rPr>
        <w:t xml:space="preserve"> </w:t>
      </w:r>
      <w:r w:rsidRPr="001640EB">
        <w:rPr>
          <w:sz w:val="24"/>
        </w:rPr>
        <w:t>совместной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(высказывание собственного</w:t>
      </w:r>
      <w:r w:rsidRPr="001640EB">
        <w:rPr>
          <w:spacing w:val="1"/>
          <w:sz w:val="24"/>
        </w:rPr>
        <w:t xml:space="preserve"> </w:t>
      </w:r>
      <w:r w:rsidRPr="001640EB">
        <w:rPr>
          <w:sz w:val="24"/>
        </w:rPr>
        <w:t>мнения, учёт</w:t>
      </w:r>
      <w:r w:rsidRPr="001640EB">
        <w:rPr>
          <w:spacing w:val="1"/>
          <w:sz w:val="24"/>
        </w:rPr>
        <w:t xml:space="preserve"> </w:t>
      </w:r>
      <w:r w:rsidRPr="001640EB">
        <w:rPr>
          <w:sz w:val="24"/>
        </w:rPr>
        <w:t>суждений</w:t>
      </w:r>
      <w:r w:rsidRPr="001640EB">
        <w:rPr>
          <w:spacing w:val="1"/>
          <w:sz w:val="24"/>
        </w:rPr>
        <w:t xml:space="preserve"> </w:t>
      </w:r>
      <w:r w:rsidRPr="001640EB">
        <w:rPr>
          <w:sz w:val="24"/>
        </w:rPr>
        <w:t>других собеседников,</w:t>
      </w:r>
      <w:r w:rsidRPr="001640EB">
        <w:rPr>
          <w:spacing w:val="1"/>
          <w:sz w:val="24"/>
        </w:rPr>
        <w:t xml:space="preserve"> </w:t>
      </w:r>
      <w:r w:rsidRPr="001640EB">
        <w:rPr>
          <w:sz w:val="24"/>
        </w:rPr>
        <w:t>умение договариваться, уступать, вырабатывать общую точку зрения), в том</w:t>
      </w:r>
      <w:r w:rsidRPr="001640EB">
        <w:rPr>
          <w:spacing w:val="1"/>
          <w:sz w:val="24"/>
        </w:rPr>
        <w:t xml:space="preserve"> </w:t>
      </w:r>
      <w:r w:rsidRPr="001640EB">
        <w:rPr>
          <w:sz w:val="24"/>
        </w:rPr>
        <w:t>числе в условиях использования технологий неконтактного информационного</w:t>
      </w:r>
      <w:r w:rsidRPr="001640EB">
        <w:rPr>
          <w:spacing w:val="-57"/>
          <w:sz w:val="24"/>
        </w:rPr>
        <w:t xml:space="preserve"> </w:t>
      </w:r>
      <w:r w:rsidRPr="001640EB">
        <w:rPr>
          <w:sz w:val="24"/>
        </w:rPr>
        <w:t>взаимодействия.</w:t>
      </w:r>
    </w:p>
    <w:p w:rsidR="001640EB" w:rsidRPr="001640EB" w:rsidRDefault="001640EB" w:rsidP="001640EB">
      <w:pPr>
        <w:pStyle w:val="a7"/>
        <w:ind w:left="959" w:right="567" w:firstLine="566"/>
      </w:pPr>
      <w:r w:rsidRPr="001640EB">
        <w:rPr>
          <w:b/>
        </w:rPr>
        <w:t>Регулятивные</w:t>
      </w:r>
      <w:r w:rsidRPr="001640EB">
        <w:rPr>
          <w:b/>
          <w:spacing w:val="1"/>
        </w:rPr>
        <w:t xml:space="preserve"> </w:t>
      </w:r>
      <w:r w:rsidRPr="001640EB">
        <w:rPr>
          <w:b/>
        </w:rPr>
        <w:t>универсальные</w:t>
      </w:r>
      <w:r w:rsidRPr="001640EB">
        <w:rPr>
          <w:b/>
          <w:spacing w:val="1"/>
        </w:rPr>
        <w:t xml:space="preserve"> </w:t>
      </w:r>
      <w:r w:rsidRPr="001640EB">
        <w:rPr>
          <w:b/>
        </w:rPr>
        <w:t>учебные</w:t>
      </w:r>
      <w:r w:rsidRPr="001640EB">
        <w:rPr>
          <w:b/>
          <w:spacing w:val="1"/>
        </w:rPr>
        <w:t xml:space="preserve"> </w:t>
      </w:r>
      <w:r w:rsidRPr="001640EB">
        <w:rPr>
          <w:b/>
        </w:rPr>
        <w:t>действия</w:t>
      </w:r>
      <w:r w:rsidRPr="001640EB">
        <w:rPr>
          <w:b/>
          <w:spacing w:val="1"/>
        </w:rPr>
        <w:t xml:space="preserve"> </w:t>
      </w:r>
      <w:r w:rsidRPr="001640EB">
        <w:t>есть</w:t>
      </w:r>
      <w:r w:rsidRPr="001640EB">
        <w:rPr>
          <w:spacing w:val="1"/>
        </w:rPr>
        <w:t xml:space="preserve"> </w:t>
      </w:r>
      <w:r w:rsidRPr="001640EB">
        <w:t>совокупность</w:t>
      </w:r>
      <w:r w:rsidRPr="001640EB">
        <w:rPr>
          <w:spacing w:val="1"/>
        </w:rPr>
        <w:t xml:space="preserve"> </w:t>
      </w:r>
      <w:r w:rsidRPr="001640EB">
        <w:t>учебных</w:t>
      </w:r>
      <w:r w:rsidRPr="001640EB">
        <w:rPr>
          <w:spacing w:val="1"/>
        </w:rPr>
        <w:t xml:space="preserve"> </w:t>
      </w:r>
      <w:r w:rsidRPr="001640EB">
        <w:t>операций,</w:t>
      </w:r>
      <w:r w:rsidRPr="001640EB">
        <w:rPr>
          <w:spacing w:val="1"/>
        </w:rPr>
        <w:t xml:space="preserve"> </w:t>
      </w:r>
      <w:r w:rsidRPr="001640EB">
        <w:t>обеспечивающих</w:t>
      </w:r>
      <w:r w:rsidRPr="001640EB">
        <w:rPr>
          <w:spacing w:val="1"/>
        </w:rPr>
        <w:t xml:space="preserve"> </w:t>
      </w:r>
      <w:r w:rsidRPr="001640EB">
        <w:t>становление</w:t>
      </w:r>
      <w:r w:rsidRPr="001640EB">
        <w:rPr>
          <w:spacing w:val="1"/>
        </w:rPr>
        <w:t xml:space="preserve"> </w:t>
      </w:r>
      <w:r w:rsidRPr="001640EB">
        <w:t>рефлексивных</w:t>
      </w:r>
      <w:r w:rsidRPr="001640EB">
        <w:rPr>
          <w:spacing w:val="1"/>
        </w:rPr>
        <w:t xml:space="preserve"> </w:t>
      </w:r>
      <w:r w:rsidRPr="001640EB">
        <w:t>качеств</w:t>
      </w:r>
      <w:r w:rsidRPr="001640EB">
        <w:rPr>
          <w:spacing w:val="1"/>
        </w:rPr>
        <w:t xml:space="preserve"> </w:t>
      </w:r>
      <w:r w:rsidRPr="001640EB">
        <w:t>субъекта</w:t>
      </w:r>
      <w:r w:rsidRPr="001640EB">
        <w:rPr>
          <w:spacing w:val="1"/>
        </w:rPr>
        <w:t xml:space="preserve"> </w:t>
      </w:r>
      <w:r w:rsidRPr="001640EB">
        <w:t>учебной</w:t>
      </w:r>
      <w:r w:rsidRPr="001640EB">
        <w:rPr>
          <w:spacing w:val="1"/>
        </w:rPr>
        <w:t xml:space="preserve"> </w:t>
      </w:r>
      <w:r w:rsidRPr="001640EB">
        <w:t>деятельности (в начальной школе их формирование осуществляется на пропедевтическом</w:t>
      </w:r>
      <w:r w:rsidRPr="001640EB">
        <w:rPr>
          <w:spacing w:val="1"/>
        </w:rPr>
        <w:t xml:space="preserve"> </w:t>
      </w:r>
      <w:r w:rsidRPr="001640EB">
        <w:t>уровне).</w:t>
      </w:r>
      <w:r w:rsidRPr="001640EB">
        <w:rPr>
          <w:spacing w:val="-2"/>
        </w:rPr>
        <w:t xml:space="preserve"> </w:t>
      </w:r>
      <w:r w:rsidRPr="001640EB">
        <w:t>В</w:t>
      </w:r>
      <w:r w:rsidRPr="001640EB">
        <w:rPr>
          <w:spacing w:val="-1"/>
        </w:rPr>
        <w:t xml:space="preserve"> </w:t>
      </w:r>
      <w:r w:rsidRPr="001640EB">
        <w:t>соответствии</w:t>
      </w:r>
      <w:r w:rsidRPr="001640EB">
        <w:rPr>
          <w:spacing w:val="-3"/>
        </w:rPr>
        <w:t xml:space="preserve"> </w:t>
      </w:r>
      <w:r w:rsidRPr="001640EB">
        <w:t>с</w:t>
      </w:r>
      <w:r w:rsidRPr="001640EB">
        <w:rPr>
          <w:spacing w:val="1"/>
        </w:rPr>
        <w:t xml:space="preserve"> </w:t>
      </w:r>
      <w:r w:rsidRPr="001640EB">
        <w:t>ФГОС</w:t>
      </w:r>
      <w:r w:rsidRPr="001640EB">
        <w:rPr>
          <w:spacing w:val="-1"/>
        </w:rPr>
        <w:t xml:space="preserve"> </w:t>
      </w:r>
      <w:r w:rsidRPr="001640EB">
        <w:t>НОО выделяются</w:t>
      </w:r>
      <w:r w:rsidRPr="001640EB">
        <w:rPr>
          <w:spacing w:val="1"/>
        </w:rPr>
        <w:t xml:space="preserve"> </w:t>
      </w:r>
      <w:r w:rsidRPr="001640EB">
        <w:t>шесть</w:t>
      </w:r>
      <w:r w:rsidRPr="001640EB">
        <w:rPr>
          <w:spacing w:val="-2"/>
        </w:rPr>
        <w:t xml:space="preserve"> </w:t>
      </w:r>
      <w:r w:rsidRPr="001640EB">
        <w:t>групп</w:t>
      </w:r>
      <w:r w:rsidRPr="001640EB">
        <w:rPr>
          <w:spacing w:val="2"/>
        </w:rPr>
        <w:t xml:space="preserve"> </w:t>
      </w:r>
      <w:r w:rsidRPr="001640EB">
        <w:t>операций:</w:t>
      </w:r>
    </w:p>
    <w:p w:rsidR="001640EB" w:rsidRPr="001640EB" w:rsidRDefault="001640EB" w:rsidP="001640EB">
      <w:pPr>
        <w:pStyle w:val="ae"/>
        <w:numPr>
          <w:ilvl w:val="1"/>
          <w:numId w:val="82"/>
        </w:numPr>
        <w:tabs>
          <w:tab w:val="left" w:pos="2247"/>
        </w:tabs>
        <w:spacing w:line="293" w:lineRule="exact"/>
        <w:ind w:hanging="361"/>
        <w:jc w:val="left"/>
        <w:rPr>
          <w:sz w:val="24"/>
        </w:rPr>
      </w:pPr>
      <w:r w:rsidRPr="001640EB">
        <w:rPr>
          <w:sz w:val="24"/>
        </w:rPr>
        <w:t>принимать</w:t>
      </w:r>
      <w:r w:rsidRPr="001640EB">
        <w:rPr>
          <w:spacing w:val="-4"/>
          <w:sz w:val="24"/>
        </w:rPr>
        <w:t xml:space="preserve"> </w:t>
      </w:r>
      <w:r w:rsidRPr="001640EB">
        <w:rPr>
          <w:sz w:val="24"/>
        </w:rPr>
        <w:t>и</w:t>
      </w:r>
      <w:r w:rsidRPr="001640EB">
        <w:rPr>
          <w:spacing w:val="-8"/>
          <w:sz w:val="24"/>
        </w:rPr>
        <w:t xml:space="preserve"> </w:t>
      </w:r>
      <w:r w:rsidRPr="001640EB">
        <w:rPr>
          <w:sz w:val="24"/>
        </w:rPr>
        <w:t>удерживать</w:t>
      </w:r>
      <w:r w:rsidRPr="001640EB">
        <w:rPr>
          <w:spacing w:val="-3"/>
          <w:sz w:val="24"/>
        </w:rPr>
        <w:t xml:space="preserve"> </w:t>
      </w:r>
      <w:r w:rsidRPr="001640EB">
        <w:rPr>
          <w:sz w:val="24"/>
        </w:rPr>
        <w:t>учебную</w:t>
      </w:r>
      <w:r w:rsidRPr="001640EB">
        <w:rPr>
          <w:spacing w:val="-6"/>
          <w:sz w:val="24"/>
        </w:rPr>
        <w:t xml:space="preserve"> </w:t>
      </w:r>
      <w:r w:rsidRPr="001640EB">
        <w:rPr>
          <w:sz w:val="24"/>
        </w:rPr>
        <w:t>задачу;</w:t>
      </w:r>
    </w:p>
    <w:p w:rsidR="001640EB" w:rsidRPr="001640EB" w:rsidRDefault="001640EB" w:rsidP="001640EB">
      <w:pPr>
        <w:pStyle w:val="ae"/>
        <w:numPr>
          <w:ilvl w:val="1"/>
          <w:numId w:val="82"/>
        </w:numPr>
        <w:tabs>
          <w:tab w:val="left" w:pos="2247"/>
        </w:tabs>
        <w:spacing w:line="293" w:lineRule="exact"/>
        <w:ind w:hanging="361"/>
        <w:jc w:val="left"/>
        <w:rPr>
          <w:sz w:val="24"/>
        </w:rPr>
      </w:pPr>
      <w:r w:rsidRPr="001640EB">
        <w:rPr>
          <w:sz w:val="24"/>
        </w:rPr>
        <w:t>планировать</w:t>
      </w:r>
      <w:r w:rsidRPr="001640EB">
        <w:rPr>
          <w:spacing w:val="-3"/>
          <w:sz w:val="24"/>
        </w:rPr>
        <w:t xml:space="preserve"> </w:t>
      </w:r>
      <w:r w:rsidRPr="001640EB">
        <w:rPr>
          <w:sz w:val="24"/>
        </w:rPr>
        <w:t>её решение;</w:t>
      </w:r>
    </w:p>
    <w:p w:rsidR="001640EB" w:rsidRPr="001640EB" w:rsidRDefault="001640EB" w:rsidP="001640EB">
      <w:pPr>
        <w:pStyle w:val="ae"/>
        <w:numPr>
          <w:ilvl w:val="1"/>
          <w:numId w:val="82"/>
        </w:numPr>
        <w:tabs>
          <w:tab w:val="left" w:pos="2247"/>
        </w:tabs>
        <w:spacing w:line="293" w:lineRule="exact"/>
        <w:ind w:hanging="361"/>
        <w:jc w:val="left"/>
        <w:rPr>
          <w:sz w:val="24"/>
        </w:rPr>
      </w:pPr>
      <w:r w:rsidRPr="001640EB">
        <w:rPr>
          <w:sz w:val="24"/>
        </w:rPr>
        <w:t>контролировать</w:t>
      </w:r>
      <w:r w:rsidRPr="001640EB">
        <w:rPr>
          <w:spacing w:val="-6"/>
          <w:sz w:val="24"/>
        </w:rPr>
        <w:t xml:space="preserve"> </w:t>
      </w:r>
      <w:r w:rsidRPr="001640EB">
        <w:rPr>
          <w:sz w:val="24"/>
        </w:rPr>
        <w:t>полученный</w:t>
      </w:r>
      <w:r w:rsidRPr="001640EB">
        <w:rPr>
          <w:spacing w:val="-2"/>
          <w:sz w:val="24"/>
        </w:rPr>
        <w:t xml:space="preserve"> </w:t>
      </w:r>
      <w:r w:rsidRPr="001640EB">
        <w:rPr>
          <w:sz w:val="24"/>
        </w:rPr>
        <w:t>результат</w:t>
      </w:r>
      <w:r w:rsidRPr="001640EB">
        <w:rPr>
          <w:spacing w:val="-3"/>
          <w:sz w:val="24"/>
        </w:rPr>
        <w:t xml:space="preserve"> </w:t>
      </w:r>
      <w:r w:rsidRPr="001640EB">
        <w:rPr>
          <w:sz w:val="24"/>
        </w:rPr>
        <w:t>деятельности;</w:t>
      </w:r>
    </w:p>
    <w:p w:rsidR="001640EB" w:rsidRPr="001640EB" w:rsidRDefault="001640EB" w:rsidP="001640EB">
      <w:pPr>
        <w:pStyle w:val="ae"/>
        <w:numPr>
          <w:ilvl w:val="1"/>
          <w:numId w:val="82"/>
        </w:numPr>
        <w:tabs>
          <w:tab w:val="left" w:pos="2247"/>
        </w:tabs>
        <w:spacing w:line="293" w:lineRule="exact"/>
        <w:ind w:hanging="361"/>
        <w:jc w:val="left"/>
        <w:rPr>
          <w:sz w:val="24"/>
        </w:rPr>
      </w:pPr>
      <w:r w:rsidRPr="001640EB">
        <w:rPr>
          <w:sz w:val="24"/>
        </w:rPr>
        <w:t>контролировать</w:t>
      </w:r>
      <w:r w:rsidRPr="001640EB">
        <w:rPr>
          <w:spacing w:val="-4"/>
          <w:sz w:val="24"/>
        </w:rPr>
        <w:t xml:space="preserve"> </w:t>
      </w:r>
      <w:r w:rsidRPr="001640EB">
        <w:rPr>
          <w:sz w:val="24"/>
        </w:rPr>
        <w:t>процесс</w:t>
      </w:r>
      <w:r w:rsidRPr="001640EB">
        <w:rPr>
          <w:spacing w:val="-2"/>
          <w:sz w:val="24"/>
        </w:rPr>
        <w:t xml:space="preserve"> </w:t>
      </w:r>
      <w:r w:rsidRPr="001640EB">
        <w:rPr>
          <w:sz w:val="24"/>
        </w:rPr>
        <w:t>деятельности,</w:t>
      </w:r>
      <w:r w:rsidRPr="001640EB">
        <w:rPr>
          <w:spacing w:val="-4"/>
          <w:sz w:val="24"/>
        </w:rPr>
        <w:t xml:space="preserve"> </w:t>
      </w:r>
      <w:r w:rsidRPr="001640EB">
        <w:rPr>
          <w:sz w:val="24"/>
        </w:rPr>
        <w:t>его</w:t>
      </w:r>
      <w:r w:rsidRPr="001640EB">
        <w:rPr>
          <w:spacing w:val="-1"/>
          <w:sz w:val="24"/>
        </w:rPr>
        <w:t xml:space="preserve"> </w:t>
      </w:r>
      <w:r w:rsidRPr="001640EB">
        <w:rPr>
          <w:sz w:val="24"/>
        </w:rPr>
        <w:t>соответствие</w:t>
      </w:r>
      <w:r w:rsidRPr="001640EB">
        <w:rPr>
          <w:spacing w:val="-6"/>
          <w:sz w:val="24"/>
        </w:rPr>
        <w:t xml:space="preserve"> </w:t>
      </w:r>
      <w:r w:rsidRPr="001640EB">
        <w:rPr>
          <w:sz w:val="24"/>
        </w:rPr>
        <w:t>выбранному</w:t>
      </w:r>
      <w:r w:rsidRPr="001640EB">
        <w:rPr>
          <w:spacing w:val="-11"/>
          <w:sz w:val="24"/>
        </w:rPr>
        <w:t xml:space="preserve"> </w:t>
      </w:r>
      <w:r w:rsidRPr="001640EB">
        <w:rPr>
          <w:sz w:val="24"/>
        </w:rPr>
        <w:t>способу;</w:t>
      </w:r>
    </w:p>
    <w:p w:rsidR="001640EB" w:rsidRPr="001640EB" w:rsidRDefault="001640EB" w:rsidP="001640EB">
      <w:pPr>
        <w:pStyle w:val="ae"/>
        <w:numPr>
          <w:ilvl w:val="1"/>
          <w:numId w:val="82"/>
        </w:numPr>
        <w:tabs>
          <w:tab w:val="left" w:pos="2247"/>
        </w:tabs>
        <w:spacing w:before="1" w:line="235" w:lineRule="auto"/>
        <w:ind w:right="571"/>
        <w:jc w:val="left"/>
        <w:rPr>
          <w:sz w:val="24"/>
        </w:rPr>
      </w:pPr>
      <w:r w:rsidRPr="001640EB">
        <w:rPr>
          <w:sz w:val="24"/>
        </w:rPr>
        <w:t>предвидеть</w:t>
      </w:r>
      <w:r w:rsidRPr="001640EB">
        <w:rPr>
          <w:spacing w:val="39"/>
          <w:sz w:val="24"/>
        </w:rPr>
        <w:t xml:space="preserve"> </w:t>
      </w:r>
      <w:r w:rsidRPr="001640EB">
        <w:rPr>
          <w:sz w:val="24"/>
        </w:rPr>
        <w:t>(прогнозировать)</w:t>
      </w:r>
      <w:r w:rsidRPr="001640EB">
        <w:rPr>
          <w:spacing w:val="39"/>
          <w:sz w:val="24"/>
        </w:rPr>
        <w:t xml:space="preserve"> </w:t>
      </w:r>
      <w:r w:rsidRPr="001640EB">
        <w:rPr>
          <w:sz w:val="24"/>
        </w:rPr>
        <w:t>трудности</w:t>
      </w:r>
      <w:r w:rsidRPr="001640EB">
        <w:rPr>
          <w:spacing w:val="39"/>
          <w:sz w:val="24"/>
        </w:rPr>
        <w:t xml:space="preserve"> </w:t>
      </w:r>
      <w:r w:rsidRPr="001640EB">
        <w:rPr>
          <w:sz w:val="24"/>
        </w:rPr>
        <w:t>и</w:t>
      </w:r>
      <w:r w:rsidRPr="001640EB">
        <w:rPr>
          <w:spacing w:val="35"/>
          <w:sz w:val="24"/>
        </w:rPr>
        <w:t xml:space="preserve"> </w:t>
      </w:r>
      <w:r w:rsidRPr="001640EB">
        <w:rPr>
          <w:sz w:val="24"/>
        </w:rPr>
        <w:t>ошибки</w:t>
      </w:r>
      <w:r w:rsidRPr="001640EB">
        <w:rPr>
          <w:spacing w:val="38"/>
          <w:sz w:val="24"/>
        </w:rPr>
        <w:t xml:space="preserve"> </w:t>
      </w:r>
      <w:r w:rsidRPr="001640EB">
        <w:rPr>
          <w:sz w:val="24"/>
        </w:rPr>
        <w:t>при</w:t>
      </w:r>
      <w:r w:rsidRPr="001640EB">
        <w:rPr>
          <w:spacing w:val="38"/>
          <w:sz w:val="24"/>
        </w:rPr>
        <w:t xml:space="preserve"> </w:t>
      </w:r>
      <w:r w:rsidRPr="001640EB">
        <w:rPr>
          <w:sz w:val="24"/>
        </w:rPr>
        <w:t>решении</w:t>
      </w:r>
      <w:r w:rsidRPr="001640EB">
        <w:rPr>
          <w:spacing w:val="38"/>
          <w:sz w:val="24"/>
        </w:rPr>
        <w:t xml:space="preserve"> </w:t>
      </w:r>
      <w:r w:rsidRPr="001640EB">
        <w:rPr>
          <w:sz w:val="24"/>
        </w:rPr>
        <w:t>данной</w:t>
      </w:r>
      <w:r w:rsidRPr="001640EB">
        <w:rPr>
          <w:spacing w:val="-57"/>
          <w:sz w:val="24"/>
        </w:rPr>
        <w:t xml:space="preserve"> </w:t>
      </w:r>
      <w:r w:rsidRPr="001640EB">
        <w:rPr>
          <w:sz w:val="24"/>
        </w:rPr>
        <w:t>учебной</w:t>
      </w:r>
      <w:r w:rsidRPr="001640EB">
        <w:rPr>
          <w:spacing w:val="2"/>
          <w:sz w:val="24"/>
        </w:rPr>
        <w:t xml:space="preserve"> </w:t>
      </w:r>
      <w:r w:rsidRPr="001640EB">
        <w:rPr>
          <w:sz w:val="24"/>
        </w:rPr>
        <w:t>задачи;</w:t>
      </w:r>
    </w:p>
    <w:p w:rsidR="001640EB" w:rsidRPr="001640EB" w:rsidRDefault="001640EB" w:rsidP="001640EB">
      <w:pPr>
        <w:pStyle w:val="ae"/>
        <w:numPr>
          <w:ilvl w:val="1"/>
          <w:numId w:val="82"/>
        </w:numPr>
        <w:tabs>
          <w:tab w:val="left" w:pos="2247"/>
          <w:tab w:val="left" w:pos="3229"/>
          <w:tab w:val="left" w:pos="4146"/>
          <w:tab w:val="left" w:pos="4620"/>
          <w:tab w:val="left" w:pos="4812"/>
          <w:tab w:val="left" w:pos="6256"/>
          <w:tab w:val="left" w:pos="6577"/>
          <w:tab w:val="left" w:pos="6678"/>
          <w:tab w:val="left" w:pos="7699"/>
          <w:tab w:val="left" w:pos="7781"/>
          <w:tab w:val="left" w:pos="9503"/>
        </w:tabs>
        <w:spacing w:before="5"/>
        <w:ind w:left="1526" w:right="567" w:firstLine="360"/>
        <w:jc w:val="right"/>
        <w:rPr>
          <w:sz w:val="24"/>
        </w:rPr>
      </w:pPr>
      <w:r w:rsidRPr="001640EB">
        <w:rPr>
          <w:sz w:val="24"/>
        </w:rPr>
        <w:t>корректировать</w:t>
      </w:r>
      <w:r w:rsidRPr="001640EB">
        <w:rPr>
          <w:sz w:val="24"/>
        </w:rPr>
        <w:tab/>
        <w:t>при</w:t>
      </w:r>
      <w:r w:rsidRPr="001640EB">
        <w:rPr>
          <w:sz w:val="24"/>
        </w:rPr>
        <w:tab/>
      </w:r>
      <w:r w:rsidRPr="001640EB">
        <w:rPr>
          <w:sz w:val="24"/>
        </w:rPr>
        <w:tab/>
        <w:t>необходимости</w:t>
      </w:r>
      <w:r w:rsidRPr="001640EB">
        <w:rPr>
          <w:sz w:val="24"/>
        </w:rPr>
        <w:tab/>
      </w:r>
      <w:r w:rsidRPr="001640EB">
        <w:rPr>
          <w:sz w:val="24"/>
        </w:rPr>
        <w:tab/>
        <w:t>процесс</w:t>
      </w:r>
      <w:r w:rsidRPr="001640EB">
        <w:rPr>
          <w:sz w:val="24"/>
        </w:rPr>
        <w:tab/>
      </w:r>
      <w:r w:rsidRPr="001640EB">
        <w:rPr>
          <w:sz w:val="24"/>
        </w:rPr>
        <w:tab/>
        <w:t>деятельности.</w:t>
      </w:r>
      <w:r w:rsidRPr="001640EB">
        <w:rPr>
          <w:sz w:val="24"/>
        </w:rPr>
        <w:tab/>
        <w:t>Важной</w:t>
      </w:r>
      <w:r w:rsidRPr="001640EB">
        <w:rPr>
          <w:spacing w:val="-57"/>
          <w:sz w:val="24"/>
        </w:rPr>
        <w:t xml:space="preserve"> </w:t>
      </w:r>
      <w:r w:rsidRPr="001640EB">
        <w:rPr>
          <w:sz w:val="24"/>
        </w:rPr>
        <w:t>составляющей</w:t>
      </w:r>
      <w:r w:rsidRPr="001640EB">
        <w:rPr>
          <w:spacing w:val="9"/>
          <w:sz w:val="24"/>
        </w:rPr>
        <w:t xml:space="preserve"> </w:t>
      </w:r>
      <w:r w:rsidRPr="001640EB">
        <w:rPr>
          <w:sz w:val="24"/>
        </w:rPr>
        <w:t>регулятивных</w:t>
      </w:r>
      <w:r w:rsidRPr="001640EB">
        <w:rPr>
          <w:spacing w:val="13"/>
          <w:sz w:val="24"/>
        </w:rPr>
        <w:t xml:space="preserve"> </w:t>
      </w:r>
      <w:r w:rsidRPr="001640EB">
        <w:rPr>
          <w:sz w:val="24"/>
        </w:rPr>
        <w:t>универсальных</w:t>
      </w:r>
      <w:r w:rsidRPr="001640EB">
        <w:rPr>
          <w:spacing w:val="8"/>
          <w:sz w:val="24"/>
        </w:rPr>
        <w:t xml:space="preserve"> </w:t>
      </w:r>
      <w:r w:rsidRPr="001640EB">
        <w:rPr>
          <w:sz w:val="24"/>
        </w:rPr>
        <w:t>действий</w:t>
      </w:r>
      <w:r w:rsidRPr="001640EB">
        <w:rPr>
          <w:spacing w:val="14"/>
          <w:sz w:val="24"/>
        </w:rPr>
        <w:t xml:space="preserve"> </w:t>
      </w:r>
      <w:r w:rsidRPr="001640EB">
        <w:rPr>
          <w:sz w:val="24"/>
        </w:rPr>
        <w:t>являются</w:t>
      </w:r>
      <w:r w:rsidRPr="001640EB">
        <w:rPr>
          <w:spacing w:val="3"/>
          <w:sz w:val="24"/>
        </w:rPr>
        <w:t xml:space="preserve"> </w:t>
      </w:r>
      <w:r w:rsidRPr="001640EB">
        <w:rPr>
          <w:sz w:val="24"/>
        </w:rPr>
        <w:t>операции,</w:t>
      </w:r>
      <w:r w:rsidRPr="001640EB">
        <w:rPr>
          <w:spacing w:val="1"/>
          <w:sz w:val="24"/>
        </w:rPr>
        <w:t xml:space="preserve"> </w:t>
      </w:r>
      <w:r w:rsidRPr="001640EB">
        <w:rPr>
          <w:sz w:val="24"/>
        </w:rPr>
        <w:t>определяющие</w:t>
      </w:r>
      <w:r w:rsidRPr="001640EB">
        <w:rPr>
          <w:spacing w:val="2"/>
          <w:sz w:val="24"/>
        </w:rPr>
        <w:t xml:space="preserve"> </w:t>
      </w:r>
      <w:r w:rsidRPr="001640EB">
        <w:rPr>
          <w:sz w:val="24"/>
        </w:rPr>
        <w:t>способность</w:t>
      </w:r>
      <w:r w:rsidRPr="001640EB">
        <w:rPr>
          <w:spacing w:val="59"/>
          <w:sz w:val="24"/>
        </w:rPr>
        <w:t xml:space="preserve"> </w:t>
      </w:r>
      <w:r w:rsidRPr="001640EB">
        <w:rPr>
          <w:sz w:val="24"/>
        </w:rPr>
        <w:t>обучающегося</w:t>
      </w:r>
      <w:r w:rsidRPr="001640EB">
        <w:rPr>
          <w:spacing w:val="3"/>
          <w:sz w:val="24"/>
        </w:rPr>
        <w:t xml:space="preserve"> </w:t>
      </w:r>
      <w:r w:rsidRPr="001640EB">
        <w:rPr>
          <w:sz w:val="24"/>
        </w:rPr>
        <w:t>к</w:t>
      </w:r>
      <w:r w:rsidRPr="001640EB">
        <w:rPr>
          <w:spacing w:val="56"/>
          <w:sz w:val="24"/>
        </w:rPr>
        <w:t xml:space="preserve"> </w:t>
      </w:r>
      <w:r w:rsidRPr="001640EB">
        <w:rPr>
          <w:sz w:val="24"/>
        </w:rPr>
        <w:t>волевым</w:t>
      </w:r>
      <w:r w:rsidRPr="001640EB">
        <w:rPr>
          <w:spacing w:val="59"/>
          <w:sz w:val="24"/>
        </w:rPr>
        <w:t xml:space="preserve"> </w:t>
      </w:r>
      <w:r w:rsidRPr="001640EB">
        <w:rPr>
          <w:sz w:val="24"/>
        </w:rPr>
        <w:t>усилиям</w:t>
      </w:r>
      <w:r w:rsidRPr="001640EB">
        <w:rPr>
          <w:spacing w:val="5"/>
          <w:sz w:val="24"/>
        </w:rPr>
        <w:t xml:space="preserve"> </w:t>
      </w:r>
      <w:r w:rsidRPr="001640EB">
        <w:rPr>
          <w:sz w:val="24"/>
        </w:rPr>
        <w:t>в</w:t>
      </w:r>
      <w:r w:rsidRPr="001640EB">
        <w:rPr>
          <w:spacing w:val="5"/>
          <w:sz w:val="24"/>
        </w:rPr>
        <w:t xml:space="preserve"> </w:t>
      </w:r>
      <w:r w:rsidRPr="001640EB">
        <w:rPr>
          <w:sz w:val="24"/>
        </w:rPr>
        <w:t>процессе</w:t>
      </w:r>
      <w:r w:rsidRPr="001640EB">
        <w:rPr>
          <w:spacing w:val="1"/>
          <w:sz w:val="24"/>
        </w:rPr>
        <w:t xml:space="preserve"> </w:t>
      </w:r>
      <w:r w:rsidRPr="001640EB">
        <w:rPr>
          <w:sz w:val="24"/>
        </w:rPr>
        <w:t>коллективной/</w:t>
      </w:r>
      <w:r w:rsidRPr="001640EB">
        <w:rPr>
          <w:sz w:val="24"/>
        </w:rPr>
        <w:tab/>
        <w:t>совместной</w:t>
      </w:r>
      <w:r w:rsidRPr="001640EB">
        <w:rPr>
          <w:sz w:val="24"/>
        </w:rPr>
        <w:tab/>
        <w:t>деятельности,</w:t>
      </w:r>
      <w:r w:rsidRPr="001640EB">
        <w:rPr>
          <w:sz w:val="24"/>
        </w:rPr>
        <w:tab/>
        <w:t>к</w:t>
      </w:r>
      <w:r w:rsidRPr="001640EB">
        <w:rPr>
          <w:sz w:val="24"/>
        </w:rPr>
        <w:tab/>
        <w:t>мирному</w:t>
      </w:r>
      <w:r w:rsidRPr="001640EB">
        <w:rPr>
          <w:sz w:val="24"/>
        </w:rPr>
        <w:tab/>
        <w:t>самостоятельному</w:t>
      </w:r>
      <w:r w:rsidRPr="001640EB">
        <w:rPr>
          <w:spacing w:val="1"/>
          <w:sz w:val="24"/>
        </w:rPr>
        <w:t xml:space="preserve"> </w:t>
      </w:r>
      <w:r w:rsidRPr="001640EB">
        <w:rPr>
          <w:sz w:val="24"/>
        </w:rPr>
        <w:t>предупреждению</w:t>
      </w:r>
      <w:r w:rsidRPr="001640EB">
        <w:rPr>
          <w:spacing w:val="1"/>
          <w:sz w:val="24"/>
        </w:rPr>
        <w:t xml:space="preserve"> </w:t>
      </w:r>
      <w:r w:rsidRPr="001640EB">
        <w:rPr>
          <w:sz w:val="24"/>
        </w:rPr>
        <w:t>и</w:t>
      </w:r>
      <w:r w:rsidRPr="001640EB">
        <w:rPr>
          <w:spacing w:val="1"/>
          <w:sz w:val="24"/>
        </w:rPr>
        <w:t xml:space="preserve"> </w:t>
      </w:r>
      <w:r w:rsidRPr="001640EB">
        <w:rPr>
          <w:sz w:val="24"/>
        </w:rPr>
        <w:t>преодолению</w:t>
      </w:r>
      <w:r w:rsidRPr="001640EB">
        <w:rPr>
          <w:spacing w:val="1"/>
          <w:sz w:val="24"/>
        </w:rPr>
        <w:t xml:space="preserve"> </w:t>
      </w:r>
      <w:r w:rsidRPr="001640EB">
        <w:rPr>
          <w:sz w:val="24"/>
        </w:rPr>
        <w:t>конфликтов,</w:t>
      </w:r>
      <w:r w:rsidRPr="001640EB">
        <w:rPr>
          <w:spacing w:val="1"/>
          <w:sz w:val="24"/>
        </w:rPr>
        <w:t xml:space="preserve"> </w:t>
      </w:r>
      <w:r w:rsidRPr="001640EB">
        <w:rPr>
          <w:sz w:val="24"/>
        </w:rPr>
        <w:t>в</w:t>
      </w:r>
      <w:r w:rsidRPr="001640EB">
        <w:rPr>
          <w:spacing w:val="1"/>
          <w:sz w:val="24"/>
        </w:rPr>
        <w:t xml:space="preserve"> </w:t>
      </w:r>
      <w:r w:rsidRPr="001640EB">
        <w:rPr>
          <w:sz w:val="24"/>
        </w:rPr>
        <w:t>том</w:t>
      </w:r>
      <w:r w:rsidRPr="001640EB">
        <w:rPr>
          <w:spacing w:val="1"/>
          <w:sz w:val="24"/>
        </w:rPr>
        <w:t xml:space="preserve"> </w:t>
      </w:r>
      <w:r w:rsidRPr="001640EB">
        <w:rPr>
          <w:sz w:val="24"/>
        </w:rPr>
        <w:t>числе</w:t>
      </w:r>
      <w:r w:rsidRPr="001640EB">
        <w:rPr>
          <w:spacing w:val="61"/>
          <w:sz w:val="24"/>
        </w:rPr>
        <w:t xml:space="preserve"> </w:t>
      </w:r>
      <w:r w:rsidRPr="001640EB">
        <w:rPr>
          <w:sz w:val="24"/>
        </w:rPr>
        <w:t>в</w:t>
      </w:r>
      <w:r w:rsidRPr="001640EB">
        <w:rPr>
          <w:spacing w:val="61"/>
          <w:sz w:val="24"/>
        </w:rPr>
        <w:t xml:space="preserve"> </w:t>
      </w:r>
      <w:r w:rsidRPr="001640EB">
        <w:rPr>
          <w:sz w:val="24"/>
        </w:rPr>
        <w:t>условиях</w:t>
      </w:r>
      <w:r w:rsidRPr="001640EB">
        <w:rPr>
          <w:spacing w:val="1"/>
          <w:sz w:val="24"/>
        </w:rPr>
        <w:t xml:space="preserve"> </w:t>
      </w:r>
      <w:r w:rsidRPr="001640EB">
        <w:rPr>
          <w:sz w:val="24"/>
        </w:rPr>
        <w:t>использования технологий</w:t>
      </w:r>
      <w:r w:rsidRPr="001640EB">
        <w:rPr>
          <w:spacing w:val="-4"/>
          <w:sz w:val="24"/>
        </w:rPr>
        <w:t xml:space="preserve"> </w:t>
      </w:r>
      <w:r w:rsidRPr="001640EB">
        <w:rPr>
          <w:sz w:val="24"/>
        </w:rPr>
        <w:t>неконтактного информационного взаимодействия.</w:t>
      </w:r>
    </w:p>
    <w:p w:rsidR="001640EB" w:rsidRPr="001640EB" w:rsidRDefault="001640EB" w:rsidP="001640EB">
      <w:pPr>
        <w:pStyle w:val="a7"/>
        <w:ind w:left="959" w:right="572" w:firstLine="566"/>
      </w:pPr>
      <w:r w:rsidRPr="001640EB">
        <w:t>Важной</w:t>
      </w:r>
      <w:r w:rsidRPr="001640EB">
        <w:rPr>
          <w:spacing w:val="1"/>
        </w:rPr>
        <w:t xml:space="preserve"> </w:t>
      </w:r>
      <w:r w:rsidRPr="001640EB">
        <w:t>составляющей</w:t>
      </w:r>
      <w:r w:rsidRPr="001640EB">
        <w:rPr>
          <w:spacing w:val="1"/>
        </w:rPr>
        <w:t xml:space="preserve"> </w:t>
      </w:r>
      <w:r w:rsidRPr="001640EB">
        <w:t>регулятивных</w:t>
      </w:r>
      <w:r w:rsidRPr="001640EB">
        <w:rPr>
          <w:spacing w:val="1"/>
        </w:rPr>
        <w:t xml:space="preserve"> </w:t>
      </w:r>
      <w:r w:rsidRPr="001640EB">
        <w:t>УУД</w:t>
      </w:r>
      <w:r w:rsidRPr="001640EB">
        <w:rPr>
          <w:spacing w:val="1"/>
        </w:rPr>
        <w:t xml:space="preserve"> </w:t>
      </w:r>
      <w:r w:rsidRPr="001640EB">
        <w:t>являются</w:t>
      </w:r>
      <w:r w:rsidRPr="001640EB">
        <w:rPr>
          <w:spacing w:val="1"/>
        </w:rPr>
        <w:t xml:space="preserve"> </w:t>
      </w:r>
      <w:r w:rsidRPr="001640EB">
        <w:t>операции,</w:t>
      </w:r>
      <w:r w:rsidRPr="001640EB">
        <w:rPr>
          <w:spacing w:val="1"/>
        </w:rPr>
        <w:t xml:space="preserve"> </w:t>
      </w:r>
      <w:r w:rsidRPr="001640EB">
        <w:t>определяющие</w:t>
      </w:r>
      <w:r w:rsidRPr="001640EB">
        <w:rPr>
          <w:spacing w:val="1"/>
        </w:rPr>
        <w:t xml:space="preserve"> </w:t>
      </w:r>
      <w:r w:rsidRPr="001640EB">
        <w:t>способность</w:t>
      </w:r>
      <w:r w:rsidRPr="001640EB">
        <w:rPr>
          <w:spacing w:val="1"/>
        </w:rPr>
        <w:t xml:space="preserve"> </w:t>
      </w:r>
      <w:r w:rsidRPr="001640EB">
        <w:t>обучающегося</w:t>
      </w:r>
      <w:r w:rsidRPr="001640EB">
        <w:rPr>
          <w:spacing w:val="1"/>
        </w:rPr>
        <w:t xml:space="preserve"> </w:t>
      </w:r>
      <w:r w:rsidRPr="001640EB">
        <w:t>к</w:t>
      </w:r>
      <w:r w:rsidRPr="001640EB">
        <w:rPr>
          <w:spacing w:val="1"/>
        </w:rPr>
        <w:t xml:space="preserve"> </w:t>
      </w:r>
      <w:r w:rsidRPr="001640EB">
        <w:t>волевым</w:t>
      </w:r>
      <w:r w:rsidRPr="001640EB">
        <w:rPr>
          <w:spacing w:val="1"/>
        </w:rPr>
        <w:t xml:space="preserve"> </w:t>
      </w:r>
      <w:r w:rsidRPr="001640EB">
        <w:t>усилиям</w:t>
      </w:r>
      <w:r w:rsidRPr="001640EB">
        <w:rPr>
          <w:spacing w:val="1"/>
        </w:rPr>
        <w:t xml:space="preserve"> </w:t>
      </w:r>
      <w:r w:rsidRPr="001640EB">
        <w:t>в</w:t>
      </w:r>
      <w:r w:rsidRPr="001640EB">
        <w:rPr>
          <w:spacing w:val="1"/>
        </w:rPr>
        <w:t xml:space="preserve"> </w:t>
      </w:r>
      <w:r w:rsidRPr="001640EB">
        <w:t>процессе</w:t>
      </w:r>
      <w:r w:rsidRPr="001640EB">
        <w:rPr>
          <w:spacing w:val="1"/>
        </w:rPr>
        <w:t xml:space="preserve"> </w:t>
      </w:r>
      <w:r w:rsidRPr="001640EB">
        <w:t>коллективной</w:t>
      </w:r>
      <w:r w:rsidRPr="001640EB">
        <w:rPr>
          <w:spacing w:val="1"/>
        </w:rPr>
        <w:t xml:space="preserve"> </w:t>
      </w:r>
      <w:r w:rsidRPr="001640EB">
        <w:t>и</w:t>
      </w:r>
      <w:r w:rsidRPr="001640EB">
        <w:rPr>
          <w:spacing w:val="1"/>
        </w:rPr>
        <w:t xml:space="preserve"> </w:t>
      </w:r>
      <w:r w:rsidRPr="001640EB">
        <w:t>(или)</w:t>
      </w:r>
      <w:r w:rsidRPr="001640EB">
        <w:rPr>
          <w:spacing w:val="1"/>
        </w:rPr>
        <w:t xml:space="preserve"> </w:t>
      </w:r>
      <w:r w:rsidRPr="001640EB">
        <w:t>совместной деятельности, к мирному самостоятельному предупреждению и преодолению</w:t>
      </w:r>
      <w:r w:rsidRPr="001640EB">
        <w:rPr>
          <w:spacing w:val="1"/>
        </w:rPr>
        <w:t xml:space="preserve"> </w:t>
      </w:r>
      <w:r w:rsidRPr="001640EB">
        <w:t>конфликтов,</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в</w:t>
      </w:r>
      <w:r w:rsidRPr="001640EB">
        <w:rPr>
          <w:spacing w:val="1"/>
        </w:rPr>
        <w:t xml:space="preserve"> </w:t>
      </w:r>
      <w:r w:rsidRPr="001640EB">
        <w:t>условиях</w:t>
      </w:r>
      <w:r w:rsidRPr="001640EB">
        <w:rPr>
          <w:spacing w:val="1"/>
        </w:rPr>
        <w:t xml:space="preserve"> </w:t>
      </w:r>
      <w:r w:rsidRPr="001640EB">
        <w:t>использования</w:t>
      </w:r>
      <w:r w:rsidRPr="001640EB">
        <w:rPr>
          <w:spacing w:val="1"/>
        </w:rPr>
        <w:t xml:space="preserve"> </w:t>
      </w:r>
      <w:r w:rsidRPr="001640EB">
        <w:t>технологий</w:t>
      </w:r>
      <w:r w:rsidRPr="001640EB">
        <w:rPr>
          <w:spacing w:val="1"/>
        </w:rPr>
        <w:t xml:space="preserve"> </w:t>
      </w:r>
      <w:r w:rsidRPr="001640EB">
        <w:t>неконтактного</w:t>
      </w:r>
      <w:r w:rsidRPr="001640EB">
        <w:rPr>
          <w:spacing w:val="1"/>
        </w:rPr>
        <w:t xml:space="preserve"> </w:t>
      </w:r>
      <w:r w:rsidRPr="001640EB">
        <w:t>информационного</w:t>
      </w:r>
      <w:r w:rsidRPr="001640EB">
        <w:rPr>
          <w:spacing w:val="1"/>
        </w:rPr>
        <w:t xml:space="preserve"> </w:t>
      </w:r>
      <w:r w:rsidRPr="001640EB">
        <w:t>взаимодействия.</w:t>
      </w:r>
    </w:p>
    <w:p w:rsidR="001640EB" w:rsidRPr="001640EB" w:rsidRDefault="001640EB" w:rsidP="001640EB">
      <w:pPr>
        <w:pStyle w:val="a7"/>
        <w:ind w:left="959" w:right="560" w:firstLine="566"/>
      </w:pPr>
      <w:r w:rsidRPr="001640EB">
        <w:t>В федеральных рабочих программах учебных предметов требования и планируемые</w:t>
      </w:r>
      <w:r w:rsidRPr="001640EB">
        <w:rPr>
          <w:spacing w:val="1"/>
        </w:rPr>
        <w:t xml:space="preserve"> </w:t>
      </w:r>
      <w:r w:rsidRPr="001640EB">
        <w:t>результаты</w:t>
      </w:r>
      <w:r w:rsidRPr="001640EB">
        <w:rPr>
          <w:spacing w:val="1"/>
        </w:rPr>
        <w:t xml:space="preserve"> </w:t>
      </w:r>
      <w:r w:rsidRPr="001640EB">
        <w:t>совместной</w:t>
      </w:r>
      <w:r w:rsidRPr="001640EB">
        <w:rPr>
          <w:spacing w:val="1"/>
        </w:rPr>
        <w:t xml:space="preserve"> </w:t>
      </w:r>
      <w:r w:rsidRPr="001640EB">
        <w:t>деятельности</w:t>
      </w:r>
      <w:r w:rsidRPr="001640EB">
        <w:rPr>
          <w:spacing w:val="1"/>
        </w:rPr>
        <w:t xml:space="preserve"> </w:t>
      </w:r>
      <w:r w:rsidRPr="001640EB">
        <w:t>выделены</w:t>
      </w:r>
      <w:r w:rsidRPr="001640EB">
        <w:rPr>
          <w:spacing w:val="1"/>
        </w:rPr>
        <w:t xml:space="preserve"> </w:t>
      </w:r>
      <w:r w:rsidRPr="001640EB">
        <w:t>в</w:t>
      </w:r>
      <w:r w:rsidRPr="001640EB">
        <w:rPr>
          <w:spacing w:val="1"/>
        </w:rPr>
        <w:t xml:space="preserve"> </w:t>
      </w:r>
      <w:r w:rsidRPr="001640EB">
        <w:t>специальный</w:t>
      </w:r>
      <w:r w:rsidRPr="001640EB">
        <w:rPr>
          <w:spacing w:val="1"/>
        </w:rPr>
        <w:t xml:space="preserve"> </w:t>
      </w:r>
      <w:r w:rsidRPr="001640EB">
        <w:t>раздел,</w:t>
      </w:r>
      <w:r w:rsidRPr="001640EB">
        <w:rPr>
          <w:spacing w:val="1"/>
        </w:rPr>
        <w:t xml:space="preserve"> </w:t>
      </w:r>
      <w:r w:rsidRPr="001640EB">
        <w:t>что</w:t>
      </w:r>
      <w:r w:rsidRPr="001640EB">
        <w:rPr>
          <w:spacing w:val="1"/>
        </w:rPr>
        <w:t xml:space="preserve"> </w:t>
      </w:r>
      <w:r w:rsidRPr="001640EB">
        <w:t>позволяет</w:t>
      </w:r>
      <w:r w:rsidRPr="001640EB">
        <w:rPr>
          <w:spacing w:val="1"/>
        </w:rPr>
        <w:t xml:space="preserve"> </w:t>
      </w:r>
      <w:r w:rsidRPr="001640EB">
        <w:t>учителю</w:t>
      </w:r>
      <w:r w:rsidRPr="001640EB">
        <w:rPr>
          <w:spacing w:val="-9"/>
        </w:rPr>
        <w:t xml:space="preserve"> </w:t>
      </w:r>
      <w:r w:rsidRPr="001640EB">
        <w:t>осознать,</w:t>
      </w:r>
      <w:r w:rsidRPr="001640EB">
        <w:rPr>
          <w:spacing w:val="-8"/>
        </w:rPr>
        <w:t xml:space="preserve"> </w:t>
      </w:r>
      <w:r w:rsidRPr="001640EB">
        <w:t>что</w:t>
      </w:r>
      <w:r w:rsidRPr="001640EB">
        <w:rPr>
          <w:spacing w:val="-6"/>
        </w:rPr>
        <w:t xml:space="preserve"> </w:t>
      </w:r>
      <w:r w:rsidRPr="001640EB">
        <w:t>способность</w:t>
      </w:r>
      <w:r w:rsidRPr="001640EB">
        <w:rPr>
          <w:spacing w:val="-10"/>
        </w:rPr>
        <w:t xml:space="preserve"> </w:t>
      </w:r>
      <w:r w:rsidRPr="001640EB">
        <w:t>к</w:t>
      </w:r>
      <w:r w:rsidRPr="001640EB">
        <w:rPr>
          <w:spacing w:val="-7"/>
        </w:rPr>
        <w:t xml:space="preserve"> </w:t>
      </w:r>
      <w:r w:rsidRPr="001640EB">
        <w:t>результативной</w:t>
      </w:r>
      <w:r w:rsidRPr="001640EB">
        <w:rPr>
          <w:spacing w:val="-10"/>
        </w:rPr>
        <w:t xml:space="preserve"> </w:t>
      </w:r>
      <w:r w:rsidRPr="001640EB">
        <w:t>совместной</w:t>
      </w:r>
      <w:r w:rsidRPr="001640EB">
        <w:rPr>
          <w:spacing w:val="-5"/>
        </w:rPr>
        <w:t xml:space="preserve"> </w:t>
      </w:r>
      <w:r w:rsidRPr="001640EB">
        <w:t>деятельности</w:t>
      </w:r>
      <w:r w:rsidRPr="001640EB">
        <w:rPr>
          <w:spacing w:val="-10"/>
        </w:rPr>
        <w:t xml:space="preserve"> </w:t>
      </w:r>
      <w:r w:rsidRPr="001640EB">
        <w:t>строится</w:t>
      </w:r>
      <w:r w:rsidRPr="001640EB">
        <w:rPr>
          <w:spacing w:val="-11"/>
        </w:rPr>
        <w:t xml:space="preserve"> </w:t>
      </w:r>
      <w:r w:rsidRPr="001640EB">
        <w:t>на</w:t>
      </w:r>
      <w:r w:rsidRPr="001640EB">
        <w:rPr>
          <w:spacing w:val="-57"/>
        </w:rPr>
        <w:t xml:space="preserve"> </w:t>
      </w:r>
      <w:r w:rsidRPr="001640EB">
        <w:t>двух</w:t>
      </w:r>
      <w:r w:rsidRPr="001640EB">
        <w:rPr>
          <w:spacing w:val="-4"/>
        </w:rPr>
        <w:t xml:space="preserve"> </w:t>
      </w:r>
      <w:r w:rsidRPr="001640EB">
        <w:t>феноменах,</w:t>
      </w:r>
      <w:r w:rsidRPr="001640EB">
        <w:rPr>
          <w:spacing w:val="8"/>
        </w:rPr>
        <w:t xml:space="preserve"> </w:t>
      </w:r>
      <w:r w:rsidRPr="001640EB">
        <w:t>участие</w:t>
      </w:r>
      <w:r w:rsidRPr="001640EB">
        <w:rPr>
          <w:spacing w:val="1"/>
        </w:rPr>
        <w:t xml:space="preserve"> </w:t>
      </w:r>
      <w:r w:rsidRPr="001640EB">
        <w:t>которых</w:t>
      </w:r>
      <w:r w:rsidRPr="001640EB">
        <w:rPr>
          <w:spacing w:val="-4"/>
        </w:rPr>
        <w:t xml:space="preserve"> </w:t>
      </w:r>
      <w:r w:rsidRPr="001640EB">
        <w:t>обеспечивает</w:t>
      </w:r>
      <w:r w:rsidRPr="001640EB">
        <w:rPr>
          <w:spacing w:val="1"/>
        </w:rPr>
        <w:t xml:space="preserve"> </w:t>
      </w:r>
      <w:r w:rsidRPr="001640EB">
        <w:t>ее</w:t>
      </w:r>
      <w:r w:rsidRPr="001640EB">
        <w:rPr>
          <w:spacing w:val="1"/>
        </w:rPr>
        <w:t xml:space="preserve"> </w:t>
      </w:r>
      <w:r w:rsidRPr="001640EB">
        <w:t>успешность:</w:t>
      </w:r>
    </w:p>
    <w:p w:rsidR="001640EB" w:rsidRPr="001640EB" w:rsidRDefault="001640EB" w:rsidP="001640EB">
      <w:pPr>
        <w:pStyle w:val="a7"/>
        <w:spacing w:before="4"/>
        <w:ind w:left="0" w:firstLine="0"/>
        <w:jc w:val="left"/>
        <w:rPr>
          <w:sz w:val="18"/>
        </w:rPr>
      </w:pPr>
    </w:p>
    <w:p w:rsidR="001640EB" w:rsidRPr="001640EB" w:rsidRDefault="001640EB" w:rsidP="001640EB">
      <w:pPr>
        <w:spacing w:before="93"/>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p w:rsidR="001640EB" w:rsidRPr="001640EB" w:rsidRDefault="001640EB" w:rsidP="001640EB">
      <w:pPr>
        <w:pStyle w:val="ae"/>
        <w:numPr>
          <w:ilvl w:val="1"/>
          <w:numId w:val="82"/>
        </w:numPr>
        <w:tabs>
          <w:tab w:val="left" w:pos="2247"/>
        </w:tabs>
        <w:spacing w:before="82"/>
        <w:ind w:right="562"/>
        <w:rPr>
          <w:sz w:val="24"/>
        </w:rPr>
      </w:pPr>
      <w:r w:rsidRPr="001640EB">
        <w:rPr>
          <w:sz w:val="24"/>
        </w:rPr>
        <w:lastRenderedPageBreak/>
        <w:t>знание</w:t>
      </w:r>
      <w:r w:rsidRPr="001640EB">
        <w:rPr>
          <w:spacing w:val="1"/>
          <w:sz w:val="24"/>
        </w:rPr>
        <w:t xml:space="preserve"> </w:t>
      </w:r>
      <w:r w:rsidRPr="001640EB">
        <w:rPr>
          <w:sz w:val="24"/>
        </w:rPr>
        <w:t>и</w:t>
      </w:r>
      <w:r w:rsidRPr="001640EB">
        <w:rPr>
          <w:spacing w:val="1"/>
          <w:sz w:val="24"/>
        </w:rPr>
        <w:t xml:space="preserve"> </w:t>
      </w:r>
      <w:r w:rsidRPr="001640EB">
        <w:rPr>
          <w:sz w:val="24"/>
        </w:rPr>
        <w:t>применение</w:t>
      </w:r>
      <w:r w:rsidRPr="001640EB">
        <w:rPr>
          <w:spacing w:val="1"/>
          <w:sz w:val="24"/>
        </w:rPr>
        <w:t xml:space="preserve"> </w:t>
      </w:r>
      <w:r w:rsidRPr="001640EB">
        <w:rPr>
          <w:sz w:val="24"/>
        </w:rPr>
        <w:t>коммуникативных</w:t>
      </w:r>
      <w:r w:rsidRPr="001640EB">
        <w:rPr>
          <w:spacing w:val="1"/>
          <w:sz w:val="24"/>
        </w:rPr>
        <w:t xml:space="preserve"> </w:t>
      </w:r>
      <w:r w:rsidRPr="001640EB">
        <w:rPr>
          <w:sz w:val="24"/>
        </w:rPr>
        <w:t>форм</w:t>
      </w:r>
      <w:r w:rsidRPr="001640EB">
        <w:rPr>
          <w:spacing w:val="1"/>
          <w:sz w:val="24"/>
        </w:rPr>
        <w:t xml:space="preserve"> </w:t>
      </w:r>
      <w:r w:rsidRPr="001640EB">
        <w:rPr>
          <w:sz w:val="24"/>
        </w:rPr>
        <w:t>взаимодействия</w:t>
      </w:r>
      <w:r w:rsidRPr="001640EB">
        <w:rPr>
          <w:spacing w:val="1"/>
          <w:sz w:val="24"/>
        </w:rPr>
        <w:t xml:space="preserve"> </w:t>
      </w:r>
      <w:r w:rsidRPr="001640EB">
        <w:rPr>
          <w:sz w:val="24"/>
        </w:rPr>
        <w:t>(договариваться, рассуждать, находить компромиссные решения), в том числе</w:t>
      </w:r>
      <w:r w:rsidRPr="001640EB">
        <w:rPr>
          <w:spacing w:val="-57"/>
          <w:sz w:val="24"/>
        </w:rPr>
        <w:t xml:space="preserve"> </w:t>
      </w:r>
      <w:r w:rsidRPr="001640EB">
        <w:rPr>
          <w:sz w:val="24"/>
        </w:rPr>
        <w:t>в</w:t>
      </w:r>
      <w:r w:rsidRPr="001640EB">
        <w:rPr>
          <w:spacing w:val="1"/>
          <w:sz w:val="24"/>
        </w:rPr>
        <w:t xml:space="preserve"> </w:t>
      </w:r>
      <w:r w:rsidRPr="001640EB">
        <w:rPr>
          <w:sz w:val="24"/>
        </w:rPr>
        <w:t>условиях</w:t>
      </w:r>
      <w:r w:rsidRPr="001640EB">
        <w:rPr>
          <w:spacing w:val="1"/>
          <w:sz w:val="24"/>
        </w:rPr>
        <w:t xml:space="preserve"> </w:t>
      </w:r>
      <w:r w:rsidRPr="001640EB">
        <w:rPr>
          <w:sz w:val="24"/>
        </w:rPr>
        <w:t>использования</w:t>
      </w:r>
      <w:r w:rsidRPr="001640EB">
        <w:rPr>
          <w:spacing w:val="1"/>
          <w:sz w:val="24"/>
        </w:rPr>
        <w:t xml:space="preserve"> </w:t>
      </w:r>
      <w:r w:rsidRPr="001640EB">
        <w:rPr>
          <w:sz w:val="24"/>
        </w:rPr>
        <w:t>технологий</w:t>
      </w:r>
      <w:r w:rsidRPr="001640EB">
        <w:rPr>
          <w:spacing w:val="1"/>
          <w:sz w:val="24"/>
        </w:rPr>
        <w:t xml:space="preserve"> </w:t>
      </w:r>
      <w:r w:rsidRPr="001640EB">
        <w:rPr>
          <w:sz w:val="24"/>
        </w:rPr>
        <w:t>неконтактного</w:t>
      </w:r>
      <w:r w:rsidRPr="001640EB">
        <w:rPr>
          <w:spacing w:val="1"/>
          <w:sz w:val="24"/>
        </w:rPr>
        <w:t xml:space="preserve"> </w:t>
      </w:r>
      <w:r w:rsidRPr="001640EB">
        <w:rPr>
          <w:sz w:val="24"/>
        </w:rPr>
        <w:t>информационного</w:t>
      </w:r>
      <w:r w:rsidRPr="001640EB">
        <w:rPr>
          <w:spacing w:val="-57"/>
          <w:sz w:val="24"/>
        </w:rPr>
        <w:t xml:space="preserve"> </w:t>
      </w:r>
      <w:r w:rsidRPr="001640EB">
        <w:rPr>
          <w:sz w:val="24"/>
        </w:rPr>
        <w:t>взаимодействия;</w:t>
      </w:r>
    </w:p>
    <w:p w:rsidR="001640EB" w:rsidRPr="001640EB" w:rsidRDefault="001640EB" w:rsidP="001640EB">
      <w:pPr>
        <w:pStyle w:val="ae"/>
        <w:numPr>
          <w:ilvl w:val="1"/>
          <w:numId w:val="82"/>
        </w:numPr>
        <w:tabs>
          <w:tab w:val="left" w:pos="2247"/>
        </w:tabs>
        <w:spacing w:before="4" w:line="235" w:lineRule="auto"/>
        <w:ind w:right="576"/>
        <w:rPr>
          <w:sz w:val="24"/>
        </w:rPr>
      </w:pPr>
      <w:r w:rsidRPr="001640EB">
        <w:rPr>
          <w:sz w:val="24"/>
        </w:rPr>
        <w:t>волевые регулятивные умения (подчиняться, уступать, объективно оценивать</w:t>
      </w:r>
      <w:r w:rsidRPr="001640EB">
        <w:rPr>
          <w:spacing w:val="1"/>
          <w:sz w:val="24"/>
        </w:rPr>
        <w:t xml:space="preserve"> </w:t>
      </w:r>
      <w:r w:rsidRPr="001640EB">
        <w:rPr>
          <w:sz w:val="24"/>
        </w:rPr>
        <w:t>вклад</w:t>
      </w:r>
      <w:r w:rsidRPr="001640EB">
        <w:rPr>
          <w:spacing w:val="-1"/>
          <w:sz w:val="24"/>
        </w:rPr>
        <w:t xml:space="preserve"> </w:t>
      </w:r>
      <w:r w:rsidRPr="001640EB">
        <w:rPr>
          <w:sz w:val="24"/>
        </w:rPr>
        <w:t>свой</w:t>
      </w:r>
      <w:r w:rsidRPr="001640EB">
        <w:rPr>
          <w:spacing w:val="-3"/>
          <w:sz w:val="24"/>
        </w:rPr>
        <w:t xml:space="preserve"> </w:t>
      </w:r>
      <w:r w:rsidRPr="001640EB">
        <w:rPr>
          <w:sz w:val="24"/>
        </w:rPr>
        <w:t>и</w:t>
      </w:r>
      <w:r w:rsidRPr="001640EB">
        <w:rPr>
          <w:spacing w:val="-3"/>
          <w:sz w:val="24"/>
        </w:rPr>
        <w:t xml:space="preserve"> </w:t>
      </w:r>
      <w:r w:rsidRPr="001640EB">
        <w:rPr>
          <w:sz w:val="24"/>
        </w:rPr>
        <w:t>других</w:t>
      </w:r>
      <w:r w:rsidRPr="001640EB">
        <w:rPr>
          <w:spacing w:val="-3"/>
          <w:sz w:val="24"/>
        </w:rPr>
        <w:t xml:space="preserve"> </w:t>
      </w:r>
      <w:r w:rsidRPr="001640EB">
        <w:rPr>
          <w:sz w:val="24"/>
        </w:rPr>
        <w:t>в</w:t>
      </w:r>
      <w:r w:rsidRPr="001640EB">
        <w:rPr>
          <w:spacing w:val="2"/>
          <w:sz w:val="24"/>
        </w:rPr>
        <w:t xml:space="preserve"> </w:t>
      </w:r>
      <w:r w:rsidRPr="001640EB">
        <w:rPr>
          <w:sz w:val="24"/>
        </w:rPr>
        <w:t>результат</w:t>
      </w:r>
      <w:r w:rsidRPr="001640EB">
        <w:rPr>
          <w:spacing w:val="1"/>
          <w:sz w:val="24"/>
        </w:rPr>
        <w:t xml:space="preserve"> </w:t>
      </w:r>
      <w:r w:rsidRPr="001640EB">
        <w:rPr>
          <w:sz w:val="24"/>
        </w:rPr>
        <w:t>общего</w:t>
      </w:r>
      <w:r w:rsidRPr="001640EB">
        <w:rPr>
          <w:spacing w:val="5"/>
          <w:sz w:val="24"/>
        </w:rPr>
        <w:t xml:space="preserve"> </w:t>
      </w:r>
      <w:r w:rsidRPr="001640EB">
        <w:rPr>
          <w:sz w:val="24"/>
        </w:rPr>
        <w:t>труда</w:t>
      </w:r>
      <w:r w:rsidRPr="001640EB">
        <w:rPr>
          <w:spacing w:val="5"/>
          <w:sz w:val="24"/>
        </w:rPr>
        <w:t xml:space="preserve"> </w:t>
      </w:r>
      <w:r w:rsidRPr="001640EB">
        <w:rPr>
          <w:sz w:val="24"/>
        </w:rPr>
        <w:t>и</w:t>
      </w:r>
      <w:r w:rsidRPr="001640EB">
        <w:rPr>
          <w:spacing w:val="2"/>
          <w:sz w:val="24"/>
        </w:rPr>
        <w:t xml:space="preserve"> </w:t>
      </w:r>
      <w:r w:rsidRPr="001640EB">
        <w:rPr>
          <w:sz w:val="24"/>
        </w:rPr>
        <w:t>другие).</w:t>
      </w:r>
    </w:p>
    <w:p w:rsidR="001640EB" w:rsidRPr="001640EB" w:rsidRDefault="001640EB" w:rsidP="001640EB">
      <w:pPr>
        <w:pStyle w:val="a7"/>
        <w:spacing w:before="2"/>
        <w:ind w:left="0" w:firstLine="0"/>
        <w:jc w:val="left"/>
      </w:pPr>
    </w:p>
    <w:p w:rsidR="001640EB" w:rsidRPr="001640EB" w:rsidRDefault="001640EB" w:rsidP="001640EB">
      <w:pPr>
        <w:spacing w:before="1" w:line="235" w:lineRule="auto"/>
        <w:ind w:left="959" w:right="569" w:firstLine="566"/>
        <w:jc w:val="both"/>
        <w:rPr>
          <w:rFonts w:ascii="Times New Roman" w:hAnsi="Times New Roman" w:cs="Times New Roman"/>
          <w:sz w:val="24"/>
        </w:rPr>
      </w:pPr>
      <w:r w:rsidRPr="001640EB">
        <w:rPr>
          <w:rFonts w:ascii="Times New Roman" w:hAnsi="Times New Roman" w:cs="Times New Roman"/>
          <w:b/>
          <w:sz w:val="24"/>
        </w:rPr>
        <w:t xml:space="preserve">Механизмом конструирования образовательного процесса </w:t>
      </w:r>
      <w:r w:rsidRPr="001640EB">
        <w:rPr>
          <w:rFonts w:ascii="Times New Roman" w:hAnsi="Times New Roman" w:cs="Times New Roman"/>
          <w:sz w:val="24"/>
        </w:rPr>
        <w:t>являются следующие</w:t>
      </w:r>
      <w:r w:rsidRPr="001640EB">
        <w:rPr>
          <w:rFonts w:ascii="Times New Roman" w:hAnsi="Times New Roman" w:cs="Times New Roman"/>
          <w:spacing w:val="1"/>
          <w:sz w:val="24"/>
        </w:rPr>
        <w:t xml:space="preserve"> </w:t>
      </w:r>
      <w:r w:rsidRPr="001640EB">
        <w:rPr>
          <w:rFonts w:ascii="Times New Roman" w:hAnsi="Times New Roman" w:cs="Times New Roman"/>
          <w:sz w:val="24"/>
        </w:rPr>
        <w:t>методические позиции.</w:t>
      </w:r>
    </w:p>
    <w:p w:rsidR="001640EB" w:rsidRPr="001640EB" w:rsidRDefault="001640EB" w:rsidP="001640EB">
      <w:pPr>
        <w:pStyle w:val="a7"/>
        <w:spacing w:before="3"/>
        <w:ind w:left="959" w:right="566" w:firstLine="566"/>
      </w:pPr>
      <w:r w:rsidRPr="001640EB">
        <w:t>Педагогический работник проводит анализ содержания учебного предмета с точки</w:t>
      </w:r>
      <w:r w:rsidRPr="001640EB">
        <w:rPr>
          <w:spacing w:val="1"/>
        </w:rPr>
        <w:t xml:space="preserve"> </w:t>
      </w:r>
      <w:r w:rsidRPr="001640EB">
        <w:t>зрения</w:t>
      </w:r>
      <w:r w:rsidRPr="001640EB">
        <w:rPr>
          <w:spacing w:val="1"/>
        </w:rPr>
        <w:t xml:space="preserve"> </w:t>
      </w:r>
      <w:r w:rsidRPr="001640EB">
        <w:t>УУД</w:t>
      </w:r>
      <w:r w:rsidRPr="001640EB">
        <w:rPr>
          <w:spacing w:val="1"/>
        </w:rPr>
        <w:t xml:space="preserve"> </w:t>
      </w:r>
      <w:r w:rsidRPr="001640EB">
        <w:t>и</w:t>
      </w:r>
      <w:r w:rsidRPr="001640EB">
        <w:rPr>
          <w:spacing w:val="1"/>
        </w:rPr>
        <w:t xml:space="preserve"> </w:t>
      </w:r>
      <w:r w:rsidRPr="001640EB">
        <w:t>устанавливает</w:t>
      </w:r>
      <w:r w:rsidRPr="001640EB">
        <w:rPr>
          <w:spacing w:val="1"/>
        </w:rPr>
        <w:t xml:space="preserve"> </w:t>
      </w:r>
      <w:r w:rsidRPr="001640EB">
        <w:t>те</w:t>
      </w:r>
      <w:r w:rsidRPr="001640EB">
        <w:rPr>
          <w:spacing w:val="1"/>
        </w:rPr>
        <w:t xml:space="preserve"> </w:t>
      </w:r>
      <w:r w:rsidRPr="001640EB">
        <w:t>содержательные</w:t>
      </w:r>
      <w:r w:rsidRPr="001640EB">
        <w:rPr>
          <w:spacing w:val="1"/>
        </w:rPr>
        <w:t xml:space="preserve"> </w:t>
      </w:r>
      <w:r w:rsidRPr="001640EB">
        <w:t>линии,</w:t>
      </w:r>
      <w:r w:rsidRPr="001640EB">
        <w:rPr>
          <w:spacing w:val="1"/>
        </w:rPr>
        <w:t xml:space="preserve"> </w:t>
      </w:r>
      <w:r w:rsidRPr="001640EB">
        <w:t>которые</w:t>
      </w:r>
      <w:r w:rsidRPr="001640EB">
        <w:rPr>
          <w:spacing w:val="1"/>
        </w:rPr>
        <w:t xml:space="preserve"> </w:t>
      </w:r>
      <w:r w:rsidRPr="001640EB">
        <w:t>в</w:t>
      </w:r>
      <w:r w:rsidRPr="001640EB">
        <w:rPr>
          <w:spacing w:val="1"/>
        </w:rPr>
        <w:t xml:space="preserve"> </w:t>
      </w:r>
      <w:r w:rsidRPr="001640EB">
        <w:t>особой</w:t>
      </w:r>
      <w:r w:rsidRPr="001640EB">
        <w:rPr>
          <w:spacing w:val="1"/>
        </w:rPr>
        <w:t xml:space="preserve"> </w:t>
      </w:r>
      <w:r w:rsidRPr="001640EB">
        <w:t>мере</w:t>
      </w:r>
      <w:r w:rsidRPr="001640EB">
        <w:rPr>
          <w:spacing w:val="1"/>
        </w:rPr>
        <w:t xml:space="preserve"> </w:t>
      </w:r>
      <w:r w:rsidRPr="001640EB">
        <w:t>способствуют формированию разных метапредметных результатов. На уроке по каждому</w:t>
      </w:r>
      <w:r w:rsidRPr="001640EB">
        <w:rPr>
          <w:spacing w:val="1"/>
        </w:rPr>
        <w:t xml:space="preserve"> </w:t>
      </w:r>
      <w:r w:rsidRPr="001640EB">
        <w:t>учебному предмету предусматривается включение заданий, выполнение которых требует</w:t>
      </w:r>
      <w:r w:rsidRPr="001640EB">
        <w:rPr>
          <w:spacing w:val="1"/>
        </w:rPr>
        <w:t xml:space="preserve"> </w:t>
      </w:r>
      <w:r w:rsidRPr="001640EB">
        <w:t>применения</w:t>
      </w:r>
      <w:r w:rsidRPr="001640EB">
        <w:rPr>
          <w:spacing w:val="1"/>
        </w:rPr>
        <w:t xml:space="preserve"> </w:t>
      </w:r>
      <w:r w:rsidRPr="001640EB">
        <w:t>определенного</w:t>
      </w:r>
      <w:r w:rsidRPr="001640EB">
        <w:rPr>
          <w:spacing w:val="1"/>
        </w:rPr>
        <w:t xml:space="preserve"> </w:t>
      </w:r>
      <w:r w:rsidRPr="001640EB">
        <w:t>познавательного,</w:t>
      </w:r>
      <w:r w:rsidRPr="001640EB">
        <w:rPr>
          <w:spacing w:val="1"/>
        </w:rPr>
        <w:t xml:space="preserve"> </w:t>
      </w:r>
      <w:r w:rsidRPr="001640EB">
        <w:t>коммуникативного</w:t>
      </w:r>
      <w:r w:rsidRPr="001640EB">
        <w:rPr>
          <w:spacing w:val="1"/>
        </w:rPr>
        <w:t xml:space="preserve"> </w:t>
      </w:r>
      <w:r w:rsidRPr="001640EB">
        <w:t>или</w:t>
      </w:r>
      <w:r w:rsidRPr="001640EB">
        <w:rPr>
          <w:spacing w:val="1"/>
        </w:rPr>
        <w:t xml:space="preserve"> </w:t>
      </w:r>
      <w:r w:rsidRPr="001640EB">
        <w:t>регулятивного</w:t>
      </w:r>
      <w:r w:rsidRPr="001640EB">
        <w:rPr>
          <w:spacing w:val="1"/>
        </w:rPr>
        <w:t xml:space="preserve"> </w:t>
      </w:r>
      <w:r w:rsidRPr="001640EB">
        <w:t>универсального действия. Соответствующий вклад в формирование УУД можно выделить</w:t>
      </w:r>
      <w:r w:rsidRPr="001640EB">
        <w:rPr>
          <w:spacing w:val="-57"/>
        </w:rPr>
        <w:t xml:space="preserve"> </w:t>
      </w:r>
      <w:r w:rsidRPr="001640EB">
        <w:t>в</w:t>
      </w:r>
      <w:r w:rsidRPr="001640EB">
        <w:rPr>
          <w:spacing w:val="2"/>
        </w:rPr>
        <w:t xml:space="preserve"> </w:t>
      </w:r>
      <w:r w:rsidRPr="001640EB">
        <w:t>содержании</w:t>
      </w:r>
      <w:r w:rsidRPr="001640EB">
        <w:rPr>
          <w:spacing w:val="-2"/>
        </w:rPr>
        <w:t xml:space="preserve"> </w:t>
      </w:r>
      <w:r w:rsidRPr="001640EB">
        <w:t>каждого</w:t>
      </w:r>
      <w:r w:rsidRPr="001640EB">
        <w:rPr>
          <w:spacing w:val="6"/>
        </w:rPr>
        <w:t xml:space="preserve"> </w:t>
      </w:r>
      <w:r w:rsidRPr="001640EB">
        <w:t>учебного</w:t>
      </w:r>
      <w:r w:rsidRPr="001640EB">
        <w:rPr>
          <w:spacing w:val="1"/>
        </w:rPr>
        <w:t xml:space="preserve"> </w:t>
      </w:r>
      <w:r w:rsidRPr="001640EB">
        <w:t>предмета.</w:t>
      </w:r>
    </w:p>
    <w:p w:rsidR="001640EB" w:rsidRPr="001640EB" w:rsidRDefault="001640EB" w:rsidP="001640EB">
      <w:pPr>
        <w:pStyle w:val="a7"/>
        <w:ind w:left="959" w:right="575" w:firstLine="566"/>
      </w:pPr>
      <w:r w:rsidRPr="001640EB">
        <w:t>Таким</w:t>
      </w:r>
      <w:r w:rsidRPr="001640EB">
        <w:rPr>
          <w:spacing w:val="1"/>
        </w:rPr>
        <w:t xml:space="preserve"> </w:t>
      </w:r>
      <w:r w:rsidRPr="001640EB">
        <w:t>образом,</w:t>
      </w:r>
      <w:r w:rsidRPr="001640EB">
        <w:rPr>
          <w:spacing w:val="1"/>
        </w:rPr>
        <w:t xml:space="preserve"> </w:t>
      </w:r>
      <w:r w:rsidRPr="001640EB">
        <w:t>на</w:t>
      </w:r>
      <w:r w:rsidRPr="001640EB">
        <w:rPr>
          <w:spacing w:val="1"/>
        </w:rPr>
        <w:t xml:space="preserve"> </w:t>
      </w:r>
      <w:r w:rsidRPr="001640EB">
        <w:t>первом</w:t>
      </w:r>
      <w:r w:rsidRPr="001640EB">
        <w:rPr>
          <w:spacing w:val="1"/>
        </w:rPr>
        <w:t xml:space="preserve"> </w:t>
      </w:r>
      <w:r w:rsidRPr="001640EB">
        <w:t>этапе</w:t>
      </w:r>
      <w:r w:rsidRPr="001640EB">
        <w:rPr>
          <w:spacing w:val="1"/>
        </w:rPr>
        <w:t xml:space="preserve"> </w:t>
      </w:r>
      <w:r w:rsidRPr="001640EB">
        <w:t>формирования</w:t>
      </w:r>
      <w:r w:rsidRPr="001640EB">
        <w:rPr>
          <w:spacing w:val="1"/>
        </w:rPr>
        <w:t xml:space="preserve"> </w:t>
      </w:r>
      <w:r w:rsidRPr="001640EB">
        <w:t>УУД</w:t>
      </w:r>
      <w:r w:rsidRPr="001640EB">
        <w:rPr>
          <w:spacing w:val="1"/>
        </w:rPr>
        <w:t xml:space="preserve"> </w:t>
      </w:r>
      <w:r w:rsidRPr="001640EB">
        <w:t>определяются</w:t>
      </w:r>
      <w:r w:rsidRPr="001640EB">
        <w:rPr>
          <w:spacing w:val="1"/>
        </w:rPr>
        <w:t xml:space="preserve"> </w:t>
      </w:r>
      <w:r w:rsidRPr="001640EB">
        <w:t>приоритеты</w:t>
      </w:r>
      <w:r w:rsidRPr="001640EB">
        <w:rPr>
          <w:spacing w:val="1"/>
        </w:rPr>
        <w:t xml:space="preserve"> </w:t>
      </w:r>
      <w:r w:rsidRPr="001640EB">
        <w:t>учебных предметов для формирования качества универсальности на данном предметном</w:t>
      </w:r>
      <w:r w:rsidRPr="001640EB">
        <w:rPr>
          <w:spacing w:val="1"/>
        </w:rPr>
        <w:t xml:space="preserve"> </w:t>
      </w:r>
      <w:r w:rsidRPr="001640EB">
        <w:t>содержании.</w:t>
      </w:r>
    </w:p>
    <w:p w:rsidR="001640EB" w:rsidRPr="001640EB" w:rsidRDefault="001640EB" w:rsidP="001640EB">
      <w:pPr>
        <w:pStyle w:val="a7"/>
        <w:spacing w:before="1"/>
        <w:ind w:left="959" w:right="571" w:firstLine="566"/>
      </w:pPr>
      <w:r w:rsidRPr="001640EB">
        <w:t>На втором этапе подключаются другие учебные предметы, педагогический работник</w:t>
      </w:r>
      <w:r w:rsidRPr="001640EB">
        <w:rPr>
          <w:spacing w:val="-57"/>
        </w:rPr>
        <w:t xml:space="preserve"> </w:t>
      </w:r>
      <w:r w:rsidRPr="001640EB">
        <w:t>предлагает задания, требующие применения учебного действия или операций на разном</w:t>
      </w:r>
      <w:r w:rsidRPr="001640EB">
        <w:rPr>
          <w:spacing w:val="1"/>
        </w:rPr>
        <w:t xml:space="preserve"> </w:t>
      </w:r>
      <w:r w:rsidRPr="001640EB">
        <w:t>предметном</w:t>
      </w:r>
      <w:r w:rsidRPr="001640EB">
        <w:rPr>
          <w:spacing w:val="2"/>
        </w:rPr>
        <w:t xml:space="preserve"> </w:t>
      </w:r>
      <w:r w:rsidRPr="001640EB">
        <w:t>содержании.</w:t>
      </w:r>
    </w:p>
    <w:p w:rsidR="001640EB" w:rsidRPr="001640EB" w:rsidRDefault="001640EB" w:rsidP="001640EB">
      <w:pPr>
        <w:pStyle w:val="a7"/>
        <w:ind w:left="959" w:right="562" w:firstLine="566"/>
      </w:pPr>
      <w:r w:rsidRPr="001640EB">
        <w:t>Третий</w:t>
      </w:r>
      <w:r w:rsidRPr="001640EB">
        <w:rPr>
          <w:spacing w:val="1"/>
        </w:rPr>
        <w:t xml:space="preserve"> </w:t>
      </w:r>
      <w:r w:rsidRPr="001640EB">
        <w:t>этап</w:t>
      </w:r>
      <w:r w:rsidRPr="001640EB">
        <w:rPr>
          <w:spacing w:val="1"/>
        </w:rPr>
        <w:t xml:space="preserve"> </w:t>
      </w:r>
      <w:r w:rsidRPr="001640EB">
        <w:t>характеризуется</w:t>
      </w:r>
      <w:r w:rsidRPr="001640EB">
        <w:rPr>
          <w:spacing w:val="1"/>
        </w:rPr>
        <w:t xml:space="preserve"> </w:t>
      </w:r>
      <w:r w:rsidRPr="001640EB">
        <w:t>устойчивостью</w:t>
      </w:r>
      <w:r w:rsidRPr="001640EB">
        <w:rPr>
          <w:spacing w:val="1"/>
        </w:rPr>
        <w:t xml:space="preserve"> </w:t>
      </w:r>
      <w:r w:rsidRPr="001640EB">
        <w:t>УУД,</w:t>
      </w:r>
      <w:r w:rsidRPr="001640EB">
        <w:rPr>
          <w:spacing w:val="1"/>
        </w:rPr>
        <w:t xml:space="preserve"> </w:t>
      </w:r>
      <w:r w:rsidRPr="001640EB">
        <w:t>то</w:t>
      </w:r>
      <w:r w:rsidRPr="001640EB">
        <w:rPr>
          <w:spacing w:val="1"/>
        </w:rPr>
        <w:t xml:space="preserve"> </w:t>
      </w:r>
      <w:r w:rsidRPr="001640EB">
        <w:t>есть</w:t>
      </w:r>
      <w:r w:rsidRPr="001640EB">
        <w:rPr>
          <w:spacing w:val="1"/>
        </w:rPr>
        <w:t xml:space="preserve"> </w:t>
      </w:r>
      <w:r w:rsidRPr="001640EB">
        <w:t>использования</w:t>
      </w:r>
      <w:r w:rsidRPr="001640EB">
        <w:rPr>
          <w:spacing w:val="1"/>
        </w:rPr>
        <w:t xml:space="preserve"> </w:t>
      </w:r>
      <w:r w:rsidRPr="001640EB">
        <w:t>его</w:t>
      </w:r>
      <w:r w:rsidRPr="001640EB">
        <w:rPr>
          <w:spacing w:val="1"/>
        </w:rPr>
        <w:t xml:space="preserve"> </w:t>
      </w:r>
      <w:r w:rsidRPr="001640EB">
        <w:t>независимо</w:t>
      </w:r>
      <w:r w:rsidRPr="001640EB">
        <w:rPr>
          <w:spacing w:val="1"/>
        </w:rPr>
        <w:t xml:space="preserve"> </w:t>
      </w:r>
      <w:r w:rsidRPr="001640EB">
        <w:t>от</w:t>
      </w:r>
      <w:r w:rsidRPr="001640EB">
        <w:rPr>
          <w:spacing w:val="1"/>
        </w:rPr>
        <w:t xml:space="preserve"> </w:t>
      </w:r>
      <w:r w:rsidRPr="001640EB">
        <w:t>предметного</w:t>
      </w:r>
      <w:r w:rsidRPr="001640EB">
        <w:rPr>
          <w:spacing w:val="1"/>
        </w:rPr>
        <w:t xml:space="preserve"> </w:t>
      </w:r>
      <w:r w:rsidRPr="001640EB">
        <w:t>содержания.</w:t>
      </w:r>
      <w:r w:rsidRPr="001640EB">
        <w:rPr>
          <w:spacing w:val="1"/>
        </w:rPr>
        <w:t xml:space="preserve"> </w:t>
      </w:r>
      <w:r w:rsidRPr="001640EB">
        <w:t>У</w:t>
      </w:r>
      <w:r w:rsidRPr="001640EB">
        <w:rPr>
          <w:spacing w:val="1"/>
        </w:rPr>
        <w:t xml:space="preserve"> </w:t>
      </w:r>
      <w:r w:rsidRPr="001640EB">
        <w:t>обучающегося</w:t>
      </w:r>
      <w:r w:rsidRPr="001640EB">
        <w:rPr>
          <w:spacing w:val="1"/>
        </w:rPr>
        <w:t xml:space="preserve"> </w:t>
      </w:r>
      <w:r w:rsidRPr="001640EB">
        <w:t>начинает</w:t>
      </w:r>
      <w:r w:rsidRPr="001640EB">
        <w:rPr>
          <w:spacing w:val="1"/>
        </w:rPr>
        <w:t xml:space="preserve"> </w:t>
      </w:r>
      <w:r w:rsidRPr="001640EB">
        <w:t>формироваться</w:t>
      </w:r>
      <w:r w:rsidRPr="001640EB">
        <w:rPr>
          <w:spacing w:val="1"/>
        </w:rPr>
        <w:t xml:space="preserve"> </w:t>
      </w:r>
      <w:r w:rsidRPr="001640EB">
        <w:t>обобщенное видение учебного действия, он может охарактеризовать его, не ссылаясь на</w:t>
      </w:r>
      <w:r w:rsidRPr="001640EB">
        <w:rPr>
          <w:spacing w:val="1"/>
        </w:rPr>
        <w:t xml:space="preserve"> </w:t>
      </w:r>
      <w:r w:rsidRPr="001640EB">
        <w:t>конкретное</w:t>
      </w:r>
      <w:r w:rsidRPr="001640EB">
        <w:rPr>
          <w:spacing w:val="1"/>
        </w:rPr>
        <w:t xml:space="preserve"> </w:t>
      </w:r>
      <w:r w:rsidRPr="001640EB">
        <w:t>содержание.</w:t>
      </w:r>
      <w:r w:rsidRPr="001640EB">
        <w:rPr>
          <w:spacing w:val="1"/>
        </w:rPr>
        <w:t xml:space="preserve"> </w:t>
      </w:r>
      <w:r w:rsidRPr="001640EB">
        <w:t>Например,</w:t>
      </w:r>
      <w:r w:rsidRPr="001640EB">
        <w:rPr>
          <w:spacing w:val="1"/>
        </w:rPr>
        <w:t xml:space="preserve"> </w:t>
      </w:r>
      <w:r w:rsidRPr="001640EB">
        <w:t>"наблюдать</w:t>
      </w:r>
      <w:r w:rsidRPr="001640EB">
        <w:rPr>
          <w:spacing w:val="1"/>
        </w:rPr>
        <w:t xml:space="preserve"> </w:t>
      </w:r>
      <w:r w:rsidRPr="001640EB">
        <w:t>-</w:t>
      </w:r>
      <w:r w:rsidRPr="001640EB">
        <w:rPr>
          <w:spacing w:val="1"/>
        </w:rPr>
        <w:t xml:space="preserve"> </w:t>
      </w:r>
      <w:r w:rsidRPr="001640EB">
        <w:t>значит...",</w:t>
      </w:r>
      <w:r w:rsidRPr="001640EB">
        <w:rPr>
          <w:spacing w:val="1"/>
        </w:rPr>
        <w:t xml:space="preserve"> </w:t>
      </w:r>
      <w:r w:rsidRPr="001640EB">
        <w:t>"сравнение</w:t>
      </w:r>
      <w:r w:rsidRPr="001640EB">
        <w:rPr>
          <w:spacing w:val="1"/>
        </w:rPr>
        <w:t xml:space="preserve"> </w:t>
      </w:r>
      <w:r w:rsidRPr="001640EB">
        <w:t>-</w:t>
      </w:r>
      <w:r w:rsidRPr="001640EB">
        <w:rPr>
          <w:spacing w:val="1"/>
        </w:rPr>
        <w:t xml:space="preserve"> </w:t>
      </w:r>
      <w:r w:rsidRPr="001640EB">
        <w:t>это...",</w:t>
      </w:r>
      <w:r w:rsidRPr="001640EB">
        <w:rPr>
          <w:spacing w:val="1"/>
        </w:rPr>
        <w:t xml:space="preserve"> </w:t>
      </w:r>
      <w:r w:rsidRPr="001640EB">
        <w:t>"контролировать</w:t>
      </w:r>
      <w:r w:rsidRPr="001640EB">
        <w:rPr>
          <w:spacing w:val="4"/>
        </w:rPr>
        <w:t xml:space="preserve"> </w:t>
      </w:r>
      <w:r w:rsidRPr="001640EB">
        <w:t>-</w:t>
      </w:r>
      <w:r w:rsidRPr="001640EB">
        <w:rPr>
          <w:spacing w:val="-1"/>
        </w:rPr>
        <w:t xml:space="preserve"> </w:t>
      </w:r>
      <w:r w:rsidRPr="001640EB">
        <w:t>значит..."</w:t>
      </w:r>
      <w:r w:rsidRPr="001640EB">
        <w:rPr>
          <w:spacing w:val="2"/>
        </w:rPr>
        <w:t xml:space="preserve"> </w:t>
      </w:r>
      <w:r w:rsidRPr="001640EB">
        <w:t>и</w:t>
      </w:r>
      <w:r w:rsidRPr="001640EB">
        <w:rPr>
          <w:spacing w:val="-2"/>
        </w:rPr>
        <w:t xml:space="preserve"> </w:t>
      </w:r>
      <w:r w:rsidRPr="001640EB">
        <w:t>другое.</w:t>
      </w:r>
    </w:p>
    <w:p w:rsidR="001640EB" w:rsidRPr="001640EB" w:rsidRDefault="001640EB" w:rsidP="001640EB">
      <w:pPr>
        <w:pStyle w:val="a7"/>
        <w:spacing w:before="3" w:line="235" w:lineRule="auto"/>
        <w:ind w:left="959" w:right="569" w:firstLine="566"/>
      </w:pPr>
      <w:r w:rsidRPr="001640EB">
        <w:rPr>
          <w:spacing w:val="-1"/>
        </w:rPr>
        <w:t>Педагогический</w:t>
      </w:r>
      <w:r w:rsidRPr="001640EB">
        <w:rPr>
          <w:spacing w:val="-11"/>
        </w:rPr>
        <w:t xml:space="preserve"> </w:t>
      </w:r>
      <w:r w:rsidRPr="001640EB">
        <w:rPr>
          <w:spacing w:val="-1"/>
        </w:rPr>
        <w:t>работник</w:t>
      </w:r>
      <w:r w:rsidRPr="001640EB">
        <w:rPr>
          <w:spacing w:val="-9"/>
        </w:rPr>
        <w:t xml:space="preserve"> </w:t>
      </w:r>
      <w:r w:rsidRPr="001640EB">
        <w:rPr>
          <w:spacing w:val="-1"/>
        </w:rPr>
        <w:t>делает</w:t>
      </w:r>
      <w:r w:rsidRPr="001640EB">
        <w:rPr>
          <w:spacing w:val="-12"/>
        </w:rPr>
        <w:t xml:space="preserve"> </w:t>
      </w:r>
      <w:r w:rsidRPr="001640EB">
        <w:rPr>
          <w:spacing w:val="-1"/>
        </w:rPr>
        <w:t>вывод</w:t>
      </w:r>
      <w:r w:rsidRPr="001640EB">
        <w:rPr>
          <w:spacing w:val="-18"/>
        </w:rPr>
        <w:t xml:space="preserve"> </w:t>
      </w:r>
      <w:r w:rsidRPr="001640EB">
        <w:rPr>
          <w:spacing w:val="-1"/>
        </w:rPr>
        <w:t>о</w:t>
      </w:r>
      <w:r w:rsidRPr="001640EB">
        <w:rPr>
          <w:spacing w:val="-8"/>
        </w:rPr>
        <w:t xml:space="preserve"> </w:t>
      </w:r>
      <w:r w:rsidRPr="001640EB">
        <w:rPr>
          <w:spacing w:val="-1"/>
        </w:rPr>
        <w:t>том,</w:t>
      </w:r>
      <w:r w:rsidRPr="001640EB">
        <w:rPr>
          <w:spacing w:val="-6"/>
        </w:rPr>
        <w:t xml:space="preserve"> </w:t>
      </w:r>
      <w:r w:rsidRPr="001640EB">
        <w:t>что</w:t>
      </w:r>
      <w:r w:rsidRPr="001640EB">
        <w:rPr>
          <w:spacing w:val="-6"/>
        </w:rPr>
        <w:t xml:space="preserve"> </w:t>
      </w:r>
      <w:r w:rsidRPr="001640EB">
        <w:t>универсальность</w:t>
      </w:r>
      <w:r w:rsidRPr="001640EB">
        <w:rPr>
          <w:spacing w:val="-11"/>
        </w:rPr>
        <w:t xml:space="preserve"> </w:t>
      </w:r>
      <w:r w:rsidRPr="001640EB">
        <w:t>(независимость</w:t>
      </w:r>
      <w:r w:rsidRPr="001640EB">
        <w:rPr>
          <w:spacing w:val="-16"/>
        </w:rPr>
        <w:t xml:space="preserve"> </w:t>
      </w:r>
      <w:r w:rsidRPr="001640EB">
        <w:t>от</w:t>
      </w:r>
      <w:r w:rsidRPr="001640EB">
        <w:rPr>
          <w:spacing w:val="-57"/>
        </w:rPr>
        <w:t xml:space="preserve"> </w:t>
      </w:r>
      <w:r w:rsidRPr="001640EB">
        <w:t>конкретного содержания)</w:t>
      </w:r>
      <w:r w:rsidRPr="001640EB">
        <w:rPr>
          <w:spacing w:val="-2"/>
        </w:rPr>
        <w:t xml:space="preserve"> </w:t>
      </w:r>
      <w:r w:rsidRPr="001640EB">
        <w:t>как</w:t>
      </w:r>
      <w:r w:rsidRPr="001640EB">
        <w:rPr>
          <w:spacing w:val="-1"/>
        </w:rPr>
        <w:t xml:space="preserve"> </w:t>
      </w:r>
      <w:r w:rsidRPr="001640EB">
        <w:t>свойство</w:t>
      </w:r>
      <w:r w:rsidRPr="001640EB">
        <w:rPr>
          <w:spacing w:val="1"/>
        </w:rPr>
        <w:t xml:space="preserve"> </w:t>
      </w:r>
      <w:r w:rsidRPr="001640EB">
        <w:t>учебного действия</w:t>
      </w:r>
      <w:r w:rsidRPr="001640EB">
        <w:rPr>
          <w:spacing w:val="1"/>
        </w:rPr>
        <w:t xml:space="preserve"> </w:t>
      </w:r>
      <w:r w:rsidRPr="001640EB">
        <w:t>сформировалась.</w:t>
      </w:r>
    </w:p>
    <w:p w:rsidR="001640EB" w:rsidRPr="001640EB" w:rsidRDefault="001640EB" w:rsidP="001640EB">
      <w:pPr>
        <w:pStyle w:val="a7"/>
        <w:spacing w:before="4"/>
        <w:ind w:left="959" w:right="563" w:firstLine="566"/>
      </w:pPr>
      <w:r w:rsidRPr="001640EB">
        <w:t>Педагогический работник использует виды деятельности, которые в особой мере</w:t>
      </w:r>
      <w:r w:rsidRPr="001640EB">
        <w:rPr>
          <w:spacing w:val="1"/>
        </w:rPr>
        <w:t xml:space="preserve"> </w:t>
      </w:r>
      <w:r w:rsidRPr="001640EB">
        <w:t>провоцируют</w:t>
      </w:r>
      <w:r w:rsidRPr="001640EB">
        <w:rPr>
          <w:spacing w:val="1"/>
        </w:rPr>
        <w:t xml:space="preserve"> </w:t>
      </w:r>
      <w:r w:rsidRPr="001640EB">
        <w:t>применение</w:t>
      </w:r>
      <w:r w:rsidRPr="001640EB">
        <w:rPr>
          <w:spacing w:val="1"/>
        </w:rPr>
        <w:t xml:space="preserve"> </w:t>
      </w:r>
      <w:r w:rsidRPr="001640EB">
        <w:t>универсальных</w:t>
      </w:r>
      <w:r w:rsidRPr="001640EB">
        <w:rPr>
          <w:spacing w:val="1"/>
        </w:rPr>
        <w:t xml:space="preserve"> </w:t>
      </w:r>
      <w:r w:rsidRPr="001640EB">
        <w:t>действий:</w:t>
      </w:r>
      <w:r w:rsidRPr="001640EB">
        <w:rPr>
          <w:spacing w:val="1"/>
        </w:rPr>
        <w:t xml:space="preserve"> </w:t>
      </w:r>
      <w:r w:rsidRPr="001640EB">
        <w:t>поисковая,</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с</w:t>
      </w:r>
      <w:r w:rsidRPr="001640EB">
        <w:rPr>
          <w:spacing w:val="1"/>
        </w:rPr>
        <w:t xml:space="preserve"> </w:t>
      </w:r>
      <w:r w:rsidRPr="001640EB">
        <w:t>использованием</w:t>
      </w:r>
      <w:r w:rsidRPr="001640EB">
        <w:rPr>
          <w:spacing w:val="1"/>
        </w:rPr>
        <w:t xml:space="preserve"> </w:t>
      </w:r>
      <w:r w:rsidRPr="001640EB">
        <w:t>электронных</w:t>
      </w:r>
      <w:r w:rsidRPr="001640EB">
        <w:rPr>
          <w:spacing w:val="1"/>
        </w:rPr>
        <w:t xml:space="preserve"> </w:t>
      </w:r>
      <w:r w:rsidRPr="001640EB">
        <w:t>образовательных</w:t>
      </w:r>
      <w:r w:rsidRPr="001640EB">
        <w:rPr>
          <w:spacing w:val="1"/>
        </w:rPr>
        <w:t xml:space="preserve"> </w:t>
      </w:r>
      <w:r w:rsidRPr="001640EB">
        <w:t>и</w:t>
      </w:r>
      <w:r w:rsidRPr="001640EB">
        <w:rPr>
          <w:spacing w:val="1"/>
        </w:rPr>
        <w:t xml:space="preserve"> </w:t>
      </w:r>
      <w:r w:rsidRPr="001640EB">
        <w:t>информационных</w:t>
      </w:r>
      <w:r w:rsidRPr="001640EB">
        <w:rPr>
          <w:spacing w:val="1"/>
        </w:rPr>
        <w:t xml:space="preserve"> </w:t>
      </w:r>
      <w:r w:rsidRPr="001640EB">
        <w:t>ресурсов</w:t>
      </w:r>
      <w:r w:rsidRPr="001640EB">
        <w:rPr>
          <w:spacing w:val="1"/>
        </w:rPr>
        <w:t xml:space="preserve"> </w:t>
      </w:r>
      <w:r w:rsidRPr="001640EB">
        <w:t>информационно-телекомуникационной</w:t>
      </w:r>
      <w:r w:rsidRPr="001640EB">
        <w:rPr>
          <w:spacing w:val="1"/>
        </w:rPr>
        <w:t xml:space="preserve"> </w:t>
      </w:r>
      <w:r w:rsidRPr="001640EB">
        <w:t>сети</w:t>
      </w:r>
      <w:r w:rsidRPr="001640EB">
        <w:rPr>
          <w:spacing w:val="1"/>
        </w:rPr>
        <w:t xml:space="preserve"> </w:t>
      </w:r>
      <w:r w:rsidRPr="001640EB">
        <w:t>"Интернет",</w:t>
      </w:r>
      <w:r w:rsidRPr="001640EB">
        <w:rPr>
          <w:spacing w:val="1"/>
        </w:rPr>
        <w:t xml:space="preserve"> </w:t>
      </w:r>
      <w:r w:rsidRPr="001640EB">
        <w:t>исследовательская,</w:t>
      </w:r>
      <w:r w:rsidRPr="001640EB">
        <w:rPr>
          <w:spacing w:val="1"/>
        </w:rPr>
        <w:t xml:space="preserve"> </w:t>
      </w:r>
      <w:r w:rsidRPr="001640EB">
        <w:t>творческая</w:t>
      </w:r>
      <w:r w:rsidRPr="001640EB">
        <w:rPr>
          <w:spacing w:val="1"/>
        </w:rPr>
        <w:t xml:space="preserve"> </w:t>
      </w:r>
      <w:r w:rsidRPr="001640EB">
        <w:t>деятельность, в том числе с использованием экранных моделей изучаемых объектов или</w:t>
      </w:r>
      <w:r w:rsidRPr="001640EB">
        <w:rPr>
          <w:spacing w:val="1"/>
        </w:rPr>
        <w:t xml:space="preserve"> </w:t>
      </w:r>
      <w:r w:rsidRPr="001640EB">
        <w:t>процессов, что позволяет отказаться от репродуктивного типа организации обучения, при</w:t>
      </w:r>
      <w:r w:rsidRPr="001640EB">
        <w:rPr>
          <w:spacing w:val="1"/>
        </w:rPr>
        <w:t xml:space="preserve"> </w:t>
      </w:r>
      <w:r w:rsidRPr="001640EB">
        <w:t>котором главным методом обучения является образец, предъявляемый обучающимся в</w:t>
      </w:r>
      <w:r w:rsidRPr="001640EB">
        <w:rPr>
          <w:spacing w:val="1"/>
        </w:rPr>
        <w:t xml:space="preserve"> </w:t>
      </w:r>
      <w:r w:rsidRPr="001640EB">
        <w:t>готовом виде. В этом случае задача обучающегося - запомнить образец и каждый раз</w:t>
      </w:r>
      <w:r w:rsidRPr="001640EB">
        <w:rPr>
          <w:spacing w:val="1"/>
        </w:rPr>
        <w:t xml:space="preserve"> </w:t>
      </w:r>
      <w:r w:rsidRPr="001640EB">
        <w:t>вспоминать</w:t>
      </w:r>
      <w:r w:rsidRPr="001640EB">
        <w:rPr>
          <w:spacing w:val="1"/>
        </w:rPr>
        <w:t xml:space="preserve"> </w:t>
      </w:r>
      <w:r w:rsidRPr="001640EB">
        <w:t>его</w:t>
      </w:r>
      <w:r w:rsidRPr="001640EB">
        <w:rPr>
          <w:spacing w:val="1"/>
        </w:rPr>
        <w:t xml:space="preserve"> </w:t>
      </w:r>
      <w:r w:rsidRPr="001640EB">
        <w:t>при</w:t>
      </w:r>
      <w:r w:rsidRPr="001640EB">
        <w:rPr>
          <w:spacing w:val="1"/>
        </w:rPr>
        <w:t xml:space="preserve"> </w:t>
      </w:r>
      <w:r w:rsidRPr="001640EB">
        <w:t>решении</w:t>
      </w:r>
      <w:r w:rsidRPr="001640EB">
        <w:rPr>
          <w:spacing w:val="1"/>
        </w:rPr>
        <w:t xml:space="preserve"> </w:t>
      </w:r>
      <w:r w:rsidRPr="001640EB">
        <w:t>учебной</w:t>
      </w:r>
      <w:r w:rsidRPr="001640EB">
        <w:rPr>
          <w:spacing w:val="1"/>
        </w:rPr>
        <w:t xml:space="preserve"> </w:t>
      </w:r>
      <w:r w:rsidRPr="001640EB">
        <w:t>задачи.</w:t>
      </w:r>
      <w:r w:rsidRPr="001640EB">
        <w:rPr>
          <w:spacing w:val="1"/>
        </w:rPr>
        <w:t xml:space="preserve"> </w:t>
      </w:r>
      <w:r w:rsidRPr="001640EB">
        <w:t>В</w:t>
      </w:r>
      <w:r w:rsidRPr="001640EB">
        <w:rPr>
          <w:spacing w:val="1"/>
        </w:rPr>
        <w:t xml:space="preserve"> </w:t>
      </w:r>
      <w:r w:rsidRPr="001640EB">
        <w:t>таких</w:t>
      </w:r>
      <w:r w:rsidRPr="001640EB">
        <w:rPr>
          <w:spacing w:val="1"/>
        </w:rPr>
        <w:t xml:space="preserve"> </w:t>
      </w:r>
      <w:r w:rsidRPr="001640EB">
        <w:t>условиях</w:t>
      </w:r>
      <w:r w:rsidRPr="001640EB">
        <w:rPr>
          <w:spacing w:val="1"/>
        </w:rPr>
        <w:t xml:space="preserve"> </w:t>
      </w:r>
      <w:r w:rsidRPr="001640EB">
        <w:t>изучения</w:t>
      </w:r>
      <w:r w:rsidRPr="001640EB">
        <w:rPr>
          <w:spacing w:val="1"/>
        </w:rPr>
        <w:t xml:space="preserve"> </w:t>
      </w:r>
      <w:r w:rsidRPr="001640EB">
        <w:t>учебных</w:t>
      </w:r>
      <w:r w:rsidRPr="001640EB">
        <w:rPr>
          <w:spacing w:val="1"/>
        </w:rPr>
        <w:t xml:space="preserve"> </w:t>
      </w:r>
      <w:r w:rsidRPr="001640EB">
        <w:t>предметов</w:t>
      </w:r>
      <w:r w:rsidRPr="001640EB">
        <w:rPr>
          <w:spacing w:val="1"/>
        </w:rPr>
        <w:t xml:space="preserve"> </w:t>
      </w:r>
      <w:r w:rsidRPr="001640EB">
        <w:t>универсальные</w:t>
      </w:r>
      <w:r w:rsidRPr="001640EB">
        <w:rPr>
          <w:spacing w:val="1"/>
        </w:rPr>
        <w:t xml:space="preserve"> </w:t>
      </w:r>
      <w:r w:rsidRPr="001640EB">
        <w:t>действия,</w:t>
      </w:r>
      <w:r w:rsidRPr="001640EB">
        <w:rPr>
          <w:spacing w:val="1"/>
        </w:rPr>
        <w:t xml:space="preserve"> </w:t>
      </w:r>
      <w:r w:rsidRPr="001640EB">
        <w:t>требующие</w:t>
      </w:r>
      <w:r w:rsidRPr="001640EB">
        <w:rPr>
          <w:spacing w:val="1"/>
        </w:rPr>
        <w:t xml:space="preserve"> </w:t>
      </w:r>
      <w:r w:rsidRPr="001640EB">
        <w:t>мыслительных</w:t>
      </w:r>
      <w:r w:rsidRPr="001640EB">
        <w:rPr>
          <w:spacing w:val="1"/>
        </w:rPr>
        <w:t xml:space="preserve"> </w:t>
      </w:r>
      <w:r w:rsidRPr="001640EB">
        <w:t>операций,</w:t>
      </w:r>
      <w:r w:rsidRPr="001640EB">
        <w:rPr>
          <w:spacing w:val="1"/>
        </w:rPr>
        <w:t xml:space="preserve"> </w:t>
      </w:r>
      <w:r w:rsidRPr="001640EB">
        <w:t>актуальных</w:t>
      </w:r>
      <w:r w:rsidRPr="001640EB">
        <w:rPr>
          <w:spacing w:val="1"/>
        </w:rPr>
        <w:t xml:space="preserve"> </w:t>
      </w:r>
      <w:r w:rsidRPr="001640EB">
        <w:t>коммуникативных умений,</w:t>
      </w:r>
      <w:r w:rsidRPr="001640EB">
        <w:rPr>
          <w:spacing w:val="1"/>
        </w:rPr>
        <w:t xml:space="preserve"> </w:t>
      </w:r>
      <w:r w:rsidRPr="001640EB">
        <w:t>планирования и контроля своей деятельности, не являются</w:t>
      </w:r>
      <w:r w:rsidRPr="001640EB">
        <w:rPr>
          <w:spacing w:val="1"/>
        </w:rPr>
        <w:t xml:space="preserve"> </w:t>
      </w:r>
      <w:r w:rsidRPr="001640EB">
        <w:rPr>
          <w:spacing w:val="-1"/>
        </w:rPr>
        <w:t>востребованными,</w:t>
      </w:r>
      <w:r w:rsidRPr="001640EB">
        <w:rPr>
          <w:spacing w:val="-8"/>
        </w:rPr>
        <w:t xml:space="preserve"> </w:t>
      </w:r>
      <w:r w:rsidRPr="001640EB">
        <w:t>так</w:t>
      </w:r>
      <w:r w:rsidRPr="001640EB">
        <w:rPr>
          <w:spacing w:val="-11"/>
        </w:rPr>
        <w:t xml:space="preserve"> </w:t>
      </w:r>
      <w:r w:rsidRPr="001640EB">
        <w:t>как</w:t>
      </w:r>
      <w:r w:rsidRPr="001640EB">
        <w:rPr>
          <w:spacing w:val="-10"/>
        </w:rPr>
        <w:t xml:space="preserve"> </w:t>
      </w:r>
      <w:r w:rsidRPr="001640EB">
        <w:t>использование</w:t>
      </w:r>
      <w:r w:rsidRPr="001640EB">
        <w:rPr>
          <w:spacing w:val="-11"/>
        </w:rPr>
        <w:t xml:space="preserve"> </w:t>
      </w:r>
      <w:r w:rsidRPr="001640EB">
        <w:t>готового</w:t>
      </w:r>
      <w:r w:rsidRPr="001640EB">
        <w:rPr>
          <w:spacing w:val="-13"/>
        </w:rPr>
        <w:t xml:space="preserve"> </w:t>
      </w:r>
      <w:r w:rsidRPr="001640EB">
        <w:t>образца</w:t>
      </w:r>
      <w:r w:rsidRPr="001640EB">
        <w:rPr>
          <w:spacing w:val="-14"/>
        </w:rPr>
        <w:t xml:space="preserve"> </w:t>
      </w:r>
      <w:r w:rsidRPr="001640EB">
        <w:t>опирается</w:t>
      </w:r>
      <w:r w:rsidRPr="001640EB">
        <w:rPr>
          <w:spacing w:val="-10"/>
        </w:rPr>
        <w:t xml:space="preserve"> </w:t>
      </w:r>
      <w:r w:rsidRPr="001640EB">
        <w:t>только</w:t>
      </w:r>
      <w:r w:rsidRPr="001640EB">
        <w:rPr>
          <w:spacing w:val="-5"/>
        </w:rPr>
        <w:t xml:space="preserve"> </w:t>
      </w:r>
      <w:r w:rsidRPr="001640EB">
        <w:t>на</w:t>
      </w:r>
      <w:r w:rsidRPr="001640EB">
        <w:rPr>
          <w:spacing w:val="-14"/>
        </w:rPr>
        <w:t xml:space="preserve"> </w:t>
      </w:r>
      <w:r w:rsidRPr="001640EB">
        <w:t>восприятие</w:t>
      </w:r>
      <w:r w:rsidRPr="001640EB">
        <w:rPr>
          <w:spacing w:val="-58"/>
        </w:rPr>
        <w:t xml:space="preserve"> </w:t>
      </w:r>
      <w:r w:rsidRPr="001640EB">
        <w:t>и</w:t>
      </w:r>
      <w:r w:rsidRPr="001640EB">
        <w:rPr>
          <w:spacing w:val="2"/>
        </w:rPr>
        <w:t xml:space="preserve"> </w:t>
      </w:r>
      <w:r w:rsidRPr="001640EB">
        <w:t>память.</w:t>
      </w:r>
    </w:p>
    <w:p w:rsidR="001640EB" w:rsidRPr="001640EB" w:rsidRDefault="001640EB" w:rsidP="001640EB">
      <w:pPr>
        <w:pStyle w:val="a7"/>
        <w:ind w:left="959" w:right="565" w:firstLine="566"/>
      </w:pPr>
      <w:r w:rsidRPr="001640EB">
        <w:t>Поисковая и исследовательская деятельность развивают</w:t>
      </w:r>
      <w:r w:rsidRPr="001640EB">
        <w:rPr>
          <w:spacing w:val="60"/>
        </w:rPr>
        <w:t xml:space="preserve"> </w:t>
      </w:r>
      <w:r w:rsidRPr="001640EB">
        <w:t>способность обучающегося</w:t>
      </w:r>
      <w:r w:rsidRPr="001640EB">
        <w:rPr>
          <w:spacing w:val="1"/>
        </w:rPr>
        <w:t xml:space="preserve"> </w:t>
      </w:r>
      <w:r w:rsidRPr="001640EB">
        <w:t>к диалогу, обсуждению проблем, разрешению возникших противоречий в точках зрения.</w:t>
      </w:r>
      <w:r w:rsidRPr="001640EB">
        <w:rPr>
          <w:spacing w:val="1"/>
        </w:rPr>
        <w:t xml:space="preserve"> </w:t>
      </w:r>
      <w:r w:rsidRPr="001640EB">
        <w:t>Поисковая и исследовательская деятельность может осуществляться с использованием</w:t>
      </w:r>
      <w:r w:rsidRPr="001640EB">
        <w:rPr>
          <w:spacing w:val="1"/>
        </w:rPr>
        <w:t xml:space="preserve"> </w:t>
      </w:r>
      <w:r w:rsidRPr="001640EB">
        <w:t>информационных</w:t>
      </w:r>
      <w:r w:rsidRPr="001640EB">
        <w:rPr>
          <w:spacing w:val="1"/>
        </w:rPr>
        <w:t xml:space="preserve"> </w:t>
      </w:r>
      <w:r w:rsidRPr="001640EB">
        <w:t>банков,</w:t>
      </w:r>
      <w:r w:rsidRPr="001640EB">
        <w:rPr>
          <w:spacing w:val="1"/>
        </w:rPr>
        <w:t xml:space="preserve"> </w:t>
      </w:r>
      <w:r w:rsidRPr="001640EB">
        <w:t>содержащих</w:t>
      </w:r>
      <w:r w:rsidRPr="001640EB">
        <w:rPr>
          <w:spacing w:val="1"/>
        </w:rPr>
        <w:t xml:space="preserve"> </w:t>
      </w:r>
      <w:r w:rsidRPr="001640EB">
        <w:t>различные</w:t>
      </w:r>
      <w:r w:rsidRPr="001640EB">
        <w:rPr>
          <w:spacing w:val="1"/>
        </w:rPr>
        <w:t xml:space="preserve"> </w:t>
      </w:r>
      <w:r w:rsidRPr="001640EB">
        <w:t>экранные</w:t>
      </w:r>
      <w:r w:rsidRPr="001640EB">
        <w:rPr>
          <w:spacing w:val="1"/>
        </w:rPr>
        <w:t xml:space="preserve"> </w:t>
      </w:r>
      <w:r w:rsidRPr="001640EB">
        <w:t>(виртуальные)</w:t>
      </w:r>
      <w:r w:rsidRPr="001640EB">
        <w:rPr>
          <w:spacing w:val="1"/>
        </w:rPr>
        <w:t xml:space="preserve"> </w:t>
      </w:r>
      <w:r w:rsidRPr="001640EB">
        <w:t>объекты</w:t>
      </w:r>
      <w:r w:rsidRPr="001640EB">
        <w:rPr>
          <w:spacing w:val="1"/>
        </w:rPr>
        <w:t xml:space="preserve"> </w:t>
      </w:r>
      <w:r w:rsidRPr="001640EB">
        <w:t>(учебного или игрового, бытового назначения), в том числе в условиях использования</w:t>
      </w:r>
      <w:r w:rsidRPr="001640EB">
        <w:rPr>
          <w:spacing w:val="1"/>
        </w:rPr>
        <w:t xml:space="preserve"> </w:t>
      </w:r>
      <w:r w:rsidRPr="001640EB">
        <w:t>технологий</w:t>
      </w:r>
      <w:r w:rsidRPr="001640EB">
        <w:rPr>
          <w:spacing w:val="-3"/>
        </w:rPr>
        <w:t xml:space="preserve"> </w:t>
      </w:r>
      <w:r w:rsidRPr="001640EB">
        <w:t>неконтактного</w:t>
      </w:r>
      <w:r w:rsidRPr="001640EB">
        <w:rPr>
          <w:spacing w:val="2"/>
        </w:rPr>
        <w:t xml:space="preserve"> </w:t>
      </w:r>
      <w:r w:rsidRPr="001640EB">
        <w:t>информационного</w:t>
      </w:r>
      <w:r w:rsidRPr="001640EB">
        <w:rPr>
          <w:spacing w:val="1"/>
        </w:rPr>
        <w:t xml:space="preserve"> </w:t>
      </w:r>
      <w:r w:rsidRPr="001640EB">
        <w:t>взаимодействия.</w:t>
      </w:r>
    </w:p>
    <w:p w:rsidR="001640EB" w:rsidRPr="001640EB" w:rsidRDefault="001640EB" w:rsidP="001640EB">
      <w:pPr>
        <w:pStyle w:val="a7"/>
        <w:ind w:left="959" w:right="569" w:firstLine="566"/>
      </w:pPr>
      <w:r w:rsidRPr="001640EB">
        <w:t>Например, для формирования наблюдения как метода познания разных объектов</w:t>
      </w:r>
      <w:r w:rsidRPr="001640EB">
        <w:rPr>
          <w:spacing w:val="1"/>
        </w:rPr>
        <w:t xml:space="preserve"> </w:t>
      </w:r>
      <w:r w:rsidRPr="001640EB">
        <w:t>действительности</w:t>
      </w:r>
      <w:r w:rsidRPr="001640EB">
        <w:rPr>
          <w:spacing w:val="-6"/>
        </w:rPr>
        <w:t xml:space="preserve"> </w:t>
      </w:r>
      <w:r w:rsidRPr="001640EB">
        <w:t>на</w:t>
      </w:r>
      <w:r w:rsidRPr="001640EB">
        <w:rPr>
          <w:spacing w:val="-7"/>
        </w:rPr>
        <w:t xml:space="preserve"> </w:t>
      </w:r>
      <w:r w:rsidRPr="001640EB">
        <w:t>уроках</w:t>
      </w:r>
      <w:r w:rsidRPr="001640EB">
        <w:rPr>
          <w:spacing w:val="-12"/>
        </w:rPr>
        <w:t xml:space="preserve"> </w:t>
      </w:r>
      <w:r w:rsidRPr="001640EB">
        <w:t>окружающего</w:t>
      </w:r>
      <w:r w:rsidRPr="001640EB">
        <w:rPr>
          <w:spacing w:val="-2"/>
        </w:rPr>
        <w:t xml:space="preserve"> </w:t>
      </w:r>
      <w:r w:rsidRPr="001640EB">
        <w:t>мира</w:t>
      </w:r>
      <w:r w:rsidRPr="001640EB">
        <w:rPr>
          <w:spacing w:val="-8"/>
        </w:rPr>
        <w:t xml:space="preserve"> </w:t>
      </w:r>
      <w:r w:rsidRPr="001640EB">
        <w:t>организуются</w:t>
      </w:r>
      <w:r w:rsidRPr="001640EB">
        <w:rPr>
          <w:spacing w:val="-7"/>
        </w:rPr>
        <w:t xml:space="preserve"> </w:t>
      </w:r>
      <w:r w:rsidRPr="001640EB">
        <w:t>наблюдения</w:t>
      </w:r>
      <w:r w:rsidRPr="001640EB">
        <w:rPr>
          <w:spacing w:val="-7"/>
        </w:rPr>
        <w:t xml:space="preserve"> </w:t>
      </w:r>
      <w:r w:rsidRPr="001640EB">
        <w:t>в</w:t>
      </w:r>
      <w:r w:rsidRPr="001640EB">
        <w:rPr>
          <w:spacing w:val="-5"/>
        </w:rPr>
        <w:t xml:space="preserve"> </w:t>
      </w:r>
      <w:r w:rsidRPr="001640EB">
        <w:t>естественных</w:t>
      </w:r>
      <w:r w:rsidRPr="001640EB">
        <w:rPr>
          <w:spacing w:val="-57"/>
        </w:rPr>
        <w:t xml:space="preserve"> </w:t>
      </w:r>
      <w:r w:rsidRPr="001640EB">
        <w:t>природных</w:t>
      </w:r>
      <w:r w:rsidRPr="001640EB">
        <w:rPr>
          <w:spacing w:val="10"/>
        </w:rPr>
        <w:t xml:space="preserve"> </w:t>
      </w:r>
      <w:r w:rsidRPr="001640EB">
        <w:t>условиях.</w:t>
      </w:r>
      <w:r w:rsidRPr="001640EB">
        <w:rPr>
          <w:spacing w:val="12"/>
        </w:rPr>
        <w:t xml:space="preserve"> </w:t>
      </w:r>
      <w:r w:rsidRPr="001640EB">
        <w:t>Наблюдения</w:t>
      </w:r>
      <w:r w:rsidRPr="001640EB">
        <w:rPr>
          <w:spacing w:val="10"/>
        </w:rPr>
        <w:t xml:space="preserve"> </w:t>
      </w:r>
      <w:r w:rsidRPr="001640EB">
        <w:t>можно</w:t>
      </w:r>
      <w:r w:rsidRPr="001640EB">
        <w:rPr>
          <w:spacing w:val="10"/>
        </w:rPr>
        <w:t xml:space="preserve"> </w:t>
      </w:r>
      <w:r w:rsidRPr="001640EB">
        <w:t>организовать</w:t>
      </w:r>
      <w:r w:rsidRPr="001640EB">
        <w:rPr>
          <w:spacing w:val="10"/>
        </w:rPr>
        <w:t xml:space="preserve"> </w:t>
      </w:r>
      <w:r w:rsidRPr="001640EB">
        <w:t>в</w:t>
      </w:r>
      <w:r w:rsidRPr="001640EB">
        <w:rPr>
          <w:spacing w:val="11"/>
        </w:rPr>
        <w:t xml:space="preserve"> </w:t>
      </w:r>
      <w:r w:rsidRPr="001640EB">
        <w:t>условиях</w:t>
      </w:r>
      <w:r w:rsidRPr="001640EB">
        <w:rPr>
          <w:spacing w:val="6"/>
        </w:rPr>
        <w:t xml:space="preserve"> </w:t>
      </w:r>
      <w:r w:rsidRPr="001640EB">
        <w:t>экранного</w:t>
      </w:r>
    </w:p>
    <w:p w:rsidR="001640EB" w:rsidRPr="001640EB" w:rsidRDefault="001640EB" w:rsidP="001640EB">
      <w:pPr>
        <w:spacing w:before="169"/>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60" w:right="280" w:bottom="280" w:left="740" w:header="0" w:footer="0" w:gutter="0"/>
          <w:cols w:space="720"/>
        </w:sectPr>
      </w:pPr>
    </w:p>
    <w:p w:rsidR="001640EB" w:rsidRPr="001640EB" w:rsidRDefault="001640EB" w:rsidP="001640EB">
      <w:pPr>
        <w:pStyle w:val="a7"/>
        <w:spacing w:before="60"/>
        <w:ind w:left="959" w:right="570" w:firstLine="0"/>
      </w:pPr>
      <w:r w:rsidRPr="001640EB">
        <w:lastRenderedPageBreak/>
        <w:t>(виртуального)</w:t>
      </w:r>
      <w:r w:rsidRPr="001640EB">
        <w:rPr>
          <w:spacing w:val="1"/>
        </w:rPr>
        <w:t xml:space="preserve"> </w:t>
      </w:r>
      <w:r w:rsidRPr="001640EB">
        <w:t>представления</w:t>
      </w:r>
      <w:r w:rsidRPr="001640EB">
        <w:rPr>
          <w:spacing w:val="1"/>
        </w:rPr>
        <w:t xml:space="preserve"> </w:t>
      </w:r>
      <w:r w:rsidRPr="001640EB">
        <w:t>разных</w:t>
      </w:r>
      <w:r w:rsidRPr="001640EB">
        <w:rPr>
          <w:spacing w:val="1"/>
        </w:rPr>
        <w:t xml:space="preserve"> </w:t>
      </w:r>
      <w:r w:rsidRPr="001640EB">
        <w:t>объектов,</w:t>
      </w:r>
      <w:r w:rsidRPr="001640EB">
        <w:rPr>
          <w:spacing w:val="1"/>
        </w:rPr>
        <w:t xml:space="preserve"> </w:t>
      </w:r>
      <w:r w:rsidRPr="001640EB">
        <w:t>сюжетов,</w:t>
      </w:r>
      <w:r w:rsidRPr="001640EB">
        <w:rPr>
          <w:spacing w:val="1"/>
        </w:rPr>
        <w:t xml:space="preserve"> </w:t>
      </w:r>
      <w:r w:rsidRPr="001640EB">
        <w:t>процессов,</w:t>
      </w:r>
      <w:r w:rsidRPr="001640EB">
        <w:rPr>
          <w:spacing w:val="1"/>
        </w:rPr>
        <w:t xml:space="preserve"> </w:t>
      </w:r>
      <w:r w:rsidRPr="001640EB">
        <w:t>отображающих</w:t>
      </w:r>
      <w:r w:rsidRPr="001640EB">
        <w:rPr>
          <w:spacing w:val="1"/>
        </w:rPr>
        <w:t xml:space="preserve"> </w:t>
      </w:r>
      <w:r w:rsidRPr="001640EB">
        <w:t>реальную</w:t>
      </w:r>
      <w:r w:rsidRPr="001640EB">
        <w:rPr>
          <w:spacing w:val="1"/>
        </w:rPr>
        <w:t xml:space="preserve"> </w:t>
      </w:r>
      <w:r w:rsidRPr="001640EB">
        <w:t>действительность,</w:t>
      </w:r>
      <w:r w:rsidRPr="001640EB">
        <w:rPr>
          <w:spacing w:val="1"/>
        </w:rPr>
        <w:t xml:space="preserve"> </w:t>
      </w:r>
      <w:r w:rsidRPr="001640EB">
        <w:t>которую</w:t>
      </w:r>
      <w:r w:rsidRPr="001640EB">
        <w:rPr>
          <w:spacing w:val="1"/>
        </w:rPr>
        <w:t xml:space="preserve"> </w:t>
      </w:r>
      <w:r w:rsidRPr="001640EB">
        <w:t>невозможно</w:t>
      </w:r>
      <w:r w:rsidRPr="001640EB">
        <w:rPr>
          <w:spacing w:val="1"/>
        </w:rPr>
        <w:t xml:space="preserve"> </w:t>
      </w:r>
      <w:r w:rsidRPr="001640EB">
        <w:t>предоставить</w:t>
      </w:r>
      <w:r w:rsidRPr="001640EB">
        <w:rPr>
          <w:spacing w:val="1"/>
        </w:rPr>
        <w:t xml:space="preserve"> </w:t>
      </w:r>
      <w:r w:rsidRPr="001640EB">
        <w:t>ученику</w:t>
      </w:r>
      <w:r w:rsidRPr="001640EB">
        <w:rPr>
          <w:spacing w:val="1"/>
        </w:rPr>
        <w:t xml:space="preserve"> </w:t>
      </w:r>
      <w:r w:rsidRPr="001640EB">
        <w:t>в</w:t>
      </w:r>
      <w:r w:rsidRPr="001640EB">
        <w:rPr>
          <w:spacing w:val="1"/>
        </w:rPr>
        <w:t xml:space="preserve"> </w:t>
      </w:r>
      <w:r w:rsidRPr="001640EB">
        <w:t>условиях</w:t>
      </w:r>
      <w:r w:rsidRPr="001640EB">
        <w:rPr>
          <w:spacing w:val="1"/>
        </w:rPr>
        <w:t xml:space="preserve"> </w:t>
      </w:r>
      <w:r w:rsidRPr="001640EB">
        <w:t>образовательной</w:t>
      </w:r>
      <w:r w:rsidRPr="001640EB">
        <w:rPr>
          <w:spacing w:val="1"/>
        </w:rPr>
        <w:t xml:space="preserve"> </w:t>
      </w:r>
      <w:r w:rsidRPr="001640EB">
        <w:t>организации</w:t>
      </w:r>
      <w:r w:rsidRPr="001640EB">
        <w:rPr>
          <w:spacing w:val="1"/>
        </w:rPr>
        <w:t xml:space="preserve"> </w:t>
      </w:r>
      <w:r w:rsidRPr="001640EB">
        <w:t>(объекты</w:t>
      </w:r>
      <w:r w:rsidRPr="001640EB">
        <w:rPr>
          <w:spacing w:val="1"/>
        </w:rPr>
        <w:t xml:space="preserve"> </w:t>
      </w:r>
      <w:r w:rsidRPr="001640EB">
        <w:t>природы,</w:t>
      </w:r>
      <w:r w:rsidRPr="001640EB">
        <w:rPr>
          <w:spacing w:val="1"/>
        </w:rPr>
        <w:t xml:space="preserve"> </w:t>
      </w:r>
      <w:r w:rsidRPr="001640EB">
        <w:t>художественные</w:t>
      </w:r>
      <w:r w:rsidRPr="001640EB">
        <w:rPr>
          <w:spacing w:val="1"/>
        </w:rPr>
        <w:t xml:space="preserve"> </w:t>
      </w:r>
      <w:r w:rsidRPr="001640EB">
        <w:t>визуализации,</w:t>
      </w:r>
      <w:r w:rsidRPr="001640EB">
        <w:rPr>
          <w:spacing w:val="1"/>
        </w:rPr>
        <w:t xml:space="preserve"> </w:t>
      </w:r>
      <w:r w:rsidRPr="001640EB">
        <w:t>технологические процессы</w:t>
      </w:r>
      <w:r w:rsidRPr="001640EB">
        <w:rPr>
          <w:spacing w:val="-1"/>
        </w:rPr>
        <w:t xml:space="preserve"> </w:t>
      </w:r>
      <w:r w:rsidRPr="001640EB">
        <w:t>и</w:t>
      </w:r>
      <w:r w:rsidRPr="001640EB">
        <w:rPr>
          <w:spacing w:val="3"/>
        </w:rPr>
        <w:t xml:space="preserve"> </w:t>
      </w:r>
      <w:r w:rsidRPr="001640EB">
        <w:t>другие).</w:t>
      </w:r>
    </w:p>
    <w:p w:rsidR="001640EB" w:rsidRPr="001640EB" w:rsidRDefault="001640EB" w:rsidP="001640EB">
      <w:pPr>
        <w:pStyle w:val="a7"/>
        <w:spacing w:before="1"/>
        <w:ind w:left="959" w:right="560" w:firstLine="566"/>
      </w:pPr>
      <w:r w:rsidRPr="001640EB">
        <w:t>Уроки литературного чтения позволяют проводить наблюдения текста, на которых</w:t>
      </w:r>
      <w:r w:rsidRPr="001640EB">
        <w:rPr>
          <w:spacing w:val="1"/>
        </w:rPr>
        <w:t xml:space="preserve"> </w:t>
      </w:r>
      <w:r w:rsidRPr="001640EB">
        <w:t>строится</w:t>
      </w:r>
      <w:r w:rsidRPr="001640EB">
        <w:rPr>
          <w:spacing w:val="1"/>
        </w:rPr>
        <w:t xml:space="preserve"> </w:t>
      </w:r>
      <w:r w:rsidRPr="001640EB">
        <w:t>аналитическая</w:t>
      </w:r>
      <w:r w:rsidRPr="001640EB">
        <w:rPr>
          <w:spacing w:val="1"/>
        </w:rPr>
        <w:t xml:space="preserve"> </w:t>
      </w:r>
      <w:r w:rsidRPr="001640EB">
        <w:t>текстовая</w:t>
      </w:r>
      <w:r w:rsidRPr="001640EB">
        <w:rPr>
          <w:spacing w:val="1"/>
        </w:rPr>
        <w:t xml:space="preserve"> </w:t>
      </w:r>
      <w:r w:rsidRPr="001640EB">
        <w:t>деятельность.</w:t>
      </w:r>
      <w:r w:rsidRPr="001640EB">
        <w:rPr>
          <w:spacing w:val="1"/>
        </w:rPr>
        <w:t xml:space="preserve"> </w:t>
      </w:r>
      <w:r w:rsidRPr="001640EB">
        <w:t>Учебные</w:t>
      </w:r>
      <w:r w:rsidRPr="001640EB">
        <w:rPr>
          <w:spacing w:val="1"/>
        </w:rPr>
        <w:t xml:space="preserve"> </w:t>
      </w:r>
      <w:r w:rsidRPr="001640EB">
        <w:t>диалоги,</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с</w:t>
      </w:r>
      <w:r w:rsidRPr="001640EB">
        <w:rPr>
          <w:spacing w:val="1"/>
        </w:rPr>
        <w:t xml:space="preserve"> </w:t>
      </w:r>
      <w:r w:rsidRPr="001640EB">
        <w:t>представленным на экране виртуальным собеседником, дают возможность высказывать</w:t>
      </w:r>
      <w:r w:rsidRPr="001640EB">
        <w:rPr>
          <w:spacing w:val="1"/>
        </w:rPr>
        <w:t xml:space="preserve"> </w:t>
      </w:r>
      <w:r w:rsidRPr="001640EB">
        <w:t>гипотезы, строить рассуждения,</w:t>
      </w:r>
      <w:r w:rsidRPr="001640EB">
        <w:rPr>
          <w:spacing w:val="1"/>
        </w:rPr>
        <w:t xml:space="preserve"> </w:t>
      </w:r>
      <w:r w:rsidRPr="001640EB">
        <w:t>сравнивать доказательства, формулировать обобщения</w:t>
      </w:r>
      <w:r w:rsidRPr="001640EB">
        <w:rPr>
          <w:spacing w:val="1"/>
        </w:rPr>
        <w:t xml:space="preserve"> </w:t>
      </w:r>
      <w:r w:rsidRPr="001640EB">
        <w:t>практически</w:t>
      </w:r>
      <w:r w:rsidRPr="001640EB">
        <w:rPr>
          <w:spacing w:val="2"/>
        </w:rPr>
        <w:t xml:space="preserve"> </w:t>
      </w:r>
      <w:r w:rsidRPr="001640EB">
        <w:t>на</w:t>
      </w:r>
      <w:r w:rsidRPr="001640EB">
        <w:rPr>
          <w:spacing w:val="1"/>
        </w:rPr>
        <w:t xml:space="preserve"> </w:t>
      </w:r>
      <w:r w:rsidRPr="001640EB">
        <w:t>любом</w:t>
      </w:r>
      <w:r w:rsidRPr="001640EB">
        <w:rPr>
          <w:spacing w:val="-1"/>
        </w:rPr>
        <w:t xml:space="preserve"> </w:t>
      </w:r>
      <w:r w:rsidRPr="001640EB">
        <w:t>предметном</w:t>
      </w:r>
      <w:r w:rsidRPr="001640EB">
        <w:rPr>
          <w:spacing w:val="-2"/>
        </w:rPr>
        <w:t xml:space="preserve"> </w:t>
      </w:r>
      <w:r w:rsidRPr="001640EB">
        <w:t>содержании.</w:t>
      </w:r>
    </w:p>
    <w:p w:rsidR="001640EB" w:rsidRPr="001640EB" w:rsidRDefault="001640EB" w:rsidP="001640EB">
      <w:pPr>
        <w:pStyle w:val="a7"/>
        <w:spacing w:before="4" w:line="235" w:lineRule="auto"/>
        <w:ind w:left="959" w:right="580" w:firstLine="566"/>
      </w:pPr>
      <w:r w:rsidRPr="001640EB">
        <w:t>Эта</w:t>
      </w:r>
      <w:r w:rsidRPr="001640EB">
        <w:rPr>
          <w:spacing w:val="1"/>
        </w:rPr>
        <w:t xml:space="preserve"> </w:t>
      </w:r>
      <w:r w:rsidRPr="001640EB">
        <w:t>работа</w:t>
      </w:r>
      <w:r w:rsidRPr="001640EB">
        <w:rPr>
          <w:spacing w:val="1"/>
        </w:rPr>
        <w:t xml:space="preserve"> </w:t>
      </w:r>
      <w:r w:rsidRPr="001640EB">
        <w:t>проводится</w:t>
      </w:r>
      <w:r w:rsidRPr="001640EB">
        <w:rPr>
          <w:spacing w:val="1"/>
        </w:rPr>
        <w:t xml:space="preserve"> </w:t>
      </w:r>
      <w:r w:rsidRPr="001640EB">
        <w:t>учителем</w:t>
      </w:r>
      <w:r w:rsidRPr="001640EB">
        <w:rPr>
          <w:spacing w:val="1"/>
        </w:rPr>
        <w:t xml:space="preserve"> </w:t>
      </w:r>
      <w:r w:rsidRPr="001640EB">
        <w:t>систематически</w:t>
      </w:r>
      <w:r w:rsidRPr="001640EB">
        <w:rPr>
          <w:spacing w:val="1"/>
        </w:rPr>
        <w:t xml:space="preserve"> </w:t>
      </w:r>
      <w:r w:rsidRPr="001640EB">
        <w:t>и</w:t>
      </w:r>
      <w:r w:rsidRPr="001640EB">
        <w:rPr>
          <w:spacing w:val="1"/>
        </w:rPr>
        <w:t xml:space="preserve"> </w:t>
      </w:r>
      <w:r w:rsidRPr="001640EB">
        <w:t>на</w:t>
      </w:r>
      <w:r w:rsidRPr="001640EB">
        <w:rPr>
          <w:spacing w:val="1"/>
        </w:rPr>
        <w:t xml:space="preserve"> </w:t>
      </w:r>
      <w:r w:rsidRPr="001640EB">
        <w:t>уроках</w:t>
      </w:r>
      <w:r w:rsidRPr="001640EB">
        <w:rPr>
          <w:spacing w:val="1"/>
        </w:rPr>
        <w:t xml:space="preserve"> </w:t>
      </w:r>
      <w:r w:rsidRPr="001640EB">
        <w:t>по</w:t>
      </w:r>
      <w:r w:rsidRPr="001640EB">
        <w:rPr>
          <w:spacing w:val="1"/>
        </w:rPr>
        <w:t xml:space="preserve"> </w:t>
      </w:r>
      <w:r w:rsidRPr="001640EB">
        <w:t>всем</w:t>
      </w:r>
      <w:r w:rsidRPr="001640EB">
        <w:rPr>
          <w:spacing w:val="1"/>
        </w:rPr>
        <w:t xml:space="preserve"> </w:t>
      </w:r>
      <w:r w:rsidRPr="001640EB">
        <w:t>учебным</w:t>
      </w:r>
      <w:r w:rsidRPr="001640EB">
        <w:rPr>
          <w:spacing w:val="1"/>
        </w:rPr>
        <w:t xml:space="preserve"> </w:t>
      </w:r>
      <w:r w:rsidRPr="001640EB">
        <w:t>предметам,</w:t>
      </w:r>
      <w:r w:rsidRPr="001640EB">
        <w:rPr>
          <w:spacing w:val="2"/>
        </w:rPr>
        <w:t xml:space="preserve"> </w:t>
      </w:r>
      <w:r w:rsidRPr="001640EB">
        <w:t>универсальность</w:t>
      </w:r>
      <w:r w:rsidRPr="001640EB">
        <w:rPr>
          <w:spacing w:val="-3"/>
        </w:rPr>
        <w:t xml:space="preserve"> </w:t>
      </w:r>
      <w:r w:rsidRPr="001640EB">
        <w:t>учебного</w:t>
      </w:r>
      <w:r w:rsidRPr="001640EB">
        <w:rPr>
          <w:spacing w:val="4"/>
        </w:rPr>
        <w:t xml:space="preserve"> </w:t>
      </w:r>
      <w:r w:rsidRPr="001640EB">
        <w:t>действия формируется</w:t>
      </w:r>
      <w:r w:rsidRPr="001640EB">
        <w:rPr>
          <w:spacing w:val="4"/>
        </w:rPr>
        <w:t xml:space="preserve"> </w:t>
      </w:r>
      <w:r w:rsidRPr="001640EB">
        <w:t>успешно</w:t>
      </w:r>
      <w:r w:rsidRPr="001640EB">
        <w:rPr>
          <w:spacing w:val="4"/>
        </w:rPr>
        <w:t xml:space="preserve"> </w:t>
      </w:r>
      <w:r w:rsidRPr="001640EB">
        <w:t>и</w:t>
      </w:r>
      <w:r w:rsidRPr="001640EB">
        <w:rPr>
          <w:spacing w:val="-3"/>
        </w:rPr>
        <w:t xml:space="preserve"> </w:t>
      </w:r>
      <w:r w:rsidRPr="001640EB">
        <w:t>быстро.</w:t>
      </w:r>
    </w:p>
    <w:p w:rsidR="001640EB" w:rsidRPr="001640EB" w:rsidRDefault="001640EB" w:rsidP="001640EB">
      <w:pPr>
        <w:pStyle w:val="a7"/>
        <w:spacing w:before="4"/>
        <w:ind w:left="959" w:right="565" w:firstLine="566"/>
      </w:pPr>
      <w:r w:rsidRPr="001640EB">
        <w:t>Педагогический</w:t>
      </w:r>
      <w:r w:rsidRPr="001640EB">
        <w:rPr>
          <w:spacing w:val="1"/>
        </w:rPr>
        <w:t xml:space="preserve"> </w:t>
      </w:r>
      <w:r w:rsidRPr="001640EB">
        <w:t>работник</w:t>
      </w:r>
      <w:r w:rsidRPr="001640EB">
        <w:rPr>
          <w:spacing w:val="1"/>
        </w:rPr>
        <w:t xml:space="preserve"> </w:t>
      </w:r>
      <w:r w:rsidRPr="001640EB">
        <w:t>применяет</w:t>
      </w:r>
      <w:r w:rsidRPr="001640EB">
        <w:rPr>
          <w:spacing w:val="1"/>
        </w:rPr>
        <w:t xml:space="preserve"> </w:t>
      </w:r>
      <w:r w:rsidRPr="001640EB">
        <w:t>систему</w:t>
      </w:r>
      <w:r w:rsidRPr="001640EB">
        <w:rPr>
          <w:spacing w:val="1"/>
        </w:rPr>
        <w:t xml:space="preserve"> </w:t>
      </w:r>
      <w:r w:rsidRPr="001640EB">
        <w:t>заданий,</w:t>
      </w:r>
      <w:r w:rsidRPr="001640EB">
        <w:rPr>
          <w:spacing w:val="1"/>
        </w:rPr>
        <w:t xml:space="preserve"> </w:t>
      </w:r>
      <w:r w:rsidRPr="001640EB">
        <w:t>формирующих</w:t>
      </w:r>
      <w:r w:rsidRPr="001640EB">
        <w:rPr>
          <w:spacing w:val="1"/>
        </w:rPr>
        <w:t xml:space="preserve"> </w:t>
      </w:r>
      <w:r w:rsidRPr="001640EB">
        <w:t>операциональный состав учебного действия. Цель таких заданий</w:t>
      </w:r>
      <w:r w:rsidRPr="001640EB">
        <w:rPr>
          <w:spacing w:val="1"/>
        </w:rPr>
        <w:t xml:space="preserve"> </w:t>
      </w:r>
      <w:r w:rsidRPr="001640EB">
        <w:t>- создание алгоритма</w:t>
      </w:r>
      <w:r w:rsidRPr="001640EB">
        <w:rPr>
          <w:spacing w:val="1"/>
        </w:rPr>
        <w:t xml:space="preserve"> </w:t>
      </w:r>
      <w:r w:rsidRPr="001640EB">
        <w:t>решения учебной задачи, выбор соответствующего способа действия. На первых этапах</w:t>
      </w:r>
      <w:r w:rsidRPr="001640EB">
        <w:rPr>
          <w:spacing w:val="1"/>
        </w:rPr>
        <w:t xml:space="preserve"> </w:t>
      </w:r>
      <w:r w:rsidRPr="001640EB">
        <w:t>указанная</w:t>
      </w:r>
      <w:r w:rsidRPr="001640EB">
        <w:rPr>
          <w:spacing w:val="1"/>
        </w:rPr>
        <w:t xml:space="preserve"> </w:t>
      </w:r>
      <w:r w:rsidRPr="001640EB">
        <w:t>работа</w:t>
      </w:r>
      <w:r w:rsidRPr="001640EB">
        <w:rPr>
          <w:spacing w:val="1"/>
        </w:rPr>
        <w:t xml:space="preserve"> </w:t>
      </w:r>
      <w:r w:rsidRPr="001640EB">
        <w:t>организуется</w:t>
      </w:r>
      <w:r w:rsidRPr="001640EB">
        <w:rPr>
          <w:spacing w:val="1"/>
        </w:rPr>
        <w:t xml:space="preserve"> </w:t>
      </w:r>
      <w:r w:rsidRPr="001640EB">
        <w:t>коллективно,</w:t>
      </w:r>
      <w:r w:rsidRPr="001640EB">
        <w:rPr>
          <w:spacing w:val="1"/>
        </w:rPr>
        <w:t xml:space="preserve"> </w:t>
      </w:r>
      <w:r w:rsidRPr="001640EB">
        <w:t>выстраиваются</w:t>
      </w:r>
      <w:r w:rsidRPr="001640EB">
        <w:rPr>
          <w:spacing w:val="1"/>
        </w:rPr>
        <w:t xml:space="preserve"> </w:t>
      </w:r>
      <w:r w:rsidRPr="001640EB">
        <w:t>пошаговые</w:t>
      </w:r>
      <w:r w:rsidRPr="001640EB">
        <w:rPr>
          <w:spacing w:val="1"/>
        </w:rPr>
        <w:t xml:space="preserve"> </w:t>
      </w:r>
      <w:r w:rsidRPr="001640EB">
        <w:t>операции,</w:t>
      </w:r>
      <w:r w:rsidRPr="001640EB">
        <w:rPr>
          <w:spacing w:val="1"/>
        </w:rPr>
        <w:t xml:space="preserve"> </w:t>
      </w:r>
      <w:r w:rsidRPr="001640EB">
        <w:t>постепенно обучающиеся учатся выполнять их самостоятельно. При этом очень важно</w:t>
      </w:r>
      <w:r w:rsidRPr="001640EB">
        <w:rPr>
          <w:spacing w:val="1"/>
        </w:rPr>
        <w:t xml:space="preserve"> </w:t>
      </w:r>
      <w:r w:rsidRPr="001640EB">
        <w:t>соблюдать</w:t>
      </w:r>
      <w:r w:rsidRPr="001640EB">
        <w:rPr>
          <w:spacing w:val="1"/>
        </w:rPr>
        <w:t xml:space="preserve"> </w:t>
      </w:r>
      <w:r w:rsidRPr="001640EB">
        <w:t>последовательность</w:t>
      </w:r>
      <w:r w:rsidRPr="001640EB">
        <w:rPr>
          <w:spacing w:val="1"/>
        </w:rPr>
        <w:t xml:space="preserve"> </w:t>
      </w:r>
      <w:r w:rsidRPr="001640EB">
        <w:t>этапов</w:t>
      </w:r>
      <w:r w:rsidRPr="001640EB">
        <w:rPr>
          <w:spacing w:val="1"/>
        </w:rPr>
        <w:t xml:space="preserve"> </w:t>
      </w:r>
      <w:r w:rsidRPr="001640EB">
        <w:t>формирования</w:t>
      </w:r>
      <w:r w:rsidRPr="001640EB">
        <w:rPr>
          <w:spacing w:val="1"/>
        </w:rPr>
        <w:t xml:space="preserve"> </w:t>
      </w:r>
      <w:r w:rsidRPr="001640EB">
        <w:t>алгоритма:</w:t>
      </w:r>
      <w:r w:rsidRPr="001640EB">
        <w:rPr>
          <w:spacing w:val="1"/>
        </w:rPr>
        <w:t xml:space="preserve"> </w:t>
      </w:r>
      <w:r w:rsidRPr="001640EB">
        <w:t>построение</w:t>
      </w:r>
      <w:r w:rsidRPr="001640EB">
        <w:rPr>
          <w:spacing w:val="1"/>
        </w:rPr>
        <w:t xml:space="preserve"> </w:t>
      </w:r>
      <w:r w:rsidRPr="001640EB">
        <w:t>последовательности шагов на конкретном предметном содержании; проговаривание их во</w:t>
      </w:r>
      <w:r w:rsidRPr="001640EB">
        <w:rPr>
          <w:spacing w:val="1"/>
        </w:rPr>
        <w:t xml:space="preserve"> </w:t>
      </w:r>
      <w:r w:rsidRPr="001640EB">
        <w:t>внешней речи; постепенный переход на новый уровень - построение способа действий на</w:t>
      </w:r>
      <w:r w:rsidRPr="001640EB">
        <w:rPr>
          <w:spacing w:val="1"/>
        </w:rPr>
        <w:t xml:space="preserve"> </w:t>
      </w:r>
      <w:r w:rsidRPr="001640EB">
        <w:t>любом</w:t>
      </w:r>
      <w:r w:rsidRPr="001640EB">
        <w:rPr>
          <w:spacing w:val="2"/>
        </w:rPr>
        <w:t xml:space="preserve"> </w:t>
      </w:r>
      <w:r w:rsidRPr="001640EB">
        <w:t>предметном</w:t>
      </w:r>
      <w:r w:rsidRPr="001640EB">
        <w:rPr>
          <w:spacing w:val="2"/>
        </w:rPr>
        <w:t xml:space="preserve"> </w:t>
      </w:r>
      <w:r w:rsidRPr="001640EB">
        <w:t>содержании</w:t>
      </w:r>
      <w:r w:rsidRPr="001640EB">
        <w:rPr>
          <w:spacing w:val="-3"/>
        </w:rPr>
        <w:t xml:space="preserve"> </w:t>
      </w:r>
      <w:r w:rsidRPr="001640EB">
        <w:t>и</w:t>
      </w:r>
      <w:r w:rsidRPr="001640EB">
        <w:rPr>
          <w:spacing w:val="-3"/>
        </w:rPr>
        <w:t xml:space="preserve"> </w:t>
      </w:r>
      <w:r w:rsidRPr="001640EB">
        <w:t>с подключением</w:t>
      </w:r>
      <w:r w:rsidRPr="001640EB">
        <w:rPr>
          <w:spacing w:val="2"/>
        </w:rPr>
        <w:t xml:space="preserve"> </w:t>
      </w:r>
      <w:r w:rsidRPr="001640EB">
        <w:t>внутренней</w:t>
      </w:r>
      <w:r w:rsidRPr="001640EB">
        <w:rPr>
          <w:spacing w:val="2"/>
        </w:rPr>
        <w:t xml:space="preserve"> </w:t>
      </w:r>
      <w:r w:rsidRPr="001640EB">
        <w:t>речи.</w:t>
      </w:r>
    </w:p>
    <w:p w:rsidR="001640EB" w:rsidRPr="001640EB" w:rsidRDefault="001640EB" w:rsidP="001640EB">
      <w:pPr>
        <w:pStyle w:val="a7"/>
        <w:spacing w:line="274" w:lineRule="exact"/>
        <w:ind w:left="1526" w:firstLine="0"/>
      </w:pPr>
      <w:r w:rsidRPr="001640EB">
        <w:t>При</w:t>
      </w:r>
      <w:r w:rsidRPr="001640EB">
        <w:rPr>
          <w:spacing w:val="-2"/>
        </w:rPr>
        <w:t xml:space="preserve"> </w:t>
      </w:r>
      <w:r w:rsidRPr="001640EB">
        <w:t>этом</w:t>
      </w:r>
      <w:r w:rsidRPr="001640EB">
        <w:rPr>
          <w:spacing w:val="1"/>
        </w:rPr>
        <w:t xml:space="preserve"> </w:t>
      </w:r>
      <w:r w:rsidRPr="001640EB">
        <w:t>изменяется</w:t>
      </w:r>
      <w:r w:rsidRPr="001640EB">
        <w:rPr>
          <w:spacing w:val="-6"/>
        </w:rPr>
        <w:t xml:space="preserve"> </w:t>
      </w:r>
      <w:r w:rsidRPr="001640EB">
        <w:t>и процесс</w:t>
      </w:r>
      <w:r w:rsidRPr="001640EB">
        <w:rPr>
          <w:spacing w:val="-2"/>
        </w:rPr>
        <w:t xml:space="preserve"> </w:t>
      </w:r>
      <w:r w:rsidRPr="001640EB">
        <w:t>контроля:</w:t>
      </w:r>
    </w:p>
    <w:p w:rsidR="001640EB" w:rsidRPr="001640EB" w:rsidRDefault="001640EB" w:rsidP="001640EB">
      <w:pPr>
        <w:pStyle w:val="ae"/>
        <w:numPr>
          <w:ilvl w:val="1"/>
          <w:numId w:val="82"/>
        </w:numPr>
        <w:tabs>
          <w:tab w:val="left" w:pos="2247"/>
        </w:tabs>
        <w:spacing w:before="7" w:line="235" w:lineRule="auto"/>
        <w:ind w:right="572"/>
        <w:rPr>
          <w:sz w:val="24"/>
        </w:rPr>
      </w:pPr>
      <w:r w:rsidRPr="001640EB">
        <w:rPr>
          <w:sz w:val="24"/>
        </w:rPr>
        <w:t>от</w:t>
      </w:r>
      <w:r w:rsidRPr="001640EB">
        <w:rPr>
          <w:spacing w:val="1"/>
          <w:sz w:val="24"/>
        </w:rPr>
        <w:t xml:space="preserve"> </w:t>
      </w:r>
      <w:r w:rsidRPr="001640EB">
        <w:rPr>
          <w:sz w:val="24"/>
        </w:rPr>
        <w:t>совместных</w:t>
      </w:r>
      <w:r w:rsidRPr="001640EB">
        <w:rPr>
          <w:spacing w:val="1"/>
          <w:sz w:val="24"/>
        </w:rPr>
        <w:t xml:space="preserve"> </w:t>
      </w:r>
      <w:r w:rsidRPr="001640EB">
        <w:rPr>
          <w:sz w:val="24"/>
        </w:rPr>
        <w:t>действий</w:t>
      </w:r>
      <w:r w:rsidRPr="001640EB">
        <w:rPr>
          <w:spacing w:val="1"/>
          <w:sz w:val="24"/>
        </w:rPr>
        <w:t xml:space="preserve"> </w:t>
      </w:r>
      <w:r w:rsidRPr="001640EB">
        <w:rPr>
          <w:sz w:val="24"/>
        </w:rPr>
        <w:t>с</w:t>
      </w:r>
      <w:r w:rsidRPr="001640EB">
        <w:rPr>
          <w:spacing w:val="1"/>
          <w:sz w:val="24"/>
        </w:rPr>
        <w:t xml:space="preserve"> </w:t>
      </w:r>
      <w:r w:rsidRPr="001640EB">
        <w:rPr>
          <w:sz w:val="24"/>
        </w:rPr>
        <w:t>учителем</w:t>
      </w:r>
      <w:r w:rsidRPr="001640EB">
        <w:rPr>
          <w:spacing w:val="1"/>
          <w:sz w:val="24"/>
        </w:rPr>
        <w:t xml:space="preserve"> </w:t>
      </w:r>
      <w:r w:rsidRPr="001640EB">
        <w:rPr>
          <w:sz w:val="24"/>
        </w:rPr>
        <w:t>обучающиеся</w:t>
      </w:r>
      <w:r w:rsidRPr="001640EB">
        <w:rPr>
          <w:spacing w:val="1"/>
          <w:sz w:val="24"/>
        </w:rPr>
        <w:t xml:space="preserve"> </w:t>
      </w:r>
      <w:r w:rsidRPr="001640EB">
        <w:rPr>
          <w:sz w:val="24"/>
        </w:rPr>
        <w:t>переходят</w:t>
      </w:r>
      <w:r w:rsidRPr="001640EB">
        <w:rPr>
          <w:spacing w:val="1"/>
          <w:sz w:val="24"/>
        </w:rPr>
        <w:t xml:space="preserve"> </w:t>
      </w:r>
      <w:r w:rsidRPr="001640EB">
        <w:rPr>
          <w:sz w:val="24"/>
        </w:rPr>
        <w:t>к</w:t>
      </w:r>
      <w:r w:rsidRPr="001640EB">
        <w:rPr>
          <w:spacing w:val="1"/>
          <w:sz w:val="24"/>
        </w:rPr>
        <w:t xml:space="preserve"> </w:t>
      </w:r>
      <w:r w:rsidRPr="001640EB">
        <w:rPr>
          <w:sz w:val="24"/>
        </w:rPr>
        <w:t>самостоятельным</w:t>
      </w:r>
      <w:r w:rsidRPr="001640EB">
        <w:rPr>
          <w:spacing w:val="-2"/>
          <w:sz w:val="24"/>
        </w:rPr>
        <w:t xml:space="preserve"> </w:t>
      </w:r>
      <w:r w:rsidRPr="001640EB">
        <w:rPr>
          <w:sz w:val="24"/>
        </w:rPr>
        <w:t>аналитическим</w:t>
      </w:r>
      <w:r w:rsidRPr="001640EB">
        <w:rPr>
          <w:spacing w:val="-6"/>
          <w:sz w:val="24"/>
        </w:rPr>
        <w:t xml:space="preserve"> </w:t>
      </w:r>
      <w:r w:rsidRPr="001640EB">
        <w:rPr>
          <w:sz w:val="24"/>
        </w:rPr>
        <w:t>оценкам;</w:t>
      </w:r>
    </w:p>
    <w:p w:rsidR="001640EB" w:rsidRPr="001640EB" w:rsidRDefault="001640EB" w:rsidP="001640EB">
      <w:pPr>
        <w:pStyle w:val="ae"/>
        <w:numPr>
          <w:ilvl w:val="1"/>
          <w:numId w:val="82"/>
        </w:numPr>
        <w:tabs>
          <w:tab w:val="left" w:pos="2247"/>
        </w:tabs>
        <w:spacing w:before="3" w:line="235" w:lineRule="auto"/>
        <w:ind w:right="565"/>
        <w:rPr>
          <w:sz w:val="24"/>
        </w:rPr>
      </w:pPr>
      <w:r w:rsidRPr="001640EB">
        <w:rPr>
          <w:sz w:val="24"/>
        </w:rPr>
        <w:t>выполняющий задание осваивает два вида контроля - результата и процесса</w:t>
      </w:r>
      <w:r w:rsidRPr="001640EB">
        <w:rPr>
          <w:spacing w:val="1"/>
          <w:sz w:val="24"/>
        </w:rPr>
        <w:t xml:space="preserve"> </w:t>
      </w:r>
      <w:r w:rsidRPr="001640EB">
        <w:rPr>
          <w:sz w:val="24"/>
        </w:rPr>
        <w:t>деятельности;</w:t>
      </w:r>
    </w:p>
    <w:p w:rsidR="001640EB" w:rsidRPr="001640EB" w:rsidRDefault="001640EB" w:rsidP="001640EB">
      <w:pPr>
        <w:pStyle w:val="ae"/>
        <w:numPr>
          <w:ilvl w:val="1"/>
          <w:numId w:val="82"/>
        </w:numPr>
        <w:tabs>
          <w:tab w:val="left" w:pos="2247"/>
        </w:tabs>
        <w:spacing w:before="4"/>
        <w:ind w:right="568"/>
        <w:rPr>
          <w:sz w:val="24"/>
        </w:rPr>
      </w:pPr>
      <w:r w:rsidRPr="001640EB">
        <w:rPr>
          <w:spacing w:val="-1"/>
          <w:sz w:val="24"/>
        </w:rPr>
        <w:t>развивается</w:t>
      </w:r>
      <w:r w:rsidRPr="001640EB">
        <w:rPr>
          <w:spacing w:val="-10"/>
          <w:sz w:val="24"/>
        </w:rPr>
        <w:t xml:space="preserve"> </w:t>
      </w:r>
      <w:r w:rsidRPr="001640EB">
        <w:rPr>
          <w:spacing w:val="-1"/>
          <w:sz w:val="24"/>
        </w:rPr>
        <w:t>способность</w:t>
      </w:r>
      <w:r w:rsidRPr="001640EB">
        <w:rPr>
          <w:spacing w:val="-12"/>
          <w:sz w:val="24"/>
        </w:rPr>
        <w:t xml:space="preserve"> </w:t>
      </w:r>
      <w:r w:rsidRPr="001640EB">
        <w:rPr>
          <w:sz w:val="24"/>
        </w:rPr>
        <w:t>корректировать</w:t>
      </w:r>
      <w:r w:rsidRPr="001640EB">
        <w:rPr>
          <w:spacing w:val="-12"/>
          <w:sz w:val="24"/>
        </w:rPr>
        <w:t xml:space="preserve"> </w:t>
      </w:r>
      <w:r w:rsidRPr="001640EB">
        <w:rPr>
          <w:sz w:val="24"/>
        </w:rPr>
        <w:t>процесс</w:t>
      </w:r>
      <w:r w:rsidRPr="001640EB">
        <w:rPr>
          <w:spacing w:val="-10"/>
          <w:sz w:val="24"/>
        </w:rPr>
        <w:t xml:space="preserve"> </w:t>
      </w:r>
      <w:r w:rsidRPr="001640EB">
        <w:rPr>
          <w:sz w:val="24"/>
        </w:rPr>
        <w:t>выполнения</w:t>
      </w:r>
      <w:r w:rsidRPr="001640EB">
        <w:rPr>
          <w:spacing w:val="-13"/>
          <w:sz w:val="24"/>
        </w:rPr>
        <w:t xml:space="preserve"> </w:t>
      </w:r>
      <w:r w:rsidRPr="001640EB">
        <w:rPr>
          <w:sz w:val="24"/>
        </w:rPr>
        <w:t>задания,</w:t>
      </w:r>
      <w:r w:rsidRPr="001640EB">
        <w:rPr>
          <w:spacing w:val="-7"/>
          <w:sz w:val="24"/>
        </w:rPr>
        <w:t xml:space="preserve"> </w:t>
      </w:r>
      <w:r w:rsidRPr="001640EB">
        <w:rPr>
          <w:sz w:val="24"/>
        </w:rPr>
        <w:t>а</w:t>
      </w:r>
      <w:r w:rsidRPr="001640EB">
        <w:rPr>
          <w:spacing w:val="-15"/>
          <w:sz w:val="24"/>
        </w:rPr>
        <w:t xml:space="preserve"> </w:t>
      </w:r>
      <w:r w:rsidRPr="001640EB">
        <w:rPr>
          <w:sz w:val="24"/>
        </w:rPr>
        <w:t>также</w:t>
      </w:r>
      <w:r w:rsidRPr="001640EB">
        <w:rPr>
          <w:spacing w:val="-57"/>
          <w:sz w:val="24"/>
        </w:rPr>
        <w:t xml:space="preserve"> </w:t>
      </w:r>
      <w:r w:rsidRPr="001640EB">
        <w:rPr>
          <w:sz w:val="24"/>
        </w:rPr>
        <w:t>предвидеть возможные трудности и ошибки. При этом возможно реализовать</w:t>
      </w:r>
      <w:r w:rsidRPr="001640EB">
        <w:rPr>
          <w:spacing w:val="1"/>
          <w:sz w:val="24"/>
        </w:rPr>
        <w:t xml:space="preserve"> </w:t>
      </w:r>
      <w:r w:rsidRPr="001640EB">
        <w:rPr>
          <w:sz w:val="24"/>
        </w:rPr>
        <w:t>автоматизацию</w:t>
      </w:r>
      <w:r w:rsidRPr="001640EB">
        <w:rPr>
          <w:spacing w:val="1"/>
          <w:sz w:val="24"/>
        </w:rPr>
        <w:t xml:space="preserve"> </w:t>
      </w:r>
      <w:r w:rsidRPr="001640EB">
        <w:rPr>
          <w:sz w:val="24"/>
        </w:rPr>
        <w:t>контроля</w:t>
      </w:r>
      <w:r w:rsidRPr="001640EB">
        <w:rPr>
          <w:spacing w:val="1"/>
          <w:sz w:val="24"/>
        </w:rPr>
        <w:t xml:space="preserve"> </w:t>
      </w:r>
      <w:r w:rsidRPr="001640EB">
        <w:rPr>
          <w:sz w:val="24"/>
        </w:rPr>
        <w:t>с</w:t>
      </w:r>
      <w:r w:rsidRPr="001640EB">
        <w:rPr>
          <w:spacing w:val="1"/>
          <w:sz w:val="24"/>
        </w:rPr>
        <w:t xml:space="preserve"> </w:t>
      </w:r>
      <w:r w:rsidRPr="001640EB">
        <w:rPr>
          <w:sz w:val="24"/>
        </w:rPr>
        <w:t>диагностикой</w:t>
      </w:r>
      <w:r w:rsidRPr="001640EB">
        <w:rPr>
          <w:spacing w:val="1"/>
          <w:sz w:val="24"/>
        </w:rPr>
        <w:t xml:space="preserve"> </w:t>
      </w:r>
      <w:r w:rsidRPr="001640EB">
        <w:rPr>
          <w:sz w:val="24"/>
        </w:rPr>
        <w:t>ошибок</w:t>
      </w:r>
      <w:r w:rsidRPr="001640EB">
        <w:rPr>
          <w:spacing w:val="1"/>
          <w:sz w:val="24"/>
        </w:rPr>
        <w:t xml:space="preserve"> </w:t>
      </w:r>
      <w:r w:rsidRPr="001640EB">
        <w:rPr>
          <w:sz w:val="24"/>
        </w:rPr>
        <w:t>обучающегося</w:t>
      </w:r>
      <w:r w:rsidRPr="001640EB">
        <w:rPr>
          <w:spacing w:val="1"/>
          <w:sz w:val="24"/>
        </w:rPr>
        <w:t xml:space="preserve"> </w:t>
      </w:r>
      <w:r w:rsidRPr="001640EB">
        <w:rPr>
          <w:sz w:val="24"/>
        </w:rPr>
        <w:t>и</w:t>
      </w:r>
      <w:r w:rsidRPr="001640EB">
        <w:rPr>
          <w:spacing w:val="1"/>
          <w:sz w:val="24"/>
        </w:rPr>
        <w:t xml:space="preserve"> </w:t>
      </w:r>
      <w:r w:rsidRPr="001640EB">
        <w:rPr>
          <w:sz w:val="24"/>
        </w:rPr>
        <w:t>с</w:t>
      </w:r>
      <w:r w:rsidRPr="001640EB">
        <w:rPr>
          <w:spacing w:val="1"/>
          <w:sz w:val="24"/>
        </w:rPr>
        <w:t xml:space="preserve"> </w:t>
      </w:r>
      <w:r w:rsidRPr="001640EB">
        <w:rPr>
          <w:sz w:val="24"/>
        </w:rPr>
        <w:t>соответствующей</w:t>
      </w:r>
      <w:r w:rsidRPr="001640EB">
        <w:rPr>
          <w:spacing w:val="1"/>
          <w:sz w:val="24"/>
        </w:rPr>
        <w:t xml:space="preserve"> </w:t>
      </w:r>
      <w:r w:rsidRPr="001640EB">
        <w:rPr>
          <w:sz w:val="24"/>
        </w:rPr>
        <w:t>методической</w:t>
      </w:r>
      <w:r w:rsidRPr="001640EB">
        <w:rPr>
          <w:spacing w:val="1"/>
          <w:sz w:val="24"/>
        </w:rPr>
        <w:t xml:space="preserve"> </w:t>
      </w:r>
      <w:r w:rsidRPr="001640EB">
        <w:rPr>
          <w:sz w:val="24"/>
        </w:rPr>
        <w:t>поддержкой</w:t>
      </w:r>
      <w:r w:rsidRPr="001640EB">
        <w:rPr>
          <w:spacing w:val="1"/>
          <w:sz w:val="24"/>
        </w:rPr>
        <w:t xml:space="preserve"> </w:t>
      </w:r>
      <w:r w:rsidRPr="001640EB">
        <w:rPr>
          <w:sz w:val="24"/>
        </w:rPr>
        <w:t>исправления</w:t>
      </w:r>
      <w:r w:rsidRPr="001640EB">
        <w:rPr>
          <w:spacing w:val="1"/>
          <w:sz w:val="24"/>
        </w:rPr>
        <w:t xml:space="preserve"> </w:t>
      </w:r>
      <w:r w:rsidRPr="001640EB">
        <w:rPr>
          <w:sz w:val="24"/>
        </w:rPr>
        <w:t>самим</w:t>
      </w:r>
      <w:r w:rsidRPr="001640EB">
        <w:rPr>
          <w:spacing w:val="1"/>
          <w:sz w:val="24"/>
        </w:rPr>
        <w:t xml:space="preserve"> </w:t>
      </w:r>
      <w:r w:rsidRPr="001640EB">
        <w:rPr>
          <w:sz w:val="24"/>
        </w:rPr>
        <w:t>обучающимся</w:t>
      </w:r>
      <w:r w:rsidRPr="001640EB">
        <w:rPr>
          <w:spacing w:val="1"/>
          <w:sz w:val="24"/>
        </w:rPr>
        <w:t xml:space="preserve"> </w:t>
      </w:r>
      <w:r w:rsidRPr="001640EB">
        <w:rPr>
          <w:sz w:val="24"/>
        </w:rPr>
        <w:t>своих</w:t>
      </w:r>
      <w:r w:rsidRPr="001640EB">
        <w:rPr>
          <w:spacing w:val="-3"/>
          <w:sz w:val="24"/>
        </w:rPr>
        <w:t xml:space="preserve"> </w:t>
      </w:r>
      <w:r w:rsidRPr="001640EB">
        <w:rPr>
          <w:sz w:val="24"/>
        </w:rPr>
        <w:t>ошибок.</w:t>
      </w:r>
    </w:p>
    <w:p w:rsidR="001640EB" w:rsidRPr="001640EB" w:rsidRDefault="001640EB" w:rsidP="001640EB">
      <w:pPr>
        <w:pStyle w:val="a7"/>
        <w:ind w:left="959" w:right="560" w:firstLine="566"/>
      </w:pPr>
      <w:r w:rsidRPr="001640EB">
        <w:t>Описанная</w:t>
      </w:r>
      <w:r w:rsidRPr="001640EB">
        <w:rPr>
          <w:spacing w:val="1"/>
        </w:rPr>
        <w:t xml:space="preserve"> </w:t>
      </w:r>
      <w:r w:rsidRPr="001640EB">
        <w:t>технология</w:t>
      </w:r>
      <w:r w:rsidRPr="001640EB">
        <w:rPr>
          <w:spacing w:val="1"/>
        </w:rPr>
        <w:t xml:space="preserve"> </w:t>
      </w:r>
      <w:r w:rsidRPr="001640EB">
        <w:t>обучения</w:t>
      </w:r>
      <w:r w:rsidRPr="001640EB">
        <w:rPr>
          <w:spacing w:val="1"/>
        </w:rPr>
        <w:t xml:space="preserve"> </w:t>
      </w:r>
      <w:r w:rsidRPr="001640EB">
        <w:t>в</w:t>
      </w:r>
      <w:r w:rsidRPr="001640EB">
        <w:rPr>
          <w:spacing w:val="1"/>
        </w:rPr>
        <w:t xml:space="preserve"> </w:t>
      </w:r>
      <w:r w:rsidRPr="001640EB">
        <w:t>рамках</w:t>
      </w:r>
      <w:r w:rsidRPr="001640EB">
        <w:rPr>
          <w:spacing w:val="1"/>
        </w:rPr>
        <w:t xml:space="preserve"> </w:t>
      </w:r>
      <w:r w:rsidRPr="001640EB">
        <w:t>совместно-распределительной</w:t>
      </w:r>
      <w:r w:rsidRPr="001640EB">
        <w:rPr>
          <w:spacing w:val="1"/>
        </w:rPr>
        <w:t xml:space="preserve"> </w:t>
      </w:r>
      <w:r w:rsidRPr="001640EB">
        <w:t>деятельности развивает способность обучающихся работать не только в типовых учебных</w:t>
      </w:r>
      <w:r w:rsidRPr="001640EB">
        <w:rPr>
          <w:spacing w:val="1"/>
        </w:rPr>
        <w:t xml:space="preserve"> </w:t>
      </w:r>
      <w:r w:rsidRPr="001640EB">
        <w:t>ситуациях,</w:t>
      </w:r>
      <w:r w:rsidRPr="001640EB">
        <w:rPr>
          <w:spacing w:val="3"/>
        </w:rPr>
        <w:t xml:space="preserve"> </w:t>
      </w:r>
      <w:r w:rsidRPr="001640EB">
        <w:t>но</w:t>
      </w:r>
      <w:r w:rsidRPr="001640EB">
        <w:rPr>
          <w:spacing w:val="2"/>
        </w:rPr>
        <w:t xml:space="preserve"> </w:t>
      </w:r>
      <w:r w:rsidRPr="001640EB">
        <w:t>и</w:t>
      </w:r>
      <w:r w:rsidRPr="001640EB">
        <w:rPr>
          <w:spacing w:val="2"/>
        </w:rPr>
        <w:t xml:space="preserve"> </w:t>
      </w:r>
      <w:r w:rsidRPr="001640EB">
        <w:t>в</w:t>
      </w:r>
      <w:r w:rsidRPr="001640EB">
        <w:rPr>
          <w:spacing w:val="-1"/>
        </w:rPr>
        <w:t xml:space="preserve"> </w:t>
      </w:r>
      <w:r w:rsidRPr="001640EB">
        <w:t>новых</w:t>
      </w:r>
      <w:r w:rsidRPr="001640EB">
        <w:rPr>
          <w:spacing w:val="-4"/>
        </w:rPr>
        <w:t xml:space="preserve"> </w:t>
      </w:r>
      <w:r w:rsidRPr="001640EB">
        <w:t>нестандартных</w:t>
      </w:r>
      <w:r w:rsidRPr="001640EB">
        <w:rPr>
          <w:spacing w:val="-3"/>
        </w:rPr>
        <w:t xml:space="preserve"> </w:t>
      </w:r>
      <w:r w:rsidRPr="001640EB">
        <w:t>ситуациях.</w:t>
      </w:r>
    </w:p>
    <w:p w:rsidR="001640EB" w:rsidRPr="001640EB" w:rsidRDefault="001640EB" w:rsidP="001640EB">
      <w:pPr>
        <w:pStyle w:val="a7"/>
        <w:ind w:left="959" w:right="565" w:firstLine="566"/>
      </w:pPr>
      <w:r w:rsidRPr="001640EB">
        <w:rPr>
          <w:b/>
        </w:rPr>
        <w:t>Сравнение</w:t>
      </w:r>
      <w:r w:rsidRPr="001640EB">
        <w:rPr>
          <w:b/>
          <w:spacing w:val="1"/>
        </w:rPr>
        <w:t xml:space="preserve"> </w:t>
      </w:r>
      <w:r w:rsidRPr="001640EB">
        <w:rPr>
          <w:b/>
        </w:rPr>
        <w:t>как</w:t>
      </w:r>
      <w:r w:rsidRPr="001640EB">
        <w:rPr>
          <w:b/>
          <w:spacing w:val="1"/>
        </w:rPr>
        <w:t xml:space="preserve"> </w:t>
      </w:r>
      <w:r w:rsidRPr="001640EB">
        <w:rPr>
          <w:b/>
        </w:rPr>
        <w:t>УУД</w:t>
      </w:r>
      <w:r w:rsidRPr="001640EB">
        <w:rPr>
          <w:b/>
          <w:spacing w:val="1"/>
        </w:rPr>
        <w:t xml:space="preserve"> </w:t>
      </w:r>
      <w:r w:rsidRPr="001640EB">
        <w:t>состоит</w:t>
      </w:r>
      <w:r w:rsidRPr="001640EB">
        <w:rPr>
          <w:spacing w:val="1"/>
        </w:rPr>
        <w:t xml:space="preserve"> </w:t>
      </w:r>
      <w:r w:rsidRPr="001640EB">
        <w:t>из</w:t>
      </w:r>
      <w:r w:rsidRPr="001640EB">
        <w:rPr>
          <w:spacing w:val="1"/>
        </w:rPr>
        <w:t xml:space="preserve"> </w:t>
      </w:r>
      <w:r w:rsidRPr="001640EB">
        <w:t>следующих</w:t>
      </w:r>
      <w:r w:rsidRPr="001640EB">
        <w:rPr>
          <w:spacing w:val="1"/>
        </w:rPr>
        <w:t xml:space="preserve"> </w:t>
      </w:r>
      <w:r w:rsidRPr="001640EB">
        <w:t>операций:</w:t>
      </w:r>
      <w:r w:rsidRPr="001640EB">
        <w:rPr>
          <w:spacing w:val="1"/>
        </w:rPr>
        <w:t xml:space="preserve"> </w:t>
      </w:r>
      <w:r w:rsidRPr="001640EB">
        <w:t>нахождение</w:t>
      </w:r>
      <w:r w:rsidRPr="001640EB">
        <w:rPr>
          <w:spacing w:val="1"/>
        </w:rPr>
        <w:t xml:space="preserve"> </w:t>
      </w:r>
      <w:r w:rsidRPr="001640EB">
        <w:t>различий</w:t>
      </w:r>
      <w:r w:rsidRPr="001640EB">
        <w:rPr>
          <w:spacing w:val="1"/>
        </w:rPr>
        <w:t xml:space="preserve"> </w:t>
      </w:r>
      <w:r w:rsidRPr="001640EB">
        <w:t>сравниваемых</w:t>
      </w:r>
      <w:r w:rsidRPr="001640EB">
        <w:rPr>
          <w:spacing w:val="1"/>
        </w:rPr>
        <w:t xml:space="preserve"> </w:t>
      </w:r>
      <w:r w:rsidRPr="001640EB">
        <w:t>предметов</w:t>
      </w:r>
      <w:r w:rsidRPr="001640EB">
        <w:rPr>
          <w:spacing w:val="1"/>
        </w:rPr>
        <w:t xml:space="preserve"> </w:t>
      </w:r>
      <w:r w:rsidRPr="001640EB">
        <w:t>(объектов,</w:t>
      </w:r>
      <w:r w:rsidRPr="001640EB">
        <w:rPr>
          <w:spacing w:val="1"/>
        </w:rPr>
        <w:t xml:space="preserve"> </w:t>
      </w:r>
      <w:r w:rsidRPr="001640EB">
        <w:t>явлений);</w:t>
      </w:r>
      <w:r w:rsidRPr="001640EB">
        <w:rPr>
          <w:spacing w:val="1"/>
        </w:rPr>
        <w:t xml:space="preserve"> </w:t>
      </w:r>
      <w:r w:rsidRPr="001640EB">
        <w:t>определение</w:t>
      </w:r>
      <w:r w:rsidRPr="001640EB">
        <w:rPr>
          <w:spacing w:val="1"/>
        </w:rPr>
        <w:t xml:space="preserve"> </w:t>
      </w:r>
      <w:r w:rsidRPr="001640EB">
        <w:t>их</w:t>
      </w:r>
      <w:r w:rsidRPr="001640EB">
        <w:rPr>
          <w:spacing w:val="1"/>
        </w:rPr>
        <w:t xml:space="preserve"> </w:t>
      </w:r>
      <w:r w:rsidRPr="001640EB">
        <w:t>сходства,</w:t>
      </w:r>
      <w:r w:rsidRPr="001640EB">
        <w:rPr>
          <w:spacing w:val="1"/>
        </w:rPr>
        <w:t xml:space="preserve"> </w:t>
      </w:r>
      <w:r w:rsidRPr="001640EB">
        <w:t>тождества,</w:t>
      </w:r>
      <w:r w:rsidRPr="001640EB">
        <w:rPr>
          <w:spacing w:val="1"/>
        </w:rPr>
        <w:t xml:space="preserve"> </w:t>
      </w:r>
      <w:r w:rsidRPr="001640EB">
        <w:t>похожести; определение индивидуальности, специфических черт объекта. Для повышения</w:t>
      </w:r>
      <w:r w:rsidRPr="001640EB">
        <w:rPr>
          <w:spacing w:val="-57"/>
        </w:rPr>
        <w:t xml:space="preserve"> </w:t>
      </w:r>
      <w:r w:rsidRPr="001640EB">
        <w:t>мотивации обучения обучающемуся предлагается новый вид деятельности (возможный</w:t>
      </w:r>
      <w:r w:rsidRPr="001640EB">
        <w:rPr>
          <w:spacing w:val="1"/>
        </w:rPr>
        <w:t xml:space="preserve"> </w:t>
      </w:r>
      <w:r w:rsidRPr="001640EB">
        <w:t>только</w:t>
      </w:r>
      <w:r w:rsidRPr="001640EB">
        <w:rPr>
          <w:spacing w:val="1"/>
        </w:rPr>
        <w:t xml:space="preserve"> </w:t>
      </w:r>
      <w:r w:rsidRPr="001640EB">
        <w:t>в</w:t>
      </w:r>
      <w:r w:rsidRPr="001640EB">
        <w:rPr>
          <w:spacing w:val="1"/>
        </w:rPr>
        <w:t xml:space="preserve"> </w:t>
      </w:r>
      <w:r w:rsidRPr="001640EB">
        <w:t>условиях</w:t>
      </w:r>
      <w:r w:rsidRPr="001640EB">
        <w:rPr>
          <w:spacing w:val="1"/>
        </w:rPr>
        <w:t xml:space="preserve"> </w:t>
      </w:r>
      <w:r w:rsidRPr="001640EB">
        <w:t>экранного</w:t>
      </w:r>
      <w:r w:rsidRPr="001640EB">
        <w:rPr>
          <w:spacing w:val="1"/>
        </w:rPr>
        <w:t xml:space="preserve"> </w:t>
      </w:r>
      <w:r w:rsidRPr="001640EB">
        <w:t>представления</w:t>
      </w:r>
      <w:r w:rsidRPr="001640EB">
        <w:rPr>
          <w:spacing w:val="1"/>
        </w:rPr>
        <w:t xml:space="preserve"> </w:t>
      </w:r>
      <w:r w:rsidRPr="001640EB">
        <w:t>объектов,</w:t>
      </w:r>
      <w:r w:rsidRPr="001640EB">
        <w:rPr>
          <w:spacing w:val="1"/>
        </w:rPr>
        <w:t xml:space="preserve"> </w:t>
      </w:r>
      <w:r w:rsidRPr="001640EB">
        <w:t>явлений)</w:t>
      </w:r>
      <w:r w:rsidRPr="001640EB">
        <w:rPr>
          <w:spacing w:val="1"/>
        </w:rPr>
        <w:t xml:space="preserve"> </w:t>
      </w:r>
      <w:r w:rsidRPr="001640EB">
        <w:t>-</w:t>
      </w:r>
      <w:r w:rsidRPr="001640EB">
        <w:rPr>
          <w:spacing w:val="1"/>
        </w:rPr>
        <w:t xml:space="preserve"> </w:t>
      </w:r>
      <w:r w:rsidRPr="001640EB">
        <w:t>выбирать</w:t>
      </w:r>
      <w:r w:rsidRPr="001640EB">
        <w:rPr>
          <w:spacing w:val="1"/>
        </w:rPr>
        <w:t xml:space="preserve"> </w:t>
      </w:r>
      <w:r w:rsidRPr="001640EB">
        <w:t>(из</w:t>
      </w:r>
      <w:r w:rsidRPr="001640EB">
        <w:rPr>
          <w:spacing w:val="1"/>
        </w:rPr>
        <w:t xml:space="preserve"> </w:t>
      </w:r>
      <w:r w:rsidRPr="001640EB">
        <w:rPr>
          <w:spacing w:val="-1"/>
        </w:rPr>
        <w:t>информационного</w:t>
      </w:r>
      <w:r w:rsidRPr="001640EB">
        <w:rPr>
          <w:spacing w:val="-7"/>
        </w:rPr>
        <w:t xml:space="preserve"> </w:t>
      </w:r>
      <w:r w:rsidRPr="001640EB">
        <w:rPr>
          <w:spacing w:val="-1"/>
        </w:rPr>
        <w:t>банка)</w:t>
      </w:r>
      <w:r w:rsidRPr="001640EB">
        <w:rPr>
          <w:spacing w:val="-9"/>
        </w:rPr>
        <w:t xml:space="preserve"> </w:t>
      </w:r>
      <w:r w:rsidRPr="001640EB">
        <w:t>экранные</w:t>
      </w:r>
      <w:r w:rsidRPr="001640EB">
        <w:rPr>
          <w:spacing w:val="-13"/>
        </w:rPr>
        <w:t xml:space="preserve"> </w:t>
      </w:r>
      <w:r w:rsidRPr="001640EB">
        <w:t>(виртуальные)</w:t>
      </w:r>
      <w:r w:rsidRPr="001640EB">
        <w:rPr>
          <w:spacing w:val="-9"/>
        </w:rPr>
        <w:t xml:space="preserve"> </w:t>
      </w:r>
      <w:r w:rsidRPr="001640EB">
        <w:t>модели</w:t>
      </w:r>
      <w:r w:rsidRPr="001640EB">
        <w:rPr>
          <w:spacing w:val="-9"/>
        </w:rPr>
        <w:t xml:space="preserve"> </w:t>
      </w:r>
      <w:r w:rsidRPr="001640EB">
        <w:t>изучаемых</w:t>
      </w:r>
      <w:r w:rsidRPr="001640EB">
        <w:rPr>
          <w:spacing w:val="-15"/>
        </w:rPr>
        <w:t xml:space="preserve"> </w:t>
      </w:r>
      <w:r w:rsidRPr="001640EB">
        <w:t>предметов</w:t>
      </w:r>
      <w:r w:rsidRPr="001640EB">
        <w:rPr>
          <w:spacing w:val="-9"/>
        </w:rPr>
        <w:t xml:space="preserve"> </w:t>
      </w:r>
      <w:r w:rsidRPr="001640EB">
        <w:t>(объектов,</w:t>
      </w:r>
      <w:r w:rsidRPr="001640EB">
        <w:rPr>
          <w:spacing w:val="-58"/>
        </w:rPr>
        <w:t xml:space="preserve"> </w:t>
      </w:r>
      <w:r w:rsidRPr="001640EB">
        <w:t>явлений)</w:t>
      </w:r>
      <w:r w:rsidRPr="001640EB">
        <w:rPr>
          <w:spacing w:val="5"/>
        </w:rPr>
        <w:t xml:space="preserve"> </w:t>
      </w:r>
      <w:r w:rsidRPr="001640EB">
        <w:t>и</w:t>
      </w:r>
      <w:r w:rsidRPr="001640EB">
        <w:rPr>
          <w:spacing w:val="1"/>
        </w:rPr>
        <w:t xml:space="preserve"> </w:t>
      </w:r>
      <w:r w:rsidRPr="001640EB">
        <w:t>видоизменять</w:t>
      </w:r>
      <w:r w:rsidRPr="001640EB">
        <w:rPr>
          <w:spacing w:val="5"/>
        </w:rPr>
        <w:t xml:space="preserve"> </w:t>
      </w:r>
      <w:r w:rsidRPr="001640EB">
        <w:t>их</w:t>
      </w:r>
      <w:r w:rsidRPr="001640EB">
        <w:rPr>
          <w:spacing w:val="4"/>
        </w:rPr>
        <w:t xml:space="preserve"> </w:t>
      </w:r>
      <w:r w:rsidRPr="001640EB">
        <w:t>таким</w:t>
      </w:r>
      <w:r w:rsidRPr="001640EB">
        <w:rPr>
          <w:spacing w:val="1"/>
        </w:rPr>
        <w:t xml:space="preserve"> </w:t>
      </w:r>
      <w:r w:rsidRPr="001640EB">
        <w:t>образом,</w:t>
      </w:r>
      <w:r w:rsidRPr="001640EB">
        <w:rPr>
          <w:spacing w:val="7"/>
        </w:rPr>
        <w:t xml:space="preserve"> </w:t>
      </w:r>
      <w:r w:rsidRPr="001640EB">
        <w:t>чтобы</w:t>
      </w:r>
      <w:r w:rsidRPr="001640EB">
        <w:rPr>
          <w:spacing w:val="5"/>
        </w:rPr>
        <w:t xml:space="preserve"> </w:t>
      </w:r>
      <w:r w:rsidRPr="001640EB">
        <w:t>привести</w:t>
      </w:r>
      <w:r w:rsidRPr="001640EB">
        <w:rPr>
          <w:spacing w:val="6"/>
        </w:rPr>
        <w:t xml:space="preserve"> </w:t>
      </w:r>
      <w:r w:rsidRPr="001640EB">
        <w:t>их</w:t>
      </w:r>
      <w:r w:rsidRPr="001640EB">
        <w:rPr>
          <w:spacing w:val="4"/>
        </w:rPr>
        <w:t xml:space="preserve"> </w:t>
      </w:r>
      <w:r w:rsidRPr="001640EB">
        <w:t>к</w:t>
      </w:r>
      <w:r w:rsidRPr="001640EB">
        <w:rPr>
          <w:spacing w:val="8"/>
        </w:rPr>
        <w:t xml:space="preserve"> </w:t>
      </w:r>
      <w:r w:rsidRPr="001640EB">
        <w:t>сходству или</w:t>
      </w:r>
      <w:r w:rsidRPr="001640EB">
        <w:rPr>
          <w:spacing w:val="9"/>
        </w:rPr>
        <w:t xml:space="preserve"> </w:t>
      </w:r>
      <w:r w:rsidRPr="001640EB">
        <w:t>похожести</w:t>
      </w:r>
      <w:r w:rsidRPr="001640EB">
        <w:rPr>
          <w:spacing w:val="-57"/>
        </w:rPr>
        <w:t xml:space="preserve"> </w:t>
      </w:r>
      <w:r w:rsidRPr="001640EB">
        <w:t>с другими.</w:t>
      </w:r>
    </w:p>
    <w:p w:rsidR="001640EB" w:rsidRPr="001640EB" w:rsidRDefault="001640EB" w:rsidP="001640EB">
      <w:pPr>
        <w:pStyle w:val="a7"/>
        <w:ind w:left="959" w:right="566" w:firstLine="566"/>
      </w:pPr>
      <w:r w:rsidRPr="001640EB">
        <w:rPr>
          <w:b/>
        </w:rPr>
        <w:t xml:space="preserve">Классификация как УУД </w:t>
      </w:r>
      <w:r w:rsidRPr="001640EB">
        <w:t>включает: анализ свойств объектов, которые подлежат</w:t>
      </w:r>
      <w:r w:rsidRPr="001640EB">
        <w:rPr>
          <w:spacing w:val="1"/>
        </w:rPr>
        <w:t xml:space="preserve"> </w:t>
      </w:r>
      <w:r w:rsidRPr="001640EB">
        <w:t>классификации; сравнение выделенных свойств с целью их дифференциации на внешние</w:t>
      </w:r>
      <w:r w:rsidRPr="001640EB">
        <w:rPr>
          <w:spacing w:val="1"/>
        </w:rPr>
        <w:t xml:space="preserve"> </w:t>
      </w:r>
      <w:r w:rsidRPr="001640EB">
        <w:t>(несущественные)</w:t>
      </w:r>
      <w:r w:rsidRPr="001640EB">
        <w:rPr>
          <w:spacing w:val="1"/>
        </w:rPr>
        <w:t xml:space="preserve"> </w:t>
      </w:r>
      <w:r w:rsidRPr="001640EB">
        <w:t>и</w:t>
      </w:r>
      <w:r w:rsidRPr="001640EB">
        <w:rPr>
          <w:spacing w:val="1"/>
        </w:rPr>
        <w:t xml:space="preserve"> </w:t>
      </w:r>
      <w:r w:rsidRPr="001640EB">
        <w:t>главные</w:t>
      </w:r>
      <w:r w:rsidRPr="001640EB">
        <w:rPr>
          <w:spacing w:val="1"/>
        </w:rPr>
        <w:t xml:space="preserve"> </w:t>
      </w:r>
      <w:r w:rsidRPr="001640EB">
        <w:t>(существенные)</w:t>
      </w:r>
      <w:r w:rsidRPr="001640EB">
        <w:rPr>
          <w:spacing w:val="1"/>
        </w:rPr>
        <w:t xml:space="preserve"> </w:t>
      </w:r>
      <w:r w:rsidRPr="001640EB">
        <w:t>свойства;</w:t>
      </w:r>
      <w:r w:rsidRPr="001640EB">
        <w:rPr>
          <w:spacing w:val="1"/>
        </w:rPr>
        <w:t xml:space="preserve"> </w:t>
      </w:r>
      <w:r w:rsidRPr="001640EB">
        <w:t>выделение</w:t>
      </w:r>
      <w:r w:rsidRPr="001640EB">
        <w:rPr>
          <w:spacing w:val="1"/>
        </w:rPr>
        <w:t xml:space="preserve"> </w:t>
      </w:r>
      <w:r w:rsidRPr="001640EB">
        <w:t>общих</w:t>
      </w:r>
      <w:r w:rsidRPr="001640EB">
        <w:rPr>
          <w:spacing w:val="1"/>
        </w:rPr>
        <w:t xml:space="preserve"> </w:t>
      </w:r>
      <w:r w:rsidRPr="001640EB">
        <w:t>главных</w:t>
      </w:r>
      <w:r w:rsidRPr="001640EB">
        <w:rPr>
          <w:spacing w:val="-57"/>
        </w:rPr>
        <w:t xml:space="preserve"> </w:t>
      </w:r>
      <w:r w:rsidRPr="001640EB">
        <w:t>(существенных)</w:t>
      </w:r>
      <w:r w:rsidRPr="001640EB">
        <w:rPr>
          <w:spacing w:val="1"/>
        </w:rPr>
        <w:t xml:space="preserve"> </w:t>
      </w:r>
      <w:r w:rsidRPr="001640EB">
        <w:t>признаков</w:t>
      </w:r>
      <w:r w:rsidRPr="001640EB">
        <w:rPr>
          <w:spacing w:val="1"/>
        </w:rPr>
        <w:t xml:space="preserve"> </w:t>
      </w:r>
      <w:r w:rsidRPr="001640EB">
        <w:t>всех</w:t>
      </w:r>
      <w:r w:rsidRPr="001640EB">
        <w:rPr>
          <w:spacing w:val="1"/>
        </w:rPr>
        <w:t xml:space="preserve"> </w:t>
      </w:r>
      <w:r w:rsidRPr="001640EB">
        <w:t>имеющихся</w:t>
      </w:r>
      <w:r w:rsidRPr="001640EB">
        <w:rPr>
          <w:spacing w:val="1"/>
        </w:rPr>
        <w:t xml:space="preserve"> </w:t>
      </w:r>
      <w:r w:rsidRPr="001640EB">
        <w:t>объектов;</w:t>
      </w:r>
      <w:r w:rsidRPr="001640EB">
        <w:rPr>
          <w:spacing w:val="1"/>
        </w:rPr>
        <w:t xml:space="preserve"> </w:t>
      </w:r>
      <w:r w:rsidRPr="001640EB">
        <w:t>разбиение</w:t>
      </w:r>
      <w:r w:rsidRPr="001640EB">
        <w:rPr>
          <w:spacing w:val="1"/>
        </w:rPr>
        <w:t xml:space="preserve"> </w:t>
      </w:r>
      <w:r w:rsidRPr="001640EB">
        <w:t>объектов</w:t>
      </w:r>
      <w:r w:rsidRPr="001640EB">
        <w:rPr>
          <w:spacing w:val="1"/>
        </w:rPr>
        <w:t xml:space="preserve"> </w:t>
      </w:r>
      <w:r w:rsidRPr="001640EB">
        <w:t>на</w:t>
      </w:r>
      <w:r w:rsidRPr="001640EB">
        <w:rPr>
          <w:spacing w:val="1"/>
        </w:rPr>
        <w:t xml:space="preserve"> </w:t>
      </w:r>
      <w:r w:rsidRPr="001640EB">
        <w:t>группы</w:t>
      </w:r>
      <w:r w:rsidRPr="001640EB">
        <w:rPr>
          <w:spacing w:val="1"/>
        </w:rPr>
        <w:t xml:space="preserve"> </w:t>
      </w:r>
      <w:r w:rsidRPr="001640EB">
        <w:t>(типы) по общему главному (существенному) признаку. Обучающемуся предлагается (в</w:t>
      </w:r>
      <w:r w:rsidRPr="001640EB">
        <w:rPr>
          <w:spacing w:val="1"/>
        </w:rPr>
        <w:t xml:space="preserve"> </w:t>
      </w:r>
      <w:r w:rsidRPr="001640EB">
        <w:t>условиях</w:t>
      </w:r>
      <w:r w:rsidRPr="001640EB">
        <w:rPr>
          <w:spacing w:val="-11"/>
        </w:rPr>
        <w:t xml:space="preserve"> </w:t>
      </w:r>
      <w:r w:rsidRPr="001640EB">
        <w:t>экранного представления</w:t>
      </w:r>
      <w:r w:rsidRPr="001640EB">
        <w:rPr>
          <w:spacing w:val="-10"/>
        </w:rPr>
        <w:t xml:space="preserve"> </w:t>
      </w:r>
      <w:r w:rsidRPr="001640EB">
        <w:t>моделей</w:t>
      </w:r>
      <w:r w:rsidRPr="001640EB">
        <w:rPr>
          <w:spacing w:val="-4"/>
        </w:rPr>
        <w:t xml:space="preserve"> </w:t>
      </w:r>
      <w:r w:rsidRPr="001640EB">
        <w:t>объектов)</w:t>
      </w:r>
      <w:r w:rsidRPr="001640EB">
        <w:rPr>
          <w:spacing w:val="-4"/>
        </w:rPr>
        <w:t xml:space="preserve"> </w:t>
      </w:r>
      <w:r w:rsidRPr="001640EB">
        <w:t>большее</w:t>
      </w:r>
      <w:r w:rsidRPr="001640EB">
        <w:rPr>
          <w:spacing w:val="-6"/>
        </w:rPr>
        <w:t xml:space="preserve"> </w:t>
      </w:r>
      <w:r w:rsidRPr="001640EB">
        <w:t>их</w:t>
      </w:r>
      <w:r w:rsidRPr="001640EB">
        <w:rPr>
          <w:spacing w:val="-10"/>
        </w:rPr>
        <w:t xml:space="preserve"> </w:t>
      </w:r>
      <w:r w:rsidRPr="001640EB">
        <w:t>количество</w:t>
      </w:r>
      <w:r w:rsidRPr="001640EB">
        <w:rPr>
          <w:spacing w:val="-5"/>
        </w:rPr>
        <w:t xml:space="preserve"> </w:t>
      </w:r>
      <w:r w:rsidRPr="001640EB">
        <w:t>в</w:t>
      </w:r>
      <w:r w:rsidRPr="001640EB">
        <w:rPr>
          <w:spacing w:val="-8"/>
        </w:rPr>
        <w:t xml:space="preserve"> </w:t>
      </w:r>
      <w:r w:rsidRPr="001640EB">
        <w:t>отличие</w:t>
      </w:r>
      <w:r w:rsidRPr="001640EB">
        <w:rPr>
          <w:spacing w:val="-11"/>
        </w:rPr>
        <w:t xml:space="preserve"> </w:t>
      </w:r>
      <w:r w:rsidRPr="001640EB">
        <w:t>от</w:t>
      </w:r>
      <w:r w:rsidRPr="001640EB">
        <w:rPr>
          <w:spacing w:val="-58"/>
        </w:rPr>
        <w:t xml:space="preserve"> </w:t>
      </w:r>
      <w:r w:rsidRPr="001640EB">
        <w:t>реальных</w:t>
      </w:r>
      <w:r w:rsidRPr="001640EB">
        <w:rPr>
          <w:spacing w:val="1"/>
        </w:rPr>
        <w:t xml:space="preserve"> </w:t>
      </w:r>
      <w:r w:rsidRPr="001640EB">
        <w:t>условий,</w:t>
      </w:r>
      <w:r w:rsidRPr="001640EB">
        <w:rPr>
          <w:spacing w:val="1"/>
        </w:rPr>
        <w:t xml:space="preserve"> </w:t>
      </w:r>
      <w:r w:rsidRPr="001640EB">
        <w:t>для</w:t>
      </w:r>
      <w:r w:rsidRPr="001640EB">
        <w:rPr>
          <w:spacing w:val="1"/>
        </w:rPr>
        <w:t xml:space="preserve"> </w:t>
      </w:r>
      <w:r w:rsidRPr="001640EB">
        <w:t>анализа</w:t>
      </w:r>
      <w:r w:rsidRPr="001640EB">
        <w:rPr>
          <w:spacing w:val="1"/>
        </w:rPr>
        <w:t xml:space="preserve"> </w:t>
      </w:r>
      <w:r w:rsidRPr="001640EB">
        <w:t>свойств</w:t>
      </w:r>
      <w:r w:rsidRPr="001640EB">
        <w:rPr>
          <w:spacing w:val="1"/>
        </w:rPr>
        <w:t xml:space="preserve"> </w:t>
      </w:r>
      <w:r w:rsidRPr="001640EB">
        <w:t>объектов,</w:t>
      </w:r>
      <w:r w:rsidRPr="001640EB">
        <w:rPr>
          <w:spacing w:val="1"/>
        </w:rPr>
        <w:t xml:space="preserve"> </w:t>
      </w:r>
      <w:r w:rsidRPr="001640EB">
        <w:t>которые</w:t>
      </w:r>
      <w:r w:rsidRPr="001640EB">
        <w:rPr>
          <w:spacing w:val="1"/>
        </w:rPr>
        <w:t xml:space="preserve"> </w:t>
      </w:r>
      <w:r w:rsidRPr="001640EB">
        <w:t>подлежат</w:t>
      </w:r>
      <w:r w:rsidRPr="001640EB">
        <w:rPr>
          <w:spacing w:val="1"/>
        </w:rPr>
        <w:t xml:space="preserve"> </w:t>
      </w:r>
      <w:r w:rsidRPr="001640EB">
        <w:t>классификации</w:t>
      </w:r>
      <w:r w:rsidRPr="001640EB">
        <w:rPr>
          <w:spacing w:val="1"/>
        </w:rPr>
        <w:t xml:space="preserve"> </w:t>
      </w:r>
      <w:r w:rsidRPr="001640EB">
        <w:t>(типизации),</w:t>
      </w:r>
      <w:r w:rsidRPr="001640EB">
        <w:rPr>
          <w:spacing w:val="1"/>
        </w:rPr>
        <w:t xml:space="preserve"> </w:t>
      </w:r>
      <w:r w:rsidRPr="001640EB">
        <w:t>для</w:t>
      </w:r>
      <w:r w:rsidRPr="001640EB">
        <w:rPr>
          <w:spacing w:val="1"/>
        </w:rPr>
        <w:t xml:space="preserve"> </w:t>
      </w:r>
      <w:r w:rsidRPr="001640EB">
        <w:t>сравнения</w:t>
      </w:r>
      <w:r w:rsidRPr="001640EB">
        <w:rPr>
          <w:spacing w:val="1"/>
        </w:rPr>
        <w:t xml:space="preserve"> </w:t>
      </w:r>
      <w:r w:rsidRPr="001640EB">
        <w:t>выделенных</w:t>
      </w:r>
      <w:r w:rsidRPr="001640EB">
        <w:rPr>
          <w:spacing w:val="1"/>
        </w:rPr>
        <w:t xml:space="preserve"> </w:t>
      </w:r>
      <w:r w:rsidRPr="001640EB">
        <w:t>свойств</w:t>
      </w:r>
      <w:r w:rsidRPr="001640EB">
        <w:rPr>
          <w:spacing w:val="1"/>
        </w:rPr>
        <w:t xml:space="preserve"> </w:t>
      </w:r>
      <w:r w:rsidRPr="001640EB">
        <w:t>экранных</w:t>
      </w:r>
      <w:r w:rsidRPr="001640EB">
        <w:rPr>
          <w:spacing w:val="1"/>
        </w:rPr>
        <w:t xml:space="preserve"> </w:t>
      </w:r>
      <w:r w:rsidRPr="001640EB">
        <w:t>(виртуальных)</w:t>
      </w:r>
      <w:r w:rsidRPr="001640EB">
        <w:rPr>
          <w:spacing w:val="1"/>
        </w:rPr>
        <w:t xml:space="preserve"> </w:t>
      </w:r>
      <w:r w:rsidRPr="001640EB">
        <w:t>моделей</w:t>
      </w:r>
      <w:r w:rsidRPr="001640EB">
        <w:rPr>
          <w:spacing w:val="1"/>
        </w:rPr>
        <w:t xml:space="preserve"> </w:t>
      </w:r>
      <w:r w:rsidRPr="001640EB">
        <w:t>изучаемых</w:t>
      </w:r>
      <w:r w:rsidRPr="001640EB">
        <w:rPr>
          <w:spacing w:val="54"/>
        </w:rPr>
        <w:t xml:space="preserve"> </w:t>
      </w:r>
      <w:r w:rsidRPr="001640EB">
        <w:t>объектов</w:t>
      </w:r>
      <w:r w:rsidRPr="001640EB">
        <w:rPr>
          <w:spacing w:val="56"/>
        </w:rPr>
        <w:t xml:space="preserve"> </w:t>
      </w:r>
      <w:r w:rsidRPr="001640EB">
        <w:t>с</w:t>
      </w:r>
      <w:r w:rsidRPr="001640EB">
        <w:rPr>
          <w:spacing w:val="53"/>
        </w:rPr>
        <w:t xml:space="preserve"> </w:t>
      </w:r>
      <w:r w:rsidRPr="001640EB">
        <w:t>целью</w:t>
      </w:r>
      <w:r w:rsidRPr="001640EB">
        <w:rPr>
          <w:spacing w:val="52"/>
        </w:rPr>
        <w:t xml:space="preserve"> </w:t>
      </w:r>
      <w:r w:rsidRPr="001640EB">
        <w:t>их</w:t>
      </w:r>
      <w:r w:rsidRPr="001640EB">
        <w:rPr>
          <w:spacing w:val="54"/>
        </w:rPr>
        <w:t xml:space="preserve"> </w:t>
      </w:r>
      <w:r w:rsidRPr="001640EB">
        <w:t>дифференциации.</w:t>
      </w:r>
      <w:r w:rsidRPr="001640EB">
        <w:rPr>
          <w:spacing w:val="56"/>
        </w:rPr>
        <w:t xml:space="preserve"> </w:t>
      </w:r>
      <w:r w:rsidRPr="001640EB">
        <w:t>При</w:t>
      </w:r>
      <w:r w:rsidRPr="001640EB">
        <w:rPr>
          <w:spacing w:val="55"/>
        </w:rPr>
        <w:t xml:space="preserve"> </w:t>
      </w:r>
      <w:r w:rsidRPr="001640EB">
        <w:t>этом</w:t>
      </w:r>
      <w:r w:rsidRPr="001640EB">
        <w:rPr>
          <w:spacing w:val="56"/>
        </w:rPr>
        <w:t xml:space="preserve"> </w:t>
      </w:r>
      <w:r w:rsidRPr="001640EB">
        <w:t>возможна</w:t>
      </w:r>
      <w:r w:rsidRPr="001640EB">
        <w:rPr>
          <w:spacing w:val="53"/>
        </w:rPr>
        <w:t xml:space="preserve"> </w:t>
      </w:r>
      <w:r w:rsidRPr="001640EB">
        <w:t>фиксация</w:t>
      </w:r>
    </w:p>
    <w:p w:rsidR="001640EB" w:rsidRPr="001640EB" w:rsidRDefault="001640EB" w:rsidP="001640EB">
      <w:pPr>
        <w:pStyle w:val="a7"/>
        <w:spacing w:before="10"/>
        <w:ind w:left="0" w:firstLine="0"/>
        <w:jc w:val="left"/>
        <w:rPr>
          <w:sz w:val="28"/>
        </w:rPr>
      </w:pPr>
    </w:p>
    <w:p w:rsidR="001640EB" w:rsidRPr="001640EB" w:rsidRDefault="001640EB" w:rsidP="001640EB">
      <w:pPr>
        <w:spacing w:before="93"/>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p w:rsidR="001640EB" w:rsidRPr="001640EB" w:rsidRDefault="001640EB" w:rsidP="001640EB">
      <w:pPr>
        <w:pStyle w:val="a7"/>
        <w:spacing w:before="60"/>
        <w:ind w:left="959" w:right="576" w:firstLine="0"/>
      </w:pPr>
      <w:r w:rsidRPr="001640EB">
        <w:lastRenderedPageBreak/>
        <w:t>деятельности обучающегося в электронном формате для рассмотрения учителем итогов</w:t>
      </w:r>
      <w:r w:rsidRPr="001640EB">
        <w:rPr>
          <w:spacing w:val="1"/>
        </w:rPr>
        <w:t xml:space="preserve"> </w:t>
      </w:r>
      <w:r w:rsidRPr="001640EB">
        <w:t>работы.</w:t>
      </w:r>
    </w:p>
    <w:p w:rsidR="001640EB" w:rsidRPr="001640EB" w:rsidRDefault="001640EB" w:rsidP="001640EB">
      <w:pPr>
        <w:pStyle w:val="a7"/>
        <w:ind w:left="959" w:right="563" w:firstLine="566"/>
      </w:pPr>
      <w:r w:rsidRPr="001640EB">
        <w:rPr>
          <w:b/>
        </w:rPr>
        <w:t>Обобщение</w:t>
      </w:r>
      <w:r w:rsidRPr="001640EB">
        <w:rPr>
          <w:b/>
          <w:spacing w:val="1"/>
        </w:rPr>
        <w:t xml:space="preserve"> </w:t>
      </w:r>
      <w:r w:rsidRPr="001640EB">
        <w:rPr>
          <w:b/>
        </w:rPr>
        <w:t>как</w:t>
      </w:r>
      <w:r w:rsidRPr="001640EB">
        <w:rPr>
          <w:b/>
          <w:spacing w:val="1"/>
        </w:rPr>
        <w:t xml:space="preserve"> </w:t>
      </w:r>
      <w:r w:rsidRPr="001640EB">
        <w:rPr>
          <w:b/>
        </w:rPr>
        <w:t>УУД</w:t>
      </w:r>
      <w:r w:rsidRPr="001640EB">
        <w:rPr>
          <w:b/>
          <w:spacing w:val="1"/>
        </w:rPr>
        <w:t xml:space="preserve"> </w:t>
      </w:r>
      <w:r w:rsidRPr="001640EB">
        <w:t>включает</w:t>
      </w:r>
      <w:r w:rsidRPr="001640EB">
        <w:rPr>
          <w:spacing w:val="1"/>
        </w:rPr>
        <w:t xml:space="preserve"> </w:t>
      </w:r>
      <w:r w:rsidRPr="001640EB">
        <w:t>следующие</w:t>
      </w:r>
      <w:r w:rsidRPr="001640EB">
        <w:rPr>
          <w:spacing w:val="1"/>
        </w:rPr>
        <w:t xml:space="preserve"> </w:t>
      </w:r>
      <w:r w:rsidRPr="001640EB">
        <w:t>операции:</w:t>
      </w:r>
      <w:r w:rsidRPr="001640EB">
        <w:rPr>
          <w:spacing w:val="1"/>
        </w:rPr>
        <w:t xml:space="preserve"> </w:t>
      </w:r>
      <w:r w:rsidRPr="001640EB">
        <w:t>сравнение</w:t>
      </w:r>
      <w:r w:rsidRPr="001640EB">
        <w:rPr>
          <w:spacing w:val="1"/>
        </w:rPr>
        <w:t xml:space="preserve"> </w:t>
      </w:r>
      <w:r w:rsidRPr="001640EB">
        <w:t>предметов</w:t>
      </w:r>
      <w:r w:rsidRPr="001640EB">
        <w:rPr>
          <w:spacing w:val="1"/>
        </w:rPr>
        <w:t xml:space="preserve"> </w:t>
      </w:r>
      <w:r w:rsidRPr="001640EB">
        <w:t>(объектов,</w:t>
      </w:r>
      <w:r w:rsidRPr="001640EB">
        <w:rPr>
          <w:spacing w:val="1"/>
        </w:rPr>
        <w:t xml:space="preserve"> </w:t>
      </w:r>
      <w:r w:rsidRPr="001640EB">
        <w:t>явлений,</w:t>
      </w:r>
      <w:r w:rsidRPr="001640EB">
        <w:rPr>
          <w:spacing w:val="1"/>
        </w:rPr>
        <w:t xml:space="preserve"> </w:t>
      </w:r>
      <w:r w:rsidRPr="001640EB">
        <w:t>понятий)</w:t>
      </w:r>
      <w:r w:rsidRPr="001640EB">
        <w:rPr>
          <w:spacing w:val="1"/>
        </w:rPr>
        <w:t xml:space="preserve"> </w:t>
      </w:r>
      <w:r w:rsidRPr="001640EB">
        <w:t>и</w:t>
      </w:r>
      <w:r w:rsidRPr="001640EB">
        <w:rPr>
          <w:spacing w:val="1"/>
        </w:rPr>
        <w:t xml:space="preserve"> </w:t>
      </w:r>
      <w:r w:rsidRPr="001640EB">
        <w:t>выделение</w:t>
      </w:r>
      <w:r w:rsidRPr="001640EB">
        <w:rPr>
          <w:spacing w:val="1"/>
        </w:rPr>
        <w:t xml:space="preserve"> </w:t>
      </w:r>
      <w:r w:rsidRPr="001640EB">
        <w:t>их</w:t>
      </w:r>
      <w:r w:rsidRPr="001640EB">
        <w:rPr>
          <w:spacing w:val="1"/>
        </w:rPr>
        <w:t xml:space="preserve"> </w:t>
      </w:r>
      <w:r w:rsidRPr="001640EB">
        <w:t>общих</w:t>
      </w:r>
      <w:r w:rsidRPr="001640EB">
        <w:rPr>
          <w:spacing w:val="1"/>
        </w:rPr>
        <w:t xml:space="preserve"> </w:t>
      </w:r>
      <w:r w:rsidRPr="001640EB">
        <w:t>признаков;</w:t>
      </w:r>
      <w:r w:rsidRPr="001640EB">
        <w:rPr>
          <w:spacing w:val="1"/>
        </w:rPr>
        <w:t xml:space="preserve"> </w:t>
      </w:r>
      <w:r w:rsidRPr="001640EB">
        <w:t>анализ</w:t>
      </w:r>
      <w:r w:rsidRPr="001640EB">
        <w:rPr>
          <w:spacing w:val="1"/>
        </w:rPr>
        <w:t xml:space="preserve"> </w:t>
      </w:r>
      <w:r w:rsidRPr="001640EB">
        <w:t>выделенных</w:t>
      </w:r>
      <w:r w:rsidRPr="001640EB">
        <w:rPr>
          <w:spacing w:val="1"/>
        </w:rPr>
        <w:t xml:space="preserve"> </w:t>
      </w:r>
      <w:r w:rsidRPr="001640EB">
        <w:t>признаков и определение наиболее устойчивых (инвариантных) существенных признаков</w:t>
      </w:r>
      <w:r w:rsidRPr="001640EB">
        <w:rPr>
          <w:spacing w:val="1"/>
        </w:rPr>
        <w:t xml:space="preserve"> </w:t>
      </w:r>
      <w:r w:rsidRPr="001640EB">
        <w:t>(свойств); игнорирование индивидуальных и (или) особенных свойств каждого предмета;</w:t>
      </w:r>
      <w:r w:rsidRPr="001640EB">
        <w:rPr>
          <w:spacing w:val="1"/>
        </w:rPr>
        <w:t xml:space="preserve"> </w:t>
      </w:r>
      <w:r w:rsidRPr="001640EB">
        <w:t>сокращенная</w:t>
      </w:r>
      <w:r w:rsidRPr="001640EB">
        <w:rPr>
          <w:spacing w:val="1"/>
        </w:rPr>
        <w:t xml:space="preserve"> </w:t>
      </w:r>
      <w:r w:rsidRPr="001640EB">
        <w:t>сжатая</w:t>
      </w:r>
      <w:r w:rsidRPr="001640EB">
        <w:rPr>
          <w:spacing w:val="1"/>
        </w:rPr>
        <w:t xml:space="preserve"> </w:t>
      </w:r>
      <w:r w:rsidRPr="001640EB">
        <w:t>формулировка</w:t>
      </w:r>
      <w:r w:rsidRPr="001640EB">
        <w:rPr>
          <w:spacing w:val="1"/>
        </w:rPr>
        <w:t xml:space="preserve"> </w:t>
      </w:r>
      <w:r w:rsidRPr="001640EB">
        <w:t>общего</w:t>
      </w:r>
      <w:r w:rsidRPr="001640EB">
        <w:rPr>
          <w:spacing w:val="1"/>
        </w:rPr>
        <w:t xml:space="preserve"> </w:t>
      </w:r>
      <w:r w:rsidRPr="001640EB">
        <w:t>главного</w:t>
      </w:r>
      <w:r w:rsidRPr="001640EB">
        <w:rPr>
          <w:spacing w:val="1"/>
        </w:rPr>
        <w:t xml:space="preserve"> </w:t>
      </w:r>
      <w:r w:rsidRPr="001640EB">
        <w:t>существенного</w:t>
      </w:r>
      <w:r w:rsidRPr="001640EB">
        <w:rPr>
          <w:spacing w:val="1"/>
        </w:rPr>
        <w:t xml:space="preserve"> </w:t>
      </w:r>
      <w:r w:rsidRPr="001640EB">
        <w:t>признака</w:t>
      </w:r>
      <w:r w:rsidRPr="001640EB">
        <w:rPr>
          <w:spacing w:val="1"/>
        </w:rPr>
        <w:t xml:space="preserve"> </w:t>
      </w:r>
      <w:r w:rsidRPr="001640EB">
        <w:t>всех</w:t>
      </w:r>
      <w:r w:rsidRPr="001640EB">
        <w:rPr>
          <w:spacing w:val="1"/>
        </w:rPr>
        <w:t xml:space="preserve"> </w:t>
      </w:r>
      <w:r w:rsidRPr="001640EB">
        <w:t>анализируемых</w:t>
      </w:r>
      <w:r w:rsidRPr="001640EB">
        <w:rPr>
          <w:spacing w:val="1"/>
        </w:rPr>
        <w:t xml:space="preserve"> </w:t>
      </w:r>
      <w:r w:rsidRPr="001640EB">
        <w:t>предметов.</w:t>
      </w:r>
      <w:r w:rsidRPr="001640EB">
        <w:rPr>
          <w:spacing w:val="1"/>
        </w:rPr>
        <w:t xml:space="preserve"> </w:t>
      </w:r>
      <w:r w:rsidRPr="001640EB">
        <w:t>Обучающемуся</w:t>
      </w:r>
      <w:r w:rsidRPr="001640EB">
        <w:rPr>
          <w:spacing w:val="1"/>
        </w:rPr>
        <w:t xml:space="preserve"> </w:t>
      </w:r>
      <w:r w:rsidRPr="001640EB">
        <w:t>предлагается</w:t>
      </w:r>
      <w:r w:rsidRPr="001640EB">
        <w:rPr>
          <w:spacing w:val="1"/>
        </w:rPr>
        <w:t xml:space="preserve"> </w:t>
      </w:r>
      <w:r w:rsidRPr="001640EB">
        <w:t>(в</w:t>
      </w:r>
      <w:r w:rsidRPr="001640EB">
        <w:rPr>
          <w:spacing w:val="1"/>
        </w:rPr>
        <w:t xml:space="preserve"> </w:t>
      </w:r>
      <w:r w:rsidRPr="001640EB">
        <w:t>условиях</w:t>
      </w:r>
      <w:r w:rsidRPr="001640EB">
        <w:rPr>
          <w:spacing w:val="1"/>
        </w:rPr>
        <w:t xml:space="preserve"> </w:t>
      </w:r>
      <w:r w:rsidRPr="001640EB">
        <w:t>экранного</w:t>
      </w:r>
      <w:r w:rsidRPr="001640EB">
        <w:rPr>
          <w:spacing w:val="1"/>
        </w:rPr>
        <w:t xml:space="preserve"> </w:t>
      </w:r>
      <w:r w:rsidRPr="001640EB">
        <w:t>представления моделей объектов) большее их количество в отличие от реальных условий,</w:t>
      </w:r>
      <w:r w:rsidRPr="001640EB">
        <w:rPr>
          <w:spacing w:val="1"/>
        </w:rPr>
        <w:t xml:space="preserve"> </w:t>
      </w:r>
      <w:r w:rsidRPr="001640EB">
        <w:t>для сравнения предметов (объектов, явлений) и выделения их общих признаков. При этом</w:t>
      </w:r>
      <w:r w:rsidRPr="001640EB">
        <w:rPr>
          <w:spacing w:val="1"/>
        </w:rPr>
        <w:t xml:space="preserve"> </w:t>
      </w:r>
      <w:r w:rsidRPr="001640EB">
        <w:t>возможна</w:t>
      </w:r>
      <w:r w:rsidRPr="001640EB">
        <w:rPr>
          <w:spacing w:val="-9"/>
        </w:rPr>
        <w:t xml:space="preserve"> </w:t>
      </w:r>
      <w:r w:rsidRPr="001640EB">
        <w:t>фиксация</w:t>
      </w:r>
      <w:r w:rsidRPr="001640EB">
        <w:rPr>
          <w:spacing w:val="-7"/>
        </w:rPr>
        <w:t xml:space="preserve"> </w:t>
      </w:r>
      <w:r w:rsidRPr="001640EB">
        <w:t>деятельности</w:t>
      </w:r>
      <w:r w:rsidRPr="001640EB">
        <w:rPr>
          <w:spacing w:val="-11"/>
        </w:rPr>
        <w:t xml:space="preserve"> </w:t>
      </w:r>
      <w:r w:rsidRPr="001640EB">
        <w:t>обучающегося</w:t>
      </w:r>
      <w:r w:rsidRPr="001640EB">
        <w:rPr>
          <w:spacing w:val="-7"/>
        </w:rPr>
        <w:t xml:space="preserve"> </w:t>
      </w:r>
      <w:r w:rsidRPr="001640EB">
        <w:t>в</w:t>
      </w:r>
      <w:r w:rsidRPr="001640EB">
        <w:rPr>
          <w:spacing w:val="-6"/>
        </w:rPr>
        <w:t xml:space="preserve"> </w:t>
      </w:r>
      <w:r w:rsidRPr="001640EB">
        <w:t>электронном</w:t>
      </w:r>
      <w:r w:rsidRPr="001640EB">
        <w:rPr>
          <w:spacing w:val="-6"/>
        </w:rPr>
        <w:t xml:space="preserve"> </w:t>
      </w:r>
      <w:r w:rsidRPr="001640EB">
        <w:t>формате</w:t>
      </w:r>
      <w:r w:rsidRPr="001640EB">
        <w:rPr>
          <w:spacing w:val="-7"/>
        </w:rPr>
        <w:t xml:space="preserve"> </w:t>
      </w:r>
      <w:r w:rsidRPr="001640EB">
        <w:t>для</w:t>
      </w:r>
      <w:r w:rsidRPr="001640EB">
        <w:rPr>
          <w:spacing w:val="-8"/>
        </w:rPr>
        <w:t xml:space="preserve"> </w:t>
      </w:r>
      <w:r w:rsidRPr="001640EB">
        <w:t>рассмотрения</w:t>
      </w:r>
      <w:r w:rsidRPr="001640EB">
        <w:rPr>
          <w:spacing w:val="-57"/>
        </w:rPr>
        <w:t xml:space="preserve"> </w:t>
      </w:r>
      <w:r w:rsidRPr="001640EB">
        <w:t>учителем</w:t>
      </w:r>
      <w:r w:rsidRPr="001640EB">
        <w:rPr>
          <w:spacing w:val="2"/>
        </w:rPr>
        <w:t xml:space="preserve"> </w:t>
      </w:r>
      <w:r w:rsidRPr="001640EB">
        <w:t>итогов</w:t>
      </w:r>
      <w:r w:rsidRPr="001640EB">
        <w:rPr>
          <w:spacing w:val="-1"/>
        </w:rPr>
        <w:t xml:space="preserve"> </w:t>
      </w:r>
      <w:r w:rsidRPr="001640EB">
        <w:t>работы.</w:t>
      </w:r>
    </w:p>
    <w:p w:rsidR="001640EB" w:rsidRPr="001640EB" w:rsidRDefault="001640EB" w:rsidP="001640EB">
      <w:pPr>
        <w:pStyle w:val="a7"/>
        <w:ind w:left="959" w:right="567" w:firstLine="566"/>
      </w:pPr>
      <w:r w:rsidRPr="001640EB">
        <w:rPr>
          <w:b/>
        </w:rPr>
        <w:t>Систематическая</w:t>
      </w:r>
      <w:r w:rsidRPr="001640EB">
        <w:rPr>
          <w:b/>
          <w:spacing w:val="1"/>
        </w:rPr>
        <w:t xml:space="preserve"> </w:t>
      </w:r>
      <w:r w:rsidRPr="001640EB">
        <w:rPr>
          <w:b/>
        </w:rPr>
        <w:t>работа обучающегося</w:t>
      </w:r>
      <w:r w:rsidRPr="001640EB">
        <w:rPr>
          <w:b/>
          <w:spacing w:val="1"/>
        </w:rPr>
        <w:t xml:space="preserve"> </w:t>
      </w:r>
      <w:r w:rsidRPr="001640EB">
        <w:t>с</w:t>
      </w:r>
      <w:r w:rsidRPr="001640EB">
        <w:rPr>
          <w:spacing w:val="1"/>
        </w:rPr>
        <w:t xml:space="preserve"> </w:t>
      </w:r>
      <w:r w:rsidRPr="001640EB">
        <w:t>заданиями,</w:t>
      </w:r>
      <w:r w:rsidRPr="001640EB">
        <w:rPr>
          <w:spacing w:val="1"/>
        </w:rPr>
        <w:t xml:space="preserve"> </w:t>
      </w:r>
      <w:r w:rsidRPr="001640EB">
        <w:t>требующими</w:t>
      </w:r>
      <w:r w:rsidRPr="001640EB">
        <w:rPr>
          <w:spacing w:val="1"/>
        </w:rPr>
        <w:t xml:space="preserve"> </w:t>
      </w:r>
      <w:r w:rsidRPr="001640EB">
        <w:t>применения</w:t>
      </w:r>
      <w:r w:rsidRPr="001640EB">
        <w:rPr>
          <w:spacing w:val="1"/>
        </w:rPr>
        <w:t xml:space="preserve"> </w:t>
      </w:r>
      <w:r w:rsidRPr="001640EB">
        <w:t>одинаковых</w:t>
      </w:r>
      <w:r w:rsidRPr="001640EB">
        <w:rPr>
          <w:spacing w:val="1"/>
        </w:rPr>
        <w:t xml:space="preserve"> </w:t>
      </w:r>
      <w:r w:rsidRPr="001640EB">
        <w:t>способов</w:t>
      </w:r>
      <w:r w:rsidRPr="001640EB">
        <w:rPr>
          <w:spacing w:val="1"/>
        </w:rPr>
        <w:t xml:space="preserve"> </w:t>
      </w:r>
      <w:r w:rsidRPr="001640EB">
        <w:t>действий</w:t>
      </w:r>
      <w:r w:rsidRPr="001640EB">
        <w:rPr>
          <w:spacing w:val="1"/>
        </w:rPr>
        <w:t xml:space="preserve"> </w:t>
      </w:r>
      <w:r w:rsidRPr="001640EB">
        <w:t>на</w:t>
      </w:r>
      <w:r w:rsidRPr="001640EB">
        <w:rPr>
          <w:spacing w:val="1"/>
        </w:rPr>
        <w:t xml:space="preserve"> </w:t>
      </w:r>
      <w:r w:rsidRPr="001640EB">
        <w:t>различном</w:t>
      </w:r>
      <w:r w:rsidRPr="001640EB">
        <w:rPr>
          <w:spacing w:val="1"/>
        </w:rPr>
        <w:t xml:space="preserve"> </w:t>
      </w:r>
      <w:r w:rsidRPr="001640EB">
        <w:t>предметном</w:t>
      </w:r>
      <w:r w:rsidRPr="001640EB">
        <w:rPr>
          <w:spacing w:val="1"/>
        </w:rPr>
        <w:t xml:space="preserve"> </w:t>
      </w:r>
      <w:r w:rsidRPr="001640EB">
        <w:t>содержании,</w:t>
      </w:r>
      <w:r w:rsidRPr="001640EB">
        <w:rPr>
          <w:spacing w:val="1"/>
        </w:rPr>
        <w:t xml:space="preserve"> </w:t>
      </w:r>
      <w:r w:rsidRPr="001640EB">
        <w:t>формирует</w:t>
      </w:r>
      <w:r w:rsidRPr="001640EB">
        <w:rPr>
          <w:spacing w:val="1"/>
        </w:rPr>
        <w:t xml:space="preserve"> </w:t>
      </w:r>
      <w:r w:rsidRPr="001640EB">
        <w:t>у</w:t>
      </w:r>
      <w:r w:rsidRPr="001640EB">
        <w:rPr>
          <w:spacing w:val="1"/>
        </w:rPr>
        <w:t xml:space="preserve"> </w:t>
      </w:r>
      <w:r w:rsidRPr="001640EB">
        <w:t>обучающихся четкое представление об их универсальных свойствах, то есть возможность</w:t>
      </w:r>
      <w:r w:rsidRPr="001640EB">
        <w:rPr>
          <w:spacing w:val="1"/>
        </w:rPr>
        <w:t xml:space="preserve"> </w:t>
      </w:r>
      <w:r w:rsidRPr="001640EB">
        <w:t>обобщенной</w:t>
      </w:r>
      <w:r w:rsidRPr="001640EB">
        <w:rPr>
          <w:spacing w:val="-3"/>
        </w:rPr>
        <w:t xml:space="preserve"> </w:t>
      </w:r>
      <w:r w:rsidRPr="001640EB">
        <w:t>характеристики</w:t>
      </w:r>
      <w:r w:rsidRPr="001640EB">
        <w:rPr>
          <w:spacing w:val="2"/>
        </w:rPr>
        <w:t xml:space="preserve"> </w:t>
      </w:r>
      <w:r w:rsidRPr="001640EB">
        <w:t>сущности</w:t>
      </w:r>
      <w:r w:rsidRPr="001640EB">
        <w:rPr>
          <w:spacing w:val="2"/>
        </w:rPr>
        <w:t xml:space="preserve"> </w:t>
      </w:r>
      <w:r w:rsidRPr="001640EB">
        <w:t>универсального</w:t>
      </w:r>
      <w:r w:rsidRPr="001640EB">
        <w:rPr>
          <w:spacing w:val="5"/>
        </w:rPr>
        <w:t xml:space="preserve"> </w:t>
      </w:r>
      <w:r w:rsidRPr="001640EB">
        <w:t>действия.</w:t>
      </w:r>
    </w:p>
    <w:p w:rsidR="001640EB" w:rsidRPr="001640EB" w:rsidRDefault="001640EB" w:rsidP="001640EB">
      <w:pPr>
        <w:spacing w:before="1"/>
        <w:ind w:left="959" w:right="560" w:firstLine="566"/>
        <w:jc w:val="both"/>
        <w:rPr>
          <w:rFonts w:ascii="Times New Roman" w:hAnsi="Times New Roman" w:cs="Times New Roman"/>
          <w:sz w:val="24"/>
        </w:rPr>
      </w:pPr>
      <w:r w:rsidRPr="001640EB">
        <w:rPr>
          <w:rFonts w:ascii="Times New Roman" w:hAnsi="Times New Roman" w:cs="Times New Roman"/>
          <w:b/>
          <w:i/>
          <w:sz w:val="24"/>
        </w:rPr>
        <w:t>Сформированность УУД у обучающихся определяется на этапе завершения ими</w:t>
      </w:r>
      <w:r w:rsidRPr="001640EB">
        <w:rPr>
          <w:rFonts w:ascii="Times New Roman" w:hAnsi="Times New Roman" w:cs="Times New Roman"/>
          <w:b/>
          <w:i/>
          <w:spacing w:val="1"/>
          <w:sz w:val="24"/>
        </w:rPr>
        <w:t xml:space="preserve"> </w:t>
      </w:r>
      <w:r w:rsidRPr="001640EB">
        <w:rPr>
          <w:rFonts w:ascii="Times New Roman" w:hAnsi="Times New Roman" w:cs="Times New Roman"/>
          <w:b/>
          <w:i/>
          <w:sz w:val="24"/>
        </w:rPr>
        <w:t>освоения</w:t>
      </w:r>
      <w:r w:rsidRPr="001640EB">
        <w:rPr>
          <w:rFonts w:ascii="Times New Roman" w:hAnsi="Times New Roman" w:cs="Times New Roman"/>
          <w:b/>
          <w:i/>
          <w:spacing w:val="1"/>
          <w:sz w:val="24"/>
        </w:rPr>
        <w:t xml:space="preserve"> </w:t>
      </w:r>
      <w:r w:rsidRPr="001640EB">
        <w:rPr>
          <w:rFonts w:ascii="Times New Roman" w:hAnsi="Times New Roman" w:cs="Times New Roman"/>
          <w:b/>
          <w:i/>
          <w:sz w:val="24"/>
        </w:rPr>
        <w:t>программы</w:t>
      </w:r>
      <w:r w:rsidRPr="001640EB">
        <w:rPr>
          <w:rFonts w:ascii="Times New Roman" w:hAnsi="Times New Roman" w:cs="Times New Roman"/>
          <w:b/>
          <w:i/>
          <w:spacing w:val="1"/>
          <w:sz w:val="24"/>
        </w:rPr>
        <w:t xml:space="preserve"> </w:t>
      </w:r>
      <w:r w:rsidRPr="001640EB">
        <w:rPr>
          <w:rFonts w:ascii="Times New Roman" w:hAnsi="Times New Roman" w:cs="Times New Roman"/>
          <w:b/>
          <w:i/>
          <w:sz w:val="24"/>
        </w:rPr>
        <w:t>начального</w:t>
      </w:r>
      <w:r w:rsidRPr="001640EB">
        <w:rPr>
          <w:rFonts w:ascii="Times New Roman" w:hAnsi="Times New Roman" w:cs="Times New Roman"/>
          <w:b/>
          <w:i/>
          <w:spacing w:val="1"/>
          <w:sz w:val="24"/>
        </w:rPr>
        <w:t xml:space="preserve"> </w:t>
      </w:r>
      <w:r w:rsidRPr="001640EB">
        <w:rPr>
          <w:rFonts w:ascii="Times New Roman" w:hAnsi="Times New Roman" w:cs="Times New Roman"/>
          <w:b/>
          <w:i/>
          <w:sz w:val="24"/>
        </w:rPr>
        <w:t>общего</w:t>
      </w:r>
      <w:r w:rsidRPr="001640EB">
        <w:rPr>
          <w:rFonts w:ascii="Times New Roman" w:hAnsi="Times New Roman" w:cs="Times New Roman"/>
          <w:b/>
          <w:i/>
          <w:spacing w:val="1"/>
          <w:sz w:val="24"/>
        </w:rPr>
        <w:t xml:space="preserve"> </w:t>
      </w:r>
      <w:r w:rsidRPr="001640EB">
        <w:rPr>
          <w:rFonts w:ascii="Times New Roman" w:hAnsi="Times New Roman" w:cs="Times New Roman"/>
          <w:b/>
          <w:i/>
          <w:sz w:val="24"/>
        </w:rPr>
        <w:t>образования.</w:t>
      </w:r>
      <w:r w:rsidRPr="001640EB">
        <w:rPr>
          <w:rFonts w:ascii="Times New Roman" w:hAnsi="Times New Roman" w:cs="Times New Roman"/>
          <w:b/>
          <w:i/>
          <w:spacing w:val="1"/>
          <w:sz w:val="24"/>
        </w:rPr>
        <w:t xml:space="preserve"> </w:t>
      </w:r>
      <w:r w:rsidRPr="001640EB">
        <w:rPr>
          <w:rFonts w:ascii="Times New Roman" w:hAnsi="Times New Roman" w:cs="Times New Roman"/>
          <w:sz w:val="24"/>
        </w:rPr>
        <w:t>Полученные</w:t>
      </w:r>
      <w:r w:rsidRPr="001640EB">
        <w:rPr>
          <w:rFonts w:ascii="Times New Roman" w:hAnsi="Times New Roman" w:cs="Times New Roman"/>
          <w:spacing w:val="1"/>
          <w:sz w:val="24"/>
        </w:rPr>
        <w:t xml:space="preserve"> </w:t>
      </w:r>
      <w:r w:rsidRPr="001640EB">
        <w:rPr>
          <w:rFonts w:ascii="Times New Roman" w:hAnsi="Times New Roman" w:cs="Times New Roman"/>
          <w:sz w:val="24"/>
        </w:rPr>
        <w:t>результаты</w:t>
      </w:r>
      <w:r w:rsidRPr="001640EB">
        <w:rPr>
          <w:rFonts w:ascii="Times New Roman" w:hAnsi="Times New Roman" w:cs="Times New Roman"/>
          <w:spacing w:val="1"/>
          <w:sz w:val="24"/>
        </w:rPr>
        <w:t xml:space="preserve"> </w:t>
      </w:r>
      <w:r w:rsidRPr="001640EB">
        <w:rPr>
          <w:rFonts w:ascii="Times New Roman" w:hAnsi="Times New Roman" w:cs="Times New Roman"/>
          <w:sz w:val="24"/>
        </w:rPr>
        <w:t>не</w:t>
      </w:r>
      <w:r w:rsidRPr="001640EB">
        <w:rPr>
          <w:rFonts w:ascii="Times New Roman" w:hAnsi="Times New Roman" w:cs="Times New Roman"/>
          <w:spacing w:val="1"/>
          <w:sz w:val="24"/>
        </w:rPr>
        <w:t xml:space="preserve"> </w:t>
      </w:r>
      <w:r w:rsidRPr="001640EB">
        <w:rPr>
          <w:rFonts w:ascii="Times New Roman" w:hAnsi="Times New Roman" w:cs="Times New Roman"/>
          <w:sz w:val="24"/>
        </w:rPr>
        <w:t>подлежат</w:t>
      </w:r>
      <w:r w:rsidRPr="001640EB">
        <w:rPr>
          <w:rFonts w:ascii="Times New Roman" w:hAnsi="Times New Roman" w:cs="Times New Roman"/>
          <w:spacing w:val="1"/>
          <w:sz w:val="24"/>
        </w:rPr>
        <w:t xml:space="preserve"> </w:t>
      </w:r>
      <w:r w:rsidRPr="001640EB">
        <w:rPr>
          <w:rFonts w:ascii="Times New Roman" w:hAnsi="Times New Roman" w:cs="Times New Roman"/>
          <w:sz w:val="24"/>
        </w:rPr>
        <w:t>балльной</w:t>
      </w:r>
      <w:r w:rsidRPr="001640EB">
        <w:rPr>
          <w:rFonts w:ascii="Times New Roman" w:hAnsi="Times New Roman" w:cs="Times New Roman"/>
          <w:spacing w:val="1"/>
          <w:sz w:val="24"/>
        </w:rPr>
        <w:t xml:space="preserve"> </w:t>
      </w:r>
      <w:r w:rsidRPr="001640EB">
        <w:rPr>
          <w:rFonts w:ascii="Times New Roman" w:hAnsi="Times New Roman" w:cs="Times New Roman"/>
          <w:sz w:val="24"/>
        </w:rPr>
        <w:t>оценке,</w:t>
      </w:r>
      <w:r w:rsidRPr="001640EB">
        <w:rPr>
          <w:rFonts w:ascii="Times New Roman" w:hAnsi="Times New Roman" w:cs="Times New Roman"/>
          <w:spacing w:val="1"/>
          <w:sz w:val="24"/>
        </w:rPr>
        <w:t xml:space="preserve"> </w:t>
      </w:r>
      <w:r w:rsidRPr="001640EB">
        <w:rPr>
          <w:rFonts w:ascii="Times New Roman" w:hAnsi="Times New Roman" w:cs="Times New Roman"/>
          <w:sz w:val="24"/>
        </w:rPr>
        <w:t>так</w:t>
      </w:r>
      <w:r w:rsidRPr="001640EB">
        <w:rPr>
          <w:rFonts w:ascii="Times New Roman" w:hAnsi="Times New Roman" w:cs="Times New Roman"/>
          <w:spacing w:val="1"/>
          <w:sz w:val="24"/>
        </w:rPr>
        <w:t xml:space="preserve"> </w:t>
      </w:r>
      <w:r w:rsidRPr="001640EB">
        <w:rPr>
          <w:rFonts w:ascii="Times New Roman" w:hAnsi="Times New Roman" w:cs="Times New Roman"/>
          <w:sz w:val="24"/>
        </w:rPr>
        <w:t>как</w:t>
      </w:r>
      <w:r w:rsidRPr="001640EB">
        <w:rPr>
          <w:rFonts w:ascii="Times New Roman" w:hAnsi="Times New Roman" w:cs="Times New Roman"/>
          <w:spacing w:val="1"/>
          <w:sz w:val="24"/>
        </w:rPr>
        <w:t xml:space="preserve"> </w:t>
      </w:r>
      <w:r w:rsidRPr="001640EB">
        <w:rPr>
          <w:rFonts w:ascii="Times New Roman" w:hAnsi="Times New Roman" w:cs="Times New Roman"/>
          <w:sz w:val="24"/>
        </w:rPr>
        <w:t>в</w:t>
      </w:r>
      <w:r w:rsidRPr="001640EB">
        <w:rPr>
          <w:rFonts w:ascii="Times New Roman" w:hAnsi="Times New Roman" w:cs="Times New Roman"/>
          <w:spacing w:val="1"/>
          <w:sz w:val="24"/>
        </w:rPr>
        <w:t xml:space="preserve"> </w:t>
      </w:r>
      <w:r w:rsidRPr="001640EB">
        <w:rPr>
          <w:rFonts w:ascii="Times New Roman" w:hAnsi="Times New Roman" w:cs="Times New Roman"/>
          <w:sz w:val="24"/>
        </w:rPr>
        <w:t>соответствии</w:t>
      </w:r>
      <w:r w:rsidRPr="001640EB">
        <w:rPr>
          <w:rFonts w:ascii="Times New Roman" w:hAnsi="Times New Roman" w:cs="Times New Roman"/>
          <w:spacing w:val="1"/>
          <w:sz w:val="24"/>
        </w:rPr>
        <w:t xml:space="preserve"> </w:t>
      </w:r>
      <w:r w:rsidRPr="001640EB">
        <w:rPr>
          <w:rFonts w:ascii="Times New Roman" w:hAnsi="Times New Roman" w:cs="Times New Roman"/>
          <w:sz w:val="24"/>
        </w:rPr>
        <w:t>с</w:t>
      </w:r>
      <w:r w:rsidRPr="001640EB">
        <w:rPr>
          <w:rFonts w:ascii="Times New Roman" w:hAnsi="Times New Roman" w:cs="Times New Roman"/>
          <w:spacing w:val="1"/>
          <w:sz w:val="24"/>
        </w:rPr>
        <w:t xml:space="preserve"> </w:t>
      </w:r>
      <w:r w:rsidRPr="001640EB">
        <w:rPr>
          <w:rFonts w:ascii="Times New Roman" w:hAnsi="Times New Roman" w:cs="Times New Roman"/>
          <w:sz w:val="24"/>
        </w:rPr>
        <w:t>закономерностями</w:t>
      </w:r>
      <w:r w:rsidRPr="001640EB">
        <w:rPr>
          <w:rFonts w:ascii="Times New Roman" w:hAnsi="Times New Roman" w:cs="Times New Roman"/>
          <w:spacing w:val="1"/>
          <w:sz w:val="24"/>
        </w:rPr>
        <w:t xml:space="preserve"> </w:t>
      </w:r>
      <w:r w:rsidRPr="001640EB">
        <w:rPr>
          <w:rFonts w:ascii="Times New Roman" w:hAnsi="Times New Roman" w:cs="Times New Roman"/>
          <w:sz w:val="24"/>
        </w:rPr>
        <w:t>контрольно-</w:t>
      </w:r>
      <w:r w:rsidRPr="001640EB">
        <w:rPr>
          <w:rFonts w:ascii="Times New Roman" w:hAnsi="Times New Roman" w:cs="Times New Roman"/>
          <w:spacing w:val="1"/>
          <w:sz w:val="24"/>
        </w:rPr>
        <w:t xml:space="preserve"> </w:t>
      </w:r>
      <w:r w:rsidRPr="001640EB">
        <w:rPr>
          <w:rFonts w:ascii="Times New Roman" w:hAnsi="Times New Roman" w:cs="Times New Roman"/>
          <w:sz w:val="24"/>
        </w:rPr>
        <w:t>оценочной</w:t>
      </w:r>
      <w:r w:rsidRPr="001640EB">
        <w:rPr>
          <w:rFonts w:ascii="Times New Roman" w:hAnsi="Times New Roman" w:cs="Times New Roman"/>
          <w:spacing w:val="-6"/>
          <w:sz w:val="24"/>
        </w:rPr>
        <w:t xml:space="preserve"> </w:t>
      </w:r>
      <w:r w:rsidRPr="001640EB">
        <w:rPr>
          <w:rFonts w:ascii="Times New Roman" w:hAnsi="Times New Roman" w:cs="Times New Roman"/>
          <w:sz w:val="24"/>
        </w:rPr>
        <w:t>деятельности</w:t>
      </w:r>
      <w:r w:rsidRPr="001640EB">
        <w:rPr>
          <w:rFonts w:ascii="Times New Roman" w:hAnsi="Times New Roman" w:cs="Times New Roman"/>
          <w:spacing w:val="-4"/>
          <w:sz w:val="24"/>
        </w:rPr>
        <w:t xml:space="preserve"> </w:t>
      </w:r>
      <w:r w:rsidRPr="001640EB">
        <w:rPr>
          <w:rFonts w:ascii="Times New Roman" w:hAnsi="Times New Roman" w:cs="Times New Roman"/>
          <w:sz w:val="24"/>
        </w:rPr>
        <w:t>балльной</w:t>
      </w:r>
      <w:r w:rsidRPr="001640EB">
        <w:rPr>
          <w:rFonts w:ascii="Times New Roman" w:hAnsi="Times New Roman" w:cs="Times New Roman"/>
          <w:spacing w:val="-10"/>
          <w:sz w:val="24"/>
        </w:rPr>
        <w:t xml:space="preserve"> </w:t>
      </w:r>
      <w:r w:rsidRPr="001640EB">
        <w:rPr>
          <w:rFonts w:ascii="Times New Roman" w:hAnsi="Times New Roman" w:cs="Times New Roman"/>
          <w:sz w:val="24"/>
        </w:rPr>
        <w:t>оценкой</w:t>
      </w:r>
      <w:r w:rsidRPr="001640EB">
        <w:rPr>
          <w:rFonts w:ascii="Times New Roman" w:hAnsi="Times New Roman" w:cs="Times New Roman"/>
          <w:spacing w:val="-10"/>
          <w:sz w:val="24"/>
        </w:rPr>
        <w:t xml:space="preserve"> </w:t>
      </w:r>
      <w:r w:rsidRPr="001640EB">
        <w:rPr>
          <w:rFonts w:ascii="Times New Roman" w:hAnsi="Times New Roman" w:cs="Times New Roman"/>
          <w:sz w:val="24"/>
        </w:rPr>
        <w:t>(отметкой)</w:t>
      </w:r>
      <w:r w:rsidRPr="001640EB">
        <w:rPr>
          <w:rFonts w:ascii="Times New Roman" w:hAnsi="Times New Roman" w:cs="Times New Roman"/>
          <w:spacing w:val="-9"/>
          <w:sz w:val="24"/>
        </w:rPr>
        <w:t xml:space="preserve"> </w:t>
      </w:r>
      <w:r w:rsidRPr="001640EB">
        <w:rPr>
          <w:rFonts w:ascii="Times New Roman" w:hAnsi="Times New Roman" w:cs="Times New Roman"/>
          <w:sz w:val="24"/>
        </w:rPr>
        <w:t>оценивается</w:t>
      </w:r>
      <w:r w:rsidRPr="001640EB">
        <w:rPr>
          <w:rFonts w:ascii="Times New Roman" w:hAnsi="Times New Roman" w:cs="Times New Roman"/>
          <w:spacing w:val="-6"/>
          <w:sz w:val="24"/>
        </w:rPr>
        <w:t xml:space="preserve"> </w:t>
      </w:r>
      <w:r w:rsidRPr="001640EB">
        <w:rPr>
          <w:rFonts w:ascii="Times New Roman" w:hAnsi="Times New Roman" w:cs="Times New Roman"/>
          <w:sz w:val="24"/>
        </w:rPr>
        <w:t>результат,</w:t>
      </w:r>
      <w:r w:rsidRPr="001640EB">
        <w:rPr>
          <w:rFonts w:ascii="Times New Roman" w:hAnsi="Times New Roman" w:cs="Times New Roman"/>
          <w:spacing w:val="-3"/>
          <w:sz w:val="24"/>
        </w:rPr>
        <w:t xml:space="preserve"> </w:t>
      </w:r>
      <w:r w:rsidRPr="001640EB">
        <w:rPr>
          <w:rFonts w:ascii="Times New Roman" w:hAnsi="Times New Roman" w:cs="Times New Roman"/>
          <w:sz w:val="24"/>
        </w:rPr>
        <w:t>а</w:t>
      </w:r>
      <w:r w:rsidRPr="001640EB">
        <w:rPr>
          <w:rFonts w:ascii="Times New Roman" w:hAnsi="Times New Roman" w:cs="Times New Roman"/>
          <w:spacing w:val="-7"/>
          <w:sz w:val="24"/>
        </w:rPr>
        <w:t xml:space="preserve"> </w:t>
      </w:r>
      <w:r w:rsidRPr="001640EB">
        <w:rPr>
          <w:rFonts w:ascii="Times New Roman" w:hAnsi="Times New Roman" w:cs="Times New Roman"/>
          <w:sz w:val="24"/>
        </w:rPr>
        <w:t>не</w:t>
      </w:r>
      <w:r w:rsidRPr="001640EB">
        <w:rPr>
          <w:rFonts w:ascii="Times New Roman" w:hAnsi="Times New Roman" w:cs="Times New Roman"/>
          <w:spacing w:val="-7"/>
          <w:sz w:val="24"/>
        </w:rPr>
        <w:t xml:space="preserve"> </w:t>
      </w:r>
      <w:r w:rsidRPr="001640EB">
        <w:rPr>
          <w:rFonts w:ascii="Times New Roman" w:hAnsi="Times New Roman" w:cs="Times New Roman"/>
          <w:sz w:val="24"/>
        </w:rPr>
        <w:t>процесс</w:t>
      </w:r>
      <w:r w:rsidRPr="001640EB">
        <w:rPr>
          <w:rFonts w:ascii="Times New Roman" w:hAnsi="Times New Roman" w:cs="Times New Roman"/>
          <w:spacing w:val="-58"/>
          <w:sz w:val="24"/>
        </w:rPr>
        <w:t xml:space="preserve"> </w:t>
      </w:r>
      <w:r w:rsidRPr="001640EB">
        <w:rPr>
          <w:rFonts w:ascii="Times New Roman" w:hAnsi="Times New Roman" w:cs="Times New Roman"/>
          <w:sz w:val="24"/>
        </w:rPr>
        <w:t>деятельности.</w:t>
      </w:r>
      <w:r w:rsidRPr="001640EB">
        <w:rPr>
          <w:rFonts w:ascii="Times New Roman" w:hAnsi="Times New Roman" w:cs="Times New Roman"/>
          <w:spacing w:val="1"/>
          <w:sz w:val="24"/>
        </w:rPr>
        <w:t xml:space="preserve"> </w:t>
      </w:r>
      <w:r w:rsidRPr="001640EB">
        <w:rPr>
          <w:rFonts w:ascii="Times New Roman" w:hAnsi="Times New Roman" w:cs="Times New Roman"/>
          <w:sz w:val="24"/>
        </w:rPr>
        <w:t>В</w:t>
      </w:r>
      <w:r w:rsidRPr="001640EB">
        <w:rPr>
          <w:rFonts w:ascii="Times New Roman" w:hAnsi="Times New Roman" w:cs="Times New Roman"/>
          <w:spacing w:val="1"/>
          <w:sz w:val="24"/>
        </w:rPr>
        <w:t xml:space="preserve"> </w:t>
      </w:r>
      <w:r w:rsidRPr="001640EB">
        <w:rPr>
          <w:rFonts w:ascii="Times New Roman" w:hAnsi="Times New Roman" w:cs="Times New Roman"/>
          <w:sz w:val="24"/>
        </w:rPr>
        <w:t>задачу педагогического</w:t>
      </w:r>
      <w:r w:rsidRPr="001640EB">
        <w:rPr>
          <w:rFonts w:ascii="Times New Roman" w:hAnsi="Times New Roman" w:cs="Times New Roman"/>
          <w:spacing w:val="1"/>
          <w:sz w:val="24"/>
        </w:rPr>
        <w:t xml:space="preserve"> </w:t>
      </w:r>
      <w:r w:rsidRPr="001640EB">
        <w:rPr>
          <w:rFonts w:ascii="Times New Roman" w:hAnsi="Times New Roman" w:cs="Times New Roman"/>
          <w:sz w:val="24"/>
        </w:rPr>
        <w:t>работника</w:t>
      </w:r>
      <w:r w:rsidRPr="001640EB">
        <w:rPr>
          <w:rFonts w:ascii="Times New Roman" w:hAnsi="Times New Roman" w:cs="Times New Roman"/>
          <w:spacing w:val="1"/>
          <w:sz w:val="24"/>
        </w:rPr>
        <w:t xml:space="preserve"> </w:t>
      </w:r>
      <w:r w:rsidRPr="001640EB">
        <w:rPr>
          <w:rFonts w:ascii="Times New Roman" w:hAnsi="Times New Roman" w:cs="Times New Roman"/>
          <w:sz w:val="24"/>
        </w:rPr>
        <w:t>входит</w:t>
      </w:r>
      <w:r w:rsidRPr="001640EB">
        <w:rPr>
          <w:rFonts w:ascii="Times New Roman" w:hAnsi="Times New Roman" w:cs="Times New Roman"/>
          <w:spacing w:val="1"/>
          <w:sz w:val="24"/>
        </w:rPr>
        <w:t xml:space="preserve"> </w:t>
      </w:r>
      <w:r w:rsidRPr="001640EB">
        <w:rPr>
          <w:rFonts w:ascii="Times New Roman" w:hAnsi="Times New Roman" w:cs="Times New Roman"/>
          <w:sz w:val="24"/>
        </w:rPr>
        <w:t>проанализировать</w:t>
      </w:r>
      <w:r w:rsidRPr="001640EB">
        <w:rPr>
          <w:rFonts w:ascii="Times New Roman" w:hAnsi="Times New Roman" w:cs="Times New Roman"/>
          <w:spacing w:val="1"/>
          <w:sz w:val="24"/>
        </w:rPr>
        <w:t xml:space="preserve"> </w:t>
      </w:r>
      <w:r w:rsidRPr="001640EB">
        <w:rPr>
          <w:rFonts w:ascii="Times New Roman" w:hAnsi="Times New Roman" w:cs="Times New Roman"/>
          <w:sz w:val="24"/>
        </w:rPr>
        <w:t>вместе</w:t>
      </w:r>
      <w:r w:rsidRPr="001640EB">
        <w:rPr>
          <w:rFonts w:ascii="Times New Roman" w:hAnsi="Times New Roman" w:cs="Times New Roman"/>
          <w:spacing w:val="1"/>
          <w:sz w:val="24"/>
        </w:rPr>
        <w:t xml:space="preserve"> </w:t>
      </w:r>
      <w:r w:rsidRPr="001640EB">
        <w:rPr>
          <w:rFonts w:ascii="Times New Roman" w:hAnsi="Times New Roman" w:cs="Times New Roman"/>
          <w:sz w:val="24"/>
        </w:rPr>
        <w:t>с</w:t>
      </w:r>
      <w:r w:rsidRPr="001640EB">
        <w:rPr>
          <w:rFonts w:ascii="Times New Roman" w:hAnsi="Times New Roman" w:cs="Times New Roman"/>
          <w:spacing w:val="1"/>
          <w:sz w:val="24"/>
        </w:rPr>
        <w:t xml:space="preserve"> </w:t>
      </w:r>
      <w:r w:rsidRPr="001640EB">
        <w:rPr>
          <w:rFonts w:ascii="Times New Roman" w:hAnsi="Times New Roman" w:cs="Times New Roman"/>
          <w:sz w:val="24"/>
        </w:rPr>
        <w:t>обучающимся</w:t>
      </w:r>
      <w:r w:rsidRPr="001640EB">
        <w:rPr>
          <w:rFonts w:ascii="Times New Roman" w:hAnsi="Times New Roman" w:cs="Times New Roman"/>
          <w:spacing w:val="1"/>
          <w:sz w:val="24"/>
        </w:rPr>
        <w:t xml:space="preserve"> </w:t>
      </w:r>
      <w:r w:rsidRPr="001640EB">
        <w:rPr>
          <w:rFonts w:ascii="Times New Roman" w:hAnsi="Times New Roman" w:cs="Times New Roman"/>
          <w:sz w:val="24"/>
        </w:rPr>
        <w:t>его</w:t>
      </w:r>
      <w:r w:rsidRPr="001640EB">
        <w:rPr>
          <w:rFonts w:ascii="Times New Roman" w:hAnsi="Times New Roman" w:cs="Times New Roman"/>
          <w:spacing w:val="5"/>
          <w:sz w:val="24"/>
        </w:rPr>
        <w:t xml:space="preserve"> </w:t>
      </w:r>
      <w:r w:rsidRPr="001640EB">
        <w:rPr>
          <w:rFonts w:ascii="Times New Roman" w:hAnsi="Times New Roman" w:cs="Times New Roman"/>
          <w:sz w:val="24"/>
        </w:rPr>
        <w:t>достижения,</w:t>
      </w:r>
      <w:r w:rsidRPr="001640EB">
        <w:rPr>
          <w:rFonts w:ascii="Times New Roman" w:hAnsi="Times New Roman" w:cs="Times New Roman"/>
          <w:spacing w:val="-5"/>
          <w:sz w:val="24"/>
        </w:rPr>
        <w:t xml:space="preserve"> </w:t>
      </w:r>
      <w:r w:rsidRPr="001640EB">
        <w:rPr>
          <w:rFonts w:ascii="Times New Roman" w:hAnsi="Times New Roman" w:cs="Times New Roman"/>
          <w:sz w:val="24"/>
        </w:rPr>
        <w:t>ошибки</w:t>
      </w:r>
      <w:r w:rsidRPr="001640EB">
        <w:rPr>
          <w:rFonts w:ascii="Times New Roman" w:hAnsi="Times New Roman" w:cs="Times New Roman"/>
          <w:spacing w:val="-2"/>
          <w:sz w:val="24"/>
        </w:rPr>
        <w:t xml:space="preserve"> </w:t>
      </w:r>
      <w:r w:rsidRPr="001640EB">
        <w:rPr>
          <w:rFonts w:ascii="Times New Roman" w:hAnsi="Times New Roman" w:cs="Times New Roman"/>
          <w:sz w:val="24"/>
        </w:rPr>
        <w:t>и</w:t>
      </w:r>
      <w:r w:rsidRPr="001640EB">
        <w:rPr>
          <w:rFonts w:ascii="Times New Roman" w:hAnsi="Times New Roman" w:cs="Times New Roman"/>
          <w:spacing w:val="-3"/>
          <w:sz w:val="24"/>
        </w:rPr>
        <w:t xml:space="preserve"> </w:t>
      </w:r>
      <w:r w:rsidRPr="001640EB">
        <w:rPr>
          <w:rFonts w:ascii="Times New Roman" w:hAnsi="Times New Roman" w:cs="Times New Roman"/>
          <w:sz w:val="24"/>
        </w:rPr>
        <w:t>встретившиеся</w:t>
      </w:r>
      <w:r w:rsidRPr="001640EB">
        <w:rPr>
          <w:rFonts w:ascii="Times New Roman" w:hAnsi="Times New Roman" w:cs="Times New Roman"/>
          <w:spacing w:val="1"/>
          <w:sz w:val="24"/>
        </w:rPr>
        <w:t xml:space="preserve"> </w:t>
      </w:r>
      <w:r w:rsidRPr="001640EB">
        <w:rPr>
          <w:rFonts w:ascii="Times New Roman" w:hAnsi="Times New Roman" w:cs="Times New Roman"/>
          <w:sz w:val="24"/>
        </w:rPr>
        <w:t>трудности.</w:t>
      </w:r>
    </w:p>
    <w:p w:rsidR="001640EB" w:rsidRPr="001640EB" w:rsidRDefault="001640EB" w:rsidP="001640EB">
      <w:pPr>
        <w:pStyle w:val="a7"/>
        <w:ind w:left="959" w:right="564" w:firstLine="566"/>
      </w:pPr>
      <w:r w:rsidRPr="001640EB">
        <w:t>В рабочих программах учебных предметов содержание метапредметных достижений</w:t>
      </w:r>
      <w:r w:rsidRPr="001640EB">
        <w:rPr>
          <w:spacing w:val="-57"/>
        </w:rPr>
        <w:t xml:space="preserve"> </w:t>
      </w:r>
      <w:r w:rsidRPr="001640EB">
        <w:t>обучения представлено в разделе "Содержание обучения", которое строится по классам. В</w:t>
      </w:r>
      <w:r w:rsidRPr="001640EB">
        <w:rPr>
          <w:spacing w:val="1"/>
        </w:rPr>
        <w:t xml:space="preserve"> </w:t>
      </w:r>
      <w:r w:rsidRPr="001640EB">
        <w:t>каждом классе каждого учебного предмета представлен возможный вариант содержания</w:t>
      </w:r>
      <w:r w:rsidRPr="001640EB">
        <w:rPr>
          <w:spacing w:val="1"/>
        </w:rPr>
        <w:t xml:space="preserve"> </w:t>
      </w:r>
      <w:r w:rsidRPr="001640EB">
        <w:t>всех групп УУД по каждому году обучения на уровне начального общего образования. В 1</w:t>
      </w:r>
      <w:r w:rsidRPr="001640EB">
        <w:rPr>
          <w:spacing w:val="-57"/>
        </w:rPr>
        <w:t xml:space="preserve"> </w:t>
      </w:r>
      <w:r w:rsidRPr="001640EB">
        <w:rPr>
          <w:spacing w:val="-1"/>
        </w:rPr>
        <w:t>и</w:t>
      </w:r>
      <w:r w:rsidRPr="001640EB">
        <w:rPr>
          <w:spacing w:val="-7"/>
        </w:rPr>
        <w:t xml:space="preserve"> </w:t>
      </w:r>
      <w:r w:rsidRPr="001640EB">
        <w:rPr>
          <w:spacing w:val="-1"/>
        </w:rPr>
        <w:t>2</w:t>
      </w:r>
      <w:r w:rsidRPr="001640EB">
        <w:rPr>
          <w:spacing w:val="-12"/>
        </w:rPr>
        <w:t xml:space="preserve"> </w:t>
      </w:r>
      <w:r w:rsidRPr="001640EB">
        <w:rPr>
          <w:spacing w:val="-1"/>
        </w:rPr>
        <w:t>классах</w:t>
      </w:r>
      <w:r w:rsidRPr="001640EB">
        <w:rPr>
          <w:spacing w:val="-11"/>
        </w:rPr>
        <w:t xml:space="preserve"> </w:t>
      </w:r>
      <w:r w:rsidRPr="001640EB">
        <w:rPr>
          <w:spacing w:val="-1"/>
        </w:rPr>
        <w:t>определен</w:t>
      </w:r>
      <w:r w:rsidRPr="001640EB">
        <w:rPr>
          <w:spacing w:val="-7"/>
        </w:rPr>
        <w:t xml:space="preserve"> </w:t>
      </w:r>
      <w:r w:rsidRPr="001640EB">
        <w:rPr>
          <w:spacing w:val="-1"/>
        </w:rPr>
        <w:t>пропедевтический</w:t>
      </w:r>
      <w:r w:rsidRPr="001640EB">
        <w:rPr>
          <w:spacing w:val="-7"/>
        </w:rPr>
        <w:t xml:space="preserve"> </w:t>
      </w:r>
      <w:r w:rsidRPr="001640EB">
        <w:rPr>
          <w:spacing w:val="-1"/>
        </w:rPr>
        <w:t>уровень</w:t>
      </w:r>
      <w:r w:rsidRPr="001640EB">
        <w:rPr>
          <w:spacing w:val="-11"/>
        </w:rPr>
        <w:t xml:space="preserve"> </w:t>
      </w:r>
      <w:r w:rsidRPr="001640EB">
        <w:rPr>
          <w:spacing w:val="-1"/>
        </w:rPr>
        <w:t>овладения</w:t>
      </w:r>
      <w:r w:rsidRPr="001640EB">
        <w:rPr>
          <w:spacing w:val="-8"/>
        </w:rPr>
        <w:t xml:space="preserve"> </w:t>
      </w:r>
      <w:r w:rsidRPr="001640EB">
        <w:t>УУД,</w:t>
      </w:r>
      <w:r w:rsidRPr="001640EB">
        <w:rPr>
          <w:spacing w:val="-5"/>
        </w:rPr>
        <w:t xml:space="preserve"> </w:t>
      </w:r>
      <w:r w:rsidRPr="001640EB">
        <w:t>и</w:t>
      </w:r>
      <w:r w:rsidRPr="001640EB">
        <w:rPr>
          <w:spacing w:val="-11"/>
        </w:rPr>
        <w:t xml:space="preserve"> </w:t>
      </w:r>
      <w:r w:rsidRPr="001640EB">
        <w:t>только</w:t>
      </w:r>
      <w:r w:rsidRPr="001640EB">
        <w:rPr>
          <w:spacing w:val="-8"/>
        </w:rPr>
        <w:t xml:space="preserve"> </w:t>
      </w:r>
      <w:r w:rsidRPr="001640EB">
        <w:t>к</w:t>
      </w:r>
      <w:r w:rsidRPr="001640EB">
        <w:rPr>
          <w:spacing w:val="-8"/>
        </w:rPr>
        <w:t xml:space="preserve"> </w:t>
      </w:r>
      <w:r w:rsidRPr="001640EB">
        <w:t>концу</w:t>
      </w:r>
      <w:r w:rsidRPr="001640EB">
        <w:rPr>
          <w:spacing w:val="-17"/>
        </w:rPr>
        <w:t xml:space="preserve"> </w:t>
      </w:r>
      <w:r w:rsidRPr="001640EB">
        <w:t>второго</w:t>
      </w:r>
      <w:r w:rsidRPr="001640EB">
        <w:rPr>
          <w:spacing w:val="-57"/>
        </w:rPr>
        <w:t xml:space="preserve"> </w:t>
      </w:r>
      <w:r w:rsidRPr="001640EB">
        <w:t>года</w:t>
      </w:r>
      <w:r w:rsidRPr="001640EB">
        <w:rPr>
          <w:spacing w:val="-5"/>
        </w:rPr>
        <w:t xml:space="preserve"> </w:t>
      </w:r>
      <w:r w:rsidRPr="001640EB">
        <w:t>обучения</w:t>
      </w:r>
      <w:r w:rsidRPr="001640EB">
        <w:rPr>
          <w:spacing w:val="2"/>
        </w:rPr>
        <w:t xml:space="preserve"> </w:t>
      </w:r>
      <w:r w:rsidRPr="001640EB">
        <w:t>появляются</w:t>
      </w:r>
      <w:r w:rsidRPr="001640EB">
        <w:rPr>
          <w:spacing w:val="-3"/>
        </w:rPr>
        <w:t xml:space="preserve"> </w:t>
      </w:r>
      <w:r w:rsidRPr="001640EB">
        <w:t>признаки</w:t>
      </w:r>
      <w:r w:rsidRPr="001640EB">
        <w:rPr>
          <w:spacing w:val="-3"/>
        </w:rPr>
        <w:t xml:space="preserve"> </w:t>
      </w:r>
      <w:r w:rsidRPr="001640EB">
        <w:t>универсальности.</w:t>
      </w:r>
    </w:p>
    <w:p w:rsidR="001640EB" w:rsidRPr="001640EB" w:rsidRDefault="001640EB" w:rsidP="001640EB">
      <w:pPr>
        <w:pStyle w:val="a7"/>
        <w:ind w:left="959" w:right="565" w:firstLine="566"/>
      </w:pPr>
      <w:r w:rsidRPr="001640EB">
        <w:t>В рабочих программах учебных предметов содержание УУД представлено также в</w:t>
      </w:r>
      <w:r w:rsidRPr="001640EB">
        <w:rPr>
          <w:spacing w:val="1"/>
        </w:rPr>
        <w:t xml:space="preserve"> </w:t>
      </w:r>
      <w:r w:rsidRPr="001640EB">
        <w:t>разделе "Планируемые результаты обучения". Познавательные УУД включают перечень</w:t>
      </w:r>
      <w:r w:rsidRPr="001640EB">
        <w:rPr>
          <w:spacing w:val="1"/>
        </w:rPr>
        <w:t xml:space="preserve"> </w:t>
      </w:r>
      <w:r w:rsidRPr="001640EB">
        <w:t>базовых</w:t>
      </w:r>
      <w:r w:rsidRPr="001640EB">
        <w:rPr>
          <w:spacing w:val="1"/>
        </w:rPr>
        <w:t xml:space="preserve"> </w:t>
      </w:r>
      <w:r w:rsidRPr="001640EB">
        <w:t>логических</w:t>
      </w:r>
      <w:r w:rsidRPr="001640EB">
        <w:rPr>
          <w:spacing w:val="1"/>
        </w:rPr>
        <w:t xml:space="preserve"> </w:t>
      </w:r>
      <w:r w:rsidRPr="001640EB">
        <w:t>действий;</w:t>
      </w:r>
      <w:r w:rsidRPr="001640EB">
        <w:rPr>
          <w:spacing w:val="1"/>
        </w:rPr>
        <w:t xml:space="preserve"> </w:t>
      </w:r>
      <w:r w:rsidRPr="001640EB">
        <w:t>базовых</w:t>
      </w:r>
      <w:r w:rsidRPr="001640EB">
        <w:rPr>
          <w:spacing w:val="1"/>
        </w:rPr>
        <w:t xml:space="preserve"> </w:t>
      </w:r>
      <w:r w:rsidRPr="001640EB">
        <w:t>исследовательских</w:t>
      </w:r>
      <w:r w:rsidRPr="001640EB">
        <w:rPr>
          <w:spacing w:val="1"/>
        </w:rPr>
        <w:t xml:space="preserve"> </w:t>
      </w:r>
      <w:r w:rsidRPr="001640EB">
        <w:t>действий;</w:t>
      </w:r>
      <w:r w:rsidRPr="001640EB">
        <w:rPr>
          <w:spacing w:val="1"/>
        </w:rPr>
        <w:t xml:space="preserve"> </w:t>
      </w:r>
      <w:r w:rsidRPr="001640EB">
        <w:t>работу</w:t>
      </w:r>
      <w:r w:rsidRPr="001640EB">
        <w:rPr>
          <w:spacing w:val="1"/>
        </w:rPr>
        <w:t xml:space="preserve"> </w:t>
      </w:r>
      <w:r w:rsidRPr="001640EB">
        <w:t>с</w:t>
      </w:r>
      <w:r w:rsidRPr="001640EB">
        <w:rPr>
          <w:spacing w:val="1"/>
        </w:rPr>
        <w:t xml:space="preserve"> </w:t>
      </w:r>
      <w:r w:rsidRPr="001640EB">
        <w:t>информацией. Коммуникативные УУД включают перечень действий участника учебного</w:t>
      </w:r>
      <w:r w:rsidRPr="001640EB">
        <w:rPr>
          <w:spacing w:val="1"/>
        </w:rPr>
        <w:t xml:space="preserve"> </w:t>
      </w:r>
      <w:r w:rsidRPr="001640EB">
        <w:t>диалога, действия, связанные со смысловым чтением и текстовой деятельностью, а также</w:t>
      </w:r>
      <w:r w:rsidRPr="001640EB">
        <w:rPr>
          <w:spacing w:val="1"/>
        </w:rPr>
        <w:t xml:space="preserve"> </w:t>
      </w:r>
      <w:r w:rsidRPr="001640EB">
        <w:t>УУД,</w:t>
      </w:r>
      <w:r w:rsidRPr="001640EB">
        <w:rPr>
          <w:spacing w:val="1"/>
        </w:rPr>
        <w:t xml:space="preserve"> </w:t>
      </w:r>
      <w:r w:rsidRPr="001640EB">
        <w:t>обеспечивающие</w:t>
      </w:r>
      <w:r w:rsidRPr="001640EB">
        <w:rPr>
          <w:spacing w:val="1"/>
        </w:rPr>
        <w:t xml:space="preserve"> </w:t>
      </w:r>
      <w:r w:rsidRPr="001640EB">
        <w:t>монологические</w:t>
      </w:r>
      <w:r w:rsidRPr="001640EB">
        <w:rPr>
          <w:spacing w:val="1"/>
        </w:rPr>
        <w:t xml:space="preserve"> </w:t>
      </w:r>
      <w:r w:rsidRPr="001640EB">
        <w:t>формы</w:t>
      </w:r>
      <w:r w:rsidRPr="001640EB">
        <w:rPr>
          <w:spacing w:val="1"/>
        </w:rPr>
        <w:t xml:space="preserve"> </w:t>
      </w:r>
      <w:r w:rsidRPr="001640EB">
        <w:t>речи</w:t>
      </w:r>
      <w:r w:rsidRPr="001640EB">
        <w:rPr>
          <w:spacing w:val="1"/>
        </w:rPr>
        <w:t xml:space="preserve"> </w:t>
      </w:r>
      <w:r w:rsidRPr="001640EB">
        <w:t>(описание,</w:t>
      </w:r>
      <w:r w:rsidRPr="001640EB">
        <w:rPr>
          <w:spacing w:val="1"/>
        </w:rPr>
        <w:t xml:space="preserve"> </w:t>
      </w:r>
      <w:r w:rsidRPr="001640EB">
        <w:t>рассуждение,</w:t>
      </w:r>
      <w:r w:rsidRPr="001640EB">
        <w:rPr>
          <w:spacing w:val="1"/>
        </w:rPr>
        <w:t xml:space="preserve"> </w:t>
      </w:r>
      <w:r w:rsidRPr="001640EB">
        <w:t>повествование).</w:t>
      </w:r>
      <w:r w:rsidRPr="001640EB">
        <w:rPr>
          <w:spacing w:val="1"/>
        </w:rPr>
        <w:t xml:space="preserve"> </w:t>
      </w:r>
      <w:r w:rsidRPr="001640EB">
        <w:t>Регулятивные</w:t>
      </w:r>
      <w:r w:rsidRPr="001640EB">
        <w:rPr>
          <w:spacing w:val="1"/>
        </w:rPr>
        <w:t xml:space="preserve"> </w:t>
      </w:r>
      <w:r w:rsidRPr="001640EB">
        <w:t>УУД</w:t>
      </w:r>
      <w:r w:rsidRPr="001640EB">
        <w:rPr>
          <w:spacing w:val="1"/>
        </w:rPr>
        <w:t xml:space="preserve"> </w:t>
      </w:r>
      <w:r w:rsidRPr="001640EB">
        <w:t>включают</w:t>
      </w:r>
      <w:r w:rsidRPr="001640EB">
        <w:rPr>
          <w:spacing w:val="1"/>
        </w:rPr>
        <w:t xml:space="preserve"> </w:t>
      </w:r>
      <w:r w:rsidRPr="001640EB">
        <w:t>перечень</w:t>
      </w:r>
      <w:r w:rsidRPr="001640EB">
        <w:rPr>
          <w:spacing w:val="1"/>
        </w:rPr>
        <w:t xml:space="preserve"> </w:t>
      </w:r>
      <w:r w:rsidRPr="001640EB">
        <w:t>действий</w:t>
      </w:r>
      <w:r w:rsidRPr="001640EB">
        <w:rPr>
          <w:spacing w:val="1"/>
        </w:rPr>
        <w:t xml:space="preserve"> </w:t>
      </w:r>
      <w:r w:rsidRPr="001640EB">
        <w:t>саморегуляции,</w:t>
      </w:r>
      <w:r w:rsidRPr="001640EB">
        <w:rPr>
          <w:spacing w:val="1"/>
        </w:rPr>
        <w:t xml:space="preserve"> </w:t>
      </w:r>
      <w:r w:rsidRPr="001640EB">
        <w:t>самоконтроля и самооценки. Отдельный раздел "Совместная деятельность" интегрирует</w:t>
      </w:r>
      <w:r w:rsidRPr="001640EB">
        <w:rPr>
          <w:spacing w:val="1"/>
        </w:rPr>
        <w:t xml:space="preserve"> </w:t>
      </w:r>
      <w:r w:rsidRPr="001640EB">
        <w:t>коммуникативные</w:t>
      </w:r>
      <w:r w:rsidRPr="001640EB">
        <w:rPr>
          <w:spacing w:val="1"/>
        </w:rPr>
        <w:t xml:space="preserve"> </w:t>
      </w:r>
      <w:r w:rsidRPr="001640EB">
        <w:t>и</w:t>
      </w:r>
      <w:r w:rsidRPr="001640EB">
        <w:rPr>
          <w:spacing w:val="1"/>
        </w:rPr>
        <w:t xml:space="preserve"> </w:t>
      </w:r>
      <w:r w:rsidRPr="001640EB">
        <w:t>регулятивные</w:t>
      </w:r>
      <w:r w:rsidRPr="001640EB">
        <w:rPr>
          <w:spacing w:val="1"/>
        </w:rPr>
        <w:t xml:space="preserve"> </w:t>
      </w:r>
      <w:r w:rsidRPr="001640EB">
        <w:t>действия,</w:t>
      </w:r>
      <w:r w:rsidRPr="001640EB">
        <w:rPr>
          <w:spacing w:val="1"/>
        </w:rPr>
        <w:t xml:space="preserve"> </w:t>
      </w:r>
      <w:r w:rsidRPr="001640EB">
        <w:t>необходимые</w:t>
      </w:r>
      <w:r w:rsidRPr="001640EB">
        <w:rPr>
          <w:spacing w:val="1"/>
        </w:rPr>
        <w:t xml:space="preserve"> </w:t>
      </w:r>
      <w:r w:rsidRPr="001640EB">
        <w:t>для</w:t>
      </w:r>
      <w:r w:rsidRPr="001640EB">
        <w:rPr>
          <w:spacing w:val="1"/>
        </w:rPr>
        <w:t xml:space="preserve"> </w:t>
      </w:r>
      <w:r w:rsidRPr="001640EB">
        <w:t>успешной</w:t>
      </w:r>
      <w:r w:rsidRPr="001640EB">
        <w:rPr>
          <w:spacing w:val="1"/>
        </w:rPr>
        <w:t xml:space="preserve"> </w:t>
      </w:r>
      <w:r w:rsidRPr="001640EB">
        <w:t>совместной</w:t>
      </w:r>
      <w:r w:rsidRPr="001640EB">
        <w:rPr>
          <w:spacing w:val="1"/>
        </w:rPr>
        <w:t xml:space="preserve"> </w:t>
      </w:r>
      <w:r w:rsidRPr="001640EB">
        <w:t>деятельности.</w:t>
      </w:r>
    </w:p>
    <w:p w:rsidR="001640EB" w:rsidRPr="001640EB" w:rsidRDefault="001640EB" w:rsidP="001640EB">
      <w:pPr>
        <w:pStyle w:val="a7"/>
        <w:spacing w:before="4"/>
        <w:ind w:left="0" w:firstLine="0"/>
        <w:jc w:val="left"/>
      </w:pPr>
    </w:p>
    <w:p w:rsidR="001640EB" w:rsidRPr="001640EB" w:rsidRDefault="001640EB" w:rsidP="001640EB">
      <w:pPr>
        <w:pStyle w:val="1"/>
        <w:spacing w:before="1" w:line="240" w:lineRule="auto"/>
        <w:ind w:left="2246"/>
        <w:jc w:val="left"/>
      </w:pPr>
      <w:r w:rsidRPr="001640EB">
        <w:t>План</w:t>
      </w:r>
      <w:r w:rsidRPr="001640EB">
        <w:rPr>
          <w:spacing w:val="1"/>
        </w:rPr>
        <w:t xml:space="preserve"> </w:t>
      </w:r>
      <w:r w:rsidRPr="001640EB">
        <w:t>разработки</w:t>
      </w:r>
      <w:r w:rsidRPr="001640EB">
        <w:rPr>
          <w:spacing w:val="-3"/>
        </w:rPr>
        <w:t xml:space="preserve"> </w:t>
      </w:r>
      <w:r w:rsidRPr="001640EB">
        <w:t>и реализации</w:t>
      </w:r>
      <w:r w:rsidRPr="001640EB">
        <w:rPr>
          <w:spacing w:val="1"/>
        </w:rPr>
        <w:t xml:space="preserve"> </w:t>
      </w:r>
      <w:r w:rsidRPr="001640EB">
        <w:t>программы</w:t>
      </w:r>
      <w:r w:rsidRPr="001640EB">
        <w:rPr>
          <w:spacing w:val="-9"/>
        </w:rPr>
        <w:t xml:space="preserve"> </w:t>
      </w:r>
      <w:r w:rsidRPr="001640EB">
        <w:t>формирования</w:t>
      </w:r>
      <w:r w:rsidRPr="001640EB">
        <w:rPr>
          <w:spacing w:val="-5"/>
        </w:rPr>
        <w:t xml:space="preserve"> </w:t>
      </w:r>
      <w:r w:rsidRPr="001640EB">
        <w:t>УУД</w:t>
      </w:r>
    </w:p>
    <w:tbl>
      <w:tblPr>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3"/>
        <w:gridCol w:w="3083"/>
        <w:gridCol w:w="1965"/>
        <w:gridCol w:w="1417"/>
        <w:gridCol w:w="1560"/>
      </w:tblGrid>
      <w:tr w:rsidR="001640EB" w:rsidRPr="001640EB" w:rsidTr="001640EB">
        <w:trPr>
          <w:trHeight w:val="552"/>
        </w:trPr>
        <w:tc>
          <w:tcPr>
            <w:tcW w:w="164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73" w:lineRule="exact"/>
              <w:ind w:left="124" w:right="85"/>
              <w:jc w:val="center"/>
              <w:rPr>
                <w:b/>
                <w:sz w:val="24"/>
              </w:rPr>
            </w:pPr>
            <w:r w:rsidRPr="001640EB">
              <w:rPr>
                <w:b/>
                <w:sz w:val="24"/>
              </w:rPr>
              <w:t>Мероприяти</w:t>
            </w:r>
          </w:p>
          <w:p w:rsidR="001640EB" w:rsidRPr="001640EB" w:rsidRDefault="001640EB">
            <w:pPr>
              <w:pStyle w:val="TableParagraph"/>
              <w:spacing w:before="3" w:line="257" w:lineRule="exact"/>
              <w:ind w:left="38"/>
              <w:jc w:val="center"/>
              <w:rPr>
                <w:b/>
                <w:sz w:val="24"/>
              </w:rPr>
            </w:pPr>
            <w:r w:rsidRPr="001640EB">
              <w:rPr>
                <w:b/>
                <w:sz w:val="24"/>
              </w:rPr>
              <w:t>е</w:t>
            </w:r>
          </w:p>
        </w:tc>
        <w:tc>
          <w:tcPr>
            <w:tcW w:w="308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73" w:lineRule="exact"/>
              <w:ind w:left="992"/>
              <w:rPr>
                <w:b/>
                <w:sz w:val="24"/>
              </w:rPr>
            </w:pPr>
            <w:r w:rsidRPr="001640EB">
              <w:rPr>
                <w:b/>
                <w:sz w:val="24"/>
              </w:rPr>
              <w:t>Тема/цель</w:t>
            </w:r>
          </w:p>
        </w:tc>
        <w:tc>
          <w:tcPr>
            <w:tcW w:w="196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73" w:lineRule="exact"/>
              <w:ind w:left="176"/>
              <w:rPr>
                <w:b/>
                <w:sz w:val="24"/>
              </w:rPr>
            </w:pPr>
            <w:r w:rsidRPr="001640EB">
              <w:rPr>
                <w:b/>
                <w:sz w:val="24"/>
              </w:rPr>
              <w:t>Участники</w:t>
            </w:r>
          </w:p>
        </w:tc>
        <w:tc>
          <w:tcPr>
            <w:tcW w:w="1417"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73" w:lineRule="exact"/>
              <w:ind w:left="165" w:right="132"/>
              <w:jc w:val="center"/>
              <w:rPr>
                <w:b/>
                <w:sz w:val="24"/>
              </w:rPr>
            </w:pPr>
            <w:r w:rsidRPr="001640EB">
              <w:rPr>
                <w:b/>
                <w:sz w:val="24"/>
              </w:rPr>
              <w:t>Сроки</w:t>
            </w:r>
          </w:p>
        </w:tc>
        <w:tc>
          <w:tcPr>
            <w:tcW w:w="156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73" w:lineRule="exact"/>
              <w:ind w:left="328"/>
              <w:rPr>
                <w:b/>
                <w:sz w:val="24"/>
              </w:rPr>
            </w:pPr>
            <w:r w:rsidRPr="001640EB">
              <w:rPr>
                <w:b/>
                <w:sz w:val="24"/>
              </w:rPr>
              <w:t>Результат</w:t>
            </w:r>
          </w:p>
        </w:tc>
      </w:tr>
      <w:tr w:rsidR="001640EB" w:rsidRPr="001640EB" w:rsidTr="001640EB">
        <w:trPr>
          <w:trHeight w:val="2486"/>
        </w:trPr>
        <w:tc>
          <w:tcPr>
            <w:tcW w:w="164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9" w:right="507"/>
              <w:rPr>
                <w:sz w:val="24"/>
              </w:rPr>
            </w:pPr>
            <w:r w:rsidRPr="001640EB">
              <w:rPr>
                <w:sz w:val="24"/>
              </w:rPr>
              <w:t>Создание</w:t>
            </w:r>
            <w:r w:rsidRPr="001640EB">
              <w:rPr>
                <w:spacing w:val="-57"/>
                <w:sz w:val="24"/>
              </w:rPr>
              <w:t xml:space="preserve"> </w:t>
            </w:r>
            <w:r w:rsidRPr="001640EB">
              <w:rPr>
                <w:sz w:val="24"/>
              </w:rPr>
              <w:t>рабочей</w:t>
            </w:r>
            <w:r w:rsidRPr="001640EB">
              <w:rPr>
                <w:spacing w:val="1"/>
                <w:sz w:val="24"/>
              </w:rPr>
              <w:t xml:space="preserve"> </w:t>
            </w:r>
            <w:r w:rsidRPr="001640EB">
              <w:rPr>
                <w:sz w:val="24"/>
              </w:rPr>
              <w:t>группы</w:t>
            </w:r>
          </w:p>
        </w:tc>
        <w:tc>
          <w:tcPr>
            <w:tcW w:w="308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3" w:right="91"/>
              <w:jc w:val="both"/>
              <w:rPr>
                <w:sz w:val="24"/>
              </w:rPr>
            </w:pPr>
            <w:r w:rsidRPr="001640EB">
              <w:rPr>
                <w:sz w:val="24"/>
              </w:rPr>
              <w:t>Разработка</w:t>
            </w:r>
            <w:r w:rsidRPr="001640EB">
              <w:rPr>
                <w:spacing w:val="1"/>
                <w:sz w:val="24"/>
              </w:rPr>
              <w:t xml:space="preserve"> </w:t>
            </w:r>
            <w:r w:rsidRPr="001640EB">
              <w:rPr>
                <w:sz w:val="24"/>
              </w:rPr>
              <w:t>и</w:t>
            </w:r>
            <w:r w:rsidRPr="001640EB">
              <w:rPr>
                <w:spacing w:val="1"/>
                <w:sz w:val="24"/>
              </w:rPr>
              <w:t xml:space="preserve"> </w:t>
            </w:r>
            <w:r w:rsidRPr="001640EB">
              <w:rPr>
                <w:sz w:val="24"/>
              </w:rPr>
              <w:t>реализация</w:t>
            </w:r>
            <w:r w:rsidRPr="001640EB">
              <w:rPr>
                <w:spacing w:val="1"/>
                <w:sz w:val="24"/>
              </w:rPr>
              <w:t xml:space="preserve"> </w:t>
            </w:r>
            <w:r w:rsidRPr="001640EB">
              <w:rPr>
                <w:sz w:val="24"/>
              </w:rPr>
              <w:t>программы</w:t>
            </w:r>
            <w:r w:rsidRPr="001640EB">
              <w:rPr>
                <w:spacing w:val="1"/>
                <w:sz w:val="24"/>
              </w:rPr>
              <w:t xml:space="preserve"> </w:t>
            </w:r>
            <w:r w:rsidRPr="001640EB">
              <w:rPr>
                <w:sz w:val="24"/>
              </w:rPr>
              <w:t>формирования</w:t>
            </w:r>
            <w:r w:rsidRPr="001640EB">
              <w:rPr>
                <w:spacing w:val="1"/>
                <w:sz w:val="24"/>
              </w:rPr>
              <w:t xml:space="preserve"> </w:t>
            </w:r>
            <w:r w:rsidRPr="001640EB">
              <w:rPr>
                <w:sz w:val="24"/>
              </w:rPr>
              <w:t>УУД</w:t>
            </w:r>
          </w:p>
        </w:tc>
        <w:tc>
          <w:tcPr>
            <w:tcW w:w="196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8" w:right="86"/>
              <w:rPr>
                <w:sz w:val="24"/>
              </w:rPr>
            </w:pPr>
            <w:r w:rsidRPr="001640EB">
              <w:rPr>
                <w:sz w:val="24"/>
              </w:rPr>
              <w:t>Руководители</w:t>
            </w:r>
            <w:r w:rsidRPr="001640EB">
              <w:rPr>
                <w:spacing w:val="1"/>
                <w:sz w:val="24"/>
              </w:rPr>
              <w:t xml:space="preserve"> </w:t>
            </w:r>
            <w:r w:rsidRPr="001640EB">
              <w:rPr>
                <w:sz w:val="24"/>
              </w:rPr>
              <w:t>методических</w:t>
            </w:r>
            <w:r w:rsidRPr="001640EB">
              <w:rPr>
                <w:spacing w:val="1"/>
                <w:sz w:val="24"/>
              </w:rPr>
              <w:t xml:space="preserve"> </w:t>
            </w:r>
            <w:r w:rsidRPr="001640EB">
              <w:rPr>
                <w:sz w:val="24"/>
              </w:rPr>
              <w:t>объединений</w:t>
            </w:r>
            <w:r w:rsidRPr="001640EB">
              <w:rPr>
                <w:spacing w:val="16"/>
                <w:sz w:val="24"/>
              </w:rPr>
              <w:t xml:space="preserve"> </w:t>
            </w:r>
            <w:r w:rsidRPr="001640EB">
              <w:rPr>
                <w:sz w:val="24"/>
              </w:rPr>
              <w:t>учителей-</w:t>
            </w:r>
            <w:r w:rsidRPr="001640EB">
              <w:rPr>
                <w:spacing w:val="-57"/>
                <w:sz w:val="24"/>
              </w:rPr>
              <w:t xml:space="preserve"> </w:t>
            </w:r>
            <w:r w:rsidRPr="001640EB">
              <w:rPr>
                <w:sz w:val="24"/>
              </w:rPr>
              <w:t>предметников</w:t>
            </w:r>
          </w:p>
        </w:tc>
        <w:tc>
          <w:tcPr>
            <w:tcW w:w="1417"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8" w:lineRule="exact"/>
              <w:ind w:left="165" w:right="155"/>
              <w:jc w:val="center"/>
              <w:rPr>
                <w:sz w:val="24"/>
              </w:rPr>
            </w:pPr>
            <w:r w:rsidRPr="001640EB">
              <w:rPr>
                <w:sz w:val="24"/>
              </w:rPr>
              <w:t>Май</w:t>
            </w:r>
            <w:r w:rsidRPr="001640EB">
              <w:rPr>
                <w:spacing w:val="1"/>
                <w:sz w:val="24"/>
              </w:rPr>
              <w:t xml:space="preserve"> </w:t>
            </w:r>
            <w:r w:rsidRPr="001640EB">
              <w:rPr>
                <w:sz w:val="24"/>
              </w:rPr>
              <w:t>2023</w:t>
            </w:r>
          </w:p>
        </w:tc>
        <w:tc>
          <w:tcPr>
            <w:tcW w:w="156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rsidP="00BA16C0">
            <w:pPr>
              <w:pStyle w:val="TableParagraph"/>
              <w:ind w:left="103" w:right="284"/>
              <w:rPr>
                <w:sz w:val="24"/>
              </w:rPr>
            </w:pPr>
            <w:r w:rsidRPr="001640EB">
              <w:rPr>
                <w:sz w:val="24"/>
              </w:rPr>
              <w:t>Разработка</w:t>
            </w:r>
            <w:r w:rsidRPr="001640EB">
              <w:rPr>
                <w:spacing w:val="-57"/>
                <w:sz w:val="24"/>
              </w:rPr>
              <w:t xml:space="preserve"> </w:t>
            </w:r>
            <w:r w:rsidRPr="001640EB">
              <w:rPr>
                <w:sz w:val="24"/>
              </w:rPr>
              <w:t>программы</w:t>
            </w:r>
          </w:p>
        </w:tc>
      </w:tr>
    </w:tbl>
    <w:p w:rsidR="001640EB" w:rsidRPr="001640EB" w:rsidRDefault="001640EB" w:rsidP="001640EB">
      <w:pPr>
        <w:spacing w:before="163"/>
        <w:ind w:left="959"/>
        <w:rPr>
          <w:rFonts w:ascii="Times New Roman" w:eastAsia="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tbl>
      <w:tblPr>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3"/>
        <w:gridCol w:w="3083"/>
        <w:gridCol w:w="1681"/>
        <w:gridCol w:w="1418"/>
        <w:gridCol w:w="1843"/>
      </w:tblGrid>
      <w:tr w:rsidR="001640EB" w:rsidRPr="001640EB" w:rsidTr="001640EB">
        <w:trPr>
          <w:trHeight w:val="48"/>
        </w:trPr>
        <w:tc>
          <w:tcPr>
            <w:tcW w:w="1643" w:type="dxa"/>
            <w:tcBorders>
              <w:top w:val="single" w:sz="4" w:space="0" w:color="000000"/>
              <w:left w:val="single" w:sz="4" w:space="0" w:color="000000"/>
              <w:bottom w:val="single" w:sz="4" w:space="0" w:color="000000"/>
              <w:right w:val="single" w:sz="4" w:space="0" w:color="000000"/>
            </w:tcBorders>
          </w:tcPr>
          <w:p w:rsidR="001640EB" w:rsidRPr="001640EB" w:rsidRDefault="001640EB">
            <w:pPr>
              <w:pStyle w:val="TableParagraph"/>
              <w:rPr>
                <w:sz w:val="24"/>
              </w:rPr>
            </w:pPr>
          </w:p>
        </w:tc>
        <w:tc>
          <w:tcPr>
            <w:tcW w:w="3083" w:type="dxa"/>
            <w:tcBorders>
              <w:top w:val="single" w:sz="4" w:space="0" w:color="000000"/>
              <w:left w:val="single" w:sz="4" w:space="0" w:color="000000"/>
              <w:bottom w:val="single" w:sz="4" w:space="0" w:color="000000"/>
              <w:right w:val="single" w:sz="4" w:space="0" w:color="000000"/>
            </w:tcBorders>
          </w:tcPr>
          <w:p w:rsidR="001640EB" w:rsidRPr="001640EB" w:rsidRDefault="001640EB">
            <w:pPr>
              <w:pStyle w:val="TableParagraph"/>
              <w:rPr>
                <w:sz w:val="24"/>
              </w:rPr>
            </w:pPr>
          </w:p>
        </w:tc>
        <w:tc>
          <w:tcPr>
            <w:tcW w:w="1681" w:type="dxa"/>
            <w:tcBorders>
              <w:top w:val="single" w:sz="4" w:space="0" w:color="000000"/>
              <w:left w:val="single" w:sz="4" w:space="0" w:color="000000"/>
              <w:bottom w:val="single" w:sz="4" w:space="0" w:color="000000"/>
              <w:right w:val="single" w:sz="4" w:space="0" w:color="000000"/>
            </w:tcBorders>
          </w:tcPr>
          <w:p w:rsidR="001640EB" w:rsidRPr="001640EB" w:rsidRDefault="001640EB">
            <w:pPr>
              <w:pStyle w:val="TableParagraph"/>
              <w:spacing w:line="274" w:lineRule="exact"/>
              <w:ind w:left="138" w:right="198"/>
              <w:rPr>
                <w:sz w:val="24"/>
              </w:rPr>
            </w:pPr>
          </w:p>
        </w:tc>
        <w:tc>
          <w:tcPr>
            <w:tcW w:w="1418" w:type="dxa"/>
            <w:tcBorders>
              <w:top w:val="single" w:sz="4" w:space="0" w:color="000000"/>
              <w:left w:val="single" w:sz="4" w:space="0" w:color="000000"/>
              <w:bottom w:val="single" w:sz="4" w:space="0" w:color="000000"/>
              <w:right w:val="single" w:sz="4" w:space="0" w:color="000000"/>
            </w:tcBorders>
          </w:tcPr>
          <w:p w:rsidR="001640EB" w:rsidRPr="001640EB" w:rsidRDefault="001640EB">
            <w:pPr>
              <w:pStyle w:val="TableParagraph"/>
              <w:rPr>
                <w:sz w:val="24"/>
              </w:rPr>
            </w:pPr>
          </w:p>
        </w:tc>
        <w:tc>
          <w:tcPr>
            <w:tcW w:w="1843" w:type="dxa"/>
            <w:tcBorders>
              <w:top w:val="single" w:sz="4" w:space="0" w:color="000000"/>
              <w:left w:val="single" w:sz="4" w:space="0" w:color="000000"/>
              <w:bottom w:val="single" w:sz="4" w:space="0" w:color="000000"/>
              <w:right w:val="single" w:sz="4" w:space="0" w:color="000000"/>
            </w:tcBorders>
          </w:tcPr>
          <w:p w:rsidR="001640EB" w:rsidRPr="001640EB" w:rsidRDefault="001640EB">
            <w:pPr>
              <w:pStyle w:val="TableParagraph"/>
              <w:rPr>
                <w:sz w:val="24"/>
              </w:rPr>
            </w:pPr>
          </w:p>
        </w:tc>
      </w:tr>
      <w:tr w:rsidR="001640EB" w:rsidRPr="001640EB" w:rsidTr="001640EB">
        <w:trPr>
          <w:trHeight w:val="2760"/>
        </w:trPr>
        <w:tc>
          <w:tcPr>
            <w:tcW w:w="164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1425"/>
              </w:tabs>
              <w:ind w:left="139" w:right="98"/>
              <w:rPr>
                <w:sz w:val="24"/>
              </w:rPr>
            </w:pPr>
            <w:r w:rsidRPr="001640EB">
              <w:rPr>
                <w:sz w:val="24"/>
              </w:rPr>
              <w:t>Изучение</w:t>
            </w:r>
            <w:r w:rsidRPr="001640EB">
              <w:rPr>
                <w:spacing w:val="1"/>
                <w:sz w:val="24"/>
              </w:rPr>
              <w:t xml:space="preserve"> </w:t>
            </w:r>
            <w:r w:rsidRPr="001640EB">
              <w:rPr>
                <w:sz w:val="24"/>
              </w:rPr>
              <w:t>программ</w:t>
            </w:r>
            <w:r w:rsidRPr="001640EB">
              <w:rPr>
                <w:spacing w:val="13"/>
                <w:sz w:val="24"/>
              </w:rPr>
              <w:t xml:space="preserve"> </w:t>
            </w:r>
            <w:r w:rsidRPr="001640EB">
              <w:rPr>
                <w:sz w:val="24"/>
              </w:rPr>
              <w:t>по</w:t>
            </w:r>
            <w:r w:rsidRPr="001640EB">
              <w:rPr>
                <w:spacing w:val="-57"/>
                <w:sz w:val="24"/>
              </w:rPr>
              <w:t xml:space="preserve"> </w:t>
            </w:r>
            <w:r w:rsidRPr="001640EB">
              <w:rPr>
                <w:sz w:val="24"/>
              </w:rPr>
              <w:t>учебным</w:t>
            </w:r>
            <w:r w:rsidRPr="001640EB">
              <w:rPr>
                <w:spacing w:val="1"/>
                <w:sz w:val="24"/>
              </w:rPr>
              <w:t xml:space="preserve"> </w:t>
            </w:r>
            <w:r w:rsidRPr="001640EB">
              <w:rPr>
                <w:sz w:val="24"/>
              </w:rPr>
              <w:t>предметам,</w:t>
            </w:r>
            <w:r w:rsidRPr="001640EB">
              <w:rPr>
                <w:spacing w:val="1"/>
                <w:sz w:val="24"/>
              </w:rPr>
              <w:t xml:space="preserve"> </w:t>
            </w:r>
            <w:r w:rsidRPr="001640EB">
              <w:rPr>
                <w:sz w:val="24"/>
              </w:rPr>
              <w:t>выделение</w:t>
            </w:r>
            <w:r w:rsidRPr="001640EB">
              <w:rPr>
                <w:spacing w:val="1"/>
                <w:sz w:val="24"/>
              </w:rPr>
              <w:t xml:space="preserve"> </w:t>
            </w:r>
            <w:r w:rsidRPr="001640EB">
              <w:rPr>
                <w:sz w:val="24"/>
              </w:rPr>
              <w:t>взаимосвязи</w:t>
            </w:r>
            <w:r w:rsidRPr="001640EB">
              <w:rPr>
                <w:spacing w:val="1"/>
                <w:sz w:val="24"/>
              </w:rPr>
              <w:t xml:space="preserve"> </w:t>
            </w:r>
            <w:r w:rsidRPr="001640EB">
              <w:rPr>
                <w:sz w:val="24"/>
              </w:rPr>
              <w:t>УУД</w:t>
            </w:r>
            <w:r w:rsidRPr="001640EB">
              <w:rPr>
                <w:sz w:val="24"/>
              </w:rPr>
              <w:tab/>
            </w:r>
            <w:r w:rsidRPr="001640EB">
              <w:rPr>
                <w:spacing w:val="-4"/>
                <w:sz w:val="24"/>
              </w:rPr>
              <w:t>с</w:t>
            </w:r>
          </w:p>
          <w:p w:rsidR="001640EB" w:rsidRPr="001640EB" w:rsidRDefault="001640EB">
            <w:pPr>
              <w:pStyle w:val="TableParagraph"/>
              <w:spacing w:line="275" w:lineRule="exact"/>
              <w:ind w:left="139"/>
              <w:rPr>
                <w:sz w:val="24"/>
              </w:rPr>
            </w:pPr>
            <w:r w:rsidRPr="001640EB">
              <w:rPr>
                <w:sz w:val="24"/>
              </w:rPr>
              <w:t>содержанием</w:t>
            </w:r>
          </w:p>
          <w:p w:rsidR="001640EB" w:rsidRPr="001640EB" w:rsidRDefault="001640EB">
            <w:pPr>
              <w:pStyle w:val="TableParagraph"/>
              <w:spacing w:line="274" w:lineRule="exact"/>
              <w:ind w:left="139" w:right="400"/>
              <w:rPr>
                <w:sz w:val="24"/>
              </w:rPr>
            </w:pPr>
            <w:r w:rsidRPr="001640EB">
              <w:rPr>
                <w:sz w:val="24"/>
              </w:rPr>
              <w:t>учебных</w:t>
            </w:r>
            <w:r w:rsidRPr="001640EB">
              <w:rPr>
                <w:spacing w:val="1"/>
                <w:sz w:val="24"/>
              </w:rPr>
              <w:t xml:space="preserve"> </w:t>
            </w:r>
            <w:r w:rsidRPr="001640EB">
              <w:rPr>
                <w:sz w:val="24"/>
              </w:rPr>
              <w:t>предметов</w:t>
            </w:r>
          </w:p>
        </w:tc>
        <w:tc>
          <w:tcPr>
            <w:tcW w:w="308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2203"/>
              </w:tabs>
              <w:spacing w:line="267" w:lineRule="exact"/>
              <w:ind w:left="133"/>
              <w:rPr>
                <w:sz w:val="24"/>
              </w:rPr>
            </w:pPr>
            <w:r w:rsidRPr="001640EB">
              <w:rPr>
                <w:sz w:val="24"/>
              </w:rPr>
              <w:t>Разработка</w:t>
            </w:r>
            <w:r w:rsidRPr="001640EB">
              <w:rPr>
                <w:sz w:val="24"/>
              </w:rPr>
              <w:tab/>
              <w:t>раздела</w:t>
            </w:r>
          </w:p>
          <w:p w:rsidR="001640EB" w:rsidRPr="001640EB" w:rsidRDefault="001640EB">
            <w:pPr>
              <w:pStyle w:val="TableParagraph"/>
              <w:ind w:left="133" w:right="94"/>
              <w:jc w:val="both"/>
              <w:rPr>
                <w:sz w:val="24"/>
              </w:rPr>
            </w:pPr>
            <w:r w:rsidRPr="001640EB">
              <w:rPr>
                <w:sz w:val="24"/>
              </w:rPr>
              <w:t>«Описание</w:t>
            </w:r>
            <w:r w:rsidRPr="001640EB">
              <w:rPr>
                <w:spacing w:val="1"/>
                <w:sz w:val="24"/>
              </w:rPr>
              <w:t xml:space="preserve"> </w:t>
            </w:r>
            <w:r w:rsidRPr="001640EB">
              <w:rPr>
                <w:sz w:val="24"/>
              </w:rPr>
              <w:t>взаимосвязи</w:t>
            </w:r>
            <w:r w:rsidRPr="001640EB">
              <w:rPr>
                <w:spacing w:val="-57"/>
                <w:sz w:val="24"/>
              </w:rPr>
              <w:t xml:space="preserve"> </w:t>
            </w:r>
            <w:r w:rsidRPr="001640EB">
              <w:rPr>
                <w:sz w:val="24"/>
              </w:rPr>
              <w:t>универсальных</w:t>
            </w:r>
            <w:r w:rsidRPr="001640EB">
              <w:rPr>
                <w:spacing w:val="1"/>
                <w:sz w:val="24"/>
              </w:rPr>
              <w:t xml:space="preserve"> </w:t>
            </w:r>
            <w:r w:rsidRPr="001640EB">
              <w:rPr>
                <w:sz w:val="24"/>
              </w:rPr>
              <w:t>учебных</w:t>
            </w:r>
            <w:r w:rsidRPr="001640EB">
              <w:rPr>
                <w:spacing w:val="-57"/>
                <w:sz w:val="24"/>
              </w:rPr>
              <w:t xml:space="preserve"> </w:t>
            </w:r>
            <w:r w:rsidRPr="001640EB">
              <w:rPr>
                <w:sz w:val="24"/>
              </w:rPr>
              <w:t>действий</w:t>
            </w:r>
            <w:r w:rsidRPr="001640EB">
              <w:rPr>
                <w:spacing w:val="1"/>
                <w:sz w:val="24"/>
              </w:rPr>
              <w:t xml:space="preserve"> </w:t>
            </w:r>
            <w:r w:rsidRPr="001640EB">
              <w:rPr>
                <w:sz w:val="24"/>
              </w:rPr>
              <w:t>с</w:t>
            </w:r>
            <w:r w:rsidRPr="001640EB">
              <w:rPr>
                <w:spacing w:val="1"/>
                <w:sz w:val="24"/>
              </w:rPr>
              <w:t xml:space="preserve"> </w:t>
            </w:r>
            <w:r w:rsidRPr="001640EB">
              <w:rPr>
                <w:sz w:val="24"/>
              </w:rPr>
              <w:t>содержанием</w:t>
            </w:r>
            <w:r w:rsidRPr="001640EB">
              <w:rPr>
                <w:spacing w:val="1"/>
                <w:sz w:val="24"/>
              </w:rPr>
              <w:t xml:space="preserve"> </w:t>
            </w:r>
            <w:r w:rsidRPr="001640EB">
              <w:rPr>
                <w:sz w:val="24"/>
              </w:rPr>
              <w:t>учебных</w:t>
            </w:r>
            <w:r w:rsidRPr="001640EB">
              <w:rPr>
                <w:spacing w:val="-4"/>
                <w:sz w:val="24"/>
              </w:rPr>
              <w:t xml:space="preserve"> </w:t>
            </w:r>
            <w:r w:rsidRPr="001640EB">
              <w:rPr>
                <w:sz w:val="24"/>
              </w:rPr>
              <w:t>предметов»</w:t>
            </w:r>
          </w:p>
        </w:tc>
        <w:tc>
          <w:tcPr>
            <w:tcW w:w="16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35" w:lineRule="auto"/>
              <w:ind w:left="138" w:right="554"/>
              <w:rPr>
                <w:sz w:val="24"/>
              </w:rPr>
            </w:pPr>
            <w:r w:rsidRPr="001640EB">
              <w:rPr>
                <w:sz w:val="24"/>
              </w:rPr>
              <w:t>Рабочая</w:t>
            </w:r>
            <w:r w:rsidRPr="001640EB">
              <w:rPr>
                <w:spacing w:val="-57"/>
                <w:sz w:val="24"/>
              </w:rPr>
              <w:t xml:space="preserve"> </w:t>
            </w:r>
            <w:r w:rsidRPr="001640EB">
              <w:rPr>
                <w:sz w:val="24"/>
              </w:rPr>
              <w:t>группа</w:t>
            </w:r>
          </w:p>
        </w:tc>
        <w:tc>
          <w:tcPr>
            <w:tcW w:w="1418"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7" w:lineRule="exact"/>
              <w:ind w:left="137"/>
              <w:rPr>
                <w:sz w:val="24"/>
              </w:rPr>
            </w:pPr>
            <w:r w:rsidRPr="001640EB">
              <w:rPr>
                <w:sz w:val="24"/>
              </w:rPr>
              <w:t>Май</w:t>
            </w:r>
            <w:r w:rsidRPr="001640EB">
              <w:rPr>
                <w:spacing w:val="44"/>
                <w:sz w:val="24"/>
              </w:rPr>
              <w:t xml:space="preserve"> </w:t>
            </w:r>
            <w:r w:rsidRPr="001640EB">
              <w:rPr>
                <w:sz w:val="24"/>
              </w:rPr>
              <w:t>2023-</w:t>
            </w:r>
          </w:p>
          <w:p w:rsidR="001640EB" w:rsidRPr="001640EB" w:rsidRDefault="001640EB">
            <w:pPr>
              <w:pStyle w:val="TableParagraph"/>
              <w:spacing w:line="275" w:lineRule="exact"/>
              <w:ind w:left="137"/>
              <w:rPr>
                <w:sz w:val="24"/>
              </w:rPr>
            </w:pPr>
            <w:r w:rsidRPr="001640EB">
              <w:rPr>
                <w:sz w:val="24"/>
              </w:rPr>
              <w:t>май</w:t>
            </w:r>
            <w:r w:rsidRPr="001640EB">
              <w:rPr>
                <w:spacing w:val="3"/>
                <w:sz w:val="24"/>
              </w:rPr>
              <w:t xml:space="preserve"> </w:t>
            </w:r>
            <w:r w:rsidRPr="001640EB">
              <w:rPr>
                <w:sz w:val="24"/>
              </w:rPr>
              <w:t>2024</w:t>
            </w:r>
          </w:p>
        </w:tc>
        <w:tc>
          <w:tcPr>
            <w:tcW w:w="184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1" w:right="231"/>
              <w:rPr>
                <w:sz w:val="24"/>
              </w:rPr>
            </w:pPr>
            <w:r w:rsidRPr="001640EB">
              <w:rPr>
                <w:sz w:val="24"/>
              </w:rPr>
              <w:t>Рабочие</w:t>
            </w:r>
            <w:r w:rsidRPr="001640EB">
              <w:rPr>
                <w:spacing w:val="1"/>
                <w:sz w:val="24"/>
              </w:rPr>
              <w:t xml:space="preserve"> </w:t>
            </w:r>
            <w:r w:rsidRPr="001640EB">
              <w:rPr>
                <w:sz w:val="24"/>
              </w:rPr>
              <w:t>материалы</w:t>
            </w:r>
            <w:r w:rsidRPr="001640EB">
              <w:rPr>
                <w:spacing w:val="1"/>
                <w:sz w:val="24"/>
              </w:rPr>
              <w:t xml:space="preserve"> </w:t>
            </w:r>
            <w:r w:rsidRPr="001640EB">
              <w:rPr>
                <w:sz w:val="24"/>
              </w:rPr>
              <w:t>для</w:t>
            </w:r>
            <w:r w:rsidRPr="001640EB">
              <w:rPr>
                <w:spacing w:val="-15"/>
                <w:sz w:val="24"/>
              </w:rPr>
              <w:t xml:space="preserve"> </w:t>
            </w:r>
            <w:r w:rsidRPr="001640EB">
              <w:rPr>
                <w:sz w:val="24"/>
              </w:rPr>
              <w:t>учителей</w:t>
            </w:r>
          </w:p>
        </w:tc>
      </w:tr>
      <w:tr w:rsidR="001640EB" w:rsidRPr="001640EB" w:rsidTr="001640EB">
        <w:trPr>
          <w:trHeight w:val="4414"/>
        </w:trPr>
        <w:tc>
          <w:tcPr>
            <w:tcW w:w="1643" w:type="dxa"/>
            <w:tcBorders>
              <w:top w:val="single" w:sz="4" w:space="0" w:color="000000"/>
              <w:left w:val="single" w:sz="4" w:space="0" w:color="000000"/>
              <w:bottom w:val="single" w:sz="6" w:space="0" w:color="000000"/>
              <w:right w:val="single" w:sz="4" w:space="0" w:color="000000"/>
            </w:tcBorders>
            <w:hideMark/>
          </w:tcPr>
          <w:p w:rsidR="001640EB" w:rsidRPr="001640EB" w:rsidRDefault="001640EB">
            <w:pPr>
              <w:pStyle w:val="TableParagraph"/>
              <w:ind w:left="139" w:right="41"/>
              <w:rPr>
                <w:sz w:val="24"/>
              </w:rPr>
            </w:pPr>
            <w:r w:rsidRPr="001640EB">
              <w:rPr>
                <w:sz w:val="24"/>
              </w:rPr>
              <w:t>Методическо</w:t>
            </w:r>
            <w:r w:rsidRPr="001640EB">
              <w:rPr>
                <w:spacing w:val="-57"/>
                <w:sz w:val="24"/>
              </w:rPr>
              <w:t xml:space="preserve"> </w:t>
            </w:r>
            <w:r w:rsidRPr="001640EB">
              <w:rPr>
                <w:sz w:val="24"/>
              </w:rPr>
              <w:t>е</w:t>
            </w:r>
            <w:r w:rsidRPr="001640EB">
              <w:rPr>
                <w:spacing w:val="53"/>
                <w:sz w:val="24"/>
              </w:rPr>
              <w:t xml:space="preserve"> </w:t>
            </w:r>
            <w:r w:rsidRPr="001640EB">
              <w:rPr>
                <w:sz w:val="24"/>
              </w:rPr>
              <w:t>совещание</w:t>
            </w:r>
          </w:p>
          <w:p w:rsidR="001640EB" w:rsidRPr="001640EB" w:rsidRDefault="001640EB">
            <w:pPr>
              <w:pStyle w:val="TableParagraph"/>
              <w:spacing w:line="235" w:lineRule="auto"/>
              <w:ind w:left="139" w:right="497"/>
              <w:rPr>
                <w:sz w:val="24"/>
              </w:rPr>
            </w:pPr>
            <w:r w:rsidRPr="001640EB">
              <w:rPr>
                <w:spacing w:val="-1"/>
                <w:sz w:val="24"/>
              </w:rPr>
              <w:t>«Система</w:t>
            </w:r>
            <w:r w:rsidRPr="001640EB">
              <w:rPr>
                <w:spacing w:val="-57"/>
                <w:sz w:val="24"/>
              </w:rPr>
              <w:t xml:space="preserve"> </w:t>
            </w:r>
            <w:r w:rsidRPr="001640EB">
              <w:rPr>
                <w:sz w:val="24"/>
              </w:rPr>
              <w:t>оценки</w:t>
            </w:r>
          </w:p>
          <w:p w:rsidR="001640EB" w:rsidRPr="001640EB" w:rsidRDefault="001640EB">
            <w:pPr>
              <w:pStyle w:val="TableParagraph"/>
              <w:tabs>
                <w:tab w:val="left" w:pos="656"/>
                <w:tab w:val="left" w:pos="1414"/>
              </w:tabs>
              <w:ind w:left="139" w:right="94"/>
              <w:rPr>
                <w:sz w:val="24"/>
              </w:rPr>
            </w:pPr>
            <w:r w:rsidRPr="001640EB">
              <w:rPr>
                <w:sz w:val="24"/>
              </w:rPr>
              <w:t>деятельности</w:t>
            </w:r>
            <w:r w:rsidRPr="001640EB">
              <w:rPr>
                <w:spacing w:val="-57"/>
                <w:sz w:val="24"/>
              </w:rPr>
              <w:t xml:space="preserve"> </w:t>
            </w:r>
            <w:r w:rsidRPr="001640EB">
              <w:rPr>
                <w:sz w:val="24"/>
              </w:rPr>
              <w:t>образователь</w:t>
            </w:r>
            <w:r w:rsidRPr="001640EB">
              <w:rPr>
                <w:spacing w:val="-57"/>
                <w:sz w:val="24"/>
              </w:rPr>
              <w:t xml:space="preserve"> </w:t>
            </w:r>
            <w:r w:rsidRPr="001640EB">
              <w:rPr>
                <w:sz w:val="24"/>
              </w:rPr>
              <w:t>ной</w:t>
            </w:r>
            <w:r w:rsidRPr="001640EB">
              <w:rPr>
                <w:spacing w:val="1"/>
                <w:sz w:val="24"/>
              </w:rPr>
              <w:t xml:space="preserve"> </w:t>
            </w:r>
            <w:r w:rsidRPr="001640EB">
              <w:rPr>
                <w:sz w:val="24"/>
              </w:rPr>
              <w:t>организации</w:t>
            </w:r>
            <w:r w:rsidRPr="001640EB">
              <w:rPr>
                <w:spacing w:val="1"/>
                <w:sz w:val="24"/>
              </w:rPr>
              <w:t xml:space="preserve"> </w:t>
            </w:r>
            <w:r w:rsidRPr="001640EB">
              <w:rPr>
                <w:sz w:val="24"/>
              </w:rPr>
              <w:t>по</w:t>
            </w:r>
            <w:r w:rsidRPr="001640EB">
              <w:rPr>
                <w:spacing w:val="1"/>
                <w:sz w:val="24"/>
              </w:rPr>
              <w:t xml:space="preserve"> </w:t>
            </w:r>
            <w:r w:rsidRPr="001640EB">
              <w:rPr>
                <w:sz w:val="24"/>
              </w:rPr>
              <w:t>формировани</w:t>
            </w:r>
            <w:r w:rsidRPr="001640EB">
              <w:rPr>
                <w:spacing w:val="-57"/>
                <w:sz w:val="24"/>
              </w:rPr>
              <w:t xml:space="preserve"> </w:t>
            </w:r>
            <w:r w:rsidRPr="001640EB">
              <w:rPr>
                <w:sz w:val="24"/>
              </w:rPr>
              <w:t>ю</w:t>
            </w:r>
            <w:r w:rsidRPr="001640EB">
              <w:rPr>
                <w:spacing w:val="-12"/>
                <w:sz w:val="24"/>
              </w:rPr>
              <w:t xml:space="preserve"> </w:t>
            </w:r>
            <w:r w:rsidRPr="001640EB">
              <w:rPr>
                <w:sz w:val="24"/>
              </w:rPr>
              <w:t>и</w:t>
            </w:r>
            <w:r w:rsidRPr="001640EB">
              <w:rPr>
                <w:spacing w:val="-9"/>
                <w:sz w:val="24"/>
              </w:rPr>
              <w:t xml:space="preserve"> </w:t>
            </w:r>
            <w:r w:rsidRPr="001640EB">
              <w:rPr>
                <w:sz w:val="24"/>
              </w:rPr>
              <w:t>развитию</w:t>
            </w:r>
            <w:r w:rsidRPr="001640EB">
              <w:rPr>
                <w:spacing w:val="-57"/>
                <w:sz w:val="24"/>
              </w:rPr>
              <w:t xml:space="preserve"> </w:t>
            </w:r>
            <w:r w:rsidRPr="001640EB">
              <w:rPr>
                <w:sz w:val="24"/>
              </w:rPr>
              <w:t>универсальн</w:t>
            </w:r>
            <w:r w:rsidRPr="001640EB">
              <w:rPr>
                <w:spacing w:val="1"/>
                <w:sz w:val="24"/>
              </w:rPr>
              <w:t xml:space="preserve"> </w:t>
            </w:r>
            <w:r w:rsidRPr="001640EB">
              <w:rPr>
                <w:sz w:val="24"/>
              </w:rPr>
              <w:t>ых</w:t>
            </w:r>
            <w:r w:rsidRPr="001640EB">
              <w:rPr>
                <w:sz w:val="24"/>
              </w:rPr>
              <w:tab/>
            </w:r>
            <w:r w:rsidRPr="001640EB">
              <w:rPr>
                <w:spacing w:val="-1"/>
                <w:sz w:val="24"/>
              </w:rPr>
              <w:t>учебных</w:t>
            </w:r>
            <w:r w:rsidRPr="001640EB">
              <w:rPr>
                <w:spacing w:val="-57"/>
                <w:sz w:val="24"/>
              </w:rPr>
              <w:t xml:space="preserve"> </w:t>
            </w:r>
            <w:r w:rsidRPr="001640EB">
              <w:rPr>
                <w:sz w:val="24"/>
              </w:rPr>
              <w:t>действий</w:t>
            </w:r>
            <w:r w:rsidRPr="001640EB">
              <w:rPr>
                <w:sz w:val="24"/>
              </w:rPr>
              <w:tab/>
            </w:r>
            <w:r w:rsidRPr="001640EB">
              <w:rPr>
                <w:spacing w:val="-2"/>
                <w:sz w:val="24"/>
              </w:rPr>
              <w:t>у</w:t>
            </w:r>
            <w:r w:rsidRPr="001640EB">
              <w:rPr>
                <w:spacing w:val="-57"/>
                <w:sz w:val="24"/>
              </w:rPr>
              <w:t xml:space="preserve"> </w:t>
            </w:r>
            <w:r w:rsidRPr="001640EB">
              <w:rPr>
                <w:sz w:val="24"/>
              </w:rPr>
              <w:t>обучающихс</w:t>
            </w:r>
          </w:p>
          <w:p w:rsidR="001640EB" w:rsidRPr="001640EB" w:rsidRDefault="001640EB">
            <w:pPr>
              <w:pStyle w:val="TableParagraph"/>
              <w:spacing w:line="262" w:lineRule="exact"/>
              <w:ind w:left="139"/>
              <w:rPr>
                <w:sz w:val="24"/>
              </w:rPr>
            </w:pPr>
            <w:r w:rsidRPr="001640EB">
              <w:rPr>
                <w:sz w:val="24"/>
              </w:rPr>
              <w:t>я»</w:t>
            </w:r>
          </w:p>
        </w:tc>
        <w:tc>
          <w:tcPr>
            <w:tcW w:w="3083" w:type="dxa"/>
            <w:tcBorders>
              <w:top w:val="single" w:sz="4" w:space="0" w:color="000000"/>
              <w:left w:val="single" w:sz="4" w:space="0" w:color="000000"/>
              <w:bottom w:val="single" w:sz="6" w:space="0" w:color="000000"/>
              <w:right w:val="single" w:sz="4" w:space="0" w:color="000000"/>
            </w:tcBorders>
            <w:hideMark/>
          </w:tcPr>
          <w:p w:rsidR="001640EB" w:rsidRPr="001640EB" w:rsidRDefault="001640EB">
            <w:pPr>
              <w:pStyle w:val="TableParagraph"/>
              <w:tabs>
                <w:tab w:val="left" w:pos="1342"/>
                <w:tab w:val="left" w:pos="1563"/>
                <w:tab w:val="left" w:pos="1740"/>
                <w:tab w:val="left" w:pos="2095"/>
                <w:tab w:val="left" w:pos="2728"/>
                <w:tab w:val="left" w:pos="2848"/>
              </w:tabs>
              <w:ind w:left="133" w:right="93"/>
              <w:rPr>
                <w:sz w:val="24"/>
              </w:rPr>
            </w:pPr>
            <w:r w:rsidRPr="001640EB">
              <w:rPr>
                <w:sz w:val="24"/>
              </w:rPr>
              <w:t>Разработка</w:t>
            </w:r>
            <w:r w:rsidRPr="001640EB">
              <w:rPr>
                <w:spacing w:val="-5"/>
                <w:sz w:val="24"/>
              </w:rPr>
              <w:t xml:space="preserve"> </w:t>
            </w:r>
            <w:r w:rsidRPr="001640EB">
              <w:rPr>
                <w:sz w:val="24"/>
              </w:rPr>
              <w:t>системы</w:t>
            </w:r>
            <w:r w:rsidRPr="001640EB">
              <w:rPr>
                <w:spacing w:val="-7"/>
                <w:sz w:val="24"/>
              </w:rPr>
              <w:t xml:space="preserve"> </w:t>
            </w:r>
            <w:r w:rsidRPr="001640EB">
              <w:rPr>
                <w:sz w:val="24"/>
              </w:rPr>
              <w:t>оценки</w:t>
            </w:r>
            <w:r w:rsidRPr="001640EB">
              <w:rPr>
                <w:spacing w:val="-57"/>
                <w:sz w:val="24"/>
              </w:rPr>
              <w:t xml:space="preserve"> </w:t>
            </w:r>
            <w:r w:rsidRPr="001640EB">
              <w:rPr>
                <w:sz w:val="24"/>
              </w:rPr>
              <w:t>деятельности</w:t>
            </w:r>
            <w:r w:rsidRPr="001640EB">
              <w:rPr>
                <w:spacing w:val="1"/>
                <w:sz w:val="24"/>
              </w:rPr>
              <w:t xml:space="preserve"> </w:t>
            </w:r>
            <w:r w:rsidRPr="001640EB">
              <w:rPr>
                <w:sz w:val="24"/>
              </w:rPr>
              <w:t>образовательной</w:t>
            </w:r>
            <w:r w:rsidRPr="001640EB">
              <w:rPr>
                <w:spacing w:val="1"/>
                <w:sz w:val="24"/>
              </w:rPr>
              <w:t xml:space="preserve"> </w:t>
            </w:r>
            <w:r w:rsidRPr="001640EB">
              <w:rPr>
                <w:sz w:val="24"/>
              </w:rPr>
              <w:t>организации</w:t>
            </w:r>
            <w:r w:rsidRPr="001640EB">
              <w:rPr>
                <w:sz w:val="24"/>
              </w:rPr>
              <w:tab/>
            </w:r>
            <w:r w:rsidRPr="001640EB">
              <w:rPr>
                <w:sz w:val="24"/>
              </w:rPr>
              <w:tab/>
            </w:r>
            <w:r w:rsidRPr="001640EB">
              <w:rPr>
                <w:sz w:val="24"/>
              </w:rPr>
              <w:tab/>
            </w:r>
            <w:r w:rsidRPr="001640EB">
              <w:rPr>
                <w:sz w:val="24"/>
              </w:rPr>
              <w:tab/>
            </w:r>
            <w:r w:rsidRPr="001640EB">
              <w:rPr>
                <w:spacing w:val="-2"/>
                <w:sz w:val="24"/>
              </w:rPr>
              <w:t>по</w:t>
            </w:r>
            <w:r w:rsidRPr="001640EB">
              <w:rPr>
                <w:spacing w:val="-57"/>
                <w:sz w:val="24"/>
              </w:rPr>
              <w:t xml:space="preserve"> </w:t>
            </w:r>
            <w:r w:rsidRPr="001640EB">
              <w:rPr>
                <w:sz w:val="24"/>
              </w:rPr>
              <w:t>формированию</w:t>
            </w:r>
            <w:r w:rsidRPr="001640EB">
              <w:rPr>
                <w:spacing w:val="13"/>
                <w:sz w:val="24"/>
              </w:rPr>
              <w:t xml:space="preserve"> </w:t>
            </w:r>
            <w:r w:rsidRPr="001640EB">
              <w:rPr>
                <w:sz w:val="24"/>
              </w:rPr>
              <w:t>и</w:t>
            </w:r>
            <w:r w:rsidRPr="001640EB">
              <w:rPr>
                <w:spacing w:val="22"/>
                <w:sz w:val="24"/>
              </w:rPr>
              <w:t xml:space="preserve"> </w:t>
            </w:r>
            <w:r w:rsidRPr="001640EB">
              <w:rPr>
                <w:sz w:val="24"/>
              </w:rPr>
              <w:t>развитию</w:t>
            </w:r>
            <w:r w:rsidRPr="001640EB">
              <w:rPr>
                <w:spacing w:val="-57"/>
                <w:sz w:val="24"/>
              </w:rPr>
              <w:t xml:space="preserve"> </w:t>
            </w:r>
            <w:r w:rsidRPr="001640EB">
              <w:rPr>
                <w:sz w:val="24"/>
              </w:rPr>
              <w:t>универсальных</w:t>
            </w:r>
            <w:r w:rsidRPr="001640EB">
              <w:rPr>
                <w:sz w:val="24"/>
              </w:rPr>
              <w:tab/>
            </w:r>
            <w:r w:rsidRPr="001640EB">
              <w:rPr>
                <w:sz w:val="24"/>
              </w:rPr>
              <w:tab/>
            </w:r>
            <w:r w:rsidRPr="001640EB">
              <w:rPr>
                <w:spacing w:val="-1"/>
                <w:sz w:val="24"/>
              </w:rPr>
              <w:t>учебных</w:t>
            </w:r>
            <w:r w:rsidRPr="001640EB">
              <w:rPr>
                <w:spacing w:val="-57"/>
                <w:sz w:val="24"/>
              </w:rPr>
              <w:t xml:space="preserve"> </w:t>
            </w:r>
            <w:r w:rsidRPr="001640EB">
              <w:rPr>
                <w:sz w:val="24"/>
              </w:rPr>
              <w:t>действий у обучающихся,</w:t>
            </w:r>
            <w:r w:rsidRPr="001640EB">
              <w:rPr>
                <w:spacing w:val="1"/>
                <w:sz w:val="24"/>
              </w:rPr>
              <w:t xml:space="preserve"> </w:t>
            </w:r>
            <w:r w:rsidRPr="001640EB">
              <w:rPr>
                <w:sz w:val="24"/>
              </w:rPr>
              <w:t>разработка</w:t>
            </w:r>
            <w:r w:rsidRPr="001640EB">
              <w:rPr>
                <w:sz w:val="24"/>
              </w:rPr>
              <w:tab/>
            </w:r>
            <w:r w:rsidRPr="001640EB">
              <w:rPr>
                <w:sz w:val="24"/>
              </w:rPr>
              <w:tab/>
              <w:t>методики</w:t>
            </w:r>
            <w:r w:rsidRPr="001640EB">
              <w:rPr>
                <w:sz w:val="24"/>
              </w:rPr>
              <w:tab/>
            </w:r>
            <w:r w:rsidRPr="001640EB">
              <w:rPr>
                <w:sz w:val="24"/>
              </w:rPr>
              <w:tab/>
            </w:r>
            <w:r w:rsidRPr="001640EB">
              <w:rPr>
                <w:spacing w:val="-4"/>
                <w:sz w:val="24"/>
              </w:rPr>
              <w:t>и</w:t>
            </w:r>
            <w:r w:rsidRPr="001640EB">
              <w:rPr>
                <w:spacing w:val="-57"/>
                <w:sz w:val="24"/>
              </w:rPr>
              <w:t xml:space="preserve"> </w:t>
            </w:r>
            <w:r w:rsidRPr="001640EB">
              <w:rPr>
                <w:sz w:val="24"/>
              </w:rPr>
              <w:t>инструментария</w:t>
            </w:r>
            <w:r w:rsidRPr="001640EB">
              <w:rPr>
                <w:spacing w:val="1"/>
                <w:sz w:val="24"/>
              </w:rPr>
              <w:t xml:space="preserve"> </w:t>
            </w:r>
            <w:r w:rsidRPr="001640EB">
              <w:rPr>
                <w:sz w:val="24"/>
              </w:rPr>
              <w:t>мониторинга</w:t>
            </w:r>
            <w:r w:rsidRPr="001640EB">
              <w:rPr>
                <w:sz w:val="24"/>
              </w:rPr>
              <w:tab/>
            </w:r>
            <w:r w:rsidRPr="001640EB">
              <w:rPr>
                <w:sz w:val="24"/>
              </w:rPr>
              <w:tab/>
            </w:r>
            <w:r w:rsidRPr="001640EB">
              <w:rPr>
                <w:spacing w:val="-1"/>
                <w:sz w:val="24"/>
              </w:rPr>
              <w:t>успешности</w:t>
            </w:r>
            <w:r w:rsidRPr="001640EB">
              <w:rPr>
                <w:spacing w:val="-57"/>
                <w:sz w:val="24"/>
              </w:rPr>
              <w:t xml:space="preserve"> </w:t>
            </w:r>
            <w:r w:rsidRPr="001640EB">
              <w:rPr>
                <w:sz w:val="24"/>
              </w:rPr>
              <w:t>освоения</w:t>
            </w:r>
            <w:r w:rsidRPr="001640EB">
              <w:rPr>
                <w:sz w:val="24"/>
              </w:rPr>
              <w:tab/>
              <w:t>и</w:t>
            </w:r>
            <w:r w:rsidRPr="001640EB">
              <w:rPr>
                <w:sz w:val="24"/>
              </w:rPr>
              <w:tab/>
            </w:r>
            <w:r w:rsidRPr="001640EB">
              <w:rPr>
                <w:sz w:val="24"/>
              </w:rPr>
              <w:tab/>
            </w:r>
            <w:r w:rsidRPr="001640EB">
              <w:rPr>
                <w:spacing w:val="-1"/>
                <w:sz w:val="24"/>
              </w:rPr>
              <w:t>применения</w:t>
            </w:r>
            <w:r w:rsidRPr="001640EB">
              <w:rPr>
                <w:spacing w:val="-57"/>
                <w:sz w:val="24"/>
              </w:rPr>
              <w:t xml:space="preserve"> </w:t>
            </w:r>
            <w:r w:rsidRPr="001640EB">
              <w:rPr>
                <w:sz w:val="24"/>
              </w:rPr>
              <w:t>обучающимися</w:t>
            </w:r>
            <w:r w:rsidRPr="001640EB">
              <w:rPr>
                <w:spacing w:val="1"/>
                <w:sz w:val="24"/>
              </w:rPr>
              <w:t xml:space="preserve"> </w:t>
            </w:r>
            <w:r w:rsidRPr="001640EB">
              <w:rPr>
                <w:sz w:val="24"/>
              </w:rPr>
              <w:t>универсальных</w:t>
            </w:r>
            <w:r w:rsidRPr="001640EB">
              <w:rPr>
                <w:sz w:val="24"/>
              </w:rPr>
              <w:tab/>
            </w:r>
            <w:r w:rsidRPr="001640EB">
              <w:rPr>
                <w:sz w:val="24"/>
              </w:rPr>
              <w:tab/>
            </w:r>
            <w:r w:rsidRPr="001640EB">
              <w:rPr>
                <w:spacing w:val="-1"/>
                <w:sz w:val="24"/>
              </w:rPr>
              <w:t>учебных</w:t>
            </w:r>
            <w:r w:rsidRPr="001640EB">
              <w:rPr>
                <w:spacing w:val="-57"/>
                <w:sz w:val="24"/>
              </w:rPr>
              <w:t xml:space="preserve"> </w:t>
            </w:r>
            <w:r w:rsidRPr="001640EB">
              <w:rPr>
                <w:sz w:val="24"/>
              </w:rPr>
              <w:t>действий</w:t>
            </w:r>
          </w:p>
        </w:tc>
        <w:tc>
          <w:tcPr>
            <w:tcW w:w="1681" w:type="dxa"/>
            <w:tcBorders>
              <w:top w:val="single" w:sz="4" w:space="0" w:color="000000"/>
              <w:left w:val="single" w:sz="4" w:space="0" w:color="000000"/>
              <w:bottom w:val="single" w:sz="6" w:space="0" w:color="000000"/>
              <w:right w:val="single" w:sz="4" w:space="0" w:color="000000"/>
            </w:tcBorders>
            <w:hideMark/>
          </w:tcPr>
          <w:p w:rsidR="001640EB" w:rsidRPr="001640EB" w:rsidRDefault="001640EB">
            <w:pPr>
              <w:pStyle w:val="TableParagraph"/>
              <w:ind w:left="138" w:right="554"/>
              <w:rPr>
                <w:sz w:val="24"/>
              </w:rPr>
            </w:pPr>
            <w:r w:rsidRPr="001640EB">
              <w:rPr>
                <w:sz w:val="24"/>
              </w:rPr>
              <w:t>Рабочая</w:t>
            </w:r>
            <w:r w:rsidRPr="001640EB">
              <w:rPr>
                <w:spacing w:val="-57"/>
                <w:sz w:val="24"/>
              </w:rPr>
              <w:t xml:space="preserve"> </w:t>
            </w:r>
            <w:r w:rsidRPr="001640EB">
              <w:rPr>
                <w:sz w:val="24"/>
              </w:rPr>
              <w:t>группа</w:t>
            </w:r>
          </w:p>
        </w:tc>
        <w:tc>
          <w:tcPr>
            <w:tcW w:w="1418" w:type="dxa"/>
            <w:tcBorders>
              <w:top w:val="single" w:sz="4" w:space="0" w:color="000000"/>
              <w:left w:val="single" w:sz="4" w:space="0" w:color="000000"/>
              <w:bottom w:val="single" w:sz="6" w:space="0" w:color="000000"/>
              <w:right w:val="single" w:sz="4" w:space="0" w:color="000000"/>
            </w:tcBorders>
            <w:hideMark/>
          </w:tcPr>
          <w:p w:rsidR="001640EB" w:rsidRPr="001640EB" w:rsidRDefault="001640EB">
            <w:pPr>
              <w:pStyle w:val="TableParagraph"/>
              <w:spacing w:line="268" w:lineRule="exact"/>
              <w:ind w:left="137"/>
              <w:rPr>
                <w:sz w:val="24"/>
              </w:rPr>
            </w:pPr>
            <w:r w:rsidRPr="001640EB">
              <w:rPr>
                <w:sz w:val="24"/>
              </w:rPr>
              <w:t>Май</w:t>
            </w:r>
            <w:r w:rsidRPr="001640EB">
              <w:rPr>
                <w:spacing w:val="44"/>
                <w:sz w:val="24"/>
              </w:rPr>
              <w:t xml:space="preserve"> </w:t>
            </w:r>
            <w:r w:rsidRPr="001640EB">
              <w:rPr>
                <w:sz w:val="24"/>
              </w:rPr>
              <w:t>2023-</w:t>
            </w:r>
          </w:p>
          <w:p w:rsidR="001640EB" w:rsidRPr="001640EB" w:rsidRDefault="001640EB">
            <w:pPr>
              <w:pStyle w:val="TableParagraph"/>
              <w:spacing w:before="2"/>
              <w:ind w:left="137"/>
              <w:rPr>
                <w:sz w:val="24"/>
              </w:rPr>
            </w:pPr>
            <w:r w:rsidRPr="001640EB">
              <w:rPr>
                <w:sz w:val="24"/>
              </w:rPr>
              <w:t>май</w:t>
            </w:r>
            <w:r w:rsidRPr="001640EB">
              <w:rPr>
                <w:spacing w:val="3"/>
                <w:sz w:val="24"/>
              </w:rPr>
              <w:t xml:space="preserve"> </w:t>
            </w:r>
            <w:r w:rsidRPr="001640EB">
              <w:rPr>
                <w:sz w:val="24"/>
              </w:rPr>
              <w:t>2024</w:t>
            </w:r>
          </w:p>
        </w:tc>
        <w:tc>
          <w:tcPr>
            <w:tcW w:w="1843" w:type="dxa"/>
            <w:tcBorders>
              <w:top w:val="single" w:sz="4" w:space="0" w:color="000000"/>
              <w:left w:val="single" w:sz="4" w:space="0" w:color="000000"/>
              <w:bottom w:val="single" w:sz="6" w:space="0" w:color="000000"/>
              <w:right w:val="single" w:sz="4" w:space="0" w:color="000000"/>
            </w:tcBorders>
            <w:hideMark/>
          </w:tcPr>
          <w:p w:rsidR="001640EB" w:rsidRPr="001640EB" w:rsidRDefault="001640EB">
            <w:pPr>
              <w:pStyle w:val="TableParagraph"/>
              <w:ind w:left="131"/>
              <w:rPr>
                <w:sz w:val="24"/>
              </w:rPr>
            </w:pPr>
            <w:r w:rsidRPr="001640EB">
              <w:rPr>
                <w:sz w:val="24"/>
              </w:rPr>
              <w:t>Разработка</w:t>
            </w:r>
            <w:r w:rsidRPr="001640EB">
              <w:rPr>
                <w:spacing w:val="1"/>
                <w:sz w:val="24"/>
              </w:rPr>
              <w:t xml:space="preserve"> </w:t>
            </w:r>
            <w:r w:rsidRPr="001640EB">
              <w:rPr>
                <w:sz w:val="24"/>
              </w:rPr>
              <w:t>раздела</w:t>
            </w:r>
            <w:r w:rsidRPr="001640EB">
              <w:rPr>
                <w:spacing w:val="48"/>
                <w:sz w:val="24"/>
              </w:rPr>
              <w:t xml:space="preserve"> </w:t>
            </w:r>
            <w:r w:rsidRPr="001640EB">
              <w:rPr>
                <w:sz w:val="24"/>
              </w:rPr>
              <w:t>ООП</w:t>
            </w:r>
          </w:p>
          <w:p w:rsidR="001640EB" w:rsidRPr="001640EB" w:rsidRDefault="001640EB">
            <w:pPr>
              <w:pStyle w:val="TableParagraph"/>
              <w:ind w:left="131" w:right="98"/>
              <w:rPr>
                <w:sz w:val="24"/>
              </w:rPr>
            </w:pPr>
            <w:r w:rsidRPr="001640EB">
              <w:rPr>
                <w:sz w:val="24"/>
              </w:rPr>
              <w:t>«Особенности</w:t>
            </w:r>
            <w:r w:rsidRPr="001640EB">
              <w:rPr>
                <w:spacing w:val="-57"/>
                <w:sz w:val="24"/>
              </w:rPr>
              <w:t xml:space="preserve"> </w:t>
            </w:r>
            <w:r w:rsidRPr="001640EB">
              <w:rPr>
                <w:sz w:val="24"/>
              </w:rPr>
              <w:t>оценки</w:t>
            </w:r>
            <w:r w:rsidRPr="001640EB">
              <w:rPr>
                <w:spacing w:val="1"/>
                <w:sz w:val="24"/>
              </w:rPr>
              <w:t xml:space="preserve"> </w:t>
            </w:r>
            <w:r w:rsidRPr="001640EB">
              <w:rPr>
                <w:sz w:val="24"/>
              </w:rPr>
              <w:t>метапредметн</w:t>
            </w:r>
            <w:r w:rsidRPr="001640EB">
              <w:rPr>
                <w:spacing w:val="-57"/>
                <w:sz w:val="24"/>
              </w:rPr>
              <w:t xml:space="preserve"> </w:t>
            </w:r>
            <w:r w:rsidRPr="001640EB">
              <w:rPr>
                <w:sz w:val="24"/>
              </w:rPr>
              <w:t>ых</w:t>
            </w:r>
            <w:r w:rsidRPr="001640EB">
              <w:rPr>
                <w:spacing w:val="1"/>
                <w:sz w:val="24"/>
              </w:rPr>
              <w:t xml:space="preserve"> </w:t>
            </w:r>
            <w:r w:rsidRPr="001640EB">
              <w:rPr>
                <w:sz w:val="24"/>
              </w:rPr>
              <w:t>результатов»</w:t>
            </w:r>
          </w:p>
        </w:tc>
      </w:tr>
      <w:tr w:rsidR="001640EB" w:rsidRPr="001640EB" w:rsidTr="001640EB">
        <w:trPr>
          <w:trHeight w:val="5518"/>
        </w:trPr>
        <w:tc>
          <w:tcPr>
            <w:tcW w:w="1643" w:type="dxa"/>
            <w:tcBorders>
              <w:top w:val="single" w:sz="6"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9" w:right="41"/>
              <w:rPr>
                <w:sz w:val="24"/>
              </w:rPr>
            </w:pPr>
            <w:r w:rsidRPr="001640EB">
              <w:rPr>
                <w:sz w:val="24"/>
              </w:rPr>
              <w:t>Методически</w:t>
            </w:r>
            <w:r w:rsidRPr="001640EB">
              <w:rPr>
                <w:spacing w:val="-57"/>
                <w:sz w:val="24"/>
              </w:rPr>
              <w:t xml:space="preserve"> </w:t>
            </w:r>
            <w:r w:rsidRPr="001640EB">
              <w:rPr>
                <w:sz w:val="24"/>
              </w:rPr>
              <w:t>е</w:t>
            </w:r>
            <w:r w:rsidRPr="001640EB">
              <w:rPr>
                <w:spacing w:val="106"/>
                <w:sz w:val="24"/>
              </w:rPr>
              <w:t xml:space="preserve"> </w:t>
            </w:r>
            <w:r w:rsidRPr="001640EB">
              <w:rPr>
                <w:sz w:val="24"/>
              </w:rPr>
              <w:t>совещания</w:t>
            </w:r>
          </w:p>
          <w:p w:rsidR="001640EB" w:rsidRPr="001640EB" w:rsidRDefault="001640EB">
            <w:pPr>
              <w:pStyle w:val="TableParagraph"/>
              <w:ind w:left="139" w:right="142"/>
              <w:rPr>
                <w:sz w:val="24"/>
              </w:rPr>
            </w:pPr>
            <w:r w:rsidRPr="001640EB">
              <w:rPr>
                <w:spacing w:val="-1"/>
                <w:sz w:val="24"/>
              </w:rPr>
              <w:t>«Межпредме</w:t>
            </w:r>
            <w:r w:rsidRPr="001640EB">
              <w:rPr>
                <w:spacing w:val="-57"/>
                <w:sz w:val="24"/>
              </w:rPr>
              <w:t xml:space="preserve"> </w:t>
            </w:r>
            <w:r w:rsidRPr="001640EB">
              <w:rPr>
                <w:sz w:val="24"/>
              </w:rPr>
              <w:t>тная</w:t>
            </w:r>
            <w:r w:rsidRPr="001640EB">
              <w:rPr>
                <w:spacing w:val="1"/>
                <w:sz w:val="24"/>
              </w:rPr>
              <w:t xml:space="preserve"> </w:t>
            </w:r>
            <w:r w:rsidRPr="001640EB">
              <w:rPr>
                <w:sz w:val="24"/>
              </w:rPr>
              <w:t>интеграция»</w:t>
            </w:r>
          </w:p>
        </w:tc>
        <w:tc>
          <w:tcPr>
            <w:tcW w:w="3083" w:type="dxa"/>
            <w:tcBorders>
              <w:top w:val="single" w:sz="6"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2139"/>
              </w:tabs>
              <w:ind w:left="133" w:right="94"/>
              <w:rPr>
                <w:sz w:val="24"/>
              </w:rPr>
            </w:pPr>
            <w:r w:rsidRPr="001640EB">
              <w:rPr>
                <w:sz w:val="24"/>
              </w:rPr>
              <w:t>Разработка</w:t>
            </w:r>
            <w:r w:rsidRPr="001640EB">
              <w:rPr>
                <w:sz w:val="24"/>
              </w:rPr>
              <w:tab/>
            </w:r>
            <w:r w:rsidRPr="001640EB">
              <w:rPr>
                <w:spacing w:val="-1"/>
                <w:sz w:val="24"/>
              </w:rPr>
              <w:t>методов</w:t>
            </w:r>
            <w:r w:rsidRPr="001640EB">
              <w:rPr>
                <w:spacing w:val="-57"/>
                <w:sz w:val="24"/>
              </w:rPr>
              <w:t xml:space="preserve"> </w:t>
            </w:r>
            <w:r w:rsidRPr="001640EB">
              <w:rPr>
                <w:sz w:val="24"/>
              </w:rPr>
              <w:t>межпредметной</w:t>
            </w:r>
            <w:r w:rsidRPr="001640EB">
              <w:rPr>
                <w:spacing w:val="1"/>
                <w:sz w:val="24"/>
              </w:rPr>
              <w:t xml:space="preserve"> </w:t>
            </w:r>
            <w:r w:rsidRPr="001640EB">
              <w:rPr>
                <w:sz w:val="24"/>
              </w:rPr>
              <w:t>интеграции,</w:t>
            </w:r>
            <w:r w:rsidRPr="001640EB">
              <w:rPr>
                <w:spacing w:val="1"/>
                <w:sz w:val="24"/>
              </w:rPr>
              <w:t xml:space="preserve"> </w:t>
            </w:r>
            <w:r w:rsidRPr="001640EB">
              <w:rPr>
                <w:sz w:val="24"/>
              </w:rPr>
              <w:t>обеспечивающей</w:t>
            </w:r>
            <w:r w:rsidRPr="001640EB">
              <w:rPr>
                <w:spacing w:val="1"/>
                <w:sz w:val="24"/>
              </w:rPr>
              <w:t xml:space="preserve"> </w:t>
            </w:r>
            <w:r w:rsidRPr="001640EB">
              <w:rPr>
                <w:sz w:val="24"/>
              </w:rPr>
              <w:t>достижение</w:t>
            </w:r>
            <w:r w:rsidRPr="001640EB">
              <w:rPr>
                <w:spacing w:val="-1"/>
                <w:sz w:val="24"/>
              </w:rPr>
              <w:t xml:space="preserve"> </w:t>
            </w:r>
            <w:r w:rsidRPr="001640EB">
              <w:rPr>
                <w:sz w:val="24"/>
              </w:rPr>
              <w:t>результатов</w:t>
            </w:r>
          </w:p>
        </w:tc>
        <w:tc>
          <w:tcPr>
            <w:tcW w:w="1681" w:type="dxa"/>
            <w:tcBorders>
              <w:top w:val="single" w:sz="6"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8" w:right="86"/>
              <w:rPr>
                <w:sz w:val="24"/>
              </w:rPr>
            </w:pPr>
            <w:r w:rsidRPr="001640EB">
              <w:rPr>
                <w:sz w:val="24"/>
              </w:rPr>
              <w:t>Педагогичес</w:t>
            </w:r>
            <w:r w:rsidRPr="001640EB">
              <w:rPr>
                <w:spacing w:val="-57"/>
                <w:sz w:val="24"/>
              </w:rPr>
              <w:t xml:space="preserve"> </w:t>
            </w:r>
            <w:r w:rsidRPr="001640EB">
              <w:rPr>
                <w:sz w:val="24"/>
              </w:rPr>
              <w:t>кий</w:t>
            </w:r>
            <w:r w:rsidRPr="001640EB">
              <w:rPr>
                <w:spacing w:val="1"/>
                <w:sz w:val="24"/>
              </w:rPr>
              <w:t xml:space="preserve"> </w:t>
            </w:r>
            <w:r w:rsidRPr="001640EB">
              <w:rPr>
                <w:sz w:val="24"/>
              </w:rPr>
              <w:t>коллектив</w:t>
            </w:r>
          </w:p>
        </w:tc>
        <w:tc>
          <w:tcPr>
            <w:tcW w:w="1418" w:type="dxa"/>
            <w:tcBorders>
              <w:top w:val="single" w:sz="6"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7" w:right="355"/>
              <w:rPr>
                <w:sz w:val="24"/>
              </w:rPr>
            </w:pPr>
            <w:r w:rsidRPr="001640EB">
              <w:rPr>
                <w:spacing w:val="-1"/>
                <w:sz w:val="24"/>
              </w:rPr>
              <w:t>Декабрь</w:t>
            </w:r>
            <w:r w:rsidRPr="001640EB">
              <w:rPr>
                <w:spacing w:val="-57"/>
                <w:sz w:val="24"/>
              </w:rPr>
              <w:t xml:space="preserve"> </w:t>
            </w:r>
            <w:r w:rsidRPr="001640EB">
              <w:rPr>
                <w:sz w:val="24"/>
              </w:rPr>
              <w:t>2023,</w:t>
            </w:r>
          </w:p>
          <w:p w:rsidR="001640EB" w:rsidRPr="001640EB" w:rsidRDefault="001640EB">
            <w:pPr>
              <w:pStyle w:val="TableParagraph"/>
              <w:tabs>
                <w:tab w:val="left" w:pos="1140"/>
              </w:tabs>
              <w:ind w:left="137" w:right="94"/>
              <w:rPr>
                <w:sz w:val="24"/>
              </w:rPr>
            </w:pPr>
            <w:r w:rsidRPr="001640EB">
              <w:rPr>
                <w:sz w:val="24"/>
              </w:rPr>
              <w:t>далее</w:t>
            </w:r>
            <w:r w:rsidRPr="001640EB">
              <w:rPr>
                <w:spacing w:val="1"/>
                <w:sz w:val="24"/>
              </w:rPr>
              <w:t xml:space="preserve"> </w:t>
            </w:r>
            <w:r w:rsidRPr="001640EB">
              <w:rPr>
                <w:sz w:val="24"/>
              </w:rPr>
              <w:t>периодиче</w:t>
            </w:r>
            <w:r w:rsidRPr="001640EB">
              <w:rPr>
                <w:spacing w:val="-57"/>
                <w:sz w:val="24"/>
              </w:rPr>
              <w:t xml:space="preserve"> </w:t>
            </w:r>
            <w:r w:rsidRPr="001640EB">
              <w:rPr>
                <w:sz w:val="24"/>
              </w:rPr>
              <w:t>ски</w:t>
            </w:r>
            <w:r w:rsidRPr="001640EB">
              <w:rPr>
                <w:sz w:val="24"/>
              </w:rPr>
              <w:tab/>
            </w:r>
            <w:r w:rsidRPr="001640EB">
              <w:rPr>
                <w:spacing w:val="-4"/>
                <w:sz w:val="24"/>
              </w:rPr>
              <w:t>в</w:t>
            </w:r>
          </w:p>
          <w:p w:rsidR="001640EB" w:rsidRPr="001640EB" w:rsidRDefault="001640EB">
            <w:pPr>
              <w:pStyle w:val="TableParagraph"/>
              <w:ind w:left="137" w:right="153"/>
              <w:rPr>
                <w:sz w:val="24"/>
              </w:rPr>
            </w:pPr>
            <w:r w:rsidRPr="001640EB">
              <w:rPr>
                <w:sz w:val="24"/>
              </w:rPr>
              <w:t>течение</w:t>
            </w:r>
            <w:r w:rsidRPr="001640EB">
              <w:rPr>
                <w:spacing w:val="1"/>
                <w:sz w:val="24"/>
              </w:rPr>
              <w:t xml:space="preserve"> </w:t>
            </w:r>
            <w:r w:rsidRPr="001640EB">
              <w:rPr>
                <w:sz w:val="24"/>
              </w:rPr>
              <w:t>всего</w:t>
            </w:r>
            <w:r w:rsidRPr="001640EB">
              <w:rPr>
                <w:spacing w:val="1"/>
                <w:sz w:val="24"/>
              </w:rPr>
              <w:t xml:space="preserve"> </w:t>
            </w:r>
            <w:r w:rsidRPr="001640EB">
              <w:rPr>
                <w:sz w:val="24"/>
              </w:rPr>
              <w:t>срока</w:t>
            </w:r>
            <w:r w:rsidRPr="001640EB">
              <w:rPr>
                <w:spacing w:val="1"/>
                <w:sz w:val="24"/>
              </w:rPr>
              <w:t xml:space="preserve"> </w:t>
            </w:r>
            <w:r w:rsidRPr="001640EB">
              <w:rPr>
                <w:sz w:val="24"/>
              </w:rPr>
              <w:t>реализаци</w:t>
            </w:r>
            <w:r w:rsidRPr="001640EB">
              <w:rPr>
                <w:spacing w:val="-57"/>
                <w:sz w:val="24"/>
              </w:rPr>
              <w:t xml:space="preserve"> </w:t>
            </w:r>
            <w:r w:rsidRPr="001640EB">
              <w:rPr>
                <w:sz w:val="24"/>
              </w:rPr>
              <w:t>и</w:t>
            </w:r>
            <w:r w:rsidRPr="001640EB">
              <w:rPr>
                <w:spacing w:val="2"/>
                <w:sz w:val="24"/>
              </w:rPr>
              <w:t xml:space="preserve"> </w:t>
            </w:r>
            <w:r w:rsidRPr="001640EB">
              <w:rPr>
                <w:sz w:val="24"/>
              </w:rPr>
              <w:t>ООП</w:t>
            </w:r>
          </w:p>
        </w:tc>
        <w:tc>
          <w:tcPr>
            <w:tcW w:w="1843" w:type="dxa"/>
            <w:tcBorders>
              <w:top w:val="single" w:sz="6"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846"/>
              </w:tabs>
              <w:ind w:left="131" w:right="100"/>
              <w:rPr>
                <w:sz w:val="24"/>
              </w:rPr>
            </w:pPr>
            <w:r w:rsidRPr="001640EB">
              <w:rPr>
                <w:sz w:val="24"/>
              </w:rPr>
              <w:t>Решение:</w:t>
            </w:r>
            <w:r w:rsidRPr="001640EB">
              <w:rPr>
                <w:spacing w:val="1"/>
                <w:sz w:val="24"/>
              </w:rPr>
              <w:t xml:space="preserve"> </w:t>
            </w:r>
            <w:r w:rsidRPr="001640EB">
              <w:rPr>
                <w:sz w:val="24"/>
              </w:rPr>
              <w:t>использовани</w:t>
            </w:r>
            <w:r w:rsidRPr="001640EB">
              <w:rPr>
                <w:spacing w:val="1"/>
                <w:sz w:val="24"/>
              </w:rPr>
              <w:t xml:space="preserve"> </w:t>
            </w:r>
            <w:r w:rsidRPr="001640EB">
              <w:rPr>
                <w:sz w:val="24"/>
              </w:rPr>
              <w:t>е</w:t>
            </w:r>
            <w:r w:rsidRPr="001640EB">
              <w:rPr>
                <w:spacing w:val="26"/>
                <w:sz w:val="24"/>
              </w:rPr>
              <w:t xml:space="preserve"> </w:t>
            </w:r>
            <w:r w:rsidRPr="001640EB">
              <w:rPr>
                <w:sz w:val="24"/>
              </w:rPr>
              <w:t>наглядности</w:t>
            </w:r>
            <w:r w:rsidRPr="001640EB">
              <w:rPr>
                <w:spacing w:val="-57"/>
                <w:sz w:val="24"/>
              </w:rPr>
              <w:t xml:space="preserve"> </w:t>
            </w:r>
            <w:r w:rsidRPr="001640EB">
              <w:rPr>
                <w:sz w:val="24"/>
              </w:rPr>
              <w:t>смежных</w:t>
            </w:r>
            <w:r w:rsidRPr="001640EB">
              <w:rPr>
                <w:spacing w:val="1"/>
                <w:sz w:val="24"/>
              </w:rPr>
              <w:t xml:space="preserve"> </w:t>
            </w:r>
            <w:r w:rsidRPr="001640EB">
              <w:rPr>
                <w:sz w:val="24"/>
              </w:rPr>
              <w:t>предметов,</w:t>
            </w:r>
            <w:r w:rsidRPr="001640EB">
              <w:rPr>
                <w:spacing w:val="1"/>
                <w:sz w:val="24"/>
              </w:rPr>
              <w:t xml:space="preserve"> </w:t>
            </w:r>
            <w:r w:rsidRPr="001640EB">
              <w:rPr>
                <w:sz w:val="24"/>
              </w:rPr>
              <w:t>проведение</w:t>
            </w:r>
            <w:r w:rsidRPr="001640EB">
              <w:rPr>
                <w:spacing w:val="1"/>
                <w:sz w:val="24"/>
              </w:rPr>
              <w:t xml:space="preserve"> </w:t>
            </w:r>
            <w:r w:rsidRPr="001640EB">
              <w:rPr>
                <w:sz w:val="24"/>
              </w:rPr>
              <w:t>интегрирован</w:t>
            </w:r>
            <w:r w:rsidRPr="001640EB">
              <w:rPr>
                <w:spacing w:val="1"/>
                <w:sz w:val="24"/>
              </w:rPr>
              <w:t xml:space="preserve"> </w:t>
            </w:r>
            <w:r w:rsidRPr="001640EB">
              <w:rPr>
                <w:sz w:val="24"/>
              </w:rPr>
              <w:t>ных</w:t>
            </w:r>
            <w:r w:rsidRPr="001640EB">
              <w:rPr>
                <w:sz w:val="24"/>
              </w:rPr>
              <w:tab/>
            </w:r>
            <w:r w:rsidRPr="001640EB">
              <w:rPr>
                <w:spacing w:val="-2"/>
                <w:sz w:val="24"/>
              </w:rPr>
              <w:t>уроков,</w:t>
            </w:r>
            <w:r w:rsidRPr="001640EB">
              <w:rPr>
                <w:spacing w:val="-57"/>
                <w:sz w:val="24"/>
              </w:rPr>
              <w:t xml:space="preserve"> </w:t>
            </w:r>
            <w:r w:rsidRPr="001640EB">
              <w:rPr>
                <w:sz w:val="24"/>
              </w:rPr>
              <w:t>интеллектуал</w:t>
            </w:r>
            <w:r w:rsidRPr="001640EB">
              <w:rPr>
                <w:spacing w:val="1"/>
                <w:sz w:val="24"/>
              </w:rPr>
              <w:t xml:space="preserve"> </w:t>
            </w:r>
            <w:r w:rsidRPr="001640EB">
              <w:rPr>
                <w:sz w:val="24"/>
              </w:rPr>
              <w:t>ьных игр</w:t>
            </w:r>
            <w:r w:rsidRPr="001640EB">
              <w:rPr>
                <w:spacing w:val="1"/>
                <w:sz w:val="24"/>
              </w:rPr>
              <w:t xml:space="preserve"> </w:t>
            </w:r>
            <w:r w:rsidRPr="001640EB">
              <w:rPr>
                <w:sz w:val="24"/>
              </w:rPr>
              <w:t>Разработка</w:t>
            </w:r>
            <w:r w:rsidRPr="001640EB">
              <w:rPr>
                <w:spacing w:val="1"/>
                <w:sz w:val="24"/>
              </w:rPr>
              <w:t xml:space="preserve"> </w:t>
            </w:r>
            <w:r w:rsidRPr="001640EB">
              <w:rPr>
                <w:sz w:val="24"/>
              </w:rPr>
              <w:t>методических</w:t>
            </w:r>
            <w:r w:rsidRPr="001640EB">
              <w:rPr>
                <w:spacing w:val="-57"/>
                <w:sz w:val="24"/>
              </w:rPr>
              <w:t xml:space="preserve"> </w:t>
            </w:r>
            <w:r w:rsidRPr="001640EB">
              <w:rPr>
                <w:sz w:val="24"/>
              </w:rPr>
              <w:t>рекомендаций</w:t>
            </w:r>
            <w:r w:rsidRPr="001640EB">
              <w:rPr>
                <w:spacing w:val="-57"/>
                <w:sz w:val="24"/>
              </w:rPr>
              <w:t xml:space="preserve"> </w:t>
            </w:r>
            <w:r w:rsidRPr="001640EB">
              <w:rPr>
                <w:sz w:val="24"/>
              </w:rPr>
              <w:t>для</w:t>
            </w:r>
            <w:r w:rsidRPr="001640EB">
              <w:rPr>
                <w:spacing w:val="6"/>
                <w:sz w:val="24"/>
              </w:rPr>
              <w:t xml:space="preserve"> </w:t>
            </w:r>
            <w:r w:rsidRPr="001640EB">
              <w:rPr>
                <w:sz w:val="24"/>
              </w:rPr>
              <w:t>учителей</w:t>
            </w:r>
            <w:r w:rsidRPr="001640EB">
              <w:rPr>
                <w:spacing w:val="-57"/>
                <w:sz w:val="24"/>
              </w:rPr>
              <w:t xml:space="preserve"> </w:t>
            </w:r>
            <w:r w:rsidRPr="001640EB">
              <w:rPr>
                <w:sz w:val="24"/>
              </w:rPr>
              <w:t>различных</w:t>
            </w:r>
            <w:r w:rsidRPr="001640EB">
              <w:rPr>
                <w:spacing w:val="1"/>
                <w:sz w:val="24"/>
              </w:rPr>
              <w:t xml:space="preserve"> </w:t>
            </w:r>
            <w:r w:rsidRPr="001640EB">
              <w:rPr>
                <w:sz w:val="24"/>
              </w:rPr>
              <w:t>предметов</w:t>
            </w:r>
            <w:r w:rsidRPr="001640EB">
              <w:rPr>
                <w:spacing w:val="24"/>
                <w:sz w:val="24"/>
              </w:rPr>
              <w:t xml:space="preserve"> </w:t>
            </w:r>
            <w:r w:rsidRPr="001640EB">
              <w:rPr>
                <w:sz w:val="24"/>
              </w:rPr>
              <w:t>по</w:t>
            </w:r>
            <w:r w:rsidRPr="001640EB">
              <w:rPr>
                <w:spacing w:val="-57"/>
                <w:sz w:val="24"/>
              </w:rPr>
              <w:t xml:space="preserve"> </w:t>
            </w:r>
            <w:r w:rsidRPr="001640EB">
              <w:rPr>
                <w:sz w:val="24"/>
              </w:rPr>
              <w:t>осуществлени</w:t>
            </w:r>
            <w:r w:rsidRPr="001640EB">
              <w:rPr>
                <w:spacing w:val="-57"/>
                <w:sz w:val="24"/>
              </w:rPr>
              <w:t xml:space="preserve"> </w:t>
            </w:r>
            <w:r w:rsidRPr="001640EB">
              <w:rPr>
                <w:sz w:val="24"/>
              </w:rPr>
              <w:t>ю</w:t>
            </w:r>
          </w:p>
          <w:p w:rsidR="001640EB" w:rsidRPr="001640EB" w:rsidRDefault="001640EB">
            <w:pPr>
              <w:pStyle w:val="TableParagraph"/>
              <w:spacing w:line="274" w:lineRule="exact"/>
              <w:ind w:left="131" w:right="171"/>
              <w:rPr>
                <w:sz w:val="24"/>
              </w:rPr>
            </w:pPr>
            <w:r w:rsidRPr="001640EB">
              <w:rPr>
                <w:sz w:val="24"/>
              </w:rPr>
              <w:t>межпредметн</w:t>
            </w:r>
            <w:r w:rsidRPr="001640EB">
              <w:rPr>
                <w:spacing w:val="-57"/>
                <w:sz w:val="24"/>
              </w:rPr>
              <w:t xml:space="preserve"> </w:t>
            </w:r>
            <w:r w:rsidRPr="001640EB">
              <w:rPr>
                <w:sz w:val="24"/>
              </w:rPr>
              <w:t>ых</w:t>
            </w:r>
            <w:r w:rsidRPr="001640EB">
              <w:rPr>
                <w:spacing w:val="-3"/>
                <w:sz w:val="24"/>
              </w:rPr>
              <w:t xml:space="preserve"> </w:t>
            </w:r>
            <w:r w:rsidRPr="001640EB">
              <w:rPr>
                <w:sz w:val="24"/>
              </w:rPr>
              <w:t>связей</w:t>
            </w:r>
          </w:p>
        </w:tc>
      </w:tr>
    </w:tbl>
    <w:p w:rsidR="001640EB" w:rsidRPr="001640EB" w:rsidRDefault="001640EB" w:rsidP="001640EB">
      <w:pPr>
        <w:pStyle w:val="a7"/>
        <w:ind w:left="0" w:firstLine="0"/>
        <w:jc w:val="left"/>
        <w:rPr>
          <w:sz w:val="20"/>
        </w:rPr>
      </w:pPr>
    </w:p>
    <w:p w:rsidR="001640EB" w:rsidRPr="001640EB" w:rsidRDefault="001640EB" w:rsidP="001640EB">
      <w:pPr>
        <w:pStyle w:val="a7"/>
        <w:ind w:left="0" w:firstLine="0"/>
        <w:jc w:val="left"/>
        <w:rPr>
          <w:sz w:val="20"/>
        </w:rPr>
      </w:pPr>
    </w:p>
    <w:p w:rsidR="001640EB" w:rsidRPr="001640EB" w:rsidRDefault="001640EB" w:rsidP="001640EB">
      <w:pPr>
        <w:pStyle w:val="a7"/>
        <w:spacing w:before="3"/>
        <w:ind w:left="0" w:firstLine="0"/>
        <w:jc w:val="left"/>
        <w:rPr>
          <w:sz w:val="21"/>
        </w:rPr>
      </w:pPr>
    </w:p>
    <w:p w:rsidR="001640EB" w:rsidRPr="001640EB" w:rsidRDefault="001640EB" w:rsidP="001640EB">
      <w:pPr>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140" w:right="280" w:bottom="280" w:left="740" w:header="0" w:footer="0" w:gutter="0"/>
          <w:cols w:space="720"/>
        </w:sectPr>
      </w:pPr>
    </w:p>
    <w:tbl>
      <w:tblPr>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3"/>
        <w:gridCol w:w="3083"/>
        <w:gridCol w:w="1542"/>
        <w:gridCol w:w="1360"/>
        <w:gridCol w:w="2040"/>
      </w:tblGrid>
      <w:tr w:rsidR="001640EB" w:rsidRPr="001640EB" w:rsidTr="001640EB">
        <w:trPr>
          <w:trHeight w:val="3312"/>
        </w:trPr>
        <w:tc>
          <w:tcPr>
            <w:tcW w:w="164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9" w:right="41"/>
              <w:rPr>
                <w:sz w:val="24"/>
              </w:rPr>
            </w:pPr>
            <w:r w:rsidRPr="001640EB">
              <w:rPr>
                <w:sz w:val="24"/>
              </w:rPr>
              <w:lastRenderedPageBreak/>
              <w:t>Методическо</w:t>
            </w:r>
            <w:r w:rsidRPr="001640EB">
              <w:rPr>
                <w:spacing w:val="-57"/>
                <w:sz w:val="24"/>
              </w:rPr>
              <w:t xml:space="preserve"> </w:t>
            </w:r>
            <w:r w:rsidRPr="001640EB">
              <w:rPr>
                <w:sz w:val="24"/>
              </w:rPr>
              <w:t>е</w:t>
            </w:r>
            <w:r w:rsidRPr="001640EB">
              <w:rPr>
                <w:spacing w:val="111"/>
                <w:sz w:val="24"/>
              </w:rPr>
              <w:t xml:space="preserve"> </w:t>
            </w:r>
            <w:r w:rsidRPr="001640EB">
              <w:rPr>
                <w:sz w:val="24"/>
              </w:rPr>
              <w:t>совещание</w:t>
            </w:r>
          </w:p>
          <w:p w:rsidR="001640EB" w:rsidRPr="001640EB" w:rsidRDefault="001640EB">
            <w:pPr>
              <w:pStyle w:val="TableParagraph"/>
              <w:tabs>
                <w:tab w:val="left" w:pos="1286"/>
              </w:tabs>
              <w:ind w:left="139" w:right="99"/>
              <w:rPr>
                <w:sz w:val="24"/>
              </w:rPr>
            </w:pPr>
            <w:r w:rsidRPr="001640EB">
              <w:rPr>
                <w:sz w:val="24"/>
              </w:rPr>
              <w:t>«Деятельнос</w:t>
            </w:r>
            <w:r w:rsidRPr="001640EB">
              <w:rPr>
                <w:spacing w:val="1"/>
                <w:sz w:val="24"/>
              </w:rPr>
              <w:t xml:space="preserve"> </w:t>
            </w:r>
            <w:r w:rsidRPr="001640EB">
              <w:rPr>
                <w:sz w:val="24"/>
              </w:rPr>
              <w:t>ть</w:t>
            </w:r>
            <w:r w:rsidRPr="001640EB">
              <w:rPr>
                <w:spacing w:val="1"/>
                <w:sz w:val="24"/>
              </w:rPr>
              <w:t xml:space="preserve"> </w:t>
            </w:r>
            <w:r w:rsidRPr="001640EB">
              <w:rPr>
                <w:sz w:val="24"/>
              </w:rPr>
              <w:t>обучающихс</w:t>
            </w:r>
            <w:r w:rsidRPr="001640EB">
              <w:rPr>
                <w:spacing w:val="1"/>
                <w:sz w:val="24"/>
              </w:rPr>
              <w:t xml:space="preserve"> </w:t>
            </w:r>
            <w:r w:rsidRPr="001640EB">
              <w:rPr>
                <w:sz w:val="24"/>
              </w:rPr>
              <w:t>я</w:t>
            </w:r>
            <w:r w:rsidRPr="001640EB">
              <w:rPr>
                <w:sz w:val="24"/>
              </w:rPr>
              <w:tab/>
            </w:r>
            <w:r w:rsidRPr="001640EB">
              <w:rPr>
                <w:spacing w:val="-4"/>
                <w:sz w:val="24"/>
              </w:rPr>
              <w:t>по</w:t>
            </w:r>
          </w:p>
          <w:p w:rsidR="001640EB" w:rsidRPr="001640EB" w:rsidRDefault="001640EB">
            <w:pPr>
              <w:pStyle w:val="TableParagraph"/>
              <w:ind w:left="139" w:right="349"/>
              <w:rPr>
                <w:sz w:val="24"/>
              </w:rPr>
            </w:pPr>
            <w:r w:rsidRPr="001640EB">
              <w:rPr>
                <w:sz w:val="24"/>
              </w:rPr>
              <w:t>овладению</w:t>
            </w:r>
            <w:r w:rsidRPr="001640EB">
              <w:rPr>
                <w:spacing w:val="-57"/>
                <w:sz w:val="24"/>
              </w:rPr>
              <w:t xml:space="preserve"> </w:t>
            </w:r>
            <w:r w:rsidRPr="001640EB">
              <w:rPr>
                <w:sz w:val="24"/>
              </w:rPr>
              <w:t>УУД»</w:t>
            </w:r>
          </w:p>
        </w:tc>
        <w:tc>
          <w:tcPr>
            <w:tcW w:w="308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3" w:right="93"/>
              <w:jc w:val="both"/>
              <w:rPr>
                <w:sz w:val="24"/>
              </w:rPr>
            </w:pPr>
            <w:r w:rsidRPr="001640EB">
              <w:rPr>
                <w:spacing w:val="-1"/>
                <w:sz w:val="24"/>
              </w:rPr>
              <w:t>Определение</w:t>
            </w:r>
            <w:r w:rsidRPr="001640EB">
              <w:rPr>
                <w:spacing w:val="-13"/>
                <w:sz w:val="24"/>
              </w:rPr>
              <w:t xml:space="preserve"> </w:t>
            </w:r>
            <w:r w:rsidRPr="001640EB">
              <w:rPr>
                <w:sz w:val="24"/>
              </w:rPr>
              <w:t>этапов</w:t>
            </w:r>
            <w:r w:rsidRPr="001640EB">
              <w:rPr>
                <w:spacing w:val="-10"/>
                <w:sz w:val="24"/>
              </w:rPr>
              <w:t xml:space="preserve"> </w:t>
            </w:r>
            <w:r w:rsidRPr="001640EB">
              <w:rPr>
                <w:sz w:val="24"/>
              </w:rPr>
              <w:t>и</w:t>
            </w:r>
            <w:r w:rsidRPr="001640EB">
              <w:rPr>
                <w:spacing w:val="-12"/>
                <w:sz w:val="24"/>
              </w:rPr>
              <w:t xml:space="preserve"> </w:t>
            </w:r>
            <w:r w:rsidRPr="001640EB">
              <w:rPr>
                <w:sz w:val="24"/>
              </w:rPr>
              <w:t>форм</w:t>
            </w:r>
            <w:r w:rsidRPr="001640EB">
              <w:rPr>
                <w:spacing w:val="-57"/>
                <w:sz w:val="24"/>
              </w:rPr>
              <w:t xml:space="preserve"> </w:t>
            </w:r>
            <w:r w:rsidRPr="001640EB">
              <w:rPr>
                <w:sz w:val="24"/>
              </w:rPr>
              <w:t>постепенного</w:t>
            </w:r>
            <w:r w:rsidRPr="001640EB">
              <w:rPr>
                <w:spacing w:val="1"/>
                <w:sz w:val="24"/>
              </w:rPr>
              <w:t xml:space="preserve"> </w:t>
            </w:r>
            <w:r w:rsidRPr="001640EB">
              <w:rPr>
                <w:sz w:val="24"/>
              </w:rPr>
              <w:t>усложнения</w:t>
            </w:r>
            <w:r w:rsidRPr="001640EB">
              <w:rPr>
                <w:spacing w:val="-57"/>
                <w:sz w:val="24"/>
              </w:rPr>
              <w:t xml:space="preserve"> </w:t>
            </w:r>
            <w:r w:rsidRPr="001640EB">
              <w:rPr>
                <w:sz w:val="24"/>
              </w:rPr>
              <w:t>деятельности</w:t>
            </w:r>
            <w:r w:rsidRPr="001640EB">
              <w:rPr>
                <w:spacing w:val="-15"/>
                <w:sz w:val="24"/>
              </w:rPr>
              <w:t xml:space="preserve"> </w:t>
            </w:r>
            <w:r w:rsidRPr="001640EB">
              <w:rPr>
                <w:sz w:val="24"/>
              </w:rPr>
              <w:t>по</w:t>
            </w:r>
            <w:r w:rsidRPr="001640EB">
              <w:rPr>
                <w:spacing w:val="-11"/>
                <w:sz w:val="24"/>
              </w:rPr>
              <w:t xml:space="preserve"> </w:t>
            </w:r>
            <w:r w:rsidRPr="001640EB">
              <w:rPr>
                <w:sz w:val="24"/>
              </w:rPr>
              <w:t>овладению</w:t>
            </w:r>
            <w:r w:rsidRPr="001640EB">
              <w:rPr>
                <w:spacing w:val="-57"/>
                <w:sz w:val="24"/>
              </w:rPr>
              <w:t xml:space="preserve"> </w:t>
            </w:r>
            <w:r w:rsidRPr="001640EB">
              <w:rPr>
                <w:sz w:val="24"/>
              </w:rPr>
              <w:t>УУД</w:t>
            </w:r>
          </w:p>
        </w:tc>
        <w:tc>
          <w:tcPr>
            <w:tcW w:w="15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8" w:right="86"/>
              <w:rPr>
                <w:sz w:val="24"/>
              </w:rPr>
            </w:pPr>
            <w:r w:rsidRPr="001640EB">
              <w:rPr>
                <w:sz w:val="24"/>
              </w:rPr>
              <w:t>Педагогичес</w:t>
            </w:r>
            <w:r w:rsidRPr="001640EB">
              <w:rPr>
                <w:spacing w:val="-57"/>
                <w:sz w:val="24"/>
              </w:rPr>
              <w:t xml:space="preserve"> </w:t>
            </w:r>
            <w:r w:rsidRPr="001640EB">
              <w:rPr>
                <w:sz w:val="24"/>
              </w:rPr>
              <w:t>кий</w:t>
            </w:r>
            <w:r w:rsidRPr="001640EB">
              <w:rPr>
                <w:spacing w:val="1"/>
                <w:sz w:val="24"/>
              </w:rPr>
              <w:t xml:space="preserve"> </w:t>
            </w:r>
            <w:r w:rsidRPr="001640EB">
              <w:rPr>
                <w:sz w:val="24"/>
              </w:rPr>
              <w:t>коллектив</w:t>
            </w:r>
          </w:p>
        </w:tc>
        <w:tc>
          <w:tcPr>
            <w:tcW w:w="136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7" w:right="652"/>
              <w:rPr>
                <w:sz w:val="24"/>
              </w:rPr>
            </w:pPr>
            <w:r w:rsidRPr="001640EB">
              <w:rPr>
                <w:spacing w:val="-1"/>
                <w:sz w:val="24"/>
              </w:rPr>
              <w:t>Март</w:t>
            </w:r>
            <w:r w:rsidRPr="001640EB">
              <w:rPr>
                <w:spacing w:val="-58"/>
                <w:sz w:val="24"/>
              </w:rPr>
              <w:t xml:space="preserve"> </w:t>
            </w:r>
            <w:r w:rsidRPr="001640EB">
              <w:rPr>
                <w:sz w:val="24"/>
              </w:rPr>
              <w:t>2024,</w:t>
            </w:r>
          </w:p>
          <w:p w:rsidR="001640EB" w:rsidRPr="001640EB" w:rsidRDefault="001640EB">
            <w:pPr>
              <w:pStyle w:val="TableParagraph"/>
              <w:tabs>
                <w:tab w:val="left" w:pos="1140"/>
              </w:tabs>
              <w:ind w:left="137" w:right="94"/>
              <w:rPr>
                <w:sz w:val="24"/>
              </w:rPr>
            </w:pPr>
            <w:r w:rsidRPr="001640EB">
              <w:rPr>
                <w:sz w:val="24"/>
              </w:rPr>
              <w:t>далее</w:t>
            </w:r>
            <w:r w:rsidRPr="001640EB">
              <w:rPr>
                <w:spacing w:val="1"/>
                <w:sz w:val="24"/>
              </w:rPr>
              <w:t xml:space="preserve"> </w:t>
            </w:r>
            <w:r w:rsidRPr="001640EB">
              <w:rPr>
                <w:sz w:val="24"/>
              </w:rPr>
              <w:t>периодиче</w:t>
            </w:r>
            <w:r w:rsidRPr="001640EB">
              <w:rPr>
                <w:spacing w:val="-57"/>
                <w:sz w:val="24"/>
              </w:rPr>
              <w:t xml:space="preserve"> </w:t>
            </w:r>
            <w:r w:rsidRPr="001640EB">
              <w:rPr>
                <w:sz w:val="24"/>
              </w:rPr>
              <w:t>ски</w:t>
            </w:r>
            <w:r w:rsidRPr="001640EB">
              <w:rPr>
                <w:sz w:val="24"/>
              </w:rPr>
              <w:tab/>
            </w:r>
            <w:r w:rsidRPr="001640EB">
              <w:rPr>
                <w:spacing w:val="-4"/>
                <w:sz w:val="24"/>
              </w:rPr>
              <w:t>в</w:t>
            </w:r>
          </w:p>
          <w:p w:rsidR="001640EB" w:rsidRPr="001640EB" w:rsidRDefault="001640EB">
            <w:pPr>
              <w:pStyle w:val="TableParagraph"/>
              <w:ind w:left="137" w:right="153"/>
              <w:rPr>
                <w:sz w:val="24"/>
              </w:rPr>
            </w:pPr>
            <w:r w:rsidRPr="001640EB">
              <w:rPr>
                <w:sz w:val="24"/>
              </w:rPr>
              <w:t>течение</w:t>
            </w:r>
            <w:r w:rsidRPr="001640EB">
              <w:rPr>
                <w:spacing w:val="1"/>
                <w:sz w:val="24"/>
              </w:rPr>
              <w:t xml:space="preserve"> </w:t>
            </w:r>
            <w:r w:rsidRPr="001640EB">
              <w:rPr>
                <w:sz w:val="24"/>
              </w:rPr>
              <w:t>всего</w:t>
            </w:r>
            <w:r w:rsidRPr="001640EB">
              <w:rPr>
                <w:spacing w:val="1"/>
                <w:sz w:val="24"/>
              </w:rPr>
              <w:t xml:space="preserve"> </w:t>
            </w:r>
            <w:r w:rsidRPr="001640EB">
              <w:rPr>
                <w:sz w:val="24"/>
              </w:rPr>
              <w:t>срока</w:t>
            </w:r>
            <w:r w:rsidRPr="001640EB">
              <w:rPr>
                <w:spacing w:val="1"/>
                <w:sz w:val="24"/>
              </w:rPr>
              <w:t xml:space="preserve"> </w:t>
            </w:r>
            <w:r w:rsidRPr="001640EB">
              <w:rPr>
                <w:sz w:val="24"/>
              </w:rPr>
              <w:t>реализаци</w:t>
            </w:r>
            <w:r w:rsidRPr="001640EB">
              <w:rPr>
                <w:spacing w:val="-57"/>
                <w:sz w:val="24"/>
              </w:rPr>
              <w:t xml:space="preserve"> </w:t>
            </w:r>
            <w:r w:rsidRPr="001640EB">
              <w:rPr>
                <w:sz w:val="24"/>
              </w:rPr>
              <w:t>и</w:t>
            </w:r>
            <w:r w:rsidRPr="001640EB">
              <w:rPr>
                <w:spacing w:val="2"/>
                <w:sz w:val="24"/>
              </w:rPr>
              <w:t xml:space="preserve"> </w:t>
            </w:r>
            <w:r w:rsidRPr="001640EB">
              <w:rPr>
                <w:sz w:val="24"/>
              </w:rPr>
              <w:t>ООП</w:t>
            </w:r>
          </w:p>
        </w:tc>
        <w:tc>
          <w:tcPr>
            <w:tcW w:w="204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1364"/>
              </w:tabs>
              <w:ind w:left="131" w:right="103"/>
              <w:rPr>
                <w:sz w:val="24"/>
              </w:rPr>
            </w:pPr>
            <w:r w:rsidRPr="001640EB">
              <w:rPr>
                <w:sz w:val="24"/>
              </w:rPr>
              <w:t>Работа</w:t>
            </w:r>
            <w:r w:rsidRPr="001640EB">
              <w:rPr>
                <w:sz w:val="24"/>
              </w:rPr>
              <w:tab/>
            </w:r>
            <w:r w:rsidRPr="001640EB">
              <w:rPr>
                <w:spacing w:val="-4"/>
                <w:sz w:val="24"/>
              </w:rPr>
              <w:t>по</w:t>
            </w:r>
            <w:r w:rsidRPr="001640EB">
              <w:rPr>
                <w:spacing w:val="-57"/>
                <w:sz w:val="24"/>
              </w:rPr>
              <w:t xml:space="preserve"> </w:t>
            </w:r>
            <w:r w:rsidRPr="001640EB">
              <w:rPr>
                <w:sz w:val="24"/>
              </w:rPr>
              <w:t>разделу</w:t>
            </w:r>
          </w:p>
          <w:p w:rsidR="001640EB" w:rsidRPr="001640EB" w:rsidRDefault="001640EB">
            <w:pPr>
              <w:pStyle w:val="TableParagraph"/>
              <w:ind w:left="131" w:right="406"/>
              <w:rPr>
                <w:sz w:val="24"/>
              </w:rPr>
            </w:pPr>
            <w:r w:rsidRPr="001640EB">
              <w:rPr>
                <w:sz w:val="24"/>
              </w:rPr>
              <w:t>«Основные</w:t>
            </w:r>
            <w:r w:rsidRPr="001640EB">
              <w:rPr>
                <w:spacing w:val="-57"/>
                <w:sz w:val="24"/>
              </w:rPr>
              <w:t xml:space="preserve"> </w:t>
            </w:r>
            <w:r w:rsidRPr="001640EB">
              <w:rPr>
                <w:sz w:val="24"/>
              </w:rPr>
              <w:t>виды</w:t>
            </w:r>
          </w:p>
          <w:p w:rsidR="001640EB" w:rsidRPr="001640EB" w:rsidRDefault="001640EB">
            <w:pPr>
              <w:pStyle w:val="TableParagraph"/>
              <w:ind w:left="131" w:right="156"/>
              <w:rPr>
                <w:sz w:val="24"/>
              </w:rPr>
            </w:pPr>
            <w:r w:rsidRPr="001640EB">
              <w:rPr>
                <w:sz w:val="24"/>
              </w:rPr>
              <w:t>деятельности</w:t>
            </w:r>
            <w:r w:rsidRPr="001640EB">
              <w:rPr>
                <w:spacing w:val="-57"/>
                <w:sz w:val="24"/>
              </w:rPr>
              <w:t xml:space="preserve"> </w:t>
            </w:r>
            <w:r w:rsidRPr="001640EB">
              <w:rPr>
                <w:spacing w:val="-1"/>
                <w:sz w:val="24"/>
              </w:rPr>
              <w:t>обучающихся</w:t>
            </w:r>
            <w:r w:rsidRPr="001640EB">
              <w:rPr>
                <w:sz w:val="24"/>
              </w:rPr>
              <w:t>»</w:t>
            </w:r>
          </w:p>
          <w:p w:rsidR="001640EB" w:rsidRPr="001640EB" w:rsidRDefault="001640EB">
            <w:pPr>
              <w:pStyle w:val="TableParagraph"/>
              <w:ind w:left="131" w:right="125"/>
              <w:rPr>
                <w:sz w:val="24"/>
              </w:rPr>
            </w:pPr>
            <w:r w:rsidRPr="001640EB">
              <w:rPr>
                <w:sz w:val="24"/>
              </w:rPr>
              <w:t>тематическог</w:t>
            </w:r>
            <w:r w:rsidRPr="001640EB">
              <w:rPr>
                <w:spacing w:val="1"/>
                <w:sz w:val="24"/>
              </w:rPr>
              <w:t xml:space="preserve"> </w:t>
            </w:r>
            <w:r w:rsidRPr="001640EB">
              <w:rPr>
                <w:sz w:val="24"/>
              </w:rPr>
              <w:t>о</w:t>
            </w:r>
            <w:r w:rsidRPr="001640EB">
              <w:rPr>
                <w:spacing w:val="1"/>
                <w:sz w:val="24"/>
              </w:rPr>
              <w:t xml:space="preserve"> </w:t>
            </w:r>
            <w:r w:rsidRPr="001640EB">
              <w:rPr>
                <w:sz w:val="24"/>
              </w:rPr>
              <w:t>планирования</w:t>
            </w:r>
            <w:r w:rsidRPr="001640EB">
              <w:rPr>
                <w:spacing w:val="-57"/>
                <w:sz w:val="24"/>
              </w:rPr>
              <w:t xml:space="preserve"> </w:t>
            </w:r>
            <w:r w:rsidRPr="001640EB">
              <w:rPr>
                <w:sz w:val="24"/>
              </w:rPr>
              <w:t>рабочих</w:t>
            </w:r>
          </w:p>
          <w:p w:rsidR="001640EB" w:rsidRPr="001640EB" w:rsidRDefault="001640EB">
            <w:pPr>
              <w:pStyle w:val="TableParagraph"/>
              <w:spacing w:line="261" w:lineRule="exact"/>
              <w:ind w:left="131"/>
              <w:rPr>
                <w:sz w:val="24"/>
              </w:rPr>
            </w:pPr>
            <w:r w:rsidRPr="001640EB">
              <w:rPr>
                <w:sz w:val="24"/>
              </w:rPr>
              <w:t>программ</w:t>
            </w:r>
          </w:p>
        </w:tc>
      </w:tr>
      <w:tr w:rsidR="001640EB" w:rsidRPr="001640EB" w:rsidTr="001640EB">
        <w:trPr>
          <w:trHeight w:val="3864"/>
        </w:trPr>
        <w:tc>
          <w:tcPr>
            <w:tcW w:w="164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9" w:right="41"/>
              <w:rPr>
                <w:sz w:val="24"/>
              </w:rPr>
            </w:pPr>
            <w:r w:rsidRPr="001640EB">
              <w:rPr>
                <w:sz w:val="24"/>
              </w:rPr>
              <w:t>Методическо</w:t>
            </w:r>
            <w:r w:rsidRPr="001640EB">
              <w:rPr>
                <w:spacing w:val="-57"/>
                <w:sz w:val="24"/>
              </w:rPr>
              <w:t xml:space="preserve"> </w:t>
            </w:r>
            <w:r w:rsidRPr="001640EB">
              <w:rPr>
                <w:sz w:val="24"/>
              </w:rPr>
              <w:t>е</w:t>
            </w:r>
            <w:r w:rsidRPr="001640EB">
              <w:rPr>
                <w:spacing w:val="53"/>
                <w:sz w:val="24"/>
              </w:rPr>
              <w:t xml:space="preserve"> </w:t>
            </w:r>
            <w:r w:rsidRPr="001640EB">
              <w:rPr>
                <w:sz w:val="24"/>
              </w:rPr>
              <w:t>совещание</w:t>
            </w:r>
          </w:p>
          <w:p w:rsidR="001640EB" w:rsidRPr="001640EB" w:rsidRDefault="001640EB">
            <w:pPr>
              <w:pStyle w:val="TableParagraph"/>
              <w:ind w:left="139" w:right="218"/>
              <w:rPr>
                <w:sz w:val="24"/>
              </w:rPr>
            </w:pPr>
            <w:r w:rsidRPr="001640EB">
              <w:rPr>
                <w:sz w:val="24"/>
              </w:rPr>
              <w:t>«Современн</w:t>
            </w:r>
            <w:r w:rsidRPr="001640EB">
              <w:rPr>
                <w:spacing w:val="-58"/>
                <w:sz w:val="24"/>
              </w:rPr>
              <w:t xml:space="preserve"> </w:t>
            </w:r>
            <w:r w:rsidRPr="001640EB">
              <w:rPr>
                <w:sz w:val="24"/>
              </w:rPr>
              <w:t>ый</w:t>
            </w:r>
            <w:r w:rsidRPr="001640EB">
              <w:rPr>
                <w:spacing w:val="1"/>
                <w:sz w:val="24"/>
              </w:rPr>
              <w:t xml:space="preserve"> </w:t>
            </w:r>
            <w:r w:rsidRPr="001640EB">
              <w:rPr>
                <w:sz w:val="24"/>
              </w:rPr>
              <w:t>урок»</w:t>
            </w:r>
          </w:p>
        </w:tc>
        <w:tc>
          <w:tcPr>
            <w:tcW w:w="308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1169"/>
                <w:tab w:val="left" w:pos="2182"/>
                <w:tab w:val="left" w:pos="2221"/>
                <w:tab w:val="left" w:pos="2253"/>
                <w:tab w:val="left" w:pos="2637"/>
                <w:tab w:val="left" w:pos="2849"/>
              </w:tabs>
              <w:ind w:left="133" w:right="92"/>
              <w:rPr>
                <w:sz w:val="24"/>
              </w:rPr>
            </w:pPr>
            <w:r w:rsidRPr="001640EB">
              <w:rPr>
                <w:sz w:val="24"/>
              </w:rPr>
              <w:t>Разработка</w:t>
            </w:r>
            <w:r w:rsidRPr="001640EB">
              <w:rPr>
                <w:sz w:val="24"/>
              </w:rPr>
              <w:tab/>
            </w:r>
            <w:r w:rsidRPr="001640EB">
              <w:rPr>
                <w:sz w:val="24"/>
              </w:rPr>
              <w:tab/>
              <w:t>общего</w:t>
            </w:r>
            <w:r w:rsidRPr="001640EB">
              <w:rPr>
                <w:spacing w:val="-57"/>
                <w:sz w:val="24"/>
              </w:rPr>
              <w:t xml:space="preserve"> </w:t>
            </w:r>
            <w:r w:rsidRPr="001640EB">
              <w:rPr>
                <w:sz w:val="24"/>
              </w:rPr>
              <w:t>алгоритма</w:t>
            </w:r>
            <w:r w:rsidRPr="001640EB">
              <w:rPr>
                <w:spacing w:val="1"/>
                <w:sz w:val="24"/>
              </w:rPr>
              <w:t xml:space="preserve"> </w:t>
            </w:r>
            <w:r w:rsidRPr="001640EB">
              <w:rPr>
                <w:sz w:val="24"/>
              </w:rPr>
              <w:t>(технологической</w:t>
            </w:r>
            <w:r w:rsidRPr="001640EB">
              <w:rPr>
                <w:sz w:val="24"/>
              </w:rPr>
              <w:tab/>
            </w:r>
            <w:r w:rsidRPr="001640EB">
              <w:rPr>
                <w:sz w:val="24"/>
              </w:rPr>
              <w:tab/>
            </w:r>
            <w:r w:rsidRPr="001640EB">
              <w:rPr>
                <w:sz w:val="24"/>
              </w:rPr>
              <w:tab/>
            </w:r>
            <w:r w:rsidRPr="001640EB">
              <w:rPr>
                <w:spacing w:val="-1"/>
                <w:sz w:val="24"/>
              </w:rPr>
              <w:t>схемы)</w:t>
            </w:r>
            <w:r w:rsidRPr="001640EB">
              <w:rPr>
                <w:spacing w:val="-57"/>
                <w:sz w:val="24"/>
              </w:rPr>
              <w:t xml:space="preserve"> </w:t>
            </w:r>
            <w:r w:rsidRPr="001640EB">
              <w:rPr>
                <w:sz w:val="24"/>
              </w:rPr>
              <w:t>урока,</w:t>
            </w:r>
            <w:r w:rsidRPr="001640EB">
              <w:rPr>
                <w:sz w:val="24"/>
              </w:rPr>
              <w:tab/>
              <w:t>имеющего</w:t>
            </w:r>
            <w:r w:rsidRPr="001640EB">
              <w:rPr>
                <w:sz w:val="24"/>
              </w:rPr>
              <w:tab/>
            </w:r>
            <w:r w:rsidRPr="001640EB">
              <w:rPr>
                <w:sz w:val="24"/>
              </w:rPr>
              <w:tab/>
            </w:r>
            <w:r w:rsidRPr="001640EB">
              <w:rPr>
                <w:spacing w:val="-2"/>
                <w:sz w:val="24"/>
              </w:rPr>
              <w:t>два</w:t>
            </w:r>
            <w:r w:rsidRPr="001640EB">
              <w:rPr>
                <w:spacing w:val="-57"/>
                <w:sz w:val="24"/>
              </w:rPr>
              <w:t xml:space="preserve"> </w:t>
            </w:r>
            <w:r w:rsidRPr="001640EB">
              <w:rPr>
                <w:sz w:val="24"/>
              </w:rPr>
              <w:t>целевых</w:t>
            </w:r>
            <w:r w:rsidRPr="001640EB">
              <w:rPr>
                <w:sz w:val="24"/>
              </w:rPr>
              <w:tab/>
            </w:r>
            <w:r w:rsidRPr="001640EB">
              <w:rPr>
                <w:sz w:val="24"/>
              </w:rPr>
              <w:tab/>
              <w:t>фокуса:</w:t>
            </w:r>
            <w:r w:rsidRPr="001640EB">
              <w:rPr>
                <w:spacing w:val="-57"/>
                <w:sz w:val="24"/>
              </w:rPr>
              <w:t xml:space="preserve"> </w:t>
            </w:r>
            <w:r w:rsidRPr="001640EB">
              <w:rPr>
                <w:sz w:val="24"/>
              </w:rPr>
              <w:t>предметный</w:t>
            </w:r>
            <w:r w:rsidRPr="001640EB">
              <w:rPr>
                <w:sz w:val="24"/>
              </w:rPr>
              <w:tab/>
            </w:r>
            <w:r w:rsidRPr="001640EB">
              <w:rPr>
                <w:sz w:val="24"/>
              </w:rPr>
              <w:tab/>
            </w:r>
            <w:r w:rsidRPr="001640EB">
              <w:rPr>
                <w:sz w:val="24"/>
              </w:rPr>
              <w:tab/>
            </w:r>
            <w:r w:rsidRPr="001640EB">
              <w:rPr>
                <w:sz w:val="24"/>
              </w:rPr>
              <w:tab/>
            </w:r>
            <w:r w:rsidRPr="001640EB">
              <w:rPr>
                <w:sz w:val="24"/>
              </w:rPr>
              <w:tab/>
            </w:r>
            <w:r w:rsidRPr="001640EB">
              <w:rPr>
                <w:spacing w:val="-4"/>
                <w:sz w:val="24"/>
              </w:rPr>
              <w:t>и</w:t>
            </w:r>
          </w:p>
          <w:p w:rsidR="001640EB" w:rsidRPr="001640EB" w:rsidRDefault="001640EB">
            <w:pPr>
              <w:pStyle w:val="TableParagraph"/>
              <w:tabs>
                <w:tab w:val="left" w:pos="1976"/>
              </w:tabs>
              <w:ind w:left="133" w:right="92"/>
              <w:rPr>
                <w:sz w:val="24"/>
              </w:rPr>
            </w:pPr>
            <w:r w:rsidRPr="001640EB">
              <w:rPr>
                <w:sz w:val="24"/>
              </w:rPr>
              <w:t>метапредметный,</w:t>
            </w:r>
            <w:r w:rsidRPr="001640EB">
              <w:rPr>
                <w:spacing w:val="1"/>
                <w:sz w:val="24"/>
              </w:rPr>
              <w:t xml:space="preserve"> </w:t>
            </w:r>
            <w:r w:rsidRPr="001640EB">
              <w:rPr>
                <w:sz w:val="24"/>
              </w:rPr>
              <w:t>разработка</w:t>
            </w:r>
            <w:r w:rsidRPr="001640EB">
              <w:rPr>
                <w:sz w:val="24"/>
              </w:rPr>
              <w:tab/>
            </w:r>
            <w:r w:rsidRPr="001640EB">
              <w:rPr>
                <w:spacing w:val="-1"/>
                <w:sz w:val="24"/>
              </w:rPr>
              <w:t>основных</w:t>
            </w:r>
          </w:p>
          <w:p w:rsidR="001640EB" w:rsidRPr="001640EB" w:rsidRDefault="001640EB">
            <w:pPr>
              <w:pStyle w:val="TableParagraph"/>
              <w:tabs>
                <w:tab w:val="left" w:pos="2859"/>
              </w:tabs>
              <w:spacing w:line="271" w:lineRule="exact"/>
              <w:ind w:left="133"/>
              <w:rPr>
                <w:sz w:val="24"/>
              </w:rPr>
            </w:pPr>
            <w:r w:rsidRPr="001640EB">
              <w:rPr>
                <w:sz w:val="24"/>
              </w:rPr>
              <w:t>подходов</w:t>
            </w:r>
            <w:r w:rsidRPr="001640EB">
              <w:rPr>
                <w:sz w:val="24"/>
              </w:rPr>
              <w:tab/>
              <w:t>к</w:t>
            </w:r>
          </w:p>
          <w:p w:rsidR="001640EB" w:rsidRPr="001640EB" w:rsidRDefault="001640EB">
            <w:pPr>
              <w:pStyle w:val="TableParagraph"/>
              <w:tabs>
                <w:tab w:val="left" w:pos="2095"/>
              </w:tabs>
              <w:ind w:left="133" w:right="92"/>
              <w:rPr>
                <w:sz w:val="24"/>
              </w:rPr>
            </w:pPr>
            <w:r w:rsidRPr="001640EB">
              <w:rPr>
                <w:sz w:val="24"/>
              </w:rPr>
              <w:t>конструированию</w:t>
            </w:r>
            <w:r w:rsidRPr="001640EB">
              <w:rPr>
                <w:spacing w:val="43"/>
                <w:sz w:val="24"/>
              </w:rPr>
              <w:t xml:space="preserve"> </w:t>
            </w:r>
            <w:r w:rsidRPr="001640EB">
              <w:rPr>
                <w:sz w:val="24"/>
              </w:rPr>
              <w:t>задач</w:t>
            </w:r>
            <w:r w:rsidRPr="001640EB">
              <w:rPr>
                <w:spacing w:val="45"/>
                <w:sz w:val="24"/>
              </w:rPr>
              <w:t xml:space="preserve"> </w:t>
            </w:r>
            <w:r w:rsidRPr="001640EB">
              <w:rPr>
                <w:sz w:val="24"/>
              </w:rPr>
              <w:t>на</w:t>
            </w:r>
            <w:r w:rsidRPr="001640EB">
              <w:rPr>
                <w:spacing w:val="-57"/>
                <w:sz w:val="24"/>
              </w:rPr>
              <w:t xml:space="preserve"> </w:t>
            </w:r>
            <w:r w:rsidRPr="001640EB">
              <w:rPr>
                <w:sz w:val="24"/>
              </w:rPr>
              <w:t>применение</w:t>
            </w:r>
            <w:r w:rsidRPr="001640EB">
              <w:rPr>
                <w:spacing w:val="1"/>
                <w:sz w:val="24"/>
              </w:rPr>
              <w:t xml:space="preserve"> </w:t>
            </w:r>
            <w:r w:rsidRPr="001640EB">
              <w:rPr>
                <w:sz w:val="24"/>
              </w:rPr>
              <w:t>универсальных</w:t>
            </w:r>
            <w:r w:rsidRPr="001640EB">
              <w:rPr>
                <w:sz w:val="24"/>
              </w:rPr>
              <w:tab/>
              <w:t>учебных</w:t>
            </w:r>
            <w:r w:rsidRPr="001640EB">
              <w:rPr>
                <w:spacing w:val="-57"/>
                <w:sz w:val="24"/>
              </w:rPr>
              <w:t xml:space="preserve"> </w:t>
            </w:r>
            <w:r w:rsidRPr="001640EB">
              <w:rPr>
                <w:sz w:val="24"/>
              </w:rPr>
              <w:t>действий</w:t>
            </w:r>
          </w:p>
        </w:tc>
        <w:tc>
          <w:tcPr>
            <w:tcW w:w="15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8" w:right="86"/>
              <w:rPr>
                <w:sz w:val="24"/>
              </w:rPr>
            </w:pPr>
            <w:r w:rsidRPr="001640EB">
              <w:rPr>
                <w:sz w:val="24"/>
              </w:rPr>
              <w:t>Педагогичес</w:t>
            </w:r>
            <w:r w:rsidRPr="001640EB">
              <w:rPr>
                <w:spacing w:val="-57"/>
                <w:sz w:val="24"/>
              </w:rPr>
              <w:t xml:space="preserve"> </w:t>
            </w:r>
            <w:r w:rsidRPr="001640EB">
              <w:rPr>
                <w:sz w:val="24"/>
              </w:rPr>
              <w:t>кий</w:t>
            </w:r>
            <w:r w:rsidRPr="001640EB">
              <w:rPr>
                <w:spacing w:val="1"/>
                <w:sz w:val="24"/>
              </w:rPr>
              <w:t xml:space="preserve"> </w:t>
            </w:r>
            <w:r w:rsidRPr="001640EB">
              <w:rPr>
                <w:sz w:val="24"/>
              </w:rPr>
              <w:t>коллектив</w:t>
            </w:r>
          </w:p>
        </w:tc>
        <w:tc>
          <w:tcPr>
            <w:tcW w:w="136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7" w:right="488"/>
              <w:rPr>
                <w:sz w:val="24"/>
              </w:rPr>
            </w:pPr>
            <w:r w:rsidRPr="001640EB">
              <w:rPr>
                <w:spacing w:val="-2"/>
                <w:sz w:val="24"/>
              </w:rPr>
              <w:t>Август</w:t>
            </w:r>
            <w:r w:rsidRPr="001640EB">
              <w:rPr>
                <w:spacing w:val="-57"/>
                <w:sz w:val="24"/>
              </w:rPr>
              <w:t xml:space="preserve"> </w:t>
            </w:r>
            <w:r w:rsidRPr="001640EB">
              <w:rPr>
                <w:sz w:val="24"/>
              </w:rPr>
              <w:t>2023,</w:t>
            </w:r>
          </w:p>
          <w:p w:rsidR="001640EB" w:rsidRPr="001640EB" w:rsidRDefault="001640EB">
            <w:pPr>
              <w:pStyle w:val="TableParagraph"/>
              <w:tabs>
                <w:tab w:val="left" w:pos="1140"/>
              </w:tabs>
              <w:ind w:left="137" w:right="94"/>
              <w:rPr>
                <w:sz w:val="24"/>
              </w:rPr>
            </w:pPr>
            <w:r w:rsidRPr="001640EB">
              <w:rPr>
                <w:sz w:val="24"/>
              </w:rPr>
              <w:t>далее</w:t>
            </w:r>
            <w:r w:rsidRPr="001640EB">
              <w:rPr>
                <w:spacing w:val="1"/>
                <w:sz w:val="24"/>
              </w:rPr>
              <w:t xml:space="preserve"> </w:t>
            </w:r>
            <w:r w:rsidRPr="001640EB">
              <w:rPr>
                <w:sz w:val="24"/>
              </w:rPr>
              <w:t>периодиче</w:t>
            </w:r>
            <w:r w:rsidRPr="001640EB">
              <w:rPr>
                <w:spacing w:val="-57"/>
                <w:sz w:val="24"/>
              </w:rPr>
              <w:t xml:space="preserve"> </w:t>
            </w:r>
            <w:r w:rsidRPr="001640EB">
              <w:rPr>
                <w:sz w:val="24"/>
              </w:rPr>
              <w:t>ски</w:t>
            </w:r>
            <w:r w:rsidRPr="001640EB">
              <w:rPr>
                <w:sz w:val="24"/>
              </w:rPr>
              <w:tab/>
            </w:r>
            <w:r w:rsidRPr="001640EB">
              <w:rPr>
                <w:spacing w:val="-4"/>
                <w:sz w:val="24"/>
              </w:rPr>
              <w:t>в</w:t>
            </w:r>
          </w:p>
          <w:p w:rsidR="001640EB" w:rsidRPr="001640EB" w:rsidRDefault="001640EB">
            <w:pPr>
              <w:pStyle w:val="TableParagraph"/>
              <w:ind w:left="137" w:right="153"/>
              <w:rPr>
                <w:sz w:val="24"/>
              </w:rPr>
            </w:pPr>
            <w:r w:rsidRPr="001640EB">
              <w:rPr>
                <w:sz w:val="24"/>
              </w:rPr>
              <w:t>течение</w:t>
            </w:r>
            <w:r w:rsidRPr="001640EB">
              <w:rPr>
                <w:spacing w:val="1"/>
                <w:sz w:val="24"/>
              </w:rPr>
              <w:t xml:space="preserve"> </w:t>
            </w:r>
            <w:r w:rsidRPr="001640EB">
              <w:rPr>
                <w:sz w:val="24"/>
              </w:rPr>
              <w:t>всего</w:t>
            </w:r>
            <w:r w:rsidRPr="001640EB">
              <w:rPr>
                <w:spacing w:val="1"/>
                <w:sz w:val="24"/>
              </w:rPr>
              <w:t xml:space="preserve"> </w:t>
            </w:r>
            <w:r w:rsidRPr="001640EB">
              <w:rPr>
                <w:sz w:val="24"/>
              </w:rPr>
              <w:t>срока</w:t>
            </w:r>
            <w:r w:rsidRPr="001640EB">
              <w:rPr>
                <w:spacing w:val="1"/>
                <w:sz w:val="24"/>
              </w:rPr>
              <w:t xml:space="preserve"> </w:t>
            </w:r>
            <w:r w:rsidRPr="001640EB">
              <w:rPr>
                <w:sz w:val="24"/>
              </w:rPr>
              <w:t>реализаци</w:t>
            </w:r>
            <w:r w:rsidRPr="001640EB">
              <w:rPr>
                <w:spacing w:val="-57"/>
                <w:sz w:val="24"/>
              </w:rPr>
              <w:t xml:space="preserve"> </w:t>
            </w:r>
            <w:r w:rsidRPr="001640EB">
              <w:rPr>
                <w:sz w:val="24"/>
              </w:rPr>
              <w:t>и</w:t>
            </w:r>
            <w:r w:rsidRPr="001640EB">
              <w:rPr>
                <w:spacing w:val="2"/>
                <w:sz w:val="24"/>
              </w:rPr>
              <w:t xml:space="preserve"> </w:t>
            </w:r>
            <w:r w:rsidRPr="001640EB">
              <w:rPr>
                <w:sz w:val="24"/>
              </w:rPr>
              <w:t>ООП</w:t>
            </w:r>
          </w:p>
        </w:tc>
        <w:tc>
          <w:tcPr>
            <w:tcW w:w="204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1" w:right="103"/>
              <w:rPr>
                <w:sz w:val="24"/>
              </w:rPr>
            </w:pPr>
            <w:r w:rsidRPr="001640EB">
              <w:rPr>
                <w:sz w:val="24"/>
              </w:rPr>
              <w:t>Методически</w:t>
            </w:r>
            <w:r w:rsidRPr="001640EB">
              <w:rPr>
                <w:spacing w:val="1"/>
                <w:sz w:val="24"/>
              </w:rPr>
              <w:t xml:space="preserve"> </w:t>
            </w:r>
            <w:r w:rsidRPr="001640EB">
              <w:rPr>
                <w:sz w:val="24"/>
              </w:rPr>
              <w:t>е</w:t>
            </w:r>
            <w:r w:rsidRPr="001640EB">
              <w:rPr>
                <w:spacing w:val="1"/>
                <w:sz w:val="24"/>
              </w:rPr>
              <w:t xml:space="preserve"> </w:t>
            </w:r>
            <w:r w:rsidRPr="001640EB">
              <w:rPr>
                <w:sz w:val="24"/>
              </w:rPr>
              <w:t>рекомендации</w:t>
            </w:r>
            <w:r w:rsidRPr="001640EB">
              <w:rPr>
                <w:spacing w:val="-57"/>
                <w:sz w:val="24"/>
              </w:rPr>
              <w:t xml:space="preserve"> </w:t>
            </w:r>
            <w:r w:rsidRPr="001640EB">
              <w:rPr>
                <w:sz w:val="24"/>
              </w:rPr>
              <w:t>по</w:t>
            </w:r>
            <w:r w:rsidRPr="001640EB">
              <w:rPr>
                <w:spacing w:val="1"/>
                <w:sz w:val="24"/>
              </w:rPr>
              <w:t xml:space="preserve"> </w:t>
            </w:r>
            <w:r w:rsidRPr="001640EB">
              <w:rPr>
                <w:sz w:val="24"/>
              </w:rPr>
              <w:t>проведению</w:t>
            </w:r>
            <w:r w:rsidRPr="001640EB">
              <w:rPr>
                <w:spacing w:val="1"/>
                <w:sz w:val="24"/>
              </w:rPr>
              <w:t xml:space="preserve"> </w:t>
            </w:r>
            <w:r w:rsidRPr="001640EB">
              <w:rPr>
                <w:sz w:val="24"/>
              </w:rPr>
              <w:t>урока.</w:t>
            </w:r>
          </w:p>
          <w:p w:rsidR="001640EB" w:rsidRPr="001640EB" w:rsidRDefault="001640EB">
            <w:pPr>
              <w:pStyle w:val="TableParagraph"/>
              <w:tabs>
                <w:tab w:val="left" w:pos="855"/>
                <w:tab w:val="left" w:pos="1263"/>
              </w:tabs>
              <w:ind w:left="131" w:right="99"/>
              <w:rPr>
                <w:sz w:val="24"/>
              </w:rPr>
            </w:pPr>
            <w:r w:rsidRPr="001640EB">
              <w:rPr>
                <w:sz w:val="24"/>
              </w:rPr>
              <w:t>Методически</w:t>
            </w:r>
            <w:r w:rsidRPr="001640EB">
              <w:rPr>
                <w:spacing w:val="1"/>
                <w:sz w:val="24"/>
              </w:rPr>
              <w:t xml:space="preserve"> </w:t>
            </w:r>
            <w:r w:rsidRPr="001640EB">
              <w:rPr>
                <w:sz w:val="24"/>
              </w:rPr>
              <w:t>е</w:t>
            </w:r>
            <w:r w:rsidRPr="001640EB">
              <w:rPr>
                <w:spacing w:val="1"/>
                <w:sz w:val="24"/>
              </w:rPr>
              <w:t xml:space="preserve"> </w:t>
            </w:r>
            <w:r w:rsidRPr="001640EB">
              <w:rPr>
                <w:sz w:val="24"/>
              </w:rPr>
              <w:t>рекомендации</w:t>
            </w:r>
            <w:r w:rsidRPr="001640EB">
              <w:rPr>
                <w:spacing w:val="-57"/>
                <w:sz w:val="24"/>
              </w:rPr>
              <w:t xml:space="preserve"> </w:t>
            </w:r>
            <w:r w:rsidRPr="001640EB">
              <w:rPr>
                <w:sz w:val="24"/>
              </w:rPr>
              <w:t>по</w:t>
            </w:r>
            <w:r w:rsidRPr="001640EB">
              <w:rPr>
                <w:sz w:val="24"/>
              </w:rPr>
              <w:tab/>
            </w:r>
            <w:r w:rsidRPr="001640EB">
              <w:rPr>
                <w:spacing w:val="-1"/>
                <w:sz w:val="24"/>
              </w:rPr>
              <w:t>выбору</w:t>
            </w:r>
            <w:r w:rsidRPr="001640EB">
              <w:rPr>
                <w:spacing w:val="-57"/>
                <w:sz w:val="24"/>
              </w:rPr>
              <w:t xml:space="preserve"> </w:t>
            </w:r>
            <w:r w:rsidRPr="001640EB">
              <w:rPr>
                <w:sz w:val="24"/>
              </w:rPr>
              <w:t>заданий</w:t>
            </w:r>
            <w:r w:rsidRPr="001640EB">
              <w:rPr>
                <w:sz w:val="24"/>
              </w:rPr>
              <w:tab/>
            </w:r>
            <w:r w:rsidRPr="001640EB">
              <w:rPr>
                <w:spacing w:val="-2"/>
                <w:sz w:val="24"/>
              </w:rPr>
              <w:t>для</w:t>
            </w:r>
            <w:r w:rsidRPr="001640EB">
              <w:rPr>
                <w:spacing w:val="-57"/>
                <w:sz w:val="24"/>
              </w:rPr>
              <w:t xml:space="preserve"> </w:t>
            </w:r>
            <w:r w:rsidRPr="001640EB">
              <w:rPr>
                <w:sz w:val="24"/>
              </w:rPr>
              <w:t>уроков,</w:t>
            </w:r>
          </w:p>
          <w:p w:rsidR="001640EB" w:rsidRPr="001640EB" w:rsidRDefault="001640EB">
            <w:pPr>
              <w:pStyle w:val="TableParagraph"/>
              <w:spacing w:line="278" w:lineRule="exact"/>
              <w:ind w:left="131" w:right="243"/>
              <w:rPr>
                <w:sz w:val="24"/>
              </w:rPr>
            </w:pPr>
            <w:r w:rsidRPr="001640EB">
              <w:rPr>
                <w:sz w:val="24"/>
              </w:rPr>
              <w:t>составлению</w:t>
            </w:r>
            <w:r w:rsidRPr="001640EB">
              <w:rPr>
                <w:spacing w:val="-57"/>
                <w:sz w:val="24"/>
              </w:rPr>
              <w:t xml:space="preserve"> </w:t>
            </w:r>
            <w:r w:rsidRPr="001640EB">
              <w:rPr>
                <w:sz w:val="24"/>
              </w:rPr>
              <w:t>заданий.</w:t>
            </w:r>
          </w:p>
        </w:tc>
      </w:tr>
      <w:tr w:rsidR="001640EB" w:rsidRPr="001640EB" w:rsidTr="001640EB">
        <w:trPr>
          <w:trHeight w:val="1652"/>
        </w:trPr>
        <w:tc>
          <w:tcPr>
            <w:tcW w:w="164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10" w:right="182"/>
              <w:rPr>
                <w:sz w:val="24"/>
              </w:rPr>
            </w:pPr>
            <w:r w:rsidRPr="001640EB">
              <w:rPr>
                <w:sz w:val="24"/>
              </w:rPr>
              <w:t>Разработка</w:t>
            </w:r>
            <w:r w:rsidRPr="001640EB">
              <w:rPr>
                <w:spacing w:val="1"/>
                <w:sz w:val="24"/>
              </w:rPr>
              <w:t xml:space="preserve"> </w:t>
            </w:r>
            <w:r w:rsidRPr="001640EB">
              <w:rPr>
                <w:sz w:val="24"/>
              </w:rPr>
              <w:t>локального</w:t>
            </w:r>
            <w:r w:rsidRPr="001640EB">
              <w:rPr>
                <w:spacing w:val="1"/>
                <w:sz w:val="24"/>
              </w:rPr>
              <w:t xml:space="preserve"> </w:t>
            </w:r>
            <w:r w:rsidRPr="001640EB">
              <w:rPr>
                <w:sz w:val="24"/>
              </w:rPr>
              <w:t>нормативног</w:t>
            </w:r>
            <w:r w:rsidRPr="001640EB">
              <w:rPr>
                <w:spacing w:val="-57"/>
                <w:sz w:val="24"/>
              </w:rPr>
              <w:t xml:space="preserve"> </w:t>
            </w:r>
            <w:r w:rsidRPr="001640EB">
              <w:rPr>
                <w:sz w:val="24"/>
              </w:rPr>
              <w:t>о</w:t>
            </w:r>
            <w:r w:rsidRPr="001640EB">
              <w:rPr>
                <w:spacing w:val="1"/>
                <w:sz w:val="24"/>
              </w:rPr>
              <w:t xml:space="preserve"> </w:t>
            </w:r>
            <w:r w:rsidRPr="001640EB">
              <w:rPr>
                <w:sz w:val="24"/>
              </w:rPr>
              <w:t>акта</w:t>
            </w:r>
          </w:p>
        </w:tc>
        <w:tc>
          <w:tcPr>
            <w:tcW w:w="308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2181"/>
                <w:tab w:val="left" w:pos="2849"/>
              </w:tabs>
              <w:ind w:left="133" w:right="93"/>
              <w:jc w:val="both"/>
              <w:rPr>
                <w:sz w:val="24"/>
              </w:rPr>
            </w:pPr>
            <w:r w:rsidRPr="001640EB">
              <w:rPr>
                <w:sz w:val="24"/>
              </w:rPr>
              <w:t>Организация</w:t>
            </w:r>
            <w:r w:rsidRPr="001640EB">
              <w:rPr>
                <w:sz w:val="24"/>
              </w:rPr>
              <w:tab/>
            </w:r>
            <w:r w:rsidRPr="001640EB">
              <w:rPr>
                <w:spacing w:val="-1"/>
                <w:sz w:val="24"/>
              </w:rPr>
              <w:t>учебно-</w:t>
            </w:r>
            <w:r w:rsidRPr="001640EB">
              <w:rPr>
                <w:spacing w:val="-58"/>
                <w:sz w:val="24"/>
              </w:rPr>
              <w:t xml:space="preserve"> </w:t>
            </w:r>
            <w:r w:rsidRPr="001640EB">
              <w:rPr>
                <w:sz w:val="24"/>
              </w:rPr>
              <w:t>исследовательской</w:t>
            </w:r>
            <w:r w:rsidRPr="001640EB">
              <w:rPr>
                <w:sz w:val="24"/>
              </w:rPr>
              <w:tab/>
            </w:r>
            <w:r w:rsidRPr="001640EB">
              <w:rPr>
                <w:sz w:val="24"/>
              </w:rPr>
              <w:tab/>
            </w:r>
            <w:r w:rsidRPr="001640EB">
              <w:rPr>
                <w:spacing w:val="-5"/>
                <w:sz w:val="24"/>
              </w:rPr>
              <w:t>и</w:t>
            </w:r>
            <w:r w:rsidRPr="001640EB">
              <w:rPr>
                <w:spacing w:val="-58"/>
                <w:sz w:val="24"/>
              </w:rPr>
              <w:t xml:space="preserve"> </w:t>
            </w:r>
            <w:r w:rsidRPr="001640EB">
              <w:rPr>
                <w:sz w:val="24"/>
              </w:rPr>
              <w:t>проектной</w:t>
            </w:r>
            <w:r w:rsidRPr="001640EB">
              <w:rPr>
                <w:spacing w:val="1"/>
                <w:sz w:val="24"/>
              </w:rPr>
              <w:t xml:space="preserve"> </w:t>
            </w:r>
            <w:r w:rsidRPr="001640EB">
              <w:rPr>
                <w:sz w:val="24"/>
              </w:rPr>
              <w:t>деятельности</w:t>
            </w:r>
            <w:r w:rsidRPr="001640EB">
              <w:rPr>
                <w:spacing w:val="-57"/>
                <w:sz w:val="24"/>
              </w:rPr>
              <w:t xml:space="preserve"> </w:t>
            </w:r>
            <w:r w:rsidRPr="001640EB">
              <w:rPr>
                <w:sz w:val="24"/>
              </w:rPr>
              <w:t>обучающихся</w:t>
            </w:r>
            <w:r w:rsidRPr="001640EB">
              <w:rPr>
                <w:spacing w:val="1"/>
                <w:sz w:val="24"/>
              </w:rPr>
              <w:t xml:space="preserve"> </w:t>
            </w:r>
            <w:r w:rsidRPr="001640EB">
              <w:rPr>
                <w:sz w:val="24"/>
              </w:rPr>
              <w:t>в</w:t>
            </w:r>
            <w:r w:rsidRPr="001640EB">
              <w:rPr>
                <w:spacing w:val="1"/>
                <w:sz w:val="24"/>
              </w:rPr>
              <w:t xml:space="preserve"> </w:t>
            </w:r>
            <w:r w:rsidRPr="001640EB">
              <w:rPr>
                <w:sz w:val="24"/>
              </w:rPr>
              <w:t>рамках</w:t>
            </w:r>
            <w:r w:rsidRPr="001640EB">
              <w:rPr>
                <w:spacing w:val="1"/>
                <w:sz w:val="24"/>
              </w:rPr>
              <w:t xml:space="preserve"> </w:t>
            </w:r>
            <w:r w:rsidRPr="001640EB">
              <w:rPr>
                <w:sz w:val="24"/>
              </w:rPr>
              <w:t>урочной</w:t>
            </w:r>
            <w:r w:rsidRPr="001640EB">
              <w:rPr>
                <w:spacing w:val="22"/>
                <w:sz w:val="24"/>
              </w:rPr>
              <w:t xml:space="preserve"> </w:t>
            </w:r>
            <w:r w:rsidRPr="001640EB">
              <w:rPr>
                <w:sz w:val="24"/>
              </w:rPr>
              <w:t>и</w:t>
            </w:r>
            <w:r w:rsidRPr="001640EB">
              <w:rPr>
                <w:spacing w:val="22"/>
                <w:sz w:val="24"/>
              </w:rPr>
              <w:t xml:space="preserve"> </w:t>
            </w:r>
            <w:r w:rsidRPr="001640EB">
              <w:rPr>
                <w:sz w:val="24"/>
              </w:rPr>
              <w:t>внеурочной</w:t>
            </w:r>
          </w:p>
          <w:p w:rsidR="001640EB" w:rsidRPr="001640EB" w:rsidRDefault="001640EB">
            <w:pPr>
              <w:pStyle w:val="TableParagraph"/>
              <w:spacing w:line="261" w:lineRule="exact"/>
              <w:ind w:left="133"/>
              <w:rPr>
                <w:sz w:val="24"/>
              </w:rPr>
            </w:pPr>
            <w:r w:rsidRPr="001640EB">
              <w:rPr>
                <w:sz w:val="24"/>
              </w:rPr>
              <w:t>деятельности</w:t>
            </w:r>
          </w:p>
        </w:tc>
        <w:tc>
          <w:tcPr>
            <w:tcW w:w="15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8" w:right="554"/>
              <w:rPr>
                <w:sz w:val="24"/>
              </w:rPr>
            </w:pPr>
            <w:r w:rsidRPr="001640EB">
              <w:rPr>
                <w:sz w:val="24"/>
              </w:rPr>
              <w:t>Рабочая</w:t>
            </w:r>
            <w:r w:rsidRPr="001640EB">
              <w:rPr>
                <w:spacing w:val="-57"/>
                <w:sz w:val="24"/>
              </w:rPr>
              <w:t xml:space="preserve"> </w:t>
            </w:r>
            <w:r w:rsidRPr="001640EB">
              <w:rPr>
                <w:sz w:val="24"/>
              </w:rPr>
              <w:t>группа</w:t>
            </w:r>
          </w:p>
        </w:tc>
        <w:tc>
          <w:tcPr>
            <w:tcW w:w="136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right" w:pos="1255"/>
              </w:tabs>
              <w:spacing w:line="265" w:lineRule="exact"/>
              <w:ind w:left="137"/>
              <w:rPr>
                <w:sz w:val="24"/>
              </w:rPr>
            </w:pPr>
            <w:r w:rsidRPr="001640EB">
              <w:rPr>
                <w:sz w:val="24"/>
              </w:rPr>
              <w:t>До</w:t>
            </w:r>
            <w:r w:rsidRPr="001640EB">
              <w:rPr>
                <w:sz w:val="24"/>
              </w:rPr>
              <w:tab/>
              <w:t>30</w:t>
            </w:r>
          </w:p>
          <w:p w:rsidR="001640EB" w:rsidRPr="001640EB" w:rsidRDefault="001640EB">
            <w:pPr>
              <w:pStyle w:val="TableParagraph"/>
              <w:spacing w:before="4" w:line="235" w:lineRule="auto"/>
              <w:ind w:left="137" w:right="443"/>
              <w:rPr>
                <w:sz w:val="24"/>
              </w:rPr>
            </w:pPr>
            <w:r w:rsidRPr="001640EB">
              <w:rPr>
                <w:spacing w:val="-1"/>
                <w:sz w:val="24"/>
              </w:rPr>
              <w:t>августа</w:t>
            </w:r>
            <w:r w:rsidRPr="001640EB">
              <w:rPr>
                <w:spacing w:val="-57"/>
                <w:sz w:val="24"/>
              </w:rPr>
              <w:t xml:space="preserve"> </w:t>
            </w:r>
            <w:r w:rsidRPr="001640EB">
              <w:rPr>
                <w:sz w:val="24"/>
              </w:rPr>
              <w:t>2023</w:t>
            </w:r>
          </w:p>
        </w:tc>
        <w:tc>
          <w:tcPr>
            <w:tcW w:w="204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1" w:right="172"/>
              <w:rPr>
                <w:sz w:val="24"/>
              </w:rPr>
            </w:pPr>
            <w:r w:rsidRPr="001640EB">
              <w:rPr>
                <w:sz w:val="24"/>
              </w:rPr>
              <w:t>Локальный</w:t>
            </w:r>
            <w:r w:rsidRPr="001640EB">
              <w:rPr>
                <w:spacing w:val="1"/>
                <w:sz w:val="24"/>
              </w:rPr>
              <w:t xml:space="preserve"> </w:t>
            </w:r>
            <w:r w:rsidRPr="001640EB">
              <w:rPr>
                <w:sz w:val="24"/>
              </w:rPr>
              <w:t>нормативный</w:t>
            </w:r>
            <w:r w:rsidRPr="001640EB">
              <w:rPr>
                <w:spacing w:val="-57"/>
                <w:sz w:val="24"/>
              </w:rPr>
              <w:t xml:space="preserve"> </w:t>
            </w:r>
            <w:r w:rsidRPr="001640EB">
              <w:rPr>
                <w:sz w:val="24"/>
              </w:rPr>
              <w:t>акт</w:t>
            </w:r>
          </w:p>
        </w:tc>
      </w:tr>
      <w:tr w:rsidR="001640EB" w:rsidRPr="001640EB" w:rsidTr="001640EB">
        <w:trPr>
          <w:trHeight w:val="2760"/>
        </w:trPr>
        <w:tc>
          <w:tcPr>
            <w:tcW w:w="164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35" w:lineRule="auto"/>
              <w:ind w:left="139" w:right="41"/>
              <w:rPr>
                <w:sz w:val="24"/>
              </w:rPr>
            </w:pPr>
            <w:r w:rsidRPr="001640EB">
              <w:rPr>
                <w:sz w:val="24"/>
              </w:rPr>
              <w:t>Методическо</w:t>
            </w:r>
            <w:r w:rsidRPr="001640EB">
              <w:rPr>
                <w:spacing w:val="-57"/>
                <w:sz w:val="24"/>
              </w:rPr>
              <w:t xml:space="preserve"> </w:t>
            </w:r>
            <w:r w:rsidRPr="001640EB">
              <w:rPr>
                <w:sz w:val="24"/>
              </w:rPr>
              <w:t>е</w:t>
            </w:r>
            <w:r w:rsidRPr="001640EB">
              <w:rPr>
                <w:spacing w:val="53"/>
                <w:sz w:val="24"/>
              </w:rPr>
              <w:t xml:space="preserve"> </w:t>
            </w:r>
            <w:r w:rsidRPr="001640EB">
              <w:rPr>
                <w:sz w:val="24"/>
              </w:rPr>
              <w:t>совещание</w:t>
            </w:r>
          </w:p>
          <w:p w:rsidR="001640EB" w:rsidRPr="001640EB" w:rsidRDefault="001640EB">
            <w:pPr>
              <w:pStyle w:val="TableParagraph"/>
              <w:spacing w:line="275" w:lineRule="exact"/>
              <w:ind w:left="139"/>
              <w:rPr>
                <w:sz w:val="24"/>
              </w:rPr>
            </w:pPr>
            <w:r w:rsidRPr="001640EB">
              <w:rPr>
                <w:sz w:val="24"/>
              </w:rPr>
              <w:t>«ИКТ-</w:t>
            </w:r>
          </w:p>
          <w:p w:rsidR="001640EB" w:rsidRPr="001640EB" w:rsidRDefault="001640EB">
            <w:pPr>
              <w:pStyle w:val="TableParagraph"/>
              <w:spacing w:before="2" w:line="275" w:lineRule="exact"/>
              <w:ind w:left="139"/>
              <w:rPr>
                <w:sz w:val="24"/>
              </w:rPr>
            </w:pPr>
            <w:r w:rsidRPr="001640EB">
              <w:rPr>
                <w:sz w:val="24"/>
              </w:rPr>
              <w:t>компетенции</w:t>
            </w:r>
          </w:p>
          <w:p w:rsidR="001640EB" w:rsidRPr="001640EB" w:rsidRDefault="001640EB">
            <w:pPr>
              <w:pStyle w:val="TableParagraph"/>
              <w:spacing w:line="275" w:lineRule="exact"/>
              <w:ind w:left="139"/>
              <w:rPr>
                <w:sz w:val="24"/>
              </w:rPr>
            </w:pPr>
            <w:r w:rsidRPr="001640EB">
              <w:rPr>
                <w:sz w:val="24"/>
              </w:rPr>
              <w:t>»</w:t>
            </w:r>
          </w:p>
        </w:tc>
        <w:tc>
          <w:tcPr>
            <w:tcW w:w="308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1976"/>
              </w:tabs>
              <w:ind w:left="133" w:right="92"/>
              <w:jc w:val="both"/>
              <w:rPr>
                <w:sz w:val="24"/>
              </w:rPr>
            </w:pPr>
            <w:r w:rsidRPr="001640EB">
              <w:rPr>
                <w:sz w:val="24"/>
              </w:rPr>
              <w:t>Разработка</w:t>
            </w:r>
            <w:r w:rsidRPr="001640EB">
              <w:rPr>
                <w:sz w:val="24"/>
              </w:rPr>
              <w:tab/>
              <w:t>основных</w:t>
            </w:r>
            <w:r w:rsidRPr="001640EB">
              <w:rPr>
                <w:spacing w:val="-58"/>
                <w:sz w:val="24"/>
              </w:rPr>
              <w:t xml:space="preserve"> </w:t>
            </w:r>
            <w:r w:rsidRPr="001640EB">
              <w:rPr>
                <w:sz w:val="24"/>
              </w:rPr>
              <w:t>подходов</w:t>
            </w:r>
            <w:r w:rsidRPr="001640EB">
              <w:rPr>
                <w:spacing w:val="1"/>
                <w:sz w:val="24"/>
              </w:rPr>
              <w:t xml:space="preserve"> </w:t>
            </w:r>
            <w:r w:rsidRPr="001640EB">
              <w:rPr>
                <w:sz w:val="24"/>
              </w:rPr>
              <w:t>к</w:t>
            </w:r>
            <w:r w:rsidRPr="001640EB">
              <w:rPr>
                <w:spacing w:val="1"/>
                <w:sz w:val="24"/>
              </w:rPr>
              <w:t xml:space="preserve"> </w:t>
            </w:r>
            <w:r w:rsidRPr="001640EB">
              <w:rPr>
                <w:sz w:val="24"/>
              </w:rPr>
              <w:t>организации</w:t>
            </w:r>
            <w:r w:rsidRPr="001640EB">
              <w:rPr>
                <w:spacing w:val="1"/>
                <w:sz w:val="24"/>
              </w:rPr>
              <w:t xml:space="preserve"> </w:t>
            </w:r>
            <w:r w:rsidRPr="001640EB">
              <w:rPr>
                <w:sz w:val="24"/>
              </w:rPr>
              <w:t>учебной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по</w:t>
            </w:r>
            <w:r w:rsidRPr="001640EB">
              <w:rPr>
                <w:spacing w:val="-57"/>
                <w:sz w:val="24"/>
              </w:rPr>
              <w:t xml:space="preserve"> </w:t>
            </w:r>
            <w:r w:rsidRPr="001640EB">
              <w:rPr>
                <w:sz w:val="24"/>
              </w:rPr>
              <w:t>формированию и развитию</w:t>
            </w:r>
            <w:r w:rsidRPr="001640EB">
              <w:rPr>
                <w:spacing w:val="-57"/>
                <w:sz w:val="24"/>
              </w:rPr>
              <w:t xml:space="preserve"> </w:t>
            </w:r>
            <w:r w:rsidRPr="001640EB">
              <w:rPr>
                <w:sz w:val="24"/>
              </w:rPr>
              <w:t>ИКТ-компетенций</w:t>
            </w:r>
          </w:p>
        </w:tc>
        <w:tc>
          <w:tcPr>
            <w:tcW w:w="15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35" w:lineRule="auto"/>
              <w:ind w:left="138" w:right="86"/>
              <w:rPr>
                <w:sz w:val="24"/>
              </w:rPr>
            </w:pPr>
            <w:r w:rsidRPr="001640EB">
              <w:rPr>
                <w:sz w:val="24"/>
              </w:rPr>
              <w:t>Педагогичес</w:t>
            </w:r>
            <w:r w:rsidRPr="001640EB">
              <w:rPr>
                <w:spacing w:val="-57"/>
                <w:sz w:val="24"/>
              </w:rPr>
              <w:t xml:space="preserve"> </w:t>
            </w:r>
            <w:r w:rsidRPr="001640EB">
              <w:rPr>
                <w:sz w:val="24"/>
              </w:rPr>
              <w:t>кий</w:t>
            </w:r>
            <w:r w:rsidRPr="001640EB">
              <w:rPr>
                <w:spacing w:val="1"/>
                <w:sz w:val="24"/>
              </w:rPr>
              <w:t xml:space="preserve"> </w:t>
            </w:r>
            <w:r w:rsidRPr="001640EB">
              <w:rPr>
                <w:sz w:val="24"/>
              </w:rPr>
              <w:t>коллектив</w:t>
            </w:r>
          </w:p>
        </w:tc>
        <w:tc>
          <w:tcPr>
            <w:tcW w:w="136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35" w:lineRule="auto"/>
              <w:ind w:left="137" w:right="239"/>
              <w:rPr>
                <w:sz w:val="24"/>
              </w:rPr>
            </w:pPr>
            <w:r w:rsidRPr="001640EB">
              <w:rPr>
                <w:spacing w:val="-1"/>
                <w:sz w:val="24"/>
              </w:rPr>
              <w:t>Сентябрь</w:t>
            </w:r>
            <w:r w:rsidRPr="001640EB">
              <w:rPr>
                <w:spacing w:val="-57"/>
                <w:sz w:val="24"/>
              </w:rPr>
              <w:t xml:space="preserve"> </w:t>
            </w:r>
            <w:r w:rsidRPr="001640EB">
              <w:rPr>
                <w:sz w:val="24"/>
              </w:rPr>
              <w:t>2023,</w:t>
            </w:r>
          </w:p>
          <w:p w:rsidR="001640EB" w:rsidRPr="001640EB" w:rsidRDefault="001640EB">
            <w:pPr>
              <w:pStyle w:val="TableParagraph"/>
              <w:tabs>
                <w:tab w:val="left" w:pos="1140"/>
              </w:tabs>
              <w:ind w:left="137" w:right="94"/>
              <w:rPr>
                <w:sz w:val="24"/>
              </w:rPr>
            </w:pPr>
            <w:r w:rsidRPr="001640EB">
              <w:rPr>
                <w:sz w:val="24"/>
              </w:rPr>
              <w:t>далее</w:t>
            </w:r>
            <w:r w:rsidRPr="001640EB">
              <w:rPr>
                <w:spacing w:val="1"/>
                <w:sz w:val="24"/>
              </w:rPr>
              <w:t xml:space="preserve"> </w:t>
            </w:r>
            <w:r w:rsidRPr="001640EB">
              <w:rPr>
                <w:sz w:val="24"/>
              </w:rPr>
              <w:t>периодиче</w:t>
            </w:r>
            <w:r w:rsidRPr="001640EB">
              <w:rPr>
                <w:spacing w:val="-57"/>
                <w:sz w:val="24"/>
              </w:rPr>
              <w:t xml:space="preserve"> </w:t>
            </w:r>
            <w:r w:rsidRPr="001640EB">
              <w:rPr>
                <w:sz w:val="24"/>
              </w:rPr>
              <w:t>ски</w:t>
            </w:r>
            <w:r w:rsidRPr="001640EB">
              <w:rPr>
                <w:sz w:val="24"/>
              </w:rPr>
              <w:tab/>
            </w:r>
            <w:r w:rsidRPr="001640EB">
              <w:rPr>
                <w:spacing w:val="-5"/>
                <w:sz w:val="24"/>
              </w:rPr>
              <w:t>в</w:t>
            </w:r>
          </w:p>
          <w:p w:rsidR="001640EB" w:rsidRPr="001640EB" w:rsidRDefault="001640EB">
            <w:pPr>
              <w:pStyle w:val="TableParagraph"/>
              <w:ind w:left="137" w:right="153"/>
              <w:rPr>
                <w:sz w:val="24"/>
              </w:rPr>
            </w:pPr>
            <w:r w:rsidRPr="001640EB">
              <w:rPr>
                <w:sz w:val="24"/>
              </w:rPr>
              <w:t>течение</w:t>
            </w:r>
            <w:r w:rsidRPr="001640EB">
              <w:rPr>
                <w:spacing w:val="1"/>
                <w:sz w:val="24"/>
              </w:rPr>
              <w:t xml:space="preserve"> </w:t>
            </w:r>
            <w:r w:rsidRPr="001640EB">
              <w:rPr>
                <w:sz w:val="24"/>
              </w:rPr>
              <w:t>всего</w:t>
            </w:r>
            <w:r w:rsidRPr="001640EB">
              <w:rPr>
                <w:spacing w:val="1"/>
                <w:sz w:val="24"/>
              </w:rPr>
              <w:t xml:space="preserve"> </w:t>
            </w:r>
            <w:r w:rsidRPr="001640EB">
              <w:rPr>
                <w:sz w:val="24"/>
              </w:rPr>
              <w:t>срока</w:t>
            </w:r>
            <w:r w:rsidRPr="001640EB">
              <w:rPr>
                <w:spacing w:val="1"/>
                <w:sz w:val="24"/>
              </w:rPr>
              <w:t xml:space="preserve"> </w:t>
            </w:r>
            <w:r w:rsidRPr="001640EB">
              <w:rPr>
                <w:sz w:val="24"/>
              </w:rPr>
              <w:t>реализаци</w:t>
            </w:r>
          </w:p>
          <w:p w:rsidR="001640EB" w:rsidRPr="001640EB" w:rsidRDefault="001640EB">
            <w:pPr>
              <w:pStyle w:val="TableParagraph"/>
              <w:spacing w:before="1" w:line="261" w:lineRule="exact"/>
              <w:ind w:left="137"/>
              <w:rPr>
                <w:sz w:val="24"/>
              </w:rPr>
            </w:pPr>
            <w:r w:rsidRPr="001640EB">
              <w:rPr>
                <w:sz w:val="24"/>
              </w:rPr>
              <w:t>и</w:t>
            </w:r>
            <w:r w:rsidRPr="001640EB">
              <w:rPr>
                <w:spacing w:val="2"/>
                <w:sz w:val="24"/>
              </w:rPr>
              <w:t xml:space="preserve"> </w:t>
            </w:r>
            <w:r w:rsidRPr="001640EB">
              <w:rPr>
                <w:sz w:val="24"/>
              </w:rPr>
              <w:t>ООП</w:t>
            </w:r>
          </w:p>
        </w:tc>
        <w:tc>
          <w:tcPr>
            <w:tcW w:w="204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1" w:right="97"/>
              <w:rPr>
                <w:sz w:val="24"/>
              </w:rPr>
            </w:pPr>
            <w:r w:rsidRPr="001640EB">
              <w:rPr>
                <w:sz w:val="24"/>
              </w:rPr>
              <w:t>Рекомендации</w:t>
            </w:r>
            <w:r w:rsidRPr="001640EB">
              <w:rPr>
                <w:spacing w:val="-57"/>
                <w:sz w:val="24"/>
              </w:rPr>
              <w:t xml:space="preserve"> </w:t>
            </w:r>
            <w:r w:rsidRPr="001640EB">
              <w:rPr>
                <w:sz w:val="24"/>
              </w:rPr>
              <w:t>по</w:t>
            </w:r>
            <w:r w:rsidRPr="001640EB">
              <w:rPr>
                <w:spacing w:val="1"/>
                <w:sz w:val="24"/>
              </w:rPr>
              <w:t xml:space="preserve"> </w:t>
            </w:r>
            <w:r w:rsidRPr="001640EB">
              <w:rPr>
                <w:sz w:val="24"/>
              </w:rPr>
              <w:t>формировани</w:t>
            </w:r>
            <w:r w:rsidRPr="001640EB">
              <w:rPr>
                <w:spacing w:val="1"/>
                <w:sz w:val="24"/>
              </w:rPr>
              <w:t xml:space="preserve"> </w:t>
            </w:r>
            <w:r w:rsidRPr="001640EB">
              <w:rPr>
                <w:sz w:val="24"/>
              </w:rPr>
              <w:t>ю</w:t>
            </w:r>
            <w:r w:rsidRPr="001640EB">
              <w:rPr>
                <w:spacing w:val="31"/>
                <w:sz w:val="24"/>
              </w:rPr>
              <w:t xml:space="preserve"> </w:t>
            </w:r>
            <w:r w:rsidRPr="001640EB">
              <w:rPr>
                <w:sz w:val="24"/>
              </w:rPr>
              <w:t>и</w:t>
            </w:r>
            <w:r w:rsidRPr="001640EB">
              <w:rPr>
                <w:spacing w:val="33"/>
                <w:sz w:val="24"/>
              </w:rPr>
              <w:t xml:space="preserve"> </w:t>
            </w:r>
            <w:r w:rsidRPr="001640EB">
              <w:rPr>
                <w:sz w:val="24"/>
              </w:rPr>
              <w:t>развитию</w:t>
            </w:r>
            <w:r w:rsidRPr="001640EB">
              <w:rPr>
                <w:spacing w:val="-57"/>
                <w:sz w:val="24"/>
              </w:rPr>
              <w:t xml:space="preserve"> </w:t>
            </w:r>
            <w:r w:rsidRPr="001640EB">
              <w:rPr>
                <w:sz w:val="24"/>
              </w:rPr>
              <w:t>ИКТ-</w:t>
            </w:r>
          </w:p>
          <w:p w:rsidR="001640EB" w:rsidRPr="001640EB" w:rsidRDefault="001640EB">
            <w:pPr>
              <w:pStyle w:val="TableParagraph"/>
              <w:ind w:left="131" w:right="102"/>
              <w:rPr>
                <w:sz w:val="24"/>
              </w:rPr>
            </w:pPr>
            <w:r w:rsidRPr="001640EB">
              <w:rPr>
                <w:sz w:val="24"/>
              </w:rPr>
              <w:t>компетенции</w:t>
            </w:r>
            <w:r w:rsidRPr="001640EB">
              <w:rPr>
                <w:spacing w:val="1"/>
                <w:sz w:val="24"/>
              </w:rPr>
              <w:t xml:space="preserve"> </w:t>
            </w:r>
            <w:r w:rsidRPr="001640EB">
              <w:rPr>
                <w:sz w:val="24"/>
              </w:rPr>
              <w:t>на</w:t>
            </w:r>
            <w:r w:rsidRPr="001640EB">
              <w:rPr>
                <w:spacing w:val="-6"/>
                <w:sz w:val="24"/>
              </w:rPr>
              <w:t xml:space="preserve"> </w:t>
            </w:r>
            <w:r w:rsidRPr="001640EB">
              <w:rPr>
                <w:sz w:val="24"/>
              </w:rPr>
              <w:t>уроках</w:t>
            </w:r>
            <w:r w:rsidRPr="001640EB">
              <w:rPr>
                <w:spacing w:val="-9"/>
                <w:sz w:val="24"/>
              </w:rPr>
              <w:t xml:space="preserve"> </w:t>
            </w:r>
            <w:r w:rsidRPr="001640EB">
              <w:rPr>
                <w:sz w:val="24"/>
              </w:rPr>
              <w:t>и</w:t>
            </w:r>
            <w:r w:rsidRPr="001640EB">
              <w:rPr>
                <w:spacing w:val="-3"/>
                <w:sz w:val="24"/>
              </w:rPr>
              <w:t xml:space="preserve"> </w:t>
            </w:r>
            <w:r w:rsidRPr="001640EB">
              <w:rPr>
                <w:sz w:val="24"/>
              </w:rPr>
              <w:t>во</w:t>
            </w:r>
            <w:r w:rsidRPr="001640EB">
              <w:rPr>
                <w:spacing w:val="-57"/>
                <w:sz w:val="24"/>
              </w:rPr>
              <w:t xml:space="preserve"> </w:t>
            </w:r>
            <w:r w:rsidRPr="001640EB">
              <w:rPr>
                <w:sz w:val="24"/>
              </w:rPr>
              <w:t>внеурочное</w:t>
            </w:r>
            <w:r w:rsidRPr="001640EB">
              <w:rPr>
                <w:spacing w:val="1"/>
                <w:sz w:val="24"/>
              </w:rPr>
              <w:t xml:space="preserve"> </w:t>
            </w:r>
            <w:r w:rsidRPr="001640EB">
              <w:rPr>
                <w:sz w:val="24"/>
              </w:rPr>
              <w:t>время</w:t>
            </w:r>
          </w:p>
        </w:tc>
      </w:tr>
      <w:tr w:rsidR="001640EB" w:rsidRPr="001640EB" w:rsidTr="001640EB">
        <w:trPr>
          <w:trHeight w:val="2212"/>
        </w:trPr>
        <w:tc>
          <w:tcPr>
            <w:tcW w:w="164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9" w:right="410"/>
              <w:rPr>
                <w:sz w:val="24"/>
              </w:rPr>
            </w:pPr>
            <w:r w:rsidRPr="001640EB">
              <w:rPr>
                <w:sz w:val="24"/>
              </w:rPr>
              <w:t>Семинары для</w:t>
            </w:r>
            <w:r w:rsidRPr="001640EB">
              <w:rPr>
                <w:spacing w:val="1"/>
                <w:sz w:val="24"/>
              </w:rPr>
              <w:t xml:space="preserve"> </w:t>
            </w:r>
            <w:r w:rsidRPr="001640EB">
              <w:rPr>
                <w:sz w:val="24"/>
              </w:rPr>
              <w:t>педагогов</w:t>
            </w:r>
          </w:p>
        </w:tc>
        <w:tc>
          <w:tcPr>
            <w:tcW w:w="308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2221"/>
              </w:tabs>
              <w:ind w:left="104" w:right="92"/>
              <w:jc w:val="both"/>
              <w:rPr>
                <w:sz w:val="24"/>
              </w:rPr>
            </w:pPr>
            <w:r w:rsidRPr="001640EB">
              <w:rPr>
                <w:sz w:val="24"/>
              </w:rPr>
              <w:t>1.</w:t>
            </w:r>
            <w:r w:rsidRPr="001640EB">
              <w:rPr>
                <w:spacing w:val="1"/>
                <w:sz w:val="24"/>
              </w:rPr>
              <w:t xml:space="preserve"> </w:t>
            </w:r>
            <w:r w:rsidRPr="001640EB">
              <w:rPr>
                <w:sz w:val="24"/>
              </w:rPr>
              <w:t>«Преемственность</w:t>
            </w:r>
            <w:r w:rsidRPr="001640EB">
              <w:rPr>
                <w:spacing w:val="1"/>
                <w:sz w:val="24"/>
              </w:rPr>
              <w:t xml:space="preserve"> </w:t>
            </w:r>
            <w:r w:rsidRPr="001640EB">
              <w:rPr>
                <w:sz w:val="24"/>
              </w:rPr>
              <w:t>в</w:t>
            </w:r>
            <w:r w:rsidRPr="001640EB">
              <w:rPr>
                <w:spacing w:val="1"/>
                <w:sz w:val="24"/>
              </w:rPr>
              <w:t xml:space="preserve"> </w:t>
            </w:r>
            <w:r w:rsidRPr="001640EB">
              <w:rPr>
                <w:sz w:val="24"/>
              </w:rPr>
              <w:t>плане</w:t>
            </w:r>
            <w:r w:rsidRPr="001640EB">
              <w:rPr>
                <w:spacing w:val="1"/>
                <w:sz w:val="24"/>
              </w:rPr>
              <w:t xml:space="preserve"> </w:t>
            </w:r>
            <w:r w:rsidRPr="001640EB">
              <w:rPr>
                <w:sz w:val="24"/>
              </w:rPr>
              <w:t>развития</w:t>
            </w:r>
            <w:r w:rsidRPr="001640EB">
              <w:rPr>
                <w:spacing w:val="1"/>
                <w:sz w:val="24"/>
              </w:rPr>
              <w:t xml:space="preserve"> </w:t>
            </w:r>
            <w:r w:rsidRPr="001640EB">
              <w:rPr>
                <w:sz w:val="24"/>
              </w:rPr>
              <w:t>УУД»</w:t>
            </w:r>
            <w:r w:rsidRPr="001640EB">
              <w:rPr>
                <w:spacing w:val="-57"/>
                <w:sz w:val="24"/>
              </w:rPr>
              <w:t xml:space="preserve"> </w:t>
            </w:r>
            <w:r w:rsidRPr="001640EB">
              <w:rPr>
                <w:sz w:val="24"/>
              </w:rPr>
              <w:t>Организация и проведение</w:t>
            </w:r>
            <w:r w:rsidRPr="001640EB">
              <w:rPr>
                <w:spacing w:val="1"/>
                <w:sz w:val="24"/>
              </w:rPr>
              <w:t xml:space="preserve"> </w:t>
            </w:r>
            <w:r w:rsidRPr="001640EB">
              <w:rPr>
                <w:sz w:val="24"/>
              </w:rPr>
              <w:t>семинаров</w:t>
            </w:r>
            <w:r w:rsidRPr="001640EB">
              <w:rPr>
                <w:spacing w:val="1"/>
                <w:sz w:val="24"/>
              </w:rPr>
              <w:t xml:space="preserve"> </w:t>
            </w:r>
            <w:r w:rsidRPr="001640EB">
              <w:rPr>
                <w:sz w:val="24"/>
              </w:rPr>
              <w:t>с</w:t>
            </w:r>
            <w:r w:rsidRPr="001640EB">
              <w:rPr>
                <w:spacing w:val="1"/>
                <w:sz w:val="24"/>
              </w:rPr>
              <w:t xml:space="preserve"> </w:t>
            </w:r>
            <w:r w:rsidRPr="001640EB">
              <w:rPr>
                <w:sz w:val="24"/>
              </w:rPr>
              <w:t>учителями,</w:t>
            </w:r>
            <w:r w:rsidRPr="001640EB">
              <w:rPr>
                <w:spacing w:val="-57"/>
                <w:sz w:val="24"/>
              </w:rPr>
              <w:t xml:space="preserve"> </w:t>
            </w:r>
            <w:r w:rsidRPr="001640EB">
              <w:rPr>
                <w:sz w:val="24"/>
              </w:rPr>
              <w:t>работающими</w:t>
            </w:r>
            <w:r w:rsidRPr="001640EB">
              <w:rPr>
                <w:spacing w:val="1"/>
                <w:sz w:val="24"/>
              </w:rPr>
              <w:t xml:space="preserve"> </w:t>
            </w:r>
            <w:r w:rsidRPr="001640EB">
              <w:rPr>
                <w:sz w:val="24"/>
              </w:rPr>
              <w:t>на</w:t>
            </w:r>
            <w:r w:rsidRPr="001640EB">
              <w:rPr>
                <w:spacing w:val="1"/>
                <w:sz w:val="24"/>
              </w:rPr>
              <w:t xml:space="preserve"> </w:t>
            </w:r>
            <w:r w:rsidRPr="001640EB">
              <w:rPr>
                <w:sz w:val="24"/>
              </w:rPr>
              <w:t>уровне</w:t>
            </w:r>
            <w:r w:rsidRPr="001640EB">
              <w:rPr>
                <w:spacing w:val="1"/>
                <w:sz w:val="24"/>
              </w:rPr>
              <w:t xml:space="preserve"> </w:t>
            </w:r>
            <w:r w:rsidRPr="001640EB">
              <w:rPr>
                <w:sz w:val="24"/>
              </w:rPr>
              <w:t>основного</w:t>
            </w:r>
            <w:r w:rsidRPr="001640EB">
              <w:rPr>
                <w:sz w:val="24"/>
              </w:rPr>
              <w:tab/>
              <w:t>общего</w:t>
            </w:r>
          </w:p>
          <w:p w:rsidR="001640EB" w:rsidRPr="001640EB" w:rsidRDefault="001640EB">
            <w:pPr>
              <w:pStyle w:val="TableParagraph"/>
              <w:tabs>
                <w:tab w:val="left" w:pos="1980"/>
              </w:tabs>
              <w:spacing w:line="274" w:lineRule="exact"/>
              <w:ind w:left="104" w:right="92"/>
              <w:jc w:val="both"/>
              <w:rPr>
                <w:sz w:val="24"/>
              </w:rPr>
            </w:pPr>
            <w:r w:rsidRPr="001640EB">
              <w:rPr>
                <w:sz w:val="24"/>
              </w:rPr>
              <w:t>образования,</w:t>
            </w:r>
            <w:r w:rsidRPr="001640EB">
              <w:rPr>
                <w:spacing w:val="1"/>
                <w:sz w:val="24"/>
              </w:rPr>
              <w:t xml:space="preserve"> </w:t>
            </w:r>
            <w:r w:rsidRPr="001640EB">
              <w:rPr>
                <w:sz w:val="24"/>
              </w:rPr>
              <w:t>в</w:t>
            </w:r>
            <w:r w:rsidRPr="001640EB">
              <w:rPr>
                <w:spacing w:val="1"/>
                <w:sz w:val="24"/>
              </w:rPr>
              <w:t xml:space="preserve"> </w:t>
            </w:r>
            <w:r w:rsidRPr="001640EB">
              <w:rPr>
                <w:sz w:val="24"/>
              </w:rPr>
              <w:t>целях</w:t>
            </w:r>
            <w:r w:rsidRPr="001640EB">
              <w:rPr>
                <w:spacing w:val="-57"/>
                <w:sz w:val="24"/>
              </w:rPr>
              <w:t xml:space="preserve"> </w:t>
            </w:r>
            <w:r w:rsidRPr="001640EB">
              <w:rPr>
                <w:sz w:val="24"/>
              </w:rPr>
              <w:t>реализации</w:t>
            </w:r>
            <w:r w:rsidRPr="001640EB">
              <w:rPr>
                <w:sz w:val="24"/>
              </w:rPr>
              <w:tab/>
            </w:r>
            <w:r w:rsidRPr="001640EB">
              <w:rPr>
                <w:spacing w:val="-1"/>
                <w:sz w:val="24"/>
              </w:rPr>
              <w:t>принципа</w:t>
            </w:r>
          </w:p>
        </w:tc>
        <w:tc>
          <w:tcPr>
            <w:tcW w:w="15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8" w:right="86"/>
              <w:rPr>
                <w:sz w:val="24"/>
              </w:rPr>
            </w:pPr>
            <w:r w:rsidRPr="001640EB">
              <w:rPr>
                <w:sz w:val="24"/>
              </w:rPr>
              <w:t>Педагогичес</w:t>
            </w:r>
            <w:r w:rsidRPr="001640EB">
              <w:rPr>
                <w:spacing w:val="-57"/>
                <w:sz w:val="24"/>
              </w:rPr>
              <w:t xml:space="preserve"> </w:t>
            </w:r>
            <w:r w:rsidRPr="001640EB">
              <w:rPr>
                <w:sz w:val="24"/>
              </w:rPr>
              <w:t>кий</w:t>
            </w:r>
            <w:r w:rsidRPr="001640EB">
              <w:rPr>
                <w:spacing w:val="1"/>
                <w:sz w:val="24"/>
              </w:rPr>
              <w:t xml:space="preserve"> </w:t>
            </w:r>
            <w:r w:rsidRPr="001640EB">
              <w:rPr>
                <w:sz w:val="24"/>
              </w:rPr>
              <w:t>коллектив</w:t>
            </w:r>
          </w:p>
        </w:tc>
        <w:tc>
          <w:tcPr>
            <w:tcW w:w="136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7" w:right="98"/>
              <w:rPr>
                <w:sz w:val="24"/>
              </w:rPr>
            </w:pPr>
            <w:r w:rsidRPr="001640EB">
              <w:rPr>
                <w:sz w:val="24"/>
              </w:rPr>
              <w:t>В</w:t>
            </w:r>
            <w:r w:rsidRPr="001640EB">
              <w:rPr>
                <w:spacing w:val="17"/>
                <w:sz w:val="24"/>
              </w:rPr>
              <w:t xml:space="preserve"> </w:t>
            </w:r>
            <w:r w:rsidRPr="001640EB">
              <w:rPr>
                <w:sz w:val="24"/>
              </w:rPr>
              <w:t>течение</w:t>
            </w:r>
            <w:r w:rsidRPr="001640EB">
              <w:rPr>
                <w:spacing w:val="-57"/>
                <w:sz w:val="24"/>
              </w:rPr>
              <w:t xml:space="preserve"> </w:t>
            </w:r>
            <w:r w:rsidRPr="001640EB">
              <w:rPr>
                <w:sz w:val="24"/>
              </w:rPr>
              <w:t>всего</w:t>
            </w:r>
            <w:r w:rsidRPr="001640EB">
              <w:rPr>
                <w:spacing w:val="1"/>
                <w:sz w:val="24"/>
              </w:rPr>
              <w:t xml:space="preserve"> </w:t>
            </w:r>
            <w:r w:rsidRPr="001640EB">
              <w:rPr>
                <w:sz w:val="24"/>
              </w:rPr>
              <w:t>срока</w:t>
            </w:r>
            <w:r w:rsidRPr="001640EB">
              <w:rPr>
                <w:spacing w:val="1"/>
                <w:sz w:val="24"/>
              </w:rPr>
              <w:t xml:space="preserve"> </w:t>
            </w:r>
            <w:r w:rsidRPr="001640EB">
              <w:rPr>
                <w:sz w:val="24"/>
              </w:rPr>
              <w:t>реализаци</w:t>
            </w:r>
            <w:r w:rsidRPr="001640EB">
              <w:rPr>
                <w:spacing w:val="1"/>
                <w:sz w:val="24"/>
              </w:rPr>
              <w:t xml:space="preserve"> </w:t>
            </w:r>
            <w:r w:rsidRPr="001640EB">
              <w:rPr>
                <w:sz w:val="24"/>
              </w:rPr>
              <w:t>и</w:t>
            </w:r>
            <w:r w:rsidRPr="001640EB">
              <w:rPr>
                <w:spacing w:val="2"/>
                <w:sz w:val="24"/>
              </w:rPr>
              <w:t xml:space="preserve"> </w:t>
            </w:r>
            <w:r w:rsidRPr="001640EB">
              <w:rPr>
                <w:sz w:val="24"/>
              </w:rPr>
              <w:t>ООП</w:t>
            </w:r>
          </w:p>
        </w:tc>
        <w:tc>
          <w:tcPr>
            <w:tcW w:w="204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35" w:lineRule="auto"/>
              <w:ind w:left="131" w:right="777"/>
              <w:rPr>
                <w:sz w:val="24"/>
              </w:rPr>
            </w:pPr>
            <w:r w:rsidRPr="001640EB">
              <w:rPr>
                <w:sz w:val="24"/>
              </w:rPr>
              <w:t>Обмен</w:t>
            </w:r>
            <w:r w:rsidRPr="001640EB">
              <w:rPr>
                <w:spacing w:val="1"/>
                <w:sz w:val="24"/>
              </w:rPr>
              <w:t xml:space="preserve"> </w:t>
            </w:r>
            <w:r w:rsidRPr="001640EB">
              <w:rPr>
                <w:sz w:val="24"/>
              </w:rPr>
              <w:t>опытом</w:t>
            </w:r>
          </w:p>
        </w:tc>
      </w:tr>
    </w:tbl>
    <w:p w:rsidR="001640EB" w:rsidRPr="001640EB" w:rsidRDefault="001640EB" w:rsidP="001640EB">
      <w:pPr>
        <w:pStyle w:val="a7"/>
        <w:spacing w:before="1"/>
        <w:ind w:left="0" w:firstLine="0"/>
        <w:jc w:val="left"/>
        <w:rPr>
          <w:sz w:val="28"/>
        </w:rPr>
      </w:pPr>
    </w:p>
    <w:p w:rsidR="001640EB" w:rsidRPr="001640EB" w:rsidRDefault="001640EB" w:rsidP="001640EB">
      <w:pPr>
        <w:spacing w:before="94"/>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140" w:right="280" w:bottom="280" w:left="740" w:header="0" w:footer="0" w:gutter="0"/>
          <w:cols w:space="720"/>
        </w:sectPr>
      </w:pPr>
    </w:p>
    <w:tbl>
      <w:tblPr>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3"/>
        <w:gridCol w:w="3083"/>
        <w:gridCol w:w="1542"/>
        <w:gridCol w:w="1360"/>
        <w:gridCol w:w="1725"/>
      </w:tblGrid>
      <w:tr w:rsidR="001640EB" w:rsidRPr="001640EB" w:rsidTr="001640EB">
        <w:trPr>
          <w:trHeight w:val="1382"/>
        </w:trPr>
        <w:tc>
          <w:tcPr>
            <w:tcW w:w="1643" w:type="dxa"/>
            <w:tcBorders>
              <w:top w:val="single" w:sz="4" w:space="0" w:color="000000"/>
              <w:left w:val="single" w:sz="4" w:space="0" w:color="000000"/>
              <w:bottom w:val="single" w:sz="4" w:space="0" w:color="000000"/>
              <w:right w:val="single" w:sz="4" w:space="0" w:color="000000"/>
            </w:tcBorders>
          </w:tcPr>
          <w:p w:rsidR="001640EB" w:rsidRPr="001640EB" w:rsidRDefault="001640EB">
            <w:pPr>
              <w:pStyle w:val="TableParagraph"/>
              <w:rPr>
                <w:sz w:val="24"/>
              </w:rPr>
            </w:pPr>
          </w:p>
        </w:tc>
        <w:tc>
          <w:tcPr>
            <w:tcW w:w="308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2071"/>
                <w:tab w:val="left" w:pos="2387"/>
              </w:tabs>
              <w:ind w:left="104" w:right="92"/>
              <w:rPr>
                <w:sz w:val="24"/>
              </w:rPr>
            </w:pPr>
            <w:r w:rsidRPr="001640EB">
              <w:rPr>
                <w:sz w:val="24"/>
              </w:rPr>
              <w:t>преемственности</w:t>
            </w:r>
            <w:r w:rsidRPr="001640EB">
              <w:rPr>
                <w:sz w:val="24"/>
              </w:rPr>
              <w:tab/>
              <w:t>в</w:t>
            </w:r>
            <w:r w:rsidRPr="001640EB">
              <w:rPr>
                <w:sz w:val="24"/>
              </w:rPr>
              <w:tab/>
            </w:r>
            <w:r w:rsidRPr="001640EB">
              <w:rPr>
                <w:spacing w:val="-1"/>
                <w:sz w:val="24"/>
              </w:rPr>
              <w:t>плане</w:t>
            </w:r>
            <w:r w:rsidRPr="001640EB">
              <w:rPr>
                <w:spacing w:val="-57"/>
                <w:sz w:val="24"/>
              </w:rPr>
              <w:t xml:space="preserve"> </w:t>
            </w:r>
            <w:r w:rsidRPr="001640EB">
              <w:rPr>
                <w:sz w:val="24"/>
              </w:rPr>
              <w:t>развития</w:t>
            </w:r>
            <w:r w:rsidRPr="001640EB">
              <w:rPr>
                <w:spacing w:val="-4"/>
                <w:sz w:val="24"/>
              </w:rPr>
              <w:t xml:space="preserve"> </w:t>
            </w:r>
            <w:r w:rsidRPr="001640EB">
              <w:rPr>
                <w:sz w:val="24"/>
              </w:rPr>
              <w:t>УУД</w:t>
            </w:r>
          </w:p>
          <w:p w:rsidR="001640EB" w:rsidRPr="001640EB" w:rsidRDefault="001640EB">
            <w:pPr>
              <w:pStyle w:val="TableParagraph"/>
              <w:tabs>
                <w:tab w:val="left" w:pos="565"/>
                <w:tab w:val="left" w:pos="1706"/>
                <w:tab w:val="left" w:pos="2114"/>
              </w:tabs>
              <w:spacing w:line="271" w:lineRule="exact"/>
              <w:ind w:left="104"/>
              <w:rPr>
                <w:sz w:val="24"/>
              </w:rPr>
            </w:pPr>
            <w:r w:rsidRPr="001640EB">
              <w:rPr>
                <w:sz w:val="24"/>
              </w:rPr>
              <w:t>2.</w:t>
            </w:r>
            <w:r w:rsidRPr="001640EB">
              <w:rPr>
                <w:sz w:val="24"/>
              </w:rPr>
              <w:tab/>
              <w:t>«Анализ</w:t>
            </w:r>
            <w:r w:rsidRPr="001640EB">
              <w:rPr>
                <w:sz w:val="24"/>
              </w:rPr>
              <w:tab/>
              <w:t>и</w:t>
            </w:r>
            <w:r w:rsidRPr="001640EB">
              <w:rPr>
                <w:sz w:val="24"/>
              </w:rPr>
              <w:tab/>
              <w:t>способы</w:t>
            </w:r>
          </w:p>
          <w:p w:rsidR="001640EB" w:rsidRPr="001640EB" w:rsidRDefault="001640EB">
            <w:pPr>
              <w:pStyle w:val="TableParagraph"/>
              <w:tabs>
                <w:tab w:val="left" w:pos="2272"/>
              </w:tabs>
              <w:spacing w:line="274" w:lineRule="exact"/>
              <w:ind w:left="104" w:right="94"/>
              <w:rPr>
                <w:sz w:val="24"/>
              </w:rPr>
            </w:pPr>
            <w:r w:rsidRPr="001640EB">
              <w:rPr>
                <w:sz w:val="24"/>
              </w:rPr>
              <w:t>минимизации</w:t>
            </w:r>
            <w:r w:rsidRPr="001640EB">
              <w:rPr>
                <w:sz w:val="24"/>
              </w:rPr>
              <w:tab/>
            </w:r>
            <w:r w:rsidRPr="001640EB">
              <w:rPr>
                <w:spacing w:val="-1"/>
                <w:sz w:val="24"/>
              </w:rPr>
              <w:t>рисков</w:t>
            </w:r>
            <w:r w:rsidRPr="001640EB">
              <w:rPr>
                <w:spacing w:val="-57"/>
                <w:sz w:val="24"/>
              </w:rPr>
              <w:t xml:space="preserve"> </w:t>
            </w:r>
            <w:r w:rsidRPr="001640EB">
              <w:rPr>
                <w:sz w:val="24"/>
              </w:rPr>
              <w:t>развития</w:t>
            </w:r>
            <w:r w:rsidRPr="001640EB">
              <w:rPr>
                <w:spacing w:val="-6"/>
                <w:sz w:val="24"/>
              </w:rPr>
              <w:t xml:space="preserve"> </w:t>
            </w:r>
            <w:r w:rsidRPr="001640EB">
              <w:rPr>
                <w:sz w:val="24"/>
              </w:rPr>
              <w:t>УУД</w:t>
            </w:r>
            <w:r w:rsidRPr="001640EB">
              <w:rPr>
                <w:spacing w:val="3"/>
                <w:sz w:val="24"/>
              </w:rPr>
              <w:t xml:space="preserve"> </w:t>
            </w:r>
            <w:r w:rsidRPr="001640EB">
              <w:rPr>
                <w:sz w:val="24"/>
              </w:rPr>
              <w:t>у</w:t>
            </w:r>
            <w:r w:rsidRPr="001640EB">
              <w:rPr>
                <w:spacing w:val="-6"/>
                <w:sz w:val="24"/>
              </w:rPr>
              <w:t xml:space="preserve"> </w:t>
            </w:r>
            <w:r w:rsidRPr="001640EB">
              <w:rPr>
                <w:sz w:val="24"/>
              </w:rPr>
              <w:t>учащихся»</w:t>
            </w:r>
          </w:p>
        </w:tc>
        <w:tc>
          <w:tcPr>
            <w:tcW w:w="1542" w:type="dxa"/>
            <w:tcBorders>
              <w:top w:val="single" w:sz="4" w:space="0" w:color="000000"/>
              <w:left w:val="single" w:sz="4" w:space="0" w:color="000000"/>
              <w:bottom w:val="single" w:sz="4" w:space="0" w:color="000000"/>
              <w:right w:val="single" w:sz="4" w:space="0" w:color="000000"/>
            </w:tcBorders>
          </w:tcPr>
          <w:p w:rsidR="001640EB" w:rsidRPr="001640EB" w:rsidRDefault="001640EB">
            <w:pPr>
              <w:pStyle w:val="TableParagraph"/>
              <w:rPr>
                <w:sz w:val="24"/>
              </w:rPr>
            </w:pPr>
          </w:p>
        </w:tc>
        <w:tc>
          <w:tcPr>
            <w:tcW w:w="1360" w:type="dxa"/>
            <w:tcBorders>
              <w:top w:val="single" w:sz="4" w:space="0" w:color="000000"/>
              <w:left w:val="single" w:sz="4" w:space="0" w:color="000000"/>
              <w:bottom w:val="single" w:sz="4" w:space="0" w:color="000000"/>
              <w:right w:val="single" w:sz="4" w:space="0" w:color="000000"/>
            </w:tcBorders>
          </w:tcPr>
          <w:p w:rsidR="001640EB" w:rsidRPr="001640EB" w:rsidRDefault="001640EB">
            <w:pPr>
              <w:pStyle w:val="TableParagraph"/>
              <w:rPr>
                <w:sz w:val="24"/>
              </w:rPr>
            </w:pPr>
          </w:p>
        </w:tc>
        <w:tc>
          <w:tcPr>
            <w:tcW w:w="1725" w:type="dxa"/>
            <w:tcBorders>
              <w:top w:val="single" w:sz="4" w:space="0" w:color="000000"/>
              <w:left w:val="single" w:sz="4" w:space="0" w:color="000000"/>
              <w:bottom w:val="single" w:sz="4" w:space="0" w:color="000000"/>
              <w:right w:val="single" w:sz="4" w:space="0" w:color="000000"/>
            </w:tcBorders>
          </w:tcPr>
          <w:p w:rsidR="001640EB" w:rsidRPr="001640EB" w:rsidRDefault="001640EB">
            <w:pPr>
              <w:pStyle w:val="TableParagraph"/>
              <w:rPr>
                <w:sz w:val="24"/>
              </w:rPr>
            </w:pPr>
          </w:p>
        </w:tc>
      </w:tr>
      <w:tr w:rsidR="001640EB" w:rsidRPr="001640EB" w:rsidTr="001640EB">
        <w:trPr>
          <w:trHeight w:val="1656"/>
        </w:trPr>
        <w:tc>
          <w:tcPr>
            <w:tcW w:w="164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1430"/>
              </w:tabs>
              <w:ind w:left="139" w:right="94"/>
              <w:rPr>
                <w:sz w:val="24"/>
              </w:rPr>
            </w:pPr>
            <w:r w:rsidRPr="001640EB">
              <w:rPr>
                <w:sz w:val="24"/>
              </w:rPr>
              <w:t>Индивидуаль</w:t>
            </w:r>
            <w:r w:rsidRPr="001640EB">
              <w:rPr>
                <w:spacing w:val="-57"/>
                <w:sz w:val="24"/>
              </w:rPr>
              <w:t xml:space="preserve"> </w:t>
            </w:r>
            <w:r w:rsidRPr="001640EB">
              <w:rPr>
                <w:sz w:val="24"/>
              </w:rPr>
              <w:t>ные</w:t>
            </w:r>
            <w:r w:rsidRPr="001640EB">
              <w:rPr>
                <w:spacing w:val="1"/>
                <w:sz w:val="24"/>
              </w:rPr>
              <w:t xml:space="preserve"> </w:t>
            </w:r>
            <w:r w:rsidRPr="001640EB">
              <w:rPr>
                <w:sz w:val="24"/>
              </w:rPr>
              <w:t>консультаци</w:t>
            </w:r>
            <w:r w:rsidRPr="001640EB">
              <w:rPr>
                <w:spacing w:val="1"/>
                <w:sz w:val="24"/>
              </w:rPr>
              <w:t xml:space="preserve"> </w:t>
            </w:r>
            <w:r w:rsidRPr="001640EB">
              <w:rPr>
                <w:sz w:val="24"/>
              </w:rPr>
              <w:t>и</w:t>
            </w:r>
            <w:r w:rsidRPr="001640EB">
              <w:rPr>
                <w:sz w:val="24"/>
              </w:rPr>
              <w:tab/>
            </w:r>
            <w:r w:rsidRPr="001640EB">
              <w:rPr>
                <w:spacing w:val="-5"/>
                <w:sz w:val="24"/>
              </w:rPr>
              <w:t>с</w:t>
            </w:r>
          </w:p>
          <w:p w:rsidR="001640EB" w:rsidRPr="001640EB" w:rsidRDefault="001640EB">
            <w:pPr>
              <w:pStyle w:val="TableParagraph"/>
              <w:ind w:left="139"/>
              <w:rPr>
                <w:sz w:val="24"/>
              </w:rPr>
            </w:pPr>
            <w:r w:rsidRPr="001640EB">
              <w:rPr>
                <w:sz w:val="24"/>
              </w:rPr>
              <w:t>педагогами</w:t>
            </w:r>
          </w:p>
        </w:tc>
        <w:tc>
          <w:tcPr>
            <w:tcW w:w="308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2724"/>
              </w:tabs>
              <w:ind w:left="133" w:right="92"/>
              <w:jc w:val="both"/>
              <w:rPr>
                <w:sz w:val="24"/>
              </w:rPr>
            </w:pPr>
            <w:r w:rsidRPr="001640EB">
              <w:rPr>
                <w:sz w:val="24"/>
              </w:rPr>
              <w:t>Консультации</w:t>
            </w:r>
            <w:r w:rsidRPr="001640EB">
              <w:rPr>
                <w:sz w:val="24"/>
              </w:rPr>
              <w:tab/>
              <w:t>по</w:t>
            </w:r>
            <w:r w:rsidRPr="001640EB">
              <w:rPr>
                <w:spacing w:val="-58"/>
                <w:sz w:val="24"/>
              </w:rPr>
              <w:t xml:space="preserve"> </w:t>
            </w:r>
            <w:r w:rsidRPr="001640EB">
              <w:rPr>
                <w:sz w:val="24"/>
              </w:rPr>
              <w:t>проблемам,</w:t>
            </w:r>
            <w:r w:rsidRPr="001640EB">
              <w:rPr>
                <w:spacing w:val="1"/>
                <w:sz w:val="24"/>
              </w:rPr>
              <w:t xml:space="preserve"> </w:t>
            </w:r>
            <w:r w:rsidRPr="001640EB">
              <w:rPr>
                <w:sz w:val="24"/>
              </w:rPr>
              <w:t>связанным</w:t>
            </w:r>
            <w:r w:rsidRPr="001640EB">
              <w:rPr>
                <w:spacing w:val="1"/>
                <w:sz w:val="24"/>
              </w:rPr>
              <w:t xml:space="preserve"> </w:t>
            </w:r>
            <w:r w:rsidRPr="001640EB">
              <w:rPr>
                <w:sz w:val="24"/>
              </w:rPr>
              <w:t>с</w:t>
            </w:r>
            <w:r w:rsidRPr="001640EB">
              <w:rPr>
                <w:spacing w:val="1"/>
                <w:sz w:val="24"/>
              </w:rPr>
              <w:t xml:space="preserve"> </w:t>
            </w:r>
            <w:r w:rsidRPr="001640EB">
              <w:rPr>
                <w:sz w:val="24"/>
              </w:rPr>
              <w:t>развитием</w:t>
            </w:r>
            <w:r w:rsidRPr="001640EB">
              <w:rPr>
                <w:spacing w:val="1"/>
                <w:sz w:val="24"/>
              </w:rPr>
              <w:t xml:space="preserve"> </w:t>
            </w:r>
            <w:r w:rsidRPr="001640EB">
              <w:rPr>
                <w:sz w:val="24"/>
              </w:rPr>
              <w:t>универсальных</w:t>
            </w:r>
            <w:r w:rsidRPr="001640EB">
              <w:rPr>
                <w:spacing w:val="-57"/>
                <w:sz w:val="24"/>
              </w:rPr>
              <w:t xml:space="preserve"> </w:t>
            </w:r>
            <w:r w:rsidRPr="001640EB">
              <w:rPr>
                <w:sz w:val="24"/>
              </w:rPr>
              <w:t>учебных</w:t>
            </w:r>
            <w:r w:rsidRPr="001640EB">
              <w:rPr>
                <w:spacing w:val="1"/>
                <w:sz w:val="24"/>
              </w:rPr>
              <w:t xml:space="preserve"> </w:t>
            </w:r>
            <w:r w:rsidRPr="001640EB">
              <w:rPr>
                <w:sz w:val="24"/>
              </w:rPr>
              <w:t>действий</w:t>
            </w:r>
            <w:r w:rsidRPr="001640EB">
              <w:rPr>
                <w:spacing w:val="1"/>
                <w:sz w:val="24"/>
              </w:rPr>
              <w:t xml:space="preserve"> </w:t>
            </w:r>
            <w:r w:rsidRPr="001640EB">
              <w:rPr>
                <w:sz w:val="24"/>
              </w:rPr>
              <w:t>в</w:t>
            </w:r>
            <w:r w:rsidRPr="001640EB">
              <w:rPr>
                <w:spacing w:val="1"/>
                <w:sz w:val="24"/>
              </w:rPr>
              <w:t xml:space="preserve"> </w:t>
            </w:r>
            <w:r w:rsidRPr="001640EB">
              <w:rPr>
                <w:sz w:val="24"/>
              </w:rPr>
              <w:t>образовательном</w:t>
            </w:r>
            <w:r w:rsidRPr="001640EB">
              <w:rPr>
                <w:spacing w:val="-1"/>
                <w:sz w:val="24"/>
              </w:rPr>
              <w:t xml:space="preserve"> </w:t>
            </w:r>
            <w:r w:rsidRPr="001640EB">
              <w:rPr>
                <w:sz w:val="24"/>
              </w:rPr>
              <w:t>процессе</w:t>
            </w:r>
          </w:p>
        </w:tc>
        <w:tc>
          <w:tcPr>
            <w:tcW w:w="15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8" w:right="158"/>
              <w:rPr>
                <w:sz w:val="24"/>
              </w:rPr>
            </w:pPr>
            <w:r w:rsidRPr="001640EB">
              <w:rPr>
                <w:sz w:val="24"/>
              </w:rPr>
              <w:t>Руководите</w:t>
            </w:r>
            <w:r w:rsidRPr="001640EB">
              <w:rPr>
                <w:spacing w:val="-57"/>
                <w:sz w:val="24"/>
              </w:rPr>
              <w:t xml:space="preserve"> </w:t>
            </w:r>
            <w:r w:rsidRPr="001640EB">
              <w:rPr>
                <w:sz w:val="24"/>
              </w:rPr>
              <w:t>ли</w:t>
            </w:r>
            <w:r w:rsidRPr="001640EB">
              <w:rPr>
                <w:spacing w:val="1"/>
                <w:sz w:val="24"/>
              </w:rPr>
              <w:t xml:space="preserve"> </w:t>
            </w:r>
            <w:r w:rsidRPr="001640EB">
              <w:rPr>
                <w:sz w:val="24"/>
              </w:rPr>
              <w:t>методическ</w:t>
            </w:r>
            <w:r w:rsidRPr="001640EB">
              <w:rPr>
                <w:spacing w:val="-57"/>
                <w:sz w:val="24"/>
              </w:rPr>
              <w:t xml:space="preserve"> </w:t>
            </w:r>
            <w:r w:rsidRPr="001640EB">
              <w:rPr>
                <w:sz w:val="24"/>
              </w:rPr>
              <w:t>их</w:t>
            </w:r>
            <w:r w:rsidRPr="001640EB">
              <w:rPr>
                <w:spacing w:val="1"/>
                <w:sz w:val="24"/>
              </w:rPr>
              <w:t xml:space="preserve"> </w:t>
            </w:r>
            <w:r w:rsidRPr="001640EB">
              <w:rPr>
                <w:sz w:val="24"/>
              </w:rPr>
              <w:t>объединени</w:t>
            </w:r>
          </w:p>
          <w:p w:rsidR="001640EB" w:rsidRPr="001640EB" w:rsidRDefault="001640EB">
            <w:pPr>
              <w:pStyle w:val="TableParagraph"/>
              <w:spacing w:line="264" w:lineRule="exact"/>
              <w:ind w:left="138"/>
              <w:rPr>
                <w:sz w:val="24"/>
              </w:rPr>
            </w:pPr>
            <w:r w:rsidRPr="001640EB">
              <w:rPr>
                <w:sz w:val="24"/>
              </w:rPr>
              <w:t>й</w:t>
            </w:r>
          </w:p>
        </w:tc>
        <w:tc>
          <w:tcPr>
            <w:tcW w:w="136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7" w:right="98"/>
              <w:rPr>
                <w:sz w:val="24"/>
              </w:rPr>
            </w:pPr>
            <w:r w:rsidRPr="001640EB">
              <w:rPr>
                <w:sz w:val="24"/>
              </w:rPr>
              <w:t>В</w:t>
            </w:r>
            <w:r w:rsidRPr="001640EB">
              <w:rPr>
                <w:spacing w:val="17"/>
                <w:sz w:val="24"/>
              </w:rPr>
              <w:t xml:space="preserve"> </w:t>
            </w:r>
            <w:r w:rsidRPr="001640EB">
              <w:rPr>
                <w:sz w:val="24"/>
              </w:rPr>
              <w:t>течение</w:t>
            </w:r>
            <w:r w:rsidRPr="001640EB">
              <w:rPr>
                <w:spacing w:val="-57"/>
                <w:sz w:val="24"/>
              </w:rPr>
              <w:t xml:space="preserve"> </w:t>
            </w:r>
            <w:r w:rsidRPr="001640EB">
              <w:rPr>
                <w:sz w:val="24"/>
              </w:rPr>
              <w:t>всего</w:t>
            </w:r>
            <w:r w:rsidRPr="001640EB">
              <w:rPr>
                <w:spacing w:val="1"/>
                <w:sz w:val="24"/>
              </w:rPr>
              <w:t xml:space="preserve"> </w:t>
            </w:r>
            <w:r w:rsidRPr="001640EB">
              <w:rPr>
                <w:sz w:val="24"/>
              </w:rPr>
              <w:t>срока</w:t>
            </w:r>
            <w:r w:rsidRPr="001640EB">
              <w:rPr>
                <w:spacing w:val="1"/>
                <w:sz w:val="24"/>
              </w:rPr>
              <w:t xml:space="preserve"> </w:t>
            </w:r>
            <w:r w:rsidRPr="001640EB">
              <w:rPr>
                <w:sz w:val="24"/>
              </w:rPr>
              <w:t>реализаци</w:t>
            </w:r>
            <w:r w:rsidRPr="001640EB">
              <w:rPr>
                <w:spacing w:val="1"/>
                <w:sz w:val="24"/>
              </w:rPr>
              <w:t xml:space="preserve"> </w:t>
            </w:r>
            <w:r w:rsidRPr="001640EB">
              <w:rPr>
                <w:sz w:val="24"/>
              </w:rPr>
              <w:t>и</w:t>
            </w:r>
            <w:r w:rsidRPr="001640EB">
              <w:rPr>
                <w:spacing w:val="2"/>
                <w:sz w:val="24"/>
              </w:rPr>
              <w:t xml:space="preserve"> </w:t>
            </w:r>
            <w:r w:rsidRPr="001640EB">
              <w:rPr>
                <w:sz w:val="24"/>
              </w:rPr>
              <w:t>ООП</w:t>
            </w:r>
          </w:p>
        </w:tc>
        <w:tc>
          <w:tcPr>
            <w:tcW w:w="172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35" w:lineRule="auto"/>
              <w:ind w:left="131" w:right="777"/>
              <w:rPr>
                <w:sz w:val="24"/>
              </w:rPr>
            </w:pPr>
            <w:r w:rsidRPr="001640EB">
              <w:rPr>
                <w:sz w:val="24"/>
              </w:rPr>
              <w:t>Обмен</w:t>
            </w:r>
            <w:r w:rsidRPr="001640EB">
              <w:rPr>
                <w:spacing w:val="1"/>
                <w:sz w:val="24"/>
              </w:rPr>
              <w:t xml:space="preserve"> </w:t>
            </w:r>
            <w:r w:rsidRPr="001640EB">
              <w:rPr>
                <w:sz w:val="24"/>
              </w:rPr>
              <w:t>опытом</w:t>
            </w:r>
          </w:p>
        </w:tc>
      </w:tr>
      <w:tr w:rsidR="001640EB" w:rsidRPr="001640EB" w:rsidTr="001640EB">
        <w:trPr>
          <w:trHeight w:val="3033"/>
        </w:trPr>
        <w:tc>
          <w:tcPr>
            <w:tcW w:w="164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1429"/>
              </w:tabs>
              <w:ind w:left="139" w:right="94"/>
              <w:rPr>
                <w:sz w:val="24"/>
              </w:rPr>
            </w:pPr>
            <w:r w:rsidRPr="001640EB">
              <w:rPr>
                <w:sz w:val="24"/>
              </w:rPr>
              <w:t>Работа</w:t>
            </w:r>
            <w:r w:rsidRPr="001640EB">
              <w:rPr>
                <w:sz w:val="24"/>
              </w:rPr>
              <w:tab/>
            </w:r>
            <w:r w:rsidRPr="001640EB">
              <w:rPr>
                <w:spacing w:val="-4"/>
                <w:sz w:val="24"/>
              </w:rPr>
              <w:t>с</w:t>
            </w:r>
            <w:r w:rsidRPr="001640EB">
              <w:rPr>
                <w:spacing w:val="-57"/>
                <w:sz w:val="24"/>
              </w:rPr>
              <w:t xml:space="preserve"> </w:t>
            </w:r>
            <w:r w:rsidRPr="001640EB">
              <w:rPr>
                <w:sz w:val="24"/>
              </w:rPr>
              <w:t>детьми</w:t>
            </w:r>
          </w:p>
        </w:tc>
        <w:tc>
          <w:tcPr>
            <w:tcW w:w="308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2063"/>
              </w:tabs>
              <w:ind w:left="133" w:right="92"/>
              <w:rPr>
                <w:sz w:val="24"/>
              </w:rPr>
            </w:pPr>
            <w:r w:rsidRPr="001640EB">
              <w:rPr>
                <w:sz w:val="24"/>
              </w:rPr>
              <w:t>Определение</w:t>
            </w:r>
            <w:r w:rsidRPr="001640EB">
              <w:rPr>
                <w:spacing w:val="16"/>
                <w:sz w:val="24"/>
              </w:rPr>
              <w:t xml:space="preserve"> </w:t>
            </w:r>
            <w:r w:rsidRPr="001640EB">
              <w:rPr>
                <w:sz w:val="24"/>
              </w:rPr>
              <w:t>состава</w:t>
            </w:r>
            <w:r w:rsidRPr="001640EB">
              <w:rPr>
                <w:spacing w:val="16"/>
                <w:sz w:val="24"/>
              </w:rPr>
              <w:t xml:space="preserve"> </w:t>
            </w:r>
            <w:r w:rsidRPr="001640EB">
              <w:rPr>
                <w:sz w:val="24"/>
              </w:rPr>
              <w:t>детей</w:t>
            </w:r>
            <w:r w:rsidRPr="001640EB">
              <w:rPr>
                <w:spacing w:val="-57"/>
                <w:sz w:val="24"/>
              </w:rPr>
              <w:t xml:space="preserve"> </w:t>
            </w:r>
            <w:r w:rsidRPr="001640EB">
              <w:rPr>
                <w:sz w:val="24"/>
              </w:rPr>
              <w:t>с</w:t>
            </w:r>
            <w:r w:rsidRPr="001640EB">
              <w:rPr>
                <w:sz w:val="24"/>
              </w:rPr>
              <w:tab/>
              <w:t>особыми</w:t>
            </w:r>
          </w:p>
          <w:p w:rsidR="001640EB" w:rsidRPr="001640EB" w:rsidRDefault="001640EB">
            <w:pPr>
              <w:pStyle w:val="TableParagraph"/>
              <w:tabs>
                <w:tab w:val="left" w:pos="939"/>
                <w:tab w:val="left" w:pos="1237"/>
                <w:tab w:val="left" w:pos="1284"/>
                <w:tab w:val="left" w:pos="1712"/>
                <w:tab w:val="left" w:pos="1802"/>
                <w:tab w:val="left" w:pos="2033"/>
                <w:tab w:val="left" w:pos="2378"/>
              </w:tabs>
              <w:ind w:left="133" w:right="91"/>
              <w:rPr>
                <w:sz w:val="24"/>
              </w:rPr>
            </w:pPr>
            <w:r w:rsidRPr="001640EB">
              <w:rPr>
                <w:sz w:val="24"/>
              </w:rPr>
              <w:t>образовательными</w:t>
            </w:r>
            <w:r w:rsidRPr="001640EB">
              <w:rPr>
                <w:spacing w:val="1"/>
                <w:sz w:val="24"/>
              </w:rPr>
              <w:t xml:space="preserve"> </w:t>
            </w:r>
            <w:r w:rsidRPr="001640EB">
              <w:rPr>
                <w:sz w:val="24"/>
              </w:rPr>
              <w:t>потребностями,</w:t>
            </w:r>
            <w:r w:rsidRPr="001640EB">
              <w:rPr>
                <w:spacing w:val="-14"/>
                <w:sz w:val="24"/>
              </w:rPr>
              <w:t xml:space="preserve"> </w:t>
            </w:r>
            <w:r w:rsidRPr="001640EB">
              <w:rPr>
                <w:sz w:val="24"/>
              </w:rPr>
              <w:t>в</w:t>
            </w:r>
            <w:r w:rsidRPr="001640EB">
              <w:rPr>
                <w:spacing w:val="-9"/>
                <w:sz w:val="24"/>
              </w:rPr>
              <w:t xml:space="preserve"> </w:t>
            </w:r>
            <w:r w:rsidRPr="001640EB">
              <w:rPr>
                <w:sz w:val="24"/>
              </w:rPr>
              <w:t>том</w:t>
            </w:r>
            <w:r w:rsidRPr="001640EB">
              <w:rPr>
                <w:spacing w:val="-9"/>
                <w:sz w:val="24"/>
              </w:rPr>
              <w:t xml:space="preserve"> </w:t>
            </w:r>
            <w:r w:rsidRPr="001640EB">
              <w:rPr>
                <w:sz w:val="24"/>
              </w:rPr>
              <w:t>числе</w:t>
            </w:r>
            <w:r w:rsidRPr="001640EB">
              <w:rPr>
                <w:spacing w:val="-57"/>
                <w:sz w:val="24"/>
              </w:rPr>
              <w:t xml:space="preserve"> </w:t>
            </w:r>
            <w:r w:rsidRPr="001640EB">
              <w:rPr>
                <w:sz w:val="24"/>
              </w:rPr>
              <w:t>лиц,</w:t>
            </w:r>
            <w:r w:rsidRPr="001640EB">
              <w:rPr>
                <w:sz w:val="24"/>
              </w:rPr>
              <w:tab/>
            </w:r>
            <w:r w:rsidRPr="001640EB">
              <w:rPr>
                <w:sz w:val="24"/>
              </w:rPr>
              <w:tab/>
            </w:r>
            <w:r w:rsidRPr="001640EB">
              <w:rPr>
                <w:sz w:val="24"/>
              </w:rPr>
              <w:tab/>
            </w:r>
            <w:r w:rsidRPr="001640EB">
              <w:rPr>
                <w:sz w:val="24"/>
              </w:rPr>
              <w:tab/>
            </w:r>
            <w:r w:rsidRPr="001640EB">
              <w:rPr>
                <w:spacing w:val="-1"/>
                <w:sz w:val="24"/>
              </w:rPr>
              <w:t>проявивших</w:t>
            </w:r>
            <w:r w:rsidRPr="001640EB">
              <w:rPr>
                <w:spacing w:val="-57"/>
                <w:sz w:val="24"/>
              </w:rPr>
              <w:t xml:space="preserve"> </w:t>
            </w:r>
            <w:r w:rsidRPr="001640EB">
              <w:rPr>
                <w:sz w:val="24"/>
              </w:rPr>
              <w:t>выдающиеся</w:t>
            </w:r>
            <w:r w:rsidRPr="001640EB">
              <w:rPr>
                <w:spacing w:val="43"/>
                <w:sz w:val="24"/>
              </w:rPr>
              <w:t xml:space="preserve"> </w:t>
            </w:r>
            <w:r w:rsidRPr="001640EB">
              <w:rPr>
                <w:sz w:val="24"/>
              </w:rPr>
              <w:t>способности,</w:t>
            </w:r>
            <w:r w:rsidRPr="001640EB">
              <w:rPr>
                <w:spacing w:val="-57"/>
                <w:sz w:val="24"/>
              </w:rPr>
              <w:t xml:space="preserve"> </w:t>
            </w:r>
            <w:r w:rsidRPr="001640EB">
              <w:rPr>
                <w:sz w:val="24"/>
              </w:rPr>
              <w:t>детей</w:t>
            </w:r>
            <w:r w:rsidRPr="001640EB">
              <w:rPr>
                <w:sz w:val="24"/>
              </w:rPr>
              <w:tab/>
              <w:t>с</w:t>
            </w:r>
            <w:r w:rsidRPr="001640EB">
              <w:rPr>
                <w:sz w:val="24"/>
              </w:rPr>
              <w:tab/>
            </w:r>
            <w:r w:rsidRPr="001640EB">
              <w:rPr>
                <w:sz w:val="24"/>
              </w:rPr>
              <w:tab/>
              <w:t>ОВЗ,</w:t>
            </w:r>
            <w:r w:rsidRPr="001640EB">
              <w:rPr>
                <w:sz w:val="24"/>
              </w:rPr>
              <w:tab/>
            </w:r>
            <w:r w:rsidRPr="001640EB">
              <w:rPr>
                <w:sz w:val="24"/>
              </w:rPr>
              <w:tab/>
              <w:t>а</w:t>
            </w:r>
            <w:r w:rsidRPr="001640EB">
              <w:rPr>
                <w:sz w:val="24"/>
              </w:rPr>
              <w:tab/>
            </w:r>
            <w:r w:rsidRPr="001640EB">
              <w:rPr>
                <w:spacing w:val="-1"/>
                <w:sz w:val="24"/>
              </w:rPr>
              <w:t>также</w:t>
            </w:r>
            <w:r w:rsidRPr="001640EB">
              <w:rPr>
                <w:spacing w:val="-57"/>
                <w:sz w:val="24"/>
              </w:rPr>
              <w:t xml:space="preserve"> </w:t>
            </w:r>
            <w:r w:rsidRPr="001640EB">
              <w:rPr>
                <w:sz w:val="24"/>
              </w:rPr>
              <w:t>возможности</w:t>
            </w:r>
            <w:r w:rsidRPr="001640EB">
              <w:rPr>
                <w:sz w:val="24"/>
              </w:rPr>
              <w:tab/>
            </w:r>
            <w:r w:rsidRPr="001640EB">
              <w:rPr>
                <w:sz w:val="24"/>
              </w:rPr>
              <w:tab/>
            </w:r>
            <w:r w:rsidRPr="001640EB">
              <w:rPr>
                <w:spacing w:val="-1"/>
                <w:sz w:val="24"/>
              </w:rPr>
              <w:t>построения</w:t>
            </w:r>
            <w:r w:rsidRPr="001640EB">
              <w:rPr>
                <w:spacing w:val="-57"/>
                <w:sz w:val="24"/>
              </w:rPr>
              <w:t xml:space="preserve"> </w:t>
            </w:r>
            <w:r w:rsidRPr="001640EB">
              <w:rPr>
                <w:sz w:val="24"/>
              </w:rPr>
              <w:t>их</w:t>
            </w:r>
            <w:r w:rsidRPr="001640EB">
              <w:rPr>
                <w:sz w:val="24"/>
              </w:rPr>
              <w:tab/>
            </w:r>
            <w:r w:rsidRPr="001640EB">
              <w:rPr>
                <w:sz w:val="24"/>
              </w:rPr>
              <w:tab/>
              <w:t>индивидуальных</w:t>
            </w:r>
            <w:r w:rsidRPr="001640EB">
              <w:rPr>
                <w:spacing w:val="-57"/>
                <w:sz w:val="24"/>
              </w:rPr>
              <w:t xml:space="preserve"> </w:t>
            </w:r>
            <w:r w:rsidRPr="001640EB">
              <w:rPr>
                <w:sz w:val="24"/>
              </w:rPr>
              <w:t>образовательных</w:t>
            </w:r>
          </w:p>
          <w:p w:rsidR="001640EB" w:rsidRPr="001640EB" w:rsidRDefault="001640EB">
            <w:pPr>
              <w:pStyle w:val="TableParagraph"/>
              <w:spacing w:line="261" w:lineRule="exact"/>
              <w:ind w:left="133"/>
              <w:rPr>
                <w:sz w:val="24"/>
              </w:rPr>
            </w:pPr>
            <w:r w:rsidRPr="001640EB">
              <w:rPr>
                <w:sz w:val="24"/>
              </w:rPr>
              <w:t>траекторий</w:t>
            </w:r>
          </w:p>
        </w:tc>
        <w:tc>
          <w:tcPr>
            <w:tcW w:w="15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8" w:right="86"/>
              <w:rPr>
                <w:sz w:val="24"/>
              </w:rPr>
            </w:pPr>
            <w:r w:rsidRPr="001640EB">
              <w:rPr>
                <w:sz w:val="24"/>
              </w:rPr>
              <w:t>Педагогичес</w:t>
            </w:r>
            <w:r w:rsidRPr="001640EB">
              <w:rPr>
                <w:spacing w:val="-57"/>
                <w:sz w:val="24"/>
              </w:rPr>
              <w:t xml:space="preserve"> </w:t>
            </w:r>
            <w:r w:rsidRPr="001640EB">
              <w:rPr>
                <w:sz w:val="24"/>
              </w:rPr>
              <w:t>кий</w:t>
            </w:r>
            <w:r w:rsidRPr="001640EB">
              <w:rPr>
                <w:spacing w:val="1"/>
                <w:sz w:val="24"/>
              </w:rPr>
              <w:t xml:space="preserve"> </w:t>
            </w:r>
            <w:r w:rsidRPr="001640EB">
              <w:rPr>
                <w:sz w:val="24"/>
              </w:rPr>
              <w:t>коллектив</w:t>
            </w:r>
          </w:p>
        </w:tc>
        <w:tc>
          <w:tcPr>
            <w:tcW w:w="136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7" w:right="98"/>
              <w:rPr>
                <w:sz w:val="24"/>
              </w:rPr>
            </w:pPr>
            <w:r w:rsidRPr="001640EB">
              <w:rPr>
                <w:sz w:val="24"/>
              </w:rPr>
              <w:t>В</w:t>
            </w:r>
            <w:r w:rsidRPr="001640EB">
              <w:rPr>
                <w:spacing w:val="17"/>
                <w:sz w:val="24"/>
              </w:rPr>
              <w:t xml:space="preserve"> </w:t>
            </w:r>
            <w:r w:rsidRPr="001640EB">
              <w:rPr>
                <w:sz w:val="24"/>
              </w:rPr>
              <w:t>течение</w:t>
            </w:r>
            <w:r w:rsidRPr="001640EB">
              <w:rPr>
                <w:spacing w:val="-57"/>
                <w:sz w:val="24"/>
              </w:rPr>
              <w:t xml:space="preserve"> </w:t>
            </w:r>
            <w:r w:rsidRPr="001640EB">
              <w:rPr>
                <w:sz w:val="24"/>
              </w:rPr>
              <w:t>всего</w:t>
            </w:r>
            <w:r w:rsidRPr="001640EB">
              <w:rPr>
                <w:spacing w:val="1"/>
                <w:sz w:val="24"/>
              </w:rPr>
              <w:t xml:space="preserve"> </w:t>
            </w:r>
            <w:r w:rsidRPr="001640EB">
              <w:rPr>
                <w:sz w:val="24"/>
              </w:rPr>
              <w:t>срока</w:t>
            </w:r>
            <w:r w:rsidRPr="001640EB">
              <w:rPr>
                <w:spacing w:val="1"/>
                <w:sz w:val="24"/>
              </w:rPr>
              <w:t xml:space="preserve"> </w:t>
            </w:r>
            <w:r w:rsidRPr="001640EB">
              <w:rPr>
                <w:sz w:val="24"/>
              </w:rPr>
              <w:t>реализаци</w:t>
            </w:r>
            <w:r w:rsidRPr="001640EB">
              <w:rPr>
                <w:spacing w:val="1"/>
                <w:sz w:val="24"/>
              </w:rPr>
              <w:t xml:space="preserve"> </w:t>
            </w:r>
            <w:r w:rsidRPr="001640EB">
              <w:rPr>
                <w:sz w:val="24"/>
              </w:rPr>
              <w:t>и</w:t>
            </w:r>
            <w:r w:rsidRPr="001640EB">
              <w:rPr>
                <w:spacing w:val="2"/>
                <w:sz w:val="24"/>
              </w:rPr>
              <w:t xml:space="preserve"> </w:t>
            </w:r>
            <w:r w:rsidRPr="001640EB">
              <w:rPr>
                <w:sz w:val="24"/>
              </w:rPr>
              <w:t>ООП</w:t>
            </w:r>
          </w:p>
        </w:tc>
        <w:tc>
          <w:tcPr>
            <w:tcW w:w="172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1048"/>
              </w:tabs>
              <w:ind w:left="131" w:right="98"/>
              <w:rPr>
                <w:sz w:val="24"/>
              </w:rPr>
            </w:pPr>
            <w:r w:rsidRPr="001640EB">
              <w:rPr>
                <w:sz w:val="24"/>
              </w:rPr>
              <w:t>Результаты</w:t>
            </w:r>
            <w:r w:rsidRPr="001640EB">
              <w:rPr>
                <w:spacing w:val="12"/>
                <w:sz w:val="24"/>
              </w:rPr>
              <w:t xml:space="preserve"> </w:t>
            </w:r>
            <w:r w:rsidRPr="001640EB">
              <w:rPr>
                <w:sz w:val="24"/>
              </w:rPr>
              <w:t>на</w:t>
            </w:r>
            <w:r w:rsidRPr="001640EB">
              <w:rPr>
                <w:spacing w:val="-57"/>
                <w:sz w:val="24"/>
              </w:rPr>
              <w:t xml:space="preserve"> </w:t>
            </w:r>
            <w:r w:rsidRPr="001640EB">
              <w:rPr>
                <w:sz w:val="24"/>
              </w:rPr>
              <w:t>основе</w:t>
            </w:r>
            <w:r w:rsidRPr="001640EB">
              <w:rPr>
                <w:spacing w:val="20"/>
                <w:sz w:val="24"/>
              </w:rPr>
              <w:t xml:space="preserve"> </w:t>
            </w:r>
            <w:r w:rsidRPr="001640EB">
              <w:rPr>
                <w:sz w:val="24"/>
              </w:rPr>
              <w:t>листов</w:t>
            </w:r>
            <w:r w:rsidRPr="001640EB">
              <w:rPr>
                <w:spacing w:val="-57"/>
                <w:sz w:val="24"/>
              </w:rPr>
              <w:t xml:space="preserve"> </w:t>
            </w:r>
            <w:r w:rsidRPr="001640EB">
              <w:rPr>
                <w:sz w:val="24"/>
              </w:rPr>
              <w:t>формировани</w:t>
            </w:r>
            <w:r w:rsidRPr="001640EB">
              <w:rPr>
                <w:spacing w:val="1"/>
                <w:sz w:val="24"/>
              </w:rPr>
              <w:t xml:space="preserve"> </w:t>
            </w:r>
            <w:r w:rsidRPr="001640EB">
              <w:rPr>
                <w:sz w:val="24"/>
              </w:rPr>
              <w:t>я</w:t>
            </w:r>
            <w:r w:rsidRPr="001640EB">
              <w:rPr>
                <w:sz w:val="24"/>
              </w:rPr>
              <w:tab/>
              <w:t>УУД,</w:t>
            </w:r>
          </w:p>
          <w:p w:rsidR="001640EB" w:rsidRPr="001640EB" w:rsidRDefault="001640EB">
            <w:pPr>
              <w:pStyle w:val="TableParagraph"/>
              <w:tabs>
                <w:tab w:val="left" w:pos="1500"/>
              </w:tabs>
              <w:spacing w:line="235" w:lineRule="auto"/>
              <w:ind w:left="131" w:right="99"/>
              <w:rPr>
                <w:sz w:val="24"/>
              </w:rPr>
            </w:pPr>
            <w:r w:rsidRPr="001640EB">
              <w:rPr>
                <w:sz w:val="24"/>
              </w:rPr>
              <w:t>корректировк</w:t>
            </w:r>
            <w:r w:rsidRPr="001640EB">
              <w:rPr>
                <w:spacing w:val="1"/>
                <w:sz w:val="24"/>
              </w:rPr>
              <w:t xml:space="preserve"> </w:t>
            </w:r>
            <w:r w:rsidRPr="001640EB">
              <w:rPr>
                <w:sz w:val="24"/>
              </w:rPr>
              <w:t>а</w:t>
            </w:r>
            <w:r w:rsidRPr="001640EB">
              <w:rPr>
                <w:sz w:val="24"/>
              </w:rPr>
              <w:tab/>
            </w:r>
            <w:r w:rsidRPr="001640EB">
              <w:rPr>
                <w:spacing w:val="-5"/>
                <w:sz w:val="24"/>
              </w:rPr>
              <w:t>в</w:t>
            </w:r>
          </w:p>
          <w:p w:rsidR="001640EB" w:rsidRPr="001640EB" w:rsidRDefault="001640EB">
            <w:pPr>
              <w:pStyle w:val="TableParagraph"/>
              <w:ind w:left="131" w:right="139"/>
              <w:rPr>
                <w:sz w:val="24"/>
              </w:rPr>
            </w:pPr>
            <w:r w:rsidRPr="001640EB">
              <w:rPr>
                <w:sz w:val="24"/>
              </w:rPr>
              <w:t>соответствии</w:t>
            </w:r>
            <w:r w:rsidRPr="001640EB">
              <w:rPr>
                <w:spacing w:val="1"/>
                <w:sz w:val="24"/>
              </w:rPr>
              <w:t xml:space="preserve"> </w:t>
            </w:r>
            <w:r w:rsidRPr="001640EB">
              <w:rPr>
                <w:sz w:val="24"/>
              </w:rPr>
              <w:t>с</w:t>
            </w:r>
            <w:r w:rsidRPr="001640EB">
              <w:rPr>
                <w:spacing w:val="1"/>
                <w:sz w:val="24"/>
              </w:rPr>
              <w:t xml:space="preserve"> </w:t>
            </w:r>
            <w:r w:rsidRPr="001640EB">
              <w:rPr>
                <w:sz w:val="24"/>
              </w:rPr>
              <w:t>потребностям</w:t>
            </w:r>
            <w:r w:rsidRPr="001640EB">
              <w:rPr>
                <w:spacing w:val="-57"/>
                <w:sz w:val="24"/>
              </w:rPr>
              <w:t xml:space="preserve"> </w:t>
            </w:r>
            <w:r w:rsidRPr="001640EB">
              <w:rPr>
                <w:sz w:val="24"/>
              </w:rPr>
              <w:t>и</w:t>
            </w:r>
          </w:p>
        </w:tc>
      </w:tr>
      <w:tr w:rsidR="001640EB" w:rsidRPr="001640EB" w:rsidTr="001640EB">
        <w:trPr>
          <w:trHeight w:val="1382"/>
        </w:trPr>
        <w:tc>
          <w:tcPr>
            <w:tcW w:w="164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1429"/>
              </w:tabs>
              <w:spacing w:line="235" w:lineRule="auto"/>
              <w:ind w:left="139" w:right="94"/>
              <w:rPr>
                <w:sz w:val="24"/>
              </w:rPr>
            </w:pPr>
            <w:r w:rsidRPr="001640EB">
              <w:rPr>
                <w:sz w:val="24"/>
              </w:rPr>
              <w:t>Работа</w:t>
            </w:r>
            <w:r w:rsidRPr="001640EB">
              <w:rPr>
                <w:sz w:val="24"/>
              </w:rPr>
              <w:tab/>
            </w:r>
            <w:r w:rsidRPr="001640EB">
              <w:rPr>
                <w:spacing w:val="-4"/>
                <w:sz w:val="24"/>
              </w:rPr>
              <w:t>с</w:t>
            </w:r>
            <w:r w:rsidRPr="001640EB">
              <w:rPr>
                <w:spacing w:val="-57"/>
                <w:sz w:val="24"/>
              </w:rPr>
              <w:t xml:space="preserve"> </w:t>
            </w:r>
            <w:r w:rsidRPr="001640EB">
              <w:rPr>
                <w:sz w:val="24"/>
              </w:rPr>
              <w:t>родителями</w:t>
            </w:r>
          </w:p>
        </w:tc>
        <w:tc>
          <w:tcPr>
            <w:tcW w:w="308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1540"/>
                <w:tab w:val="left" w:pos="2874"/>
              </w:tabs>
              <w:ind w:left="133" w:right="89"/>
              <w:rPr>
                <w:sz w:val="24"/>
              </w:rPr>
            </w:pPr>
            <w:r w:rsidRPr="001640EB">
              <w:rPr>
                <w:sz w:val="24"/>
              </w:rPr>
              <w:t>Организация</w:t>
            </w:r>
            <w:r w:rsidRPr="001640EB">
              <w:rPr>
                <w:spacing w:val="1"/>
                <w:sz w:val="24"/>
              </w:rPr>
              <w:t xml:space="preserve"> </w:t>
            </w:r>
            <w:r w:rsidRPr="001640EB">
              <w:rPr>
                <w:sz w:val="24"/>
              </w:rPr>
              <w:t>разъяснительной/просветит</w:t>
            </w:r>
            <w:r w:rsidRPr="001640EB">
              <w:rPr>
                <w:spacing w:val="-57"/>
                <w:sz w:val="24"/>
              </w:rPr>
              <w:t xml:space="preserve"> </w:t>
            </w:r>
            <w:r w:rsidRPr="001640EB">
              <w:rPr>
                <w:sz w:val="24"/>
              </w:rPr>
              <w:t>ельской</w:t>
            </w:r>
            <w:r w:rsidRPr="001640EB">
              <w:rPr>
                <w:sz w:val="24"/>
              </w:rPr>
              <w:tab/>
              <w:t>работы</w:t>
            </w:r>
            <w:r w:rsidRPr="001640EB">
              <w:rPr>
                <w:sz w:val="24"/>
              </w:rPr>
              <w:tab/>
            </w:r>
            <w:r w:rsidRPr="001640EB">
              <w:rPr>
                <w:spacing w:val="-4"/>
                <w:sz w:val="24"/>
              </w:rPr>
              <w:t>с</w:t>
            </w:r>
            <w:r w:rsidRPr="001640EB">
              <w:rPr>
                <w:spacing w:val="-57"/>
                <w:sz w:val="24"/>
              </w:rPr>
              <w:t xml:space="preserve"> </w:t>
            </w:r>
            <w:r w:rsidRPr="001640EB">
              <w:rPr>
                <w:sz w:val="24"/>
              </w:rPr>
              <w:t>родителями</w:t>
            </w:r>
            <w:r w:rsidRPr="001640EB">
              <w:rPr>
                <w:spacing w:val="2"/>
                <w:sz w:val="24"/>
              </w:rPr>
              <w:t xml:space="preserve"> </w:t>
            </w:r>
            <w:r w:rsidRPr="001640EB">
              <w:rPr>
                <w:sz w:val="24"/>
              </w:rPr>
              <w:t>по</w:t>
            </w:r>
            <w:r w:rsidRPr="001640EB">
              <w:rPr>
                <w:spacing w:val="6"/>
                <w:sz w:val="24"/>
              </w:rPr>
              <w:t xml:space="preserve"> </w:t>
            </w:r>
            <w:r w:rsidRPr="001640EB">
              <w:rPr>
                <w:sz w:val="24"/>
              </w:rPr>
              <w:t>проблемам</w:t>
            </w:r>
          </w:p>
          <w:p w:rsidR="001640EB" w:rsidRPr="001640EB" w:rsidRDefault="001640EB">
            <w:pPr>
              <w:pStyle w:val="TableParagraph"/>
              <w:spacing w:line="261" w:lineRule="exact"/>
              <w:ind w:left="133"/>
              <w:rPr>
                <w:sz w:val="24"/>
              </w:rPr>
            </w:pPr>
            <w:r w:rsidRPr="001640EB">
              <w:rPr>
                <w:sz w:val="24"/>
              </w:rPr>
              <w:t>развития</w:t>
            </w:r>
            <w:r w:rsidRPr="001640EB">
              <w:rPr>
                <w:spacing w:val="-7"/>
                <w:sz w:val="24"/>
              </w:rPr>
              <w:t xml:space="preserve"> </w:t>
            </w:r>
            <w:r w:rsidRPr="001640EB">
              <w:rPr>
                <w:sz w:val="24"/>
              </w:rPr>
              <w:t>УУД</w:t>
            </w:r>
            <w:r w:rsidRPr="001640EB">
              <w:rPr>
                <w:spacing w:val="2"/>
                <w:sz w:val="24"/>
              </w:rPr>
              <w:t xml:space="preserve"> </w:t>
            </w:r>
            <w:r w:rsidRPr="001640EB">
              <w:rPr>
                <w:sz w:val="24"/>
              </w:rPr>
              <w:t>у</w:t>
            </w:r>
            <w:r w:rsidRPr="001640EB">
              <w:rPr>
                <w:spacing w:val="-6"/>
                <w:sz w:val="24"/>
              </w:rPr>
              <w:t xml:space="preserve"> </w:t>
            </w:r>
            <w:r w:rsidRPr="001640EB">
              <w:rPr>
                <w:sz w:val="24"/>
              </w:rPr>
              <w:t>учащихся</w:t>
            </w:r>
          </w:p>
        </w:tc>
        <w:tc>
          <w:tcPr>
            <w:tcW w:w="15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8" w:right="86"/>
              <w:rPr>
                <w:sz w:val="24"/>
              </w:rPr>
            </w:pPr>
            <w:r w:rsidRPr="001640EB">
              <w:rPr>
                <w:sz w:val="24"/>
              </w:rPr>
              <w:t>Педагогичес</w:t>
            </w:r>
            <w:r w:rsidRPr="001640EB">
              <w:rPr>
                <w:spacing w:val="-57"/>
                <w:sz w:val="24"/>
              </w:rPr>
              <w:t xml:space="preserve"> </w:t>
            </w:r>
            <w:r w:rsidRPr="001640EB">
              <w:rPr>
                <w:sz w:val="24"/>
              </w:rPr>
              <w:t>кий</w:t>
            </w:r>
            <w:r w:rsidRPr="001640EB">
              <w:rPr>
                <w:spacing w:val="1"/>
                <w:sz w:val="24"/>
              </w:rPr>
              <w:t xml:space="preserve"> </w:t>
            </w:r>
            <w:r w:rsidRPr="001640EB">
              <w:rPr>
                <w:sz w:val="24"/>
              </w:rPr>
              <w:t>коллектив</w:t>
            </w:r>
          </w:p>
        </w:tc>
        <w:tc>
          <w:tcPr>
            <w:tcW w:w="136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7" w:right="98"/>
              <w:rPr>
                <w:sz w:val="24"/>
              </w:rPr>
            </w:pPr>
            <w:r w:rsidRPr="001640EB">
              <w:rPr>
                <w:sz w:val="24"/>
              </w:rPr>
              <w:t>В</w:t>
            </w:r>
            <w:r w:rsidRPr="001640EB">
              <w:rPr>
                <w:spacing w:val="17"/>
                <w:sz w:val="24"/>
              </w:rPr>
              <w:t xml:space="preserve"> </w:t>
            </w:r>
            <w:r w:rsidRPr="001640EB">
              <w:rPr>
                <w:sz w:val="24"/>
              </w:rPr>
              <w:t>течение</w:t>
            </w:r>
            <w:r w:rsidRPr="001640EB">
              <w:rPr>
                <w:spacing w:val="-57"/>
                <w:sz w:val="24"/>
              </w:rPr>
              <w:t xml:space="preserve"> </w:t>
            </w:r>
            <w:r w:rsidRPr="001640EB">
              <w:rPr>
                <w:sz w:val="24"/>
              </w:rPr>
              <w:t>всего</w:t>
            </w:r>
            <w:r w:rsidRPr="001640EB">
              <w:rPr>
                <w:spacing w:val="1"/>
                <w:sz w:val="24"/>
              </w:rPr>
              <w:t xml:space="preserve"> </w:t>
            </w:r>
            <w:r w:rsidRPr="001640EB">
              <w:rPr>
                <w:sz w:val="24"/>
              </w:rPr>
              <w:t>срока</w:t>
            </w:r>
            <w:r w:rsidRPr="001640EB">
              <w:rPr>
                <w:spacing w:val="1"/>
                <w:sz w:val="24"/>
              </w:rPr>
              <w:t xml:space="preserve"> </w:t>
            </w:r>
            <w:r w:rsidRPr="001640EB">
              <w:rPr>
                <w:sz w:val="24"/>
              </w:rPr>
              <w:t>реализаци</w:t>
            </w:r>
          </w:p>
          <w:p w:rsidR="001640EB" w:rsidRPr="001640EB" w:rsidRDefault="001640EB">
            <w:pPr>
              <w:pStyle w:val="TableParagraph"/>
              <w:spacing w:line="261" w:lineRule="exact"/>
              <w:ind w:left="137"/>
              <w:rPr>
                <w:sz w:val="24"/>
              </w:rPr>
            </w:pPr>
            <w:r w:rsidRPr="001640EB">
              <w:rPr>
                <w:sz w:val="24"/>
              </w:rPr>
              <w:t>и</w:t>
            </w:r>
            <w:r w:rsidRPr="001640EB">
              <w:rPr>
                <w:spacing w:val="2"/>
                <w:sz w:val="24"/>
              </w:rPr>
              <w:t xml:space="preserve"> </w:t>
            </w:r>
            <w:r w:rsidRPr="001640EB">
              <w:rPr>
                <w:sz w:val="24"/>
              </w:rPr>
              <w:t>ООП</w:t>
            </w:r>
          </w:p>
        </w:tc>
        <w:tc>
          <w:tcPr>
            <w:tcW w:w="172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1" w:right="174"/>
              <w:jc w:val="both"/>
              <w:rPr>
                <w:sz w:val="24"/>
              </w:rPr>
            </w:pPr>
            <w:r w:rsidRPr="001640EB">
              <w:rPr>
                <w:sz w:val="24"/>
              </w:rPr>
              <w:t>Родительские</w:t>
            </w:r>
            <w:r w:rsidRPr="001640EB">
              <w:rPr>
                <w:spacing w:val="-58"/>
                <w:sz w:val="24"/>
              </w:rPr>
              <w:t xml:space="preserve"> </w:t>
            </w:r>
            <w:r w:rsidRPr="001640EB">
              <w:rPr>
                <w:sz w:val="24"/>
              </w:rPr>
              <w:t>тематические</w:t>
            </w:r>
            <w:r w:rsidRPr="001640EB">
              <w:rPr>
                <w:spacing w:val="-58"/>
                <w:sz w:val="24"/>
              </w:rPr>
              <w:t xml:space="preserve"> </w:t>
            </w:r>
            <w:r w:rsidRPr="001640EB">
              <w:rPr>
                <w:sz w:val="24"/>
              </w:rPr>
              <w:t>собрания</w:t>
            </w:r>
          </w:p>
        </w:tc>
      </w:tr>
      <w:tr w:rsidR="001640EB" w:rsidRPr="001640EB" w:rsidTr="001640EB">
        <w:trPr>
          <w:trHeight w:val="2486"/>
        </w:trPr>
        <w:tc>
          <w:tcPr>
            <w:tcW w:w="164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1031"/>
                <w:tab w:val="left" w:pos="1285"/>
              </w:tabs>
              <w:ind w:left="139" w:right="97"/>
              <w:rPr>
                <w:sz w:val="24"/>
              </w:rPr>
            </w:pPr>
            <w:r w:rsidRPr="001640EB">
              <w:rPr>
                <w:sz w:val="24"/>
              </w:rPr>
              <w:t>Отражение</w:t>
            </w:r>
            <w:r w:rsidRPr="001640EB">
              <w:rPr>
                <w:spacing w:val="1"/>
                <w:sz w:val="24"/>
              </w:rPr>
              <w:t xml:space="preserve"> </w:t>
            </w:r>
            <w:r w:rsidRPr="001640EB">
              <w:rPr>
                <w:sz w:val="24"/>
              </w:rPr>
              <w:t>результатов</w:t>
            </w:r>
            <w:r w:rsidRPr="001640EB">
              <w:rPr>
                <w:spacing w:val="1"/>
                <w:sz w:val="24"/>
              </w:rPr>
              <w:t xml:space="preserve"> </w:t>
            </w:r>
            <w:r w:rsidRPr="001640EB">
              <w:rPr>
                <w:sz w:val="24"/>
              </w:rPr>
              <w:t>работы</w:t>
            </w:r>
            <w:r w:rsidRPr="001640EB">
              <w:rPr>
                <w:sz w:val="24"/>
              </w:rPr>
              <w:tab/>
            </w:r>
            <w:r w:rsidRPr="001640EB">
              <w:rPr>
                <w:sz w:val="24"/>
              </w:rPr>
              <w:tab/>
            </w:r>
            <w:r w:rsidRPr="001640EB">
              <w:rPr>
                <w:spacing w:val="-3"/>
                <w:sz w:val="24"/>
              </w:rPr>
              <w:t>по</w:t>
            </w:r>
            <w:r w:rsidRPr="001640EB">
              <w:rPr>
                <w:spacing w:val="-57"/>
                <w:sz w:val="24"/>
              </w:rPr>
              <w:t xml:space="preserve"> </w:t>
            </w:r>
            <w:r w:rsidRPr="001640EB">
              <w:rPr>
                <w:sz w:val="24"/>
              </w:rPr>
              <w:t>формировани</w:t>
            </w:r>
            <w:r w:rsidRPr="001640EB">
              <w:rPr>
                <w:spacing w:val="-57"/>
                <w:sz w:val="24"/>
              </w:rPr>
              <w:t xml:space="preserve"> </w:t>
            </w:r>
            <w:r w:rsidRPr="001640EB">
              <w:rPr>
                <w:sz w:val="24"/>
              </w:rPr>
              <w:t>ю</w:t>
            </w:r>
            <w:r w:rsidRPr="001640EB">
              <w:rPr>
                <w:sz w:val="24"/>
              </w:rPr>
              <w:tab/>
            </w:r>
            <w:r w:rsidRPr="001640EB">
              <w:rPr>
                <w:spacing w:val="-2"/>
                <w:sz w:val="24"/>
              </w:rPr>
              <w:t>УУД</w:t>
            </w:r>
          </w:p>
          <w:p w:rsidR="001640EB" w:rsidRPr="001640EB" w:rsidRDefault="001640EB">
            <w:pPr>
              <w:pStyle w:val="TableParagraph"/>
              <w:spacing w:line="235" w:lineRule="auto"/>
              <w:ind w:left="139" w:right="175"/>
              <w:rPr>
                <w:sz w:val="24"/>
              </w:rPr>
            </w:pPr>
            <w:r w:rsidRPr="001640EB">
              <w:rPr>
                <w:spacing w:val="-1"/>
                <w:sz w:val="24"/>
              </w:rPr>
              <w:t>обучающихс</w:t>
            </w:r>
            <w:r w:rsidRPr="001640EB">
              <w:rPr>
                <w:spacing w:val="-57"/>
                <w:sz w:val="24"/>
              </w:rPr>
              <w:t xml:space="preserve"> </w:t>
            </w:r>
            <w:r w:rsidRPr="001640EB">
              <w:rPr>
                <w:sz w:val="24"/>
              </w:rPr>
              <w:t>я</w:t>
            </w:r>
          </w:p>
        </w:tc>
        <w:tc>
          <w:tcPr>
            <w:tcW w:w="308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1217"/>
                <w:tab w:val="left" w:pos="1260"/>
                <w:tab w:val="left" w:pos="1730"/>
                <w:tab w:val="left" w:pos="2104"/>
                <w:tab w:val="left" w:pos="2412"/>
                <w:tab w:val="left" w:pos="2862"/>
              </w:tabs>
              <w:ind w:left="133" w:right="92"/>
              <w:jc w:val="both"/>
              <w:rPr>
                <w:sz w:val="24"/>
              </w:rPr>
            </w:pPr>
            <w:r w:rsidRPr="001640EB">
              <w:rPr>
                <w:sz w:val="24"/>
              </w:rPr>
              <w:t>Размещение</w:t>
            </w:r>
            <w:r w:rsidRPr="001640EB">
              <w:rPr>
                <w:spacing w:val="31"/>
                <w:sz w:val="24"/>
              </w:rPr>
              <w:t xml:space="preserve"> </w:t>
            </w:r>
            <w:r w:rsidRPr="001640EB">
              <w:rPr>
                <w:sz w:val="24"/>
              </w:rPr>
              <w:t>на</w:t>
            </w:r>
            <w:r w:rsidRPr="001640EB">
              <w:rPr>
                <w:spacing w:val="31"/>
                <w:sz w:val="24"/>
              </w:rPr>
              <w:t xml:space="preserve"> </w:t>
            </w:r>
            <w:r w:rsidRPr="001640EB">
              <w:rPr>
                <w:sz w:val="24"/>
              </w:rPr>
              <w:t>сайте</w:t>
            </w:r>
            <w:r w:rsidRPr="001640EB">
              <w:rPr>
                <w:spacing w:val="32"/>
                <w:sz w:val="24"/>
              </w:rPr>
              <w:t xml:space="preserve"> </w:t>
            </w:r>
            <w:r w:rsidRPr="001640EB">
              <w:rPr>
                <w:sz w:val="24"/>
              </w:rPr>
              <w:t>ОО</w:t>
            </w:r>
            <w:r w:rsidRPr="001640EB">
              <w:rPr>
                <w:spacing w:val="-57"/>
                <w:sz w:val="24"/>
              </w:rPr>
              <w:t xml:space="preserve"> </w:t>
            </w:r>
            <w:r w:rsidRPr="001640EB">
              <w:rPr>
                <w:sz w:val="24"/>
              </w:rPr>
              <w:t>справок</w:t>
            </w:r>
            <w:r w:rsidRPr="001640EB">
              <w:rPr>
                <w:sz w:val="24"/>
              </w:rPr>
              <w:tab/>
              <w:t>по</w:t>
            </w:r>
            <w:r w:rsidRPr="001640EB">
              <w:rPr>
                <w:sz w:val="24"/>
              </w:rPr>
              <w:tab/>
              <w:t>результатам</w:t>
            </w:r>
            <w:r w:rsidRPr="001640EB">
              <w:rPr>
                <w:spacing w:val="-57"/>
                <w:sz w:val="24"/>
              </w:rPr>
              <w:t xml:space="preserve"> </w:t>
            </w:r>
            <w:r w:rsidRPr="001640EB">
              <w:rPr>
                <w:sz w:val="24"/>
              </w:rPr>
              <w:t>мониторинга</w:t>
            </w:r>
            <w:r w:rsidRPr="001640EB">
              <w:rPr>
                <w:spacing w:val="1"/>
                <w:sz w:val="24"/>
              </w:rPr>
              <w:t xml:space="preserve"> </w:t>
            </w:r>
            <w:r w:rsidRPr="001640EB">
              <w:rPr>
                <w:sz w:val="24"/>
              </w:rPr>
              <w:t>формирования</w:t>
            </w:r>
            <w:r w:rsidRPr="001640EB">
              <w:rPr>
                <w:sz w:val="24"/>
              </w:rPr>
              <w:tab/>
            </w:r>
            <w:r w:rsidRPr="001640EB">
              <w:rPr>
                <w:sz w:val="24"/>
              </w:rPr>
              <w:tab/>
            </w:r>
            <w:r w:rsidRPr="001640EB">
              <w:rPr>
                <w:sz w:val="24"/>
              </w:rPr>
              <w:tab/>
              <w:t>УУД,</w:t>
            </w:r>
            <w:r w:rsidRPr="001640EB">
              <w:rPr>
                <w:spacing w:val="-57"/>
                <w:sz w:val="24"/>
              </w:rPr>
              <w:t xml:space="preserve"> </w:t>
            </w:r>
            <w:r w:rsidRPr="001640EB">
              <w:rPr>
                <w:sz w:val="24"/>
              </w:rPr>
              <w:t>других</w:t>
            </w:r>
            <w:r w:rsidRPr="001640EB">
              <w:rPr>
                <w:sz w:val="24"/>
              </w:rPr>
              <w:tab/>
            </w:r>
            <w:r w:rsidRPr="001640EB">
              <w:rPr>
                <w:sz w:val="24"/>
              </w:rPr>
              <w:tab/>
              <w:t>материалов</w:t>
            </w:r>
            <w:r w:rsidRPr="001640EB">
              <w:rPr>
                <w:sz w:val="24"/>
              </w:rPr>
              <w:tab/>
            </w:r>
            <w:r w:rsidRPr="001640EB">
              <w:rPr>
                <w:spacing w:val="-1"/>
                <w:sz w:val="24"/>
              </w:rPr>
              <w:t>в</w:t>
            </w:r>
            <w:r w:rsidRPr="001640EB">
              <w:rPr>
                <w:spacing w:val="-57"/>
                <w:sz w:val="24"/>
              </w:rPr>
              <w:t xml:space="preserve"> </w:t>
            </w:r>
            <w:r w:rsidRPr="001640EB">
              <w:rPr>
                <w:sz w:val="24"/>
              </w:rPr>
              <w:t>соответствии</w:t>
            </w:r>
            <w:r w:rsidRPr="001640EB">
              <w:rPr>
                <w:sz w:val="24"/>
              </w:rPr>
              <w:tab/>
              <w:t>с</w:t>
            </w:r>
            <w:r w:rsidRPr="001640EB">
              <w:rPr>
                <w:sz w:val="24"/>
              </w:rPr>
              <w:tab/>
              <w:t>планами</w:t>
            </w:r>
            <w:r w:rsidRPr="001640EB">
              <w:rPr>
                <w:spacing w:val="-57"/>
                <w:sz w:val="24"/>
              </w:rPr>
              <w:t xml:space="preserve"> </w:t>
            </w:r>
            <w:r w:rsidRPr="001640EB">
              <w:rPr>
                <w:sz w:val="24"/>
              </w:rPr>
              <w:t>внутренней</w:t>
            </w:r>
            <w:r w:rsidRPr="001640EB">
              <w:rPr>
                <w:sz w:val="24"/>
              </w:rPr>
              <w:tab/>
            </w:r>
            <w:r w:rsidRPr="001640EB">
              <w:rPr>
                <w:sz w:val="24"/>
              </w:rPr>
              <w:tab/>
              <w:t>системы</w:t>
            </w:r>
          </w:p>
          <w:p w:rsidR="001640EB" w:rsidRPr="001640EB" w:rsidRDefault="001640EB">
            <w:pPr>
              <w:pStyle w:val="TableParagraph"/>
              <w:tabs>
                <w:tab w:val="left" w:pos="2096"/>
              </w:tabs>
              <w:spacing w:line="274" w:lineRule="exact"/>
              <w:ind w:left="133" w:right="95"/>
              <w:jc w:val="both"/>
              <w:rPr>
                <w:sz w:val="24"/>
              </w:rPr>
            </w:pPr>
            <w:r w:rsidRPr="001640EB">
              <w:rPr>
                <w:sz w:val="24"/>
              </w:rPr>
              <w:t>оценки</w:t>
            </w:r>
            <w:r w:rsidRPr="001640EB">
              <w:rPr>
                <w:sz w:val="24"/>
              </w:rPr>
              <w:tab/>
            </w:r>
            <w:r w:rsidRPr="001640EB">
              <w:rPr>
                <w:spacing w:val="-1"/>
                <w:sz w:val="24"/>
              </w:rPr>
              <w:t>качества</w:t>
            </w:r>
            <w:r w:rsidRPr="001640EB">
              <w:rPr>
                <w:spacing w:val="-57"/>
                <w:sz w:val="24"/>
              </w:rPr>
              <w:t xml:space="preserve"> </w:t>
            </w:r>
            <w:r w:rsidRPr="001640EB">
              <w:rPr>
                <w:sz w:val="24"/>
              </w:rPr>
              <w:t>образования</w:t>
            </w:r>
          </w:p>
        </w:tc>
        <w:tc>
          <w:tcPr>
            <w:tcW w:w="15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8" w:right="103"/>
              <w:rPr>
                <w:sz w:val="24"/>
              </w:rPr>
            </w:pPr>
            <w:r w:rsidRPr="001640EB">
              <w:rPr>
                <w:sz w:val="24"/>
              </w:rPr>
              <w:t>Администра</w:t>
            </w:r>
            <w:r w:rsidRPr="001640EB">
              <w:rPr>
                <w:spacing w:val="-57"/>
                <w:sz w:val="24"/>
              </w:rPr>
              <w:t xml:space="preserve"> </w:t>
            </w:r>
            <w:r w:rsidRPr="001640EB">
              <w:rPr>
                <w:sz w:val="24"/>
              </w:rPr>
              <w:t>ция</w:t>
            </w:r>
          </w:p>
        </w:tc>
        <w:tc>
          <w:tcPr>
            <w:tcW w:w="136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7" w:right="98"/>
              <w:rPr>
                <w:sz w:val="24"/>
              </w:rPr>
            </w:pPr>
            <w:r w:rsidRPr="001640EB">
              <w:rPr>
                <w:sz w:val="24"/>
              </w:rPr>
              <w:t>В</w:t>
            </w:r>
            <w:r w:rsidRPr="001640EB">
              <w:rPr>
                <w:spacing w:val="17"/>
                <w:sz w:val="24"/>
              </w:rPr>
              <w:t xml:space="preserve"> </w:t>
            </w:r>
            <w:r w:rsidRPr="001640EB">
              <w:rPr>
                <w:sz w:val="24"/>
              </w:rPr>
              <w:t>течение</w:t>
            </w:r>
            <w:r w:rsidRPr="001640EB">
              <w:rPr>
                <w:spacing w:val="-57"/>
                <w:sz w:val="24"/>
              </w:rPr>
              <w:t xml:space="preserve"> </w:t>
            </w:r>
            <w:r w:rsidRPr="001640EB">
              <w:rPr>
                <w:sz w:val="24"/>
              </w:rPr>
              <w:t>всего</w:t>
            </w:r>
            <w:r w:rsidRPr="001640EB">
              <w:rPr>
                <w:spacing w:val="1"/>
                <w:sz w:val="24"/>
              </w:rPr>
              <w:t xml:space="preserve"> </w:t>
            </w:r>
            <w:r w:rsidRPr="001640EB">
              <w:rPr>
                <w:sz w:val="24"/>
              </w:rPr>
              <w:t>срока</w:t>
            </w:r>
            <w:r w:rsidRPr="001640EB">
              <w:rPr>
                <w:spacing w:val="1"/>
                <w:sz w:val="24"/>
              </w:rPr>
              <w:t xml:space="preserve"> </w:t>
            </w:r>
            <w:r w:rsidRPr="001640EB">
              <w:rPr>
                <w:sz w:val="24"/>
              </w:rPr>
              <w:t>реализаци</w:t>
            </w:r>
            <w:r w:rsidRPr="001640EB">
              <w:rPr>
                <w:spacing w:val="1"/>
                <w:sz w:val="24"/>
              </w:rPr>
              <w:t xml:space="preserve"> </w:t>
            </w:r>
            <w:r w:rsidRPr="001640EB">
              <w:rPr>
                <w:sz w:val="24"/>
              </w:rPr>
              <w:t>и</w:t>
            </w:r>
            <w:r w:rsidRPr="001640EB">
              <w:rPr>
                <w:spacing w:val="2"/>
                <w:sz w:val="24"/>
              </w:rPr>
              <w:t xml:space="preserve"> </w:t>
            </w:r>
            <w:r w:rsidRPr="001640EB">
              <w:rPr>
                <w:sz w:val="24"/>
              </w:rPr>
              <w:t>ООП</w:t>
            </w:r>
          </w:p>
        </w:tc>
        <w:tc>
          <w:tcPr>
            <w:tcW w:w="172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31" w:right="115"/>
              <w:rPr>
                <w:sz w:val="24"/>
              </w:rPr>
            </w:pPr>
            <w:r w:rsidRPr="001640EB">
              <w:rPr>
                <w:sz w:val="24"/>
              </w:rPr>
              <w:t>Информирова</w:t>
            </w:r>
            <w:r w:rsidRPr="001640EB">
              <w:rPr>
                <w:spacing w:val="-57"/>
                <w:sz w:val="24"/>
              </w:rPr>
              <w:t xml:space="preserve"> </w:t>
            </w:r>
            <w:r w:rsidRPr="001640EB">
              <w:rPr>
                <w:sz w:val="24"/>
              </w:rPr>
              <w:t>ние</w:t>
            </w:r>
            <w:r w:rsidRPr="001640EB">
              <w:rPr>
                <w:spacing w:val="1"/>
                <w:sz w:val="24"/>
              </w:rPr>
              <w:t xml:space="preserve"> </w:t>
            </w:r>
            <w:r w:rsidRPr="001640EB">
              <w:rPr>
                <w:sz w:val="24"/>
              </w:rPr>
              <w:t>общественнос</w:t>
            </w:r>
            <w:r w:rsidRPr="001640EB">
              <w:rPr>
                <w:spacing w:val="-57"/>
                <w:sz w:val="24"/>
              </w:rPr>
              <w:t xml:space="preserve"> </w:t>
            </w:r>
            <w:r w:rsidRPr="001640EB">
              <w:rPr>
                <w:sz w:val="24"/>
              </w:rPr>
              <w:t>ти</w:t>
            </w:r>
          </w:p>
        </w:tc>
      </w:tr>
    </w:tbl>
    <w:p w:rsidR="001640EB" w:rsidRPr="001640EB" w:rsidRDefault="001640EB" w:rsidP="001640EB">
      <w:pPr>
        <w:pStyle w:val="a7"/>
        <w:ind w:left="0" w:firstLine="0"/>
        <w:jc w:val="left"/>
        <w:rPr>
          <w:sz w:val="16"/>
        </w:rPr>
      </w:pPr>
    </w:p>
    <w:p w:rsidR="001640EB" w:rsidRPr="001640EB" w:rsidRDefault="001640EB" w:rsidP="001640EB">
      <w:pPr>
        <w:pStyle w:val="ae"/>
        <w:numPr>
          <w:ilvl w:val="1"/>
          <w:numId w:val="51"/>
        </w:numPr>
        <w:tabs>
          <w:tab w:val="left" w:pos="2607"/>
        </w:tabs>
        <w:spacing w:before="90"/>
        <w:ind w:left="2607" w:hanging="721"/>
        <w:jc w:val="left"/>
        <w:rPr>
          <w:sz w:val="24"/>
        </w:rPr>
      </w:pPr>
      <w:bookmarkStart w:id="27" w:name="2.3._РАБОЧАЯ_ПРОГРАММА_ВОСПИТАНИЯ"/>
      <w:bookmarkStart w:id="28" w:name="_bookmark13"/>
      <w:bookmarkEnd w:id="27"/>
      <w:bookmarkEnd w:id="28"/>
      <w:r w:rsidRPr="001640EB">
        <w:rPr>
          <w:sz w:val="24"/>
        </w:rPr>
        <w:t>РАБОЧАЯ</w:t>
      </w:r>
      <w:r w:rsidRPr="001640EB">
        <w:rPr>
          <w:spacing w:val="-10"/>
          <w:sz w:val="24"/>
        </w:rPr>
        <w:t xml:space="preserve"> </w:t>
      </w:r>
      <w:r w:rsidRPr="001640EB">
        <w:rPr>
          <w:sz w:val="24"/>
        </w:rPr>
        <w:t>ПРОГРАММА</w:t>
      </w:r>
      <w:r w:rsidRPr="001640EB">
        <w:rPr>
          <w:spacing w:val="-12"/>
          <w:sz w:val="24"/>
        </w:rPr>
        <w:t xml:space="preserve"> </w:t>
      </w:r>
      <w:r w:rsidRPr="001640EB">
        <w:rPr>
          <w:sz w:val="24"/>
        </w:rPr>
        <w:t>ВОСПИТАНИЯ</w:t>
      </w:r>
    </w:p>
    <w:p w:rsidR="001640EB" w:rsidRDefault="001640EB" w:rsidP="001640EB">
      <w:pPr>
        <w:pStyle w:val="2"/>
        <w:spacing w:before="7"/>
        <w:ind w:right="569" w:firstLine="566"/>
      </w:pPr>
      <w:r w:rsidRPr="001640EB">
        <w:t>Рабочая</w:t>
      </w:r>
      <w:r w:rsidRPr="001640EB">
        <w:rPr>
          <w:spacing w:val="1"/>
        </w:rPr>
        <w:t xml:space="preserve"> </w:t>
      </w:r>
      <w:r w:rsidRPr="001640EB">
        <w:t>программа</w:t>
      </w:r>
      <w:r w:rsidRPr="001640EB">
        <w:rPr>
          <w:spacing w:val="1"/>
        </w:rPr>
        <w:t xml:space="preserve"> </w:t>
      </w:r>
      <w:r w:rsidRPr="001640EB">
        <w:t>воспитания</w:t>
      </w:r>
      <w:r w:rsidRPr="001640EB">
        <w:rPr>
          <w:spacing w:val="1"/>
        </w:rPr>
        <w:t xml:space="preserve"> </w:t>
      </w:r>
      <w:r w:rsidRPr="001640EB">
        <w:t>разработана</w:t>
      </w:r>
      <w:r w:rsidRPr="001640EB">
        <w:rPr>
          <w:spacing w:val="1"/>
        </w:rPr>
        <w:t xml:space="preserve"> </w:t>
      </w:r>
      <w:r w:rsidRPr="001640EB">
        <w:t>на</w:t>
      </w:r>
      <w:r w:rsidRPr="001640EB">
        <w:rPr>
          <w:spacing w:val="1"/>
        </w:rPr>
        <w:t xml:space="preserve"> </w:t>
      </w:r>
      <w:r w:rsidRPr="001640EB">
        <w:t>основе</w:t>
      </w:r>
      <w:r w:rsidRPr="001640EB">
        <w:rPr>
          <w:spacing w:val="1"/>
        </w:rPr>
        <w:t xml:space="preserve"> </w:t>
      </w:r>
      <w:r w:rsidRPr="001640EB">
        <w:t>Федеральной</w:t>
      </w:r>
      <w:r w:rsidRPr="001640EB">
        <w:rPr>
          <w:spacing w:val="1"/>
        </w:rPr>
        <w:t xml:space="preserve"> </w:t>
      </w:r>
      <w:r w:rsidRPr="001640EB">
        <w:t>рабочей</w:t>
      </w:r>
      <w:r w:rsidRPr="001640EB">
        <w:rPr>
          <w:spacing w:val="1"/>
        </w:rPr>
        <w:t xml:space="preserve"> </w:t>
      </w:r>
      <w:r w:rsidRPr="001640EB">
        <w:t>программы,</w:t>
      </w:r>
      <w:r w:rsidRPr="001640EB">
        <w:rPr>
          <w:spacing w:val="1"/>
        </w:rPr>
        <w:t xml:space="preserve"> </w:t>
      </w:r>
      <w:r w:rsidRPr="001640EB">
        <w:t>является</w:t>
      </w:r>
      <w:r w:rsidRPr="001640EB">
        <w:rPr>
          <w:spacing w:val="1"/>
        </w:rPr>
        <w:t xml:space="preserve"> </w:t>
      </w:r>
      <w:r w:rsidRPr="001640EB">
        <w:t>Приложением</w:t>
      </w:r>
      <w:r w:rsidRPr="001640EB">
        <w:rPr>
          <w:spacing w:val="1"/>
        </w:rPr>
        <w:t xml:space="preserve"> </w:t>
      </w:r>
      <w:r w:rsidRPr="001640EB">
        <w:t>к</w:t>
      </w:r>
      <w:r w:rsidRPr="001640EB">
        <w:rPr>
          <w:spacing w:val="1"/>
        </w:rPr>
        <w:t xml:space="preserve"> </w:t>
      </w:r>
      <w:r w:rsidRPr="001640EB">
        <w:t>основной</w:t>
      </w:r>
      <w:r w:rsidRPr="001640EB">
        <w:rPr>
          <w:spacing w:val="1"/>
        </w:rPr>
        <w:t xml:space="preserve"> </w:t>
      </w:r>
      <w:r w:rsidRPr="001640EB">
        <w:t>образовательной</w:t>
      </w:r>
      <w:r w:rsidRPr="001640EB">
        <w:rPr>
          <w:spacing w:val="1"/>
        </w:rPr>
        <w:t xml:space="preserve"> </w:t>
      </w:r>
      <w:r w:rsidRPr="001640EB">
        <w:t>программе</w:t>
      </w:r>
      <w:r w:rsidRPr="001640EB">
        <w:rPr>
          <w:spacing w:val="-57"/>
        </w:rPr>
        <w:t xml:space="preserve"> </w:t>
      </w:r>
      <w:r w:rsidRPr="001640EB">
        <w:t>начального</w:t>
      </w:r>
      <w:r w:rsidRPr="001640EB">
        <w:rPr>
          <w:spacing w:val="1"/>
        </w:rPr>
        <w:t xml:space="preserve"> </w:t>
      </w:r>
      <w:r w:rsidRPr="001640EB">
        <w:t>общего</w:t>
      </w:r>
      <w:r w:rsidRPr="001640EB">
        <w:rPr>
          <w:spacing w:val="2"/>
        </w:rPr>
        <w:t xml:space="preserve"> </w:t>
      </w:r>
      <w:r w:rsidRPr="001640EB">
        <w:t>образования</w:t>
      </w:r>
      <w:r w:rsidRPr="001640EB">
        <w:rPr>
          <w:spacing w:val="2"/>
        </w:rPr>
        <w:t xml:space="preserve"> </w:t>
      </w:r>
      <w:r w:rsidRPr="001640EB">
        <w:t>(приложение</w:t>
      </w:r>
      <w:r w:rsidRPr="001640EB">
        <w:rPr>
          <w:spacing w:val="-4"/>
        </w:rPr>
        <w:t xml:space="preserve"> </w:t>
      </w:r>
      <w:r w:rsidRPr="001640EB">
        <w:t>№</w:t>
      </w:r>
      <w:r w:rsidRPr="001640EB">
        <w:rPr>
          <w:spacing w:val="2"/>
        </w:rPr>
        <w:t>2</w:t>
      </w:r>
      <w:r w:rsidRPr="001640EB">
        <w:t>).</w:t>
      </w:r>
    </w:p>
    <w:p w:rsidR="00BA16C0" w:rsidRPr="001640EB" w:rsidRDefault="00BA16C0" w:rsidP="001640EB">
      <w:pPr>
        <w:pStyle w:val="2"/>
        <w:spacing w:before="7"/>
        <w:ind w:right="569" w:firstLine="566"/>
      </w:pPr>
    </w:p>
    <w:p w:rsidR="001640EB" w:rsidRPr="001640EB" w:rsidRDefault="001640EB" w:rsidP="001640EB">
      <w:pPr>
        <w:pStyle w:val="ae"/>
        <w:numPr>
          <w:ilvl w:val="0"/>
          <w:numId w:val="74"/>
        </w:numPr>
        <w:tabs>
          <w:tab w:val="left" w:pos="1546"/>
        </w:tabs>
        <w:ind w:left="1526" w:right="5872" w:hanging="341"/>
        <w:jc w:val="left"/>
        <w:rPr>
          <w:sz w:val="24"/>
        </w:rPr>
      </w:pPr>
      <w:bookmarkStart w:id="29" w:name="3._ОРГАНИЗАЦИОННЫЙ_РАЗДЕЛ"/>
      <w:bookmarkStart w:id="30" w:name="_bookmark14"/>
      <w:bookmarkEnd w:id="29"/>
      <w:bookmarkEnd w:id="30"/>
      <w:r w:rsidRPr="001640EB">
        <w:rPr>
          <w:sz w:val="24"/>
        </w:rPr>
        <w:t>ОРГАНИЗАЦИОННЫЙ РАЗДЕЛ</w:t>
      </w:r>
      <w:bookmarkStart w:id="31" w:name="3.1._УЧЕБНЫЙ_ПЛАН"/>
      <w:bookmarkEnd w:id="31"/>
      <w:r w:rsidRPr="001640EB">
        <w:rPr>
          <w:spacing w:val="-57"/>
          <w:sz w:val="24"/>
        </w:rPr>
        <w:t xml:space="preserve"> </w:t>
      </w:r>
      <w:bookmarkStart w:id="32" w:name="_bookmark15"/>
      <w:bookmarkEnd w:id="32"/>
      <w:r w:rsidRPr="001640EB">
        <w:rPr>
          <w:sz w:val="24"/>
        </w:rPr>
        <w:t>3.1.УЧЕБНЫЙ</w:t>
      </w:r>
      <w:r w:rsidRPr="001640EB">
        <w:rPr>
          <w:spacing w:val="-5"/>
          <w:sz w:val="24"/>
        </w:rPr>
        <w:t xml:space="preserve"> </w:t>
      </w:r>
      <w:r w:rsidRPr="001640EB">
        <w:rPr>
          <w:sz w:val="24"/>
        </w:rPr>
        <w:t>ПЛАН</w:t>
      </w:r>
    </w:p>
    <w:p w:rsidR="001640EB" w:rsidRPr="001640EB" w:rsidRDefault="001640EB" w:rsidP="001640EB">
      <w:pPr>
        <w:pStyle w:val="a7"/>
        <w:ind w:left="959" w:right="563" w:firstLine="629"/>
      </w:pPr>
      <w:r w:rsidRPr="001640EB">
        <w:rPr>
          <w:spacing w:val="-1"/>
        </w:rPr>
        <w:t>Учебный</w:t>
      </w:r>
      <w:r w:rsidRPr="001640EB">
        <w:rPr>
          <w:spacing w:val="-5"/>
        </w:rPr>
        <w:t xml:space="preserve"> </w:t>
      </w:r>
      <w:r w:rsidRPr="001640EB">
        <w:t>план</w:t>
      </w:r>
      <w:r w:rsidRPr="001640EB">
        <w:rPr>
          <w:spacing w:val="-10"/>
        </w:rPr>
        <w:t xml:space="preserve"> </w:t>
      </w:r>
      <w:r w:rsidRPr="001640EB">
        <w:t>программы</w:t>
      </w:r>
      <w:r w:rsidRPr="001640EB">
        <w:rPr>
          <w:spacing w:val="-9"/>
        </w:rPr>
        <w:t xml:space="preserve"> </w:t>
      </w:r>
      <w:r w:rsidRPr="001640EB">
        <w:t>начального</w:t>
      </w:r>
      <w:r w:rsidRPr="001640EB">
        <w:rPr>
          <w:spacing w:val="-10"/>
        </w:rPr>
        <w:t xml:space="preserve"> </w:t>
      </w:r>
      <w:r w:rsidRPr="001640EB">
        <w:t>общего</w:t>
      </w:r>
      <w:r w:rsidRPr="001640EB">
        <w:rPr>
          <w:spacing w:val="-11"/>
        </w:rPr>
        <w:t xml:space="preserve"> </w:t>
      </w:r>
      <w:r w:rsidRPr="001640EB">
        <w:t>образования</w:t>
      </w:r>
      <w:r w:rsidRPr="001640EB">
        <w:rPr>
          <w:spacing w:val="-14"/>
        </w:rPr>
        <w:t xml:space="preserve"> </w:t>
      </w:r>
      <w:r w:rsidRPr="001640EB">
        <w:t>обеспечивает</w:t>
      </w:r>
      <w:r w:rsidRPr="001640EB">
        <w:rPr>
          <w:spacing w:val="-5"/>
        </w:rPr>
        <w:t xml:space="preserve"> </w:t>
      </w:r>
      <w:r w:rsidRPr="001640EB">
        <w:t>реализацию</w:t>
      </w:r>
      <w:r w:rsidRPr="001640EB">
        <w:rPr>
          <w:spacing w:val="-58"/>
        </w:rPr>
        <w:t xml:space="preserve"> </w:t>
      </w:r>
      <w:r w:rsidRPr="001640EB">
        <w:t>требований</w:t>
      </w:r>
      <w:r w:rsidRPr="001640EB">
        <w:rPr>
          <w:spacing w:val="1"/>
        </w:rPr>
        <w:t xml:space="preserve"> </w:t>
      </w:r>
      <w:r w:rsidRPr="001640EB">
        <w:t>ФГОС,</w:t>
      </w:r>
      <w:r w:rsidRPr="001640EB">
        <w:rPr>
          <w:spacing w:val="1"/>
        </w:rPr>
        <w:t xml:space="preserve"> </w:t>
      </w:r>
      <w:r w:rsidRPr="001640EB">
        <w:t>определяет</w:t>
      </w:r>
      <w:r w:rsidRPr="001640EB">
        <w:rPr>
          <w:spacing w:val="1"/>
        </w:rPr>
        <w:t xml:space="preserve"> </w:t>
      </w:r>
      <w:r w:rsidRPr="001640EB">
        <w:t>учебную</w:t>
      </w:r>
      <w:r w:rsidRPr="001640EB">
        <w:rPr>
          <w:spacing w:val="1"/>
        </w:rPr>
        <w:t xml:space="preserve"> </w:t>
      </w:r>
      <w:r w:rsidRPr="001640EB">
        <w:t>нагрузку</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требованиями</w:t>
      </w:r>
      <w:r w:rsidRPr="001640EB">
        <w:rPr>
          <w:spacing w:val="1"/>
        </w:rPr>
        <w:t xml:space="preserve"> </w:t>
      </w:r>
      <w:r w:rsidRPr="001640EB">
        <w:t>к</w:t>
      </w:r>
      <w:r w:rsidRPr="001640EB">
        <w:rPr>
          <w:spacing w:val="1"/>
        </w:rPr>
        <w:t xml:space="preserve"> </w:t>
      </w:r>
      <w:r w:rsidRPr="001640EB">
        <w:t>организации образовательной деятельности к учебной нагрузке при 5-дневной учебной</w:t>
      </w:r>
      <w:r w:rsidRPr="001640EB">
        <w:rPr>
          <w:spacing w:val="1"/>
        </w:rPr>
        <w:t xml:space="preserve"> </w:t>
      </w:r>
      <w:r w:rsidRPr="001640EB">
        <w:t>неделе,</w:t>
      </w:r>
      <w:r w:rsidRPr="001640EB">
        <w:rPr>
          <w:spacing w:val="1"/>
        </w:rPr>
        <w:t xml:space="preserve"> </w:t>
      </w:r>
      <w:r w:rsidRPr="001640EB">
        <w:t>предусмотренными</w:t>
      </w:r>
      <w:r w:rsidRPr="001640EB">
        <w:rPr>
          <w:spacing w:val="1"/>
        </w:rPr>
        <w:t xml:space="preserve"> </w:t>
      </w:r>
      <w:r w:rsidRPr="001640EB">
        <w:t>Гигиеническими</w:t>
      </w:r>
      <w:r w:rsidRPr="001640EB">
        <w:rPr>
          <w:spacing w:val="1"/>
        </w:rPr>
        <w:t xml:space="preserve"> </w:t>
      </w:r>
      <w:r w:rsidRPr="001640EB">
        <w:t>нормативами</w:t>
      </w:r>
      <w:r w:rsidRPr="001640EB">
        <w:rPr>
          <w:spacing w:val="1"/>
        </w:rPr>
        <w:t xml:space="preserve"> </w:t>
      </w:r>
      <w:r w:rsidRPr="001640EB">
        <w:t>и</w:t>
      </w:r>
      <w:r w:rsidRPr="001640EB">
        <w:rPr>
          <w:spacing w:val="1"/>
        </w:rPr>
        <w:t xml:space="preserve"> </w:t>
      </w:r>
      <w:r w:rsidRPr="001640EB">
        <w:t>Санитарно-</w:t>
      </w:r>
      <w:r w:rsidRPr="001640EB">
        <w:rPr>
          <w:spacing w:val="1"/>
        </w:rPr>
        <w:t xml:space="preserve"> </w:t>
      </w:r>
      <w:r w:rsidRPr="001640EB">
        <w:t>эпидемиологическими</w:t>
      </w:r>
      <w:r w:rsidRPr="001640EB">
        <w:rPr>
          <w:spacing w:val="1"/>
        </w:rPr>
        <w:t xml:space="preserve"> </w:t>
      </w:r>
      <w:r w:rsidRPr="001640EB">
        <w:t>требованиями,</w:t>
      </w:r>
      <w:r w:rsidRPr="001640EB">
        <w:rPr>
          <w:spacing w:val="1"/>
        </w:rPr>
        <w:t xml:space="preserve"> </w:t>
      </w:r>
      <w:r w:rsidRPr="001640EB">
        <w:t>перечень</w:t>
      </w:r>
      <w:r w:rsidRPr="001640EB">
        <w:rPr>
          <w:spacing w:val="1"/>
        </w:rPr>
        <w:t xml:space="preserve"> </w:t>
      </w:r>
      <w:r w:rsidRPr="001640EB">
        <w:t>учебных</w:t>
      </w:r>
      <w:r w:rsidRPr="001640EB">
        <w:rPr>
          <w:spacing w:val="1"/>
        </w:rPr>
        <w:t xml:space="preserve"> </w:t>
      </w:r>
      <w:r w:rsidRPr="001640EB">
        <w:t>предметов, учебных</w:t>
      </w:r>
      <w:r w:rsidRPr="001640EB">
        <w:rPr>
          <w:spacing w:val="1"/>
        </w:rPr>
        <w:t xml:space="preserve"> </w:t>
      </w:r>
      <w:r w:rsidRPr="001640EB">
        <w:t>курсов,</w:t>
      </w:r>
      <w:r w:rsidRPr="001640EB">
        <w:rPr>
          <w:spacing w:val="1"/>
        </w:rPr>
        <w:t xml:space="preserve"> </w:t>
      </w:r>
      <w:r w:rsidRPr="001640EB">
        <w:t>учебных</w:t>
      </w:r>
      <w:r w:rsidRPr="001640EB">
        <w:rPr>
          <w:spacing w:val="-4"/>
        </w:rPr>
        <w:t xml:space="preserve"> </w:t>
      </w:r>
      <w:r w:rsidRPr="001640EB">
        <w:t>модулей.</w:t>
      </w:r>
    </w:p>
    <w:p w:rsidR="001640EB" w:rsidRPr="001640EB" w:rsidRDefault="001640EB" w:rsidP="001640EB">
      <w:pPr>
        <w:pStyle w:val="a7"/>
        <w:ind w:left="959" w:right="565" w:firstLine="566"/>
      </w:pPr>
      <w:r w:rsidRPr="001640EB">
        <w:t>Учебный</w:t>
      </w:r>
      <w:r w:rsidRPr="001640EB">
        <w:rPr>
          <w:spacing w:val="1"/>
        </w:rPr>
        <w:t xml:space="preserve"> </w:t>
      </w:r>
      <w:r w:rsidRPr="001640EB">
        <w:t>план</w:t>
      </w:r>
      <w:r w:rsidRPr="001640EB">
        <w:rPr>
          <w:spacing w:val="1"/>
        </w:rPr>
        <w:t xml:space="preserve"> </w:t>
      </w:r>
      <w:r w:rsidRPr="001640EB">
        <w:t>обеспечивает:</w:t>
      </w:r>
    </w:p>
    <w:p w:rsidR="001640EB" w:rsidRPr="001640EB" w:rsidRDefault="001640EB" w:rsidP="001640EB">
      <w:pPr>
        <w:pStyle w:val="a7"/>
        <w:ind w:left="959" w:right="565" w:firstLine="566"/>
      </w:pPr>
      <w:r w:rsidRPr="001640EB">
        <w:t>-</w:t>
      </w:r>
      <w:r w:rsidRPr="001640EB">
        <w:rPr>
          <w:spacing w:val="1"/>
        </w:rPr>
        <w:t xml:space="preserve"> </w:t>
      </w:r>
      <w:r w:rsidRPr="001640EB">
        <w:t>преподавание</w:t>
      </w:r>
      <w:r w:rsidRPr="001640EB">
        <w:rPr>
          <w:spacing w:val="1"/>
        </w:rPr>
        <w:t xml:space="preserve"> </w:t>
      </w:r>
      <w:r w:rsidRPr="001640EB">
        <w:t>и</w:t>
      </w:r>
      <w:r w:rsidRPr="001640EB">
        <w:rPr>
          <w:spacing w:val="1"/>
        </w:rPr>
        <w:t xml:space="preserve"> </w:t>
      </w:r>
      <w:r w:rsidRPr="001640EB">
        <w:t>изучение</w:t>
      </w:r>
      <w:r w:rsidRPr="001640EB">
        <w:rPr>
          <w:spacing w:val="1"/>
        </w:rPr>
        <w:t xml:space="preserve"> </w:t>
      </w:r>
      <w:r w:rsidRPr="001640EB">
        <w:t>государственного</w:t>
      </w:r>
      <w:r w:rsidRPr="001640EB">
        <w:rPr>
          <w:spacing w:val="1"/>
        </w:rPr>
        <w:t xml:space="preserve"> </w:t>
      </w:r>
      <w:r w:rsidRPr="001640EB">
        <w:t>языка</w:t>
      </w:r>
      <w:r w:rsidRPr="001640EB">
        <w:rPr>
          <w:spacing w:val="1"/>
        </w:rPr>
        <w:t xml:space="preserve"> </w:t>
      </w:r>
      <w:r w:rsidRPr="001640EB">
        <w:t>Российской</w:t>
      </w:r>
      <w:r w:rsidRPr="001640EB">
        <w:rPr>
          <w:spacing w:val="13"/>
        </w:rPr>
        <w:t xml:space="preserve"> </w:t>
      </w:r>
      <w:r w:rsidRPr="001640EB">
        <w:t>Федерации,</w:t>
      </w:r>
      <w:r w:rsidRPr="001640EB">
        <w:rPr>
          <w:spacing w:val="15"/>
        </w:rPr>
        <w:t xml:space="preserve"> </w:t>
      </w:r>
      <w:r w:rsidRPr="001640EB">
        <w:t>а</w:t>
      </w:r>
      <w:r w:rsidRPr="001640EB">
        <w:rPr>
          <w:spacing w:val="17"/>
        </w:rPr>
        <w:t xml:space="preserve"> </w:t>
      </w:r>
      <w:r w:rsidRPr="001640EB">
        <w:t>также</w:t>
      </w:r>
      <w:r w:rsidRPr="001640EB">
        <w:rPr>
          <w:spacing w:val="12"/>
        </w:rPr>
        <w:t xml:space="preserve"> </w:t>
      </w:r>
      <w:r w:rsidRPr="001640EB">
        <w:t>возможность</w:t>
      </w:r>
      <w:r w:rsidRPr="001640EB">
        <w:rPr>
          <w:spacing w:val="10"/>
        </w:rPr>
        <w:t xml:space="preserve"> </w:t>
      </w:r>
      <w:r w:rsidRPr="001640EB">
        <w:t>преподавания</w:t>
      </w:r>
      <w:r w:rsidRPr="001640EB">
        <w:rPr>
          <w:spacing w:val="12"/>
        </w:rPr>
        <w:t xml:space="preserve"> </w:t>
      </w:r>
      <w:r w:rsidRPr="001640EB">
        <w:t>и</w:t>
      </w:r>
      <w:r w:rsidRPr="001640EB">
        <w:rPr>
          <w:spacing w:val="14"/>
        </w:rPr>
        <w:t xml:space="preserve"> </w:t>
      </w:r>
      <w:r w:rsidRPr="001640EB">
        <w:t>изучения</w:t>
      </w:r>
      <w:r w:rsidRPr="001640EB">
        <w:rPr>
          <w:spacing w:val="18"/>
        </w:rPr>
        <w:t xml:space="preserve"> </w:t>
      </w:r>
      <w:r w:rsidRPr="001640EB">
        <w:t>родного</w:t>
      </w:r>
      <w:r w:rsidRPr="001640EB">
        <w:rPr>
          <w:spacing w:val="34"/>
        </w:rPr>
        <w:t xml:space="preserve"> </w:t>
      </w:r>
      <w:r w:rsidRPr="001640EB">
        <w:t>языка</w:t>
      </w:r>
      <w:r w:rsidRPr="001640EB">
        <w:rPr>
          <w:spacing w:val="16"/>
        </w:rPr>
        <w:t xml:space="preserve"> </w:t>
      </w:r>
      <w:r w:rsidRPr="001640EB">
        <w:t>из</w:t>
      </w:r>
    </w:p>
    <w:p w:rsidR="001640EB" w:rsidRPr="001640EB" w:rsidRDefault="001640EB" w:rsidP="001640EB">
      <w:pPr>
        <w:rPr>
          <w:rFonts w:ascii="Times New Roman" w:hAnsi="Times New Roman" w:cs="Times New Roman"/>
          <w:sz w:val="20"/>
        </w:rPr>
        <w:sectPr w:rsidR="001640EB" w:rsidRPr="001640EB">
          <w:pgSz w:w="11910" w:h="16840"/>
          <w:pgMar w:top="1140" w:right="280" w:bottom="280" w:left="740" w:header="0" w:footer="0" w:gutter="0"/>
          <w:cols w:space="720"/>
        </w:sectPr>
      </w:pPr>
    </w:p>
    <w:p w:rsidR="001640EB" w:rsidRPr="001640EB" w:rsidRDefault="001640EB" w:rsidP="001640EB">
      <w:pPr>
        <w:pStyle w:val="a7"/>
        <w:spacing w:before="72"/>
        <w:ind w:left="709" w:right="394" w:firstLine="0"/>
        <w:rPr>
          <w:spacing w:val="1"/>
        </w:rPr>
      </w:pPr>
      <w:r w:rsidRPr="001640EB">
        <w:lastRenderedPageBreak/>
        <w:t>числа</w:t>
      </w:r>
      <w:r w:rsidRPr="001640EB">
        <w:rPr>
          <w:spacing w:val="-8"/>
        </w:rPr>
        <w:t xml:space="preserve"> </w:t>
      </w:r>
      <w:r w:rsidRPr="001640EB">
        <w:t>языков</w:t>
      </w:r>
      <w:r w:rsidRPr="001640EB">
        <w:rPr>
          <w:spacing w:val="-15"/>
        </w:rPr>
        <w:t xml:space="preserve"> </w:t>
      </w:r>
      <w:r w:rsidRPr="001640EB">
        <w:t>народов</w:t>
      </w:r>
      <w:r w:rsidRPr="001640EB">
        <w:rPr>
          <w:spacing w:val="-9"/>
        </w:rPr>
        <w:t xml:space="preserve"> </w:t>
      </w:r>
      <w:r w:rsidRPr="001640EB">
        <w:t>Российской</w:t>
      </w:r>
      <w:r w:rsidRPr="001640EB">
        <w:rPr>
          <w:spacing w:val="-15"/>
        </w:rPr>
        <w:t xml:space="preserve"> </w:t>
      </w:r>
      <w:r w:rsidRPr="001640EB">
        <w:t>Федерации,</w:t>
      </w:r>
      <w:r w:rsidRPr="001640EB">
        <w:rPr>
          <w:spacing w:val="-13"/>
        </w:rPr>
        <w:t xml:space="preserve"> </w:t>
      </w:r>
      <w:r w:rsidRPr="001640EB">
        <w:t>из</w:t>
      </w:r>
      <w:r w:rsidRPr="001640EB">
        <w:rPr>
          <w:spacing w:val="-6"/>
        </w:rPr>
        <w:t xml:space="preserve"> </w:t>
      </w:r>
      <w:r w:rsidRPr="001640EB">
        <w:t>числа</w:t>
      </w:r>
      <w:r w:rsidRPr="001640EB">
        <w:rPr>
          <w:spacing w:val="-11"/>
        </w:rPr>
        <w:t xml:space="preserve"> </w:t>
      </w:r>
      <w:r w:rsidRPr="001640EB">
        <w:t>государственных</w:t>
      </w:r>
      <w:r w:rsidRPr="001640EB">
        <w:rPr>
          <w:spacing w:val="-12"/>
        </w:rPr>
        <w:t xml:space="preserve"> </w:t>
      </w:r>
      <w:r w:rsidRPr="001640EB">
        <w:t>языков</w:t>
      </w:r>
      <w:r w:rsidRPr="001640EB">
        <w:rPr>
          <w:spacing w:val="-10"/>
        </w:rPr>
        <w:t xml:space="preserve"> </w:t>
      </w:r>
      <w:r w:rsidRPr="001640EB">
        <w:t>республик</w:t>
      </w:r>
      <w:r w:rsidRPr="001640EB">
        <w:rPr>
          <w:spacing w:val="-57"/>
        </w:rPr>
        <w:t xml:space="preserve"> </w:t>
      </w:r>
      <w:r w:rsidRPr="001640EB">
        <w:t>Российской Федерации, в том числе русского языка как родного языка.</w:t>
      </w:r>
      <w:r w:rsidRPr="001640EB">
        <w:rPr>
          <w:spacing w:val="1"/>
        </w:rPr>
        <w:t xml:space="preserve"> </w:t>
      </w:r>
    </w:p>
    <w:p w:rsidR="001640EB" w:rsidRPr="000414B5" w:rsidRDefault="001640EB" w:rsidP="001640EB">
      <w:pPr>
        <w:pStyle w:val="a7"/>
        <w:spacing w:before="72"/>
        <w:ind w:left="709" w:right="394"/>
      </w:pPr>
      <w:r w:rsidRPr="000414B5">
        <w:t xml:space="preserve">-для организаций, в которых языком образования является русский язык, изучение родного языка и литературного чтения на родном языке из числа народов Российской Федерации осуществляется при наличии возможностей образовательной организации и по заявлению родителей (законных представителей) (подпункт 32.1. пункта 32 приказа Минпросвещения России от 31.05. 2021 г. № 286 «Об утверждении федерального государственного образовательного стандарта начального общего образования»). Так как в школе имеются </w:t>
      </w:r>
      <w:r w:rsidRPr="000414B5">
        <w:rPr>
          <w:bCs/>
        </w:rPr>
        <w:t>заявления от родителей об отказе от изучения указанной предметной области</w:t>
      </w:r>
      <w:r w:rsidRPr="000414B5">
        <w:rPr>
          <w:b/>
          <w:bCs/>
        </w:rPr>
        <w:t xml:space="preserve">, </w:t>
      </w:r>
      <w:r w:rsidRPr="000414B5">
        <w:t>данные учебные предметы не будут изучаться и не включаются в учебный план.</w:t>
      </w:r>
    </w:p>
    <w:p w:rsidR="001640EB" w:rsidRPr="000414B5" w:rsidRDefault="001640EB" w:rsidP="001640EB">
      <w:pPr>
        <w:pStyle w:val="a7"/>
        <w:spacing w:before="1" w:after="3"/>
        <w:ind w:left="959" w:right="576" w:firstLine="566"/>
      </w:pPr>
      <w:r w:rsidRPr="000414B5">
        <w:t>В учебный план входят следующие обязательные для изучения предметные области,</w:t>
      </w:r>
      <w:r w:rsidRPr="000414B5">
        <w:rPr>
          <w:spacing w:val="1"/>
        </w:rPr>
        <w:t xml:space="preserve"> </w:t>
      </w:r>
      <w:r w:rsidRPr="000414B5">
        <w:t>учебные предметы</w:t>
      </w:r>
      <w:r w:rsidRPr="000414B5">
        <w:rPr>
          <w:spacing w:val="4"/>
        </w:rPr>
        <w:t xml:space="preserve"> </w:t>
      </w:r>
      <w:r w:rsidRPr="000414B5">
        <w:t>(учебные</w:t>
      </w:r>
      <w:r w:rsidRPr="000414B5">
        <w:rPr>
          <w:spacing w:val="1"/>
        </w:rPr>
        <w:t xml:space="preserve"> </w:t>
      </w:r>
      <w:r w:rsidRPr="000414B5">
        <w:t>модули):</w:t>
      </w:r>
    </w:p>
    <w:tbl>
      <w:tblPr>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82"/>
      </w:tblGrid>
      <w:tr w:rsidR="001640EB" w:rsidRPr="000414B5" w:rsidTr="001640EB">
        <w:trPr>
          <w:trHeight w:val="306"/>
        </w:trPr>
        <w:tc>
          <w:tcPr>
            <w:tcW w:w="2377"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15" w:line="271" w:lineRule="exact"/>
              <w:ind w:left="47"/>
              <w:rPr>
                <w:b/>
                <w:sz w:val="24"/>
              </w:rPr>
            </w:pPr>
            <w:r w:rsidRPr="000414B5">
              <w:rPr>
                <w:b/>
                <w:sz w:val="24"/>
              </w:rPr>
              <w:t>Предметные</w:t>
            </w:r>
            <w:r w:rsidRPr="000414B5">
              <w:rPr>
                <w:b/>
                <w:spacing w:val="-3"/>
                <w:sz w:val="24"/>
              </w:rPr>
              <w:t xml:space="preserve"> </w:t>
            </w:r>
            <w:r w:rsidRPr="000414B5">
              <w:rPr>
                <w:b/>
                <w:sz w:val="24"/>
              </w:rPr>
              <w:t>области</w:t>
            </w:r>
          </w:p>
        </w:tc>
        <w:tc>
          <w:tcPr>
            <w:tcW w:w="6982"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15" w:line="271" w:lineRule="exact"/>
              <w:ind w:left="47"/>
              <w:rPr>
                <w:b/>
                <w:sz w:val="24"/>
              </w:rPr>
            </w:pPr>
            <w:r w:rsidRPr="000414B5">
              <w:rPr>
                <w:b/>
                <w:sz w:val="24"/>
              </w:rPr>
              <w:t>Учебные</w:t>
            </w:r>
            <w:r w:rsidRPr="000414B5">
              <w:rPr>
                <w:b/>
                <w:spacing w:val="-3"/>
                <w:sz w:val="24"/>
              </w:rPr>
              <w:t xml:space="preserve"> </w:t>
            </w:r>
            <w:r w:rsidRPr="000414B5">
              <w:rPr>
                <w:b/>
                <w:sz w:val="24"/>
              </w:rPr>
              <w:t>предметы</w:t>
            </w:r>
            <w:r w:rsidRPr="000414B5">
              <w:rPr>
                <w:b/>
                <w:spacing w:val="-2"/>
                <w:sz w:val="24"/>
              </w:rPr>
              <w:t xml:space="preserve"> </w:t>
            </w:r>
            <w:r w:rsidRPr="000414B5">
              <w:rPr>
                <w:b/>
                <w:sz w:val="24"/>
              </w:rPr>
              <w:t>(учебные</w:t>
            </w:r>
            <w:r w:rsidRPr="000414B5">
              <w:rPr>
                <w:b/>
                <w:spacing w:val="-3"/>
                <w:sz w:val="24"/>
              </w:rPr>
              <w:t xml:space="preserve"> </w:t>
            </w:r>
            <w:r w:rsidRPr="000414B5">
              <w:rPr>
                <w:b/>
                <w:sz w:val="24"/>
              </w:rPr>
              <w:t>модули)</w:t>
            </w:r>
          </w:p>
        </w:tc>
      </w:tr>
      <w:tr w:rsidR="001640EB" w:rsidRPr="000414B5" w:rsidTr="001640EB">
        <w:trPr>
          <w:trHeight w:val="580"/>
        </w:trPr>
        <w:tc>
          <w:tcPr>
            <w:tcW w:w="2377"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line="280" w:lineRule="atLeast"/>
              <w:ind w:left="19" w:right="197" w:firstLine="28"/>
              <w:rPr>
                <w:sz w:val="24"/>
              </w:rPr>
            </w:pPr>
            <w:r w:rsidRPr="000414B5">
              <w:rPr>
                <w:sz w:val="24"/>
              </w:rPr>
              <w:t>Русский</w:t>
            </w:r>
            <w:r w:rsidRPr="000414B5">
              <w:rPr>
                <w:spacing w:val="2"/>
                <w:sz w:val="24"/>
              </w:rPr>
              <w:t xml:space="preserve"> </w:t>
            </w:r>
            <w:r w:rsidRPr="000414B5">
              <w:rPr>
                <w:sz w:val="24"/>
              </w:rPr>
              <w:t>язык</w:t>
            </w:r>
            <w:r w:rsidRPr="000414B5">
              <w:rPr>
                <w:spacing w:val="-1"/>
                <w:sz w:val="24"/>
              </w:rPr>
              <w:t xml:space="preserve"> </w:t>
            </w:r>
            <w:r w:rsidRPr="000414B5">
              <w:rPr>
                <w:sz w:val="24"/>
              </w:rPr>
              <w:t>и</w:t>
            </w:r>
            <w:r w:rsidRPr="000414B5">
              <w:rPr>
                <w:spacing w:val="1"/>
                <w:sz w:val="24"/>
              </w:rPr>
              <w:t xml:space="preserve"> </w:t>
            </w:r>
            <w:r w:rsidRPr="000414B5">
              <w:rPr>
                <w:sz w:val="24"/>
              </w:rPr>
              <w:t>литературное</w:t>
            </w:r>
            <w:r w:rsidRPr="000414B5">
              <w:rPr>
                <w:spacing w:val="-11"/>
                <w:sz w:val="24"/>
              </w:rPr>
              <w:t xml:space="preserve"> </w:t>
            </w:r>
            <w:r w:rsidRPr="000414B5">
              <w:rPr>
                <w:sz w:val="24"/>
              </w:rPr>
              <w:t>чтение</w:t>
            </w:r>
          </w:p>
        </w:tc>
        <w:tc>
          <w:tcPr>
            <w:tcW w:w="6982"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6"/>
              <w:ind w:left="47"/>
              <w:rPr>
                <w:sz w:val="24"/>
              </w:rPr>
            </w:pPr>
            <w:r w:rsidRPr="000414B5">
              <w:rPr>
                <w:sz w:val="24"/>
              </w:rPr>
              <w:t>Русский</w:t>
            </w:r>
            <w:r w:rsidRPr="000414B5">
              <w:rPr>
                <w:spacing w:val="-2"/>
                <w:sz w:val="24"/>
              </w:rPr>
              <w:t xml:space="preserve"> </w:t>
            </w:r>
            <w:r w:rsidRPr="000414B5">
              <w:rPr>
                <w:sz w:val="24"/>
              </w:rPr>
              <w:t>язык, Литературное</w:t>
            </w:r>
            <w:r w:rsidRPr="000414B5">
              <w:rPr>
                <w:spacing w:val="-3"/>
                <w:sz w:val="24"/>
              </w:rPr>
              <w:t xml:space="preserve"> </w:t>
            </w:r>
            <w:r w:rsidRPr="000414B5">
              <w:rPr>
                <w:sz w:val="24"/>
              </w:rPr>
              <w:t>чтение</w:t>
            </w:r>
          </w:p>
        </w:tc>
      </w:tr>
      <w:tr w:rsidR="001640EB" w:rsidRPr="000414B5" w:rsidTr="001640EB">
        <w:trPr>
          <w:trHeight w:val="859"/>
        </w:trPr>
        <w:tc>
          <w:tcPr>
            <w:tcW w:w="2377"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11"/>
              <w:ind w:left="19" w:right="186" w:firstLine="28"/>
              <w:rPr>
                <w:sz w:val="24"/>
              </w:rPr>
            </w:pPr>
            <w:r w:rsidRPr="000414B5">
              <w:rPr>
                <w:sz w:val="24"/>
              </w:rPr>
              <w:t>Родной язык и</w:t>
            </w:r>
            <w:r w:rsidRPr="000414B5">
              <w:rPr>
                <w:spacing w:val="1"/>
                <w:sz w:val="24"/>
              </w:rPr>
              <w:t xml:space="preserve"> </w:t>
            </w:r>
            <w:r w:rsidRPr="000414B5">
              <w:rPr>
                <w:sz w:val="24"/>
              </w:rPr>
              <w:t>литературное чтение</w:t>
            </w:r>
            <w:r w:rsidRPr="000414B5">
              <w:rPr>
                <w:spacing w:val="-57"/>
                <w:sz w:val="24"/>
              </w:rPr>
              <w:t xml:space="preserve"> </w:t>
            </w:r>
            <w:r w:rsidRPr="000414B5">
              <w:rPr>
                <w:sz w:val="24"/>
              </w:rPr>
              <w:t>на</w:t>
            </w:r>
            <w:r w:rsidRPr="000414B5">
              <w:rPr>
                <w:spacing w:val="-1"/>
                <w:sz w:val="24"/>
              </w:rPr>
              <w:t xml:space="preserve"> </w:t>
            </w:r>
            <w:r w:rsidRPr="000414B5">
              <w:rPr>
                <w:sz w:val="24"/>
              </w:rPr>
              <w:t>родном</w:t>
            </w:r>
            <w:r w:rsidRPr="000414B5">
              <w:rPr>
                <w:spacing w:val="2"/>
                <w:sz w:val="24"/>
              </w:rPr>
              <w:t xml:space="preserve"> </w:t>
            </w:r>
            <w:r w:rsidRPr="000414B5">
              <w:rPr>
                <w:sz w:val="24"/>
              </w:rPr>
              <w:t>языке</w:t>
            </w:r>
          </w:p>
        </w:tc>
        <w:tc>
          <w:tcPr>
            <w:tcW w:w="6982"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11"/>
              <w:ind w:left="18" w:right="482" w:firstLine="28"/>
              <w:rPr>
                <w:sz w:val="24"/>
              </w:rPr>
            </w:pPr>
            <w:r w:rsidRPr="000414B5">
              <w:rPr>
                <w:sz w:val="24"/>
              </w:rPr>
              <w:t>Родной язык (русский),</w:t>
            </w:r>
            <w:r w:rsidRPr="000414B5">
              <w:rPr>
                <w:spacing w:val="-4"/>
                <w:sz w:val="24"/>
              </w:rPr>
              <w:t xml:space="preserve"> </w:t>
            </w:r>
            <w:r w:rsidRPr="000414B5">
              <w:rPr>
                <w:sz w:val="24"/>
              </w:rPr>
              <w:t>Литературное</w:t>
            </w:r>
            <w:r w:rsidRPr="000414B5">
              <w:rPr>
                <w:spacing w:val="-3"/>
                <w:sz w:val="24"/>
              </w:rPr>
              <w:t xml:space="preserve"> </w:t>
            </w:r>
            <w:r w:rsidRPr="000414B5">
              <w:rPr>
                <w:sz w:val="24"/>
              </w:rPr>
              <w:t>чтение</w:t>
            </w:r>
            <w:r w:rsidRPr="000414B5">
              <w:rPr>
                <w:spacing w:val="-7"/>
                <w:sz w:val="24"/>
              </w:rPr>
              <w:t xml:space="preserve"> </w:t>
            </w:r>
            <w:r w:rsidRPr="000414B5">
              <w:rPr>
                <w:sz w:val="24"/>
              </w:rPr>
              <w:t>на</w:t>
            </w:r>
            <w:r w:rsidRPr="000414B5">
              <w:rPr>
                <w:spacing w:val="-3"/>
                <w:sz w:val="24"/>
              </w:rPr>
              <w:t xml:space="preserve"> </w:t>
            </w:r>
            <w:r w:rsidRPr="000414B5">
              <w:rPr>
                <w:sz w:val="24"/>
              </w:rPr>
              <w:t>родном</w:t>
            </w:r>
            <w:r w:rsidRPr="000414B5">
              <w:rPr>
                <w:spacing w:val="-4"/>
                <w:sz w:val="24"/>
              </w:rPr>
              <w:t xml:space="preserve"> </w:t>
            </w:r>
            <w:r w:rsidRPr="000414B5">
              <w:rPr>
                <w:sz w:val="24"/>
              </w:rPr>
              <w:t>языке</w:t>
            </w:r>
          </w:p>
        </w:tc>
      </w:tr>
      <w:tr w:rsidR="001640EB" w:rsidRPr="001640EB" w:rsidTr="001640EB">
        <w:trPr>
          <w:trHeight w:val="306"/>
        </w:trPr>
        <w:tc>
          <w:tcPr>
            <w:tcW w:w="2377"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before="6"/>
              <w:ind w:left="47"/>
              <w:rPr>
                <w:sz w:val="24"/>
              </w:rPr>
            </w:pPr>
            <w:r w:rsidRPr="001640EB">
              <w:rPr>
                <w:sz w:val="24"/>
              </w:rPr>
              <w:t>Иностранный</w:t>
            </w:r>
            <w:r w:rsidRPr="001640EB">
              <w:rPr>
                <w:spacing w:val="-2"/>
                <w:sz w:val="24"/>
              </w:rPr>
              <w:t xml:space="preserve"> </w:t>
            </w:r>
            <w:r w:rsidRPr="001640EB">
              <w:rPr>
                <w:sz w:val="24"/>
              </w:rPr>
              <w:t>язык</w:t>
            </w:r>
          </w:p>
        </w:tc>
        <w:tc>
          <w:tcPr>
            <w:tcW w:w="698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before="6"/>
              <w:ind w:left="47"/>
              <w:rPr>
                <w:sz w:val="24"/>
              </w:rPr>
            </w:pPr>
            <w:r w:rsidRPr="001640EB">
              <w:rPr>
                <w:sz w:val="24"/>
              </w:rPr>
              <w:t>Иностранный</w:t>
            </w:r>
            <w:r w:rsidRPr="001640EB">
              <w:rPr>
                <w:spacing w:val="-2"/>
                <w:sz w:val="24"/>
              </w:rPr>
              <w:t xml:space="preserve"> </w:t>
            </w:r>
            <w:r w:rsidRPr="001640EB">
              <w:rPr>
                <w:sz w:val="24"/>
              </w:rPr>
              <w:t>язык</w:t>
            </w:r>
          </w:p>
        </w:tc>
      </w:tr>
      <w:tr w:rsidR="001640EB" w:rsidRPr="001640EB" w:rsidTr="001640EB">
        <w:trPr>
          <w:trHeight w:val="580"/>
        </w:trPr>
        <w:tc>
          <w:tcPr>
            <w:tcW w:w="2377"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80" w:lineRule="atLeast"/>
              <w:ind w:left="19" w:right="865" w:firstLine="28"/>
              <w:rPr>
                <w:sz w:val="24"/>
              </w:rPr>
            </w:pPr>
            <w:r w:rsidRPr="001640EB">
              <w:rPr>
                <w:sz w:val="24"/>
              </w:rPr>
              <w:t>Математика и</w:t>
            </w:r>
            <w:r w:rsidRPr="001640EB">
              <w:rPr>
                <w:spacing w:val="-58"/>
                <w:sz w:val="24"/>
              </w:rPr>
              <w:t xml:space="preserve"> </w:t>
            </w:r>
            <w:r w:rsidRPr="001640EB">
              <w:rPr>
                <w:sz w:val="24"/>
              </w:rPr>
              <w:t>информатика</w:t>
            </w:r>
          </w:p>
        </w:tc>
        <w:tc>
          <w:tcPr>
            <w:tcW w:w="698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before="6"/>
              <w:ind w:left="47"/>
              <w:rPr>
                <w:sz w:val="24"/>
              </w:rPr>
            </w:pPr>
            <w:r w:rsidRPr="001640EB">
              <w:rPr>
                <w:sz w:val="24"/>
              </w:rPr>
              <w:t>Математика</w:t>
            </w:r>
          </w:p>
        </w:tc>
      </w:tr>
      <w:tr w:rsidR="001640EB" w:rsidRPr="001640EB" w:rsidTr="001640EB">
        <w:trPr>
          <w:trHeight w:val="859"/>
        </w:trPr>
        <w:tc>
          <w:tcPr>
            <w:tcW w:w="2377"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before="11"/>
              <w:ind w:left="19" w:right="154" w:firstLine="28"/>
              <w:rPr>
                <w:sz w:val="24"/>
              </w:rPr>
            </w:pPr>
            <w:r w:rsidRPr="001640EB">
              <w:rPr>
                <w:sz w:val="24"/>
              </w:rPr>
              <w:t>Обществознание и</w:t>
            </w:r>
            <w:r w:rsidRPr="001640EB">
              <w:rPr>
                <w:spacing w:val="1"/>
                <w:sz w:val="24"/>
              </w:rPr>
              <w:t xml:space="preserve"> </w:t>
            </w:r>
            <w:r w:rsidRPr="001640EB">
              <w:rPr>
                <w:sz w:val="24"/>
              </w:rPr>
              <w:t>естествознание</w:t>
            </w:r>
            <w:r w:rsidRPr="001640EB">
              <w:rPr>
                <w:spacing w:val="1"/>
                <w:sz w:val="24"/>
              </w:rPr>
              <w:t xml:space="preserve"> </w:t>
            </w:r>
            <w:r w:rsidRPr="001640EB">
              <w:rPr>
                <w:sz w:val="24"/>
              </w:rPr>
              <w:t>("окружающий</w:t>
            </w:r>
            <w:r w:rsidRPr="001640EB">
              <w:rPr>
                <w:spacing w:val="-13"/>
                <w:sz w:val="24"/>
              </w:rPr>
              <w:t xml:space="preserve"> </w:t>
            </w:r>
            <w:r w:rsidRPr="001640EB">
              <w:rPr>
                <w:sz w:val="24"/>
              </w:rPr>
              <w:t>мир")</w:t>
            </w:r>
          </w:p>
        </w:tc>
        <w:tc>
          <w:tcPr>
            <w:tcW w:w="698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before="11"/>
              <w:ind w:left="47"/>
              <w:rPr>
                <w:sz w:val="24"/>
              </w:rPr>
            </w:pPr>
            <w:r w:rsidRPr="001640EB">
              <w:rPr>
                <w:sz w:val="24"/>
              </w:rPr>
              <w:t>Окружающий</w:t>
            </w:r>
            <w:r w:rsidRPr="001640EB">
              <w:rPr>
                <w:spacing w:val="-1"/>
                <w:sz w:val="24"/>
              </w:rPr>
              <w:t xml:space="preserve"> </w:t>
            </w:r>
            <w:r w:rsidRPr="001640EB">
              <w:rPr>
                <w:sz w:val="24"/>
              </w:rPr>
              <w:t>мир</w:t>
            </w:r>
          </w:p>
        </w:tc>
      </w:tr>
      <w:tr w:rsidR="001640EB" w:rsidRPr="001640EB" w:rsidTr="001640EB">
        <w:trPr>
          <w:trHeight w:val="2241"/>
        </w:trPr>
        <w:tc>
          <w:tcPr>
            <w:tcW w:w="2377"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before="6"/>
              <w:ind w:left="19" w:right="111" w:firstLine="28"/>
              <w:rPr>
                <w:sz w:val="24"/>
              </w:rPr>
            </w:pPr>
            <w:r w:rsidRPr="001640EB">
              <w:rPr>
                <w:sz w:val="24"/>
              </w:rPr>
              <w:t>Основы религиозных</w:t>
            </w:r>
            <w:r w:rsidRPr="001640EB">
              <w:rPr>
                <w:spacing w:val="-57"/>
                <w:sz w:val="24"/>
              </w:rPr>
              <w:t xml:space="preserve"> </w:t>
            </w:r>
            <w:r w:rsidRPr="001640EB">
              <w:rPr>
                <w:sz w:val="24"/>
              </w:rPr>
              <w:t>культур</w:t>
            </w:r>
            <w:r w:rsidRPr="001640EB">
              <w:rPr>
                <w:spacing w:val="1"/>
                <w:sz w:val="24"/>
              </w:rPr>
              <w:t xml:space="preserve"> </w:t>
            </w:r>
            <w:r w:rsidRPr="001640EB">
              <w:rPr>
                <w:sz w:val="24"/>
              </w:rPr>
              <w:t>и</w:t>
            </w:r>
            <w:r w:rsidRPr="001640EB">
              <w:rPr>
                <w:spacing w:val="2"/>
                <w:sz w:val="24"/>
              </w:rPr>
              <w:t xml:space="preserve"> </w:t>
            </w:r>
            <w:r w:rsidRPr="001640EB">
              <w:rPr>
                <w:sz w:val="24"/>
              </w:rPr>
              <w:t>светской</w:t>
            </w:r>
            <w:r w:rsidRPr="001640EB">
              <w:rPr>
                <w:spacing w:val="1"/>
                <w:sz w:val="24"/>
              </w:rPr>
              <w:t xml:space="preserve"> </w:t>
            </w:r>
            <w:r w:rsidRPr="001640EB">
              <w:rPr>
                <w:sz w:val="24"/>
              </w:rPr>
              <w:t>этики</w:t>
            </w:r>
          </w:p>
        </w:tc>
        <w:tc>
          <w:tcPr>
            <w:tcW w:w="698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before="6"/>
              <w:ind w:left="18" w:right="482" w:firstLine="28"/>
              <w:rPr>
                <w:sz w:val="24"/>
              </w:rPr>
            </w:pPr>
            <w:r w:rsidRPr="001640EB">
              <w:rPr>
                <w:sz w:val="24"/>
              </w:rPr>
              <w:t>Модуль выбирается на основе заявлений родителей (законных</w:t>
            </w:r>
            <w:r w:rsidRPr="001640EB">
              <w:rPr>
                <w:spacing w:val="-57"/>
                <w:sz w:val="24"/>
              </w:rPr>
              <w:t xml:space="preserve"> </w:t>
            </w:r>
            <w:r w:rsidRPr="001640EB">
              <w:rPr>
                <w:sz w:val="24"/>
              </w:rPr>
              <w:t>представителей)</w:t>
            </w:r>
            <w:r w:rsidRPr="001640EB">
              <w:rPr>
                <w:spacing w:val="5"/>
                <w:sz w:val="24"/>
              </w:rPr>
              <w:t xml:space="preserve"> </w:t>
            </w:r>
            <w:r w:rsidRPr="001640EB">
              <w:rPr>
                <w:sz w:val="24"/>
              </w:rPr>
              <w:t>с учетом</w:t>
            </w:r>
            <w:r w:rsidRPr="001640EB">
              <w:rPr>
                <w:spacing w:val="2"/>
                <w:sz w:val="24"/>
              </w:rPr>
              <w:t xml:space="preserve"> </w:t>
            </w:r>
            <w:r w:rsidRPr="001640EB">
              <w:rPr>
                <w:sz w:val="24"/>
              </w:rPr>
              <w:t>мнения</w:t>
            </w:r>
            <w:r w:rsidRPr="001640EB">
              <w:rPr>
                <w:spacing w:val="-4"/>
                <w:sz w:val="24"/>
              </w:rPr>
              <w:t xml:space="preserve"> </w:t>
            </w:r>
            <w:r w:rsidRPr="001640EB">
              <w:rPr>
                <w:sz w:val="24"/>
              </w:rPr>
              <w:t>обучающихся.</w:t>
            </w:r>
          </w:p>
          <w:p w:rsidR="001640EB" w:rsidRPr="001640EB" w:rsidRDefault="001640EB">
            <w:pPr>
              <w:pStyle w:val="TableParagraph"/>
              <w:ind w:left="18" w:firstLine="28"/>
              <w:rPr>
                <w:i/>
                <w:sz w:val="24"/>
              </w:rPr>
            </w:pPr>
            <w:r w:rsidRPr="001640EB">
              <w:rPr>
                <w:i/>
                <w:sz w:val="24"/>
              </w:rPr>
              <w:t>Основы</w:t>
            </w:r>
            <w:r w:rsidRPr="001640EB">
              <w:rPr>
                <w:i/>
                <w:spacing w:val="-3"/>
                <w:sz w:val="24"/>
              </w:rPr>
              <w:t xml:space="preserve"> </w:t>
            </w:r>
            <w:r w:rsidRPr="001640EB">
              <w:rPr>
                <w:i/>
                <w:sz w:val="24"/>
              </w:rPr>
              <w:t>религиозных</w:t>
            </w:r>
            <w:r w:rsidRPr="001640EB">
              <w:rPr>
                <w:i/>
                <w:spacing w:val="-7"/>
                <w:sz w:val="24"/>
              </w:rPr>
              <w:t xml:space="preserve"> </w:t>
            </w:r>
            <w:r w:rsidRPr="001640EB">
              <w:rPr>
                <w:i/>
                <w:sz w:val="24"/>
              </w:rPr>
              <w:t>культур</w:t>
            </w:r>
            <w:r w:rsidRPr="001640EB">
              <w:rPr>
                <w:i/>
                <w:spacing w:val="-2"/>
                <w:sz w:val="24"/>
              </w:rPr>
              <w:t xml:space="preserve"> </w:t>
            </w:r>
            <w:r w:rsidRPr="001640EB">
              <w:rPr>
                <w:i/>
                <w:sz w:val="24"/>
              </w:rPr>
              <w:t>и</w:t>
            </w:r>
            <w:r w:rsidRPr="001640EB">
              <w:rPr>
                <w:i/>
                <w:spacing w:val="-3"/>
                <w:sz w:val="24"/>
              </w:rPr>
              <w:t xml:space="preserve"> </w:t>
            </w:r>
            <w:r w:rsidRPr="001640EB">
              <w:rPr>
                <w:i/>
                <w:sz w:val="24"/>
              </w:rPr>
              <w:t>светской</w:t>
            </w:r>
            <w:r w:rsidRPr="001640EB">
              <w:rPr>
                <w:i/>
                <w:spacing w:val="-2"/>
                <w:sz w:val="24"/>
              </w:rPr>
              <w:t xml:space="preserve"> </w:t>
            </w:r>
            <w:r w:rsidRPr="001640EB">
              <w:rPr>
                <w:i/>
                <w:sz w:val="24"/>
              </w:rPr>
              <w:t>этики:</w:t>
            </w:r>
            <w:r w:rsidRPr="001640EB">
              <w:rPr>
                <w:i/>
                <w:spacing w:val="-1"/>
                <w:sz w:val="24"/>
              </w:rPr>
              <w:t xml:space="preserve"> </w:t>
            </w:r>
            <w:r w:rsidRPr="001640EB">
              <w:rPr>
                <w:i/>
                <w:sz w:val="24"/>
              </w:rPr>
              <w:t>учебный</w:t>
            </w:r>
            <w:r w:rsidRPr="001640EB">
              <w:rPr>
                <w:i/>
                <w:spacing w:val="-2"/>
                <w:sz w:val="24"/>
              </w:rPr>
              <w:t xml:space="preserve"> </w:t>
            </w:r>
            <w:r w:rsidRPr="001640EB">
              <w:rPr>
                <w:i/>
                <w:sz w:val="24"/>
              </w:rPr>
              <w:t>модуль:</w:t>
            </w:r>
            <w:r w:rsidRPr="001640EB">
              <w:rPr>
                <w:i/>
                <w:spacing w:val="-57"/>
                <w:sz w:val="24"/>
              </w:rPr>
              <w:t xml:space="preserve"> </w:t>
            </w:r>
            <w:r w:rsidRPr="001640EB">
              <w:rPr>
                <w:i/>
                <w:sz w:val="24"/>
              </w:rPr>
              <w:t>"Основы православной культуры"; учебный модуль: "Основы</w:t>
            </w:r>
            <w:r w:rsidRPr="001640EB">
              <w:rPr>
                <w:i/>
                <w:spacing w:val="1"/>
                <w:sz w:val="24"/>
              </w:rPr>
              <w:t xml:space="preserve"> </w:t>
            </w:r>
            <w:r w:rsidRPr="001640EB">
              <w:rPr>
                <w:i/>
                <w:sz w:val="24"/>
              </w:rPr>
              <w:t>иудейской культуры"; учебный модуль: "Основы буддийской</w:t>
            </w:r>
            <w:r w:rsidRPr="001640EB">
              <w:rPr>
                <w:i/>
                <w:spacing w:val="1"/>
                <w:sz w:val="24"/>
              </w:rPr>
              <w:t xml:space="preserve"> </w:t>
            </w:r>
            <w:r w:rsidRPr="001640EB">
              <w:rPr>
                <w:i/>
                <w:sz w:val="24"/>
              </w:rPr>
              <w:t>культуры"; учебный модуль: "Основы исламской культуры";</w:t>
            </w:r>
            <w:r w:rsidRPr="001640EB">
              <w:rPr>
                <w:i/>
                <w:spacing w:val="1"/>
                <w:sz w:val="24"/>
              </w:rPr>
              <w:t xml:space="preserve"> </w:t>
            </w:r>
            <w:r w:rsidRPr="001640EB">
              <w:rPr>
                <w:i/>
                <w:sz w:val="24"/>
              </w:rPr>
              <w:t>учебный модуль: "Основы религиозных культур народов России";</w:t>
            </w:r>
            <w:r w:rsidRPr="001640EB">
              <w:rPr>
                <w:i/>
                <w:spacing w:val="-57"/>
                <w:sz w:val="24"/>
              </w:rPr>
              <w:t xml:space="preserve"> </w:t>
            </w:r>
            <w:r w:rsidRPr="001640EB">
              <w:rPr>
                <w:i/>
                <w:sz w:val="24"/>
              </w:rPr>
              <w:t>учебный</w:t>
            </w:r>
            <w:r w:rsidRPr="001640EB">
              <w:rPr>
                <w:i/>
                <w:spacing w:val="1"/>
                <w:sz w:val="24"/>
              </w:rPr>
              <w:t xml:space="preserve"> </w:t>
            </w:r>
            <w:r w:rsidRPr="001640EB">
              <w:rPr>
                <w:i/>
                <w:sz w:val="24"/>
              </w:rPr>
              <w:t>модуль:</w:t>
            </w:r>
            <w:r w:rsidRPr="001640EB">
              <w:rPr>
                <w:i/>
                <w:spacing w:val="2"/>
                <w:sz w:val="24"/>
              </w:rPr>
              <w:t xml:space="preserve"> </w:t>
            </w:r>
            <w:r w:rsidRPr="001640EB">
              <w:rPr>
                <w:i/>
                <w:sz w:val="24"/>
              </w:rPr>
              <w:t>"Основы</w:t>
            </w:r>
            <w:r w:rsidRPr="001640EB">
              <w:rPr>
                <w:i/>
                <w:spacing w:val="2"/>
                <w:sz w:val="24"/>
              </w:rPr>
              <w:t xml:space="preserve"> </w:t>
            </w:r>
            <w:r w:rsidRPr="001640EB">
              <w:rPr>
                <w:i/>
                <w:sz w:val="24"/>
              </w:rPr>
              <w:t>светской</w:t>
            </w:r>
            <w:r w:rsidRPr="001640EB">
              <w:rPr>
                <w:i/>
                <w:spacing w:val="1"/>
                <w:sz w:val="24"/>
              </w:rPr>
              <w:t xml:space="preserve"> </w:t>
            </w:r>
            <w:r w:rsidRPr="001640EB">
              <w:rPr>
                <w:i/>
                <w:sz w:val="24"/>
              </w:rPr>
              <w:t>этики"</w:t>
            </w:r>
          </w:p>
        </w:tc>
      </w:tr>
      <w:tr w:rsidR="001640EB" w:rsidRPr="001640EB" w:rsidTr="001640EB">
        <w:trPr>
          <w:trHeight w:val="302"/>
        </w:trPr>
        <w:tc>
          <w:tcPr>
            <w:tcW w:w="2377"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before="6"/>
              <w:ind w:left="47"/>
              <w:rPr>
                <w:sz w:val="24"/>
              </w:rPr>
            </w:pPr>
            <w:r w:rsidRPr="001640EB">
              <w:rPr>
                <w:sz w:val="24"/>
              </w:rPr>
              <w:t>Искусство</w:t>
            </w:r>
          </w:p>
        </w:tc>
        <w:tc>
          <w:tcPr>
            <w:tcW w:w="698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before="6"/>
              <w:ind w:left="47"/>
              <w:rPr>
                <w:sz w:val="24"/>
              </w:rPr>
            </w:pPr>
            <w:r w:rsidRPr="001640EB">
              <w:rPr>
                <w:sz w:val="24"/>
              </w:rPr>
              <w:t>Изобразительное</w:t>
            </w:r>
            <w:r w:rsidRPr="001640EB">
              <w:rPr>
                <w:spacing w:val="-9"/>
                <w:sz w:val="24"/>
              </w:rPr>
              <w:t xml:space="preserve"> </w:t>
            </w:r>
            <w:r w:rsidRPr="001640EB">
              <w:rPr>
                <w:sz w:val="24"/>
              </w:rPr>
              <w:t>искусство,</w:t>
            </w:r>
            <w:r w:rsidRPr="001640EB">
              <w:rPr>
                <w:spacing w:val="-5"/>
                <w:sz w:val="24"/>
              </w:rPr>
              <w:t xml:space="preserve"> </w:t>
            </w:r>
            <w:r w:rsidRPr="001640EB">
              <w:rPr>
                <w:sz w:val="24"/>
              </w:rPr>
              <w:t>Музыка</w:t>
            </w:r>
          </w:p>
        </w:tc>
      </w:tr>
      <w:tr w:rsidR="001640EB" w:rsidRPr="001640EB" w:rsidTr="001640EB">
        <w:trPr>
          <w:trHeight w:val="307"/>
        </w:trPr>
        <w:tc>
          <w:tcPr>
            <w:tcW w:w="2377"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before="11"/>
              <w:ind w:left="47"/>
              <w:rPr>
                <w:sz w:val="24"/>
              </w:rPr>
            </w:pPr>
            <w:r w:rsidRPr="001640EB">
              <w:rPr>
                <w:sz w:val="24"/>
              </w:rPr>
              <w:t>Технология</w:t>
            </w:r>
          </w:p>
        </w:tc>
        <w:tc>
          <w:tcPr>
            <w:tcW w:w="698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before="11"/>
              <w:ind w:left="47"/>
              <w:rPr>
                <w:sz w:val="24"/>
              </w:rPr>
            </w:pPr>
            <w:r w:rsidRPr="001640EB">
              <w:rPr>
                <w:sz w:val="24"/>
              </w:rPr>
              <w:t>Технология</w:t>
            </w:r>
          </w:p>
        </w:tc>
      </w:tr>
      <w:tr w:rsidR="001640EB" w:rsidRPr="001640EB" w:rsidTr="001640EB">
        <w:trPr>
          <w:trHeight w:val="306"/>
        </w:trPr>
        <w:tc>
          <w:tcPr>
            <w:tcW w:w="2377"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before="6"/>
              <w:ind w:left="47"/>
              <w:rPr>
                <w:sz w:val="24"/>
              </w:rPr>
            </w:pPr>
            <w:r w:rsidRPr="001640EB">
              <w:rPr>
                <w:sz w:val="24"/>
              </w:rPr>
              <w:t>Физическая</w:t>
            </w:r>
            <w:r w:rsidRPr="001640EB">
              <w:rPr>
                <w:spacing w:val="-5"/>
                <w:sz w:val="24"/>
              </w:rPr>
              <w:t xml:space="preserve"> </w:t>
            </w:r>
            <w:r w:rsidRPr="001640EB">
              <w:rPr>
                <w:sz w:val="24"/>
              </w:rPr>
              <w:t>культура</w:t>
            </w:r>
          </w:p>
        </w:tc>
        <w:tc>
          <w:tcPr>
            <w:tcW w:w="698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before="6"/>
              <w:ind w:left="47"/>
              <w:rPr>
                <w:sz w:val="24"/>
              </w:rPr>
            </w:pPr>
            <w:r w:rsidRPr="001640EB">
              <w:rPr>
                <w:sz w:val="24"/>
              </w:rPr>
              <w:t>Физическая</w:t>
            </w:r>
            <w:r w:rsidRPr="001640EB">
              <w:rPr>
                <w:spacing w:val="-5"/>
                <w:sz w:val="24"/>
              </w:rPr>
              <w:t xml:space="preserve"> </w:t>
            </w:r>
            <w:r w:rsidRPr="001640EB">
              <w:rPr>
                <w:sz w:val="24"/>
              </w:rPr>
              <w:t>культура</w:t>
            </w:r>
          </w:p>
        </w:tc>
      </w:tr>
    </w:tbl>
    <w:p w:rsidR="001640EB" w:rsidRPr="001640EB" w:rsidRDefault="001640EB" w:rsidP="001640EB">
      <w:pPr>
        <w:pStyle w:val="a7"/>
        <w:spacing w:before="5"/>
        <w:ind w:left="0" w:firstLine="0"/>
        <w:jc w:val="left"/>
        <w:rPr>
          <w:sz w:val="23"/>
        </w:rPr>
      </w:pPr>
    </w:p>
    <w:p w:rsidR="001640EB" w:rsidRPr="001640EB" w:rsidRDefault="001640EB" w:rsidP="001640EB">
      <w:pPr>
        <w:pStyle w:val="a7"/>
        <w:spacing w:before="1" w:line="275" w:lineRule="exact"/>
        <w:ind w:left="1421" w:firstLine="0"/>
      </w:pPr>
      <w:r w:rsidRPr="001640EB">
        <w:t>Обучение</w:t>
      </w:r>
      <w:r w:rsidRPr="001640EB">
        <w:rPr>
          <w:spacing w:val="-3"/>
        </w:rPr>
        <w:t xml:space="preserve"> </w:t>
      </w:r>
      <w:r w:rsidRPr="001640EB">
        <w:t>ведется</w:t>
      </w:r>
      <w:r w:rsidRPr="001640EB">
        <w:rPr>
          <w:spacing w:val="-2"/>
        </w:rPr>
        <w:t xml:space="preserve"> </w:t>
      </w:r>
      <w:r w:rsidRPr="001640EB">
        <w:t>на</w:t>
      </w:r>
      <w:r w:rsidRPr="001640EB">
        <w:rPr>
          <w:spacing w:val="-3"/>
        </w:rPr>
        <w:t xml:space="preserve"> </w:t>
      </w:r>
      <w:r w:rsidRPr="001640EB">
        <w:t>русском языке,</w:t>
      </w:r>
      <w:r w:rsidRPr="001640EB">
        <w:rPr>
          <w:spacing w:val="-5"/>
        </w:rPr>
        <w:t xml:space="preserve"> </w:t>
      </w:r>
      <w:r w:rsidRPr="001640EB">
        <w:t>по</w:t>
      </w:r>
      <w:r w:rsidRPr="001640EB">
        <w:rPr>
          <w:spacing w:val="-1"/>
        </w:rPr>
        <w:t xml:space="preserve"> </w:t>
      </w:r>
      <w:r w:rsidRPr="001640EB">
        <w:t>5-дневной</w:t>
      </w:r>
      <w:r w:rsidRPr="001640EB">
        <w:rPr>
          <w:spacing w:val="-5"/>
        </w:rPr>
        <w:t xml:space="preserve"> </w:t>
      </w:r>
      <w:r w:rsidRPr="001640EB">
        <w:t>учебной</w:t>
      </w:r>
      <w:r w:rsidRPr="001640EB">
        <w:rPr>
          <w:spacing w:val="-1"/>
        </w:rPr>
        <w:t xml:space="preserve"> </w:t>
      </w:r>
      <w:r w:rsidRPr="001640EB">
        <w:t>неделе.</w:t>
      </w:r>
    </w:p>
    <w:p w:rsidR="001640EB" w:rsidRPr="001640EB" w:rsidRDefault="001640EB" w:rsidP="001640EB">
      <w:pPr>
        <w:pStyle w:val="a7"/>
        <w:spacing w:before="72"/>
        <w:ind w:left="851" w:right="394"/>
        <w:rPr>
          <w:color w:val="000000"/>
        </w:rPr>
      </w:pPr>
      <w:r w:rsidRPr="001640EB">
        <w:t>МБОУ</w:t>
      </w:r>
      <w:r w:rsidRPr="001640EB">
        <w:rPr>
          <w:spacing w:val="1"/>
        </w:rPr>
        <w:t xml:space="preserve"> </w:t>
      </w:r>
      <w:r w:rsidR="00270577">
        <w:rPr>
          <w:spacing w:val="1"/>
        </w:rPr>
        <w:t>Больше-Чернав</w:t>
      </w:r>
      <w:r w:rsidR="00270577">
        <w:t>ская</w:t>
      </w:r>
      <w:r w:rsidRPr="001640EB">
        <w:t xml:space="preserve"> </w:t>
      </w:r>
      <w:r w:rsidR="00270577">
        <w:t>СОШ имени В.Г. Алдошин</w:t>
      </w:r>
      <w:r w:rsidRPr="001640EB">
        <w:t>а</w:t>
      </w:r>
      <w:r w:rsidRPr="001640EB">
        <w:rPr>
          <w:spacing w:val="1"/>
        </w:rPr>
        <w:t xml:space="preserve"> </w:t>
      </w:r>
      <w:r w:rsidRPr="001640EB">
        <w:t>реализует</w:t>
      </w:r>
      <w:r w:rsidRPr="001640EB">
        <w:rPr>
          <w:spacing w:val="1"/>
        </w:rPr>
        <w:t xml:space="preserve"> </w:t>
      </w:r>
      <w:r w:rsidRPr="001640EB">
        <w:t>Федеральный</w:t>
      </w:r>
      <w:r w:rsidRPr="001640EB">
        <w:rPr>
          <w:spacing w:val="1"/>
        </w:rPr>
        <w:t xml:space="preserve"> </w:t>
      </w:r>
      <w:r w:rsidRPr="001640EB">
        <w:t>учебный</w:t>
      </w:r>
      <w:r w:rsidRPr="001640EB">
        <w:rPr>
          <w:spacing w:val="1"/>
        </w:rPr>
        <w:t xml:space="preserve"> </w:t>
      </w:r>
      <w:r w:rsidRPr="001640EB">
        <w:t>план</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 (5-дневная учебная неделя без  изучения предметных областей «Родной язык и</w:t>
      </w:r>
      <w:r w:rsidRPr="001640EB">
        <w:rPr>
          <w:spacing w:val="1"/>
        </w:rPr>
        <w:t xml:space="preserve"> </w:t>
      </w:r>
      <w:r w:rsidRPr="001640EB">
        <w:t>литературное чтение</w:t>
      </w:r>
      <w:r w:rsidRPr="001640EB">
        <w:rPr>
          <w:spacing w:val="-57"/>
        </w:rPr>
        <w:t xml:space="preserve"> </w:t>
      </w:r>
      <w:r w:rsidRPr="001640EB">
        <w:t>на</w:t>
      </w:r>
      <w:r w:rsidRPr="001640EB">
        <w:rPr>
          <w:spacing w:val="-1"/>
        </w:rPr>
        <w:t xml:space="preserve"> </w:t>
      </w:r>
      <w:r w:rsidRPr="001640EB">
        <w:t>родном</w:t>
      </w:r>
      <w:r w:rsidRPr="001640EB">
        <w:rPr>
          <w:spacing w:val="2"/>
        </w:rPr>
        <w:t xml:space="preserve"> </w:t>
      </w:r>
      <w:r w:rsidRPr="001640EB">
        <w:t xml:space="preserve">языке» изучение родного языка и литературного чтения на родном языке из числа народов Российской Федерации осуществляется при наличии возможностей образовательной организации и по заявлению родителей (законных представителей) (подпункт 32.1. пункта 32 приказа Минпросвещения России от 31.05. 2021 г. № 286 «Об утверждении федерального государственного образовательного стандарта начального общего образования»). Если имеются </w:t>
      </w:r>
      <w:r w:rsidRPr="001640EB">
        <w:rPr>
          <w:bCs/>
        </w:rPr>
        <w:t>з</w:t>
      </w:r>
      <w:r w:rsidRPr="001640EB">
        <w:rPr>
          <w:bCs/>
          <w:color w:val="000000"/>
        </w:rPr>
        <w:t>аявления от родителей об отказе от изучения указанной предметной области</w:t>
      </w:r>
      <w:r w:rsidRPr="001640EB">
        <w:rPr>
          <w:b/>
          <w:bCs/>
          <w:color w:val="000000"/>
        </w:rPr>
        <w:t xml:space="preserve">, </w:t>
      </w:r>
      <w:r w:rsidRPr="001640EB">
        <w:rPr>
          <w:color w:val="000000"/>
        </w:rPr>
        <w:t>данные учебные предметы не будут изучаться и не включаются в учебный план.</w:t>
      </w:r>
      <w:r w:rsidRPr="001640EB">
        <w:rPr>
          <w:spacing w:val="1"/>
        </w:rPr>
        <w:t xml:space="preserve"> </w:t>
      </w:r>
    </w:p>
    <w:p w:rsidR="001640EB" w:rsidRPr="001640EB" w:rsidRDefault="001640EB" w:rsidP="001640EB">
      <w:pPr>
        <w:pStyle w:val="a7"/>
        <w:spacing w:before="1" w:line="275" w:lineRule="exact"/>
        <w:ind w:left="1421" w:firstLine="0"/>
      </w:pPr>
      <w:r w:rsidRPr="001640EB">
        <w:t>Количество</w:t>
      </w:r>
      <w:r w:rsidRPr="001640EB">
        <w:rPr>
          <w:spacing w:val="3"/>
        </w:rPr>
        <w:t xml:space="preserve"> </w:t>
      </w:r>
      <w:r w:rsidRPr="001640EB">
        <w:t>учебных</w:t>
      </w:r>
      <w:r w:rsidRPr="001640EB">
        <w:rPr>
          <w:spacing w:val="-6"/>
        </w:rPr>
        <w:t xml:space="preserve"> </w:t>
      </w:r>
      <w:r w:rsidRPr="001640EB">
        <w:t>занятий</w:t>
      </w:r>
      <w:r w:rsidRPr="001640EB">
        <w:rPr>
          <w:spacing w:val="-4"/>
        </w:rPr>
        <w:t xml:space="preserve"> </w:t>
      </w:r>
      <w:r w:rsidRPr="001640EB">
        <w:t>за</w:t>
      </w:r>
      <w:r w:rsidRPr="001640EB">
        <w:rPr>
          <w:spacing w:val="-2"/>
        </w:rPr>
        <w:t xml:space="preserve"> </w:t>
      </w:r>
      <w:r w:rsidRPr="001640EB">
        <w:t>4</w:t>
      </w:r>
      <w:r w:rsidRPr="001640EB">
        <w:rPr>
          <w:spacing w:val="-5"/>
        </w:rPr>
        <w:t xml:space="preserve"> </w:t>
      </w:r>
      <w:r w:rsidRPr="001640EB">
        <w:t>года</w:t>
      </w:r>
      <w:r w:rsidRPr="001640EB">
        <w:rPr>
          <w:spacing w:val="-2"/>
        </w:rPr>
        <w:t xml:space="preserve"> </w:t>
      </w:r>
      <w:r w:rsidRPr="001640EB">
        <w:t>составляет</w:t>
      </w:r>
      <w:r w:rsidRPr="001640EB">
        <w:rPr>
          <w:spacing w:val="5"/>
        </w:rPr>
        <w:t xml:space="preserve"> </w:t>
      </w:r>
      <w:r w:rsidRPr="001640EB">
        <w:t>3039 часов.</w:t>
      </w:r>
    </w:p>
    <w:p w:rsidR="001640EB" w:rsidRPr="001640EB" w:rsidRDefault="001640EB" w:rsidP="001640EB">
      <w:pPr>
        <w:pStyle w:val="a7"/>
        <w:ind w:left="959" w:right="543" w:firstLine="566"/>
      </w:pPr>
      <w:r w:rsidRPr="001640EB">
        <w:t>В целях удовлетворения образовательных потребностей и интересов обучающихся</w:t>
      </w:r>
      <w:r w:rsidRPr="001640EB">
        <w:rPr>
          <w:spacing w:val="1"/>
        </w:rPr>
        <w:t xml:space="preserve"> </w:t>
      </w:r>
      <w:r w:rsidRPr="001640EB">
        <w:t>могут</w:t>
      </w:r>
      <w:r w:rsidRPr="001640EB">
        <w:rPr>
          <w:spacing w:val="1"/>
        </w:rPr>
        <w:t xml:space="preserve"> </w:t>
      </w:r>
      <w:r w:rsidRPr="001640EB">
        <w:t>разрабатываться</w:t>
      </w:r>
      <w:r w:rsidRPr="001640EB">
        <w:rPr>
          <w:spacing w:val="1"/>
        </w:rPr>
        <w:t xml:space="preserve"> </w:t>
      </w:r>
      <w:r w:rsidRPr="001640EB">
        <w:t>индивидуальные</w:t>
      </w:r>
      <w:r w:rsidRPr="001640EB">
        <w:rPr>
          <w:spacing w:val="1"/>
        </w:rPr>
        <w:t xml:space="preserve"> </w:t>
      </w:r>
      <w:r w:rsidRPr="001640EB">
        <w:t>учебные</w:t>
      </w:r>
      <w:r w:rsidRPr="001640EB">
        <w:rPr>
          <w:spacing w:val="1"/>
        </w:rPr>
        <w:t xml:space="preserve"> </w:t>
      </w:r>
      <w:r w:rsidRPr="001640EB">
        <w:t>планы, в том числе</w:t>
      </w:r>
      <w:r w:rsidRPr="001640EB">
        <w:rPr>
          <w:spacing w:val="1"/>
        </w:rPr>
        <w:t xml:space="preserve"> </w:t>
      </w:r>
      <w:r w:rsidRPr="001640EB">
        <w:t>для ускоренного</w:t>
      </w:r>
      <w:r w:rsidRPr="001640EB">
        <w:rPr>
          <w:spacing w:val="1"/>
        </w:rPr>
        <w:t xml:space="preserve"> </w:t>
      </w:r>
      <w:r w:rsidRPr="001640EB">
        <w:t>обучения, в пределах осваиваемой программы начального общего образования в порядке,</w:t>
      </w:r>
      <w:r w:rsidRPr="001640EB">
        <w:rPr>
          <w:spacing w:val="1"/>
        </w:rPr>
        <w:t xml:space="preserve"> </w:t>
      </w:r>
      <w:r w:rsidRPr="001640EB">
        <w:t>установленном</w:t>
      </w:r>
      <w:r w:rsidRPr="001640EB">
        <w:rPr>
          <w:spacing w:val="1"/>
        </w:rPr>
        <w:t xml:space="preserve"> </w:t>
      </w:r>
      <w:r w:rsidRPr="001640EB">
        <w:t>локальными</w:t>
      </w:r>
      <w:r w:rsidRPr="001640EB">
        <w:rPr>
          <w:spacing w:val="1"/>
        </w:rPr>
        <w:t xml:space="preserve"> </w:t>
      </w:r>
      <w:r w:rsidRPr="001640EB">
        <w:t>нормативными</w:t>
      </w:r>
      <w:r w:rsidRPr="001640EB">
        <w:rPr>
          <w:spacing w:val="1"/>
        </w:rPr>
        <w:t xml:space="preserve"> </w:t>
      </w:r>
      <w:r w:rsidRPr="001640EB">
        <w:t>актами</w:t>
      </w:r>
      <w:r w:rsidRPr="001640EB">
        <w:rPr>
          <w:spacing w:val="1"/>
        </w:rPr>
        <w:t xml:space="preserve"> </w:t>
      </w:r>
      <w:r w:rsidRPr="001640EB">
        <w:t>образовательной</w:t>
      </w:r>
      <w:r w:rsidRPr="001640EB">
        <w:rPr>
          <w:spacing w:val="1"/>
        </w:rPr>
        <w:t xml:space="preserve"> </w:t>
      </w:r>
      <w:r w:rsidRPr="001640EB">
        <w:t>организации.</w:t>
      </w:r>
      <w:r w:rsidRPr="001640EB">
        <w:rPr>
          <w:spacing w:val="-57"/>
        </w:rPr>
        <w:t xml:space="preserve"> </w:t>
      </w:r>
      <w:r w:rsidRPr="001640EB">
        <w:t>Реализация</w:t>
      </w:r>
      <w:r w:rsidRPr="001640EB">
        <w:rPr>
          <w:spacing w:val="1"/>
        </w:rPr>
        <w:t xml:space="preserve"> </w:t>
      </w:r>
      <w:r w:rsidRPr="001640EB">
        <w:t>индивидуальных</w:t>
      </w:r>
      <w:r w:rsidRPr="001640EB">
        <w:rPr>
          <w:spacing w:val="1"/>
        </w:rPr>
        <w:t xml:space="preserve"> </w:t>
      </w:r>
      <w:r w:rsidRPr="001640EB">
        <w:t>учебных</w:t>
      </w:r>
      <w:r w:rsidRPr="001640EB">
        <w:rPr>
          <w:spacing w:val="1"/>
        </w:rPr>
        <w:t xml:space="preserve"> </w:t>
      </w:r>
      <w:r w:rsidRPr="001640EB">
        <w:t>планов,</w:t>
      </w:r>
      <w:r w:rsidRPr="001640EB">
        <w:rPr>
          <w:spacing w:val="1"/>
        </w:rPr>
        <w:t xml:space="preserve"> </w:t>
      </w:r>
      <w:r w:rsidRPr="001640EB">
        <w:t>программ</w:t>
      </w:r>
      <w:r w:rsidRPr="001640EB">
        <w:rPr>
          <w:spacing w:val="1"/>
        </w:rPr>
        <w:t xml:space="preserve"> </w:t>
      </w:r>
      <w:r w:rsidRPr="001640EB">
        <w:t>сопровождается</w:t>
      </w:r>
      <w:r w:rsidRPr="001640EB">
        <w:rPr>
          <w:spacing w:val="1"/>
        </w:rPr>
        <w:t xml:space="preserve"> </w:t>
      </w:r>
      <w:r w:rsidRPr="001640EB">
        <w:t>тьюторской</w:t>
      </w:r>
      <w:r w:rsidRPr="001640EB">
        <w:rPr>
          <w:spacing w:val="1"/>
        </w:rPr>
        <w:t xml:space="preserve"> </w:t>
      </w:r>
      <w:r w:rsidRPr="001640EB">
        <w:t>поддержкой.</w:t>
      </w:r>
    </w:p>
    <w:p w:rsidR="001640EB" w:rsidRPr="00270577" w:rsidRDefault="001640EB" w:rsidP="001640EB">
      <w:pPr>
        <w:pStyle w:val="2"/>
        <w:spacing w:before="7"/>
        <w:ind w:right="569" w:firstLine="566"/>
        <w:rPr>
          <w:i w:val="0"/>
        </w:rPr>
      </w:pPr>
      <w:r w:rsidRPr="00270577">
        <w:rPr>
          <w:i w:val="0"/>
        </w:rPr>
        <w:lastRenderedPageBreak/>
        <w:t>Учебный план МБОУ</w:t>
      </w:r>
      <w:r w:rsidRPr="00270577">
        <w:rPr>
          <w:i w:val="0"/>
          <w:spacing w:val="1"/>
        </w:rPr>
        <w:t xml:space="preserve"> </w:t>
      </w:r>
      <w:r w:rsidR="00270577" w:rsidRPr="00270577">
        <w:rPr>
          <w:i w:val="0"/>
        </w:rPr>
        <w:t>Больше-Чернав</w:t>
      </w:r>
      <w:r w:rsidR="00270577">
        <w:rPr>
          <w:i w:val="0"/>
        </w:rPr>
        <w:t>ской СОШ имени В.Г. Алдошин</w:t>
      </w:r>
      <w:r w:rsidRPr="00270577">
        <w:rPr>
          <w:i w:val="0"/>
        </w:rPr>
        <w:t>а,</w:t>
      </w:r>
      <w:r w:rsidRPr="00270577">
        <w:rPr>
          <w:i w:val="0"/>
          <w:spacing w:val="1"/>
        </w:rPr>
        <w:t xml:space="preserve"> </w:t>
      </w:r>
      <w:r w:rsidRPr="00270577">
        <w:rPr>
          <w:i w:val="0"/>
        </w:rPr>
        <w:t>является</w:t>
      </w:r>
      <w:r w:rsidRPr="00270577">
        <w:rPr>
          <w:i w:val="0"/>
          <w:spacing w:val="1"/>
        </w:rPr>
        <w:t xml:space="preserve"> </w:t>
      </w:r>
      <w:r w:rsidRPr="00270577">
        <w:rPr>
          <w:i w:val="0"/>
        </w:rPr>
        <w:t>Приложением</w:t>
      </w:r>
      <w:r w:rsidRPr="00270577">
        <w:rPr>
          <w:i w:val="0"/>
          <w:spacing w:val="1"/>
        </w:rPr>
        <w:t xml:space="preserve"> </w:t>
      </w:r>
      <w:r w:rsidRPr="00270577">
        <w:rPr>
          <w:i w:val="0"/>
        </w:rPr>
        <w:t>к</w:t>
      </w:r>
      <w:r w:rsidRPr="00270577">
        <w:rPr>
          <w:i w:val="0"/>
          <w:spacing w:val="1"/>
        </w:rPr>
        <w:t xml:space="preserve"> </w:t>
      </w:r>
      <w:r w:rsidRPr="00270577">
        <w:rPr>
          <w:i w:val="0"/>
        </w:rPr>
        <w:t>основной</w:t>
      </w:r>
      <w:r w:rsidRPr="00270577">
        <w:rPr>
          <w:i w:val="0"/>
          <w:spacing w:val="1"/>
        </w:rPr>
        <w:t xml:space="preserve"> </w:t>
      </w:r>
      <w:r w:rsidRPr="00270577">
        <w:rPr>
          <w:i w:val="0"/>
        </w:rPr>
        <w:t>образовательной</w:t>
      </w:r>
      <w:r w:rsidRPr="00270577">
        <w:rPr>
          <w:i w:val="0"/>
          <w:spacing w:val="1"/>
        </w:rPr>
        <w:t xml:space="preserve"> </w:t>
      </w:r>
      <w:r w:rsidRPr="00270577">
        <w:rPr>
          <w:i w:val="0"/>
        </w:rPr>
        <w:t>программе</w:t>
      </w:r>
      <w:r w:rsidRPr="00270577">
        <w:rPr>
          <w:i w:val="0"/>
          <w:spacing w:val="-57"/>
        </w:rPr>
        <w:t xml:space="preserve">                     </w:t>
      </w:r>
      <w:r w:rsidRPr="00270577">
        <w:rPr>
          <w:i w:val="0"/>
        </w:rPr>
        <w:t>начального</w:t>
      </w:r>
      <w:r w:rsidRPr="00270577">
        <w:rPr>
          <w:i w:val="0"/>
          <w:spacing w:val="1"/>
        </w:rPr>
        <w:t xml:space="preserve"> </w:t>
      </w:r>
      <w:r w:rsidRPr="00270577">
        <w:rPr>
          <w:i w:val="0"/>
        </w:rPr>
        <w:t>общего</w:t>
      </w:r>
      <w:r w:rsidRPr="00270577">
        <w:rPr>
          <w:i w:val="0"/>
          <w:spacing w:val="2"/>
        </w:rPr>
        <w:t xml:space="preserve"> </w:t>
      </w:r>
      <w:r w:rsidRPr="00270577">
        <w:rPr>
          <w:i w:val="0"/>
        </w:rPr>
        <w:t>образования</w:t>
      </w:r>
      <w:r w:rsidRPr="00270577">
        <w:rPr>
          <w:i w:val="0"/>
          <w:spacing w:val="2"/>
        </w:rPr>
        <w:t xml:space="preserve"> </w:t>
      </w:r>
      <w:r w:rsidRPr="00270577">
        <w:rPr>
          <w:i w:val="0"/>
        </w:rPr>
        <w:t>(приложение</w:t>
      </w:r>
      <w:r w:rsidRPr="00270577">
        <w:rPr>
          <w:i w:val="0"/>
          <w:spacing w:val="-4"/>
        </w:rPr>
        <w:t xml:space="preserve"> </w:t>
      </w:r>
      <w:r w:rsidRPr="00270577">
        <w:rPr>
          <w:i w:val="0"/>
        </w:rPr>
        <w:t>№</w:t>
      </w:r>
      <w:r w:rsidRPr="00270577">
        <w:rPr>
          <w:i w:val="0"/>
          <w:spacing w:val="2"/>
        </w:rPr>
        <w:t>3</w:t>
      </w:r>
      <w:r w:rsidRPr="00270577">
        <w:rPr>
          <w:i w:val="0"/>
        </w:rPr>
        <w:t>).</w:t>
      </w:r>
    </w:p>
    <w:p w:rsidR="001640EB" w:rsidRPr="001640EB" w:rsidRDefault="001640EB" w:rsidP="001640EB">
      <w:pPr>
        <w:pStyle w:val="ae"/>
        <w:numPr>
          <w:ilvl w:val="1"/>
          <w:numId w:val="83"/>
        </w:numPr>
        <w:tabs>
          <w:tab w:val="left" w:pos="1890"/>
        </w:tabs>
        <w:rPr>
          <w:sz w:val="24"/>
        </w:rPr>
      </w:pPr>
      <w:bookmarkStart w:id="33" w:name="3.2._ПЛАН_ВНЕУРОЧНОЙ_ДЕЯТЕЛЬНОСТИ"/>
      <w:bookmarkStart w:id="34" w:name="_bookmark16"/>
      <w:bookmarkEnd w:id="33"/>
      <w:bookmarkEnd w:id="34"/>
      <w:r w:rsidRPr="001640EB">
        <w:rPr>
          <w:sz w:val="24"/>
        </w:rPr>
        <w:t>ПЛАН</w:t>
      </w:r>
      <w:r w:rsidRPr="001640EB">
        <w:rPr>
          <w:spacing w:val="-8"/>
          <w:sz w:val="24"/>
        </w:rPr>
        <w:t xml:space="preserve"> </w:t>
      </w:r>
      <w:r w:rsidRPr="001640EB">
        <w:rPr>
          <w:sz w:val="24"/>
        </w:rPr>
        <w:t>ВНЕУРОЧНОЙ</w:t>
      </w:r>
      <w:r w:rsidRPr="001640EB">
        <w:rPr>
          <w:spacing w:val="-7"/>
          <w:sz w:val="24"/>
        </w:rPr>
        <w:t xml:space="preserve"> </w:t>
      </w:r>
      <w:r w:rsidRPr="001640EB">
        <w:rPr>
          <w:sz w:val="24"/>
        </w:rPr>
        <w:t>ДЕЯТЕЛЬНОСТИ</w:t>
      </w:r>
    </w:p>
    <w:p w:rsidR="001640EB" w:rsidRPr="001640EB" w:rsidRDefault="001640EB" w:rsidP="001640EB">
      <w:pPr>
        <w:pStyle w:val="a7"/>
        <w:spacing w:before="2"/>
        <w:ind w:left="959" w:right="570" w:firstLine="566"/>
        <w:rPr>
          <w:b/>
          <w:i/>
        </w:rPr>
      </w:pPr>
      <w:r w:rsidRPr="001640EB">
        <w:t>План внеурочной деятельности определяет формы организации и объем внеурочной</w:t>
      </w:r>
      <w:r w:rsidRPr="001640EB">
        <w:rPr>
          <w:spacing w:val="1"/>
        </w:rPr>
        <w:t xml:space="preserve"> </w:t>
      </w:r>
      <w:r w:rsidRPr="001640EB">
        <w:t>деятельности</w:t>
      </w:r>
      <w:r w:rsidRPr="001640EB">
        <w:rPr>
          <w:spacing w:val="1"/>
        </w:rPr>
        <w:t xml:space="preserve"> </w:t>
      </w:r>
      <w:r w:rsidRPr="001640EB">
        <w:t>для</w:t>
      </w:r>
      <w:r w:rsidRPr="001640EB">
        <w:rPr>
          <w:spacing w:val="1"/>
        </w:rPr>
        <w:t xml:space="preserve"> </w:t>
      </w:r>
      <w:r w:rsidRPr="001640EB">
        <w:t>обучающихся</w:t>
      </w:r>
      <w:r w:rsidRPr="001640EB">
        <w:rPr>
          <w:spacing w:val="1"/>
        </w:rPr>
        <w:t xml:space="preserve"> </w:t>
      </w:r>
      <w:r w:rsidRPr="001640EB">
        <w:t>при</w:t>
      </w:r>
      <w:r w:rsidRPr="001640EB">
        <w:rPr>
          <w:spacing w:val="1"/>
        </w:rPr>
        <w:t xml:space="preserve"> </w:t>
      </w:r>
      <w:r w:rsidRPr="001640EB">
        <w:t>освоении</w:t>
      </w:r>
      <w:r w:rsidRPr="001640EB">
        <w:rPr>
          <w:spacing w:val="1"/>
        </w:rPr>
        <w:t xml:space="preserve"> </w:t>
      </w:r>
      <w:r w:rsidRPr="001640EB">
        <w:t>ими</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(до</w:t>
      </w:r>
      <w:r w:rsidRPr="001640EB">
        <w:rPr>
          <w:spacing w:val="1"/>
        </w:rPr>
        <w:t xml:space="preserve"> </w:t>
      </w:r>
      <w:r w:rsidRPr="001640EB">
        <w:t>1320</w:t>
      </w:r>
      <w:r w:rsidRPr="001640EB">
        <w:rPr>
          <w:spacing w:val="1"/>
        </w:rPr>
        <w:t xml:space="preserve"> </w:t>
      </w:r>
      <w:r w:rsidRPr="001640EB">
        <w:t>академических</w:t>
      </w:r>
      <w:r w:rsidRPr="001640EB">
        <w:rPr>
          <w:spacing w:val="1"/>
        </w:rPr>
        <w:t xml:space="preserve"> </w:t>
      </w:r>
      <w:r w:rsidRPr="001640EB">
        <w:t>часов</w:t>
      </w:r>
      <w:r w:rsidRPr="001640EB">
        <w:rPr>
          <w:spacing w:val="1"/>
        </w:rPr>
        <w:t xml:space="preserve"> </w:t>
      </w:r>
      <w:r w:rsidRPr="001640EB">
        <w:t>за</w:t>
      </w:r>
      <w:r w:rsidRPr="001640EB">
        <w:rPr>
          <w:spacing w:val="1"/>
        </w:rPr>
        <w:t xml:space="preserve"> </w:t>
      </w:r>
      <w:r w:rsidRPr="001640EB">
        <w:t>четыре</w:t>
      </w:r>
      <w:r w:rsidRPr="001640EB">
        <w:rPr>
          <w:spacing w:val="1"/>
        </w:rPr>
        <w:t xml:space="preserve"> </w:t>
      </w:r>
      <w:r w:rsidRPr="001640EB">
        <w:t>года</w:t>
      </w:r>
      <w:r w:rsidRPr="001640EB">
        <w:rPr>
          <w:spacing w:val="1"/>
        </w:rPr>
        <w:t xml:space="preserve"> </w:t>
      </w:r>
      <w:r w:rsidRPr="001640EB">
        <w:t>обучения)</w:t>
      </w:r>
      <w:r w:rsidRPr="001640EB">
        <w:rPr>
          <w:spacing w:val="1"/>
        </w:rPr>
        <w:t xml:space="preserve"> </w:t>
      </w:r>
      <w:r w:rsidRPr="001640EB">
        <w:t>с</w:t>
      </w:r>
      <w:r w:rsidRPr="001640EB">
        <w:rPr>
          <w:spacing w:val="1"/>
        </w:rPr>
        <w:t xml:space="preserve"> </w:t>
      </w:r>
      <w:r w:rsidRPr="001640EB">
        <w:t>учетом</w:t>
      </w:r>
      <w:r w:rsidRPr="001640EB">
        <w:rPr>
          <w:spacing w:val="1"/>
        </w:rPr>
        <w:t xml:space="preserve"> </w:t>
      </w:r>
      <w:r w:rsidRPr="001640EB">
        <w:t>образовательных потребностей и интересов обучающихся, запросов родителей (законных</w:t>
      </w:r>
      <w:r w:rsidRPr="001640EB">
        <w:rPr>
          <w:spacing w:val="1"/>
        </w:rPr>
        <w:t xml:space="preserve"> </w:t>
      </w:r>
      <w:r w:rsidRPr="001640EB">
        <w:t>представителей)</w:t>
      </w:r>
      <w:r w:rsidRPr="001640EB">
        <w:rPr>
          <w:spacing w:val="1"/>
        </w:rPr>
        <w:t xml:space="preserve"> </w:t>
      </w:r>
      <w:r w:rsidRPr="001640EB">
        <w:t>несовершеннолетних</w:t>
      </w:r>
      <w:r w:rsidRPr="001640EB">
        <w:rPr>
          <w:spacing w:val="1"/>
        </w:rPr>
        <w:t xml:space="preserve"> </w:t>
      </w:r>
      <w:r w:rsidRPr="001640EB">
        <w:t>обучающихся,</w:t>
      </w:r>
      <w:r w:rsidRPr="001640EB">
        <w:rPr>
          <w:spacing w:val="1"/>
        </w:rPr>
        <w:t xml:space="preserve"> </w:t>
      </w:r>
      <w:r w:rsidRPr="001640EB">
        <w:t>возможностей</w:t>
      </w:r>
      <w:r w:rsidRPr="001640EB">
        <w:rPr>
          <w:spacing w:val="1"/>
        </w:rPr>
        <w:t xml:space="preserve"> </w:t>
      </w:r>
      <w:r w:rsidRPr="001640EB">
        <w:t>организации.</w:t>
      </w:r>
      <w:r w:rsidRPr="001640EB">
        <w:rPr>
          <w:spacing w:val="1"/>
        </w:rPr>
        <w:t xml:space="preserve"> </w:t>
      </w:r>
    </w:p>
    <w:p w:rsidR="001640EB" w:rsidRPr="001640EB" w:rsidRDefault="001640EB" w:rsidP="001640EB">
      <w:pPr>
        <w:pStyle w:val="a7"/>
        <w:spacing w:before="1"/>
        <w:ind w:left="1526" w:firstLine="0"/>
      </w:pPr>
      <w:r w:rsidRPr="001640EB">
        <w:rPr>
          <w:spacing w:val="-1"/>
        </w:rPr>
        <w:t>1320</w:t>
      </w:r>
      <w:r w:rsidRPr="001640EB">
        <w:rPr>
          <w:spacing w:val="-12"/>
        </w:rPr>
        <w:t xml:space="preserve"> </w:t>
      </w:r>
      <w:r w:rsidRPr="001640EB">
        <w:rPr>
          <w:spacing w:val="-1"/>
        </w:rPr>
        <w:t>–</w:t>
      </w:r>
      <w:r w:rsidRPr="001640EB">
        <w:rPr>
          <w:spacing w:val="-11"/>
        </w:rPr>
        <w:t xml:space="preserve"> </w:t>
      </w:r>
      <w:r w:rsidRPr="001640EB">
        <w:rPr>
          <w:spacing w:val="-1"/>
        </w:rPr>
        <w:t>максимальное</w:t>
      </w:r>
      <w:r w:rsidRPr="001640EB">
        <w:rPr>
          <w:spacing w:val="-13"/>
        </w:rPr>
        <w:t xml:space="preserve"> </w:t>
      </w:r>
      <w:r w:rsidRPr="001640EB">
        <w:rPr>
          <w:spacing w:val="-1"/>
        </w:rPr>
        <w:t>количество</w:t>
      </w:r>
      <w:r w:rsidRPr="001640EB">
        <w:rPr>
          <w:spacing w:val="-7"/>
        </w:rPr>
        <w:t xml:space="preserve"> </w:t>
      </w:r>
      <w:r w:rsidRPr="001640EB">
        <w:rPr>
          <w:spacing w:val="-1"/>
        </w:rPr>
        <w:t>часов</w:t>
      </w:r>
      <w:r w:rsidRPr="001640EB">
        <w:rPr>
          <w:spacing w:val="-11"/>
        </w:rPr>
        <w:t xml:space="preserve"> </w:t>
      </w:r>
      <w:r w:rsidRPr="001640EB">
        <w:rPr>
          <w:spacing w:val="-1"/>
        </w:rPr>
        <w:t>внеурочной</w:t>
      </w:r>
      <w:r w:rsidRPr="001640EB">
        <w:rPr>
          <w:spacing w:val="-15"/>
        </w:rPr>
        <w:t xml:space="preserve"> </w:t>
      </w:r>
      <w:r w:rsidRPr="001640EB">
        <w:t>деятельности</w:t>
      </w:r>
      <w:r w:rsidRPr="001640EB">
        <w:rPr>
          <w:spacing w:val="-12"/>
        </w:rPr>
        <w:t xml:space="preserve"> </w:t>
      </w:r>
      <w:r w:rsidRPr="001640EB">
        <w:t>за</w:t>
      </w:r>
      <w:r w:rsidRPr="001640EB">
        <w:rPr>
          <w:spacing w:val="-12"/>
        </w:rPr>
        <w:t xml:space="preserve"> </w:t>
      </w:r>
      <w:r w:rsidRPr="001640EB">
        <w:t>уровень</w:t>
      </w:r>
      <w:r w:rsidRPr="001640EB">
        <w:rPr>
          <w:spacing w:val="-16"/>
        </w:rPr>
        <w:t xml:space="preserve"> </w:t>
      </w:r>
      <w:r w:rsidRPr="001640EB">
        <w:t>обучения.</w:t>
      </w:r>
    </w:p>
    <w:p w:rsidR="001640EB" w:rsidRPr="001640EB" w:rsidRDefault="001640EB" w:rsidP="001640EB">
      <w:pPr>
        <w:spacing w:line="278" w:lineRule="exact"/>
        <w:ind w:left="851" w:firstLine="1134"/>
        <w:jc w:val="both"/>
        <w:rPr>
          <w:rFonts w:ascii="Times New Roman" w:hAnsi="Times New Roman" w:cs="Times New Roman"/>
        </w:rPr>
      </w:pPr>
      <w:r w:rsidRPr="001640EB">
        <w:rPr>
          <w:rFonts w:ascii="Times New Roman" w:hAnsi="Times New Roman" w:cs="Times New Roman"/>
        </w:rPr>
        <w:t>План внеурочной деятельности является неотъемлемой и обязательной частью основной образовательной программы начального общего образования в 1-4-х классах МБОУ</w:t>
      </w:r>
      <w:r w:rsidRPr="001640EB">
        <w:rPr>
          <w:rFonts w:ascii="Times New Roman" w:hAnsi="Times New Roman" w:cs="Times New Roman"/>
          <w:spacing w:val="1"/>
        </w:rPr>
        <w:t xml:space="preserve"> </w:t>
      </w:r>
      <w:r w:rsidR="00270577">
        <w:rPr>
          <w:rFonts w:ascii="Times New Roman" w:hAnsi="Times New Roman" w:cs="Times New Roman"/>
        </w:rPr>
        <w:t>Больше-Чернавской СОШ имени В.Г. Алдошин</w:t>
      </w:r>
      <w:r w:rsidRPr="001640EB">
        <w:rPr>
          <w:rFonts w:ascii="Times New Roman" w:hAnsi="Times New Roman" w:cs="Times New Roman"/>
        </w:rPr>
        <w:t xml:space="preserve">а </w:t>
      </w:r>
    </w:p>
    <w:p w:rsidR="001640EB" w:rsidRPr="001640EB" w:rsidRDefault="001640EB" w:rsidP="001640EB">
      <w:pPr>
        <w:spacing w:line="278" w:lineRule="exact"/>
        <w:ind w:left="851" w:firstLine="1134"/>
        <w:jc w:val="both"/>
        <w:rPr>
          <w:rFonts w:ascii="Times New Roman" w:hAnsi="Times New Roman" w:cs="Times New Roman"/>
        </w:rPr>
      </w:pPr>
      <w:r w:rsidRPr="001640EB">
        <w:rPr>
          <w:rFonts w:ascii="Times New Roman" w:hAnsi="Times New Roman" w:cs="Times New Roman"/>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МБОУ</w:t>
      </w:r>
      <w:r w:rsidRPr="001640EB">
        <w:rPr>
          <w:rFonts w:ascii="Times New Roman" w:hAnsi="Times New Roman" w:cs="Times New Roman"/>
          <w:spacing w:val="1"/>
        </w:rPr>
        <w:t xml:space="preserve"> </w:t>
      </w:r>
      <w:r w:rsidR="00270577">
        <w:rPr>
          <w:rFonts w:ascii="Times New Roman" w:hAnsi="Times New Roman" w:cs="Times New Roman"/>
        </w:rPr>
        <w:t>Больше-Чернавской СОШ имени В.Г. Алдошина</w:t>
      </w:r>
      <w:r w:rsidRPr="001640EB">
        <w:rPr>
          <w:rFonts w:ascii="Times New Roman" w:hAnsi="Times New Roman" w:cs="Times New Roman"/>
        </w:rPr>
        <w:t>.</w:t>
      </w:r>
    </w:p>
    <w:p w:rsidR="001640EB" w:rsidRPr="001640EB" w:rsidRDefault="001640EB" w:rsidP="001640EB">
      <w:pPr>
        <w:spacing w:line="278" w:lineRule="exact"/>
        <w:ind w:left="851" w:firstLine="1134"/>
        <w:jc w:val="both"/>
        <w:rPr>
          <w:rFonts w:ascii="Times New Roman" w:hAnsi="Times New Roman" w:cs="Times New Roman"/>
        </w:rPr>
      </w:pPr>
      <w:r w:rsidRPr="001640EB">
        <w:rPr>
          <w:rFonts w:ascii="Times New Roman" w:hAnsi="Times New Roman" w:cs="Times New Roman"/>
        </w:rPr>
        <w:t>План внеурочной деятельности формируется МБОУ</w:t>
      </w:r>
      <w:r w:rsidRPr="001640EB">
        <w:rPr>
          <w:rFonts w:ascii="Times New Roman" w:hAnsi="Times New Roman" w:cs="Times New Roman"/>
          <w:spacing w:val="1"/>
        </w:rPr>
        <w:t xml:space="preserve"> </w:t>
      </w:r>
      <w:r w:rsidR="00270577">
        <w:rPr>
          <w:rFonts w:ascii="Times New Roman" w:hAnsi="Times New Roman" w:cs="Times New Roman"/>
        </w:rPr>
        <w:t>Больше-Чернавской С</w:t>
      </w:r>
      <w:r w:rsidR="00A57588">
        <w:rPr>
          <w:rFonts w:ascii="Times New Roman" w:hAnsi="Times New Roman" w:cs="Times New Roman"/>
        </w:rPr>
        <w:t>ОШ имени В.Г.Алдошин</w:t>
      </w:r>
      <w:r w:rsidRPr="001640EB">
        <w:rPr>
          <w:rFonts w:ascii="Times New Roman" w:hAnsi="Times New Roman" w:cs="Times New Roman"/>
        </w:rPr>
        <w:t>а, с учетом предоставления права участникам образовательных отношений выбора направления и содержания учебных курсов, объем внеурочной деятельности для обучающихся на уровне основного общего образования с учетом интересов обучающихся и возможностей школы.</w:t>
      </w:r>
    </w:p>
    <w:p w:rsidR="001640EB" w:rsidRPr="001640EB" w:rsidRDefault="001640EB" w:rsidP="001640EB">
      <w:pPr>
        <w:spacing w:line="278" w:lineRule="exact"/>
        <w:ind w:left="851" w:firstLine="1134"/>
        <w:jc w:val="both"/>
        <w:rPr>
          <w:rFonts w:ascii="Times New Roman" w:hAnsi="Times New Roman" w:cs="Times New Roman"/>
        </w:rPr>
      </w:pPr>
      <w:r w:rsidRPr="001640EB">
        <w:rPr>
          <w:rFonts w:ascii="Times New Roman" w:hAnsi="Times New Roman" w:cs="Times New Roman"/>
        </w:rPr>
        <w:t xml:space="preserve">Программы внеурочной деятельности </w:t>
      </w:r>
      <w:r w:rsidR="00A57588" w:rsidRPr="00A57588">
        <w:rPr>
          <w:rFonts w:ascii="Times New Roman" w:hAnsi="Times New Roman" w:cs="Times New Roman"/>
        </w:rPr>
        <w:t>Н</w:t>
      </w:r>
      <w:r w:rsidRPr="00A57588">
        <w:rPr>
          <w:rFonts w:ascii="Times New Roman" w:hAnsi="Times New Roman" w:cs="Times New Roman"/>
        </w:rPr>
        <w:t xml:space="preserve">ОО </w:t>
      </w:r>
      <w:r w:rsidRPr="001640EB">
        <w:rPr>
          <w:rFonts w:ascii="Times New Roman" w:hAnsi="Times New Roman" w:cs="Times New Roman"/>
        </w:rPr>
        <w:t>реализуются в соответствии с особенностями МБОУ</w:t>
      </w:r>
      <w:r w:rsidRPr="001640EB">
        <w:rPr>
          <w:rFonts w:ascii="Times New Roman" w:hAnsi="Times New Roman" w:cs="Times New Roman"/>
          <w:spacing w:val="1"/>
        </w:rPr>
        <w:t xml:space="preserve"> </w:t>
      </w:r>
      <w:r w:rsidR="00A57588">
        <w:rPr>
          <w:rFonts w:ascii="Times New Roman" w:hAnsi="Times New Roman" w:cs="Times New Roman"/>
        </w:rPr>
        <w:t>Больше-Чернавской СОШ имени В.Г. Алдошин</w:t>
      </w:r>
      <w:r w:rsidRPr="001640EB">
        <w:rPr>
          <w:rFonts w:ascii="Times New Roman" w:hAnsi="Times New Roman" w:cs="Times New Roman"/>
        </w:rPr>
        <w:t>а, с учетом влияния следующих факторов: традиции и возможности школы, запрос родителей (законных представителей) обучающихся.</w:t>
      </w:r>
    </w:p>
    <w:p w:rsidR="001640EB" w:rsidRPr="001640EB" w:rsidRDefault="001640EB" w:rsidP="001640EB">
      <w:pPr>
        <w:spacing w:line="278" w:lineRule="exact"/>
        <w:ind w:left="851" w:firstLine="1134"/>
        <w:rPr>
          <w:rFonts w:ascii="Times New Roman" w:hAnsi="Times New Roman" w:cs="Times New Roman"/>
        </w:rPr>
      </w:pPr>
      <w:r w:rsidRPr="001640EB">
        <w:rPr>
          <w:rFonts w:ascii="Times New Roman" w:hAnsi="Times New Roman" w:cs="Times New Roman"/>
        </w:rPr>
        <w:t xml:space="preserve">План внеурочной деятельности </w:t>
      </w:r>
      <w:r w:rsidR="00A57588" w:rsidRPr="001640EB">
        <w:rPr>
          <w:rFonts w:ascii="Times New Roman" w:hAnsi="Times New Roman" w:cs="Times New Roman"/>
        </w:rPr>
        <w:t>МБОУ</w:t>
      </w:r>
      <w:r w:rsidR="00A57588" w:rsidRPr="001640EB">
        <w:rPr>
          <w:rFonts w:ascii="Times New Roman" w:hAnsi="Times New Roman" w:cs="Times New Roman"/>
          <w:spacing w:val="1"/>
        </w:rPr>
        <w:t xml:space="preserve"> </w:t>
      </w:r>
      <w:r w:rsidR="00A57588">
        <w:rPr>
          <w:rFonts w:ascii="Times New Roman" w:hAnsi="Times New Roman" w:cs="Times New Roman"/>
        </w:rPr>
        <w:t>Больше-Чернавской СОШ имени В.Г.Алдошин</w:t>
      </w:r>
      <w:r w:rsidR="00A57588" w:rsidRPr="001640EB">
        <w:rPr>
          <w:rFonts w:ascii="Times New Roman" w:hAnsi="Times New Roman" w:cs="Times New Roman"/>
        </w:rPr>
        <w:t>а</w:t>
      </w:r>
      <w:r w:rsidRPr="001640EB">
        <w:rPr>
          <w:rFonts w:ascii="Times New Roman" w:hAnsi="Times New Roman" w:cs="Times New Roman"/>
        </w:rPr>
        <w:t>, реализующий основную общеобразовательную программу начального общего образования и формируется в соответствии с: •Федеральным Законом от 29.12.2012 № 273-ФЗ «Об образовании в Российской Федерации»;</w:t>
      </w:r>
    </w:p>
    <w:p w:rsidR="001640EB" w:rsidRPr="001640EB" w:rsidRDefault="001640EB" w:rsidP="001640EB">
      <w:pPr>
        <w:widowControl w:val="0"/>
        <w:numPr>
          <w:ilvl w:val="0"/>
          <w:numId w:val="84"/>
        </w:numPr>
        <w:tabs>
          <w:tab w:val="left" w:pos="539"/>
        </w:tabs>
        <w:autoSpaceDN w:val="0"/>
        <w:spacing w:after="0" w:line="278" w:lineRule="exact"/>
        <w:ind w:left="851" w:firstLine="1134"/>
        <w:jc w:val="both"/>
        <w:rPr>
          <w:rFonts w:ascii="Times New Roman" w:hAnsi="Times New Roman" w:cs="Times New Roman"/>
        </w:rPr>
      </w:pPr>
      <w:r w:rsidRPr="001640EB">
        <w:rPr>
          <w:rFonts w:ascii="Times New Roman" w:hAnsi="Times New Roman" w:cs="Times New Roman"/>
        </w:rPr>
        <w:t>Федеральным законом от 24 сентября 2022 года № 371-ФЗ «О внесении изменений в Федеральный закон «Об образовании в Российской Федерации» №273-ФЗ от 29.12.2012»;</w:t>
      </w:r>
    </w:p>
    <w:p w:rsidR="001640EB" w:rsidRPr="001640EB" w:rsidRDefault="001640EB" w:rsidP="001640EB">
      <w:pPr>
        <w:spacing w:line="278" w:lineRule="exact"/>
        <w:ind w:left="851" w:firstLine="1134"/>
        <w:jc w:val="both"/>
        <w:rPr>
          <w:rFonts w:ascii="Times New Roman" w:hAnsi="Times New Roman" w:cs="Times New Roman"/>
        </w:rPr>
      </w:pPr>
      <w:r w:rsidRPr="001640EB">
        <w:rPr>
          <w:rFonts w:ascii="Times New Roman" w:hAnsi="Times New Roman" w:cs="Times New Roman"/>
        </w:rPr>
        <w:t>•Приказом Минпросвещения России от 31.05.2021 № 287 «Об утверждении федерального государственного стандарта начального общего образования» (далее - ФГОС НОО 2021);</w:t>
      </w:r>
    </w:p>
    <w:p w:rsidR="001640EB" w:rsidRPr="001640EB" w:rsidRDefault="001640EB" w:rsidP="001640EB">
      <w:pPr>
        <w:widowControl w:val="0"/>
        <w:numPr>
          <w:ilvl w:val="0"/>
          <w:numId w:val="84"/>
        </w:numPr>
        <w:tabs>
          <w:tab w:val="left" w:pos="512"/>
        </w:tabs>
        <w:autoSpaceDN w:val="0"/>
        <w:spacing w:after="0" w:line="278" w:lineRule="exact"/>
        <w:ind w:left="851" w:firstLine="1134"/>
        <w:jc w:val="both"/>
        <w:rPr>
          <w:rFonts w:ascii="Times New Roman" w:hAnsi="Times New Roman" w:cs="Times New Roman"/>
        </w:rPr>
      </w:pPr>
      <w:r w:rsidRPr="001640EB">
        <w:rPr>
          <w:rFonts w:ascii="Times New Roman" w:hAnsi="Times New Roman" w:cs="Times New Roman"/>
        </w:rPr>
        <w:t>Приказом Министерства просвещения Российской Федерации от 18 июля 2022 №568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287»;</w:t>
      </w:r>
    </w:p>
    <w:p w:rsidR="001640EB" w:rsidRPr="001640EB" w:rsidRDefault="001640EB" w:rsidP="001640EB">
      <w:pPr>
        <w:spacing w:line="278" w:lineRule="exact"/>
        <w:ind w:left="851" w:firstLine="1134"/>
        <w:jc w:val="both"/>
        <w:rPr>
          <w:rFonts w:ascii="Times New Roman" w:hAnsi="Times New Roman" w:cs="Times New Roman"/>
        </w:rPr>
      </w:pPr>
      <w:r w:rsidRPr="001640EB">
        <w:rPr>
          <w:rFonts w:ascii="Times New Roman" w:hAnsi="Times New Roman" w:cs="Times New Roman"/>
        </w:rPr>
        <w:t>•Приказом Министерства Просвещения Российской Федерации от 30 ноября 2022 года №874 «Об утверждении Порядка разработки и утверждения федеральных основных общеобразовательных программ»;</w:t>
      </w:r>
    </w:p>
    <w:p w:rsidR="001640EB" w:rsidRPr="001640EB" w:rsidRDefault="001640EB" w:rsidP="001640EB">
      <w:pPr>
        <w:spacing w:line="278" w:lineRule="exact"/>
        <w:ind w:left="851" w:firstLine="1134"/>
        <w:jc w:val="both"/>
        <w:rPr>
          <w:rFonts w:ascii="Times New Roman" w:hAnsi="Times New Roman" w:cs="Times New Roman"/>
        </w:rPr>
      </w:pPr>
      <w:r w:rsidRPr="001640EB">
        <w:rPr>
          <w:rFonts w:ascii="Times New Roman" w:hAnsi="Times New Roman" w:cs="Times New Roman"/>
        </w:rPr>
        <w:t>•Санитарно-эпидемиологическими требованиями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РФ от 28.09.2020 № 28 «Об утверждении СП 2.4.3648-20»;</w:t>
      </w:r>
    </w:p>
    <w:p w:rsidR="001640EB" w:rsidRPr="001640EB" w:rsidRDefault="001640EB" w:rsidP="001640EB">
      <w:pPr>
        <w:spacing w:line="269" w:lineRule="exact"/>
        <w:ind w:left="851" w:firstLine="1134"/>
        <w:jc w:val="both"/>
        <w:rPr>
          <w:rFonts w:ascii="Times New Roman" w:hAnsi="Times New Roman" w:cs="Times New Roman"/>
        </w:rPr>
      </w:pPr>
      <w:r w:rsidRPr="001640EB">
        <w:rPr>
          <w:rFonts w:ascii="Times New Roman" w:hAnsi="Times New Roman" w:cs="Times New Roman"/>
        </w:rPr>
        <w:t>•Постановлением Главного государственного санитарного врача Российской Федерации от 28.01.2021 № 2 «Об утверждении санитарных правил и норм СанПиН1.2.3685-21 «Гигиенические нормативы и требования к обеспечению безопасности и (или) безвредности для человека факторов среды обитания»;</w:t>
      </w:r>
    </w:p>
    <w:p w:rsidR="00A57588"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 xml:space="preserve">•Уставом </w:t>
      </w:r>
      <w:r w:rsidR="00A57588" w:rsidRPr="001640EB">
        <w:rPr>
          <w:rFonts w:ascii="Times New Roman" w:hAnsi="Times New Roman" w:cs="Times New Roman"/>
        </w:rPr>
        <w:t>МБОУ</w:t>
      </w:r>
      <w:r w:rsidR="00A57588" w:rsidRPr="001640EB">
        <w:rPr>
          <w:rFonts w:ascii="Times New Roman" w:hAnsi="Times New Roman" w:cs="Times New Roman"/>
          <w:spacing w:val="1"/>
        </w:rPr>
        <w:t xml:space="preserve"> </w:t>
      </w:r>
      <w:r w:rsidR="00A57588">
        <w:rPr>
          <w:rFonts w:ascii="Times New Roman" w:hAnsi="Times New Roman" w:cs="Times New Roman"/>
        </w:rPr>
        <w:t>Больше-Чернавской СОШ имени В.Г.Алдошин</w:t>
      </w:r>
      <w:r w:rsidR="00A57588" w:rsidRPr="001640EB">
        <w:rPr>
          <w:rFonts w:ascii="Times New Roman" w:hAnsi="Times New Roman" w:cs="Times New Roman"/>
        </w:rPr>
        <w:t xml:space="preserve">а </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lastRenderedPageBreak/>
        <w:t>•Другим нормативными и правовыми документами регионального и муниципального уровней, регламентирующими деятельность образовательных организаций, реализующих программы общего образования.</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Внеурочная деятельность организуется по направлениям видов деятельности и развития личности обучающихся с учетом намеченных задач внеурочной деятельности. Все ее формы представляются в деятельностных формулировках, что подчеркивает их практико - ориентированные характеристики.</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Внеурочная деятельность организуется на добровольной основе в соответствии с выбором участников образовательных отношений.</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в заявительном порядке. Обучающимся предоставляется возможность посещать занятия в музыкальных и художественных школах, спортивных секциях, кружках в учреждениях и отделениях дополнительного образования, другие дополнительные занятия по выбору родителей (законных представителей) обучающихся.</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Требование обязательного посещения обучающимися максимального количества занятий внеурочной деятельности не допускается.</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На одного обучающегося может приходиться от 1 до 5 занятий.</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Для обучающихся 1-4-х классов продолжительность занятия внеурочной деятельности не превышает 35 минут.</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Формы организации: экскурсии, кружки, клубы, секции, олимпиады, конкурсы, соревнования, общественно-полезные практики, социальное проектирование, проектно-исследовательская работа.</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 xml:space="preserve">Основная образовательная программа начального общего образования реализуется </w:t>
      </w:r>
      <w:r w:rsidR="00A57588" w:rsidRPr="001640EB">
        <w:rPr>
          <w:rFonts w:ascii="Times New Roman" w:hAnsi="Times New Roman" w:cs="Times New Roman"/>
        </w:rPr>
        <w:t>МБОУ</w:t>
      </w:r>
      <w:r w:rsidR="00A57588" w:rsidRPr="001640EB">
        <w:rPr>
          <w:rFonts w:ascii="Times New Roman" w:hAnsi="Times New Roman" w:cs="Times New Roman"/>
          <w:spacing w:val="1"/>
        </w:rPr>
        <w:t xml:space="preserve"> </w:t>
      </w:r>
      <w:r w:rsidR="00A57588">
        <w:rPr>
          <w:rFonts w:ascii="Times New Roman" w:hAnsi="Times New Roman" w:cs="Times New Roman"/>
        </w:rPr>
        <w:t>Больше-Чернавской СОШ имени В.Г.Алдошин</w:t>
      </w:r>
      <w:r w:rsidR="00A57588" w:rsidRPr="001640EB">
        <w:rPr>
          <w:rFonts w:ascii="Times New Roman" w:hAnsi="Times New Roman" w:cs="Times New Roman"/>
        </w:rPr>
        <w:t>а</w:t>
      </w:r>
      <w:r w:rsidRPr="001640EB">
        <w:rPr>
          <w:rFonts w:ascii="Times New Roman" w:hAnsi="Times New Roman" w:cs="Times New Roman"/>
        </w:rPr>
        <w:t>, через организацию урочной и внеурочной деятельности с соблюдением требований государственных санитарно-эпидемиологических правил и нормативов.</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Внеурочная деятельность реализуется с учетом и в единстве с Программой воспитания.</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Под внеурочной деятельностью при реализации ФГОС начального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основного общего образования.</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Цель внеурочной деятельности - создание условий для реализации детьми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 поддержка учебной деятельности обучающихся в достижении планируемых результатов освоения программы основного общего образования.</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Задачи внеурочной деятельности:</w:t>
      </w:r>
    </w:p>
    <w:p w:rsidR="001640EB" w:rsidRPr="001640EB" w:rsidRDefault="001640EB" w:rsidP="001640EB">
      <w:pPr>
        <w:widowControl w:val="0"/>
        <w:numPr>
          <w:ilvl w:val="0"/>
          <w:numId w:val="85"/>
        </w:numPr>
        <w:tabs>
          <w:tab w:val="left" w:pos="438"/>
        </w:tabs>
        <w:autoSpaceDN w:val="0"/>
        <w:spacing w:after="0" w:line="274" w:lineRule="exact"/>
        <w:ind w:left="851" w:firstLine="1134"/>
        <w:jc w:val="both"/>
        <w:rPr>
          <w:rFonts w:ascii="Times New Roman" w:hAnsi="Times New Roman" w:cs="Times New Roman"/>
        </w:rPr>
      </w:pPr>
      <w:r w:rsidRPr="001640EB">
        <w:rPr>
          <w:rFonts w:ascii="Times New Roman" w:hAnsi="Times New Roman" w:cs="Times New Roman"/>
        </w:rPr>
        <w:t>поддержка учебной деятельности обучающихся в достижении планируемых результатов освоения программы начального общего образования, в том числе углубленное изучение учебных предметов, с целью удовлетворения различных интересов обучающихся;</w:t>
      </w:r>
    </w:p>
    <w:p w:rsidR="001640EB" w:rsidRPr="001640EB" w:rsidRDefault="001640EB" w:rsidP="001640EB">
      <w:pPr>
        <w:widowControl w:val="0"/>
        <w:numPr>
          <w:ilvl w:val="0"/>
          <w:numId w:val="85"/>
        </w:numPr>
        <w:tabs>
          <w:tab w:val="left" w:pos="460"/>
        </w:tabs>
        <w:autoSpaceDN w:val="0"/>
        <w:spacing w:after="0" w:line="266" w:lineRule="exact"/>
        <w:ind w:left="851" w:firstLine="1134"/>
        <w:jc w:val="both"/>
        <w:rPr>
          <w:rFonts w:ascii="Times New Roman" w:hAnsi="Times New Roman" w:cs="Times New Roman"/>
        </w:rPr>
      </w:pPr>
      <w:r w:rsidRPr="001640EB">
        <w:rPr>
          <w:rFonts w:ascii="Times New Roman" w:hAnsi="Times New Roman" w:cs="Times New Roman"/>
        </w:rPr>
        <w:t>формирование функциональной грамотности обучающихся;</w:t>
      </w:r>
    </w:p>
    <w:p w:rsidR="001640EB" w:rsidRPr="001640EB" w:rsidRDefault="001640EB" w:rsidP="001640EB">
      <w:pPr>
        <w:widowControl w:val="0"/>
        <w:numPr>
          <w:ilvl w:val="0"/>
          <w:numId w:val="85"/>
        </w:numPr>
        <w:tabs>
          <w:tab w:val="left" w:pos="566"/>
        </w:tabs>
        <w:autoSpaceDN w:val="0"/>
        <w:spacing w:after="0" w:line="274" w:lineRule="exact"/>
        <w:ind w:left="851" w:firstLine="1134"/>
        <w:jc w:val="both"/>
        <w:rPr>
          <w:rFonts w:ascii="Times New Roman" w:hAnsi="Times New Roman" w:cs="Times New Roman"/>
        </w:rPr>
      </w:pPr>
      <w:r w:rsidRPr="001640EB">
        <w:rPr>
          <w:rFonts w:ascii="Times New Roman" w:hAnsi="Times New Roman" w:cs="Times New Roman"/>
        </w:rPr>
        <w:t>развитие личности, ее способностей, удовлетворения образовательных потребностей и интересов, самореализации обучающихся;</w:t>
      </w:r>
    </w:p>
    <w:p w:rsidR="001640EB" w:rsidRPr="001640EB" w:rsidRDefault="001640EB" w:rsidP="001640EB">
      <w:pPr>
        <w:widowControl w:val="0"/>
        <w:numPr>
          <w:ilvl w:val="0"/>
          <w:numId w:val="85"/>
        </w:numPr>
        <w:tabs>
          <w:tab w:val="left" w:pos="491"/>
        </w:tabs>
        <w:autoSpaceDN w:val="0"/>
        <w:spacing w:after="0" w:line="278" w:lineRule="exact"/>
        <w:ind w:left="851" w:firstLine="1134"/>
        <w:jc w:val="both"/>
        <w:rPr>
          <w:rFonts w:ascii="Times New Roman" w:hAnsi="Times New Roman" w:cs="Times New Roman"/>
        </w:rPr>
      </w:pPr>
      <w:r w:rsidRPr="001640EB">
        <w:rPr>
          <w:rFonts w:ascii="Times New Roman" w:hAnsi="Times New Roman" w:cs="Times New Roman"/>
        </w:rPr>
        <w:t>реализация комплекса воспитательных мероприятий на уровне образовательной организации,</w:t>
      </w:r>
    </w:p>
    <w:p w:rsidR="001640EB" w:rsidRPr="001640EB" w:rsidRDefault="001640EB" w:rsidP="001640EB">
      <w:pPr>
        <w:tabs>
          <w:tab w:val="left" w:pos="10267"/>
        </w:tabs>
        <w:spacing w:line="278" w:lineRule="exact"/>
        <w:ind w:left="851" w:firstLine="1134"/>
        <w:jc w:val="both"/>
        <w:rPr>
          <w:rFonts w:ascii="Times New Roman" w:hAnsi="Times New Roman" w:cs="Times New Roman"/>
        </w:rPr>
      </w:pPr>
      <w:r w:rsidRPr="001640EB">
        <w:rPr>
          <w:rFonts w:ascii="Times New Roman" w:hAnsi="Times New Roman" w:cs="Times New Roman"/>
        </w:rPr>
        <w:t>класса, занятия, в том числе творческих объединений по интересам;</w:t>
      </w:r>
      <w:r w:rsidRPr="001640EB">
        <w:rPr>
          <w:rFonts w:ascii="Times New Roman" w:hAnsi="Times New Roman" w:cs="Times New Roman"/>
        </w:rPr>
        <w:tab/>
        <w:t>-</w:t>
      </w:r>
    </w:p>
    <w:p w:rsidR="001640EB" w:rsidRPr="001640EB" w:rsidRDefault="001640EB" w:rsidP="001640EB">
      <w:pPr>
        <w:spacing w:line="278" w:lineRule="exact"/>
        <w:ind w:left="851" w:firstLine="1134"/>
        <w:jc w:val="both"/>
        <w:rPr>
          <w:rFonts w:ascii="Times New Roman" w:hAnsi="Times New Roman" w:cs="Times New Roman"/>
        </w:rPr>
      </w:pPr>
      <w:r w:rsidRPr="001640EB">
        <w:rPr>
          <w:rFonts w:ascii="Times New Roman" w:hAnsi="Times New Roman" w:cs="Times New Roman"/>
        </w:rPr>
        <w:lastRenderedPageBreak/>
        <w:t>совершенствование навыков общения со сверстниками и коммуникативных умений в разновозрастной школьной среде;</w:t>
      </w:r>
    </w:p>
    <w:p w:rsidR="001640EB" w:rsidRPr="001640EB" w:rsidRDefault="001640EB" w:rsidP="001640EB">
      <w:pPr>
        <w:widowControl w:val="0"/>
        <w:numPr>
          <w:ilvl w:val="0"/>
          <w:numId w:val="85"/>
        </w:numPr>
        <w:tabs>
          <w:tab w:val="left" w:pos="469"/>
        </w:tabs>
        <w:autoSpaceDN w:val="0"/>
        <w:spacing w:after="0" w:line="278" w:lineRule="exact"/>
        <w:ind w:left="851" w:firstLine="1134"/>
        <w:jc w:val="both"/>
        <w:rPr>
          <w:rFonts w:ascii="Times New Roman" w:hAnsi="Times New Roman" w:cs="Times New Roman"/>
        </w:rPr>
      </w:pPr>
      <w:r w:rsidRPr="001640EB">
        <w:rPr>
          <w:rFonts w:ascii="Times New Roman" w:hAnsi="Times New Roman" w:cs="Times New Roman"/>
        </w:rPr>
        <w:t>формирование навыков организации своей жизнедеятельности с учетом правил- безопасного образа жизни;</w:t>
      </w:r>
    </w:p>
    <w:p w:rsidR="001640EB" w:rsidRPr="001640EB" w:rsidRDefault="001640EB" w:rsidP="001640EB">
      <w:pPr>
        <w:widowControl w:val="0"/>
        <w:numPr>
          <w:ilvl w:val="0"/>
          <w:numId w:val="85"/>
        </w:numPr>
        <w:tabs>
          <w:tab w:val="left" w:pos="478"/>
        </w:tabs>
        <w:autoSpaceDN w:val="0"/>
        <w:spacing w:after="0" w:line="278" w:lineRule="exact"/>
        <w:ind w:left="851" w:firstLine="1134"/>
        <w:jc w:val="both"/>
        <w:rPr>
          <w:rFonts w:ascii="Times New Roman" w:hAnsi="Times New Roman" w:cs="Times New Roman"/>
        </w:rPr>
      </w:pPr>
      <w:r w:rsidRPr="001640EB">
        <w:rPr>
          <w:rFonts w:ascii="Times New Roman" w:hAnsi="Times New Roman" w:cs="Times New Roman"/>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1640EB" w:rsidRPr="001640EB" w:rsidRDefault="001640EB" w:rsidP="001640EB">
      <w:pPr>
        <w:widowControl w:val="0"/>
        <w:numPr>
          <w:ilvl w:val="0"/>
          <w:numId w:val="85"/>
        </w:numPr>
        <w:tabs>
          <w:tab w:val="left" w:pos="474"/>
        </w:tabs>
        <w:autoSpaceDN w:val="0"/>
        <w:spacing w:after="0" w:line="278" w:lineRule="exact"/>
        <w:ind w:left="851" w:firstLine="1134"/>
        <w:jc w:val="both"/>
        <w:rPr>
          <w:rFonts w:ascii="Times New Roman" w:hAnsi="Times New Roman" w:cs="Times New Roman"/>
        </w:rPr>
      </w:pPr>
      <w:r w:rsidRPr="001640EB">
        <w:rPr>
          <w:rFonts w:ascii="Times New Roman" w:hAnsi="Times New Roman" w:cs="Times New Roman"/>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w:t>
      </w:r>
    </w:p>
    <w:p w:rsidR="001640EB" w:rsidRPr="001640EB" w:rsidRDefault="001640EB" w:rsidP="001640EB">
      <w:pPr>
        <w:widowControl w:val="0"/>
        <w:numPr>
          <w:ilvl w:val="0"/>
          <w:numId w:val="85"/>
        </w:numPr>
        <w:tabs>
          <w:tab w:val="left" w:pos="491"/>
        </w:tabs>
        <w:autoSpaceDN w:val="0"/>
        <w:spacing w:after="0" w:line="266" w:lineRule="exact"/>
        <w:ind w:left="851" w:firstLine="1134"/>
        <w:jc w:val="both"/>
        <w:rPr>
          <w:rFonts w:ascii="Times New Roman" w:hAnsi="Times New Roman" w:cs="Times New Roman"/>
        </w:rPr>
      </w:pPr>
      <w:r w:rsidRPr="001640EB">
        <w:rPr>
          <w:rFonts w:ascii="Times New Roman" w:hAnsi="Times New Roman" w:cs="Times New Roman"/>
        </w:rPr>
        <w:t>становление умений командной работы;</w:t>
      </w:r>
    </w:p>
    <w:p w:rsidR="001640EB" w:rsidRPr="001640EB" w:rsidRDefault="001640EB" w:rsidP="001640EB">
      <w:pPr>
        <w:widowControl w:val="0"/>
        <w:numPr>
          <w:ilvl w:val="0"/>
          <w:numId w:val="85"/>
        </w:numPr>
        <w:tabs>
          <w:tab w:val="left" w:pos="491"/>
        </w:tabs>
        <w:autoSpaceDN w:val="0"/>
        <w:spacing w:after="0" w:line="274" w:lineRule="exact"/>
        <w:ind w:left="851" w:firstLine="1134"/>
        <w:jc w:val="both"/>
        <w:rPr>
          <w:rFonts w:ascii="Times New Roman" w:hAnsi="Times New Roman" w:cs="Times New Roman"/>
        </w:rPr>
      </w:pPr>
      <w:r w:rsidRPr="001640EB">
        <w:rPr>
          <w:rFonts w:ascii="Times New Roman" w:hAnsi="Times New Roman" w:cs="Times New Roman"/>
        </w:rPr>
        <w:t>формирование культуры поведения в информационной среде.</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 xml:space="preserve">План внеурочной деятельности </w:t>
      </w:r>
      <w:r w:rsidR="00A57588" w:rsidRPr="001640EB">
        <w:rPr>
          <w:rFonts w:ascii="Times New Roman" w:hAnsi="Times New Roman" w:cs="Times New Roman"/>
        </w:rPr>
        <w:t>МБОУ</w:t>
      </w:r>
      <w:r w:rsidR="00A57588" w:rsidRPr="001640EB">
        <w:rPr>
          <w:rFonts w:ascii="Times New Roman" w:hAnsi="Times New Roman" w:cs="Times New Roman"/>
          <w:spacing w:val="1"/>
        </w:rPr>
        <w:t xml:space="preserve"> </w:t>
      </w:r>
      <w:r w:rsidR="00A57588">
        <w:rPr>
          <w:rFonts w:ascii="Times New Roman" w:hAnsi="Times New Roman" w:cs="Times New Roman"/>
        </w:rPr>
        <w:t>Больше-Чернавской СОШ имени В.Г.Алдошин</w:t>
      </w:r>
      <w:r w:rsidR="00A57588" w:rsidRPr="001640EB">
        <w:rPr>
          <w:rFonts w:ascii="Times New Roman" w:hAnsi="Times New Roman" w:cs="Times New Roman"/>
        </w:rPr>
        <w:t>а</w:t>
      </w:r>
      <w:r w:rsidRPr="001640EB">
        <w:rPr>
          <w:rFonts w:ascii="Times New Roman" w:hAnsi="Times New Roman" w:cs="Times New Roman"/>
        </w:rPr>
        <w:t>,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План внеурочной деятельности является основным организационным механизмом реализации основной образовательной программы.</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Организация внеурочной деятельности представлена моделью с преобладанием учебно</w:t>
      </w:r>
      <w:r w:rsidRPr="001640EB">
        <w:rPr>
          <w:rFonts w:ascii="Times New Roman" w:hAnsi="Times New Roman" w:cs="Times New Roman"/>
        </w:rPr>
        <w:softHyphen/>
        <w:t>познавательной деятельности (на основе внутренних ресурсов).</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Формы внеурочной деятельности должны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(в музеи, парки и др.), походы,  игры и др.</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В соответствии с требованиями обновленных ФГОС</w:t>
      </w:r>
      <w:r w:rsidR="00A57588">
        <w:rPr>
          <w:rFonts w:ascii="Times New Roman" w:hAnsi="Times New Roman" w:cs="Times New Roman"/>
        </w:rPr>
        <w:t xml:space="preserve">  НОО ш</w:t>
      </w:r>
      <w:r w:rsidRPr="001640EB">
        <w:rPr>
          <w:rFonts w:ascii="Times New Roman" w:hAnsi="Times New Roman" w:cs="Times New Roman"/>
        </w:rPr>
        <w:t>кола обеспечивает проведение до 10 часов еженедельных занятий внеурочной деятельности (до 1750 часов на уровне основного общего образования).</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В связи с особенностями образовательной организации и потребностями обучающихся</w:t>
      </w:r>
      <w:r w:rsidR="00A57588">
        <w:rPr>
          <w:rFonts w:ascii="Times New Roman" w:hAnsi="Times New Roman" w:cs="Times New Roman"/>
        </w:rPr>
        <w:t>,</w:t>
      </w:r>
      <w:r w:rsidRPr="001640EB">
        <w:rPr>
          <w:rFonts w:ascii="Times New Roman" w:hAnsi="Times New Roman" w:cs="Times New Roman"/>
        </w:rPr>
        <w:t xml:space="preserve"> Школа реализует внеурочную деятельность по направлениям:</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Преобладание учебно-познавательной деятельности:</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-занятия с обучающимися по углубленному изучению отдельных учебных предметов;</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-занятия с обучающимися по формированию функциональной грамотности;</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-занятия обучающихся с педагогами по сопровождению проектно -исследовательской деятельности;</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Преобладание педагогической поддержки:</w:t>
      </w:r>
    </w:p>
    <w:p w:rsidR="001640EB" w:rsidRPr="001640EB" w:rsidRDefault="001640EB" w:rsidP="001640EB">
      <w:pPr>
        <w:widowControl w:val="0"/>
        <w:numPr>
          <w:ilvl w:val="0"/>
          <w:numId w:val="85"/>
        </w:numPr>
        <w:tabs>
          <w:tab w:val="left" w:pos="536"/>
        </w:tabs>
        <w:autoSpaceDN w:val="0"/>
        <w:spacing w:after="0" w:line="274" w:lineRule="exact"/>
        <w:ind w:left="851" w:firstLine="1134"/>
        <w:jc w:val="both"/>
        <w:rPr>
          <w:rFonts w:ascii="Times New Roman" w:hAnsi="Times New Roman" w:cs="Times New Roman"/>
        </w:rPr>
      </w:pPr>
      <w:r w:rsidRPr="001640EB">
        <w:rPr>
          <w:rFonts w:ascii="Times New Roman" w:hAnsi="Times New Roman" w:cs="Times New Roman"/>
        </w:rPr>
        <w:t>дополнительные занятия обучающихся, испытывающих затруднения в освоении учебной программы;</w:t>
      </w:r>
    </w:p>
    <w:p w:rsidR="001640EB" w:rsidRPr="001640EB" w:rsidRDefault="001640EB" w:rsidP="001640EB">
      <w:pPr>
        <w:tabs>
          <w:tab w:val="left" w:pos="514"/>
        </w:tabs>
        <w:spacing w:line="274" w:lineRule="exact"/>
        <w:ind w:left="1985"/>
        <w:rPr>
          <w:rFonts w:ascii="Times New Roman" w:hAnsi="Times New Roman" w:cs="Times New Roman"/>
        </w:rPr>
      </w:pPr>
      <w:r w:rsidRPr="001640EB">
        <w:rPr>
          <w:rFonts w:ascii="Times New Roman" w:hAnsi="Times New Roman" w:cs="Times New Roman"/>
        </w:rPr>
        <w:t xml:space="preserve">-специальные занятия обучающихся, испытывающих трудности в социальной коммуникации; </w:t>
      </w:r>
    </w:p>
    <w:p w:rsidR="001640EB" w:rsidRPr="001640EB" w:rsidRDefault="001640EB" w:rsidP="001640EB">
      <w:pPr>
        <w:spacing w:line="274" w:lineRule="exact"/>
        <w:ind w:left="851" w:firstLine="1134"/>
        <w:rPr>
          <w:rFonts w:ascii="Times New Roman" w:hAnsi="Times New Roman" w:cs="Times New Roman"/>
        </w:rPr>
      </w:pPr>
      <w:r w:rsidRPr="001640EB">
        <w:rPr>
          <w:rFonts w:ascii="Times New Roman" w:hAnsi="Times New Roman" w:cs="Times New Roman"/>
        </w:rPr>
        <w:t xml:space="preserve">-преобладание деятельности воспитательных мероприятий: </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-занятия обучающихся в рамках циклов специально организованных внеурочных занятий, посвященных актуальным социальным и нравственным проблемам современного мира;</w:t>
      </w:r>
    </w:p>
    <w:p w:rsidR="001640EB" w:rsidRPr="001640EB" w:rsidRDefault="001640EB" w:rsidP="001640EB">
      <w:pPr>
        <w:tabs>
          <w:tab w:val="left" w:pos="8810"/>
        </w:tabs>
        <w:spacing w:line="274" w:lineRule="exact"/>
        <w:ind w:left="851" w:firstLine="1134"/>
        <w:jc w:val="both"/>
        <w:rPr>
          <w:rFonts w:ascii="Times New Roman" w:hAnsi="Times New Roman" w:cs="Times New Roman"/>
        </w:rPr>
      </w:pPr>
      <w:r w:rsidRPr="001640EB">
        <w:rPr>
          <w:rFonts w:ascii="Times New Roman" w:hAnsi="Times New Roman" w:cs="Times New Roman"/>
        </w:rPr>
        <w:t>-занятия обучающихся в социально-ориентированных объединениях: экологических,</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волонтерских, трудовых и др.</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lastRenderedPageBreak/>
        <w:t>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часть, рекомендуемая для всех обучающихся</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Инвариантная (обязательная) часть :</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 xml:space="preserve">1 час в неделю - на занятия по формированию функциональной грамотности обучающихся. </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Кроме того, в вариативную часть плана внеурочной деятельности включены:</w:t>
      </w:r>
    </w:p>
    <w:p w:rsidR="001640EB" w:rsidRPr="001640EB" w:rsidRDefault="001640EB" w:rsidP="001640EB">
      <w:pPr>
        <w:widowControl w:val="0"/>
        <w:numPr>
          <w:ilvl w:val="0"/>
          <w:numId w:val="85"/>
        </w:numPr>
        <w:tabs>
          <w:tab w:val="left" w:pos="469"/>
        </w:tabs>
        <w:autoSpaceDN w:val="0"/>
        <w:spacing w:after="0" w:line="274" w:lineRule="exact"/>
        <w:ind w:left="851" w:firstLine="1134"/>
        <w:jc w:val="both"/>
        <w:rPr>
          <w:rFonts w:ascii="Times New Roman" w:hAnsi="Times New Roman" w:cs="Times New Roman"/>
        </w:rPr>
      </w:pPr>
      <w:r w:rsidRPr="001640EB">
        <w:rPr>
          <w:rFonts w:ascii="Times New Roman" w:hAnsi="Times New Roman" w:cs="Times New Roman"/>
        </w:rPr>
        <w:t xml:space="preserve">часы, отведенные на занятия, связанные с реализацией особых интеллектуальных и социокультурных потребностей обучающихся </w:t>
      </w:r>
    </w:p>
    <w:p w:rsidR="001640EB" w:rsidRPr="001640EB" w:rsidRDefault="001640EB" w:rsidP="001640EB">
      <w:pPr>
        <w:widowControl w:val="0"/>
        <w:numPr>
          <w:ilvl w:val="0"/>
          <w:numId w:val="85"/>
        </w:numPr>
        <w:tabs>
          <w:tab w:val="left" w:pos="469"/>
        </w:tabs>
        <w:autoSpaceDN w:val="0"/>
        <w:spacing w:after="0" w:line="274" w:lineRule="exact"/>
        <w:ind w:left="851" w:firstLine="1134"/>
        <w:jc w:val="both"/>
        <w:rPr>
          <w:rFonts w:ascii="Times New Roman" w:hAnsi="Times New Roman" w:cs="Times New Roman"/>
        </w:rPr>
      </w:pPr>
      <w:r w:rsidRPr="001640EB">
        <w:rPr>
          <w:rFonts w:ascii="Times New Roman" w:hAnsi="Times New Roman" w:cs="Times New Roman"/>
        </w:rPr>
        <w:t>Для реализации программы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w:t>
      </w:r>
      <w:r w:rsidR="00843DC0">
        <w:rPr>
          <w:rFonts w:ascii="Times New Roman" w:hAnsi="Times New Roman" w:cs="Times New Roman"/>
        </w:rPr>
        <w:t>классные руководители, учителя-</w:t>
      </w:r>
      <w:r w:rsidRPr="001640EB">
        <w:rPr>
          <w:rFonts w:ascii="Times New Roman" w:hAnsi="Times New Roman" w:cs="Times New Roman"/>
        </w:rPr>
        <w:t>предметники).</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Координирующую роль выполняет классный руководитель, который в соответствии со своими функциями и задачами:</w:t>
      </w:r>
    </w:p>
    <w:p w:rsidR="001640EB" w:rsidRPr="001640EB" w:rsidRDefault="001640EB" w:rsidP="001640EB">
      <w:pPr>
        <w:widowControl w:val="0"/>
        <w:numPr>
          <w:ilvl w:val="0"/>
          <w:numId w:val="85"/>
        </w:numPr>
        <w:tabs>
          <w:tab w:val="left" w:pos="459"/>
        </w:tabs>
        <w:autoSpaceDN w:val="0"/>
        <w:spacing w:after="0" w:line="274" w:lineRule="exact"/>
        <w:ind w:left="851" w:firstLine="1134"/>
        <w:jc w:val="both"/>
        <w:rPr>
          <w:rFonts w:ascii="Times New Roman" w:hAnsi="Times New Roman" w:cs="Times New Roman"/>
        </w:rPr>
      </w:pPr>
      <w:r w:rsidRPr="001640EB">
        <w:rPr>
          <w:rFonts w:ascii="Times New Roman" w:hAnsi="Times New Roman" w:cs="Times New Roman"/>
        </w:rPr>
        <w:t>взаимодействует с педагогическими работниками, а также учебно-вспомогательным персоналом общеобразовательного учреждения;</w:t>
      </w:r>
    </w:p>
    <w:p w:rsidR="001640EB" w:rsidRPr="001640EB" w:rsidRDefault="001640EB" w:rsidP="001640EB">
      <w:pPr>
        <w:widowControl w:val="0"/>
        <w:numPr>
          <w:ilvl w:val="0"/>
          <w:numId w:val="85"/>
        </w:numPr>
        <w:tabs>
          <w:tab w:val="left" w:pos="406"/>
        </w:tabs>
        <w:autoSpaceDN w:val="0"/>
        <w:spacing w:after="0" w:line="274" w:lineRule="exact"/>
        <w:ind w:left="851" w:firstLine="1134"/>
        <w:jc w:val="both"/>
        <w:rPr>
          <w:rFonts w:ascii="Times New Roman" w:hAnsi="Times New Roman" w:cs="Times New Roman"/>
        </w:rPr>
      </w:pPr>
      <w:r w:rsidRPr="001640EB">
        <w:rPr>
          <w:rFonts w:ascii="Times New Roman" w:hAnsi="Times New Roman" w:cs="Times New Roman"/>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1640EB" w:rsidRPr="001640EB" w:rsidRDefault="001640EB" w:rsidP="001640EB">
      <w:pPr>
        <w:widowControl w:val="0"/>
        <w:numPr>
          <w:ilvl w:val="0"/>
          <w:numId w:val="85"/>
        </w:numPr>
        <w:tabs>
          <w:tab w:val="left" w:pos="406"/>
        </w:tabs>
        <w:autoSpaceDN w:val="0"/>
        <w:spacing w:after="0" w:line="274" w:lineRule="exact"/>
        <w:ind w:left="851" w:firstLine="1134"/>
        <w:jc w:val="both"/>
        <w:rPr>
          <w:rFonts w:ascii="Times New Roman" w:hAnsi="Times New Roman" w:cs="Times New Roman"/>
        </w:rPr>
      </w:pPr>
      <w:r w:rsidRPr="001640EB">
        <w:rPr>
          <w:rFonts w:ascii="Times New Roman" w:hAnsi="Times New Roman" w:cs="Times New Roman"/>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1640EB" w:rsidRPr="001640EB" w:rsidRDefault="001640EB" w:rsidP="001640EB">
      <w:pPr>
        <w:widowControl w:val="0"/>
        <w:numPr>
          <w:ilvl w:val="0"/>
          <w:numId w:val="85"/>
        </w:numPr>
        <w:tabs>
          <w:tab w:val="left" w:pos="459"/>
        </w:tabs>
        <w:autoSpaceDN w:val="0"/>
        <w:spacing w:after="0" w:line="274" w:lineRule="exact"/>
        <w:ind w:left="851" w:firstLine="1134"/>
        <w:jc w:val="both"/>
        <w:rPr>
          <w:rFonts w:ascii="Times New Roman" w:hAnsi="Times New Roman" w:cs="Times New Roman"/>
        </w:rPr>
      </w:pPr>
      <w:r w:rsidRPr="001640EB">
        <w:rPr>
          <w:rFonts w:ascii="Times New Roman" w:hAnsi="Times New Roman" w:cs="Times New Roman"/>
        </w:rPr>
        <w:t>организует социально значимую, творческую деятельность обучающихся;</w:t>
      </w:r>
    </w:p>
    <w:p w:rsidR="001640EB" w:rsidRPr="001640EB" w:rsidRDefault="001640EB" w:rsidP="001640EB">
      <w:pPr>
        <w:widowControl w:val="0"/>
        <w:numPr>
          <w:ilvl w:val="0"/>
          <w:numId w:val="85"/>
        </w:numPr>
        <w:tabs>
          <w:tab w:val="left" w:pos="459"/>
        </w:tabs>
        <w:autoSpaceDN w:val="0"/>
        <w:spacing w:after="0" w:line="274" w:lineRule="exact"/>
        <w:ind w:left="851" w:firstLine="1134"/>
        <w:jc w:val="both"/>
        <w:rPr>
          <w:rFonts w:ascii="Times New Roman" w:hAnsi="Times New Roman" w:cs="Times New Roman"/>
        </w:rPr>
      </w:pPr>
      <w:r w:rsidRPr="001640EB">
        <w:rPr>
          <w:rFonts w:ascii="Times New Roman" w:hAnsi="Times New Roman" w:cs="Times New Roman"/>
        </w:rPr>
        <w:t>ведёт учёт посещаемости занятий внеурочной деятельности.</w:t>
      </w:r>
    </w:p>
    <w:p w:rsidR="001640EB" w:rsidRPr="001640EB" w:rsidRDefault="001640EB" w:rsidP="001640EB">
      <w:pPr>
        <w:spacing w:line="274" w:lineRule="exact"/>
        <w:ind w:left="851" w:firstLine="1134"/>
        <w:jc w:val="both"/>
        <w:rPr>
          <w:rFonts w:ascii="Times New Roman" w:hAnsi="Times New Roman" w:cs="Times New Roman"/>
        </w:rPr>
      </w:pPr>
      <w:r w:rsidRPr="001640EB">
        <w:rPr>
          <w:rFonts w:ascii="Times New Roman" w:hAnsi="Times New Roman" w:cs="Times New Roman"/>
        </w:rPr>
        <w:t>В соответствии с санитарно-эпидемиологическими правилами и нормативами организован перерыв между последним уроком и началом занятий внеурочной деятельности не менее 30 минут. Продолжительность занятий внеурочной деятельности составляет в 1-4-х классах - 35 минут. Перерыв между занятиями внеурочной деятельности 10 минут.</w:t>
      </w:r>
    </w:p>
    <w:p w:rsidR="001640EB" w:rsidRPr="001640EB" w:rsidRDefault="001640EB" w:rsidP="001640EB">
      <w:pPr>
        <w:spacing w:line="274" w:lineRule="exact"/>
        <w:ind w:left="851" w:firstLine="1134"/>
        <w:jc w:val="both"/>
        <w:rPr>
          <w:rFonts w:ascii="Times New Roman" w:hAnsi="Times New Roman" w:cs="Times New Roman"/>
          <w:b/>
        </w:rPr>
      </w:pPr>
      <w:r w:rsidRPr="001640EB">
        <w:rPr>
          <w:rFonts w:ascii="Times New Roman" w:hAnsi="Times New Roman" w:cs="Times New Roman"/>
        </w:rPr>
        <w:t>Расписание внеурочных занятий составляется отдельно от расписания уроков</w:t>
      </w:r>
      <w:r w:rsidRPr="001640EB">
        <w:rPr>
          <w:rFonts w:ascii="Times New Roman" w:hAnsi="Times New Roman" w:cs="Times New Roman"/>
          <w:b/>
        </w:rPr>
        <w:t>.</w:t>
      </w:r>
    </w:p>
    <w:p w:rsidR="001640EB" w:rsidRPr="001640EB" w:rsidRDefault="001640EB" w:rsidP="001640EB">
      <w:pPr>
        <w:spacing w:before="60"/>
        <w:ind w:left="959" w:right="536" w:firstLine="566"/>
        <w:jc w:val="both"/>
        <w:rPr>
          <w:rFonts w:ascii="Times New Roman" w:hAnsi="Times New Roman" w:cs="Times New Roman"/>
          <w:b/>
          <w:sz w:val="24"/>
        </w:rPr>
      </w:pPr>
      <w:r w:rsidRPr="001640EB">
        <w:rPr>
          <w:rFonts w:ascii="Times New Roman" w:hAnsi="Times New Roman" w:cs="Times New Roman"/>
          <w:sz w:val="24"/>
        </w:rPr>
        <w:t>*Родители</w:t>
      </w:r>
      <w:r w:rsidRPr="001640EB">
        <w:rPr>
          <w:rFonts w:ascii="Times New Roman" w:hAnsi="Times New Roman" w:cs="Times New Roman"/>
          <w:spacing w:val="1"/>
          <w:sz w:val="24"/>
        </w:rPr>
        <w:t xml:space="preserve"> </w:t>
      </w:r>
      <w:r w:rsidRPr="001640EB">
        <w:rPr>
          <w:rFonts w:ascii="Times New Roman" w:hAnsi="Times New Roman" w:cs="Times New Roman"/>
          <w:sz w:val="24"/>
        </w:rPr>
        <w:t>(законные</w:t>
      </w:r>
      <w:r w:rsidRPr="001640EB">
        <w:rPr>
          <w:rFonts w:ascii="Times New Roman" w:hAnsi="Times New Roman" w:cs="Times New Roman"/>
          <w:spacing w:val="1"/>
          <w:sz w:val="24"/>
        </w:rPr>
        <w:t xml:space="preserve"> </w:t>
      </w:r>
      <w:r w:rsidRPr="001640EB">
        <w:rPr>
          <w:rFonts w:ascii="Times New Roman" w:hAnsi="Times New Roman" w:cs="Times New Roman"/>
          <w:sz w:val="24"/>
        </w:rPr>
        <w:t>представители)</w:t>
      </w:r>
      <w:r w:rsidRPr="001640EB">
        <w:rPr>
          <w:rFonts w:ascii="Times New Roman" w:hAnsi="Times New Roman" w:cs="Times New Roman"/>
          <w:spacing w:val="1"/>
          <w:sz w:val="24"/>
        </w:rPr>
        <w:t xml:space="preserve"> </w:t>
      </w:r>
      <w:r w:rsidRPr="001640EB">
        <w:rPr>
          <w:rFonts w:ascii="Times New Roman" w:hAnsi="Times New Roman" w:cs="Times New Roman"/>
          <w:sz w:val="24"/>
        </w:rPr>
        <w:t>обучающихся</w:t>
      </w:r>
      <w:r w:rsidRPr="001640EB">
        <w:rPr>
          <w:rFonts w:ascii="Times New Roman" w:hAnsi="Times New Roman" w:cs="Times New Roman"/>
          <w:spacing w:val="1"/>
          <w:sz w:val="24"/>
        </w:rPr>
        <w:t xml:space="preserve"> </w:t>
      </w:r>
      <w:r w:rsidRPr="001640EB">
        <w:rPr>
          <w:rFonts w:ascii="Times New Roman" w:hAnsi="Times New Roman" w:cs="Times New Roman"/>
          <w:sz w:val="24"/>
        </w:rPr>
        <w:t>с</w:t>
      </w:r>
      <w:r w:rsidRPr="001640EB">
        <w:rPr>
          <w:rFonts w:ascii="Times New Roman" w:hAnsi="Times New Roman" w:cs="Times New Roman"/>
          <w:spacing w:val="1"/>
          <w:sz w:val="24"/>
        </w:rPr>
        <w:t xml:space="preserve"> </w:t>
      </w:r>
      <w:r w:rsidRPr="001640EB">
        <w:rPr>
          <w:rFonts w:ascii="Times New Roman" w:hAnsi="Times New Roman" w:cs="Times New Roman"/>
          <w:sz w:val="24"/>
        </w:rPr>
        <w:t>учетом</w:t>
      </w:r>
      <w:r w:rsidRPr="001640EB">
        <w:rPr>
          <w:rFonts w:ascii="Times New Roman" w:hAnsi="Times New Roman" w:cs="Times New Roman"/>
          <w:spacing w:val="1"/>
          <w:sz w:val="24"/>
        </w:rPr>
        <w:t xml:space="preserve"> </w:t>
      </w:r>
      <w:r w:rsidRPr="001640EB">
        <w:rPr>
          <w:rFonts w:ascii="Times New Roman" w:hAnsi="Times New Roman" w:cs="Times New Roman"/>
          <w:sz w:val="24"/>
        </w:rPr>
        <w:t>мнения</w:t>
      </w:r>
      <w:r w:rsidRPr="001640EB">
        <w:rPr>
          <w:rFonts w:ascii="Times New Roman" w:hAnsi="Times New Roman" w:cs="Times New Roman"/>
          <w:spacing w:val="1"/>
          <w:sz w:val="24"/>
        </w:rPr>
        <w:t xml:space="preserve"> </w:t>
      </w:r>
      <w:r w:rsidRPr="001640EB">
        <w:rPr>
          <w:rFonts w:ascii="Times New Roman" w:hAnsi="Times New Roman" w:cs="Times New Roman"/>
          <w:sz w:val="24"/>
        </w:rPr>
        <w:t>самих</w:t>
      </w:r>
      <w:r w:rsidRPr="001640EB">
        <w:rPr>
          <w:rFonts w:ascii="Times New Roman" w:hAnsi="Times New Roman" w:cs="Times New Roman"/>
          <w:spacing w:val="1"/>
          <w:sz w:val="24"/>
        </w:rPr>
        <w:t xml:space="preserve"> </w:t>
      </w:r>
      <w:r w:rsidRPr="001640EB">
        <w:rPr>
          <w:rFonts w:ascii="Times New Roman" w:hAnsi="Times New Roman" w:cs="Times New Roman"/>
          <w:sz w:val="24"/>
        </w:rPr>
        <w:t>обучающихся</w:t>
      </w:r>
      <w:r w:rsidRPr="001640EB">
        <w:rPr>
          <w:rFonts w:ascii="Times New Roman" w:hAnsi="Times New Roman" w:cs="Times New Roman"/>
          <w:spacing w:val="1"/>
          <w:sz w:val="24"/>
        </w:rPr>
        <w:t xml:space="preserve"> </w:t>
      </w:r>
      <w:r w:rsidRPr="001640EB">
        <w:rPr>
          <w:rFonts w:ascii="Times New Roman" w:hAnsi="Times New Roman" w:cs="Times New Roman"/>
          <w:sz w:val="24"/>
        </w:rPr>
        <w:t>выбирают</w:t>
      </w:r>
      <w:r w:rsidRPr="001640EB">
        <w:rPr>
          <w:rFonts w:ascii="Times New Roman" w:hAnsi="Times New Roman" w:cs="Times New Roman"/>
          <w:spacing w:val="1"/>
          <w:sz w:val="24"/>
        </w:rPr>
        <w:t xml:space="preserve"> </w:t>
      </w:r>
      <w:r w:rsidRPr="001640EB">
        <w:rPr>
          <w:rFonts w:ascii="Times New Roman" w:hAnsi="Times New Roman" w:cs="Times New Roman"/>
          <w:sz w:val="24"/>
        </w:rPr>
        <w:t>курсы</w:t>
      </w:r>
      <w:r w:rsidRPr="001640EB">
        <w:rPr>
          <w:rFonts w:ascii="Times New Roman" w:hAnsi="Times New Roman" w:cs="Times New Roman"/>
          <w:spacing w:val="1"/>
          <w:sz w:val="24"/>
        </w:rPr>
        <w:t xml:space="preserve"> </w:t>
      </w:r>
      <w:r w:rsidRPr="001640EB">
        <w:rPr>
          <w:rFonts w:ascii="Times New Roman" w:hAnsi="Times New Roman" w:cs="Times New Roman"/>
          <w:sz w:val="24"/>
        </w:rPr>
        <w:t>внеурочной</w:t>
      </w:r>
      <w:r w:rsidRPr="001640EB">
        <w:rPr>
          <w:rFonts w:ascii="Times New Roman" w:hAnsi="Times New Roman" w:cs="Times New Roman"/>
          <w:spacing w:val="1"/>
          <w:sz w:val="24"/>
        </w:rPr>
        <w:t xml:space="preserve"> </w:t>
      </w:r>
      <w:r w:rsidRPr="001640EB">
        <w:rPr>
          <w:rFonts w:ascii="Times New Roman" w:hAnsi="Times New Roman" w:cs="Times New Roman"/>
          <w:sz w:val="24"/>
        </w:rPr>
        <w:t>деятельности</w:t>
      </w:r>
      <w:r w:rsidRPr="001640EB">
        <w:rPr>
          <w:rFonts w:ascii="Times New Roman" w:hAnsi="Times New Roman" w:cs="Times New Roman"/>
          <w:spacing w:val="1"/>
          <w:sz w:val="24"/>
        </w:rPr>
        <w:t xml:space="preserve"> </w:t>
      </w:r>
      <w:r w:rsidRPr="001640EB">
        <w:rPr>
          <w:rFonts w:ascii="Times New Roman" w:hAnsi="Times New Roman" w:cs="Times New Roman"/>
          <w:sz w:val="24"/>
        </w:rPr>
        <w:t>из</w:t>
      </w:r>
      <w:r w:rsidRPr="001640EB">
        <w:rPr>
          <w:rFonts w:ascii="Times New Roman" w:hAnsi="Times New Roman" w:cs="Times New Roman"/>
          <w:spacing w:val="1"/>
          <w:sz w:val="24"/>
        </w:rPr>
        <w:t xml:space="preserve"> </w:t>
      </w:r>
      <w:r w:rsidRPr="001640EB">
        <w:rPr>
          <w:rFonts w:ascii="Times New Roman" w:hAnsi="Times New Roman" w:cs="Times New Roman"/>
          <w:sz w:val="24"/>
        </w:rPr>
        <w:t>перечня,</w:t>
      </w:r>
      <w:r w:rsidRPr="001640EB">
        <w:rPr>
          <w:rFonts w:ascii="Times New Roman" w:hAnsi="Times New Roman" w:cs="Times New Roman"/>
          <w:spacing w:val="1"/>
          <w:sz w:val="24"/>
        </w:rPr>
        <w:t xml:space="preserve"> </w:t>
      </w:r>
      <w:r w:rsidRPr="001640EB">
        <w:rPr>
          <w:rFonts w:ascii="Times New Roman" w:hAnsi="Times New Roman" w:cs="Times New Roman"/>
          <w:sz w:val="24"/>
        </w:rPr>
        <w:t>предложенного</w:t>
      </w:r>
      <w:r w:rsidRPr="001640EB">
        <w:rPr>
          <w:rFonts w:ascii="Times New Roman" w:hAnsi="Times New Roman" w:cs="Times New Roman"/>
          <w:spacing w:val="1"/>
          <w:sz w:val="24"/>
        </w:rPr>
        <w:t xml:space="preserve"> </w:t>
      </w:r>
      <w:r w:rsidRPr="001640EB">
        <w:rPr>
          <w:rFonts w:ascii="Times New Roman" w:hAnsi="Times New Roman" w:cs="Times New Roman"/>
          <w:sz w:val="24"/>
        </w:rPr>
        <w:t>организацией</w:t>
      </w:r>
      <w:r w:rsidRPr="001640EB">
        <w:rPr>
          <w:rFonts w:ascii="Times New Roman" w:hAnsi="Times New Roman" w:cs="Times New Roman"/>
          <w:spacing w:val="1"/>
          <w:sz w:val="24"/>
        </w:rPr>
        <w:t xml:space="preserve"> </w:t>
      </w:r>
      <w:r w:rsidRPr="001640EB">
        <w:rPr>
          <w:rFonts w:ascii="Times New Roman" w:hAnsi="Times New Roman" w:cs="Times New Roman"/>
          <w:sz w:val="24"/>
        </w:rPr>
        <w:t>в</w:t>
      </w:r>
      <w:r w:rsidRPr="001640EB">
        <w:rPr>
          <w:rFonts w:ascii="Times New Roman" w:hAnsi="Times New Roman" w:cs="Times New Roman"/>
          <w:spacing w:val="1"/>
          <w:sz w:val="24"/>
        </w:rPr>
        <w:t xml:space="preserve"> </w:t>
      </w:r>
      <w:r w:rsidRPr="001640EB">
        <w:rPr>
          <w:rFonts w:ascii="Times New Roman" w:hAnsi="Times New Roman" w:cs="Times New Roman"/>
          <w:sz w:val="24"/>
        </w:rPr>
        <w:t>части,</w:t>
      </w:r>
      <w:r w:rsidRPr="001640EB">
        <w:rPr>
          <w:rFonts w:ascii="Times New Roman" w:hAnsi="Times New Roman" w:cs="Times New Roman"/>
          <w:spacing w:val="1"/>
          <w:sz w:val="24"/>
        </w:rPr>
        <w:t xml:space="preserve"> </w:t>
      </w:r>
      <w:r w:rsidRPr="001640EB">
        <w:rPr>
          <w:rFonts w:ascii="Times New Roman" w:hAnsi="Times New Roman" w:cs="Times New Roman"/>
          <w:sz w:val="24"/>
        </w:rPr>
        <w:t>формируемой</w:t>
      </w:r>
      <w:r w:rsidRPr="001640EB">
        <w:rPr>
          <w:rFonts w:ascii="Times New Roman" w:hAnsi="Times New Roman" w:cs="Times New Roman"/>
          <w:spacing w:val="1"/>
          <w:sz w:val="24"/>
        </w:rPr>
        <w:t xml:space="preserve"> </w:t>
      </w:r>
      <w:r w:rsidRPr="001640EB">
        <w:rPr>
          <w:rFonts w:ascii="Times New Roman" w:hAnsi="Times New Roman" w:cs="Times New Roman"/>
          <w:sz w:val="24"/>
        </w:rPr>
        <w:t>участниками</w:t>
      </w:r>
      <w:r w:rsidRPr="001640EB">
        <w:rPr>
          <w:rFonts w:ascii="Times New Roman" w:hAnsi="Times New Roman" w:cs="Times New Roman"/>
          <w:spacing w:val="1"/>
          <w:sz w:val="24"/>
        </w:rPr>
        <w:t xml:space="preserve"> </w:t>
      </w:r>
      <w:r w:rsidRPr="001640EB">
        <w:rPr>
          <w:rFonts w:ascii="Times New Roman" w:hAnsi="Times New Roman" w:cs="Times New Roman"/>
          <w:sz w:val="24"/>
        </w:rPr>
        <w:t>образовательных</w:t>
      </w:r>
      <w:r w:rsidRPr="001640EB">
        <w:rPr>
          <w:rFonts w:ascii="Times New Roman" w:hAnsi="Times New Roman" w:cs="Times New Roman"/>
          <w:spacing w:val="1"/>
          <w:sz w:val="24"/>
        </w:rPr>
        <w:t xml:space="preserve"> </w:t>
      </w:r>
      <w:r w:rsidRPr="001640EB">
        <w:rPr>
          <w:rFonts w:ascii="Times New Roman" w:hAnsi="Times New Roman" w:cs="Times New Roman"/>
          <w:sz w:val="24"/>
        </w:rPr>
        <w:t>отношений.</w:t>
      </w:r>
      <w:r w:rsidRPr="001640EB">
        <w:rPr>
          <w:rFonts w:ascii="Times New Roman" w:hAnsi="Times New Roman" w:cs="Times New Roman"/>
          <w:spacing w:val="1"/>
          <w:sz w:val="24"/>
        </w:rPr>
        <w:t xml:space="preserve"> </w:t>
      </w:r>
      <w:r w:rsidRPr="001640EB">
        <w:rPr>
          <w:rFonts w:ascii="Times New Roman" w:hAnsi="Times New Roman" w:cs="Times New Roman"/>
          <w:sz w:val="24"/>
        </w:rPr>
        <w:t>Максимальное количество выбранных курсов должно быть не более 1320 часов на</w:t>
      </w:r>
      <w:r w:rsidRPr="001640EB">
        <w:rPr>
          <w:rFonts w:ascii="Times New Roman" w:hAnsi="Times New Roman" w:cs="Times New Roman"/>
          <w:spacing w:val="1"/>
          <w:sz w:val="24"/>
        </w:rPr>
        <w:t xml:space="preserve"> </w:t>
      </w:r>
      <w:r w:rsidRPr="001640EB">
        <w:rPr>
          <w:rFonts w:ascii="Times New Roman" w:hAnsi="Times New Roman" w:cs="Times New Roman"/>
          <w:sz w:val="24"/>
        </w:rPr>
        <w:t>одного</w:t>
      </w:r>
      <w:r w:rsidRPr="001640EB">
        <w:rPr>
          <w:rFonts w:ascii="Times New Roman" w:hAnsi="Times New Roman" w:cs="Times New Roman"/>
          <w:spacing w:val="2"/>
          <w:sz w:val="24"/>
        </w:rPr>
        <w:t xml:space="preserve"> </w:t>
      </w:r>
      <w:r w:rsidRPr="001640EB">
        <w:rPr>
          <w:rFonts w:ascii="Times New Roman" w:hAnsi="Times New Roman" w:cs="Times New Roman"/>
          <w:sz w:val="24"/>
        </w:rPr>
        <w:t>ребенка.</w:t>
      </w:r>
    </w:p>
    <w:p w:rsidR="001640EB" w:rsidRPr="001640EB" w:rsidRDefault="001640EB" w:rsidP="001640EB">
      <w:pPr>
        <w:pStyle w:val="a7"/>
        <w:spacing w:before="3"/>
        <w:ind w:left="959" w:right="566" w:firstLine="566"/>
      </w:pPr>
      <w:r w:rsidRPr="001640EB">
        <w:t>Для обучающихся, посещающих занятия в отделении дополнительного образования</w:t>
      </w:r>
      <w:r w:rsidRPr="001640EB">
        <w:rPr>
          <w:spacing w:val="1"/>
        </w:rPr>
        <w:t xml:space="preserve"> </w:t>
      </w:r>
      <w:r w:rsidRPr="001640EB">
        <w:t>образовательной организации, организациях дополнительного образования, спортивных</w:t>
      </w:r>
      <w:r w:rsidRPr="001640EB">
        <w:rPr>
          <w:spacing w:val="1"/>
        </w:rPr>
        <w:t xml:space="preserve"> </w:t>
      </w:r>
      <w:r w:rsidRPr="001640EB">
        <w:t>школах,</w:t>
      </w:r>
      <w:r w:rsidRPr="001640EB">
        <w:rPr>
          <w:spacing w:val="1"/>
        </w:rPr>
        <w:t xml:space="preserve"> </w:t>
      </w:r>
      <w:r w:rsidRPr="001640EB">
        <w:t>музыкальных</w:t>
      </w:r>
      <w:r w:rsidRPr="001640EB">
        <w:rPr>
          <w:spacing w:val="1"/>
        </w:rPr>
        <w:t xml:space="preserve"> </w:t>
      </w:r>
      <w:r w:rsidRPr="001640EB">
        <w:t>школах</w:t>
      </w:r>
      <w:r w:rsidRPr="001640EB">
        <w:rPr>
          <w:spacing w:val="1"/>
        </w:rPr>
        <w:t xml:space="preserve"> </w:t>
      </w:r>
      <w:r w:rsidRPr="001640EB">
        <w:t>и</w:t>
      </w:r>
      <w:r w:rsidRPr="001640EB">
        <w:rPr>
          <w:spacing w:val="1"/>
        </w:rPr>
        <w:t xml:space="preserve"> </w:t>
      </w:r>
      <w:r w:rsidRPr="001640EB">
        <w:t>других</w:t>
      </w:r>
      <w:r w:rsidRPr="001640EB">
        <w:rPr>
          <w:spacing w:val="1"/>
        </w:rPr>
        <w:t xml:space="preserve"> </w:t>
      </w:r>
      <w:r w:rsidRPr="001640EB">
        <w:t>образовательных</w:t>
      </w:r>
      <w:r w:rsidRPr="001640EB">
        <w:rPr>
          <w:spacing w:val="1"/>
        </w:rPr>
        <w:t xml:space="preserve"> </w:t>
      </w:r>
      <w:r w:rsidRPr="001640EB">
        <w:t>организациях,</w:t>
      </w:r>
      <w:r w:rsidRPr="001640EB">
        <w:rPr>
          <w:spacing w:val="1"/>
        </w:rPr>
        <w:t xml:space="preserve"> </w:t>
      </w:r>
      <w:r w:rsidRPr="001640EB">
        <w:t>возможно</w:t>
      </w:r>
      <w:r w:rsidRPr="001640EB">
        <w:rPr>
          <w:spacing w:val="1"/>
        </w:rPr>
        <w:t xml:space="preserve"> </w:t>
      </w:r>
      <w:r w:rsidRPr="001640EB">
        <w:t>сокращение количества</w:t>
      </w:r>
      <w:r w:rsidRPr="001640EB">
        <w:rPr>
          <w:spacing w:val="1"/>
        </w:rPr>
        <w:t xml:space="preserve"> </w:t>
      </w:r>
      <w:r w:rsidRPr="001640EB">
        <w:t>часов</w:t>
      </w:r>
      <w:r w:rsidRPr="001640EB">
        <w:rPr>
          <w:spacing w:val="-1"/>
        </w:rPr>
        <w:t xml:space="preserve"> </w:t>
      </w:r>
      <w:r w:rsidRPr="001640EB">
        <w:t>внеурочной</w:t>
      </w:r>
      <w:r w:rsidRPr="001640EB">
        <w:rPr>
          <w:spacing w:val="-3"/>
        </w:rPr>
        <w:t xml:space="preserve"> </w:t>
      </w:r>
      <w:r w:rsidRPr="001640EB">
        <w:t>деятельности.</w:t>
      </w:r>
    </w:p>
    <w:p w:rsidR="001640EB" w:rsidRPr="001640EB" w:rsidRDefault="001640EB" w:rsidP="001640EB">
      <w:pPr>
        <w:pStyle w:val="2"/>
        <w:spacing w:before="7"/>
        <w:ind w:right="569" w:firstLine="566"/>
      </w:pPr>
      <w:r w:rsidRPr="001640EB">
        <w:t>План внеурочной деятельности входит в структуру учебного плана</w:t>
      </w:r>
      <w:r w:rsidR="00203849">
        <w:t xml:space="preserve">, </w:t>
      </w:r>
      <w:r w:rsidRPr="001640EB">
        <w:t xml:space="preserve"> является</w:t>
      </w:r>
      <w:r w:rsidRPr="001640EB">
        <w:rPr>
          <w:spacing w:val="1"/>
        </w:rPr>
        <w:t xml:space="preserve"> </w:t>
      </w:r>
      <w:r w:rsidRPr="001640EB">
        <w:t>Приложением</w:t>
      </w:r>
      <w:r w:rsidRPr="001640EB">
        <w:rPr>
          <w:spacing w:val="1"/>
        </w:rPr>
        <w:t xml:space="preserve"> </w:t>
      </w:r>
      <w:r w:rsidRPr="001640EB">
        <w:t>к</w:t>
      </w:r>
      <w:r w:rsidRPr="001640EB">
        <w:rPr>
          <w:spacing w:val="1"/>
        </w:rPr>
        <w:t xml:space="preserve"> </w:t>
      </w:r>
      <w:r w:rsidRPr="001640EB">
        <w:t>основной</w:t>
      </w:r>
      <w:r w:rsidRPr="001640EB">
        <w:rPr>
          <w:spacing w:val="1"/>
        </w:rPr>
        <w:t xml:space="preserve"> </w:t>
      </w:r>
      <w:r w:rsidRPr="001640EB">
        <w:t>образовательной</w:t>
      </w:r>
      <w:r w:rsidRPr="001640EB">
        <w:rPr>
          <w:spacing w:val="1"/>
        </w:rPr>
        <w:t xml:space="preserve"> </w:t>
      </w:r>
      <w:r w:rsidRPr="001640EB">
        <w:t>программе</w:t>
      </w:r>
      <w:r w:rsidRPr="001640EB">
        <w:rPr>
          <w:spacing w:val="-57"/>
        </w:rPr>
        <w:t xml:space="preserve">                     </w:t>
      </w:r>
      <w:r w:rsidRPr="001640EB">
        <w:t>начального</w:t>
      </w:r>
      <w:r w:rsidRPr="001640EB">
        <w:rPr>
          <w:spacing w:val="1"/>
        </w:rPr>
        <w:t xml:space="preserve"> </w:t>
      </w:r>
      <w:r w:rsidRPr="001640EB">
        <w:t>общего</w:t>
      </w:r>
      <w:r w:rsidRPr="001640EB">
        <w:rPr>
          <w:spacing w:val="2"/>
        </w:rPr>
        <w:t xml:space="preserve"> </w:t>
      </w:r>
      <w:r w:rsidRPr="001640EB">
        <w:t>образования</w:t>
      </w:r>
      <w:r w:rsidRPr="001640EB">
        <w:rPr>
          <w:spacing w:val="2"/>
        </w:rPr>
        <w:t xml:space="preserve"> </w:t>
      </w:r>
      <w:r w:rsidRPr="001640EB">
        <w:t>(приложение</w:t>
      </w:r>
      <w:r w:rsidRPr="001640EB">
        <w:rPr>
          <w:spacing w:val="-4"/>
        </w:rPr>
        <w:t xml:space="preserve"> </w:t>
      </w:r>
      <w:r w:rsidRPr="001640EB">
        <w:t>№</w:t>
      </w:r>
      <w:r w:rsidRPr="001640EB">
        <w:rPr>
          <w:spacing w:val="2"/>
        </w:rPr>
        <w:t>3</w:t>
      </w:r>
      <w:bookmarkStart w:id="35" w:name="3.3._КАЛЕНДАРНЫЙ_УЧЕБНЫЙ_ГРАФИК"/>
      <w:bookmarkStart w:id="36" w:name="_bookmark17"/>
      <w:bookmarkEnd w:id="35"/>
      <w:bookmarkEnd w:id="36"/>
      <w:r w:rsidRPr="001640EB">
        <w:t>)</w:t>
      </w:r>
    </w:p>
    <w:p w:rsidR="001640EB" w:rsidRPr="001640EB" w:rsidRDefault="001640EB" w:rsidP="001640EB">
      <w:pPr>
        <w:pStyle w:val="ae"/>
        <w:numPr>
          <w:ilvl w:val="1"/>
          <w:numId w:val="83"/>
        </w:numPr>
        <w:tabs>
          <w:tab w:val="left" w:pos="1890"/>
        </w:tabs>
        <w:spacing w:line="275" w:lineRule="exact"/>
        <w:rPr>
          <w:sz w:val="24"/>
        </w:rPr>
      </w:pPr>
      <w:r w:rsidRPr="001640EB">
        <w:rPr>
          <w:sz w:val="24"/>
        </w:rPr>
        <w:t>КАЛЕНДАРНЫЙ</w:t>
      </w:r>
      <w:r w:rsidRPr="001640EB">
        <w:rPr>
          <w:spacing w:val="-7"/>
          <w:sz w:val="24"/>
        </w:rPr>
        <w:t xml:space="preserve"> </w:t>
      </w:r>
      <w:r w:rsidRPr="001640EB">
        <w:rPr>
          <w:sz w:val="24"/>
        </w:rPr>
        <w:t>УЧЕБНЫЙ</w:t>
      </w:r>
      <w:r w:rsidRPr="001640EB">
        <w:rPr>
          <w:spacing w:val="-7"/>
          <w:sz w:val="24"/>
        </w:rPr>
        <w:t xml:space="preserve"> </w:t>
      </w:r>
      <w:r w:rsidRPr="001640EB">
        <w:rPr>
          <w:sz w:val="24"/>
        </w:rPr>
        <w:t>ГРАФИК</w:t>
      </w:r>
    </w:p>
    <w:p w:rsidR="001640EB" w:rsidRPr="001640EB" w:rsidRDefault="001640EB" w:rsidP="001640EB">
      <w:pPr>
        <w:pStyle w:val="a7"/>
        <w:ind w:left="959" w:right="573" w:firstLine="461"/>
        <w:jc w:val="left"/>
      </w:pPr>
      <w:r w:rsidRPr="001640EB">
        <w:t>Календарный</w:t>
      </w:r>
      <w:r w:rsidRPr="001640EB">
        <w:rPr>
          <w:spacing w:val="1"/>
        </w:rPr>
        <w:t xml:space="preserve"> </w:t>
      </w:r>
      <w:r w:rsidRPr="001640EB">
        <w:t>учебный</w:t>
      </w:r>
      <w:r w:rsidRPr="001640EB">
        <w:rPr>
          <w:spacing w:val="1"/>
        </w:rPr>
        <w:t xml:space="preserve"> </w:t>
      </w:r>
      <w:r w:rsidRPr="001640EB">
        <w:t>график</w:t>
      </w:r>
      <w:r w:rsidRPr="001640EB">
        <w:rPr>
          <w:spacing w:val="1"/>
        </w:rPr>
        <w:t xml:space="preserve"> </w:t>
      </w:r>
      <w:r w:rsidRPr="001640EB">
        <w:t>определяет</w:t>
      </w:r>
      <w:r w:rsidRPr="001640EB">
        <w:rPr>
          <w:spacing w:val="1"/>
        </w:rPr>
        <w:t xml:space="preserve"> </w:t>
      </w:r>
      <w:r w:rsidRPr="001640EB">
        <w:t>плановые</w:t>
      </w:r>
      <w:r w:rsidRPr="001640EB">
        <w:rPr>
          <w:spacing w:val="1"/>
        </w:rPr>
        <w:t xml:space="preserve"> </w:t>
      </w:r>
      <w:r w:rsidRPr="001640EB">
        <w:t>перерывы</w:t>
      </w:r>
      <w:r w:rsidRPr="001640EB">
        <w:rPr>
          <w:spacing w:val="1"/>
        </w:rPr>
        <w:t xml:space="preserve"> </w:t>
      </w:r>
      <w:r w:rsidRPr="001640EB">
        <w:t>при</w:t>
      </w:r>
      <w:r w:rsidRPr="001640EB">
        <w:rPr>
          <w:spacing w:val="1"/>
        </w:rPr>
        <w:t xml:space="preserve"> </w:t>
      </w:r>
      <w:r w:rsidRPr="001640EB">
        <w:t>получении</w:t>
      </w:r>
      <w:r w:rsidRPr="001640EB">
        <w:rPr>
          <w:spacing w:val="-57"/>
        </w:rPr>
        <w:t xml:space="preserve"> </w:t>
      </w:r>
      <w:r w:rsidR="000414B5">
        <w:rPr>
          <w:color w:val="FF0000"/>
        </w:rPr>
        <w:t xml:space="preserve"> </w:t>
      </w:r>
      <w:r w:rsidR="000414B5" w:rsidRPr="000414B5">
        <w:t>началь</w:t>
      </w:r>
      <w:r w:rsidRPr="000414B5">
        <w:t>ного</w:t>
      </w:r>
      <w:r w:rsidRPr="000414B5">
        <w:rPr>
          <w:spacing w:val="-6"/>
        </w:rPr>
        <w:t xml:space="preserve"> </w:t>
      </w:r>
      <w:r w:rsidRPr="000414B5">
        <w:t>общего</w:t>
      </w:r>
      <w:r w:rsidRPr="000414B5">
        <w:rPr>
          <w:spacing w:val="-5"/>
        </w:rPr>
        <w:t xml:space="preserve"> </w:t>
      </w:r>
      <w:r w:rsidRPr="001640EB">
        <w:t>образования для</w:t>
      </w:r>
      <w:r w:rsidRPr="001640EB">
        <w:rPr>
          <w:spacing w:val="-9"/>
        </w:rPr>
        <w:t xml:space="preserve"> </w:t>
      </w:r>
      <w:r w:rsidRPr="001640EB">
        <w:t>отдыха</w:t>
      </w:r>
      <w:r w:rsidRPr="001640EB">
        <w:rPr>
          <w:spacing w:val="-1"/>
        </w:rPr>
        <w:t xml:space="preserve"> </w:t>
      </w:r>
      <w:r w:rsidRPr="001640EB">
        <w:t>и</w:t>
      </w:r>
      <w:r w:rsidRPr="001640EB">
        <w:rPr>
          <w:spacing w:val="1"/>
        </w:rPr>
        <w:t xml:space="preserve"> </w:t>
      </w:r>
      <w:r w:rsidRPr="001640EB">
        <w:t>иных</w:t>
      </w:r>
      <w:r w:rsidRPr="001640EB">
        <w:rPr>
          <w:spacing w:val="-6"/>
        </w:rPr>
        <w:t xml:space="preserve"> </w:t>
      </w:r>
      <w:r w:rsidRPr="001640EB">
        <w:t>социальных</w:t>
      </w:r>
      <w:r w:rsidRPr="001640EB">
        <w:rPr>
          <w:spacing w:val="-5"/>
        </w:rPr>
        <w:t xml:space="preserve"> </w:t>
      </w:r>
      <w:r w:rsidRPr="001640EB">
        <w:t>целей</w:t>
      </w:r>
      <w:r w:rsidRPr="001640EB">
        <w:rPr>
          <w:spacing w:val="1"/>
        </w:rPr>
        <w:t xml:space="preserve"> </w:t>
      </w:r>
      <w:r w:rsidRPr="001640EB">
        <w:t>(далее</w:t>
      </w:r>
      <w:r w:rsidRPr="001640EB">
        <w:rPr>
          <w:spacing w:val="8"/>
        </w:rPr>
        <w:t xml:space="preserve"> </w:t>
      </w:r>
      <w:r w:rsidRPr="001640EB">
        <w:t>-</w:t>
      </w:r>
      <w:r w:rsidRPr="001640EB">
        <w:rPr>
          <w:spacing w:val="-3"/>
        </w:rPr>
        <w:t xml:space="preserve"> </w:t>
      </w:r>
      <w:r w:rsidRPr="001640EB">
        <w:t>каникулы):</w:t>
      </w:r>
    </w:p>
    <w:p w:rsidR="001640EB" w:rsidRPr="001640EB" w:rsidRDefault="001640EB" w:rsidP="001640EB">
      <w:pPr>
        <w:pStyle w:val="ae"/>
        <w:numPr>
          <w:ilvl w:val="2"/>
          <w:numId w:val="83"/>
        </w:numPr>
        <w:tabs>
          <w:tab w:val="left" w:pos="3083"/>
        </w:tabs>
        <w:spacing w:line="290" w:lineRule="exact"/>
        <w:jc w:val="left"/>
        <w:rPr>
          <w:sz w:val="24"/>
        </w:rPr>
      </w:pPr>
      <w:r w:rsidRPr="001640EB">
        <w:rPr>
          <w:sz w:val="24"/>
        </w:rPr>
        <w:t>даты начала</w:t>
      </w:r>
      <w:r w:rsidRPr="001640EB">
        <w:rPr>
          <w:spacing w:val="-2"/>
          <w:sz w:val="24"/>
        </w:rPr>
        <w:t xml:space="preserve"> </w:t>
      </w:r>
      <w:r w:rsidRPr="001640EB">
        <w:rPr>
          <w:sz w:val="24"/>
        </w:rPr>
        <w:t>и</w:t>
      </w:r>
      <w:r w:rsidRPr="001640EB">
        <w:rPr>
          <w:spacing w:val="-6"/>
          <w:sz w:val="24"/>
        </w:rPr>
        <w:t xml:space="preserve"> </w:t>
      </w:r>
      <w:r w:rsidRPr="001640EB">
        <w:rPr>
          <w:sz w:val="24"/>
        </w:rPr>
        <w:t>окончания</w:t>
      </w:r>
      <w:r w:rsidRPr="001640EB">
        <w:rPr>
          <w:spacing w:val="-6"/>
          <w:sz w:val="24"/>
        </w:rPr>
        <w:t xml:space="preserve"> </w:t>
      </w:r>
      <w:r w:rsidRPr="001640EB">
        <w:rPr>
          <w:sz w:val="24"/>
        </w:rPr>
        <w:t>учебного</w:t>
      </w:r>
      <w:r w:rsidRPr="001640EB">
        <w:rPr>
          <w:spacing w:val="-1"/>
          <w:sz w:val="24"/>
        </w:rPr>
        <w:t xml:space="preserve"> </w:t>
      </w:r>
      <w:r w:rsidRPr="001640EB">
        <w:rPr>
          <w:sz w:val="24"/>
        </w:rPr>
        <w:t>года;</w:t>
      </w:r>
    </w:p>
    <w:p w:rsidR="001640EB" w:rsidRPr="001640EB" w:rsidRDefault="001640EB" w:rsidP="001640EB">
      <w:pPr>
        <w:pStyle w:val="ae"/>
        <w:numPr>
          <w:ilvl w:val="2"/>
          <w:numId w:val="83"/>
        </w:numPr>
        <w:tabs>
          <w:tab w:val="left" w:pos="3083"/>
        </w:tabs>
        <w:spacing w:line="293" w:lineRule="exact"/>
        <w:jc w:val="left"/>
        <w:rPr>
          <w:sz w:val="24"/>
        </w:rPr>
      </w:pPr>
      <w:r w:rsidRPr="001640EB">
        <w:rPr>
          <w:sz w:val="24"/>
        </w:rPr>
        <w:t>продолжительность</w:t>
      </w:r>
      <w:r w:rsidRPr="001640EB">
        <w:rPr>
          <w:spacing w:val="-6"/>
          <w:sz w:val="24"/>
        </w:rPr>
        <w:t xml:space="preserve"> </w:t>
      </w:r>
      <w:r w:rsidRPr="001640EB">
        <w:rPr>
          <w:sz w:val="24"/>
        </w:rPr>
        <w:t>учебного</w:t>
      </w:r>
      <w:r w:rsidRPr="001640EB">
        <w:rPr>
          <w:spacing w:val="-3"/>
          <w:sz w:val="24"/>
        </w:rPr>
        <w:t xml:space="preserve"> </w:t>
      </w:r>
      <w:r w:rsidRPr="001640EB">
        <w:rPr>
          <w:sz w:val="24"/>
        </w:rPr>
        <w:t>года;</w:t>
      </w:r>
    </w:p>
    <w:p w:rsidR="001640EB" w:rsidRPr="001640EB" w:rsidRDefault="001640EB" w:rsidP="001640EB">
      <w:pPr>
        <w:pStyle w:val="ae"/>
        <w:numPr>
          <w:ilvl w:val="2"/>
          <w:numId w:val="83"/>
        </w:numPr>
        <w:tabs>
          <w:tab w:val="left" w:pos="3083"/>
        </w:tabs>
        <w:spacing w:line="293" w:lineRule="exact"/>
        <w:jc w:val="left"/>
        <w:rPr>
          <w:sz w:val="24"/>
        </w:rPr>
      </w:pPr>
      <w:r w:rsidRPr="001640EB">
        <w:rPr>
          <w:sz w:val="24"/>
        </w:rPr>
        <w:t>сроки</w:t>
      </w:r>
      <w:r w:rsidRPr="001640EB">
        <w:rPr>
          <w:spacing w:val="-5"/>
          <w:sz w:val="24"/>
        </w:rPr>
        <w:t xml:space="preserve"> </w:t>
      </w:r>
      <w:r w:rsidRPr="001640EB">
        <w:rPr>
          <w:sz w:val="24"/>
        </w:rPr>
        <w:t>и</w:t>
      </w:r>
      <w:r w:rsidRPr="001640EB">
        <w:rPr>
          <w:spacing w:val="-1"/>
          <w:sz w:val="24"/>
        </w:rPr>
        <w:t xml:space="preserve"> </w:t>
      </w:r>
      <w:r w:rsidRPr="001640EB">
        <w:rPr>
          <w:sz w:val="24"/>
        </w:rPr>
        <w:t>продолжительность</w:t>
      </w:r>
      <w:r w:rsidRPr="001640EB">
        <w:rPr>
          <w:spacing w:val="-4"/>
          <w:sz w:val="24"/>
        </w:rPr>
        <w:t xml:space="preserve"> </w:t>
      </w:r>
      <w:r w:rsidRPr="001640EB">
        <w:rPr>
          <w:sz w:val="24"/>
        </w:rPr>
        <w:t>каникул;</w:t>
      </w:r>
    </w:p>
    <w:p w:rsidR="001640EB" w:rsidRPr="001640EB" w:rsidRDefault="001640EB" w:rsidP="001640EB">
      <w:pPr>
        <w:pStyle w:val="ae"/>
        <w:numPr>
          <w:ilvl w:val="2"/>
          <w:numId w:val="83"/>
        </w:numPr>
        <w:tabs>
          <w:tab w:val="left" w:pos="3083"/>
        </w:tabs>
        <w:spacing w:before="3" w:line="293" w:lineRule="exact"/>
        <w:jc w:val="left"/>
        <w:rPr>
          <w:sz w:val="24"/>
        </w:rPr>
      </w:pPr>
      <w:r w:rsidRPr="001640EB">
        <w:rPr>
          <w:sz w:val="24"/>
        </w:rPr>
        <w:t>сроки</w:t>
      </w:r>
      <w:r w:rsidRPr="001640EB">
        <w:rPr>
          <w:spacing w:val="-7"/>
          <w:sz w:val="24"/>
        </w:rPr>
        <w:t xml:space="preserve"> </w:t>
      </w:r>
      <w:r w:rsidRPr="001640EB">
        <w:rPr>
          <w:sz w:val="24"/>
        </w:rPr>
        <w:t>проведения</w:t>
      </w:r>
      <w:r w:rsidRPr="001640EB">
        <w:rPr>
          <w:spacing w:val="-3"/>
          <w:sz w:val="24"/>
        </w:rPr>
        <w:t xml:space="preserve"> </w:t>
      </w:r>
      <w:r w:rsidRPr="001640EB">
        <w:rPr>
          <w:sz w:val="24"/>
        </w:rPr>
        <w:t>промежуточной</w:t>
      </w:r>
      <w:r w:rsidRPr="001640EB">
        <w:rPr>
          <w:spacing w:val="-1"/>
          <w:sz w:val="24"/>
        </w:rPr>
        <w:t xml:space="preserve"> </w:t>
      </w:r>
      <w:r w:rsidRPr="001640EB">
        <w:rPr>
          <w:sz w:val="24"/>
        </w:rPr>
        <w:t>аттестации.</w:t>
      </w:r>
    </w:p>
    <w:p w:rsidR="001640EB" w:rsidRPr="001640EB" w:rsidRDefault="001640EB" w:rsidP="001640EB">
      <w:pPr>
        <w:pStyle w:val="a7"/>
        <w:ind w:left="959" w:right="567" w:firstLine="461"/>
      </w:pPr>
      <w:r w:rsidRPr="001640EB">
        <w:lastRenderedPageBreak/>
        <w:t>Календарный</w:t>
      </w:r>
      <w:r w:rsidRPr="001640EB">
        <w:rPr>
          <w:spacing w:val="1"/>
        </w:rPr>
        <w:t xml:space="preserve"> </w:t>
      </w:r>
      <w:r w:rsidRPr="001640EB">
        <w:t>учебный</w:t>
      </w:r>
      <w:r w:rsidRPr="001640EB">
        <w:rPr>
          <w:spacing w:val="1"/>
        </w:rPr>
        <w:t xml:space="preserve"> </w:t>
      </w:r>
      <w:r w:rsidRPr="001640EB">
        <w:t>график</w:t>
      </w:r>
      <w:r w:rsidRPr="001640EB">
        <w:rPr>
          <w:spacing w:val="1"/>
        </w:rPr>
        <w:t xml:space="preserve"> </w:t>
      </w:r>
      <w:r w:rsidRPr="001640EB">
        <w:t>разработан</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требованиями</w:t>
      </w:r>
      <w:r w:rsidRPr="001640EB">
        <w:rPr>
          <w:spacing w:val="1"/>
        </w:rPr>
        <w:t xml:space="preserve"> </w:t>
      </w:r>
      <w:r w:rsidRPr="001640EB">
        <w:t>к</w:t>
      </w:r>
      <w:r w:rsidRPr="001640EB">
        <w:rPr>
          <w:spacing w:val="1"/>
        </w:rPr>
        <w:t xml:space="preserve"> </w:t>
      </w:r>
      <w:r w:rsidRPr="001640EB">
        <w:t>организации</w:t>
      </w:r>
      <w:r w:rsidRPr="001640EB">
        <w:rPr>
          <w:spacing w:val="1"/>
        </w:rPr>
        <w:t xml:space="preserve"> </w:t>
      </w:r>
      <w:r w:rsidRPr="001640EB">
        <w:t>образовательного</w:t>
      </w:r>
      <w:r w:rsidRPr="001640EB">
        <w:rPr>
          <w:spacing w:val="1"/>
        </w:rPr>
        <w:t xml:space="preserve"> </w:t>
      </w:r>
      <w:r w:rsidRPr="001640EB">
        <w:t>процесса,</w:t>
      </w:r>
      <w:r w:rsidRPr="001640EB">
        <w:rPr>
          <w:spacing w:val="1"/>
        </w:rPr>
        <w:t xml:space="preserve"> </w:t>
      </w:r>
      <w:r w:rsidRPr="001640EB">
        <w:t>предусмотренными</w:t>
      </w:r>
      <w:r w:rsidRPr="001640EB">
        <w:rPr>
          <w:spacing w:val="1"/>
        </w:rPr>
        <w:t xml:space="preserve"> </w:t>
      </w:r>
      <w:r w:rsidRPr="001640EB">
        <w:t>Гигиеническими</w:t>
      </w:r>
      <w:r w:rsidRPr="001640EB">
        <w:rPr>
          <w:spacing w:val="1"/>
        </w:rPr>
        <w:t xml:space="preserve"> </w:t>
      </w:r>
      <w:r w:rsidRPr="001640EB">
        <w:t>нормативами</w:t>
      </w:r>
      <w:r w:rsidRPr="001640EB">
        <w:rPr>
          <w:spacing w:val="2"/>
        </w:rPr>
        <w:t xml:space="preserve"> </w:t>
      </w:r>
      <w:r w:rsidRPr="001640EB">
        <w:t>и</w:t>
      </w:r>
      <w:r w:rsidRPr="001640EB">
        <w:rPr>
          <w:spacing w:val="-3"/>
        </w:rPr>
        <w:t xml:space="preserve"> </w:t>
      </w:r>
      <w:r w:rsidRPr="001640EB">
        <w:t>Санитарно-эпидемиологическими</w:t>
      </w:r>
      <w:r w:rsidRPr="001640EB">
        <w:rPr>
          <w:spacing w:val="3"/>
        </w:rPr>
        <w:t xml:space="preserve"> </w:t>
      </w:r>
      <w:r w:rsidRPr="001640EB">
        <w:t>требованиями.</w:t>
      </w:r>
    </w:p>
    <w:p w:rsidR="001640EB" w:rsidRPr="001640EB" w:rsidRDefault="001640EB" w:rsidP="001640EB">
      <w:pPr>
        <w:pStyle w:val="2"/>
        <w:spacing w:before="7"/>
        <w:ind w:right="569" w:firstLine="566"/>
      </w:pPr>
      <w:r w:rsidRPr="001640EB">
        <w:t>На основании нижеуказанных данных ежегодно составляется годовой календарный</w:t>
      </w:r>
      <w:r w:rsidRPr="001640EB">
        <w:rPr>
          <w:spacing w:val="1"/>
        </w:rPr>
        <w:t xml:space="preserve"> </w:t>
      </w:r>
      <w:r w:rsidRPr="001640EB">
        <w:t>учебный</w:t>
      </w:r>
      <w:r w:rsidRPr="001640EB">
        <w:rPr>
          <w:spacing w:val="2"/>
        </w:rPr>
        <w:t xml:space="preserve"> </w:t>
      </w:r>
      <w:r w:rsidRPr="001640EB">
        <w:t>график и</w:t>
      </w:r>
      <w:r w:rsidRPr="001640EB">
        <w:rPr>
          <w:spacing w:val="3"/>
        </w:rPr>
        <w:t xml:space="preserve"> </w:t>
      </w:r>
      <w:r w:rsidRPr="001640EB">
        <w:t>является</w:t>
      </w:r>
      <w:r w:rsidRPr="001640EB">
        <w:rPr>
          <w:spacing w:val="1"/>
        </w:rPr>
        <w:t xml:space="preserve"> </w:t>
      </w:r>
      <w:r w:rsidRPr="001640EB">
        <w:t>Приложением</w:t>
      </w:r>
      <w:r w:rsidRPr="001640EB">
        <w:rPr>
          <w:spacing w:val="1"/>
        </w:rPr>
        <w:t xml:space="preserve"> </w:t>
      </w:r>
      <w:r w:rsidRPr="001640EB">
        <w:t>к</w:t>
      </w:r>
      <w:r w:rsidRPr="001640EB">
        <w:rPr>
          <w:spacing w:val="1"/>
        </w:rPr>
        <w:t xml:space="preserve"> </w:t>
      </w:r>
      <w:r w:rsidRPr="001640EB">
        <w:t>основной</w:t>
      </w:r>
      <w:r w:rsidRPr="001640EB">
        <w:rPr>
          <w:spacing w:val="1"/>
        </w:rPr>
        <w:t xml:space="preserve"> </w:t>
      </w:r>
      <w:r w:rsidRPr="001640EB">
        <w:t>образовательной</w:t>
      </w:r>
      <w:r w:rsidRPr="001640EB">
        <w:rPr>
          <w:spacing w:val="1"/>
        </w:rPr>
        <w:t xml:space="preserve"> </w:t>
      </w:r>
      <w:r w:rsidRPr="001640EB">
        <w:t>программе</w:t>
      </w:r>
      <w:r w:rsidRPr="001640EB">
        <w:rPr>
          <w:spacing w:val="-57"/>
        </w:rPr>
        <w:t xml:space="preserve">                     </w:t>
      </w:r>
      <w:r w:rsidRPr="001640EB">
        <w:t>начального</w:t>
      </w:r>
      <w:r w:rsidRPr="001640EB">
        <w:rPr>
          <w:spacing w:val="1"/>
        </w:rPr>
        <w:t xml:space="preserve"> </w:t>
      </w:r>
      <w:r w:rsidRPr="001640EB">
        <w:t>общего</w:t>
      </w:r>
      <w:r w:rsidRPr="001640EB">
        <w:rPr>
          <w:spacing w:val="2"/>
        </w:rPr>
        <w:t xml:space="preserve"> </w:t>
      </w:r>
      <w:r w:rsidRPr="001640EB">
        <w:t>образования</w:t>
      </w:r>
      <w:r w:rsidRPr="001640EB">
        <w:rPr>
          <w:spacing w:val="2"/>
        </w:rPr>
        <w:t xml:space="preserve"> </w:t>
      </w:r>
      <w:r w:rsidRPr="001640EB">
        <w:t>(приложение</w:t>
      </w:r>
      <w:r w:rsidRPr="001640EB">
        <w:rPr>
          <w:spacing w:val="-4"/>
        </w:rPr>
        <w:t xml:space="preserve"> </w:t>
      </w:r>
      <w:r w:rsidRPr="001640EB">
        <w:t>№</w:t>
      </w:r>
      <w:r w:rsidRPr="001640EB">
        <w:rPr>
          <w:spacing w:val="2"/>
        </w:rPr>
        <w:t>4</w:t>
      </w:r>
      <w:r w:rsidRPr="001640EB">
        <w:t>)</w:t>
      </w:r>
    </w:p>
    <w:p w:rsidR="001640EB" w:rsidRPr="001640EB" w:rsidRDefault="001640EB" w:rsidP="001640EB">
      <w:pPr>
        <w:pStyle w:val="2"/>
        <w:numPr>
          <w:ilvl w:val="0"/>
          <w:numId w:val="86"/>
        </w:numPr>
        <w:tabs>
          <w:tab w:val="left" w:pos="1709"/>
        </w:tabs>
        <w:spacing w:line="274" w:lineRule="exact"/>
      </w:pPr>
      <w:r w:rsidRPr="001640EB">
        <w:t>Дата</w:t>
      </w:r>
      <w:r w:rsidRPr="001640EB">
        <w:rPr>
          <w:spacing w:val="-5"/>
        </w:rPr>
        <w:t xml:space="preserve"> </w:t>
      </w:r>
      <w:r w:rsidRPr="001640EB">
        <w:t>начала</w:t>
      </w:r>
      <w:r w:rsidRPr="001640EB">
        <w:rPr>
          <w:spacing w:val="-5"/>
        </w:rPr>
        <w:t xml:space="preserve"> </w:t>
      </w:r>
      <w:r w:rsidRPr="001640EB">
        <w:t>и</w:t>
      </w:r>
      <w:r w:rsidRPr="001640EB">
        <w:rPr>
          <w:spacing w:val="-3"/>
        </w:rPr>
        <w:t xml:space="preserve"> </w:t>
      </w:r>
      <w:r w:rsidRPr="001640EB">
        <w:t>окончания</w:t>
      </w:r>
      <w:r w:rsidRPr="001640EB">
        <w:rPr>
          <w:spacing w:val="1"/>
        </w:rPr>
        <w:t xml:space="preserve"> </w:t>
      </w:r>
      <w:r w:rsidRPr="001640EB">
        <w:t>учебного</w:t>
      </w:r>
      <w:r w:rsidRPr="001640EB">
        <w:rPr>
          <w:spacing w:val="1"/>
        </w:rPr>
        <w:t xml:space="preserve"> </w:t>
      </w:r>
      <w:r w:rsidRPr="001640EB">
        <w:t>года:</w:t>
      </w:r>
    </w:p>
    <w:p w:rsidR="001640EB" w:rsidRPr="001640EB" w:rsidRDefault="001640EB" w:rsidP="001640EB">
      <w:pPr>
        <w:pStyle w:val="a7"/>
        <w:ind w:left="959" w:right="537" w:firstLine="566"/>
      </w:pPr>
      <w:r w:rsidRPr="001640EB">
        <w:t>Начало учебного года – 1 сентября (если приходится на воскресенье, то – 2 сентября)</w:t>
      </w:r>
      <w:r w:rsidRPr="001640EB">
        <w:rPr>
          <w:spacing w:val="-57"/>
        </w:rPr>
        <w:t xml:space="preserve"> </w:t>
      </w:r>
    </w:p>
    <w:p w:rsidR="001640EB" w:rsidRPr="001640EB" w:rsidRDefault="001640EB" w:rsidP="001640EB">
      <w:pPr>
        <w:pStyle w:val="a7"/>
        <w:ind w:left="959" w:right="539" w:firstLine="566"/>
      </w:pPr>
      <w:r w:rsidRPr="001640EB">
        <w:t>Продолжительность</w:t>
      </w:r>
      <w:r w:rsidRPr="001640EB">
        <w:rPr>
          <w:spacing w:val="1"/>
        </w:rPr>
        <w:t xml:space="preserve"> </w:t>
      </w:r>
      <w:r w:rsidRPr="001640EB">
        <w:t>учебного</w:t>
      </w:r>
      <w:r w:rsidRPr="001640EB">
        <w:rPr>
          <w:spacing w:val="1"/>
        </w:rPr>
        <w:t xml:space="preserve"> </w:t>
      </w:r>
      <w:r w:rsidRPr="001640EB">
        <w:t>года</w:t>
      </w:r>
      <w:r w:rsidRPr="001640EB">
        <w:rPr>
          <w:spacing w:val="1"/>
        </w:rPr>
        <w:t xml:space="preserve"> </w:t>
      </w:r>
      <w:r w:rsidRPr="001640EB">
        <w:t>составляет</w:t>
      </w:r>
      <w:r w:rsidRPr="001640EB">
        <w:rPr>
          <w:spacing w:val="1"/>
        </w:rPr>
        <w:t xml:space="preserve"> </w:t>
      </w:r>
      <w:r w:rsidRPr="001640EB">
        <w:t>33</w:t>
      </w:r>
      <w:r w:rsidRPr="001640EB">
        <w:rPr>
          <w:spacing w:val="1"/>
        </w:rPr>
        <w:t xml:space="preserve"> </w:t>
      </w:r>
      <w:r w:rsidRPr="001640EB">
        <w:t>учебные</w:t>
      </w:r>
      <w:r w:rsidRPr="001640EB">
        <w:rPr>
          <w:spacing w:val="1"/>
        </w:rPr>
        <w:t xml:space="preserve"> </w:t>
      </w:r>
      <w:r w:rsidRPr="001640EB">
        <w:t>недели</w:t>
      </w:r>
      <w:r w:rsidRPr="001640EB">
        <w:rPr>
          <w:spacing w:val="1"/>
        </w:rPr>
        <w:t xml:space="preserve"> </w:t>
      </w:r>
      <w:r w:rsidRPr="001640EB">
        <w:t>в</w:t>
      </w:r>
      <w:r w:rsidRPr="001640EB">
        <w:rPr>
          <w:spacing w:val="1"/>
        </w:rPr>
        <w:t xml:space="preserve"> </w:t>
      </w:r>
      <w:r w:rsidRPr="001640EB">
        <w:t>1</w:t>
      </w:r>
      <w:r w:rsidRPr="001640EB">
        <w:rPr>
          <w:spacing w:val="1"/>
        </w:rPr>
        <w:t xml:space="preserve"> </w:t>
      </w:r>
      <w:r w:rsidRPr="001640EB">
        <w:t>классе,</w:t>
      </w:r>
      <w:r w:rsidRPr="001640EB">
        <w:rPr>
          <w:spacing w:val="1"/>
        </w:rPr>
        <w:t xml:space="preserve"> </w:t>
      </w:r>
      <w:r w:rsidRPr="001640EB">
        <w:t>34</w:t>
      </w:r>
      <w:r w:rsidRPr="001640EB">
        <w:rPr>
          <w:spacing w:val="-57"/>
        </w:rPr>
        <w:t xml:space="preserve"> </w:t>
      </w:r>
      <w:r w:rsidRPr="001640EB">
        <w:t>учебные</w:t>
      </w:r>
      <w:r w:rsidRPr="001640EB">
        <w:rPr>
          <w:spacing w:val="-1"/>
        </w:rPr>
        <w:t xml:space="preserve"> </w:t>
      </w:r>
      <w:r w:rsidRPr="001640EB">
        <w:t>недели</w:t>
      </w:r>
      <w:r w:rsidRPr="001640EB">
        <w:rPr>
          <w:spacing w:val="4"/>
        </w:rPr>
        <w:t xml:space="preserve"> </w:t>
      </w:r>
      <w:r w:rsidRPr="001640EB">
        <w:t>в</w:t>
      </w:r>
      <w:r w:rsidRPr="001640EB">
        <w:rPr>
          <w:spacing w:val="2"/>
        </w:rPr>
        <w:t xml:space="preserve"> </w:t>
      </w:r>
      <w:r w:rsidRPr="001640EB">
        <w:t>2-4</w:t>
      </w:r>
      <w:r w:rsidRPr="001640EB">
        <w:rPr>
          <w:spacing w:val="1"/>
        </w:rPr>
        <w:t xml:space="preserve"> </w:t>
      </w:r>
      <w:r w:rsidRPr="001640EB">
        <w:t>классах.</w:t>
      </w:r>
      <w:r w:rsidRPr="001640EB">
        <w:rPr>
          <w:spacing w:val="3"/>
        </w:rPr>
        <w:t xml:space="preserve"> </w:t>
      </w:r>
      <w:r w:rsidRPr="001640EB">
        <w:t>Рассчитывается</w:t>
      </w:r>
      <w:r w:rsidRPr="001640EB">
        <w:rPr>
          <w:spacing w:val="-4"/>
        </w:rPr>
        <w:t xml:space="preserve"> </w:t>
      </w:r>
      <w:r w:rsidRPr="001640EB">
        <w:t>по</w:t>
      </w:r>
      <w:r w:rsidRPr="001640EB">
        <w:rPr>
          <w:spacing w:val="1"/>
        </w:rPr>
        <w:t xml:space="preserve"> </w:t>
      </w:r>
      <w:r w:rsidRPr="001640EB">
        <w:t>годовому</w:t>
      </w:r>
      <w:r w:rsidRPr="001640EB">
        <w:rPr>
          <w:spacing w:val="-9"/>
        </w:rPr>
        <w:t xml:space="preserve"> </w:t>
      </w:r>
      <w:r w:rsidRPr="001640EB">
        <w:t>календарю</w:t>
      </w:r>
      <w:r w:rsidRPr="001640EB">
        <w:rPr>
          <w:spacing w:val="-1"/>
        </w:rPr>
        <w:t xml:space="preserve"> </w:t>
      </w:r>
      <w:r w:rsidRPr="001640EB">
        <w:t>ежегодно.</w:t>
      </w:r>
    </w:p>
    <w:p w:rsidR="001640EB" w:rsidRPr="001640EB" w:rsidRDefault="001640EB" w:rsidP="001640EB">
      <w:pPr>
        <w:pStyle w:val="2"/>
        <w:numPr>
          <w:ilvl w:val="0"/>
          <w:numId w:val="86"/>
        </w:numPr>
        <w:tabs>
          <w:tab w:val="left" w:pos="1771"/>
        </w:tabs>
        <w:spacing w:line="275" w:lineRule="exact"/>
        <w:ind w:left="1770" w:hanging="245"/>
      </w:pPr>
      <w:r w:rsidRPr="001640EB">
        <w:t>Сроки</w:t>
      </w:r>
      <w:r w:rsidRPr="001640EB">
        <w:rPr>
          <w:spacing w:val="-3"/>
        </w:rPr>
        <w:t xml:space="preserve"> </w:t>
      </w:r>
      <w:r w:rsidRPr="001640EB">
        <w:t>и</w:t>
      </w:r>
      <w:r w:rsidRPr="001640EB">
        <w:rPr>
          <w:spacing w:val="-5"/>
        </w:rPr>
        <w:t xml:space="preserve"> </w:t>
      </w:r>
      <w:r w:rsidRPr="001640EB">
        <w:t>продолжительность</w:t>
      </w:r>
      <w:r w:rsidRPr="001640EB">
        <w:rPr>
          <w:spacing w:val="-2"/>
        </w:rPr>
        <w:t xml:space="preserve"> </w:t>
      </w:r>
      <w:r w:rsidRPr="001640EB">
        <w:t>каникул</w:t>
      </w:r>
    </w:p>
    <w:tbl>
      <w:tblPr>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5"/>
        <w:gridCol w:w="3957"/>
        <w:gridCol w:w="1869"/>
      </w:tblGrid>
      <w:tr w:rsidR="001640EB" w:rsidRPr="000414B5" w:rsidTr="001640EB">
        <w:trPr>
          <w:trHeight w:val="628"/>
        </w:trPr>
        <w:tc>
          <w:tcPr>
            <w:tcW w:w="3525"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5"/>
              <w:ind w:left="143"/>
              <w:rPr>
                <w:b/>
                <w:i/>
                <w:sz w:val="24"/>
              </w:rPr>
            </w:pPr>
            <w:r w:rsidRPr="000414B5">
              <w:rPr>
                <w:b/>
                <w:i/>
                <w:sz w:val="24"/>
              </w:rPr>
              <w:t>Каникулы</w:t>
            </w:r>
          </w:p>
        </w:tc>
        <w:tc>
          <w:tcPr>
            <w:tcW w:w="3957"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5"/>
              <w:ind w:left="143"/>
              <w:rPr>
                <w:b/>
                <w:i/>
                <w:sz w:val="24"/>
              </w:rPr>
            </w:pPr>
            <w:r w:rsidRPr="000414B5">
              <w:rPr>
                <w:b/>
                <w:i/>
                <w:sz w:val="24"/>
              </w:rPr>
              <w:t>Сроки</w:t>
            </w:r>
            <w:r w:rsidRPr="000414B5">
              <w:rPr>
                <w:b/>
                <w:i/>
                <w:spacing w:val="-2"/>
                <w:sz w:val="24"/>
              </w:rPr>
              <w:t xml:space="preserve"> </w:t>
            </w:r>
            <w:r w:rsidRPr="000414B5">
              <w:rPr>
                <w:b/>
                <w:i/>
                <w:sz w:val="24"/>
              </w:rPr>
              <w:t>каникул</w:t>
            </w:r>
          </w:p>
        </w:tc>
        <w:tc>
          <w:tcPr>
            <w:tcW w:w="1869"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5"/>
              <w:ind w:left="133" w:right="404" w:firstLine="9"/>
              <w:rPr>
                <w:b/>
                <w:i/>
                <w:sz w:val="24"/>
              </w:rPr>
            </w:pPr>
            <w:r w:rsidRPr="000414B5">
              <w:rPr>
                <w:b/>
                <w:i/>
                <w:sz w:val="24"/>
              </w:rPr>
              <w:t>Количество</w:t>
            </w:r>
            <w:r w:rsidRPr="000414B5">
              <w:rPr>
                <w:b/>
                <w:i/>
                <w:spacing w:val="-57"/>
                <w:sz w:val="24"/>
              </w:rPr>
              <w:t xml:space="preserve"> </w:t>
            </w:r>
            <w:r w:rsidRPr="000414B5">
              <w:rPr>
                <w:b/>
                <w:i/>
                <w:sz w:val="24"/>
              </w:rPr>
              <w:t>дней</w:t>
            </w:r>
          </w:p>
        </w:tc>
      </w:tr>
      <w:tr w:rsidR="001640EB" w:rsidRPr="000414B5" w:rsidTr="001640EB">
        <w:trPr>
          <w:trHeight w:val="306"/>
        </w:trPr>
        <w:tc>
          <w:tcPr>
            <w:tcW w:w="3525"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4" w:line="262" w:lineRule="exact"/>
              <w:ind w:left="143"/>
              <w:rPr>
                <w:sz w:val="24"/>
              </w:rPr>
            </w:pPr>
            <w:r w:rsidRPr="000414B5">
              <w:rPr>
                <w:sz w:val="24"/>
              </w:rPr>
              <w:t>Осенние</w:t>
            </w:r>
          </w:p>
        </w:tc>
        <w:tc>
          <w:tcPr>
            <w:tcW w:w="3957"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4" w:line="262" w:lineRule="exact"/>
              <w:ind w:left="143"/>
              <w:rPr>
                <w:sz w:val="24"/>
              </w:rPr>
            </w:pPr>
            <w:r w:rsidRPr="000414B5">
              <w:rPr>
                <w:sz w:val="24"/>
              </w:rPr>
              <w:t>4</w:t>
            </w:r>
            <w:r w:rsidRPr="000414B5">
              <w:rPr>
                <w:spacing w:val="-1"/>
                <w:sz w:val="24"/>
              </w:rPr>
              <w:t xml:space="preserve"> </w:t>
            </w:r>
            <w:r w:rsidRPr="000414B5">
              <w:rPr>
                <w:sz w:val="24"/>
              </w:rPr>
              <w:t>неделя</w:t>
            </w:r>
            <w:r w:rsidRPr="000414B5">
              <w:rPr>
                <w:spacing w:val="-5"/>
                <w:sz w:val="24"/>
              </w:rPr>
              <w:t xml:space="preserve"> </w:t>
            </w:r>
            <w:r w:rsidRPr="000414B5">
              <w:rPr>
                <w:sz w:val="24"/>
              </w:rPr>
              <w:t>октября</w:t>
            </w:r>
            <w:r w:rsidRPr="000414B5">
              <w:rPr>
                <w:spacing w:val="2"/>
                <w:sz w:val="24"/>
              </w:rPr>
              <w:t xml:space="preserve"> </w:t>
            </w:r>
            <w:r w:rsidRPr="000414B5">
              <w:rPr>
                <w:sz w:val="24"/>
              </w:rPr>
              <w:t>– 1</w:t>
            </w:r>
            <w:r w:rsidRPr="000414B5">
              <w:rPr>
                <w:spacing w:val="-5"/>
                <w:sz w:val="24"/>
              </w:rPr>
              <w:t xml:space="preserve"> </w:t>
            </w:r>
            <w:r w:rsidRPr="000414B5">
              <w:rPr>
                <w:sz w:val="24"/>
              </w:rPr>
              <w:t>неделя ноября</w:t>
            </w:r>
          </w:p>
        </w:tc>
        <w:tc>
          <w:tcPr>
            <w:tcW w:w="1869"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4" w:line="262" w:lineRule="exact"/>
              <w:ind w:left="143"/>
              <w:rPr>
                <w:sz w:val="24"/>
              </w:rPr>
            </w:pPr>
            <w:r w:rsidRPr="000414B5">
              <w:rPr>
                <w:sz w:val="24"/>
              </w:rPr>
              <w:t>8-9 дней</w:t>
            </w:r>
          </w:p>
        </w:tc>
      </w:tr>
      <w:tr w:rsidR="001640EB" w:rsidRPr="000414B5" w:rsidTr="001640EB">
        <w:trPr>
          <w:trHeight w:val="302"/>
        </w:trPr>
        <w:tc>
          <w:tcPr>
            <w:tcW w:w="3525"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0" w:line="262" w:lineRule="exact"/>
              <w:ind w:left="143"/>
              <w:rPr>
                <w:sz w:val="24"/>
              </w:rPr>
            </w:pPr>
            <w:r w:rsidRPr="000414B5">
              <w:rPr>
                <w:sz w:val="24"/>
              </w:rPr>
              <w:t>Зимние</w:t>
            </w:r>
          </w:p>
        </w:tc>
        <w:tc>
          <w:tcPr>
            <w:tcW w:w="3957"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0" w:line="262" w:lineRule="exact"/>
              <w:ind w:left="143"/>
              <w:rPr>
                <w:sz w:val="24"/>
              </w:rPr>
            </w:pPr>
            <w:r w:rsidRPr="000414B5">
              <w:rPr>
                <w:sz w:val="24"/>
              </w:rPr>
              <w:t>4</w:t>
            </w:r>
            <w:r w:rsidRPr="000414B5">
              <w:rPr>
                <w:spacing w:val="-2"/>
                <w:sz w:val="24"/>
              </w:rPr>
              <w:t xml:space="preserve"> </w:t>
            </w:r>
            <w:r w:rsidRPr="000414B5">
              <w:rPr>
                <w:sz w:val="24"/>
              </w:rPr>
              <w:t>неделя</w:t>
            </w:r>
            <w:r w:rsidRPr="000414B5">
              <w:rPr>
                <w:spacing w:val="-1"/>
                <w:sz w:val="24"/>
              </w:rPr>
              <w:t xml:space="preserve"> </w:t>
            </w:r>
            <w:r w:rsidRPr="000414B5">
              <w:rPr>
                <w:sz w:val="24"/>
              </w:rPr>
              <w:t>декабря –</w:t>
            </w:r>
            <w:r w:rsidRPr="000414B5">
              <w:rPr>
                <w:spacing w:val="-1"/>
                <w:sz w:val="24"/>
              </w:rPr>
              <w:t xml:space="preserve"> </w:t>
            </w:r>
            <w:r w:rsidRPr="000414B5">
              <w:rPr>
                <w:sz w:val="24"/>
              </w:rPr>
              <w:t>2</w:t>
            </w:r>
            <w:r w:rsidRPr="000414B5">
              <w:rPr>
                <w:spacing w:val="-1"/>
                <w:sz w:val="24"/>
              </w:rPr>
              <w:t xml:space="preserve"> </w:t>
            </w:r>
            <w:r w:rsidRPr="000414B5">
              <w:rPr>
                <w:sz w:val="24"/>
              </w:rPr>
              <w:t>неделя</w:t>
            </w:r>
            <w:r w:rsidRPr="000414B5">
              <w:rPr>
                <w:spacing w:val="-1"/>
                <w:sz w:val="24"/>
              </w:rPr>
              <w:t xml:space="preserve"> </w:t>
            </w:r>
            <w:r w:rsidRPr="000414B5">
              <w:rPr>
                <w:sz w:val="24"/>
              </w:rPr>
              <w:t>января</w:t>
            </w:r>
          </w:p>
        </w:tc>
        <w:tc>
          <w:tcPr>
            <w:tcW w:w="1869"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0" w:line="262" w:lineRule="exact"/>
              <w:ind w:left="143"/>
              <w:rPr>
                <w:sz w:val="24"/>
              </w:rPr>
            </w:pPr>
            <w:r w:rsidRPr="000414B5">
              <w:rPr>
                <w:sz w:val="24"/>
              </w:rPr>
              <w:t>10-14 дней</w:t>
            </w:r>
          </w:p>
        </w:tc>
      </w:tr>
      <w:tr w:rsidR="001640EB" w:rsidRPr="000414B5" w:rsidTr="001640EB">
        <w:trPr>
          <w:trHeight w:val="311"/>
        </w:trPr>
        <w:tc>
          <w:tcPr>
            <w:tcW w:w="3525"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4" w:line="267" w:lineRule="exact"/>
              <w:ind w:left="143"/>
              <w:rPr>
                <w:sz w:val="24"/>
              </w:rPr>
            </w:pPr>
            <w:r w:rsidRPr="000414B5">
              <w:rPr>
                <w:sz w:val="24"/>
              </w:rPr>
              <w:t>Весенние</w:t>
            </w:r>
          </w:p>
        </w:tc>
        <w:tc>
          <w:tcPr>
            <w:tcW w:w="3957"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4" w:line="267" w:lineRule="exact"/>
              <w:ind w:left="143"/>
              <w:rPr>
                <w:sz w:val="24"/>
              </w:rPr>
            </w:pPr>
            <w:r w:rsidRPr="000414B5">
              <w:rPr>
                <w:sz w:val="24"/>
              </w:rPr>
              <w:t>3 неделя</w:t>
            </w:r>
            <w:r w:rsidRPr="000414B5">
              <w:rPr>
                <w:spacing w:val="1"/>
                <w:sz w:val="24"/>
              </w:rPr>
              <w:t xml:space="preserve"> </w:t>
            </w:r>
            <w:r w:rsidRPr="000414B5">
              <w:rPr>
                <w:sz w:val="24"/>
              </w:rPr>
              <w:t>марта</w:t>
            </w:r>
            <w:r w:rsidRPr="000414B5">
              <w:rPr>
                <w:spacing w:val="2"/>
                <w:sz w:val="24"/>
              </w:rPr>
              <w:t xml:space="preserve"> </w:t>
            </w:r>
            <w:r w:rsidRPr="000414B5">
              <w:rPr>
                <w:sz w:val="24"/>
              </w:rPr>
              <w:t>–</w:t>
            </w:r>
            <w:r w:rsidRPr="000414B5">
              <w:rPr>
                <w:spacing w:val="-5"/>
                <w:sz w:val="24"/>
              </w:rPr>
              <w:t xml:space="preserve"> </w:t>
            </w:r>
            <w:r w:rsidRPr="000414B5">
              <w:rPr>
                <w:sz w:val="24"/>
              </w:rPr>
              <w:t>1</w:t>
            </w:r>
            <w:r w:rsidRPr="000414B5">
              <w:rPr>
                <w:spacing w:val="1"/>
                <w:sz w:val="24"/>
              </w:rPr>
              <w:t xml:space="preserve"> </w:t>
            </w:r>
            <w:r w:rsidRPr="000414B5">
              <w:rPr>
                <w:sz w:val="24"/>
              </w:rPr>
              <w:t>апреля</w:t>
            </w:r>
          </w:p>
        </w:tc>
        <w:tc>
          <w:tcPr>
            <w:tcW w:w="1869"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4" w:line="267" w:lineRule="exact"/>
              <w:ind w:left="143"/>
              <w:rPr>
                <w:sz w:val="24"/>
              </w:rPr>
            </w:pPr>
            <w:r w:rsidRPr="000414B5">
              <w:rPr>
                <w:sz w:val="24"/>
              </w:rPr>
              <w:t>9 дней</w:t>
            </w:r>
          </w:p>
        </w:tc>
      </w:tr>
      <w:tr w:rsidR="001640EB" w:rsidRPr="000414B5" w:rsidTr="001640EB">
        <w:trPr>
          <w:trHeight w:val="374"/>
        </w:trPr>
        <w:tc>
          <w:tcPr>
            <w:tcW w:w="3525"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4"/>
              <w:ind w:left="143"/>
              <w:rPr>
                <w:sz w:val="24"/>
              </w:rPr>
            </w:pPr>
            <w:r w:rsidRPr="000414B5">
              <w:rPr>
                <w:sz w:val="24"/>
              </w:rPr>
              <w:t>Летние</w:t>
            </w:r>
          </w:p>
        </w:tc>
        <w:tc>
          <w:tcPr>
            <w:tcW w:w="3957"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4"/>
              <w:ind w:left="143"/>
              <w:rPr>
                <w:sz w:val="24"/>
              </w:rPr>
            </w:pPr>
            <w:r w:rsidRPr="000414B5">
              <w:rPr>
                <w:sz w:val="24"/>
              </w:rPr>
              <w:t>1</w:t>
            </w:r>
            <w:r w:rsidRPr="000414B5">
              <w:rPr>
                <w:spacing w:val="-1"/>
                <w:sz w:val="24"/>
              </w:rPr>
              <w:t xml:space="preserve"> </w:t>
            </w:r>
            <w:r w:rsidRPr="000414B5">
              <w:rPr>
                <w:sz w:val="24"/>
              </w:rPr>
              <w:t>июня –</w:t>
            </w:r>
            <w:r w:rsidRPr="000414B5">
              <w:rPr>
                <w:spacing w:val="-6"/>
                <w:sz w:val="24"/>
              </w:rPr>
              <w:t xml:space="preserve"> </w:t>
            </w:r>
            <w:r w:rsidRPr="000414B5">
              <w:rPr>
                <w:sz w:val="24"/>
              </w:rPr>
              <w:t>31</w:t>
            </w:r>
            <w:r w:rsidRPr="000414B5">
              <w:rPr>
                <w:spacing w:val="-1"/>
                <w:sz w:val="24"/>
              </w:rPr>
              <w:t xml:space="preserve"> </w:t>
            </w:r>
            <w:r w:rsidRPr="000414B5">
              <w:rPr>
                <w:sz w:val="24"/>
              </w:rPr>
              <w:t>августа</w:t>
            </w:r>
          </w:p>
        </w:tc>
        <w:tc>
          <w:tcPr>
            <w:tcW w:w="1869"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4"/>
              <w:ind w:left="143"/>
              <w:rPr>
                <w:sz w:val="24"/>
              </w:rPr>
            </w:pPr>
            <w:r w:rsidRPr="000414B5">
              <w:rPr>
                <w:sz w:val="24"/>
              </w:rPr>
              <w:t>13</w:t>
            </w:r>
            <w:r w:rsidRPr="000414B5">
              <w:rPr>
                <w:spacing w:val="-1"/>
                <w:sz w:val="24"/>
              </w:rPr>
              <w:t xml:space="preserve"> </w:t>
            </w:r>
            <w:r w:rsidRPr="000414B5">
              <w:rPr>
                <w:sz w:val="24"/>
              </w:rPr>
              <w:t>недель</w:t>
            </w:r>
          </w:p>
        </w:tc>
      </w:tr>
      <w:tr w:rsidR="001640EB" w:rsidRPr="000414B5" w:rsidTr="001640EB">
        <w:trPr>
          <w:trHeight w:val="580"/>
        </w:trPr>
        <w:tc>
          <w:tcPr>
            <w:tcW w:w="3525"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12" w:line="274" w:lineRule="exact"/>
              <w:ind w:left="134" w:right="153" w:firstLine="9"/>
              <w:rPr>
                <w:sz w:val="24"/>
              </w:rPr>
            </w:pPr>
            <w:r w:rsidRPr="000414B5">
              <w:rPr>
                <w:sz w:val="24"/>
              </w:rPr>
              <w:t>Дополнительные</w:t>
            </w:r>
            <w:r w:rsidRPr="000414B5">
              <w:rPr>
                <w:spacing w:val="-10"/>
                <w:sz w:val="24"/>
              </w:rPr>
              <w:t xml:space="preserve"> </w:t>
            </w:r>
            <w:r w:rsidRPr="000414B5">
              <w:rPr>
                <w:sz w:val="24"/>
              </w:rPr>
              <w:t>каникулы</w:t>
            </w:r>
            <w:r w:rsidRPr="000414B5">
              <w:rPr>
                <w:spacing w:val="-7"/>
                <w:sz w:val="24"/>
              </w:rPr>
              <w:t xml:space="preserve"> </w:t>
            </w:r>
            <w:r w:rsidRPr="000414B5">
              <w:rPr>
                <w:sz w:val="24"/>
              </w:rPr>
              <w:t>для</w:t>
            </w:r>
            <w:r w:rsidRPr="000414B5">
              <w:rPr>
                <w:spacing w:val="-57"/>
                <w:sz w:val="24"/>
              </w:rPr>
              <w:t xml:space="preserve"> </w:t>
            </w:r>
            <w:r w:rsidRPr="000414B5">
              <w:rPr>
                <w:sz w:val="24"/>
              </w:rPr>
              <w:t>первоклассников</w:t>
            </w:r>
          </w:p>
        </w:tc>
        <w:tc>
          <w:tcPr>
            <w:tcW w:w="3957"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4"/>
              <w:ind w:left="143"/>
              <w:rPr>
                <w:sz w:val="24"/>
              </w:rPr>
            </w:pPr>
            <w:r w:rsidRPr="000414B5">
              <w:rPr>
                <w:sz w:val="24"/>
              </w:rPr>
              <w:t>Середина</w:t>
            </w:r>
            <w:r w:rsidRPr="000414B5">
              <w:rPr>
                <w:spacing w:val="-2"/>
                <w:sz w:val="24"/>
              </w:rPr>
              <w:t xml:space="preserve"> </w:t>
            </w:r>
            <w:r w:rsidRPr="000414B5">
              <w:rPr>
                <w:sz w:val="24"/>
              </w:rPr>
              <w:t>третьей</w:t>
            </w:r>
            <w:r w:rsidRPr="000414B5">
              <w:rPr>
                <w:spacing w:val="1"/>
                <w:sz w:val="24"/>
              </w:rPr>
              <w:t xml:space="preserve"> </w:t>
            </w:r>
            <w:r w:rsidRPr="000414B5">
              <w:rPr>
                <w:sz w:val="24"/>
              </w:rPr>
              <w:t>четверти</w:t>
            </w:r>
          </w:p>
        </w:tc>
        <w:tc>
          <w:tcPr>
            <w:tcW w:w="1869" w:type="dxa"/>
            <w:tcBorders>
              <w:top w:val="single" w:sz="4" w:space="0" w:color="000000"/>
              <w:left w:val="single" w:sz="4" w:space="0" w:color="000000"/>
              <w:bottom w:val="single" w:sz="4" w:space="0" w:color="000000"/>
              <w:right w:val="single" w:sz="4" w:space="0" w:color="000000"/>
            </w:tcBorders>
            <w:hideMark/>
          </w:tcPr>
          <w:p w:rsidR="001640EB" w:rsidRPr="000414B5" w:rsidRDefault="001640EB">
            <w:pPr>
              <w:pStyle w:val="TableParagraph"/>
              <w:spacing w:before="24"/>
              <w:ind w:left="143"/>
              <w:rPr>
                <w:sz w:val="24"/>
              </w:rPr>
            </w:pPr>
            <w:r w:rsidRPr="000414B5">
              <w:rPr>
                <w:sz w:val="24"/>
              </w:rPr>
              <w:t>7 дней</w:t>
            </w:r>
          </w:p>
        </w:tc>
      </w:tr>
    </w:tbl>
    <w:p w:rsidR="001640EB" w:rsidRPr="001640EB" w:rsidRDefault="001640EB" w:rsidP="001640EB">
      <w:pPr>
        <w:pStyle w:val="a7"/>
        <w:ind w:left="959" w:right="538" w:firstLine="566"/>
      </w:pPr>
      <w:r w:rsidRPr="001640EB">
        <w:t>Возможны</w:t>
      </w:r>
      <w:r w:rsidRPr="001640EB">
        <w:rPr>
          <w:spacing w:val="1"/>
        </w:rPr>
        <w:t xml:space="preserve"> </w:t>
      </w:r>
      <w:r w:rsidRPr="001640EB">
        <w:t>корректировки</w:t>
      </w:r>
      <w:r w:rsidRPr="001640EB">
        <w:rPr>
          <w:spacing w:val="1"/>
        </w:rPr>
        <w:t xml:space="preserve"> </w:t>
      </w:r>
      <w:r w:rsidRPr="001640EB">
        <w:t>в</w:t>
      </w:r>
      <w:r w:rsidRPr="001640EB">
        <w:rPr>
          <w:spacing w:val="1"/>
        </w:rPr>
        <w:t xml:space="preserve"> </w:t>
      </w:r>
      <w:r w:rsidRPr="001640EB">
        <w:t>годовом</w:t>
      </w:r>
      <w:r w:rsidRPr="001640EB">
        <w:rPr>
          <w:spacing w:val="1"/>
        </w:rPr>
        <w:t xml:space="preserve"> </w:t>
      </w:r>
      <w:r w:rsidRPr="001640EB">
        <w:t>календарном</w:t>
      </w:r>
      <w:r w:rsidRPr="001640EB">
        <w:rPr>
          <w:spacing w:val="1"/>
        </w:rPr>
        <w:t xml:space="preserve"> </w:t>
      </w:r>
      <w:r w:rsidRPr="001640EB">
        <w:t>графике</w:t>
      </w:r>
      <w:r w:rsidRPr="001640EB">
        <w:rPr>
          <w:spacing w:val="1"/>
        </w:rPr>
        <w:t xml:space="preserve"> </w:t>
      </w:r>
      <w:r w:rsidRPr="001640EB">
        <w:t>в</w:t>
      </w:r>
      <w:r w:rsidRPr="001640EB">
        <w:rPr>
          <w:spacing w:val="1"/>
        </w:rPr>
        <w:t xml:space="preserve"> </w:t>
      </w:r>
      <w:r w:rsidRPr="001640EB">
        <w:t>зависимости</w:t>
      </w:r>
      <w:r w:rsidRPr="001640EB">
        <w:rPr>
          <w:spacing w:val="1"/>
        </w:rPr>
        <w:t xml:space="preserve"> </w:t>
      </w:r>
      <w:r w:rsidRPr="001640EB">
        <w:t>от</w:t>
      </w:r>
      <w:r w:rsidRPr="001640EB">
        <w:rPr>
          <w:spacing w:val="1"/>
        </w:rPr>
        <w:t xml:space="preserve"> </w:t>
      </w:r>
      <w:r w:rsidRPr="001640EB">
        <w:t>календаря</w:t>
      </w:r>
      <w:r w:rsidRPr="001640EB">
        <w:rPr>
          <w:spacing w:val="1"/>
        </w:rPr>
        <w:t xml:space="preserve"> </w:t>
      </w:r>
      <w:r w:rsidRPr="001640EB">
        <w:t>текущего</w:t>
      </w:r>
      <w:r w:rsidRPr="001640EB">
        <w:rPr>
          <w:spacing w:val="1"/>
        </w:rPr>
        <w:t xml:space="preserve"> </w:t>
      </w:r>
      <w:r w:rsidRPr="001640EB">
        <w:t>года,</w:t>
      </w:r>
      <w:r w:rsidRPr="001640EB">
        <w:rPr>
          <w:spacing w:val="1"/>
        </w:rPr>
        <w:t xml:space="preserve"> </w:t>
      </w:r>
      <w:r w:rsidRPr="001640EB">
        <w:t>климатических</w:t>
      </w:r>
      <w:r w:rsidRPr="001640EB">
        <w:rPr>
          <w:spacing w:val="1"/>
        </w:rPr>
        <w:t xml:space="preserve"> </w:t>
      </w:r>
      <w:r w:rsidRPr="001640EB">
        <w:t>условий,</w:t>
      </w:r>
      <w:r w:rsidRPr="001640EB">
        <w:rPr>
          <w:spacing w:val="1"/>
        </w:rPr>
        <w:t xml:space="preserve"> </w:t>
      </w:r>
      <w:r w:rsidRPr="001640EB">
        <w:t>санитарно-эпидемиологической</w:t>
      </w:r>
      <w:r w:rsidRPr="001640EB">
        <w:rPr>
          <w:spacing w:val="1"/>
        </w:rPr>
        <w:t xml:space="preserve"> </w:t>
      </w:r>
      <w:r w:rsidRPr="001640EB">
        <w:t>обстановки.</w:t>
      </w:r>
    </w:p>
    <w:p w:rsidR="001640EB" w:rsidRPr="001640EB" w:rsidRDefault="001640EB" w:rsidP="001640EB">
      <w:pPr>
        <w:pStyle w:val="2"/>
        <w:numPr>
          <w:ilvl w:val="0"/>
          <w:numId w:val="86"/>
        </w:numPr>
        <w:tabs>
          <w:tab w:val="left" w:pos="1891"/>
        </w:tabs>
        <w:spacing w:line="275" w:lineRule="exact"/>
        <w:ind w:left="1890" w:hanging="240"/>
      </w:pPr>
      <w:r w:rsidRPr="001640EB">
        <w:t>Сроки</w:t>
      </w:r>
      <w:r w:rsidRPr="001640EB">
        <w:rPr>
          <w:spacing w:val="-3"/>
        </w:rPr>
        <w:t xml:space="preserve"> </w:t>
      </w:r>
      <w:r w:rsidRPr="001640EB">
        <w:t>проведения</w:t>
      </w:r>
      <w:r w:rsidRPr="001640EB">
        <w:rPr>
          <w:spacing w:val="-6"/>
        </w:rPr>
        <w:t xml:space="preserve"> </w:t>
      </w:r>
      <w:r w:rsidRPr="001640EB">
        <w:t>промежуточной</w:t>
      </w:r>
      <w:r w:rsidRPr="001640EB">
        <w:rPr>
          <w:spacing w:val="-7"/>
        </w:rPr>
        <w:t xml:space="preserve"> </w:t>
      </w:r>
      <w:r w:rsidRPr="001640EB">
        <w:t>аттестации</w:t>
      </w:r>
    </w:p>
    <w:p w:rsidR="001640EB" w:rsidRPr="001640EB" w:rsidRDefault="001640EB" w:rsidP="001640EB">
      <w:pPr>
        <w:pStyle w:val="a7"/>
        <w:ind w:left="959" w:right="544" w:firstLine="566"/>
      </w:pPr>
      <w:r w:rsidRPr="001640EB">
        <w:t>Промежуточная аттестация для проводится в период с 3 недели апреля до конца</w:t>
      </w:r>
      <w:r w:rsidRPr="001640EB">
        <w:rPr>
          <w:spacing w:val="1"/>
        </w:rPr>
        <w:t xml:space="preserve"> </w:t>
      </w:r>
      <w:r w:rsidRPr="001640EB">
        <w:t>учебного года без прекращения образовательного процесса. При решении педагогического</w:t>
      </w:r>
      <w:r w:rsidRPr="001640EB">
        <w:rPr>
          <w:spacing w:val="-57"/>
        </w:rPr>
        <w:t xml:space="preserve"> </w:t>
      </w:r>
      <w:r w:rsidRPr="001640EB">
        <w:t>совета</w:t>
      </w:r>
      <w:r w:rsidRPr="001640EB">
        <w:rPr>
          <w:spacing w:val="1"/>
        </w:rPr>
        <w:t xml:space="preserve"> </w:t>
      </w:r>
      <w:r w:rsidRPr="001640EB">
        <w:t>об</w:t>
      </w:r>
      <w:r w:rsidRPr="001640EB">
        <w:rPr>
          <w:spacing w:val="1"/>
        </w:rPr>
        <w:t xml:space="preserve"> </w:t>
      </w:r>
      <w:r w:rsidRPr="001640EB">
        <w:t>изменении</w:t>
      </w:r>
      <w:r w:rsidRPr="001640EB">
        <w:rPr>
          <w:spacing w:val="1"/>
        </w:rPr>
        <w:t xml:space="preserve"> </w:t>
      </w:r>
      <w:r w:rsidRPr="001640EB">
        <w:t>формы</w:t>
      </w:r>
      <w:r w:rsidRPr="001640EB">
        <w:rPr>
          <w:spacing w:val="1"/>
        </w:rPr>
        <w:t xml:space="preserve"> </w:t>
      </w:r>
      <w:r w:rsidRPr="001640EB">
        <w:t>промежуточной</w:t>
      </w:r>
      <w:r w:rsidRPr="001640EB">
        <w:rPr>
          <w:spacing w:val="1"/>
        </w:rPr>
        <w:t xml:space="preserve"> </w:t>
      </w:r>
      <w:r w:rsidRPr="001640EB">
        <w:t>аттестации,</w:t>
      </w:r>
      <w:r w:rsidRPr="001640EB">
        <w:rPr>
          <w:spacing w:val="1"/>
        </w:rPr>
        <w:t xml:space="preserve"> </w:t>
      </w:r>
      <w:r w:rsidRPr="001640EB">
        <w:t>например</w:t>
      </w:r>
      <w:r w:rsidRPr="001640EB">
        <w:rPr>
          <w:spacing w:val="1"/>
        </w:rPr>
        <w:t xml:space="preserve"> </w:t>
      </w:r>
      <w:r w:rsidRPr="001640EB">
        <w:t>на</w:t>
      </w:r>
      <w:r w:rsidRPr="001640EB">
        <w:rPr>
          <w:spacing w:val="1"/>
        </w:rPr>
        <w:t xml:space="preserve"> </w:t>
      </w:r>
      <w:r w:rsidRPr="001640EB">
        <w:t>Всероссийскую</w:t>
      </w:r>
      <w:r w:rsidRPr="001640EB">
        <w:rPr>
          <w:spacing w:val="1"/>
        </w:rPr>
        <w:t xml:space="preserve"> </w:t>
      </w:r>
      <w:r w:rsidRPr="001640EB">
        <w:t>проверочную работу, то сроки промежуточной аттестации переносятся в соответствии с</w:t>
      </w:r>
      <w:r w:rsidRPr="001640EB">
        <w:rPr>
          <w:spacing w:val="1"/>
        </w:rPr>
        <w:t xml:space="preserve"> </w:t>
      </w:r>
      <w:r w:rsidRPr="001640EB">
        <w:t>графиком</w:t>
      </w:r>
      <w:r w:rsidRPr="001640EB">
        <w:rPr>
          <w:spacing w:val="-2"/>
        </w:rPr>
        <w:t xml:space="preserve"> </w:t>
      </w:r>
      <w:r w:rsidRPr="001640EB">
        <w:t>ВПР.</w:t>
      </w:r>
    </w:p>
    <w:p w:rsidR="001640EB" w:rsidRPr="001640EB" w:rsidRDefault="001640EB" w:rsidP="001640EB">
      <w:pPr>
        <w:pStyle w:val="a7"/>
        <w:spacing w:before="4"/>
        <w:ind w:left="0" w:firstLine="0"/>
        <w:jc w:val="left"/>
        <w:rPr>
          <w:sz w:val="23"/>
        </w:rPr>
      </w:pPr>
    </w:p>
    <w:p w:rsidR="001640EB" w:rsidRPr="001640EB" w:rsidRDefault="001640EB" w:rsidP="001640EB">
      <w:pPr>
        <w:pStyle w:val="ae"/>
        <w:numPr>
          <w:ilvl w:val="1"/>
          <w:numId w:val="83"/>
        </w:numPr>
        <w:tabs>
          <w:tab w:val="left" w:pos="1890"/>
        </w:tabs>
        <w:rPr>
          <w:sz w:val="24"/>
        </w:rPr>
      </w:pPr>
      <w:bookmarkStart w:id="37" w:name="3.4._КАЛЕНДАРНЫЙ_ПЛАН_ВОСПИТАТЕЛЬНОЙ_РАБ"/>
      <w:bookmarkStart w:id="38" w:name="_bookmark18"/>
      <w:bookmarkEnd w:id="37"/>
      <w:bookmarkEnd w:id="38"/>
      <w:r w:rsidRPr="001640EB">
        <w:rPr>
          <w:sz w:val="24"/>
        </w:rPr>
        <w:t>КАЛЕНДАРНЫЙ</w:t>
      </w:r>
      <w:r w:rsidRPr="001640EB">
        <w:rPr>
          <w:spacing w:val="-8"/>
          <w:sz w:val="24"/>
        </w:rPr>
        <w:t xml:space="preserve"> </w:t>
      </w:r>
      <w:r w:rsidRPr="001640EB">
        <w:rPr>
          <w:sz w:val="24"/>
        </w:rPr>
        <w:t>ПЛАН</w:t>
      </w:r>
      <w:r w:rsidRPr="001640EB">
        <w:rPr>
          <w:spacing w:val="-8"/>
          <w:sz w:val="24"/>
        </w:rPr>
        <w:t xml:space="preserve"> </w:t>
      </w:r>
      <w:r w:rsidRPr="001640EB">
        <w:rPr>
          <w:sz w:val="24"/>
        </w:rPr>
        <w:t>ВОСПИТАТЕЛЬНОЙ</w:t>
      </w:r>
      <w:r w:rsidRPr="001640EB">
        <w:rPr>
          <w:spacing w:val="-8"/>
          <w:sz w:val="24"/>
        </w:rPr>
        <w:t xml:space="preserve"> </w:t>
      </w:r>
      <w:r w:rsidRPr="001640EB">
        <w:rPr>
          <w:sz w:val="24"/>
        </w:rPr>
        <w:t>РАБОТЫ</w:t>
      </w:r>
    </w:p>
    <w:p w:rsidR="001640EB" w:rsidRPr="001640EB" w:rsidRDefault="001640EB" w:rsidP="001640EB">
      <w:pPr>
        <w:pStyle w:val="2"/>
        <w:spacing w:before="3"/>
        <w:ind w:right="536" w:firstLine="566"/>
      </w:pPr>
      <w:r w:rsidRPr="001640EB">
        <w:t>Календарный план воспитательной работы разработан на основе Федерального</w:t>
      </w:r>
      <w:r w:rsidRPr="001640EB">
        <w:rPr>
          <w:spacing w:val="1"/>
        </w:rPr>
        <w:t xml:space="preserve"> </w:t>
      </w:r>
      <w:r w:rsidRPr="001640EB">
        <w:t>календарного плана воспитательной работы,</w:t>
      </w:r>
      <w:r w:rsidRPr="001640EB">
        <w:rPr>
          <w:spacing w:val="1"/>
        </w:rPr>
        <w:t xml:space="preserve"> </w:t>
      </w:r>
      <w:r w:rsidRPr="001640EB">
        <w:t>является приложением к ООП НОО.</w:t>
      </w:r>
      <w:r w:rsidRPr="001640EB">
        <w:rPr>
          <w:spacing w:val="1"/>
        </w:rPr>
        <w:t xml:space="preserve"> </w:t>
      </w:r>
      <w:r w:rsidRPr="001640EB">
        <w:t>(приложение №</w:t>
      </w:r>
      <w:r w:rsidRPr="001640EB">
        <w:rPr>
          <w:spacing w:val="-2"/>
        </w:rPr>
        <w:t xml:space="preserve"> </w:t>
      </w:r>
      <w:r w:rsidRPr="001640EB">
        <w:t>5)</w:t>
      </w:r>
    </w:p>
    <w:p w:rsidR="001640EB" w:rsidRPr="001640EB" w:rsidRDefault="001640EB" w:rsidP="001640EB">
      <w:pPr>
        <w:spacing w:before="39"/>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p w:rsidR="001640EB" w:rsidRPr="001640EB" w:rsidRDefault="001640EB" w:rsidP="001640EB">
      <w:pPr>
        <w:pStyle w:val="ae"/>
        <w:numPr>
          <w:ilvl w:val="1"/>
          <w:numId w:val="83"/>
        </w:numPr>
        <w:tabs>
          <w:tab w:val="left" w:pos="1890"/>
        </w:tabs>
        <w:spacing w:before="81" w:line="235" w:lineRule="auto"/>
        <w:ind w:left="1886" w:right="575" w:hanging="360"/>
        <w:rPr>
          <w:sz w:val="24"/>
        </w:rPr>
      </w:pPr>
      <w:bookmarkStart w:id="39" w:name="3.5._ХАРАКТЕРИСТИКА_УСЛОВИЙ_РЕАЛИЗАЦИИ_П"/>
      <w:bookmarkStart w:id="40" w:name="_bookmark19"/>
      <w:bookmarkEnd w:id="39"/>
      <w:bookmarkEnd w:id="40"/>
      <w:r w:rsidRPr="001640EB">
        <w:rPr>
          <w:spacing w:val="-1"/>
          <w:sz w:val="24"/>
        </w:rPr>
        <w:lastRenderedPageBreak/>
        <w:t>ХАРАКТЕРИСТИКА</w:t>
      </w:r>
      <w:r w:rsidRPr="001640EB">
        <w:rPr>
          <w:spacing w:val="-13"/>
          <w:sz w:val="24"/>
        </w:rPr>
        <w:t xml:space="preserve"> </w:t>
      </w:r>
      <w:r w:rsidRPr="001640EB">
        <w:rPr>
          <w:sz w:val="24"/>
        </w:rPr>
        <w:t>УСЛОВИЙ</w:t>
      </w:r>
      <w:r w:rsidRPr="001640EB">
        <w:rPr>
          <w:spacing w:val="-9"/>
          <w:sz w:val="24"/>
        </w:rPr>
        <w:t xml:space="preserve"> </w:t>
      </w:r>
      <w:r w:rsidRPr="001640EB">
        <w:rPr>
          <w:sz w:val="24"/>
        </w:rPr>
        <w:t>РЕАЛИЗАЦИИ</w:t>
      </w:r>
      <w:r w:rsidRPr="001640EB">
        <w:rPr>
          <w:spacing w:val="-9"/>
          <w:sz w:val="24"/>
        </w:rPr>
        <w:t xml:space="preserve"> </w:t>
      </w:r>
      <w:r w:rsidRPr="001640EB">
        <w:rPr>
          <w:sz w:val="24"/>
        </w:rPr>
        <w:t>ПРОГРАММЫ</w:t>
      </w:r>
      <w:r w:rsidRPr="001640EB">
        <w:rPr>
          <w:spacing w:val="-6"/>
          <w:sz w:val="24"/>
        </w:rPr>
        <w:t xml:space="preserve"> </w:t>
      </w:r>
      <w:r w:rsidRPr="001640EB">
        <w:rPr>
          <w:sz w:val="24"/>
        </w:rPr>
        <w:t>НАЧАЛЬНОГО</w:t>
      </w:r>
      <w:r w:rsidRPr="001640EB">
        <w:rPr>
          <w:spacing w:val="-57"/>
          <w:sz w:val="24"/>
        </w:rPr>
        <w:t xml:space="preserve"> </w:t>
      </w:r>
      <w:r w:rsidRPr="001640EB">
        <w:rPr>
          <w:sz w:val="24"/>
        </w:rPr>
        <w:t>ОБЩЕГО</w:t>
      </w:r>
      <w:r w:rsidRPr="001640EB">
        <w:rPr>
          <w:spacing w:val="-1"/>
          <w:sz w:val="24"/>
        </w:rPr>
        <w:t xml:space="preserve"> </w:t>
      </w:r>
      <w:r w:rsidRPr="001640EB">
        <w:rPr>
          <w:sz w:val="24"/>
        </w:rPr>
        <w:t>ОБРАЗОВАНИЯ</w:t>
      </w:r>
      <w:r w:rsidRPr="001640EB">
        <w:rPr>
          <w:spacing w:val="-3"/>
          <w:sz w:val="24"/>
        </w:rPr>
        <w:t xml:space="preserve"> </w:t>
      </w:r>
      <w:r w:rsidRPr="001640EB">
        <w:rPr>
          <w:sz w:val="24"/>
        </w:rPr>
        <w:t>В</w:t>
      </w:r>
      <w:r w:rsidRPr="001640EB">
        <w:rPr>
          <w:spacing w:val="-3"/>
          <w:sz w:val="24"/>
        </w:rPr>
        <w:t xml:space="preserve"> </w:t>
      </w:r>
      <w:r w:rsidRPr="001640EB">
        <w:rPr>
          <w:sz w:val="24"/>
        </w:rPr>
        <w:t>СООТВЕТСТВИИ</w:t>
      </w:r>
      <w:r w:rsidRPr="001640EB">
        <w:rPr>
          <w:spacing w:val="-2"/>
          <w:sz w:val="24"/>
        </w:rPr>
        <w:t xml:space="preserve"> </w:t>
      </w:r>
      <w:r w:rsidRPr="001640EB">
        <w:rPr>
          <w:sz w:val="24"/>
        </w:rPr>
        <w:t>С</w:t>
      </w:r>
      <w:r w:rsidRPr="001640EB">
        <w:rPr>
          <w:spacing w:val="-3"/>
          <w:sz w:val="24"/>
        </w:rPr>
        <w:t xml:space="preserve"> </w:t>
      </w:r>
      <w:r w:rsidRPr="001640EB">
        <w:rPr>
          <w:sz w:val="24"/>
        </w:rPr>
        <w:t>ТРЕБОВАНИЯМИ</w:t>
      </w:r>
      <w:r w:rsidRPr="001640EB">
        <w:rPr>
          <w:spacing w:val="-2"/>
          <w:sz w:val="24"/>
        </w:rPr>
        <w:t xml:space="preserve"> </w:t>
      </w:r>
      <w:r w:rsidRPr="001640EB">
        <w:rPr>
          <w:sz w:val="24"/>
        </w:rPr>
        <w:t>ФГОС</w:t>
      </w:r>
    </w:p>
    <w:p w:rsidR="001640EB" w:rsidRPr="001640EB" w:rsidRDefault="001640EB" w:rsidP="001640EB">
      <w:pPr>
        <w:pStyle w:val="a7"/>
        <w:spacing w:before="3"/>
        <w:ind w:left="959" w:right="572" w:firstLine="461"/>
      </w:pPr>
      <w:r w:rsidRPr="001640EB">
        <w:t>Требования</w:t>
      </w:r>
      <w:r w:rsidRPr="001640EB">
        <w:rPr>
          <w:spacing w:val="1"/>
        </w:rPr>
        <w:t xml:space="preserve"> </w:t>
      </w:r>
      <w:r w:rsidRPr="001640EB">
        <w:t>к</w:t>
      </w:r>
      <w:r w:rsidRPr="001640EB">
        <w:rPr>
          <w:spacing w:val="1"/>
        </w:rPr>
        <w:t xml:space="preserve"> </w:t>
      </w:r>
      <w:r w:rsidRPr="001640EB">
        <w:t>условиям</w:t>
      </w:r>
      <w:r w:rsidRPr="001640EB">
        <w:rPr>
          <w:spacing w:val="1"/>
        </w:rPr>
        <w:t xml:space="preserve"> </w:t>
      </w:r>
      <w:r w:rsidRPr="001640EB">
        <w:t>реализации</w:t>
      </w:r>
      <w:r w:rsidRPr="001640EB">
        <w:rPr>
          <w:spacing w:val="1"/>
        </w:rPr>
        <w:t xml:space="preserve"> </w:t>
      </w:r>
      <w:r w:rsidRPr="001640EB">
        <w:t>программы</w:t>
      </w:r>
      <w:r w:rsidRPr="001640EB">
        <w:rPr>
          <w:spacing w:val="1"/>
        </w:rPr>
        <w:t xml:space="preserve"> </w:t>
      </w:r>
      <w:r w:rsidRPr="001640EB">
        <w:t>основного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включают:</w:t>
      </w:r>
    </w:p>
    <w:p w:rsidR="001640EB" w:rsidRPr="001640EB" w:rsidRDefault="001640EB" w:rsidP="001640EB">
      <w:pPr>
        <w:pStyle w:val="ae"/>
        <w:numPr>
          <w:ilvl w:val="0"/>
          <w:numId w:val="87"/>
        </w:numPr>
        <w:tabs>
          <w:tab w:val="left" w:pos="1565"/>
        </w:tabs>
        <w:spacing w:before="3" w:line="293" w:lineRule="exact"/>
        <w:ind w:left="1565"/>
        <w:rPr>
          <w:sz w:val="24"/>
        </w:rPr>
      </w:pPr>
      <w:r w:rsidRPr="001640EB">
        <w:rPr>
          <w:sz w:val="24"/>
        </w:rPr>
        <w:t>общесистемные</w:t>
      </w:r>
      <w:r w:rsidRPr="001640EB">
        <w:rPr>
          <w:spacing w:val="-2"/>
          <w:sz w:val="24"/>
        </w:rPr>
        <w:t xml:space="preserve"> </w:t>
      </w:r>
      <w:r w:rsidRPr="001640EB">
        <w:rPr>
          <w:sz w:val="24"/>
        </w:rPr>
        <w:t>требования;</w:t>
      </w:r>
    </w:p>
    <w:p w:rsidR="001640EB" w:rsidRPr="001640EB" w:rsidRDefault="001640EB" w:rsidP="001640EB">
      <w:pPr>
        <w:pStyle w:val="ae"/>
        <w:numPr>
          <w:ilvl w:val="0"/>
          <w:numId w:val="87"/>
        </w:numPr>
        <w:tabs>
          <w:tab w:val="left" w:pos="1565"/>
        </w:tabs>
        <w:spacing w:line="293" w:lineRule="exact"/>
        <w:ind w:left="1565"/>
        <w:rPr>
          <w:sz w:val="24"/>
        </w:rPr>
      </w:pPr>
      <w:r w:rsidRPr="001640EB">
        <w:rPr>
          <w:sz w:val="24"/>
        </w:rPr>
        <w:t>требования</w:t>
      </w:r>
      <w:r w:rsidRPr="001640EB">
        <w:rPr>
          <w:spacing w:val="-9"/>
          <w:sz w:val="24"/>
        </w:rPr>
        <w:t xml:space="preserve"> </w:t>
      </w:r>
      <w:r w:rsidRPr="001640EB">
        <w:rPr>
          <w:sz w:val="24"/>
        </w:rPr>
        <w:t>к</w:t>
      </w:r>
      <w:r w:rsidRPr="001640EB">
        <w:rPr>
          <w:spacing w:val="-5"/>
          <w:sz w:val="24"/>
        </w:rPr>
        <w:t xml:space="preserve"> </w:t>
      </w:r>
      <w:r w:rsidRPr="001640EB">
        <w:rPr>
          <w:sz w:val="24"/>
        </w:rPr>
        <w:t>материально-техническому,</w:t>
      </w:r>
      <w:r w:rsidRPr="001640EB">
        <w:rPr>
          <w:spacing w:val="3"/>
          <w:sz w:val="24"/>
        </w:rPr>
        <w:t xml:space="preserve"> </w:t>
      </w:r>
      <w:r w:rsidRPr="001640EB">
        <w:rPr>
          <w:sz w:val="24"/>
        </w:rPr>
        <w:t>учебно-методическому</w:t>
      </w:r>
      <w:r w:rsidRPr="001640EB">
        <w:rPr>
          <w:spacing w:val="-12"/>
          <w:sz w:val="24"/>
        </w:rPr>
        <w:t xml:space="preserve"> </w:t>
      </w:r>
      <w:r w:rsidRPr="001640EB">
        <w:rPr>
          <w:sz w:val="24"/>
        </w:rPr>
        <w:t>обеспечению;</w:t>
      </w:r>
    </w:p>
    <w:p w:rsidR="001640EB" w:rsidRPr="001640EB" w:rsidRDefault="001640EB" w:rsidP="001640EB">
      <w:pPr>
        <w:pStyle w:val="ae"/>
        <w:numPr>
          <w:ilvl w:val="0"/>
          <w:numId w:val="87"/>
        </w:numPr>
        <w:tabs>
          <w:tab w:val="left" w:pos="1565"/>
        </w:tabs>
        <w:spacing w:before="1" w:line="235" w:lineRule="auto"/>
        <w:ind w:right="1369" w:hanging="1187"/>
        <w:rPr>
          <w:sz w:val="24"/>
        </w:rPr>
      </w:pPr>
      <w:r w:rsidRPr="001640EB">
        <w:rPr>
          <w:sz w:val="24"/>
        </w:rPr>
        <w:t>требования к психолого-педагогическим, кадровым и финансовым условиям.</w:t>
      </w:r>
      <w:bookmarkStart w:id="41" w:name="Характеристика_условий_реализации_общеси"/>
      <w:bookmarkEnd w:id="41"/>
      <w:r w:rsidRPr="001640EB">
        <w:rPr>
          <w:spacing w:val="-57"/>
          <w:sz w:val="24"/>
        </w:rPr>
        <w:t xml:space="preserve"> </w:t>
      </w:r>
      <w:bookmarkStart w:id="42" w:name="_bookmark20"/>
      <w:bookmarkEnd w:id="42"/>
      <w:r w:rsidRPr="001640EB">
        <w:rPr>
          <w:sz w:val="24"/>
        </w:rPr>
        <w:t>Характеристика</w:t>
      </w:r>
      <w:r w:rsidRPr="001640EB">
        <w:rPr>
          <w:spacing w:val="3"/>
          <w:sz w:val="24"/>
        </w:rPr>
        <w:t xml:space="preserve"> </w:t>
      </w:r>
      <w:r w:rsidRPr="001640EB">
        <w:rPr>
          <w:sz w:val="24"/>
        </w:rPr>
        <w:t>условий</w:t>
      </w:r>
      <w:r w:rsidRPr="001640EB">
        <w:rPr>
          <w:spacing w:val="-3"/>
          <w:sz w:val="24"/>
        </w:rPr>
        <w:t xml:space="preserve"> </w:t>
      </w:r>
      <w:r w:rsidRPr="001640EB">
        <w:rPr>
          <w:sz w:val="24"/>
        </w:rPr>
        <w:t>реализации</w:t>
      </w:r>
      <w:r w:rsidRPr="001640EB">
        <w:rPr>
          <w:spacing w:val="-4"/>
          <w:sz w:val="24"/>
        </w:rPr>
        <w:t xml:space="preserve"> </w:t>
      </w:r>
      <w:r w:rsidRPr="001640EB">
        <w:rPr>
          <w:sz w:val="24"/>
        </w:rPr>
        <w:t>общесистемных</w:t>
      </w:r>
      <w:r w:rsidRPr="001640EB">
        <w:rPr>
          <w:spacing w:val="-5"/>
          <w:sz w:val="24"/>
        </w:rPr>
        <w:t xml:space="preserve"> </w:t>
      </w:r>
      <w:r w:rsidRPr="001640EB">
        <w:rPr>
          <w:sz w:val="24"/>
        </w:rPr>
        <w:t>требований</w:t>
      </w:r>
    </w:p>
    <w:p w:rsidR="001640EB" w:rsidRPr="001640EB" w:rsidRDefault="001640EB" w:rsidP="001640EB">
      <w:pPr>
        <w:pStyle w:val="a7"/>
        <w:spacing w:before="3"/>
        <w:ind w:left="959" w:right="572" w:firstLine="566"/>
      </w:pPr>
      <w:r w:rsidRPr="001640EB">
        <w:t>Результатом выполнения требований к условиям реализации программы начального</w:t>
      </w:r>
      <w:r w:rsidRPr="001640EB">
        <w:rPr>
          <w:spacing w:val="1"/>
        </w:rPr>
        <w:t xml:space="preserve"> </w:t>
      </w:r>
      <w:r w:rsidRPr="001640EB">
        <w:t>общего образования является создание комфортной развивающей образовательной среды</w:t>
      </w:r>
      <w:r w:rsidRPr="001640EB">
        <w:rPr>
          <w:spacing w:val="1"/>
        </w:rPr>
        <w:t xml:space="preserve"> </w:t>
      </w:r>
      <w:r w:rsidRPr="001640EB">
        <w:t>по</w:t>
      </w:r>
      <w:r w:rsidRPr="001640EB">
        <w:rPr>
          <w:spacing w:val="-4"/>
        </w:rPr>
        <w:t xml:space="preserve"> </w:t>
      </w:r>
      <w:r w:rsidRPr="001640EB">
        <w:t>отношению к</w:t>
      </w:r>
      <w:r w:rsidRPr="001640EB">
        <w:rPr>
          <w:spacing w:val="-4"/>
        </w:rPr>
        <w:t xml:space="preserve"> </w:t>
      </w:r>
      <w:r w:rsidRPr="001640EB">
        <w:t>обучающимся</w:t>
      </w:r>
      <w:r w:rsidRPr="001640EB">
        <w:rPr>
          <w:spacing w:val="1"/>
        </w:rPr>
        <w:t xml:space="preserve"> </w:t>
      </w:r>
      <w:r w:rsidRPr="001640EB">
        <w:t>и</w:t>
      </w:r>
      <w:r w:rsidRPr="001640EB">
        <w:rPr>
          <w:spacing w:val="-2"/>
        </w:rPr>
        <w:t xml:space="preserve"> </w:t>
      </w:r>
      <w:r w:rsidRPr="001640EB">
        <w:t>педагогическим</w:t>
      </w:r>
      <w:r w:rsidRPr="001640EB">
        <w:rPr>
          <w:spacing w:val="3"/>
        </w:rPr>
        <w:t xml:space="preserve"> </w:t>
      </w:r>
      <w:r w:rsidRPr="001640EB">
        <w:t>работникам:</w:t>
      </w:r>
    </w:p>
    <w:p w:rsidR="001640EB" w:rsidRPr="001640EB" w:rsidRDefault="001640EB" w:rsidP="001640EB">
      <w:pPr>
        <w:pStyle w:val="ae"/>
        <w:numPr>
          <w:ilvl w:val="1"/>
          <w:numId w:val="87"/>
        </w:numPr>
        <w:tabs>
          <w:tab w:val="left" w:pos="2247"/>
        </w:tabs>
        <w:ind w:right="571"/>
        <w:rPr>
          <w:sz w:val="24"/>
        </w:rPr>
      </w:pPr>
      <w:r w:rsidRPr="001640EB">
        <w:rPr>
          <w:sz w:val="24"/>
        </w:rPr>
        <w:t>обеспечивающей получение качественного начального общего образования,</w:t>
      </w:r>
      <w:r w:rsidRPr="001640EB">
        <w:rPr>
          <w:spacing w:val="1"/>
          <w:sz w:val="24"/>
        </w:rPr>
        <w:t xml:space="preserve"> </w:t>
      </w:r>
      <w:r w:rsidRPr="001640EB">
        <w:rPr>
          <w:sz w:val="24"/>
        </w:rPr>
        <w:t>его</w:t>
      </w:r>
      <w:r w:rsidRPr="001640EB">
        <w:rPr>
          <w:spacing w:val="1"/>
          <w:sz w:val="24"/>
        </w:rPr>
        <w:t xml:space="preserve"> </w:t>
      </w:r>
      <w:r w:rsidRPr="001640EB">
        <w:rPr>
          <w:sz w:val="24"/>
        </w:rPr>
        <w:t>доступность,</w:t>
      </w:r>
      <w:r w:rsidRPr="001640EB">
        <w:rPr>
          <w:spacing w:val="1"/>
          <w:sz w:val="24"/>
        </w:rPr>
        <w:t xml:space="preserve"> </w:t>
      </w:r>
      <w:r w:rsidRPr="001640EB">
        <w:rPr>
          <w:sz w:val="24"/>
        </w:rPr>
        <w:t>открытость</w:t>
      </w:r>
      <w:r w:rsidRPr="001640EB">
        <w:rPr>
          <w:spacing w:val="1"/>
          <w:sz w:val="24"/>
        </w:rPr>
        <w:t xml:space="preserve"> </w:t>
      </w:r>
      <w:r w:rsidRPr="001640EB">
        <w:rPr>
          <w:sz w:val="24"/>
        </w:rPr>
        <w:t>и</w:t>
      </w:r>
      <w:r w:rsidRPr="001640EB">
        <w:rPr>
          <w:spacing w:val="1"/>
          <w:sz w:val="24"/>
        </w:rPr>
        <w:t xml:space="preserve"> </w:t>
      </w:r>
      <w:r w:rsidRPr="001640EB">
        <w:rPr>
          <w:sz w:val="24"/>
        </w:rPr>
        <w:t>привлекательность</w:t>
      </w:r>
      <w:r w:rsidRPr="001640EB">
        <w:rPr>
          <w:spacing w:val="1"/>
          <w:sz w:val="24"/>
        </w:rPr>
        <w:t xml:space="preserve"> </w:t>
      </w:r>
      <w:r w:rsidRPr="001640EB">
        <w:rPr>
          <w:sz w:val="24"/>
        </w:rPr>
        <w:t>для</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их</w:t>
      </w:r>
      <w:r w:rsidRPr="001640EB">
        <w:rPr>
          <w:spacing w:val="1"/>
          <w:sz w:val="24"/>
        </w:rPr>
        <w:t xml:space="preserve"> </w:t>
      </w:r>
      <w:r w:rsidRPr="001640EB">
        <w:rPr>
          <w:sz w:val="24"/>
        </w:rPr>
        <w:t>родителей</w:t>
      </w:r>
      <w:r w:rsidRPr="001640EB">
        <w:rPr>
          <w:spacing w:val="1"/>
          <w:sz w:val="24"/>
        </w:rPr>
        <w:t xml:space="preserve"> </w:t>
      </w:r>
      <w:r w:rsidRPr="001640EB">
        <w:rPr>
          <w:sz w:val="24"/>
        </w:rPr>
        <w:t>(законных</w:t>
      </w:r>
      <w:r w:rsidRPr="001640EB">
        <w:rPr>
          <w:spacing w:val="1"/>
          <w:sz w:val="24"/>
        </w:rPr>
        <w:t xml:space="preserve"> </w:t>
      </w:r>
      <w:r w:rsidRPr="001640EB">
        <w:rPr>
          <w:sz w:val="24"/>
        </w:rPr>
        <w:t>представителей)</w:t>
      </w:r>
      <w:r w:rsidRPr="001640EB">
        <w:rPr>
          <w:spacing w:val="1"/>
          <w:sz w:val="24"/>
        </w:rPr>
        <w:t xml:space="preserve"> </w:t>
      </w:r>
      <w:r w:rsidRPr="001640EB">
        <w:rPr>
          <w:sz w:val="24"/>
        </w:rPr>
        <w:t>и</w:t>
      </w:r>
      <w:r w:rsidRPr="001640EB">
        <w:rPr>
          <w:spacing w:val="1"/>
          <w:sz w:val="24"/>
        </w:rPr>
        <w:t xml:space="preserve"> </w:t>
      </w:r>
      <w:r w:rsidRPr="001640EB">
        <w:rPr>
          <w:sz w:val="24"/>
        </w:rPr>
        <w:t>всего</w:t>
      </w:r>
      <w:r w:rsidRPr="001640EB">
        <w:rPr>
          <w:spacing w:val="1"/>
          <w:sz w:val="24"/>
        </w:rPr>
        <w:t xml:space="preserve"> </w:t>
      </w:r>
      <w:r w:rsidRPr="001640EB">
        <w:rPr>
          <w:sz w:val="24"/>
        </w:rPr>
        <w:t>общества,</w:t>
      </w:r>
      <w:r w:rsidRPr="001640EB">
        <w:rPr>
          <w:spacing w:val="1"/>
          <w:sz w:val="24"/>
        </w:rPr>
        <w:t xml:space="preserve"> </w:t>
      </w:r>
      <w:r w:rsidRPr="001640EB">
        <w:rPr>
          <w:sz w:val="24"/>
        </w:rPr>
        <w:t>воспитание</w:t>
      </w:r>
      <w:r w:rsidRPr="001640EB">
        <w:rPr>
          <w:spacing w:val="1"/>
          <w:sz w:val="24"/>
        </w:rPr>
        <w:t xml:space="preserve"> </w:t>
      </w:r>
      <w:r w:rsidRPr="001640EB">
        <w:rPr>
          <w:sz w:val="24"/>
        </w:rPr>
        <w:t>обучающихся;</w:t>
      </w:r>
    </w:p>
    <w:p w:rsidR="001640EB" w:rsidRPr="001640EB" w:rsidRDefault="001640EB" w:rsidP="001640EB">
      <w:pPr>
        <w:pStyle w:val="ae"/>
        <w:numPr>
          <w:ilvl w:val="1"/>
          <w:numId w:val="87"/>
        </w:numPr>
        <w:tabs>
          <w:tab w:val="left" w:pos="2247"/>
        </w:tabs>
        <w:spacing w:before="4" w:line="235" w:lineRule="auto"/>
        <w:ind w:right="568"/>
        <w:rPr>
          <w:sz w:val="24"/>
        </w:rPr>
      </w:pPr>
      <w:r w:rsidRPr="001640EB">
        <w:rPr>
          <w:sz w:val="24"/>
        </w:rPr>
        <w:t>гарантирующей</w:t>
      </w:r>
      <w:r w:rsidRPr="001640EB">
        <w:rPr>
          <w:spacing w:val="1"/>
          <w:sz w:val="24"/>
        </w:rPr>
        <w:t xml:space="preserve"> </w:t>
      </w:r>
      <w:r w:rsidRPr="001640EB">
        <w:rPr>
          <w:sz w:val="24"/>
        </w:rPr>
        <w:t>безопасность,</w:t>
      </w:r>
      <w:r w:rsidRPr="001640EB">
        <w:rPr>
          <w:spacing w:val="1"/>
          <w:sz w:val="24"/>
        </w:rPr>
        <w:t xml:space="preserve"> </w:t>
      </w:r>
      <w:r w:rsidRPr="001640EB">
        <w:rPr>
          <w:sz w:val="24"/>
        </w:rPr>
        <w:t>охрану</w:t>
      </w:r>
      <w:r w:rsidRPr="001640EB">
        <w:rPr>
          <w:spacing w:val="1"/>
          <w:sz w:val="24"/>
        </w:rPr>
        <w:t xml:space="preserve"> </w:t>
      </w:r>
      <w:r w:rsidRPr="001640EB">
        <w:rPr>
          <w:sz w:val="24"/>
        </w:rPr>
        <w:t>и</w:t>
      </w:r>
      <w:r w:rsidRPr="001640EB">
        <w:rPr>
          <w:spacing w:val="1"/>
          <w:sz w:val="24"/>
        </w:rPr>
        <w:t xml:space="preserve"> </w:t>
      </w:r>
      <w:r w:rsidRPr="001640EB">
        <w:rPr>
          <w:sz w:val="24"/>
        </w:rPr>
        <w:t>укрепление</w:t>
      </w:r>
      <w:r w:rsidRPr="001640EB">
        <w:rPr>
          <w:spacing w:val="1"/>
          <w:sz w:val="24"/>
        </w:rPr>
        <w:t xml:space="preserve"> </w:t>
      </w:r>
      <w:r w:rsidRPr="001640EB">
        <w:rPr>
          <w:sz w:val="24"/>
        </w:rPr>
        <w:t>физического,</w:t>
      </w:r>
      <w:r w:rsidRPr="001640EB">
        <w:rPr>
          <w:spacing w:val="1"/>
          <w:sz w:val="24"/>
        </w:rPr>
        <w:t xml:space="preserve"> </w:t>
      </w:r>
      <w:r w:rsidRPr="001640EB">
        <w:rPr>
          <w:sz w:val="24"/>
        </w:rPr>
        <w:t>психического здоровья</w:t>
      </w:r>
      <w:r w:rsidRPr="001640EB">
        <w:rPr>
          <w:spacing w:val="-5"/>
          <w:sz w:val="24"/>
        </w:rPr>
        <w:t xml:space="preserve"> </w:t>
      </w:r>
      <w:r w:rsidRPr="001640EB">
        <w:rPr>
          <w:sz w:val="24"/>
        </w:rPr>
        <w:t>и</w:t>
      </w:r>
      <w:r w:rsidRPr="001640EB">
        <w:rPr>
          <w:spacing w:val="1"/>
          <w:sz w:val="24"/>
        </w:rPr>
        <w:t xml:space="preserve"> </w:t>
      </w:r>
      <w:r w:rsidRPr="001640EB">
        <w:rPr>
          <w:sz w:val="24"/>
        </w:rPr>
        <w:t>социального</w:t>
      </w:r>
      <w:r w:rsidRPr="001640EB">
        <w:rPr>
          <w:spacing w:val="4"/>
          <w:sz w:val="24"/>
        </w:rPr>
        <w:t xml:space="preserve"> </w:t>
      </w:r>
      <w:r w:rsidRPr="001640EB">
        <w:rPr>
          <w:sz w:val="24"/>
        </w:rPr>
        <w:t>благополучия</w:t>
      </w:r>
      <w:r w:rsidRPr="001640EB">
        <w:rPr>
          <w:spacing w:val="1"/>
          <w:sz w:val="24"/>
        </w:rPr>
        <w:t xml:space="preserve"> </w:t>
      </w:r>
      <w:r w:rsidRPr="001640EB">
        <w:rPr>
          <w:sz w:val="24"/>
        </w:rPr>
        <w:t>обучающихся.</w:t>
      </w:r>
    </w:p>
    <w:p w:rsidR="001640EB" w:rsidRPr="001640EB" w:rsidRDefault="001640EB" w:rsidP="001640EB">
      <w:pPr>
        <w:pStyle w:val="a7"/>
        <w:ind w:left="959" w:right="566" w:firstLine="566"/>
      </w:pPr>
      <w:r w:rsidRPr="001640EB">
        <w:t>В</w:t>
      </w:r>
      <w:r w:rsidRPr="001640EB">
        <w:rPr>
          <w:spacing w:val="1"/>
        </w:rPr>
        <w:t xml:space="preserve"> </w:t>
      </w:r>
      <w:r w:rsidRPr="001640EB">
        <w:t>целях</w:t>
      </w:r>
      <w:r w:rsidRPr="001640EB">
        <w:rPr>
          <w:spacing w:val="1"/>
        </w:rPr>
        <w:t xml:space="preserve"> </w:t>
      </w:r>
      <w:r w:rsidRPr="001640EB">
        <w:t>обеспечения</w:t>
      </w:r>
      <w:r w:rsidRPr="001640EB">
        <w:rPr>
          <w:spacing w:val="1"/>
        </w:rPr>
        <w:t xml:space="preserve"> </w:t>
      </w:r>
      <w:r w:rsidRPr="001640EB">
        <w:t>реализации</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в</w:t>
      </w:r>
      <w:r w:rsidRPr="001640EB">
        <w:rPr>
          <w:spacing w:val="1"/>
        </w:rPr>
        <w:t xml:space="preserve"> </w:t>
      </w:r>
      <w:r w:rsidRPr="001640EB">
        <w:t>организации</w:t>
      </w:r>
      <w:r w:rsidRPr="001640EB">
        <w:rPr>
          <w:spacing w:val="1"/>
        </w:rPr>
        <w:t xml:space="preserve"> </w:t>
      </w:r>
      <w:r w:rsidRPr="001640EB">
        <w:t>для</w:t>
      </w:r>
      <w:r w:rsidRPr="001640EB">
        <w:rPr>
          <w:spacing w:val="1"/>
        </w:rPr>
        <w:t xml:space="preserve"> </w:t>
      </w:r>
      <w:r w:rsidRPr="001640EB">
        <w:t>участников</w:t>
      </w:r>
      <w:r w:rsidRPr="001640EB">
        <w:rPr>
          <w:spacing w:val="1"/>
        </w:rPr>
        <w:t xml:space="preserve"> </w:t>
      </w:r>
      <w:r w:rsidRPr="001640EB">
        <w:t>образовательных</w:t>
      </w:r>
      <w:r w:rsidRPr="001640EB">
        <w:rPr>
          <w:spacing w:val="1"/>
        </w:rPr>
        <w:t xml:space="preserve"> </w:t>
      </w:r>
      <w:r w:rsidRPr="001640EB">
        <w:t>отношений</w:t>
      </w:r>
      <w:r w:rsidRPr="001640EB">
        <w:rPr>
          <w:spacing w:val="1"/>
        </w:rPr>
        <w:t xml:space="preserve"> </w:t>
      </w:r>
      <w:r w:rsidRPr="001640EB">
        <w:t>созданы</w:t>
      </w:r>
      <w:r w:rsidRPr="001640EB">
        <w:rPr>
          <w:spacing w:val="1"/>
        </w:rPr>
        <w:t xml:space="preserve"> </w:t>
      </w:r>
      <w:r w:rsidRPr="001640EB">
        <w:t>условия,</w:t>
      </w:r>
      <w:r w:rsidRPr="001640EB">
        <w:rPr>
          <w:spacing w:val="1"/>
        </w:rPr>
        <w:t xml:space="preserve"> </w:t>
      </w:r>
      <w:r w:rsidRPr="001640EB">
        <w:t>обеспечивающие</w:t>
      </w:r>
      <w:r w:rsidRPr="001640EB">
        <w:rPr>
          <w:spacing w:val="-5"/>
        </w:rPr>
        <w:t xml:space="preserve"> </w:t>
      </w:r>
      <w:r w:rsidRPr="001640EB">
        <w:t>возможность:</w:t>
      </w:r>
    </w:p>
    <w:p w:rsidR="001640EB" w:rsidRPr="001640EB" w:rsidRDefault="001640EB" w:rsidP="001640EB">
      <w:pPr>
        <w:pStyle w:val="ae"/>
        <w:numPr>
          <w:ilvl w:val="1"/>
          <w:numId w:val="87"/>
        </w:numPr>
        <w:tabs>
          <w:tab w:val="left" w:pos="2247"/>
        </w:tabs>
        <w:spacing w:before="5" w:line="235" w:lineRule="auto"/>
        <w:ind w:right="577"/>
        <w:rPr>
          <w:sz w:val="24"/>
        </w:rPr>
      </w:pPr>
      <w:r w:rsidRPr="001640EB">
        <w:rPr>
          <w:sz w:val="24"/>
        </w:rPr>
        <w:t>достижения</w:t>
      </w:r>
      <w:r w:rsidRPr="001640EB">
        <w:rPr>
          <w:spacing w:val="1"/>
          <w:sz w:val="24"/>
        </w:rPr>
        <w:t xml:space="preserve"> </w:t>
      </w:r>
      <w:r w:rsidRPr="001640EB">
        <w:rPr>
          <w:sz w:val="24"/>
        </w:rPr>
        <w:t>планируемых</w:t>
      </w:r>
      <w:r w:rsidRPr="001640EB">
        <w:rPr>
          <w:spacing w:val="1"/>
          <w:sz w:val="24"/>
        </w:rPr>
        <w:t xml:space="preserve"> </w:t>
      </w:r>
      <w:r w:rsidRPr="001640EB">
        <w:rPr>
          <w:sz w:val="24"/>
        </w:rPr>
        <w:t>результатов</w:t>
      </w:r>
      <w:r w:rsidRPr="001640EB">
        <w:rPr>
          <w:spacing w:val="1"/>
          <w:sz w:val="24"/>
        </w:rPr>
        <w:t xml:space="preserve"> </w:t>
      </w:r>
      <w:r w:rsidRPr="001640EB">
        <w:rPr>
          <w:sz w:val="24"/>
        </w:rPr>
        <w:t>освоения</w:t>
      </w:r>
      <w:r w:rsidRPr="001640EB">
        <w:rPr>
          <w:spacing w:val="1"/>
          <w:sz w:val="24"/>
        </w:rPr>
        <w:t xml:space="preserve"> </w:t>
      </w:r>
      <w:r w:rsidRPr="001640EB">
        <w:rPr>
          <w:sz w:val="24"/>
        </w:rPr>
        <w:t>программы</w:t>
      </w:r>
      <w:r w:rsidRPr="001640EB">
        <w:rPr>
          <w:spacing w:val="1"/>
          <w:sz w:val="24"/>
        </w:rPr>
        <w:t xml:space="preserve"> </w:t>
      </w:r>
      <w:r w:rsidRPr="001640EB">
        <w:rPr>
          <w:sz w:val="24"/>
        </w:rPr>
        <w:t>начального</w:t>
      </w:r>
      <w:r w:rsidRPr="001640EB">
        <w:rPr>
          <w:spacing w:val="1"/>
          <w:sz w:val="24"/>
        </w:rPr>
        <w:t xml:space="preserve"> </w:t>
      </w:r>
      <w:r w:rsidRPr="001640EB">
        <w:rPr>
          <w:sz w:val="24"/>
        </w:rPr>
        <w:t>общего</w:t>
      </w:r>
      <w:r w:rsidRPr="001640EB">
        <w:rPr>
          <w:spacing w:val="-4"/>
          <w:sz w:val="24"/>
        </w:rPr>
        <w:t xml:space="preserve"> </w:t>
      </w:r>
      <w:r w:rsidRPr="001640EB">
        <w:rPr>
          <w:sz w:val="24"/>
        </w:rPr>
        <w:t>образования</w:t>
      </w:r>
      <w:r w:rsidRPr="001640EB">
        <w:rPr>
          <w:spacing w:val="-8"/>
          <w:sz w:val="24"/>
        </w:rPr>
        <w:t xml:space="preserve"> </w:t>
      </w:r>
      <w:r w:rsidRPr="001640EB">
        <w:rPr>
          <w:sz w:val="24"/>
        </w:rPr>
        <w:t>обучающимися;</w:t>
      </w:r>
    </w:p>
    <w:p w:rsidR="001640EB" w:rsidRPr="001640EB" w:rsidRDefault="001640EB" w:rsidP="001640EB">
      <w:pPr>
        <w:pStyle w:val="ae"/>
        <w:numPr>
          <w:ilvl w:val="1"/>
          <w:numId w:val="87"/>
        </w:numPr>
        <w:tabs>
          <w:tab w:val="left" w:pos="2247"/>
        </w:tabs>
        <w:ind w:right="569"/>
        <w:rPr>
          <w:sz w:val="24"/>
        </w:rPr>
      </w:pPr>
      <w:r w:rsidRPr="001640EB">
        <w:rPr>
          <w:sz w:val="24"/>
        </w:rPr>
        <w:t>формирования</w:t>
      </w:r>
      <w:r w:rsidRPr="001640EB">
        <w:rPr>
          <w:spacing w:val="1"/>
          <w:sz w:val="24"/>
        </w:rPr>
        <w:t xml:space="preserve"> </w:t>
      </w:r>
      <w:r w:rsidRPr="001640EB">
        <w:rPr>
          <w:sz w:val="24"/>
        </w:rPr>
        <w:t>функциональной</w:t>
      </w:r>
      <w:r w:rsidRPr="001640EB">
        <w:rPr>
          <w:spacing w:val="1"/>
          <w:sz w:val="24"/>
        </w:rPr>
        <w:t xml:space="preserve"> </w:t>
      </w:r>
      <w:r w:rsidRPr="001640EB">
        <w:rPr>
          <w:sz w:val="24"/>
        </w:rPr>
        <w:t>грамотности</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(способности</w:t>
      </w:r>
      <w:r w:rsidRPr="001640EB">
        <w:rPr>
          <w:spacing w:val="-57"/>
          <w:sz w:val="24"/>
        </w:rPr>
        <w:t xml:space="preserve"> </w:t>
      </w:r>
      <w:r w:rsidRPr="001640EB">
        <w:rPr>
          <w:sz w:val="24"/>
        </w:rPr>
        <w:t>решать</w:t>
      </w:r>
      <w:r w:rsidRPr="001640EB">
        <w:rPr>
          <w:spacing w:val="1"/>
          <w:sz w:val="24"/>
        </w:rPr>
        <w:t xml:space="preserve"> </w:t>
      </w:r>
      <w:r w:rsidRPr="001640EB">
        <w:rPr>
          <w:sz w:val="24"/>
        </w:rPr>
        <w:t>учебные</w:t>
      </w:r>
      <w:r w:rsidRPr="001640EB">
        <w:rPr>
          <w:spacing w:val="1"/>
          <w:sz w:val="24"/>
        </w:rPr>
        <w:t xml:space="preserve"> </w:t>
      </w:r>
      <w:r w:rsidRPr="001640EB">
        <w:rPr>
          <w:sz w:val="24"/>
        </w:rPr>
        <w:t>задачи</w:t>
      </w:r>
      <w:r w:rsidRPr="001640EB">
        <w:rPr>
          <w:spacing w:val="1"/>
          <w:sz w:val="24"/>
        </w:rPr>
        <w:t xml:space="preserve"> </w:t>
      </w:r>
      <w:r w:rsidRPr="001640EB">
        <w:rPr>
          <w:sz w:val="24"/>
        </w:rPr>
        <w:t>и</w:t>
      </w:r>
      <w:r w:rsidRPr="001640EB">
        <w:rPr>
          <w:spacing w:val="1"/>
          <w:sz w:val="24"/>
        </w:rPr>
        <w:t xml:space="preserve"> </w:t>
      </w:r>
      <w:r w:rsidRPr="001640EB">
        <w:rPr>
          <w:sz w:val="24"/>
        </w:rPr>
        <w:t>жизненные</w:t>
      </w:r>
      <w:r w:rsidRPr="001640EB">
        <w:rPr>
          <w:spacing w:val="1"/>
          <w:sz w:val="24"/>
        </w:rPr>
        <w:t xml:space="preserve"> </w:t>
      </w:r>
      <w:r w:rsidRPr="001640EB">
        <w:rPr>
          <w:sz w:val="24"/>
        </w:rPr>
        <w:t>проблемные</w:t>
      </w:r>
      <w:r w:rsidRPr="001640EB">
        <w:rPr>
          <w:spacing w:val="1"/>
          <w:sz w:val="24"/>
        </w:rPr>
        <w:t xml:space="preserve"> </w:t>
      </w:r>
      <w:r w:rsidRPr="001640EB">
        <w:rPr>
          <w:sz w:val="24"/>
        </w:rPr>
        <w:t>ситуации</w:t>
      </w:r>
      <w:r w:rsidRPr="001640EB">
        <w:rPr>
          <w:spacing w:val="1"/>
          <w:sz w:val="24"/>
        </w:rPr>
        <w:t xml:space="preserve"> </w:t>
      </w:r>
      <w:r w:rsidRPr="001640EB">
        <w:rPr>
          <w:sz w:val="24"/>
        </w:rPr>
        <w:t>на</w:t>
      </w:r>
      <w:r w:rsidRPr="001640EB">
        <w:rPr>
          <w:spacing w:val="1"/>
          <w:sz w:val="24"/>
        </w:rPr>
        <w:t xml:space="preserve"> </w:t>
      </w:r>
      <w:r w:rsidRPr="001640EB">
        <w:rPr>
          <w:sz w:val="24"/>
        </w:rPr>
        <w:t>основе</w:t>
      </w:r>
      <w:r w:rsidRPr="001640EB">
        <w:rPr>
          <w:spacing w:val="1"/>
          <w:sz w:val="24"/>
        </w:rPr>
        <w:t xml:space="preserve"> </w:t>
      </w:r>
      <w:r w:rsidRPr="001640EB">
        <w:rPr>
          <w:sz w:val="24"/>
        </w:rPr>
        <w:t>сформированных предметных,</w:t>
      </w:r>
      <w:r w:rsidRPr="001640EB">
        <w:rPr>
          <w:spacing w:val="1"/>
          <w:sz w:val="24"/>
        </w:rPr>
        <w:t xml:space="preserve"> </w:t>
      </w:r>
      <w:r w:rsidRPr="001640EB">
        <w:rPr>
          <w:sz w:val="24"/>
        </w:rPr>
        <w:t>метапредметных и</w:t>
      </w:r>
      <w:r w:rsidRPr="001640EB">
        <w:rPr>
          <w:spacing w:val="1"/>
          <w:sz w:val="24"/>
        </w:rPr>
        <w:t xml:space="preserve"> </w:t>
      </w:r>
      <w:r w:rsidRPr="001640EB">
        <w:rPr>
          <w:sz w:val="24"/>
        </w:rPr>
        <w:t>универсальных способов</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включающей</w:t>
      </w:r>
      <w:r w:rsidRPr="001640EB">
        <w:rPr>
          <w:spacing w:val="1"/>
          <w:sz w:val="24"/>
        </w:rPr>
        <w:t xml:space="preserve"> </w:t>
      </w:r>
      <w:r w:rsidRPr="001640EB">
        <w:rPr>
          <w:sz w:val="24"/>
        </w:rPr>
        <w:t>овладение</w:t>
      </w:r>
      <w:r w:rsidRPr="001640EB">
        <w:rPr>
          <w:spacing w:val="1"/>
          <w:sz w:val="24"/>
        </w:rPr>
        <w:t xml:space="preserve"> </w:t>
      </w:r>
      <w:r w:rsidRPr="001640EB">
        <w:rPr>
          <w:sz w:val="24"/>
        </w:rPr>
        <w:t>ключевыми</w:t>
      </w:r>
      <w:r w:rsidRPr="001640EB">
        <w:rPr>
          <w:spacing w:val="1"/>
          <w:sz w:val="24"/>
        </w:rPr>
        <w:t xml:space="preserve"> </w:t>
      </w:r>
      <w:r w:rsidRPr="001640EB">
        <w:rPr>
          <w:sz w:val="24"/>
        </w:rPr>
        <w:t>компетенциями,</w:t>
      </w:r>
      <w:r w:rsidRPr="001640EB">
        <w:rPr>
          <w:spacing w:val="1"/>
          <w:sz w:val="24"/>
        </w:rPr>
        <w:t xml:space="preserve"> </w:t>
      </w:r>
      <w:r w:rsidRPr="001640EB">
        <w:rPr>
          <w:sz w:val="24"/>
        </w:rPr>
        <w:t>составляющими</w:t>
      </w:r>
      <w:r w:rsidRPr="001640EB">
        <w:rPr>
          <w:spacing w:val="1"/>
          <w:sz w:val="24"/>
        </w:rPr>
        <w:t xml:space="preserve"> </w:t>
      </w:r>
      <w:r w:rsidRPr="001640EB">
        <w:rPr>
          <w:sz w:val="24"/>
        </w:rPr>
        <w:t>основу</w:t>
      </w:r>
      <w:r w:rsidRPr="001640EB">
        <w:rPr>
          <w:spacing w:val="1"/>
          <w:sz w:val="24"/>
        </w:rPr>
        <w:t xml:space="preserve"> </w:t>
      </w:r>
      <w:r w:rsidRPr="001640EB">
        <w:rPr>
          <w:sz w:val="24"/>
        </w:rPr>
        <w:t>готовности</w:t>
      </w:r>
      <w:r w:rsidRPr="001640EB">
        <w:rPr>
          <w:spacing w:val="1"/>
          <w:sz w:val="24"/>
        </w:rPr>
        <w:t xml:space="preserve"> </w:t>
      </w:r>
      <w:r w:rsidRPr="001640EB">
        <w:rPr>
          <w:sz w:val="24"/>
        </w:rPr>
        <w:t>к</w:t>
      </w:r>
      <w:r w:rsidRPr="001640EB">
        <w:rPr>
          <w:spacing w:val="1"/>
          <w:sz w:val="24"/>
        </w:rPr>
        <w:t xml:space="preserve"> </w:t>
      </w:r>
      <w:r w:rsidRPr="001640EB">
        <w:rPr>
          <w:sz w:val="24"/>
        </w:rPr>
        <w:t>успешному</w:t>
      </w:r>
      <w:r w:rsidRPr="001640EB">
        <w:rPr>
          <w:spacing w:val="1"/>
          <w:sz w:val="24"/>
        </w:rPr>
        <w:t xml:space="preserve"> </w:t>
      </w:r>
      <w:r w:rsidRPr="001640EB">
        <w:rPr>
          <w:sz w:val="24"/>
        </w:rPr>
        <w:t>взаимодействию</w:t>
      </w:r>
      <w:r w:rsidRPr="001640EB">
        <w:rPr>
          <w:spacing w:val="1"/>
          <w:sz w:val="24"/>
        </w:rPr>
        <w:t xml:space="preserve"> </w:t>
      </w:r>
      <w:r w:rsidRPr="001640EB">
        <w:rPr>
          <w:sz w:val="24"/>
        </w:rPr>
        <w:t>с</w:t>
      </w:r>
      <w:r w:rsidRPr="001640EB">
        <w:rPr>
          <w:spacing w:val="1"/>
          <w:sz w:val="24"/>
        </w:rPr>
        <w:t xml:space="preserve"> </w:t>
      </w:r>
      <w:r w:rsidRPr="001640EB">
        <w:rPr>
          <w:sz w:val="24"/>
        </w:rPr>
        <w:t>изменяющимся</w:t>
      </w:r>
      <w:r w:rsidRPr="001640EB">
        <w:rPr>
          <w:spacing w:val="1"/>
          <w:sz w:val="24"/>
        </w:rPr>
        <w:t xml:space="preserve"> </w:t>
      </w:r>
      <w:r w:rsidRPr="001640EB">
        <w:rPr>
          <w:sz w:val="24"/>
        </w:rPr>
        <w:t>миром</w:t>
      </w:r>
      <w:r w:rsidRPr="001640EB">
        <w:rPr>
          <w:spacing w:val="-2"/>
          <w:sz w:val="24"/>
        </w:rPr>
        <w:t xml:space="preserve"> </w:t>
      </w:r>
      <w:r w:rsidRPr="001640EB">
        <w:rPr>
          <w:sz w:val="24"/>
        </w:rPr>
        <w:t>и</w:t>
      </w:r>
      <w:r w:rsidRPr="001640EB">
        <w:rPr>
          <w:spacing w:val="3"/>
          <w:sz w:val="24"/>
        </w:rPr>
        <w:t xml:space="preserve"> </w:t>
      </w:r>
      <w:r w:rsidRPr="001640EB">
        <w:rPr>
          <w:sz w:val="24"/>
        </w:rPr>
        <w:t>дальнейшему</w:t>
      </w:r>
      <w:r w:rsidRPr="001640EB">
        <w:rPr>
          <w:spacing w:val="-4"/>
          <w:sz w:val="24"/>
        </w:rPr>
        <w:t xml:space="preserve"> </w:t>
      </w:r>
      <w:r w:rsidRPr="001640EB">
        <w:rPr>
          <w:sz w:val="24"/>
        </w:rPr>
        <w:t>успешному</w:t>
      </w:r>
      <w:r w:rsidRPr="001640EB">
        <w:rPr>
          <w:spacing w:val="-8"/>
          <w:sz w:val="24"/>
        </w:rPr>
        <w:t xml:space="preserve"> </w:t>
      </w:r>
      <w:r w:rsidRPr="001640EB">
        <w:rPr>
          <w:sz w:val="24"/>
        </w:rPr>
        <w:t>образованию;</w:t>
      </w:r>
    </w:p>
    <w:p w:rsidR="001640EB" w:rsidRPr="001640EB" w:rsidRDefault="001640EB" w:rsidP="001640EB">
      <w:pPr>
        <w:pStyle w:val="ae"/>
        <w:numPr>
          <w:ilvl w:val="1"/>
          <w:numId w:val="87"/>
        </w:numPr>
        <w:tabs>
          <w:tab w:val="left" w:pos="2247"/>
        </w:tabs>
        <w:spacing w:before="2"/>
        <w:ind w:right="568"/>
        <w:rPr>
          <w:sz w:val="24"/>
        </w:rPr>
      </w:pPr>
      <w:r w:rsidRPr="001640EB">
        <w:rPr>
          <w:sz w:val="24"/>
        </w:rPr>
        <w:t>выявления</w:t>
      </w:r>
      <w:r w:rsidRPr="001640EB">
        <w:rPr>
          <w:spacing w:val="1"/>
          <w:sz w:val="24"/>
        </w:rPr>
        <w:t xml:space="preserve"> </w:t>
      </w:r>
      <w:r w:rsidRPr="001640EB">
        <w:rPr>
          <w:sz w:val="24"/>
        </w:rPr>
        <w:t>и</w:t>
      </w:r>
      <w:r w:rsidRPr="001640EB">
        <w:rPr>
          <w:spacing w:val="1"/>
          <w:sz w:val="24"/>
        </w:rPr>
        <w:t xml:space="preserve"> </w:t>
      </w:r>
      <w:r w:rsidRPr="001640EB">
        <w:rPr>
          <w:sz w:val="24"/>
        </w:rPr>
        <w:t>развития</w:t>
      </w:r>
      <w:r w:rsidRPr="001640EB">
        <w:rPr>
          <w:spacing w:val="1"/>
          <w:sz w:val="24"/>
        </w:rPr>
        <w:t xml:space="preserve"> </w:t>
      </w:r>
      <w:r w:rsidRPr="001640EB">
        <w:rPr>
          <w:sz w:val="24"/>
        </w:rPr>
        <w:t>способностей</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через</w:t>
      </w:r>
      <w:r w:rsidRPr="001640EB">
        <w:rPr>
          <w:spacing w:val="1"/>
          <w:sz w:val="24"/>
        </w:rPr>
        <w:t xml:space="preserve"> </w:t>
      </w:r>
      <w:r w:rsidRPr="001640EB">
        <w:rPr>
          <w:sz w:val="24"/>
        </w:rPr>
        <w:t>урочную</w:t>
      </w:r>
      <w:r w:rsidRPr="001640EB">
        <w:rPr>
          <w:spacing w:val="1"/>
          <w:sz w:val="24"/>
        </w:rPr>
        <w:t xml:space="preserve"> </w:t>
      </w:r>
      <w:r w:rsidRPr="001640EB">
        <w:rPr>
          <w:sz w:val="24"/>
        </w:rPr>
        <w:t>и</w:t>
      </w:r>
      <w:r w:rsidRPr="001640EB">
        <w:rPr>
          <w:spacing w:val="1"/>
          <w:sz w:val="24"/>
        </w:rPr>
        <w:t xml:space="preserve"> </w:t>
      </w:r>
      <w:r w:rsidRPr="001640EB">
        <w:rPr>
          <w:sz w:val="24"/>
        </w:rPr>
        <w:t>внеурочную</w:t>
      </w:r>
      <w:r w:rsidRPr="001640EB">
        <w:rPr>
          <w:spacing w:val="1"/>
          <w:sz w:val="24"/>
        </w:rPr>
        <w:t xml:space="preserve"> </w:t>
      </w:r>
      <w:r w:rsidRPr="001640EB">
        <w:rPr>
          <w:sz w:val="24"/>
        </w:rPr>
        <w:t>деятельность,</w:t>
      </w:r>
      <w:r w:rsidRPr="001640EB">
        <w:rPr>
          <w:spacing w:val="1"/>
          <w:sz w:val="24"/>
        </w:rPr>
        <w:t xml:space="preserve"> </w:t>
      </w:r>
      <w:r w:rsidRPr="001640EB">
        <w:rPr>
          <w:sz w:val="24"/>
        </w:rPr>
        <w:t>систему воспитательных</w:t>
      </w:r>
      <w:r w:rsidRPr="001640EB">
        <w:rPr>
          <w:spacing w:val="1"/>
          <w:sz w:val="24"/>
        </w:rPr>
        <w:t xml:space="preserve"> </w:t>
      </w:r>
      <w:r w:rsidRPr="001640EB">
        <w:rPr>
          <w:sz w:val="24"/>
        </w:rPr>
        <w:t>мероприятий,</w:t>
      </w:r>
      <w:r w:rsidRPr="001640EB">
        <w:rPr>
          <w:spacing w:val="1"/>
          <w:sz w:val="24"/>
        </w:rPr>
        <w:t xml:space="preserve"> </w:t>
      </w:r>
      <w:r w:rsidRPr="001640EB">
        <w:rPr>
          <w:sz w:val="24"/>
        </w:rPr>
        <w:t>практик,</w:t>
      </w:r>
      <w:r w:rsidRPr="001640EB">
        <w:rPr>
          <w:spacing w:val="1"/>
          <w:sz w:val="24"/>
        </w:rPr>
        <w:t xml:space="preserve"> </w:t>
      </w:r>
      <w:r w:rsidRPr="001640EB">
        <w:rPr>
          <w:sz w:val="24"/>
        </w:rPr>
        <w:t>учебных занятий и иных форм деятельности, включая общественно полезную</w:t>
      </w:r>
      <w:r w:rsidRPr="001640EB">
        <w:rPr>
          <w:spacing w:val="1"/>
          <w:sz w:val="24"/>
        </w:rPr>
        <w:t xml:space="preserve"> </w:t>
      </w:r>
      <w:r w:rsidRPr="001640EB">
        <w:rPr>
          <w:sz w:val="24"/>
        </w:rPr>
        <w:t>деятельность,</w:t>
      </w:r>
      <w:r w:rsidRPr="001640EB">
        <w:rPr>
          <w:spacing w:val="1"/>
          <w:sz w:val="24"/>
        </w:rPr>
        <w:t xml:space="preserve"> </w:t>
      </w:r>
      <w:r w:rsidRPr="001640EB">
        <w:rPr>
          <w:sz w:val="24"/>
        </w:rPr>
        <w:t>в</w:t>
      </w:r>
      <w:r w:rsidRPr="001640EB">
        <w:rPr>
          <w:spacing w:val="1"/>
          <w:sz w:val="24"/>
        </w:rPr>
        <w:t xml:space="preserve"> </w:t>
      </w:r>
      <w:r w:rsidRPr="001640EB">
        <w:rPr>
          <w:sz w:val="24"/>
        </w:rPr>
        <w:t>том</w:t>
      </w:r>
      <w:r w:rsidRPr="001640EB">
        <w:rPr>
          <w:spacing w:val="1"/>
          <w:sz w:val="24"/>
        </w:rPr>
        <w:t xml:space="preserve"> </w:t>
      </w:r>
      <w:r w:rsidRPr="001640EB">
        <w:rPr>
          <w:sz w:val="24"/>
        </w:rPr>
        <w:t>числе</w:t>
      </w:r>
      <w:r w:rsidRPr="001640EB">
        <w:rPr>
          <w:spacing w:val="1"/>
          <w:sz w:val="24"/>
        </w:rPr>
        <w:t xml:space="preserve"> </w:t>
      </w:r>
      <w:r w:rsidRPr="001640EB">
        <w:rPr>
          <w:sz w:val="24"/>
        </w:rPr>
        <w:t>с</w:t>
      </w:r>
      <w:r w:rsidRPr="001640EB">
        <w:rPr>
          <w:spacing w:val="1"/>
          <w:sz w:val="24"/>
        </w:rPr>
        <w:t xml:space="preserve"> </w:t>
      </w:r>
      <w:r w:rsidRPr="001640EB">
        <w:rPr>
          <w:sz w:val="24"/>
        </w:rPr>
        <w:t>использованием</w:t>
      </w:r>
      <w:r w:rsidRPr="001640EB">
        <w:rPr>
          <w:spacing w:val="1"/>
          <w:sz w:val="24"/>
        </w:rPr>
        <w:t xml:space="preserve"> </w:t>
      </w:r>
      <w:r w:rsidRPr="001640EB">
        <w:rPr>
          <w:sz w:val="24"/>
        </w:rPr>
        <w:t>возможностей</w:t>
      </w:r>
      <w:r w:rsidRPr="001640EB">
        <w:rPr>
          <w:spacing w:val="1"/>
          <w:sz w:val="24"/>
        </w:rPr>
        <w:t xml:space="preserve"> </w:t>
      </w:r>
      <w:r w:rsidRPr="001640EB">
        <w:rPr>
          <w:sz w:val="24"/>
        </w:rPr>
        <w:t>иных</w:t>
      </w:r>
      <w:r w:rsidRPr="001640EB">
        <w:rPr>
          <w:spacing w:val="1"/>
          <w:sz w:val="24"/>
        </w:rPr>
        <w:t xml:space="preserve"> </w:t>
      </w:r>
      <w:r w:rsidRPr="001640EB">
        <w:rPr>
          <w:sz w:val="24"/>
        </w:rPr>
        <w:t>образовательных организаций, а также организаций, обладающих ресурсами,</w:t>
      </w:r>
      <w:r w:rsidRPr="001640EB">
        <w:rPr>
          <w:spacing w:val="1"/>
          <w:sz w:val="24"/>
        </w:rPr>
        <w:t xml:space="preserve"> </w:t>
      </w:r>
      <w:r w:rsidRPr="001640EB">
        <w:rPr>
          <w:sz w:val="24"/>
        </w:rPr>
        <w:t>необходимыми для реализации программ начального общего образования, и</w:t>
      </w:r>
      <w:r w:rsidRPr="001640EB">
        <w:rPr>
          <w:spacing w:val="1"/>
          <w:sz w:val="24"/>
        </w:rPr>
        <w:t xml:space="preserve"> </w:t>
      </w:r>
      <w:r w:rsidRPr="001640EB">
        <w:rPr>
          <w:sz w:val="24"/>
        </w:rPr>
        <w:t>иных</w:t>
      </w:r>
      <w:r w:rsidRPr="001640EB">
        <w:rPr>
          <w:spacing w:val="1"/>
          <w:sz w:val="24"/>
        </w:rPr>
        <w:t xml:space="preserve"> </w:t>
      </w:r>
      <w:r w:rsidRPr="001640EB">
        <w:rPr>
          <w:sz w:val="24"/>
        </w:rPr>
        <w:t>видов</w:t>
      </w:r>
      <w:r w:rsidRPr="001640EB">
        <w:rPr>
          <w:spacing w:val="1"/>
          <w:sz w:val="24"/>
        </w:rPr>
        <w:t xml:space="preserve"> </w:t>
      </w:r>
      <w:r w:rsidRPr="001640EB">
        <w:rPr>
          <w:sz w:val="24"/>
        </w:rPr>
        <w:t>образовательной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предусмотренных</w:t>
      </w:r>
      <w:r w:rsidRPr="001640EB">
        <w:rPr>
          <w:spacing w:val="1"/>
          <w:sz w:val="24"/>
        </w:rPr>
        <w:t xml:space="preserve"> </w:t>
      </w:r>
      <w:r w:rsidRPr="001640EB">
        <w:rPr>
          <w:sz w:val="24"/>
        </w:rPr>
        <w:t>программой</w:t>
      </w:r>
      <w:r w:rsidRPr="001640EB">
        <w:rPr>
          <w:spacing w:val="1"/>
          <w:sz w:val="24"/>
        </w:rPr>
        <w:t xml:space="preserve"> </w:t>
      </w:r>
      <w:r w:rsidRPr="001640EB">
        <w:rPr>
          <w:sz w:val="24"/>
        </w:rPr>
        <w:t>начального</w:t>
      </w:r>
      <w:r w:rsidRPr="001640EB">
        <w:rPr>
          <w:spacing w:val="1"/>
          <w:sz w:val="24"/>
        </w:rPr>
        <w:t xml:space="preserve"> </w:t>
      </w:r>
      <w:r w:rsidRPr="001640EB">
        <w:rPr>
          <w:sz w:val="24"/>
        </w:rPr>
        <w:t>общего</w:t>
      </w:r>
      <w:r w:rsidRPr="001640EB">
        <w:rPr>
          <w:spacing w:val="2"/>
          <w:sz w:val="24"/>
        </w:rPr>
        <w:t xml:space="preserve"> </w:t>
      </w:r>
      <w:r w:rsidRPr="001640EB">
        <w:rPr>
          <w:sz w:val="24"/>
        </w:rPr>
        <w:t>образования;</w:t>
      </w:r>
    </w:p>
    <w:p w:rsidR="001640EB" w:rsidRPr="001640EB" w:rsidRDefault="001640EB" w:rsidP="001640EB">
      <w:pPr>
        <w:pStyle w:val="ae"/>
        <w:numPr>
          <w:ilvl w:val="1"/>
          <w:numId w:val="87"/>
        </w:numPr>
        <w:tabs>
          <w:tab w:val="left" w:pos="2247"/>
        </w:tabs>
        <w:ind w:right="561"/>
        <w:rPr>
          <w:sz w:val="24"/>
        </w:rPr>
      </w:pPr>
      <w:r w:rsidRPr="001640EB">
        <w:rPr>
          <w:sz w:val="24"/>
        </w:rPr>
        <w:t>работы с одаренными детьми, организации интеллектуальных и творческих</w:t>
      </w:r>
      <w:r w:rsidRPr="001640EB">
        <w:rPr>
          <w:spacing w:val="1"/>
          <w:sz w:val="24"/>
        </w:rPr>
        <w:t xml:space="preserve"> </w:t>
      </w:r>
      <w:r w:rsidRPr="001640EB">
        <w:rPr>
          <w:spacing w:val="-1"/>
          <w:sz w:val="24"/>
        </w:rPr>
        <w:t>соревнований,</w:t>
      </w:r>
      <w:r w:rsidRPr="001640EB">
        <w:rPr>
          <w:spacing w:val="-14"/>
          <w:sz w:val="24"/>
        </w:rPr>
        <w:t xml:space="preserve"> </w:t>
      </w:r>
      <w:r w:rsidRPr="001640EB">
        <w:rPr>
          <w:sz w:val="24"/>
        </w:rPr>
        <w:t>научно-технического</w:t>
      </w:r>
      <w:r w:rsidRPr="001640EB">
        <w:rPr>
          <w:spacing w:val="-11"/>
          <w:sz w:val="24"/>
        </w:rPr>
        <w:t xml:space="preserve"> </w:t>
      </w:r>
      <w:r w:rsidRPr="001640EB">
        <w:rPr>
          <w:sz w:val="24"/>
        </w:rPr>
        <w:t>творчества</w:t>
      </w:r>
      <w:r w:rsidRPr="001640EB">
        <w:rPr>
          <w:spacing w:val="-13"/>
          <w:sz w:val="24"/>
        </w:rPr>
        <w:t xml:space="preserve"> </w:t>
      </w:r>
      <w:r w:rsidRPr="001640EB">
        <w:rPr>
          <w:sz w:val="24"/>
        </w:rPr>
        <w:t>и</w:t>
      </w:r>
      <w:r w:rsidRPr="001640EB">
        <w:rPr>
          <w:spacing w:val="-14"/>
          <w:sz w:val="24"/>
        </w:rPr>
        <w:t xml:space="preserve"> </w:t>
      </w:r>
      <w:r w:rsidRPr="001640EB">
        <w:rPr>
          <w:sz w:val="24"/>
        </w:rPr>
        <w:t>проектно-исследовательской</w:t>
      </w:r>
      <w:r w:rsidRPr="001640EB">
        <w:rPr>
          <w:spacing w:val="-58"/>
          <w:sz w:val="24"/>
        </w:rPr>
        <w:t xml:space="preserve"> </w:t>
      </w:r>
      <w:r w:rsidRPr="001640EB">
        <w:rPr>
          <w:sz w:val="24"/>
        </w:rPr>
        <w:t>деятельности;</w:t>
      </w:r>
    </w:p>
    <w:p w:rsidR="001640EB" w:rsidRPr="001640EB" w:rsidRDefault="001640EB" w:rsidP="001640EB">
      <w:pPr>
        <w:pStyle w:val="ae"/>
        <w:numPr>
          <w:ilvl w:val="1"/>
          <w:numId w:val="87"/>
        </w:numPr>
        <w:tabs>
          <w:tab w:val="left" w:pos="2247"/>
        </w:tabs>
        <w:ind w:right="566"/>
        <w:rPr>
          <w:sz w:val="24"/>
        </w:rPr>
      </w:pPr>
      <w:r w:rsidRPr="001640EB">
        <w:rPr>
          <w:sz w:val="24"/>
        </w:rPr>
        <w:t>выполнения индивидуальных и групповых проектных работ, включая задания</w:t>
      </w:r>
      <w:r w:rsidRPr="001640EB">
        <w:rPr>
          <w:spacing w:val="-57"/>
          <w:sz w:val="24"/>
        </w:rPr>
        <w:t xml:space="preserve"> </w:t>
      </w:r>
      <w:r w:rsidRPr="001640EB">
        <w:rPr>
          <w:spacing w:val="-1"/>
          <w:sz w:val="24"/>
        </w:rPr>
        <w:t>межпредметного</w:t>
      </w:r>
      <w:r w:rsidRPr="001640EB">
        <w:rPr>
          <w:spacing w:val="-12"/>
          <w:sz w:val="24"/>
        </w:rPr>
        <w:t xml:space="preserve"> </w:t>
      </w:r>
      <w:r w:rsidRPr="001640EB">
        <w:rPr>
          <w:spacing w:val="-1"/>
          <w:sz w:val="24"/>
        </w:rPr>
        <w:t>характера,</w:t>
      </w:r>
      <w:r w:rsidRPr="001640EB">
        <w:rPr>
          <w:spacing w:val="-9"/>
          <w:sz w:val="24"/>
        </w:rPr>
        <w:t xml:space="preserve"> </w:t>
      </w:r>
      <w:r w:rsidRPr="001640EB">
        <w:rPr>
          <w:spacing w:val="-1"/>
          <w:sz w:val="24"/>
        </w:rPr>
        <w:t>в</w:t>
      </w:r>
      <w:r w:rsidRPr="001640EB">
        <w:rPr>
          <w:spacing w:val="-11"/>
          <w:sz w:val="24"/>
        </w:rPr>
        <w:t xml:space="preserve"> </w:t>
      </w:r>
      <w:r w:rsidRPr="001640EB">
        <w:rPr>
          <w:spacing w:val="-1"/>
          <w:sz w:val="24"/>
        </w:rPr>
        <w:t>том</w:t>
      </w:r>
      <w:r w:rsidRPr="001640EB">
        <w:rPr>
          <w:spacing w:val="-15"/>
          <w:sz w:val="24"/>
        </w:rPr>
        <w:t xml:space="preserve"> </w:t>
      </w:r>
      <w:r w:rsidRPr="001640EB">
        <w:rPr>
          <w:spacing w:val="-1"/>
          <w:sz w:val="24"/>
        </w:rPr>
        <w:t>числе</w:t>
      </w:r>
      <w:r w:rsidRPr="001640EB">
        <w:rPr>
          <w:spacing w:val="-13"/>
          <w:sz w:val="24"/>
        </w:rPr>
        <w:t xml:space="preserve"> </w:t>
      </w:r>
      <w:r w:rsidRPr="001640EB">
        <w:rPr>
          <w:spacing w:val="-1"/>
          <w:sz w:val="24"/>
        </w:rPr>
        <w:t>с</w:t>
      </w:r>
      <w:r w:rsidRPr="001640EB">
        <w:rPr>
          <w:spacing w:val="-12"/>
          <w:sz w:val="24"/>
        </w:rPr>
        <w:t xml:space="preserve"> </w:t>
      </w:r>
      <w:r w:rsidRPr="001640EB">
        <w:rPr>
          <w:spacing w:val="-1"/>
          <w:sz w:val="24"/>
        </w:rPr>
        <w:t>участием</w:t>
      </w:r>
      <w:r w:rsidRPr="001640EB">
        <w:rPr>
          <w:spacing w:val="-11"/>
          <w:sz w:val="24"/>
        </w:rPr>
        <w:t xml:space="preserve"> </w:t>
      </w:r>
      <w:r w:rsidRPr="001640EB">
        <w:rPr>
          <w:sz w:val="24"/>
        </w:rPr>
        <w:t>в</w:t>
      </w:r>
      <w:r w:rsidRPr="001640EB">
        <w:rPr>
          <w:spacing w:val="-14"/>
          <w:sz w:val="24"/>
        </w:rPr>
        <w:t xml:space="preserve"> </w:t>
      </w:r>
      <w:r w:rsidRPr="001640EB">
        <w:rPr>
          <w:sz w:val="24"/>
        </w:rPr>
        <w:t>совместной</w:t>
      </w:r>
      <w:r w:rsidRPr="001640EB">
        <w:rPr>
          <w:spacing w:val="-12"/>
          <w:sz w:val="24"/>
        </w:rPr>
        <w:t xml:space="preserve"> </w:t>
      </w:r>
      <w:r w:rsidRPr="001640EB">
        <w:rPr>
          <w:sz w:val="24"/>
        </w:rPr>
        <w:t>деятельности;</w:t>
      </w:r>
    </w:p>
    <w:p w:rsidR="001640EB" w:rsidRPr="001640EB" w:rsidRDefault="001640EB" w:rsidP="001640EB">
      <w:pPr>
        <w:pStyle w:val="ae"/>
        <w:numPr>
          <w:ilvl w:val="1"/>
          <w:numId w:val="87"/>
        </w:numPr>
        <w:tabs>
          <w:tab w:val="left" w:pos="2247"/>
        </w:tabs>
        <w:ind w:right="566"/>
        <w:rPr>
          <w:sz w:val="24"/>
        </w:rPr>
      </w:pPr>
      <w:r w:rsidRPr="001640EB">
        <w:rPr>
          <w:sz w:val="24"/>
        </w:rPr>
        <w:t>участия</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их</w:t>
      </w:r>
      <w:r w:rsidRPr="001640EB">
        <w:rPr>
          <w:spacing w:val="1"/>
          <w:sz w:val="24"/>
        </w:rPr>
        <w:t xml:space="preserve"> </w:t>
      </w:r>
      <w:r w:rsidRPr="001640EB">
        <w:rPr>
          <w:sz w:val="24"/>
        </w:rPr>
        <w:t>родителей</w:t>
      </w:r>
      <w:r w:rsidRPr="001640EB">
        <w:rPr>
          <w:spacing w:val="1"/>
          <w:sz w:val="24"/>
        </w:rPr>
        <w:t xml:space="preserve"> </w:t>
      </w:r>
      <w:r w:rsidRPr="001640EB">
        <w:rPr>
          <w:sz w:val="24"/>
        </w:rPr>
        <w:t>(законных</w:t>
      </w:r>
      <w:r w:rsidRPr="001640EB">
        <w:rPr>
          <w:spacing w:val="1"/>
          <w:sz w:val="24"/>
        </w:rPr>
        <w:t xml:space="preserve"> </w:t>
      </w:r>
      <w:r w:rsidRPr="001640EB">
        <w:rPr>
          <w:sz w:val="24"/>
        </w:rPr>
        <w:t>представителей)</w:t>
      </w:r>
      <w:r w:rsidRPr="001640EB">
        <w:rPr>
          <w:spacing w:val="1"/>
          <w:sz w:val="24"/>
        </w:rPr>
        <w:t xml:space="preserve"> </w:t>
      </w:r>
      <w:r w:rsidRPr="001640EB">
        <w:rPr>
          <w:sz w:val="24"/>
        </w:rPr>
        <w:t>и</w:t>
      </w:r>
      <w:r w:rsidRPr="001640EB">
        <w:rPr>
          <w:spacing w:val="1"/>
          <w:sz w:val="24"/>
        </w:rPr>
        <w:t xml:space="preserve"> </w:t>
      </w:r>
      <w:r w:rsidRPr="001640EB">
        <w:rPr>
          <w:sz w:val="24"/>
        </w:rPr>
        <w:t>педагогических</w:t>
      </w:r>
      <w:r w:rsidRPr="001640EB">
        <w:rPr>
          <w:spacing w:val="1"/>
          <w:sz w:val="24"/>
        </w:rPr>
        <w:t xml:space="preserve"> </w:t>
      </w:r>
      <w:r w:rsidRPr="001640EB">
        <w:rPr>
          <w:sz w:val="24"/>
        </w:rPr>
        <w:t>работников</w:t>
      </w:r>
      <w:r w:rsidRPr="001640EB">
        <w:rPr>
          <w:spacing w:val="1"/>
          <w:sz w:val="24"/>
        </w:rPr>
        <w:t xml:space="preserve"> </w:t>
      </w:r>
      <w:r w:rsidRPr="001640EB">
        <w:rPr>
          <w:sz w:val="24"/>
        </w:rPr>
        <w:t>в</w:t>
      </w:r>
      <w:r w:rsidRPr="001640EB">
        <w:rPr>
          <w:spacing w:val="1"/>
          <w:sz w:val="24"/>
        </w:rPr>
        <w:t xml:space="preserve"> </w:t>
      </w:r>
      <w:r w:rsidRPr="001640EB">
        <w:rPr>
          <w:sz w:val="24"/>
        </w:rPr>
        <w:t>разработке</w:t>
      </w:r>
      <w:r w:rsidRPr="001640EB">
        <w:rPr>
          <w:spacing w:val="1"/>
          <w:sz w:val="24"/>
        </w:rPr>
        <w:t xml:space="preserve"> </w:t>
      </w:r>
      <w:r w:rsidRPr="001640EB">
        <w:rPr>
          <w:sz w:val="24"/>
        </w:rPr>
        <w:t>программы</w:t>
      </w:r>
      <w:r w:rsidRPr="001640EB">
        <w:rPr>
          <w:spacing w:val="1"/>
          <w:sz w:val="24"/>
        </w:rPr>
        <w:t xml:space="preserve"> </w:t>
      </w:r>
      <w:r w:rsidRPr="001640EB">
        <w:rPr>
          <w:sz w:val="24"/>
        </w:rPr>
        <w:t>начального</w:t>
      </w:r>
      <w:r w:rsidRPr="001640EB">
        <w:rPr>
          <w:spacing w:val="1"/>
          <w:sz w:val="24"/>
        </w:rPr>
        <w:t xml:space="preserve"> </w:t>
      </w:r>
      <w:r w:rsidRPr="001640EB">
        <w:rPr>
          <w:sz w:val="24"/>
        </w:rPr>
        <w:t>общего</w:t>
      </w:r>
      <w:r w:rsidRPr="001640EB">
        <w:rPr>
          <w:spacing w:val="1"/>
          <w:sz w:val="24"/>
        </w:rPr>
        <w:t xml:space="preserve"> </w:t>
      </w:r>
      <w:r w:rsidRPr="001640EB">
        <w:rPr>
          <w:sz w:val="24"/>
        </w:rPr>
        <w:t>образования, проектировании и развитии в организации социальной среды, а</w:t>
      </w:r>
      <w:r w:rsidRPr="001640EB">
        <w:rPr>
          <w:spacing w:val="1"/>
          <w:sz w:val="24"/>
        </w:rPr>
        <w:t xml:space="preserve"> </w:t>
      </w:r>
      <w:r w:rsidRPr="001640EB">
        <w:rPr>
          <w:sz w:val="24"/>
        </w:rPr>
        <w:t>также в</w:t>
      </w:r>
      <w:r w:rsidRPr="001640EB">
        <w:rPr>
          <w:spacing w:val="2"/>
          <w:sz w:val="24"/>
        </w:rPr>
        <w:t xml:space="preserve"> </w:t>
      </w:r>
      <w:r w:rsidRPr="001640EB">
        <w:rPr>
          <w:sz w:val="24"/>
        </w:rPr>
        <w:t>разработке и</w:t>
      </w:r>
      <w:r w:rsidRPr="001640EB">
        <w:rPr>
          <w:spacing w:val="-3"/>
          <w:sz w:val="24"/>
        </w:rPr>
        <w:t xml:space="preserve"> </w:t>
      </w:r>
      <w:r w:rsidRPr="001640EB">
        <w:rPr>
          <w:sz w:val="24"/>
        </w:rPr>
        <w:t>реализации</w:t>
      </w:r>
      <w:r w:rsidRPr="001640EB">
        <w:rPr>
          <w:spacing w:val="-2"/>
          <w:sz w:val="24"/>
        </w:rPr>
        <w:t xml:space="preserve"> </w:t>
      </w:r>
      <w:r w:rsidRPr="001640EB">
        <w:rPr>
          <w:sz w:val="24"/>
        </w:rPr>
        <w:t>индивидуальных</w:t>
      </w:r>
      <w:r w:rsidRPr="001640EB">
        <w:rPr>
          <w:spacing w:val="1"/>
          <w:sz w:val="24"/>
        </w:rPr>
        <w:t xml:space="preserve"> </w:t>
      </w:r>
      <w:r w:rsidRPr="001640EB">
        <w:rPr>
          <w:sz w:val="24"/>
        </w:rPr>
        <w:t>учебных</w:t>
      </w:r>
      <w:r w:rsidRPr="001640EB">
        <w:rPr>
          <w:spacing w:val="-4"/>
          <w:sz w:val="24"/>
        </w:rPr>
        <w:t xml:space="preserve"> </w:t>
      </w:r>
      <w:r w:rsidRPr="001640EB">
        <w:rPr>
          <w:sz w:val="24"/>
        </w:rPr>
        <w:t>планов;</w:t>
      </w:r>
    </w:p>
    <w:p w:rsidR="001640EB" w:rsidRPr="001640EB" w:rsidRDefault="001640EB" w:rsidP="001640EB">
      <w:pPr>
        <w:pStyle w:val="ae"/>
        <w:numPr>
          <w:ilvl w:val="1"/>
          <w:numId w:val="87"/>
        </w:numPr>
        <w:tabs>
          <w:tab w:val="left" w:pos="2247"/>
        </w:tabs>
        <w:ind w:right="561"/>
        <w:rPr>
          <w:sz w:val="24"/>
        </w:rPr>
      </w:pPr>
      <w:r w:rsidRPr="001640EB">
        <w:rPr>
          <w:sz w:val="24"/>
        </w:rPr>
        <w:t>эффективного</w:t>
      </w:r>
      <w:r w:rsidRPr="001640EB">
        <w:rPr>
          <w:spacing w:val="1"/>
          <w:sz w:val="24"/>
        </w:rPr>
        <w:t xml:space="preserve"> </w:t>
      </w:r>
      <w:r w:rsidRPr="001640EB">
        <w:rPr>
          <w:sz w:val="24"/>
        </w:rPr>
        <w:t>использования</w:t>
      </w:r>
      <w:r w:rsidRPr="001640EB">
        <w:rPr>
          <w:spacing w:val="1"/>
          <w:sz w:val="24"/>
        </w:rPr>
        <w:t xml:space="preserve"> </w:t>
      </w:r>
      <w:r w:rsidRPr="001640EB">
        <w:rPr>
          <w:sz w:val="24"/>
        </w:rPr>
        <w:t>времени,</w:t>
      </w:r>
      <w:r w:rsidRPr="001640EB">
        <w:rPr>
          <w:spacing w:val="1"/>
          <w:sz w:val="24"/>
        </w:rPr>
        <w:t xml:space="preserve"> </w:t>
      </w:r>
      <w:r w:rsidRPr="001640EB">
        <w:rPr>
          <w:sz w:val="24"/>
        </w:rPr>
        <w:t>отведенного</w:t>
      </w:r>
      <w:r w:rsidRPr="001640EB">
        <w:rPr>
          <w:spacing w:val="1"/>
          <w:sz w:val="24"/>
        </w:rPr>
        <w:t xml:space="preserve"> </w:t>
      </w:r>
      <w:r w:rsidRPr="001640EB">
        <w:rPr>
          <w:sz w:val="24"/>
        </w:rPr>
        <w:t>на</w:t>
      </w:r>
      <w:r w:rsidRPr="001640EB">
        <w:rPr>
          <w:spacing w:val="1"/>
          <w:sz w:val="24"/>
        </w:rPr>
        <w:t xml:space="preserve"> </w:t>
      </w:r>
      <w:r w:rsidRPr="001640EB">
        <w:rPr>
          <w:sz w:val="24"/>
        </w:rPr>
        <w:t>реализацию</w:t>
      </w:r>
      <w:r w:rsidRPr="001640EB">
        <w:rPr>
          <w:spacing w:val="1"/>
          <w:sz w:val="24"/>
        </w:rPr>
        <w:t xml:space="preserve"> </w:t>
      </w:r>
      <w:r w:rsidRPr="001640EB">
        <w:rPr>
          <w:sz w:val="24"/>
        </w:rPr>
        <w:t>части</w:t>
      </w:r>
      <w:r w:rsidRPr="001640EB">
        <w:rPr>
          <w:spacing w:val="1"/>
          <w:sz w:val="24"/>
        </w:rPr>
        <w:t xml:space="preserve"> </w:t>
      </w:r>
      <w:r w:rsidRPr="001640EB">
        <w:rPr>
          <w:sz w:val="24"/>
        </w:rPr>
        <w:t>программы</w:t>
      </w:r>
      <w:r w:rsidRPr="001640EB">
        <w:rPr>
          <w:spacing w:val="1"/>
          <w:sz w:val="24"/>
        </w:rPr>
        <w:t xml:space="preserve"> </w:t>
      </w:r>
      <w:r w:rsidRPr="001640EB">
        <w:rPr>
          <w:sz w:val="24"/>
        </w:rPr>
        <w:t>начального</w:t>
      </w:r>
      <w:r w:rsidRPr="001640EB">
        <w:rPr>
          <w:spacing w:val="1"/>
          <w:sz w:val="24"/>
        </w:rPr>
        <w:t xml:space="preserve"> </w:t>
      </w:r>
      <w:r w:rsidRPr="001640EB">
        <w:rPr>
          <w:sz w:val="24"/>
        </w:rPr>
        <w:t>общего</w:t>
      </w:r>
      <w:r w:rsidRPr="001640EB">
        <w:rPr>
          <w:spacing w:val="1"/>
          <w:sz w:val="24"/>
        </w:rPr>
        <w:t xml:space="preserve"> </w:t>
      </w:r>
      <w:r w:rsidRPr="001640EB">
        <w:rPr>
          <w:sz w:val="24"/>
        </w:rPr>
        <w:t>образования,</w:t>
      </w:r>
      <w:r w:rsidRPr="001640EB">
        <w:rPr>
          <w:spacing w:val="1"/>
          <w:sz w:val="24"/>
        </w:rPr>
        <w:t xml:space="preserve"> </w:t>
      </w:r>
      <w:r w:rsidRPr="001640EB">
        <w:rPr>
          <w:sz w:val="24"/>
        </w:rPr>
        <w:t>формируемой</w:t>
      </w:r>
      <w:r w:rsidRPr="001640EB">
        <w:rPr>
          <w:spacing w:val="1"/>
          <w:sz w:val="24"/>
        </w:rPr>
        <w:t xml:space="preserve"> </w:t>
      </w:r>
      <w:r w:rsidRPr="001640EB">
        <w:rPr>
          <w:sz w:val="24"/>
        </w:rPr>
        <w:t>участниками</w:t>
      </w:r>
      <w:r w:rsidRPr="001640EB">
        <w:rPr>
          <w:spacing w:val="-57"/>
          <w:sz w:val="24"/>
        </w:rPr>
        <w:t xml:space="preserve"> </w:t>
      </w:r>
      <w:r w:rsidRPr="001640EB">
        <w:rPr>
          <w:sz w:val="24"/>
        </w:rPr>
        <w:t>образовательных отношений, в соответствии с запросами обучающихся и их</w:t>
      </w:r>
      <w:r w:rsidRPr="001640EB">
        <w:rPr>
          <w:spacing w:val="1"/>
          <w:sz w:val="24"/>
        </w:rPr>
        <w:t xml:space="preserve"> </w:t>
      </w:r>
      <w:r w:rsidRPr="001640EB">
        <w:rPr>
          <w:sz w:val="24"/>
        </w:rPr>
        <w:t>родителей</w:t>
      </w:r>
      <w:r w:rsidRPr="001640EB">
        <w:rPr>
          <w:spacing w:val="21"/>
          <w:sz w:val="24"/>
        </w:rPr>
        <w:t xml:space="preserve"> </w:t>
      </w:r>
      <w:r w:rsidRPr="001640EB">
        <w:rPr>
          <w:sz w:val="24"/>
        </w:rPr>
        <w:t>(законных</w:t>
      </w:r>
      <w:r w:rsidRPr="001640EB">
        <w:rPr>
          <w:spacing w:val="20"/>
          <w:sz w:val="24"/>
        </w:rPr>
        <w:t xml:space="preserve"> </w:t>
      </w:r>
      <w:r w:rsidRPr="001640EB">
        <w:rPr>
          <w:sz w:val="24"/>
        </w:rPr>
        <w:t>представителей),</w:t>
      </w:r>
      <w:r w:rsidRPr="001640EB">
        <w:rPr>
          <w:spacing w:val="22"/>
          <w:sz w:val="24"/>
        </w:rPr>
        <w:t xml:space="preserve"> </w:t>
      </w:r>
      <w:r w:rsidRPr="001640EB">
        <w:rPr>
          <w:sz w:val="24"/>
        </w:rPr>
        <w:t>особенностями</w:t>
      </w:r>
      <w:r w:rsidRPr="001640EB">
        <w:rPr>
          <w:spacing w:val="21"/>
          <w:sz w:val="24"/>
        </w:rPr>
        <w:t xml:space="preserve"> </w:t>
      </w:r>
      <w:r w:rsidRPr="001640EB">
        <w:rPr>
          <w:sz w:val="24"/>
        </w:rPr>
        <w:t>развития</w:t>
      </w:r>
      <w:r w:rsidRPr="001640EB">
        <w:rPr>
          <w:spacing w:val="25"/>
          <w:sz w:val="24"/>
        </w:rPr>
        <w:t xml:space="preserve"> </w:t>
      </w:r>
      <w:r w:rsidRPr="001640EB">
        <w:rPr>
          <w:sz w:val="24"/>
        </w:rPr>
        <w:t>и</w:t>
      </w:r>
    </w:p>
    <w:p w:rsidR="001640EB" w:rsidRPr="001640EB" w:rsidRDefault="001640EB" w:rsidP="001640EB">
      <w:pPr>
        <w:pStyle w:val="a7"/>
        <w:ind w:left="0" w:firstLine="0"/>
        <w:jc w:val="left"/>
        <w:rPr>
          <w:sz w:val="15"/>
        </w:rPr>
      </w:pPr>
    </w:p>
    <w:p w:rsidR="001640EB" w:rsidRPr="001640EB" w:rsidRDefault="001640EB" w:rsidP="001640EB">
      <w:pPr>
        <w:spacing w:before="93"/>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340" w:right="280" w:bottom="280" w:left="740" w:header="0" w:footer="0" w:gutter="0"/>
          <w:cols w:space="720"/>
        </w:sectPr>
      </w:pPr>
    </w:p>
    <w:p w:rsidR="001640EB" w:rsidRPr="001640EB" w:rsidRDefault="001640EB" w:rsidP="001640EB">
      <w:pPr>
        <w:pStyle w:val="a7"/>
        <w:spacing w:before="60"/>
        <w:ind w:left="2246" w:right="568" w:firstLine="0"/>
      </w:pPr>
      <w:r w:rsidRPr="001640EB">
        <w:lastRenderedPageBreak/>
        <w:t>возможностями</w:t>
      </w:r>
      <w:r w:rsidRPr="001640EB">
        <w:rPr>
          <w:spacing w:val="1"/>
        </w:rPr>
        <w:t xml:space="preserve"> </w:t>
      </w:r>
      <w:r w:rsidRPr="001640EB">
        <w:t>обучающихся,</w:t>
      </w:r>
      <w:r w:rsidRPr="001640EB">
        <w:rPr>
          <w:spacing w:val="1"/>
        </w:rPr>
        <w:t xml:space="preserve"> </w:t>
      </w:r>
      <w:r w:rsidRPr="001640EB">
        <w:t>спецификой</w:t>
      </w:r>
      <w:r w:rsidRPr="001640EB">
        <w:rPr>
          <w:spacing w:val="1"/>
        </w:rPr>
        <w:t xml:space="preserve"> </w:t>
      </w:r>
      <w:r w:rsidRPr="001640EB">
        <w:t>организации,</w:t>
      </w:r>
      <w:r w:rsidRPr="001640EB">
        <w:rPr>
          <w:spacing w:val="1"/>
        </w:rPr>
        <w:t xml:space="preserve"> </w:t>
      </w:r>
      <w:r w:rsidRPr="001640EB">
        <w:t>и</w:t>
      </w:r>
      <w:r w:rsidRPr="001640EB">
        <w:rPr>
          <w:spacing w:val="1"/>
        </w:rPr>
        <w:t xml:space="preserve"> </w:t>
      </w:r>
      <w:r w:rsidRPr="001640EB">
        <w:t>с</w:t>
      </w:r>
      <w:r w:rsidRPr="001640EB">
        <w:rPr>
          <w:spacing w:val="1"/>
        </w:rPr>
        <w:t xml:space="preserve"> </w:t>
      </w:r>
      <w:r w:rsidRPr="001640EB">
        <w:t>учетом</w:t>
      </w:r>
      <w:r w:rsidRPr="001640EB">
        <w:rPr>
          <w:spacing w:val="1"/>
        </w:rPr>
        <w:t xml:space="preserve"> </w:t>
      </w:r>
      <w:r w:rsidRPr="001640EB">
        <w:t>национальных</w:t>
      </w:r>
      <w:r w:rsidRPr="001640EB">
        <w:rPr>
          <w:spacing w:val="-4"/>
        </w:rPr>
        <w:t xml:space="preserve"> </w:t>
      </w:r>
      <w:r w:rsidRPr="001640EB">
        <w:t>и</w:t>
      </w:r>
      <w:r w:rsidRPr="001640EB">
        <w:rPr>
          <w:spacing w:val="2"/>
        </w:rPr>
        <w:t xml:space="preserve"> </w:t>
      </w:r>
      <w:r w:rsidRPr="001640EB">
        <w:t>культурных</w:t>
      </w:r>
      <w:r w:rsidRPr="001640EB">
        <w:rPr>
          <w:spacing w:val="1"/>
        </w:rPr>
        <w:t xml:space="preserve"> </w:t>
      </w:r>
      <w:r w:rsidRPr="001640EB">
        <w:t>особенностей</w:t>
      </w:r>
      <w:r w:rsidRPr="001640EB">
        <w:rPr>
          <w:spacing w:val="1"/>
        </w:rPr>
        <w:t xml:space="preserve"> </w:t>
      </w:r>
      <w:r w:rsidRPr="001640EB">
        <w:t>Российской</w:t>
      </w:r>
      <w:r w:rsidRPr="001640EB">
        <w:rPr>
          <w:spacing w:val="-2"/>
        </w:rPr>
        <w:t xml:space="preserve"> </w:t>
      </w:r>
      <w:r w:rsidRPr="001640EB">
        <w:t>Федерации;</w:t>
      </w:r>
    </w:p>
    <w:p w:rsidR="001640EB" w:rsidRPr="001640EB" w:rsidRDefault="001640EB" w:rsidP="001640EB">
      <w:pPr>
        <w:pStyle w:val="ae"/>
        <w:numPr>
          <w:ilvl w:val="1"/>
          <w:numId w:val="87"/>
        </w:numPr>
        <w:tabs>
          <w:tab w:val="left" w:pos="2247"/>
        </w:tabs>
        <w:spacing w:line="235" w:lineRule="auto"/>
        <w:ind w:right="568"/>
        <w:rPr>
          <w:sz w:val="24"/>
        </w:rPr>
      </w:pPr>
      <w:r w:rsidRPr="001640EB">
        <w:rPr>
          <w:spacing w:val="-1"/>
          <w:sz w:val="24"/>
        </w:rPr>
        <w:t>использования</w:t>
      </w:r>
      <w:r w:rsidRPr="001640EB">
        <w:rPr>
          <w:spacing w:val="-10"/>
          <w:sz w:val="24"/>
        </w:rPr>
        <w:t xml:space="preserve"> </w:t>
      </w:r>
      <w:r w:rsidRPr="001640EB">
        <w:rPr>
          <w:spacing w:val="-1"/>
          <w:sz w:val="24"/>
        </w:rPr>
        <w:t>в</w:t>
      </w:r>
      <w:r w:rsidRPr="001640EB">
        <w:rPr>
          <w:spacing w:val="-15"/>
          <w:sz w:val="24"/>
        </w:rPr>
        <w:t xml:space="preserve"> </w:t>
      </w:r>
      <w:r w:rsidRPr="001640EB">
        <w:rPr>
          <w:spacing w:val="-1"/>
          <w:sz w:val="24"/>
        </w:rPr>
        <w:t>образовательной</w:t>
      </w:r>
      <w:r w:rsidRPr="001640EB">
        <w:rPr>
          <w:spacing w:val="-10"/>
          <w:sz w:val="24"/>
        </w:rPr>
        <w:t xml:space="preserve"> </w:t>
      </w:r>
      <w:r w:rsidRPr="001640EB">
        <w:rPr>
          <w:sz w:val="24"/>
        </w:rPr>
        <w:t>деятельности</w:t>
      </w:r>
      <w:r w:rsidRPr="001640EB">
        <w:rPr>
          <w:spacing w:val="-14"/>
          <w:sz w:val="24"/>
        </w:rPr>
        <w:t xml:space="preserve"> </w:t>
      </w:r>
      <w:r w:rsidRPr="001640EB">
        <w:rPr>
          <w:sz w:val="24"/>
        </w:rPr>
        <w:t>современных</w:t>
      </w:r>
      <w:r w:rsidRPr="001640EB">
        <w:rPr>
          <w:spacing w:val="-15"/>
          <w:sz w:val="24"/>
        </w:rPr>
        <w:t xml:space="preserve"> </w:t>
      </w:r>
      <w:r w:rsidRPr="001640EB">
        <w:rPr>
          <w:sz w:val="24"/>
        </w:rPr>
        <w:t>образовательных</w:t>
      </w:r>
      <w:r w:rsidRPr="001640EB">
        <w:rPr>
          <w:spacing w:val="-58"/>
          <w:sz w:val="24"/>
        </w:rPr>
        <w:t xml:space="preserve"> </w:t>
      </w:r>
      <w:r w:rsidRPr="001640EB">
        <w:rPr>
          <w:sz w:val="24"/>
        </w:rPr>
        <w:t>и</w:t>
      </w:r>
      <w:r w:rsidRPr="001640EB">
        <w:rPr>
          <w:spacing w:val="2"/>
          <w:sz w:val="24"/>
        </w:rPr>
        <w:t xml:space="preserve"> </w:t>
      </w:r>
      <w:r w:rsidRPr="001640EB">
        <w:rPr>
          <w:sz w:val="24"/>
        </w:rPr>
        <w:t>информационных</w:t>
      </w:r>
      <w:r w:rsidRPr="001640EB">
        <w:rPr>
          <w:spacing w:val="-3"/>
          <w:sz w:val="24"/>
        </w:rPr>
        <w:t xml:space="preserve"> </w:t>
      </w:r>
      <w:r w:rsidRPr="001640EB">
        <w:rPr>
          <w:sz w:val="24"/>
        </w:rPr>
        <w:t>технологий;</w:t>
      </w:r>
    </w:p>
    <w:p w:rsidR="001640EB" w:rsidRPr="001640EB" w:rsidRDefault="001640EB" w:rsidP="001640EB">
      <w:pPr>
        <w:pStyle w:val="ae"/>
        <w:numPr>
          <w:ilvl w:val="1"/>
          <w:numId w:val="87"/>
        </w:numPr>
        <w:tabs>
          <w:tab w:val="left" w:pos="2247"/>
        </w:tabs>
        <w:spacing w:before="6" w:line="235" w:lineRule="auto"/>
        <w:ind w:right="567"/>
        <w:rPr>
          <w:sz w:val="24"/>
        </w:rPr>
      </w:pPr>
      <w:r w:rsidRPr="001640EB">
        <w:rPr>
          <w:sz w:val="24"/>
        </w:rPr>
        <w:t>эффективной</w:t>
      </w:r>
      <w:r w:rsidRPr="001640EB">
        <w:rPr>
          <w:spacing w:val="1"/>
          <w:sz w:val="24"/>
        </w:rPr>
        <w:t xml:space="preserve"> </w:t>
      </w:r>
      <w:r w:rsidRPr="001640EB">
        <w:rPr>
          <w:sz w:val="24"/>
        </w:rPr>
        <w:t>самостоятельной</w:t>
      </w:r>
      <w:r w:rsidRPr="001640EB">
        <w:rPr>
          <w:spacing w:val="1"/>
          <w:sz w:val="24"/>
        </w:rPr>
        <w:t xml:space="preserve"> </w:t>
      </w:r>
      <w:r w:rsidRPr="001640EB">
        <w:rPr>
          <w:sz w:val="24"/>
        </w:rPr>
        <w:t>работы</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при</w:t>
      </w:r>
      <w:r w:rsidRPr="001640EB">
        <w:rPr>
          <w:spacing w:val="1"/>
          <w:sz w:val="24"/>
        </w:rPr>
        <w:t xml:space="preserve"> </w:t>
      </w:r>
      <w:r w:rsidRPr="001640EB">
        <w:rPr>
          <w:sz w:val="24"/>
        </w:rPr>
        <w:t>поддержке</w:t>
      </w:r>
      <w:r w:rsidRPr="001640EB">
        <w:rPr>
          <w:spacing w:val="1"/>
          <w:sz w:val="24"/>
        </w:rPr>
        <w:t xml:space="preserve"> </w:t>
      </w:r>
      <w:r w:rsidRPr="001640EB">
        <w:rPr>
          <w:sz w:val="24"/>
        </w:rPr>
        <w:t>педагогических</w:t>
      </w:r>
      <w:r w:rsidRPr="001640EB">
        <w:rPr>
          <w:spacing w:val="-4"/>
          <w:sz w:val="24"/>
        </w:rPr>
        <w:t xml:space="preserve"> </w:t>
      </w:r>
      <w:r w:rsidRPr="001640EB">
        <w:rPr>
          <w:sz w:val="24"/>
        </w:rPr>
        <w:t>работников;</w:t>
      </w:r>
    </w:p>
    <w:p w:rsidR="001640EB" w:rsidRPr="001640EB" w:rsidRDefault="001640EB" w:rsidP="001640EB">
      <w:pPr>
        <w:pStyle w:val="ae"/>
        <w:numPr>
          <w:ilvl w:val="1"/>
          <w:numId w:val="87"/>
        </w:numPr>
        <w:tabs>
          <w:tab w:val="left" w:pos="2247"/>
        </w:tabs>
        <w:ind w:right="567"/>
        <w:rPr>
          <w:sz w:val="24"/>
        </w:rPr>
      </w:pPr>
      <w:r w:rsidRPr="001640EB">
        <w:rPr>
          <w:sz w:val="24"/>
        </w:rPr>
        <w:t>включения обучающихся в процессы понимания и преобразования внешней</w:t>
      </w:r>
      <w:r w:rsidRPr="001640EB">
        <w:rPr>
          <w:spacing w:val="1"/>
          <w:sz w:val="24"/>
        </w:rPr>
        <w:t xml:space="preserve"> </w:t>
      </w:r>
      <w:r w:rsidRPr="001640EB">
        <w:rPr>
          <w:sz w:val="24"/>
        </w:rPr>
        <w:t>социальной</w:t>
      </w:r>
      <w:r w:rsidRPr="001640EB">
        <w:rPr>
          <w:spacing w:val="1"/>
          <w:sz w:val="24"/>
        </w:rPr>
        <w:t xml:space="preserve"> </w:t>
      </w:r>
      <w:r w:rsidRPr="001640EB">
        <w:rPr>
          <w:sz w:val="24"/>
        </w:rPr>
        <w:t>среды</w:t>
      </w:r>
      <w:r w:rsidRPr="001640EB">
        <w:rPr>
          <w:spacing w:val="1"/>
          <w:sz w:val="24"/>
        </w:rPr>
        <w:t xml:space="preserve"> </w:t>
      </w:r>
      <w:r w:rsidRPr="001640EB">
        <w:rPr>
          <w:sz w:val="24"/>
        </w:rPr>
        <w:t>(населенного</w:t>
      </w:r>
      <w:r w:rsidRPr="001640EB">
        <w:rPr>
          <w:spacing w:val="1"/>
          <w:sz w:val="24"/>
        </w:rPr>
        <w:t xml:space="preserve"> </w:t>
      </w:r>
      <w:r w:rsidRPr="001640EB">
        <w:rPr>
          <w:sz w:val="24"/>
        </w:rPr>
        <w:t>пункта,</w:t>
      </w:r>
      <w:r w:rsidRPr="001640EB">
        <w:rPr>
          <w:spacing w:val="1"/>
          <w:sz w:val="24"/>
        </w:rPr>
        <w:t xml:space="preserve"> </w:t>
      </w:r>
      <w:r w:rsidRPr="001640EB">
        <w:rPr>
          <w:sz w:val="24"/>
        </w:rPr>
        <w:t>муниципального</w:t>
      </w:r>
      <w:r w:rsidRPr="001640EB">
        <w:rPr>
          <w:spacing w:val="1"/>
          <w:sz w:val="24"/>
        </w:rPr>
        <w:t xml:space="preserve"> </w:t>
      </w:r>
      <w:r w:rsidRPr="001640EB">
        <w:rPr>
          <w:sz w:val="24"/>
        </w:rPr>
        <w:t>района, субъекта</w:t>
      </w:r>
      <w:r w:rsidRPr="001640EB">
        <w:rPr>
          <w:spacing w:val="1"/>
          <w:sz w:val="24"/>
        </w:rPr>
        <w:t xml:space="preserve"> </w:t>
      </w:r>
      <w:r w:rsidRPr="001640EB">
        <w:rPr>
          <w:sz w:val="24"/>
        </w:rPr>
        <w:t>Российской Федерации) для приобретения опыта социальной деятельности,</w:t>
      </w:r>
      <w:r w:rsidRPr="001640EB">
        <w:rPr>
          <w:spacing w:val="1"/>
          <w:sz w:val="24"/>
        </w:rPr>
        <w:t xml:space="preserve"> </w:t>
      </w:r>
      <w:r w:rsidRPr="001640EB">
        <w:rPr>
          <w:sz w:val="24"/>
        </w:rPr>
        <w:t>реализации</w:t>
      </w:r>
      <w:r w:rsidRPr="001640EB">
        <w:rPr>
          <w:spacing w:val="2"/>
          <w:sz w:val="24"/>
        </w:rPr>
        <w:t xml:space="preserve"> </w:t>
      </w:r>
      <w:r w:rsidRPr="001640EB">
        <w:rPr>
          <w:sz w:val="24"/>
        </w:rPr>
        <w:t>социальных</w:t>
      </w:r>
      <w:r w:rsidRPr="001640EB">
        <w:rPr>
          <w:spacing w:val="-3"/>
          <w:sz w:val="24"/>
        </w:rPr>
        <w:t xml:space="preserve"> </w:t>
      </w:r>
      <w:r w:rsidRPr="001640EB">
        <w:rPr>
          <w:sz w:val="24"/>
        </w:rPr>
        <w:t>проектов</w:t>
      </w:r>
      <w:r w:rsidRPr="001640EB">
        <w:rPr>
          <w:spacing w:val="-1"/>
          <w:sz w:val="24"/>
        </w:rPr>
        <w:t xml:space="preserve"> </w:t>
      </w:r>
      <w:r w:rsidRPr="001640EB">
        <w:rPr>
          <w:sz w:val="24"/>
        </w:rPr>
        <w:t>и</w:t>
      </w:r>
      <w:r w:rsidRPr="001640EB">
        <w:rPr>
          <w:spacing w:val="-3"/>
          <w:sz w:val="24"/>
        </w:rPr>
        <w:t xml:space="preserve"> </w:t>
      </w:r>
      <w:r w:rsidRPr="001640EB">
        <w:rPr>
          <w:sz w:val="24"/>
        </w:rPr>
        <w:t>программ;</w:t>
      </w:r>
    </w:p>
    <w:p w:rsidR="001640EB" w:rsidRPr="001640EB" w:rsidRDefault="001640EB" w:rsidP="001640EB">
      <w:pPr>
        <w:pStyle w:val="ae"/>
        <w:numPr>
          <w:ilvl w:val="1"/>
          <w:numId w:val="87"/>
        </w:numPr>
        <w:tabs>
          <w:tab w:val="left" w:pos="2247"/>
        </w:tabs>
        <w:spacing w:before="2"/>
        <w:ind w:right="559"/>
        <w:rPr>
          <w:sz w:val="24"/>
        </w:rPr>
      </w:pPr>
      <w:r w:rsidRPr="001640EB">
        <w:rPr>
          <w:sz w:val="24"/>
        </w:rPr>
        <w:t>обновления содержания программы начального общего образования, методик</w:t>
      </w:r>
      <w:r w:rsidRPr="001640EB">
        <w:rPr>
          <w:spacing w:val="1"/>
          <w:sz w:val="24"/>
        </w:rPr>
        <w:t xml:space="preserve"> </w:t>
      </w:r>
      <w:r w:rsidRPr="001640EB">
        <w:rPr>
          <w:sz w:val="24"/>
        </w:rPr>
        <w:t>и технологий ее реализации в соответствии с динамикой развития системы</w:t>
      </w:r>
      <w:r w:rsidRPr="001640EB">
        <w:rPr>
          <w:spacing w:val="1"/>
          <w:sz w:val="24"/>
        </w:rPr>
        <w:t xml:space="preserve"> </w:t>
      </w:r>
      <w:r w:rsidRPr="001640EB">
        <w:rPr>
          <w:sz w:val="24"/>
        </w:rPr>
        <w:t>образования,</w:t>
      </w:r>
      <w:r w:rsidRPr="001640EB">
        <w:rPr>
          <w:spacing w:val="1"/>
          <w:sz w:val="24"/>
        </w:rPr>
        <w:t xml:space="preserve"> </w:t>
      </w:r>
      <w:r w:rsidRPr="001640EB">
        <w:rPr>
          <w:sz w:val="24"/>
        </w:rPr>
        <w:t>запросов</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и</w:t>
      </w:r>
      <w:r w:rsidRPr="001640EB">
        <w:rPr>
          <w:spacing w:val="1"/>
          <w:sz w:val="24"/>
        </w:rPr>
        <w:t xml:space="preserve"> </w:t>
      </w:r>
      <w:r w:rsidRPr="001640EB">
        <w:rPr>
          <w:sz w:val="24"/>
        </w:rPr>
        <w:t>их</w:t>
      </w:r>
      <w:r w:rsidRPr="001640EB">
        <w:rPr>
          <w:spacing w:val="1"/>
          <w:sz w:val="24"/>
        </w:rPr>
        <w:t xml:space="preserve"> </w:t>
      </w:r>
      <w:r w:rsidRPr="001640EB">
        <w:rPr>
          <w:sz w:val="24"/>
        </w:rPr>
        <w:t>родителей</w:t>
      </w:r>
      <w:r w:rsidRPr="001640EB">
        <w:rPr>
          <w:spacing w:val="1"/>
          <w:sz w:val="24"/>
        </w:rPr>
        <w:t xml:space="preserve"> </w:t>
      </w:r>
      <w:r w:rsidRPr="001640EB">
        <w:rPr>
          <w:sz w:val="24"/>
        </w:rPr>
        <w:t>(законных</w:t>
      </w:r>
      <w:r w:rsidRPr="001640EB">
        <w:rPr>
          <w:spacing w:val="1"/>
          <w:sz w:val="24"/>
        </w:rPr>
        <w:t xml:space="preserve"> </w:t>
      </w:r>
      <w:r w:rsidRPr="001640EB">
        <w:rPr>
          <w:sz w:val="24"/>
        </w:rPr>
        <w:t>представителей), а также с учетом национальных и культурных особенностей</w:t>
      </w:r>
      <w:r w:rsidRPr="001640EB">
        <w:rPr>
          <w:spacing w:val="1"/>
          <w:sz w:val="24"/>
        </w:rPr>
        <w:t xml:space="preserve"> </w:t>
      </w:r>
      <w:r w:rsidRPr="001640EB">
        <w:rPr>
          <w:sz w:val="24"/>
        </w:rPr>
        <w:t>субъекта Российской</w:t>
      </w:r>
      <w:r w:rsidRPr="001640EB">
        <w:rPr>
          <w:spacing w:val="-2"/>
          <w:sz w:val="24"/>
        </w:rPr>
        <w:t xml:space="preserve"> </w:t>
      </w:r>
      <w:r w:rsidRPr="001640EB">
        <w:rPr>
          <w:sz w:val="24"/>
        </w:rPr>
        <w:t>Федерации;</w:t>
      </w:r>
    </w:p>
    <w:p w:rsidR="001640EB" w:rsidRPr="001640EB" w:rsidRDefault="001640EB" w:rsidP="001640EB">
      <w:pPr>
        <w:pStyle w:val="ae"/>
        <w:numPr>
          <w:ilvl w:val="1"/>
          <w:numId w:val="87"/>
        </w:numPr>
        <w:tabs>
          <w:tab w:val="left" w:pos="2247"/>
        </w:tabs>
        <w:ind w:right="563"/>
        <w:rPr>
          <w:sz w:val="24"/>
        </w:rPr>
      </w:pPr>
      <w:r w:rsidRPr="001640EB">
        <w:rPr>
          <w:sz w:val="24"/>
        </w:rPr>
        <w:t>эффективного</w:t>
      </w:r>
      <w:r w:rsidRPr="001640EB">
        <w:rPr>
          <w:spacing w:val="1"/>
          <w:sz w:val="24"/>
        </w:rPr>
        <w:t xml:space="preserve"> </w:t>
      </w:r>
      <w:r w:rsidRPr="001640EB">
        <w:rPr>
          <w:sz w:val="24"/>
        </w:rPr>
        <w:t>управления</w:t>
      </w:r>
      <w:r w:rsidRPr="001640EB">
        <w:rPr>
          <w:spacing w:val="1"/>
          <w:sz w:val="24"/>
        </w:rPr>
        <w:t xml:space="preserve"> </w:t>
      </w:r>
      <w:r w:rsidRPr="001640EB">
        <w:rPr>
          <w:sz w:val="24"/>
        </w:rPr>
        <w:t>организацией</w:t>
      </w:r>
      <w:r w:rsidRPr="001640EB">
        <w:rPr>
          <w:spacing w:val="1"/>
          <w:sz w:val="24"/>
        </w:rPr>
        <w:t xml:space="preserve"> </w:t>
      </w:r>
      <w:r w:rsidRPr="001640EB">
        <w:rPr>
          <w:sz w:val="24"/>
        </w:rPr>
        <w:t>с</w:t>
      </w:r>
      <w:r w:rsidRPr="001640EB">
        <w:rPr>
          <w:spacing w:val="1"/>
          <w:sz w:val="24"/>
        </w:rPr>
        <w:t xml:space="preserve"> </w:t>
      </w:r>
      <w:r w:rsidRPr="001640EB">
        <w:rPr>
          <w:sz w:val="24"/>
        </w:rPr>
        <w:t>использованием</w:t>
      </w:r>
      <w:r w:rsidRPr="001640EB">
        <w:rPr>
          <w:spacing w:val="1"/>
          <w:sz w:val="24"/>
        </w:rPr>
        <w:t xml:space="preserve"> </w:t>
      </w:r>
      <w:r w:rsidRPr="001640EB">
        <w:rPr>
          <w:sz w:val="24"/>
        </w:rPr>
        <w:t>ИКТ,</w:t>
      </w:r>
      <w:r w:rsidRPr="001640EB">
        <w:rPr>
          <w:spacing w:val="1"/>
          <w:sz w:val="24"/>
        </w:rPr>
        <w:t xml:space="preserve"> </w:t>
      </w:r>
      <w:r w:rsidRPr="001640EB">
        <w:rPr>
          <w:sz w:val="24"/>
        </w:rPr>
        <w:t>а</w:t>
      </w:r>
      <w:r w:rsidRPr="001640EB">
        <w:rPr>
          <w:spacing w:val="1"/>
          <w:sz w:val="24"/>
        </w:rPr>
        <w:t xml:space="preserve"> </w:t>
      </w:r>
      <w:r w:rsidRPr="001640EB">
        <w:rPr>
          <w:sz w:val="24"/>
        </w:rPr>
        <w:t>также</w:t>
      </w:r>
      <w:r w:rsidRPr="001640EB">
        <w:rPr>
          <w:spacing w:val="1"/>
          <w:sz w:val="24"/>
        </w:rPr>
        <w:t xml:space="preserve"> </w:t>
      </w:r>
      <w:r w:rsidRPr="001640EB">
        <w:rPr>
          <w:sz w:val="24"/>
        </w:rPr>
        <w:t>современных механизмов финансирования реализации программ начального</w:t>
      </w:r>
      <w:r w:rsidRPr="001640EB">
        <w:rPr>
          <w:spacing w:val="1"/>
          <w:sz w:val="24"/>
        </w:rPr>
        <w:t xml:space="preserve"> </w:t>
      </w:r>
      <w:r w:rsidRPr="001640EB">
        <w:rPr>
          <w:sz w:val="24"/>
        </w:rPr>
        <w:t>общего</w:t>
      </w:r>
      <w:r w:rsidRPr="001640EB">
        <w:rPr>
          <w:spacing w:val="-4"/>
          <w:sz w:val="24"/>
        </w:rPr>
        <w:t xml:space="preserve"> </w:t>
      </w:r>
      <w:r w:rsidRPr="001640EB">
        <w:rPr>
          <w:sz w:val="24"/>
        </w:rPr>
        <w:t>образования.</w:t>
      </w:r>
    </w:p>
    <w:p w:rsidR="001640EB" w:rsidRPr="001640EB" w:rsidRDefault="001640EB" w:rsidP="001640EB">
      <w:pPr>
        <w:pStyle w:val="a7"/>
        <w:ind w:left="959" w:right="563" w:firstLine="226"/>
      </w:pPr>
      <w:r w:rsidRPr="001640EB">
        <w:t>При реализации программы основного общего образования каждому обучающемуся,</w:t>
      </w:r>
      <w:r w:rsidRPr="001640EB">
        <w:rPr>
          <w:spacing w:val="1"/>
        </w:rPr>
        <w:t xml:space="preserve"> </w:t>
      </w:r>
      <w:r w:rsidRPr="001640EB">
        <w:t>родителям</w:t>
      </w:r>
      <w:r w:rsidRPr="001640EB">
        <w:rPr>
          <w:spacing w:val="1"/>
        </w:rPr>
        <w:t xml:space="preserve"> </w:t>
      </w:r>
      <w:r w:rsidRPr="001640EB">
        <w:t>(законным</w:t>
      </w:r>
      <w:r w:rsidRPr="001640EB">
        <w:rPr>
          <w:spacing w:val="1"/>
        </w:rPr>
        <w:t xml:space="preserve"> </w:t>
      </w:r>
      <w:r w:rsidRPr="001640EB">
        <w:t>представителям)</w:t>
      </w:r>
      <w:r w:rsidRPr="001640EB">
        <w:rPr>
          <w:spacing w:val="1"/>
        </w:rPr>
        <w:t xml:space="preserve"> </w:t>
      </w:r>
      <w:r w:rsidRPr="001640EB">
        <w:t>несовершеннолетнего</w:t>
      </w:r>
      <w:r w:rsidRPr="001640EB">
        <w:rPr>
          <w:spacing w:val="1"/>
        </w:rPr>
        <w:t xml:space="preserve"> </w:t>
      </w:r>
      <w:r w:rsidRPr="001640EB">
        <w:t>обучающегося</w:t>
      </w:r>
      <w:r w:rsidRPr="001640EB">
        <w:rPr>
          <w:spacing w:val="1"/>
        </w:rPr>
        <w:t xml:space="preserve"> </w:t>
      </w:r>
      <w:r w:rsidRPr="001640EB">
        <w:t>в</w:t>
      </w:r>
      <w:r w:rsidRPr="001640EB">
        <w:rPr>
          <w:spacing w:val="1"/>
        </w:rPr>
        <w:t xml:space="preserve"> </w:t>
      </w:r>
      <w:r w:rsidRPr="001640EB">
        <w:t>течение</w:t>
      </w:r>
      <w:r w:rsidRPr="001640EB">
        <w:rPr>
          <w:spacing w:val="1"/>
        </w:rPr>
        <w:t xml:space="preserve"> </w:t>
      </w:r>
      <w:r w:rsidRPr="001640EB">
        <w:t>всего</w:t>
      </w:r>
      <w:r w:rsidRPr="001640EB">
        <w:rPr>
          <w:spacing w:val="1"/>
        </w:rPr>
        <w:t xml:space="preserve"> </w:t>
      </w:r>
      <w:r w:rsidRPr="001640EB">
        <w:t>периода</w:t>
      </w:r>
      <w:r w:rsidRPr="001640EB">
        <w:rPr>
          <w:spacing w:val="1"/>
        </w:rPr>
        <w:t xml:space="preserve"> </w:t>
      </w:r>
      <w:r w:rsidRPr="001640EB">
        <w:t>обучения</w:t>
      </w:r>
      <w:r w:rsidRPr="001640EB">
        <w:rPr>
          <w:spacing w:val="1"/>
        </w:rPr>
        <w:t xml:space="preserve"> </w:t>
      </w:r>
      <w:r w:rsidRPr="001640EB">
        <w:t>обеспечен</w:t>
      </w:r>
      <w:r w:rsidRPr="001640EB">
        <w:rPr>
          <w:spacing w:val="1"/>
        </w:rPr>
        <w:t xml:space="preserve"> </w:t>
      </w:r>
      <w:r w:rsidRPr="001640EB">
        <w:t>доступ</w:t>
      </w:r>
      <w:r w:rsidRPr="001640EB">
        <w:rPr>
          <w:spacing w:val="1"/>
        </w:rPr>
        <w:t xml:space="preserve"> </w:t>
      </w:r>
      <w:r w:rsidRPr="001640EB">
        <w:t>к</w:t>
      </w:r>
      <w:r w:rsidRPr="001640EB">
        <w:rPr>
          <w:spacing w:val="1"/>
        </w:rPr>
        <w:t xml:space="preserve"> </w:t>
      </w:r>
      <w:r w:rsidRPr="001640EB">
        <w:t>информационно-образовательной</w:t>
      </w:r>
      <w:r w:rsidRPr="001640EB">
        <w:rPr>
          <w:spacing w:val="1"/>
        </w:rPr>
        <w:t xml:space="preserve"> </w:t>
      </w:r>
      <w:r w:rsidRPr="001640EB">
        <w:t>среде</w:t>
      </w:r>
      <w:r w:rsidRPr="001640EB">
        <w:rPr>
          <w:spacing w:val="1"/>
        </w:rPr>
        <w:t xml:space="preserve"> </w:t>
      </w:r>
      <w:r w:rsidRPr="001640EB">
        <w:t>организации.</w:t>
      </w:r>
      <w:r w:rsidRPr="001640EB">
        <w:rPr>
          <w:spacing w:val="1"/>
        </w:rPr>
        <w:t xml:space="preserve"> </w:t>
      </w:r>
      <w:r w:rsidRPr="001640EB">
        <w:t>Каждый обучающийся и родитель (законный представитель) имеет свои</w:t>
      </w:r>
      <w:r w:rsidRPr="001640EB">
        <w:rPr>
          <w:spacing w:val="1"/>
        </w:rPr>
        <w:t xml:space="preserve"> </w:t>
      </w:r>
      <w:r w:rsidRPr="001640EB">
        <w:t>логин</w:t>
      </w:r>
      <w:r w:rsidRPr="001640EB">
        <w:rPr>
          <w:spacing w:val="1"/>
        </w:rPr>
        <w:t xml:space="preserve"> </w:t>
      </w:r>
      <w:r w:rsidRPr="001640EB">
        <w:t>и</w:t>
      </w:r>
      <w:r w:rsidRPr="001640EB">
        <w:rPr>
          <w:spacing w:val="1"/>
        </w:rPr>
        <w:t xml:space="preserve"> </w:t>
      </w:r>
      <w:r w:rsidRPr="001640EB">
        <w:t>пароль</w:t>
      </w:r>
      <w:r w:rsidRPr="001640EB">
        <w:rPr>
          <w:spacing w:val="1"/>
        </w:rPr>
        <w:t xml:space="preserve"> </w:t>
      </w:r>
      <w:r w:rsidRPr="001640EB">
        <w:t>от</w:t>
      </w:r>
      <w:r w:rsidRPr="001640EB">
        <w:rPr>
          <w:spacing w:val="1"/>
        </w:rPr>
        <w:t xml:space="preserve"> </w:t>
      </w:r>
      <w:r w:rsidRPr="001640EB">
        <w:t>автоматизированной</w:t>
      </w:r>
      <w:r w:rsidRPr="001640EB">
        <w:rPr>
          <w:spacing w:val="1"/>
        </w:rPr>
        <w:t xml:space="preserve"> </w:t>
      </w:r>
      <w:r w:rsidRPr="001640EB">
        <w:t>информационной</w:t>
      </w:r>
      <w:r w:rsidRPr="001640EB">
        <w:rPr>
          <w:spacing w:val="1"/>
        </w:rPr>
        <w:t xml:space="preserve"> </w:t>
      </w:r>
      <w:r w:rsidRPr="001640EB">
        <w:t>системы,</w:t>
      </w:r>
      <w:r w:rsidRPr="001640EB">
        <w:rPr>
          <w:spacing w:val="1"/>
        </w:rPr>
        <w:t xml:space="preserve"> </w:t>
      </w:r>
      <w:r w:rsidRPr="001640EB">
        <w:t>имеется</w:t>
      </w:r>
      <w:r w:rsidRPr="001640EB">
        <w:rPr>
          <w:spacing w:val="1"/>
        </w:rPr>
        <w:t xml:space="preserve"> </w:t>
      </w:r>
      <w:r w:rsidRPr="001640EB">
        <w:t>свободный</w:t>
      </w:r>
      <w:r w:rsidRPr="001640EB">
        <w:rPr>
          <w:spacing w:val="1"/>
        </w:rPr>
        <w:t xml:space="preserve"> </w:t>
      </w:r>
      <w:r w:rsidRPr="001640EB">
        <w:t>доступ</w:t>
      </w:r>
      <w:r w:rsidRPr="001640EB">
        <w:rPr>
          <w:spacing w:val="1"/>
        </w:rPr>
        <w:t xml:space="preserve"> </w:t>
      </w:r>
      <w:r w:rsidRPr="001640EB">
        <w:t>к</w:t>
      </w:r>
      <w:r w:rsidRPr="001640EB">
        <w:rPr>
          <w:spacing w:val="1"/>
        </w:rPr>
        <w:t xml:space="preserve"> </w:t>
      </w:r>
      <w:r w:rsidRPr="001640EB">
        <w:t>официальному</w:t>
      </w:r>
      <w:r w:rsidRPr="001640EB">
        <w:rPr>
          <w:spacing w:val="1"/>
        </w:rPr>
        <w:t xml:space="preserve"> </w:t>
      </w:r>
      <w:r w:rsidRPr="001640EB">
        <w:t>сайту</w:t>
      </w:r>
      <w:r w:rsidRPr="001640EB">
        <w:rPr>
          <w:spacing w:val="1"/>
        </w:rPr>
        <w:t xml:space="preserve"> </w:t>
      </w:r>
      <w:r w:rsidRPr="001640EB">
        <w:t>образовательной</w:t>
      </w:r>
      <w:r w:rsidRPr="001640EB">
        <w:rPr>
          <w:spacing w:val="-3"/>
        </w:rPr>
        <w:t xml:space="preserve"> </w:t>
      </w:r>
      <w:r w:rsidRPr="001640EB">
        <w:t>организации</w:t>
      </w:r>
      <w:r w:rsidRPr="001640EB">
        <w:rPr>
          <w:spacing w:val="-2"/>
        </w:rPr>
        <w:t xml:space="preserve"> </w:t>
      </w:r>
      <w:r w:rsidRPr="001640EB">
        <w:t>в</w:t>
      </w:r>
      <w:r w:rsidRPr="001640EB">
        <w:rPr>
          <w:spacing w:val="3"/>
        </w:rPr>
        <w:t xml:space="preserve"> </w:t>
      </w:r>
      <w:r w:rsidRPr="001640EB">
        <w:t>сети</w:t>
      </w:r>
      <w:r w:rsidRPr="001640EB">
        <w:rPr>
          <w:spacing w:val="-1"/>
        </w:rPr>
        <w:t xml:space="preserve"> </w:t>
      </w:r>
      <w:r w:rsidRPr="001640EB">
        <w:t>Интернет.</w:t>
      </w:r>
    </w:p>
    <w:p w:rsidR="001640EB" w:rsidRPr="001640EB" w:rsidRDefault="001640EB" w:rsidP="001640EB">
      <w:pPr>
        <w:pStyle w:val="a7"/>
        <w:spacing w:line="276" w:lineRule="exact"/>
        <w:ind w:left="1526" w:firstLine="0"/>
      </w:pPr>
      <w:r w:rsidRPr="001640EB">
        <w:t>На</w:t>
      </w:r>
      <w:r w:rsidRPr="001640EB">
        <w:rPr>
          <w:spacing w:val="-4"/>
        </w:rPr>
        <w:t xml:space="preserve"> </w:t>
      </w:r>
      <w:r w:rsidRPr="001640EB">
        <w:t>сайте</w:t>
      </w:r>
      <w:r w:rsidRPr="001640EB">
        <w:rPr>
          <w:spacing w:val="-3"/>
        </w:rPr>
        <w:t xml:space="preserve"> </w:t>
      </w:r>
      <w:r w:rsidRPr="001640EB">
        <w:t>имеется</w:t>
      </w:r>
      <w:r w:rsidRPr="001640EB">
        <w:rPr>
          <w:spacing w:val="-2"/>
        </w:rPr>
        <w:t xml:space="preserve"> </w:t>
      </w:r>
      <w:r w:rsidRPr="001640EB">
        <w:t>доступ</w:t>
      </w:r>
      <w:r w:rsidRPr="001640EB">
        <w:rPr>
          <w:spacing w:val="-1"/>
        </w:rPr>
        <w:t xml:space="preserve"> </w:t>
      </w:r>
      <w:r w:rsidRPr="001640EB">
        <w:t>к:</w:t>
      </w:r>
    </w:p>
    <w:p w:rsidR="001640EB" w:rsidRPr="001640EB" w:rsidRDefault="001640EB" w:rsidP="001640EB">
      <w:pPr>
        <w:pStyle w:val="ae"/>
        <w:numPr>
          <w:ilvl w:val="1"/>
          <w:numId w:val="87"/>
        </w:numPr>
        <w:tabs>
          <w:tab w:val="left" w:pos="2247"/>
        </w:tabs>
        <w:ind w:right="567"/>
        <w:rPr>
          <w:sz w:val="24"/>
        </w:rPr>
      </w:pPr>
      <w:r w:rsidRPr="001640EB">
        <w:rPr>
          <w:sz w:val="24"/>
        </w:rPr>
        <w:t>к учебным планам, рабочим программам учебных предметов, учебных курсов</w:t>
      </w:r>
      <w:r w:rsidRPr="001640EB">
        <w:rPr>
          <w:spacing w:val="-57"/>
          <w:sz w:val="24"/>
        </w:rPr>
        <w:t xml:space="preserve"> </w:t>
      </w:r>
      <w:r w:rsidRPr="001640EB">
        <w:rPr>
          <w:sz w:val="24"/>
        </w:rPr>
        <w:t>(в том числе внеурочной деятельности), учебных модулей, учебным изданиям</w:t>
      </w:r>
      <w:r w:rsidRPr="001640EB">
        <w:rPr>
          <w:spacing w:val="-57"/>
          <w:sz w:val="24"/>
        </w:rPr>
        <w:t xml:space="preserve"> </w:t>
      </w:r>
      <w:r w:rsidRPr="001640EB">
        <w:rPr>
          <w:sz w:val="24"/>
        </w:rPr>
        <w:t>и</w:t>
      </w:r>
      <w:r w:rsidRPr="001640EB">
        <w:rPr>
          <w:spacing w:val="1"/>
          <w:sz w:val="24"/>
        </w:rPr>
        <w:t xml:space="preserve"> </w:t>
      </w:r>
      <w:r w:rsidRPr="001640EB">
        <w:rPr>
          <w:sz w:val="24"/>
        </w:rPr>
        <w:t>образовательным</w:t>
      </w:r>
      <w:r w:rsidRPr="001640EB">
        <w:rPr>
          <w:spacing w:val="1"/>
          <w:sz w:val="24"/>
        </w:rPr>
        <w:t xml:space="preserve"> </w:t>
      </w:r>
      <w:r w:rsidRPr="001640EB">
        <w:rPr>
          <w:sz w:val="24"/>
        </w:rPr>
        <w:t>ресурсам,</w:t>
      </w:r>
      <w:r w:rsidRPr="001640EB">
        <w:rPr>
          <w:spacing w:val="1"/>
          <w:sz w:val="24"/>
        </w:rPr>
        <w:t xml:space="preserve"> </w:t>
      </w:r>
      <w:r w:rsidRPr="001640EB">
        <w:rPr>
          <w:sz w:val="24"/>
        </w:rPr>
        <w:t>указанным</w:t>
      </w:r>
      <w:r w:rsidRPr="001640EB">
        <w:rPr>
          <w:spacing w:val="1"/>
          <w:sz w:val="24"/>
        </w:rPr>
        <w:t xml:space="preserve"> </w:t>
      </w:r>
      <w:r w:rsidRPr="001640EB">
        <w:rPr>
          <w:sz w:val="24"/>
        </w:rPr>
        <w:t>в</w:t>
      </w:r>
      <w:r w:rsidRPr="001640EB">
        <w:rPr>
          <w:spacing w:val="1"/>
          <w:sz w:val="24"/>
        </w:rPr>
        <w:t xml:space="preserve"> </w:t>
      </w:r>
      <w:r w:rsidRPr="001640EB">
        <w:rPr>
          <w:sz w:val="24"/>
        </w:rPr>
        <w:t>рабочих</w:t>
      </w:r>
      <w:r w:rsidRPr="001640EB">
        <w:rPr>
          <w:spacing w:val="1"/>
          <w:sz w:val="24"/>
        </w:rPr>
        <w:t xml:space="preserve"> </w:t>
      </w:r>
      <w:r w:rsidRPr="001640EB">
        <w:rPr>
          <w:sz w:val="24"/>
        </w:rPr>
        <w:t>программах</w:t>
      </w:r>
      <w:r w:rsidRPr="001640EB">
        <w:rPr>
          <w:spacing w:val="1"/>
          <w:sz w:val="24"/>
        </w:rPr>
        <w:t xml:space="preserve"> </w:t>
      </w:r>
      <w:r w:rsidRPr="001640EB">
        <w:rPr>
          <w:sz w:val="24"/>
        </w:rPr>
        <w:t>учебных</w:t>
      </w:r>
      <w:r w:rsidRPr="001640EB">
        <w:rPr>
          <w:spacing w:val="1"/>
          <w:sz w:val="24"/>
        </w:rPr>
        <w:t xml:space="preserve"> </w:t>
      </w:r>
      <w:r w:rsidRPr="001640EB">
        <w:rPr>
          <w:sz w:val="24"/>
        </w:rPr>
        <w:t>предметов, учебных курсов (в том числе внеурочной деятельности), учебных</w:t>
      </w:r>
      <w:r w:rsidRPr="001640EB">
        <w:rPr>
          <w:spacing w:val="1"/>
          <w:sz w:val="24"/>
        </w:rPr>
        <w:t xml:space="preserve"> </w:t>
      </w:r>
      <w:r w:rsidRPr="001640EB">
        <w:rPr>
          <w:sz w:val="24"/>
        </w:rPr>
        <w:t>модулей,</w:t>
      </w:r>
      <w:r w:rsidRPr="001640EB">
        <w:rPr>
          <w:spacing w:val="1"/>
          <w:sz w:val="24"/>
        </w:rPr>
        <w:t xml:space="preserve"> </w:t>
      </w:r>
      <w:r w:rsidRPr="001640EB">
        <w:rPr>
          <w:sz w:val="24"/>
        </w:rPr>
        <w:t>информации</w:t>
      </w:r>
      <w:r w:rsidRPr="001640EB">
        <w:rPr>
          <w:spacing w:val="1"/>
          <w:sz w:val="24"/>
        </w:rPr>
        <w:t xml:space="preserve"> </w:t>
      </w:r>
      <w:r w:rsidRPr="001640EB">
        <w:rPr>
          <w:sz w:val="24"/>
        </w:rPr>
        <w:t>о</w:t>
      </w:r>
      <w:r w:rsidRPr="001640EB">
        <w:rPr>
          <w:spacing w:val="1"/>
          <w:sz w:val="24"/>
        </w:rPr>
        <w:t xml:space="preserve"> </w:t>
      </w:r>
      <w:r w:rsidRPr="001640EB">
        <w:rPr>
          <w:sz w:val="24"/>
        </w:rPr>
        <w:t>ходе</w:t>
      </w:r>
      <w:r w:rsidRPr="001640EB">
        <w:rPr>
          <w:spacing w:val="1"/>
          <w:sz w:val="24"/>
        </w:rPr>
        <w:t xml:space="preserve"> </w:t>
      </w:r>
      <w:r w:rsidRPr="001640EB">
        <w:rPr>
          <w:sz w:val="24"/>
        </w:rPr>
        <w:t>образовательного</w:t>
      </w:r>
      <w:r w:rsidRPr="001640EB">
        <w:rPr>
          <w:spacing w:val="1"/>
          <w:sz w:val="24"/>
        </w:rPr>
        <w:t xml:space="preserve"> </w:t>
      </w:r>
      <w:r w:rsidRPr="001640EB">
        <w:rPr>
          <w:sz w:val="24"/>
        </w:rPr>
        <w:t>процесса,</w:t>
      </w:r>
      <w:r w:rsidRPr="001640EB">
        <w:rPr>
          <w:spacing w:val="1"/>
          <w:sz w:val="24"/>
        </w:rPr>
        <w:t xml:space="preserve"> </w:t>
      </w:r>
      <w:r w:rsidRPr="001640EB">
        <w:rPr>
          <w:sz w:val="24"/>
        </w:rPr>
        <w:t>результатах</w:t>
      </w:r>
      <w:r w:rsidRPr="001640EB">
        <w:rPr>
          <w:spacing w:val="1"/>
          <w:sz w:val="24"/>
        </w:rPr>
        <w:t xml:space="preserve"> </w:t>
      </w:r>
      <w:r w:rsidRPr="001640EB">
        <w:rPr>
          <w:sz w:val="24"/>
        </w:rPr>
        <w:t>промежуточной</w:t>
      </w:r>
      <w:r w:rsidRPr="001640EB">
        <w:rPr>
          <w:spacing w:val="-3"/>
          <w:sz w:val="24"/>
        </w:rPr>
        <w:t xml:space="preserve"> </w:t>
      </w:r>
      <w:r w:rsidRPr="001640EB">
        <w:rPr>
          <w:sz w:val="24"/>
        </w:rPr>
        <w:t>и</w:t>
      </w:r>
      <w:r w:rsidRPr="001640EB">
        <w:rPr>
          <w:spacing w:val="-2"/>
          <w:sz w:val="24"/>
        </w:rPr>
        <w:t xml:space="preserve"> </w:t>
      </w:r>
      <w:r w:rsidRPr="001640EB">
        <w:rPr>
          <w:sz w:val="24"/>
        </w:rPr>
        <w:t>итоговой</w:t>
      </w:r>
      <w:r w:rsidRPr="001640EB">
        <w:rPr>
          <w:spacing w:val="-2"/>
          <w:sz w:val="24"/>
        </w:rPr>
        <w:t xml:space="preserve"> </w:t>
      </w:r>
      <w:r w:rsidRPr="001640EB">
        <w:rPr>
          <w:sz w:val="24"/>
        </w:rPr>
        <w:t>аттестации</w:t>
      </w:r>
      <w:r w:rsidRPr="001640EB">
        <w:rPr>
          <w:spacing w:val="-8"/>
          <w:sz w:val="24"/>
        </w:rPr>
        <w:t xml:space="preserve"> </w:t>
      </w:r>
      <w:r w:rsidRPr="001640EB">
        <w:rPr>
          <w:sz w:val="24"/>
        </w:rPr>
        <w:t>обучающихся;</w:t>
      </w:r>
    </w:p>
    <w:p w:rsidR="001640EB" w:rsidRPr="001640EB" w:rsidRDefault="001640EB" w:rsidP="001640EB">
      <w:pPr>
        <w:pStyle w:val="ae"/>
        <w:numPr>
          <w:ilvl w:val="1"/>
          <w:numId w:val="87"/>
        </w:numPr>
        <w:tabs>
          <w:tab w:val="left" w:pos="2247"/>
        </w:tabs>
        <w:spacing w:before="3" w:line="235" w:lineRule="auto"/>
        <w:ind w:right="568"/>
        <w:rPr>
          <w:sz w:val="24"/>
        </w:rPr>
      </w:pPr>
      <w:r w:rsidRPr="001640EB">
        <w:rPr>
          <w:sz w:val="24"/>
        </w:rPr>
        <w:t>доступ к информации о расписании проведения учебных занятий, процедурах</w:t>
      </w:r>
      <w:r w:rsidRPr="001640EB">
        <w:rPr>
          <w:spacing w:val="-57"/>
          <w:sz w:val="24"/>
        </w:rPr>
        <w:t xml:space="preserve"> </w:t>
      </w:r>
      <w:r w:rsidRPr="001640EB">
        <w:rPr>
          <w:sz w:val="24"/>
        </w:rPr>
        <w:t>и</w:t>
      </w:r>
      <w:r w:rsidRPr="001640EB">
        <w:rPr>
          <w:spacing w:val="2"/>
          <w:sz w:val="24"/>
        </w:rPr>
        <w:t xml:space="preserve"> </w:t>
      </w:r>
      <w:r w:rsidRPr="001640EB">
        <w:rPr>
          <w:sz w:val="24"/>
        </w:rPr>
        <w:t>критериях</w:t>
      </w:r>
      <w:r w:rsidRPr="001640EB">
        <w:rPr>
          <w:spacing w:val="-3"/>
          <w:sz w:val="24"/>
        </w:rPr>
        <w:t xml:space="preserve"> </w:t>
      </w:r>
      <w:r w:rsidRPr="001640EB">
        <w:rPr>
          <w:sz w:val="24"/>
        </w:rPr>
        <w:t>оценки</w:t>
      </w:r>
      <w:r w:rsidRPr="001640EB">
        <w:rPr>
          <w:spacing w:val="3"/>
          <w:sz w:val="24"/>
        </w:rPr>
        <w:t xml:space="preserve"> </w:t>
      </w:r>
      <w:r w:rsidRPr="001640EB">
        <w:rPr>
          <w:sz w:val="24"/>
        </w:rPr>
        <w:t>результатов</w:t>
      </w:r>
      <w:r w:rsidRPr="001640EB">
        <w:rPr>
          <w:spacing w:val="-7"/>
          <w:sz w:val="24"/>
        </w:rPr>
        <w:t xml:space="preserve"> </w:t>
      </w:r>
      <w:r w:rsidRPr="001640EB">
        <w:rPr>
          <w:sz w:val="24"/>
        </w:rPr>
        <w:t>обучения.</w:t>
      </w:r>
    </w:p>
    <w:p w:rsidR="001640EB" w:rsidRPr="001640EB" w:rsidRDefault="001640EB" w:rsidP="001640EB">
      <w:pPr>
        <w:pStyle w:val="a7"/>
        <w:tabs>
          <w:tab w:val="left" w:pos="3077"/>
          <w:tab w:val="left" w:pos="4123"/>
          <w:tab w:val="left" w:pos="6666"/>
          <w:tab w:val="left" w:pos="9204"/>
        </w:tabs>
        <w:ind w:left="959" w:right="563" w:firstLine="566"/>
      </w:pPr>
      <w:r w:rsidRPr="001640EB">
        <w:t>В случае реализации</w:t>
      </w:r>
      <w:r w:rsidRPr="001640EB">
        <w:rPr>
          <w:spacing w:val="1"/>
        </w:rPr>
        <w:t xml:space="preserve"> </w:t>
      </w:r>
      <w:r w:rsidRPr="001640EB">
        <w:t>программы начального общего образования с применением</w:t>
      </w:r>
      <w:r w:rsidRPr="001640EB">
        <w:rPr>
          <w:spacing w:val="1"/>
        </w:rPr>
        <w:t xml:space="preserve"> </w:t>
      </w:r>
      <w:r w:rsidRPr="001640EB">
        <w:t>электронного</w:t>
      </w:r>
      <w:r w:rsidRPr="001640EB">
        <w:rPr>
          <w:spacing w:val="1"/>
        </w:rPr>
        <w:t xml:space="preserve"> </w:t>
      </w:r>
      <w:r w:rsidRPr="001640EB">
        <w:t>обучения,</w:t>
      </w:r>
      <w:r w:rsidRPr="001640EB">
        <w:rPr>
          <w:spacing w:val="1"/>
        </w:rPr>
        <w:t xml:space="preserve"> </w:t>
      </w:r>
      <w:r w:rsidRPr="001640EB">
        <w:t>дистанционных</w:t>
      </w:r>
      <w:r w:rsidRPr="001640EB">
        <w:rPr>
          <w:spacing w:val="1"/>
        </w:rPr>
        <w:t xml:space="preserve"> </w:t>
      </w:r>
      <w:r w:rsidRPr="001640EB">
        <w:t>образовательных</w:t>
      </w:r>
      <w:r w:rsidRPr="001640EB">
        <w:rPr>
          <w:spacing w:val="1"/>
        </w:rPr>
        <w:t xml:space="preserve"> </w:t>
      </w:r>
      <w:r w:rsidRPr="001640EB">
        <w:t>технологий</w:t>
      </w:r>
      <w:r w:rsidRPr="001640EB">
        <w:rPr>
          <w:spacing w:val="1"/>
        </w:rPr>
        <w:t xml:space="preserve"> </w:t>
      </w:r>
      <w:r w:rsidRPr="001640EB">
        <w:t>каждый</w:t>
      </w:r>
      <w:r w:rsidRPr="001640EB">
        <w:rPr>
          <w:spacing w:val="1"/>
        </w:rPr>
        <w:t xml:space="preserve"> </w:t>
      </w:r>
      <w:r w:rsidRPr="001640EB">
        <w:t>обучающийся</w:t>
      </w:r>
      <w:r w:rsidRPr="001640EB">
        <w:rPr>
          <w:spacing w:val="1"/>
        </w:rPr>
        <w:t xml:space="preserve"> </w:t>
      </w:r>
      <w:r w:rsidRPr="001640EB">
        <w:t>в</w:t>
      </w:r>
      <w:r w:rsidRPr="001640EB">
        <w:rPr>
          <w:spacing w:val="1"/>
        </w:rPr>
        <w:t xml:space="preserve"> </w:t>
      </w:r>
      <w:r w:rsidRPr="001640EB">
        <w:t>течение</w:t>
      </w:r>
      <w:r w:rsidRPr="001640EB">
        <w:rPr>
          <w:spacing w:val="1"/>
        </w:rPr>
        <w:t xml:space="preserve"> </w:t>
      </w:r>
      <w:r w:rsidRPr="001640EB">
        <w:t>всего</w:t>
      </w:r>
      <w:r w:rsidRPr="001640EB">
        <w:rPr>
          <w:spacing w:val="1"/>
        </w:rPr>
        <w:t xml:space="preserve"> </w:t>
      </w:r>
      <w:r w:rsidRPr="001640EB">
        <w:t>периода</w:t>
      </w:r>
      <w:r w:rsidRPr="001640EB">
        <w:rPr>
          <w:spacing w:val="1"/>
        </w:rPr>
        <w:t xml:space="preserve"> </w:t>
      </w:r>
      <w:r w:rsidRPr="001640EB">
        <w:t>обучения</w:t>
      </w:r>
      <w:r w:rsidRPr="001640EB">
        <w:rPr>
          <w:spacing w:val="1"/>
        </w:rPr>
        <w:t xml:space="preserve"> </w:t>
      </w:r>
      <w:r w:rsidRPr="001640EB">
        <w:t>обеспечивается</w:t>
      </w:r>
      <w:r w:rsidRPr="001640EB">
        <w:rPr>
          <w:spacing w:val="1"/>
        </w:rPr>
        <w:t xml:space="preserve"> </w:t>
      </w:r>
      <w:r w:rsidRPr="001640EB">
        <w:t>индивидуальным</w:t>
      </w:r>
      <w:r w:rsidRPr="001640EB">
        <w:rPr>
          <w:spacing w:val="1"/>
        </w:rPr>
        <w:t xml:space="preserve"> </w:t>
      </w:r>
      <w:r w:rsidRPr="001640EB">
        <w:t>авторизированным</w:t>
      </w:r>
      <w:r w:rsidRPr="001640EB">
        <w:rPr>
          <w:spacing w:val="1"/>
        </w:rPr>
        <w:t xml:space="preserve"> </w:t>
      </w:r>
      <w:r w:rsidRPr="001640EB">
        <w:t>доступом</w:t>
      </w:r>
      <w:r w:rsidRPr="001640EB">
        <w:rPr>
          <w:spacing w:val="1"/>
        </w:rPr>
        <w:t xml:space="preserve"> </w:t>
      </w:r>
      <w:r w:rsidRPr="001640EB">
        <w:t>к</w:t>
      </w:r>
      <w:r w:rsidRPr="001640EB">
        <w:rPr>
          <w:spacing w:val="1"/>
        </w:rPr>
        <w:t xml:space="preserve"> </w:t>
      </w:r>
      <w:r w:rsidRPr="001640EB">
        <w:t>совокупности</w:t>
      </w:r>
      <w:r w:rsidRPr="001640EB">
        <w:rPr>
          <w:spacing w:val="1"/>
        </w:rPr>
        <w:t xml:space="preserve"> </w:t>
      </w:r>
      <w:r w:rsidRPr="001640EB">
        <w:t>информационных</w:t>
      </w:r>
      <w:r w:rsidRPr="001640EB">
        <w:rPr>
          <w:spacing w:val="1"/>
        </w:rPr>
        <w:t xml:space="preserve"> </w:t>
      </w:r>
      <w:r w:rsidRPr="001640EB">
        <w:t>и</w:t>
      </w:r>
      <w:r w:rsidRPr="001640EB">
        <w:rPr>
          <w:spacing w:val="1"/>
        </w:rPr>
        <w:t xml:space="preserve"> </w:t>
      </w:r>
      <w:r w:rsidRPr="001640EB">
        <w:t>электронных</w:t>
      </w:r>
      <w:r w:rsidRPr="001640EB">
        <w:rPr>
          <w:spacing w:val="1"/>
        </w:rPr>
        <w:t xml:space="preserve"> </w:t>
      </w:r>
      <w:r w:rsidRPr="001640EB">
        <w:t>образовательных</w:t>
      </w:r>
      <w:r w:rsidRPr="001640EB">
        <w:rPr>
          <w:spacing w:val="1"/>
        </w:rPr>
        <w:t xml:space="preserve"> </w:t>
      </w:r>
      <w:r w:rsidRPr="001640EB">
        <w:t>ресурсов,</w:t>
      </w:r>
      <w:r w:rsidRPr="001640EB">
        <w:rPr>
          <w:spacing w:val="1"/>
        </w:rPr>
        <w:t xml:space="preserve"> </w:t>
      </w:r>
      <w:r w:rsidRPr="001640EB">
        <w:t>информационных</w:t>
      </w:r>
      <w:r w:rsidRPr="001640EB">
        <w:rPr>
          <w:spacing w:val="1"/>
        </w:rPr>
        <w:t xml:space="preserve"> </w:t>
      </w:r>
      <w:r w:rsidRPr="001640EB">
        <w:t>технологий,</w:t>
      </w:r>
      <w:r w:rsidRPr="001640EB">
        <w:rPr>
          <w:spacing w:val="1"/>
        </w:rPr>
        <w:t xml:space="preserve"> </w:t>
      </w:r>
      <w:r w:rsidRPr="001640EB">
        <w:t>соответствующих</w:t>
      </w:r>
      <w:r w:rsidRPr="001640EB">
        <w:rPr>
          <w:spacing w:val="1"/>
        </w:rPr>
        <w:t xml:space="preserve"> </w:t>
      </w:r>
      <w:r w:rsidRPr="001640EB">
        <w:t>технологических</w:t>
      </w:r>
      <w:r w:rsidRPr="001640EB">
        <w:rPr>
          <w:spacing w:val="1"/>
        </w:rPr>
        <w:t xml:space="preserve"> </w:t>
      </w:r>
      <w:r w:rsidRPr="001640EB">
        <w:t>средств,</w:t>
      </w:r>
      <w:r w:rsidRPr="001640EB">
        <w:rPr>
          <w:spacing w:val="1"/>
        </w:rPr>
        <w:t xml:space="preserve"> </w:t>
      </w:r>
      <w:r w:rsidRPr="001640EB">
        <w:t>обеспечивающих</w:t>
      </w:r>
      <w:r w:rsidRPr="001640EB">
        <w:rPr>
          <w:spacing w:val="1"/>
        </w:rPr>
        <w:t xml:space="preserve"> </w:t>
      </w:r>
      <w:r w:rsidRPr="001640EB">
        <w:t>освоение</w:t>
      </w:r>
      <w:r w:rsidRPr="001640EB">
        <w:rPr>
          <w:spacing w:val="1"/>
        </w:rPr>
        <w:t xml:space="preserve"> </w:t>
      </w:r>
      <w:r w:rsidRPr="001640EB">
        <w:t>обучающимися</w:t>
      </w:r>
      <w:r w:rsidRPr="001640EB">
        <w:rPr>
          <w:spacing w:val="1"/>
        </w:rPr>
        <w:t xml:space="preserve"> </w:t>
      </w:r>
      <w:r w:rsidRPr="001640EB">
        <w:t>образовательных</w:t>
      </w:r>
      <w:r w:rsidRPr="001640EB">
        <w:rPr>
          <w:spacing w:val="1"/>
        </w:rPr>
        <w:t xml:space="preserve"> </w:t>
      </w:r>
      <w:r w:rsidRPr="001640EB">
        <w:t>программ</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в</w:t>
      </w:r>
      <w:r w:rsidRPr="001640EB">
        <w:rPr>
          <w:spacing w:val="1"/>
        </w:rPr>
        <w:t xml:space="preserve"> </w:t>
      </w:r>
      <w:r w:rsidRPr="001640EB">
        <w:t>полном</w:t>
      </w:r>
      <w:r w:rsidRPr="001640EB">
        <w:rPr>
          <w:spacing w:val="1"/>
        </w:rPr>
        <w:t xml:space="preserve"> </w:t>
      </w:r>
      <w:r w:rsidRPr="001640EB">
        <w:t>объеме</w:t>
      </w:r>
      <w:r w:rsidRPr="001640EB">
        <w:rPr>
          <w:spacing w:val="1"/>
        </w:rPr>
        <w:t xml:space="preserve"> </w:t>
      </w:r>
      <w:r w:rsidRPr="001640EB">
        <w:t>независимо</w:t>
      </w:r>
      <w:r w:rsidRPr="001640EB">
        <w:rPr>
          <w:spacing w:val="1"/>
        </w:rPr>
        <w:t xml:space="preserve"> </w:t>
      </w:r>
      <w:r w:rsidRPr="001640EB">
        <w:t>от</w:t>
      </w:r>
      <w:r w:rsidRPr="001640EB">
        <w:rPr>
          <w:spacing w:val="1"/>
        </w:rPr>
        <w:t xml:space="preserve"> </w:t>
      </w:r>
      <w:r w:rsidRPr="001640EB">
        <w:t>их</w:t>
      </w:r>
      <w:r w:rsidRPr="001640EB">
        <w:rPr>
          <w:spacing w:val="1"/>
        </w:rPr>
        <w:t xml:space="preserve"> </w:t>
      </w:r>
      <w:r w:rsidRPr="001640EB">
        <w:t>мест</w:t>
      </w:r>
      <w:r w:rsidRPr="001640EB">
        <w:rPr>
          <w:spacing w:val="1"/>
        </w:rPr>
        <w:t xml:space="preserve"> </w:t>
      </w:r>
      <w:r w:rsidRPr="001640EB">
        <w:t>нахождения,</w:t>
      </w:r>
      <w:r w:rsidRPr="001640EB">
        <w:tab/>
        <w:t>на</w:t>
      </w:r>
      <w:r w:rsidRPr="001640EB">
        <w:tab/>
        <w:t>государственной</w:t>
      </w:r>
      <w:r w:rsidRPr="001640EB">
        <w:tab/>
        <w:t>образовательной</w:t>
      </w:r>
      <w:r w:rsidRPr="001640EB">
        <w:tab/>
        <w:t>платформе</w:t>
      </w:r>
    </w:p>
    <w:p w:rsidR="001640EB" w:rsidRPr="001640EB" w:rsidRDefault="001640EB" w:rsidP="001640EB">
      <w:pPr>
        <w:pStyle w:val="a7"/>
        <w:ind w:left="959" w:firstLine="0"/>
      </w:pPr>
      <w:r w:rsidRPr="001640EB">
        <w:t>«Российская</w:t>
      </w:r>
      <w:r w:rsidRPr="001640EB">
        <w:rPr>
          <w:spacing w:val="-2"/>
        </w:rPr>
        <w:t xml:space="preserve"> </w:t>
      </w:r>
      <w:r w:rsidRPr="001640EB">
        <w:t>электронная</w:t>
      </w:r>
      <w:r w:rsidRPr="001640EB">
        <w:rPr>
          <w:spacing w:val="-7"/>
        </w:rPr>
        <w:t xml:space="preserve"> </w:t>
      </w:r>
      <w:r w:rsidRPr="001640EB">
        <w:t>школа».</w:t>
      </w:r>
    </w:p>
    <w:p w:rsidR="001640EB" w:rsidRPr="001640EB" w:rsidRDefault="001640EB" w:rsidP="001640EB">
      <w:pPr>
        <w:pStyle w:val="a7"/>
        <w:spacing w:before="1"/>
        <w:ind w:left="959" w:right="572" w:firstLine="629"/>
      </w:pPr>
      <w:r w:rsidRPr="001640EB">
        <w:rPr>
          <w:spacing w:val="-1"/>
        </w:rPr>
        <w:t>Реализация</w:t>
      </w:r>
      <w:r w:rsidRPr="001640EB">
        <w:rPr>
          <w:spacing w:val="-14"/>
        </w:rPr>
        <w:t xml:space="preserve"> </w:t>
      </w:r>
      <w:r w:rsidRPr="001640EB">
        <w:rPr>
          <w:spacing w:val="-1"/>
        </w:rPr>
        <w:t>программы</w:t>
      </w:r>
      <w:r w:rsidRPr="001640EB">
        <w:rPr>
          <w:spacing w:val="-9"/>
        </w:rPr>
        <w:t xml:space="preserve"> </w:t>
      </w:r>
      <w:r w:rsidRPr="001640EB">
        <w:t>начального</w:t>
      </w:r>
      <w:r w:rsidRPr="001640EB">
        <w:rPr>
          <w:spacing w:val="-14"/>
        </w:rPr>
        <w:t xml:space="preserve"> </w:t>
      </w:r>
      <w:r w:rsidRPr="001640EB">
        <w:t>общего</w:t>
      </w:r>
      <w:r w:rsidRPr="001640EB">
        <w:rPr>
          <w:spacing w:val="-14"/>
        </w:rPr>
        <w:t xml:space="preserve"> </w:t>
      </w:r>
      <w:r w:rsidRPr="001640EB">
        <w:t>образования</w:t>
      </w:r>
      <w:r w:rsidRPr="001640EB">
        <w:rPr>
          <w:spacing w:val="-10"/>
        </w:rPr>
        <w:t xml:space="preserve"> </w:t>
      </w:r>
      <w:r w:rsidRPr="001640EB">
        <w:t>с</w:t>
      </w:r>
      <w:r w:rsidRPr="001640EB">
        <w:rPr>
          <w:spacing w:val="-15"/>
        </w:rPr>
        <w:t xml:space="preserve"> </w:t>
      </w:r>
      <w:r w:rsidRPr="001640EB">
        <w:t>применением</w:t>
      </w:r>
      <w:r w:rsidRPr="001640EB">
        <w:rPr>
          <w:spacing w:val="-13"/>
        </w:rPr>
        <w:t xml:space="preserve"> </w:t>
      </w:r>
      <w:r w:rsidRPr="001640EB">
        <w:t>электронного</w:t>
      </w:r>
      <w:r w:rsidRPr="001640EB">
        <w:rPr>
          <w:spacing w:val="-57"/>
        </w:rPr>
        <w:t xml:space="preserve"> </w:t>
      </w:r>
      <w:r w:rsidRPr="001640EB">
        <w:t>обучения, дистанционных образовательных технологий осуществляется в соответствии с</w:t>
      </w:r>
      <w:r w:rsidRPr="001640EB">
        <w:rPr>
          <w:spacing w:val="1"/>
        </w:rPr>
        <w:t xml:space="preserve"> </w:t>
      </w:r>
      <w:r w:rsidRPr="001640EB">
        <w:t>Гигиеническими</w:t>
      </w:r>
      <w:r w:rsidRPr="001640EB">
        <w:rPr>
          <w:spacing w:val="-4"/>
        </w:rPr>
        <w:t xml:space="preserve"> </w:t>
      </w:r>
      <w:r w:rsidRPr="001640EB">
        <w:t>нормативами</w:t>
      </w:r>
      <w:r w:rsidRPr="001640EB">
        <w:rPr>
          <w:spacing w:val="2"/>
        </w:rPr>
        <w:t xml:space="preserve"> </w:t>
      </w:r>
      <w:r w:rsidRPr="001640EB">
        <w:t>и</w:t>
      </w:r>
      <w:r w:rsidRPr="001640EB">
        <w:rPr>
          <w:spacing w:val="-3"/>
        </w:rPr>
        <w:t xml:space="preserve"> </w:t>
      </w:r>
      <w:r w:rsidRPr="001640EB">
        <w:t>Санитарно-эпидемиологическими</w:t>
      </w:r>
      <w:r w:rsidRPr="001640EB">
        <w:rPr>
          <w:spacing w:val="-4"/>
        </w:rPr>
        <w:t xml:space="preserve"> </w:t>
      </w:r>
      <w:r w:rsidRPr="001640EB">
        <w:t>требованиями.</w:t>
      </w:r>
    </w:p>
    <w:p w:rsidR="001640EB" w:rsidRPr="001640EB" w:rsidRDefault="001640EB" w:rsidP="001640EB">
      <w:pPr>
        <w:pStyle w:val="a7"/>
        <w:spacing w:before="3"/>
        <w:ind w:left="0" w:firstLine="0"/>
        <w:jc w:val="left"/>
        <w:rPr>
          <w:sz w:val="16"/>
        </w:rPr>
      </w:pPr>
    </w:p>
    <w:p w:rsidR="001640EB" w:rsidRPr="001640EB" w:rsidRDefault="001640EB" w:rsidP="001640EB">
      <w:pPr>
        <w:pStyle w:val="a7"/>
        <w:spacing w:before="90" w:line="275" w:lineRule="exact"/>
        <w:ind w:left="1258" w:right="635" w:firstLine="0"/>
        <w:jc w:val="center"/>
      </w:pPr>
      <w:bookmarkStart w:id="43" w:name="_bookmark21"/>
      <w:bookmarkEnd w:id="43"/>
      <w:r w:rsidRPr="001640EB">
        <w:t>Характеристика</w:t>
      </w:r>
      <w:r w:rsidRPr="001640EB">
        <w:rPr>
          <w:spacing w:val="-1"/>
        </w:rPr>
        <w:t xml:space="preserve"> </w:t>
      </w:r>
      <w:r w:rsidRPr="001640EB">
        <w:t>условий</w:t>
      </w:r>
      <w:r w:rsidRPr="001640EB">
        <w:rPr>
          <w:spacing w:val="-8"/>
        </w:rPr>
        <w:t xml:space="preserve"> </w:t>
      </w:r>
      <w:r w:rsidRPr="001640EB">
        <w:t>реализации</w:t>
      </w:r>
      <w:r w:rsidRPr="001640EB">
        <w:rPr>
          <w:spacing w:val="-4"/>
        </w:rPr>
        <w:t xml:space="preserve"> </w:t>
      </w:r>
      <w:r w:rsidRPr="001640EB">
        <w:t>требований</w:t>
      </w:r>
      <w:r w:rsidRPr="001640EB">
        <w:rPr>
          <w:spacing w:val="-3"/>
        </w:rPr>
        <w:t xml:space="preserve"> </w:t>
      </w:r>
      <w:r w:rsidRPr="001640EB">
        <w:t>к</w:t>
      </w:r>
      <w:r w:rsidRPr="001640EB">
        <w:rPr>
          <w:spacing w:val="-6"/>
        </w:rPr>
        <w:t xml:space="preserve"> </w:t>
      </w:r>
      <w:r w:rsidRPr="001640EB">
        <w:t>материально-техническому,</w:t>
      </w:r>
      <w:r w:rsidRPr="001640EB">
        <w:rPr>
          <w:spacing w:val="2"/>
        </w:rPr>
        <w:t xml:space="preserve"> </w:t>
      </w:r>
      <w:r w:rsidRPr="001640EB">
        <w:t>учебно-</w:t>
      </w:r>
    </w:p>
    <w:p w:rsidR="001640EB" w:rsidRDefault="001640EB" w:rsidP="001640EB">
      <w:pPr>
        <w:pStyle w:val="a7"/>
        <w:spacing w:line="275" w:lineRule="exact"/>
        <w:ind w:left="1023" w:right="635" w:firstLine="0"/>
        <w:jc w:val="center"/>
      </w:pPr>
      <w:r w:rsidRPr="001640EB">
        <w:t>методическому</w:t>
      </w:r>
      <w:r w:rsidRPr="001640EB">
        <w:rPr>
          <w:spacing w:val="-11"/>
        </w:rPr>
        <w:t xml:space="preserve"> </w:t>
      </w:r>
      <w:r w:rsidRPr="001640EB">
        <w:t>обеспечению</w:t>
      </w:r>
    </w:p>
    <w:p w:rsidR="000414B5" w:rsidRPr="001640EB" w:rsidRDefault="000414B5" w:rsidP="001640EB">
      <w:pPr>
        <w:pStyle w:val="a7"/>
        <w:spacing w:line="275" w:lineRule="exact"/>
        <w:ind w:left="1023" w:right="635" w:firstLine="0"/>
        <w:jc w:val="center"/>
      </w:pPr>
    </w:p>
    <w:p w:rsidR="001640EB" w:rsidRPr="001640EB" w:rsidRDefault="001640EB" w:rsidP="001640EB">
      <w:pPr>
        <w:pStyle w:val="1"/>
        <w:spacing w:before="7"/>
        <w:ind w:left="1258" w:right="310"/>
        <w:jc w:val="center"/>
      </w:pPr>
      <w:r w:rsidRPr="001640EB">
        <w:t>Материально-технические</w:t>
      </w:r>
      <w:r w:rsidRPr="001640EB">
        <w:rPr>
          <w:spacing w:val="-5"/>
        </w:rPr>
        <w:t xml:space="preserve"> </w:t>
      </w:r>
      <w:r w:rsidRPr="001640EB">
        <w:t>условия</w:t>
      </w:r>
      <w:r w:rsidRPr="001640EB">
        <w:rPr>
          <w:spacing w:val="-4"/>
        </w:rPr>
        <w:t xml:space="preserve"> </w:t>
      </w:r>
      <w:r w:rsidRPr="001640EB">
        <w:t>реализации</w:t>
      </w:r>
      <w:r w:rsidRPr="001640EB">
        <w:rPr>
          <w:spacing w:val="-4"/>
        </w:rPr>
        <w:t xml:space="preserve"> </w:t>
      </w:r>
      <w:r w:rsidRPr="001640EB">
        <w:t>программы</w:t>
      </w:r>
      <w:r w:rsidRPr="001640EB">
        <w:rPr>
          <w:spacing w:val="-5"/>
        </w:rPr>
        <w:t xml:space="preserve"> </w:t>
      </w:r>
      <w:r w:rsidR="00203849">
        <w:t>началь</w:t>
      </w:r>
      <w:r w:rsidRPr="001640EB">
        <w:t>ного</w:t>
      </w:r>
      <w:r w:rsidRPr="001640EB">
        <w:rPr>
          <w:spacing w:val="-4"/>
        </w:rPr>
        <w:t xml:space="preserve"> </w:t>
      </w:r>
      <w:r w:rsidRPr="001640EB">
        <w:t>общего</w:t>
      </w:r>
    </w:p>
    <w:p w:rsidR="001640EB" w:rsidRPr="001640EB" w:rsidRDefault="001640EB" w:rsidP="001640EB">
      <w:pPr>
        <w:spacing w:line="275" w:lineRule="exact"/>
        <w:ind w:left="1029" w:right="635"/>
        <w:jc w:val="center"/>
        <w:rPr>
          <w:rFonts w:ascii="Times New Roman" w:hAnsi="Times New Roman" w:cs="Times New Roman"/>
          <w:b/>
          <w:sz w:val="24"/>
        </w:rPr>
      </w:pPr>
      <w:r w:rsidRPr="001640EB">
        <w:rPr>
          <w:rFonts w:ascii="Times New Roman" w:hAnsi="Times New Roman" w:cs="Times New Roman"/>
          <w:b/>
          <w:sz w:val="24"/>
        </w:rPr>
        <w:t>образования</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p w:rsidR="00203849" w:rsidRPr="000414B5" w:rsidRDefault="001640EB" w:rsidP="00203849">
      <w:pPr>
        <w:pStyle w:val="a7"/>
        <w:spacing w:before="60"/>
        <w:ind w:left="1134" w:right="567" w:firstLine="391"/>
      </w:pPr>
      <w:r w:rsidRPr="001640EB">
        <w:lastRenderedPageBreak/>
        <w:t>Организация</w:t>
      </w:r>
      <w:r w:rsidRPr="001640EB">
        <w:rPr>
          <w:spacing w:val="1"/>
        </w:rPr>
        <w:t xml:space="preserve"> </w:t>
      </w:r>
      <w:r w:rsidRPr="001640EB">
        <w:t>располагает</w:t>
      </w:r>
      <w:r w:rsidRPr="001640EB">
        <w:rPr>
          <w:spacing w:val="1"/>
        </w:rPr>
        <w:t xml:space="preserve"> </w:t>
      </w:r>
      <w:r w:rsidRPr="001640EB">
        <w:t>на</w:t>
      </w:r>
      <w:r w:rsidRPr="001640EB">
        <w:rPr>
          <w:spacing w:val="1"/>
        </w:rPr>
        <w:t xml:space="preserve"> </w:t>
      </w:r>
      <w:r w:rsidRPr="001640EB">
        <w:t>праве</w:t>
      </w:r>
      <w:r w:rsidRPr="001640EB">
        <w:rPr>
          <w:spacing w:val="1"/>
        </w:rPr>
        <w:t xml:space="preserve"> </w:t>
      </w:r>
      <w:r w:rsidRPr="001640EB">
        <w:t>собственности</w:t>
      </w:r>
      <w:r w:rsidRPr="001640EB">
        <w:rPr>
          <w:spacing w:val="1"/>
        </w:rPr>
        <w:t xml:space="preserve"> </w:t>
      </w:r>
      <w:r w:rsidRPr="001640EB">
        <w:t>материально-техническим</w:t>
      </w:r>
      <w:r w:rsidRPr="001640EB">
        <w:rPr>
          <w:spacing w:val="-57"/>
        </w:rPr>
        <w:t xml:space="preserve"> </w:t>
      </w:r>
      <w:r w:rsidRPr="001640EB">
        <w:t>обеспечением</w:t>
      </w:r>
      <w:r w:rsidRPr="001640EB">
        <w:rPr>
          <w:spacing w:val="1"/>
        </w:rPr>
        <w:t xml:space="preserve"> </w:t>
      </w:r>
      <w:r w:rsidRPr="001640EB">
        <w:t>образовательной</w:t>
      </w:r>
      <w:r w:rsidRPr="001640EB">
        <w:rPr>
          <w:spacing w:val="1"/>
        </w:rPr>
        <w:t xml:space="preserve"> </w:t>
      </w:r>
      <w:r w:rsidRPr="001640EB">
        <w:t>деятельности</w:t>
      </w:r>
      <w:r w:rsidRPr="001640EB">
        <w:rPr>
          <w:spacing w:val="1"/>
        </w:rPr>
        <w:t xml:space="preserve"> </w:t>
      </w:r>
      <w:r w:rsidRPr="001640EB">
        <w:t>(помещениями</w:t>
      </w:r>
      <w:r w:rsidRPr="001640EB">
        <w:rPr>
          <w:spacing w:val="1"/>
        </w:rPr>
        <w:t xml:space="preserve"> </w:t>
      </w:r>
      <w:r w:rsidRPr="001640EB">
        <w:t>и</w:t>
      </w:r>
      <w:r w:rsidRPr="001640EB">
        <w:rPr>
          <w:spacing w:val="1"/>
        </w:rPr>
        <w:t xml:space="preserve"> </w:t>
      </w:r>
      <w:r w:rsidRPr="001640EB">
        <w:t>оборудованием)</w:t>
      </w:r>
      <w:r w:rsidRPr="001640EB">
        <w:rPr>
          <w:spacing w:val="1"/>
        </w:rPr>
        <w:t xml:space="preserve"> </w:t>
      </w:r>
      <w:r w:rsidRPr="001640EB">
        <w:t>для</w:t>
      </w:r>
      <w:r w:rsidRPr="001640EB">
        <w:rPr>
          <w:spacing w:val="1"/>
        </w:rPr>
        <w:t xml:space="preserve"> </w:t>
      </w:r>
      <w:r w:rsidR="00203849">
        <w:t>реализации программы началь</w:t>
      </w:r>
      <w:r w:rsidRPr="001640EB">
        <w:t>ного общего образования в соответствии с учебным планом.</w:t>
      </w:r>
      <w:r w:rsidRPr="001640EB">
        <w:rPr>
          <w:spacing w:val="1"/>
        </w:rPr>
        <w:t xml:space="preserve"> </w:t>
      </w:r>
      <w:r w:rsidRPr="001640EB">
        <w:t>Помещение</w:t>
      </w:r>
      <w:r w:rsidRPr="001640EB">
        <w:rPr>
          <w:spacing w:val="1"/>
        </w:rPr>
        <w:t xml:space="preserve"> </w:t>
      </w:r>
      <w:r w:rsidRPr="001640EB">
        <w:t>для</w:t>
      </w:r>
      <w:r w:rsidRPr="001640EB">
        <w:rPr>
          <w:spacing w:val="1"/>
        </w:rPr>
        <w:t xml:space="preserve"> </w:t>
      </w:r>
      <w:r w:rsidRPr="001640EB">
        <w:t>реализации</w:t>
      </w:r>
      <w:r w:rsidRPr="001640EB">
        <w:rPr>
          <w:spacing w:val="1"/>
        </w:rPr>
        <w:t xml:space="preserve"> </w:t>
      </w:r>
      <w:r w:rsidRPr="001640EB">
        <w:t>программы:</w:t>
      </w:r>
      <w:r w:rsidRPr="001640EB">
        <w:rPr>
          <w:spacing w:val="1"/>
        </w:rPr>
        <w:t xml:space="preserve"> </w:t>
      </w:r>
      <w:r w:rsidRPr="001640EB">
        <w:t>отдельно</w:t>
      </w:r>
      <w:r w:rsidRPr="001640EB">
        <w:rPr>
          <w:spacing w:val="1"/>
        </w:rPr>
        <w:t xml:space="preserve"> </w:t>
      </w:r>
      <w:r w:rsidR="00203849">
        <w:t>стоящее двух</w:t>
      </w:r>
      <w:r w:rsidRPr="001640EB">
        <w:t>этажное</w:t>
      </w:r>
      <w:r w:rsidRPr="001640EB">
        <w:rPr>
          <w:spacing w:val="1"/>
        </w:rPr>
        <w:t xml:space="preserve"> </w:t>
      </w:r>
      <w:r w:rsidRPr="001640EB">
        <w:t>здание</w:t>
      </w:r>
      <w:r w:rsidRPr="001640EB">
        <w:rPr>
          <w:spacing w:val="1"/>
        </w:rPr>
        <w:t xml:space="preserve"> </w:t>
      </w:r>
      <w:r w:rsidRPr="001640EB">
        <w:t>с</w:t>
      </w:r>
      <w:r w:rsidRPr="001640EB">
        <w:rPr>
          <w:spacing w:val="1"/>
        </w:rPr>
        <w:t xml:space="preserve"> </w:t>
      </w:r>
      <w:r w:rsidRPr="001640EB">
        <w:t>огражденной</w:t>
      </w:r>
      <w:r w:rsidRPr="001640EB">
        <w:rPr>
          <w:spacing w:val="1"/>
        </w:rPr>
        <w:t xml:space="preserve"> </w:t>
      </w:r>
      <w:r w:rsidRPr="001640EB">
        <w:t>территорией, находящееся по адресу: 3</w:t>
      </w:r>
      <w:r w:rsidR="00203849">
        <w:t>036</w:t>
      </w:r>
      <w:r w:rsidRPr="001640EB">
        <w:t>5</w:t>
      </w:r>
      <w:r w:rsidR="00203849">
        <w:t>2</w:t>
      </w:r>
      <w:r w:rsidRPr="001640EB">
        <w:t>, Орловская область, Краснозо</w:t>
      </w:r>
      <w:r w:rsidR="00203849">
        <w:t>ренский  район, с.Большая Чернав</w:t>
      </w:r>
      <w:r w:rsidRPr="001640EB">
        <w:t>а</w:t>
      </w:r>
      <w:r w:rsidR="00203849">
        <w:t>, ул.Школьная,</w:t>
      </w:r>
      <w:r w:rsidRPr="001640EB">
        <w:t xml:space="preserve"> д.</w:t>
      </w:r>
      <w:r w:rsidR="00203849">
        <w:t>2</w:t>
      </w:r>
      <w:r w:rsidRPr="001640EB">
        <w:t>1</w:t>
      </w:r>
      <w:r w:rsidR="00F0472B">
        <w:t xml:space="preserve">. Школа </w:t>
      </w:r>
      <w:r w:rsidR="00F0472B" w:rsidRPr="000414B5">
        <w:t xml:space="preserve">имеет  филиал: </w:t>
      </w:r>
      <w:r w:rsidR="00203849" w:rsidRPr="000414B5">
        <w:t>одноэтажное</w:t>
      </w:r>
      <w:r w:rsidR="00203849" w:rsidRPr="000414B5">
        <w:rPr>
          <w:spacing w:val="1"/>
        </w:rPr>
        <w:t xml:space="preserve"> </w:t>
      </w:r>
      <w:r w:rsidR="00203849" w:rsidRPr="000414B5">
        <w:t>здание</w:t>
      </w:r>
      <w:r w:rsidR="00203849" w:rsidRPr="000414B5">
        <w:rPr>
          <w:spacing w:val="1"/>
        </w:rPr>
        <w:t xml:space="preserve"> </w:t>
      </w:r>
      <w:r w:rsidR="00203849" w:rsidRPr="000414B5">
        <w:t>с</w:t>
      </w:r>
      <w:r w:rsidR="00203849" w:rsidRPr="000414B5">
        <w:rPr>
          <w:spacing w:val="1"/>
        </w:rPr>
        <w:t xml:space="preserve"> </w:t>
      </w:r>
      <w:r w:rsidR="00203849" w:rsidRPr="000414B5">
        <w:t>огражденной</w:t>
      </w:r>
      <w:r w:rsidR="00203849" w:rsidRPr="000414B5">
        <w:rPr>
          <w:spacing w:val="1"/>
        </w:rPr>
        <w:t xml:space="preserve"> </w:t>
      </w:r>
      <w:r w:rsidR="00203849" w:rsidRPr="000414B5">
        <w:t>территори</w:t>
      </w:r>
      <w:r w:rsidR="00F0472B" w:rsidRPr="000414B5">
        <w:t xml:space="preserve">ей, находящееся по адресу: 303653, </w:t>
      </w:r>
      <w:r w:rsidR="00203849" w:rsidRPr="000414B5">
        <w:t>Орловская область, Краснозоренский  район, д.</w:t>
      </w:r>
      <w:r w:rsidR="00F0472B" w:rsidRPr="000414B5">
        <w:t xml:space="preserve"> </w:t>
      </w:r>
      <w:r w:rsidR="00203849" w:rsidRPr="000414B5">
        <w:t>Зверево-Бакулино, ул.</w:t>
      </w:r>
      <w:r w:rsidR="00F0472B" w:rsidRPr="000414B5">
        <w:t xml:space="preserve"> </w:t>
      </w:r>
      <w:r w:rsidR="00203849" w:rsidRPr="000414B5">
        <w:t>Центральная</w:t>
      </w:r>
      <w:r w:rsidR="00F7153F" w:rsidRPr="000414B5">
        <w:t>,</w:t>
      </w:r>
      <w:r w:rsidR="00203849" w:rsidRPr="000414B5">
        <w:t xml:space="preserve"> д.4</w:t>
      </w:r>
    </w:p>
    <w:p w:rsidR="001640EB" w:rsidRPr="000414B5" w:rsidRDefault="001640EB" w:rsidP="001640EB">
      <w:pPr>
        <w:pStyle w:val="a7"/>
        <w:spacing w:before="60"/>
        <w:ind w:left="1134" w:right="567" w:firstLine="391"/>
      </w:pPr>
    </w:p>
    <w:p w:rsidR="001640EB" w:rsidRPr="001640EB" w:rsidRDefault="001640EB" w:rsidP="001640EB">
      <w:pPr>
        <w:pStyle w:val="a7"/>
        <w:spacing w:before="60"/>
        <w:ind w:left="1134" w:right="567" w:firstLine="391"/>
      </w:pPr>
      <w:r w:rsidRPr="001640EB">
        <w:t>Условия</w:t>
      </w:r>
      <w:r w:rsidRPr="001640EB">
        <w:rPr>
          <w:spacing w:val="1"/>
        </w:rPr>
        <w:t xml:space="preserve"> </w:t>
      </w:r>
      <w:r w:rsidRPr="001640EB">
        <w:t>реализации</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9"/>
        </w:rPr>
        <w:t xml:space="preserve"> </w:t>
      </w:r>
      <w:r w:rsidRPr="001640EB">
        <w:t>обеспечивают:</w:t>
      </w:r>
    </w:p>
    <w:p w:rsidR="001640EB" w:rsidRPr="001640EB" w:rsidRDefault="001640EB" w:rsidP="001640EB">
      <w:pPr>
        <w:pStyle w:val="ae"/>
        <w:numPr>
          <w:ilvl w:val="0"/>
          <w:numId w:val="88"/>
        </w:numPr>
        <w:tabs>
          <w:tab w:val="left" w:pos="1920"/>
        </w:tabs>
        <w:ind w:right="571" w:firstLine="566"/>
        <w:rPr>
          <w:sz w:val="24"/>
        </w:rPr>
      </w:pPr>
      <w:r w:rsidRPr="001640EB">
        <w:rPr>
          <w:sz w:val="24"/>
        </w:rPr>
        <w:t>возможность</w:t>
      </w:r>
      <w:r w:rsidRPr="001640EB">
        <w:rPr>
          <w:spacing w:val="1"/>
          <w:sz w:val="24"/>
        </w:rPr>
        <w:t xml:space="preserve"> </w:t>
      </w:r>
      <w:r w:rsidRPr="001640EB">
        <w:rPr>
          <w:sz w:val="24"/>
        </w:rPr>
        <w:t>достижения</w:t>
      </w:r>
      <w:r w:rsidRPr="001640EB">
        <w:rPr>
          <w:spacing w:val="1"/>
          <w:sz w:val="24"/>
        </w:rPr>
        <w:t xml:space="preserve"> </w:t>
      </w:r>
      <w:r w:rsidRPr="001640EB">
        <w:rPr>
          <w:sz w:val="24"/>
        </w:rPr>
        <w:t>обучающимися</w:t>
      </w:r>
      <w:r w:rsidRPr="001640EB">
        <w:rPr>
          <w:spacing w:val="1"/>
          <w:sz w:val="24"/>
        </w:rPr>
        <w:t xml:space="preserve"> </w:t>
      </w:r>
      <w:r w:rsidRPr="001640EB">
        <w:rPr>
          <w:sz w:val="24"/>
        </w:rPr>
        <w:t>результатов</w:t>
      </w:r>
      <w:r w:rsidRPr="001640EB">
        <w:rPr>
          <w:spacing w:val="1"/>
          <w:sz w:val="24"/>
        </w:rPr>
        <w:t xml:space="preserve"> </w:t>
      </w:r>
      <w:r w:rsidRPr="001640EB">
        <w:rPr>
          <w:sz w:val="24"/>
        </w:rPr>
        <w:t>освоения</w:t>
      </w:r>
      <w:r w:rsidRPr="001640EB">
        <w:rPr>
          <w:spacing w:val="1"/>
          <w:sz w:val="24"/>
        </w:rPr>
        <w:t xml:space="preserve"> </w:t>
      </w:r>
      <w:r w:rsidRPr="001640EB">
        <w:rPr>
          <w:sz w:val="24"/>
        </w:rPr>
        <w:t>программы</w:t>
      </w:r>
      <w:r w:rsidRPr="001640EB">
        <w:rPr>
          <w:spacing w:val="-57"/>
          <w:sz w:val="24"/>
        </w:rPr>
        <w:t xml:space="preserve"> </w:t>
      </w:r>
      <w:r w:rsidRPr="001640EB">
        <w:rPr>
          <w:sz w:val="24"/>
        </w:rPr>
        <w:t>начального</w:t>
      </w:r>
      <w:r w:rsidRPr="001640EB">
        <w:rPr>
          <w:spacing w:val="1"/>
          <w:sz w:val="24"/>
        </w:rPr>
        <w:t xml:space="preserve"> </w:t>
      </w:r>
      <w:r w:rsidRPr="001640EB">
        <w:rPr>
          <w:sz w:val="24"/>
        </w:rPr>
        <w:t>общего</w:t>
      </w:r>
      <w:r w:rsidRPr="001640EB">
        <w:rPr>
          <w:spacing w:val="1"/>
          <w:sz w:val="24"/>
        </w:rPr>
        <w:t xml:space="preserve"> </w:t>
      </w:r>
      <w:r w:rsidRPr="001640EB">
        <w:rPr>
          <w:sz w:val="24"/>
        </w:rPr>
        <w:t>образования,</w:t>
      </w:r>
      <w:r w:rsidRPr="001640EB">
        <w:rPr>
          <w:spacing w:val="-2"/>
          <w:sz w:val="24"/>
        </w:rPr>
        <w:t xml:space="preserve"> </w:t>
      </w:r>
      <w:r w:rsidRPr="001640EB">
        <w:rPr>
          <w:sz w:val="24"/>
        </w:rPr>
        <w:t>требования</w:t>
      </w:r>
      <w:r w:rsidRPr="001640EB">
        <w:rPr>
          <w:spacing w:val="1"/>
          <w:sz w:val="24"/>
        </w:rPr>
        <w:t xml:space="preserve"> </w:t>
      </w:r>
      <w:r w:rsidRPr="001640EB">
        <w:rPr>
          <w:sz w:val="24"/>
        </w:rPr>
        <w:t>к</w:t>
      </w:r>
      <w:r w:rsidRPr="001640EB">
        <w:rPr>
          <w:spacing w:val="-5"/>
          <w:sz w:val="24"/>
        </w:rPr>
        <w:t xml:space="preserve"> </w:t>
      </w:r>
      <w:r w:rsidRPr="001640EB">
        <w:rPr>
          <w:sz w:val="24"/>
        </w:rPr>
        <w:t>которым</w:t>
      </w:r>
      <w:r w:rsidRPr="001640EB">
        <w:rPr>
          <w:spacing w:val="2"/>
          <w:sz w:val="24"/>
        </w:rPr>
        <w:t xml:space="preserve"> </w:t>
      </w:r>
      <w:r w:rsidRPr="001640EB">
        <w:rPr>
          <w:sz w:val="24"/>
        </w:rPr>
        <w:t>установлены</w:t>
      </w:r>
      <w:r w:rsidRPr="001640EB">
        <w:rPr>
          <w:spacing w:val="-2"/>
          <w:sz w:val="24"/>
        </w:rPr>
        <w:t xml:space="preserve"> </w:t>
      </w:r>
      <w:r w:rsidRPr="001640EB">
        <w:rPr>
          <w:sz w:val="24"/>
        </w:rPr>
        <w:t>ФГОС;</w:t>
      </w:r>
    </w:p>
    <w:p w:rsidR="001640EB" w:rsidRPr="001640EB" w:rsidRDefault="001640EB" w:rsidP="001640EB">
      <w:pPr>
        <w:pStyle w:val="ae"/>
        <w:numPr>
          <w:ilvl w:val="0"/>
          <w:numId w:val="88"/>
        </w:numPr>
        <w:tabs>
          <w:tab w:val="left" w:pos="1791"/>
        </w:tabs>
        <w:spacing w:line="271" w:lineRule="exact"/>
        <w:ind w:left="1790" w:hanging="265"/>
        <w:rPr>
          <w:sz w:val="24"/>
        </w:rPr>
      </w:pPr>
      <w:r w:rsidRPr="001640EB">
        <w:rPr>
          <w:sz w:val="24"/>
        </w:rPr>
        <w:t>соблюдение:</w:t>
      </w:r>
    </w:p>
    <w:p w:rsidR="001640EB" w:rsidRPr="001640EB" w:rsidRDefault="001640EB" w:rsidP="001640EB">
      <w:pPr>
        <w:pStyle w:val="ae"/>
        <w:numPr>
          <w:ilvl w:val="1"/>
          <w:numId w:val="88"/>
        </w:numPr>
        <w:tabs>
          <w:tab w:val="left" w:pos="2247"/>
        </w:tabs>
        <w:spacing w:line="293" w:lineRule="exact"/>
        <w:ind w:hanging="361"/>
        <w:rPr>
          <w:sz w:val="24"/>
        </w:rPr>
      </w:pPr>
      <w:r w:rsidRPr="001640EB">
        <w:rPr>
          <w:sz w:val="24"/>
        </w:rPr>
        <w:t>Гигиенических</w:t>
      </w:r>
      <w:r w:rsidRPr="001640EB">
        <w:rPr>
          <w:spacing w:val="-7"/>
          <w:sz w:val="24"/>
        </w:rPr>
        <w:t xml:space="preserve"> </w:t>
      </w:r>
      <w:r w:rsidRPr="001640EB">
        <w:rPr>
          <w:sz w:val="24"/>
        </w:rPr>
        <w:t>нормативов</w:t>
      </w:r>
      <w:r w:rsidRPr="001640EB">
        <w:rPr>
          <w:spacing w:val="-5"/>
          <w:sz w:val="24"/>
        </w:rPr>
        <w:t xml:space="preserve"> </w:t>
      </w:r>
      <w:r w:rsidRPr="001640EB">
        <w:rPr>
          <w:sz w:val="24"/>
        </w:rPr>
        <w:t>и</w:t>
      </w:r>
      <w:r w:rsidRPr="001640EB">
        <w:rPr>
          <w:spacing w:val="-1"/>
          <w:sz w:val="24"/>
        </w:rPr>
        <w:t xml:space="preserve"> </w:t>
      </w:r>
      <w:r w:rsidRPr="001640EB">
        <w:rPr>
          <w:sz w:val="24"/>
        </w:rPr>
        <w:t>Санитарно-эпидемиологических</w:t>
      </w:r>
      <w:r w:rsidRPr="001640EB">
        <w:rPr>
          <w:spacing w:val="-6"/>
          <w:sz w:val="24"/>
        </w:rPr>
        <w:t xml:space="preserve"> </w:t>
      </w:r>
      <w:r w:rsidRPr="001640EB">
        <w:rPr>
          <w:sz w:val="24"/>
        </w:rPr>
        <w:t>требований;</w:t>
      </w:r>
    </w:p>
    <w:p w:rsidR="001640EB" w:rsidRPr="001640EB" w:rsidRDefault="001640EB" w:rsidP="001640EB">
      <w:pPr>
        <w:pStyle w:val="ae"/>
        <w:numPr>
          <w:ilvl w:val="1"/>
          <w:numId w:val="88"/>
        </w:numPr>
        <w:tabs>
          <w:tab w:val="left" w:pos="2247"/>
        </w:tabs>
        <w:spacing w:before="1" w:line="235" w:lineRule="auto"/>
        <w:ind w:right="568"/>
        <w:rPr>
          <w:sz w:val="24"/>
        </w:rPr>
      </w:pPr>
      <w:r w:rsidRPr="001640EB">
        <w:rPr>
          <w:sz w:val="24"/>
        </w:rPr>
        <w:t>социально-бытовых</w:t>
      </w:r>
      <w:r w:rsidRPr="001640EB">
        <w:rPr>
          <w:spacing w:val="1"/>
          <w:sz w:val="24"/>
        </w:rPr>
        <w:t xml:space="preserve"> </w:t>
      </w:r>
      <w:r w:rsidRPr="001640EB">
        <w:rPr>
          <w:sz w:val="24"/>
        </w:rPr>
        <w:t>условий</w:t>
      </w:r>
      <w:r w:rsidRPr="001640EB">
        <w:rPr>
          <w:spacing w:val="1"/>
          <w:sz w:val="24"/>
        </w:rPr>
        <w:t xml:space="preserve"> </w:t>
      </w:r>
      <w:r w:rsidRPr="001640EB">
        <w:rPr>
          <w:sz w:val="24"/>
        </w:rPr>
        <w:t>для</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включающих</w:t>
      </w:r>
      <w:r w:rsidRPr="001640EB">
        <w:rPr>
          <w:spacing w:val="1"/>
          <w:sz w:val="24"/>
        </w:rPr>
        <w:t xml:space="preserve"> </w:t>
      </w:r>
      <w:r w:rsidRPr="001640EB">
        <w:rPr>
          <w:sz w:val="24"/>
        </w:rPr>
        <w:t>организацию</w:t>
      </w:r>
      <w:r w:rsidRPr="001640EB">
        <w:rPr>
          <w:spacing w:val="-57"/>
          <w:sz w:val="24"/>
        </w:rPr>
        <w:t xml:space="preserve"> </w:t>
      </w:r>
      <w:r w:rsidRPr="001640EB">
        <w:rPr>
          <w:sz w:val="24"/>
        </w:rPr>
        <w:t>питьевого</w:t>
      </w:r>
      <w:r w:rsidRPr="001640EB">
        <w:rPr>
          <w:spacing w:val="1"/>
          <w:sz w:val="24"/>
        </w:rPr>
        <w:t xml:space="preserve"> </w:t>
      </w:r>
      <w:r w:rsidRPr="001640EB">
        <w:rPr>
          <w:sz w:val="24"/>
        </w:rPr>
        <w:t>режима</w:t>
      </w:r>
      <w:r w:rsidRPr="001640EB">
        <w:rPr>
          <w:spacing w:val="1"/>
          <w:sz w:val="24"/>
        </w:rPr>
        <w:t xml:space="preserve"> </w:t>
      </w:r>
      <w:r w:rsidRPr="001640EB">
        <w:rPr>
          <w:sz w:val="24"/>
        </w:rPr>
        <w:t>и</w:t>
      </w:r>
      <w:r w:rsidRPr="001640EB">
        <w:rPr>
          <w:spacing w:val="1"/>
          <w:sz w:val="24"/>
        </w:rPr>
        <w:t xml:space="preserve"> </w:t>
      </w:r>
      <w:r w:rsidRPr="001640EB">
        <w:rPr>
          <w:sz w:val="24"/>
        </w:rPr>
        <w:t>наличие оборудованных помещений</w:t>
      </w:r>
      <w:r w:rsidRPr="001640EB">
        <w:rPr>
          <w:spacing w:val="1"/>
          <w:sz w:val="24"/>
        </w:rPr>
        <w:t xml:space="preserve"> </w:t>
      </w:r>
      <w:r w:rsidRPr="001640EB">
        <w:rPr>
          <w:sz w:val="24"/>
        </w:rPr>
        <w:t>для организации</w:t>
      </w:r>
      <w:r w:rsidRPr="001640EB">
        <w:rPr>
          <w:spacing w:val="1"/>
          <w:sz w:val="24"/>
        </w:rPr>
        <w:t xml:space="preserve"> </w:t>
      </w:r>
      <w:r w:rsidRPr="001640EB">
        <w:rPr>
          <w:sz w:val="24"/>
        </w:rPr>
        <w:t>питания;</w:t>
      </w:r>
    </w:p>
    <w:p w:rsidR="001640EB" w:rsidRPr="001640EB" w:rsidRDefault="001640EB" w:rsidP="001640EB">
      <w:pPr>
        <w:pStyle w:val="ae"/>
        <w:numPr>
          <w:ilvl w:val="1"/>
          <w:numId w:val="88"/>
        </w:numPr>
        <w:tabs>
          <w:tab w:val="left" w:pos="2247"/>
        </w:tabs>
        <w:spacing w:before="5"/>
        <w:ind w:right="559"/>
        <w:rPr>
          <w:sz w:val="24"/>
        </w:rPr>
      </w:pPr>
      <w:r w:rsidRPr="001640EB">
        <w:rPr>
          <w:sz w:val="24"/>
        </w:rPr>
        <w:t>социально-бытовых</w:t>
      </w:r>
      <w:r w:rsidRPr="001640EB">
        <w:rPr>
          <w:spacing w:val="1"/>
          <w:sz w:val="24"/>
        </w:rPr>
        <w:t xml:space="preserve"> </w:t>
      </w:r>
      <w:r w:rsidRPr="001640EB">
        <w:rPr>
          <w:sz w:val="24"/>
        </w:rPr>
        <w:t>условий</w:t>
      </w:r>
      <w:r w:rsidRPr="001640EB">
        <w:rPr>
          <w:spacing w:val="1"/>
          <w:sz w:val="24"/>
        </w:rPr>
        <w:t xml:space="preserve"> </w:t>
      </w:r>
      <w:r w:rsidRPr="001640EB">
        <w:rPr>
          <w:sz w:val="24"/>
        </w:rPr>
        <w:t>для</w:t>
      </w:r>
      <w:r w:rsidRPr="001640EB">
        <w:rPr>
          <w:spacing w:val="1"/>
          <w:sz w:val="24"/>
        </w:rPr>
        <w:t xml:space="preserve"> </w:t>
      </w:r>
      <w:r w:rsidRPr="001640EB">
        <w:rPr>
          <w:sz w:val="24"/>
        </w:rPr>
        <w:t>педагогических</w:t>
      </w:r>
      <w:r w:rsidRPr="001640EB">
        <w:rPr>
          <w:spacing w:val="1"/>
          <w:sz w:val="24"/>
        </w:rPr>
        <w:t xml:space="preserve"> </w:t>
      </w:r>
      <w:r w:rsidRPr="001640EB">
        <w:rPr>
          <w:sz w:val="24"/>
        </w:rPr>
        <w:t>работников,</w:t>
      </w:r>
      <w:r w:rsidRPr="001640EB">
        <w:rPr>
          <w:spacing w:val="1"/>
          <w:sz w:val="24"/>
        </w:rPr>
        <w:t xml:space="preserve"> </w:t>
      </w:r>
      <w:r w:rsidRPr="001640EB">
        <w:rPr>
          <w:sz w:val="24"/>
        </w:rPr>
        <w:t>в</w:t>
      </w:r>
      <w:r w:rsidRPr="001640EB">
        <w:rPr>
          <w:spacing w:val="1"/>
          <w:sz w:val="24"/>
        </w:rPr>
        <w:t xml:space="preserve"> </w:t>
      </w:r>
      <w:r w:rsidRPr="001640EB">
        <w:rPr>
          <w:sz w:val="24"/>
        </w:rPr>
        <w:t>том</w:t>
      </w:r>
      <w:r w:rsidRPr="001640EB">
        <w:rPr>
          <w:spacing w:val="1"/>
          <w:sz w:val="24"/>
        </w:rPr>
        <w:t xml:space="preserve"> </w:t>
      </w:r>
      <w:r w:rsidRPr="001640EB">
        <w:rPr>
          <w:sz w:val="24"/>
        </w:rPr>
        <w:t>числе</w:t>
      </w:r>
      <w:r w:rsidRPr="001640EB">
        <w:rPr>
          <w:spacing w:val="1"/>
          <w:sz w:val="24"/>
        </w:rPr>
        <w:t xml:space="preserve"> </w:t>
      </w:r>
      <w:r w:rsidRPr="001640EB">
        <w:rPr>
          <w:sz w:val="24"/>
        </w:rPr>
        <w:t>оборудованных</w:t>
      </w:r>
      <w:r w:rsidRPr="001640EB">
        <w:rPr>
          <w:spacing w:val="1"/>
          <w:sz w:val="24"/>
        </w:rPr>
        <w:t xml:space="preserve"> </w:t>
      </w:r>
      <w:r w:rsidRPr="001640EB">
        <w:rPr>
          <w:sz w:val="24"/>
        </w:rPr>
        <w:t>рабочих</w:t>
      </w:r>
      <w:r w:rsidRPr="001640EB">
        <w:rPr>
          <w:spacing w:val="1"/>
          <w:sz w:val="24"/>
        </w:rPr>
        <w:t xml:space="preserve"> </w:t>
      </w:r>
      <w:r w:rsidRPr="001640EB">
        <w:rPr>
          <w:sz w:val="24"/>
        </w:rPr>
        <w:t>мест,</w:t>
      </w:r>
      <w:r w:rsidRPr="001640EB">
        <w:rPr>
          <w:spacing w:val="1"/>
          <w:sz w:val="24"/>
        </w:rPr>
        <w:t xml:space="preserve"> </w:t>
      </w:r>
      <w:r w:rsidRPr="001640EB">
        <w:rPr>
          <w:sz w:val="24"/>
        </w:rPr>
        <w:t>помещений</w:t>
      </w:r>
      <w:r w:rsidRPr="001640EB">
        <w:rPr>
          <w:spacing w:val="1"/>
          <w:sz w:val="24"/>
        </w:rPr>
        <w:t xml:space="preserve"> </w:t>
      </w:r>
      <w:r w:rsidRPr="001640EB">
        <w:rPr>
          <w:sz w:val="24"/>
        </w:rPr>
        <w:t>для</w:t>
      </w:r>
      <w:r w:rsidRPr="001640EB">
        <w:rPr>
          <w:spacing w:val="1"/>
          <w:sz w:val="24"/>
        </w:rPr>
        <w:t xml:space="preserve"> </w:t>
      </w:r>
      <w:r w:rsidRPr="001640EB">
        <w:rPr>
          <w:sz w:val="24"/>
        </w:rPr>
        <w:t>отдыха</w:t>
      </w:r>
      <w:r w:rsidRPr="001640EB">
        <w:rPr>
          <w:spacing w:val="1"/>
          <w:sz w:val="24"/>
        </w:rPr>
        <w:t xml:space="preserve"> </w:t>
      </w:r>
      <w:r w:rsidRPr="001640EB">
        <w:rPr>
          <w:sz w:val="24"/>
        </w:rPr>
        <w:t>и</w:t>
      </w:r>
      <w:r w:rsidRPr="001640EB">
        <w:rPr>
          <w:spacing w:val="1"/>
          <w:sz w:val="24"/>
        </w:rPr>
        <w:t xml:space="preserve"> </w:t>
      </w:r>
      <w:r w:rsidRPr="001640EB">
        <w:rPr>
          <w:sz w:val="24"/>
        </w:rPr>
        <w:t>самоподготовки</w:t>
      </w:r>
      <w:r w:rsidRPr="001640EB">
        <w:rPr>
          <w:spacing w:val="1"/>
          <w:sz w:val="24"/>
        </w:rPr>
        <w:t xml:space="preserve"> </w:t>
      </w:r>
      <w:r w:rsidRPr="001640EB">
        <w:rPr>
          <w:sz w:val="24"/>
        </w:rPr>
        <w:t>педагогических</w:t>
      </w:r>
      <w:r w:rsidRPr="001640EB">
        <w:rPr>
          <w:spacing w:val="-4"/>
          <w:sz w:val="24"/>
        </w:rPr>
        <w:t xml:space="preserve"> </w:t>
      </w:r>
      <w:r w:rsidRPr="001640EB">
        <w:rPr>
          <w:sz w:val="24"/>
        </w:rPr>
        <w:t>работников;</w:t>
      </w:r>
    </w:p>
    <w:p w:rsidR="001640EB" w:rsidRPr="001640EB" w:rsidRDefault="001640EB" w:rsidP="001640EB">
      <w:pPr>
        <w:pStyle w:val="ae"/>
        <w:numPr>
          <w:ilvl w:val="1"/>
          <w:numId w:val="88"/>
        </w:numPr>
        <w:tabs>
          <w:tab w:val="left" w:pos="2247"/>
        </w:tabs>
        <w:spacing w:line="293" w:lineRule="exact"/>
        <w:ind w:hanging="361"/>
        <w:rPr>
          <w:sz w:val="24"/>
        </w:rPr>
      </w:pPr>
      <w:r w:rsidRPr="001640EB">
        <w:rPr>
          <w:sz w:val="24"/>
        </w:rPr>
        <w:t>требований</w:t>
      </w:r>
      <w:r w:rsidRPr="001640EB">
        <w:rPr>
          <w:spacing w:val="-5"/>
          <w:sz w:val="24"/>
        </w:rPr>
        <w:t xml:space="preserve"> </w:t>
      </w:r>
      <w:r w:rsidRPr="001640EB">
        <w:rPr>
          <w:sz w:val="24"/>
        </w:rPr>
        <w:t>пожарной</w:t>
      </w:r>
      <w:r w:rsidRPr="001640EB">
        <w:rPr>
          <w:spacing w:val="-4"/>
          <w:sz w:val="24"/>
        </w:rPr>
        <w:t xml:space="preserve"> </w:t>
      </w:r>
      <w:r w:rsidRPr="001640EB">
        <w:rPr>
          <w:sz w:val="24"/>
        </w:rPr>
        <w:t>безопасности и</w:t>
      </w:r>
      <w:r w:rsidRPr="001640EB">
        <w:rPr>
          <w:spacing w:val="-4"/>
          <w:sz w:val="24"/>
        </w:rPr>
        <w:t xml:space="preserve"> </w:t>
      </w:r>
      <w:r w:rsidRPr="001640EB">
        <w:rPr>
          <w:sz w:val="24"/>
        </w:rPr>
        <w:t>электробезопасности;</w:t>
      </w:r>
    </w:p>
    <w:p w:rsidR="001640EB" w:rsidRPr="001640EB" w:rsidRDefault="001640EB" w:rsidP="001640EB">
      <w:pPr>
        <w:pStyle w:val="ae"/>
        <w:numPr>
          <w:ilvl w:val="1"/>
          <w:numId w:val="88"/>
        </w:numPr>
        <w:tabs>
          <w:tab w:val="left" w:pos="2247"/>
        </w:tabs>
        <w:spacing w:line="293" w:lineRule="exact"/>
        <w:ind w:hanging="361"/>
        <w:rPr>
          <w:sz w:val="24"/>
        </w:rPr>
      </w:pPr>
      <w:r w:rsidRPr="001640EB">
        <w:rPr>
          <w:sz w:val="24"/>
        </w:rPr>
        <w:t>требований</w:t>
      </w:r>
      <w:r w:rsidRPr="001640EB">
        <w:rPr>
          <w:spacing w:val="-10"/>
          <w:sz w:val="24"/>
        </w:rPr>
        <w:t xml:space="preserve"> </w:t>
      </w:r>
      <w:r w:rsidRPr="001640EB">
        <w:rPr>
          <w:sz w:val="24"/>
        </w:rPr>
        <w:t>охраны труда;</w:t>
      </w:r>
    </w:p>
    <w:p w:rsidR="001640EB" w:rsidRPr="001640EB" w:rsidRDefault="001640EB" w:rsidP="001640EB">
      <w:pPr>
        <w:pStyle w:val="ae"/>
        <w:numPr>
          <w:ilvl w:val="1"/>
          <w:numId w:val="88"/>
        </w:numPr>
        <w:tabs>
          <w:tab w:val="left" w:pos="2247"/>
        </w:tabs>
        <w:spacing w:before="2" w:line="235" w:lineRule="auto"/>
        <w:ind w:right="577"/>
        <w:rPr>
          <w:sz w:val="24"/>
        </w:rPr>
      </w:pPr>
      <w:r w:rsidRPr="001640EB">
        <w:rPr>
          <w:sz w:val="24"/>
        </w:rPr>
        <w:t>сроков и объемов текущего и капитального ремонта зданий и сооружений,</w:t>
      </w:r>
      <w:r w:rsidRPr="001640EB">
        <w:rPr>
          <w:spacing w:val="1"/>
          <w:sz w:val="24"/>
        </w:rPr>
        <w:t xml:space="preserve"> </w:t>
      </w:r>
      <w:r w:rsidRPr="001640EB">
        <w:rPr>
          <w:sz w:val="24"/>
        </w:rPr>
        <w:t>благоустройства территории.</w:t>
      </w:r>
    </w:p>
    <w:p w:rsidR="001640EB" w:rsidRPr="001640EB" w:rsidRDefault="001640EB" w:rsidP="001640EB">
      <w:pPr>
        <w:pStyle w:val="a7"/>
        <w:spacing w:before="2"/>
        <w:ind w:left="959" w:right="564" w:firstLine="566"/>
      </w:pPr>
      <w:r w:rsidRPr="001640EB">
        <w:t>Кабинеты</w:t>
      </w:r>
      <w:r w:rsidRPr="001640EB">
        <w:rPr>
          <w:spacing w:val="1"/>
        </w:rPr>
        <w:t xml:space="preserve"> </w:t>
      </w:r>
      <w:r w:rsidRPr="001640EB">
        <w:t>оснащены</w:t>
      </w:r>
      <w:r w:rsidRPr="001640EB">
        <w:rPr>
          <w:spacing w:val="1"/>
        </w:rPr>
        <w:t xml:space="preserve"> </w:t>
      </w:r>
      <w:r w:rsidRPr="001640EB">
        <w:t>комплектами</w:t>
      </w:r>
      <w:r w:rsidRPr="001640EB">
        <w:rPr>
          <w:spacing w:val="1"/>
        </w:rPr>
        <w:t xml:space="preserve"> </w:t>
      </w:r>
      <w:r w:rsidRPr="001640EB">
        <w:t>наглядных</w:t>
      </w:r>
      <w:r w:rsidRPr="001640EB">
        <w:rPr>
          <w:spacing w:val="1"/>
        </w:rPr>
        <w:t xml:space="preserve"> </w:t>
      </w:r>
      <w:r w:rsidRPr="001640EB">
        <w:t>пособий,</w:t>
      </w:r>
      <w:r w:rsidRPr="001640EB">
        <w:rPr>
          <w:spacing w:val="1"/>
        </w:rPr>
        <w:t xml:space="preserve"> </w:t>
      </w:r>
      <w:r w:rsidRPr="001640EB">
        <w:t>учебных</w:t>
      </w:r>
      <w:r w:rsidRPr="001640EB">
        <w:rPr>
          <w:spacing w:val="1"/>
        </w:rPr>
        <w:t xml:space="preserve"> </w:t>
      </w:r>
      <w:r w:rsidRPr="001640EB">
        <w:t>макетов,</w:t>
      </w:r>
      <w:r w:rsidRPr="001640EB">
        <w:rPr>
          <w:spacing w:val="1"/>
        </w:rPr>
        <w:t xml:space="preserve"> </w:t>
      </w:r>
      <w:r w:rsidRPr="001640EB">
        <w:t>специального</w:t>
      </w:r>
      <w:r w:rsidRPr="001640EB">
        <w:rPr>
          <w:spacing w:val="1"/>
        </w:rPr>
        <w:t xml:space="preserve"> </w:t>
      </w:r>
      <w:r w:rsidRPr="001640EB">
        <w:t>оборудования,</w:t>
      </w:r>
      <w:r w:rsidRPr="001640EB">
        <w:rPr>
          <w:spacing w:val="1"/>
        </w:rPr>
        <w:t xml:space="preserve"> </w:t>
      </w:r>
      <w:r w:rsidRPr="001640EB">
        <w:t>обеспечивающих</w:t>
      </w:r>
      <w:r w:rsidRPr="001640EB">
        <w:rPr>
          <w:spacing w:val="1"/>
        </w:rPr>
        <w:t xml:space="preserve"> </w:t>
      </w:r>
      <w:r w:rsidRPr="001640EB">
        <w:t>развитие компетенций</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программой</w:t>
      </w:r>
      <w:r w:rsidRPr="001640EB">
        <w:rPr>
          <w:spacing w:val="2"/>
        </w:rPr>
        <w:t xml:space="preserve"> </w:t>
      </w:r>
      <w:r w:rsidRPr="001640EB">
        <w:t>начального</w:t>
      </w:r>
      <w:r w:rsidRPr="001640EB">
        <w:rPr>
          <w:spacing w:val="2"/>
        </w:rPr>
        <w:t xml:space="preserve"> </w:t>
      </w:r>
      <w:r w:rsidRPr="001640EB">
        <w:t>общего</w:t>
      </w:r>
      <w:r w:rsidRPr="001640EB">
        <w:rPr>
          <w:spacing w:val="2"/>
        </w:rPr>
        <w:t xml:space="preserve"> </w:t>
      </w:r>
      <w:r w:rsidRPr="001640EB">
        <w:t>образования.</w:t>
      </w:r>
    </w:p>
    <w:p w:rsidR="001640EB" w:rsidRPr="001640EB" w:rsidRDefault="001640EB" w:rsidP="001640EB">
      <w:pPr>
        <w:pStyle w:val="a7"/>
        <w:ind w:left="959" w:right="563" w:firstLine="566"/>
      </w:pPr>
      <w:r w:rsidRPr="001640EB">
        <w:t>Подробный</w:t>
      </w:r>
      <w:r w:rsidRPr="001640EB">
        <w:rPr>
          <w:spacing w:val="1"/>
        </w:rPr>
        <w:t xml:space="preserve"> </w:t>
      </w:r>
      <w:r w:rsidRPr="001640EB">
        <w:t>перечень</w:t>
      </w:r>
      <w:r w:rsidRPr="001640EB">
        <w:rPr>
          <w:spacing w:val="1"/>
        </w:rPr>
        <w:t xml:space="preserve"> </w:t>
      </w:r>
      <w:r w:rsidRPr="001640EB">
        <w:t>оборудования</w:t>
      </w:r>
      <w:r w:rsidRPr="001640EB">
        <w:rPr>
          <w:spacing w:val="1"/>
        </w:rPr>
        <w:t xml:space="preserve"> </w:t>
      </w:r>
      <w:r w:rsidRPr="001640EB">
        <w:t>представлен</w:t>
      </w:r>
      <w:r w:rsidRPr="001640EB">
        <w:rPr>
          <w:spacing w:val="1"/>
        </w:rPr>
        <w:t xml:space="preserve"> </w:t>
      </w:r>
      <w:r w:rsidRPr="001640EB">
        <w:t>в</w:t>
      </w:r>
      <w:r w:rsidRPr="001640EB">
        <w:rPr>
          <w:spacing w:val="1"/>
        </w:rPr>
        <w:t xml:space="preserve"> </w:t>
      </w:r>
      <w:r w:rsidRPr="001640EB">
        <w:t>справке</w:t>
      </w:r>
      <w:r w:rsidRPr="001640EB">
        <w:rPr>
          <w:spacing w:val="1"/>
        </w:rPr>
        <w:t xml:space="preserve"> </w:t>
      </w:r>
      <w:r w:rsidRPr="001640EB">
        <w:t>МТО.</w:t>
      </w:r>
      <w:r w:rsidRPr="001640EB">
        <w:rPr>
          <w:spacing w:val="1"/>
        </w:rPr>
        <w:t xml:space="preserve"> </w:t>
      </w:r>
      <w:r w:rsidRPr="001640EB">
        <w:t>Справка</w:t>
      </w:r>
      <w:r w:rsidRPr="001640EB">
        <w:rPr>
          <w:spacing w:val="1"/>
        </w:rPr>
        <w:t xml:space="preserve"> </w:t>
      </w:r>
      <w:r w:rsidRPr="001640EB">
        <w:t>актуализируется</w:t>
      </w:r>
      <w:r w:rsidRPr="001640EB">
        <w:rPr>
          <w:spacing w:val="1"/>
        </w:rPr>
        <w:t xml:space="preserve"> </w:t>
      </w:r>
      <w:r w:rsidRPr="001640EB">
        <w:t>регулярно,</w:t>
      </w:r>
      <w:r w:rsidRPr="001640EB">
        <w:rPr>
          <w:spacing w:val="1"/>
        </w:rPr>
        <w:t xml:space="preserve"> </w:t>
      </w:r>
      <w:r w:rsidRPr="001640EB">
        <w:t>при</w:t>
      </w:r>
      <w:r w:rsidRPr="001640EB">
        <w:rPr>
          <w:spacing w:val="1"/>
        </w:rPr>
        <w:t xml:space="preserve"> </w:t>
      </w:r>
      <w:r w:rsidRPr="001640EB">
        <w:t>внесении</w:t>
      </w:r>
      <w:r w:rsidRPr="001640EB">
        <w:rPr>
          <w:spacing w:val="1"/>
        </w:rPr>
        <w:t xml:space="preserve"> </w:t>
      </w:r>
      <w:r w:rsidRPr="001640EB">
        <w:t>изменений</w:t>
      </w:r>
      <w:r w:rsidRPr="001640EB">
        <w:rPr>
          <w:spacing w:val="1"/>
        </w:rPr>
        <w:t xml:space="preserve"> </w:t>
      </w:r>
      <w:r w:rsidRPr="001640EB">
        <w:t>в</w:t>
      </w:r>
      <w:r w:rsidRPr="001640EB">
        <w:rPr>
          <w:spacing w:val="1"/>
        </w:rPr>
        <w:t xml:space="preserve"> </w:t>
      </w:r>
      <w:r w:rsidRPr="001640EB">
        <w:t>перечень</w:t>
      </w:r>
      <w:r w:rsidRPr="001640EB">
        <w:rPr>
          <w:spacing w:val="1"/>
        </w:rPr>
        <w:t xml:space="preserve"> </w:t>
      </w:r>
      <w:r w:rsidRPr="001640EB">
        <w:t>оборудования</w:t>
      </w:r>
      <w:r w:rsidRPr="001640EB">
        <w:rPr>
          <w:spacing w:val="1"/>
        </w:rPr>
        <w:t xml:space="preserve"> </w:t>
      </w:r>
      <w:r w:rsidRPr="001640EB">
        <w:t>(приобретение или</w:t>
      </w:r>
      <w:r w:rsidRPr="001640EB">
        <w:rPr>
          <w:spacing w:val="3"/>
        </w:rPr>
        <w:t xml:space="preserve"> </w:t>
      </w:r>
      <w:r w:rsidRPr="001640EB">
        <w:t>списание).</w:t>
      </w:r>
    </w:p>
    <w:p w:rsidR="001640EB" w:rsidRPr="001640EB" w:rsidRDefault="001640EB" w:rsidP="001640EB">
      <w:pPr>
        <w:spacing w:before="6"/>
        <w:ind w:left="1526"/>
        <w:jc w:val="both"/>
        <w:rPr>
          <w:rFonts w:ascii="Times New Roman" w:hAnsi="Times New Roman" w:cs="Times New Roman"/>
          <w:b/>
          <w:i/>
          <w:sz w:val="24"/>
        </w:rPr>
      </w:pPr>
      <w:r w:rsidRPr="001640EB">
        <w:rPr>
          <w:rFonts w:ascii="Times New Roman" w:hAnsi="Times New Roman" w:cs="Times New Roman"/>
          <w:b/>
          <w:i/>
          <w:sz w:val="24"/>
        </w:rPr>
        <w:t>Справка</w:t>
      </w:r>
      <w:r w:rsidRPr="001640EB">
        <w:rPr>
          <w:rFonts w:ascii="Times New Roman" w:hAnsi="Times New Roman" w:cs="Times New Roman"/>
          <w:b/>
          <w:i/>
          <w:spacing w:val="-1"/>
          <w:sz w:val="24"/>
        </w:rPr>
        <w:t xml:space="preserve"> </w:t>
      </w:r>
      <w:r w:rsidRPr="001640EB">
        <w:rPr>
          <w:rFonts w:ascii="Times New Roman" w:hAnsi="Times New Roman" w:cs="Times New Roman"/>
          <w:b/>
          <w:i/>
          <w:sz w:val="24"/>
        </w:rPr>
        <w:t>МТО</w:t>
      </w:r>
      <w:r w:rsidRPr="001640EB">
        <w:rPr>
          <w:rFonts w:ascii="Times New Roman" w:hAnsi="Times New Roman" w:cs="Times New Roman"/>
          <w:b/>
          <w:i/>
          <w:spacing w:val="-2"/>
          <w:sz w:val="24"/>
        </w:rPr>
        <w:t xml:space="preserve"> </w:t>
      </w:r>
      <w:r w:rsidRPr="001640EB">
        <w:rPr>
          <w:rFonts w:ascii="Times New Roman" w:hAnsi="Times New Roman" w:cs="Times New Roman"/>
          <w:b/>
          <w:i/>
          <w:sz w:val="24"/>
        </w:rPr>
        <w:t>является Приложением</w:t>
      </w:r>
      <w:r w:rsidRPr="001640EB">
        <w:rPr>
          <w:rFonts w:ascii="Times New Roman" w:hAnsi="Times New Roman" w:cs="Times New Roman"/>
          <w:b/>
          <w:i/>
          <w:spacing w:val="-2"/>
          <w:sz w:val="24"/>
        </w:rPr>
        <w:t xml:space="preserve"> </w:t>
      </w:r>
      <w:r w:rsidRPr="001640EB">
        <w:rPr>
          <w:rFonts w:ascii="Times New Roman" w:hAnsi="Times New Roman" w:cs="Times New Roman"/>
          <w:b/>
          <w:i/>
          <w:sz w:val="24"/>
        </w:rPr>
        <w:t>к</w:t>
      </w:r>
      <w:r w:rsidRPr="001640EB">
        <w:rPr>
          <w:rFonts w:ascii="Times New Roman" w:hAnsi="Times New Roman" w:cs="Times New Roman"/>
          <w:b/>
          <w:i/>
          <w:spacing w:val="-8"/>
          <w:sz w:val="24"/>
        </w:rPr>
        <w:t xml:space="preserve"> </w:t>
      </w:r>
      <w:r w:rsidRPr="001640EB">
        <w:rPr>
          <w:rFonts w:ascii="Times New Roman" w:hAnsi="Times New Roman" w:cs="Times New Roman"/>
          <w:b/>
          <w:i/>
          <w:sz w:val="24"/>
        </w:rPr>
        <w:t>ООП.</w:t>
      </w:r>
      <w:r w:rsidRPr="001640EB">
        <w:rPr>
          <w:rFonts w:ascii="Times New Roman" w:hAnsi="Times New Roman" w:cs="Times New Roman"/>
          <w:b/>
          <w:i/>
          <w:spacing w:val="7"/>
          <w:sz w:val="24"/>
        </w:rPr>
        <w:t xml:space="preserve"> </w:t>
      </w:r>
      <w:r w:rsidRPr="001640EB">
        <w:rPr>
          <w:rFonts w:ascii="Times New Roman" w:hAnsi="Times New Roman" w:cs="Times New Roman"/>
          <w:b/>
          <w:i/>
          <w:sz w:val="24"/>
        </w:rPr>
        <w:t>(приложение</w:t>
      </w:r>
      <w:r w:rsidRPr="001640EB">
        <w:rPr>
          <w:rFonts w:ascii="Times New Roman" w:hAnsi="Times New Roman" w:cs="Times New Roman"/>
          <w:b/>
          <w:i/>
          <w:spacing w:val="-1"/>
          <w:sz w:val="24"/>
        </w:rPr>
        <w:t xml:space="preserve"> </w:t>
      </w:r>
      <w:r w:rsidRPr="001640EB">
        <w:rPr>
          <w:rFonts w:ascii="Times New Roman" w:hAnsi="Times New Roman" w:cs="Times New Roman"/>
          <w:b/>
          <w:i/>
          <w:sz w:val="24"/>
        </w:rPr>
        <w:t>№</w:t>
      </w:r>
      <w:r w:rsidRPr="001640EB">
        <w:rPr>
          <w:rFonts w:ascii="Times New Roman" w:hAnsi="Times New Roman" w:cs="Times New Roman"/>
          <w:b/>
          <w:i/>
          <w:spacing w:val="-5"/>
          <w:sz w:val="24"/>
        </w:rPr>
        <w:t xml:space="preserve"> </w:t>
      </w:r>
      <w:r w:rsidRPr="001640EB">
        <w:rPr>
          <w:rFonts w:ascii="Times New Roman" w:hAnsi="Times New Roman" w:cs="Times New Roman"/>
          <w:b/>
          <w:i/>
          <w:sz w:val="24"/>
        </w:rPr>
        <w:t>6)</w:t>
      </w:r>
    </w:p>
    <w:p w:rsidR="001640EB" w:rsidRPr="001640EB" w:rsidRDefault="001640EB" w:rsidP="001640EB">
      <w:pPr>
        <w:pStyle w:val="a7"/>
        <w:ind w:left="0" w:firstLine="0"/>
        <w:jc w:val="left"/>
        <w:rPr>
          <w:b/>
          <w:i/>
        </w:rPr>
      </w:pPr>
    </w:p>
    <w:p w:rsidR="001640EB" w:rsidRPr="001640EB" w:rsidRDefault="001640EB" w:rsidP="001640EB">
      <w:pPr>
        <w:pStyle w:val="1"/>
        <w:ind w:left="1258" w:right="305"/>
        <w:jc w:val="center"/>
      </w:pPr>
      <w:r w:rsidRPr="001640EB">
        <w:t>Учебно-методические</w:t>
      </w:r>
      <w:r w:rsidRPr="001640EB">
        <w:rPr>
          <w:spacing w:val="-3"/>
        </w:rPr>
        <w:t xml:space="preserve"> </w:t>
      </w:r>
      <w:r w:rsidRPr="001640EB">
        <w:t>условия,</w:t>
      </w:r>
      <w:r w:rsidRPr="001640EB">
        <w:rPr>
          <w:spacing w:val="-3"/>
        </w:rPr>
        <w:t xml:space="preserve"> </w:t>
      </w:r>
      <w:r w:rsidRPr="001640EB">
        <w:t>в</w:t>
      </w:r>
      <w:r w:rsidRPr="001640EB">
        <w:rPr>
          <w:spacing w:val="-6"/>
        </w:rPr>
        <w:t xml:space="preserve"> </w:t>
      </w:r>
      <w:r w:rsidRPr="001640EB">
        <w:t>том</w:t>
      </w:r>
      <w:r w:rsidRPr="001640EB">
        <w:rPr>
          <w:spacing w:val="-2"/>
        </w:rPr>
        <w:t xml:space="preserve"> </w:t>
      </w:r>
      <w:r w:rsidRPr="001640EB">
        <w:t>числе</w:t>
      </w:r>
      <w:r w:rsidRPr="001640EB">
        <w:rPr>
          <w:spacing w:val="-4"/>
        </w:rPr>
        <w:t xml:space="preserve"> </w:t>
      </w:r>
      <w:r w:rsidRPr="001640EB">
        <w:t>условия</w:t>
      </w:r>
      <w:r w:rsidRPr="001640EB">
        <w:rPr>
          <w:spacing w:val="-1"/>
        </w:rPr>
        <w:t xml:space="preserve"> </w:t>
      </w:r>
      <w:r w:rsidRPr="001640EB">
        <w:t>информационного</w:t>
      </w:r>
    </w:p>
    <w:p w:rsidR="001640EB" w:rsidRPr="001640EB" w:rsidRDefault="001640EB" w:rsidP="001640EB">
      <w:pPr>
        <w:spacing w:line="274" w:lineRule="exact"/>
        <w:ind w:left="1026" w:right="635"/>
        <w:jc w:val="center"/>
        <w:rPr>
          <w:rFonts w:ascii="Times New Roman" w:hAnsi="Times New Roman" w:cs="Times New Roman"/>
          <w:b/>
          <w:sz w:val="24"/>
        </w:rPr>
      </w:pPr>
      <w:r w:rsidRPr="001640EB">
        <w:rPr>
          <w:rFonts w:ascii="Times New Roman" w:hAnsi="Times New Roman" w:cs="Times New Roman"/>
          <w:b/>
          <w:sz w:val="24"/>
        </w:rPr>
        <w:t>обеспечения.</w:t>
      </w:r>
    </w:p>
    <w:p w:rsidR="001640EB" w:rsidRPr="001640EB" w:rsidRDefault="001640EB" w:rsidP="001640EB">
      <w:pPr>
        <w:pStyle w:val="a7"/>
        <w:ind w:left="959" w:right="562" w:firstLine="566"/>
      </w:pPr>
      <w:r w:rsidRPr="001640EB">
        <w:t>Организация предоставляет не менее одного учебника и (или) учебного пособия в</w:t>
      </w:r>
      <w:r w:rsidRPr="001640EB">
        <w:rPr>
          <w:spacing w:val="1"/>
        </w:rPr>
        <w:t xml:space="preserve"> </w:t>
      </w:r>
      <w:r w:rsidRPr="001640EB">
        <w:t>печатной</w:t>
      </w:r>
      <w:r w:rsidRPr="001640EB">
        <w:rPr>
          <w:spacing w:val="1"/>
        </w:rPr>
        <w:t xml:space="preserve"> </w:t>
      </w:r>
      <w:r w:rsidRPr="001640EB">
        <w:t>форме,</w:t>
      </w:r>
      <w:r w:rsidRPr="001640EB">
        <w:rPr>
          <w:spacing w:val="1"/>
        </w:rPr>
        <w:t xml:space="preserve"> </w:t>
      </w:r>
      <w:r w:rsidRPr="001640EB">
        <w:t>выпущенных</w:t>
      </w:r>
      <w:r w:rsidRPr="001640EB">
        <w:rPr>
          <w:spacing w:val="1"/>
        </w:rPr>
        <w:t xml:space="preserve"> </w:t>
      </w:r>
      <w:r w:rsidRPr="001640EB">
        <w:t>организациями,</w:t>
      </w:r>
      <w:r w:rsidRPr="001640EB">
        <w:rPr>
          <w:spacing w:val="1"/>
        </w:rPr>
        <w:t xml:space="preserve"> </w:t>
      </w:r>
      <w:r w:rsidRPr="001640EB">
        <w:t>входящими</w:t>
      </w:r>
      <w:r w:rsidRPr="001640EB">
        <w:rPr>
          <w:spacing w:val="1"/>
        </w:rPr>
        <w:t xml:space="preserve"> </w:t>
      </w:r>
      <w:r w:rsidRPr="001640EB">
        <w:t>в</w:t>
      </w:r>
      <w:r w:rsidRPr="001640EB">
        <w:rPr>
          <w:spacing w:val="1"/>
        </w:rPr>
        <w:t xml:space="preserve"> </w:t>
      </w:r>
      <w:r w:rsidRPr="001640EB">
        <w:t>перечень</w:t>
      </w:r>
      <w:r w:rsidRPr="001640EB">
        <w:rPr>
          <w:spacing w:val="1"/>
        </w:rPr>
        <w:t xml:space="preserve"> </w:t>
      </w:r>
      <w:r w:rsidRPr="001640EB">
        <w:t>организаций,</w:t>
      </w:r>
      <w:r w:rsidRPr="001640EB">
        <w:rPr>
          <w:spacing w:val="1"/>
        </w:rPr>
        <w:t xml:space="preserve"> </w:t>
      </w:r>
      <w:r w:rsidRPr="001640EB">
        <w:t>осуществляющих выпуск учебных пособий, которые допускаются к использованию при</w:t>
      </w:r>
      <w:r w:rsidRPr="001640EB">
        <w:rPr>
          <w:spacing w:val="1"/>
        </w:rPr>
        <w:t xml:space="preserve"> </w:t>
      </w:r>
      <w:r w:rsidRPr="001640EB">
        <w:t>реализации</w:t>
      </w:r>
      <w:r w:rsidRPr="001640EB">
        <w:rPr>
          <w:spacing w:val="1"/>
        </w:rPr>
        <w:t xml:space="preserve"> </w:t>
      </w:r>
      <w:r w:rsidRPr="001640EB">
        <w:t>имеющих</w:t>
      </w:r>
      <w:r w:rsidRPr="001640EB">
        <w:rPr>
          <w:spacing w:val="1"/>
        </w:rPr>
        <w:t xml:space="preserve"> </w:t>
      </w:r>
      <w:r w:rsidRPr="001640EB">
        <w:t>государственную</w:t>
      </w:r>
      <w:r w:rsidRPr="001640EB">
        <w:rPr>
          <w:spacing w:val="1"/>
        </w:rPr>
        <w:t xml:space="preserve"> </w:t>
      </w:r>
      <w:r w:rsidRPr="001640EB">
        <w:t>аккредитацию</w:t>
      </w:r>
      <w:r w:rsidRPr="001640EB">
        <w:rPr>
          <w:spacing w:val="1"/>
        </w:rPr>
        <w:t xml:space="preserve"> </w:t>
      </w:r>
      <w:r w:rsidRPr="001640EB">
        <w:t>образовательных</w:t>
      </w:r>
      <w:r w:rsidRPr="001640EB">
        <w:rPr>
          <w:spacing w:val="1"/>
        </w:rPr>
        <w:t xml:space="preserve"> </w:t>
      </w:r>
      <w:r w:rsidRPr="001640EB">
        <w:t>программ</w:t>
      </w:r>
      <w:r w:rsidRPr="001640EB">
        <w:rPr>
          <w:spacing w:val="1"/>
        </w:rPr>
        <w:t xml:space="preserve"> </w:t>
      </w:r>
      <w:r w:rsidRPr="001640EB">
        <w:t>начального общего, основного общего, среднего общего образования, необходимого для</w:t>
      </w:r>
      <w:r w:rsidRPr="001640EB">
        <w:rPr>
          <w:spacing w:val="1"/>
        </w:rPr>
        <w:t xml:space="preserve"> </w:t>
      </w:r>
      <w:r w:rsidRPr="001640EB">
        <w:t>освоения</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на</w:t>
      </w:r>
      <w:r w:rsidRPr="001640EB">
        <w:rPr>
          <w:spacing w:val="1"/>
        </w:rPr>
        <w:t xml:space="preserve"> </w:t>
      </w:r>
      <w:r w:rsidRPr="001640EB">
        <w:t>каждого</w:t>
      </w:r>
      <w:r w:rsidRPr="001640EB">
        <w:rPr>
          <w:spacing w:val="1"/>
        </w:rPr>
        <w:t xml:space="preserve"> </w:t>
      </w:r>
      <w:r w:rsidRPr="001640EB">
        <w:t>обучающегося</w:t>
      </w:r>
      <w:r w:rsidRPr="001640EB">
        <w:rPr>
          <w:spacing w:val="1"/>
        </w:rPr>
        <w:t xml:space="preserve"> </w:t>
      </w:r>
      <w:r w:rsidRPr="001640EB">
        <w:t>по</w:t>
      </w:r>
      <w:r w:rsidRPr="001640EB">
        <w:rPr>
          <w:spacing w:val="1"/>
        </w:rPr>
        <w:t xml:space="preserve"> </w:t>
      </w:r>
      <w:r w:rsidRPr="001640EB">
        <w:t>учебным предметам: русский язык, математика, окружающий мир, литературное чтение,</w:t>
      </w:r>
      <w:r w:rsidRPr="001640EB">
        <w:rPr>
          <w:spacing w:val="1"/>
        </w:rPr>
        <w:t xml:space="preserve"> </w:t>
      </w:r>
      <w:r w:rsidRPr="001640EB">
        <w:t>иностранный язык (английский),</w:t>
      </w:r>
      <w:r w:rsidRPr="001640EB">
        <w:rPr>
          <w:spacing w:val="1"/>
        </w:rPr>
        <w:t xml:space="preserve"> </w:t>
      </w:r>
      <w:r w:rsidRPr="001640EB">
        <w:t>а также не менее одного</w:t>
      </w:r>
      <w:r w:rsidRPr="001640EB">
        <w:rPr>
          <w:spacing w:val="1"/>
        </w:rPr>
        <w:t xml:space="preserve"> </w:t>
      </w:r>
      <w:r w:rsidRPr="001640EB">
        <w:t>учебника и</w:t>
      </w:r>
      <w:r w:rsidRPr="001640EB">
        <w:rPr>
          <w:spacing w:val="1"/>
        </w:rPr>
        <w:t xml:space="preserve"> </w:t>
      </w:r>
      <w:r w:rsidRPr="001640EB">
        <w:t>(или)</w:t>
      </w:r>
      <w:r w:rsidRPr="001640EB">
        <w:rPr>
          <w:spacing w:val="1"/>
        </w:rPr>
        <w:t xml:space="preserve"> </w:t>
      </w:r>
      <w:r w:rsidRPr="001640EB">
        <w:t>учебного</w:t>
      </w:r>
      <w:r w:rsidRPr="001640EB">
        <w:rPr>
          <w:spacing w:val="1"/>
        </w:rPr>
        <w:t xml:space="preserve"> </w:t>
      </w:r>
      <w:r w:rsidRPr="001640EB">
        <w:t>пособия в печатной и (или) электронной форме, необходимого для освоения программы</w:t>
      </w:r>
      <w:r w:rsidRPr="001640EB">
        <w:rPr>
          <w:spacing w:val="1"/>
        </w:rPr>
        <w:t xml:space="preserve"> </w:t>
      </w:r>
      <w:r w:rsidRPr="001640EB">
        <w:t>начального</w:t>
      </w:r>
      <w:r w:rsidRPr="001640EB">
        <w:rPr>
          <w:spacing w:val="-2"/>
        </w:rPr>
        <w:t xml:space="preserve"> </w:t>
      </w:r>
      <w:r w:rsidRPr="001640EB">
        <w:t>общего</w:t>
      </w:r>
      <w:r w:rsidRPr="001640EB">
        <w:rPr>
          <w:spacing w:val="-2"/>
        </w:rPr>
        <w:t xml:space="preserve"> </w:t>
      </w:r>
      <w:r w:rsidRPr="001640EB">
        <w:t>образования,</w:t>
      </w:r>
      <w:r w:rsidRPr="001640EB">
        <w:rPr>
          <w:spacing w:val="-5"/>
        </w:rPr>
        <w:t xml:space="preserve"> </w:t>
      </w:r>
      <w:r w:rsidRPr="001640EB">
        <w:t>на</w:t>
      </w:r>
      <w:r w:rsidRPr="001640EB">
        <w:rPr>
          <w:spacing w:val="-2"/>
        </w:rPr>
        <w:t xml:space="preserve"> </w:t>
      </w:r>
      <w:r w:rsidRPr="001640EB">
        <w:t>каждого</w:t>
      </w:r>
      <w:r w:rsidRPr="001640EB">
        <w:rPr>
          <w:spacing w:val="-7"/>
        </w:rPr>
        <w:t xml:space="preserve"> </w:t>
      </w:r>
      <w:r w:rsidRPr="001640EB">
        <w:t>обучающегося</w:t>
      </w:r>
      <w:r w:rsidRPr="001640EB">
        <w:rPr>
          <w:spacing w:val="-6"/>
        </w:rPr>
        <w:t xml:space="preserve"> </w:t>
      </w:r>
      <w:r w:rsidRPr="001640EB">
        <w:t>по</w:t>
      </w:r>
      <w:r w:rsidRPr="001640EB">
        <w:rPr>
          <w:spacing w:val="2"/>
        </w:rPr>
        <w:t xml:space="preserve"> </w:t>
      </w:r>
      <w:r w:rsidRPr="001640EB">
        <w:t>иным</w:t>
      </w:r>
      <w:r w:rsidRPr="001640EB">
        <w:rPr>
          <w:spacing w:val="-5"/>
        </w:rPr>
        <w:t xml:space="preserve"> </w:t>
      </w:r>
      <w:r w:rsidRPr="001640EB">
        <w:t>учебным</w:t>
      </w:r>
      <w:r w:rsidRPr="001640EB">
        <w:rPr>
          <w:spacing w:val="-1"/>
        </w:rPr>
        <w:t xml:space="preserve"> </w:t>
      </w:r>
      <w:r w:rsidRPr="001640EB">
        <w:t>предметам.</w:t>
      </w:r>
    </w:p>
    <w:p w:rsidR="001640EB" w:rsidRPr="001640EB" w:rsidRDefault="001640EB" w:rsidP="001640EB">
      <w:pPr>
        <w:pStyle w:val="a7"/>
        <w:ind w:left="959" w:right="569" w:firstLine="566"/>
      </w:pPr>
      <w:r w:rsidRPr="001640EB">
        <w:t>Обучающимся</w:t>
      </w:r>
      <w:r w:rsidRPr="001640EB">
        <w:rPr>
          <w:spacing w:val="1"/>
        </w:rPr>
        <w:t xml:space="preserve"> </w:t>
      </w:r>
      <w:r w:rsidRPr="001640EB">
        <w:t>обеспечен</w:t>
      </w:r>
      <w:r w:rsidRPr="001640EB">
        <w:rPr>
          <w:spacing w:val="1"/>
        </w:rPr>
        <w:t xml:space="preserve"> </w:t>
      </w:r>
      <w:r w:rsidRPr="001640EB">
        <w:t>доступ</w:t>
      </w:r>
      <w:r w:rsidRPr="001640EB">
        <w:rPr>
          <w:spacing w:val="1"/>
        </w:rPr>
        <w:t xml:space="preserve"> </w:t>
      </w:r>
      <w:r w:rsidRPr="001640EB">
        <w:t>к</w:t>
      </w:r>
      <w:r w:rsidRPr="001640EB">
        <w:rPr>
          <w:spacing w:val="1"/>
        </w:rPr>
        <w:t xml:space="preserve"> </w:t>
      </w:r>
      <w:r w:rsidRPr="001640EB">
        <w:t>печатным</w:t>
      </w:r>
      <w:r w:rsidRPr="001640EB">
        <w:rPr>
          <w:spacing w:val="1"/>
        </w:rPr>
        <w:t xml:space="preserve"> </w:t>
      </w:r>
      <w:r w:rsidRPr="001640EB">
        <w:t>и</w:t>
      </w:r>
      <w:r w:rsidRPr="001640EB">
        <w:rPr>
          <w:spacing w:val="1"/>
        </w:rPr>
        <w:t xml:space="preserve"> </w:t>
      </w:r>
      <w:r w:rsidRPr="001640EB">
        <w:t>электронным</w:t>
      </w:r>
      <w:r w:rsidRPr="001640EB">
        <w:rPr>
          <w:spacing w:val="1"/>
        </w:rPr>
        <w:t xml:space="preserve"> </w:t>
      </w:r>
      <w:r w:rsidRPr="001640EB">
        <w:t>образовательным</w:t>
      </w:r>
      <w:r w:rsidRPr="001640EB">
        <w:rPr>
          <w:spacing w:val="1"/>
        </w:rPr>
        <w:t xml:space="preserve"> </w:t>
      </w:r>
      <w:r w:rsidRPr="001640EB">
        <w:t>ресурсам (далее - ЭОР), в том числе к ЭОР, размещенным в федеральных и региональных</w:t>
      </w:r>
      <w:r w:rsidRPr="001640EB">
        <w:rPr>
          <w:spacing w:val="1"/>
        </w:rPr>
        <w:t xml:space="preserve"> </w:t>
      </w:r>
      <w:r w:rsidRPr="001640EB">
        <w:t>базах</w:t>
      </w:r>
      <w:r w:rsidRPr="001640EB">
        <w:rPr>
          <w:spacing w:val="-4"/>
        </w:rPr>
        <w:t xml:space="preserve"> </w:t>
      </w:r>
      <w:r w:rsidRPr="001640EB">
        <w:t>данных</w:t>
      </w:r>
      <w:r w:rsidRPr="001640EB">
        <w:rPr>
          <w:spacing w:val="-3"/>
        </w:rPr>
        <w:t xml:space="preserve"> </w:t>
      </w:r>
      <w:r w:rsidRPr="001640EB">
        <w:t>ЭОР.</w:t>
      </w:r>
    </w:p>
    <w:p w:rsidR="001640EB" w:rsidRPr="001640EB" w:rsidRDefault="001640EB" w:rsidP="001640EB">
      <w:pPr>
        <w:pStyle w:val="a7"/>
        <w:ind w:left="959" w:right="561" w:firstLine="566"/>
      </w:pPr>
      <w:r w:rsidRPr="001640EB">
        <w:t>Библиотека укомплектована печатными образовательными ресурсами и ЭОР по всем</w:t>
      </w:r>
      <w:r w:rsidRPr="001640EB">
        <w:rPr>
          <w:spacing w:val="-57"/>
        </w:rPr>
        <w:t xml:space="preserve"> </w:t>
      </w:r>
      <w:r w:rsidRPr="001640EB">
        <w:t>учебным</w:t>
      </w:r>
      <w:r w:rsidRPr="001640EB">
        <w:rPr>
          <w:spacing w:val="1"/>
        </w:rPr>
        <w:t xml:space="preserve"> </w:t>
      </w:r>
      <w:r w:rsidRPr="001640EB">
        <w:t>предметам</w:t>
      </w:r>
      <w:r w:rsidRPr="001640EB">
        <w:rPr>
          <w:spacing w:val="1"/>
        </w:rPr>
        <w:t xml:space="preserve"> </w:t>
      </w:r>
      <w:r w:rsidRPr="001640EB">
        <w:t>учебного</w:t>
      </w:r>
      <w:r w:rsidRPr="001640EB">
        <w:rPr>
          <w:spacing w:val="1"/>
        </w:rPr>
        <w:t xml:space="preserve"> </w:t>
      </w:r>
      <w:r w:rsidRPr="001640EB">
        <w:t>плана и</w:t>
      </w:r>
      <w:r w:rsidRPr="001640EB">
        <w:rPr>
          <w:spacing w:val="1"/>
        </w:rPr>
        <w:t xml:space="preserve"> </w:t>
      </w:r>
      <w:r w:rsidRPr="001640EB">
        <w:t>имеет</w:t>
      </w:r>
      <w:r w:rsidRPr="001640EB">
        <w:rPr>
          <w:spacing w:val="1"/>
        </w:rPr>
        <w:t xml:space="preserve"> </w:t>
      </w:r>
      <w:r w:rsidRPr="001640EB">
        <w:t>фонд дополнительной</w:t>
      </w:r>
      <w:r w:rsidRPr="001640EB">
        <w:rPr>
          <w:spacing w:val="1"/>
        </w:rPr>
        <w:t xml:space="preserve"> </w:t>
      </w:r>
      <w:r w:rsidRPr="001640EB">
        <w:t>литературы.</w:t>
      </w:r>
      <w:r w:rsidRPr="001640EB">
        <w:rPr>
          <w:spacing w:val="1"/>
        </w:rPr>
        <w:t xml:space="preserve"> </w:t>
      </w:r>
      <w:r w:rsidRPr="001640EB">
        <w:t>Фонд</w:t>
      </w:r>
      <w:r w:rsidRPr="001640EB">
        <w:rPr>
          <w:spacing w:val="1"/>
        </w:rPr>
        <w:t xml:space="preserve"> </w:t>
      </w:r>
      <w:r w:rsidRPr="001640EB">
        <w:t>дополнительной литературы</w:t>
      </w:r>
      <w:r w:rsidRPr="001640EB">
        <w:rPr>
          <w:spacing w:val="1"/>
        </w:rPr>
        <w:t xml:space="preserve"> </w:t>
      </w:r>
      <w:r w:rsidRPr="001640EB">
        <w:t>включает детскую художественную и научно-популярную</w:t>
      </w:r>
      <w:r w:rsidRPr="001640EB">
        <w:rPr>
          <w:spacing w:val="1"/>
        </w:rPr>
        <w:t xml:space="preserve"> </w:t>
      </w:r>
      <w:r w:rsidRPr="001640EB">
        <w:t>литературу, справочно-библиографические и периодические издания, сопровождающие</w:t>
      </w:r>
      <w:r w:rsidRPr="001640EB">
        <w:rPr>
          <w:spacing w:val="1"/>
        </w:rPr>
        <w:t xml:space="preserve"> </w:t>
      </w:r>
      <w:r w:rsidRPr="001640EB">
        <w:t>реализацию</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3"/>
        </w:rPr>
        <w:t xml:space="preserve"> </w:t>
      </w:r>
      <w:r w:rsidRPr="001640EB">
        <w:t>образования.</w:t>
      </w:r>
    </w:p>
    <w:p w:rsidR="00723C22" w:rsidRDefault="00723C22" w:rsidP="00723C22">
      <w:pPr>
        <w:pStyle w:val="2"/>
        <w:spacing w:before="65"/>
        <w:jc w:val="left"/>
      </w:pPr>
    </w:p>
    <w:p w:rsidR="001640EB" w:rsidRPr="001640EB" w:rsidRDefault="001640EB" w:rsidP="00723C22">
      <w:pPr>
        <w:pStyle w:val="2"/>
        <w:spacing w:before="65"/>
        <w:jc w:val="left"/>
      </w:pPr>
      <w:r w:rsidRPr="001640EB">
        <w:lastRenderedPageBreak/>
        <w:t>Перечень</w:t>
      </w:r>
      <w:r w:rsidRPr="001640EB">
        <w:rPr>
          <w:spacing w:val="52"/>
        </w:rPr>
        <w:t xml:space="preserve"> </w:t>
      </w:r>
      <w:r w:rsidRPr="001640EB">
        <w:t>учебников</w:t>
      </w:r>
      <w:r w:rsidRPr="001640EB">
        <w:rPr>
          <w:spacing w:val="50"/>
        </w:rPr>
        <w:t xml:space="preserve"> </w:t>
      </w:r>
      <w:r w:rsidRPr="001640EB">
        <w:t>и</w:t>
      </w:r>
      <w:r w:rsidRPr="001640EB">
        <w:rPr>
          <w:spacing w:val="52"/>
        </w:rPr>
        <w:t xml:space="preserve"> </w:t>
      </w:r>
      <w:r w:rsidRPr="001640EB">
        <w:t>учебных</w:t>
      </w:r>
      <w:r w:rsidRPr="001640EB">
        <w:rPr>
          <w:spacing w:val="51"/>
        </w:rPr>
        <w:t xml:space="preserve"> </w:t>
      </w:r>
      <w:r w:rsidRPr="001640EB">
        <w:t>пособий</w:t>
      </w:r>
      <w:r w:rsidRPr="001640EB">
        <w:rPr>
          <w:spacing w:val="53"/>
        </w:rPr>
        <w:t xml:space="preserve"> </w:t>
      </w:r>
      <w:r w:rsidRPr="001640EB">
        <w:t>для</w:t>
      </w:r>
      <w:r w:rsidRPr="001640EB">
        <w:rPr>
          <w:spacing w:val="48"/>
        </w:rPr>
        <w:t xml:space="preserve"> </w:t>
      </w:r>
      <w:r w:rsidRPr="001640EB">
        <w:t>реализации</w:t>
      </w:r>
      <w:r w:rsidRPr="001640EB">
        <w:rPr>
          <w:spacing w:val="52"/>
        </w:rPr>
        <w:t xml:space="preserve"> </w:t>
      </w:r>
      <w:r w:rsidRPr="001640EB">
        <w:t>программы</w:t>
      </w:r>
      <w:r w:rsidRPr="001640EB">
        <w:rPr>
          <w:spacing w:val="53"/>
        </w:rPr>
        <w:t xml:space="preserve"> </w:t>
      </w:r>
      <w:r w:rsidRPr="001640EB">
        <w:t>является</w:t>
      </w:r>
      <w:r w:rsidRPr="001640EB">
        <w:rPr>
          <w:spacing w:val="-57"/>
        </w:rPr>
        <w:t xml:space="preserve"> </w:t>
      </w:r>
      <w:r w:rsidRPr="001640EB">
        <w:t>Приложением к</w:t>
      </w:r>
      <w:r w:rsidRPr="001640EB">
        <w:rPr>
          <w:spacing w:val="-6"/>
        </w:rPr>
        <w:t xml:space="preserve"> </w:t>
      </w:r>
      <w:r w:rsidRPr="001640EB">
        <w:t>ООП.</w:t>
      </w:r>
      <w:r w:rsidRPr="001640EB">
        <w:rPr>
          <w:b w:val="0"/>
          <w:i w:val="0"/>
          <w:spacing w:val="21"/>
        </w:rPr>
        <w:t xml:space="preserve"> </w:t>
      </w:r>
      <w:r w:rsidRPr="001640EB">
        <w:rPr>
          <w:b w:val="0"/>
          <w:i w:val="0"/>
        </w:rPr>
        <w:t>(</w:t>
      </w:r>
      <w:r w:rsidRPr="001640EB">
        <w:t>приложение №</w:t>
      </w:r>
      <w:r w:rsidRPr="001640EB">
        <w:rPr>
          <w:spacing w:val="3"/>
        </w:rPr>
        <w:t xml:space="preserve"> </w:t>
      </w:r>
      <w:r w:rsidRPr="001640EB">
        <w:t>7)</w:t>
      </w:r>
    </w:p>
    <w:p w:rsidR="001640EB" w:rsidRPr="001640EB" w:rsidRDefault="001640EB" w:rsidP="001640EB">
      <w:pPr>
        <w:pStyle w:val="a7"/>
        <w:spacing w:before="10"/>
        <w:ind w:left="0" w:firstLine="0"/>
        <w:jc w:val="left"/>
        <w:rPr>
          <w:b/>
          <w:i/>
          <w:sz w:val="23"/>
        </w:rPr>
      </w:pPr>
    </w:p>
    <w:p w:rsidR="001640EB" w:rsidRPr="001640EB" w:rsidRDefault="001640EB" w:rsidP="001640EB">
      <w:pPr>
        <w:pStyle w:val="a7"/>
        <w:spacing w:line="235" w:lineRule="auto"/>
        <w:ind w:left="3119" w:right="1086" w:hanging="2137"/>
        <w:jc w:val="left"/>
        <w:rPr>
          <w:b/>
        </w:rPr>
      </w:pPr>
      <w:bookmarkStart w:id="44" w:name="Характеристика_условий_реализации_требов"/>
      <w:bookmarkStart w:id="45" w:name="_bookmark22"/>
      <w:bookmarkEnd w:id="44"/>
      <w:bookmarkEnd w:id="45"/>
      <w:r w:rsidRPr="001640EB">
        <w:rPr>
          <w:b/>
        </w:rPr>
        <w:t xml:space="preserve">Характеристика условий реализации требований к психолого-педагогическим, </w:t>
      </w:r>
      <w:r w:rsidRPr="001640EB">
        <w:rPr>
          <w:b/>
          <w:spacing w:val="-57"/>
        </w:rPr>
        <w:t xml:space="preserve"> </w:t>
      </w:r>
      <w:r w:rsidRPr="001640EB">
        <w:rPr>
          <w:b/>
        </w:rPr>
        <w:t>кадровым</w:t>
      </w:r>
      <w:r w:rsidRPr="001640EB">
        <w:rPr>
          <w:b/>
          <w:spacing w:val="-2"/>
        </w:rPr>
        <w:t xml:space="preserve"> </w:t>
      </w:r>
      <w:r w:rsidRPr="001640EB">
        <w:rPr>
          <w:b/>
        </w:rPr>
        <w:t>и</w:t>
      </w:r>
      <w:r w:rsidRPr="001640EB">
        <w:rPr>
          <w:b/>
          <w:spacing w:val="-2"/>
        </w:rPr>
        <w:t xml:space="preserve"> </w:t>
      </w:r>
      <w:r w:rsidRPr="001640EB">
        <w:rPr>
          <w:b/>
        </w:rPr>
        <w:t>финансовым</w:t>
      </w:r>
      <w:r w:rsidRPr="001640EB">
        <w:rPr>
          <w:b/>
          <w:spacing w:val="7"/>
        </w:rPr>
        <w:t xml:space="preserve"> </w:t>
      </w:r>
      <w:r w:rsidRPr="001640EB">
        <w:rPr>
          <w:b/>
        </w:rPr>
        <w:t>условиям</w:t>
      </w:r>
    </w:p>
    <w:p w:rsidR="001640EB" w:rsidRPr="001640EB" w:rsidRDefault="001640EB" w:rsidP="001640EB">
      <w:pPr>
        <w:pStyle w:val="1"/>
        <w:spacing w:before="10" w:line="235" w:lineRule="auto"/>
        <w:ind w:left="2337" w:right="1275" w:hanging="101"/>
        <w:rPr>
          <w:b w:val="0"/>
        </w:rPr>
      </w:pPr>
      <w:r w:rsidRPr="001640EB">
        <w:rPr>
          <w:b w:val="0"/>
        </w:rPr>
        <w:t>Описание психолого-педагогических условий реализации основной</w:t>
      </w:r>
      <w:r w:rsidRPr="001640EB">
        <w:rPr>
          <w:b w:val="0"/>
          <w:spacing w:val="-57"/>
        </w:rPr>
        <w:t xml:space="preserve"> </w:t>
      </w:r>
      <w:r w:rsidRPr="001640EB">
        <w:rPr>
          <w:b w:val="0"/>
        </w:rPr>
        <w:t>образовательной</w:t>
      </w:r>
      <w:r w:rsidRPr="001640EB">
        <w:rPr>
          <w:b w:val="0"/>
          <w:spacing w:val="-3"/>
        </w:rPr>
        <w:t xml:space="preserve"> </w:t>
      </w:r>
      <w:r w:rsidRPr="001640EB">
        <w:rPr>
          <w:b w:val="0"/>
        </w:rPr>
        <w:t>программы основного</w:t>
      </w:r>
      <w:r w:rsidRPr="001640EB">
        <w:rPr>
          <w:b w:val="0"/>
          <w:spacing w:val="1"/>
        </w:rPr>
        <w:t xml:space="preserve"> </w:t>
      </w:r>
      <w:r w:rsidRPr="001640EB">
        <w:rPr>
          <w:b w:val="0"/>
        </w:rPr>
        <w:t>общего</w:t>
      </w:r>
      <w:r w:rsidRPr="001640EB">
        <w:rPr>
          <w:b w:val="0"/>
          <w:spacing w:val="1"/>
        </w:rPr>
        <w:t xml:space="preserve"> </w:t>
      </w:r>
      <w:r w:rsidRPr="001640EB">
        <w:rPr>
          <w:b w:val="0"/>
        </w:rPr>
        <w:t>образования</w:t>
      </w:r>
    </w:p>
    <w:p w:rsidR="001640EB" w:rsidRPr="001640EB" w:rsidRDefault="001640EB" w:rsidP="001640EB">
      <w:pPr>
        <w:pStyle w:val="a7"/>
        <w:spacing w:before="1" w:line="235" w:lineRule="auto"/>
        <w:ind w:left="959" w:right="572" w:firstLine="566"/>
      </w:pPr>
      <w:r w:rsidRPr="001640EB">
        <w:t>Психолого-педагогические</w:t>
      </w:r>
      <w:r w:rsidRPr="001640EB">
        <w:rPr>
          <w:spacing w:val="1"/>
        </w:rPr>
        <w:t xml:space="preserve"> </w:t>
      </w:r>
      <w:r w:rsidRPr="001640EB">
        <w:t>условия</w:t>
      </w:r>
      <w:r w:rsidRPr="001640EB">
        <w:rPr>
          <w:spacing w:val="1"/>
        </w:rPr>
        <w:t xml:space="preserve"> </w:t>
      </w:r>
      <w:r w:rsidRPr="001640EB">
        <w:t>реализации</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57"/>
        </w:rPr>
        <w:t xml:space="preserve"> </w:t>
      </w:r>
      <w:r w:rsidRPr="001640EB">
        <w:t>образования</w:t>
      </w:r>
      <w:r w:rsidRPr="001640EB">
        <w:rPr>
          <w:spacing w:val="-7"/>
        </w:rPr>
        <w:t xml:space="preserve"> </w:t>
      </w:r>
      <w:r w:rsidRPr="001640EB">
        <w:t>обеспечивают:</w:t>
      </w:r>
    </w:p>
    <w:p w:rsidR="001640EB" w:rsidRPr="001640EB" w:rsidRDefault="001640EB" w:rsidP="001640EB">
      <w:pPr>
        <w:pStyle w:val="ae"/>
        <w:numPr>
          <w:ilvl w:val="0"/>
          <w:numId w:val="89"/>
        </w:numPr>
        <w:tabs>
          <w:tab w:val="left" w:pos="1815"/>
        </w:tabs>
        <w:spacing w:before="4"/>
        <w:ind w:right="566" w:firstLine="566"/>
        <w:rPr>
          <w:sz w:val="24"/>
        </w:rPr>
      </w:pPr>
      <w:r w:rsidRPr="001640EB">
        <w:rPr>
          <w:sz w:val="24"/>
        </w:rPr>
        <w:t>преемственность содержания и форм организации образовательной деятельности</w:t>
      </w:r>
      <w:r w:rsidRPr="001640EB">
        <w:rPr>
          <w:spacing w:val="1"/>
          <w:sz w:val="24"/>
        </w:rPr>
        <w:t xml:space="preserve"> </w:t>
      </w:r>
      <w:r w:rsidRPr="001640EB">
        <w:rPr>
          <w:sz w:val="24"/>
        </w:rPr>
        <w:t>при реализации образовательных программ дошкольного, начального общего и основного</w:t>
      </w:r>
      <w:r w:rsidRPr="001640EB">
        <w:rPr>
          <w:spacing w:val="1"/>
          <w:sz w:val="24"/>
        </w:rPr>
        <w:t xml:space="preserve"> </w:t>
      </w:r>
      <w:r w:rsidRPr="001640EB">
        <w:rPr>
          <w:sz w:val="24"/>
        </w:rPr>
        <w:t>общего</w:t>
      </w:r>
      <w:r w:rsidRPr="001640EB">
        <w:rPr>
          <w:spacing w:val="-3"/>
          <w:sz w:val="24"/>
        </w:rPr>
        <w:t xml:space="preserve"> </w:t>
      </w:r>
      <w:r w:rsidRPr="001640EB">
        <w:rPr>
          <w:sz w:val="24"/>
        </w:rPr>
        <w:t>образования;</w:t>
      </w:r>
    </w:p>
    <w:p w:rsidR="001640EB" w:rsidRPr="001640EB" w:rsidRDefault="001640EB" w:rsidP="001640EB">
      <w:pPr>
        <w:pStyle w:val="ae"/>
        <w:numPr>
          <w:ilvl w:val="0"/>
          <w:numId w:val="89"/>
        </w:numPr>
        <w:tabs>
          <w:tab w:val="left" w:pos="1810"/>
        </w:tabs>
        <w:ind w:right="571" w:firstLine="566"/>
        <w:rPr>
          <w:sz w:val="24"/>
        </w:rPr>
      </w:pPr>
      <w:r w:rsidRPr="001640EB">
        <w:rPr>
          <w:sz w:val="24"/>
        </w:rPr>
        <w:t>социально-психологическую адаптацию обучающихся к условиям Организации с</w:t>
      </w:r>
      <w:r w:rsidRPr="001640EB">
        <w:rPr>
          <w:spacing w:val="1"/>
          <w:sz w:val="24"/>
        </w:rPr>
        <w:t xml:space="preserve"> </w:t>
      </w:r>
      <w:r w:rsidRPr="001640EB">
        <w:rPr>
          <w:sz w:val="24"/>
        </w:rPr>
        <w:t>учетом</w:t>
      </w:r>
      <w:r w:rsidRPr="001640EB">
        <w:rPr>
          <w:spacing w:val="-4"/>
          <w:sz w:val="24"/>
        </w:rPr>
        <w:t xml:space="preserve"> </w:t>
      </w:r>
      <w:r w:rsidRPr="001640EB">
        <w:rPr>
          <w:sz w:val="24"/>
        </w:rPr>
        <w:t>специфики</w:t>
      </w:r>
      <w:r w:rsidRPr="001640EB">
        <w:rPr>
          <w:spacing w:val="-7"/>
          <w:sz w:val="24"/>
        </w:rPr>
        <w:t xml:space="preserve"> </w:t>
      </w:r>
      <w:r w:rsidRPr="001640EB">
        <w:rPr>
          <w:sz w:val="24"/>
        </w:rPr>
        <w:t>их</w:t>
      </w:r>
      <w:r w:rsidRPr="001640EB">
        <w:rPr>
          <w:spacing w:val="-9"/>
          <w:sz w:val="24"/>
        </w:rPr>
        <w:t xml:space="preserve"> </w:t>
      </w:r>
      <w:r w:rsidRPr="001640EB">
        <w:rPr>
          <w:sz w:val="24"/>
        </w:rPr>
        <w:t>возрастного психофизиологического</w:t>
      </w:r>
      <w:r w:rsidRPr="001640EB">
        <w:rPr>
          <w:spacing w:val="-4"/>
          <w:sz w:val="24"/>
        </w:rPr>
        <w:t xml:space="preserve"> </w:t>
      </w:r>
      <w:r w:rsidRPr="001640EB">
        <w:rPr>
          <w:sz w:val="24"/>
        </w:rPr>
        <w:t>развития,</w:t>
      </w:r>
      <w:r w:rsidRPr="001640EB">
        <w:rPr>
          <w:spacing w:val="-7"/>
          <w:sz w:val="24"/>
        </w:rPr>
        <w:t xml:space="preserve"> </w:t>
      </w:r>
      <w:r w:rsidRPr="001640EB">
        <w:rPr>
          <w:sz w:val="24"/>
        </w:rPr>
        <w:t>включая</w:t>
      </w:r>
      <w:r w:rsidRPr="001640EB">
        <w:rPr>
          <w:spacing w:val="-9"/>
          <w:sz w:val="24"/>
        </w:rPr>
        <w:t xml:space="preserve"> </w:t>
      </w:r>
      <w:r w:rsidRPr="001640EB">
        <w:rPr>
          <w:sz w:val="24"/>
        </w:rPr>
        <w:t>особенности</w:t>
      </w:r>
      <w:r w:rsidRPr="001640EB">
        <w:rPr>
          <w:spacing w:val="-57"/>
          <w:sz w:val="24"/>
        </w:rPr>
        <w:t xml:space="preserve"> </w:t>
      </w:r>
      <w:r w:rsidRPr="001640EB">
        <w:rPr>
          <w:sz w:val="24"/>
        </w:rPr>
        <w:t>адаптации</w:t>
      </w:r>
      <w:r w:rsidRPr="001640EB">
        <w:rPr>
          <w:spacing w:val="2"/>
          <w:sz w:val="24"/>
        </w:rPr>
        <w:t xml:space="preserve"> </w:t>
      </w:r>
      <w:r w:rsidRPr="001640EB">
        <w:rPr>
          <w:sz w:val="24"/>
        </w:rPr>
        <w:t>к социальной</w:t>
      </w:r>
      <w:r w:rsidRPr="001640EB">
        <w:rPr>
          <w:spacing w:val="3"/>
          <w:sz w:val="24"/>
        </w:rPr>
        <w:t xml:space="preserve"> </w:t>
      </w:r>
      <w:r w:rsidRPr="001640EB">
        <w:rPr>
          <w:sz w:val="24"/>
        </w:rPr>
        <w:t>среде;</w:t>
      </w:r>
    </w:p>
    <w:p w:rsidR="001640EB" w:rsidRPr="001640EB" w:rsidRDefault="001640EB" w:rsidP="001640EB">
      <w:pPr>
        <w:pStyle w:val="ae"/>
        <w:numPr>
          <w:ilvl w:val="0"/>
          <w:numId w:val="89"/>
        </w:numPr>
        <w:tabs>
          <w:tab w:val="left" w:pos="1810"/>
        </w:tabs>
        <w:spacing w:before="3" w:line="235" w:lineRule="auto"/>
        <w:ind w:right="570" w:firstLine="566"/>
        <w:rPr>
          <w:sz w:val="24"/>
        </w:rPr>
      </w:pPr>
      <w:r w:rsidRPr="001640EB">
        <w:rPr>
          <w:sz w:val="24"/>
        </w:rPr>
        <w:t>формирование и развитие психолого-педагогической компетентности работников</w:t>
      </w:r>
      <w:r w:rsidRPr="001640EB">
        <w:rPr>
          <w:spacing w:val="1"/>
          <w:sz w:val="24"/>
        </w:rPr>
        <w:t xml:space="preserve"> </w:t>
      </w:r>
      <w:r w:rsidRPr="001640EB">
        <w:rPr>
          <w:sz w:val="24"/>
        </w:rPr>
        <w:t>Организации</w:t>
      </w:r>
      <w:r w:rsidRPr="001640EB">
        <w:rPr>
          <w:spacing w:val="-2"/>
          <w:sz w:val="24"/>
        </w:rPr>
        <w:t xml:space="preserve"> </w:t>
      </w:r>
      <w:r w:rsidRPr="001640EB">
        <w:rPr>
          <w:sz w:val="24"/>
        </w:rPr>
        <w:t>и</w:t>
      </w:r>
      <w:r w:rsidRPr="001640EB">
        <w:rPr>
          <w:spacing w:val="-7"/>
          <w:sz w:val="24"/>
        </w:rPr>
        <w:t xml:space="preserve"> </w:t>
      </w:r>
      <w:r w:rsidRPr="001640EB">
        <w:rPr>
          <w:sz w:val="24"/>
        </w:rPr>
        <w:t>родителей</w:t>
      </w:r>
      <w:r w:rsidRPr="001640EB">
        <w:rPr>
          <w:spacing w:val="-2"/>
          <w:sz w:val="24"/>
        </w:rPr>
        <w:t xml:space="preserve"> </w:t>
      </w:r>
      <w:r w:rsidRPr="001640EB">
        <w:rPr>
          <w:sz w:val="24"/>
        </w:rPr>
        <w:t>(законных</w:t>
      </w:r>
      <w:r w:rsidRPr="001640EB">
        <w:rPr>
          <w:spacing w:val="-7"/>
          <w:sz w:val="24"/>
        </w:rPr>
        <w:t xml:space="preserve"> </w:t>
      </w:r>
      <w:r w:rsidRPr="001640EB">
        <w:rPr>
          <w:sz w:val="24"/>
        </w:rPr>
        <w:t>представителей)</w:t>
      </w:r>
      <w:r w:rsidRPr="001640EB">
        <w:rPr>
          <w:spacing w:val="-2"/>
          <w:sz w:val="24"/>
        </w:rPr>
        <w:t xml:space="preserve"> </w:t>
      </w:r>
      <w:r w:rsidRPr="001640EB">
        <w:rPr>
          <w:sz w:val="24"/>
        </w:rPr>
        <w:t>несовершеннолетних</w:t>
      </w:r>
      <w:r w:rsidRPr="001640EB">
        <w:rPr>
          <w:spacing w:val="-13"/>
          <w:sz w:val="24"/>
        </w:rPr>
        <w:t xml:space="preserve"> </w:t>
      </w:r>
      <w:r w:rsidRPr="001640EB">
        <w:rPr>
          <w:sz w:val="24"/>
        </w:rPr>
        <w:t>обучающихся;</w:t>
      </w:r>
    </w:p>
    <w:p w:rsidR="001640EB" w:rsidRPr="001640EB" w:rsidRDefault="001640EB" w:rsidP="001640EB">
      <w:pPr>
        <w:pStyle w:val="ae"/>
        <w:numPr>
          <w:ilvl w:val="0"/>
          <w:numId w:val="89"/>
        </w:numPr>
        <w:tabs>
          <w:tab w:val="left" w:pos="1901"/>
        </w:tabs>
        <w:spacing w:before="5" w:line="235" w:lineRule="auto"/>
        <w:ind w:right="570" w:firstLine="566"/>
        <w:rPr>
          <w:sz w:val="24"/>
        </w:rPr>
      </w:pPr>
      <w:r w:rsidRPr="001640EB">
        <w:rPr>
          <w:sz w:val="24"/>
        </w:rPr>
        <w:t>профилактику</w:t>
      </w:r>
      <w:r w:rsidRPr="001640EB">
        <w:rPr>
          <w:spacing w:val="1"/>
          <w:sz w:val="24"/>
        </w:rPr>
        <w:t xml:space="preserve"> </w:t>
      </w:r>
      <w:r w:rsidRPr="001640EB">
        <w:rPr>
          <w:sz w:val="24"/>
        </w:rPr>
        <w:t>формирования</w:t>
      </w:r>
      <w:r w:rsidRPr="001640EB">
        <w:rPr>
          <w:spacing w:val="1"/>
          <w:sz w:val="24"/>
        </w:rPr>
        <w:t xml:space="preserve"> </w:t>
      </w:r>
      <w:r w:rsidRPr="001640EB">
        <w:rPr>
          <w:sz w:val="24"/>
        </w:rPr>
        <w:t>у</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девиантных</w:t>
      </w:r>
      <w:r w:rsidRPr="001640EB">
        <w:rPr>
          <w:spacing w:val="1"/>
          <w:sz w:val="24"/>
        </w:rPr>
        <w:t xml:space="preserve"> </w:t>
      </w:r>
      <w:r w:rsidRPr="001640EB">
        <w:rPr>
          <w:sz w:val="24"/>
        </w:rPr>
        <w:t>форм</w:t>
      </w:r>
      <w:r w:rsidRPr="001640EB">
        <w:rPr>
          <w:spacing w:val="1"/>
          <w:sz w:val="24"/>
        </w:rPr>
        <w:t xml:space="preserve"> </w:t>
      </w:r>
      <w:r w:rsidRPr="001640EB">
        <w:rPr>
          <w:sz w:val="24"/>
        </w:rPr>
        <w:t>поведения,</w:t>
      </w:r>
      <w:r w:rsidRPr="001640EB">
        <w:rPr>
          <w:spacing w:val="1"/>
          <w:sz w:val="24"/>
        </w:rPr>
        <w:t xml:space="preserve"> </w:t>
      </w:r>
      <w:r w:rsidRPr="001640EB">
        <w:rPr>
          <w:sz w:val="24"/>
        </w:rPr>
        <w:t>агрессии</w:t>
      </w:r>
      <w:r w:rsidRPr="001640EB">
        <w:rPr>
          <w:spacing w:val="2"/>
          <w:sz w:val="24"/>
        </w:rPr>
        <w:t xml:space="preserve"> </w:t>
      </w:r>
      <w:r w:rsidRPr="001640EB">
        <w:rPr>
          <w:sz w:val="24"/>
        </w:rPr>
        <w:t>и</w:t>
      </w:r>
      <w:r w:rsidRPr="001640EB">
        <w:rPr>
          <w:spacing w:val="-2"/>
          <w:sz w:val="24"/>
        </w:rPr>
        <w:t xml:space="preserve"> </w:t>
      </w:r>
      <w:r w:rsidRPr="001640EB">
        <w:rPr>
          <w:sz w:val="24"/>
        </w:rPr>
        <w:t>повышенной</w:t>
      </w:r>
      <w:r w:rsidRPr="001640EB">
        <w:rPr>
          <w:spacing w:val="3"/>
          <w:sz w:val="24"/>
        </w:rPr>
        <w:t xml:space="preserve"> </w:t>
      </w:r>
      <w:r w:rsidRPr="001640EB">
        <w:rPr>
          <w:sz w:val="24"/>
        </w:rPr>
        <w:t>тревожности;</w:t>
      </w:r>
    </w:p>
    <w:p w:rsidR="001640EB" w:rsidRPr="001640EB" w:rsidRDefault="001640EB" w:rsidP="001640EB">
      <w:pPr>
        <w:pStyle w:val="ae"/>
        <w:numPr>
          <w:ilvl w:val="0"/>
          <w:numId w:val="89"/>
        </w:numPr>
        <w:tabs>
          <w:tab w:val="left" w:pos="1853"/>
        </w:tabs>
        <w:spacing w:before="6" w:line="235" w:lineRule="auto"/>
        <w:ind w:right="560" w:firstLine="566"/>
        <w:rPr>
          <w:sz w:val="24"/>
        </w:rPr>
      </w:pPr>
      <w:r w:rsidRPr="001640EB">
        <w:rPr>
          <w:sz w:val="24"/>
        </w:rPr>
        <w:t>психолого-педагогическое сопровождение квалифицированным специалистом</w:t>
      </w:r>
      <w:r w:rsidRPr="001640EB">
        <w:rPr>
          <w:spacing w:val="1"/>
          <w:sz w:val="24"/>
        </w:rPr>
        <w:t xml:space="preserve"> </w:t>
      </w:r>
      <w:r w:rsidRPr="001640EB">
        <w:rPr>
          <w:sz w:val="24"/>
        </w:rPr>
        <w:t>-</w:t>
      </w:r>
      <w:r w:rsidRPr="001640EB">
        <w:rPr>
          <w:spacing w:val="1"/>
          <w:sz w:val="24"/>
        </w:rPr>
        <w:t xml:space="preserve"> </w:t>
      </w:r>
      <w:r w:rsidRPr="001640EB">
        <w:rPr>
          <w:sz w:val="24"/>
        </w:rPr>
        <w:t>педагогом-психологом</w:t>
      </w:r>
      <w:r w:rsidRPr="001640EB">
        <w:rPr>
          <w:spacing w:val="-1"/>
          <w:sz w:val="24"/>
        </w:rPr>
        <w:t xml:space="preserve"> </w:t>
      </w:r>
      <w:r w:rsidRPr="001640EB">
        <w:rPr>
          <w:sz w:val="24"/>
        </w:rPr>
        <w:t>участников</w:t>
      </w:r>
      <w:r w:rsidRPr="001640EB">
        <w:rPr>
          <w:spacing w:val="-6"/>
          <w:sz w:val="24"/>
        </w:rPr>
        <w:t xml:space="preserve"> </w:t>
      </w:r>
      <w:r w:rsidRPr="001640EB">
        <w:rPr>
          <w:sz w:val="24"/>
        </w:rPr>
        <w:t>образовательных</w:t>
      </w:r>
      <w:r w:rsidRPr="001640EB">
        <w:rPr>
          <w:spacing w:val="-3"/>
          <w:sz w:val="24"/>
        </w:rPr>
        <w:t xml:space="preserve"> </w:t>
      </w:r>
      <w:r w:rsidRPr="001640EB">
        <w:rPr>
          <w:sz w:val="24"/>
        </w:rPr>
        <w:t>отношений:</w:t>
      </w:r>
    </w:p>
    <w:p w:rsidR="001640EB" w:rsidRPr="001640EB" w:rsidRDefault="001640EB" w:rsidP="001640EB">
      <w:pPr>
        <w:pStyle w:val="ae"/>
        <w:numPr>
          <w:ilvl w:val="1"/>
          <w:numId w:val="89"/>
        </w:numPr>
        <w:tabs>
          <w:tab w:val="left" w:pos="2247"/>
        </w:tabs>
        <w:spacing w:before="6" w:line="293" w:lineRule="exact"/>
        <w:ind w:hanging="361"/>
        <w:jc w:val="left"/>
        <w:rPr>
          <w:sz w:val="24"/>
        </w:rPr>
      </w:pPr>
      <w:r w:rsidRPr="001640EB">
        <w:rPr>
          <w:sz w:val="24"/>
        </w:rPr>
        <w:t>формирование</w:t>
      </w:r>
      <w:r w:rsidRPr="001640EB">
        <w:rPr>
          <w:spacing w:val="-4"/>
          <w:sz w:val="24"/>
        </w:rPr>
        <w:t xml:space="preserve"> </w:t>
      </w:r>
      <w:r w:rsidRPr="001640EB">
        <w:rPr>
          <w:sz w:val="24"/>
        </w:rPr>
        <w:t>и</w:t>
      </w:r>
      <w:r w:rsidRPr="001640EB">
        <w:rPr>
          <w:spacing w:val="-6"/>
          <w:sz w:val="24"/>
        </w:rPr>
        <w:t xml:space="preserve"> </w:t>
      </w:r>
      <w:r w:rsidRPr="001640EB">
        <w:rPr>
          <w:sz w:val="24"/>
        </w:rPr>
        <w:t>развитие</w:t>
      </w:r>
      <w:r w:rsidRPr="001640EB">
        <w:rPr>
          <w:spacing w:val="-5"/>
          <w:sz w:val="24"/>
        </w:rPr>
        <w:t xml:space="preserve"> </w:t>
      </w:r>
      <w:r w:rsidRPr="001640EB">
        <w:rPr>
          <w:sz w:val="24"/>
        </w:rPr>
        <w:t>психолого-педагогической</w:t>
      </w:r>
      <w:r w:rsidRPr="001640EB">
        <w:rPr>
          <w:spacing w:val="-2"/>
          <w:sz w:val="24"/>
        </w:rPr>
        <w:t xml:space="preserve"> </w:t>
      </w:r>
      <w:r w:rsidRPr="001640EB">
        <w:rPr>
          <w:sz w:val="24"/>
        </w:rPr>
        <w:t>компетентности;</w:t>
      </w:r>
    </w:p>
    <w:p w:rsidR="001640EB" w:rsidRPr="001640EB" w:rsidRDefault="001640EB" w:rsidP="001640EB">
      <w:pPr>
        <w:pStyle w:val="ae"/>
        <w:numPr>
          <w:ilvl w:val="1"/>
          <w:numId w:val="89"/>
        </w:numPr>
        <w:tabs>
          <w:tab w:val="left" w:pos="2247"/>
        </w:tabs>
        <w:spacing w:before="1" w:line="235" w:lineRule="auto"/>
        <w:ind w:right="573"/>
        <w:jc w:val="left"/>
        <w:rPr>
          <w:sz w:val="24"/>
        </w:rPr>
      </w:pPr>
      <w:r w:rsidRPr="001640EB">
        <w:rPr>
          <w:sz w:val="24"/>
        </w:rPr>
        <w:t>сохранение</w:t>
      </w:r>
      <w:r w:rsidRPr="001640EB">
        <w:rPr>
          <w:spacing w:val="7"/>
          <w:sz w:val="24"/>
        </w:rPr>
        <w:t xml:space="preserve"> </w:t>
      </w:r>
      <w:r w:rsidRPr="001640EB">
        <w:rPr>
          <w:sz w:val="24"/>
        </w:rPr>
        <w:t>и</w:t>
      </w:r>
      <w:r w:rsidRPr="001640EB">
        <w:rPr>
          <w:spacing w:val="4"/>
          <w:sz w:val="24"/>
        </w:rPr>
        <w:t xml:space="preserve"> </w:t>
      </w:r>
      <w:r w:rsidRPr="001640EB">
        <w:rPr>
          <w:sz w:val="24"/>
        </w:rPr>
        <w:t>укрепление</w:t>
      </w:r>
      <w:r w:rsidRPr="001640EB">
        <w:rPr>
          <w:spacing w:val="7"/>
          <w:sz w:val="24"/>
        </w:rPr>
        <w:t xml:space="preserve"> </w:t>
      </w:r>
      <w:r w:rsidRPr="001640EB">
        <w:rPr>
          <w:sz w:val="24"/>
        </w:rPr>
        <w:t>психологического</w:t>
      </w:r>
      <w:r w:rsidRPr="001640EB">
        <w:rPr>
          <w:spacing w:val="3"/>
          <w:sz w:val="24"/>
        </w:rPr>
        <w:t xml:space="preserve"> </w:t>
      </w:r>
      <w:r w:rsidRPr="001640EB">
        <w:rPr>
          <w:sz w:val="24"/>
        </w:rPr>
        <w:t>благополучия</w:t>
      </w:r>
      <w:r w:rsidRPr="001640EB">
        <w:rPr>
          <w:spacing w:val="8"/>
          <w:sz w:val="24"/>
        </w:rPr>
        <w:t xml:space="preserve"> </w:t>
      </w:r>
      <w:r w:rsidRPr="001640EB">
        <w:rPr>
          <w:sz w:val="24"/>
        </w:rPr>
        <w:t>и</w:t>
      </w:r>
      <w:r w:rsidRPr="001640EB">
        <w:rPr>
          <w:spacing w:val="9"/>
          <w:sz w:val="24"/>
        </w:rPr>
        <w:t xml:space="preserve"> </w:t>
      </w:r>
      <w:r w:rsidRPr="001640EB">
        <w:rPr>
          <w:sz w:val="24"/>
        </w:rPr>
        <w:t>психического</w:t>
      </w:r>
      <w:r w:rsidRPr="001640EB">
        <w:rPr>
          <w:spacing w:val="-57"/>
          <w:sz w:val="24"/>
        </w:rPr>
        <w:t xml:space="preserve"> </w:t>
      </w:r>
      <w:r w:rsidRPr="001640EB">
        <w:rPr>
          <w:sz w:val="24"/>
        </w:rPr>
        <w:t>здоровья</w:t>
      </w:r>
      <w:r w:rsidRPr="001640EB">
        <w:rPr>
          <w:spacing w:val="-9"/>
          <w:sz w:val="24"/>
        </w:rPr>
        <w:t xml:space="preserve"> </w:t>
      </w:r>
      <w:r w:rsidRPr="001640EB">
        <w:rPr>
          <w:sz w:val="24"/>
        </w:rPr>
        <w:t>обучающихся;</w:t>
      </w:r>
    </w:p>
    <w:p w:rsidR="001640EB" w:rsidRPr="001640EB" w:rsidRDefault="001640EB" w:rsidP="001640EB">
      <w:pPr>
        <w:pStyle w:val="ae"/>
        <w:numPr>
          <w:ilvl w:val="1"/>
          <w:numId w:val="89"/>
        </w:numPr>
        <w:tabs>
          <w:tab w:val="left" w:pos="2247"/>
        </w:tabs>
        <w:spacing w:line="293" w:lineRule="exact"/>
        <w:ind w:hanging="361"/>
        <w:jc w:val="left"/>
        <w:rPr>
          <w:sz w:val="24"/>
        </w:rPr>
      </w:pPr>
      <w:r w:rsidRPr="001640EB">
        <w:rPr>
          <w:sz w:val="24"/>
        </w:rPr>
        <w:t>поддержка</w:t>
      </w:r>
      <w:r w:rsidRPr="001640EB">
        <w:rPr>
          <w:spacing w:val="-3"/>
          <w:sz w:val="24"/>
        </w:rPr>
        <w:t xml:space="preserve"> </w:t>
      </w:r>
      <w:r w:rsidRPr="001640EB">
        <w:rPr>
          <w:sz w:val="24"/>
        </w:rPr>
        <w:t>и</w:t>
      </w:r>
      <w:r w:rsidRPr="001640EB">
        <w:rPr>
          <w:spacing w:val="-1"/>
          <w:sz w:val="24"/>
        </w:rPr>
        <w:t xml:space="preserve"> </w:t>
      </w:r>
      <w:r w:rsidRPr="001640EB">
        <w:rPr>
          <w:sz w:val="24"/>
        </w:rPr>
        <w:t>сопровождение</w:t>
      </w:r>
      <w:r w:rsidRPr="001640EB">
        <w:rPr>
          <w:spacing w:val="-7"/>
          <w:sz w:val="24"/>
        </w:rPr>
        <w:t xml:space="preserve"> </w:t>
      </w:r>
      <w:r w:rsidRPr="001640EB">
        <w:rPr>
          <w:sz w:val="24"/>
        </w:rPr>
        <w:t>детско-родительских</w:t>
      </w:r>
      <w:r w:rsidRPr="001640EB">
        <w:rPr>
          <w:spacing w:val="-7"/>
          <w:sz w:val="24"/>
        </w:rPr>
        <w:t xml:space="preserve"> </w:t>
      </w:r>
      <w:r w:rsidRPr="001640EB">
        <w:rPr>
          <w:sz w:val="24"/>
        </w:rPr>
        <w:t>отношений;</w:t>
      </w:r>
    </w:p>
    <w:p w:rsidR="001640EB" w:rsidRPr="001640EB" w:rsidRDefault="001640EB" w:rsidP="001640EB">
      <w:pPr>
        <w:pStyle w:val="ae"/>
        <w:numPr>
          <w:ilvl w:val="1"/>
          <w:numId w:val="89"/>
        </w:numPr>
        <w:tabs>
          <w:tab w:val="left" w:pos="2247"/>
        </w:tabs>
        <w:spacing w:line="293" w:lineRule="exact"/>
        <w:ind w:hanging="361"/>
        <w:jc w:val="left"/>
        <w:rPr>
          <w:sz w:val="24"/>
        </w:rPr>
      </w:pPr>
      <w:r w:rsidRPr="001640EB">
        <w:rPr>
          <w:sz w:val="24"/>
        </w:rPr>
        <w:t>формирование</w:t>
      </w:r>
      <w:r w:rsidRPr="001640EB">
        <w:rPr>
          <w:spacing w:val="-3"/>
          <w:sz w:val="24"/>
        </w:rPr>
        <w:t xml:space="preserve"> </w:t>
      </w:r>
      <w:r w:rsidRPr="001640EB">
        <w:rPr>
          <w:sz w:val="24"/>
        </w:rPr>
        <w:t>ценности</w:t>
      </w:r>
      <w:r w:rsidRPr="001640EB">
        <w:rPr>
          <w:spacing w:val="-4"/>
          <w:sz w:val="24"/>
        </w:rPr>
        <w:t xml:space="preserve"> </w:t>
      </w:r>
      <w:r w:rsidRPr="001640EB">
        <w:rPr>
          <w:sz w:val="24"/>
        </w:rPr>
        <w:t>здоровья</w:t>
      </w:r>
      <w:r w:rsidRPr="001640EB">
        <w:rPr>
          <w:spacing w:val="-6"/>
          <w:sz w:val="24"/>
        </w:rPr>
        <w:t xml:space="preserve"> </w:t>
      </w:r>
      <w:r w:rsidRPr="001640EB">
        <w:rPr>
          <w:sz w:val="24"/>
        </w:rPr>
        <w:t>и</w:t>
      </w:r>
      <w:r w:rsidRPr="001640EB">
        <w:rPr>
          <w:spacing w:val="-1"/>
          <w:sz w:val="24"/>
        </w:rPr>
        <w:t xml:space="preserve"> </w:t>
      </w:r>
      <w:r w:rsidRPr="001640EB">
        <w:rPr>
          <w:sz w:val="24"/>
        </w:rPr>
        <w:t>безопасного</w:t>
      </w:r>
      <w:r w:rsidRPr="001640EB">
        <w:rPr>
          <w:spacing w:val="-6"/>
          <w:sz w:val="24"/>
        </w:rPr>
        <w:t xml:space="preserve"> </w:t>
      </w:r>
      <w:r w:rsidRPr="001640EB">
        <w:rPr>
          <w:sz w:val="24"/>
        </w:rPr>
        <w:t>образа</w:t>
      </w:r>
      <w:r w:rsidRPr="001640EB">
        <w:rPr>
          <w:spacing w:val="-2"/>
          <w:sz w:val="24"/>
        </w:rPr>
        <w:t xml:space="preserve"> </w:t>
      </w:r>
      <w:r w:rsidRPr="001640EB">
        <w:rPr>
          <w:sz w:val="24"/>
        </w:rPr>
        <w:t>жизни;</w:t>
      </w:r>
    </w:p>
    <w:p w:rsidR="001640EB" w:rsidRPr="001640EB" w:rsidRDefault="001640EB" w:rsidP="001640EB">
      <w:pPr>
        <w:pStyle w:val="ae"/>
        <w:numPr>
          <w:ilvl w:val="1"/>
          <w:numId w:val="89"/>
        </w:numPr>
        <w:tabs>
          <w:tab w:val="left" w:pos="2247"/>
        </w:tabs>
        <w:spacing w:before="6" w:line="235" w:lineRule="auto"/>
        <w:ind w:right="575"/>
        <w:jc w:val="left"/>
        <w:rPr>
          <w:sz w:val="24"/>
        </w:rPr>
      </w:pPr>
      <w:r w:rsidRPr="001640EB">
        <w:rPr>
          <w:sz w:val="24"/>
        </w:rPr>
        <w:t>дифференциация</w:t>
      </w:r>
      <w:r w:rsidRPr="001640EB">
        <w:rPr>
          <w:spacing w:val="47"/>
          <w:sz w:val="24"/>
        </w:rPr>
        <w:t xml:space="preserve"> </w:t>
      </w:r>
      <w:r w:rsidRPr="001640EB">
        <w:rPr>
          <w:sz w:val="24"/>
        </w:rPr>
        <w:t>и</w:t>
      </w:r>
      <w:r w:rsidRPr="001640EB">
        <w:rPr>
          <w:spacing w:val="43"/>
          <w:sz w:val="24"/>
        </w:rPr>
        <w:t xml:space="preserve"> </w:t>
      </w:r>
      <w:r w:rsidRPr="001640EB">
        <w:rPr>
          <w:sz w:val="24"/>
        </w:rPr>
        <w:t>индивидуализация</w:t>
      </w:r>
      <w:r w:rsidRPr="001640EB">
        <w:rPr>
          <w:spacing w:val="42"/>
          <w:sz w:val="24"/>
        </w:rPr>
        <w:t xml:space="preserve"> </w:t>
      </w:r>
      <w:r w:rsidRPr="001640EB">
        <w:rPr>
          <w:sz w:val="24"/>
        </w:rPr>
        <w:t>обучения</w:t>
      </w:r>
      <w:r w:rsidRPr="001640EB">
        <w:rPr>
          <w:spacing w:val="42"/>
          <w:sz w:val="24"/>
        </w:rPr>
        <w:t xml:space="preserve"> </w:t>
      </w:r>
      <w:r w:rsidRPr="001640EB">
        <w:rPr>
          <w:sz w:val="24"/>
        </w:rPr>
        <w:t>и</w:t>
      </w:r>
      <w:r w:rsidRPr="001640EB">
        <w:rPr>
          <w:spacing w:val="43"/>
          <w:sz w:val="24"/>
        </w:rPr>
        <w:t xml:space="preserve"> </w:t>
      </w:r>
      <w:r w:rsidRPr="001640EB">
        <w:rPr>
          <w:sz w:val="24"/>
        </w:rPr>
        <w:t>воспитания</w:t>
      </w:r>
      <w:r w:rsidRPr="001640EB">
        <w:rPr>
          <w:spacing w:val="42"/>
          <w:sz w:val="24"/>
        </w:rPr>
        <w:t xml:space="preserve"> </w:t>
      </w:r>
      <w:r w:rsidRPr="001640EB">
        <w:rPr>
          <w:sz w:val="24"/>
        </w:rPr>
        <w:t>с</w:t>
      </w:r>
      <w:r w:rsidRPr="001640EB">
        <w:rPr>
          <w:spacing w:val="46"/>
          <w:sz w:val="24"/>
        </w:rPr>
        <w:t xml:space="preserve"> </w:t>
      </w:r>
      <w:r w:rsidRPr="001640EB">
        <w:rPr>
          <w:sz w:val="24"/>
        </w:rPr>
        <w:t>учетом</w:t>
      </w:r>
      <w:r w:rsidRPr="001640EB">
        <w:rPr>
          <w:spacing w:val="-57"/>
          <w:sz w:val="24"/>
        </w:rPr>
        <w:t xml:space="preserve"> </w:t>
      </w:r>
      <w:r w:rsidRPr="001640EB">
        <w:rPr>
          <w:sz w:val="24"/>
        </w:rPr>
        <w:t>особенностей когнитивного и</w:t>
      </w:r>
      <w:r w:rsidRPr="001640EB">
        <w:rPr>
          <w:spacing w:val="-3"/>
          <w:sz w:val="24"/>
        </w:rPr>
        <w:t xml:space="preserve"> </w:t>
      </w:r>
      <w:r w:rsidRPr="001640EB">
        <w:rPr>
          <w:sz w:val="24"/>
        </w:rPr>
        <w:t>эмоционального</w:t>
      </w:r>
      <w:r w:rsidRPr="001640EB">
        <w:rPr>
          <w:spacing w:val="-4"/>
          <w:sz w:val="24"/>
        </w:rPr>
        <w:t xml:space="preserve"> </w:t>
      </w:r>
      <w:r w:rsidRPr="001640EB">
        <w:rPr>
          <w:sz w:val="24"/>
        </w:rPr>
        <w:t>развития</w:t>
      </w:r>
      <w:r w:rsidRPr="001640EB">
        <w:rPr>
          <w:spacing w:val="-10"/>
          <w:sz w:val="24"/>
        </w:rPr>
        <w:t xml:space="preserve"> </w:t>
      </w:r>
      <w:r w:rsidRPr="001640EB">
        <w:rPr>
          <w:sz w:val="24"/>
        </w:rPr>
        <w:t>обучающихся;</w:t>
      </w:r>
    </w:p>
    <w:p w:rsidR="001640EB" w:rsidRPr="001640EB" w:rsidRDefault="001640EB" w:rsidP="001640EB">
      <w:pPr>
        <w:pStyle w:val="ae"/>
        <w:numPr>
          <w:ilvl w:val="1"/>
          <w:numId w:val="89"/>
        </w:numPr>
        <w:tabs>
          <w:tab w:val="left" w:pos="2247"/>
          <w:tab w:val="left" w:pos="3723"/>
          <w:tab w:val="left" w:pos="5426"/>
          <w:tab w:val="left" w:pos="5800"/>
          <w:tab w:val="left" w:pos="7441"/>
          <w:tab w:val="left" w:pos="9162"/>
        </w:tabs>
        <w:spacing w:before="3" w:line="235" w:lineRule="auto"/>
        <w:ind w:right="570"/>
        <w:jc w:val="left"/>
        <w:rPr>
          <w:sz w:val="24"/>
        </w:rPr>
      </w:pPr>
      <w:r w:rsidRPr="001640EB">
        <w:rPr>
          <w:sz w:val="24"/>
        </w:rPr>
        <w:t>мониторинг</w:t>
      </w:r>
      <w:r w:rsidRPr="001640EB">
        <w:rPr>
          <w:sz w:val="24"/>
        </w:rPr>
        <w:tab/>
        <w:t>возможностей</w:t>
      </w:r>
      <w:r w:rsidRPr="001640EB">
        <w:rPr>
          <w:sz w:val="24"/>
        </w:rPr>
        <w:tab/>
        <w:t>и</w:t>
      </w:r>
      <w:r w:rsidRPr="001640EB">
        <w:rPr>
          <w:sz w:val="24"/>
        </w:rPr>
        <w:tab/>
        <w:t>способностей</w:t>
      </w:r>
      <w:r w:rsidRPr="001640EB">
        <w:rPr>
          <w:sz w:val="24"/>
        </w:rPr>
        <w:tab/>
        <w:t>обучающихся,</w:t>
      </w:r>
      <w:r w:rsidRPr="001640EB">
        <w:rPr>
          <w:sz w:val="24"/>
        </w:rPr>
        <w:tab/>
        <w:t>выявление,</w:t>
      </w:r>
      <w:r w:rsidRPr="001640EB">
        <w:rPr>
          <w:spacing w:val="-57"/>
          <w:sz w:val="24"/>
        </w:rPr>
        <w:t xml:space="preserve"> </w:t>
      </w:r>
      <w:r w:rsidRPr="001640EB">
        <w:rPr>
          <w:sz w:val="24"/>
        </w:rPr>
        <w:t>поддержка и</w:t>
      </w:r>
      <w:r w:rsidRPr="001640EB">
        <w:rPr>
          <w:spacing w:val="3"/>
          <w:sz w:val="24"/>
        </w:rPr>
        <w:t xml:space="preserve"> </w:t>
      </w:r>
      <w:r w:rsidRPr="001640EB">
        <w:rPr>
          <w:sz w:val="24"/>
        </w:rPr>
        <w:t>сопровождение</w:t>
      </w:r>
      <w:r w:rsidRPr="001640EB">
        <w:rPr>
          <w:spacing w:val="-9"/>
          <w:sz w:val="24"/>
        </w:rPr>
        <w:t xml:space="preserve"> </w:t>
      </w:r>
      <w:r w:rsidRPr="001640EB">
        <w:rPr>
          <w:sz w:val="24"/>
        </w:rPr>
        <w:t>одаренных</w:t>
      </w:r>
      <w:r w:rsidRPr="001640EB">
        <w:rPr>
          <w:spacing w:val="-4"/>
          <w:sz w:val="24"/>
        </w:rPr>
        <w:t xml:space="preserve"> </w:t>
      </w:r>
      <w:r w:rsidRPr="001640EB">
        <w:rPr>
          <w:sz w:val="24"/>
        </w:rPr>
        <w:t>детей;</w:t>
      </w:r>
    </w:p>
    <w:p w:rsidR="001640EB" w:rsidRPr="001640EB" w:rsidRDefault="001640EB" w:rsidP="001640EB">
      <w:pPr>
        <w:pStyle w:val="ae"/>
        <w:numPr>
          <w:ilvl w:val="1"/>
          <w:numId w:val="89"/>
        </w:numPr>
        <w:tabs>
          <w:tab w:val="left" w:pos="2247"/>
        </w:tabs>
        <w:spacing w:before="4" w:line="293" w:lineRule="exact"/>
        <w:ind w:hanging="361"/>
        <w:jc w:val="left"/>
        <w:rPr>
          <w:sz w:val="24"/>
        </w:rPr>
      </w:pPr>
      <w:r w:rsidRPr="001640EB">
        <w:rPr>
          <w:sz w:val="24"/>
        </w:rPr>
        <w:t>создание</w:t>
      </w:r>
      <w:r w:rsidRPr="001640EB">
        <w:rPr>
          <w:spacing w:val="-7"/>
          <w:sz w:val="24"/>
        </w:rPr>
        <w:t xml:space="preserve"> </w:t>
      </w:r>
      <w:r w:rsidRPr="001640EB">
        <w:rPr>
          <w:sz w:val="24"/>
        </w:rPr>
        <w:t>условий</w:t>
      </w:r>
      <w:r w:rsidRPr="001640EB">
        <w:rPr>
          <w:spacing w:val="-9"/>
          <w:sz w:val="24"/>
        </w:rPr>
        <w:t xml:space="preserve"> </w:t>
      </w:r>
      <w:r w:rsidRPr="001640EB">
        <w:rPr>
          <w:sz w:val="24"/>
        </w:rPr>
        <w:t>для</w:t>
      </w:r>
      <w:r w:rsidRPr="001640EB">
        <w:rPr>
          <w:spacing w:val="-6"/>
          <w:sz w:val="24"/>
        </w:rPr>
        <w:t xml:space="preserve"> </w:t>
      </w:r>
      <w:r w:rsidRPr="001640EB">
        <w:rPr>
          <w:sz w:val="24"/>
        </w:rPr>
        <w:t>последующего</w:t>
      </w:r>
      <w:r w:rsidRPr="001640EB">
        <w:rPr>
          <w:spacing w:val="-2"/>
          <w:sz w:val="24"/>
        </w:rPr>
        <w:t xml:space="preserve"> </w:t>
      </w:r>
      <w:r w:rsidRPr="001640EB">
        <w:rPr>
          <w:sz w:val="24"/>
        </w:rPr>
        <w:t>профессионального</w:t>
      </w:r>
      <w:r w:rsidRPr="001640EB">
        <w:rPr>
          <w:spacing w:val="-5"/>
          <w:sz w:val="24"/>
        </w:rPr>
        <w:t xml:space="preserve"> </w:t>
      </w:r>
      <w:r w:rsidRPr="001640EB">
        <w:rPr>
          <w:sz w:val="24"/>
        </w:rPr>
        <w:t>самоопределения;</w:t>
      </w:r>
    </w:p>
    <w:p w:rsidR="001640EB" w:rsidRPr="001640EB" w:rsidRDefault="001640EB" w:rsidP="001640EB">
      <w:pPr>
        <w:pStyle w:val="ae"/>
        <w:numPr>
          <w:ilvl w:val="1"/>
          <w:numId w:val="89"/>
        </w:numPr>
        <w:tabs>
          <w:tab w:val="left" w:pos="2247"/>
          <w:tab w:val="left" w:pos="4126"/>
          <w:tab w:val="left" w:pos="6064"/>
          <w:tab w:val="left" w:pos="7934"/>
          <w:tab w:val="left" w:pos="8941"/>
        </w:tabs>
        <w:spacing w:before="2" w:line="235" w:lineRule="auto"/>
        <w:ind w:right="573"/>
        <w:jc w:val="left"/>
        <w:rPr>
          <w:sz w:val="24"/>
        </w:rPr>
      </w:pPr>
      <w:r w:rsidRPr="001640EB">
        <w:rPr>
          <w:sz w:val="24"/>
        </w:rPr>
        <w:t>сопровождение</w:t>
      </w:r>
      <w:r w:rsidRPr="001640EB">
        <w:rPr>
          <w:sz w:val="24"/>
        </w:rPr>
        <w:tab/>
        <w:t>проектирования</w:t>
      </w:r>
      <w:r w:rsidRPr="001640EB">
        <w:rPr>
          <w:sz w:val="24"/>
        </w:rPr>
        <w:tab/>
        <w:t>обучающимися</w:t>
      </w:r>
      <w:r w:rsidRPr="001640EB">
        <w:rPr>
          <w:sz w:val="24"/>
        </w:rPr>
        <w:tab/>
        <w:t>планов</w:t>
      </w:r>
      <w:r w:rsidRPr="001640EB">
        <w:rPr>
          <w:sz w:val="24"/>
        </w:rPr>
        <w:tab/>
      </w:r>
      <w:r w:rsidRPr="001640EB">
        <w:rPr>
          <w:spacing w:val="-1"/>
          <w:sz w:val="24"/>
        </w:rPr>
        <w:t>продолжения</w:t>
      </w:r>
      <w:r w:rsidRPr="001640EB">
        <w:rPr>
          <w:spacing w:val="-57"/>
          <w:sz w:val="24"/>
        </w:rPr>
        <w:t xml:space="preserve"> </w:t>
      </w:r>
      <w:r w:rsidRPr="001640EB">
        <w:rPr>
          <w:sz w:val="24"/>
        </w:rPr>
        <w:t>образования</w:t>
      </w:r>
      <w:r w:rsidRPr="001640EB">
        <w:rPr>
          <w:spacing w:val="-5"/>
          <w:sz w:val="24"/>
        </w:rPr>
        <w:t xml:space="preserve"> </w:t>
      </w:r>
      <w:r w:rsidRPr="001640EB">
        <w:rPr>
          <w:sz w:val="24"/>
        </w:rPr>
        <w:t>и</w:t>
      </w:r>
      <w:r w:rsidRPr="001640EB">
        <w:rPr>
          <w:spacing w:val="-3"/>
          <w:sz w:val="24"/>
        </w:rPr>
        <w:t xml:space="preserve"> </w:t>
      </w:r>
      <w:r w:rsidRPr="001640EB">
        <w:rPr>
          <w:sz w:val="24"/>
        </w:rPr>
        <w:t>будущего</w:t>
      </w:r>
      <w:r w:rsidRPr="001640EB">
        <w:rPr>
          <w:spacing w:val="5"/>
          <w:sz w:val="24"/>
        </w:rPr>
        <w:t xml:space="preserve"> </w:t>
      </w:r>
      <w:r w:rsidRPr="001640EB">
        <w:rPr>
          <w:sz w:val="24"/>
        </w:rPr>
        <w:t>профессионального</w:t>
      </w:r>
      <w:r w:rsidRPr="001640EB">
        <w:rPr>
          <w:spacing w:val="5"/>
          <w:sz w:val="24"/>
        </w:rPr>
        <w:t xml:space="preserve"> </w:t>
      </w:r>
      <w:r w:rsidRPr="001640EB">
        <w:rPr>
          <w:sz w:val="24"/>
        </w:rPr>
        <w:t>самоопределения;</w:t>
      </w:r>
    </w:p>
    <w:p w:rsidR="001640EB" w:rsidRPr="001640EB" w:rsidRDefault="001640EB" w:rsidP="001640EB">
      <w:pPr>
        <w:pStyle w:val="ae"/>
        <w:numPr>
          <w:ilvl w:val="1"/>
          <w:numId w:val="89"/>
        </w:numPr>
        <w:tabs>
          <w:tab w:val="left" w:pos="2247"/>
          <w:tab w:val="left" w:pos="3891"/>
          <w:tab w:val="left" w:pos="5531"/>
          <w:tab w:val="left" w:pos="6021"/>
          <w:tab w:val="left" w:pos="7964"/>
          <w:tab w:val="left" w:pos="9071"/>
        </w:tabs>
        <w:spacing w:before="3" w:line="235" w:lineRule="auto"/>
        <w:ind w:right="568"/>
        <w:jc w:val="left"/>
        <w:rPr>
          <w:sz w:val="24"/>
        </w:rPr>
      </w:pPr>
      <w:r w:rsidRPr="001640EB">
        <w:rPr>
          <w:sz w:val="24"/>
        </w:rPr>
        <w:t>обеспечение</w:t>
      </w:r>
      <w:r w:rsidRPr="001640EB">
        <w:rPr>
          <w:sz w:val="24"/>
        </w:rPr>
        <w:tab/>
        <w:t>осознанного</w:t>
      </w:r>
      <w:r w:rsidRPr="001640EB">
        <w:rPr>
          <w:sz w:val="24"/>
        </w:rPr>
        <w:tab/>
        <w:t>и</w:t>
      </w:r>
      <w:r w:rsidRPr="001640EB">
        <w:rPr>
          <w:sz w:val="24"/>
        </w:rPr>
        <w:tab/>
        <w:t>ответственного</w:t>
      </w:r>
      <w:r w:rsidRPr="001640EB">
        <w:rPr>
          <w:sz w:val="24"/>
        </w:rPr>
        <w:tab/>
        <w:t>выбора</w:t>
      </w:r>
      <w:r w:rsidRPr="001640EB">
        <w:rPr>
          <w:sz w:val="24"/>
        </w:rPr>
        <w:tab/>
        <w:t>дальнейшей</w:t>
      </w:r>
      <w:r w:rsidRPr="001640EB">
        <w:rPr>
          <w:spacing w:val="-57"/>
          <w:sz w:val="24"/>
        </w:rPr>
        <w:t xml:space="preserve"> </w:t>
      </w:r>
      <w:r w:rsidRPr="001640EB">
        <w:rPr>
          <w:sz w:val="24"/>
        </w:rPr>
        <w:t>профессиональной</w:t>
      </w:r>
      <w:r w:rsidRPr="001640EB">
        <w:rPr>
          <w:spacing w:val="-3"/>
          <w:sz w:val="24"/>
        </w:rPr>
        <w:t xml:space="preserve"> </w:t>
      </w:r>
      <w:r w:rsidRPr="001640EB">
        <w:rPr>
          <w:sz w:val="24"/>
        </w:rPr>
        <w:t>сферы</w:t>
      </w:r>
      <w:r w:rsidRPr="001640EB">
        <w:rPr>
          <w:spacing w:val="3"/>
          <w:sz w:val="24"/>
        </w:rPr>
        <w:t xml:space="preserve"> </w:t>
      </w:r>
      <w:r w:rsidRPr="001640EB">
        <w:rPr>
          <w:sz w:val="24"/>
        </w:rPr>
        <w:t>деятельности;</w:t>
      </w:r>
    </w:p>
    <w:p w:rsidR="001640EB" w:rsidRPr="001640EB" w:rsidRDefault="001640EB" w:rsidP="001640EB">
      <w:pPr>
        <w:pStyle w:val="ae"/>
        <w:numPr>
          <w:ilvl w:val="1"/>
          <w:numId w:val="89"/>
        </w:numPr>
        <w:tabs>
          <w:tab w:val="left" w:pos="2247"/>
        </w:tabs>
        <w:spacing w:before="7" w:line="235" w:lineRule="auto"/>
        <w:ind w:right="578"/>
        <w:jc w:val="left"/>
        <w:rPr>
          <w:sz w:val="24"/>
        </w:rPr>
      </w:pPr>
      <w:r w:rsidRPr="001640EB">
        <w:rPr>
          <w:sz w:val="24"/>
        </w:rPr>
        <w:t>формирование</w:t>
      </w:r>
      <w:r w:rsidRPr="001640EB">
        <w:rPr>
          <w:spacing w:val="1"/>
          <w:sz w:val="24"/>
        </w:rPr>
        <w:t xml:space="preserve"> </w:t>
      </w:r>
      <w:r w:rsidRPr="001640EB">
        <w:rPr>
          <w:sz w:val="24"/>
        </w:rPr>
        <w:t>коммуникативных навыков</w:t>
      </w:r>
      <w:r w:rsidRPr="001640EB">
        <w:rPr>
          <w:spacing w:val="1"/>
          <w:sz w:val="24"/>
        </w:rPr>
        <w:t xml:space="preserve"> </w:t>
      </w:r>
      <w:r w:rsidRPr="001640EB">
        <w:rPr>
          <w:sz w:val="24"/>
        </w:rPr>
        <w:t>в разновозрастной</w:t>
      </w:r>
      <w:r w:rsidRPr="001640EB">
        <w:rPr>
          <w:spacing w:val="1"/>
          <w:sz w:val="24"/>
        </w:rPr>
        <w:t xml:space="preserve"> </w:t>
      </w:r>
      <w:r w:rsidRPr="001640EB">
        <w:rPr>
          <w:sz w:val="24"/>
        </w:rPr>
        <w:t>среде</w:t>
      </w:r>
      <w:r w:rsidRPr="001640EB">
        <w:rPr>
          <w:spacing w:val="1"/>
          <w:sz w:val="24"/>
        </w:rPr>
        <w:t xml:space="preserve"> </w:t>
      </w:r>
      <w:r w:rsidRPr="001640EB">
        <w:rPr>
          <w:sz w:val="24"/>
        </w:rPr>
        <w:t>и</w:t>
      </w:r>
      <w:r w:rsidRPr="001640EB">
        <w:rPr>
          <w:spacing w:val="1"/>
          <w:sz w:val="24"/>
        </w:rPr>
        <w:t xml:space="preserve"> </w:t>
      </w:r>
      <w:r w:rsidRPr="001640EB">
        <w:rPr>
          <w:sz w:val="24"/>
        </w:rPr>
        <w:t>среде</w:t>
      </w:r>
      <w:r w:rsidRPr="001640EB">
        <w:rPr>
          <w:spacing w:val="-57"/>
          <w:sz w:val="24"/>
        </w:rPr>
        <w:t xml:space="preserve"> </w:t>
      </w:r>
      <w:r w:rsidRPr="001640EB">
        <w:rPr>
          <w:sz w:val="24"/>
        </w:rPr>
        <w:t>сверстников;</w:t>
      </w:r>
    </w:p>
    <w:p w:rsidR="001640EB" w:rsidRPr="001640EB" w:rsidRDefault="001640EB" w:rsidP="001640EB">
      <w:pPr>
        <w:pStyle w:val="ae"/>
        <w:numPr>
          <w:ilvl w:val="1"/>
          <w:numId w:val="89"/>
        </w:numPr>
        <w:tabs>
          <w:tab w:val="left" w:pos="2247"/>
        </w:tabs>
        <w:spacing w:before="4" w:line="294" w:lineRule="exact"/>
        <w:ind w:hanging="361"/>
        <w:jc w:val="left"/>
        <w:rPr>
          <w:sz w:val="24"/>
        </w:rPr>
      </w:pPr>
      <w:r w:rsidRPr="001640EB">
        <w:rPr>
          <w:sz w:val="24"/>
        </w:rPr>
        <w:t>поддержка</w:t>
      </w:r>
      <w:r w:rsidRPr="001640EB">
        <w:rPr>
          <w:spacing w:val="-5"/>
          <w:sz w:val="24"/>
        </w:rPr>
        <w:t xml:space="preserve"> </w:t>
      </w:r>
      <w:r w:rsidRPr="001640EB">
        <w:rPr>
          <w:sz w:val="24"/>
        </w:rPr>
        <w:t>детских</w:t>
      </w:r>
      <w:r w:rsidRPr="001640EB">
        <w:rPr>
          <w:spacing w:val="-8"/>
          <w:sz w:val="24"/>
        </w:rPr>
        <w:t xml:space="preserve"> </w:t>
      </w:r>
      <w:r w:rsidRPr="001640EB">
        <w:rPr>
          <w:sz w:val="24"/>
        </w:rPr>
        <w:t>объединений,</w:t>
      </w:r>
      <w:r w:rsidRPr="001640EB">
        <w:rPr>
          <w:spacing w:val="-7"/>
          <w:sz w:val="24"/>
        </w:rPr>
        <w:t xml:space="preserve"> </w:t>
      </w:r>
      <w:r w:rsidRPr="001640EB">
        <w:rPr>
          <w:sz w:val="24"/>
        </w:rPr>
        <w:t>ученического</w:t>
      </w:r>
      <w:r w:rsidRPr="001640EB">
        <w:rPr>
          <w:spacing w:val="-3"/>
          <w:sz w:val="24"/>
        </w:rPr>
        <w:t xml:space="preserve"> </w:t>
      </w:r>
      <w:r w:rsidRPr="001640EB">
        <w:rPr>
          <w:sz w:val="24"/>
        </w:rPr>
        <w:t>самоуправления;</w:t>
      </w:r>
    </w:p>
    <w:p w:rsidR="001640EB" w:rsidRPr="001640EB" w:rsidRDefault="001640EB" w:rsidP="001640EB">
      <w:pPr>
        <w:pStyle w:val="ae"/>
        <w:numPr>
          <w:ilvl w:val="1"/>
          <w:numId w:val="89"/>
        </w:numPr>
        <w:tabs>
          <w:tab w:val="left" w:pos="2247"/>
        </w:tabs>
        <w:spacing w:before="2" w:line="235" w:lineRule="auto"/>
        <w:ind w:right="575"/>
        <w:jc w:val="left"/>
        <w:rPr>
          <w:sz w:val="24"/>
        </w:rPr>
      </w:pPr>
      <w:r w:rsidRPr="001640EB">
        <w:rPr>
          <w:sz w:val="24"/>
        </w:rPr>
        <w:t>формирование</w:t>
      </w:r>
      <w:r w:rsidRPr="001640EB">
        <w:rPr>
          <w:spacing w:val="1"/>
          <w:sz w:val="24"/>
        </w:rPr>
        <w:t xml:space="preserve"> </w:t>
      </w:r>
      <w:r w:rsidRPr="001640EB">
        <w:rPr>
          <w:sz w:val="24"/>
        </w:rPr>
        <w:t>психологической</w:t>
      </w:r>
      <w:r w:rsidRPr="001640EB">
        <w:rPr>
          <w:spacing w:val="1"/>
          <w:sz w:val="24"/>
        </w:rPr>
        <w:t xml:space="preserve"> </w:t>
      </w:r>
      <w:r w:rsidRPr="001640EB">
        <w:rPr>
          <w:sz w:val="24"/>
        </w:rPr>
        <w:t>культуры</w:t>
      </w:r>
      <w:r w:rsidRPr="001640EB">
        <w:rPr>
          <w:spacing w:val="1"/>
          <w:sz w:val="24"/>
        </w:rPr>
        <w:t xml:space="preserve"> </w:t>
      </w:r>
      <w:r w:rsidRPr="001640EB">
        <w:rPr>
          <w:sz w:val="24"/>
        </w:rPr>
        <w:t>поведения</w:t>
      </w:r>
      <w:r w:rsidRPr="001640EB">
        <w:rPr>
          <w:spacing w:val="1"/>
          <w:sz w:val="24"/>
        </w:rPr>
        <w:t xml:space="preserve"> </w:t>
      </w:r>
      <w:r w:rsidRPr="001640EB">
        <w:rPr>
          <w:sz w:val="24"/>
        </w:rPr>
        <w:t>в</w:t>
      </w:r>
      <w:r w:rsidRPr="001640EB">
        <w:rPr>
          <w:spacing w:val="1"/>
          <w:sz w:val="24"/>
        </w:rPr>
        <w:t xml:space="preserve"> </w:t>
      </w:r>
      <w:r w:rsidRPr="001640EB">
        <w:rPr>
          <w:sz w:val="24"/>
        </w:rPr>
        <w:t>информационной</w:t>
      </w:r>
      <w:r w:rsidRPr="001640EB">
        <w:rPr>
          <w:spacing w:val="-57"/>
          <w:sz w:val="24"/>
        </w:rPr>
        <w:t xml:space="preserve"> </w:t>
      </w:r>
      <w:r w:rsidRPr="001640EB">
        <w:rPr>
          <w:sz w:val="24"/>
        </w:rPr>
        <w:t>среде;</w:t>
      </w:r>
    </w:p>
    <w:p w:rsidR="001640EB" w:rsidRPr="001640EB" w:rsidRDefault="001640EB" w:rsidP="001640EB">
      <w:pPr>
        <w:pStyle w:val="ae"/>
        <w:numPr>
          <w:ilvl w:val="1"/>
          <w:numId w:val="89"/>
        </w:numPr>
        <w:tabs>
          <w:tab w:val="left" w:pos="2247"/>
        </w:tabs>
        <w:spacing w:line="292" w:lineRule="exact"/>
        <w:ind w:hanging="361"/>
        <w:jc w:val="left"/>
        <w:rPr>
          <w:sz w:val="24"/>
        </w:rPr>
      </w:pPr>
      <w:r w:rsidRPr="001640EB">
        <w:rPr>
          <w:sz w:val="24"/>
        </w:rPr>
        <w:t>развитие</w:t>
      </w:r>
      <w:r w:rsidRPr="001640EB">
        <w:rPr>
          <w:spacing w:val="-8"/>
          <w:sz w:val="24"/>
        </w:rPr>
        <w:t xml:space="preserve"> </w:t>
      </w:r>
      <w:r w:rsidRPr="001640EB">
        <w:rPr>
          <w:sz w:val="24"/>
        </w:rPr>
        <w:t>психологической</w:t>
      </w:r>
      <w:r w:rsidRPr="001640EB">
        <w:rPr>
          <w:spacing w:val="-1"/>
          <w:sz w:val="24"/>
        </w:rPr>
        <w:t xml:space="preserve"> </w:t>
      </w:r>
      <w:r w:rsidRPr="001640EB">
        <w:rPr>
          <w:sz w:val="24"/>
        </w:rPr>
        <w:t>культуры в</w:t>
      </w:r>
      <w:r w:rsidRPr="001640EB">
        <w:rPr>
          <w:spacing w:val="-1"/>
          <w:sz w:val="24"/>
        </w:rPr>
        <w:t xml:space="preserve"> </w:t>
      </w:r>
      <w:r w:rsidRPr="001640EB">
        <w:rPr>
          <w:sz w:val="24"/>
        </w:rPr>
        <w:t>области</w:t>
      </w:r>
      <w:r w:rsidRPr="001640EB">
        <w:rPr>
          <w:spacing w:val="-10"/>
          <w:sz w:val="24"/>
        </w:rPr>
        <w:t xml:space="preserve"> </w:t>
      </w:r>
      <w:r w:rsidRPr="001640EB">
        <w:rPr>
          <w:sz w:val="24"/>
        </w:rPr>
        <w:t>использования</w:t>
      </w:r>
      <w:r w:rsidRPr="001640EB">
        <w:rPr>
          <w:spacing w:val="-2"/>
          <w:sz w:val="24"/>
        </w:rPr>
        <w:t xml:space="preserve"> </w:t>
      </w:r>
      <w:r w:rsidRPr="001640EB">
        <w:rPr>
          <w:sz w:val="24"/>
        </w:rPr>
        <w:t>ИКТ;</w:t>
      </w:r>
    </w:p>
    <w:p w:rsidR="001640EB" w:rsidRPr="001640EB" w:rsidRDefault="001640EB" w:rsidP="001640EB">
      <w:pPr>
        <w:pStyle w:val="ae"/>
        <w:numPr>
          <w:ilvl w:val="0"/>
          <w:numId w:val="89"/>
        </w:numPr>
        <w:tabs>
          <w:tab w:val="left" w:pos="1925"/>
        </w:tabs>
        <w:ind w:right="566" w:firstLine="566"/>
        <w:rPr>
          <w:sz w:val="24"/>
        </w:rPr>
      </w:pPr>
      <w:r w:rsidRPr="001640EB">
        <w:rPr>
          <w:sz w:val="24"/>
        </w:rPr>
        <w:t>индивидуальное</w:t>
      </w:r>
      <w:r w:rsidRPr="001640EB">
        <w:rPr>
          <w:spacing w:val="9"/>
          <w:sz w:val="24"/>
        </w:rPr>
        <w:t xml:space="preserve"> </w:t>
      </w:r>
      <w:r w:rsidRPr="001640EB">
        <w:rPr>
          <w:sz w:val="24"/>
        </w:rPr>
        <w:t>психолого-педагогическое</w:t>
      </w:r>
      <w:r w:rsidRPr="001640EB">
        <w:rPr>
          <w:spacing w:val="9"/>
          <w:sz w:val="24"/>
        </w:rPr>
        <w:t xml:space="preserve"> </w:t>
      </w:r>
      <w:r w:rsidRPr="001640EB">
        <w:rPr>
          <w:sz w:val="24"/>
        </w:rPr>
        <w:t>сопровождение</w:t>
      </w:r>
      <w:r w:rsidRPr="001640EB">
        <w:rPr>
          <w:spacing w:val="9"/>
          <w:sz w:val="24"/>
        </w:rPr>
        <w:t xml:space="preserve"> </w:t>
      </w:r>
      <w:r w:rsidRPr="001640EB">
        <w:rPr>
          <w:sz w:val="24"/>
        </w:rPr>
        <w:t>всех</w:t>
      </w:r>
      <w:r w:rsidRPr="001640EB">
        <w:rPr>
          <w:spacing w:val="10"/>
          <w:sz w:val="24"/>
        </w:rPr>
        <w:t xml:space="preserve"> </w:t>
      </w:r>
      <w:r w:rsidRPr="001640EB">
        <w:rPr>
          <w:sz w:val="24"/>
        </w:rPr>
        <w:t>участников</w:t>
      </w:r>
      <w:r w:rsidRPr="001640EB">
        <w:rPr>
          <w:spacing w:val="-57"/>
          <w:sz w:val="24"/>
        </w:rPr>
        <w:t xml:space="preserve"> </w:t>
      </w:r>
      <w:r w:rsidRPr="001640EB">
        <w:rPr>
          <w:sz w:val="24"/>
        </w:rPr>
        <w:t>образовательных</w:t>
      </w:r>
      <w:r w:rsidRPr="001640EB">
        <w:rPr>
          <w:spacing w:val="-4"/>
          <w:sz w:val="24"/>
        </w:rPr>
        <w:t xml:space="preserve"> </w:t>
      </w:r>
      <w:r w:rsidRPr="001640EB">
        <w:rPr>
          <w:sz w:val="24"/>
        </w:rPr>
        <w:t>отношений,</w:t>
      </w:r>
      <w:r w:rsidRPr="001640EB">
        <w:rPr>
          <w:spacing w:val="-1"/>
          <w:sz w:val="24"/>
        </w:rPr>
        <w:t xml:space="preserve"> </w:t>
      </w:r>
      <w:r w:rsidRPr="001640EB">
        <w:rPr>
          <w:sz w:val="24"/>
        </w:rPr>
        <w:t>в</w:t>
      </w:r>
      <w:r w:rsidRPr="001640EB">
        <w:rPr>
          <w:spacing w:val="-1"/>
          <w:sz w:val="24"/>
        </w:rPr>
        <w:t xml:space="preserve"> </w:t>
      </w:r>
      <w:r w:rsidRPr="001640EB">
        <w:rPr>
          <w:sz w:val="24"/>
        </w:rPr>
        <w:t>том</w:t>
      </w:r>
      <w:r w:rsidRPr="001640EB">
        <w:rPr>
          <w:spacing w:val="-1"/>
          <w:sz w:val="24"/>
        </w:rPr>
        <w:t xml:space="preserve"> </w:t>
      </w:r>
      <w:r w:rsidRPr="001640EB">
        <w:rPr>
          <w:sz w:val="24"/>
        </w:rPr>
        <w:t>числе:</w:t>
      </w:r>
    </w:p>
    <w:p w:rsidR="001640EB" w:rsidRPr="001640EB" w:rsidRDefault="001640EB" w:rsidP="001640EB">
      <w:pPr>
        <w:pStyle w:val="ae"/>
        <w:numPr>
          <w:ilvl w:val="1"/>
          <w:numId w:val="89"/>
        </w:numPr>
        <w:tabs>
          <w:tab w:val="left" w:pos="2247"/>
        </w:tabs>
        <w:spacing w:line="235" w:lineRule="auto"/>
        <w:ind w:right="578"/>
        <w:jc w:val="left"/>
        <w:rPr>
          <w:sz w:val="24"/>
        </w:rPr>
      </w:pPr>
      <w:r w:rsidRPr="001640EB">
        <w:rPr>
          <w:sz w:val="24"/>
        </w:rPr>
        <w:t>обучающихся,</w:t>
      </w:r>
      <w:r w:rsidRPr="001640EB">
        <w:rPr>
          <w:spacing w:val="27"/>
          <w:sz w:val="24"/>
        </w:rPr>
        <w:t xml:space="preserve"> </w:t>
      </w:r>
      <w:r w:rsidRPr="001640EB">
        <w:rPr>
          <w:sz w:val="24"/>
        </w:rPr>
        <w:t>испытывающих</w:t>
      </w:r>
      <w:r w:rsidRPr="001640EB">
        <w:rPr>
          <w:spacing w:val="20"/>
          <w:sz w:val="24"/>
        </w:rPr>
        <w:t xml:space="preserve"> </w:t>
      </w:r>
      <w:r w:rsidRPr="001640EB">
        <w:rPr>
          <w:sz w:val="24"/>
        </w:rPr>
        <w:t>трудности</w:t>
      </w:r>
      <w:r w:rsidRPr="001640EB">
        <w:rPr>
          <w:spacing w:val="27"/>
          <w:sz w:val="24"/>
        </w:rPr>
        <w:t xml:space="preserve"> </w:t>
      </w:r>
      <w:r w:rsidRPr="001640EB">
        <w:rPr>
          <w:sz w:val="24"/>
        </w:rPr>
        <w:t>в</w:t>
      </w:r>
      <w:r w:rsidRPr="001640EB">
        <w:rPr>
          <w:spacing w:val="17"/>
          <w:sz w:val="24"/>
        </w:rPr>
        <w:t xml:space="preserve"> </w:t>
      </w:r>
      <w:r w:rsidRPr="001640EB">
        <w:rPr>
          <w:sz w:val="24"/>
        </w:rPr>
        <w:t>освоении</w:t>
      </w:r>
      <w:r w:rsidRPr="001640EB">
        <w:rPr>
          <w:spacing w:val="22"/>
          <w:sz w:val="24"/>
        </w:rPr>
        <w:t xml:space="preserve"> </w:t>
      </w:r>
      <w:r w:rsidRPr="001640EB">
        <w:rPr>
          <w:sz w:val="24"/>
        </w:rPr>
        <w:t>программы</w:t>
      </w:r>
      <w:r w:rsidRPr="001640EB">
        <w:rPr>
          <w:spacing w:val="23"/>
          <w:sz w:val="24"/>
        </w:rPr>
        <w:t xml:space="preserve"> </w:t>
      </w:r>
      <w:r w:rsidRPr="001640EB">
        <w:rPr>
          <w:sz w:val="24"/>
        </w:rPr>
        <w:t>начального</w:t>
      </w:r>
      <w:r w:rsidRPr="001640EB">
        <w:rPr>
          <w:spacing w:val="-57"/>
          <w:sz w:val="24"/>
        </w:rPr>
        <w:t xml:space="preserve"> </w:t>
      </w:r>
      <w:r w:rsidRPr="001640EB">
        <w:rPr>
          <w:sz w:val="24"/>
        </w:rPr>
        <w:t>общего</w:t>
      </w:r>
      <w:r w:rsidRPr="001640EB">
        <w:rPr>
          <w:spacing w:val="-4"/>
          <w:sz w:val="24"/>
        </w:rPr>
        <w:t xml:space="preserve"> </w:t>
      </w:r>
      <w:r w:rsidRPr="001640EB">
        <w:rPr>
          <w:sz w:val="24"/>
        </w:rPr>
        <w:t>образования,</w:t>
      </w:r>
      <w:r w:rsidRPr="001640EB">
        <w:rPr>
          <w:spacing w:val="3"/>
          <w:sz w:val="24"/>
        </w:rPr>
        <w:t xml:space="preserve"> </w:t>
      </w:r>
      <w:r w:rsidRPr="001640EB">
        <w:rPr>
          <w:sz w:val="24"/>
        </w:rPr>
        <w:t>развитии</w:t>
      </w:r>
      <w:r w:rsidRPr="001640EB">
        <w:rPr>
          <w:spacing w:val="2"/>
          <w:sz w:val="24"/>
        </w:rPr>
        <w:t xml:space="preserve"> </w:t>
      </w:r>
      <w:r w:rsidRPr="001640EB">
        <w:rPr>
          <w:sz w:val="24"/>
        </w:rPr>
        <w:t>и</w:t>
      </w:r>
      <w:r w:rsidRPr="001640EB">
        <w:rPr>
          <w:spacing w:val="-2"/>
          <w:sz w:val="24"/>
        </w:rPr>
        <w:t xml:space="preserve"> </w:t>
      </w:r>
      <w:r w:rsidRPr="001640EB">
        <w:rPr>
          <w:sz w:val="24"/>
        </w:rPr>
        <w:t>социальной</w:t>
      </w:r>
      <w:r w:rsidRPr="001640EB">
        <w:rPr>
          <w:spacing w:val="2"/>
          <w:sz w:val="24"/>
        </w:rPr>
        <w:t xml:space="preserve"> </w:t>
      </w:r>
      <w:r w:rsidRPr="001640EB">
        <w:rPr>
          <w:sz w:val="24"/>
        </w:rPr>
        <w:t>адаптации;</w:t>
      </w:r>
    </w:p>
    <w:p w:rsidR="001640EB" w:rsidRPr="001640EB" w:rsidRDefault="001640EB" w:rsidP="001640EB">
      <w:pPr>
        <w:pStyle w:val="ae"/>
        <w:numPr>
          <w:ilvl w:val="1"/>
          <w:numId w:val="89"/>
        </w:numPr>
        <w:tabs>
          <w:tab w:val="left" w:pos="2247"/>
        </w:tabs>
        <w:spacing w:before="3" w:line="293" w:lineRule="exact"/>
        <w:ind w:hanging="361"/>
        <w:jc w:val="left"/>
        <w:rPr>
          <w:sz w:val="24"/>
        </w:rPr>
      </w:pPr>
      <w:r w:rsidRPr="001640EB">
        <w:rPr>
          <w:sz w:val="24"/>
        </w:rPr>
        <w:t>обучающихся,</w:t>
      </w:r>
      <w:r w:rsidRPr="001640EB">
        <w:rPr>
          <w:spacing w:val="-1"/>
          <w:sz w:val="24"/>
        </w:rPr>
        <w:t xml:space="preserve"> </w:t>
      </w:r>
      <w:r w:rsidRPr="001640EB">
        <w:rPr>
          <w:sz w:val="24"/>
        </w:rPr>
        <w:t>проявляющих</w:t>
      </w:r>
      <w:r w:rsidRPr="001640EB">
        <w:rPr>
          <w:spacing w:val="-8"/>
          <w:sz w:val="24"/>
        </w:rPr>
        <w:t xml:space="preserve"> </w:t>
      </w:r>
      <w:r w:rsidRPr="001640EB">
        <w:rPr>
          <w:sz w:val="24"/>
        </w:rPr>
        <w:t>индивидуальные</w:t>
      </w:r>
      <w:r w:rsidRPr="001640EB">
        <w:rPr>
          <w:spacing w:val="-8"/>
          <w:sz w:val="24"/>
        </w:rPr>
        <w:t xml:space="preserve"> </w:t>
      </w:r>
      <w:r w:rsidRPr="001640EB">
        <w:rPr>
          <w:sz w:val="24"/>
        </w:rPr>
        <w:t>способности,</w:t>
      </w:r>
      <w:r w:rsidRPr="001640EB">
        <w:rPr>
          <w:spacing w:val="-5"/>
          <w:sz w:val="24"/>
        </w:rPr>
        <w:t xml:space="preserve"> </w:t>
      </w:r>
      <w:r w:rsidRPr="001640EB">
        <w:rPr>
          <w:sz w:val="24"/>
        </w:rPr>
        <w:t>и</w:t>
      </w:r>
      <w:r w:rsidRPr="001640EB">
        <w:rPr>
          <w:spacing w:val="-11"/>
          <w:sz w:val="24"/>
        </w:rPr>
        <w:t xml:space="preserve"> </w:t>
      </w:r>
      <w:r w:rsidRPr="001640EB">
        <w:rPr>
          <w:sz w:val="24"/>
        </w:rPr>
        <w:t>одаренных;</w:t>
      </w:r>
    </w:p>
    <w:p w:rsidR="001640EB" w:rsidRPr="001640EB" w:rsidRDefault="001640EB" w:rsidP="001640EB">
      <w:pPr>
        <w:pStyle w:val="ae"/>
        <w:numPr>
          <w:ilvl w:val="1"/>
          <w:numId w:val="89"/>
        </w:numPr>
        <w:tabs>
          <w:tab w:val="left" w:pos="2247"/>
        </w:tabs>
        <w:spacing w:before="1" w:line="235" w:lineRule="auto"/>
        <w:ind w:right="562"/>
        <w:jc w:val="left"/>
        <w:rPr>
          <w:sz w:val="24"/>
        </w:rPr>
      </w:pPr>
      <w:r w:rsidRPr="001640EB">
        <w:rPr>
          <w:sz w:val="24"/>
        </w:rPr>
        <w:t>педагогических,</w:t>
      </w:r>
      <w:r w:rsidRPr="001640EB">
        <w:rPr>
          <w:spacing w:val="1"/>
          <w:sz w:val="24"/>
        </w:rPr>
        <w:t xml:space="preserve"> </w:t>
      </w:r>
      <w:r w:rsidRPr="001640EB">
        <w:rPr>
          <w:sz w:val="24"/>
        </w:rPr>
        <w:t>учебно-вспомогательных</w:t>
      </w:r>
      <w:r w:rsidRPr="001640EB">
        <w:rPr>
          <w:spacing w:val="1"/>
          <w:sz w:val="24"/>
        </w:rPr>
        <w:t xml:space="preserve"> </w:t>
      </w:r>
      <w:r w:rsidRPr="001640EB">
        <w:rPr>
          <w:sz w:val="24"/>
        </w:rPr>
        <w:t>и</w:t>
      </w:r>
      <w:r w:rsidRPr="001640EB">
        <w:rPr>
          <w:spacing w:val="1"/>
          <w:sz w:val="24"/>
        </w:rPr>
        <w:t xml:space="preserve"> </w:t>
      </w:r>
      <w:r w:rsidRPr="001640EB">
        <w:rPr>
          <w:sz w:val="24"/>
        </w:rPr>
        <w:t>иных</w:t>
      </w:r>
      <w:r w:rsidRPr="001640EB">
        <w:rPr>
          <w:spacing w:val="1"/>
          <w:sz w:val="24"/>
        </w:rPr>
        <w:t xml:space="preserve"> </w:t>
      </w:r>
      <w:r w:rsidRPr="001640EB">
        <w:rPr>
          <w:sz w:val="24"/>
        </w:rPr>
        <w:t>работников</w:t>
      </w:r>
      <w:r w:rsidRPr="001640EB">
        <w:rPr>
          <w:spacing w:val="1"/>
          <w:sz w:val="24"/>
        </w:rPr>
        <w:t xml:space="preserve"> </w:t>
      </w:r>
      <w:r w:rsidRPr="001640EB">
        <w:rPr>
          <w:sz w:val="24"/>
        </w:rPr>
        <w:t>организации,</w:t>
      </w:r>
      <w:r w:rsidRPr="001640EB">
        <w:rPr>
          <w:spacing w:val="-57"/>
          <w:sz w:val="24"/>
        </w:rPr>
        <w:t xml:space="preserve"> </w:t>
      </w:r>
      <w:r w:rsidRPr="001640EB">
        <w:rPr>
          <w:sz w:val="24"/>
        </w:rPr>
        <w:t>обеспечивающих</w:t>
      </w:r>
      <w:r w:rsidRPr="001640EB">
        <w:rPr>
          <w:spacing w:val="-6"/>
          <w:sz w:val="24"/>
        </w:rPr>
        <w:t xml:space="preserve"> </w:t>
      </w:r>
      <w:r w:rsidRPr="001640EB">
        <w:rPr>
          <w:sz w:val="24"/>
        </w:rPr>
        <w:t>реализацию</w:t>
      </w:r>
      <w:r w:rsidRPr="001640EB">
        <w:rPr>
          <w:spacing w:val="-2"/>
          <w:sz w:val="24"/>
        </w:rPr>
        <w:t xml:space="preserve"> </w:t>
      </w:r>
      <w:r w:rsidRPr="001640EB">
        <w:rPr>
          <w:sz w:val="24"/>
        </w:rPr>
        <w:t>программы</w:t>
      </w:r>
      <w:r w:rsidRPr="001640EB">
        <w:rPr>
          <w:spacing w:val="-3"/>
          <w:sz w:val="24"/>
        </w:rPr>
        <w:t xml:space="preserve"> </w:t>
      </w:r>
      <w:r w:rsidRPr="001640EB">
        <w:rPr>
          <w:sz w:val="24"/>
        </w:rPr>
        <w:t>начального</w:t>
      </w:r>
      <w:r w:rsidRPr="001640EB">
        <w:rPr>
          <w:spacing w:val="-1"/>
          <w:sz w:val="24"/>
        </w:rPr>
        <w:t xml:space="preserve"> </w:t>
      </w:r>
      <w:r w:rsidRPr="001640EB">
        <w:rPr>
          <w:sz w:val="24"/>
        </w:rPr>
        <w:t>общего образования;</w:t>
      </w:r>
    </w:p>
    <w:p w:rsidR="001640EB" w:rsidRPr="001640EB" w:rsidRDefault="001640EB" w:rsidP="001640EB">
      <w:pPr>
        <w:pStyle w:val="a7"/>
        <w:spacing w:before="7"/>
        <w:ind w:left="0" w:firstLine="0"/>
        <w:jc w:val="left"/>
        <w:rPr>
          <w:sz w:val="9"/>
        </w:rPr>
      </w:pPr>
    </w:p>
    <w:p w:rsidR="001640EB" w:rsidRPr="001640EB" w:rsidRDefault="001640EB" w:rsidP="001640EB">
      <w:pPr>
        <w:spacing w:before="93"/>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rPr>
          <w:rFonts w:ascii="Times New Roman" w:hAnsi="Times New Roman" w:cs="Times New Roman"/>
          <w:sz w:val="20"/>
        </w:rPr>
        <w:sectPr w:rsidR="001640EB" w:rsidRPr="001640EB">
          <w:pgSz w:w="11910" w:h="16840"/>
          <w:pgMar w:top="1080" w:right="280" w:bottom="280" w:left="740" w:header="0" w:footer="0" w:gutter="0"/>
          <w:cols w:space="720"/>
        </w:sectPr>
      </w:pPr>
    </w:p>
    <w:p w:rsidR="001640EB" w:rsidRPr="001640EB" w:rsidRDefault="001640EB" w:rsidP="001640EB">
      <w:pPr>
        <w:pStyle w:val="ae"/>
        <w:numPr>
          <w:ilvl w:val="1"/>
          <w:numId w:val="89"/>
        </w:numPr>
        <w:tabs>
          <w:tab w:val="left" w:pos="2247"/>
        </w:tabs>
        <w:spacing w:before="82" w:line="292" w:lineRule="exact"/>
        <w:ind w:hanging="361"/>
        <w:rPr>
          <w:sz w:val="24"/>
        </w:rPr>
      </w:pPr>
      <w:r w:rsidRPr="001640EB">
        <w:rPr>
          <w:sz w:val="24"/>
        </w:rPr>
        <w:lastRenderedPageBreak/>
        <w:t>родителей</w:t>
      </w:r>
      <w:r w:rsidRPr="001640EB">
        <w:rPr>
          <w:spacing w:val="-6"/>
          <w:sz w:val="24"/>
        </w:rPr>
        <w:t xml:space="preserve"> </w:t>
      </w:r>
      <w:r w:rsidRPr="001640EB">
        <w:rPr>
          <w:sz w:val="24"/>
        </w:rPr>
        <w:t>(законных</w:t>
      </w:r>
      <w:r w:rsidRPr="001640EB">
        <w:rPr>
          <w:spacing w:val="-6"/>
          <w:sz w:val="24"/>
        </w:rPr>
        <w:t xml:space="preserve"> </w:t>
      </w:r>
      <w:r w:rsidRPr="001640EB">
        <w:rPr>
          <w:sz w:val="24"/>
        </w:rPr>
        <w:t>представителей)</w:t>
      </w:r>
      <w:r w:rsidRPr="001640EB">
        <w:rPr>
          <w:spacing w:val="-4"/>
          <w:sz w:val="24"/>
        </w:rPr>
        <w:t xml:space="preserve"> </w:t>
      </w:r>
      <w:r w:rsidRPr="001640EB">
        <w:rPr>
          <w:sz w:val="24"/>
        </w:rPr>
        <w:t>несовершеннолетних</w:t>
      </w:r>
      <w:r w:rsidRPr="001640EB">
        <w:rPr>
          <w:spacing w:val="-3"/>
          <w:sz w:val="24"/>
        </w:rPr>
        <w:t xml:space="preserve"> </w:t>
      </w:r>
      <w:r w:rsidRPr="001640EB">
        <w:rPr>
          <w:sz w:val="24"/>
        </w:rPr>
        <w:t>обучающихся;</w:t>
      </w:r>
    </w:p>
    <w:p w:rsidR="001640EB" w:rsidRPr="001640EB" w:rsidRDefault="001640EB" w:rsidP="001640EB">
      <w:pPr>
        <w:pStyle w:val="ae"/>
        <w:numPr>
          <w:ilvl w:val="0"/>
          <w:numId w:val="89"/>
        </w:numPr>
        <w:tabs>
          <w:tab w:val="left" w:pos="2117"/>
        </w:tabs>
        <w:ind w:right="567" w:firstLine="566"/>
        <w:rPr>
          <w:sz w:val="24"/>
        </w:rPr>
      </w:pPr>
      <w:r w:rsidRPr="001640EB">
        <w:rPr>
          <w:sz w:val="24"/>
        </w:rPr>
        <w:t>диверсификацию</w:t>
      </w:r>
      <w:r w:rsidRPr="001640EB">
        <w:rPr>
          <w:spacing w:val="1"/>
          <w:sz w:val="24"/>
        </w:rPr>
        <w:t xml:space="preserve"> </w:t>
      </w:r>
      <w:r w:rsidRPr="001640EB">
        <w:rPr>
          <w:sz w:val="24"/>
        </w:rPr>
        <w:t>уровней</w:t>
      </w:r>
      <w:r w:rsidRPr="001640EB">
        <w:rPr>
          <w:spacing w:val="1"/>
          <w:sz w:val="24"/>
        </w:rPr>
        <w:t xml:space="preserve"> </w:t>
      </w:r>
      <w:r w:rsidRPr="001640EB">
        <w:rPr>
          <w:sz w:val="24"/>
        </w:rPr>
        <w:t>психолого-педагогического</w:t>
      </w:r>
      <w:r w:rsidRPr="001640EB">
        <w:rPr>
          <w:spacing w:val="1"/>
          <w:sz w:val="24"/>
        </w:rPr>
        <w:t xml:space="preserve"> </w:t>
      </w:r>
      <w:r w:rsidRPr="001640EB">
        <w:rPr>
          <w:sz w:val="24"/>
        </w:rPr>
        <w:t>сопровождения</w:t>
      </w:r>
      <w:r w:rsidRPr="001640EB">
        <w:rPr>
          <w:spacing w:val="1"/>
          <w:sz w:val="24"/>
        </w:rPr>
        <w:t xml:space="preserve"> </w:t>
      </w:r>
      <w:r w:rsidRPr="001640EB">
        <w:rPr>
          <w:sz w:val="24"/>
        </w:rPr>
        <w:t>(индивидуальный,</w:t>
      </w:r>
      <w:r w:rsidRPr="001640EB">
        <w:rPr>
          <w:spacing w:val="3"/>
          <w:sz w:val="24"/>
        </w:rPr>
        <w:t xml:space="preserve"> </w:t>
      </w:r>
      <w:r w:rsidRPr="001640EB">
        <w:rPr>
          <w:sz w:val="24"/>
        </w:rPr>
        <w:t>групповой,</w:t>
      </w:r>
      <w:r w:rsidRPr="001640EB">
        <w:rPr>
          <w:spacing w:val="4"/>
          <w:sz w:val="24"/>
        </w:rPr>
        <w:t xml:space="preserve"> </w:t>
      </w:r>
      <w:r w:rsidRPr="001640EB">
        <w:rPr>
          <w:sz w:val="24"/>
        </w:rPr>
        <w:t>уровень</w:t>
      </w:r>
      <w:r w:rsidRPr="001640EB">
        <w:rPr>
          <w:spacing w:val="-3"/>
          <w:sz w:val="24"/>
        </w:rPr>
        <w:t xml:space="preserve"> </w:t>
      </w:r>
      <w:r w:rsidRPr="001640EB">
        <w:rPr>
          <w:sz w:val="24"/>
        </w:rPr>
        <w:t>класса);</w:t>
      </w:r>
    </w:p>
    <w:p w:rsidR="001640EB" w:rsidRPr="001640EB" w:rsidRDefault="001640EB" w:rsidP="001640EB">
      <w:pPr>
        <w:pStyle w:val="ae"/>
        <w:numPr>
          <w:ilvl w:val="0"/>
          <w:numId w:val="89"/>
        </w:numPr>
        <w:tabs>
          <w:tab w:val="left" w:pos="1920"/>
        </w:tabs>
        <w:ind w:right="562" w:firstLine="566"/>
        <w:rPr>
          <w:sz w:val="24"/>
        </w:rPr>
      </w:pPr>
      <w:r w:rsidRPr="001640EB">
        <w:rPr>
          <w:sz w:val="24"/>
        </w:rPr>
        <w:t>вариативность</w:t>
      </w:r>
      <w:r w:rsidRPr="001640EB">
        <w:rPr>
          <w:spacing w:val="1"/>
          <w:sz w:val="24"/>
        </w:rPr>
        <w:t xml:space="preserve"> </w:t>
      </w:r>
      <w:r w:rsidRPr="001640EB">
        <w:rPr>
          <w:sz w:val="24"/>
        </w:rPr>
        <w:t>форм</w:t>
      </w:r>
      <w:r w:rsidRPr="001640EB">
        <w:rPr>
          <w:spacing w:val="1"/>
          <w:sz w:val="24"/>
        </w:rPr>
        <w:t xml:space="preserve"> </w:t>
      </w:r>
      <w:r w:rsidRPr="001640EB">
        <w:rPr>
          <w:sz w:val="24"/>
        </w:rPr>
        <w:t>психолого-педагогического</w:t>
      </w:r>
      <w:r w:rsidRPr="001640EB">
        <w:rPr>
          <w:spacing w:val="1"/>
          <w:sz w:val="24"/>
        </w:rPr>
        <w:t xml:space="preserve"> </w:t>
      </w:r>
      <w:r w:rsidRPr="001640EB">
        <w:rPr>
          <w:sz w:val="24"/>
        </w:rPr>
        <w:t>сопровождения</w:t>
      </w:r>
      <w:r w:rsidRPr="001640EB">
        <w:rPr>
          <w:spacing w:val="1"/>
          <w:sz w:val="24"/>
        </w:rPr>
        <w:t xml:space="preserve"> </w:t>
      </w:r>
      <w:r w:rsidRPr="001640EB">
        <w:rPr>
          <w:sz w:val="24"/>
        </w:rPr>
        <w:t>участников</w:t>
      </w:r>
      <w:r w:rsidRPr="001640EB">
        <w:rPr>
          <w:spacing w:val="-57"/>
          <w:sz w:val="24"/>
        </w:rPr>
        <w:t xml:space="preserve"> </w:t>
      </w:r>
      <w:r w:rsidRPr="001640EB">
        <w:rPr>
          <w:sz w:val="24"/>
        </w:rPr>
        <w:t>образовательных</w:t>
      </w:r>
      <w:r w:rsidRPr="001640EB">
        <w:rPr>
          <w:spacing w:val="1"/>
          <w:sz w:val="24"/>
        </w:rPr>
        <w:t xml:space="preserve"> </w:t>
      </w:r>
      <w:r w:rsidRPr="001640EB">
        <w:rPr>
          <w:sz w:val="24"/>
        </w:rPr>
        <w:t>отношений</w:t>
      </w:r>
      <w:r w:rsidRPr="001640EB">
        <w:rPr>
          <w:spacing w:val="1"/>
          <w:sz w:val="24"/>
        </w:rPr>
        <w:t xml:space="preserve"> </w:t>
      </w:r>
      <w:r w:rsidRPr="001640EB">
        <w:rPr>
          <w:sz w:val="24"/>
        </w:rPr>
        <w:t>(профилактика,</w:t>
      </w:r>
      <w:r w:rsidRPr="001640EB">
        <w:rPr>
          <w:spacing w:val="1"/>
          <w:sz w:val="24"/>
        </w:rPr>
        <w:t xml:space="preserve"> </w:t>
      </w:r>
      <w:r w:rsidRPr="001640EB">
        <w:rPr>
          <w:sz w:val="24"/>
        </w:rPr>
        <w:t>диагностика,</w:t>
      </w:r>
      <w:r w:rsidRPr="001640EB">
        <w:rPr>
          <w:spacing w:val="1"/>
          <w:sz w:val="24"/>
        </w:rPr>
        <w:t xml:space="preserve"> </w:t>
      </w:r>
      <w:r w:rsidRPr="001640EB">
        <w:rPr>
          <w:sz w:val="24"/>
        </w:rPr>
        <w:t>консультирование,</w:t>
      </w:r>
      <w:r w:rsidRPr="001640EB">
        <w:rPr>
          <w:spacing w:val="1"/>
          <w:sz w:val="24"/>
        </w:rPr>
        <w:t xml:space="preserve"> </w:t>
      </w:r>
      <w:r w:rsidRPr="001640EB">
        <w:rPr>
          <w:sz w:val="24"/>
        </w:rPr>
        <w:t>коррекционная</w:t>
      </w:r>
      <w:r w:rsidRPr="001640EB">
        <w:rPr>
          <w:spacing w:val="-4"/>
          <w:sz w:val="24"/>
        </w:rPr>
        <w:t xml:space="preserve"> </w:t>
      </w:r>
      <w:r w:rsidRPr="001640EB">
        <w:rPr>
          <w:sz w:val="24"/>
        </w:rPr>
        <w:t>работа,</w:t>
      </w:r>
      <w:r w:rsidRPr="001640EB">
        <w:rPr>
          <w:spacing w:val="-1"/>
          <w:sz w:val="24"/>
        </w:rPr>
        <w:t xml:space="preserve"> </w:t>
      </w:r>
      <w:r w:rsidRPr="001640EB">
        <w:rPr>
          <w:sz w:val="24"/>
        </w:rPr>
        <w:t>развивающая</w:t>
      </w:r>
      <w:r w:rsidRPr="001640EB">
        <w:rPr>
          <w:spacing w:val="2"/>
          <w:sz w:val="24"/>
        </w:rPr>
        <w:t xml:space="preserve"> </w:t>
      </w:r>
      <w:r w:rsidRPr="001640EB">
        <w:rPr>
          <w:sz w:val="24"/>
        </w:rPr>
        <w:t>работа,</w:t>
      </w:r>
      <w:r w:rsidRPr="001640EB">
        <w:rPr>
          <w:spacing w:val="-2"/>
          <w:sz w:val="24"/>
        </w:rPr>
        <w:t xml:space="preserve"> </w:t>
      </w:r>
      <w:r w:rsidRPr="001640EB">
        <w:rPr>
          <w:sz w:val="24"/>
        </w:rPr>
        <w:t>просвещение);</w:t>
      </w:r>
    </w:p>
    <w:p w:rsidR="001640EB" w:rsidRPr="001640EB" w:rsidRDefault="001640EB" w:rsidP="001640EB">
      <w:pPr>
        <w:pStyle w:val="ae"/>
        <w:numPr>
          <w:ilvl w:val="0"/>
          <w:numId w:val="89"/>
        </w:numPr>
        <w:tabs>
          <w:tab w:val="left" w:pos="1800"/>
        </w:tabs>
        <w:ind w:right="575" w:firstLine="566"/>
        <w:rPr>
          <w:sz w:val="24"/>
        </w:rPr>
      </w:pPr>
      <w:r w:rsidRPr="001640EB">
        <w:rPr>
          <w:sz w:val="24"/>
        </w:rPr>
        <w:t>осуществление мониторинга и оценки эффективности психологических программ</w:t>
      </w:r>
      <w:r w:rsidRPr="001640EB">
        <w:rPr>
          <w:spacing w:val="1"/>
          <w:sz w:val="24"/>
        </w:rPr>
        <w:t xml:space="preserve"> </w:t>
      </w:r>
      <w:r w:rsidRPr="001640EB">
        <w:rPr>
          <w:sz w:val="24"/>
        </w:rPr>
        <w:t>сопровождения</w:t>
      </w:r>
      <w:r w:rsidRPr="001640EB">
        <w:rPr>
          <w:spacing w:val="1"/>
          <w:sz w:val="24"/>
        </w:rPr>
        <w:t xml:space="preserve"> </w:t>
      </w:r>
      <w:r w:rsidRPr="001640EB">
        <w:rPr>
          <w:sz w:val="24"/>
        </w:rPr>
        <w:t>участников</w:t>
      </w:r>
      <w:r w:rsidRPr="001640EB">
        <w:rPr>
          <w:spacing w:val="1"/>
          <w:sz w:val="24"/>
        </w:rPr>
        <w:t xml:space="preserve"> </w:t>
      </w:r>
      <w:r w:rsidRPr="001640EB">
        <w:rPr>
          <w:sz w:val="24"/>
        </w:rPr>
        <w:t>образовательных</w:t>
      </w:r>
      <w:r w:rsidRPr="001640EB">
        <w:rPr>
          <w:spacing w:val="1"/>
          <w:sz w:val="24"/>
        </w:rPr>
        <w:t xml:space="preserve"> </w:t>
      </w:r>
      <w:r w:rsidRPr="001640EB">
        <w:rPr>
          <w:sz w:val="24"/>
        </w:rPr>
        <w:t>отношений,</w:t>
      </w:r>
      <w:r w:rsidRPr="001640EB">
        <w:rPr>
          <w:spacing w:val="1"/>
          <w:sz w:val="24"/>
        </w:rPr>
        <w:t xml:space="preserve"> </w:t>
      </w:r>
      <w:r w:rsidRPr="001640EB">
        <w:rPr>
          <w:sz w:val="24"/>
        </w:rPr>
        <w:t>развития</w:t>
      </w:r>
      <w:r w:rsidRPr="001640EB">
        <w:rPr>
          <w:spacing w:val="1"/>
          <w:sz w:val="24"/>
        </w:rPr>
        <w:t xml:space="preserve"> </w:t>
      </w:r>
      <w:r w:rsidRPr="001640EB">
        <w:rPr>
          <w:sz w:val="24"/>
        </w:rPr>
        <w:t>психологической</w:t>
      </w:r>
      <w:r w:rsidRPr="001640EB">
        <w:rPr>
          <w:spacing w:val="1"/>
          <w:sz w:val="24"/>
        </w:rPr>
        <w:t xml:space="preserve"> </w:t>
      </w:r>
      <w:r w:rsidRPr="001640EB">
        <w:rPr>
          <w:sz w:val="24"/>
        </w:rPr>
        <w:t>службы</w:t>
      </w:r>
      <w:r w:rsidRPr="001640EB">
        <w:rPr>
          <w:spacing w:val="4"/>
          <w:sz w:val="24"/>
        </w:rPr>
        <w:t xml:space="preserve"> </w:t>
      </w:r>
      <w:r w:rsidRPr="001640EB">
        <w:rPr>
          <w:sz w:val="24"/>
        </w:rPr>
        <w:t>организации.</w:t>
      </w:r>
    </w:p>
    <w:p w:rsidR="001640EB" w:rsidRPr="001640EB" w:rsidRDefault="001640EB" w:rsidP="001640EB">
      <w:pPr>
        <w:pStyle w:val="a7"/>
        <w:ind w:left="959" w:right="537" w:firstLine="427"/>
      </w:pPr>
      <w:r w:rsidRPr="001640EB">
        <w:t>Все</w:t>
      </w:r>
      <w:r w:rsidRPr="001640EB">
        <w:rPr>
          <w:spacing w:val="1"/>
        </w:rPr>
        <w:t xml:space="preserve"> </w:t>
      </w:r>
      <w:r w:rsidRPr="001640EB">
        <w:t>мероприятия</w:t>
      </w:r>
      <w:r w:rsidRPr="001640EB">
        <w:rPr>
          <w:spacing w:val="1"/>
        </w:rPr>
        <w:t xml:space="preserve"> </w:t>
      </w:r>
      <w:r w:rsidRPr="001640EB">
        <w:t>по</w:t>
      </w:r>
      <w:r w:rsidRPr="001640EB">
        <w:rPr>
          <w:spacing w:val="1"/>
        </w:rPr>
        <w:t xml:space="preserve"> </w:t>
      </w:r>
      <w:r w:rsidRPr="001640EB">
        <w:t>психолого-педагогической</w:t>
      </w:r>
      <w:r w:rsidRPr="001640EB">
        <w:rPr>
          <w:spacing w:val="1"/>
        </w:rPr>
        <w:t xml:space="preserve"> </w:t>
      </w:r>
      <w:r w:rsidRPr="001640EB">
        <w:t>поддержке</w:t>
      </w:r>
      <w:r w:rsidRPr="001640EB">
        <w:rPr>
          <w:spacing w:val="1"/>
        </w:rPr>
        <w:t xml:space="preserve"> </w:t>
      </w:r>
      <w:r w:rsidRPr="001640EB">
        <w:t>с</w:t>
      </w:r>
      <w:r w:rsidRPr="001640EB">
        <w:rPr>
          <w:spacing w:val="1"/>
        </w:rPr>
        <w:t xml:space="preserve"> </w:t>
      </w:r>
      <w:r w:rsidRPr="001640EB">
        <w:t>указанием</w:t>
      </w:r>
      <w:r w:rsidRPr="001640EB">
        <w:rPr>
          <w:spacing w:val="1"/>
        </w:rPr>
        <w:t xml:space="preserve"> </w:t>
      </w:r>
      <w:r w:rsidRPr="001640EB">
        <w:t>форм</w:t>
      </w:r>
      <w:r w:rsidRPr="001640EB">
        <w:rPr>
          <w:spacing w:val="1"/>
        </w:rPr>
        <w:t xml:space="preserve"> </w:t>
      </w:r>
      <w:r w:rsidRPr="001640EB">
        <w:t>проведения,</w:t>
      </w:r>
      <w:r w:rsidRPr="001640EB">
        <w:rPr>
          <w:spacing w:val="2"/>
        </w:rPr>
        <w:t xml:space="preserve"> </w:t>
      </w:r>
      <w:r w:rsidRPr="001640EB">
        <w:t>сроков</w:t>
      </w:r>
      <w:r w:rsidRPr="001640EB">
        <w:rPr>
          <w:spacing w:val="-3"/>
        </w:rPr>
        <w:t xml:space="preserve"> </w:t>
      </w:r>
      <w:r w:rsidRPr="001640EB">
        <w:t>прописаны</w:t>
      </w:r>
      <w:r w:rsidRPr="001640EB">
        <w:rPr>
          <w:spacing w:val="-2"/>
        </w:rPr>
        <w:t xml:space="preserve"> </w:t>
      </w:r>
      <w:r w:rsidRPr="001640EB">
        <w:t>в</w:t>
      </w:r>
      <w:r w:rsidRPr="001640EB">
        <w:rPr>
          <w:spacing w:val="1"/>
        </w:rPr>
        <w:t xml:space="preserve"> </w:t>
      </w:r>
      <w:r w:rsidRPr="001640EB">
        <w:t>плане</w:t>
      </w:r>
      <w:r w:rsidRPr="001640EB">
        <w:rPr>
          <w:spacing w:val="-1"/>
        </w:rPr>
        <w:t xml:space="preserve"> </w:t>
      </w:r>
      <w:r w:rsidRPr="001640EB">
        <w:t>работы</w:t>
      </w:r>
      <w:r w:rsidRPr="001640EB">
        <w:rPr>
          <w:spacing w:val="-2"/>
        </w:rPr>
        <w:t xml:space="preserve"> </w:t>
      </w:r>
      <w:r w:rsidRPr="001640EB">
        <w:t>педагога-психолога</w:t>
      </w:r>
      <w:r w:rsidRPr="001640EB">
        <w:rPr>
          <w:spacing w:val="-6"/>
        </w:rPr>
        <w:t xml:space="preserve"> </w:t>
      </w:r>
      <w:r w:rsidRPr="001640EB">
        <w:t>на учебный</w:t>
      </w:r>
      <w:r w:rsidRPr="001640EB">
        <w:rPr>
          <w:spacing w:val="1"/>
        </w:rPr>
        <w:t xml:space="preserve"> </w:t>
      </w:r>
      <w:r w:rsidRPr="001640EB">
        <w:t>год.</w:t>
      </w:r>
    </w:p>
    <w:p w:rsidR="001640EB" w:rsidRPr="001640EB" w:rsidRDefault="001640EB" w:rsidP="001640EB">
      <w:pPr>
        <w:pStyle w:val="a7"/>
        <w:spacing w:before="9"/>
        <w:ind w:left="0" w:firstLine="0"/>
        <w:jc w:val="left"/>
        <w:rPr>
          <w:sz w:val="23"/>
        </w:rPr>
      </w:pPr>
    </w:p>
    <w:p w:rsidR="001640EB" w:rsidRPr="001640EB" w:rsidRDefault="001640EB" w:rsidP="001640EB">
      <w:pPr>
        <w:pStyle w:val="1"/>
        <w:spacing w:before="1" w:line="235" w:lineRule="auto"/>
        <w:ind w:left="3956" w:right="576" w:hanging="2425"/>
      </w:pPr>
      <w:r w:rsidRPr="001640EB">
        <w:t>Описание кадровых условий реализации основной образовательной программы</w:t>
      </w:r>
      <w:r w:rsidRPr="001640EB">
        <w:rPr>
          <w:spacing w:val="-57"/>
        </w:rPr>
        <w:t xml:space="preserve"> </w:t>
      </w:r>
      <w:r w:rsidRPr="001640EB">
        <w:t>основного</w:t>
      </w:r>
      <w:r w:rsidRPr="001640EB">
        <w:rPr>
          <w:spacing w:val="1"/>
        </w:rPr>
        <w:t xml:space="preserve"> </w:t>
      </w:r>
      <w:r w:rsidRPr="001640EB">
        <w:t>общего</w:t>
      </w:r>
      <w:r w:rsidRPr="001640EB">
        <w:rPr>
          <w:spacing w:val="2"/>
        </w:rPr>
        <w:t xml:space="preserve"> </w:t>
      </w:r>
      <w:r w:rsidRPr="001640EB">
        <w:t>образования</w:t>
      </w:r>
    </w:p>
    <w:p w:rsidR="001640EB" w:rsidRPr="001640EB" w:rsidRDefault="001640EB" w:rsidP="001640EB">
      <w:pPr>
        <w:pStyle w:val="a7"/>
        <w:ind w:left="959" w:right="570" w:firstLine="566"/>
      </w:pPr>
      <w:r w:rsidRPr="001640EB">
        <w:t>Реализация</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обеспечивается</w:t>
      </w:r>
      <w:r w:rsidRPr="001640EB">
        <w:rPr>
          <w:spacing w:val="1"/>
        </w:rPr>
        <w:t xml:space="preserve"> </w:t>
      </w:r>
      <w:r w:rsidRPr="001640EB">
        <w:t>педагогическими</w:t>
      </w:r>
      <w:r w:rsidRPr="001640EB">
        <w:rPr>
          <w:spacing w:val="1"/>
        </w:rPr>
        <w:t xml:space="preserve"> </w:t>
      </w:r>
      <w:r w:rsidRPr="001640EB">
        <w:t>работниками</w:t>
      </w:r>
      <w:r w:rsidRPr="001640EB">
        <w:rPr>
          <w:spacing w:val="1"/>
        </w:rPr>
        <w:t xml:space="preserve"> </w:t>
      </w:r>
      <w:r w:rsidRPr="001640EB">
        <w:t>организации.</w:t>
      </w:r>
      <w:r w:rsidRPr="001640EB">
        <w:rPr>
          <w:spacing w:val="1"/>
        </w:rPr>
        <w:t xml:space="preserve"> </w:t>
      </w:r>
      <w:r w:rsidRPr="001640EB">
        <w:t>Укомплектованность</w:t>
      </w:r>
      <w:r w:rsidRPr="001640EB">
        <w:rPr>
          <w:spacing w:val="1"/>
        </w:rPr>
        <w:t xml:space="preserve"> </w:t>
      </w:r>
      <w:r w:rsidRPr="001640EB">
        <w:t>образовательной</w:t>
      </w:r>
      <w:r w:rsidRPr="001640EB">
        <w:rPr>
          <w:spacing w:val="-57"/>
        </w:rPr>
        <w:t xml:space="preserve"> </w:t>
      </w:r>
      <w:r w:rsidRPr="001640EB">
        <w:t>организации педагогическими, руководящими и иными работниками составляет 100% от</w:t>
      </w:r>
      <w:r w:rsidRPr="001640EB">
        <w:rPr>
          <w:spacing w:val="1"/>
        </w:rPr>
        <w:t xml:space="preserve"> </w:t>
      </w:r>
      <w:r w:rsidRPr="001640EB">
        <w:t>утвержденного</w:t>
      </w:r>
      <w:r w:rsidRPr="001640EB">
        <w:rPr>
          <w:spacing w:val="1"/>
        </w:rPr>
        <w:t xml:space="preserve"> </w:t>
      </w:r>
      <w:r w:rsidRPr="001640EB">
        <w:t>штатного</w:t>
      </w:r>
      <w:r w:rsidRPr="001640EB">
        <w:rPr>
          <w:spacing w:val="2"/>
        </w:rPr>
        <w:t xml:space="preserve"> </w:t>
      </w:r>
      <w:r w:rsidRPr="001640EB">
        <w:t>расписания.</w:t>
      </w:r>
    </w:p>
    <w:p w:rsidR="001640EB" w:rsidRPr="001640EB" w:rsidRDefault="001640EB" w:rsidP="001640EB">
      <w:pPr>
        <w:pStyle w:val="a7"/>
        <w:ind w:left="959" w:right="571" w:firstLine="566"/>
      </w:pPr>
      <w:r w:rsidRPr="001640EB">
        <w:t>Квалификация</w:t>
      </w:r>
      <w:r w:rsidRPr="001640EB">
        <w:rPr>
          <w:spacing w:val="1"/>
        </w:rPr>
        <w:t xml:space="preserve"> </w:t>
      </w:r>
      <w:r w:rsidRPr="001640EB">
        <w:t>педагогических</w:t>
      </w:r>
      <w:r w:rsidRPr="001640EB">
        <w:rPr>
          <w:spacing w:val="1"/>
        </w:rPr>
        <w:t xml:space="preserve"> </w:t>
      </w:r>
      <w:r w:rsidRPr="001640EB">
        <w:t>работников</w:t>
      </w:r>
      <w:r w:rsidRPr="001640EB">
        <w:rPr>
          <w:spacing w:val="1"/>
        </w:rPr>
        <w:t xml:space="preserve"> </w:t>
      </w:r>
      <w:r w:rsidRPr="001640EB">
        <w:t>отвечает</w:t>
      </w:r>
      <w:r w:rsidRPr="001640EB">
        <w:rPr>
          <w:spacing w:val="1"/>
        </w:rPr>
        <w:t xml:space="preserve"> </w:t>
      </w:r>
      <w:r w:rsidRPr="001640EB">
        <w:t>квалификационным</w:t>
      </w:r>
      <w:r w:rsidRPr="001640EB">
        <w:rPr>
          <w:spacing w:val="1"/>
        </w:rPr>
        <w:t xml:space="preserve"> </w:t>
      </w:r>
      <w:r w:rsidRPr="001640EB">
        <w:t>требованиям, указанным в квалификационных справочниках, и (или) профессиональных</w:t>
      </w:r>
      <w:r w:rsidRPr="001640EB">
        <w:rPr>
          <w:spacing w:val="1"/>
        </w:rPr>
        <w:t xml:space="preserve"> </w:t>
      </w:r>
      <w:r w:rsidRPr="001640EB">
        <w:t>стандартах</w:t>
      </w:r>
      <w:r w:rsidRPr="001640EB">
        <w:rPr>
          <w:spacing w:val="-4"/>
        </w:rPr>
        <w:t xml:space="preserve"> </w:t>
      </w:r>
      <w:r w:rsidRPr="001640EB">
        <w:t>(при</w:t>
      </w:r>
      <w:r w:rsidRPr="001640EB">
        <w:rPr>
          <w:spacing w:val="3"/>
        </w:rPr>
        <w:t xml:space="preserve"> </w:t>
      </w:r>
      <w:r w:rsidRPr="001640EB">
        <w:t>наличии).</w:t>
      </w:r>
    </w:p>
    <w:p w:rsidR="001640EB" w:rsidRPr="001640EB" w:rsidRDefault="001640EB" w:rsidP="001640EB">
      <w:pPr>
        <w:pStyle w:val="a7"/>
        <w:ind w:left="959" w:right="558" w:firstLine="566"/>
      </w:pPr>
      <w:r w:rsidRPr="001640EB">
        <w:t>Уровень</w:t>
      </w:r>
      <w:r w:rsidRPr="001640EB">
        <w:rPr>
          <w:spacing w:val="1"/>
        </w:rPr>
        <w:t xml:space="preserve"> </w:t>
      </w:r>
      <w:r w:rsidRPr="001640EB">
        <w:t>квалификации</w:t>
      </w:r>
      <w:r w:rsidRPr="001640EB">
        <w:rPr>
          <w:spacing w:val="1"/>
        </w:rPr>
        <w:t xml:space="preserve"> </w:t>
      </w:r>
      <w:r w:rsidRPr="001640EB">
        <w:t>педагогических</w:t>
      </w:r>
      <w:r w:rsidRPr="001640EB">
        <w:rPr>
          <w:spacing w:val="1"/>
        </w:rPr>
        <w:t xml:space="preserve"> </w:t>
      </w:r>
      <w:r w:rsidRPr="001640EB">
        <w:t>и</w:t>
      </w:r>
      <w:r w:rsidRPr="001640EB">
        <w:rPr>
          <w:spacing w:val="1"/>
        </w:rPr>
        <w:t xml:space="preserve"> </w:t>
      </w:r>
      <w:r w:rsidRPr="001640EB">
        <w:t>иных</w:t>
      </w:r>
      <w:r w:rsidRPr="001640EB">
        <w:rPr>
          <w:spacing w:val="1"/>
        </w:rPr>
        <w:t xml:space="preserve"> </w:t>
      </w:r>
      <w:r w:rsidRPr="001640EB">
        <w:t>работников</w:t>
      </w:r>
      <w:r w:rsidRPr="001640EB">
        <w:rPr>
          <w:spacing w:val="1"/>
        </w:rPr>
        <w:t xml:space="preserve"> </w:t>
      </w:r>
      <w:r w:rsidRPr="001640EB">
        <w:t>образовательной</w:t>
      </w:r>
      <w:r w:rsidRPr="001640EB">
        <w:rPr>
          <w:spacing w:val="1"/>
        </w:rPr>
        <w:t xml:space="preserve"> </w:t>
      </w:r>
      <w:r w:rsidRPr="001640EB">
        <w:rPr>
          <w:spacing w:val="-1"/>
        </w:rPr>
        <w:t>организации,</w:t>
      </w:r>
      <w:r w:rsidRPr="001640EB">
        <w:rPr>
          <w:spacing w:val="-6"/>
        </w:rPr>
        <w:t xml:space="preserve"> </w:t>
      </w:r>
      <w:r w:rsidRPr="001640EB">
        <w:rPr>
          <w:spacing w:val="-1"/>
        </w:rPr>
        <w:t>участвующих</w:t>
      </w:r>
      <w:r w:rsidRPr="001640EB">
        <w:rPr>
          <w:spacing w:val="-11"/>
        </w:rPr>
        <w:t xml:space="preserve"> </w:t>
      </w:r>
      <w:r w:rsidRPr="001640EB">
        <w:t>в</w:t>
      </w:r>
      <w:r w:rsidRPr="001640EB">
        <w:rPr>
          <w:spacing w:val="-6"/>
        </w:rPr>
        <w:t xml:space="preserve"> </w:t>
      </w:r>
      <w:r w:rsidRPr="001640EB">
        <w:t>реализации</w:t>
      </w:r>
      <w:r w:rsidRPr="001640EB">
        <w:rPr>
          <w:spacing w:val="-11"/>
        </w:rPr>
        <w:t xml:space="preserve"> </w:t>
      </w:r>
      <w:r w:rsidRPr="001640EB">
        <w:t>основной</w:t>
      </w:r>
      <w:r w:rsidRPr="001640EB">
        <w:rPr>
          <w:spacing w:val="-16"/>
        </w:rPr>
        <w:t xml:space="preserve"> </w:t>
      </w:r>
      <w:r w:rsidRPr="001640EB">
        <w:t>образовательной</w:t>
      </w:r>
      <w:r w:rsidRPr="001640EB">
        <w:rPr>
          <w:spacing w:val="-10"/>
        </w:rPr>
        <w:t xml:space="preserve"> </w:t>
      </w:r>
      <w:r w:rsidRPr="001640EB">
        <w:t>программы</w:t>
      </w:r>
      <w:r w:rsidRPr="001640EB">
        <w:rPr>
          <w:spacing w:val="-11"/>
        </w:rPr>
        <w:t xml:space="preserve"> </w:t>
      </w:r>
      <w:r w:rsidRPr="001640EB">
        <w:t>и</w:t>
      </w:r>
      <w:r w:rsidRPr="001640EB">
        <w:rPr>
          <w:spacing w:val="-6"/>
        </w:rPr>
        <w:t xml:space="preserve"> </w:t>
      </w:r>
      <w:r w:rsidRPr="001640EB">
        <w:t>создании</w:t>
      </w:r>
      <w:r w:rsidRPr="001640EB">
        <w:rPr>
          <w:spacing w:val="-58"/>
        </w:rPr>
        <w:t xml:space="preserve"> </w:t>
      </w:r>
      <w:r w:rsidRPr="001640EB">
        <w:t>условий</w:t>
      </w:r>
      <w:r w:rsidRPr="001640EB">
        <w:rPr>
          <w:spacing w:val="-11"/>
        </w:rPr>
        <w:t xml:space="preserve"> </w:t>
      </w:r>
      <w:r w:rsidRPr="001640EB">
        <w:t>для</w:t>
      </w:r>
      <w:r w:rsidRPr="001640EB">
        <w:rPr>
          <w:spacing w:val="-11"/>
        </w:rPr>
        <w:t xml:space="preserve"> </w:t>
      </w:r>
      <w:r w:rsidRPr="001640EB">
        <w:t>ее</w:t>
      </w:r>
      <w:r w:rsidRPr="001640EB">
        <w:rPr>
          <w:spacing w:val="-13"/>
        </w:rPr>
        <w:t xml:space="preserve"> </w:t>
      </w:r>
      <w:r w:rsidRPr="001640EB">
        <w:t>разработки</w:t>
      </w:r>
      <w:r w:rsidRPr="001640EB">
        <w:rPr>
          <w:spacing w:val="-14"/>
        </w:rPr>
        <w:t xml:space="preserve"> </w:t>
      </w:r>
      <w:r w:rsidRPr="001640EB">
        <w:t>и</w:t>
      </w:r>
      <w:r w:rsidRPr="001640EB">
        <w:rPr>
          <w:spacing w:val="-11"/>
        </w:rPr>
        <w:t xml:space="preserve"> </w:t>
      </w:r>
      <w:r w:rsidRPr="001640EB">
        <w:t>реализации</w:t>
      </w:r>
      <w:r w:rsidRPr="001640EB">
        <w:rPr>
          <w:spacing w:val="-14"/>
        </w:rPr>
        <w:t xml:space="preserve"> </w:t>
      </w:r>
      <w:r w:rsidRPr="001640EB">
        <w:t>характеризуется</w:t>
      </w:r>
      <w:r w:rsidRPr="001640EB">
        <w:rPr>
          <w:spacing w:val="-12"/>
        </w:rPr>
        <w:t xml:space="preserve"> </w:t>
      </w:r>
      <w:r w:rsidRPr="001640EB">
        <w:t>также</w:t>
      </w:r>
      <w:r w:rsidRPr="001640EB">
        <w:rPr>
          <w:spacing w:val="-13"/>
        </w:rPr>
        <w:t xml:space="preserve"> </w:t>
      </w:r>
      <w:r w:rsidRPr="001640EB">
        <w:t>результатами</w:t>
      </w:r>
      <w:r w:rsidRPr="001640EB">
        <w:rPr>
          <w:spacing w:val="-10"/>
        </w:rPr>
        <w:t xml:space="preserve"> </w:t>
      </w:r>
      <w:r w:rsidRPr="001640EB">
        <w:t>аттестации</w:t>
      </w:r>
      <w:r w:rsidRPr="001640EB">
        <w:rPr>
          <w:spacing w:val="-2"/>
        </w:rPr>
        <w:t xml:space="preserve"> </w:t>
      </w:r>
      <w:r w:rsidRPr="001640EB">
        <w:t>—</w:t>
      </w:r>
      <w:r w:rsidRPr="001640EB">
        <w:rPr>
          <w:spacing w:val="-58"/>
        </w:rPr>
        <w:t xml:space="preserve"> </w:t>
      </w:r>
      <w:r w:rsidRPr="001640EB">
        <w:t>квалификационными</w:t>
      </w:r>
      <w:r w:rsidRPr="001640EB">
        <w:rPr>
          <w:spacing w:val="2"/>
        </w:rPr>
        <w:t xml:space="preserve"> </w:t>
      </w:r>
      <w:r w:rsidRPr="001640EB">
        <w:t>категориями.</w:t>
      </w:r>
    </w:p>
    <w:p w:rsidR="001640EB" w:rsidRPr="001640EB" w:rsidRDefault="001640EB" w:rsidP="001640EB">
      <w:pPr>
        <w:pStyle w:val="a7"/>
        <w:ind w:left="959" w:right="577" w:firstLine="566"/>
      </w:pPr>
      <w:r w:rsidRPr="001640EB">
        <w:t>Аттестация педагогических работников в соответствии с Федеральным законом «Об</w:t>
      </w:r>
      <w:r w:rsidRPr="001640EB">
        <w:rPr>
          <w:spacing w:val="1"/>
        </w:rPr>
        <w:t xml:space="preserve"> </w:t>
      </w:r>
      <w:r w:rsidRPr="001640EB">
        <w:t>образовании</w:t>
      </w:r>
      <w:r w:rsidRPr="001640EB">
        <w:rPr>
          <w:spacing w:val="2"/>
        </w:rPr>
        <w:t xml:space="preserve"> </w:t>
      </w:r>
      <w:r w:rsidRPr="001640EB">
        <w:t>в</w:t>
      </w:r>
      <w:r w:rsidRPr="001640EB">
        <w:rPr>
          <w:spacing w:val="-1"/>
        </w:rPr>
        <w:t xml:space="preserve"> </w:t>
      </w:r>
      <w:r w:rsidRPr="001640EB">
        <w:t>Российской</w:t>
      </w:r>
      <w:r w:rsidRPr="001640EB">
        <w:rPr>
          <w:spacing w:val="-2"/>
        </w:rPr>
        <w:t xml:space="preserve"> </w:t>
      </w:r>
      <w:r w:rsidRPr="001640EB">
        <w:t>Федерации»</w:t>
      </w:r>
      <w:r w:rsidRPr="001640EB">
        <w:rPr>
          <w:spacing w:val="-4"/>
        </w:rPr>
        <w:t xml:space="preserve"> </w:t>
      </w:r>
      <w:r w:rsidRPr="001640EB">
        <w:t>(ст. 49)</w:t>
      </w:r>
      <w:r w:rsidRPr="001640EB">
        <w:rPr>
          <w:spacing w:val="-6"/>
        </w:rPr>
        <w:t xml:space="preserve"> </w:t>
      </w:r>
      <w:r w:rsidRPr="001640EB">
        <w:t>проводится</w:t>
      </w:r>
    </w:p>
    <w:p w:rsidR="001640EB" w:rsidRPr="001640EB" w:rsidRDefault="001640EB" w:rsidP="001640EB">
      <w:pPr>
        <w:pStyle w:val="ae"/>
        <w:numPr>
          <w:ilvl w:val="0"/>
          <w:numId w:val="90"/>
        </w:numPr>
        <w:tabs>
          <w:tab w:val="left" w:pos="2247"/>
        </w:tabs>
        <w:spacing w:line="235" w:lineRule="auto"/>
        <w:ind w:right="573"/>
        <w:rPr>
          <w:sz w:val="24"/>
        </w:rPr>
      </w:pPr>
      <w:r w:rsidRPr="001640EB">
        <w:rPr>
          <w:sz w:val="24"/>
        </w:rPr>
        <w:t>в целях подтверждения их соответствия занимаемым должностям на основе</w:t>
      </w:r>
      <w:r w:rsidRPr="001640EB">
        <w:rPr>
          <w:spacing w:val="1"/>
          <w:sz w:val="24"/>
        </w:rPr>
        <w:t xml:space="preserve"> </w:t>
      </w:r>
      <w:r w:rsidRPr="001640EB">
        <w:rPr>
          <w:sz w:val="24"/>
        </w:rPr>
        <w:t>оценки</w:t>
      </w:r>
      <w:r w:rsidRPr="001640EB">
        <w:rPr>
          <w:spacing w:val="-3"/>
          <w:sz w:val="24"/>
        </w:rPr>
        <w:t xml:space="preserve"> </w:t>
      </w:r>
      <w:r w:rsidRPr="001640EB">
        <w:rPr>
          <w:sz w:val="24"/>
        </w:rPr>
        <w:t>их</w:t>
      </w:r>
      <w:r w:rsidRPr="001640EB">
        <w:rPr>
          <w:spacing w:val="-3"/>
          <w:sz w:val="24"/>
        </w:rPr>
        <w:t xml:space="preserve"> </w:t>
      </w:r>
      <w:r w:rsidRPr="001640EB">
        <w:rPr>
          <w:sz w:val="24"/>
        </w:rPr>
        <w:t>профессиональной</w:t>
      </w:r>
      <w:r w:rsidRPr="001640EB">
        <w:rPr>
          <w:spacing w:val="3"/>
          <w:sz w:val="24"/>
        </w:rPr>
        <w:t xml:space="preserve"> </w:t>
      </w:r>
      <w:r w:rsidRPr="001640EB">
        <w:rPr>
          <w:sz w:val="24"/>
        </w:rPr>
        <w:t>деятельности,</w:t>
      </w:r>
    </w:p>
    <w:p w:rsidR="001640EB" w:rsidRPr="001640EB" w:rsidRDefault="001640EB" w:rsidP="001640EB">
      <w:pPr>
        <w:pStyle w:val="ae"/>
        <w:numPr>
          <w:ilvl w:val="0"/>
          <w:numId w:val="90"/>
        </w:numPr>
        <w:tabs>
          <w:tab w:val="left" w:pos="2247"/>
        </w:tabs>
        <w:spacing w:before="3" w:line="235" w:lineRule="auto"/>
        <w:ind w:right="568"/>
        <w:rPr>
          <w:sz w:val="24"/>
        </w:rPr>
      </w:pPr>
      <w:r w:rsidRPr="001640EB">
        <w:rPr>
          <w:sz w:val="24"/>
        </w:rPr>
        <w:t>с</w:t>
      </w:r>
      <w:r w:rsidRPr="001640EB">
        <w:rPr>
          <w:spacing w:val="1"/>
          <w:sz w:val="24"/>
        </w:rPr>
        <w:t xml:space="preserve"> </w:t>
      </w:r>
      <w:r w:rsidRPr="001640EB">
        <w:rPr>
          <w:sz w:val="24"/>
        </w:rPr>
        <w:t>учетом</w:t>
      </w:r>
      <w:r w:rsidRPr="001640EB">
        <w:rPr>
          <w:spacing w:val="1"/>
          <w:sz w:val="24"/>
        </w:rPr>
        <w:t xml:space="preserve"> </w:t>
      </w:r>
      <w:r w:rsidRPr="001640EB">
        <w:rPr>
          <w:sz w:val="24"/>
        </w:rPr>
        <w:t>желания</w:t>
      </w:r>
      <w:r w:rsidRPr="001640EB">
        <w:rPr>
          <w:spacing w:val="1"/>
          <w:sz w:val="24"/>
        </w:rPr>
        <w:t xml:space="preserve"> </w:t>
      </w:r>
      <w:r w:rsidRPr="001640EB">
        <w:rPr>
          <w:sz w:val="24"/>
        </w:rPr>
        <w:t>педагогических</w:t>
      </w:r>
      <w:r w:rsidRPr="001640EB">
        <w:rPr>
          <w:spacing w:val="1"/>
          <w:sz w:val="24"/>
        </w:rPr>
        <w:t xml:space="preserve"> </w:t>
      </w:r>
      <w:r w:rsidRPr="001640EB">
        <w:rPr>
          <w:sz w:val="24"/>
        </w:rPr>
        <w:t>работников</w:t>
      </w:r>
      <w:r w:rsidRPr="001640EB">
        <w:rPr>
          <w:spacing w:val="1"/>
          <w:sz w:val="24"/>
        </w:rPr>
        <w:t xml:space="preserve"> </w:t>
      </w:r>
      <w:r w:rsidRPr="001640EB">
        <w:rPr>
          <w:sz w:val="24"/>
        </w:rPr>
        <w:t>в</w:t>
      </w:r>
      <w:r w:rsidRPr="001640EB">
        <w:rPr>
          <w:spacing w:val="1"/>
          <w:sz w:val="24"/>
        </w:rPr>
        <w:t xml:space="preserve"> </w:t>
      </w:r>
      <w:r w:rsidRPr="001640EB">
        <w:rPr>
          <w:sz w:val="24"/>
        </w:rPr>
        <w:t>целях</w:t>
      </w:r>
      <w:r w:rsidRPr="001640EB">
        <w:rPr>
          <w:spacing w:val="1"/>
          <w:sz w:val="24"/>
        </w:rPr>
        <w:t xml:space="preserve"> </w:t>
      </w:r>
      <w:r w:rsidRPr="001640EB">
        <w:rPr>
          <w:sz w:val="24"/>
        </w:rPr>
        <w:t>установления</w:t>
      </w:r>
      <w:r w:rsidRPr="001640EB">
        <w:rPr>
          <w:spacing w:val="1"/>
          <w:sz w:val="24"/>
        </w:rPr>
        <w:t xml:space="preserve"> </w:t>
      </w:r>
      <w:r w:rsidRPr="001640EB">
        <w:rPr>
          <w:sz w:val="24"/>
        </w:rPr>
        <w:t>квалификационной</w:t>
      </w:r>
      <w:r w:rsidRPr="001640EB">
        <w:rPr>
          <w:spacing w:val="2"/>
          <w:sz w:val="24"/>
        </w:rPr>
        <w:t xml:space="preserve"> </w:t>
      </w:r>
      <w:r w:rsidRPr="001640EB">
        <w:rPr>
          <w:sz w:val="24"/>
        </w:rPr>
        <w:t>категории.</w:t>
      </w:r>
    </w:p>
    <w:p w:rsidR="001640EB" w:rsidRPr="001640EB" w:rsidRDefault="001640EB" w:rsidP="001640EB">
      <w:pPr>
        <w:pStyle w:val="a7"/>
        <w:ind w:left="959" w:right="569" w:firstLine="566"/>
      </w:pPr>
      <w:r w:rsidRPr="001640EB">
        <w:t>Проведение</w:t>
      </w:r>
      <w:r w:rsidRPr="001640EB">
        <w:rPr>
          <w:spacing w:val="1"/>
        </w:rPr>
        <w:t xml:space="preserve"> </w:t>
      </w:r>
      <w:r w:rsidRPr="001640EB">
        <w:t>аттестации</w:t>
      </w:r>
      <w:r w:rsidRPr="001640EB">
        <w:rPr>
          <w:spacing w:val="1"/>
        </w:rPr>
        <w:t xml:space="preserve"> </w:t>
      </w:r>
      <w:r w:rsidRPr="001640EB">
        <w:t>педагогических</w:t>
      </w:r>
      <w:r w:rsidRPr="001640EB">
        <w:rPr>
          <w:spacing w:val="1"/>
        </w:rPr>
        <w:t xml:space="preserve"> </w:t>
      </w:r>
      <w:r w:rsidRPr="001640EB">
        <w:t>работников</w:t>
      </w:r>
      <w:r w:rsidRPr="001640EB">
        <w:rPr>
          <w:spacing w:val="1"/>
        </w:rPr>
        <w:t xml:space="preserve"> </w:t>
      </w:r>
      <w:r w:rsidRPr="001640EB">
        <w:t>в</w:t>
      </w:r>
      <w:r w:rsidRPr="001640EB">
        <w:rPr>
          <w:spacing w:val="1"/>
        </w:rPr>
        <w:t xml:space="preserve"> </w:t>
      </w:r>
      <w:r w:rsidRPr="001640EB">
        <w:t>целях</w:t>
      </w:r>
      <w:r w:rsidRPr="001640EB">
        <w:rPr>
          <w:spacing w:val="1"/>
        </w:rPr>
        <w:t xml:space="preserve"> </w:t>
      </w:r>
      <w:r w:rsidRPr="001640EB">
        <w:t>подтверждения</w:t>
      </w:r>
      <w:r w:rsidRPr="001640EB">
        <w:rPr>
          <w:spacing w:val="1"/>
        </w:rPr>
        <w:t xml:space="preserve"> </w:t>
      </w:r>
      <w:r w:rsidRPr="001640EB">
        <w:t>их</w:t>
      </w:r>
      <w:r w:rsidRPr="001640EB">
        <w:rPr>
          <w:spacing w:val="1"/>
        </w:rPr>
        <w:t xml:space="preserve"> </w:t>
      </w:r>
      <w:r w:rsidRPr="001640EB">
        <w:t>соответствия занимаемым должностям осуществляться не реже одного раза в пять лет на</w:t>
      </w:r>
      <w:r w:rsidRPr="001640EB">
        <w:rPr>
          <w:spacing w:val="1"/>
        </w:rPr>
        <w:t xml:space="preserve"> </w:t>
      </w:r>
      <w:r w:rsidRPr="001640EB">
        <w:t>основе</w:t>
      </w:r>
      <w:r w:rsidRPr="001640EB">
        <w:rPr>
          <w:spacing w:val="1"/>
        </w:rPr>
        <w:t xml:space="preserve"> </w:t>
      </w:r>
      <w:r w:rsidRPr="001640EB">
        <w:t>оценки</w:t>
      </w:r>
      <w:r w:rsidRPr="001640EB">
        <w:rPr>
          <w:spacing w:val="1"/>
        </w:rPr>
        <w:t xml:space="preserve"> </w:t>
      </w:r>
      <w:r w:rsidRPr="001640EB">
        <w:t>их</w:t>
      </w:r>
      <w:r w:rsidRPr="001640EB">
        <w:rPr>
          <w:spacing w:val="1"/>
        </w:rPr>
        <w:t xml:space="preserve"> </w:t>
      </w:r>
      <w:r w:rsidRPr="001640EB">
        <w:t>профессиональной</w:t>
      </w:r>
      <w:r w:rsidRPr="001640EB">
        <w:rPr>
          <w:spacing w:val="1"/>
        </w:rPr>
        <w:t xml:space="preserve"> </w:t>
      </w:r>
      <w:r w:rsidRPr="001640EB">
        <w:t>деятельности</w:t>
      </w:r>
      <w:r w:rsidRPr="001640EB">
        <w:rPr>
          <w:spacing w:val="1"/>
        </w:rPr>
        <w:t xml:space="preserve"> </w:t>
      </w:r>
      <w:r w:rsidRPr="001640EB">
        <w:t>аттестационной</w:t>
      </w:r>
      <w:r w:rsidRPr="001640EB">
        <w:rPr>
          <w:spacing w:val="1"/>
        </w:rPr>
        <w:t xml:space="preserve"> </w:t>
      </w:r>
      <w:r w:rsidRPr="001640EB">
        <w:t>комиссией,</w:t>
      </w:r>
      <w:r w:rsidRPr="001640EB">
        <w:rPr>
          <w:spacing w:val="1"/>
        </w:rPr>
        <w:t xml:space="preserve"> </w:t>
      </w:r>
      <w:r w:rsidRPr="001640EB">
        <w:t>самостоятельно</w:t>
      </w:r>
      <w:r w:rsidRPr="001640EB">
        <w:rPr>
          <w:spacing w:val="1"/>
        </w:rPr>
        <w:t xml:space="preserve"> </w:t>
      </w:r>
      <w:r w:rsidRPr="001640EB">
        <w:t>формируемой</w:t>
      </w:r>
      <w:r w:rsidRPr="001640EB">
        <w:rPr>
          <w:spacing w:val="-2"/>
        </w:rPr>
        <w:t xml:space="preserve"> </w:t>
      </w:r>
      <w:r w:rsidRPr="001640EB">
        <w:t>образовательной</w:t>
      </w:r>
      <w:r w:rsidRPr="001640EB">
        <w:rPr>
          <w:spacing w:val="-6"/>
        </w:rPr>
        <w:t xml:space="preserve"> </w:t>
      </w:r>
      <w:r w:rsidRPr="001640EB">
        <w:t>организацией.</w:t>
      </w:r>
    </w:p>
    <w:p w:rsidR="001640EB" w:rsidRPr="001640EB" w:rsidRDefault="001640EB" w:rsidP="00F0472B">
      <w:pPr>
        <w:pStyle w:val="a7"/>
        <w:tabs>
          <w:tab w:val="left" w:pos="2033"/>
          <w:tab w:val="left" w:pos="2979"/>
          <w:tab w:val="left" w:pos="3707"/>
          <w:tab w:val="left" w:pos="4327"/>
          <w:tab w:val="left" w:pos="4663"/>
          <w:tab w:val="left" w:pos="5473"/>
          <w:tab w:val="left" w:pos="5841"/>
          <w:tab w:val="left" w:pos="7088"/>
          <w:tab w:val="left" w:pos="8023"/>
          <w:tab w:val="left" w:pos="9281"/>
        </w:tabs>
        <w:ind w:left="959" w:right="568" w:firstLine="566"/>
        <w:jc w:val="left"/>
        <w:rPr>
          <w:spacing w:val="13"/>
        </w:rPr>
      </w:pPr>
      <w:r w:rsidRPr="001640EB">
        <w:t>Проведение</w:t>
      </w:r>
      <w:r w:rsidRPr="001640EB">
        <w:tab/>
        <w:t>аттестации</w:t>
      </w:r>
      <w:r w:rsidRPr="001640EB">
        <w:tab/>
        <w:t>в</w:t>
      </w:r>
      <w:r w:rsidRPr="001640EB">
        <w:tab/>
        <w:t>целях</w:t>
      </w:r>
      <w:r w:rsidRPr="001640EB">
        <w:tab/>
        <w:t>установления</w:t>
      </w:r>
      <w:r w:rsidRPr="001640EB">
        <w:tab/>
        <w:t>квалификационной</w:t>
      </w:r>
      <w:r w:rsidRPr="001640EB">
        <w:tab/>
        <w:t>категории</w:t>
      </w:r>
      <w:r w:rsidRPr="001640EB">
        <w:rPr>
          <w:spacing w:val="-57"/>
        </w:rPr>
        <w:t xml:space="preserve"> </w:t>
      </w:r>
      <w:r w:rsidRPr="001640EB">
        <w:rPr>
          <w:spacing w:val="-1"/>
        </w:rPr>
        <w:t>педагогических</w:t>
      </w:r>
      <w:r w:rsidRPr="001640EB">
        <w:rPr>
          <w:spacing w:val="-12"/>
        </w:rPr>
        <w:t xml:space="preserve"> </w:t>
      </w:r>
      <w:r w:rsidRPr="001640EB">
        <w:rPr>
          <w:spacing w:val="-1"/>
        </w:rPr>
        <w:t>работников</w:t>
      </w:r>
      <w:r w:rsidRPr="001640EB">
        <w:rPr>
          <w:spacing w:val="-15"/>
        </w:rPr>
        <w:t xml:space="preserve"> </w:t>
      </w:r>
      <w:r w:rsidRPr="001640EB">
        <w:rPr>
          <w:spacing w:val="-1"/>
        </w:rPr>
        <w:t>осуществляется</w:t>
      </w:r>
      <w:r w:rsidRPr="001640EB">
        <w:rPr>
          <w:spacing w:val="-8"/>
        </w:rPr>
        <w:t xml:space="preserve"> </w:t>
      </w:r>
      <w:r w:rsidRPr="001640EB">
        <w:t>в</w:t>
      </w:r>
      <w:r w:rsidRPr="001640EB">
        <w:rPr>
          <w:spacing w:val="-5"/>
        </w:rPr>
        <w:t xml:space="preserve"> </w:t>
      </w:r>
      <w:r w:rsidRPr="001640EB">
        <w:t>соответствии</w:t>
      </w:r>
      <w:r w:rsidRPr="001640EB">
        <w:rPr>
          <w:spacing w:val="-11"/>
        </w:rPr>
        <w:t xml:space="preserve"> </w:t>
      </w:r>
      <w:r w:rsidRPr="001640EB">
        <w:t>с</w:t>
      </w:r>
      <w:r w:rsidRPr="001640EB">
        <w:rPr>
          <w:spacing w:val="-13"/>
        </w:rPr>
        <w:t xml:space="preserve"> </w:t>
      </w:r>
      <w:r w:rsidRPr="001640EB">
        <w:t>региональными</w:t>
      </w:r>
      <w:r w:rsidRPr="001640EB">
        <w:rPr>
          <w:spacing w:val="-11"/>
        </w:rPr>
        <w:t xml:space="preserve"> </w:t>
      </w:r>
      <w:r w:rsidRPr="001640EB">
        <w:t>документами.</w:t>
      </w:r>
      <w:r w:rsidRPr="001640EB">
        <w:rPr>
          <w:spacing w:val="-57"/>
        </w:rPr>
        <w:t xml:space="preserve"> </w:t>
      </w:r>
      <w:r w:rsidRPr="001640EB">
        <w:t>Уровень</w:t>
      </w:r>
      <w:r w:rsidRPr="001640EB">
        <w:tab/>
        <w:t>квалификации</w:t>
      </w:r>
      <w:r w:rsidRPr="001640EB">
        <w:tab/>
        <w:t xml:space="preserve">педагогических  </w:t>
      </w:r>
      <w:r w:rsidRPr="001640EB">
        <w:rPr>
          <w:spacing w:val="11"/>
        </w:rPr>
        <w:t xml:space="preserve"> </w:t>
      </w:r>
      <w:r w:rsidRPr="001640EB">
        <w:t>и</w:t>
      </w:r>
      <w:r w:rsidRPr="001640EB">
        <w:tab/>
        <w:t xml:space="preserve">иных  </w:t>
      </w:r>
      <w:r w:rsidRPr="001640EB">
        <w:rPr>
          <w:spacing w:val="14"/>
        </w:rPr>
        <w:t xml:space="preserve"> </w:t>
      </w:r>
      <w:r w:rsidRPr="001640EB">
        <w:t>работников,</w:t>
      </w:r>
      <w:r w:rsidRPr="001640EB">
        <w:tab/>
        <w:t>участвующих</w:t>
      </w:r>
      <w:r w:rsidRPr="001640EB">
        <w:rPr>
          <w:spacing w:val="18"/>
        </w:rPr>
        <w:t xml:space="preserve"> </w:t>
      </w:r>
      <w:r w:rsidRPr="001640EB">
        <w:t>в</w:t>
      </w:r>
      <w:r w:rsidRPr="001640EB">
        <w:rPr>
          <w:spacing w:val="1"/>
        </w:rPr>
        <w:t xml:space="preserve"> </w:t>
      </w:r>
      <w:r w:rsidRPr="001640EB">
        <w:t>реализации</w:t>
      </w:r>
      <w:r w:rsidRPr="001640EB">
        <w:rPr>
          <w:spacing w:val="24"/>
        </w:rPr>
        <w:t xml:space="preserve"> </w:t>
      </w:r>
      <w:r w:rsidRPr="001640EB">
        <w:t>настоящей</w:t>
      </w:r>
      <w:r w:rsidRPr="001640EB">
        <w:rPr>
          <w:spacing w:val="20"/>
        </w:rPr>
        <w:t xml:space="preserve"> </w:t>
      </w:r>
      <w:r w:rsidRPr="001640EB">
        <w:t>основной</w:t>
      </w:r>
      <w:r w:rsidRPr="001640EB">
        <w:rPr>
          <w:spacing w:val="19"/>
        </w:rPr>
        <w:t xml:space="preserve"> </w:t>
      </w:r>
      <w:r w:rsidRPr="001640EB">
        <w:t>образовательной</w:t>
      </w:r>
      <w:r w:rsidRPr="001640EB">
        <w:rPr>
          <w:spacing w:val="20"/>
        </w:rPr>
        <w:t xml:space="preserve"> </w:t>
      </w:r>
      <w:r w:rsidRPr="001640EB">
        <w:t>программы</w:t>
      </w:r>
      <w:r w:rsidRPr="001640EB">
        <w:rPr>
          <w:spacing w:val="26"/>
        </w:rPr>
        <w:t xml:space="preserve"> </w:t>
      </w:r>
      <w:r w:rsidRPr="001640EB">
        <w:t>и</w:t>
      </w:r>
      <w:r w:rsidRPr="001640EB">
        <w:rPr>
          <w:spacing w:val="24"/>
        </w:rPr>
        <w:t xml:space="preserve"> </w:t>
      </w:r>
      <w:r w:rsidRPr="001640EB">
        <w:t>создании</w:t>
      </w:r>
      <w:r w:rsidRPr="001640EB">
        <w:rPr>
          <w:spacing w:val="25"/>
        </w:rPr>
        <w:t xml:space="preserve"> </w:t>
      </w:r>
      <w:r w:rsidRPr="001640EB">
        <w:t>условий</w:t>
      </w:r>
      <w:r w:rsidRPr="001640EB">
        <w:rPr>
          <w:spacing w:val="24"/>
        </w:rPr>
        <w:t xml:space="preserve"> </w:t>
      </w:r>
      <w:r w:rsidRPr="001640EB">
        <w:t>для</w:t>
      </w:r>
      <w:r w:rsidRPr="001640EB">
        <w:rPr>
          <w:spacing w:val="24"/>
        </w:rPr>
        <w:t xml:space="preserve"> </w:t>
      </w:r>
      <w:r w:rsidRPr="001640EB">
        <w:t>ее</w:t>
      </w:r>
      <w:r w:rsidRPr="001640EB">
        <w:rPr>
          <w:spacing w:val="-57"/>
        </w:rPr>
        <w:t xml:space="preserve"> </w:t>
      </w:r>
      <w:r w:rsidRPr="001640EB">
        <w:t>разработки</w:t>
      </w:r>
      <w:r w:rsidRPr="001640EB">
        <w:rPr>
          <w:spacing w:val="2"/>
        </w:rPr>
        <w:t xml:space="preserve"> </w:t>
      </w:r>
      <w:r w:rsidRPr="001640EB">
        <w:t>и</w:t>
      </w:r>
      <w:r w:rsidRPr="001640EB">
        <w:rPr>
          <w:spacing w:val="2"/>
        </w:rPr>
        <w:t xml:space="preserve"> </w:t>
      </w:r>
      <w:r w:rsidRPr="001640EB">
        <w:t>реализации</w:t>
      </w:r>
      <w:r w:rsidRPr="001640EB">
        <w:rPr>
          <w:spacing w:val="-1"/>
        </w:rPr>
        <w:t xml:space="preserve"> </w:t>
      </w:r>
      <w:r w:rsidRPr="001640EB">
        <w:t>отражен</w:t>
      </w:r>
      <w:r w:rsidRPr="001640EB">
        <w:rPr>
          <w:spacing w:val="-1"/>
        </w:rPr>
        <w:t xml:space="preserve"> </w:t>
      </w:r>
      <w:r w:rsidRPr="001640EB">
        <w:t>в</w:t>
      </w:r>
      <w:r w:rsidRPr="001640EB">
        <w:rPr>
          <w:spacing w:val="3"/>
        </w:rPr>
        <w:t xml:space="preserve"> </w:t>
      </w:r>
      <w:r w:rsidRPr="001640EB">
        <w:t>списке</w:t>
      </w:r>
      <w:r w:rsidRPr="001640EB">
        <w:rPr>
          <w:spacing w:val="2"/>
        </w:rPr>
        <w:t xml:space="preserve"> </w:t>
      </w:r>
      <w:r w:rsidRPr="001640EB">
        <w:t>сотрудников.</w:t>
      </w:r>
      <w:r w:rsidRPr="001640EB">
        <w:rPr>
          <w:spacing w:val="4"/>
        </w:rPr>
        <w:t xml:space="preserve"> </w:t>
      </w:r>
      <w:r w:rsidRPr="001640EB">
        <w:t>Список</w:t>
      </w:r>
      <w:r w:rsidRPr="001640EB">
        <w:rPr>
          <w:spacing w:val="1"/>
        </w:rPr>
        <w:t xml:space="preserve"> </w:t>
      </w:r>
      <w:r w:rsidRPr="001640EB">
        <w:t>составляется</w:t>
      </w:r>
      <w:r w:rsidRPr="001640EB">
        <w:rPr>
          <w:spacing w:val="2"/>
        </w:rPr>
        <w:t xml:space="preserve"> </w:t>
      </w:r>
      <w:r w:rsidRPr="001640EB">
        <w:t>с</w:t>
      </w:r>
      <w:r w:rsidRPr="001640EB">
        <w:rPr>
          <w:spacing w:val="1"/>
        </w:rPr>
        <w:t xml:space="preserve"> </w:t>
      </w:r>
      <w:r w:rsidRPr="001640EB">
        <w:t>указанием</w:t>
      </w:r>
      <w:r w:rsidRPr="001640EB">
        <w:rPr>
          <w:spacing w:val="-57"/>
        </w:rPr>
        <w:t xml:space="preserve"> </w:t>
      </w:r>
      <w:r w:rsidRPr="001640EB">
        <w:t>документов</w:t>
      </w:r>
      <w:r w:rsidRPr="001640EB">
        <w:rPr>
          <w:spacing w:val="1"/>
        </w:rPr>
        <w:t xml:space="preserve"> </w:t>
      </w:r>
      <w:r w:rsidRPr="001640EB">
        <w:t>об</w:t>
      </w:r>
      <w:r w:rsidRPr="001640EB">
        <w:rPr>
          <w:spacing w:val="1"/>
        </w:rPr>
        <w:t xml:space="preserve"> </w:t>
      </w:r>
      <w:r w:rsidRPr="001640EB">
        <w:t>образовании</w:t>
      </w:r>
      <w:r w:rsidRPr="001640EB">
        <w:rPr>
          <w:spacing w:val="1"/>
        </w:rPr>
        <w:t xml:space="preserve"> </w:t>
      </w:r>
      <w:r w:rsidRPr="001640EB">
        <w:t>(профессиональной</w:t>
      </w:r>
      <w:r w:rsidRPr="001640EB">
        <w:rPr>
          <w:spacing w:val="1"/>
        </w:rPr>
        <w:t xml:space="preserve"> </w:t>
      </w:r>
      <w:r w:rsidRPr="001640EB">
        <w:t>переподготовке),</w:t>
      </w:r>
      <w:r w:rsidRPr="001640EB">
        <w:rPr>
          <w:spacing w:val="1"/>
        </w:rPr>
        <w:t xml:space="preserve"> </w:t>
      </w:r>
      <w:r w:rsidRPr="001640EB">
        <w:t>а</w:t>
      </w:r>
      <w:r w:rsidRPr="001640EB">
        <w:rPr>
          <w:spacing w:val="1"/>
        </w:rPr>
        <w:t xml:space="preserve"> </w:t>
      </w:r>
      <w:r w:rsidRPr="001640EB">
        <w:t>также</w:t>
      </w:r>
      <w:r w:rsidRPr="001640EB">
        <w:rPr>
          <w:spacing w:val="1"/>
        </w:rPr>
        <w:t xml:space="preserve"> </w:t>
      </w:r>
      <w:r w:rsidRPr="001640EB">
        <w:t>с</w:t>
      </w:r>
      <w:r w:rsidRPr="001640EB">
        <w:rPr>
          <w:spacing w:val="1"/>
        </w:rPr>
        <w:t xml:space="preserve"> </w:t>
      </w:r>
      <w:r w:rsidRPr="001640EB">
        <w:t>указанием</w:t>
      </w:r>
      <w:r w:rsidRPr="001640EB">
        <w:rPr>
          <w:spacing w:val="-57"/>
        </w:rPr>
        <w:t xml:space="preserve"> </w:t>
      </w:r>
      <w:r w:rsidRPr="001640EB">
        <w:t>квалификационной</w:t>
      </w:r>
      <w:r w:rsidRPr="001640EB">
        <w:rPr>
          <w:spacing w:val="3"/>
        </w:rPr>
        <w:t xml:space="preserve"> </w:t>
      </w:r>
      <w:r w:rsidRPr="001640EB">
        <w:t>категории/аттестации</w:t>
      </w:r>
      <w:r w:rsidRPr="001640EB">
        <w:rPr>
          <w:spacing w:val="3"/>
        </w:rPr>
        <w:t xml:space="preserve"> </w:t>
      </w:r>
      <w:r w:rsidRPr="001640EB">
        <w:t>на</w:t>
      </w:r>
      <w:r w:rsidRPr="001640EB">
        <w:rPr>
          <w:spacing w:val="57"/>
        </w:rPr>
        <w:t xml:space="preserve"> </w:t>
      </w:r>
      <w:r w:rsidRPr="001640EB">
        <w:t>соответствие</w:t>
      </w:r>
      <w:r w:rsidRPr="001640EB">
        <w:rPr>
          <w:spacing w:val="2"/>
        </w:rPr>
        <w:t xml:space="preserve"> </w:t>
      </w:r>
      <w:r w:rsidRPr="001640EB">
        <w:t>занимаемой</w:t>
      </w:r>
      <w:r w:rsidRPr="001640EB">
        <w:rPr>
          <w:spacing w:val="3"/>
        </w:rPr>
        <w:t xml:space="preserve"> </w:t>
      </w:r>
      <w:r w:rsidRPr="001640EB">
        <w:t>должности</w:t>
      </w:r>
      <w:r w:rsidRPr="001640EB">
        <w:rPr>
          <w:spacing w:val="4"/>
        </w:rPr>
        <w:t xml:space="preserve"> </w:t>
      </w:r>
      <w:r w:rsidRPr="001640EB">
        <w:t>и</w:t>
      </w:r>
      <w:r w:rsidRPr="001640EB">
        <w:rPr>
          <w:spacing w:val="-57"/>
        </w:rPr>
        <w:t xml:space="preserve"> </w:t>
      </w:r>
      <w:r w:rsidRPr="001640EB">
        <w:t>сведений</w:t>
      </w:r>
      <w:r w:rsidRPr="001640EB">
        <w:rPr>
          <w:spacing w:val="11"/>
        </w:rPr>
        <w:t xml:space="preserve"> </w:t>
      </w:r>
      <w:r w:rsidRPr="001640EB">
        <w:t>повышения</w:t>
      </w:r>
      <w:r w:rsidRPr="001640EB">
        <w:rPr>
          <w:spacing w:val="10"/>
        </w:rPr>
        <w:t xml:space="preserve"> </w:t>
      </w:r>
      <w:r w:rsidRPr="001640EB">
        <w:t>квалификации.</w:t>
      </w:r>
      <w:r w:rsidRPr="001640EB">
        <w:rPr>
          <w:spacing w:val="13"/>
        </w:rPr>
        <w:t xml:space="preserve">                                                                   </w:t>
      </w:r>
    </w:p>
    <w:p w:rsidR="0013512E" w:rsidRDefault="0013512E" w:rsidP="001640EB">
      <w:pPr>
        <w:pStyle w:val="a7"/>
        <w:tabs>
          <w:tab w:val="left" w:pos="2033"/>
          <w:tab w:val="left" w:pos="2979"/>
          <w:tab w:val="left" w:pos="3707"/>
          <w:tab w:val="left" w:pos="4327"/>
          <w:tab w:val="left" w:pos="4663"/>
          <w:tab w:val="left" w:pos="5473"/>
          <w:tab w:val="left" w:pos="5841"/>
          <w:tab w:val="left" w:pos="7085"/>
          <w:tab w:val="left" w:pos="8023"/>
          <w:tab w:val="left" w:pos="9281"/>
        </w:tabs>
        <w:ind w:left="993" w:right="568" w:firstLine="141"/>
        <w:jc w:val="left"/>
        <w:rPr>
          <w:b/>
          <w:i/>
        </w:rPr>
      </w:pPr>
    </w:p>
    <w:p w:rsidR="001640EB" w:rsidRPr="001640EB" w:rsidRDefault="001640EB" w:rsidP="001640EB">
      <w:pPr>
        <w:pStyle w:val="a7"/>
        <w:tabs>
          <w:tab w:val="left" w:pos="2033"/>
          <w:tab w:val="left" w:pos="2979"/>
          <w:tab w:val="left" w:pos="3707"/>
          <w:tab w:val="left" w:pos="4327"/>
          <w:tab w:val="left" w:pos="4663"/>
          <w:tab w:val="left" w:pos="5473"/>
          <w:tab w:val="left" w:pos="5841"/>
          <w:tab w:val="left" w:pos="7085"/>
          <w:tab w:val="left" w:pos="8023"/>
          <w:tab w:val="left" w:pos="9281"/>
        </w:tabs>
        <w:ind w:left="993" w:right="568" w:firstLine="141"/>
        <w:jc w:val="left"/>
        <w:rPr>
          <w:b/>
          <w:i/>
        </w:rPr>
      </w:pPr>
      <w:r w:rsidRPr="001640EB">
        <w:rPr>
          <w:b/>
          <w:i/>
        </w:rPr>
        <w:t>Список</w:t>
      </w:r>
      <w:r w:rsidRPr="001640EB">
        <w:rPr>
          <w:b/>
          <w:i/>
          <w:spacing w:val="8"/>
        </w:rPr>
        <w:t xml:space="preserve"> </w:t>
      </w:r>
      <w:r w:rsidRPr="001640EB">
        <w:rPr>
          <w:b/>
          <w:i/>
        </w:rPr>
        <w:t>педагогических работников</w:t>
      </w:r>
      <w:r w:rsidRPr="001640EB">
        <w:rPr>
          <w:b/>
          <w:i/>
          <w:spacing w:val="8"/>
        </w:rPr>
        <w:t xml:space="preserve"> </w:t>
      </w:r>
      <w:r w:rsidRPr="001640EB">
        <w:rPr>
          <w:b/>
          <w:i/>
        </w:rPr>
        <w:t>является</w:t>
      </w:r>
      <w:r w:rsidRPr="001640EB">
        <w:rPr>
          <w:b/>
          <w:i/>
          <w:spacing w:val="6"/>
        </w:rPr>
        <w:t xml:space="preserve"> </w:t>
      </w:r>
      <w:r w:rsidRPr="001640EB">
        <w:rPr>
          <w:b/>
          <w:i/>
        </w:rPr>
        <w:t>приложением</w:t>
      </w:r>
      <w:r w:rsidRPr="001640EB">
        <w:rPr>
          <w:b/>
          <w:i/>
          <w:spacing w:val="4"/>
        </w:rPr>
        <w:t xml:space="preserve"> </w:t>
      </w:r>
      <w:r w:rsidRPr="001640EB">
        <w:rPr>
          <w:b/>
          <w:i/>
        </w:rPr>
        <w:t>к ООП,</w:t>
      </w:r>
      <w:r w:rsidRPr="001640EB">
        <w:rPr>
          <w:b/>
          <w:i/>
          <w:spacing w:val="1"/>
        </w:rPr>
        <w:t xml:space="preserve"> </w:t>
      </w:r>
      <w:r w:rsidRPr="001640EB">
        <w:rPr>
          <w:b/>
          <w:i/>
        </w:rPr>
        <w:t>актуализируется</w:t>
      </w:r>
      <w:r w:rsidRPr="001640EB">
        <w:rPr>
          <w:b/>
          <w:i/>
          <w:spacing w:val="1"/>
        </w:rPr>
        <w:t xml:space="preserve"> </w:t>
      </w:r>
      <w:r w:rsidRPr="001640EB">
        <w:rPr>
          <w:b/>
          <w:i/>
        </w:rPr>
        <w:t>при</w:t>
      </w:r>
      <w:r w:rsidRPr="001640EB">
        <w:rPr>
          <w:b/>
          <w:i/>
          <w:spacing w:val="-4"/>
        </w:rPr>
        <w:t xml:space="preserve"> </w:t>
      </w:r>
      <w:r w:rsidRPr="001640EB">
        <w:rPr>
          <w:b/>
          <w:i/>
        </w:rPr>
        <w:t>изменениях в</w:t>
      </w:r>
      <w:r w:rsidRPr="001640EB">
        <w:rPr>
          <w:b/>
          <w:i/>
          <w:spacing w:val="-7"/>
        </w:rPr>
        <w:t xml:space="preserve"> </w:t>
      </w:r>
      <w:r w:rsidRPr="001640EB">
        <w:rPr>
          <w:b/>
          <w:i/>
        </w:rPr>
        <w:t>личном</w:t>
      </w:r>
      <w:r w:rsidRPr="001640EB">
        <w:rPr>
          <w:b/>
          <w:i/>
          <w:spacing w:val="-2"/>
        </w:rPr>
        <w:t xml:space="preserve"> </w:t>
      </w:r>
      <w:r w:rsidRPr="001640EB">
        <w:rPr>
          <w:b/>
          <w:i/>
        </w:rPr>
        <w:t>составе</w:t>
      </w:r>
      <w:r w:rsidRPr="001640EB">
        <w:rPr>
          <w:b/>
          <w:i/>
          <w:spacing w:val="2"/>
        </w:rPr>
        <w:t xml:space="preserve"> </w:t>
      </w:r>
      <w:r w:rsidRPr="001640EB">
        <w:rPr>
          <w:b/>
          <w:i/>
        </w:rPr>
        <w:t>(приложение</w:t>
      </w:r>
      <w:r w:rsidRPr="001640EB">
        <w:rPr>
          <w:b/>
          <w:i/>
          <w:spacing w:val="-6"/>
        </w:rPr>
        <w:t xml:space="preserve"> </w:t>
      </w:r>
      <w:r w:rsidRPr="001640EB">
        <w:rPr>
          <w:b/>
          <w:i/>
        </w:rPr>
        <w:t>№ 9).</w:t>
      </w:r>
    </w:p>
    <w:p w:rsidR="001640EB" w:rsidRPr="001640EB" w:rsidRDefault="001640EB" w:rsidP="001640EB">
      <w:pPr>
        <w:pStyle w:val="a7"/>
        <w:ind w:left="959" w:right="572" w:firstLine="566"/>
      </w:pPr>
      <w:r w:rsidRPr="001640EB">
        <w:t>Педагогические</w:t>
      </w:r>
      <w:r w:rsidRPr="001640EB">
        <w:rPr>
          <w:spacing w:val="1"/>
        </w:rPr>
        <w:t xml:space="preserve"> </w:t>
      </w:r>
      <w:r w:rsidRPr="001640EB">
        <w:t>работники,</w:t>
      </w:r>
      <w:r w:rsidRPr="001640EB">
        <w:rPr>
          <w:spacing w:val="1"/>
        </w:rPr>
        <w:t xml:space="preserve"> </w:t>
      </w:r>
      <w:r w:rsidRPr="001640EB">
        <w:t>привлекаемые</w:t>
      </w:r>
      <w:r w:rsidRPr="001640EB">
        <w:rPr>
          <w:spacing w:val="1"/>
        </w:rPr>
        <w:t xml:space="preserve"> </w:t>
      </w:r>
      <w:r w:rsidRPr="001640EB">
        <w:t>к</w:t>
      </w:r>
      <w:r w:rsidRPr="001640EB">
        <w:rPr>
          <w:spacing w:val="1"/>
        </w:rPr>
        <w:t xml:space="preserve"> </w:t>
      </w:r>
      <w:r w:rsidRPr="001640EB">
        <w:t>реализации</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получают</w:t>
      </w:r>
      <w:r w:rsidRPr="001640EB">
        <w:rPr>
          <w:spacing w:val="1"/>
        </w:rPr>
        <w:t xml:space="preserve"> </w:t>
      </w:r>
      <w:r w:rsidRPr="001640EB">
        <w:t>дополнительное</w:t>
      </w:r>
      <w:r w:rsidRPr="001640EB">
        <w:rPr>
          <w:spacing w:val="1"/>
        </w:rPr>
        <w:t xml:space="preserve"> </w:t>
      </w:r>
      <w:r w:rsidRPr="001640EB">
        <w:t>профессиональное</w:t>
      </w:r>
      <w:r w:rsidRPr="001640EB">
        <w:rPr>
          <w:spacing w:val="1"/>
        </w:rPr>
        <w:t xml:space="preserve"> </w:t>
      </w:r>
      <w:r w:rsidRPr="001640EB">
        <w:t>образование</w:t>
      </w:r>
      <w:r w:rsidRPr="001640EB">
        <w:rPr>
          <w:spacing w:val="1"/>
        </w:rPr>
        <w:t xml:space="preserve"> </w:t>
      </w:r>
      <w:r w:rsidRPr="001640EB">
        <w:t>по</w:t>
      </w:r>
      <w:r w:rsidRPr="001640EB">
        <w:rPr>
          <w:spacing w:val="1"/>
        </w:rPr>
        <w:t xml:space="preserve"> </w:t>
      </w:r>
      <w:r w:rsidRPr="001640EB">
        <w:t>программам повышения квалификации, в том числе в форме стажировки в организациях,</w:t>
      </w:r>
      <w:r w:rsidRPr="001640EB">
        <w:rPr>
          <w:spacing w:val="1"/>
        </w:rPr>
        <w:t xml:space="preserve"> </w:t>
      </w:r>
      <w:r w:rsidRPr="001640EB">
        <w:t>деятельность которых связана с разработкой и реализаций программ начального общего</w:t>
      </w:r>
      <w:r w:rsidRPr="001640EB">
        <w:rPr>
          <w:spacing w:val="1"/>
        </w:rPr>
        <w:t xml:space="preserve"> </w:t>
      </w:r>
      <w:r w:rsidRPr="001640EB">
        <w:t>образования.</w:t>
      </w:r>
    </w:p>
    <w:p w:rsidR="001640EB" w:rsidRPr="001640EB" w:rsidRDefault="001640EB" w:rsidP="001640EB">
      <w:pPr>
        <w:pStyle w:val="a7"/>
        <w:ind w:left="0" w:firstLine="0"/>
        <w:jc w:val="left"/>
        <w:rPr>
          <w:sz w:val="20"/>
        </w:rPr>
      </w:pPr>
    </w:p>
    <w:p w:rsidR="001640EB" w:rsidRPr="001640EB" w:rsidRDefault="001640EB" w:rsidP="001640EB">
      <w:pPr>
        <w:pStyle w:val="a7"/>
        <w:ind w:left="0" w:firstLine="0"/>
        <w:jc w:val="left"/>
        <w:rPr>
          <w:sz w:val="20"/>
        </w:rPr>
      </w:pPr>
    </w:p>
    <w:p w:rsidR="001640EB" w:rsidRPr="001640EB" w:rsidRDefault="001640EB" w:rsidP="001640EB">
      <w:pPr>
        <w:pStyle w:val="a7"/>
        <w:ind w:left="0" w:firstLine="0"/>
        <w:jc w:val="left"/>
        <w:rPr>
          <w:sz w:val="21"/>
        </w:rPr>
      </w:pPr>
    </w:p>
    <w:p w:rsidR="001640EB" w:rsidRPr="001640EB" w:rsidRDefault="001640EB" w:rsidP="001640EB">
      <w:pPr>
        <w:rPr>
          <w:rFonts w:ascii="Times New Roman" w:hAnsi="Times New Roman" w:cs="Times New Roman"/>
          <w:sz w:val="20"/>
        </w:rPr>
        <w:sectPr w:rsidR="001640EB" w:rsidRPr="001640EB">
          <w:pgSz w:w="11910" w:h="16840"/>
          <w:pgMar w:top="1060" w:right="280" w:bottom="280" w:left="740" w:header="0" w:footer="0" w:gutter="0"/>
          <w:cols w:space="720"/>
        </w:sectPr>
      </w:pPr>
    </w:p>
    <w:p w:rsidR="001640EB" w:rsidRPr="001640EB" w:rsidRDefault="001640EB" w:rsidP="001640EB">
      <w:pPr>
        <w:pStyle w:val="a7"/>
        <w:spacing w:before="60"/>
        <w:ind w:left="959" w:right="562" w:firstLine="566"/>
      </w:pPr>
      <w:r w:rsidRPr="001640EB">
        <w:lastRenderedPageBreak/>
        <w:t>Актуальные</w:t>
      </w:r>
      <w:r w:rsidRPr="001640EB">
        <w:rPr>
          <w:spacing w:val="1"/>
        </w:rPr>
        <w:t xml:space="preserve"> </w:t>
      </w:r>
      <w:r w:rsidRPr="001640EB">
        <w:t>вопросы</w:t>
      </w:r>
      <w:r w:rsidRPr="001640EB">
        <w:rPr>
          <w:spacing w:val="1"/>
        </w:rPr>
        <w:t xml:space="preserve"> </w:t>
      </w:r>
      <w:r w:rsidRPr="001640EB">
        <w:t>реализации</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рассматриваются методическими объединениями образовательной организации, а также</w:t>
      </w:r>
      <w:r w:rsidRPr="001640EB">
        <w:rPr>
          <w:spacing w:val="1"/>
        </w:rPr>
        <w:t xml:space="preserve"> </w:t>
      </w:r>
      <w:r w:rsidRPr="001640EB">
        <w:t>районными</w:t>
      </w:r>
      <w:r w:rsidRPr="001640EB">
        <w:rPr>
          <w:spacing w:val="2"/>
        </w:rPr>
        <w:t xml:space="preserve"> </w:t>
      </w:r>
      <w:r w:rsidRPr="001640EB">
        <w:t>методическими</w:t>
      </w:r>
      <w:r w:rsidRPr="001640EB">
        <w:rPr>
          <w:spacing w:val="-7"/>
        </w:rPr>
        <w:t xml:space="preserve"> </w:t>
      </w:r>
      <w:r w:rsidRPr="001640EB">
        <w:t>объединениями.</w:t>
      </w:r>
    </w:p>
    <w:p w:rsidR="001640EB" w:rsidRPr="001640EB" w:rsidRDefault="001640EB" w:rsidP="001640EB">
      <w:pPr>
        <w:pStyle w:val="a7"/>
        <w:spacing w:before="3"/>
        <w:ind w:left="959" w:right="567" w:firstLine="566"/>
      </w:pPr>
      <w:r w:rsidRPr="001640EB">
        <w:t>Педагогическими</w:t>
      </w:r>
      <w:r w:rsidRPr="001640EB">
        <w:rPr>
          <w:spacing w:val="1"/>
        </w:rPr>
        <w:t xml:space="preserve"> </w:t>
      </w:r>
      <w:r w:rsidRPr="001640EB">
        <w:t>работниками</w:t>
      </w:r>
      <w:r w:rsidRPr="001640EB">
        <w:rPr>
          <w:spacing w:val="1"/>
        </w:rPr>
        <w:t xml:space="preserve"> </w:t>
      </w:r>
      <w:r w:rsidRPr="001640EB">
        <w:t>образовательной</w:t>
      </w:r>
      <w:r w:rsidRPr="001640EB">
        <w:rPr>
          <w:spacing w:val="1"/>
        </w:rPr>
        <w:t xml:space="preserve"> </w:t>
      </w:r>
      <w:r w:rsidRPr="001640EB">
        <w:t>организации</w:t>
      </w:r>
      <w:r w:rsidRPr="001640EB">
        <w:rPr>
          <w:spacing w:val="1"/>
        </w:rPr>
        <w:t xml:space="preserve"> </w:t>
      </w:r>
      <w:r w:rsidRPr="001640EB">
        <w:t>системно</w:t>
      </w:r>
      <w:r w:rsidRPr="001640EB">
        <w:rPr>
          <w:spacing w:val="1"/>
        </w:rPr>
        <w:t xml:space="preserve"> </w:t>
      </w:r>
      <w:r w:rsidRPr="001640EB">
        <w:t>разрабатываются</w:t>
      </w:r>
      <w:r w:rsidRPr="001640EB">
        <w:rPr>
          <w:spacing w:val="1"/>
        </w:rPr>
        <w:t xml:space="preserve"> </w:t>
      </w:r>
      <w:r w:rsidRPr="001640EB">
        <w:t>методические</w:t>
      </w:r>
      <w:r w:rsidRPr="001640EB">
        <w:rPr>
          <w:spacing w:val="1"/>
        </w:rPr>
        <w:t xml:space="preserve"> </w:t>
      </w:r>
      <w:r w:rsidRPr="001640EB">
        <w:t>темы,</w:t>
      </w:r>
      <w:r w:rsidRPr="001640EB">
        <w:rPr>
          <w:spacing w:val="1"/>
        </w:rPr>
        <w:t xml:space="preserve"> </w:t>
      </w:r>
      <w:r w:rsidRPr="001640EB">
        <w:t>отражающие</w:t>
      </w:r>
      <w:r w:rsidRPr="001640EB">
        <w:rPr>
          <w:spacing w:val="1"/>
        </w:rPr>
        <w:t xml:space="preserve"> </w:t>
      </w:r>
      <w:r w:rsidRPr="001640EB">
        <w:t>их</w:t>
      </w:r>
      <w:r w:rsidRPr="001640EB">
        <w:rPr>
          <w:spacing w:val="1"/>
        </w:rPr>
        <w:t xml:space="preserve"> </w:t>
      </w:r>
      <w:r w:rsidRPr="001640EB">
        <w:t>непрерывное</w:t>
      </w:r>
      <w:r w:rsidRPr="001640EB">
        <w:rPr>
          <w:spacing w:val="1"/>
        </w:rPr>
        <w:t xml:space="preserve"> </w:t>
      </w:r>
      <w:r w:rsidRPr="001640EB">
        <w:t>профессиональное</w:t>
      </w:r>
      <w:r w:rsidRPr="001640EB">
        <w:rPr>
          <w:spacing w:val="-57"/>
        </w:rPr>
        <w:t xml:space="preserve"> </w:t>
      </w:r>
      <w:r w:rsidRPr="001640EB">
        <w:t>развитие.</w:t>
      </w:r>
      <w:r w:rsidRPr="001640EB">
        <w:rPr>
          <w:spacing w:val="1"/>
        </w:rPr>
        <w:t xml:space="preserve"> </w:t>
      </w:r>
      <w:r w:rsidRPr="001640EB">
        <w:t>Методическая</w:t>
      </w:r>
      <w:r w:rsidRPr="001640EB">
        <w:rPr>
          <w:spacing w:val="1"/>
        </w:rPr>
        <w:t xml:space="preserve"> </w:t>
      </w:r>
      <w:r w:rsidRPr="001640EB">
        <w:t>тема</w:t>
      </w:r>
      <w:r w:rsidRPr="001640EB">
        <w:rPr>
          <w:spacing w:val="1"/>
        </w:rPr>
        <w:t xml:space="preserve"> </w:t>
      </w:r>
      <w:r w:rsidRPr="001640EB">
        <w:t>педагогического</w:t>
      </w:r>
      <w:r w:rsidRPr="001640EB">
        <w:rPr>
          <w:spacing w:val="1"/>
        </w:rPr>
        <w:t xml:space="preserve"> </w:t>
      </w:r>
      <w:r w:rsidRPr="001640EB">
        <w:t>сотрудника</w:t>
      </w:r>
      <w:r w:rsidRPr="001640EB">
        <w:rPr>
          <w:spacing w:val="1"/>
        </w:rPr>
        <w:t xml:space="preserve"> </w:t>
      </w:r>
      <w:r w:rsidRPr="001640EB">
        <w:t>отражается</w:t>
      </w:r>
      <w:r w:rsidRPr="001640EB">
        <w:rPr>
          <w:spacing w:val="1"/>
        </w:rPr>
        <w:t xml:space="preserve"> </w:t>
      </w:r>
      <w:r w:rsidRPr="001640EB">
        <w:t>в</w:t>
      </w:r>
      <w:r w:rsidRPr="001640EB">
        <w:rPr>
          <w:spacing w:val="1"/>
        </w:rPr>
        <w:t xml:space="preserve"> </w:t>
      </w:r>
      <w:r w:rsidRPr="001640EB">
        <w:t>плане</w:t>
      </w:r>
      <w:r w:rsidRPr="001640EB">
        <w:rPr>
          <w:spacing w:val="1"/>
        </w:rPr>
        <w:t xml:space="preserve"> </w:t>
      </w:r>
      <w:r w:rsidRPr="001640EB">
        <w:t>саморазвития</w:t>
      </w:r>
      <w:r w:rsidRPr="001640EB">
        <w:rPr>
          <w:spacing w:val="-4"/>
        </w:rPr>
        <w:t xml:space="preserve"> </w:t>
      </w:r>
      <w:r w:rsidRPr="001640EB">
        <w:t>педагога</w:t>
      </w:r>
      <w:r w:rsidRPr="001640EB">
        <w:rPr>
          <w:spacing w:val="-4"/>
        </w:rPr>
        <w:t xml:space="preserve"> </w:t>
      </w:r>
      <w:r w:rsidRPr="001640EB">
        <w:t>(профессионального</w:t>
      </w:r>
      <w:r w:rsidRPr="001640EB">
        <w:rPr>
          <w:spacing w:val="2"/>
        </w:rPr>
        <w:t xml:space="preserve"> </w:t>
      </w:r>
      <w:r w:rsidRPr="001640EB">
        <w:t>развития).</w:t>
      </w:r>
    </w:p>
    <w:p w:rsidR="001640EB" w:rsidRPr="001640EB" w:rsidRDefault="001640EB" w:rsidP="001640EB">
      <w:pPr>
        <w:pStyle w:val="a7"/>
        <w:ind w:left="959" w:right="570" w:firstLine="566"/>
      </w:pPr>
      <w:r w:rsidRPr="001640EB">
        <w:t>Кроме</w:t>
      </w:r>
      <w:r w:rsidRPr="001640EB">
        <w:rPr>
          <w:spacing w:val="1"/>
        </w:rPr>
        <w:t xml:space="preserve"> </w:t>
      </w:r>
      <w:r w:rsidRPr="001640EB">
        <w:t>того,</w:t>
      </w:r>
      <w:r w:rsidRPr="001640EB">
        <w:rPr>
          <w:spacing w:val="1"/>
        </w:rPr>
        <w:t xml:space="preserve"> </w:t>
      </w:r>
      <w:r w:rsidRPr="001640EB">
        <w:t>образовательная</w:t>
      </w:r>
      <w:r w:rsidRPr="001640EB">
        <w:rPr>
          <w:spacing w:val="1"/>
        </w:rPr>
        <w:t xml:space="preserve"> </w:t>
      </w:r>
      <w:r w:rsidRPr="001640EB">
        <w:t>организация</w:t>
      </w:r>
      <w:r w:rsidRPr="001640EB">
        <w:rPr>
          <w:spacing w:val="1"/>
        </w:rPr>
        <w:t xml:space="preserve"> </w:t>
      </w:r>
      <w:r w:rsidRPr="001640EB">
        <w:t>укомплектована</w:t>
      </w:r>
      <w:r w:rsidRPr="001640EB">
        <w:rPr>
          <w:spacing w:val="1"/>
        </w:rPr>
        <w:t xml:space="preserve"> </w:t>
      </w:r>
      <w:r w:rsidRPr="001640EB">
        <w:t>вспомогательным</w:t>
      </w:r>
      <w:r w:rsidRPr="001640EB">
        <w:rPr>
          <w:spacing w:val="1"/>
        </w:rPr>
        <w:t xml:space="preserve"> </w:t>
      </w:r>
      <w:r w:rsidRPr="001640EB">
        <w:t>персоналом, обеспечивающим создание и сохранение условий материально-технических и</w:t>
      </w:r>
      <w:r w:rsidRPr="001640EB">
        <w:rPr>
          <w:spacing w:val="-57"/>
        </w:rPr>
        <w:t xml:space="preserve"> </w:t>
      </w:r>
      <w:r w:rsidRPr="001640EB">
        <w:rPr>
          <w:spacing w:val="-1"/>
        </w:rPr>
        <w:t>информационно-методических</w:t>
      </w:r>
      <w:r w:rsidRPr="001640EB">
        <w:rPr>
          <w:spacing w:val="-5"/>
        </w:rPr>
        <w:t xml:space="preserve"> </w:t>
      </w:r>
      <w:r w:rsidRPr="001640EB">
        <w:t>условий</w:t>
      </w:r>
      <w:r w:rsidRPr="001640EB">
        <w:rPr>
          <w:spacing w:val="-8"/>
        </w:rPr>
        <w:t xml:space="preserve"> </w:t>
      </w:r>
      <w:r w:rsidRPr="001640EB">
        <w:t>реализации</w:t>
      </w:r>
      <w:r w:rsidRPr="001640EB">
        <w:rPr>
          <w:spacing w:val="-12"/>
        </w:rPr>
        <w:t xml:space="preserve"> </w:t>
      </w:r>
      <w:r w:rsidRPr="001640EB">
        <w:t>основной</w:t>
      </w:r>
      <w:r w:rsidRPr="001640EB">
        <w:rPr>
          <w:spacing w:val="-12"/>
        </w:rPr>
        <w:t xml:space="preserve"> </w:t>
      </w:r>
      <w:r w:rsidRPr="001640EB">
        <w:t>образовательной</w:t>
      </w:r>
      <w:r w:rsidRPr="001640EB">
        <w:rPr>
          <w:spacing w:val="-8"/>
        </w:rPr>
        <w:t xml:space="preserve"> </w:t>
      </w:r>
      <w:r w:rsidRPr="001640EB">
        <w:t>программы.</w:t>
      </w:r>
    </w:p>
    <w:p w:rsidR="001640EB" w:rsidRPr="001640EB" w:rsidRDefault="001640EB" w:rsidP="001640EB">
      <w:pPr>
        <w:pStyle w:val="a7"/>
        <w:spacing w:before="5"/>
        <w:ind w:left="0" w:firstLine="0"/>
        <w:jc w:val="left"/>
      </w:pPr>
    </w:p>
    <w:p w:rsidR="001640EB" w:rsidRPr="000414B5" w:rsidRDefault="001640EB" w:rsidP="001640EB">
      <w:pPr>
        <w:pStyle w:val="1"/>
        <w:ind w:left="1896"/>
      </w:pPr>
      <w:r w:rsidRPr="001640EB">
        <w:t>Финансовые</w:t>
      </w:r>
      <w:r w:rsidRPr="001640EB">
        <w:rPr>
          <w:spacing w:val="-3"/>
        </w:rPr>
        <w:t xml:space="preserve"> </w:t>
      </w:r>
      <w:r w:rsidRPr="001640EB">
        <w:t>условия</w:t>
      </w:r>
      <w:r w:rsidRPr="001640EB">
        <w:rPr>
          <w:spacing w:val="-1"/>
        </w:rPr>
        <w:t xml:space="preserve"> </w:t>
      </w:r>
      <w:r w:rsidRPr="001640EB">
        <w:t>реализации</w:t>
      </w:r>
      <w:r w:rsidRPr="001640EB">
        <w:rPr>
          <w:spacing w:val="-1"/>
        </w:rPr>
        <w:t xml:space="preserve"> </w:t>
      </w:r>
      <w:r w:rsidRPr="001640EB">
        <w:t>образовательной</w:t>
      </w:r>
      <w:r w:rsidRPr="001640EB">
        <w:rPr>
          <w:spacing w:val="-4"/>
        </w:rPr>
        <w:t xml:space="preserve"> </w:t>
      </w:r>
      <w:r w:rsidRPr="001640EB">
        <w:t>программы</w:t>
      </w:r>
      <w:r w:rsidRPr="001640EB">
        <w:rPr>
          <w:spacing w:val="-7"/>
        </w:rPr>
        <w:t xml:space="preserve"> </w:t>
      </w:r>
      <w:r w:rsidR="000414B5" w:rsidRPr="000414B5">
        <w:t>началь</w:t>
      </w:r>
      <w:r w:rsidRPr="000414B5">
        <w:t>ного</w:t>
      </w:r>
    </w:p>
    <w:p w:rsidR="001640EB" w:rsidRPr="000414B5" w:rsidRDefault="001640EB" w:rsidP="001640EB">
      <w:pPr>
        <w:spacing w:line="274" w:lineRule="exact"/>
        <w:ind w:left="4537"/>
        <w:jc w:val="both"/>
        <w:rPr>
          <w:rFonts w:ascii="Times New Roman" w:hAnsi="Times New Roman" w:cs="Times New Roman"/>
          <w:b/>
          <w:sz w:val="24"/>
        </w:rPr>
      </w:pPr>
      <w:r w:rsidRPr="000414B5">
        <w:rPr>
          <w:rFonts w:ascii="Times New Roman" w:hAnsi="Times New Roman" w:cs="Times New Roman"/>
          <w:b/>
          <w:sz w:val="24"/>
        </w:rPr>
        <w:t>общего</w:t>
      </w:r>
      <w:r w:rsidRPr="000414B5">
        <w:rPr>
          <w:rFonts w:ascii="Times New Roman" w:hAnsi="Times New Roman" w:cs="Times New Roman"/>
          <w:b/>
          <w:spacing w:val="-1"/>
          <w:sz w:val="24"/>
        </w:rPr>
        <w:t xml:space="preserve"> </w:t>
      </w:r>
      <w:r w:rsidRPr="000414B5">
        <w:rPr>
          <w:rFonts w:ascii="Times New Roman" w:hAnsi="Times New Roman" w:cs="Times New Roman"/>
          <w:b/>
          <w:sz w:val="24"/>
        </w:rPr>
        <w:t>образования</w:t>
      </w:r>
    </w:p>
    <w:p w:rsidR="001640EB" w:rsidRPr="001640EB" w:rsidRDefault="001640EB" w:rsidP="001640EB">
      <w:pPr>
        <w:pStyle w:val="a7"/>
        <w:spacing w:before="2" w:line="235" w:lineRule="auto"/>
        <w:ind w:left="959" w:right="574" w:firstLine="566"/>
      </w:pPr>
      <w:r w:rsidRPr="001640EB">
        <w:t>Финансовые</w:t>
      </w:r>
      <w:r w:rsidRPr="001640EB">
        <w:rPr>
          <w:spacing w:val="1"/>
        </w:rPr>
        <w:t xml:space="preserve"> </w:t>
      </w:r>
      <w:r w:rsidRPr="001640EB">
        <w:t>условия</w:t>
      </w:r>
      <w:r w:rsidRPr="001640EB">
        <w:rPr>
          <w:spacing w:val="1"/>
        </w:rPr>
        <w:t xml:space="preserve"> </w:t>
      </w:r>
      <w:r w:rsidRPr="001640EB">
        <w:t>реализации</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обеспечивают:</w:t>
      </w:r>
    </w:p>
    <w:p w:rsidR="001640EB" w:rsidRPr="001640EB" w:rsidRDefault="001640EB" w:rsidP="001640EB">
      <w:pPr>
        <w:pStyle w:val="ae"/>
        <w:numPr>
          <w:ilvl w:val="0"/>
          <w:numId w:val="90"/>
        </w:numPr>
        <w:tabs>
          <w:tab w:val="left" w:pos="2247"/>
        </w:tabs>
        <w:spacing w:before="7" w:line="235" w:lineRule="auto"/>
        <w:ind w:right="576"/>
        <w:rPr>
          <w:sz w:val="24"/>
        </w:rPr>
      </w:pPr>
      <w:r w:rsidRPr="001640EB">
        <w:rPr>
          <w:sz w:val="24"/>
        </w:rPr>
        <w:t>соблюдение</w:t>
      </w:r>
      <w:r w:rsidRPr="001640EB">
        <w:rPr>
          <w:spacing w:val="1"/>
          <w:sz w:val="24"/>
        </w:rPr>
        <w:t xml:space="preserve"> </w:t>
      </w:r>
      <w:r w:rsidRPr="001640EB">
        <w:rPr>
          <w:sz w:val="24"/>
        </w:rPr>
        <w:t>в</w:t>
      </w:r>
      <w:r w:rsidRPr="001640EB">
        <w:rPr>
          <w:spacing w:val="1"/>
          <w:sz w:val="24"/>
        </w:rPr>
        <w:t xml:space="preserve"> </w:t>
      </w:r>
      <w:r w:rsidRPr="001640EB">
        <w:rPr>
          <w:sz w:val="24"/>
        </w:rPr>
        <w:t>полном</w:t>
      </w:r>
      <w:r w:rsidRPr="001640EB">
        <w:rPr>
          <w:spacing w:val="1"/>
          <w:sz w:val="24"/>
        </w:rPr>
        <w:t xml:space="preserve"> </w:t>
      </w:r>
      <w:r w:rsidRPr="001640EB">
        <w:rPr>
          <w:sz w:val="24"/>
        </w:rPr>
        <w:t>объеме</w:t>
      </w:r>
      <w:r w:rsidRPr="001640EB">
        <w:rPr>
          <w:spacing w:val="1"/>
          <w:sz w:val="24"/>
        </w:rPr>
        <w:t xml:space="preserve"> </w:t>
      </w:r>
      <w:r w:rsidRPr="001640EB">
        <w:rPr>
          <w:sz w:val="24"/>
        </w:rPr>
        <w:t>государственных</w:t>
      </w:r>
      <w:r w:rsidRPr="001640EB">
        <w:rPr>
          <w:spacing w:val="1"/>
          <w:sz w:val="24"/>
        </w:rPr>
        <w:t xml:space="preserve"> </w:t>
      </w:r>
      <w:r w:rsidRPr="001640EB">
        <w:rPr>
          <w:sz w:val="24"/>
        </w:rPr>
        <w:t>гарантий</w:t>
      </w:r>
      <w:r w:rsidRPr="001640EB">
        <w:rPr>
          <w:spacing w:val="1"/>
          <w:sz w:val="24"/>
        </w:rPr>
        <w:t xml:space="preserve"> </w:t>
      </w:r>
      <w:r w:rsidRPr="001640EB">
        <w:rPr>
          <w:sz w:val="24"/>
        </w:rPr>
        <w:t>по</w:t>
      </w:r>
      <w:r w:rsidRPr="001640EB">
        <w:rPr>
          <w:spacing w:val="1"/>
          <w:sz w:val="24"/>
        </w:rPr>
        <w:t xml:space="preserve"> </w:t>
      </w:r>
      <w:r w:rsidRPr="001640EB">
        <w:rPr>
          <w:sz w:val="24"/>
        </w:rPr>
        <w:t>получению</w:t>
      </w:r>
      <w:r w:rsidRPr="001640EB">
        <w:rPr>
          <w:spacing w:val="1"/>
          <w:sz w:val="24"/>
        </w:rPr>
        <w:t xml:space="preserve"> </w:t>
      </w:r>
      <w:r w:rsidRPr="001640EB">
        <w:rPr>
          <w:sz w:val="24"/>
        </w:rPr>
        <w:t>гражданами</w:t>
      </w:r>
      <w:r w:rsidRPr="001640EB">
        <w:rPr>
          <w:spacing w:val="-7"/>
          <w:sz w:val="24"/>
        </w:rPr>
        <w:t xml:space="preserve"> </w:t>
      </w:r>
      <w:r w:rsidRPr="001640EB">
        <w:rPr>
          <w:sz w:val="24"/>
        </w:rPr>
        <w:t>общедоступного</w:t>
      </w:r>
      <w:r w:rsidRPr="001640EB">
        <w:rPr>
          <w:spacing w:val="2"/>
          <w:sz w:val="24"/>
        </w:rPr>
        <w:t xml:space="preserve"> </w:t>
      </w:r>
      <w:r w:rsidRPr="001640EB">
        <w:rPr>
          <w:sz w:val="24"/>
        </w:rPr>
        <w:t>и</w:t>
      </w:r>
      <w:r w:rsidRPr="001640EB">
        <w:rPr>
          <w:spacing w:val="-2"/>
          <w:sz w:val="24"/>
        </w:rPr>
        <w:t xml:space="preserve"> </w:t>
      </w:r>
      <w:r w:rsidRPr="001640EB">
        <w:rPr>
          <w:sz w:val="24"/>
        </w:rPr>
        <w:t>бесплатного</w:t>
      </w:r>
      <w:r w:rsidRPr="001640EB">
        <w:rPr>
          <w:spacing w:val="-2"/>
          <w:sz w:val="24"/>
        </w:rPr>
        <w:t xml:space="preserve"> </w:t>
      </w:r>
      <w:r w:rsidRPr="001640EB">
        <w:rPr>
          <w:sz w:val="24"/>
        </w:rPr>
        <w:t>начального</w:t>
      </w:r>
      <w:r w:rsidRPr="001640EB">
        <w:rPr>
          <w:spacing w:val="-2"/>
          <w:sz w:val="24"/>
        </w:rPr>
        <w:t xml:space="preserve"> </w:t>
      </w:r>
      <w:r w:rsidRPr="001640EB">
        <w:rPr>
          <w:sz w:val="24"/>
        </w:rPr>
        <w:t>общего</w:t>
      </w:r>
      <w:r w:rsidRPr="001640EB">
        <w:rPr>
          <w:spacing w:val="-3"/>
          <w:sz w:val="24"/>
        </w:rPr>
        <w:t xml:space="preserve"> </w:t>
      </w:r>
      <w:r w:rsidRPr="001640EB">
        <w:rPr>
          <w:sz w:val="24"/>
        </w:rPr>
        <w:t>образования;</w:t>
      </w:r>
    </w:p>
    <w:p w:rsidR="001640EB" w:rsidRPr="001640EB" w:rsidRDefault="001640EB" w:rsidP="001640EB">
      <w:pPr>
        <w:pStyle w:val="ae"/>
        <w:numPr>
          <w:ilvl w:val="0"/>
          <w:numId w:val="90"/>
        </w:numPr>
        <w:tabs>
          <w:tab w:val="left" w:pos="2247"/>
        </w:tabs>
        <w:spacing w:before="1" w:line="293" w:lineRule="exact"/>
        <w:ind w:hanging="361"/>
        <w:rPr>
          <w:sz w:val="24"/>
        </w:rPr>
      </w:pPr>
      <w:r w:rsidRPr="001640EB">
        <w:rPr>
          <w:spacing w:val="-1"/>
          <w:sz w:val="24"/>
        </w:rPr>
        <w:t>возможность</w:t>
      </w:r>
      <w:r w:rsidRPr="001640EB">
        <w:rPr>
          <w:spacing w:val="-11"/>
          <w:sz w:val="24"/>
        </w:rPr>
        <w:t xml:space="preserve"> </w:t>
      </w:r>
      <w:r w:rsidRPr="001640EB">
        <w:rPr>
          <w:spacing w:val="-1"/>
          <w:sz w:val="24"/>
        </w:rPr>
        <w:t>реализации</w:t>
      </w:r>
      <w:r w:rsidRPr="001640EB">
        <w:rPr>
          <w:spacing w:val="-16"/>
          <w:sz w:val="24"/>
        </w:rPr>
        <w:t xml:space="preserve"> </w:t>
      </w:r>
      <w:r w:rsidRPr="001640EB">
        <w:rPr>
          <w:spacing w:val="-1"/>
          <w:sz w:val="24"/>
        </w:rPr>
        <w:t>всех</w:t>
      </w:r>
      <w:r w:rsidRPr="001640EB">
        <w:rPr>
          <w:spacing w:val="-11"/>
          <w:sz w:val="24"/>
        </w:rPr>
        <w:t xml:space="preserve"> </w:t>
      </w:r>
      <w:r w:rsidRPr="001640EB">
        <w:rPr>
          <w:sz w:val="24"/>
        </w:rPr>
        <w:t>требований</w:t>
      </w:r>
      <w:r w:rsidRPr="001640EB">
        <w:rPr>
          <w:spacing w:val="-12"/>
          <w:sz w:val="24"/>
        </w:rPr>
        <w:t xml:space="preserve"> </w:t>
      </w:r>
      <w:r w:rsidRPr="001640EB">
        <w:rPr>
          <w:sz w:val="24"/>
        </w:rPr>
        <w:t>и</w:t>
      </w:r>
      <w:r w:rsidRPr="001640EB">
        <w:rPr>
          <w:spacing w:val="-10"/>
          <w:sz w:val="24"/>
        </w:rPr>
        <w:t xml:space="preserve"> </w:t>
      </w:r>
      <w:r w:rsidRPr="001640EB">
        <w:rPr>
          <w:sz w:val="24"/>
        </w:rPr>
        <w:t>условий,</w:t>
      </w:r>
      <w:r w:rsidRPr="001640EB">
        <w:rPr>
          <w:spacing w:val="-10"/>
          <w:sz w:val="24"/>
        </w:rPr>
        <w:t xml:space="preserve"> </w:t>
      </w:r>
      <w:r w:rsidRPr="001640EB">
        <w:rPr>
          <w:sz w:val="24"/>
        </w:rPr>
        <w:t>предусмотренных</w:t>
      </w:r>
      <w:r w:rsidRPr="001640EB">
        <w:rPr>
          <w:spacing w:val="-11"/>
          <w:sz w:val="24"/>
        </w:rPr>
        <w:t xml:space="preserve"> </w:t>
      </w:r>
      <w:r w:rsidRPr="001640EB">
        <w:rPr>
          <w:sz w:val="24"/>
        </w:rPr>
        <w:t>ФГОС;</w:t>
      </w:r>
    </w:p>
    <w:p w:rsidR="001640EB" w:rsidRPr="001640EB" w:rsidRDefault="001640EB" w:rsidP="001640EB">
      <w:pPr>
        <w:pStyle w:val="ae"/>
        <w:numPr>
          <w:ilvl w:val="0"/>
          <w:numId w:val="90"/>
        </w:numPr>
        <w:tabs>
          <w:tab w:val="left" w:pos="2247"/>
        </w:tabs>
        <w:spacing w:before="1" w:line="235" w:lineRule="auto"/>
        <w:ind w:right="573"/>
        <w:rPr>
          <w:sz w:val="24"/>
        </w:rPr>
      </w:pPr>
      <w:r w:rsidRPr="001640EB">
        <w:rPr>
          <w:sz w:val="24"/>
        </w:rPr>
        <w:t>покрытие затрат на реализацию всех частей программы начального общего</w:t>
      </w:r>
      <w:r w:rsidRPr="001640EB">
        <w:rPr>
          <w:spacing w:val="1"/>
          <w:sz w:val="24"/>
        </w:rPr>
        <w:t xml:space="preserve"> </w:t>
      </w:r>
      <w:r w:rsidRPr="001640EB">
        <w:rPr>
          <w:sz w:val="24"/>
        </w:rPr>
        <w:t>образования.</w:t>
      </w:r>
    </w:p>
    <w:p w:rsidR="001640EB" w:rsidRPr="001640EB" w:rsidRDefault="001640EB" w:rsidP="001640EB">
      <w:pPr>
        <w:pStyle w:val="a7"/>
        <w:spacing w:before="3"/>
        <w:ind w:left="959" w:right="561" w:firstLine="566"/>
      </w:pPr>
      <w:r w:rsidRPr="001640EB">
        <w:t>Финансовое обеспечение</w:t>
      </w:r>
      <w:r w:rsidRPr="001640EB">
        <w:rPr>
          <w:spacing w:val="1"/>
        </w:rPr>
        <w:t xml:space="preserve"> </w:t>
      </w:r>
      <w:r w:rsidRPr="001640EB">
        <w:t>реализации</w:t>
      </w:r>
      <w:r w:rsidRPr="001640EB">
        <w:rPr>
          <w:spacing w:val="1"/>
        </w:rPr>
        <w:t xml:space="preserve"> </w:t>
      </w:r>
      <w:r w:rsidRPr="001640EB">
        <w:t>программы</w:t>
      </w:r>
      <w:r w:rsidRPr="001640EB">
        <w:rPr>
          <w:spacing w:val="1"/>
        </w:rPr>
        <w:t xml:space="preserve"> </w:t>
      </w:r>
      <w:r w:rsidRPr="001640EB">
        <w:t>начального</w:t>
      </w:r>
      <w:r w:rsidRPr="001640EB">
        <w:rPr>
          <w:spacing w:val="1"/>
        </w:rPr>
        <w:t xml:space="preserve"> </w:t>
      </w:r>
      <w:r w:rsidRPr="001640EB">
        <w:t>общего</w:t>
      </w:r>
      <w:r w:rsidRPr="001640EB">
        <w:rPr>
          <w:spacing w:val="1"/>
        </w:rPr>
        <w:t xml:space="preserve"> </w:t>
      </w:r>
      <w:r w:rsidRPr="001640EB">
        <w:t>образования</w:t>
      </w:r>
      <w:r w:rsidRPr="001640EB">
        <w:rPr>
          <w:spacing w:val="1"/>
        </w:rPr>
        <w:t xml:space="preserve"> </w:t>
      </w:r>
      <w:r w:rsidRPr="001640EB">
        <w:t>осуществляется в соответствии с нормативами финансирования муниципальных услуг с</w:t>
      </w:r>
      <w:r w:rsidRPr="001640EB">
        <w:rPr>
          <w:spacing w:val="1"/>
        </w:rPr>
        <w:t xml:space="preserve"> </w:t>
      </w:r>
      <w:r w:rsidRPr="001640EB">
        <w:t>учетом</w:t>
      </w:r>
      <w:r w:rsidRPr="001640EB">
        <w:rPr>
          <w:spacing w:val="2"/>
        </w:rPr>
        <w:t xml:space="preserve"> </w:t>
      </w:r>
      <w:r w:rsidRPr="001640EB">
        <w:t>требований</w:t>
      </w:r>
      <w:r w:rsidRPr="001640EB">
        <w:rPr>
          <w:spacing w:val="-2"/>
        </w:rPr>
        <w:t xml:space="preserve"> </w:t>
      </w:r>
      <w:r w:rsidRPr="001640EB">
        <w:t>ФГОС.</w:t>
      </w:r>
    </w:p>
    <w:p w:rsidR="001640EB" w:rsidRPr="001640EB" w:rsidRDefault="001640EB" w:rsidP="001640EB">
      <w:pPr>
        <w:pStyle w:val="a7"/>
        <w:ind w:left="959" w:right="566" w:firstLine="566"/>
      </w:pPr>
      <w:r w:rsidRPr="001640EB">
        <w:rPr>
          <w:spacing w:val="-1"/>
        </w:rPr>
        <w:t>Формирование</w:t>
      </w:r>
      <w:r w:rsidRPr="001640EB">
        <w:rPr>
          <w:spacing w:val="-12"/>
        </w:rPr>
        <w:t xml:space="preserve"> </w:t>
      </w:r>
      <w:r w:rsidRPr="001640EB">
        <w:rPr>
          <w:spacing w:val="-1"/>
        </w:rPr>
        <w:t>и</w:t>
      </w:r>
      <w:r w:rsidRPr="001640EB">
        <w:rPr>
          <w:spacing w:val="-15"/>
        </w:rPr>
        <w:t xml:space="preserve"> </w:t>
      </w:r>
      <w:r w:rsidRPr="001640EB">
        <w:rPr>
          <w:spacing w:val="-1"/>
        </w:rPr>
        <w:t>утверждение</w:t>
      </w:r>
      <w:r w:rsidRPr="001640EB">
        <w:rPr>
          <w:spacing w:val="-12"/>
        </w:rPr>
        <w:t xml:space="preserve"> </w:t>
      </w:r>
      <w:r w:rsidRPr="001640EB">
        <w:rPr>
          <w:spacing w:val="-1"/>
        </w:rPr>
        <w:t>нормативов</w:t>
      </w:r>
      <w:r w:rsidRPr="001640EB">
        <w:rPr>
          <w:spacing w:val="-10"/>
        </w:rPr>
        <w:t xml:space="preserve"> </w:t>
      </w:r>
      <w:r w:rsidRPr="001640EB">
        <w:rPr>
          <w:spacing w:val="-1"/>
        </w:rPr>
        <w:t>финансирования</w:t>
      </w:r>
      <w:r w:rsidRPr="001640EB">
        <w:rPr>
          <w:spacing w:val="-16"/>
        </w:rPr>
        <w:t xml:space="preserve"> </w:t>
      </w:r>
      <w:r w:rsidRPr="001640EB">
        <w:rPr>
          <w:spacing w:val="-1"/>
        </w:rPr>
        <w:t>муниципальной</w:t>
      </w:r>
      <w:r w:rsidRPr="001640EB">
        <w:rPr>
          <w:spacing w:val="-11"/>
        </w:rPr>
        <w:t xml:space="preserve"> </w:t>
      </w:r>
      <w:r w:rsidRPr="001640EB">
        <w:t>услуги</w:t>
      </w:r>
      <w:r w:rsidRPr="001640EB">
        <w:rPr>
          <w:spacing w:val="-11"/>
        </w:rPr>
        <w:t xml:space="preserve"> </w:t>
      </w:r>
      <w:r w:rsidRPr="001640EB">
        <w:t>по</w:t>
      </w:r>
      <w:r w:rsidRPr="001640EB">
        <w:rPr>
          <w:spacing w:val="-57"/>
        </w:rPr>
        <w:t xml:space="preserve"> </w:t>
      </w:r>
      <w:r w:rsidRPr="001640EB">
        <w:t>реализации программ начального общего образования осуществляются в соответствии с</w:t>
      </w:r>
      <w:r w:rsidRPr="001640EB">
        <w:rPr>
          <w:spacing w:val="1"/>
        </w:rPr>
        <w:t xml:space="preserve"> </w:t>
      </w:r>
      <w:r w:rsidRPr="001640EB">
        <w:t>общими требованиями к определению нормативных затрат на оказание муниципальных</w:t>
      </w:r>
      <w:r w:rsidRPr="001640EB">
        <w:rPr>
          <w:spacing w:val="1"/>
        </w:rPr>
        <w:t xml:space="preserve"> </w:t>
      </w:r>
      <w:r w:rsidRPr="001640EB">
        <w:t>услуг.</w:t>
      </w:r>
    </w:p>
    <w:p w:rsidR="001640EB" w:rsidRPr="001640EB" w:rsidRDefault="001640EB" w:rsidP="001640EB">
      <w:pPr>
        <w:pStyle w:val="a7"/>
        <w:ind w:left="959" w:right="563" w:firstLine="566"/>
      </w:pPr>
      <w:r w:rsidRPr="001640EB">
        <w:t>Формирование фонда оплаты труда образовательной организации осуществляется в</w:t>
      </w:r>
      <w:r w:rsidRPr="001640EB">
        <w:rPr>
          <w:spacing w:val="1"/>
        </w:rPr>
        <w:t xml:space="preserve"> </w:t>
      </w:r>
      <w:r w:rsidRPr="001640EB">
        <w:t>пределах</w:t>
      </w:r>
      <w:r w:rsidRPr="001640EB">
        <w:rPr>
          <w:spacing w:val="1"/>
        </w:rPr>
        <w:t xml:space="preserve"> </w:t>
      </w:r>
      <w:r w:rsidRPr="001640EB">
        <w:t>объема</w:t>
      </w:r>
      <w:r w:rsidRPr="001640EB">
        <w:rPr>
          <w:spacing w:val="1"/>
        </w:rPr>
        <w:t xml:space="preserve"> </w:t>
      </w:r>
      <w:r w:rsidRPr="001640EB">
        <w:t>средств</w:t>
      </w:r>
      <w:r w:rsidRPr="001640EB">
        <w:rPr>
          <w:spacing w:val="1"/>
        </w:rPr>
        <w:t xml:space="preserve"> </w:t>
      </w:r>
      <w:r w:rsidRPr="001640EB">
        <w:t>образовательной</w:t>
      </w:r>
      <w:r w:rsidRPr="001640EB">
        <w:rPr>
          <w:spacing w:val="1"/>
        </w:rPr>
        <w:t xml:space="preserve"> </w:t>
      </w:r>
      <w:r w:rsidRPr="001640EB">
        <w:t>организации</w:t>
      </w:r>
      <w:r w:rsidRPr="001640EB">
        <w:rPr>
          <w:spacing w:val="1"/>
        </w:rPr>
        <w:t xml:space="preserve"> </w:t>
      </w:r>
      <w:r w:rsidRPr="001640EB">
        <w:t>на</w:t>
      </w:r>
      <w:r w:rsidRPr="001640EB">
        <w:rPr>
          <w:spacing w:val="1"/>
        </w:rPr>
        <w:t xml:space="preserve"> </w:t>
      </w:r>
      <w:r w:rsidRPr="001640EB">
        <w:t>текущий</w:t>
      </w:r>
      <w:r w:rsidRPr="001640EB">
        <w:rPr>
          <w:spacing w:val="1"/>
        </w:rPr>
        <w:t xml:space="preserve"> </w:t>
      </w:r>
      <w:r w:rsidRPr="001640EB">
        <w:t>финансовый</w:t>
      </w:r>
      <w:r w:rsidRPr="001640EB">
        <w:rPr>
          <w:spacing w:val="1"/>
        </w:rPr>
        <w:t xml:space="preserve"> </w:t>
      </w:r>
      <w:r w:rsidRPr="001640EB">
        <w:t>год,</w:t>
      </w:r>
      <w:r w:rsidRPr="001640EB">
        <w:rPr>
          <w:spacing w:val="1"/>
        </w:rPr>
        <w:t xml:space="preserve"> </w:t>
      </w:r>
      <w:r w:rsidRPr="001640EB">
        <w:t>установленного в соответствии с нормативами финансового обеспечения, определенными</w:t>
      </w:r>
      <w:r w:rsidRPr="001640EB">
        <w:rPr>
          <w:spacing w:val="1"/>
        </w:rPr>
        <w:t xml:space="preserve"> </w:t>
      </w:r>
      <w:r w:rsidRPr="001640EB">
        <w:t>органами</w:t>
      </w:r>
      <w:r w:rsidRPr="001640EB">
        <w:rPr>
          <w:spacing w:val="1"/>
        </w:rPr>
        <w:t xml:space="preserve"> </w:t>
      </w:r>
      <w:r w:rsidRPr="001640EB">
        <w:t>государственной</w:t>
      </w:r>
      <w:r w:rsidRPr="001640EB">
        <w:rPr>
          <w:spacing w:val="1"/>
        </w:rPr>
        <w:t xml:space="preserve"> </w:t>
      </w:r>
      <w:r w:rsidRPr="001640EB">
        <w:t>власти</w:t>
      </w:r>
      <w:r w:rsidRPr="001640EB">
        <w:rPr>
          <w:spacing w:val="1"/>
        </w:rPr>
        <w:t xml:space="preserve"> </w:t>
      </w:r>
      <w:r w:rsidRPr="001640EB">
        <w:t>РТ,</w:t>
      </w:r>
      <w:r w:rsidRPr="001640EB">
        <w:rPr>
          <w:spacing w:val="1"/>
        </w:rPr>
        <w:t xml:space="preserve"> </w:t>
      </w:r>
      <w:r w:rsidRPr="001640EB">
        <w:t>количеством</w:t>
      </w:r>
      <w:r w:rsidRPr="001640EB">
        <w:rPr>
          <w:spacing w:val="1"/>
        </w:rPr>
        <w:t xml:space="preserve"> </w:t>
      </w:r>
      <w:r w:rsidRPr="001640EB">
        <w:t>обучающихся,</w:t>
      </w:r>
      <w:r w:rsidRPr="001640EB">
        <w:rPr>
          <w:spacing w:val="1"/>
        </w:rPr>
        <w:t xml:space="preserve"> </w:t>
      </w:r>
      <w:r w:rsidRPr="001640EB">
        <w:t>и</w:t>
      </w:r>
      <w:r w:rsidRPr="001640EB">
        <w:rPr>
          <w:spacing w:val="1"/>
        </w:rPr>
        <w:t xml:space="preserve"> </w:t>
      </w:r>
      <w:r w:rsidRPr="001640EB">
        <w:t>локальным</w:t>
      </w:r>
      <w:r w:rsidRPr="001640EB">
        <w:rPr>
          <w:spacing w:val="1"/>
        </w:rPr>
        <w:t xml:space="preserve"> </w:t>
      </w:r>
      <w:r w:rsidRPr="001640EB">
        <w:rPr>
          <w:spacing w:val="-1"/>
        </w:rPr>
        <w:t>нормативным</w:t>
      </w:r>
      <w:r w:rsidRPr="001640EB">
        <w:rPr>
          <w:spacing w:val="-15"/>
        </w:rPr>
        <w:t xml:space="preserve"> </w:t>
      </w:r>
      <w:r w:rsidRPr="001640EB">
        <w:rPr>
          <w:spacing w:val="-1"/>
        </w:rPr>
        <w:t>актом</w:t>
      </w:r>
      <w:r w:rsidRPr="001640EB">
        <w:rPr>
          <w:spacing w:val="-14"/>
        </w:rPr>
        <w:t xml:space="preserve"> </w:t>
      </w:r>
      <w:r w:rsidRPr="001640EB">
        <w:rPr>
          <w:spacing w:val="-1"/>
        </w:rPr>
        <w:t>образовательной</w:t>
      </w:r>
      <w:r w:rsidRPr="001640EB">
        <w:rPr>
          <w:spacing w:val="-15"/>
        </w:rPr>
        <w:t xml:space="preserve"> </w:t>
      </w:r>
      <w:r w:rsidRPr="001640EB">
        <w:t>организации,</w:t>
      </w:r>
      <w:r w:rsidRPr="001640EB">
        <w:rPr>
          <w:spacing w:val="-9"/>
        </w:rPr>
        <w:t xml:space="preserve"> </w:t>
      </w:r>
      <w:r w:rsidRPr="001640EB">
        <w:t>устанавливающим</w:t>
      </w:r>
      <w:r w:rsidRPr="001640EB">
        <w:rPr>
          <w:spacing w:val="-15"/>
        </w:rPr>
        <w:t xml:space="preserve"> </w:t>
      </w:r>
      <w:r w:rsidRPr="001640EB">
        <w:t>положение</w:t>
      </w:r>
      <w:r w:rsidRPr="001640EB">
        <w:rPr>
          <w:spacing w:val="-17"/>
        </w:rPr>
        <w:t xml:space="preserve"> </w:t>
      </w:r>
      <w:r w:rsidRPr="001640EB">
        <w:t>об</w:t>
      </w:r>
      <w:r w:rsidRPr="001640EB">
        <w:rPr>
          <w:spacing w:val="-18"/>
        </w:rPr>
        <w:t xml:space="preserve"> </w:t>
      </w:r>
      <w:r w:rsidRPr="001640EB">
        <w:t>оплате</w:t>
      </w:r>
      <w:r w:rsidRPr="001640EB">
        <w:rPr>
          <w:spacing w:val="-57"/>
        </w:rPr>
        <w:t xml:space="preserve"> </w:t>
      </w:r>
      <w:r w:rsidRPr="001640EB">
        <w:t>труда работников</w:t>
      </w:r>
      <w:r w:rsidRPr="001640EB">
        <w:rPr>
          <w:spacing w:val="-6"/>
        </w:rPr>
        <w:t xml:space="preserve"> </w:t>
      </w:r>
      <w:r w:rsidRPr="001640EB">
        <w:t>образовательной</w:t>
      </w:r>
      <w:r w:rsidRPr="001640EB">
        <w:rPr>
          <w:spacing w:val="-7"/>
        </w:rPr>
        <w:t xml:space="preserve"> </w:t>
      </w:r>
      <w:r w:rsidRPr="001640EB">
        <w:t>организации.</w:t>
      </w:r>
    </w:p>
    <w:p w:rsidR="001640EB" w:rsidRPr="001640EB" w:rsidRDefault="001640EB" w:rsidP="001640EB">
      <w:pPr>
        <w:pStyle w:val="a7"/>
        <w:ind w:left="959" w:right="565" w:firstLine="566"/>
      </w:pPr>
      <w:r w:rsidRPr="001640EB">
        <w:t>Размеры, порядок и условия осуществления стимулирующих выплат определяются</w:t>
      </w:r>
      <w:r w:rsidRPr="001640EB">
        <w:rPr>
          <w:spacing w:val="1"/>
        </w:rPr>
        <w:t xml:space="preserve"> </w:t>
      </w:r>
      <w:r w:rsidRPr="001640EB">
        <w:t>локальными</w:t>
      </w:r>
      <w:r w:rsidRPr="001640EB">
        <w:rPr>
          <w:spacing w:val="1"/>
        </w:rPr>
        <w:t xml:space="preserve"> </w:t>
      </w:r>
      <w:r w:rsidRPr="001640EB">
        <w:t>нормативными</w:t>
      </w:r>
      <w:r w:rsidRPr="001640EB">
        <w:rPr>
          <w:spacing w:val="1"/>
        </w:rPr>
        <w:t xml:space="preserve"> </w:t>
      </w:r>
      <w:r w:rsidRPr="001640EB">
        <w:t>актами</w:t>
      </w:r>
      <w:r w:rsidRPr="001640EB">
        <w:rPr>
          <w:spacing w:val="1"/>
        </w:rPr>
        <w:t xml:space="preserve"> </w:t>
      </w:r>
      <w:r w:rsidRPr="001640EB">
        <w:t>образовательной</w:t>
      </w:r>
      <w:r w:rsidRPr="001640EB">
        <w:rPr>
          <w:spacing w:val="1"/>
        </w:rPr>
        <w:t xml:space="preserve"> </w:t>
      </w:r>
      <w:r w:rsidRPr="001640EB">
        <w:t>организации.</w:t>
      </w:r>
      <w:r w:rsidRPr="001640EB">
        <w:rPr>
          <w:spacing w:val="1"/>
        </w:rPr>
        <w:t xml:space="preserve"> </w:t>
      </w:r>
      <w:r w:rsidRPr="001640EB">
        <w:t>В</w:t>
      </w:r>
      <w:r w:rsidRPr="001640EB">
        <w:rPr>
          <w:spacing w:val="1"/>
        </w:rPr>
        <w:t xml:space="preserve"> </w:t>
      </w:r>
      <w:r w:rsidRPr="001640EB">
        <w:t>локальных</w:t>
      </w:r>
      <w:r w:rsidRPr="001640EB">
        <w:rPr>
          <w:spacing w:val="1"/>
        </w:rPr>
        <w:t xml:space="preserve"> </w:t>
      </w:r>
      <w:r w:rsidRPr="001640EB">
        <w:t>нормативных</w:t>
      </w:r>
      <w:r w:rsidRPr="001640EB">
        <w:rPr>
          <w:spacing w:val="1"/>
        </w:rPr>
        <w:t xml:space="preserve"> </w:t>
      </w:r>
      <w:r w:rsidRPr="001640EB">
        <w:t>актах</w:t>
      </w:r>
      <w:r w:rsidRPr="001640EB">
        <w:rPr>
          <w:spacing w:val="1"/>
        </w:rPr>
        <w:t xml:space="preserve"> </w:t>
      </w:r>
      <w:r w:rsidRPr="001640EB">
        <w:t>о</w:t>
      </w:r>
      <w:r w:rsidRPr="001640EB">
        <w:rPr>
          <w:spacing w:val="1"/>
        </w:rPr>
        <w:t xml:space="preserve"> </w:t>
      </w:r>
      <w:r w:rsidRPr="001640EB">
        <w:t>стимулирующих</w:t>
      </w:r>
      <w:r w:rsidRPr="001640EB">
        <w:rPr>
          <w:spacing w:val="1"/>
        </w:rPr>
        <w:t xml:space="preserve"> </w:t>
      </w:r>
      <w:r w:rsidRPr="001640EB">
        <w:t>выплатах</w:t>
      </w:r>
      <w:r w:rsidRPr="001640EB">
        <w:rPr>
          <w:spacing w:val="1"/>
        </w:rPr>
        <w:t xml:space="preserve"> </w:t>
      </w:r>
      <w:r w:rsidRPr="001640EB">
        <w:t>определены</w:t>
      </w:r>
      <w:r w:rsidRPr="001640EB">
        <w:rPr>
          <w:spacing w:val="1"/>
        </w:rPr>
        <w:t xml:space="preserve"> </w:t>
      </w:r>
      <w:r w:rsidRPr="001640EB">
        <w:t>критерии</w:t>
      </w:r>
      <w:r w:rsidRPr="001640EB">
        <w:rPr>
          <w:spacing w:val="1"/>
        </w:rPr>
        <w:t xml:space="preserve"> </w:t>
      </w:r>
      <w:r w:rsidRPr="001640EB">
        <w:t>и</w:t>
      </w:r>
      <w:r w:rsidRPr="001640EB">
        <w:rPr>
          <w:spacing w:val="1"/>
        </w:rPr>
        <w:t xml:space="preserve"> </w:t>
      </w:r>
      <w:r w:rsidRPr="001640EB">
        <w:t>показатели</w:t>
      </w:r>
      <w:r w:rsidRPr="001640EB">
        <w:rPr>
          <w:spacing w:val="1"/>
        </w:rPr>
        <w:t xml:space="preserve"> </w:t>
      </w:r>
      <w:r w:rsidRPr="001640EB">
        <w:t>результативности и качества деятельности и результатов, разработанные в соответствии с</w:t>
      </w:r>
      <w:r w:rsidRPr="001640EB">
        <w:rPr>
          <w:spacing w:val="1"/>
        </w:rPr>
        <w:t xml:space="preserve"> </w:t>
      </w:r>
      <w:r w:rsidRPr="001640EB">
        <w:t>требованиями</w:t>
      </w:r>
      <w:r w:rsidRPr="001640EB">
        <w:rPr>
          <w:spacing w:val="1"/>
        </w:rPr>
        <w:t xml:space="preserve"> </w:t>
      </w:r>
      <w:r w:rsidRPr="001640EB">
        <w:t>ФГОС</w:t>
      </w:r>
      <w:r w:rsidRPr="001640EB">
        <w:rPr>
          <w:spacing w:val="1"/>
        </w:rPr>
        <w:t xml:space="preserve"> </w:t>
      </w:r>
      <w:r w:rsidRPr="001640EB">
        <w:t>к</w:t>
      </w:r>
      <w:r w:rsidRPr="001640EB">
        <w:rPr>
          <w:spacing w:val="1"/>
        </w:rPr>
        <w:t xml:space="preserve"> </w:t>
      </w:r>
      <w:r w:rsidRPr="001640EB">
        <w:t>результатам</w:t>
      </w:r>
      <w:r w:rsidRPr="001640EB">
        <w:rPr>
          <w:spacing w:val="1"/>
        </w:rPr>
        <w:t xml:space="preserve"> </w:t>
      </w:r>
      <w:r w:rsidRPr="001640EB">
        <w:t>освоения</w:t>
      </w:r>
      <w:r w:rsidRPr="001640EB">
        <w:rPr>
          <w:spacing w:val="1"/>
        </w:rPr>
        <w:t xml:space="preserve"> </w:t>
      </w:r>
      <w:r w:rsidRPr="001640EB">
        <w:t>образовательной</w:t>
      </w:r>
      <w:r w:rsidRPr="001640EB">
        <w:rPr>
          <w:spacing w:val="1"/>
        </w:rPr>
        <w:t xml:space="preserve"> </w:t>
      </w:r>
      <w:r w:rsidRPr="001640EB">
        <w:t>программы</w:t>
      </w:r>
      <w:r w:rsidRPr="001640EB">
        <w:rPr>
          <w:spacing w:val="1"/>
        </w:rPr>
        <w:t xml:space="preserve"> </w:t>
      </w:r>
      <w:r w:rsidRPr="001640EB">
        <w:t>основного</w:t>
      </w:r>
      <w:r w:rsidRPr="001640EB">
        <w:rPr>
          <w:spacing w:val="1"/>
        </w:rPr>
        <w:t xml:space="preserve"> </w:t>
      </w:r>
      <w:r w:rsidRPr="001640EB">
        <w:t>общего образования. В них включаются: динамика учебных достижений обучающихся,</w:t>
      </w:r>
      <w:r w:rsidRPr="001640EB">
        <w:rPr>
          <w:spacing w:val="1"/>
        </w:rPr>
        <w:t xml:space="preserve"> </w:t>
      </w:r>
      <w:r w:rsidRPr="001640EB">
        <w:t>активность</w:t>
      </w:r>
      <w:r w:rsidRPr="001640EB">
        <w:rPr>
          <w:spacing w:val="1"/>
        </w:rPr>
        <w:t xml:space="preserve"> </w:t>
      </w:r>
      <w:r w:rsidRPr="001640EB">
        <w:t>их</w:t>
      </w:r>
      <w:r w:rsidRPr="001640EB">
        <w:rPr>
          <w:spacing w:val="1"/>
        </w:rPr>
        <w:t xml:space="preserve"> </w:t>
      </w:r>
      <w:r w:rsidRPr="001640EB">
        <w:t>участия</w:t>
      </w:r>
      <w:r w:rsidRPr="001640EB">
        <w:rPr>
          <w:spacing w:val="1"/>
        </w:rPr>
        <w:t xml:space="preserve"> </w:t>
      </w:r>
      <w:r w:rsidRPr="001640EB">
        <w:t>во</w:t>
      </w:r>
      <w:r w:rsidRPr="001640EB">
        <w:rPr>
          <w:spacing w:val="1"/>
        </w:rPr>
        <w:t xml:space="preserve"> </w:t>
      </w:r>
      <w:r w:rsidRPr="001640EB">
        <w:t>внеурочной</w:t>
      </w:r>
      <w:r w:rsidRPr="001640EB">
        <w:rPr>
          <w:spacing w:val="1"/>
        </w:rPr>
        <w:t xml:space="preserve"> </w:t>
      </w:r>
      <w:r w:rsidRPr="001640EB">
        <w:t>деятельности;</w:t>
      </w:r>
      <w:r w:rsidRPr="001640EB">
        <w:rPr>
          <w:spacing w:val="1"/>
        </w:rPr>
        <w:t xml:space="preserve"> </w:t>
      </w:r>
      <w:r w:rsidRPr="001640EB">
        <w:t>использование</w:t>
      </w:r>
      <w:r w:rsidRPr="001640EB">
        <w:rPr>
          <w:spacing w:val="1"/>
        </w:rPr>
        <w:t xml:space="preserve"> </w:t>
      </w:r>
      <w:r w:rsidRPr="001640EB">
        <w:t>учителями</w:t>
      </w:r>
      <w:r w:rsidRPr="001640EB">
        <w:rPr>
          <w:spacing w:val="1"/>
        </w:rPr>
        <w:t xml:space="preserve"> </w:t>
      </w:r>
      <w:r w:rsidRPr="001640EB">
        <w:t>современных педагогических технологий, в том числе здоровьесберегающих; участие в</w:t>
      </w:r>
      <w:r w:rsidRPr="001640EB">
        <w:rPr>
          <w:spacing w:val="1"/>
        </w:rPr>
        <w:t xml:space="preserve"> </w:t>
      </w:r>
      <w:r w:rsidRPr="001640EB">
        <w:t>методической</w:t>
      </w:r>
      <w:r w:rsidRPr="001640EB">
        <w:rPr>
          <w:spacing w:val="1"/>
        </w:rPr>
        <w:t xml:space="preserve"> </w:t>
      </w:r>
      <w:r w:rsidRPr="001640EB">
        <w:t>работе,</w:t>
      </w:r>
      <w:r w:rsidRPr="001640EB">
        <w:rPr>
          <w:spacing w:val="1"/>
        </w:rPr>
        <w:t xml:space="preserve"> </w:t>
      </w:r>
      <w:r w:rsidRPr="001640EB">
        <w:t>распространение передового</w:t>
      </w:r>
      <w:r w:rsidRPr="001640EB">
        <w:rPr>
          <w:spacing w:val="1"/>
        </w:rPr>
        <w:t xml:space="preserve"> </w:t>
      </w:r>
      <w:r w:rsidRPr="001640EB">
        <w:t>педагогического опыта; повышение</w:t>
      </w:r>
      <w:r w:rsidRPr="001640EB">
        <w:rPr>
          <w:spacing w:val="1"/>
        </w:rPr>
        <w:t xml:space="preserve"> </w:t>
      </w:r>
      <w:r w:rsidRPr="001640EB">
        <w:t>уровня</w:t>
      </w:r>
      <w:r w:rsidRPr="001640EB">
        <w:rPr>
          <w:spacing w:val="1"/>
        </w:rPr>
        <w:t xml:space="preserve"> </w:t>
      </w:r>
      <w:r w:rsidRPr="001640EB">
        <w:t>профессионального</w:t>
      </w:r>
      <w:r w:rsidRPr="001640EB">
        <w:rPr>
          <w:spacing w:val="2"/>
        </w:rPr>
        <w:t xml:space="preserve"> </w:t>
      </w:r>
      <w:r w:rsidRPr="001640EB">
        <w:t>мастерства</w:t>
      </w:r>
      <w:r w:rsidRPr="001640EB">
        <w:rPr>
          <w:spacing w:val="1"/>
        </w:rPr>
        <w:t xml:space="preserve"> </w:t>
      </w:r>
      <w:r w:rsidRPr="001640EB">
        <w:t>и</w:t>
      </w:r>
      <w:r w:rsidRPr="001640EB">
        <w:rPr>
          <w:spacing w:val="-2"/>
        </w:rPr>
        <w:t xml:space="preserve"> </w:t>
      </w:r>
      <w:r w:rsidRPr="001640EB">
        <w:t>др.</w:t>
      </w:r>
    </w:p>
    <w:p w:rsidR="001640EB" w:rsidRPr="001640EB" w:rsidRDefault="001640EB" w:rsidP="001640EB">
      <w:pPr>
        <w:pStyle w:val="a7"/>
        <w:ind w:left="959" w:right="573" w:firstLine="566"/>
      </w:pPr>
      <w:r w:rsidRPr="001640EB">
        <w:t>В распределении стимулирующей части фонда оплаты труда учитывается мнение</w:t>
      </w:r>
      <w:r w:rsidRPr="001640EB">
        <w:rPr>
          <w:spacing w:val="1"/>
        </w:rPr>
        <w:t xml:space="preserve"> </w:t>
      </w:r>
      <w:r w:rsidRPr="001640EB">
        <w:t>педагогического</w:t>
      </w:r>
      <w:r w:rsidRPr="001640EB">
        <w:rPr>
          <w:spacing w:val="1"/>
        </w:rPr>
        <w:t xml:space="preserve"> </w:t>
      </w:r>
      <w:r w:rsidRPr="001640EB">
        <w:t>совета,</w:t>
      </w:r>
      <w:r w:rsidRPr="001640EB">
        <w:rPr>
          <w:spacing w:val="-1"/>
        </w:rPr>
        <w:t xml:space="preserve"> </w:t>
      </w:r>
      <w:r w:rsidRPr="001640EB">
        <w:t>профсоюзной</w:t>
      </w:r>
      <w:r w:rsidRPr="001640EB">
        <w:rPr>
          <w:spacing w:val="-2"/>
        </w:rPr>
        <w:t xml:space="preserve"> </w:t>
      </w:r>
      <w:r w:rsidRPr="001640EB">
        <w:t>организации.</w:t>
      </w:r>
    </w:p>
    <w:p w:rsidR="001640EB" w:rsidRPr="001640EB" w:rsidRDefault="001640EB" w:rsidP="001640EB">
      <w:pPr>
        <w:pStyle w:val="a7"/>
        <w:ind w:left="0" w:firstLine="0"/>
        <w:jc w:val="left"/>
        <w:rPr>
          <w:sz w:val="20"/>
        </w:rPr>
      </w:pPr>
    </w:p>
    <w:p w:rsidR="001640EB" w:rsidRPr="001640EB" w:rsidRDefault="001640EB" w:rsidP="001640EB">
      <w:pPr>
        <w:pStyle w:val="a7"/>
        <w:ind w:left="0" w:firstLine="0"/>
        <w:jc w:val="left"/>
        <w:rPr>
          <w:sz w:val="20"/>
        </w:rPr>
      </w:pPr>
    </w:p>
    <w:p w:rsidR="001640EB" w:rsidRPr="001640EB" w:rsidRDefault="001640EB" w:rsidP="001640EB">
      <w:pPr>
        <w:pStyle w:val="a7"/>
        <w:ind w:left="0" w:firstLine="0"/>
        <w:jc w:val="left"/>
        <w:rPr>
          <w:sz w:val="20"/>
        </w:rPr>
      </w:pPr>
    </w:p>
    <w:p w:rsidR="001640EB" w:rsidRPr="001640EB" w:rsidRDefault="001640EB" w:rsidP="001640EB">
      <w:pPr>
        <w:pStyle w:val="a7"/>
        <w:ind w:left="0" w:firstLine="0"/>
        <w:jc w:val="left"/>
        <w:rPr>
          <w:sz w:val="20"/>
        </w:rPr>
      </w:pPr>
    </w:p>
    <w:p w:rsidR="001640EB" w:rsidRPr="001640EB" w:rsidRDefault="001640EB" w:rsidP="001640EB">
      <w:pPr>
        <w:spacing w:before="65"/>
        <w:ind w:right="561"/>
        <w:jc w:val="right"/>
        <w:rPr>
          <w:rFonts w:ascii="Times New Roman" w:hAnsi="Times New Roman" w:cs="Times New Roman"/>
          <w:b/>
          <w:i/>
          <w:sz w:val="24"/>
        </w:rPr>
      </w:pPr>
    </w:p>
    <w:p w:rsidR="001640EB" w:rsidRPr="001640EB" w:rsidRDefault="001640EB" w:rsidP="001640EB">
      <w:pPr>
        <w:spacing w:before="65"/>
        <w:ind w:right="561"/>
        <w:jc w:val="right"/>
        <w:rPr>
          <w:rFonts w:ascii="Times New Roman" w:hAnsi="Times New Roman" w:cs="Times New Roman"/>
          <w:b/>
          <w:i/>
          <w:sz w:val="24"/>
        </w:rPr>
      </w:pPr>
    </w:p>
    <w:p w:rsidR="001640EB" w:rsidRPr="001640EB" w:rsidRDefault="001640EB" w:rsidP="001640EB">
      <w:pPr>
        <w:spacing w:before="65"/>
        <w:ind w:right="561"/>
        <w:jc w:val="right"/>
        <w:rPr>
          <w:rFonts w:ascii="Times New Roman" w:hAnsi="Times New Roman" w:cs="Times New Roman"/>
          <w:b/>
          <w:i/>
          <w:sz w:val="24"/>
        </w:rPr>
      </w:pPr>
    </w:p>
    <w:p w:rsidR="001640EB" w:rsidRPr="001640EB" w:rsidRDefault="001640EB" w:rsidP="001640EB">
      <w:pPr>
        <w:spacing w:before="65"/>
        <w:ind w:right="561"/>
        <w:jc w:val="right"/>
        <w:rPr>
          <w:rFonts w:ascii="Times New Roman" w:hAnsi="Times New Roman" w:cs="Times New Roman"/>
          <w:b/>
          <w:i/>
          <w:sz w:val="24"/>
        </w:rPr>
      </w:pPr>
    </w:p>
    <w:p w:rsidR="001640EB" w:rsidRPr="001640EB" w:rsidRDefault="001640EB" w:rsidP="0013512E">
      <w:pPr>
        <w:spacing w:before="65"/>
        <w:ind w:right="561"/>
        <w:rPr>
          <w:rFonts w:ascii="Times New Roman" w:hAnsi="Times New Roman" w:cs="Times New Roman"/>
          <w:b/>
          <w:i/>
          <w:sz w:val="24"/>
        </w:rPr>
      </w:pPr>
    </w:p>
    <w:p w:rsidR="001640EB" w:rsidRDefault="001640EB" w:rsidP="001640EB">
      <w:pPr>
        <w:spacing w:before="65"/>
        <w:ind w:right="561"/>
        <w:jc w:val="right"/>
        <w:rPr>
          <w:rFonts w:ascii="Times New Roman" w:hAnsi="Times New Roman" w:cs="Times New Roman"/>
          <w:b/>
          <w:i/>
          <w:sz w:val="24"/>
        </w:rPr>
      </w:pPr>
      <w:r w:rsidRPr="001640EB">
        <w:rPr>
          <w:rFonts w:ascii="Times New Roman" w:hAnsi="Times New Roman" w:cs="Times New Roman"/>
          <w:b/>
          <w:i/>
          <w:sz w:val="24"/>
        </w:rPr>
        <w:t>приложение</w:t>
      </w:r>
      <w:r w:rsidRPr="001640EB">
        <w:rPr>
          <w:rFonts w:ascii="Times New Roman" w:hAnsi="Times New Roman" w:cs="Times New Roman"/>
          <w:b/>
          <w:i/>
          <w:spacing w:val="-4"/>
          <w:sz w:val="24"/>
        </w:rPr>
        <w:t xml:space="preserve"> </w:t>
      </w:r>
      <w:r w:rsidRPr="001640EB">
        <w:rPr>
          <w:rFonts w:ascii="Times New Roman" w:hAnsi="Times New Roman" w:cs="Times New Roman"/>
          <w:b/>
          <w:i/>
          <w:sz w:val="24"/>
        </w:rPr>
        <w:t>№</w:t>
      </w:r>
      <w:r w:rsidRPr="001640EB">
        <w:rPr>
          <w:rFonts w:ascii="Times New Roman" w:hAnsi="Times New Roman" w:cs="Times New Roman"/>
          <w:b/>
          <w:i/>
          <w:spacing w:val="3"/>
          <w:sz w:val="24"/>
        </w:rPr>
        <w:t xml:space="preserve"> </w:t>
      </w:r>
      <w:r w:rsidRPr="001640EB">
        <w:rPr>
          <w:rFonts w:ascii="Times New Roman" w:hAnsi="Times New Roman" w:cs="Times New Roman"/>
          <w:b/>
          <w:i/>
          <w:sz w:val="24"/>
        </w:rPr>
        <w:t>2</w:t>
      </w:r>
    </w:p>
    <w:p w:rsidR="0013512E" w:rsidRDefault="0013512E" w:rsidP="001640EB">
      <w:pPr>
        <w:spacing w:before="65"/>
        <w:ind w:right="561"/>
        <w:jc w:val="right"/>
        <w:rPr>
          <w:rFonts w:ascii="Times New Roman" w:hAnsi="Times New Roman" w:cs="Times New Roman"/>
          <w:b/>
          <w:i/>
          <w:sz w:val="24"/>
        </w:rPr>
      </w:pPr>
    </w:p>
    <w:p w:rsidR="0013512E" w:rsidRDefault="0013512E" w:rsidP="001640EB">
      <w:pPr>
        <w:spacing w:before="65"/>
        <w:ind w:right="561"/>
        <w:jc w:val="right"/>
        <w:rPr>
          <w:rFonts w:ascii="Times New Roman" w:hAnsi="Times New Roman" w:cs="Times New Roman"/>
          <w:b/>
          <w:i/>
          <w:sz w:val="24"/>
        </w:rPr>
      </w:pPr>
    </w:p>
    <w:p w:rsidR="0013512E" w:rsidRDefault="0013512E" w:rsidP="001640EB">
      <w:pPr>
        <w:spacing w:before="65"/>
        <w:ind w:right="561"/>
        <w:jc w:val="right"/>
        <w:rPr>
          <w:rFonts w:ascii="Times New Roman" w:hAnsi="Times New Roman" w:cs="Times New Roman"/>
          <w:b/>
          <w:i/>
          <w:sz w:val="24"/>
        </w:rPr>
      </w:pPr>
    </w:p>
    <w:p w:rsidR="0013512E" w:rsidRDefault="0013512E" w:rsidP="001640EB">
      <w:pPr>
        <w:spacing w:before="65"/>
        <w:ind w:right="561"/>
        <w:jc w:val="right"/>
        <w:rPr>
          <w:rFonts w:ascii="Times New Roman" w:hAnsi="Times New Roman" w:cs="Times New Roman"/>
          <w:b/>
          <w:i/>
          <w:sz w:val="24"/>
        </w:rPr>
      </w:pPr>
    </w:p>
    <w:p w:rsidR="0013512E" w:rsidRDefault="0013512E" w:rsidP="001640EB">
      <w:pPr>
        <w:spacing w:before="65"/>
        <w:ind w:right="561"/>
        <w:jc w:val="right"/>
        <w:rPr>
          <w:rFonts w:ascii="Times New Roman" w:hAnsi="Times New Roman" w:cs="Times New Roman"/>
          <w:b/>
          <w:i/>
          <w:sz w:val="24"/>
        </w:rPr>
      </w:pPr>
    </w:p>
    <w:p w:rsidR="0013512E" w:rsidRDefault="0013512E" w:rsidP="001640EB">
      <w:pPr>
        <w:spacing w:before="65"/>
        <w:ind w:right="561"/>
        <w:jc w:val="right"/>
        <w:rPr>
          <w:rFonts w:ascii="Times New Roman" w:hAnsi="Times New Roman" w:cs="Times New Roman"/>
          <w:b/>
          <w:i/>
          <w:sz w:val="24"/>
        </w:rPr>
      </w:pPr>
    </w:p>
    <w:p w:rsidR="0013512E" w:rsidRDefault="0013512E" w:rsidP="001640EB">
      <w:pPr>
        <w:spacing w:before="65"/>
        <w:ind w:right="561"/>
        <w:jc w:val="right"/>
        <w:rPr>
          <w:rFonts w:ascii="Times New Roman" w:hAnsi="Times New Roman" w:cs="Times New Roman"/>
          <w:b/>
          <w:i/>
          <w:sz w:val="24"/>
        </w:rPr>
      </w:pPr>
    </w:p>
    <w:p w:rsidR="0013512E" w:rsidRPr="001640EB" w:rsidRDefault="0013512E" w:rsidP="001640EB">
      <w:pPr>
        <w:spacing w:before="65"/>
        <w:ind w:right="561"/>
        <w:jc w:val="right"/>
        <w:rPr>
          <w:rFonts w:ascii="Times New Roman" w:hAnsi="Times New Roman" w:cs="Times New Roman"/>
          <w:b/>
          <w:i/>
          <w:sz w:val="24"/>
        </w:rPr>
      </w:pPr>
    </w:p>
    <w:p w:rsidR="001640EB" w:rsidRPr="001640EB" w:rsidRDefault="001640EB" w:rsidP="001640EB">
      <w:pPr>
        <w:pStyle w:val="a7"/>
        <w:ind w:left="0" w:firstLine="0"/>
        <w:jc w:val="left"/>
        <w:rPr>
          <w:b/>
          <w:i/>
        </w:rPr>
      </w:pPr>
    </w:p>
    <w:p w:rsidR="001640EB" w:rsidRPr="001640EB" w:rsidRDefault="001640EB" w:rsidP="001640EB">
      <w:pPr>
        <w:pStyle w:val="1"/>
        <w:spacing w:line="240" w:lineRule="auto"/>
        <w:ind w:left="3442" w:right="2796"/>
        <w:jc w:val="center"/>
      </w:pPr>
      <w:r w:rsidRPr="001640EB">
        <w:rPr>
          <w:spacing w:val="-2"/>
        </w:rPr>
        <w:t>РАБОЧАЯ ПРОГРАММА ВОСПИТАНИЯ</w:t>
      </w:r>
      <w:r w:rsidRPr="001640EB">
        <w:rPr>
          <w:spacing w:val="-57"/>
        </w:rPr>
        <w:t xml:space="preserve"> </w:t>
      </w:r>
    </w:p>
    <w:p w:rsidR="0013512E" w:rsidRDefault="00723C22" w:rsidP="001640EB">
      <w:pPr>
        <w:pStyle w:val="1"/>
        <w:spacing w:line="240" w:lineRule="auto"/>
        <w:ind w:left="3442" w:right="2796"/>
        <w:jc w:val="center"/>
      </w:pPr>
      <w:r>
        <w:t>МБОУ Больше-Чернавс</w:t>
      </w:r>
      <w:r w:rsidR="001640EB" w:rsidRPr="001640EB">
        <w:t xml:space="preserve">кой </w:t>
      </w:r>
      <w:r>
        <w:t>СОШ</w:t>
      </w:r>
    </w:p>
    <w:p w:rsidR="001640EB" w:rsidRPr="001640EB" w:rsidRDefault="00723C22" w:rsidP="001640EB">
      <w:pPr>
        <w:pStyle w:val="1"/>
        <w:spacing w:line="240" w:lineRule="auto"/>
        <w:ind w:left="3442" w:right="2796"/>
        <w:jc w:val="center"/>
      </w:pPr>
      <w:r>
        <w:t xml:space="preserve"> имени В.Г. Алдошина</w:t>
      </w:r>
    </w:p>
    <w:p w:rsidR="001640EB" w:rsidRPr="001640EB" w:rsidRDefault="001640EB" w:rsidP="001640EB">
      <w:pPr>
        <w:pStyle w:val="1"/>
        <w:pageBreakBefore/>
        <w:ind w:left="0"/>
        <w:jc w:val="left"/>
        <w:rPr>
          <w:b w:val="0"/>
          <w:w w:val="99"/>
        </w:rPr>
      </w:pPr>
      <w:r w:rsidRPr="001640EB">
        <w:lastRenderedPageBreak/>
        <w:t xml:space="preserve">                                                                 Пояснительная записка                                                                                                                                                          </w:t>
      </w:r>
      <w:r w:rsidRPr="001640EB">
        <w:rPr>
          <w:b w:val="0"/>
        </w:rPr>
        <w:t xml:space="preserve">Рабочая программа воспитания </w:t>
      </w:r>
      <w:r w:rsidR="00723C22">
        <w:rPr>
          <w:b w:val="0"/>
        </w:rPr>
        <w:t>МБОУ Больше-Чернавской СОШ имени В.Г. Алдошин</w:t>
      </w:r>
      <w:r w:rsidRPr="001640EB">
        <w:rPr>
          <w:b w:val="0"/>
        </w:rPr>
        <w:t>а Краснозоренского района Орловской области разработана: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 (Распоряжение Правительства Российской Федерации от 29.05.2015 № 996-р)</w:t>
      </w:r>
      <w:r w:rsidRPr="001640EB">
        <w:t xml:space="preserve"> </w:t>
      </w:r>
      <w:r w:rsidRPr="001640EB">
        <w:rPr>
          <w:b w:val="0"/>
        </w:rPr>
        <w:t>и  Плана мероприятий по её реализации в 2021 - 2025 годах (Распоряжение Правительства Российской Федерации от 12.11.2020 № 2945-р);</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на основе Федерального закона от 04.09.2022г №371-ФЗ "О внесении изменений в Федеральный закон "Об образовании в Российской Федерации";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стратегии национальной безопасности Российской Федерации, (Указ Президента Российской Федерации от 02.07.2021 № 400);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w:t>
      </w:r>
      <w:r w:rsidRPr="001640EB">
        <w:rPr>
          <w:rFonts w:ascii="Times New Roman" w:hAnsi="Times New Roman" w:cs="Times New Roman"/>
        </w:rPr>
        <w:t>приказа Министерства просвещения Российской Федерации от 18.05.2023 № 372</w:t>
      </w:r>
      <w:r w:rsidRPr="001640EB">
        <w:rPr>
          <w:rFonts w:ascii="Times New Roman" w:hAnsi="Times New Roman" w:cs="Times New Roman"/>
          <w:spacing w:val="1"/>
        </w:rPr>
        <w:t xml:space="preserve"> </w:t>
      </w:r>
      <w:r w:rsidRPr="001640EB">
        <w:rPr>
          <w:rFonts w:ascii="Times New Roman" w:hAnsi="Times New Roman" w:cs="Times New Roman"/>
        </w:rPr>
        <w:t>"Об</w:t>
      </w:r>
      <w:r w:rsidRPr="001640EB">
        <w:rPr>
          <w:rFonts w:ascii="Times New Roman" w:hAnsi="Times New Roman" w:cs="Times New Roman"/>
          <w:spacing w:val="1"/>
        </w:rPr>
        <w:t xml:space="preserve"> </w:t>
      </w:r>
      <w:r w:rsidRPr="001640EB">
        <w:rPr>
          <w:rFonts w:ascii="Times New Roman" w:hAnsi="Times New Roman" w:cs="Times New Roman"/>
        </w:rPr>
        <w:t>утверждении</w:t>
      </w:r>
      <w:r w:rsidRPr="001640EB">
        <w:rPr>
          <w:rFonts w:ascii="Times New Roman" w:hAnsi="Times New Roman" w:cs="Times New Roman"/>
          <w:spacing w:val="1"/>
        </w:rPr>
        <w:t xml:space="preserve"> </w:t>
      </w:r>
      <w:r w:rsidRPr="001640EB">
        <w:rPr>
          <w:rFonts w:ascii="Times New Roman" w:hAnsi="Times New Roman" w:cs="Times New Roman"/>
        </w:rPr>
        <w:t>федеральной</w:t>
      </w:r>
      <w:r w:rsidRPr="001640EB">
        <w:rPr>
          <w:rFonts w:ascii="Times New Roman" w:hAnsi="Times New Roman" w:cs="Times New Roman"/>
          <w:spacing w:val="1"/>
        </w:rPr>
        <w:t xml:space="preserve"> </w:t>
      </w:r>
      <w:r w:rsidRPr="001640EB">
        <w:rPr>
          <w:rFonts w:ascii="Times New Roman" w:hAnsi="Times New Roman" w:cs="Times New Roman"/>
        </w:rPr>
        <w:t>образовательной</w:t>
      </w:r>
      <w:r w:rsidRPr="001640EB">
        <w:rPr>
          <w:rFonts w:ascii="Times New Roman" w:hAnsi="Times New Roman" w:cs="Times New Roman"/>
          <w:spacing w:val="1"/>
        </w:rPr>
        <w:t xml:space="preserve"> </w:t>
      </w:r>
      <w:r w:rsidRPr="001640EB">
        <w:rPr>
          <w:rFonts w:ascii="Times New Roman" w:hAnsi="Times New Roman" w:cs="Times New Roman"/>
        </w:rPr>
        <w:t>программы</w:t>
      </w:r>
      <w:r w:rsidRPr="001640EB">
        <w:rPr>
          <w:rFonts w:ascii="Times New Roman" w:hAnsi="Times New Roman" w:cs="Times New Roman"/>
          <w:spacing w:val="1"/>
        </w:rPr>
        <w:t xml:space="preserve"> </w:t>
      </w:r>
      <w:r w:rsidRPr="001640EB">
        <w:rPr>
          <w:rFonts w:ascii="Times New Roman" w:hAnsi="Times New Roman" w:cs="Times New Roman"/>
        </w:rPr>
        <w:t>начального</w:t>
      </w:r>
      <w:r w:rsidRPr="001640EB">
        <w:rPr>
          <w:rFonts w:ascii="Times New Roman" w:hAnsi="Times New Roman" w:cs="Times New Roman"/>
          <w:spacing w:val="1"/>
        </w:rPr>
        <w:t xml:space="preserve"> </w:t>
      </w:r>
      <w:r w:rsidRPr="001640EB">
        <w:rPr>
          <w:rFonts w:ascii="Times New Roman" w:hAnsi="Times New Roman" w:cs="Times New Roman"/>
        </w:rPr>
        <w:t>общего</w:t>
      </w:r>
      <w:r w:rsidRPr="001640EB">
        <w:rPr>
          <w:rFonts w:ascii="Times New Roman" w:hAnsi="Times New Roman" w:cs="Times New Roman"/>
          <w:spacing w:val="1"/>
        </w:rPr>
        <w:t xml:space="preserve"> </w:t>
      </w:r>
      <w:r w:rsidRPr="001640EB">
        <w:rPr>
          <w:rFonts w:ascii="Times New Roman" w:hAnsi="Times New Roman" w:cs="Times New Roman"/>
        </w:rPr>
        <w:t>образования"</w:t>
      </w:r>
      <w:r w:rsidRPr="001640EB">
        <w:rPr>
          <w:rFonts w:ascii="Times New Roman" w:hAnsi="Times New Roman" w:cs="Times New Roman"/>
          <w:sz w:val="24"/>
          <w:szCs w:val="24"/>
        </w:rPr>
        <w:t xml:space="preserve">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приказом  Минпросвещения Российской Федерации № 992 от 16 ноября 2022 года «Об утверждении  федеральной образовательной программы начального общего образования»;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приказом Минпросвещения Российской Федерации № 993 от 16 ноября 2022 года «Об утверждении федеральной образовательной программы основного общего образования»;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Программа основывается на единстве и преемственности образовательного процесса на уровнях начального общего, основного общего,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Предусматривает историческое просвещение, формирование российской культурной и гражданской идентичности обучающихся.</w:t>
      </w:r>
    </w:p>
    <w:p w:rsidR="00723C22"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lastRenderedPageBreak/>
        <w:t xml:space="preserve">          </w:t>
      </w:r>
      <w:r w:rsidRPr="001640EB">
        <w:rPr>
          <w:rFonts w:ascii="Times New Roman" w:hAnsi="Times New Roman" w:cs="Times New Roman"/>
          <w:b/>
          <w:sz w:val="24"/>
          <w:szCs w:val="24"/>
        </w:rPr>
        <w:t xml:space="preserve">  гражданского, патриотического, духовно-нравственного, эстетического, физического, трудового, экологического, познавательного воспитания.</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Программа включает три раздела: целевой, содержательный, организационный.</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1640EB" w:rsidRPr="000414B5" w:rsidRDefault="001640EB" w:rsidP="00BF183C">
      <w:pPr>
        <w:pStyle w:val="a7"/>
        <w:spacing w:line="275" w:lineRule="exact"/>
        <w:ind w:left="142" w:firstLine="0"/>
        <w:jc w:val="left"/>
      </w:pPr>
      <w:r w:rsidRPr="000414B5">
        <w:t>Период</w:t>
      </w:r>
      <w:r w:rsidRPr="000414B5">
        <w:rPr>
          <w:spacing w:val="-9"/>
        </w:rPr>
        <w:t xml:space="preserve"> </w:t>
      </w:r>
      <w:r w:rsidRPr="000414B5">
        <w:t>реализации</w:t>
      </w:r>
      <w:r w:rsidRPr="000414B5">
        <w:rPr>
          <w:spacing w:val="-5"/>
        </w:rPr>
        <w:t xml:space="preserve"> </w:t>
      </w:r>
      <w:r w:rsidRPr="000414B5">
        <w:t>программы:</w:t>
      </w:r>
      <w:r w:rsidRPr="000414B5">
        <w:rPr>
          <w:spacing w:val="-10"/>
        </w:rPr>
        <w:t xml:space="preserve"> </w:t>
      </w:r>
      <w:r w:rsidRPr="000414B5">
        <w:t>2023-202</w:t>
      </w:r>
      <w:r w:rsidR="00F7153F" w:rsidRPr="000414B5">
        <w:t>7</w:t>
      </w:r>
      <w:r w:rsidRPr="000414B5">
        <w:t>гг.</w:t>
      </w:r>
    </w:p>
    <w:p w:rsidR="001640EB" w:rsidRPr="00F7153F" w:rsidRDefault="001640EB" w:rsidP="00BF183C">
      <w:pPr>
        <w:pStyle w:val="a7"/>
        <w:tabs>
          <w:tab w:val="left" w:pos="1886"/>
        </w:tabs>
        <w:ind w:left="142" w:right="400" w:firstLine="226"/>
        <w:jc w:val="left"/>
        <w:rPr>
          <w:color w:val="FF0000"/>
          <w:sz w:val="22"/>
        </w:rPr>
      </w:pPr>
      <w:r w:rsidRPr="001640EB">
        <w:t>К рабочей</w:t>
      </w:r>
      <w:r w:rsidRPr="001640EB">
        <w:rPr>
          <w:spacing w:val="58"/>
        </w:rPr>
        <w:t xml:space="preserve"> </w:t>
      </w:r>
      <w:r w:rsidRPr="001640EB">
        <w:t>программе</w:t>
      </w:r>
      <w:r w:rsidRPr="001640EB">
        <w:rPr>
          <w:spacing w:val="51"/>
        </w:rPr>
        <w:t xml:space="preserve"> </w:t>
      </w:r>
      <w:r w:rsidRPr="001640EB">
        <w:t>воспитания</w:t>
      </w:r>
      <w:r w:rsidRPr="001640EB">
        <w:rPr>
          <w:spacing w:val="52"/>
        </w:rPr>
        <w:t xml:space="preserve"> </w:t>
      </w:r>
      <w:r w:rsidRPr="001640EB">
        <w:t>прилагается</w:t>
      </w:r>
      <w:r w:rsidRPr="001640EB">
        <w:rPr>
          <w:spacing w:val="57"/>
        </w:rPr>
        <w:t xml:space="preserve"> </w:t>
      </w:r>
      <w:r w:rsidRPr="001640EB">
        <w:t>ежегодный</w:t>
      </w:r>
      <w:r w:rsidRPr="001640EB">
        <w:rPr>
          <w:spacing w:val="53"/>
        </w:rPr>
        <w:t xml:space="preserve"> </w:t>
      </w:r>
      <w:r w:rsidRPr="001640EB">
        <w:t>календарный</w:t>
      </w:r>
      <w:r w:rsidRPr="001640EB">
        <w:rPr>
          <w:spacing w:val="58"/>
        </w:rPr>
        <w:t xml:space="preserve"> </w:t>
      </w:r>
      <w:r w:rsidRPr="001640EB">
        <w:t>план</w:t>
      </w:r>
      <w:r w:rsidR="00BF183C">
        <w:t xml:space="preserve"> </w:t>
      </w:r>
      <w:r w:rsidRPr="001640EB">
        <w:rPr>
          <w:spacing w:val="-57"/>
        </w:rPr>
        <w:t xml:space="preserve"> </w:t>
      </w:r>
      <w:r w:rsidRPr="001640EB">
        <w:t>воспитательной</w:t>
      </w:r>
      <w:r w:rsidRPr="001640EB">
        <w:rPr>
          <w:spacing w:val="-3"/>
        </w:rPr>
        <w:t xml:space="preserve"> </w:t>
      </w:r>
      <w:r w:rsidRPr="001640EB">
        <w:t>работы НОО</w:t>
      </w:r>
      <w:r w:rsidRPr="00F7153F">
        <w:rPr>
          <w:color w:val="FF0000"/>
          <w:sz w:val="22"/>
        </w:rPr>
        <w:t xml:space="preserve"> </w:t>
      </w:r>
    </w:p>
    <w:p w:rsidR="001640EB" w:rsidRPr="001640EB" w:rsidRDefault="001640EB" w:rsidP="001640EB">
      <w:pPr>
        <w:spacing w:line="240" w:lineRule="exact"/>
        <w:rPr>
          <w:rFonts w:ascii="Times New Roman" w:hAnsi="Times New Roman" w:cs="Times New Roman"/>
          <w:sz w:val="24"/>
          <w:szCs w:val="24"/>
        </w:rPr>
      </w:pPr>
    </w:p>
    <w:p w:rsidR="001640EB" w:rsidRPr="001640EB" w:rsidRDefault="001640EB" w:rsidP="001640EB">
      <w:pPr>
        <w:spacing w:line="240" w:lineRule="exact"/>
        <w:rPr>
          <w:rFonts w:ascii="Times New Roman" w:hAnsi="Times New Roman" w:cs="Times New Roman"/>
          <w:b/>
          <w:sz w:val="24"/>
          <w:szCs w:val="24"/>
        </w:rPr>
      </w:pPr>
      <w:r w:rsidRPr="001640EB">
        <w:rPr>
          <w:rFonts w:ascii="Times New Roman" w:hAnsi="Times New Roman" w:cs="Times New Roman"/>
          <w:b/>
          <w:sz w:val="24"/>
          <w:szCs w:val="24"/>
        </w:rPr>
        <w:t xml:space="preserve">Раздел I. Целевой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Воспитательная деятельность в школе планируется и осуществляется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640EB" w:rsidRPr="001640EB" w:rsidRDefault="001640EB" w:rsidP="001640EB">
      <w:pPr>
        <w:pStyle w:val="ae"/>
        <w:widowControl/>
        <w:numPr>
          <w:ilvl w:val="1"/>
          <w:numId w:val="91"/>
        </w:numPr>
        <w:autoSpaceDE/>
        <w:spacing w:after="200" w:line="240" w:lineRule="exact"/>
        <w:contextualSpacing/>
        <w:jc w:val="left"/>
        <w:rPr>
          <w:sz w:val="24"/>
          <w:szCs w:val="24"/>
        </w:rPr>
      </w:pPr>
      <w:r w:rsidRPr="001640EB">
        <w:rPr>
          <w:b/>
          <w:sz w:val="24"/>
          <w:szCs w:val="24"/>
        </w:rPr>
        <w:t>Цели и задачи</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1640EB">
        <w:rPr>
          <w:rFonts w:ascii="Times New Roman" w:hAnsi="Times New Roman" w:cs="Times New Roman"/>
          <w:b/>
          <w:sz w:val="24"/>
          <w:szCs w:val="24"/>
        </w:rPr>
        <w:t>цель воспитания</w:t>
      </w:r>
      <w:r w:rsidRPr="001640EB">
        <w:rPr>
          <w:rFonts w:ascii="Times New Roman" w:hAnsi="Times New Roman" w:cs="Times New Roman"/>
          <w:sz w:val="24"/>
          <w:szCs w:val="24"/>
        </w:rPr>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w:t>
      </w:r>
      <w:r w:rsidR="00BF183C">
        <w:rPr>
          <w:rFonts w:ascii="Times New Roman" w:hAnsi="Times New Roman" w:cs="Times New Roman"/>
          <w:sz w:val="24"/>
          <w:szCs w:val="24"/>
        </w:rPr>
        <w:t>тва</w:t>
      </w:r>
      <w:r w:rsidRPr="001640EB">
        <w:rPr>
          <w:rFonts w:ascii="Times New Roman" w:hAnsi="Times New Roman" w:cs="Times New Roman"/>
          <w:sz w:val="24"/>
          <w:szCs w:val="24"/>
        </w:rPr>
        <w:t xml:space="preserve">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b/>
          <w:sz w:val="24"/>
          <w:szCs w:val="24"/>
        </w:rPr>
        <w:t xml:space="preserve">       Задачами воспитания</w:t>
      </w:r>
      <w:r w:rsidRPr="001640EB">
        <w:rPr>
          <w:rFonts w:ascii="Times New Roman" w:hAnsi="Times New Roman" w:cs="Times New Roman"/>
          <w:sz w:val="24"/>
          <w:szCs w:val="24"/>
        </w:rPr>
        <w:t xml:space="preserve"> обучающихся в школе являются:</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lastRenderedPageBreak/>
        <w:t xml:space="preserve"> - усвоение ими знаний, норм, духовно-нравственных ценностей, традиций, которые выработало российское общество (социально значимых знаний);</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 формирование и развитие позитивных личностных отношений к этим нормам, ценностям, традициям (их освоение, принятие);</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достижение личностных результатов освоения общеобразовательных программ в соответствии с ФГОС НОО ООО.</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Личностные результаты освоения обучающимися образовательных программ включают:</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 осознание российской гражданской идентичности;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сформированность ценностей самостоятельности и инициативы;</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 готовность обучающихся к саморазвитию, самостоятельности и личностному самоопределению; - наличие мотивации к целенаправленной социально значимой деятельности;</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 сформированность внутренней позиции личности как особого ценностного отношения к себе, окружающим людям и жизни в целом.</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1640EB" w:rsidRPr="001640EB" w:rsidRDefault="001640EB" w:rsidP="001640EB">
      <w:pPr>
        <w:pStyle w:val="ae"/>
        <w:widowControl/>
        <w:numPr>
          <w:ilvl w:val="1"/>
          <w:numId w:val="91"/>
        </w:numPr>
        <w:autoSpaceDE/>
        <w:spacing w:after="200" w:line="240" w:lineRule="exact"/>
        <w:contextualSpacing/>
        <w:jc w:val="left"/>
        <w:rPr>
          <w:b/>
          <w:sz w:val="24"/>
          <w:szCs w:val="24"/>
        </w:rPr>
      </w:pPr>
      <w:r w:rsidRPr="001640EB">
        <w:rPr>
          <w:b/>
          <w:sz w:val="24"/>
          <w:szCs w:val="24"/>
        </w:rPr>
        <w:t xml:space="preserve">Направления воспитания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Программа реализуется в единстве учебной и воспитательной деятельности школы в соответствии с ФГОС по направлениям воспитания:                                                                                            </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b/>
          <w:sz w:val="24"/>
          <w:szCs w:val="24"/>
        </w:rPr>
        <w:t xml:space="preserve">      - гражданское воспитание</w:t>
      </w:r>
      <w:r w:rsidRPr="001640EB">
        <w:rPr>
          <w:rFonts w:ascii="Times New Roman" w:hAnsi="Times New Roman" w:cs="Times New Roman"/>
          <w:sz w:val="24"/>
          <w:szCs w:val="24"/>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w:t>
      </w:r>
      <w:r w:rsidRPr="001640EB">
        <w:rPr>
          <w:rFonts w:ascii="Times New Roman" w:hAnsi="Times New Roman" w:cs="Times New Roman"/>
          <w:b/>
          <w:sz w:val="24"/>
          <w:szCs w:val="24"/>
        </w:rPr>
        <w:t>- патриотическое воспитание</w:t>
      </w:r>
      <w:r w:rsidRPr="001640EB">
        <w:rPr>
          <w:rFonts w:ascii="Times New Roman" w:hAnsi="Times New Roman" w:cs="Times New Roman"/>
          <w:sz w:val="24"/>
          <w:szCs w:val="24"/>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Победы, Дню освобождения от немецко – фашистских захватчиков и другие);</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b/>
          <w:sz w:val="24"/>
          <w:szCs w:val="24"/>
        </w:rPr>
        <w:t xml:space="preserve">       - духовно-нравственное воспитание</w:t>
      </w:r>
      <w:r w:rsidRPr="001640EB">
        <w:rPr>
          <w:rFonts w:ascii="Times New Roman" w:hAnsi="Times New Roman" w:cs="Times New Roman"/>
          <w:sz w:val="24"/>
          <w:szCs w:val="24"/>
        </w:rPr>
        <w:t xml:space="preserve">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(организуется помощь детям войны и ветеранам педагогического труда, бойцам РФ специальной операции на Украине);</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b/>
          <w:sz w:val="24"/>
          <w:szCs w:val="24"/>
        </w:rPr>
        <w:t>- эстетическое воспитание</w:t>
      </w:r>
      <w:r w:rsidRPr="001640EB">
        <w:rPr>
          <w:rFonts w:ascii="Times New Roman" w:hAnsi="Times New Roman" w:cs="Times New Roman"/>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b/>
          <w:sz w:val="24"/>
          <w:szCs w:val="24"/>
        </w:rPr>
        <w:lastRenderedPageBreak/>
        <w:t>- физическое воспитание</w:t>
      </w:r>
      <w:r w:rsidRPr="001640EB">
        <w:rPr>
          <w:rFonts w:ascii="Times New Roman" w:hAnsi="Times New Roman" w:cs="Times New Roman"/>
          <w:sz w:val="24"/>
          <w:szCs w:val="24"/>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b/>
          <w:sz w:val="24"/>
          <w:szCs w:val="24"/>
        </w:rPr>
        <w:t>- трудовое воспитание</w:t>
      </w:r>
      <w:r w:rsidRPr="001640EB">
        <w:rPr>
          <w:rFonts w:ascii="Times New Roman" w:hAnsi="Times New Roman" w:cs="Times New Roman"/>
          <w:sz w:val="24"/>
          <w:szCs w:val="24"/>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школьных клумбах , субботники на территории школы);</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b/>
          <w:sz w:val="24"/>
          <w:szCs w:val="24"/>
        </w:rPr>
        <w:t>- экологическое воспитание</w:t>
      </w:r>
      <w:r w:rsidRPr="001640EB">
        <w:rPr>
          <w:rFonts w:ascii="Times New Roman" w:hAnsi="Times New Roman" w:cs="Times New Roman"/>
          <w:sz w:val="24"/>
          <w:szCs w:val="24"/>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«Эколята» «Бегите воду», , «Бумаге – вторая жизнь и др.);</w:t>
      </w:r>
    </w:p>
    <w:p w:rsidR="001640EB" w:rsidRPr="001640EB" w:rsidRDefault="001640EB" w:rsidP="001640EB">
      <w:pPr>
        <w:spacing w:line="240" w:lineRule="exact"/>
        <w:rPr>
          <w:rFonts w:ascii="Times New Roman" w:hAnsi="Times New Roman" w:cs="Times New Roman"/>
          <w:sz w:val="24"/>
          <w:szCs w:val="24"/>
        </w:rPr>
      </w:pPr>
      <w:r w:rsidRPr="001640EB">
        <w:rPr>
          <w:rFonts w:ascii="Times New Roman" w:hAnsi="Times New Roman" w:cs="Times New Roman"/>
          <w:b/>
          <w:sz w:val="24"/>
          <w:szCs w:val="24"/>
        </w:rPr>
        <w:t>- познавательное направление воспитания</w:t>
      </w:r>
      <w:r w:rsidRPr="001640EB">
        <w:rPr>
          <w:rFonts w:ascii="Times New Roman" w:hAnsi="Times New Roman" w:cs="Times New Roman"/>
          <w:sz w:val="24"/>
          <w:szCs w:val="24"/>
        </w:rPr>
        <w:t xml:space="preserve">: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w:t>
      </w:r>
    </w:p>
    <w:p w:rsidR="001640EB" w:rsidRPr="001640EB" w:rsidRDefault="001640EB" w:rsidP="001640EB">
      <w:pPr>
        <w:spacing w:line="240" w:lineRule="exact"/>
        <w:rPr>
          <w:rFonts w:ascii="Times New Roman" w:hAnsi="Times New Roman" w:cs="Times New Roman"/>
          <w:b/>
          <w:sz w:val="24"/>
          <w:szCs w:val="24"/>
        </w:rPr>
      </w:pPr>
      <w:r w:rsidRPr="001640EB">
        <w:rPr>
          <w:rFonts w:ascii="Times New Roman" w:hAnsi="Times New Roman" w:cs="Times New Roman"/>
          <w:b/>
          <w:sz w:val="24"/>
          <w:szCs w:val="24"/>
        </w:rPr>
        <w:t>1.3 Целевые ориентиры результатов воспитания</w:t>
      </w:r>
      <w:r w:rsidRPr="001640EB">
        <w:rPr>
          <w:rFonts w:ascii="Times New Roman" w:hAnsi="Times New Roman" w:cs="Times New Roman"/>
          <w:sz w:val="24"/>
          <w:szCs w:val="24"/>
        </w:rPr>
        <w:t xml:space="preserve">                                                                                                                                                                                                                     </w:t>
      </w:r>
      <w:r w:rsidRPr="001640EB">
        <w:rPr>
          <w:rFonts w:ascii="Times New Roman" w:hAnsi="Times New Roman" w:cs="Times New Roman"/>
          <w:b/>
          <w:sz w:val="24"/>
          <w:szCs w:val="24"/>
        </w:rPr>
        <w:t>На каждом уровне воспитания выделяются свои целевые приоритеты.                                                                                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938"/>
      </w:tblGrid>
      <w:tr w:rsidR="001640EB" w:rsidRPr="001640EB" w:rsidTr="001640EB">
        <w:tc>
          <w:tcPr>
            <w:tcW w:w="28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pacing w:line="240" w:lineRule="exact"/>
              <w:rPr>
                <w:rFonts w:ascii="Times New Roman" w:eastAsia="Times New Roman" w:hAnsi="Times New Roman" w:cs="Times New Roman"/>
                <w:b/>
                <w:sz w:val="24"/>
                <w:szCs w:val="24"/>
              </w:rPr>
            </w:pPr>
            <w:r w:rsidRPr="001640EB">
              <w:rPr>
                <w:rFonts w:ascii="Times New Roman" w:hAnsi="Times New Roman" w:cs="Times New Roman"/>
                <w:b/>
                <w:sz w:val="24"/>
                <w:szCs w:val="24"/>
              </w:rPr>
              <w:t xml:space="preserve">Направления воспитания </w:t>
            </w:r>
          </w:p>
        </w:tc>
        <w:tc>
          <w:tcPr>
            <w:tcW w:w="7938"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pacing w:line="240" w:lineRule="exact"/>
              <w:rPr>
                <w:rFonts w:ascii="Times New Roman" w:eastAsia="Times New Roman" w:hAnsi="Times New Roman" w:cs="Times New Roman"/>
                <w:b/>
                <w:sz w:val="24"/>
                <w:szCs w:val="24"/>
              </w:rPr>
            </w:pPr>
            <w:r w:rsidRPr="001640EB">
              <w:rPr>
                <w:rFonts w:ascii="Times New Roman" w:hAnsi="Times New Roman" w:cs="Times New Roman"/>
                <w:b/>
                <w:sz w:val="24"/>
                <w:szCs w:val="24"/>
              </w:rPr>
              <w:t>Целевые ориентиры</w:t>
            </w:r>
          </w:p>
        </w:tc>
      </w:tr>
      <w:tr w:rsidR="001640EB" w:rsidRPr="001640EB" w:rsidTr="001640EB">
        <w:tc>
          <w:tcPr>
            <w:tcW w:w="28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pacing w:line="240" w:lineRule="exact"/>
              <w:rPr>
                <w:rFonts w:ascii="Times New Roman" w:eastAsia="Times New Roman" w:hAnsi="Times New Roman" w:cs="Times New Roman"/>
                <w:b/>
                <w:sz w:val="24"/>
                <w:szCs w:val="24"/>
              </w:rPr>
            </w:pPr>
            <w:r w:rsidRPr="001640EB">
              <w:rPr>
                <w:rFonts w:ascii="Times New Roman" w:hAnsi="Times New Roman" w:cs="Times New Roman"/>
                <w:b/>
                <w:sz w:val="24"/>
                <w:szCs w:val="24"/>
              </w:rPr>
              <w:t>Гражданское Патриотическое</w:t>
            </w:r>
          </w:p>
        </w:tc>
        <w:tc>
          <w:tcPr>
            <w:tcW w:w="7938"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spacing w:line="240" w:lineRule="exact"/>
              <w:rPr>
                <w:rFonts w:ascii="Times New Roman" w:eastAsia="Times New Roman" w:hAnsi="Times New Roman" w:cs="Times New Roman"/>
                <w:sz w:val="24"/>
                <w:szCs w:val="24"/>
              </w:rPr>
            </w:pPr>
            <w:r w:rsidRPr="001640EB">
              <w:rPr>
                <w:rFonts w:ascii="Times New Roman" w:hAnsi="Times New Roman" w:cs="Times New Roman"/>
                <w:sz w:val="24"/>
                <w:szCs w:val="24"/>
              </w:rPr>
              <w:t xml:space="preserve">   Знающий и любящий свою малую родину, свой край.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Имеющий представление о своей стране, Родине – России, ее территории, расположении.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Сознающий принадлежность к своему народу, проявляющий уважение к своему и другим народам.</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Сознающий свою принадлежность к общности граждан России;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Понимающий свою сопричастность прошлому, настоящему и будущему своей малой родины, родного края, своего народа, российского государства.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Имеющий первоначальные представления о своих гражданских правах и обязанностях, ответственности в обществе.                 </w:t>
            </w:r>
          </w:p>
          <w:p w:rsidR="001640EB" w:rsidRPr="001640EB" w:rsidRDefault="001640EB">
            <w:pPr>
              <w:widowControl w:val="0"/>
              <w:autoSpaceDE w:val="0"/>
              <w:autoSpaceDN w:val="0"/>
              <w:spacing w:line="240" w:lineRule="exact"/>
              <w:rPr>
                <w:rFonts w:ascii="Times New Roman" w:eastAsia="Times New Roman" w:hAnsi="Times New Roman" w:cs="Times New Roman"/>
                <w:b/>
                <w:sz w:val="24"/>
                <w:szCs w:val="24"/>
              </w:rPr>
            </w:pPr>
            <w:r w:rsidRPr="001640EB">
              <w:rPr>
                <w:rFonts w:ascii="Times New Roman" w:hAnsi="Times New Roman" w:cs="Times New Roman"/>
                <w:sz w:val="24"/>
                <w:szCs w:val="24"/>
              </w:rPr>
              <w:t xml:space="preserve">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1640EB" w:rsidRPr="001640EB" w:rsidTr="001640EB">
        <w:tc>
          <w:tcPr>
            <w:tcW w:w="28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pacing w:line="240" w:lineRule="exact"/>
              <w:rPr>
                <w:rFonts w:ascii="Times New Roman" w:eastAsia="Times New Roman" w:hAnsi="Times New Roman" w:cs="Times New Roman"/>
                <w:b/>
                <w:sz w:val="24"/>
                <w:szCs w:val="24"/>
              </w:rPr>
            </w:pPr>
            <w:r w:rsidRPr="001640EB">
              <w:rPr>
                <w:rFonts w:ascii="Times New Roman" w:hAnsi="Times New Roman" w:cs="Times New Roman"/>
                <w:b/>
                <w:sz w:val="24"/>
                <w:szCs w:val="24"/>
              </w:rPr>
              <w:t>Духовно-нравственное</w:t>
            </w:r>
          </w:p>
        </w:tc>
        <w:tc>
          <w:tcPr>
            <w:tcW w:w="7938"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spacing w:line="240" w:lineRule="exact"/>
              <w:rPr>
                <w:rFonts w:ascii="Times New Roman" w:eastAsia="Times New Roman" w:hAnsi="Times New Roman" w:cs="Times New Roman"/>
                <w:sz w:val="24"/>
                <w:szCs w:val="24"/>
              </w:rPr>
            </w:pPr>
            <w:r w:rsidRPr="001640EB">
              <w:rPr>
                <w:rFonts w:ascii="Times New Roman" w:hAnsi="Times New Roman" w:cs="Times New Roman"/>
                <w:sz w:val="24"/>
                <w:szCs w:val="24"/>
              </w:rPr>
              <w:t xml:space="preserve">    Сознающий ценность каждой человеческой жизни, признающий индивидуальность и достоинство каждого человека.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Умеющий анализировать свои и чужие поступки с позиции их соответствия нравственным нормам, давать нравственную оценку своим поступкам, отвечать за них.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Понимающий необходимость нравственного совершенствования, роли в этом личных усилий человека, проявляющий готовность к самоограничению своих потребностей.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Владеющий первоначальными навыками общения с людьми разных народов, вероисповеданий.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Знающий и уважающий традиции и ценности своей семьи, российские </w:t>
            </w:r>
            <w:r w:rsidRPr="001640EB">
              <w:rPr>
                <w:rFonts w:ascii="Times New Roman" w:hAnsi="Times New Roman" w:cs="Times New Roman"/>
                <w:sz w:val="24"/>
                <w:szCs w:val="24"/>
              </w:rPr>
              <w:lastRenderedPageBreak/>
              <w:t xml:space="preserve">традиционные семейные ценности (с учетом этнической, религиозной принадлежности).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Сознающий нравственную и эстетическую ценность литературы, родного языка, русского языка, проявляющий интерес к чтению. </w:t>
            </w:r>
          </w:p>
          <w:p w:rsidR="001640EB" w:rsidRPr="001640EB" w:rsidRDefault="001640EB">
            <w:pPr>
              <w:widowControl w:val="0"/>
              <w:autoSpaceDE w:val="0"/>
              <w:autoSpaceDN w:val="0"/>
              <w:spacing w:line="240" w:lineRule="exact"/>
              <w:rPr>
                <w:rFonts w:ascii="Times New Roman" w:eastAsia="Times New Roman" w:hAnsi="Times New Roman" w:cs="Times New Roman"/>
                <w:sz w:val="24"/>
                <w:szCs w:val="24"/>
              </w:rPr>
            </w:pPr>
            <w:r w:rsidRPr="001640EB">
              <w:rPr>
                <w:rFonts w:ascii="Times New Roman" w:hAnsi="Times New Roman" w:cs="Times New Roman"/>
                <w:sz w:val="24"/>
                <w:szCs w:val="24"/>
              </w:rPr>
              <w:t xml:space="preserve">     Знающий и соблюдающий основные правила этикета в обществе.</w:t>
            </w:r>
          </w:p>
        </w:tc>
      </w:tr>
      <w:tr w:rsidR="001640EB" w:rsidRPr="001640EB" w:rsidTr="001640EB">
        <w:tc>
          <w:tcPr>
            <w:tcW w:w="28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pacing w:line="240" w:lineRule="exact"/>
              <w:rPr>
                <w:rFonts w:ascii="Times New Roman" w:eastAsia="Times New Roman" w:hAnsi="Times New Roman" w:cs="Times New Roman"/>
                <w:b/>
                <w:sz w:val="24"/>
                <w:szCs w:val="24"/>
              </w:rPr>
            </w:pPr>
            <w:r w:rsidRPr="001640EB">
              <w:rPr>
                <w:rFonts w:ascii="Times New Roman" w:hAnsi="Times New Roman" w:cs="Times New Roman"/>
                <w:b/>
                <w:sz w:val="24"/>
                <w:szCs w:val="24"/>
              </w:rPr>
              <w:lastRenderedPageBreak/>
              <w:t>Эстетическое</w:t>
            </w:r>
          </w:p>
        </w:tc>
        <w:tc>
          <w:tcPr>
            <w:tcW w:w="7938" w:type="dxa"/>
            <w:tcBorders>
              <w:top w:val="single" w:sz="4" w:space="0" w:color="000000"/>
              <w:left w:val="single" w:sz="4" w:space="0" w:color="000000"/>
              <w:bottom w:val="single" w:sz="4" w:space="0" w:color="000000"/>
              <w:right w:val="single" w:sz="4" w:space="0" w:color="000000"/>
            </w:tcBorders>
          </w:tcPr>
          <w:p w:rsidR="001640EB" w:rsidRPr="001640EB" w:rsidRDefault="001640EB">
            <w:pPr>
              <w:spacing w:line="240" w:lineRule="exact"/>
              <w:rPr>
                <w:rFonts w:ascii="Times New Roman" w:eastAsia="Times New Roman" w:hAnsi="Times New Roman" w:cs="Times New Roman"/>
                <w:sz w:val="24"/>
                <w:szCs w:val="24"/>
              </w:rPr>
            </w:pPr>
            <w:r w:rsidRPr="001640EB">
              <w:rPr>
                <w:rFonts w:ascii="Times New Roman" w:hAnsi="Times New Roman" w:cs="Times New Roman"/>
                <w:sz w:val="24"/>
                <w:szCs w:val="24"/>
              </w:rPr>
              <w:t xml:space="preserve">      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Проявляющий стремление к самовыражению в разных видах художественной деятельности, искусства.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Способный воспринимать и чувствовать прекрасное в быту, природе, искусстве, творчестве людей.    </w:t>
            </w:r>
          </w:p>
          <w:p w:rsidR="001640EB" w:rsidRPr="001640EB" w:rsidRDefault="001640EB">
            <w:pPr>
              <w:widowControl w:val="0"/>
              <w:autoSpaceDE w:val="0"/>
              <w:autoSpaceDN w:val="0"/>
              <w:spacing w:line="240" w:lineRule="exact"/>
              <w:rPr>
                <w:rFonts w:ascii="Times New Roman" w:eastAsia="Times New Roman" w:hAnsi="Times New Roman" w:cs="Times New Roman"/>
                <w:b/>
                <w:sz w:val="24"/>
                <w:szCs w:val="24"/>
              </w:rPr>
            </w:pPr>
          </w:p>
        </w:tc>
      </w:tr>
      <w:tr w:rsidR="001640EB" w:rsidRPr="001640EB" w:rsidTr="001640EB">
        <w:tc>
          <w:tcPr>
            <w:tcW w:w="28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pacing w:line="240" w:lineRule="exact"/>
              <w:rPr>
                <w:rFonts w:ascii="Times New Roman" w:eastAsia="Times New Roman" w:hAnsi="Times New Roman" w:cs="Times New Roman"/>
                <w:b/>
                <w:sz w:val="24"/>
                <w:szCs w:val="24"/>
              </w:rPr>
            </w:pPr>
            <w:r w:rsidRPr="001640EB">
              <w:rPr>
                <w:rFonts w:ascii="Times New Roman" w:hAnsi="Times New Roman" w:cs="Times New Roman"/>
                <w:b/>
                <w:sz w:val="24"/>
                <w:szCs w:val="24"/>
              </w:rPr>
              <w:t>Физическое</w:t>
            </w:r>
          </w:p>
        </w:tc>
        <w:tc>
          <w:tcPr>
            <w:tcW w:w="7938"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spacing w:line="240" w:lineRule="exact"/>
              <w:rPr>
                <w:rFonts w:ascii="Times New Roman" w:eastAsia="Times New Roman" w:hAnsi="Times New Roman" w:cs="Times New Roman"/>
                <w:sz w:val="24"/>
                <w:szCs w:val="24"/>
              </w:rPr>
            </w:pPr>
            <w:r w:rsidRPr="001640EB">
              <w:rPr>
                <w:rFonts w:ascii="Times New Roman" w:hAnsi="Times New Roman" w:cs="Times New Roman"/>
                <w:sz w:val="24"/>
                <w:szCs w:val="24"/>
              </w:rPr>
              <w:t xml:space="preserve">     Соблюдающий основные правила здорового и безопасного для себя и других людей образа жизни, в том числе в информационной среде.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Ориентированный на физическое развитие, занятия физкультурой и спортом.</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Бережно относящийся к физическому здоровью и душевному состоянию своему и других людей.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Владеющий основными навыками личной и общественной гигиены, безопасного поведения в быту, природе, обществе.    </w:t>
            </w:r>
          </w:p>
          <w:p w:rsidR="001640EB" w:rsidRPr="001640EB" w:rsidRDefault="001640EB">
            <w:pPr>
              <w:widowControl w:val="0"/>
              <w:autoSpaceDE w:val="0"/>
              <w:autoSpaceDN w:val="0"/>
              <w:spacing w:line="240" w:lineRule="exact"/>
              <w:rPr>
                <w:rFonts w:ascii="Times New Roman" w:eastAsia="Times New Roman" w:hAnsi="Times New Roman" w:cs="Times New Roman"/>
                <w:b/>
                <w:sz w:val="24"/>
                <w:szCs w:val="24"/>
              </w:rPr>
            </w:pPr>
            <w:r w:rsidRPr="001640EB">
              <w:rPr>
                <w:rFonts w:ascii="Times New Roman" w:hAnsi="Times New Roman" w:cs="Times New Roman"/>
                <w:sz w:val="24"/>
                <w:szCs w:val="24"/>
              </w:rPr>
              <w:t xml:space="preserve">      Сознающий и принимающий свою половую принадлежность, соответствующие ей психофизические и поведенческие особенности с учетом возраста.</w:t>
            </w:r>
          </w:p>
        </w:tc>
      </w:tr>
      <w:tr w:rsidR="001640EB" w:rsidRPr="001640EB" w:rsidTr="001640EB">
        <w:tc>
          <w:tcPr>
            <w:tcW w:w="28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pacing w:line="240" w:lineRule="exact"/>
              <w:rPr>
                <w:rFonts w:ascii="Times New Roman" w:eastAsia="Times New Roman" w:hAnsi="Times New Roman" w:cs="Times New Roman"/>
                <w:b/>
                <w:sz w:val="24"/>
                <w:szCs w:val="24"/>
              </w:rPr>
            </w:pPr>
            <w:r w:rsidRPr="001640EB">
              <w:rPr>
                <w:rFonts w:ascii="Times New Roman" w:hAnsi="Times New Roman" w:cs="Times New Roman"/>
                <w:b/>
                <w:sz w:val="24"/>
                <w:szCs w:val="24"/>
              </w:rPr>
              <w:t>Трудовое</w:t>
            </w:r>
          </w:p>
        </w:tc>
        <w:tc>
          <w:tcPr>
            <w:tcW w:w="7938"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spacing w:line="240" w:lineRule="exact"/>
              <w:rPr>
                <w:rFonts w:ascii="Times New Roman" w:eastAsia="Times New Roman" w:hAnsi="Times New Roman" w:cs="Times New Roman"/>
                <w:sz w:val="24"/>
                <w:szCs w:val="24"/>
              </w:rPr>
            </w:pPr>
            <w:r w:rsidRPr="001640EB">
              <w:rPr>
                <w:rFonts w:ascii="Times New Roman" w:hAnsi="Times New Roman" w:cs="Times New Roman"/>
                <w:sz w:val="24"/>
                <w:szCs w:val="24"/>
              </w:rPr>
              <w:t xml:space="preserve">       Сознающий ценность честного труда в жизни человека, семьи, народа, общества и государства.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Проявляющий уважение к труду, людям труда, бережное отношение к результатам своего труда и других людей, прошлых поколений.</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Выражающий желание участвовать в различных видах доступного по возрасту труда, трудовой деятельности.     </w:t>
            </w:r>
          </w:p>
          <w:p w:rsidR="001640EB" w:rsidRPr="001640EB" w:rsidRDefault="001640EB">
            <w:pPr>
              <w:widowControl w:val="0"/>
              <w:autoSpaceDE w:val="0"/>
              <w:autoSpaceDN w:val="0"/>
              <w:spacing w:line="240" w:lineRule="exact"/>
              <w:rPr>
                <w:rFonts w:ascii="Times New Roman" w:eastAsia="Times New Roman" w:hAnsi="Times New Roman" w:cs="Times New Roman"/>
                <w:b/>
                <w:sz w:val="24"/>
                <w:szCs w:val="24"/>
              </w:rPr>
            </w:pPr>
            <w:r w:rsidRPr="001640EB">
              <w:rPr>
                <w:rFonts w:ascii="Times New Roman" w:hAnsi="Times New Roman" w:cs="Times New Roman"/>
                <w:sz w:val="24"/>
                <w:szCs w:val="24"/>
              </w:rPr>
              <w:t xml:space="preserve">      Проявляющий интерес к разным профессиям</w:t>
            </w:r>
          </w:p>
        </w:tc>
      </w:tr>
      <w:tr w:rsidR="001640EB" w:rsidRPr="001640EB" w:rsidTr="001640EB">
        <w:tc>
          <w:tcPr>
            <w:tcW w:w="28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pacing w:line="240" w:lineRule="exact"/>
              <w:rPr>
                <w:rFonts w:ascii="Times New Roman" w:eastAsia="Times New Roman" w:hAnsi="Times New Roman" w:cs="Times New Roman"/>
                <w:b/>
                <w:sz w:val="24"/>
                <w:szCs w:val="24"/>
              </w:rPr>
            </w:pPr>
            <w:r w:rsidRPr="001640EB">
              <w:rPr>
                <w:rFonts w:ascii="Times New Roman" w:hAnsi="Times New Roman" w:cs="Times New Roman"/>
                <w:b/>
                <w:sz w:val="24"/>
                <w:szCs w:val="24"/>
              </w:rPr>
              <w:t>Экологическое</w:t>
            </w:r>
          </w:p>
        </w:tc>
        <w:tc>
          <w:tcPr>
            <w:tcW w:w="7938"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spacing w:line="240" w:lineRule="exact"/>
              <w:rPr>
                <w:rFonts w:ascii="Times New Roman" w:eastAsia="Times New Roman" w:hAnsi="Times New Roman" w:cs="Times New Roman"/>
                <w:sz w:val="24"/>
                <w:szCs w:val="24"/>
              </w:rPr>
            </w:pPr>
            <w:r w:rsidRPr="001640EB">
              <w:rPr>
                <w:rFonts w:ascii="Times New Roman" w:hAnsi="Times New Roman" w:cs="Times New Roman"/>
                <w:sz w:val="24"/>
                <w:szCs w:val="24"/>
              </w:rPr>
              <w:t xml:space="preserve">      Понимающий ценность природы, окружающей среды, зависимость жизни людей от природы.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Способный правильно оценивать влияние людей, в том числе собственного поведения, на состояние природы, окружающей среды.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Проявляющий любовь к природе, бережное отношение, неприятие действий, приносящих вред природе, особенно живым существам. </w:t>
            </w:r>
          </w:p>
          <w:p w:rsidR="001640EB" w:rsidRPr="001640EB" w:rsidRDefault="001640EB">
            <w:pPr>
              <w:widowControl w:val="0"/>
              <w:autoSpaceDE w:val="0"/>
              <w:autoSpaceDN w:val="0"/>
              <w:spacing w:line="240" w:lineRule="exact"/>
              <w:rPr>
                <w:rFonts w:ascii="Times New Roman" w:eastAsia="Times New Roman" w:hAnsi="Times New Roman" w:cs="Times New Roman"/>
                <w:b/>
                <w:sz w:val="24"/>
                <w:szCs w:val="24"/>
              </w:rPr>
            </w:pPr>
            <w:r w:rsidRPr="001640EB">
              <w:rPr>
                <w:rFonts w:ascii="Times New Roman" w:hAnsi="Times New Roman" w:cs="Times New Roman"/>
                <w:sz w:val="24"/>
                <w:szCs w:val="24"/>
              </w:rPr>
              <w:t xml:space="preserve">       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1640EB" w:rsidRPr="001640EB" w:rsidTr="001640EB">
        <w:tc>
          <w:tcPr>
            <w:tcW w:w="28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pacing w:line="240" w:lineRule="exact"/>
              <w:rPr>
                <w:rFonts w:ascii="Times New Roman" w:eastAsia="Times New Roman" w:hAnsi="Times New Roman" w:cs="Times New Roman"/>
                <w:b/>
                <w:sz w:val="24"/>
                <w:szCs w:val="24"/>
              </w:rPr>
            </w:pPr>
            <w:r w:rsidRPr="001640EB">
              <w:rPr>
                <w:rFonts w:ascii="Times New Roman" w:hAnsi="Times New Roman" w:cs="Times New Roman"/>
                <w:b/>
                <w:sz w:val="24"/>
                <w:szCs w:val="24"/>
              </w:rPr>
              <w:t>Познавательное</w:t>
            </w:r>
          </w:p>
        </w:tc>
        <w:tc>
          <w:tcPr>
            <w:tcW w:w="7938"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spacing w:line="240" w:lineRule="exact"/>
              <w:rPr>
                <w:rFonts w:ascii="Times New Roman" w:eastAsia="Times New Roman" w:hAnsi="Times New Roman" w:cs="Times New Roman"/>
                <w:sz w:val="24"/>
                <w:szCs w:val="24"/>
              </w:rPr>
            </w:pPr>
            <w:r w:rsidRPr="001640EB">
              <w:rPr>
                <w:rFonts w:ascii="Times New Roman" w:hAnsi="Times New Roman" w:cs="Times New Roman"/>
                <w:sz w:val="24"/>
                <w:szCs w:val="24"/>
              </w:rPr>
              <w:t xml:space="preserve">      Выражающий познавательные интересы, активность, инициативность, любознательность и самостоятельность в познании</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lastRenderedPageBreak/>
              <w:t xml:space="preserve">      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 </w:t>
            </w:r>
          </w:p>
          <w:p w:rsidR="001640EB" w:rsidRPr="001640EB" w:rsidRDefault="001640EB">
            <w:pPr>
              <w:spacing w:line="240" w:lineRule="exact"/>
              <w:rPr>
                <w:rFonts w:ascii="Times New Roman" w:hAnsi="Times New Roman" w:cs="Times New Roman"/>
                <w:sz w:val="24"/>
                <w:szCs w:val="24"/>
              </w:rPr>
            </w:pPr>
            <w:r w:rsidRPr="001640EB">
              <w:rPr>
                <w:rFonts w:ascii="Times New Roman" w:hAnsi="Times New Roman" w:cs="Times New Roman"/>
                <w:sz w:val="24"/>
                <w:szCs w:val="24"/>
              </w:rPr>
              <w:t xml:space="preserve">      Проявляющий уважение и интерес к науке, научному знанию в разных областях. </w:t>
            </w:r>
          </w:p>
          <w:p w:rsidR="001640EB" w:rsidRPr="001640EB" w:rsidRDefault="001640EB">
            <w:pPr>
              <w:widowControl w:val="0"/>
              <w:autoSpaceDE w:val="0"/>
              <w:autoSpaceDN w:val="0"/>
              <w:spacing w:line="240" w:lineRule="exact"/>
              <w:rPr>
                <w:rFonts w:ascii="Times New Roman" w:eastAsia="Times New Roman" w:hAnsi="Times New Roman" w:cs="Times New Roman"/>
                <w:sz w:val="24"/>
                <w:szCs w:val="24"/>
              </w:rPr>
            </w:pPr>
            <w:r w:rsidRPr="001640EB">
              <w:rPr>
                <w:rFonts w:ascii="Times New Roman" w:hAnsi="Times New Roman" w:cs="Times New Roman"/>
                <w:sz w:val="24"/>
                <w:szCs w:val="24"/>
              </w:rPr>
              <w:t xml:space="preserve">      Обладающий первоначальными навыками исследовательской деятельности</w:t>
            </w:r>
          </w:p>
        </w:tc>
      </w:tr>
    </w:tbl>
    <w:p w:rsidR="001640EB" w:rsidRPr="001640EB" w:rsidRDefault="001640EB" w:rsidP="001640EB">
      <w:pPr>
        <w:spacing w:line="240" w:lineRule="exact"/>
        <w:rPr>
          <w:rFonts w:ascii="Times New Roman" w:eastAsia="Times New Roman" w:hAnsi="Times New Roman" w:cs="Times New Roman"/>
          <w:b/>
          <w:sz w:val="24"/>
          <w:szCs w:val="24"/>
        </w:rPr>
      </w:pPr>
    </w:p>
    <w:p w:rsidR="001640EB" w:rsidRPr="001640EB" w:rsidRDefault="001640EB" w:rsidP="001640EB">
      <w:pPr>
        <w:rPr>
          <w:rFonts w:ascii="Times New Roman" w:eastAsia="Times New Roman" w:hAnsi="Times New Roman" w:cs="Times New Roman"/>
          <w:sz w:val="24"/>
          <w:szCs w:val="24"/>
        </w:rPr>
      </w:pPr>
      <w:r w:rsidRPr="001640EB">
        <w:rPr>
          <w:rFonts w:ascii="Times New Roman" w:hAnsi="Times New Roman" w:cs="Times New Roman"/>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b/>
          <w:sz w:val="24"/>
          <w:szCs w:val="24"/>
        </w:rPr>
        <w:t xml:space="preserve">Раздел II. Содержательный </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b/>
          <w:sz w:val="24"/>
          <w:szCs w:val="24"/>
        </w:rPr>
        <w:t>2.1. Уклад общеобразовательной организации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Уклад —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w:t>
      </w:r>
      <w:r w:rsidR="0013512E">
        <w:rPr>
          <w:rFonts w:ascii="Times New Roman" w:hAnsi="Times New Roman" w:cs="Times New Roman"/>
          <w:sz w:val="24"/>
          <w:szCs w:val="24"/>
        </w:rPr>
        <w:t>-</w:t>
      </w:r>
      <w:r w:rsidRPr="001640EB">
        <w:rPr>
          <w:rFonts w:ascii="Times New Roman" w:hAnsi="Times New Roman" w:cs="Times New Roman"/>
          <w:sz w:val="24"/>
          <w:szCs w:val="24"/>
        </w:rPr>
        <w:t xml:space="preserve">пространственную среду, учитывающий социокультурный контекст.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 </w:t>
      </w:r>
    </w:p>
    <w:p w:rsidR="0013512E" w:rsidRPr="00474CF8" w:rsidRDefault="001640EB" w:rsidP="001640EB">
      <w:pPr>
        <w:ind w:firstLine="799"/>
        <w:rPr>
          <w:rFonts w:ascii="Times New Roman" w:hAnsi="Times New Roman" w:cs="Times New Roman"/>
          <w:sz w:val="24"/>
          <w:szCs w:val="24"/>
        </w:rPr>
      </w:pPr>
      <w:r w:rsidRPr="001640EB">
        <w:rPr>
          <w:rFonts w:ascii="Times New Roman" w:hAnsi="Times New Roman" w:cs="Times New Roman"/>
          <w:sz w:val="24"/>
          <w:szCs w:val="24"/>
        </w:rPr>
        <w:t xml:space="preserve">        Уклад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Привлечение обучающихся и их родителей (законных представителей), работодателей, представителей учреждений культуры  к проектированию и обсуждению уклада образовательной организации может стать </w:t>
      </w:r>
      <w:r w:rsidRPr="00474CF8">
        <w:rPr>
          <w:rFonts w:ascii="Times New Roman" w:hAnsi="Times New Roman" w:cs="Times New Roman"/>
          <w:sz w:val="24"/>
          <w:szCs w:val="24"/>
        </w:rPr>
        <w:t>существенным ресурсом воспит</w:t>
      </w:r>
      <w:r w:rsidR="00BB1264" w:rsidRPr="00474CF8">
        <w:rPr>
          <w:rFonts w:ascii="Times New Roman" w:hAnsi="Times New Roman" w:cs="Times New Roman"/>
          <w:sz w:val="24"/>
          <w:szCs w:val="24"/>
        </w:rPr>
        <w:t xml:space="preserve">ания. </w:t>
      </w:r>
    </w:p>
    <w:p w:rsidR="001640EB" w:rsidRPr="00474CF8" w:rsidRDefault="001640EB" w:rsidP="001640EB">
      <w:pPr>
        <w:ind w:firstLine="799"/>
        <w:rPr>
          <w:rFonts w:ascii="Times New Roman" w:hAnsi="Times New Roman" w:cs="Times New Roman"/>
          <w:sz w:val="24"/>
          <w:szCs w:val="24"/>
        </w:rPr>
      </w:pPr>
      <w:r w:rsidRPr="00474CF8">
        <w:rPr>
          <w:rFonts w:ascii="Times New Roman" w:hAnsi="Times New Roman" w:cs="Times New Roman"/>
          <w:sz w:val="24"/>
          <w:szCs w:val="24"/>
        </w:rPr>
        <w:t xml:space="preserve">МБОУ </w:t>
      </w:r>
      <w:r w:rsidR="00BB1264" w:rsidRPr="00474CF8">
        <w:rPr>
          <w:rFonts w:ascii="Times New Roman" w:hAnsi="Times New Roman" w:cs="Times New Roman"/>
          <w:sz w:val="24"/>
          <w:szCs w:val="24"/>
        </w:rPr>
        <w:t>Больше-Чернавска С</w:t>
      </w:r>
      <w:r w:rsidRPr="00474CF8">
        <w:rPr>
          <w:rFonts w:ascii="Times New Roman" w:hAnsi="Times New Roman" w:cs="Times New Roman"/>
          <w:sz w:val="24"/>
          <w:szCs w:val="24"/>
        </w:rPr>
        <w:t>ОШ</w:t>
      </w:r>
      <w:r w:rsidR="0013512E" w:rsidRPr="00474CF8">
        <w:rPr>
          <w:rFonts w:ascii="Times New Roman" w:hAnsi="Times New Roman" w:cs="Times New Roman"/>
          <w:sz w:val="24"/>
          <w:szCs w:val="24"/>
        </w:rPr>
        <w:t xml:space="preserve"> имени В.Г.</w:t>
      </w:r>
      <w:r w:rsidR="00BB1264" w:rsidRPr="00474CF8">
        <w:rPr>
          <w:rFonts w:ascii="Times New Roman" w:hAnsi="Times New Roman" w:cs="Times New Roman"/>
          <w:sz w:val="24"/>
          <w:szCs w:val="24"/>
        </w:rPr>
        <w:t xml:space="preserve"> Алдошина   является средне</w:t>
      </w:r>
      <w:r w:rsidRPr="00474CF8">
        <w:rPr>
          <w:rFonts w:ascii="Times New Roman" w:hAnsi="Times New Roman" w:cs="Times New Roman"/>
          <w:sz w:val="24"/>
          <w:szCs w:val="24"/>
        </w:rPr>
        <w:t xml:space="preserve">й общеобразовательной школой. Обучение ведётся с 1 по </w:t>
      </w:r>
      <w:r w:rsidR="00BB1264" w:rsidRPr="00474CF8">
        <w:rPr>
          <w:rFonts w:ascii="Times New Roman" w:hAnsi="Times New Roman" w:cs="Times New Roman"/>
          <w:sz w:val="24"/>
          <w:szCs w:val="24"/>
        </w:rPr>
        <w:t>11</w:t>
      </w:r>
      <w:r w:rsidRPr="00474CF8">
        <w:rPr>
          <w:rFonts w:ascii="Times New Roman" w:hAnsi="Times New Roman" w:cs="Times New Roman"/>
          <w:sz w:val="24"/>
          <w:szCs w:val="24"/>
        </w:rPr>
        <w:t xml:space="preserve"> класс по </w:t>
      </w:r>
      <w:r w:rsidR="00BB1264" w:rsidRPr="00474CF8">
        <w:rPr>
          <w:rFonts w:ascii="Times New Roman" w:hAnsi="Times New Roman" w:cs="Times New Roman"/>
          <w:sz w:val="24"/>
          <w:szCs w:val="24"/>
        </w:rPr>
        <w:t>трё</w:t>
      </w:r>
      <w:r w:rsidRPr="00474CF8">
        <w:rPr>
          <w:rFonts w:ascii="Times New Roman" w:hAnsi="Times New Roman" w:cs="Times New Roman"/>
          <w:sz w:val="24"/>
          <w:szCs w:val="24"/>
        </w:rPr>
        <w:t>м уровням образования: начальное общее образование, основное общее образование</w:t>
      </w:r>
      <w:r w:rsidR="00BB1264" w:rsidRPr="00474CF8">
        <w:rPr>
          <w:rFonts w:ascii="Times New Roman" w:hAnsi="Times New Roman" w:cs="Times New Roman"/>
          <w:sz w:val="24"/>
          <w:szCs w:val="24"/>
        </w:rPr>
        <w:t>, среднее общее образование</w:t>
      </w:r>
      <w:r w:rsidRPr="00474CF8">
        <w:rPr>
          <w:rFonts w:ascii="Times New Roman" w:hAnsi="Times New Roman" w:cs="Times New Roman"/>
          <w:sz w:val="24"/>
          <w:szCs w:val="24"/>
        </w:rPr>
        <w:t xml:space="preserve">. </w:t>
      </w:r>
    </w:p>
    <w:p w:rsidR="001640EB" w:rsidRPr="00474CF8" w:rsidRDefault="001640EB" w:rsidP="001640EB">
      <w:pPr>
        <w:textAlignment w:val="baseline"/>
        <w:rPr>
          <w:rFonts w:ascii="Times New Roman" w:hAnsi="Times New Roman" w:cs="Times New Roman"/>
          <w:sz w:val="24"/>
          <w:szCs w:val="24"/>
        </w:rPr>
      </w:pPr>
      <w:r w:rsidRPr="00474CF8">
        <w:rPr>
          <w:rFonts w:ascii="Times New Roman" w:hAnsi="Times New Roman" w:cs="Times New Roman"/>
          <w:sz w:val="24"/>
          <w:szCs w:val="24"/>
        </w:rPr>
        <w:t xml:space="preserve">    </w:t>
      </w:r>
      <w:r w:rsidR="00BB1264" w:rsidRPr="00474CF8">
        <w:rPr>
          <w:rFonts w:ascii="Times New Roman" w:hAnsi="Times New Roman" w:cs="Times New Roman"/>
          <w:sz w:val="24"/>
          <w:szCs w:val="24"/>
        </w:rPr>
        <w:t xml:space="preserve">МБОУ Больше-Чернавска СОШ имени В.Г, Алдошина   </w:t>
      </w:r>
      <w:r w:rsidRPr="00474CF8">
        <w:rPr>
          <w:rFonts w:ascii="Times New Roman" w:hAnsi="Times New Roman" w:cs="Times New Roman"/>
          <w:sz w:val="24"/>
          <w:szCs w:val="24"/>
        </w:rPr>
        <w:t xml:space="preserve">  - это  сельская малокомплектная школа, удаленная от культурных и научных центров, спортивных школ и школ искусств. Нет ставки психолог</w:t>
      </w:r>
      <w:r w:rsidR="00474CF8">
        <w:rPr>
          <w:rFonts w:ascii="Times New Roman" w:hAnsi="Times New Roman" w:cs="Times New Roman"/>
          <w:sz w:val="24"/>
          <w:szCs w:val="24"/>
        </w:rPr>
        <w:t>а</w:t>
      </w:r>
      <w:r w:rsidRPr="00474CF8">
        <w:rPr>
          <w:rFonts w:ascii="Times New Roman" w:hAnsi="Times New Roman" w:cs="Times New Roman"/>
          <w:sz w:val="24"/>
          <w:szCs w:val="24"/>
        </w:rPr>
        <w:t xml:space="preserve">. Данные факторы не могут не вносить  особенности в воспитательный процесс. Но следствием этого являются и  положительные стороны. </w:t>
      </w:r>
    </w:p>
    <w:p w:rsidR="001640EB" w:rsidRPr="001640EB" w:rsidRDefault="001640EB" w:rsidP="001640EB">
      <w:pPr>
        <w:textAlignment w:val="baseline"/>
        <w:rPr>
          <w:rFonts w:ascii="Times New Roman" w:hAnsi="Times New Roman" w:cs="Times New Roman"/>
          <w:sz w:val="24"/>
          <w:szCs w:val="24"/>
        </w:rPr>
      </w:pPr>
      <w:r w:rsidRPr="001640EB">
        <w:rPr>
          <w:rFonts w:ascii="Times New Roman" w:hAnsi="Times New Roman" w:cs="Times New Roman"/>
          <w:sz w:val="24"/>
          <w:szCs w:val="24"/>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1640EB" w:rsidRPr="001640EB" w:rsidRDefault="001640EB" w:rsidP="001640EB">
      <w:pPr>
        <w:ind w:firstLine="255"/>
        <w:textAlignment w:val="baseline"/>
        <w:rPr>
          <w:rFonts w:ascii="Times New Roman" w:hAnsi="Times New Roman" w:cs="Times New Roman"/>
          <w:sz w:val="24"/>
          <w:szCs w:val="24"/>
        </w:rPr>
      </w:pPr>
      <w:r w:rsidRPr="001640EB">
        <w:rPr>
          <w:rFonts w:ascii="Times New Roman" w:hAnsi="Times New Roman" w:cs="Times New Roman"/>
          <w:sz w:val="24"/>
          <w:szCs w:val="24"/>
        </w:rPr>
        <w:lastRenderedPageBreak/>
        <w:t xml:space="preserve"> Сельская школа, объединяя интеллигенцию, является не только образовательным, но и культурным центром села.</w:t>
      </w:r>
    </w:p>
    <w:p w:rsidR="001640EB" w:rsidRPr="001640EB" w:rsidRDefault="001640EB" w:rsidP="001640EB">
      <w:pPr>
        <w:ind w:firstLine="255"/>
        <w:textAlignment w:val="baseline"/>
        <w:rPr>
          <w:rFonts w:ascii="Times New Roman" w:hAnsi="Times New Roman" w:cs="Times New Roman"/>
          <w:sz w:val="24"/>
          <w:szCs w:val="24"/>
        </w:rPr>
      </w:pPr>
      <w:r w:rsidRPr="001640EB">
        <w:rPr>
          <w:rFonts w:ascii="Times New Roman" w:hAnsi="Times New Roman" w:cs="Times New Roman"/>
          <w:sz w:val="24"/>
          <w:szCs w:val="24"/>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1640EB" w:rsidRPr="001640EB" w:rsidRDefault="001640EB" w:rsidP="001640EB">
      <w:pPr>
        <w:ind w:firstLine="255"/>
        <w:textAlignment w:val="baseline"/>
        <w:rPr>
          <w:rFonts w:ascii="Times New Roman" w:hAnsi="Times New Roman" w:cs="Times New Roman"/>
          <w:sz w:val="24"/>
          <w:szCs w:val="24"/>
        </w:rPr>
      </w:pPr>
      <w:r w:rsidRPr="001640EB">
        <w:rPr>
          <w:rFonts w:ascii="Times New Roman" w:hAnsi="Times New Roman" w:cs="Times New Roman"/>
          <w:sz w:val="24"/>
          <w:szCs w:val="24"/>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1640EB" w:rsidRPr="00062F10" w:rsidRDefault="001640EB" w:rsidP="00B16B6C">
      <w:pPr>
        <w:rPr>
          <w:rFonts w:ascii="Times New Roman" w:eastAsia="Calibri" w:hAnsi="Times New Roman" w:cs="Times New Roman"/>
          <w:sz w:val="24"/>
          <w:szCs w:val="24"/>
        </w:rPr>
      </w:pPr>
      <w:r w:rsidRPr="00474CF8">
        <w:rPr>
          <w:rFonts w:ascii="Times New Roman" w:eastAsia="Calibri" w:hAnsi="Times New Roman" w:cs="Times New Roman"/>
          <w:sz w:val="24"/>
          <w:szCs w:val="24"/>
        </w:rPr>
        <w:t xml:space="preserve">    В процессе воспитания сотрудничаем с сельским клубом села </w:t>
      </w:r>
      <w:r w:rsidR="00FE3777" w:rsidRPr="00474CF8">
        <w:rPr>
          <w:rFonts w:ascii="Times New Roman" w:eastAsia="Calibri" w:hAnsi="Times New Roman" w:cs="Times New Roman"/>
          <w:sz w:val="24"/>
          <w:szCs w:val="24"/>
        </w:rPr>
        <w:t>Большая Чернава</w:t>
      </w:r>
      <w:r w:rsidRPr="00474CF8">
        <w:rPr>
          <w:rFonts w:ascii="Times New Roman" w:eastAsia="Calibri" w:hAnsi="Times New Roman" w:cs="Times New Roman"/>
          <w:sz w:val="24"/>
          <w:szCs w:val="24"/>
        </w:rPr>
        <w:t xml:space="preserve">, библиотекой, </w:t>
      </w:r>
      <w:r w:rsidR="00062F10" w:rsidRPr="00474CF8">
        <w:rPr>
          <w:rFonts w:ascii="Times New Roman" w:eastAsia="Calibri" w:hAnsi="Times New Roman" w:cs="Times New Roman"/>
          <w:sz w:val="24"/>
          <w:szCs w:val="24"/>
        </w:rPr>
        <w:t xml:space="preserve">администрацией Россошенского сельского поселения, </w:t>
      </w:r>
      <w:r w:rsidRPr="00474CF8">
        <w:rPr>
          <w:rFonts w:ascii="Times New Roman" w:eastAsia="Calibri" w:hAnsi="Times New Roman" w:cs="Times New Roman"/>
          <w:sz w:val="24"/>
          <w:szCs w:val="24"/>
        </w:rPr>
        <w:t>администрацией Краснозоренского района,</w:t>
      </w:r>
      <w:r w:rsidRPr="00474CF8">
        <w:rPr>
          <w:rFonts w:ascii="Times New Roman" w:hAnsi="Times New Roman" w:cs="Times New Roman"/>
          <w:sz w:val="24"/>
          <w:szCs w:val="24"/>
        </w:rPr>
        <w:t xml:space="preserve"> КДН и ЗП, ПДН ОВД Краснозоренского района</w:t>
      </w:r>
      <w:r w:rsidRPr="00474CF8">
        <w:rPr>
          <w:rFonts w:ascii="Times New Roman" w:eastAsia="Calibri" w:hAnsi="Times New Roman" w:cs="Times New Roman"/>
          <w:sz w:val="24"/>
          <w:szCs w:val="24"/>
        </w:rPr>
        <w:t>. Принимаем участие в районных и област</w:t>
      </w:r>
      <w:r w:rsidR="00062F10" w:rsidRPr="00474CF8">
        <w:rPr>
          <w:rFonts w:ascii="Times New Roman" w:eastAsia="Calibri" w:hAnsi="Times New Roman" w:cs="Times New Roman"/>
          <w:sz w:val="24"/>
          <w:szCs w:val="24"/>
        </w:rPr>
        <w:t xml:space="preserve">ных  конкурсах и мероприятиях. </w:t>
      </w:r>
      <w:r w:rsidRPr="00474CF8">
        <w:rPr>
          <w:rFonts w:ascii="Times New Roman" w:hAnsi="Times New Roman" w:cs="Times New Roman"/>
          <w:sz w:val="24"/>
          <w:szCs w:val="24"/>
        </w:rPr>
        <w:t xml:space="preserve">Основными традициями воспитания в образовательной организации являются </w:t>
      </w:r>
      <w:r w:rsidRPr="001640EB">
        <w:rPr>
          <w:rFonts w:ascii="Times New Roman" w:hAnsi="Times New Roman" w:cs="Times New Roman"/>
          <w:sz w:val="24"/>
          <w:szCs w:val="24"/>
        </w:rPr>
        <w:t>следующие</w:t>
      </w:r>
      <w:r w:rsidRPr="001640EB">
        <w:rPr>
          <w:rFonts w:ascii="Times New Roman" w:hAnsi="Times New Roman" w:cs="Times New Roman"/>
          <w:iCs/>
          <w:w w:val="1"/>
          <w:sz w:val="24"/>
          <w:szCs w:val="24"/>
        </w:rPr>
        <w:t xml:space="preserve">: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стержнем годового цикла воспитательной работы школы являются основные школьные дела: общешкольная линейка «Здравствуй, школа!», День учителя, акция «Открытка ветерану», акция «Открытка ветерану педагогического труда», День памяти жертв политических репрессий, новогодние торжества, праздник «Широкая Масленица»,  приуроченные Дню матери, Декада Мужества, спортивные соревнования между обучающимися, педагогами и родителями,  акция «Окна Победы», «Бессмертный полк», «Георгиевская ленточка», операция «Чистый двор», Общешкольная торжественная линейка «Последний звонок», общешкольные походы.</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Через данные мероприятия осуществляется интеграция воспитательных усилий педагогов;</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2.2. Воспитывающая среда школы</w:t>
      </w:r>
      <w:r w:rsidRPr="001640EB">
        <w:rPr>
          <w:rFonts w:ascii="Times New Roman" w:hAnsi="Times New Roman" w:cs="Times New Roman"/>
          <w:sz w:val="24"/>
          <w:szCs w:val="24"/>
        </w:rPr>
        <w:t xml:space="preserve">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Процесс воспитания в образовательной организации основывается на следующих принципах взаимодействия педагогов и школьников:</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реализация процесса воспитания главным образом через создание в школе детско</w:t>
      </w:r>
      <w:r w:rsidR="00522274">
        <w:rPr>
          <w:rFonts w:ascii="Times New Roman" w:hAnsi="Times New Roman" w:cs="Times New Roman"/>
          <w:sz w:val="24"/>
          <w:szCs w:val="24"/>
        </w:rPr>
        <w:t>-</w:t>
      </w:r>
      <w:r w:rsidRPr="001640EB">
        <w:rPr>
          <w:rFonts w:ascii="Times New Roman" w:hAnsi="Times New Roman" w:cs="Times New Roman"/>
          <w:sz w:val="24"/>
          <w:szCs w:val="24"/>
        </w:rPr>
        <w:t xml:space="preserve">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lastRenderedPageBreak/>
        <w:t>- организация основных совместных дел школьников и педагогов как предмета совместной заботы и взрослых, и детей</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системность, целесообразность и нешаблонность воспитания как условия его эффективности.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 педагоги школы ориентированы на формирование коллективов в рамках школьных классов, кружков на установление в них доброжелательных и товарищеских взаимоотношений; </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sz w:val="24"/>
          <w:szCs w:val="24"/>
        </w:rPr>
        <w:t xml:space="preserve">    -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2.</w:t>
      </w:r>
      <w:r w:rsidRPr="001640EB">
        <w:rPr>
          <w:rFonts w:ascii="Times New Roman" w:hAnsi="Times New Roman" w:cs="Times New Roman"/>
          <w:b/>
          <w:sz w:val="24"/>
          <w:szCs w:val="24"/>
        </w:rPr>
        <w:t>3. Воспитывающие общности (сообщества) в школе</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 xml:space="preserve"> Основные воспитывающие общности в школе</w:t>
      </w:r>
      <w:r w:rsidRPr="001640EB">
        <w:rPr>
          <w:rFonts w:ascii="Times New Roman" w:hAnsi="Times New Roman" w:cs="Times New Roman"/>
          <w:sz w:val="24"/>
          <w:szCs w:val="24"/>
        </w:rPr>
        <w:t>:</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w:t>
      </w:r>
      <w:r w:rsidRPr="001640EB">
        <w:rPr>
          <w:rFonts w:ascii="Times New Roman" w:hAnsi="Times New Roman" w:cs="Times New Roman"/>
          <w:b/>
          <w:sz w:val="24"/>
          <w:szCs w:val="24"/>
        </w:rPr>
        <w:t>- детские (сверстников и разновозрастные).</w:t>
      </w:r>
      <w:r w:rsidRPr="001640EB">
        <w:rPr>
          <w:rFonts w:ascii="Times New Roman" w:hAnsi="Times New Roman" w:cs="Times New Roman"/>
          <w:sz w:val="24"/>
          <w:szCs w:val="24"/>
        </w:rPr>
        <w:t xml:space="preserve">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 детско-взрослые</w:t>
      </w:r>
      <w:r w:rsidRPr="001640EB">
        <w:rPr>
          <w:rFonts w:ascii="Times New Roman" w:hAnsi="Times New Roman" w:cs="Times New Roman"/>
          <w:sz w:val="24"/>
          <w:szCs w:val="24"/>
        </w:rPr>
        <w:t>.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19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 xml:space="preserve">- профессионально-родительские. </w:t>
      </w:r>
      <w:r w:rsidRPr="001640EB">
        <w:rPr>
          <w:rFonts w:ascii="Times New Roman" w:hAnsi="Times New Roman" w:cs="Times New Roman"/>
          <w:sz w:val="24"/>
          <w:szCs w:val="24"/>
        </w:rPr>
        <w:t>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b/>
          <w:sz w:val="24"/>
          <w:szCs w:val="24"/>
        </w:rPr>
        <w:t>- профессиональные</w:t>
      </w:r>
      <w:r w:rsidRPr="001640EB">
        <w:rPr>
          <w:rFonts w:ascii="Times New Roman" w:hAnsi="Times New Roman" w:cs="Times New Roman"/>
          <w:sz w:val="24"/>
          <w:szCs w:val="24"/>
        </w:rPr>
        <w:t>. Единство целей и задач воспитания, реализуемое всеми сотрудниками школы, которые должны разделять те ценности, которые заложены в основу Программы.</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Требования к профессиональному сообществу школы:</w:t>
      </w:r>
      <w:r w:rsidRPr="001640EB">
        <w:rPr>
          <w:rFonts w:ascii="Times New Roman" w:hAnsi="Times New Roman" w:cs="Times New Roman"/>
          <w:sz w:val="24"/>
          <w:szCs w:val="24"/>
        </w:rPr>
        <w:t xml:space="preserve">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соблюдение норм профессиональной педагогической этики;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уважение и учёт норм и правил уклада школы, их поддержка в профессиональной педагогической деятельности, в общении;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уважение ко всем обучающимся, их родителям (законным представителям), коллегам;</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lastRenderedPageBreak/>
        <w:t xml:space="preserve">        -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внимание к каждому обучающемуся, умение общаться и работать с учетом индивидуальных особенностей каждого;</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быть примером для обучающихся при формировании у них ценностных ориентиров, соблюдении нравственных норм общения и поведения;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побуждать обучающихся к общению, поощрять их стремления к взаимодействию, дружбу, взаимопомощь, заботу об окружающих, чуткость, ответственность.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2.4. ВИДЫ, ФОРМЫ И СОДЕРЖАНИЕ ДЕЯТЕЛЬНОСТИ</w:t>
      </w:r>
      <w:r w:rsidRPr="001640EB">
        <w:rPr>
          <w:rFonts w:ascii="Times New Roman" w:hAnsi="Times New Roman" w:cs="Times New Roman"/>
          <w:sz w:val="24"/>
          <w:szCs w:val="24"/>
        </w:rPr>
        <w:t xml:space="preserve">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2.4.1.Модуль «Основные школьные дела»</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 xml:space="preserve">                           На внешкольном уровне:</w:t>
      </w:r>
      <w:r w:rsidRPr="001640EB">
        <w:rPr>
          <w:rFonts w:ascii="Times New Roman" w:hAnsi="Times New Roman" w:cs="Times New Roman"/>
          <w:sz w:val="24"/>
          <w:szCs w:val="24"/>
        </w:rPr>
        <w:t xml:space="preserve">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«Твори добро», «Безопасная дорога», акции «Георгиевская лента», «Сад Памяти», «Свеча Памяти», «Бессмертный полк»;</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проводимые для жителей села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 xml:space="preserve">                       На школьном уровне</w:t>
      </w:r>
      <w:r w:rsidRPr="001640EB">
        <w:rPr>
          <w:rFonts w:ascii="Times New Roman" w:hAnsi="Times New Roman" w:cs="Times New Roman"/>
          <w:sz w:val="24"/>
          <w:szCs w:val="24"/>
        </w:rPr>
        <w:t>:</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w:t>
      </w:r>
      <w:r w:rsidRPr="001640EB">
        <w:rPr>
          <w:rFonts w:ascii="Times New Roman" w:hAnsi="Times New Roman" w:cs="Times New Roman"/>
          <w:b/>
          <w:sz w:val="24"/>
          <w:szCs w:val="24"/>
        </w:rPr>
        <w:t>общешкольные праздники</w:t>
      </w:r>
      <w:r w:rsidRPr="001640EB">
        <w:rPr>
          <w:rFonts w:ascii="Times New Roman" w:hAnsi="Times New Roman" w:cs="Times New Roman"/>
          <w:sz w:val="24"/>
          <w:szCs w:val="24"/>
        </w:rPr>
        <w:t xml:space="preserve"> - ежегодно проводимые творческие  дела, связанные со значимыми для детей и педагогов знаменательными датами и в которых участвуют все дети: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День Знаний</w:t>
      </w:r>
      <w:r w:rsidRPr="001640EB">
        <w:rPr>
          <w:rFonts w:ascii="Times New Roman" w:hAnsi="Times New Roman" w:cs="Times New Roman"/>
          <w:sz w:val="24"/>
          <w:szCs w:val="24"/>
        </w:rPr>
        <w:t xml:space="preserve">,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Последний звонок</w:t>
      </w:r>
      <w:r w:rsidRPr="001640EB">
        <w:rPr>
          <w:rFonts w:ascii="Times New Roman" w:hAnsi="Times New Roman" w:cs="Times New Roman"/>
          <w:sz w:val="24"/>
          <w:szCs w:val="24"/>
        </w:rPr>
        <w:t>. 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День учителя</w:t>
      </w:r>
      <w:r w:rsidRPr="001640EB">
        <w:rPr>
          <w:rFonts w:ascii="Times New Roman" w:hAnsi="Times New Roman" w:cs="Times New Roman"/>
          <w:sz w:val="24"/>
          <w:szCs w:val="24"/>
        </w:rPr>
        <w:t>. Ежегодно обучающиеся демонстрируют 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учащихся.</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lastRenderedPageBreak/>
        <w:t xml:space="preserve"> Праздник «8 Марта».</w:t>
      </w:r>
      <w:r w:rsidRPr="001640EB">
        <w:rPr>
          <w:rFonts w:ascii="Times New Roman" w:hAnsi="Times New Roman" w:cs="Times New Roman"/>
          <w:sz w:val="24"/>
          <w:szCs w:val="24"/>
        </w:rPr>
        <w:t xml:space="preserve"> 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Празднование Дня Победы</w:t>
      </w:r>
      <w:r w:rsidRPr="001640EB">
        <w:rPr>
          <w:rFonts w:ascii="Times New Roman" w:hAnsi="Times New Roman" w:cs="Times New Roman"/>
          <w:sz w:val="24"/>
          <w:szCs w:val="24"/>
        </w:rPr>
        <w:t xml:space="preserve"> в школе организуется в разных формах: участие в митинге, в торжественном параде, Совместно с родителями школьники являются участниками всероссийского шествия «Бессмертный полк».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 xml:space="preserve"> Церемонии награждения (</w:t>
      </w:r>
      <w:r w:rsidRPr="001640EB">
        <w:rPr>
          <w:rFonts w:ascii="Times New Roman" w:hAnsi="Times New Roman" w:cs="Times New Roman"/>
          <w:sz w:val="24"/>
          <w:szCs w:val="24"/>
        </w:rPr>
        <w:t xml:space="preserve"> по итогам учебного периода, года,</w:t>
      </w:r>
      <w:r w:rsidRPr="001640EB">
        <w:rPr>
          <w:rFonts w:ascii="Times New Roman" w:hAnsi="Times New Roman" w:cs="Times New Roman"/>
          <w:bCs/>
          <w:sz w:val="24"/>
          <w:szCs w:val="24"/>
        </w:rPr>
        <w:t xml:space="preserve"> на еженедельных общешкольных линейках</w:t>
      </w:r>
      <w:r w:rsidRPr="001640EB">
        <w:rPr>
          <w:rFonts w:ascii="Times New Roman" w:hAnsi="Times New Roman" w:cs="Times New Roman"/>
          <w:sz w:val="24"/>
          <w:szCs w:val="24"/>
        </w:rPr>
        <w:t xml:space="preserve">)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На уровне классов</w:t>
      </w:r>
      <w:r w:rsidRPr="001640EB">
        <w:rPr>
          <w:rFonts w:ascii="Times New Roman" w:hAnsi="Times New Roman" w:cs="Times New Roman"/>
          <w:sz w:val="24"/>
          <w:szCs w:val="24"/>
        </w:rPr>
        <w:t xml:space="preserve">: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выбор и делегирование</w:t>
      </w:r>
      <w:r w:rsidRPr="001640EB">
        <w:rPr>
          <w:rFonts w:ascii="Times New Roman" w:hAnsi="Times New Roman" w:cs="Times New Roman"/>
          <w:sz w:val="24"/>
          <w:szCs w:val="24"/>
        </w:rPr>
        <w:t xml:space="preserve"> представителей классов в общешкольный Совет  обучающихся;</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участие школьных классов</w:t>
      </w:r>
      <w:r w:rsidRPr="001640EB">
        <w:rPr>
          <w:rFonts w:ascii="Times New Roman" w:hAnsi="Times New Roman" w:cs="Times New Roman"/>
          <w:sz w:val="24"/>
          <w:szCs w:val="24"/>
        </w:rPr>
        <w:t xml:space="preserve"> в реализации общешкольных ключевых дел;</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проведение в рамках</w:t>
      </w:r>
      <w:r w:rsidRPr="001640EB">
        <w:rPr>
          <w:rFonts w:ascii="Times New Roman" w:hAnsi="Times New Roman" w:cs="Times New Roman"/>
          <w:sz w:val="24"/>
          <w:szCs w:val="24"/>
        </w:rPr>
        <w:t xml:space="preserve"> класса итогового анализа детьми общешкольных ключевых дел.</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На индивидуальном уровне:</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w:t>
      </w:r>
      <w:r w:rsidRPr="001640EB">
        <w:rPr>
          <w:rFonts w:ascii="Times New Roman" w:hAnsi="Times New Roman" w:cs="Times New Roman"/>
          <w:b/>
          <w:sz w:val="24"/>
          <w:szCs w:val="24"/>
        </w:rPr>
        <w:t>вовлечение по возможности каждого ребенка</w:t>
      </w:r>
      <w:r w:rsidRPr="001640EB">
        <w:rPr>
          <w:rFonts w:ascii="Times New Roman" w:hAnsi="Times New Roman" w:cs="Times New Roman"/>
          <w:sz w:val="24"/>
          <w:szCs w:val="24"/>
        </w:rPr>
        <w:t xml:space="preserve">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w:t>
      </w:r>
      <w:r w:rsidRPr="001640EB">
        <w:rPr>
          <w:rFonts w:ascii="Times New Roman" w:hAnsi="Times New Roman" w:cs="Times New Roman"/>
          <w:b/>
          <w:sz w:val="24"/>
          <w:szCs w:val="24"/>
        </w:rPr>
        <w:t>индивидуальная помощь ребенку</w:t>
      </w:r>
      <w:r w:rsidRPr="001640EB">
        <w:rPr>
          <w:rFonts w:ascii="Times New Roman" w:hAnsi="Times New Roman" w:cs="Times New Roman"/>
          <w:sz w:val="24"/>
          <w:szCs w:val="24"/>
        </w:rPr>
        <w:t xml:space="preserve"> (при необходимости) в освоении навыков подготовки, проведения и анализа ключевых дел;</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w:t>
      </w:r>
      <w:r w:rsidRPr="001640EB">
        <w:rPr>
          <w:rFonts w:ascii="Times New Roman" w:hAnsi="Times New Roman" w:cs="Times New Roman"/>
          <w:b/>
          <w:sz w:val="24"/>
          <w:szCs w:val="24"/>
        </w:rPr>
        <w:t>наблюдение за поведением ребенка</w:t>
      </w:r>
      <w:r w:rsidRPr="001640EB">
        <w:rPr>
          <w:rFonts w:ascii="Times New Roman" w:hAnsi="Times New Roman" w:cs="Times New Roman"/>
          <w:sz w:val="24"/>
          <w:szCs w:val="24"/>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w:t>
      </w:r>
      <w:r w:rsidRPr="001640EB">
        <w:rPr>
          <w:rFonts w:ascii="Times New Roman" w:hAnsi="Times New Roman" w:cs="Times New Roman"/>
          <w:b/>
          <w:sz w:val="24"/>
          <w:szCs w:val="24"/>
        </w:rPr>
        <w:t>при необходимости коррекция поведения ребенка</w:t>
      </w:r>
      <w:r w:rsidRPr="001640EB">
        <w:rPr>
          <w:rFonts w:ascii="Times New Roman" w:hAnsi="Times New Roman" w:cs="Times New Roman"/>
          <w:sz w:val="24"/>
          <w:szCs w:val="24"/>
        </w:rPr>
        <w:t xml:space="preserve">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2.4.2.Модуль «Урочная деятельность»</w:t>
      </w:r>
      <w:r w:rsidRPr="001640EB">
        <w:rPr>
          <w:rFonts w:ascii="Times New Roman" w:hAnsi="Times New Roman" w:cs="Times New Roman"/>
          <w:sz w:val="24"/>
          <w:szCs w:val="24"/>
        </w:rPr>
        <w:t xml:space="preserve">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Реализация школьными педагогами воспитательного потенциала урока предполагает следующее:</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lastRenderedPageBreak/>
        <w:t xml:space="preserve">      •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учащимися своего мнения по ее поводу, выработки своего к ней отношения; </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sz w:val="24"/>
          <w:szCs w:val="24"/>
        </w:rPr>
        <w:t xml:space="preserve">      •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применение на уроке интерактивных форм работы учащихся: интеллектуальных игр, стимулирующих познавательную мотивацию школьников; «Умники и умницы», викторины, тестирование ,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Олимпиады, занимательные уроки и пятиминутки, урок - 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Игра-провокация, игра-эксперимент, игра-демонстрация, игра-состязание;</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создание гибкой и открытой среды обучения и воспитания с использованием гаджетов, открытых образовательных ресурсов.</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b/>
          <w:sz w:val="24"/>
          <w:szCs w:val="24"/>
        </w:rPr>
        <w:t>2.4.3. Модуль «Классное руководство»</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w:t>
      </w:r>
      <w:r w:rsidRPr="001640EB">
        <w:rPr>
          <w:rFonts w:ascii="Times New Roman" w:hAnsi="Times New Roman" w:cs="Times New Roman"/>
          <w:sz w:val="24"/>
          <w:szCs w:val="24"/>
        </w:rPr>
        <w:lastRenderedPageBreak/>
        <w:t xml:space="preserve">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Формированию и сплочению коллектива класса способствуют следующие дела, акции, события, проекты, занятия: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 xml:space="preserve">          классные часы:</w:t>
      </w:r>
      <w:r w:rsidRPr="001640EB">
        <w:rPr>
          <w:rFonts w:ascii="Times New Roman" w:hAnsi="Times New Roman" w:cs="Times New Roman"/>
          <w:sz w:val="24"/>
          <w:szCs w:val="24"/>
        </w:rPr>
        <w:t xml:space="preserve">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игровые, способствующие сплочению коллектива, поднятию настроения, предупреждающие стрессовые ситуации;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проблемные, направленные на устранение конфликтных ситуаций в классе, школе, позволяющие решать спорные вопросы ;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 xml:space="preserve">         Немаловажное значение имеет</w:t>
      </w:r>
      <w:r w:rsidRPr="001640EB">
        <w:rPr>
          <w:rFonts w:ascii="Times New Roman" w:hAnsi="Times New Roman" w:cs="Times New Roman"/>
          <w:sz w:val="24"/>
          <w:szCs w:val="24"/>
        </w:rPr>
        <w:t>:</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 становление позитивных отношений с другими классами (через подготовку и проведение ключевого общешкольного дела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сбор информации об увлечениях и интересах обучающихся и их родителей, чтобы найти вдохновителей для организации интересных и полезных дел;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создание ситуации выбора и успеха.</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b/>
          <w:sz w:val="24"/>
          <w:szCs w:val="24"/>
        </w:rPr>
        <w:t>Формированию и развитию класса способствуют:</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-составление социального паспорта класса - изучение учащихся класса (потребности, интересы, склонности и другие личностные характеристики членов классного коллектива);</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составление карты интересов и увлечений обучающихся;</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проектирование целей, перспектив и образа жизнедеятельности класса  с помощью организационно-деятельностной игры, классного часа «Класс, в котором я хотел бы учиться», «Мой класс сегодня и завтра».</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b/>
          <w:sz w:val="24"/>
          <w:szCs w:val="24"/>
        </w:rPr>
        <w:t>Классное руководство подразумевает и индивидуальную работу с обучающимися класса:</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с учащимися, находящимися в состоянии стресса и дискомфорта;</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заполнение с учащимися «портфолио» с занесением «личных достижений» учащихся класса;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предложение (делегирование) ответственности за то или иное поручение - вовлечение учащихся в социально значимую деятельность в классе.</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Классный руководитель работает в тесном сотрудничестве с учителями - предметниками.</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b/>
          <w:sz w:val="24"/>
          <w:szCs w:val="24"/>
        </w:rPr>
        <w:lastRenderedPageBreak/>
        <w:t xml:space="preserve">       2.4.4. Модуль «Работа с родителями (законными представителями)»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Реализация воспитательного потенциала взаимодействия с родителями (законными представителями) обучающихся предусматривает:</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создание и деятельность в школе, в классах представительных органов родительского сообщества (Совета родителей МБОУ</w:t>
      </w:r>
      <w:r w:rsidR="009D130A">
        <w:rPr>
          <w:rFonts w:ascii="Times New Roman" w:hAnsi="Times New Roman" w:cs="Times New Roman"/>
          <w:sz w:val="24"/>
          <w:szCs w:val="24"/>
        </w:rPr>
        <w:t xml:space="preserve"> Больше-Чернав</w:t>
      </w:r>
      <w:r w:rsidRPr="001640EB">
        <w:rPr>
          <w:rFonts w:ascii="Times New Roman" w:hAnsi="Times New Roman" w:cs="Times New Roman"/>
          <w:sz w:val="24"/>
          <w:szCs w:val="24"/>
        </w:rPr>
        <w:t xml:space="preserve">ской  </w:t>
      </w:r>
      <w:r w:rsidR="009D130A">
        <w:rPr>
          <w:rFonts w:ascii="Times New Roman" w:hAnsi="Times New Roman" w:cs="Times New Roman"/>
          <w:sz w:val="24"/>
          <w:szCs w:val="24"/>
        </w:rPr>
        <w:t>С</w:t>
      </w:r>
      <w:r w:rsidRPr="001640EB">
        <w:rPr>
          <w:rFonts w:ascii="Times New Roman" w:hAnsi="Times New Roman" w:cs="Times New Roman"/>
          <w:sz w:val="24"/>
          <w:szCs w:val="24"/>
        </w:rPr>
        <w:t>ОШ имени В</w:t>
      </w:r>
      <w:r w:rsidR="009D130A">
        <w:rPr>
          <w:rFonts w:ascii="Times New Roman" w:hAnsi="Times New Roman" w:cs="Times New Roman"/>
          <w:sz w:val="24"/>
          <w:szCs w:val="24"/>
        </w:rPr>
        <w:t>.Г. Алдошин</w:t>
      </w:r>
      <w:r w:rsidRPr="001640EB">
        <w:rPr>
          <w:rFonts w:ascii="Times New Roman" w:hAnsi="Times New Roman" w:cs="Times New Roman"/>
          <w:sz w:val="24"/>
          <w:szCs w:val="24"/>
        </w:rPr>
        <w:t>а</w:t>
      </w:r>
      <w:r w:rsidR="009D130A">
        <w:rPr>
          <w:rFonts w:ascii="Times New Roman" w:hAnsi="Times New Roman" w:cs="Times New Roman"/>
          <w:sz w:val="24"/>
          <w:szCs w:val="24"/>
        </w:rPr>
        <w:t xml:space="preserve">, </w:t>
      </w:r>
      <w:r w:rsidRPr="001640EB">
        <w:rPr>
          <w:rFonts w:ascii="Times New Roman" w:hAnsi="Times New Roman" w:cs="Times New Roman"/>
          <w:sz w:val="24"/>
          <w:szCs w:val="24"/>
        </w:rPr>
        <w:t xml:space="preserve">классов), участвующих в обсуждении и решении вопросов воспитания и обучения;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деятельность представителей родительского сообщества в Управляющем совете общеобразовательной организации;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родительские дни, в которые родители (законные представители) могут посещать уроки и внеурочные занятия;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родительские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привлечение родителей (законных представителей) к подготовке и проведению классных и общешкольных мероприятий;</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sz w:val="24"/>
          <w:szCs w:val="24"/>
        </w:rPr>
        <w:t xml:space="preserve">             - при наличии среди обучающихся детей-сирот, оставшихся без попечения родителей,                                  п </w:t>
      </w:r>
      <w:r w:rsidRPr="001640EB">
        <w:rPr>
          <w:rFonts w:ascii="Times New Roman" w:hAnsi="Times New Roman" w:cs="Times New Roman"/>
          <w:b/>
          <w:sz w:val="24"/>
          <w:szCs w:val="24"/>
        </w:rPr>
        <w:t>2.4.5. Модуль « Внеурочная деятельность»</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Воспитание на занятиях школьных курсов внеурочной деятельности осуществляется преимущественно через:</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поощрение педагогическими работниками детских инициатив, проектов, самостоятельности, самоорганизации в соответствии с их интересами;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создание в детских объединениях традиций, задающих их членам определенные социально значимые формы поведения;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lastRenderedPageBreak/>
        <w:t xml:space="preserve">      -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b/>
          <w:sz w:val="24"/>
          <w:szCs w:val="24"/>
        </w:rPr>
        <w:t xml:space="preserve">        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1640EB" w:rsidRPr="001640EB" w:rsidRDefault="001640EB" w:rsidP="001640EB">
      <w:pPr>
        <w:rPr>
          <w:rFonts w:ascii="Times New Roman" w:hAnsi="Times New Roman" w:cs="Times New Roman"/>
          <w:b/>
          <w:sz w:val="24"/>
          <w:szCs w:val="24"/>
          <w:u w:val="single"/>
        </w:rPr>
      </w:pPr>
      <w:r w:rsidRPr="001640EB">
        <w:rPr>
          <w:rFonts w:ascii="Times New Roman" w:hAnsi="Times New Roman" w:cs="Times New Roman"/>
          <w:b/>
          <w:sz w:val="24"/>
          <w:szCs w:val="24"/>
          <w:u w:val="single"/>
        </w:rPr>
        <w:t xml:space="preserve">        Информационно-просветительские занятия патриотической, нравственно и экологической направленности «Разговоры о важном»</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 xml:space="preserve">        Основная цель</w:t>
      </w:r>
      <w:r w:rsidRPr="001640EB">
        <w:rPr>
          <w:rFonts w:ascii="Times New Roman" w:hAnsi="Times New Roman" w:cs="Times New Roman"/>
          <w:sz w:val="24"/>
          <w:szCs w:val="24"/>
        </w:rPr>
        <w:t>: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 xml:space="preserve">        Основная задача:</w:t>
      </w:r>
      <w:r w:rsidRPr="001640EB">
        <w:rPr>
          <w:rFonts w:ascii="Times New Roman" w:hAnsi="Times New Roman" w:cs="Times New Roman"/>
          <w:sz w:val="24"/>
          <w:szCs w:val="24"/>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1640EB" w:rsidRPr="001640EB" w:rsidRDefault="001640EB" w:rsidP="001640EB">
      <w:pPr>
        <w:rPr>
          <w:rFonts w:ascii="Times New Roman" w:hAnsi="Times New Roman" w:cs="Times New Roman"/>
          <w:b/>
          <w:sz w:val="24"/>
          <w:szCs w:val="24"/>
          <w:u w:val="single"/>
        </w:rPr>
      </w:pPr>
      <w:r w:rsidRPr="001640EB">
        <w:rPr>
          <w:rFonts w:ascii="Times New Roman" w:hAnsi="Times New Roman" w:cs="Times New Roman"/>
          <w:b/>
          <w:sz w:val="24"/>
          <w:szCs w:val="24"/>
        </w:rPr>
        <w:t xml:space="preserve">           </w:t>
      </w:r>
      <w:r w:rsidRPr="001640EB">
        <w:rPr>
          <w:rFonts w:ascii="Times New Roman" w:hAnsi="Times New Roman" w:cs="Times New Roman"/>
          <w:b/>
          <w:sz w:val="24"/>
          <w:szCs w:val="24"/>
          <w:u w:val="single"/>
        </w:rPr>
        <w:t>Занятия по формированию функциональной грамотности</w:t>
      </w:r>
      <w:r w:rsidR="00522274">
        <w:rPr>
          <w:rFonts w:ascii="Times New Roman" w:hAnsi="Times New Roman" w:cs="Times New Roman"/>
          <w:b/>
          <w:sz w:val="24"/>
          <w:szCs w:val="24"/>
          <w:u w:val="single"/>
        </w:rPr>
        <w:t xml:space="preserve"> </w:t>
      </w:r>
      <w:r w:rsidRPr="001640EB">
        <w:rPr>
          <w:rFonts w:ascii="Times New Roman" w:hAnsi="Times New Roman" w:cs="Times New Roman"/>
          <w:b/>
          <w:sz w:val="24"/>
          <w:szCs w:val="24"/>
          <w:u w:val="single"/>
        </w:rPr>
        <w:t>(читательской, математической, естественно-научной, финансовой).</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 xml:space="preserve">         Основная цель</w:t>
      </w:r>
      <w:r w:rsidRPr="001640EB">
        <w:rPr>
          <w:rFonts w:ascii="Times New Roman" w:hAnsi="Times New Roman" w:cs="Times New Roman"/>
          <w:sz w:val="24"/>
          <w:szCs w:val="24"/>
        </w:rPr>
        <w:t xml:space="preserve">: развитие способности обучающихся применять приобретенные знания, умения и навыки для решения задач в различных сферах жизнедеятельности, (обеспечение связи обучения с жизнью).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 xml:space="preserve">         Основная задача:</w:t>
      </w:r>
      <w:r w:rsidRPr="001640EB">
        <w:rPr>
          <w:rFonts w:ascii="Times New Roman" w:hAnsi="Times New Roman" w:cs="Times New Roman"/>
          <w:sz w:val="24"/>
          <w:szCs w:val="24"/>
        </w:rPr>
        <w:t xml:space="preserve">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 Основные организационные формы: интегрированные курсы, метапредметные кружки или факультативы.</w:t>
      </w:r>
    </w:p>
    <w:p w:rsidR="001640EB" w:rsidRPr="001640EB" w:rsidRDefault="001640EB" w:rsidP="001640EB">
      <w:pPr>
        <w:rPr>
          <w:rFonts w:ascii="Times New Roman" w:hAnsi="Times New Roman" w:cs="Times New Roman"/>
          <w:b/>
          <w:sz w:val="24"/>
          <w:szCs w:val="24"/>
          <w:u w:val="single"/>
        </w:rPr>
      </w:pPr>
      <w:r w:rsidRPr="001640EB">
        <w:rPr>
          <w:rFonts w:ascii="Times New Roman" w:hAnsi="Times New Roman" w:cs="Times New Roman"/>
          <w:b/>
          <w:i/>
          <w:sz w:val="24"/>
          <w:szCs w:val="24"/>
        </w:rPr>
        <w:t xml:space="preserve">        </w:t>
      </w:r>
      <w:r w:rsidRPr="001640EB">
        <w:rPr>
          <w:rFonts w:ascii="Times New Roman" w:hAnsi="Times New Roman" w:cs="Times New Roman"/>
          <w:b/>
          <w:sz w:val="24"/>
          <w:szCs w:val="24"/>
          <w:u w:val="single"/>
        </w:rPr>
        <w:t>Занятия, направленные на удовлетворение профориентационных интересов и потребностей.</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 xml:space="preserve">       Основная цель:</w:t>
      </w:r>
      <w:r w:rsidRPr="001640EB">
        <w:rPr>
          <w:rFonts w:ascii="Times New Roman" w:hAnsi="Times New Roman" w:cs="Times New Roman"/>
          <w:sz w:val="24"/>
          <w:szCs w:val="24"/>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w:t>
      </w:r>
      <w:r w:rsidRPr="001640EB">
        <w:rPr>
          <w:rFonts w:ascii="Times New Roman" w:hAnsi="Times New Roman" w:cs="Times New Roman"/>
          <w:b/>
          <w:sz w:val="24"/>
          <w:szCs w:val="24"/>
        </w:rPr>
        <w:t>Основная задача:</w:t>
      </w:r>
      <w:r w:rsidRPr="001640EB">
        <w:rPr>
          <w:rFonts w:ascii="Times New Roman" w:hAnsi="Times New Roman" w:cs="Times New Roman"/>
          <w:sz w:val="24"/>
          <w:szCs w:val="24"/>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w:t>
      </w:r>
      <w:r w:rsidR="00522274">
        <w:rPr>
          <w:rFonts w:ascii="Times New Roman" w:hAnsi="Times New Roman" w:cs="Times New Roman"/>
          <w:sz w:val="24"/>
          <w:szCs w:val="24"/>
        </w:rPr>
        <w:t xml:space="preserve"> и </w:t>
      </w:r>
      <w:r w:rsidRPr="001640EB">
        <w:rPr>
          <w:rFonts w:ascii="Times New Roman" w:hAnsi="Times New Roman" w:cs="Times New Roman"/>
          <w:sz w:val="24"/>
          <w:szCs w:val="24"/>
        </w:rPr>
        <w:t>непрофессиональной деятельности.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 xml:space="preserve">         Основные организационные формы</w:t>
      </w:r>
      <w:r w:rsidRPr="001640EB">
        <w:rPr>
          <w:rFonts w:ascii="Times New Roman" w:hAnsi="Times New Roman" w:cs="Times New Roman"/>
          <w:sz w:val="24"/>
          <w:szCs w:val="24"/>
        </w:rPr>
        <w:t>: профориентационные беседы, деловые игры, квесты, решение кейсов, изучение специализированных цифровых ресурсов, профессиональные пробы, моделирующие</w:t>
      </w:r>
      <w:r w:rsidR="00522274">
        <w:rPr>
          <w:rFonts w:ascii="Times New Roman" w:hAnsi="Times New Roman" w:cs="Times New Roman"/>
          <w:sz w:val="24"/>
          <w:szCs w:val="24"/>
        </w:rPr>
        <w:t xml:space="preserve">  </w:t>
      </w:r>
      <w:r w:rsidRPr="001640EB">
        <w:rPr>
          <w:rFonts w:ascii="Times New Roman" w:hAnsi="Times New Roman" w:cs="Times New Roman"/>
          <w:sz w:val="24"/>
          <w:szCs w:val="24"/>
        </w:rPr>
        <w:t>профессиональную деятельность, экскурсии, посещение ярмарок профессий и профориентационных парков.</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w:t>
      </w:r>
      <w:r w:rsidRPr="001640EB">
        <w:rPr>
          <w:rFonts w:ascii="Times New Roman" w:hAnsi="Times New Roman" w:cs="Times New Roman"/>
          <w:b/>
          <w:sz w:val="24"/>
          <w:szCs w:val="24"/>
        </w:rPr>
        <w:t>Основное содержание</w:t>
      </w:r>
      <w:r w:rsidRPr="001640EB">
        <w:rPr>
          <w:rFonts w:ascii="Times New Roman" w:hAnsi="Times New Roman" w:cs="Times New Roman"/>
          <w:sz w:val="24"/>
          <w:szCs w:val="24"/>
        </w:rPr>
        <w:t>: знакомство с миром профессий и способами получения профессионального образования; создание условий для развития над</w:t>
      </w:r>
      <w:r w:rsidR="00522274">
        <w:rPr>
          <w:rFonts w:ascii="Times New Roman" w:hAnsi="Times New Roman" w:cs="Times New Roman"/>
          <w:sz w:val="24"/>
          <w:szCs w:val="24"/>
        </w:rPr>
        <w:t xml:space="preserve"> </w:t>
      </w:r>
      <w:r w:rsidRPr="001640EB">
        <w:rPr>
          <w:rFonts w:ascii="Times New Roman" w:hAnsi="Times New Roman" w:cs="Times New Roman"/>
          <w:sz w:val="24"/>
          <w:szCs w:val="24"/>
        </w:rPr>
        <w:t>профессиональных навыков (общения, работы в команде, поведения в конфликтной ситуации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u w:val="single"/>
        </w:rPr>
        <w:t xml:space="preserve">          Занятия, связанные с реализацией особых интеллектуальных и социокультурных потребностей обучающихс</w:t>
      </w:r>
      <w:r w:rsidRPr="001640EB">
        <w:rPr>
          <w:rFonts w:ascii="Times New Roman" w:hAnsi="Times New Roman" w:cs="Times New Roman"/>
          <w:b/>
          <w:sz w:val="24"/>
          <w:szCs w:val="24"/>
        </w:rPr>
        <w:t>я</w:t>
      </w:r>
      <w:r w:rsidRPr="001640EB">
        <w:rPr>
          <w:rFonts w:ascii="Times New Roman" w:hAnsi="Times New Roman" w:cs="Times New Roman"/>
          <w:sz w:val="24"/>
          <w:szCs w:val="24"/>
        </w:rPr>
        <w:t xml:space="preserve">.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lastRenderedPageBreak/>
        <w:t xml:space="preserve">          Основная цель</w:t>
      </w:r>
      <w:r w:rsidRPr="001640EB">
        <w:rPr>
          <w:rFonts w:ascii="Times New Roman" w:hAnsi="Times New Roman" w:cs="Times New Roman"/>
          <w:sz w:val="24"/>
          <w:szCs w:val="24"/>
        </w:rPr>
        <w:t>: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 xml:space="preserve">         Основная задача</w:t>
      </w:r>
      <w:r w:rsidRPr="001640EB">
        <w:rPr>
          <w:rFonts w:ascii="Times New Roman" w:hAnsi="Times New Roman" w:cs="Times New Roman"/>
          <w:sz w:val="24"/>
          <w:szCs w:val="24"/>
        </w:rPr>
        <w:t>: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sz w:val="24"/>
          <w:szCs w:val="24"/>
        </w:rPr>
        <w:t xml:space="preserve">         </w:t>
      </w:r>
      <w:r w:rsidRPr="001640EB">
        <w:rPr>
          <w:rFonts w:ascii="Times New Roman" w:hAnsi="Times New Roman" w:cs="Times New Roman"/>
          <w:b/>
          <w:sz w:val="24"/>
          <w:szCs w:val="24"/>
        </w:rPr>
        <w:t>2.4.6. Модуль « Внешкольные мероприятия»</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b/>
          <w:sz w:val="24"/>
          <w:szCs w:val="24"/>
        </w:rPr>
        <w:t xml:space="preserve">        </w:t>
      </w:r>
      <w:r w:rsidRPr="001640EB">
        <w:rPr>
          <w:rFonts w:ascii="Times New Roman" w:hAnsi="Times New Roman" w:cs="Times New Roman"/>
          <w:sz w:val="24"/>
          <w:szCs w:val="24"/>
        </w:rPr>
        <w:t xml:space="preserve"> Реализация воспитательного потенциала внешкольных мероприятий предусматривает:</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общие внешкольные мероприятия, в том числе организуемые совместно с социальными партнёрами общеобразовательной организации: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патриотическая акция «Бессмертный полк»;</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патриотическая акция «Вахта памяти;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благотворительная акция «Неделя добра»;</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благотворительная акция «Подари книгу»;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общешкольные родительские и ученические собрания, которые проводятся регулярно, в их рамках обсуждаются насущные проблемы;</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КДН и ЗП, ПДН);</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акции и мероприятия,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экскурсии, походы выходного дня),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b/>
          <w:sz w:val="24"/>
          <w:szCs w:val="24"/>
        </w:rPr>
        <w:t>2.4.7. Модуль «Самоуправление»</w:t>
      </w:r>
    </w:p>
    <w:p w:rsidR="001640EB" w:rsidRPr="001640EB" w:rsidRDefault="001640EB" w:rsidP="001640EB">
      <w:pPr>
        <w:adjustRightInd w:val="0"/>
        <w:ind w:right="-1" w:firstLine="567"/>
        <w:rPr>
          <w:rFonts w:ascii="Times New Roman" w:hAnsi="Times New Roman" w:cs="Times New Roman"/>
          <w:sz w:val="24"/>
          <w:szCs w:val="24"/>
        </w:rPr>
      </w:pPr>
      <w:r w:rsidRPr="001640EB">
        <w:rPr>
          <w:rStyle w:val="CharAttribute504"/>
          <w:rFonts w:eastAsia="№Е"/>
          <w:sz w:val="24"/>
          <w:szCs w:val="24"/>
        </w:rPr>
        <w:t xml:space="preserve">Поддержка детского </w:t>
      </w:r>
      <w:r w:rsidRPr="001640EB">
        <w:rPr>
          <w:rFonts w:ascii="Times New Roman" w:hAnsi="Times New Roman" w:cs="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1640EB" w:rsidRPr="001640EB" w:rsidRDefault="001640EB" w:rsidP="001640EB">
      <w:pPr>
        <w:tabs>
          <w:tab w:val="left" w:pos="851"/>
        </w:tabs>
        <w:ind w:firstLine="709"/>
        <w:rPr>
          <w:rFonts w:ascii="Times New Roman" w:hAnsi="Times New Roman" w:cs="Times New Roman"/>
          <w:sz w:val="24"/>
          <w:szCs w:val="24"/>
        </w:rPr>
      </w:pPr>
      <w:r w:rsidRPr="001640EB">
        <w:rPr>
          <w:rFonts w:ascii="Times New Roman" w:hAnsi="Times New Roman" w:cs="Times New Roman"/>
          <w:sz w:val="24"/>
          <w:szCs w:val="24"/>
        </w:rPr>
        <w:lastRenderedPageBreak/>
        <w:t>Реализация воспитательного потенциала ученического самоуправления в школе предусматривает:</w:t>
      </w:r>
    </w:p>
    <w:p w:rsidR="001640EB" w:rsidRPr="001640EB" w:rsidRDefault="001640EB" w:rsidP="001640EB">
      <w:pPr>
        <w:widowControl w:val="0"/>
        <w:numPr>
          <w:ilvl w:val="0"/>
          <w:numId w:val="92"/>
        </w:numPr>
        <w:tabs>
          <w:tab w:val="left" w:pos="993"/>
        </w:tabs>
        <w:autoSpaceDN w:val="0"/>
        <w:spacing w:after="0" w:line="240" w:lineRule="auto"/>
        <w:ind w:left="0" w:firstLine="709"/>
        <w:contextualSpacing/>
        <w:jc w:val="both"/>
        <w:rPr>
          <w:rFonts w:ascii="Times New Roman" w:hAnsi="Times New Roman" w:cs="Times New Roman"/>
          <w:sz w:val="24"/>
          <w:szCs w:val="24"/>
        </w:rPr>
      </w:pPr>
      <w:r w:rsidRPr="001640EB">
        <w:rPr>
          <w:rFonts w:ascii="Times New Roman" w:hAnsi="Times New Roman" w:cs="Times New Roman"/>
          <w:sz w:val="24"/>
          <w:szCs w:val="24"/>
        </w:rPr>
        <w:t>организацию и деятельность органов ученического самоуправления (совет обучающихся школы, классов), избранных обучающимися;</w:t>
      </w:r>
    </w:p>
    <w:p w:rsidR="001640EB" w:rsidRPr="001640EB" w:rsidRDefault="001640EB" w:rsidP="001640EB">
      <w:pPr>
        <w:widowControl w:val="0"/>
        <w:numPr>
          <w:ilvl w:val="0"/>
          <w:numId w:val="93"/>
        </w:numPr>
        <w:tabs>
          <w:tab w:val="left" w:pos="993"/>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 xml:space="preserve">представление органами ученического самоуправления интересов обучающихся в процессе управления школы; </w:t>
      </w:r>
    </w:p>
    <w:p w:rsidR="001640EB" w:rsidRPr="001640EB" w:rsidRDefault="001640EB" w:rsidP="001640EB">
      <w:pPr>
        <w:widowControl w:val="0"/>
        <w:numPr>
          <w:ilvl w:val="0"/>
          <w:numId w:val="93"/>
        </w:numPr>
        <w:tabs>
          <w:tab w:val="left" w:pos="993"/>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1640EB" w:rsidRPr="001640EB" w:rsidRDefault="001640EB" w:rsidP="001640EB">
      <w:pPr>
        <w:widowControl w:val="0"/>
        <w:numPr>
          <w:ilvl w:val="0"/>
          <w:numId w:val="93"/>
        </w:numPr>
        <w:tabs>
          <w:tab w:val="left" w:pos="993"/>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 </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sz w:val="24"/>
          <w:szCs w:val="24"/>
        </w:rPr>
        <w:t xml:space="preserve">                Высший орган ученического самоуправления</w:t>
      </w:r>
      <w:r w:rsidRPr="001640EB">
        <w:rPr>
          <w:rFonts w:ascii="Times New Roman" w:hAnsi="Times New Roman" w:cs="Times New Roman"/>
          <w:b/>
          <w:sz w:val="24"/>
          <w:szCs w:val="24"/>
        </w:rPr>
        <w:t xml:space="preserve"> - </w:t>
      </w:r>
      <w:r w:rsidRPr="001640EB">
        <w:rPr>
          <w:rFonts w:ascii="Times New Roman" w:hAnsi="Times New Roman" w:cs="Times New Roman"/>
          <w:sz w:val="24"/>
          <w:szCs w:val="24"/>
        </w:rPr>
        <w:t>общее ученическое собрание. Собрание избирает Совет обучающихся школы.</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В  Совет обучающихся школы избираются  обучающиеся, достигшие 14 лет, но в связи с малокомплектностью школы, в Совет могут избираться  дети в возрасте 12-13 лет, наиболее активные, пользующиеся авторитетом среди учащихся. </w:t>
      </w:r>
    </w:p>
    <w:p w:rsidR="001640EB" w:rsidRPr="00474CF8" w:rsidRDefault="001640EB" w:rsidP="001640EB">
      <w:pPr>
        <w:rPr>
          <w:rFonts w:ascii="Times New Roman" w:hAnsi="Times New Roman" w:cs="Times New Roman"/>
          <w:sz w:val="24"/>
          <w:szCs w:val="24"/>
        </w:rPr>
      </w:pPr>
      <w:r w:rsidRPr="00474CF8">
        <w:rPr>
          <w:rFonts w:ascii="Times New Roman" w:hAnsi="Times New Roman" w:cs="Times New Roman"/>
          <w:sz w:val="24"/>
          <w:szCs w:val="24"/>
        </w:rPr>
        <w:t xml:space="preserve">               Детское самоуправление в школе осуществляется.  </w:t>
      </w:r>
    </w:p>
    <w:p w:rsidR="001640EB" w:rsidRPr="00474CF8" w:rsidRDefault="001640EB" w:rsidP="001640EB">
      <w:pPr>
        <w:rPr>
          <w:rFonts w:ascii="Times New Roman" w:hAnsi="Times New Roman" w:cs="Times New Roman"/>
          <w:b/>
          <w:sz w:val="24"/>
          <w:szCs w:val="24"/>
        </w:rPr>
      </w:pPr>
      <w:r w:rsidRPr="00474CF8">
        <w:rPr>
          <w:rFonts w:ascii="Times New Roman" w:hAnsi="Times New Roman" w:cs="Times New Roman"/>
          <w:b/>
          <w:sz w:val="24"/>
          <w:szCs w:val="24"/>
        </w:rPr>
        <w:t xml:space="preserve">             2.4.8. Модуль «Профориентация</w:t>
      </w:r>
    </w:p>
    <w:p w:rsidR="001640EB" w:rsidRPr="00474CF8" w:rsidRDefault="001640EB" w:rsidP="001640EB">
      <w:pPr>
        <w:rPr>
          <w:rFonts w:ascii="Times New Roman" w:hAnsi="Times New Roman" w:cs="Times New Roman"/>
          <w:sz w:val="24"/>
          <w:szCs w:val="24"/>
        </w:rPr>
      </w:pPr>
      <w:r w:rsidRPr="00474CF8">
        <w:rPr>
          <w:rFonts w:ascii="Times New Roman" w:hAnsi="Times New Roman" w:cs="Times New Roman"/>
          <w:sz w:val="24"/>
          <w:szCs w:val="24"/>
        </w:rPr>
        <w:t xml:space="preserve">             Реализация воспитательного потенциала профориентационной работы </w:t>
      </w:r>
      <w:r w:rsidR="009D130A" w:rsidRPr="00474CF8">
        <w:rPr>
          <w:rFonts w:ascii="Times New Roman" w:hAnsi="Times New Roman" w:cs="Times New Roman"/>
          <w:sz w:val="24"/>
          <w:szCs w:val="24"/>
        </w:rPr>
        <w:t xml:space="preserve">МБОУ Больше-Чернавской  СОШ имени В.Г. Алдошина </w:t>
      </w:r>
      <w:r w:rsidRPr="00474CF8">
        <w:rPr>
          <w:rFonts w:ascii="Times New Roman" w:hAnsi="Times New Roman" w:cs="Times New Roman"/>
          <w:sz w:val="24"/>
          <w:szCs w:val="24"/>
        </w:rPr>
        <w:t>предусматривает:</w:t>
      </w:r>
    </w:p>
    <w:p w:rsidR="001640EB" w:rsidRPr="00474CF8" w:rsidRDefault="001640EB" w:rsidP="001640EB">
      <w:pPr>
        <w:rPr>
          <w:rFonts w:ascii="Times New Roman" w:hAnsi="Times New Roman" w:cs="Times New Roman"/>
          <w:sz w:val="24"/>
          <w:szCs w:val="24"/>
        </w:rPr>
      </w:pPr>
      <w:r w:rsidRPr="00474CF8">
        <w:rPr>
          <w:rFonts w:ascii="Times New Roman" w:hAnsi="Times New Roman" w:cs="Times New Roman"/>
          <w:sz w:val="24"/>
          <w:szCs w:val="24"/>
        </w:rPr>
        <w:t xml:space="preserve"> −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1640EB" w:rsidRPr="00474CF8" w:rsidRDefault="001640EB" w:rsidP="001640EB">
      <w:pPr>
        <w:rPr>
          <w:rFonts w:ascii="Times New Roman" w:hAnsi="Times New Roman" w:cs="Times New Roman"/>
          <w:sz w:val="24"/>
          <w:szCs w:val="24"/>
        </w:rPr>
      </w:pPr>
      <w:r w:rsidRPr="00474CF8">
        <w:rPr>
          <w:rFonts w:ascii="Times New Roman" w:hAnsi="Times New Roman" w:cs="Times New Roman"/>
          <w:sz w:val="24"/>
          <w:szCs w:val="24"/>
        </w:rPr>
        <w:t xml:space="preserve"> −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(квест «Угадай профессию» и др.); </w:t>
      </w:r>
    </w:p>
    <w:p w:rsidR="001640EB" w:rsidRPr="00474CF8" w:rsidRDefault="001640EB" w:rsidP="001640EB">
      <w:pPr>
        <w:rPr>
          <w:rFonts w:ascii="Times New Roman" w:hAnsi="Times New Roman" w:cs="Times New Roman"/>
          <w:sz w:val="24"/>
          <w:szCs w:val="24"/>
        </w:rPr>
      </w:pPr>
      <w:r w:rsidRPr="00474CF8">
        <w:rPr>
          <w:rFonts w:ascii="Times New Roman" w:hAnsi="Times New Roman" w:cs="Times New Roman"/>
          <w:sz w:val="24"/>
          <w:szCs w:val="24"/>
        </w:rPr>
        <w:t>− экскурсии на предприятия (в том числе и онлайн),  дающие начальные представления о существующих профессиях и условиях работы</w:t>
      </w:r>
    </w:p>
    <w:p w:rsidR="001640EB" w:rsidRPr="00474CF8" w:rsidRDefault="001640EB" w:rsidP="001640EB">
      <w:pPr>
        <w:rPr>
          <w:rFonts w:ascii="Times New Roman" w:hAnsi="Times New Roman" w:cs="Times New Roman"/>
          <w:sz w:val="24"/>
          <w:szCs w:val="24"/>
        </w:rPr>
      </w:pPr>
      <w:r w:rsidRPr="00474CF8">
        <w:rPr>
          <w:rFonts w:ascii="Times New Roman" w:hAnsi="Times New Roman" w:cs="Times New Roman"/>
          <w:sz w:val="24"/>
          <w:szCs w:val="24"/>
        </w:rPr>
        <w:t xml:space="preserve"> − посещение(в том числе и онлайн),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профессиональногообразования;</w:t>
      </w:r>
    </w:p>
    <w:p w:rsidR="001640EB" w:rsidRPr="00474CF8" w:rsidRDefault="001640EB" w:rsidP="001640EB">
      <w:pPr>
        <w:rPr>
          <w:rFonts w:ascii="Times New Roman" w:hAnsi="Times New Roman" w:cs="Times New Roman"/>
          <w:sz w:val="24"/>
          <w:szCs w:val="24"/>
        </w:rPr>
      </w:pPr>
      <w:r w:rsidRPr="00474CF8">
        <w:rPr>
          <w:rFonts w:ascii="Times New Roman" w:hAnsi="Times New Roman" w:cs="Times New Roman"/>
          <w:sz w:val="24"/>
          <w:szCs w:val="24"/>
        </w:rPr>
        <w:t xml:space="preserve"> − 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w:t>
      </w:r>
    </w:p>
    <w:p w:rsidR="001640EB" w:rsidRPr="00474CF8" w:rsidRDefault="001640EB" w:rsidP="001640EB">
      <w:pPr>
        <w:rPr>
          <w:rFonts w:ascii="Times New Roman" w:hAnsi="Times New Roman" w:cs="Times New Roman"/>
          <w:sz w:val="24"/>
          <w:szCs w:val="24"/>
        </w:rPr>
      </w:pPr>
      <w:r w:rsidRPr="00474CF8">
        <w:rPr>
          <w:rFonts w:ascii="Times New Roman" w:hAnsi="Times New Roman" w:cs="Times New Roman"/>
          <w:sz w:val="24"/>
          <w:szCs w:val="24"/>
        </w:rPr>
        <w:t>− участие в работе всероссийских профориентационных проектов ;</w:t>
      </w:r>
    </w:p>
    <w:p w:rsidR="001640EB" w:rsidRPr="00474CF8" w:rsidRDefault="001640EB" w:rsidP="00474CF8">
      <w:pPr>
        <w:rPr>
          <w:rFonts w:ascii="Times New Roman" w:hAnsi="Times New Roman" w:cs="Times New Roman"/>
          <w:sz w:val="24"/>
          <w:szCs w:val="24"/>
        </w:rPr>
      </w:pPr>
      <w:r w:rsidRPr="00474CF8">
        <w:rPr>
          <w:rFonts w:ascii="Times New Roman" w:hAnsi="Times New Roman" w:cs="Times New Roman"/>
          <w:sz w:val="24"/>
          <w:szCs w:val="24"/>
        </w:rPr>
        <w:t xml:space="preserve"> − освоение обучающимися основ профессии в рамках  курса, внеурочной деятельности.</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b/>
          <w:sz w:val="24"/>
          <w:szCs w:val="24"/>
        </w:rPr>
        <w:t>2.4.9. Модуль «Профилактика и безопасность»</w:t>
      </w:r>
    </w:p>
    <w:p w:rsidR="001640EB" w:rsidRPr="001640EB" w:rsidRDefault="001640EB" w:rsidP="001640EB">
      <w:pPr>
        <w:tabs>
          <w:tab w:val="left" w:pos="851"/>
        </w:tabs>
        <w:ind w:firstLine="709"/>
        <w:rPr>
          <w:rFonts w:ascii="Times New Roman" w:hAnsi="Times New Roman" w:cs="Times New Roman"/>
          <w:sz w:val="24"/>
          <w:szCs w:val="24"/>
        </w:rPr>
      </w:pPr>
      <w:r w:rsidRPr="001640EB">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1640EB" w:rsidRPr="001640EB" w:rsidRDefault="001640EB" w:rsidP="001640EB">
      <w:pPr>
        <w:widowControl w:val="0"/>
        <w:numPr>
          <w:ilvl w:val="0"/>
          <w:numId w:val="94"/>
        </w:numPr>
        <w:tabs>
          <w:tab w:val="left" w:pos="993"/>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1640EB" w:rsidRPr="001640EB" w:rsidRDefault="001640EB" w:rsidP="001640EB">
      <w:pPr>
        <w:widowControl w:val="0"/>
        <w:numPr>
          <w:ilvl w:val="0"/>
          <w:numId w:val="94"/>
        </w:numPr>
        <w:tabs>
          <w:tab w:val="left" w:pos="993"/>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 xml:space="preserve">проведение исследований, мониторинга рисков безопасности и ресурсов повышения </w:t>
      </w:r>
      <w:r w:rsidRPr="001640EB">
        <w:rPr>
          <w:rFonts w:ascii="Times New Roman" w:hAnsi="Times New Roman" w:cs="Times New Roman"/>
          <w:sz w:val="24"/>
          <w:szCs w:val="24"/>
        </w:rPr>
        <w:lastRenderedPageBreak/>
        <w:t>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1640EB" w:rsidRPr="001640EB" w:rsidRDefault="001640EB" w:rsidP="001640EB">
      <w:pPr>
        <w:widowControl w:val="0"/>
        <w:numPr>
          <w:ilvl w:val="0"/>
          <w:numId w:val="94"/>
        </w:numPr>
        <w:tabs>
          <w:tab w:val="left" w:pos="993"/>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1640EB" w:rsidRPr="001640EB" w:rsidRDefault="001640EB" w:rsidP="001640EB">
      <w:pPr>
        <w:widowControl w:val="0"/>
        <w:numPr>
          <w:ilvl w:val="0"/>
          <w:numId w:val="94"/>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1640EB" w:rsidRPr="001640EB" w:rsidRDefault="001640EB" w:rsidP="001640EB">
      <w:pPr>
        <w:widowControl w:val="0"/>
        <w:numPr>
          <w:ilvl w:val="0"/>
          <w:numId w:val="94"/>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1640EB" w:rsidRPr="001640EB" w:rsidRDefault="001640EB" w:rsidP="001640EB">
      <w:pPr>
        <w:widowControl w:val="0"/>
        <w:numPr>
          <w:ilvl w:val="0"/>
          <w:numId w:val="94"/>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1640EB" w:rsidRPr="001640EB" w:rsidRDefault="001640EB" w:rsidP="001640EB">
      <w:pPr>
        <w:widowControl w:val="0"/>
        <w:numPr>
          <w:ilvl w:val="0"/>
          <w:numId w:val="94"/>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испытания себя (походы, спорт), значимого общения, творчества, деятельности;</w:t>
      </w:r>
    </w:p>
    <w:p w:rsidR="001640EB" w:rsidRPr="001640EB" w:rsidRDefault="001640EB" w:rsidP="001640EB">
      <w:pPr>
        <w:widowControl w:val="0"/>
        <w:numPr>
          <w:ilvl w:val="0"/>
          <w:numId w:val="94"/>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rsidR="001640EB" w:rsidRPr="001640EB" w:rsidRDefault="001640EB" w:rsidP="001640EB">
      <w:pPr>
        <w:widowControl w:val="0"/>
        <w:numPr>
          <w:ilvl w:val="0"/>
          <w:numId w:val="94"/>
        </w:numPr>
        <w:tabs>
          <w:tab w:val="left" w:pos="993"/>
          <w:tab w:val="left" w:pos="1134"/>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и т. д.).</w:t>
      </w:r>
    </w:p>
    <w:p w:rsidR="001640EB" w:rsidRDefault="001640EB" w:rsidP="00474CF8">
      <w:pPr>
        <w:pStyle w:val="a7"/>
        <w:spacing w:before="71"/>
        <w:ind w:left="0" w:firstLine="0"/>
      </w:pPr>
      <w:r w:rsidRPr="001640EB">
        <w:t>работа</w:t>
      </w:r>
      <w:r w:rsidRPr="001640EB">
        <w:rPr>
          <w:spacing w:val="-7"/>
        </w:rPr>
        <w:t xml:space="preserve"> </w:t>
      </w:r>
      <w:r w:rsidRPr="001640EB">
        <w:t>проводится</w:t>
      </w:r>
      <w:r w:rsidRPr="001640EB">
        <w:rPr>
          <w:spacing w:val="-6"/>
        </w:rPr>
        <w:t xml:space="preserve"> </w:t>
      </w:r>
      <w:r w:rsidRPr="001640EB">
        <w:t>по</w:t>
      </w:r>
      <w:r w:rsidRPr="001640EB">
        <w:rPr>
          <w:spacing w:val="2"/>
        </w:rPr>
        <w:t xml:space="preserve"> </w:t>
      </w:r>
      <w:r w:rsidRPr="001640EB">
        <w:t>следующим</w:t>
      </w:r>
      <w:r w:rsidRPr="001640EB">
        <w:rPr>
          <w:spacing w:val="-1"/>
        </w:rPr>
        <w:t xml:space="preserve"> </w:t>
      </w:r>
      <w:r w:rsidRPr="001640EB">
        <w:t>направлениям:</w:t>
      </w:r>
    </w:p>
    <w:p w:rsidR="00474CF8" w:rsidRDefault="00474CF8" w:rsidP="00474CF8">
      <w:pPr>
        <w:pStyle w:val="a7"/>
        <w:spacing w:before="71"/>
        <w:ind w:left="0" w:firstLine="0"/>
      </w:pPr>
    </w:p>
    <w:p w:rsidR="00474CF8" w:rsidRPr="001640EB" w:rsidRDefault="00474CF8" w:rsidP="00474CF8">
      <w:pPr>
        <w:pStyle w:val="a7"/>
        <w:spacing w:before="71"/>
        <w:ind w:left="0" w:firstLine="0"/>
      </w:pPr>
    </w:p>
    <w:p w:rsidR="001640EB" w:rsidRPr="001640EB" w:rsidRDefault="001640EB" w:rsidP="001640EB">
      <w:pPr>
        <w:pStyle w:val="2"/>
        <w:ind w:left="1429"/>
      </w:pPr>
      <w:r w:rsidRPr="001640EB">
        <w:rPr>
          <w:noProof/>
          <w:lang w:eastAsia="ru-RU"/>
        </w:rPr>
        <w:drawing>
          <wp:anchor distT="0" distB="0" distL="0" distR="0" simplePos="0" relativeHeight="251659264" behindDoc="1" locked="0" layoutInCell="1" allowOverlap="1" wp14:anchorId="22964A08" wp14:editId="7AA2DA23">
            <wp:simplePos x="0" y="0"/>
            <wp:positionH relativeFrom="page">
              <wp:posOffset>3326765</wp:posOffset>
            </wp:positionH>
            <wp:positionV relativeFrom="paragraph">
              <wp:posOffset>555625</wp:posOffset>
            </wp:positionV>
            <wp:extent cx="238125" cy="167640"/>
            <wp:effectExtent l="0" t="0" r="0" b="3810"/>
            <wp:wrapNone/>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 cy="167640"/>
                    </a:xfrm>
                    <a:prstGeom prst="rect">
                      <a:avLst/>
                    </a:prstGeom>
                    <a:noFill/>
                  </pic:spPr>
                </pic:pic>
              </a:graphicData>
            </a:graphic>
            <wp14:sizeRelH relativeFrom="page">
              <wp14:pctWidth>0</wp14:pctWidth>
            </wp14:sizeRelH>
            <wp14:sizeRelV relativeFrom="page">
              <wp14:pctHeight>0</wp14:pctHeight>
            </wp14:sizeRelV>
          </wp:anchor>
        </w:drawing>
      </w:r>
      <w:r w:rsidRPr="001640EB">
        <w:rPr>
          <w:noProof/>
          <w:lang w:eastAsia="ru-RU"/>
        </w:rPr>
        <mc:AlternateContent>
          <mc:Choice Requires="wpg">
            <w:drawing>
              <wp:anchor distT="0" distB="0" distL="114300" distR="114300" simplePos="0" relativeHeight="251660288" behindDoc="1" locked="0" layoutInCell="1" allowOverlap="1" wp14:anchorId="54976A9F" wp14:editId="4FE243FB">
                <wp:simplePos x="0" y="0"/>
                <wp:positionH relativeFrom="page">
                  <wp:posOffset>3208020</wp:posOffset>
                </wp:positionH>
                <wp:positionV relativeFrom="paragraph">
                  <wp:posOffset>906780</wp:posOffset>
                </wp:positionV>
                <wp:extent cx="356870" cy="167640"/>
                <wp:effectExtent l="0" t="0" r="0" b="3810"/>
                <wp:wrapNone/>
                <wp:docPr id="168" name="Группа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167640"/>
                          <a:chOff x="5052" y="1428"/>
                          <a:chExt cx="562" cy="264"/>
                        </a:xfrm>
                      </wpg:grpSpPr>
                      <pic:pic xmlns:pic="http://schemas.openxmlformats.org/drawingml/2006/picture">
                        <pic:nvPicPr>
                          <pic:cNvPr id="169" name="Picture 6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5051" y="1427"/>
                            <a:ext cx="375"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6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5238" y="1427"/>
                            <a:ext cx="375"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F539B5" id="Группа 168" o:spid="_x0000_s1026" style="position:absolute;margin-left:252.6pt;margin-top:71.4pt;width:28.1pt;height:13.2pt;z-index:-251656192;mso-position-horizontal-relative:page" coordorigin="5052,1428" coordsize="56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left:5051;top:1427;width:375;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U9ui9AAAA3AAAAA8AAABkcnMvZG93bnJldi54bWxET70KwjAQ3gXfIZzgpqmCYqtRRBBdFKwO&#10;jkdztsXmUpqo9e2NILjdx/d7i1VrKvGkxpWWFYyGEQjizOqScwWX83YwA+E8ssbKMil4k4PVsttZ&#10;YKLti0/0TH0uQgi7BBUU3teJlC4ryKAb2po4cDfbGPQBNrnUDb5CuKnkOIqm0mDJoaHAmjYFZff0&#10;YRRIG40qbnl33J5knW7WOr5ODkr1e+16DsJT6//in3uvw/xpDN9nwgVy+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JT26L0AAADcAAAADwAAAAAAAAAAAAAAAACfAgAAZHJz&#10;L2Rvd25yZXYueG1sUEsFBgAAAAAEAAQA9wAAAIkDAAAAAA==&#10;">
                  <v:imagedata r:id="rId48" o:title=""/>
                </v:shape>
                <v:shape id="Picture 67" o:spid="_x0000_s1028" type="#_x0000_t75" style="position:absolute;left:5238;top:1427;width:375;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3yajEAAAA3AAAAA8AAABkcnMvZG93bnJldi54bWxEj0FrwkAQhe9C/8Myhd50o6C1qauEgOjF&#10;QmIPPQ7ZaRKanQ3Z1aT/3jkUepvhvXnvm91hcp260xBazwaWiwQUceVty7WBz+txvgUVIrLFzjMZ&#10;+KUAh/3TbIep9SMXdC9jrSSEQ4oGmhj7VOtQNeQwLHxPLNq3HxxGWYda2wFHCXedXiXJRjtsWRoa&#10;7ClvqPopb86A9smy44lPH8dC92We2bev9cWYl+cpewcVaYr/5r/rsxX8V8GXZ2QCv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3yajEAAAA3AAAAA8AAAAAAAAAAAAAAAAA&#10;nwIAAGRycy9kb3ducmV2LnhtbFBLBQYAAAAABAAEAPcAAACQAwAAAAA=&#10;">
                  <v:imagedata r:id="rId48" o:title=""/>
                </v:shape>
                <w10:wrap anchorx="page"/>
              </v:group>
            </w:pict>
          </mc:Fallback>
        </mc:AlternateContent>
      </w:r>
      <w:r w:rsidRPr="001640EB">
        <w:rPr>
          <w:noProof/>
          <w:lang w:eastAsia="ru-RU"/>
        </w:rPr>
        <w:drawing>
          <wp:anchor distT="0" distB="0" distL="0" distR="0" simplePos="0" relativeHeight="251661312" behindDoc="1" locked="0" layoutInCell="1" allowOverlap="1" wp14:anchorId="3656D571" wp14:editId="3C47210C">
            <wp:simplePos x="0" y="0"/>
            <wp:positionH relativeFrom="page">
              <wp:posOffset>3250565</wp:posOffset>
            </wp:positionH>
            <wp:positionV relativeFrom="paragraph">
              <wp:posOffset>1379220</wp:posOffset>
            </wp:positionV>
            <wp:extent cx="237490" cy="167640"/>
            <wp:effectExtent l="0" t="0" r="0" b="3810"/>
            <wp:wrapNone/>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490" cy="167640"/>
                    </a:xfrm>
                    <a:prstGeom prst="rect">
                      <a:avLst/>
                    </a:prstGeom>
                    <a:noFill/>
                  </pic:spPr>
                </pic:pic>
              </a:graphicData>
            </a:graphic>
            <wp14:sizeRelH relativeFrom="page">
              <wp14:pctWidth>0</wp14:pctWidth>
            </wp14:sizeRelH>
            <wp14:sizeRelV relativeFrom="page">
              <wp14:pctHeight>0</wp14:pctHeight>
            </wp14:sizeRelV>
          </wp:anchor>
        </w:drawing>
      </w:r>
      <w:r w:rsidRPr="001640EB">
        <w:t>«Профилактика</w:t>
      </w:r>
      <w:r w:rsidRPr="001640EB">
        <w:rPr>
          <w:spacing w:val="-1"/>
        </w:rPr>
        <w:t xml:space="preserve"> </w:t>
      </w:r>
      <w:r w:rsidRPr="001640EB">
        <w:t>правонарушений</w:t>
      </w:r>
      <w:r w:rsidRPr="001640EB">
        <w:rPr>
          <w:spacing w:val="-1"/>
        </w:rPr>
        <w:t xml:space="preserve"> </w:t>
      </w:r>
      <w:r w:rsidRPr="001640EB">
        <w:t>и</w:t>
      </w:r>
      <w:r w:rsidRPr="001640EB">
        <w:rPr>
          <w:spacing w:val="-4"/>
        </w:rPr>
        <w:t xml:space="preserve"> </w:t>
      </w:r>
      <w:r w:rsidRPr="001640EB">
        <w:t>безнадзорности</w:t>
      </w:r>
      <w:r w:rsidRPr="001640EB">
        <w:rPr>
          <w:spacing w:val="-5"/>
        </w:rPr>
        <w:t xml:space="preserve"> </w:t>
      </w:r>
      <w:r w:rsidRPr="001640EB">
        <w:t>обучающихся»</w:t>
      </w:r>
    </w:p>
    <w:p w:rsidR="001640EB" w:rsidRPr="001640EB" w:rsidRDefault="001640EB" w:rsidP="001640EB">
      <w:pPr>
        <w:pStyle w:val="a7"/>
        <w:jc w:val="left"/>
        <w:rPr>
          <w:b/>
          <w:i/>
          <w:sz w:val="20"/>
        </w:rPr>
      </w:pPr>
    </w:p>
    <w:p w:rsidR="001640EB" w:rsidRPr="001640EB" w:rsidRDefault="001640EB" w:rsidP="001640EB">
      <w:pPr>
        <w:pStyle w:val="a7"/>
        <w:spacing w:before="6"/>
        <w:jc w:val="left"/>
        <w:rPr>
          <w:b/>
          <w:i/>
          <w:sz w:val="10"/>
        </w:rPr>
      </w:pPr>
    </w:p>
    <w:tbl>
      <w:tblPr>
        <w:tblW w:w="0" w:type="auto"/>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76"/>
        <w:gridCol w:w="7336"/>
      </w:tblGrid>
      <w:tr w:rsidR="001640EB" w:rsidRPr="001640EB" w:rsidTr="001640EB">
        <w:trPr>
          <w:trHeight w:val="846"/>
        </w:trPr>
        <w:tc>
          <w:tcPr>
            <w:tcW w:w="2976"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spacing w:line="273" w:lineRule="exact"/>
              <w:ind w:left="232"/>
              <w:rPr>
                <w:sz w:val="24"/>
              </w:rPr>
            </w:pPr>
            <w:r w:rsidRPr="001640EB">
              <w:rPr>
                <w:sz w:val="24"/>
              </w:rPr>
              <w:t>Организационная</w:t>
            </w:r>
            <w:r w:rsidRPr="001640EB">
              <w:rPr>
                <w:spacing w:val="-5"/>
                <w:sz w:val="24"/>
              </w:rPr>
              <w:t xml:space="preserve"> </w:t>
            </w:r>
            <w:r w:rsidRPr="001640EB">
              <w:rPr>
                <w:sz w:val="24"/>
              </w:rPr>
              <w:t>работа</w:t>
            </w:r>
          </w:p>
        </w:tc>
        <w:tc>
          <w:tcPr>
            <w:tcW w:w="7336"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spacing w:line="235" w:lineRule="auto"/>
              <w:ind w:left="127" w:right="-15" w:firstLine="600"/>
              <w:rPr>
                <w:sz w:val="24"/>
              </w:rPr>
            </w:pPr>
            <w:r w:rsidRPr="001640EB">
              <w:rPr>
                <w:sz w:val="24"/>
              </w:rPr>
              <w:t>Планирование</w:t>
            </w:r>
            <w:r w:rsidRPr="001640EB">
              <w:rPr>
                <w:spacing w:val="7"/>
                <w:sz w:val="24"/>
              </w:rPr>
              <w:t xml:space="preserve"> </w:t>
            </w:r>
            <w:r w:rsidRPr="001640EB">
              <w:rPr>
                <w:sz w:val="24"/>
              </w:rPr>
              <w:t>и</w:t>
            </w:r>
            <w:r w:rsidRPr="001640EB">
              <w:rPr>
                <w:spacing w:val="9"/>
                <w:sz w:val="24"/>
              </w:rPr>
              <w:t xml:space="preserve"> </w:t>
            </w:r>
            <w:r w:rsidRPr="001640EB">
              <w:rPr>
                <w:sz w:val="24"/>
              </w:rPr>
              <w:t>коррекция</w:t>
            </w:r>
            <w:r w:rsidRPr="001640EB">
              <w:rPr>
                <w:spacing w:val="8"/>
                <w:sz w:val="24"/>
              </w:rPr>
              <w:t xml:space="preserve"> </w:t>
            </w:r>
            <w:r w:rsidRPr="001640EB">
              <w:rPr>
                <w:sz w:val="24"/>
              </w:rPr>
              <w:t>работы</w:t>
            </w:r>
            <w:r w:rsidRPr="001640EB">
              <w:rPr>
                <w:spacing w:val="11"/>
                <w:sz w:val="24"/>
              </w:rPr>
              <w:t xml:space="preserve"> </w:t>
            </w:r>
            <w:r w:rsidRPr="001640EB">
              <w:rPr>
                <w:sz w:val="24"/>
              </w:rPr>
              <w:t>по</w:t>
            </w:r>
            <w:r w:rsidRPr="001640EB">
              <w:rPr>
                <w:spacing w:val="8"/>
                <w:sz w:val="24"/>
              </w:rPr>
              <w:t xml:space="preserve"> </w:t>
            </w:r>
            <w:r w:rsidRPr="001640EB">
              <w:rPr>
                <w:sz w:val="24"/>
              </w:rPr>
              <w:t>профилактике</w:t>
            </w:r>
            <w:r w:rsidRPr="001640EB">
              <w:rPr>
                <w:spacing w:val="-57"/>
                <w:sz w:val="24"/>
              </w:rPr>
              <w:t xml:space="preserve"> </w:t>
            </w:r>
            <w:r w:rsidRPr="001640EB">
              <w:rPr>
                <w:sz w:val="24"/>
              </w:rPr>
              <w:t>правонарушений</w:t>
            </w:r>
            <w:r w:rsidRPr="001640EB">
              <w:rPr>
                <w:spacing w:val="-2"/>
                <w:sz w:val="24"/>
              </w:rPr>
              <w:t xml:space="preserve"> </w:t>
            </w:r>
            <w:r w:rsidRPr="001640EB">
              <w:rPr>
                <w:sz w:val="24"/>
              </w:rPr>
              <w:t>в</w:t>
            </w:r>
            <w:r w:rsidRPr="001640EB">
              <w:rPr>
                <w:spacing w:val="-2"/>
                <w:sz w:val="24"/>
              </w:rPr>
              <w:t xml:space="preserve"> </w:t>
            </w:r>
            <w:r w:rsidRPr="001640EB">
              <w:rPr>
                <w:sz w:val="24"/>
              </w:rPr>
              <w:t>рамках</w:t>
            </w:r>
            <w:r w:rsidRPr="001640EB">
              <w:rPr>
                <w:spacing w:val="-8"/>
                <w:sz w:val="24"/>
              </w:rPr>
              <w:t xml:space="preserve"> </w:t>
            </w:r>
            <w:r w:rsidRPr="001640EB">
              <w:rPr>
                <w:sz w:val="24"/>
              </w:rPr>
              <w:t>межведомственного</w:t>
            </w:r>
            <w:r w:rsidRPr="001640EB">
              <w:rPr>
                <w:spacing w:val="-7"/>
                <w:sz w:val="24"/>
              </w:rPr>
              <w:t xml:space="preserve"> </w:t>
            </w:r>
            <w:r w:rsidRPr="001640EB">
              <w:rPr>
                <w:sz w:val="24"/>
              </w:rPr>
              <w:t>взаимодействия.</w:t>
            </w:r>
          </w:p>
          <w:p w:rsidR="001640EB" w:rsidRPr="001640EB" w:rsidRDefault="001640EB">
            <w:pPr>
              <w:pStyle w:val="TableParagraph"/>
              <w:spacing w:before="3"/>
              <w:ind w:left="727"/>
              <w:rPr>
                <w:sz w:val="24"/>
              </w:rPr>
            </w:pPr>
            <w:r w:rsidRPr="001640EB">
              <w:rPr>
                <w:sz w:val="24"/>
              </w:rPr>
              <w:t>Организация</w:t>
            </w:r>
            <w:r w:rsidRPr="001640EB">
              <w:rPr>
                <w:spacing w:val="-7"/>
                <w:sz w:val="24"/>
              </w:rPr>
              <w:t xml:space="preserve"> </w:t>
            </w:r>
            <w:r w:rsidRPr="001640EB">
              <w:rPr>
                <w:sz w:val="24"/>
              </w:rPr>
              <w:t>работы Совета</w:t>
            </w:r>
            <w:r w:rsidRPr="001640EB">
              <w:rPr>
                <w:spacing w:val="-7"/>
                <w:sz w:val="24"/>
              </w:rPr>
              <w:t xml:space="preserve"> </w:t>
            </w:r>
            <w:r w:rsidRPr="001640EB">
              <w:rPr>
                <w:sz w:val="24"/>
              </w:rPr>
              <w:t>профилактики.</w:t>
            </w:r>
          </w:p>
        </w:tc>
      </w:tr>
      <w:tr w:rsidR="001640EB" w:rsidRPr="001640EB" w:rsidTr="001640EB">
        <w:trPr>
          <w:trHeight w:val="1124"/>
        </w:trPr>
        <w:tc>
          <w:tcPr>
            <w:tcW w:w="2976"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spacing w:line="268" w:lineRule="exact"/>
              <w:ind w:left="232"/>
              <w:rPr>
                <w:sz w:val="24"/>
              </w:rPr>
            </w:pPr>
            <w:r w:rsidRPr="001640EB">
              <w:rPr>
                <w:sz w:val="24"/>
              </w:rPr>
              <w:t>Диагностическая</w:t>
            </w:r>
            <w:r w:rsidRPr="001640EB">
              <w:rPr>
                <w:spacing w:val="-1"/>
                <w:sz w:val="24"/>
              </w:rPr>
              <w:t xml:space="preserve"> </w:t>
            </w:r>
            <w:r w:rsidRPr="001640EB">
              <w:rPr>
                <w:sz w:val="24"/>
              </w:rPr>
              <w:t>работа</w:t>
            </w:r>
          </w:p>
        </w:tc>
        <w:tc>
          <w:tcPr>
            <w:tcW w:w="7336"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rsidP="00FB08FC">
            <w:pPr>
              <w:pStyle w:val="TableParagraph"/>
              <w:ind w:right="-29"/>
              <w:jc w:val="both"/>
              <w:rPr>
                <w:sz w:val="24"/>
              </w:rPr>
            </w:pPr>
            <w:r w:rsidRPr="001640EB">
              <w:rPr>
                <w:sz w:val="24"/>
              </w:rPr>
              <w:t>Сбор</w:t>
            </w:r>
            <w:r w:rsidRPr="001640EB">
              <w:rPr>
                <w:spacing w:val="1"/>
                <w:sz w:val="24"/>
              </w:rPr>
              <w:t xml:space="preserve"> </w:t>
            </w:r>
            <w:r w:rsidRPr="001640EB">
              <w:rPr>
                <w:sz w:val="24"/>
              </w:rPr>
              <w:t>данных</w:t>
            </w:r>
            <w:r w:rsidRPr="001640EB">
              <w:rPr>
                <w:spacing w:val="1"/>
                <w:sz w:val="24"/>
              </w:rPr>
              <w:t xml:space="preserve"> </w:t>
            </w:r>
            <w:r w:rsidRPr="001640EB">
              <w:rPr>
                <w:sz w:val="24"/>
              </w:rPr>
              <w:t>о</w:t>
            </w:r>
            <w:r w:rsidRPr="001640EB">
              <w:rPr>
                <w:spacing w:val="1"/>
                <w:sz w:val="24"/>
              </w:rPr>
              <w:t xml:space="preserve"> </w:t>
            </w:r>
            <w:r w:rsidRPr="001640EB">
              <w:rPr>
                <w:sz w:val="24"/>
              </w:rPr>
              <w:t>сложившейся</w:t>
            </w:r>
            <w:r w:rsidRPr="001640EB">
              <w:rPr>
                <w:spacing w:val="1"/>
                <w:sz w:val="24"/>
              </w:rPr>
              <w:t xml:space="preserve"> </w:t>
            </w:r>
            <w:r w:rsidRPr="001640EB">
              <w:rPr>
                <w:sz w:val="24"/>
              </w:rPr>
              <w:t>проблемной</w:t>
            </w:r>
            <w:r w:rsidRPr="001640EB">
              <w:rPr>
                <w:spacing w:val="1"/>
                <w:sz w:val="24"/>
              </w:rPr>
              <w:t xml:space="preserve"> </w:t>
            </w:r>
            <w:r w:rsidRPr="001640EB">
              <w:rPr>
                <w:sz w:val="24"/>
              </w:rPr>
              <w:t>ситуации,</w:t>
            </w:r>
            <w:r w:rsidRPr="001640EB">
              <w:rPr>
                <w:spacing w:val="1"/>
                <w:sz w:val="24"/>
              </w:rPr>
              <w:t xml:space="preserve"> </w:t>
            </w:r>
            <w:r w:rsidRPr="001640EB">
              <w:rPr>
                <w:sz w:val="24"/>
              </w:rPr>
              <w:t>анализируются</w:t>
            </w:r>
            <w:r w:rsidRPr="001640EB">
              <w:rPr>
                <w:spacing w:val="-7"/>
                <w:sz w:val="24"/>
              </w:rPr>
              <w:t xml:space="preserve"> </w:t>
            </w:r>
            <w:r w:rsidRPr="001640EB">
              <w:rPr>
                <w:sz w:val="24"/>
              </w:rPr>
              <w:t>и</w:t>
            </w:r>
            <w:r w:rsidRPr="001640EB">
              <w:rPr>
                <w:spacing w:val="-8"/>
                <w:sz w:val="24"/>
              </w:rPr>
              <w:t xml:space="preserve"> </w:t>
            </w:r>
            <w:r w:rsidRPr="001640EB">
              <w:rPr>
                <w:sz w:val="24"/>
              </w:rPr>
              <w:t>систематизируются</w:t>
            </w:r>
            <w:r w:rsidRPr="001640EB">
              <w:rPr>
                <w:spacing w:val="-6"/>
                <w:sz w:val="24"/>
              </w:rPr>
              <w:t xml:space="preserve"> </w:t>
            </w:r>
            <w:r w:rsidRPr="001640EB">
              <w:rPr>
                <w:sz w:val="24"/>
              </w:rPr>
              <w:t>информация,</w:t>
            </w:r>
            <w:r w:rsidRPr="001640EB">
              <w:rPr>
                <w:spacing w:val="-8"/>
                <w:sz w:val="24"/>
              </w:rPr>
              <w:t xml:space="preserve"> </w:t>
            </w:r>
            <w:r w:rsidRPr="001640EB">
              <w:rPr>
                <w:sz w:val="24"/>
              </w:rPr>
              <w:t>чтобы</w:t>
            </w:r>
            <w:r w:rsidRPr="001640EB">
              <w:rPr>
                <w:spacing w:val="-8"/>
                <w:sz w:val="24"/>
              </w:rPr>
              <w:t xml:space="preserve"> </w:t>
            </w:r>
            <w:r w:rsidRPr="001640EB">
              <w:rPr>
                <w:sz w:val="24"/>
              </w:rPr>
              <w:t>выявить</w:t>
            </w:r>
            <w:r w:rsidRPr="001640EB">
              <w:rPr>
                <w:spacing w:val="-58"/>
                <w:sz w:val="24"/>
              </w:rPr>
              <w:t xml:space="preserve"> </w:t>
            </w:r>
            <w:r w:rsidRPr="001640EB">
              <w:rPr>
                <w:sz w:val="24"/>
              </w:rPr>
              <w:t>причины,</w:t>
            </w:r>
            <w:r w:rsidRPr="001640EB">
              <w:rPr>
                <w:spacing w:val="1"/>
                <w:sz w:val="24"/>
              </w:rPr>
              <w:t xml:space="preserve"> </w:t>
            </w:r>
            <w:r w:rsidRPr="001640EB">
              <w:rPr>
                <w:sz w:val="24"/>
              </w:rPr>
              <w:t>которые</w:t>
            </w:r>
            <w:r w:rsidRPr="001640EB">
              <w:rPr>
                <w:spacing w:val="1"/>
                <w:sz w:val="24"/>
              </w:rPr>
              <w:t xml:space="preserve"> </w:t>
            </w:r>
            <w:r w:rsidRPr="001640EB">
              <w:rPr>
                <w:sz w:val="24"/>
              </w:rPr>
              <w:t>могут</w:t>
            </w:r>
            <w:r w:rsidRPr="001640EB">
              <w:rPr>
                <w:spacing w:val="1"/>
                <w:sz w:val="24"/>
              </w:rPr>
              <w:t xml:space="preserve"> </w:t>
            </w:r>
            <w:r w:rsidRPr="001640EB">
              <w:rPr>
                <w:sz w:val="24"/>
              </w:rPr>
              <w:t>способствовать</w:t>
            </w:r>
            <w:r w:rsidRPr="001640EB">
              <w:rPr>
                <w:spacing w:val="1"/>
                <w:sz w:val="24"/>
              </w:rPr>
              <w:t xml:space="preserve"> </w:t>
            </w:r>
            <w:r w:rsidRPr="001640EB">
              <w:rPr>
                <w:sz w:val="24"/>
              </w:rPr>
              <w:t>совершению</w:t>
            </w:r>
            <w:r w:rsidRPr="001640EB">
              <w:rPr>
                <w:spacing w:val="1"/>
                <w:sz w:val="24"/>
              </w:rPr>
              <w:t xml:space="preserve"> </w:t>
            </w:r>
            <w:r w:rsidRPr="001640EB">
              <w:rPr>
                <w:sz w:val="24"/>
              </w:rPr>
              <w:t>правонарушений</w:t>
            </w:r>
            <w:r w:rsidRPr="001640EB">
              <w:rPr>
                <w:spacing w:val="2"/>
                <w:sz w:val="24"/>
              </w:rPr>
              <w:t xml:space="preserve"> </w:t>
            </w:r>
            <w:r w:rsidRPr="001640EB">
              <w:rPr>
                <w:sz w:val="24"/>
              </w:rPr>
              <w:t>несовершеннолетними.</w:t>
            </w:r>
          </w:p>
        </w:tc>
      </w:tr>
      <w:tr w:rsidR="001640EB" w:rsidRPr="001640EB" w:rsidTr="001640EB">
        <w:trPr>
          <w:trHeight w:val="700"/>
        </w:trPr>
        <w:tc>
          <w:tcPr>
            <w:tcW w:w="2976"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spacing w:line="235" w:lineRule="auto"/>
              <w:ind w:left="7" w:right="651" w:firstLine="225"/>
              <w:rPr>
                <w:sz w:val="24"/>
              </w:rPr>
            </w:pPr>
            <w:r w:rsidRPr="001640EB">
              <w:rPr>
                <w:spacing w:val="-1"/>
                <w:sz w:val="24"/>
              </w:rPr>
              <w:t>Профилактическая</w:t>
            </w:r>
            <w:r w:rsidRPr="001640EB">
              <w:rPr>
                <w:spacing w:val="-57"/>
                <w:sz w:val="24"/>
              </w:rPr>
              <w:t xml:space="preserve"> </w:t>
            </w:r>
            <w:r w:rsidRPr="001640EB">
              <w:rPr>
                <w:sz w:val="24"/>
              </w:rPr>
              <w:t>работа с детьми</w:t>
            </w:r>
          </w:p>
        </w:tc>
        <w:tc>
          <w:tcPr>
            <w:tcW w:w="7336"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spacing w:line="235" w:lineRule="auto"/>
              <w:ind w:left="607" w:right="775"/>
              <w:rPr>
                <w:sz w:val="24"/>
              </w:rPr>
            </w:pPr>
            <w:r w:rsidRPr="001640EB">
              <w:rPr>
                <w:sz w:val="24"/>
              </w:rPr>
              <w:t>Реализация</w:t>
            </w:r>
            <w:r w:rsidRPr="001640EB">
              <w:rPr>
                <w:spacing w:val="-5"/>
                <w:sz w:val="24"/>
              </w:rPr>
              <w:t xml:space="preserve"> </w:t>
            </w:r>
            <w:r w:rsidRPr="001640EB">
              <w:rPr>
                <w:sz w:val="24"/>
              </w:rPr>
              <w:t>системы</w:t>
            </w:r>
            <w:r w:rsidRPr="001640EB">
              <w:rPr>
                <w:spacing w:val="-7"/>
                <w:sz w:val="24"/>
              </w:rPr>
              <w:t xml:space="preserve"> </w:t>
            </w:r>
            <w:r w:rsidRPr="001640EB">
              <w:rPr>
                <w:sz w:val="24"/>
              </w:rPr>
              <w:t>воспитательной</w:t>
            </w:r>
            <w:r w:rsidRPr="001640EB">
              <w:rPr>
                <w:spacing w:val="-4"/>
                <w:sz w:val="24"/>
              </w:rPr>
              <w:t xml:space="preserve"> </w:t>
            </w:r>
            <w:r w:rsidRPr="001640EB">
              <w:rPr>
                <w:sz w:val="24"/>
              </w:rPr>
              <w:t>работы</w:t>
            </w:r>
            <w:r w:rsidRPr="001640EB">
              <w:rPr>
                <w:spacing w:val="-4"/>
                <w:sz w:val="24"/>
              </w:rPr>
              <w:t xml:space="preserve"> </w:t>
            </w:r>
            <w:r w:rsidRPr="001640EB">
              <w:rPr>
                <w:sz w:val="24"/>
              </w:rPr>
              <w:t>школы.</w:t>
            </w:r>
            <w:r w:rsidRPr="001640EB">
              <w:rPr>
                <w:spacing w:val="-57"/>
                <w:sz w:val="24"/>
              </w:rPr>
              <w:t xml:space="preserve"> </w:t>
            </w:r>
            <w:r w:rsidRPr="001640EB">
              <w:rPr>
                <w:sz w:val="24"/>
              </w:rPr>
              <w:t>Организация</w:t>
            </w:r>
            <w:r w:rsidRPr="001640EB">
              <w:rPr>
                <w:spacing w:val="-4"/>
                <w:sz w:val="24"/>
              </w:rPr>
              <w:t xml:space="preserve"> </w:t>
            </w:r>
            <w:r w:rsidRPr="001640EB">
              <w:rPr>
                <w:sz w:val="24"/>
              </w:rPr>
              <w:t>правового</w:t>
            </w:r>
            <w:r w:rsidRPr="001640EB">
              <w:rPr>
                <w:spacing w:val="2"/>
                <w:sz w:val="24"/>
              </w:rPr>
              <w:t xml:space="preserve"> </w:t>
            </w:r>
            <w:r w:rsidRPr="001640EB">
              <w:rPr>
                <w:sz w:val="24"/>
              </w:rPr>
              <w:t>всеобуча;</w:t>
            </w:r>
          </w:p>
        </w:tc>
      </w:tr>
      <w:tr w:rsidR="001640EB" w:rsidRPr="001640EB" w:rsidTr="001640EB">
        <w:trPr>
          <w:trHeight w:val="1603"/>
        </w:trPr>
        <w:tc>
          <w:tcPr>
            <w:tcW w:w="2976"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ind w:left="7" w:right="176" w:firstLine="225"/>
              <w:rPr>
                <w:sz w:val="24"/>
              </w:rPr>
            </w:pPr>
            <w:r w:rsidRPr="001640EB">
              <w:rPr>
                <w:sz w:val="24"/>
              </w:rPr>
              <w:t>Индивидуальная</w:t>
            </w:r>
            <w:r w:rsidRPr="001640EB">
              <w:rPr>
                <w:spacing w:val="1"/>
                <w:sz w:val="24"/>
              </w:rPr>
              <w:t xml:space="preserve"> </w:t>
            </w:r>
            <w:r w:rsidRPr="001640EB">
              <w:rPr>
                <w:sz w:val="24"/>
              </w:rPr>
              <w:t>профилактическая</w:t>
            </w:r>
            <w:r w:rsidRPr="001640EB">
              <w:rPr>
                <w:spacing w:val="-11"/>
                <w:sz w:val="24"/>
              </w:rPr>
              <w:t xml:space="preserve"> </w:t>
            </w:r>
            <w:r w:rsidRPr="001640EB">
              <w:rPr>
                <w:sz w:val="24"/>
              </w:rPr>
              <w:t>работа</w:t>
            </w:r>
          </w:p>
        </w:tc>
        <w:tc>
          <w:tcPr>
            <w:tcW w:w="7336"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ind w:left="127" w:right="-29" w:firstLine="412"/>
              <w:jc w:val="both"/>
              <w:rPr>
                <w:sz w:val="24"/>
              </w:rPr>
            </w:pPr>
            <w:r w:rsidRPr="001640EB">
              <w:rPr>
                <w:sz w:val="24"/>
              </w:rPr>
              <w:t>Беседы</w:t>
            </w:r>
            <w:r w:rsidRPr="001640EB">
              <w:rPr>
                <w:spacing w:val="1"/>
                <w:sz w:val="24"/>
              </w:rPr>
              <w:t xml:space="preserve"> </w:t>
            </w:r>
            <w:r w:rsidRPr="001640EB">
              <w:rPr>
                <w:sz w:val="24"/>
              </w:rPr>
              <w:t>социального</w:t>
            </w:r>
            <w:r w:rsidRPr="001640EB">
              <w:rPr>
                <w:spacing w:val="1"/>
                <w:sz w:val="24"/>
              </w:rPr>
              <w:t xml:space="preserve"> </w:t>
            </w:r>
            <w:r w:rsidRPr="001640EB">
              <w:rPr>
                <w:sz w:val="24"/>
              </w:rPr>
              <w:t>педагога,</w:t>
            </w:r>
            <w:r w:rsidR="00BC3448">
              <w:rPr>
                <w:spacing w:val="1"/>
                <w:sz w:val="24"/>
              </w:rPr>
              <w:t xml:space="preserve"> </w:t>
            </w:r>
            <w:r w:rsidRPr="001640EB">
              <w:rPr>
                <w:sz w:val="24"/>
              </w:rPr>
              <w:t>классного</w:t>
            </w:r>
            <w:r w:rsidRPr="001640EB">
              <w:rPr>
                <w:spacing w:val="1"/>
                <w:sz w:val="24"/>
              </w:rPr>
              <w:t xml:space="preserve"> </w:t>
            </w:r>
            <w:r w:rsidRPr="001640EB">
              <w:rPr>
                <w:sz w:val="24"/>
              </w:rPr>
              <w:t>руководителя,</w:t>
            </w:r>
            <w:r w:rsidR="00BC3448">
              <w:rPr>
                <w:spacing w:val="1"/>
                <w:sz w:val="24"/>
              </w:rPr>
              <w:t xml:space="preserve"> </w:t>
            </w:r>
            <w:r w:rsidRPr="001640EB">
              <w:rPr>
                <w:sz w:val="24"/>
              </w:rPr>
              <w:t>администрации</w:t>
            </w:r>
            <w:r w:rsidRPr="001640EB">
              <w:rPr>
                <w:spacing w:val="-3"/>
                <w:sz w:val="24"/>
              </w:rPr>
              <w:t xml:space="preserve"> </w:t>
            </w:r>
            <w:r w:rsidRPr="001640EB">
              <w:rPr>
                <w:sz w:val="24"/>
              </w:rPr>
              <w:t>школы</w:t>
            </w:r>
            <w:r w:rsidRPr="001640EB">
              <w:rPr>
                <w:spacing w:val="-1"/>
                <w:sz w:val="24"/>
              </w:rPr>
              <w:t xml:space="preserve"> </w:t>
            </w:r>
            <w:r w:rsidRPr="001640EB">
              <w:rPr>
                <w:sz w:val="24"/>
              </w:rPr>
              <w:t>с</w:t>
            </w:r>
            <w:r w:rsidRPr="001640EB">
              <w:rPr>
                <w:spacing w:val="4"/>
                <w:sz w:val="24"/>
              </w:rPr>
              <w:t xml:space="preserve"> </w:t>
            </w:r>
            <w:r w:rsidR="00BC3448">
              <w:rPr>
                <w:sz w:val="24"/>
              </w:rPr>
              <w:t>обучающимися</w:t>
            </w:r>
            <w:r w:rsidRPr="001640EB">
              <w:rPr>
                <w:sz w:val="24"/>
              </w:rPr>
              <w:t>.</w:t>
            </w:r>
          </w:p>
          <w:p w:rsidR="001640EB" w:rsidRPr="001640EB" w:rsidRDefault="001640EB">
            <w:pPr>
              <w:pStyle w:val="TableParagraph"/>
              <w:spacing w:line="235" w:lineRule="auto"/>
              <w:ind w:left="127" w:right="-15" w:firstLine="412"/>
              <w:jc w:val="both"/>
              <w:rPr>
                <w:sz w:val="24"/>
              </w:rPr>
            </w:pPr>
            <w:r w:rsidRPr="001640EB">
              <w:rPr>
                <w:sz w:val="24"/>
              </w:rPr>
              <w:t>Вовлечение в творческую жизнь класса, школы, в кружки,</w:t>
            </w:r>
            <w:r w:rsidRPr="001640EB">
              <w:rPr>
                <w:spacing w:val="1"/>
                <w:sz w:val="24"/>
              </w:rPr>
              <w:t xml:space="preserve"> </w:t>
            </w:r>
            <w:r w:rsidRPr="001640EB">
              <w:rPr>
                <w:sz w:val="24"/>
              </w:rPr>
              <w:t>секции;</w:t>
            </w:r>
          </w:p>
        </w:tc>
      </w:tr>
      <w:tr w:rsidR="001640EB" w:rsidRPr="001640EB" w:rsidTr="001640EB">
        <w:trPr>
          <w:trHeight w:val="1300"/>
        </w:trPr>
        <w:tc>
          <w:tcPr>
            <w:tcW w:w="2976"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ind w:left="7" w:right="651" w:firstLine="225"/>
              <w:rPr>
                <w:sz w:val="24"/>
              </w:rPr>
            </w:pPr>
            <w:r w:rsidRPr="001640EB">
              <w:rPr>
                <w:spacing w:val="-1"/>
                <w:sz w:val="24"/>
              </w:rPr>
              <w:t>Профилактическая</w:t>
            </w:r>
            <w:r w:rsidRPr="001640EB">
              <w:rPr>
                <w:spacing w:val="-57"/>
                <w:sz w:val="24"/>
              </w:rPr>
              <w:t xml:space="preserve"> </w:t>
            </w:r>
            <w:r w:rsidRPr="001640EB">
              <w:rPr>
                <w:sz w:val="24"/>
              </w:rPr>
              <w:t>работа</w:t>
            </w:r>
            <w:r w:rsidRPr="001640EB">
              <w:rPr>
                <w:spacing w:val="-2"/>
                <w:sz w:val="24"/>
              </w:rPr>
              <w:t xml:space="preserve"> </w:t>
            </w:r>
            <w:r w:rsidRPr="001640EB">
              <w:rPr>
                <w:sz w:val="24"/>
              </w:rPr>
              <w:t>с</w:t>
            </w:r>
            <w:r w:rsidRPr="001640EB">
              <w:rPr>
                <w:spacing w:val="-2"/>
                <w:sz w:val="24"/>
              </w:rPr>
              <w:t xml:space="preserve"> </w:t>
            </w:r>
            <w:r w:rsidRPr="001640EB">
              <w:rPr>
                <w:sz w:val="24"/>
              </w:rPr>
              <w:t>родителями</w:t>
            </w:r>
          </w:p>
        </w:tc>
        <w:tc>
          <w:tcPr>
            <w:tcW w:w="7336"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ind w:left="7" w:right="-29" w:firstLine="412"/>
              <w:jc w:val="both"/>
              <w:rPr>
                <w:sz w:val="24"/>
              </w:rPr>
            </w:pPr>
            <w:r w:rsidRPr="001640EB">
              <w:rPr>
                <w:sz w:val="24"/>
              </w:rPr>
              <w:t>Выявление социально-неблагополучных, малообеспеченных,</w:t>
            </w:r>
            <w:r w:rsidRPr="001640EB">
              <w:rPr>
                <w:spacing w:val="1"/>
                <w:sz w:val="24"/>
              </w:rPr>
              <w:t xml:space="preserve"> </w:t>
            </w:r>
            <w:r w:rsidRPr="001640EB">
              <w:rPr>
                <w:sz w:val="24"/>
              </w:rPr>
              <w:t>многодетных</w:t>
            </w:r>
            <w:r w:rsidRPr="001640EB">
              <w:rPr>
                <w:spacing w:val="1"/>
                <w:sz w:val="24"/>
              </w:rPr>
              <w:t xml:space="preserve"> </w:t>
            </w:r>
            <w:r w:rsidRPr="001640EB">
              <w:rPr>
                <w:sz w:val="24"/>
              </w:rPr>
              <w:t>семей</w:t>
            </w:r>
            <w:r w:rsidRPr="001640EB">
              <w:rPr>
                <w:spacing w:val="1"/>
                <w:sz w:val="24"/>
              </w:rPr>
              <w:t xml:space="preserve"> </w:t>
            </w:r>
            <w:r w:rsidRPr="001640EB">
              <w:rPr>
                <w:sz w:val="24"/>
              </w:rPr>
              <w:t>и</w:t>
            </w:r>
            <w:r w:rsidRPr="001640EB">
              <w:rPr>
                <w:spacing w:val="1"/>
                <w:sz w:val="24"/>
              </w:rPr>
              <w:t xml:space="preserve"> </w:t>
            </w:r>
            <w:r w:rsidRPr="001640EB">
              <w:rPr>
                <w:sz w:val="24"/>
              </w:rPr>
              <w:t>постановка</w:t>
            </w:r>
            <w:r w:rsidRPr="001640EB">
              <w:rPr>
                <w:spacing w:val="1"/>
                <w:sz w:val="24"/>
              </w:rPr>
              <w:t xml:space="preserve"> </w:t>
            </w:r>
            <w:r w:rsidRPr="001640EB">
              <w:rPr>
                <w:sz w:val="24"/>
              </w:rPr>
              <w:t>их</w:t>
            </w:r>
            <w:r w:rsidRPr="001640EB">
              <w:rPr>
                <w:spacing w:val="1"/>
                <w:sz w:val="24"/>
              </w:rPr>
              <w:t xml:space="preserve"> </w:t>
            </w:r>
            <w:r w:rsidRPr="001640EB">
              <w:rPr>
                <w:sz w:val="24"/>
              </w:rPr>
              <w:t>на</w:t>
            </w:r>
            <w:r w:rsidRPr="001640EB">
              <w:rPr>
                <w:spacing w:val="1"/>
                <w:sz w:val="24"/>
              </w:rPr>
              <w:t xml:space="preserve"> </w:t>
            </w:r>
            <w:r w:rsidRPr="001640EB">
              <w:rPr>
                <w:sz w:val="24"/>
              </w:rPr>
              <w:t>внутришкольный</w:t>
            </w:r>
            <w:r w:rsidRPr="001640EB">
              <w:rPr>
                <w:spacing w:val="1"/>
                <w:sz w:val="24"/>
              </w:rPr>
              <w:t xml:space="preserve"> </w:t>
            </w:r>
            <w:r w:rsidRPr="001640EB">
              <w:rPr>
                <w:sz w:val="24"/>
              </w:rPr>
              <w:t>контроль;</w:t>
            </w:r>
          </w:p>
          <w:p w:rsidR="001640EB" w:rsidRPr="001640EB" w:rsidRDefault="001640EB">
            <w:pPr>
              <w:pStyle w:val="TableParagraph"/>
              <w:ind w:left="607"/>
              <w:jc w:val="both"/>
              <w:rPr>
                <w:sz w:val="24"/>
              </w:rPr>
            </w:pPr>
            <w:r w:rsidRPr="001640EB">
              <w:rPr>
                <w:sz w:val="24"/>
              </w:rPr>
              <w:t>Проведение</w:t>
            </w:r>
            <w:r w:rsidRPr="001640EB">
              <w:rPr>
                <w:spacing w:val="-7"/>
                <w:sz w:val="24"/>
              </w:rPr>
              <w:t xml:space="preserve"> </w:t>
            </w:r>
            <w:r w:rsidRPr="001640EB">
              <w:rPr>
                <w:sz w:val="24"/>
              </w:rPr>
              <w:t>родительского</w:t>
            </w:r>
            <w:r w:rsidRPr="001640EB">
              <w:rPr>
                <w:spacing w:val="-3"/>
                <w:sz w:val="24"/>
              </w:rPr>
              <w:t xml:space="preserve"> </w:t>
            </w:r>
            <w:r w:rsidRPr="001640EB">
              <w:rPr>
                <w:sz w:val="24"/>
              </w:rPr>
              <w:t>всеобуча.</w:t>
            </w:r>
          </w:p>
        </w:tc>
      </w:tr>
    </w:tbl>
    <w:p w:rsidR="00474CF8" w:rsidRDefault="00474CF8" w:rsidP="001640EB">
      <w:pPr>
        <w:pStyle w:val="ae"/>
        <w:ind w:left="1429" w:firstLine="0"/>
        <w:rPr>
          <w:b/>
          <w:i/>
          <w:sz w:val="24"/>
        </w:rPr>
      </w:pPr>
    </w:p>
    <w:p w:rsidR="00474CF8" w:rsidRDefault="00474CF8" w:rsidP="001640EB">
      <w:pPr>
        <w:pStyle w:val="ae"/>
        <w:ind w:left="1429" w:firstLine="0"/>
        <w:rPr>
          <w:b/>
          <w:i/>
          <w:sz w:val="24"/>
        </w:rPr>
      </w:pPr>
    </w:p>
    <w:p w:rsidR="001640EB" w:rsidRPr="001640EB" w:rsidRDefault="001640EB" w:rsidP="001640EB">
      <w:pPr>
        <w:rPr>
          <w:rFonts w:ascii="Times New Roman" w:hAnsi="Times New Roman" w:cs="Times New Roman"/>
          <w:sz w:val="20"/>
          <w:szCs w:val="20"/>
          <w:lang w:eastAsia="x-none"/>
        </w:rPr>
        <w:sectPr w:rsidR="001640EB" w:rsidRPr="001640EB">
          <w:pgSz w:w="11910" w:h="16840"/>
          <w:pgMar w:top="1080" w:right="280" w:bottom="280" w:left="740" w:header="0" w:footer="0" w:gutter="0"/>
          <w:cols w:space="720"/>
        </w:sectPr>
      </w:pPr>
    </w:p>
    <w:tbl>
      <w:tblPr>
        <w:tblW w:w="0" w:type="auto"/>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92"/>
        <w:gridCol w:w="542"/>
        <w:gridCol w:w="6413"/>
      </w:tblGrid>
      <w:tr w:rsidR="00BC3448" w:rsidRPr="001640EB" w:rsidTr="00522274">
        <w:trPr>
          <w:gridAfter w:val="2"/>
          <w:wAfter w:w="6955" w:type="dxa"/>
          <w:trHeight w:val="854"/>
        </w:trPr>
        <w:tc>
          <w:tcPr>
            <w:tcW w:w="3392" w:type="dxa"/>
            <w:tcBorders>
              <w:top w:val="single" w:sz="2" w:space="0" w:color="000000"/>
              <w:left w:val="single" w:sz="2" w:space="0" w:color="000000"/>
              <w:bottom w:val="nil"/>
              <w:right w:val="single" w:sz="2" w:space="0" w:color="000000"/>
            </w:tcBorders>
            <w:hideMark/>
          </w:tcPr>
          <w:p w:rsidR="00BC3448" w:rsidRPr="001640EB" w:rsidRDefault="00BC3448">
            <w:pPr>
              <w:pStyle w:val="TableParagraph"/>
              <w:spacing w:line="273" w:lineRule="exact"/>
              <w:ind w:left="233"/>
              <w:rPr>
                <w:sz w:val="24"/>
              </w:rPr>
            </w:pPr>
          </w:p>
        </w:tc>
      </w:tr>
      <w:tr w:rsidR="001640EB" w:rsidRPr="001640EB" w:rsidTr="00522274">
        <w:trPr>
          <w:trHeight w:val="667"/>
        </w:trPr>
        <w:tc>
          <w:tcPr>
            <w:tcW w:w="10347" w:type="dxa"/>
            <w:gridSpan w:val="3"/>
            <w:tcBorders>
              <w:top w:val="nil"/>
              <w:left w:val="single" w:sz="2" w:space="0" w:color="000000"/>
              <w:bottom w:val="single" w:sz="2" w:space="0" w:color="000000"/>
              <w:right w:val="nil"/>
            </w:tcBorders>
            <w:hideMark/>
          </w:tcPr>
          <w:p w:rsidR="001640EB" w:rsidRPr="001640EB" w:rsidRDefault="001640EB">
            <w:pPr>
              <w:pStyle w:val="TableParagraph"/>
              <w:tabs>
                <w:tab w:val="left" w:pos="5921"/>
              </w:tabs>
              <w:spacing w:line="244" w:lineRule="auto"/>
              <w:ind w:left="26" w:right="-6"/>
              <w:rPr>
                <w:b/>
                <w:i/>
                <w:sz w:val="24"/>
              </w:rPr>
            </w:pPr>
            <w:r w:rsidRPr="001640EB">
              <w:rPr>
                <w:b/>
                <w:i/>
                <w:sz w:val="24"/>
              </w:rPr>
              <w:t>«Профилактика</w:t>
            </w:r>
            <w:r w:rsidRPr="001640EB">
              <w:rPr>
                <w:b/>
                <w:i/>
                <w:spacing w:val="104"/>
                <w:sz w:val="24"/>
              </w:rPr>
              <w:t xml:space="preserve"> </w:t>
            </w:r>
            <w:r w:rsidRPr="001640EB">
              <w:rPr>
                <w:b/>
                <w:i/>
                <w:sz w:val="24"/>
              </w:rPr>
              <w:t>экстремизма</w:t>
            </w:r>
            <w:r w:rsidRPr="001640EB">
              <w:rPr>
                <w:b/>
                <w:i/>
                <w:spacing w:val="110"/>
                <w:sz w:val="24"/>
              </w:rPr>
              <w:t xml:space="preserve"> </w:t>
            </w:r>
            <w:r w:rsidRPr="001640EB">
              <w:rPr>
                <w:b/>
                <w:i/>
                <w:sz w:val="24"/>
              </w:rPr>
              <w:t>и</w:t>
            </w:r>
            <w:r w:rsidRPr="001640EB">
              <w:rPr>
                <w:b/>
                <w:i/>
                <w:spacing w:val="101"/>
                <w:sz w:val="24"/>
              </w:rPr>
              <w:t xml:space="preserve"> </w:t>
            </w:r>
            <w:r w:rsidRPr="001640EB">
              <w:rPr>
                <w:b/>
                <w:i/>
                <w:sz w:val="24"/>
              </w:rPr>
              <w:t>терроризма.</w:t>
            </w:r>
            <w:r w:rsidRPr="001640EB">
              <w:rPr>
                <w:b/>
                <w:i/>
                <w:sz w:val="24"/>
              </w:rPr>
              <w:tab/>
              <w:t xml:space="preserve">                                                        Гармонизация</w:t>
            </w:r>
            <w:r w:rsidRPr="001640EB">
              <w:rPr>
                <w:b/>
                <w:i/>
                <w:spacing w:val="37"/>
                <w:sz w:val="24"/>
              </w:rPr>
              <w:t xml:space="preserve"> </w:t>
            </w:r>
            <w:r w:rsidRPr="001640EB">
              <w:rPr>
                <w:b/>
                <w:i/>
                <w:sz w:val="24"/>
              </w:rPr>
              <w:t>межнациональных</w:t>
            </w:r>
            <w:r w:rsidRPr="001640EB">
              <w:rPr>
                <w:b/>
                <w:i/>
                <w:spacing w:val="-57"/>
                <w:sz w:val="24"/>
              </w:rPr>
              <w:t xml:space="preserve"> </w:t>
            </w:r>
            <w:r w:rsidR="00FB08FC">
              <w:rPr>
                <w:b/>
                <w:i/>
                <w:spacing w:val="-57"/>
                <w:sz w:val="24"/>
              </w:rPr>
              <w:t xml:space="preserve">            </w:t>
            </w:r>
            <w:r w:rsidRPr="001640EB">
              <w:rPr>
                <w:b/>
                <w:i/>
                <w:sz w:val="24"/>
              </w:rPr>
              <w:t>отношений</w:t>
            </w:r>
            <w:r w:rsidRPr="001640EB">
              <w:rPr>
                <w:b/>
                <w:i/>
                <w:spacing w:val="-3"/>
                <w:sz w:val="24"/>
              </w:rPr>
              <w:t xml:space="preserve"> </w:t>
            </w:r>
            <w:r w:rsidRPr="001640EB">
              <w:rPr>
                <w:b/>
                <w:i/>
                <w:sz w:val="24"/>
              </w:rPr>
              <w:t>среди</w:t>
            </w:r>
            <w:r w:rsidRPr="001640EB">
              <w:rPr>
                <w:b/>
                <w:i/>
                <w:spacing w:val="2"/>
                <w:sz w:val="24"/>
              </w:rPr>
              <w:t xml:space="preserve"> </w:t>
            </w:r>
            <w:r w:rsidRPr="001640EB">
              <w:rPr>
                <w:b/>
                <w:i/>
                <w:sz w:val="24"/>
              </w:rPr>
              <w:t>обучающихся»</w:t>
            </w:r>
          </w:p>
        </w:tc>
      </w:tr>
      <w:tr w:rsidR="001640EB" w:rsidRPr="001640EB" w:rsidTr="00522274">
        <w:trPr>
          <w:trHeight w:val="100"/>
        </w:trPr>
        <w:tc>
          <w:tcPr>
            <w:tcW w:w="3392" w:type="dxa"/>
            <w:tcBorders>
              <w:top w:val="single" w:sz="2" w:space="0" w:color="000000"/>
              <w:left w:val="single" w:sz="2" w:space="0" w:color="000000"/>
              <w:bottom w:val="single" w:sz="2" w:space="0" w:color="000000"/>
              <w:right w:val="single" w:sz="2" w:space="0" w:color="000000"/>
            </w:tcBorders>
          </w:tcPr>
          <w:p w:rsidR="001640EB" w:rsidRPr="001640EB" w:rsidRDefault="001640EB">
            <w:pPr>
              <w:pStyle w:val="TableParagraph"/>
              <w:rPr>
                <w:sz w:val="4"/>
              </w:rPr>
            </w:pPr>
          </w:p>
        </w:tc>
        <w:tc>
          <w:tcPr>
            <w:tcW w:w="6955" w:type="dxa"/>
            <w:gridSpan w:val="2"/>
            <w:tcBorders>
              <w:top w:val="single" w:sz="2" w:space="0" w:color="000000"/>
              <w:left w:val="single" w:sz="2" w:space="0" w:color="000000"/>
              <w:bottom w:val="single" w:sz="2" w:space="0" w:color="000000"/>
              <w:right w:val="single" w:sz="2" w:space="0" w:color="000000"/>
            </w:tcBorders>
          </w:tcPr>
          <w:p w:rsidR="001640EB" w:rsidRPr="001640EB" w:rsidRDefault="001640EB">
            <w:pPr>
              <w:pStyle w:val="TableParagraph"/>
              <w:rPr>
                <w:sz w:val="4"/>
              </w:rPr>
            </w:pPr>
          </w:p>
        </w:tc>
      </w:tr>
      <w:tr w:rsidR="001640EB" w:rsidRPr="001640EB" w:rsidTr="00522274">
        <w:trPr>
          <w:trHeight w:val="286"/>
        </w:trPr>
        <w:tc>
          <w:tcPr>
            <w:tcW w:w="3392" w:type="dxa"/>
            <w:vMerge w:val="restart"/>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ind w:left="7" w:right="679" w:firstLine="226"/>
              <w:rPr>
                <w:sz w:val="24"/>
              </w:rPr>
            </w:pPr>
            <w:r w:rsidRPr="001640EB">
              <w:rPr>
                <w:spacing w:val="-1"/>
                <w:sz w:val="24"/>
              </w:rPr>
              <w:t>Профилактическая</w:t>
            </w:r>
            <w:r w:rsidRPr="001640EB">
              <w:rPr>
                <w:spacing w:val="-57"/>
                <w:sz w:val="24"/>
              </w:rPr>
              <w:t xml:space="preserve"> </w:t>
            </w:r>
            <w:r w:rsidRPr="001640EB">
              <w:rPr>
                <w:sz w:val="24"/>
              </w:rPr>
              <w:t>работа с детьми</w:t>
            </w:r>
          </w:p>
        </w:tc>
        <w:tc>
          <w:tcPr>
            <w:tcW w:w="542" w:type="dxa"/>
            <w:tcBorders>
              <w:top w:val="single" w:sz="2" w:space="0" w:color="000000"/>
              <w:left w:val="single" w:sz="2" w:space="0" w:color="000000"/>
              <w:bottom w:val="nil"/>
              <w:right w:val="nil"/>
            </w:tcBorders>
            <w:hideMark/>
          </w:tcPr>
          <w:p w:rsidR="001640EB" w:rsidRPr="001640EB" w:rsidRDefault="001640EB">
            <w:pPr>
              <w:pStyle w:val="TableParagraph"/>
              <w:ind w:left="233"/>
              <w:rPr>
                <w:sz w:val="20"/>
              </w:rPr>
            </w:pPr>
            <w:r w:rsidRPr="001640EB">
              <w:rPr>
                <w:noProof/>
                <w:sz w:val="20"/>
                <w:lang w:eastAsia="ru-RU"/>
              </w:rPr>
              <w:drawing>
                <wp:inline distT="0" distB="0" distL="0" distR="0" wp14:anchorId="6BDFE617" wp14:editId="078AF134">
                  <wp:extent cx="114300" cy="17589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4300" cy="175895"/>
                          </a:xfrm>
                          <a:prstGeom prst="rect">
                            <a:avLst/>
                          </a:prstGeom>
                          <a:noFill/>
                          <a:ln>
                            <a:noFill/>
                          </a:ln>
                        </pic:spPr>
                      </pic:pic>
                    </a:graphicData>
                  </a:graphic>
                </wp:inline>
              </w:drawing>
            </w:r>
          </w:p>
        </w:tc>
        <w:tc>
          <w:tcPr>
            <w:tcW w:w="6413" w:type="dxa"/>
            <w:tcBorders>
              <w:top w:val="single" w:sz="2" w:space="0" w:color="000000"/>
              <w:left w:val="nil"/>
              <w:bottom w:val="nil"/>
              <w:right w:val="single" w:sz="2" w:space="0" w:color="000000"/>
            </w:tcBorders>
            <w:hideMark/>
          </w:tcPr>
          <w:p w:rsidR="001640EB" w:rsidRPr="001640EB" w:rsidRDefault="001640EB">
            <w:pPr>
              <w:pStyle w:val="TableParagraph"/>
              <w:spacing w:line="266" w:lineRule="exact"/>
              <w:ind w:left="125"/>
              <w:rPr>
                <w:sz w:val="24"/>
              </w:rPr>
            </w:pPr>
            <w:r w:rsidRPr="001640EB">
              <w:rPr>
                <w:sz w:val="24"/>
              </w:rPr>
              <w:t>Беседы, классные</w:t>
            </w:r>
            <w:r w:rsidRPr="001640EB">
              <w:rPr>
                <w:spacing w:val="-3"/>
                <w:sz w:val="24"/>
              </w:rPr>
              <w:t xml:space="preserve"> </w:t>
            </w:r>
            <w:r w:rsidRPr="001640EB">
              <w:rPr>
                <w:sz w:val="24"/>
              </w:rPr>
              <w:t>часы,</w:t>
            </w:r>
            <w:r w:rsidRPr="001640EB">
              <w:rPr>
                <w:spacing w:val="-4"/>
                <w:sz w:val="24"/>
              </w:rPr>
              <w:t xml:space="preserve"> </w:t>
            </w:r>
            <w:r w:rsidRPr="001640EB">
              <w:rPr>
                <w:sz w:val="24"/>
              </w:rPr>
              <w:t>внеклассные</w:t>
            </w:r>
            <w:r w:rsidRPr="001640EB">
              <w:rPr>
                <w:spacing w:val="-8"/>
                <w:sz w:val="24"/>
              </w:rPr>
              <w:t xml:space="preserve"> </w:t>
            </w:r>
            <w:r w:rsidRPr="001640EB">
              <w:rPr>
                <w:sz w:val="24"/>
              </w:rPr>
              <w:t>мероприятия,</w:t>
            </w:r>
          </w:p>
        </w:tc>
      </w:tr>
      <w:tr w:rsidR="001640EB" w:rsidRPr="001640EB" w:rsidTr="00522274">
        <w:trPr>
          <w:trHeight w:val="668"/>
        </w:trPr>
        <w:tc>
          <w:tcPr>
            <w:tcW w:w="3392" w:type="dxa"/>
            <w:vMerge/>
            <w:tcBorders>
              <w:top w:val="single" w:sz="2" w:space="0" w:color="000000"/>
              <w:left w:val="single" w:sz="2" w:space="0" w:color="000000"/>
              <w:bottom w:val="single" w:sz="2" w:space="0" w:color="000000"/>
              <w:right w:val="single" w:sz="2" w:space="0" w:color="000000"/>
            </w:tcBorders>
            <w:vAlign w:val="center"/>
            <w:hideMark/>
          </w:tcPr>
          <w:p w:rsidR="001640EB" w:rsidRPr="001640EB" w:rsidRDefault="001640EB">
            <w:pPr>
              <w:rPr>
                <w:rFonts w:ascii="Times New Roman" w:eastAsia="Times New Roman" w:hAnsi="Times New Roman" w:cs="Times New Roman"/>
                <w:sz w:val="24"/>
              </w:rPr>
            </w:pPr>
          </w:p>
        </w:tc>
        <w:tc>
          <w:tcPr>
            <w:tcW w:w="6955" w:type="dxa"/>
            <w:gridSpan w:val="2"/>
            <w:tcBorders>
              <w:top w:val="nil"/>
              <w:left w:val="single" w:sz="2" w:space="0" w:color="000000"/>
              <w:bottom w:val="single" w:sz="2" w:space="0" w:color="000000"/>
              <w:right w:val="single" w:sz="2" w:space="0" w:color="000000"/>
            </w:tcBorders>
            <w:hideMark/>
          </w:tcPr>
          <w:p w:rsidR="001640EB" w:rsidRPr="001640EB" w:rsidRDefault="001640EB">
            <w:pPr>
              <w:pStyle w:val="TableParagraph"/>
              <w:spacing w:before="8"/>
              <w:ind w:left="127" w:right="-29" w:firstLine="225"/>
              <w:rPr>
                <w:sz w:val="24"/>
              </w:rPr>
            </w:pPr>
            <w:r w:rsidRPr="001640EB">
              <w:rPr>
                <w:spacing w:val="-1"/>
                <w:sz w:val="24"/>
              </w:rPr>
              <w:t>Спортивные</w:t>
            </w:r>
            <w:r w:rsidRPr="001640EB">
              <w:rPr>
                <w:spacing w:val="-14"/>
                <w:sz w:val="24"/>
              </w:rPr>
              <w:t xml:space="preserve"> </w:t>
            </w:r>
            <w:r w:rsidRPr="001640EB">
              <w:rPr>
                <w:spacing w:val="-1"/>
                <w:sz w:val="24"/>
              </w:rPr>
              <w:t>соревнования,</w:t>
            </w:r>
            <w:r w:rsidRPr="001640EB">
              <w:rPr>
                <w:spacing w:val="-8"/>
                <w:sz w:val="24"/>
              </w:rPr>
              <w:t xml:space="preserve"> </w:t>
            </w:r>
            <w:r w:rsidRPr="001640EB">
              <w:rPr>
                <w:sz w:val="24"/>
              </w:rPr>
              <w:t>акции</w:t>
            </w:r>
            <w:r w:rsidRPr="001640EB">
              <w:rPr>
                <w:spacing w:val="-8"/>
                <w:sz w:val="24"/>
              </w:rPr>
              <w:t xml:space="preserve"> </w:t>
            </w:r>
            <w:r w:rsidRPr="001640EB">
              <w:rPr>
                <w:sz w:val="24"/>
              </w:rPr>
              <w:t>по</w:t>
            </w:r>
            <w:r w:rsidRPr="001640EB">
              <w:rPr>
                <w:spacing w:val="-9"/>
                <w:sz w:val="24"/>
              </w:rPr>
              <w:t xml:space="preserve"> </w:t>
            </w:r>
            <w:r w:rsidRPr="001640EB">
              <w:rPr>
                <w:sz w:val="24"/>
              </w:rPr>
              <w:t>формированию</w:t>
            </w:r>
            <w:r w:rsidRPr="001640EB">
              <w:rPr>
                <w:spacing w:val="-10"/>
                <w:sz w:val="24"/>
              </w:rPr>
              <w:t xml:space="preserve"> </w:t>
            </w:r>
            <w:r w:rsidRPr="001640EB">
              <w:rPr>
                <w:sz w:val="24"/>
              </w:rPr>
              <w:t>здорового</w:t>
            </w:r>
            <w:r w:rsidRPr="001640EB">
              <w:rPr>
                <w:spacing w:val="-57"/>
                <w:sz w:val="24"/>
              </w:rPr>
              <w:t xml:space="preserve"> </w:t>
            </w:r>
            <w:r w:rsidRPr="001640EB">
              <w:rPr>
                <w:sz w:val="24"/>
              </w:rPr>
              <w:t>образа жизни.</w:t>
            </w:r>
          </w:p>
        </w:tc>
      </w:tr>
      <w:tr w:rsidR="001640EB" w:rsidRPr="001640EB" w:rsidTr="00522274">
        <w:trPr>
          <w:trHeight w:val="1301"/>
        </w:trPr>
        <w:tc>
          <w:tcPr>
            <w:tcW w:w="3392"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ind w:left="7" w:right="679" w:firstLine="226"/>
              <w:rPr>
                <w:sz w:val="24"/>
              </w:rPr>
            </w:pPr>
            <w:r w:rsidRPr="001640EB">
              <w:rPr>
                <w:spacing w:val="-1"/>
                <w:sz w:val="24"/>
              </w:rPr>
              <w:t>Профилактическая</w:t>
            </w:r>
            <w:r w:rsidRPr="001640EB">
              <w:rPr>
                <w:spacing w:val="-57"/>
                <w:sz w:val="24"/>
              </w:rPr>
              <w:t xml:space="preserve"> </w:t>
            </w:r>
            <w:r w:rsidRPr="001640EB">
              <w:rPr>
                <w:sz w:val="24"/>
              </w:rPr>
              <w:t>работа</w:t>
            </w:r>
            <w:r w:rsidRPr="001640EB">
              <w:rPr>
                <w:spacing w:val="-2"/>
                <w:sz w:val="24"/>
              </w:rPr>
              <w:t xml:space="preserve"> </w:t>
            </w:r>
            <w:r w:rsidRPr="001640EB">
              <w:rPr>
                <w:sz w:val="24"/>
              </w:rPr>
              <w:t>с</w:t>
            </w:r>
            <w:r w:rsidRPr="001640EB">
              <w:rPr>
                <w:spacing w:val="-2"/>
                <w:sz w:val="24"/>
              </w:rPr>
              <w:t xml:space="preserve"> </w:t>
            </w:r>
            <w:r w:rsidRPr="001640EB">
              <w:rPr>
                <w:sz w:val="24"/>
              </w:rPr>
              <w:t>родителями</w:t>
            </w:r>
          </w:p>
        </w:tc>
        <w:tc>
          <w:tcPr>
            <w:tcW w:w="6955" w:type="dxa"/>
            <w:gridSpan w:val="2"/>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tabs>
                <w:tab w:val="left" w:pos="2436"/>
                <w:tab w:val="left" w:pos="3866"/>
                <w:tab w:val="left" w:pos="5070"/>
              </w:tabs>
              <w:ind w:left="7" w:right="-29" w:firstLine="600"/>
              <w:rPr>
                <w:sz w:val="24"/>
              </w:rPr>
            </w:pPr>
            <w:r w:rsidRPr="001640EB">
              <w:rPr>
                <w:sz w:val="24"/>
              </w:rPr>
              <w:t>Родительские</w:t>
            </w:r>
            <w:r w:rsidRPr="001640EB">
              <w:rPr>
                <w:sz w:val="24"/>
              </w:rPr>
              <w:tab/>
              <w:t>собрания,</w:t>
            </w:r>
            <w:r w:rsidRPr="001640EB">
              <w:rPr>
                <w:sz w:val="24"/>
              </w:rPr>
              <w:tab/>
              <w:t>лекции,</w:t>
            </w:r>
            <w:r w:rsidRPr="001640EB">
              <w:rPr>
                <w:sz w:val="24"/>
              </w:rPr>
              <w:tab/>
              <w:t>индивидуальные</w:t>
            </w:r>
            <w:r w:rsidRPr="001640EB">
              <w:rPr>
                <w:spacing w:val="-57"/>
                <w:sz w:val="24"/>
              </w:rPr>
              <w:t xml:space="preserve"> </w:t>
            </w:r>
            <w:r w:rsidRPr="001640EB">
              <w:rPr>
                <w:sz w:val="24"/>
              </w:rPr>
              <w:t>консультации.</w:t>
            </w:r>
          </w:p>
          <w:p w:rsidR="001640EB" w:rsidRPr="001640EB" w:rsidRDefault="001640EB">
            <w:pPr>
              <w:pStyle w:val="TableParagraph"/>
              <w:tabs>
                <w:tab w:val="left" w:pos="2103"/>
                <w:tab w:val="left" w:pos="3489"/>
                <w:tab w:val="left" w:pos="3935"/>
                <w:tab w:val="left" w:pos="5130"/>
                <w:tab w:val="left" w:pos="5576"/>
              </w:tabs>
              <w:ind w:left="7" w:right="-29" w:firstLine="412"/>
              <w:rPr>
                <w:sz w:val="24"/>
              </w:rPr>
            </w:pPr>
            <w:r w:rsidRPr="001640EB">
              <w:rPr>
                <w:sz w:val="24"/>
              </w:rPr>
              <w:t>Привлечение</w:t>
            </w:r>
            <w:r w:rsidRPr="001640EB">
              <w:rPr>
                <w:sz w:val="24"/>
              </w:rPr>
              <w:tab/>
              <w:t>родителей</w:t>
            </w:r>
            <w:r w:rsidRPr="001640EB">
              <w:rPr>
                <w:sz w:val="24"/>
              </w:rPr>
              <w:tab/>
              <w:t>к</w:t>
            </w:r>
            <w:r w:rsidRPr="001640EB">
              <w:rPr>
                <w:sz w:val="24"/>
              </w:rPr>
              <w:tab/>
              <w:t>участию</w:t>
            </w:r>
            <w:r w:rsidRPr="001640EB">
              <w:rPr>
                <w:sz w:val="24"/>
              </w:rPr>
              <w:tab/>
              <w:t>в</w:t>
            </w:r>
            <w:r w:rsidRPr="001640EB">
              <w:rPr>
                <w:sz w:val="24"/>
              </w:rPr>
              <w:tab/>
              <w:t>совместных</w:t>
            </w:r>
            <w:r w:rsidRPr="001640EB">
              <w:rPr>
                <w:spacing w:val="-57"/>
                <w:sz w:val="24"/>
              </w:rPr>
              <w:t xml:space="preserve"> </w:t>
            </w:r>
            <w:r w:rsidRPr="001640EB">
              <w:rPr>
                <w:sz w:val="24"/>
              </w:rPr>
              <w:t>мероприятиях.</w:t>
            </w:r>
          </w:p>
        </w:tc>
      </w:tr>
    </w:tbl>
    <w:p w:rsidR="001640EB" w:rsidRPr="00522274" w:rsidRDefault="001640EB" w:rsidP="00522274">
      <w:pPr>
        <w:pStyle w:val="a7"/>
        <w:ind w:left="0" w:firstLine="0"/>
        <w:jc w:val="left"/>
        <w:rPr>
          <w:sz w:val="20"/>
        </w:rPr>
      </w:pPr>
      <w:r w:rsidRPr="001640EB">
        <w:rPr>
          <w:noProof/>
          <w:lang w:eastAsia="ru-RU"/>
        </w:rPr>
        <mc:AlternateContent>
          <mc:Choice Requires="wps">
            <w:drawing>
              <wp:anchor distT="0" distB="0" distL="114300" distR="114300" simplePos="0" relativeHeight="251666432" behindDoc="1" locked="0" layoutInCell="1" allowOverlap="1" wp14:anchorId="54872B49" wp14:editId="60946550">
                <wp:simplePos x="0" y="0"/>
                <wp:positionH relativeFrom="page">
                  <wp:posOffset>2900045</wp:posOffset>
                </wp:positionH>
                <wp:positionV relativeFrom="page">
                  <wp:posOffset>1272540</wp:posOffset>
                </wp:positionV>
                <wp:extent cx="1386205" cy="168910"/>
                <wp:effectExtent l="0" t="0" r="4445" b="2540"/>
                <wp:wrapNone/>
                <wp:docPr id="16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BFE" w:rsidRDefault="00393BFE" w:rsidP="001640EB">
                            <w:pPr>
                              <w:pStyle w:val="a7"/>
                              <w:spacing w:line="266" w:lineRule="exact"/>
                              <w:ind w:left="0" w:firstLine="0"/>
                              <w:jc w:val="left"/>
                            </w:pPr>
                            <w:r>
                              <w:t>среди</w:t>
                            </w:r>
                            <w:r>
                              <w:rPr>
                                <w:spacing w:val="-15"/>
                              </w:rPr>
                              <w:t xml:space="preserve"> </w:t>
                            </w:r>
                            <w:r>
                              <w:t>обучающихся»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2B49" id="_x0000_t202" coordsize="21600,21600" o:spt="202" path="m,l,21600r21600,l21600,xe">
                <v:stroke joinstyle="miter"/>
                <v:path gradientshapeok="t" o:connecttype="rect"/>
              </v:shapetype>
              <v:shape id="Поле 160" o:spid="_x0000_s1026" type="#_x0000_t202" style="position:absolute;margin-left:228.35pt;margin-top:100.2pt;width:109.15pt;height:13.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" filled="f" stroked="f">
                <v:textbox inset="0,0,0,0">
                  <w:txbxContent>
                    <w:p w:rsidR="00393BFE" w:rsidRDefault="00393BFE" w:rsidP="001640EB">
                      <w:pPr>
                        <w:pStyle w:val="a7"/>
                        <w:spacing w:line="266" w:lineRule="exact"/>
                        <w:ind w:left="0" w:firstLine="0"/>
                        <w:jc w:val="left"/>
                      </w:pPr>
                      <w:r>
                        <w:t>среди</w:t>
                      </w:r>
                      <w:r>
                        <w:rPr>
                          <w:spacing w:val="-15"/>
                        </w:rPr>
                        <w:t xml:space="preserve"> </w:t>
                      </w:r>
                      <w:r>
                        <w:t>обучающихся»</w:t>
                      </w:r>
                    </w:p>
                  </w:txbxContent>
                </v:textbox>
                <w10:wrap anchorx="page" anchory="page"/>
              </v:shape>
            </w:pict>
          </mc:Fallback>
        </mc:AlternateContent>
      </w:r>
      <w:r w:rsidRPr="001640EB">
        <w:rPr>
          <w:noProof/>
          <w:lang w:eastAsia="ru-RU"/>
        </w:rPr>
        <w:drawing>
          <wp:anchor distT="0" distB="0" distL="0" distR="0" simplePos="0" relativeHeight="251674624" behindDoc="1" locked="0" layoutInCell="1" allowOverlap="1" wp14:anchorId="37FF8714" wp14:editId="60EDDC03">
            <wp:simplePos x="0" y="0"/>
            <wp:positionH relativeFrom="page">
              <wp:posOffset>3042920</wp:posOffset>
            </wp:positionH>
            <wp:positionV relativeFrom="page">
              <wp:posOffset>747395</wp:posOffset>
            </wp:positionV>
            <wp:extent cx="238125" cy="167640"/>
            <wp:effectExtent l="0" t="0" r="0" b="3810"/>
            <wp:wrapNone/>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 cy="167640"/>
                    </a:xfrm>
                    <a:prstGeom prst="rect">
                      <a:avLst/>
                    </a:prstGeom>
                    <a:noFill/>
                  </pic:spPr>
                </pic:pic>
              </a:graphicData>
            </a:graphic>
            <wp14:sizeRelH relativeFrom="page">
              <wp14:pctWidth>0</wp14:pctWidth>
            </wp14:sizeRelH>
            <wp14:sizeRelV relativeFrom="page">
              <wp14:pctHeight>0</wp14:pctHeight>
            </wp14:sizeRelV>
          </wp:anchor>
        </w:drawing>
      </w:r>
      <w:r w:rsidRPr="001640EB">
        <w:rPr>
          <w:noProof/>
          <w:lang w:eastAsia="ru-RU"/>
        </w:rPr>
        <w:drawing>
          <wp:anchor distT="0" distB="0" distL="0" distR="0" simplePos="0" relativeHeight="251675648" behindDoc="1" locked="0" layoutInCell="1" allowOverlap="1" wp14:anchorId="201E3F73" wp14:editId="4374E8E2">
            <wp:simplePos x="0" y="0"/>
            <wp:positionH relativeFrom="page">
              <wp:posOffset>3162300</wp:posOffset>
            </wp:positionH>
            <wp:positionV relativeFrom="page">
              <wp:posOffset>2393315</wp:posOffset>
            </wp:positionV>
            <wp:extent cx="237490" cy="167640"/>
            <wp:effectExtent l="0" t="0" r="0" b="3810"/>
            <wp:wrapNone/>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490" cy="167640"/>
                    </a:xfrm>
                    <a:prstGeom prst="rect">
                      <a:avLst/>
                    </a:prstGeom>
                    <a:noFill/>
                  </pic:spPr>
                </pic:pic>
              </a:graphicData>
            </a:graphic>
            <wp14:sizeRelH relativeFrom="page">
              <wp14:pctWidth>0</wp14:pctWidth>
            </wp14:sizeRelH>
            <wp14:sizeRelV relativeFrom="page">
              <wp14:pctHeight>0</wp14:pctHeight>
            </wp14:sizeRelV>
          </wp:anchor>
        </w:drawing>
      </w:r>
      <w:r w:rsidRPr="001640EB">
        <w:rPr>
          <w:noProof/>
          <w:lang w:eastAsia="ru-RU"/>
        </w:rPr>
        <w:drawing>
          <wp:anchor distT="0" distB="0" distL="0" distR="0" simplePos="0" relativeHeight="251676672" behindDoc="1" locked="0" layoutInCell="1" allowOverlap="1" wp14:anchorId="7716F23A" wp14:editId="465789E4">
            <wp:simplePos x="0" y="0"/>
            <wp:positionH relativeFrom="page">
              <wp:posOffset>3042920</wp:posOffset>
            </wp:positionH>
            <wp:positionV relativeFrom="page">
              <wp:posOffset>2743835</wp:posOffset>
            </wp:positionV>
            <wp:extent cx="237490" cy="167640"/>
            <wp:effectExtent l="0" t="0" r="0" b="3810"/>
            <wp:wrapNone/>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490" cy="167640"/>
                    </a:xfrm>
                    <a:prstGeom prst="rect">
                      <a:avLst/>
                    </a:prstGeom>
                    <a:noFill/>
                  </pic:spPr>
                </pic:pic>
              </a:graphicData>
            </a:graphic>
            <wp14:sizeRelH relativeFrom="page">
              <wp14:pctWidth>0</wp14:pctWidth>
            </wp14:sizeRelH>
            <wp14:sizeRelV relativeFrom="page">
              <wp14:pctHeight>0</wp14:pctHeight>
            </wp14:sizeRelV>
          </wp:anchor>
        </w:drawing>
      </w:r>
      <w:r w:rsidRPr="001640EB">
        <w:rPr>
          <w:noProof/>
          <w:lang w:eastAsia="ru-RU"/>
        </w:rPr>
        <mc:AlternateContent>
          <mc:Choice Requires="wpg">
            <w:drawing>
              <wp:anchor distT="0" distB="0" distL="114300" distR="114300" simplePos="0" relativeHeight="251677696" behindDoc="1" locked="0" layoutInCell="1" allowOverlap="1" wp14:anchorId="2751BC2F" wp14:editId="05AD0E13">
                <wp:simplePos x="0" y="0"/>
                <wp:positionH relativeFrom="page">
                  <wp:posOffset>1094740</wp:posOffset>
                </wp:positionH>
                <wp:positionV relativeFrom="page">
                  <wp:posOffset>1286510</wp:posOffset>
                </wp:positionV>
                <wp:extent cx="6116955" cy="424180"/>
                <wp:effectExtent l="0" t="0" r="0" b="0"/>
                <wp:wrapNone/>
                <wp:docPr id="153" name="Группа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424180"/>
                          <a:chOff x="1724" y="2026"/>
                          <a:chExt cx="9633" cy="668"/>
                        </a:xfrm>
                      </wpg:grpSpPr>
                      <wps:wsp>
                        <wps:cNvPr id="154" name="Rectangle 79"/>
                        <wps:cNvSpPr>
                          <a:spLocks noChangeArrowheads="1"/>
                        </wps:cNvSpPr>
                        <wps:spPr bwMode="auto">
                          <a:xfrm>
                            <a:off x="1723" y="2026"/>
                            <a:ext cx="9633" cy="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5" name="Picture 8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1723" y="2026"/>
                            <a:ext cx="375"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8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1911" y="2026"/>
                            <a:ext cx="375"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E1A687" id="Группа 153" o:spid="_x0000_s1026" style="position:absolute;margin-left:86.2pt;margin-top:101.3pt;width:481.65pt;height:33.4pt;z-index:-251638784;mso-position-horizontal-relative:page;mso-position-vertical-relative:page" coordorigin="1724,2026" coordsize="9633,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">
                <v:rect id="Rectangle 79" o:spid="_x0000_s1027" style="position:absolute;left:1723;top:2026;width:9633;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JLsEA&#10;AADcAAAADwAAAGRycy9kb3ducmV2LnhtbERPTYvCMBC9C/sfwizsTRNdLVqNIoKwoB5WF7wOzdgW&#10;m0ltonb/vREEb/N4nzNbtLYSN2p86VhDv6dAEGfOlJxr+Dusu2MQPiAbrByThn/ysJh/dGaYGnfn&#10;X7rtQy5iCPsUNRQh1KmUPivIou+5mjhyJ9dYDBE2uTQN3mO4reRAqURaLDk2FFjTqqDsvL9aDZgM&#10;zWV3+t4eNtcEJ3mr1qOj0vrrs11OQQRqw1v8cv+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S7BAAAA3AAAAA8AAAAAAAAAAAAAAAAAmAIAAGRycy9kb3du&#10;cmV2LnhtbFBLBQYAAAAABAAEAPUAAACGAwAAAAA=&#10;" stroked="f"/>
                <v:shape id="Picture 80" o:spid="_x0000_s1028" type="#_x0000_t75" style="position:absolute;left:1723;top:2026;width:375;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1NlC9AAAA3AAAAA8AAABkcnMvZG93bnJldi54bWxET70KwjAQ3gXfIZzgpqlCRatRRBBdFKwO&#10;jkdztsXmUpqo9e2NILjdx/d7i1VrKvGkxpWWFYyGEQjizOqScwWX83YwBeE8ssbKMil4k4PVsttZ&#10;YKLti0/0TH0uQgi7BBUU3teJlC4ryKAb2po4cDfbGPQBNrnUDb5CuKnkOIom0mDJoaHAmjYFZff0&#10;YRRIG40qbnl33J5knW7WenaND0r1e+16DsJT6//in3uvw/w4hu8z4QK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47U2UL0AAADcAAAADwAAAAAAAAAAAAAAAACfAgAAZHJz&#10;L2Rvd25yZXYueG1sUEsFBgAAAAAEAAQA9wAAAIkDAAAAAA==&#10;">
                  <v:imagedata r:id="rId48" o:title=""/>
                </v:shape>
                <v:shape id="Picture 81" o:spid="_x0000_s1029" type="#_x0000_t75" style="position:absolute;left:1911;top:2026;width:375;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nqCe9AAAA3AAAAA8AAABkcnMvZG93bnJldi54bWxET70KwjAQ3gXfIZzgZlMFRatRRBBdFKwO&#10;jkdztsXmUpqo9e2NILjdx/d7i1VrKvGkxpWWFQyjGARxZnXJuYLLeTuYgnAeWWNlmRS8ycFq2e0s&#10;MNH2xSd6pj4XIYRdggoK7+tESpcVZNBFtiYO3M02Bn2ATS51g68Qbio5iuOJNFhyaCiwpk1B2T19&#10;GAXSxsOKW94dtydZp5u1nl3HB6X6vXY9B+Gp9X/xz73XYf54At9nwgVy+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2eoJ70AAADcAAAADwAAAAAAAAAAAAAAAACfAgAAZHJz&#10;L2Rvd25yZXYueG1sUEsFBgAAAAAEAAQA9wAAAIkDAAAAAA==&#10;">
                  <v:imagedata r:id="rId48" o:title=""/>
                </v:shape>
                <w10:wrap anchorx="page" anchory="page"/>
              </v:group>
            </w:pict>
          </mc:Fallback>
        </mc:AlternateContent>
      </w:r>
    </w:p>
    <w:tbl>
      <w:tblPr>
        <w:tblW w:w="0" w:type="auto"/>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78"/>
        <w:gridCol w:w="6969"/>
      </w:tblGrid>
      <w:tr w:rsidR="001640EB" w:rsidRPr="001640EB" w:rsidTr="00522274">
        <w:trPr>
          <w:trHeight w:val="1152"/>
        </w:trPr>
        <w:tc>
          <w:tcPr>
            <w:tcW w:w="3378"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spacing w:line="273" w:lineRule="exact"/>
              <w:ind w:left="233"/>
              <w:rPr>
                <w:sz w:val="24"/>
              </w:rPr>
            </w:pPr>
            <w:r w:rsidRPr="001640EB">
              <w:rPr>
                <w:sz w:val="24"/>
              </w:rPr>
              <w:t>работа</w:t>
            </w:r>
            <w:r w:rsidRPr="001640EB">
              <w:rPr>
                <w:spacing w:val="-2"/>
                <w:sz w:val="24"/>
              </w:rPr>
              <w:t xml:space="preserve"> </w:t>
            </w:r>
            <w:r w:rsidRPr="001640EB">
              <w:rPr>
                <w:sz w:val="24"/>
              </w:rPr>
              <w:t>с</w:t>
            </w:r>
            <w:r w:rsidRPr="001640EB">
              <w:rPr>
                <w:spacing w:val="-1"/>
                <w:sz w:val="24"/>
              </w:rPr>
              <w:t xml:space="preserve"> </w:t>
            </w:r>
            <w:r w:rsidRPr="001640EB">
              <w:rPr>
                <w:sz w:val="24"/>
              </w:rPr>
              <w:t>детьми</w:t>
            </w:r>
          </w:p>
        </w:tc>
        <w:tc>
          <w:tcPr>
            <w:tcW w:w="6969"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spacing w:line="272" w:lineRule="exact"/>
              <w:ind w:left="535"/>
              <w:rPr>
                <w:sz w:val="24"/>
              </w:rPr>
            </w:pPr>
            <w:r w:rsidRPr="001640EB">
              <w:rPr>
                <w:sz w:val="24"/>
              </w:rPr>
              <w:t>дискуссионные</w:t>
            </w:r>
            <w:r w:rsidRPr="001640EB">
              <w:rPr>
                <w:spacing w:val="-8"/>
                <w:sz w:val="24"/>
              </w:rPr>
              <w:t xml:space="preserve"> </w:t>
            </w:r>
            <w:r w:rsidRPr="001640EB">
              <w:rPr>
                <w:sz w:val="24"/>
              </w:rPr>
              <w:t>площадки.</w:t>
            </w:r>
          </w:p>
          <w:p w:rsidR="001640EB" w:rsidRPr="001640EB" w:rsidRDefault="001640EB">
            <w:pPr>
              <w:pStyle w:val="TableParagraph"/>
              <w:ind w:left="309" w:right="53" w:firstLine="225"/>
              <w:rPr>
                <w:sz w:val="24"/>
              </w:rPr>
            </w:pPr>
            <w:r w:rsidRPr="001640EB">
              <w:rPr>
                <w:sz w:val="24"/>
              </w:rPr>
              <w:t>-</w:t>
            </w:r>
            <w:r w:rsidRPr="001640EB">
              <w:rPr>
                <w:spacing w:val="51"/>
                <w:sz w:val="24"/>
              </w:rPr>
              <w:t xml:space="preserve"> </w:t>
            </w:r>
            <w:r w:rsidRPr="001640EB">
              <w:rPr>
                <w:sz w:val="24"/>
              </w:rPr>
              <w:t>Участие</w:t>
            </w:r>
            <w:r w:rsidRPr="001640EB">
              <w:rPr>
                <w:spacing w:val="48"/>
                <w:sz w:val="24"/>
              </w:rPr>
              <w:t xml:space="preserve"> </w:t>
            </w:r>
            <w:r w:rsidRPr="001640EB">
              <w:rPr>
                <w:sz w:val="24"/>
              </w:rPr>
              <w:t>в</w:t>
            </w:r>
            <w:r w:rsidRPr="001640EB">
              <w:rPr>
                <w:spacing w:val="46"/>
                <w:sz w:val="24"/>
              </w:rPr>
              <w:t xml:space="preserve"> </w:t>
            </w:r>
            <w:r w:rsidRPr="001640EB">
              <w:rPr>
                <w:sz w:val="24"/>
              </w:rPr>
              <w:t>творческих</w:t>
            </w:r>
            <w:r w:rsidRPr="001640EB">
              <w:rPr>
                <w:spacing w:val="44"/>
                <w:sz w:val="24"/>
              </w:rPr>
              <w:t xml:space="preserve"> </w:t>
            </w:r>
            <w:r w:rsidRPr="001640EB">
              <w:rPr>
                <w:sz w:val="24"/>
              </w:rPr>
              <w:t>конкурсах,</w:t>
            </w:r>
            <w:r w:rsidRPr="001640EB">
              <w:rPr>
                <w:spacing w:val="51"/>
                <w:sz w:val="24"/>
              </w:rPr>
              <w:t xml:space="preserve"> </w:t>
            </w:r>
            <w:r w:rsidRPr="001640EB">
              <w:rPr>
                <w:sz w:val="24"/>
              </w:rPr>
              <w:t>акциях</w:t>
            </w:r>
            <w:r w:rsidRPr="001640EB">
              <w:rPr>
                <w:spacing w:val="49"/>
                <w:sz w:val="24"/>
              </w:rPr>
              <w:t xml:space="preserve"> </w:t>
            </w:r>
            <w:r w:rsidRPr="001640EB">
              <w:rPr>
                <w:sz w:val="24"/>
              </w:rPr>
              <w:t>и</w:t>
            </w:r>
            <w:r w:rsidRPr="001640EB">
              <w:rPr>
                <w:spacing w:val="-57"/>
                <w:sz w:val="24"/>
              </w:rPr>
              <w:t xml:space="preserve"> </w:t>
            </w:r>
            <w:r w:rsidRPr="001640EB">
              <w:rPr>
                <w:sz w:val="24"/>
              </w:rPr>
              <w:t>мероприятиях</w:t>
            </w:r>
            <w:r w:rsidRPr="001640EB">
              <w:rPr>
                <w:spacing w:val="-4"/>
                <w:sz w:val="24"/>
              </w:rPr>
              <w:t xml:space="preserve"> </w:t>
            </w:r>
            <w:r w:rsidRPr="001640EB">
              <w:rPr>
                <w:sz w:val="24"/>
              </w:rPr>
              <w:t>разного</w:t>
            </w:r>
            <w:r w:rsidRPr="001640EB">
              <w:rPr>
                <w:spacing w:val="2"/>
                <w:sz w:val="24"/>
              </w:rPr>
              <w:t xml:space="preserve"> </w:t>
            </w:r>
            <w:r w:rsidRPr="001640EB">
              <w:rPr>
                <w:sz w:val="24"/>
              </w:rPr>
              <w:t>уровня.</w:t>
            </w:r>
          </w:p>
        </w:tc>
      </w:tr>
      <w:tr w:rsidR="001640EB" w:rsidRPr="001640EB" w:rsidTr="00522274">
        <w:trPr>
          <w:trHeight w:val="662"/>
        </w:trPr>
        <w:tc>
          <w:tcPr>
            <w:tcW w:w="3378"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spacing w:line="235" w:lineRule="auto"/>
              <w:ind w:left="7" w:right="636" w:firstLine="226"/>
              <w:rPr>
                <w:sz w:val="24"/>
              </w:rPr>
            </w:pPr>
            <w:r w:rsidRPr="001640EB">
              <w:rPr>
                <w:spacing w:val="-1"/>
                <w:sz w:val="24"/>
              </w:rPr>
              <w:t>Профилактическая</w:t>
            </w:r>
            <w:r w:rsidRPr="001640EB">
              <w:rPr>
                <w:spacing w:val="-57"/>
                <w:sz w:val="24"/>
              </w:rPr>
              <w:t xml:space="preserve"> </w:t>
            </w:r>
            <w:r w:rsidRPr="001640EB">
              <w:rPr>
                <w:sz w:val="24"/>
              </w:rPr>
              <w:t>работа</w:t>
            </w:r>
            <w:r w:rsidRPr="001640EB">
              <w:rPr>
                <w:spacing w:val="-2"/>
                <w:sz w:val="24"/>
              </w:rPr>
              <w:t xml:space="preserve"> </w:t>
            </w:r>
            <w:r w:rsidRPr="001640EB">
              <w:rPr>
                <w:sz w:val="24"/>
              </w:rPr>
              <w:t>с</w:t>
            </w:r>
            <w:r w:rsidRPr="001640EB">
              <w:rPr>
                <w:spacing w:val="-2"/>
                <w:sz w:val="24"/>
              </w:rPr>
              <w:t xml:space="preserve"> </w:t>
            </w:r>
            <w:r w:rsidRPr="001640EB">
              <w:rPr>
                <w:sz w:val="24"/>
              </w:rPr>
              <w:t>родителями</w:t>
            </w:r>
          </w:p>
        </w:tc>
        <w:tc>
          <w:tcPr>
            <w:tcW w:w="6969"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spacing w:line="235" w:lineRule="auto"/>
              <w:ind w:left="7" w:right="-29" w:firstLine="225"/>
              <w:rPr>
                <w:sz w:val="24"/>
              </w:rPr>
            </w:pPr>
            <w:r w:rsidRPr="001640EB">
              <w:rPr>
                <w:sz w:val="24"/>
              </w:rPr>
              <w:t>Родительские</w:t>
            </w:r>
            <w:r w:rsidRPr="001640EB">
              <w:rPr>
                <w:spacing w:val="-11"/>
                <w:sz w:val="24"/>
              </w:rPr>
              <w:t xml:space="preserve"> </w:t>
            </w:r>
            <w:r w:rsidRPr="001640EB">
              <w:rPr>
                <w:sz w:val="24"/>
              </w:rPr>
              <w:t>лектории,</w:t>
            </w:r>
            <w:r w:rsidRPr="001640EB">
              <w:rPr>
                <w:spacing w:val="-8"/>
                <w:sz w:val="24"/>
              </w:rPr>
              <w:t xml:space="preserve"> </w:t>
            </w:r>
            <w:r w:rsidRPr="001640EB">
              <w:rPr>
                <w:sz w:val="24"/>
              </w:rPr>
              <w:t>тематические</w:t>
            </w:r>
            <w:r w:rsidRPr="001640EB">
              <w:rPr>
                <w:spacing w:val="-11"/>
                <w:sz w:val="24"/>
              </w:rPr>
              <w:t xml:space="preserve"> </w:t>
            </w:r>
            <w:r w:rsidRPr="001640EB">
              <w:rPr>
                <w:sz w:val="24"/>
              </w:rPr>
              <w:t>встречи,</w:t>
            </w:r>
            <w:r w:rsidRPr="001640EB">
              <w:rPr>
                <w:spacing w:val="-12"/>
                <w:sz w:val="24"/>
              </w:rPr>
              <w:t xml:space="preserve"> </w:t>
            </w:r>
            <w:r w:rsidRPr="001640EB">
              <w:rPr>
                <w:sz w:val="24"/>
              </w:rPr>
              <w:t>индивидуальные</w:t>
            </w:r>
            <w:r w:rsidRPr="001640EB">
              <w:rPr>
                <w:spacing w:val="-57"/>
                <w:sz w:val="24"/>
              </w:rPr>
              <w:t xml:space="preserve"> </w:t>
            </w:r>
            <w:r w:rsidRPr="001640EB">
              <w:rPr>
                <w:sz w:val="24"/>
              </w:rPr>
              <w:t>консультации.</w:t>
            </w:r>
          </w:p>
        </w:tc>
      </w:tr>
    </w:tbl>
    <w:p w:rsidR="001640EB" w:rsidRPr="001640EB" w:rsidRDefault="001640EB" w:rsidP="001640EB">
      <w:pPr>
        <w:pStyle w:val="a7"/>
        <w:spacing w:before="6"/>
        <w:ind w:left="1069" w:firstLine="0"/>
        <w:jc w:val="left"/>
        <w:rPr>
          <w:sz w:val="16"/>
        </w:rPr>
      </w:pPr>
    </w:p>
    <w:p w:rsidR="001640EB" w:rsidRPr="001640EB" w:rsidRDefault="001640EB" w:rsidP="001640EB">
      <w:pPr>
        <w:pStyle w:val="2"/>
        <w:jc w:val="left"/>
      </w:pPr>
      <w:r w:rsidRPr="001640EB">
        <w:rPr>
          <w:noProof/>
          <w:lang w:eastAsia="ru-RU"/>
        </w:rPr>
        <mc:AlternateContent>
          <mc:Choice Requires="wpg">
            <w:drawing>
              <wp:anchor distT="0" distB="0" distL="114300" distR="114300" simplePos="0" relativeHeight="251667456" behindDoc="1" locked="0" layoutInCell="1" allowOverlap="1" wp14:anchorId="1CDBF65B" wp14:editId="3D86C28C">
                <wp:simplePos x="0" y="0"/>
                <wp:positionH relativeFrom="page">
                  <wp:posOffset>1223010</wp:posOffset>
                </wp:positionH>
                <wp:positionV relativeFrom="paragraph">
                  <wp:posOffset>62230</wp:posOffset>
                </wp:positionV>
                <wp:extent cx="356870" cy="167640"/>
                <wp:effectExtent l="0" t="0" r="0" b="3810"/>
                <wp:wrapNone/>
                <wp:docPr id="150" name="Группа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167640"/>
                          <a:chOff x="1926" y="98"/>
                          <a:chExt cx="562" cy="264"/>
                        </a:xfrm>
                      </wpg:grpSpPr>
                      <pic:pic xmlns:pic="http://schemas.openxmlformats.org/drawingml/2006/picture">
                        <pic:nvPicPr>
                          <pic:cNvPr id="151" name="Picture 7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1925" y="98"/>
                            <a:ext cx="375"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 name="Picture 7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2113" y="98"/>
                            <a:ext cx="375"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1F44C8" id="Группа 150" o:spid="_x0000_s1026" style="position:absolute;margin-left:96.3pt;margin-top:4.9pt;width:28.1pt;height:13.2pt;z-index:-251649024;mso-position-horizontal-relative:page" coordorigin="1926,98" coordsize="56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">
                <v:shape id="Picture 73" o:spid="_x0000_s1027" type="#_x0000_t75" style="position:absolute;left:1925;top:98;width:375;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OMFO9AAAA3AAAAA8AAABkcnMvZG93bnJldi54bWxET70KwjAQ3gXfIZzgpmkFRatRRBBdFKwO&#10;jkdztsXmUpqo9e2NILjdx/d7i1VrKvGkxpWWFcTDCARxZnXJuYLLeTuYgnAeWWNlmRS8ycFq2e0s&#10;MNH2xSd6pj4XIYRdggoK7+tESpcVZNANbU0cuJttDPoAm1zqBl8h3FRyFEUTabDk0FBgTZuCsnv6&#10;MAqkjeKKW94dtydZp5u1nl3HB6X6vXY9B+Gp9X/xz73XYf44hu8z4QK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I4wU70AAADcAAAADwAAAAAAAAAAAAAAAACfAgAAZHJz&#10;L2Rvd25yZXYueG1sUEsFBgAAAAAEAAQA9wAAAIkDAAAAAA==&#10;">
                  <v:imagedata r:id="rId48" o:title=""/>
                </v:shape>
                <v:shape id="Picture 74" o:spid="_x0000_s1028" type="#_x0000_t75" style="position:absolute;left:2113;top:98;width:375;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criS9AAAA3AAAAA8AAABkcnMvZG93bnJldi54bWxET70KwjAQ3gXfIZzgZlMFRatRRBBdFKwO&#10;jkdztsXmUpqo9e2NILjdx/d7i1VrKvGkxpWWFQyjGARxZnXJuYLLeTuYgnAeWWNlmRS8ycFq2e0s&#10;MNH2xSd6pj4XIYRdggoK7+tESpcVZNBFtiYO3M02Bn2ATS51g68Qbio5iuOJNFhyaCiwpk1B2T19&#10;GAXSxsOKW94dtydZp5u1nl3HB6X6vXY9B+Gp9X/xz73XYf54BN9nwgVy+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FyuJL0AAADcAAAADwAAAAAAAAAAAAAAAACfAgAAZHJz&#10;L2Rvd25yZXYueG1sUEsFBgAAAAAEAAQA9wAAAIkDAAAAAA==&#10;">
                  <v:imagedata r:id="rId48" o:title=""/>
                </v:shape>
                <w10:wrap anchorx="page"/>
              </v:group>
            </w:pict>
          </mc:Fallback>
        </mc:AlternateContent>
      </w:r>
      <w:r w:rsidRPr="001640EB">
        <w:rPr>
          <w:noProof/>
          <w:lang w:eastAsia="ru-RU"/>
        </w:rPr>
        <w:drawing>
          <wp:anchor distT="0" distB="0" distL="0" distR="0" simplePos="0" relativeHeight="251668480" behindDoc="1" locked="0" layoutInCell="1" allowOverlap="1" wp14:anchorId="75E24541" wp14:editId="0487CB00">
            <wp:simplePos x="0" y="0"/>
            <wp:positionH relativeFrom="page">
              <wp:posOffset>3345180</wp:posOffset>
            </wp:positionH>
            <wp:positionV relativeFrom="paragraph">
              <wp:posOffset>299720</wp:posOffset>
            </wp:positionV>
            <wp:extent cx="237490" cy="167640"/>
            <wp:effectExtent l="0" t="0" r="0" b="3810"/>
            <wp:wrapNone/>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490" cy="167640"/>
                    </a:xfrm>
                    <a:prstGeom prst="rect">
                      <a:avLst/>
                    </a:prstGeom>
                    <a:noFill/>
                  </pic:spPr>
                </pic:pic>
              </a:graphicData>
            </a:graphic>
            <wp14:sizeRelH relativeFrom="page">
              <wp14:pctWidth>0</wp14:pctWidth>
            </wp14:sizeRelH>
            <wp14:sizeRelV relativeFrom="page">
              <wp14:pctHeight>0</wp14:pctHeight>
            </wp14:sizeRelV>
          </wp:anchor>
        </w:drawing>
      </w:r>
      <w:r w:rsidRPr="001640EB">
        <w:rPr>
          <w:noProof/>
          <w:lang w:eastAsia="ru-RU"/>
        </w:rPr>
        <w:drawing>
          <wp:anchor distT="0" distB="0" distL="0" distR="0" simplePos="0" relativeHeight="251669504" behindDoc="1" locked="0" layoutInCell="1" allowOverlap="1" wp14:anchorId="68836031" wp14:editId="130E238D">
            <wp:simplePos x="0" y="0"/>
            <wp:positionH relativeFrom="page">
              <wp:posOffset>3152775</wp:posOffset>
            </wp:positionH>
            <wp:positionV relativeFrom="paragraph">
              <wp:posOffset>714375</wp:posOffset>
            </wp:positionV>
            <wp:extent cx="237490" cy="167640"/>
            <wp:effectExtent l="0" t="0" r="0" b="3810"/>
            <wp:wrapNone/>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490" cy="167640"/>
                    </a:xfrm>
                    <a:prstGeom prst="rect">
                      <a:avLst/>
                    </a:prstGeom>
                    <a:noFill/>
                  </pic:spPr>
                </pic:pic>
              </a:graphicData>
            </a:graphic>
            <wp14:sizeRelH relativeFrom="page">
              <wp14:pctWidth>0</wp14:pctWidth>
            </wp14:sizeRelH>
            <wp14:sizeRelV relativeFrom="page">
              <wp14:pctHeight>0</wp14:pctHeight>
            </wp14:sizeRelV>
          </wp:anchor>
        </w:drawing>
      </w:r>
      <w:r w:rsidRPr="001640EB">
        <w:t>«Информационная</w:t>
      </w:r>
      <w:r w:rsidRPr="001640EB">
        <w:rPr>
          <w:spacing w:val="-5"/>
        </w:rPr>
        <w:t xml:space="preserve"> </w:t>
      </w:r>
      <w:r w:rsidRPr="001640EB">
        <w:t>безопасность</w:t>
      </w:r>
      <w:r w:rsidRPr="001640EB">
        <w:rPr>
          <w:spacing w:val="-5"/>
        </w:rPr>
        <w:t xml:space="preserve"> </w:t>
      </w:r>
      <w:r w:rsidRPr="001640EB">
        <w:t>обучающихся»</w:t>
      </w:r>
    </w:p>
    <w:p w:rsidR="001640EB" w:rsidRPr="001640EB" w:rsidRDefault="001640EB" w:rsidP="001640EB">
      <w:pPr>
        <w:pStyle w:val="a7"/>
        <w:numPr>
          <w:ilvl w:val="0"/>
          <w:numId w:val="94"/>
        </w:numPr>
        <w:spacing w:before="10"/>
        <w:jc w:val="left"/>
        <w:rPr>
          <w:b/>
          <w:i/>
          <w:sz w:val="8"/>
        </w:rPr>
      </w:pPr>
    </w:p>
    <w:tbl>
      <w:tblPr>
        <w:tblW w:w="0" w:type="auto"/>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78"/>
        <w:gridCol w:w="6969"/>
      </w:tblGrid>
      <w:tr w:rsidR="001640EB" w:rsidRPr="001640EB" w:rsidTr="00324436">
        <w:trPr>
          <w:trHeight w:val="647"/>
        </w:trPr>
        <w:tc>
          <w:tcPr>
            <w:tcW w:w="3378"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spacing w:line="268" w:lineRule="exact"/>
              <w:ind w:left="233"/>
              <w:rPr>
                <w:sz w:val="24"/>
              </w:rPr>
            </w:pPr>
            <w:r w:rsidRPr="001640EB">
              <w:rPr>
                <w:sz w:val="24"/>
              </w:rPr>
              <w:t>Организационная</w:t>
            </w:r>
            <w:r w:rsidRPr="001640EB">
              <w:rPr>
                <w:spacing w:val="-6"/>
                <w:sz w:val="24"/>
              </w:rPr>
              <w:t xml:space="preserve"> </w:t>
            </w:r>
            <w:r w:rsidRPr="001640EB">
              <w:rPr>
                <w:sz w:val="24"/>
              </w:rPr>
              <w:t>работа</w:t>
            </w:r>
          </w:p>
        </w:tc>
        <w:tc>
          <w:tcPr>
            <w:tcW w:w="6969"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ind w:left="309" w:right="-29" w:firstLine="600"/>
              <w:rPr>
                <w:sz w:val="24"/>
              </w:rPr>
            </w:pPr>
            <w:r w:rsidRPr="001640EB">
              <w:rPr>
                <w:sz w:val="24"/>
              </w:rPr>
              <w:t>Планирование</w:t>
            </w:r>
            <w:r w:rsidRPr="001640EB">
              <w:rPr>
                <w:spacing w:val="9"/>
                <w:sz w:val="24"/>
              </w:rPr>
              <w:t xml:space="preserve"> </w:t>
            </w:r>
            <w:r w:rsidRPr="001640EB">
              <w:rPr>
                <w:sz w:val="24"/>
              </w:rPr>
              <w:t>работы</w:t>
            </w:r>
            <w:r w:rsidRPr="001640EB">
              <w:rPr>
                <w:spacing w:val="9"/>
                <w:sz w:val="24"/>
              </w:rPr>
              <w:t xml:space="preserve"> </w:t>
            </w:r>
            <w:r w:rsidRPr="001640EB">
              <w:rPr>
                <w:sz w:val="24"/>
              </w:rPr>
              <w:t>по</w:t>
            </w:r>
            <w:r w:rsidRPr="001640EB">
              <w:rPr>
                <w:spacing w:val="11"/>
                <w:sz w:val="24"/>
              </w:rPr>
              <w:t xml:space="preserve"> </w:t>
            </w:r>
            <w:r w:rsidRPr="001640EB">
              <w:rPr>
                <w:sz w:val="24"/>
              </w:rPr>
              <w:t>информационной</w:t>
            </w:r>
            <w:r w:rsidRPr="001640EB">
              <w:rPr>
                <w:spacing w:val="7"/>
                <w:sz w:val="24"/>
              </w:rPr>
              <w:t xml:space="preserve"> </w:t>
            </w:r>
            <w:r w:rsidRPr="001640EB">
              <w:rPr>
                <w:sz w:val="24"/>
              </w:rPr>
              <w:t>безопасности</w:t>
            </w:r>
            <w:r w:rsidRPr="001640EB">
              <w:rPr>
                <w:spacing w:val="-57"/>
                <w:sz w:val="24"/>
              </w:rPr>
              <w:t xml:space="preserve"> </w:t>
            </w:r>
            <w:r w:rsidRPr="001640EB">
              <w:rPr>
                <w:sz w:val="24"/>
              </w:rPr>
              <w:t>обучающихся.</w:t>
            </w:r>
          </w:p>
        </w:tc>
      </w:tr>
      <w:tr w:rsidR="001640EB" w:rsidRPr="001640EB" w:rsidTr="00324436">
        <w:trPr>
          <w:trHeight w:val="657"/>
        </w:trPr>
        <w:tc>
          <w:tcPr>
            <w:tcW w:w="3378"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ind w:left="7" w:right="636" w:firstLine="226"/>
              <w:rPr>
                <w:sz w:val="24"/>
              </w:rPr>
            </w:pPr>
            <w:r w:rsidRPr="001640EB">
              <w:rPr>
                <w:spacing w:val="-1"/>
                <w:sz w:val="24"/>
              </w:rPr>
              <w:t>Профилактическая</w:t>
            </w:r>
            <w:r w:rsidRPr="001640EB">
              <w:rPr>
                <w:spacing w:val="-57"/>
                <w:sz w:val="24"/>
              </w:rPr>
              <w:t xml:space="preserve"> </w:t>
            </w:r>
            <w:r w:rsidRPr="001640EB">
              <w:rPr>
                <w:sz w:val="24"/>
              </w:rPr>
              <w:t>работа с детьми</w:t>
            </w:r>
          </w:p>
        </w:tc>
        <w:tc>
          <w:tcPr>
            <w:tcW w:w="6969"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tabs>
                <w:tab w:val="left" w:pos="2031"/>
                <w:tab w:val="left" w:pos="6763"/>
              </w:tabs>
              <w:ind w:left="7" w:right="-44" w:firstLine="600"/>
              <w:rPr>
                <w:sz w:val="24"/>
              </w:rPr>
            </w:pPr>
            <w:r w:rsidRPr="001640EB">
              <w:rPr>
                <w:sz w:val="24"/>
              </w:rPr>
              <w:t>Проведение</w:t>
            </w:r>
            <w:r w:rsidRPr="001640EB">
              <w:rPr>
                <w:sz w:val="24"/>
              </w:rPr>
              <w:tab/>
              <w:t xml:space="preserve">классных  </w:t>
            </w:r>
            <w:r w:rsidRPr="001640EB">
              <w:rPr>
                <w:spacing w:val="13"/>
                <w:sz w:val="24"/>
              </w:rPr>
              <w:t xml:space="preserve"> </w:t>
            </w:r>
            <w:r w:rsidRPr="001640EB">
              <w:rPr>
                <w:sz w:val="24"/>
              </w:rPr>
              <w:t xml:space="preserve">часов,  </w:t>
            </w:r>
            <w:r w:rsidRPr="001640EB">
              <w:rPr>
                <w:spacing w:val="16"/>
                <w:sz w:val="24"/>
              </w:rPr>
              <w:t xml:space="preserve"> </w:t>
            </w:r>
            <w:r w:rsidRPr="001640EB">
              <w:rPr>
                <w:sz w:val="24"/>
              </w:rPr>
              <w:t xml:space="preserve">мероприятий,  </w:t>
            </w:r>
            <w:r w:rsidRPr="001640EB">
              <w:rPr>
                <w:spacing w:val="15"/>
                <w:sz w:val="24"/>
              </w:rPr>
              <w:t xml:space="preserve"> </w:t>
            </w:r>
            <w:r w:rsidRPr="001640EB">
              <w:rPr>
                <w:sz w:val="24"/>
              </w:rPr>
              <w:t>интернет</w:t>
            </w:r>
            <w:r w:rsidRPr="001640EB">
              <w:rPr>
                <w:sz w:val="24"/>
              </w:rPr>
              <w:tab/>
              <w:t>-</w:t>
            </w:r>
            <w:r w:rsidRPr="001640EB">
              <w:rPr>
                <w:spacing w:val="-57"/>
                <w:sz w:val="24"/>
              </w:rPr>
              <w:t xml:space="preserve"> </w:t>
            </w:r>
            <w:r w:rsidRPr="001640EB">
              <w:rPr>
                <w:sz w:val="24"/>
              </w:rPr>
              <w:t>уроков,</w:t>
            </w:r>
            <w:r w:rsidRPr="001640EB">
              <w:rPr>
                <w:spacing w:val="3"/>
                <w:sz w:val="24"/>
              </w:rPr>
              <w:t xml:space="preserve"> </w:t>
            </w:r>
            <w:r w:rsidRPr="001640EB">
              <w:rPr>
                <w:sz w:val="24"/>
              </w:rPr>
              <w:t>участие</w:t>
            </w:r>
            <w:r w:rsidRPr="001640EB">
              <w:rPr>
                <w:spacing w:val="1"/>
                <w:sz w:val="24"/>
              </w:rPr>
              <w:t xml:space="preserve"> </w:t>
            </w:r>
            <w:r w:rsidRPr="001640EB">
              <w:rPr>
                <w:sz w:val="24"/>
              </w:rPr>
              <w:t>в</w:t>
            </w:r>
            <w:r w:rsidRPr="001640EB">
              <w:rPr>
                <w:spacing w:val="3"/>
                <w:sz w:val="24"/>
              </w:rPr>
              <w:t xml:space="preserve"> </w:t>
            </w:r>
            <w:r w:rsidRPr="001640EB">
              <w:rPr>
                <w:sz w:val="24"/>
              </w:rPr>
              <w:t>акциях.</w:t>
            </w:r>
          </w:p>
        </w:tc>
      </w:tr>
      <w:tr w:rsidR="001640EB" w:rsidRPr="001640EB" w:rsidTr="00324436">
        <w:trPr>
          <w:trHeight w:val="647"/>
        </w:trPr>
        <w:tc>
          <w:tcPr>
            <w:tcW w:w="3378"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ind w:left="7" w:right="636" w:firstLine="226"/>
              <w:rPr>
                <w:sz w:val="24"/>
              </w:rPr>
            </w:pPr>
            <w:r w:rsidRPr="001640EB">
              <w:rPr>
                <w:spacing w:val="-1"/>
                <w:sz w:val="24"/>
              </w:rPr>
              <w:t>Профилактическая</w:t>
            </w:r>
            <w:r w:rsidRPr="001640EB">
              <w:rPr>
                <w:spacing w:val="-57"/>
                <w:sz w:val="24"/>
              </w:rPr>
              <w:t xml:space="preserve"> </w:t>
            </w:r>
            <w:r w:rsidRPr="001640EB">
              <w:rPr>
                <w:sz w:val="24"/>
              </w:rPr>
              <w:t>работа</w:t>
            </w:r>
            <w:r w:rsidRPr="001640EB">
              <w:rPr>
                <w:spacing w:val="-2"/>
                <w:sz w:val="24"/>
              </w:rPr>
              <w:t xml:space="preserve"> </w:t>
            </w:r>
            <w:r w:rsidRPr="001640EB">
              <w:rPr>
                <w:sz w:val="24"/>
              </w:rPr>
              <w:t>с</w:t>
            </w:r>
            <w:r w:rsidRPr="001640EB">
              <w:rPr>
                <w:spacing w:val="-2"/>
                <w:sz w:val="24"/>
              </w:rPr>
              <w:t xml:space="preserve"> </w:t>
            </w:r>
            <w:r w:rsidRPr="001640EB">
              <w:rPr>
                <w:sz w:val="24"/>
              </w:rPr>
              <w:t>родителями</w:t>
            </w:r>
          </w:p>
        </w:tc>
        <w:tc>
          <w:tcPr>
            <w:tcW w:w="6969"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ind w:left="7" w:firstLine="600"/>
              <w:rPr>
                <w:sz w:val="24"/>
              </w:rPr>
            </w:pPr>
            <w:r w:rsidRPr="001640EB">
              <w:rPr>
                <w:sz w:val="24"/>
              </w:rPr>
              <w:t>Родительские</w:t>
            </w:r>
            <w:r w:rsidRPr="001640EB">
              <w:rPr>
                <w:spacing w:val="16"/>
                <w:sz w:val="24"/>
              </w:rPr>
              <w:t xml:space="preserve"> </w:t>
            </w:r>
            <w:r w:rsidRPr="001640EB">
              <w:rPr>
                <w:sz w:val="24"/>
              </w:rPr>
              <w:t>собрания</w:t>
            </w:r>
            <w:r w:rsidRPr="001640EB">
              <w:rPr>
                <w:spacing w:val="12"/>
                <w:sz w:val="24"/>
              </w:rPr>
              <w:t xml:space="preserve"> </w:t>
            </w:r>
            <w:r w:rsidRPr="001640EB">
              <w:rPr>
                <w:sz w:val="24"/>
              </w:rPr>
              <w:t>и</w:t>
            </w:r>
            <w:r w:rsidRPr="001640EB">
              <w:rPr>
                <w:spacing w:val="18"/>
                <w:sz w:val="24"/>
              </w:rPr>
              <w:t xml:space="preserve"> </w:t>
            </w:r>
            <w:r w:rsidRPr="001640EB">
              <w:rPr>
                <w:sz w:val="24"/>
              </w:rPr>
              <w:t>лектории,</w:t>
            </w:r>
            <w:r w:rsidRPr="001640EB">
              <w:rPr>
                <w:spacing w:val="19"/>
                <w:sz w:val="24"/>
              </w:rPr>
              <w:t xml:space="preserve"> </w:t>
            </w:r>
            <w:r w:rsidRPr="001640EB">
              <w:rPr>
                <w:sz w:val="24"/>
              </w:rPr>
              <w:t>разработка</w:t>
            </w:r>
            <w:r w:rsidRPr="001640EB">
              <w:rPr>
                <w:spacing w:val="16"/>
                <w:sz w:val="24"/>
              </w:rPr>
              <w:t xml:space="preserve"> </w:t>
            </w:r>
            <w:r w:rsidRPr="001640EB">
              <w:rPr>
                <w:sz w:val="24"/>
              </w:rPr>
              <w:t>и</w:t>
            </w:r>
            <w:r w:rsidRPr="001640EB">
              <w:rPr>
                <w:spacing w:val="31"/>
                <w:sz w:val="24"/>
              </w:rPr>
              <w:t xml:space="preserve"> </w:t>
            </w:r>
            <w:r w:rsidRPr="001640EB">
              <w:rPr>
                <w:sz w:val="24"/>
              </w:rPr>
              <w:t>вручение</w:t>
            </w:r>
            <w:r w:rsidRPr="001640EB">
              <w:rPr>
                <w:spacing w:val="-57"/>
                <w:sz w:val="24"/>
              </w:rPr>
              <w:t xml:space="preserve"> </w:t>
            </w:r>
            <w:r w:rsidRPr="001640EB">
              <w:rPr>
                <w:sz w:val="24"/>
              </w:rPr>
              <w:t>памяток.</w:t>
            </w:r>
          </w:p>
        </w:tc>
      </w:tr>
    </w:tbl>
    <w:p w:rsidR="001640EB" w:rsidRPr="001640EB" w:rsidRDefault="001640EB" w:rsidP="001640EB">
      <w:pPr>
        <w:pStyle w:val="a7"/>
        <w:spacing w:before="9"/>
        <w:jc w:val="left"/>
        <w:rPr>
          <w:b/>
          <w:i/>
          <w:sz w:val="26"/>
        </w:rPr>
      </w:pPr>
    </w:p>
    <w:p w:rsidR="001640EB" w:rsidRPr="001640EB" w:rsidRDefault="001640EB" w:rsidP="001640EB">
      <w:pPr>
        <w:pStyle w:val="ae"/>
        <w:tabs>
          <w:tab w:val="left" w:pos="3732"/>
        </w:tabs>
        <w:ind w:left="1429" w:right="255" w:firstLine="0"/>
        <w:rPr>
          <w:b/>
          <w:i/>
          <w:sz w:val="24"/>
        </w:rPr>
      </w:pPr>
      <w:r w:rsidRPr="001640EB">
        <w:rPr>
          <w:noProof/>
          <w:sz w:val="20"/>
          <w:lang w:eastAsia="ru-RU"/>
        </w:rPr>
        <w:drawing>
          <wp:anchor distT="0" distB="0" distL="0" distR="0" simplePos="0" relativeHeight="251670528" behindDoc="1" locked="0" layoutInCell="1" allowOverlap="1" wp14:anchorId="20769358" wp14:editId="7FFF5681">
            <wp:simplePos x="0" y="0"/>
            <wp:positionH relativeFrom="page">
              <wp:posOffset>3152775</wp:posOffset>
            </wp:positionH>
            <wp:positionV relativeFrom="paragraph">
              <wp:posOffset>-610870</wp:posOffset>
            </wp:positionV>
            <wp:extent cx="237490" cy="167640"/>
            <wp:effectExtent l="0" t="0" r="0" b="3810"/>
            <wp:wrapNone/>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490" cy="167640"/>
                    </a:xfrm>
                    <a:prstGeom prst="rect">
                      <a:avLst/>
                    </a:prstGeom>
                    <a:noFill/>
                  </pic:spPr>
                </pic:pic>
              </a:graphicData>
            </a:graphic>
            <wp14:sizeRelH relativeFrom="page">
              <wp14:pctWidth>0</wp14:pctWidth>
            </wp14:sizeRelH>
            <wp14:sizeRelV relativeFrom="page">
              <wp14:pctHeight>0</wp14:pctHeight>
            </wp14:sizeRelV>
          </wp:anchor>
        </w:drawing>
      </w:r>
      <w:r w:rsidRPr="001640EB">
        <w:rPr>
          <w:noProof/>
          <w:sz w:val="20"/>
          <w:lang w:eastAsia="ru-RU"/>
        </w:rPr>
        <mc:AlternateContent>
          <mc:Choice Requires="wpg">
            <w:drawing>
              <wp:anchor distT="0" distB="0" distL="114300" distR="114300" simplePos="0" relativeHeight="251671552" behindDoc="1" locked="0" layoutInCell="1" allowOverlap="1" wp14:anchorId="01A69445" wp14:editId="6E92C2DA">
                <wp:simplePos x="0" y="0"/>
                <wp:positionH relativeFrom="page">
                  <wp:posOffset>1250315</wp:posOffset>
                </wp:positionH>
                <wp:positionV relativeFrom="paragraph">
                  <wp:posOffset>5080</wp:posOffset>
                </wp:positionV>
                <wp:extent cx="356870" cy="167640"/>
                <wp:effectExtent l="0" t="0" r="0" b="3810"/>
                <wp:wrapNone/>
                <wp:docPr id="144" name="Группа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167640"/>
                          <a:chOff x="1969" y="8"/>
                          <a:chExt cx="562" cy="264"/>
                        </a:xfrm>
                      </wpg:grpSpPr>
                      <pic:pic xmlns:pic="http://schemas.openxmlformats.org/drawingml/2006/picture">
                        <pic:nvPicPr>
                          <pic:cNvPr id="145" name="Picture 7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1968" y="8"/>
                            <a:ext cx="375"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7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2156" y="8"/>
                            <a:ext cx="375"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BB7A7C" id="Группа 144" o:spid="_x0000_s1026" style="position:absolute;margin-left:98.45pt;margin-top:.4pt;width:28.1pt;height:13.2pt;z-index:-251644928;mso-position-horizontal-relative:page" coordorigin="1969,8" coordsize="56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">
                <v:shape id="Picture 76" o:spid="_x0000_s1027" type="#_x0000_t75" style="position:absolute;left:1968;top:8;width:375;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soI29AAAA3AAAAA8AAABkcnMvZG93bnJldi54bWxET80OwUAQvku8w2YkbmwJQlkiEuFCohwc&#10;J93RNrqzTXdRb28lErf58v3OYtWYUjypdoVlBYN+BII4tbrgTMHlvO1NQTiPrLG0TAre5GC1bLcW&#10;GGv74hM9E5+JEMIuRgW591UspUtzMuj6tiIO3M3WBn2AdSZ1ja8Qbko5jKKJNFhwaMixok1O6T15&#10;GAXSRoOSG94dtydZJZu1nl3HB6W6nWY9B+Gp8X/xz73XYf5oDN9nwgVy+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mygjb0AAADcAAAADwAAAAAAAAAAAAAAAACfAgAAZHJz&#10;L2Rvd25yZXYueG1sUEsFBgAAAAAEAAQA9wAAAIkDAAAAAA==&#10;">
                  <v:imagedata r:id="rId48" o:title=""/>
                </v:shape>
                <v:shape id="Picture 77" o:spid="_x0000_s1028" type="#_x0000_t75" style="position:absolute;left:2156;top:8;width:375;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Pvq9AAAA3AAAAA8AAABkcnMvZG93bnJldi54bWxET80OwUAQvku8w2YkbmwJQlkiEuFCohwc&#10;J93RNrqzTXdRb28lErf58v3OYtWYUjypdoVlBYN+BII4tbrgTMHlvO1NQTiPrLG0TAre5GC1bLcW&#10;GGv74hM9E5+JEMIuRgW591UspUtzMuj6tiIO3M3WBn2AdSZ1ja8Qbko5jKKJNFhwaMixok1O6T15&#10;GAXSRoOSG94dtydZJZu1nl3HB6W6nWY9B+Gp8X/xz73XYf5oAt9nwgVy+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r4++r0AAADcAAAADwAAAAAAAAAAAAAAAACfAgAAZHJz&#10;L2Rvd25yZXYueG1sUEsFBgAAAAAEAAQA9wAAAIkDAAAAAA==&#10;">
                  <v:imagedata r:id="rId48" o:title=""/>
                </v:shape>
                <w10:wrap anchorx="page"/>
              </v:group>
            </w:pict>
          </mc:Fallback>
        </mc:AlternateContent>
      </w:r>
      <w:r w:rsidRPr="001640EB">
        <w:rPr>
          <w:noProof/>
          <w:sz w:val="20"/>
          <w:lang w:eastAsia="ru-RU"/>
        </w:rPr>
        <w:drawing>
          <wp:anchor distT="0" distB="0" distL="0" distR="0" simplePos="0" relativeHeight="251672576" behindDoc="1" locked="0" layoutInCell="1" allowOverlap="1" wp14:anchorId="0F4A1059" wp14:editId="2761DB9C">
            <wp:simplePos x="0" y="0"/>
            <wp:positionH relativeFrom="page">
              <wp:posOffset>3345180</wp:posOffset>
            </wp:positionH>
            <wp:positionV relativeFrom="paragraph">
              <wp:posOffset>432435</wp:posOffset>
            </wp:positionV>
            <wp:extent cx="237490" cy="167640"/>
            <wp:effectExtent l="0" t="0" r="0" b="3810"/>
            <wp:wrapNone/>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490" cy="167640"/>
                    </a:xfrm>
                    <a:prstGeom prst="rect">
                      <a:avLst/>
                    </a:prstGeom>
                    <a:noFill/>
                  </pic:spPr>
                </pic:pic>
              </a:graphicData>
            </a:graphic>
            <wp14:sizeRelH relativeFrom="page">
              <wp14:pctWidth>0</wp14:pctWidth>
            </wp14:sizeRelH>
            <wp14:sizeRelV relativeFrom="page">
              <wp14:pctHeight>0</wp14:pctHeight>
            </wp14:sizeRelV>
          </wp:anchor>
        </w:drawing>
      </w:r>
      <w:r w:rsidRPr="001640EB">
        <w:rPr>
          <w:noProof/>
          <w:sz w:val="20"/>
          <w:lang w:eastAsia="ru-RU"/>
        </w:rPr>
        <w:drawing>
          <wp:anchor distT="0" distB="0" distL="0" distR="0" simplePos="0" relativeHeight="251673600" behindDoc="1" locked="0" layoutInCell="1" allowOverlap="1" wp14:anchorId="7032A8C4" wp14:editId="628150C6">
            <wp:simplePos x="0" y="0"/>
            <wp:positionH relativeFrom="page">
              <wp:posOffset>3152775</wp:posOffset>
            </wp:positionH>
            <wp:positionV relativeFrom="paragraph">
              <wp:posOffset>1255395</wp:posOffset>
            </wp:positionV>
            <wp:extent cx="237490" cy="167640"/>
            <wp:effectExtent l="0" t="0" r="0" b="3810"/>
            <wp:wrapNone/>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490" cy="167640"/>
                    </a:xfrm>
                    <a:prstGeom prst="rect">
                      <a:avLst/>
                    </a:prstGeom>
                    <a:noFill/>
                  </pic:spPr>
                </pic:pic>
              </a:graphicData>
            </a:graphic>
            <wp14:sizeRelH relativeFrom="page">
              <wp14:pctWidth>0</wp14:pctWidth>
            </wp14:sizeRelH>
            <wp14:sizeRelV relativeFrom="page">
              <wp14:pctHeight>0</wp14:pctHeight>
            </wp14:sizeRelV>
          </wp:anchor>
        </w:drawing>
      </w:r>
      <w:r w:rsidRPr="001640EB">
        <w:rPr>
          <w:b/>
          <w:i/>
          <w:sz w:val="24"/>
        </w:rPr>
        <w:t>«Профилактика</w:t>
      </w:r>
      <w:r w:rsidRPr="001640EB">
        <w:rPr>
          <w:b/>
          <w:i/>
          <w:sz w:val="24"/>
        </w:rPr>
        <w:tab/>
        <w:t>дорожно</w:t>
      </w:r>
      <w:r w:rsidRPr="001640EB">
        <w:rPr>
          <w:b/>
          <w:i/>
          <w:spacing w:val="55"/>
          <w:sz w:val="24"/>
        </w:rPr>
        <w:t xml:space="preserve"> </w:t>
      </w:r>
      <w:r w:rsidRPr="001640EB">
        <w:rPr>
          <w:b/>
          <w:i/>
          <w:sz w:val="24"/>
        </w:rPr>
        <w:t>-транспортного</w:t>
      </w:r>
      <w:r w:rsidRPr="001640EB">
        <w:rPr>
          <w:b/>
          <w:i/>
          <w:spacing w:val="51"/>
          <w:sz w:val="24"/>
        </w:rPr>
        <w:t xml:space="preserve"> </w:t>
      </w:r>
      <w:r w:rsidRPr="001640EB">
        <w:rPr>
          <w:b/>
          <w:i/>
          <w:sz w:val="24"/>
        </w:rPr>
        <w:t>травматизма</w:t>
      </w:r>
      <w:r w:rsidRPr="001640EB">
        <w:rPr>
          <w:b/>
          <w:i/>
          <w:spacing w:val="56"/>
          <w:sz w:val="24"/>
        </w:rPr>
        <w:t xml:space="preserve"> </w:t>
      </w:r>
      <w:r w:rsidRPr="001640EB">
        <w:rPr>
          <w:b/>
          <w:i/>
          <w:sz w:val="24"/>
        </w:rPr>
        <w:t>и</w:t>
      </w:r>
      <w:r w:rsidRPr="001640EB">
        <w:rPr>
          <w:b/>
          <w:i/>
          <w:spacing w:val="57"/>
          <w:sz w:val="24"/>
        </w:rPr>
        <w:t xml:space="preserve"> </w:t>
      </w:r>
      <w:r w:rsidRPr="001640EB">
        <w:rPr>
          <w:b/>
          <w:i/>
          <w:sz w:val="24"/>
        </w:rPr>
        <w:t>безопасность</w:t>
      </w:r>
      <w:r w:rsidRPr="001640EB">
        <w:rPr>
          <w:b/>
          <w:i/>
          <w:spacing w:val="56"/>
          <w:sz w:val="24"/>
        </w:rPr>
        <w:t xml:space="preserve"> </w:t>
      </w:r>
      <w:r w:rsidRPr="001640EB">
        <w:rPr>
          <w:b/>
          <w:i/>
          <w:sz w:val="24"/>
        </w:rPr>
        <w:t>на</w:t>
      </w:r>
      <w:r w:rsidRPr="001640EB">
        <w:rPr>
          <w:b/>
          <w:i/>
          <w:spacing w:val="-57"/>
          <w:sz w:val="24"/>
        </w:rPr>
        <w:t xml:space="preserve"> </w:t>
      </w:r>
      <w:r w:rsidRPr="001640EB">
        <w:rPr>
          <w:b/>
          <w:i/>
          <w:sz w:val="24"/>
        </w:rPr>
        <w:t>объектах</w:t>
      </w:r>
      <w:r w:rsidRPr="001640EB">
        <w:rPr>
          <w:b/>
          <w:i/>
          <w:spacing w:val="1"/>
          <w:sz w:val="24"/>
        </w:rPr>
        <w:t xml:space="preserve"> </w:t>
      </w:r>
      <w:r w:rsidRPr="001640EB">
        <w:rPr>
          <w:b/>
          <w:i/>
          <w:sz w:val="24"/>
        </w:rPr>
        <w:t>железнодорожного</w:t>
      </w:r>
      <w:r w:rsidRPr="001640EB">
        <w:rPr>
          <w:b/>
          <w:i/>
          <w:spacing w:val="-3"/>
          <w:sz w:val="24"/>
        </w:rPr>
        <w:t xml:space="preserve"> </w:t>
      </w:r>
      <w:r w:rsidRPr="001640EB">
        <w:rPr>
          <w:b/>
          <w:i/>
          <w:sz w:val="24"/>
        </w:rPr>
        <w:t>транспорта»</w:t>
      </w:r>
    </w:p>
    <w:p w:rsidR="001640EB" w:rsidRPr="001640EB" w:rsidRDefault="001640EB" w:rsidP="001640EB">
      <w:pPr>
        <w:pStyle w:val="a7"/>
        <w:numPr>
          <w:ilvl w:val="0"/>
          <w:numId w:val="94"/>
        </w:numPr>
        <w:spacing w:before="10" w:after="1"/>
        <w:jc w:val="left"/>
        <w:rPr>
          <w:b/>
          <w:i/>
          <w:sz w:val="9"/>
        </w:rPr>
      </w:pPr>
    </w:p>
    <w:tbl>
      <w:tblPr>
        <w:tblW w:w="0" w:type="auto"/>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60"/>
        <w:gridCol w:w="118"/>
        <w:gridCol w:w="607"/>
        <w:gridCol w:w="8"/>
        <w:gridCol w:w="3361"/>
        <w:gridCol w:w="8"/>
        <w:gridCol w:w="2842"/>
        <w:gridCol w:w="143"/>
      </w:tblGrid>
      <w:tr w:rsidR="001640EB" w:rsidRPr="001640EB" w:rsidTr="00324436">
        <w:trPr>
          <w:trHeight w:val="991"/>
        </w:trPr>
        <w:tc>
          <w:tcPr>
            <w:tcW w:w="3378" w:type="dxa"/>
            <w:gridSpan w:val="2"/>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spacing w:line="273" w:lineRule="exact"/>
              <w:ind w:left="233"/>
              <w:rPr>
                <w:sz w:val="24"/>
              </w:rPr>
            </w:pPr>
            <w:r w:rsidRPr="001640EB">
              <w:rPr>
                <w:sz w:val="24"/>
              </w:rPr>
              <w:t>Организационная</w:t>
            </w:r>
            <w:r w:rsidRPr="001640EB">
              <w:rPr>
                <w:spacing w:val="-6"/>
                <w:sz w:val="24"/>
              </w:rPr>
              <w:t xml:space="preserve"> </w:t>
            </w:r>
            <w:r w:rsidRPr="001640EB">
              <w:rPr>
                <w:sz w:val="24"/>
              </w:rPr>
              <w:t>работа</w:t>
            </w:r>
          </w:p>
        </w:tc>
        <w:tc>
          <w:tcPr>
            <w:tcW w:w="6969" w:type="dxa"/>
            <w:gridSpan w:val="6"/>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ind w:left="309" w:right="-44" w:firstLine="600"/>
              <w:jc w:val="both"/>
              <w:rPr>
                <w:sz w:val="24"/>
              </w:rPr>
            </w:pPr>
            <w:r w:rsidRPr="001640EB">
              <w:rPr>
                <w:sz w:val="24"/>
              </w:rPr>
              <w:t>Планирование</w:t>
            </w:r>
            <w:r w:rsidRPr="001640EB">
              <w:rPr>
                <w:spacing w:val="1"/>
                <w:sz w:val="24"/>
              </w:rPr>
              <w:t xml:space="preserve"> </w:t>
            </w:r>
            <w:r w:rsidRPr="001640EB">
              <w:rPr>
                <w:sz w:val="24"/>
              </w:rPr>
              <w:t>работы</w:t>
            </w:r>
            <w:r w:rsidRPr="001640EB">
              <w:rPr>
                <w:spacing w:val="1"/>
                <w:sz w:val="24"/>
              </w:rPr>
              <w:t xml:space="preserve"> </w:t>
            </w:r>
            <w:r w:rsidRPr="001640EB">
              <w:rPr>
                <w:sz w:val="24"/>
              </w:rPr>
              <w:t>по</w:t>
            </w:r>
            <w:r w:rsidRPr="001640EB">
              <w:rPr>
                <w:spacing w:val="1"/>
                <w:sz w:val="24"/>
              </w:rPr>
              <w:t xml:space="preserve"> </w:t>
            </w:r>
            <w:r w:rsidRPr="001640EB">
              <w:rPr>
                <w:sz w:val="24"/>
              </w:rPr>
              <w:t>профилактике</w:t>
            </w:r>
            <w:r w:rsidRPr="001640EB">
              <w:rPr>
                <w:spacing w:val="1"/>
                <w:sz w:val="24"/>
              </w:rPr>
              <w:t xml:space="preserve"> </w:t>
            </w:r>
            <w:r w:rsidRPr="001640EB">
              <w:rPr>
                <w:sz w:val="24"/>
              </w:rPr>
              <w:t>дорожно</w:t>
            </w:r>
            <w:r w:rsidRPr="001640EB">
              <w:rPr>
                <w:spacing w:val="1"/>
                <w:sz w:val="24"/>
              </w:rPr>
              <w:t xml:space="preserve"> </w:t>
            </w:r>
            <w:r w:rsidRPr="001640EB">
              <w:rPr>
                <w:sz w:val="24"/>
              </w:rPr>
              <w:t>-</w:t>
            </w:r>
            <w:r w:rsidRPr="001640EB">
              <w:rPr>
                <w:spacing w:val="1"/>
                <w:sz w:val="24"/>
              </w:rPr>
              <w:t xml:space="preserve"> </w:t>
            </w:r>
            <w:r w:rsidRPr="001640EB">
              <w:rPr>
                <w:sz w:val="24"/>
              </w:rPr>
              <w:t>транспортного</w:t>
            </w:r>
            <w:r w:rsidRPr="001640EB">
              <w:rPr>
                <w:spacing w:val="1"/>
                <w:sz w:val="24"/>
              </w:rPr>
              <w:t xml:space="preserve"> </w:t>
            </w:r>
            <w:r w:rsidRPr="001640EB">
              <w:rPr>
                <w:sz w:val="24"/>
              </w:rPr>
              <w:t>травматизма</w:t>
            </w:r>
            <w:r w:rsidRPr="001640EB">
              <w:rPr>
                <w:spacing w:val="1"/>
                <w:sz w:val="24"/>
              </w:rPr>
              <w:t xml:space="preserve"> </w:t>
            </w:r>
            <w:r w:rsidRPr="001640EB">
              <w:rPr>
                <w:sz w:val="24"/>
              </w:rPr>
              <w:t>и</w:t>
            </w:r>
            <w:r w:rsidRPr="001640EB">
              <w:rPr>
                <w:spacing w:val="1"/>
                <w:sz w:val="24"/>
              </w:rPr>
              <w:t xml:space="preserve"> </w:t>
            </w:r>
            <w:r w:rsidRPr="001640EB">
              <w:rPr>
                <w:sz w:val="24"/>
              </w:rPr>
              <w:t>безопасности</w:t>
            </w:r>
            <w:r w:rsidRPr="001640EB">
              <w:rPr>
                <w:spacing w:val="1"/>
                <w:sz w:val="24"/>
              </w:rPr>
              <w:t xml:space="preserve"> </w:t>
            </w:r>
            <w:r w:rsidRPr="001640EB">
              <w:rPr>
                <w:sz w:val="24"/>
              </w:rPr>
              <w:t>на</w:t>
            </w:r>
            <w:r w:rsidRPr="001640EB">
              <w:rPr>
                <w:spacing w:val="1"/>
                <w:sz w:val="24"/>
              </w:rPr>
              <w:t xml:space="preserve"> </w:t>
            </w:r>
            <w:r w:rsidRPr="001640EB">
              <w:rPr>
                <w:sz w:val="24"/>
              </w:rPr>
              <w:t>объектах</w:t>
            </w:r>
            <w:r w:rsidRPr="001640EB">
              <w:rPr>
                <w:spacing w:val="1"/>
                <w:sz w:val="24"/>
              </w:rPr>
              <w:t xml:space="preserve"> </w:t>
            </w:r>
            <w:r w:rsidRPr="001640EB">
              <w:rPr>
                <w:sz w:val="24"/>
              </w:rPr>
              <w:t>железнодорожного</w:t>
            </w:r>
            <w:r w:rsidRPr="001640EB">
              <w:rPr>
                <w:spacing w:val="1"/>
                <w:sz w:val="24"/>
              </w:rPr>
              <w:t xml:space="preserve"> </w:t>
            </w:r>
            <w:r w:rsidRPr="001640EB">
              <w:rPr>
                <w:sz w:val="24"/>
              </w:rPr>
              <w:t>транспорта.</w:t>
            </w:r>
          </w:p>
        </w:tc>
      </w:tr>
      <w:tr w:rsidR="001640EB" w:rsidRPr="001640EB" w:rsidTr="00324436">
        <w:trPr>
          <w:trHeight w:val="976"/>
        </w:trPr>
        <w:tc>
          <w:tcPr>
            <w:tcW w:w="3378" w:type="dxa"/>
            <w:gridSpan w:val="2"/>
            <w:vMerge w:val="restart"/>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ind w:left="7" w:right="636" w:firstLine="226"/>
              <w:rPr>
                <w:sz w:val="24"/>
              </w:rPr>
            </w:pPr>
            <w:r w:rsidRPr="001640EB">
              <w:rPr>
                <w:spacing w:val="-1"/>
                <w:sz w:val="24"/>
              </w:rPr>
              <w:lastRenderedPageBreak/>
              <w:t>Профилактическая</w:t>
            </w:r>
            <w:r w:rsidRPr="001640EB">
              <w:rPr>
                <w:spacing w:val="-57"/>
                <w:sz w:val="24"/>
              </w:rPr>
              <w:t xml:space="preserve"> </w:t>
            </w:r>
            <w:r w:rsidRPr="001640EB">
              <w:rPr>
                <w:sz w:val="24"/>
              </w:rPr>
              <w:t>работа с детьми</w:t>
            </w:r>
          </w:p>
        </w:tc>
        <w:tc>
          <w:tcPr>
            <w:tcW w:w="6969" w:type="dxa"/>
            <w:gridSpan w:val="6"/>
            <w:tcBorders>
              <w:top w:val="single" w:sz="2" w:space="0" w:color="000000"/>
              <w:left w:val="single" w:sz="2" w:space="0" w:color="000000"/>
              <w:bottom w:val="nil"/>
              <w:right w:val="single" w:sz="2" w:space="0" w:color="000000"/>
            </w:tcBorders>
            <w:hideMark/>
          </w:tcPr>
          <w:p w:rsidR="001640EB" w:rsidRPr="001640EB" w:rsidRDefault="001640EB">
            <w:pPr>
              <w:pStyle w:val="TableParagraph"/>
              <w:ind w:left="7" w:firstLine="600"/>
              <w:rPr>
                <w:sz w:val="24"/>
              </w:rPr>
            </w:pPr>
            <w:r w:rsidRPr="001640EB">
              <w:rPr>
                <w:sz w:val="24"/>
              </w:rPr>
              <w:t>Проведение</w:t>
            </w:r>
            <w:r w:rsidRPr="001640EB">
              <w:rPr>
                <w:spacing w:val="9"/>
                <w:sz w:val="24"/>
              </w:rPr>
              <w:t xml:space="preserve"> </w:t>
            </w:r>
            <w:r w:rsidRPr="001640EB">
              <w:rPr>
                <w:sz w:val="24"/>
              </w:rPr>
              <w:t>классных</w:t>
            </w:r>
            <w:r w:rsidRPr="001640EB">
              <w:rPr>
                <w:spacing w:val="5"/>
                <w:sz w:val="24"/>
              </w:rPr>
              <w:t xml:space="preserve"> </w:t>
            </w:r>
            <w:r w:rsidRPr="001640EB">
              <w:rPr>
                <w:sz w:val="24"/>
              </w:rPr>
              <w:t>часов,</w:t>
            </w:r>
            <w:r w:rsidRPr="001640EB">
              <w:rPr>
                <w:spacing w:val="8"/>
                <w:sz w:val="24"/>
              </w:rPr>
              <w:t xml:space="preserve"> </w:t>
            </w:r>
            <w:r w:rsidRPr="001640EB">
              <w:rPr>
                <w:sz w:val="24"/>
              </w:rPr>
              <w:t>уроков</w:t>
            </w:r>
            <w:r w:rsidRPr="001640EB">
              <w:rPr>
                <w:spacing w:val="7"/>
                <w:sz w:val="24"/>
              </w:rPr>
              <w:t xml:space="preserve"> </w:t>
            </w:r>
            <w:r w:rsidRPr="001640EB">
              <w:rPr>
                <w:sz w:val="24"/>
              </w:rPr>
              <w:t>безопасности</w:t>
            </w:r>
            <w:r w:rsidRPr="001640EB">
              <w:rPr>
                <w:spacing w:val="-57"/>
                <w:sz w:val="24"/>
              </w:rPr>
              <w:t xml:space="preserve"> </w:t>
            </w:r>
            <w:r w:rsidRPr="001640EB">
              <w:rPr>
                <w:sz w:val="24"/>
              </w:rPr>
              <w:t>совместно</w:t>
            </w:r>
            <w:r w:rsidRPr="001640EB">
              <w:rPr>
                <w:spacing w:val="5"/>
                <w:sz w:val="24"/>
              </w:rPr>
              <w:t xml:space="preserve"> </w:t>
            </w:r>
            <w:r w:rsidRPr="001640EB">
              <w:rPr>
                <w:sz w:val="24"/>
              </w:rPr>
              <w:t>с</w:t>
            </w:r>
            <w:r w:rsidRPr="001640EB">
              <w:rPr>
                <w:spacing w:val="1"/>
                <w:sz w:val="24"/>
              </w:rPr>
              <w:t xml:space="preserve"> </w:t>
            </w:r>
            <w:r w:rsidRPr="001640EB">
              <w:rPr>
                <w:sz w:val="24"/>
              </w:rPr>
              <w:t>работниками</w:t>
            </w:r>
            <w:r w:rsidRPr="001640EB">
              <w:rPr>
                <w:spacing w:val="59"/>
                <w:sz w:val="24"/>
              </w:rPr>
              <w:t xml:space="preserve"> </w:t>
            </w:r>
            <w:r w:rsidRPr="001640EB">
              <w:rPr>
                <w:sz w:val="24"/>
              </w:rPr>
              <w:t>ГИБДД.</w:t>
            </w:r>
          </w:p>
        </w:tc>
      </w:tr>
      <w:tr w:rsidR="001640EB" w:rsidRPr="001640EB" w:rsidTr="00324436">
        <w:trPr>
          <w:trHeight w:val="302"/>
        </w:trPr>
        <w:tc>
          <w:tcPr>
            <w:tcW w:w="3378" w:type="dxa"/>
            <w:gridSpan w:val="2"/>
            <w:vMerge/>
            <w:tcBorders>
              <w:top w:val="single" w:sz="2" w:space="0" w:color="000000"/>
              <w:left w:val="single" w:sz="2" w:space="0" w:color="000000"/>
              <w:bottom w:val="single" w:sz="2" w:space="0" w:color="000000"/>
              <w:right w:val="single" w:sz="2" w:space="0" w:color="000000"/>
            </w:tcBorders>
            <w:vAlign w:val="center"/>
            <w:hideMark/>
          </w:tcPr>
          <w:p w:rsidR="001640EB" w:rsidRPr="001640EB" w:rsidRDefault="001640EB">
            <w:pPr>
              <w:rPr>
                <w:rFonts w:ascii="Times New Roman" w:eastAsia="Times New Roman" w:hAnsi="Times New Roman" w:cs="Times New Roman"/>
                <w:sz w:val="24"/>
              </w:rPr>
            </w:pPr>
          </w:p>
        </w:tc>
        <w:tc>
          <w:tcPr>
            <w:tcW w:w="607" w:type="dxa"/>
            <w:tcBorders>
              <w:top w:val="nil"/>
              <w:left w:val="single" w:sz="2" w:space="0" w:color="000000"/>
              <w:bottom w:val="nil"/>
              <w:right w:val="single" w:sz="8" w:space="0" w:color="FFFFFF"/>
            </w:tcBorders>
            <w:hideMark/>
          </w:tcPr>
          <w:p w:rsidR="001640EB" w:rsidRPr="001640EB" w:rsidRDefault="001640EB">
            <w:pPr>
              <w:pStyle w:val="TableParagraph"/>
              <w:ind w:left="232" w:right="-58"/>
              <w:rPr>
                <w:sz w:val="20"/>
              </w:rPr>
            </w:pPr>
            <w:r w:rsidRPr="001640EB">
              <w:rPr>
                <w:noProof/>
                <w:sz w:val="20"/>
                <w:lang w:eastAsia="ru-RU"/>
              </w:rPr>
              <w:drawing>
                <wp:inline distT="0" distB="0" distL="0" distR="0" wp14:anchorId="10406047" wp14:editId="10BA2FA1">
                  <wp:extent cx="237490" cy="17589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490" cy="175895"/>
                          </a:xfrm>
                          <a:prstGeom prst="rect">
                            <a:avLst/>
                          </a:prstGeom>
                          <a:noFill/>
                          <a:ln>
                            <a:noFill/>
                          </a:ln>
                        </pic:spPr>
                      </pic:pic>
                    </a:graphicData>
                  </a:graphic>
                </wp:inline>
              </w:drawing>
            </w:r>
          </w:p>
        </w:tc>
        <w:tc>
          <w:tcPr>
            <w:tcW w:w="3369" w:type="dxa"/>
            <w:gridSpan w:val="2"/>
            <w:tcBorders>
              <w:top w:val="nil"/>
              <w:left w:val="single" w:sz="8" w:space="0" w:color="FFFFFF"/>
              <w:bottom w:val="nil"/>
              <w:right w:val="nil"/>
            </w:tcBorders>
            <w:hideMark/>
          </w:tcPr>
          <w:p w:rsidR="001640EB" w:rsidRPr="001640EB" w:rsidRDefault="001640EB">
            <w:pPr>
              <w:pStyle w:val="TableParagraph"/>
              <w:spacing w:line="265" w:lineRule="exact"/>
              <w:rPr>
                <w:sz w:val="24"/>
              </w:rPr>
            </w:pPr>
            <w:r w:rsidRPr="001640EB">
              <w:rPr>
                <w:sz w:val="24"/>
              </w:rPr>
              <w:t>Участие</w:t>
            </w:r>
            <w:r w:rsidRPr="001640EB">
              <w:rPr>
                <w:spacing w:val="-1"/>
                <w:sz w:val="24"/>
              </w:rPr>
              <w:t xml:space="preserve"> </w:t>
            </w:r>
            <w:r w:rsidRPr="001640EB">
              <w:rPr>
                <w:sz w:val="24"/>
              </w:rPr>
              <w:t>в</w:t>
            </w:r>
            <w:r w:rsidRPr="001640EB">
              <w:rPr>
                <w:spacing w:val="1"/>
                <w:sz w:val="24"/>
              </w:rPr>
              <w:t xml:space="preserve"> </w:t>
            </w:r>
            <w:r w:rsidRPr="001640EB">
              <w:rPr>
                <w:sz w:val="24"/>
              </w:rPr>
              <w:t>творческих</w:t>
            </w:r>
            <w:r w:rsidRPr="001640EB">
              <w:rPr>
                <w:spacing w:val="-5"/>
                <w:sz w:val="24"/>
              </w:rPr>
              <w:t xml:space="preserve"> </w:t>
            </w:r>
            <w:r w:rsidRPr="001640EB">
              <w:rPr>
                <w:sz w:val="24"/>
              </w:rPr>
              <w:t>конкурсах</w:t>
            </w:r>
          </w:p>
        </w:tc>
        <w:tc>
          <w:tcPr>
            <w:tcW w:w="2993" w:type="dxa"/>
            <w:gridSpan w:val="3"/>
            <w:tcBorders>
              <w:top w:val="nil"/>
              <w:left w:val="nil"/>
              <w:bottom w:val="nil"/>
              <w:right w:val="single" w:sz="2" w:space="0" w:color="000000"/>
            </w:tcBorders>
            <w:hideMark/>
          </w:tcPr>
          <w:p w:rsidR="001640EB" w:rsidRPr="001640EB" w:rsidRDefault="001640EB">
            <w:pPr>
              <w:pStyle w:val="TableParagraph"/>
              <w:spacing w:line="265" w:lineRule="exact"/>
              <w:rPr>
                <w:sz w:val="24"/>
              </w:rPr>
            </w:pPr>
            <w:r w:rsidRPr="001640EB">
              <w:rPr>
                <w:sz w:val="24"/>
              </w:rPr>
              <w:t>,</w:t>
            </w:r>
            <w:r w:rsidRPr="001640EB">
              <w:rPr>
                <w:spacing w:val="3"/>
                <w:sz w:val="24"/>
              </w:rPr>
              <w:t xml:space="preserve"> </w:t>
            </w:r>
            <w:r w:rsidRPr="001640EB">
              <w:rPr>
                <w:sz w:val="24"/>
              </w:rPr>
              <w:t>акциях</w:t>
            </w:r>
            <w:r w:rsidRPr="001640EB">
              <w:rPr>
                <w:spacing w:val="-6"/>
                <w:sz w:val="24"/>
              </w:rPr>
              <w:t xml:space="preserve"> </w:t>
            </w:r>
            <w:r w:rsidRPr="001640EB">
              <w:rPr>
                <w:sz w:val="24"/>
              </w:rPr>
              <w:t>и</w:t>
            </w:r>
          </w:p>
        </w:tc>
      </w:tr>
      <w:tr w:rsidR="001640EB" w:rsidRPr="001640EB" w:rsidTr="00324436">
        <w:trPr>
          <w:trHeight w:val="299"/>
        </w:trPr>
        <w:tc>
          <w:tcPr>
            <w:tcW w:w="3378" w:type="dxa"/>
            <w:gridSpan w:val="2"/>
            <w:vMerge/>
            <w:tcBorders>
              <w:top w:val="single" w:sz="2" w:space="0" w:color="000000"/>
              <w:left w:val="single" w:sz="2" w:space="0" w:color="000000"/>
              <w:bottom w:val="single" w:sz="2" w:space="0" w:color="000000"/>
              <w:right w:val="single" w:sz="2" w:space="0" w:color="000000"/>
            </w:tcBorders>
            <w:vAlign w:val="center"/>
            <w:hideMark/>
          </w:tcPr>
          <w:p w:rsidR="001640EB" w:rsidRPr="001640EB" w:rsidRDefault="001640EB">
            <w:pPr>
              <w:rPr>
                <w:rFonts w:ascii="Times New Roman" w:eastAsia="Times New Roman" w:hAnsi="Times New Roman" w:cs="Times New Roman"/>
                <w:sz w:val="24"/>
              </w:rPr>
            </w:pPr>
          </w:p>
        </w:tc>
        <w:tc>
          <w:tcPr>
            <w:tcW w:w="3976" w:type="dxa"/>
            <w:gridSpan w:val="3"/>
            <w:tcBorders>
              <w:top w:val="nil"/>
              <w:left w:val="single" w:sz="2" w:space="0" w:color="000000"/>
              <w:bottom w:val="nil"/>
              <w:right w:val="nil"/>
            </w:tcBorders>
            <w:hideMark/>
          </w:tcPr>
          <w:p w:rsidR="001640EB" w:rsidRPr="001640EB" w:rsidRDefault="001640EB">
            <w:pPr>
              <w:pStyle w:val="TableParagraph"/>
              <w:spacing w:line="265" w:lineRule="exact"/>
              <w:ind w:left="535"/>
              <w:rPr>
                <w:sz w:val="24"/>
              </w:rPr>
            </w:pPr>
            <w:r w:rsidRPr="001640EB">
              <w:rPr>
                <w:sz w:val="24"/>
              </w:rPr>
              <w:t>мероприятиях</w:t>
            </w:r>
            <w:r w:rsidRPr="001640EB">
              <w:rPr>
                <w:spacing w:val="-6"/>
                <w:sz w:val="24"/>
              </w:rPr>
              <w:t xml:space="preserve"> </w:t>
            </w:r>
            <w:r w:rsidRPr="001640EB">
              <w:rPr>
                <w:sz w:val="24"/>
              </w:rPr>
              <w:t>разного</w:t>
            </w:r>
            <w:r w:rsidRPr="001640EB">
              <w:rPr>
                <w:spacing w:val="-1"/>
                <w:sz w:val="24"/>
              </w:rPr>
              <w:t xml:space="preserve"> </w:t>
            </w:r>
            <w:r w:rsidRPr="001640EB">
              <w:rPr>
                <w:sz w:val="24"/>
              </w:rPr>
              <w:t>уровня.</w:t>
            </w:r>
          </w:p>
        </w:tc>
        <w:tc>
          <w:tcPr>
            <w:tcW w:w="2993" w:type="dxa"/>
            <w:gridSpan w:val="3"/>
            <w:tcBorders>
              <w:top w:val="nil"/>
              <w:left w:val="nil"/>
              <w:bottom w:val="nil"/>
              <w:right w:val="single" w:sz="2" w:space="0" w:color="000000"/>
            </w:tcBorders>
          </w:tcPr>
          <w:p w:rsidR="001640EB" w:rsidRPr="001640EB" w:rsidRDefault="001640EB">
            <w:pPr>
              <w:pStyle w:val="TableParagraph"/>
            </w:pPr>
          </w:p>
        </w:tc>
      </w:tr>
      <w:tr w:rsidR="001640EB" w:rsidRPr="001640EB" w:rsidTr="00324436">
        <w:trPr>
          <w:trHeight w:val="662"/>
        </w:trPr>
        <w:tc>
          <w:tcPr>
            <w:tcW w:w="3378" w:type="dxa"/>
            <w:gridSpan w:val="2"/>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spacing w:line="235" w:lineRule="auto"/>
              <w:ind w:left="7" w:right="636" w:firstLine="226"/>
              <w:rPr>
                <w:sz w:val="24"/>
              </w:rPr>
            </w:pPr>
            <w:r w:rsidRPr="001640EB">
              <w:rPr>
                <w:spacing w:val="-1"/>
                <w:sz w:val="24"/>
              </w:rPr>
              <w:t>Профилактическая</w:t>
            </w:r>
            <w:r w:rsidRPr="001640EB">
              <w:rPr>
                <w:spacing w:val="-57"/>
                <w:sz w:val="24"/>
              </w:rPr>
              <w:t xml:space="preserve"> </w:t>
            </w:r>
            <w:r w:rsidRPr="001640EB">
              <w:rPr>
                <w:sz w:val="24"/>
              </w:rPr>
              <w:t>работа</w:t>
            </w:r>
            <w:r w:rsidRPr="001640EB">
              <w:rPr>
                <w:spacing w:val="-2"/>
                <w:sz w:val="24"/>
              </w:rPr>
              <w:t xml:space="preserve"> </w:t>
            </w:r>
            <w:r w:rsidRPr="001640EB">
              <w:rPr>
                <w:sz w:val="24"/>
              </w:rPr>
              <w:t>с</w:t>
            </w:r>
            <w:r w:rsidRPr="001640EB">
              <w:rPr>
                <w:spacing w:val="-2"/>
                <w:sz w:val="24"/>
              </w:rPr>
              <w:t xml:space="preserve"> </w:t>
            </w:r>
            <w:r w:rsidRPr="001640EB">
              <w:rPr>
                <w:sz w:val="24"/>
              </w:rPr>
              <w:t>родителями</w:t>
            </w:r>
          </w:p>
        </w:tc>
        <w:tc>
          <w:tcPr>
            <w:tcW w:w="6969" w:type="dxa"/>
            <w:gridSpan w:val="6"/>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tabs>
                <w:tab w:val="left" w:pos="2448"/>
                <w:tab w:val="left" w:pos="3882"/>
                <w:tab w:val="left" w:pos="5585"/>
                <w:tab w:val="left" w:pos="6151"/>
              </w:tabs>
              <w:spacing w:line="271" w:lineRule="exact"/>
              <w:ind w:left="607" w:right="-29"/>
              <w:rPr>
                <w:sz w:val="24"/>
              </w:rPr>
            </w:pPr>
            <w:r w:rsidRPr="001640EB">
              <w:rPr>
                <w:sz w:val="24"/>
              </w:rPr>
              <w:t>Родительские</w:t>
            </w:r>
            <w:r w:rsidRPr="001640EB">
              <w:rPr>
                <w:sz w:val="24"/>
              </w:rPr>
              <w:tab/>
              <w:t>собрания,</w:t>
            </w:r>
            <w:r w:rsidRPr="001640EB">
              <w:rPr>
                <w:sz w:val="24"/>
              </w:rPr>
              <w:tab/>
              <w:t>организация</w:t>
            </w:r>
            <w:r w:rsidRPr="001640EB">
              <w:rPr>
                <w:sz w:val="24"/>
              </w:rPr>
              <w:tab/>
              <w:t>и</w:t>
            </w:r>
            <w:r w:rsidRPr="001640EB">
              <w:rPr>
                <w:sz w:val="24"/>
              </w:rPr>
              <w:tab/>
              <w:t>работа</w:t>
            </w:r>
          </w:p>
          <w:p w:rsidR="001640EB" w:rsidRPr="001640EB" w:rsidRDefault="001640EB">
            <w:pPr>
              <w:pStyle w:val="TableParagraph"/>
              <w:spacing w:line="275" w:lineRule="exact"/>
              <w:ind w:left="7"/>
              <w:rPr>
                <w:sz w:val="24"/>
              </w:rPr>
            </w:pPr>
            <w:r w:rsidRPr="001640EB">
              <w:rPr>
                <w:sz w:val="24"/>
              </w:rPr>
              <w:t>«Родительского</w:t>
            </w:r>
            <w:r w:rsidRPr="001640EB">
              <w:rPr>
                <w:spacing w:val="-6"/>
                <w:sz w:val="24"/>
              </w:rPr>
              <w:t xml:space="preserve"> </w:t>
            </w:r>
            <w:r w:rsidRPr="001640EB">
              <w:rPr>
                <w:sz w:val="24"/>
              </w:rPr>
              <w:t>патруля».</w:t>
            </w:r>
          </w:p>
        </w:tc>
      </w:tr>
      <w:tr w:rsidR="001640EB" w:rsidRPr="001640EB" w:rsidTr="00324436">
        <w:trPr>
          <w:gridAfter w:val="1"/>
          <w:wAfter w:w="143" w:type="dxa"/>
          <w:trHeight w:val="364"/>
        </w:trPr>
        <w:tc>
          <w:tcPr>
            <w:tcW w:w="10204" w:type="dxa"/>
            <w:gridSpan w:val="7"/>
            <w:tcBorders>
              <w:top w:val="nil"/>
              <w:left w:val="nil"/>
              <w:bottom w:val="single" w:sz="2" w:space="0" w:color="000000"/>
              <w:right w:val="nil"/>
            </w:tcBorders>
            <w:hideMark/>
          </w:tcPr>
          <w:p w:rsidR="00324436" w:rsidRDefault="00324436" w:rsidP="00324436">
            <w:pPr>
              <w:pStyle w:val="TableParagraph"/>
              <w:spacing w:line="268" w:lineRule="exact"/>
              <w:rPr>
                <w:b/>
                <w:i/>
                <w:sz w:val="24"/>
              </w:rPr>
            </w:pPr>
          </w:p>
          <w:p w:rsidR="001640EB" w:rsidRPr="001640EB" w:rsidRDefault="001640EB" w:rsidP="00324436">
            <w:pPr>
              <w:pStyle w:val="TableParagraph"/>
              <w:spacing w:line="268" w:lineRule="exact"/>
              <w:rPr>
                <w:b/>
                <w:i/>
                <w:sz w:val="24"/>
              </w:rPr>
            </w:pPr>
            <w:r w:rsidRPr="001640EB">
              <w:rPr>
                <w:noProof/>
                <w:lang w:eastAsia="ru-RU"/>
              </w:rPr>
              <w:drawing>
                <wp:anchor distT="0" distB="0" distL="0" distR="0" simplePos="0" relativeHeight="251680768" behindDoc="1" locked="0" layoutInCell="1" allowOverlap="1" wp14:anchorId="77861AE8" wp14:editId="6EC32F70">
                  <wp:simplePos x="0" y="0"/>
                  <wp:positionH relativeFrom="page">
                    <wp:posOffset>3152775</wp:posOffset>
                  </wp:positionH>
                  <wp:positionV relativeFrom="paragraph">
                    <wp:posOffset>-421005</wp:posOffset>
                  </wp:positionV>
                  <wp:extent cx="237490" cy="167640"/>
                  <wp:effectExtent l="0" t="0" r="0" b="3810"/>
                  <wp:wrapNone/>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490" cy="167640"/>
                          </a:xfrm>
                          <a:prstGeom prst="rect">
                            <a:avLst/>
                          </a:prstGeom>
                          <a:noFill/>
                        </pic:spPr>
                      </pic:pic>
                    </a:graphicData>
                  </a:graphic>
                  <wp14:sizeRelH relativeFrom="page">
                    <wp14:pctWidth>0</wp14:pctWidth>
                  </wp14:sizeRelH>
                  <wp14:sizeRelV relativeFrom="page">
                    <wp14:pctHeight>0</wp14:pctHeight>
                  </wp14:sizeRelV>
                </wp:anchor>
              </w:drawing>
            </w:r>
            <w:r w:rsidRPr="001640EB">
              <w:rPr>
                <w:b/>
                <w:i/>
                <w:sz w:val="24"/>
              </w:rPr>
              <w:t>«Противопожарная</w:t>
            </w:r>
            <w:r w:rsidRPr="001640EB">
              <w:rPr>
                <w:b/>
                <w:i/>
                <w:spacing w:val="-8"/>
                <w:sz w:val="24"/>
              </w:rPr>
              <w:t xml:space="preserve"> </w:t>
            </w:r>
            <w:r w:rsidRPr="001640EB">
              <w:rPr>
                <w:b/>
                <w:i/>
                <w:sz w:val="24"/>
              </w:rPr>
              <w:t>безопасность»</w:t>
            </w:r>
          </w:p>
        </w:tc>
      </w:tr>
      <w:tr w:rsidR="001640EB" w:rsidRPr="001640EB" w:rsidTr="00324436">
        <w:trPr>
          <w:gridAfter w:val="1"/>
          <w:wAfter w:w="143" w:type="dxa"/>
          <w:trHeight w:val="650"/>
        </w:trPr>
        <w:tc>
          <w:tcPr>
            <w:tcW w:w="3260" w:type="dxa"/>
            <w:tcBorders>
              <w:top w:val="single" w:sz="2" w:space="0" w:color="000000"/>
              <w:left w:val="single" w:sz="2" w:space="0" w:color="000000"/>
              <w:bottom w:val="single" w:sz="4" w:space="0" w:color="000000"/>
              <w:right w:val="single" w:sz="2" w:space="0" w:color="000000"/>
            </w:tcBorders>
            <w:hideMark/>
          </w:tcPr>
          <w:p w:rsidR="001640EB" w:rsidRPr="001640EB" w:rsidRDefault="001640EB">
            <w:pPr>
              <w:pStyle w:val="TableParagraph"/>
              <w:spacing w:line="273" w:lineRule="exact"/>
              <w:ind w:left="233"/>
              <w:rPr>
                <w:sz w:val="24"/>
              </w:rPr>
            </w:pPr>
            <w:r w:rsidRPr="001640EB">
              <w:rPr>
                <w:sz w:val="24"/>
              </w:rPr>
              <w:t>Организационная</w:t>
            </w:r>
            <w:r w:rsidRPr="001640EB">
              <w:rPr>
                <w:spacing w:val="-6"/>
                <w:sz w:val="24"/>
              </w:rPr>
              <w:t xml:space="preserve"> </w:t>
            </w:r>
            <w:r w:rsidRPr="001640EB">
              <w:rPr>
                <w:sz w:val="24"/>
              </w:rPr>
              <w:t>работа</w:t>
            </w:r>
          </w:p>
        </w:tc>
        <w:tc>
          <w:tcPr>
            <w:tcW w:w="6944" w:type="dxa"/>
            <w:gridSpan w:val="6"/>
            <w:tcBorders>
              <w:top w:val="single" w:sz="2" w:space="0" w:color="000000"/>
              <w:left w:val="single" w:sz="2" w:space="0" w:color="000000"/>
              <w:bottom w:val="single" w:sz="4" w:space="0" w:color="000000"/>
              <w:right w:val="single" w:sz="2" w:space="0" w:color="000000"/>
            </w:tcBorders>
            <w:hideMark/>
          </w:tcPr>
          <w:p w:rsidR="001640EB" w:rsidRPr="001640EB" w:rsidRDefault="001640EB">
            <w:pPr>
              <w:pStyle w:val="TableParagraph"/>
              <w:tabs>
                <w:tab w:val="left" w:pos="2928"/>
                <w:tab w:val="left" w:pos="4200"/>
                <w:tab w:val="left" w:pos="4986"/>
              </w:tabs>
              <w:spacing w:line="235" w:lineRule="auto"/>
              <w:ind w:left="309" w:right="-29" w:firstLine="600"/>
              <w:rPr>
                <w:sz w:val="24"/>
              </w:rPr>
            </w:pPr>
            <w:r w:rsidRPr="001640EB">
              <w:rPr>
                <w:sz w:val="24"/>
              </w:rPr>
              <w:t>Планирование</w:t>
            </w:r>
            <w:r w:rsidRPr="001640EB">
              <w:rPr>
                <w:sz w:val="24"/>
              </w:rPr>
              <w:tab/>
              <w:t>работы</w:t>
            </w:r>
            <w:r w:rsidRPr="001640EB">
              <w:rPr>
                <w:sz w:val="24"/>
              </w:rPr>
              <w:tab/>
              <w:t>по</w:t>
            </w:r>
            <w:r w:rsidRPr="001640EB">
              <w:rPr>
                <w:sz w:val="24"/>
              </w:rPr>
              <w:tab/>
            </w:r>
            <w:r w:rsidRPr="001640EB">
              <w:rPr>
                <w:spacing w:val="-1"/>
                <w:sz w:val="24"/>
              </w:rPr>
              <w:t>противопожарной</w:t>
            </w:r>
            <w:r w:rsidRPr="001640EB">
              <w:rPr>
                <w:spacing w:val="-57"/>
                <w:sz w:val="24"/>
              </w:rPr>
              <w:t xml:space="preserve"> </w:t>
            </w:r>
            <w:r w:rsidRPr="001640EB">
              <w:rPr>
                <w:sz w:val="24"/>
              </w:rPr>
              <w:t>безопасности.</w:t>
            </w:r>
          </w:p>
        </w:tc>
      </w:tr>
      <w:tr w:rsidR="001640EB" w:rsidRPr="001640EB" w:rsidTr="00324436">
        <w:trPr>
          <w:gridAfter w:val="1"/>
          <w:wAfter w:w="143" w:type="dxa"/>
          <w:trHeight w:val="974"/>
        </w:trPr>
        <w:tc>
          <w:tcPr>
            <w:tcW w:w="3260" w:type="dxa"/>
            <w:vMerge w:val="restart"/>
            <w:tcBorders>
              <w:top w:val="single" w:sz="4" w:space="0" w:color="000000"/>
              <w:left w:val="single" w:sz="2" w:space="0" w:color="000000"/>
              <w:bottom w:val="single" w:sz="2" w:space="0" w:color="000000"/>
              <w:right w:val="single" w:sz="2" w:space="0" w:color="000000"/>
            </w:tcBorders>
            <w:hideMark/>
          </w:tcPr>
          <w:p w:rsidR="001640EB" w:rsidRPr="001640EB" w:rsidRDefault="001640EB">
            <w:pPr>
              <w:pStyle w:val="TableParagraph"/>
              <w:spacing w:line="235" w:lineRule="auto"/>
              <w:ind w:left="7" w:right="636" w:firstLine="226"/>
              <w:rPr>
                <w:sz w:val="24"/>
              </w:rPr>
            </w:pPr>
            <w:r w:rsidRPr="001640EB">
              <w:rPr>
                <w:spacing w:val="-1"/>
                <w:sz w:val="24"/>
              </w:rPr>
              <w:t>Профилактическая</w:t>
            </w:r>
            <w:r w:rsidRPr="001640EB">
              <w:rPr>
                <w:spacing w:val="-57"/>
                <w:sz w:val="24"/>
              </w:rPr>
              <w:t xml:space="preserve"> </w:t>
            </w:r>
            <w:r w:rsidRPr="001640EB">
              <w:rPr>
                <w:sz w:val="24"/>
              </w:rPr>
              <w:t>работа с детьми</w:t>
            </w:r>
          </w:p>
        </w:tc>
        <w:tc>
          <w:tcPr>
            <w:tcW w:w="6944" w:type="dxa"/>
            <w:gridSpan w:val="6"/>
            <w:tcBorders>
              <w:top w:val="single" w:sz="4" w:space="0" w:color="000000"/>
              <w:left w:val="single" w:sz="2" w:space="0" w:color="000000"/>
              <w:bottom w:val="nil"/>
              <w:right w:val="single" w:sz="2" w:space="0" w:color="000000"/>
            </w:tcBorders>
            <w:hideMark/>
          </w:tcPr>
          <w:p w:rsidR="001640EB" w:rsidRPr="001640EB" w:rsidRDefault="001640EB">
            <w:pPr>
              <w:pStyle w:val="TableParagraph"/>
              <w:spacing w:line="266" w:lineRule="exact"/>
              <w:ind w:left="607"/>
              <w:rPr>
                <w:sz w:val="24"/>
              </w:rPr>
            </w:pPr>
            <w:r w:rsidRPr="001640EB">
              <w:rPr>
                <w:sz w:val="24"/>
              </w:rPr>
              <w:t>Проведение</w:t>
            </w:r>
            <w:r w:rsidRPr="001640EB">
              <w:rPr>
                <w:spacing w:val="-8"/>
                <w:sz w:val="24"/>
              </w:rPr>
              <w:t xml:space="preserve"> </w:t>
            </w:r>
            <w:r w:rsidRPr="001640EB">
              <w:rPr>
                <w:sz w:val="24"/>
              </w:rPr>
              <w:t>классных</w:t>
            </w:r>
            <w:r w:rsidRPr="001640EB">
              <w:rPr>
                <w:spacing w:val="-12"/>
                <w:sz w:val="24"/>
              </w:rPr>
              <w:t xml:space="preserve"> </w:t>
            </w:r>
            <w:r w:rsidRPr="001640EB">
              <w:rPr>
                <w:sz w:val="24"/>
              </w:rPr>
              <w:t>часов,</w:t>
            </w:r>
            <w:r w:rsidRPr="001640EB">
              <w:rPr>
                <w:spacing w:val="-4"/>
                <w:sz w:val="24"/>
              </w:rPr>
              <w:t xml:space="preserve"> </w:t>
            </w:r>
            <w:r w:rsidRPr="001640EB">
              <w:rPr>
                <w:sz w:val="24"/>
              </w:rPr>
              <w:t>уроков</w:t>
            </w:r>
            <w:r w:rsidRPr="001640EB">
              <w:rPr>
                <w:spacing w:val="-5"/>
                <w:sz w:val="24"/>
              </w:rPr>
              <w:t xml:space="preserve"> </w:t>
            </w:r>
            <w:r w:rsidRPr="001640EB">
              <w:rPr>
                <w:sz w:val="24"/>
              </w:rPr>
              <w:t>безопасности.</w:t>
            </w:r>
          </w:p>
        </w:tc>
      </w:tr>
      <w:tr w:rsidR="001640EB" w:rsidRPr="001640EB" w:rsidTr="00324436">
        <w:trPr>
          <w:gridAfter w:val="1"/>
          <w:wAfter w:w="143" w:type="dxa"/>
          <w:trHeight w:val="297"/>
        </w:trPr>
        <w:tc>
          <w:tcPr>
            <w:tcW w:w="3260" w:type="dxa"/>
            <w:vMerge/>
            <w:tcBorders>
              <w:top w:val="single" w:sz="4" w:space="0" w:color="000000"/>
              <w:left w:val="single" w:sz="2" w:space="0" w:color="000000"/>
              <w:bottom w:val="single" w:sz="2" w:space="0" w:color="000000"/>
              <w:right w:val="single" w:sz="2" w:space="0" w:color="000000"/>
            </w:tcBorders>
            <w:vAlign w:val="center"/>
            <w:hideMark/>
          </w:tcPr>
          <w:p w:rsidR="001640EB" w:rsidRPr="001640EB" w:rsidRDefault="001640EB">
            <w:pPr>
              <w:rPr>
                <w:rFonts w:ascii="Times New Roman" w:eastAsia="Times New Roman" w:hAnsi="Times New Roman" w:cs="Times New Roman"/>
                <w:sz w:val="24"/>
              </w:rPr>
            </w:pPr>
          </w:p>
        </w:tc>
        <w:tc>
          <w:tcPr>
            <w:tcW w:w="733" w:type="dxa"/>
            <w:gridSpan w:val="3"/>
            <w:tcBorders>
              <w:top w:val="nil"/>
              <w:left w:val="single" w:sz="2" w:space="0" w:color="000000"/>
              <w:bottom w:val="nil"/>
              <w:right w:val="single" w:sz="8" w:space="0" w:color="FFFFFF"/>
            </w:tcBorders>
            <w:hideMark/>
          </w:tcPr>
          <w:p w:rsidR="001640EB" w:rsidRPr="001640EB" w:rsidRDefault="001640EB">
            <w:pPr>
              <w:pStyle w:val="TableParagraph"/>
              <w:ind w:left="232" w:right="-58"/>
              <w:rPr>
                <w:sz w:val="20"/>
              </w:rPr>
            </w:pPr>
            <w:r w:rsidRPr="001640EB">
              <w:rPr>
                <w:noProof/>
                <w:sz w:val="20"/>
                <w:lang w:eastAsia="ru-RU"/>
              </w:rPr>
              <w:drawing>
                <wp:inline distT="0" distB="0" distL="0" distR="0" wp14:anchorId="13E57313" wp14:editId="647C4E22">
                  <wp:extent cx="237490" cy="17589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490" cy="175895"/>
                          </a:xfrm>
                          <a:prstGeom prst="rect">
                            <a:avLst/>
                          </a:prstGeom>
                          <a:noFill/>
                          <a:ln>
                            <a:noFill/>
                          </a:ln>
                        </pic:spPr>
                      </pic:pic>
                    </a:graphicData>
                  </a:graphic>
                </wp:inline>
              </w:drawing>
            </w:r>
          </w:p>
        </w:tc>
        <w:tc>
          <w:tcPr>
            <w:tcW w:w="3369" w:type="dxa"/>
            <w:gridSpan w:val="2"/>
            <w:tcBorders>
              <w:top w:val="nil"/>
              <w:left w:val="single" w:sz="8" w:space="0" w:color="FFFFFF"/>
              <w:bottom w:val="nil"/>
              <w:right w:val="nil"/>
            </w:tcBorders>
            <w:hideMark/>
          </w:tcPr>
          <w:p w:rsidR="001640EB" w:rsidRPr="001640EB" w:rsidRDefault="001640EB">
            <w:pPr>
              <w:pStyle w:val="TableParagraph"/>
              <w:spacing w:line="265" w:lineRule="exact"/>
              <w:ind w:left="232"/>
              <w:rPr>
                <w:sz w:val="24"/>
              </w:rPr>
            </w:pPr>
            <w:r w:rsidRPr="001640EB">
              <w:rPr>
                <w:sz w:val="24"/>
              </w:rPr>
              <w:t>Участие</w:t>
            </w:r>
            <w:r w:rsidRPr="001640EB">
              <w:rPr>
                <w:spacing w:val="-1"/>
                <w:sz w:val="24"/>
              </w:rPr>
              <w:t xml:space="preserve"> </w:t>
            </w:r>
            <w:r w:rsidRPr="001640EB">
              <w:rPr>
                <w:sz w:val="24"/>
              </w:rPr>
              <w:t>в</w:t>
            </w:r>
            <w:r w:rsidRPr="001640EB">
              <w:rPr>
                <w:spacing w:val="1"/>
                <w:sz w:val="24"/>
              </w:rPr>
              <w:t xml:space="preserve"> </w:t>
            </w:r>
            <w:r w:rsidRPr="001640EB">
              <w:rPr>
                <w:sz w:val="24"/>
              </w:rPr>
              <w:t>творческих</w:t>
            </w:r>
            <w:r w:rsidRPr="001640EB">
              <w:rPr>
                <w:spacing w:val="-5"/>
                <w:sz w:val="24"/>
              </w:rPr>
              <w:t xml:space="preserve"> </w:t>
            </w:r>
            <w:r w:rsidRPr="001640EB">
              <w:rPr>
                <w:sz w:val="24"/>
              </w:rPr>
              <w:t>конку</w:t>
            </w:r>
          </w:p>
        </w:tc>
        <w:tc>
          <w:tcPr>
            <w:tcW w:w="2842" w:type="dxa"/>
            <w:tcBorders>
              <w:top w:val="nil"/>
              <w:left w:val="nil"/>
              <w:bottom w:val="nil"/>
              <w:right w:val="single" w:sz="2" w:space="0" w:color="000000"/>
            </w:tcBorders>
            <w:hideMark/>
          </w:tcPr>
          <w:p w:rsidR="001640EB" w:rsidRPr="001640EB" w:rsidRDefault="001640EB">
            <w:pPr>
              <w:pStyle w:val="TableParagraph"/>
              <w:spacing w:line="265" w:lineRule="exact"/>
              <w:ind w:left="235"/>
              <w:rPr>
                <w:sz w:val="24"/>
              </w:rPr>
            </w:pPr>
            <w:r w:rsidRPr="001640EB">
              <w:rPr>
                <w:sz w:val="24"/>
              </w:rPr>
              <w:t>рсах, акциях</w:t>
            </w:r>
            <w:r w:rsidRPr="001640EB">
              <w:rPr>
                <w:spacing w:val="-6"/>
                <w:sz w:val="24"/>
              </w:rPr>
              <w:t xml:space="preserve"> </w:t>
            </w:r>
            <w:r w:rsidRPr="001640EB">
              <w:rPr>
                <w:sz w:val="24"/>
              </w:rPr>
              <w:t>и</w:t>
            </w:r>
          </w:p>
        </w:tc>
      </w:tr>
      <w:tr w:rsidR="001640EB" w:rsidRPr="001640EB" w:rsidTr="00324436">
        <w:trPr>
          <w:gridAfter w:val="1"/>
          <w:wAfter w:w="143" w:type="dxa"/>
          <w:trHeight w:val="340"/>
        </w:trPr>
        <w:tc>
          <w:tcPr>
            <w:tcW w:w="3260" w:type="dxa"/>
            <w:vMerge/>
            <w:tcBorders>
              <w:top w:val="single" w:sz="4" w:space="0" w:color="000000"/>
              <w:left w:val="single" w:sz="2" w:space="0" w:color="000000"/>
              <w:bottom w:val="single" w:sz="2" w:space="0" w:color="000000"/>
              <w:right w:val="single" w:sz="2" w:space="0" w:color="000000"/>
            </w:tcBorders>
            <w:vAlign w:val="center"/>
            <w:hideMark/>
          </w:tcPr>
          <w:p w:rsidR="001640EB" w:rsidRPr="001640EB" w:rsidRDefault="001640EB">
            <w:pPr>
              <w:rPr>
                <w:rFonts w:ascii="Times New Roman" w:eastAsia="Times New Roman" w:hAnsi="Times New Roman" w:cs="Times New Roman"/>
                <w:sz w:val="24"/>
              </w:rPr>
            </w:pPr>
          </w:p>
        </w:tc>
        <w:tc>
          <w:tcPr>
            <w:tcW w:w="4102" w:type="dxa"/>
            <w:gridSpan w:val="5"/>
            <w:tcBorders>
              <w:top w:val="nil"/>
              <w:left w:val="single" w:sz="2" w:space="0" w:color="000000"/>
              <w:bottom w:val="nil"/>
              <w:right w:val="nil"/>
            </w:tcBorders>
            <w:hideMark/>
          </w:tcPr>
          <w:p w:rsidR="001640EB" w:rsidRPr="001640EB" w:rsidRDefault="001640EB">
            <w:pPr>
              <w:pStyle w:val="TableParagraph"/>
              <w:spacing w:line="265" w:lineRule="exact"/>
              <w:ind w:left="535"/>
              <w:rPr>
                <w:sz w:val="24"/>
              </w:rPr>
            </w:pPr>
            <w:r w:rsidRPr="001640EB">
              <w:rPr>
                <w:sz w:val="24"/>
              </w:rPr>
              <w:t>мероприятиях</w:t>
            </w:r>
            <w:r w:rsidRPr="001640EB">
              <w:rPr>
                <w:spacing w:val="-6"/>
                <w:sz w:val="24"/>
              </w:rPr>
              <w:t xml:space="preserve"> </w:t>
            </w:r>
            <w:r w:rsidRPr="001640EB">
              <w:rPr>
                <w:sz w:val="24"/>
              </w:rPr>
              <w:t>разного</w:t>
            </w:r>
            <w:r w:rsidRPr="001640EB">
              <w:rPr>
                <w:spacing w:val="-1"/>
                <w:sz w:val="24"/>
              </w:rPr>
              <w:t xml:space="preserve"> </w:t>
            </w:r>
            <w:r w:rsidRPr="001640EB">
              <w:rPr>
                <w:sz w:val="24"/>
              </w:rPr>
              <w:t>уровня.</w:t>
            </w:r>
          </w:p>
        </w:tc>
        <w:tc>
          <w:tcPr>
            <w:tcW w:w="2842" w:type="dxa"/>
            <w:tcBorders>
              <w:top w:val="nil"/>
              <w:left w:val="nil"/>
              <w:bottom w:val="nil"/>
              <w:right w:val="single" w:sz="2" w:space="0" w:color="000000"/>
            </w:tcBorders>
          </w:tcPr>
          <w:p w:rsidR="001640EB" w:rsidRPr="001640EB" w:rsidRDefault="001640EB">
            <w:pPr>
              <w:pStyle w:val="TableParagraph"/>
              <w:rPr>
                <w:sz w:val="24"/>
              </w:rPr>
            </w:pPr>
          </w:p>
        </w:tc>
      </w:tr>
      <w:tr w:rsidR="001640EB" w:rsidRPr="001640EB" w:rsidTr="00324436">
        <w:trPr>
          <w:gridAfter w:val="1"/>
          <w:wAfter w:w="143" w:type="dxa"/>
          <w:trHeight w:val="662"/>
        </w:trPr>
        <w:tc>
          <w:tcPr>
            <w:tcW w:w="3260" w:type="dxa"/>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ind w:left="7" w:right="636" w:firstLine="226"/>
              <w:rPr>
                <w:sz w:val="24"/>
              </w:rPr>
            </w:pPr>
            <w:r w:rsidRPr="001640EB">
              <w:rPr>
                <w:spacing w:val="-1"/>
                <w:sz w:val="24"/>
              </w:rPr>
              <w:t>Профилактическая</w:t>
            </w:r>
            <w:r w:rsidRPr="001640EB">
              <w:rPr>
                <w:spacing w:val="-57"/>
                <w:sz w:val="24"/>
              </w:rPr>
              <w:t xml:space="preserve"> </w:t>
            </w:r>
            <w:r w:rsidRPr="001640EB">
              <w:rPr>
                <w:sz w:val="24"/>
              </w:rPr>
              <w:t>работа</w:t>
            </w:r>
            <w:r w:rsidRPr="001640EB">
              <w:rPr>
                <w:spacing w:val="-2"/>
                <w:sz w:val="24"/>
              </w:rPr>
              <w:t xml:space="preserve"> </w:t>
            </w:r>
            <w:r w:rsidRPr="001640EB">
              <w:rPr>
                <w:sz w:val="24"/>
              </w:rPr>
              <w:t>с</w:t>
            </w:r>
            <w:r w:rsidRPr="001640EB">
              <w:rPr>
                <w:spacing w:val="-2"/>
                <w:sz w:val="24"/>
              </w:rPr>
              <w:t xml:space="preserve"> </w:t>
            </w:r>
            <w:r w:rsidRPr="001640EB">
              <w:rPr>
                <w:sz w:val="24"/>
              </w:rPr>
              <w:t>родителями</w:t>
            </w:r>
          </w:p>
        </w:tc>
        <w:tc>
          <w:tcPr>
            <w:tcW w:w="6944" w:type="dxa"/>
            <w:gridSpan w:val="6"/>
            <w:tcBorders>
              <w:top w:val="single" w:sz="2" w:space="0" w:color="000000"/>
              <w:left w:val="single" w:sz="2" w:space="0" w:color="000000"/>
              <w:bottom w:val="single" w:sz="2" w:space="0" w:color="000000"/>
              <w:right w:val="single" w:sz="2" w:space="0" w:color="000000"/>
            </w:tcBorders>
            <w:hideMark/>
          </w:tcPr>
          <w:p w:rsidR="001640EB" w:rsidRPr="001640EB" w:rsidRDefault="001640EB">
            <w:pPr>
              <w:pStyle w:val="TableParagraph"/>
              <w:ind w:left="7" w:right="-29" w:firstLine="600"/>
              <w:rPr>
                <w:sz w:val="24"/>
              </w:rPr>
            </w:pPr>
            <w:r w:rsidRPr="001640EB">
              <w:rPr>
                <w:sz w:val="24"/>
              </w:rPr>
              <w:t>Родительские</w:t>
            </w:r>
            <w:r w:rsidRPr="001640EB">
              <w:rPr>
                <w:spacing w:val="26"/>
                <w:sz w:val="24"/>
              </w:rPr>
              <w:t xml:space="preserve"> </w:t>
            </w:r>
            <w:r w:rsidRPr="001640EB">
              <w:rPr>
                <w:sz w:val="24"/>
              </w:rPr>
              <w:t>собрания</w:t>
            </w:r>
            <w:r w:rsidRPr="001640EB">
              <w:rPr>
                <w:spacing w:val="26"/>
                <w:sz w:val="24"/>
              </w:rPr>
              <w:t xml:space="preserve"> </w:t>
            </w:r>
            <w:r w:rsidRPr="001640EB">
              <w:rPr>
                <w:sz w:val="24"/>
              </w:rPr>
              <w:t>и</w:t>
            </w:r>
            <w:r w:rsidRPr="001640EB">
              <w:rPr>
                <w:spacing w:val="32"/>
                <w:sz w:val="24"/>
              </w:rPr>
              <w:t xml:space="preserve"> </w:t>
            </w:r>
            <w:r w:rsidRPr="001640EB">
              <w:rPr>
                <w:sz w:val="24"/>
              </w:rPr>
              <w:t>лектории,</w:t>
            </w:r>
            <w:r w:rsidRPr="001640EB">
              <w:rPr>
                <w:spacing w:val="30"/>
                <w:sz w:val="24"/>
              </w:rPr>
              <w:t xml:space="preserve"> </w:t>
            </w:r>
            <w:r w:rsidRPr="001640EB">
              <w:rPr>
                <w:sz w:val="24"/>
              </w:rPr>
              <w:t>разработка</w:t>
            </w:r>
            <w:r w:rsidRPr="001640EB">
              <w:rPr>
                <w:spacing w:val="30"/>
                <w:sz w:val="24"/>
              </w:rPr>
              <w:t xml:space="preserve"> </w:t>
            </w:r>
            <w:r w:rsidRPr="001640EB">
              <w:rPr>
                <w:sz w:val="24"/>
              </w:rPr>
              <w:t>и</w:t>
            </w:r>
            <w:r w:rsidRPr="001640EB">
              <w:rPr>
                <w:spacing w:val="28"/>
                <w:sz w:val="24"/>
              </w:rPr>
              <w:t xml:space="preserve"> </w:t>
            </w:r>
            <w:r w:rsidRPr="001640EB">
              <w:rPr>
                <w:sz w:val="24"/>
              </w:rPr>
              <w:t>вручение</w:t>
            </w:r>
            <w:r w:rsidRPr="001640EB">
              <w:rPr>
                <w:spacing w:val="-57"/>
                <w:sz w:val="24"/>
              </w:rPr>
              <w:t xml:space="preserve"> </w:t>
            </w:r>
            <w:r w:rsidRPr="001640EB">
              <w:rPr>
                <w:sz w:val="24"/>
              </w:rPr>
              <w:t>памяток.</w:t>
            </w:r>
          </w:p>
        </w:tc>
      </w:tr>
    </w:tbl>
    <w:p w:rsidR="001640EB" w:rsidRPr="001640EB" w:rsidRDefault="001640EB" w:rsidP="001640EB">
      <w:pPr>
        <w:rPr>
          <w:rFonts w:ascii="Times New Roman" w:eastAsia="Times New Roman" w:hAnsi="Times New Roman" w:cs="Times New Roman"/>
          <w:b/>
          <w:sz w:val="24"/>
          <w:szCs w:val="24"/>
        </w:rPr>
      </w:pPr>
    </w:p>
    <w:p w:rsidR="001640EB" w:rsidRPr="00BC3448" w:rsidRDefault="001640EB" w:rsidP="001640EB">
      <w:pPr>
        <w:rPr>
          <w:rFonts w:ascii="Times New Roman" w:hAnsi="Times New Roman" w:cs="Times New Roman"/>
          <w:b/>
          <w:i/>
          <w:sz w:val="24"/>
          <w:szCs w:val="24"/>
        </w:rPr>
      </w:pPr>
      <w:r w:rsidRPr="001640EB">
        <w:rPr>
          <w:rFonts w:ascii="Times New Roman" w:hAnsi="Times New Roman" w:cs="Times New Roman"/>
          <w:b/>
          <w:sz w:val="24"/>
          <w:szCs w:val="24"/>
        </w:rPr>
        <w:t xml:space="preserve">              2.4.10.  Модуль «Организация предметно- пространственной среды»</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общеобразовательной организации или запланированные):</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t>- 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t>- организацию и проведение церемоний поднятия (спуска) государственного флага Российской Федерации;</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w:t>
      </w:r>
      <w:r w:rsidRPr="001640EB">
        <w:rPr>
          <w:rFonts w:ascii="Times New Roman" w:hAnsi="Times New Roman" w:cs="Times New Roman"/>
          <w:sz w:val="24"/>
          <w:szCs w:val="24"/>
        </w:rPr>
        <w:lastRenderedPageBreak/>
        <w:t>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t>-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t>-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t>- оформление и обновление "мест новостей", стендов в помещениях (зал рекреации, коридор школы),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t>- разработку и популяризацию символики общеобразовательной организации (эмблема, флаг, логотип, элементы костюма обучающихся и т.п.), используемой как повседневно, так и в торжественные моменты;</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t>- разработку, оформление, поддержание и использование игровых пространств, спортивных и игровых площадок, зон активного и тихого отдыха;</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t>- деятельность классных руководителей вместе с обучающимися, их родителями по благоустройству, оформлению школьных аудиторий, пришкольной территории;</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t>- 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lastRenderedPageBreak/>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1640EB" w:rsidRPr="001640EB" w:rsidRDefault="001640EB" w:rsidP="001640EB">
      <w:pPr>
        <w:tabs>
          <w:tab w:val="center" w:pos="5103"/>
          <w:tab w:val="left" w:pos="6585"/>
        </w:tabs>
        <w:rPr>
          <w:rFonts w:ascii="Times New Roman" w:hAnsi="Times New Roman" w:cs="Times New Roman"/>
          <w:sz w:val="24"/>
          <w:szCs w:val="24"/>
        </w:rPr>
      </w:pPr>
      <w:r w:rsidRPr="001640EB">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r w:rsidRPr="001640EB">
        <w:rPr>
          <w:rFonts w:ascii="Times New Roman" w:hAnsi="Times New Roman" w:cs="Times New Roman"/>
          <w:b/>
          <w:sz w:val="24"/>
          <w:szCs w:val="24"/>
        </w:rPr>
        <w:t xml:space="preserve">  </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sz w:val="24"/>
          <w:szCs w:val="24"/>
        </w:rPr>
        <w:t xml:space="preserve"> </w:t>
      </w:r>
      <w:r w:rsidRPr="001640EB">
        <w:rPr>
          <w:rFonts w:ascii="Times New Roman" w:hAnsi="Times New Roman" w:cs="Times New Roman"/>
          <w:b/>
          <w:sz w:val="24"/>
          <w:szCs w:val="24"/>
        </w:rPr>
        <w:t>РАЗДЕЛ III. ОРГАНИЗАЦИОННЫЙ</w:t>
      </w:r>
    </w:p>
    <w:p w:rsidR="001640EB" w:rsidRPr="001640EB" w:rsidRDefault="001640EB" w:rsidP="001640EB">
      <w:pPr>
        <w:rPr>
          <w:rFonts w:ascii="Times New Roman" w:hAnsi="Times New Roman" w:cs="Times New Roman"/>
          <w:b/>
          <w:sz w:val="24"/>
          <w:szCs w:val="24"/>
        </w:rPr>
      </w:pPr>
      <w:r w:rsidRPr="001640EB">
        <w:rPr>
          <w:rFonts w:ascii="Times New Roman" w:hAnsi="Times New Roman" w:cs="Times New Roman"/>
          <w:b/>
          <w:sz w:val="24"/>
          <w:szCs w:val="24"/>
        </w:rPr>
        <w:t xml:space="preserve"> 3.1. Кадровое обеспечение</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Педагоги регулярно повышают педагогическое мастерство через:</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-курсы повышения квалификации;</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регулярное проведение и участие в семинарах, вебинарах;</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изучение научно-методической литературы;</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знакомство с передовыми научными разработками и российским опытом. </w:t>
      </w:r>
    </w:p>
    <w:p w:rsidR="001640EB" w:rsidRPr="001640EB" w:rsidRDefault="001640EB" w:rsidP="001640EB">
      <w:pPr>
        <w:rPr>
          <w:rFonts w:ascii="Times New Roman" w:hAnsi="Times New Roman" w:cs="Times New Roman"/>
          <w:sz w:val="24"/>
          <w:szCs w:val="24"/>
        </w:rPr>
      </w:pPr>
      <w:r w:rsidRPr="001640EB">
        <w:rPr>
          <w:rFonts w:ascii="Times New Roman" w:hAnsi="Times New Roman" w:cs="Times New Roman"/>
          <w:sz w:val="24"/>
          <w:szCs w:val="24"/>
        </w:rPr>
        <w:t xml:space="preserve">   Ведется работа школьного методического объединения классных руководителей.</w:t>
      </w:r>
    </w:p>
    <w:p w:rsidR="001640EB" w:rsidRPr="001640EB" w:rsidRDefault="001640EB" w:rsidP="001640EB">
      <w:pPr>
        <w:pStyle w:val="ae"/>
        <w:ind w:left="0"/>
        <w:rPr>
          <w:sz w:val="24"/>
          <w:szCs w:val="24"/>
        </w:rPr>
      </w:pPr>
      <w:r w:rsidRPr="001640EB">
        <w:rPr>
          <w:sz w:val="24"/>
          <w:szCs w:val="24"/>
        </w:rPr>
        <w:t xml:space="preserve">    </w:t>
      </w:r>
      <w:r w:rsidRPr="001640EB">
        <w:rPr>
          <w:b/>
          <w:sz w:val="24"/>
          <w:szCs w:val="24"/>
        </w:rPr>
        <w:t>Кадровый  состав школы:</w:t>
      </w:r>
      <w:r w:rsidRPr="001640EB">
        <w:rPr>
          <w:sz w:val="24"/>
          <w:szCs w:val="24"/>
        </w:rPr>
        <w:t xml:space="preserve"> директор школы, заместитель директора по учебно-воспитательной работе, педагоги – предметники.</w:t>
      </w:r>
    </w:p>
    <w:p w:rsidR="001640EB" w:rsidRPr="001640EB" w:rsidRDefault="001640EB" w:rsidP="001640EB">
      <w:pPr>
        <w:pStyle w:val="ae"/>
        <w:ind w:left="0"/>
        <w:rPr>
          <w:b/>
          <w:sz w:val="24"/>
          <w:szCs w:val="24"/>
        </w:rPr>
      </w:pPr>
      <w:r w:rsidRPr="001640EB">
        <w:rPr>
          <w:b/>
          <w:sz w:val="24"/>
          <w:szCs w:val="24"/>
        </w:rPr>
        <w:t>3.2. Школьные нормативно-правовые акты по вопросам воспитательной деятельности:</w:t>
      </w:r>
    </w:p>
    <w:p w:rsidR="001640EB" w:rsidRPr="001640EB" w:rsidRDefault="001640EB" w:rsidP="001640EB">
      <w:pPr>
        <w:pStyle w:val="ae"/>
        <w:ind w:left="0"/>
        <w:rPr>
          <w:sz w:val="24"/>
          <w:szCs w:val="24"/>
        </w:rPr>
      </w:pPr>
      <w:r w:rsidRPr="001640EB">
        <w:rPr>
          <w:sz w:val="24"/>
          <w:szCs w:val="24"/>
        </w:rPr>
        <w:t xml:space="preserve">             Устав школы </w:t>
      </w:r>
    </w:p>
    <w:p w:rsidR="001640EB" w:rsidRPr="001640EB" w:rsidRDefault="001640EB" w:rsidP="001640EB">
      <w:pPr>
        <w:pStyle w:val="ae"/>
        <w:ind w:left="0"/>
        <w:rPr>
          <w:sz w:val="24"/>
          <w:szCs w:val="24"/>
        </w:rPr>
      </w:pPr>
      <w:r w:rsidRPr="001640EB">
        <w:rPr>
          <w:sz w:val="24"/>
          <w:szCs w:val="24"/>
        </w:rPr>
        <w:t xml:space="preserve">              Локальные: </w:t>
      </w:r>
    </w:p>
    <w:p w:rsidR="001640EB" w:rsidRPr="001640EB" w:rsidRDefault="001640EB" w:rsidP="001640EB">
      <w:pPr>
        <w:numPr>
          <w:ilvl w:val="0"/>
          <w:numId w:val="96"/>
        </w:numPr>
        <w:shd w:val="clear" w:color="auto" w:fill="FFFFFF"/>
        <w:autoSpaceDN w:val="0"/>
        <w:spacing w:after="0" w:line="240" w:lineRule="auto"/>
        <w:jc w:val="both"/>
        <w:rPr>
          <w:rFonts w:ascii="Times New Roman" w:hAnsi="Times New Roman" w:cs="Times New Roman"/>
          <w:sz w:val="24"/>
          <w:szCs w:val="24"/>
        </w:rPr>
      </w:pPr>
      <w:r w:rsidRPr="001640EB">
        <w:rPr>
          <w:rFonts w:ascii="Times New Roman" w:hAnsi="Times New Roman" w:cs="Times New Roman"/>
          <w:sz w:val="24"/>
          <w:szCs w:val="24"/>
        </w:rPr>
        <w:t>Положение о Совете обучающихся</w:t>
      </w:r>
    </w:p>
    <w:p w:rsidR="001640EB" w:rsidRPr="001640EB" w:rsidRDefault="001640EB" w:rsidP="001640EB">
      <w:pPr>
        <w:numPr>
          <w:ilvl w:val="0"/>
          <w:numId w:val="96"/>
        </w:numPr>
        <w:shd w:val="clear" w:color="auto" w:fill="FFFFFF"/>
        <w:autoSpaceDN w:val="0"/>
        <w:spacing w:after="0" w:line="240" w:lineRule="auto"/>
        <w:jc w:val="both"/>
        <w:rPr>
          <w:rFonts w:ascii="Times New Roman" w:hAnsi="Times New Roman" w:cs="Times New Roman"/>
          <w:sz w:val="24"/>
          <w:szCs w:val="24"/>
        </w:rPr>
      </w:pPr>
      <w:r w:rsidRPr="001640EB">
        <w:rPr>
          <w:rFonts w:ascii="Times New Roman" w:hAnsi="Times New Roman" w:cs="Times New Roman"/>
          <w:sz w:val="24"/>
          <w:szCs w:val="24"/>
        </w:rPr>
        <w:t>Положение о методическом объединении классных руководителей</w:t>
      </w:r>
    </w:p>
    <w:p w:rsidR="001640EB" w:rsidRPr="001640EB" w:rsidRDefault="001640EB" w:rsidP="001640EB">
      <w:pPr>
        <w:numPr>
          <w:ilvl w:val="0"/>
          <w:numId w:val="96"/>
        </w:numPr>
        <w:shd w:val="clear" w:color="auto" w:fill="FFFFFF"/>
        <w:autoSpaceDN w:val="0"/>
        <w:spacing w:after="0" w:line="240" w:lineRule="auto"/>
        <w:jc w:val="both"/>
        <w:rPr>
          <w:rFonts w:ascii="Times New Roman" w:hAnsi="Times New Roman" w:cs="Times New Roman"/>
          <w:sz w:val="24"/>
          <w:szCs w:val="24"/>
        </w:rPr>
      </w:pPr>
      <w:r w:rsidRPr="001640EB">
        <w:rPr>
          <w:rFonts w:ascii="Times New Roman" w:hAnsi="Times New Roman" w:cs="Times New Roman"/>
          <w:sz w:val="24"/>
          <w:szCs w:val="24"/>
        </w:rPr>
        <w:t>Положение о Совете родителей</w:t>
      </w:r>
    </w:p>
    <w:p w:rsidR="001640EB" w:rsidRPr="001640EB" w:rsidRDefault="001640EB" w:rsidP="001640EB">
      <w:pPr>
        <w:numPr>
          <w:ilvl w:val="0"/>
          <w:numId w:val="96"/>
        </w:numPr>
        <w:shd w:val="clear" w:color="auto" w:fill="FFFFFF"/>
        <w:autoSpaceDN w:val="0"/>
        <w:spacing w:after="0" w:line="240" w:lineRule="auto"/>
        <w:jc w:val="both"/>
        <w:rPr>
          <w:rFonts w:ascii="Times New Roman" w:hAnsi="Times New Roman" w:cs="Times New Roman"/>
          <w:sz w:val="24"/>
          <w:szCs w:val="24"/>
        </w:rPr>
      </w:pPr>
      <w:r w:rsidRPr="001640EB">
        <w:rPr>
          <w:rFonts w:ascii="Times New Roman" w:hAnsi="Times New Roman" w:cs="Times New Roman"/>
          <w:sz w:val="24"/>
          <w:szCs w:val="24"/>
        </w:rPr>
        <w:t>Положение о внеурочной деятельности</w:t>
      </w:r>
    </w:p>
    <w:p w:rsidR="001640EB" w:rsidRPr="001640EB" w:rsidRDefault="001640EB" w:rsidP="001640EB">
      <w:pPr>
        <w:numPr>
          <w:ilvl w:val="0"/>
          <w:numId w:val="96"/>
        </w:numPr>
        <w:shd w:val="clear" w:color="auto" w:fill="FFFFFF"/>
        <w:autoSpaceDN w:val="0"/>
        <w:spacing w:after="0" w:line="240" w:lineRule="auto"/>
        <w:jc w:val="both"/>
        <w:rPr>
          <w:rFonts w:ascii="Times New Roman" w:hAnsi="Times New Roman" w:cs="Times New Roman"/>
          <w:sz w:val="24"/>
          <w:szCs w:val="24"/>
        </w:rPr>
      </w:pPr>
      <w:r w:rsidRPr="001640EB">
        <w:rPr>
          <w:rFonts w:ascii="Times New Roman" w:hAnsi="Times New Roman" w:cs="Times New Roman"/>
          <w:sz w:val="24"/>
          <w:szCs w:val="24"/>
        </w:rPr>
        <w:t>Положение о классном руководстве</w:t>
      </w:r>
    </w:p>
    <w:p w:rsidR="001640EB" w:rsidRPr="001640EB" w:rsidRDefault="001640EB" w:rsidP="001640EB">
      <w:pPr>
        <w:numPr>
          <w:ilvl w:val="0"/>
          <w:numId w:val="96"/>
        </w:numPr>
        <w:shd w:val="clear" w:color="auto" w:fill="FFFFFF"/>
        <w:autoSpaceDN w:val="0"/>
        <w:spacing w:after="0" w:line="240" w:lineRule="auto"/>
        <w:jc w:val="both"/>
        <w:rPr>
          <w:rFonts w:ascii="Times New Roman" w:hAnsi="Times New Roman" w:cs="Times New Roman"/>
          <w:sz w:val="24"/>
          <w:szCs w:val="24"/>
        </w:rPr>
      </w:pPr>
      <w:r w:rsidRPr="001640EB">
        <w:rPr>
          <w:rFonts w:ascii="Times New Roman" w:hAnsi="Times New Roman" w:cs="Times New Roman"/>
          <w:sz w:val="24"/>
          <w:szCs w:val="24"/>
        </w:rPr>
        <w:t>Положение об ученическом самоуправлении</w:t>
      </w:r>
    </w:p>
    <w:p w:rsidR="001640EB" w:rsidRPr="001640EB" w:rsidRDefault="001640EB" w:rsidP="001640EB">
      <w:pPr>
        <w:numPr>
          <w:ilvl w:val="0"/>
          <w:numId w:val="96"/>
        </w:numPr>
        <w:shd w:val="clear" w:color="auto" w:fill="FFFFFF"/>
        <w:autoSpaceDN w:val="0"/>
        <w:spacing w:after="0" w:line="240" w:lineRule="auto"/>
        <w:jc w:val="both"/>
        <w:rPr>
          <w:rFonts w:ascii="Times New Roman" w:hAnsi="Times New Roman" w:cs="Times New Roman"/>
          <w:sz w:val="24"/>
          <w:szCs w:val="24"/>
        </w:rPr>
      </w:pPr>
      <w:r w:rsidRPr="001640EB">
        <w:rPr>
          <w:rFonts w:ascii="Times New Roman" w:hAnsi="Times New Roman" w:cs="Times New Roman"/>
          <w:sz w:val="24"/>
          <w:szCs w:val="24"/>
        </w:rPr>
        <w:t>Положение о Совете по профилактике правонарушений среди обучающихся</w:t>
      </w:r>
    </w:p>
    <w:p w:rsidR="001640EB" w:rsidRPr="001640EB" w:rsidRDefault="001640EB" w:rsidP="001640EB">
      <w:pPr>
        <w:numPr>
          <w:ilvl w:val="0"/>
          <w:numId w:val="96"/>
        </w:numPr>
        <w:shd w:val="clear" w:color="auto" w:fill="FFFFFF"/>
        <w:autoSpaceDN w:val="0"/>
        <w:spacing w:after="0" w:line="240" w:lineRule="auto"/>
        <w:jc w:val="both"/>
        <w:rPr>
          <w:rFonts w:ascii="Times New Roman" w:hAnsi="Times New Roman" w:cs="Times New Roman"/>
          <w:sz w:val="24"/>
          <w:szCs w:val="24"/>
        </w:rPr>
      </w:pPr>
      <w:r w:rsidRPr="001640EB">
        <w:rPr>
          <w:rFonts w:ascii="Times New Roman" w:hAnsi="Times New Roman" w:cs="Times New Roman"/>
          <w:sz w:val="24"/>
          <w:szCs w:val="24"/>
        </w:rPr>
        <w:lastRenderedPageBreak/>
        <w:t>Положение о правилах поведения обучающихся</w:t>
      </w:r>
    </w:p>
    <w:p w:rsidR="001640EB" w:rsidRPr="001640EB" w:rsidRDefault="001640EB" w:rsidP="001640EB">
      <w:pPr>
        <w:numPr>
          <w:ilvl w:val="0"/>
          <w:numId w:val="96"/>
        </w:numPr>
        <w:shd w:val="clear" w:color="auto" w:fill="FFFFFF"/>
        <w:autoSpaceDN w:val="0"/>
        <w:spacing w:after="0" w:line="240" w:lineRule="auto"/>
        <w:jc w:val="both"/>
        <w:rPr>
          <w:rFonts w:ascii="Times New Roman" w:hAnsi="Times New Roman" w:cs="Times New Roman"/>
          <w:sz w:val="24"/>
          <w:szCs w:val="24"/>
        </w:rPr>
      </w:pPr>
      <w:r w:rsidRPr="001640EB">
        <w:rPr>
          <w:rFonts w:ascii="Times New Roman" w:hAnsi="Times New Roman" w:cs="Times New Roman"/>
          <w:sz w:val="24"/>
          <w:szCs w:val="24"/>
        </w:rPr>
        <w:t>Положение о работе с одаренными детьми</w:t>
      </w:r>
    </w:p>
    <w:p w:rsidR="001640EB" w:rsidRPr="001640EB" w:rsidRDefault="001640EB" w:rsidP="001640EB">
      <w:pPr>
        <w:numPr>
          <w:ilvl w:val="0"/>
          <w:numId w:val="96"/>
        </w:numPr>
        <w:shd w:val="clear" w:color="auto" w:fill="FFFFFF"/>
        <w:autoSpaceDN w:val="0"/>
        <w:spacing w:after="0" w:line="240" w:lineRule="auto"/>
        <w:jc w:val="both"/>
        <w:rPr>
          <w:rFonts w:ascii="Times New Roman" w:hAnsi="Times New Roman" w:cs="Times New Roman"/>
          <w:sz w:val="24"/>
          <w:szCs w:val="24"/>
        </w:rPr>
      </w:pPr>
      <w:r w:rsidRPr="001640EB">
        <w:rPr>
          <w:rFonts w:ascii="Times New Roman" w:hAnsi="Times New Roman" w:cs="Times New Roman"/>
          <w:sz w:val="24"/>
          <w:szCs w:val="24"/>
        </w:rPr>
        <w:t>Положение о порядке посещения обучающимися мероприятий, не предусмотренных учебным планом</w:t>
      </w:r>
    </w:p>
    <w:p w:rsidR="001640EB" w:rsidRPr="001640EB" w:rsidRDefault="001640EB" w:rsidP="001640EB">
      <w:pPr>
        <w:numPr>
          <w:ilvl w:val="0"/>
          <w:numId w:val="96"/>
        </w:numPr>
        <w:shd w:val="clear" w:color="auto" w:fill="FFFFFF"/>
        <w:autoSpaceDN w:val="0"/>
        <w:spacing w:after="0" w:line="240" w:lineRule="auto"/>
        <w:jc w:val="both"/>
        <w:rPr>
          <w:rFonts w:ascii="Times New Roman" w:hAnsi="Times New Roman" w:cs="Times New Roman"/>
          <w:sz w:val="24"/>
          <w:szCs w:val="24"/>
        </w:rPr>
      </w:pPr>
      <w:r w:rsidRPr="001640EB">
        <w:rPr>
          <w:rFonts w:ascii="Times New Roman" w:hAnsi="Times New Roman" w:cs="Times New Roman"/>
          <w:sz w:val="24"/>
          <w:szCs w:val="24"/>
        </w:rPr>
        <w:t>Положение по использованию и включению в процесс обучения и воспитания государственных символов РФ»;</w:t>
      </w:r>
    </w:p>
    <w:p w:rsidR="001640EB" w:rsidRPr="001640EB" w:rsidRDefault="001640EB" w:rsidP="001640EB">
      <w:pPr>
        <w:numPr>
          <w:ilvl w:val="0"/>
          <w:numId w:val="96"/>
        </w:numPr>
        <w:shd w:val="clear" w:color="auto" w:fill="FFFFFF"/>
        <w:autoSpaceDN w:val="0"/>
        <w:spacing w:after="0" w:line="240" w:lineRule="auto"/>
        <w:jc w:val="both"/>
        <w:rPr>
          <w:rFonts w:ascii="Times New Roman" w:hAnsi="Times New Roman" w:cs="Times New Roman"/>
          <w:sz w:val="24"/>
          <w:szCs w:val="24"/>
        </w:rPr>
      </w:pPr>
      <w:r w:rsidRPr="001640EB">
        <w:rPr>
          <w:rFonts w:ascii="Times New Roman" w:hAnsi="Times New Roman" w:cs="Times New Roman"/>
          <w:sz w:val="24"/>
          <w:szCs w:val="24"/>
        </w:rPr>
        <w:t>Приказ «Об утверждении Рабочей про</w:t>
      </w:r>
      <w:r w:rsidR="00FB08FC">
        <w:rPr>
          <w:rFonts w:ascii="Times New Roman" w:hAnsi="Times New Roman" w:cs="Times New Roman"/>
          <w:sz w:val="24"/>
          <w:szCs w:val="24"/>
        </w:rPr>
        <w:t>граммы воспитания МБОУ Больше-Чернавской СОШ имени В.Г. Алдошин</w:t>
      </w:r>
      <w:r w:rsidRPr="001640EB">
        <w:rPr>
          <w:rFonts w:ascii="Times New Roman" w:hAnsi="Times New Roman" w:cs="Times New Roman"/>
          <w:sz w:val="24"/>
          <w:szCs w:val="24"/>
        </w:rPr>
        <w:t>а»;</w:t>
      </w:r>
    </w:p>
    <w:p w:rsidR="001640EB" w:rsidRPr="001640EB" w:rsidRDefault="001640EB" w:rsidP="001640EB">
      <w:pPr>
        <w:numPr>
          <w:ilvl w:val="0"/>
          <w:numId w:val="96"/>
        </w:numPr>
        <w:shd w:val="clear" w:color="auto" w:fill="FFFFFF"/>
        <w:autoSpaceDN w:val="0"/>
        <w:spacing w:after="0" w:line="240" w:lineRule="auto"/>
        <w:jc w:val="both"/>
        <w:rPr>
          <w:rFonts w:ascii="Times New Roman" w:hAnsi="Times New Roman" w:cs="Times New Roman"/>
          <w:sz w:val="24"/>
          <w:szCs w:val="24"/>
        </w:rPr>
      </w:pPr>
      <w:r w:rsidRPr="001640EB">
        <w:rPr>
          <w:rFonts w:ascii="Times New Roman" w:hAnsi="Times New Roman" w:cs="Times New Roman"/>
          <w:sz w:val="24"/>
          <w:szCs w:val="24"/>
        </w:rPr>
        <w:t xml:space="preserve"> Календарные планы воспитательной работы по уровням образования;</w:t>
      </w:r>
    </w:p>
    <w:p w:rsidR="001640EB" w:rsidRPr="001640EB" w:rsidRDefault="001640EB" w:rsidP="001640EB">
      <w:pPr>
        <w:shd w:val="clear" w:color="auto" w:fill="FFFFFF"/>
        <w:ind w:left="720"/>
        <w:jc w:val="both"/>
        <w:rPr>
          <w:rFonts w:ascii="Times New Roman" w:hAnsi="Times New Roman" w:cs="Times New Roman"/>
          <w:sz w:val="24"/>
          <w:szCs w:val="24"/>
        </w:rPr>
      </w:pPr>
    </w:p>
    <w:p w:rsidR="001640EB" w:rsidRPr="001640EB" w:rsidRDefault="001640EB" w:rsidP="001640EB">
      <w:pPr>
        <w:shd w:val="clear" w:color="auto" w:fill="FFFFFF"/>
        <w:jc w:val="both"/>
        <w:rPr>
          <w:rFonts w:ascii="Times New Roman" w:hAnsi="Times New Roman" w:cs="Times New Roman"/>
          <w:sz w:val="24"/>
          <w:szCs w:val="24"/>
        </w:rPr>
      </w:pPr>
      <w:r w:rsidRPr="001640EB">
        <w:rPr>
          <w:rFonts w:ascii="Times New Roman" w:hAnsi="Times New Roman" w:cs="Times New Roman"/>
          <w:sz w:val="24"/>
          <w:szCs w:val="24"/>
        </w:rPr>
        <w:t>Со всеми нормативно-методическими материалами можно ознакомиться на сайте школы</w:t>
      </w:r>
    </w:p>
    <w:p w:rsidR="001640EB" w:rsidRPr="001640EB" w:rsidRDefault="001640EB" w:rsidP="001640EB">
      <w:pPr>
        <w:shd w:val="clear" w:color="auto" w:fill="FFFFFF"/>
        <w:ind w:left="360"/>
        <w:jc w:val="both"/>
        <w:rPr>
          <w:rFonts w:ascii="Times New Roman" w:hAnsi="Times New Roman" w:cs="Times New Roman"/>
          <w:sz w:val="24"/>
          <w:szCs w:val="24"/>
        </w:rPr>
      </w:pPr>
    </w:p>
    <w:p w:rsidR="001640EB" w:rsidRPr="001640EB" w:rsidRDefault="001640EB" w:rsidP="001640EB">
      <w:pPr>
        <w:shd w:val="clear" w:color="auto" w:fill="FFFFFF"/>
        <w:ind w:left="360"/>
        <w:jc w:val="both"/>
        <w:rPr>
          <w:rFonts w:ascii="Times New Roman" w:hAnsi="Times New Roman" w:cs="Times New Roman"/>
          <w:b/>
          <w:sz w:val="24"/>
          <w:szCs w:val="24"/>
        </w:rPr>
      </w:pPr>
      <w:r w:rsidRPr="001640EB">
        <w:rPr>
          <w:rFonts w:ascii="Times New Roman" w:hAnsi="Times New Roman" w:cs="Times New Roman"/>
          <w:b/>
          <w:sz w:val="24"/>
          <w:szCs w:val="24"/>
        </w:rPr>
        <w:t>3.3. Требования к условиям работы с обучающимися с особыми образовательными потребностями</w:t>
      </w:r>
    </w:p>
    <w:p w:rsidR="001640EB" w:rsidRPr="001640EB" w:rsidRDefault="001640EB" w:rsidP="001640EB">
      <w:pPr>
        <w:tabs>
          <w:tab w:val="left" w:pos="851"/>
        </w:tabs>
        <w:ind w:firstLine="709"/>
        <w:rPr>
          <w:rFonts w:ascii="Times New Roman" w:hAnsi="Times New Roman" w:cs="Times New Roman"/>
          <w:sz w:val="24"/>
          <w:szCs w:val="24"/>
        </w:rPr>
      </w:pPr>
      <w:r w:rsidRPr="001640EB">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1640EB" w:rsidRPr="001640EB" w:rsidRDefault="001640EB" w:rsidP="001640EB">
      <w:pPr>
        <w:widowControl w:val="0"/>
        <w:numPr>
          <w:ilvl w:val="0"/>
          <w:numId w:val="97"/>
        </w:numPr>
        <w:tabs>
          <w:tab w:val="left" w:pos="993"/>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1640EB" w:rsidRPr="001640EB" w:rsidRDefault="001640EB" w:rsidP="001640EB">
      <w:pPr>
        <w:widowControl w:val="0"/>
        <w:numPr>
          <w:ilvl w:val="0"/>
          <w:numId w:val="97"/>
        </w:numPr>
        <w:tabs>
          <w:tab w:val="left" w:pos="993"/>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1640EB" w:rsidRPr="001640EB" w:rsidRDefault="001640EB" w:rsidP="001640EB">
      <w:pPr>
        <w:widowControl w:val="0"/>
        <w:numPr>
          <w:ilvl w:val="0"/>
          <w:numId w:val="97"/>
        </w:numPr>
        <w:tabs>
          <w:tab w:val="left" w:pos="993"/>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1640EB" w:rsidRPr="001640EB" w:rsidRDefault="001640EB" w:rsidP="001640EB">
      <w:pPr>
        <w:widowControl w:val="0"/>
        <w:numPr>
          <w:ilvl w:val="0"/>
          <w:numId w:val="97"/>
        </w:numPr>
        <w:tabs>
          <w:tab w:val="left" w:pos="993"/>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1640EB" w:rsidRPr="001640EB"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1640EB" w:rsidRPr="001640EB"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B08FC"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w:t>
      </w:r>
    </w:p>
    <w:p w:rsidR="001640EB" w:rsidRPr="001640EB"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t>– личностно-ориентированный подход в организации всех видов деятельности</w:t>
      </w:r>
      <w:r w:rsidRPr="001640EB">
        <w:rPr>
          <w:rFonts w:ascii="Times New Roman" w:hAnsi="Times New Roman" w:cs="Times New Roman"/>
          <w:i/>
          <w:sz w:val="24"/>
          <w:szCs w:val="24"/>
        </w:rPr>
        <w:t xml:space="preserve"> </w:t>
      </w:r>
      <w:r w:rsidRPr="001640EB">
        <w:rPr>
          <w:rFonts w:ascii="Times New Roman" w:hAnsi="Times New Roman" w:cs="Times New Roman"/>
          <w:iCs/>
          <w:sz w:val="24"/>
          <w:szCs w:val="24"/>
        </w:rPr>
        <w:t>обучающихся с</w:t>
      </w:r>
      <w:r w:rsidRPr="001640EB">
        <w:rPr>
          <w:rFonts w:ascii="Times New Roman" w:hAnsi="Times New Roman" w:cs="Times New Roman"/>
          <w:sz w:val="24"/>
          <w:szCs w:val="24"/>
        </w:rPr>
        <w:t xml:space="preserve"> особыми образовательными потребностями.</w:t>
      </w:r>
    </w:p>
    <w:p w:rsidR="001640EB" w:rsidRPr="001640EB" w:rsidRDefault="001640EB" w:rsidP="001640EB">
      <w:pPr>
        <w:ind w:firstLine="709"/>
        <w:rPr>
          <w:rFonts w:ascii="Times New Roman" w:hAnsi="Times New Roman" w:cs="Times New Roman"/>
          <w:b/>
          <w:sz w:val="24"/>
          <w:szCs w:val="24"/>
        </w:rPr>
      </w:pPr>
      <w:r w:rsidRPr="001640EB">
        <w:rPr>
          <w:rFonts w:ascii="Times New Roman" w:hAnsi="Times New Roman" w:cs="Times New Roman"/>
          <w:b/>
          <w:sz w:val="24"/>
          <w:szCs w:val="24"/>
        </w:rPr>
        <w:t>3.4. Система поощрения социальной успешности и проявлений активной жизненной позиции обучающихся</w:t>
      </w:r>
    </w:p>
    <w:p w:rsidR="001640EB" w:rsidRPr="001640EB"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w:t>
      </w:r>
      <w:r w:rsidR="00FB08FC">
        <w:rPr>
          <w:rFonts w:ascii="Times New Roman" w:hAnsi="Times New Roman" w:cs="Times New Roman"/>
          <w:sz w:val="24"/>
          <w:szCs w:val="24"/>
        </w:rPr>
        <w:t xml:space="preserve">ность в воспитательных целях.  </w:t>
      </w:r>
      <w:r w:rsidRPr="001640EB">
        <w:rPr>
          <w:rFonts w:ascii="Times New Roman" w:hAnsi="Times New Roman" w:cs="Times New Roman"/>
          <w:sz w:val="24"/>
          <w:szCs w:val="24"/>
        </w:rPr>
        <w:t xml:space="preserve"> Система проявлений активной жизненной позиции и поощрения социальной успешности обучающихся строится на принципах:</w:t>
      </w:r>
    </w:p>
    <w:p w:rsidR="001640EB" w:rsidRPr="001640EB"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lastRenderedPageBreak/>
        <w:t xml:space="preserve"> ●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1640EB" w:rsidRPr="001640EB"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t xml:space="preserve"> ●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rsidR="001640EB" w:rsidRPr="001640EB"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t xml:space="preserve">●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1640EB" w:rsidRPr="001640EB"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t>● регулирования частоты награждений (недопущение избыточности в поощрениях, чрезмерно большие группы поощряемых и т.п.);</w:t>
      </w:r>
    </w:p>
    <w:p w:rsidR="001640EB" w:rsidRPr="001640EB"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t xml:space="preserve"> ● 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1640EB" w:rsidRPr="001640EB"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t xml:space="preserve"> ●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 </w:t>
      </w:r>
    </w:p>
    <w:p w:rsidR="001640EB" w:rsidRPr="001640EB"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t>● дифференцированности поощрений (наличие уровней и типов наград позволяет продлить стимулирующее действие системы поощрения).</w:t>
      </w:r>
    </w:p>
    <w:p w:rsidR="001640EB" w:rsidRPr="001640EB"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t xml:space="preserve"> Формы поощрения проявлений активной жизненной позиции обучающихся и социальной успешности (формы могут быть изменены, их состав расширен):</w:t>
      </w:r>
    </w:p>
    <w:p w:rsidR="001640EB" w:rsidRPr="001640EB"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t xml:space="preserve"> - право поднимать Государственный флаг РФ на школьных линейках;</w:t>
      </w:r>
    </w:p>
    <w:p w:rsidR="001640EB" w:rsidRPr="001640EB"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t xml:space="preserve"> - индивидуальные и групповые портфолио, рейтинги, благотворительная поддержка.        </w:t>
      </w:r>
    </w:p>
    <w:p w:rsidR="001640EB" w:rsidRPr="001640EB"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t>Ведение портфолио —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1640EB" w:rsidRPr="001640EB" w:rsidRDefault="001640EB" w:rsidP="001640EB">
      <w:pPr>
        <w:ind w:firstLine="709"/>
        <w:rPr>
          <w:rFonts w:ascii="Times New Roman" w:hAnsi="Times New Roman" w:cs="Times New Roman"/>
          <w:sz w:val="24"/>
          <w:szCs w:val="24"/>
        </w:rPr>
      </w:pPr>
      <w:r w:rsidRPr="001640EB">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1640EB" w:rsidRDefault="001640EB" w:rsidP="001640EB">
      <w:pPr>
        <w:pStyle w:val="a7"/>
        <w:spacing w:before="4"/>
        <w:ind w:left="0" w:firstLine="0"/>
        <w:jc w:val="left"/>
      </w:pPr>
    </w:p>
    <w:p w:rsidR="00BC3448" w:rsidRDefault="00BC3448" w:rsidP="001640EB">
      <w:pPr>
        <w:pStyle w:val="a7"/>
        <w:spacing w:before="4"/>
        <w:ind w:left="0" w:firstLine="0"/>
        <w:jc w:val="left"/>
      </w:pPr>
    </w:p>
    <w:p w:rsidR="00BC3448" w:rsidRDefault="00BC3448" w:rsidP="001640EB">
      <w:pPr>
        <w:pStyle w:val="a7"/>
        <w:spacing w:before="4"/>
        <w:ind w:left="0" w:firstLine="0"/>
        <w:jc w:val="left"/>
      </w:pPr>
    </w:p>
    <w:p w:rsidR="00BC3448" w:rsidRPr="001640EB" w:rsidRDefault="00BC3448" w:rsidP="001640EB">
      <w:pPr>
        <w:pStyle w:val="a7"/>
        <w:spacing w:before="4"/>
        <w:ind w:left="0" w:firstLine="0"/>
        <w:jc w:val="left"/>
      </w:pPr>
    </w:p>
    <w:p w:rsidR="001640EB" w:rsidRPr="001640EB" w:rsidRDefault="001640EB" w:rsidP="001640EB">
      <w:pPr>
        <w:pStyle w:val="1"/>
        <w:tabs>
          <w:tab w:val="left" w:pos="1551"/>
        </w:tabs>
        <w:spacing w:line="244" w:lineRule="auto"/>
        <w:ind w:left="284" w:right="1768"/>
        <w:jc w:val="left"/>
      </w:pPr>
      <w:r w:rsidRPr="001640EB">
        <w:lastRenderedPageBreak/>
        <w:t>Требования</w:t>
      </w:r>
      <w:r w:rsidRPr="001640EB">
        <w:rPr>
          <w:spacing w:val="5"/>
        </w:rPr>
        <w:t xml:space="preserve"> </w:t>
      </w:r>
      <w:r w:rsidRPr="001640EB">
        <w:t>к</w:t>
      </w:r>
      <w:r w:rsidRPr="001640EB">
        <w:rPr>
          <w:spacing w:val="6"/>
        </w:rPr>
        <w:t xml:space="preserve"> </w:t>
      </w:r>
      <w:r w:rsidRPr="001640EB">
        <w:t>условиям,</w:t>
      </w:r>
      <w:r w:rsidRPr="001640EB">
        <w:rPr>
          <w:spacing w:val="7"/>
        </w:rPr>
        <w:t xml:space="preserve"> </w:t>
      </w:r>
      <w:r w:rsidRPr="001640EB">
        <w:t>обеспечивающим</w:t>
      </w:r>
      <w:r w:rsidRPr="001640EB">
        <w:rPr>
          <w:spacing w:val="5"/>
        </w:rPr>
        <w:t xml:space="preserve"> </w:t>
      </w:r>
      <w:r w:rsidRPr="001640EB">
        <w:t>достижение</w:t>
      </w:r>
      <w:r w:rsidRPr="001640EB">
        <w:rPr>
          <w:spacing w:val="5"/>
        </w:rPr>
        <w:t xml:space="preserve"> </w:t>
      </w:r>
      <w:r w:rsidRPr="001640EB">
        <w:t>планируемых</w:t>
      </w:r>
      <w:r w:rsidRPr="001640EB">
        <w:rPr>
          <w:spacing w:val="-57"/>
        </w:rPr>
        <w:t xml:space="preserve"> </w:t>
      </w:r>
      <w:r w:rsidRPr="001640EB">
        <w:t>личностных</w:t>
      </w:r>
      <w:r w:rsidRPr="001640EB">
        <w:rPr>
          <w:spacing w:val="-3"/>
        </w:rPr>
        <w:t xml:space="preserve"> </w:t>
      </w:r>
      <w:r w:rsidRPr="001640EB">
        <w:t>результатов</w:t>
      </w:r>
      <w:r w:rsidRPr="001640EB">
        <w:rPr>
          <w:spacing w:val="4"/>
        </w:rPr>
        <w:t xml:space="preserve"> </w:t>
      </w:r>
      <w:r w:rsidRPr="001640EB">
        <w:t>в</w:t>
      </w:r>
      <w:r w:rsidRPr="001640EB">
        <w:rPr>
          <w:spacing w:val="3"/>
        </w:rPr>
        <w:t xml:space="preserve"> </w:t>
      </w:r>
      <w:r w:rsidRPr="001640EB">
        <w:t>работе</w:t>
      </w:r>
      <w:r w:rsidRPr="001640EB">
        <w:rPr>
          <w:spacing w:val="2"/>
        </w:rPr>
        <w:t xml:space="preserve"> </w:t>
      </w:r>
      <w:r w:rsidRPr="001640EB">
        <w:t>с</w:t>
      </w:r>
      <w:r w:rsidRPr="001640EB">
        <w:rPr>
          <w:spacing w:val="2"/>
        </w:rPr>
        <w:t xml:space="preserve"> </w:t>
      </w:r>
      <w:r w:rsidRPr="001640EB">
        <w:t>особыми</w:t>
      </w:r>
      <w:r w:rsidRPr="001640EB">
        <w:rPr>
          <w:spacing w:val="8"/>
        </w:rPr>
        <w:t xml:space="preserve"> </w:t>
      </w:r>
      <w:r w:rsidRPr="001640EB">
        <w:t>категориями</w:t>
      </w:r>
      <w:r w:rsidRPr="001640EB">
        <w:rPr>
          <w:spacing w:val="3"/>
        </w:rPr>
        <w:t xml:space="preserve"> </w:t>
      </w:r>
      <w:r w:rsidRPr="001640EB">
        <w:t>детей.</w:t>
      </w:r>
    </w:p>
    <w:p w:rsidR="001640EB" w:rsidRPr="001640EB" w:rsidRDefault="001640EB" w:rsidP="001640EB">
      <w:pPr>
        <w:pStyle w:val="a7"/>
        <w:spacing w:line="260" w:lineRule="exact"/>
        <w:ind w:left="284" w:firstLine="0"/>
        <w:jc w:val="left"/>
      </w:pPr>
      <w:r w:rsidRPr="001640EB">
        <w:t>На</w:t>
      </w:r>
      <w:r w:rsidRPr="001640EB">
        <w:rPr>
          <w:spacing w:val="21"/>
        </w:rPr>
        <w:t xml:space="preserve"> </w:t>
      </w:r>
      <w:r w:rsidRPr="001640EB">
        <w:t>уровне</w:t>
      </w:r>
      <w:r w:rsidRPr="001640EB">
        <w:rPr>
          <w:spacing w:val="75"/>
        </w:rPr>
        <w:t xml:space="preserve"> </w:t>
      </w:r>
      <w:r w:rsidRPr="001640EB">
        <w:t>воспитывающей</w:t>
      </w:r>
      <w:r w:rsidRPr="001640EB">
        <w:rPr>
          <w:spacing w:val="78"/>
        </w:rPr>
        <w:t xml:space="preserve"> </w:t>
      </w:r>
      <w:r w:rsidRPr="001640EB">
        <w:t>среды:</w:t>
      </w:r>
      <w:r w:rsidRPr="001640EB">
        <w:rPr>
          <w:spacing w:val="77"/>
        </w:rPr>
        <w:t xml:space="preserve"> </w:t>
      </w:r>
      <w:r w:rsidRPr="001640EB">
        <w:t>во</w:t>
      </w:r>
      <w:r w:rsidRPr="001640EB">
        <w:rPr>
          <w:spacing w:val="81"/>
        </w:rPr>
        <w:t xml:space="preserve"> </w:t>
      </w:r>
      <w:r w:rsidRPr="001640EB">
        <w:t>всех</w:t>
      </w:r>
      <w:r w:rsidRPr="001640EB">
        <w:rPr>
          <w:spacing w:val="72"/>
        </w:rPr>
        <w:t xml:space="preserve"> </w:t>
      </w:r>
      <w:r w:rsidRPr="001640EB">
        <w:t>локальных</w:t>
      </w:r>
      <w:r w:rsidRPr="001640EB">
        <w:rPr>
          <w:spacing w:val="77"/>
        </w:rPr>
        <w:t xml:space="preserve"> </w:t>
      </w:r>
      <w:r w:rsidRPr="001640EB">
        <w:t>составляющих</w:t>
      </w:r>
      <w:r w:rsidRPr="001640EB">
        <w:rPr>
          <w:spacing w:val="77"/>
        </w:rPr>
        <w:t xml:space="preserve"> </w:t>
      </w:r>
      <w:r w:rsidRPr="001640EB">
        <w:t>строится</w:t>
      </w:r>
      <w:r w:rsidRPr="001640EB">
        <w:rPr>
          <w:spacing w:val="76"/>
        </w:rPr>
        <w:t xml:space="preserve"> </w:t>
      </w:r>
      <w:r w:rsidRPr="001640EB">
        <w:t>как</w:t>
      </w:r>
    </w:p>
    <w:p w:rsidR="001640EB" w:rsidRPr="001640EB" w:rsidRDefault="001640EB" w:rsidP="001640EB">
      <w:pPr>
        <w:pStyle w:val="a7"/>
        <w:spacing w:before="2" w:line="275" w:lineRule="exact"/>
        <w:ind w:left="284" w:firstLine="0"/>
        <w:jc w:val="left"/>
      </w:pPr>
      <w:r w:rsidRPr="001640EB">
        <w:t>максимально</w:t>
      </w:r>
      <w:r w:rsidRPr="001640EB">
        <w:rPr>
          <w:spacing w:val="8"/>
        </w:rPr>
        <w:t xml:space="preserve"> </w:t>
      </w:r>
      <w:r w:rsidRPr="001640EB">
        <w:t>доступная</w:t>
      </w:r>
      <w:r w:rsidRPr="001640EB">
        <w:rPr>
          <w:spacing w:val="6"/>
        </w:rPr>
        <w:t xml:space="preserve"> </w:t>
      </w:r>
      <w:r w:rsidRPr="001640EB">
        <w:t>для</w:t>
      </w:r>
      <w:r w:rsidRPr="001640EB">
        <w:rPr>
          <w:spacing w:val="2"/>
        </w:rPr>
        <w:t xml:space="preserve"> </w:t>
      </w:r>
      <w:r w:rsidRPr="001640EB">
        <w:t>детей</w:t>
      </w:r>
      <w:r w:rsidRPr="001640EB">
        <w:rPr>
          <w:spacing w:val="1"/>
        </w:rPr>
        <w:t xml:space="preserve"> </w:t>
      </w:r>
      <w:r w:rsidRPr="001640EB">
        <w:t>с</w:t>
      </w:r>
      <w:r w:rsidRPr="001640EB">
        <w:rPr>
          <w:spacing w:val="1"/>
        </w:rPr>
        <w:t xml:space="preserve"> </w:t>
      </w:r>
      <w:r w:rsidRPr="001640EB">
        <w:t>ОВЗ;</w:t>
      </w:r>
    </w:p>
    <w:p w:rsidR="001640EB" w:rsidRPr="001640EB" w:rsidRDefault="001640EB" w:rsidP="001640EB">
      <w:pPr>
        <w:pStyle w:val="a7"/>
        <w:ind w:left="284" w:right="573" w:firstLine="0"/>
        <w:jc w:val="left"/>
      </w:pPr>
      <w:r w:rsidRPr="001640EB">
        <w:t>Событийная</w:t>
      </w:r>
      <w:r w:rsidRPr="001640EB">
        <w:rPr>
          <w:spacing w:val="24"/>
        </w:rPr>
        <w:t xml:space="preserve"> </w:t>
      </w:r>
      <w:r w:rsidRPr="001640EB">
        <w:t>воспитывающая</w:t>
      </w:r>
      <w:r w:rsidRPr="001640EB">
        <w:rPr>
          <w:spacing w:val="24"/>
        </w:rPr>
        <w:t xml:space="preserve"> </w:t>
      </w:r>
      <w:r w:rsidRPr="001640EB">
        <w:t>среда</w:t>
      </w:r>
      <w:r w:rsidRPr="001640EB">
        <w:rPr>
          <w:spacing w:val="23"/>
        </w:rPr>
        <w:t xml:space="preserve"> </w:t>
      </w:r>
      <w:r w:rsidRPr="001640EB">
        <w:t>обеспечивает</w:t>
      </w:r>
      <w:r w:rsidRPr="001640EB">
        <w:rPr>
          <w:spacing w:val="25"/>
        </w:rPr>
        <w:t xml:space="preserve"> </w:t>
      </w:r>
      <w:r w:rsidRPr="001640EB">
        <w:t>возможность</w:t>
      </w:r>
      <w:r w:rsidRPr="001640EB">
        <w:rPr>
          <w:spacing w:val="26"/>
        </w:rPr>
        <w:t xml:space="preserve"> </w:t>
      </w:r>
      <w:r w:rsidRPr="001640EB">
        <w:t>включения</w:t>
      </w:r>
      <w:r w:rsidRPr="001640EB">
        <w:rPr>
          <w:spacing w:val="24"/>
        </w:rPr>
        <w:t xml:space="preserve"> </w:t>
      </w:r>
      <w:r w:rsidRPr="001640EB">
        <w:t>каждого</w:t>
      </w:r>
      <w:r w:rsidRPr="001640EB">
        <w:rPr>
          <w:spacing w:val="-57"/>
        </w:rPr>
        <w:t xml:space="preserve"> </w:t>
      </w:r>
      <w:r w:rsidRPr="001640EB">
        <w:t>ребенка</w:t>
      </w:r>
      <w:r w:rsidRPr="001640EB">
        <w:rPr>
          <w:spacing w:val="1"/>
        </w:rPr>
        <w:t xml:space="preserve"> </w:t>
      </w:r>
      <w:r w:rsidRPr="001640EB">
        <w:t>в</w:t>
      </w:r>
      <w:r w:rsidRPr="001640EB">
        <w:rPr>
          <w:spacing w:val="3"/>
        </w:rPr>
        <w:t xml:space="preserve"> </w:t>
      </w:r>
      <w:r w:rsidRPr="001640EB">
        <w:t>различные</w:t>
      </w:r>
      <w:r w:rsidRPr="001640EB">
        <w:rPr>
          <w:spacing w:val="1"/>
        </w:rPr>
        <w:t xml:space="preserve"> </w:t>
      </w:r>
      <w:r w:rsidRPr="001640EB">
        <w:t>формы</w:t>
      </w:r>
      <w:r w:rsidRPr="001640EB">
        <w:rPr>
          <w:spacing w:val="3"/>
        </w:rPr>
        <w:t xml:space="preserve"> </w:t>
      </w:r>
      <w:r w:rsidRPr="001640EB">
        <w:t>жизни</w:t>
      </w:r>
      <w:r w:rsidRPr="001640EB">
        <w:rPr>
          <w:spacing w:val="3"/>
        </w:rPr>
        <w:t xml:space="preserve"> </w:t>
      </w:r>
      <w:r w:rsidRPr="001640EB">
        <w:t>детского</w:t>
      </w:r>
      <w:r w:rsidRPr="001640EB">
        <w:rPr>
          <w:spacing w:val="7"/>
        </w:rPr>
        <w:t xml:space="preserve"> </w:t>
      </w:r>
      <w:r w:rsidRPr="001640EB">
        <w:t>сообщества;</w:t>
      </w:r>
    </w:p>
    <w:p w:rsidR="001640EB" w:rsidRPr="001640EB" w:rsidRDefault="001640EB" w:rsidP="001640EB">
      <w:pPr>
        <w:pStyle w:val="a7"/>
        <w:tabs>
          <w:tab w:val="left" w:pos="2773"/>
          <w:tab w:val="left" w:pos="4725"/>
          <w:tab w:val="left" w:pos="5569"/>
          <w:tab w:val="left" w:pos="7233"/>
          <w:tab w:val="left" w:pos="8867"/>
        </w:tabs>
        <w:ind w:left="284" w:right="557" w:firstLine="0"/>
        <w:jc w:val="left"/>
      </w:pPr>
      <w:r w:rsidRPr="001640EB">
        <w:t>Рукотворная</w:t>
      </w:r>
      <w:r w:rsidRPr="001640EB">
        <w:tab/>
        <w:t>воспитывающая</w:t>
      </w:r>
      <w:r w:rsidRPr="001640EB">
        <w:tab/>
        <w:t>среда</w:t>
      </w:r>
      <w:r w:rsidRPr="001640EB">
        <w:tab/>
        <w:t>обеспечивает</w:t>
      </w:r>
      <w:r w:rsidRPr="001640EB">
        <w:tab/>
        <w:t>возможность</w:t>
      </w:r>
      <w:r w:rsidRPr="001640EB">
        <w:tab/>
        <w:t>демонстрации</w:t>
      </w:r>
      <w:r w:rsidRPr="001640EB">
        <w:rPr>
          <w:spacing w:val="-57"/>
        </w:rPr>
        <w:t xml:space="preserve"> </w:t>
      </w:r>
      <w:r w:rsidRPr="001640EB">
        <w:t>уникальности</w:t>
      </w:r>
      <w:r w:rsidRPr="001640EB">
        <w:rPr>
          <w:spacing w:val="3"/>
        </w:rPr>
        <w:t xml:space="preserve"> </w:t>
      </w:r>
      <w:r w:rsidRPr="001640EB">
        <w:t>достижений</w:t>
      </w:r>
      <w:r w:rsidRPr="001640EB">
        <w:rPr>
          <w:spacing w:val="3"/>
        </w:rPr>
        <w:t xml:space="preserve"> </w:t>
      </w:r>
      <w:r w:rsidRPr="001640EB">
        <w:t>каждого</w:t>
      </w:r>
      <w:r w:rsidRPr="001640EB">
        <w:rPr>
          <w:spacing w:val="2"/>
        </w:rPr>
        <w:t xml:space="preserve"> </w:t>
      </w:r>
      <w:r w:rsidRPr="001640EB">
        <w:t>обучающегося</w:t>
      </w:r>
      <w:r w:rsidRPr="001640EB">
        <w:rPr>
          <w:spacing w:val="2"/>
        </w:rPr>
        <w:t xml:space="preserve"> </w:t>
      </w:r>
      <w:r w:rsidRPr="001640EB">
        <w:t>с</w:t>
      </w:r>
      <w:r w:rsidRPr="001640EB">
        <w:rPr>
          <w:spacing w:val="2"/>
        </w:rPr>
        <w:t xml:space="preserve"> </w:t>
      </w:r>
      <w:r w:rsidRPr="001640EB">
        <w:t>ОВЗ.</w:t>
      </w:r>
    </w:p>
    <w:p w:rsidR="001640EB" w:rsidRPr="001640EB" w:rsidRDefault="001640EB" w:rsidP="001640EB">
      <w:pPr>
        <w:pStyle w:val="a7"/>
        <w:ind w:left="284" w:right="467" w:firstLine="0"/>
        <w:jc w:val="left"/>
      </w:pPr>
      <w:r w:rsidRPr="001640EB">
        <w:t>На</w:t>
      </w:r>
      <w:r w:rsidRPr="001640EB">
        <w:rPr>
          <w:spacing w:val="5"/>
        </w:rPr>
        <w:t xml:space="preserve"> </w:t>
      </w:r>
      <w:r w:rsidRPr="001640EB">
        <w:t>уровне</w:t>
      </w:r>
      <w:r w:rsidRPr="001640EB">
        <w:rPr>
          <w:spacing w:val="1"/>
        </w:rPr>
        <w:t xml:space="preserve"> </w:t>
      </w:r>
      <w:r w:rsidRPr="001640EB">
        <w:t>общности:</w:t>
      </w:r>
      <w:r w:rsidRPr="001640EB">
        <w:rPr>
          <w:spacing w:val="3"/>
        </w:rPr>
        <w:t xml:space="preserve"> </w:t>
      </w:r>
      <w:r w:rsidRPr="001640EB">
        <w:t>формируются</w:t>
      </w:r>
      <w:r w:rsidRPr="001640EB">
        <w:rPr>
          <w:spacing w:val="6"/>
        </w:rPr>
        <w:t xml:space="preserve"> </w:t>
      </w:r>
      <w:r w:rsidRPr="001640EB">
        <w:t>условия</w:t>
      </w:r>
      <w:r w:rsidRPr="001640EB">
        <w:rPr>
          <w:spacing w:val="3"/>
        </w:rPr>
        <w:t xml:space="preserve"> </w:t>
      </w:r>
      <w:r w:rsidRPr="001640EB">
        <w:t>освоения</w:t>
      </w:r>
      <w:r w:rsidRPr="001640EB">
        <w:rPr>
          <w:spacing w:val="2"/>
        </w:rPr>
        <w:t xml:space="preserve"> </w:t>
      </w:r>
      <w:r w:rsidRPr="001640EB">
        <w:t>социальных</w:t>
      </w:r>
      <w:r w:rsidRPr="001640EB">
        <w:rPr>
          <w:spacing w:val="-3"/>
        </w:rPr>
        <w:t xml:space="preserve"> </w:t>
      </w:r>
      <w:r w:rsidRPr="001640EB">
        <w:t>ролей,</w:t>
      </w:r>
      <w:r w:rsidRPr="001640EB">
        <w:rPr>
          <w:spacing w:val="1"/>
        </w:rPr>
        <w:t xml:space="preserve"> </w:t>
      </w:r>
      <w:r w:rsidRPr="001640EB">
        <w:t>ответственности</w:t>
      </w:r>
      <w:r w:rsidRPr="001640EB">
        <w:rPr>
          <w:spacing w:val="35"/>
        </w:rPr>
        <w:t xml:space="preserve"> </w:t>
      </w:r>
      <w:r w:rsidRPr="001640EB">
        <w:t>и</w:t>
      </w:r>
      <w:r w:rsidRPr="001640EB">
        <w:rPr>
          <w:spacing w:val="34"/>
        </w:rPr>
        <w:t xml:space="preserve"> </w:t>
      </w:r>
      <w:r w:rsidRPr="001640EB">
        <w:t>самостоятельности,</w:t>
      </w:r>
      <w:r w:rsidRPr="001640EB">
        <w:rPr>
          <w:spacing w:val="36"/>
        </w:rPr>
        <w:t xml:space="preserve"> </w:t>
      </w:r>
      <w:r w:rsidRPr="001640EB">
        <w:t>сопричастности</w:t>
      </w:r>
      <w:r w:rsidRPr="001640EB">
        <w:rPr>
          <w:spacing w:val="35"/>
        </w:rPr>
        <w:t xml:space="preserve"> </w:t>
      </w:r>
      <w:r w:rsidRPr="001640EB">
        <w:t>к</w:t>
      </w:r>
      <w:r w:rsidRPr="001640EB">
        <w:rPr>
          <w:spacing w:val="33"/>
        </w:rPr>
        <w:t xml:space="preserve"> </w:t>
      </w:r>
      <w:r w:rsidRPr="001640EB">
        <w:t>реализации</w:t>
      </w:r>
      <w:r w:rsidRPr="001640EB">
        <w:rPr>
          <w:spacing w:val="34"/>
        </w:rPr>
        <w:t xml:space="preserve"> </w:t>
      </w:r>
      <w:r w:rsidRPr="001640EB">
        <w:t>целей</w:t>
      </w:r>
      <w:r w:rsidRPr="001640EB">
        <w:rPr>
          <w:spacing w:val="34"/>
        </w:rPr>
        <w:t xml:space="preserve"> </w:t>
      </w:r>
      <w:r w:rsidRPr="001640EB">
        <w:t>и</w:t>
      </w:r>
      <w:r w:rsidRPr="001640EB">
        <w:rPr>
          <w:spacing w:val="34"/>
        </w:rPr>
        <w:t xml:space="preserve"> </w:t>
      </w:r>
      <w:r w:rsidRPr="001640EB">
        <w:t>смыслов</w:t>
      </w:r>
    </w:p>
    <w:p w:rsidR="001640EB" w:rsidRPr="001640EB" w:rsidRDefault="001640EB" w:rsidP="001640EB">
      <w:pPr>
        <w:pStyle w:val="a7"/>
        <w:ind w:left="284" w:right="549" w:firstLine="0"/>
      </w:pPr>
      <w:r w:rsidRPr="001640EB">
        <w:t>сообщества, приобретается опыт развития отношений между обучающимися, родителями</w:t>
      </w:r>
      <w:r w:rsidRPr="001640EB">
        <w:rPr>
          <w:spacing w:val="1"/>
        </w:rPr>
        <w:t xml:space="preserve"> </w:t>
      </w:r>
      <w:r w:rsidRPr="001640EB">
        <w:t>(законными</w:t>
      </w:r>
      <w:r w:rsidRPr="001640EB">
        <w:rPr>
          <w:spacing w:val="1"/>
        </w:rPr>
        <w:t xml:space="preserve"> </w:t>
      </w:r>
      <w:r w:rsidRPr="001640EB">
        <w:t>представителями),</w:t>
      </w:r>
      <w:r w:rsidRPr="001640EB">
        <w:rPr>
          <w:spacing w:val="1"/>
        </w:rPr>
        <w:t xml:space="preserve"> </w:t>
      </w:r>
      <w:r w:rsidRPr="001640EB">
        <w:t>педагогами.</w:t>
      </w:r>
      <w:r w:rsidRPr="001640EB">
        <w:rPr>
          <w:spacing w:val="1"/>
        </w:rPr>
        <w:t xml:space="preserve"> </w:t>
      </w:r>
      <w:r w:rsidRPr="001640EB">
        <w:t>Детская</w:t>
      </w:r>
      <w:r w:rsidRPr="001640EB">
        <w:rPr>
          <w:spacing w:val="1"/>
        </w:rPr>
        <w:t xml:space="preserve"> </w:t>
      </w:r>
      <w:r w:rsidRPr="001640EB">
        <w:t>и</w:t>
      </w:r>
      <w:r w:rsidRPr="001640EB">
        <w:rPr>
          <w:spacing w:val="1"/>
        </w:rPr>
        <w:t xml:space="preserve"> </w:t>
      </w:r>
      <w:r w:rsidRPr="001640EB">
        <w:t>детско-взрослая</w:t>
      </w:r>
      <w:r w:rsidRPr="001640EB">
        <w:rPr>
          <w:spacing w:val="1"/>
        </w:rPr>
        <w:t xml:space="preserve"> </w:t>
      </w:r>
      <w:r w:rsidRPr="001640EB">
        <w:t>общности</w:t>
      </w:r>
      <w:r w:rsidRPr="001640EB">
        <w:rPr>
          <w:spacing w:val="1"/>
        </w:rPr>
        <w:t xml:space="preserve"> </w:t>
      </w:r>
      <w:r w:rsidRPr="001640EB">
        <w:t>в</w:t>
      </w:r>
      <w:r w:rsidRPr="001640EB">
        <w:rPr>
          <w:spacing w:val="-57"/>
        </w:rPr>
        <w:t xml:space="preserve"> </w:t>
      </w:r>
      <w:r w:rsidRPr="001640EB">
        <w:t>инклюзивном</w:t>
      </w:r>
      <w:r w:rsidRPr="001640EB">
        <w:rPr>
          <w:spacing w:val="1"/>
        </w:rPr>
        <w:t xml:space="preserve"> </w:t>
      </w:r>
      <w:r w:rsidRPr="001640EB">
        <w:t>образовании</w:t>
      </w:r>
      <w:r w:rsidRPr="001640EB">
        <w:rPr>
          <w:spacing w:val="1"/>
        </w:rPr>
        <w:t xml:space="preserve"> </w:t>
      </w:r>
      <w:r w:rsidRPr="001640EB">
        <w:t>развиваются</w:t>
      </w:r>
      <w:r w:rsidRPr="001640EB">
        <w:rPr>
          <w:spacing w:val="1"/>
        </w:rPr>
        <w:t xml:space="preserve"> </w:t>
      </w:r>
      <w:r w:rsidRPr="001640EB">
        <w:t>на</w:t>
      </w:r>
      <w:r w:rsidRPr="001640EB">
        <w:rPr>
          <w:spacing w:val="1"/>
        </w:rPr>
        <w:t xml:space="preserve"> </w:t>
      </w:r>
      <w:r w:rsidRPr="001640EB">
        <w:t>принципах</w:t>
      </w:r>
      <w:r w:rsidRPr="001640EB">
        <w:rPr>
          <w:spacing w:val="1"/>
        </w:rPr>
        <w:t xml:space="preserve"> </w:t>
      </w:r>
      <w:r w:rsidRPr="001640EB">
        <w:t>заботы,</w:t>
      </w:r>
      <w:r w:rsidRPr="001640EB">
        <w:rPr>
          <w:spacing w:val="1"/>
        </w:rPr>
        <w:t xml:space="preserve"> </w:t>
      </w:r>
      <w:r w:rsidRPr="001640EB">
        <w:t>взаимоуважения</w:t>
      </w:r>
      <w:r w:rsidRPr="001640EB">
        <w:rPr>
          <w:spacing w:val="1"/>
        </w:rPr>
        <w:t xml:space="preserve"> </w:t>
      </w:r>
      <w:r w:rsidRPr="001640EB">
        <w:t>и</w:t>
      </w:r>
      <w:r w:rsidRPr="001640EB">
        <w:rPr>
          <w:spacing w:val="1"/>
        </w:rPr>
        <w:t xml:space="preserve"> </w:t>
      </w:r>
      <w:r w:rsidRPr="001640EB">
        <w:t>сотрудничества</w:t>
      </w:r>
      <w:r w:rsidRPr="001640EB">
        <w:rPr>
          <w:spacing w:val="1"/>
        </w:rPr>
        <w:t xml:space="preserve"> </w:t>
      </w:r>
      <w:r w:rsidRPr="001640EB">
        <w:t>в</w:t>
      </w:r>
      <w:r w:rsidRPr="001640EB">
        <w:rPr>
          <w:spacing w:val="3"/>
        </w:rPr>
        <w:t xml:space="preserve"> </w:t>
      </w:r>
      <w:r w:rsidRPr="001640EB">
        <w:t>совместной</w:t>
      </w:r>
      <w:r w:rsidRPr="001640EB">
        <w:rPr>
          <w:spacing w:val="3"/>
        </w:rPr>
        <w:t xml:space="preserve"> </w:t>
      </w:r>
      <w:r w:rsidRPr="001640EB">
        <w:t>деятельности.</w:t>
      </w:r>
    </w:p>
    <w:p w:rsidR="001640EB" w:rsidRPr="001640EB" w:rsidRDefault="001640EB" w:rsidP="001640EB">
      <w:pPr>
        <w:pStyle w:val="a7"/>
        <w:ind w:left="284" w:right="547" w:firstLine="0"/>
      </w:pPr>
      <w:r w:rsidRPr="001640EB">
        <w:t>На уровне деятельностей: педагогическое проектирование совместной деятельности в</w:t>
      </w:r>
      <w:r w:rsidRPr="001640EB">
        <w:rPr>
          <w:spacing w:val="1"/>
        </w:rPr>
        <w:t xml:space="preserve"> </w:t>
      </w:r>
      <w:r w:rsidRPr="001640EB">
        <w:t>классе, в разновозрастных группах, в малых группах детей, в детско-родительских группах</w:t>
      </w:r>
      <w:r w:rsidRPr="001640EB">
        <w:rPr>
          <w:spacing w:val="-57"/>
        </w:rPr>
        <w:t xml:space="preserve"> </w:t>
      </w:r>
      <w:r w:rsidRPr="001640EB">
        <w:t>обеспечивает условия освоения доступных навыков, формирует опыт работы в команде,</w:t>
      </w:r>
      <w:r w:rsidRPr="001640EB">
        <w:rPr>
          <w:spacing w:val="1"/>
        </w:rPr>
        <w:t xml:space="preserve"> </w:t>
      </w:r>
      <w:r w:rsidRPr="001640EB">
        <w:t>развивает</w:t>
      </w:r>
      <w:r w:rsidRPr="001640EB">
        <w:rPr>
          <w:spacing w:val="-9"/>
        </w:rPr>
        <w:t xml:space="preserve"> </w:t>
      </w:r>
      <w:r w:rsidRPr="001640EB">
        <w:t>активность</w:t>
      </w:r>
      <w:r w:rsidRPr="001640EB">
        <w:rPr>
          <w:spacing w:val="-8"/>
        </w:rPr>
        <w:t xml:space="preserve"> </w:t>
      </w:r>
      <w:r w:rsidRPr="001640EB">
        <w:t>и</w:t>
      </w:r>
      <w:r w:rsidRPr="001640EB">
        <w:rPr>
          <w:spacing w:val="-9"/>
        </w:rPr>
        <w:t xml:space="preserve"> </w:t>
      </w:r>
      <w:r w:rsidRPr="001640EB">
        <w:t>ответственность</w:t>
      </w:r>
      <w:r w:rsidRPr="001640EB">
        <w:rPr>
          <w:spacing w:val="-7"/>
        </w:rPr>
        <w:t xml:space="preserve"> </w:t>
      </w:r>
      <w:r w:rsidRPr="001640EB">
        <w:t>каждого</w:t>
      </w:r>
      <w:r w:rsidRPr="001640EB">
        <w:rPr>
          <w:spacing w:val="-10"/>
        </w:rPr>
        <w:t xml:space="preserve"> </w:t>
      </w:r>
      <w:r w:rsidRPr="001640EB">
        <w:t>обучающегося</w:t>
      </w:r>
      <w:r w:rsidRPr="001640EB">
        <w:rPr>
          <w:spacing w:val="-9"/>
        </w:rPr>
        <w:t xml:space="preserve"> </w:t>
      </w:r>
      <w:r w:rsidRPr="001640EB">
        <w:t>в</w:t>
      </w:r>
      <w:r w:rsidRPr="001640EB">
        <w:rPr>
          <w:spacing w:val="-7"/>
        </w:rPr>
        <w:t xml:space="preserve"> </w:t>
      </w:r>
      <w:r w:rsidRPr="001640EB">
        <w:t>социальной</w:t>
      </w:r>
      <w:r w:rsidRPr="001640EB">
        <w:rPr>
          <w:spacing w:val="-9"/>
        </w:rPr>
        <w:t xml:space="preserve"> </w:t>
      </w:r>
      <w:r w:rsidRPr="001640EB">
        <w:t>ситуации</w:t>
      </w:r>
      <w:r w:rsidRPr="001640EB">
        <w:rPr>
          <w:spacing w:val="-9"/>
        </w:rPr>
        <w:t xml:space="preserve"> </w:t>
      </w:r>
      <w:r w:rsidRPr="001640EB">
        <w:t>его</w:t>
      </w:r>
      <w:r w:rsidRPr="001640EB">
        <w:rPr>
          <w:spacing w:val="-57"/>
        </w:rPr>
        <w:t xml:space="preserve"> </w:t>
      </w:r>
      <w:r w:rsidRPr="001640EB">
        <w:t>развития.</w:t>
      </w:r>
    </w:p>
    <w:p w:rsidR="001640EB" w:rsidRPr="001640EB" w:rsidRDefault="001640EB" w:rsidP="001640EB">
      <w:pPr>
        <w:pStyle w:val="a7"/>
        <w:ind w:left="284" w:right="548" w:firstLine="0"/>
      </w:pPr>
      <w:r w:rsidRPr="001640EB">
        <w:t>На</w:t>
      </w:r>
      <w:r w:rsidRPr="001640EB">
        <w:rPr>
          <w:spacing w:val="1"/>
        </w:rPr>
        <w:t xml:space="preserve"> </w:t>
      </w:r>
      <w:r w:rsidRPr="001640EB">
        <w:t>уровне</w:t>
      </w:r>
      <w:r w:rsidRPr="001640EB">
        <w:rPr>
          <w:spacing w:val="1"/>
        </w:rPr>
        <w:t xml:space="preserve"> </w:t>
      </w:r>
      <w:r w:rsidRPr="001640EB">
        <w:t>событий:</w:t>
      </w:r>
      <w:r w:rsidRPr="001640EB">
        <w:rPr>
          <w:spacing w:val="1"/>
        </w:rPr>
        <w:t xml:space="preserve"> </w:t>
      </w:r>
      <w:r w:rsidRPr="001640EB">
        <w:t>проектирование</w:t>
      </w:r>
      <w:r w:rsidRPr="001640EB">
        <w:rPr>
          <w:spacing w:val="1"/>
        </w:rPr>
        <w:t xml:space="preserve"> </w:t>
      </w:r>
      <w:r w:rsidRPr="001640EB">
        <w:t>педагогами</w:t>
      </w:r>
      <w:r w:rsidRPr="001640EB">
        <w:rPr>
          <w:spacing w:val="1"/>
        </w:rPr>
        <w:t xml:space="preserve"> </w:t>
      </w:r>
      <w:r w:rsidRPr="001640EB">
        <w:t>ритмов</w:t>
      </w:r>
      <w:r w:rsidRPr="001640EB">
        <w:rPr>
          <w:spacing w:val="1"/>
        </w:rPr>
        <w:t xml:space="preserve"> </w:t>
      </w:r>
      <w:r w:rsidRPr="001640EB">
        <w:t>учебной</w:t>
      </w:r>
      <w:r w:rsidRPr="001640EB">
        <w:rPr>
          <w:spacing w:val="1"/>
        </w:rPr>
        <w:t xml:space="preserve"> </w:t>
      </w:r>
      <w:r w:rsidRPr="001640EB">
        <w:t>работы,</w:t>
      </w:r>
      <w:r w:rsidRPr="001640EB">
        <w:rPr>
          <w:spacing w:val="1"/>
        </w:rPr>
        <w:t xml:space="preserve"> </w:t>
      </w:r>
      <w:r w:rsidRPr="001640EB">
        <w:t>отдыха,</w:t>
      </w:r>
      <w:r w:rsidRPr="001640EB">
        <w:rPr>
          <w:spacing w:val="1"/>
        </w:rPr>
        <w:t xml:space="preserve"> </w:t>
      </w:r>
      <w:r w:rsidRPr="001640EB">
        <w:t>праздников и общих дел с учетом специфики социальной и культурной ситуации развития</w:t>
      </w:r>
      <w:r w:rsidRPr="001640EB">
        <w:rPr>
          <w:spacing w:val="1"/>
        </w:rPr>
        <w:t xml:space="preserve"> </w:t>
      </w:r>
      <w:r w:rsidRPr="001640EB">
        <w:t>каждого ребенка с ОВЗ обеспечивает возможность его участия в жизни класса, школы,</w:t>
      </w:r>
      <w:r w:rsidRPr="001640EB">
        <w:rPr>
          <w:spacing w:val="1"/>
        </w:rPr>
        <w:t xml:space="preserve"> </w:t>
      </w:r>
      <w:r w:rsidRPr="001640EB">
        <w:t>событиях группы, формирует личностный опыт, развивает самооценку и уверенность в</w:t>
      </w:r>
      <w:r w:rsidRPr="001640EB">
        <w:rPr>
          <w:spacing w:val="1"/>
        </w:rPr>
        <w:t xml:space="preserve"> </w:t>
      </w:r>
      <w:r w:rsidRPr="001640EB">
        <w:t>своих</w:t>
      </w:r>
      <w:r w:rsidRPr="001640EB">
        <w:rPr>
          <w:spacing w:val="-3"/>
        </w:rPr>
        <w:t xml:space="preserve"> </w:t>
      </w:r>
      <w:r w:rsidRPr="001640EB">
        <w:t>силах.</w:t>
      </w:r>
    </w:p>
    <w:p w:rsidR="001640EB" w:rsidRPr="001640EB" w:rsidRDefault="001640EB" w:rsidP="001640EB">
      <w:pPr>
        <w:pStyle w:val="a7"/>
        <w:tabs>
          <w:tab w:val="left" w:pos="2840"/>
          <w:tab w:val="left" w:pos="3977"/>
          <w:tab w:val="left" w:pos="6974"/>
          <w:tab w:val="left" w:pos="7281"/>
        </w:tabs>
        <w:ind w:left="284" w:right="573" w:firstLine="0"/>
        <w:jc w:val="left"/>
      </w:pPr>
      <w:r w:rsidRPr="001640EB">
        <w:t xml:space="preserve">Особыми задачами воспитания  </w:t>
      </w:r>
      <w:r w:rsidRPr="001640EB">
        <w:rPr>
          <w:spacing w:val="11"/>
        </w:rPr>
        <w:t xml:space="preserve"> </w:t>
      </w:r>
      <w:r w:rsidRPr="001640EB">
        <w:t>обучающихся с особыми</w:t>
      </w:r>
      <w:r w:rsidRPr="001640EB">
        <w:rPr>
          <w:spacing w:val="17"/>
        </w:rPr>
        <w:t xml:space="preserve"> </w:t>
      </w:r>
      <w:r w:rsidRPr="001640EB">
        <w:t xml:space="preserve">образовательными </w:t>
      </w:r>
      <w:r w:rsidRPr="001640EB">
        <w:rPr>
          <w:spacing w:val="-57"/>
        </w:rPr>
        <w:t xml:space="preserve"> </w:t>
      </w:r>
      <w:r w:rsidRPr="001640EB">
        <w:t>потребностями</w:t>
      </w:r>
      <w:r w:rsidRPr="001640EB">
        <w:rPr>
          <w:spacing w:val="2"/>
        </w:rPr>
        <w:t xml:space="preserve"> </w:t>
      </w:r>
      <w:r w:rsidRPr="001640EB">
        <w:t>являются:</w:t>
      </w:r>
    </w:p>
    <w:p w:rsidR="001640EB" w:rsidRPr="001640EB" w:rsidRDefault="001640EB" w:rsidP="001640EB">
      <w:pPr>
        <w:pStyle w:val="ae"/>
        <w:tabs>
          <w:tab w:val="left" w:pos="1954"/>
        </w:tabs>
        <w:spacing w:line="235" w:lineRule="auto"/>
        <w:ind w:left="284" w:right="569" w:firstLine="0"/>
        <w:jc w:val="left"/>
        <w:rPr>
          <w:sz w:val="24"/>
        </w:rPr>
      </w:pPr>
      <w:r w:rsidRPr="001640EB">
        <w:rPr>
          <w:sz w:val="24"/>
        </w:rPr>
        <w:t>-налаживание</w:t>
      </w:r>
      <w:r w:rsidRPr="001640EB">
        <w:rPr>
          <w:spacing w:val="3"/>
          <w:sz w:val="24"/>
        </w:rPr>
        <w:t xml:space="preserve"> </w:t>
      </w:r>
      <w:r w:rsidRPr="001640EB">
        <w:rPr>
          <w:sz w:val="24"/>
        </w:rPr>
        <w:t>эмоционально-положительного</w:t>
      </w:r>
      <w:r w:rsidRPr="001640EB">
        <w:rPr>
          <w:spacing w:val="4"/>
          <w:sz w:val="24"/>
        </w:rPr>
        <w:t xml:space="preserve"> </w:t>
      </w:r>
      <w:r w:rsidRPr="001640EB">
        <w:rPr>
          <w:sz w:val="24"/>
        </w:rPr>
        <w:t>взаимодействия</w:t>
      </w:r>
      <w:r w:rsidRPr="001640EB">
        <w:rPr>
          <w:spacing w:val="4"/>
          <w:sz w:val="24"/>
        </w:rPr>
        <w:t xml:space="preserve"> </w:t>
      </w:r>
      <w:r w:rsidRPr="001640EB">
        <w:rPr>
          <w:sz w:val="24"/>
        </w:rPr>
        <w:t>с</w:t>
      </w:r>
      <w:r w:rsidRPr="001640EB">
        <w:rPr>
          <w:spacing w:val="3"/>
          <w:sz w:val="24"/>
        </w:rPr>
        <w:t xml:space="preserve"> </w:t>
      </w:r>
      <w:r w:rsidRPr="001640EB">
        <w:rPr>
          <w:sz w:val="24"/>
        </w:rPr>
        <w:t>окружающими</w:t>
      </w:r>
      <w:r w:rsidRPr="001640EB">
        <w:rPr>
          <w:spacing w:val="-57"/>
          <w:sz w:val="24"/>
        </w:rPr>
        <w:t xml:space="preserve"> </w:t>
      </w:r>
      <w:r w:rsidRPr="001640EB">
        <w:rPr>
          <w:spacing w:val="-1"/>
          <w:sz w:val="24"/>
        </w:rPr>
        <w:t>для</w:t>
      </w:r>
      <w:r w:rsidRPr="001640EB">
        <w:rPr>
          <w:spacing w:val="-10"/>
          <w:sz w:val="24"/>
        </w:rPr>
        <w:t xml:space="preserve"> </w:t>
      </w:r>
      <w:r w:rsidRPr="001640EB">
        <w:rPr>
          <w:spacing w:val="-1"/>
          <w:sz w:val="24"/>
        </w:rPr>
        <w:t>их</w:t>
      </w:r>
      <w:r w:rsidRPr="001640EB">
        <w:rPr>
          <w:spacing w:val="-10"/>
          <w:sz w:val="24"/>
        </w:rPr>
        <w:t xml:space="preserve"> </w:t>
      </w:r>
      <w:r w:rsidRPr="001640EB">
        <w:rPr>
          <w:spacing w:val="-1"/>
          <w:sz w:val="24"/>
        </w:rPr>
        <w:t>успешной</w:t>
      </w:r>
      <w:r w:rsidRPr="001640EB">
        <w:rPr>
          <w:spacing w:val="-14"/>
          <w:sz w:val="24"/>
        </w:rPr>
        <w:t xml:space="preserve"> </w:t>
      </w:r>
      <w:r w:rsidRPr="001640EB">
        <w:rPr>
          <w:spacing w:val="-1"/>
          <w:sz w:val="24"/>
        </w:rPr>
        <w:t>социальной</w:t>
      </w:r>
      <w:r w:rsidRPr="001640EB">
        <w:rPr>
          <w:spacing w:val="-9"/>
          <w:sz w:val="24"/>
        </w:rPr>
        <w:t xml:space="preserve"> </w:t>
      </w:r>
      <w:r w:rsidRPr="001640EB">
        <w:rPr>
          <w:sz w:val="24"/>
        </w:rPr>
        <w:t>адаптации</w:t>
      </w:r>
      <w:r w:rsidRPr="001640EB">
        <w:rPr>
          <w:spacing w:val="-9"/>
          <w:sz w:val="24"/>
        </w:rPr>
        <w:t xml:space="preserve"> </w:t>
      </w:r>
      <w:r w:rsidRPr="001640EB">
        <w:rPr>
          <w:sz w:val="24"/>
        </w:rPr>
        <w:t>и</w:t>
      </w:r>
      <w:r w:rsidRPr="001640EB">
        <w:rPr>
          <w:spacing w:val="-14"/>
          <w:sz w:val="24"/>
        </w:rPr>
        <w:t xml:space="preserve"> </w:t>
      </w:r>
      <w:r w:rsidRPr="001640EB">
        <w:rPr>
          <w:sz w:val="24"/>
        </w:rPr>
        <w:t>интеграции</w:t>
      </w:r>
      <w:r w:rsidRPr="001640EB">
        <w:rPr>
          <w:spacing w:val="-14"/>
          <w:sz w:val="24"/>
        </w:rPr>
        <w:t xml:space="preserve"> </w:t>
      </w:r>
      <w:r w:rsidRPr="001640EB">
        <w:rPr>
          <w:sz w:val="24"/>
        </w:rPr>
        <w:t>в</w:t>
      </w:r>
      <w:r w:rsidRPr="001640EB">
        <w:rPr>
          <w:spacing w:val="-13"/>
          <w:sz w:val="24"/>
        </w:rPr>
        <w:t xml:space="preserve"> </w:t>
      </w:r>
      <w:r w:rsidRPr="001640EB">
        <w:rPr>
          <w:sz w:val="24"/>
        </w:rPr>
        <w:t>общеобразовательной</w:t>
      </w:r>
      <w:r w:rsidRPr="001640EB">
        <w:rPr>
          <w:spacing w:val="-14"/>
          <w:sz w:val="24"/>
        </w:rPr>
        <w:t xml:space="preserve"> </w:t>
      </w:r>
      <w:r w:rsidRPr="001640EB">
        <w:rPr>
          <w:sz w:val="24"/>
        </w:rPr>
        <w:t>организации;</w:t>
      </w:r>
    </w:p>
    <w:p w:rsidR="001640EB" w:rsidRPr="001640EB" w:rsidRDefault="001640EB" w:rsidP="001640EB">
      <w:pPr>
        <w:pStyle w:val="ae"/>
        <w:tabs>
          <w:tab w:val="left" w:pos="1954"/>
        </w:tabs>
        <w:spacing w:line="235" w:lineRule="auto"/>
        <w:ind w:left="284" w:right="573" w:firstLine="0"/>
        <w:jc w:val="left"/>
        <w:rPr>
          <w:sz w:val="24"/>
        </w:rPr>
      </w:pPr>
      <w:r w:rsidRPr="001640EB">
        <w:rPr>
          <w:sz w:val="24"/>
        </w:rPr>
        <w:t>-формирование</w:t>
      </w:r>
      <w:r w:rsidRPr="001640EB">
        <w:rPr>
          <w:spacing w:val="36"/>
          <w:sz w:val="24"/>
        </w:rPr>
        <w:t xml:space="preserve"> </w:t>
      </w:r>
      <w:r w:rsidRPr="001640EB">
        <w:rPr>
          <w:sz w:val="24"/>
        </w:rPr>
        <w:t>доброжелательного</w:t>
      </w:r>
      <w:r w:rsidRPr="001640EB">
        <w:rPr>
          <w:spacing w:val="37"/>
          <w:sz w:val="24"/>
        </w:rPr>
        <w:t xml:space="preserve"> </w:t>
      </w:r>
      <w:r w:rsidRPr="001640EB">
        <w:rPr>
          <w:sz w:val="24"/>
        </w:rPr>
        <w:t>отношения</w:t>
      </w:r>
      <w:r w:rsidRPr="001640EB">
        <w:rPr>
          <w:spacing w:val="37"/>
          <w:sz w:val="24"/>
        </w:rPr>
        <w:t xml:space="preserve"> </w:t>
      </w:r>
      <w:r w:rsidRPr="001640EB">
        <w:rPr>
          <w:sz w:val="24"/>
        </w:rPr>
        <w:t>к</w:t>
      </w:r>
      <w:r w:rsidRPr="001640EB">
        <w:rPr>
          <w:spacing w:val="36"/>
          <w:sz w:val="24"/>
        </w:rPr>
        <w:t xml:space="preserve"> </w:t>
      </w:r>
      <w:r w:rsidRPr="001640EB">
        <w:rPr>
          <w:sz w:val="24"/>
        </w:rPr>
        <w:t>обучающимся</w:t>
      </w:r>
      <w:r w:rsidRPr="001640EB">
        <w:rPr>
          <w:spacing w:val="42"/>
          <w:sz w:val="24"/>
        </w:rPr>
        <w:t xml:space="preserve"> </w:t>
      </w:r>
      <w:r w:rsidRPr="001640EB">
        <w:rPr>
          <w:sz w:val="24"/>
        </w:rPr>
        <w:t>и</w:t>
      </w:r>
      <w:r w:rsidRPr="001640EB">
        <w:rPr>
          <w:spacing w:val="38"/>
          <w:sz w:val="24"/>
        </w:rPr>
        <w:t xml:space="preserve"> </w:t>
      </w:r>
      <w:r w:rsidRPr="001640EB">
        <w:rPr>
          <w:sz w:val="24"/>
        </w:rPr>
        <w:t>их</w:t>
      </w:r>
      <w:r w:rsidRPr="001640EB">
        <w:rPr>
          <w:spacing w:val="37"/>
          <w:sz w:val="24"/>
        </w:rPr>
        <w:t xml:space="preserve"> </w:t>
      </w:r>
      <w:r w:rsidRPr="001640EB">
        <w:rPr>
          <w:sz w:val="24"/>
        </w:rPr>
        <w:t>семьям</w:t>
      </w:r>
      <w:r w:rsidRPr="001640EB">
        <w:rPr>
          <w:spacing w:val="39"/>
          <w:sz w:val="24"/>
        </w:rPr>
        <w:t xml:space="preserve"> </w:t>
      </w:r>
      <w:r w:rsidRPr="001640EB">
        <w:rPr>
          <w:sz w:val="24"/>
        </w:rPr>
        <w:t>со</w:t>
      </w:r>
      <w:r w:rsidRPr="001640EB">
        <w:rPr>
          <w:spacing w:val="-57"/>
          <w:sz w:val="24"/>
        </w:rPr>
        <w:t xml:space="preserve"> </w:t>
      </w:r>
      <w:r w:rsidRPr="001640EB">
        <w:rPr>
          <w:sz w:val="24"/>
        </w:rPr>
        <w:t>стороны</w:t>
      </w:r>
      <w:r w:rsidRPr="001640EB">
        <w:rPr>
          <w:spacing w:val="-2"/>
          <w:sz w:val="24"/>
        </w:rPr>
        <w:t xml:space="preserve"> </w:t>
      </w:r>
      <w:r w:rsidRPr="001640EB">
        <w:rPr>
          <w:sz w:val="24"/>
        </w:rPr>
        <w:t>всех</w:t>
      </w:r>
      <w:r w:rsidRPr="001640EB">
        <w:rPr>
          <w:spacing w:val="2"/>
          <w:sz w:val="24"/>
        </w:rPr>
        <w:t xml:space="preserve"> </w:t>
      </w:r>
      <w:r w:rsidRPr="001640EB">
        <w:rPr>
          <w:sz w:val="24"/>
        </w:rPr>
        <w:t>участников</w:t>
      </w:r>
      <w:r w:rsidRPr="001640EB">
        <w:rPr>
          <w:spacing w:val="-1"/>
          <w:sz w:val="24"/>
        </w:rPr>
        <w:t xml:space="preserve"> </w:t>
      </w:r>
      <w:r w:rsidRPr="001640EB">
        <w:rPr>
          <w:sz w:val="24"/>
        </w:rPr>
        <w:t>образовательных</w:t>
      </w:r>
      <w:r w:rsidRPr="001640EB">
        <w:rPr>
          <w:spacing w:val="-8"/>
          <w:sz w:val="24"/>
        </w:rPr>
        <w:t xml:space="preserve"> </w:t>
      </w:r>
      <w:r w:rsidRPr="001640EB">
        <w:rPr>
          <w:sz w:val="24"/>
        </w:rPr>
        <w:t>отношений;</w:t>
      </w:r>
    </w:p>
    <w:p w:rsidR="001640EB" w:rsidRPr="001640EB" w:rsidRDefault="001640EB" w:rsidP="001640EB">
      <w:pPr>
        <w:pStyle w:val="ae"/>
        <w:tabs>
          <w:tab w:val="left" w:pos="1954"/>
          <w:tab w:val="left" w:pos="3450"/>
          <w:tab w:val="left" w:pos="5405"/>
          <w:tab w:val="left" w:pos="7094"/>
          <w:tab w:val="left" w:pos="7530"/>
          <w:tab w:val="left" w:pos="8576"/>
        </w:tabs>
        <w:spacing w:line="294" w:lineRule="exact"/>
        <w:ind w:left="284" w:firstLine="0"/>
        <w:jc w:val="left"/>
        <w:rPr>
          <w:sz w:val="24"/>
        </w:rPr>
      </w:pPr>
      <w:r w:rsidRPr="001640EB">
        <w:rPr>
          <w:sz w:val="24"/>
        </w:rPr>
        <w:t>-построение</w:t>
      </w:r>
      <w:r w:rsidRPr="001640EB">
        <w:rPr>
          <w:sz w:val="24"/>
        </w:rPr>
        <w:tab/>
        <w:t>воспитательной деятельности</w:t>
      </w:r>
      <w:r w:rsidRPr="001640EB">
        <w:rPr>
          <w:sz w:val="24"/>
        </w:rPr>
        <w:tab/>
        <w:t>с учётом индивидуальных</w:t>
      </w:r>
    </w:p>
    <w:p w:rsidR="001640EB" w:rsidRPr="001640EB" w:rsidRDefault="001640EB" w:rsidP="001640EB">
      <w:pPr>
        <w:pStyle w:val="a7"/>
        <w:spacing w:before="60"/>
        <w:ind w:left="284" w:firstLine="0"/>
      </w:pPr>
      <w:r w:rsidRPr="001640EB">
        <w:t>особенностей</w:t>
      </w:r>
      <w:r w:rsidRPr="001640EB">
        <w:rPr>
          <w:spacing w:val="-3"/>
        </w:rPr>
        <w:t xml:space="preserve"> </w:t>
      </w:r>
      <w:r w:rsidRPr="001640EB">
        <w:t>и</w:t>
      </w:r>
      <w:r w:rsidRPr="001640EB">
        <w:rPr>
          <w:spacing w:val="-5"/>
        </w:rPr>
        <w:t xml:space="preserve"> </w:t>
      </w:r>
      <w:r w:rsidRPr="001640EB">
        <w:t>возможностей</w:t>
      </w:r>
      <w:r w:rsidRPr="001640EB">
        <w:rPr>
          <w:spacing w:val="-2"/>
        </w:rPr>
        <w:t xml:space="preserve"> </w:t>
      </w:r>
      <w:r w:rsidRPr="001640EB">
        <w:t>каждого</w:t>
      </w:r>
      <w:r w:rsidRPr="001640EB">
        <w:rPr>
          <w:spacing w:val="-7"/>
        </w:rPr>
        <w:t xml:space="preserve"> </w:t>
      </w:r>
      <w:r w:rsidRPr="001640EB">
        <w:t>обучающегося;</w:t>
      </w:r>
    </w:p>
    <w:p w:rsidR="001640EB" w:rsidRPr="001640EB" w:rsidRDefault="001640EB" w:rsidP="001640EB">
      <w:pPr>
        <w:pStyle w:val="ae"/>
        <w:tabs>
          <w:tab w:val="left" w:pos="1954"/>
        </w:tabs>
        <w:spacing w:before="7" w:line="235" w:lineRule="auto"/>
        <w:ind w:left="284" w:right="565" w:firstLine="0"/>
        <w:rPr>
          <w:sz w:val="24"/>
        </w:rPr>
      </w:pPr>
      <w:r w:rsidRPr="001640EB">
        <w:rPr>
          <w:sz w:val="24"/>
        </w:rPr>
        <w:t>-обеспечение</w:t>
      </w:r>
      <w:r w:rsidRPr="001640EB">
        <w:rPr>
          <w:spacing w:val="1"/>
          <w:sz w:val="24"/>
        </w:rPr>
        <w:t xml:space="preserve"> </w:t>
      </w:r>
      <w:r w:rsidRPr="001640EB">
        <w:rPr>
          <w:sz w:val="24"/>
        </w:rPr>
        <w:t>психолого-педагогической</w:t>
      </w:r>
      <w:r w:rsidRPr="001640EB">
        <w:rPr>
          <w:spacing w:val="1"/>
          <w:sz w:val="24"/>
        </w:rPr>
        <w:t xml:space="preserve"> </w:t>
      </w:r>
      <w:r w:rsidRPr="001640EB">
        <w:rPr>
          <w:sz w:val="24"/>
        </w:rPr>
        <w:t>поддержки</w:t>
      </w:r>
      <w:r w:rsidRPr="001640EB">
        <w:rPr>
          <w:spacing w:val="1"/>
          <w:sz w:val="24"/>
        </w:rPr>
        <w:t xml:space="preserve"> </w:t>
      </w:r>
      <w:r w:rsidRPr="001640EB">
        <w:rPr>
          <w:sz w:val="24"/>
        </w:rPr>
        <w:t>семей</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содействие повышению уровня их педагогической, психологической, медико-социальной</w:t>
      </w:r>
      <w:r w:rsidRPr="001640EB">
        <w:rPr>
          <w:spacing w:val="1"/>
          <w:sz w:val="24"/>
        </w:rPr>
        <w:t xml:space="preserve"> </w:t>
      </w:r>
      <w:r w:rsidRPr="001640EB">
        <w:rPr>
          <w:sz w:val="24"/>
        </w:rPr>
        <w:t>компетентности.</w:t>
      </w:r>
    </w:p>
    <w:p w:rsidR="001640EB" w:rsidRPr="001640EB" w:rsidRDefault="001640EB" w:rsidP="001640EB">
      <w:pPr>
        <w:pStyle w:val="a7"/>
        <w:spacing w:before="6" w:line="235" w:lineRule="auto"/>
        <w:ind w:left="284" w:right="570" w:firstLine="0"/>
      </w:pPr>
      <w:r w:rsidRPr="001640EB">
        <w:t>При</w:t>
      </w:r>
      <w:r w:rsidRPr="001640EB">
        <w:rPr>
          <w:spacing w:val="1"/>
        </w:rPr>
        <w:t xml:space="preserve"> </w:t>
      </w:r>
      <w:r w:rsidRPr="001640EB">
        <w:t>организации</w:t>
      </w:r>
      <w:r w:rsidRPr="001640EB">
        <w:rPr>
          <w:spacing w:val="1"/>
        </w:rPr>
        <w:t xml:space="preserve"> </w:t>
      </w:r>
      <w:r w:rsidRPr="001640EB">
        <w:t>воспитания</w:t>
      </w:r>
      <w:r w:rsidRPr="001640EB">
        <w:rPr>
          <w:spacing w:val="1"/>
        </w:rPr>
        <w:t xml:space="preserve"> </w:t>
      </w:r>
      <w:r w:rsidRPr="001640EB">
        <w:t>обучающихся</w:t>
      </w:r>
      <w:r w:rsidRPr="001640EB">
        <w:rPr>
          <w:spacing w:val="1"/>
        </w:rPr>
        <w:t xml:space="preserve"> </w:t>
      </w:r>
      <w:r w:rsidRPr="001640EB">
        <w:t>с</w:t>
      </w:r>
      <w:r w:rsidRPr="001640EB">
        <w:rPr>
          <w:spacing w:val="1"/>
        </w:rPr>
        <w:t xml:space="preserve"> </w:t>
      </w:r>
      <w:r w:rsidRPr="001640EB">
        <w:t>особыми</w:t>
      </w:r>
      <w:r w:rsidRPr="001640EB">
        <w:rPr>
          <w:spacing w:val="1"/>
        </w:rPr>
        <w:t xml:space="preserve"> </w:t>
      </w:r>
      <w:r w:rsidRPr="001640EB">
        <w:t>образовательными</w:t>
      </w:r>
      <w:r w:rsidRPr="001640EB">
        <w:rPr>
          <w:spacing w:val="1"/>
        </w:rPr>
        <w:t xml:space="preserve"> </w:t>
      </w:r>
      <w:r w:rsidRPr="001640EB">
        <w:t>потребностями</w:t>
      </w:r>
      <w:r w:rsidRPr="001640EB">
        <w:rPr>
          <w:spacing w:val="2"/>
        </w:rPr>
        <w:t xml:space="preserve"> </w:t>
      </w:r>
      <w:r w:rsidRPr="001640EB">
        <w:t>необходимо</w:t>
      </w:r>
      <w:r w:rsidRPr="001640EB">
        <w:rPr>
          <w:spacing w:val="2"/>
        </w:rPr>
        <w:t xml:space="preserve"> </w:t>
      </w:r>
      <w:r w:rsidRPr="001640EB">
        <w:t>ориентироваться</w:t>
      </w:r>
      <w:r w:rsidRPr="001640EB">
        <w:rPr>
          <w:spacing w:val="1"/>
        </w:rPr>
        <w:t xml:space="preserve"> </w:t>
      </w:r>
      <w:r w:rsidRPr="001640EB">
        <w:t>на:</w:t>
      </w:r>
    </w:p>
    <w:p w:rsidR="001640EB" w:rsidRPr="001640EB" w:rsidRDefault="001640EB" w:rsidP="001640EB">
      <w:pPr>
        <w:pStyle w:val="ae"/>
        <w:tabs>
          <w:tab w:val="left" w:pos="1877"/>
        </w:tabs>
        <w:spacing w:before="3"/>
        <w:ind w:left="284" w:right="563" w:firstLine="0"/>
        <w:rPr>
          <w:sz w:val="24"/>
        </w:rPr>
      </w:pPr>
      <w:r w:rsidRPr="001640EB">
        <w:rPr>
          <w:sz w:val="24"/>
        </w:rPr>
        <w:t>-формирование личности ребёнка с особыми образовательными потребностями с</w:t>
      </w:r>
      <w:r w:rsidRPr="001640EB">
        <w:rPr>
          <w:spacing w:val="1"/>
          <w:sz w:val="24"/>
        </w:rPr>
        <w:t xml:space="preserve"> </w:t>
      </w:r>
      <w:r w:rsidRPr="001640EB">
        <w:rPr>
          <w:sz w:val="24"/>
        </w:rPr>
        <w:t>использованием</w:t>
      </w:r>
      <w:r w:rsidRPr="001640EB">
        <w:rPr>
          <w:spacing w:val="1"/>
          <w:sz w:val="24"/>
        </w:rPr>
        <w:t xml:space="preserve"> </w:t>
      </w:r>
      <w:r w:rsidRPr="001640EB">
        <w:rPr>
          <w:sz w:val="24"/>
        </w:rPr>
        <w:t>адекватных возрасту и физическому и (или)</w:t>
      </w:r>
      <w:r w:rsidRPr="001640EB">
        <w:rPr>
          <w:spacing w:val="1"/>
          <w:sz w:val="24"/>
        </w:rPr>
        <w:t xml:space="preserve"> </w:t>
      </w:r>
      <w:r w:rsidRPr="001640EB">
        <w:rPr>
          <w:sz w:val="24"/>
        </w:rPr>
        <w:t>психическому состоянию</w:t>
      </w:r>
      <w:r w:rsidRPr="001640EB">
        <w:rPr>
          <w:spacing w:val="1"/>
          <w:sz w:val="24"/>
        </w:rPr>
        <w:t xml:space="preserve"> </w:t>
      </w:r>
      <w:r w:rsidRPr="001640EB">
        <w:rPr>
          <w:sz w:val="24"/>
        </w:rPr>
        <w:t>методов</w:t>
      </w:r>
      <w:r w:rsidRPr="001640EB">
        <w:rPr>
          <w:spacing w:val="-2"/>
          <w:sz w:val="24"/>
        </w:rPr>
        <w:t xml:space="preserve"> </w:t>
      </w:r>
      <w:r w:rsidRPr="001640EB">
        <w:rPr>
          <w:sz w:val="24"/>
        </w:rPr>
        <w:t>воспитания;</w:t>
      </w:r>
    </w:p>
    <w:p w:rsidR="001640EB" w:rsidRPr="001640EB" w:rsidRDefault="001640EB" w:rsidP="001640EB">
      <w:pPr>
        <w:pStyle w:val="ae"/>
        <w:tabs>
          <w:tab w:val="left" w:pos="1849"/>
        </w:tabs>
        <w:ind w:left="284" w:right="562" w:firstLine="0"/>
        <w:rPr>
          <w:sz w:val="24"/>
        </w:rPr>
      </w:pPr>
      <w:r w:rsidRPr="001640EB">
        <w:rPr>
          <w:sz w:val="24"/>
        </w:rPr>
        <w:t>-создание</w:t>
      </w:r>
      <w:r w:rsidRPr="001640EB">
        <w:rPr>
          <w:spacing w:val="-14"/>
          <w:sz w:val="24"/>
        </w:rPr>
        <w:t xml:space="preserve"> </w:t>
      </w:r>
      <w:r w:rsidRPr="001640EB">
        <w:rPr>
          <w:sz w:val="24"/>
        </w:rPr>
        <w:t>оптимальных</w:t>
      </w:r>
      <w:r w:rsidRPr="001640EB">
        <w:rPr>
          <w:spacing w:val="-8"/>
          <w:sz w:val="24"/>
        </w:rPr>
        <w:t xml:space="preserve"> </w:t>
      </w:r>
      <w:r w:rsidRPr="001640EB">
        <w:rPr>
          <w:sz w:val="24"/>
        </w:rPr>
        <w:t>условий</w:t>
      </w:r>
      <w:r w:rsidRPr="001640EB">
        <w:rPr>
          <w:spacing w:val="-7"/>
          <w:sz w:val="24"/>
        </w:rPr>
        <w:t xml:space="preserve"> </w:t>
      </w:r>
      <w:r w:rsidRPr="001640EB">
        <w:rPr>
          <w:sz w:val="24"/>
        </w:rPr>
        <w:t>совместного</w:t>
      </w:r>
      <w:r w:rsidRPr="001640EB">
        <w:rPr>
          <w:spacing w:val="-13"/>
          <w:sz w:val="24"/>
        </w:rPr>
        <w:t xml:space="preserve"> </w:t>
      </w:r>
      <w:r w:rsidRPr="001640EB">
        <w:rPr>
          <w:sz w:val="24"/>
        </w:rPr>
        <w:t>воспитания</w:t>
      </w:r>
      <w:r w:rsidRPr="001640EB">
        <w:rPr>
          <w:spacing w:val="-13"/>
          <w:sz w:val="24"/>
        </w:rPr>
        <w:t xml:space="preserve"> </w:t>
      </w:r>
      <w:r w:rsidRPr="001640EB">
        <w:rPr>
          <w:sz w:val="24"/>
        </w:rPr>
        <w:t>и</w:t>
      </w:r>
      <w:r w:rsidRPr="001640EB">
        <w:rPr>
          <w:spacing w:val="-11"/>
          <w:sz w:val="24"/>
        </w:rPr>
        <w:t xml:space="preserve"> </w:t>
      </w:r>
      <w:r w:rsidRPr="001640EB">
        <w:rPr>
          <w:sz w:val="24"/>
        </w:rPr>
        <w:t>обучения</w:t>
      </w:r>
      <w:r w:rsidRPr="001640EB">
        <w:rPr>
          <w:spacing w:val="-9"/>
          <w:sz w:val="24"/>
        </w:rPr>
        <w:t xml:space="preserve"> </w:t>
      </w:r>
      <w:r w:rsidRPr="001640EB">
        <w:rPr>
          <w:sz w:val="24"/>
        </w:rPr>
        <w:t>обучающихся</w:t>
      </w:r>
      <w:r w:rsidRPr="001640EB">
        <w:rPr>
          <w:spacing w:val="-57"/>
          <w:sz w:val="24"/>
        </w:rPr>
        <w:t xml:space="preserve"> </w:t>
      </w:r>
      <w:r w:rsidRPr="001640EB">
        <w:rPr>
          <w:sz w:val="24"/>
        </w:rPr>
        <w:t>с</w:t>
      </w:r>
      <w:r w:rsidRPr="001640EB">
        <w:rPr>
          <w:spacing w:val="1"/>
          <w:sz w:val="24"/>
        </w:rPr>
        <w:t xml:space="preserve"> </w:t>
      </w:r>
      <w:r w:rsidRPr="001640EB">
        <w:rPr>
          <w:sz w:val="24"/>
        </w:rPr>
        <w:t>особыми</w:t>
      </w:r>
      <w:r w:rsidRPr="001640EB">
        <w:rPr>
          <w:spacing w:val="1"/>
          <w:sz w:val="24"/>
        </w:rPr>
        <w:t xml:space="preserve"> </w:t>
      </w:r>
      <w:r w:rsidRPr="001640EB">
        <w:rPr>
          <w:sz w:val="24"/>
        </w:rPr>
        <w:t>образовательными</w:t>
      </w:r>
      <w:r w:rsidRPr="001640EB">
        <w:rPr>
          <w:spacing w:val="1"/>
          <w:sz w:val="24"/>
        </w:rPr>
        <w:t xml:space="preserve"> </w:t>
      </w:r>
      <w:r w:rsidRPr="001640EB">
        <w:rPr>
          <w:sz w:val="24"/>
        </w:rPr>
        <w:t>потребностями</w:t>
      </w:r>
      <w:r w:rsidRPr="001640EB">
        <w:rPr>
          <w:spacing w:val="1"/>
          <w:sz w:val="24"/>
        </w:rPr>
        <w:t xml:space="preserve"> </w:t>
      </w:r>
      <w:r w:rsidRPr="001640EB">
        <w:rPr>
          <w:sz w:val="24"/>
        </w:rPr>
        <w:t>и</w:t>
      </w:r>
      <w:r w:rsidRPr="001640EB">
        <w:rPr>
          <w:spacing w:val="1"/>
          <w:sz w:val="24"/>
        </w:rPr>
        <w:t xml:space="preserve"> </w:t>
      </w:r>
      <w:r w:rsidRPr="001640EB">
        <w:rPr>
          <w:sz w:val="24"/>
        </w:rPr>
        <w:t>их</w:t>
      </w:r>
      <w:r w:rsidRPr="001640EB">
        <w:rPr>
          <w:spacing w:val="1"/>
          <w:sz w:val="24"/>
        </w:rPr>
        <w:t xml:space="preserve"> </w:t>
      </w:r>
      <w:r w:rsidRPr="001640EB">
        <w:rPr>
          <w:sz w:val="24"/>
        </w:rPr>
        <w:t>сверстников,</w:t>
      </w:r>
      <w:r w:rsidRPr="001640EB">
        <w:rPr>
          <w:spacing w:val="1"/>
          <w:sz w:val="24"/>
        </w:rPr>
        <w:t xml:space="preserve"> </w:t>
      </w:r>
      <w:r w:rsidRPr="001640EB">
        <w:rPr>
          <w:sz w:val="24"/>
        </w:rPr>
        <w:t>с</w:t>
      </w:r>
      <w:r w:rsidRPr="001640EB">
        <w:rPr>
          <w:spacing w:val="1"/>
          <w:sz w:val="24"/>
        </w:rPr>
        <w:t xml:space="preserve"> </w:t>
      </w:r>
      <w:r w:rsidRPr="001640EB">
        <w:rPr>
          <w:sz w:val="24"/>
        </w:rPr>
        <w:t>использованием</w:t>
      </w:r>
      <w:r w:rsidRPr="001640EB">
        <w:rPr>
          <w:spacing w:val="1"/>
          <w:sz w:val="24"/>
        </w:rPr>
        <w:t xml:space="preserve"> </w:t>
      </w:r>
      <w:r w:rsidRPr="001640EB">
        <w:rPr>
          <w:sz w:val="24"/>
        </w:rPr>
        <w:t>адекватных</w:t>
      </w:r>
      <w:r w:rsidRPr="001640EB">
        <w:rPr>
          <w:spacing w:val="1"/>
          <w:sz w:val="24"/>
        </w:rPr>
        <w:t xml:space="preserve"> </w:t>
      </w:r>
      <w:r w:rsidRPr="001640EB">
        <w:rPr>
          <w:sz w:val="24"/>
        </w:rPr>
        <w:t>вспомогательных</w:t>
      </w:r>
      <w:r w:rsidRPr="001640EB">
        <w:rPr>
          <w:spacing w:val="1"/>
          <w:sz w:val="24"/>
        </w:rPr>
        <w:t xml:space="preserve"> </w:t>
      </w:r>
      <w:r w:rsidRPr="001640EB">
        <w:rPr>
          <w:sz w:val="24"/>
        </w:rPr>
        <w:t>средств</w:t>
      </w:r>
      <w:r w:rsidRPr="001640EB">
        <w:rPr>
          <w:spacing w:val="1"/>
          <w:sz w:val="24"/>
        </w:rPr>
        <w:t xml:space="preserve"> </w:t>
      </w:r>
      <w:r w:rsidRPr="001640EB">
        <w:rPr>
          <w:sz w:val="24"/>
        </w:rPr>
        <w:t>и</w:t>
      </w:r>
      <w:r w:rsidRPr="001640EB">
        <w:rPr>
          <w:spacing w:val="1"/>
          <w:sz w:val="24"/>
        </w:rPr>
        <w:t xml:space="preserve"> </w:t>
      </w:r>
      <w:r w:rsidRPr="001640EB">
        <w:rPr>
          <w:sz w:val="24"/>
        </w:rPr>
        <w:t>педагогических</w:t>
      </w:r>
      <w:r w:rsidRPr="001640EB">
        <w:rPr>
          <w:spacing w:val="1"/>
          <w:sz w:val="24"/>
        </w:rPr>
        <w:t xml:space="preserve"> </w:t>
      </w:r>
      <w:r w:rsidRPr="001640EB">
        <w:rPr>
          <w:sz w:val="24"/>
        </w:rPr>
        <w:t>приёмов,</w:t>
      </w:r>
      <w:r w:rsidRPr="001640EB">
        <w:rPr>
          <w:spacing w:val="1"/>
          <w:sz w:val="24"/>
        </w:rPr>
        <w:t xml:space="preserve"> </w:t>
      </w:r>
      <w:r w:rsidRPr="001640EB">
        <w:rPr>
          <w:sz w:val="24"/>
        </w:rPr>
        <w:t>организацией</w:t>
      </w:r>
      <w:r w:rsidRPr="001640EB">
        <w:rPr>
          <w:spacing w:val="1"/>
          <w:sz w:val="24"/>
        </w:rPr>
        <w:t xml:space="preserve"> </w:t>
      </w:r>
      <w:r w:rsidRPr="001640EB">
        <w:rPr>
          <w:sz w:val="24"/>
        </w:rPr>
        <w:t>совместных</w:t>
      </w:r>
      <w:r w:rsidRPr="001640EB">
        <w:rPr>
          <w:spacing w:val="1"/>
          <w:sz w:val="24"/>
        </w:rPr>
        <w:t xml:space="preserve"> </w:t>
      </w:r>
      <w:r w:rsidRPr="001640EB">
        <w:rPr>
          <w:sz w:val="24"/>
        </w:rPr>
        <w:t>форм</w:t>
      </w:r>
      <w:r w:rsidRPr="001640EB">
        <w:rPr>
          <w:spacing w:val="1"/>
          <w:sz w:val="24"/>
        </w:rPr>
        <w:t xml:space="preserve"> </w:t>
      </w:r>
      <w:r w:rsidRPr="001640EB">
        <w:rPr>
          <w:sz w:val="24"/>
        </w:rPr>
        <w:t>работы</w:t>
      </w:r>
      <w:r w:rsidRPr="001640EB">
        <w:rPr>
          <w:spacing w:val="1"/>
          <w:sz w:val="24"/>
        </w:rPr>
        <w:t xml:space="preserve"> </w:t>
      </w:r>
      <w:r w:rsidRPr="001640EB">
        <w:rPr>
          <w:sz w:val="24"/>
        </w:rPr>
        <w:t>воспитателей,</w:t>
      </w:r>
      <w:r w:rsidRPr="001640EB">
        <w:rPr>
          <w:spacing w:val="1"/>
          <w:sz w:val="24"/>
        </w:rPr>
        <w:t xml:space="preserve"> </w:t>
      </w:r>
      <w:r w:rsidRPr="001640EB">
        <w:rPr>
          <w:sz w:val="24"/>
        </w:rPr>
        <w:t>педагогов-психологов,</w:t>
      </w:r>
      <w:r w:rsidRPr="001640EB">
        <w:rPr>
          <w:spacing w:val="1"/>
          <w:sz w:val="24"/>
        </w:rPr>
        <w:t xml:space="preserve"> </w:t>
      </w:r>
      <w:r w:rsidRPr="001640EB">
        <w:rPr>
          <w:sz w:val="24"/>
        </w:rPr>
        <w:t>учителей-логопедов,</w:t>
      </w:r>
      <w:r w:rsidRPr="001640EB">
        <w:rPr>
          <w:spacing w:val="1"/>
          <w:sz w:val="24"/>
        </w:rPr>
        <w:t xml:space="preserve"> </w:t>
      </w:r>
      <w:r w:rsidRPr="001640EB">
        <w:rPr>
          <w:sz w:val="24"/>
        </w:rPr>
        <w:t>учителей-дефектологов;</w:t>
      </w:r>
    </w:p>
    <w:p w:rsidR="001640EB" w:rsidRPr="001640EB" w:rsidRDefault="001640EB" w:rsidP="001640EB">
      <w:pPr>
        <w:pStyle w:val="ae"/>
        <w:tabs>
          <w:tab w:val="left" w:pos="2185"/>
        </w:tabs>
        <w:spacing w:before="3" w:line="235" w:lineRule="auto"/>
        <w:ind w:left="284" w:right="569" w:firstLine="0"/>
        <w:rPr>
          <w:sz w:val="24"/>
        </w:rPr>
      </w:pPr>
      <w:r w:rsidRPr="001640EB">
        <w:rPr>
          <w:sz w:val="24"/>
        </w:rPr>
        <w:t>-личностно-ориентированный</w:t>
      </w:r>
      <w:r w:rsidRPr="001640EB">
        <w:rPr>
          <w:spacing w:val="1"/>
          <w:sz w:val="24"/>
        </w:rPr>
        <w:t xml:space="preserve"> </w:t>
      </w:r>
      <w:r w:rsidRPr="001640EB">
        <w:rPr>
          <w:sz w:val="24"/>
        </w:rPr>
        <w:t>подход</w:t>
      </w:r>
      <w:r w:rsidRPr="001640EB">
        <w:rPr>
          <w:spacing w:val="1"/>
          <w:sz w:val="24"/>
        </w:rPr>
        <w:t xml:space="preserve"> </w:t>
      </w:r>
      <w:r w:rsidRPr="001640EB">
        <w:rPr>
          <w:sz w:val="24"/>
        </w:rPr>
        <w:t>в</w:t>
      </w:r>
      <w:r w:rsidRPr="001640EB">
        <w:rPr>
          <w:spacing w:val="1"/>
          <w:sz w:val="24"/>
        </w:rPr>
        <w:t xml:space="preserve"> </w:t>
      </w:r>
      <w:r w:rsidRPr="001640EB">
        <w:rPr>
          <w:sz w:val="24"/>
        </w:rPr>
        <w:t>организации</w:t>
      </w:r>
      <w:r w:rsidRPr="001640EB">
        <w:rPr>
          <w:spacing w:val="1"/>
          <w:sz w:val="24"/>
        </w:rPr>
        <w:t xml:space="preserve"> </w:t>
      </w:r>
      <w:r w:rsidRPr="001640EB">
        <w:rPr>
          <w:sz w:val="24"/>
        </w:rPr>
        <w:t>всех</w:t>
      </w:r>
      <w:r w:rsidRPr="001640EB">
        <w:rPr>
          <w:spacing w:val="1"/>
          <w:sz w:val="24"/>
        </w:rPr>
        <w:t xml:space="preserve"> </w:t>
      </w:r>
      <w:r w:rsidRPr="001640EB">
        <w:rPr>
          <w:sz w:val="24"/>
        </w:rPr>
        <w:t>видов</w:t>
      </w:r>
      <w:r w:rsidRPr="001640EB">
        <w:rPr>
          <w:spacing w:val="1"/>
          <w:sz w:val="24"/>
        </w:rPr>
        <w:t xml:space="preserve"> </w:t>
      </w:r>
      <w:r w:rsidRPr="001640EB">
        <w:rPr>
          <w:sz w:val="24"/>
        </w:rPr>
        <w:t>деятельности обучающихся</w:t>
      </w:r>
      <w:r w:rsidRPr="001640EB">
        <w:rPr>
          <w:spacing w:val="1"/>
          <w:sz w:val="24"/>
        </w:rPr>
        <w:t xml:space="preserve"> </w:t>
      </w:r>
      <w:r w:rsidRPr="001640EB">
        <w:rPr>
          <w:sz w:val="24"/>
        </w:rPr>
        <w:t>с особыми</w:t>
      </w:r>
      <w:r w:rsidRPr="001640EB">
        <w:rPr>
          <w:spacing w:val="-3"/>
          <w:sz w:val="24"/>
        </w:rPr>
        <w:t xml:space="preserve"> </w:t>
      </w:r>
      <w:r w:rsidRPr="001640EB">
        <w:rPr>
          <w:sz w:val="24"/>
        </w:rPr>
        <w:t>образовательными</w:t>
      </w:r>
      <w:r w:rsidRPr="001640EB">
        <w:rPr>
          <w:spacing w:val="-2"/>
          <w:sz w:val="24"/>
        </w:rPr>
        <w:t xml:space="preserve"> </w:t>
      </w:r>
      <w:r w:rsidRPr="001640EB">
        <w:rPr>
          <w:sz w:val="24"/>
        </w:rPr>
        <w:t>потребностями.</w:t>
      </w:r>
    </w:p>
    <w:p w:rsidR="001640EB" w:rsidRPr="001640EB" w:rsidRDefault="001640EB" w:rsidP="001640EB">
      <w:pPr>
        <w:pStyle w:val="a7"/>
        <w:spacing w:before="6"/>
        <w:ind w:left="284" w:firstLine="0"/>
        <w:jc w:val="left"/>
      </w:pPr>
    </w:p>
    <w:p w:rsidR="001640EB" w:rsidRPr="001640EB" w:rsidRDefault="001640EB" w:rsidP="001640EB">
      <w:pPr>
        <w:pStyle w:val="1"/>
        <w:tabs>
          <w:tab w:val="left" w:pos="2136"/>
        </w:tabs>
        <w:spacing w:line="240" w:lineRule="auto"/>
        <w:ind w:left="284" w:right="566"/>
      </w:pPr>
      <w:r w:rsidRPr="001640EB">
        <w:t>Система</w:t>
      </w:r>
      <w:r w:rsidRPr="001640EB">
        <w:rPr>
          <w:spacing w:val="1"/>
        </w:rPr>
        <w:t xml:space="preserve"> </w:t>
      </w:r>
      <w:r w:rsidRPr="001640EB">
        <w:t>поощрения</w:t>
      </w:r>
      <w:r w:rsidRPr="001640EB">
        <w:rPr>
          <w:spacing w:val="1"/>
        </w:rPr>
        <w:t xml:space="preserve"> </w:t>
      </w:r>
      <w:r w:rsidRPr="001640EB">
        <w:t>социальной</w:t>
      </w:r>
      <w:r w:rsidRPr="001640EB">
        <w:rPr>
          <w:spacing w:val="1"/>
        </w:rPr>
        <w:t xml:space="preserve"> </w:t>
      </w:r>
      <w:r w:rsidRPr="001640EB">
        <w:t>успешности</w:t>
      </w:r>
      <w:r w:rsidRPr="001640EB">
        <w:rPr>
          <w:spacing w:val="1"/>
        </w:rPr>
        <w:t xml:space="preserve"> </w:t>
      </w:r>
      <w:r w:rsidRPr="001640EB">
        <w:t>и</w:t>
      </w:r>
      <w:r w:rsidRPr="001640EB">
        <w:rPr>
          <w:spacing w:val="1"/>
        </w:rPr>
        <w:t xml:space="preserve"> </w:t>
      </w:r>
      <w:r w:rsidRPr="001640EB">
        <w:t>проявлений</w:t>
      </w:r>
      <w:r w:rsidRPr="001640EB">
        <w:rPr>
          <w:spacing w:val="1"/>
        </w:rPr>
        <w:t xml:space="preserve"> </w:t>
      </w:r>
      <w:r w:rsidRPr="001640EB">
        <w:t>активной</w:t>
      </w:r>
      <w:r w:rsidRPr="001640EB">
        <w:rPr>
          <w:spacing w:val="1"/>
        </w:rPr>
        <w:t xml:space="preserve"> </w:t>
      </w:r>
      <w:r w:rsidRPr="001640EB">
        <w:t>жизненной</w:t>
      </w:r>
      <w:r w:rsidRPr="001640EB">
        <w:rPr>
          <w:spacing w:val="1"/>
        </w:rPr>
        <w:t xml:space="preserve"> </w:t>
      </w:r>
      <w:r w:rsidRPr="001640EB">
        <w:t>позиции</w:t>
      </w:r>
      <w:r w:rsidRPr="001640EB">
        <w:rPr>
          <w:spacing w:val="2"/>
        </w:rPr>
        <w:t xml:space="preserve"> </w:t>
      </w:r>
      <w:r w:rsidRPr="001640EB">
        <w:t>обучающихся.</w:t>
      </w:r>
    </w:p>
    <w:p w:rsidR="001640EB" w:rsidRPr="001640EB" w:rsidRDefault="001640EB" w:rsidP="001640EB">
      <w:pPr>
        <w:pStyle w:val="a7"/>
        <w:ind w:left="284" w:right="564" w:firstLine="0"/>
      </w:pPr>
      <w:r w:rsidRPr="001640EB">
        <w:t>Система</w:t>
      </w:r>
      <w:r w:rsidRPr="001640EB">
        <w:rPr>
          <w:spacing w:val="1"/>
        </w:rPr>
        <w:t xml:space="preserve"> </w:t>
      </w:r>
      <w:r w:rsidRPr="001640EB">
        <w:t>поощрения</w:t>
      </w:r>
      <w:r w:rsidRPr="001640EB">
        <w:rPr>
          <w:spacing w:val="1"/>
        </w:rPr>
        <w:t xml:space="preserve"> </w:t>
      </w:r>
      <w:r w:rsidRPr="001640EB">
        <w:t>проявлений</w:t>
      </w:r>
      <w:r w:rsidRPr="001640EB">
        <w:rPr>
          <w:spacing w:val="1"/>
        </w:rPr>
        <w:t xml:space="preserve"> </w:t>
      </w:r>
      <w:r w:rsidRPr="001640EB">
        <w:t>активной</w:t>
      </w:r>
      <w:r w:rsidRPr="001640EB">
        <w:rPr>
          <w:spacing w:val="1"/>
        </w:rPr>
        <w:t xml:space="preserve"> </w:t>
      </w:r>
      <w:r w:rsidRPr="001640EB">
        <w:t>жизненной</w:t>
      </w:r>
      <w:r w:rsidRPr="001640EB">
        <w:rPr>
          <w:spacing w:val="1"/>
        </w:rPr>
        <w:t xml:space="preserve"> </w:t>
      </w:r>
      <w:r w:rsidRPr="001640EB">
        <w:t>позиции</w:t>
      </w:r>
      <w:r w:rsidRPr="001640EB">
        <w:rPr>
          <w:spacing w:val="1"/>
        </w:rPr>
        <w:t xml:space="preserve"> </w:t>
      </w:r>
      <w:r w:rsidRPr="001640EB">
        <w:t>и</w:t>
      </w:r>
      <w:r w:rsidRPr="001640EB">
        <w:rPr>
          <w:spacing w:val="1"/>
        </w:rPr>
        <w:t xml:space="preserve"> </w:t>
      </w:r>
      <w:r w:rsidRPr="001640EB">
        <w:t>социальной</w:t>
      </w:r>
      <w:r w:rsidRPr="001640EB">
        <w:rPr>
          <w:spacing w:val="1"/>
        </w:rPr>
        <w:t xml:space="preserve"> </w:t>
      </w:r>
      <w:r w:rsidRPr="001640EB">
        <w:t>успешности</w:t>
      </w:r>
      <w:r w:rsidRPr="001640EB">
        <w:rPr>
          <w:spacing w:val="1"/>
        </w:rPr>
        <w:t xml:space="preserve"> </w:t>
      </w:r>
      <w:r w:rsidRPr="001640EB">
        <w:t>обучающихся</w:t>
      </w:r>
      <w:r w:rsidRPr="001640EB">
        <w:rPr>
          <w:spacing w:val="1"/>
        </w:rPr>
        <w:t xml:space="preserve"> </w:t>
      </w:r>
      <w:r w:rsidRPr="001640EB">
        <w:t>призвана</w:t>
      </w:r>
      <w:r w:rsidRPr="001640EB">
        <w:rPr>
          <w:spacing w:val="1"/>
        </w:rPr>
        <w:t xml:space="preserve"> </w:t>
      </w:r>
      <w:r w:rsidRPr="001640EB">
        <w:t>способствовать</w:t>
      </w:r>
      <w:r w:rsidRPr="001640EB">
        <w:rPr>
          <w:spacing w:val="1"/>
        </w:rPr>
        <w:t xml:space="preserve"> </w:t>
      </w:r>
      <w:r w:rsidRPr="001640EB">
        <w:t>формированию</w:t>
      </w:r>
      <w:r w:rsidRPr="001640EB">
        <w:rPr>
          <w:spacing w:val="1"/>
        </w:rPr>
        <w:t xml:space="preserve"> </w:t>
      </w:r>
      <w:r w:rsidRPr="001640EB">
        <w:t>у</w:t>
      </w:r>
      <w:r w:rsidRPr="001640EB">
        <w:rPr>
          <w:spacing w:val="1"/>
        </w:rPr>
        <w:t xml:space="preserve"> </w:t>
      </w:r>
      <w:r w:rsidRPr="001640EB">
        <w:t>обучающихся</w:t>
      </w:r>
      <w:r w:rsidRPr="001640EB">
        <w:rPr>
          <w:spacing w:val="1"/>
        </w:rPr>
        <w:t xml:space="preserve"> </w:t>
      </w:r>
      <w:r w:rsidRPr="001640EB">
        <w:t>ориентации</w:t>
      </w:r>
      <w:r w:rsidRPr="001640EB">
        <w:rPr>
          <w:spacing w:val="-11"/>
        </w:rPr>
        <w:t xml:space="preserve"> </w:t>
      </w:r>
      <w:r w:rsidRPr="001640EB">
        <w:t>на</w:t>
      </w:r>
      <w:r w:rsidRPr="001640EB">
        <w:rPr>
          <w:spacing w:val="-8"/>
        </w:rPr>
        <w:t xml:space="preserve"> </w:t>
      </w:r>
      <w:r w:rsidRPr="001640EB">
        <w:t>активную</w:t>
      </w:r>
      <w:r w:rsidRPr="001640EB">
        <w:rPr>
          <w:spacing w:val="-9"/>
        </w:rPr>
        <w:t xml:space="preserve"> </w:t>
      </w:r>
      <w:r w:rsidRPr="001640EB">
        <w:t>жизненную</w:t>
      </w:r>
      <w:r w:rsidRPr="001640EB">
        <w:rPr>
          <w:spacing w:val="-9"/>
        </w:rPr>
        <w:t xml:space="preserve"> </w:t>
      </w:r>
      <w:r w:rsidRPr="001640EB">
        <w:t>позицию,</w:t>
      </w:r>
      <w:r w:rsidRPr="001640EB">
        <w:rPr>
          <w:spacing w:val="-10"/>
        </w:rPr>
        <w:t xml:space="preserve"> </w:t>
      </w:r>
      <w:r w:rsidRPr="001640EB">
        <w:t>инициативность,</w:t>
      </w:r>
      <w:r w:rsidRPr="001640EB">
        <w:rPr>
          <w:spacing w:val="-10"/>
        </w:rPr>
        <w:t xml:space="preserve"> </w:t>
      </w:r>
      <w:r w:rsidRPr="001640EB">
        <w:t>максимально</w:t>
      </w:r>
      <w:r w:rsidRPr="001640EB">
        <w:rPr>
          <w:spacing w:val="-8"/>
        </w:rPr>
        <w:t xml:space="preserve"> </w:t>
      </w:r>
      <w:r w:rsidRPr="001640EB">
        <w:t>вовлекать</w:t>
      </w:r>
      <w:r w:rsidRPr="001640EB">
        <w:rPr>
          <w:spacing w:val="-5"/>
        </w:rPr>
        <w:t xml:space="preserve"> </w:t>
      </w:r>
      <w:r w:rsidRPr="001640EB">
        <w:t>их</w:t>
      </w:r>
      <w:r w:rsidRPr="001640EB">
        <w:rPr>
          <w:spacing w:val="-57"/>
        </w:rPr>
        <w:t xml:space="preserve"> </w:t>
      </w:r>
      <w:r w:rsidRPr="001640EB">
        <w:t>в</w:t>
      </w:r>
      <w:r w:rsidRPr="001640EB">
        <w:rPr>
          <w:spacing w:val="1"/>
        </w:rPr>
        <w:t xml:space="preserve"> </w:t>
      </w:r>
      <w:r w:rsidRPr="001640EB">
        <w:t>совместную</w:t>
      </w:r>
      <w:r w:rsidRPr="001640EB">
        <w:rPr>
          <w:spacing w:val="1"/>
        </w:rPr>
        <w:t xml:space="preserve"> </w:t>
      </w:r>
      <w:r w:rsidRPr="001640EB">
        <w:t>деятельность</w:t>
      </w:r>
      <w:r w:rsidRPr="001640EB">
        <w:rPr>
          <w:spacing w:val="1"/>
        </w:rPr>
        <w:t xml:space="preserve"> </w:t>
      </w:r>
      <w:r w:rsidRPr="001640EB">
        <w:t>в</w:t>
      </w:r>
      <w:r w:rsidRPr="001640EB">
        <w:rPr>
          <w:spacing w:val="1"/>
        </w:rPr>
        <w:t xml:space="preserve"> </w:t>
      </w:r>
      <w:r w:rsidRPr="001640EB">
        <w:t>воспитательных</w:t>
      </w:r>
      <w:r w:rsidRPr="001640EB">
        <w:rPr>
          <w:spacing w:val="1"/>
        </w:rPr>
        <w:t xml:space="preserve"> </w:t>
      </w:r>
      <w:r w:rsidRPr="001640EB">
        <w:t>целях.</w:t>
      </w:r>
      <w:r w:rsidRPr="001640EB">
        <w:rPr>
          <w:spacing w:val="1"/>
        </w:rPr>
        <w:t xml:space="preserve"> </w:t>
      </w:r>
      <w:r w:rsidRPr="001640EB">
        <w:t>Система</w:t>
      </w:r>
      <w:r w:rsidRPr="001640EB">
        <w:rPr>
          <w:spacing w:val="1"/>
        </w:rPr>
        <w:t xml:space="preserve"> </w:t>
      </w:r>
      <w:r w:rsidRPr="001640EB">
        <w:t>проявлений</w:t>
      </w:r>
      <w:r w:rsidRPr="001640EB">
        <w:rPr>
          <w:spacing w:val="1"/>
        </w:rPr>
        <w:t xml:space="preserve"> </w:t>
      </w:r>
      <w:r w:rsidRPr="001640EB">
        <w:t>активной</w:t>
      </w:r>
      <w:r w:rsidRPr="001640EB">
        <w:rPr>
          <w:spacing w:val="1"/>
        </w:rPr>
        <w:t xml:space="preserve"> </w:t>
      </w:r>
      <w:r w:rsidRPr="001640EB">
        <w:t>жизненной</w:t>
      </w:r>
      <w:r w:rsidRPr="001640EB">
        <w:rPr>
          <w:spacing w:val="1"/>
        </w:rPr>
        <w:t xml:space="preserve"> </w:t>
      </w:r>
      <w:r w:rsidRPr="001640EB">
        <w:t>позиции</w:t>
      </w:r>
      <w:r w:rsidRPr="001640EB">
        <w:rPr>
          <w:spacing w:val="1"/>
        </w:rPr>
        <w:t xml:space="preserve"> </w:t>
      </w:r>
      <w:r w:rsidRPr="001640EB">
        <w:t>и</w:t>
      </w:r>
      <w:r w:rsidRPr="001640EB">
        <w:rPr>
          <w:spacing w:val="1"/>
        </w:rPr>
        <w:t xml:space="preserve"> </w:t>
      </w:r>
      <w:r w:rsidRPr="001640EB">
        <w:t>поощрения</w:t>
      </w:r>
      <w:r w:rsidRPr="001640EB">
        <w:rPr>
          <w:spacing w:val="1"/>
        </w:rPr>
        <w:t xml:space="preserve"> </w:t>
      </w:r>
      <w:r w:rsidRPr="001640EB">
        <w:t>социальной</w:t>
      </w:r>
      <w:r w:rsidRPr="001640EB">
        <w:rPr>
          <w:spacing w:val="1"/>
        </w:rPr>
        <w:t xml:space="preserve"> </w:t>
      </w:r>
      <w:r w:rsidRPr="001640EB">
        <w:t>успешности</w:t>
      </w:r>
      <w:r w:rsidRPr="001640EB">
        <w:rPr>
          <w:spacing w:val="1"/>
        </w:rPr>
        <w:t xml:space="preserve"> </w:t>
      </w:r>
      <w:r w:rsidRPr="001640EB">
        <w:t>обучающихся</w:t>
      </w:r>
      <w:r w:rsidRPr="001640EB">
        <w:rPr>
          <w:spacing w:val="1"/>
        </w:rPr>
        <w:t xml:space="preserve"> </w:t>
      </w:r>
      <w:r w:rsidRPr="001640EB">
        <w:t>строится</w:t>
      </w:r>
      <w:r w:rsidRPr="001640EB">
        <w:rPr>
          <w:spacing w:val="1"/>
        </w:rPr>
        <w:t xml:space="preserve"> </w:t>
      </w:r>
      <w:r w:rsidRPr="001640EB">
        <w:t>на</w:t>
      </w:r>
      <w:r w:rsidRPr="001640EB">
        <w:rPr>
          <w:spacing w:val="1"/>
        </w:rPr>
        <w:t xml:space="preserve"> </w:t>
      </w:r>
      <w:r w:rsidRPr="001640EB">
        <w:t>принципах:</w:t>
      </w:r>
    </w:p>
    <w:p w:rsidR="00FB08FC" w:rsidRDefault="001640EB" w:rsidP="00FB08FC">
      <w:pPr>
        <w:pStyle w:val="a7"/>
        <w:tabs>
          <w:tab w:val="left" w:pos="3473"/>
          <w:tab w:val="left" w:pos="5091"/>
          <w:tab w:val="left" w:pos="5126"/>
          <w:tab w:val="left" w:pos="5685"/>
          <w:tab w:val="left" w:pos="6297"/>
          <w:tab w:val="left" w:pos="7110"/>
          <w:tab w:val="left" w:pos="8263"/>
          <w:tab w:val="left" w:pos="8899"/>
          <w:tab w:val="left" w:pos="9223"/>
        </w:tabs>
        <w:ind w:left="284" w:right="566" w:firstLine="0"/>
      </w:pPr>
      <w:r w:rsidRPr="001640EB">
        <w:rPr>
          <w:noProof/>
          <w:lang w:eastAsia="ru-RU"/>
        </w:rPr>
        <w:lastRenderedPageBreak/>
        <w:drawing>
          <wp:anchor distT="0" distB="0" distL="0" distR="0" simplePos="0" relativeHeight="251678720" behindDoc="1" locked="0" layoutInCell="1" allowOverlap="1" wp14:anchorId="6256A00C" wp14:editId="3046D82F">
            <wp:simplePos x="0" y="0"/>
            <wp:positionH relativeFrom="page">
              <wp:posOffset>1530985</wp:posOffset>
            </wp:positionH>
            <wp:positionV relativeFrom="paragraph">
              <wp:posOffset>5080</wp:posOffset>
            </wp:positionV>
            <wp:extent cx="237490" cy="167640"/>
            <wp:effectExtent l="0" t="0" r="0" b="3810"/>
            <wp:wrapNone/>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490" cy="167640"/>
                    </a:xfrm>
                    <a:prstGeom prst="rect">
                      <a:avLst/>
                    </a:prstGeom>
                    <a:noFill/>
                  </pic:spPr>
                </pic:pic>
              </a:graphicData>
            </a:graphic>
            <wp14:sizeRelH relativeFrom="page">
              <wp14:pctWidth>0</wp14:pctWidth>
            </wp14:sizeRelH>
            <wp14:sizeRelV relativeFrom="page">
              <wp14:pctHeight>0</wp14:pctHeight>
            </wp14:sizeRelV>
          </wp:anchor>
        </w:drawing>
      </w:r>
      <w:r w:rsidR="00DE7614">
        <w:t xml:space="preserve">                    </w:t>
      </w:r>
      <w:r w:rsidRPr="001640EB">
        <w:t>публичности, открытости поощрений (информирование всех обучающихся о</w:t>
      </w:r>
      <w:r w:rsidRPr="001640EB">
        <w:rPr>
          <w:spacing w:val="-57"/>
        </w:rPr>
        <w:t xml:space="preserve"> </w:t>
      </w:r>
      <w:r w:rsidRPr="001640EB">
        <w:t>награждении,</w:t>
      </w:r>
      <w:r w:rsidRPr="001640EB">
        <w:rPr>
          <w:spacing w:val="-11"/>
        </w:rPr>
        <w:t xml:space="preserve"> </w:t>
      </w:r>
      <w:r w:rsidRPr="001640EB">
        <w:t>проведение</w:t>
      </w:r>
      <w:r w:rsidRPr="001640EB">
        <w:rPr>
          <w:spacing w:val="-10"/>
        </w:rPr>
        <w:t xml:space="preserve"> </w:t>
      </w:r>
      <w:r w:rsidRPr="001640EB">
        <w:t>награждений</w:t>
      </w:r>
      <w:r w:rsidRPr="001640EB">
        <w:rPr>
          <w:spacing w:val="-8"/>
        </w:rPr>
        <w:t xml:space="preserve"> </w:t>
      </w:r>
      <w:r w:rsidRPr="001640EB">
        <w:t>в</w:t>
      </w:r>
      <w:r w:rsidRPr="001640EB">
        <w:rPr>
          <w:spacing w:val="-12"/>
        </w:rPr>
        <w:t xml:space="preserve"> </w:t>
      </w:r>
      <w:r w:rsidRPr="001640EB">
        <w:t>присутствии</w:t>
      </w:r>
      <w:r w:rsidRPr="001640EB">
        <w:rPr>
          <w:spacing w:val="-8"/>
        </w:rPr>
        <w:t xml:space="preserve"> </w:t>
      </w:r>
      <w:r w:rsidRPr="001640EB">
        <w:t>значительного</w:t>
      </w:r>
      <w:r w:rsidRPr="001640EB">
        <w:rPr>
          <w:spacing w:val="-5"/>
        </w:rPr>
        <w:t xml:space="preserve"> </w:t>
      </w:r>
      <w:r w:rsidRPr="001640EB">
        <w:t>числа</w:t>
      </w:r>
      <w:r w:rsidRPr="001640EB">
        <w:rPr>
          <w:spacing w:val="-13"/>
        </w:rPr>
        <w:t xml:space="preserve"> </w:t>
      </w:r>
      <w:r w:rsidRPr="001640EB">
        <w:t xml:space="preserve">обучающихся);                                                 </w:t>
      </w:r>
    </w:p>
    <w:p w:rsidR="001640EB" w:rsidRPr="001640EB" w:rsidRDefault="001640EB" w:rsidP="00FB08FC">
      <w:pPr>
        <w:pStyle w:val="a7"/>
        <w:tabs>
          <w:tab w:val="left" w:pos="3473"/>
          <w:tab w:val="left" w:pos="5091"/>
          <w:tab w:val="left" w:pos="5126"/>
          <w:tab w:val="left" w:pos="5685"/>
          <w:tab w:val="left" w:pos="6297"/>
          <w:tab w:val="left" w:pos="7110"/>
          <w:tab w:val="left" w:pos="8263"/>
          <w:tab w:val="left" w:pos="8899"/>
          <w:tab w:val="left" w:pos="9223"/>
        </w:tabs>
        <w:ind w:left="0" w:right="566" w:firstLine="0"/>
      </w:pPr>
      <w:r w:rsidRPr="001640EB">
        <w:t xml:space="preserve">    </w:t>
      </w:r>
      <w:r w:rsidRPr="001640EB">
        <w:rPr>
          <w:noProof/>
          <w:position w:val="-4"/>
          <w:lang w:eastAsia="ru-RU"/>
        </w:rPr>
        <w:drawing>
          <wp:inline distT="0" distB="0" distL="0" distR="0" wp14:anchorId="52DAB7FA" wp14:editId="2BD0CE0F">
            <wp:extent cx="237490" cy="17589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7490" cy="175895"/>
                    </a:xfrm>
                    <a:prstGeom prst="rect">
                      <a:avLst/>
                    </a:prstGeom>
                    <a:noFill/>
                    <a:ln>
                      <a:noFill/>
                    </a:ln>
                  </pic:spPr>
                </pic:pic>
              </a:graphicData>
            </a:graphic>
          </wp:inline>
        </w:drawing>
      </w:r>
      <w:r w:rsidR="00DE7614">
        <w:t xml:space="preserve">соответствия артефактов и процедур награждения </w:t>
      </w:r>
      <w:r w:rsidRPr="001640EB">
        <w:t>укладу</w:t>
      </w:r>
      <w:r w:rsidRPr="001640EB">
        <w:rPr>
          <w:spacing w:val="1"/>
        </w:rPr>
        <w:t xml:space="preserve"> </w:t>
      </w:r>
      <w:r w:rsidRPr="001640EB">
        <w:t>об</w:t>
      </w:r>
      <w:r w:rsidR="00DE7614">
        <w:t>щеобразовательной</w:t>
      </w:r>
      <w:r w:rsidR="00DE7614">
        <w:tab/>
        <w:t>организации,</w:t>
      </w:r>
      <w:r w:rsidR="00DE7614">
        <w:tab/>
        <w:t>качеству воспитывающей</w:t>
      </w:r>
      <w:r w:rsidR="00DE7614">
        <w:tab/>
        <w:t xml:space="preserve">среды, </w:t>
      </w:r>
      <w:r w:rsidRPr="001640EB">
        <w:t>символике</w:t>
      </w:r>
    </w:p>
    <w:p w:rsidR="001640EB" w:rsidRPr="001640EB" w:rsidRDefault="001640EB" w:rsidP="001640EB">
      <w:pPr>
        <w:pStyle w:val="a7"/>
        <w:ind w:left="284" w:firstLine="0"/>
      </w:pPr>
      <w:r w:rsidRPr="001640EB">
        <w:t>общеобразовательной</w:t>
      </w:r>
      <w:r w:rsidRPr="001640EB">
        <w:rPr>
          <w:spacing w:val="-8"/>
        </w:rPr>
        <w:t xml:space="preserve"> </w:t>
      </w:r>
      <w:r w:rsidRPr="001640EB">
        <w:t>организации;</w:t>
      </w:r>
    </w:p>
    <w:p w:rsidR="001640EB" w:rsidRPr="001640EB" w:rsidRDefault="001640EB" w:rsidP="001640EB">
      <w:pPr>
        <w:pStyle w:val="a7"/>
        <w:ind w:left="284" w:right="576" w:firstLine="0"/>
      </w:pPr>
      <w:r w:rsidRPr="001640EB">
        <w:rPr>
          <w:noProof/>
          <w:position w:val="-4"/>
          <w:lang w:eastAsia="ru-RU"/>
        </w:rPr>
        <w:drawing>
          <wp:inline distT="0" distB="0" distL="0" distR="0" wp14:anchorId="69FB2342" wp14:editId="62848BE4">
            <wp:extent cx="237490" cy="17589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7490" cy="175895"/>
                    </a:xfrm>
                    <a:prstGeom prst="rect">
                      <a:avLst/>
                    </a:prstGeom>
                    <a:noFill/>
                    <a:ln>
                      <a:noFill/>
                    </a:ln>
                  </pic:spPr>
                </pic:pic>
              </a:graphicData>
            </a:graphic>
          </wp:inline>
        </w:drawing>
      </w:r>
      <w:r w:rsidRPr="001640EB">
        <w:rPr>
          <w:sz w:val="20"/>
        </w:rPr>
        <w:t xml:space="preserve">      </w:t>
      </w:r>
      <w:r w:rsidRPr="001640EB">
        <w:rPr>
          <w:spacing w:val="-19"/>
          <w:sz w:val="20"/>
        </w:rPr>
        <w:t xml:space="preserve"> </w:t>
      </w:r>
      <w:r w:rsidRPr="001640EB">
        <w:t>прозрачности</w:t>
      </w:r>
      <w:r w:rsidRPr="001640EB">
        <w:rPr>
          <w:spacing w:val="1"/>
        </w:rPr>
        <w:t xml:space="preserve"> </w:t>
      </w:r>
      <w:r w:rsidRPr="001640EB">
        <w:t>правил</w:t>
      </w:r>
      <w:r w:rsidRPr="001640EB">
        <w:rPr>
          <w:spacing w:val="1"/>
        </w:rPr>
        <w:t xml:space="preserve"> </w:t>
      </w:r>
      <w:r w:rsidRPr="001640EB">
        <w:t>поощрения</w:t>
      </w:r>
      <w:r w:rsidRPr="001640EB">
        <w:rPr>
          <w:spacing w:val="1"/>
        </w:rPr>
        <w:t xml:space="preserve"> </w:t>
      </w:r>
      <w:r w:rsidRPr="001640EB">
        <w:t>(наличие</w:t>
      </w:r>
      <w:r w:rsidRPr="001640EB">
        <w:rPr>
          <w:spacing w:val="1"/>
        </w:rPr>
        <w:t xml:space="preserve"> </w:t>
      </w:r>
      <w:r w:rsidRPr="001640EB">
        <w:t>положения</w:t>
      </w:r>
      <w:r w:rsidRPr="001640EB">
        <w:rPr>
          <w:spacing w:val="1"/>
        </w:rPr>
        <w:t xml:space="preserve"> </w:t>
      </w:r>
      <w:r w:rsidRPr="001640EB">
        <w:t>о</w:t>
      </w:r>
      <w:r w:rsidRPr="001640EB">
        <w:rPr>
          <w:spacing w:val="1"/>
        </w:rPr>
        <w:t xml:space="preserve"> </w:t>
      </w:r>
      <w:r w:rsidRPr="001640EB">
        <w:t>награждениях,</w:t>
      </w:r>
      <w:r w:rsidRPr="001640EB">
        <w:rPr>
          <w:spacing w:val="1"/>
        </w:rPr>
        <w:t xml:space="preserve"> </w:t>
      </w:r>
      <w:r w:rsidRPr="001640EB">
        <w:t>неукоснительное следование порядку, зафиксированному в этом документе, соблюдение</w:t>
      </w:r>
      <w:r w:rsidRPr="001640EB">
        <w:rPr>
          <w:spacing w:val="1"/>
        </w:rPr>
        <w:t xml:space="preserve"> </w:t>
      </w:r>
      <w:r w:rsidRPr="001640EB">
        <w:t>справедливости</w:t>
      </w:r>
      <w:r w:rsidRPr="001640EB">
        <w:rPr>
          <w:spacing w:val="2"/>
        </w:rPr>
        <w:t xml:space="preserve"> </w:t>
      </w:r>
      <w:r w:rsidRPr="001640EB">
        <w:t>при</w:t>
      </w:r>
      <w:r w:rsidRPr="001640EB">
        <w:rPr>
          <w:spacing w:val="3"/>
        </w:rPr>
        <w:t xml:space="preserve"> </w:t>
      </w:r>
      <w:r w:rsidRPr="001640EB">
        <w:t>выдвижении</w:t>
      </w:r>
      <w:r w:rsidRPr="001640EB">
        <w:rPr>
          <w:spacing w:val="-3"/>
        </w:rPr>
        <w:t xml:space="preserve"> </w:t>
      </w:r>
      <w:r w:rsidRPr="001640EB">
        <w:t>кандидатур);</w:t>
      </w:r>
    </w:p>
    <w:p w:rsidR="001640EB" w:rsidRPr="001640EB" w:rsidRDefault="001640EB" w:rsidP="001640EB">
      <w:pPr>
        <w:pStyle w:val="a7"/>
        <w:ind w:left="284" w:right="562" w:firstLine="0"/>
      </w:pPr>
      <w:r w:rsidRPr="001640EB">
        <w:rPr>
          <w:noProof/>
          <w:position w:val="-4"/>
          <w:lang w:eastAsia="ru-RU"/>
        </w:rPr>
        <w:drawing>
          <wp:inline distT="0" distB="0" distL="0" distR="0" wp14:anchorId="11F79FC5" wp14:editId="63B8F84B">
            <wp:extent cx="237490" cy="17589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7490" cy="175895"/>
                    </a:xfrm>
                    <a:prstGeom prst="rect">
                      <a:avLst/>
                    </a:prstGeom>
                    <a:noFill/>
                    <a:ln>
                      <a:noFill/>
                    </a:ln>
                  </pic:spPr>
                </pic:pic>
              </a:graphicData>
            </a:graphic>
          </wp:inline>
        </w:drawing>
      </w:r>
      <w:r w:rsidRPr="001640EB">
        <w:rPr>
          <w:sz w:val="20"/>
        </w:rPr>
        <w:t xml:space="preserve">      </w:t>
      </w:r>
      <w:r w:rsidRPr="001640EB">
        <w:rPr>
          <w:spacing w:val="-19"/>
          <w:sz w:val="20"/>
        </w:rPr>
        <w:t xml:space="preserve"> </w:t>
      </w:r>
      <w:r w:rsidRPr="001640EB">
        <w:t>регулирования</w:t>
      </w:r>
      <w:r w:rsidRPr="001640EB">
        <w:rPr>
          <w:spacing w:val="1"/>
        </w:rPr>
        <w:t xml:space="preserve"> </w:t>
      </w:r>
      <w:r w:rsidRPr="001640EB">
        <w:t>частоты</w:t>
      </w:r>
      <w:r w:rsidRPr="001640EB">
        <w:rPr>
          <w:spacing w:val="1"/>
        </w:rPr>
        <w:t xml:space="preserve"> </w:t>
      </w:r>
      <w:r w:rsidRPr="001640EB">
        <w:t>награждений</w:t>
      </w:r>
      <w:r w:rsidRPr="001640EB">
        <w:rPr>
          <w:spacing w:val="1"/>
        </w:rPr>
        <w:t xml:space="preserve"> </w:t>
      </w:r>
      <w:r w:rsidRPr="001640EB">
        <w:t>(недопущение</w:t>
      </w:r>
      <w:r w:rsidRPr="001640EB">
        <w:rPr>
          <w:spacing w:val="1"/>
        </w:rPr>
        <w:t xml:space="preserve"> </w:t>
      </w:r>
      <w:r w:rsidRPr="001640EB">
        <w:t>избыточности</w:t>
      </w:r>
      <w:r w:rsidRPr="001640EB">
        <w:rPr>
          <w:spacing w:val="1"/>
        </w:rPr>
        <w:t xml:space="preserve"> </w:t>
      </w:r>
      <w:r w:rsidRPr="001640EB">
        <w:t>в</w:t>
      </w:r>
      <w:r w:rsidRPr="001640EB">
        <w:rPr>
          <w:spacing w:val="-57"/>
        </w:rPr>
        <w:t xml:space="preserve"> </w:t>
      </w:r>
      <w:r w:rsidRPr="001640EB">
        <w:t>поощрениях,</w:t>
      </w:r>
      <w:r w:rsidRPr="001640EB">
        <w:rPr>
          <w:spacing w:val="3"/>
        </w:rPr>
        <w:t xml:space="preserve"> </w:t>
      </w:r>
      <w:r w:rsidRPr="001640EB">
        <w:t>чрезмерно</w:t>
      </w:r>
      <w:r w:rsidRPr="001640EB">
        <w:rPr>
          <w:spacing w:val="2"/>
        </w:rPr>
        <w:t xml:space="preserve"> </w:t>
      </w:r>
      <w:r w:rsidRPr="001640EB">
        <w:t>больших</w:t>
      </w:r>
      <w:r w:rsidRPr="001640EB">
        <w:rPr>
          <w:spacing w:val="-4"/>
        </w:rPr>
        <w:t xml:space="preserve"> </w:t>
      </w:r>
      <w:r w:rsidRPr="001640EB">
        <w:t>групп</w:t>
      </w:r>
      <w:r w:rsidRPr="001640EB">
        <w:rPr>
          <w:spacing w:val="3"/>
        </w:rPr>
        <w:t xml:space="preserve"> </w:t>
      </w:r>
      <w:r w:rsidRPr="001640EB">
        <w:t>поощряемых</w:t>
      </w:r>
      <w:r w:rsidRPr="001640EB">
        <w:rPr>
          <w:spacing w:val="-4"/>
        </w:rPr>
        <w:t xml:space="preserve"> </w:t>
      </w:r>
      <w:r w:rsidRPr="001640EB">
        <w:t>и</w:t>
      </w:r>
      <w:r w:rsidRPr="001640EB">
        <w:rPr>
          <w:spacing w:val="3"/>
        </w:rPr>
        <w:t xml:space="preserve"> </w:t>
      </w:r>
      <w:r w:rsidRPr="001640EB">
        <w:t>т.</w:t>
      </w:r>
      <w:r w:rsidRPr="001640EB">
        <w:rPr>
          <w:spacing w:val="3"/>
        </w:rPr>
        <w:t xml:space="preserve"> </w:t>
      </w:r>
      <w:r w:rsidRPr="001640EB">
        <w:t>п.);</w:t>
      </w:r>
    </w:p>
    <w:p w:rsidR="001640EB" w:rsidRPr="001640EB" w:rsidRDefault="001640EB" w:rsidP="001640EB">
      <w:pPr>
        <w:pStyle w:val="a7"/>
        <w:ind w:left="284" w:right="562" w:firstLine="0"/>
      </w:pPr>
      <w:r w:rsidRPr="001640EB">
        <w:rPr>
          <w:noProof/>
          <w:position w:val="-4"/>
          <w:lang w:eastAsia="ru-RU"/>
        </w:rPr>
        <w:drawing>
          <wp:inline distT="0" distB="0" distL="0" distR="0" wp14:anchorId="4A1A4A22" wp14:editId="6D9AE1FA">
            <wp:extent cx="237490" cy="17589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7490" cy="175895"/>
                    </a:xfrm>
                    <a:prstGeom prst="rect">
                      <a:avLst/>
                    </a:prstGeom>
                    <a:noFill/>
                    <a:ln>
                      <a:noFill/>
                    </a:ln>
                  </pic:spPr>
                </pic:pic>
              </a:graphicData>
            </a:graphic>
          </wp:inline>
        </w:drawing>
      </w:r>
      <w:r w:rsidRPr="001640EB">
        <w:rPr>
          <w:sz w:val="20"/>
        </w:rPr>
        <w:t xml:space="preserve">      </w:t>
      </w:r>
      <w:r w:rsidRPr="001640EB">
        <w:rPr>
          <w:spacing w:val="-19"/>
          <w:sz w:val="20"/>
        </w:rPr>
        <w:t xml:space="preserve"> </w:t>
      </w:r>
      <w:r w:rsidRPr="001640EB">
        <w:t>сочетания</w:t>
      </w:r>
      <w:r w:rsidRPr="001640EB">
        <w:rPr>
          <w:spacing w:val="1"/>
        </w:rPr>
        <w:t xml:space="preserve"> </w:t>
      </w:r>
      <w:r w:rsidRPr="001640EB">
        <w:t>индивидуального</w:t>
      </w:r>
      <w:r w:rsidRPr="001640EB">
        <w:rPr>
          <w:spacing w:val="1"/>
        </w:rPr>
        <w:t xml:space="preserve"> </w:t>
      </w:r>
      <w:r w:rsidRPr="001640EB">
        <w:t>и</w:t>
      </w:r>
      <w:r w:rsidRPr="001640EB">
        <w:rPr>
          <w:spacing w:val="1"/>
        </w:rPr>
        <w:t xml:space="preserve"> </w:t>
      </w:r>
      <w:r w:rsidRPr="001640EB">
        <w:t>коллективного</w:t>
      </w:r>
      <w:r w:rsidRPr="001640EB">
        <w:rPr>
          <w:spacing w:val="1"/>
        </w:rPr>
        <w:t xml:space="preserve"> </w:t>
      </w:r>
      <w:r w:rsidRPr="001640EB">
        <w:t>поощрения</w:t>
      </w:r>
      <w:r w:rsidRPr="001640EB">
        <w:rPr>
          <w:spacing w:val="1"/>
        </w:rPr>
        <w:t xml:space="preserve"> </w:t>
      </w:r>
      <w:r w:rsidRPr="001640EB">
        <w:t>(использование</w:t>
      </w:r>
      <w:r w:rsidRPr="001640EB">
        <w:rPr>
          <w:spacing w:val="1"/>
        </w:rPr>
        <w:t xml:space="preserve"> </w:t>
      </w:r>
      <w:r w:rsidRPr="001640EB">
        <w:t>индивидуальных</w:t>
      </w:r>
      <w:r w:rsidRPr="001640EB">
        <w:rPr>
          <w:spacing w:val="1"/>
        </w:rPr>
        <w:t xml:space="preserve"> </w:t>
      </w:r>
      <w:r w:rsidRPr="001640EB">
        <w:t>и</w:t>
      </w:r>
      <w:r w:rsidRPr="001640EB">
        <w:rPr>
          <w:spacing w:val="1"/>
        </w:rPr>
        <w:t xml:space="preserve"> </w:t>
      </w:r>
      <w:r w:rsidRPr="001640EB">
        <w:t>коллективных</w:t>
      </w:r>
      <w:r w:rsidRPr="001640EB">
        <w:rPr>
          <w:spacing w:val="1"/>
        </w:rPr>
        <w:t xml:space="preserve"> </w:t>
      </w:r>
      <w:r w:rsidRPr="001640EB">
        <w:t>наград</w:t>
      </w:r>
      <w:r w:rsidRPr="001640EB">
        <w:rPr>
          <w:spacing w:val="1"/>
        </w:rPr>
        <w:t xml:space="preserve"> </w:t>
      </w:r>
      <w:r w:rsidRPr="001640EB">
        <w:t>даёт</w:t>
      </w:r>
      <w:r w:rsidRPr="001640EB">
        <w:rPr>
          <w:spacing w:val="1"/>
        </w:rPr>
        <w:t xml:space="preserve"> </w:t>
      </w:r>
      <w:r w:rsidRPr="001640EB">
        <w:t>возможность</w:t>
      </w:r>
      <w:r w:rsidRPr="001640EB">
        <w:rPr>
          <w:spacing w:val="1"/>
        </w:rPr>
        <w:t xml:space="preserve"> </w:t>
      </w:r>
      <w:r w:rsidRPr="001640EB">
        <w:t>стимулировать</w:t>
      </w:r>
      <w:r w:rsidRPr="001640EB">
        <w:rPr>
          <w:spacing w:val="1"/>
        </w:rPr>
        <w:t xml:space="preserve"> </w:t>
      </w:r>
      <w:r w:rsidRPr="001640EB">
        <w:t>индивидуальную и коллективную активность обучающихся, преодолевать межличностные</w:t>
      </w:r>
      <w:r w:rsidRPr="001640EB">
        <w:rPr>
          <w:spacing w:val="-57"/>
        </w:rPr>
        <w:t xml:space="preserve"> </w:t>
      </w:r>
      <w:r w:rsidRPr="001640EB">
        <w:t>противоречия</w:t>
      </w:r>
      <w:r w:rsidRPr="001640EB">
        <w:rPr>
          <w:spacing w:val="-4"/>
        </w:rPr>
        <w:t xml:space="preserve"> </w:t>
      </w:r>
      <w:r w:rsidRPr="001640EB">
        <w:t>между</w:t>
      </w:r>
      <w:r w:rsidRPr="001640EB">
        <w:rPr>
          <w:spacing w:val="-9"/>
        </w:rPr>
        <w:t xml:space="preserve"> </w:t>
      </w:r>
      <w:r w:rsidRPr="001640EB">
        <w:t>обучающимися,</w:t>
      </w:r>
      <w:r w:rsidRPr="001640EB">
        <w:rPr>
          <w:spacing w:val="-2"/>
        </w:rPr>
        <w:t xml:space="preserve"> </w:t>
      </w:r>
      <w:r w:rsidRPr="001640EB">
        <w:t>получившими</w:t>
      </w:r>
      <w:r w:rsidRPr="001640EB">
        <w:rPr>
          <w:spacing w:val="-3"/>
        </w:rPr>
        <w:t xml:space="preserve"> </w:t>
      </w:r>
      <w:r w:rsidRPr="001640EB">
        <w:t>и</w:t>
      </w:r>
      <w:r w:rsidRPr="001640EB">
        <w:rPr>
          <w:spacing w:val="-2"/>
        </w:rPr>
        <w:t xml:space="preserve"> </w:t>
      </w:r>
      <w:r w:rsidRPr="001640EB">
        <w:t>не получившими</w:t>
      </w:r>
      <w:r w:rsidRPr="001640EB">
        <w:rPr>
          <w:spacing w:val="-3"/>
        </w:rPr>
        <w:t xml:space="preserve"> </w:t>
      </w:r>
      <w:r w:rsidRPr="001640EB">
        <w:t>награды);</w:t>
      </w:r>
    </w:p>
    <w:p w:rsidR="001640EB" w:rsidRPr="001640EB" w:rsidRDefault="001640EB" w:rsidP="001640EB">
      <w:pPr>
        <w:pStyle w:val="a7"/>
        <w:ind w:left="284" w:right="572" w:firstLine="0"/>
      </w:pPr>
      <w:r w:rsidRPr="001640EB">
        <w:rPr>
          <w:noProof/>
          <w:position w:val="-4"/>
          <w:lang w:eastAsia="ru-RU"/>
        </w:rPr>
        <w:drawing>
          <wp:inline distT="0" distB="0" distL="0" distR="0" wp14:anchorId="69DC15AD" wp14:editId="3B38703B">
            <wp:extent cx="237490" cy="17589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7490" cy="175895"/>
                    </a:xfrm>
                    <a:prstGeom prst="rect">
                      <a:avLst/>
                    </a:prstGeom>
                    <a:noFill/>
                    <a:ln>
                      <a:noFill/>
                    </a:ln>
                  </pic:spPr>
                </pic:pic>
              </a:graphicData>
            </a:graphic>
          </wp:inline>
        </w:drawing>
      </w:r>
      <w:r w:rsidRPr="001640EB">
        <w:rPr>
          <w:sz w:val="20"/>
        </w:rPr>
        <w:t xml:space="preserve">      </w:t>
      </w:r>
      <w:r w:rsidRPr="001640EB">
        <w:rPr>
          <w:spacing w:val="-19"/>
          <w:sz w:val="20"/>
        </w:rPr>
        <w:t xml:space="preserve"> </w:t>
      </w:r>
      <w:r w:rsidRPr="001640EB">
        <w:t>привлечения к участию в системе поощрений на всех стадиях родителей</w:t>
      </w:r>
      <w:r w:rsidRPr="001640EB">
        <w:rPr>
          <w:spacing w:val="1"/>
        </w:rPr>
        <w:t xml:space="preserve"> </w:t>
      </w:r>
      <w:r w:rsidRPr="001640EB">
        <w:t>(законных</w:t>
      </w:r>
      <w:r w:rsidRPr="001640EB">
        <w:rPr>
          <w:spacing w:val="1"/>
        </w:rPr>
        <w:t xml:space="preserve"> </w:t>
      </w:r>
      <w:r w:rsidRPr="001640EB">
        <w:t>представителей)</w:t>
      </w:r>
      <w:r w:rsidRPr="001640EB">
        <w:rPr>
          <w:spacing w:val="1"/>
        </w:rPr>
        <w:t xml:space="preserve"> </w:t>
      </w:r>
      <w:r w:rsidRPr="001640EB">
        <w:t>обучающихся,</w:t>
      </w:r>
      <w:r w:rsidRPr="001640EB">
        <w:rPr>
          <w:spacing w:val="1"/>
        </w:rPr>
        <w:t xml:space="preserve"> </w:t>
      </w:r>
      <w:r w:rsidRPr="001640EB">
        <w:t>представителей</w:t>
      </w:r>
      <w:r w:rsidRPr="001640EB">
        <w:rPr>
          <w:spacing w:val="1"/>
        </w:rPr>
        <w:t xml:space="preserve"> </w:t>
      </w:r>
      <w:r w:rsidRPr="001640EB">
        <w:t>родительского</w:t>
      </w:r>
      <w:r w:rsidRPr="001640EB">
        <w:rPr>
          <w:spacing w:val="1"/>
        </w:rPr>
        <w:t xml:space="preserve"> </w:t>
      </w:r>
      <w:r w:rsidRPr="001640EB">
        <w:t>сообщества,</w:t>
      </w:r>
      <w:r w:rsidRPr="001640EB">
        <w:rPr>
          <w:spacing w:val="1"/>
        </w:rPr>
        <w:t xml:space="preserve"> </w:t>
      </w:r>
      <w:r w:rsidRPr="001640EB">
        <w:t>самих</w:t>
      </w:r>
      <w:r w:rsidRPr="001640EB">
        <w:rPr>
          <w:spacing w:val="-12"/>
        </w:rPr>
        <w:t xml:space="preserve"> </w:t>
      </w:r>
      <w:r w:rsidRPr="001640EB">
        <w:t>обучающихся,</w:t>
      </w:r>
      <w:r w:rsidRPr="001640EB">
        <w:rPr>
          <w:spacing w:val="-6"/>
        </w:rPr>
        <w:t xml:space="preserve"> </w:t>
      </w:r>
      <w:r w:rsidRPr="001640EB">
        <w:t>их</w:t>
      </w:r>
      <w:r w:rsidRPr="001640EB">
        <w:rPr>
          <w:spacing w:val="-12"/>
        </w:rPr>
        <w:t xml:space="preserve"> </w:t>
      </w:r>
      <w:r w:rsidRPr="001640EB">
        <w:t>представителей</w:t>
      </w:r>
      <w:r w:rsidRPr="001640EB">
        <w:rPr>
          <w:spacing w:val="-6"/>
        </w:rPr>
        <w:t xml:space="preserve"> </w:t>
      </w:r>
      <w:r w:rsidRPr="001640EB">
        <w:t>(с</w:t>
      </w:r>
      <w:r w:rsidRPr="001640EB">
        <w:rPr>
          <w:spacing w:val="-3"/>
        </w:rPr>
        <w:t xml:space="preserve"> </w:t>
      </w:r>
      <w:r w:rsidRPr="001640EB">
        <w:t>учётом</w:t>
      </w:r>
      <w:r w:rsidRPr="001640EB">
        <w:rPr>
          <w:spacing w:val="-10"/>
        </w:rPr>
        <w:t xml:space="preserve"> </w:t>
      </w:r>
      <w:r w:rsidRPr="001640EB">
        <w:t>наличия</w:t>
      </w:r>
      <w:r w:rsidRPr="001640EB">
        <w:rPr>
          <w:spacing w:val="-8"/>
        </w:rPr>
        <w:t xml:space="preserve"> </w:t>
      </w:r>
      <w:r w:rsidRPr="001640EB">
        <w:t>ученического</w:t>
      </w:r>
      <w:r w:rsidRPr="001640EB">
        <w:rPr>
          <w:spacing w:val="-2"/>
        </w:rPr>
        <w:t xml:space="preserve"> </w:t>
      </w:r>
      <w:r w:rsidRPr="001640EB">
        <w:t>самоуправления),</w:t>
      </w:r>
      <w:r w:rsidRPr="001640EB">
        <w:rPr>
          <w:spacing w:val="-58"/>
        </w:rPr>
        <w:t xml:space="preserve"> </w:t>
      </w:r>
      <w:r w:rsidRPr="001640EB">
        <w:t>сторонних</w:t>
      </w:r>
      <w:r w:rsidRPr="001640EB">
        <w:rPr>
          <w:spacing w:val="-4"/>
        </w:rPr>
        <w:t xml:space="preserve"> </w:t>
      </w:r>
      <w:r w:rsidRPr="001640EB">
        <w:t>организаций,</w:t>
      </w:r>
      <w:r w:rsidRPr="001640EB">
        <w:rPr>
          <w:spacing w:val="-1"/>
        </w:rPr>
        <w:t xml:space="preserve"> </w:t>
      </w:r>
      <w:r w:rsidRPr="001640EB">
        <w:t>их</w:t>
      </w:r>
      <w:r w:rsidRPr="001640EB">
        <w:rPr>
          <w:spacing w:val="-3"/>
        </w:rPr>
        <w:t xml:space="preserve"> </w:t>
      </w:r>
      <w:r w:rsidRPr="001640EB">
        <w:t>статусных</w:t>
      </w:r>
      <w:r w:rsidRPr="001640EB">
        <w:rPr>
          <w:spacing w:val="-3"/>
        </w:rPr>
        <w:t xml:space="preserve"> </w:t>
      </w:r>
      <w:r w:rsidRPr="001640EB">
        <w:t>представителей;</w:t>
      </w:r>
    </w:p>
    <w:p w:rsidR="001640EB" w:rsidRPr="001640EB" w:rsidRDefault="001640EB" w:rsidP="001640EB">
      <w:pPr>
        <w:pStyle w:val="a7"/>
        <w:ind w:left="284" w:right="570" w:firstLine="0"/>
      </w:pPr>
      <w:r w:rsidRPr="001640EB">
        <w:rPr>
          <w:noProof/>
          <w:position w:val="-4"/>
          <w:lang w:eastAsia="ru-RU"/>
        </w:rPr>
        <w:drawing>
          <wp:inline distT="0" distB="0" distL="0" distR="0" wp14:anchorId="7F364DDD" wp14:editId="61560D98">
            <wp:extent cx="237490" cy="17589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7490" cy="175895"/>
                    </a:xfrm>
                    <a:prstGeom prst="rect">
                      <a:avLst/>
                    </a:prstGeom>
                    <a:noFill/>
                    <a:ln>
                      <a:noFill/>
                    </a:ln>
                  </pic:spPr>
                </pic:pic>
              </a:graphicData>
            </a:graphic>
          </wp:inline>
        </w:drawing>
      </w:r>
      <w:r w:rsidRPr="001640EB">
        <w:rPr>
          <w:sz w:val="20"/>
        </w:rPr>
        <w:t xml:space="preserve">      </w:t>
      </w:r>
      <w:r w:rsidRPr="001640EB">
        <w:rPr>
          <w:spacing w:val="-19"/>
          <w:sz w:val="20"/>
        </w:rPr>
        <w:t xml:space="preserve"> </w:t>
      </w:r>
      <w:r w:rsidRPr="001640EB">
        <w:t>дифференцированности</w:t>
      </w:r>
      <w:r w:rsidRPr="001640EB">
        <w:rPr>
          <w:spacing w:val="1"/>
        </w:rPr>
        <w:t xml:space="preserve"> </w:t>
      </w:r>
      <w:r w:rsidRPr="001640EB">
        <w:t>поощрений</w:t>
      </w:r>
      <w:r w:rsidRPr="001640EB">
        <w:rPr>
          <w:spacing w:val="1"/>
        </w:rPr>
        <w:t xml:space="preserve"> </w:t>
      </w:r>
      <w:r w:rsidRPr="001640EB">
        <w:t>(наличие</w:t>
      </w:r>
      <w:r w:rsidRPr="001640EB">
        <w:rPr>
          <w:spacing w:val="1"/>
        </w:rPr>
        <w:t xml:space="preserve"> </w:t>
      </w:r>
      <w:r w:rsidRPr="001640EB">
        <w:t>уровней</w:t>
      </w:r>
      <w:r w:rsidRPr="001640EB">
        <w:rPr>
          <w:spacing w:val="1"/>
        </w:rPr>
        <w:t xml:space="preserve"> </w:t>
      </w:r>
      <w:r w:rsidRPr="001640EB">
        <w:t>и</w:t>
      </w:r>
      <w:r w:rsidRPr="001640EB">
        <w:rPr>
          <w:spacing w:val="1"/>
        </w:rPr>
        <w:t xml:space="preserve"> </w:t>
      </w:r>
      <w:r w:rsidRPr="001640EB">
        <w:t>типов</w:t>
      </w:r>
      <w:r w:rsidRPr="001640EB">
        <w:rPr>
          <w:spacing w:val="1"/>
        </w:rPr>
        <w:t xml:space="preserve"> </w:t>
      </w:r>
      <w:r w:rsidRPr="001640EB">
        <w:t>наград</w:t>
      </w:r>
      <w:r w:rsidRPr="001640EB">
        <w:rPr>
          <w:spacing w:val="1"/>
        </w:rPr>
        <w:t xml:space="preserve"> </w:t>
      </w:r>
      <w:r w:rsidRPr="001640EB">
        <w:t>позволяет</w:t>
      </w:r>
      <w:r w:rsidRPr="001640EB">
        <w:rPr>
          <w:spacing w:val="-3"/>
        </w:rPr>
        <w:t xml:space="preserve"> </w:t>
      </w:r>
      <w:r w:rsidRPr="001640EB">
        <w:t>продлить</w:t>
      </w:r>
      <w:r w:rsidRPr="001640EB">
        <w:rPr>
          <w:spacing w:val="3"/>
        </w:rPr>
        <w:t xml:space="preserve"> </w:t>
      </w:r>
      <w:r w:rsidRPr="001640EB">
        <w:t>стимулирующее действие</w:t>
      </w:r>
      <w:r w:rsidRPr="001640EB">
        <w:rPr>
          <w:spacing w:val="1"/>
        </w:rPr>
        <w:t xml:space="preserve"> </w:t>
      </w:r>
      <w:r w:rsidRPr="001640EB">
        <w:t>системы</w:t>
      </w:r>
      <w:r w:rsidRPr="001640EB">
        <w:rPr>
          <w:spacing w:val="-2"/>
        </w:rPr>
        <w:t xml:space="preserve"> </w:t>
      </w:r>
      <w:r w:rsidRPr="001640EB">
        <w:t>поощрения).</w:t>
      </w:r>
    </w:p>
    <w:p w:rsidR="001640EB" w:rsidRPr="001640EB" w:rsidRDefault="001640EB" w:rsidP="001640EB">
      <w:pPr>
        <w:pStyle w:val="a7"/>
        <w:ind w:left="284" w:right="575" w:firstLine="0"/>
      </w:pPr>
      <w:r w:rsidRPr="001640EB">
        <w:t>Формы</w:t>
      </w:r>
      <w:r w:rsidRPr="001640EB">
        <w:rPr>
          <w:spacing w:val="1"/>
        </w:rPr>
        <w:t xml:space="preserve"> </w:t>
      </w:r>
      <w:r w:rsidRPr="001640EB">
        <w:t>поощрения</w:t>
      </w:r>
      <w:r w:rsidRPr="001640EB">
        <w:rPr>
          <w:spacing w:val="1"/>
        </w:rPr>
        <w:t xml:space="preserve"> </w:t>
      </w:r>
      <w:r w:rsidRPr="001640EB">
        <w:t>проявлений</w:t>
      </w:r>
      <w:r w:rsidRPr="001640EB">
        <w:rPr>
          <w:spacing w:val="1"/>
        </w:rPr>
        <w:t xml:space="preserve"> </w:t>
      </w:r>
      <w:r w:rsidRPr="001640EB">
        <w:t>активной</w:t>
      </w:r>
      <w:r w:rsidRPr="001640EB">
        <w:rPr>
          <w:spacing w:val="1"/>
        </w:rPr>
        <w:t xml:space="preserve"> </w:t>
      </w:r>
      <w:r w:rsidRPr="001640EB">
        <w:t>жизненной</w:t>
      </w:r>
      <w:r w:rsidRPr="001640EB">
        <w:rPr>
          <w:spacing w:val="1"/>
        </w:rPr>
        <w:t xml:space="preserve"> </w:t>
      </w:r>
      <w:r w:rsidRPr="001640EB">
        <w:t>позиции</w:t>
      </w:r>
      <w:r w:rsidRPr="001640EB">
        <w:rPr>
          <w:spacing w:val="1"/>
        </w:rPr>
        <w:t xml:space="preserve"> </w:t>
      </w:r>
      <w:r w:rsidRPr="001640EB">
        <w:t>обучающихся</w:t>
      </w:r>
      <w:r w:rsidRPr="001640EB">
        <w:rPr>
          <w:spacing w:val="1"/>
        </w:rPr>
        <w:t xml:space="preserve"> </w:t>
      </w:r>
      <w:r w:rsidRPr="001640EB">
        <w:t>и</w:t>
      </w:r>
      <w:r w:rsidRPr="001640EB">
        <w:rPr>
          <w:spacing w:val="1"/>
        </w:rPr>
        <w:t xml:space="preserve"> </w:t>
      </w:r>
      <w:r w:rsidRPr="001640EB">
        <w:t>социальной</w:t>
      </w:r>
      <w:r w:rsidRPr="001640EB">
        <w:rPr>
          <w:spacing w:val="1"/>
        </w:rPr>
        <w:t xml:space="preserve"> </w:t>
      </w:r>
      <w:r w:rsidRPr="001640EB">
        <w:t>успешности</w:t>
      </w:r>
      <w:r w:rsidRPr="001640EB">
        <w:rPr>
          <w:spacing w:val="1"/>
        </w:rPr>
        <w:t xml:space="preserve"> </w:t>
      </w:r>
      <w:r w:rsidRPr="001640EB">
        <w:t>(формы</w:t>
      </w:r>
      <w:r w:rsidRPr="001640EB">
        <w:rPr>
          <w:spacing w:val="1"/>
        </w:rPr>
        <w:t xml:space="preserve"> </w:t>
      </w:r>
      <w:r w:rsidRPr="001640EB">
        <w:t>могут</w:t>
      </w:r>
      <w:r w:rsidRPr="001640EB">
        <w:rPr>
          <w:spacing w:val="1"/>
        </w:rPr>
        <w:t xml:space="preserve"> </w:t>
      </w:r>
      <w:r w:rsidRPr="001640EB">
        <w:t>быть</w:t>
      </w:r>
      <w:r w:rsidRPr="001640EB">
        <w:rPr>
          <w:spacing w:val="1"/>
        </w:rPr>
        <w:t xml:space="preserve"> </w:t>
      </w:r>
      <w:r w:rsidRPr="001640EB">
        <w:t>изменены,</w:t>
      </w:r>
      <w:r w:rsidRPr="001640EB">
        <w:rPr>
          <w:spacing w:val="1"/>
        </w:rPr>
        <w:t xml:space="preserve"> </w:t>
      </w:r>
      <w:r w:rsidRPr="001640EB">
        <w:t>их</w:t>
      </w:r>
      <w:r w:rsidRPr="001640EB">
        <w:rPr>
          <w:spacing w:val="1"/>
        </w:rPr>
        <w:t xml:space="preserve"> </w:t>
      </w:r>
      <w:r w:rsidRPr="001640EB">
        <w:t>состав</w:t>
      </w:r>
      <w:r w:rsidRPr="001640EB">
        <w:rPr>
          <w:spacing w:val="1"/>
        </w:rPr>
        <w:t xml:space="preserve"> </w:t>
      </w:r>
      <w:r w:rsidRPr="001640EB">
        <w:t>расширен):</w:t>
      </w:r>
      <w:r w:rsidRPr="001640EB">
        <w:rPr>
          <w:spacing w:val="1"/>
        </w:rPr>
        <w:t xml:space="preserve"> </w:t>
      </w:r>
      <w:r w:rsidRPr="001640EB">
        <w:t>индивидуальные</w:t>
      </w:r>
      <w:r w:rsidRPr="001640EB">
        <w:rPr>
          <w:spacing w:val="-2"/>
        </w:rPr>
        <w:t xml:space="preserve"> </w:t>
      </w:r>
      <w:r w:rsidRPr="001640EB">
        <w:t>и</w:t>
      </w:r>
      <w:r w:rsidRPr="001640EB">
        <w:rPr>
          <w:spacing w:val="-4"/>
        </w:rPr>
        <w:t xml:space="preserve"> </w:t>
      </w:r>
      <w:r w:rsidRPr="001640EB">
        <w:t>групповые</w:t>
      </w:r>
      <w:r w:rsidRPr="001640EB">
        <w:rPr>
          <w:spacing w:val="-6"/>
        </w:rPr>
        <w:t xml:space="preserve"> </w:t>
      </w:r>
      <w:r w:rsidRPr="001640EB">
        <w:t>портфолио,</w:t>
      </w:r>
      <w:r w:rsidRPr="001640EB">
        <w:rPr>
          <w:spacing w:val="-3"/>
        </w:rPr>
        <w:t xml:space="preserve"> </w:t>
      </w:r>
      <w:r w:rsidRPr="001640EB">
        <w:t>рейтинги,</w:t>
      </w:r>
      <w:r w:rsidRPr="001640EB">
        <w:rPr>
          <w:spacing w:val="2"/>
        </w:rPr>
        <w:t xml:space="preserve"> </w:t>
      </w:r>
      <w:r w:rsidRPr="001640EB">
        <w:t>благотворительная</w:t>
      </w:r>
      <w:r w:rsidRPr="001640EB">
        <w:rPr>
          <w:spacing w:val="-5"/>
        </w:rPr>
        <w:t xml:space="preserve"> </w:t>
      </w:r>
      <w:r w:rsidRPr="001640EB">
        <w:t>поддержка.</w:t>
      </w:r>
    </w:p>
    <w:p w:rsidR="001640EB" w:rsidRPr="001640EB" w:rsidRDefault="001640EB" w:rsidP="001640EB">
      <w:pPr>
        <w:pStyle w:val="a7"/>
        <w:ind w:left="284" w:right="570" w:firstLine="0"/>
      </w:pPr>
      <w:r w:rsidRPr="001640EB">
        <w:rPr>
          <w:spacing w:val="-1"/>
        </w:rPr>
        <w:t>Ведение</w:t>
      </w:r>
      <w:r w:rsidRPr="001640EB">
        <w:rPr>
          <w:spacing w:val="-12"/>
        </w:rPr>
        <w:t xml:space="preserve"> </w:t>
      </w:r>
      <w:r w:rsidRPr="001640EB">
        <w:t>портфолио</w:t>
      </w:r>
      <w:r w:rsidRPr="001640EB">
        <w:rPr>
          <w:spacing w:val="-5"/>
        </w:rPr>
        <w:t xml:space="preserve"> </w:t>
      </w:r>
      <w:r w:rsidRPr="001640EB">
        <w:t>—</w:t>
      </w:r>
      <w:r w:rsidRPr="001640EB">
        <w:rPr>
          <w:spacing w:val="-14"/>
        </w:rPr>
        <w:t xml:space="preserve"> </w:t>
      </w:r>
      <w:r w:rsidRPr="001640EB">
        <w:t>деятельность</w:t>
      </w:r>
      <w:r w:rsidRPr="001640EB">
        <w:rPr>
          <w:spacing w:val="-15"/>
        </w:rPr>
        <w:t xml:space="preserve"> </w:t>
      </w:r>
      <w:r w:rsidRPr="001640EB">
        <w:t>обучающихся</w:t>
      </w:r>
      <w:r w:rsidRPr="001640EB">
        <w:rPr>
          <w:spacing w:val="-11"/>
        </w:rPr>
        <w:t xml:space="preserve"> </w:t>
      </w:r>
      <w:r w:rsidRPr="001640EB">
        <w:t>при</w:t>
      </w:r>
      <w:r w:rsidRPr="001640EB">
        <w:rPr>
          <w:spacing w:val="-10"/>
        </w:rPr>
        <w:t xml:space="preserve"> </w:t>
      </w:r>
      <w:r w:rsidRPr="001640EB">
        <w:t>её</w:t>
      </w:r>
      <w:r w:rsidRPr="001640EB">
        <w:rPr>
          <w:spacing w:val="-12"/>
        </w:rPr>
        <w:t xml:space="preserve"> </w:t>
      </w:r>
      <w:r w:rsidRPr="001640EB">
        <w:t>организации</w:t>
      </w:r>
      <w:r w:rsidRPr="001640EB">
        <w:rPr>
          <w:spacing w:val="-10"/>
        </w:rPr>
        <w:t xml:space="preserve"> </w:t>
      </w:r>
      <w:r w:rsidRPr="001640EB">
        <w:t>и</w:t>
      </w:r>
      <w:r w:rsidRPr="001640EB">
        <w:rPr>
          <w:spacing w:val="-13"/>
        </w:rPr>
        <w:t xml:space="preserve"> </w:t>
      </w:r>
      <w:r w:rsidRPr="001640EB">
        <w:t>регулярном</w:t>
      </w:r>
      <w:r w:rsidRPr="001640EB">
        <w:rPr>
          <w:spacing w:val="-58"/>
        </w:rPr>
        <w:t xml:space="preserve"> </w:t>
      </w:r>
      <w:r w:rsidRPr="001640EB">
        <w:t>поощрении</w:t>
      </w:r>
      <w:r w:rsidRPr="001640EB">
        <w:rPr>
          <w:spacing w:val="1"/>
        </w:rPr>
        <w:t xml:space="preserve"> </w:t>
      </w:r>
      <w:r w:rsidRPr="001640EB">
        <w:t>классными</w:t>
      </w:r>
      <w:r w:rsidRPr="001640EB">
        <w:rPr>
          <w:spacing w:val="1"/>
        </w:rPr>
        <w:t xml:space="preserve"> </w:t>
      </w:r>
      <w:r w:rsidRPr="001640EB">
        <w:t>руководителями,</w:t>
      </w:r>
      <w:r w:rsidRPr="001640EB">
        <w:rPr>
          <w:spacing w:val="1"/>
        </w:rPr>
        <w:t xml:space="preserve"> </w:t>
      </w:r>
      <w:r w:rsidRPr="001640EB">
        <w:t>поддержке</w:t>
      </w:r>
      <w:r w:rsidRPr="001640EB">
        <w:rPr>
          <w:spacing w:val="1"/>
        </w:rPr>
        <w:t xml:space="preserve"> </w:t>
      </w:r>
      <w:r w:rsidRPr="001640EB">
        <w:t>родителями</w:t>
      </w:r>
      <w:r w:rsidRPr="001640EB">
        <w:rPr>
          <w:spacing w:val="1"/>
        </w:rPr>
        <w:t xml:space="preserve"> </w:t>
      </w:r>
      <w:r w:rsidRPr="001640EB">
        <w:t>(законными</w:t>
      </w:r>
      <w:r w:rsidRPr="001640EB">
        <w:rPr>
          <w:spacing w:val="1"/>
        </w:rPr>
        <w:t xml:space="preserve"> </w:t>
      </w:r>
      <w:r w:rsidRPr="001640EB">
        <w:t>представителями)</w:t>
      </w:r>
      <w:r w:rsidRPr="001640EB">
        <w:rPr>
          <w:spacing w:val="7"/>
        </w:rPr>
        <w:t xml:space="preserve"> </w:t>
      </w:r>
      <w:r w:rsidRPr="001640EB">
        <w:t>по</w:t>
      </w:r>
      <w:r w:rsidRPr="001640EB">
        <w:rPr>
          <w:spacing w:val="10"/>
        </w:rPr>
        <w:t xml:space="preserve"> </w:t>
      </w:r>
      <w:r w:rsidRPr="001640EB">
        <w:t>собиранию</w:t>
      </w:r>
      <w:r w:rsidRPr="001640EB">
        <w:rPr>
          <w:spacing w:val="4"/>
        </w:rPr>
        <w:t xml:space="preserve"> </w:t>
      </w:r>
      <w:r w:rsidRPr="001640EB">
        <w:t>(накоплению)</w:t>
      </w:r>
      <w:r w:rsidRPr="001640EB">
        <w:rPr>
          <w:spacing w:val="12"/>
        </w:rPr>
        <w:t xml:space="preserve"> </w:t>
      </w:r>
      <w:r w:rsidRPr="001640EB">
        <w:t>артефактов,</w:t>
      </w:r>
      <w:r w:rsidRPr="001640EB">
        <w:rPr>
          <w:spacing w:val="8"/>
        </w:rPr>
        <w:t xml:space="preserve"> </w:t>
      </w:r>
      <w:r w:rsidRPr="001640EB">
        <w:t>фиксирующих</w:t>
      </w:r>
      <w:r w:rsidRPr="001640EB">
        <w:rPr>
          <w:spacing w:val="5"/>
        </w:rPr>
        <w:t xml:space="preserve"> </w:t>
      </w:r>
      <w:r w:rsidRPr="001640EB">
        <w:t>и символизирующих</w:t>
      </w:r>
      <w:r w:rsidRPr="001640EB">
        <w:rPr>
          <w:spacing w:val="-6"/>
        </w:rPr>
        <w:t xml:space="preserve"> </w:t>
      </w:r>
      <w:r w:rsidRPr="001640EB">
        <w:t>достижения</w:t>
      </w:r>
      <w:r w:rsidRPr="001640EB">
        <w:rPr>
          <w:spacing w:val="-11"/>
        </w:rPr>
        <w:t xml:space="preserve"> </w:t>
      </w:r>
      <w:r w:rsidRPr="001640EB">
        <w:t>обучающегося.</w:t>
      </w:r>
    </w:p>
    <w:p w:rsidR="001640EB" w:rsidRPr="001640EB" w:rsidRDefault="001640EB" w:rsidP="001640EB">
      <w:pPr>
        <w:pStyle w:val="a7"/>
        <w:spacing w:before="2"/>
        <w:ind w:left="284" w:right="566" w:firstLine="0"/>
      </w:pPr>
      <w:r w:rsidRPr="001640EB">
        <w:t>Портфолио</w:t>
      </w:r>
      <w:r w:rsidRPr="001640EB">
        <w:rPr>
          <w:spacing w:val="1"/>
        </w:rPr>
        <w:t xml:space="preserve"> </w:t>
      </w:r>
      <w:r w:rsidRPr="001640EB">
        <w:t>может</w:t>
      </w:r>
      <w:r w:rsidRPr="001640EB">
        <w:rPr>
          <w:spacing w:val="1"/>
        </w:rPr>
        <w:t xml:space="preserve"> </w:t>
      </w:r>
      <w:r w:rsidRPr="001640EB">
        <w:t>включать</w:t>
      </w:r>
      <w:r w:rsidRPr="001640EB">
        <w:rPr>
          <w:spacing w:val="1"/>
        </w:rPr>
        <w:t xml:space="preserve"> </w:t>
      </w:r>
      <w:r w:rsidRPr="001640EB">
        <w:t>артефакты</w:t>
      </w:r>
      <w:r w:rsidRPr="001640EB">
        <w:rPr>
          <w:spacing w:val="1"/>
        </w:rPr>
        <w:t xml:space="preserve"> </w:t>
      </w:r>
      <w:r w:rsidRPr="001640EB">
        <w:t>признания</w:t>
      </w:r>
      <w:r w:rsidRPr="001640EB">
        <w:rPr>
          <w:spacing w:val="1"/>
        </w:rPr>
        <w:t xml:space="preserve"> </w:t>
      </w:r>
      <w:r w:rsidRPr="001640EB">
        <w:t>личностных</w:t>
      </w:r>
      <w:r w:rsidRPr="001640EB">
        <w:rPr>
          <w:spacing w:val="1"/>
        </w:rPr>
        <w:t xml:space="preserve"> </w:t>
      </w:r>
      <w:r w:rsidRPr="001640EB">
        <w:t>достижений,</w:t>
      </w:r>
      <w:r w:rsidRPr="001640EB">
        <w:rPr>
          <w:spacing w:val="1"/>
        </w:rPr>
        <w:t xml:space="preserve"> </w:t>
      </w:r>
      <w:r w:rsidRPr="001640EB">
        <w:t>достижений</w:t>
      </w:r>
      <w:r w:rsidRPr="001640EB">
        <w:rPr>
          <w:spacing w:val="1"/>
        </w:rPr>
        <w:t xml:space="preserve"> </w:t>
      </w:r>
      <w:r w:rsidRPr="001640EB">
        <w:t>в</w:t>
      </w:r>
      <w:r w:rsidRPr="001640EB">
        <w:rPr>
          <w:spacing w:val="1"/>
        </w:rPr>
        <w:t xml:space="preserve"> </w:t>
      </w:r>
      <w:r w:rsidRPr="001640EB">
        <w:t>группе,</w:t>
      </w:r>
      <w:r w:rsidRPr="001640EB">
        <w:rPr>
          <w:spacing w:val="1"/>
        </w:rPr>
        <w:t xml:space="preserve"> </w:t>
      </w:r>
      <w:r w:rsidRPr="001640EB">
        <w:t>участия</w:t>
      </w:r>
      <w:r w:rsidRPr="001640EB">
        <w:rPr>
          <w:spacing w:val="1"/>
        </w:rPr>
        <w:t xml:space="preserve"> </w:t>
      </w:r>
      <w:r w:rsidRPr="001640EB">
        <w:t>в</w:t>
      </w:r>
      <w:r w:rsidRPr="001640EB">
        <w:rPr>
          <w:spacing w:val="1"/>
        </w:rPr>
        <w:t xml:space="preserve"> </w:t>
      </w:r>
      <w:r w:rsidRPr="001640EB">
        <w:t>деятельности</w:t>
      </w:r>
      <w:r w:rsidRPr="001640EB">
        <w:rPr>
          <w:spacing w:val="1"/>
        </w:rPr>
        <w:t xml:space="preserve"> </w:t>
      </w:r>
      <w:r w:rsidRPr="001640EB">
        <w:t>(грамоты,</w:t>
      </w:r>
      <w:r w:rsidRPr="001640EB">
        <w:rPr>
          <w:spacing w:val="1"/>
        </w:rPr>
        <w:t xml:space="preserve"> </w:t>
      </w:r>
      <w:r w:rsidRPr="001640EB">
        <w:t>поощрительные</w:t>
      </w:r>
      <w:r w:rsidRPr="001640EB">
        <w:rPr>
          <w:spacing w:val="1"/>
        </w:rPr>
        <w:t xml:space="preserve"> </w:t>
      </w:r>
      <w:r w:rsidRPr="001640EB">
        <w:t>письма,</w:t>
      </w:r>
      <w:r w:rsidRPr="001640EB">
        <w:rPr>
          <w:spacing w:val="1"/>
        </w:rPr>
        <w:t xml:space="preserve"> </w:t>
      </w:r>
      <w:r w:rsidRPr="001640EB">
        <w:t>фотографии</w:t>
      </w:r>
      <w:r w:rsidRPr="001640EB">
        <w:rPr>
          <w:spacing w:val="-4"/>
        </w:rPr>
        <w:t xml:space="preserve"> </w:t>
      </w:r>
      <w:r w:rsidRPr="001640EB">
        <w:t>призов,</w:t>
      </w:r>
      <w:r w:rsidRPr="001640EB">
        <w:rPr>
          <w:spacing w:val="-2"/>
        </w:rPr>
        <w:t xml:space="preserve"> </w:t>
      </w:r>
      <w:r w:rsidRPr="001640EB">
        <w:t>фото</w:t>
      </w:r>
      <w:r w:rsidRPr="001640EB">
        <w:rPr>
          <w:spacing w:val="5"/>
        </w:rPr>
        <w:t xml:space="preserve"> </w:t>
      </w:r>
      <w:r w:rsidRPr="001640EB">
        <w:t>изделий,</w:t>
      </w:r>
      <w:r w:rsidRPr="001640EB">
        <w:rPr>
          <w:spacing w:val="-2"/>
        </w:rPr>
        <w:t xml:space="preserve"> </w:t>
      </w:r>
      <w:r w:rsidRPr="001640EB">
        <w:t>работ</w:t>
      </w:r>
      <w:r w:rsidRPr="001640EB">
        <w:rPr>
          <w:spacing w:val="-3"/>
        </w:rPr>
        <w:t xml:space="preserve"> </w:t>
      </w:r>
      <w:r w:rsidRPr="001640EB">
        <w:t>и</w:t>
      </w:r>
      <w:r w:rsidRPr="001640EB">
        <w:rPr>
          <w:spacing w:val="1"/>
        </w:rPr>
        <w:t xml:space="preserve"> </w:t>
      </w:r>
      <w:r w:rsidRPr="001640EB">
        <w:t>др.,</w:t>
      </w:r>
      <w:r w:rsidRPr="001640EB">
        <w:rPr>
          <w:spacing w:val="-2"/>
        </w:rPr>
        <w:t xml:space="preserve"> </w:t>
      </w:r>
      <w:r w:rsidRPr="001640EB">
        <w:t>участвовавших</w:t>
      </w:r>
      <w:r w:rsidRPr="001640EB">
        <w:rPr>
          <w:spacing w:val="-4"/>
        </w:rPr>
        <w:t xml:space="preserve"> </w:t>
      </w:r>
      <w:r w:rsidRPr="001640EB">
        <w:t>в</w:t>
      </w:r>
      <w:r w:rsidRPr="001640EB">
        <w:rPr>
          <w:spacing w:val="-2"/>
        </w:rPr>
        <w:t xml:space="preserve"> </w:t>
      </w:r>
      <w:r w:rsidRPr="001640EB">
        <w:t>конкурсах</w:t>
      </w:r>
      <w:r w:rsidRPr="001640EB">
        <w:rPr>
          <w:spacing w:val="-4"/>
        </w:rPr>
        <w:t xml:space="preserve"> </w:t>
      </w:r>
      <w:r w:rsidRPr="001640EB">
        <w:t>и</w:t>
      </w:r>
      <w:r w:rsidRPr="001640EB">
        <w:rPr>
          <w:spacing w:val="2"/>
        </w:rPr>
        <w:t xml:space="preserve"> </w:t>
      </w:r>
      <w:r w:rsidRPr="001640EB">
        <w:t>т.</w:t>
      </w:r>
      <w:r w:rsidRPr="001640EB">
        <w:rPr>
          <w:spacing w:val="-1"/>
        </w:rPr>
        <w:t xml:space="preserve"> </w:t>
      </w:r>
      <w:r w:rsidRPr="001640EB">
        <w:t>д.).</w:t>
      </w:r>
    </w:p>
    <w:p w:rsidR="001640EB" w:rsidRPr="001640EB" w:rsidRDefault="001640EB" w:rsidP="001640EB">
      <w:pPr>
        <w:pStyle w:val="a7"/>
        <w:ind w:left="284" w:right="561" w:firstLine="0"/>
      </w:pPr>
      <w:r w:rsidRPr="001640EB">
        <w:t>Рейтинги — размещение имен (фамилий) обучающихся или названий (номеров)</w:t>
      </w:r>
      <w:r w:rsidRPr="001640EB">
        <w:rPr>
          <w:spacing w:val="1"/>
        </w:rPr>
        <w:t xml:space="preserve"> </w:t>
      </w:r>
      <w:r w:rsidRPr="001640EB">
        <w:t>групп</w:t>
      </w:r>
      <w:r w:rsidRPr="001640EB">
        <w:rPr>
          <w:spacing w:val="1"/>
        </w:rPr>
        <w:t xml:space="preserve"> </w:t>
      </w:r>
      <w:r w:rsidRPr="001640EB">
        <w:t>обучающихся,</w:t>
      </w:r>
      <w:r w:rsidRPr="001640EB">
        <w:rPr>
          <w:spacing w:val="1"/>
        </w:rPr>
        <w:t xml:space="preserve"> </w:t>
      </w:r>
      <w:r w:rsidRPr="001640EB">
        <w:t>классов</w:t>
      </w:r>
      <w:r w:rsidRPr="001640EB">
        <w:rPr>
          <w:spacing w:val="1"/>
        </w:rPr>
        <w:t xml:space="preserve"> </w:t>
      </w:r>
      <w:r w:rsidRPr="001640EB">
        <w:t>в</w:t>
      </w:r>
      <w:r w:rsidRPr="001640EB">
        <w:rPr>
          <w:spacing w:val="1"/>
        </w:rPr>
        <w:t xml:space="preserve"> </w:t>
      </w:r>
      <w:r w:rsidRPr="001640EB">
        <w:t>последовательности,</w:t>
      </w:r>
      <w:r w:rsidRPr="001640EB">
        <w:rPr>
          <w:spacing w:val="1"/>
        </w:rPr>
        <w:t xml:space="preserve"> </w:t>
      </w:r>
      <w:r w:rsidRPr="001640EB">
        <w:t>определяемой</w:t>
      </w:r>
      <w:r w:rsidRPr="001640EB">
        <w:rPr>
          <w:spacing w:val="1"/>
        </w:rPr>
        <w:t xml:space="preserve"> </w:t>
      </w:r>
      <w:r w:rsidRPr="001640EB">
        <w:t>их</w:t>
      </w:r>
      <w:r w:rsidRPr="001640EB">
        <w:rPr>
          <w:spacing w:val="1"/>
        </w:rPr>
        <w:t xml:space="preserve"> </w:t>
      </w:r>
      <w:r w:rsidRPr="001640EB">
        <w:t>успешностью,</w:t>
      </w:r>
      <w:r w:rsidRPr="001640EB">
        <w:rPr>
          <w:spacing w:val="1"/>
        </w:rPr>
        <w:t xml:space="preserve"> </w:t>
      </w:r>
      <w:r w:rsidRPr="001640EB">
        <w:t>достижениями</w:t>
      </w:r>
      <w:r w:rsidRPr="001640EB">
        <w:rPr>
          <w:spacing w:val="-2"/>
        </w:rPr>
        <w:t xml:space="preserve"> </w:t>
      </w:r>
      <w:r w:rsidRPr="001640EB">
        <w:t>в</w:t>
      </w:r>
      <w:r w:rsidRPr="001640EB">
        <w:rPr>
          <w:spacing w:val="-2"/>
        </w:rPr>
        <w:t xml:space="preserve"> </w:t>
      </w:r>
      <w:r w:rsidRPr="001640EB">
        <w:t>чём-либо.</w:t>
      </w:r>
    </w:p>
    <w:p w:rsidR="001640EB" w:rsidRPr="001640EB" w:rsidRDefault="001640EB" w:rsidP="001640EB">
      <w:pPr>
        <w:pStyle w:val="a7"/>
        <w:spacing w:before="1"/>
        <w:ind w:left="284" w:right="565" w:firstLine="0"/>
      </w:pPr>
      <w:r w:rsidRPr="001640EB">
        <w:t>Благотворительная поддержка обучающихся, групп обучающихся (классов и др.)</w:t>
      </w:r>
      <w:r w:rsidRPr="001640EB">
        <w:rPr>
          <w:spacing w:val="1"/>
        </w:rPr>
        <w:t xml:space="preserve"> </w:t>
      </w:r>
      <w:r w:rsidRPr="001640EB">
        <w:t>может</w:t>
      </w:r>
      <w:r w:rsidRPr="001640EB">
        <w:rPr>
          <w:spacing w:val="1"/>
        </w:rPr>
        <w:t xml:space="preserve"> </w:t>
      </w:r>
      <w:r w:rsidRPr="001640EB">
        <w:t>заключаться</w:t>
      </w:r>
      <w:r w:rsidRPr="001640EB">
        <w:rPr>
          <w:spacing w:val="1"/>
        </w:rPr>
        <w:t xml:space="preserve"> </w:t>
      </w:r>
      <w:r w:rsidRPr="001640EB">
        <w:t>в</w:t>
      </w:r>
      <w:r w:rsidRPr="001640EB">
        <w:rPr>
          <w:spacing w:val="1"/>
        </w:rPr>
        <w:t xml:space="preserve"> </w:t>
      </w:r>
      <w:r w:rsidRPr="001640EB">
        <w:t>материальной</w:t>
      </w:r>
      <w:r w:rsidRPr="001640EB">
        <w:rPr>
          <w:spacing w:val="1"/>
        </w:rPr>
        <w:t xml:space="preserve"> </w:t>
      </w:r>
      <w:r w:rsidRPr="001640EB">
        <w:t>поддержке</w:t>
      </w:r>
      <w:r w:rsidRPr="001640EB">
        <w:rPr>
          <w:spacing w:val="1"/>
        </w:rPr>
        <w:t xml:space="preserve"> </w:t>
      </w:r>
      <w:r w:rsidRPr="001640EB">
        <w:t>проведения</w:t>
      </w:r>
      <w:r w:rsidRPr="001640EB">
        <w:rPr>
          <w:spacing w:val="1"/>
        </w:rPr>
        <w:t xml:space="preserve"> </w:t>
      </w:r>
      <w:r w:rsidRPr="001640EB">
        <w:t>в</w:t>
      </w:r>
      <w:r w:rsidRPr="001640EB">
        <w:rPr>
          <w:spacing w:val="1"/>
        </w:rPr>
        <w:t xml:space="preserve"> </w:t>
      </w:r>
      <w:r w:rsidRPr="001640EB">
        <w:t>общеобразовательной</w:t>
      </w:r>
      <w:r w:rsidRPr="001640EB">
        <w:rPr>
          <w:spacing w:val="1"/>
        </w:rPr>
        <w:t xml:space="preserve"> </w:t>
      </w:r>
      <w:r w:rsidRPr="001640EB">
        <w:t>организации воспитательных дел, мероприятий, проведения внешкольных мероприятий,</w:t>
      </w:r>
      <w:r w:rsidRPr="001640EB">
        <w:rPr>
          <w:spacing w:val="1"/>
        </w:rPr>
        <w:t xml:space="preserve"> </w:t>
      </w:r>
      <w:r w:rsidRPr="001640EB">
        <w:t>различных</w:t>
      </w:r>
      <w:r w:rsidRPr="001640EB">
        <w:rPr>
          <w:spacing w:val="1"/>
        </w:rPr>
        <w:t xml:space="preserve"> </w:t>
      </w:r>
      <w:r w:rsidRPr="001640EB">
        <w:t>форм</w:t>
      </w:r>
      <w:r w:rsidRPr="001640EB">
        <w:rPr>
          <w:spacing w:val="1"/>
        </w:rPr>
        <w:t xml:space="preserve"> </w:t>
      </w:r>
      <w:r w:rsidRPr="001640EB">
        <w:t>совместной</w:t>
      </w:r>
      <w:r w:rsidRPr="001640EB">
        <w:rPr>
          <w:spacing w:val="1"/>
        </w:rPr>
        <w:t xml:space="preserve"> </w:t>
      </w:r>
      <w:r w:rsidRPr="001640EB">
        <w:t>деятельности</w:t>
      </w:r>
      <w:r w:rsidRPr="001640EB">
        <w:rPr>
          <w:spacing w:val="1"/>
        </w:rPr>
        <w:t xml:space="preserve"> </w:t>
      </w:r>
      <w:r w:rsidRPr="001640EB">
        <w:t>воспитательной</w:t>
      </w:r>
      <w:r w:rsidRPr="001640EB">
        <w:rPr>
          <w:spacing w:val="1"/>
        </w:rPr>
        <w:t xml:space="preserve"> </w:t>
      </w:r>
      <w:r w:rsidRPr="001640EB">
        <w:t>направленности,</w:t>
      </w:r>
      <w:r w:rsidRPr="001640EB">
        <w:rPr>
          <w:spacing w:val="1"/>
        </w:rPr>
        <w:t xml:space="preserve"> </w:t>
      </w:r>
      <w:r w:rsidRPr="001640EB">
        <w:t>в</w:t>
      </w:r>
      <w:r w:rsidRPr="001640EB">
        <w:rPr>
          <w:spacing w:val="1"/>
        </w:rPr>
        <w:t xml:space="preserve"> </w:t>
      </w:r>
      <w:r w:rsidRPr="001640EB">
        <w:rPr>
          <w:spacing w:val="-1"/>
        </w:rPr>
        <w:t>индивидуальной</w:t>
      </w:r>
      <w:r w:rsidRPr="001640EB">
        <w:rPr>
          <w:spacing w:val="-11"/>
        </w:rPr>
        <w:t xml:space="preserve"> </w:t>
      </w:r>
      <w:r w:rsidRPr="001640EB">
        <w:rPr>
          <w:spacing w:val="-1"/>
        </w:rPr>
        <w:t>поддержке</w:t>
      </w:r>
      <w:r w:rsidRPr="001640EB">
        <w:rPr>
          <w:spacing w:val="-7"/>
        </w:rPr>
        <w:t xml:space="preserve"> </w:t>
      </w:r>
      <w:r w:rsidRPr="001640EB">
        <w:t>нуждающихся</w:t>
      </w:r>
      <w:r w:rsidRPr="001640EB">
        <w:rPr>
          <w:spacing w:val="-7"/>
        </w:rPr>
        <w:t xml:space="preserve"> </w:t>
      </w:r>
      <w:r w:rsidRPr="001640EB">
        <w:t>в</w:t>
      </w:r>
      <w:r w:rsidRPr="001640EB">
        <w:rPr>
          <w:spacing w:val="-5"/>
        </w:rPr>
        <w:t xml:space="preserve"> </w:t>
      </w:r>
      <w:r w:rsidRPr="001640EB">
        <w:t>помощи</w:t>
      </w:r>
      <w:r w:rsidRPr="001640EB">
        <w:rPr>
          <w:spacing w:val="-14"/>
        </w:rPr>
        <w:t xml:space="preserve"> </w:t>
      </w:r>
      <w:r w:rsidRPr="001640EB">
        <w:t>обучающихся,</w:t>
      </w:r>
      <w:r w:rsidRPr="001640EB">
        <w:rPr>
          <w:spacing w:val="-5"/>
        </w:rPr>
        <w:t xml:space="preserve"> </w:t>
      </w:r>
      <w:r w:rsidRPr="001640EB">
        <w:t>семей,</w:t>
      </w:r>
      <w:r w:rsidRPr="001640EB">
        <w:rPr>
          <w:spacing w:val="-8"/>
        </w:rPr>
        <w:t xml:space="preserve"> </w:t>
      </w:r>
      <w:r w:rsidRPr="001640EB">
        <w:t>педагогических</w:t>
      </w:r>
      <w:r w:rsidRPr="001640EB">
        <w:rPr>
          <w:spacing w:val="-58"/>
        </w:rPr>
        <w:t xml:space="preserve"> </w:t>
      </w:r>
      <w:r w:rsidRPr="001640EB">
        <w:t>работников.</w:t>
      </w:r>
    </w:p>
    <w:p w:rsidR="001640EB" w:rsidRPr="001640EB" w:rsidRDefault="001640EB" w:rsidP="001640EB">
      <w:pPr>
        <w:pStyle w:val="a7"/>
        <w:spacing w:before="3" w:line="235" w:lineRule="auto"/>
        <w:ind w:left="284" w:right="569" w:firstLine="0"/>
      </w:pPr>
      <w:r w:rsidRPr="001640EB">
        <w:t>Благотворительность предусматривает публичную презентацию благотворителей и</w:t>
      </w:r>
      <w:r w:rsidRPr="001640EB">
        <w:rPr>
          <w:spacing w:val="1"/>
        </w:rPr>
        <w:t xml:space="preserve"> </w:t>
      </w:r>
      <w:r w:rsidRPr="001640EB">
        <w:t>их</w:t>
      </w:r>
      <w:r w:rsidRPr="001640EB">
        <w:rPr>
          <w:spacing w:val="-3"/>
        </w:rPr>
        <w:t xml:space="preserve"> </w:t>
      </w:r>
      <w:r w:rsidRPr="001640EB">
        <w:t>деятельности.</w:t>
      </w:r>
    </w:p>
    <w:p w:rsidR="001640EB" w:rsidRPr="001640EB" w:rsidRDefault="001640EB" w:rsidP="001640EB">
      <w:pPr>
        <w:ind w:firstLine="709"/>
        <w:rPr>
          <w:rFonts w:ascii="Times New Roman" w:hAnsi="Times New Roman" w:cs="Times New Roman"/>
          <w:sz w:val="24"/>
          <w:szCs w:val="24"/>
        </w:rPr>
      </w:pPr>
    </w:p>
    <w:p w:rsidR="001640EB" w:rsidRPr="001640EB" w:rsidRDefault="001640EB" w:rsidP="001640EB">
      <w:pPr>
        <w:shd w:val="clear" w:color="auto" w:fill="FFFFFF"/>
        <w:ind w:left="360"/>
        <w:jc w:val="both"/>
        <w:rPr>
          <w:rFonts w:ascii="Times New Roman" w:hAnsi="Times New Roman" w:cs="Times New Roman"/>
          <w:b/>
          <w:sz w:val="24"/>
          <w:szCs w:val="24"/>
        </w:rPr>
      </w:pPr>
      <w:r w:rsidRPr="001640EB">
        <w:rPr>
          <w:rFonts w:ascii="Times New Roman" w:hAnsi="Times New Roman" w:cs="Times New Roman"/>
          <w:b/>
          <w:sz w:val="24"/>
          <w:szCs w:val="24"/>
        </w:rPr>
        <w:t>3.5. Анализ воспитательного процесса</w:t>
      </w:r>
    </w:p>
    <w:p w:rsidR="001640EB" w:rsidRPr="001640EB" w:rsidRDefault="001640EB" w:rsidP="001640EB">
      <w:pPr>
        <w:tabs>
          <w:tab w:val="left" w:pos="851"/>
        </w:tabs>
        <w:ind w:firstLine="709"/>
        <w:rPr>
          <w:rFonts w:ascii="Times New Roman" w:hAnsi="Times New Roman" w:cs="Times New Roman"/>
          <w:sz w:val="24"/>
          <w:szCs w:val="24"/>
        </w:rPr>
      </w:pPr>
      <w:r w:rsidRPr="001640EB">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1640EB" w:rsidRPr="001640EB" w:rsidRDefault="001640EB" w:rsidP="001640EB">
      <w:pPr>
        <w:tabs>
          <w:tab w:val="left" w:pos="851"/>
        </w:tabs>
        <w:ind w:firstLine="709"/>
        <w:rPr>
          <w:rFonts w:ascii="Times New Roman" w:hAnsi="Times New Roman" w:cs="Times New Roman"/>
          <w:sz w:val="24"/>
          <w:szCs w:val="24"/>
        </w:rPr>
      </w:pPr>
      <w:r w:rsidRPr="001640EB">
        <w:rPr>
          <w:rFonts w:ascii="Times New Roman" w:hAnsi="Times New Roman" w:cs="Times New Roman"/>
          <w:sz w:val="24"/>
          <w:szCs w:val="24"/>
        </w:rPr>
        <w:t>Основные принципы самоанализа воспитательной работы:</w:t>
      </w:r>
    </w:p>
    <w:p w:rsidR="001640EB" w:rsidRPr="001640EB" w:rsidRDefault="001640EB" w:rsidP="001640EB">
      <w:pPr>
        <w:widowControl w:val="0"/>
        <w:numPr>
          <w:ilvl w:val="0"/>
          <w:numId w:val="98"/>
        </w:numPr>
        <w:tabs>
          <w:tab w:val="left" w:pos="993"/>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 xml:space="preserve">взаимное уважение всех участников образовательных отношений; </w:t>
      </w:r>
    </w:p>
    <w:p w:rsidR="001640EB" w:rsidRPr="001640EB" w:rsidRDefault="001640EB" w:rsidP="001640EB">
      <w:pPr>
        <w:widowControl w:val="0"/>
        <w:numPr>
          <w:ilvl w:val="0"/>
          <w:numId w:val="98"/>
        </w:numPr>
        <w:tabs>
          <w:tab w:val="left" w:pos="993"/>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lastRenderedPageBreak/>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1640EB" w:rsidRPr="001640EB" w:rsidRDefault="001640EB" w:rsidP="001640EB">
      <w:pPr>
        <w:widowControl w:val="0"/>
        <w:numPr>
          <w:ilvl w:val="0"/>
          <w:numId w:val="98"/>
        </w:numPr>
        <w:tabs>
          <w:tab w:val="left" w:pos="993"/>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1640EB" w:rsidRPr="001640EB" w:rsidRDefault="001640EB" w:rsidP="001640EB">
      <w:pPr>
        <w:widowControl w:val="0"/>
        <w:numPr>
          <w:ilvl w:val="0"/>
          <w:numId w:val="98"/>
        </w:numPr>
        <w:tabs>
          <w:tab w:val="left" w:pos="851"/>
          <w:tab w:val="left" w:pos="993"/>
        </w:tabs>
        <w:autoSpaceDN w:val="0"/>
        <w:spacing w:after="0" w:line="240" w:lineRule="auto"/>
        <w:ind w:left="0" w:firstLine="709"/>
        <w:jc w:val="both"/>
        <w:rPr>
          <w:rFonts w:ascii="Times New Roman" w:hAnsi="Times New Roman" w:cs="Times New Roman"/>
          <w:sz w:val="24"/>
          <w:szCs w:val="24"/>
        </w:rPr>
      </w:pPr>
      <w:r w:rsidRPr="001640EB">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1640EB" w:rsidRPr="001640EB" w:rsidRDefault="001640EB" w:rsidP="001640EB">
      <w:pPr>
        <w:adjustRightInd w:val="0"/>
        <w:ind w:right="-1"/>
        <w:rPr>
          <w:rFonts w:ascii="Times New Roman" w:hAnsi="Times New Roman" w:cs="Times New Roman"/>
          <w:sz w:val="24"/>
          <w:szCs w:val="24"/>
        </w:rPr>
      </w:pPr>
      <w:r w:rsidRPr="001640EB">
        <w:rPr>
          <w:rFonts w:ascii="Times New Roman" w:hAnsi="Times New Roman" w:cs="Times New Roman"/>
          <w:sz w:val="24"/>
          <w:szCs w:val="24"/>
        </w:rPr>
        <w:t xml:space="preserve">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1640EB" w:rsidRPr="001640EB" w:rsidRDefault="001640EB" w:rsidP="001640EB">
      <w:pPr>
        <w:adjustRightInd w:val="0"/>
        <w:ind w:right="-1"/>
        <w:rPr>
          <w:rFonts w:ascii="Times New Roman" w:hAnsi="Times New Roman" w:cs="Times New Roman"/>
          <w:sz w:val="24"/>
          <w:szCs w:val="24"/>
        </w:rPr>
      </w:pPr>
      <w:r w:rsidRPr="001640EB">
        <w:rPr>
          <w:rFonts w:ascii="Times New Roman" w:hAnsi="Times New Roman" w:cs="Times New Roman"/>
          <w:sz w:val="24"/>
          <w:szCs w:val="24"/>
        </w:rPr>
        <w:t xml:space="preserve">           Основные направления анализа воспитательного процесса</w:t>
      </w:r>
    </w:p>
    <w:p w:rsidR="001640EB" w:rsidRPr="001640EB" w:rsidRDefault="001640EB" w:rsidP="001640EB">
      <w:pPr>
        <w:tabs>
          <w:tab w:val="left" w:pos="851"/>
        </w:tabs>
        <w:ind w:firstLine="709"/>
        <w:rPr>
          <w:rFonts w:ascii="Times New Roman" w:hAnsi="Times New Roman" w:cs="Times New Roman"/>
          <w:sz w:val="24"/>
          <w:szCs w:val="24"/>
        </w:rPr>
      </w:pPr>
      <w:r w:rsidRPr="001640EB">
        <w:rPr>
          <w:rFonts w:ascii="Times New Roman" w:hAnsi="Times New Roman" w:cs="Times New Roman"/>
          <w:sz w:val="24"/>
          <w:szCs w:val="24"/>
        </w:rPr>
        <w:t xml:space="preserve">1. Результаты воспитания, социализации и саморазвития обучающихся. </w:t>
      </w:r>
    </w:p>
    <w:p w:rsidR="001640EB" w:rsidRPr="001640EB" w:rsidRDefault="001640EB" w:rsidP="001640EB">
      <w:pPr>
        <w:tabs>
          <w:tab w:val="left" w:pos="851"/>
        </w:tabs>
        <w:ind w:firstLine="709"/>
        <w:rPr>
          <w:rFonts w:ascii="Times New Roman" w:hAnsi="Times New Roman" w:cs="Times New Roman"/>
          <w:sz w:val="24"/>
          <w:szCs w:val="24"/>
        </w:rPr>
      </w:pPr>
      <w:r w:rsidRPr="001640EB">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1640EB" w:rsidRPr="001640EB" w:rsidRDefault="001640EB" w:rsidP="001640EB">
      <w:pPr>
        <w:tabs>
          <w:tab w:val="left" w:pos="851"/>
        </w:tabs>
        <w:ind w:firstLine="709"/>
        <w:rPr>
          <w:rFonts w:ascii="Times New Roman" w:hAnsi="Times New Roman" w:cs="Times New Roman"/>
          <w:sz w:val="24"/>
          <w:szCs w:val="24"/>
        </w:rPr>
      </w:pPr>
      <w:r w:rsidRPr="001640EB">
        <w:rPr>
          <w:rFonts w:ascii="Times New Roman" w:hAnsi="Times New Roman" w:cs="Times New Roman"/>
          <w:sz w:val="24"/>
          <w:szCs w:val="24"/>
        </w:rPr>
        <w:t xml:space="preserve">Анализ проводится классными руководителями вместе с заместителем директора по учебно-воспитательной работе  с последующим обсуждением результатов на методическом объединении классных руководителей или педагогическом совете. </w:t>
      </w:r>
    </w:p>
    <w:p w:rsidR="001640EB" w:rsidRPr="001640EB" w:rsidRDefault="001640EB" w:rsidP="001640EB">
      <w:pPr>
        <w:tabs>
          <w:tab w:val="left" w:pos="851"/>
        </w:tabs>
        <w:ind w:firstLine="709"/>
        <w:rPr>
          <w:rFonts w:ascii="Times New Roman" w:hAnsi="Times New Roman" w:cs="Times New Roman"/>
          <w:sz w:val="24"/>
          <w:szCs w:val="24"/>
        </w:rPr>
      </w:pPr>
      <w:r w:rsidRPr="001640EB">
        <w:rPr>
          <w:rFonts w:ascii="Times New Roman" w:hAnsi="Times New Roman" w:cs="Times New Roman"/>
          <w:sz w:val="24"/>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1640EB" w:rsidRPr="001640EB" w:rsidRDefault="001640EB" w:rsidP="001640EB">
      <w:pPr>
        <w:tabs>
          <w:tab w:val="left" w:pos="851"/>
        </w:tabs>
        <w:ind w:firstLine="709"/>
        <w:rPr>
          <w:rFonts w:ascii="Times New Roman" w:hAnsi="Times New Roman" w:cs="Times New Roman"/>
          <w:sz w:val="24"/>
          <w:szCs w:val="24"/>
        </w:rPr>
      </w:pPr>
      <w:r w:rsidRPr="001640EB">
        <w:rPr>
          <w:rFonts w:ascii="Times New Roman" w:hAnsi="Times New Roman" w:cs="Times New Roman"/>
          <w:sz w:val="24"/>
          <w:szCs w:val="24"/>
        </w:rPr>
        <w:t xml:space="preserve">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1640EB" w:rsidRPr="001640EB" w:rsidRDefault="001640EB" w:rsidP="001640EB">
      <w:pPr>
        <w:tabs>
          <w:tab w:val="left" w:pos="851"/>
        </w:tabs>
        <w:ind w:firstLine="709"/>
        <w:rPr>
          <w:rFonts w:ascii="Times New Roman" w:hAnsi="Times New Roman" w:cs="Times New Roman"/>
          <w:b/>
          <w:sz w:val="24"/>
          <w:szCs w:val="24"/>
        </w:rPr>
      </w:pPr>
      <w:r w:rsidRPr="001640EB">
        <w:rPr>
          <w:rFonts w:ascii="Times New Roman" w:hAnsi="Times New Roman" w:cs="Times New Roman"/>
          <w:b/>
          <w:sz w:val="24"/>
          <w:szCs w:val="24"/>
        </w:rPr>
        <w:t>2. Состояние организуемой в школе совместной деятельности детей и взрослых.</w:t>
      </w:r>
    </w:p>
    <w:p w:rsidR="001640EB" w:rsidRPr="001640EB" w:rsidRDefault="001640EB" w:rsidP="001640EB">
      <w:pPr>
        <w:tabs>
          <w:tab w:val="left" w:pos="851"/>
        </w:tabs>
        <w:ind w:firstLine="709"/>
        <w:rPr>
          <w:rFonts w:ascii="Times New Roman" w:hAnsi="Times New Roman" w:cs="Times New Roman"/>
          <w:sz w:val="24"/>
          <w:szCs w:val="24"/>
        </w:rPr>
      </w:pPr>
      <w:r w:rsidRPr="001640EB">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1640EB" w:rsidRPr="001640EB" w:rsidRDefault="001640EB" w:rsidP="001640EB">
      <w:pPr>
        <w:tabs>
          <w:tab w:val="left" w:pos="851"/>
        </w:tabs>
        <w:ind w:firstLine="709"/>
        <w:rPr>
          <w:rFonts w:ascii="Times New Roman" w:hAnsi="Times New Roman" w:cs="Times New Roman"/>
          <w:sz w:val="24"/>
          <w:szCs w:val="24"/>
        </w:rPr>
      </w:pPr>
      <w:r w:rsidRPr="001640EB">
        <w:rPr>
          <w:rFonts w:ascii="Times New Roman" w:hAnsi="Times New Roman" w:cs="Times New Roman"/>
          <w:sz w:val="24"/>
          <w:szCs w:val="24"/>
        </w:rPr>
        <w:t>Анализ проводится заместителем директора по учебно-воспитательной работе ,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1640EB" w:rsidRPr="001640EB" w:rsidRDefault="001640EB" w:rsidP="001640EB">
      <w:pPr>
        <w:widowControl w:val="0"/>
        <w:numPr>
          <w:ilvl w:val="0"/>
          <w:numId w:val="99"/>
        </w:numPr>
        <w:tabs>
          <w:tab w:val="left" w:pos="851"/>
        </w:tabs>
        <w:autoSpaceDN w:val="0"/>
        <w:spacing w:after="0" w:line="240" w:lineRule="auto"/>
        <w:ind w:left="0" w:firstLine="567"/>
        <w:jc w:val="both"/>
        <w:rPr>
          <w:rFonts w:ascii="Times New Roman" w:hAnsi="Times New Roman" w:cs="Times New Roman"/>
          <w:sz w:val="24"/>
          <w:szCs w:val="24"/>
        </w:rPr>
      </w:pPr>
      <w:r w:rsidRPr="001640EB">
        <w:rPr>
          <w:rFonts w:ascii="Times New Roman" w:hAnsi="Times New Roman" w:cs="Times New Roman"/>
          <w:sz w:val="24"/>
          <w:szCs w:val="24"/>
        </w:rPr>
        <w:lastRenderedPageBreak/>
        <w:t>реализации воспитательного потенциала урочной деятельности;</w:t>
      </w:r>
    </w:p>
    <w:p w:rsidR="001640EB" w:rsidRPr="001640EB" w:rsidRDefault="001640EB" w:rsidP="001640EB">
      <w:pPr>
        <w:widowControl w:val="0"/>
        <w:numPr>
          <w:ilvl w:val="0"/>
          <w:numId w:val="99"/>
        </w:numPr>
        <w:tabs>
          <w:tab w:val="left" w:pos="851"/>
        </w:tabs>
        <w:autoSpaceDN w:val="0"/>
        <w:spacing w:after="0" w:line="240" w:lineRule="auto"/>
        <w:ind w:left="0" w:firstLine="567"/>
        <w:jc w:val="both"/>
        <w:rPr>
          <w:rFonts w:ascii="Times New Roman" w:hAnsi="Times New Roman" w:cs="Times New Roman"/>
          <w:sz w:val="24"/>
          <w:szCs w:val="24"/>
        </w:rPr>
      </w:pPr>
      <w:r w:rsidRPr="001640EB">
        <w:rPr>
          <w:rFonts w:ascii="Times New Roman" w:hAnsi="Times New Roman" w:cs="Times New Roman"/>
          <w:sz w:val="24"/>
          <w:szCs w:val="24"/>
        </w:rPr>
        <w:t>деятельности классных руководителей и их классов;</w:t>
      </w:r>
    </w:p>
    <w:p w:rsidR="001640EB" w:rsidRPr="001640EB" w:rsidRDefault="001640EB" w:rsidP="001640EB">
      <w:pPr>
        <w:widowControl w:val="0"/>
        <w:numPr>
          <w:ilvl w:val="0"/>
          <w:numId w:val="99"/>
        </w:numPr>
        <w:tabs>
          <w:tab w:val="left" w:pos="851"/>
        </w:tabs>
        <w:autoSpaceDN w:val="0"/>
        <w:spacing w:after="0" w:line="240" w:lineRule="auto"/>
        <w:ind w:left="0" w:firstLine="567"/>
        <w:jc w:val="both"/>
        <w:rPr>
          <w:rFonts w:ascii="Times New Roman" w:hAnsi="Times New Roman" w:cs="Times New Roman"/>
          <w:sz w:val="24"/>
          <w:szCs w:val="24"/>
        </w:rPr>
      </w:pPr>
      <w:r w:rsidRPr="001640EB">
        <w:rPr>
          <w:rFonts w:ascii="Times New Roman" w:hAnsi="Times New Roman" w:cs="Times New Roman"/>
          <w:sz w:val="24"/>
          <w:szCs w:val="24"/>
        </w:rPr>
        <w:t>проводимых общешкольных основных дел, мероприятий;</w:t>
      </w:r>
    </w:p>
    <w:p w:rsidR="001640EB" w:rsidRPr="001640EB" w:rsidRDefault="001640EB" w:rsidP="001640EB">
      <w:pPr>
        <w:widowControl w:val="0"/>
        <w:numPr>
          <w:ilvl w:val="0"/>
          <w:numId w:val="99"/>
        </w:numPr>
        <w:tabs>
          <w:tab w:val="left" w:pos="851"/>
        </w:tabs>
        <w:autoSpaceDN w:val="0"/>
        <w:spacing w:after="0" w:line="240" w:lineRule="auto"/>
        <w:ind w:left="0" w:firstLine="567"/>
        <w:jc w:val="both"/>
        <w:rPr>
          <w:rFonts w:ascii="Times New Roman" w:hAnsi="Times New Roman" w:cs="Times New Roman"/>
          <w:sz w:val="24"/>
          <w:szCs w:val="24"/>
        </w:rPr>
      </w:pPr>
      <w:r w:rsidRPr="001640EB">
        <w:rPr>
          <w:rFonts w:ascii="Times New Roman" w:hAnsi="Times New Roman" w:cs="Times New Roman"/>
          <w:sz w:val="24"/>
          <w:szCs w:val="24"/>
        </w:rPr>
        <w:t>организуемой внеурочной деятельности обучающихся;</w:t>
      </w:r>
    </w:p>
    <w:p w:rsidR="001640EB" w:rsidRPr="001640EB" w:rsidRDefault="001640EB" w:rsidP="001640EB">
      <w:pPr>
        <w:widowControl w:val="0"/>
        <w:numPr>
          <w:ilvl w:val="0"/>
          <w:numId w:val="99"/>
        </w:numPr>
        <w:tabs>
          <w:tab w:val="left" w:pos="851"/>
        </w:tabs>
        <w:autoSpaceDN w:val="0"/>
        <w:spacing w:after="0" w:line="240" w:lineRule="auto"/>
        <w:ind w:left="0" w:firstLine="567"/>
        <w:jc w:val="both"/>
        <w:rPr>
          <w:rFonts w:ascii="Times New Roman" w:hAnsi="Times New Roman" w:cs="Times New Roman"/>
          <w:sz w:val="24"/>
          <w:szCs w:val="24"/>
        </w:rPr>
      </w:pPr>
      <w:r w:rsidRPr="001640EB">
        <w:rPr>
          <w:rFonts w:ascii="Times New Roman" w:hAnsi="Times New Roman" w:cs="Times New Roman"/>
          <w:sz w:val="24"/>
          <w:szCs w:val="24"/>
        </w:rPr>
        <w:t xml:space="preserve">внешкольных мероприятий; </w:t>
      </w:r>
    </w:p>
    <w:p w:rsidR="001640EB" w:rsidRPr="001640EB" w:rsidRDefault="001640EB" w:rsidP="001640EB">
      <w:pPr>
        <w:widowControl w:val="0"/>
        <w:numPr>
          <w:ilvl w:val="0"/>
          <w:numId w:val="99"/>
        </w:numPr>
        <w:tabs>
          <w:tab w:val="left" w:pos="851"/>
        </w:tabs>
        <w:autoSpaceDN w:val="0"/>
        <w:spacing w:after="0" w:line="240" w:lineRule="auto"/>
        <w:ind w:left="0" w:firstLine="567"/>
        <w:jc w:val="both"/>
        <w:rPr>
          <w:rFonts w:ascii="Times New Roman" w:hAnsi="Times New Roman" w:cs="Times New Roman"/>
          <w:sz w:val="24"/>
          <w:szCs w:val="24"/>
        </w:rPr>
      </w:pPr>
      <w:r w:rsidRPr="001640EB">
        <w:rPr>
          <w:rFonts w:ascii="Times New Roman" w:hAnsi="Times New Roman" w:cs="Times New Roman"/>
          <w:sz w:val="24"/>
          <w:szCs w:val="24"/>
        </w:rPr>
        <w:t>создания и поддержки предметно-пространственной среды;</w:t>
      </w:r>
    </w:p>
    <w:p w:rsidR="001640EB" w:rsidRPr="001640EB" w:rsidRDefault="001640EB" w:rsidP="001640EB">
      <w:pPr>
        <w:widowControl w:val="0"/>
        <w:numPr>
          <w:ilvl w:val="0"/>
          <w:numId w:val="99"/>
        </w:numPr>
        <w:tabs>
          <w:tab w:val="left" w:pos="851"/>
        </w:tabs>
        <w:autoSpaceDN w:val="0"/>
        <w:spacing w:after="0" w:line="240" w:lineRule="auto"/>
        <w:ind w:left="0" w:firstLine="567"/>
        <w:jc w:val="both"/>
        <w:rPr>
          <w:rFonts w:ascii="Times New Roman" w:hAnsi="Times New Roman" w:cs="Times New Roman"/>
          <w:sz w:val="24"/>
          <w:szCs w:val="24"/>
        </w:rPr>
      </w:pPr>
      <w:r w:rsidRPr="001640EB">
        <w:rPr>
          <w:rFonts w:ascii="Times New Roman" w:hAnsi="Times New Roman" w:cs="Times New Roman"/>
          <w:sz w:val="24"/>
          <w:szCs w:val="24"/>
        </w:rPr>
        <w:t>взаимодействия с родительским сообществом;</w:t>
      </w:r>
    </w:p>
    <w:p w:rsidR="001640EB" w:rsidRPr="001640EB" w:rsidRDefault="001640EB" w:rsidP="001640EB">
      <w:pPr>
        <w:widowControl w:val="0"/>
        <w:numPr>
          <w:ilvl w:val="0"/>
          <w:numId w:val="99"/>
        </w:numPr>
        <w:tabs>
          <w:tab w:val="left" w:pos="851"/>
        </w:tabs>
        <w:autoSpaceDN w:val="0"/>
        <w:spacing w:after="0" w:line="240" w:lineRule="auto"/>
        <w:ind w:left="0" w:firstLine="567"/>
        <w:jc w:val="both"/>
        <w:rPr>
          <w:rFonts w:ascii="Times New Roman" w:hAnsi="Times New Roman" w:cs="Times New Roman"/>
          <w:sz w:val="24"/>
          <w:szCs w:val="24"/>
        </w:rPr>
      </w:pPr>
      <w:r w:rsidRPr="001640EB">
        <w:rPr>
          <w:rFonts w:ascii="Times New Roman" w:hAnsi="Times New Roman" w:cs="Times New Roman"/>
          <w:sz w:val="24"/>
          <w:szCs w:val="24"/>
        </w:rPr>
        <w:t>деятельности ученического самоуправления;</w:t>
      </w:r>
    </w:p>
    <w:p w:rsidR="001640EB" w:rsidRPr="001640EB" w:rsidRDefault="001640EB" w:rsidP="001640EB">
      <w:pPr>
        <w:widowControl w:val="0"/>
        <w:numPr>
          <w:ilvl w:val="0"/>
          <w:numId w:val="99"/>
        </w:numPr>
        <w:tabs>
          <w:tab w:val="left" w:pos="851"/>
        </w:tabs>
        <w:autoSpaceDN w:val="0"/>
        <w:spacing w:after="0" w:line="240" w:lineRule="auto"/>
        <w:ind w:left="0" w:firstLine="567"/>
        <w:jc w:val="both"/>
        <w:rPr>
          <w:rFonts w:ascii="Times New Roman" w:hAnsi="Times New Roman" w:cs="Times New Roman"/>
          <w:sz w:val="24"/>
          <w:szCs w:val="24"/>
        </w:rPr>
      </w:pPr>
      <w:r w:rsidRPr="001640EB">
        <w:rPr>
          <w:rFonts w:ascii="Times New Roman" w:hAnsi="Times New Roman" w:cs="Times New Roman"/>
          <w:sz w:val="24"/>
          <w:szCs w:val="24"/>
        </w:rPr>
        <w:t>деятельности по профилактике и безопасности;</w:t>
      </w:r>
    </w:p>
    <w:p w:rsidR="001640EB" w:rsidRPr="001640EB" w:rsidRDefault="001640EB" w:rsidP="001640EB">
      <w:pPr>
        <w:adjustRightInd w:val="0"/>
        <w:ind w:right="-1" w:firstLine="567"/>
        <w:rPr>
          <w:rFonts w:ascii="Times New Roman" w:hAnsi="Times New Roman" w:cs="Times New Roman"/>
          <w:sz w:val="24"/>
          <w:szCs w:val="24"/>
        </w:rPr>
      </w:pPr>
      <w:r w:rsidRPr="001640EB">
        <w:rPr>
          <w:rFonts w:ascii="Times New Roman" w:hAnsi="Times New Roman" w:cs="Times New Roman"/>
          <w:sz w:val="24"/>
          <w:szCs w:val="24"/>
        </w:rPr>
        <w:t xml:space="preserve">-  реализации потенциала социального партнёрства; </w:t>
      </w:r>
    </w:p>
    <w:p w:rsidR="001640EB" w:rsidRPr="001640EB" w:rsidRDefault="001640EB" w:rsidP="001640EB">
      <w:pPr>
        <w:adjustRightInd w:val="0"/>
        <w:ind w:right="-1" w:firstLine="567"/>
        <w:rPr>
          <w:rFonts w:ascii="Times New Roman" w:hAnsi="Times New Roman" w:cs="Times New Roman"/>
          <w:sz w:val="24"/>
          <w:szCs w:val="24"/>
        </w:rPr>
      </w:pPr>
      <w:r w:rsidRPr="001640EB">
        <w:rPr>
          <w:rFonts w:ascii="Times New Roman" w:hAnsi="Times New Roman" w:cs="Times New Roman"/>
          <w:sz w:val="24"/>
          <w:szCs w:val="24"/>
        </w:rPr>
        <w:t>- деятельности по профориентации обучающихся</w:t>
      </w:r>
    </w:p>
    <w:p w:rsidR="001640EB" w:rsidRPr="001640EB" w:rsidRDefault="001640EB" w:rsidP="001640EB">
      <w:pPr>
        <w:tabs>
          <w:tab w:val="left" w:pos="567"/>
          <w:tab w:val="left" w:pos="851"/>
        </w:tabs>
        <w:ind w:firstLine="709"/>
        <w:rPr>
          <w:rFonts w:ascii="Times New Roman" w:hAnsi="Times New Roman" w:cs="Times New Roman"/>
          <w:sz w:val="24"/>
          <w:szCs w:val="24"/>
        </w:rPr>
      </w:pPr>
      <w:r w:rsidRPr="001640EB">
        <w:rPr>
          <w:rFonts w:ascii="Times New Roman"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1640EB" w:rsidRPr="001640EB" w:rsidRDefault="001640EB" w:rsidP="001640EB">
      <w:pPr>
        <w:shd w:val="clear" w:color="auto" w:fill="FFFFFF"/>
        <w:ind w:left="360"/>
        <w:jc w:val="both"/>
        <w:rPr>
          <w:rFonts w:ascii="Times New Roman" w:hAnsi="Times New Roman" w:cs="Times New Roman"/>
          <w:sz w:val="24"/>
          <w:szCs w:val="24"/>
        </w:rPr>
      </w:pPr>
      <w:r w:rsidRPr="001640EB">
        <w:rPr>
          <w:rFonts w:ascii="Times New Roman" w:hAnsi="Times New Roman" w:cs="Times New Roman"/>
          <w:sz w:val="24"/>
          <w:szCs w:val="24"/>
        </w:rPr>
        <w:t>Итоги самоанализа оформляются в виде отчёта, составляемого ответственным за учебную работу в конце учебного года, рассматриваются и утверждаются педагогическим советом школы.</w:t>
      </w:r>
    </w:p>
    <w:p w:rsidR="001640EB" w:rsidRPr="001640EB" w:rsidRDefault="001640EB" w:rsidP="00324436">
      <w:pPr>
        <w:spacing w:before="65"/>
        <w:ind w:left="8517"/>
        <w:rPr>
          <w:rFonts w:ascii="Times New Roman" w:hAnsi="Times New Roman" w:cs="Times New Roman"/>
          <w:b/>
          <w:i/>
          <w:sz w:val="24"/>
        </w:rPr>
      </w:pPr>
      <w:r w:rsidRPr="001640EB">
        <w:rPr>
          <w:rFonts w:ascii="Times New Roman" w:hAnsi="Times New Roman" w:cs="Times New Roman"/>
          <w:b/>
          <w:i/>
          <w:sz w:val="24"/>
        </w:rPr>
        <w:t>приложение</w:t>
      </w:r>
      <w:r w:rsidRPr="001640EB">
        <w:rPr>
          <w:rFonts w:ascii="Times New Roman" w:hAnsi="Times New Roman" w:cs="Times New Roman"/>
          <w:b/>
          <w:i/>
          <w:spacing w:val="-4"/>
          <w:sz w:val="24"/>
        </w:rPr>
        <w:t xml:space="preserve"> </w:t>
      </w:r>
      <w:r w:rsidRPr="001640EB">
        <w:rPr>
          <w:rFonts w:ascii="Times New Roman" w:hAnsi="Times New Roman" w:cs="Times New Roman"/>
          <w:b/>
          <w:i/>
          <w:sz w:val="24"/>
        </w:rPr>
        <w:t>№</w:t>
      </w:r>
      <w:r w:rsidRPr="001640EB">
        <w:rPr>
          <w:rFonts w:ascii="Times New Roman" w:hAnsi="Times New Roman" w:cs="Times New Roman"/>
          <w:b/>
          <w:i/>
          <w:spacing w:val="3"/>
          <w:sz w:val="24"/>
        </w:rPr>
        <w:t xml:space="preserve"> </w:t>
      </w:r>
      <w:r w:rsidRPr="001640EB">
        <w:rPr>
          <w:rFonts w:ascii="Times New Roman" w:hAnsi="Times New Roman" w:cs="Times New Roman"/>
          <w:b/>
          <w:i/>
          <w:sz w:val="24"/>
        </w:rPr>
        <w:t>3</w:t>
      </w:r>
    </w:p>
    <w:p w:rsidR="001640EB" w:rsidRPr="00DE7614" w:rsidRDefault="001640EB" w:rsidP="00DE7614">
      <w:pPr>
        <w:pStyle w:val="1"/>
        <w:spacing w:before="5" w:line="235" w:lineRule="auto"/>
        <w:ind w:left="4052" w:right="3047" w:firstLine="1118"/>
        <w:jc w:val="center"/>
        <w:rPr>
          <w:spacing w:val="-6"/>
          <w:sz w:val="32"/>
        </w:rPr>
      </w:pPr>
      <w:r w:rsidRPr="00DE7614">
        <w:rPr>
          <w:spacing w:val="-8"/>
          <w:sz w:val="32"/>
        </w:rPr>
        <w:t xml:space="preserve">Учебный </w:t>
      </w:r>
      <w:r w:rsidRPr="00DE7614">
        <w:rPr>
          <w:spacing w:val="-7"/>
          <w:sz w:val="32"/>
        </w:rPr>
        <w:t>план</w:t>
      </w:r>
    </w:p>
    <w:p w:rsidR="00DE7614" w:rsidRDefault="00DE7614" w:rsidP="00DE7614">
      <w:pPr>
        <w:ind w:left="4234" w:right="3272" w:firstLine="1"/>
        <w:jc w:val="center"/>
        <w:rPr>
          <w:rFonts w:ascii="Times New Roman" w:hAnsi="Times New Roman" w:cs="Times New Roman"/>
          <w:b/>
          <w:spacing w:val="-9"/>
          <w:sz w:val="28"/>
        </w:rPr>
      </w:pPr>
      <w:r w:rsidRPr="00DE7614">
        <w:rPr>
          <w:rFonts w:ascii="Times New Roman" w:hAnsi="Times New Roman" w:cs="Times New Roman"/>
          <w:sz w:val="28"/>
          <w:szCs w:val="24"/>
        </w:rPr>
        <w:t>МБОУ Больше-Чернавской С</w:t>
      </w:r>
      <w:r w:rsidR="001640EB" w:rsidRPr="00DE7614">
        <w:rPr>
          <w:rFonts w:ascii="Times New Roman" w:hAnsi="Times New Roman" w:cs="Times New Roman"/>
          <w:sz w:val="28"/>
          <w:szCs w:val="24"/>
        </w:rPr>
        <w:t>ОШ имени В.Г.</w:t>
      </w:r>
      <w:r w:rsidRPr="00DE7614">
        <w:rPr>
          <w:rFonts w:ascii="Times New Roman" w:hAnsi="Times New Roman" w:cs="Times New Roman"/>
          <w:sz w:val="28"/>
          <w:szCs w:val="24"/>
        </w:rPr>
        <w:t xml:space="preserve"> Алдошин</w:t>
      </w:r>
      <w:r w:rsidR="001640EB" w:rsidRPr="00DE7614">
        <w:rPr>
          <w:rFonts w:ascii="Times New Roman" w:hAnsi="Times New Roman" w:cs="Times New Roman"/>
          <w:sz w:val="28"/>
          <w:szCs w:val="24"/>
        </w:rPr>
        <w:t>а</w:t>
      </w:r>
      <w:r w:rsidR="001640EB" w:rsidRPr="00DE7614">
        <w:rPr>
          <w:rFonts w:ascii="Times New Roman" w:hAnsi="Times New Roman" w:cs="Times New Roman"/>
          <w:b/>
          <w:spacing w:val="-9"/>
          <w:sz w:val="28"/>
        </w:rPr>
        <w:t xml:space="preserve"> </w:t>
      </w:r>
    </w:p>
    <w:p w:rsidR="001640EB" w:rsidRPr="001640EB" w:rsidRDefault="001640EB" w:rsidP="00DE7614">
      <w:pPr>
        <w:ind w:left="4234" w:right="3272" w:firstLine="1"/>
        <w:jc w:val="center"/>
        <w:rPr>
          <w:rFonts w:ascii="Times New Roman" w:hAnsi="Times New Roman" w:cs="Times New Roman"/>
          <w:b/>
          <w:sz w:val="24"/>
        </w:rPr>
      </w:pPr>
      <w:r w:rsidRPr="001640EB">
        <w:rPr>
          <w:rFonts w:ascii="Times New Roman" w:hAnsi="Times New Roman" w:cs="Times New Roman"/>
          <w:b/>
          <w:spacing w:val="-9"/>
          <w:sz w:val="24"/>
        </w:rPr>
        <w:t>ПОЯСНИТЕЛЬНАЯ</w:t>
      </w:r>
      <w:r w:rsidRPr="001640EB">
        <w:rPr>
          <w:rFonts w:ascii="Times New Roman" w:hAnsi="Times New Roman" w:cs="Times New Roman"/>
          <w:b/>
          <w:spacing w:val="-7"/>
          <w:sz w:val="24"/>
        </w:rPr>
        <w:t xml:space="preserve"> </w:t>
      </w:r>
      <w:r w:rsidRPr="001640EB">
        <w:rPr>
          <w:rFonts w:ascii="Times New Roman" w:hAnsi="Times New Roman" w:cs="Times New Roman"/>
          <w:b/>
          <w:spacing w:val="-8"/>
          <w:sz w:val="24"/>
        </w:rPr>
        <w:t>ЗАПИСКА</w:t>
      </w:r>
    </w:p>
    <w:p w:rsidR="00DE7614" w:rsidRDefault="001640EB" w:rsidP="001640EB">
      <w:pPr>
        <w:shd w:val="clear" w:color="auto" w:fill="FFFFFF"/>
        <w:jc w:val="center"/>
        <w:rPr>
          <w:rFonts w:ascii="Times New Roman" w:hAnsi="Times New Roman" w:cs="Times New Roman"/>
          <w:spacing w:val="-7"/>
        </w:rPr>
      </w:pPr>
      <w:r w:rsidRPr="001640EB">
        <w:rPr>
          <w:rFonts w:ascii="Times New Roman" w:hAnsi="Times New Roman" w:cs="Times New Roman"/>
          <w:spacing w:val="-8"/>
        </w:rPr>
        <w:t>Цели</w:t>
      </w:r>
      <w:r w:rsidRPr="001640EB">
        <w:rPr>
          <w:rFonts w:ascii="Times New Roman" w:hAnsi="Times New Roman" w:cs="Times New Roman"/>
          <w:spacing w:val="-16"/>
        </w:rPr>
        <w:t xml:space="preserve"> </w:t>
      </w:r>
      <w:r w:rsidRPr="001640EB">
        <w:rPr>
          <w:rFonts w:ascii="Times New Roman" w:hAnsi="Times New Roman" w:cs="Times New Roman"/>
          <w:spacing w:val="-8"/>
        </w:rPr>
        <w:t>и</w:t>
      </w:r>
      <w:r w:rsidRPr="001640EB">
        <w:rPr>
          <w:rFonts w:ascii="Times New Roman" w:hAnsi="Times New Roman" w:cs="Times New Roman"/>
          <w:spacing w:val="-15"/>
        </w:rPr>
        <w:t xml:space="preserve"> </w:t>
      </w:r>
      <w:r w:rsidRPr="001640EB">
        <w:rPr>
          <w:rFonts w:ascii="Times New Roman" w:hAnsi="Times New Roman" w:cs="Times New Roman"/>
          <w:spacing w:val="-8"/>
        </w:rPr>
        <w:t>задачи</w:t>
      </w:r>
      <w:r w:rsidRPr="001640EB">
        <w:rPr>
          <w:rFonts w:ascii="Times New Roman" w:hAnsi="Times New Roman" w:cs="Times New Roman"/>
          <w:spacing w:val="-11"/>
        </w:rPr>
        <w:t xml:space="preserve"> </w:t>
      </w:r>
      <w:r w:rsidRPr="001640EB">
        <w:rPr>
          <w:rFonts w:ascii="Times New Roman" w:hAnsi="Times New Roman" w:cs="Times New Roman"/>
          <w:spacing w:val="-8"/>
        </w:rPr>
        <w:t>образовательной</w:t>
      </w:r>
      <w:r w:rsidRPr="001640EB">
        <w:rPr>
          <w:rFonts w:ascii="Times New Roman" w:hAnsi="Times New Roman" w:cs="Times New Roman"/>
          <w:spacing w:val="-15"/>
        </w:rPr>
        <w:t xml:space="preserve"> </w:t>
      </w:r>
      <w:r w:rsidRPr="001640EB">
        <w:rPr>
          <w:rFonts w:ascii="Times New Roman" w:hAnsi="Times New Roman" w:cs="Times New Roman"/>
          <w:spacing w:val="-7"/>
        </w:rPr>
        <w:t>организации</w:t>
      </w:r>
    </w:p>
    <w:p w:rsidR="001640EB" w:rsidRPr="001640EB" w:rsidRDefault="001640EB" w:rsidP="00DE7614">
      <w:pPr>
        <w:shd w:val="clear" w:color="auto" w:fill="FFFFFF"/>
        <w:rPr>
          <w:rFonts w:ascii="Times New Roman" w:hAnsi="Times New Roman" w:cs="Times New Roman"/>
          <w:color w:val="000000"/>
          <w:sz w:val="28"/>
          <w:szCs w:val="28"/>
        </w:rPr>
      </w:pPr>
      <w:r w:rsidRPr="001640EB">
        <w:rPr>
          <w:rFonts w:ascii="Times New Roman" w:hAnsi="Times New Roman" w:cs="Times New Roman"/>
          <w:color w:val="000000"/>
        </w:rPr>
        <w:t xml:space="preserve">           Учебный план </w:t>
      </w:r>
      <w:r w:rsidR="00DE7614">
        <w:rPr>
          <w:rFonts w:ascii="Times New Roman" w:hAnsi="Times New Roman" w:cs="Times New Roman"/>
          <w:color w:val="000000"/>
        </w:rPr>
        <w:t>МБОУ Больше-Чернавской С</w:t>
      </w:r>
      <w:r w:rsidRPr="001640EB">
        <w:rPr>
          <w:rFonts w:ascii="Times New Roman" w:hAnsi="Times New Roman" w:cs="Times New Roman"/>
          <w:color w:val="000000"/>
        </w:rPr>
        <w:t>ОШ</w:t>
      </w:r>
      <w:r w:rsidR="00DE7614">
        <w:rPr>
          <w:rFonts w:ascii="Times New Roman" w:hAnsi="Times New Roman" w:cs="Times New Roman"/>
          <w:color w:val="000000"/>
        </w:rPr>
        <w:t xml:space="preserve"> имени В.Г. Алдошина</w:t>
      </w:r>
      <w:r w:rsidRPr="001640EB">
        <w:rPr>
          <w:rFonts w:ascii="Times New Roman" w:hAnsi="Times New Roman" w:cs="Times New Roman"/>
          <w:color w:val="000000"/>
        </w:rPr>
        <w:t xml:space="preserve"> разработан на основании следующих документов</w:t>
      </w:r>
      <w:r w:rsidRPr="001640EB">
        <w:rPr>
          <w:rFonts w:ascii="Times New Roman" w:hAnsi="Times New Roman" w:cs="Times New Roman"/>
          <w:color w:val="000000"/>
          <w:sz w:val="28"/>
          <w:szCs w:val="28"/>
        </w:rPr>
        <w:t>:</w:t>
      </w:r>
    </w:p>
    <w:p w:rsidR="001640EB" w:rsidRPr="001640EB" w:rsidRDefault="001640EB" w:rsidP="00DE7614">
      <w:pPr>
        <w:ind w:firstLine="567"/>
        <w:rPr>
          <w:rFonts w:ascii="Times New Roman" w:eastAsia="Calibri" w:hAnsi="Times New Roman" w:cs="Times New Roman"/>
        </w:rPr>
      </w:pPr>
      <w:r w:rsidRPr="001640EB">
        <w:rPr>
          <w:rFonts w:ascii="Times New Roman" w:eastAsia="Calibri" w:hAnsi="Times New Roman" w:cs="Times New Roman"/>
        </w:rPr>
        <w:t>- Федеральный закон от 29.12.2012 г. № 273-ФЗ «Об образовании в Российской Федерации»;</w:t>
      </w:r>
    </w:p>
    <w:p w:rsidR="001640EB" w:rsidRPr="001640EB" w:rsidRDefault="001640EB" w:rsidP="00DE7614">
      <w:pPr>
        <w:ind w:firstLine="567"/>
        <w:rPr>
          <w:rFonts w:ascii="Times New Roman" w:eastAsia="Calibri" w:hAnsi="Times New Roman" w:cs="Times New Roman"/>
        </w:rPr>
      </w:pPr>
      <w:r w:rsidRPr="001640EB">
        <w:rPr>
          <w:rFonts w:ascii="Times New Roman" w:eastAsia="Calibri"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РФ от 28 сентября 2020 г. N 28) (</w:t>
      </w:r>
      <w:r w:rsidRPr="001640EB">
        <w:rPr>
          <w:rFonts w:ascii="Times New Roman" w:eastAsia="Calibri" w:hAnsi="Times New Roman" w:cs="Times New Roman"/>
          <w:i/>
          <w:iCs/>
        </w:rPr>
        <w:t>далее – Санитарные Правила 2.4.3648-20</w:t>
      </w:r>
      <w:r w:rsidRPr="001640EB">
        <w:rPr>
          <w:rFonts w:ascii="Times New Roman" w:eastAsia="Calibri" w:hAnsi="Times New Roman" w:cs="Times New Roman"/>
        </w:rPr>
        <w:t>);</w:t>
      </w:r>
    </w:p>
    <w:p w:rsidR="001640EB" w:rsidRPr="001640EB" w:rsidRDefault="009B3C4C" w:rsidP="00DE7614">
      <w:pPr>
        <w:ind w:firstLine="567"/>
        <w:rPr>
          <w:rFonts w:ascii="Times New Roman" w:eastAsia="Calibri" w:hAnsi="Times New Roman" w:cs="Times New Roman"/>
        </w:rPr>
      </w:pPr>
      <w:hyperlink r:id="rId52" w:history="1">
        <w:r w:rsidR="001640EB" w:rsidRPr="001640EB">
          <w:rPr>
            <w:rStyle w:val="af2"/>
            <w:rFonts w:ascii="Times New Roman" w:eastAsia="Calibri" w:hAnsi="Times New Roman" w:cs="Times New Roman"/>
          </w:rPr>
          <w:t>https://fgosreestr.ru/uploads/files/09ca627f98c923f9d3b5b787b7fd885b.pdf</w:t>
        </w:r>
      </w:hyperlink>
    </w:p>
    <w:p w:rsidR="001640EB" w:rsidRPr="001640EB" w:rsidRDefault="001640EB" w:rsidP="00DE7614">
      <w:pPr>
        <w:rPr>
          <w:rFonts w:ascii="Times New Roman" w:eastAsia="Calibri" w:hAnsi="Times New Roman" w:cs="Times New Roman"/>
          <w:i/>
          <w:iCs/>
        </w:rPr>
      </w:pPr>
      <w:r w:rsidRPr="001640EB">
        <w:rPr>
          <w:rFonts w:ascii="Times New Roman" w:eastAsia="Calibri" w:hAnsi="Times New Roman" w:cs="Times New Roman"/>
        </w:rPr>
        <w:t xml:space="preserve">        -.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 января 2021 года N 2) </w:t>
      </w:r>
      <w:r w:rsidRPr="001640EB">
        <w:rPr>
          <w:rFonts w:ascii="Times New Roman" w:eastAsia="Calibri" w:hAnsi="Times New Roman" w:cs="Times New Roman"/>
          <w:i/>
          <w:iCs/>
        </w:rPr>
        <w:t>(далее – Гигиенические нормативы СанПиН 1.2.3685-21).</w:t>
      </w:r>
    </w:p>
    <w:p w:rsidR="001640EB" w:rsidRPr="001640EB" w:rsidRDefault="001640EB" w:rsidP="00DE7614">
      <w:pPr>
        <w:rPr>
          <w:rFonts w:ascii="Times New Roman" w:eastAsia="Calibri" w:hAnsi="Times New Roman" w:cs="Times New Roman"/>
        </w:rPr>
      </w:pPr>
      <w:r w:rsidRPr="001640EB">
        <w:rPr>
          <w:rFonts w:ascii="Times New Roman" w:eastAsia="Calibri" w:hAnsi="Times New Roman" w:cs="Times New Roman"/>
        </w:rPr>
        <w:lastRenderedPageBreak/>
        <w:t xml:space="preserve">         - Приказ Министерства образования и науки Российской Федерации </w:t>
      </w:r>
      <w:r w:rsidRPr="001640EB">
        <w:rPr>
          <w:rFonts w:ascii="Times New Roman" w:eastAsia="Calibri" w:hAnsi="Times New Roman" w:cs="Times New Roman"/>
        </w:rPr>
        <w:br/>
        <w:t>от 06.10.2009 г. № 373 (с изменениями и дополнениями) «</w:t>
      </w:r>
      <w:r w:rsidRPr="001640EB">
        <w:rPr>
          <w:rFonts w:ascii="Times New Roman" w:eastAsia="Calibri" w:hAnsi="Times New Roman" w:cs="Times New Roman"/>
          <w:color w:val="000000"/>
        </w:rPr>
        <w:t xml:space="preserve">Об утверждении и введении </w:t>
      </w:r>
      <w:r w:rsidRPr="001640EB">
        <w:rPr>
          <w:rFonts w:ascii="Times New Roman" w:eastAsia="Calibri" w:hAnsi="Times New Roman" w:cs="Times New Roman"/>
          <w:color w:val="000000"/>
        </w:rPr>
        <w:br/>
        <w:t xml:space="preserve">в действие федерального государственного образовательного стандарта </w:t>
      </w:r>
      <w:r w:rsidRPr="001640EB">
        <w:rPr>
          <w:rFonts w:ascii="Times New Roman" w:eastAsia="Calibri" w:hAnsi="Times New Roman" w:cs="Times New Roman"/>
          <w:i/>
          <w:iCs/>
          <w:color w:val="000000"/>
        </w:rPr>
        <w:t>начального общего образования</w:t>
      </w:r>
      <w:r w:rsidRPr="001640EB">
        <w:rPr>
          <w:rFonts w:ascii="Times New Roman" w:eastAsia="Calibri" w:hAnsi="Times New Roman" w:cs="Times New Roman"/>
        </w:rPr>
        <w:t>»;</w:t>
      </w:r>
    </w:p>
    <w:p w:rsidR="001640EB" w:rsidRPr="001640EB" w:rsidRDefault="001640EB" w:rsidP="00DE7614">
      <w:pPr>
        <w:ind w:firstLine="567"/>
        <w:rPr>
          <w:rFonts w:ascii="Times New Roman" w:eastAsia="Calibri" w:hAnsi="Times New Roman" w:cs="Times New Roman"/>
        </w:rPr>
      </w:pPr>
      <w:r w:rsidRPr="001640EB">
        <w:rPr>
          <w:rFonts w:ascii="Times New Roman" w:eastAsia="Calibri" w:hAnsi="Times New Roman" w:cs="Times New Roman"/>
        </w:rPr>
        <w:t xml:space="preserve">- Приказ Министерства образования и науки Российской Федерации </w:t>
      </w:r>
      <w:r w:rsidRPr="001640EB">
        <w:rPr>
          <w:rFonts w:ascii="Times New Roman" w:eastAsia="Calibri" w:hAnsi="Times New Roman" w:cs="Times New Roman"/>
        </w:rPr>
        <w:br/>
        <w:t xml:space="preserve">от 17.12.2010 г. № 1897 (с изменениями и дополнениями) «Об утверждении федерального государственного образовательного стандарта </w:t>
      </w:r>
      <w:r w:rsidRPr="001640EB">
        <w:rPr>
          <w:rFonts w:ascii="Times New Roman" w:eastAsia="Calibri" w:hAnsi="Times New Roman" w:cs="Times New Roman"/>
          <w:i/>
          <w:iCs/>
        </w:rPr>
        <w:t>основного общего образования»</w:t>
      </w:r>
      <w:r w:rsidRPr="001640EB">
        <w:rPr>
          <w:rFonts w:ascii="Times New Roman" w:eastAsia="Calibri" w:hAnsi="Times New Roman" w:cs="Times New Roman"/>
        </w:rPr>
        <w:t>;</w:t>
      </w:r>
    </w:p>
    <w:p w:rsidR="001640EB" w:rsidRPr="001640EB" w:rsidRDefault="001640EB" w:rsidP="001640EB">
      <w:pPr>
        <w:ind w:firstLine="567"/>
        <w:jc w:val="both"/>
        <w:rPr>
          <w:rFonts w:ascii="Times New Roman" w:eastAsia="Calibri" w:hAnsi="Times New Roman" w:cs="Times New Roman"/>
          <w:lang w:eastAsia="ru-RU"/>
        </w:rPr>
      </w:pPr>
      <w:r w:rsidRPr="001640EB">
        <w:rPr>
          <w:rFonts w:ascii="Times New Roman" w:eastAsia="Calibri" w:hAnsi="Times New Roman" w:cs="Times New Roman"/>
        </w:rPr>
        <w:t xml:space="preserve">- Приказ </w:t>
      </w:r>
      <w:r w:rsidRPr="001640EB">
        <w:rPr>
          <w:rFonts w:ascii="Times New Roman" w:eastAsia="Calibri" w:hAnsi="Times New Roman" w:cs="Times New Roman"/>
          <w:lang w:eastAsia="ru-RU"/>
        </w:rPr>
        <w:t xml:space="preserve">Минпросвещения России от 31.05. 2021 г. № 286 «Об утверждении федерального государственного образовательного стандарта начального общего образования» </w:t>
      </w:r>
      <w:hyperlink r:id="rId53" w:history="1">
        <w:r w:rsidRPr="001640EB">
          <w:rPr>
            <w:rStyle w:val="af2"/>
            <w:rFonts w:ascii="Times New Roman" w:eastAsia="Calibri" w:hAnsi="Times New Roman" w:cs="Times New Roman"/>
            <w:lang w:eastAsia="ru-RU"/>
          </w:rPr>
          <w:t>https://fgosreestr.ru/educational_standard</w:t>
        </w:r>
      </w:hyperlink>
      <w:r w:rsidRPr="001640EB">
        <w:rPr>
          <w:rFonts w:ascii="Times New Roman" w:eastAsia="Calibri" w:hAnsi="Times New Roman" w:cs="Times New Roman"/>
          <w:lang w:eastAsia="ru-RU"/>
        </w:rPr>
        <w:t>.</w:t>
      </w:r>
    </w:p>
    <w:p w:rsidR="001640EB" w:rsidRPr="001640EB" w:rsidRDefault="001640EB" w:rsidP="001640EB">
      <w:pPr>
        <w:pStyle w:val="ac"/>
        <w:rPr>
          <w:rFonts w:cs="Times New Roman"/>
        </w:rPr>
      </w:pPr>
      <w:r w:rsidRPr="001640EB">
        <w:rPr>
          <w:rFonts w:eastAsia="Calibri" w:cs="Times New Roman"/>
          <w:i/>
          <w:iCs/>
        </w:rPr>
        <w:t xml:space="preserve">              </w:t>
      </w:r>
      <w:r w:rsidRPr="001640EB">
        <w:rPr>
          <w:rFonts w:cs="Times New Roman"/>
        </w:rPr>
        <w:t>Федеральный учебный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1640EB" w:rsidRPr="001640EB" w:rsidRDefault="001640EB" w:rsidP="001640EB">
      <w:pPr>
        <w:pStyle w:val="ac"/>
        <w:rPr>
          <w:rFonts w:cs="Times New Roman"/>
        </w:rPr>
      </w:pPr>
      <w:r w:rsidRPr="001640EB">
        <w:rPr>
          <w:rFonts w:cs="Times New Roman"/>
        </w:rP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1640EB" w:rsidRPr="001640EB" w:rsidRDefault="001640EB" w:rsidP="001640EB">
      <w:pPr>
        <w:pStyle w:val="ac"/>
        <w:rPr>
          <w:rFonts w:cs="Times New Roman"/>
        </w:rPr>
      </w:pPr>
      <w:r w:rsidRPr="001640EB">
        <w:rPr>
          <w:rFonts w:cs="Times New Roman"/>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1640EB" w:rsidRPr="001640EB" w:rsidRDefault="001640EB" w:rsidP="001640EB">
      <w:pPr>
        <w:pStyle w:val="ac"/>
        <w:rPr>
          <w:rFonts w:cs="Times New Roman"/>
        </w:rPr>
      </w:pPr>
      <w:r w:rsidRPr="001640EB">
        <w:rPr>
          <w:rFonts w:cs="Times New Roman"/>
        </w:rPr>
        <w:t>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1640EB" w:rsidRPr="001640EB" w:rsidRDefault="001640EB" w:rsidP="001640EB">
      <w:pPr>
        <w:pStyle w:val="ac"/>
        <w:rPr>
          <w:rFonts w:cs="Times New Roman"/>
        </w:rPr>
      </w:pPr>
      <w:r w:rsidRPr="001640EB">
        <w:rPr>
          <w:rFonts w:cs="Times New Roman"/>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1640EB" w:rsidRPr="001640EB" w:rsidRDefault="001640EB" w:rsidP="001640EB">
      <w:pPr>
        <w:pStyle w:val="ac"/>
        <w:rPr>
          <w:rFonts w:cs="Times New Roman"/>
        </w:rPr>
      </w:pPr>
      <w:r w:rsidRPr="001640EB">
        <w:rPr>
          <w:rFonts w:cs="Times New Roman"/>
        </w:rPr>
        <w:t>Федеральный учебный план состоит из двух частей - обязательной части и части, формируемой участниками образовательных отношений.</w:t>
      </w:r>
    </w:p>
    <w:p w:rsidR="001640EB" w:rsidRPr="001640EB" w:rsidRDefault="001640EB" w:rsidP="001640EB">
      <w:pPr>
        <w:pStyle w:val="ac"/>
        <w:rPr>
          <w:rFonts w:cs="Times New Roman"/>
        </w:rPr>
      </w:pPr>
      <w:r w:rsidRPr="001640EB">
        <w:rPr>
          <w:rFonts w:cs="Times New Roman"/>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1640EB" w:rsidRPr="001640EB" w:rsidRDefault="001640EB" w:rsidP="001640EB">
      <w:pPr>
        <w:pStyle w:val="ac"/>
        <w:rPr>
          <w:rFonts w:cs="Times New Roman"/>
        </w:rPr>
      </w:pPr>
      <w:r w:rsidRPr="001640EB">
        <w:rPr>
          <w:rFonts w:cs="Times New Roman"/>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1640EB" w:rsidRPr="001640EB" w:rsidRDefault="001640EB" w:rsidP="001640EB">
      <w:pPr>
        <w:pStyle w:val="ac"/>
        <w:rPr>
          <w:rFonts w:cs="Times New Roman"/>
        </w:rPr>
      </w:pPr>
      <w:r w:rsidRPr="001640EB">
        <w:rPr>
          <w:rFonts w:cs="Times New Roman"/>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1640EB" w:rsidRPr="001640EB" w:rsidRDefault="001640EB" w:rsidP="001640EB">
      <w:pPr>
        <w:pStyle w:val="ac"/>
        <w:rPr>
          <w:rFonts w:cs="Times New Roman"/>
        </w:rPr>
      </w:pPr>
      <w:r w:rsidRPr="001640EB">
        <w:rPr>
          <w:rFonts w:cs="Times New Roman"/>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необходим перерыв для гимнастики не менее 2 минут.</w:t>
      </w:r>
    </w:p>
    <w:p w:rsidR="001640EB" w:rsidRPr="001640EB" w:rsidRDefault="001640EB" w:rsidP="001640EB">
      <w:pPr>
        <w:pStyle w:val="ac"/>
        <w:rPr>
          <w:rFonts w:cs="Times New Roman"/>
        </w:rPr>
      </w:pPr>
      <w:r w:rsidRPr="001640EB">
        <w:rPr>
          <w:rFonts w:cs="Times New Roman"/>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1640EB" w:rsidRPr="001640EB" w:rsidRDefault="001640EB" w:rsidP="001640EB">
      <w:pPr>
        <w:pStyle w:val="ac"/>
        <w:rPr>
          <w:rFonts w:cs="Times New Roman"/>
        </w:rPr>
      </w:pPr>
      <w:r w:rsidRPr="001640EB">
        <w:rPr>
          <w:rFonts w:cs="Times New Roman"/>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1640EB" w:rsidRPr="001640EB" w:rsidRDefault="001640EB" w:rsidP="001640EB">
      <w:pPr>
        <w:pStyle w:val="ac"/>
        <w:rPr>
          <w:rFonts w:cs="Times New Roman"/>
        </w:rPr>
      </w:pPr>
      <w:r w:rsidRPr="001640EB">
        <w:rPr>
          <w:rFonts w:cs="Times New Roman"/>
        </w:rPr>
        <w:lastRenderedPageBreak/>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1640EB" w:rsidRPr="001640EB" w:rsidRDefault="001640EB" w:rsidP="001640EB">
      <w:pPr>
        <w:pStyle w:val="ac"/>
        <w:rPr>
          <w:rFonts w:cs="Times New Roman"/>
        </w:rPr>
      </w:pPr>
      <w:r w:rsidRPr="001640EB">
        <w:rPr>
          <w:rFonts w:cs="Times New Roman"/>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1640EB" w:rsidRPr="001640EB" w:rsidRDefault="001640EB" w:rsidP="001640EB">
      <w:pPr>
        <w:pStyle w:val="ac"/>
        <w:rPr>
          <w:rFonts w:cs="Times New Roman"/>
        </w:rPr>
      </w:pPr>
      <w:r w:rsidRPr="001640EB">
        <w:rPr>
          <w:rFonts w:cs="Times New Roman"/>
        </w:rPr>
        <w:t>Формы организации образовательной деятельности, чередование урочной и внеурочной деятельности при реализации ФОП НОО определяет организация, осуществляющая образовательную деятельность.</w:t>
      </w:r>
    </w:p>
    <w:p w:rsidR="001640EB" w:rsidRPr="001640EB" w:rsidRDefault="001640EB" w:rsidP="001640EB">
      <w:pPr>
        <w:pStyle w:val="ac"/>
        <w:rPr>
          <w:rFonts w:cs="Times New Roman"/>
        </w:rPr>
      </w:pPr>
      <w:r w:rsidRPr="001640EB">
        <w:rPr>
          <w:rFonts w:cs="Times New Roman"/>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1640EB" w:rsidRPr="001640EB" w:rsidRDefault="001640EB" w:rsidP="001640EB">
      <w:pPr>
        <w:pStyle w:val="ac"/>
        <w:rPr>
          <w:rFonts w:cs="Times New Roman"/>
        </w:rPr>
      </w:pPr>
      <w:r w:rsidRPr="001640EB">
        <w:rPr>
          <w:rFonts w:cs="Times New Roman"/>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ФОП НОО.</w:t>
      </w:r>
    </w:p>
    <w:p w:rsidR="001640EB" w:rsidRPr="001640EB" w:rsidRDefault="001640EB" w:rsidP="001640EB">
      <w:pPr>
        <w:pStyle w:val="ac"/>
        <w:rPr>
          <w:rFonts w:cs="Times New Roman"/>
        </w:rPr>
      </w:pPr>
    </w:p>
    <w:p w:rsidR="001640EB" w:rsidRPr="001640EB" w:rsidRDefault="001640EB" w:rsidP="001640EB">
      <w:pPr>
        <w:pStyle w:val="ac"/>
        <w:rPr>
          <w:rFonts w:cs="Times New Roman"/>
        </w:rPr>
      </w:pPr>
      <w:r w:rsidRPr="001640EB">
        <w:rPr>
          <w:rFonts w:cs="Times New Roman"/>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1640EB" w:rsidRPr="001640EB" w:rsidRDefault="001640EB" w:rsidP="001640EB">
      <w:pPr>
        <w:pStyle w:val="ac"/>
        <w:rPr>
          <w:rFonts w:cs="Times New Roman"/>
        </w:rPr>
      </w:pPr>
      <w:r w:rsidRPr="001640EB">
        <w:rPr>
          <w:rFonts w:cs="Times New Roman"/>
        </w:rPr>
        <w:t>Образовательная организация самостоятельно определяет режим работы (5-дневная или 6-дневная учебная неделя). Для обучающихся 1 класса максимальная продолжительность учебной недели составляет 5 дней.</w:t>
      </w:r>
    </w:p>
    <w:p w:rsidR="001640EB" w:rsidRPr="001640EB" w:rsidRDefault="001640EB" w:rsidP="001640EB">
      <w:pPr>
        <w:pStyle w:val="ac"/>
        <w:rPr>
          <w:rFonts w:cs="Times New Roman"/>
        </w:rPr>
      </w:pPr>
    </w:p>
    <w:p w:rsidR="001640EB" w:rsidRPr="001640EB" w:rsidRDefault="001640EB" w:rsidP="001640EB">
      <w:pPr>
        <w:pStyle w:val="ac"/>
        <w:rPr>
          <w:rFonts w:cs="Times New Roman"/>
        </w:rPr>
      </w:pPr>
      <w:r w:rsidRPr="001640EB">
        <w:rPr>
          <w:rFonts w:cs="Times New Roman"/>
        </w:rPr>
        <w:t>Продолжительность учебного года при получении начального общего образования составляет 34 недели, в 1 классе - 33 недели.</w:t>
      </w:r>
    </w:p>
    <w:p w:rsidR="001640EB" w:rsidRPr="001640EB" w:rsidRDefault="001640EB" w:rsidP="001640EB">
      <w:pPr>
        <w:pStyle w:val="ac"/>
        <w:rPr>
          <w:rFonts w:cs="Times New Roman"/>
        </w:rPr>
      </w:pPr>
      <w:r w:rsidRPr="001640EB">
        <w:rPr>
          <w:rFonts w:cs="Times New Roman"/>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1640EB" w:rsidRPr="001640EB" w:rsidRDefault="001640EB" w:rsidP="001640EB">
      <w:pPr>
        <w:pStyle w:val="ac"/>
        <w:rPr>
          <w:rFonts w:cs="Times New Roman"/>
        </w:rPr>
      </w:pPr>
    </w:p>
    <w:p w:rsidR="001640EB" w:rsidRPr="001640EB" w:rsidRDefault="001640EB" w:rsidP="001640EB">
      <w:pPr>
        <w:pStyle w:val="ac"/>
        <w:rPr>
          <w:rFonts w:cs="Times New Roman"/>
        </w:rPr>
      </w:pPr>
      <w:r w:rsidRPr="001640EB">
        <w:rPr>
          <w:rFonts w:cs="Times New Roman"/>
        </w:rPr>
        <w:t xml:space="preserve">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 </w:t>
      </w:r>
    </w:p>
    <w:p w:rsidR="001640EB" w:rsidRPr="001640EB" w:rsidRDefault="001640EB" w:rsidP="001640EB">
      <w:pPr>
        <w:pStyle w:val="ac"/>
        <w:rPr>
          <w:rFonts w:cs="Times New Roman"/>
        </w:rPr>
      </w:pPr>
      <w:r w:rsidRPr="001640EB">
        <w:rPr>
          <w:rFonts w:cs="Times New Roman"/>
        </w:rPr>
        <w:t>Для обучающихся в 1 классе устанавливаются в течение года дополнительные недельные каникулы.</w:t>
      </w:r>
    </w:p>
    <w:p w:rsidR="001640EB" w:rsidRPr="001640EB" w:rsidRDefault="001640EB" w:rsidP="001640EB">
      <w:pPr>
        <w:pStyle w:val="ac"/>
        <w:rPr>
          <w:rFonts w:cs="Times New Roman"/>
        </w:rPr>
      </w:pPr>
    </w:p>
    <w:p w:rsidR="001640EB" w:rsidRPr="001640EB" w:rsidRDefault="001640EB" w:rsidP="001640EB">
      <w:pPr>
        <w:pStyle w:val="ac"/>
        <w:rPr>
          <w:rFonts w:cs="Times New Roman"/>
        </w:rPr>
      </w:pPr>
      <w:r w:rsidRPr="001640EB">
        <w:rPr>
          <w:rFonts w:cs="Times New Roman"/>
        </w:rPr>
        <w:t>Продолжительность урока составляет:</w:t>
      </w:r>
    </w:p>
    <w:p w:rsidR="001640EB" w:rsidRPr="001640EB" w:rsidRDefault="001640EB" w:rsidP="001640EB">
      <w:pPr>
        <w:pStyle w:val="ac"/>
        <w:rPr>
          <w:rFonts w:cs="Times New Roman"/>
        </w:rPr>
      </w:pPr>
      <w:r w:rsidRPr="001640EB">
        <w:rPr>
          <w:rFonts w:cs="Times New Roman"/>
        </w:rPr>
        <w:t>в 1 классе - 35 минут (сентябрь - декабрь), 40 минут (январь - май);</w:t>
      </w:r>
    </w:p>
    <w:p w:rsidR="001640EB" w:rsidRPr="001640EB" w:rsidRDefault="001640EB" w:rsidP="001640EB">
      <w:pPr>
        <w:pStyle w:val="ac"/>
        <w:rPr>
          <w:rFonts w:cs="Times New Roman"/>
        </w:rPr>
      </w:pPr>
      <w:r w:rsidRPr="001640EB">
        <w:rPr>
          <w:rFonts w:cs="Times New Roman"/>
        </w:rPr>
        <w:t>в классах.</w:t>
      </w:r>
    </w:p>
    <w:p w:rsidR="001640EB" w:rsidRPr="001640EB" w:rsidRDefault="001640EB" w:rsidP="001640EB">
      <w:pPr>
        <w:pStyle w:val="ac"/>
        <w:rPr>
          <w:rFonts w:cs="Times New Roman"/>
        </w:rPr>
      </w:pPr>
    </w:p>
    <w:p w:rsidR="001640EB" w:rsidRPr="001640EB" w:rsidRDefault="001640EB" w:rsidP="001640EB">
      <w:pPr>
        <w:pStyle w:val="ac"/>
        <w:rPr>
          <w:rFonts w:cs="Times New Roman"/>
        </w:rPr>
      </w:pPr>
      <w:r w:rsidRPr="001640EB">
        <w:rPr>
          <w:rFonts w:cs="Times New Roman"/>
        </w:rPr>
        <w:t>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1640EB" w:rsidRPr="001640EB" w:rsidRDefault="001640EB" w:rsidP="001640EB">
      <w:pPr>
        <w:pStyle w:val="ac"/>
        <w:rPr>
          <w:rFonts w:cs="Times New Roman"/>
        </w:rPr>
      </w:pPr>
      <w:r w:rsidRPr="001640EB">
        <w:rPr>
          <w:rFonts w:cs="Times New Roman"/>
        </w:rPr>
        <w:t>состав учебных предметов;</w:t>
      </w:r>
    </w:p>
    <w:p w:rsidR="001640EB" w:rsidRPr="001640EB" w:rsidRDefault="001640EB" w:rsidP="001640EB">
      <w:pPr>
        <w:pStyle w:val="ac"/>
        <w:rPr>
          <w:rFonts w:cs="Times New Roman"/>
        </w:rPr>
      </w:pPr>
      <w:r w:rsidRPr="001640EB">
        <w:rPr>
          <w:rFonts w:cs="Times New Roman"/>
        </w:rPr>
        <w:t>недельное распределение учебного времени, отводимого на освоение содержания образования по классам и учебным предметам;</w:t>
      </w:r>
    </w:p>
    <w:p w:rsidR="001640EB" w:rsidRPr="001640EB" w:rsidRDefault="001640EB" w:rsidP="001640EB">
      <w:pPr>
        <w:pStyle w:val="ac"/>
        <w:rPr>
          <w:rFonts w:cs="Times New Roman"/>
        </w:rPr>
      </w:pPr>
      <w:r w:rsidRPr="001640EB">
        <w:rPr>
          <w:rFonts w:cs="Times New Roman"/>
        </w:rPr>
        <w:t>максимально допустимая недельная нагрузка обучающихся;</w:t>
      </w:r>
    </w:p>
    <w:p w:rsidR="001640EB" w:rsidRPr="001640EB" w:rsidRDefault="001640EB" w:rsidP="001640EB">
      <w:pPr>
        <w:pStyle w:val="ac"/>
        <w:rPr>
          <w:rFonts w:cs="Times New Roman"/>
        </w:rPr>
      </w:pPr>
      <w:r w:rsidRPr="001640EB">
        <w:rPr>
          <w:rFonts w:cs="Times New Roman"/>
        </w:rPr>
        <w:t>максимальная нагрузка с учётом деления классов на группы;</w:t>
      </w:r>
    </w:p>
    <w:p w:rsidR="001640EB" w:rsidRPr="001640EB" w:rsidRDefault="001640EB" w:rsidP="001640EB">
      <w:pPr>
        <w:pStyle w:val="ac"/>
        <w:rPr>
          <w:rFonts w:cs="Times New Roman"/>
        </w:rPr>
      </w:pPr>
      <w:r w:rsidRPr="001640EB">
        <w:rPr>
          <w:rFonts w:cs="Times New Roman"/>
        </w:rPr>
        <w:t>план комплектования классов.</w:t>
      </w:r>
    </w:p>
    <w:p w:rsidR="001640EB" w:rsidRPr="001640EB" w:rsidRDefault="001640EB" w:rsidP="001640EB">
      <w:pPr>
        <w:pStyle w:val="ac"/>
        <w:rPr>
          <w:rFonts w:cs="Times New Roman"/>
        </w:rPr>
      </w:pPr>
      <w:r w:rsidRPr="001640EB">
        <w:rPr>
          <w:rFonts w:cs="Times New Roman"/>
        </w:rPr>
        <w:t>При реализации 1 варианта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1640EB" w:rsidRPr="001640EB" w:rsidRDefault="001640EB" w:rsidP="001640EB">
      <w:pPr>
        <w:pStyle w:val="ac"/>
        <w:rPr>
          <w:rFonts w:cs="Times New Roman"/>
        </w:rPr>
      </w:pPr>
      <w:r w:rsidRPr="001640EB">
        <w:rPr>
          <w:rFonts w:cs="Times New Roman"/>
        </w:rPr>
        <w:lastRenderedPageBreak/>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1640EB" w:rsidRPr="001640EB" w:rsidRDefault="001640EB" w:rsidP="001640EB">
      <w:pPr>
        <w:pStyle w:val="ac"/>
        <w:rPr>
          <w:rFonts w:cs="Times New Roman"/>
        </w:rPr>
      </w:pPr>
      <w:r w:rsidRPr="001640EB">
        <w:rPr>
          <w:rFonts w:cs="Times New Roman"/>
        </w:rP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1640EB" w:rsidRPr="001640EB" w:rsidRDefault="001640EB" w:rsidP="001640EB">
      <w:pPr>
        <w:pStyle w:val="ac"/>
        <w:rPr>
          <w:rFonts w:cs="Times New Roman"/>
        </w:rPr>
      </w:pPr>
    </w:p>
    <w:p w:rsidR="001640EB" w:rsidRPr="001640EB" w:rsidRDefault="001640EB" w:rsidP="001640EB">
      <w:pPr>
        <w:pStyle w:val="ac"/>
        <w:rPr>
          <w:rFonts w:cs="Times New Roman"/>
        </w:rPr>
      </w:pPr>
      <w:r w:rsidRPr="001640EB">
        <w:rPr>
          <w:rFonts w:cs="Times New Roman"/>
        </w:rPr>
        <w:t>Суммарный объём домашнего задания по всем предметам для каждого класса не должен превышать продолжительности выполнения  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1640EB" w:rsidRPr="001640EB" w:rsidRDefault="001640EB" w:rsidP="001640EB">
      <w:pPr>
        <w:pStyle w:val="ac"/>
        <w:rPr>
          <w:rFonts w:cs="Times New Roman"/>
        </w:rPr>
      </w:pPr>
    </w:p>
    <w:p w:rsidR="001640EB" w:rsidRPr="001640EB" w:rsidRDefault="001640EB" w:rsidP="001640EB">
      <w:pPr>
        <w:pStyle w:val="ac"/>
        <w:rPr>
          <w:rFonts w:cs="Times New Roman"/>
        </w:rPr>
      </w:pPr>
      <w:r w:rsidRPr="001640EB">
        <w:rPr>
          <w:rFonts w:cs="Times New Roman"/>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1640EB" w:rsidRPr="001640EB" w:rsidRDefault="001640EB" w:rsidP="001640EB">
      <w:pPr>
        <w:pStyle w:val="ac"/>
        <w:rPr>
          <w:rFonts w:cs="Times New Roman"/>
        </w:rPr>
      </w:pPr>
      <w:r w:rsidRPr="001640EB">
        <w:rPr>
          <w:rFonts w:cs="Times New Roman"/>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1640EB" w:rsidRPr="001640EB" w:rsidRDefault="001640EB" w:rsidP="001640EB">
      <w:pPr>
        <w:pStyle w:val="ac"/>
        <w:rPr>
          <w:rFonts w:cs="Times New Roman"/>
        </w:rPr>
      </w:pPr>
    </w:p>
    <w:p w:rsidR="001640EB" w:rsidRPr="001640EB" w:rsidRDefault="001640EB" w:rsidP="001640EB">
      <w:pPr>
        <w:pStyle w:val="ac"/>
        <w:rPr>
          <w:rFonts w:cs="Times New Roman"/>
        </w:rPr>
      </w:pPr>
      <w:r w:rsidRPr="001640EB">
        <w:rPr>
          <w:rFonts w:cs="Times New Roman"/>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1640EB" w:rsidRPr="001640EB" w:rsidRDefault="001640EB" w:rsidP="001640EB">
      <w:pPr>
        <w:pStyle w:val="ac"/>
        <w:rPr>
          <w:rFonts w:cs="Times New Roman"/>
        </w:rPr>
      </w:pPr>
      <w:r w:rsidRPr="001640EB">
        <w:rPr>
          <w:rFonts w:cs="Times New Roman"/>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1640EB" w:rsidRPr="001640EB" w:rsidRDefault="001640EB" w:rsidP="001640EB">
      <w:pPr>
        <w:pStyle w:val="ac"/>
        <w:jc w:val="both"/>
        <w:rPr>
          <w:rFonts w:cs="Times New Roman"/>
        </w:rPr>
      </w:pPr>
    </w:p>
    <w:p w:rsidR="001640EB" w:rsidRPr="00BC3448" w:rsidRDefault="001640EB" w:rsidP="001640EB">
      <w:pPr>
        <w:pStyle w:val="ac"/>
        <w:jc w:val="both"/>
        <w:rPr>
          <w:rFonts w:cs="Times New Roman"/>
        </w:rPr>
      </w:pPr>
      <w:r w:rsidRPr="001640EB">
        <w:rPr>
          <w:rFonts w:cs="Times New Roman"/>
        </w:rPr>
        <w:t xml:space="preserve">       Образовательная деятельность проводится во время учебного года</w:t>
      </w:r>
      <w:r w:rsidRPr="00BC3448">
        <w:rPr>
          <w:rFonts w:cs="Times New Roman"/>
        </w:rPr>
        <w:t xml:space="preserve">.  Учебный год начинается 1 сентября 2023 года, заканчивается </w:t>
      </w:r>
      <w:r w:rsidR="00DE7614" w:rsidRPr="00BC3448">
        <w:rPr>
          <w:rFonts w:cs="Times New Roman"/>
        </w:rPr>
        <w:t>3</w:t>
      </w:r>
      <w:r w:rsidR="00BC3448" w:rsidRPr="00BC3448">
        <w:rPr>
          <w:rFonts w:cs="Times New Roman"/>
        </w:rPr>
        <w:t>0 мая</w:t>
      </w:r>
      <w:r w:rsidRPr="00BC3448">
        <w:rPr>
          <w:rFonts w:cs="Times New Roman"/>
        </w:rPr>
        <w:t xml:space="preserve"> 2024 года. </w:t>
      </w:r>
      <w:r w:rsidR="00BC3448" w:rsidRPr="00BC3448">
        <w:rPr>
          <w:rFonts w:cs="Times New Roman"/>
        </w:rPr>
        <w:t xml:space="preserve">               </w:t>
      </w:r>
      <w:r w:rsidRPr="00BC3448">
        <w:rPr>
          <w:rFonts w:cs="Times New Roman"/>
        </w:rPr>
        <w:t xml:space="preserve"> </w:t>
      </w:r>
      <w:r w:rsidR="00BC3448" w:rsidRPr="00BC3448">
        <w:rPr>
          <w:rFonts w:cs="Times New Roman"/>
        </w:rPr>
        <w:t>Для 1 класса учебный год заканчивается 24 мая.</w:t>
      </w:r>
      <w:r w:rsidRPr="00BC3448">
        <w:rPr>
          <w:rFonts w:cs="Times New Roman"/>
        </w:rPr>
        <w:t xml:space="preserve">   </w:t>
      </w:r>
    </w:p>
    <w:p w:rsidR="001640EB" w:rsidRPr="001640EB" w:rsidRDefault="001640EB" w:rsidP="001640EB">
      <w:pPr>
        <w:pStyle w:val="ac"/>
        <w:jc w:val="both"/>
        <w:rPr>
          <w:rFonts w:cs="Times New Roman"/>
        </w:rPr>
      </w:pPr>
      <w:r w:rsidRPr="001640EB">
        <w:rPr>
          <w:rFonts w:cs="Times New Roman"/>
        </w:rPr>
        <w:t>Продолжительность учебного года при получении начального общего образования составляет 34 недели, в 1 классе - 33 недели.</w:t>
      </w:r>
    </w:p>
    <w:p w:rsidR="001640EB" w:rsidRPr="001640EB" w:rsidRDefault="001640EB" w:rsidP="001640EB">
      <w:pPr>
        <w:pStyle w:val="ac"/>
        <w:rPr>
          <w:rFonts w:cs="Times New Roman"/>
        </w:rPr>
      </w:pPr>
      <w:r w:rsidRPr="001640EB">
        <w:rPr>
          <w:rFonts w:cs="Times New Roman"/>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1640EB" w:rsidRPr="001640EB" w:rsidRDefault="001640EB" w:rsidP="001640EB">
      <w:pPr>
        <w:pStyle w:val="ac"/>
        <w:rPr>
          <w:rFonts w:cs="Times New Roman"/>
        </w:rPr>
      </w:pPr>
    </w:p>
    <w:p w:rsidR="001640EB" w:rsidRPr="001640EB" w:rsidRDefault="001640EB" w:rsidP="001640EB">
      <w:pPr>
        <w:pStyle w:val="ac"/>
        <w:jc w:val="both"/>
        <w:rPr>
          <w:rFonts w:cs="Times New Roman"/>
          <w:color w:val="000000"/>
        </w:rPr>
      </w:pPr>
      <w:r w:rsidRPr="001640EB">
        <w:rPr>
          <w:rFonts w:cs="Times New Roman"/>
          <w:color w:val="000000"/>
        </w:rPr>
        <w:t>Начало занятий – 09.00. Продолжительность перемен составляет – 1</w:t>
      </w:r>
      <w:r w:rsidR="00DE7614">
        <w:rPr>
          <w:rFonts w:cs="Times New Roman"/>
          <w:color w:val="000000"/>
        </w:rPr>
        <w:t>0</w:t>
      </w:r>
      <w:r w:rsidRPr="001640EB">
        <w:rPr>
          <w:rFonts w:cs="Times New Roman"/>
          <w:color w:val="000000"/>
        </w:rPr>
        <w:t xml:space="preserve"> и 20 минут.</w:t>
      </w:r>
    </w:p>
    <w:p w:rsidR="001640EB" w:rsidRPr="001640EB" w:rsidRDefault="001640EB" w:rsidP="001640EB">
      <w:pPr>
        <w:pStyle w:val="ac"/>
        <w:jc w:val="both"/>
        <w:rPr>
          <w:rFonts w:cs="Times New Roman"/>
          <w:bCs/>
        </w:rPr>
      </w:pPr>
    </w:p>
    <w:p w:rsidR="001640EB" w:rsidRPr="001640EB" w:rsidRDefault="001640EB" w:rsidP="001640EB">
      <w:pPr>
        <w:pStyle w:val="ac"/>
        <w:jc w:val="both"/>
        <w:rPr>
          <w:rFonts w:cs="Times New Roman"/>
          <w:bCs/>
        </w:rPr>
      </w:pPr>
      <w:r w:rsidRPr="001640EB">
        <w:rPr>
          <w:rFonts w:cs="Times New Roman"/>
          <w:bCs/>
        </w:rPr>
        <w:t xml:space="preserve">Недельная нагрузка равномерно распределена в течение учебной недели,  при этом объем максимально допустимой  недельной нагрузки в течение дня составляет: </w:t>
      </w:r>
    </w:p>
    <w:p w:rsidR="001640EB" w:rsidRPr="001640EB" w:rsidRDefault="001640EB" w:rsidP="001640EB">
      <w:pPr>
        <w:pStyle w:val="ac"/>
        <w:jc w:val="both"/>
        <w:rPr>
          <w:rFonts w:cs="Times New Roman"/>
          <w:bCs/>
        </w:rPr>
      </w:pPr>
      <w:r w:rsidRPr="001640EB">
        <w:rPr>
          <w:rFonts w:cs="Times New Roman"/>
          <w:bCs/>
        </w:rPr>
        <w:t xml:space="preserve">-   для  обучающихся 1 классов – не  превышает 4 уроков, и  один раз в неделю  –  не более  5 уроков, за счет урока физической культуры;   </w:t>
      </w:r>
    </w:p>
    <w:p w:rsidR="001640EB" w:rsidRPr="001640EB" w:rsidRDefault="001640EB" w:rsidP="001640EB">
      <w:pPr>
        <w:pStyle w:val="ac"/>
        <w:jc w:val="both"/>
        <w:rPr>
          <w:rFonts w:cs="Times New Roman"/>
          <w:bCs/>
        </w:rPr>
      </w:pPr>
      <w:r w:rsidRPr="001640EB">
        <w:rPr>
          <w:rFonts w:cs="Times New Roman"/>
          <w:bCs/>
        </w:rPr>
        <w:t xml:space="preserve">-   для  обучающихся  2-4 классов  - не  более 5 уроков; и  один раз в неделю  –  не более  6 уроков, за счет урока физической культуры.   </w:t>
      </w:r>
    </w:p>
    <w:p w:rsidR="001640EB" w:rsidRPr="001640EB" w:rsidRDefault="001640EB" w:rsidP="001640EB">
      <w:pPr>
        <w:pStyle w:val="ac"/>
        <w:jc w:val="both"/>
        <w:rPr>
          <w:rFonts w:cs="Times New Roman"/>
        </w:rPr>
      </w:pPr>
      <w:r w:rsidRPr="001640EB">
        <w:rPr>
          <w:rFonts w:cs="Times New Roman"/>
        </w:rPr>
        <w:t>Обучение в 1-ом классе проводится без балльного оценивания знаний обучающихся и домашних заданий, во 2-4 классах выставляются оценки за каждую четверть и за год.</w:t>
      </w:r>
    </w:p>
    <w:p w:rsidR="001640EB" w:rsidRPr="001640EB" w:rsidRDefault="001640EB" w:rsidP="001640EB">
      <w:pPr>
        <w:pStyle w:val="ac"/>
        <w:jc w:val="both"/>
        <w:rPr>
          <w:rFonts w:cs="Times New Roman"/>
        </w:rPr>
      </w:pPr>
      <w:r w:rsidRPr="001640EB">
        <w:rPr>
          <w:rFonts w:cs="Times New Roman"/>
        </w:rPr>
        <w:t xml:space="preserve">Обучение  в  первом  классе  осуществляется  с  соблюдением  следующих  дополнительных требований: </w:t>
      </w:r>
    </w:p>
    <w:p w:rsidR="001640EB" w:rsidRPr="001640EB" w:rsidRDefault="001640EB" w:rsidP="001640EB">
      <w:pPr>
        <w:pStyle w:val="ac"/>
        <w:jc w:val="both"/>
        <w:rPr>
          <w:rFonts w:cs="Times New Roman"/>
        </w:rPr>
      </w:pPr>
      <w:r w:rsidRPr="001640EB">
        <w:rPr>
          <w:rFonts w:cs="Times New Roman"/>
        </w:rPr>
        <w:t xml:space="preserve"> в сентябре – октябре по 3 урока в день по 35 минут каждый, </w:t>
      </w:r>
    </w:p>
    <w:p w:rsidR="001640EB" w:rsidRPr="001640EB" w:rsidRDefault="001640EB" w:rsidP="001640EB">
      <w:pPr>
        <w:pStyle w:val="ac"/>
        <w:jc w:val="both"/>
        <w:rPr>
          <w:rFonts w:cs="Times New Roman"/>
        </w:rPr>
      </w:pPr>
      <w:r w:rsidRPr="001640EB">
        <w:rPr>
          <w:rFonts w:cs="Times New Roman"/>
        </w:rPr>
        <w:t xml:space="preserve">в ноябре – декабре по 4 урока по 35 минут каждый, </w:t>
      </w:r>
    </w:p>
    <w:p w:rsidR="001640EB" w:rsidRPr="001640EB" w:rsidRDefault="001640EB" w:rsidP="001640EB">
      <w:pPr>
        <w:pStyle w:val="ac"/>
        <w:jc w:val="both"/>
        <w:rPr>
          <w:rFonts w:cs="Times New Roman"/>
        </w:rPr>
      </w:pPr>
      <w:r w:rsidRPr="001640EB">
        <w:rPr>
          <w:rFonts w:cs="Times New Roman"/>
        </w:rPr>
        <w:t xml:space="preserve">в январе – мае по 4 урока по 40 минут каждый; </w:t>
      </w:r>
    </w:p>
    <w:p w:rsidR="001640EB" w:rsidRPr="001640EB" w:rsidRDefault="001640EB" w:rsidP="001640EB">
      <w:pPr>
        <w:pStyle w:val="ac"/>
        <w:jc w:val="both"/>
        <w:rPr>
          <w:rFonts w:cs="Times New Roman"/>
        </w:rPr>
      </w:pPr>
      <w:r w:rsidRPr="001640EB">
        <w:rPr>
          <w:rFonts w:cs="Times New Roman"/>
        </w:rPr>
        <w:t xml:space="preserve"> В  середине  учебного  дня,  организовано  проведение  динамической  паузы продолжительностью не менее 40 минут; </w:t>
      </w:r>
    </w:p>
    <w:p w:rsidR="001640EB" w:rsidRPr="001640EB" w:rsidRDefault="001640EB" w:rsidP="001640EB">
      <w:pPr>
        <w:pStyle w:val="ac"/>
        <w:jc w:val="both"/>
        <w:rPr>
          <w:rFonts w:cs="Times New Roman"/>
        </w:rPr>
      </w:pPr>
    </w:p>
    <w:p w:rsidR="001640EB" w:rsidRPr="001640EB" w:rsidRDefault="001640EB" w:rsidP="001640EB">
      <w:pPr>
        <w:pStyle w:val="ac"/>
        <w:jc w:val="both"/>
        <w:rPr>
          <w:rFonts w:cs="Times New Roman"/>
          <w:u w:val="single"/>
        </w:rPr>
      </w:pPr>
    </w:p>
    <w:p w:rsidR="001640EB" w:rsidRPr="001640EB" w:rsidRDefault="001640EB" w:rsidP="001640EB">
      <w:pPr>
        <w:pStyle w:val="ac"/>
        <w:jc w:val="both"/>
        <w:rPr>
          <w:rFonts w:cs="Times New Roman"/>
        </w:rPr>
      </w:pPr>
      <w:r w:rsidRPr="001640EB">
        <w:rPr>
          <w:rFonts w:cs="Times New Roman"/>
          <w:u w:val="single"/>
        </w:rPr>
        <w:lastRenderedPageBreak/>
        <w:t>Предметная область «</w:t>
      </w:r>
      <w:r w:rsidRPr="001640EB">
        <w:rPr>
          <w:rFonts w:cs="Times New Roman"/>
          <w:bCs/>
          <w:color w:val="000000"/>
          <w:u w:val="single"/>
        </w:rPr>
        <w:t>Русский язык и литературное чтение»</w:t>
      </w:r>
      <w:r w:rsidRPr="001640EB">
        <w:rPr>
          <w:rFonts w:cs="Times New Roman"/>
        </w:rPr>
        <w:t xml:space="preserve"> включает обязательные учебные предметы «Русский язык» и «Литературное чтение». </w:t>
      </w:r>
    </w:p>
    <w:p w:rsidR="001640EB" w:rsidRPr="001640EB" w:rsidRDefault="001640EB" w:rsidP="001640EB">
      <w:pPr>
        <w:pStyle w:val="ac"/>
        <w:jc w:val="both"/>
        <w:rPr>
          <w:rFonts w:cs="Times New Roman"/>
        </w:rPr>
      </w:pPr>
      <w:r w:rsidRPr="001640EB">
        <w:rPr>
          <w:rFonts w:cs="Times New Roman"/>
        </w:rPr>
        <w:t xml:space="preserve">При 5-дневной учебной неделе обязательная часть учебного предмета «Русский язык» в 1-4 классах составляет 5 часов в неделю, «Литературное чтение» в 1 –4 классах составляет 4  часа в неделю. </w:t>
      </w:r>
    </w:p>
    <w:p w:rsidR="001640EB" w:rsidRPr="001640EB" w:rsidRDefault="001640EB" w:rsidP="001640EB">
      <w:pPr>
        <w:pStyle w:val="ac"/>
        <w:jc w:val="both"/>
        <w:rPr>
          <w:rFonts w:cs="Times New Roman"/>
        </w:rPr>
      </w:pPr>
    </w:p>
    <w:p w:rsidR="001640EB" w:rsidRPr="001640EB" w:rsidRDefault="001640EB" w:rsidP="001640EB">
      <w:pPr>
        <w:pStyle w:val="ac"/>
        <w:jc w:val="both"/>
        <w:rPr>
          <w:rFonts w:cs="Times New Roman"/>
          <w:u w:val="single"/>
        </w:rPr>
      </w:pPr>
      <w:r w:rsidRPr="001640EB">
        <w:rPr>
          <w:rFonts w:cs="Times New Roman"/>
        </w:rPr>
        <w:t xml:space="preserve">Изучение предметов обязательной предметной области </w:t>
      </w:r>
      <w:r w:rsidRPr="001640EB">
        <w:rPr>
          <w:rFonts w:cs="Times New Roman"/>
          <w:u w:val="single"/>
        </w:rPr>
        <w:t>«Родной язык и литературное чтение на родном языке»</w:t>
      </w:r>
      <w:r w:rsidRPr="001640EB">
        <w:rPr>
          <w:rFonts w:cs="Times New Roman"/>
        </w:rPr>
        <w:t xml:space="preserve"> начинается с 1 класса и осуществляется при наличии возможностей школы и по заявлению родителей (законных представителей) несовершеннолетних обучающихся. На основании заявлений родителей (законных представителей) и с учетом их мнения, предмет «родной язык» и «литературное чтение на родном языке» в учебный план 2023 – 2027 учебных годов не включены.</w:t>
      </w:r>
    </w:p>
    <w:p w:rsidR="001640EB" w:rsidRPr="001640EB" w:rsidRDefault="001640EB" w:rsidP="001640EB">
      <w:pPr>
        <w:pStyle w:val="ac"/>
        <w:jc w:val="both"/>
        <w:rPr>
          <w:rFonts w:cs="Times New Roman"/>
          <w:u w:val="single"/>
        </w:rPr>
      </w:pPr>
    </w:p>
    <w:p w:rsidR="001640EB" w:rsidRPr="001640EB" w:rsidRDefault="001640EB" w:rsidP="001640EB">
      <w:pPr>
        <w:pStyle w:val="ac"/>
        <w:jc w:val="both"/>
        <w:rPr>
          <w:rFonts w:cs="Times New Roman"/>
        </w:rPr>
      </w:pPr>
      <w:r w:rsidRPr="001640EB">
        <w:rPr>
          <w:rFonts w:cs="Times New Roman"/>
          <w:u w:val="single"/>
        </w:rPr>
        <w:t>Предметная область «Иностранный язык»</w:t>
      </w:r>
      <w:r w:rsidRPr="001640EB">
        <w:rPr>
          <w:rFonts w:cs="Times New Roman"/>
        </w:rPr>
        <w:t xml:space="preserve"> включает обязательный учебный предмет «Иностранный язык» во 2-4 классах в объеме 2 часа в неделю.</w:t>
      </w:r>
    </w:p>
    <w:p w:rsidR="001640EB" w:rsidRPr="001640EB" w:rsidRDefault="001640EB" w:rsidP="001640EB">
      <w:pPr>
        <w:pStyle w:val="ac"/>
        <w:jc w:val="both"/>
        <w:rPr>
          <w:rFonts w:cs="Times New Roman"/>
          <w:color w:val="000000"/>
          <w:u w:val="single"/>
        </w:rPr>
      </w:pPr>
    </w:p>
    <w:p w:rsidR="001640EB" w:rsidRPr="001640EB" w:rsidRDefault="001640EB" w:rsidP="001640EB">
      <w:pPr>
        <w:pStyle w:val="ac"/>
        <w:jc w:val="both"/>
        <w:rPr>
          <w:rFonts w:cs="Times New Roman"/>
          <w:color w:val="000000"/>
        </w:rPr>
      </w:pPr>
      <w:r w:rsidRPr="001640EB">
        <w:rPr>
          <w:rFonts w:cs="Times New Roman"/>
          <w:color w:val="000000"/>
          <w:u w:val="single"/>
        </w:rPr>
        <w:t>Предметная область «Математика и информатика»</w:t>
      </w:r>
      <w:r w:rsidRPr="001640EB">
        <w:rPr>
          <w:rFonts w:cs="Times New Roman"/>
          <w:color w:val="000000"/>
        </w:rPr>
        <w:t xml:space="preserve"> представлена обязательным учебным предметом «Математика» в 1-4 классах (4 часа в неделю) и учебным предметом « Информатика» во 2-3 классах ( 1 час в неделю)</w:t>
      </w:r>
    </w:p>
    <w:p w:rsidR="001E4B51" w:rsidRDefault="001E4B51" w:rsidP="001640EB">
      <w:pPr>
        <w:pStyle w:val="ac"/>
        <w:jc w:val="both"/>
        <w:rPr>
          <w:rFonts w:cs="Times New Roman"/>
        </w:rPr>
      </w:pPr>
    </w:p>
    <w:p w:rsidR="001640EB" w:rsidRPr="001640EB" w:rsidRDefault="001640EB" w:rsidP="001640EB">
      <w:pPr>
        <w:pStyle w:val="ac"/>
        <w:jc w:val="both"/>
        <w:rPr>
          <w:rStyle w:val="Zag11"/>
          <w:rFonts w:eastAsia="@Arial Unicode MS" w:cs="Times New Roman"/>
        </w:rPr>
      </w:pPr>
      <w:r w:rsidRPr="001640EB">
        <w:rPr>
          <w:rFonts w:cs="Times New Roman"/>
        </w:rPr>
        <w:t>Обязательный у</w:t>
      </w:r>
      <w:r w:rsidRPr="001640EB">
        <w:rPr>
          <w:rFonts w:cs="Times New Roman"/>
          <w:color w:val="000000"/>
        </w:rPr>
        <w:t>чебн</w:t>
      </w:r>
      <w:r w:rsidRPr="001640EB">
        <w:rPr>
          <w:rFonts w:cs="Times New Roman"/>
        </w:rPr>
        <w:t>ый</w:t>
      </w:r>
      <w:r w:rsidRPr="001640EB">
        <w:rPr>
          <w:rFonts w:cs="Times New Roman"/>
          <w:color w:val="000000"/>
        </w:rPr>
        <w:t xml:space="preserve"> </w:t>
      </w:r>
      <w:r w:rsidRPr="001640EB">
        <w:rPr>
          <w:rFonts w:cs="Times New Roman"/>
          <w:color w:val="000000"/>
          <w:u w:val="single"/>
        </w:rPr>
        <w:t>предмет «Технология»</w:t>
      </w:r>
      <w:r w:rsidRPr="001640EB">
        <w:rPr>
          <w:rFonts w:cs="Times New Roman"/>
          <w:color w:val="000000"/>
        </w:rPr>
        <w:t xml:space="preserve"> (1 час в неделю)</w:t>
      </w:r>
      <w:r w:rsidRPr="001640EB">
        <w:rPr>
          <w:rStyle w:val="Zag11"/>
          <w:rFonts w:eastAsia="@Arial Unicode MS" w:cs="Times New Roman"/>
        </w:rPr>
        <w:t>.</w:t>
      </w:r>
    </w:p>
    <w:p w:rsidR="001E4B51" w:rsidRDefault="001E4B51" w:rsidP="001640EB">
      <w:pPr>
        <w:pStyle w:val="ac"/>
        <w:jc w:val="both"/>
        <w:rPr>
          <w:rFonts w:cs="Times New Roman"/>
          <w:color w:val="000000"/>
          <w:u w:val="single"/>
        </w:rPr>
      </w:pPr>
    </w:p>
    <w:p w:rsidR="001640EB" w:rsidRPr="001640EB" w:rsidRDefault="001640EB" w:rsidP="001640EB">
      <w:pPr>
        <w:pStyle w:val="ac"/>
        <w:jc w:val="both"/>
        <w:rPr>
          <w:rFonts w:cs="Times New Roman"/>
          <w:color w:val="000000"/>
        </w:rPr>
      </w:pPr>
      <w:r w:rsidRPr="001640EB">
        <w:rPr>
          <w:rFonts w:cs="Times New Roman"/>
          <w:color w:val="000000"/>
          <w:u w:val="single"/>
        </w:rPr>
        <w:t>Учебный  предмет «Окружающий мир»</w:t>
      </w:r>
      <w:r w:rsidRPr="001640EB">
        <w:rPr>
          <w:rFonts w:cs="Times New Roman"/>
          <w:color w:val="000000"/>
        </w:rPr>
        <w:t xml:space="preserve"> в 1-4 классах изучается как обязательный по 2 часа в неделю. </w:t>
      </w:r>
    </w:p>
    <w:p w:rsidR="001640EB" w:rsidRPr="001640EB" w:rsidRDefault="001640EB" w:rsidP="001640EB">
      <w:pPr>
        <w:pStyle w:val="ac"/>
        <w:jc w:val="both"/>
        <w:rPr>
          <w:rFonts w:cs="Times New Roman"/>
        </w:rPr>
      </w:pPr>
    </w:p>
    <w:p w:rsidR="001640EB" w:rsidRPr="001640EB" w:rsidRDefault="001640EB" w:rsidP="001640EB">
      <w:pPr>
        <w:pStyle w:val="ac"/>
        <w:jc w:val="both"/>
        <w:rPr>
          <w:rFonts w:cs="Times New Roman"/>
        </w:rPr>
      </w:pPr>
      <w:r w:rsidRPr="001640EB">
        <w:rPr>
          <w:rFonts w:cs="Times New Roman"/>
          <w:u w:val="single"/>
        </w:rPr>
        <w:t>Предметная область «Основы религиозных культур и светской этики»</w:t>
      </w:r>
      <w:r w:rsidRPr="001640EB">
        <w:rPr>
          <w:rFonts w:cs="Times New Roman"/>
        </w:rPr>
        <w:t xml:space="preserve"> вводится в 4-х классах в качестве обязательного учебного курса, который направлен на формирование у учащихся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При изучении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 Учитывая мнения родителей (законных представителей) в 2023 – 2024 учебном году 100% выбран модуль «Основы светской этики»</w:t>
      </w:r>
    </w:p>
    <w:p w:rsidR="001640EB" w:rsidRPr="001640EB" w:rsidRDefault="001640EB" w:rsidP="001640EB">
      <w:pPr>
        <w:pStyle w:val="ac"/>
        <w:jc w:val="both"/>
        <w:rPr>
          <w:rFonts w:cs="Times New Roman"/>
        </w:rPr>
      </w:pPr>
    </w:p>
    <w:p w:rsidR="001640EB" w:rsidRPr="001640EB" w:rsidRDefault="001640EB" w:rsidP="001640EB">
      <w:pPr>
        <w:pStyle w:val="ac"/>
        <w:jc w:val="both"/>
        <w:rPr>
          <w:rFonts w:cs="Times New Roman"/>
          <w:color w:val="000000"/>
        </w:rPr>
      </w:pPr>
      <w:r w:rsidRPr="001640EB">
        <w:rPr>
          <w:rFonts w:cs="Times New Roman"/>
          <w:color w:val="000000"/>
          <w:u w:val="single"/>
        </w:rPr>
        <w:t>В предметную область «Искусство»</w:t>
      </w:r>
      <w:r w:rsidRPr="001640EB">
        <w:rPr>
          <w:rFonts w:cs="Times New Roman"/>
          <w:color w:val="000000"/>
        </w:rPr>
        <w:t xml:space="preserve"> включены обязательные учебные предметы «Музыка» и «Изобразительное искусство» (по 1 часу в неделю).</w:t>
      </w:r>
    </w:p>
    <w:p w:rsidR="001E4B51" w:rsidRDefault="001E4B51" w:rsidP="001640EB">
      <w:pPr>
        <w:pStyle w:val="ac"/>
        <w:jc w:val="both"/>
        <w:rPr>
          <w:rFonts w:cs="Times New Roman"/>
          <w:color w:val="000000"/>
        </w:rPr>
      </w:pPr>
    </w:p>
    <w:p w:rsidR="001640EB" w:rsidRPr="001640EB" w:rsidRDefault="001640EB" w:rsidP="001640EB">
      <w:pPr>
        <w:pStyle w:val="ac"/>
        <w:jc w:val="both"/>
        <w:rPr>
          <w:rFonts w:cs="Times New Roman"/>
          <w:color w:val="000000"/>
        </w:rPr>
      </w:pPr>
      <w:r w:rsidRPr="001640EB">
        <w:rPr>
          <w:rFonts w:cs="Times New Roman"/>
          <w:color w:val="000000"/>
        </w:rPr>
        <w:t xml:space="preserve">На изучение </w:t>
      </w:r>
      <w:r w:rsidRPr="001640EB">
        <w:rPr>
          <w:rFonts w:cs="Times New Roman"/>
          <w:color w:val="000000"/>
          <w:u w:val="single"/>
        </w:rPr>
        <w:t xml:space="preserve">предмета «Физическая культура» </w:t>
      </w:r>
      <w:r w:rsidRPr="001640EB">
        <w:rPr>
          <w:rFonts w:cs="Times New Roman"/>
          <w:color w:val="000000"/>
        </w:rPr>
        <w:t>отводится 2 часа в неделю в 2- 4 классах, 3 часа в 1классе.</w:t>
      </w:r>
    </w:p>
    <w:p w:rsidR="001640EB" w:rsidRPr="001640EB" w:rsidRDefault="001640EB" w:rsidP="001640EB">
      <w:pPr>
        <w:pStyle w:val="ac"/>
        <w:jc w:val="both"/>
        <w:rPr>
          <w:rFonts w:cs="Times New Roman"/>
          <w:color w:val="000000"/>
        </w:rPr>
      </w:pPr>
    </w:p>
    <w:p w:rsidR="001640EB" w:rsidRPr="001640EB" w:rsidRDefault="001640EB" w:rsidP="001640EB">
      <w:pPr>
        <w:pStyle w:val="ac"/>
        <w:jc w:val="both"/>
        <w:rPr>
          <w:rFonts w:cs="Times New Roman"/>
          <w:color w:val="000000"/>
        </w:rPr>
      </w:pPr>
      <w:r w:rsidRPr="001640EB">
        <w:rPr>
          <w:rFonts w:cs="Times New Roman"/>
          <w:color w:val="000000"/>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Внеурочная деятельность организуется на добровольной основе в соответствии с выбором участников образовательных отношений. </w:t>
      </w:r>
    </w:p>
    <w:p w:rsidR="001640EB" w:rsidRPr="001640EB" w:rsidRDefault="001640EB" w:rsidP="001640EB">
      <w:pPr>
        <w:pStyle w:val="ac"/>
        <w:jc w:val="both"/>
        <w:rPr>
          <w:rFonts w:cs="Times New Roman"/>
          <w:color w:val="000000"/>
        </w:rPr>
      </w:pPr>
      <w:r w:rsidRPr="001640EB">
        <w:rPr>
          <w:rFonts w:cs="Times New Roman"/>
          <w:color w:val="000000"/>
        </w:rPr>
        <w:t xml:space="preserve">Время, отведённое на внеурочную деятельность, не учитывается при определении максимально допустимой недельной нагрузки обучающихся. </w:t>
      </w:r>
    </w:p>
    <w:p w:rsidR="001640EB" w:rsidRPr="001640EB" w:rsidRDefault="001640EB" w:rsidP="001640EB">
      <w:pPr>
        <w:pStyle w:val="ac"/>
        <w:jc w:val="both"/>
        <w:rPr>
          <w:rFonts w:cs="Times New Roman"/>
        </w:rPr>
      </w:pPr>
      <w:r w:rsidRPr="001640EB">
        <w:rPr>
          <w:rFonts w:cs="Times New Roman"/>
        </w:rPr>
        <w:t xml:space="preserve">     Промежуточная аттестация проводится по всем предметам учебного плана в отношении всех учащихся (ст. 58 Закона от 29 декабря 2012 г. № 273-ФЗ). </w:t>
      </w:r>
    </w:p>
    <w:p w:rsidR="001640EB" w:rsidRPr="001640EB" w:rsidRDefault="001640EB" w:rsidP="001640EB">
      <w:pPr>
        <w:pStyle w:val="ac"/>
        <w:jc w:val="both"/>
        <w:rPr>
          <w:rFonts w:cs="Times New Roman"/>
        </w:rPr>
      </w:pPr>
      <w:r w:rsidRPr="001640EB">
        <w:rPr>
          <w:rFonts w:cs="Times New Roman"/>
        </w:rPr>
        <w:t>Промежуточная аттестация проводится с первого класса. Сроки проведения промежуточной аттестации:  май 2024 года. В  качестве промежуточной аттестации засчитываются результаты Всероссийских проверочных работ.</w:t>
      </w:r>
    </w:p>
    <w:p w:rsidR="001640EB" w:rsidRPr="001640EB" w:rsidRDefault="001640EB" w:rsidP="001640EB">
      <w:pPr>
        <w:pStyle w:val="ac"/>
        <w:jc w:val="both"/>
        <w:rPr>
          <w:rFonts w:cs="Times New Roman"/>
          <w:b/>
        </w:rPr>
      </w:pPr>
    </w:p>
    <w:p w:rsidR="001640EB" w:rsidRPr="001640EB" w:rsidRDefault="001640EB" w:rsidP="001640EB">
      <w:pPr>
        <w:pStyle w:val="ac"/>
        <w:jc w:val="center"/>
        <w:rPr>
          <w:rFonts w:cs="Times New Roman"/>
        </w:rPr>
      </w:pPr>
    </w:p>
    <w:p w:rsidR="001640EB" w:rsidRDefault="001640EB" w:rsidP="001640EB">
      <w:pPr>
        <w:pStyle w:val="ac"/>
        <w:jc w:val="center"/>
        <w:rPr>
          <w:rFonts w:cs="Times New Roman"/>
        </w:rPr>
      </w:pPr>
    </w:p>
    <w:p w:rsidR="00BC3448" w:rsidRDefault="00BC3448" w:rsidP="001640EB">
      <w:pPr>
        <w:pStyle w:val="ac"/>
        <w:jc w:val="center"/>
        <w:rPr>
          <w:rFonts w:cs="Times New Roman"/>
        </w:rPr>
      </w:pPr>
    </w:p>
    <w:p w:rsidR="00BC3448" w:rsidRDefault="00BC3448" w:rsidP="001640EB">
      <w:pPr>
        <w:pStyle w:val="ac"/>
        <w:jc w:val="center"/>
        <w:rPr>
          <w:rFonts w:cs="Times New Roman"/>
        </w:rPr>
      </w:pPr>
    </w:p>
    <w:p w:rsidR="001E4B51" w:rsidRDefault="001E4B51" w:rsidP="001640EB">
      <w:pPr>
        <w:pStyle w:val="ac"/>
        <w:jc w:val="center"/>
        <w:rPr>
          <w:rFonts w:cs="Times New Roman"/>
        </w:rPr>
      </w:pPr>
    </w:p>
    <w:p w:rsidR="001E4B51" w:rsidRPr="001640EB" w:rsidRDefault="001E4B51" w:rsidP="001640EB">
      <w:pPr>
        <w:pStyle w:val="ac"/>
        <w:jc w:val="center"/>
        <w:rPr>
          <w:rFonts w:cs="Times New Roman"/>
        </w:rPr>
      </w:pPr>
    </w:p>
    <w:p w:rsidR="001640EB" w:rsidRDefault="001640EB" w:rsidP="001640EB">
      <w:pPr>
        <w:pStyle w:val="ac"/>
        <w:rPr>
          <w:rFonts w:cs="Times New Roman"/>
          <w:b/>
          <w:color w:val="FF0000"/>
        </w:rPr>
      </w:pPr>
      <w:r w:rsidRPr="00324436">
        <w:rPr>
          <w:rFonts w:cs="Times New Roman"/>
          <w:color w:val="FF0000"/>
        </w:rPr>
        <w:lastRenderedPageBreak/>
        <w:t xml:space="preserve">                                                      </w:t>
      </w:r>
      <w:r w:rsidRPr="00834862">
        <w:rPr>
          <w:rFonts w:cs="Times New Roman"/>
        </w:rPr>
        <w:t xml:space="preserve">  </w:t>
      </w:r>
      <w:r w:rsidRPr="00834862">
        <w:rPr>
          <w:rFonts w:cs="Times New Roman"/>
          <w:b/>
        </w:rPr>
        <w:t>Недельный и годовой учебный план  для 1-4 классов на 2023-2027 учебные годы</w:t>
      </w:r>
    </w:p>
    <w:p w:rsidR="00834862" w:rsidRPr="00324436" w:rsidRDefault="00834862" w:rsidP="001640EB">
      <w:pPr>
        <w:pStyle w:val="ac"/>
        <w:rPr>
          <w:rFonts w:cs="Times New Roman"/>
          <w:b/>
          <w:color w:val="FF0000"/>
        </w:rPr>
      </w:pPr>
    </w:p>
    <w:tbl>
      <w:tblPr>
        <w:tblW w:w="15870" w:type="dxa"/>
        <w:tblInd w:w="-459" w:type="dxa"/>
        <w:tblLayout w:type="fixed"/>
        <w:tblLook w:val="04A0" w:firstRow="1" w:lastRow="0" w:firstColumn="1" w:lastColumn="0" w:noHBand="0" w:noVBand="1"/>
      </w:tblPr>
      <w:tblGrid>
        <w:gridCol w:w="2173"/>
        <w:gridCol w:w="104"/>
        <w:gridCol w:w="1820"/>
        <w:gridCol w:w="136"/>
        <w:gridCol w:w="3401"/>
        <w:gridCol w:w="1134"/>
        <w:gridCol w:w="54"/>
        <w:gridCol w:w="800"/>
        <w:gridCol w:w="16"/>
        <w:gridCol w:w="981"/>
        <w:gridCol w:w="8"/>
        <w:gridCol w:w="842"/>
        <w:gridCol w:w="8"/>
        <w:gridCol w:w="422"/>
        <w:gridCol w:w="421"/>
        <w:gridCol w:w="8"/>
        <w:gridCol w:w="850"/>
        <w:gridCol w:w="1136"/>
        <w:gridCol w:w="1556"/>
      </w:tblGrid>
      <w:tr w:rsidR="001640EB" w:rsidRPr="001640EB" w:rsidTr="001640EB">
        <w:tc>
          <w:tcPr>
            <w:tcW w:w="2280" w:type="dxa"/>
            <w:gridSpan w:val="2"/>
            <w:vMerge w:val="restart"/>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rPr>
              <w:br/>
            </w:r>
            <w:r w:rsidRPr="001640EB">
              <w:rPr>
                <w:rFonts w:ascii="Times New Roman" w:hAnsi="Times New Roman" w:cs="Times New Roman"/>
                <w:b/>
                <w:color w:val="000000"/>
                <w:sz w:val="18"/>
                <w:szCs w:val="18"/>
              </w:rPr>
              <w:t>Предметные области</w:t>
            </w:r>
          </w:p>
        </w:tc>
        <w:tc>
          <w:tcPr>
            <w:tcW w:w="1821" w:type="dxa"/>
            <w:vMerge w:val="restart"/>
            <w:tcBorders>
              <w:top w:val="single" w:sz="4" w:space="0" w:color="000000"/>
              <w:left w:val="single" w:sz="4" w:space="0" w:color="000000"/>
              <w:bottom w:val="single" w:sz="4" w:space="0" w:color="000000"/>
              <w:right w:val="nil"/>
              <w:tr2bl w:val="single" w:sz="4" w:space="0" w:color="auto"/>
            </w:tcBorders>
          </w:tcPr>
          <w:p w:rsidR="001640EB" w:rsidRPr="001640EB" w:rsidRDefault="001640EB">
            <w:pPr>
              <w:snapToGrid w:val="0"/>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 xml:space="preserve">Учебные предметы </w:t>
            </w:r>
          </w:p>
          <w:p w:rsidR="001640EB" w:rsidRPr="001640EB" w:rsidRDefault="001640EB">
            <w:pPr>
              <w:rPr>
                <w:rFonts w:ascii="Times New Roman" w:hAnsi="Times New Roman" w:cs="Times New Roman"/>
                <w:sz w:val="18"/>
                <w:szCs w:val="18"/>
              </w:rPr>
            </w:pPr>
          </w:p>
          <w:p w:rsidR="001640EB" w:rsidRPr="001640EB" w:rsidRDefault="001640EB">
            <w:pPr>
              <w:rPr>
                <w:rFonts w:ascii="Times New Roman" w:hAnsi="Times New Roman" w:cs="Times New Roman"/>
                <w:sz w:val="18"/>
                <w:szCs w:val="18"/>
              </w:rPr>
            </w:pPr>
          </w:p>
          <w:p w:rsidR="001640EB" w:rsidRPr="001640EB" w:rsidRDefault="001640EB">
            <w:pPr>
              <w:widowControl w:val="0"/>
              <w:tabs>
                <w:tab w:val="left" w:pos="1365"/>
              </w:tabs>
              <w:autoSpaceDE w:val="0"/>
              <w:autoSpaceDN w:val="0"/>
              <w:rPr>
                <w:rFonts w:ascii="Times New Roman" w:eastAsia="Times New Roman" w:hAnsi="Times New Roman" w:cs="Times New Roman"/>
                <w:b/>
                <w:sz w:val="18"/>
                <w:szCs w:val="18"/>
              </w:rPr>
            </w:pPr>
            <w:r w:rsidRPr="001640EB">
              <w:rPr>
                <w:rFonts w:ascii="Times New Roman" w:hAnsi="Times New Roman" w:cs="Times New Roman"/>
                <w:sz w:val="18"/>
                <w:szCs w:val="18"/>
              </w:rPr>
              <w:t xml:space="preserve">                      </w:t>
            </w:r>
            <w:r w:rsidRPr="001640EB">
              <w:rPr>
                <w:rFonts w:ascii="Times New Roman" w:hAnsi="Times New Roman" w:cs="Times New Roman"/>
                <w:b/>
                <w:sz w:val="18"/>
                <w:szCs w:val="18"/>
              </w:rPr>
              <w:t xml:space="preserve">Классы </w:t>
            </w:r>
          </w:p>
        </w:tc>
        <w:tc>
          <w:tcPr>
            <w:tcW w:w="3538" w:type="dxa"/>
            <w:gridSpan w:val="2"/>
            <w:vMerge w:val="restart"/>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Учебные курсы, учебные модули</w:t>
            </w:r>
          </w:p>
        </w:tc>
        <w:tc>
          <w:tcPr>
            <w:tcW w:w="5544" w:type="dxa"/>
            <w:gridSpan w:val="12"/>
            <w:tcBorders>
              <w:top w:val="single" w:sz="4" w:space="0" w:color="000000"/>
              <w:left w:val="single" w:sz="4" w:space="0" w:color="000000"/>
              <w:bottom w:val="nil"/>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Количество часов в неделю</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Всего в неделю /год</w:t>
            </w:r>
          </w:p>
        </w:tc>
        <w:tc>
          <w:tcPr>
            <w:tcW w:w="1557" w:type="dxa"/>
            <w:tcBorders>
              <w:top w:val="single" w:sz="4" w:space="0" w:color="000000"/>
              <w:left w:val="single" w:sz="4" w:space="0" w:color="000000"/>
              <w:bottom w:val="nil"/>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Промежуточная аттестация</w:t>
            </w:r>
          </w:p>
        </w:tc>
      </w:tr>
      <w:tr w:rsidR="001640EB" w:rsidRPr="001640EB" w:rsidTr="001640EB">
        <w:trPr>
          <w:trHeight w:val="270"/>
        </w:trPr>
        <w:tc>
          <w:tcPr>
            <w:tcW w:w="600" w:type="dxa"/>
            <w:gridSpan w:val="2"/>
            <w:vMerge/>
            <w:tcBorders>
              <w:top w:val="single" w:sz="4" w:space="0" w:color="000000"/>
              <w:left w:val="single" w:sz="4" w:space="0" w:color="000000"/>
              <w:bottom w:val="single" w:sz="4" w:space="0" w:color="000000"/>
              <w:right w:val="nil"/>
            </w:tcBorders>
            <w:vAlign w:val="center"/>
            <w:hideMark/>
          </w:tcPr>
          <w:p w:rsidR="001640EB" w:rsidRPr="001640EB" w:rsidRDefault="001640EB">
            <w:pPr>
              <w:rPr>
                <w:rFonts w:ascii="Times New Roman" w:eastAsia="Times New Roman" w:hAnsi="Times New Roman" w:cs="Times New Roman"/>
                <w:b/>
                <w:color w:val="000000"/>
                <w:sz w:val="18"/>
                <w:szCs w:val="18"/>
              </w:rPr>
            </w:pPr>
          </w:p>
        </w:tc>
        <w:tc>
          <w:tcPr>
            <w:tcW w:w="300" w:type="dxa"/>
            <w:vMerge/>
            <w:tcBorders>
              <w:top w:val="single" w:sz="4" w:space="0" w:color="000000"/>
              <w:left w:val="single" w:sz="4" w:space="0" w:color="000000"/>
              <w:bottom w:val="single" w:sz="4" w:space="0" w:color="000000"/>
              <w:right w:val="nil"/>
            </w:tcBorders>
            <w:vAlign w:val="center"/>
            <w:hideMark/>
          </w:tcPr>
          <w:p w:rsidR="001640EB" w:rsidRPr="001640EB" w:rsidRDefault="001640EB">
            <w:pPr>
              <w:rPr>
                <w:rFonts w:ascii="Times New Roman" w:eastAsia="Times New Roman" w:hAnsi="Times New Roman" w:cs="Times New Roman"/>
                <w:b/>
                <w:sz w:val="18"/>
                <w:szCs w:val="1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640EB" w:rsidRPr="001640EB" w:rsidRDefault="001640EB">
            <w:pPr>
              <w:rPr>
                <w:rFonts w:ascii="Times New Roman" w:eastAsia="Times New Roman" w:hAnsi="Times New Roman" w:cs="Times New Roman"/>
                <w:b/>
                <w:color w:val="000000"/>
                <w:sz w:val="18"/>
                <w:szCs w:val="18"/>
              </w:rPr>
            </w:pPr>
          </w:p>
        </w:tc>
        <w:tc>
          <w:tcPr>
            <w:tcW w:w="2985" w:type="dxa"/>
            <w:gridSpan w:val="5"/>
            <w:tcBorders>
              <w:top w:val="single" w:sz="4" w:space="0" w:color="000000"/>
              <w:left w:val="single" w:sz="4" w:space="0" w:color="000000"/>
              <w:bottom w:val="single" w:sz="4" w:space="0" w:color="auto"/>
              <w:right w:val="single" w:sz="4" w:space="0" w:color="000000"/>
            </w:tcBorders>
          </w:tcPr>
          <w:p w:rsidR="001640EB" w:rsidRPr="001640EB" w:rsidRDefault="001640EB">
            <w:pPr>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 xml:space="preserve">1 </w:t>
            </w:r>
          </w:p>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0" w:type="dxa"/>
            <w:gridSpan w:val="2"/>
            <w:vMerge w:val="restart"/>
            <w:tcBorders>
              <w:top w:val="single" w:sz="4" w:space="0" w:color="000000"/>
              <w:left w:val="single" w:sz="4" w:space="0" w:color="000000"/>
              <w:bottom w:val="single" w:sz="4" w:space="0" w:color="000000"/>
              <w:right w:val="nil"/>
            </w:tcBorders>
          </w:tcPr>
          <w:p w:rsidR="001640EB" w:rsidRPr="001640EB" w:rsidRDefault="001640EB">
            <w:pPr>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 xml:space="preserve">2 </w:t>
            </w:r>
          </w:p>
          <w:p w:rsidR="001640EB" w:rsidRPr="001640EB" w:rsidRDefault="001640EB">
            <w:pPr>
              <w:snapToGrid w:val="0"/>
              <w:rPr>
                <w:rFonts w:ascii="Times New Roman" w:hAnsi="Times New Roman" w:cs="Times New Roman"/>
                <w:color w:val="000000"/>
                <w:sz w:val="18"/>
                <w:szCs w:val="18"/>
              </w:rPr>
            </w:pPr>
          </w:p>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1" w:type="dxa"/>
            <w:gridSpan w:val="3"/>
            <w:vMerge w:val="restart"/>
            <w:tcBorders>
              <w:top w:val="single" w:sz="4" w:space="0" w:color="000000"/>
              <w:left w:val="single" w:sz="4" w:space="0" w:color="000000"/>
              <w:bottom w:val="single" w:sz="4" w:space="0" w:color="000000"/>
              <w:right w:val="single" w:sz="4" w:space="0" w:color="000000"/>
            </w:tcBorders>
          </w:tcPr>
          <w:p w:rsidR="001640EB" w:rsidRPr="001640EB" w:rsidRDefault="001640EB">
            <w:pPr>
              <w:snapToGrid w:val="0"/>
              <w:spacing w:after="28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 xml:space="preserve">3 </w:t>
            </w:r>
          </w:p>
          <w:p w:rsidR="001640EB" w:rsidRPr="001640EB" w:rsidRDefault="001640EB">
            <w:pPr>
              <w:widowControl w:val="0"/>
              <w:autoSpaceDE w:val="0"/>
              <w:autoSpaceDN w:val="0"/>
              <w:snapToGrid w:val="0"/>
              <w:spacing w:after="280"/>
              <w:jc w:val="center"/>
              <w:rPr>
                <w:rFonts w:ascii="Times New Roman" w:eastAsia="Times New Roman" w:hAnsi="Times New Roman" w:cs="Times New Roman"/>
                <w:color w:val="000000"/>
                <w:sz w:val="18"/>
                <w:szCs w:val="18"/>
              </w:rPr>
            </w:pPr>
          </w:p>
        </w:tc>
        <w:tc>
          <w:tcPr>
            <w:tcW w:w="858" w:type="dxa"/>
            <w:gridSpan w:val="2"/>
            <w:vMerge w:val="restart"/>
            <w:tcBorders>
              <w:top w:val="single" w:sz="4" w:space="0" w:color="000000"/>
              <w:left w:val="single" w:sz="4" w:space="0" w:color="000000"/>
              <w:bottom w:val="single" w:sz="4" w:space="0" w:color="000000"/>
              <w:right w:val="nil"/>
            </w:tcBorders>
          </w:tcPr>
          <w:p w:rsidR="001640EB" w:rsidRPr="001640EB" w:rsidRDefault="001640EB">
            <w:pPr>
              <w:snapToGrid w:val="0"/>
              <w:spacing w:after="28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4</w:t>
            </w:r>
          </w:p>
          <w:p w:rsidR="001640EB" w:rsidRPr="001640EB" w:rsidRDefault="001640EB">
            <w:pPr>
              <w:pStyle w:val="ac"/>
              <w:rPr>
                <w:rFonts w:cs="Times New Roman"/>
                <w:sz w:val="20"/>
                <w:szCs w:val="20"/>
              </w:rPr>
            </w:pPr>
          </w:p>
          <w:p w:rsidR="001640EB" w:rsidRPr="001640EB" w:rsidRDefault="001640EB">
            <w:pPr>
              <w:pStyle w:val="ac"/>
              <w:rPr>
                <w:rFonts w:cs="Times New Roman"/>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rsidR="001640EB" w:rsidRPr="001640EB" w:rsidRDefault="001640EB">
            <w:pPr>
              <w:rPr>
                <w:rFonts w:ascii="Times New Roman" w:eastAsia="Times New Roman" w:hAnsi="Times New Roman" w:cs="Times New Roman"/>
                <w:b/>
                <w:color w:val="000000"/>
                <w:sz w:val="18"/>
                <w:szCs w:val="18"/>
              </w:rPr>
            </w:pPr>
          </w:p>
        </w:tc>
        <w:tc>
          <w:tcPr>
            <w:tcW w:w="1557" w:type="dxa"/>
            <w:tcBorders>
              <w:top w:val="nil"/>
              <w:left w:val="single" w:sz="4" w:space="0" w:color="000000"/>
              <w:bottom w:val="nil"/>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r>
      <w:tr w:rsidR="001640EB" w:rsidRPr="001640EB" w:rsidTr="001640EB">
        <w:trPr>
          <w:trHeight w:val="735"/>
        </w:trPr>
        <w:tc>
          <w:tcPr>
            <w:tcW w:w="600" w:type="dxa"/>
            <w:gridSpan w:val="2"/>
            <w:vMerge/>
            <w:tcBorders>
              <w:top w:val="single" w:sz="4" w:space="0" w:color="000000"/>
              <w:left w:val="single" w:sz="4" w:space="0" w:color="000000"/>
              <w:bottom w:val="single" w:sz="4" w:space="0" w:color="000000"/>
              <w:right w:val="nil"/>
            </w:tcBorders>
            <w:vAlign w:val="center"/>
            <w:hideMark/>
          </w:tcPr>
          <w:p w:rsidR="001640EB" w:rsidRPr="001640EB" w:rsidRDefault="001640EB">
            <w:pPr>
              <w:rPr>
                <w:rFonts w:ascii="Times New Roman" w:eastAsia="Times New Roman" w:hAnsi="Times New Roman" w:cs="Times New Roman"/>
                <w:b/>
                <w:color w:val="000000"/>
                <w:sz w:val="18"/>
                <w:szCs w:val="18"/>
              </w:rPr>
            </w:pPr>
          </w:p>
        </w:tc>
        <w:tc>
          <w:tcPr>
            <w:tcW w:w="300" w:type="dxa"/>
            <w:vMerge/>
            <w:tcBorders>
              <w:top w:val="single" w:sz="4" w:space="0" w:color="000000"/>
              <w:left w:val="single" w:sz="4" w:space="0" w:color="000000"/>
              <w:bottom w:val="single" w:sz="4" w:space="0" w:color="000000"/>
              <w:right w:val="nil"/>
            </w:tcBorders>
            <w:vAlign w:val="center"/>
            <w:hideMark/>
          </w:tcPr>
          <w:p w:rsidR="001640EB" w:rsidRPr="001640EB" w:rsidRDefault="001640EB">
            <w:pPr>
              <w:rPr>
                <w:rFonts w:ascii="Times New Roman" w:eastAsia="Times New Roman" w:hAnsi="Times New Roman" w:cs="Times New Roman"/>
                <w:b/>
                <w:sz w:val="18"/>
                <w:szCs w:val="1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640EB" w:rsidRPr="001640EB" w:rsidRDefault="001640EB">
            <w:pPr>
              <w:rPr>
                <w:rFonts w:ascii="Times New Roman" w:eastAsia="Times New Roman" w:hAnsi="Times New Roman" w:cs="Times New Roman"/>
                <w:b/>
                <w:color w:val="000000"/>
                <w:sz w:val="18"/>
                <w:szCs w:val="18"/>
              </w:rPr>
            </w:pPr>
          </w:p>
        </w:tc>
        <w:tc>
          <w:tcPr>
            <w:tcW w:w="1134" w:type="dxa"/>
            <w:tcBorders>
              <w:top w:val="single" w:sz="4" w:space="0" w:color="auto"/>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1ч</w:t>
            </w:r>
          </w:p>
        </w:tc>
        <w:tc>
          <w:tcPr>
            <w:tcW w:w="854" w:type="dxa"/>
            <w:gridSpan w:val="2"/>
            <w:tcBorders>
              <w:top w:val="single" w:sz="4" w:space="0" w:color="auto"/>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2ч</w:t>
            </w:r>
          </w:p>
        </w:tc>
        <w:tc>
          <w:tcPr>
            <w:tcW w:w="997" w:type="dxa"/>
            <w:gridSpan w:val="2"/>
            <w:tcBorders>
              <w:top w:val="single" w:sz="4" w:space="0" w:color="auto"/>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 пол</w:t>
            </w:r>
          </w:p>
        </w:tc>
        <w:tc>
          <w:tcPr>
            <w:tcW w:w="2130" w:type="dxa"/>
            <w:gridSpan w:val="2"/>
            <w:vMerge/>
            <w:tcBorders>
              <w:top w:val="single" w:sz="4" w:space="0" w:color="000000"/>
              <w:left w:val="single" w:sz="4" w:space="0" w:color="000000"/>
              <w:bottom w:val="single" w:sz="4" w:space="0" w:color="000000"/>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5677" w:type="dxa"/>
            <w:gridSpan w:val="3"/>
            <w:vMerge/>
            <w:tcBorders>
              <w:top w:val="single" w:sz="4" w:space="0" w:color="000000"/>
              <w:left w:val="single" w:sz="4" w:space="0" w:color="000000"/>
              <w:bottom w:val="single" w:sz="4" w:space="0" w:color="000000"/>
              <w:right w:val="single" w:sz="4" w:space="0" w:color="000000"/>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1708" w:type="dxa"/>
            <w:gridSpan w:val="2"/>
            <w:vMerge/>
            <w:tcBorders>
              <w:top w:val="single" w:sz="4" w:space="0" w:color="000000"/>
              <w:left w:val="single" w:sz="4" w:space="0" w:color="000000"/>
              <w:bottom w:val="single" w:sz="4" w:space="0" w:color="000000"/>
              <w:right w:val="nil"/>
            </w:tcBorders>
            <w:vAlign w:val="center"/>
            <w:hideMark/>
          </w:tcPr>
          <w:p w:rsidR="001640EB" w:rsidRPr="001640EB" w:rsidRDefault="001640EB">
            <w:pPr>
              <w:rPr>
                <w:rFonts w:ascii="Times New Roman" w:eastAsia="Times New Roman" w:hAnsi="Times New Roman" w:cs="Times New Roman"/>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rsidR="001640EB" w:rsidRPr="001640EB" w:rsidRDefault="001640EB">
            <w:pPr>
              <w:rPr>
                <w:rFonts w:ascii="Times New Roman" w:eastAsia="Times New Roman" w:hAnsi="Times New Roman" w:cs="Times New Roman"/>
                <w:b/>
                <w:color w:val="000000"/>
                <w:sz w:val="18"/>
                <w:szCs w:val="18"/>
              </w:rPr>
            </w:pPr>
          </w:p>
        </w:tc>
        <w:tc>
          <w:tcPr>
            <w:tcW w:w="1557" w:type="dxa"/>
            <w:tcBorders>
              <w:top w:val="nil"/>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r>
      <w:tr w:rsidR="001640EB" w:rsidRPr="001640EB" w:rsidTr="001640EB">
        <w:trPr>
          <w:gridAfter w:val="5"/>
          <w:wAfter w:w="3972" w:type="dxa"/>
        </w:trPr>
        <w:tc>
          <w:tcPr>
            <w:tcW w:w="10624" w:type="dxa"/>
            <w:gridSpan w:val="10"/>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Обязательная часть</w:t>
            </w:r>
          </w:p>
        </w:tc>
        <w:tc>
          <w:tcPr>
            <w:tcW w:w="1280" w:type="dxa"/>
            <w:gridSpan w:val="4"/>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rPr>
                <w:rFonts w:ascii="Times New Roman" w:eastAsia="Times New Roman" w:hAnsi="Times New Roman" w:cs="Times New Roman"/>
                <w:b/>
                <w:color w:val="000000"/>
                <w:sz w:val="18"/>
                <w:szCs w:val="18"/>
              </w:rPr>
            </w:pPr>
          </w:p>
        </w:tc>
      </w:tr>
      <w:tr w:rsidR="001640EB" w:rsidRPr="001640EB" w:rsidTr="001640EB">
        <w:tc>
          <w:tcPr>
            <w:tcW w:w="2280" w:type="dxa"/>
            <w:gridSpan w:val="2"/>
            <w:vMerge w:val="restart"/>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Русский язык и литературное чтение</w:t>
            </w:r>
          </w:p>
        </w:tc>
        <w:tc>
          <w:tcPr>
            <w:tcW w:w="1957"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Русский язык</w:t>
            </w:r>
          </w:p>
        </w:tc>
        <w:tc>
          <w:tcPr>
            <w:tcW w:w="3402" w:type="dxa"/>
            <w:tcBorders>
              <w:top w:val="single" w:sz="4" w:space="0" w:color="000000"/>
              <w:left w:val="single" w:sz="4" w:space="0" w:color="000000"/>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1134" w:type="dxa"/>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jc w:val="center"/>
              <w:rPr>
                <w:rFonts w:ascii="Times New Roman" w:eastAsia="Times New Roman" w:hAnsi="Times New Roman" w:cs="Times New Roman"/>
                <w:sz w:val="20"/>
                <w:szCs w:val="20"/>
              </w:rPr>
            </w:pPr>
            <w:r w:rsidRPr="001640EB">
              <w:rPr>
                <w:rFonts w:ascii="Times New Roman" w:hAnsi="Times New Roman" w:cs="Times New Roman"/>
                <w:sz w:val="20"/>
                <w:szCs w:val="20"/>
              </w:rPr>
              <w:t>5/32</w:t>
            </w: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jc w:val="center"/>
              <w:rPr>
                <w:rFonts w:ascii="Times New Roman" w:eastAsia="Times New Roman" w:hAnsi="Times New Roman" w:cs="Times New Roman"/>
                <w:color w:val="000000"/>
                <w:sz w:val="20"/>
                <w:szCs w:val="20"/>
              </w:rPr>
            </w:pPr>
            <w:r w:rsidRPr="001640EB">
              <w:rPr>
                <w:rFonts w:ascii="Times New Roman" w:hAnsi="Times New Roman" w:cs="Times New Roman"/>
                <w:color w:val="000000"/>
                <w:sz w:val="20"/>
                <w:szCs w:val="20"/>
              </w:rPr>
              <w:t>5/40</w:t>
            </w: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jc w:val="center"/>
              <w:rPr>
                <w:rFonts w:ascii="Times New Roman" w:eastAsia="Times New Roman" w:hAnsi="Times New Roman" w:cs="Times New Roman"/>
                <w:color w:val="000000"/>
                <w:sz w:val="20"/>
                <w:szCs w:val="20"/>
              </w:rPr>
            </w:pPr>
            <w:r w:rsidRPr="001640EB">
              <w:rPr>
                <w:rFonts w:ascii="Times New Roman" w:hAnsi="Times New Roman" w:cs="Times New Roman"/>
                <w:color w:val="000000"/>
                <w:sz w:val="20"/>
                <w:szCs w:val="20"/>
              </w:rPr>
              <w:t>5/85</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jc w:val="center"/>
              <w:rPr>
                <w:rFonts w:ascii="Times New Roman" w:eastAsia="Times New Roman" w:hAnsi="Times New Roman" w:cs="Times New Roman"/>
                <w:sz w:val="20"/>
                <w:szCs w:val="20"/>
              </w:rPr>
            </w:pPr>
            <w:r w:rsidRPr="001640EB">
              <w:rPr>
                <w:rFonts w:ascii="Times New Roman" w:hAnsi="Times New Roman" w:cs="Times New Roman"/>
                <w:color w:val="000000"/>
                <w:sz w:val="20"/>
                <w:szCs w:val="20"/>
              </w:rPr>
              <w:t>5/170</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jc w:val="center"/>
              <w:rPr>
                <w:rFonts w:ascii="Times New Roman" w:eastAsia="Times New Roman" w:hAnsi="Times New Roman" w:cs="Times New Roman"/>
                <w:sz w:val="20"/>
                <w:szCs w:val="20"/>
              </w:rPr>
            </w:pPr>
            <w:r w:rsidRPr="001640EB">
              <w:rPr>
                <w:rFonts w:ascii="Times New Roman" w:hAnsi="Times New Roman" w:cs="Times New Roman"/>
                <w:color w:val="000000"/>
                <w:sz w:val="20"/>
                <w:szCs w:val="20"/>
              </w:rPr>
              <w:t>5/170</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jc w:val="center"/>
              <w:rPr>
                <w:rFonts w:ascii="Times New Roman" w:eastAsia="Times New Roman" w:hAnsi="Times New Roman" w:cs="Times New Roman"/>
              </w:rPr>
            </w:pPr>
            <w:r w:rsidRPr="001640EB">
              <w:rPr>
                <w:rFonts w:ascii="Times New Roman" w:hAnsi="Times New Roman" w:cs="Times New Roman"/>
                <w:color w:val="000000"/>
                <w:sz w:val="18"/>
                <w:szCs w:val="18"/>
              </w:rPr>
              <w:t>5/170</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29 /667</w:t>
            </w:r>
          </w:p>
        </w:tc>
        <w:tc>
          <w:tcPr>
            <w:tcW w:w="1557"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диктант</w:t>
            </w:r>
          </w:p>
        </w:tc>
      </w:tr>
      <w:tr w:rsidR="001640EB" w:rsidRPr="001640EB" w:rsidTr="001640EB">
        <w:tc>
          <w:tcPr>
            <w:tcW w:w="600" w:type="dxa"/>
            <w:gridSpan w:val="2"/>
            <w:vMerge/>
            <w:tcBorders>
              <w:top w:val="single" w:sz="4" w:space="0" w:color="000000"/>
              <w:left w:val="single" w:sz="4" w:space="0" w:color="000000"/>
              <w:bottom w:val="single" w:sz="4" w:space="0" w:color="000000"/>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1957"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Литературное чтение</w:t>
            </w:r>
          </w:p>
        </w:tc>
        <w:tc>
          <w:tcPr>
            <w:tcW w:w="3402" w:type="dxa"/>
            <w:tcBorders>
              <w:top w:val="single" w:sz="4" w:space="0" w:color="000000"/>
              <w:left w:val="single" w:sz="4" w:space="0" w:color="000000"/>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1134" w:type="dxa"/>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4/28</w:t>
            </w: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4/32</w:t>
            </w: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4\68</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4/136</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4 / 136</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4/ 136</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24/ 536</w:t>
            </w:r>
          </w:p>
        </w:tc>
        <w:tc>
          <w:tcPr>
            <w:tcW w:w="1557"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тестирование</w:t>
            </w:r>
          </w:p>
        </w:tc>
      </w:tr>
      <w:tr w:rsidR="001640EB" w:rsidRPr="001640EB" w:rsidTr="001640EB">
        <w:tc>
          <w:tcPr>
            <w:tcW w:w="228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Иностранный язык</w:t>
            </w:r>
          </w:p>
        </w:tc>
        <w:tc>
          <w:tcPr>
            <w:tcW w:w="1957"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Иностранный язык</w:t>
            </w:r>
          </w:p>
        </w:tc>
        <w:tc>
          <w:tcPr>
            <w:tcW w:w="3402" w:type="dxa"/>
            <w:tcBorders>
              <w:top w:val="single" w:sz="4" w:space="0" w:color="000000"/>
              <w:left w:val="single" w:sz="4" w:space="0" w:color="000000"/>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1134" w:type="dxa"/>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w:t>
            </w: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w:t>
            </w: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2/68</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2/68</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2/68</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6/ 204</w:t>
            </w:r>
          </w:p>
        </w:tc>
        <w:tc>
          <w:tcPr>
            <w:tcW w:w="1557"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контрольная работа</w:t>
            </w:r>
          </w:p>
        </w:tc>
      </w:tr>
      <w:tr w:rsidR="001640EB" w:rsidRPr="001640EB" w:rsidTr="001640EB">
        <w:tc>
          <w:tcPr>
            <w:tcW w:w="228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Математика и информатика</w:t>
            </w:r>
          </w:p>
        </w:tc>
        <w:tc>
          <w:tcPr>
            <w:tcW w:w="1957"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 xml:space="preserve">Математика </w:t>
            </w:r>
          </w:p>
        </w:tc>
        <w:tc>
          <w:tcPr>
            <w:tcW w:w="3402" w:type="dxa"/>
            <w:tcBorders>
              <w:top w:val="single" w:sz="4" w:space="0" w:color="000000"/>
              <w:left w:val="single" w:sz="4" w:space="0" w:color="000000"/>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1134" w:type="dxa"/>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3/24</w:t>
            </w: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4/32</w:t>
            </w: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4/68</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4/ 136</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4 / 136</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4 / 136</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23/ 536</w:t>
            </w:r>
          </w:p>
        </w:tc>
        <w:tc>
          <w:tcPr>
            <w:tcW w:w="1557"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контрольная работа</w:t>
            </w:r>
          </w:p>
        </w:tc>
      </w:tr>
      <w:tr w:rsidR="001640EB" w:rsidRPr="001640EB" w:rsidTr="001640EB">
        <w:tc>
          <w:tcPr>
            <w:tcW w:w="228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 xml:space="preserve">Обществознание и естествознание </w:t>
            </w:r>
          </w:p>
        </w:tc>
        <w:tc>
          <w:tcPr>
            <w:tcW w:w="1957"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Окружающий мир</w:t>
            </w:r>
          </w:p>
        </w:tc>
        <w:tc>
          <w:tcPr>
            <w:tcW w:w="3402" w:type="dxa"/>
            <w:tcBorders>
              <w:top w:val="single" w:sz="4" w:space="0" w:color="000000"/>
              <w:left w:val="single" w:sz="4" w:space="0" w:color="000000"/>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1134" w:type="dxa"/>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2/16</w:t>
            </w: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2/16</w:t>
            </w: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2/34</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 68</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 68</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 68</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12 / 266</w:t>
            </w:r>
          </w:p>
        </w:tc>
        <w:tc>
          <w:tcPr>
            <w:tcW w:w="1557"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проверочная работа</w:t>
            </w:r>
          </w:p>
        </w:tc>
      </w:tr>
      <w:tr w:rsidR="001640EB" w:rsidRPr="001640EB" w:rsidTr="001640EB">
        <w:tc>
          <w:tcPr>
            <w:tcW w:w="228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Основы религиозных культур и  светской этики</w:t>
            </w:r>
          </w:p>
        </w:tc>
        <w:tc>
          <w:tcPr>
            <w:tcW w:w="1957"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Основы религиозных культур  и  светской этики</w:t>
            </w: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УМ Основы светской этики</w:t>
            </w:r>
          </w:p>
        </w:tc>
        <w:tc>
          <w:tcPr>
            <w:tcW w:w="1134" w:type="dxa"/>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w:t>
            </w: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w:t>
            </w: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 34</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1/ 34</w:t>
            </w:r>
          </w:p>
        </w:tc>
        <w:tc>
          <w:tcPr>
            <w:tcW w:w="1557"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зачёт</w:t>
            </w:r>
          </w:p>
        </w:tc>
      </w:tr>
      <w:tr w:rsidR="001640EB" w:rsidRPr="001640EB" w:rsidTr="001640EB">
        <w:tc>
          <w:tcPr>
            <w:tcW w:w="2280" w:type="dxa"/>
            <w:gridSpan w:val="2"/>
            <w:vMerge w:val="restart"/>
            <w:tcBorders>
              <w:top w:val="single" w:sz="4" w:space="0" w:color="000000"/>
              <w:left w:val="single" w:sz="4" w:space="0" w:color="000000"/>
              <w:bottom w:val="nil"/>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 xml:space="preserve">Искусство </w:t>
            </w:r>
          </w:p>
        </w:tc>
        <w:tc>
          <w:tcPr>
            <w:tcW w:w="1957" w:type="dxa"/>
            <w:gridSpan w:val="2"/>
            <w:vMerge w:val="restart"/>
            <w:tcBorders>
              <w:top w:val="single" w:sz="4" w:space="0" w:color="000000"/>
              <w:left w:val="single" w:sz="4" w:space="0" w:color="000000"/>
              <w:bottom w:val="nil"/>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 xml:space="preserve">Музыка </w:t>
            </w:r>
          </w:p>
        </w:tc>
        <w:tc>
          <w:tcPr>
            <w:tcW w:w="3402" w:type="dxa"/>
            <w:tcBorders>
              <w:top w:val="single" w:sz="4" w:space="0" w:color="000000"/>
              <w:left w:val="single" w:sz="4" w:space="0" w:color="000000"/>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1/8</w:t>
            </w: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1/17</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 34</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 34</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1/34</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5,5 /131</w:t>
            </w:r>
          </w:p>
        </w:tc>
        <w:tc>
          <w:tcPr>
            <w:tcW w:w="1557"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проверочная работа</w:t>
            </w: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ac"/>
              <w:rPr>
                <w:rFonts w:cs="Times New Roman"/>
                <w:sz w:val="18"/>
                <w:szCs w:val="18"/>
              </w:rPr>
            </w:pPr>
            <w:r w:rsidRPr="001640EB">
              <w:rPr>
                <w:rFonts w:cs="Times New Roman"/>
                <w:sz w:val="18"/>
                <w:szCs w:val="18"/>
              </w:rPr>
              <w:t>УМ   «Музыка в жизни человека»</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7</w:t>
            </w:r>
          </w:p>
        </w:tc>
        <w:tc>
          <w:tcPr>
            <w:tcW w:w="997" w:type="dxa"/>
            <w:gridSpan w:val="2"/>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5</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15</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ac"/>
              <w:rPr>
                <w:rFonts w:cs="Times New Roman"/>
                <w:sz w:val="18"/>
                <w:szCs w:val="18"/>
              </w:rPr>
            </w:pPr>
            <w:r w:rsidRPr="001640EB">
              <w:rPr>
                <w:rFonts w:cs="Times New Roman"/>
                <w:sz w:val="18"/>
                <w:szCs w:val="18"/>
              </w:rPr>
              <w:t xml:space="preserve">УМ  «Народная музыка России» </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8</w:t>
            </w:r>
          </w:p>
        </w:tc>
        <w:tc>
          <w:tcPr>
            <w:tcW w:w="997" w:type="dxa"/>
            <w:gridSpan w:val="2"/>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5</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5</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6</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24</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ac"/>
              <w:rPr>
                <w:rFonts w:cs="Times New Roman"/>
                <w:sz w:val="18"/>
                <w:szCs w:val="18"/>
              </w:rPr>
            </w:pPr>
            <w:r w:rsidRPr="001640EB">
              <w:rPr>
                <w:rFonts w:cs="Times New Roman"/>
                <w:sz w:val="18"/>
                <w:szCs w:val="18"/>
              </w:rPr>
              <w:t xml:space="preserve">УМ  "Музыкальная грамота" </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6</w:t>
            </w:r>
          </w:p>
        </w:tc>
        <w:tc>
          <w:tcPr>
            <w:tcW w:w="997" w:type="dxa"/>
            <w:gridSpan w:val="2"/>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9</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8</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27</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ac"/>
              <w:rPr>
                <w:rFonts w:cs="Times New Roman"/>
                <w:sz w:val="18"/>
                <w:szCs w:val="18"/>
              </w:rPr>
            </w:pPr>
            <w:r w:rsidRPr="001640EB">
              <w:rPr>
                <w:rFonts w:cs="Times New Roman"/>
                <w:sz w:val="18"/>
                <w:szCs w:val="18"/>
              </w:rPr>
              <w:t xml:space="preserve">  УМ "Классическая музыка" </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7</w:t>
            </w:r>
          </w:p>
        </w:tc>
        <w:tc>
          <w:tcPr>
            <w:tcW w:w="997" w:type="dxa"/>
            <w:gridSpan w:val="2"/>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10</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14</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11</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42</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ac"/>
              <w:rPr>
                <w:rFonts w:cs="Times New Roman"/>
                <w:sz w:val="18"/>
                <w:szCs w:val="18"/>
              </w:rPr>
            </w:pPr>
            <w:r w:rsidRPr="001640EB">
              <w:rPr>
                <w:rFonts w:cs="Times New Roman"/>
                <w:sz w:val="18"/>
                <w:szCs w:val="18"/>
              </w:rPr>
              <w:t xml:space="preserve">УМ "Духовная музыка" </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w:t>
            </w:r>
          </w:p>
        </w:tc>
        <w:tc>
          <w:tcPr>
            <w:tcW w:w="997" w:type="dxa"/>
            <w:gridSpan w:val="2"/>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3</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8</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ac"/>
              <w:rPr>
                <w:rFonts w:cs="Times New Roman"/>
                <w:sz w:val="18"/>
                <w:szCs w:val="18"/>
              </w:rPr>
            </w:pPr>
            <w:r w:rsidRPr="001640EB">
              <w:rPr>
                <w:rFonts w:cs="Times New Roman"/>
                <w:sz w:val="18"/>
                <w:szCs w:val="18"/>
              </w:rPr>
              <w:t>УМ. "Музыка народов мира"</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w:t>
            </w:r>
          </w:p>
        </w:tc>
        <w:tc>
          <w:tcPr>
            <w:tcW w:w="997" w:type="dxa"/>
            <w:gridSpan w:val="2"/>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0</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7</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ac"/>
              <w:rPr>
                <w:rFonts w:cs="Times New Roman"/>
                <w:sz w:val="18"/>
                <w:szCs w:val="18"/>
              </w:rPr>
            </w:pPr>
            <w:r w:rsidRPr="001640EB">
              <w:rPr>
                <w:rFonts w:cs="Times New Roman"/>
                <w:sz w:val="18"/>
                <w:szCs w:val="18"/>
              </w:rPr>
              <w:t>УМ Музыка театра и кино</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w:t>
            </w:r>
          </w:p>
        </w:tc>
        <w:tc>
          <w:tcPr>
            <w:tcW w:w="997" w:type="dxa"/>
            <w:gridSpan w:val="2"/>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3</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3</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10</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ac"/>
              <w:rPr>
                <w:rFonts w:cs="Times New Roman"/>
                <w:sz w:val="18"/>
                <w:szCs w:val="18"/>
              </w:rPr>
            </w:pPr>
            <w:r w:rsidRPr="001640EB">
              <w:rPr>
                <w:rFonts w:cs="Times New Roman"/>
                <w:sz w:val="18"/>
                <w:szCs w:val="18"/>
              </w:rPr>
              <w:t>УМ Современная муз.культура</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0" w:type="dxa"/>
            <w:gridSpan w:val="2"/>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2</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1957" w:type="dxa"/>
            <w:gridSpan w:val="2"/>
            <w:vMerge w:val="restart"/>
            <w:tcBorders>
              <w:top w:val="single" w:sz="4" w:space="0" w:color="000000"/>
              <w:left w:val="single" w:sz="4" w:space="0" w:color="000000"/>
              <w:bottom w:val="nil"/>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Изобразительное искусство</w:t>
            </w:r>
          </w:p>
        </w:tc>
        <w:tc>
          <w:tcPr>
            <w:tcW w:w="3402" w:type="dxa"/>
            <w:tcBorders>
              <w:top w:val="single" w:sz="4" w:space="0" w:color="000000"/>
              <w:left w:val="single" w:sz="4" w:space="0" w:color="000000"/>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1/8</w:t>
            </w: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1/17</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1/34</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 34</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 34</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5,5/ 131</w:t>
            </w:r>
          </w:p>
        </w:tc>
        <w:tc>
          <w:tcPr>
            <w:tcW w:w="1557"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практическая работа</w:t>
            </w: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rPr>
                <w:rFonts w:ascii="Times New Roman" w:eastAsia="Times New Roman" w:hAnsi="Times New Roman" w:cs="Times New Roman"/>
                <w:b/>
                <w:sz w:val="18"/>
                <w:szCs w:val="18"/>
              </w:rPr>
            </w:pPr>
            <w:r w:rsidRPr="001640EB">
              <w:rPr>
                <w:rFonts w:ascii="Times New Roman" w:hAnsi="Times New Roman" w:cs="Times New Roman"/>
                <w:spacing w:val="-1"/>
                <w:w w:val="105"/>
                <w:sz w:val="18"/>
                <w:szCs w:val="18"/>
              </w:rPr>
              <w:t xml:space="preserve">УМ Восприятие </w:t>
            </w:r>
            <w:r w:rsidRPr="001640EB">
              <w:rPr>
                <w:rFonts w:ascii="Times New Roman" w:hAnsi="Times New Roman" w:cs="Times New Roman"/>
                <w:w w:val="105"/>
                <w:sz w:val="18"/>
                <w:szCs w:val="18"/>
              </w:rPr>
              <w:t>произведений искусства</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7</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3</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6</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5</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i/>
                <w:color w:val="000000"/>
                <w:sz w:val="18"/>
                <w:szCs w:val="18"/>
              </w:rPr>
            </w:pPr>
            <w:r w:rsidRPr="001640EB">
              <w:rPr>
                <w:rFonts w:ascii="Times New Roman" w:hAnsi="Times New Roman" w:cs="Times New Roman"/>
                <w:b/>
                <w:i/>
                <w:color w:val="000000"/>
                <w:sz w:val="18"/>
                <w:szCs w:val="18"/>
              </w:rPr>
              <w:t>21</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i/>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rPr>
                <w:rFonts w:ascii="Times New Roman" w:eastAsia="Times New Roman" w:hAnsi="Times New Roman" w:cs="Times New Roman"/>
                <w:b/>
                <w:sz w:val="18"/>
                <w:szCs w:val="18"/>
              </w:rPr>
            </w:pPr>
            <w:r w:rsidRPr="001640EB">
              <w:rPr>
                <w:rFonts w:ascii="Times New Roman" w:hAnsi="Times New Roman" w:cs="Times New Roman"/>
                <w:w w:val="105"/>
                <w:sz w:val="18"/>
                <w:szCs w:val="18"/>
              </w:rPr>
              <w:t>УМ Графика</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6</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7</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3</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i/>
                <w:color w:val="000000"/>
                <w:sz w:val="18"/>
                <w:szCs w:val="18"/>
              </w:rPr>
            </w:pPr>
            <w:r w:rsidRPr="001640EB">
              <w:rPr>
                <w:rFonts w:ascii="Times New Roman" w:hAnsi="Times New Roman" w:cs="Times New Roman"/>
                <w:b/>
                <w:i/>
                <w:color w:val="000000"/>
                <w:sz w:val="18"/>
                <w:szCs w:val="18"/>
              </w:rPr>
              <w:t>20</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i/>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rPr>
                <w:rFonts w:ascii="Times New Roman" w:eastAsia="Times New Roman" w:hAnsi="Times New Roman" w:cs="Times New Roman"/>
                <w:w w:val="105"/>
                <w:sz w:val="18"/>
                <w:szCs w:val="18"/>
              </w:rPr>
            </w:pPr>
            <w:r w:rsidRPr="001640EB">
              <w:rPr>
                <w:rFonts w:ascii="Times New Roman" w:hAnsi="Times New Roman" w:cs="Times New Roman"/>
                <w:w w:val="105"/>
                <w:sz w:val="18"/>
                <w:szCs w:val="18"/>
              </w:rPr>
              <w:t>УМ Живопись</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5</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11</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8</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5</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i/>
                <w:color w:val="000000"/>
                <w:sz w:val="18"/>
                <w:szCs w:val="18"/>
              </w:rPr>
            </w:pPr>
            <w:r w:rsidRPr="001640EB">
              <w:rPr>
                <w:rFonts w:ascii="Times New Roman" w:hAnsi="Times New Roman" w:cs="Times New Roman"/>
                <w:b/>
                <w:i/>
                <w:color w:val="000000"/>
                <w:sz w:val="18"/>
                <w:szCs w:val="18"/>
              </w:rPr>
              <w:t>29</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i/>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rPr>
                <w:rFonts w:ascii="Times New Roman" w:eastAsia="Times New Roman" w:hAnsi="Times New Roman" w:cs="Times New Roman"/>
                <w:w w:val="105"/>
                <w:sz w:val="18"/>
                <w:szCs w:val="18"/>
              </w:rPr>
            </w:pPr>
            <w:r w:rsidRPr="001640EB">
              <w:rPr>
                <w:rFonts w:ascii="Times New Roman" w:hAnsi="Times New Roman" w:cs="Times New Roman"/>
                <w:w w:val="105"/>
                <w:sz w:val="18"/>
                <w:szCs w:val="18"/>
              </w:rPr>
              <w:t>УМ Скульптура</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4</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2</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3</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i/>
                <w:color w:val="000000"/>
                <w:sz w:val="18"/>
                <w:szCs w:val="18"/>
              </w:rPr>
            </w:pPr>
            <w:r w:rsidRPr="001640EB">
              <w:rPr>
                <w:rFonts w:ascii="Times New Roman" w:hAnsi="Times New Roman" w:cs="Times New Roman"/>
                <w:b/>
                <w:i/>
                <w:color w:val="000000"/>
                <w:sz w:val="18"/>
                <w:szCs w:val="18"/>
              </w:rPr>
              <w:t>11</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i/>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rPr>
                <w:rFonts w:ascii="Times New Roman" w:eastAsia="Times New Roman" w:hAnsi="Times New Roman" w:cs="Times New Roman"/>
                <w:w w:val="105"/>
                <w:sz w:val="18"/>
                <w:szCs w:val="18"/>
              </w:rPr>
            </w:pPr>
            <w:r w:rsidRPr="001640EB">
              <w:rPr>
                <w:rFonts w:ascii="Times New Roman" w:hAnsi="Times New Roman" w:cs="Times New Roman"/>
                <w:spacing w:val="-1"/>
                <w:w w:val="105"/>
                <w:sz w:val="18"/>
                <w:szCs w:val="18"/>
              </w:rPr>
              <w:t xml:space="preserve">УМ Декоративно-прикладное </w:t>
            </w:r>
            <w:r w:rsidRPr="001640EB">
              <w:rPr>
                <w:rFonts w:ascii="Times New Roman" w:hAnsi="Times New Roman" w:cs="Times New Roman"/>
                <w:w w:val="105"/>
                <w:sz w:val="18"/>
                <w:szCs w:val="18"/>
              </w:rPr>
              <w:t>искусство</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6</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5</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3</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5</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i/>
                <w:color w:val="000000"/>
                <w:sz w:val="18"/>
                <w:szCs w:val="18"/>
              </w:rPr>
            </w:pPr>
            <w:r w:rsidRPr="001640EB">
              <w:rPr>
                <w:rFonts w:ascii="Times New Roman" w:hAnsi="Times New Roman" w:cs="Times New Roman"/>
                <w:b/>
                <w:i/>
                <w:color w:val="000000"/>
                <w:sz w:val="18"/>
                <w:szCs w:val="18"/>
              </w:rPr>
              <w:t>19</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i/>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rPr>
                <w:rFonts w:ascii="Times New Roman" w:eastAsia="Times New Roman" w:hAnsi="Times New Roman" w:cs="Times New Roman"/>
                <w:spacing w:val="-1"/>
                <w:w w:val="105"/>
                <w:sz w:val="18"/>
                <w:szCs w:val="18"/>
              </w:rPr>
            </w:pPr>
            <w:r w:rsidRPr="001640EB">
              <w:rPr>
                <w:rFonts w:ascii="Times New Roman" w:hAnsi="Times New Roman" w:cs="Times New Roman"/>
                <w:w w:val="105"/>
                <w:sz w:val="18"/>
                <w:szCs w:val="18"/>
              </w:rPr>
              <w:t>УМ Архитектура</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3</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4</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5</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6</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i/>
                <w:color w:val="000000"/>
                <w:sz w:val="18"/>
                <w:szCs w:val="18"/>
              </w:rPr>
            </w:pPr>
            <w:r w:rsidRPr="001640EB">
              <w:rPr>
                <w:rFonts w:ascii="Times New Roman" w:hAnsi="Times New Roman" w:cs="Times New Roman"/>
                <w:b/>
                <w:i/>
                <w:color w:val="000000"/>
                <w:sz w:val="18"/>
                <w:szCs w:val="18"/>
              </w:rPr>
              <w:t>18</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i/>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rPr>
                <w:rFonts w:ascii="Times New Roman" w:eastAsia="Times New Roman" w:hAnsi="Times New Roman" w:cs="Times New Roman"/>
                <w:spacing w:val="-1"/>
                <w:w w:val="105"/>
                <w:sz w:val="18"/>
                <w:szCs w:val="18"/>
              </w:rPr>
            </w:pPr>
            <w:r w:rsidRPr="001640EB">
              <w:rPr>
                <w:rFonts w:ascii="Times New Roman" w:hAnsi="Times New Roman" w:cs="Times New Roman"/>
                <w:w w:val="105"/>
                <w:sz w:val="18"/>
                <w:szCs w:val="18"/>
              </w:rPr>
              <w:t>УМ Азбука цифровой графики</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2</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2</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6</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i/>
                <w:color w:val="000000"/>
                <w:sz w:val="18"/>
                <w:szCs w:val="18"/>
              </w:rPr>
            </w:pPr>
            <w:r w:rsidRPr="001640EB">
              <w:rPr>
                <w:rFonts w:ascii="Times New Roman" w:hAnsi="Times New Roman" w:cs="Times New Roman"/>
                <w:i/>
                <w:color w:val="000000"/>
                <w:sz w:val="18"/>
                <w:szCs w:val="18"/>
              </w:rPr>
              <w:t>7</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i/>
                <w:color w:val="000000"/>
                <w:sz w:val="18"/>
                <w:szCs w:val="18"/>
              </w:rPr>
            </w:pPr>
            <w:r w:rsidRPr="001640EB">
              <w:rPr>
                <w:rFonts w:ascii="Times New Roman" w:hAnsi="Times New Roman" w:cs="Times New Roman"/>
                <w:b/>
                <w:i/>
                <w:color w:val="000000"/>
                <w:sz w:val="18"/>
                <w:szCs w:val="18"/>
              </w:rPr>
              <w:t>17</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i/>
                <w:color w:val="000000"/>
                <w:sz w:val="18"/>
                <w:szCs w:val="18"/>
              </w:rPr>
            </w:pPr>
          </w:p>
        </w:tc>
      </w:tr>
      <w:tr w:rsidR="001640EB" w:rsidRPr="001640EB" w:rsidTr="001640EB">
        <w:tc>
          <w:tcPr>
            <w:tcW w:w="2280" w:type="dxa"/>
            <w:gridSpan w:val="2"/>
            <w:vMerge w:val="restart"/>
            <w:tcBorders>
              <w:top w:val="single" w:sz="4" w:space="0" w:color="000000"/>
              <w:left w:val="single" w:sz="4" w:space="0" w:color="000000"/>
              <w:bottom w:val="nil"/>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 xml:space="preserve">Технология </w:t>
            </w:r>
          </w:p>
        </w:tc>
        <w:tc>
          <w:tcPr>
            <w:tcW w:w="1957" w:type="dxa"/>
            <w:gridSpan w:val="2"/>
            <w:vMerge w:val="restart"/>
            <w:tcBorders>
              <w:top w:val="single" w:sz="4" w:space="0" w:color="000000"/>
              <w:left w:val="single" w:sz="4" w:space="0" w:color="000000"/>
              <w:bottom w:val="nil"/>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 xml:space="preserve">Технология </w:t>
            </w:r>
          </w:p>
        </w:tc>
        <w:tc>
          <w:tcPr>
            <w:tcW w:w="3402" w:type="dxa"/>
            <w:tcBorders>
              <w:top w:val="single" w:sz="4" w:space="0" w:color="000000"/>
              <w:left w:val="single" w:sz="4" w:space="0" w:color="000000"/>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1/8</w:t>
            </w: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1/17</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 34</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 34</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 34</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5/ 131</w:t>
            </w:r>
          </w:p>
        </w:tc>
        <w:tc>
          <w:tcPr>
            <w:tcW w:w="1557"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практическая работа</w:t>
            </w: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rPr>
                <w:rFonts w:ascii="Times New Roman" w:eastAsia="Times New Roman" w:hAnsi="Times New Roman" w:cs="Times New Roman"/>
                <w:w w:val="105"/>
                <w:sz w:val="18"/>
                <w:szCs w:val="18"/>
              </w:rPr>
            </w:pPr>
            <w:r w:rsidRPr="001640EB">
              <w:rPr>
                <w:rFonts w:ascii="Times New Roman" w:hAnsi="Times New Roman" w:cs="Times New Roman"/>
                <w:sz w:val="18"/>
                <w:szCs w:val="18"/>
              </w:rPr>
              <w:t>УМ Технологии, профессии и производства</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6</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8</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8</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12</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34</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rPr>
                <w:rFonts w:ascii="Times New Roman" w:eastAsia="Times New Roman" w:hAnsi="Times New Roman" w:cs="Times New Roman"/>
                <w:sz w:val="18"/>
                <w:szCs w:val="18"/>
              </w:rPr>
            </w:pPr>
            <w:r w:rsidRPr="001640EB">
              <w:rPr>
                <w:rFonts w:ascii="Times New Roman" w:hAnsi="Times New Roman" w:cs="Times New Roman"/>
                <w:sz w:val="18"/>
                <w:szCs w:val="18"/>
              </w:rPr>
              <w:t>УМ Технологии ручной обработки материалов</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15</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14</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10</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6</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45</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rPr>
                <w:rFonts w:ascii="Times New Roman" w:eastAsia="Times New Roman" w:hAnsi="Times New Roman" w:cs="Times New Roman"/>
                <w:sz w:val="18"/>
                <w:szCs w:val="18"/>
              </w:rPr>
            </w:pPr>
            <w:r w:rsidRPr="001640EB">
              <w:rPr>
                <w:rFonts w:ascii="Times New Roman" w:hAnsi="Times New Roman" w:cs="Times New Roman"/>
                <w:sz w:val="18"/>
                <w:szCs w:val="18"/>
              </w:rPr>
              <w:t>УМ Конструирование и моделирование</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10</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10</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12</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10</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42</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600" w:type="dxa"/>
            <w:gridSpan w:val="2"/>
            <w:vMerge/>
            <w:tcBorders>
              <w:top w:val="single" w:sz="4" w:space="0" w:color="000000"/>
              <w:left w:val="single" w:sz="4" w:space="0" w:color="000000"/>
              <w:bottom w:val="nil"/>
              <w:right w:val="nil"/>
            </w:tcBorders>
            <w:vAlign w:val="center"/>
            <w:hideMark/>
          </w:tcPr>
          <w:p w:rsidR="001640EB" w:rsidRPr="001640EB" w:rsidRDefault="001640EB">
            <w:pP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18"/>
                <w:szCs w:val="18"/>
              </w:rPr>
            </w:pPr>
            <w:r w:rsidRPr="001640EB">
              <w:rPr>
                <w:rFonts w:ascii="Times New Roman" w:hAnsi="Times New Roman" w:cs="Times New Roman"/>
                <w:sz w:val="18"/>
                <w:szCs w:val="18"/>
              </w:rPr>
              <w:t>УМ Информационно-коммуникативные технологии</w:t>
            </w:r>
          </w:p>
          <w:p w:rsidR="001640EB" w:rsidRPr="001640EB" w:rsidRDefault="001640EB">
            <w:pPr>
              <w:widowControl w:val="0"/>
              <w:autoSpaceDE w:val="0"/>
              <w:autoSpaceDN w:val="0"/>
              <w:rPr>
                <w:rFonts w:ascii="Times New Roman" w:eastAsia="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4</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6</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14</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rPr>
          <w:trHeight w:val="242"/>
        </w:trPr>
        <w:tc>
          <w:tcPr>
            <w:tcW w:w="2280" w:type="dxa"/>
            <w:gridSpan w:val="2"/>
            <w:tcBorders>
              <w:top w:val="single" w:sz="4" w:space="0" w:color="000000"/>
              <w:left w:val="single" w:sz="4" w:space="0" w:color="000000"/>
              <w:bottom w:val="nil"/>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 xml:space="preserve">Физическая культура </w:t>
            </w:r>
          </w:p>
        </w:tc>
        <w:tc>
          <w:tcPr>
            <w:tcW w:w="1957" w:type="dxa"/>
            <w:gridSpan w:val="2"/>
            <w:tcBorders>
              <w:top w:val="single" w:sz="4" w:space="0" w:color="000000"/>
              <w:left w:val="single" w:sz="4" w:space="0" w:color="000000"/>
              <w:bottom w:val="nil"/>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 xml:space="preserve">Физическая культура </w:t>
            </w:r>
          </w:p>
        </w:tc>
        <w:tc>
          <w:tcPr>
            <w:tcW w:w="3402" w:type="dxa"/>
            <w:tcBorders>
              <w:top w:val="single" w:sz="4" w:space="0" w:color="000000"/>
              <w:left w:val="single" w:sz="4" w:space="0" w:color="000000"/>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1/8</w:t>
            </w: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2/16</w:t>
            </w: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3\34</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 68</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 68</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 68</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12/ 262</w:t>
            </w:r>
          </w:p>
        </w:tc>
        <w:tc>
          <w:tcPr>
            <w:tcW w:w="1557"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сдача нормативов</w:t>
            </w:r>
          </w:p>
        </w:tc>
      </w:tr>
      <w:tr w:rsidR="001640EB" w:rsidRPr="001640EB" w:rsidTr="001640EB">
        <w:trPr>
          <w:trHeight w:val="242"/>
        </w:trPr>
        <w:tc>
          <w:tcPr>
            <w:tcW w:w="2280" w:type="dxa"/>
            <w:gridSpan w:val="2"/>
            <w:tcBorders>
              <w:top w:val="single" w:sz="4" w:space="0" w:color="000000"/>
              <w:left w:val="single" w:sz="4" w:space="0" w:color="000000"/>
              <w:bottom w:val="nil"/>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1957" w:type="dxa"/>
            <w:gridSpan w:val="2"/>
            <w:tcBorders>
              <w:top w:val="single" w:sz="4" w:space="0" w:color="000000"/>
              <w:left w:val="single" w:sz="4" w:space="0" w:color="000000"/>
              <w:bottom w:val="nil"/>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r w:rsidRPr="001640EB">
              <w:rPr>
                <w:rFonts w:ascii="Times New Roman" w:hAnsi="Times New Roman" w:cs="Times New Roman"/>
                <w:sz w:val="18"/>
                <w:szCs w:val="18"/>
              </w:rPr>
              <w:t>Модуль "Знания о физической культуре"</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20"/>
                <w:szCs w:val="20"/>
                <w:lang w:val="en-US"/>
              </w:rPr>
            </w:pPr>
            <w:r w:rsidRPr="001640EB">
              <w:rPr>
                <w:rFonts w:ascii="Times New Roman" w:hAnsi="Times New Roman" w:cs="Times New Roman"/>
                <w:color w:val="000000"/>
                <w:sz w:val="20"/>
                <w:szCs w:val="20"/>
                <w:lang w:val="en-US"/>
              </w:rPr>
              <w:t>10</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20"/>
                <w:szCs w:val="20"/>
                <w:lang w:val="en-US"/>
              </w:rPr>
            </w:pPr>
            <w:r w:rsidRPr="001640EB">
              <w:rPr>
                <w:rFonts w:ascii="Times New Roman" w:hAnsi="Times New Roman" w:cs="Times New Roman"/>
                <w:color w:val="000000"/>
                <w:sz w:val="20"/>
                <w:szCs w:val="20"/>
                <w:lang w:val="en-US"/>
              </w:rPr>
              <w:t>1</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20"/>
                <w:szCs w:val="20"/>
                <w:lang w:val="en-US"/>
              </w:rPr>
            </w:pPr>
            <w:r w:rsidRPr="001640EB">
              <w:rPr>
                <w:rFonts w:ascii="Times New Roman" w:hAnsi="Times New Roman" w:cs="Times New Roman"/>
                <w:color w:val="000000"/>
                <w:sz w:val="20"/>
                <w:szCs w:val="20"/>
                <w:lang w:val="en-US"/>
              </w:rPr>
              <w:t>3</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20"/>
                <w:szCs w:val="20"/>
                <w:lang w:val="en-US"/>
              </w:rPr>
            </w:pPr>
            <w:r w:rsidRPr="001640EB">
              <w:rPr>
                <w:rFonts w:ascii="Times New Roman" w:hAnsi="Times New Roman" w:cs="Times New Roman"/>
                <w:color w:val="000000"/>
                <w:sz w:val="20"/>
                <w:szCs w:val="20"/>
                <w:lang w:val="en-US"/>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20"/>
                <w:szCs w:val="20"/>
                <w:lang w:val="en-US"/>
              </w:rPr>
            </w:pPr>
            <w:r w:rsidRPr="001640EB">
              <w:rPr>
                <w:rFonts w:ascii="Times New Roman" w:hAnsi="Times New Roman" w:cs="Times New Roman"/>
                <w:b/>
                <w:color w:val="000000"/>
                <w:sz w:val="20"/>
                <w:szCs w:val="20"/>
                <w:lang w:val="en-US"/>
              </w:rPr>
              <w:t>15</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20"/>
                <w:szCs w:val="20"/>
                <w:lang w:val="en-US"/>
              </w:rPr>
            </w:pPr>
          </w:p>
        </w:tc>
      </w:tr>
      <w:tr w:rsidR="001640EB" w:rsidRPr="001640EB" w:rsidTr="001640EB">
        <w:trPr>
          <w:trHeight w:val="242"/>
        </w:trPr>
        <w:tc>
          <w:tcPr>
            <w:tcW w:w="2280" w:type="dxa"/>
            <w:gridSpan w:val="2"/>
            <w:tcBorders>
              <w:top w:val="single" w:sz="4" w:space="0" w:color="000000"/>
              <w:left w:val="single" w:sz="4" w:space="0" w:color="000000"/>
              <w:bottom w:val="nil"/>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1957" w:type="dxa"/>
            <w:gridSpan w:val="2"/>
            <w:tcBorders>
              <w:top w:val="single" w:sz="4" w:space="0" w:color="000000"/>
              <w:left w:val="single" w:sz="4" w:space="0" w:color="000000"/>
              <w:bottom w:val="nil"/>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r w:rsidRPr="001640EB">
              <w:rPr>
                <w:rFonts w:ascii="Times New Roman" w:hAnsi="Times New Roman" w:cs="Times New Roman"/>
                <w:sz w:val="18"/>
                <w:szCs w:val="18"/>
              </w:rPr>
              <w:t>Модуль "Способы двигательной (физкультурной) деятельности.</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20"/>
                <w:szCs w:val="20"/>
                <w:lang w:val="en-US"/>
              </w:rPr>
            </w:pPr>
            <w:r w:rsidRPr="001640EB">
              <w:rPr>
                <w:rFonts w:ascii="Times New Roman" w:hAnsi="Times New Roman" w:cs="Times New Roman"/>
                <w:color w:val="000000"/>
                <w:sz w:val="20"/>
                <w:szCs w:val="20"/>
                <w:lang w:val="en-US"/>
              </w:rPr>
              <w:t>10</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20"/>
                <w:szCs w:val="20"/>
                <w:lang w:val="en-US"/>
              </w:rPr>
            </w:pPr>
            <w:r w:rsidRPr="001640EB">
              <w:rPr>
                <w:rFonts w:ascii="Times New Roman" w:hAnsi="Times New Roman" w:cs="Times New Roman"/>
                <w:color w:val="000000"/>
                <w:sz w:val="20"/>
                <w:szCs w:val="20"/>
                <w:lang w:val="en-US"/>
              </w:rPr>
              <w:t>7</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20"/>
                <w:szCs w:val="20"/>
                <w:lang w:val="en-US"/>
              </w:rPr>
            </w:pPr>
            <w:r w:rsidRPr="001640EB">
              <w:rPr>
                <w:rFonts w:ascii="Times New Roman" w:hAnsi="Times New Roman" w:cs="Times New Roman"/>
                <w:color w:val="000000"/>
                <w:sz w:val="20"/>
                <w:szCs w:val="20"/>
                <w:lang w:val="en-US"/>
              </w:rPr>
              <w:t>4</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20"/>
                <w:szCs w:val="20"/>
                <w:lang w:val="en-US"/>
              </w:rPr>
            </w:pPr>
            <w:r w:rsidRPr="001640EB">
              <w:rPr>
                <w:rFonts w:ascii="Times New Roman" w:hAnsi="Times New Roman" w:cs="Times New Roman"/>
                <w:color w:val="000000"/>
                <w:sz w:val="20"/>
                <w:szCs w:val="20"/>
                <w:lang w:val="en-US"/>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20"/>
                <w:szCs w:val="20"/>
                <w:lang w:val="en-US"/>
              </w:rPr>
            </w:pPr>
            <w:r w:rsidRPr="001640EB">
              <w:rPr>
                <w:rFonts w:ascii="Times New Roman" w:hAnsi="Times New Roman" w:cs="Times New Roman"/>
                <w:b/>
                <w:color w:val="000000"/>
                <w:sz w:val="20"/>
                <w:szCs w:val="20"/>
                <w:lang w:val="en-US"/>
              </w:rPr>
              <w:t>23</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20"/>
                <w:szCs w:val="20"/>
                <w:lang w:val="en-US"/>
              </w:rPr>
            </w:pPr>
          </w:p>
        </w:tc>
      </w:tr>
      <w:tr w:rsidR="001640EB" w:rsidRPr="001640EB" w:rsidTr="001640EB">
        <w:trPr>
          <w:trHeight w:val="242"/>
        </w:trPr>
        <w:tc>
          <w:tcPr>
            <w:tcW w:w="2280" w:type="dxa"/>
            <w:gridSpan w:val="2"/>
            <w:tcBorders>
              <w:top w:val="single" w:sz="4" w:space="0" w:color="000000"/>
              <w:left w:val="single" w:sz="4" w:space="0" w:color="000000"/>
              <w:bottom w:val="nil"/>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1957" w:type="dxa"/>
            <w:gridSpan w:val="2"/>
            <w:tcBorders>
              <w:top w:val="single" w:sz="4" w:space="0" w:color="000000"/>
              <w:left w:val="single" w:sz="4" w:space="0" w:color="000000"/>
              <w:bottom w:val="nil"/>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rPr>
                <w:rFonts w:ascii="Times New Roman" w:eastAsia="Times New Roman" w:hAnsi="Times New Roman" w:cs="Times New Roman"/>
                <w:color w:val="000000"/>
                <w:sz w:val="18"/>
                <w:szCs w:val="18"/>
              </w:rPr>
            </w:pPr>
            <w:r w:rsidRPr="001640EB">
              <w:rPr>
                <w:rFonts w:ascii="Times New Roman" w:hAnsi="Times New Roman" w:cs="Times New Roman"/>
                <w:sz w:val="18"/>
                <w:szCs w:val="18"/>
              </w:rPr>
              <w:t>Модуль " Физическое совершенствование".</w:t>
            </w: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tcPr>
          <w:p w:rsidR="001640EB" w:rsidRPr="001640EB" w:rsidRDefault="001640EB">
            <w:pPr>
              <w:rPr>
                <w:rFonts w:ascii="Times New Roman" w:eastAsia="Times New Roman" w:hAnsi="Times New Roman" w:cs="Times New Roman"/>
                <w:sz w:val="20"/>
                <w:szCs w:val="20"/>
              </w:rPr>
            </w:pPr>
          </w:p>
          <w:p w:rsidR="001640EB" w:rsidRPr="001640EB" w:rsidRDefault="001640EB">
            <w:pPr>
              <w:widowControl w:val="0"/>
              <w:autoSpaceDE w:val="0"/>
              <w:autoSpaceDN w:val="0"/>
              <w:rPr>
                <w:rFonts w:ascii="Times New Roman" w:eastAsia="Times New Roman" w:hAnsi="Times New Roman" w:cs="Times New Roman"/>
                <w:sz w:val="20"/>
                <w:szCs w:val="20"/>
              </w:rPr>
            </w:pPr>
          </w:p>
        </w:tc>
        <w:tc>
          <w:tcPr>
            <w:tcW w:w="850" w:type="dxa"/>
            <w:gridSpan w:val="2"/>
            <w:tcBorders>
              <w:top w:val="single" w:sz="4" w:space="0" w:color="000000"/>
              <w:left w:val="single" w:sz="4" w:space="0" w:color="000000"/>
              <w:bottom w:val="single" w:sz="4" w:space="0" w:color="000000"/>
              <w:right w:val="nil"/>
            </w:tcBorders>
          </w:tcPr>
          <w:p w:rsidR="001640EB" w:rsidRPr="001640EB" w:rsidRDefault="001640EB">
            <w:pPr>
              <w:rPr>
                <w:rFonts w:ascii="Times New Roman" w:eastAsia="Times New Roman" w:hAnsi="Times New Roman" w:cs="Times New Roman"/>
                <w:sz w:val="20"/>
                <w:szCs w:val="20"/>
              </w:rPr>
            </w:pPr>
          </w:p>
          <w:p w:rsidR="001640EB" w:rsidRPr="001640EB" w:rsidRDefault="001640EB">
            <w:pPr>
              <w:widowControl w:val="0"/>
              <w:autoSpaceDE w:val="0"/>
              <w:autoSpaceDN w:val="0"/>
              <w:rPr>
                <w:rFonts w:ascii="Times New Roman" w:eastAsia="Times New Roman" w:hAnsi="Times New Roman" w:cs="Times New Roman"/>
                <w:sz w:val="20"/>
                <w:szCs w:val="20"/>
              </w:rPr>
            </w:pPr>
          </w:p>
        </w:tc>
        <w:tc>
          <w:tcPr>
            <w:tcW w:w="851" w:type="dxa"/>
            <w:gridSpan w:val="3"/>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0"/>
                <w:szCs w:val="20"/>
              </w:rPr>
            </w:pPr>
          </w:p>
          <w:p w:rsidR="001640EB" w:rsidRPr="001640EB" w:rsidRDefault="001640EB">
            <w:pPr>
              <w:widowControl w:val="0"/>
              <w:autoSpaceDE w:val="0"/>
              <w:autoSpaceDN w:val="0"/>
              <w:rPr>
                <w:rFonts w:ascii="Times New Roman" w:eastAsia="Times New Roman" w:hAnsi="Times New Roman" w:cs="Times New Roman"/>
                <w:sz w:val="20"/>
                <w:szCs w:val="20"/>
              </w:rPr>
            </w:pPr>
          </w:p>
        </w:tc>
        <w:tc>
          <w:tcPr>
            <w:tcW w:w="858" w:type="dxa"/>
            <w:gridSpan w:val="2"/>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rPr>
                <w:rFonts w:ascii="Times New Roman" w:eastAsia="Times New Roman" w:hAnsi="Times New Roman"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20"/>
                <w:szCs w:val="20"/>
                <w:lang w:val="en-US"/>
              </w:rPr>
            </w:pPr>
            <w:r w:rsidRPr="001640EB">
              <w:rPr>
                <w:rFonts w:ascii="Times New Roman" w:hAnsi="Times New Roman" w:cs="Times New Roman"/>
                <w:b/>
                <w:color w:val="000000"/>
                <w:sz w:val="20"/>
                <w:szCs w:val="20"/>
                <w:lang w:val="en-US"/>
              </w:rPr>
              <w:t>333</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20"/>
                <w:szCs w:val="20"/>
                <w:lang w:val="en-US"/>
              </w:rPr>
            </w:pPr>
          </w:p>
        </w:tc>
      </w:tr>
      <w:tr w:rsidR="001640EB" w:rsidRPr="001640EB" w:rsidTr="001640EB">
        <w:trPr>
          <w:trHeight w:val="359"/>
        </w:trPr>
        <w:tc>
          <w:tcPr>
            <w:tcW w:w="4237" w:type="dxa"/>
            <w:gridSpan w:val="4"/>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Итого</w:t>
            </w:r>
          </w:p>
        </w:tc>
        <w:tc>
          <w:tcPr>
            <w:tcW w:w="3402" w:type="dxa"/>
            <w:tcBorders>
              <w:top w:val="single" w:sz="4" w:space="0" w:color="000000"/>
              <w:left w:val="single" w:sz="4" w:space="0" w:color="000000"/>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p>
        </w:tc>
        <w:tc>
          <w:tcPr>
            <w:tcW w:w="1134" w:type="dxa"/>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15/ 120</w:t>
            </w: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20/ 160</w:t>
            </w: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21/340</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22/748</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22/748</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23/782</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123/2898</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p>
        </w:tc>
      </w:tr>
      <w:tr w:rsidR="001640EB" w:rsidRPr="001640EB" w:rsidTr="001640EB">
        <w:tc>
          <w:tcPr>
            <w:tcW w:w="4237" w:type="dxa"/>
            <w:gridSpan w:val="4"/>
            <w:tcBorders>
              <w:top w:val="single" w:sz="4" w:space="0" w:color="000000"/>
              <w:left w:val="single" w:sz="4" w:space="0" w:color="000000"/>
              <w:bottom w:val="single" w:sz="4" w:space="0" w:color="auto"/>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Часть, формируемая участниками образовательных отношений</w:t>
            </w:r>
          </w:p>
        </w:tc>
        <w:tc>
          <w:tcPr>
            <w:tcW w:w="3402" w:type="dxa"/>
            <w:tcBorders>
              <w:top w:val="single" w:sz="4" w:space="0" w:color="000000"/>
              <w:left w:val="single" w:sz="4" w:space="0" w:color="000000"/>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134" w:type="dxa"/>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w:t>
            </w: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1/ 34</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1/ 34</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2 / 68</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rPr>
          <w:trHeight w:val="494"/>
        </w:trPr>
        <w:tc>
          <w:tcPr>
            <w:tcW w:w="2175" w:type="dxa"/>
            <w:tcBorders>
              <w:top w:val="single" w:sz="4" w:space="0" w:color="auto"/>
              <w:left w:val="single" w:sz="4" w:space="0" w:color="000000"/>
              <w:bottom w:val="single" w:sz="4" w:space="0" w:color="000000"/>
              <w:right w:val="single" w:sz="4" w:space="0" w:color="auto"/>
            </w:tcBorders>
          </w:tcPr>
          <w:p w:rsidR="001640EB" w:rsidRPr="001640EB" w:rsidRDefault="001640EB">
            <w:pPr>
              <w:snapToGrid w:val="0"/>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Математика и информатика</w:t>
            </w:r>
          </w:p>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p>
        </w:tc>
        <w:tc>
          <w:tcPr>
            <w:tcW w:w="2062" w:type="dxa"/>
            <w:gridSpan w:val="3"/>
            <w:tcBorders>
              <w:top w:val="single" w:sz="4" w:space="0" w:color="auto"/>
              <w:left w:val="single" w:sz="4" w:space="0" w:color="auto"/>
              <w:bottom w:val="single" w:sz="4" w:space="0" w:color="000000"/>
              <w:right w:val="nil"/>
            </w:tcBorders>
          </w:tcPr>
          <w:p w:rsidR="001640EB" w:rsidRPr="001640EB" w:rsidRDefault="001640EB">
            <w:pPr>
              <w:rPr>
                <w:rFonts w:ascii="Times New Roman" w:eastAsia="Times New Roman" w:hAnsi="Times New Roman" w:cs="Times New Roman"/>
                <w:color w:val="000000"/>
                <w:sz w:val="18"/>
                <w:szCs w:val="18"/>
              </w:rPr>
            </w:pPr>
          </w:p>
          <w:p w:rsidR="001640EB" w:rsidRPr="001640EB" w:rsidRDefault="00324436">
            <w:pPr>
              <w:widowControl w:val="0"/>
              <w:autoSpaceDE w:val="0"/>
              <w:autoSpaceDN w:val="0"/>
              <w:snapToGrid w:val="0"/>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«По просторам математики»</w:t>
            </w:r>
          </w:p>
        </w:tc>
        <w:tc>
          <w:tcPr>
            <w:tcW w:w="3402" w:type="dxa"/>
            <w:tcBorders>
              <w:top w:val="single" w:sz="4" w:space="0" w:color="000000"/>
              <w:left w:val="single" w:sz="4" w:space="0" w:color="000000"/>
              <w:bottom w:val="single" w:sz="4" w:space="0" w:color="000000"/>
              <w:right w:val="single" w:sz="4" w:space="0" w:color="000000"/>
            </w:tcBorders>
          </w:tcPr>
          <w:p w:rsidR="001640EB" w:rsidRPr="001640EB" w:rsidRDefault="001640EB">
            <w:pPr>
              <w:widowControl w:val="0"/>
              <w:autoSpaceDE w:val="0"/>
              <w:autoSpaceDN w:val="0"/>
              <w:snapToGrid w:val="0"/>
              <w:rPr>
                <w:rFonts w:ascii="Times New Roman" w:eastAsia="Times New Roman" w:hAnsi="Times New Roman" w:cs="Times New Roman"/>
                <w:b/>
                <w:color w:val="000000"/>
                <w:sz w:val="18"/>
                <w:szCs w:val="18"/>
              </w:rPr>
            </w:pPr>
          </w:p>
        </w:tc>
        <w:tc>
          <w:tcPr>
            <w:tcW w:w="1134"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854"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997" w:type="dxa"/>
            <w:gridSpan w:val="2"/>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1/34</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1/34</w:t>
            </w:r>
          </w:p>
        </w:tc>
        <w:tc>
          <w:tcPr>
            <w:tcW w:w="858" w:type="dxa"/>
            <w:gridSpan w:val="2"/>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2/68</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4237" w:type="dxa"/>
            <w:gridSpan w:val="4"/>
            <w:tcBorders>
              <w:top w:val="single" w:sz="4" w:space="0" w:color="000000"/>
              <w:left w:val="single" w:sz="4" w:space="0" w:color="000000"/>
              <w:bottom w:val="nil"/>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eastAsia="Bookman Old Style" w:hAnsi="Times New Roman" w:cs="Times New Roman"/>
                <w:b/>
                <w:color w:val="000000"/>
                <w:sz w:val="20"/>
                <w:szCs w:val="20"/>
              </w:rPr>
              <w:t>Рекомендуемая</w:t>
            </w:r>
            <w:r w:rsidRPr="001640EB">
              <w:rPr>
                <w:rFonts w:ascii="Times New Roman" w:eastAsia="Bookman Old Style" w:hAnsi="Times New Roman" w:cs="Times New Roman"/>
                <w:b/>
                <w:color w:val="000000"/>
                <w:spacing w:val="-8"/>
                <w:sz w:val="20"/>
                <w:szCs w:val="20"/>
              </w:rPr>
              <w:t xml:space="preserve"> </w:t>
            </w:r>
            <w:r w:rsidRPr="001640EB">
              <w:rPr>
                <w:rFonts w:ascii="Times New Roman" w:eastAsia="Bookman Old Style" w:hAnsi="Times New Roman" w:cs="Times New Roman"/>
                <w:b/>
                <w:color w:val="000000"/>
                <w:sz w:val="20"/>
                <w:szCs w:val="20"/>
              </w:rPr>
              <w:t>недельная</w:t>
            </w:r>
            <w:r w:rsidRPr="001640EB">
              <w:rPr>
                <w:rFonts w:ascii="Times New Roman" w:eastAsia="Bookman Old Style" w:hAnsi="Times New Roman" w:cs="Times New Roman"/>
                <w:b/>
                <w:color w:val="000000"/>
                <w:spacing w:val="-8"/>
                <w:sz w:val="20"/>
                <w:szCs w:val="20"/>
              </w:rPr>
              <w:t xml:space="preserve"> </w:t>
            </w:r>
            <w:r w:rsidRPr="001640EB">
              <w:rPr>
                <w:rFonts w:ascii="Times New Roman" w:eastAsia="Bookman Old Style" w:hAnsi="Times New Roman" w:cs="Times New Roman"/>
                <w:b/>
                <w:color w:val="000000"/>
                <w:sz w:val="20"/>
                <w:szCs w:val="20"/>
              </w:rPr>
              <w:t>нагрузка</w:t>
            </w:r>
            <w:r w:rsidRPr="001640EB">
              <w:rPr>
                <w:rFonts w:ascii="Times New Roman" w:eastAsia="Bookman Old Style" w:hAnsi="Times New Roman" w:cs="Times New Roman"/>
                <w:b/>
                <w:color w:val="000000"/>
                <w:spacing w:val="-7"/>
                <w:sz w:val="20"/>
                <w:szCs w:val="20"/>
              </w:rPr>
              <w:t xml:space="preserve"> </w:t>
            </w:r>
            <w:r w:rsidRPr="001640EB">
              <w:rPr>
                <w:rFonts w:ascii="Times New Roman" w:eastAsia="Bookman Old Style" w:hAnsi="Times New Roman" w:cs="Times New Roman"/>
                <w:b/>
                <w:color w:val="000000"/>
                <w:sz w:val="20"/>
                <w:szCs w:val="20"/>
              </w:rPr>
              <w:t>при</w:t>
            </w:r>
            <w:r w:rsidRPr="001640EB">
              <w:rPr>
                <w:rFonts w:ascii="Times New Roman" w:eastAsia="Bookman Old Style" w:hAnsi="Times New Roman" w:cs="Times New Roman"/>
                <w:b/>
                <w:color w:val="000000"/>
                <w:spacing w:val="-8"/>
                <w:sz w:val="20"/>
                <w:szCs w:val="20"/>
              </w:rPr>
              <w:t xml:space="preserve"> </w:t>
            </w:r>
            <w:r w:rsidRPr="001640EB">
              <w:rPr>
                <w:rFonts w:ascii="Times New Roman" w:eastAsia="Bookman Old Style" w:hAnsi="Times New Roman" w:cs="Times New Roman"/>
                <w:b/>
                <w:color w:val="000000"/>
                <w:sz w:val="20"/>
                <w:szCs w:val="20"/>
              </w:rPr>
              <w:t>5-дневной</w:t>
            </w:r>
            <w:r w:rsidRPr="001640EB">
              <w:rPr>
                <w:rFonts w:ascii="Times New Roman" w:eastAsia="Bookman Old Style" w:hAnsi="Times New Roman" w:cs="Times New Roman"/>
                <w:b/>
                <w:color w:val="000000"/>
                <w:spacing w:val="-7"/>
                <w:sz w:val="20"/>
                <w:szCs w:val="20"/>
              </w:rPr>
              <w:t xml:space="preserve"> </w:t>
            </w:r>
            <w:r w:rsidRPr="001640EB">
              <w:rPr>
                <w:rFonts w:ascii="Times New Roman" w:eastAsia="Bookman Old Style" w:hAnsi="Times New Roman" w:cs="Times New Roman"/>
                <w:b/>
                <w:color w:val="000000"/>
                <w:sz w:val="20"/>
                <w:szCs w:val="20"/>
              </w:rPr>
              <w:t>учебной</w:t>
            </w:r>
            <w:r w:rsidRPr="001640EB">
              <w:rPr>
                <w:rFonts w:ascii="Times New Roman" w:eastAsia="Bookman Old Style" w:hAnsi="Times New Roman" w:cs="Times New Roman"/>
                <w:b/>
                <w:color w:val="000000"/>
                <w:spacing w:val="-8"/>
                <w:sz w:val="20"/>
                <w:szCs w:val="20"/>
              </w:rPr>
              <w:t xml:space="preserve"> </w:t>
            </w:r>
            <w:r w:rsidRPr="001640EB">
              <w:rPr>
                <w:rFonts w:ascii="Times New Roman" w:eastAsia="Bookman Old Style" w:hAnsi="Times New Roman" w:cs="Times New Roman"/>
                <w:b/>
                <w:color w:val="000000"/>
                <w:sz w:val="20"/>
                <w:szCs w:val="20"/>
              </w:rPr>
              <w:t>неделе</w:t>
            </w:r>
          </w:p>
        </w:tc>
        <w:tc>
          <w:tcPr>
            <w:tcW w:w="3402" w:type="dxa"/>
            <w:tcBorders>
              <w:top w:val="single" w:sz="4" w:space="0" w:color="000000"/>
              <w:left w:val="single" w:sz="4" w:space="0" w:color="000000"/>
              <w:bottom w:val="nil"/>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p>
        </w:tc>
        <w:tc>
          <w:tcPr>
            <w:tcW w:w="1134" w:type="dxa"/>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15/120</w:t>
            </w: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20/160</w:t>
            </w: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21/340</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23/782</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23/782</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23/782</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125/2983</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p>
        </w:tc>
      </w:tr>
      <w:tr w:rsidR="001640EB" w:rsidRPr="001640EB" w:rsidTr="001640EB">
        <w:trPr>
          <w:trHeight w:val="347"/>
        </w:trPr>
        <w:tc>
          <w:tcPr>
            <w:tcW w:w="4237" w:type="dxa"/>
            <w:gridSpan w:val="4"/>
            <w:tcBorders>
              <w:top w:val="single" w:sz="4" w:space="0" w:color="auto"/>
              <w:left w:val="single" w:sz="4" w:space="0" w:color="000000"/>
              <w:bottom w:val="single" w:sz="4" w:space="0" w:color="auto"/>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Максимально допустимая нагрузка</w:t>
            </w:r>
          </w:p>
        </w:tc>
        <w:tc>
          <w:tcPr>
            <w:tcW w:w="3402" w:type="dxa"/>
            <w:tcBorders>
              <w:top w:val="single" w:sz="4" w:space="0" w:color="000000"/>
              <w:left w:val="single" w:sz="4" w:space="0" w:color="000000"/>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p>
        </w:tc>
        <w:tc>
          <w:tcPr>
            <w:tcW w:w="1134" w:type="dxa"/>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15</w:t>
            </w: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20</w:t>
            </w: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21</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23</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23</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23</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r w:rsidRPr="001640EB">
              <w:rPr>
                <w:rFonts w:ascii="Times New Roman" w:hAnsi="Times New Roman" w:cs="Times New Roman"/>
                <w:b/>
                <w:color w:val="000000"/>
                <w:sz w:val="18"/>
                <w:szCs w:val="18"/>
                <w:u w:val="single"/>
              </w:rPr>
              <w:t>125/ 2983ч</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u w:val="single"/>
              </w:rPr>
            </w:pPr>
          </w:p>
        </w:tc>
      </w:tr>
      <w:tr w:rsidR="001640EB" w:rsidRPr="001640EB" w:rsidTr="001640EB">
        <w:tc>
          <w:tcPr>
            <w:tcW w:w="4237" w:type="dxa"/>
            <w:gridSpan w:val="4"/>
            <w:tcBorders>
              <w:top w:val="single" w:sz="4" w:space="0" w:color="auto"/>
              <w:left w:val="single" w:sz="4" w:space="0" w:color="000000"/>
              <w:bottom w:val="single" w:sz="4" w:space="0" w:color="auto"/>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Учебные недели</w:t>
            </w:r>
          </w:p>
        </w:tc>
        <w:tc>
          <w:tcPr>
            <w:tcW w:w="3402" w:type="dxa"/>
            <w:tcBorders>
              <w:top w:val="single" w:sz="4" w:space="0" w:color="000000"/>
              <w:left w:val="single" w:sz="4" w:space="0" w:color="000000"/>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1134" w:type="dxa"/>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8</w:t>
            </w:r>
          </w:p>
        </w:tc>
        <w:tc>
          <w:tcPr>
            <w:tcW w:w="854"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8</w:t>
            </w:r>
          </w:p>
        </w:tc>
        <w:tc>
          <w:tcPr>
            <w:tcW w:w="997"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17</w:t>
            </w:r>
          </w:p>
        </w:tc>
        <w:tc>
          <w:tcPr>
            <w:tcW w:w="850"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34</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34</w:t>
            </w:r>
          </w:p>
        </w:tc>
        <w:tc>
          <w:tcPr>
            <w:tcW w:w="858" w:type="dxa"/>
            <w:gridSpan w:val="2"/>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34</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14319" w:type="dxa"/>
            <w:gridSpan w:val="18"/>
            <w:tcBorders>
              <w:top w:val="single" w:sz="4" w:space="0" w:color="auto"/>
              <w:left w:val="single" w:sz="4" w:space="0" w:color="000000"/>
              <w:bottom w:val="single" w:sz="4" w:space="0" w:color="auto"/>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557" w:type="dxa"/>
            <w:tcBorders>
              <w:top w:val="single" w:sz="4" w:space="0" w:color="auto"/>
              <w:left w:val="single" w:sz="4" w:space="0" w:color="000000"/>
              <w:bottom w:val="single" w:sz="4" w:space="0" w:color="auto"/>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4237" w:type="dxa"/>
            <w:gridSpan w:val="4"/>
            <w:tcBorders>
              <w:top w:val="single" w:sz="4" w:space="0" w:color="auto"/>
              <w:left w:val="single" w:sz="4" w:space="0" w:color="000000"/>
              <w:bottom w:val="single" w:sz="4" w:space="0" w:color="auto"/>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3402" w:type="dxa"/>
            <w:tcBorders>
              <w:top w:val="single" w:sz="4" w:space="0" w:color="auto"/>
              <w:left w:val="single" w:sz="4" w:space="0" w:color="auto"/>
              <w:bottom w:val="single" w:sz="4" w:space="0" w:color="auto"/>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Курсы внеурочной деятельности</w:t>
            </w:r>
          </w:p>
        </w:tc>
        <w:tc>
          <w:tcPr>
            <w:tcW w:w="1188" w:type="dxa"/>
            <w:gridSpan w:val="2"/>
            <w:tcBorders>
              <w:top w:val="single" w:sz="4" w:space="0" w:color="000000"/>
              <w:left w:val="single" w:sz="4" w:space="0" w:color="000000"/>
              <w:bottom w:val="single" w:sz="4" w:space="0" w:color="auto"/>
              <w:right w:val="single" w:sz="4" w:space="0" w:color="auto"/>
            </w:tcBorders>
            <w:hideMark/>
          </w:tcPr>
          <w:p w:rsidR="001640EB" w:rsidRPr="001640EB" w:rsidRDefault="001640EB">
            <w:pPr>
              <w:widowControl w:val="0"/>
              <w:autoSpaceDE w:val="0"/>
              <w:autoSpaceDN w:val="0"/>
              <w:snapToGrid w:val="0"/>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1кл.1 чет</w:t>
            </w:r>
          </w:p>
        </w:tc>
        <w:tc>
          <w:tcPr>
            <w:tcW w:w="816" w:type="dxa"/>
            <w:gridSpan w:val="2"/>
            <w:tcBorders>
              <w:top w:val="single" w:sz="4" w:space="0" w:color="000000"/>
              <w:left w:val="single" w:sz="4" w:space="0" w:color="000000"/>
              <w:bottom w:val="single" w:sz="4" w:space="0" w:color="auto"/>
              <w:right w:val="single" w:sz="4" w:space="0" w:color="auto"/>
            </w:tcBorders>
            <w:hideMark/>
          </w:tcPr>
          <w:p w:rsidR="001640EB" w:rsidRPr="001640EB" w:rsidRDefault="001640EB">
            <w:pPr>
              <w:widowControl w:val="0"/>
              <w:autoSpaceDE w:val="0"/>
              <w:autoSpaceDN w:val="0"/>
              <w:snapToGrid w:val="0"/>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1 кл 2 чет</w:t>
            </w:r>
          </w:p>
        </w:tc>
        <w:tc>
          <w:tcPr>
            <w:tcW w:w="989" w:type="dxa"/>
            <w:gridSpan w:val="2"/>
            <w:tcBorders>
              <w:top w:val="single" w:sz="4" w:space="0" w:color="000000"/>
              <w:left w:val="single" w:sz="4" w:space="0" w:color="000000"/>
              <w:bottom w:val="single" w:sz="4" w:space="0" w:color="auto"/>
              <w:right w:val="single" w:sz="4" w:space="0" w:color="auto"/>
            </w:tcBorders>
            <w:hideMark/>
          </w:tcPr>
          <w:p w:rsidR="001640EB" w:rsidRPr="001640EB" w:rsidRDefault="001640EB">
            <w:pPr>
              <w:widowControl w:val="0"/>
              <w:autoSpaceDE w:val="0"/>
              <w:autoSpaceDN w:val="0"/>
              <w:snapToGrid w:val="0"/>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1 кл 2 пол</w:t>
            </w:r>
          </w:p>
        </w:tc>
        <w:tc>
          <w:tcPr>
            <w:tcW w:w="850" w:type="dxa"/>
            <w:gridSpan w:val="2"/>
            <w:tcBorders>
              <w:top w:val="single" w:sz="4" w:space="0" w:color="000000"/>
              <w:left w:val="single" w:sz="4" w:space="0" w:color="auto"/>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2кл</w:t>
            </w:r>
          </w:p>
        </w:tc>
        <w:tc>
          <w:tcPr>
            <w:tcW w:w="851" w:type="dxa"/>
            <w:gridSpan w:val="3"/>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3кл</w:t>
            </w:r>
          </w:p>
        </w:tc>
        <w:tc>
          <w:tcPr>
            <w:tcW w:w="850" w:type="dxa"/>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4кл</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Итого</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4237" w:type="dxa"/>
            <w:gridSpan w:val="4"/>
            <w:tcBorders>
              <w:top w:val="single" w:sz="4" w:space="0" w:color="auto"/>
              <w:left w:val="single" w:sz="4" w:space="0" w:color="000000"/>
              <w:bottom w:val="single" w:sz="4" w:space="0" w:color="auto"/>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3402" w:type="dxa"/>
            <w:tcBorders>
              <w:top w:val="single" w:sz="4" w:space="0" w:color="auto"/>
              <w:left w:val="single" w:sz="4" w:space="0" w:color="auto"/>
              <w:bottom w:val="single" w:sz="4" w:space="0" w:color="auto"/>
              <w:right w:val="nil"/>
            </w:tcBorders>
            <w:hideMark/>
          </w:tcPr>
          <w:p w:rsidR="001640EB" w:rsidRPr="001640EB" w:rsidRDefault="001E4B51">
            <w:pPr>
              <w:widowControl w:val="0"/>
              <w:autoSpaceDE w:val="0"/>
              <w:autoSpaceDN w:val="0"/>
              <w:snapToGrid w:val="0"/>
              <w:jc w:val="center"/>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Весёлый карандаш</w:t>
            </w:r>
            <w:r w:rsidR="001640EB" w:rsidRPr="001640EB">
              <w:rPr>
                <w:rFonts w:ascii="Times New Roman" w:hAnsi="Times New Roman" w:cs="Times New Roman"/>
                <w:color w:val="000000"/>
                <w:sz w:val="18"/>
                <w:szCs w:val="18"/>
              </w:rPr>
              <w:t xml:space="preserve"> </w:t>
            </w:r>
          </w:p>
        </w:tc>
        <w:tc>
          <w:tcPr>
            <w:tcW w:w="1188" w:type="dxa"/>
            <w:gridSpan w:val="2"/>
            <w:tcBorders>
              <w:top w:val="single" w:sz="4" w:space="0" w:color="auto"/>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6"/>
                <w:szCs w:val="16"/>
              </w:rPr>
            </w:pPr>
            <w:r w:rsidRPr="001640EB">
              <w:rPr>
                <w:rFonts w:ascii="Times New Roman" w:hAnsi="Times New Roman" w:cs="Times New Roman"/>
                <w:color w:val="000000"/>
                <w:sz w:val="16"/>
                <w:szCs w:val="16"/>
              </w:rPr>
              <w:t>1/8</w:t>
            </w:r>
          </w:p>
        </w:tc>
        <w:tc>
          <w:tcPr>
            <w:tcW w:w="816" w:type="dxa"/>
            <w:gridSpan w:val="2"/>
            <w:tcBorders>
              <w:top w:val="single" w:sz="4" w:space="0" w:color="auto"/>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6"/>
                <w:szCs w:val="16"/>
              </w:rPr>
            </w:pPr>
          </w:p>
        </w:tc>
        <w:tc>
          <w:tcPr>
            <w:tcW w:w="989" w:type="dxa"/>
            <w:gridSpan w:val="2"/>
            <w:tcBorders>
              <w:top w:val="single" w:sz="4" w:space="0" w:color="auto"/>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6"/>
                <w:szCs w:val="16"/>
              </w:rPr>
            </w:pPr>
          </w:p>
        </w:tc>
        <w:tc>
          <w:tcPr>
            <w:tcW w:w="850" w:type="dxa"/>
            <w:gridSpan w:val="2"/>
            <w:tcBorders>
              <w:top w:val="single" w:sz="4" w:space="0" w:color="000000"/>
              <w:left w:val="single" w:sz="4" w:space="0" w:color="auto"/>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851" w:type="dxa"/>
            <w:gridSpan w:val="3"/>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850"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4237" w:type="dxa"/>
            <w:gridSpan w:val="4"/>
            <w:tcBorders>
              <w:top w:val="single" w:sz="4" w:space="0" w:color="auto"/>
              <w:left w:val="single" w:sz="4" w:space="0" w:color="000000"/>
              <w:bottom w:val="single" w:sz="4" w:space="0" w:color="auto"/>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3402" w:type="dxa"/>
            <w:tcBorders>
              <w:top w:val="single" w:sz="4" w:space="0" w:color="auto"/>
              <w:left w:val="single" w:sz="4" w:space="0" w:color="auto"/>
              <w:bottom w:val="single" w:sz="4" w:space="0" w:color="auto"/>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Умелые ручки</w:t>
            </w:r>
          </w:p>
        </w:tc>
        <w:tc>
          <w:tcPr>
            <w:tcW w:w="1188" w:type="dxa"/>
            <w:gridSpan w:val="2"/>
            <w:tcBorders>
              <w:top w:val="single" w:sz="4" w:space="0" w:color="auto"/>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6"/>
                <w:szCs w:val="16"/>
              </w:rPr>
            </w:pPr>
            <w:r w:rsidRPr="001640EB">
              <w:rPr>
                <w:rFonts w:ascii="Times New Roman" w:hAnsi="Times New Roman" w:cs="Times New Roman"/>
                <w:color w:val="000000"/>
                <w:sz w:val="16"/>
                <w:szCs w:val="16"/>
              </w:rPr>
              <w:t>1/8</w:t>
            </w:r>
          </w:p>
        </w:tc>
        <w:tc>
          <w:tcPr>
            <w:tcW w:w="816" w:type="dxa"/>
            <w:gridSpan w:val="2"/>
            <w:tcBorders>
              <w:top w:val="single" w:sz="4" w:space="0" w:color="auto"/>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6"/>
                <w:szCs w:val="16"/>
              </w:rPr>
            </w:pPr>
          </w:p>
        </w:tc>
        <w:tc>
          <w:tcPr>
            <w:tcW w:w="989" w:type="dxa"/>
            <w:gridSpan w:val="2"/>
            <w:tcBorders>
              <w:top w:val="single" w:sz="4" w:space="0" w:color="auto"/>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6"/>
                <w:szCs w:val="16"/>
              </w:rPr>
            </w:pPr>
          </w:p>
        </w:tc>
        <w:tc>
          <w:tcPr>
            <w:tcW w:w="850" w:type="dxa"/>
            <w:gridSpan w:val="2"/>
            <w:tcBorders>
              <w:top w:val="single" w:sz="4" w:space="0" w:color="000000"/>
              <w:left w:val="single" w:sz="4" w:space="0" w:color="auto"/>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851" w:type="dxa"/>
            <w:gridSpan w:val="3"/>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850"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4237" w:type="dxa"/>
            <w:gridSpan w:val="4"/>
            <w:tcBorders>
              <w:top w:val="single" w:sz="4" w:space="0" w:color="auto"/>
              <w:left w:val="single" w:sz="4" w:space="0" w:color="000000"/>
              <w:bottom w:val="single" w:sz="4" w:space="0" w:color="auto"/>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3402" w:type="dxa"/>
            <w:tcBorders>
              <w:top w:val="single" w:sz="4" w:space="0" w:color="auto"/>
              <w:left w:val="single" w:sz="4" w:space="0" w:color="auto"/>
              <w:bottom w:val="single" w:sz="4" w:space="0" w:color="auto"/>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Веселые нотки</w:t>
            </w:r>
          </w:p>
        </w:tc>
        <w:tc>
          <w:tcPr>
            <w:tcW w:w="1188" w:type="dxa"/>
            <w:gridSpan w:val="2"/>
            <w:tcBorders>
              <w:top w:val="single" w:sz="4" w:space="0" w:color="auto"/>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6"/>
                <w:szCs w:val="16"/>
              </w:rPr>
            </w:pPr>
            <w:r w:rsidRPr="001640EB">
              <w:rPr>
                <w:rFonts w:ascii="Times New Roman" w:hAnsi="Times New Roman" w:cs="Times New Roman"/>
                <w:color w:val="000000"/>
                <w:sz w:val="16"/>
                <w:szCs w:val="16"/>
              </w:rPr>
              <w:t>1/8</w:t>
            </w:r>
          </w:p>
        </w:tc>
        <w:tc>
          <w:tcPr>
            <w:tcW w:w="816" w:type="dxa"/>
            <w:gridSpan w:val="2"/>
            <w:tcBorders>
              <w:top w:val="single" w:sz="4" w:space="0" w:color="auto"/>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6"/>
                <w:szCs w:val="16"/>
              </w:rPr>
            </w:pPr>
          </w:p>
        </w:tc>
        <w:tc>
          <w:tcPr>
            <w:tcW w:w="989" w:type="dxa"/>
            <w:gridSpan w:val="2"/>
            <w:tcBorders>
              <w:top w:val="single" w:sz="4" w:space="0" w:color="auto"/>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6"/>
                <w:szCs w:val="16"/>
              </w:rPr>
            </w:pPr>
          </w:p>
        </w:tc>
        <w:tc>
          <w:tcPr>
            <w:tcW w:w="850" w:type="dxa"/>
            <w:gridSpan w:val="2"/>
            <w:tcBorders>
              <w:top w:val="single" w:sz="4" w:space="0" w:color="000000"/>
              <w:left w:val="single" w:sz="4" w:space="0" w:color="auto"/>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851" w:type="dxa"/>
            <w:gridSpan w:val="3"/>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850"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4237" w:type="dxa"/>
            <w:gridSpan w:val="4"/>
            <w:tcBorders>
              <w:top w:val="single" w:sz="4" w:space="0" w:color="auto"/>
              <w:left w:val="single" w:sz="4" w:space="0" w:color="000000"/>
              <w:bottom w:val="single" w:sz="4" w:space="0" w:color="auto"/>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3402" w:type="dxa"/>
            <w:tcBorders>
              <w:top w:val="single" w:sz="4" w:space="0" w:color="auto"/>
              <w:left w:val="single" w:sz="4" w:space="0" w:color="auto"/>
              <w:bottom w:val="single" w:sz="4" w:space="0" w:color="auto"/>
              <w:right w:val="nil"/>
            </w:tcBorders>
            <w:hideMark/>
          </w:tcPr>
          <w:p w:rsidR="001640EB" w:rsidRPr="001640EB" w:rsidRDefault="001E4B51">
            <w:pPr>
              <w:widowControl w:val="0"/>
              <w:autoSpaceDE w:val="0"/>
              <w:autoSpaceDN w:val="0"/>
              <w:snapToGrid w:val="0"/>
              <w:jc w:val="center"/>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 xml:space="preserve">Занимательная математика </w:t>
            </w:r>
          </w:p>
        </w:tc>
        <w:tc>
          <w:tcPr>
            <w:tcW w:w="1188" w:type="dxa"/>
            <w:gridSpan w:val="2"/>
            <w:tcBorders>
              <w:top w:val="single" w:sz="4" w:space="0" w:color="auto"/>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6"/>
                <w:szCs w:val="16"/>
              </w:rPr>
            </w:pPr>
            <w:r w:rsidRPr="001640EB">
              <w:rPr>
                <w:rFonts w:ascii="Times New Roman" w:hAnsi="Times New Roman" w:cs="Times New Roman"/>
                <w:color w:val="000000"/>
                <w:sz w:val="16"/>
                <w:szCs w:val="16"/>
              </w:rPr>
              <w:t>1/8</w:t>
            </w:r>
          </w:p>
        </w:tc>
        <w:tc>
          <w:tcPr>
            <w:tcW w:w="816" w:type="dxa"/>
            <w:gridSpan w:val="2"/>
            <w:tcBorders>
              <w:top w:val="single" w:sz="4" w:space="0" w:color="auto"/>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6"/>
                <w:szCs w:val="16"/>
              </w:rPr>
            </w:pPr>
          </w:p>
        </w:tc>
        <w:tc>
          <w:tcPr>
            <w:tcW w:w="989" w:type="dxa"/>
            <w:gridSpan w:val="2"/>
            <w:tcBorders>
              <w:top w:val="single" w:sz="4" w:space="0" w:color="auto"/>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6"/>
                <w:szCs w:val="16"/>
              </w:rPr>
            </w:pPr>
          </w:p>
        </w:tc>
        <w:tc>
          <w:tcPr>
            <w:tcW w:w="850" w:type="dxa"/>
            <w:gridSpan w:val="2"/>
            <w:tcBorders>
              <w:top w:val="single" w:sz="4" w:space="0" w:color="000000"/>
              <w:left w:val="single" w:sz="4" w:space="0" w:color="auto"/>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851" w:type="dxa"/>
            <w:gridSpan w:val="3"/>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850"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4237" w:type="dxa"/>
            <w:gridSpan w:val="4"/>
            <w:tcBorders>
              <w:top w:val="single" w:sz="4" w:space="0" w:color="auto"/>
              <w:left w:val="single" w:sz="4" w:space="0" w:color="000000"/>
              <w:bottom w:val="single" w:sz="4" w:space="0" w:color="auto"/>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3402" w:type="dxa"/>
            <w:tcBorders>
              <w:top w:val="single" w:sz="4" w:space="0" w:color="auto"/>
              <w:left w:val="single" w:sz="4" w:space="0" w:color="auto"/>
              <w:bottom w:val="single" w:sz="4" w:space="0" w:color="auto"/>
              <w:right w:val="nil"/>
            </w:tcBorders>
          </w:tcPr>
          <w:p w:rsidR="001640EB" w:rsidRPr="001640EB" w:rsidRDefault="00E74AE1">
            <w:pPr>
              <w:widowControl w:val="0"/>
              <w:autoSpaceDE w:val="0"/>
              <w:autoSpaceDN w:val="0"/>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Подвижные игры</w:t>
            </w:r>
          </w:p>
        </w:tc>
        <w:tc>
          <w:tcPr>
            <w:tcW w:w="1188" w:type="dxa"/>
            <w:gridSpan w:val="2"/>
            <w:tcBorders>
              <w:top w:val="single" w:sz="4" w:space="0" w:color="auto"/>
              <w:left w:val="single" w:sz="4" w:space="0" w:color="000000"/>
              <w:bottom w:val="single" w:sz="4" w:space="0" w:color="000000"/>
              <w:right w:val="single" w:sz="4" w:space="0" w:color="auto"/>
            </w:tcBorders>
          </w:tcPr>
          <w:p w:rsidR="001640EB" w:rsidRPr="001640EB" w:rsidRDefault="00E74AE1">
            <w:pPr>
              <w:widowControl w:val="0"/>
              <w:autoSpaceDE w:val="0"/>
              <w:autoSpaceDN w:val="0"/>
              <w:snapToGrid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p>
        </w:tc>
        <w:tc>
          <w:tcPr>
            <w:tcW w:w="816" w:type="dxa"/>
            <w:gridSpan w:val="2"/>
            <w:tcBorders>
              <w:top w:val="single" w:sz="4" w:space="0" w:color="auto"/>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6"/>
                <w:szCs w:val="16"/>
              </w:rPr>
            </w:pPr>
          </w:p>
        </w:tc>
        <w:tc>
          <w:tcPr>
            <w:tcW w:w="989" w:type="dxa"/>
            <w:gridSpan w:val="2"/>
            <w:tcBorders>
              <w:top w:val="single" w:sz="4" w:space="0" w:color="auto"/>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6"/>
                <w:szCs w:val="16"/>
              </w:rPr>
            </w:pPr>
          </w:p>
        </w:tc>
        <w:tc>
          <w:tcPr>
            <w:tcW w:w="850" w:type="dxa"/>
            <w:gridSpan w:val="2"/>
            <w:tcBorders>
              <w:top w:val="single" w:sz="4" w:space="0" w:color="000000"/>
              <w:left w:val="single" w:sz="4" w:space="0" w:color="auto"/>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851" w:type="dxa"/>
            <w:gridSpan w:val="3"/>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850"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E74AE1" w:rsidRPr="001640EB" w:rsidTr="001640EB">
        <w:tc>
          <w:tcPr>
            <w:tcW w:w="4237" w:type="dxa"/>
            <w:gridSpan w:val="4"/>
            <w:tcBorders>
              <w:top w:val="single" w:sz="4" w:space="0" w:color="auto"/>
              <w:left w:val="single" w:sz="4" w:space="0" w:color="000000"/>
              <w:bottom w:val="single" w:sz="4" w:space="0" w:color="auto"/>
              <w:right w:val="single" w:sz="4" w:space="0" w:color="auto"/>
            </w:tcBorders>
          </w:tcPr>
          <w:p w:rsidR="00E74AE1" w:rsidRPr="001640EB" w:rsidRDefault="00E74AE1">
            <w:pPr>
              <w:widowControl w:val="0"/>
              <w:autoSpaceDE w:val="0"/>
              <w:autoSpaceDN w:val="0"/>
              <w:snapToGrid w:val="0"/>
              <w:jc w:val="center"/>
              <w:rPr>
                <w:rFonts w:ascii="Times New Roman" w:eastAsia="Times New Roman" w:hAnsi="Times New Roman" w:cs="Times New Roman"/>
                <w:b/>
                <w:color w:val="000000"/>
                <w:sz w:val="18"/>
                <w:szCs w:val="18"/>
              </w:rPr>
            </w:pPr>
          </w:p>
        </w:tc>
        <w:tc>
          <w:tcPr>
            <w:tcW w:w="3402" w:type="dxa"/>
            <w:tcBorders>
              <w:top w:val="single" w:sz="4" w:space="0" w:color="auto"/>
              <w:left w:val="single" w:sz="4" w:space="0" w:color="auto"/>
              <w:bottom w:val="single" w:sz="4" w:space="0" w:color="auto"/>
              <w:right w:val="nil"/>
            </w:tcBorders>
          </w:tcPr>
          <w:p w:rsidR="00E74AE1" w:rsidRDefault="00E74AE1">
            <w:pPr>
              <w:widowControl w:val="0"/>
              <w:autoSpaceDE w:val="0"/>
              <w:autoSpaceDN w:val="0"/>
              <w:snapToGrid w:val="0"/>
              <w:jc w:val="center"/>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Занимательная грамматика</w:t>
            </w:r>
          </w:p>
        </w:tc>
        <w:tc>
          <w:tcPr>
            <w:tcW w:w="1188" w:type="dxa"/>
            <w:gridSpan w:val="2"/>
            <w:tcBorders>
              <w:top w:val="single" w:sz="4" w:space="0" w:color="auto"/>
              <w:left w:val="single" w:sz="4" w:space="0" w:color="000000"/>
              <w:bottom w:val="single" w:sz="4" w:space="0" w:color="000000"/>
              <w:right w:val="single" w:sz="4" w:space="0" w:color="auto"/>
            </w:tcBorders>
          </w:tcPr>
          <w:p w:rsidR="00E74AE1" w:rsidRDefault="00E74AE1">
            <w:pPr>
              <w:widowControl w:val="0"/>
              <w:autoSpaceDE w:val="0"/>
              <w:autoSpaceDN w:val="0"/>
              <w:snapToGrid w:val="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p>
        </w:tc>
        <w:tc>
          <w:tcPr>
            <w:tcW w:w="816" w:type="dxa"/>
            <w:gridSpan w:val="2"/>
            <w:tcBorders>
              <w:top w:val="single" w:sz="4" w:space="0" w:color="auto"/>
              <w:left w:val="single" w:sz="4" w:space="0" w:color="000000"/>
              <w:bottom w:val="single" w:sz="4" w:space="0" w:color="000000"/>
              <w:right w:val="single" w:sz="4" w:space="0" w:color="auto"/>
            </w:tcBorders>
          </w:tcPr>
          <w:p w:rsidR="00E74AE1" w:rsidRPr="001640EB" w:rsidRDefault="00E74AE1">
            <w:pPr>
              <w:widowControl w:val="0"/>
              <w:autoSpaceDE w:val="0"/>
              <w:autoSpaceDN w:val="0"/>
              <w:snapToGrid w:val="0"/>
              <w:jc w:val="center"/>
              <w:rPr>
                <w:rFonts w:ascii="Times New Roman" w:eastAsia="Times New Roman" w:hAnsi="Times New Roman" w:cs="Times New Roman"/>
                <w:color w:val="000000"/>
                <w:sz w:val="16"/>
                <w:szCs w:val="16"/>
              </w:rPr>
            </w:pPr>
          </w:p>
        </w:tc>
        <w:tc>
          <w:tcPr>
            <w:tcW w:w="989" w:type="dxa"/>
            <w:gridSpan w:val="2"/>
            <w:tcBorders>
              <w:top w:val="single" w:sz="4" w:space="0" w:color="auto"/>
              <w:left w:val="single" w:sz="4" w:space="0" w:color="000000"/>
              <w:bottom w:val="single" w:sz="4" w:space="0" w:color="000000"/>
              <w:right w:val="single" w:sz="4" w:space="0" w:color="auto"/>
            </w:tcBorders>
          </w:tcPr>
          <w:p w:rsidR="00E74AE1" w:rsidRPr="001640EB" w:rsidRDefault="00E74AE1">
            <w:pPr>
              <w:widowControl w:val="0"/>
              <w:autoSpaceDE w:val="0"/>
              <w:autoSpaceDN w:val="0"/>
              <w:snapToGrid w:val="0"/>
              <w:jc w:val="center"/>
              <w:rPr>
                <w:rFonts w:ascii="Times New Roman" w:eastAsia="Times New Roman" w:hAnsi="Times New Roman" w:cs="Times New Roman"/>
                <w:color w:val="000000"/>
                <w:sz w:val="16"/>
                <w:szCs w:val="16"/>
              </w:rPr>
            </w:pPr>
          </w:p>
        </w:tc>
        <w:tc>
          <w:tcPr>
            <w:tcW w:w="850" w:type="dxa"/>
            <w:gridSpan w:val="2"/>
            <w:tcBorders>
              <w:top w:val="single" w:sz="4" w:space="0" w:color="000000"/>
              <w:left w:val="single" w:sz="4" w:space="0" w:color="auto"/>
              <w:bottom w:val="single" w:sz="4" w:space="0" w:color="000000"/>
              <w:right w:val="single" w:sz="4" w:space="0" w:color="auto"/>
            </w:tcBorders>
          </w:tcPr>
          <w:p w:rsidR="00E74AE1" w:rsidRPr="00E74AE1" w:rsidRDefault="00E74AE1">
            <w:pPr>
              <w:widowControl w:val="0"/>
              <w:autoSpaceDE w:val="0"/>
              <w:autoSpaceDN w:val="0"/>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1*/34</w:t>
            </w:r>
          </w:p>
        </w:tc>
        <w:tc>
          <w:tcPr>
            <w:tcW w:w="851" w:type="dxa"/>
            <w:gridSpan w:val="3"/>
            <w:tcBorders>
              <w:top w:val="single" w:sz="4" w:space="0" w:color="000000"/>
              <w:left w:val="single" w:sz="4" w:space="0" w:color="auto"/>
              <w:bottom w:val="single" w:sz="4" w:space="0" w:color="000000"/>
              <w:right w:val="single" w:sz="4" w:space="0" w:color="000000"/>
            </w:tcBorders>
          </w:tcPr>
          <w:p w:rsidR="00E74AE1" w:rsidRPr="00E74AE1" w:rsidRDefault="00E74AE1">
            <w:pPr>
              <w:widowControl w:val="0"/>
              <w:autoSpaceDE w:val="0"/>
              <w:autoSpaceDN w:val="0"/>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1**/34</w:t>
            </w:r>
          </w:p>
        </w:tc>
        <w:tc>
          <w:tcPr>
            <w:tcW w:w="850" w:type="dxa"/>
            <w:tcBorders>
              <w:top w:val="single" w:sz="4" w:space="0" w:color="000000"/>
              <w:left w:val="single" w:sz="4" w:space="0" w:color="000000"/>
              <w:bottom w:val="single" w:sz="4" w:space="0" w:color="000000"/>
              <w:right w:val="nil"/>
            </w:tcBorders>
          </w:tcPr>
          <w:p w:rsidR="00E74AE1" w:rsidRPr="00E74AE1" w:rsidRDefault="00E74AE1">
            <w:pPr>
              <w:widowControl w:val="0"/>
              <w:autoSpaceDE w:val="0"/>
              <w:autoSpaceDN w:val="0"/>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1**/34</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Pr>
          <w:p w:rsidR="00E74AE1" w:rsidRPr="001640EB" w:rsidRDefault="00E74AE1">
            <w:pPr>
              <w:widowControl w:val="0"/>
              <w:autoSpaceDE w:val="0"/>
              <w:autoSpaceDN w:val="0"/>
              <w:snapToGrid w:val="0"/>
              <w:jc w:val="center"/>
              <w:rPr>
                <w:rFonts w:ascii="Times New Roman" w:eastAsia="Times New Roman" w:hAnsi="Times New Roman" w:cs="Times New Roman"/>
                <w:b/>
                <w:color w:val="000000"/>
                <w:sz w:val="18"/>
                <w:szCs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E74AE1" w:rsidRPr="001640EB" w:rsidRDefault="00E74AE1">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4237" w:type="dxa"/>
            <w:gridSpan w:val="4"/>
            <w:tcBorders>
              <w:top w:val="single" w:sz="4" w:space="0" w:color="auto"/>
              <w:left w:val="single" w:sz="4" w:space="0" w:color="000000"/>
              <w:bottom w:val="single" w:sz="4" w:space="0" w:color="auto"/>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Информационно –просветительские занятия патриотической, нравственной и экологической направленности</w:t>
            </w:r>
          </w:p>
        </w:tc>
        <w:tc>
          <w:tcPr>
            <w:tcW w:w="3402" w:type="dxa"/>
            <w:tcBorders>
              <w:top w:val="single" w:sz="4" w:space="0" w:color="auto"/>
              <w:left w:val="single" w:sz="4" w:space="0" w:color="auto"/>
              <w:bottom w:val="single" w:sz="4" w:space="0" w:color="auto"/>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Разговоры о важном</w:t>
            </w:r>
          </w:p>
        </w:tc>
        <w:tc>
          <w:tcPr>
            <w:tcW w:w="1188"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E74AE1">
            <w:pPr>
              <w:widowControl w:val="0"/>
              <w:autoSpaceDE w:val="0"/>
              <w:autoSpaceDN w:val="0"/>
              <w:snapToGrid w:val="0"/>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 xml:space="preserve">       1*</w:t>
            </w:r>
            <w:r w:rsidR="001640EB" w:rsidRPr="001640EB">
              <w:rPr>
                <w:rFonts w:ascii="Times New Roman" w:hAnsi="Times New Roman" w:cs="Times New Roman"/>
                <w:color w:val="000000"/>
                <w:sz w:val="18"/>
                <w:szCs w:val="18"/>
              </w:rPr>
              <w:t>/8</w:t>
            </w:r>
          </w:p>
        </w:tc>
        <w:tc>
          <w:tcPr>
            <w:tcW w:w="816"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E74AE1">
            <w:pPr>
              <w:widowControl w:val="0"/>
              <w:autoSpaceDE w:val="0"/>
              <w:autoSpaceDN w:val="0"/>
              <w:snapToGrid w:val="0"/>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1</w:t>
            </w:r>
            <w:r w:rsidR="001640EB" w:rsidRPr="001640EB">
              <w:rPr>
                <w:rFonts w:ascii="Times New Roman" w:hAnsi="Times New Roman" w:cs="Times New Roman"/>
                <w:color w:val="000000"/>
                <w:sz w:val="18"/>
                <w:szCs w:val="18"/>
              </w:rPr>
              <w:t>*/8</w:t>
            </w:r>
          </w:p>
        </w:tc>
        <w:tc>
          <w:tcPr>
            <w:tcW w:w="989"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E74AE1">
            <w:pPr>
              <w:widowControl w:val="0"/>
              <w:autoSpaceDE w:val="0"/>
              <w:autoSpaceDN w:val="0"/>
              <w:snapToGrid w:val="0"/>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1*</w:t>
            </w:r>
            <w:r w:rsidR="001640EB" w:rsidRPr="001640EB">
              <w:rPr>
                <w:rFonts w:ascii="Times New Roman" w:hAnsi="Times New Roman" w:cs="Times New Roman"/>
                <w:color w:val="000000"/>
                <w:sz w:val="18"/>
                <w:szCs w:val="18"/>
              </w:rPr>
              <w:t>/18</w:t>
            </w:r>
          </w:p>
        </w:tc>
        <w:tc>
          <w:tcPr>
            <w:tcW w:w="850" w:type="dxa"/>
            <w:gridSpan w:val="2"/>
            <w:tcBorders>
              <w:top w:val="single" w:sz="4" w:space="0" w:color="000000"/>
              <w:left w:val="single" w:sz="4" w:space="0" w:color="auto"/>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1*/34</w:t>
            </w:r>
          </w:p>
        </w:tc>
        <w:tc>
          <w:tcPr>
            <w:tcW w:w="851" w:type="dxa"/>
            <w:gridSpan w:val="3"/>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w:t>
            </w:r>
            <w:r w:rsidR="00E74AE1">
              <w:rPr>
                <w:rFonts w:ascii="Times New Roman" w:hAnsi="Times New Roman" w:cs="Times New Roman"/>
                <w:color w:val="000000"/>
                <w:sz w:val="18"/>
                <w:szCs w:val="18"/>
              </w:rPr>
              <w:t>*</w:t>
            </w:r>
            <w:r w:rsidRPr="001640EB">
              <w:rPr>
                <w:rFonts w:ascii="Times New Roman" w:hAnsi="Times New Roman" w:cs="Times New Roman"/>
                <w:color w:val="000000"/>
                <w:sz w:val="18"/>
                <w:szCs w:val="18"/>
              </w:rPr>
              <w:t>/34</w:t>
            </w:r>
          </w:p>
        </w:tc>
        <w:tc>
          <w:tcPr>
            <w:tcW w:w="850" w:type="dxa"/>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1**/34</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4/135</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4237" w:type="dxa"/>
            <w:gridSpan w:val="4"/>
            <w:tcBorders>
              <w:top w:val="single" w:sz="4" w:space="0" w:color="auto"/>
              <w:left w:val="single" w:sz="4" w:space="0" w:color="000000"/>
              <w:bottom w:val="single" w:sz="4" w:space="0" w:color="auto"/>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Занятия по формированию функциональной грамотности об-ся</w:t>
            </w:r>
          </w:p>
        </w:tc>
        <w:tc>
          <w:tcPr>
            <w:tcW w:w="3402" w:type="dxa"/>
            <w:tcBorders>
              <w:top w:val="single" w:sz="4" w:space="0" w:color="auto"/>
              <w:left w:val="single" w:sz="4" w:space="0" w:color="auto"/>
              <w:bottom w:val="single" w:sz="4" w:space="0" w:color="auto"/>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Функциональная грамотность</w:t>
            </w:r>
          </w:p>
        </w:tc>
        <w:tc>
          <w:tcPr>
            <w:tcW w:w="1188"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E74AE1">
            <w:pPr>
              <w:widowControl w:val="0"/>
              <w:autoSpaceDE w:val="0"/>
              <w:autoSpaceDN w:val="0"/>
              <w:snapToGrid w:val="0"/>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1*</w:t>
            </w:r>
            <w:r w:rsidR="001640EB" w:rsidRPr="001640EB">
              <w:rPr>
                <w:rFonts w:ascii="Times New Roman" w:hAnsi="Times New Roman" w:cs="Times New Roman"/>
                <w:color w:val="000000"/>
                <w:sz w:val="18"/>
                <w:szCs w:val="18"/>
              </w:rPr>
              <w:t>/8</w:t>
            </w:r>
          </w:p>
        </w:tc>
        <w:tc>
          <w:tcPr>
            <w:tcW w:w="816"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p>
        </w:tc>
        <w:tc>
          <w:tcPr>
            <w:tcW w:w="989"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p>
        </w:tc>
        <w:tc>
          <w:tcPr>
            <w:tcW w:w="850" w:type="dxa"/>
            <w:gridSpan w:val="2"/>
            <w:tcBorders>
              <w:top w:val="single" w:sz="4" w:space="0" w:color="000000"/>
              <w:left w:val="single" w:sz="4" w:space="0" w:color="auto"/>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w:t>
            </w:r>
          </w:p>
        </w:tc>
        <w:tc>
          <w:tcPr>
            <w:tcW w:w="851" w:type="dxa"/>
            <w:gridSpan w:val="3"/>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w:t>
            </w:r>
            <w:r w:rsidR="00E74AE1">
              <w:rPr>
                <w:rFonts w:ascii="Times New Roman" w:hAnsi="Times New Roman" w:cs="Times New Roman"/>
                <w:color w:val="000000"/>
                <w:sz w:val="18"/>
                <w:szCs w:val="18"/>
              </w:rPr>
              <w:t>*</w:t>
            </w:r>
          </w:p>
        </w:tc>
        <w:tc>
          <w:tcPr>
            <w:tcW w:w="850" w:type="dxa"/>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4/135</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4237" w:type="dxa"/>
            <w:gridSpan w:val="4"/>
            <w:tcBorders>
              <w:top w:val="single" w:sz="4" w:space="0" w:color="auto"/>
              <w:left w:val="single" w:sz="4" w:space="0" w:color="000000"/>
              <w:bottom w:val="single" w:sz="4" w:space="0" w:color="auto"/>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3402" w:type="dxa"/>
            <w:tcBorders>
              <w:top w:val="single" w:sz="4" w:space="0" w:color="auto"/>
              <w:left w:val="single" w:sz="4" w:space="0" w:color="auto"/>
              <w:bottom w:val="single" w:sz="4" w:space="0" w:color="auto"/>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1188"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p>
        </w:tc>
        <w:tc>
          <w:tcPr>
            <w:tcW w:w="816"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p>
        </w:tc>
        <w:tc>
          <w:tcPr>
            <w:tcW w:w="989"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p>
        </w:tc>
        <w:tc>
          <w:tcPr>
            <w:tcW w:w="850" w:type="dxa"/>
            <w:gridSpan w:val="2"/>
            <w:tcBorders>
              <w:top w:val="single" w:sz="4" w:space="0" w:color="000000"/>
              <w:left w:val="single" w:sz="4" w:space="0" w:color="auto"/>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1" w:type="dxa"/>
            <w:gridSpan w:val="3"/>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0"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rPr>
                <w:rFonts w:ascii="Times New Roman" w:eastAsia="Times New Roman" w:hAnsi="Times New Roman" w:cs="Times New Roman"/>
                <w:b/>
                <w:color w:val="000000"/>
                <w:sz w:val="18"/>
                <w:szCs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4237" w:type="dxa"/>
            <w:gridSpan w:val="4"/>
            <w:tcBorders>
              <w:top w:val="single" w:sz="4" w:space="0" w:color="auto"/>
              <w:left w:val="single" w:sz="4" w:space="0" w:color="000000"/>
              <w:bottom w:val="single" w:sz="4" w:space="0" w:color="auto"/>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3402" w:type="dxa"/>
            <w:tcBorders>
              <w:top w:val="single" w:sz="4" w:space="0" w:color="auto"/>
              <w:left w:val="single" w:sz="4" w:space="0" w:color="auto"/>
              <w:bottom w:val="single" w:sz="4" w:space="0" w:color="auto"/>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b/>
                <w:color w:val="000000"/>
                <w:sz w:val="18"/>
                <w:szCs w:val="18"/>
              </w:rPr>
              <w:t xml:space="preserve">Итого </w:t>
            </w:r>
          </w:p>
        </w:tc>
        <w:tc>
          <w:tcPr>
            <w:tcW w:w="1188"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w:t>
            </w:r>
          </w:p>
        </w:tc>
        <w:tc>
          <w:tcPr>
            <w:tcW w:w="816"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p>
        </w:tc>
        <w:tc>
          <w:tcPr>
            <w:tcW w:w="989"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p>
        </w:tc>
        <w:tc>
          <w:tcPr>
            <w:tcW w:w="850" w:type="dxa"/>
            <w:gridSpan w:val="2"/>
            <w:tcBorders>
              <w:top w:val="single" w:sz="4" w:space="0" w:color="000000"/>
              <w:left w:val="single" w:sz="4" w:space="0" w:color="auto"/>
              <w:bottom w:val="single" w:sz="4" w:space="0" w:color="000000"/>
              <w:right w:val="single" w:sz="4" w:space="0" w:color="auto"/>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w:t>
            </w:r>
          </w:p>
        </w:tc>
        <w:tc>
          <w:tcPr>
            <w:tcW w:w="851" w:type="dxa"/>
            <w:gridSpan w:val="3"/>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w:t>
            </w:r>
          </w:p>
        </w:tc>
        <w:tc>
          <w:tcPr>
            <w:tcW w:w="850" w:type="dxa"/>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color w:val="000000"/>
                <w:sz w:val="18"/>
                <w:szCs w:val="18"/>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 xml:space="preserve">8 / 272 ч </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4237" w:type="dxa"/>
            <w:gridSpan w:val="4"/>
            <w:tcBorders>
              <w:top w:val="single" w:sz="4" w:space="0" w:color="auto"/>
              <w:left w:val="single" w:sz="4" w:space="0" w:color="000000"/>
              <w:bottom w:val="single" w:sz="4" w:space="0" w:color="auto"/>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b/>
                <w:sz w:val="20"/>
                <w:szCs w:val="20"/>
              </w:rPr>
              <w:t>Максимально допустимая нагрузка курсов внеурочной деятельности</w:t>
            </w:r>
          </w:p>
        </w:tc>
        <w:tc>
          <w:tcPr>
            <w:tcW w:w="3402" w:type="dxa"/>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1188" w:type="dxa"/>
            <w:gridSpan w:val="2"/>
            <w:tcBorders>
              <w:top w:val="single" w:sz="4" w:space="0" w:color="000000"/>
              <w:left w:val="single" w:sz="4" w:space="0" w:color="000000"/>
              <w:bottom w:val="single" w:sz="4" w:space="0" w:color="000000"/>
              <w:right w:val="single" w:sz="4" w:space="0" w:color="auto"/>
            </w:tcBorders>
            <w:hideMark/>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r w:rsidRPr="001640EB">
              <w:rPr>
                <w:rFonts w:ascii="Times New Roman" w:hAnsi="Times New Roman" w:cs="Times New Roman"/>
                <w:b/>
                <w:color w:val="000000"/>
                <w:sz w:val="18"/>
                <w:szCs w:val="18"/>
              </w:rPr>
              <w:t>10</w:t>
            </w:r>
          </w:p>
        </w:tc>
        <w:tc>
          <w:tcPr>
            <w:tcW w:w="816"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p>
        </w:tc>
        <w:tc>
          <w:tcPr>
            <w:tcW w:w="989" w:type="dxa"/>
            <w:gridSpan w:val="2"/>
            <w:tcBorders>
              <w:top w:val="single" w:sz="4" w:space="0" w:color="000000"/>
              <w:left w:val="single" w:sz="4" w:space="0" w:color="auto"/>
              <w:bottom w:val="single" w:sz="4" w:space="0" w:color="000000"/>
              <w:right w:val="single" w:sz="4" w:space="0" w:color="auto"/>
            </w:tcBorders>
            <w:hideMark/>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r w:rsidRPr="001640EB">
              <w:rPr>
                <w:rFonts w:ascii="Times New Roman" w:hAnsi="Times New Roman" w:cs="Times New Roman"/>
                <w:b/>
                <w:color w:val="000000"/>
                <w:sz w:val="18"/>
                <w:szCs w:val="18"/>
              </w:rPr>
              <w:t>10</w:t>
            </w:r>
          </w:p>
        </w:tc>
        <w:tc>
          <w:tcPr>
            <w:tcW w:w="850" w:type="dxa"/>
            <w:gridSpan w:val="2"/>
            <w:tcBorders>
              <w:top w:val="single" w:sz="4" w:space="0" w:color="000000"/>
              <w:left w:val="single" w:sz="4" w:space="0" w:color="auto"/>
              <w:bottom w:val="single" w:sz="4" w:space="0" w:color="000000"/>
              <w:right w:val="single" w:sz="4" w:space="0" w:color="000000"/>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b/>
                <w:color w:val="000000"/>
                <w:sz w:val="18"/>
                <w:szCs w:val="18"/>
              </w:rPr>
              <w:t>10</w:t>
            </w:r>
          </w:p>
        </w:tc>
        <w:tc>
          <w:tcPr>
            <w:tcW w:w="851" w:type="dxa"/>
            <w:gridSpan w:val="3"/>
            <w:tcBorders>
              <w:top w:val="single" w:sz="4" w:space="0" w:color="000000"/>
              <w:left w:val="single" w:sz="4" w:space="0" w:color="000000"/>
              <w:bottom w:val="single" w:sz="4" w:space="0" w:color="000000"/>
              <w:right w:val="nil"/>
            </w:tcBorders>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b/>
                <w:color w:val="000000"/>
                <w:sz w:val="18"/>
                <w:szCs w:val="1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r w:rsidRPr="001640EB">
              <w:rPr>
                <w:rFonts w:ascii="Times New Roman" w:hAnsi="Times New Roman" w:cs="Times New Roman"/>
                <w:b/>
                <w:color w:val="000000"/>
                <w:sz w:val="18"/>
                <w:szCs w:val="18"/>
              </w:rPr>
              <w:t>10</w:t>
            </w:r>
          </w:p>
        </w:tc>
        <w:tc>
          <w:tcPr>
            <w:tcW w:w="1136" w:type="dxa"/>
            <w:tcBorders>
              <w:top w:val="single" w:sz="4" w:space="0" w:color="000000"/>
              <w:left w:val="single" w:sz="4" w:space="0" w:color="000000"/>
              <w:bottom w:val="single" w:sz="4" w:space="0" w:color="000000"/>
              <w:right w:val="single" w:sz="4" w:space="0" w:color="000000"/>
            </w:tcBorders>
            <w:shd w:val="clear" w:color="auto" w:fill="D9D9D9"/>
            <w:hideMark/>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r w:rsidRPr="001640EB">
              <w:rPr>
                <w:rFonts w:ascii="Times New Roman" w:hAnsi="Times New Roman" w:cs="Times New Roman"/>
                <w:b/>
                <w:color w:val="000000"/>
                <w:sz w:val="18"/>
                <w:szCs w:val="18"/>
              </w:rPr>
              <w:t>40</w:t>
            </w:r>
          </w:p>
        </w:tc>
        <w:tc>
          <w:tcPr>
            <w:tcW w:w="1557" w:type="dxa"/>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4237" w:type="dxa"/>
            <w:gridSpan w:val="4"/>
            <w:tcBorders>
              <w:top w:val="single" w:sz="4" w:space="0" w:color="auto"/>
              <w:left w:val="single" w:sz="4" w:space="0" w:color="000000"/>
              <w:bottom w:val="single" w:sz="4" w:space="0" w:color="auto"/>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3402" w:type="dxa"/>
            <w:tcBorders>
              <w:top w:val="single" w:sz="4" w:space="0" w:color="auto"/>
              <w:left w:val="single" w:sz="4" w:space="0" w:color="auto"/>
              <w:bottom w:val="single" w:sz="4" w:space="0" w:color="auto"/>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188"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p>
        </w:tc>
        <w:tc>
          <w:tcPr>
            <w:tcW w:w="816"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p>
        </w:tc>
        <w:tc>
          <w:tcPr>
            <w:tcW w:w="989"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rPr>
                <w:rFonts w:ascii="Times New Roman" w:eastAsia="Times New Roman" w:hAnsi="Times New Roman" w:cs="Times New Roman"/>
                <w:color w:val="000000"/>
                <w:sz w:val="18"/>
                <w:szCs w:val="18"/>
              </w:rPr>
            </w:pPr>
          </w:p>
        </w:tc>
        <w:tc>
          <w:tcPr>
            <w:tcW w:w="850" w:type="dxa"/>
            <w:gridSpan w:val="2"/>
            <w:tcBorders>
              <w:top w:val="single" w:sz="4" w:space="0" w:color="000000"/>
              <w:left w:val="single" w:sz="4" w:space="0" w:color="auto"/>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1" w:type="dxa"/>
            <w:gridSpan w:val="3"/>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850"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r w:rsidR="001640EB" w:rsidRPr="001640EB" w:rsidTr="001640EB">
        <w:tc>
          <w:tcPr>
            <w:tcW w:w="7639" w:type="dxa"/>
            <w:gridSpan w:val="5"/>
            <w:tcBorders>
              <w:top w:val="single" w:sz="4" w:space="0" w:color="auto"/>
              <w:left w:val="single" w:sz="4" w:space="0" w:color="000000"/>
              <w:bottom w:val="single" w:sz="4" w:space="0" w:color="auto"/>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20"/>
                <w:szCs w:val="20"/>
              </w:rPr>
            </w:pPr>
          </w:p>
        </w:tc>
        <w:tc>
          <w:tcPr>
            <w:tcW w:w="1188"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816"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989" w:type="dxa"/>
            <w:gridSpan w:val="2"/>
            <w:tcBorders>
              <w:top w:val="single" w:sz="4" w:space="0" w:color="000000"/>
              <w:left w:val="single" w:sz="4" w:space="0" w:color="000000"/>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850" w:type="dxa"/>
            <w:gridSpan w:val="2"/>
            <w:tcBorders>
              <w:top w:val="single" w:sz="4" w:space="0" w:color="000000"/>
              <w:left w:val="single" w:sz="4" w:space="0" w:color="auto"/>
              <w:bottom w:val="single" w:sz="4" w:space="0" w:color="000000"/>
              <w:right w:val="single" w:sz="4" w:space="0" w:color="auto"/>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851" w:type="dxa"/>
            <w:gridSpan w:val="3"/>
            <w:tcBorders>
              <w:top w:val="single" w:sz="4" w:space="0" w:color="000000"/>
              <w:left w:val="single" w:sz="4" w:space="0" w:color="auto"/>
              <w:bottom w:val="single" w:sz="4" w:space="0" w:color="000000"/>
              <w:right w:val="single" w:sz="4" w:space="0" w:color="000000"/>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850" w:type="dxa"/>
            <w:tcBorders>
              <w:top w:val="single" w:sz="4" w:space="0" w:color="000000"/>
              <w:left w:val="single" w:sz="4" w:space="0" w:color="000000"/>
              <w:bottom w:val="single" w:sz="4" w:space="0" w:color="000000"/>
              <w:right w:val="nil"/>
            </w:tcBorders>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1640EB" w:rsidRPr="001640EB" w:rsidRDefault="001640EB">
            <w:pPr>
              <w:widowControl w:val="0"/>
              <w:autoSpaceDE w:val="0"/>
              <w:autoSpaceDN w:val="0"/>
              <w:snapToGrid w:val="0"/>
              <w:jc w:val="center"/>
              <w:rPr>
                <w:rFonts w:ascii="Times New Roman" w:eastAsia="Times New Roman" w:hAnsi="Times New Roman" w:cs="Times New Roman"/>
                <w:b/>
                <w:color w:val="000000"/>
                <w:sz w:val="18"/>
                <w:szCs w:val="18"/>
              </w:rPr>
            </w:pPr>
          </w:p>
        </w:tc>
      </w:tr>
    </w:tbl>
    <w:p w:rsidR="001640EB" w:rsidRPr="001640EB" w:rsidRDefault="001640EB" w:rsidP="001640EB">
      <w:pPr>
        <w:pStyle w:val="ac"/>
        <w:jc w:val="center"/>
        <w:rPr>
          <w:rFonts w:cs="Times New Roman"/>
          <w:u w:val="single"/>
        </w:rPr>
      </w:pPr>
    </w:p>
    <w:p w:rsidR="001640EB" w:rsidRPr="001640EB" w:rsidRDefault="001640EB" w:rsidP="001640EB">
      <w:pPr>
        <w:pStyle w:val="ac"/>
        <w:jc w:val="center"/>
        <w:rPr>
          <w:rFonts w:cs="Times New Roman"/>
        </w:rPr>
      </w:pPr>
      <w:r w:rsidRPr="001640EB">
        <w:rPr>
          <w:rFonts w:cs="Times New Roman"/>
          <w:color w:val="000000"/>
          <w:sz w:val="20"/>
          <w:szCs w:val="20"/>
          <w:lang w:eastAsia="ru-RU"/>
        </w:rPr>
        <w:t xml:space="preserve">*занятия проводятся совмещено – </w:t>
      </w:r>
      <w:r w:rsidR="00E74AE1">
        <w:rPr>
          <w:rFonts w:cs="Times New Roman"/>
          <w:color w:val="000000"/>
          <w:sz w:val="20"/>
          <w:szCs w:val="20"/>
          <w:lang w:eastAsia="ru-RU"/>
        </w:rPr>
        <w:t>1</w:t>
      </w:r>
      <w:r w:rsidRPr="001640EB">
        <w:rPr>
          <w:rFonts w:cs="Times New Roman"/>
          <w:color w:val="000000"/>
          <w:sz w:val="20"/>
          <w:szCs w:val="20"/>
          <w:lang w:eastAsia="ru-RU"/>
        </w:rPr>
        <w:t xml:space="preserve"> и </w:t>
      </w:r>
      <w:r w:rsidR="00E74AE1">
        <w:rPr>
          <w:rFonts w:cs="Times New Roman"/>
          <w:color w:val="000000"/>
          <w:sz w:val="20"/>
          <w:szCs w:val="20"/>
          <w:lang w:eastAsia="ru-RU"/>
        </w:rPr>
        <w:t>2</w:t>
      </w:r>
      <w:r w:rsidRPr="001640EB">
        <w:rPr>
          <w:rFonts w:cs="Times New Roman"/>
          <w:color w:val="000000"/>
          <w:sz w:val="20"/>
          <w:szCs w:val="20"/>
          <w:lang w:eastAsia="ru-RU"/>
        </w:rPr>
        <w:t xml:space="preserve"> классы</w:t>
      </w:r>
      <w:r w:rsidRPr="001640EB">
        <w:rPr>
          <w:rFonts w:cs="Times New Roman"/>
          <w:color w:val="000000"/>
          <w:sz w:val="20"/>
          <w:szCs w:val="20"/>
          <w:lang w:eastAsia="ru-RU"/>
        </w:rPr>
        <w:br/>
        <w:t>** занятия проводятся совмещено -1 и 4  классы</w:t>
      </w:r>
      <w:r w:rsidRPr="001640EB">
        <w:rPr>
          <w:rFonts w:cs="Times New Roman"/>
          <w:color w:val="000000"/>
          <w:sz w:val="20"/>
          <w:szCs w:val="20"/>
          <w:lang w:eastAsia="ru-RU"/>
        </w:rPr>
        <w:br/>
      </w:r>
    </w:p>
    <w:p w:rsidR="001640EB" w:rsidRPr="001640EB" w:rsidRDefault="001640EB" w:rsidP="001640EB">
      <w:pPr>
        <w:pStyle w:val="1"/>
        <w:spacing w:line="269" w:lineRule="exact"/>
        <w:ind w:left="3634"/>
      </w:pPr>
    </w:p>
    <w:p w:rsidR="001640EB" w:rsidRPr="001640EB" w:rsidRDefault="001640EB" w:rsidP="001640EB">
      <w:pPr>
        <w:pStyle w:val="1"/>
        <w:spacing w:before="1" w:line="240" w:lineRule="auto"/>
        <w:ind w:left="3543" w:right="2577" w:firstLine="456"/>
      </w:pPr>
      <w:r w:rsidRPr="001640EB">
        <w:rPr>
          <w:spacing w:val="-8"/>
        </w:rPr>
        <w:t xml:space="preserve">Выбор учебников </w:t>
      </w:r>
      <w:r w:rsidRPr="001640EB">
        <w:rPr>
          <w:spacing w:val="-7"/>
        </w:rPr>
        <w:t>и учебных пособий,</w:t>
      </w:r>
      <w:r w:rsidRPr="001640EB">
        <w:rPr>
          <w:spacing w:val="-6"/>
        </w:rPr>
        <w:t xml:space="preserve"> </w:t>
      </w:r>
      <w:r w:rsidRPr="001640EB">
        <w:rPr>
          <w:spacing w:val="-8"/>
        </w:rPr>
        <w:t>используемых</w:t>
      </w:r>
      <w:r w:rsidRPr="001640EB">
        <w:rPr>
          <w:spacing w:val="-16"/>
        </w:rPr>
        <w:t xml:space="preserve"> </w:t>
      </w:r>
      <w:r w:rsidRPr="001640EB">
        <w:rPr>
          <w:spacing w:val="-8"/>
        </w:rPr>
        <w:t>при</w:t>
      </w:r>
      <w:r w:rsidRPr="001640EB">
        <w:rPr>
          <w:spacing w:val="-14"/>
        </w:rPr>
        <w:t xml:space="preserve"> </w:t>
      </w:r>
      <w:r w:rsidRPr="001640EB">
        <w:rPr>
          <w:spacing w:val="-8"/>
        </w:rPr>
        <w:t>реализации</w:t>
      </w:r>
      <w:r w:rsidRPr="001640EB">
        <w:rPr>
          <w:spacing w:val="-9"/>
        </w:rPr>
        <w:t xml:space="preserve"> </w:t>
      </w:r>
      <w:r w:rsidRPr="001640EB">
        <w:rPr>
          <w:spacing w:val="-7"/>
        </w:rPr>
        <w:t>учебного</w:t>
      </w:r>
      <w:r w:rsidRPr="001640EB">
        <w:rPr>
          <w:spacing w:val="-15"/>
        </w:rPr>
        <w:t xml:space="preserve"> </w:t>
      </w:r>
      <w:r w:rsidRPr="001640EB">
        <w:rPr>
          <w:spacing w:val="-7"/>
        </w:rPr>
        <w:t>плана</w:t>
      </w:r>
    </w:p>
    <w:p w:rsidR="001640EB" w:rsidRPr="001640EB" w:rsidRDefault="001640EB" w:rsidP="001640EB">
      <w:pPr>
        <w:pStyle w:val="a7"/>
        <w:ind w:left="959" w:right="553" w:firstLine="566"/>
        <w:rPr>
          <w:b/>
          <w:i/>
        </w:rPr>
      </w:pPr>
      <w:r w:rsidRPr="001640EB">
        <w:rPr>
          <w:spacing w:val="-4"/>
        </w:rPr>
        <w:t xml:space="preserve">Изучение учебных предметов федерального компонента (обязательной части) </w:t>
      </w:r>
      <w:r w:rsidRPr="001640EB">
        <w:rPr>
          <w:spacing w:val="-3"/>
        </w:rPr>
        <w:t>учебного</w:t>
      </w:r>
      <w:r w:rsidRPr="001640EB">
        <w:rPr>
          <w:spacing w:val="-2"/>
        </w:rPr>
        <w:t xml:space="preserve"> </w:t>
      </w:r>
      <w:r w:rsidRPr="001640EB">
        <w:rPr>
          <w:spacing w:val="-4"/>
        </w:rPr>
        <w:t xml:space="preserve">плана организуется с использованием </w:t>
      </w:r>
      <w:r w:rsidRPr="001640EB">
        <w:rPr>
          <w:spacing w:val="-3"/>
        </w:rPr>
        <w:t>учебников, включенных в Федеральный перечень.</w:t>
      </w:r>
      <w:r w:rsidRPr="001640EB">
        <w:rPr>
          <w:spacing w:val="-2"/>
        </w:rPr>
        <w:t xml:space="preserve"> </w:t>
      </w:r>
      <w:r w:rsidRPr="001640EB">
        <w:rPr>
          <w:spacing w:val="-3"/>
        </w:rPr>
        <w:t>Для</w:t>
      </w:r>
      <w:r w:rsidRPr="001640EB">
        <w:rPr>
          <w:spacing w:val="-57"/>
        </w:rPr>
        <w:t xml:space="preserve"> </w:t>
      </w:r>
      <w:r w:rsidRPr="001640EB">
        <w:rPr>
          <w:spacing w:val="-3"/>
        </w:rPr>
        <w:t xml:space="preserve">реализации учебного </w:t>
      </w:r>
      <w:r w:rsidRPr="001640EB">
        <w:rPr>
          <w:spacing w:val="-2"/>
        </w:rPr>
        <w:t>плана 2 - 4 классов используется</w:t>
      </w:r>
      <w:r w:rsidRPr="001640EB">
        <w:rPr>
          <w:spacing w:val="-1"/>
        </w:rPr>
        <w:t xml:space="preserve"> </w:t>
      </w:r>
      <w:r w:rsidRPr="001640EB">
        <w:rPr>
          <w:spacing w:val="-2"/>
        </w:rPr>
        <w:t xml:space="preserve">УМК "Школа России": </w:t>
      </w:r>
      <w:r w:rsidRPr="001640EB">
        <w:rPr>
          <w:b/>
          <w:i/>
        </w:rPr>
        <w:t>(перечень</w:t>
      </w:r>
      <w:r w:rsidRPr="001640EB">
        <w:rPr>
          <w:b/>
          <w:i/>
          <w:spacing w:val="4"/>
        </w:rPr>
        <w:t xml:space="preserve"> </w:t>
      </w:r>
      <w:r w:rsidRPr="001640EB">
        <w:rPr>
          <w:b/>
          <w:i/>
        </w:rPr>
        <w:t>учебников</w:t>
      </w:r>
      <w:r w:rsidRPr="001640EB">
        <w:rPr>
          <w:b/>
          <w:i/>
          <w:spacing w:val="-1"/>
        </w:rPr>
        <w:t xml:space="preserve"> </w:t>
      </w:r>
      <w:r w:rsidRPr="001640EB">
        <w:rPr>
          <w:b/>
          <w:i/>
        </w:rPr>
        <w:t>прилагается- приложение №7).</w:t>
      </w:r>
    </w:p>
    <w:p w:rsidR="001640EB" w:rsidRPr="001640EB" w:rsidRDefault="001640EB" w:rsidP="001640EB">
      <w:pPr>
        <w:pStyle w:val="1"/>
        <w:spacing w:line="240" w:lineRule="auto"/>
        <w:ind w:left="4455"/>
      </w:pPr>
      <w:r w:rsidRPr="001640EB">
        <w:rPr>
          <w:spacing w:val="-8"/>
        </w:rPr>
        <w:t>Особенности</w:t>
      </w:r>
      <w:r w:rsidRPr="001640EB">
        <w:rPr>
          <w:spacing w:val="-16"/>
        </w:rPr>
        <w:t xml:space="preserve"> </w:t>
      </w:r>
      <w:r w:rsidRPr="001640EB">
        <w:rPr>
          <w:spacing w:val="-7"/>
        </w:rPr>
        <w:t>учебного</w:t>
      </w:r>
      <w:r w:rsidRPr="001640EB">
        <w:rPr>
          <w:spacing w:val="-16"/>
        </w:rPr>
        <w:t xml:space="preserve"> </w:t>
      </w:r>
      <w:r w:rsidRPr="001640EB">
        <w:rPr>
          <w:spacing w:val="-7"/>
        </w:rPr>
        <w:t>плана</w:t>
      </w:r>
    </w:p>
    <w:p w:rsidR="001640EB" w:rsidRPr="001640EB" w:rsidRDefault="001640EB" w:rsidP="001640EB">
      <w:pPr>
        <w:pStyle w:val="a7"/>
        <w:spacing w:before="60"/>
        <w:ind w:left="959" w:right="569" w:firstLine="566"/>
      </w:pPr>
      <w:r w:rsidRPr="001640EB">
        <w:t>Учебный план состоит из двух частей — обязательной части и части, формируемой</w:t>
      </w:r>
      <w:r w:rsidRPr="001640EB">
        <w:rPr>
          <w:spacing w:val="1"/>
        </w:rPr>
        <w:t xml:space="preserve"> </w:t>
      </w:r>
      <w:r w:rsidRPr="001640EB">
        <w:t>участниками образовательных отношений. Обязательная часть учебного плана определяет</w:t>
      </w:r>
      <w:r w:rsidRPr="001640EB">
        <w:rPr>
          <w:spacing w:val="-57"/>
        </w:rPr>
        <w:t xml:space="preserve"> </w:t>
      </w:r>
      <w:r w:rsidRPr="001640EB">
        <w:t>состав</w:t>
      </w:r>
      <w:r w:rsidRPr="001640EB">
        <w:rPr>
          <w:spacing w:val="2"/>
        </w:rPr>
        <w:t xml:space="preserve"> </w:t>
      </w:r>
      <w:r w:rsidRPr="001640EB">
        <w:t>учебных</w:t>
      </w:r>
      <w:r w:rsidRPr="001640EB">
        <w:rPr>
          <w:spacing w:val="-3"/>
        </w:rPr>
        <w:t xml:space="preserve"> </w:t>
      </w:r>
      <w:r w:rsidRPr="001640EB">
        <w:t>предметов</w:t>
      </w:r>
      <w:r w:rsidRPr="001640EB">
        <w:rPr>
          <w:spacing w:val="-6"/>
        </w:rPr>
        <w:t xml:space="preserve"> </w:t>
      </w:r>
      <w:r w:rsidRPr="001640EB">
        <w:t>обязательных</w:t>
      </w:r>
      <w:r w:rsidRPr="001640EB">
        <w:rPr>
          <w:spacing w:val="-3"/>
        </w:rPr>
        <w:t xml:space="preserve"> </w:t>
      </w:r>
      <w:r w:rsidRPr="001640EB">
        <w:t>предметных</w:t>
      </w:r>
      <w:r w:rsidRPr="001640EB">
        <w:rPr>
          <w:spacing w:val="-4"/>
        </w:rPr>
        <w:t xml:space="preserve"> </w:t>
      </w:r>
      <w:r w:rsidRPr="001640EB">
        <w:t>областей.</w:t>
      </w:r>
    </w:p>
    <w:p w:rsidR="001640EB" w:rsidRPr="001640EB" w:rsidRDefault="001640EB" w:rsidP="001640EB">
      <w:pPr>
        <w:pStyle w:val="a7"/>
        <w:spacing w:before="3"/>
        <w:ind w:left="959" w:right="564" w:firstLine="566"/>
      </w:pPr>
      <w:r w:rsidRPr="001640EB">
        <w:t>Часть</w:t>
      </w:r>
      <w:r w:rsidRPr="001640EB">
        <w:rPr>
          <w:spacing w:val="1"/>
        </w:rPr>
        <w:t xml:space="preserve"> </w:t>
      </w:r>
      <w:r w:rsidRPr="001640EB">
        <w:t>учебного</w:t>
      </w:r>
      <w:r w:rsidRPr="001640EB">
        <w:rPr>
          <w:spacing w:val="1"/>
        </w:rPr>
        <w:t xml:space="preserve"> </w:t>
      </w:r>
      <w:r w:rsidRPr="001640EB">
        <w:t>плана,</w:t>
      </w:r>
      <w:r w:rsidRPr="001640EB">
        <w:rPr>
          <w:spacing w:val="1"/>
        </w:rPr>
        <w:t xml:space="preserve"> </w:t>
      </w:r>
      <w:r w:rsidRPr="001640EB">
        <w:t>формируемая</w:t>
      </w:r>
      <w:r w:rsidRPr="001640EB">
        <w:rPr>
          <w:spacing w:val="1"/>
        </w:rPr>
        <w:t xml:space="preserve"> </w:t>
      </w:r>
      <w:r w:rsidRPr="001640EB">
        <w:t>участниками</w:t>
      </w:r>
      <w:r w:rsidRPr="001640EB">
        <w:rPr>
          <w:spacing w:val="1"/>
        </w:rPr>
        <w:t xml:space="preserve"> </w:t>
      </w:r>
      <w:r w:rsidRPr="001640EB">
        <w:t>образовательных</w:t>
      </w:r>
      <w:r w:rsidRPr="001640EB">
        <w:rPr>
          <w:spacing w:val="1"/>
        </w:rPr>
        <w:t xml:space="preserve"> </w:t>
      </w:r>
      <w:r w:rsidRPr="001640EB">
        <w:t>отношений,</w:t>
      </w:r>
      <w:r w:rsidRPr="001640EB">
        <w:rPr>
          <w:spacing w:val="1"/>
        </w:rPr>
        <w:t xml:space="preserve"> </w:t>
      </w:r>
      <w:r w:rsidRPr="001640EB">
        <w:t>обеспечивает реализацию</w:t>
      </w:r>
      <w:r w:rsidRPr="001640EB">
        <w:rPr>
          <w:spacing w:val="-1"/>
        </w:rPr>
        <w:t xml:space="preserve"> </w:t>
      </w:r>
      <w:r w:rsidRPr="001640EB">
        <w:t>индивидуальных</w:t>
      </w:r>
      <w:r w:rsidRPr="001640EB">
        <w:rPr>
          <w:spacing w:val="-4"/>
        </w:rPr>
        <w:t xml:space="preserve"> </w:t>
      </w:r>
      <w:r w:rsidRPr="001640EB">
        <w:t>потребностей</w:t>
      </w:r>
      <w:r w:rsidRPr="001640EB">
        <w:rPr>
          <w:spacing w:val="-3"/>
        </w:rPr>
        <w:t xml:space="preserve"> </w:t>
      </w:r>
      <w:r w:rsidRPr="001640EB">
        <w:t>обучающихся.</w:t>
      </w:r>
    </w:p>
    <w:p w:rsidR="001640EB" w:rsidRPr="001640EB" w:rsidRDefault="001640EB" w:rsidP="001640EB">
      <w:pPr>
        <w:pStyle w:val="a7"/>
        <w:ind w:left="959" w:right="574" w:firstLine="566"/>
      </w:pPr>
      <w:r w:rsidRPr="001640EB">
        <w:t>В</w:t>
      </w:r>
      <w:r w:rsidRPr="001640EB">
        <w:rPr>
          <w:spacing w:val="1"/>
        </w:rPr>
        <w:t xml:space="preserve"> </w:t>
      </w:r>
      <w:r w:rsidRPr="001640EB">
        <w:rPr>
          <w:spacing w:val="-2"/>
        </w:rPr>
        <w:t xml:space="preserve">МБОУ </w:t>
      </w:r>
      <w:r w:rsidR="00E74AE1">
        <w:rPr>
          <w:spacing w:val="-2"/>
        </w:rPr>
        <w:t>Больше-Чернав</w:t>
      </w:r>
      <w:r w:rsidRPr="001640EB">
        <w:rPr>
          <w:spacing w:val="-2"/>
        </w:rPr>
        <w:t xml:space="preserve">ская </w:t>
      </w:r>
      <w:r w:rsidR="00E74AE1">
        <w:rPr>
          <w:spacing w:val="-2"/>
        </w:rPr>
        <w:t>С</w:t>
      </w:r>
      <w:r w:rsidRPr="001640EB">
        <w:rPr>
          <w:spacing w:val="-2"/>
        </w:rPr>
        <w:t>ОШ</w:t>
      </w:r>
      <w:r w:rsidR="00E74AE1">
        <w:rPr>
          <w:spacing w:val="-2"/>
        </w:rPr>
        <w:t xml:space="preserve"> им. В.Г. Алдошина</w:t>
      </w:r>
      <w:r w:rsidRPr="001640EB">
        <w:rPr>
          <w:spacing w:val="2"/>
        </w:rPr>
        <w:t xml:space="preserve"> </w:t>
      </w:r>
      <w:r w:rsidRPr="001640EB">
        <w:t>языком</w:t>
      </w:r>
      <w:r w:rsidRPr="001640EB">
        <w:rPr>
          <w:spacing w:val="-2"/>
        </w:rPr>
        <w:t xml:space="preserve"> </w:t>
      </w:r>
      <w:r w:rsidRPr="001640EB">
        <w:t>обучения</w:t>
      </w:r>
      <w:r w:rsidRPr="001640EB">
        <w:rPr>
          <w:spacing w:val="1"/>
        </w:rPr>
        <w:t xml:space="preserve"> </w:t>
      </w:r>
      <w:r w:rsidRPr="001640EB">
        <w:t>является</w:t>
      </w:r>
      <w:r w:rsidRPr="001640EB">
        <w:rPr>
          <w:spacing w:val="5"/>
        </w:rPr>
        <w:t xml:space="preserve"> </w:t>
      </w:r>
      <w:r w:rsidRPr="001640EB">
        <w:t>русский</w:t>
      </w:r>
      <w:r w:rsidRPr="001640EB">
        <w:rPr>
          <w:spacing w:val="2"/>
        </w:rPr>
        <w:t xml:space="preserve"> </w:t>
      </w:r>
      <w:r w:rsidRPr="001640EB">
        <w:t>язык.</w:t>
      </w:r>
    </w:p>
    <w:p w:rsidR="001640EB" w:rsidRPr="001640EB" w:rsidRDefault="001640EB" w:rsidP="001640EB">
      <w:pPr>
        <w:pStyle w:val="a7"/>
        <w:ind w:left="959" w:right="571" w:firstLine="566"/>
      </w:pPr>
      <w:r w:rsidRPr="001640EB">
        <w:t>При изучении предметной области «Основы религиозных культур и светской этики»</w:t>
      </w:r>
      <w:r w:rsidRPr="001640EB">
        <w:rPr>
          <w:spacing w:val="-57"/>
        </w:rPr>
        <w:t xml:space="preserve"> </w:t>
      </w:r>
      <w:r w:rsidRPr="001640EB">
        <w:t>выбор одного из учебных модулей осуществляются по заявлению родителей (законных</w:t>
      </w:r>
      <w:r w:rsidRPr="001640EB">
        <w:rPr>
          <w:spacing w:val="1"/>
        </w:rPr>
        <w:t xml:space="preserve"> </w:t>
      </w:r>
      <w:r w:rsidRPr="001640EB">
        <w:t>представителей)</w:t>
      </w:r>
      <w:r w:rsidRPr="001640EB">
        <w:rPr>
          <w:spacing w:val="2"/>
        </w:rPr>
        <w:t xml:space="preserve"> </w:t>
      </w:r>
      <w:r w:rsidRPr="001640EB">
        <w:t>несовершеннолетних</w:t>
      </w:r>
      <w:r w:rsidRPr="001640EB">
        <w:rPr>
          <w:spacing w:val="-8"/>
        </w:rPr>
        <w:t xml:space="preserve"> </w:t>
      </w:r>
      <w:r w:rsidRPr="001640EB">
        <w:t>обучающихся.</w:t>
      </w:r>
    </w:p>
    <w:p w:rsidR="001640EB" w:rsidRPr="001640EB" w:rsidRDefault="001640EB" w:rsidP="001640EB">
      <w:pPr>
        <w:pStyle w:val="a7"/>
        <w:spacing w:before="1" w:line="275" w:lineRule="exact"/>
        <w:ind w:left="1526" w:firstLine="0"/>
      </w:pPr>
      <w:r w:rsidRPr="001640EB">
        <w:rPr>
          <w:spacing w:val="-8"/>
        </w:rPr>
        <w:t>Учебный</w:t>
      </w:r>
      <w:r w:rsidRPr="001640EB">
        <w:rPr>
          <w:spacing w:val="-16"/>
        </w:rPr>
        <w:t xml:space="preserve"> </w:t>
      </w:r>
      <w:r w:rsidRPr="001640EB">
        <w:rPr>
          <w:spacing w:val="-7"/>
        </w:rPr>
        <w:t>предмет</w:t>
      </w:r>
      <w:r w:rsidRPr="001640EB">
        <w:rPr>
          <w:spacing w:val="-17"/>
        </w:rPr>
        <w:t xml:space="preserve"> </w:t>
      </w:r>
      <w:r w:rsidRPr="001640EB">
        <w:rPr>
          <w:spacing w:val="-7"/>
        </w:rPr>
        <w:t>"Физическая</w:t>
      </w:r>
      <w:r w:rsidRPr="001640EB">
        <w:rPr>
          <w:spacing w:val="-11"/>
        </w:rPr>
        <w:t xml:space="preserve"> </w:t>
      </w:r>
      <w:r w:rsidRPr="001640EB">
        <w:rPr>
          <w:spacing w:val="-7"/>
        </w:rPr>
        <w:t>культура"</w:t>
      </w:r>
      <w:r w:rsidRPr="001640EB">
        <w:rPr>
          <w:spacing w:val="-19"/>
        </w:rPr>
        <w:t xml:space="preserve"> </w:t>
      </w:r>
      <w:r w:rsidRPr="001640EB">
        <w:rPr>
          <w:spacing w:val="-7"/>
        </w:rPr>
        <w:t>изучается</w:t>
      </w:r>
      <w:r w:rsidRPr="001640EB">
        <w:rPr>
          <w:spacing w:val="-16"/>
        </w:rPr>
        <w:t xml:space="preserve"> </w:t>
      </w:r>
      <w:r w:rsidRPr="001640EB">
        <w:rPr>
          <w:spacing w:val="-7"/>
        </w:rPr>
        <w:t>в</w:t>
      </w:r>
      <w:r w:rsidRPr="001640EB">
        <w:rPr>
          <w:spacing w:val="-15"/>
        </w:rPr>
        <w:t xml:space="preserve"> </w:t>
      </w:r>
      <w:r w:rsidRPr="001640EB">
        <w:rPr>
          <w:spacing w:val="-7"/>
        </w:rPr>
        <w:t>режиме</w:t>
      </w:r>
      <w:r w:rsidRPr="001640EB">
        <w:rPr>
          <w:spacing w:val="38"/>
        </w:rPr>
        <w:t xml:space="preserve"> </w:t>
      </w:r>
      <w:r w:rsidRPr="001640EB">
        <w:rPr>
          <w:spacing w:val="-7"/>
        </w:rPr>
        <w:t>-</w:t>
      </w:r>
      <w:r w:rsidRPr="001640EB">
        <w:rPr>
          <w:spacing w:val="-16"/>
        </w:rPr>
        <w:t xml:space="preserve"> </w:t>
      </w:r>
      <w:r w:rsidRPr="001640EB">
        <w:rPr>
          <w:spacing w:val="-7"/>
        </w:rPr>
        <w:t>2</w:t>
      </w:r>
      <w:r w:rsidRPr="001640EB">
        <w:rPr>
          <w:spacing w:val="-16"/>
        </w:rPr>
        <w:t xml:space="preserve"> </w:t>
      </w:r>
      <w:r w:rsidRPr="001640EB">
        <w:rPr>
          <w:spacing w:val="-7"/>
        </w:rPr>
        <w:t>часа</w:t>
      </w:r>
      <w:r w:rsidRPr="001640EB">
        <w:rPr>
          <w:spacing w:val="-18"/>
        </w:rPr>
        <w:t xml:space="preserve"> </w:t>
      </w:r>
      <w:r w:rsidRPr="001640EB">
        <w:rPr>
          <w:spacing w:val="-7"/>
        </w:rPr>
        <w:t>в</w:t>
      </w:r>
      <w:r w:rsidRPr="001640EB">
        <w:rPr>
          <w:spacing w:val="-14"/>
        </w:rPr>
        <w:t xml:space="preserve"> </w:t>
      </w:r>
      <w:r w:rsidRPr="001640EB">
        <w:rPr>
          <w:spacing w:val="-7"/>
        </w:rPr>
        <w:t>неделю.</w:t>
      </w:r>
    </w:p>
    <w:p w:rsidR="001640EB" w:rsidRPr="001640EB" w:rsidRDefault="001640EB" w:rsidP="001640EB">
      <w:pPr>
        <w:pStyle w:val="a7"/>
        <w:ind w:left="959" w:right="553" w:firstLine="566"/>
      </w:pPr>
      <w:r w:rsidRPr="001640EB">
        <w:t xml:space="preserve">В </w:t>
      </w:r>
      <w:r w:rsidRPr="001640EB">
        <w:rPr>
          <w:spacing w:val="-8"/>
        </w:rPr>
        <w:t>связи</w:t>
      </w:r>
      <w:r w:rsidRPr="001640EB">
        <w:t xml:space="preserve"> с </w:t>
      </w:r>
      <w:r w:rsidRPr="001640EB">
        <w:rPr>
          <w:spacing w:val="-6"/>
        </w:rPr>
        <w:t>тем,</w:t>
      </w:r>
      <w:r w:rsidRPr="001640EB">
        <w:t xml:space="preserve"> </w:t>
      </w:r>
      <w:r w:rsidRPr="001640EB">
        <w:rPr>
          <w:spacing w:val="-7"/>
        </w:rPr>
        <w:t>что</w:t>
      </w:r>
      <w:r w:rsidRPr="001640EB">
        <w:rPr>
          <w:spacing w:val="1"/>
        </w:rPr>
        <w:t xml:space="preserve"> </w:t>
      </w:r>
      <w:r w:rsidRPr="001640EB">
        <w:t xml:space="preserve">в </w:t>
      </w:r>
      <w:r w:rsidRPr="001640EB">
        <w:rPr>
          <w:spacing w:val="-4"/>
        </w:rPr>
        <w:t>1-</w:t>
      </w:r>
      <w:r w:rsidRPr="001640EB">
        <w:t xml:space="preserve"> 4 </w:t>
      </w:r>
      <w:r w:rsidRPr="001640EB">
        <w:rPr>
          <w:spacing w:val="-8"/>
        </w:rPr>
        <w:t>классах</w:t>
      </w:r>
      <w:r w:rsidRPr="001640EB">
        <w:t xml:space="preserve"> </w:t>
      </w:r>
      <w:r w:rsidRPr="001640EB">
        <w:rPr>
          <w:spacing w:val="-5"/>
        </w:rPr>
        <w:t>ОБЖ</w:t>
      </w:r>
      <w:r w:rsidRPr="001640EB">
        <w:rPr>
          <w:spacing w:val="1"/>
        </w:rPr>
        <w:t xml:space="preserve"> </w:t>
      </w:r>
      <w:r w:rsidRPr="001640EB">
        <w:rPr>
          <w:spacing w:val="-5"/>
        </w:rPr>
        <w:t>не</w:t>
      </w:r>
      <w:r w:rsidRPr="001640EB">
        <w:t xml:space="preserve"> </w:t>
      </w:r>
      <w:r w:rsidRPr="001640EB">
        <w:rPr>
          <w:spacing w:val="-9"/>
        </w:rPr>
        <w:t>преподается</w:t>
      </w:r>
      <w:r w:rsidRPr="001640EB">
        <w:t xml:space="preserve"> </w:t>
      </w:r>
      <w:r w:rsidRPr="001640EB">
        <w:rPr>
          <w:spacing w:val="-6"/>
        </w:rPr>
        <w:t>как</w:t>
      </w:r>
      <w:r w:rsidRPr="001640EB">
        <w:t xml:space="preserve"> </w:t>
      </w:r>
      <w:r w:rsidRPr="001640EB">
        <w:rPr>
          <w:spacing w:val="-8"/>
        </w:rPr>
        <w:t>отдельный</w:t>
      </w:r>
      <w:r w:rsidRPr="001640EB">
        <w:t xml:space="preserve"> </w:t>
      </w:r>
      <w:r w:rsidRPr="001640EB">
        <w:rPr>
          <w:spacing w:val="-8"/>
        </w:rPr>
        <w:t>учебный</w:t>
      </w:r>
      <w:r w:rsidRPr="001640EB">
        <w:t xml:space="preserve"> </w:t>
      </w:r>
      <w:r w:rsidRPr="001640EB">
        <w:rPr>
          <w:spacing w:val="-8"/>
        </w:rPr>
        <w:t>предмет,</w:t>
      </w:r>
      <w:r w:rsidRPr="001640EB">
        <w:t xml:space="preserve"> с</w:t>
      </w:r>
      <w:r w:rsidRPr="001640EB">
        <w:rPr>
          <w:spacing w:val="-57"/>
        </w:rPr>
        <w:t xml:space="preserve"> </w:t>
      </w:r>
      <w:r w:rsidRPr="001640EB">
        <w:rPr>
          <w:spacing w:val="-1"/>
        </w:rPr>
        <w:t>целью</w:t>
      </w:r>
      <w:r w:rsidRPr="001640EB">
        <w:t xml:space="preserve"> </w:t>
      </w:r>
      <w:r w:rsidRPr="001640EB">
        <w:rPr>
          <w:spacing w:val="-1"/>
        </w:rPr>
        <w:t>реализации</w:t>
      </w:r>
      <w:r w:rsidRPr="001640EB">
        <w:t xml:space="preserve"> </w:t>
      </w:r>
      <w:r w:rsidRPr="001640EB">
        <w:rPr>
          <w:spacing w:val="-1"/>
        </w:rPr>
        <w:t>формирования</w:t>
      </w:r>
      <w:r w:rsidRPr="001640EB">
        <w:t xml:space="preserve"> </w:t>
      </w:r>
      <w:r w:rsidRPr="001640EB">
        <w:rPr>
          <w:spacing w:val="-1"/>
        </w:rPr>
        <w:t>у</w:t>
      </w:r>
      <w:r w:rsidRPr="001640EB">
        <w:t xml:space="preserve"> </w:t>
      </w:r>
      <w:r w:rsidRPr="001640EB">
        <w:rPr>
          <w:spacing w:val="-1"/>
        </w:rPr>
        <w:t>обучающихся</w:t>
      </w:r>
      <w:r w:rsidRPr="001640EB">
        <w:t xml:space="preserve"> </w:t>
      </w:r>
      <w:r w:rsidRPr="001640EB">
        <w:rPr>
          <w:spacing w:val="-1"/>
        </w:rPr>
        <w:t>современной</w:t>
      </w:r>
      <w:r w:rsidRPr="001640EB">
        <w:t xml:space="preserve"> культуры</w:t>
      </w:r>
      <w:r w:rsidRPr="001640EB">
        <w:rPr>
          <w:spacing w:val="1"/>
        </w:rPr>
        <w:t xml:space="preserve"> </w:t>
      </w:r>
      <w:r w:rsidRPr="001640EB">
        <w:t>безопасности</w:t>
      </w:r>
      <w:r w:rsidRPr="001640EB">
        <w:rPr>
          <w:spacing w:val="1"/>
        </w:rPr>
        <w:t xml:space="preserve"> </w:t>
      </w:r>
      <w:r w:rsidRPr="001640EB">
        <w:rPr>
          <w:spacing w:val="-1"/>
        </w:rPr>
        <w:t>жизнедеятельности,</w:t>
      </w:r>
      <w:r w:rsidRPr="001640EB">
        <w:t xml:space="preserve"> </w:t>
      </w:r>
      <w:r w:rsidRPr="001640EB">
        <w:rPr>
          <w:spacing w:val="-1"/>
        </w:rPr>
        <w:t>программа</w:t>
      </w:r>
      <w:r w:rsidRPr="001640EB">
        <w:t xml:space="preserve"> </w:t>
      </w:r>
      <w:r w:rsidRPr="001640EB">
        <w:rPr>
          <w:spacing w:val="-1"/>
        </w:rPr>
        <w:t>«Формирование</w:t>
      </w:r>
      <w:r w:rsidRPr="001640EB">
        <w:t xml:space="preserve"> </w:t>
      </w:r>
      <w:r w:rsidRPr="001640EB">
        <w:rPr>
          <w:spacing w:val="-1"/>
        </w:rPr>
        <w:t>экологической</w:t>
      </w:r>
      <w:r w:rsidRPr="001640EB">
        <w:t xml:space="preserve"> </w:t>
      </w:r>
      <w:r w:rsidRPr="001640EB">
        <w:rPr>
          <w:spacing w:val="-1"/>
        </w:rPr>
        <w:t>культуры,</w:t>
      </w:r>
      <w:r w:rsidRPr="001640EB">
        <w:t xml:space="preserve"> здорового</w:t>
      </w:r>
      <w:r w:rsidRPr="001640EB">
        <w:rPr>
          <w:spacing w:val="1"/>
        </w:rPr>
        <w:t xml:space="preserve"> </w:t>
      </w:r>
      <w:r w:rsidRPr="001640EB">
        <w:t>и</w:t>
      </w:r>
      <w:r w:rsidRPr="001640EB">
        <w:rPr>
          <w:spacing w:val="1"/>
        </w:rPr>
        <w:t xml:space="preserve"> </w:t>
      </w:r>
      <w:r w:rsidRPr="001640EB">
        <w:rPr>
          <w:spacing w:val="-8"/>
        </w:rPr>
        <w:t xml:space="preserve">безопасного образа жизни» реализуется </w:t>
      </w:r>
      <w:r w:rsidRPr="001640EB">
        <w:rPr>
          <w:spacing w:val="-7"/>
        </w:rPr>
        <w:t>через учебный предмет Окружающий мир и</w:t>
      </w:r>
      <w:r w:rsidRPr="001640EB">
        <w:rPr>
          <w:spacing w:val="-6"/>
        </w:rPr>
        <w:t xml:space="preserve"> </w:t>
      </w:r>
      <w:r w:rsidRPr="001640EB">
        <w:rPr>
          <w:spacing w:val="-7"/>
        </w:rPr>
        <w:t>реализацию</w:t>
      </w:r>
      <w:r w:rsidR="009E3CF7">
        <w:rPr>
          <w:spacing w:val="-7"/>
        </w:rPr>
        <w:t xml:space="preserve"> </w:t>
      </w:r>
      <w:r w:rsidRPr="001640EB">
        <w:rPr>
          <w:spacing w:val="-57"/>
        </w:rPr>
        <w:t xml:space="preserve"> </w:t>
      </w:r>
      <w:r w:rsidR="009E3CF7">
        <w:rPr>
          <w:spacing w:val="-57"/>
        </w:rPr>
        <w:t xml:space="preserve">                                                                                                 </w:t>
      </w:r>
      <w:r w:rsidR="00E74AE1">
        <w:rPr>
          <w:spacing w:val="-2"/>
        </w:rPr>
        <w:t>модулей «Классное руководство».</w:t>
      </w:r>
    </w:p>
    <w:p w:rsidR="001640EB" w:rsidRPr="001640EB" w:rsidRDefault="001640EB" w:rsidP="001640EB">
      <w:pPr>
        <w:pStyle w:val="a7"/>
        <w:spacing w:before="2"/>
        <w:ind w:left="959" w:right="560" w:firstLine="566"/>
      </w:pPr>
      <w:r w:rsidRPr="001640EB">
        <w:rPr>
          <w:spacing w:val="-6"/>
        </w:rPr>
        <w:t xml:space="preserve">В рамках участия </w:t>
      </w:r>
      <w:r w:rsidRPr="001640EB">
        <w:rPr>
          <w:spacing w:val="-5"/>
        </w:rPr>
        <w:t>в Федеральном проекте «Повышение ф</w:t>
      </w:r>
      <w:r w:rsidR="002A6E95">
        <w:rPr>
          <w:spacing w:val="-5"/>
        </w:rPr>
        <w:t>у</w:t>
      </w:r>
      <w:r w:rsidRPr="001640EB">
        <w:rPr>
          <w:spacing w:val="-5"/>
        </w:rPr>
        <w:t>н</w:t>
      </w:r>
      <w:r w:rsidR="002A6E95">
        <w:rPr>
          <w:spacing w:val="-5"/>
        </w:rPr>
        <w:t>кци</w:t>
      </w:r>
      <w:r w:rsidRPr="001640EB">
        <w:rPr>
          <w:spacing w:val="-5"/>
        </w:rPr>
        <w:t>о</w:t>
      </w:r>
      <w:r w:rsidR="002A6E95">
        <w:rPr>
          <w:spacing w:val="-5"/>
        </w:rPr>
        <w:t>нальн</w:t>
      </w:r>
      <w:r w:rsidRPr="001640EB">
        <w:rPr>
          <w:spacing w:val="-5"/>
        </w:rPr>
        <w:t>ой</w:t>
      </w:r>
      <w:r w:rsidR="00E74AE1">
        <w:rPr>
          <w:spacing w:val="-5"/>
        </w:rPr>
        <w:t xml:space="preserve"> </w:t>
      </w:r>
      <w:r w:rsidRPr="001640EB">
        <w:rPr>
          <w:spacing w:val="-57"/>
        </w:rPr>
        <w:t xml:space="preserve"> </w:t>
      </w:r>
      <w:r w:rsidRPr="001640EB">
        <w:rPr>
          <w:spacing w:val="-8"/>
        </w:rPr>
        <w:t>грамотности</w:t>
      </w:r>
      <w:r w:rsidRPr="001640EB">
        <w:rPr>
          <w:spacing w:val="-25"/>
        </w:rPr>
        <w:t xml:space="preserve"> </w:t>
      </w:r>
      <w:r w:rsidRPr="001640EB">
        <w:rPr>
          <w:spacing w:val="-7"/>
        </w:rPr>
        <w:t>в</w:t>
      </w:r>
      <w:r w:rsidRPr="001640EB">
        <w:rPr>
          <w:spacing w:val="-24"/>
        </w:rPr>
        <w:t xml:space="preserve"> </w:t>
      </w:r>
      <w:r w:rsidRPr="001640EB">
        <w:rPr>
          <w:spacing w:val="-7"/>
        </w:rPr>
        <w:t>Российской</w:t>
      </w:r>
      <w:r w:rsidRPr="001640EB">
        <w:rPr>
          <w:spacing w:val="-25"/>
        </w:rPr>
        <w:t xml:space="preserve"> </w:t>
      </w:r>
      <w:r w:rsidRPr="001640EB">
        <w:rPr>
          <w:spacing w:val="-7"/>
        </w:rPr>
        <w:t>Федерации»</w:t>
      </w:r>
      <w:r w:rsidRPr="001640EB">
        <w:rPr>
          <w:spacing w:val="-31"/>
        </w:rPr>
        <w:t xml:space="preserve"> </w:t>
      </w:r>
      <w:r w:rsidRPr="001640EB">
        <w:rPr>
          <w:spacing w:val="-7"/>
        </w:rPr>
        <w:t>школа</w:t>
      </w:r>
      <w:r w:rsidRPr="001640EB">
        <w:rPr>
          <w:spacing w:val="-22"/>
        </w:rPr>
        <w:t xml:space="preserve"> </w:t>
      </w:r>
      <w:r w:rsidRPr="001640EB">
        <w:rPr>
          <w:spacing w:val="-7"/>
        </w:rPr>
        <w:t>участвует</w:t>
      </w:r>
      <w:r w:rsidR="009E3CF7">
        <w:rPr>
          <w:spacing w:val="-7"/>
        </w:rPr>
        <w:t xml:space="preserve"> </w:t>
      </w:r>
      <w:r w:rsidRPr="001640EB">
        <w:rPr>
          <w:spacing w:val="-57"/>
        </w:rPr>
        <w:t xml:space="preserve"> </w:t>
      </w:r>
      <w:r w:rsidRPr="001640EB">
        <w:rPr>
          <w:spacing w:val="-8"/>
        </w:rPr>
        <w:t xml:space="preserve">в реализации </w:t>
      </w:r>
      <w:r w:rsidRPr="001640EB">
        <w:rPr>
          <w:spacing w:val="-7"/>
        </w:rPr>
        <w:t>региона</w:t>
      </w:r>
      <w:r w:rsidR="002A6E95">
        <w:rPr>
          <w:spacing w:val="-7"/>
        </w:rPr>
        <w:t>льного проекта</w:t>
      </w:r>
      <w:r w:rsidRPr="001640EB">
        <w:rPr>
          <w:spacing w:val="-7"/>
        </w:rPr>
        <w:t xml:space="preserve">. Обучение </w:t>
      </w:r>
      <w:r w:rsidR="002A6E95">
        <w:rPr>
          <w:spacing w:val="-7"/>
        </w:rPr>
        <w:t>читательской</w:t>
      </w:r>
      <w:r w:rsidRPr="001640EB">
        <w:rPr>
          <w:spacing w:val="-6"/>
        </w:rPr>
        <w:t xml:space="preserve"> </w:t>
      </w:r>
      <w:r w:rsidRPr="001640EB">
        <w:rPr>
          <w:spacing w:val="-2"/>
        </w:rPr>
        <w:t>грамотности осуществляется в рамках курса внеурочной</w:t>
      </w:r>
      <w:r w:rsidRPr="001640EB">
        <w:rPr>
          <w:spacing w:val="-1"/>
        </w:rPr>
        <w:t xml:space="preserve"> </w:t>
      </w:r>
      <w:r w:rsidRPr="001640EB">
        <w:rPr>
          <w:spacing w:val="-2"/>
        </w:rPr>
        <w:t>деятельности «Функциональная</w:t>
      </w:r>
      <w:r w:rsidRPr="001640EB">
        <w:rPr>
          <w:spacing w:val="-1"/>
        </w:rPr>
        <w:t xml:space="preserve"> </w:t>
      </w:r>
      <w:r w:rsidRPr="001640EB">
        <w:t>грамотность»</w:t>
      </w:r>
      <w:r w:rsidRPr="001640EB">
        <w:rPr>
          <w:spacing w:val="-25"/>
        </w:rPr>
        <w:t xml:space="preserve"> </w:t>
      </w:r>
      <w:r w:rsidRPr="001640EB">
        <w:t>в</w:t>
      </w:r>
      <w:r w:rsidRPr="001640EB">
        <w:rPr>
          <w:spacing w:val="-17"/>
        </w:rPr>
        <w:t xml:space="preserve"> </w:t>
      </w:r>
      <w:r w:rsidRPr="001640EB">
        <w:t>объеме</w:t>
      </w:r>
      <w:r w:rsidRPr="001640EB">
        <w:rPr>
          <w:spacing w:val="-21"/>
        </w:rPr>
        <w:t xml:space="preserve"> </w:t>
      </w:r>
      <w:r w:rsidRPr="001640EB">
        <w:t>1</w:t>
      </w:r>
      <w:r w:rsidRPr="001640EB">
        <w:rPr>
          <w:spacing w:val="-18"/>
        </w:rPr>
        <w:t xml:space="preserve"> </w:t>
      </w:r>
      <w:r w:rsidRPr="001640EB">
        <w:t>час</w:t>
      </w:r>
      <w:r w:rsidRPr="001640EB">
        <w:rPr>
          <w:spacing w:val="-21"/>
        </w:rPr>
        <w:t xml:space="preserve"> </w:t>
      </w:r>
      <w:r w:rsidRPr="001640EB">
        <w:t>в</w:t>
      </w:r>
      <w:r w:rsidRPr="001640EB">
        <w:rPr>
          <w:spacing w:val="-17"/>
        </w:rPr>
        <w:t xml:space="preserve"> </w:t>
      </w:r>
      <w:r w:rsidRPr="001640EB">
        <w:t>неделю</w:t>
      </w:r>
      <w:r w:rsidRPr="001640EB">
        <w:rPr>
          <w:spacing w:val="-22"/>
        </w:rPr>
        <w:t xml:space="preserve"> </w:t>
      </w:r>
      <w:r w:rsidRPr="001640EB">
        <w:t>в</w:t>
      </w:r>
      <w:r w:rsidRPr="001640EB">
        <w:rPr>
          <w:spacing w:val="-14"/>
        </w:rPr>
        <w:t xml:space="preserve"> </w:t>
      </w:r>
      <w:r w:rsidRPr="001640EB">
        <w:t>1-4</w:t>
      </w:r>
      <w:r w:rsidRPr="001640EB">
        <w:rPr>
          <w:spacing w:val="-20"/>
        </w:rPr>
        <w:t xml:space="preserve"> </w:t>
      </w:r>
      <w:r w:rsidRPr="001640EB">
        <w:t>классах.</w:t>
      </w:r>
    </w:p>
    <w:p w:rsidR="001640EB" w:rsidRPr="001640EB" w:rsidRDefault="001640EB" w:rsidP="001640EB">
      <w:pPr>
        <w:pStyle w:val="a7"/>
        <w:ind w:left="959" w:right="557" w:firstLine="566"/>
      </w:pPr>
      <w:r w:rsidRPr="001640EB">
        <w:t>Двигательная</w:t>
      </w:r>
      <w:r w:rsidRPr="001640EB">
        <w:rPr>
          <w:spacing w:val="1"/>
        </w:rPr>
        <w:t xml:space="preserve"> </w:t>
      </w:r>
      <w:r w:rsidRPr="001640EB">
        <w:t>активность</w:t>
      </w:r>
      <w:r w:rsidRPr="001640EB">
        <w:rPr>
          <w:spacing w:val="1"/>
        </w:rPr>
        <w:t xml:space="preserve"> </w:t>
      </w:r>
      <w:r w:rsidRPr="001640EB">
        <w:t>обучающихся,</w:t>
      </w:r>
      <w:r w:rsidRPr="001640EB">
        <w:rPr>
          <w:spacing w:val="1"/>
        </w:rPr>
        <w:t xml:space="preserve"> </w:t>
      </w:r>
      <w:r w:rsidRPr="001640EB">
        <w:t>помимо</w:t>
      </w:r>
      <w:r w:rsidRPr="001640EB">
        <w:rPr>
          <w:spacing w:val="1"/>
        </w:rPr>
        <w:t xml:space="preserve"> </w:t>
      </w:r>
      <w:r w:rsidRPr="001640EB">
        <w:t>уроков</w:t>
      </w:r>
      <w:r w:rsidRPr="001640EB">
        <w:rPr>
          <w:spacing w:val="1"/>
        </w:rPr>
        <w:t xml:space="preserve"> </w:t>
      </w:r>
      <w:r w:rsidRPr="001640EB">
        <w:t>физической</w:t>
      </w:r>
      <w:r w:rsidRPr="001640EB">
        <w:rPr>
          <w:spacing w:val="1"/>
        </w:rPr>
        <w:t xml:space="preserve"> </w:t>
      </w:r>
      <w:r w:rsidRPr="001640EB">
        <w:t>культуры,</w:t>
      </w:r>
      <w:r w:rsidRPr="001640EB">
        <w:rPr>
          <w:spacing w:val="1"/>
        </w:rPr>
        <w:t xml:space="preserve"> </w:t>
      </w:r>
      <w:r w:rsidRPr="001640EB">
        <w:rPr>
          <w:spacing w:val="-8"/>
        </w:rPr>
        <w:t xml:space="preserve">обеспечивается за счет </w:t>
      </w:r>
      <w:r w:rsidRPr="001640EB">
        <w:rPr>
          <w:spacing w:val="-7"/>
        </w:rPr>
        <w:t>физминуток, организованных подвижных игр на переменах, внеклассных</w:t>
      </w:r>
      <w:r w:rsidR="002A6E95">
        <w:rPr>
          <w:spacing w:val="-7"/>
        </w:rPr>
        <w:t xml:space="preserve"> </w:t>
      </w:r>
      <w:r w:rsidRPr="001640EB">
        <w:rPr>
          <w:spacing w:val="-57"/>
        </w:rPr>
        <w:t xml:space="preserve"> </w:t>
      </w:r>
      <w:r w:rsidRPr="001640EB">
        <w:rPr>
          <w:spacing w:val="-7"/>
        </w:rPr>
        <w:t>спортивных занятий и соревнований, общешкольных</w:t>
      </w:r>
      <w:r w:rsidRPr="001640EB">
        <w:rPr>
          <w:spacing w:val="-6"/>
        </w:rPr>
        <w:t xml:space="preserve"> </w:t>
      </w:r>
      <w:r w:rsidRPr="001640EB">
        <w:rPr>
          <w:spacing w:val="-7"/>
        </w:rPr>
        <w:t xml:space="preserve">спортивных </w:t>
      </w:r>
      <w:r w:rsidRPr="001640EB">
        <w:rPr>
          <w:spacing w:val="-6"/>
        </w:rPr>
        <w:t>мероприятий, дней здоровья,</w:t>
      </w:r>
      <w:r w:rsidRPr="001640EB">
        <w:rPr>
          <w:spacing w:val="-5"/>
        </w:rPr>
        <w:t xml:space="preserve"> </w:t>
      </w:r>
      <w:r w:rsidRPr="001640EB">
        <w:rPr>
          <w:spacing w:val="-6"/>
        </w:rPr>
        <w:t xml:space="preserve">самостоятельных занятий физической </w:t>
      </w:r>
      <w:r w:rsidRPr="001640EB">
        <w:rPr>
          <w:spacing w:val="-5"/>
        </w:rPr>
        <w:t>культурой</w:t>
      </w:r>
      <w:r w:rsidR="009E3CF7">
        <w:rPr>
          <w:spacing w:val="-4"/>
        </w:rPr>
        <w:t>.</w:t>
      </w:r>
      <w:r w:rsidRPr="001640EB">
        <w:rPr>
          <w:spacing w:val="-3"/>
        </w:rPr>
        <w:t xml:space="preserve"> В соответствии с требованиями СП 2.4.3648-20 для учащихся</w:t>
      </w:r>
      <w:r w:rsidRPr="001640EB">
        <w:rPr>
          <w:spacing w:val="-2"/>
        </w:rPr>
        <w:t xml:space="preserve"> </w:t>
      </w:r>
      <w:r w:rsidRPr="001640EB">
        <w:rPr>
          <w:spacing w:val="-8"/>
        </w:rPr>
        <w:t>первых</w:t>
      </w:r>
      <w:r w:rsidRPr="001640EB">
        <w:rPr>
          <w:spacing w:val="-27"/>
        </w:rPr>
        <w:t xml:space="preserve"> </w:t>
      </w:r>
      <w:r w:rsidRPr="001640EB">
        <w:rPr>
          <w:spacing w:val="-8"/>
        </w:rPr>
        <w:t>классов</w:t>
      </w:r>
      <w:r w:rsidRPr="001640EB">
        <w:rPr>
          <w:spacing w:val="-18"/>
        </w:rPr>
        <w:t xml:space="preserve"> </w:t>
      </w:r>
      <w:r w:rsidRPr="001640EB">
        <w:rPr>
          <w:spacing w:val="-8"/>
        </w:rPr>
        <w:t>в</w:t>
      </w:r>
      <w:r w:rsidRPr="001640EB">
        <w:rPr>
          <w:spacing w:val="-19"/>
        </w:rPr>
        <w:t xml:space="preserve"> </w:t>
      </w:r>
      <w:r w:rsidRPr="001640EB">
        <w:rPr>
          <w:spacing w:val="-8"/>
        </w:rPr>
        <w:t>середине</w:t>
      </w:r>
      <w:r w:rsidRPr="001640EB">
        <w:rPr>
          <w:spacing w:val="-17"/>
        </w:rPr>
        <w:t xml:space="preserve"> </w:t>
      </w:r>
      <w:r w:rsidRPr="001640EB">
        <w:rPr>
          <w:spacing w:val="-8"/>
        </w:rPr>
        <w:t>ученого</w:t>
      </w:r>
      <w:r w:rsidRPr="001640EB">
        <w:rPr>
          <w:spacing w:val="-16"/>
        </w:rPr>
        <w:t xml:space="preserve"> </w:t>
      </w:r>
      <w:r w:rsidRPr="001640EB">
        <w:rPr>
          <w:spacing w:val="-8"/>
        </w:rPr>
        <w:t>дня</w:t>
      </w:r>
      <w:r w:rsidRPr="001640EB">
        <w:rPr>
          <w:spacing w:val="-21"/>
        </w:rPr>
        <w:t xml:space="preserve"> </w:t>
      </w:r>
      <w:r w:rsidRPr="001640EB">
        <w:rPr>
          <w:spacing w:val="-8"/>
        </w:rPr>
        <w:t>организуется</w:t>
      </w:r>
      <w:r w:rsidRPr="001640EB">
        <w:rPr>
          <w:spacing w:val="-21"/>
        </w:rPr>
        <w:t xml:space="preserve"> </w:t>
      </w:r>
      <w:r w:rsidRPr="001640EB">
        <w:rPr>
          <w:spacing w:val="-7"/>
        </w:rPr>
        <w:t xml:space="preserve">динамическая </w:t>
      </w:r>
      <w:r w:rsidR="002A6E95">
        <w:rPr>
          <w:spacing w:val="-7"/>
        </w:rPr>
        <w:t xml:space="preserve">пауза </w:t>
      </w:r>
      <w:r w:rsidRPr="001640EB">
        <w:rPr>
          <w:spacing w:val="-7"/>
        </w:rPr>
        <w:t>продолжительностью</w:t>
      </w:r>
      <w:r w:rsidRPr="001640EB">
        <w:rPr>
          <w:spacing w:val="-23"/>
        </w:rPr>
        <w:t xml:space="preserve"> </w:t>
      </w:r>
      <w:r w:rsidRPr="001640EB">
        <w:rPr>
          <w:spacing w:val="-7"/>
        </w:rPr>
        <w:t>40</w:t>
      </w:r>
      <w:r w:rsidRPr="001640EB">
        <w:rPr>
          <w:spacing w:val="-57"/>
        </w:rPr>
        <w:t xml:space="preserve"> </w:t>
      </w:r>
      <w:r w:rsidRPr="001640EB">
        <w:t>минут.</w:t>
      </w:r>
      <w:r w:rsidRPr="001640EB">
        <w:rPr>
          <w:spacing w:val="-8"/>
        </w:rPr>
        <w:t xml:space="preserve"> </w:t>
      </w:r>
    </w:p>
    <w:p w:rsidR="001640EB" w:rsidRPr="001640EB" w:rsidRDefault="001640EB" w:rsidP="001640EB">
      <w:pPr>
        <w:pStyle w:val="1"/>
        <w:spacing w:line="272" w:lineRule="exact"/>
        <w:ind w:left="3370"/>
      </w:pPr>
      <w:r w:rsidRPr="001640EB">
        <w:rPr>
          <w:spacing w:val="-8"/>
        </w:rPr>
        <w:t>Формы</w:t>
      </w:r>
      <w:r w:rsidRPr="001640EB">
        <w:rPr>
          <w:spacing w:val="-16"/>
        </w:rPr>
        <w:t xml:space="preserve"> </w:t>
      </w:r>
      <w:r w:rsidRPr="001640EB">
        <w:rPr>
          <w:spacing w:val="-8"/>
        </w:rPr>
        <w:t>промежуточной</w:t>
      </w:r>
      <w:r w:rsidRPr="001640EB">
        <w:rPr>
          <w:spacing w:val="-15"/>
        </w:rPr>
        <w:t xml:space="preserve"> </w:t>
      </w:r>
      <w:r w:rsidRPr="001640EB">
        <w:rPr>
          <w:spacing w:val="-8"/>
        </w:rPr>
        <w:t>аттестации</w:t>
      </w:r>
      <w:r w:rsidRPr="001640EB">
        <w:rPr>
          <w:spacing w:val="-15"/>
        </w:rPr>
        <w:t xml:space="preserve"> </w:t>
      </w:r>
      <w:r w:rsidRPr="001640EB">
        <w:rPr>
          <w:spacing w:val="-7"/>
        </w:rPr>
        <w:t>обучающихся</w:t>
      </w:r>
    </w:p>
    <w:p w:rsidR="001640EB" w:rsidRPr="001640EB" w:rsidRDefault="001640EB" w:rsidP="001640EB">
      <w:pPr>
        <w:pStyle w:val="a7"/>
        <w:ind w:left="959" w:right="567" w:firstLine="566"/>
      </w:pPr>
      <w:r w:rsidRPr="001640EB">
        <w:t>Промежуточная</w:t>
      </w:r>
      <w:r w:rsidRPr="001640EB">
        <w:rPr>
          <w:spacing w:val="1"/>
        </w:rPr>
        <w:t xml:space="preserve"> </w:t>
      </w:r>
      <w:r w:rsidRPr="001640EB">
        <w:t>аттестация</w:t>
      </w:r>
      <w:r w:rsidRPr="001640EB">
        <w:rPr>
          <w:spacing w:val="1"/>
        </w:rPr>
        <w:t xml:space="preserve"> </w:t>
      </w:r>
      <w:r w:rsidRPr="001640EB">
        <w:t>–</w:t>
      </w:r>
      <w:r w:rsidRPr="001640EB">
        <w:rPr>
          <w:spacing w:val="1"/>
        </w:rPr>
        <w:t xml:space="preserve"> </w:t>
      </w:r>
      <w:r w:rsidRPr="001640EB">
        <w:t>процедура,</w:t>
      </w:r>
      <w:r w:rsidRPr="001640EB">
        <w:rPr>
          <w:spacing w:val="1"/>
        </w:rPr>
        <w:t xml:space="preserve"> </w:t>
      </w:r>
      <w:r w:rsidRPr="001640EB">
        <w:t>проводимая</w:t>
      </w:r>
      <w:r w:rsidRPr="001640EB">
        <w:rPr>
          <w:spacing w:val="1"/>
        </w:rPr>
        <w:t xml:space="preserve"> </w:t>
      </w:r>
      <w:r w:rsidRPr="001640EB">
        <w:t>с</w:t>
      </w:r>
      <w:r w:rsidRPr="001640EB">
        <w:rPr>
          <w:spacing w:val="1"/>
        </w:rPr>
        <w:t xml:space="preserve"> </w:t>
      </w:r>
      <w:r w:rsidRPr="001640EB">
        <w:t>целью</w:t>
      </w:r>
      <w:r w:rsidRPr="001640EB">
        <w:rPr>
          <w:spacing w:val="1"/>
        </w:rPr>
        <w:t xml:space="preserve"> </w:t>
      </w:r>
      <w:r w:rsidRPr="001640EB">
        <w:t>оценки</w:t>
      </w:r>
      <w:r w:rsidRPr="001640EB">
        <w:rPr>
          <w:spacing w:val="1"/>
        </w:rPr>
        <w:t xml:space="preserve"> </w:t>
      </w:r>
      <w:r w:rsidRPr="001640EB">
        <w:t>качества</w:t>
      </w:r>
      <w:r w:rsidRPr="001640EB">
        <w:rPr>
          <w:spacing w:val="1"/>
        </w:rPr>
        <w:t xml:space="preserve"> </w:t>
      </w:r>
      <w:r w:rsidRPr="001640EB">
        <w:t>освоения обучающимися части содержания (четвертное оценивание) или всего объема</w:t>
      </w:r>
      <w:r w:rsidRPr="001640EB">
        <w:rPr>
          <w:spacing w:val="1"/>
        </w:rPr>
        <w:t xml:space="preserve"> </w:t>
      </w:r>
      <w:r w:rsidRPr="001640EB">
        <w:t>учебной</w:t>
      </w:r>
      <w:r w:rsidRPr="001640EB">
        <w:rPr>
          <w:spacing w:val="2"/>
        </w:rPr>
        <w:t xml:space="preserve"> </w:t>
      </w:r>
      <w:r w:rsidRPr="001640EB">
        <w:t>дисциплины</w:t>
      </w:r>
      <w:r w:rsidRPr="001640EB">
        <w:rPr>
          <w:spacing w:val="2"/>
        </w:rPr>
        <w:t xml:space="preserve"> </w:t>
      </w:r>
      <w:r w:rsidRPr="001640EB">
        <w:t>за</w:t>
      </w:r>
      <w:r w:rsidRPr="001640EB">
        <w:rPr>
          <w:spacing w:val="-4"/>
        </w:rPr>
        <w:t xml:space="preserve"> </w:t>
      </w:r>
      <w:r w:rsidRPr="001640EB">
        <w:t>учебный</w:t>
      </w:r>
      <w:r w:rsidRPr="001640EB">
        <w:rPr>
          <w:spacing w:val="2"/>
        </w:rPr>
        <w:t xml:space="preserve"> </w:t>
      </w:r>
      <w:r w:rsidRPr="001640EB">
        <w:t>год (годовое</w:t>
      </w:r>
      <w:r w:rsidRPr="001640EB">
        <w:rPr>
          <w:spacing w:val="-5"/>
        </w:rPr>
        <w:t xml:space="preserve"> </w:t>
      </w:r>
      <w:r w:rsidRPr="001640EB">
        <w:t>оценивание).</w:t>
      </w:r>
    </w:p>
    <w:p w:rsidR="001640EB" w:rsidRPr="001640EB" w:rsidRDefault="001640EB" w:rsidP="001640EB">
      <w:pPr>
        <w:pStyle w:val="a7"/>
        <w:spacing w:before="1" w:line="235" w:lineRule="auto"/>
        <w:ind w:left="959" w:right="575" w:firstLine="566"/>
      </w:pPr>
      <w:r w:rsidRPr="001640EB">
        <w:t>Промежуточная/годовая</w:t>
      </w:r>
      <w:r w:rsidRPr="001640EB">
        <w:rPr>
          <w:spacing w:val="1"/>
        </w:rPr>
        <w:t xml:space="preserve"> </w:t>
      </w:r>
      <w:r w:rsidRPr="001640EB">
        <w:t>аттестация</w:t>
      </w:r>
      <w:r w:rsidRPr="001640EB">
        <w:rPr>
          <w:spacing w:val="1"/>
        </w:rPr>
        <w:t xml:space="preserve"> </w:t>
      </w:r>
      <w:r w:rsidRPr="001640EB">
        <w:t>обучающихся</w:t>
      </w:r>
      <w:r w:rsidRPr="001640EB">
        <w:rPr>
          <w:spacing w:val="1"/>
        </w:rPr>
        <w:t xml:space="preserve"> </w:t>
      </w:r>
      <w:r w:rsidRPr="001640EB">
        <w:t>за</w:t>
      </w:r>
      <w:r w:rsidRPr="001640EB">
        <w:rPr>
          <w:spacing w:val="1"/>
        </w:rPr>
        <w:t xml:space="preserve"> </w:t>
      </w:r>
      <w:r w:rsidRPr="001640EB">
        <w:t>четверть</w:t>
      </w:r>
      <w:r w:rsidRPr="001640EB">
        <w:rPr>
          <w:spacing w:val="1"/>
        </w:rPr>
        <w:t xml:space="preserve"> </w:t>
      </w:r>
      <w:r w:rsidRPr="001640EB">
        <w:t>осуществляется</w:t>
      </w:r>
      <w:r w:rsidRPr="001640EB">
        <w:rPr>
          <w:spacing w:val="1"/>
        </w:rPr>
        <w:t xml:space="preserve"> </w:t>
      </w:r>
      <w:r w:rsidRPr="001640EB">
        <w:t>в</w:t>
      </w:r>
      <w:r w:rsidRPr="001640EB">
        <w:rPr>
          <w:spacing w:val="1"/>
        </w:rPr>
        <w:t xml:space="preserve"> </w:t>
      </w:r>
      <w:r w:rsidRPr="001640EB">
        <w:t>соответствии</w:t>
      </w:r>
      <w:r w:rsidRPr="001640EB">
        <w:rPr>
          <w:spacing w:val="-3"/>
        </w:rPr>
        <w:t xml:space="preserve"> </w:t>
      </w:r>
      <w:r w:rsidRPr="001640EB">
        <w:t>с</w:t>
      </w:r>
      <w:r w:rsidRPr="001640EB">
        <w:rPr>
          <w:spacing w:val="1"/>
        </w:rPr>
        <w:t xml:space="preserve"> </w:t>
      </w:r>
      <w:r w:rsidRPr="001640EB">
        <w:t>календарным</w:t>
      </w:r>
      <w:r w:rsidRPr="001640EB">
        <w:rPr>
          <w:spacing w:val="-1"/>
        </w:rPr>
        <w:t xml:space="preserve"> </w:t>
      </w:r>
      <w:r w:rsidRPr="001640EB">
        <w:t>учебным</w:t>
      </w:r>
      <w:r w:rsidRPr="001640EB">
        <w:rPr>
          <w:spacing w:val="3"/>
        </w:rPr>
        <w:t xml:space="preserve"> </w:t>
      </w:r>
      <w:r w:rsidRPr="001640EB">
        <w:t>графиком.</w:t>
      </w:r>
    </w:p>
    <w:p w:rsidR="001640EB" w:rsidRPr="001640EB" w:rsidRDefault="001640EB" w:rsidP="008A1A65">
      <w:pPr>
        <w:pStyle w:val="a7"/>
        <w:spacing w:before="4" w:line="275" w:lineRule="exact"/>
        <w:ind w:left="1526" w:firstLine="0"/>
        <w:jc w:val="left"/>
      </w:pPr>
      <w:r w:rsidRPr="001640EB">
        <w:lastRenderedPageBreak/>
        <w:t xml:space="preserve">Формы  </w:t>
      </w:r>
      <w:r w:rsidRPr="001640EB">
        <w:rPr>
          <w:spacing w:val="37"/>
        </w:rPr>
        <w:t xml:space="preserve"> </w:t>
      </w:r>
      <w:r w:rsidRPr="001640EB">
        <w:t xml:space="preserve">и   </w:t>
      </w:r>
      <w:r w:rsidRPr="001640EB">
        <w:rPr>
          <w:spacing w:val="40"/>
        </w:rPr>
        <w:t xml:space="preserve"> </w:t>
      </w:r>
      <w:r w:rsidRPr="001640EB">
        <w:t xml:space="preserve">порядок   </w:t>
      </w:r>
      <w:r w:rsidRPr="001640EB">
        <w:rPr>
          <w:spacing w:val="38"/>
        </w:rPr>
        <w:t xml:space="preserve"> </w:t>
      </w:r>
      <w:r w:rsidRPr="001640EB">
        <w:t xml:space="preserve">проведения   </w:t>
      </w:r>
      <w:r w:rsidRPr="001640EB">
        <w:rPr>
          <w:spacing w:val="40"/>
        </w:rPr>
        <w:t xml:space="preserve"> </w:t>
      </w:r>
      <w:r w:rsidRPr="001640EB">
        <w:t xml:space="preserve">промежуточной   </w:t>
      </w:r>
      <w:r w:rsidRPr="001640EB">
        <w:rPr>
          <w:spacing w:val="40"/>
        </w:rPr>
        <w:t xml:space="preserve"> </w:t>
      </w:r>
      <w:r w:rsidRPr="001640EB">
        <w:t xml:space="preserve">аттестации   </w:t>
      </w:r>
      <w:r w:rsidRPr="001640EB">
        <w:rPr>
          <w:spacing w:val="37"/>
        </w:rPr>
        <w:t xml:space="preserve"> </w:t>
      </w:r>
      <w:r w:rsidRPr="001640EB">
        <w:t>определяются</w:t>
      </w:r>
    </w:p>
    <w:p w:rsidR="001640EB" w:rsidRPr="001640EB" w:rsidRDefault="001640EB" w:rsidP="009E3CF7">
      <w:pPr>
        <w:pStyle w:val="a7"/>
        <w:tabs>
          <w:tab w:val="left" w:pos="3286"/>
          <w:tab w:val="left" w:pos="4299"/>
          <w:tab w:val="left" w:pos="6022"/>
          <w:tab w:val="left" w:pos="8474"/>
          <w:tab w:val="left" w:pos="9492"/>
        </w:tabs>
        <w:ind w:left="959" w:right="573" w:firstLine="0"/>
        <w:jc w:val="left"/>
      </w:pPr>
      <w:r w:rsidRPr="001640EB">
        <w:t>«Положением</w:t>
      </w:r>
      <w:r w:rsidR="009E3CF7">
        <w:t xml:space="preserve"> о формах, периодичности и </w:t>
      </w:r>
      <w:r w:rsidRPr="001640EB">
        <w:rPr>
          <w:spacing w:val="-2"/>
        </w:rPr>
        <w:t>порядке</w:t>
      </w:r>
      <w:r w:rsidRPr="001640EB">
        <w:rPr>
          <w:spacing w:val="-58"/>
        </w:rPr>
        <w:t xml:space="preserve"> </w:t>
      </w:r>
      <w:r w:rsidR="009E3CF7">
        <w:rPr>
          <w:spacing w:val="-58"/>
        </w:rPr>
        <w:t xml:space="preserve">                                                   </w:t>
      </w:r>
      <w:r w:rsidRPr="001640EB">
        <w:t>текущего</w:t>
      </w:r>
      <w:r w:rsidRPr="001640EB">
        <w:rPr>
          <w:spacing w:val="1"/>
        </w:rPr>
        <w:t xml:space="preserve"> </w:t>
      </w:r>
      <w:r w:rsidRPr="001640EB">
        <w:t>контроля</w:t>
      </w:r>
      <w:r w:rsidRPr="001640EB">
        <w:rPr>
          <w:spacing w:val="1"/>
        </w:rPr>
        <w:t xml:space="preserve"> </w:t>
      </w:r>
      <w:r w:rsidRPr="001640EB">
        <w:t>успеваемости</w:t>
      </w:r>
      <w:r w:rsidRPr="001640EB">
        <w:rPr>
          <w:spacing w:val="1"/>
        </w:rPr>
        <w:t xml:space="preserve"> </w:t>
      </w:r>
      <w:r w:rsidRPr="001640EB">
        <w:t>и</w:t>
      </w:r>
      <w:r w:rsidRPr="001640EB">
        <w:rPr>
          <w:spacing w:val="1"/>
        </w:rPr>
        <w:t xml:space="preserve"> </w:t>
      </w:r>
      <w:r w:rsidRPr="001640EB">
        <w:t>промежуточной</w:t>
      </w:r>
      <w:r w:rsidRPr="001640EB">
        <w:rPr>
          <w:spacing w:val="1"/>
        </w:rPr>
        <w:t xml:space="preserve"> </w:t>
      </w:r>
      <w:r w:rsidRPr="001640EB">
        <w:t>аттестации</w:t>
      </w:r>
      <w:r w:rsidRPr="001640EB">
        <w:rPr>
          <w:spacing w:val="1"/>
        </w:rPr>
        <w:t xml:space="preserve"> </w:t>
      </w:r>
      <w:r w:rsidRPr="001640EB">
        <w:t>обучающихся</w:t>
      </w:r>
      <w:r w:rsidRPr="001640EB">
        <w:rPr>
          <w:spacing w:val="1"/>
        </w:rPr>
        <w:t xml:space="preserve"> </w:t>
      </w:r>
      <w:r w:rsidR="00843DC0" w:rsidRPr="001640EB">
        <w:t>МБОУ</w:t>
      </w:r>
      <w:r w:rsidR="00843DC0" w:rsidRPr="001640EB">
        <w:rPr>
          <w:spacing w:val="1"/>
        </w:rPr>
        <w:t xml:space="preserve"> </w:t>
      </w:r>
      <w:r w:rsidR="00843DC0">
        <w:t>Больше-Чернавской СОШ имени В.Г.Алдошин</w:t>
      </w:r>
      <w:r w:rsidR="00843DC0" w:rsidRPr="001640EB">
        <w:t>а</w:t>
      </w:r>
      <w:r w:rsidRPr="001640EB">
        <w:rPr>
          <w:spacing w:val="-2"/>
        </w:rPr>
        <w:t xml:space="preserve">. </w:t>
      </w:r>
      <w:r w:rsidRPr="001640EB">
        <w:t>Промежуточная</w:t>
      </w:r>
      <w:r w:rsidRPr="001640EB">
        <w:rPr>
          <w:spacing w:val="1"/>
        </w:rPr>
        <w:t xml:space="preserve"> </w:t>
      </w:r>
      <w:r w:rsidRPr="001640EB">
        <w:t>аттестация</w:t>
      </w:r>
      <w:r w:rsidRPr="001640EB">
        <w:rPr>
          <w:spacing w:val="1"/>
        </w:rPr>
        <w:t xml:space="preserve"> </w:t>
      </w:r>
      <w:r w:rsidRPr="001640EB">
        <w:t>обучающихся</w:t>
      </w:r>
      <w:r w:rsidRPr="001640EB">
        <w:rPr>
          <w:spacing w:val="1"/>
        </w:rPr>
        <w:t xml:space="preserve"> </w:t>
      </w:r>
      <w:r w:rsidRPr="001640EB">
        <w:t>1-х</w:t>
      </w:r>
      <w:r w:rsidRPr="001640EB">
        <w:rPr>
          <w:spacing w:val="1"/>
        </w:rPr>
        <w:t xml:space="preserve"> </w:t>
      </w:r>
      <w:r w:rsidRPr="001640EB">
        <w:t>классов</w:t>
      </w:r>
      <w:r w:rsidRPr="001640EB">
        <w:rPr>
          <w:spacing w:val="1"/>
        </w:rPr>
        <w:t xml:space="preserve"> </w:t>
      </w:r>
      <w:r w:rsidRPr="001640EB">
        <w:t>в</w:t>
      </w:r>
      <w:r w:rsidRPr="001640EB">
        <w:rPr>
          <w:spacing w:val="1"/>
        </w:rPr>
        <w:t xml:space="preserve"> </w:t>
      </w:r>
      <w:r w:rsidRPr="001640EB">
        <w:t>течение</w:t>
      </w:r>
      <w:r w:rsidRPr="001640EB">
        <w:rPr>
          <w:spacing w:val="1"/>
        </w:rPr>
        <w:t xml:space="preserve"> </w:t>
      </w:r>
      <w:r w:rsidRPr="001640EB">
        <w:t>учебного</w:t>
      </w:r>
      <w:r w:rsidRPr="001640EB">
        <w:rPr>
          <w:spacing w:val="1"/>
        </w:rPr>
        <w:t xml:space="preserve"> </w:t>
      </w:r>
      <w:r w:rsidRPr="001640EB">
        <w:t>года</w:t>
      </w:r>
      <w:r w:rsidRPr="001640EB">
        <w:rPr>
          <w:spacing w:val="1"/>
        </w:rPr>
        <w:t xml:space="preserve"> </w:t>
      </w:r>
      <w:r w:rsidRPr="001640EB">
        <w:rPr>
          <w:spacing w:val="-4"/>
        </w:rPr>
        <w:t xml:space="preserve">осуществляется </w:t>
      </w:r>
      <w:r w:rsidRPr="001640EB">
        <w:rPr>
          <w:spacing w:val="-3"/>
        </w:rPr>
        <w:t>с помощью содержательной качественной характеристики, без фиксации их</w:t>
      </w:r>
      <w:r w:rsidRPr="001640EB">
        <w:rPr>
          <w:spacing w:val="-2"/>
        </w:rPr>
        <w:t xml:space="preserve"> </w:t>
      </w:r>
      <w:r w:rsidRPr="001640EB">
        <w:rPr>
          <w:spacing w:val="-3"/>
        </w:rPr>
        <w:t xml:space="preserve">достижений </w:t>
      </w:r>
      <w:r w:rsidRPr="001640EB">
        <w:rPr>
          <w:spacing w:val="-2"/>
        </w:rPr>
        <w:t>в классных журналах в виде отметок по пятибалльной шкале. Содержательный</w:t>
      </w:r>
      <w:r w:rsidRPr="001640EB">
        <w:rPr>
          <w:spacing w:val="-1"/>
        </w:rPr>
        <w:t xml:space="preserve"> </w:t>
      </w:r>
      <w:r w:rsidRPr="001640EB">
        <w:rPr>
          <w:spacing w:val="-3"/>
        </w:rPr>
        <w:t xml:space="preserve">контроль и оценка знаний и умений учащихся предусматривает выявление </w:t>
      </w:r>
      <w:r w:rsidRPr="001640EB">
        <w:rPr>
          <w:spacing w:val="-2"/>
        </w:rPr>
        <w:t>индивидуальной</w:t>
      </w:r>
      <w:r w:rsidRPr="001640EB">
        <w:rPr>
          <w:spacing w:val="-1"/>
        </w:rPr>
        <w:t xml:space="preserve"> </w:t>
      </w:r>
      <w:r w:rsidRPr="001640EB">
        <w:rPr>
          <w:spacing w:val="-8"/>
        </w:rPr>
        <w:t>динамики</w:t>
      </w:r>
      <w:r w:rsidRPr="001640EB">
        <w:rPr>
          <w:spacing w:val="-11"/>
        </w:rPr>
        <w:t xml:space="preserve"> </w:t>
      </w:r>
      <w:r w:rsidRPr="001640EB">
        <w:rPr>
          <w:spacing w:val="-8"/>
        </w:rPr>
        <w:t>качества</w:t>
      </w:r>
      <w:r w:rsidRPr="001640EB">
        <w:rPr>
          <w:spacing w:val="-9"/>
        </w:rPr>
        <w:t xml:space="preserve"> </w:t>
      </w:r>
      <w:r w:rsidRPr="001640EB">
        <w:rPr>
          <w:spacing w:val="-8"/>
        </w:rPr>
        <w:t>усвоения</w:t>
      </w:r>
      <w:r w:rsidRPr="001640EB">
        <w:rPr>
          <w:spacing w:val="-17"/>
        </w:rPr>
        <w:t xml:space="preserve"> </w:t>
      </w:r>
      <w:r w:rsidRPr="001640EB">
        <w:rPr>
          <w:spacing w:val="-7"/>
        </w:rPr>
        <w:t>предмета</w:t>
      </w:r>
      <w:r w:rsidRPr="001640EB">
        <w:rPr>
          <w:spacing w:val="-17"/>
        </w:rPr>
        <w:t xml:space="preserve"> </w:t>
      </w:r>
      <w:r w:rsidRPr="001640EB">
        <w:rPr>
          <w:spacing w:val="-7"/>
        </w:rPr>
        <w:t>ребенком</w:t>
      </w:r>
      <w:r w:rsidRPr="001640EB">
        <w:rPr>
          <w:spacing w:val="-16"/>
        </w:rPr>
        <w:t xml:space="preserve"> </w:t>
      </w:r>
      <w:r w:rsidRPr="001640EB">
        <w:rPr>
          <w:spacing w:val="-7"/>
        </w:rPr>
        <w:t>и</w:t>
      </w:r>
      <w:r w:rsidRPr="001640EB">
        <w:rPr>
          <w:spacing w:val="-16"/>
        </w:rPr>
        <w:t xml:space="preserve"> </w:t>
      </w:r>
      <w:r w:rsidRPr="001640EB">
        <w:rPr>
          <w:spacing w:val="-7"/>
        </w:rPr>
        <w:t>не</w:t>
      </w:r>
      <w:r w:rsidRPr="001640EB">
        <w:rPr>
          <w:spacing w:val="-18"/>
        </w:rPr>
        <w:t xml:space="preserve"> </w:t>
      </w:r>
      <w:r w:rsidRPr="001640EB">
        <w:rPr>
          <w:spacing w:val="-7"/>
        </w:rPr>
        <w:t>допускает</w:t>
      </w:r>
      <w:r w:rsidRPr="001640EB">
        <w:rPr>
          <w:spacing w:val="-11"/>
        </w:rPr>
        <w:t xml:space="preserve"> </w:t>
      </w:r>
      <w:r w:rsidRPr="001640EB">
        <w:rPr>
          <w:spacing w:val="-7"/>
        </w:rPr>
        <w:t>сравнения</w:t>
      </w:r>
      <w:r w:rsidRPr="001640EB">
        <w:rPr>
          <w:spacing w:val="-17"/>
        </w:rPr>
        <w:t xml:space="preserve"> </w:t>
      </w:r>
      <w:r w:rsidRPr="001640EB">
        <w:rPr>
          <w:spacing w:val="-7"/>
        </w:rPr>
        <w:t>его</w:t>
      </w:r>
      <w:r w:rsidRPr="001640EB">
        <w:rPr>
          <w:spacing w:val="-12"/>
        </w:rPr>
        <w:t xml:space="preserve"> </w:t>
      </w:r>
      <w:r w:rsidRPr="001640EB">
        <w:rPr>
          <w:spacing w:val="-7"/>
        </w:rPr>
        <w:t>с</w:t>
      </w:r>
      <w:r w:rsidRPr="001640EB">
        <w:rPr>
          <w:spacing w:val="-18"/>
        </w:rPr>
        <w:t xml:space="preserve"> </w:t>
      </w:r>
      <w:r w:rsidRPr="001640EB">
        <w:rPr>
          <w:spacing w:val="-7"/>
        </w:rPr>
        <w:t>другими</w:t>
      </w:r>
      <w:r w:rsidRPr="001640EB">
        <w:rPr>
          <w:spacing w:val="-15"/>
        </w:rPr>
        <w:t xml:space="preserve"> </w:t>
      </w:r>
      <w:r w:rsidRPr="001640EB">
        <w:rPr>
          <w:spacing w:val="-7"/>
        </w:rPr>
        <w:t>детьми.</w:t>
      </w:r>
    </w:p>
    <w:p w:rsidR="001640EB" w:rsidRPr="001640EB" w:rsidRDefault="001640EB" w:rsidP="001640EB">
      <w:pPr>
        <w:pStyle w:val="a7"/>
        <w:ind w:left="959" w:right="559" w:firstLine="566"/>
      </w:pPr>
      <w:r w:rsidRPr="001640EB">
        <w:rPr>
          <w:spacing w:val="-7"/>
        </w:rPr>
        <w:t xml:space="preserve">Для отслеживания уровня усвоения знаний и умений </w:t>
      </w:r>
      <w:r w:rsidRPr="001640EB">
        <w:rPr>
          <w:spacing w:val="-6"/>
        </w:rPr>
        <w:t>используются: стартовые и итоговые</w:t>
      </w:r>
      <w:r w:rsidRPr="001640EB">
        <w:rPr>
          <w:spacing w:val="-57"/>
        </w:rPr>
        <w:t xml:space="preserve"> </w:t>
      </w:r>
      <w:r w:rsidRPr="001640EB">
        <w:rPr>
          <w:spacing w:val="-2"/>
        </w:rPr>
        <w:t>проверочные</w:t>
      </w:r>
      <w:r w:rsidRPr="001640EB">
        <w:rPr>
          <w:spacing w:val="-1"/>
        </w:rPr>
        <w:t xml:space="preserve"> </w:t>
      </w:r>
      <w:r w:rsidRPr="001640EB">
        <w:rPr>
          <w:spacing w:val="-2"/>
        </w:rPr>
        <w:t>работы,</w:t>
      </w:r>
      <w:r w:rsidRPr="001640EB">
        <w:rPr>
          <w:spacing w:val="-1"/>
        </w:rPr>
        <w:t xml:space="preserve"> тестовые</w:t>
      </w:r>
      <w:r w:rsidRPr="001640EB">
        <w:t xml:space="preserve"> </w:t>
      </w:r>
      <w:r w:rsidRPr="001640EB">
        <w:rPr>
          <w:spacing w:val="-1"/>
        </w:rPr>
        <w:t>диагностические</w:t>
      </w:r>
      <w:r w:rsidRPr="001640EB">
        <w:t xml:space="preserve"> </w:t>
      </w:r>
      <w:r w:rsidRPr="001640EB">
        <w:rPr>
          <w:spacing w:val="-1"/>
        </w:rPr>
        <w:t>работы,</w:t>
      </w:r>
      <w:r w:rsidRPr="001640EB">
        <w:t xml:space="preserve"> </w:t>
      </w:r>
      <w:r w:rsidRPr="001640EB">
        <w:rPr>
          <w:spacing w:val="-1"/>
        </w:rPr>
        <w:t>текущие</w:t>
      </w:r>
      <w:r w:rsidRPr="001640EB">
        <w:t xml:space="preserve"> </w:t>
      </w:r>
      <w:r w:rsidRPr="001640EB">
        <w:rPr>
          <w:spacing w:val="-1"/>
        </w:rPr>
        <w:t>проверочные</w:t>
      </w:r>
      <w:r w:rsidRPr="001640EB">
        <w:t xml:space="preserve"> </w:t>
      </w:r>
      <w:r w:rsidRPr="001640EB">
        <w:rPr>
          <w:spacing w:val="-1"/>
        </w:rPr>
        <w:t>работы,</w:t>
      </w:r>
      <w:r w:rsidRPr="001640EB">
        <w:rPr>
          <w:spacing w:val="-57"/>
        </w:rPr>
        <w:t xml:space="preserve"> </w:t>
      </w:r>
      <w:r w:rsidRPr="001640EB">
        <w:rPr>
          <w:spacing w:val="-8"/>
        </w:rPr>
        <w:t>"портфолио"</w:t>
      </w:r>
      <w:r w:rsidRPr="001640EB">
        <w:rPr>
          <w:spacing w:val="-19"/>
        </w:rPr>
        <w:t xml:space="preserve"> </w:t>
      </w:r>
      <w:r w:rsidRPr="001640EB">
        <w:rPr>
          <w:spacing w:val="-8"/>
        </w:rPr>
        <w:t>ученика.</w:t>
      </w:r>
      <w:r w:rsidRPr="001640EB">
        <w:rPr>
          <w:spacing w:val="-20"/>
        </w:rPr>
        <w:t xml:space="preserve"> </w:t>
      </w:r>
      <w:r w:rsidRPr="001640EB">
        <w:rPr>
          <w:spacing w:val="-8"/>
        </w:rPr>
        <w:t>Решением</w:t>
      </w:r>
      <w:r w:rsidRPr="001640EB">
        <w:rPr>
          <w:spacing w:val="-19"/>
        </w:rPr>
        <w:t xml:space="preserve"> </w:t>
      </w:r>
      <w:r w:rsidRPr="001640EB">
        <w:rPr>
          <w:spacing w:val="-8"/>
        </w:rPr>
        <w:t>об</w:t>
      </w:r>
      <w:r w:rsidRPr="001640EB">
        <w:rPr>
          <w:spacing w:val="-19"/>
        </w:rPr>
        <w:t xml:space="preserve"> </w:t>
      </w:r>
      <w:r w:rsidRPr="001640EB">
        <w:rPr>
          <w:spacing w:val="-8"/>
        </w:rPr>
        <w:t>успешном</w:t>
      </w:r>
      <w:r w:rsidRPr="001640EB">
        <w:rPr>
          <w:spacing w:val="-20"/>
        </w:rPr>
        <w:t xml:space="preserve"> </w:t>
      </w:r>
      <w:r w:rsidRPr="001640EB">
        <w:rPr>
          <w:spacing w:val="-8"/>
        </w:rPr>
        <w:t>освоении</w:t>
      </w:r>
      <w:r w:rsidRPr="001640EB">
        <w:rPr>
          <w:spacing w:val="-20"/>
        </w:rPr>
        <w:t xml:space="preserve"> </w:t>
      </w:r>
      <w:r w:rsidRPr="001640EB">
        <w:rPr>
          <w:spacing w:val="-7"/>
        </w:rPr>
        <w:t>программы</w:t>
      </w:r>
      <w:r w:rsidRPr="001640EB">
        <w:rPr>
          <w:spacing w:val="-12"/>
        </w:rPr>
        <w:t xml:space="preserve"> </w:t>
      </w:r>
      <w:r w:rsidRPr="001640EB">
        <w:rPr>
          <w:spacing w:val="-7"/>
        </w:rPr>
        <w:t>учащихся</w:t>
      </w:r>
      <w:r w:rsidRPr="001640EB">
        <w:rPr>
          <w:spacing w:val="-22"/>
        </w:rPr>
        <w:t xml:space="preserve"> </w:t>
      </w:r>
      <w:r w:rsidRPr="001640EB">
        <w:rPr>
          <w:spacing w:val="-7"/>
        </w:rPr>
        <w:t>1</w:t>
      </w:r>
      <w:r w:rsidRPr="001640EB">
        <w:rPr>
          <w:spacing w:val="-16"/>
        </w:rPr>
        <w:t xml:space="preserve"> </w:t>
      </w:r>
      <w:r w:rsidRPr="001640EB">
        <w:rPr>
          <w:spacing w:val="-7"/>
        </w:rPr>
        <w:t>классов</w:t>
      </w:r>
      <w:r w:rsidRPr="001640EB">
        <w:rPr>
          <w:spacing w:val="-20"/>
        </w:rPr>
        <w:t xml:space="preserve"> </w:t>
      </w:r>
      <w:r w:rsidRPr="001640EB">
        <w:rPr>
          <w:spacing w:val="-7"/>
        </w:rPr>
        <w:t>являются</w:t>
      </w:r>
      <w:r w:rsidRPr="001640EB">
        <w:rPr>
          <w:spacing w:val="-57"/>
        </w:rPr>
        <w:t xml:space="preserve"> </w:t>
      </w:r>
      <w:r w:rsidRPr="001640EB">
        <w:rPr>
          <w:spacing w:val="-8"/>
        </w:rPr>
        <w:t>результаты</w:t>
      </w:r>
      <w:r w:rsidRPr="001640EB">
        <w:rPr>
          <w:spacing w:val="-15"/>
        </w:rPr>
        <w:t xml:space="preserve"> </w:t>
      </w:r>
      <w:r w:rsidRPr="001640EB">
        <w:rPr>
          <w:spacing w:val="-8"/>
        </w:rPr>
        <w:t>выполнения</w:t>
      </w:r>
      <w:r w:rsidRPr="001640EB">
        <w:rPr>
          <w:spacing w:val="-17"/>
        </w:rPr>
        <w:t xml:space="preserve"> </w:t>
      </w:r>
      <w:r w:rsidRPr="001640EB">
        <w:rPr>
          <w:spacing w:val="-7"/>
        </w:rPr>
        <w:t>итоговых</w:t>
      </w:r>
      <w:r w:rsidRPr="001640EB">
        <w:rPr>
          <w:spacing w:val="-22"/>
        </w:rPr>
        <w:t xml:space="preserve"> </w:t>
      </w:r>
      <w:r w:rsidRPr="001640EB">
        <w:rPr>
          <w:spacing w:val="-7"/>
        </w:rPr>
        <w:t>работ</w:t>
      </w:r>
      <w:r w:rsidRPr="001640EB">
        <w:rPr>
          <w:spacing w:val="-17"/>
        </w:rPr>
        <w:t xml:space="preserve"> </w:t>
      </w:r>
      <w:r w:rsidRPr="001640EB">
        <w:rPr>
          <w:spacing w:val="-7"/>
        </w:rPr>
        <w:t>(мониторинга)</w:t>
      </w:r>
      <w:r w:rsidRPr="001640EB">
        <w:rPr>
          <w:spacing w:val="-16"/>
        </w:rPr>
        <w:t xml:space="preserve"> </w:t>
      </w:r>
      <w:r w:rsidRPr="001640EB">
        <w:rPr>
          <w:spacing w:val="-7"/>
        </w:rPr>
        <w:t>не</w:t>
      </w:r>
      <w:r w:rsidRPr="001640EB">
        <w:rPr>
          <w:spacing w:val="-18"/>
        </w:rPr>
        <w:t xml:space="preserve"> </w:t>
      </w:r>
      <w:r w:rsidRPr="001640EB">
        <w:rPr>
          <w:spacing w:val="-7"/>
        </w:rPr>
        <w:t>менее</w:t>
      </w:r>
      <w:r w:rsidRPr="001640EB">
        <w:rPr>
          <w:spacing w:val="-18"/>
        </w:rPr>
        <w:t xml:space="preserve"> </w:t>
      </w:r>
      <w:r w:rsidRPr="001640EB">
        <w:rPr>
          <w:spacing w:val="-7"/>
        </w:rPr>
        <w:t>50%</w:t>
      </w:r>
      <w:r w:rsidRPr="001640EB">
        <w:rPr>
          <w:spacing w:val="-16"/>
        </w:rPr>
        <w:t xml:space="preserve"> </w:t>
      </w:r>
      <w:r w:rsidRPr="001640EB">
        <w:rPr>
          <w:spacing w:val="-7"/>
        </w:rPr>
        <w:t>заданий</w:t>
      </w:r>
      <w:r w:rsidRPr="001640EB">
        <w:rPr>
          <w:spacing w:val="-16"/>
        </w:rPr>
        <w:t xml:space="preserve"> </w:t>
      </w:r>
      <w:r w:rsidRPr="001640EB">
        <w:rPr>
          <w:spacing w:val="-7"/>
        </w:rPr>
        <w:t>базового</w:t>
      </w:r>
      <w:r w:rsidRPr="001640EB">
        <w:rPr>
          <w:spacing w:val="-12"/>
        </w:rPr>
        <w:t xml:space="preserve"> </w:t>
      </w:r>
      <w:r w:rsidRPr="001640EB">
        <w:rPr>
          <w:spacing w:val="-7"/>
        </w:rPr>
        <w:t>уровня.</w:t>
      </w:r>
    </w:p>
    <w:p w:rsidR="001640EB" w:rsidRPr="00834862" w:rsidRDefault="001640EB" w:rsidP="001640EB">
      <w:pPr>
        <w:pStyle w:val="a7"/>
        <w:ind w:left="959" w:right="559" w:firstLine="566"/>
      </w:pPr>
      <w:r w:rsidRPr="00834862">
        <w:rPr>
          <w:spacing w:val="-8"/>
        </w:rPr>
        <w:t xml:space="preserve">Оценивание общеучебных </w:t>
      </w:r>
      <w:r w:rsidRPr="00834862">
        <w:rPr>
          <w:spacing w:val="-7"/>
        </w:rPr>
        <w:t>ум</w:t>
      </w:r>
      <w:r w:rsidR="008A1A65" w:rsidRPr="00834862">
        <w:rPr>
          <w:spacing w:val="-7"/>
        </w:rPr>
        <w:t>ений и навыков осуществляется с</w:t>
      </w:r>
      <w:r w:rsidRPr="00834862">
        <w:rPr>
          <w:spacing w:val="-7"/>
        </w:rPr>
        <w:t xml:space="preserve"> </w:t>
      </w:r>
      <w:r w:rsidR="008A1A65" w:rsidRPr="00834862">
        <w:rPr>
          <w:spacing w:val="-7"/>
        </w:rPr>
        <w:t>1</w:t>
      </w:r>
      <w:r w:rsidRPr="00834862">
        <w:rPr>
          <w:spacing w:val="-7"/>
        </w:rPr>
        <w:t xml:space="preserve"> четверти</w:t>
      </w:r>
      <w:r w:rsidRPr="00834862">
        <w:rPr>
          <w:spacing w:val="-6"/>
        </w:rPr>
        <w:t xml:space="preserve"> </w:t>
      </w:r>
      <w:r w:rsidRPr="00834862">
        <w:rPr>
          <w:spacing w:val="-7"/>
        </w:rPr>
        <w:t>2-го класса по</w:t>
      </w:r>
      <w:r w:rsidRPr="00834862">
        <w:rPr>
          <w:spacing w:val="-6"/>
        </w:rPr>
        <w:t xml:space="preserve"> </w:t>
      </w:r>
      <w:r w:rsidRPr="00834862">
        <w:rPr>
          <w:spacing w:val="-7"/>
        </w:rPr>
        <w:t xml:space="preserve">всем предметам учебного плана, за исключением ОРКСЭ, </w:t>
      </w:r>
      <w:r w:rsidRPr="00834862">
        <w:rPr>
          <w:spacing w:val="-6"/>
        </w:rPr>
        <w:t>который в соответствии</w:t>
      </w:r>
      <w:r w:rsidRPr="00834862">
        <w:rPr>
          <w:spacing w:val="-5"/>
        </w:rPr>
        <w:t xml:space="preserve"> </w:t>
      </w:r>
      <w:r w:rsidRPr="00834862">
        <w:rPr>
          <w:spacing w:val="-6"/>
        </w:rPr>
        <w:t>с ООП НОО</w:t>
      </w:r>
      <w:r w:rsidRPr="00834862">
        <w:rPr>
          <w:spacing w:val="-5"/>
        </w:rPr>
        <w:t xml:space="preserve"> не предполагает бального оценивания. На страницах </w:t>
      </w:r>
      <w:r w:rsidRPr="00834862">
        <w:rPr>
          <w:spacing w:val="-4"/>
        </w:rPr>
        <w:t>«Сводная ведомость учета успеваемости</w:t>
      </w:r>
      <w:r w:rsidRPr="00834862">
        <w:rPr>
          <w:spacing w:val="-57"/>
        </w:rPr>
        <w:t xml:space="preserve"> </w:t>
      </w:r>
      <w:r w:rsidR="008A1A65" w:rsidRPr="00834862">
        <w:rPr>
          <w:spacing w:val="-57"/>
        </w:rPr>
        <w:t xml:space="preserve">   </w:t>
      </w:r>
      <w:r w:rsidRPr="00834862">
        <w:rPr>
          <w:spacing w:val="-8"/>
        </w:rPr>
        <w:t xml:space="preserve">учащихся» (конец учебного года 4 </w:t>
      </w:r>
      <w:r w:rsidRPr="00834862">
        <w:rPr>
          <w:spacing w:val="-7"/>
        </w:rPr>
        <w:t>класса предмет ОКРСЭ) делается запись «осв.» -освоил(а), что</w:t>
      </w:r>
      <w:r w:rsidRPr="00834862">
        <w:rPr>
          <w:spacing w:val="-57"/>
        </w:rPr>
        <w:t xml:space="preserve"> </w:t>
      </w:r>
      <w:r w:rsidRPr="00834862">
        <w:t>является</w:t>
      </w:r>
      <w:r w:rsidRPr="00834862">
        <w:rPr>
          <w:spacing w:val="1"/>
        </w:rPr>
        <w:t xml:space="preserve"> </w:t>
      </w:r>
      <w:r w:rsidRPr="00834862">
        <w:t>показателем</w:t>
      </w:r>
      <w:r w:rsidRPr="00834862">
        <w:rPr>
          <w:spacing w:val="1"/>
        </w:rPr>
        <w:t xml:space="preserve"> </w:t>
      </w:r>
      <w:r w:rsidRPr="00834862">
        <w:t>освоения</w:t>
      </w:r>
      <w:r w:rsidRPr="00834862">
        <w:rPr>
          <w:spacing w:val="1"/>
        </w:rPr>
        <w:t xml:space="preserve"> </w:t>
      </w:r>
      <w:r w:rsidRPr="00834862">
        <w:t>программного</w:t>
      </w:r>
      <w:r w:rsidRPr="00834862">
        <w:rPr>
          <w:spacing w:val="1"/>
        </w:rPr>
        <w:t xml:space="preserve"> </w:t>
      </w:r>
      <w:r w:rsidRPr="00834862">
        <w:t>материала</w:t>
      </w:r>
      <w:r w:rsidRPr="00834862">
        <w:rPr>
          <w:spacing w:val="1"/>
        </w:rPr>
        <w:t xml:space="preserve"> </w:t>
      </w:r>
      <w:r w:rsidRPr="00834862">
        <w:t>и</w:t>
      </w:r>
      <w:r w:rsidRPr="00834862">
        <w:rPr>
          <w:spacing w:val="1"/>
        </w:rPr>
        <w:t xml:space="preserve"> </w:t>
      </w:r>
      <w:r w:rsidRPr="00834862">
        <w:t>основанием</w:t>
      </w:r>
      <w:r w:rsidRPr="00834862">
        <w:rPr>
          <w:spacing w:val="1"/>
        </w:rPr>
        <w:t xml:space="preserve"> </w:t>
      </w:r>
      <w:r w:rsidRPr="00834862">
        <w:t>для</w:t>
      </w:r>
      <w:r w:rsidRPr="00834862">
        <w:rPr>
          <w:spacing w:val="1"/>
        </w:rPr>
        <w:t xml:space="preserve"> </w:t>
      </w:r>
      <w:r w:rsidRPr="00834862">
        <w:t>решения</w:t>
      </w:r>
      <w:r w:rsidRPr="00834862">
        <w:rPr>
          <w:spacing w:val="1"/>
        </w:rPr>
        <w:t xml:space="preserve"> </w:t>
      </w:r>
      <w:r w:rsidRPr="00834862">
        <w:rPr>
          <w:spacing w:val="-8"/>
        </w:rPr>
        <w:t>педагогического</w:t>
      </w:r>
      <w:r w:rsidRPr="00834862">
        <w:rPr>
          <w:spacing w:val="-12"/>
        </w:rPr>
        <w:t xml:space="preserve"> </w:t>
      </w:r>
      <w:r w:rsidRPr="00834862">
        <w:rPr>
          <w:spacing w:val="-8"/>
        </w:rPr>
        <w:t>совета</w:t>
      </w:r>
      <w:r w:rsidRPr="00834862">
        <w:rPr>
          <w:spacing w:val="-18"/>
        </w:rPr>
        <w:t xml:space="preserve"> </w:t>
      </w:r>
      <w:r w:rsidRPr="00834862">
        <w:rPr>
          <w:spacing w:val="-8"/>
        </w:rPr>
        <w:t>о</w:t>
      </w:r>
      <w:r w:rsidRPr="00834862">
        <w:rPr>
          <w:spacing w:val="-12"/>
        </w:rPr>
        <w:t xml:space="preserve"> </w:t>
      </w:r>
      <w:r w:rsidRPr="00834862">
        <w:rPr>
          <w:spacing w:val="-7"/>
        </w:rPr>
        <w:t>переводе</w:t>
      </w:r>
      <w:r w:rsidRPr="00834862">
        <w:rPr>
          <w:spacing w:val="-18"/>
        </w:rPr>
        <w:t xml:space="preserve"> </w:t>
      </w:r>
      <w:r w:rsidRPr="00834862">
        <w:rPr>
          <w:spacing w:val="-7"/>
        </w:rPr>
        <w:t>в</w:t>
      </w:r>
      <w:r w:rsidRPr="00834862">
        <w:rPr>
          <w:spacing w:val="-15"/>
        </w:rPr>
        <w:t xml:space="preserve"> </w:t>
      </w:r>
      <w:r w:rsidRPr="00834862">
        <w:rPr>
          <w:spacing w:val="-7"/>
        </w:rPr>
        <w:t>следующий</w:t>
      </w:r>
      <w:r w:rsidRPr="00834862">
        <w:rPr>
          <w:spacing w:val="-11"/>
        </w:rPr>
        <w:t xml:space="preserve"> </w:t>
      </w:r>
      <w:r w:rsidRPr="00834862">
        <w:rPr>
          <w:spacing w:val="-7"/>
        </w:rPr>
        <w:t>класс.</w:t>
      </w:r>
    </w:p>
    <w:p w:rsidR="001640EB" w:rsidRPr="001640EB" w:rsidRDefault="001640EB" w:rsidP="001640EB">
      <w:pPr>
        <w:pStyle w:val="2"/>
        <w:spacing w:before="4"/>
        <w:ind w:right="554" w:firstLine="566"/>
        <w:rPr>
          <w:b w:val="0"/>
          <w:i w:val="0"/>
        </w:rPr>
      </w:pPr>
      <w:r w:rsidRPr="001640EB">
        <w:rPr>
          <w:b w:val="0"/>
          <w:i w:val="0"/>
          <w:spacing w:val="-10"/>
        </w:rPr>
        <w:t xml:space="preserve">Промежуточная </w:t>
      </w:r>
      <w:r w:rsidRPr="001640EB">
        <w:rPr>
          <w:b w:val="0"/>
          <w:i w:val="0"/>
          <w:spacing w:val="-9"/>
        </w:rPr>
        <w:t>аттестация обучающихся 2-4 классов организована в соответствии с</w:t>
      </w:r>
      <w:r w:rsidRPr="001640EB">
        <w:rPr>
          <w:b w:val="0"/>
          <w:i w:val="0"/>
          <w:spacing w:val="-58"/>
        </w:rPr>
        <w:t xml:space="preserve"> </w:t>
      </w:r>
      <w:r w:rsidRPr="001640EB">
        <w:rPr>
          <w:b w:val="0"/>
          <w:i w:val="0"/>
          <w:spacing w:val="-2"/>
        </w:rPr>
        <w:t>Положением</w:t>
      </w:r>
      <w:r w:rsidRPr="001640EB">
        <w:rPr>
          <w:b w:val="0"/>
          <w:i w:val="0"/>
          <w:spacing w:val="-1"/>
        </w:rPr>
        <w:t xml:space="preserve"> </w:t>
      </w:r>
      <w:r w:rsidRPr="001640EB">
        <w:rPr>
          <w:b w:val="0"/>
          <w:i w:val="0"/>
          <w:spacing w:val="-2"/>
        </w:rPr>
        <w:t>о</w:t>
      </w:r>
      <w:r w:rsidRPr="001640EB">
        <w:rPr>
          <w:b w:val="0"/>
          <w:i w:val="0"/>
          <w:spacing w:val="-1"/>
        </w:rPr>
        <w:t xml:space="preserve"> </w:t>
      </w:r>
      <w:r w:rsidRPr="001640EB">
        <w:rPr>
          <w:b w:val="0"/>
          <w:i w:val="0"/>
          <w:spacing w:val="-2"/>
        </w:rPr>
        <w:t>формах,</w:t>
      </w:r>
      <w:r w:rsidRPr="001640EB">
        <w:rPr>
          <w:b w:val="0"/>
          <w:i w:val="0"/>
          <w:spacing w:val="-1"/>
        </w:rPr>
        <w:t xml:space="preserve"> </w:t>
      </w:r>
      <w:r w:rsidRPr="001640EB">
        <w:rPr>
          <w:b w:val="0"/>
          <w:i w:val="0"/>
          <w:spacing w:val="-2"/>
        </w:rPr>
        <w:t>периодичности</w:t>
      </w:r>
      <w:r w:rsidRPr="001640EB">
        <w:rPr>
          <w:b w:val="0"/>
          <w:i w:val="0"/>
          <w:spacing w:val="-1"/>
        </w:rPr>
        <w:t xml:space="preserve"> </w:t>
      </w:r>
      <w:r w:rsidRPr="001640EB">
        <w:rPr>
          <w:b w:val="0"/>
          <w:i w:val="0"/>
          <w:spacing w:val="-2"/>
        </w:rPr>
        <w:t>контроля</w:t>
      </w:r>
      <w:r w:rsidRPr="001640EB">
        <w:rPr>
          <w:b w:val="0"/>
          <w:i w:val="0"/>
          <w:spacing w:val="-1"/>
        </w:rPr>
        <w:t xml:space="preserve"> успеваемости</w:t>
      </w:r>
      <w:r w:rsidRPr="001640EB">
        <w:rPr>
          <w:b w:val="0"/>
          <w:i w:val="0"/>
        </w:rPr>
        <w:t xml:space="preserve"> </w:t>
      </w:r>
      <w:r w:rsidRPr="001640EB">
        <w:rPr>
          <w:b w:val="0"/>
          <w:i w:val="0"/>
          <w:spacing w:val="-1"/>
        </w:rPr>
        <w:t>и</w:t>
      </w:r>
      <w:r w:rsidRPr="001640EB">
        <w:rPr>
          <w:b w:val="0"/>
          <w:i w:val="0"/>
        </w:rPr>
        <w:t xml:space="preserve"> </w:t>
      </w:r>
      <w:r w:rsidRPr="001640EB">
        <w:rPr>
          <w:b w:val="0"/>
          <w:i w:val="0"/>
          <w:spacing w:val="-1"/>
        </w:rPr>
        <w:t>промежуточной</w:t>
      </w:r>
      <w:r w:rsidRPr="001640EB">
        <w:rPr>
          <w:b w:val="0"/>
          <w:i w:val="0"/>
        </w:rPr>
        <w:t xml:space="preserve"> </w:t>
      </w:r>
      <w:r w:rsidRPr="001640EB">
        <w:rPr>
          <w:b w:val="0"/>
          <w:i w:val="0"/>
          <w:spacing w:val="-10"/>
        </w:rPr>
        <w:t xml:space="preserve">аттестации </w:t>
      </w:r>
      <w:r w:rsidRPr="001640EB">
        <w:rPr>
          <w:b w:val="0"/>
          <w:i w:val="0"/>
          <w:spacing w:val="-9"/>
        </w:rPr>
        <w:t>обучающихся</w:t>
      </w:r>
      <w:r w:rsidRPr="001640EB">
        <w:rPr>
          <w:b w:val="0"/>
          <w:i w:val="0"/>
          <w:spacing w:val="-8"/>
        </w:rPr>
        <w:t xml:space="preserve"> </w:t>
      </w:r>
      <w:r w:rsidRPr="001640EB">
        <w:rPr>
          <w:b w:val="0"/>
          <w:i w:val="0"/>
          <w:spacing w:val="-9"/>
        </w:rPr>
        <w:t>(утверждено решением педагогического совета протокол № 1 от</w:t>
      </w:r>
      <w:r w:rsidRPr="001640EB">
        <w:rPr>
          <w:b w:val="0"/>
          <w:i w:val="0"/>
          <w:spacing w:val="-57"/>
        </w:rPr>
        <w:t xml:space="preserve"> </w:t>
      </w:r>
      <w:r w:rsidRPr="001640EB">
        <w:rPr>
          <w:b w:val="0"/>
          <w:i w:val="0"/>
          <w:spacing w:val="-8"/>
        </w:rPr>
        <w:t>31.08.2023</w:t>
      </w:r>
      <w:r w:rsidRPr="001640EB">
        <w:rPr>
          <w:b w:val="0"/>
          <w:i w:val="0"/>
          <w:spacing w:val="-5"/>
        </w:rPr>
        <w:t xml:space="preserve"> </w:t>
      </w:r>
      <w:r w:rsidRPr="001640EB">
        <w:rPr>
          <w:b w:val="0"/>
          <w:i w:val="0"/>
          <w:spacing w:val="-8"/>
        </w:rPr>
        <w:t>г.)</w:t>
      </w:r>
      <w:r w:rsidRPr="001640EB">
        <w:rPr>
          <w:b w:val="0"/>
          <w:i w:val="0"/>
          <w:spacing w:val="-6"/>
        </w:rPr>
        <w:t xml:space="preserve"> </w:t>
      </w:r>
      <w:r w:rsidRPr="001640EB">
        <w:rPr>
          <w:b w:val="0"/>
          <w:i w:val="0"/>
          <w:spacing w:val="-8"/>
        </w:rPr>
        <w:t>и</w:t>
      </w:r>
      <w:r w:rsidRPr="001640EB">
        <w:rPr>
          <w:b w:val="0"/>
          <w:i w:val="0"/>
          <w:spacing w:val="-4"/>
        </w:rPr>
        <w:t xml:space="preserve"> </w:t>
      </w:r>
      <w:r w:rsidRPr="001640EB">
        <w:rPr>
          <w:b w:val="0"/>
          <w:i w:val="0"/>
          <w:spacing w:val="-8"/>
        </w:rPr>
        <w:t>осуществляется</w:t>
      </w:r>
      <w:r w:rsidRPr="001640EB">
        <w:rPr>
          <w:b w:val="0"/>
          <w:i w:val="0"/>
          <w:spacing w:val="-2"/>
        </w:rPr>
        <w:t xml:space="preserve"> </w:t>
      </w:r>
      <w:r w:rsidRPr="001640EB">
        <w:rPr>
          <w:b w:val="0"/>
          <w:i w:val="0"/>
          <w:spacing w:val="-8"/>
        </w:rPr>
        <w:t>путем</w:t>
      </w:r>
      <w:r w:rsidRPr="001640EB">
        <w:rPr>
          <w:b w:val="0"/>
          <w:i w:val="0"/>
          <w:spacing w:val="-5"/>
        </w:rPr>
        <w:t xml:space="preserve"> </w:t>
      </w:r>
      <w:r w:rsidRPr="001640EB">
        <w:rPr>
          <w:b w:val="0"/>
          <w:i w:val="0"/>
          <w:spacing w:val="-8"/>
        </w:rPr>
        <w:t>выведения</w:t>
      </w:r>
      <w:r w:rsidRPr="001640EB">
        <w:rPr>
          <w:b w:val="0"/>
          <w:i w:val="0"/>
          <w:spacing w:val="1"/>
        </w:rPr>
        <w:t xml:space="preserve"> </w:t>
      </w:r>
      <w:r w:rsidRPr="001640EB">
        <w:rPr>
          <w:b w:val="0"/>
          <w:i w:val="0"/>
          <w:spacing w:val="-7"/>
        </w:rPr>
        <w:t>годовых</w:t>
      </w:r>
      <w:r w:rsidRPr="001640EB">
        <w:rPr>
          <w:b w:val="0"/>
          <w:i w:val="0"/>
          <w:spacing w:val="-4"/>
        </w:rPr>
        <w:t xml:space="preserve"> </w:t>
      </w:r>
      <w:r w:rsidRPr="001640EB">
        <w:rPr>
          <w:b w:val="0"/>
          <w:i w:val="0"/>
          <w:spacing w:val="-7"/>
        </w:rPr>
        <w:t>отметок</w:t>
      </w:r>
      <w:r w:rsidRPr="001640EB">
        <w:rPr>
          <w:b w:val="0"/>
          <w:i w:val="0"/>
          <w:spacing w:val="-5"/>
        </w:rPr>
        <w:t xml:space="preserve"> </w:t>
      </w:r>
      <w:r w:rsidRPr="001640EB">
        <w:rPr>
          <w:b w:val="0"/>
          <w:i w:val="0"/>
          <w:spacing w:val="-7"/>
        </w:rPr>
        <w:t>успеваемости</w:t>
      </w:r>
      <w:r w:rsidRPr="001640EB">
        <w:rPr>
          <w:b w:val="0"/>
          <w:i w:val="0"/>
          <w:spacing w:val="-4"/>
        </w:rPr>
        <w:t xml:space="preserve"> </w:t>
      </w:r>
      <w:r w:rsidRPr="001640EB">
        <w:rPr>
          <w:b w:val="0"/>
          <w:i w:val="0"/>
          <w:spacing w:val="-7"/>
        </w:rPr>
        <w:t>на</w:t>
      </w:r>
      <w:r w:rsidRPr="001640EB">
        <w:rPr>
          <w:b w:val="0"/>
          <w:i w:val="0"/>
          <w:spacing w:val="-4"/>
        </w:rPr>
        <w:t xml:space="preserve"> </w:t>
      </w:r>
      <w:r w:rsidRPr="001640EB">
        <w:rPr>
          <w:b w:val="0"/>
          <w:i w:val="0"/>
          <w:spacing w:val="-7"/>
        </w:rPr>
        <w:t>основе</w:t>
      </w:r>
      <w:r w:rsidRPr="001640EB">
        <w:rPr>
          <w:b w:val="0"/>
          <w:i w:val="0"/>
        </w:rPr>
        <w:t xml:space="preserve"> четвертных</w:t>
      </w:r>
      <w:r w:rsidRPr="001640EB">
        <w:rPr>
          <w:b w:val="0"/>
          <w:i w:val="0"/>
          <w:spacing w:val="1"/>
        </w:rPr>
        <w:t xml:space="preserve"> </w:t>
      </w:r>
      <w:r w:rsidRPr="001640EB">
        <w:rPr>
          <w:b w:val="0"/>
          <w:i w:val="0"/>
        </w:rPr>
        <w:t>отметок</w:t>
      </w:r>
      <w:r w:rsidRPr="001640EB">
        <w:rPr>
          <w:b w:val="0"/>
          <w:i w:val="0"/>
          <w:spacing w:val="1"/>
        </w:rPr>
        <w:t xml:space="preserve"> </w:t>
      </w:r>
      <w:r w:rsidRPr="001640EB">
        <w:rPr>
          <w:b w:val="0"/>
          <w:i w:val="0"/>
        </w:rPr>
        <w:t>успеваемости,</w:t>
      </w:r>
      <w:r w:rsidRPr="001640EB">
        <w:rPr>
          <w:b w:val="0"/>
          <w:i w:val="0"/>
          <w:spacing w:val="1"/>
        </w:rPr>
        <w:t xml:space="preserve"> </w:t>
      </w:r>
      <w:r w:rsidRPr="001640EB">
        <w:rPr>
          <w:b w:val="0"/>
          <w:i w:val="0"/>
        </w:rPr>
        <w:t>выставленных</w:t>
      </w:r>
      <w:r w:rsidRPr="001640EB">
        <w:rPr>
          <w:b w:val="0"/>
          <w:i w:val="0"/>
          <w:spacing w:val="1"/>
        </w:rPr>
        <w:t xml:space="preserve"> </w:t>
      </w:r>
      <w:r w:rsidRPr="001640EB">
        <w:rPr>
          <w:b w:val="0"/>
          <w:i w:val="0"/>
        </w:rPr>
        <w:t>обучающимся</w:t>
      </w:r>
      <w:r w:rsidRPr="001640EB">
        <w:rPr>
          <w:b w:val="0"/>
          <w:i w:val="0"/>
          <w:spacing w:val="1"/>
        </w:rPr>
        <w:t xml:space="preserve"> </w:t>
      </w:r>
      <w:r w:rsidRPr="001640EB">
        <w:rPr>
          <w:b w:val="0"/>
          <w:i w:val="0"/>
        </w:rPr>
        <w:t>в</w:t>
      </w:r>
      <w:r w:rsidRPr="001640EB">
        <w:rPr>
          <w:b w:val="0"/>
          <w:i w:val="0"/>
          <w:spacing w:val="1"/>
        </w:rPr>
        <w:t xml:space="preserve"> </w:t>
      </w:r>
      <w:r w:rsidRPr="001640EB">
        <w:rPr>
          <w:b w:val="0"/>
          <w:i w:val="0"/>
        </w:rPr>
        <w:t>течение</w:t>
      </w:r>
      <w:r w:rsidRPr="001640EB">
        <w:rPr>
          <w:b w:val="0"/>
          <w:i w:val="0"/>
          <w:spacing w:val="1"/>
        </w:rPr>
        <w:t xml:space="preserve"> </w:t>
      </w:r>
      <w:r w:rsidRPr="001640EB">
        <w:rPr>
          <w:b w:val="0"/>
          <w:i w:val="0"/>
        </w:rPr>
        <w:t>соответствующего</w:t>
      </w:r>
      <w:r w:rsidRPr="001640EB">
        <w:rPr>
          <w:b w:val="0"/>
          <w:i w:val="0"/>
          <w:spacing w:val="-19"/>
        </w:rPr>
        <w:t xml:space="preserve"> </w:t>
      </w:r>
      <w:r w:rsidRPr="001640EB">
        <w:rPr>
          <w:b w:val="0"/>
          <w:i w:val="0"/>
        </w:rPr>
        <w:t>учебного</w:t>
      </w:r>
      <w:r w:rsidRPr="001640EB">
        <w:rPr>
          <w:b w:val="0"/>
          <w:i w:val="0"/>
          <w:spacing w:val="-24"/>
        </w:rPr>
        <w:t xml:space="preserve"> </w:t>
      </w:r>
      <w:r w:rsidRPr="001640EB">
        <w:rPr>
          <w:b w:val="0"/>
          <w:i w:val="0"/>
        </w:rPr>
        <w:t>года.</w:t>
      </w:r>
    </w:p>
    <w:p w:rsidR="001640EB" w:rsidRPr="001640EB" w:rsidRDefault="001640EB" w:rsidP="001640EB">
      <w:pPr>
        <w:ind w:left="959" w:right="563" w:firstLine="566"/>
        <w:jc w:val="both"/>
        <w:rPr>
          <w:rFonts w:ascii="Times New Roman" w:hAnsi="Times New Roman" w:cs="Times New Roman"/>
          <w:sz w:val="24"/>
        </w:rPr>
      </w:pPr>
      <w:r w:rsidRPr="001640EB">
        <w:rPr>
          <w:rFonts w:ascii="Times New Roman" w:hAnsi="Times New Roman" w:cs="Times New Roman"/>
          <w:spacing w:val="-7"/>
          <w:sz w:val="24"/>
        </w:rPr>
        <w:t xml:space="preserve">Форма и график проведения промежуточной аттестации определяется </w:t>
      </w:r>
      <w:r w:rsidRPr="001640EB">
        <w:rPr>
          <w:rFonts w:ascii="Times New Roman" w:hAnsi="Times New Roman" w:cs="Times New Roman"/>
          <w:spacing w:val="-6"/>
          <w:sz w:val="24"/>
        </w:rPr>
        <w:t>ежегодно на</w:t>
      </w:r>
      <w:r w:rsidRPr="001640EB">
        <w:rPr>
          <w:rFonts w:ascii="Times New Roman" w:hAnsi="Times New Roman" w:cs="Times New Roman"/>
          <w:spacing w:val="-57"/>
          <w:sz w:val="24"/>
        </w:rPr>
        <w:t xml:space="preserve"> </w:t>
      </w:r>
      <w:r w:rsidRPr="001640EB">
        <w:rPr>
          <w:rFonts w:ascii="Times New Roman" w:hAnsi="Times New Roman" w:cs="Times New Roman"/>
          <w:spacing w:val="-8"/>
          <w:sz w:val="24"/>
        </w:rPr>
        <w:t>педагогическом</w:t>
      </w:r>
      <w:r w:rsidRPr="001640EB">
        <w:rPr>
          <w:rFonts w:ascii="Times New Roman" w:hAnsi="Times New Roman" w:cs="Times New Roman"/>
          <w:spacing w:val="-14"/>
          <w:sz w:val="24"/>
        </w:rPr>
        <w:t xml:space="preserve"> </w:t>
      </w:r>
      <w:r w:rsidRPr="001640EB">
        <w:rPr>
          <w:rFonts w:ascii="Times New Roman" w:hAnsi="Times New Roman" w:cs="Times New Roman"/>
          <w:spacing w:val="-8"/>
          <w:sz w:val="24"/>
        </w:rPr>
        <w:t>совете</w:t>
      </w:r>
      <w:r w:rsidRPr="001640EB">
        <w:rPr>
          <w:rFonts w:ascii="Times New Roman" w:hAnsi="Times New Roman" w:cs="Times New Roman"/>
          <w:spacing w:val="-18"/>
          <w:sz w:val="24"/>
        </w:rPr>
        <w:t xml:space="preserve"> </w:t>
      </w:r>
      <w:r w:rsidRPr="001640EB">
        <w:rPr>
          <w:rFonts w:ascii="Times New Roman" w:hAnsi="Times New Roman" w:cs="Times New Roman"/>
          <w:spacing w:val="-7"/>
          <w:sz w:val="24"/>
        </w:rPr>
        <w:t>школы</w:t>
      </w:r>
      <w:r w:rsidRPr="001640EB">
        <w:rPr>
          <w:rFonts w:ascii="Times New Roman" w:hAnsi="Times New Roman" w:cs="Times New Roman"/>
          <w:spacing w:val="-16"/>
          <w:sz w:val="24"/>
        </w:rPr>
        <w:t xml:space="preserve"> </w:t>
      </w:r>
      <w:r w:rsidRPr="001640EB">
        <w:rPr>
          <w:rFonts w:ascii="Times New Roman" w:hAnsi="Times New Roman" w:cs="Times New Roman"/>
          <w:spacing w:val="-7"/>
          <w:sz w:val="24"/>
        </w:rPr>
        <w:t>(график</w:t>
      </w:r>
      <w:r w:rsidRPr="001640EB">
        <w:rPr>
          <w:rFonts w:ascii="Times New Roman" w:hAnsi="Times New Roman" w:cs="Times New Roman"/>
          <w:spacing w:val="-19"/>
          <w:sz w:val="24"/>
        </w:rPr>
        <w:t xml:space="preserve"> </w:t>
      </w:r>
      <w:r w:rsidRPr="001640EB">
        <w:rPr>
          <w:rFonts w:ascii="Times New Roman" w:hAnsi="Times New Roman" w:cs="Times New Roman"/>
          <w:spacing w:val="-7"/>
          <w:sz w:val="24"/>
        </w:rPr>
        <w:t>оценочных</w:t>
      </w:r>
      <w:r w:rsidRPr="001640EB">
        <w:rPr>
          <w:rFonts w:ascii="Times New Roman" w:hAnsi="Times New Roman" w:cs="Times New Roman"/>
          <w:spacing w:val="-17"/>
          <w:sz w:val="24"/>
        </w:rPr>
        <w:t xml:space="preserve"> </w:t>
      </w:r>
      <w:r w:rsidRPr="001640EB">
        <w:rPr>
          <w:rFonts w:ascii="Times New Roman" w:hAnsi="Times New Roman" w:cs="Times New Roman"/>
          <w:spacing w:val="-7"/>
          <w:sz w:val="24"/>
        </w:rPr>
        <w:t>процедур).</w:t>
      </w:r>
    </w:p>
    <w:p w:rsidR="001640EB" w:rsidRPr="001640EB" w:rsidRDefault="001640EB" w:rsidP="001640EB">
      <w:pPr>
        <w:pStyle w:val="2"/>
        <w:ind w:right="560" w:firstLine="566"/>
        <w:rPr>
          <w:b w:val="0"/>
          <w:i w:val="0"/>
        </w:rPr>
      </w:pPr>
      <w:r w:rsidRPr="001640EB">
        <w:rPr>
          <w:b w:val="0"/>
          <w:i w:val="0"/>
          <w:spacing w:val="-3"/>
        </w:rPr>
        <w:t xml:space="preserve">Промежуточная аттестация обучающихся </w:t>
      </w:r>
      <w:r w:rsidRPr="001640EB">
        <w:rPr>
          <w:b w:val="0"/>
          <w:i w:val="0"/>
          <w:spacing w:val="-2"/>
        </w:rPr>
        <w:t>школы проводится по всем учебным</w:t>
      </w:r>
      <w:r w:rsidRPr="001640EB">
        <w:rPr>
          <w:b w:val="0"/>
          <w:i w:val="0"/>
          <w:spacing w:val="-1"/>
        </w:rPr>
        <w:t xml:space="preserve"> </w:t>
      </w:r>
      <w:r w:rsidRPr="001640EB">
        <w:rPr>
          <w:b w:val="0"/>
          <w:i w:val="0"/>
          <w:spacing w:val="-8"/>
        </w:rPr>
        <w:t>предметам</w:t>
      </w:r>
      <w:r w:rsidRPr="001640EB">
        <w:rPr>
          <w:b w:val="0"/>
          <w:i w:val="0"/>
          <w:spacing w:val="-23"/>
        </w:rPr>
        <w:t xml:space="preserve"> </w:t>
      </w:r>
      <w:r w:rsidRPr="001640EB">
        <w:rPr>
          <w:b w:val="0"/>
          <w:i w:val="0"/>
          <w:spacing w:val="-8"/>
        </w:rPr>
        <w:t>учебного</w:t>
      </w:r>
      <w:r w:rsidRPr="001640EB">
        <w:rPr>
          <w:b w:val="0"/>
          <w:i w:val="0"/>
          <w:spacing w:val="-22"/>
        </w:rPr>
        <w:t xml:space="preserve"> </w:t>
      </w:r>
      <w:r w:rsidRPr="001640EB">
        <w:rPr>
          <w:b w:val="0"/>
          <w:i w:val="0"/>
          <w:spacing w:val="-8"/>
        </w:rPr>
        <w:t>плана.</w:t>
      </w:r>
    </w:p>
    <w:p w:rsidR="001640EB" w:rsidRPr="001640EB" w:rsidRDefault="001640EB" w:rsidP="001640EB">
      <w:pPr>
        <w:pStyle w:val="a7"/>
        <w:ind w:left="959" w:right="561" w:firstLine="566"/>
      </w:pPr>
      <w:r w:rsidRPr="001640EB">
        <w:rPr>
          <w:spacing w:val="-4"/>
        </w:rPr>
        <w:t xml:space="preserve">Информация </w:t>
      </w:r>
      <w:r w:rsidRPr="001640EB">
        <w:rPr>
          <w:spacing w:val="-3"/>
        </w:rPr>
        <w:t>о проведении промежуточной аттестации (перечень учебных предметов,</w:t>
      </w:r>
      <w:r w:rsidRPr="001640EB">
        <w:rPr>
          <w:spacing w:val="-2"/>
        </w:rPr>
        <w:t xml:space="preserve"> </w:t>
      </w:r>
      <w:r w:rsidRPr="001640EB">
        <w:rPr>
          <w:spacing w:val="-4"/>
        </w:rPr>
        <w:t xml:space="preserve">курсов, форма, сроки проведения) доводится посредством </w:t>
      </w:r>
      <w:r w:rsidRPr="001640EB">
        <w:rPr>
          <w:spacing w:val="-3"/>
        </w:rPr>
        <w:t>размещения на официальном сайте</w:t>
      </w:r>
      <w:r w:rsidRPr="001640EB">
        <w:rPr>
          <w:spacing w:val="-57"/>
        </w:rPr>
        <w:t xml:space="preserve"> </w:t>
      </w:r>
      <w:r w:rsidRPr="001640EB">
        <w:t>образовательной</w:t>
      </w:r>
      <w:r w:rsidRPr="001640EB">
        <w:rPr>
          <w:spacing w:val="-18"/>
        </w:rPr>
        <w:t xml:space="preserve"> </w:t>
      </w:r>
      <w:r w:rsidRPr="001640EB">
        <w:t>организации.</w:t>
      </w:r>
    </w:p>
    <w:p w:rsidR="001640EB" w:rsidRPr="001640EB" w:rsidRDefault="001640EB" w:rsidP="001640EB">
      <w:pPr>
        <w:pStyle w:val="a7"/>
        <w:spacing w:line="274" w:lineRule="exact"/>
        <w:ind w:left="1526" w:firstLine="0"/>
      </w:pPr>
      <w:r w:rsidRPr="001640EB">
        <w:rPr>
          <w:spacing w:val="-8"/>
        </w:rPr>
        <w:t>Кадровое</w:t>
      </w:r>
      <w:r w:rsidRPr="001640EB">
        <w:rPr>
          <w:spacing w:val="-18"/>
        </w:rPr>
        <w:t xml:space="preserve"> </w:t>
      </w:r>
      <w:r w:rsidRPr="001640EB">
        <w:rPr>
          <w:spacing w:val="-8"/>
        </w:rPr>
        <w:t>и</w:t>
      </w:r>
      <w:r w:rsidRPr="001640EB">
        <w:rPr>
          <w:spacing w:val="-16"/>
        </w:rPr>
        <w:t xml:space="preserve"> </w:t>
      </w:r>
      <w:r w:rsidRPr="001640EB">
        <w:rPr>
          <w:spacing w:val="-8"/>
        </w:rPr>
        <w:t>методическое</w:t>
      </w:r>
      <w:r w:rsidRPr="001640EB">
        <w:rPr>
          <w:spacing w:val="-18"/>
        </w:rPr>
        <w:t xml:space="preserve"> </w:t>
      </w:r>
      <w:r w:rsidRPr="001640EB">
        <w:rPr>
          <w:spacing w:val="-8"/>
        </w:rPr>
        <w:t>обеспечение</w:t>
      </w:r>
      <w:r w:rsidRPr="001640EB">
        <w:rPr>
          <w:spacing w:val="-12"/>
        </w:rPr>
        <w:t xml:space="preserve"> </w:t>
      </w:r>
      <w:r w:rsidRPr="001640EB">
        <w:rPr>
          <w:spacing w:val="-8"/>
        </w:rPr>
        <w:t>соответствует</w:t>
      </w:r>
      <w:r w:rsidRPr="001640EB">
        <w:rPr>
          <w:spacing w:val="-17"/>
        </w:rPr>
        <w:t xml:space="preserve"> </w:t>
      </w:r>
      <w:r w:rsidRPr="001640EB">
        <w:rPr>
          <w:spacing w:val="-7"/>
        </w:rPr>
        <w:t>требованиям</w:t>
      </w:r>
      <w:r w:rsidRPr="001640EB">
        <w:rPr>
          <w:spacing w:val="-10"/>
        </w:rPr>
        <w:t xml:space="preserve"> </w:t>
      </w:r>
      <w:r w:rsidRPr="001640EB">
        <w:rPr>
          <w:spacing w:val="-7"/>
        </w:rPr>
        <w:t>учебного</w:t>
      </w:r>
      <w:r w:rsidRPr="001640EB">
        <w:rPr>
          <w:spacing w:val="-12"/>
        </w:rPr>
        <w:t xml:space="preserve"> </w:t>
      </w:r>
      <w:r w:rsidRPr="001640EB">
        <w:rPr>
          <w:spacing w:val="-7"/>
        </w:rPr>
        <w:t>плана.</w:t>
      </w:r>
    </w:p>
    <w:p w:rsidR="001640EB" w:rsidRPr="001640EB" w:rsidRDefault="001640EB" w:rsidP="001640EB">
      <w:pPr>
        <w:pStyle w:val="a7"/>
        <w:spacing w:before="3"/>
        <w:ind w:left="0" w:firstLine="0"/>
        <w:jc w:val="left"/>
        <w:rPr>
          <w:b/>
          <w:i/>
          <w:sz w:val="21"/>
        </w:rPr>
      </w:pPr>
    </w:p>
    <w:p w:rsidR="001640EB" w:rsidRPr="001640EB" w:rsidRDefault="001640EB" w:rsidP="001640EB">
      <w:pPr>
        <w:pStyle w:val="a7"/>
        <w:spacing w:before="3"/>
        <w:ind w:left="0" w:firstLine="0"/>
        <w:jc w:val="left"/>
        <w:rPr>
          <w:b/>
          <w:i/>
          <w:sz w:val="21"/>
        </w:rPr>
      </w:pPr>
    </w:p>
    <w:p w:rsidR="001640EB" w:rsidRPr="001640EB" w:rsidRDefault="001640EB" w:rsidP="001640EB">
      <w:pPr>
        <w:spacing w:before="1"/>
        <w:ind w:left="959"/>
        <w:rPr>
          <w:rFonts w:ascii="Times New Roman" w:hAnsi="Times New Roman" w:cs="Times New Roman"/>
          <w:sz w:val="20"/>
        </w:rPr>
      </w:pPr>
    </w:p>
    <w:p w:rsidR="001640EB" w:rsidRPr="001640EB" w:rsidRDefault="00843DC0" w:rsidP="001640EB">
      <w:pPr>
        <w:spacing w:before="63" w:line="275" w:lineRule="exact"/>
        <w:ind w:left="8517"/>
        <w:rPr>
          <w:rFonts w:ascii="Times New Roman" w:hAnsi="Times New Roman" w:cs="Times New Roman"/>
          <w:b/>
          <w:i/>
          <w:sz w:val="24"/>
        </w:rPr>
      </w:pPr>
      <w:r>
        <w:rPr>
          <w:rFonts w:ascii="Times New Roman" w:hAnsi="Times New Roman" w:cs="Times New Roman"/>
          <w:b/>
          <w:i/>
          <w:sz w:val="24"/>
        </w:rPr>
        <w:t>П</w:t>
      </w:r>
      <w:r w:rsidR="001640EB" w:rsidRPr="001640EB">
        <w:rPr>
          <w:rFonts w:ascii="Times New Roman" w:hAnsi="Times New Roman" w:cs="Times New Roman"/>
          <w:b/>
          <w:i/>
          <w:sz w:val="24"/>
        </w:rPr>
        <w:t>риложение</w:t>
      </w:r>
      <w:r w:rsidR="001640EB" w:rsidRPr="001640EB">
        <w:rPr>
          <w:rFonts w:ascii="Times New Roman" w:hAnsi="Times New Roman" w:cs="Times New Roman"/>
          <w:b/>
          <w:i/>
          <w:spacing w:val="-4"/>
          <w:sz w:val="24"/>
        </w:rPr>
        <w:t xml:space="preserve"> </w:t>
      </w:r>
      <w:r w:rsidR="001640EB" w:rsidRPr="001640EB">
        <w:rPr>
          <w:rFonts w:ascii="Times New Roman" w:hAnsi="Times New Roman" w:cs="Times New Roman"/>
          <w:b/>
          <w:i/>
          <w:sz w:val="24"/>
        </w:rPr>
        <w:t>№</w:t>
      </w:r>
      <w:r w:rsidR="001640EB" w:rsidRPr="001640EB">
        <w:rPr>
          <w:rFonts w:ascii="Times New Roman" w:hAnsi="Times New Roman" w:cs="Times New Roman"/>
          <w:b/>
          <w:i/>
          <w:spacing w:val="3"/>
          <w:sz w:val="24"/>
        </w:rPr>
        <w:t xml:space="preserve"> </w:t>
      </w:r>
      <w:r w:rsidR="001640EB" w:rsidRPr="001640EB">
        <w:rPr>
          <w:rFonts w:ascii="Times New Roman" w:hAnsi="Times New Roman" w:cs="Times New Roman"/>
          <w:b/>
          <w:i/>
          <w:sz w:val="24"/>
        </w:rPr>
        <w:t>3</w:t>
      </w:r>
    </w:p>
    <w:p w:rsidR="00843DC0" w:rsidRDefault="001640EB" w:rsidP="00843DC0">
      <w:pPr>
        <w:pStyle w:val="1"/>
        <w:ind w:left="4028"/>
        <w:jc w:val="left"/>
        <w:rPr>
          <w:spacing w:val="1"/>
        </w:rPr>
      </w:pPr>
      <w:r w:rsidRPr="001640EB">
        <w:t>План внеурочной</w:t>
      </w:r>
      <w:r w:rsidRPr="001640EB">
        <w:rPr>
          <w:spacing w:val="-4"/>
        </w:rPr>
        <w:t xml:space="preserve"> </w:t>
      </w:r>
      <w:r w:rsidRPr="001640EB">
        <w:t>деятельности</w:t>
      </w:r>
      <w:r w:rsidRPr="001640EB">
        <w:rPr>
          <w:spacing w:val="-2"/>
        </w:rPr>
        <w:t xml:space="preserve"> </w:t>
      </w:r>
      <w:r w:rsidR="00843DC0" w:rsidRPr="001640EB">
        <w:t>МБОУ</w:t>
      </w:r>
      <w:r w:rsidR="00843DC0" w:rsidRPr="001640EB">
        <w:rPr>
          <w:spacing w:val="1"/>
        </w:rPr>
        <w:t xml:space="preserve"> </w:t>
      </w:r>
      <w:r w:rsidR="00843DC0">
        <w:t>Больше-Чернавской СОШ имени В.Г.</w:t>
      </w:r>
      <w:r w:rsidR="008A1A65">
        <w:t xml:space="preserve"> </w:t>
      </w:r>
      <w:r w:rsidR="00843DC0">
        <w:t>Алдошин</w:t>
      </w:r>
      <w:r w:rsidR="00843DC0" w:rsidRPr="001640EB">
        <w:t>а</w:t>
      </w:r>
      <w:r w:rsidRPr="001640EB">
        <w:t>.</w:t>
      </w:r>
      <w:r w:rsidRPr="001640EB">
        <w:rPr>
          <w:spacing w:val="1"/>
        </w:rPr>
        <w:t xml:space="preserve"> </w:t>
      </w:r>
    </w:p>
    <w:p w:rsidR="00843DC0" w:rsidRDefault="00843DC0" w:rsidP="00843DC0">
      <w:pPr>
        <w:pStyle w:val="1"/>
        <w:ind w:left="4028"/>
        <w:jc w:val="left"/>
        <w:rPr>
          <w:spacing w:val="1"/>
        </w:rPr>
      </w:pPr>
    </w:p>
    <w:p w:rsidR="001640EB" w:rsidRPr="00843DC0" w:rsidRDefault="001640EB" w:rsidP="00843DC0">
      <w:pPr>
        <w:pStyle w:val="1"/>
        <w:ind w:left="1276"/>
        <w:jc w:val="left"/>
        <w:rPr>
          <w:b w:val="0"/>
        </w:rPr>
      </w:pPr>
      <w:r w:rsidRPr="00843DC0">
        <w:rPr>
          <w:b w:val="0"/>
        </w:rPr>
        <w:t>План</w:t>
      </w:r>
      <w:r w:rsidRPr="00843DC0">
        <w:rPr>
          <w:b w:val="0"/>
          <w:spacing w:val="1"/>
        </w:rPr>
        <w:t xml:space="preserve"> </w:t>
      </w:r>
      <w:r w:rsidRPr="00843DC0">
        <w:rPr>
          <w:b w:val="0"/>
        </w:rPr>
        <w:t>внеурочной</w:t>
      </w:r>
      <w:r w:rsidRPr="00843DC0">
        <w:rPr>
          <w:b w:val="0"/>
          <w:spacing w:val="1"/>
        </w:rPr>
        <w:t xml:space="preserve"> </w:t>
      </w:r>
      <w:r w:rsidRPr="00843DC0">
        <w:rPr>
          <w:b w:val="0"/>
        </w:rPr>
        <w:t>деятельности</w:t>
      </w:r>
      <w:r w:rsidRPr="00843DC0">
        <w:rPr>
          <w:b w:val="0"/>
          <w:spacing w:val="1"/>
        </w:rPr>
        <w:t xml:space="preserve"> </w:t>
      </w:r>
      <w:r w:rsidRPr="00843DC0">
        <w:rPr>
          <w:b w:val="0"/>
        </w:rPr>
        <w:t>обеспечивает</w:t>
      </w:r>
      <w:r w:rsidRPr="00843DC0">
        <w:rPr>
          <w:b w:val="0"/>
          <w:spacing w:val="1"/>
        </w:rPr>
        <w:t xml:space="preserve"> </w:t>
      </w:r>
      <w:r w:rsidRPr="00843DC0">
        <w:rPr>
          <w:b w:val="0"/>
        </w:rPr>
        <w:t>учет</w:t>
      </w:r>
      <w:r w:rsidRPr="00843DC0">
        <w:rPr>
          <w:b w:val="0"/>
          <w:spacing w:val="1"/>
        </w:rPr>
        <w:t xml:space="preserve"> </w:t>
      </w:r>
      <w:r w:rsidRPr="00843DC0">
        <w:rPr>
          <w:b w:val="0"/>
        </w:rPr>
        <w:t>индивидуальных</w:t>
      </w:r>
      <w:r w:rsidRPr="00843DC0">
        <w:rPr>
          <w:b w:val="0"/>
          <w:spacing w:val="1"/>
        </w:rPr>
        <w:t xml:space="preserve"> </w:t>
      </w:r>
      <w:r w:rsidRPr="00843DC0">
        <w:rPr>
          <w:b w:val="0"/>
        </w:rPr>
        <w:t>особенностей</w:t>
      </w:r>
      <w:r w:rsidRPr="00843DC0">
        <w:rPr>
          <w:b w:val="0"/>
          <w:spacing w:val="1"/>
        </w:rPr>
        <w:t xml:space="preserve"> </w:t>
      </w:r>
      <w:r w:rsidRPr="00843DC0">
        <w:rPr>
          <w:b w:val="0"/>
        </w:rPr>
        <w:t>и</w:t>
      </w:r>
      <w:r w:rsidRPr="00843DC0">
        <w:rPr>
          <w:b w:val="0"/>
          <w:spacing w:val="1"/>
        </w:rPr>
        <w:t xml:space="preserve"> </w:t>
      </w:r>
      <w:r w:rsidRPr="00843DC0">
        <w:rPr>
          <w:b w:val="0"/>
        </w:rPr>
        <w:t>потребностей обучающихся</w:t>
      </w:r>
      <w:r w:rsidRPr="00843DC0">
        <w:rPr>
          <w:b w:val="0"/>
          <w:spacing w:val="1"/>
        </w:rPr>
        <w:t xml:space="preserve"> </w:t>
      </w:r>
      <w:r w:rsidRPr="00843DC0">
        <w:rPr>
          <w:b w:val="0"/>
        </w:rPr>
        <w:t>и</w:t>
      </w:r>
      <w:r w:rsidRPr="00843DC0">
        <w:rPr>
          <w:b w:val="0"/>
          <w:spacing w:val="1"/>
        </w:rPr>
        <w:t xml:space="preserve"> </w:t>
      </w:r>
      <w:r w:rsidRPr="00843DC0">
        <w:rPr>
          <w:b w:val="0"/>
        </w:rPr>
        <w:t>предоставляет возможность</w:t>
      </w:r>
      <w:r w:rsidRPr="00843DC0">
        <w:rPr>
          <w:b w:val="0"/>
          <w:spacing w:val="1"/>
        </w:rPr>
        <w:t xml:space="preserve"> </w:t>
      </w:r>
      <w:r w:rsidRPr="00843DC0">
        <w:rPr>
          <w:b w:val="0"/>
        </w:rPr>
        <w:t>выбора</w:t>
      </w:r>
      <w:r w:rsidRPr="00843DC0">
        <w:rPr>
          <w:b w:val="0"/>
          <w:spacing w:val="1"/>
        </w:rPr>
        <w:t xml:space="preserve"> </w:t>
      </w:r>
      <w:r w:rsidRPr="00843DC0">
        <w:rPr>
          <w:b w:val="0"/>
        </w:rPr>
        <w:t>занятий</w:t>
      </w:r>
      <w:r w:rsidRPr="00843DC0">
        <w:rPr>
          <w:b w:val="0"/>
          <w:spacing w:val="1"/>
        </w:rPr>
        <w:t xml:space="preserve"> </w:t>
      </w:r>
      <w:r w:rsidRPr="00843DC0">
        <w:rPr>
          <w:b w:val="0"/>
        </w:rPr>
        <w:t>внеурочной</w:t>
      </w:r>
      <w:r w:rsidRPr="00843DC0">
        <w:rPr>
          <w:b w:val="0"/>
          <w:spacing w:val="1"/>
        </w:rPr>
        <w:t xml:space="preserve"> </w:t>
      </w:r>
      <w:r w:rsidRPr="00843DC0">
        <w:rPr>
          <w:b w:val="0"/>
        </w:rPr>
        <w:t>деятельности.</w:t>
      </w:r>
    </w:p>
    <w:p w:rsidR="001640EB" w:rsidRPr="001640EB" w:rsidRDefault="001640EB" w:rsidP="001640EB">
      <w:pPr>
        <w:pStyle w:val="a7"/>
        <w:ind w:left="959" w:right="570" w:firstLine="226"/>
      </w:pPr>
      <w:r w:rsidRPr="001640EB">
        <w:t>Школа</w:t>
      </w:r>
      <w:r w:rsidRPr="001640EB">
        <w:rPr>
          <w:spacing w:val="1"/>
        </w:rPr>
        <w:t xml:space="preserve"> </w:t>
      </w:r>
      <w:r w:rsidRPr="001640EB">
        <w:t>самостоятельно</w:t>
      </w:r>
      <w:r w:rsidRPr="001640EB">
        <w:rPr>
          <w:spacing w:val="1"/>
        </w:rPr>
        <w:t xml:space="preserve"> </w:t>
      </w:r>
      <w:r w:rsidRPr="001640EB">
        <w:t>разрабатывает и утверждает</w:t>
      </w:r>
      <w:r w:rsidRPr="001640EB">
        <w:rPr>
          <w:spacing w:val="1"/>
        </w:rPr>
        <w:t xml:space="preserve"> </w:t>
      </w:r>
      <w:r w:rsidRPr="001640EB">
        <w:t>рабочие программы внеурочной</w:t>
      </w:r>
      <w:r w:rsidRPr="001640EB">
        <w:rPr>
          <w:spacing w:val="1"/>
        </w:rPr>
        <w:t xml:space="preserve"> </w:t>
      </w:r>
      <w:r w:rsidRPr="001640EB">
        <w:t>деятельности</w:t>
      </w:r>
      <w:r w:rsidRPr="001640EB">
        <w:rPr>
          <w:spacing w:val="1"/>
        </w:rPr>
        <w:t xml:space="preserve"> </w:t>
      </w:r>
      <w:r w:rsidRPr="001640EB">
        <w:t>и</w:t>
      </w:r>
      <w:r w:rsidRPr="001640EB">
        <w:rPr>
          <w:spacing w:val="1"/>
        </w:rPr>
        <w:t xml:space="preserve"> </w:t>
      </w:r>
      <w:r w:rsidRPr="001640EB">
        <w:t>определяет</w:t>
      </w:r>
      <w:r w:rsidRPr="001640EB">
        <w:rPr>
          <w:spacing w:val="1"/>
        </w:rPr>
        <w:t xml:space="preserve"> </w:t>
      </w:r>
      <w:r w:rsidRPr="001640EB">
        <w:t>формы</w:t>
      </w:r>
      <w:r w:rsidRPr="001640EB">
        <w:rPr>
          <w:spacing w:val="1"/>
        </w:rPr>
        <w:t xml:space="preserve"> </w:t>
      </w:r>
      <w:r w:rsidRPr="001640EB">
        <w:t>организации</w:t>
      </w:r>
      <w:r w:rsidRPr="001640EB">
        <w:rPr>
          <w:spacing w:val="1"/>
        </w:rPr>
        <w:t xml:space="preserve"> </w:t>
      </w:r>
      <w:r w:rsidRPr="001640EB">
        <w:t>образовательного</w:t>
      </w:r>
      <w:r w:rsidRPr="001640EB">
        <w:rPr>
          <w:spacing w:val="1"/>
        </w:rPr>
        <w:t xml:space="preserve"> </w:t>
      </w:r>
      <w:r w:rsidRPr="001640EB">
        <w:t>процесса</w:t>
      </w:r>
      <w:r w:rsidRPr="001640EB">
        <w:rPr>
          <w:spacing w:val="1"/>
        </w:rPr>
        <w:t xml:space="preserve"> </w:t>
      </w:r>
      <w:r w:rsidRPr="001640EB">
        <w:t>в</w:t>
      </w:r>
      <w:r w:rsidRPr="001640EB">
        <w:rPr>
          <w:spacing w:val="1"/>
        </w:rPr>
        <w:t xml:space="preserve"> </w:t>
      </w:r>
      <w:r w:rsidRPr="001640EB">
        <w:t>рамках</w:t>
      </w:r>
      <w:r w:rsidRPr="001640EB">
        <w:rPr>
          <w:spacing w:val="1"/>
        </w:rPr>
        <w:t xml:space="preserve"> </w:t>
      </w:r>
      <w:r w:rsidRPr="001640EB">
        <w:t>реализации</w:t>
      </w:r>
      <w:r w:rsidRPr="001640EB">
        <w:rPr>
          <w:spacing w:val="-3"/>
        </w:rPr>
        <w:t xml:space="preserve"> </w:t>
      </w:r>
      <w:r w:rsidRPr="001640EB">
        <w:t>основной</w:t>
      </w:r>
      <w:r w:rsidRPr="001640EB">
        <w:rPr>
          <w:spacing w:val="-8"/>
        </w:rPr>
        <w:t xml:space="preserve"> </w:t>
      </w:r>
      <w:r w:rsidRPr="001640EB">
        <w:t>образовательной</w:t>
      </w:r>
      <w:r w:rsidRPr="001640EB">
        <w:rPr>
          <w:spacing w:val="-3"/>
        </w:rPr>
        <w:t xml:space="preserve"> </w:t>
      </w:r>
      <w:r w:rsidRPr="001640EB">
        <w:t>программы</w:t>
      </w:r>
      <w:r w:rsidRPr="001640EB">
        <w:rPr>
          <w:spacing w:val="-2"/>
        </w:rPr>
        <w:t xml:space="preserve"> </w:t>
      </w:r>
      <w:r w:rsidRPr="001640EB">
        <w:t>основного</w:t>
      </w:r>
      <w:r w:rsidRPr="001640EB">
        <w:rPr>
          <w:spacing w:val="-4"/>
        </w:rPr>
        <w:t xml:space="preserve"> </w:t>
      </w:r>
      <w:r w:rsidRPr="001640EB">
        <w:t>общего</w:t>
      </w:r>
      <w:r w:rsidRPr="001640EB">
        <w:rPr>
          <w:spacing w:val="-3"/>
        </w:rPr>
        <w:t xml:space="preserve"> </w:t>
      </w:r>
      <w:r w:rsidRPr="001640EB">
        <w:t>образования.</w:t>
      </w:r>
    </w:p>
    <w:p w:rsidR="001640EB" w:rsidRPr="001640EB" w:rsidRDefault="001640EB" w:rsidP="001640EB">
      <w:pPr>
        <w:pStyle w:val="a7"/>
        <w:spacing w:before="1" w:line="235" w:lineRule="auto"/>
        <w:ind w:left="959" w:right="579" w:firstLine="226"/>
      </w:pPr>
      <w:r w:rsidRPr="001640EB">
        <w:rPr>
          <w:spacing w:val="-1"/>
        </w:rPr>
        <w:t>При</w:t>
      </w:r>
      <w:r w:rsidRPr="001640EB">
        <w:rPr>
          <w:spacing w:val="-12"/>
        </w:rPr>
        <w:t xml:space="preserve"> </w:t>
      </w:r>
      <w:r w:rsidRPr="001640EB">
        <w:rPr>
          <w:spacing w:val="-1"/>
        </w:rPr>
        <w:t>проведении</w:t>
      </w:r>
      <w:r w:rsidRPr="001640EB">
        <w:rPr>
          <w:spacing w:val="-16"/>
        </w:rPr>
        <w:t xml:space="preserve"> </w:t>
      </w:r>
      <w:r w:rsidRPr="001640EB">
        <w:rPr>
          <w:spacing w:val="-1"/>
        </w:rPr>
        <w:t>занятий</w:t>
      </w:r>
      <w:r w:rsidRPr="001640EB">
        <w:rPr>
          <w:spacing w:val="-16"/>
        </w:rPr>
        <w:t xml:space="preserve"> </w:t>
      </w:r>
      <w:r w:rsidRPr="001640EB">
        <w:rPr>
          <w:spacing w:val="-1"/>
        </w:rPr>
        <w:t>внеурочной</w:t>
      </w:r>
      <w:r w:rsidRPr="001640EB">
        <w:rPr>
          <w:spacing w:val="-16"/>
        </w:rPr>
        <w:t xml:space="preserve"> </w:t>
      </w:r>
      <w:r w:rsidRPr="001640EB">
        <w:rPr>
          <w:spacing w:val="-1"/>
        </w:rPr>
        <w:t>деятельности</w:t>
      </w:r>
      <w:r w:rsidRPr="001640EB">
        <w:rPr>
          <w:spacing w:val="-11"/>
        </w:rPr>
        <w:t xml:space="preserve"> </w:t>
      </w:r>
      <w:r w:rsidRPr="001640EB">
        <w:rPr>
          <w:spacing w:val="-1"/>
        </w:rPr>
        <w:t>допускается</w:t>
      </w:r>
      <w:r w:rsidRPr="001640EB">
        <w:rPr>
          <w:spacing w:val="-13"/>
        </w:rPr>
        <w:t xml:space="preserve"> </w:t>
      </w:r>
      <w:r w:rsidRPr="001640EB">
        <w:t>деление</w:t>
      </w:r>
      <w:r w:rsidRPr="001640EB">
        <w:rPr>
          <w:spacing w:val="-13"/>
        </w:rPr>
        <w:t xml:space="preserve"> </w:t>
      </w:r>
      <w:r w:rsidRPr="001640EB">
        <w:t>класса</w:t>
      </w:r>
      <w:r w:rsidRPr="001640EB">
        <w:rPr>
          <w:spacing w:val="-13"/>
        </w:rPr>
        <w:t xml:space="preserve"> </w:t>
      </w:r>
      <w:r w:rsidRPr="001640EB">
        <w:t>на</w:t>
      </w:r>
      <w:r w:rsidRPr="001640EB">
        <w:rPr>
          <w:spacing w:val="-13"/>
        </w:rPr>
        <w:t xml:space="preserve"> </w:t>
      </w:r>
      <w:r w:rsidRPr="001640EB">
        <w:t>группы</w:t>
      </w:r>
      <w:r w:rsidRPr="001640EB">
        <w:rPr>
          <w:spacing w:val="-57"/>
        </w:rPr>
        <w:t xml:space="preserve"> </w:t>
      </w:r>
      <w:r w:rsidRPr="001640EB">
        <w:t>и</w:t>
      </w:r>
      <w:r w:rsidRPr="001640EB">
        <w:rPr>
          <w:spacing w:val="2"/>
        </w:rPr>
        <w:t xml:space="preserve"> </w:t>
      </w:r>
      <w:r w:rsidRPr="001640EB">
        <w:t>формирование групп</w:t>
      </w:r>
      <w:r w:rsidRPr="001640EB">
        <w:rPr>
          <w:spacing w:val="2"/>
        </w:rPr>
        <w:t xml:space="preserve"> </w:t>
      </w:r>
      <w:r w:rsidRPr="001640EB">
        <w:t>из</w:t>
      </w:r>
      <w:r w:rsidRPr="001640EB">
        <w:rPr>
          <w:spacing w:val="-3"/>
        </w:rPr>
        <w:t xml:space="preserve"> </w:t>
      </w:r>
      <w:r w:rsidRPr="001640EB">
        <w:t>обучающихся</w:t>
      </w:r>
      <w:r w:rsidRPr="001640EB">
        <w:rPr>
          <w:spacing w:val="1"/>
        </w:rPr>
        <w:t xml:space="preserve"> </w:t>
      </w:r>
      <w:r w:rsidRPr="001640EB">
        <w:t>одного</w:t>
      </w:r>
      <w:r w:rsidRPr="001640EB">
        <w:rPr>
          <w:spacing w:val="1"/>
        </w:rPr>
        <w:t xml:space="preserve"> </w:t>
      </w:r>
      <w:r w:rsidRPr="001640EB">
        <w:t>уровня</w:t>
      </w:r>
      <w:r w:rsidRPr="001640EB">
        <w:rPr>
          <w:spacing w:val="-4"/>
        </w:rPr>
        <w:t xml:space="preserve"> </w:t>
      </w:r>
      <w:r w:rsidRPr="001640EB">
        <w:t>образования.</w:t>
      </w:r>
    </w:p>
    <w:p w:rsidR="001640EB" w:rsidRPr="001640EB" w:rsidRDefault="001640EB" w:rsidP="001640EB">
      <w:pPr>
        <w:pStyle w:val="a7"/>
        <w:spacing w:before="4"/>
        <w:ind w:left="959" w:right="568" w:firstLine="226"/>
      </w:pPr>
      <w:r w:rsidRPr="001640EB">
        <w:t>Под</w:t>
      </w:r>
      <w:r w:rsidRPr="001640EB">
        <w:rPr>
          <w:spacing w:val="1"/>
        </w:rPr>
        <w:t xml:space="preserve"> </w:t>
      </w:r>
      <w:r w:rsidRPr="001640EB">
        <w:t>внеурочной</w:t>
      </w:r>
      <w:r w:rsidRPr="001640EB">
        <w:rPr>
          <w:spacing w:val="1"/>
        </w:rPr>
        <w:t xml:space="preserve"> </w:t>
      </w:r>
      <w:r w:rsidRPr="001640EB">
        <w:t>деятельностью</w:t>
      </w:r>
      <w:r w:rsidRPr="001640EB">
        <w:rPr>
          <w:spacing w:val="1"/>
        </w:rPr>
        <w:t xml:space="preserve"> </w:t>
      </w:r>
      <w:r w:rsidRPr="001640EB">
        <w:t>понимают</w:t>
      </w:r>
      <w:r w:rsidRPr="001640EB">
        <w:rPr>
          <w:spacing w:val="1"/>
        </w:rPr>
        <w:t xml:space="preserve"> </w:t>
      </w:r>
      <w:r w:rsidRPr="001640EB">
        <w:t>образовательную</w:t>
      </w:r>
      <w:r w:rsidRPr="001640EB">
        <w:rPr>
          <w:spacing w:val="1"/>
        </w:rPr>
        <w:t xml:space="preserve"> </w:t>
      </w:r>
      <w:r w:rsidRPr="001640EB">
        <w:t>деятельность,</w:t>
      </w:r>
      <w:r w:rsidRPr="001640EB">
        <w:rPr>
          <w:spacing w:val="1"/>
        </w:rPr>
        <w:t xml:space="preserve"> </w:t>
      </w:r>
      <w:r w:rsidRPr="001640EB">
        <w:t>направленную</w:t>
      </w:r>
      <w:r w:rsidRPr="001640EB">
        <w:rPr>
          <w:spacing w:val="1"/>
        </w:rPr>
        <w:t xml:space="preserve"> </w:t>
      </w:r>
      <w:r w:rsidRPr="001640EB">
        <w:t>на</w:t>
      </w:r>
      <w:r w:rsidRPr="001640EB">
        <w:rPr>
          <w:spacing w:val="1"/>
        </w:rPr>
        <w:t xml:space="preserve"> </w:t>
      </w:r>
      <w:r w:rsidRPr="001640EB">
        <w:t>достижение</w:t>
      </w:r>
      <w:r w:rsidRPr="001640EB">
        <w:rPr>
          <w:spacing w:val="1"/>
        </w:rPr>
        <w:t xml:space="preserve"> </w:t>
      </w:r>
      <w:r w:rsidRPr="001640EB">
        <w:t>планируемых</w:t>
      </w:r>
      <w:r w:rsidRPr="001640EB">
        <w:rPr>
          <w:spacing w:val="1"/>
        </w:rPr>
        <w:t xml:space="preserve"> </w:t>
      </w:r>
      <w:r w:rsidRPr="001640EB">
        <w:t>результатов</w:t>
      </w:r>
      <w:r w:rsidRPr="001640EB">
        <w:rPr>
          <w:spacing w:val="1"/>
        </w:rPr>
        <w:t xml:space="preserve"> </w:t>
      </w:r>
      <w:r w:rsidRPr="001640EB">
        <w:t>освоения</w:t>
      </w:r>
      <w:r w:rsidRPr="001640EB">
        <w:rPr>
          <w:spacing w:val="1"/>
        </w:rPr>
        <w:t xml:space="preserve"> </w:t>
      </w:r>
      <w:r w:rsidRPr="001640EB">
        <w:t>основной</w:t>
      </w:r>
      <w:r w:rsidRPr="001640EB">
        <w:rPr>
          <w:spacing w:val="1"/>
        </w:rPr>
        <w:t xml:space="preserve"> </w:t>
      </w:r>
      <w:r w:rsidRPr="001640EB">
        <w:t>образовательной</w:t>
      </w:r>
      <w:r w:rsidRPr="001640EB">
        <w:rPr>
          <w:spacing w:val="1"/>
        </w:rPr>
        <w:t xml:space="preserve"> </w:t>
      </w:r>
      <w:r w:rsidRPr="001640EB">
        <w:t>программы</w:t>
      </w:r>
      <w:r w:rsidRPr="001640EB">
        <w:rPr>
          <w:spacing w:val="1"/>
        </w:rPr>
        <w:t xml:space="preserve"> </w:t>
      </w:r>
      <w:r w:rsidRPr="001640EB">
        <w:t>(личностных,метапредметных</w:t>
      </w:r>
      <w:r w:rsidRPr="001640EB">
        <w:rPr>
          <w:spacing w:val="1"/>
        </w:rPr>
        <w:t xml:space="preserve"> </w:t>
      </w:r>
      <w:r w:rsidRPr="001640EB">
        <w:t>и</w:t>
      </w:r>
      <w:r w:rsidRPr="001640EB">
        <w:rPr>
          <w:spacing w:val="1"/>
        </w:rPr>
        <w:t xml:space="preserve"> </w:t>
      </w:r>
      <w:r w:rsidRPr="001640EB">
        <w:t>предметных),</w:t>
      </w:r>
      <w:r w:rsidRPr="001640EB">
        <w:rPr>
          <w:spacing w:val="1"/>
        </w:rPr>
        <w:t xml:space="preserve"> </w:t>
      </w:r>
      <w:r w:rsidRPr="001640EB">
        <w:t>осуществляемую</w:t>
      </w:r>
      <w:r w:rsidRPr="001640EB">
        <w:rPr>
          <w:spacing w:val="1"/>
        </w:rPr>
        <w:t xml:space="preserve"> </w:t>
      </w:r>
      <w:r w:rsidRPr="001640EB">
        <w:t>в</w:t>
      </w:r>
      <w:r w:rsidRPr="001640EB">
        <w:rPr>
          <w:spacing w:val="1"/>
        </w:rPr>
        <w:t xml:space="preserve"> </w:t>
      </w:r>
      <w:r w:rsidRPr="001640EB">
        <w:t>формах,</w:t>
      </w:r>
      <w:r w:rsidRPr="001640EB">
        <w:rPr>
          <w:spacing w:val="1"/>
        </w:rPr>
        <w:t xml:space="preserve"> </w:t>
      </w:r>
      <w:r w:rsidRPr="001640EB">
        <w:t>отличных</w:t>
      </w:r>
      <w:r w:rsidRPr="001640EB">
        <w:rPr>
          <w:spacing w:val="1"/>
        </w:rPr>
        <w:t xml:space="preserve"> </w:t>
      </w:r>
      <w:r w:rsidRPr="001640EB">
        <w:lastRenderedPageBreak/>
        <w:t>от</w:t>
      </w:r>
      <w:r w:rsidRPr="001640EB">
        <w:rPr>
          <w:spacing w:val="1"/>
        </w:rPr>
        <w:t xml:space="preserve"> </w:t>
      </w:r>
      <w:r w:rsidRPr="001640EB">
        <w:t>урочной.</w:t>
      </w:r>
      <w:r w:rsidRPr="001640EB">
        <w:rPr>
          <w:spacing w:val="1"/>
        </w:rPr>
        <w:t xml:space="preserve"> </w:t>
      </w:r>
      <w:r w:rsidRPr="001640EB">
        <w:t>Внеурочная</w:t>
      </w:r>
      <w:r w:rsidRPr="001640EB">
        <w:rPr>
          <w:spacing w:val="1"/>
        </w:rPr>
        <w:t xml:space="preserve"> </w:t>
      </w:r>
      <w:r w:rsidRPr="001640EB">
        <w:t>деятельность</w:t>
      </w:r>
      <w:r w:rsidRPr="001640EB">
        <w:rPr>
          <w:spacing w:val="1"/>
        </w:rPr>
        <w:t xml:space="preserve"> </w:t>
      </w:r>
      <w:r w:rsidRPr="001640EB">
        <w:t>является</w:t>
      </w:r>
      <w:r w:rsidRPr="001640EB">
        <w:rPr>
          <w:spacing w:val="1"/>
        </w:rPr>
        <w:t xml:space="preserve"> </w:t>
      </w:r>
      <w:r w:rsidRPr="001640EB">
        <w:t>неотъемлемой</w:t>
      </w:r>
      <w:r w:rsidRPr="001640EB">
        <w:rPr>
          <w:spacing w:val="-3"/>
        </w:rPr>
        <w:t xml:space="preserve"> </w:t>
      </w:r>
      <w:r w:rsidRPr="001640EB">
        <w:t>и</w:t>
      </w:r>
      <w:r w:rsidRPr="001640EB">
        <w:rPr>
          <w:spacing w:val="-3"/>
        </w:rPr>
        <w:t xml:space="preserve"> </w:t>
      </w:r>
      <w:r w:rsidRPr="001640EB">
        <w:t>обязательной</w:t>
      </w:r>
      <w:r w:rsidRPr="001640EB">
        <w:rPr>
          <w:spacing w:val="2"/>
        </w:rPr>
        <w:t xml:space="preserve"> </w:t>
      </w:r>
      <w:r w:rsidRPr="001640EB">
        <w:t>частью</w:t>
      </w:r>
      <w:r w:rsidRPr="001640EB">
        <w:rPr>
          <w:spacing w:val="-5"/>
        </w:rPr>
        <w:t xml:space="preserve"> </w:t>
      </w:r>
      <w:r w:rsidRPr="001640EB">
        <w:t>основной</w:t>
      </w:r>
      <w:r w:rsidRPr="001640EB">
        <w:rPr>
          <w:spacing w:val="-8"/>
        </w:rPr>
        <w:t xml:space="preserve"> </w:t>
      </w:r>
      <w:r w:rsidRPr="001640EB">
        <w:t>общеобразовательной</w:t>
      </w:r>
      <w:r w:rsidRPr="001640EB">
        <w:rPr>
          <w:spacing w:val="-3"/>
        </w:rPr>
        <w:t xml:space="preserve"> </w:t>
      </w:r>
      <w:r w:rsidRPr="001640EB">
        <w:t>программы.</w:t>
      </w:r>
    </w:p>
    <w:p w:rsidR="001640EB" w:rsidRPr="001640EB" w:rsidRDefault="001640EB" w:rsidP="001640EB">
      <w:pPr>
        <w:pStyle w:val="a7"/>
        <w:spacing w:line="274" w:lineRule="exact"/>
        <w:ind w:left="1185" w:firstLine="0"/>
      </w:pPr>
      <w:r w:rsidRPr="001640EB">
        <w:t>Содержание</w:t>
      </w:r>
      <w:r w:rsidRPr="001640EB">
        <w:rPr>
          <w:spacing w:val="-3"/>
        </w:rPr>
        <w:t xml:space="preserve"> </w:t>
      </w:r>
      <w:r w:rsidRPr="001640EB">
        <w:t>плана</w:t>
      </w:r>
      <w:r w:rsidRPr="001640EB">
        <w:rPr>
          <w:spacing w:val="-8"/>
        </w:rPr>
        <w:t xml:space="preserve"> </w:t>
      </w:r>
      <w:r w:rsidRPr="001640EB">
        <w:t>внеурочной</w:t>
      </w:r>
      <w:r w:rsidRPr="001640EB">
        <w:rPr>
          <w:spacing w:val="-1"/>
        </w:rPr>
        <w:t xml:space="preserve"> </w:t>
      </w:r>
      <w:r w:rsidRPr="001640EB">
        <w:t>деятельности.</w:t>
      </w:r>
    </w:p>
    <w:p w:rsidR="001640EB" w:rsidRPr="001640EB" w:rsidRDefault="001640EB" w:rsidP="001640EB">
      <w:pPr>
        <w:pStyle w:val="a7"/>
        <w:spacing w:before="2"/>
        <w:ind w:left="959" w:right="577" w:firstLine="226"/>
      </w:pPr>
      <w:r w:rsidRPr="001640EB">
        <w:t>1320 – максимальное количество часов внеурочной деятельности за уровень обучения.</w:t>
      </w:r>
      <w:r w:rsidRPr="001640EB">
        <w:rPr>
          <w:spacing w:val="1"/>
        </w:rPr>
        <w:t xml:space="preserve"> </w:t>
      </w:r>
      <w:r w:rsidRPr="001640EB">
        <w:t>Максимально</w:t>
      </w:r>
      <w:r w:rsidRPr="001640EB">
        <w:rPr>
          <w:spacing w:val="1"/>
        </w:rPr>
        <w:t xml:space="preserve"> </w:t>
      </w:r>
      <w:r w:rsidRPr="001640EB">
        <w:t>допустимый</w:t>
      </w:r>
      <w:r w:rsidRPr="001640EB">
        <w:rPr>
          <w:spacing w:val="1"/>
        </w:rPr>
        <w:t xml:space="preserve"> </w:t>
      </w:r>
      <w:r w:rsidRPr="001640EB">
        <w:t>недельный</w:t>
      </w:r>
      <w:r w:rsidRPr="001640EB">
        <w:rPr>
          <w:spacing w:val="1"/>
        </w:rPr>
        <w:t xml:space="preserve"> </w:t>
      </w:r>
      <w:r w:rsidRPr="001640EB">
        <w:t>объем</w:t>
      </w:r>
      <w:r w:rsidRPr="001640EB">
        <w:rPr>
          <w:spacing w:val="1"/>
        </w:rPr>
        <w:t xml:space="preserve"> </w:t>
      </w:r>
      <w:r w:rsidRPr="001640EB">
        <w:t>нагрузки</w:t>
      </w:r>
      <w:r w:rsidRPr="001640EB">
        <w:rPr>
          <w:spacing w:val="1"/>
        </w:rPr>
        <w:t xml:space="preserve"> </w:t>
      </w:r>
      <w:r w:rsidRPr="001640EB">
        <w:t>внеурочной</w:t>
      </w:r>
      <w:r w:rsidRPr="001640EB">
        <w:rPr>
          <w:spacing w:val="1"/>
        </w:rPr>
        <w:t xml:space="preserve"> </w:t>
      </w:r>
      <w:r w:rsidRPr="001640EB">
        <w:t>деятельности</w:t>
      </w:r>
      <w:r w:rsidRPr="001640EB">
        <w:rPr>
          <w:spacing w:val="1"/>
        </w:rPr>
        <w:t xml:space="preserve"> </w:t>
      </w:r>
      <w:r w:rsidRPr="001640EB">
        <w:t>(в</w:t>
      </w:r>
      <w:r w:rsidRPr="001640EB">
        <w:rPr>
          <w:spacing w:val="1"/>
        </w:rPr>
        <w:t xml:space="preserve"> </w:t>
      </w:r>
      <w:r w:rsidRPr="001640EB">
        <w:t>академических</w:t>
      </w:r>
      <w:r w:rsidRPr="001640EB">
        <w:rPr>
          <w:spacing w:val="-4"/>
        </w:rPr>
        <w:t xml:space="preserve"> </w:t>
      </w:r>
      <w:r w:rsidRPr="001640EB">
        <w:t>часах)</w:t>
      </w:r>
      <w:r w:rsidRPr="001640EB">
        <w:rPr>
          <w:spacing w:val="3"/>
        </w:rPr>
        <w:t xml:space="preserve"> </w:t>
      </w:r>
      <w:r w:rsidRPr="001640EB">
        <w:t>не</w:t>
      </w:r>
      <w:r w:rsidRPr="001640EB">
        <w:rPr>
          <w:spacing w:val="1"/>
        </w:rPr>
        <w:t xml:space="preserve"> </w:t>
      </w:r>
      <w:r w:rsidRPr="001640EB">
        <w:t>более 10</w:t>
      </w:r>
      <w:r w:rsidRPr="001640EB">
        <w:rPr>
          <w:spacing w:val="2"/>
        </w:rPr>
        <w:t xml:space="preserve"> </w:t>
      </w:r>
      <w:r w:rsidRPr="001640EB">
        <w:t>часов</w:t>
      </w:r>
      <w:r w:rsidRPr="001640EB">
        <w:rPr>
          <w:spacing w:val="-1"/>
        </w:rPr>
        <w:t xml:space="preserve"> </w:t>
      </w:r>
      <w:r w:rsidRPr="001640EB">
        <w:t>в</w:t>
      </w:r>
      <w:r w:rsidRPr="001640EB">
        <w:rPr>
          <w:spacing w:val="-2"/>
        </w:rPr>
        <w:t xml:space="preserve"> </w:t>
      </w:r>
      <w:r w:rsidRPr="001640EB">
        <w:t>неделю.</w:t>
      </w:r>
    </w:p>
    <w:p w:rsidR="001640EB" w:rsidRPr="001640EB" w:rsidRDefault="001640EB" w:rsidP="001640EB">
      <w:pPr>
        <w:pStyle w:val="a7"/>
        <w:ind w:left="959" w:right="541" w:firstLine="288"/>
      </w:pPr>
      <w:r w:rsidRPr="001640EB">
        <w:t>При реализации плана внеурочной деятельности в школе предусмотрена вариативность</w:t>
      </w:r>
      <w:r w:rsidRPr="001640EB">
        <w:rPr>
          <w:spacing w:val="1"/>
        </w:rPr>
        <w:t xml:space="preserve"> </w:t>
      </w:r>
      <w:r w:rsidRPr="001640EB">
        <w:t>содержания</w:t>
      </w:r>
      <w:r w:rsidRPr="001640EB">
        <w:rPr>
          <w:spacing w:val="-11"/>
        </w:rPr>
        <w:t xml:space="preserve"> </w:t>
      </w:r>
      <w:r w:rsidRPr="001640EB">
        <w:t>внеурочной</w:t>
      </w:r>
      <w:r w:rsidRPr="001640EB">
        <w:rPr>
          <w:spacing w:val="-5"/>
        </w:rPr>
        <w:t xml:space="preserve"> </w:t>
      </w:r>
      <w:r w:rsidRPr="001640EB">
        <w:t>деятельности</w:t>
      </w:r>
      <w:r w:rsidRPr="001640EB">
        <w:rPr>
          <w:spacing w:val="-8"/>
        </w:rPr>
        <w:t xml:space="preserve"> </w:t>
      </w:r>
      <w:r w:rsidRPr="001640EB">
        <w:t>с</w:t>
      </w:r>
      <w:r w:rsidRPr="001640EB">
        <w:rPr>
          <w:spacing w:val="-7"/>
        </w:rPr>
        <w:t xml:space="preserve"> </w:t>
      </w:r>
      <w:r w:rsidRPr="001640EB">
        <w:t>учетом</w:t>
      </w:r>
      <w:r w:rsidRPr="001640EB">
        <w:rPr>
          <w:spacing w:val="-3"/>
        </w:rPr>
        <w:t xml:space="preserve"> </w:t>
      </w:r>
      <w:r w:rsidRPr="001640EB">
        <w:t>образовательных</w:t>
      </w:r>
      <w:r w:rsidRPr="001640EB">
        <w:rPr>
          <w:spacing w:val="-11"/>
        </w:rPr>
        <w:t xml:space="preserve"> </w:t>
      </w:r>
      <w:r w:rsidRPr="001640EB">
        <w:t>потребностей</w:t>
      </w:r>
      <w:r w:rsidRPr="001640EB">
        <w:rPr>
          <w:spacing w:val="-9"/>
        </w:rPr>
        <w:t xml:space="preserve"> </w:t>
      </w:r>
      <w:r w:rsidRPr="001640EB">
        <w:t>и</w:t>
      </w:r>
      <w:r w:rsidRPr="001640EB">
        <w:rPr>
          <w:spacing w:val="-5"/>
        </w:rPr>
        <w:t xml:space="preserve"> </w:t>
      </w:r>
      <w:r w:rsidRPr="001640EB">
        <w:t>интересов</w:t>
      </w:r>
      <w:r w:rsidRPr="001640EB">
        <w:rPr>
          <w:spacing w:val="-57"/>
        </w:rPr>
        <w:t xml:space="preserve"> </w:t>
      </w:r>
      <w:r w:rsidRPr="001640EB">
        <w:t>обучающихся.</w:t>
      </w:r>
    </w:p>
    <w:p w:rsidR="001640EB" w:rsidRPr="001640EB" w:rsidRDefault="001640EB" w:rsidP="001640EB">
      <w:pPr>
        <w:pStyle w:val="a7"/>
        <w:spacing w:before="3" w:line="235" w:lineRule="auto"/>
        <w:ind w:left="959" w:right="580" w:firstLine="226"/>
      </w:pPr>
      <w:r w:rsidRPr="001640EB">
        <w:t>Внеурочная деятельность проводится с перерывом не менее 30 минут после последнего</w:t>
      </w:r>
      <w:r w:rsidRPr="001640EB">
        <w:rPr>
          <w:spacing w:val="1"/>
        </w:rPr>
        <w:t xml:space="preserve"> </w:t>
      </w:r>
      <w:r w:rsidRPr="001640EB">
        <w:t>урока.</w:t>
      </w:r>
      <w:r w:rsidRPr="001640EB">
        <w:rPr>
          <w:spacing w:val="1"/>
        </w:rPr>
        <w:t xml:space="preserve"> </w:t>
      </w:r>
      <w:r w:rsidRPr="001640EB">
        <w:t>Продолжительность</w:t>
      </w:r>
      <w:r w:rsidRPr="001640EB">
        <w:rPr>
          <w:spacing w:val="-4"/>
        </w:rPr>
        <w:t xml:space="preserve"> </w:t>
      </w:r>
      <w:r w:rsidRPr="001640EB">
        <w:t>занятий</w:t>
      </w:r>
      <w:r w:rsidRPr="001640EB">
        <w:rPr>
          <w:spacing w:val="-1"/>
        </w:rPr>
        <w:t xml:space="preserve"> </w:t>
      </w:r>
      <w:r w:rsidRPr="001640EB">
        <w:t>-</w:t>
      </w:r>
      <w:r w:rsidRPr="001640EB">
        <w:rPr>
          <w:spacing w:val="1"/>
        </w:rPr>
        <w:t xml:space="preserve"> </w:t>
      </w:r>
      <w:r w:rsidRPr="001640EB">
        <w:t>35</w:t>
      </w:r>
      <w:r w:rsidRPr="001640EB">
        <w:rPr>
          <w:spacing w:val="-5"/>
        </w:rPr>
        <w:t xml:space="preserve"> </w:t>
      </w:r>
      <w:r w:rsidRPr="001640EB">
        <w:t>минут.</w:t>
      </w:r>
      <w:r w:rsidRPr="001640EB">
        <w:rPr>
          <w:spacing w:val="2"/>
        </w:rPr>
        <w:t xml:space="preserve"> </w:t>
      </w:r>
      <w:r w:rsidRPr="001640EB">
        <w:t>Домашние</w:t>
      </w:r>
      <w:r w:rsidRPr="001640EB">
        <w:rPr>
          <w:spacing w:val="-2"/>
        </w:rPr>
        <w:t xml:space="preserve"> </w:t>
      </w:r>
      <w:r w:rsidRPr="001640EB">
        <w:t>задания</w:t>
      </w:r>
      <w:r w:rsidRPr="001640EB">
        <w:rPr>
          <w:spacing w:val="-6"/>
        </w:rPr>
        <w:t xml:space="preserve"> </w:t>
      </w:r>
      <w:r w:rsidRPr="001640EB">
        <w:t>не</w:t>
      </w:r>
      <w:r w:rsidRPr="001640EB">
        <w:rPr>
          <w:spacing w:val="-1"/>
        </w:rPr>
        <w:t xml:space="preserve"> </w:t>
      </w:r>
      <w:r w:rsidRPr="001640EB">
        <w:t>предусмотрены.</w:t>
      </w:r>
    </w:p>
    <w:p w:rsidR="001640EB" w:rsidRPr="001640EB" w:rsidRDefault="001640EB" w:rsidP="001640EB">
      <w:pPr>
        <w:pStyle w:val="a7"/>
        <w:spacing w:before="3"/>
        <w:ind w:left="959" w:right="570" w:firstLine="226"/>
      </w:pPr>
      <w:r w:rsidRPr="001640EB">
        <w:t>Для обучающихся, посещающих занятия в организациях дополнительного образования</w:t>
      </w:r>
      <w:r w:rsidRPr="001640EB">
        <w:rPr>
          <w:spacing w:val="1"/>
        </w:rPr>
        <w:t xml:space="preserve"> </w:t>
      </w:r>
      <w:r w:rsidRPr="001640EB">
        <w:t>(спортивных</w:t>
      </w:r>
      <w:r w:rsidRPr="001640EB">
        <w:rPr>
          <w:spacing w:val="1"/>
        </w:rPr>
        <w:t xml:space="preserve"> </w:t>
      </w:r>
      <w:r w:rsidRPr="001640EB">
        <w:t>школах,</w:t>
      </w:r>
      <w:r w:rsidRPr="001640EB">
        <w:rPr>
          <w:spacing w:val="1"/>
        </w:rPr>
        <w:t xml:space="preserve"> </w:t>
      </w:r>
      <w:r w:rsidRPr="001640EB">
        <w:t>музыкальных</w:t>
      </w:r>
      <w:r w:rsidRPr="001640EB">
        <w:rPr>
          <w:spacing w:val="1"/>
        </w:rPr>
        <w:t xml:space="preserve"> </w:t>
      </w:r>
      <w:r w:rsidRPr="001640EB">
        <w:t>школах</w:t>
      </w:r>
      <w:r w:rsidRPr="001640EB">
        <w:rPr>
          <w:spacing w:val="1"/>
        </w:rPr>
        <w:t xml:space="preserve"> </w:t>
      </w:r>
      <w:r w:rsidRPr="001640EB">
        <w:t>и</w:t>
      </w:r>
      <w:r w:rsidRPr="001640EB">
        <w:rPr>
          <w:spacing w:val="1"/>
        </w:rPr>
        <w:t xml:space="preserve"> </w:t>
      </w:r>
      <w:r w:rsidRPr="001640EB">
        <w:t>др.</w:t>
      </w:r>
      <w:r w:rsidRPr="001640EB">
        <w:rPr>
          <w:spacing w:val="1"/>
        </w:rPr>
        <w:t xml:space="preserve"> </w:t>
      </w:r>
      <w:r w:rsidRPr="001640EB">
        <w:t>организациях),</w:t>
      </w:r>
      <w:r w:rsidRPr="001640EB">
        <w:rPr>
          <w:spacing w:val="1"/>
        </w:rPr>
        <w:t xml:space="preserve"> </w:t>
      </w:r>
      <w:r w:rsidRPr="001640EB">
        <w:t>количество</w:t>
      </w:r>
      <w:r w:rsidRPr="001640EB">
        <w:rPr>
          <w:spacing w:val="1"/>
        </w:rPr>
        <w:t xml:space="preserve"> </w:t>
      </w:r>
      <w:r w:rsidRPr="001640EB">
        <w:t>часов</w:t>
      </w:r>
      <w:r w:rsidRPr="001640EB">
        <w:rPr>
          <w:spacing w:val="1"/>
        </w:rPr>
        <w:t xml:space="preserve"> </w:t>
      </w:r>
      <w:r w:rsidRPr="001640EB">
        <w:t>внеурочной</w:t>
      </w:r>
      <w:r w:rsidRPr="001640EB">
        <w:rPr>
          <w:spacing w:val="2"/>
        </w:rPr>
        <w:t xml:space="preserve"> </w:t>
      </w:r>
      <w:r w:rsidRPr="001640EB">
        <w:t>деятельности</w:t>
      </w:r>
      <w:r w:rsidRPr="001640EB">
        <w:rPr>
          <w:spacing w:val="-1"/>
        </w:rPr>
        <w:t xml:space="preserve"> </w:t>
      </w:r>
      <w:r w:rsidRPr="001640EB">
        <w:t>сокращается.</w:t>
      </w:r>
    </w:p>
    <w:p w:rsidR="001640EB" w:rsidRPr="001640EB" w:rsidRDefault="001640EB" w:rsidP="001640EB">
      <w:pPr>
        <w:pStyle w:val="a7"/>
        <w:spacing w:line="274" w:lineRule="exact"/>
        <w:ind w:left="1185" w:firstLine="0"/>
      </w:pPr>
      <w:r w:rsidRPr="001640EB">
        <w:t>Расписание</w:t>
      </w:r>
      <w:r w:rsidRPr="001640EB">
        <w:rPr>
          <w:spacing w:val="-2"/>
        </w:rPr>
        <w:t xml:space="preserve"> </w:t>
      </w:r>
      <w:r w:rsidRPr="001640EB">
        <w:t>внеурочных</w:t>
      </w:r>
      <w:r w:rsidRPr="001640EB">
        <w:rPr>
          <w:spacing w:val="-6"/>
        </w:rPr>
        <w:t xml:space="preserve"> </w:t>
      </w:r>
      <w:r w:rsidRPr="001640EB">
        <w:t>занятий</w:t>
      </w:r>
      <w:r w:rsidRPr="001640EB">
        <w:rPr>
          <w:spacing w:val="-5"/>
        </w:rPr>
        <w:t xml:space="preserve"> </w:t>
      </w:r>
      <w:r w:rsidRPr="001640EB">
        <w:t>составляется</w:t>
      </w:r>
      <w:r w:rsidRPr="001640EB">
        <w:rPr>
          <w:spacing w:val="-5"/>
        </w:rPr>
        <w:t xml:space="preserve"> </w:t>
      </w:r>
      <w:r w:rsidRPr="001640EB">
        <w:t>отдельно</w:t>
      </w:r>
      <w:r w:rsidRPr="001640EB">
        <w:rPr>
          <w:spacing w:val="-6"/>
        </w:rPr>
        <w:t xml:space="preserve"> </w:t>
      </w:r>
      <w:r w:rsidRPr="001640EB">
        <w:t>от</w:t>
      </w:r>
      <w:r w:rsidRPr="001640EB">
        <w:rPr>
          <w:spacing w:val="-1"/>
        </w:rPr>
        <w:t xml:space="preserve"> </w:t>
      </w:r>
      <w:r w:rsidRPr="001640EB">
        <w:t>расписания</w:t>
      </w:r>
      <w:r w:rsidRPr="001640EB">
        <w:rPr>
          <w:spacing w:val="-6"/>
        </w:rPr>
        <w:t xml:space="preserve"> </w:t>
      </w:r>
      <w:r w:rsidRPr="001640EB">
        <w:t>уроков.</w:t>
      </w:r>
    </w:p>
    <w:p w:rsidR="001640EB" w:rsidRPr="001640EB" w:rsidRDefault="001640EB" w:rsidP="001640EB">
      <w:pPr>
        <w:pStyle w:val="a7"/>
        <w:spacing w:before="3"/>
        <w:ind w:left="959" w:right="572" w:firstLine="226"/>
      </w:pPr>
      <w:r w:rsidRPr="001640EB">
        <w:t>Внеурочная</w:t>
      </w:r>
      <w:r w:rsidRPr="001640EB">
        <w:rPr>
          <w:spacing w:val="1"/>
        </w:rPr>
        <w:t xml:space="preserve"> </w:t>
      </w:r>
      <w:r w:rsidRPr="001640EB">
        <w:t>деятельность</w:t>
      </w:r>
      <w:r w:rsidRPr="001640EB">
        <w:rPr>
          <w:spacing w:val="1"/>
        </w:rPr>
        <w:t xml:space="preserve"> </w:t>
      </w:r>
      <w:r w:rsidRPr="001640EB">
        <w:t>осуществляется</w:t>
      </w:r>
      <w:r w:rsidRPr="001640EB">
        <w:rPr>
          <w:spacing w:val="1"/>
        </w:rPr>
        <w:t xml:space="preserve"> </w:t>
      </w:r>
      <w:r w:rsidRPr="001640EB">
        <w:t>непосредственно</w:t>
      </w:r>
      <w:r w:rsidRPr="001640EB">
        <w:rPr>
          <w:spacing w:val="1"/>
        </w:rPr>
        <w:t xml:space="preserve"> </w:t>
      </w:r>
      <w:r w:rsidRPr="001640EB">
        <w:t>в</w:t>
      </w:r>
      <w:r w:rsidRPr="001640EB">
        <w:rPr>
          <w:spacing w:val="1"/>
        </w:rPr>
        <w:t xml:space="preserve"> </w:t>
      </w:r>
      <w:r w:rsidRPr="001640EB">
        <w:t>школе.</w:t>
      </w:r>
      <w:r w:rsidRPr="001640EB">
        <w:rPr>
          <w:spacing w:val="1"/>
        </w:rPr>
        <w:t xml:space="preserve"> </w:t>
      </w:r>
      <w:r w:rsidRPr="001640EB">
        <w:t>Основное</w:t>
      </w:r>
      <w:r w:rsidRPr="001640EB">
        <w:rPr>
          <w:spacing w:val="1"/>
        </w:rPr>
        <w:t xml:space="preserve"> </w:t>
      </w:r>
      <w:r w:rsidRPr="001640EB">
        <w:t>преимущество организации внеурочной деятельности непосредственно в образовательной</w:t>
      </w:r>
      <w:r w:rsidRPr="001640EB">
        <w:rPr>
          <w:spacing w:val="1"/>
        </w:rPr>
        <w:t xml:space="preserve"> </w:t>
      </w:r>
      <w:r w:rsidRPr="001640EB">
        <w:t>организации заключается в создании условий для полноценного пребывания ребёнка в</w:t>
      </w:r>
      <w:r w:rsidRPr="001640EB">
        <w:rPr>
          <w:spacing w:val="1"/>
        </w:rPr>
        <w:t xml:space="preserve"> </w:t>
      </w:r>
      <w:r w:rsidRPr="001640EB">
        <w:t>образовательной</w:t>
      </w:r>
      <w:r w:rsidRPr="001640EB">
        <w:rPr>
          <w:spacing w:val="1"/>
        </w:rPr>
        <w:t xml:space="preserve"> </w:t>
      </w:r>
      <w:r w:rsidRPr="001640EB">
        <w:t>организации</w:t>
      </w:r>
      <w:r w:rsidRPr="001640EB">
        <w:rPr>
          <w:spacing w:val="1"/>
        </w:rPr>
        <w:t xml:space="preserve"> </w:t>
      </w:r>
      <w:r w:rsidRPr="001640EB">
        <w:t>в</w:t>
      </w:r>
      <w:r w:rsidRPr="001640EB">
        <w:rPr>
          <w:spacing w:val="1"/>
        </w:rPr>
        <w:t xml:space="preserve"> </w:t>
      </w:r>
      <w:r w:rsidRPr="001640EB">
        <w:t>течение</w:t>
      </w:r>
      <w:r w:rsidRPr="001640EB">
        <w:rPr>
          <w:spacing w:val="1"/>
        </w:rPr>
        <w:t xml:space="preserve"> </w:t>
      </w:r>
      <w:r w:rsidRPr="001640EB">
        <w:t>дня,</w:t>
      </w:r>
      <w:r w:rsidRPr="001640EB">
        <w:rPr>
          <w:spacing w:val="1"/>
        </w:rPr>
        <w:t xml:space="preserve"> </w:t>
      </w:r>
      <w:r w:rsidRPr="001640EB">
        <w:t>содержательном</w:t>
      </w:r>
      <w:r w:rsidRPr="001640EB">
        <w:rPr>
          <w:spacing w:val="1"/>
        </w:rPr>
        <w:t xml:space="preserve"> </w:t>
      </w:r>
      <w:r w:rsidRPr="001640EB">
        <w:t>единстве</w:t>
      </w:r>
      <w:r w:rsidRPr="001640EB">
        <w:rPr>
          <w:spacing w:val="1"/>
        </w:rPr>
        <w:t xml:space="preserve"> </w:t>
      </w:r>
      <w:r w:rsidRPr="001640EB">
        <w:t>учебной,</w:t>
      </w:r>
      <w:r w:rsidRPr="001640EB">
        <w:rPr>
          <w:spacing w:val="1"/>
        </w:rPr>
        <w:t xml:space="preserve"> </w:t>
      </w:r>
      <w:r w:rsidRPr="001640EB">
        <w:t>воспитательной</w:t>
      </w:r>
      <w:r w:rsidRPr="001640EB">
        <w:rPr>
          <w:spacing w:val="1"/>
        </w:rPr>
        <w:t xml:space="preserve"> </w:t>
      </w:r>
      <w:r w:rsidRPr="001640EB">
        <w:t>и</w:t>
      </w:r>
      <w:r w:rsidRPr="001640EB">
        <w:rPr>
          <w:spacing w:val="1"/>
        </w:rPr>
        <w:t xml:space="preserve"> </w:t>
      </w:r>
      <w:r w:rsidRPr="001640EB">
        <w:t>развивающей</w:t>
      </w:r>
      <w:r w:rsidRPr="001640EB">
        <w:rPr>
          <w:spacing w:val="1"/>
        </w:rPr>
        <w:t xml:space="preserve"> </w:t>
      </w:r>
      <w:r w:rsidRPr="001640EB">
        <w:t>деятельности</w:t>
      </w:r>
      <w:r w:rsidRPr="001640EB">
        <w:rPr>
          <w:spacing w:val="1"/>
        </w:rPr>
        <w:t xml:space="preserve"> </w:t>
      </w:r>
      <w:r w:rsidRPr="001640EB">
        <w:t>в</w:t>
      </w:r>
      <w:r w:rsidRPr="001640EB">
        <w:rPr>
          <w:spacing w:val="1"/>
        </w:rPr>
        <w:t xml:space="preserve"> </w:t>
      </w:r>
      <w:r w:rsidRPr="001640EB">
        <w:t>рамках</w:t>
      </w:r>
      <w:r w:rsidRPr="001640EB">
        <w:rPr>
          <w:spacing w:val="1"/>
        </w:rPr>
        <w:t xml:space="preserve"> </w:t>
      </w:r>
      <w:r w:rsidRPr="001640EB">
        <w:t>основной</w:t>
      </w:r>
      <w:r w:rsidRPr="001640EB">
        <w:rPr>
          <w:spacing w:val="1"/>
        </w:rPr>
        <w:t xml:space="preserve"> </w:t>
      </w:r>
      <w:r w:rsidRPr="001640EB">
        <w:t>образовательной</w:t>
      </w:r>
      <w:r w:rsidRPr="001640EB">
        <w:rPr>
          <w:spacing w:val="1"/>
        </w:rPr>
        <w:t xml:space="preserve"> </w:t>
      </w:r>
      <w:r w:rsidRPr="001640EB">
        <w:t>программы</w:t>
      </w:r>
      <w:r w:rsidRPr="001640EB">
        <w:rPr>
          <w:spacing w:val="-2"/>
        </w:rPr>
        <w:t xml:space="preserve"> </w:t>
      </w:r>
      <w:r w:rsidRPr="001640EB">
        <w:t>школы.</w:t>
      </w:r>
    </w:p>
    <w:p w:rsidR="001640EB" w:rsidRPr="001640EB" w:rsidRDefault="001640EB" w:rsidP="001640EB">
      <w:pPr>
        <w:pStyle w:val="1"/>
        <w:spacing w:before="5" w:line="272" w:lineRule="exact"/>
        <w:ind w:left="1185"/>
      </w:pPr>
      <w:r w:rsidRPr="001640EB">
        <w:t>План внеурочной</w:t>
      </w:r>
      <w:r w:rsidRPr="001640EB">
        <w:rPr>
          <w:spacing w:val="-4"/>
        </w:rPr>
        <w:t xml:space="preserve"> </w:t>
      </w:r>
      <w:r w:rsidRPr="001640EB">
        <w:t>деятельности учащихся</w:t>
      </w:r>
      <w:r w:rsidRPr="001640EB">
        <w:rPr>
          <w:spacing w:val="-1"/>
        </w:rPr>
        <w:t xml:space="preserve"> </w:t>
      </w:r>
      <w:r w:rsidRPr="001640EB">
        <w:t>1-4</w:t>
      </w:r>
      <w:r w:rsidRPr="001640EB">
        <w:rPr>
          <w:spacing w:val="59"/>
        </w:rPr>
        <w:t xml:space="preserve"> </w:t>
      </w:r>
      <w:r w:rsidRPr="001640EB">
        <w:t>классов включает</w:t>
      </w:r>
      <w:r w:rsidRPr="001640EB">
        <w:rPr>
          <w:spacing w:val="-3"/>
        </w:rPr>
        <w:t xml:space="preserve"> </w:t>
      </w:r>
      <w:r w:rsidRPr="001640EB">
        <w:t>в себя</w:t>
      </w:r>
      <w:r w:rsidRPr="001640EB">
        <w:rPr>
          <w:spacing w:val="-2"/>
        </w:rPr>
        <w:t xml:space="preserve"> </w:t>
      </w:r>
      <w:r w:rsidRPr="001640EB">
        <w:t>два</w:t>
      </w:r>
      <w:r w:rsidRPr="001640EB">
        <w:rPr>
          <w:spacing w:val="-5"/>
        </w:rPr>
        <w:t xml:space="preserve"> </w:t>
      </w:r>
      <w:r w:rsidRPr="001640EB">
        <w:t>блока:</w:t>
      </w:r>
    </w:p>
    <w:p w:rsidR="001640EB" w:rsidRPr="001640EB" w:rsidRDefault="001640EB" w:rsidP="001640EB">
      <w:pPr>
        <w:pStyle w:val="1"/>
        <w:spacing w:before="5" w:line="272" w:lineRule="exact"/>
        <w:ind w:left="1185"/>
      </w:pPr>
    </w:p>
    <w:p w:rsidR="001640EB" w:rsidRPr="001640EB" w:rsidRDefault="001640EB" w:rsidP="001640EB">
      <w:pPr>
        <w:pStyle w:val="1"/>
        <w:spacing w:before="5" w:line="272" w:lineRule="exact"/>
        <w:ind w:left="1185"/>
      </w:pPr>
    </w:p>
    <w:p w:rsidR="001640EB" w:rsidRPr="001640EB" w:rsidRDefault="001640EB" w:rsidP="001640EB">
      <w:pPr>
        <w:pStyle w:val="1"/>
        <w:spacing w:before="5" w:line="272" w:lineRule="exact"/>
        <w:ind w:left="1185"/>
      </w:pPr>
    </w:p>
    <w:p w:rsidR="001640EB" w:rsidRPr="001640EB" w:rsidRDefault="001640EB" w:rsidP="001640EB">
      <w:pPr>
        <w:pStyle w:val="1"/>
        <w:spacing w:before="5" w:line="272" w:lineRule="exact"/>
        <w:ind w:left="1185"/>
      </w:pPr>
    </w:p>
    <w:p w:rsidR="001640EB" w:rsidRPr="001640EB" w:rsidRDefault="001640EB" w:rsidP="001640EB">
      <w:pPr>
        <w:pStyle w:val="1"/>
        <w:spacing w:before="5" w:line="272" w:lineRule="exact"/>
        <w:ind w:left="1185"/>
      </w:pPr>
    </w:p>
    <w:p w:rsidR="001640EB" w:rsidRPr="001640EB" w:rsidRDefault="001640EB" w:rsidP="001640EB">
      <w:pPr>
        <w:pStyle w:val="1"/>
        <w:spacing w:before="5" w:line="272" w:lineRule="exact"/>
        <w:ind w:left="1185"/>
      </w:pPr>
    </w:p>
    <w:p w:rsidR="001640EB" w:rsidRPr="001640EB" w:rsidRDefault="001640EB" w:rsidP="001640EB">
      <w:pPr>
        <w:pStyle w:val="ae"/>
        <w:numPr>
          <w:ilvl w:val="0"/>
          <w:numId w:val="100"/>
        </w:numPr>
        <w:tabs>
          <w:tab w:val="left" w:pos="1368"/>
        </w:tabs>
        <w:spacing w:line="272" w:lineRule="exact"/>
        <w:rPr>
          <w:sz w:val="24"/>
        </w:rPr>
      </w:pPr>
      <w:r w:rsidRPr="001640EB">
        <w:rPr>
          <w:sz w:val="24"/>
        </w:rPr>
        <w:t>блок</w:t>
      </w:r>
      <w:r w:rsidRPr="001640EB">
        <w:rPr>
          <w:spacing w:val="-4"/>
          <w:sz w:val="24"/>
        </w:rPr>
        <w:t xml:space="preserve"> </w:t>
      </w:r>
      <w:r w:rsidRPr="001640EB">
        <w:rPr>
          <w:sz w:val="24"/>
        </w:rPr>
        <w:t>–</w:t>
      </w:r>
      <w:r w:rsidRPr="001640EB">
        <w:rPr>
          <w:spacing w:val="-8"/>
          <w:sz w:val="24"/>
        </w:rPr>
        <w:t xml:space="preserve"> </w:t>
      </w:r>
      <w:r w:rsidRPr="001640EB">
        <w:rPr>
          <w:sz w:val="24"/>
        </w:rPr>
        <w:t>реализацию</w:t>
      </w:r>
      <w:r w:rsidRPr="001640EB">
        <w:rPr>
          <w:spacing w:val="-5"/>
          <w:sz w:val="24"/>
        </w:rPr>
        <w:t xml:space="preserve"> </w:t>
      </w:r>
      <w:r w:rsidRPr="001640EB">
        <w:rPr>
          <w:sz w:val="24"/>
        </w:rPr>
        <w:t>курсов</w:t>
      </w:r>
      <w:r w:rsidRPr="001640EB">
        <w:rPr>
          <w:spacing w:val="-2"/>
          <w:sz w:val="24"/>
        </w:rPr>
        <w:t xml:space="preserve"> </w:t>
      </w:r>
      <w:r w:rsidRPr="001640EB">
        <w:rPr>
          <w:sz w:val="24"/>
        </w:rPr>
        <w:t>внеурочной</w:t>
      </w:r>
      <w:r w:rsidRPr="001640EB">
        <w:rPr>
          <w:spacing w:val="-2"/>
          <w:sz w:val="24"/>
        </w:rPr>
        <w:t xml:space="preserve"> </w:t>
      </w:r>
      <w:r w:rsidRPr="001640EB">
        <w:rPr>
          <w:sz w:val="24"/>
        </w:rPr>
        <w:t>деятельности</w:t>
      </w:r>
      <w:r w:rsidRPr="001640EB">
        <w:rPr>
          <w:spacing w:val="-2"/>
          <w:sz w:val="24"/>
        </w:rPr>
        <w:t xml:space="preserve"> </w:t>
      </w:r>
      <w:r w:rsidRPr="001640EB">
        <w:rPr>
          <w:sz w:val="24"/>
        </w:rPr>
        <w:t>по</w:t>
      </w:r>
      <w:r w:rsidRPr="001640EB">
        <w:rPr>
          <w:spacing w:val="-3"/>
          <w:sz w:val="24"/>
        </w:rPr>
        <w:t xml:space="preserve"> </w:t>
      </w:r>
      <w:r w:rsidRPr="001640EB">
        <w:rPr>
          <w:sz w:val="24"/>
        </w:rPr>
        <w:t>выбору</w:t>
      </w:r>
      <w:r w:rsidRPr="001640EB">
        <w:rPr>
          <w:spacing w:val="-7"/>
          <w:sz w:val="24"/>
        </w:rPr>
        <w:t xml:space="preserve"> </w:t>
      </w:r>
      <w:r w:rsidRPr="001640EB">
        <w:rPr>
          <w:sz w:val="24"/>
        </w:rPr>
        <w:t>учащихся.</w:t>
      </w:r>
    </w:p>
    <w:p w:rsidR="001640EB" w:rsidRPr="001640EB" w:rsidRDefault="001640EB" w:rsidP="001640EB">
      <w:pPr>
        <w:pStyle w:val="ae"/>
        <w:numPr>
          <w:ilvl w:val="0"/>
          <w:numId w:val="100"/>
        </w:numPr>
        <w:tabs>
          <w:tab w:val="left" w:pos="1493"/>
        </w:tabs>
        <w:spacing w:before="5" w:line="235" w:lineRule="auto"/>
        <w:ind w:left="959" w:right="569" w:firstLine="226"/>
        <w:rPr>
          <w:sz w:val="24"/>
        </w:rPr>
      </w:pPr>
      <w:r w:rsidRPr="001640EB">
        <w:rPr>
          <w:sz w:val="24"/>
        </w:rPr>
        <w:t>блок</w:t>
      </w:r>
      <w:r w:rsidRPr="001640EB">
        <w:rPr>
          <w:spacing w:val="1"/>
          <w:sz w:val="24"/>
        </w:rPr>
        <w:t xml:space="preserve"> </w:t>
      </w:r>
      <w:r w:rsidRPr="001640EB">
        <w:rPr>
          <w:sz w:val="24"/>
        </w:rPr>
        <w:t>–</w:t>
      </w:r>
      <w:r w:rsidRPr="001640EB">
        <w:rPr>
          <w:spacing w:val="1"/>
          <w:sz w:val="24"/>
        </w:rPr>
        <w:t xml:space="preserve"> </w:t>
      </w:r>
      <w:r w:rsidRPr="001640EB">
        <w:rPr>
          <w:sz w:val="24"/>
        </w:rPr>
        <w:t>комплекс</w:t>
      </w:r>
      <w:r w:rsidRPr="001640EB">
        <w:rPr>
          <w:spacing w:val="1"/>
          <w:sz w:val="24"/>
        </w:rPr>
        <w:t xml:space="preserve"> </w:t>
      </w:r>
      <w:r w:rsidRPr="001640EB">
        <w:rPr>
          <w:sz w:val="24"/>
        </w:rPr>
        <w:t>воспитательных</w:t>
      </w:r>
      <w:r w:rsidRPr="001640EB">
        <w:rPr>
          <w:spacing w:val="1"/>
          <w:sz w:val="24"/>
        </w:rPr>
        <w:t xml:space="preserve"> </w:t>
      </w:r>
      <w:r w:rsidRPr="001640EB">
        <w:rPr>
          <w:sz w:val="24"/>
        </w:rPr>
        <w:t>мероприятий,</w:t>
      </w:r>
      <w:r w:rsidRPr="001640EB">
        <w:rPr>
          <w:spacing w:val="1"/>
          <w:sz w:val="24"/>
        </w:rPr>
        <w:t xml:space="preserve"> </w:t>
      </w:r>
      <w:r w:rsidRPr="001640EB">
        <w:rPr>
          <w:sz w:val="24"/>
        </w:rPr>
        <w:t>согласно</w:t>
      </w:r>
      <w:r w:rsidRPr="001640EB">
        <w:rPr>
          <w:spacing w:val="1"/>
          <w:sz w:val="24"/>
        </w:rPr>
        <w:t xml:space="preserve"> </w:t>
      </w:r>
      <w:r w:rsidRPr="001640EB">
        <w:rPr>
          <w:sz w:val="24"/>
        </w:rPr>
        <w:t>рабочей</w:t>
      </w:r>
      <w:r w:rsidRPr="001640EB">
        <w:rPr>
          <w:spacing w:val="1"/>
          <w:sz w:val="24"/>
        </w:rPr>
        <w:t xml:space="preserve"> </w:t>
      </w:r>
      <w:r w:rsidRPr="001640EB">
        <w:rPr>
          <w:sz w:val="24"/>
        </w:rPr>
        <w:t>программы</w:t>
      </w:r>
      <w:r w:rsidRPr="001640EB">
        <w:rPr>
          <w:spacing w:val="-57"/>
          <w:sz w:val="24"/>
        </w:rPr>
        <w:t xml:space="preserve"> </w:t>
      </w:r>
      <w:r w:rsidRPr="001640EB">
        <w:rPr>
          <w:sz w:val="24"/>
        </w:rPr>
        <w:t>воспитания</w:t>
      </w:r>
      <w:r w:rsidRPr="001640EB">
        <w:rPr>
          <w:spacing w:val="-4"/>
          <w:sz w:val="24"/>
        </w:rPr>
        <w:t xml:space="preserve"> </w:t>
      </w:r>
      <w:r w:rsidRPr="001640EB">
        <w:rPr>
          <w:sz w:val="24"/>
        </w:rPr>
        <w:t>школы,</w:t>
      </w:r>
      <w:r w:rsidRPr="001640EB">
        <w:rPr>
          <w:spacing w:val="3"/>
          <w:sz w:val="24"/>
        </w:rPr>
        <w:t xml:space="preserve"> </w:t>
      </w:r>
      <w:r w:rsidRPr="001640EB">
        <w:rPr>
          <w:sz w:val="24"/>
        </w:rPr>
        <w:t>календарно</w:t>
      </w:r>
      <w:r w:rsidRPr="001640EB">
        <w:rPr>
          <w:spacing w:val="11"/>
          <w:sz w:val="24"/>
        </w:rPr>
        <w:t xml:space="preserve"> </w:t>
      </w:r>
      <w:r w:rsidRPr="001640EB">
        <w:rPr>
          <w:sz w:val="24"/>
        </w:rPr>
        <w:t>-</w:t>
      </w:r>
      <w:r w:rsidRPr="001640EB">
        <w:rPr>
          <w:spacing w:val="-2"/>
          <w:sz w:val="24"/>
        </w:rPr>
        <w:t xml:space="preserve"> </w:t>
      </w:r>
      <w:r w:rsidRPr="001640EB">
        <w:rPr>
          <w:sz w:val="24"/>
        </w:rPr>
        <w:t>тематического</w:t>
      </w:r>
      <w:r w:rsidRPr="001640EB">
        <w:rPr>
          <w:spacing w:val="2"/>
          <w:sz w:val="24"/>
        </w:rPr>
        <w:t xml:space="preserve"> </w:t>
      </w:r>
      <w:r w:rsidRPr="001640EB">
        <w:rPr>
          <w:sz w:val="24"/>
        </w:rPr>
        <w:t>планирования.</w:t>
      </w:r>
    </w:p>
    <w:p w:rsidR="001640EB" w:rsidRPr="001640EB" w:rsidRDefault="001640EB" w:rsidP="001640EB">
      <w:pPr>
        <w:pStyle w:val="a7"/>
        <w:spacing w:before="9"/>
        <w:ind w:left="0" w:firstLine="0"/>
        <w:jc w:val="left"/>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3"/>
        <w:gridCol w:w="2693"/>
        <w:gridCol w:w="1985"/>
        <w:gridCol w:w="1984"/>
        <w:gridCol w:w="2410"/>
        <w:gridCol w:w="1276"/>
      </w:tblGrid>
      <w:tr w:rsidR="001640EB" w:rsidRPr="001640EB" w:rsidTr="009E3CF7">
        <w:trPr>
          <w:trHeight w:val="1103"/>
        </w:trPr>
        <w:tc>
          <w:tcPr>
            <w:tcW w:w="318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8" w:lineRule="exact"/>
              <w:ind w:left="335"/>
              <w:rPr>
                <w:sz w:val="24"/>
              </w:rPr>
            </w:pPr>
            <w:r w:rsidRPr="001640EB">
              <w:rPr>
                <w:sz w:val="24"/>
              </w:rPr>
              <w:t>Направление</w:t>
            </w:r>
          </w:p>
        </w:tc>
        <w:tc>
          <w:tcPr>
            <w:tcW w:w="269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tabs>
                <w:tab w:val="left" w:pos="1093"/>
              </w:tabs>
              <w:ind w:left="105" w:right="98" w:firstLine="225"/>
              <w:rPr>
                <w:sz w:val="24"/>
              </w:rPr>
            </w:pPr>
            <w:r w:rsidRPr="001640EB">
              <w:rPr>
                <w:sz w:val="24"/>
              </w:rPr>
              <w:t>Наименование</w:t>
            </w:r>
            <w:r w:rsidRPr="001640EB">
              <w:rPr>
                <w:spacing w:val="1"/>
                <w:sz w:val="24"/>
              </w:rPr>
              <w:t xml:space="preserve"> </w:t>
            </w:r>
            <w:r w:rsidR="009E3CF7">
              <w:rPr>
                <w:sz w:val="24"/>
              </w:rPr>
              <w:t>курса</w:t>
            </w:r>
            <w:r w:rsidRPr="001640EB">
              <w:rPr>
                <w:spacing w:val="-1"/>
                <w:sz w:val="24"/>
              </w:rPr>
              <w:t>внеурочной</w:t>
            </w:r>
            <w:r w:rsidRPr="001640EB">
              <w:rPr>
                <w:spacing w:val="-57"/>
                <w:sz w:val="24"/>
              </w:rPr>
              <w:t xml:space="preserve"> </w:t>
            </w:r>
            <w:r w:rsidR="009E3CF7">
              <w:rPr>
                <w:spacing w:val="-57"/>
                <w:sz w:val="24"/>
              </w:rPr>
              <w:t xml:space="preserve">                              </w:t>
            </w:r>
            <w:r w:rsidRPr="001640EB">
              <w:rPr>
                <w:sz w:val="24"/>
              </w:rPr>
              <w:t>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rsidP="009E3CF7">
            <w:pPr>
              <w:pStyle w:val="TableParagraph"/>
              <w:ind w:left="106" w:right="92" w:firstLine="225"/>
              <w:rPr>
                <w:sz w:val="24"/>
              </w:rPr>
            </w:pPr>
            <w:r w:rsidRPr="001640EB">
              <w:rPr>
                <w:sz w:val="24"/>
              </w:rPr>
              <w:t>Кол-</w:t>
            </w:r>
            <w:r w:rsidRPr="001640EB">
              <w:rPr>
                <w:spacing w:val="1"/>
                <w:sz w:val="24"/>
              </w:rPr>
              <w:t xml:space="preserve"> </w:t>
            </w:r>
            <w:r w:rsidRPr="001640EB">
              <w:rPr>
                <w:sz w:val="24"/>
              </w:rPr>
              <w:t>во</w:t>
            </w:r>
            <w:r w:rsidRPr="001640EB">
              <w:rPr>
                <w:spacing w:val="44"/>
                <w:sz w:val="24"/>
              </w:rPr>
              <w:t xml:space="preserve"> </w:t>
            </w:r>
            <w:r w:rsidRPr="001640EB">
              <w:rPr>
                <w:sz w:val="24"/>
              </w:rPr>
              <w:t>часов</w:t>
            </w:r>
            <w:r w:rsidRPr="001640EB">
              <w:rPr>
                <w:spacing w:val="-57"/>
                <w:sz w:val="24"/>
              </w:rPr>
              <w:t xml:space="preserve"> </w:t>
            </w:r>
            <w:r w:rsidR="009E3CF7">
              <w:rPr>
                <w:spacing w:val="-57"/>
                <w:sz w:val="24"/>
              </w:rPr>
              <w:t xml:space="preserve">                     </w:t>
            </w:r>
            <w:r w:rsidR="009E3CF7">
              <w:rPr>
                <w:sz w:val="24"/>
              </w:rPr>
              <w:t>год/неде</w:t>
            </w:r>
            <w:r w:rsidRPr="001640EB">
              <w:rPr>
                <w:sz w:val="24"/>
              </w:rPr>
              <w:t>лю</w:t>
            </w:r>
          </w:p>
        </w:tc>
        <w:tc>
          <w:tcPr>
            <w:tcW w:w="198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8" w:lineRule="exact"/>
              <w:ind w:left="336"/>
              <w:rPr>
                <w:sz w:val="24"/>
              </w:rPr>
            </w:pPr>
            <w:r w:rsidRPr="001640EB">
              <w:rPr>
                <w:sz w:val="24"/>
              </w:rPr>
              <w:t>Форма</w:t>
            </w:r>
          </w:p>
        </w:tc>
        <w:tc>
          <w:tcPr>
            <w:tcW w:w="24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11" w:right="122" w:firstLine="225"/>
              <w:rPr>
                <w:sz w:val="24"/>
              </w:rPr>
            </w:pPr>
            <w:r w:rsidRPr="001640EB">
              <w:rPr>
                <w:sz w:val="24"/>
              </w:rPr>
              <w:t>Ответств</w:t>
            </w:r>
            <w:r w:rsidRPr="001640EB">
              <w:rPr>
                <w:spacing w:val="-57"/>
                <w:sz w:val="24"/>
              </w:rPr>
              <w:t xml:space="preserve"> </w:t>
            </w:r>
            <w:r w:rsidRPr="001640EB">
              <w:rPr>
                <w:sz w:val="24"/>
              </w:rPr>
              <w:t>енный</w:t>
            </w:r>
          </w:p>
        </w:tc>
        <w:tc>
          <w:tcPr>
            <w:tcW w:w="1276"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8" w:lineRule="exact"/>
              <w:ind w:left="337"/>
              <w:rPr>
                <w:sz w:val="24"/>
              </w:rPr>
            </w:pPr>
            <w:r w:rsidRPr="001640EB">
              <w:rPr>
                <w:sz w:val="24"/>
              </w:rPr>
              <w:t>Класс</w:t>
            </w:r>
          </w:p>
        </w:tc>
      </w:tr>
      <w:tr w:rsidR="001640EB" w:rsidRPr="001640EB" w:rsidTr="009E3CF7">
        <w:trPr>
          <w:trHeight w:val="1382"/>
        </w:trPr>
        <w:tc>
          <w:tcPr>
            <w:tcW w:w="318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10" w:right="341" w:firstLine="144"/>
              <w:rPr>
                <w:sz w:val="24"/>
              </w:rPr>
            </w:pPr>
            <w:r w:rsidRPr="001640EB">
              <w:rPr>
                <w:sz w:val="24"/>
              </w:rPr>
              <w:t>Информационно-</w:t>
            </w:r>
            <w:r w:rsidRPr="001640EB">
              <w:rPr>
                <w:spacing w:val="-57"/>
                <w:sz w:val="24"/>
              </w:rPr>
              <w:t xml:space="preserve"> </w:t>
            </w:r>
            <w:r w:rsidRPr="001640EB">
              <w:rPr>
                <w:sz w:val="24"/>
              </w:rPr>
              <w:t>просветительские</w:t>
            </w:r>
          </w:p>
          <w:p w:rsidR="001640EB" w:rsidRPr="001640EB" w:rsidRDefault="009E3CF7" w:rsidP="009E3CF7">
            <w:pPr>
              <w:pStyle w:val="TableParagraph"/>
              <w:spacing w:line="271" w:lineRule="exact"/>
              <w:ind w:left="254"/>
              <w:rPr>
                <w:sz w:val="24"/>
              </w:rPr>
            </w:pPr>
            <w:r>
              <w:rPr>
                <w:sz w:val="24"/>
              </w:rPr>
              <w:t xml:space="preserve">Занятия  </w:t>
            </w:r>
            <w:r w:rsidR="001640EB" w:rsidRPr="001640EB">
              <w:rPr>
                <w:sz w:val="24"/>
              </w:rPr>
              <w:t>патриотической,</w:t>
            </w:r>
            <w:r w:rsidR="001640EB" w:rsidRPr="001640EB">
              <w:rPr>
                <w:spacing w:val="-58"/>
                <w:sz w:val="24"/>
              </w:rPr>
              <w:t xml:space="preserve"> </w:t>
            </w:r>
            <w:r w:rsidR="001640EB" w:rsidRPr="001640EB">
              <w:rPr>
                <w:sz w:val="24"/>
              </w:rPr>
              <w:t>нравственной</w:t>
            </w:r>
          </w:p>
        </w:tc>
        <w:tc>
          <w:tcPr>
            <w:tcW w:w="2693" w:type="dxa"/>
            <w:tcBorders>
              <w:top w:val="single" w:sz="4" w:space="0" w:color="000000"/>
              <w:left w:val="single" w:sz="4" w:space="0" w:color="000000"/>
              <w:bottom w:val="single" w:sz="4" w:space="0" w:color="000000"/>
              <w:right w:val="single" w:sz="4" w:space="0" w:color="000000"/>
            </w:tcBorders>
            <w:hideMark/>
          </w:tcPr>
          <w:p w:rsidR="001640EB" w:rsidRPr="001640EB" w:rsidRDefault="009E3CF7">
            <w:pPr>
              <w:pStyle w:val="TableParagraph"/>
              <w:tabs>
                <w:tab w:val="left" w:pos="2178"/>
              </w:tabs>
              <w:ind w:left="105" w:right="99" w:firstLine="206"/>
              <w:rPr>
                <w:sz w:val="24"/>
              </w:rPr>
            </w:pPr>
            <w:r>
              <w:rPr>
                <w:sz w:val="24"/>
              </w:rPr>
              <w:t xml:space="preserve">«Разговоры </w:t>
            </w:r>
            <w:r w:rsidR="001640EB" w:rsidRPr="001640EB">
              <w:rPr>
                <w:spacing w:val="-4"/>
                <w:sz w:val="24"/>
              </w:rPr>
              <w:t>о</w:t>
            </w:r>
            <w:r w:rsidR="001640EB" w:rsidRPr="001640EB">
              <w:rPr>
                <w:spacing w:val="-57"/>
                <w:sz w:val="24"/>
              </w:rPr>
              <w:t xml:space="preserve"> </w:t>
            </w:r>
            <w:r>
              <w:rPr>
                <w:spacing w:val="-57"/>
                <w:sz w:val="24"/>
              </w:rPr>
              <w:t xml:space="preserve">                                       </w:t>
            </w:r>
            <w:r w:rsidR="001640EB" w:rsidRPr="001640EB">
              <w:rPr>
                <w:sz w:val="24"/>
              </w:rPr>
              <w:t>важном»</w:t>
            </w:r>
          </w:p>
        </w:tc>
        <w:tc>
          <w:tcPr>
            <w:tcW w:w="198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8" w:lineRule="exact"/>
              <w:ind w:left="250"/>
              <w:rPr>
                <w:sz w:val="24"/>
              </w:rPr>
            </w:pPr>
            <w:r w:rsidRPr="001640EB">
              <w:rPr>
                <w:sz w:val="24"/>
              </w:rPr>
              <w:t>34/1</w:t>
            </w:r>
          </w:p>
        </w:tc>
        <w:tc>
          <w:tcPr>
            <w:tcW w:w="198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11" w:right="121" w:firstLine="144"/>
              <w:rPr>
                <w:sz w:val="24"/>
              </w:rPr>
            </w:pPr>
            <w:r w:rsidRPr="001640EB">
              <w:rPr>
                <w:spacing w:val="-1"/>
                <w:sz w:val="24"/>
              </w:rPr>
              <w:t>Классный</w:t>
            </w:r>
            <w:r w:rsidRPr="001640EB">
              <w:rPr>
                <w:spacing w:val="-57"/>
                <w:sz w:val="24"/>
              </w:rPr>
              <w:t xml:space="preserve"> </w:t>
            </w:r>
            <w:r w:rsidR="009E3CF7">
              <w:rPr>
                <w:spacing w:val="-57"/>
                <w:sz w:val="24"/>
              </w:rPr>
              <w:t xml:space="preserve">                                              </w:t>
            </w:r>
            <w:r w:rsidRPr="001640EB">
              <w:rPr>
                <w:sz w:val="24"/>
              </w:rPr>
              <w:t>час</w:t>
            </w:r>
          </w:p>
        </w:tc>
        <w:tc>
          <w:tcPr>
            <w:tcW w:w="24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ind w:left="111" w:right="117" w:firstLine="144"/>
              <w:jc w:val="both"/>
              <w:rPr>
                <w:sz w:val="24"/>
              </w:rPr>
            </w:pPr>
            <w:r w:rsidRPr="001640EB">
              <w:rPr>
                <w:sz w:val="24"/>
              </w:rPr>
              <w:t>Классный</w:t>
            </w:r>
            <w:r w:rsidRPr="001640EB">
              <w:rPr>
                <w:spacing w:val="-58"/>
                <w:sz w:val="24"/>
              </w:rPr>
              <w:t xml:space="preserve"> </w:t>
            </w:r>
            <w:r w:rsidRPr="001640EB">
              <w:rPr>
                <w:sz w:val="24"/>
              </w:rPr>
              <w:t>руководите</w:t>
            </w:r>
            <w:r w:rsidRPr="001640EB">
              <w:rPr>
                <w:spacing w:val="-58"/>
                <w:sz w:val="24"/>
              </w:rPr>
              <w:t xml:space="preserve"> </w:t>
            </w:r>
            <w:r w:rsidRPr="001640EB">
              <w:rPr>
                <w:sz w:val="24"/>
              </w:rPr>
              <w:t>ль</w:t>
            </w:r>
          </w:p>
        </w:tc>
        <w:tc>
          <w:tcPr>
            <w:tcW w:w="1276"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8" w:lineRule="exact"/>
              <w:ind w:left="256"/>
              <w:rPr>
                <w:sz w:val="24"/>
              </w:rPr>
            </w:pPr>
            <w:r w:rsidRPr="001640EB">
              <w:rPr>
                <w:sz w:val="24"/>
              </w:rPr>
              <w:t>1-4</w:t>
            </w:r>
          </w:p>
        </w:tc>
      </w:tr>
      <w:tr w:rsidR="001640EB" w:rsidRPr="001640EB" w:rsidTr="009E3CF7">
        <w:trPr>
          <w:trHeight w:val="1377"/>
        </w:trPr>
        <w:tc>
          <w:tcPr>
            <w:tcW w:w="3183" w:type="dxa"/>
            <w:tcBorders>
              <w:top w:val="single" w:sz="4" w:space="0" w:color="000000"/>
              <w:left w:val="single" w:sz="4" w:space="0" w:color="000000"/>
              <w:bottom w:val="single" w:sz="4" w:space="0" w:color="000000"/>
              <w:right w:val="single" w:sz="4" w:space="0" w:color="000000"/>
            </w:tcBorders>
            <w:hideMark/>
          </w:tcPr>
          <w:p w:rsidR="001640EB" w:rsidRPr="001640EB" w:rsidRDefault="009E3CF7" w:rsidP="009E3CF7">
            <w:pPr>
              <w:pStyle w:val="TableParagraph"/>
              <w:spacing w:line="267" w:lineRule="exact"/>
              <w:ind w:left="254"/>
              <w:rPr>
                <w:sz w:val="24"/>
              </w:rPr>
            </w:pPr>
            <w:r>
              <w:rPr>
                <w:sz w:val="24"/>
              </w:rPr>
              <w:lastRenderedPageBreak/>
              <w:t xml:space="preserve">Занятия </w:t>
            </w:r>
            <w:r w:rsidR="001640EB" w:rsidRPr="001640EB">
              <w:rPr>
                <w:sz w:val="24"/>
              </w:rPr>
              <w:t>по формированию</w:t>
            </w:r>
            <w:r>
              <w:rPr>
                <w:spacing w:val="-57"/>
                <w:sz w:val="24"/>
              </w:rPr>
              <w:t xml:space="preserve"> </w:t>
            </w:r>
            <w:r w:rsidR="001640EB" w:rsidRPr="001640EB">
              <w:rPr>
                <w:sz w:val="24"/>
              </w:rPr>
              <w:t>функциональной</w:t>
            </w:r>
          </w:p>
          <w:p w:rsidR="001640EB" w:rsidRPr="001640EB" w:rsidRDefault="009E3CF7" w:rsidP="009E3CF7">
            <w:pPr>
              <w:pStyle w:val="TableParagraph"/>
              <w:spacing w:line="271" w:lineRule="exact"/>
              <w:ind w:left="110"/>
              <w:rPr>
                <w:sz w:val="24"/>
              </w:rPr>
            </w:pPr>
            <w:r>
              <w:rPr>
                <w:sz w:val="24"/>
              </w:rPr>
              <w:t xml:space="preserve">грамотности  </w:t>
            </w:r>
            <w:r w:rsidR="001640EB" w:rsidRPr="001640EB">
              <w:rPr>
                <w:sz w:val="24"/>
              </w:rPr>
              <w:t>обучающихся</w:t>
            </w:r>
          </w:p>
        </w:tc>
        <w:tc>
          <w:tcPr>
            <w:tcW w:w="269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35" w:lineRule="auto"/>
              <w:ind w:left="105" w:right="284" w:firstLine="144"/>
              <w:rPr>
                <w:sz w:val="24"/>
              </w:rPr>
            </w:pPr>
            <w:r w:rsidRPr="001640EB">
              <w:rPr>
                <w:spacing w:val="-1"/>
                <w:sz w:val="24"/>
              </w:rPr>
              <w:t>«</w:t>
            </w:r>
            <w:r w:rsidR="00834862">
              <w:rPr>
                <w:spacing w:val="-1"/>
                <w:sz w:val="24"/>
              </w:rPr>
              <w:t>Читательск</w:t>
            </w:r>
            <w:r w:rsidRPr="001640EB">
              <w:rPr>
                <w:spacing w:val="-1"/>
                <w:sz w:val="24"/>
              </w:rPr>
              <w:t>ая</w:t>
            </w:r>
            <w:r w:rsidRPr="001640EB">
              <w:rPr>
                <w:spacing w:val="-57"/>
                <w:sz w:val="24"/>
              </w:rPr>
              <w:t xml:space="preserve"> </w:t>
            </w:r>
            <w:r w:rsidRPr="001640EB">
              <w:rPr>
                <w:sz w:val="24"/>
              </w:rPr>
              <w:t>грамотность»</w:t>
            </w:r>
          </w:p>
        </w:tc>
        <w:tc>
          <w:tcPr>
            <w:tcW w:w="198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8" w:lineRule="exact"/>
              <w:ind w:left="250"/>
              <w:rPr>
                <w:sz w:val="24"/>
              </w:rPr>
            </w:pPr>
            <w:r w:rsidRPr="001640EB">
              <w:rPr>
                <w:sz w:val="24"/>
              </w:rPr>
              <w:t>34/1</w:t>
            </w:r>
          </w:p>
        </w:tc>
        <w:tc>
          <w:tcPr>
            <w:tcW w:w="198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8" w:lineRule="exact"/>
              <w:ind w:left="255"/>
              <w:rPr>
                <w:sz w:val="24"/>
              </w:rPr>
            </w:pPr>
            <w:r w:rsidRPr="001640EB">
              <w:rPr>
                <w:sz w:val="24"/>
              </w:rPr>
              <w:t>кружок</w:t>
            </w:r>
          </w:p>
        </w:tc>
        <w:tc>
          <w:tcPr>
            <w:tcW w:w="24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rsidP="009E3CF7">
            <w:pPr>
              <w:pStyle w:val="TableParagraph"/>
              <w:ind w:left="111" w:right="173" w:firstLine="144"/>
              <w:rPr>
                <w:sz w:val="24"/>
              </w:rPr>
            </w:pPr>
            <w:r w:rsidRPr="001640EB">
              <w:rPr>
                <w:sz w:val="24"/>
              </w:rPr>
              <w:t>Учитель</w:t>
            </w:r>
            <w:r w:rsidRPr="001640EB">
              <w:rPr>
                <w:spacing w:val="1"/>
                <w:sz w:val="24"/>
              </w:rPr>
              <w:t xml:space="preserve"> </w:t>
            </w:r>
            <w:r w:rsidRPr="001640EB">
              <w:rPr>
                <w:sz w:val="24"/>
              </w:rPr>
              <w:t>начальных</w:t>
            </w:r>
            <w:r w:rsidR="009E3CF7">
              <w:rPr>
                <w:spacing w:val="-57"/>
                <w:sz w:val="24"/>
              </w:rPr>
              <w:t xml:space="preserve">                             </w:t>
            </w:r>
            <w:r w:rsidRPr="001640EB">
              <w:rPr>
                <w:sz w:val="24"/>
              </w:rPr>
              <w:t>классов</w:t>
            </w:r>
          </w:p>
        </w:tc>
        <w:tc>
          <w:tcPr>
            <w:tcW w:w="1276"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8" w:lineRule="exact"/>
              <w:ind w:left="256"/>
              <w:rPr>
                <w:sz w:val="24"/>
              </w:rPr>
            </w:pPr>
            <w:r w:rsidRPr="001640EB">
              <w:rPr>
                <w:sz w:val="24"/>
              </w:rPr>
              <w:t>1-4</w:t>
            </w:r>
          </w:p>
        </w:tc>
      </w:tr>
    </w:tbl>
    <w:p w:rsidR="001640EB" w:rsidRPr="001640EB" w:rsidRDefault="001640EB" w:rsidP="001640EB">
      <w:pPr>
        <w:pStyle w:val="a7"/>
        <w:spacing w:before="7"/>
        <w:ind w:left="0" w:firstLine="0"/>
        <w:jc w:val="left"/>
        <w:rPr>
          <w:sz w:val="25"/>
        </w:rPr>
      </w:pPr>
    </w:p>
    <w:p w:rsidR="001640EB" w:rsidRPr="001640EB" w:rsidRDefault="001640EB" w:rsidP="001640EB">
      <w:pPr>
        <w:pStyle w:val="a7"/>
        <w:spacing w:before="90"/>
        <w:ind w:left="959" w:right="569" w:firstLine="0"/>
      </w:pPr>
      <w:r w:rsidRPr="001640EB">
        <w:t>Координирующую роль в организации внеурочной деятельности выполняет классный</w:t>
      </w:r>
      <w:r w:rsidRPr="001640EB">
        <w:rPr>
          <w:spacing w:val="1"/>
        </w:rPr>
        <w:t xml:space="preserve"> </w:t>
      </w:r>
      <w:r w:rsidRPr="001640EB">
        <w:t>руководитель, который взаимодействует с педагогическими работниками и обеспечивает</w:t>
      </w:r>
      <w:r w:rsidRPr="001640EB">
        <w:rPr>
          <w:spacing w:val="1"/>
        </w:rPr>
        <w:t xml:space="preserve"> </w:t>
      </w:r>
      <w:r w:rsidRPr="001640EB">
        <w:t>внеурочную</w:t>
      </w:r>
      <w:r w:rsidRPr="001640EB">
        <w:rPr>
          <w:spacing w:val="-1"/>
        </w:rPr>
        <w:t xml:space="preserve"> </w:t>
      </w:r>
      <w:r w:rsidRPr="001640EB">
        <w:t>деятельность</w:t>
      </w:r>
      <w:r w:rsidRPr="001640EB">
        <w:rPr>
          <w:spacing w:val="-2"/>
        </w:rPr>
        <w:t xml:space="preserve"> </w:t>
      </w:r>
      <w:r w:rsidRPr="001640EB">
        <w:t>обучающихся</w:t>
      </w:r>
      <w:r w:rsidRPr="001640EB">
        <w:rPr>
          <w:spacing w:val="2"/>
        </w:rPr>
        <w:t xml:space="preserve"> </w:t>
      </w:r>
      <w:r w:rsidRPr="001640EB">
        <w:t>в</w:t>
      </w:r>
      <w:r w:rsidRPr="001640EB">
        <w:rPr>
          <w:spacing w:val="2"/>
        </w:rPr>
        <w:t xml:space="preserve"> </w:t>
      </w:r>
      <w:r w:rsidRPr="001640EB">
        <w:t>соответствии</w:t>
      </w:r>
      <w:r w:rsidRPr="001640EB">
        <w:rPr>
          <w:spacing w:val="-3"/>
        </w:rPr>
        <w:t xml:space="preserve"> </w:t>
      </w:r>
      <w:r w:rsidRPr="001640EB">
        <w:t>с</w:t>
      </w:r>
      <w:r w:rsidRPr="001640EB">
        <w:rPr>
          <w:spacing w:val="1"/>
        </w:rPr>
        <w:t xml:space="preserve"> </w:t>
      </w:r>
      <w:r w:rsidRPr="001640EB">
        <w:t>их</w:t>
      </w:r>
      <w:r w:rsidRPr="001640EB">
        <w:rPr>
          <w:spacing w:val="-4"/>
        </w:rPr>
        <w:t xml:space="preserve"> </w:t>
      </w:r>
      <w:r w:rsidRPr="001640EB">
        <w:t>выбором.</w:t>
      </w:r>
    </w:p>
    <w:p w:rsidR="001640EB" w:rsidRPr="001640EB" w:rsidRDefault="001640EB" w:rsidP="001640EB">
      <w:pPr>
        <w:pStyle w:val="1"/>
        <w:spacing w:before="7" w:line="272" w:lineRule="exact"/>
        <w:ind w:left="1185"/>
      </w:pPr>
      <w:r w:rsidRPr="001640EB">
        <w:t>Промежуточная</w:t>
      </w:r>
      <w:r w:rsidRPr="001640EB">
        <w:rPr>
          <w:spacing w:val="-4"/>
        </w:rPr>
        <w:t xml:space="preserve"> </w:t>
      </w:r>
      <w:r w:rsidRPr="001640EB">
        <w:t>аттестация</w:t>
      </w:r>
      <w:r w:rsidRPr="001640EB">
        <w:rPr>
          <w:spacing w:val="-8"/>
        </w:rPr>
        <w:t xml:space="preserve"> </w:t>
      </w:r>
      <w:r w:rsidRPr="001640EB">
        <w:t>обучающихся.</w:t>
      </w:r>
    </w:p>
    <w:p w:rsidR="001640EB" w:rsidRPr="001640EB" w:rsidRDefault="001640EB" w:rsidP="001640EB">
      <w:pPr>
        <w:pStyle w:val="a7"/>
        <w:spacing w:line="235" w:lineRule="auto"/>
        <w:ind w:left="959" w:right="565" w:firstLine="226"/>
      </w:pPr>
      <w:r w:rsidRPr="001640EB">
        <w:t>Реализация</w:t>
      </w:r>
      <w:r w:rsidRPr="001640EB">
        <w:rPr>
          <w:spacing w:val="1"/>
        </w:rPr>
        <w:t xml:space="preserve"> </w:t>
      </w:r>
      <w:r w:rsidRPr="001640EB">
        <w:t>курсов</w:t>
      </w:r>
      <w:r w:rsidRPr="001640EB">
        <w:rPr>
          <w:spacing w:val="1"/>
        </w:rPr>
        <w:t xml:space="preserve"> </w:t>
      </w:r>
      <w:r w:rsidRPr="001640EB">
        <w:t>внеурочной</w:t>
      </w:r>
      <w:r w:rsidRPr="001640EB">
        <w:rPr>
          <w:spacing w:val="1"/>
        </w:rPr>
        <w:t xml:space="preserve"> </w:t>
      </w:r>
      <w:r w:rsidRPr="001640EB">
        <w:t>деятельности</w:t>
      </w:r>
      <w:r w:rsidRPr="001640EB">
        <w:rPr>
          <w:spacing w:val="1"/>
        </w:rPr>
        <w:t xml:space="preserve"> </w:t>
      </w:r>
      <w:r w:rsidRPr="001640EB">
        <w:t>проводится</w:t>
      </w:r>
      <w:r w:rsidRPr="001640EB">
        <w:rPr>
          <w:spacing w:val="1"/>
        </w:rPr>
        <w:t xml:space="preserve"> </w:t>
      </w:r>
      <w:r w:rsidRPr="001640EB">
        <w:t>без</w:t>
      </w:r>
      <w:r w:rsidRPr="001640EB">
        <w:rPr>
          <w:spacing w:val="1"/>
        </w:rPr>
        <w:t xml:space="preserve"> </w:t>
      </w:r>
      <w:r w:rsidRPr="001640EB">
        <w:t>балльного</w:t>
      </w:r>
      <w:r w:rsidRPr="001640EB">
        <w:rPr>
          <w:spacing w:val="1"/>
        </w:rPr>
        <w:t xml:space="preserve"> </w:t>
      </w:r>
      <w:r w:rsidRPr="001640EB">
        <w:t>оценивания</w:t>
      </w:r>
      <w:r w:rsidRPr="001640EB">
        <w:rPr>
          <w:spacing w:val="1"/>
        </w:rPr>
        <w:t xml:space="preserve"> </w:t>
      </w:r>
      <w:r w:rsidRPr="001640EB">
        <w:t>результатов.</w:t>
      </w:r>
    </w:p>
    <w:p w:rsidR="001640EB" w:rsidRPr="001640EB" w:rsidRDefault="001640EB" w:rsidP="001640EB">
      <w:pPr>
        <w:pStyle w:val="a7"/>
        <w:spacing w:before="5" w:line="235" w:lineRule="auto"/>
        <w:ind w:left="959" w:right="575" w:firstLine="226"/>
      </w:pPr>
      <w:r w:rsidRPr="001640EB">
        <w:t>Промежуточная</w:t>
      </w:r>
      <w:r w:rsidRPr="001640EB">
        <w:rPr>
          <w:spacing w:val="1"/>
        </w:rPr>
        <w:t xml:space="preserve"> </w:t>
      </w:r>
      <w:r w:rsidRPr="001640EB">
        <w:t>аттестация</w:t>
      </w:r>
      <w:r w:rsidRPr="001640EB">
        <w:rPr>
          <w:spacing w:val="1"/>
        </w:rPr>
        <w:t xml:space="preserve"> </w:t>
      </w:r>
      <w:r w:rsidRPr="001640EB">
        <w:t>обучающихся,</w:t>
      </w:r>
      <w:r w:rsidRPr="001640EB">
        <w:rPr>
          <w:spacing w:val="1"/>
        </w:rPr>
        <w:t xml:space="preserve"> </w:t>
      </w:r>
      <w:r w:rsidRPr="001640EB">
        <w:t>осваивающих</w:t>
      </w:r>
      <w:r w:rsidRPr="001640EB">
        <w:rPr>
          <w:spacing w:val="1"/>
        </w:rPr>
        <w:t xml:space="preserve"> </w:t>
      </w:r>
      <w:r w:rsidRPr="001640EB">
        <w:t>программы</w:t>
      </w:r>
      <w:r w:rsidRPr="001640EB">
        <w:rPr>
          <w:spacing w:val="1"/>
        </w:rPr>
        <w:t xml:space="preserve"> </w:t>
      </w:r>
      <w:r w:rsidRPr="001640EB">
        <w:t>внеурочной</w:t>
      </w:r>
      <w:r w:rsidRPr="001640EB">
        <w:rPr>
          <w:spacing w:val="1"/>
        </w:rPr>
        <w:t xml:space="preserve"> </w:t>
      </w:r>
      <w:r w:rsidRPr="001640EB">
        <w:t>деятельности,</w:t>
      </w:r>
      <w:r w:rsidRPr="001640EB">
        <w:rPr>
          <w:spacing w:val="3"/>
        </w:rPr>
        <w:t xml:space="preserve"> </w:t>
      </w:r>
      <w:r w:rsidRPr="001640EB">
        <w:t>может</w:t>
      </w:r>
      <w:r w:rsidRPr="001640EB">
        <w:rPr>
          <w:spacing w:val="-2"/>
        </w:rPr>
        <w:t xml:space="preserve"> </w:t>
      </w:r>
      <w:r w:rsidRPr="001640EB">
        <w:t>осуществляться</w:t>
      </w:r>
      <w:r w:rsidRPr="001640EB">
        <w:rPr>
          <w:spacing w:val="2"/>
        </w:rPr>
        <w:t xml:space="preserve"> </w:t>
      </w:r>
      <w:r w:rsidRPr="001640EB">
        <w:t>как:</w:t>
      </w:r>
    </w:p>
    <w:p w:rsidR="001640EB" w:rsidRPr="001640EB" w:rsidRDefault="001640EB" w:rsidP="001640EB">
      <w:pPr>
        <w:pStyle w:val="a7"/>
        <w:spacing w:before="3" w:line="275" w:lineRule="exact"/>
        <w:ind w:left="1248" w:firstLine="0"/>
      </w:pPr>
      <w:r w:rsidRPr="001640EB">
        <w:t>-</w:t>
      </w:r>
      <w:r w:rsidRPr="001640EB">
        <w:rPr>
          <w:spacing w:val="-5"/>
        </w:rPr>
        <w:t xml:space="preserve"> </w:t>
      </w:r>
      <w:r w:rsidRPr="001640EB">
        <w:t>индивидуальная</w:t>
      </w:r>
      <w:r w:rsidRPr="001640EB">
        <w:rPr>
          <w:spacing w:val="-2"/>
        </w:rPr>
        <w:t xml:space="preserve"> </w:t>
      </w:r>
      <w:r w:rsidRPr="001640EB">
        <w:t>оценка</w:t>
      </w:r>
      <w:r w:rsidRPr="001640EB">
        <w:rPr>
          <w:spacing w:val="-3"/>
        </w:rPr>
        <w:t xml:space="preserve"> </w:t>
      </w:r>
      <w:r w:rsidRPr="001640EB">
        <w:t>результатов</w:t>
      </w:r>
      <w:r w:rsidRPr="001640EB">
        <w:rPr>
          <w:spacing w:val="-9"/>
        </w:rPr>
        <w:t xml:space="preserve"> </w:t>
      </w:r>
      <w:r w:rsidRPr="001640EB">
        <w:t>внеурочной</w:t>
      </w:r>
      <w:r w:rsidRPr="001640EB">
        <w:rPr>
          <w:spacing w:val="-6"/>
        </w:rPr>
        <w:t xml:space="preserve"> </w:t>
      </w:r>
      <w:r w:rsidRPr="001640EB">
        <w:t>деятельности</w:t>
      </w:r>
      <w:r w:rsidRPr="001640EB">
        <w:rPr>
          <w:spacing w:val="-5"/>
        </w:rPr>
        <w:t xml:space="preserve"> </w:t>
      </w:r>
      <w:r w:rsidRPr="001640EB">
        <w:t>каждого</w:t>
      </w:r>
      <w:r w:rsidRPr="001640EB">
        <w:rPr>
          <w:spacing w:val="-7"/>
        </w:rPr>
        <w:t xml:space="preserve"> </w:t>
      </w:r>
      <w:r w:rsidRPr="001640EB">
        <w:t>обучающегося;</w:t>
      </w:r>
    </w:p>
    <w:p w:rsidR="001640EB" w:rsidRPr="001640EB" w:rsidRDefault="001640EB" w:rsidP="001640EB">
      <w:pPr>
        <w:pStyle w:val="ae"/>
        <w:numPr>
          <w:ilvl w:val="0"/>
          <w:numId w:val="101"/>
        </w:numPr>
        <w:tabs>
          <w:tab w:val="left" w:pos="1421"/>
        </w:tabs>
        <w:ind w:right="573" w:firstLine="226"/>
        <w:rPr>
          <w:sz w:val="24"/>
        </w:rPr>
      </w:pPr>
      <w:r w:rsidRPr="001640EB">
        <w:rPr>
          <w:sz w:val="24"/>
        </w:rPr>
        <w:t>представление</w:t>
      </w:r>
      <w:r w:rsidRPr="001640EB">
        <w:rPr>
          <w:spacing w:val="1"/>
          <w:sz w:val="24"/>
        </w:rPr>
        <w:t xml:space="preserve"> </w:t>
      </w:r>
      <w:r w:rsidRPr="001640EB">
        <w:rPr>
          <w:sz w:val="24"/>
        </w:rPr>
        <w:t>коллективного</w:t>
      </w:r>
      <w:r w:rsidRPr="001640EB">
        <w:rPr>
          <w:spacing w:val="1"/>
          <w:sz w:val="24"/>
        </w:rPr>
        <w:t xml:space="preserve"> </w:t>
      </w:r>
      <w:r w:rsidRPr="001640EB">
        <w:rPr>
          <w:sz w:val="24"/>
        </w:rPr>
        <w:t>результата</w:t>
      </w:r>
      <w:r w:rsidRPr="001640EB">
        <w:rPr>
          <w:spacing w:val="1"/>
          <w:sz w:val="24"/>
        </w:rPr>
        <w:t xml:space="preserve"> </w:t>
      </w:r>
      <w:r w:rsidRPr="001640EB">
        <w:rPr>
          <w:sz w:val="24"/>
        </w:rPr>
        <w:t>группы</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в</w:t>
      </w:r>
      <w:r w:rsidRPr="001640EB">
        <w:rPr>
          <w:spacing w:val="1"/>
          <w:sz w:val="24"/>
        </w:rPr>
        <w:t xml:space="preserve"> </w:t>
      </w:r>
      <w:r w:rsidRPr="001640EB">
        <w:rPr>
          <w:sz w:val="24"/>
        </w:rPr>
        <w:t>рамках</w:t>
      </w:r>
      <w:r w:rsidRPr="001640EB">
        <w:rPr>
          <w:spacing w:val="1"/>
          <w:sz w:val="24"/>
        </w:rPr>
        <w:t xml:space="preserve"> </w:t>
      </w:r>
      <w:r w:rsidRPr="001640EB">
        <w:rPr>
          <w:sz w:val="24"/>
        </w:rPr>
        <w:t>одного</w:t>
      </w:r>
      <w:r w:rsidRPr="001640EB">
        <w:rPr>
          <w:spacing w:val="1"/>
          <w:sz w:val="24"/>
        </w:rPr>
        <w:t xml:space="preserve"> </w:t>
      </w:r>
      <w:r w:rsidRPr="001640EB">
        <w:rPr>
          <w:sz w:val="24"/>
        </w:rPr>
        <w:t>направления (результаты работы кружка, секции, клуба, студии, детского объединения,</w:t>
      </w:r>
      <w:r w:rsidRPr="001640EB">
        <w:rPr>
          <w:spacing w:val="1"/>
          <w:sz w:val="24"/>
        </w:rPr>
        <w:t xml:space="preserve"> </w:t>
      </w:r>
      <w:r w:rsidRPr="001640EB">
        <w:rPr>
          <w:sz w:val="24"/>
        </w:rPr>
        <w:t>системы</w:t>
      </w:r>
      <w:r w:rsidRPr="001640EB">
        <w:rPr>
          <w:spacing w:val="2"/>
          <w:sz w:val="24"/>
        </w:rPr>
        <w:t xml:space="preserve"> </w:t>
      </w:r>
      <w:r w:rsidRPr="001640EB">
        <w:rPr>
          <w:sz w:val="24"/>
        </w:rPr>
        <w:t>мероприятий).</w:t>
      </w:r>
    </w:p>
    <w:p w:rsidR="001640EB" w:rsidRPr="001640EB" w:rsidRDefault="001640EB" w:rsidP="001640EB">
      <w:pPr>
        <w:pStyle w:val="a7"/>
        <w:spacing w:before="2" w:line="275" w:lineRule="exact"/>
        <w:ind w:left="1185" w:firstLine="0"/>
      </w:pPr>
      <w:r w:rsidRPr="001640EB">
        <w:t>Формами</w:t>
      </w:r>
      <w:r w:rsidRPr="001640EB">
        <w:rPr>
          <w:spacing w:val="-6"/>
        </w:rPr>
        <w:t xml:space="preserve"> </w:t>
      </w:r>
      <w:r w:rsidRPr="001640EB">
        <w:t>промежуточной</w:t>
      </w:r>
      <w:r w:rsidRPr="001640EB">
        <w:rPr>
          <w:spacing w:val="-5"/>
        </w:rPr>
        <w:t xml:space="preserve"> </w:t>
      </w:r>
      <w:r w:rsidRPr="001640EB">
        <w:t>аттестации</w:t>
      </w:r>
      <w:r w:rsidRPr="001640EB">
        <w:rPr>
          <w:spacing w:val="-5"/>
        </w:rPr>
        <w:t xml:space="preserve"> </w:t>
      </w:r>
      <w:r w:rsidRPr="001640EB">
        <w:t>будут</w:t>
      </w:r>
      <w:r w:rsidRPr="001640EB">
        <w:rPr>
          <w:spacing w:val="-2"/>
        </w:rPr>
        <w:t xml:space="preserve"> </w:t>
      </w:r>
      <w:r w:rsidRPr="001640EB">
        <w:t>являться:</w:t>
      </w:r>
    </w:p>
    <w:p w:rsidR="001640EB" w:rsidRPr="001640EB" w:rsidRDefault="001640EB" w:rsidP="001640EB">
      <w:pPr>
        <w:pStyle w:val="ae"/>
        <w:numPr>
          <w:ilvl w:val="0"/>
          <w:numId w:val="101"/>
        </w:numPr>
        <w:tabs>
          <w:tab w:val="left" w:pos="1330"/>
        </w:tabs>
        <w:spacing w:line="275" w:lineRule="exact"/>
        <w:ind w:left="1329" w:hanging="145"/>
        <w:rPr>
          <w:sz w:val="24"/>
        </w:rPr>
      </w:pPr>
      <w:r w:rsidRPr="001640EB">
        <w:rPr>
          <w:sz w:val="24"/>
        </w:rPr>
        <w:t>Соревнования,</w:t>
      </w:r>
      <w:r w:rsidRPr="001640EB">
        <w:rPr>
          <w:spacing w:val="-7"/>
          <w:sz w:val="24"/>
        </w:rPr>
        <w:t xml:space="preserve"> </w:t>
      </w:r>
      <w:r w:rsidRPr="001640EB">
        <w:rPr>
          <w:sz w:val="24"/>
        </w:rPr>
        <w:t>тестирование</w:t>
      </w:r>
    </w:p>
    <w:p w:rsidR="001640EB" w:rsidRPr="001640EB" w:rsidRDefault="001640EB" w:rsidP="001640EB">
      <w:pPr>
        <w:pStyle w:val="ae"/>
        <w:numPr>
          <w:ilvl w:val="0"/>
          <w:numId w:val="101"/>
        </w:numPr>
        <w:tabs>
          <w:tab w:val="left" w:pos="1330"/>
        </w:tabs>
        <w:spacing w:before="3" w:line="275" w:lineRule="exact"/>
        <w:ind w:left="1329" w:hanging="145"/>
        <w:rPr>
          <w:sz w:val="24"/>
        </w:rPr>
      </w:pPr>
      <w:r w:rsidRPr="001640EB">
        <w:rPr>
          <w:sz w:val="24"/>
        </w:rPr>
        <w:t>Выставка</w:t>
      </w:r>
      <w:r w:rsidRPr="001640EB">
        <w:rPr>
          <w:spacing w:val="-3"/>
          <w:sz w:val="24"/>
        </w:rPr>
        <w:t xml:space="preserve"> </w:t>
      </w:r>
      <w:r w:rsidRPr="001640EB">
        <w:rPr>
          <w:sz w:val="24"/>
        </w:rPr>
        <w:t>творческих</w:t>
      </w:r>
      <w:r w:rsidRPr="001640EB">
        <w:rPr>
          <w:spacing w:val="-6"/>
          <w:sz w:val="24"/>
        </w:rPr>
        <w:t xml:space="preserve"> </w:t>
      </w:r>
      <w:r w:rsidRPr="001640EB">
        <w:rPr>
          <w:sz w:val="24"/>
        </w:rPr>
        <w:t>работ,</w:t>
      </w:r>
      <w:r w:rsidRPr="001640EB">
        <w:rPr>
          <w:spacing w:val="1"/>
          <w:sz w:val="24"/>
        </w:rPr>
        <w:t xml:space="preserve"> </w:t>
      </w:r>
      <w:r w:rsidRPr="001640EB">
        <w:rPr>
          <w:sz w:val="24"/>
        </w:rPr>
        <w:t>подделок</w:t>
      </w:r>
    </w:p>
    <w:p w:rsidR="001640EB" w:rsidRPr="001640EB" w:rsidRDefault="001640EB" w:rsidP="001640EB">
      <w:pPr>
        <w:pStyle w:val="ae"/>
        <w:numPr>
          <w:ilvl w:val="0"/>
          <w:numId w:val="101"/>
        </w:numPr>
        <w:tabs>
          <w:tab w:val="left" w:pos="1393"/>
        </w:tabs>
        <w:spacing w:line="275" w:lineRule="exact"/>
        <w:ind w:left="1392" w:hanging="208"/>
        <w:jc w:val="left"/>
        <w:rPr>
          <w:sz w:val="24"/>
        </w:rPr>
      </w:pPr>
      <w:r w:rsidRPr="001640EB">
        <w:rPr>
          <w:sz w:val="24"/>
        </w:rPr>
        <w:t>Защита</w:t>
      </w:r>
      <w:r w:rsidRPr="001640EB">
        <w:rPr>
          <w:spacing w:val="-6"/>
          <w:sz w:val="24"/>
        </w:rPr>
        <w:t xml:space="preserve"> </w:t>
      </w:r>
      <w:r w:rsidRPr="001640EB">
        <w:rPr>
          <w:sz w:val="24"/>
        </w:rPr>
        <w:t>проектов,</w:t>
      </w:r>
      <w:r w:rsidRPr="001640EB">
        <w:rPr>
          <w:spacing w:val="-4"/>
          <w:sz w:val="24"/>
        </w:rPr>
        <w:t xml:space="preserve"> </w:t>
      </w:r>
      <w:r w:rsidRPr="001640EB">
        <w:rPr>
          <w:sz w:val="24"/>
        </w:rPr>
        <w:t>мини-проектов</w:t>
      </w:r>
    </w:p>
    <w:p w:rsidR="001640EB" w:rsidRPr="001640EB" w:rsidRDefault="001640EB" w:rsidP="001640EB">
      <w:pPr>
        <w:pStyle w:val="ae"/>
        <w:numPr>
          <w:ilvl w:val="0"/>
          <w:numId w:val="101"/>
        </w:numPr>
        <w:tabs>
          <w:tab w:val="left" w:pos="1330"/>
        </w:tabs>
        <w:spacing w:before="2" w:line="275" w:lineRule="exact"/>
        <w:ind w:left="1329" w:hanging="145"/>
        <w:jc w:val="left"/>
        <w:rPr>
          <w:sz w:val="24"/>
        </w:rPr>
      </w:pPr>
      <w:r w:rsidRPr="001640EB">
        <w:rPr>
          <w:sz w:val="24"/>
        </w:rPr>
        <w:t>Выступление</w:t>
      </w:r>
    </w:p>
    <w:p w:rsidR="001640EB" w:rsidRPr="001640EB" w:rsidRDefault="001640EB" w:rsidP="001640EB">
      <w:pPr>
        <w:pStyle w:val="a7"/>
        <w:spacing w:line="275" w:lineRule="exact"/>
        <w:ind w:left="1185" w:firstLine="0"/>
        <w:jc w:val="left"/>
      </w:pPr>
      <w:r w:rsidRPr="001640EB">
        <w:t>-Интеллектуальная</w:t>
      </w:r>
      <w:r w:rsidRPr="001640EB">
        <w:rPr>
          <w:spacing w:val="-2"/>
        </w:rPr>
        <w:t xml:space="preserve"> </w:t>
      </w:r>
      <w:r w:rsidRPr="001640EB">
        <w:t>игра</w:t>
      </w:r>
    </w:p>
    <w:p w:rsidR="001640EB" w:rsidRPr="001640EB" w:rsidRDefault="001640EB" w:rsidP="001640EB">
      <w:pPr>
        <w:spacing w:before="65"/>
        <w:ind w:right="561"/>
        <w:jc w:val="right"/>
        <w:rPr>
          <w:rFonts w:ascii="Times New Roman" w:hAnsi="Times New Roman" w:cs="Times New Roman"/>
          <w:b/>
          <w:i/>
          <w:sz w:val="24"/>
        </w:rPr>
      </w:pPr>
    </w:p>
    <w:p w:rsidR="001640EB" w:rsidRPr="001640EB" w:rsidRDefault="001640EB" w:rsidP="001640EB">
      <w:pPr>
        <w:spacing w:before="65"/>
        <w:ind w:right="561"/>
        <w:jc w:val="right"/>
        <w:rPr>
          <w:rFonts w:ascii="Times New Roman" w:hAnsi="Times New Roman" w:cs="Times New Roman"/>
          <w:b/>
          <w:i/>
          <w:sz w:val="24"/>
        </w:rPr>
      </w:pPr>
    </w:p>
    <w:p w:rsidR="001640EB" w:rsidRPr="001640EB" w:rsidRDefault="001640EB" w:rsidP="001640EB">
      <w:pPr>
        <w:spacing w:before="65"/>
        <w:ind w:right="561"/>
        <w:jc w:val="right"/>
        <w:rPr>
          <w:rFonts w:ascii="Times New Roman" w:hAnsi="Times New Roman" w:cs="Times New Roman"/>
          <w:b/>
          <w:i/>
          <w:sz w:val="24"/>
        </w:rPr>
      </w:pPr>
    </w:p>
    <w:p w:rsidR="001640EB" w:rsidRPr="001640EB" w:rsidRDefault="001640EB" w:rsidP="001640EB">
      <w:pPr>
        <w:spacing w:before="65"/>
        <w:ind w:right="561"/>
        <w:jc w:val="right"/>
        <w:rPr>
          <w:rFonts w:ascii="Times New Roman" w:hAnsi="Times New Roman" w:cs="Times New Roman"/>
          <w:b/>
          <w:i/>
          <w:sz w:val="24"/>
        </w:rPr>
      </w:pPr>
    </w:p>
    <w:p w:rsidR="001640EB" w:rsidRDefault="001640EB" w:rsidP="008A1A65">
      <w:pPr>
        <w:spacing w:before="65"/>
        <w:ind w:right="561"/>
        <w:rPr>
          <w:rFonts w:ascii="Times New Roman" w:hAnsi="Times New Roman" w:cs="Times New Roman"/>
          <w:b/>
          <w:i/>
          <w:sz w:val="24"/>
        </w:rPr>
      </w:pPr>
    </w:p>
    <w:p w:rsidR="00834862" w:rsidRDefault="00834862" w:rsidP="008A1A65">
      <w:pPr>
        <w:spacing w:before="65"/>
        <w:ind w:right="561"/>
        <w:rPr>
          <w:rFonts w:ascii="Times New Roman" w:hAnsi="Times New Roman" w:cs="Times New Roman"/>
          <w:b/>
          <w:i/>
          <w:sz w:val="24"/>
        </w:rPr>
      </w:pPr>
    </w:p>
    <w:p w:rsidR="00834862" w:rsidRDefault="00834862" w:rsidP="008A1A65">
      <w:pPr>
        <w:spacing w:before="65"/>
        <w:ind w:right="561"/>
        <w:rPr>
          <w:rFonts w:ascii="Times New Roman" w:hAnsi="Times New Roman" w:cs="Times New Roman"/>
          <w:b/>
          <w:i/>
          <w:sz w:val="24"/>
        </w:rPr>
      </w:pPr>
    </w:p>
    <w:p w:rsidR="00834862" w:rsidRDefault="00834862" w:rsidP="008A1A65">
      <w:pPr>
        <w:spacing w:before="65"/>
        <w:ind w:right="561"/>
        <w:rPr>
          <w:rFonts w:ascii="Times New Roman" w:hAnsi="Times New Roman" w:cs="Times New Roman"/>
          <w:b/>
          <w:i/>
          <w:sz w:val="24"/>
        </w:rPr>
      </w:pPr>
    </w:p>
    <w:p w:rsidR="00834862" w:rsidRPr="001640EB" w:rsidRDefault="00834862" w:rsidP="008A1A65">
      <w:pPr>
        <w:spacing w:before="65"/>
        <w:ind w:right="561"/>
        <w:rPr>
          <w:rFonts w:ascii="Times New Roman" w:hAnsi="Times New Roman" w:cs="Times New Roman"/>
          <w:b/>
          <w:i/>
          <w:sz w:val="24"/>
        </w:rPr>
      </w:pPr>
    </w:p>
    <w:p w:rsidR="001640EB" w:rsidRPr="001640EB" w:rsidRDefault="001640EB" w:rsidP="001640EB">
      <w:pPr>
        <w:spacing w:before="65"/>
        <w:ind w:right="561"/>
        <w:jc w:val="right"/>
        <w:rPr>
          <w:rFonts w:ascii="Times New Roman" w:hAnsi="Times New Roman" w:cs="Times New Roman"/>
          <w:b/>
          <w:i/>
          <w:sz w:val="24"/>
        </w:rPr>
      </w:pPr>
    </w:p>
    <w:p w:rsidR="001640EB" w:rsidRPr="001640EB" w:rsidRDefault="001640EB" w:rsidP="001640EB">
      <w:pPr>
        <w:spacing w:before="65"/>
        <w:ind w:right="561"/>
        <w:jc w:val="right"/>
        <w:rPr>
          <w:rFonts w:ascii="Times New Roman" w:hAnsi="Times New Roman" w:cs="Times New Roman"/>
          <w:b/>
          <w:i/>
          <w:sz w:val="24"/>
        </w:rPr>
      </w:pPr>
      <w:r w:rsidRPr="001640EB">
        <w:rPr>
          <w:rFonts w:ascii="Times New Roman" w:hAnsi="Times New Roman" w:cs="Times New Roman"/>
          <w:b/>
          <w:i/>
          <w:sz w:val="24"/>
        </w:rPr>
        <w:lastRenderedPageBreak/>
        <w:t>приложение</w:t>
      </w:r>
      <w:r w:rsidRPr="001640EB">
        <w:rPr>
          <w:rFonts w:ascii="Times New Roman" w:hAnsi="Times New Roman" w:cs="Times New Roman"/>
          <w:b/>
          <w:i/>
          <w:spacing w:val="-4"/>
          <w:sz w:val="24"/>
        </w:rPr>
        <w:t xml:space="preserve"> </w:t>
      </w:r>
      <w:r w:rsidRPr="001640EB">
        <w:rPr>
          <w:rFonts w:ascii="Times New Roman" w:hAnsi="Times New Roman" w:cs="Times New Roman"/>
          <w:b/>
          <w:i/>
          <w:sz w:val="24"/>
        </w:rPr>
        <w:t>№</w:t>
      </w:r>
      <w:r w:rsidRPr="001640EB">
        <w:rPr>
          <w:rFonts w:ascii="Times New Roman" w:hAnsi="Times New Roman" w:cs="Times New Roman"/>
          <w:b/>
          <w:i/>
          <w:spacing w:val="3"/>
          <w:sz w:val="24"/>
        </w:rPr>
        <w:t xml:space="preserve"> </w:t>
      </w:r>
      <w:r w:rsidRPr="001640EB">
        <w:rPr>
          <w:rFonts w:ascii="Times New Roman" w:hAnsi="Times New Roman" w:cs="Times New Roman"/>
          <w:b/>
          <w:i/>
          <w:sz w:val="24"/>
        </w:rPr>
        <w:t>4</w:t>
      </w:r>
    </w:p>
    <w:p w:rsidR="001640EB" w:rsidRPr="001640EB" w:rsidRDefault="001640EB" w:rsidP="001640EB">
      <w:pPr>
        <w:pStyle w:val="a7"/>
        <w:ind w:left="0" w:firstLine="0"/>
        <w:jc w:val="left"/>
        <w:rPr>
          <w:b/>
          <w:i/>
        </w:rPr>
      </w:pPr>
    </w:p>
    <w:p w:rsidR="001640EB" w:rsidRDefault="001640EB" w:rsidP="001640EB">
      <w:pPr>
        <w:pStyle w:val="1"/>
        <w:ind w:left="3547"/>
        <w:jc w:val="left"/>
      </w:pPr>
      <w:r w:rsidRPr="001640EB">
        <w:t xml:space="preserve">                       КАЛЕНДАРНЫЙ УЧЕБНЫЙ</w:t>
      </w:r>
      <w:r w:rsidRPr="001640EB">
        <w:rPr>
          <w:spacing w:val="-1"/>
        </w:rPr>
        <w:t xml:space="preserve"> </w:t>
      </w:r>
      <w:r w:rsidRPr="001640EB">
        <w:t>ГРАФИК</w:t>
      </w:r>
    </w:p>
    <w:p w:rsidR="008A1A65" w:rsidRPr="001640EB" w:rsidRDefault="008A1A65" w:rsidP="001640EB">
      <w:pPr>
        <w:pStyle w:val="1"/>
        <w:ind w:left="3547"/>
        <w:jc w:val="left"/>
      </w:pPr>
    </w:p>
    <w:p w:rsidR="001640EB" w:rsidRPr="001640EB" w:rsidRDefault="008A1A65" w:rsidP="001640EB">
      <w:pPr>
        <w:pStyle w:val="a7"/>
        <w:spacing w:line="271" w:lineRule="exact"/>
        <w:ind w:left="4407" w:firstLine="0"/>
        <w:jc w:val="left"/>
      </w:pPr>
      <w:r>
        <w:t>МБОУ Больше-Чернавской СОШ имени В.Г. Алдошина</w:t>
      </w:r>
    </w:p>
    <w:p w:rsidR="001640EB" w:rsidRPr="001640EB" w:rsidRDefault="001640EB" w:rsidP="001640EB">
      <w:pPr>
        <w:shd w:val="clear" w:color="auto" w:fill="FFFFFF"/>
        <w:adjustRightInd w:val="0"/>
        <w:spacing w:before="100" w:beforeAutospacing="1"/>
        <w:rPr>
          <w:rFonts w:ascii="Times New Roman" w:hAnsi="Times New Roman" w:cs="Times New Roman"/>
          <w:b/>
          <w:color w:val="000000"/>
          <w:sz w:val="24"/>
          <w:szCs w:val="24"/>
          <w:lang w:eastAsia="ru-RU"/>
        </w:rPr>
      </w:pPr>
      <w:r w:rsidRPr="001640EB">
        <w:rPr>
          <w:rFonts w:ascii="Times New Roman" w:hAnsi="Times New Roman" w:cs="Times New Roman"/>
          <w:color w:val="000000"/>
          <w:sz w:val="24"/>
          <w:szCs w:val="24"/>
          <w:lang w:eastAsia="ru-RU"/>
        </w:rPr>
        <w:t xml:space="preserve">               Календарный учебный график Муниципального бюджетного общеобразовательного учреждения </w:t>
      </w:r>
      <w:r w:rsidR="008A1A65" w:rsidRPr="008A1A65">
        <w:rPr>
          <w:rFonts w:ascii="Times New Roman" w:hAnsi="Times New Roman" w:cs="Times New Roman"/>
          <w:sz w:val="24"/>
        </w:rPr>
        <w:t xml:space="preserve">Больше-Чернавской </w:t>
      </w:r>
      <w:r w:rsidR="008A1A65">
        <w:rPr>
          <w:rFonts w:ascii="Times New Roman" w:hAnsi="Times New Roman" w:cs="Times New Roman"/>
          <w:sz w:val="24"/>
        </w:rPr>
        <w:t>средней общеобразовательной школы</w:t>
      </w:r>
      <w:r w:rsidR="008A1A65" w:rsidRPr="008A1A65">
        <w:rPr>
          <w:rFonts w:ascii="Times New Roman" w:hAnsi="Times New Roman" w:cs="Times New Roman"/>
          <w:sz w:val="24"/>
        </w:rPr>
        <w:t xml:space="preserve"> имени В.Г. Алдошина</w:t>
      </w:r>
      <w:r w:rsidRPr="008A1A65">
        <w:rPr>
          <w:rFonts w:ascii="Times New Roman" w:hAnsi="Times New Roman" w:cs="Times New Roman"/>
          <w:color w:val="000000"/>
          <w:sz w:val="28"/>
          <w:szCs w:val="24"/>
          <w:lang w:eastAsia="ru-RU"/>
        </w:rPr>
        <w:t xml:space="preserve">  </w:t>
      </w:r>
      <w:r w:rsidRPr="001640EB">
        <w:rPr>
          <w:rFonts w:ascii="Times New Roman" w:hAnsi="Times New Roman" w:cs="Times New Roman"/>
          <w:color w:val="000000"/>
          <w:sz w:val="24"/>
          <w:szCs w:val="24"/>
          <w:lang w:eastAsia="ru-RU"/>
        </w:rPr>
        <w:t>Краснозоренского района Орловской области на 2023-2024 учебный год является одним из основных документов, регламентирующих организацию образовательного процесса.</w:t>
      </w:r>
    </w:p>
    <w:p w:rsidR="001640EB" w:rsidRPr="001640EB" w:rsidRDefault="001640EB" w:rsidP="001640EB">
      <w:pPr>
        <w:pStyle w:val="21"/>
        <w:shd w:val="clear" w:color="auto" w:fill="auto"/>
        <w:spacing w:after="257" w:line="240" w:lineRule="auto"/>
        <w:ind w:left="20" w:right="220"/>
        <w:rPr>
          <w:color w:val="000000"/>
          <w:sz w:val="24"/>
          <w:szCs w:val="24"/>
          <w:lang w:eastAsia="ru-RU" w:bidi="ru-RU"/>
        </w:rPr>
      </w:pPr>
      <w:r w:rsidRPr="001640EB">
        <w:rPr>
          <w:rStyle w:val="af1"/>
        </w:rPr>
        <w:t xml:space="preserve">Организация образовательного процесса </w:t>
      </w:r>
      <w:r w:rsidRPr="001640EB">
        <w:rPr>
          <w:color w:val="000000"/>
          <w:sz w:val="24"/>
          <w:szCs w:val="24"/>
          <w:lang w:bidi="ru-RU"/>
        </w:rPr>
        <w:t>в школе регламентируется учебным планом, режимом работы школы,  календарным учебным графиком, расписанием учебных занятий, расписанием звонков.</w:t>
      </w:r>
    </w:p>
    <w:p w:rsidR="008A1A65" w:rsidRDefault="001640EB" w:rsidP="001640EB">
      <w:pPr>
        <w:pStyle w:val="21"/>
        <w:shd w:val="clear" w:color="auto" w:fill="auto"/>
        <w:spacing w:after="257" w:line="240" w:lineRule="auto"/>
        <w:ind w:left="20" w:right="220"/>
        <w:rPr>
          <w:b/>
          <w:i/>
          <w:sz w:val="24"/>
          <w:szCs w:val="24"/>
        </w:rPr>
      </w:pPr>
      <w:r w:rsidRPr="001640EB">
        <w:rPr>
          <w:b/>
          <w:i/>
          <w:sz w:val="28"/>
        </w:rPr>
        <w:t xml:space="preserve"> </w:t>
      </w:r>
      <w:r w:rsidRPr="001640EB">
        <w:rPr>
          <w:b/>
          <w:i/>
          <w:sz w:val="24"/>
          <w:szCs w:val="24"/>
        </w:rPr>
        <w:t>Продолжительность</w:t>
      </w:r>
      <w:r w:rsidRPr="001640EB">
        <w:rPr>
          <w:b/>
          <w:i/>
          <w:spacing w:val="-7"/>
          <w:sz w:val="24"/>
          <w:szCs w:val="24"/>
        </w:rPr>
        <w:t xml:space="preserve"> </w:t>
      </w:r>
      <w:r w:rsidRPr="001640EB">
        <w:rPr>
          <w:b/>
          <w:i/>
          <w:sz w:val="24"/>
          <w:szCs w:val="24"/>
        </w:rPr>
        <w:t>учебного</w:t>
      </w:r>
      <w:r w:rsidRPr="001640EB">
        <w:rPr>
          <w:b/>
          <w:i/>
          <w:spacing w:val="-6"/>
          <w:sz w:val="24"/>
          <w:szCs w:val="24"/>
        </w:rPr>
        <w:t xml:space="preserve"> </w:t>
      </w:r>
      <w:r w:rsidRPr="001640EB">
        <w:rPr>
          <w:b/>
          <w:i/>
          <w:sz w:val="24"/>
          <w:szCs w:val="24"/>
        </w:rPr>
        <w:t xml:space="preserve">года                                                                                                                     </w:t>
      </w:r>
    </w:p>
    <w:p w:rsidR="001640EB" w:rsidRPr="001640EB" w:rsidRDefault="001640EB" w:rsidP="001640EB">
      <w:pPr>
        <w:pStyle w:val="21"/>
        <w:shd w:val="clear" w:color="auto" w:fill="auto"/>
        <w:spacing w:after="257" w:line="240" w:lineRule="auto"/>
        <w:ind w:left="20" w:right="220"/>
        <w:rPr>
          <w:sz w:val="24"/>
          <w:szCs w:val="24"/>
          <w:lang w:bidi="ru-RU"/>
        </w:rPr>
      </w:pPr>
      <w:r w:rsidRPr="001640EB">
        <w:rPr>
          <w:b/>
          <w:i/>
          <w:sz w:val="24"/>
          <w:szCs w:val="24"/>
        </w:rPr>
        <w:t xml:space="preserve">  </w:t>
      </w:r>
      <w:r w:rsidRPr="001640EB">
        <w:rPr>
          <w:sz w:val="24"/>
          <w:szCs w:val="24"/>
        </w:rPr>
        <w:t>Начало</w:t>
      </w:r>
      <w:r w:rsidRPr="001640EB">
        <w:rPr>
          <w:spacing w:val="-1"/>
          <w:sz w:val="24"/>
          <w:szCs w:val="24"/>
        </w:rPr>
        <w:t xml:space="preserve"> </w:t>
      </w:r>
      <w:r w:rsidRPr="001640EB">
        <w:rPr>
          <w:sz w:val="24"/>
          <w:szCs w:val="24"/>
        </w:rPr>
        <w:t>учебного</w:t>
      </w:r>
      <w:r w:rsidRPr="001640EB">
        <w:rPr>
          <w:spacing w:val="-1"/>
          <w:sz w:val="24"/>
          <w:szCs w:val="24"/>
        </w:rPr>
        <w:t xml:space="preserve"> </w:t>
      </w:r>
      <w:r w:rsidRPr="001640EB">
        <w:rPr>
          <w:sz w:val="24"/>
          <w:szCs w:val="24"/>
        </w:rPr>
        <w:t>года</w:t>
      </w:r>
      <w:r w:rsidRPr="001640EB">
        <w:rPr>
          <w:spacing w:val="-1"/>
          <w:sz w:val="24"/>
          <w:szCs w:val="24"/>
        </w:rPr>
        <w:t xml:space="preserve"> </w:t>
      </w:r>
      <w:r w:rsidRPr="001640EB">
        <w:rPr>
          <w:sz w:val="24"/>
          <w:szCs w:val="24"/>
        </w:rPr>
        <w:t>–</w:t>
      </w:r>
      <w:r w:rsidRPr="001640EB">
        <w:rPr>
          <w:spacing w:val="-6"/>
          <w:sz w:val="24"/>
          <w:szCs w:val="24"/>
        </w:rPr>
        <w:t xml:space="preserve"> </w:t>
      </w:r>
      <w:r w:rsidRPr="001640EB">
        <w:rPr>
          <w:sz w:val="24"/>
          <w:szCs w:val="24"/>
        </w:rPr>
        <w:t>01.09.2023</w:t>
      </w:r>
      <w:r w:rsidRPr="001640EB">
        <w:rPr>
          <w:spacing w:val="-1"/>
          <w:sz w:val="24"/>
          <w:szCs w:val="24"/>
        </w:rPr>
        <w:t xml:space="preserve"> </w:t>
      </w:r>
      <w:r w:rsidRPr="001640EB">
        <w:rPr>
          <w:sz w:val="24"/>
          <w:szCs w:val="24"/>
        </w:rPr>
        <w:t>г;</w:t>
      </w:r>
      <w:r w:rsidRPr="001640EB">
        <w:rPr>
          <w:sz w:val="24"/>
          <w:szCs w:val="24"/>
          <w:u w:val="single"/>
        </w:rPr>
        <w:t xml:space="preserve"> </w:t>
      </w:r>
      <w:r w:rsidRPr="001640EB">
        <w:rPr>
          <w:sz w:val="24"/>
          <w:szCs w:val="24"/>
        </w:rPr>
        <w:t>1 сентября 2023 года (Торжественная линейка -10.00ч.)</w:t>
      </w:r>
    </w:p>
    <w:p w:rsidR="001640EB" w:rsidRPr="001640EB" w:rsidRDefault="001640EB" w:rsidP="001640EB">
      <w:pPr>
        <w:pStyle w:val="a7"/>
        <w:spacing w:before="52"/>
        <w:ind w:right="584"/>
      </w:pPr>
      <w:r w:rsidRPr="001640EB">
        <w:t>Окончание учебного года, в 1 классе 24 мая 2024г.,  в 2-4 классах -29 мая 2024 года</w:t>
      </w:r>
    </w:p>
    <w:p w:rsidR="001640EB" w:rsidRPr="001640EB" w:rsidRDefault="001640EB" w:rsidP="001640EB">
      <w:pPr>
        <w:pStyle w:val="ae"/>
        <w:tabs>
          <w:tab w:val="left" w:pos="787"/>
        </w:tabs>
        <w:spacing w:before="45" w:line="264" w:lineRule="auto"/>
        <w:ind w:left="786" w:right="719" w:firstLine="0"/>
        <w:jc w:val="left"/>
        <w:rPr>
          <w:sz w:val="24"/>
          <w:szCs w:val="24"/>
        </w:rPr>
      </w:pPr>
      <w:r w:rsidRPr="001640EB">
        <w:rPr>
          <w:sz w:val="24"/>
          <w:szCs w:val="24"/>
        </w:rPr>
        <w:t>Продолжительность</w:t>
      </w:r>
      <w:r w:rsidRPr="001640EB">
        <w:rPr>
          <w:spacing w:val="-1"/>
          <w:sz w:val="24"/>
          <w:szCs w:val="24"/>
        </w:rPr>
        <w:t xml:space="preserve"> </w:t>
      </w:r>
      <w:r w:rsidRPr="001640EB">
        <w:rPr>
          <w:sz w:val="24"/>
          <w:szCs w:val="24"/>
        </w:rPr>
        <w:t>учебного</w:t>
      </w:r>
      <w:r w:rsidRPr="001640EB">
        <w:rPr>
          <w:spacing w:val="-3"/>
          <w:sz w:val="24"/>
          <w:szCs w:val="24"/>
        </w:rPr>
        <w:t xml:space="preserve"> </w:t>
      </w:r>
      <w:r w:rsidRPr="001640EB">
        <w:rPr>
          <w:sz w:val="24"/>
          <w:szCs w:val="24"/>
        </w:rPr>
        <w:t>года:</w:t>
      </w:r>
      <w:r w:rsidRPr="001640EB">
        <w:rPr>
          <w:spacing w:val="-7"/>
          <w:sz w:val="24"/>
          <w:szCs w:val="24"/>
        </w:rPr>
        <w:t xml:space="preserve">  </w:t>
      </w:r>
      <w:r w:rsidRPr="001640EB">
        <w:rPr>
          <w:sz w:val="24"/>
          <w:szCs w:val="24"/>
        </w:rPr>
        <w:t>в</w:t>
      </w:r>
      <w:r w:rsidRPr="001640EB">
        <w:rPr>
          <w:spacing w:val="-1"/>
          <w:sz w:val="24"/>
          <w:szCs w:val="24"/>
        </w:rPr>
        <w:t xml:space="preserve"> </w:t>
      </w:r>
      <w:r w:rsidRPr="001640EB">
        <w:rPr>
          <w:sz w:val="24"/>
          <w:szCs w:val="24"/>
        </w:rPr>
        <w:t>2-4 -х</w:t>
      </w:r>
      <w:r w:rsidRPr="001640EB">
        <w:rPr>
          <w:spacing w:val="-4"/>
          <w:sz w:val="24"/>
          <w:szCs w:val="24"/>
        </w:rPr>
        <w:t xml:space="preserve"> </w:t>
      </w:r>
      <w:r w:rsidRPr="001640EB">
        <w:rPr>
          <w:sz w:val="24"/>
          <w:szCs w:val="24"/>
        </w:rPr>
        <w:t>классах</w:t>
      </w:r>
      <w:r w:rsidRPr="001640EB">
        <w:rPr>
          <w:spacing w:val="-4"/>
          <w:sz w:val="24"/>
          <w:szCs w:val="24"/>
        </w:rPr>
        <w:t xml:space="preserve"> </w:t>
      </w:r>
      <w:r w:rsidRPr="001640EB">
        <w:rPr>
          <w:sz w:val="24"/>
          <w:szCs w:val="24"/>
        </w:rPr>
        <w:t>-</w:t>
      </w:r>
      <w:r w:rsidRPr="001640EB">
        <w:rPr>
          <w:spacing w:val="69"/>
          <w:sz w:val="24"/>
          <w:szCs w:val="24"/>
        </w:rPr>
        <w:t xml:space="preserve"> </w:t>
      </w:r>
      <w:r w:rsidRPr="001640EB">
        <w:rPr>
          <w:sz w:val="24"/>
          <w:szCs w:val="24"/>
        </w:rPr>
        <w:t>34 недели, в 1 классе-33 недели.</w:t>
      </w:r>
    </w:p>
    <w:p w:rsidR="001640EB" w:rsidRPr="001640EB" w:rsidRDefault="001640EB" w:rsidP="001640EB">
      <w:pPr>
        <w:pStyle w:val="ae"/>
        <w:tabs>
          <w:tab w:val="left" w:pos="787"/>
        </w:tabs>
        <w:spacing w:before="52"/>
        <w:ind w:left="786" w:firstLine="0"/>
        <w:jc w:val="left"/>
        <w:rPr>
          <w:sz w:val="24"/>
          <w:szCs w:val="24"/>
        </w:rPr>
      </w:pPr>
      <w:r w:rsidRPr="001640EB">
        <w:rPr>
          <w:b/>
          <w:i/>
          <w:sz w:val="24"/>
          <w:szCs w:val="24"/>
        </w:rPr>
        <w:t>Сменность</w:t>
      </w:r>
      <w:r w:rsidRPr="001640EB">
        <w:rPr>
          <w:b/>
          <w:i/>
          <w:spacing w:val="-4"/>
          <w:sz w:val="24"/>
          <w:szCs w:val="24"/>
        </w:rPr>
        <w:t xml:space="preserve"> </w:t>
      </w:r>
      <w:r w:rsidRPr="001640EB">
        <w:rPr>
          <w:b/>
          <w:i/>
          <w:sz w:val="24"/>
          <w:szCs w:val="24"/>
        </w:rPr>
        <w:t>занятий:</w:t>
      </w:r>
      <w:r w:rsidRPr="001640EB">
        <w:rPr>
          <w:b/>
          <w:i/>
          <w:spacing w:val="-4"/>
          <w:sz w:val="24"/>
          <w:szCs w:val="24"/>
        </w:rPr>
        <w:t xml:space="preserve"> </w:t>
      </w:r>
      <w:r w:rsidRPr="001640EB">
        <w:rPr>
          <w:sz w:val="24"/>
          <w:szCs w:val="24"/>
        </w:rPr>
        <w:t>занятия проводятся</w:t>
      </w:r>
      <w:r w:rsidRPr="001640EB">
        <w:rPr>
          <w:spacing w:val="-5"/>
          <w:sz w:val="24"/>
          <w:szCs w:val="24"/>
        </w:rPr>
        <w:t xml:space="preserve"> </w:t>
      </w:r>
      <w:r w:rsidRPr="001640EB">
        <w:rPr>
          <w:sz w:val="24"/>
          <w:szCs w:val="24"/>
        </w:rPr>
        <w:t>в</w:t>
      </w:r>
      <w:r w:rsidRPr="001640EB">
        <w:rPr>
          <w:spacing w:val="-9"/>
          <w:sz w:val="24"/>
          <w:szCs w:val="24"/>
        </w:rPr>
        <w:t xml:space="preserve"> </w:t>
      </w:r>
      <w:r w:rsidRPr="001640EB">
        <w:rPr>
          <w:sz w:val="24"/>
          <w:szCs w:val="24"/>
        </w:rPr>
        <w:t>одну</w:t>
      </w:r>
      <w:r w:rsidRPr="001640EB">
        <w:rPr>
          <w:spacing w:val="-11"/>
          <w:sz w:val="24"/>
          <w:szCs w:val="24"/>
        </w:rPr>
        <w:t xml:space="preserve"> </w:t>
      </w:r>
      <w:r w:rsidRPr="001640EB">
        <w:rPr>
          <w:sz w:val="24"/>
          <w:szCs w:val="24"/>
        </w:rPr>
        <w:t>смену</w:t>
      </w:r>
    </w:p>
    <w:p w:rsidR="001640EB" w:rsidRPr="001640EB" w:rsidRDefault="001640EB" w:rsidP="001640EB">
      <w:pPr>
        <w:pStyle w:val="ae"/>
        <w:tabs>
          <w:tab w:val="left" w:pos="466"/>
        </w:tabs>
        <w:spacing w:before="3" w:after="7"/>
        <w:ind w:left="465" w:firstLine="0"/>
        <w:rPr>
          <w:sz w:val="24"/>
          <w:szCs w:val="24"/>
        </w:rPr>
      </w:pPr>
      <w:r w:rsidRPr="001640EB">
        <w:rPr>
          <w:b/>
          <w:i/>
          <w:sz w:val="24"/>
          <w:szCs w:val="24"/>
        </w:rPr>
        <w:t>Количество</w:t>
      </w:r>
      <w:r w:rsidRPr="001640EB">
        <w:rPr>
          <w:b/>
          <w:i/>
          <w:spacing w:val="-2"/>
          <w:sz w:val="24"/>
          <w:szCs w:val="24"/>
        </w:rPr>
        <w:t xml:space="preserve"> </w:t>
      </w:r>
      <w:r w:rsidRPr="001640EB">
        <w:rPr>
          <w:b/>
          <w:i/>
          <w:sz w:val="24"/>
          <w:szCs w:val="24"/>
        </w:rPr>
        <w:t>классов</w:t>
      </w:r>
      <w:r w:rsidRPr="001640EB">
        <w:rPr>
          <w:b/>
          <w:i/>
          <w:spacing w:val="-3"/>
          <w:sz w:val="24"/>
          <w:szCs w:val="24"/>
        </w:rPr>
        <w:t xml:space="preserve"> </w:t>
      </w:r>
      <w:r w:rsidRPr="001640EB">
        <w:rPr>
          <w:b/>
          <w:i/>
          <w:sz w:val="24"/>
          <w:szCs w:val="24"/>
        </w:rPr>
        <w:t>комплектов:</w:t>
      </w:r>
      <w:r w:rsidRPr="001640EB">
        <w:rPr>
          <w:b/>
          <w:i/>
          <w:spacing w:val="-1"/>
          <w:sz w:val="24"/>
          <w:szCs w:val="24"/>
        </w:rPr>
        <w:t xml:space="preserve"> </w:t>
      </w:r>
      <w:r w:rsidR="00964371">
        <w:rPr>
          <w:sz w:val="24"/>
          <w:szCs w:val="24"/>
        </w:rPr>
        <w:t>4</w:t>
      </w:r>
    </w:p>
    <w:p w:rsidR="001640EB" w:rsidRPr="00834862" w:rsidRDefault="001640EB" w:rsidP="001640EB">
      <w:pPr>
        <w:spacing w:line="307" w:lineRule="exact"/>
        <w:ind w:left="284" w:right="20"/>
        <w:rPr>
          <w:rFonts w:ascii="Times New Roman" w:hAnsi="Times New Roman" w:cs="Times New Roman"/>
          <w:sz w:val="24"/>
          <w:szCs w:val="24"/>
          <w:lang w:eastAsia="ru-RU" w:bidi="ru-RU"/>
        </w:rPr>
      </w:pPr>
      <w:r w:rsidRPr="00834862">
        <w:rPr>
          <w:rFonts w:ascii="Times New Roman" w:hAnsi="Times New Roman" w:cs="Times New Roman"/>
          <w:b/>
          <w:bCs/>
          <w:sz w:val="24"/>
          <w:szCs w:val="24"/>
          <w:lang w:eastAsia="ru-RU" w:bidi="ru-RU"/>
        </w:rPr>
        <w:t>Количество классов/    количество обучающихся</w:t>
      </w:r>
    </w:p>
    <w:p w:rsidR="001640EB" w:rsidRPr="00834862" w:rsidRDefault="001640EB" w:rsidP="001640EB">
      <w:pPr>
        <w:tabs>
          <w:tab w:val="left" w:pos="2986"/>
          <w:tab w:val="left" w:pos="5187"/>
        </w:tabs>
        <w:spacing w:line="298" w:lineRule="exact"/>
        <w:ind w:left="563"/>
        <w:jc w:val="both"/>
        <w:rPr>
          <w:rFonts w:ascii="Times New Roman" w:hAnsi="Times New Roman" w:cs="Times New Roman"/>
          <w:sz w:val="24"/>
          <w:szCs w:val="24"/>
          <w:lang w:eastAsia="ru-RU" w:bidi="ru-RU"/>
        </w:rPr>
      </w:pPr>
      <w:r w:rsidRPr="00834862">
        <w:rPr>
          <w:rFonts w:ascii="Times New Roman" w:hAnsi="Times New Roman" w:cs="Times New Roman"/>
          <w:sz w:val="24"/>
          <w:szCs w:val="24"/>
          <w:lang w:bidi="en-US"/>
        </w:rPr>
        <w:t xml:space="preserve">1-ый </w:t>
      </w:r>
      <w:r w:rsidRPr="00834862">
        <w:rPr>
          <w:rFonts w:ascii="Times New Roman" w:hAnsi="Times New Roman" w:cs="Times New Roman"/>
          <w:sz w:val="24"/>
          <w:szCs w:val="24"/>
          <w:lang w:eastAsia="ru-RU" w:bidi="ru-RU"/>
        </w:rPr>
        <w:t xml:space="preserve">класс - </w:t>
      </w:r>
      <w:r w:rsidR="00834862" w:rsidRPr="00834862">
        <w:rPr>
          <w:rFonts w:ascii="Times New Roman" w:hAnsi="Times New Roman" w:cs="Times New Roman"/>
          <w:sz w:val="24"/>
          <w:szCs w:val="24"/>
          <w:lang w:eastAsia="ru-RU" w:bidi="ru-RU"/>
        </w:rPr>
        <w:t>7</w:t>
      </w:r>
      <w:r w:rsidRPr="00834862">
        <w:rPr>
          <w:rFonts w:ascii="Times New Roman" w:hAnsi="Times New Roman" w:cs="Times New Roman"/>
          <w:sz w:val="24"/>
          <w:szCs w:val="24"/>
          <w:lang w:eastAsia="ru-RU" w:bidi="ru-RU"/>
        </w:rPr>
        <w:tab/>
        <w:t xml:space="preserve">                 </w:t>
      </w:r>
    </w:p>
    <w:p w:rsidR="001640EB" w:rsidRPr="00834862" w:rsidRDefault="008A1A65" w:rsidP="001640EB">
      <w:pPr>
        <w:tabs>
          <w:tab w:val="left" w:pos="2986"/>
          <w:tab w:val="left" w:pos="5187"/>
        </w:tabs>
        <w:spacing w:line="298" w:lineRule="exact"/>
        <w:ind w:left="563"/>
        <w:jc w:val="both"/>
        <w:rPr>
          <w:rFonts w:ascii="Times New Roman" w:hAnsi="Times New Roman" w:cs="Times New Roman"/>
          <w:sz w:val="24"/>
          <w:szCs w:val="24"/>
          <w:lang w:eastAsia="ru-RU" w:bidi="ru-RU"/>
        </w:rPr>
      </w:pPr>
      <w:r w:rsidRPr="00834862">
        <w:rPr>
          <w:rFonts w:ascii="Times New Roman" w:hAnsi="Times New Roman" w:cs="Times New Roman"/>
          <w:sz w:val="24"/>
          <w:szCs w:val="24"/>
          <w:lang w:eastAsia="ru-RU" w:bidi="ru-RU"/>
        </w:rPr>
        <w:t xml:space="preserve">2-ой класс - </w:t>
      </w:r>
      <w:r w:rsidR="00834862" w:rsidRPr="00834862">
        <w:rPr>
          <w:rFonts w:ascii="Times New Roman" w:hAnsi="Times New Roman" w:cs="Times New Roman"/>
          <w:sz w:val="24"/>
          <w:szCs w:val="24"/>
          <w:lang w:eastAsia="ru-RU" w:bidi="ru-RU"/>
        </w:rPr>
        <w:t>6</w:t>
      </w:r>
      <w:r w:rsidR="001640EB" w:rsidRPr="00834862">
        <w:rPr>
          <w:rFonts w:ascii="Times New Roman" w:hAnsi="Times New Roman" w:cs="Times New Roman"/>
          <w:sz w:val="24"/>
          <w:szCs w:val="24"/>
          <w:lang w:eastAsia="ru-RU" w:bidi="ru-RU"/>
        </w:rPr>
        <w:t xml:space="preserve">                                 </w:t>
      </w:r>
    </w:p>
    <w:p w:rsidR="00964371" w:rsidRPr="00834862" w:rsidRDefault="001640EB" w:rsidP="00964371">
      <w:pPr>
        <w:tabs>
          <w:tab w:val="left" w:pos="2986"/>
          <w:tab w:val="left" w:pos="5187"/>
        </w:tabs>
        <w:spacing w:line="298" w:lineRule="exact"/>
        <w:ind w:left="563"/>
        <w:jc w:val="both"/>
        <w:rPr>
          <w:rFonts w:ascii="Times New Roman" w:hAnsi="Times New Roman" w:cs="Times New Roman"/>
          <w:sz w:val="24"/>
          <w:szCs w:val="24"/>
          <w:lang w:eastAsia="ru-RU" w:bidi="ru-RU"/>
        </w:rPr>
      </w:pPr>
      <w:r w:rsidRPr="00834862">
        <w:rPr>
          <w:rFonts w:ascii="Times New Roman" w:hAnsi="Times New Roman" w:cs="Times New Roman"/>
          <w:sz w:val="24"/>
          <w:szCs w:val="24"/>
          <w:lang w:eastAsia="ru-RU" w:bidi="ru-RU"/>
        </w:rPr>
        <w:t xml:space="preserve">3-ий класс-  </w:t>
      </w:r>
      <w:r w:rsidR="00834862" w:rsidRPr="00834862">
        <w:rPr>
          <w:rFonts w:ascii="Times New Roman" w:hAnsi="Times New Roman" w:cs="Times New Roman"/>
          <w:sz w:val="24"/>
          <w:szCs w:val="24"/>
          <w:lang w:eastAsia="ru-RU" w:bidi="ru-RU"/>
        </w:rPr>
        <w:t>5</w:t>
      </w:r>
      <w:r w:rsidRPr="00834862">
        <w:rPr>
          <w:rFonts w:ascii="Times New Roman" w:hAnsi="Times New Roman" w:cs="Times New Roman"/>
          <w:sz w:val="24"/>
          <w:szCs w:val="24"/>
          <w:lang w:eastAsia="ru-RU" w:bidi="ru-RU"/>
        </w:rPr>
        <w:t xml:space="preserve">                                </w:t>
      </w:r>
      <w:r w:rsidRPr="00834862">
        <w:rPr>
          <w:rFonts w:ascii="Times New Roman" w:hAnsi="Times New Roman" w:cs="Times New Roman"/>
          <w:sz w:val="24"/>
          <w:szCs w:val="24"/>
          <w:lang w:eastAsia="ru-RU" w:bidi="ru-RU"/>
        </w:rPr>
        <w:tab/>
      </w:r>
    </w:p>
    <w:p w:rsidR="00964371" w:rsidRPr="00834862" w:rsidRDefault="001640EB" w:rsidP="00A663D1">
      <w:pPr>
        <w:tabs>
          <w:tab w:val="left" w:pos="2986"/>
          <w:tab w:val="left" w:pos="5187"/>
        </w:tabs>
        <w:spacing w:line="298" w:lineRule="exact"/>
        <w:ind w:left="563"/>
        <w:jc w:val="both"/>
        <w:rPr>
          <w:rFonts w:ascii="Times New Roman" w:hAnsi="Times New Roman" w:cs="Times New Roman"/>
          <w:sz w:val="24"/>
          <w:szCs w:val="24"/>
          <w:lang w:eastAsia="ru-RU" w:bidi="ru-RU"/>
        </w:rPr>
      </w:pPr>
      <w:r w:rsidRPr="00834862">
        <w:rPr>
          <w:rFonts w:ascii="Times New Roman" w:hAnsi="Times New Roman" w:cs="Times New Roman"/>
          <w:sz w:val="24"/>
          <w:szCs w:val="24"/>
          <w:lang w:eastAsia="ru-RU" w:bidi="ru-RU"/>
        </w:rPr>
        <w:t xml:space="preserve">4-ый класс-  </w:t>
      </w:r>
      <w:r w:rsidR="00834862" w:rsidRPr="00834862">
        <w:rPr>
          <w:rFonts w:ascii="Times New Roman" w:hAnsi="Times New Roman" w:cs="Times New Roman"/>
          <w:sz w:val="24"/>
          <w:szCs w:val="24"/>
          <w:lang w:eastAsia="ru-RU" w:bidi="ru-RU"/>
        </w:rPr>
        <w:t>5</w:t>
      </w:r>
      <w:r w:rsidR="00A663D1" w:rsidRPr="00834862">
        <w:rPr>
          <w:rFonts w:ascii="Times New Roman" w:hAnsi="Times New Roman" w:cs="Times New Roman"/>
          <w:sz w:val="24"/>
          <w:szCs w:val="24"/>
          <w:lang w:eastAsia="ru-RU" w:bidi="ru-RU"/>
        </w:rPr>
        <w:t xml:space="preserve">                             </w:t>
      </w:r>
    </w:p>
    <w:p w:rsidR="00964371" w:rsidRPr="00834862" w:rsidRDefault="00964371" w:rsidP="001640EB">
      <w:pPr>
        <w:tabs>
          <w:tab w:val="left" w:pos="2986"/>
          <w:tab w:val="left" w:pos="5187"/>
        </w:tabs>
        <w:spacing w:line="298" w:lineRule="exact"/>
        <w:ind w:left="563"/>
        <w:jc w:val="both"/>
        <w:rPr>
          <w:rFonts w:ascii="Times New Roman" w:hAnsi="Times New Roman" w:cs="Times New Roman"/>
          <w:sz w:val="24"/>
          <w:szCs w:val="24"/>
          <w:lang w:eastAsia="ru-RU" w:bidi="ru-RU"/>
        </w:rPr>
      </w:pPr>
    </w:p>
    <w:p w:rsidR="001640EB" w:rsidRPr="00834862" w:rsidRDefault="001640EB" w:rsidP="001640EB">
      <w:pPr>
        <w:pStyle w:val="1"/>
        <w:numPr>
          <w:ilvl w:val="0"/>
          <w:numId w:val="102"/>
        </w:numPr>
        <w:tabs>
          <w:tab w:val="left" w:pos="1321"/>
        </w:tabs>
        <w:spacing w:after="2" w:line="240" w:lineRule="auto"/>
        <w:ind w:left="1320" w:hanging="362"/>
      </w:pPr>
      <w:r w:rsidRPr="00834862">
        <w:t>Режим</w:t>
      </w:r>
      <w:r w:rsidRPr="00834862">
        <w:rPr>
          <w:spacing w:val="-2"/>
        </w:rPr>
        <w:t xml:space="preserve"> </w:t>
      </w:r>
      <w:r w:rsidRPr="00834862">
        <w:t>начала</w:t>
      </w:r>
      <w:r w:rsidRPr="00834862">
        <w:rPr>
          <w:spacing w:val="-2"/>
        </w:rPr>
        <w:t xml:space="preserve"> </w:t>
      </w:r>
      <w:r w:rsidRPr="00834862">
        <w:t>занятий,</w:t>
      </w:r>
      <w:r w:rsidRPr="00834862">
        <w:rPr>
          <w:spacing w:val="1"/>
        </w:rPr>
        <w:t xml:space="preserve"> </w:t>
      </w:r>
      <w:r w:rsidRPr="00834862">
        <w:t>расписание</w:t>
      </w:r>
      <w:r w:rsidRPr="00834862">
        <w:rPr>
          <w:spacing w:val="-2"/>
        </w:rPr>
        <w:t xml:space="preserve"> </w:t>
      </w:r>
      <w:r w:rsidRPr="00834862">
        <w:t>звонков</w:t>
      </w:r>
    </w:p>
    <w:p w:rsidR="001640EB" w:rsidRPr="00834862" w:rsidRDefault="001640EB" w:rsidP="001640EB">
      <w:pPr>
        <w:spacing w:line="240" w:lineRule="exact"/>
        <w:rPr>
          <w:rFonts w:ascii="Times New Roman" w:hAnsi="Times New Roman" w:cs="Times New Roman"/>
          <w:bCs/>
          <w:sz w:val="24"/>
          <w:szCs w:val="24"/>
          <w:lang w:eastAsia="ru-RU" w:bidi="ru-RU"/>
        </w:rPr>
      </w:pPr>
    </w:p>
    <w:tbl>
      <w:tblPr>
        <w:tblOverlap w:val="never"/>
        <w:tblW w:w="10350" w:type="dxa"/>
        <w:tblInd w:w="436" w:type="dxa"/>
        <w:tblLayout w:type="fixed"/>
        <w:tblCellMar>
          <w:left w:w="10" w:type="dxa"/>
          <w:right w:w="10" w:type="dxa"/>
        </w:tblCellMar>
        <w:tblLook w:val="04A0" w:firstRow="1" w:lastRow="0" w:firstColumn="1" w:lastColumn="0" w:noHBand="0" w:noVBand="1"/>
      </w:tblPr>
      <w:tblGrid>
        <w:gridCol w:w="6806"/>
        <w:gridCol w:w="3544"/>
      </w:tblGrid>
      <w:tr w:rsidR="001640EB" w:rsidRPr="00834862" w:rsidTr="00A663D1">
        <w:trPr>
          <w:trHeight w:hRule="exact" w:val="317"/>
        </w:trPr>
        <w:tc>
          <w:tcPr>
            <w:tcW w:w="6806" w:type="dxa"/>
            <w:tcBorders>
              <w:top w:val="single" w:sz="4" w:space="0" w:color="auto"/>
              <w:left w:val="single" w:sz="4" w:space="0" w:color="auto"/>
              <w:bottom w:val="nil"/>
              <w:right w:val="single" w:sz="4" w:space="0" w:color="auto"/>
            </w:tcBorders>
            <w:shd w:val="clear" w:color="auto" w:fill="FFFFFF"/>
            <w:vAlign w:val="bottom"/>
            <w:hideMark/>
          </w:tcPr>
          <w:p w:rsidR="001640EB" w:rsidRPr="00834862" w:rsidRDefault="001640EB">
            <w:pPr>
              <w:widowControl w:val="0"/>
              <w:autoSpaceDE w:val="0"/>
              <w:autoSpaceDN w:val="0"/>
              <w:spacing w:line="240" w:lineRule="exact"/>
              <w:jc w:val="center"/>
              <w:rPr>
                <w:rFonts w:ascii="Times New Roman" w:eastAsia="Times New Roman" w:hAnsi="Times New Roman" w:cs="Times New Roman"/>
                <w:b/>
                <w:bCs/>
                <w:sz w:val="24"/>
                <w:szCs w:val="24"/>
                <w:lang w:eastAsia="ru-RU" w:bidi="ru-RU"/>
              </w:rPr>
            </w:pPr>
            <w:r w:rsidRPr="00834862">
              <w:rPr>
                <w:rFonts w:ascii="Times New Roman" w:hAnsi="Times New Roman" w:cs="Times New Roman"/>
                <w:b/>
                <w:bCs/>
                <w:sz w:val="24"/>
                <w:szCs w:val="24"/>
                <w:lang w:eastAsia="ru-RU" w:bidi="ru-RU"/>
              </w:rPr>
              <w:t>Понедельник</w:t>
            </w:r>
          </w:p>
        </w:tc>
        <w:tc>
          <w:tcPr>
            <w:tcW w:w="3544" w:type="dxa"/>
            <w:tcBorders>
              <w:top w:val="single" w:sz="4" w:space="0" w:color="auto"/>
              <w:left w:val="single" w:sz="4" w:space="0" w:color="auto"/>
              <w:bottom w:val="nil"/>
              <w:right w:val="single" w:sz="4" w:space="0" w:color="auto"/>
            </w:tcBorders>
            <w:shd w:val="clear" w:color="auto" w:fill="FFFFFF"/>
            <w:vAlign w:val="bottom"/>
            <w:hideMark/>
          </w:tcPr>
          <w:p w:rsidR="001640EB" w:rsidRPr="00834862" w:rsidRDefault="001640EB">
            <w:pPr>
              <w:widowControl w:val="0"/>
              <w:autoSpaceDE w:val="0"/>
              <w:autoSpaceDN w:val="0"/>
              <w:spacing w:line="240" w:lineRule="exact"/>
              <w:jc w:val="center"/>
              <w:rPr>
                <w:rFonts w:ascii="Times New Roman" w:eastAsia="Times New Roman" w:hAnsi="Times New Roman" w:cs="Times New Roman"/>
                <w:b/>
                <w:bCs/>
                <w:sz w:val="24"/>
                <w:szCs w:val="24"/>
                <w:lang w:eastAsia="ru-RU" w:bidi="ru-RU"/>
              </w:rPr>
            </w:pPr>
            <w:r w:rsidRPr="00834862">
              <w:rPr>
                <w:rFonts w:ascii="Times New Roman" w:hAnsi="Times New Roman" w:cs="Times New Roman"/>
                <w:b/>
                <w:bCs/>
                <w:sz w:val="24"/>
                <w:szCs w:val="24"/>
                <w:lang w:eastAsia="ru-RU" w:bidi="ru-RU"/>
              </w:rPr>
              <w:t>Вторник- пятница</w:t>
            </w:r>
          </w:p>
        </w:tc>
      </w:tr>
      <w:tr w:rsidR="001640EB" w:rsidRPr="00834862" w:rsidTr="00A663D1">
        <w:trPr>
          <w:trHeight w:hRule="exact" w:val="317"/>
        </w:trPr>
        <w:tc>
          <w:tcPr>
            <w:tcW w:w="6806" w:type="dxa"/>
            <w:tcBorders>
              <w:top w:val="single" w:sz="4" w:space="0" w:color="auto"/>
              <w:left w:val="single" w:sz="4" w:space="0" w:color="auto"/>
              <w:bottom w:val="nil"/>
              <w:right w:val="single" w:sz="4" w:space="0" w:color="auto"/>
            </w:tcBorders>
            <w:shd w:val="clear" w:color="auto" w:fill="FFFFFF"/>
            <w:vAlign w:val="bottom"/>
            <w:hideMark/>
          </w:tcPr>
          <w:p w:rsidR="001640EB" w:rsidRPr="00834862" w:rsidRDefault="001640EB">
            <w:pPr>
              <w:widowControl w:val="0"/>
              <w:autoSpaceDE w:val="0"/>
              <w:autoSpaceDN w:val="0"/>
              <w:spacing w:line="240" w:lineRule="exact"/>
              <w:rPr>
                <w:rFonts w:ascii="Times New Roman" w:eastAsia="Times New Roman" w:hAnsi="Times New Roman" w:cs="Times New Roman"/>
                <w:sz w:val="24"/>
                <w:szCs w:val="24"/>
                <w:lang w:eastAsia="ru-RU" w:bidi="ru-RU"/>
              </w:rPr>
            </w:pPr>
            <w:r w:rsidRPr="00834862">
              <w:rPr>
                <w:rFonts w:ascii="Times New Roman" w:hAnsi="Times New Roman" w:cs="Times New Roman"/>
                <w:b/>
                <w:bCs/>
                <w:sz w:val="24"/>
                <w:szCs w:val="24"/>
                <w:lang w:eastAsia="ru-RU" w:bidi="ru-RU"/>
              </w:rPr>
              <w:t xml:space="preserve">                                             2-4 классы</w:t>
            </w:r>
          </w:p>
        </w:tc>
        <w:tc>
          <w:tcPr>
            <w:tcW w:w="3544" w:type="dxa"/>
            <w:tcBorders>
              <w:top w:val="single" w:sz="4" w:space="0" w:color="auto"/>
              <w:left w:val="single" w:sz="4" w:space="0" w:color="auto"/>
              <w:bottom w:val="nil"/>
              <w:right w:val="single" w:sz="4" w:space="0" w:color="auto"/>
            </w:tcBorders>
            <w:shd w:val="clear" w:color="auto" w:fill="FFFFFF"/>
            <w:vAlign w:val="bottom"/>
            <w:hideMark/>
          </w:tcPr>
          <w:p w:rsidR="001640EB" w:rsidRPr="00834862" w:rsidRDefault="001640EB">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b/>
                <w:bCs/>
                <w:sz w:val="24"/>
                <w:szCs w:val="24"/>
                <w:lang w:eastAsia="ru-RU" w:bidi="ru-RU"/>
              </w:rPr>
              <w:t>2-4 классы</w:t>
            </w:r>
          </w:p>
        </w:tc>
      </w:tr>
      <w:tr w:rsidR="001640EB" w:rsidRPr="00834862" w:rsidTr="00A663D1">
        <w:trPr>
          <w:trHeight w:hRule="exact" w:val="1286"/>
        </w:trPr>
        <w:tc>
          <w:tcPr>
            <w:tcW w:w="6806" w:type="dxa"/>
            <w:tcBorders>
              <w:top w:val="single" w:sz="4" w:space="0" w:color="auto"/>
              <w:left w:val="single" w:sz="4" w:space="0" w:color="auto"/>
              <w:bottom w:val="nil"/>
              <w:right w:val="single" w:sz="4" w:space="0" w:color="auto"/>
            </w:tcBorders>
            <w:shd w:val="clear" w:color="auto" w:fill="FFFFFF"/>
            <w:vAlign w:val="bottom"/>
          </w:tcPr>
          <w:p w:rsidR="001640EB" w:rsidRPr="00834862" w:rsidRDefault="001640EB">
            <w:pPr>
              <w:rPr>
                <w:rFonts w:ascii="Times New Roman" w:eastAsia="Times New Roman" w:hAnsi="Times New Roman" w:cs="Times New Roman"/>
                <w:b/>
                <w:sz w:val="24"/>
                <w:szCs w:val="24"/>
              </w:rPr>
            </w:pPr>
            <w:r w:rsidRPr="00834862">
              <w:rPr>
                <w:rFonts w:ascii="Times New Roman" w:hAnsi="Times New Roman" w:cs="Times New Roman"/>
                <w:sz w:val="24"/>
                <w:szCs w:val="24"/>
              </w:rPr>
              <w:lastRenderedPageBreak/>
              <w:t xml:space="preserve">Информационно-просветительские занятия патриотической и нравственной направленности </w:t>
            </w:r>
            <w:r w:rsidRPr="00834862">
              <w:rPr>
                <w:rFonts w:ascii="Times New Roman" w:hAnsi="Times New Roman" w:cs="Times New Roman"/>
                <w:b/>
                <w:sz w:val="24"/>
                <w:szCs w:val="24"/>
              </w:rPr>
              <w:t xml:space="preserve">«Разговор о важном»  </w:t>
            </w:r>
          </w:p>
          <w:p w:rsidR="001640EB" w:rsidRPr="00834862" w:rsidRDefault="001640EB">
            <w:pPr>
              <w:rPr>
                <w:rFonts w:ascii="Times New Roman" w:hAnsi="Times New Roman" w:cs="Times New Roman"/>
                <w:sz w:val="24"/>
                <w:szCs w:val="24"/>
              </w:rPr>
            </w:pPr>
            <w:r w:rsidRPr="00834862">
              <w:rPr>
                <w:rFonts w:ascii="Times New Roman" w:hAnsi="Times New Roman" w:cs="Times New Roman"/>
                <w:b/>
                <w:sz w:val="24"/>
                <w:szCs w:val="24"/>
              </w:rPr>
              <w:t xml:space="preserve">                                          </w:t>
            </w:r>
            <w:r w:rsidRPr="00834862">
              <w:rPr>
                <w:rFonts w:ascii="Times New Roman" w:hAnsi="Times New Roman" w:cs="Times New Roman"/>
                <w:sz w:val="24"/>
                <w:szCs w:val="24"/>
                <w:lang w:eastAsia="ru-RU" w:bidi="ru-RU"/>
              </w:rPr>
              <w:t>1 урок - 9.00- 9.45</w:t>
            </w:r>
          </w:p>
          <w:p w:rsidR="001640EB" w:rsidRPr="00834862" w:rsidRDefault="001640EB">
            <w:pPr>
              <w:rPr>
                <w:rFonts w:ascii="Times New Roman" w:hAnsi="Times New Roman" w:cs="Times New Roman"/>
                <w:sz w:val="24"/>
                <w:szCs w:val="24"/>
              </w:rPr>
            </w:pPr>
          </w:p>
          <w:p w:rsidR="001640EB" w:rsidRPr="00834862" w:rsidRDefault="001640EB">
            <w:pPr>
              <w:rPr>
                <w:rFonts w:ascii="Times New Roman" w:hAnsi="Times New Roman" w:cs="Times New Roman"/>
                <w:sz w:val="24"/>
                <w:szCs w:val="24"/>
              </w:rPr>
            </w:pPr>
          </w:p>
          <w:tbl>
            <w:tblPr>
              <w:tblOverlap w:val="never"/>
              <w:tblW w:w="7065" w:type="dxa"/>
              <w:jc w:val="center"/>
              <w:tblLayout w:type="fixed"/>
              <w:tblCellMar>
                <w:left w:w="10" w:type="dxa"/>
                <w:right w:w="10" w:type="dxa"/>
              </w:tblCellMar>
              <w:tblLook w:val="04A0" w:firstRow="1" w:lastRow="0" w:firstColumn="1" w:lastColumn="0" w:noHBand="0" w:noVBand="1"/>
            </w:tblPr>
            <w:tblGrid>
              <w:gridCol w:w="7065"/>
            </w:tblGrid>
            <w:tr w:rsidR="001640EB" w:rsidRPr="00834862">
              <w:trPr>
                <w:trHeight w:val="312"/>
                <w:jc w:val="center"/>
              </w:trPr>
              <w:tc>
                <w:tcPr>
                  <w:tcW w:w="7068" w:type="dxa"/>
                  <w:tcBorders>
                    <w:top w:val="single" w:sz="4" w:space="0" w:color="auto"/>
                    <w:left w:val="single" w:sz="4" w:space="0" w:color="auto"/>
                    <w:bottom w:val="nil"/>
                    <w:right w:val="single" w:sz="4" w:space="0" w:color="auto"/>
                  </w:tcBorders>
                  <w:shd w:val="clear" w:color="auto" w:fill="FFFFFF"/>
                  <w:vAlign w:val="bottom"/>
                </w:tcPr>
                <w:p w:rsidR="001640EB" w:rsidRPr="00834862" w:rsidRDefault="001640EB">
                  <w:pPr>
                    <w:spacing w:line="240" w:lineRule="exact"/>
                    <w:ind w:left="-172"/>
                    <w:jc w:val="center"/>
                    <w:rPr>
                      <w:rFonts w:ascii="Times New Roman" w:eastAsia="Times New Roman" w:hAnsi="Times New Roman" w:cs="Times New Roman"/>
                      <w:sz w:val="24"/>
                      <w:szCs w:val="24"/>
                    </w:rPr>
                  </w:pPr>
                </w:p>
                <w:p w:rsidR="001640EB" w:rsidRPr="00834862" w:rsidRDefault="001640EB">
                  <w:pPr>
                    <w:spacing w:line="240" w:lineRule="exact"/>
                    <w:ind w:left="-172"/>
                    <w:jc w:val="center"/>
                    <w:rPr>
                      <w:rFonts w:ascii="Times New Roman" w:hAnsi="Times New Roman" w:cs="Times New Roman"/>
                      <w:sz w:val="24"/>
                      <w:szCs w:val="24"/>
                    </w:rPr>
                  </w:pPr>
                </w:p>
                <w:p w:rsidR="001640EB" w:rsidRPr="00834862" w:rsidRDefault="001640EB">
                  <w:pPr>
                    <w:spacing w:line="240" w:lineRule="exact"/>
                    <w:ind w:left="-172"/>
                    <w:jc w:val="center"/>
                    <w:rPr>
                      <w:rFonts w:ascii="Times New Roman" w:hAnsi="Times New Roman" w:cs="Times New Roman"/>
                      <w:sz w:val="24"/>
                      <w:szCs w:val="24"/>
                    </w:rPr>
                  </w:pPr>
                </w:p>
                <w:p w:rsidR="001640EB" w:rsidRPr="00834862" w:rsidRDefault="001640EB">
                  <w:pPr>
                    <w:widowControl w:val="0"/>
                    <w:autoSpaceDE w:val="0"/>
                    <w:autoSpaceDN w:val="0"/>
                    <w:spacing w:line="240" w:lineRule="exact"/>
                    <w:ind w:left="-172"/>
                    <w:jc w:val="center"/>
                    <w:rPr>
                      <w:rFonts w:ascii="Times New Roman" w:eastAsia="Times New Roman" w:hAnsi="Times New Roman" w:cs="Times New Roman"/>
                      <w:sz w:val="24"/>
                      <w:szCs w:val="24"/>
                      <w:lang w:eastAsia="ru-RU" w:bidi="ru-RU"/>
                    </w:rPr>
                  </w:pPr>
                  <w:r w:rsidRPr="00834862">
                    <w:rPr>
                      <w:rFonts w:ascii="Times New Roman" w:hAnsi="Times New Roman" w:cs="Times New Roman"/>
                      <w:sz w:val="24"/>
                      <w:szCs w:val="24"/>
                    </w:rPr>
                    <w:t xml:space="preserve">нравственной и экологической направленности </w:t>
                  </w:r>
                  <w:r w:rsidRPr="00834862">
                    <w:rPr>
                      <w:rFonts w:ascii="Times New Roman" w:hAnsi="Times New Roman" w:cs="Times New Roman"/>
                      <w:sz w:val="24"/>
                      <w:szCs w:val="24"/>
                      <w:lang w:eastAsia="ru-RU" w:bidi="ru-RU"/>
                    </w:rPr>
                    <w:t>1 урок - 9.00- 9.45</w:t>
                  </w:r>
                </w:p>
              </w:tc>
            </w:tr>
            <w:tr w:rsidR="001640EB" w:rsidRPr="00834862">
              <w:trPr>
                <w:trHeight w:val="307"/>
                <w:jc w:val="center"/>
              </w:trPr>
              <w:tc>
                <w:tcPr>
                  <w:tcW w:w="7068" w:type="dxa"/>
                  <w:tcBorders>
                    <w:top w:val="single" w:sz="4" w:space="0" w:color="auto"/>
                    <w:left w:val="single" w:sz="4" w:space="0" w:color="auto"/>
                    <w:bottom w:val="nil"/>
                    <w:right w:val="single" w:sz="4" w:space="0" w:color="auto"/>
                  </w:tcBorders>
                  <w:shd w:val="clear" w:color="auto" w:fill="FFFFFF"/>
                  <w:vAlign w:val="bottom"/>
                  <w:hideMark/>
                </w:tcPr>
                <w:p w:rsidR="001640EB" w:rsidRPr="00834862" w:rsidRDefault="001640EB">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sz w:val="24"/>
                      <w:szCs w:val="24"/>
                      <w:lang w:eastAsia="ru-RU" w:bidi="ru-RU"/>
                    </w:rPr>
                    <w:t>2 урок - 9.55-10.40</w:t>
                  </w:r>
                </w:p>
              </w:tc>
            </w:tr>
            <w:tr w:rsidR="001640EB" w:rsidRPr="00834862">
              <w:trPr>
                <w:trHeight w:val="307"/>
                <w:jc w:val="center"/>
              </w:trPr>
              <w:tc>
                <w:tcPr>
                  <w:tcW w:w="7068" w:type="dxa"/>
                  <w:tcBorders>
                    <w:top w:val="single" w:sz="4" w:space="0" w:color="auto"/>
                    <w:left w:val="single" w:sz="4" w:space="0" w:color="auto"/>
                    <w:bottom w:val="nil"/>
                    <w:right w:val="single" w:sz="4" w:space="0" w:color="auto"/>
                  </w:tcBorders>
                  <w:shd w:val="clear" w:color="auto" w:fill="FFFFFF"/>
                  <w:vAlign w:val="bottom"/>
                  <w:hideMark/>
                </w:tcPr>
                <w:p w:rsidR="001640EB" w:rsidRPr="00834862" w:rsidRDefault="001640EB">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b/>
                      <w:bCs/>
                      <w:sz w:val="24"/>
                      <w:szCs w:val="24"/>
                      <w:lang w:eastAsia="ru-RU" w:bidi="ru-RU"/>
                    </w:rPr>
                    <w:t xml:space="preserve">завтрак </w:t>
                  </w:r>
                  <w:r w:rsidRPr="00834862">
                    <w:rPr>
                      <w:rFonts w:ascii="Times New Roman" w:hAnsi="Times New Roman" w:cs="Times New Roman"/>
                      <w:sz w:val="24"/>
                      <w:szCs w:val="24"/>
                      <w:lang w:eastAsia="ru-RU" w:bidi="ru-RU"/>
                    </w:rPr>
                    <w:t xml:space="preserve">- </w:t>
                  </w:r>
                  <w:r w:rsidRPr="00834862">
                    <w:rPr>
                      <w:rFonts w:ascii="Times New Roman" w:hAnsi="Times New Roman" w:cs="Times New Roman"/>
                      <w:b/>
                      <w:bCs/>
                      <w:sz w:val="24"/>
                      <w:szCs w:val="24"/>
                      <w:lang w:eastAsia="ru-RU" w:bidi="ru-RU"/>
                    </w:rPr>
                    <w:t>10.40-10.55</w:t>
                  </w:r>
                </w:p>
              </w:tc>
            </w:tr>
            <w:tr w:rsidR="001640EB" w:rsidRPr="00834862">
              <w:trPr>
                <w:trHeight w:val="312"/>
                <w:jc w:val="center"/>
              </w:trPr>
              <w:tc>
                <w:tcPr>
                  <w:tcW w:w="7068" w:type="dxa"/>
                  <w:tcBorders>
                    <w:top w:val="single" w:sz="4" w:space="0" w:color="auto"/>
                    <w:left w:val="single" w:sz="4" w:space="0" w:color="auto"/>
                    <w:bottom w:val="nil"/>
                    <w:right w:val="single" w:sz="4" w:space="0" w:color="auto"/>
                  </w:tcBorders>
                  <w:shd w:val="clear" w:color="auto" w:fill="FFFFFF"/>
                  <w:vAlign w:val="bottom"/>
                  <w:hideMark/>
                </w:tcPr>
                <w:p w:rsidR="001640EB" w:rsidRPr="00834862" w:rsidRDefault="001640EB">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sz w:val="24"/>
                      <w:szCs w:val="24"/>
                      <w:lang w:eastAsia="ru-RU" w:bidi="ru-RU"/>
                    </w:rPr>
                    <w:t>3 урок- 10.55-11.40</w:t>
                  </w:r>
                </w:p>
              </w:tc>
            </w:tr>
            <w:tr w:rsidR="001640EB" w:rsidRPr="00834862">
              <w:trPr>
                <w:trHeight w:val="307"/>
                <w:jc w:val="center"/>
              </w:trPr>
              <w:tc>
                <w:tcPr>
                  <w:tcW w:w="7068" w:type="dxa"/>
                  <w:tcBorders>
                    <w:top w:val="single" w:sz="4" w:space="0" w:color="auto"/>
                    <w:left w:val="single" w:sz="4" w:space="0" w:color="auto"/>
                    <w:bottom w:val="nil"/>
                    <w:right w:val="single" w:sz="4" w:space="0" w:color="auto"/>
                  </w:tcBorders>
                  <w:shd w:val="clear" w:color="auto" w:fill="FFFFFF"/>
                  <w:vAlign w:val="bottom"/>
                  <w:hideMark/>
                </w:tcPr>
                <w:p w:rsidR="001640EB" w:rsidRPr="00834862" w:rsidRDefault="001640EB">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sz w:val="24"/>
                      <w:szCs w:val="24"/>
                      <w:lang w:eastAsia="ru-RU" w:bidi="ru-RU"/>
                    </w:rPr>
                    <w:t>4 урок- 11.50-12.35</w:t>
                  </w:r>
                </w:p>
              </w:tc>
            </w:tr>
            <w:tr w:rsidR="001640EB" w:rsidRPr="00834862">
              <w:trPr>
                <w:trHeight w:val="312"/>
                <w:jc w:val="center"/>
              </w:trPr>
              <w:tc>
                <w:tcPr>
                  <w:tcW w:w="7068" w:type="dxa"/>
                  <w:tcBorders>
                    <w:top w:val="single" w:sz="4" w:space="0" w:color="auto"/>
                    <w:left w:val="single" w:sz="4" w:space="0" w:color="auto"/>
                    <w:bottom w:val="nil"/>
                    <w:right w:val="single" w:sz="4" w:space="0" w:color="auto"/>
                  </w:tcBorders>
                  <w:shd w:val="clear" w:color="auto" w:fill="FFFFFF"/>
                  <w:vAlign w:val="bottom"/>
                  <w:hideMark/>
                </w:tcPr>
                <w:p w:rsidR="001640EB" w:rsidRPr="00834862" w:rsidRDefault="001640EB">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b/>
                      <w:bCs/>
                      <w:sz w:val="24"/>
                      <w:szCs w:val="24"/>
                      <w:lang w:eastAsia="ru-RU" w:bidi="ru-RU"/>
                    </w:rPr>
                    <w:t xml:space="preserve">обед </w:t>
                  </w:r>
                  <w:r w:rsidRPr="00834862">
                    <w:rPr>
                      <w:rFonts w:ascii="Times New Roman" w:hAnsi="Times New Roman" w:cs="Times New Roman"/>
                      <w:sz w:val="24"/>
                      <w:szCs w:val="24"/>
                      <w:lang w:eastAsia="ru-RU" w:bidi="ru-RU"/>
                    </w:rPr>
                    <w:t xml:space="preserve">- </w:t>
                  </w:r>
                  <w:r w:rsidRPr="00834862">
                    <w:rPr>
                      <w:rFonts w:ascii="Times New Roman" w:hAnsi="Times New Roman" w:cs="Times New Roman"/>
                      <w:b/>
                      <w:bCs/>
                      <w:sz w:val="24"/>
                      <w:szCs w:val="24"/>
                      <w:lang w:eastAsia="ru-RU" w:bidi="ru-RU"/>
                    </w:rPr>
                    <w:t>12.35-12.55</w:t>
                  </w:r>
                </w:p>
              </w:tc>
            </w:tr>
            <w:tr w:rsidR="001640EB" w:rsidRPr="00834862">
              <w:trPr>
                <w:trHeight w:val="307"/>
                <w:jc w:val="center"/>
              </w:trPr>
              <w:tc>
                <w:tcPr>
                  <w:tcW w:w="7068" w:type="dxa"/>
                  <w:tcBorders>
                    <w:top w:val="single" w:sz="4" w:space="0" w:color="auto"/>
                    <w:left w:val="single" w:sz="4" w:space="0" w:color="auto"/>
                    <w:bottom w:val="nil"/>
                    <w:right w:val="single" w:sz="4" w:space="0" w:color="auto"/>
                  </w:tcBorders>
                  <w:shd w:val="clear" w:color="auto" w:fill="FFFFFF"/>
                  <w:vAlign w:val="bottom"/>
                  <w:hideMark/>
                </w:tcPr>
                <w:p w:rsidR="001640EB" w:rsidRPr="00834862" w:rsidRDefault="001640EB">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sz w:val="24"/>
                      <w:szCs w:val="24"/>
                      <w:lang w:eastAsia="ru-RU" w:bidi="ru-RU"/>
                    </w:rPr>
                    <w:t>5 урок - 12.55-13.40</w:t>
                  </w:r>
                </w:p>
              </w:tc>
            </w:tr>
            <w:tr w:rsidR="001640EB" w:rsidRPr="00834862">
              <w:trPr>
                <w:trHeight w:val="317"/>
                <w:jc w:val="center"/>
              </w:trPr>
              <w:tc>
                <w:tcPr>
                  <w:tcW w:w="70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640EB" w:rsidRPr="00834862" w:rsidRDefault="001640EB">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sz w:val="24"/>
                      <w:szCs w:val="24"/>
                      <w:lang w:eastAsia="ru-RU" w:bidi="ru-RU"/>
                    </w:rPr>
                    <w:t>6 урок - 13.50- 14.35</w:t>
                  </w:r>
                </w:p>
              </w:tc>
            </w:tr>
            <w:tr w:rsidR="001640EB" w:rsidRPr="00834862">
              <w:trPr>
                <w:trHeight w:val="317"/>
                <w:jc w:val="center"/>
              </w:trPr>
              <w:tc>
                <w:tcPr>
                  <w:tcW w:w="70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640EB" w:rsidRPr="00834862" w:rsidRDefault="001640EB">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sz w:val="24"/>
                      <w:szCs w:val="24"/>
                      <w:lang w:eastAsia="ru-RU" w:bidi="ru-RU"/>
                    </w:rPr>
                    <w:t>7 урок – 14.45- 15.30</w:t>
                  </w:r>
                </w:p>
              </w:tc>
            </w:tr>
          </w:tbl>
          <w:p w:rsidR="001640EB" w:rsidRPr="00834862" w:rsidRDefault="001640EB">
            <w:pPr>
              <w:jc w:val="center"/>
              <w:rPr>
                <w:rFonts w:ascii="Times New Roman" w:eastAsia="Calibri" w:hAnsi="Times New Roman" w:cs="Times New Roman"/>
                <w:sz w:val="20"/>
                <w:szCs w:val="20"/>
                <w:lang w:eastAsia="ru-RU"/>
              </w:rPr>
            </w:pPr>
          </w:p>
        </w:tc>
        <w:tc>
          <w:tcPr>
            <w:tcW w:w="3544" w:type="dxa"/>
            <w:tcBorders>
              <w:top w:val="single" w:sz="4" w:space="0" w:color="auto"/>
              <w:left w:val="single" w:sz="4" w:space="0" w:color="auto"/>
              <w:bottom w:val="nil"/>
              <w:right w:val="single" w:sz="4" w:space="0" w:color="auto"/>
            </w:tcBorders>
            <w:shd w:val="clear" w:color="auto" w:fill="FFFFFF"/>
            <w:vAlign w:val="bottom"/>
            <w:hideMark/>
          </w:tcPr>
          <w:p w:rsidR="001640EB" w:rsidRPr="00834862" w:rsidRDefault="001640EB">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sz w:val="24"/>
                <w:szCs w:val="24"/>
                <w:lang w:eastAsia="ru-RU" w:bidi="ru-RU"/>
              </w:rPr>
              <w:t>1 урок - 9.00- 9.45</w:t>
            </w:r>
          </w:p>
        </w:tc>
      </w:tr>
      <w:tr w:rsidR="00A663D1" w:rsidRPr="00834862" w:rsidTr="00A663D1">
        <w:trPr>
          <w:trHeight w:hRule="exact" w:val="694"/>
        </w:trPr>
        <w:tc>
          <w:tcPr>
            <w:tcW w:w="6806" w:type="dxa"/>
            <w:tcBorders>
              <w:top w:val="single" w:sz="4" w:space="0" w:color="auto"/>
              <w:left w:val="single" w:sz="4" w:space="0" w:color="auto"/>
              <w:bottom w:val="nil"/>
              <w:right w:val="single" w:sz="4" w:space="0" w:color="auto"/>
            </w:tcBorders>
            <w:shd w:val="clear" w:color="auto" w:fill="FFFFFF"/>
            <w:vAlign w:val="bottom"/>
            <w:hideMark/>
          </w:tcPr>
          <w:p w:rsidR="00A663D1" w:rsidRPr="00834862" w:rsidRDefault="00A663D1">
            <w:pPr>
              <w:widowControl w:val="0"/>
              <w:autoSpaceDE w:val="0"/>
              <w:autoSpaceDN w:val="0"/>
              <w:rPr>
                <w:rFonts w:ascii="Times New Roman" w:eastAsia="Times New Roman" w:hAnsi="Times New Roman" w:cs="Times New Roman"/>
                <w:sz w:val="24"/>
                <w:szCs w:val="24"/>
              </w:rPr>
            </w:pPr>
            <w:r w:rsidRPr="00834862">
              <w:rPr>
                <w:rFonts w:ascii="Times New Roman" w:hAnsi="Times New Roman" w:cs="Times New Roman"/>
                <w:b/>
                <w:bCs/>
                <w:sz w:val="24"/>
                <w:szCs w:val="24"/>
                <w:lang w:eastAsia="ru-RU" w:bidi="ru-RU"/>
              </w:rPr>
              <w:t xml:space="preserve">                                      завтрак </w:t>
            </w:r>
            <w:r w:rsidRPr="00834862">
              <w:rPr>
                <w:rFonts w:ascii="Times New Roman" w:hAnsi="Times New Roman" w:cs="Times New Roman"/>
                <w:sz w:val="24"/>
                <w:szCs w:val="24"/>
                <w:lang w:eastAsia="ru-RU" w:bidi="ru-RU"/>
              </w:rPr>
              <w:t>-9.45-09.55</w:t>
            </w:r>
          </w:p>
        </w:tc>
        <w:tc>
          <w:tcPr>
            <w:tcW w:w="3544" w:type="dxa"/>
            <w:tcBorders>
              <w:top w:val="single" w:sz="4" w:space="0" w:color="auto"/>
              <w:left w:val="single" w:sz="4" w:space="0" w:color="auto"/>
              <w:bottom w:val="nil"/>
              <w:right w:val="single" w:sz="4" w:space="0" w:color="auto"/>
            </w:tcBorders>
            <w:shd w:val="clear" w:color="auto" w:fill="FFFFFF"/>
            <w:vAlign w:val="bottom"/>
            <w:hideMark/>
          </w:tcPr>
          <w:p w:rsidR="00A663D1" w:rsidRPr="00834862" w:rsidRDefault="00A663D1" w:rsidP="00393BFE">
            <w:pPr>
              <w:widowControl w:val="0"/>
              <w:autoSpaceDE w:val="0"/>
              <w:autoSpaceDN w:val="0"/>
              <w:rPr>
                <w:rFonts w:ascii="Times New Roman" w:eastAsia="Times New Roman" w:hAnsi="Times New Roman" w:cs="Times New Roman"/>
                <w:sz w:val="24"/>
                <w:szCs w:val="24"/>
              </w:rPr>
            </w:pPr>
            <w:r w:rsidRPr="00834862">
              <w:rPr>
                <w:rFonts w:ascii="Times New Roman" w:hAnsi="Times New Roman" w:cs="Times New Roman"/>
                <w:b/>
                <w:bCs/>
                <w:sz w:val="24"/>
                <w:szCs w:val="24"/>
                <w:lang w:eastAsia="ru-RU" w:bidi="ru-RU"/>
              </w:rPr>
              <w:t xml:space="preserve">             завтрак </w:t>
            </w:r>
            <w:r w:rsidRPr="00834862">
              <w:rPr>
                <w:rFonts w:ascii="Times New Roman" w:hAnsi="Times New Roman" w:cs="Times New Roman"/>
                <w:sz w:val="24"/>
                <w:szCs w:val="24"/>
                <w:lang w:eastAsia="ru-RU" w:bidi="ru-RU"/>
              </w:rPr>
              <w:t>-9.45-09.55</w:t>
            </w:r>
          </w:p>
        </w:tc>
      </w:tr>
      <w:tr w:rsidR="00A663D1" w:rsidRPr="00834862" w:rsidTr="00A663D1">
        <w:trPr>
          <w:trHeight w:hRule="exact" w:val="307"/>
        </w:trPr>
        <w:tc>
          <w:tcPr>
            <w:tcW w:w="6806" w:type="dxa"/>
            <w:tcBorders>
              <w:top w:val="single" w:sz="4" w:space="0" w:color="auto"/>
              <w:left w:val="single" w:sz="4" w:space="0" w:color="auto"/>
              <w:bottom w:val="nil"/>
              <w:right w:val="single" w:sz="4" w:space="0" w:color="auto"/>
            </w:tcBorders>
            <w:shd w:val="clear" w:color="auto" w:fill="FFFFFF"/>
            <w:vAlign w:val="bottom"/>
            <w:hideMark/>
          </w:tcPr>
          <w:p w:rsidR="00A663D1" w:rsidRPr="00834862" w:rsidRDefault="00A663D1">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sz w:val="24"/>
                <w:szCs w:val="24"/>
                <w:lang w:eastAsia="ru-RU" w:bidi="ru-RU"/>
              </w:rPr>
              <w:t>2 урок – 09.55-10.40</w:t>
            </w:r>
          </w:p>
        </w:tc>
        <w:tc>
          <w:tcPr>
            <w:tcW w:w="3544" w:type="dxa"/>
            <w:tcBorders>
              <w:top w:val="single" w:sz="4" w:space="0" w:color="auto"/>
              <w:left w:val="single" w:sz="4" w:space="0" w:color="auto"/>
              <w:bottom w:val="nil"/>
              <w:right w:val="single" w:sz="4" w:space="0" w:color="auto"/>
            </w:tcBorders>
            <w:shd w:val="clear" w:color="auto" w:fill="FFFFFF"/>
            <w:vAlign w:val="bottom"/>
            <w:hideMark/>
          </w:tcPr>
          <w:p w:rsidR="00A663D1" w:rsidRPr="00834862" w:rsidRDefault="00A663D1" w:rsidP="00393BFE">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sz w:val="24"/>
                <w:szCs w:val="24"/>
                <w:lang w:eastAsia="ru-RU" w:bidi="ru-RU"/>
              </w:rPr>
              <w:t>2 урок – 09.55-10.40</w:t>
            </w:r>
          </w:p>
        </w:tc>
      </w:tr>
      <w:tr w:rsidR="00A663D1" w:rsidRPr="00834862" w:rsidTr="00A663D1">
        <w:trPr>
          <w:trHeight w:hRule="exact" w:val="312"/>
        </w:trPr>
        <w:tc>
          <w:tcPr>
            <w:tcW w:w="6806" w:type="dxa"/>
            <w:tcBorders>
              <w:top w:val="single" w:sz="4" w:space="0" w:color="auto"/>
              <w:left w:val="single" w:sz="4" w:space="0" w:color="auto"/>
              <w:bottom w:val="nil"/>
              <w:right w:val="single" w:sz="4" w:space="0" w:color="auto"/>
            </w:tcBorders>
            <w:shd w:val="clear" w:color="auto" w:fill="FFFFFF"/>
            <w:vAlign w:val="bottom"/>
            <w:hideMark/>
          </w:tcPr>
          <w:p w:rsidR="00A663D1" w:rsidRPr="00834862" w:rsidRDefault="00A663D1">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sz w:val="24"/>
                <w:szCs w:val="24"/>
                <w:lang w:eastAsia="ru-RU" w:bidi="ru-RU"/>
              </w:rPr>
              <w:t>3 урок- 10.50-11.35</w:t>
            </w:r>
          </w:p>
        </w:tc>
        <w:tc>
          <w:tcPr>
            <w:tcW w:w="3544" w:type="dxa"/>
            <w:tcBorders>
              <w:top w:val="single" w:sz="4" w:space="0" w:color="auto"/>
              <w:left w:val="single" w:sz="4" w:space="0" w:color="auto"/>
              <w:bottom w:val="nil"/>
              <w:right w:val="single" w:sz="4" w:space="0" w:color="auto"/>
            </w:tcBorders>
            <w:shd w:val="clear" w:color="auto" w:fill="FFFFFF"/>
            <w:vAlign w:val="bottom"/>
            <w:hideMark/>
          </w:tcPr>
          <w:p w:rsidR="00A663D1" w:rsidRPr="00834862" w:rsidRDefault="00A663D1" w:rsidP="00393BFE">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sz w:val="24"/>
                <w:szCs w:val="24"/>
                <w:lang w:eastAsia="ru-RU" w:bidi="ru-RU"/>
              </w:rPr>
              <w:t>3 урок- 10.50-11.35</w:t>
            </w:r>
          </w:p>
        </w:tc>
      </w:tr>
      <w:tr w:rsidR="00A663D1" w:rsidRPr="00834862" w:rsidTr="00A663D1">
        <w:trPr>
          <w:trHeight w:hRule="exact" w:val="307"/>
        </w:trPr>
        <w:tc>
          <w:tcPr>
            <w:tcW w:w="6806" w:type="dxa"/>
            <w:tcBorders>
              <w:top w:val="single" w:sz="4" w:space="0" w:color="auto"/>
              <w:left w:val="single" w:sz="4" w:space="0" w:color="auto"/>
              <w:bottom w:val="nil"/>
              <w:right w:val="single" w:sz="4" w:space="0" w:color="auto"/>
            </w:tcBorders>
            <w:shd w:val="clear" w:color="auto" w:fill="FFFFFF"/>
            <w:vAlign w:val="bottom"/>
            <w:hideMark/>
          </w:tcPr>
          <w:p w:rsidR="00A663D1" w:rsidRPr="00834862" w:rsidRDefault="00A663D1">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sz w:val="24"/>
                <w:szCs w:val="24"/>
                <w:lang w:eastAsia="ru-RU" w:bidi="ru-RU"/>
              </w:rPr>
              <w:t>4 урок- 11.45-12.30</w:t>
            </w:r>
          </w:p>
        </w:tc>
        <w:tc>
          <w:tcPr>
            <w:tcW w:w="3544" w:type="dxa"/>
            <w:tcBorders>
              <w:top w:val="single" w:sz="4" w:space="0" w:color="auto"/>
              <w:left w:val="single" w:sz="4" w:space="0" w:color="auto"/>
              <w:bottom w:val="nil"/>
              <w:right w:val="single" w:sz="4" w:space="0" w:color="auto"/>
            </w:tcBorders>
            <w:shd w:val="clear" w:color="auto" w:fill="FFFFFF"/>
            <w:vAlign w:val="bottom"/>
            <w:hideMark/>
          </w:tcPr>
          <w:p w:rsidR="00A663D1" w:rsidRPr="00834862" w:rsidRDefault="00A663D1" w:rsidP="00393BFE">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sz w:val="24"/>
                <w:szCs w:val="24"/>
                <w:lang w:eastAsia="ru-RU" w:bidi="ru-RU"/>
              </w:rPr>
              <w:t>4 урок- 11.45-12.30</w:t>
            </w:r>
          </w:p>
        </w:tc>
      </w:tr>
      <w:tr w:rsidR="00A663D1" w:rsidRPr="00834862" w:rsidTr="00A663D1">
        <w:trPr>
          <w:trHeight w:hRule="exact" w:val="312"/>
        </w:trPr>
        <w:tc>
          <w:tcPr>
            <w:tcW w:w="6806" w:type="dxa"/>
            <w:tcBorders>
              <w:top w:val="single" w:sz="4" w:space="0" w:color="auto"/>
              <w:left w:val="single" w:sz="4" w:space="0" w:color="auto"/>
              <w:bottom w:val="nil"/>
              <w:right w:val="single" w:sz="4" w:space="0" w:color="auto"/>
            </w:tcBorders>
            <w:shd w:val="clear" w:color="auto" w:fill="FFFFFF"/>
            <w:vAlign w:val="bottom"/>
            <w:hideMark/>
          </w:tcPr>
          <w:p w:rsidR="00A663D1" w:rsidRPr="00834862" w:rsidRDefault="00A663D1" w:rsidP="00A663D1">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b/>
                <w:bCs/>
                <w:sz w:val="24"/>
                <w:szCs w:val="24"/>
                <w:lang w:eastAsia="ru-RU" w:bidi="ru-RU"/>
              </w:rPr>
              <w:t xml:space="preserve">обед </w:t>
            </w:r>
            <w:r w:rsidRPr="00834862">
              <w:rPr>
                <w:rFonts w:ascii="Times New Roman" w:hAnsi="Times New Roman" w:cs="Times New Roman"/>
                <w:sz w:val="24"/>
                <w:szCs w:val="24"/>
                <w:lang w:eastAsia="ru-RU" w:bidi="ru-RU"/>
              </w:rPr>
              <w:t xml:space="preserve">- </w:t>
            </w:r>
            <w:r w:rsidRPr="00834862">
              <w:rPr>
                <w:rFonts w:ascii="Times New Roman" w:hAnsi="Times New Roman" w:cs="Times New Roman"/>
                <w:b/>
                <w:bCs/>
                <w:sz w:val="24"/>
                <w:szCs w:val="24"/>
                <w:lang w:eastAsia="ru-RU" w:bidi="ru-RU"/>
              </w:rPr>
              <w:t>12.30-12.50</w:t>
            </w:r>
          </w:p>
        </w:tc>
        <w:tc>
          <w:tcPr>
            <w:tcW w:w="3544" w:type="dxa"/>
            <w:tcBorders>
              <w:top w:val="single" w:sz="4" w:space="0" w:color="auto"/>
              <w:left w:val="single" w:sz="4" w:space="0" w:color="auto"/>
              <w:bottom w:val="nil"/>
              <w:right w:val="single" w:sz="4" w:space="0" w:color="auto"/>
            </w:tcBorders>
            <w:shd w:val="clear" w:color="auto" w:fill="FFFFFF"/>
            <w:vAlign w:val="bottom"/>
            <w:hideMark/>
          </w:tcPr>
          <w:p w:rsidR="00A663D1" w:rsidRPr="00834862" w:rsidRDefault="00A663D1" w:rsidP="00393BFE">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b/>
                <w:bCs/>
                <w:sz w:val="24"/>
                <w:szCs w:val="24"/>
                <w:lang w:eastAsia="ru-RU" w:bidi="ru-RU"/>
              </w:rPr>
              <w:t xml:space="preserve">обед </w:t>
            </w:r>
            <w:r w:rsidRPr="00834862">
              <w:rPr>
                <w:rFonts w:ascii="Times New Roman" w:hAnsi="Times New Roman" w:cs="Times New Roman"/>
                <w:sz w:val="24"/>
                <w:szCs w:val="24"/>
                <w:lang w:eastAsia="ru-RU" w:bidi="ru-RU"/>
              </w:rPr>
              <w:t xml:space="preserve">- </w:t>
            </w:r>
            <w:r w:rsidRPr="00834862">
              <w:rPr>
                <w:rFonts w:ascii="Times New Roman" w:hAnsi="Times New Roman" w:cs="Times New Roman"/>
                <w:b/>
                <w:bCs/>
                <w:sz w:val="24"/>
                <w:szCs w:val="24"/>
                <w:lang w:eastAsia="ru-RU" w:bidi="ru-RU"/>
              </w:rPr>
              <w:t>12.30-12.50</w:t>
            </w:r>
          </w:p>
        </w:tc>
      </w:tr>
      <w:tr w:rsidR="00A663D1" w:rsidRPr="00834862" w:rsidTr="00A663D1">
        <w:trPr>
          <w:trHeight w:hRule="exact" w:val="307"/>
        </w:trPr>
        <w:tc>
          <w:tcPr>
            <w:tcW w:w="6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663D1" w:rsidRPr="00834862" w:rsidRDefault="00A663D1">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sz w:val="24"/>
                <w:szCs w:val="24"/>
                <w:lang w:eastAsia="ru-RU" w:bidi="ru-RU"/>
              </w:rPr>
              <w:t>5 урок - 12.50-13.35</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663D1" w:rsidRPr="00834862" w:rsidRDefault="00A663D1" w:rsidP="00393BFE">
            <w:pPr>
              <w:widowControl w:val="0"/>
              <w:autoSpaceDE w:val="0"/>
              <w:autoSpaceDN w:val="0"/>
              <w:spacing w:line="240" w:lineRule="exact"/>
              <w:jc w:val="center"/>
              <w:rPr>
                <w:rFonts w:ascii="Times New Roman" w:eastAsia="Times New Roman" w:hAnsi="Times New Roman" w:cs="Times New Roman"/>
                <w:sz w:val="24"/>
                <w:szCs w:val="24"/>
                <w:lang w:eastAsia="ru-RU" w:bidi="ru-RU"/>
              </w:rPr>
            </w:pPr>
            <w:r w:rsidRPr="00834862">
              <w:rPr>
                <w:rFonts w:ascii="Times New Roman" w:hAnsi="Times New Roman" w:cs="Times New Roman"/>
                <w:sz w:val="24"/>
                <w:szCs w:val="24"/>
                <w:lang w:eastAsia="ru-RU" w:bidi="ru-RU"/>
              </w:rPr>
              <w:t>5 урок - 12.50-13.35</w:t>
            </w:r>
          </w:p>
        </w:tc>
      </w:tr>
    </w:tbl>
    <w:p w:rsidR="001640EB" w:rsidRPr="00834862" w:rsidRDefault="001640EB" w:rsidP="001640EB">
      <w:pPr>
        <w:pStyle w:val="1"/>
        <w:tabs>
          <w:tab w:val="left" w:pos="1321"/>
        </w:tabs>
        <w:spacing w:after="2" w:line="240" w:lineRule="auto"/>
        <w:ind w:left="1320"/>
      </w:pPr>
    </w:p>
    <w:p w:rsidR="001640EB" w:rsidRPr="00834862" w:rsidRDefault="001640EB" w:rsidP="001640EB">
      <w:pPr>
        <w:pStyle w:val="2"/>
        <w:tabs>
          <w:tab w:val="left" w:pos="667"/>
        </w:tabs>
        <w:spacing w:after="50"/>
        <w:ind w:left="666"/>
        <w:jc w:val="left"/>
      </w:pPr>
      <w:r w:rsidRPr="00834862">
        <w:t>Регламентирование</w:t>
      </w:r>
      <w:r w:rsidRPr="00834862">
        <w:rPr>
          <w:spacing w:val="-6"/>
        </w:rPr>
        <w:t xml:space="preserve"> </w:t>
      </w:r>
      <w:r w:rsidRPr="00834862">
        <w:t>образовательного</w:t>
      </w:r>
      <w:r w:rsidRPr="00834862">
        <w:rPr>
          <w:spacing w:val="-2"/>
        </w:rPr>
        <w:t xml:space="preserve"> </w:t>
      </w:r>
      <w:r w:rsidRPr="00834862">
        <w:t>процесса</w:t>
      </w:r>
      <w:r w:rsidRPr="00834862">
        <w:rPr>
          <w:spacing w:val="-8"/>
        </w:rPr>
        <w:t xml:space="preserve"> </w:t>
      </w:r>
      <w:r w:rsidRPr="00834862">
        <w:t>на</w:t>
      </w:r>
      <w:r w:rsidRPr="00834862">
        <w:rPr>
          <w:spacing w:val="53"/>
        </w:rPr>
        <w:t xml:space="preserve"> </w:t>
      </w:r>
      <w:r w:rsidRPr="00834862">
        <w:t>учебный</w:t>
      </w:r>
      <w:r w:rsidRPr="00834862">
        <w:rPr>
          <w:spacing w:val="-9"/>
        </w:rPr>
        <w:t xml:space="preserve"> </w:t>
      </w:r>
      <w:r w:rsidRPr="00834862">
        <w:t>год.</w:t>
      </w:r>
    </w:p>
    <w:tbl>
      <w:tblPr>
        <w:tblW w:w="103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8"/>
        <w:gridCol w:w="1984"/>
        <w:gridCol w:w="3403"/>
        <w:gridCol w:w="3120"/>
      </w:tblGrid>
      <w:tr w:rsidR="001640EB" w:rsidRPr="00834862" w:rsidTr="001640EB">
        <w:trPr>
          <w:trHeight w:val="277"/>
        </w:trPr>
        <w:tc>
          <w:tcPr>
            <w:tcW w:w="1888" w:type="dxa"/>
            <w:vMerge w:val="restart"/>
            <w:tcBorders>
              <w:top w:val="single" w:sz="4" w:space="0" w:color="000000"/>
              <w:left w:val="single" w:sz="4" w:space="0" w:color="000000"/>
              <w:bottom w:val="single" w:sz="4" w:space="0" w:color="000000"/>
              <w:right w:val="single" w:sz="4" w:space="0" w:color="000000"/>
            </w:tcBorders>
          </w:tcPr>
          <w:p w:rsidR="001640EB" w:rsidRPr="00834862" w:rsidRDefault="001640EB">
            <w:pPr>
              <w:pStyle w:val="TableParagraph"/>
              <w:rPr>
                <w:sz w:val="24"/>
                <w:szCs w:val="24"/>
              </w:rPr>
            </w:pPr>
          </w:p>
        </w:tc>
        <w:tc>
          <w:tcPr>
            <w:tcW w:w="5386" w:type="dxa"/>
            <w:gridSpan w:val="2"/>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8" w:lineRule="exact"/>
              <w:ind w:left="2072" w:right="2057"/>
              <w:rPr>
                <w:sz w:val="24"/>
                <w:szCs w:val="24"/>
                <w:lang w:val="en-US"/>
              </w:rPr>
            </w:pPr>
            <w:r w:rsidRPr="00834862">
              <w:rPr>
                <w:sz w:val="24"/>
                <w:szCs w:val="24"/>
                <w:lang w:val="en-US"/>
              </w:rPr>
              <w:t>Дата</w:t>
            </w:r>
          </w:p>
        </w:tc>
        <w:tc>
          <w:tcPr>
            <w:tcW w:w="3119" w:type="dxa"/>
            <w:vMerge w:val="restart"/>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tabs>
                <w:tab w:val="left" w:pos="2410"/>
              </w:tabs>
              <w:ind w:left="284" w:right="462" w:hanging="142"/>
              <w:rPr>
                <w:sz w:val="24"/>
                <w:szCs w:val="24"/>
                <w:lang w:val="en-US"/>
              </w:rPr>
            </w:pPr>
            <w:r w:rsidRPr="00834862">
              <w:rPr>
                <w:sz w:val="24"/>
                <w:szCs w:val="24"/>
                <w:lang w:val="en-US"/>
              </w:rPr>
              <w:t>Продолжительно</w:t>
            </w:r>
            <w:r w:rsidRPr="00834862">
              <w:rPr>
                <w:sz w:val="24"/>
                <w:szCs w:val="24"/>
              </w:rPr>
              <w:t>с</w:t>
            </w:r>
            <w:r w:rsidRPr="00834862">
              <w:rPr>
                <w:sz w:val="24"/>
                <w:szCs w:val="24"/>
                <w:lang w:val="en-US"/>
              </w:rPr>
              <w:t>ть</w:t>
            </w:r>
            <w:r w:rsidRPr="00834862">
              <w:rPr>
                <w:spacing w:val="1"/>
                <w:sz w:val="24"/>
                <w:szCs w:val="24"/>
                <w:lang w:val="en-US"/>
              </w:rPr>
              <w:t xml:space="preserve"> </w:t>
            </w:r>
            <w:r w:rsidRPr="00834862">
              <w:rPr>
                <w:spacing w:val="-1"/>
                <w:sz w:val="24"/>
                <w:szCs w:val="24"/>
                <w:lang w:val="en-US"/>
              </w:rPr>
              <w:t>(количество</w:t>
            </w:r>
            <w:r w:rsidRPr="00834862">
              <w:rPr>
                <w:spacing w:val="-12"/>
                <w:sz w:val="24"/>
                <w:szCs w:val="24"/>
                <w:lang w:val="en-US"/>
              </w:rPr>
              <w:t xml:space="preserve"> </w:t>
            </w:r>
            <w:r w:rsidRPr="00834862">
              <w:rPr>
                <w:sz w:val="24"/>
                <w:szCs w:val="24"/>
                <w:lang w:val="en-US"/>
              </w:rPr>
              <w:t>учебных</w:t>
            </w:r>
            <w:r w:rsidRPr="00834862">
              <w:rPr>
                <w:spacing w:val="-57"/>
                <w:sz w:val="24"/>
                <w:szCs w:val="24"/>
                <w:lang w:val="en-US"/>
              </w:rPr>
              <w:t xml:space="preserve"> </w:t>
            </w:r>
            <w:r w:rsidRPr="00834862">
              <w:rPr>
                <w:spacing w:val="-57"/>
                <w:sz w:val="24"/>
                <w:szCs w:val="24"/>
              </w:rPr>
              <w:t xml:space="preserve">    </w:t>
            </w:r>
            <w:r w:rsidRPr="00834862">
              <w:rPr>
                <w:sz w:val="24"/>
                <w:szCs w:val="24"/>
                <w:lang w:val="en-US"/>
              </w:rPr>
              <w:t>недель)</w:t>
            </w:r>
          </w:p>
        </w:tc>
      </w:tr>
      <w:tr w:rsidR="001640EB" w:rsidRPr="00834862" w:rsidTr="001640EB">
        <w:trPr>
          <w:trHeight w:val="552"/>
        </w:trPr>
        <w:tc>
          <w:tcPr>
            <w:tcW w:w="1888" w:type="dxa"/>
            <w:vMerge/>
            <w:tcBorders>
              <w:top w:val="single" w:sz="4" w:space="0" w:color="000000"/>
              <w:left w:val="single" w:sz="4" w:space="0" w:color="000000"/>
              <w:bottom w:val="single" w:sz="4" w:space="0" w:color="000000"/>
              <w:right w:val="single" w:sz="4" w:space="0" w:color="000000"/>
            </w:tcBorders>
            <w:vAlign w:val="center"/>
            <w:hideMark/>
          </w:tcPr>
          <w:p w:rsidR="001640EB" w:rsidRPr="00834862" w:rsidRDefault="001640EB">
            <w:pP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640EB" w:rsidRPr="00834862" w:rsidRDefault="001640EB">
            <w:pPr>
              <w:pStyle w:val="TableParagraph"/>
              <w:spacing w:before="9"/>
              <w:rPr>
                <w:b/>
                <w:i/>
                <w:sz w:val="24"/>
                <w:szCs w:val="24"/>
                <w:lang w:val="en-US"/>
              </w:rPr>
            </w:pPr>
          </w:p>
          <w:p w:rsidR="001640EB" w:rsidRPr="00834862" w:rsidRDefault="001640EB">
            <w:pPr>
              <w:pStyle w:val="TableParagraph"/>
              <w:spacing w:before="1"/>
              <w:ind w:left="132" w:right="119"/>
              <w:rPr>
                <w:sz w:val="24"/>
                <w:szCs w:val="24"/>
                <w:lang w:val="en-US"/>
              </w:rPr>
            </w:pPr>
            <w:r w:rsidRPr="00834862">
              <w:rPr>
                <w:sz w:val="24"/>
                <w:szCs w:val="24"/>
                <w:lang w:val="en-US"/>
              </w:rPr>
              <w:t>начало</w:t>
            </w:r>
            <w:r w:rsidRPr="00834862">
              <w:rPr>
                <w:spacing w:val="-2"/>
                <w:sz w:val="24"/>
                <w:szCs w:val="24"/>
                <w:lang w:val="en-US"/>
              </w:rPr>
              <w:t xml:space="preserve"> </w:t>
            </w:r>
            <w:r w:rsidRPr="00834862">
              <w:rPr>
                <w:sz w:val="24"/>
                <w:szCs w:val="24"/>
                <w:lang w:val="en-US"/>
              </w:rPr>
              <w:t>четверти</w:t>
            </w:r>
          </w:p>
        </w:tc>
        <w:tc>
          <w:tcPr>
            <w:tcW w:w="3402" w:type="dxa"/>
            <w:tcBorders>
              <w:top w:val="single" w:sz="4" w:space="0" w:color="000000"/>
              <w:left w:val="single" w:sz="4" w:space="0" w:color="000000"/>
              <w:bottom w:val="single" w:sz="4" w:space="0" w:color="000000"/>
              <w:right w:val="single" w:sz="4" w:space="0" w:color="000000"/>
            </w:tcBorders>
          </w:tcPr>
          <w:p w:rsidR="001640EB" w:rsidRPr="00834862" w:rsidRDefault="001640EB">
            <w:pPr>
              <w:pStyle w:val="TableParagraph"/>
              <w:spacing w:before="9"/>
              <w:rPr>
                <w:b/>
                <w:i/>
                <w:sz w:val="24"/>
                <w:szCs w:val="24"/>
                <w:lang w:val="en-US"/>
              </w:rPr>
            </w:pPr>
          </w:p>
          <w:p w:rsidR="001640EB" w:rsidRPr="00834862" w:rsidRDefault="001640EB">
            <w:pPr>
              <w:pStyle w:val="TableParagraph"/>
              <w:spacing w:before="1"/>
              <w:ind w:left="318" w:right="289"/>
              <w:rPr>
                <w:sz w:val="24"/>
                <w:szCs w:val="24"/>
                <w:lang w:val="en-US"/>
              </w:rPr>
            </w:pPr>
            <w:r w:rsidRPr="00834862">
              <w:rPr>
                <w:sz w:val="24"/>
                <w:szCs w:val="24"/>
                <w:lang w:val="en-US"/>
              </w:rPr>
              <w:t>окончание</w:t>
            </w:r>
            <w:r w:rsidRPr="00834862">
              <w:rPr>
                <w:spacing w:val="-5"/>
                <w:sz w:val="24"/>
                <w:szCs w:val="24"/>
                <w:lang w:val="en-US"/>
              </w:rPr>
              <w:t xml:space="preserve"> </w:t>
            </w:r>
            <w:r w:rsidRPr="00834862">
              <w:rPr>
                <w:sz w:val="24"/>
                <w:szCs w:val="24"/>
                <w:lang w:val="en-US"/>
              </w:rPr>
              <w:t>четверти</w:t>
            </w: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1640EB" w:rsidRPr="00834862" w:rsidRDefault="001640EB">
            <w:pPr>
              <w:rPr>
                <w:rFonts w:ascii="Times New Roman" w:eastAsia="Times New Roman" w:hAnsi="Times New Roman" w:cs="Times New Roman"/>
                <w:sz w:val="24"/>
                <w:szCs w:val="24"/>
                <w:lang w:val="en-US"/>
              </w:rPr>
            </w:pPr>
          </w:p>
        </w:tc>
      </w:tr>
      <w:tr w:rsidR="001640EB" w:rsidRPr="00834862" w:rsidTr="001640EB">
        <w:trPr>
          <w:trHeight w:val="278"/>
        </w:trPr>
        <w:tc>
          <w:tcPr>
            <w:tcW w:w="1888"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8" w:lineRule="exact"/>
              <w:ind w:right="499"/>
              <w:jc w:val="right"/>
              <w:rPr>
                <w:sz w:val="24"/>
                <w:szCs w:val="24"/>
                <w:lang w:val="en-US"/>
              </w:rPr>
            </w:pPr>
            <w:r w:rsidRPr="00834862">
              <w:rPr>
                <w:sz w:val="24"/>
                <w:szCs w:val="24"/>
                <w:lang w:val="en-US"/>
              </w:rPr>
              <w:t>1-ая</w:t>
            </w:r>
            <w:r w:rsidRPr="00834862">
              <w:rPr>
                <w:spacing w:val="1"/>
                <w:sz w:val="24"/>
                <w:szCs w:val="24"/>
                <w:lang w:val="en-US"/>
              </w:rPr>
              <w:t xml:space="preserve"> </w:t>
            </w:r>
            <w:r w:rsidRPr="00834862">
              <w:rPr>
                <w:sz w:val="24"/>
                <w:szCs w:val="24"/>
                <w:lang w:val="en-US"/>
              </w:rPr>
              <w:t>четверть</w:t>
            </w:r>
          </w:p>
        </w:tc>
        <w:tc>
          <w:tcPr>
            <w:tcW w:w="1984"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8" w:lineRule="exact"/>
              <w:ind w:left="132" w:right="114"/>
              <w:rPr>
                <w:sz w:val="24"/>
                <w:szCs w:val="24"/>
                <w:lang w:val="en-US"/>
              </w:rPr>
            </w:pPr>
            <w:r w:rsidRPr="00834862">
              <w:rPr>
                <w:sz w:val="24"/>
                <w:szCs w:val="24"/>
                <w:lang w:val="en-US"/>
              </w:rPr>
              <w:t>01.09.2023</w:t>
            </w: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8" w:lineRule="exact"/>
              <w:ind w:left="314" w:right="289"/>
              <w:rPr>
                <w:sz w:val="24"/>
                <w:szCs w:val="24"/>
                <w:lang w:val="en-US"/>
              </w:rPr>
            </w:pPr>
            <w:r w:rsidRPr="00834862">
              <w:rPr>
                <w:sz w:val="24"/>
                <w:szCs w:val="24"/>
                <w:lang w:val="en-US"/>
              </w:rPr>
              <w:t>27.10.2023</w:t>
            </w:r>
          </w:p>
        </w:tc>
        <w:tc>
          <w:tcPr>
            <w:tcW w:w="3119"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8" w:lineRule="exact"/>
              <w:ind w:left="329" w:right="299"/>
              <w:rPr>
                <w:sz w:val="24"/>
                <w:szCs w:val="24"/>
                <w:lang w:val="en-US"/>
              </w:rPr>
            </w:pPr>
            <w:r w:rsidRPr="00834862">
              <w:rPr>
                <w:sz w:val="24"/>
                <w:szCs w:val="24"/>
                <w:lang w:val="en-US"/>
              </w:rPr>
              <w:t>8</w:t>
            </w:r>
            <w:r w:rsidRPr="00834862">
              <w:rPr>
                <w:spacing w:val="-1"/>
                <w:sz w:val="24"/>
                <w:szCs w:val="24"/>
                <w:lang w:val="en-US"/>
              </w:rPr>
              <w:t xml:space="preserve"> </w:t>
            </w:r>
            <w:r w:rsidRPr="00834862">
              <w:rPr>
                <w:sz w:val="24"/>
                <w:szCs w:val="24"/>
                <w:lang w:val="en-US"/>
              </w:rPr>
              <w:t>недель</w:t>
            </w:r>
          </w:p>
        </w:tc>
      </w:tr>
      <w:tr w:rsidR="001640EB" w:rsidRPr="00834862" w:rsidTr="001640EB">
        <w:trPr>
          <w:trHeight w:val="273"/>
        </w:trPr>
        <w:tc>
          <w:tcPr>
            <w:tcW w:w="1888"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3" w:lineRule="exact"/>
              <w:ind w:right="499"/>
              <w:jc w:val="right"/>
              <w:rPr>
                <w:sz w:val="24"/>
                <w:szCs w:val="24"/>
                <w:lang w:val="en-US"/>
              </w:rPr>
            </w:pPr>
            <w:r w:rsidRPr="00834862">
              <w:rPr>
                <w:sz w:val="24"/>
                <w:szCs w:val="24"/>
                <w:lang w:val="en-US"/>
              </w:rPr>
              <w:t>2-ая</w:t>
            </w:r>
            <w:r w:rsidRPr="00834862">
              <w:rPr>
                <w:spacing w:val="1"/>
                <w:sz w:val="24"/>
                <w:szCs w:val="24"/>
                <w:lang w:val="en-US"/>
              </w:rPr>
              <w:t xml:space="preserve"> </w:t>
            </w:r>
            <w:r w:rsidRPr="00834862">
              <w:rPr>
                <w:sz w:val="24"/>
                <w:szCs w:val="24"/>
                <w:lang w:val="en-US"/>
              </w:rPr>
              <w:t>четверть</w:t>
            </w:r>
          </w:p>
        </w:tc>
        <w:tc>
          <w:tcPr>
            <w:tcW w:w="1984"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3" w:lineRule="exact"/>
              <w:ind w:left="132" w:right="114"/>
              <w:rPr>
                <w:sz w:val="24"/>
                <w:szCs w:val="24"/>
                <w:lang w:val="en-US"/>
              </w:rPr>
            </w:pPr>
            <w:r w:rsidRPr="00834862">
              <w:rPr>
                <w:sz w:val="24"/>
                <w:szCs w:val="24"/>
                <w:lang w:val="en-US"/>
              </w:rPr>
              <w:t>07.11.2023</w:t>
            </w: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3" w:lineRule="exact"/>
              <w:ind w:left="314" w:right="289"/>
              <w:rPr>
                <w:sz w:val="24"/>
                <w:szCs w:val="24"/>
                <w:lang w:val="en-US"/>
              </w:rPr>
            </w:pPr>
            <w:r w:rsidRPr="00834862">
              <w:rPr>
                <w:sz w:val="24"/>
                <w:szCs w:val="24"/>
                <w:lang w:val="en-US"/>
              </w:rPr>
              <w:t>29.12.2023</w:t>
            </w:r>
          </w:p>
        </w:tc>
        <w:tc>
          <w:tcPr>
            <w:tcW w:w="3119"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3" w:lineRule="exact"/>
              <w:ind w:left="329" w:right="299"/>
              <w:rPr>
                <w:sz w:val="24"/>
                <w:szCs w:val="24"/>
                <w:lang w:val="en-US"/>
              </w:rPr>
            </w:pPr>
            <w:r w:rsidRPr="00834862">
              <w:rPr>
                <w:sz w:val="24"/>
                <w:szCs w:val="24"/>
                <w:lang w:val="en-US"/>
              </w:rPr>
              <w:t>8</w:t>
            </w:r>
            <w:r w:rsidRPr="00834862">
              <w:rPr>
                <w:spacing w:val="-1"/>
                <w:sz w:val="24"/>
                <w:szCs w:val="24"/>
                <w:lang w:val="en-US"/>
              </w:rPr>
              <w:t xml:space="preserve"> </w:t>
            </w:r>
            <w:r w:rsidRPr="00834862">
              <w:rPr>
                <w:sz w:val="24"/>
                <w:szCs w:val="24"/>
                <w:lang w:val="en-US"/>
              </w:rPr>
              <w:t>недель</w:t>
            </w:r>
          </w:p>
        </w:tc>
      </w:tr>
      <w:tr w:rsidR="001640EB" w:rsidRPr="00834862" w:rsidTr="001640EB">
        <w:trPr>
          <w:trHeight w:val="206"/>
        </w:trPr>
        <w:tc>
          <w:tcPr>
            <w:tcW w:w="1888"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8" w:lineRule="exact"/>
              <w:ind w:right="499"/>
              <w:jc w:val="right"/>
              <w:rPr>
                <w:sz w:val="24"/>
                <w:szCs w:val="24"/>
                <w:lang w:val="en-US"/>
              </w:rPr>
            </w:pPr>
            <w:r w:rsidRPr="00834862">
              <w:rPr>
                <w:sz w:val="24"/>
                <w:szCs w:val="24"/>
                <w:lang w:val="en-US"/>
              </w:rPr>
              <w:t>3-ая</w:t>
            </w:r>
            <w:r w:rsidRPr="00834862">
              <w:rPr>
                <w:spacing w:val="1"/>
                <w:sz w:val="24"/>
                <w:szCs w:val="24"/>
                <w:lang w:val="en-US"/>
              </w:rPr>
              <w:t xml:space="preserve"> </w:t>
            </w:r>
            <w:r w:rsidRPr="00834862">
              <w:rPr>
                <w:sz w:val="24"/>
                <w:szCs w:val="24"/>
                <w:lang w:val="en-US"/>
              </w:rPr>
              <w:t>четверть</w:t>
            </w:r>
          </w:p>
        </w:tc>
        <w:tc>
          <w:tcPr>
            <w:tcW w:w="1984"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8" w:lineRule="exact"/>
              <w:ind w:left="132" w:right="114"/>
              <w:rPr>
                <w:sz w:val="24"/>
                <w:szCs w:val="24"/>
                <w:lang w:val="en-US"/>
              </w:rPr>
            </w:pPr>
            <w:r w:rsidRPr="00834862">
              <w:rPr>
                <w:sz w:val="24"/>
                <w:szCs w:val="24"/>
                <w:lang w:val="en-US"/>
              </w:rPr>
              <w:t>09.01.2024</w:t>
            </w: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8" w:lineRule="exact"/>
              <w:ind w:left="314" w:right="289"/>
              <w:rPr>
                <w:sz w:val="24"/>
                <w:szCs w:val="24"/>
                <w:lang w:val="en-US"/>
              </w:rPr>
            </w:pPr>
            <w:r w:rsidRPr="00834862">
              <w:rPr>
                <w:sz w:val="24"/>
                <w:szCs w:val="24"/>
                <w:lang w:val="en-US"/>
              </w:rPr>
              <w:t>22.03.2024</w:t>
            </w:r>
          </w:p>
        </w:tc>
        <w:tc>
          <w:tcPr>
            <w:tcW w:w="3119"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47" w:lineRule="exact"/>
              <w:ind w:left="329" w:right="304"/>
              <w:rPr>
                <w:sz w:val="24"/>
                <w:szCs w:val="24"/>
                <w:lang w:val="en-US"/>
              </w:rPr>
            </w:pPr>
            <w:r w:rsidRPr="00834862">
              <w:rPr>
                <w:sz w:val="24"/>
                <w:szCs w:val="24"/>
                <w:lang w:val="en-US"/>
              </w:rPr>
              <w:t>10</w:t>
            </w:r>
            <w:r w:rsidRPr="00834862">
              <w:rPr>
                <w:spacing w:val="-1"/>
                <w:sz w:val="24"/>
                <w:szCs w:val="24"/>
                <w:lang w:val="en-US"/>
              </w:rPr>
              <w:t xml:space="preserve"> </w:t>
            </w:r>
            <w:r w:rsidRPr="00834862">
              <w:rPr>
                <w:sz w:val="24"/>
                <w:szCs w:val="24"/>
                <w:lang w:val="en-US"/>
              </w:rPr>
              <w:t>недель</w:t>
            </w:r>
          </w:p>
        </w:tc>
      </w:tr>
      <w:tr w:rsidR="001640EB" w:rsidRPr="00834862" w:rsidTr="001640EB">
        <w:trPr>
          <w:trHeight w:val="1060"/>
        </w:trPr>
        <w:tc>
          <w:tcPr>
            <w:tcW w:w="1888"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63" w:lineRule="exact"/>
              <w:ind w:right="499"/>
              <w:jc w:val="right"/>
              <w:rPr>
                <w:sz w:val="24"/>
                <w:szCs w:val="24"/>
                <w:lang w:val="en-US"/>
              </w:rPr>
            </w:pPr>
            <w:r w:rsidRPr="00834862">
              <w:rPr>
                <w:sz w:val="24"/>
                <w:szCs w:val="24"/>
                <w:lang w:val="en-US"/>
              </w:rPr>
              <w:t>4-ая</w:t>
            </w:r>
            <w:r w:rsidRPr="00834862">
              <w:rPr>
                <w:spacing w:val="1"/>
                <w:sz w:val="24"/>
                <w:szCs w:val="24"/>
                <w:lang w:val="en-US"/>
              </w:rPr>
              <w:t xml:space="preserve"> </w:t>
            </w:r>
            <w:r w:rsidRPr="00834862">
              <w:rPr>
                <w:sz w:val="24"/>
                <w:szCs w:val="24"/>
                <w:lang w:val="en-US"/>
              </w:rPr>
              <w:t>четверть</w:t>
            </w:r>
          </w:p>
        </w:tc>
        <w:tc>
          <w:tcPr>
            <w:tcW w:w="1984"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63" w:lineRule="exact"/>
              <w:ind w:left="132" w:right="114"/>
              <w:rPr>
                <w:sz w:val="24"/>
                <w:szCs w:val="24"/>
                <w:lang w:val="en-US"/>
              </w:rPr>
            </w:pPr>
            <w:r w:rsidRPr="00834862">
              <w:rPr>
                <w:sz w:val="24"/>
                <w:szCs w:val="24"/>
                <w:lang w:val="en-US"/>
              </w:rPr>
              <w:t>02.04.2024</w:t>
            </w:r>
          </w:p>
        </w:tc>
        <w:tc>
          <w:tcPr>
            <w:tcW w:w="3402"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7" w:lineRule="exact"/>
              <w:rPr>
                <w:sz w:val="24"/>
                <w:szCs w:val="24"/>
              </w:rPr>
            </w:pPr>
            <w:r w:rsidRPr="00834862">
              <w:rPr>
                <w:sz w:val="24"/>
                <w:szCs w:val="24"/>
              </w:rPr>
              <w:t xml:space="preserve">   2-4 класс-29.05.2024 г</w:t>
            </w:r>
          </w:p>
        </w:tc>
        <w:tc>
          <w:tcPr>
            <w:tcW w:w="3119"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63" w:lineRule="exact"/>
              <w:ind w:left="329" w:right="335"/>
              <w:rPr>
                <w:sz w:val="24"/>
                <w:szCs w:val="24"/>
                <w:lang w:val="en-US"/>
              </w:rPr>
            </w:pPr>
            <w:r w:rsidRPr="00834862">
              <w:rPr>
                <w:sz w:val="24"/>
                <w:szCs w:val="24"/>
                <w:lang w:val="en-US"/>
              </w:rPr>
              <w:t>8</w:t>
            </w:r>
            <w:r w:rsidRPr="00834862">
              <w:rPr>
                <w:spacing w:val="-1"/>
                <w:sz w:val="24"/>
                <w:szCs w:val="24"/>
                <w:lang w:val="en-US"/>
              </w:rPr>
              <w:t xml:space="preserve"> </w:t>
            </w:r>
            <w:r w:rsidRPr="00834862">
              <w:rPr>
                <w:sz w:val="24"/>
                <w:szCs w:val="24"/>
                <w:lang w:val="en-US"/>
              </w:rPr>
              <w:t>недель</w:t>
            </w:r>
          </w:p>
        </w:tc>
      </w:tr>
    </w:tbl>
    <w:p w:rsidR="001640EB" w:rsidRPr="00834862" w:rsidRDefault="001640EB" w:rsidP="001640EB">
      <w:pPr>
        <w:pStyle w:val="a7"/>
        <w:spacing w:before="7"/>
        <w:rPr>
          <w:b/>
          <w:i/>
        </w:rPr>
      </w:pPr>
    </w:p>
    <w:p w:rsidR="001640EB" w:rsidRPr="00834862" w:rsidRDefault="001640EB" w:rsidP="001640EB">
      <w:pPr>
        <w:pStyle w:val="ae"/>
        <w:numPr>
          <w:ilvl w:val="1"/>
          <w:numId w:val="103"/>
        </w:numPr>
        <w:tabs>
          <w:tab w:val="left" w:pos="1071"/>
        </w:tabs>
        <w:ind w:hanging="361"/>
        <w:jc w:val="left"/>
        <w:rPr>
          <w:sz w:val="24"/>
          <w:szCs w:val="24"/>
        </w:rPr>
      </w:pPr>
      <w:r w:rsidRPr="00834862">
        <w:rPr>
          <w:sz w:val="24"/>
          <w:szCs w:val="24"/>
        </w:rPr>
        <w:t>продолжительность</w:t>
      </w:r>
      <w:r w:rsidRPr="00834862">
        <w:rPr>
          <w:spacing w:val="-10"/>
          <w:sz w:val="24"/>
          <w:szCs w:val="24"/>
        </w:rPr>
        <w:t xml:space="preserve"> </w:t>
      </w:r>
      <w:r w:rsidRPr="00834862">
        <w:rPr>
          <w:sz w:val="24"/>
          <w:szCs w:val="24"/>
        </w:rPr>
        <w:t>каникул</w:t>
      </w:r>
      <w:r w:rsidRPr="00834862">
        <w:rPr>
          <w:spacing w:val="-8"/>
          <w:sz w:val="24"/>
          <w:szCs w:val="24"/>
        </w:rPr>
        <w:t xml:space="preserve"> </w:t>
      </w:r>
      <w:r w:rsidRPr="00834862">
        <w:rPr>
          <w:sz w:val="24"/>
          <w:szCs w:val="24"/>
        </w:rPr>
        <w:t>в</w:t>
      </w:r>
      <w:r w:rsidRPr="00834862">
        <w:rPr>
          <w:spacing w:val="-7"/>
          <w:sz w:val="24"/>
          <w:szCs w:val="24"/>
        </w:rPr>
        <w:t xml:space="preserve"> </w:t>
      </w:r>
      <w:r w:rsidRPr="00834862">
        <w:rPr>
          <w:sz w:val="24"/>
          <w:szCs w:val="24"/>
        </w:rPr>
        <w:t>течение</w:t>
      </w:r>
      <w:r w:rsidRPr="00834862">
        <w:rPr>
          <w:spacing w:val="-3"/>
          <w:sz w:val="24"/>
          <w:szCs w:val="24"/>
        </w:rPr>
        <w:t xml:space="preserve"> </w:t>
      </w:r>
      <w:r w:rsidRPr="00834862">
        <w:rPr>
          <w:sz w:val="24"/>
          <w:szCs w:val="24"/>
        </w:rPr>
        <w:t>учебного</w:t>
      </w:r>
      <w:r w:rsidRPr="00834862">
        <w:rPr>
          <w:spacing w:val="-4"/>
          <w:sz w:val="24"/>
          <w:szCs w:val="24"/>
        </w:rPr>
        <w:t xml:space="preserve"> </w:t>
      </w:r>
      <w:r w:rsidRPr="00834862">
        <w:rPr>
          <w:sz w:val="24"/>
          <w:szCs w:val="24"/>
        </w:rPr>
        <w:t>года:</w:t>
      </w:r>
    </w:p>
    <w:tbl>
      <w:tblPr>
        <w:tblW w:w="10185"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2553"/>
        <w:gridCol w:w="3121"/>
        <w:gridCol w:w="2764"/>
      </w:tblGrid>
      <w:tr w:rsidR="001640EB" w:rsidRPr="00834862" w:rsidTr="001640EB">
        <w:trPr>
          <w:trHeight w:val="256"/>
        </w:trPr>
        <w:tc>
          <w:tcPr>
            <w:tcW w:w="1746" w:type="dxa"/>
            <w:tcBorders>
              <w:top w:val="single" w:sz="4" w:space="0" w:color="000000"/>
              <w:left w:val="single" w:sz="4" w:space="0" w:color="000000"/>
              <w:bottom w:val="single" w:sz="4" w:space="0" w:color="000000"/>
              <w:right w:val="single" w:sz="4" w:space="0" w:color="000000"/>
            </w:tcBorders>
          </w:tcPr>
          <w:p w:rsidR="001640EB" w:rsidRPr="00834862" w:rsidRDefault="001640EB">
            <w:pPr>
              <w:pStyle w:val="TableParagraph"/>
              <w:rPr>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63" w:lineRule="exact"/>
              <w:ind w:left="119" w:right="111"/>
              <w:rPr>
                <w:sz w:val="24"/>
                <w:szCs w:val="24"/>
                <w:lang w:val="en-US"/>
              </w:rPr>
            </w:pPr>
            <w:r w:rsidRPr="00834862">
              <w:rPr>
                <w:sz w:val="24"/>
                <w:szCs w:val="24"/>
                <w:lang w:val="en-US"/>
              </w:rPr>
              <w:t>Дата</w:t>
            </w:r>
            <w:r w:rsidRPr="00834862">
              <w:rPr>
                <w:spacing w:val="-8"/>
                <w:sz w:val="24"/>
                <w:szCs w:val="24"/>
                <w:lang w:val="en-US"/>
              </w:rPr>
              <w:t xml:space="preserve"> </w:t>
            </w:r>
            <w:r w:rsidRPr="00834862">
              <w:rPr>
                <w:sz w:val="24"/>
                <w:szCs w:val="24"/>
                <w:lang w:val="en-US"/>
              </w:rPr>
              <w:t>начала</w:t>
            </w:r>
            <w:r w:rsidRPr="00834862">
              <w:rPr>
                <w:spacing w:val="-8"/>
                <w:sz w:val="24"/>
                <w:szCs w:val="24"/>
                <w:lang w:val="en-US"/>
              </w:rPr>
              <w:t xml:space="preserve"> </w:t>
            </w:r>
            <w:r w:rsidRPr="00834862">
              <w:rPr>
                <w:sz w:val="24"/>
                <w:szCs w:val="24"/>
                <w:lang w:val="en-US"/>
              </w:rPr>
              <w:t>каникул</w:t>
            </w:r>
          </w:p>
        </w:tc>
        <w:tc>
          <w:tcPr>
            <w:tcW w:w="3119"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28" w:lineRule="auto"/>
              <w:ind w:left="787" w:hanging="394"/>
              <w:rPr>
                <w:sz w:val="24"/>
                <w:szCs w:val="24"/>
                <w:lang w:val="en-US"/>
              </w:rPr>
            </w:pPr>
            <w:r w:rsidRPr="00834862">
              <w:rPr>
                <w:sz w:val="24"/>
                <w:szCs w:val="24"/>
                <w:lang w:val="en-US"/>
              </w:rPr>
              <w:t>Дата окончания</w:t>
            </w:r>
            <w:r w:rsidRPr="00834862">
              <w:rPr>
                <w:spacing w:val="-57"/>
                <w:sz w:val="24"/>
                <w:szCs w:val="24"/>
                <w:lang w:val="en-US"/>
              </w:rPr>
              <w:t xml:space="preserve"> </w:t>
            </w:r>
            <w:r w:rsidRPr="00834862">
              <w:rPr>
                <w:spacing w:val="-57"/>
                <w:sz w:val="24"/>
                <w:szCs w:val="24"/>
              </w:rPr>
              <w:t xml:space="preserve">     </w:t>
            </w:r>
            <w:r w:rsidRPr="00834862">
              <w:rPr>
                <w:sz w:val="24"/>
                <w:szCs w:val="24"/>
                <w:lang w:val="en-US"/>
              </w:rPr>
              <w:t>каникул</w:t>
            </w:r>
          </w:p>
        </w:tc>
        <w:tc>
          <w:tcPr>
            <w:tcW w:w="2762"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28" w:lineRule="auto"/>
              <w:ind w:left="850" w:right="-73" w:hanging="884"/>
              <w:rPr>
                <w:sz w:val="24"/>
                <w:szCs w:val="24"/>
                <w:lang w:val="en-US"/>
              </w:rPr>
            </w:pPr>
            <w:r w:rsidRPr="00834862">
              <w:rPr>
                <w:sz w:val="24"/>
                <w:szCs w:val="24"/>
                <w:lang w:val="en-US"/>
              </w:rPr>
              <w:t>Продолжительность</w:t>
            </w:r>
            <w:r w:rsidRPr="00834862">
              <w:rPr>
                <w:spacing w:val="-15"/>
                <w:sz w:val="24"/>
                <w:szCs w:val="24"/>
                <w:lang w:val="en-US"/>
              </w:rPr>
              <w:t xml:space="preserve"> </w:t>
            </w:r>
            <w:r w:rsidRPr="00834862">
              <w:rPr>
                <w:sz w:val="24"/>
                <w:szCs w:val="24"/>
                <w:lang w:val="en-US"/>
              </w:rPr>
              <w:t>в</w:t>
            </w:r>
            <w:r w:rsidRPr="00834862">
              <w:rPr>
                <w:spacing w:val="-57"/>
                <w:sz w:val="24"/>
                <w:szCs w:val="24"/>
                <w:lang w:val="en-US"/>
              </w:rPr>
              <w:t xml:space="preserve"> </w:t>
            </w:r>
            <w:r w:rsidRPr="00834862">
              <w:rPr>
                <w:sz w:val="24"/>
                <w:szCs w:val="24"/>
                <w:lang w:val="en-US"/>
              </w:rPr>
              <w:t>днях</w:t>
            </w:r>
          </w:p>
        </w:tc>
      </w:tr>
      <w:tr w:rsidR="001640EB" w:rsidRPr="00834862" w:rsidTr="001640EB">
        <w:trPr>
          <w:trHeight w:val="277"/>
        </w:trPr>
        <w:tc>
          <w:tcPr>
            <w:tcW w:w="1746"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8" w:lineRule="exact"/>
              <w:ind w:right="675"/>
              <w:rPr>
                <w:sz w:val="24"/>
                <w:szCs w:val="24"/>
                <w:lang w:val="en-US"/>
              </w:rPr>
            </w:pPr>
            <w:r w:rsidRPr="00834862">
              <w:rPr>
                <w:sz w:val="24"/>
                <w:szCs w:val="24"/>
                <w:lang w:val="en-US"/>
              </w:rPr>
              <w:t>Осенние</w:t>
            </w:r>
          </w:p>
        </w:tc>
        <w:tc>
          <w:tcPr>
            <w:tcW w:w="2551"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8" w:lineRule="exact"/>
              <w:ind w:left="119" w:right="92"/>
              <w:rPr>
                <w:sz w:val="24"/>
                <w:szCs w:val="24"/>
                <w:lang w:val="en-US"/>
              </w:rPr>
            </w:pPr>
            <w:r w:rsidRPr="00834862">
              <w:rPr>
                <w:sz w:val="24"/>
                <w:szCs w:val="24"/>
                <w:lang w:val="en-US"/>
              </w:rPr>
              <w:t>28.10.2023</w:t>
            </w:r>
          </w:p>
        </w:tc>
        <w:tc>
          <w:tcPr>
            <w:tcW w:w="3119"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8" w:lineRule="exact"/>
              <w:ind w:left="649" w:right="615"/>
              <w:rPr>
                <w:sz w:val="24"/>
                <w:szCs w:val="24"/>
                <w:lang w:val="en-US"/>
              </w:rPr>
            </w:pPr>
            <w:r w:rsidRPr="00834862">
              <w:rPr>
                <w:sz w:val="24"/>
                <w:szCs w:val="24"/>
                <w:lang w:val="en-US"/>
              </w:rPr>
              <w:t>06.11.2023</w:t>
            </w:r>
          </w:p>
        </w:tc>
        <w:tc>
          <w:tcPr>
            <w:tcW w:w="2762"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8" w:lineRule="exact"/>
              <w:ind w:left="17"/>
              <w:rPr>
                <w:sz w:val="24"/>
                <w:szCs w:val="24"/>
                <w:lang w:val="en-US"/>
              </w:rPr>
            </w:pPr>
            <w:r w:rsidRPr="00834862">
              <w:rPr>
                <w:sz w:val="24"/>
                <w:szCs w:val="24"/>
              </w:rPr>
              <w:t xml:space="preserve">                 </w:t>
            </w:r>
            <w:r w:rsidRPr="00834862">
              <w:rPr>
                <w:sz w:val="24"/>
                <w:szCs w:val="24"/>
                <w:lang w:val="en-US"/>
              </w:rPr>
              <w:t>10</w:t>
            </w:r>
          </w:p>
        </w:tc>
      </w:tr>
      <w:tr w:rsidR="001640EB" w:rsidRPr="00834862" w:rsidTr="001640EB">
        <w:trPr>
          <w:trHeight w:val="273"/>
        </w:trPr>
        <w:tc>
          <w:tcPr>
            <w:tcW w:w="1746"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3" w:lineRule="exact"/>
              <w:ind w:left="-97" w:right="670"/>
              <w:rPr>
                <w:sz w:val="24"/>
                <w:szCs w:val="24"/>
                <w:lang w:val="en-US"/>
              </w:rPr>
            </w:pPr>
            <w:r w:rsidRPr="00834862">
              <w:rPr>
                <w:sz w:val="24"/>
                <w:szCs w:val="24"/>
                <w:lang w:val="en-US"/>
              </w:rPr>
              <w:t>Зимние</w:t>
            </w:r>
          </w:p>
        </w:tc>
        <w:tc>
          <w:tcPr>
            <w:tcW w:w="2551"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3" w:lineRule="exact"/>
              <w:ind w:left="119" w:right="92"/>
              <w:rPr>
                <w:sz w:val="24"/>
                <w:szCs w:val="24"/>
                <w:lang w:val="en-US"/>
              </w:rPr>
            </w:pPr>
            <w:r w:rsidRPr="00834862">
              <w:rPr>
                <w:sz w:val="24"/>
                <w:szCs w:val="24"/>
                <w:lang w:val="en-US"/>
              </w:rPr>
              <w:t>30.12.2023</w:t>
            </w:r>
          </w:p>
        </w:tc>
        <w:tc>
          <w:tcPr>
            <w:tcW w:w="3119"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3" w:lineRule="exact"/>
              <w:ind w:left="649" w:right="615"/>
              <w:rPr>
                <w:sz w:val="24"/>
                <w:szCs w:val="24"/>
                <w:lang w:val="en-US"/>
              </w:rPr>
            </w:pPr>
            <w:r w:rsidRPr="00834862">
              <w:rPr>
                <w:sz w:val="24"/>
                <w:szCs w:val="24"/>
                <w:lang w:val="en-US"/>
              </w:rPr>
              <w:t>08.01.2024</w:t>
            </w:r>
          </w:p>
        </w:tc>
        <w:tc>
          <w:tcPr>
            <w:tcW w:w="2762"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3" w:lineRule="exact"/>
              <w:ind w:right="1342"/>
              <w:rPr>
                <w:sz w:val="24"/>
                <w:szCs w:val="24"/>
                <w:lang w:val="en-US"/>
              </w:rPr>
            </w:pPr>
            <w:r w:rsidRPr="00834862">
              <w:rPr>
                <w:sz w:val="24"/>
                <w:szCs w:val="24"/>
              </w:rPr>
              <w:t xml:space="preserve">             </w:t>
            </w:r>
            <w:r w:rsidR="00964371" w:rsidRPr="00834862">
              <w:rPr>
                <w:sz w:val="24"/>
                <w:szCs w:val="24"/>
              </w:rPr>
              <w:t xml:space="preserve">  </w:t>
            </w:r>
            <w:r w:rsidRPr="00834862">
              <w:rPr>
                <w:sz w:val="24"/>
                <w:szCs w:val="24"/>
              </w:rPr>
              <w:t xml:space="preserve">  </w:t>
            </w:r>
            <w:r w:rsidRPr="00834862">
              <w:rPr>
                <w:sz w:val="24"/>
                <w:szCs w:val="24"/>
                <w:lang w:val="en-US"/>
              </w:rPr>
              <w:t>10</w:t>
            </w:r>
          </w:p>
        </w:tc>
      </w:tr>
      <w:tr w:rsidR="001640EB" w:rsidRPr="00834862" w:rsidTr="001640EB">
        <w:trPr>
          <w:trHeight w:val="277"/>
        </w:trPr>
        <w:tc>
          <w:tcPr>
            <w:tcW w:w="1746"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8" w:lineRule="exact"/>
              <w:ind w:left="187" w:right="680" w:hanging="142"/>
              <w:rPr>
                <w:sz w:val="24"/>
                <w:szCs w:val="24"/>
                <w:lang w:val="en-US"/>
              </w:rPr>
            </w:pPr>
            <w:r w:rsidRPr="00834862">
              <w:rPr>
                <w:sz w:val="24"/>
                <w:szCs w:val="24"/>
                <w:lang w:val="en-US"/>
              </w:rPr>
              <w:t>Весенние</w:t>
            </w:r>
          </w:p>
        </w:tc>
        <w:tc>
          <w:tcPr>
            <w:tcW w:w="2551"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8" w:lineRule="exact"/>
              <w:ind w:left="119" w:right="92"/>
              <w:rPr>
                <w:sz w:val="24"/>
                <w:szCs w:val="24"/>
                <w:lang w:val="en-US"/>
              </w:rPr>
            </w:pPr>
            <w:r w:rsidRPr="00834862">
              <w:rPr>
                <w:sz w:val="24"/>
                <w:szCs w:val="24"/>
                <w:lang w:val="en-US"/>
              </w:rPr>
              <w:t>23.03.2024</w:t>
            </w:r>
          </w:p>
        </w:tc>
        <w:tc>
          <w:tcPr>
            <w:tcW w:w="3119" w:type="dxa"/>
            <w:tcBorders>
              <w:top w:val="single" w:sz="4" w:space="0" w:color="000000"/>
              <w:left w:val="single" w:sz="4" w:space="0" w:color="000000"/>
              <w:bottom w:val="single" w:sz="4" w:space="0" w:color="000000"/>
              <w:right w:val="single" w:sz="4" w:space="0" w:color="000000"/>
            </w:tcBorders>
            <w:hideMark/>
          </w:tcPr>
          <w:p w:rsidR="001640EB" w:rsidRPr="00834862" w:rsidRDefault="001640EB">
            <w:pPr>
              <w:pStyle w:val="TableParagraph"/>
              <w:spacing w:line="258" w:lineRule="exact"/>
              <w:ind w:left="649" w:right="615"/>
              <w:rPr>
                <w:sz w:val="24"/>
                <w:szCs w:val="24"/>
                <w:lang w:val="en-US"/>
              </w:rPr>
            </w:pPr>
            <w:r w:rsidRPr="00834862">
              <w:rPr>
                <w:sz w:val="24"/>
                <w:szCs w:val="24"/>
                <w:lang w:val="en-US"/>
              </w:rPr>
              <w:t>01.04.2024</w:t>
            </w:r>
          </w:p>
        </w:tc>
        <w:tc>
          <w:tcPr>
            <w:tcW w:w="2762" w:type="dxa"/>
            <w:tcBorders>
              <w:top w:val="single" w:sz="4" w:space="0" w:color="000000"/>
              <w:left w:val="single" w:sz="4" w:space="0" w:color="000000"/>
              <w:bottom w:val="single" w:sz="4" w:space="0" w:color="000000"/>
              <w:right w:val="single" w:sz="4" w:space="0" w:color="000000"/>
            </w:tcBorders>
            <w:hideMark/>
          </w:tcPr>
          <w:p w:rsidR="001640EB" w:rsidRPr="00834862" w:rsidRDefault="00964371">
            <w:pPr>
              <w:pStyle w:val="TableParagraph"/>
              <w:spacing w:line="258" w:lineRule="exact"/>
              <w:rPr>
                <w:sz w:val="24"/>
                <w:szCs w:val="24"/>
                <w:lang w:val="en-US"/>
              </w:rPr>
            </w:pPr>
            <w:r w:rsidRPr="00834862">
              <w:rPr>
                <w:sz w:val="24"/>
                <w:szCs w:val="24"/>
              </w:rPr>
              <w:t xml:space="preserve">              </w:t>
            </w:r>
            <w:r w:rsidR="001640EB" w:rsidRPr="00834862">
              <w:rPr>
                <w:sz w:val="24"/>
                <w:szCs w:val="24"/>
              </w:rPr>
              <w:t xml:space="preserve">   </w:t>
            </w:r>
            <w:r w:rsidR="001640EB" w:rsidRPr="00834862">
              <w:rPr>
                <w:sz w:val="24"/>
                <w:szCs w:val="24"/>
                <w:lang w:val="en-US"/>
              </w:rPr>
              <w:t>10</w:t>
            </w:r>
          </w:p>
        </w:tc>
      </w:tr>
    </w:tbl>
    <w:p w:rsidR="001640EB" w:rsidRPr="001640EB" w:rsidRDefault="001640EB" w:rsidP="001640EB">
      <w:pPr>
        <w:shd w:val="clear" w:color="auto" w:fill="FFFFFF"/>
        <w:spacing w:before="225" w:after="225" w:line="297" w:lineRule="atLeast"/>
        <w:rPr>
          <w:rFonts w:ascii="Times New Roman" w:eastAsia="Times New Roman" w:hAnsi="Times New Roman" w:cs="Times New Roman"/>
          <w:sz w:val="24"/>
          <w:szCs w:val="24"/>
          <w:lang w:eastAsia="ru-RU"/>
        </w:rPr>
      </w:pPr>
      <w:r w:rsidRPr="001640EB">
        <w:rPr>
          <w:rFonts w:ascii="Times New Roman" w:hAnsi="Times New Roman" w:cs="Times New Roman"/>
          <w:sz w:val="24"/>
          <w:szCs w:val="24"/>
          <w:u w:val="single"/>
          <w:lang w:eastAsia="ru-RU"/>
        </w:rPr>
        <w:t>Дополнительные каникулы или перенос сроков каникул возможны по следующим причинам: --</w:t>
      </w:r>
      <w:r w:rsidRPr="001640EB">
        <w:rPr>
          <w:rFonts w:ascii="Times New Roman" w:hAnsi="Times New Roman" w:cs="Times New Roman"/>
          <w:b/>
          <w:bCs/>
          <w:sz w:val="24"/>
          <w:szCs w:val="24"/>
          <w:bdr w:val="none" w:sz="0" w:space="0" w:color="auto" w:frame="1"/>
          <w:lang w:eastAsia="ru-RU"/>
        </w:rPr>
        <w:t> Низкая температура воздуха</w:t>
      </w:r>
      <w:r w:rsidRPr="001640EB">
        <w:rPr>
          <w:rFonts w:ascii="Times New Roman" w:hAnsi="Times New Roman" w:cs="Times New Roman"/>
          <w:sz w:val="24"/>
          <w:szCs w:val="24"/>
          <w:lang w:eastAsia="ru-RU"/>
        </w:rPr>
        <w:t xml:space="preserve"> – минус 25 градусов по шкале Цельсия для начальной школы; минус  28 градусов – для основной школы.  </w:t>
      </w:r>
      <w:r w:rsidRPr="001640EB">
        <w:rPr>
          <w:rFonts w:ascii="Times New Roman" w:hAnsi="Times New Roman" w:cs="Times New Roman"/>
          <w:b/>
          <w:bCs/>
          <w:sz w:val="24"/>
          <w:szCs w:val="24"/>
          <w:bdr w:val="none" w:sz="0" w:space="0" w:color="auto" w:frame="1"/>
          <w:lang w:eastAsia="ru-RU"/>
        </w:rPr>
        <w:t>Низкая температура в учебных классах</w:t>
      </w:r>
      <w:r w:rsidRPr="001640EB">
        <w:rPr>
          <w:rFonts w:ascii="Times New Roman" w:hAnsi="Times New Roman" w:cs="Times New Roman"/>
          <w:sz w:val="24"/>
          <w:szCs w:val="24"/>
          <w:lang w:eastAsia="ru-RU"/>
        </w:rPr>
        <w:t xml:space="preserve">.  При температуре воздуха в учебных помещениях ниже +18 градусов проводить занятия запрещается.   </w:t>
      </w:r>
      <w:r w:rsidRPr="001640EB">
        <w:rPr>
          <w:rFonts w:ascii="Times New Roman" w:hAnsi="Times New Roman" w:cs="Times New Roman"/>
          <w:b/>
          <w:bCs/>
          <w:sz w:val="24"/>
          <w:szCs w:val="24"/>
          <w:bdr w:val="none" w:sz="0" w:space="0" w:color="auto" w:frame="1"/>
          <w:lang w:eastAsia="ru-RU"/>
        </w:rPr>
        <w:t>Карантин и превышение порога заболеваемости.</w:t>
      </w:r>
      <w:r w:rsidRPr="001640EB">
        <w:rPr>
          <w:rFonts w:ascii="Times New Roman" w:hAnsi="Times New Roman" w:cs="Times New Roman"/>
          <w:sz w:val="24"/>
          <w:szCs w:val="24"/>
          <w:lang w:eastAsia="ru-RU"/>
        </w:rPr>
        <w:t xml:space="preserve"> Карантин (при превышении эпидемического порога заболеваемости в 25% от общего количества учащихся).   </w:t>
      </w:r>
      <w:r w:rsidRPr="001640EB">
        <w:rPr>
          <w:rFonts w:ascii="Times New Roman" w:hAnsi="Times New Roman" w:cs="Times New Roman"/>
          <w:b/>
          <w:sz w:val="24"/>
          <w:szCs w:val="24"/>
          <w:lang w:eastAsia="ru-RU"/>
        </w:rPr>
        <w:t xml:space="preserve">Во время весеннего паводка –   </w:t>
      </w:r>
      <w:r w:rsidRPr="001640EB">
        <w:rPr>
          <w:rFonts w:ascii="Times New Roman" w:hAnsi="Times New Roman" w:cs="Times New Roman"/>
          <w:sz w:val="24"/>
          <w:szCs w:val="24"/>
          <w:lang w:eastAsia="ru-RU"/>
        </w:rPr>
        <w:t>в сельской местности разлив рек представляет опасность жизни и здоровью детей.</w:t>
      </w:r>
    </w:p>
    <w:p w:rsidR="001640EB" w:rsidRPr="001640EB" w:rsidRDefault="001640EB" w:rsidP="001640EB">
      <w:pPr>
        <w:spacing w:line="331" w:lineRule="exact"/>
        <w:ind w:left="426"/>
        <w:jc w:val="both"/>
        <w:rPr>
          <w:rFonts w:ascii="Times New Roman" w:hAnsi="Times New Roman" w:cs="Times New Roman"/>
          <w:i/>
          <w:iCs/>
          <w:color w:val="000000"/>
          <w:sz w:val="24"/>
          <w:szCs w:val="24"/>
          <w:lang w:eastAsia="ru-RU" w:bidi="ru-RU"/>
        </w:rPr>
      </w:pPr>
      <w:r w:rsidRPr="001640EB">
        <w:rPr>
          <w:rFonts w:ascii="Times New Roman" w:hAnsi="Times New Roman" w:cs="Times New Roman"/>
          <w:b/>
          <w:i/>
          <w:sz w:val="24"/>
          <w:szCs w:val="24"/>
        </w:rPr>
        <w:lastRenderedPageBreak/>
        <w:t>Регламентирование</w:t>
      </w:r>
      <w:r w:rsidRPr="001640EB">
        <w:rPr>
          <w:rFonts w:ascii="Times New Roman" w:hAnsi="Times New Roman" w:cs="Times New Roman"/>
          <w:b/>
          <w:i/>
          <w:spacing w:val="-6"/>
          <w:sz w:val="24"/>
          <w:szCs w:val="24"/>
        </w:rPr>
        <w:t xml:space="preserve"> </w:t>
      </w:r>
      <w:r w:rsidRPr="001640EB">
        <w:rPr>
          <w:rFonts w:ascii="Times New Roman" w:hAnsi="Times New Roman" w:cs="Times New Roman"/>
          <w:b/>
          <w:i/>
          <w:sz w:val="24"/>
          <w:szCs w:val="24"/>
        </w:rPr>
        <w:t>образовательного</w:t>
      </w:r>
      <w:r w:rsidRPr="001640EB">
        <w:rPr>
          <w:rFonts w:ascii="Times New Roman" w:hAnsi="Times New Roman" w:cs="Times New Roman"/>
          <w:b/>
          <w:i/>
          <w:spacing w:val="-7"/>
          <w:sz w:val="24"/>
          <w:szCs w:val="24"/>
        </w:rPr>
        <w:t xml:space="preserve"> </w:t>
      </w:r>
      <w:r w:rsidRPr="001640EB">
        <w:rPr>
          <w:rFonts w:ascii="Times New Roman" w:hAnsi="Times New Roman" w:cs="Times New Roman"/>
          <w:b/>
          <w:i/>
          <w:sz w:val="24"/>
          <w:szCs w:val="24"/>
        </w:rPr>
        <w:t>процесса</w:t>
      </w:r>
      <w:r w:rsidRPr="001640EB">
        <w:rPr>
          <w:rFonts w:ascii="Times New Roman" w:hAnsi="Times New Roman" w:cs="Times New Roman"/>
          <w:b/>
          <w:i/>
          <w:spacing w:val="-8"/>
          <w:sz w:val="24"/>
          <w:szCs w:val="24"/>
        </w:rPr>
        <w:t xml:space="preserve"> </w:t>
      </w:r>
      <w:r w:rsidRPr="001640EB">
        <w:rPr>
          <w:rFonts w:ascii="Times New Roman" w:hAnsi="Times New Roman" w:cs="Times New Roman"/>
          <w:b/>
          <w:i/>
          <w:sz w:val="24"/>
          <w:szCs w:val="24"/>
        </w:rPr>
        <w:t>на</w:t>
      </w:r>
      <w:r w:rsidRPr="001640EB">
        <w:rPr>
          <w:rFonts w:ascii="Times New Roman" w:hAnsi="Times New Roman" w:cs="Times New Roman"/>
          <w:b/>
          <w:i/>
          <w:spacing w:val="52"/>
          <w:sz w:val="24"/>
          <w:szCs w:val="24"/>
        </w:rPr>
        <w:t xml:space="preserve"> </w:t>
      </w:r>
      <w:r w:rsidRPr="001640EB">
        <w:rPr>
          <w:rFonts w:ascii="Times New Roman" w:hAnsi="Times New Roman" w:cs="Times New Roman"/>
          <w:b/>
          <w:i/>
          <w:sz w:val="24"/>
          <w:szCs w:val="24"/>
        </w:rPr>
        <w:t>неделю:</w:t>
      </w:r>
      <w:r w:rsidRPr="001640EB">
        <w:rPr>
          <w:rFonts w:ascii="Times New Roman" w:hAnsi="Times New Roman" w:cs="Times New Roman"/>
          <w:b/>
          <w:i/>
          <w:spacing w:val="-6"/>
          <w:sz w:val="24"/>
          <w:szCs w:val="24"/>
        </w:rPr>
        <w:t xml:space="preserve"> </w:t>
      </w:r>
      <w:r w:rsidRPr="001640EB">
        <w:rPr>
          <w:rFonts w:ascii="Times New Roman" w:hAnsi="Times New Roman" w:cs="Times New Roman"/>
          <w:sz w:val="24"/>
          <w:szCs w:val="24"/>
        </w:rPr>
        <w:t>5-ти</w:t>
      </w:r>
      <w:r w:rsidRPr="001640EB">
        <w:rPr>
          <w:rFonts w:ascii="Times New Roman" w:hAnsi="Times New Roman" w:cs="Times New Roman"/>
          <w:spacing w:val="-9"/>
          <w:sz w:val="24"/>
          <w:szCs w:val="24"/>
        </w:rPr>
        <w:t xml:space="preserve"> </w:t>
      </w:r>
      <w:r w:rsidRPr="001640EB">
        <w:rPr>
          <w:rFonts w:ascii="Times New Roman" w:hAnsi="Times New Roman" w:cs="Times New Roman"/>
          <w:sz w:val="24"/>
          <w:szCs w:val="24"/>
        </w:rPr>
        <w:t>дневная</w:t>
      </w:r>
      <w:r w:rsidRPr="001640EB">
        <w:rPr>
          <w:rFonts w:ascii="Times New Roman" w:hAnsi="Times New Roman" w:cs="Times New Roman"/>
          <w:spacing w:val="-7"/>
          <w:sz w:val="24"/>
          <w:szCs w:val="24"/>
        </w:rPr>
        <w:t xml:space="preserve"> </w:t>
      </w:r>
      <w:r w:rsidRPr="001640EB">
        <w:rPr>
          <w:rFonts w:ascii="Times New Roman" w:hAnsi="Times New Roman" w:cs="Times New Roman"/>
          <w:sz w:val="24"/>
          <w:szCs w:val="24"/>
        </w:rPr>
        <w:t>рабочая</w:t>
      </w:r>
      <w:r w:rsidRPr="001640EB">
        <w:rPr>
          <w:rFonts w:ascii="Times New Roman" w:hAnsi="Times New Roman" w:cs="Times New Roman"/>
          <w:spacing w:val="-67"/>
          <w:sz w:val="24"/>
          <w:szCs w:val="24"/>
        </w:rPr>
        <w:t xml:space="preserve"> </w:t>
      </w:r>
      <w:r w:rsidRPr="001640EB">
        <w:rPr>
          <w:rFonts w:ascii="Times New Roman" w:hAnsi="Times New Roman" w:cs="Times New Roman"/>
          <w:sz w:val="24"/>
          <w:szCs w:val="24"/>
        </w:rPr>
        <w:t>неделя</w:t>
      </w:r>
      <w:r w:rsidRPr="001640EB">
        <w:rPr>
          <w:rFonts w:ascii="Times New Roman" w:hAnsi="Times New Roman" w:cs="Times New Roman"/>
          <w:spacing w:val="4"/>
          <w:sz w:val="24"/>
          <w:szCs w:val="24"/>
        </w:rPr>
        <w:t xml:space="preserve"> </w:t>
      </w:r>
      <w:r w:rsidRPr="001640EB">
        <w:rPr>
          <w:rFonts w:ascii="Times New Roman" w:hAnsi="Times New Roman" w:cs="Times New Roman"/>
          <w:sz w:val="24"/>
          <w:szCs w:val="24"/>
        </w:rPr>
        <w:t>в</w:t>
      </w:r>
      <w:r w:rsidR="00964371">
        <w:rPr>
          <w:rFonts w:ascii="Times New Roman" w:hAnsi="Times New Roman" w:cs="Times New Roman"/>
          <w:spacing w:val="67"/>
          <w:sz w:val="24"/>
          <w:szCs w:val="24"/>
        </w:rPr>
        <w:t xml:space="preserve"> </w:t>
      </w:r>
      <w:r w:rsidRPr="001640EB">
        <w:rPr>
          <w:rFonts w:ascii="Times New Roman" w:hAnsi="Times New Roman" w:cs="Times New Roman"/>
          <w:sz w:val="24"/>
          <w:szCs w:val="24"/>
        </w:rPr>
        <w:t>1-4-х</w:t>
      </w:r>
      <w:r w:rsidRPr="001640EB">
        <w:rPr>
          <w:rFonts w:ascii="Times New Roman" w:hAnsi="Times New Roman" w:cs="Times New Roman"/>
          <w:spacing w:val="-3"/>
          <w:sz w:val="24"/>
          <w:szCs w:val="24"/>
        </w:rPr>
        <w:t xml:space="preserve"> </w:t>
      </w:r>
      <w:r w:rsidRPr="001640EB">
        <w:rPr>
          <w:rFonts w:ascii="Times New Roman" w:hAnsi="Times New Roman" w:cs="Times New Roman"/>
          <w:sz w:val="24"/>
          <w:szCs w:val="24"/>
        </w:rPr>
        <w:t>классах;</w:t>
      </w:r>
      <w:r w:rsidRPr="001640EB">
        <w:rPr>
          <w:rFonts w:ascii="Times New Roman" w:hAnsi="Times New Roman" w:cs="Times New Roman"/>
          <w:i/>
          <w:iCs/>
          <w:color w:val="000000"/>
          <w:sz w:val="24"/>
          <w:szCs w:val="24"/>
          <w:u w:val="single"/>
          <w:lang w:eastAsia="ru-RU" w:bidi="ru-RU"/>
        </w:rPr>
        <w:t xml:space="preserve"> </w:t>
      </w:r>
    </w:p>
    <w:p w:rsidR="001640EB" w:rsidRPr="001640EB" w:rsidRDefault="001640EB" w:rsidP="001640EB">
      <w:pPr>
        <w:adjustRightInd w:val="0"/>
        <w:ind w:left="426"/>
        <w:rPr>
          <w:rFonts w:ascii="Times New Roman" w:hAnsi="Times New Roman" w:cs="Times New Roman"/>
          <w:sz w:val="24"/>
          <w:szCs w:val="24"/>
        </w:rPr>
      </w:pPr>
      <w:r w:rsidRPr="001640EB">
        <w:rPr>
          <w:rFonts w:ascii="Times New Roman" w:hAnsi="Times New Roman" w:cs="Times New Roman"/>
          <w:color w:val="000000"/>
          <w:sz w:val="24"/>
          <w:szCs w:val="24"/>
          <w:lang w:eastAsia="ru-RU" w:bidi="ru-RU"/>
        </w:rPr>
        <w:t xml:space="preserve">Школа открыта для доступа в течение 5 дней в неделю с понедельника по пятницу, выходными днями являются суббота и воскресенье, праздничные дни </w:t>
      </w:r>
      <w:r w:rsidRPr="001640EB">
        <w:rPr>
          <w:rFonts w:ascii="Times New Roman" w:hAnsi="Times New Roman" w:cs="Times New Roman"/>
          <w:sz w:val="24"/>
          <w:szCs w:val="24"/>
        </w:rPr>
        <w:t xml:space="preserve">(установленные законодательством РФ.) </w:t>
      </w:r>
      <w:r w:rsidRPr="001640EB">
        <w:rPr>
          <w:rFonts w:ascii="Times New Roman" w:hAnsi="Times New Roman" w:cs="Times New Roman"/>
          <w:color w:val="000000"/>
          <w:sz w:val="24"/>
          <w:szCs w:val="24"/>
          <w:lang w:eastAsia="ru-RU" w:bidi="ru-RU"/>
        </w:rPr>
        <w:t xml:space="preserve">В праздничные дни, установленные законодательством РФ, образовательное учреждение не работает. В каникулярные дни, общий режим работы школы регламентируется приказом директора школы. </w:t>
      </w:r>
      <w:r w:rsidRPr="001640EB">
        <w:rPr>
          <w:rFonts w:ascii="Times New Roman" w:hAnsi="Times New Roman" w:cs="Times New Roman"/>
          <w:sz w:val="24"/>
          <w:szCs w:val="24"/>
        </w:rPr>
        <w:t>В период школьных каникул приказом директора устанавливается особый график работы образовательного учреждения.</w:t>
      </w:r>
    </w:p>
    <w:p w:rsidR="001640EB" w:rsidRPr="001640EB" w:rsidRDefault="001640EB" w:rsidP="001640EB">
      <w:pPr>
        <w:pStyle w:val="2"/>
        <w:tabs>
          <w:tab w:val="left" w:pos="629"/>
        </w:tabs>
        <w:spacing w:before="9"/>
        <w:ind w:left="284"/>
        <w:jc w:val="left"/>
      </w:pPr>
      <w:r w:rsidRPr="001640EB">
        <w:t xml:space="preserve">    Регламентирование</w:t>
      </w:r>
      <w:r w:rsidRPr="001640EB">
        <w:rPr>
          <w:spacing w:val="-6"/>
        </w:rPr>
        <w:t xml:space="preserve"> </w:t>
      </w:r>
      <w:r w:rsidRPr="001640EB">
        <w:t>образовательного</w:t>
      </w:r>
      <w:r w:rsidRPr="001640EB">
        <w:rPr>
          <w:spacing w:val="-3"/>
        </w:rPr>
        <w:t xml:space="preserve"> </w:t>
      </w:r>
      <w:r w:rsidRPr="001640EB">
        <w:t>процесса</w:t>
      </w:r>
      <w:r w:rsidRPr="001640EB">
        <w:rPr>
          <w:spacing w:val="-8"/>
        </w:rPr>
        <w:t xml:space="preserve"> </w:t>
      </w:r>
      <w:r w:rsidRPr="001640EB">
        <w:t>на</w:t>
      </w:r>
      <w:r w:rsidRPr="001640EB">
        <w:rPr>
          <w:spacing w:val="48"/>
        </w:rPr>
        <w:t xml:space="preserve"> </w:t>
      </w:r>
      <w:r w:rsidRPr="001640EB">
        <w:t>день</w:t>
      </w:r>
    </w:p>
    <w:p w:rsidR="001640EB" w:rsidRPr="001640EB" w:rsidRDefault="001640EB" w:rsidP="001640EB">
      <w:pPr>
        <w:pStyle w:val="ae"/>
        <w:numPr>
          <w:ilvl w:val="1"/>
          <w:numId w:val="103"/>
        </w:numPr>
        <w:tabs>
          <w:tab w:val="left" w:pos="1071"/>
        </w:tabs>
        <w:spacing w:before="32"/>
        <w:ind w:hanging="361"/>
        <w:jc w:val="left"/>
        <w:rPr>
          <w:sz w:val="24"/>
          <w:szCs w:val="24"/>
        </w:rPr>
      </w:pPr>
      <w:r w:rsidRPr="001640EB">
        <w:rPr>
          <w:sz w:val="24"/>
          <w:szCs w:val="24"/>
        </w:rPr>
        <w:t>продолжительность</w:t>
      </w:r>
      <w:r w:rsidRPr="001640EB">
        <w:rPr>
          <w:spacing w:val="-6"/>
          <w:sz w:val="24"/>
          <w:szCs w:val="24"/>
        </w:rPr>
        <w:t xml:space="preserve"> </w:t>
      </w:r>
      <w:r w:rsidRPr="001640EB">
        <w:rPr>
          <w:sz w:val="24"/>
          <w:szCs w:val="24"/>
        </w:rPr>
        <w:t>урока:  2-4</w:t>
      </w:r>
      <w:r w:rsidRPr="001640EB">
        <w:rPr>
          <w:spacing w:val="-3"/>
          <w:sz w:val="24"/>
          <w:szCs w:val="24"/>
        </w:rPr>
        <w:t xml:space="preserve"> </w:t>
      </w:r>
      <w:r w:rsidRPr="001640EB">
        <w:rPr>
          <w:sz w:val="24"/>
          <w:szCs w:val="24"/>
        </w:rPr>
        <w:t>классы</w:t>
      </w:r>
      <w:r w:rsidRPr="001640EB">
        <w:rPr>
          <w:spacing w:val="-1"/>
          <w:sz w:val="24"/>
          <w:szCs w:val="24"/>
        </w:rPr>
        <w:t xml:space="preserve"> </w:t>
      </w:r>
      <w:r w:rsidRPr="001640EB">
        <w:rPr>
          <w:sz w:val="24"/>
          <w:szCs w:val="24"/>
        </w:rPr>
        <w:t>–</w:t>
      </w:r>
      <w:r w:rsidRPr="001640EB">
        <w:rPr>
          <w:spacing w:val="-1"/>
          <w:sz w:val="24"/>
          <w:szCs w:val="24"/>
        </w:rPr>
        <w:t xml:space="preserve"> </w:t>
      </w:r>
      <w:r w:rsidRPr="001640EB">
        <w:rPr>
          <w:sz w:val="24"/>
          <w:szCs w:val="24"/>
        </w:rPr>
        <w:t>45</w:t>
      </w:r>
      <w:r w:rsidRPr="001640EB">
        <w:rPr>
          <w:spacing w:val="-2"/>
          <w:sz w:val="24"/>
          <w:szCs w:val="24"/>
        </w:rPr>
        <w:t xml:space="preserve"> </w:t>
      </w:r>
      <w:r w:rsidRPr="001640EB">
        <w:rPr>
          <w:sz w:val="24"/>
          <w:szCs w:val="24"/>
        </w:rPr>
        <w:t>минут</w:t>
      </w:r>
    </w:p>
    <w:p w:rsidR="001640EB" w:rsidRPr="001640EB" w:rsidRDefault="001640EB" w:rsidP="001640EB">
      <w:pPr>
        <w:pStyle w:val="a7"/>
        <w:ind w:left="959" w:right="574" w:firstLine="710"/>
      </w:pPr>
      <w:r w:rsidRPr="001640EB">
        <w:t>Перерыв</w:t>
      </w:r>
      <w:r w:rsidRPr="001640EB">
        <w:rPr>
          <w:spacing w:val="1"/>
        </w:rPr>
        <w:t xml:space="preserve"> </w:t>
      </w:r>
      <w:r w:rsidRPr="001640EB">
        <w:t>между</w:t>
      </w:r>
      <w:r w:rsidRPr="001640EB">
        <w:rPr>
          <w:spacing w:val="1"/>
        </w:rPr>
        <w:t xml:space="preserve"> </w:t>
      </w:r>
      <w:r w:rsidRPr="001640EB">
        <w:t>урочной</w:t>
      </w:r>
      <w:r w:rsidRPr="001640EB">
        <w:rPr>
          <w:spacing w:val="1"/>
        </w:rPr>
        <w:t xml:space="preserve"> </w:t>
      </w:r>
      <w:r w:rsidRPr="001640EB">
        <w:t>и</w:t>
      </w:r>
      <w:r w:rsidRPr="001640EB">
        <w:rPr>
          <w:spacing w:val="1"/>
        </w:rPr>
        <w:t xml:space="preserve"> </w:t>
      </w:r>
      <w:r w:rsidRPr="001640EB">
        <w:t>внеурочной</w:t>
      </w:r>
      <w:r w:rsidRPr="001640EB">
        <w:rPr>
          <w:spacing w:val="1"/>
        </w:rPr>
        <w:t xml:space="preserve"> </w:t>
      </w:r>
      <w:r w:rsidRPr="001640EB">
        <w:t>деятельностью</w:t>
      </w:r>
      <w:r w:rsidRPr="001640EB">
        <w:rPr>
          <w:spacing w:val="1"/>
        </w:rPr>
        <w:t xml:space="preserve"> </w:t>
      </w:r>
      <w:r w:rsidRPr="001640EB">
        <w:t>не</w:t>
      </w:r>
      <w:r w:rsidRPr="001640EB">
        <w:rPr>
          <w:spacing w:val="1"/>
        </w:rPr>
        <w:t xml:space="preserve"> </w:t>
      </w:r>
      <w:r w:rsidRPr="001640EB">
        <w:t>менее</w:t>
      </w:r>
      <w:r w:rsidRPr="001640EB">
        <w:rPr>
          <w:spacing w:val="1"/>
        </w:rPr>
        <w:t xml:space="preserve"> </w:t>
      </w:r>
      <w:r w:rsidRPr="001640EB">
        <w:t>30</w:t>
      </w:r>
      <w:r w:rsidRPr="001640EB">
        <w:rPr>
          <w:spacing w:val="1"/>
        </w:rPr>
        <w:t xml:space="preserve"> </w:t>
      </w:r>
      <w:r w:rsidRPr="001640EB">
        <w:t>минут</w:t>
      </w:r>
      <w:r w:rsidRPr="001640EB">
        <w:rPr>
          <w:spacing w:val="1"/>
        </w:rPr>
        <w:t>.</w:t>
      </w:r>
    </w:p>
    <w:p w:rsidR="001640EB" w:rsidRPr="001640EB" w:rsidRDefault="001640EB" w:rsidP="001640EB">
      <w:pPr>
        <w:pStyle w:val="1"/>
        <w:numPr>
          <w:ilvl w:val="0"/>
          <w:numId w:val="102"/>
        </w:numPr>
        <w:tabs>
          <w:tab w:val="left" w:pos="1321"/>
        </w:tabs>
        <w:spacing w:before="60" w:after="11" w:line="240" w:lineRule="auto"/>
        <w:ind w:left="1320" w:hanging="362"/>
        <w:rPr>
          <w:b w:val="0"/>
        </w:rPr>
      </w:pPr>
      <w:r w:rsidRPr="001640EB">
        <w:t>Максимально</w:t>
      </w:r>
      <w:r w:rsidRPr="001640EB">
        <w:rPr>
          <w:spacing w:val="54"/>
        </w:rPr>
        <w:t xml:space="preserve"> </w:t>
      </w:r>
      <w:r w:rsidRPr="001640EB">
        <w:t>допустимая</w:t>
      </w:r>
      <w:r w:rsidRPr="001640EB">
        <w:rPr>
          <w:spacing w:val="-5"/>
        </w:rPr>
        <w:t xml:space="preserve"> </w:t>
      </w:r>
      <w:r w:rsidRPr="001640EB">
        <w:t>нагрузка</w:t>
      </w:r>
      <w:r w:rsidRPr="001640EB">
        <w:rPr>
          <w:spacing w:val="-5"/>
        </w:rPr>
        <w:t xml:space="preserve"> </w:t>
      </w:r>
      <w:r w:rsidRPr="001640EB">
        <w:t>обучающихся</w:t>
      </w:r>
      <w:r w:rsidRPr="001640EB">
        <w:rPr>
          <w:b w:val="0"/>
        </w:rPr>
        <w:t>:</w:t>
      </w:r>
    </w:p>
    <w:tbl>
      <w:tblPr>
        <w:tblW w:w="0" w:type="auto"/>
        <w:tblInd w:w="8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2"/>
        <w:gridCol w:w="4097"/>
      </w:tblGrid>
      <w:tr w:rsidR="001640EB" w:rsidRPr="001640EB" w:rsidTr="001640EB">
        <w:trPr>
          <w:trHeight w:val="551"/>
        </w:trPr>
        <w:tc>
          <w:tcPr>
            <w:tcW w:w="3122" w:type="dxa"/>
            <w:tcBorders>
              <w:top w:val="single" w:sz="6" w:space="0" w:color="000000"/>
              <w:left w:val="single" w:sz="6" w:space="0" w:color="000000"/>
              <w:bottom w:val="single" w:sz="6" w:space="0" w:color="000000"/>
              <w:right w:val="single" w:sz="6" w:space="0" w:color="000000"/>
            </w:tcBorders>
            <w:hideMark/>
          </w:tcPr>
          <w:p w:rsidR="001640EB" w:rsidRPr="001640EB" w:rsidRDefault="001640EB">
            <w:pPr>
              <w:pStyle w:val="TableParagraph"/>
              <w:spacing w:line="268" w:lineRule="exact"/>
              <w:ind w:left="1276" w:right="1030"/>
              <w:jc w:val="center"/>
              <w:rPr>
                <w:sz w:val="24"/>
              </w:rPr>
            </w:pPr>
            <w:r w:rsidRPr="001640EB">
              <w:rPr>
                <w:sz w:val="24"/>
              </w:rPr>
              <w:t>Классы</w:t>
            </w:r>
          </w:p>
        </w:tc>
        <w:tc>
          <w:tcPr>
            <w:tcW w:w="4097" w:type="dxa"/>
            <w:tcBorders>
              <w:top w:val="single" w:sz="6" w:space="0" w:color="000000"/>
              <w:left w:val="single" w:sz="6" w:space="0" w:color="000000"/>
              <w:bottom w:val="single" w:sz="6" w:space="0" w:color="000000"/>
              <w:right w:val="single" w:sz="6" w:space="0" w:color="000000"/>
            </w:tcBorders>
            <w:hideMark/>
          </w:tcPr>
          <w:p w:rsidR="001640EB" w:rsidRPr="001640EB" w:rsidRDefault="001640EB">
            <w:pPr>
              <w:pStyle w:val="TableParagraph"/>
              <w:spacing w:line="266" w:lineRule="exact"/>
              <w:ind w:left="558" w:right="312"/>
              <w:rPr>
                <w:sz w:val="24"/>
              </w:rPr>
            </w:pPr>
            <w:r w:rsidRPr="001640EB">
              <w:rPr>
                <w:sz w:val="24"/>
              </w:rPr>
              <w:t>5</w:t>
            </w:r>
            <w:r w:rsidRPr="001640EB">
              <w:rPr>
                <w:spacing w:val="-3"/>
                <w:sz w:val="24"/>
              </w:rPr>
              <w:t xml:space="preserve"> </w:t>
            </w:r>
            <w:r w:rsidRPr="001640EB">
              <w:rPr>
                <w:sz w:val="24"/>
              </w:rPr>
              <w:t>дневная</w:t>
            </w:r>
            <w:r w:rsidRPr="001640EB">
              <w:rPr>
                <w:spacing w:val="-3"/>
                <w:sz w:val="24"/>
              </w:rPr>
              <w:t xml:space="preserve"> </w:t>
            </w:r>
            <w:r w:rsidRPr="001640EB">
              <w:rPr>
                <w:sz w:val="24"/>
              </w:rPr>
              <w:t>учебная неделя</w:t>
            </w:r>
          </w:p>
        </w:tc>
      </w:tr>
      <w:tr w:rsidR="001640EB" w:rsidRPr="001640EB" w:rsidTr="001640EB">
        <w:trPr>
          <w:trHeight w:val="277"/>
        </w:trPr>
        <w:tc>
          <w:tcPr>
            <w:tcW w:w="3122" w:type="dxa"/>
            <w:tcBorders>
              <w:top w:val="single" w:sz="6" w:space="0" w:color="000000"/>
              <w:left w:val="single" w:sz="6" w:space="0" w:color="000000"/>
              <w:bottom w:val="single" w:sz="6" w:space="0" w:color="000000"/>
              <w:right w:val="single" w:sz="6" w:space="0" w:color="000000"/>
            </w:tcBorders>
            <w:hideMark/>
          </w:tcPr>
          <w:p w:rsidR="001640EB" w:rsidRPr="001640EB" w:rsidRDefault="001640EB">
            <w:pPr>
              <w:pStyle w:val="TableParagraph"/>
              <w:spacing w:line="258" w:lineRule="exact"/>
              <w:ind w:left="244"/>
              <w:jc w:val="center"/>
              <w:rPr>
                <w:sz w:val="24"/>
              </w:rPr>
            </w:pPr>
            <w:r w:rsidRPr="001640EB">
              <w:rPr>
                <w:sz w:val="24"/>
              </w:rPr>
              <w:t>1</w:t>
            </w:r>
          </w:p>
        </w:tc>
        <w:tc>
          <w:tcPr>
            <w:tcW w:w="4097" w:type="dxa"/>
            <w:tcBorders>
              <w:top w:val="single" w:sz="6" w:space="0" w:color="000000"/>
              <w:left w:val="single" w:sz="6" w:space="0" w:color="000000"/>
              <w:bottom w:val="single" w:sz="6" w:space="0" w:color="000000"/>
              <w:right w:val="single" w:sz="6" w:space="0" w:color="000000"/>
            </w:tcBorders>
            <w:hideMark/>
          </w:tcPr>
          <w:p w:rsidR="001640EB" w:rsidRPr="001640EB" w:rsidRDefault="001640EB">
            <w:pPr>
              <w:pStyle w:val="TableParagraph"/>
              <w:spacing w:line="258" w:lineRule="exact"/>
              <w:ind w:left="556" w:right="312"/>
              <w:jc w:val="center"/>
              <w:rPr>
                <w:sz w:val="24"/>
              </w:rPr>
            </w:pPr>
            <w:r w:rsidRPr="001640EB">
              <w:rPr>
                <w:sz w:val="24"/>
              </w:rPr>
              <w:t>21</w:t>
            </w:r>
          </w:p>
        </w:tc>
      </w:tr>
      <w:tr w:rsidR="001640EB" w:rsidRPr="001640EB" w:rsidTr="001640EB">
        <w:trPr>
          <w:trHeight w:val="273"/>
        </w:trPr>
        <w:tc>
          <w:tcPr>
            <w:tcW w:w="3122" w:type="dxa"/>
            <w:tcBorders>
              <w:top w:val="single" w:sz="6" w:space="0" w:color="000000"/>
              <w:left w:val="single" w:sz="6" w:space="0" w:color="000000"/>
              <w:bottom w:val="single" w:sz="6" w:space="0" w:color="000000"/>
              <w:right w:val="single" w:sz="6" w:space="0" w:color="000000"/>
            </w:tcBorders>
            <w:hideMark/>
          </w:tcPr>
          <w:p w:rsidR="001640EB" w:rsidRPr="001640EB" w:rsidRDefault="001640EB">
            <w:pPr>
              <w:pStyle w:val="TableParagraph"/>
              <w:spacing w:line="254" w:lineRule="exact"/>
              <w:ind w:left="1274" w:right="1030"/>
              <w:jc w:val="center"/>
              <w:rPr>
                <w:sz w:val="24"/>
              </w:rPr>
            </w:pPr>
            <w:r w:rsidRPr="001640EB">
              <w:rPr>
                <w:sz w:val="24"/>
              </w:rPr>
              <w:t>2-4</w:t>
            </w:r>
          </w:p>
        </w:tc>
        <w:tc>
          <w:tcPr>
            <w:tcW w:w="4097" w:type="dxa"/>
            <w:tcBorders>
              <w:top w:val="single" w:sz="6" w:space="0" w:color="000000"/>
              <w:left w:val="single" w:sz="6" w:space="0" w:color="000000"/>
              <w:bottom w:val="single" w:sz="6" w:space="0" w:color="000000"/>
              <w:right w:val="single" w:sz="6" w:space="0" w:color="000000"/>
            </w:tcBorders>
            <w:hideMark/>
          </w:tcPr>
          <w:p w:rsidR="001640EB" w:rsidRPr="001640EB" w:rsidRDefault="001640EB">
            <w:pPr>
              <w:pStyle w:val="TableParagraph"/>
              <w:spacing w:line="254" w:lineRule="exact"/>
              <w:ind w:left="556" w:right="312"/>
              <w:jc w:val="center"/>
              <w:rPr>
                <w:sz w:val="24"/>
              </w:rPr>
            </w:pPr>
            <w:r w:rsidRPr="001640EB">
              <w:rPr>
                <w:sz w:val="24"/>
              </w:rPr>
              <w:t>23</w:t>
            </w:r>
          </w:p>
        </w:tc>
      </w:tr>
    </w:tbl>
    <w:p w:rsidR="001640EB" w:rsidRPr="001640EB" w:rsidRDefault="001640EB" w:rsidP="001640EB">
      <w:pPr>
        <w:pStyle w:val="a7"/>
        <w:spacing w:before="5"/>
        <w:ind w:left="0" w:firstLine="0"/>
        <w:jc w:val="left"/>
        <w:rPr>
          <w:sz w:val="23"/>
        </w:rPr>
      </w:pPr>
    </w:p>
    <w:p w:rsidR="001640EB" w:rsidRPr="001640EB" w:rsidRDefault="001640EB" w:rsidP="001640EB">
      <w:pPr>
        <w:pStyle w:val="ae"/>
        <w:numPr>
          <w:ilvl w:val="0"/>
          <w:numId w:val="102"/>
        </w:numPr>
        <w:tabs>
          <w:tab w:val="left" w:pos="1244"/>
        </w:tabs>
        <w:spacing w:before="1" w:line="275" w:lineRule="exact"/>
        <w:ind w:left="1243" w:hanging="285"/>
        <w:rPr>
          <w:b/>
          <w:sz w:val="24"/>
        </w:rPr>
      </w:pPr>
      <w:r w:rsidRPr="001640EB">
        <w:rPr>
          <w:b/>
          <w:sz w:val="24"/>
        </w:rPr>
        <w:t>Сроки</w:t>
      </w:r>
      <w:r w:rsidRPr="001640EB">
        <w:rPr>
          <w:b/>
          <w:spacing w:val="-3"/>
          <w:sz w:val="24"/>
        </w:rPr>
        <w:t xml:space="preserve"> </w:t>
      </w:r>
      <w:r w:rsidRPr="001640EB">
        <w:rPr>
          <w:b/>
          <w:sz w:val="24"/>
        </w:rPr>
        <w:t>проведения</w:t>
      </w:r>
      <w:r w:rsidRPr="001640EB">
        <w:rPr>
          <w:b/>
          <w:spacing w:val="-8"/>
          <w:sz w:val="24"/>
        </w:rPr>
        <w:t xml:space="preserve"> </w:t>
      </w:r>
      <w:r w:rsidRPr="001640EB">
        <w:rPr>
          <w:b/>
          <w:sz w:val="24"/>
        </w:rPr>
        <w:t>промежуточной</w:t>
      </w:r>
      <w:r w:rsidRPr="001640EB">
        <w:rPr>
          <w:b/>
          <w:spacing w:val="-3"/>
          <w:sz w:val="24"/>
        </w:rPr>
        <w:t xml:space="preserve"> </w:t>
      </w:r>
      <w:r w:rsidRPr="001640EB">
        <w:rPr>
          <w:b/>
          <w:sz w:val="24"/>
        </w:rPr>
        <w:t>аттестации:</w:t>
      </w:r>
    </w:p>
    <w:p w:rsidR="001640EB" w:rsidRPr="001640EB" w:rsidRDefault="001640EB" w:rsidP="001640EB">
      <w:pPr>
        <w:pStyle w:val="a7"/>
        <w:spacing w:before="235" w:line="276" w:lineRule="auto"/>
        <w:ind w:left="350" w:right="49" w:firstLine="566"/>
      </w:pPr>
      <w:r w:rsidRPr="001640EB">
        <w:t>Порядок,</w:t>
      </w:r>
      <w:r w:rsidRPr="001640EB">
        <w:rPr>
          <w:spacing w:val="1"/>
        </w:rPr>
        <w:t xml:space="preserve"> </w:t>
      </w:r>
      <w:r w:rsidRPr="001640EB">
        <w:t>формы</w:t>
      </w:r>
      <w:r w:rsidRPr="001640EB">
        <w:rPr>
          <w:spacing w:val="1"/>
        </w:rPr>
        <w:t xml:space="preserve"> </w:t>
      </w:r>
      <w:r w:rsidRPr="001640EB">
        <w:t>промежуточной</w:t>
      </w:r>
      <w:r w:rsidRPr="001640EB">
        <w:rPr>
          <w:spacing w:val="1"/>
        </w:rPr>
        <w:t xml:space="preserve"> </w:t>
      </w:r>
      <w:r w:rsidRPr="001640EB">
        <w:t>аттестации</w:t>
      </w:r>
      <w:r w:rsidRPr="001640EB">
        <w:rPr>
          <w:spacing w:val="1"/>
        </w:rPr>
        <w:t xml:space="preserve"> </w:t>
      </w:r>
      <w:r w:rsidRPr="001640EB">
        <w:t>в</w:t>
      </w:r>
      <w:r w:rsidRPr="001640EB">
        <w:rPr>
          <w:spacing w:val="1"/>
        </w:rPr>
        <w:t xml:space="preserve"> </w:t>
      </w:r>
      <w:r w:rsidRPr="001640EB">
        <w:t>переводных</w:t>
      </w:r>
      <w:r w:rsidRPr="001640EB">
        <w:rPr>
          <w:spacing w:val="1"/>
        </w:rPr>
        <w:t xml:space="preserve"> </w:t>
      </w:r>
      <w:r w:rsidRPr="001640EB">
        <w:t>классах</w:t>
      </w:r>
      <w:r w:rsidRPr="001640EB">
        <w:rPr>
          <w:spacing w:val="1"/>
        </w:rPr>
        <w:t xml:space="preserve"> </w:t>
      </w:r>
      <w:r w:rsidRPr="001640EB">
        <w:t>регламентируется</w:t>
      </w:r>
      <w:r w:rsidRPr="001640EB">
        <w:rPr>
          <w:spacing w:val="1"/>
        </w:rPr>
        <w:t xml:space="preserve"> </w:t>
      </w:r>
      <w:r w:rsidRPr="001640EB">
        <w:t>в</w:t>
      </w:r>
      <w:r w:rsidRPr="001640EB">
        <w:rPr>
          <w:spacing w:val="1"/>
        </w:rPr>
        <w:t xml:space="preserve"> </w:t>
      </w:r>
      <w:r w:rsidRPr="001640EB">
        <w:t>соответствии</w:t>
      </w:r>
      <w:r w:rsidRPr="001640EB">
        <w:rPr>
          <w:spacing w:val="1"/>
        </w:rPr>
        <w:t xml:space="preserve"> </w:t>
      </w:r>
      <w:r w:rsidRPr="001640EB">
        <w:t>с</w:t>
      </w:r>
      <w:r w:rsidRPr="001640EB">
        <w:rPr>
          <w:spacing w:val="1"/>
        </w:rPr>
        <w:t xml:space="preserve"> </w:t>
      </w:r>
      <w:r w:rsidRPr="001640EB">
        <w:t>разработанными</w:t>
      </w:r>
      <w:r w:rsidRPr="001640EB">
        <w:rPr>
          <w:spacing w:val="1"/>
        </w:rPr>
        <w:t xml:space="preserve"> </w:t>
      </w:r>
      <w:r w:rsidRPr="001640EB">
        <w:t>и</w:t>
      </w:r>
      <w:r w:rsidRPr="001640EB">
        <w:rPr>
          <w:spacing w:val="1"/>
        </w:rPr>
        <w:t xml:space="preserve"> </w:t>
      </w:r>
      <w:r w:rsidRPr="001640EB">
        <w:t>утвержденными</w:t>
      </w:r>
      <w:r w:rsidRPr="001640EB">
        <w:rPr>
          <w:spacing w:val="1"/>
        </w:rPr>
        <w:t xml:space="preserve"> </w:t>
      </w:r>
      <w:r w:rsidRPr="001640EB">
        <w:t xml:space="preserve">Учебным </w:t>
      </w:r>
      <w:r w:rsidRPr="001640EB">
        <w:rPr>
          <w:spacing w:val="-67"/>
        </w:rPr>
        <w:t xml:space="preserve"> </w:t>
      </w:r>
      <w:r w:rsidRPr="001640EB">
        <w:t>планом,</w:t>
      </w:r>
      <w:r w:rsidRPr="001640EB">
        <w:rPr>
          <w:spacing w:val="1"/>
        </w:rPr>
        <w:t xml:space="preserve"> </w:t>
      </w:r>
      <w:r w:rsidRPr="001640EB">
        <w:t>Уставом</w:t>
      </w:r>
      <w:r w:rsidRPr="001640EB">
        <w:rPr>
          <w:spacing w:val="1"/>
        </w:rPr>
        <w:t xml:space="preserve"> </w:t>
      </w:r>
      <w:r w:rsidRPr="001640EB">
        <w:t>образовательного</w:t>
      </w:r>
      <w:r w:rsidRPr="001640EB">
        <w:rPr>
          <w:spacing w:val="1"/>
        </w:rPr>
        <w:t xml:space="preserve"> </w:t>
      </w:r>
      <w:r w:rsidRPr="001640EB">
        <w:t>учреждения</w:t>
      </w:r>
      <w:r w:rsidRPr="001640EB">
        <w:rPr>
          <w:spacing w:val="1"/>
        </w:rPr>
        <w:t xml:space="preserve"> </w:t>
      </w:r>
      <w:r w:rsidRPr="001640EB">
        <w:t>и</w:t>
      </w:r>
      <w:r w:rsidRPr="001640EB">
        <w:rPr>
          <w:spacing w:val="1"/>
        </w:rPr>
        <w:t xml:space="preserve"> </w:t>
      </w:r>
      <w:r w:rsidRPr="001640EB">
        <w:t>Положением</w:t>
      </w:r>
      <w:r w:rsidRPr="001640EB">
        <w:rPr>
          <w:spacing w:val="1"/>
        </w:rPr>
        <w:t xml:space="preserve"> </w:t>
      </w:r>
      <w:r w:rsidRPr="001640EB">
        <w:t>о</w:t>
      </w:r>
      <w:r w:rsidRPr="001640EB">
        <w:rPr>
          <w:spacing w:val="1"/>
        </w:rPr>
        <w:t xml:space="preserve"> </w:t>
      </w:r>
      <w:r w:rsidRPr="001640EB">
        <w:t>формах,</w:t>
      </w:r>
      <w:r w:rsidRPr="001640EB">
        <w:rPr>
          <w:spacing w:val="1"/>
        </w:rPr>
        <w:t xml:space="preserve"> </w:t>
      </w:r>
      <w:r w:rsidRPr="001640EB">
        <w:t>периодичности,</w:t>
      </w:r>
      <w:r w:rsidRPr="001640EB">
        <w:rPr>
          <w:spacing w:val="1"/>
        </w:rPr>
        <w:t xml:space="preserve"> </w:t>
      </w:r>
      <w:r w:rsidRPr="001640EB">
        <w:t>порядке</w:t>
      </w:r>
      <w:r w:rsidRPr="001640EB">
        <w:rPr>
          <w:spacing w:val="1"/>
        </w:rPr>
        <w:t xml:space="preserve"> </w:t>
      </w:r>
      <w:r w:rsidRPr="001640EB">
        <w:t>текущего</w:t>
      </w:r>
      <w:r w:rsidRPr="001640EB">
        <w:rPr>
          <w:spacing w:val="1"/>
        </w:rPr>
        <w:t xml:space="preserve"> </w:t>
      </w:r>
      <w:r w:rsidRPr="001640EB">
        <w:t>контроля</w:t>
      </w:r>
      <w:r w:rsidRPr="001640EB">
        <w:rPr>
          <w:spacing w:val="1"/>
        </w:rPr>
        <w:t xml:space="preserve"> </w:t>
      </w:r>
      <w:r w:rsidRPr="001640EB">
        <w:t>успеваемости</w:t>
      </w:r>
      <w:r w:rsidRPr="001640EB">
        <w:rPr>
          <w:spacing w:val="1"/>
        </w:rPr>
        <w:t xml:space="preserve"> </w:t>
      </w:r>
      <w:r w:rsidRPr="001640EB">
        <w:t>и</w:t>
      </w:r>
      <w:r w:rsidRPr="001640EB">
        <w:rPr>
          <w:spacing w:val="1"/>
        </w:rPr>
        <w:t xml:space="preserve"> </w:t>
      </w:r>
      <w:r w:rsidRPr="001640EB">
        <w:t>промежуточной</w:t>
      </w:r>
      <w:r w:rsidRPr="001640EB">
        <w:rPr>
          <w:spacing w:val="1"/>
        </w:rPr>
        <w:t xml:space="preserve"> </w:t>
      </w:r>
      <w:r w:rsidRPr="001640EB">
        <w:t>аттестации</w:t>
      </w:r>
      <w:r w:rsidRPr="001640EB">
        <w:rPr>
          <w:spacing w:val="3"/>
        </w:rPr>
        <w:t xml:space="preserve"> </w:t>
      </w:r>
      <w:r w:rsidRPr="001640EB">
        <w:t>обучающихся.</w:t>
      </w:r>
    </w:p>
    <w:p w:rsidR="00964371" w:rsidRDefault="001640EB" w:rsidP="001640EB">
      <w:pPr>
        <w:pStyle w:val="ae"/>
        <w:ind w:left="851" w:firstLine="0"/>
        <w:rPr>
          <w:sz w:val="24"/>
          <w:szCs w:val="24"/>
        </w:rPr>
      </w:pPr>
      <w:r w:rsidRPr="001640EB">
        <w:rPr>
          <w:sz w:val="24"/>
          <w:szCs w:val="24"/>
        </w:rPr>
        <w:t>Промежуточная  аттестация учащихся переводных классов</w:t>
      </w:r>
      <w:r w:rsidRPr="001640EB">
        <w:rPr>
          <w:b/>
          <w:sz w:val="24"/>
          <w:szCs w:val="24"/>
        </w:rPr>
        <w:t xml:space="preserve"> </w:t>
      </w:r>
      <w:r w:rsidRPr="001640EB">
        <w:rPr>
          <w:sz w:val="24"/>
          <w:szCs w:val="24"/>
        </w:rPr>
        <w:t>пров</w:t>
      </w:r>
      <w:r w:rsidR="00964371">
        <w:rPr>
          <w:sz w:val="24"/>
          <w:szCs w:val="24"/>
        </w:rPr>
        <w:t xml:space="preserve">одится  без отмены занятий. </w:t>
      </w:r>
    </w:p>
    <w:p w:rsidR="001640EB" w:rsidRPr="001640EB" w:rsidRDefault="001640EB" w:rsidP="001640EB">
      <w:pPr>
        <w:pStyle w:val="ae"/>
        <w:ind w:left="851" w:firstLine="0"/>
        <w:rPr>
          <w:sz w:val="24"/>
          <w:szCs w:val="24"/>
        </w:rPr>
      </w:pPr>
      <w:r w:rsidRPr="001640EB">
        <w:rPr>
          <w:sz w:val="24"/>
          <w:szCs w:val="24"/>
        </w:rPr>
        <w:t xml:space="preserve">График проведения утверждается приказом директора школы.                                                                                                                      </w:t>
      </w:r>
    </w:p>
    <w:p w:rsidR="001640EB" w:rsidRPr="001640EB" w:rsidRDefault="001640EB" w:rsidP="001640EB">
      <w:pPr>
        <w:pStyle w:val="ae"/>
        <w:tabs>
          <w:tab w:val="left" w:pos="1244"/>
        </w:tabs>
        <w:spacing w:before="1" w:line="275" w:lineRule="exact"/>
        <w:ind w:left="1243" w:firstLine="0"/>
        <w:rPr>
          <w:b/>
          <w:sz w:val="24"/>
          <w:szCs w:val="20"/>
        </w:rPr>
      </w:pPr>
    </w:p>
    <w:p w:rsidR="001640EB" w:rsidRPr="001640EB" w:rsidRDefault="001640EB" w:rsidP="001640EB">
      <w:pPr>
        <w:pStyle w:val="a7"/>
        <w:spacing w:line="274" w:lineRule="exact"/>
        <w:ind w:left="1185" w:firstLine="0"/>
        <w:jc w:val="left"/>
      </w:pPr>
      <w:r w:rsidRPr="001640EB">
        <w:t>1-4 класс</w:t>
      </w:r>
    </w:p>
    <w:p w:rsidR="001640EB" w:rsidRPr="001640EB" w:rsidRDefault="001640EB" w:rsidP="001640EB">
      <w:pPr>
        <w:pStyle w:val="a7"/>
        <w:spacing w:line="275" w:lineRule="exact"/>
        <w:ind w:left="1185" w:firstLine="0"/>
        <w:jc w:val="left"/>
      </w:pPr>
      <w:r w:rsidRPr="001640EB">
        <w:t>Март</w:t>
      </w:r>
      <w:r w:rsidRPr="001640EB">
        <w:rPr>
          <w:spacing w:val="2"/>
        </w:rPr>
        <w:t xml:space="preserve"> </w:t>
      </w:r>
      <w:r w:rsidRPr="001640EB">
        <w:t>–</w:t>
      </w:r>
      <w:r w:rsidRPr="001640EB">
        <w:rPr>
          <w:spacing w:val="1"/>
        </w:rPr>
        <w:t xml:space="preserve"> </w:t>
      </w:r>
      <w:r w:rsidRPr="001640EB">
        <w:t>май</w:t>
      </w:r>
      <w:r w:rsidRPr="001640EB">
        <w:rPr>
          <w:spacing w:val="3"/>
        </w:rPr>
        <w:t xml:space="preserve"> </w:t>
      </w:r>
      <w:r w:rsidRPr="001640EB">
        <w:t>2024</w:t>
      </w:r>
      <w:r w:rsidRPr="001640EB">
        <w:rPr>
          <w:spacing w:val="-4"/>
        </w:rPr>
        <w:t xml:space="preserve"> </w:t>
      </w:r>
      <w:r w:rsidRPr="001640EB">
        <w:t>год</w:t>
      </w:r>
    </w:p>
    <w:p w:rsidR="001640EB" w:rsidRPr="001640EB" w:rsidRDefault="001640EB" w:rsidP="001640EB">
      <w:pPr>
        <w:pStyle w:val="a7"/>
        <w:spacing w:line="275" w:lineRule="exact"/>
        <w:ind w:left="1185" w:firstLine="0"/>
        <w:jc w:val="left"/>
      </w:pPr>
    </w:p>
    <w:p w:rsidR="001640EB" w:rsidRDefault="001640EB" w:rsidP="001640EB">
      <w:pPr>
        <w:pStyle w:val="a7"/>
        <w:spacing w:line="275" w:lineRule="exact"/>
        <w:ind w:left="1185" w:firstLine="0"/>
        <w:jc w:val="left"/>
      </w:pPr>
    </w:p>
    <w:p w:rsidR="00964371" w:rsidRDefault="00964371" w:rsidP="001640EB">
      <w:pPr>
        <w:pStyle w:val="a7"/>
        <w:spacing w:line="275" w:lineRule="exact"/>
        <w:ind w:left="1185" w:firstLine="0"/>
        <w:jc w:val="left"/>
      </w:pPr>
    </w:p>
    <w:p w:rsidR="00A15A79" w:rsidRDefault="00A15A79" w:rsidP="001640EB">
      <w:pPr>
        <w:pStyle w:val="a7"/>
        <w:spacing w:line="275" w:lineRule="exact"/>
        <w:ind w:left="1185" w:firstLine="0"/>
        <w:jc w:val="left"/>
      </w:pPr>
    </w:p>
    <w:p w:rsidR="00A15A79" w:rsidRDefault="00A15A79" w:rsidP="001640EB">
      <w:pPr>
        <w:pStyle w:val="a7"/>
        <w:spacing w:line="275" w:lineRule="exact"/>
        <w:ind w:left="1185" w:firstLine="0"/>
        <w:jc w:val="left"/>
      </w:pPr>
    </w:p>
    <w:p w:rsidR="00A15A79" w:rsidRDefault="00A15A79" w:rsidP="001640EB">
      <w:pPr>
        <w:pStyle w:val="a7"/>
        <w:spacing w:line="275" w:lineRule="exact"/>
        <w:ind w:left="1185" w:firstLine="0"/>
        <w:jc w:val="left"/>
      </w:pPr>
    </w:p>
    <w:p w:rsidR="00A15A79" w:rsidRDefault="00A15A79" w:rsidP="001640EB">
      <w:pPr>
        <w:pStyle w:val="a7"/>
        <w:spacing w:line="275" w:lineRule="exact"/>
        <w:ind w:left="1185" w:firstLine="0"/>
        <w:jc w:val="left"/>
      </w:pPr>
    </w:p>
    <w:p w:rsidR="00964371" w:rsidRDefault="00964371" w:rsidP="001640EB">
      <w:pPr>
        <w:pStyle w:val="a7"/>
        <w:spacing w:line="275" w:lineRule="exact"/>
        <w:ind w:left="1185" w:firstLine="0"/>
        <w:jc w:val="left"/>
      </w:pPr>
    </w:p>
    <w:p w:rsidR="00964371" w:rsidRDefault="00964371" w:rsidP="001640EB">
      <w:pPr>
        <w:pStyle w:val="a7"/>
        <w:spacing w:line="275" w:lineRule="exact"/>
        <w:ind w:left="1185" w:firstLine="0"/>
        <w:jc w:val="left"/>
      </w:pPr>
    </w:p>
    <w:p w:rsidR="00964371" w:rsidRDefault="00964371" w:rsidP="001640EB">
      <w:pPr>
        <w:pStyle w:val="a7"/>
        <w:spacing w:line="275" w:lineRule="exact"/>
        <w:ind w:left="1185" w:firstLine="0"/>
        <w:jc w:val="left"/>
      </w:pPr>
    </w:p>
    <w:p w:rsidR="00964371" w:rsidRPr="001640EB" w:rsidRDefault="00964371" w:rsidP="001640EB">
      <w:pPr>
        <w:pStyle w:val="a7"/>
        <w:spacing w:line="275" w:lineRule="exact"/>
        <w:ind w:left="1185" w:firstLine="0"/>
        <w:jc w:val="left"/>
      </w:pPr>
    </w:p>
    <w:p w:rsidR="001640EB" w:rsidRPr="001640EB" w:rsidRDefault="001640EB" w:rsidP="001640EB">
      <w:pPr>
        <w:spacing w:before="65"/>
        <w:ind w:right="561"/>
        <w:jc w:val="right"/>
        <w:rPr>
          <w:rFonts w:ascii="Times New Roman" w:hAnsi="Times New Roman" w:cs="Times New Roman"/>
          <w:b/>
          <w:i/>
          <w:sz w:val="24"/>
        </w:rPr>
      </w:pPr>
      <w:r w:rsidRPr="001640EB">
        <w:rPr>
          <w:rFonts w:ascii="Times New Roman" w:hAnsi="Times New Roman" w:cs="Times New Roman"/>
          <w:b/>
          <w:i/>
          <w:sz w:val="24"/>
        </w:rPr>
        <w:lastRenderedPageBreak/>
        <w:t>Приложение</w:t>
      </w:r>
      <w:r w:rsidRPr="001640EB">
        <w:rPr>
          <w:rFonts w:ascii="Times New Roman" w:hAnsi="Times New Roman" w:cs="Times New Roman"/>
          <w:b/>
          <w:i/>
          <w:spacing w:val="-4"/>
          <w:sz w:val="24"/>
        </w:rPr>
        <w:t xml:space="preserve"> </w:t>
      </w:r>
      <w:r w:rsidRPr="001640EB">
        <w:rPr>
          <w:rFonts w:ascii="Times New Roman" w:hAnsi="Times New Roman" w:cs="Times New Roman"/>
          <w:b/>
          <w:i/>
          <w:sz w:val="24"/>
        </w:rPr>
        <w:t>№</w:t>
      </w:r>
      <w:r w:rsidRPr="001640EB">
        <w:rPr>
          <w:rFonts w:ascii="Times New Roman" w:hAnsi="Times New Roman" w:cs="Times New Roman"/>
          <w:b/>
          <w:i/>
          <w:spacing w:val="4"/>
          <w:sz w:val="24"/>
        </w:rPr>
        <w:t xml:space="preserve"> </w:t>
      </w:r>
      <w:r w:rsidRPr="001640EB">
        <w:rPr>
          <w:rFonts w:ascii="Times New Roman" w:hAnsi="Times New Roman" w:cs="Times New Roman"/>
          <w:b/>
          <w:i/>
          <w:sz w:val="24"/>
        </w:rPr>
        <w:t>5</w:t>
      </w:r>
    </w:p>
    <w:p w:rsidR="001640EB" w:rsidRPr="001640EB" w:rsidRDefault="001640EB" w:rsidP="001640EB">
      <w:pPr>
        <w:pStyle w:val="a7"/>
        <w:ind w:left="0" w:firstLine="0"/>
        <w:jc w:val="left"/>
        <w:rPr>
          <w:b/>
          <w:sz w:val="20"/>
        </w:rPr>
      </w:pPr>
    </w:p>
    <w:p w:rsidR="001640EB" w:rsidRPr="001640EB" w:rsidRDefault="001640EB" w:rsidP="001640EB">
      <w:pPr>
        <w:pStyle w:val="a7"/>
        <w:spacing w:before="6"/>
        <w:ind w:left="0" w:firstLine="0"/>
        <w:jc w:val="left"/>
        <w:rPr>
          <w:b/>
          <w:sz w:val="28"/>
        </w:rPr>
      </w:pPr>
    </w:p>
    <w:p w:rsidR="001640EB" w:rsidRPr="001640EB" w:rsidRDefault="001640EB" w:rsidP="001640EB">
      <w:pPr>
        <w:jc w:val="center"/>
        <w:rPr>
          <w:rFonts w:ascii="Times New Roman" w:hAnsi="Times New Roman" w:cs="Times New Roman"/>
          <w:b/>
          <w:sz w:val="24"/>
          <w:szCs w:val="24"/>
        </w:rPr>
      </w:pPr>
      <w:r w:rsidRPr="001640EB">
        <w:rPr>
          <w:rFonts w:ascii="Times New Roman" w:hAnsi="Times New Roman" w:cs="Times New Roman"/>
          <w:b/>
          <w:sz w:val="24"/>
          <w:szCs w:val="24"/>
        </w:rPr>
        <w:t xml:space="preserve">Календарный план воспитательной работы школы. </w:t>
      </w:r>
      <w:r w:rsidRPr="001640EB">
        <w:rPr>
          <w:rFonts w:ascii="Times New Roman" w:hAnsi="Times New Roman" w:cs="Times New Roman"/>
          <w:b/>
        </w:rPr>
        <w:t>(УРОВЕНЬ НОО)</w:t>
      </w: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9"/>
        <w:gridCol w:w="4422"/>
        <w:gridCol w:w="1134"/>
        <w:gridCol w:w="1981"/>
        <w:gridCol w:w="2610"/>
      </w:tblGrid>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b/>
                <w:sz w:val="24"/>
                <w:szCs w:val="24"/>
                <w:lang w:eastAsia="ru-RU"/>
              </w:rPr>
            </w:pPr>
            <w:r w:rsidRPr="001640EB">
              <w:rPr>
                <w:rFonts w:ascii="Times New Roman" w:hAnsi="Times New Roman" w:cs="Times New Roman"/>
                <w:b/>
                <w:sz w:val="24"/>
                <w:szCs w:val="24"/>
                <w:lang w:eastAsia="ru-RU"/>
              </w:rPr>
              <w:t>№</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b/>
                <w:sz w:val="24"/>
                <w:szCs w:val="24"/>
                <w:lang w:eastAsia="ru-RU"/>
              </w:rPr>
            </w:pPr>
            <w:r w:rsidRPr="001640EB">
              <w:rPr>
                <w:rFonts w:ascii="Times New Roman" w:hAnsi="Times New Roman" w:cs="Times New Roman"/>
                <w:b/>
                <w:sz w:val="24"/>
                <w:szCs w:val="24"/>
                <w:lang w:eastAsia="ru-RU"/>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b/>
                <w:sz w:val="24"/>
                <w:szCs w:val="24"/>
                <w:lang w:eastAsia="ru-RU"/>
              </w:rPr>
            </w:pPr>
            <w:r w:rsidRPr="001640EB">
              <w:rPr>
                <w:rFonts w:ascii="Times New Roman" w:hAnsi="Times New Roman" w:cs="Times New Roman"/>
                <w:b/>
                <w:sz w:val="24"/>
                <w:szCs w:val="24"/>
                <w:lang w:eastAsia="ru-RU"/>
              </w:rPr>
              <w:t>Классы</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b/>
                <w:sz w:val="24"/>
                <w:szCs w:val="24"/>
                <w:lang w:eastAsia="ru-RU"/>
              </w:rPr>
            </w:pPr>
            <w:r w:rsidRPr="001640EB">
              <w:rPr>
                <w:rFonts w:ascii="Times New Roman" w:hAnsi="Times New Roman" w:cs="Times New Roman"/>
                <w:b/>
                <w:sz w:val="24"/>
                <w:szCs w:val="24"/>
                <w:lang w:eastAsia="ru-RU"/>
              </w:rPr>
              <w:t>Сроки</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b/>
                <w:sz w:val="24"/>
                <w:szCs w:val="24"/>
                <w:lang w:eastAsia="ru-RU"/>
              </w:rPr>
            </w:pPr>
            <w:r w:rsidRPr="001640EB">
              <w:rPr>
                <w:rFonts w:ascii="Times New Roman" w:hAnsi="Times New Roman" w:cs="Times New Roman"/>
                <w:b/>
                <w:sz w:val="24"/>
                <w:szCs w:val="24"/>
                <w:lang w:eastAsia="ru-RU"/>
              </w:rPr>
              <w:t>Ответственные</w:t>
            </w:r>
          </w:p>
        </w:tc>
      </w:tr>
      <w:tr w:rsidR="001640EB" w:rsidRPr="001640EB" w:rsidTr="00660707">
        <w:tc>
          <w:tcPr>
            <w:tcW w:w="10680" w:type="dxa"/>
            <w:gridSpan w:val="6"/>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jc w:val="center"/>
              <w:rPr>
                <w:rFonts w:ascii="Times New Roman" w:eastAsia="Times New Roman" w:hAnsi="Times New Roman" w:cs="Times New Roman"/>
                <w:b/>
                <w:sz w:val="24"/>
                <w:szCs w:val="24"/>
                <w:lang w:eastAsia="ru-RU"/>
              </w:rPr>
            </w:pPr>
            <w:r w:rsidRPr="001640EB">
              <w:rPr>
                <w:rFonts w:ascii="Times New Roman" w:hAnsi="Times New Roman" w:cs="Times New Roman"/>
                <w:b/>
                <w:sz w:val="24"/>
                <w:szCs w:val="24"/>
                <w:lang w:eastAsia="ru-RU"/>
              </w:rPr>
              <w:t>1.Урочная деятельность</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1. </w:t>
            </w:r>
          </w:p>
          <w:p w:rsidR="001640EB" w:rsidRPr="001640EB" w:rsidRDefault="001640EB">
            <w:pPr>
              <w:autoSpaceDN w:val="0"/>
              <w:rPr>
                <w:rFonts w:ascii="Times New Roman" w:eastAsia="Times New Roman" w:hAnsi="Times New Roman" w:cs="Times New Roman"/>
                <w:sz w:val="24"/>
                <w:szCs w:val="24"/>
                <w:lang w:eastAsia="ru-RU"/>
              </w:rPr>
            </w:pP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bCs/>
              </w:rPr>
              <w:t>Реализация воспитательного потенциала урока (урочной деятельности) максимальное использование воспитательных целей и задач потенциала урока в рамках рабочих программ учителей по изучаемым предметам, курсам, модулям, форм и видов воспитательной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r w:rsidRPr="001640EB">
              <w:rPr>
                <w:rFonts w:ascii="Times New Roman" w:hAnsi="Times New Roman" w:cs="Times New Roman"/>
                <w:bCs/>
              </w:rPr>
              <w:t xml:space="preserve"> по рабочим программам предметов, курсов, модулей</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Игровые формы учебной деятельности. </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bCs/>
              </w:rPr>
              <w:t>Применение интерактивных форм учебной работы -интеллектуальных, стимулирующих познавательную мотивацию, игровых методик, дискуссий, групповой работы и т.д.</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В течение года  </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bCs/>
              </w:rPr>
              <w:t>Побуждение обучающихся  соблюдать нормы поведения, правила общения, соответствующие укладу школьной жизни, правилам поведения обучающихся школы.</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5.</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Проведение онлайн конкурсов и викторин на различных образовательных платформах. </w:t>
            </w:r>
          </w:p>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lastRenderedPageBreak/>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6.</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Всероссийский урок «ОБЖ»</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 сентября</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7.</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205 лет со дня рождения писателя Алексея Константиновича Толстого (информационная минутка на уроках литературного чтения) </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05.09</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8.</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210 лет со дня Бородинского сражения (информационная минутка на уроках окружающего мира).</w:t>
            </w:r>
          </w:p>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07.09</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9.</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Международный день распространения грамотности  </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08.09</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10.</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165 лет со дня рождения русского ученого, писателя К.Э. Циолковского (информационная минутка)  </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17.09</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11.</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Правила школы, класса.</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Сентябрь</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12.</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Международный день музыки (информационная минутка на уроках музыки). </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03.10</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13.</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Всемирный день математики (уроки- игры, уроки-соревнования) </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lastRenderedPageBreak/>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14.10</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14.</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Международный день школьных библиотек.  </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25.10</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15.</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180 лет со дня рождения Василия Васильевича Верещагина, русского живописца (информационная минутка на уроках изобразительного искусства). </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26.10</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16.</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135 лет со дня рождения поэта, драматурга, переводчика Самуила Яковлевича Маршака (информационная минутка на уроках литературного чтения) </w:t>
            </w:r>
          </w:p>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03.11</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17.</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170 лет со дня рождения писателя, драматурга Дмитрия Наркисовича Мамина-Сибиряка (информационная минутка на уроках литературного чтения) </w:t>
            </w:r>
          </w:p>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07.11</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18.</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Семейные мастер-классы «Мамины руки не знают скуки» на уроках </w:t>
            </w:r>
          </w:p>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технологии ко Дню матери в России.</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27.11</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19.</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Международный день художника (информационная минутка на уроках </w:t>
            </w:r>
            <w:r w:rsidRPr="001640EB">
              <w:rPr>
                <w:rFonts w:ascii="Times New Roman" w:hAnsi="Times New Roman" w:cs="Times New Roman"/>
                <w:sz w:val="24"/>
                <w:szCs w:val="24"/>
                <w:lang w:eastAsia="ru-RU"/>
              </w:rPr>
              <w:lastRenderedPageBreak/>
              <w:t xml:space="preserve">изобразительного искусства). </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lastRenderedPageBreak/>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08.12</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20.</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190 лет со дня рождения основателя Третьяковской галереи Павла Михайловича Третьякова (информационная минутка на уроках изобразительного искусства). </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27.12</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21.</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Интерактивные уроки родного русского языка к Международному дню родного языка. </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21.02</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22.</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Неделя русского языка и литературы.</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14.02– 20.02</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23.</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200 лет со дня рождения К.Д. Ушинского (информационная минутка на уроках литературы) </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03.03</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24.</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110 лет со дня рождения писателя и поэта, автора слов гимнов Российской Федерации и СССР Сергея Владимировича Михалкова (информационная минутка на уроках литературного чтения). </w:t>
            </w:r>
          </w:p>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13.03</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25</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Всероссийская неделя музыки для детей и юношества. </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03– 27.03</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26.</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155 лет со дня рождения писателя Максима Горького (информационная минутка на уроках литературного чтения). </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28.03</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27.</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150 лет со дня рождения композитора и пианиста Сергея Васильевича Рахманинова (01.04) (информационная минутка на уроках музыки). </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03.04</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28.</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Всемирный день Земли (информационная минутка на уроках окружающего мира) </w:t>
            </w:r>
          </w:p>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22.04</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29.</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240 лет со дня основания Черноморского флота (13.05) (информационная минутка на уроках окружающего мира) </w:t>
            </w:r>
          </w:p>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15.05</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30.</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320 лет со дня основания Балтийского флота (информационная минутка на уроках окружающего мира)  </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18.05</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31.</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День государственного флага Российской Федерации </w:t>
            </w:r>
            <w:r w:rsidRPr="001640EB">
              <w:rPr>
                <w:rFonts w:ascii="Times New Roman" w:hAnsi="Times New Roman" w:cs="Times New Roman"/>
                <w:sz w:val="24"/>
                <w:szCs w:val="24"/>
                <w:lang w:eastAsia="ru-RU"/>
              </w:rPr>
              <w:lastRenderedPageBreak/>
              <w:t xml:space="preserve">(информационная минутка на уроках окружающего мира)  </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lastRenderedPageBreak/>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22.05</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Учителя начальных </w:t>
            </w:r>
            <w:r w:rsidRPr="001640EB">
              <w:rPr>
                <w:rFonts w:ascii="Times New Roman" w:hAnsi="Times New Roman" w:cs="Times New Roman"/>
                <w:sz w:val="24"/>
                <w:szCs w:val="24"/>
                <w:lang w:eastAsia="ru-RU"/>
              </w:rPr>
              <w:lastRenderedPageBreak/>
              <w:t>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32.</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День славянской письменности и культуры (информационная минутка на уроках русского языка)  </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24.05</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24" w:type="dxa"/>
            <w:tcBorders>
              <w:top w:val="single" w:sz="4" w:space="0" w:color="000000"/>
              <w:left w:val="single" w:sz="4" w:space="0" w:color="000000"/>
              <w:bottom w:val="single" w:sz="4" w:space="0" w:color="000000"/>
              <w:right w:val="single" w:sz="4" w:space="0" w:color="auto"/>
            </w:tcBorders>
          </w:tcPr>
          <w:p w:rsidR="001640EB" w:rsidRPr="001640EB" w:rsidRDefault="001640EB">
            <w:pPr>
              <w:autoSpaceDN w:val="0"/>
              <w:jc w:val="center"/>
              <w:rPr>
                <w:rFonts w:ascii="Times New Roman" w:eastAsia="Times New Roman" w:hAnsi="Times New Roman" w:cs="Times New Roman"/>
                <w:b/>
                <w:sz w:val="24"/>
                <w:szCs w:val="24"/>
                <w:lang w:eastAsia="ru-RU"/>
              </w:rPr>
            </w:pPr>
          </w:p>
        </w:tc>
        <w:tc>
          <w:tcPr>
            <w:tcW w:w="10156" w:type="dxa"/>
            <w:gridSpan w:val="5"/>
            <w:tcBorders>
              <w:top w:val="single" w:sz="4" w:space="0" w:color="000000"/>
              <w:left w:val="single" w:sz="4" w:space="0" w:color="auto"/>
              <w:bottom w:val="single" w:sz="4" w:space="0" w:color="000000"/>
              <w:right w:val="single" w:sz="4" w:space="0" w:color="000000"/>
            </w:tcBorders>
            <w:hideMark/>
          </w:tcPr>
          <w:p w:rsidR="001640EB" w:rsidRPr="001640EB" w:rsidRDefault="001640EB">
            <w:pPr>
              <w:autoSpaceDN w:val="0"/>
              <w:jc w:val="center"/>
              <w:rPr>
                <w:rFonts w:ascii="Times New Roman" w:eastAsia="Times New Roman" w:hAnsi="Times New Roman" w:cs="Times New Roman"/>
                <w:b/>
                <w:sz w:val="24"/>
                <w:szCs w:val="24"/>
                <w:lang w:eastAsia="ru-RU"/>
              </w:rPr>
            </w:pPr>
            <w:r w:rsidRPr="001640EB">
              <w:rPr>
                <w:rFonts w:ascii="Times New Roman" w:hAnsi="Times New Roman" w:cs="Times New Roman"/>
                <w:b/>
                <w:sz w:val="24"/>
                <w:szCs w:val="24"/>
                <w:lang w:eastAsia="ru-RU"/>
              </w:rPr>
              <w:t>2. Внеурочная деятельность</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auto"/>
            </w:tcBorders>
          </w:tcPr>
          <w:p w:rsidR="00660707" w:rsidRPr="001640EB" w:rsidRDefault="00660707">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1. </w:t>
            </w:r>
          </w:p>
          <w:p w:rsidR="00660707" w:rsidRPr="001640EB" w:rsidRDefault="00660707">
            <w:pPr>
              <w:autoSpaceDN w:val="0"/>
              <w:rPr>
                <w:rFonts w:ascii="Times New Roman" w:eastAsia="Times New Roman" w:hAnsi="Times New Roman" w:cs="Times New Roman"/>
                <w:sz w:val="24"/>
                <w:szCs w:val="24"/>
                <w:lang w:eastAsia="ru-RU"/>
              </w:rPr>
            </w:pPr>
          </w:p>
        </w:tc>
        <w:tc>
          <w:tcPr>
            <w:tcW w:w="4422" w:type="dxa"/>
            <w:tcBorders>
              <w:top w:val="single" w:sz="4" w:space="0" w:color="000000"/>
              <w:left w:val="single" w:sz="4" w:space="0" w:color="auto"/>
              <w:bottom w:val="single" w:sz="4" w:space="0" w:color="000000"/>
              <w:right w:val="single" w:sz="4" w:space="0" w:color="000000"/>
            </w:tcBorders>
          </w:tcPr>
          <w:p w:rsidR="00660707" w:rsidRPr="001640EB" w:rsidRDefault="00660707">
            <w:pPr>
              <w:pStyle w:val="Default"/>
              <w:autoSpaceDE/>
              <w:rPr>
                <w:lang w:eastAsia="ru-RU"/>
              </w:rPr>
            </w:pPr>
            <w:r w:rsidRPr="001640EB">
              <w:rPr>
                <w:lang w:eastAsia="ru-RU"/>
              </w:rPr>
              <w:t>«Разговоры о важном»</w:t>
            </w:r>
          </w:p>
          <w:p w:rsidR="00660707" w:rsidRPr="001640EB" w:rsidRDefault="00660707">
            <w:pPr>
              <w:pStyle w:val="Default"/>
              <w:autoSpaceDE/>
              <w:rPr>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pStyle w:val="Default"/>
              <w:autoSpaceDE/>
              <w:rPr>
                <w:lang w:eastAsia="ru-RU"/>
              </w:rPr>
            </w:pPr>
            <w:r w:rsidRPr="001640EB">
              <w:rPr>
                <w:lang w:eastAsia="ru-RU"/>
              </w:rPr>
              <w:t>Каждый понедельник</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rsidP="002B321E">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rsidP="00964371">
            <w:pPr>
              <w:pStyle w:val="Default"/>
              <w:autoSpaceDE/>
              <w:jc w:val="both"/>
              <w:rPr>
                <w:lang w:eastAsia="ru-RU"/>
              </w:rPr>
            </w:pPr>
            <w:r w:rsidRPr="001640EB">
              <w:rPr>
                <w:lang w:eastAsia="ru-RU"/>
              </w:rPr>
              <w:t>«</w:t>
            </w:r>
            <w:r>
              <w:rPr>
                <w:lang w:eastAsia="ru-RU"/>
              </w:rPr>
              <w:t>Функциональная грамотность</w:t>
            </w:r>
            <w:r w:rsidRPr="001640EB">
              <w:rPr>
                <w:lang w:eastAsia="ru-RU"/>
              </w:rPr>
              <w:t>»</w:t>
            </w:r>
            <w:r>
              <w:rPr>
                <w:lang w:eastAsia="ru-RU"/>
              </w:rPr>
              <w:t xml:space="preserve"> (Читательская)</w:t>
            </w:r>
            <w:r w:rsidRPr="001640EB">
              <w:rPr>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Согласно расписанию занятий ВД</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rsidP="002B321E">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8.</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rsidP="00660707">
            <w:pPr>
              <w:pStyle w:val="Default"/>
              <w:autoSpaceDE/>
              <w:jc w:val="both"/>
              <w:rPr>
                <w:lang w:eastAsia="ru-RU"/>
              </w:rPr>
            </w:pPr>
            <w:r w:rsidRPr="001640EB">
              <w:rPr>
                <w:lang w:eastAsia="ru-RU"/>
              </w:rPr>
              <w:t>«</w:t>
            </w:r>
            <w:r>
              <w:rPr>
                <w:lang w:eastAsia="ru-RU"/>
              </w:rPr>
              <w:t>Занимательная грамматика</w:t>
            </w:r>
            <w:r w:rsidRPr="001640EB">
              <w:rPr>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w:t>
            </w:r>
            <w:r w:rsidRPr="001640EB">
              <w:rPr>
                <w:rFonts w:ascii="Times New Roman" w:hAnsi="Times New Roman" w:cs="Times New Roman"/>
                <w:sz w:val="24"/>
                <w:szCs w:val="24"/>
                <w:lang w:eastAsia="ru-RU"/>
              </w:rPr>
              <w:t>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 xml:space="preserve">Согласно расписанию занятий ВД </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rsidP="002B321E">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Учителя начальных классов</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tcPr>
          <w:p w:rsidR="001640EB" w:rsidRPr="001640EB" w:rsidRDefault="001640EB">
            <w:pPr>
              <w:autoSpaceDN w:val="0"/>
              <w:rPr>
                <w:rFonts w:ascii="Times New Roman" w:eastAsia="Times New Roman" w:hAnsi="Times New Roman" w:cs="Times New Roman"/>
                <w:sz w:val="24"/>
                <w:szCs w:val="24"/>
                <w:lang w:eastAsia="ru-RU"/>
              </w:rPr>
            </w:pPr>
          </w:p>
        </w:tc>
        <w:tc>
          <w:tcPr>
            <w:tcW w:w="10147" w:type="dxa"/>
            <w:gridSpan w:val="4"/>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b/>
                <w:sz w:val="24"/>
                <w:szCs w:val="24"/>
                <w:lang w:eastAsia="ru-RU"/>
              </w:rPr>
              <w:t>3.Классное руководство</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Тематические классные часы.</w:t>
            </w:r>
          </w:p>
          <w:p w:rsidR="001640EB" w:rsidRPr="001640EB" w:rsidRDefault="001640EB">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согласно планам ВР классных руководителей</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w:t>
            </w:r>
          </w:p>
        </w:tc>
        <w:tc>
          <w:tcPr>
            <w:tcW w:w="442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Инструктажи, беседы по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сентябрь-май</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660707">
        <w:trPr>
          <w:trHeight w:val="1187"/>
        </w:trPr>
        <w:tc>
          <w:tcPr>
            <w:tcW w:w="533" w:type="dxa"/>
            <w:gridSpan w:val="2"/>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w:t>
            </w:r>
          </w:p>
        </w:tc>
        <w:tc>
          <w:tcPr>
            <w:tcW w:w="4422" w:type="dxa"/>
            <w:tcBorders>
              <w:top w:val="single" w:sz="4" w:space="0" w:color="000000"/>
              <w:left w:val="single" w:sz="4" w:space="0" w:color="000000"/>
              <w:bottom w:val="single" w:sz="4" w:space="0" w:color="000000"/>
              <w:right w:val="single" w:sz="4" w:space="0" w:color="000000"/>
            </w:tcBorders>
          </w:tcPr>
          <w:p w:rsidR="001640EB" w:rsidRPr="001640EB" w:rsidRDefault="001640EB" w:rsidP="00660707">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Организация участия класса в общешкольных ключевых делах.</w:t>
            </w:r>
            <w:r w:rsidRPr="001640EB">
              <w:rPr>
                <w:rFonts w:ascii="Times New Roman" w:hAnsi="Times New Roman" w:cs="Times New Roman"/>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согласно плану «Ключевые общешкольные дела»</w:t>
            </w:r>
          </w:p>
        </w:tc>
        <w:tc>
          <w:tcPr>
            <w:tcW w:w="261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rsidP="002B321E">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Экскурсии.</w:t>
            </w:r>
          </w:p>
          <w:p w:rsidR="00660707" w:rsidRPr="001640EB" w:rsidRDefault="00660707" w:rsidP="002B321E">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60707" w:rsidRPr="001640EB" w:rsidRDefault="00660707" w:rsidP="002B321E">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lastRenderedPageBreak/>
              <w:t>1-4</w:t>
            </w:r>
          </w:p>
        </w:tc>
        <w:tc>
          <w:tcPr>
            <w:tcW w:w="1981" w:type="dxa"/>
            <w:tcBorders>
              <w:top w:val="single" w:sz="4" w:space="0" w:color="000000"/>
              <w:left w:val="single" w:sz="4" w:space="0" w:color="000000"/>
              <w:bottom w:val="single" w:sz="4" w:space="0" w:color="000000"/>
              <w:right w:val="single" w:sz="4" w:space="0" w:color="000000"/>
            </w:tcBorders>
          </w:tcPr>
          <w:p w:rsidR="00660707" w:rsidRPr="001640EB" w:rsidRDefault="00660707" w:rsidP="002B321E">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согласно планам ВР классных </w:t>
            </w:r>
            <w:r w:rsidRPr="001640EB">
              <w:rPr>
                <w:rFonts w:ascii="Times New Roman" w:hAnsi="Times New Roman" w:cs="Times New Roman"/>
                <w:sz w:val="24"/>
                <w:szCs w:val="24"/>
                <w:lang w:eastAsia="ru-RU"/>
              </w:rPr>
              <w:lastRenderedPageBreak/>
              <w:t>руководителей</w:t>
            </w:r>
          </w:p>
        </w:tc>
        <w:tc>
          <w:tcPr>
            <w:tcW w:w="2610" w:type="dxa"/>
            <w:tcBorders>
              <w:top w:val="single" w:sz="4" w:space="0" w:color="000000"/>
              <w:left w:val="single" w:sz="4" w:space="0" w:color="000000"/>
              <w:bottom w:val="single" w:sz="4" w:space="0" w:color="000000"/>
              <w:right w:val="single" w:sz="4" w:space="0" w:color="000000"/>
            </w:tcBorders>
          </w:tcPr>
          <w:p w:rsidR="00660707" w:rsidRPr="001640EB" w:rsidRDefault="00660707" w:rsidP="002B321E">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5.</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rsidP="002B321E">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Изучение динамики развития классного коллектива. </w:t>
            </w:r>
          </w:p>
          <w:p w:rsidR="00660707" w:rsidRPr="001640EB" w:rsidRDefault="00660707" w:rsidP="002B321E">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60707" w:rsidRPr="001640EB" w:rsidRDefault="00660707" w:rsidP="002B321E">
            <w:pPr>
              <w:autoSpaceDN w:val="0"/>
              <w:rPr>
                <w:rFonts w:ascii="Times New Roman" w:eastAsia="Times New Roman" w:hAnsi="Times New Roman" w:cs="Times New Roman"/>
                <w:sz w:val="24"/>
                <w:szCs w:val="24"/>
                <w:lang w:eastAsia="ru-RU"/>
              </w:rPr>
            </w:pPr>
          </w:p>
        </w:tc>
        <w:tc>
          <w:tcPr>
            <w:tcW w:w="1981" w:type="dxa"/>
            <w:tcBorders>
              <w:top w:val="single" w:sz="4" w:space="0" w:color="000000"/>
              <w:left w:val="single" w:sz="4" w:space="0" w:color="000000"/>
              <w:bottom w:val="single" w:sz="4" w:space="0" w:color="000000"/>
              <w:right w:val="single" w:sz="4" w:space="0" w:color="000000"/>
            </w:tcBorders>
          </w:tcPr>
          <w:p w:rsidR="00660707" w:rsidRPr="001640EB" w:rsidRDefault="00660707" w:rsidP="002B321E">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учебного года</w:t>
            </w:r>
          </w:p>
        </w:tc>
        <w:tc>
          <w:tcPr>
            <w:tcW w:w="2610" w:type="dxa"/>
            <w:tcBorders>
              <w:top w:val="single" w:sz="4" w:space="0" w:color="000000"/>
              <w:left w:val="single" w:sz="4" w:space="0" w:color="000000"/>
              <w:bottom w:val="single" w:sz="4" w:space="0" w:color="000000"/>
              <w:right w:val="single" w:sz="4" w:space="0" w:color="000000"/>
            </w:tcBorders>
          </w:tcPr>
          <w:p w:rsidR="00660707" w:rsidRPr="001640EB" w:rsidRDefault="00660707" w:rsidP="002B321E">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660707" w:rsidRPr="001640EB" w:rsidTr="00660707">
        <w:tc>
          <w:tcPr>
            <w:tcW w:w="10680" w:type="dxa"/>
            <w:gridSpan w:val="6"/>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b/>
                <w:sz w:val="24"/>
                <w:szCs w:val="24"/>
                <w:lang w:eastAsia="ru-RU"/>
              </w:rPr>
            </w:pPr>
            <w:r w:rsidRPr="001640EB">
              <w:rPr>
                <w:rFonts w:ascii="Times New Roman" w:hAnsi="Times New Roman" w:cs="Times New Roman"/>
                <w:b/>
                <w:sz w:val="24"/>
                <w:szCs w:val="24"/>
                <w:lang w:eastAsia="ru-RU"/>
              </w:rPr>
              <w:t>Индивидуальная работа с обучающимися</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6</w:t>
            </w:r>
            <w:r w:rsidRPr="001640EB">
              <w:rPr>
                <w:rFonts w:ascii="Times New Roman" w:hAnsi="Times New Roman" w:cs="Times New Roman"/>
                <w:sz w:val="24"/>
                <w:szCs w:val="24"/>
                <w:lang w:eastAsia="ru-RU"/>
              </w:rPr>
              <w:t>.</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Индивидуальные беседы с обучающимися.</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по мере необходимости</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7</w:t>
            </w:r>
            <w:r w:rsidRPr="001640EB">
              <w:rPr>
                <w:rFonts w:ascii="Times New Roman" w:hAnsi="Times New Roman" w:cs="Times New Roman"/>
                <w:sz w:val="24"/>
                <w:szCs w:val="24"/>
                <w:lang w:eastAsia="ru-RU"/>
              </w:rPr>
              <w:t>.</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Адаптация вновь прибывших обучающихся в классе .</w:t>
            </w:r>
          </w:p>
        </w:tc>
        <w:tc>
          <w:tcPr>
            <w:tcW w:w="1134" w:type="dxa"/>
            <w:tcBorders>
              <w:top w:val="single" w:sz="4" w:space="0" w:color="000000"/>
              <w:left w:val="single" w:sz="4" w:space="0" w:color="000000"/>
              <w:bottom w:val="single" w:sz="4" w:space="0" w:color="000000"/>
              <w:right w:val="single" w:sz="4" w:space="0" w:color="000000"/>
            </w:tcBorders>
          </w:tcPr>
          <w:p w:rsidR="00660707" w:rsidRPr="001640EB" w:rsidRDefault="00660707">
            <w:pPr>
              <w:autoSpaceDN w:val="0"/>
              <w:rPr>
                <w:rFonts w:ascii="Times New Roman" w:eastAsia="Times New Roman" w:hAnsi="Times New Roman" w:cs="Times New Roman"/>
                <w:sz w:val="24"/>
                <w:szCs w:val="24"/>
                <w:lang w:eastAsia="ru-RU"/>
              </w:rPr>
            </w:pP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по мере необходимости</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660707" w:rsidRPr="001640EB" w:rsidTr="00660707">
        <w:tc>
          <w:tcPr>
            <w:tcW w:w="10680" w:type="dxa"/>
            <w:gridSpan w:val="6"/>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b/>
                <w:sz w:val="24"/>
                <w:szCs w:val="24"/>
                <w:lang w:eastAsia="ru-RU"/>
              </w:rPr>
              <w:t>Индивидуальная образовательная траектория</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8</w:t>
            </w:r>
            <w:r w:rsidRPr="001640EB">
              <w:rPr>
                <w:rFonts w:ascii="Times New Roman" w:hAnsi="Times New Roman" w:cs="Times New Roman"/>
                <w:sz w:val="24"/>
                <w:szCs w:val="24"/>
                <w:lang w:eastAsia="ru-RU"/>
              </w:rPr>
              <w:t>.</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Ведение портфолио с обучающимися класса </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2,41-4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660707" w:rsidRPr="001640EB" w:rsidTr="00660707">
        <w:tc>
          <w:tcPr>
            <w:tcW w:w="10680" w:type="dxa"/>
            <w:gridSpan w:val="6"/>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b/>
                <w:sz w:val="24"/>
                <w:szCs w:val="24"/>
                <w:lang w:eastAsia="ru-RU"/>
              </w:rPr>
            </w:pPr>
            <w:r w:rsidRPr="001640EB">
              <w:rPr>
                <w:rFonts w:ascii="Times New Roman" w:hAnsi="Times New Roman" w:cs="Times New Roman"/>
                <w:b/>
                <w:sz w:val="24"/>
                <w:szCs w:val="24"/>
                <w:lang w:eastAsia="ru-RU"/>
              </w:rPr>
              <w:t>Работа с учителями-предметниками в классе</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9</w:t>
            </w:r>
            <w:r w:rsidRPr="001640EB">
              <w:rPr>
                <w:rFonts w:ascii="Times New Roman" w:hAnsi="Times New Roman" w:cs="Times New Roman"/>
                <w:sz w:val="24"/>
                <w:szCs w:val="24"/>
                <w:lang w:eastAsia="ru-RU"/>
              </w:rPr>
              <w:t>.</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Работа с учителями –предметниками (соблюдение единых требований в воспитании, предупреждение и разрешение конфликтов) работающими в классе.</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Классные руководители,        </w:t>
            </w:r>
            <w:r w:rsidRPr="001640EB">
              <w:rPr>
                <w:rFonts w:ascii="Times New Roman" w:hAnsi="Times New Roman" w:cs="Times New Roman"/>
                <w:lang w:eastAsia="ru-RU"/>
              </w:rPr>
              <w:t xml:space="preserve"> </w:t>
            </w:r>
            <w:r w:rsidRPr="001640EB">
              <w:rPr>
                <w:rFonts w:ascii="Times New Roman" w:hAnsi="Times New Roman" w:cs="Times New Roman"/>
                <w:sz w:val="24"/>
                <w:szCs w:val="24"/>
                <w:lang w:eastAsia="ru-RU"/>
              </w:rPr>
              <w:t xml:space="preserve">учителя иностранного языка  </w:t>
            </w:r>
          </w:p>
        </w:tc>
      </w:tr>
      <w:tr w:rsidR="00660707" w:rsidRPr="001640EB" w:rsidTr="00660707">
        <w:tc>
          <w:tcPr>
            <w:tcW w:w="10680" w:type="dxa"/>
            <w:gridSpan w:val="6"/>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b/>
                <w:sz w:val="24"/>
                <w:szCs w:val="24"/>
                <w:lang w:eastAsia="ru-RU"/>
              </w:rPr>
            </w:pPr>
            <w:r w:rsidRPr="001640EB">
              <w:rPr>
                <w:rFonts w:ascii="Times New Roman" w:hAnsi="Times New Roman" w:cs="Times New Roman"/>
                <w:b/>
                <w:sz w:val="24"/>
                <w:szCs w:val="24"/>
                <w:lang w:eastAsia="ru-RU"/>
              </w:rPr>
              <w:t>Работа с родителями обучающихся или их законными представителями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rsidP="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w:t>
            </w:r>
            <w:r>
              <w:rPr>
                <w:rFonts w:ascii="Times New Roman" w:hAnsi="Times New Roman" w:cs="Times New Roman"/>
                <w:sz w:val="24"/>
                <w:szCs w:val="24"/>
                <w:lang w:eastAsia="ru-RU"/>
              </w:rPr>
              <w:t>0</w:t>
            </w:r>
            <w:r w:rsidRPr="001640EB">
              <w:rPr>
                <w:rFonts w:ascii="Times New Roman" w:hAnsi="Times New Roman" w:cs="Times New Roman"/>
                <w:sz w:val="24"/>
                <w:szCs w:val="24"/>
                <w:lang w:eastAsia="ru-RU"/>
              </w:rPr>
              <w:t>.</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Встречи с родителями или законными представителями</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по мере необходимости</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Классные руководители администрация школы (по требованию)  , </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rsidP="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1640EB">
              <w:rPr>
                <w:rFonts w:ascii="Times New Roman" w:hAnsi="Times New Roman" w:cs="Times New Roman"/>
                <w:sz w:val="24"/>
                <w:szCs w:val="24"/>
                <w:lang w:eastAsia="ru-RU"/>
              </w:rPr>
              <w:t>.</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родительские собрания</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согласно планам ВР классных </w:t>
            </w:r>
            <w:r w:rsidRPr="001640EB">
              <w:rPr>
                <w:rFonts w:ascii="Times New Roman" w:hAnsi="Times New Roman" w:cs="Times New Roman"/>
                <w:sz w:val="24"/>
                <w:szCs w:val="24"/>
                <w:lang w:eastAsia="ru-RU"/>
              </w:rPr>
              <w:lastRenderedPageBreak/>
              <w:t>руководителей</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Классные руководители,</w:t>
            </w:r>
            <w:r w:rsidRPr="001640EB">
              <w:rPr>
                <w:rFonts w:ascii="Times New Roman" w:hAnsi="Times New Roman" w:cs="Times New Roman"/>
                <w:lang w:eastAsia="ru-RU"/>
              </w:rPr>
              <w:t xml:space="preserve"> </w:t>
            </w:r>
            <w:r w:rsidRPr="001640EB">
              <w:rPr>
                <w:rFonts w:ascii="Times New Roman" w:hAnsi="Times New Roman" w:cs="Times New Roman"/>
                <w:sz w:val="24"/>
                <w:szCs w:val="24"/>
                <w:lang w:eastAsia="ru-RU"/>
              </w:rPr>
              <w:t xml:space="preserve">администрация школы </w:t>
            </w:r>
            <w:r w:rsidRPr="001640EB">
              <w:rPr>
                <w:rFonts w:ascii="Times New Roman" w:hAnsi="Times New Roman" w:cs="Times New Roman"/>
                <w:sz w:val="24"/>
                <w:szCs w:val="24"/>
                <w:lang w:eastAsia="ru-RU"/>
              </w:rPr>
              <w:lastRenderedPageBreak/>
              <w:t xml:space="preserve">(по требованию)  </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tcPr>
          <w:p w:rsidR="00660707" w:rsidRPr="001640EB" w:rsidRDefault="00660707">
            <w:pPr>
              <w:autoSpaceDN w:val="0"/>
              <w:rPr>
                <w:rFonts w:ascii="Times New Roman" w:eastAsia="Times New Roman" w:hAnsi="Times New Roman" w:cs="Times New Roman"/>
                <w:sz w:val="24"/>
                <w:szCs w:val="24"/>
                <w:lang w:eastAsia="ru-RU"/>
              </w:rPr>
            </w:pPr>
          </w:p>
        </w:tc>
        <w:tc>
          <w:tcPr>
            <w:tcW w:w="10147" w:type="dxa"/>
            <w:gridSpan w:val="4"/>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b/>
                <w:sz w:val="24"/>
                <w:szCs w:val="24"/>
                <w:lang w:eastAsia="ru-RU"/>
              </w:rPr>
              <w:t>4.Основные школьные дела</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lang w:val="en-US"/>
              </w:rPr>
            </w:pPr>
            <w:r w:rsidRPr="001640EB">
              <w:rPr>
                <w:rFonts w:ascii="Times New Roman" w:hAnsi="Times New Roman" w:cs="Times New Roman"/>
                <w:bCs/>
                <w:lang w:val="en-US"/>
              </w:rPr>
              <w:t>Торжественная линейка «День знаний»</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lang w:val="en-US"/>
              </w:rPr>
            </w:pPr>
            <w:r w:rsidRPr="001640EB">
              <w:rPr>
                <w:rFonts w:ascii="Times New Roman" w:hAnsi="Times New Roman" w:cs="Times New Roman"/>
                <w:bCs/>
                <w:lang w:val="en-US"/>
              </w:rPr>
              <w:t>1.09</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u w:val="single"/>
              </w:rPr>
            </w:pPr>
            <w:r w:rsidRPr="001640EB">
              <w:rPr>
                <w:rFonts w:ascii="Times New Roman" w:hAnsi="Times New Roman" w:cs="Times New Roman"/>
                <w:lang w:eastAsia="ru-RU"/>
              </w:rPr>
              <w:t>Заместитель директора по УВР, вожатый</w:t>
            </w:r>
            <w:r w:rsidRPr="001640EB">
              <w:rPr>
                <w:rFonts w:ascii="Times New Roman" w:hAnsi="Times New Roman" w:cs="Times New Roman"/>
                <w:sz w:val="24"/>
                <w:szCs w:val="24"/>
                <w:lang w:eastAsia="ru-RU"/>
              </w:rPr>
              <w:t>, 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Проведение мероприятий, посвященных Дню солидарности в борьбе с терроризмом .</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2.09</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u w:val="single"/>
              </w:rPr>
            </w:pPr>
            <w:r w:rsidRPr="001640EB">
              <w:rPr>
                <w:rFonts w:ascii="Times New Roman" w:hAnsi="Times New Roman" w:cs="Times New Roman"/>
                <w:sz w:val="24"/>
                <w:szCs w:val="24"/>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 xml:space="preserve">Новые традиции школы «Церемония </w:t>
            </w:r>
            <w:r w:rsidRPr="001640EB">
              <w:rPr>
                <w:rFonts w:ascii="Times New Roman" w:hAnsi="Times New Roman" w:cs="Times New Roman"/>
                <w:sz w:val="24"/>
                <w:szCs w:val="24"/>
                <w:lang w:eastAsia="ru-RU"/>
              </w:rPr>
              <w:t>поднятия</w:t>
            </w:r>
            <w:r w:rsidRPr="001640EB">
              <w:rPr>
                <w:rFonts w:ascii="Times New Roman" w:hAnsi="Times New Roman" w:cs="Times New Roman"/>
                <w:bCs/>
              </w:rPr>
              <w:t>/спуска</w:t>
            </w:r>
            <w:r w:rsidRPr="001640EB">
              <w:rPr>
                <w:rFonts w:ascii="Times New Roman" w:hAnsi="Times New Roman" w:cs="Times New Roman"/>
                <w:sz w:val="28"/>
                <w:lang w:eastAsia="ru-RU"/>
              </w:rPr>
              <w:t xml:space="preserve"> </w:t>
            </w:r>
            <w:r w:rsidRPr="001640EB">
              <w:rPr>
                <w:rFonts w:ascii="Times New Roman" w:hAnsi="Times New Roman" w:cs="Times New Roman"/>
                <w:bCs/>
              </w:rPr>
              <w:t>флага РФ еженедельно»</w:t>
            </w:r>
            <w:r w:rsidRPr="001640EB">
              <w:rPr>
                <w:rFonts w:ascii="Times New Roman" w:hAnsi="Times New Roman" w:cs="Times New Roman"/>
                <w:sz w:val="24"/>
                <w:szCs w:val="24"/>
                <w:lang w:eastAsia="ru-RU"/>
              </w:rPr>
              <w:t xml:space="preserve"> под государственный гимн</w:t>
            </w:r>
            <w:r w:rsidRPr="001640EB">
              <w:rPr>
                <w:rFonts w:ascii="Times New Roman" w:hAnsi="Times New Roman" w:cs="Times New Roman"/>
                <w:bCs/>
              </w:rPr>
              <w:t xml:space="preserve"> </w:t>
            </w:r>
            <w:r w:rsidRPr="001640EB">
              <w:rPr>
                <w:rFonts w:ascii="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sz w:val="24"/>
                <w:szCs w:val="24"/>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tcPr>
          <w:p w:rsidR="00660707" w:rsidRPr="001640EB" w:rsidRDefault="00660707">
            <w:pPr>
              <w:jc w:val="both"/>
              <w:outlineLvl w:val="1"/>
              <w:rPr>
                <w:rFonts w:ascii="Times New Roman" w:eastAsia="Times New Roman" w:hAnsi="Times New Roman" w:cs="Times New Roman"/>
                <w:bCs/>
                <w:u w:val="single"/>
              </w:rPr>
            </w:pPr>
            <w:r w:rsidRPr="001640EB">
              <w:rPr>
                <w:rFonts w:ascii="Times New Roman" w:hAnsi="Times New Roman" w:cs="Times New Roman"/>
                <w:bCs/>
              </w:rPr>
              <w:t>Знаменная группа школы,</w:t>
            </w:r>
            <w:r w:rsidRPr="001640EB">
              <w:rPr>
                <w:rFonts w:ascii="Times New Roman" w:hAnsi="Times New Roman" w:cs="Times New Roman"/>
                <w:lang w:eastAsia="ru-RU"/>
              </w:rPr>
              <w:t xml:space="preserve"> вожатый</w:t>
            </w:r>
            <w:r w:rsidRPr="001640EB">
              <w:rPr>
                <w:rFonts w:ascii="Times New Roman" w:hAnsi="Times New Roman" w:cs="Times New Roman"/>
                <w:sz w:val="24"/>
                <w:szCs w:val="24"/>
                <w:lang w:eastAsia="ru-RU"/>
              </w:rPr>
              <w:t>, классные руководители</w:t>
            </w:r>
            <w:r w:rsidRPr="001640EB">
              <w:rPr>
                <w:rFonts w:ascii="Times New Roman" w:hAnsi="Times New Roman" w:cs="Times New Roman"/>
                <w:bCs/>
              </w:rPr>
              <w:t xml:space="preserve"> </w:t>
            </w:r>
          </w:p>
          <w:p w:rsidR="00660707" w:rsidRPr="001640EB" w:rsidRDefault="00660707">
            <w:pPr>
              <w:autoSpaceDE w:val="0"/>
              <w:autoSpaceDN w:val="0"/>
              <w:jc w:val="both"/>
              <w:outlineLvl w:val="1"/>
              <w:rPr>
                <w:rFonts w:ascii="Times New Roman" w:eastAsia="Times New Roman" w:hAnsi="Times New Roman" w:cs="Times New Roman"/>
                <w:bCs/>
                <w:u w:val="single"/>
              </w:rPr>
            </w:pP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sz w:val="24"/>
                <w:szCs w:val="24"/>
                <w:lang w:eastAsia="ru-RU"/>
              </w:rPr>
              <w:t>Неделя безопасного поведения в сети Интернет</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Сентябрь , март</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jc w:val="both"/>
              <w:outlineLvl w:val="1"/>
              <w:rPr>
                <w:rFonts w:ascii="Times New Roman" w:eastAsia="Times New Roman" w:hAnsi="Times New Roman" w:cs="Times New Roman"/>
                <w:bCs/>
              </w:rPr>
            </w:pPr>
            <w:r w:rsidRPr="001640EB">
              <w:rPr>
                <w:rFonts w:ascii="Times New Roman" w:hAnsi="Times New Roman" w:cs="Times New Roman"/>
                <w:bCs/>
              </w:rPr>
              <w:t xml:space="preserve">Классные </w:t>
            </w:r>
          </w:p>
          <w:p w:rsidR="00660707" w:rsidRPr="001640EB" w:rsidRDefault="00660707">
            <w:pPr>
              <w:autoSpaceDE w:val="0"/>
              <w:autoSpaceDN w:val="0"/>
              <w:jc w:val="both"/>
              <w:outlineLvl w:val="1"/>
              <w:rPr>
                <w:rFonts w:ascii="Times New Roman" w:eastAsia="Times New Roman" w:hAnsi="Times New Roman" w:cs="Times New Roman"/>
                <w:bCs/>
                <w:u w:val="single"/>
              </w:rPr>
            </w:pPr>
            <w:r w:rsidRPr="001640EB">
              <w:rPr>
                <w:rFonts w:ascii="Times New Roman" w:hAnsi="Times New Roman" w:cs="Times New Roman"/>
                <w:bCs/>
              </w:rPr>
              <w:t>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5.</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Мероприятия месячников безопасности, гражданской защиты. Профилактика ДДТП, пожарной безопасности. Разработка маршрута «Дом-школа-дом».</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Сентябрь</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jc w:val="both"/>
              <w:outlineLvl w:val="1"/>
              <w:rPr>
                <w:rFonts w:ascii="Times New Roman" w:eastAsia="Times New Roman" w:hAnsi="Times New Roman" w:cs="Times New Roman"/>
                <w:bCs/>
              </w:rPr>
            </w:pPr>
            <w:r w:rsidRPr="001640EB">
              <w:rPr>
                <w:rFonts w:ascii="Times New Roman" w:hAnsi="Times New Roman" w:cs="Times New Roman"/>
                <w:lang w:eastAsia="ru-RU"/>
              </w:rPr>
              <w:t>Заместитель директора по УВР, вожатый</w:t>
            </w:r>
            <w:r w:rsidRPr="001640EB">
              <w:rPr>
                <w:rFonts w:ascii="Times New Roman" w:hAnsi="Times New Roman" w:cs="Times New Roman"/>
                <w:sz w:val="24"/>
                <w:szCs w:val="24"/>
                <w:lang w:eastAsia="ru-RU"/>
              </w:rPr>
              <w:t>, классные руководители</w:t>
            </w:r>
            <w:r w:rsidRPr="001640EB">
              <w:rPr>
                <w:rFonts w:ascii="Times New Roman" w:hAnsi="Times New Roman" w:cs="Times New Roman"/>
                <w:bCs/>
              </w:rPr>
              <w:t xml:space="preserve"> </w:t>
            </w:r>
          </w:p>
          <w:p w:rsidR="00660707" w:rsidRPr="001640EB" w:rsidRDefault="00660707">
            <w:pPr>
              <w:autoSpaceDE w:val="0"/>
              <w:autoSpaceDN w:val="0"/>
              <w:jc w:val="both"/>
              <w:outlineLvl w:val="1"/>
              <w:rPr>
                <w:rFonts w:ascii="Times New Roman" w:eastAsia="Times New Roman" w:hAnsi="Times New Roman" w:cs="Times New Roman"/>
                <w:bCs/>
                <w:u w:val="single"/>
              </w:rPr>
            </w:pPr>
            <w:r w:rsidRPr="001640EB">
              <w:rPr>
                <w:rFonts w:ascii="Times New Roman" w:hAnsi="Times New Roman" w:cs="Times New Roman"/>
                <w:bCs/>
              </w:rPr>
              <w:t xml:space="preserve"> </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6.</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День здоровья</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tcPr>
          <w:p w:rsidR="00660707" w:rsidRPr="001640EB" w:rsidRDefault="00660707">
            <w:pPr>
              <w:jc w:val="both"/>
              <w:outlineLvl w:val="1"/>
              <w:rPr>
                <w:rFonts w:ascii="Times New Roman" w:eastAsia="Times New Roman" w:hAnsi="Times New Roman" w:cs="Times New Roman"/>
                <w:bCs/>
              </w:rPr>
            </w:pPr>
            <w:r w:rsidRPr="001640EB">
              <w:rPr>
                <w:rFonts w:ascii="Times New Roman" w:hAnsi="Times New Roman" w:cs="Times New Roman"/>
                <w:bCs/>
              </w:rPr>
              <w:t xml:space="preserve">Сентябрь, январь, февраль, апрель </w:t>
            </w:r>
          </w:p>
          <w:p w:rsidR="00660707" w:rsidRPr="001640EB" w:rsidRDefault="00660707">
            <w:pPr>
              <w:autoSpaceDE w:val="0"/>
              <w:autoSpaceDN w:val="0"/>
              <w:jc w:val="both"/>
              <w:outlineLvl w:val="1"/>
              <w:rPr>
                <w:rFonts w:ascii="Times New Roman" w:eastAsia="Times New Roman" w:hAnsi="Times New Roman" w:cs="Times New Roman"/>
                <w:bCs/>
              </w:rPr>
            </w:pP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Учителя физкультуры, 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7.</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rsidP="00660707">
            <w:pPr>
              <w:jc w:val="both"/>
              <w:outlineLvl w:val="1"/>
              <w:rPr>
                <w:rFonts w:ascii="Times New Roman" w:eastAsia="Times New Roman" w:hAnsi="Times New Roman" w:cs="Times New Roman"/>
                <w:bCs/>
              </w:rPr>
            </w:pPr>
            <w:r w:rsidRPr="001640EB">
              <w:rPr>
                <w:rFonts w:ascii="Times New Roman" w:hAnsi="Times New Roman" w:cs="Times New Roman"/>
                <w:bCs/>
              </w:rPr>
              <w:t>Акция «Прочитал сам, передай другому», приуроченная к международному дню грамотности</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u w:val="single"/>
              </w:rPr>
            </w:pPr>
            <w:r w:rsidRPr="001640EB">
              <w:rPr>
                <w:rFonts w:ascii="Times New Roman" w:hAnsi="Times New Roman" w:cs="Times New Roman"/>
                <w:sz w:val="24"/>
                <w:szCs w:val="24"/>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8.</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jc w:val="both"/>
              <w:outlineLvl w:val="1"/>
              <w:rPr>
                <w:rFonts w:ascii="Times New Roman" w:eastAsia="Times New Roman" w:hAnsi="Times New Roman" w:cs="Times New Roman"/>
                <w:bCs/>
              </w:rPr>
            </w:pPr>
            <w:r w:rsidRPr="001640EB">
              <w:rPr>
                <w:rFonts w:ascii="Times New Roman" w:hAnsi="Times New Roman" w:cs="Times New Roman"/>
                <w:bCs/>
              </w:rPr>
              <w:t xml:space="preserve">Экологическая акция «Бумажный бум» </w:t>
            </w:r>
          </w:p>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9.</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rsidP="00660707">
            <w:pPr>
              <w:jc w:val="both"/>
              <w:outlineLvl w:val="1"/>
              <w:rPr>
                <w:rFonts w:ascii="Times New Roman" w:eastAsia="Times New Roman" w:hAnsi="Times New Roman" w:cs="Times New Roman"/>
                <w:bCs/>
              </w:rPr>
            </w:pPr>
            <w:r w:rsidRPr="001640EB">
              <w:rPr>
                <w:rFonts w:ascii="Times New Roman" w:hAnsi="Times New Roman" w:cs="Times New Roman"/>
                <w:bCs/>
              </w:rPr>
              <w:t xml:space="preserve">Участие в спортивных соревнованиях, праздниках  согласно плану мероприятий по физической культуре </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Учителя физической культуры</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10.</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pPr>
              <w:jc w:val="both"/>
              <w:outlineLvl w:val="1"/>
              <w:rPr>
                <w:rFonts w:ascii="Times New Roman" w:eastAsia="Times New Roman" w:hAnsi="Times New Roman" w:cs="Times New Roman"/>
                <w:bCs/>
              </w:rPr>
            </w:pPr>
            <w:r w:rsidRPr="001640EB">
              <w:rPr>
                <w:rFonts w:ascii="Times New Roman" w:hAnsi="Times New Roman" w:cs="Times New Roman"/>
                <w:bCs/>
              </w:rPr>
              <w:t xml:space="preserve">Участие в субботниках </w:t>
            </w:r>
          </w:p>
          <w:p w:rsidR="00660707" w:rsidRPr="001640EB" w:rsidRDefault="00660707">
            <w:pPr>
              <w:autoSpaceDE w:val="0"/>
              <w:autoSpaceDN w:val="0"/>
              <w:jc w:val="both"/>
              <w:outlineLvl w:val="1"/>
              <w:rPr>
                <w:rFonts w:ascii="Times New Roman" w:eastAsia="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Сентябрь, октябрь,апрель</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11.</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pPr>
              <w:rPr>
                <w:rFonts w:ascii="Times New Roman" w:eastAsia="Times New Roman" w:hAnsi="Times New Roman" w:cs="Times New Roman"/>
                <w:lang w:eastAsia="ru-RU"/>
              </w:rPr>
            </w:pPr>
            <w:r w:rsidRPr="001640EB">
              <w:rPr>
                <w:rFonts w:ascii="Times New Roman" w:hAnsi="Times New Roman" w:cs="Times New Roman"/>
                <w:lang w:eastAsia="ru-RU"/>
              </w:rPr>
              <w:t>День пожилого человека</w:t>
            </w:r>
          </w:p>
          <w:p w:rsidR="00660707" w:rsidRPr="00660707" w:rsidRDefault="00660707" w:rsidP="00660707">
            <w:pPr>
              <w:ind w:left="3"/>
              <w:rPr>
                <w:rFonts w:ascii="Times New Roman" w:hAnsi="Times New Roman" w:cs="Times New Roman"/>
                <w:lang w:eastAsia="ru-RU"/>
              </w:rPr>
            </w:pPr>
            <w:r w:rsidRPr="001640EB">
              <w:rPr>
                <w:rFonts w:ascii="Times New Roman" w:hAnsi="Times New Roman" w:cs="Times New Roman"/>
                <w:lang w:eastAsia="ru-RU"/>
              </w:rPr>
              <w:t>«Живите в р</w:t>
            </w:r>
            <w:r>
              <w:rPr>
                <w:rFonts w:ascii="Times New Roman" w:hAnsi="Times New Roman" w:cs="Times New Roman"/>
                <w:lang w:eastAsia="ru-RU"/>
              </w:rPr>
              <w:t>адости до глубокой старости».</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1.10</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lang w:eastAsia="ru-RU"/>
              </w:rPr>
              <w:t>Вожатый</w:t>
            </w:r>
            <w:r w:rsidRPr="001640EB">
              <w:rPr>
                <w:rFonts w:ascii="Times New Roman" w:hAnsi="Times New Roman" w:cs="Times New Roman"/>
                <w:sz w:val="24"/>
                <w:szCs w:val="24"/>
                <w:lang w:eastAsia="ru-RU"/>
              </w:rPr>
              <w:t>, 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12.</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rsidP="00660707">
            <w:pPr>
              <w:ind w:left="3"/>
              <w:rPr>
                <w:rFonts w:ascii="Times New Roman" w:eastAsia="Times New Roman" w:hAnsi="Times New Roman" w:cs="Times New Roman"/>
                <w:bCs/>
              </w:rPr>
            </w:pPr>
            <w:r w:rsidRPr="001640EB">
              <w:rPr>
                <w:rFonts w:ascii="Times New Roman" w:hAnsi="Times New Roman" w:cs="Times New Roman"/>
                <w:bCs/>
              </w:rPr>
              <w:t xml:space="preserve">Всероссийский открытый урок   ОБЖ.(День гражданской обороны) </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4.10</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eastAsia="Batang" w:hAnsi="Times New Roman" w:cs="Times New Roman"/>
                <w:lang w:eastAsia="ru-RU"/>
              </w:rPr>
              <w:t xml:space="preserve">Учитель ОБЖ, </w:t>
            </w:r>
            <w:r w:rsidRPr="001640EB">
              <w:rPr>
                <w:rFonts w:ascii="Times New Roman" w:hAnsi="Times New Roman" w:cs="Times New Roman"/>
                <w:bCs/>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13.</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Концертная программа ко Дню учителя «Учителями славится Россия…»</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lang w:val="en-US"/>
              </w:rPr>
            </w:pPr>
            <w:r w:rsidRPr="001640EB">
              <w:rPr>
                <w:rFonts w:ascii="Times New Roman" w:hAnsi="Times New Roman" w:cs="Times New Roman"/>
                <w:bCs/>
                <w:lang w:val="en-US"/>
              </w:rPr>
              <w:t>5.10</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u w:val="single"/>
              </w:rPr>
            </w:pPr>
            <w:r w:rsidRPr="001640EB">
              <w:rPr>
                <w:rFonts w:ascii="Times New Roman" w:hAnsi="Times New Roman" w:cs="Times New Roman"/>
                <w:lang w:eastAsia="ru-RU"/>
              </w:rPr>
              <w:t>Вожатый</w:t>
            </w:r>
            <w:r w:rsidRPr="001640EB">
              <w:rPr>
                <w:rFonts w:ascii="Times New Roman" w:hAnsi="Times New Roman" w:cs="Times New Roman"/>
                <w:sz w:val="24"/>
                <w:szCs w:val="24"/>
                <w:lang w:eastAsia="ru-RU"/>
              </w:rPr>
              <w:t>, 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14.</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Золотая осень. (Выставка рисунков,  поделок из природного материала)</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Октябрь</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u w:val="single"/>
              </w:rPr>
            </w:pPr>
            <w:r w:rsidRPr="001640EB">
              <w:rPr>
                <w:rFonts w:ascii="Times New Roman" w:hAnsi="Times New Roman" w:cs="Times New Roman"/>
                <w:lang w:eastAsia="ru-RU"/>
              </w:rPr>
              <w:t>Вожатый</w:t>
            </w:r>
            <w:r w:rsidRPr="001640EB">
              <w:rPr>
                <w:rFonts w:ascii="Times New Roman" w:hAnsi="Times New Roman" w:cs="Times New Roman"/>
                <w:sz w:val="24"/>
                <w:szCs w:val="24"/>
                <w:lang w:eastAsia="ru-RU"/>
              </w:rPr>
              <w:t>, 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15.</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Праздник  «День отца»</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14.10</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16.</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Урок памяти (День памяти политических репрессий)</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28.10</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bCs/>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17</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pPr>
              <w:jc w:val="both"/>
              <w:outlineLvl w:val="1"/>
              <w:rPr>
                <w:rFonts w:ascii="Times New Roman" w:eastAsia="Times New Roman" w:hAnsi="Times New Roman" w:cs="Times New Roman"/>
                <w:b/>
                <w:bCs/>
                <w:iCs/>
              </w:rPr>
            </w:pPr>
            <w:r w:rsidRPr="001640EB">
              <w:rPr>
                <w:rFonts w:ascii="Times New Roman" w:hAnsi="Times New Roman" w:cs="Times New Roman"/>
                <w:bCs/>
                <w:iCs/>
              </w:rPr>
              <w:t>День народного единства:</w:t>
            </w:r>
          </w:p>
          <w:p w:rsidR="00660707" w:rsidRPr="001640EB" w:rsidRDefault="00660707">
            <w:pPr>
              <w:jc w:val="both"/>
              <w:outlineLvl w:val="1"/>
              <w:rPr>
                <w:rFonts w:ascii="Times New Roman" w:hAnsi="Times New Roman" w:cs="Times New Roman"/>
                <w:bCs/>
              </w:rPr>
            </w:pPr>
            <w:r w:rsidRPr="001640EB">
              <w:rPr>
                <w:rFonts w:ascii="Times New Roman" w:hAnsi="Times New Roman" w:cs="Times New Roman"/>
                <w:bCs/>
              </w:rPr>
              <w:t>1.конкурс рисунков</w:t>
            </w:r>
          </w:p>
          <w:p w:rsidR="00660707" w:rsidRPr="001640EB" w:rsidRDefault="00660707">
            <w:pPr>
              <w:jc w:val="both"/>
              <w:outlineLvl w:val="1"/>
              <w:rPr>
                <w:rFonts w:ascii="Times New Roman" w:hAnsi="Times New Roman" w:cs="Times New Roman"/>
                <w:bCs/>
              </w:rPr>
            </w:pPr>
            <w:r w:rsidRPr="001640EB">
              <w:rPr>
                <w:rFonts w:ascii="Times New Roman" w:hAnsi="Times New Roman" w:cs="Times New Roman"/>
                <w:bCs/>
              </w:rPr>
              <w:t xml:space="preserve">2.беседы </w:t>
            </w:r>
          </w:p>
          <w:p w:rsidR="00660707" w:rsidRPr="001640EB" w:rsidRDefault="00660707">
            <w:pPr>
              <w:autoSpaceDE w:val="0"/>
              <w:autoSpaceDN w:val="0"/>
              <w:jc w:val="both"/>
              <w:outlineLvl w:val="1"/>
              <w:rPr>
                <w:rFonts w:ascii="Times New Roman" w:eastAsia="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24.10-27.10</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bCs/>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18</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 xml:space="preserve">Проведение осенних каникул </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По плану школы</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lang w:eastAsia="ru-RU"/>
              </w:rPr>
              <w:t>вожатый</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19</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День памяти погибших при исполнении служебных обязанностей сотрудников органов внутренних дел России</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8.11</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sz w:val="24"/>
                <w:szCs w:val="24"/>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20.</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 </w:t>
            </w:r>
            <w:r w:rsidRPr="001640EB">
              <w:rPr>
                <w:rFonts w:ascii="Times New Roman" w:hAnsi="Times New Roman" w:cs="Times New Roman"/>
                <w:lang w:eastAsia="ru-RU"/>
              </w:rPr>
              <w:t>Декадник по борьбе со СПИДом (классные часы, профилактические беседы, лекции, диспуты, игры, видеоролики)</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Ноябрь - декабрь</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lang w:eastAsia="ru-RU"/>
              </w:rPr>
              <w:t>Заместитель директора по УВР, вожатый</w:t>
            </w:r>
            <w:r w:rsidRPr="001640EB">
              <w:rPr>
                <w:rFonts w:ascii="Times New Roman" w:hAnsi="Times New Roman" w:cs="Times New Roman"/>
                <w:sz w:val="24"/>
                <w:szCs w:val="24"/>
                <w:lang w:eastAsia="ru-RU"/>
              </w:rPr>
              <w:t>, 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21.</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День матери в России.</w:t>
            </w:r>
            <w:r w:rsidRPr="001640EB">
              <w:rPr>
                <w:rFonts w:ascii="Times New Roman" w:hAnsi="Times New Roman" w:cs="Times New Roman"/>
                <w:lang w:eastAsia="ru-RU"/>
              </w:rPr>
              <w:t xml:space="preserve"> </w:t>
            </w:r>
            <w:r w:rsidRPr="001640EB">
              <w:rPr>
                <w:rFonts w:ascii="Times New Roman" w:hAnsi="Times New Roman" w:cs="Times New Roman"/>
                <w:sz w:val="24"/>
                <w:szCs w:val="24"/>
                <w:lang w:eastAsia="ru-RU"/>
              </w:rPr>
              <w:t>Акции по поздравлению мам с Днем матери.</w:t>
            </w:r>
            <w:r w:rsidRPr="001640EB">
              <w:rPr>
                <w:rFonts w:ascii="Times New Roman" w:hAnsi="Times New Roman" w:cs="Times New Roman"/>
                <w:lang w:eastAsia="ru-RU"/>
              </w:rPr>
              <w:t xml:space="preserve"> </w:t>
            </w:r>
            <w:r w:rsidRPr="001640EB">
              <w:rPr>
                <w:rFonts w:ascii="Times New Roman" w:hAnsi="Times New Roman" w:cs="Times New Roman"/>
                <w:sz w:val="24"/>
                <w:szCs w:val="24"/>
                <w:lang w:eastAsia="ru-RU"/>
              </w:rPr>
              <w:t>Конкурсная программа «Нет роднее слова «мама»!»</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rsidP="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w:t>
            </w:r>
            <w:r>
              <w:rPr>
                <w:rFonts w:ascii="Times New Roman" w:hAnsi="Times New Roman" w:cs="Times New Roman"/>
                <w:sz w:val="24"/>
                <w:szCs w:val="24"/>
                <w:lang w:eastAsia="ru-RU"/>
              </w:rPr>
              <w:t>4</w:t>
            </w:r>
            <w:r w:rsidRPr="001640EB">
              <w:rPr>
                <w:rFonts w:ascii="Times New Roman" w:hAnsi="Times New Roman" w:cs="Times New Roman"/>
                <w:sz w:val="24"/>
                <w:szCs w:val="24"/>
                <w:lang w:eastAsia="ru-RU"/>
              </w:rPr>
              <w:t>.11</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 вожатая</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22.</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День Государственного герба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30.11</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23.</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i/>
              </w:rPr>
            </w:pPr>
            <w:r w:rsidRPr="001640EB">
              <w:rPr>
                <w:rFonts w:ascii="Times New Roman" w:hAnsi="Times New Roman" w:cs="Times New Roman"/>
                <w:bCs/>
              </w:rPr>
              <w:t>Международный день инвалидов.</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2.12</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24.</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День неизвестного солда</w:t>
            </w:r>
            <w:r>
              <w:rPr>
                <w:rFonts w:ascii="Times New Roman" w:hAnsi="Times New Roman" w:cs="Times New Roman"/>
                <w:bCs/>
              </w:rPr>
              <w:t>та (классные часы, уроки памяти</w:t>
            </w:r>
            <w:r w:rsidRPr="001640EB">
              <w:rPr>
                <w:rFonts w:ascii="Times New Roman" w:hAnsi="Times New Roman" w:cs="Times New Roman"/>
                <w:bCs/>
              </w:rPr>
              <w:t>)</w:t>
            </w:r>
            <w:r>
              <w:rPr>
                <w:rFonts w:ascii="Times New Roman" w:hAnsi="Times New Roman" w:cs="Times New Roman"/>
                <w:bCs/>
              </w:rPr>
              <w:t>.</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2.12</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25.</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Битва за Москву, Международный день добровольцев</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5.12</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26.</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Единый урок «Права человека»</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8.12</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27.</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pPr>
              <w:jc w:val="both"/>
              <w:outlineLvl w:val="1"/>
              <w:rPr>
                <w:rFonts w:ascii="Times New Roman" w:eastAsia="Times New Roman" w:hAnsi="Times New Roman" w:cs="Times New Roman"/>
                <w:bCs/>
                <w:iCs/>
              </w:rPr>
            </w:pPr>
            <w:r w:rsidRPr="001640EB">
              <w:rPr>
                <w:rFonts w:ascii="Times New Roman" w:hAnsi="Times New Roman" w:cs="Times New Roman"/>
                <w:bCs/>
                <w:iCs/>
              </w:rPr>
              <w:t>День Героев Отечества</w:t>
            </w:r>
          </w:p>
          <w:p w:rsidR="00660707" w:rsidRPr="001640EB" w:rsidRDefault="00660707">
            <w:pPr>
              <w:autoSpaceDE w:val="0"/>
              <w:autoSpaceDN w:val="0"/>
              <w:jc w:val="both"/>
              <w:outlineLvl w:val="1"/>
              <w:rPr>
                <w:rFonts w:ascii="Times New Roman" w:eastAsia="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tcPr>
          <w:p w:rsidR="00660707" w:rsidRPr="001640EB" w:rsidRDefault="00660707">
            <w:pPr>
              <w:jc w:val="both"/>
              <w:outlineLvl w:val="1"/>
              <w:rPr>
                <w:rFonts w:ascii="Times New Roman" w:eastAsia="Times New Roman" w:hAnsi="Times New Roman" w:cs="Times New Roman"/>
                <w:bCs/>
                <w:lang w:val="en-US"/>
              </w:rPr>
            </w:pPr>
            <w:r w:rsidRPr="001640EB">
              <w:rPr>
                <w:rFonts w:ascii="Times New Roman" w:hAnsi="Times New Roman" w:cs="Times New Roman"/>
                <w:bCs/>
                <w:lang w:val="en-US"/>
              </w:rPr>
              <w:t>9.12</w:t>
            </w:r>
          </w:p>
          <w:p w:rsidR="00660707" w:rsidRPr="001640EB" w:rsidRDefault="00660707">
            <w:pPr>
              <w:autoSpaceDE w:val="0"/>
              <w:autoSpaceDN w:val="0"/>
              <w:jc w:val="both"/>
              <w:outlineLvl w:val="1"/>
              <w:rPr>
                <w:rFonts w:ascii="Times New Roman" w:eastAsia="Times New Roman" w:hAnsi="Times New Roman" w:cs="Times New Roman"/>
                <w:bCs/>
                <w:lang w:val="en-US"/>
              </w:rPr>
            </w:pP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28.</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pPr>
              <w:jc w:val="both"/>
              <w:outlineLvl w:val="1"/>
              <w:rPr>
                <w:rFonts w:ascii="Times New Roman" w:eastAsia="Times New Roman" w:hAnsi="Times New Roman" w:cs="Times New Roman"/>
                <w:bCs/>
              </w:rPr>
            </w:pPr>
            <w:r w:rsidRPr="001640EB">
              <w:rPr>
                <w:rFonts w:ascii="Times New Roman" w:hAnsi="Times New Roman" w:cs="Times New Roman"/>
                <w:bCs/>
              </w:rPr>
              <w:t xml:space="preserve"> «День Конституции Российской Федерации». Беседы, просмотр фильмов.</w:t>
            </w:r>
          </w:p>
          <w:p w:rsidR="00660707" w:rsidRPr="001640EB" w:rsidRDefault="00660707">
            <w:pPr>
              <w:autoSpaceDE w:val="0"/>
              <w:autoSpaceDN w:val="0"/>
              <w:jc w:val="both"/>
              <w:outlineLvl w:val="1"/>
              <w:rPr>
                <w:rFonts w:ascii="Times New Roman" w:eastAsia="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lang w:val="en-US"/>
              </w:rPr>
            </w:pPr>
            <w:r w:rsidRPr="001640EB">
              <w:rPr>
                <w:rFonts w:ascii="Times New Roman" w:hAnsi="Times New Roman" w:cs="Times New Roman"/>
                <w:bCs/>
                <w:lang w:val="en-US"/>
              </w:rPr>
              <w:t>12.12</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23.</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rsidP="00660707">
            <w:pPr>
              <w:jc w:val="both"/>
              <w:outlineLvl w:val="1"/>
              <w:rPr>
                <w:rFonts w:ascii="Times New Roman" w:eastAsia="Times New Roman" w:hAnsi="Times New Roman" w:cs="Times New Roman"/>
                <w:bCs/>
              </w:rPr>
            </w:pPr>
            <w:r w:rsidRPr="001640EB">
              <w:rPr>
                <w:rFonts w:ascii="Times New Roman" w:hAnsi="Times New Roman" w:cs="Times New Roman"/>
                <w:bCs/>
              </w:rPr>
              <w:t xml:space="preserve">Организация и проведение конкурса «Знаменит Орел своими именами» в честь </w:t>
            </w:r>
            <w:r w:rsidRPr="001640EB">
              <w:rPr>
                <w:rFonts w:ascii="Times New Roman" w:hAnsi="Times New Roman" w:cs="Times New Roman"/>
                <w:bCs/>
              </w:rPr>
              <w:lastRenderedPageBreak/>
              <w:t xml:space="preserve">основания Орла.  </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lastRenderedPageBreak/>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15.12</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u w:val="single"/>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24.</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i/>
              </w:rPr>
            </w:pPr>
            <w:r w:rsidRPr="001640EB">
              <w:rPr>
                <w:rFonts w:ascii="Times New Roman" w:hAnsi="Times New Roman" w:cs="Times New Roman"/>
                <w:bCs/>
              </w:rPr>
              <w:t>День символов РФ «История государственной символики нашей страны»</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22.12</w:t>
            </w:r>
          </w:p>
        </w:tc>
        <w:tc>
          <w:tcPr>
            <w:tcW w:w="2610" w:type="dxa"/>
            <w:tcBorders>
              <w:top w:val="single" w:sz="4" w:space="0" w:color="000000"/>
              <w:left w:val="single" w:sz="4" w:space="0" w:color="000000"/>
              <w:bottom w:val="single" w:sz="4" w:space="0" w:color="000000"/>
              <w:right w:val="single" w:sz="4" w:space="0" w:color="000000"/>
            </w:tcBorders>
          </w:tcPr>
          <w:p w:rsidR="00660707" w:rsidRPr="001640EB" w:rsidRDefault="00660707" w:rsidP="00660707">
            <w:pPr>
              <w:jc w:val="both"/>
              <w:outlineLvl w:val="1"/>
              <w:rPr>
                <w:rFonts w:ascii="Times New Roman" w:eastAsia="Times New Roman" w:hAnsi="Times New Roman" w:cs="Times New Roman"/>
                <w:bCs/>
              </w:rPr>
            </w:pPr>
            <w:r w:rsidRPr="001640EB">
              <w:rPr>
                <w:rFonts w:ascii="Times New Roman" w:hAnsi="Times New Roman" w:cs="Times New Roman"/>
                <w:bCs/>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25.</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rsidP="00660707">
            <w:pPr>
              <w:jc w:val="both"/>
              <w:outlineLvl w:val="1"/>
              <w:rPr>
                <w:rFonts w:ascii="Times New Roman" w:eastAsia="Times New Roman" w:hAnsi="Times New Roman" w:cs="Times New Roman"/>
                <w:bCs/>
              </w:rPr>
            </w:pPr>
            <w:r w:rsidRPr="001640EB">
              <w:rPr>
                <w:rFonts w:ascii="Times New Roman" w:hAnsi="Times New Roman" w:cs="Times New Roman"/>
                <w:bCs/>
              </w:rPr>
              <w:t>Новогодний праздник</w:t>
            </w:r>
            <w:r w:rsidRPr="001640EB">
              <w:rPr>
                <w:rFonts w:ascii="Times New Roman" w:hAnsi="Times New Roman" w:cs="Times New Roman"/>
                <w:bCs/>
                <w:i/>
              </w:rPr>
              <w:t xml:space="preserve"> </w:t>
            </w:r>
            <w:r w:rsidRPr="001640EB">
              <w:rPr>
                <w:rFonts w:ascii="Times New Roman" w:hAnsi="Times New Roman" w:cs="Times New Roman"/>
                <w:bCs/>
              </w:rPr>
              <w:t>«Здравствуй, Дедушка Мороз».</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lang w:val="en-US"/>
              </w:rPr>
            </w:pPr>
            <w:r w:rsidRPr="001640EB">
              <w:rPr>
                <w:rFonts w:ascii="Times New Roman" w:hAnsi="Times New Roman" w:cs="Times New Roman"/>
                <w:bCs/>
              </w:rPr>
              <w:t>29</w:t>
            </w:r>
            <w:r w:rsidRPr="001640EB">
              <w:rPr>
                <w:rFonts w:ascii="Times New Roman" w:hAnsi="Times New Roman" w:cs="Times New Roman"/>
                <w:bCs/>
                <w:lang w:val="en-US"/>
              </w:rPr>
              <w:t>.12</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lang w:eastAsia="ru-RU"/>
              </w:rPr>
              <w:t>Классные руководители</w:t>
            </w:r>
            <w:r w:rsidRPr="001640EB">
              <w:rPr>
                <w:rFonts w:ascii="Times New Roman" w:hAnsi="Times New Roman" w:cs="Times New Roman"/>
                <w:bCs/>
                <w:lang w:val="en-US"/>
              </w:rPr>
              <w:t xml:space="preserve">, </w:t>
            </w:r>
            <w:r w:rsidRPr="001640EB">
              <w:rPr>
                <w:rFonts w:ascii="Times New Roman" w:hAnsi="Times New Roman" w:cs="Times New Roman"/>
                <w:bCs/>
              </w:rPr>
              <w:t>вожатый</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26.</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 xml:space="preserve">Проведение зимних каникул . </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Style w:val="af3"/>
                <w:rFonts w:ascii="Times New Roman" w:eastAsia="Times New Roman" w:hAnsi="Times New Roman" w:cs="Times New Roman"/>
                <w:b w:val="0"/>
              </w:rPr>
            </w:pPr>
            <w:r w:rsidRPr="001640EB">
              <w:rPr>
                <w:rStyle w:val="af3"/>
                <w:rFonts w:ascii="Times New Roman" w:hAnsi="Times New Roman" w:cs="Times New Roman"/>
                <w:lang w:eastAsia="ru-RU"/>
              </w:rPr>
              <w:t>По плану школы</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lang w:val="en-US"/>
              </w:rPr>
            </w:pPr>
            <w:r w:rsidRPr="001640EB">
              <w:rPr>
                <w:rFonts w:ascii="Times New Roman" w:hAnsi="Times New Roman" w:cs="Times New Roman"/>
                <w:bCs/>
              </w:rPr>
              <w:t>Классные руководители вожатая</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27.</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lang w:val="en-US"/>
              </w:rPr>
              <w:t>Уроки памяти «Блокадный хлеб»</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lang w:val="en-US"/>
              </w:rPr>
            </w:pPr>
            <w:r w:rsidRPr="001640EB">
              <w:rPr>
                <w:rFonts w:ascii="Times New Roman" w:hAnsi="Times New Roman" w:cs="Times New Roman"/>
                <w:bCs/>
                <w:lang w:val="en-US"/>
              </w:rPr>
              <w:t>1</w:t>
            </w:r>
            <w:r w:rsidRPr="001640EB">
              <w:rPr>
                <w:rFonts w:ascii="Times New Roman" w:hAnsi="Times New Roman" w:cs="Times New Roman"/>
                <w:bCs/>
              </w:rPr>
              <w:t>6</w:t>
            </w:r>
            <w:r w:rsidRPr="001640EB">
              <w:rPr>
                <w:rFonts w:ascii="Times New Roman" w:hAnsi="Times New Roman" w:cs="Times New Roman"/>
                <w:bCs/>
                <w:lang w:val="en-US"/>
              </w:rPr>
              <w:t>.01-20.01</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28.</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rsidP="00660707">
            <w:pPr>
              <w:jc w:val="both"/>
              <w:outlineLvl w:val="1"/>
              <w:rPr>
                <w:rFonts w:ascii="Times New Roman" w:eastAsia="Times New Roman" w:hAnsi="Times New Roman" w:cs="Times New Roman"/>
                <w:bCs/>
              </w:rPr>
            </w:pPr>
            <w:r w:rsidRPr="001640EB">
              <w:rPr>
                <w:rFonts w:ascii="Times New Roman" w:hAnsi="Times New Roman" w:cs="Times New Roman"/>
                <w:bCs/>
              </w:rPr>
              <w:t xml:space="preserve"> -День полного освобождения Ленинграда от фашистской блокады(1944г) - День освобождения Красной армией крупнейшего «лагеря смерти» Аушвиц-Биркенау (Освенцима) - День памяти жертв Холокоста </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27.01</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29.</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День разгрома советскими войсками немецко-фашистских войск в Сталинградской битве (1943г)</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2.02</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30.</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День русской науки</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8.02</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31.</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День памяти о россиянах, исполнявших служебный долг за пределами Отечества –уроки мужества, встречи с ветеранами  боевых действий</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lang w:val="en-US"/>
              </w:rPr>
            </w:pPr>
            <w:r w:rsidRPr="001640EB">
              <w:rPr>
                <w:rFonts w:ascii="Times New Roman" w:hAnsi="Times New Roman" w:cs="Times New Roman"/>
                <w:bCs/>
                <w:lang w:val="en-US"/>
              </w:rPr>
              <w:t>15.02</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32.</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Мероприятия месячника гражданского и патриотического воспитания: «Веселые старты», фестиваль патриотической песни,  акция по поздравлению пап и дедушек, мальчиков, конкурс рисунков.</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lang w:val="en-US"/>
              </w:rPr>
            </w:pPr>
            <w:r w:rsidRPr="001640EB">
              <w:rPr>
                <w:rFonts w:ascii="Times New Roman" w:hAnsi="Times New Roman" w:cs="Times New Roman"/>
                <w:bCs/>
              </w:rPr>
              <w:t>Февраль</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lang w:eastAsia="ru-RU"/>
              </w:rPr>
              <w:t>Классные руководители, учитель ОБЖ, вожатый</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33.</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iCs/>
              </w:rPr>
            </w:pPr>
            <w:r w:rsidRPr="001640EB">
              <w:rPr>
                <w:rFonts w:ascii="Times New Roman" w:hAnsi="Times New Roman" w:cs="Times New Roman"/>
                <w:sz w:val="24"/>
                <w:szCs w:val="24"/>
                <w:lang w:eastAsia="ru-RU"/>
              </w:rPr>
              <w:t>День защитника Отечества.</w:t>
            </w:r>
            <w:r w:rsidRPr="001640EB">
              <w:rPr>
                <w:rFonts w:ascii="Times New Roman" w:hAnsi="Times New Roman" w:cs="Times New Roman"/>
                <w:lang w:eastAsia="ru-RU"/>
              </w:rPr>
              <w:t xml:space="preserve"> </w:t>
            </w:r>
            <w:r w:rsidRPr="001640EB">
              <w:rPr>
                <w:rFonts w:ascii="Times New Roman" w:hAnsi="Times New Roman" w:cs="Times New Roman"/>
                <w:sz w:val="24"/>
                <w:szCs w:val="24"/>
                <w:lang w:eastAsia="ru-RU"/>
              </w:rPr>
              <w:t xml:space="preserve">Праздничная программа  </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22.02</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lang w:eastAsia="ru-RU"/>
              </w:rPr>
              <w:lastRenderedPageBreak/>
              <w:t>вожатый</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34.</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Месячник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Март</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 учитель ОБЖ</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35.</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8 Марта в школе: конкурс рисунков, акция по поздравлению мам, бабушек, девочек, утренник.</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1.03-7.03</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lang w:eastAsia="ru-RU"/>
              </w:rPr>
              <w:t>вожатый</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36.</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pPr>
              <w:jc w:val="both"/>
              <w:outlineLvl w:val="1"/>
              <w:rPr>
                <w:rFonts w:ascii="Times New Roman" w:eastAsia="Times New Roman" w:hAnsi="Times New Roman" w:cs="Times New Roman"/>
                <w:bCs/>
              </w:rPr>
            </w:pPr>
            <w:r w:rsidRPr="001640EB">
              <w:rPr>
                <w:rFonts w:ascii="Times New Roman" w:hAnsi="Times New Roman" w:cs="Times New Roman"/>
                <w:bCs/>
              </w:rPr>
              <w:t>День воссоединения Крыма с Россией</w:t>
            </w:r>
          </w:p>
          <w:p w:rsidR="00660707" w:rsidRPr="001640EB" w:rsidRDefault="00660707">
            <w:pPr>
              <w:autoSpaceDE w:val="0"/>
              <w:autoSpaceDN w:val="0"/>
              <w:jc w:val="both"/>
              <w:outlineLvl w:val="1"/>
              <w:rPr>
                <w:rFonts w:ascii="Times New Roman" w:eastAsia="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tcPr>
          <w:p w:rsidR="00660707" w:rsidRPr="001640EB" w:rsidRDefault="00660707">
            <w:pPr>
              <w:jc w:val="both"/>
              <w:outlineLvl w:val="1"/>
              <w:rPr>
                <w:rFonts w:ascii="Times New Roman" w:eastAsia="Times New Roman" w:hAnsi="Times New Roman" w:cs="Times New Roman"/>
                <w:bCs/>
                <w:lang w:val="en-US"/>
              </w:rPr>
            </w:pPr>
            <w:r w:rsidRPr="001640EB">
              <w:rPr>
                <w:rFonts w:ascii="Times New Roman" w:hAnsi="Times New Roman" w:cs="Times New Roman"/>
                <w:bCs/>
              </w:rPr>
              <w:t>17.03</w:t>
            </w:r>
          </w:p>
          <w:p w:rsidR="00660707" w:rsidRPr="001640EB" w:rsidRDefault="00660707">
            <w:pPr>
              <w:jc w:val="both"/>
              <w:outlineLvl w:val="1"/>
              <w:rPr>
                <w:rFonts w:ascii="Times New Roman" w:hAnsi="Times New Roman" w:cs="Times New Roman"/>
                <w:bCs/>
                <w:lang w:val="en-US"/>
              </w:rPr>
            </w:pPr>
          </w:p>
          <w:p w:rsidR="00660707" w:rsidRPr="001640EB" w:rsidRDefault="00660707">
            <w:pPr>
              <w:autoSpaceDE w:val="0"/>
              <w:autoSpaceDN w:val="0"/>
              <w:jc w:val="both"/>
              <w:outlineLvl w:val="1"/>
              <w:rPr>
                <w:rFonts w:ascii="Times New Roman" w:eastAsia="Times New Roman" w:hAnsi="Times New Roman" w:cs="Times New Roman"/>
                <w:bCs/>
              </w:rPr>
            </w:pP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37.</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pStyle w:val="Default"/>
              <w:autoSpaceDE/>
              <w:rPr>
                <w:sz w:val="22"/>
                <w:szCs w:val="22"/>
                <w:lang w:eastAsia="ru-RU"/>
              </w:rPr>
            </w:pPr>
            <w:r w:rsidRPr="001640EB">
              <w:rPr>
                <w:sz w:val="22"/>
                <w:szCs w:val="22"/>
                <w:lang w:eastAsia="ru-RU"/>
              </w:rPr>
              <w:t xml:space="preserve">Проведение весенних каникул </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Batang" w:hAnsi="Times New Roman" w:cs="Times New Roman"/>
                <w:lang w:eastAsia="ru-RU"/>
              </w:rPr>
            </w:pPr>
            <w:r w:rsidRPr="001640EB">
              <w:rPr>
                <w:rFonts w:ascii="Times New Roman" w:hAnsi="Times New Roman" w:cs="Times New Roman"/>
                <w:lang w:eastAsia="ru-RU"/>
              </w:rPr>
              <w:t>По отдельному плану</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lang w:val="en-US"/>
              </w:rPr>
            </w:pPr>
            <w:r w:rsidRPr="001640EB">
              <w:rPr>
                <w:rFonts w:ascii="Times New Roman" w:eastAsia="Batang" w:hAnsi="Times New Roman" w:cs="Times New Roman"/>
                <w:lang w:eastAsia="ru-RU"/>
              </w:rPr>
              <w:t>Вожатый, 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38.</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pPr>
              <w:rPr>
                <w:rFonts w:ascii="Times New Roman" w:eastAsia="Times New Roman" w:hAnsi="Times New Roman" w:cs="Times New Roman"/>
                <w:lang w:eastAsia="ru-RU"/>
              </w:rPr>
            </w:pPr>
            <w:r w:rsidRPr="001640EB">
              <w:rPr>
                <w:rFonts w:ascii="Times New Roman" w:hAnsi="Times New Roman" w:cs="Times New Roman"/>
                <w:lang w:eastAsia="ru-RU"/>
              </w:rPr>
              <w:t>Общешкольный субботник по благоустройству школьного двора и прилегающей к ней территории</w:t>
            </w:r>
          </w:p>
          <w:p w:rsidR="00660707" w:rsidRPr="001640EB" w:rsidRDefault="00660707">
            <w:pPr>
              <w:autoSpaceDN w:val="0"/>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Batang" w:hAnsi="Times New Roman" w:cs="Times New Roman"/>
                <w:lang w:eastAsia="ru-RU"/>
              </w:rPr>
            </w:pPr>
            <w:r w:rsidRPr="001640EB">
              <w:rPr>
                <w:rFonts w:ascii="Times New Roman" w:hAnsi="Times New Roman" w:cs="Times New Roman"/>
                <w:lang w:eastAsia="ru-RU"/>
              </w:rPr>
              <w:t>Апрель</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ind w:right="-1"/>
              <w:rPr>
                <w:rFonts w:ascii="Times New Roman" w:eastAsia="Batang" w:hAnsi="Times New Roman" w:cs="Times New Roman"/>
                <w:lang w:eastAsia="ru-RU"/>
              </w:rPr>
            </w:pPr>
            <w:r w:rsidRPr="001640EB">
              <w:rPr>
                <w:rFonts w:ascii="Times New Roman" w:eastAsia="Batang" w:hAnsi="Times New Roman" w:cs="Times New Roman"/>
                <w:lang w:eastAsia="ru-RU"/>
              </w:rPr>
              <w:t>Администрация школы,</w:t>
            </w:r>
          </w:p>
          <w:p w:rsidR="00660707" w:rsidRPr="001640EB" w:rsidRDefault="00660707">
            <w:pPr>
              <w:autoSpaceDE w:val="0"/>
              <w:autoSpaceDN w:val="0"/>
              <w:jc w:val="both"/>
              <w:outlineLvl w:val="1"/>
              <w:rPr>
                <w:rFonts w:ascii="Times New Roman" w:eastAsia="Batang" w:hAnsi="Times New Roman" w:cs="Times New Roman"/>
                <w:lang w:eastAsia="ru-RU"/>
              </w:rPr>
            </w:pPr>
            <w:r w:rsidRPr="001640EB">
              <w:rPr>
                <w:rFonts w:ascii="Times New Roman" w:eastAsia="Batang"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39.</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ind w:left="3"/>
              <w:rPr>
                <w:rFonts w:ascii="Times New Roman" w:eastAsia="Times New Roman" w:hAnsi="Times New Roman" w:cs="Times New Roman"/>
                <w:lang w:eastAsia="ru-RU"/>
              </w:rPr>
            </w:pPr>
            <w:r w:rsidRPr="001640EB">
              <w:rPr>
                <w:rFonts w:ascii="Times New Roman" w:hAnsi="Times New Roman" w:cs="Times New Roman"/>
                <w:lang w:eastAsia="ru-RU"/>
              </w:rPr>
              <w:t xml:space="preserve">Беседы «Ценности, объединяющие мир» (о терроризме, экстремизме, расовой дискриминации, межнациональных отношениях) </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spacing w:after="14"/>
              <w:ind w:left="3"/>
              <w:rPr>
                <w:rFonts w:ascii="Times New Roman" w:eastAsia="Times New Roman" w:hAnsi="Times New Roman" w:cs="Times New Roman"/>
                <w:lang w:eastAsia="ru-RU"/>
              </w:rPr>
            </w:pPr>
            <w:r w:rsidRPr="001640EB">
              <w:rPr>
                <w:rFonts w:ascii="Times New Roman" w:hAnsi="Times New Roman" w:cs="Times New Roman"/>
                <w:lang w:eastAsia="ru-RU"/>
              </w:rPr>
              <w:t>11.04.-</w:t>
            </w:r>
          </w:p>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20.04</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ind w:right="-1"/>
              <w:rPr>
                <w:rFonts w:ascii="Times New Roman" w:eastAsia="Batang" w:hAnsi="Times New Roman" w:cs="Times New Roman"/>
                <w:lang w:eastAsia="ru-RU"/>
              </w:rPr>
            </w:pPr>
            <w:r w:rsidRPr="001640EB">
              <w:rPr>
                <w:rFonts w:ascii="Times New Roman" w:hAnsi="Times New Roman" w:cs="Times New Roman"/>
                <w:lang w:eastAsia="ru-RU"/>
              </w:rPr>
              <w:t>Классные руководители, учитель ОБЖ</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40.</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Информационный час «Флаг России»</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17.04-21.04</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lang w:val="en-US"/>
              </w:rPr>
            </w:pPr>
            <w:r w:rsidRPr="001640EB">
              <w:rPr>
                <w:rFonts w:ascii="Times New Roman" w:hAnsi="Times New Roman" w:cs="Times New Roman"/>
                <w:bCs/>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41.</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pPr>
              <w:jc w:val="both"/>
              <w:outlineLvl w:val="1"/>
              <w:rPr>
                <w:rFonts w:ascii="Times New Roman" w:eastAsia="Times New Roman" w:hAnsi="Times New Roman" w:cs="Times New Roman"/>
                <w:bCs/>
              </w:rPr>
            </w:pPr>
            <w:r w:rsidRPr="001640EB">
              <w:rPr>
                <w:rFonts w:ascii="Times New Roman" w:hAnsi="Times New Roman" w:cs="Times New Roman"/>
                <w:bCs/>
              </w:rPr>
              <w:t>Неделя науки  ко Дню российской науки (по отдельному плану)</w:t>
            </w:r>
          </w:p>
          <w:p w:rsidR="00660707" w:rsidRPr="001640EB" w:rsidRDefault="00660707">
            <w:pPr>
              <w:autoSpaceDE w:val="0"/>
              <w:autoSpaceDN w:val="0"/>
              <w:jc w:val="both"/>
              <w:outlineLvl w:val="1"/>
              <w:rPr>
                <w:rFonts w:ascii="Times New Roman" w:eastAsia="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3.04-7.04</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lang w:eastAsia="ru-RU"/>
              </w:rPr>
              <w:t>Заместитель директора по УВР, вожатый</w:t>
            </w:r>
            <w:r w:rsidRPr="001640EB">
              <w:rPr>
                <w:rFonts w:ascii="Times New Roman" w:hAnsi="Times New Roman" w:cs="Times New Roman"/>
                <w:sz w:val="24"/>
                <w:szCs w:val="24"/>
                <w:lang w:eastAsia="ru-RU"/>
              </w:rPr>
              <w:t>, 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42</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Мероприятия, посвященные  дню космонавтики.</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lang w:val="en-US"/>
              </w:rPr>
            </w:pPr>
            <w:r w:rsidRPr="001640EB">
              <w:rPr>
                <w:rFonts w:ascii="Times New Roman" w:hAnsi="Times New Roman" w:cs="Times New Roman"/>
                <w:bCs/>
                <w:lang w:val="en-US"/>
              </w:rPr>
              <w:t>12.04</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 xml:space="preserve">Классные руководители </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43.</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День памяти о геноциде советского народа нацистами и их пособниками в годы Великой Отечественной войны</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lang w:val="en-US"/>
              </w:rPr>
            </w:pPr>
            <w:r w:rsidRPr="001640EB">
              <w:rPr>
                <w:rFonts w:ascii="Times New Roman" w:hAnsi="Times New Roman" w:cs="Times New Roman"/>
                <w:bCs/>
                <w:lang w:val="en-US"/>
              </w:rPr>
              <w:t>1</w:t>
            </w:r>
            <w:r w:rsidRPr="001640EB">
              <w:rPr>
                <w:rFonts w:ascii="Times New Roman" w:hAnsi="Times New Roman" w:cs="Times New Roman"/>
                <w:bCs/>
              </w:rPr>
              <w:t>9</w:t>
            </w:r>
            <w:r w:rsidRPr="001640EB">
              <w:rPr>
                <w:rFonts w:ascii="Times New Roman" w:hAnsi="Times New Roman" w:cs="Times New Roman"/>
                <w:bCs/>
                <w:lang w:val="en-US"/>
              </w:rPr>
              <w:t>.04</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 xml:space="preserve">Классные руководители </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44.</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pPr>
              <w:ind w:left="3"/>
              <w:rPr>
                <w:rFonts w:ascii="Times New Roman" w:eastAsia="Times New Roman" w:hAnsi="Times New Roman" w:cs="Times New Roman"/>
                <w:lang w:eastAsia="ru-RU"/>
              </w:rPr>
            </w:pPr>
            <w:r w:rsidRPr="001640EB">
              <w:rPr>
                <w:rFonts w:ascii="Times New Roman" w:hAnsi="Times New Roman" w:cs="Times New Roman"/>
                <w:lang w:eastAsia="ru-RU"/>
              </w:rPr>
              <w:t>Беседы в рамках месячника от экологической опасности «Безопасность, экология, природа и мы».</w:t>
            </w:r>
          </w:p>
          <w:p w:rsidR="00660707" w:rsidRPr="001640EB" w:rsidRDefault="00660707">
            <w:pPr>
              <w:ind w:left="3"/>
              <w:rPr>
                <w:rFonts w:ascii="Times New Roman" w:hAnsi="Times New Roman" w:cs="Times New Roman"/>
                <w:lang w:eastAsia="ru-RU"/>
              </w:rPr>
            </w:pPr>
            <w:r w:rsidRPr="001640EB">
              <w:rPr>
                <w:rFonts w:ascii="Times New Roman" w:hAnsi="Times New Roman" w:cs="Times New Roman"/>
                <w:lang w:eastAsia="ru-RU"/>
              </w:rPr>
              <w:t xml:space="preserve"> Конкурс рисунков «Безопасность, экология, природа и мы».</w:t>
            </w:r>
          </w:p>
          <w:p w:rsidR="00660707" w:rsidRPr="001640EB" w:rsidRDefault="00660707">
            <w:pPr>
              <w:autoSpaceDE w:val="0"/>
              <w:autoSpaceDN w:val="0"/>
              <w:jc w:val="both"/>
              <w:outlineLvl w:val="1"/>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spacing w:after="14"/>
              <w:ind w:left="3"/>
              <w:rPr>
                <w:rFonts w:ascii="Times New Roman" w:eastAsia="Times New Roman" w:hAnsi="Times New Roman" w:cs="Times New Roman"/>
                <w:lang w:eastAsia="ru-RU"/>
              </w:rPr>
            </w:pPr>
            <w:r w:rsidRPr="001640EB">
              <w:rPr>
                <w:rFonts w:ascii="Times New Roman" w:hAnsi="Times New Roman" w:cs="Times New Roman"/>
                <w:lang w:eastAsia="ru-RU"/>
              </w:rPr>
              <w:t>15.04. -</w:t>
            </w:r>
          </w:p>
          <w:p w:rsidR="00660707" w:rsidRPr="001640EB" w:rsidRDefault="00660707">
            <w:pPr>
              <w:autoSpaceDN w:val="0"/>
              <w:ind w:left="3"/>
              <w:rPr>
                <w:rFonts w:ascii="Times New Roman" w:eastAsia="Times New Roman" w:hAnsi="Times New Roman" w:cs="Times New Roman"/>
                <w:lang w:eastAsia="ru-RU"/>
              </w:rPr>
            </w:pPr>
            <w:r w:rsidRPr="001640EB">
              <w:rPr>
                <w:rFonts w:ascii="Times New Roman" w:hAnsi="Times New Roman" w:cs="Times New Roman"/>
                <w:lang w:eastAsia="ru-RU"/>
              </w:rPr>
              <w:t xml:space="preserve">15.05. </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 xml:space="preserve">Классные руководители </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45.</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Всероссийский открытый урок «ОБЖ» (день пожарной охраны)</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spacing w:after="28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28.04</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 </w:t>
            </w:r>
            <w:r w:rsidRPr="001640EB">
              <w:rPr>
                <w:rFonts w:ascii="Times New Roman" w:hAnsi="Times New Roman" w:cs="Times New Roman"/>
                <w:bCs/>
              </w:rPr>
              <w:t>Классные руководители, учитель ОБЖ</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46.</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sz w:val="24"/>
                <w:szCs w:val="24"/>
                <w:lang w:eastAsia="ru-RU"/>
              </w:rPr>
              <w:t>Праздник Весны и Труда</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1.05</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 xml:space="preserve">Классные руководители </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47.</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Общешкольное мероприятие «День Победы! Как он был от нас далек….»</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7.05</w:t>
            </w:r>
          </w:p>
        </w:tc>
        <w:tc>
          <w:tcPr>
            <w:tcW w:w="2610" w:type="dxa"/>
            <w:tcBorders>
              <w:top w:val="single" w:sz="4" w:space="0" w:color="000000"/>
              <w:left w:val="single" w:sz="4" w:space="0" w:color="000000"/>
              <w:bottom w:val="single" w:sz="4" w:space="0" w:color="000000"/>
              <w:right w:val="single" w:sz="4" w:space="0" w:color="000000"/>
            </w:tcBorders>
          </w:tcPr>
          <w:p w:rsidR="00660707" w:rsidRPr="001640EB" w:rsidRDefault="00660707">
            <w:pPr>
              <w:jc w:val="both"/>
              <w:outlineLvl w:val="1"/>
              <w:rPr>
                <w:rFonts w:ascii="Times New Roman" w:eastAsia="Times New Roman" w:hAnsi="Times New Roman" w:cs="Times New Roman"/>
                <w:bCs/>
              </w:rPr>
            </w:pPr>
            <w:r w:rsidRPr="001640EB">
              <w:rPr>
                <w:rFonts w:ascii="Times New Roman" w:hAnsi="Times New Roman" w:cs="Times New Roman"/>
                <w:bCs/>
              </w:rPr>
              <w:t>Классные руководители, вожатый</w:t>
            </w:r>
          </w:p>
          <w:p w:rsidR="00660707" w:rsidRPr="001640EB" w:rsidRDefault="00660707">
            <w:pPr>
              <w:autoSpaceDE w:val="0"/>
              <w:autoSpaceDN w:val="0"/>
              <w:jc w:val="both"/>
              <w:outlineLvl w:val="1"/>
              <w:rPr>
                <w:rFonts w:ascii="Times New Roman" w:eastAsia="Times New Roman" w:hAnsi="Times New Roman" w:cs="Times New Roman"/>
                <w:bCs/>
              </w:rPr>
            </w:pP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48.</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sz w:val="24"/>
                <w:szCs w:val="24"/>
                <w:lang w:eastAsia="ru-RU"/>
              </w:rPr>
              <w:t>Акции: «Бессмертный полк», «Открытка ветерану», «Цветы ветерану», «Сад памяти», «Окна Победы»</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lang w:val="en-US"/>
              </w:rPr>
              <w:t>1-9.05</w:t>
            </w:r>
          </w:p>
        </w:tc>
        <w:tc>
          <w:tcPr>
            <w:tcW w:w="2610" w:type="dxa"/>
            <w:tcBorders>
              <w:top w:val="single" w:sz="4" w:space="0" w:color="000000"/>
              <w:left w:val="single" w:sz="4" w:space="0" w:color="000000"/>
              <w:bottom w:val="single" w:sz="4" w:space="0" w:color="000000"/>
              <w:right w:val="single" w:sz="4" w:space="0" w:color="000000"/>
            </w:tcBorders>
          </w:tcPr>
          <w:p w:rsidR="00660707" w:rsidRPr="001640EB" w:rsidRDefault="00660707">
            <w:pPr>
              <w:jc w:val="both"/>
              <w:outlineLvl w:val="1"/>
              <w:rPr>
                <w:rFonts w:ascii="Times New Roman" w:eastAsia="Times New Roman" w:hAnsi="Times New Roman" w:cs="Times New Roman"/>
                <w:bCs/>
              </w:rPr>
            </w:pPr>
            <w:r w:rsidRPr="001640EB">
              <w:rPr>
                <w:rFonts w:ascii="Times New Roman" w:hAnsi="Times New Roman" w:cs="Times New Roman"/>
                <w:bCs/>
              </w:rPr>
              <w:t>Классные руководители</w:t>
            </w:r>
          </w:p>
          <w:p w:rsidR="00660707" w:rsidRPr="001640EB" w:rsidRDefault="00660707">
            <w:pPr>
              <w:autoSpaceDE w:val="0"/>
              <w:autoSpaceDN w:val="0"/>
              <w:jc w:val="both"/>
              <w:outlineLvl w:val="1"/>
              <w:rPr>
                <w:rFonts w:ascii="Times New Roman" w:eastAsia="Times New Roman" w:hAnsi="Times New Roman" w:cs="Times New Roman"/>
                <w:bCs/>
              </w:rPr>
            </w:pP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49.</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Митинг, посвящённый Дню Победы</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lang w:val="en-US"/>
              </w:rPr>
            </w:pPr>
            <w:r w:rsidRPr="001640EB">
              <w:rPr>
                <w:rFonts w:ascii="Times New Roman" w:hAnsi="Times New Roman" w:cs="Times New Roman"/>
                <w:bCs/>
              </w:rPr>
              <w:t>9</w:t>
            </w:r>
            <w:r w:rsidRPr="001640EB">
              <w:rPr>
                <w:rFonts w:ascii="Times New Roman" w:hAnsi="Times New Roman" w:cs="Times New Roman"/>
                <w:bCs/>
                <w:lang w:val="en-US"/>
              </w:rPr>
              <w:t>.05</w:t>
            </w:r>
          </w:p>
        </w:tc>
        <w:tc>
          <w:tcPr>
            <w:tcW w:w="2610" w:type="dxa"/>
            <w:tcBorders>
              <w:top w:val="single" w:sz="4" w:space="0" w:color="000000"/>
              <w:left w:val="single" w:sz="4" w:space="0" w:color="000000"/>
              <w:bottom w:val="single" w:sz="4" w:space="0" w:color="000000"/>
              <w:right w:val="single" w:sz="4" w:space="0" w:color="000000"/>
            </w:tcBorders>
          </w:tcPr>
          <w:p w:rsidR="00660707" w:rsidRPr="001640EB" w:rsidRDefault="00660707">
            <w:pPr>
              <w:jc w:val="both"/>
              <w:outlineLvl w:val="1"/>
              <w:rPr>
                <w:rFonts w:ascii="Times New Roman" w:eastAsia="Times New Roman" w:hAnsi="Times New Roman" w:cs="Times New Roman"/>
                <w:bCs/>
              </w:rPr>
            </w:pPr>
            <w:r w:rsidRPr="001640EB">
              <w:rPr>
                <w:rFonts w:ascii="Times New Roman" w:hAnsi="Times New Roman" w:cs="Times New Roman"/>
                <w:bCs/>
              </w:rPr>
              <w:t>Классные руководители, вожатый</w:t>
            </w:r>
          </w:p>
          <w:p w:rsidR="00660707" w:rsidRPr="001640EB" w:rsidRDefault="00660707">
            <w:pPr>
              <w:autoSpaceDE w:val="0"/>
              <w:autoSpaceDN w:val="0"/>
              <w:jc w:val="both"/>
              <w:outlineLvl w:val="1"/>
              <w:rPr>
                <w:rFonts w:ascii="Times New Roman" w:eastAsia="Times New Roman" w:hAnsi="Times New Roman" w:cs="Times New Roman"/>
                <w:bCs/>
              </w:rPr>
            </w:pP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50.</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sz w:val="24"/>
                <w:szCs w:val="24"/>
                <w:lang w:eastAsia="ru-RU"/>
              </w:rPr>
              <w:t>День детских общественных организаций России</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19.05</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sz w:val="24"/>
                <w:szCs w:val="24"/>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51.</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pPr>
              <w:jc w:val="both"/>
              <w:outlineLvl w:val="1"/>
              <w:rPr>
                <w:rFonts w:ascii="Times New Roman" w:eastAsia="Times New Roman" w:hAnsi="Times New Roman" w:cs="Times New Roman"/>
                <w:bCs/>
              </w:rPr>
            </w:pPr>
            <w:r w:rsidRPr="001640EB">
              <w:rPr>
                <w:rFonts w:ascii="Times New Roman" w:hAnsi="Times New Roman" w:cs="Times New Roman"/>
                <w:bCs/>
              </w:rPr>
              <w:t>Праздник «До свидания, начальная школа!»</w:t>
            </w:r>
          </w:p>
          <w:p w:rsidR="00660707" w:rsidRPr="001640EB" w:rsidRDefault="00660707">
            <w:pPr>
              <w:autoSpaceDE w:val="0"/>
              <w:autoSpaceDN w:val="0"/>
              <w:jc w:val="both"/>
              <w:outlineLvl w:val="1"/>
              <w:rPr>
                <w:rFonts w:ascii="Times New Roman" w:eastAsia="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bCs/>
              </w:rPr>
              <w:t>Май</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rPr>
                <w:rFonts w:ascii="Times New Roman" w:eastAsia="Times New Roman" w:hAnsi="Times New Roman" w:cs="Times New Roman"/>
                <w:lang w:eastAsia="ru-RU"/>
              </w:rPr>
            </w:pPr>
            <w:r w:rsidRPr="001640EB">
              <w:rPr>
                <w:rFonts w:ascii="Times New Roman" w:hAnsi="Times New Roman" w:cs="Times New Roman"/>
                <w:lang w:eastAsia="ru-RU"/>
              </w:rPr>
              <w:t xml:space="preserve">Вожатый, </w:t>
            </w:r>
          </w:p>
          <w:p w:rsidR="00660707" w:rsidRPr="001640EB" w:rsidRDefault="00660707">
            <w:pPr>
              <w:autoSpaceDE w:val="0"/>
              <w:autoSpaceDN w:val="0"/>
              <w:jc w:val="both"/>
              <w:outlineLvl w:val="1"/>
              <w:rPr>
                <w:rFonts w:ascii="Times New Roman" w:eastAsia="Times New Roman" w:hAnsi="Times New Roman" w:cs="Times New Roman"/>
                <w:bCs/>
              </w:rPr>
            </w:pPr>
            <w:r w:rsidRPr="001640EB">
              <w:rPr>
                <w:rFonts w:ascii="Times New Roman" w:hAnsi="Times New Roman" w:cs="Times New Roman"/>
                <w:lang w:eastAsia="ru-RU"/>
              </w:rPr>
              <w:t>классный руководитель</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52.</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ind w:left="3"/>
              <w:jc w:val="both"/>
              <w:rPr>
                <w:rFonts w:ascii="Times New Roman" w:eastAsia="Times New Roman" w:hAnsi="Times New Roman" w:cs="Times New Roman"/>
                <w:lang w:eastAsia="ru-RU"/>
              </w:rPr>
            </w:pPr>
            <w:r w:rsidRPr="001640EB">
              <w:rPr>
                <w:rFonts w:ascii="Times New Roman" w:hAnsi="Times New Roman" w:cs="Times New Roman"/>
                <w:lang w:eastAsia="ru-RU"/>
              </w:rPr>
              <w:t xml:space="preserve">Торжественная линейка, посвящённая окончанию учебного года. </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r w:rsidRPr="001640EB">
              <w:rPr>
                <w:rFonts w:ascii="Times New Roman" w:hAnsi="Times New Roman" w:cs="Times New Roman"/>
                <w:lang w:eastAsia="ru-RU"/>
              </w:rPr>
              <w:t xml:space="preserve">. </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Май</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 xml:space="preserve"> Администрация школы,</w:t>
            </w:r>
            <w:r w:rsidRPr="001640EB">
              <w:rPr>
                <w:rFonts w:ascii="Times New Roman" w:hAnsi="Times New Roman" w:cs="Times New Roman"/>
                <w:lang w:eastAsia="ru-RU"/>
              </w:rPr>
              <w:t xml:space="preserve"> классные руководители </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p>
        </w:tc>
        <w:tc>
          <w:tcPr>
            <w:tcW w:w="10147" w:type="dxa"/>
            <w:gridSpan w:val="4"/>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b/>
                <w:lang w:eastAsia="ru-RU"/>
              </w:rPr>
              <w:t>5. Внешкольные мероприятия</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pPr>
              <w:ind w:left="3"/>
              <w:jc w:val="both"/>
              <w:rPr>
                <w:rFonts w:ascii="Times New Roman" w:eastAsia="Times New Roman" w:hAnsi="Times New Roman" w:cs="Times New Roman"/>
                <w:lang w:eastAsia="ru-RU"/>
              </w:rPr>
            </w:pPr>
            <w:r w:rsidRPr="001640EB">
              <w:rPr>
                <w:rFonts w:ascii="Times New Roman" w:hAnsi="Times New Roman" w:cs="Times New Roman"/>
                <w:lang w:eastAsia="ru-RU"/>
              </w:rPr>
              <w:t xml:space="preserve">Внешкольные тематические мероприятия, акции </w:t>
            </w:r>
          </w:p>
          <w:p w:rsidR="00660707" w:rsidRPr="001640EB" w:rsidRDefault="00660707">
            <w:pPr>
              <w:autoSpaceDN w:val="0"/>
              <w:ind w:left="3"/>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pPr>
              <w:ind w:left="3"/>
              <w:jc w:val="both"/>
              <w:rPr>
                <w:rFonts w:ascii="Times New Roman" w:eastAsia="Times New Roman" w:hAnsi="Times New Roman" w:cs="Times New Roman"/>
                <w:lang w:eastAsia="ru-RU"/>
              </w:rPr>
            </w:pPr>
            <w:r w:rsidRPr="001640EB">
              <w:rPr>
                <w:rFonts w:ascii="Times New Roman" w:hAnsi="Times New Roman" w:cs="Times New Roman"/>
                <w:lang w:eastAsia="ru-RU"/>
              </w:rPr>
              <w:t>Экскурсии, походы выходного дня.</w:t>
            </w:r>
          </w:p>
          <w:p w:rsidR="00660707" w:rsidRPr="001640EB" w:rsidRDefault="00660707">
            <w:pPr>
              <w:autoSpaceDN w:val="0"/>
              <w:ind w:left="3"/>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p>
        </w:tc>
        <w:tc>
          <w:tcPr>
            <w:tcW w:w="10147" w:type="dxa"/>
            <w:gridSpan w:val="4"/>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b/>
                <w:lang w:eastAsia="ru-RU"/>
              </w:rPr>
            </w:pPr>
            <w:r w:rsidRPr="001640EB">
              <w:rPr>
                <w:rFonts w:ascii="Times New Roman" w:hAnsi="Times New Roman" w:cs="Times New Roman"/>
                <w:b/>
                <w:lang w:eastAsia="ru-RU"/>
              </w:rPr>
              <w:t>6.Организация предметно-пространственной среды</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ind w:left="3"/>
              <w:jc w:val="both"/>
              <w:rPr>
                <w:rFonts w:ascii="Times New Roman" w:eastAsia="Times New Roman" w:hAnsi="Times New Roman" w:cs="Times New Roman"/>
                <w:lang w:eastAsia="ru-RU"/>
              </w:rPr>
            </w:pPr>
            <w:r w:rsidRPr="001640EB">
              <w:rPr>
                <w:rFonts w:ascii="Times New Roman" w:hAnsi="Times New Roman" w:cs="Times New Roman"/>
                <w:lang w:eastAsia="ru-RU"/>
              </w:rPr>
              <w:t>Выставки рисунков, фотографий творческих работ, посвященных событиям и памятным датам.</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ind w:left="3"/>
              <w:jc w:val="both"/>
              <w:rPr>
                <w:rFonts w:ascii="Times New Roman" w:eastAsia="Times New Roman" w:hAnsi="Times New Roman" w:cs="Times New Roman"/>
                <w:lang w:eastAsia="ru-RU"/>
              </w:rPr>
            </w:pPr>
            <w:r w:rsidRPr="001640EB">
              <w:rPr>
                <w:rFonts w:ascii="Times New Roman" w:hAnsi="Times New Roman" w:cs="Times New Roman"/>
                <w:lang w:eastAsia="ru-RU"/>
              </w:rPr>
              <w:t>Оформление классных уголков.</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ind w:left="3"/>
              <w:jc w:val="both"/>
              <w:rPr>
                <w:rFonts w:ascii="Times New Roman" w:eastAsia="Times New Roman" w:hAnsi="Times New Roman" w:cs="Times New Roman"/>
                <w:lang w:eastAsia="ru-RU"/>
              </w:rPr>
            </w:pPr>
            <w:r w:rsidRPr="001640EB">
              <w:rPr>
                <w:rFonts w:ascii="Times New Roman" w:hAnsi="Times New Roman" w:cs="Times New Roman"/>
                <w:lang w:eastAsia="ru-RU"/>
              </w:rPr>
              <w:t>Акция «Чистый класс».</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jc w:val="both"/>
              <w:rPr>
                <w:rFonts w:ascii="Times New Roman" w:eastAsia="Times New Roman" w:hAnsi="Times New Roman" w:cs="Times New Roman"/>
                <w:lang w:eastAsia="ru-RU"/>
              </w:rPr>
            </w:pPr>
            <w:r w:rsidRPr="001640EB">
              <w:rPr>
                <w:rFonts w:ascii="Times New Roman" w:hAnsi="Times New Roman" w:cs="Times New Roman"/>
                <w:lang w:eastAsia="ru-RU"/>
              </w:rPr>
              <w:t>Оформление стендов, классов, окон, коридоров школы  к праздникам в рамках ключевых общешкольных дел</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lang w:eastAsia="ru-RU"/>
              </w:rPr>
              <w:t>Классные руководители</w:t>
            </w:r>
          </w:p>
        </w:tc>
      </w:tr>
      <w:tr w:rsidR="00660707" w:rsidRPr="001640EB" w:rsidTr="00660707">
        <w:trPr>
          <w:trHeight w:val="412"/>
        </w:trPr>
        <w:tc>
          <w:tcPr>
            <w:tcW w:w="533" w:type="dxa"/>
            <w:gridSpan w:val="2"/>
            <w:tcBorders>
              <w:top w:val="single" w:sz="4" w:space="0" w:color="000000"/>
              <w:left w:val="single" w:sz="4" w:space="0" w:color="000000"/>
              <w:bottom w:val="single" w:sz="4" w:space="0" w:color="000000"/>
              <w:right w:val="single" w:sz="4" w:space="0" w:color="000000"/>
            </w:tcBorders>
          </w:tcPr>
          <w:p w:rsidR="00660707" w:rsidRPr="001640EB" w:rsidRDefault="00660707">
            <w:pPr>
              <w:autoSpaceDE w:val="0"/>
              <w:autoSpaceDN w:val="0"/>
              <w:adjustRightInd w:val="0"/>
              <w:rPr>
                <w:rFonts w:ascii="Times New Roman" w:eastAsia="Times New Roman" w:hAnsi="Times New Roman" w:cs="Times New Roman"/>
                <w:sz w:val="24"/>
                <w:szCs w:val="24"/>
                <w:lang w:eastAsia="ru-RU"/>
              </w:rPr>
            </w:pPr>
          </w:p>
        </w:tc>
        <w:tc>
          <w:tcPr>
            <w:tcW w:w="10147" w:type="dxa"/>
            <w:gridSpan w:val="4"/>
            <w:tcBorders>
              <w:top w:val="single" w:sz="4" w:space="0" w:color="000000"/>
              <w:left w:val="single" w:sz="4" w:space="0" w:color="000000"/>
              <w:bottom w:val="single" w:sz="4" w:space="0" w:color="000000"/>
              <w:right w:val="single" w:sz="4" w:space="0" w:color="000000"/>
            </w:tcBorders>
            <w:hideMark/>
          </w:tcPr>
          <w:p w:rsidR="00660707" w:rsidRPr="001640EB" w:rsidRDefault="00660707">
            <w:pPr>
              <w:tabs>
                <w:tab w:val="left" w:pos="851"/>
              </w:tabs>
              <w:autoSpaceDN w:val="0"/>
              <w:spacing w:line="360" w:lineRule="auto"/>
              <w:rPr>
                <w:rFonts w:ascii="Times New Roman" w:eastAsia="Times New Roman" w:hAnsi="Times New Roman" w:cs="Times New Roman"/>
                <w:sz w:val="24"/>
                <w:szCs w:val="24"/>
                <w:lang w:eastAsia="ru-RU"/>
              </w:rPr>
            </w:pPr>
            <w:r w:rsidRPr="001640EB">
              <w:rPr>
                <w:rFonts w:ascii="Times New Roman" w:hAnsi="Times New Roman" w:cs="Times New Roman"/>
                <w:b/>
                <w:sz w:val="24"/>
                <w:szCs w:val="24"/>
                <w:lang w:eastAsia="ru-RU"/>
              </w:rPr>
              <w:t>7.Взаимодействие с родителями (законными представителями)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Общешкольные родительские собрания.</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highlight w:val="yellow"/>
                <w:lang w:eastAsia="ru-RU"/>
              </w:rPr>
            </w:pPr>
            <w:r w:rsidRPr="001640EB">
              <w:rPr>
                <w:rFonts w:ascii="Times New Roman" w:hAnsi="Times New Roman" w:cs="Times New Roman"/>
                <w:sz w:val="24"/>
                <w:szCs w:val="24"/>
                <w:lang w:eastAsia="ru-RU"/>
              </w:rPr>
              <w:t>Администрация школы, 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Классные родительские собрания. </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 по графику</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Родительский всеобуч (Психолого-</w:t>
            </w:r>
            <w:r w:rsidRPr="001640EB">
              <w:rPr>
                <w:rFonts w:ascii="Times New Roman" w:hAnsi="Times New Roman" w:cs="Times New Roman"/>
                <w:sz w:val="24"/>
                <w:szCs w:val="24"/>
                <w:lang w:eastAsia="ru-RU"/>
              </w:rPr>
              <w:lastRenderedPageBreak/>
              <w:t>педагогические особенности младшего школьника, адаптация ребенка к школе, гаджетозависимость, тревоги и страхи у детей, профилактика прививок)</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lastRenderedPageBreak/>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Классные </w:t>
            </w:r>
            <w:r w:rsidRPr="001640EB">
              <w:rPr>
                <w:rFonts w:ascii="Times New Roman" w:hAnsi="Times New Roman" w:cs="Times New Roman"/>
                <w:sz w:val="24"/>
                <w:szCs w:val="24"/>
                <w:lang w:eastAsia="ru-RU"/>
              </w:rPr>
              <w:lastRenderedPageBreak/>
              <w:t>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4.</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Медиабезопасность наших детей </w:t>
            </w:r>
          </w:p>
          <w:p w:rsidR="00660707" w:rsidRPr="001640EB" w:rsidRDefault="00660707">
            <w:pPr>
              <w:rPr>
                <w:rFonts w:ascii="Times New Roman" w:hAnsi="Times New Roman" w:cs="Times New Roman"/>
                <w:sz w:val="24"/>
                <w:szCs w:val="24"/>
                <w:lang w:eastAsia="ru-RU"/>
              </w:rPr>
            </w:pPr>
            <w:r w:rsidRPr="001640EB">
              <w:rPr>
                <w:rFonts w:ascii="Times New Roman" w:hAnsi="Times New Roman" w:cs="Times New Roman"/>
                <w:sz w:val="24"/>
                <w:szCs w:val="24"/>
                <w:lang w:eastAsia="ru-RU"/>
              </w:rPr>
              <w:t xml:space="preserve">Об использовании световозвращающих элементов на одежде, соблюдение ПДД.  </w:t>
            </w:r>
          </w:p>
          <w:p w:rsidR="00660707" w:rsidRPr="001640EB" w:rsidRDefault="00660707">
            <w:pPr>
              <w:rPr>
                <w:rFonts w:ascii="Times New Roman" w:hAnsi="Times New Roman" w:cs="Times New Roman"/>
                <w:sz w:val="24"/>
                <w:szCs w:val="24"/>
                <w:lang w:eastAsia="ru-RU"/>
              </w:rPr>
            </w:pPr>
            <w:r w:rsidRPr="001640EB">
              <w:rPr>
                <w:rFonts w:ascii="Times New Roman" w:hAnsi="Times New Roman" w:cs="Times New Roman"/>
                <w:sz w:val="24"/>
                <w:szCs w:val="24"/>
                <w:lang w:eastAsia="ru-RU"/>
              </w:rPr>
              <w:t xml:space="preserve">О подготовке учащихся к новому  </w:t>
            </w:r>
          </w:p>
          <w:p w:rsidR="00660707" w:rsidRPr="001640EB" w:rsidRDefault="00660707">
            <w:pPr>
              <w:rPr>
                <w:rFonts w:ascii="Times New Roman" w:hAnsi="Times New Roman" w:cs="Times New Roman"/>
                <w:sz w:val="24"/>
                <w:szCs w:val="24"/>
                <w:lang w:eastAsia="ru-RU"/>
              </w:rPr>
            </w:pPr>
            <w:r w:rsidRPr="001640EB">
              <w:rPr>
                <w:rFonts w:ascii="Times New Roman" w:hAnsi="Times New Roman" w:cs="Times New Roman"/>
                <w:sz w:val="24"/>
                <w:szCs w:val="24"/>
                <w:lang w:eastAsia="ru-RU"/>
              </w:rPr>
              <w:t xml:space="preserve">учебному году </w:t>
            </w:r>
          </w:p>
          <w:p w:rsidR="00660707" w:rsidRPr="001640EB" w:rsidRDefault="00660707">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сентябрь</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Зам. директора по УВР, 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5.</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Информационное оповещение через школьный сайт, социальные сети.</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по необходимости</w:t>
            </w:r>
          </w:p>
        </w:tc>
        <w:tc>
          <w:tcPr>
            <w:tcW w:w="2610" w:type="dxa"/>
            <w:tcBorders>
              <w:top w:val="single" w:sz="4" w:space="0" w:color="000000"/>
              <w:left w:val="single" w:sz="4" w:space="0" w:color="000000"/>
              <w:bottom w:val="single" w:sz="4" w:space="0" w:color="000000"/>
              <w:right w:val="single" w:sz="4" w:space="0" w:color="000000"/>
            </w:tcBorders>
          </w:tcPr>
          <w:p w:rsidR="00660707" w:rsidRPr="001640EB" w:rsidRDefault="00660707">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Администрация школы </w:t>
            </w:r>
          </w:p>
          <w:p w:rsidR="00660707" w:rsidRPr="001640EB" w:rsidRDefault="00660707">
            <w:pPr>
              <w:autoSpaceDN w:val="0"/>
              <w:rPr>
                <w:rFonts w:ascii="Times New Roman" w:eastAsia="Times New Roman" w:hAnsi="Times New Roman" w:cs="Times New Roman"/>
                <w:sz w:val="24"/>
                <w:szCs w:val="24"/>
                <w:lang w:eastAsia="ru-RU"/>
              </w:rPr>
            </w:pP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6.</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Индивидуальные консультации по вопросам воспитания детей.</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по требованию</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7.</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Индивидуальные встречи с администрацией </w:t>
            </w:r>
          </w:p>
          <w:p w:rsidR="00660707" w:rsidRPr="001640EB" w:rsidRDefault="00660707">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по запросу</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Администрация школы</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8.</w:t>
            </w:r>
          </w:p>
        </w:tc>
        <w:tc>
          <w:tcPr>
            <w:tcW w:w="4422" w:type="dxa"/>
            <w:tcBorders>
              <w:top w:val="single" w:sz="4" w:space="0" w:color="000000"/>
              <w:left w:val="single" w:sz="4" w:space="0" w:color="000000"/>
              <w:bottom w:val="single" w:sz="4" w:space="0" w:color="000000"/>
              <w:right w:val="single" w:sz="4" w:space="0" w:color="000000"/>
            </w:tcBorders>
          </w:tcPr>
          <w:p w:rsidR="00660707" w:rsidRPr="001640EB" w:rsidRDefault="00660707">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Выбор курсов внеурочной деятельности. </w:t>
            </w:r>
          </w:p>
          <w:p w:rsidR="00660707" w:rsidRPr="001640EB" w:rsidRDefault="00660707">
            <w:pPr>
              <w:autoSpaceDN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60707" w:rsidRPr="001640EB" w:rsidRDefault="00660707">
            <w:pPr>
              <w:autoSpaceDN w:val="0"/>
              <w:rPr>
                <w:rFonts w:ascii="Times New Roman" w:eastAsia="Times New Roman" w:hAnsi="Times New Roman" w:cs="Times New Roman"/>
                <w:sz w:val="24"/>
                <w:szCs w:val="24"/>
                <w:lang w:eastAsia="ru-RU"/>
              </w:rPr>
            </w:pP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сентябрь</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Администрация школы ,</w:t>
            </w:r>
          </w:p>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9.</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Работа Совета профилактики</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 раз в четверть</w:t>
            </w:r>
          </w:p>
        </w:tc>
        <w:tc>
          <w:tcPr>
            <w:tcW w:w="2610" w:type="dxa"/>
            <w:tcBorders>
              <w:top w:val="single" w:sz="4" w:space="0" w:color="000000"/>
              <w:left w:val="single" w:sz="4" w:space="0" w:color="000000"/>
              <w:bottom w:val="single" w:sz="4" w:space="0" w:color="000000"/>
              <w:right w:val="single" w:sz="4" w:space="0" w:color="000000"/>
            </w:tcBorders>
          </w:tcPr>
          <w:p w:rsidR="00660707" w:rsidRPr="001640EB" w:rsidRDefault="00660707">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Администрация школы </w:t>
            </w:r>
          </w:p>
          <w:p w:rsidR="00660707" w:rsidRPr="001640EB" w:rsidRDefault="00660707">
            <w:pPr>
              <w:autoSpaceDN w:val="0"/>
              <w:rPr>
                <w:rFonts w:ascii="Times New Roman" w:eastAsia="Times New Roman" w:hAnsi="Times New Roman" w:cs="Times New Roman"/>
                <w:sz w:val="24"/>
                <w:szCs w:val="24"/>
                <w:lang w:eastAsia="ru-RU"/>
              </w:rPr>
            </w:pP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10.</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Участие родителей в проведении общешкольных, классных мероприятий.</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по плану</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 родительский комитет</w:t>
            </w:r>
          </w:p>
        </w:tc>
      </w:tr>
      <w:tr w:rsidR="00660707" w:rsidRPr="001640EB" w:rsidTr="00660707">
        <w:tc>
          <w:tcPr>
            <w:tcW w:w="533" w:type="dxa"/>
            <w:gridSpan w:val="2"/>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11.</w:t>
            </w:r>
          </w:p>
        </w:tc>
        <w:tc>
          <w:tcPr>
            <w:tcW w:w="4422"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eastAsia="№Е" w:hAnsi="Times New Roman" w:cs="Times New Roman"/>
                <w:color w:val="000000"/>
                <w:sz w:val="24"/>
                <w:szCs w:val="24"/>
                <w:lang w:eastAsia="ru-RU"/>
              </w:rPr>
              <w:t>Совместные с детьми походы, экскурсии.</w:t>
            </w:r>
          </w:p>
        </w:tc>
        <w:tc>
          <w:tcPr>
            <w:tcW w:w="1134"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1981"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по плану</w:t>
            </w:r>
          </w:p>
        </w:tc>
        <w:tc>
          <w:tcPr>
            <w:tcW w:w="2610" w:type="dxa"/>
            <w:tcBorders>
              <w:top w:val="single" w:sz="4" w:space="0" w:color="000000"/>
              <w:left w:val="single" w:sz="4" w:space="0" w:color="000000"/>
              <w:bottom w:val="single" w:sz="4" w:space="0" w:color="000000"/>
              <w:right w:val="single" w:sz="4" w:space="0" w:color="000000"/>
            </w:tcBorders>
            <w:hideMark/>
          </w:tcPr>
          <w:p w:rsidR="00660707" w:rsidRPr="001640EB" w:rsidRDefault="00660707">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bl>
    <w:p w:rsidR="001640EB" w:rsidRPr="001640EB" w:rsidRDefault="001640EB" w:rsidP="001640EB">
      <w:pPr>
        <w:rPr>
          <w:rFonts w:ascii="Times New Roman" w:eastAsia="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751"/>
        <w:gridCol w:w="1245"/>
        <w:gridCol w:w="2369"/>
        <w:gridCol w:w="2642"/>
      </w:tblGrid>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tcPr>
          <w:p w:rsidR="001640EB" w:rsidRPr="001640EB" w:rsidRDefault="001640EB">
            <w:pPr>
              <w:autoSpaceDN w:val="0"/>
              <w:rPr>
                <w:rFonts w:ascii="Times New Roman" w:eastAsia="Times New Roman" w:hAnsi="Times New Roman" w:cs="Times New Roman"/>
                <w:sz w:val="24"/>
                <w:szCs w:val="24"/>
                <w:lang w:eastAsia="ru-RU"/>
              </w:rPr>
            </w:pPr>
          </w:p>
        </w:tc>
        <w:tc>
          <w:tcPr>
            <w:tcW w:w="10007" w:type="dxa"/>
            <w:gridSpan w:val="4"/>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b/>
                <w:sz w:val="24"/>
                <w:szCs w:val="24"/>
                <w:lang w:eastAsia="ru-RU"/>
              </w:rPr>
            </w:pPr>
            <w:r w:rsidRPr="001640EB">
              <w:rPr>
                <w:rFonts w:ascii="Times New Roman" w:hAnsi="Times New Roman" w:cs="Times New Roman"/>
                <w:b/>
                <w:sz w:val="24"/>
                <w:szCs w:val="24"/>
                <w:lang w:eastAsia="ru-RU"/>
              </w:rPr>
              <w:t>8. Самоуправление</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w:t>
            </w:r>
          </w:p>
        </w:tc>
        <w:tc>
          <w:tcPr>
            <w:tcW w:w="375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Распределение обязанностей между обучающимися, выбор старосты класса </w:t>
            </w: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сентябрь</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w:t>
            </w:r>
          </w:p>
        </w:tc>
        <w:tc>
          <w:tcPr>
            <w:tcW w:w="375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Работа в соответствии с обязанностями.</w:t>
            </w: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w:t>
            </w:r>
          </w:p>
        </w:tc>
        <w:tc>
          <w:tcPr>
            <w:tcW w:w="375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Вовлечение обучающихся в планирование, организацию, проведение и анализ общешкольных и классных дел .</w:t>
            </w: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w:t>
            </w:r>
          </w:p>
        </w:tc>
        <w:tc>
          <w:tcPr>
            <w:tcW w:w="375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Отчет перед классом о проделанной работе</w:t>
            </w: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конец уч. года</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tcPr>
          <w:p w:rsidR="001640EB" w:rsidRPr="001640EB" w:rsidRDefault="001640EB">
            <w:pPr>
              <w:autoSpaceDN w:val="0"/>
              <w:rPr>
                <w:rFonts w:ascii="Times New Roman" w:eastAsia="Times New Roman" w:hAnsi="Times New Roman" w:cs="Times New Roman"/>
                <w:sz w:val="24"/>
                <w:szCs w:val="24"/>
                <w:lang w:eastAsia="ru-RU"/>
              </w:rPr>
            </w:pPr>
          </w:p>
        </w:tc>
        <w:tc>
          <w:tcPr>
            <w:tcW w:w="10007" w:type="dxa"/>
            <w:gridSpan w:val="4"/>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b/>
                <w:sz w:val="24"/>
                <w:szCs w:val="24"/>
                <w:lang w:eastAsia="ru-RU"/>
              </w:rPr>
            </w:pPr>
            <w:r w:rsidRPr="001640EB">
              <w:rPr>
                <w:rFonts w:ascii="Times New Roman" w:hAnsi="Times New Roman" w:cs="Times New Roman"/>
                <w:b/>
                <w:sz w:val="24"/>
                <w:szCs w:val="24"/>
                <w:lang w:eastAsia="ru-RU"/>
              </w:rPr>
              <w:t>9. Профилактика и безопасность</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w:t>
            </w:r>
          </w:p>
        </w:tc>
        <w:tc>
          <w:tcPr>
            <w:tcW w:w="3751"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 Реализация мероприятий Совета профилактики правонарушений и безнадзорности среди несовершеннолетних. </w:t>
            </w:r>
          </w:p>
          <w:p w:rsidR="001640EB" w:rsidRPr="001640EB" w:rsidRDefault="001640EB">
            <w:pPr>
              <w:autoSpaceDN w:val="0"/>
              <w:rPr>
                <w:rFonts w:ascii="Times New Roman" w:eastAsia="Times New Roman" w:hAnsi="Times New Roman" w:cs="Times New Roman"/>
                <w:sz w:val="24"/>
                <w:szCs w:val="24"/>
                <w:lang w:eastAsia="ru-RU"/>
              </w:rPr>
            </w:pP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lang w:eastAsia="ru-RU"/>
              </w:rPr>
              <w:t>Заместитель директора по УВР</w:t>
            </w:r>
            <w:r w:rsidRPr="001640EB">
              <w:rPr>
                <w:rFonts w:ascii="Times New Roman" w:hAnsi="Times New Roman" w:cs="Times New Roman"/>
                <w:sz w:val="24"/>
                <w:szCs w:val="24"/>
                <w:lang w:eastAsia="ru-RU"/>
              </w:rPr>
              <w:t xml:space="preserve"> ,классные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2.</w:t>
            </w:r>
          </w:p>
        </w:tc>
        <w:tc>
          <w:tcPr>
            <w:tcW w:w="3751"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Классные часы посвященные профилактике и безопасности. </w:t>
            </w:r>
          </w:p>
          <w:p w:rsidR="001640EB" w:rsidRPr="001640EB" w:rsidRDefault="001640EB">
            <w:pPr>
              <w:rPr>
                <w:rFonts w:ascii="Times New Roman" w:hAnsi="Times New Roman" w:cs="Times New Roman"/>
                <w:sz w:val="24"/>
                <w:szCs w:val="24"/>
                <w:lang w:eastAsia="ru-RU"/>
              </w:rPr>
            </w:pPr>
          </w:p>
          <w:p w:rsidR="001640EB" w:rsidRPr="001640EB" w:rsidRDefault="001640EB">
            <w:pPr>
              <w:autoSpaceDN w:val="0"/>
              <w:rPr>
                <w:rFonts w:ascii="Times New Roman" w:eastAsia="Times New Roman" w:hAnsi="Times New Roman" w:cs="Times New Roman"/>
                <w:sz w:val="24"/>
                <w:szCs w:val="24"/>
                <w:lang w:eastAsia="ru-RU"/>
              </w:rPr>
            </w:pP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3.</w:t>
            </w:r>
          </w:p>
        </w:tc>
        <w:tc>
          <w:tcPr>
            <w:tcW w:w="3751"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Участие во Всероссийской акции «Внимание – дети!» </w:t>
            </w:r>
          </w:p>
          <w:p w:rsidR="001640EB" w:rsidRPr="001640EB" w:rsidRDefault="001640EB">
            <w:pPr>
              <w:rPr>
                <w:rFonts w:ascii="Times New Roman" w:hAnsi="Times New Roman" w:cs="Times New Roman"/>
                <w:sz w:val="24"/>
                <w:szCs w:val="24"/>
                <w:lang w:eastAsia="ru-RU"/>
              </w:rPr>
            </w:pPr>
            <w:r w:rsidRPr="001640EB">
              <w:rPr>
                <w:rFonts w:ascii="Times New Roman" w:hAnsi="Times New Roman" w:cs="Times New Roman"/>
                <w:sz w:val="24"/>
                <w:szCs w:val="24"/>
                <w:lang w:eastAsia="ru-RU"/>
              </w:rPr>
              <w:t xml:space="preserve"> </w:t>
            </w:r>
          </w:p>
          <w:p w:rsidR="001640EB" w:rsidRPr="001640EB" w:rsidRDefault="001640EB">
            <w:pPr>
              <w:autoSpaceDN w:val="0"/>
              <w:rPr>
                <w:rFonts w:ascii="Times New Roman" w:eastAsia="Times New Roman" w:hAnsi="Times New Roman" w:cs="Times New Roman"/>
                <w:sz w:val="24"/>
                <w:szCs w:val="24"/>
                <w:lang w:eastAsia="ru-RU"/>
              </w:rPr>
            </w:pP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2369"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сентябрь </w:t>
            </w:r>
          </w:p>
          <w:p w:rsidR="001640EB" w:rsidRPr="001640EB" w:rsidRDefault="001640EB">
            <w:pPr>
              <w:autoSpaceDN w:val="0"/>
              <w:rPr>
                <w:rFonts w:ascii="Times New Roman" w:eastAsia="Times New Roman" w:hAnsi="Times New Roman" w:cs="Times New Roman"/>
                <w:sz w:val="24"/>
                <w:szCs w:val="24"/>
                <w:lang w:eastAsia="ru-RU"/>
              </w:rPr>
            </w:pP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Зам. директора по УВР, 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w:t>
            </w:r>
          </w:p>
        </w:tc>
        <w:tc>
          <w:tcPr>
            <w:tcW w:w="3751"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Вводный инструктаж по охране жизнии здоровья.                          Беседы и инструктажа по ТБ (ПДД, ЖД безопасность, водоемы, газовые приборы, пожарная безопасность, антитеррористическая безопасность). </w:t>
            </w:r>
          </w:p>
          <w:p w:rsidR="001640EB" w:rsidRPr="001640EB" w:rsidRDefault="001640EB">
            <w:pPr>
              <w:autoSpaceDN w:val="0"/>
              <w:rPr>
                <w:rFonts w:ascii="Times New Roman" w:eastAsia="Times New Roman" w:hAnsi="Times New Roman" w:cs="Times New Roman"/>
                <w:sz w:val="24"/>
                <w:szCs w:val="24"/>
                <w:lang w:eastAsia="ru-RU"/>
              </w:rPr>
            </w:pP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2369"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1-5 сентября                                 </w:t>
            </w:r>
          </w:p>
          <w:p w:rsidR="001640EB" w:rsidRPr="001640EB" w:rsidRDefault="001640EB">
            <w:pPr>
              <w:rPr>
                <w:rFonts w:ascii="Times New Roman" w:hAnsi="Times New Roman" w:cs="Times New Roman"/>
                <w:sz w:val="24"/>
                <w:szCs w:val="24"/>
                <w:lang w:eastAsia="ru-RU"/>
              </w:rPr>
            </w:pPr>
          </w:p>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5.</w:t>
            </w:r>
          </w:p>
        </w:tc>
        <w:tc>
          <w:tcPr>
            <w:tcW w:w="3751"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Всероссийский урок безопасности школьников в сети Интернет. </w:t>
            </w:r>
          </w:p>
          <w:p w:rsidR="001640EB" w:rsidRPr="001640EB" w:rsidRDefault="001640EB">
            <w:pPr>
              <w:rPr>
                <w:rFonts w:ascii="Times New Roman" w:hAnsi="Times New Roman" w:cs="Times New Roman"/>
                <w:sz w:val="24"/>
                <w:szCs w:val="24"/>
                <w:lang w:eastAsia="ru-RU"/>
              </w:rPr>
            </w:pPr>
          </w:p>
          <w:p w:rsidR="001640EB" w:rsidRPr="001640EB" w:rsidRDefault="001640EB">
            <w:pPr>
              <w:autoSpaceDN w:val="0"/>
              <w:rPr>
                <w:rFonts w:ascii="Times New Roman" w:eastAsia="Times New Roman" w:hAnsi="Times New Roman" w:cs="Times New Roman"/>
                <w:sz w:val="24"/>
                <w:szCs w:val="24"/>
                <w:lang w:eastAsia="ru-RU"/>
              </w:rPr>
            </w:pP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октябрь</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Учитель информатики, 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6.</w:t>
            </w:r>
          </w:p>
        </w:tc>
        <w:tc>
          <w:tcPr>
            <w:tcW w:w="3751"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Недели безопасности. </w:t>
            </w:r>
          </w:p>
          <w:p w:rsidR="001640EB" w:rsidRPr="001640EB" w:rsidRDefault="001640EB">
            <w:pPr>
              <w:rPr>
                <w:rFonts w:ascii="Times New Roman" w:hAnsi="Times New Roman" w:cs="Times New Roman"/>
                <w:sz w:val="24"/>
                <w:szCs w:val="24"/>
                <w:lang w:eastAsia="ru-RU"/>
              </w:rPr>
            </w:pPr>
            <w:r w:rsidRPr="001640EB">
              <w:rPr>
                <w:rFonts w:ascii="Times New Roman" w:hAnsi="Times New Roman" w:cs="Times New Roman"/>
                <w:sz w:val="24"/>
                <w:szCs w:val="24"/>
                <w:lang w:eastAsia="ru-RU"/>
              </w:rPr>
              <w:t xml:space="preserve"> </w:t>
            </w:r>
          </w:p>
          <w:p w:rsidR="001640EB" w:rsidRPr="001640EB" w:rsidRDefault="001640EB">
            <w:pPr>
              <w:autoSpaceDN w:val="0"/>
              <w:rPr>
                <w:rFonts w:ascii="Times New Roman" w:eastAsia="Times New Roman" w:hAnsi="Times New Roman" w:cs="Times New Roman"/>
                <w:sz w:val="24"/>
                <w:szCs w:val="24"/>
                <w:lang w:eastAsia="ru-RU"/>
              </w:rPr>
            </w:pP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                        (по отдельному плану)</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1640EB">
        <w:trPr>
          <w:trHeight w:val="706"/>
        </w:trPr>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7.</w:t>
            </w:r>
          </w:p>
        </w:tc>
        <w:tc>
          <w:tcPr>
            <w:tcW w:w="375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Профилактические беседы и встречи с сотрудникам ГИБДД, МЧС, УМВД</w:t>
            </w: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1-4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в течение года                        </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8.</w:t>
            </w:r>
          </w:p>
        </w:tc>
        <w:tc>
          <w:tcPr>
            <w:tcW w:w="3751"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Акция «Безопасные каникулы». Проведение бесед с обучающимися о безопасном поведении во время каникул. </w:t>
            </w:r>
          </w:p>
          <w:p w:rsidR="001640EB" w:rsidRPr="001640EB" w:rsidRDefault="001640EB">
            <w:pPr>
              <w:rPr>
                <w:rFonts w:ascii="Times New Roman" w:hAnsi="Times New Roman" w:cs="Times New Roman"/>
                <w:sz w:val="24"/>
                <w:szCs w:val="24"/>
                <w:lang w:eastAsia="ru-RU"/>
              </w:rPr>
            </w:pPr>
          </w:p>
          <w:p w:rsidR="001640EB" w:rsidRPr="001640EB" w:rsidRDefault="001640EB">
            <w:pPr>
              <w:autoSpaceDN w:val="0"/>
              <w:rPr>
                <w:rFonts w:ascii="Times New Roman" w:eastAsia="Times New Roman" w:hAnsi="Times New Roman" w:cs="Times New Roman"/>
                <w:sz w:val="24"/>
                <w:szCs w:val="24"/>
                <w:lang w:eastAsia="ru-RU"/>
              </w:rPr>
            </w:pP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1-4</w:t>
            </w:r>
          </w:p>
        </w:tc>
        <w:tc>
          <w:tcPr>
            <w:tcW w:w="2369"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перед каникулами </w:t>
            </w:r>
          </w:p>
          <w:p w:rsidR="001640EB" w:rsidRPr="001640EB" w:rsidRDefault="001640EB">
            <w:pPr>
              <w:autoSpaceDN w:val="0"/>
              <w:rPr>
                <w:rFonts w:ascii="Times New Roman" w:eastAsia="Times New Roman" w:hAnsi="Times New Roman" w:cs="Times New Roman"/>
                <w:sz w:val="24"/>
                <w:szCs w:val="24"/>
                <w:lang w:eastAsia="ru-RU"/>
              </w:rPr>
            </w:pP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tcPr>
          <w:p w:rsidR="001640EB" w:rsidRPr="001640EB" w:rsidRDefault="001640EB">
            <w:pPr>
              <w:autoSpaceDN w:val="0"/>
              <w:rPr>
                <w:rFonts w:ascii="Times New Roman" w:eastAsia="Times New Roman" w:hAnsi="Times New Roman" w:cs="Times New Roman"/>
                <w:sz w:val="24"/>
                <w:szCs w:val="24"/>
                <w:lang w:eastAsia="ru-RU"/>
              </w:rPr>
            </w:pPr>
          </w:p>
        </w:tc>
        <w:tc>
          <w:tcPr>
            <w:tcW w:w="10007" w:type="dxa"/>
            <w:gridSpan w:val="4"/>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b/>
                <w:sz w:val="24"/>
                <w:szCs w:val="24"/>
                <w:lang w:eastAsia="ru-RU"/>
              </w:rPr>
            </w:pPr>
            <w:r w:rsidRPr="001640EB">
              <w:rPr>
                <w:rFonts w:ascii="Times New Roman" w:hAnsi="Times New Roman" w:cs="Times New Roman"/>
                <w:b/>
                <w:sz w:val="24"/>
                <w:szCs w:val="24"/>
                <w:lang w:eastAsia="ru-RU"/>
              </w:rPr>
              <w:t>10. Социальное партнѐрство</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jc w:val="center"/>
              <w:rPr>
                <w:rFonts w:ascii="Times New Roman" w:eastAsia="Times New Roman" w:hAnsi="Times New Roman" w:cs="Times New Roman"/>
                <w:b/>
                <w:sz w:val="24"/>
                <w:szCs w:val="24"/>
                <w:lang w:eastAsia="ru-RU"/>
              </w:rPr>
            </w:pPr>
            <w:r w:rsidRPr="001640EB">
              <w:rPr>
                <w:rFonts w:ascii="Times New Roman" w:hAnsi="Times New Roman" w:cs="Times New Roman"/>
                <w:b/>
                <w:sz w:val="24"/>
                <w:szCs w:val="24"/>
                <w:lang w:eastAsia="ru-RU"/>
              </w:rPr>
              <w:t>1.</w:t>
            </w:r>
          </w:p>
        </w:tc>
        <w:tc>
          <w:tcPr>
            <w:tcW w:w="3751" w:type="dxa"/>
            <w:tcBorders>
              <w:top w:val="single" w:sz="4" w:space="0" w:color="000000"/>
              <w:left w:val="single" w:sz="4" w:space="0" w:color="000000"/>
              <w:bottom w:val="single" w:sz="4" w:space="0" w:color="000000"/>
              <w:right w:val="single" w:sz="4" w:space="0" w:color="000000"/>
            </w:tcBorders>
          </w:tcPr>
          <w:p w:rsidR="001640EB" w:rsidRPr="001640EB" w:rsidRDefault="001640EB">
            <w:pPr>
              <w:jc w:val="cente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Участие представителей организаций-партнѐров, в проведении отдельных мероприятий в рамках рабочей программы воспитания. </w:t>
            </w:r>
          </w:p>
          <w:p w:rsidR="001640EB" w:rsidRPr="001640EB" w:rsidRDefault="001640EB">
            <w:pPr>
              <w:autoSpaceDN w:val="0"/>
              <w:jc w:val="center"/>
              <w:rPr>
                <w:rFonts w:ascii="Times New Roman" w:eastAsia="Times New Roman" w:hAnsi="Times New Roman" w:cs="Times New Roman"/>
                <w:b/>
                <w:sz w:val="24"/>
                <w:szCs w:val="24"/>
                <w:lang w:eastAsia="ru-RU"/>
              </w:rPr>
            </w:pP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jc w:val="cente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jc w:val="center"/>
              <w:rPr>
                <w:rFonts w:ascii="Times New Roman" w:eastAsia="Times New Roman" w:hAnsi="Times New Roman" w:cs="Times New Roman"/>
                <w:b/>
                <w:sz w:val="24"/>
                <w:szCs w:val="24"/>
                <w:lang w:eastAsia="ru-RU"/>
              </w:rPr>
            </w:pPr>
            <w:r w:rsidRPr="001640EB">
              <w:rPr>
                <w:rFonts w:ascii="Times New Roman" w:hAnsi="Times New Roman" w:cs="Times New Roman"/>
                <w:sz w:val="24"/>
                <w:szCs w:val="24"/>
                <w:lang w:eastAsia="ru-RU"/>
              </w:rPr>
              <w:t>в течение года</w:t>
            </w:r>
          </w:p>
        </w:tc>
        <w:tc>
          <w:tcPr>
            <w:tcW w:w="2642"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Администрация школы </w:t>
            </w:r>
          </w:p>
          <w:p w:rsidR="001640EB" w:rsidRPr="001640EB" w:rsidRDefault="001640EB">
            <w:pPr>
              <w:autoSpaceDN w:val="0"/>
              <w:jc w:val="center"/>
              <w:rPr>
                <w:rFonts w:ascii="Times New Roman" w:eastAsia="Times New Roman" w:hAnsi="Times New Roman" w:cs="Times New Roman"/>
                <w:b/>
                <w:sz w:val="24"/>
                <w:szCs w:val="24"/>
                <w:lang w:eastAsia="ru-RU"/>
              </w:rPr>
            </w:pP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tcPr>
          <w:p w:rsidR="001640EB" w:rsidRPr="001640EB" w:rsidRDefault="001640EB">
            <w:pPr>
              <w:autoSpaceDN w:val="0"/>
              <w:jc w:val="center"/>
              <w:rPr>
                <w:rFonts w:ascii="Times New Roman" w:eastAsia="Times New Roman" w:hAnsi="Times New Roman" w:cs="Times New Roman"/>
                <w:b/>
                <w:sz w:val="24"/>
                <w:szCs w:val="24"/>
                <w:lang w:eastAsia="ru-RU"/>
              </w:rPr>
            </w:pPr>
          </w:p>
        </w:tc>
        <w:tc>
          <w:tcPr>
            <w:tcW w:w="10007" w:type="dxa"/>
            <w:gridSpan w:val="4"/>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b/>
                <w:sz w:val="24"/>
                <w:szCs w:val="24"/>
                <w:lang w:eastAsia="ru-RU"/>
              </w:rPr>
            </w:pPr>
            <w:r w:rsidRPr="001640EB">
              <w:rPr>
                <w:rFonts w:ascii="Times New Roman" w:hAnsi="Times New Roman" w:cs="Times New Roman"/>
                <w:b/>
                <w:sz w:val="24"/>
                <w:szCs w:val="24"/>
                <w:lang w:eastAsia="ru-RU"/>
              </w:rPr>
              <w:t>11. Профориентация</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jc w:val="cente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1.</w:t>
            </w:r>
          </w:p>
        </w:tc>
        <w:tc>
          <w:tcPr>
            <w:tcW w:w="3751" w:type="dxa"/>
            <w:tcBorders>
              <w:top w:val="single" w:sz="4" w:space="0" w:color="000000"/>
              <w:left w:val="single" w:sz="4" w:space="0" w:color="000000"/>
              <w:bottom w:val="single" w:sz="4" w:space="0" w:color="000000"/>
              <w:right w:val="single" w:sz="4" w:space="0" w:color="000000"/>
            </w:tcBorders>
          </w:tcPr>
          <w:p w:rsidR="001640EB" w:rsidRPr="001640EB" w:rsidRDefault="001640EB">
            <w:pP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 xml:space="preserve">Классные часы профориентационной направленности. </w:t>
            </w:r>
          </w:p>
          <w:p w:rsidR="001640EB" w:rsidRPr="001640EB" w:rsidRDefault="001640EB">
            <w:pPr>
              <w:rPr>
                <w:rFonts w:ascii="Times New Roman" w:hAnsi="Times New Roman" w:cs="Times New Roman"/>
                <w:sz w:val="24"/>
                <w:szCs w:val="24"/>
                <w:lang w:eastAsia="ru-RU"/>
              </w:rPr>
            </w:pPr>
          </w:p>
          <w:p w:rsidR="001640EB" w:rsidRPr="001640EB" w:rsidRDefault="001640EB">
            <w:pPr>
              <w:autoSpaceDN w:val="0"/>
              <w:rPr>
                <w:rFonts w:ascii="Times New Roman" w:eastAsia="Times New Roman" w:hAnsi="Times New Roman" w:cs="Times New Roman"/>
                <w:sz w:val="24"/>
                <w:szCs w:val="24"/>
                <w:lang w:eastAsia="ru-RU"/>
              </w:rPr>
            </w:pP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согласно планам ВР классных руководителей</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jc w:val="cente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2.</w:t>
            </w:r>
          </w:p>
        </w:tc>
        <w:tc>
          <w:tcPr>
            <w:tcW w:w="375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Ролевые игры по выбору профессий, профессиональных проб и практик.</w:t>
            </w: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2-4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jc w:val="cente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lastRenderedPageBreak/>
              <w:t>3.</w:t>
            </w:r>
          </w:p>
        </w:tc>
        <w:tc>
          <w:tcPr>
            <w:tcW w:w="375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jc w:val="both"/>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Конкурс рисунков, фотографий и сочинений</w:t>
            </w:r>
          </w:p>
          <w:p w:rsidR="001640EB" w:rsidRPr="001640EB" w:rsidRDefault="001640EB">
            <w:pPr>
              <w:jc w:val="both"/>
              <w:rPr>
                <w:rFonts w:ascii="Times New Roman" w:hAnsi="Times New Roman" w:cs="Times New Roman"/>
                <w:sz w:val="24"/>
                <w:szCs w:val="24"/>
                <w:lang w:eastAsia="ru-RU"/>
              </w:rPr>
            </w:pPr>
            <w:r w:rsidRPr="001640EB">
              <w:rPr>
                <w:rFonts w:ascii="Times New Roman" w:hAnsi="Times New Roman" w:cs="Times New Roman"/>
                <w:sz w:val="24"/>
                <w:szCs w:val="24"/>
                <w:lang w:eastAsia="ru-RU"/>
              </w:rPr>
              <w:t>"Профессии моей семьи"; "Моя будущая</w:t>
            </w:r>
          </w:p>
          <w:p w:rsidR="001640EB" w:rsidRPr="001640EB" w:rsidRDefault="001640EB">
            <w:pPr>
              <w:autoSpaceDN w:val="0"/>
              <w:jc w:val="both"/>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профессия" и др.</w:t>
            </w: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2-,4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jc w:val="cente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w:t>
            </w:r>
          </w:p>
        </w:tc>
        <w:tc>
          <w:tcPr>
            <w:tcW w:w="375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Знакомство с профессиями на уроке (внеурочной деятельности)</w:t>
            </w: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2-4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jc w:val="cente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5.</w:t>
            </w:r>
          </w:p>
        </w:tc>
        <w:tc>
          <w:tcPr>
            <w:tcW w:w="375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bCs/>
              </w:rPr>
              <w:t xml:space="preserve"> Встречи с интересными людьми разных профессии.</w:t>
            </w: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2-4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jc w:val="cente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6.</w:t>
            </w:r>
          </w:p>
        </w:tc>
        <w:tc>
          <w:tcPr>
            <w:tcW w:w="375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bCs/>
              </w:rPr>
            </w:pPr>
            <w:r w:rsidRPr="001640EB">
              <w:rPr>
                <w:rFonts w:ascii="Times New Roman" w:hAnsi="Times New Roman" w:cs="Times New Roman"/>
                <w:bCs/>
              </w:rPr>
              <w:t>Посещение производственных предприятий села. Экскурсии.</w:t>
            </w: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r w:rsidR="001640EB" w:rsidRPr="001640EB" w:rsidTr="001640EB">
        <w:tc>
          <w:tcPr>
            <w:tcW w:w="67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jc w:val="center"/>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7.</w:t>
            </w:r>
          </w:p>
        </w:tc>
        <w:tc>
          <w:tcPr>
            <w:tcW w:w="375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Организация общественно-полезного труда школьников, как проба сил для выбора профессии.</w:t>
            </w:r>
          </w:p>
        </w:tc>
        <w:tc>
          <w:tcPr>
            <w:tcW w:w="1245"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lang w:eastAsia="ru-RU"/>
              </w:rPr>
            </w:pPr>
            <w:r w:rsidRPr="001640EB">
              <w:rPr>
                <w:rFonts w:ascii="Times New Roman" w:hAnsi="Times New Roman" w:cs="Times New Roman"/>
                <w:sz w:val="24"/>
                <w:szCs w:val="24"/>
                <w:lang w:eastAsia="ru-RU"/>
              </w:rPr>
              <w:t>4</w:t>
            </w:r>
          </w:p>
        </w:tc>
        <w:tc>
          <w:tcPr>
            <w:tcW w:w="23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в течение года</w:t>
            </w:r>
          </w:p>
        </w:tc>
        <w:tc>
          <w:tcPr>
            <w:tcW w:w="2642"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autoSpaceDN w:val="0"/>
              <w:rPr>
                <w:rFonts w:ascii="Times New Roman" w:eastAsia="Times New Roman" w:hAnsi="Times New Roman" w:cs="Times New Roman"/>
                <w:sz w:val="24"/>
                <w:szCs w:val="24"/>
                <w:lang w:eastAsia="ru-RU"/>
              </w:rPr>
            </w:pPr>
            <w:r w:rsidRPr="001640EB">
              <w:rPr>
                <w:rFonts w:ascii="Times New Roman" w:hAnsi="Times New Roman" w:cs="Times New Roman"/>
                <w:sz w:val="24"/>
                <w:szCs w:val="24"/>
                <w:lang w:eastAsia="ru-RU"/>
              </w:rPr>
              <w:t>Классные руководители</w:t>
            </w:r>
          </w:p>
        </w:tc>
      </w:tr>
    </w:tbl>
    <w:p w:rsidR="003B21A9" w:rsidRDefault="003B21A9" w:rsidP="003B21A9">
      <w:pPr>
        <w:pStyle w:val="1"/>
        <w:spacing w:before="2" w:line="240" w:lineRule="auto"/>
        <w:ind w:left="0" w:right="635"/>
      </w:pPr>
    </w:p>
    <w:p w:rsidR="001640EB" w:rsidRDefault="003B21A9" w:rsidP="003B21A9">
      <w:pPr>
        <w:pStyle w:val="1"/>
        <w:spacing w:before="2" w:line="240" w:lineRule="auto"/>
        <w:ind w:left="0" w:right="635"/>
      </w:pPr>
      <w:r>
        <w:t xml:space="preserve">                                                                                           </w:t>
      </w:r>
      <w:r w:rsidR="001640EB" w:rsidRPr="001640EB">
        <w:t>СПРАВКА</w:t>
      </w:r>
    </w:p>
    <w:p w:rsidR="003B21A9" w:rsidRPr="001640EB" w:rsidRDefault="003B21A9" w:rsidP="001640EB">
      <w:pPr>
        <w:pStyle w:val="1"/>
        <w:spacing w:before="2" w:line="240" w:lineRule="auto"/>
        <w:ind w:left="1250" w:right="635"/>
        <w:jc w:val="center"/>
      </w:pPr>
    </w:p>
    <w:p w:rsidR="003B21A9" w:rsidRDefault="001640EB" w:rsidP="001640EB">
      <w:pPr>
        <w:ind w:left="3471" w:right="1961" w:hanging="879"/>
        <w:rPr>
          <w:rFonts w:ascii="Times New Roman" w:hAnsi="Times New Roman" w:cs="Times New Roman"/>
          <w:b/>
          <w:spacing w:val="-57"/>
          <w:sz w:val="24"/>
        </w:rPr>
      </w:pPr>
      <w:r w:rsidRPr="001640EB">
        <w:rPr>
          <w:rFonts w:ascii="Times New Roman" w:hAnsi="Times New Roman" w:cs="Times New Roman"/>
          <w:b/>
          <w:sz w:val="24"/>
        </w:rPr>
        <w:t>материально-технические обеспечения учебного процесса</w:t>
      </w:r>
      <w:r w:rsidRPr="001640EB">
        <w:rPr>
          <w:rFonts w:ascii="Times New Roman" w:hAnsi="Times New Roman" w:cs="Times New Roman"/>
          <w:b/>
          <w:spacing w:val="-57"/>
          <w:sz w:val="24"/>
        </w:rPr>
        <w:t xml:space="preserve"> </w:t>
      </w:r>
      <w:r w:rsidR="003B21A9">
        <w:rPr>
          <w:rFonts w:ascii="Times New Roman" w:hAnsi="Times New Roman" w:cs="Times New Roman"/>
          <w:b/>
          <w:spacing w:val="-57"/>
          <w:sz w:val="24"/>
        </w:rPr>
        <w:t xml:space="preserve">                            </w:t>
      </w:r>
    </w:p>
    <w:p w:rsidR="001640EB" w:rsidRPr="001640EB" w:rsidRDefault="003B21A9" w:rsidP="001640EB">
      <w:pPr>
        <w:ind w:left="3471" w:right="1961" w:hanging="879"/>
        <w:rPr>
          <w:rFonts w:ascii="Times New Roman" w:hAnsi="Times New Roman" w:cs="Times New Roman"/>
          <w:b/>
          <w:sz w:val="24"/>
        </w:rPr>
      </w:pPr>
      <w:r>
        <w:rPr>
          <w:rFonts w:ascii="Times New Roman" w:hAnsi="Times New Roman" w:cs="Times New Roman"/>
          <w:b/>
          <w:sz w:val="24"/>
        </w:rPr>
        <w:t>МБОУ Больше-Чернавской СОШ имени В.Г. Алдошин</w:t>
      </w:r>
      <w:r w:rsidR="001640EB" w:rsidRPr="001640EB">
        <w:rPr>
          <w:rFonts w:ascii="Times New Roman" w:hAnsi="Times New Roman" w:cs="Times New Roman"/>
          <w:b/>
          <w:sz w:val="24"/>
        </w:rPr>
        <w:t>а</w:t>
      </w:r>
    </w:p>
    <w:p w:rsidR="001640EB" w:rsidRPr="001640EB" w:rsidRDefault="001640EB" w:rsidP="001640EB">
      <w:pPr>
        <w:pStyle w:val="a7"/>
        <w:spacing w:before="4"/>
        <w:ind w:left="0" w:firstLine="0"/>
        <w:jc w:val="left"/>
        <w:rPr>
          <w:b/>
          <w:sz w:val="23"/>
        </w:rPr>
      </w:pPr>
    </w:p>
    <w:p w:rsidR="001640EB" w:rsidRPr="001640EB" w:rsidRDefault="001640EB" w:rsidP="001640EB">
      <w:pPr>
        <w:pStyle w:val="a7"/>
        <w:spacing w:line="235" w:lineRule="auto"/>
        <w:ind w:left="1387" w:right="578" w:hanging="428"/>
      </w:pPr>
      <w:r w:rsidRPr="001640EB">
        <w:t>Материально-технические условия реализации образовательных программ формируются с</w:t>
      </w:r>
      <w:r w:rsidRPr="001640EB">
        <w:rPr>
          <w:spacing w:val="-57"/>
        </w:rPr>
        <w:t xml:space="preserve"> </w:t>
      </w:r>
      <w:r w:rsidR="003B21A9">
        <w:rPr>
          <w:spacing w:val="-57"/>
        </w:rPr>
        <w:t xml:space="preserve">                                </w:t>
      </w:r>
      <w:r w:rsidRPr="001640EB">
        <w:t>учетом</w:t>
      </w:r>
      <w:r w:rsidRPr="001640EB">
        <w:rPr>
          <w:spacing w:val="2"/>
        </w:rPr>
        <w:t xml:space="preserve"> </w:t>
      </w:r>
      <w:r w:rsidRPr="001640EB">
        <w:t>и</w:t>
      </w:r>
      <w:r w:rsidRPr="001640EB">
        <w:rPr>
          <w:spacing w:val="-2"/>
        </w:rPr>
        <w:t xml:space="preserve"> </w:t>
      </w:r>
      <w:r w:rsidRPr="001640EB">
        <w:t>обеспечивает</w:t>
      </w:r>
      <w:r w:rsidRPr="001640EB">
        <w:rPr>
          <w:spacing w:val="2"/>
        </w:rPr>
        <w:t xml:space="preserve"> </w:t>
      </w:r>
      <w:r w:rsidRPr="001640EB">
        <w:t>соблюдение:</w:t>
      </w:r>
    </w:p>
    <w:p w:rsidR="001640EB" w:rsidRPr="001640EB" w:rsidRDefault="001640EB" w:rsidP="001640EB">
      <w:pPr>
        <w:pStyle w:val="ae"/>
        <w:numPr>
          <w:ilvl w:val="0"/>
          <w:numId w:val="104"/>
        </w:numPr>
        <w:tabs>
          <w:tab w:val="left" w:pos="1388"/>
        </w:tabs>
        <w:spacing w:before="4" w:line="275" w:lineRule="exact"/>
        <w:ind w:hanging="429"/>
        <w:rPr>
          <w:sz w:val="24"/>
        </w:rPr>
      </w:pPr>
      <w:r w:rsidRPr="001640EB">
        <w:rPr>
          <w:sz w:val="24"/>
        </w:rPr>
        <w:t>требований</w:t>
      </w:r>
      <w:r w:rsidRPr="001640EB">
        <w:rPr>
          <w:spacing w:val="-3"/>
          <w:sz w:val="24"/>
        </w:rPr>
        <w:t xml:space="preserve"> </w:t>
      </w:r>
      <w:r w:rsidRPr="001640EB">
        <w:rPr>
          <w:sz w:val="24"/>
        </w:rPr>
        <w:t>ФГОС</w:t>
      </w:r>
      <w:r w:rsidRPr="001640EB">
        <w:rPr>
          <w:spacing w:val="-2"/>
          <w:sz w:val="24"/>
        </w:rPr>
        <w:t xml:space="preserve"> </w:t>
      </w:r>
      <w:r w:rsidRPr="001640EB">
        <w:rPr>
          <w:sz w:val="24"/>
        </w:rPr>
        <w:t>НОО;</w:t>
      </w:r>
    </w:p>
    <w:p w:rsidR="001640EB" w:rsidRPr="001640EB" w:rsidRDefault="001640EB" w:rsidP="001640EB">
      <w:pPr>
        <w:pStyle w:val="ae"/>
        <w:numPr>
          <w:ilvl w:val="0"/>
          <w:numId w:val="104"/>
        </w:numPr>
        <w:tabs>
          <w:tab w:val="left" w:pos="1388"/>
        </w:tabs>
        <w:ind w:right="559"/>
        <w:rPr>
          <w:sz w:val="24"/>
        </w:rPr>
      </w:pPr>
      <w:r w:rsidRPr="001640EB">
        <w:rPr>
          <w:sz w:val="24"/>
        </w:rPr>
        <w:t>Постановление главного государственного санитарного врача РФ от 28 сентября 2020</w:t>
      </w:r>
      <w:r w:rsidRPr="001640EB">
        <w:rPr>
          <w:spacing w:val="1"/>
          <w:sz w:val="24"/>
        </w:rPr>
        <w:t xml:space="preserve"> </w:t>
      </w:r>
      <w:r w:rsidRPr="001640EB">
        <w:rPr>
          <w:sz w:val="24"/>
        </w:rPr>
        <w:t>г.</w:t>
      </w:r>
      <w:r w:rsidRPr="001640EB">
        <w:rPr>
          <w:spacing w:val="1"/>
          <w:sz w:val="24"/>
        </w:rPr>
        <w:t xml:space="preserve"> </w:t>
      </w:r>
      <w:r w:rsidRPr="001640EB">
        <w:rPr>
          <w:sz w:val="24"/>
        </w:rPr>
        <w:t>№</w:t>
      </w:r>
      <w:r w:rsidRPr="001640EB">
        <w:rPr>
          <w:spacing w:val="1"/>
          <w:sz w:val="24"/>
        </w:rPr>
        <w:t xml:space="preserve"> </w:t>
      </w:r>
      <w:r w:rsidRPr="001640EB">
        <w:rPr>
          <w:sz w:val="24"/>
        </w:rPr>
        <w:t>28</w:t>
      </w:r>
      <w:r w:rsidRPr="001640EB">
        <w:rPr>
          <w:spacing w:val="1"/>
          <w:sz w:val="24"/>
        </w:rPr>
        <w:t xml:space="preserve"> </w:t>
      </w:r>
      <w:r w:rsidRPr="001640EB">
        <w:rPr>
          <w:sz w:val="24"/>
        </w:rPr>
        <w:t>"Об</w:t>
      </w:r>
      <w:r w:rsidRPr="001640EB">
        <w:rPr>
          <w:spacing w:val="1"/>
          <w:sz w:val="24"/>
        </w:rPr>
        <w:t xml:space="preserve"> </w:t>
      </w:r>
      <w:r w:rsidRPr="001640EB">
        <w:rPr>
          <w:sz w:val="24"/>
        </w:rPr>
        <w:t>утверждении</w:t>
      </w:r>
      <w:r w:rsidRPr="001640EB">
        <w:rPr>
          <w:spacing w:val="1"/>
          <w:sz w:val="24"/>
        </w:rPr>
        <w:t xml:space="preserve"> </w:t>
      </w:r>
      <w:r w:rsidRPr="001640EB">
        <w:rPr>
          <w:sz w:val="24"/>
        </w:rPr>
        <w:t>санитарных</w:t>
      </w:r>
      <w:r w:rsidRPr="001640EB">
        <w:rPr>
          <w:spacing w:val="1"/>
          <w:sz w:val="24"/>
        </w:rPr>
        <w:t xml:space="preserve"> </w:t>
      </w:r>
      <w:r w:rsidRPr="001640EB">
        <w:rPr>
          <w:sz w:val="24"/>
        </w:rPr>
        <w:t>правил</w:t>
      </w:r>
      <w:r w:rsidRPr="001640EB">
        <w:rPr>
          <w:spacing w:val="1"/>
          <w:sz w:val="24"/>
        </w:rPr>
        <w:t xml:space="preserve"> </w:t>
      </w:r>
      <w:r w:rsidRPr="001640EB">
        <w:rPr>
          <w:sz w:val="24"/>
        </w:rPr>
        <w:t>СП</w:t>
      </w:r>
      <w:r w:rsidRPr="001640EB">
        <w:rPr>
          <w:spacing w:val="1"/>
          <w:sz w:val="24"/>
        </w:rPr>
        <w:t xml:space="preserve"> </w:t>
      </w:r>
      <w:r w:rsidRPr="001640EB">
        <w:rPr>
          <w:sz w:val="24"/>
        </w:rPr>
        <w:t>2.4.3648-20</w:t>
      </w:r>
      <w:r w:rsidRPr="001640EB">
        <w:rPr>
          <w:spacing w:val="1"/>
          <w:sz w:val="24"/>
        </w:rPr>
        <w:t xml:space="preserve"> </w:t>
      </w:r>
      <w:r w:rsidRPr="001640EB">
        <w:rPr>
          <w:sz w:val="24"/>
        </w:rPr>
        <w:t>"Санитарно-</w:t>
      </w:r>
      <w:r w:rsidRPr="001640EB">
        <w:rPr>
          <w:spacing w:val="1"/>
          <w:sz w:val="24"/>
        </w:rPr>
        <w:t xml:space="preserve"> </w:t>
      </w:r>
      <w:r w:rsidRPr="001640EB">
        <w:rPr>
          <w:sz w:val="24"/>
        </w:rPr>
        <w:t>эпидемиологические требования к организациям воспитания и обучения, отдыха и</w:t>
      </w:r>
      <w:r w:rsidRPr="001640EB">
        <w:rPr>
          <w:spacing w:val="1"/>
          <w:sz w:val="24"/>
        </w:rPr>
        <w:t xml:space="preserve"> </w:t>
      </w:r>
      <w:r w:rsidRPr="001640EB">
        <w:rPr>
          <w:sz w:val="24"/>
        </w:rPr>
        <w:t>оздоровления</w:t>
      </w:r>
      <w:r w:rsidRPr="001640EB">
        <w:rPr>
          <w:spacing w:val="3"/>
          <w:sz w:val="24"/>
        </w:rPr>
        <w:t xml:space="preserve"> </w:t>
      </w:r>
      <w:r w:rsidRPr="001640EB">
        <w:rPr>
          <w:sz w:val="24"/>
        </w:rPr>
        <w:t>детей</w:t>
      </w:r>
      <w:r w:rsidRPr="001640EB">
        <w:rPr>
          <w:spacing w:val="-2"/>
          <w:sz w:val="24"/>
        </w:rPr>
        <w:t xml:space="preserve"> </w:t>
      </w:r>
      <w:r w:rsidRPr="001640EB">
        <w:rPr>
          <w:sz w:val="24"/>
        </w:rPr>
        <w:t>и</w:t>
      </w:r>
      <w:r w:rsidRPr="001640EB">
        <w:rPr>
          <w:spacing w:val="-7"/>
          <w:sz w:val="24"/>
        </w:rPr>
        <w:t xml:space="preserve"> </w:t>
      </w:r>
      <w:r w:rsidRPr="001640EB">
        <w:rPr>
          <w:sz w:val="24"/>
        </w:rPr>
        <w:t>молодежи"</w:t>
      </w:r>
      <w:r w:rsidRPr="001640EB">
        <w:rPr>
          <w:spacing w:val="1"/>
          <w:sz w:val="24"/>
        </w:rPr>
        <w:t xml:space="preserve"> </w:t>
      </w:r>
      <w:r w:rsidRPr="001640EB">
        <w:rPr>
          <w:sz w:val="24"/>
        </w:rPr>
        <w:t>(далее</w:t>
      </w:r>
      <w:r w:rsidRPr="001640EB">
        <w:rPr>
          <w:spacing w:val="-3"/>
          <w:sz w:val="24"/>
        </w:rPr>
        <w:t xml:space="preserve"> </w:t>
      </w:r>
      <w:r w:rsidRPr="001640EB">
        <w:rPr>
          <w:sz w:val="24"/>
        </w:rPr>
        <w:t>–</w:t>
      </w:r>
      <w:r w:rsidRPr="001640EB">
        <w:rPr>
          <w:spacing w:val="1"/>
          <w:sz w:val="24"/>
        </w:rPr>
        <w:t xml:space="preserve"> </w:t>
      </w:r>
      <w:r w:rsidRPr="001640EB">
        <w:rPr>
          <w:sz w:val="24"/>
        </w:rPr>
        <w:t>СП</w:t>
      </w:r>
      <w:r w:rsidRPr="001640EB">
        <w:rPr>
          <w:spacing w:val="-3"/>
          <w:sz w:val="24"/>
        </w:rPr>
        <w:t xml:space="preserve"> </w:t>
      </w:r>
      <w:r w:rsidRPr="001640EB">
        <w:rPr>
          <w:sz w:val="24"/>
        </w:rPr>
        <w:t>2.4.3648-20);</w:t>
      </w:r>
    </w:p>
    <w:p w:rsidR="001640EB" w:rsidRPr="001640EB" w:rsidRDefault="001640EB" w:rsidP="001640EB">
      <w:pPr>
        <w:pStyle w:val="ae"/>
        <w:numPr>
          <w:ilvl w:val="0"/>
          <w:numId w:val="104"/>
        </w:numPr>
        <w:tabs>
          <w:tab w:val="left" w:pos="1388"/>
        </w:tabs>
        <w:ind w:hanging="429"/>
        <w:rPr>
          <w:sz w:val="24"/>
        </w:rPr>
      </w:pPr>
      <w:r w:rsidRPr="001640EB">
        <w:rPr>
          <w:sz w:val="24"/>
        </w:rPr>
        <w:t>Постановление</w:t>
      </w:r>
      <w:r w:rsidRPr="001640EB">
        <w:rPr>
          <w:spacing w:val="9"/>
          <w:sz w:val="24"/>
        </w:rPr>
        <w:t xml:space="preserve"> </w:t>
      </w:r>
      <w:r w:rsidRPr="001640EB">
        <w:rPr>
          <w:sz w:val="24"/>
        </w:rPr>
        <w:t>главного</w:t>
      </w:r>
      <w:r w:rsidRPr="001640EB">
        <w:rPr>
          <w:spacing w:val="14"/>
          <w:sz w:val="24"/>
        </w:rPr>
        <w:t xml:space="preserve"> </w:t>
      </w:r>
      <w:r w:rsidRPr="001640EB">
        <w:rPr>
          <w:sz w:val="24"/>
        </w:rPr>
        <w:t>государственного</w:t>
      </w:r>
      <w:r w:rsidRPr="001640EB">
        <w:rPr>
          <w:spacing w:val="19"/>
          <w:sz w:val="24"/>
        </w:rPr>
        <w:t xml:space="preserve"> </w:t>
      </w:r>
      <w:r w:rsidRPr="001640EB">
        <w:rPr>
          <w:sz w:val="24"/>
        </w:rPr>
        <w:t>санитарного</w:t>
      </w:r>
      <w:r w:rsidRPr="001640EB">
        <w:rPr>
          <w:spacing w:val="14"/>
          <w:sz w:val="24"/>
        </w:rPr>
        <w:t xml:space="preserve"> </w:t>
      </w:r>
      <w:r w:rsidRPr="001640EB">
        <w:rPr>
          <w:sz w:val="24"/>
        </w:rPr>
        <w:t>врача</w:t>
      </w:r>
      <w:r w:rsidRPr="001640EB">
        <w:rPr>
          <w:spacing w:val="8"/>
          <w:sz w:val="24"/>
        </w:rPr>
        <w:t xml:space="preserve"> </w:t>
      </w:r>
      <w:r w:rsidRPr="001640EB">
        <w:rPr>
          <w:sz w:val="24"/>
        </w:rPr>
        <w:t>РФ</w:t>
      </w:r>
      <w:r w:rsidRPr="001640EB">
        <w:rPr>
          <w:spacing w:val="7"/>
          <w:sz w:val="24"/>
        </w:rPr>
        <w:t xml:space="preserve"> </w:t>
      </w:r>
      <w:r w:rsidRPr="001640EB">
        <w:rPr>
          <w:sz w:val="24"/>
        </w:rPr>
        <w:t>от</w:t>
      </w:r>
      <w:r w:rsidRPr="001640EB">
        <w:rPr>
          <w:spacing w:val="9"/>
          <w:sz w:val="24"/>
        </w:rPr>
        <w:t xml:space="preserve"> </w:t>
      </w:r>
      <w:r w:rsidRPr="001640EB">
        <w:rPr>
          <w:sz w:val="24"/>
        </w:rPr>
        <w:t>28</w:t>
      </w:r>
      <w:r w:rsidRPr="001640EB">
        <w:rPr>
          <w:spacing w:val="9"/>
          <w:sz w:val="24"/>
        </w:rPr>
        <w:t xml:space="preserve"> </w:t>
      </w:r>
      <w:r w:rsidRPr="001640EB">
        <w:rPr>
          <w:sz w:val="24"/>
        </w:rPr>
        <w:t>января</w:t>
      </w:r>
      <w:r w:rsidRPr="001640EB">
        <w:rPr>
          <w:spacing w:val="-9"/>
          <w:sz w:val="24"/>
        </w:rPr>
        <w:t xml:space="preserve"> </w:t>
      </w:r>
      <w:r w:rsidRPr="001640EB">
        <w:rPr>
          <w:sz w:val="24"/>
        </w:rPr>
        <w:t>2021</w:t>
      </w:r>
      <w:r w:rsidRPr="001640EB">
        <w:rPr>
          <w:spacing w:val="-9"/>
          <w:sz w:val="24"/>
        </w:rPr>
        <w:t xml:space="preserve"> </w:t>
      </w:r>
      <w:r w:rsidRPr="001640EB">
        <w:rPr>
          <w:sz w:val="24"/>
        </w:rPr>
        <w:t>г.</w:t>
      </w:r>
    </w:p>
    <w:p w:rsidR="001640EB" w:rsidRPr="001640EB" w:rsidRDefault="001640EB" w:rsidP="001640EB">
      <w:pPr>
        <w:pStyle w:val="a7"/>
        <w:spacing w:before="1"/>
        <w:ind w:left="1387" w:right="563" w:firstLine="0"/>
      </w:pPr>
      <w:r w:rsidRPr="001640EB">
        <w:t>№ 2 Об утверждении санитарных правил и норм СанПиН 1.2.3685-21 "Гигиенические</w:t>
      </w:r>
      <w:r w:rsidRPr="001640EB">
        <w:rPr>
          <w:spacing w:val="1"/>
        </w:rPr>
        <w:t xml:space="preserve"> </w:t>
      </w:r>
      <w:r w:rsidRPr="001640EB">
        <w:rPr>
          <w:spacing w:val="-1"/>
        </w:rPr>
        <w:t>нормативы</w:t>
      </w:r>
      <w:r w:rsidRPr="001640EB">
        <w:rPr>
          <w:spacing w:val="-19"/>
        </w:rPr>
        <w:t xml:space="preserve"> </w:t>
      </w:r>
      <w:r w:rsidRPr="001640EB">
        <w:rPr>
          <w:spacing w:val="-1"/>
        </w:rPr>
        <w:t>и</w:t>
      </w:r>
      <w:r w:rsidRPr="001640EB">
        <w:rPr>
          <w:spacing w:val="-20"/>
        </w:rPr>
        <w:t xml:space="preserve"> </w:t>
      </w:r>
      <w:r w:rsidRPr="001640EB">
        <w:rPr>
          <w:spacing w:val="-1"/>
        </w:rPr>
        <w:t>требования</w:t>
      </w:r>
      <w:r w:rsidRPr="001640EB">
        <w:rPr>
          <w:spacing w:val="-15"/>
        </w:rPr>
        <w:t xml:space="preserve"> </w:t>
      </w:r>
      <w:r w:rsidRPr="001640EB">
        <w:rPr>
          <w:spacing w:val="-1"/>
        </w:rPr>
        <w:t>к</w:t>
      </w:r>
      <w:r w:rsidRPr="001640EB">
        <w:rPr>
          <w:spacing w:val="-22"/>
        </w:rPr>
        <w:t xml:space="preserve"> </w:t>
      </w:r>
      <w:r w:rsidRPr="001640EB">
        <w:rPr>
          <w:spacing w:val="-1"/>
        </w:rPr>
        <w:t>обеспечению</w:t>
      </w:r>
      <w:r w:rsidRPr="001640EB">
        <w:rPr>
          <w:spacing w:val="-17"/>
        </w:rPr>
        <w:t xml:space="preserve"> </w:t>
      </w:r>
      <w:r w:rsidRPr="001640EB">
        <w:rPr>
          <w:spacing w:val="-1"/>
        </w:rPr>
        <w:t>безопасности</w:t>
      </w:r>
      <w:r w:rsidRPr="001640EB">
        <w:rPr>
          <w:spacing w:val="-23"/>
        </w:rPr>
        <w:t xml:space="preserve"> </w:t>
      </w:r>
      <w:r w:rsidRPr="001640EB">
        <w:t>и</w:t>
      </w:r>
      <w:r w:rsidRPr="001640EB">
        <w:rPr>
          <w:spacing w:val="-20"/>
        </w:rPr>
        <w:t xml:space="preserve"> </w:t>
      </w:r>
      <w:r w:rsidRPr="001640EB">
        <w:t>(или)безвредности</w:t>
      </w:r>
      <w:r w:rsidRPr="001640EB">
        <w:rPr>
          <w:spacing w:val="-13"/>
        </w:rPr>
        <w:t xml:space="preserve"> </w:t>
      </w:r>
      <w:r w:rsidRPr="001640EB">
        <w:t>для</w:t>
      </w:r>
      <w:r w:rsidRPr="001640EB">
        <w:rPr>
          <w:spacing w:val="-16"/>
        </w:rPr>
        <w:t xml:space="preserve"> </w:t>
      </w:r>
      <w:r w:rsidRPr="001640EB">
        <w:t>человека</w:t>
      </w:r>
      <w:r w:rsidRPr="001640EB">
        <w:rPr>
          <w:spacing w:val="-58"/>
        </w:rPr>
        <w:t xml:space="preserve"> </w:t>
      </w:r>
      <w:r w:rsidRPr="001640EB">
        <w:rPr>
          <w:spacing w:val="-1"/>
        </w:rPr>
        <w:t>факторов</w:t>
      </w:r>
      <w:r w:rsidRPr="001640EB">
        <w:rPr>
          <w:spacing w:val="-10"/>
        </w:rPr>
        <w:t xml:space="preserve"> </w:t>
      </w:r>
      <w:r w:rsidRPr="001640EB">
        <w:rPr>
          <w:spacing w:val="-1"/>
        </w:rPr>
        <w:t>среды</w:t>
      </w:r>
      <w:r w:rsidRPr="001640EB">
        <w:rPr>
          <w:spacing w:val="-15"/>
        </w:rPr>
        <w:t xml:space="preserve"> </w:t>
      </w:r>
      <w:r w:rsidRPr="001640EB">
        <w:rPr>
          <w:spacing w:val="-1"/>
        </w:rPr>
        <w:t>обитания"</w:t>
      </w:r>
      <w:r w:rsidRPr="001640EB">
        <w:rPr>
          <w:spacing w:val="-18"/>
        </w:rPr>
        <w:t xml:space="preserve"> </w:t>
      </w:r>
      <w:r w:rsidRPr="001640EB">
        <w:t>(далее</w:t>
      </w:r>
      <w:r w:rsidRPr="001640EB">
        <w:rPr>
          <w:spacing w:val="-13"/>
        </w:rPr>
        <w:t xml:space="preserve"> </w:t>
      </w:r>
      <w:r w:rsidRPr="001640EB">
        <w:t>–</w:t>
      </w:r>
      <w:r w:rsidRPr="001640EB">
        <w:rPr>
          <w:spacing w:val="-12"/>
        </w:rPr>
        <w:t xml:space="preserve"> </w:t>
      </w:r>
      <w:r w:rsidRPr="001640EB">
        <w:t>СанПиН</w:t>
      </w:r>
      <w:r w:rsidRPr="001640EB">
        <w:rPr>
          <w:spacing w:val="-13"/>
        </w:rPr>
        <w:t xml:space="preserve"> </w:t>
      </w:r>
      <w:r w:rsidRPr="001640EB">
        <w:t>1.2.3685-21);</w:t>
      </w:r>
    </w:p>
    <w:p w:rsidR="001640EB" w:rsidRPr="001640EB" w:rsidRDefault="001640EB" w:rsidP="001640EB">
      <w:pPr>
        <w:pStyle w:val="ae"/>
        <w:numPr>
          <w:ilvl w:val="0"/>
          <w:numId w:val="104"/>
        </w:numPr>
        <w:tabs>
          <w:tab w:val="left" w:pos="1388"/>
          <w:tab w:val="right" w:pos="10322"/>
        </w:tabs>
        <w:spacing w:line="274" w:lineRule="exact"/>
        <w:ind w:hanging="429"/>
        <w:rPr>
          <w:sz w:val="24"/>
        </w:rPr>
      </w:pPr>
      <w:r w:rsidRPr="001640EB">
        <w:rPr>
          <w:sz w:val="24"/>
        </w:rPr>
        <w:t>Концепции</w:t>
      </w:r>
      <w:r w:rsidRPr="001640EB">
        <w:rPr>
          <w:spacing w:val="4"/>
          <w:sz w:val="24"/>
        </w:rPr>
        <w:t xml:space="preserve"> </w:t>
      </w:r>
      <w:r w:rsidRPr="001640EB">
        <w:rPr>
          <w:sz w:val="24"/>
        </w:rPr>
        <w:t>развития</w:t>
      </w:r>
      <w:r w:rsidRPr="001640EB">
        <w:rPr>
          <w:spacing w:val="2"/>
          <w:sz w:val="24"/>
        </w:rPr>
        <w:t xml:space="preserve"> </w:t>
      </w:r>
      <w:r w:rsidRPr="001640EB">
        <w:rPr>
          <w:sz w:val="24"/>
        </w:rPr>
        <w:t>дополнительного</w:t>
      </w:r>
      <w:r w:rsidRPr="001640EB">
        <w:rPr>
          <w:spacing w:val="-2"/>
          <w:sz w:val="24"/>
        </w:rPr>
        <w:t xml:space="preserve"> </w:t>
      </w:r>
      <w:r w:rsidRPr="001640EB">
        <w:rPr>
          <w:sz w:val="24"/>
        </w:rPr>
        <w:t>образования</w:t>
      </w:r>
      <w:r w:rsidRPr="001640EB">
        <w:rPr>
          <w:spacing w:val="2"/>
          <w:sz w:val="24"/>
        </w:rPr>
        <w:t xml:space="preserve"> </w:t>
      </w:r>
      <w:r w:rsidRPr="001640EB">
        <w:rPr>
          <w:sz w:val="24"/>
        </w:rPr>
        <w:t>детей</w:t>
      </w:r>
      <w:r w:rsidRPr="001640EB">
        <w:rPr>
          <w:spacing w:val="2"/>
          <w:sz w:val="24"/>
        </w:rPr>
        <w:t xml:space="preserve"> </w:t>
      </w:r>
      <w:r w:rsidRPr="001640EB">
        <w:rPr>
          <w:sz w:val="24"/>
        </w:rPr>
        <w:t>до</w:t>
      </w:r>
      <w:r w:rsidRPr="001640EB">
        <w:rPr>
          <w:sz w:val="24"/>
        </w:rPr>
        <w:tab/>
        <w:t>2030</w:t>
      </w:r>
    </w:p>
    <w:p w:rsidR="001640EB" w:rsidRPr="001640EB" w:rsidRDefault="001640EB" w:rsidP="001640EB">
      <w:pPr>
        <w:pStyle w:val="a7"/>
        <w:spacing w:before="3" w:line="275" w:lineRule="exact"/>
        <w:ind w:left="1387" w:firstLine="0"/>
      </w:pPr>
      <w:r w:rsidRPr="001640EB">
        <w:t>года</w:t>
      </w:r>
      <w:r w:rsidRPr="001640EB">
        <w:rPr>
          <w:spacing w:val="-4"/>
        </w:rPr>
        <w:t xml:space="preserve"> </w:t>
      </w:r>
      <w:r w:rsidRPr="001640EB">
        <w:t>Распоряжение</w:t>
      </w:r>
      <w:r w:rsidRPr="001640EB">
        <w:rPr>
          <w:spacing w:val="-2"/>
        </w:rPr>
        <w:t xml:space="preserve"> </w:t>
      </w:r>
      <w:r w:rsidRPr="001640EB">
        <w:t>Правительства</w:t>
      </w:r>
      <w:r w:rsidRPr="001640EB">
        <w:rPr>
          <w:spacing w:val="-2"/>
        </w:rPr>
        <w:t xml:space="preserve"> </w:t>
      </w:r>
      <w:r w:rsidRPr="001640EB">
        <w:t>РФ</w:t>
      </w:r>
      <w:r w:rsidRPr="001640EB">
        <w:rPr>
          <w:spacing w:val="-6"/>
        </w:rPr>
        <w:t xml:space="preserve"> </w:t>
      </w:r>
      <w:r w:rsidRPr="001640EB">
        <w:t>от</w:t>
      </w:r>
      <w:r w:rsidRPr="001640EB">
        <w:rPr>
          <w:spacing w:val="-2"/>
        </w:rPr>
        <w:t xml:space="preserve"> </w:t>
      </w:r>
      <w:r w:rsidRPr="001640EB">
        <w:t>31</w:t>
      </w:r>
      <w:r w:rsidRPr="001640EB">
        <w:rPr>
          <w:spacing w:val="-3"/>
        </w:rPr>
        <w:t xml:space="preserve"> </w:t>
      </w:r>
      <w:r w:rsidRPr="001640EB">
        <w:t>марта</w:t>
      </w:r>
      <w:r w:rsidRPr="001640EB">
        <w:rPr>
          <w:spacing w:val="2"/>
        </w:rPr>
        <w:t xml:space="preserve"> </w:t>
      </w:r>
      <w:r w:rsidRPr="001640EB">
        <w:t>2022</w:t>
      </w:r>
      <w:r w:rsidRPr="001640EB">
        <w:rPr>
          <w:spacing w:val="1"/>
        </w:rPr>
        <w:t xml:space="preserve"> </w:t>
      </w:r>
      <w:r w:rsidRPr="001640EB">
        <w:t>г. №</w:t>
      </w:r>
      <w:r w:rsidRPr="001640EB">
        <w:rPr>
          <w:spacing w:val="4"/>
        </w:rPr>
        <w:t xml:space="preserve"> </w:t>
      </w:r>
      <w:r w:rsidRPr="001640EB">
        <w:t>678-р.;</w:t>
      </w:r>
    </w:p>
    <w:p w:rsidR="001640EB" w:rsidRPr="001640EB" w:rsidRDefault="001640EB" w:rsidP="001640EB">
      <w:pPr>
        <w:pStyle w:val="ae"/>
        <w:numPr>
          <w:ilvl w:val="0"/>
          <w:numId w:val="104"/>
        </w:numPr>
        <w:tabs>
          <w:tab w:val="left" w:pos="1388"/>
        </w:tabs>
        <w:spacing w:before="2" w:line="235" w:lineRule="auto"/>
        <w:ind w:right="566"/>
        <w:rPr>
          <w:sz w:val="28"/>
        </w:rPr>
      </w:pPr>
      <w:r w:rsidRPr="001640EB">
        <w:rPr>
          <w:sz w:val="24"/>
        </w:rPr>
        <w:lastRenderedPageBreak/>
        <w:t>санитарно-гигиенических</w:t>
      </w:r>
      <w:r w:rsidRPr="001640EB">
        <w:rPr>
          <w:spacing w:val="1"/>
          <w:sz w:val="24"/>
        </w:rPr>
        <w:t xml:space="preserve"> </w:t>
      </w:r>
      <w:r w:rsidRPr="001640EB">
        <w:rPr>
          <w:sz w:val="24"/>
        </w:rPr>
        <w:t>норм</w:t>
      </w:r>
      <w:r w:rsidRPr="001640EB">
        <w:rPr>
          <w:spacing w:val="1"/>
          <w:sz w:val="24"/>
        </w:rPr>
        <w:t xml:space="preserve"> </w:t>
      </w:r>
      <w:r w:rsidRPr="001640EB">
        <w:rPr>
          <w:sz w:val="24"/>
        </w:rPr>
        <w:t>образовательной</w:t>
      </w:r>
      <w:r w:rsidRPr="001640EB">
        <w:rPr>
          <w:spacing w:val="1"/>
          <w:sz w:val="24"/>
        </w:rPr>
        <w:t xml:space="preserve"> </w:t>
      </w:r>
      <w:r w:rsidRPr="001640EB">
        <w:rPr>
          <w:sz w:val="24"/>
        </w:rPr>
        <w:t>деятельности</w:t>
      </w:r>
      <w:r w:rsidRPr="001640EB">
        <w:rPr>
          <w:spacing w:val="1"/>
          <w:sz w:val="24"/>
        </w:rPr>
        <w:t xml:space="preserve"> </w:t>
      </w:r>
      <w:r w:rsidRPr="001640EB">
        <w:rPr>
          <w:sz w:val="24"/>
        </w:rPr>
        <w:t>(требования</w:t>
      </w:r>
      <w:r w:rsidRPr="001640EB">
        <w:rPr>
          <w:spacing w:val="1"/>
          <w:sz w:val="24"/>
        </w:rPr>
        <w:t xml:space="preserve"> </w:t>
      </w:r>
      <w:r w:rsidRPr="001640EB">
        <w:rPr>
          <w:sz w:val="24"/>
        </w:rPr>
        <w:t>к</w:t>
      </w:r>
      <w:r w:rsidRPr="001640EB">
        <w:rPr>
          <w:spacing w:val="1"/>
          <w:sz w:val="24"/>
        </w:rPr>
        <w:t xml:space="preserve"> </w:t>
      </w:r>
      <w:r w:rsidRPr="001640EB">
        <w:rPr>
          <w:sz w:val="24"/>
        </w:rPr>
        <w:t>водоснабжению, канализации, освещению, воздушно-тепловому режиму, размещению</w:t>
      </w:r>
      <w:r w:rsidRPr="001640EB">
        <w:rPr>
          <w:spacing w:val="-57"/>
          <w:sz w:val="24"/>
        </w:rPr>
        <w:t xml:space="preserve"> </w:t>
      </w:r>
      <w:r w:rsidRPr="001640EB">
        <w:rPr>
          <w:sz w:val="24"/>
        </w:rPr>
        <w:t>и</w:t>
      </w:r>
      <w:r w:rsidRPr="001640EB">
        <w:rPr>
          <w:spacing w:val="1"/>
          <w:sz w:val="24"/>
        </w:rPr>
        <w:t xml:space="preserve"> </w:t>
      </w:r>
      <w:r w:rsidRPr="001640EB">
        <w:rPr>
          <w:sz w:val="24"/>
        </w:rPr>
        <w:t>архитектурным</w:t>
      </w:r>
      <w:r w:rsidRPr="001640EB">
        <w:rPr>
          <w:spacing w:val="1"/>
          <w:sz w:val="24"/>
        </w:rPr>
        <w:t xml:space="preserve"> </w:t>
      </w:r>
      <w:r w:rsidRPr="001640EB">
        <w:rPr>
          <w:sz w:val="24"/>
        </w:rPr>
        <w:t>особенностям</w:t>
      </w:r>
      <w:r w:rsidRPr="001640EB">
        <w:rPr>
          <w:spacing w:val="1"/>
          <w:sz w:val="24"/>
        </w:rPr>
        <w:t xml:space="preserve"> </w:t>
      </w:r>
      <w:r w:rsidRPr="001640EB">
        <w:rPr>
          <w:sz w:val="24"/>
        </w:rPr>
        <w:t>здания</w:t>
      </w:r>
      <w:r w:rsidRPr="001640EB">
        <w:rPr>
          <w:spacing w:val="1"/>
          <w:sz w:val="24"/>
        </w:rPr>
        <w:t xml:space="preserve"> </w:t>
      </w:r>
      <w:r w:rsidRPr="001640EB">
        <w:rPr>
          <w:sz w:val="24"/>
        </w:rPr>
        <w:t>организации,</w:t>
      </w:r>
      <w:r w:rsidRPr="001640EB">
        <w:rPr>
          <w:spacing w:val="1"/>
          <w:sz w:val="24"/>
        </w:rPr>
        <w:t xml:space="preserve"> </w:t>
      </w:r>
      <w:r w:rsidRPr="001640EB">
        <w:rPr>
          <w:sz w:val="24"/>
        </w:rPr>
        <w:t>осуществляющей</w:t>
      </w:r>
      <w:r w:rsidRPr="001640EB">
        <w:rPr>
          <w:spacing w:val="1"/>
          <w:sz w:val="24"/>
        </w:rPr>
        <w:t xml:space="preserve"> </w:t>
      </w:r>
      <w:r w:rsidRPr="001640EB">
        <w:rPr>
          <w:sz w:val="24"/>
        </w:rPr>
        <w:t>образовательную деятельность, его территории, отдельным помещениям, средствам</w:t>
      </w:r>
      <w:r w:rsidRPr="001640EB">
        <w:rPr>
          <w:spacing w:val="1"/>
          <w:sz w:val="24"/>
        </w:rPr>
        <w:t xml:space="preserve"> </w:t>
      </w:r>
      <w:r w:rsidRPr="001640EB">
        <w:rPr>
          <w:sz w:val="24"/>
        </w:rPr>
        <w:t>обучения,</w:t>
      </w:r>
      <w:r w:rsidRPr="001640EB">
        <w:rPr>
          <w:spacing w:val="3"/>
          <w:sz w:val="24"/>
        </w:rPr>
        <w:t xml:space="preserve"> </w:t>
      </w:r>
      <w:r w:rsidRPr="001640EB">
        <w:rPr>
          <w:sz w:val="24"/>
        </w:rPr>
        <w:t>учебному</w:t>
      </w:r>
      <w:r w:rsidRPr="001640EB">
        <w:rPr>
          <w:spacing w:val="-8"/>
          <w:sz w:val="24"/>
        </w:rPr>
        <w:t xml:space="preserve"> </w:t>
      </w:r>
      <w:r w:rsidRPr="001640EB">
        <w:rPr>
          <w:sz w:val="24"/>
        </w:rPr>
        <w:t>оборудованию);</w:t>
      </w:r>
    </w:p>
    <w:p w:rsidR="001640EB" w:rsidRPr="001640EB" w:rsidRDefault="001640EB" w:rsidP="001640EB">
      <w:pPr>
        <w:pStyle w:val="ae"/>
        <w:numPr>
          <w:ilvl w:val="0"/>
          <w:numId w:val="104"/>
        </w:numPr>
        <w:tabs>
          <w:tab w:val="left" w:pos="1321"/>
        </w:tabs>
        <w:spacing w:before="8" w:line="232" w:lineRule="auto"/>
        <w:ind w:left="1320" w:right="572" w:hanging="361"/>
        <w:rPr>
          <w:sz w:val="28"/>
        </w:rPr>
      </w:pPr>
      <w:r w:rsidRPr="001640EB">
        <w:rPr>
          <w:sz w:val="24"/>
        </w:rPr>
        <w:t>требований к санитарно-бытовым условиям (оборудование гардеробов, санузлов, мест</w:t>
      </w:r>
      <w:r w:rsidRPr="001640EB">
        <w:rPr>
          <w:spacing w:val="1"/>
          <w:sz w:val="24"/>
        </w:rPr>
        <w:t xml:space="preserve"> </w:t>
      </w:r>
      <w:r w:rsidRPr="001640EB">
        <w:rPr>
          <w:sz w:val="24"/>
        </w:rPr>
        <w:t>личной</w:t>
      </w:r>
      <w:r w:rsidRPr="001640EB">
        <w:rPr>
          <w:spacing w:val="-2"/>
          <w:sz w:val="24"/>
        </w:rPr>
        <w:t xml:space="preserve"> </w:t>
      </w:r>
      <w:r w:rsidRPr="001640EB">
        <w:rPr>
          <w:sz w:val="24"/>
        </w:rPr>
        <w:t>гигиены);</w:t>
      </w:r>
    </w:p>
    <w:p w:rsidR="001640EB" w:rsidRPr="001640EB" w:rsidRDefault="001640EB" w:rsidP="001640EB">
      <w:pPr>
        <w:pStyle w:val="ae"/>
        <w:numPr>
          <w:ilvl w:val="0"/>
          <w:numId w:val="104"/>
        </w:numPr>
        <w:tabs>
          <w:tab w:val="left" w:pos="1321"/>
        </w:tabs>
        <w:spacing w:before="2" w:line="235" w:lineRule="auto"/>
        <w:ind w:left="1320" w:right="570" w:hanging="361"/>
        <w:rPr>
          <w:sz w:val="28"/>
        </w:rPr>
      </w:pPr>
      <w:r w:rsidRPr="001640EB">
        <w:rPr>
          <w:sz w:val="24"/>
        </w:rPr>
        <w:t>требований</w:t>
      </w:r>
      <w:r w:rsidRPr="001640EB">
        <w:rPr>
          <w:spacing w:val="1"/>
          <w:sz w:val="24"/>
        </w:rPr>
        <w:t xml:space="preserve"> </w:t>
      </w:r>
      <w:r w:rsidRPr="001640EB">
        <w:rPr>
          <w:sz w:val="24"/>
        </w:rPr>
        <w:t>к</w:t>
      </w:r>
      <w:r w:rsidRPr="001640EB">
        <w:rPr>
          <w:spacing w:val="1"/>
          <w:sz w:val="24"/>
        </w:rPr>
        <w:t xml:space="preserve"> </w:t>
      </w:r>
      <w:r w:rsidRPr="001640EB">
        <w:rPr>
          <w:sz w:val="24"/>
        </w:rPr>
        <w:t>социально-бытовым</w:t>
      </w:r>
      <w:r w:rsidRPr="001640EB">
        <w:rPr>
          <w:spacing w:val="1"/>
          <w:sz w:val="24"/>
        </w:rPr>
        <w:t xml:space="preserve"> </w:t>
      </w:r>
      <w:r w:rsidRPr="001640EB">
        <w:rPr>
          <w:sz w:val="24"/>
        </w:rPr>
        <w:t>условиям</w:t>
      </w:r>
      <w:r w:rsidRPr="001640EB">
        <w:rPr>
          <w:spacing w:val="1"/>
          <w:sz w:val="24"/>
        </w:rPr>
        <w:t xml:space="preserve"> </w:t>
      </w:r>
      <w:r w:rsidRPr="001640EB">
        <w:rPr>
          <w:sz w:val="24"/>
        </w:rPr>
        <w:t>(оборудование в</w:t>
      </w:r>
      <w:r w:rsidRPr="001640EB">
        <w:rPr>
          <w:spacing w:val="1"/>
          <w:sz w:val="24"/>
        </w:rPr>
        <w:t xml:space="preserve"> </w:t>
      </w:r>
      <w:r w:rsidRPr="001640EB">
        <w:rPr>
          <w:sz w:val="24"/>
        </w:rPr>
        <w:t>учебных</w:t>
      </w:r>
      <w:r w:rsidRPr="001640EB">
        <w:rPr>
          <w:spacing w:val="1"/>
          <w:sz w:val="24"/>
        </w:rPr>
        <w:t xml:space="preserve"> </w:t>
      </w:r>
      <w:r w:rsidRPr="001640EB">
        <w:rPr>
          <w:sz w:val="24"/>
        </w:rPr>
        <w:t>кабинетах</w:t>
      </w:r>
      <w:r w:rsidRPr="001640EB">
        <w:rPr>
          <w:spacing w:val="1"/>
          <w:sz w:val="24"/>
        </w:rPr>
        <w:t xml:space="preserve"> </w:t>
      </w:r>
      <w:r w:rsidRPr="001640EB">
        <w:rPr>
          <w:sz w:val="24"/>
        </w:rPr>
        <w:t>и</w:t>
      </w:r>
      <w:r w:rsidRPr="001640EB">
        <w:rPr>
          <w:spacing w:val="1"/>
          <w:sz w:val="24"/>
        </w:rPr>
        <w:t xml:space="preserve"> </w:t>
      </w:r>
      <w:r w:rsidRPr="001640EB">
        <w:rPr>
          <w:sz w:val="24"/>
        </w:rPr>
        <w:t>лабораториях рабочих мест учителя и каждого обучающегося; учительской с рабочей</w:t>
      </w:r>
      <w:r w:rsidRPr="001640EB">
        <w:rPr>
          <w:spacing w:val="1"/>
          <w:sz w:val="24"/>
        </w:rPr>
        <w:t xml:space="preserve"> </w:t>
      </w:r>
      <w:r w:rsidRPr="001640EB">
        <w:rPr>
          <w:sz w:val="24"/>
        </w:rPr>
        <w:t>зоной и местами для отдыха; комнат психологической разгрузки; административных</w:t>
      </w:r>
      <w:r w:rsidRPr="001640EB">
        <w:rPr>
          <w:spacing w:val="1"/>
          <w:sz w:val="24"/>
        </w:rPr>
        <w:t xml:space="preserve"> </w:t>
      </w:r>
      <w:r w:rsidRPr="001640EB">
        <w:rPr>
          <w:sz w:val="24"/>
        </w:rPr>
        <w:t>кабинетов</w:t>
      </w:r>
      <w:r w:rsidRPr="001640EB">
        <w:rPr>
          <w:spacing w:val="1"/>
          <w:sz w:val="24"/>
        </w:rPr>
        <w:t xml:space="preserve"> </w:t>
      </w:r>
      <w:r w:rsidRPr="001640EB">
        <w:rPr>
          <w:sz w:val="24"/>
        </w:rPr>
        <w:t>(помещений);</w:t>
      </w:r>
      <w:r w:rsidRPr="001640EB">
        <w:rPr>
          <w:spacing w:val="1"/>
          <w:sz w:val="24"/>
        </w:rPr>
        <w:t xml:space="preserve"> </w:t>
      </w:r>
      <w:r w:rsidRPr="001640EB">
        <w:rPr>
          <w:sz w:val="24"/>
        </w:rPr>
        <w:t>помещений</w:t>
      </w:r>
      <w:r w:rsidRPr="001640EB">
        <w:rPr>
          <w:spacing w:val="1"/>
          <w:sz w:val="24"/>
        </w:rPr>
        <w:t xml:space="preserve"> </w:t>
      </w:r>
      <w:r w:rsidRPr="001640EB">
        <w:rPr>
          <w:sz w:val="24"/>
        </w:rPr>
        <w:t>для</w:t>
      </w:r>
      <w:r w:rsidRPr="001640EB">
        <w:rPr>
          <w:spacing w:val="1"/>
          <w:sz w:val="24"/>
        </w:rPr>
        <w:t xml:space="preserve"> </w:t>
      </w:r>
      <w:r w:rsidRPr="001640EB">
        <w:rPr>
          <w:sz w:val="24"/>
        </w:rPr>
        <w:t>питания</w:t>
      </w:r>
      <w:r w:rsidRPr="001640EB">
        <w:rPr>
          <w:spacing w:val="1"/>
          <w:sz w:val="24"/>
        </w:rPr>
        <w:t xml:space="preserve"> </w:t>
      </w:r>
      <w:r w:rsidRPr="001640EB">
        <w:rPr>
          <w:sz w:val="24"/>
        </w:rPr>
        <w:t>обучающихся,</w:t>
      </w:r>
      <w:r w:rsidRPr="001640EB">
        <w:rPr>
          <w:spacing w:val="1"/>
          <w:sz w:val="24"/>
        </w:rPr>
        <w:t xml:space="preserve"> </w:t>
      </w:r>
      <w:r w:rsidRPr="001640EB">
        <w:rPr>
          <w:sz w:val="24"/>
        </w:rPr>
        <w:t>хранения</w:t>
      </w:r>
      <w:r w:rsidRPr="001640EB">
        <w:rPr>
          <w:spacing w:val="1"/>
          <w:sz w:val="24"/>
        </w:rPr>
        <w:t xml:space="preserve"> </w:t>
      </w:r>
      <w:r w:rsidRPr="001640EB">
        <w:rPr>
          <w:sz w:val="24"/>
        </w:rPr>
        <w:t>и</w:t>
      </w:r>
      <w:r w:rsidRPr="001640EB">
        <w:rPr>
          <w:spacing w:val="1"/>
          <w:sz w:val="24"/>
        </w:rPr>
        <w:t xml:space="preserve"> </w:t>
      </w:r>
      <w:r w:rsidRPr="001640EB">
        <w:rPr>
          <w:sz w:val="24"/>
        </w:rPr>
        <w:t>приготовления</w:t>
      </w:r>
      <w:r w:rsidRPr="001640EB">
        <w:rPr>
          <w:spacing w:val="-4"/>
          <w:sz w:val="24"/>
        </w:rPr>
        <w:t xml:space="preserve"> </w:t>
      </w:r>
      <w:r w:rsidRPr="001640EB">
        <w:rPr>
          <w:sz w:val="24"/>
        </w:rPr>
        <w:t>пищи);</w:t>
      </w:r>
    </w:p>
    <w:p w:rsidR="001640EB" w:rsidRPr="001640EB" w:rsidRDefault="001640EB" w:rsidP="001640EB">
      <w:pPr>
        <w:pStyle w:val="ae"/>
        <w:numPr>
          <w:ilvl w:val="0"/>
          <w:numId w:val="104"/>
        </w:numPr>
        <w:tabs>
          <w:tab w:val="left" w:pos="1321"/>
        </w:tabs>
        <w:spacing w:before="7" w:line="317" w:lineRule="exact"/>
        <w:ind w:left="1320" w:hanging="362"/>
        <w:rPr>
          <w:sz w:val="28"/>
        </w:rPr>
      </w:pPr>
      <w:r w:rsidRPr="001640EB">
        <w:rPr>
          <w:sz w:val="24"/>
        </w:rPr>
        <w:t>строительных</w:t>
      </w:r>
      <w:r w:rsidRPr="001640EB">
        <w:rPr>
          <w:spacing w:val="-3"/>
          <w:sz w:val="24"/>
        </w:rPr>
        <w:t xml:space="preserve"> </w:t>
      </w:r>
      <w:r w:rsidRPr="001640EB">
        <w:rPr>
          <w:sz w:val="24"/>
        </w:rPr>
        <w:t>норм</w:t>
      </w:r>
      <w:r w:rsidRPr="001640EB">
        <w:rPr>
          <w:spacing w:val="1"/>
          <w:sz w:val="24"/>
        </w:rPr>
        <w:t xml:space="preserve"> </w:t>
      </w:r>
      <w:r w:rsidRPr="001640EB">
        <w:rPr>
          <w:sz w:val="24"/>
        </w:rPr>
        <w:t>и</w:t>
      </w:r>
      <w:r w:rsidRPr="001640EB">
        <w:rPr>
          <w:spacing w:val="-2"/>
          <w:sz w:val="24"/>
        </w:rPr>
        <w:t xml:space="preserve"> </w:t>
      </w:r>
      <w:r w:rsidRPr="001640EB">
        <w:rPr>
          <w:sz w:val="24"/>
        </w:rPr>
        <w:t>правил;</w:t>
      </w:r>
    </w:p>
    <w:p w:rsidR="001640EB" w:rsidRPr="001640EB" w:rsidRDefault="001640EB" w:rsidP="001640EB">
      <w:pPr>
        <w:pStyle w:val="ae"/>
        <w:numPr>
          <w:ilvl w:val="0"/>
          <w:numId w:val="104"/>
        </w:numPr>
        <w:tabs>
          <w:tab w:val="left" w:pos="1321"/>
        </w:tabs>
        <w:spacing w:line="312" w:lineRule="exact"/>
        <w:ind w:left="1320" w:hanging="362"/>
        <w:rPr>
          <w:sz w:val="28"/>
        </w:rPr>
      </w:pPr>
      <w:r w:rsidRPr="001640EB">
        <w:rPr>
          <w:sz w:val="24"/>
        </w:rPr>
        <w:t>требований</w:t>
      </w:r>
      <w:r w:rsidRPr="001640EB">
        <w:rPr>
          <w:spacing w:val="-5"/>
          <w:sz w:val="24"/>
        </w:rPr>
        <w:t xml:space="preserve"> </w:t>
      </w:r>
      <w:r w:rsidRPr="001640EB">
        <w:rPr>
          <w:sz w:val="24"/>
        </w:rPr>
        <w:t>пожарной</w:t>
      </w:r>
      <w:r w:rsidRPr="001640EB">
        <w:rPr>
          <w:spacing w:val="-4"/>
          <w:sz w:val="24"/>
        </w:rPr>
        <w:t xml:space="preserve"> </w:t>
      </w:r>
      <w:r w:rsidRPr="001640EB">
        <w:rPr>
          <w:sz w:val="24"/>
        </w:rPr>
        <w:t>безопасности</w:t>
      </w:r>
      <w:r w:rsidRPr="001640EB">
        <w:rPr>
          <w:spacing w:val="-4"/>
          <w:sz w:val="24"/>
        </w:rPr>
        <w:t xml:space="preserve"> </w:t>
      </w:r>
      <w:r w:rsidRPr="001640EB">
        <w:rPr>
          <w:sz w:val="24"/>
        </w:rPr>
        <w:t>и</w:t>
      </w:r>
      <w:r w:rsidRPr="001640EB">
        <w:rPr>
          <w:spacing w:val="-4"/>
          <w:sz w:val="24"/>
        </w:rPr>
        <w:t xml:space="preserve"> </w:t>
      </w:r>
      <w:r w:rsidRPr="001640EB">
        <w:rPr>
          <w:sz w:val="24"/>
        </w:rPr>
        <w:t>электробезопасности;</w:t>
      </w:r>
    </w:p>
    <w:p w:rsidR="001640EB" w:rsidRPr="001640EB" w:rsidRDefault="001640EB" w:rsidP="001640EB">
      <w:pPr>
        <w:pStyle w:val="ae"/>
        <w:numPr>
          <w:ilvl w:val="0"/>
          <w:numId w:val="104"/>
        </w:numPr>
        <w:tabs>
          <w:tab w:val="left" w:pos="1321"/>
        </w:tabs>
        <w:spacing w:before="5" w:line="228" w:lineRule="auto"/>
        <w:ind w:left="1180" w:right="2246" w:hanging="222"/>
        <w:rPr>
          <w:sz w:val="28"/>
        </w:rPr>
      </w:pPr>
      <w:r w:rsidRPr="001640EB">
        <w:tab/>
      </w:r>
      <w:r w:rsidRPr="001640EB">
        <w:rPr>
          <w:sz w:val="24"/>
        </w:rPr>
        <w:t>требований охраны здоровья обучающихся и охраны труда работников</w:t>
      </w:r>
      <w:r w:rsidRPr="001640EB">
        <w:rPr>
          <w:spacing w:val="-58"/>
          <w:sz w:val="24"/>
        </w:rPr>
        <w:t xml:space="preserve"> </w:t>
      </w:r>
      <w:r w:rsidRPr="001640EB">
        <w:rPr>
          <w:sz w:val="24"/>
        </w:rPr>
        <w:t>организаций,</w:t>
      </w:r>
      <w:r w:rsidRPr="001640EB">
        <w:rPr>
          <w:spacing w:val="-6"/>
          <w:sz w:val="24"/>
        </w:rPr>
        <w:t xml:space="preserve"> </w:t>
      </w:r>
      <w:r w:rsidRPr="001640EB">
        <w:rPr>
          <w:sz w:val="24"/>
        </w:rPr>
        <w:t>осуществляющих</w:t>
      </w:r>
      <w:r w:rsidRPr="001640EB">
        <w:rPr>
          <w:spacing w:val="-4"/>
          <w:sz w:val="24"/>
        </w:rPr>
        <w:t xml:space="preserve"> </w:t>
      </w:r>
      <w:r w:rsidRPr="001640EB">
        <w:rPr>
          <w:sz w:val="24"/>
        </w:rPr>
        <w:t>образовательную деятельность;</w:t>
      </w:r>
    </w:p>
    <w:p w:rsidR="001640EB" w:rsidRPr="001640EB" w:rsidRDefault="001640EB" w:rsidP="001640EB">
      <w:pPr>
        <w:pStyle w:val="ae"/>
        <w:numPr>
          <w:ilvl w:val="0"/>
          <w:numId w:val="104"/>
        </w:numPr>
        <w:tabs>
          <w:tab w:val="left" w:pos="1321"/>
        </w:tabs>
        <w:spacing w:before="7" w:line="317" w:lineRule="exact"/>
        <w:ind w:left="1320" w:hanging="362"/>
        <w:rPr>
          <w:sz w:val="28"/>
        </w:rPr>
      </w:pPr>
      <w:r w:rsidRPr="001640EB">
        <w:rPr>
          <w:sz w:val="24"/>
        </w:rPr>
        <w:t>требований</w:t>
      </w:r>
      <w:r w:rsidRPr="001640EB">
        <w:rPr>
          <w:spacing w:val="-5"/>
          <w:sz w:val="24"/>
        </w:rPr>
        <w:t xml:space="preserve"> </w:t>
      </w:r>
      <w:r w:rsidRPr="001640EB">
        <w:rPr>
          <w:sz w:val="24"/>
        </w:rPr>
        <w:t>к</w:t>
      </w:r>
      <w:r w:rsidRPr="001640EB">
        <w:rPr>
          <w:spacing w:val="-2"/>
          <w:sz w:val="24"/>
        </w:rPr>
        <w:t xml:space="preserve"> </w:t>
      </w:r>
      <w:r w:rsidRPr="001640EB">
        <w:rPr>
          <w:sz w:val="24"/>
        </w:rPr>
        <w:t>транспортному</w:t>
      </w:r>
      <w:r w:rsidRPr="001640EB">
        <w:rPr>
          <w:spacing w:val="-10"/>
          <w:sz w:val="24"/>
        </w:rPr>
        <w:t xml:space="preserve"> </w:t>
      </w:r>
      <w:r w:rsidRPr="001640EB">
        <w:rPr>
          <w:sz w:val="24"/>
        </w:rPr>
        <w:t>обслуживанию</w:t>
      </w:r>
      <w:r w:rsidRPr="001640EB">
        <w:rPr>
          <w:spacing w:val="-7"/>
          <w:sz w:val="24"/>
        </w:rPr>
        <w:t xml:space="preserve"> </w:t>
      </w:r>
      <w:r w:rsidRPr="001640EB">
        <w:rPr>
          <w:sz w:val="24"/>
        </w:rPr>
        <w:t>обучающихся;</w:t>
      </w:r>
    </w:p>
    <w:p w:rsidR="001640EB" w:rsidRPr="001640EB" w:rsidRDefault="001640EB" w:rsidP="001640EB">
      <w:pPr>
        <w:pStyle w:val="ae"/>
        <w:numPr>
          <w:ilvl w:val="0"/>
          <w:numId w:val="104"/>
        </w:numPr>
        <w:tabs>
          <w:tab w:val="left" w:pos="1321"/>
        </w:tabs>
        <w:spacing w:line="232" w:lineRule="auto"/>
        <w:ind w:left="1320" w:right="561" w:hanging="361"/>
        <w:rPr>
          <w:sz w:val="28"/>
        </w:rPr>
      </w:pPr>
      <w:r w:rsidRPr="001640EB">
        <w:rPr>
          <w:sz w:val="24"/>
        </w:rPr>
        <w:t>требований</w:t>
      </w:r>
      <w:r w:rsidRPr="001640EB">
        <w:rPr>
          <w:spacing w:val="1"/>
          <w:sz w:val="24"/>
        </w:rPr>
        <w:t xml:space="preserve"> </w:t>
      </w:r>
      <w:r w:rsidRPr="001640EB">
        <w:rPr>
          <w:sz w:val="24"/>
        </w:rPr>
        <w:t>к</w:t>
      </w:r>
      <w:r w:rsidRPr="001640EB">
        <w:rPr>
          <w:spacing w:val="1"/>
          <w:sz w:val="24"/>
        </w:rPr>
        <w:t xml:space="preserve"> </w:t>
      </w:r>
      <w:r w:rsidRPr="001640EB">
        <w:rPr>
          <w:sz w:val="24"/>
        </w:rPr>
        <w:t>организации</w:t>
      </w:r>
      <w:r w:rsidRPr="001640EB">
        <w:rPr>
          <w:spacing w:val="1"/>
          <w:sz w:val="24"/>
        </w:rPr>
        <w:t xml:space="preserve"> </w:t>
      </w:r>
      <w:r w:rsidRPr="001640EB">
        <w:rPr>
          <w:sz w:val="24"/>
        </w:rPr>
        <w:t>безопасной</w:t>
      </w:r>
      <w:r w:rsidRPr="001640EB">
        <w:rPr>
          <w:spacing w:val="1"/>
          <w:sz w:val="24"/>
        </w:rPr>
        <w:t xml:space="preserve"> </w:t>
      </w:r>
      <w:r w:rsidRPr="001640EB">
        <w:rPr>
          <w:sz w:val="24"/>
        </w:rPr>
        <w:t>эксплуатации</w:t>
      </w:r>
      <w:r w:rsidRPr="001640EB">
        <w:rPr>
          <w:spacing w:val="1"/>
          <w:sz w:val="24"/>
        </w:rPr>
        <w:t xml:space="preserve"> </w:t>
      </w:r>
      <w:r w:rsidRPr="001640EB">
        <w:rPr>
          <w:sz w:val="24"/>
        </w:rPr>
        <w:t>улично-дорожной</w:t>
      </w:r>
      <w:r w:rsidRPr="001640EB">
        <w:rPr>
          <w:spacing w:val="1"/>
          <w:sz w:val="24"/>
        </w:rPr>
        <w:t xml:space="preserve"> </w:t>
      </w:r>
      <w:r w:rsidRPr="001640EB">
        <w:rPr>
          <w:sz w:val="24"/>
        </w:rPr>
        <w:t>сети</w:t>
      </w:r>
      <w:r w:rsidRPr="001640EB">
        <w:rPr>
          <w:spacing w:val="1"/>
          <w:sz w:val="24"/>
        </w:rPr>
        <w:t xml:space="preserve"> </w:t>
      </w:r>
      <w:r w:rsidRPr="001640EB">
        <w:rPr>
          <w:sz w:val="24"/>
        </w:rPr>
        <w:t>и</w:t>
      </w:r>
      <w:r w:rsidRPr="001640EB">
        <w:rPr>
          <w:spacing w:val="1"/>
          <w:sz w:val="24"/>
        </w:rPr>
        <w:t xml:space="preserve"> </w:t>
      </w:r>
      <w:r w:rsidRPr="001640EB">
        <w:rPr>
          <w:sz w:val="24"/>
        </w:rPr>
        <w:t>технических</w:t>
      </w:r>
      <w:r w:rsidRPr="001640EB">
        <w:rPr>
          <w:spacing w:val="1"/>
          <w:sz w:val="24"/>
        </w:rPr>
        <w:t xml:space="preserve"> </w:t>
      </w:r>
      <w:r w:rsidRPr="001640EB">
        <w:rPr>
          <w:sz w:val="24"/>
        </w:rPr>
        <w:t>средств,</w:t>
      </w:r>
      <w:r w:rsidRPr="001640EB">
        <w:rPr>
          <w:spacing w:val="1"/>
          <w:sz w:val="24"/>
        </w:rPr>
        <w:t xml:space="preserve"> </w:t>
      </w:r>
      <w:r w:rsidRPr="001640EB">
        <w:rPr>
          <w:sz w:val="24"/>
        </w:rPr>
        <w:t>организации</w:t>
      </w:r>
      <w:r w:rsidRPr="001640EB">
        <w:rPr>
          <w:spacing w:val="1"/>
          <w:sz w:val="24"/>
        </w:rPr>
        <w:t xml:space="preserve"> </w:t>
      </w:r>
      <w:r w:rsidRPr="001640EB">
        <w:rPr>
          <w:sz w:val="24"/>
        </w:rPr>
        <w:t>дорожного</w:t>
      </w:r>
      <w:r w:rsidRPr="001640EB">
        <w:rPr>
          <w:spacing w:val="1"/>
          <w:sz w:val="24"/>
        </w:rPr>
        <w:t xml:space="preserve"> </w:t>
      </w:r>
      <w:r w:rsidRPr="001640EB">
        <w:rPr>
          <w:sz w:val="24"/>
        </w:rPr>
        <w:t>движения</w:t>
      </w:r>
      <w:r w:rsidRPr="001640EB">
        <w:rPr>
          <w:spacing w:val="1"/>
          <w:sz w:val="24"/>
        </w:rPr>
        <w:t xml:space="preserve"> </w:t>
      </w:r>
      <w:r w:rsidRPr="001640EB">
        <w:rPr>
          <w:sz w:val="24"/>
        </w:rPr>
        <w:t>в</w:t>
      </w:r>
      <w:r w:rsidRPr="001640EB">
        <w:rPr>
          <w:spacing w:val="1"/>
          <w:sz w:val="24"/>
        </w:rPr>
        <w:t xml:space="preserve"> </w:t>
      </w:r>
      <w:r w:rsidRPr="001640EB">
        <w:rPr>
          <w:sz w:val="24"/>
        </w:rPr>
        <w:t>местах</w:t>
      </w:r>
      <w:r w:rsidRPr="001640EB">
        <w:rPr>
          <w:spacing w:val="1"/>
          <w:sz w:val="24"/>
        </w:rPr>
        <w:t xml:space="preserve"> </w:t>
      </w:r>
      <w:r w:rsidRPr="001640EB">
        <w:rPr>
          <w:sz w:val="24"/>
        </w:rPr>
        <w:t>расположения</w:t>
      </w:r>
      <w:r w:rsidRPr="001640EB">
        <w:rPr>
          <w:spacing w:val="1"/>
          <w:sz w:val="24"/>
        </w:rPr>
        <w:t xml:space="preserve"> </w:t>
      </w:r>
      <w:r w:rsidRPr="001640EB">
        <w:rPr>
          <w:sz w:val="24"/>
        </w:rPr>
        <w:t>общеобразовательных</w:t>
      </w:r>
      <w:r w:rsidRPr="001640EB">
        <w:rPr>
          <w:spacing w:val="-4"/>
          <w:sz w:val="24"/>
        </w:rPr>
        <w:t xml:space="preserve"> </w:t>
      </w:r>
      <w:r w:rsidRPr="001640EB">
        <w:rPr>
          <w:sz w:val="24"/>
        </w:rPr>
        <w:t>организаций;</w:t>
      </w:r>
    </w:p>
    <w:p w:rsidR="001640EB" w:rsidRPr="001640EB" w:rsidRDefault="001640EB" w:rsidP="001640EB">
      <w:pPr>
        <w:pStyle w:val="ae"/>
        <w:numPr>
          <w:ilvl w:val="0"/>
          <w:numId w:val="104"/>
        </w:numPr>
        <w:tabs>
          <w:tab w:val="left" w:pos="1321"/>
        </w:tabs>
        <w:spacing w:before="5" w:line="235" w:lineRule="auto"/>
        <w:ind w:left="1320" w:right="568" w:hanging="361"/>
        <w:rPr>
          <w:sz w:val="28"/>
        </w:rPr>
      </w:pPr>
      <w:r w:rsidRPr="001640EB">
        <w:rPr>
          <w:sz w:val="24"/>
        </w:rPr>
        <w:t>требований</w:t>
      </w:r>
      <w:r w:rsidRPr="001640EB">
        <w:rPr>
          <w:spacing w:val="1"/>
          <w:sz w:val="24"/>
        </w:rPr>
        <w:t xml:space="preserve"> </w:t>
      </w:r>
      <w:r w:rsidRPr="001640EB">
        <w:rPr>
          <w:sz w:val="24"/>
        </w:rPr>
        <w:t>к</w:t>
      </w:r>
      <w:r w:rsidRPr="001640EB">
        <w:rPr>
          <w:spacing w:val="1"/>
          <w:sz w:val="24"/>
        </w:rPr>
        <w:t xml:space="preserve"> </w:t>
      </w:r>
      <w:r w:rsidRPr="001640EB">
        <w:rPr>
          <w:sz w:val="24"/>
        </w:rPr>
        <w:t>организации</w:t>
      </w:r>
      <w:r w:rsidRPr="001640EB">
        <w:rPr>
          <w:spacing w:val="1"/>
          <w:sz w:val="24"/>
        </w:rPr>
        <w:t xml:space="preserve"> </w:t>
      </w:r>
      <w:r w:rsidRPr="001640EB">
        <w:rPr>
          <w:sz w:val="24"/>
        </w:rPr>
        <w:t>безопасной</w:t>
      </w:r>
      <w:r w:rsidRPr="001640EB">
        <w:rPr>
          <w:spacing w:val="1"/>
          <w:sz w:val="24"/>
        </w:rPr>
        <w:t xml:space="preserve"> </w:t>
      </w:r>
      <w:r w:rsidRPr="001640EB">
        <w:rPr>
          <w:sz w:val="24"/>
        </w:rPr>
        <w:t>эксплуатации</w:t>
      </w:r>
      <w:r w:rsidRPr="001640EB">
        <w:rPr>
          <w:spacing w:val="1"/>
          <w:sz w:val="24"/>
        </w:rPr>
        <w:t xml:space="preserve"> </w:t>
      </w:r>
      <w:r w:rsidRPr="001640EB">
        <w:rPr>
          <w:sz w:val="24"/>
        </w:rPr>
        <w:t>спортивных</w:t>
      </w:r>
      <w:r w:rsidRPr="001640EB">
        <w:rPr>
          <w:spacing w:val="1"/>
          <w:sz w:val="24"/>
        </w:rPr>
        <w:t xml:space="preserve"> </w:t>
      </w:r>
      <w:r w:rsidRPr="001640EB">
        <w:rPr>
          <w:sz w:val="24"/>
        </w:rPr>
        <w:t>сооружений,</w:t>
      </w:r>
      <w:r w:rsidRPr="001640EB">
        <w:rPr>
          <w:spacing w:val="1"/>
          <w:sz w:val="24"/>
        </w:rPr>
        <w:t xml:space="preserve"> </w:t>
      </w:r>
      <w:r w:rsidRPr="001640EB">
        <w:rPr>
          <w:sz w:val="24"/>
        </w:rPr>
        <w:t>спортивного</w:t>
      </w:r>
      <w:r w:rsidRPr="001640EB">
        <w:rPr>
          <w:spacing w:val="1"/>
          <w:sz w:val="24"/>
        </w:rPr>
        <w:t xml:space="preserve"> </w:t>
      </w:r>
      <w:r w:rsidRPr="001640EB">
        <w:rPr>
          <w:sz w:val="24"/>
        </w:rPr>
        <w:t>инвентаря</w:t>
      </w:r>
      <w:r w:rsidRPr="001640EB">
        <w:rPr>
          <w:spacing w:val="1"/>
          <w:sz w:val="24"/>
        </w:rPr>
        <w:t xml:space="preserve"> </w:t>
      </w:r>
      <w:r w:rsidRPr="001640EB">
        <w:rPr>
          <w:sz w:val="24"/>
        </w:rPr>
        <w:t>и</w:t>
      </w:r>
      <w:r w:rsidRPr="001640EB">
        <w:rPr>
          <w:spacing w:val="1"/>
          <w:sz w:val="24"/>
        </w:rPr>
        <w:t xml:space="preserve"> </w:t>
      </w:r>
      <w:r w:rsidRPr="001640EB">
        <w:rPr>
          <w:sz w:val="24"/>
        </w:rPr>
        <w:t>оборудования,</w:t>
      </w:r>
      <w:r w:rsidRPr="001640EB">
        <w:rPr>
          <w:spacing w:val="1"/>
          <w:sz w:val="24"/>
        </w:rPr>
        <w:t xml:space="preserve"> </w:t>
      </w:r>
      <w:r w:rsidRPr="001640EB">
        <w:rPr>
          <w:sz w:val="24"/>
        </w:rPr>
        <w:t>используемого</w:t>
      </w:r>
      <w:r w:rsidRPr="001640EB">
        <w:rPr>
          <w:spacing w:val="1"/>
          <w:sz w:val="24"/>
        </w:rPr>
        <w:t xml:space="preserve"> </w:t>
      </w:r>
      <w:r w:rsidRPr="001640EB">
        <w:rPr>
          <w:sz w:val="24"/>
        </w:rPr>
        <w:t>в</w:t>
      </w:r>
      <w:r w:rsidRPr="001640EB">
        <w:rPr>
          <w:spacing w:val="1"/>
          <w:sz w:val="24"/>
        </w:rPr>
        <w:t xml:space="preserve"> </w:t>
      </w:r>
      <w:r w:rsidRPr="001640EB">
        <w:rPr>
          <w:sz w:val="24"/>
        </w:rPr>
        <w:t>общеобразовательных</w:t>
      </w:r>
      <w:r w:rsidRPr="001640EB">
        <w:rPr>
          <w:spacing w:val="1"/>
          <w:sz w:val="24"/>
        </w:rPr>
        <w:t xml:space="preserve"> </w:t>
      </w:r>
      <w:r w:rsidRPr="001640EB">
        <w:rPr>
          <w:sz w:val="24"/>
        </w:rPr>
        <w:t>организациях;</w:t>
      </w:r>
    </w:p>
    <w:p w:rsidR="001640EB" w:rsidRPr="001640EB" w:rsidRDefault="001640EB" w:rsidP="001640EB">
      <w:pPr>
        <w:pStyle w:val="ae"/>
        <w:numPr>
          <w:ilvl w:val="0"/>
          <w:numId w:val="104"/>
        </w:numPr>
        <w:tabs>
          <w:tab w:val="left" w:pos="1321"/>
        </w:tabs>
        <w:spacing w:before="1" w:line="316" w:lineRule="exact"/>
        <w:ind w:left="1320" w:hanging="362"/>
        <w:rPr>
          <w:sz w:val="28"/>
        </w:rPr>
      </w:pPr>
      <w:r w:rsidRPr="001640EB">
        <w:rPr>
          <w:sz w:val="24"/>
        </w:rPr>
        <w:t>установленных</w:t>
      </w:r>
      <w:r w:rsidRPr="001640EB">
        <w:rPr>
          <w:spacing w:val="-6"/>
          <w:sz w:val="24"/>
        </w:rPr>
        <w:t xml:space="preserve"> </w:t>
      </w:r>
      <w:r w:rsidRPr="001640EB">
        <w:rPr>
          <w:sz w:val="24"/>
        </w:rPr>
        <w:t>сроков</w:t>
      </w:r>
      <w:r w:rsidRPr="001640EB">
        <w:rPr>
          <w:spacing w:val="-1"/>
          <w:sz w:val="24"/>
        </w:rPr>
        <w:t xml:space="preserve"> </w:t>
      </w:r>
      <w:r w:rsidRPr="001640EB">
        <w:rPr>
          <w:sz w:val="24"/>
        </w:rPr>
        <w:t>и</w:t>
      </w:r>
      <w:r w:rsidRPr="001640EB">
        <w:rPr>
          <w:spacing w:val="-5"/>
          <w:sz w:val="24"/>
        </w:rPr>
        <w:t xml:space="preserve"> </w:t>
      </w:r>
      <w:r w:rsidRPr="001640EB">
        <w:rPr>
          <w:sz w:val="24"/>
        </w:rPr>
        <w:t>необходимых</w:t>
      </w:r>
      <w:r w:rsidRPr="001640EB">
        <w:rPr>
          <w:spacing w:val="-10"/>
          <w:sz w:val="24"/>
        </w:rPr>
        <w:t xml:space="preserve"> </w:t>
      </w:r>
      <w:r w:rsidRPr="001640EB">
        <w:rPr>
          <w:sz w:val="24"/>
        </w:rPr>
        <w:t>объемов</w:t>
      </w:r>
      <w:r w:rsidRPr="001640EB">
        <w:rPr>
          <w:spacing w:val="-5"/>
          <w:sz w:val="24"/>
        </w:rPr>
        <w:t xml:space="preserve"> </w:t>
      </w:r>
      <w:r w:rsidRPr="001640EB">
        <w:rPr>
          <w:sz w:val="24"/>
        </w:rPr>
        <w:t>текущего</w:t>
      </w:r>
      <w:r w:rsidRPr="001640EB">
        <w:rPr>
          <w:spacing w:val="-1"/>
          <w:sz w:val="24"/>
        </w:rPr>
        <w:t xml:space="preserve"> </w:t>
      </w:r>
      <w:r w:rsidRPr="001640EB">
        <w:rPr>
          <w:sz w:val="24"/>
        </w:rPr>
        <w:t>и капитального</w:t>
      </w:r>
      <w:r w:rsidRPr="001640EB">
        <w:rPr>
          <w:spacing w:val="-1"/>
          <w:sz w:val="24"/>
        </w:rPr>
        <w:t xml:space="preserve"> </w:t>
      </w:r>
      <w:r w:rsidRPr="001640EB">
        <w:rPr>
          <w:sz w:val="24"/>
        </w:rPr>
        <w:t>ремонта;</w:t>
      </w:r>
    </w:p>
    <w:p w:rsidR="001640EB" w:rsidRPr="001640EB" w:rsidRDefault="001640EB" w:rsidP="001640EB">
      <w:pPr>
        <w:pStyle w:val="a7"/>
        <w:ind w:left="945" w:right="577" w:firstLine="706"/>
      </w:pPr>
      <w:r w:rsidRPr="001640EB">
        <w:t>3)</w:t>
      </w:r>
      <w:r w:rsidRPr="001640EB">
        <w:rPr>
          <w:spacing w:val="1"/>
        </w:rPr>
        <w:t xml:space="preserve"> </w:t>
      </w:r>
      <w:r w:rsidRPr="001640EB">
        <w:t>архитектурную</w:t>
      </w:r>
      <w:r w:rsidRPr="001640EB">
        <w:rPr>
          <w:spacing w:val="1"/>
        </w:rPr>
        <w:t xml:space="preserve"> </w:t>
      </w:r>
      <w:r w:rsidRPr="001640EB">
        <w:t>доступность</w:t>
      </w:r>
      <w:r w:rsidRPr="001640EB">
        <w:rPr>
          <w:spacing w:val="1"/>
        </w:rPr>
        <w:t xml:space="preserve"> </w:t>
      </w:r>
      <w:r w:rsidRPr="001640EB">
        <w:t>(возможность</w:t>
      </w:r>
      <w:r w:rsidRPr="001640EB">
        <w:rPr>
          <w:spacing w:val="1"/>
        </w:rPr>
        <w:t xml:space="preserve"> </w:t>
      </w:r>
      <w:r w:rsidRPr="001640EB">
        <w:t>для</w:t>
      </w:r>
      <w:r w:rsidRPr="001640EB">
        <w:rPr>
          <w:spacing w:val="1"/>
        </w:rPr>
        <w:t xml:space="preserve"> </w:t>
      </w:r>
      <w:r w:rsidRPr="001640EB">
        <w:t>беспрепятственного</w:t>
      </w:r>
      <w:r w:rsidRPr="001640EB">
        <w:rPr>
          <w:spacing w:val="1"/>
        </w:rPr>
        <w:t xml:space="preserve"> </w:t>
      </w:r>
      <w:r w:rsidRPr="001640EB">
        <w:t>доступа</w:t>
      </w:r>
      <w:r w:rsidRPr="001640EB">
        <w:rPr>
          <w:spacing w:val="1"/>
        </w:rPr>
        <w:t xml:space="preserve"> </w:t>
      </w:r>
      <w:r w:rsidRPr="001640EB">
        <w:t>обучающихся</w:t>
      </w:r>
      <w:r w:rsidRPr="001640EB">
        <w:rPr>
          <w:spacing w:val="1"/>
        </w:rPr>
        <w:t xml:space="preserve"> </w:t>
      </w:r>
      <w:r w:rsidRPr="001640EB">
        <w:t>с</w:t>
      </w:r>
      <w:r w:rsidRPr="001640EB">
        <w:rPr>
          <w:spacing w:val="1"/>
        </w:rPr>
        <w:t xml:space="preserve"> </w:t>
      </w:r>
      <w:r w:rsidRPr="001640EB">
        <w:t>ограниченными</w:t>
      </w:r>
      <w:r w:rsidRPr="001640EB">
        <w:rPr>
          <w:spacing w:val="1"/>
        </w:rPr>
        <w:t xml:space="preserve"> </w:t>
      </w:r>
      <w:r w:rsidRPr="001640EB">
        <w:t>возможностями</w:t>
      </w:r>
      <w:r w:rsidRPr="001640EB">
        <w:rPr>
          <w:spacing w:val="1"/>
        </w:rPr>
        <w:t xml:space="preserve"> </w:t>
      </w:r>
      <w:r w:rsidRPr="001640EB">
        <w:t>здоровья</w:t>
      </w:r>
      <w:r w:rsidRPr="001640EB">
        <w:rPr>
          <w:spacing w:val="1"/>
        </w:rPr>
        <w:t xml:space="preserve"> </w:t>
      </w:r>
      <w:r w:rsidRPr="001640EB">
        <w:t>и</w:t>
      </w:r>
      <w:r w:rsidRPr="001640EB">
        <w:rPr>
          <w:spacing w:val="1"/>
        </w:rPr>
        <w:t xml:space="preserve"> </w:t>
      </w:r>
      <w:r w:rsidRPr="001640EB">
        <w:t>инвалидов</w:t>
      </w:r>
      <w:r w:rsidRPr="001640EB">
        <w:rPr>
          <w:spacing w:val="1"/>
        </w:rPr>
        <w:t xml:space="preserve"> </w:t>
      </w:r>
      <w:r w:rsidRPr="001640EB">
        <w:t>к</w:t>
      </w:r>
      <w:r w:rsidRPr="001640EB">
        <w:rPr>
          <w:spacing w:val="1"/>
        </w:rPr>
        <w:t xml:space="preserve"> </w:t>
      </w:r>
      <w:r w:rsidRPr="001640EB">
        <w:t>объектам</w:t>
      </w:r>
      <w:r w:rsidRPr="001640EB">
        <w:rPr>
          <w:spacing w:val="1"/>
        </w:rPr>
        <w:t xml:space="preserve"> </w:t>
      </w:r>
      <w:r w:rsidRPr="001640EB">
        <w:t>инфраструктуры</w:t>
      </w:r>
      <w:r w:rsidRPr="001640EB">
        <w:rPr>
          <w:spacing w:val="1"/>
        </w:rPr>
        <w:t xml:space="preserve"> </w:t>
      </w:r>
      <w:r w:rsidRPr="001640EB">
        <w:t>организации,</w:t>
      </w:r>
      <w:r w:rsidRPr="001640EB">
        <w:rPr>
          <w:spacing w:val="-2"/>
        </w:rPr>
        <w:t xml:space="preserve"> </w:t>
      </w:r>
      <w:r w:rsidRPr="001640EB">
        <w:t>осуществляющей</w:t>
      </w:r>
      <w:r w:rsidRPr="001640EB">
        <w:rPr>
          <w:spacing w:val="-4"/>
        </w:rPr>
        <w:t xml:space="preserve"> </w:t>
      </w:r>
      <w:r w:rsidRPr="001640EB">
        <w:t>образовательную</w:t>
      </w:r>
      <w:r w:rsidRPr="001640EB">
        <w:rPr>
          <w:spacing w:val="-1"/>
        </w:rPr>
        <w:t xml:space="preserve"> </w:t>
      </w:r>
      <w:r w:rsidRPr="001640EB">
        <w:t>деятельность).</w:t>
      </w:r>
    </w:p>
    <w:p w:rsidR="001640EB" w:rsidRPr="001640EB" w:rsidRDefault="001640EB" w:rsidP="001640EB">
      <w:pPr>
        <w:pStyle w:val="a7"/>
        <w:spacing w:before="2"/>
        <w:ind w:left="0" w:firstLine="0"/>
        <w:jc w:val="left"/>
      </w:pPr>
    </w:p>
    <w:p w:rsidR="001640EB" w:rsidRPr="001640EB" w:rsidRDefault="001640EB" w:rsidP="001640EB">
      <w:pPr>
        <w:pStyle w:val="1"/>
        <w:tabs>
          <w:tab w:val="left" w:pos="4405"/>
          <w:tab w:val="left" w:pos="5590"/>
          <w:tab w:val="left" w:pos="7162"/>
          <w:tab w:val="left" w:pos="8476"/>
        </w:tabs>
        <w:spacing w:line="235" w:lineRule="auto"/>
        <w:ind w:left="959" w:right="568" w:firstLine="226"/>
        <w:jc w:val="left"/>
        <w:rPr>
          <w:spacing w:val="-57"/>
        </w:rPr>
      </w:pPr>
      <w:r w:rsidRPr="001640EB">
        <w:t>Материально-технические</w:t>
      </w:r>
      <w:r w:rsidRPr="001640EB">
        <w:tab/>
        <w:t>условия</w:t>
      </w:r>
      <w:r w:rsidRPr="001640EB">
        <w:tab/>
        <w:t>реализации</w:t>
      </w:r>
      <w:r w:rsidRPr="001640EB">
        <w:tab/>
        <w:t>основной</w:t>
      </w:r>
      <w:r w:rsidRPr="001640EB">
        <w:tab/>
      </w:r>
      <w:r w:rsidRPr="001640EB">
        <w:rPr>
          <w:spacing w:val="-1"/>
        </w:rPr>
        <w:t>образовательной</w:t>
      </w:r>
      <w:r w:rsidRPr="001640EB">
        <w:rPr>
          <w:spacing w:val="-57"/>
        </w:rPr>
        <w:t xml:space="preserve">     </w:t>
      </w:r>
    </w:p>
    <w:p w:rsidR="001640EB" w:rsidRPr="001640EB" w:rsidRDefault="001640EB" w:rsidP="001640EB">
      <w:pPr>
        <w:pStyle w:val="1"/>
        <w:tabs>
          <w:tab w:val="left" w:pos="4405"/>
          <w:tab w:val="left" w:pos="5590"/>
          <w:tab w:val="left" w:pos="7162"/>
          <w:tab w:val="left" w:pos="8476"/>
        </w:tabs>
        <w:spacing w:line="235" w:lineRule="auto"/>
        <w:ind w:left="959" w:right="568" w:firstLine="226"/>
        <w:jc w:val="left"/>
      </w:pPr>
      <w:r w:rsidRPr="001640EB">
        <w:t>программы:</w:t>
      </w:r>
    </w:p>
    <w:p w:rsidR="001640EB" w:rsidRPr="001640EB" w:rsidRDefault="001640EB" w:rsidP="001640EB">
      <w:pPr>
        <w:pStyle w:val="ae"/>
        <w:numPr>
          <w:ilvl w:val="1"/>
          <w:numId w:val="104"/>
        </w:numPr>
        <w:tabs>
          <w:tab w:val="left" w:pos="1748"/>
        </w:tabs>
        <w:spacing w:before="1" w:line="235" w:lineRule="auto"/>
        <w:ind w:right="561"/>
        <w:jc w:val="left"/>
        <w:rPr>
          <w:sz w:val="24"/>
        </w:rPr>
      </w:pPr>
      <w:r w:rsidRPr="001640EB">
        <w:rPr>
          <w:sz w:val="24"/>
        </w:rPr>
        <w:t>обеспечивают</w:t>
      </w:r>
      <w:r w:rsidRPr="001640EB">
        <w:rPr>
          <w:spacing w:val="15"/>
          <w:sz w:val="24"/>
        </w:rPr>
        <w:t xml:space="preserve"> </w:t>
      </w:r>
      <w:r w:rsidRPr="001640EB">
        <w:rPr>
          <w:sz w:val="24"/>
        </w:rPr>
        <w:t>формирование</w:t>
      </w:r>
      <w:r w:rsidRPr="001640EB">
        <w:rPr>
          <w:spacing w:val="14"/>
          <w:sz w:val="24"/>
        </w:rPr>
        <w:t xml:space="preserve"> </w:t>
      </w:r>
      <w:r w:rsidRPr="001640EB">
        <w:rPr>
          <w:sz w:val="24"/>
        </w:rPr>
        <w:t>единой</w:t>
      </w:r>
      <w:r w:rsidRPr="001640EB">
        <w:rPr>
          <w:spacing w:val="9"/>
          <w:sz w:val="24"/>
        </w:rPr>
        <w:t xml:space="preserve"> </w:t>
      </w:r>
      <w:r w:rsidRPr="001640EB">
        <w:rPr>
          <w:sz w:val="24"/>
        </w:rPr>
        <w:t>мотивирующей</w:t>
      </w:r>
      <w:r w:rsidRPr="001640EB">
        <w:rPr>
          <w:spacing w:val="16"/>
          <w:sz w:val="24"/>
        </w:rPr>
        <w:t xml:space="preserve"> </w:t>
      </w:r>
      <w:r w:rsidRPr="001640EB">
        <w:rPr>
          <w:sz w:val="24"/>
        </w:rPr>
        <w:t>интерактивной</w:t>
      </w:r>
      <w:r w:rsidRPr="001640EB">
        <w:rPr>
          <w:spacing w:val="11"/>
          <w:sz w:val="24"/>
        </w:rPr>
        <w:t xml:space="preserve"> </w:t>
      </w:r>
      <w:r w:rsidRPr="001640EB">
        <w:rPr>
          <w:sz w:val="24"/>
        </w:rPr>
        <w:t>среды</w:t>
      </w:r>
      <w:r w:rsidRPr="001640EB">
        <w:rPr>
          <w:spacing w:val="15"/>
          <w:sz w:val="24"/>
        </w:rPr>
        <w:t xml:space="preserve"> </w:t>
      </w:r>
      <w:r w:rsidRPr="001640EB">
        <w:rPr>
          <w:sz w:val="24"/>
        </w:rPr>
        <w:t>как</w:t>
      </w:r>
      <w:r w:rsidRPr="001640EB">
        <w:rPr>
          <w:spacing w:val="-57"/>
          <w:sz w:val="24"/>
        </w:rPr>
        <w:t xml:space="preserve"> </w:t>
      </w:r>
      <w:r w:rsidRPr="001640EB">
        <w:rPr>
          <w:sz w:val="24"/>
        </w:rPr>
        <w:t>совокупности</w:t>
      </w:r>
      <w:r w:rsidRPr="001640EB">
        <w:rPr>
          <w:spacing w:val="57"/>
          <w:sz w:val="24"/>
        </w:rPr>
        <w:t xml:space="preserve"> </w:t>
      </w:r>
      <w:r w:rsidRPr="001640EB">
        <w:rPr>
          <w:sz w:val="24"/>
        </w:rPr>
        <w:t>имитационных</w:t>
      </w:r>
      <w:r w:rsidRPr="001640EB">
        <w:rPr>
          <w:spacing w:val="52"/>
          <w:sz w:val="24"/>
        </w:rPr>
        <w:t xml:space="preserve"> </w:t>
      </w:r>
      <w:r w:rsidRPr="001640EB">
        <w:rPr>
          <w:sz w:val="24"/>
        </w:rPr>
        <w:t>и</w:t>
      </w:r>
      <w:r w:rsidRPr="001640EB">
        <w:rPr>
          <w:spacing w:val="56"/>
          <w:sz w:val="24"/>
        </w:rPr>
        <w:t xml:space="preserve"> </w:t>
      </w:r>
      <w:r w:rsidRPr="001640EB">
        <w:rPr>
          <w:sz w:val="24"/>
        </w:rPr>
        <w:t>исследовательских</w:t>
      </w:r>
      <w:r w:rsidRPr="001640EB">
        <w:rPr>
          <w:spacing w:val="51"/>
          <w:sz w:val="24"/>
        </w:rPr>
        <w:t xml:space="preserve"> </w:t>
      </w:r>
      <w:r w:rsidRPr="001640EB">
        <w:rPr>
          <w:sz w:val="24"/>
        </w:rPr>
        <w:t>практик,</w:t>
      </w:r>
      <w:r w:rsidRPr="001640EB">
        <w:rPr>
          <w:spacing w:val="58"/>
          <w:sz w:val="24"/>
        </w:rPr>
        <w:t xml:space="preserve"> </w:t>
      </w:r>
      <w:r w:rsidRPr="001640EB">
        <w:rPr>
          <w:sz w:val="24"/>
        </w:rPr>
        <w:t>реализующих</w:t>
      </w:r>
      <w:r w:rsidRPr="001640EB">
        <w:rPr>
          <w:spacing w:val="51"/>
          <w:sz w:val="24"/>
        </w:rPr>
        <w:t xml:space="preserve"> </w:t>
      </w:r>
      <w:r w:rsidRPr="001640EB">
        <w:rPr>
          <w:sz w:val="24"/>
        </w:rPr>
        <w:t>через</w:t>
      </w:r>
    </w:p>
    <w:p w:rsidR="001640EB" w:rsidRPr="001640EB" w:rsidRDefault="001640EB" w:rsidP="001640EB">
      <w:pPr>
        <w:spacing w:before="108"/>
        <w:ind w:left="959"/>
        <w:rPr>
          <w:rFonts w:ascii="Times New Roman" w:hAnsi="Times New Roman" w:cs="Times New Roman"/>
          <w:sz w:val="20"/>
        </w:rPr>
      </w:pPr>
      <w:r w:rsidRPr="001640EB">
        <w:rPr>
          <w:rFonts w:ascii="Times New Roman" w:hAnsi="Times New Roman" w:cs="Times New Roman"/>
          <w:sz w:val="20"/>
        </w:rPr>
        <w:t>-</w:t>
      </w:r>
    </w:p>
    <w:p w:rsidR="001640EB" w:rsidRPr="001640EB" w:rsidRDefault="001640EB" w:rsidP="001640EB">
      <w:pPr>
        <w:pStyle w:val="a7"/>
        <w:spacing w:before="60"/>
        <w:ind w:left="1747" w:right="559" w:firstLine="0"/>
      </w:pPr>
      <w:r w:rsidRPr="001640EB">
        <w:t>техносферу</w:t>
      </w:r>
      <w:r w:rsidRPr="001640EB">
        <w:rPr>
          <w:spacing w:val="1"/>
        </w:rPr>
        <w:t xml:space="preserve"> </w:t>
      </w:r>
      <w:r w:rsidRPr="001640EB">
        <w:t>образовательной</w:t>
      </w:r>
      <w:r w:rsidRPr="001640EB">
        <w:rPr>
          <w:spacing w:val="1"/>
        </w:rPr>
        <w:t xml:space="preserve"> </w:t>
      </w:r>
      <w:r w:rsidRPr="001640EB">
        <w:t>организации</w:t>
      </w:r>
      <w:r w:rsidRPr="001640EB">
        <w:rPr>
          <w:spacing w:val="1"/>
        </w:rPr>
        <w:t xml:space="preserve"> </w:t>
      </w:r>
      <w:r w:rsidRPr="001640EB">
        <w:t>вариативность,</w:t>
      </w:r>
      <w:r w:rsidRPr="001640EB">
        <w:rPr>
          <w:spacing w:val="1"/>
        </w:rPr>
        <w:t xml:space="preserve"> </w:t>
      </w:r>
      <w:r w:rsidRPr="001640EB">
        <w:t>развитие</w:t>
      </w:r>
      <w:r w:rsidRPr="001640EB">
        <w:rPr>
          <w:spacing w:val="1"/>
        </w:rPr>
        <w:t xml:space="preserve"> </w:t>
      </w:r>
      <w:r w:rsidRPr="001640EB">
        <w:t>мотивации</w:t>
      </w:r>
      <w:r w:rsidRPr="001640EB">
        <w:rPr>
          <w:spacing w:val="1"/>
        </w:rPr>
        <w:t xml:space="preserve"> </w:t>
      </w:r>
      <w:r w:rsidRPr="001640EB">
        <w:t>обучающихся</w:t>
      </w:r>
      <w:r w:rsidRPr="001640EB">
        <w:rPr>
          <w:spacing w:val="1"/>
        </w:rPr>
        <w:t xml:space="preserve"> </w:t>
      </w:r>
      <w:r w:rsidRPr="001640EB">
        <w:t>к</w:t>
      </w:r>
      <w:r w:rsidRPr="001640EB">
        <w:rPr>
          <w:spacing w:val="1"/>
        </w:rPr>
        <w:t xml:space="preserve"> </w:t>
      </w:r>
      <w:r w:rsidRPr="001640EB">
        <w:t>познанию</w:t>
      </w:r>
      <w:r w:rsidRPr="001640EB">
        <w:rPr>
          <w:spacing w:val="1"/>
        </w:rPr>
        <w:t xml:space="preserve"> </w:t>
      </w:r>
      <w:r w:rsidRPr="001640EB">
        <w:t>и</w:t>
      </w:r>
      <w:r w:rsidRPr="001640EB">
        <w:rPr>
          <w:spacing w:val="1"/>
        </w:rPr>
        <w:t xml:space="preserve"> </w:t>
      </w:r>
      <w:r w:rsidRPr="001640EB">
        <w:t>творчеству</w:t>
      </w:r>
      <w:r w:rsidRPr="001640EB">
        <w:rPr>
          <w:spacing w:val="1"/>
        </w:rPr>
        <w:t xml:space="preserve"> </w:t>
      </w:r>
      <w:r w:rsidRPr="001640EB">
        <w:t>(в</w:t>
      </w:r>
      <w:r w:rsidRPr="001640EB">
        <w:rPr>
          <w:spacing w:val="1"/>
        </w:rPr>
        <w:t xml:space="preserve"> </w:t>
      </w:r>
      <w:r w:rsidRPr="001640EB">
        <w:t>том</w:t>
      </w:r>
      <w:r w:rsidRPr="001640EB">
        <w:rPr>
          <w:spacing w:val="1"/>
        </w:rPr>
        <w:t xml:space="preserve"> </w:t>
      </w:r>
      <w:r w:rsidRPr="001640EB">
        <w:t>числе</w:t>
      </w:r>
      <w:r w:rsidRPr="001640EB">
        <w:rPr>
          <w:spacing w:val="1"/>
        </w:rPr>
        <w:t xml:space="preserve"> </w:t>
      </w:r>
      <w:r w:rsidRPr="001640EB">
        <w:t>научно-техническому),</w:t>
      </w:r>
      <w:r w:rsidRPr="001640EB">
        <w:rPr>
          <w:spacing w:val="1"/>
        </w:rPr>
        <w:t xml:space="preserve"> </w:t>
      </w:r>
      <w:r w:rsidRPr="001640EB">
        <w:t>включение познания в значимые виды деятельности, а также развитие различных</w:t>
      </w:r>
      <w:r w:rsidRPr="001640EB">
        <w:rPr>
          <w:spacing w:val="1"/>
        </w:rPr>
        <w:t xml:space="preserve"> </w:t>
      </w:r>
      <w:r w:rsidRPr="001640EB">
        <w:t>компетентностей;</w:t>
      </w:r>
    </w:p>
    <w:p w:rsidR="001640EB" w:rsidRPr="001640EB" w:rsidRDefault="001640EB" w:rsidP="001640EB">
      <w:pPr>
        <w:pStyle w:val="ae"/>
        <w:numPr>
          <w:ilvl w:val="1"/>
          <w:numId w:val="104"/>
        </w:numPr>
        <w:tabs>
          <w:tab w:val="left" w:pos="1748"/>
        </w:tabs>
        <w:spacing w:before="1"/>
        <w:ind w:hanging="361"/>
        <w:rPr>
          <w:sz w:val="24"/>
        </w:rPr>
      </w:pPr>
      <w:r w:rsidRPr="001640EB">
        <w:rPr>
          <w:sz w:val="24"/>
        </w:rPr>
        <w:t>учитывают:</w:t>
      </w:r>
    </w:p>
    <w:p w:rsidR="001640EB" w:rsidRPr="001640EB" w:rsidRDefault="001640EB" w:rsidP="001640EB">
      <w:pPr>
        <w:pStyle w:val="ae"/>
        <w:numPr>
          <w:ilvl w:val="2"/>
          <w:numId w:val="104"/>
        </w:numPr>
        <w:tabs>
          <w:tab w:val="left" w:pos="1853"/>
        </w:tabs>
        <w:spacing w:before="2"/>
        <w:ind w:right="559" w:firstLine="0"/>
        <w:rPr>
          <w:sz w:val="24"/>
        </w:rPr>
      </w:pPr>
      <w:r w:rsidRPr="001640EB">
        <w:rPr>
          <w:sz w:val="24"/>
        </w:rPr>
        <w:t>специальные потребности различных категорий обучающихся (с повышенными</w:t>
      </w:r>
      <w:r w:rsidRPr="001640EB">
        <w:rPr>
          <w:spacing w:val="1"/>
          <w:sz w:val="24"/>
        </w:rPr>
        <w:t xml:space="preserve"> </w:t>
      </w:r>
      <w:r w:rsidRPr="001640EB">
        <w:rPr>
          <w:sz w:val="24"/>
        </w:rPr>
        <w:t>образовательными</w:t>
      </w:r>
      <w:r w:rsidRPr="001640EB">
        <w:rPr>
          <w:spacing w:val="1"/>
          <w:sz w:val="24"/>
        </w:rPr>
        <w:t xml:space="preserve"> </w:t>
      </w:r>
      <w:r w:rsidRPr="001640EB">
        <w:rPr>
          <w:sz w:val="24"/>
        </w:rPr>
        <w:t>потребностями,</w:t>
      </w:r>
      <w:r w:rsidRPr="001640EB">
        <w:rPr>
          <w:spacing w:val="1"/>
          <w:sz w:val="24"/>
        </w:rPr>
        <w:t xml:space="preserve"> </w:t>
      </w:r>
      <w:r w:rsidRPr="001640EB">
        <w:rPr>
          <w:sz w:val="24"/>
        </w:rPr>
        <w:t>с ограниченными</w:t>
      </w:r>
      <w:r w:rsidRPr="001640EB">
        <w:rPr>
          <w:spacing w:val="1"/>
          <w:sz w:val="24"/>
        </w:rPr>
        <w:t xml:space="preserve"> </w:t>
      </w:r>
      <w:r w:rsidRPr="001640EB">
        <w:rPr>
          <w:sz w:val="24"/>
        </w:rPr>
        <w:t>возможностями</w:t>
      </w:r>
      <w:r w:rsidRPr="001640EB">
        <w:rPr>
          <w:spacing w:val="1"/>
          <w:sz w:val="24"/>
        </w:rPr>
        <w:t xml:space="preserve"> </w:t>
      </w:r>
      <w:r w:rsidRPr="001640EB">
        <w:rPr>
          <w:sz w:val="24"/>
        </w:rPr>
        <w:t>здоровья</w:t>
      </w:r>
      <w:r w:rsidRPr="001640EB">
        <w:rPr>
          <w:spacing w:val="1"/>
          <w:sz w:val="24"/>
        </w:rPr>
        <w:t xml:space="preserve"> </w:t>
      </w:r>
      <w:r w:rsidRPr="001640EB">
        <w:rPr>
          <w:sz w:val="24"/>
        </w:rPr>
        <w:t>и</w:t>
      </w:r>
      <w:r w:rsidRPr="001640EB">
        <w:rPr>
          <w:spacing w:val="1"/>
          <w:sz w:val="24"/>
        </w:rPr>
        <w:t xml:space="preserve"> </w:t>
      </w:r>
      <w:r w:rsidRPr="001640EB">
        <w:rPr>
          <w:sz w:val="24"/>
        </w:rPr>
        <w:t>пр.);</w:t>
      </w:r>
    </w:p>
    <w:p w:rsidR="001640EB" w:rsidRPr="001640EB" w:rsidRDefault="001640EB" w:rsidP="001640EB">
      <w:pPr>
        <w:pStyle w:val="ae"/>
        <w:numPr>
          <w:ilvl w:val="2"/>
          <w:numId w:val="104"/>
        </w:numPr>
        <w:tabs>
          <w:tab w:val="left" w:pos="1930"/>
        </w:tabs>
        <w:ind w:right="559" w:firstLine="0"/>
        <w:rPr>
          <w:sz w:val="24"/>
        </w:rPr>
      </w:pPr>
      <w:r w:rsidRPr="001640EB">
        <w:rPr>
          <w:sz w:val="24"/>
        </w:rPr>
        <w:t>актуальные</w:t>
      </w:r>
      <w:r w:rsidRPr="001640EB">
        <w:rPr>
          <w:spacing w:val="1"/>
          <w:sz w:val="24"/>
        </w:rPr>
        <w:t xml:space="preserve"> </w:t>
      </w:r>
      <w:r w:rsidRPr="001640EB">
        <w:rPr>
          <w:sz w:val="24"/>
        </w:rPr>
        <w:t>потребности</w:t>
      </w:r>
      <w:r w:rsidRPr="001640EB">
        <w:rPr>
          <w:spacing w:val="1"/>
          <w:sz w:val="24"/>
        </w:rPr>
        <w:t xml:space="preserve"> </w:t>
      </w:r>
      <w:r w:rsidRPr="001640EB">
        <w:rPr>
          <w:sz w:val="24"/>
        </w:rPr>
        <w:t>развития</w:t>
      </w:r>
      <w:r w:rsidRPr="001640EB">
        <w:rPr>
          <w:spacing w:val="1"/>
          <w:sz w:val="24"/>
        </w:rPr>
        <w:t xml:space="preserve"> </w:t>
      </w:r>
      <w:r w:rsidRPr="001640EB">
        <w:rPr>
          <w:sz w:val="24"/>
        </w:rPr>
        <w:t>образования</w:t>
      </w:r>
      <w:r w:rsidRPr="001640EB">
        <w:rPr>
          <w:spacing w:val="1"/>
          <w:sz w:val="24"/>
        </w:rPr>
        <w:t xml:space="preserve"> </w:t>
      </w:r>
      <w:r w:rsidRPr="001640EB">
        <w:rPr>
          <w:sz w:val="24"/>
        </w:rPr>
        <w:t>(открытость,</w:t>
      </w:r>
      <w:r w:rsidRPr="001640EB">
        <w:rPr>
          <w:spacing w:val="1"/>
          <w:sz w:val="24"/>
        </w:rPr>
        <w:t xml:space="preserve"> </w:t>
      </w:r>
      <w:r w:rsidRPr="001640EB">
        <w:rPr>
          <w:sz w:val="24"/>
        </w:rPr>
        <w:t>вариативность,</w:t>
      </w:r>
      <w:r w:rsidRPr="001640EB">
        <w:rPr>
          <w:spacing w:val="1"/>
          <w:sz w:val="24"/>
        </w:rPr>
        <w:t xml:space="preserve"> </w:t>
      </w:r>
      <w:r w:rsidRPr="001640EB">
        <w:rPr>
          <w:sz w:val="24"/>
        </w:rPr>
        <w:t>мобильность, доступность, непрерывность, интегрируемость с дополнительным и</w:t>
      </w:r>
      <w:r w:rsidRPr="001640EB">
        <w:rPr>
          <w:spacing w:val="1"/>
          <w:sz w:val="24"/>
        </w:rPr>
        <w:t xml:space="preserve"> </w:t>
      </w:r>
      <w:r w:rsidRPr="001640EB">
        <w:rPr>
          <w:sz w:val="24"/>
        </w:rPr>
        <w:t>неформальным</w:t>
      </w:r>
      <w:r w:rsidRPr="001640EB">
        <w:rPr>
          <w:spacing w:val="-5"/>
          <w:sz w:val="24"/>
        </w:rPr>
        <w:t xml:space="preserve"> </w:t>
      </w:r>
      <w:r w:rsidRPr="001640EB">
        <w:rPr>
          <w:sz w:val="24"/>
        </w:rPr>
        <w:t>образованием);</w:t>
      </w:r>
    </w:p>
    <w:p w:rsidR="001640EB" w:rsidRPr="001640EB" w:rsidRDefault="001640EB" w:rsidP="001640EB">
      <w:pPr>
        <w:pStyle w:val="a7"/>
        <w:spacing w:before="1" w:line="275" w:lineRule="exact"/>
        <w:ind w:left="1387" w:firstLine="0"/>
        <w:jc w:val="left"/>
      </w:pPr>
      <w:r w:rsidRPr="001640EB">
        <w:t>обеспечивают:</w:t>
      </w:r>
    </w:p>
    <w:p w:rsidR="001640EB" w:rsidRPr="001640EB" w:rsidRDefault="001640EB" w:rsidP="001640EB">
      <w:pPr>
        <w:pStyle w:val="ae"/>
        <w:numPr>
          <w:ilvl w:val="0"/>
          <w:numId w:val="105"/>
        </w:numPr>
        <w:tabs>
          <w:tab w:val="left" w:pos="2041"/>
        </w:tabs>
        <w:spacing w:line="319" w:lineRule="exact"/>
        <w:ind w:hanging="361"/>
        <w:jc w:val="left"/>
        <w:rPr>
          <w:sz w:val="24"/>
        </w:rPr>
      </w:pPr>
      <w:r w:rsidRPr="001640EB">
        <w:rPr>
          <w:sz w:val="24"/>
        </w:rPr>
        <w:t>подготовку</w:t>
      </w:r>
      <w:r w:rsidRPr="001640EB">
        <w:rPr>
          <w:spacing w:val="-8"/>
          <w:sz w:val="24"/>
        </w:rPr>
        <w:t xml:space="preserve"> </w:t>
      </w:r>
      <w:r w:rsidRPr="001640EB">
        <w:rPr>
          <w:sz w:val="24"/>
        </w:rPr>
        <w:t>обучающихся</w:t>
      </w:r>
      <w:r w:rsidRPr="001640EB">
        <w:rPr>
          <w:spacing w:val="3"/>
          <w:sz w:val="24"/>
        </w:rPr>
        <w:t xml:space="preserve"> </w:t>
      </w:r>
      <w:r w:rsidRPr="001640EB">
        <w:rPr>
          <w:sz w:val="24"/>
        </w:rPr>
        <w:t>к саморазвитию</w:t>
      </w:r>
      <w:r w:rsidRPr="001640EB">
        <w:rPr>
          <w:spacing w:val="-4"/>
          <w:sz w:val="24"/>
        </w:rPr>
        <w:t xml:space="preserve"> </w:t>
      </w:r>
      <w:r w:rsidRPr="001640EB">
        <w:rPr>
          <w:sz w:val="24"/>
        </w:rPr>
        <w:t>и</w:t>
      </w:r>
      <w:r w:rsidRPr="001640EB">
        <w:rPr>
          <w:spacing w:val="-4"/>
          <w:sz w:val="24"/>
        </w:rPr>
        <w:t xml:space="preserve"> </w:t>
      </w:r>
      <w:r w:rsidRPr="001640EB">
        <w:rPr>
          <w:sz w:val="24"/>
        </w:rPr>
        <w:t>непрерывному</w:t>
      </w:r>
      <w:r w:rsidRPr="001640EB">
        <w:rPr>
          <w:spacing w:val="-7"/>
          <w:sz w:val="24"/>
        </w:rPr>
        <w:t xml:space="preserve"> </w:t>
      </w:r>
      <w:r w:rsidRPr="001640EB">
        <w:rPr>
          <w:sz w:val="24"/>
        </w:rPr>
        <w:t>образованию;</w:t>
      </w:r>
    </w:p>
    <w:p w:rsidR="001640EB" w:rsidRPr="001640EB" w:rsidRDefault="001640EB" w:rsidP="001640EB">
      <w:pPr>
        <w:pStyle w:val="ae"/>
        <w:numPr>
          <w:ilvl w:val="0"/>
          <w:numId w:val="105"/>
        </w:numPr>
        <w:tabs>
          <w:tab w:val="left" w:pos="2041"/>
        </w:tabs>
        <w:spacing w:before="8" w:line="228" w:lineRule="auto"/>
        <w:ind w:right="561"/>
        <w:jc w:val="left"/>
        <w:rPr>
          <w:sz w:val="24"/>
        </w:rPr>
      </w:pPr>
      <w:r w:rsidRPr="001640EB">
        <w:rPr>
          <w:sz w:val="24"/>
        </w:rPr>
        <w:t>формирование</w:t>
      </w:r>
      <w:r w:rsidRPr="001640EB">
        <w:rPr>
          <w:spacing w:val="8"/>
          <w:sz w:val="24"/>
        </w:rPr>
        <w:t xml:space="preserve"> </w:t>
      </w:r>
      <w:r w:rsidRPr="001640EB">
        <w:rPr>
          <w:sz w:val="24"/>
        </w:rPr>
        <w:t>и</w:t>
      </w:r>
      <w:r w:rsidRPr="001640EB">
        <w:rPr>
          <w:spacing w:val="9"/>
          <w:sz w:val="24"/>
        </w:rPr>
        <w:t xml:space="preserve"> </w:t>
      </w:r>
      <w:r w:rsidRPr="001640EB">
        <w:rPr>
          <w:sz w:val="24"/>
        </w:rPr>
        <w:t>развитие</w:t>
      </w:r>
      <w:r w:rsidRPr="001640EB">
        <w:rPr>
          <w:spacing w:val="7"/>
          <w:sz w:val="24"/>
        </w:rPr>
        <w:t xml:space="preserve"> </w:t>
      </w:r>
      <w:r w:rsidRPr="001640EB">
        <w:rPr>
          <w:sz w:val="24"/>
        </w:rPr>
        <w:t>мотивации</w:t>
      </w:r>
      <w:r w:rsidRPr="001640EB">
        <w:rPr>
          <w:spacing w:val="15"/>
          <w:sz w:val="24"/>
        </w:rPr>
        <w:t xml:space="preserve"> </w:t>
      </w:r>
      <w:r w:rsidRPr="001640EB">
        <w:rPr>
          <w:sz w:val="24"/>
        </w:rPr>
        <w:t>к</w:t>
      </w:r>
      <w:r w:rsidRPr="001640EB">
        <w:rPr>
          <w:spacing w:val="7"/>
          <w:sz w:val="24"/>
        </w:rPr>
        <w:t xml:space="preserve"> </w:t>
      </w:r>
      <w:r w:rsidRPr="001640EB">
        <w:rPr>
          <w:sz w:val="24"/>
        </w:rPr>
        <w:t>познанию,</w:t>
      </w:r>
      <w:r w:rsidRPr="001640EB">
        <w:rPr>
          <w:spacing w:val="11"/>
          <w:sz w:val="24"/>
        </w:rPr>
        <w:t xml:space="preserve"> </w:t>
      </w:r>
      <w:r w:rsidRPr="001640EB">
        <w:rPr>
          <w:sz w:val="24"/>
        </w:rPr>
        <w:t>творчеству</w:t>
      </w:r>
      <w:r w:rsidRPr="001640EB">
        <w:rPr>
          <w:spacing w:val="5"/>
          <w:sz w:val="24"/>
        </w:rPr>
        <w:t xml:space="preserve"> </w:t>
      </w:r>
      <w:r w:rsidRPr="001640EB">
        <w:rPr>
          <w:sz w:val="24"/>
        </w:rPr>
        <w:t>и</w:t>
      </w:r>
      <w:r w:rsidRPr="001640EB">
        <w:rPr>
          <w:spacing w:val="13"/>
          <w:sz w:val="24"/>
        </w:rPr>
        <w:t xml:space="preserve"> </w:t>
      </w:r>
      <w:r w:rsidRPr="001640EB">
        <w:rPr>
          <w:sz w:val="24"/>
        </w:rPr>
        <w:t>инновационной</w:t>
      </w:r>
      <w:r w:rsidRPr="001640EB">
        <w:rPr>
          <w:spacing w:val="-57"/>
          <w:sz w:val="24"/>
        </w:rPr>
        <w:t xml:space="preserve"> </w:t>
      </w:r>
      <w:r w:rsidRPr="001640EB">
        <w:rPr>
          <w:sz w:val="24"/>
        </w:rPr>
        <w:t>деятельности;</w:t>
      </w:r>
    </w:p>
    <w:p w:rsidR="001640EB" w:rsidRPr="001640EB" w:rsidRDefault="001640EB" w:rsidP="001640EB">
      <w:pPr>
        <w:pStyle w:val="ae"/>
        <w:numPr>
          <w:ilvl w:val="0"/>
          <w:numId w:val="105"/>
        </w:numPr>
        <w:tabs>
          <w:tab w:val="left" w:pos="2041"/>
        </w:tabs>
        <w:spacing w:before="1" w:line="320" w:lineRule="exact"/>
        <w:ind w:hanging="361"/>
        <w:jc w:val="left"/>
        <w:rPr>
          <w:sz w:val="24"/>
        </w:rPr>
      </w:pPr>
      <w:r w:rsidRPr="001640EB">
        <w:rPr>
          <w:sz w:val="24"/>
        </w:rPr>
        <w:lastRenderedPageBreak/>
        <w:t>формирование</w:t>
      </w:r>
      <w:r w:rsidRPr="001640EB">
        <w:rPr>
          <w:spacing w:val="-6"/>
          <w:sz w:val="24"/>
        </w:rPr>
        <w:t xml:space="preserve"> </w:t>
      </w:r>
      <w:r w:rsidRPr="001640EB">
        <w:rPr>
          <w:sz w:val="24"/>
        </w:rPr>
        <w:t>основы</w:t>
      </w:r>
      <w:r w:rsidRPr="001640EB">
        <w:rPr>
          <w:spacing w:val="-3"/>
          <w:sz w:val="24"/>
        </w:rPr>
        <w:t xml:space="preserve"> </w:t>
      </w:r>
      <w:r w:rsidRPr="001640EB">
        <w:rPr>
          <w:sz w:val="24"/>
        </w:rPr>
        <w:t>научных</w:t>
      </w:r>
      <w:r w:rsidRPr="001640EB">
        <w:rPr>
          <w:spacing w:val="-5"/>
          <w:sz w:val="24"/>
        </w:rPr>
        <w:t xml:space="preserve"> </w:t>
      </w:r>
      <w:r w:rsidRPr="001640EB">
        <w:rPr>
          <w:sz w:val="24"/>
        </w:rPr>
        <w:t>методов</w:t>
      </w:r>
      <w:r w:rsidRPr="001640EB">
        <w:rPr>
          <w:spacing w:val="-3"/>
          <w:sz w:val="24"/>
        </w:rPr>
        <w:t xml:space="preserve"> </w:t>
      </w:r>
      <w:r w:rsidRPr="001640EB">
        <w:rPr>
          <w:sz w:val="24"/>
        </w:rPr>
        <w:t>познания</w:t>
      </w:r>
      <w:r w:rsidRPr="001640EB">
        <w:rPr>
          <w:spacing w:val="-5"/>
          <w:sz w:val="24"/>
        </w:rPr>
        <w:t xml:space="preserve"> </w:t>
      </w:r>
      <w:r w:rsidRPr="001640EB">
        <w:rPr>
          <w:sz w:val="24"/>
        </w:rPr>
        <w:t>окружающего</w:t>
      </w:r>
      <w:r w:rsidRPr="001640EB">
        <w:rPr>
          <w:spacing w:val="5"/>
          <w:sz w:val="24"/>
        </w:rPr>
        <w:t xml:space="preserve"> </w:t>
      </w:r>
      <w:r w:rsidRPr="001640EB">
        <w:rPr>
          <w:sz w:val="24"/>
        </w:rPr>
        <w:t>мира;</w:t>
      </w:r>
    </w:p>
    <w:p w:rsidR="001640EB" w:rsidRPr="001640EB" w:rsidRDefault="001640EB" w:rsidP="001640EB">
      <w:pPr>
        <w:pStyle w:val="ae"/>
        <w:numPr>
          <w:ilvl w:val="0"/>
          <w:numId w:val="105"/>
        </w:numPr>
        <w:tabs>
          <w:tab w:val="left" w:pos="2041"/>
        </w:tabs>
        <w:spacing w:line="315" w:lineRule="exact"/>
        <w:ind w:hanging="361"/>
        <w:jc w:val="left"/>
        <w:rPr>
          <w:sz w:val="24"/>
        </w:rPr>
      </w:pPr>
      <w:r w:rsidRPr="001640EB">
        <w:rPr>
          <w:sz w:val="24"/>
        </w:rPr>
        <w:t>условия</w:t>
      </w:r>
      <w:r w:rsidRPr="001640EB">
        <w:rPr>
          <w:spacing w:val="-3"/>
          <w:sz w:val="24"/>
        </w:rPr>
        <w:t xml:space="preserve"> </w:t>
      </w:r>
      <w:r w:rsidRPr="001640EB">
        <w:rPr>
          <w:sz w:val="24"/>
        </w:rPr>
        <w:t>для</w:t>
      </w:r>
      <w:r w:rsidRPr="001640EB">
        <w:rPr>
          <w:spacing w:val="-3"/>
          <w:sz w:val="24"/>
        </w:rPr>
        <w:t xml:space="preserve"> </w:t>
      </w:r>
      <w:r w:rsidRPr="001640EB">
        <w:rPr>
          <w:sz w:val="24"/>
        </w:rPr>
        <w:t>активной</w:t>
      </w:r>
      <w:r w:rsidRPr="001640EB">
        <w:rPr>
          <w:spacing w:val="-1"/>
          <w:sz w:val="24"/>
        </w:rPr>
        <w:t xml:space="preserve"> </w:t>
      </w:r>
      <w:r w:rsidRPr="001640EB">
        <w:rPr>
          <w:sz w:val="24"/>
        </w:rPr>
        <w:t>учебно-познавательной деятельности;</w:t>
      </w:r>
    </w:p>
    <w:p w:rsidR="001640EB" w:rsidRPr="001640EB" w:rsidRDefault="001640EB" w:rsidP="001640EB">
      <w:pPr>
        <w:pStyle w:val="ae"/>
        <w:numPr>
          <w:ilvl w:val="0"/>
          <w:numId w:val="105"/>
        </w:numPr>
        <w:tabs>
          <w:tab w:val="left" w:pos="2041"/>
        </w:tabs>
        <w:spacing w:before="5" w:line="228" w:lineRule="auto"/>
        <w:ind w:right="565"/>
        <w:jc w:val="left"/>
        <w:rPr>
          <w:sz w:val="24"/>
        </w:rPr>
      </w:pPr>
      <w:r w:rsidRPr="001640EB">
        <w:rPr>
          <w:sz w:val="24"/>
        </w:rPr>
        <w:t>воспитание</w:t>
      </w:r>
      <w:r w:rsidRPr="001640EB">
        <w:rPr>
          <w:spacing w:val="-12"/>
          <w:sz w:val="24"/>
        </w:rPr>
        <w:t xml:space="preserve"> </w:t>
      </w:r>
      <w:r w:rsidRPr="001640EB">
        <w:rPr>
          <w:sz w:val="24"/>
        </w:rPr>
        <w:t>патриотизма</w:t>
      </w:r>
      <w:r w:rsidRPr="001640EB">
        <w:rPr>
          <w:spacing w:val="-11"/>
          <w:sz w:val="24"/>
        </w:rPr>
        <w:t xml:space="preserve"> </w:t>
      </w:r>
      <w:r w:rsidRPr="001640EB">
        <w:rPr>
          <w:sz w:val="24"/>
        </w:rPr>
        <w:t>и</w:t>
      </w:r>
      <w:r w:rsidRPr="001640EB">
        <w:rPr>
          <w:spacing w:val="-11"/>
          <w:sz w:val="24"/>
        </w:rPr>
        <w:t xml:space="preserve"> </w:t>
      </w:r>
      <w:r w:rsidRPr="001640EB">
        <w:rPr>
          <w:sz w:val="24"/>
        </w:rPr>
        <w:t>установок</w:t>
      </w:r>
      <w:r w:rsidRPr="001640EB">
        <w:rPr>
          <w:spacing w:val="-8"/>
          <w:sz w:val="24"/>
        </w:rPr>
        <w:t xml:space="preserve"> </w:t>
      </w:r>
      <w:r w:rsidRPr="001640EB">
        <w:rPr>
          <w:sz w:val="24"/>
        </w:rPr>
        <w:t>толерантности,</w:t>
      </w:r>
      <w:r w:rsidRPr="001640EB">
        <w:rPr>
          <w:spacing w:val="-8"/>
          <w:sz w:val="24"/>
        </w:rPr>
        <w:t xml:space="preserve"> </w:t>
      </w:r>
      <w:r w:rsidRPr="001640EB">
        <w:rPr>
          <w:sz w:val="24"/>
        </w:rPr>
        <w:t>умения</w:t>
      </w:r>
      <w:r w:rsidRPr="001640EB">
        <w:rPr>
          <w:spacing w:val="-7"/>
          <w:sz w:val="24"/>
        </w:rPr>
        <w:t xml:space="preserve"> </w:t>
      </w:r>
      <w:r w:rsidRPr="001640EB">
        <w:rPr>
          <w:sz w:val="24"/>
        </w:rPr>
        <w:t>жить</w:t>
      </w:r>
      <w:r w:rsidRPr="001640EB">
        <w:rPr>
          <w:spacing w:val="-9"/>
          <w:sz w:val="24"/>
        </w:rPr>
        <w:t xml:space="preserve"> </w:t>
      </w:r>
      <w:r w:rsidRPr="001640EB">
        <w:rPr>
          <w:sz w:val="24"/>
        </w:rPr>
        <w:t>с</w:t>
      </w:r>
      <w:r w:rsidRPr="001640EB">
        <w:rPr>
          <w:spacing w:val="-13"/>
          <w:sz w:val="24"/>
        </w:rPr>
        <w:t xml:space="preserve"> </w:t>
      </w:r>
      <w:r w:rsidRPr="001640EB">
        <w:rPr>
          <w:sz w:val="24"/>
        </w:rPr>
        <w:t>непохожими</w:t>
      </w:r>
      <w:r w:rsidRPr="001640EB">
        <w:rPr>
          <w:spacing w:val="-57"/>
          <w:sz w:val="24"/>
        </w:rPr>
        <w:t xml:space="preserve"> </w:t>
      </w:r>
      <w:r w:rsidRPr="001640EB">
        <w:rPr>
          <w:sz w:val="24"/>
        </w:rPr>
        <w:t>людьми;</w:t>
      </w:r>
    </w:p>
    <w:p w:rsidR="001640EB" w:rsidRPr="001640EB" w:rsidRDefault="001640EB" w:rsidP="001640EB">
      <w:pPr>
        <w:pStyle w:val="ae"/>
        <w:numPr>
          <w:ilvl w:val="0"/>
          <w:numId w:val="105"/>
        </w:numPr>
        <w:tabs>
          <w:tab w:val="left" w:pos="2041"/>
        </w:tabs>
        <w:spacing w:before="6" w:line="317" w:lineRule="exact"/>
        <w:ind w:hanging="361"/>
        <w:jc w:val="left"/>
        <w:rPr>
          <w:sz w:val="24"/>
        </w:rPr>
      </w:pPr>
      <w:r w:rsidRPr="001640EB">
        <w:rPr>
          <w:sz w:val="24"/>
        </w:rPr>
        <w:t>развитие</w:t>
      </w:r>
      <w:r w:rsidRPr="001640EB">
        <w:rPr>
          <w:spacing w:val="-4"/>
          <w:sz w:val="24"/>
        </w:rPr>
        <w:t xml:space="preserve"> </w:t>
      </w:r>
      <w:r w:rsidRPr="001640EB">
        <w:rPr>
          <w:sz w:val="24"/>
        </w:rPr>
        <w:t>креативности,</w:t>
      </w:r>
      <w:r w:rsidRPr="001640EB">
        <w:rPr>
          <w:spacing w:val="-1"/>
          <w:sz w:val="24"/>
        </w:rPr>
        <w:t xml:space="preserve"> </w:t>
      </w:r>
      <w:r w:rsidRPr="001640EB">
        <w:rPr>
          <w:sz w:val="24"/>
        </w:rPr>
        <w:t>критического</w:t>
      </w:r>
      <w:r w:rsidRPr="001640EB">
        <w:rPr>
          <w:spacing w:val="-2"/>
          <w:sz w:val="24"/>
        </w:rPr>
        <w:t xml:space="preserve"> </w:t>
      </w:r>
      <w:r w:rsidRPr="001640EB">
        <w:rPr>
          <w:sz w:val="24"/>
        </w:rPr>
        <w:t>мышления;</w:t>
      </w:r>
    </w:p>
    <w:p w:rsidR="001640EB" w:rsidRPr="001640EB" w:rsidRDefault="001640EB" w:rsidP="001640EB">
      <w:pPr>
        <w:pStyle w:val="ae"/>
        <w:numPr>
          <w:ilvl w:val="0"/>
          <w:numId w:val="105"/>
        </w:numPr>
        <w:tabs>
          <w:tab w:val="left" w:pos="2041"/>
        </w:tabs>
        <w:spacing w:line="312" w:lineRule="exact"/>
        <w:ind w:hanging="361"/>
        <w:jc w:val="left"/>
        <w:rPr>
          <w:sz w:val="24"/>
        </w:rPr>
      </w:pPr>
      <w:r w:rsidRPr="001640EB">
        <w:rPr>
          <w:sz w:val="24"/>
        </w:rPr>
        <w:t>поддержку</w:t>
      </w:r>
      <w:r w:rsidRPr="001640EB">
        <w:rPr>
          <w:spacing w:val="-9"/>
          <w:sz w:val="24"/>
        </w:rPr>
        <w:t xml:space="preserve"> </w:t>
      </w:r>
      <w:r w:rsidRPr="001640EB">
        <w:rPr>
          <w:sz w:val="24"/>
        </w:rPr>
        <w:t>социальной</w:t>
      </w:r>
      <w:r w:rsidRPr="001640EB">
        <w:rPr>
          <w:spacing w:val="2"/>
          <w:sz w:val="24"/>
        </w:rPr>
        <w:t xml:space="preserve"> </w:t>
      </w:r>
      <w:r w:rsidRPr="001640EB">
        <w:rPr>
          <w:sz w:val="24"/>
        </w:rPr>
        <w:t>активности</w:t>
      </w:r>
      <w:r w:rsidRPr="001640EB">
        <w:rPr>
          <w:spacing w:val="-2"/>
          <w:sz w:val="24"/>
        </w:rPr>
        <w:t xml:space="preserve"> </w:t>
      </w:r>
      <w:r w:rsidRPr="001640EB">
        <w:rPr>
          <w:sz w:val="24"/>
        </w:rPr>
        <w:t>и</w:t>
      </w:r>
      <w:r w:rsidRPr="001640EB">
        <w:rPr>
          <w:spacing w:val="-5"/>
          <w:sz w:val="24"/>
        </w:rPr>
        <w:t xml:space="preserve"> </w:t>
      </w:r>
      <w:r w:rsidRPr="001640EB">
        <w:rPr>
          <w:sz w:val="24"/>
        </w:rPr>
        <w:t>осознанного выбора</w:t>
      </w:r>
      <w:r w:rsidRPr="001640EB">
        <w:rPr>
          <w:spacing w:val="-5"/>
          <w:sz w:val="24"/>
        </w:rPr>
        <w:t xml:space="preserve"> </w:t>
      </w:r>
      <w:r w:rsidRPr="001640EB">
        <w:rPr>
          <w:sz w:val="24"/>
        </w:rPr>
        <w:t>профессии;</w:t>
      </w:r>
    </w:p>
    <w:p w:rsidR="001640EB" w:rsidRPr="001640EB" w:rsidRDefault="001640EB" w:rsidP="001640EB">
      <w:pPr>
        <w:pStyle w:val="ae"/>
        <w:numPr>
          <w:ilvl w:val="0"/>
          <w:numId w:val="105"/>
        </w:numPr>
        <w:tabs>
          <w:tab w:val="left" w:pos="2041"/>
        </w:tabs>
        <w:spacing w:before="6" w:line="228" w:lineRule="auto"/>
        <w:ind w:right="564"/>
        <w:rPr>
          <w:sz w:val="24"/>
        </w:rPr>
      </w:pPr>
      <w:r w:rsidRPr="001640EB">
        <w:rPr>
          <w:sz w:val="24"/>
        </w:rPr>
        <w:t>возможность</w:t>
      </w:r>
      <w:r w:rsidRPr="001640EB">
        <w:rPr>
          <w:spacing w:val="1"/>
          <w:sz w:val="24"/>
        </w:rPr>
        <w:t xml:space="preserve"> </w:t>
      </w:r>
      <w:r w:rsidRPr="001640EB">
        <w:rPr>
          <w:sz w:val="24"/>
        </w:rPr>
        <w:t>достижения</w:t>
      </w:r>
      <w:r w:rsidRPr="001640EB">
        <w:rPr>
          <w:spacing w:val="1"/>
          <w:sz w:val="24"/>
        </w:rPr>
        <w:t xml:space="preserve"> </w:t>
      </w:r>
      <w:r w:rsidRPr="001640EB">
        <w:rPr>
          <w:sz w:val="24"/>
        </w:rPr>
        <w:t>обучающимися</w:t>
      </w:r>
      <w:r w:rsidRPr="001640EB">
        <w:rPr>
          <w:spacing w:val="1"/>
          <w:sz w:val="24"/>
        </w:rPr>
        <w:t xml:space="preserve"> </w:t>
      </w:r>
      <w:r w:rsidRPr="001640EB">
        <w:rPr>
          <w:sz w:val="24"/>
        </w:rPr>
        <w:t>предметных,</w:t>
      </w:r>
      <w:r w:rsidRPr="001640EB">
        <w:rPr>
          <w:spacing w:val="1"/>
          <w:sz w:val="24"/>
        </w:rPr>
        <w:t xml:space="preserve"> </w:t>
      </w:r>
      <w:r w:rsidRPr="001640EB">
        <w:rPr>
          <w:sz w:val="24"/>
        </w:rPr>
        <w:t>метапредметных</w:t>
      </w:r>
      <w:r w:rsidRPr="001640EB">
        <w:rPr>
          <w:spacing w:val="1"/>
          <w:sz w:val="24"/>
        </w:rPr>
        <w:t xml:space="preserve"> </w:t>
      </w:r>
      <w:r w:rsidRPr="001640EB">
        <w:rPr>
          <w:sz w:val="24"/>
        </w:rPr>
        <w:t>и</w:t>
      </w:r>
      <w:r w:rsidRPr="001640EB">
        <w:rPr>
          <w:spacing w:val="1"/>
          <w:sz w:val="24"/>
        </w:rPr>
        <w:t xml:space="preserve"> </w:t>
      </w:r>
      <w:r w:rsidRPr="001640EB">
        <w:rPr>
          <w:sz w:val="24"/>
        </w:rPr>
        <w:t>личностных</w:t>
      </w:r>
      <w:r w:rsidRPr="001640EB">
        <w:rPr>
          <w:spacing w:val="-2"/>
          <w:sz w:val="24"/>
        </w:rPr>
        <w:t xml:space="preserve"> </w:t>
      </w:r>
      <w:r w:rsidRPr="001640EB">
        <w:rPr>
          <w:sz w:val="24"/>
        </w:rPr>
        <w:t>результатов</w:t>
      </w:r>
      <w:r w:rsidRPr="001640EB">
        <w:rPr>
          <w:spacing w:val="-1"/>
          <w:sz w:val="24"/>
        </w:rPr>
        <w:t xml:space="preserve"> </w:t>
      </w:r>
      <w:r w:rsidRPr="001640EB">
        <w:rPr>
          <w:sz w:val="24"/>
        </w:rPr>
        <w:t>освоения</w:t>
      </w:r>
      <w:r w:rsidRPr="001640EB">
        <w:rPr>
          <w:spacing w:val="-6"/>
          <w:sz w:val="24"/>
        </w:rPr>
        <w:t xml:space="preserve"> </w:t>
      </w:r>
      <w:r w:rsidRPr="001640EB">
        <w:rPr>
          <w:sz w:val="24"/>
        </w:rPr>
        <w:t>основной</w:t>
      </w:r>
      <w:r w:rsidRPr="001640EB">
        <w:rPr>
          <w:spacing w:val="-2"/>
          <w:sz w:val="24"/>
        </w:rPr>
        <w:t xml:space="preserve"> </w:t>
      </w:r>
      <w:r w:rsidRPr="001640EB">
        <w:rPr>
          <w:sz w:val="24"/>
        </w:rPr>
        <w:t>образовательной программы;</w:t>
      </w:r>
    </w:p>
    <w:p w:rsidR="001640EB" w:rsidRPr="001640EB" w:rsidRDefault="001640EB" w:rsidP="001640EB">
      <w:pPr>
        <w:pStyle w:val="ae"/>
        <w:numPr>
          <w:ilvl w:val="0"/>
          <w:numId w:val="105"/>
        </w:numPr>
        <w:tabs>
          <w:tab w:val="left" w:pos="2041"/>
        </w:tabs>
        <w:spacing w:before="11" w:line="232" w:lineRule="auto"/>
        <w:ind w:right="561"/>
        <w:rPr>
          <w:sz w:val="24"/>
        </w:rPr>
      </w:pPr>
      <w:r w:rsidRPr="001640EB">
        <w:rPr>
          <w:sz w:val="24"/>
        </w:rPr>
        <w:t>возможность для беспрепятственного доступа обучающихся с ограниченными</w:t>
      </w:r>
      <w:r w:rsidRPr="001640EB">
        <w:rPr>
          <w:spacing w:val="1"/>
          <w:sz w:val="24"/>
        </w:rPr>
        <w:t xml:space="preserve"> </w:t>
      </w:r>
      <w:r w:rsidRPr="001640EB">
        <w:rPr>
          <w:sz w:val="24"/>
        </w:rPr>
        <w:t>возможностями</w:t>
      </w:r>
      <w:r w:rsidRPr="001640EB">
        <w:rPr>
          <w:spacing w:val="1"/>
          <w:sz w:val="24"/>
        </w:rPr>
        <w:t xml:space="preserve"> </w:t>
      </w:r>
      <w:r w:rsidRPr="001640EB">
        <w:rPr>
          <w:sz w:val="24"/>
        </w:rPr>
        <w:t>здоровья</w:t>
      </w:r>
      <w:r w:rsidRPr="001640EB">
        <w:rPr>
          <w:spacing w:val="1"/>
          <w:sz w:val="24"/>
        </w:rPr>
        <w:t xml:space="preserve"> </w:t>
      </w:r>
      <w:r w:rsidRPr="001640EB">
        <w:rPr>
          <w:sz w:val="24"/>
        </w:rPr>
        <w:t>и</w:t>
      </w:r>
      <w:r w:rsidRPr="001640EB">
        <w:rPr>
          <w:spacing w:val="1"/>
          <w:sz w:val="24"/>
        </w:rPr>
        <w:t xml:space="preserve"> </w:t>
      </w:r>
      <w:r w:rsidRPr="001640EB">
        <w:rPr>
          <w:sz w:val="24"/>
        </w:rPr>
        <w:t>инвалидов</w:t>
      </w:r>
      <w:r w:rsidRPr="001640EB">
        <w:rPr>
          <w:spacing w:val="1"/>
          <w:sz w:val="24"/>
        </w:rPr>
        <w:t xml:space="preserve"> </w:t>
      </w:r>
      <w:r w:rsidRPr="001640EB">
        <w:rPr>
          <w:sz w:val="24"/>
        </w:rPr>
        <w:t>к</w:t>
      </w:r>
      <w:r w:rsidRPr="001640EB">
        <w:rPr>
          <w:spacing w:val="1"/>
          <w:sz w:val="24"/>
        </w:rPr>
        <w:t xml:space="preserve"> </w:t>
      </w:r>
      <w:r w:rsidRPr="001640EB">
        <w:rPr>
          <w:sz w:val="24"/>
        </w:rPr>
        <w:t>объектам</w:t>
      </w:r>
      <w:r w:rsidRPr="001640EB">
        <w:rPr>
          <w:spacing w:val="1"/>
          <w:sz w:val="24"/>
        </w:rPr>
        <w:t xml:space="preserve"> </w:t>
      </w:r>
      <w:r w:rsidRPr="001640EB">
        <w:rPr>
          <w:sz w:val="24"/>
        </w:rPr>
        <w:t>инфраструктуры</w:t>
      </w:r>
      <w:r w:rsidRPr="001640EB">
        <w:rPr>
          <w:spacing w:val="1"/>
          <w:sz w:val="24"/>
        </w:rPr>
        <w:t xml:space="preserve"> </w:t>
      </w:r>
      <w:r w:rsidRPr="001640EB">
        <w:rPr>
          <w:sz w:val="24"/>
        </w:rPr>
        <w:t>образовательной</w:t>
      </w:r>
      <w:r w:rsidRPr="001640EB">
        <w:rPr>
          <w:spacing w:val="-1"/>
          <w:sz w:val="24"/>
        </w:rPr>
        <w:t xml:space="preserve"> </w:t>
      </w:r>
      <w:r w:rsidRPr="001640EB">
        <w:rPr>
          <w:sz w:val="24"/>
        </w:rPr>
        <w:t>организации;</w:t>
      </w:r>
    </w:p>
    <w:p w:rsidR="001640EB" w:rsidRPr="001640EB" w:rsidRDefault="001640EB" w:rsidP="001640EB">
      <w:pPr>
        <w:pStyle w:val="ae"/>
        <w:numPr>
          <w:ilvl w:val="0"/>
          <w:numId w:val="105"/>
        </w:numPr>
        <w:tabs>
          <w:tab w:val="left" w:pos="2041"/>
        </w:tabs>
        <w:spacing w:before="13" w:line="228" w:lineRule="auto"/>
        <w:ind w:right="561"/>
        <w:rPr>
          <w:sz w:val="24"/>
        </w:rPr>
      </w:pPr>
      <w:r w:rsidRPr="001640EB">
        <w:rPr>
          <w:sz w:val="24"/>
        </w:rPr>
        <w:t>эргономичность, мультифункциональность и трансформируемость помещений</w:t>
      </w:r>
      <w:r w:rsidRPr="001640EB">
        <w:rPr>
          <w:spacing w:val="1"/>
          <w:sz w:val="24"/>
        </w:rPr>
        <w:t xml:space="preserve"> </w:t>
      </w:r>
      <w:r w:rsidRPr="001640EB">
        <w:rPr>
          <w:sz w:val="24"/>
        </w:rPr>
        <w:t>образовательной</w:t>
      </w:r>
      <w:r w:rsidRPr="001640EB">
        <w:rPr>
          <w:spacing w:val="-1"/>
          <w:sz w:val="24"/>
        </w:rPr>
        <w:t xml:space="preserve"> </w:t>
      </w:r>
      <w:r w:rsidRPr="001640EB">
        <w:rPr>
          <w:sz w:val="24"/>
        </w:rPr>
        <w:t>организации.</w:t>
      </w:r>
    </w:p>
    <w:p w:rsidR="001640EB" w:rsidRPr="001640EB" w:rsidRDefault="001640EB" w:rsidP="001640EB">
      <w:pPr>
        <w:pStyle w:val="a7"/>
        <w:spacing w:before="5"/>
        <w:ind w:left="959" w:right="564" w:firstLine="226"/>
      </w:pPr>
      <w:r w:rsidRPr="001640EB">
        <w:t>Здание школы, набор и размещение помещений для осуществления образовательной</w:t>
      </w:r>
      <w:r w:rsidRPr="001640EB">
        <w:rPr>
          <w:spacing w:val="1"/>
        </w:rPr>
        <w:t xml:space="preserve"> </w:t>
      </w:r>
      <w:r w:rsidRPr="001640EB">
        <w:t>деятельности,</w:t>
      </w:r>
      <w:r w:rsidRPr="001640EB">
        <w:rPr>
          <w:spacing w:val="1"/>
        </w:rPr>
        <w:t xml:space="preserve"> </w:t>
      </w:r>
      <w:r w:rsidRPr="001640EB">
        <w:t>активной</w:t>
      </w:r>
      <w:r w:rsidRPr="001640EB">
        <w:rPr>
          <w:spacing w:val="1"/>
        </w:rPr>
        <w:t xml:space="preserve"> </w:t>
      </w:r>
      <w:r w:rsidRPr="001640EB">
        <w:t>деятельности,</w:t>
      </w:r>
      <w:r w:rsidRPr="001640EB">
        <w:rPr>
          <w:spacing w:val="1"/>
        </w:rPr>
        <w:t xml:space="preserve"> </w:t>
      </w:r>
      <w:r w:rsidRPr="001640EB">
        <w:t>отдыха,</w:t>
      </w:r>
      <w:r w:rsidRPr="001640EB">
        <w:rPr>
          <w:spacing w:val="1"/>
        </w:rPr>
        <w:t xml:space="preserve"> </w:t>
      </w:r>
      <w:r w:rsidRPr="001640EB">
        <w:t>питания</w:t>
      </w:r>
      <w:r w:rsidRPr="001640EB">
        <w:rPr>
          <w:spacing w:val="1"/>
        </w:rPr>
        <w:t xml:space="preserve"> </w:t>
      </w:r>
      <w:r w:rsidRPr="001640EB">
        <w:t>и</w:t>
      </w:r>
      <w:r w:rsidRPr="001640EB">
        <w:rPr>
          <w:spacing w:val="1"/>
        </w:rPr>
        <w:t xml:space="preserve"> </w:t>
      </w:r>
      <w:r w:rsidRPr="001640EB">
        <w:t>медицинского</w:t>
      </w:r>
      <w:r w:rsidRPr="001640EB">
        <w:rPr>
          <w:spacing w:val="1"/>
        </w:rPr>
        <w:t xml:space="preserve"> </w:t>
      </w:r>
      <w:r w:rsidRPr="001640EB">
        <w:t>обслуживания</w:t>
      </w:r>
      <w:r w:rsidRPr="001640EB">
        <w:rPr>
          <w:spacing w:val="-57"/>
        </w:rPr>
        <w:t xml:space="preserve"> </w:t>
      </w:r>
      <w:r w:rsidRPr="001640EB">
        <w:t>обучающихся, их площадь, освещенность и воздушно-тепловой режим, расположение и</w:t>
      </w:r>
      <w:r w:rsidRPr="001640EB">
        <w:rPr>
          <w:spacing w:val="1"/>
        </w:rPr>
        <w:t xml:space="preserve"> </w:t>
      </w:r>
      <w:r w:rsidRPr="001640EB">
        <w:t>размеры</w:t>
      </w:r>
      <w:r w:rsidRPr="001640EB">
        <w:rPr>
          <w:spacing w:val="1"/>
        </w:rPr>
        <w:t xml:space="preserve"> </w:t>
      </w:r>
      <w:r w:rsidRPr="001640EB">
        <w:t>рабочих,</w:t>
      </w:r>
      <w:r w:rsidRPr="001640EB">
        <w:rPr>
          <w:spacing w:val="1"/>
        </w:rPr>
        <w:t xml:space="preserve"> </w:t>
      </w:r>
      <w:r w:rsidRPr="001640EB">
        <w:t>учебных</w:t>
      </w:r>
      <w:r w:rsidRPr="001640EB">
        <w:rPr>
          <w:spacing w:val="1"/>
        </w:rPr>
        <w:t xml:space="preserve"> </w:t>
      </w:r>
      <w:r w:rsidRPr="001640EB">
        <w:t>зон</w:t>
      </w:r>
      <w:r w:rsidRPr="001640EB">
        <w:rPr>
          <w:spacing w:val="1"/>
        </w:rPr>
        <w:t xml:space="preserve"> </w:t>
      </w:r>
      <w:r w:rsidRPr="001640EB">
        <w:t>и</w:t>
      </w:r>
      <w:r w:rsidRPr="001640EB">
        <w:rPr>
          <w:spacing w:val="1"/>
        </w:rPr>
        <w:t xml:space="preserve"> </w:t>
      </w:r>
      <w:r w:rsidRPr="001640EB">
        <w:t>зон</w:t>
      </w:r>
      <w:r w:rsidRPr="001640EB">
        <w:rPr>
          <w:spacing w:val="1"/>
        </w:rPr>
        <w:t xml:space="preserve"> </w:t>
      </w:r>
      <w:r w:rsidRPr="001640EB">
        <w:t>для</w:t>
      </w:r>
      <w:r w:rsidRPr="001640EB">
        <w:rPr>
          <w:spacing w:val="1"/>
        </w:rPr>
        <w:t xml:space="preserve"> </w:t>
      </w:r>
      <w:r w:rsidRPr="001640EB">
        <w:t>индивидуальных</w:t>
      </w:r>
      <w:r w:rsidRPr="001640EB">
        <w:rPr>
          <w:spacing w:val="1"/>
        </w:rPr>
        <w:t xml:space="preserve"> </w:t>
      </w:r>
      <w:r w:rsidRPr="001640EB">
        <w:t>занятий</w:t>
      </w:r>
      <w:r w:rsidRPr="001640EB">
        <w:rPr>
          <w:spacing w:val="1"/>
        </w:rPr>
        <w:t xml:space="preserve"> </w:t>
      </w:r>
      <w:r w:rsidRPr="001640EB">
        <w:t>соответствуют</w:t>
      </w:r>
      <w:r w:rsidRPr="001640EB">
        <w:rPr>
          <w:spacing w:val="1"/>
        </w:rPr>
        <w:t xml:space="preserve"> </w:t>
      </w:r>
      <w:r w:rsidRPr="001640EB">
        <w:t>государственным санитарно-эпидемиологическим правилам и нормативам, обеспечивают</w:t>
      </w:r>
      <w:r w:rsidRPr="001640EB">
        <w:rPr>
          <w:spacing w:val="1"/>
        </w:rPr>
        <w:t xml:space="preserve"> </w:t>
      </w:r>
      <w:r w:rsidRPr="001640EB">
        <w:t>возможность безопасной и комфортной организации всех видов урочной и внеурочной</w:t>
      </w:r>
      <w:r w:rsidRPr="001640EB">
        <w:rPr>
          <w:spacing w:val="1"/>
        </w:rPr>
        <w:t xml:space="preserve"> </w:t>
      </w:r>
      <w:r w:rsidRPr="001640EB">
        <w:t>деятельности</w:t>
      </w:r>
      <w:r w:rsidRPr="001640EB">
        <w:rPr>
          <w:spacing w:val="-2"/>
        </w:rPr>
        <w:t xml:space="preserve"> </w:t>
      </w:r>
      <w:r w:rsidRPr="001640EB">
        <w:t>для</w:t>
      </w:r>
      <w:r w:rsidRPr="001640EB">
        <w:rPr>
          <w:spacing w:val="2"/>
        </w:rPr>
        <w:t xml:space="preserve"> </w:t>
      </w:r>
      <w:r w:rsidRPr="001640EB">
        <w:t>всех</w:t>
      </w:r>
      <w:r w:rsidRPr="001640EB">
        <w:rPr>
          <w:spacing w:val="-3"/>
        </w:rPr>
        <w:t xml:space="preserve"> </w:t>
      </w:r>
      <w:r w:rsidRPr="001640EB">
        <w:t>ее</w:t>
      </w:r>
      <w:r w:rsidRPr="001640EB">
        <w:rPr>
          <w:spacing w:val="6"/>
        </w:rPr>
        <w:t xml:space="preserve"> </w:t>
      </w:r>
      <w:r w:rsidRPr="001640EB">
        <w:t>участников.</w:t>
      </w:r>
    </w:p>
    <w:p w:rsidR="001640EB" w:rsidRPr="001640EB" w:rsidRDefault="001640EB" w:rsidP="003B21A9">
      <w:pPr>
        <w:pStyle w:val="a7"/>
        <w:tabs>
          <w:tab w:val="left" w:pos="2462"/>
          <w:tab w:val="left" w:pos="4357"/>
          <w:tab w:val="left" w:pos="5916"/>
          <w:tab w:val="left" w:pos="9615"/>
        </w:tabs>
        <w:ind w:left="959" w:right="562" w:firstLine="226"/>
        <w:jc w:val="left"/>
        <w:rPr>
          <w:spacing w:val="1"/>
        </w:rPr>
      </w:pPr>
      <w:r w:rsidRPr="001640EB">
        <w:t>В</w:t>
      </w:r>
      <w:r w:rsidRPr="001640EB">
        <w:rPr>
          <w:spacing w:val="21"/>
        </w:rPr>
        <w:t xml:space="preserve"> </w:t>
      </w:r>
      <w:r w:rsidRPr="001640EB">
        <w:t>школы</w:t>
      </w:r>
      <w:r w:rsidRPr="001640EB">
        <w:rPr>
          <w:spacing w:val="19"/>
        </w:rPr>
        <w:t xml:space="preserve"> </w:t>
      </w:r>
      <w:r w:rsidRPr="001640EB">
        <w:t>выделяются</w:t>
      </w:r>
      <w:r w:rsidRPr="001640EB">
        <w:rPr>
          <w:spacing w:val="22"/>
        </w:rPr>
        <w:t xml:space="preserve"> </w:t>
      </w:r>
      <w:r w:rsidRPr="001640EB">
        <w:t>и</w:t>
      </w:r>
      <w:r w:rsidRPr="001640EB">
        <w:rPr>
          <w:spacing w:val="18"/>
        </w:rPr>
        <w:t xml:space="preserve"> </w:t>
      </w:r>
      <w:r w:rsidRPr="001640EB">
        <w:t>оборудуются</w:t>
      </w:r>
      <w:r w:rsidRPr="001640EB">
        <w:rPr>
          <w:spacing w:val="22"/>
        </w:rPr>
        <w:t xml:space="preserve"> </w:t>
      </w:r>
      <w:r w:rsidRPr="001640EB">
        <w:t>помещения</w:t>
      </w:r>
      <w:r w:rsidRPr="001640EB">
        <w:rPr>
          <w:spacing w:val="22"/>
        </w:rPr>
        <w:t xml:space="preserve"> </w:t>
      </w:r>
      <w:r w:rsidRPr="001640EB">
        <w:t>для</w:t>
      </w:r>
      <w:r w:rsidRPr="001640EB">
        <w:rPr>
          <w:spacing w:val="22"/>
        </w:rPr>
        <w:t xml:space="preserve"> </w:t>
      </w:r>
      <w:r w:rsidRPr="001640EB">
        <w:t>реализации</w:t>
      </w:r>
      <w:r w:rsidRPr="001640EB">
        <w:rPr>
          <w:spacing w:val="18"/>
        </w:rPr>
        <w:t xml:space="preserve"> </w:t>
      </w:r>
      <w:r w:rsidRPr="001640EB">
        <w:t>образовательной</w:t>
      </w:r>
      <w:r w:rsidRPr="001640EB">
        <w:rPr>
          <w:spacing w:val="-57"/>
        </w:rPr>
        <w:t xml:space="preserve"> </w:t>
      </w:r>
      <w:r w:rsidRPr="001640EB">
        <w:t>деятельности обучающихся, административной и хозяйственной деятельности. Выделение</w:t>
      </w:r>
      <w:r w:rsidRPr="001640EB">
        <w:rPr>
          <w:spacing w:val="-57"/>
        </w:rPr>
        <w:t xml:space="preserve"> </w:t>
      </w:r>
      <w:r w:rsidRPr="001640EB">
        <w:t>(назначение)</w:t>
      </w:r>
      <w:r w:rsidRPr="001640EB">
        <w:rPr>
          <w:spacing w:val="13"/>
        </w:rPr>
        <w:t xml:space="preserve"> </w:t>
      </w:r>
      <w:r w:rsidRPr="001640EB">
        <w:t>помещений</w:t>
      </w:r>
      <w:r w:rsidRPr="001640EB">
        <w:rPr>
          <w:spacing w:val="13"/>
        </w:rPr>
        <w:t xml:space="preserve"> </w:t>
      </w:r>
      <w:r w:rsidRPr="001640EB">
        <w:t>осуществляется</w:t>
      </w:r>
      <w:r w:rsidRPr="001640EB">
        <w:rPr>
          <w:spacing w:val="17"/>
        </w:rPr>
        <w:t xml:space="preserve"> </w:t>
      </w:r>
      <w:r w:rsidRPr="001640EB">
        <w:t>с</w:t>
      </w:r>
      <w:r w:rsidRPr="001640EB">
        <w:rPr>
          <w:spacing w:val="21"/>
        </w:rPr>
        <w:t xml:space="preserve"> </w:t>
      </w:r>
      <w:r w:rsidRPr="001640EB">
        <w:t>учетом</w:t>
      </w:r>
      <w:r w:rsidRPr="001640EB">
        <w:rPr>
          <w:spacing w:val="13"/>
        </w:rPr>
        <w:t xml:space="preserve"> </w:t>
      </w:r>
      <w:r w:rsidRPr="001640EB">
        <w:t>основной</w:t>
      </w:r>
      <w:r w:rsidRPr="001640EB">
        <w:rPr>
          <w:spacing w:val="13"/>
        </w:rPr>
        <w:t xml:space="preserve"> </w:t>
      </w:r>
      <w:r w:rsidRPr="001640EB">
        <w:t>образовательной</w:t>
      </w:r>
      <w:r w:rsidRPr="001640EB">
        <w:rPr>
          <w:spacing w:val="18"/>
        </w:rPr>
        <w:t xml:space="preserve"> </w:t>
      </w:r>
      <w:r w:rsidRPr="001640EB">
        <w:t>программы</w:t>
      </w:r>
      <w:r w:rsidRPr="001640EB">
        <w:rPr>
          <w:spacing w:val="-57"/>
        </w:rPr>
        <w:t xml:space="preserve"> </w:t>
      </w:r>
      <w:r w:rsidRPr="001640EB">
        <w:t>образовательной</w:t>
      </w:r>
      <w:r w:rsidRPr="001640EB">
        <w:rPr>
          <w:spacing w:val="6"/>
        </w:rPr>
        <w:t xml:space="preserve"> </w:t>
      </w:r>
      <w:r w:rsidRPr="001640EB">
        <w:t>организации,</w:t>
      </w:r>
      <w:r w:rsidRPr="001640EB">
        <w:rPr>
          <w:spacing w:val="7"/>
        </w:rPr>
        <w:t xml:space="preserve"> </w:t>
      </w:r>
      <w:r w:rsidRPr="001640EB">
        <w:t>ее</w:t>
      </w:r>
      <w:r w:rsidRPr="001640EB">
        <w:rPr>
          <w:spacing w:val="9"/>
        </w:rPr>
        <w:t xml:space="preserve"> </w:t>
      </w:r>
      <w:r w:rsidRPr="001640EB">
        <w:t>специализации</w:t>
      </w:r>
      <w:r w:rsidRPr="001640EB">
        <w:rPr>
          <w:spacing w:val="6"/>
        </w:rPr>
        <w:t xml:space="preserve"> </w:t>
      </w:r>
      <w:r w:rsidRPr="001640EB">
        <w:t>(выбранных</w:t>
      </w:r>
      <w:r w:rsidRPr="001640EB">
        <w:rPr>
          <w:spacing w:val="5"/>
        </w:rPr>
        <w:t xml:space="preserve"> </w:t>
      </w:r>
      <w:r w:rsidRPr="001640EB">
        <w:t>профилей)</w:t>
      </w:r>
      <w:r w:rsidRPr="001640EB">
        <w:rPr>
          <w:spacing w:val="7"/>
        </w:rPr>
        <w:t xml:space="preserve"> </w:t>
      </w:r>
      <w:r w:rsidRPr="001640EB">
        <w:t>и</w:t>
      </w:r>
      <w:r w:rsidRPr="001640EB">
        <w:rPr>
          <w:spacing w:val="6"/>
        </w:rPr>
        <w:t xml:space="preserve"> </w:t>
      </w:r>
      <w:r w:rsidRPr="001640EB">
        <w:t>программы</w:t>
      </w:r>
      <w:r w:rsidRPr="001640EB">
        <w:rPr>
          <w:spacing w:val="-57"/>
        </w:rPr>
        <w:t xml:space="preserve"> </w:t>
      </w:r>
      <w:r w:rsidRPr="001640EB">
        <w:t>развития, а также иных особенностей реализуемой основной образовательной программы.</w:t>
      </w:r>
      <w:r w:rsidRPr="001640EB">
        <w:rPr>
          <w:spacing w:val="1"/>
        </w:rPr>
        <w:t xml:space="preserve"> </w:t>
      </w:r>
    </w:p>
    <w:p w:rsidR="001640EB" w:rsidRPr="001640EB" w:rsidRDefault="001640EB" w:rsidP="003B21A9">
      <w:pPr>
        <w:pStyle w:val="a7"/>
        <w:tabs>
          <w:tab w:val="left" w:pos="2462"/>
          <w:tab w:val="left" w:pos="4357"/>
          <w:tab w:val="left" w:pos="5916"/>
          <w:tab w:val="left" w:pos="9615"/>
        </w:tabs>
        <w:ind w:left="959" w:right="562" w:firstLine="226"/>
        <w:jc w:val="left"/>
      </w:pPr>
      <w:r w:rsidRPr="001640EB">
        <w:rPr>
          <w:b/>
        </w:rPr>
        <w:t>Информационно-методические</w:t>
      </w:r>
      <w:r w:rsidRPr="001640EB">
        <w:rPr>
          <w:b/>
          <w:spacing w:val="1"/>
        </w:rPr>
        <w:t xml:space="preserve"> </w:t>
      </w:r>
      <w:r w:rsidRPr="001640EB">
        <w:rPr>
          <w:b/>
        </w:rPr>
        <w:t>условия</w:t>
      </w:r>
      <w:r w:rsidRPr="001640EB">
        <w:rPr>
          <w:b/>
          <w:spacing w:val="1"/>
        </w:rPr>
        <w:t xml:space="preserve"> </w:t>
      </w:r>
      <w:r w:rsidRPr="001640EB">
        <w:rPr>
          <w:b/>
        </w:rPr>
        <w:t>реализации</w:t>
      </w:r>
      <w:r w:rsidRPr="001640EB">
        <w:rPr>
          <w:b/>
          <w:spacing w:val="1"/>
        </w:rPr>
        <w:t xml:space="preserve"> </w:t>
      </w:r>
      <w:r w:rsidRPr="001640EB">
        <w:rPr>
          <w:b/>
        </w:rPr>
        <w:t>основной</w:t>
      </w:r>
      <w:r w:rsidRPr="001640EB">
        <w:rPr>
          <w:b/>
          <w:spacing w:val="1"/>
        </w:rPr>
        <w:t xml:space="preserve"> </w:t>
      </w:r>
      <w:r w:rsidRPr="001640EB">
        <w:rPr>
          <w:b/>
        </w:rPr>
        <w:t>образовательной</w:t>
      </w:r>
      <w:r w:rsidRPr="001640EB">
        <w:rPr>
          <w:b/>
          <w:spacing w:val="1"/>
        </w:rPr>
        <w:t xml:space="preserve"> </w:t>
      </w:r>
      <w:r w:rsidRPr="001640EB">
        <w:rPr>
          <w:b/>
        </w:rPr>
        <w:t>программы</w:t>
      </w:r>
      <w:r w:rsidRPr="001640EB">
        <w:rPr>
          <w:b/>
        </w:rPr>
        <w:tab/>
      </w:r>
      <w:r w:rsidR="003B21A9">
        <w:t xml:space="preserve">обеспечиваются </w:t>
      </w:r>
      <w:r w:rsidRPr="001640EB">
        <w:t>современно</w:t>
      </w:r>
      <w:r w:rsidR="003B21A9">
        <w:t xml:space="preserve">й информационно-образовательной средой  </w:t>
      </w:r>
      <w:r w:rsidRPr="001640EB">
        <w:t>(ИОС),</w:t>
      </w:r>
      <w:r w:rsidRPr="001640EB">
        <w:rPr>
          <w:spacing w:val="-5"/>
        </w:rPr>
        <w:t xml:space="preserve"> </w:t>
      </w:r>
      <w:r w:rsidRPr="001640EB">
        <w:t>включающей:</w:t>
      </w:r>
    </w:p>
    <w:p w:rsidR="001640EB" w:rsidRPr="001640EB" w:rsidRDefault="001640EB" w:rsidP="001640EB">
      <w:pPr>
        <w:pStyle w:val="ae"/>
        <w:numPr>
          <w:ilvl w:val="1"/>
          <w:numId w:val="104"/>
        </w:numPr>
        <w:tabs>
          <w:tab w:val="left" w:pos="1748"/>
        </w:tabs>
        <w:ind w:right="559"/>
        <w:jc w:val="left"/>
        <w:rPr>
          <w:sz w:val="24"/>
        </w:rPr>
      </w:pPr>
      <w:r w:rsidRPr="001640EB">
        <w:rPr>
          <w:sz w:val="24"/>
        </w:rPr>
        <w:t>комплекс</w:t>
      </w:r>
      <w:r w:rsidRPr="001640EB">
        <w:rPr>
          <w:spacing w:val="12"/>
          <w:sz w:val="24"/>
        </w:rPr>
        <w:t xml:space="preserve"> </w:t>
      </w:r>
      <w:r w:rsidRPr="001640EB">
        <w:rPr>
          <w:sz w:val="24"/>
        </w:rPr>
        <w:t>информационных</w:t>
      </w:r>
      <w:r w:rsidRPr="001640EB">
        <w:rPr>
          <w:spacing w:val="10"/>
          <w:sz w:val="24"/>
        </w:rPr>
        <w:t xml:space="preserve"> </w:t>
      </w:r>
      <w:r w:rsidRPr="001640EB">
        <w:rPr>
          <w:sz w:val="24"/>
        </w:rPr>
        <w:t>образовательных</w:t>
      </w:r>
      <w:r w:rsidRPr="001640EB">
        <w:rPr>
          <w:spacing w:val="14"/>
          <w:sz w:val="24"/>
        </w:rPr>
        <w:t xml:space="preserve"> </w:t>
      </w:r>
      <w:r w:rsidRPr="001640EB">
        <w:rPr>
          <w:sz w:val="24"/>
        </w:rPr>
        <w:t>ресурсов,</w:t>
      </w:r>
      <w:r w:rsidRPr="001640EB">
        <w:rPr>
          <w:spacing w:val="11"/>
          <w:sz w:val="24"/>
        </w:rPr>
        <w:t xml:space="preserve"> </w:t>
      </w:r>
      <w:r w:rsidRPr="001640EB">
        <w:rPr>
          <w:sz w:val="24"/>
        </w:rPr>
        <w:t>в</w:t>
      </w:r>
      <w:r w:rsidRPr="001640EB">
        <w:rPr>
          <w:spacing w:val="14"/>
          <w:sz w:val="24"/>
        </w:rPr>
        <w:t xml:space="preserve"> </w:t>
      </w:r>
      <w:r w:rsidRPr="001640EB">
        <w:rPr>
          <w:sz w:val="24"/>
        </w:rPr>
        <w:t>том</w:t>
      </w:r>
      <w:r w:rsidRPr="001640EB">
        <w:rPr>
          <w:spacing w:val="14"/>
          <w:sz w:val="24"/>
        </w:rPr>
        <w:t xml:space="preserve"> </w:t>
      </w:r>
      <w:r w:rsidRPr="001640EB">
        <w:rPr>
          <w:sz w:val="24"/>
        </w:rPr>
        <w:t>числе</w:t>
      </w:r>
      <w:r w:rsidRPr="001640EB">
        <w:rPr>
          <w:spacing w:val="12"/>
          <w:sz w:val="24"/>
        </w:rPr>
        <w:t xml:space="preserve"> </w:t>
      </w:r>
      <w:r w:rsidRPr="001640EB">
        <w:rPr>
          <w:sz w:val="24"/>
        </w:rPr>
        <w:t>цифровые</w:t>
      </w:r>
      <w:r w:rsidRPr="001640EB">
        <w:rPr>
          <w:spacing w:val="-57"/>
          <w:sz w:val="24"/>
        </w:rPr>
        <w:t xml:space="preserve"> </w:t>
      </w:r>
      <w:r w:rsidRPr="001640EB">
        <w:rPr>
          <w:sz w:val="24"/>
        </w:rPr>
        <w:t>образовательные</w:t>
      </w:r>
      <w:r w:rsidRPr="001640EB">
        <w:rPr>
          <w:spacing w:val="2"/>
          <w:sz w:val="24"/>
        </w:rPr>
        <w:t xml:space="preserve"> </w:t>
      </w:r>
      <w:r w:rsidRPr="001640EB">
        <w:rPr>
          <w:sz w:val="24"/>
        </w:rPr>
        <w:t>ресурсы;</w:t>
      </w:r>
    </w:p>
    <w:p w:rsidR="001640EB" w:rsidRPr="001640EB" w:rsidRDefault="001640EB" w:rsidP="001640EB">
      <w:pPr>
        <w:pStyle w:val="ae"/>
        <w:numPr>
          <w:ilvl w:val="1"/>
          <w:numId w:val="104"/>
        </w:numPr>
        <w:tabs>
          <w:tab w:val="left" w:pos="1748"/>
        </w:tabs>
        <w:ind w:right="560"/>
        <w:jc w:val="left"/>
        <w:rPr>
          <w:sz w:val="24"/>
        </w:rPr>
      </w:pPr>
      <w:r w:rsidRPr="001640EB">
        <w:rPr>
          <w:sz w:val="24"/>
        </w:rPr>
        <w:t>совокупность</w:t>
      </w:r>
      <w:r w:rsidRPr="001640EB">
        <w:rPr>
          <w:spacing w:val="1"/>
          <w:sz w:val="24"/>
        </w:rPr>
        <w:t xml:space="preserve"> </w:t>
      </w:r>
      <w:r w:rsidRPr="001640EB">
        <w:rPr>
          <w:sz w:val="24"/>
        </w:rPr>
        <w:t>технологических средств</w:t>
      </w:r>
      <w:r w:rsidRPr="001640EB">
        <w:rPr>
          <w:spacing w:val="1"/>
          <w:sz w:val="24"/>
        </w:rPr>
        <w:t xml:space="preserve"> </w:t>
      </w:r>
      <w:r w:rsidRPr="001640EB">
        <w:rPr>
          <w:sz w:val="24"/>
        </w:rPr>
        <w:t>ИКТ: компьютеры, иное информационное</w:t>
      </w:r>
      <w:r w:rsidRPr="001640EB">
        <w:rPr>
          <w:spacing w:val="-57"/>
          <w:sz w:val="24"/>
        </w:rPr>
        <w:t xml:space="preserve"> </w:t>
      </w:r>
      <w:r w:rsidRPr="001640EB">
        <w:rPr>
          <w:sz w:val="24"/>
        </w:rPr>
        <w:t>оборудование, коммуникационные</w:t>
      </w:r>
      <w:r w:rsidRPr="001640EB">
        <w:rPr>
          <w:spacing w:val="4"/>
          <w:sz w:val="24"/>
        </w:rPr>
        <w:t xml:space="preserve"> </w:t>
      </w:r>
      <w:r w:rsidRPr="001640EB">
        <w:rPr>
          <w:sz w:val="24"/>
        </w:rPr>
        <w:t>каналы;</w:t>
      </w:r>
    </w:p>
    <w:p w:rsidR="001640EB" w:rsidRPr="001640EB" w:rsidRDefault="001640EB" w:rsidP="001640EB">
      <w:pPr>
        <w:pStyle w:val="ae"/>
        <w:numPr>
          <w:ilvl w:val="1"/>
          <w:numId w:val="104"/>
        </w:numPr>
        <w:tabs>
          <w:tab w:val="left" w:pos="1748"/>
        </w:tabs>
        <w:ind w:right="565"/>
        <w:jc w:val="left"/>
        <w:rPr>
          <w:sz w:val="24"/>
        </w:rPr>
      </w:pPr>
      <w:r w:rsidRPr="001640EB">
        <w:rPr>
          <w:sz w:val="24"/>
        </w:rPr>
        <w:t>систему</w:t>
      </w:r>
      <w:r w:rsidRPr="001640EB">
        <w:rPr>
          <w:spacing w:val="48"/>
          <w:sz w:val="24"/>
        </w:rPr>
        <w:t xml:space="preserve"> </w:t>
      </w:r>
      <w:r w:rsidRPr="001640EB">
        <w:rPr>
          <w:sz w:val="24"/>
        </w:rPr>
        <w:t>современных</w:t>
      </w:r>
      <w:r w:rsidRPr="001640EB">
        <w:rPr>
          <w:spacing w:val="54"/>
          <w:sz w:val="24"/>
        </w:rPr>
        <w:t xml:space="preserve"> </w:t>
      </w:r>
      <w:r w:rsidRPr="001640EB">
        <w:rPr>
          <w:sz w:val="24"/>
        </w:rPr>
        <w:t>педагогических</w:t>
      </w:r>
      <w:r w:rsidRPr="001640EB">
        <w:rPr>
          <w:spacing w:val="53"/>
          <w:sz w:val="24"/>
        </w:rPr>
        <w:t xml:space="preserve"> </w:t>
      </w:r>
      <w:r w:rsidRPr="001640EB">
        <w:rPr>
          <w:sz w:val="24"/>
        </w:rPr>
        <w:t>технологий,</w:t>
      </w:r>
      <w:r w:rsidRPr="001640EB">
        <w:rPr>
          <w:spacing w:val="51"/>
          <w:sz w:val="24"/>
        </w:rPr>
        <w:t xml:space="preserve"> </w:t>
      </w:r>
      <w:r w:rsidRPr="001640EB">
        <w:rPr>
          <w:sz w:val="24"/>
        </w:rPr>
        <w:t>обеспечивающих</w:t>
      </w:r>
      <w:r w:rsidRPr="001640EB">
        <w:rPr>
          <w:spacing w:val="49"/>
          <w:sz w:val="24"/>
        </w:rPr>
        <w:t xml:space="preserve"> </w:t>
      </w:r>
      <w:r w:rsidRPr="001640EB">
        <w:rPr>
          <w:sz w:val="24"/>
        </w:rPr>
        <w:t>обучение</w:t>
      </w:r>
      <w:r w:rsidRPr="001640EB">
        <w:rPr>
          <w:spacing w:val="57"/>
          <w:sz w:val="24"/>
        </w:rPr>
        <w:t xml:space="preserve"> </w:t>
      </w:r>
      <w:r w:rsidRPr="001640EB">
        <w:rPr>
          <w:sz w:val="24"/>
        </w:rPr>
        <w:t>в</w:t>
      </w:r>
      <w:r w:rsidRPr="001640EB">
        <w:rPr>
          <w:spacing w:val="-57"/>
          <w:sz w:val="24"/>
        </w:rPr>
        <w:t xml:space="preserve"> </w:t>
      </w:r>
      <w:r w:rsidRPr="001640EB">
        <w:rPr>
          <w:sz w:val="24"/>
        </w:rPr>
        <w:t>современной</w:t>
      </w:r>
      <w:r w:rsidRPr="001640EB">
        <w:rPr>
          <w:spacing w:val="-1"/>
          <w:sz w:val="24"/>
        </w:rPr>
        <w:t xml:space="preserve"> </w:t>
      </w:r>
      <w:r w:rsidRPr="001640EB">
        <w:rPr>
          <w:sz w:val="24"/>
        </w:rPr>
        <w:t>информационно-образовательной среде.</w:t>
      </w:r>
    </w:p>
    <w:p w:rsidR="001640EB" w:rsidRPr="001640EB" w:rsidRDefault="001640EB" w:rsidP="001640EB">
      <w:pPr>
        <w:pStyle w:val="a7"/>
        <w:spacing w:before="9"/>
        <w:ind w:left="0" w:firstLine="0"/>
        <w:jc w:val="left"/>
        <w:rPr>
          <w:sz w:val="23"/>
        </w:rPr>
      </w:pPr>
    </w:p>
    <w:p w:rsidR="001640EB" w:rsidRPr="001640EB" w:rsidRDefault="001640EB" w:rsidP="001640EB">
      <w:pPr>
        <w:spacing w:before="93"/>
        <w:ind w:left="959"/>
        <w:rPr>
          <w:rFonts w:ascii="Times New Roman" w:hAnsi="Times New Roman" w:cs="Times New Roman"/>
          <w:sz w:val="20"/>
        </w:rPr>
      </w:pPr>
    </w:p>
    <w:p w:rsidR="001640EB" w:rsidRPr="001640EB" w:rsidRDefault="001640EB" w:rsidP="001640EB">
      <w:pPr>
        <w:pStyle w:val="a7"/>
        <w:spacing w:before="60"/>
        <w:ind w:left="959" w:right="564" w:firstLine="226"/>
      </w:pPr>
      <w:r w:rsidRPr="001640EB">
        <w:t>Функционирование</w:t>
      </w:r>
      <w:r w:rsidRPr="001640EB">
        <w:rPr>
          <w:spacing w:val="1"/>
        </w:rPr>
        <w:t xml:space="preserve"> </w:t>
      </w:r>
      <w:r w:rsidRPr="001640EB">
        <w:t>информационной</w:t>
      </w:r>
      <w:r w:rsidRPr="001640EB">
        <w:rPr>
          <w:spacing w:val="1"/>
        </w:rPr>
        <w:t xml:space="preserve"> </w:t>
      </w:r>
      <w:r w:rsidRPr="001640EB">
        <w:t>образовательной</w:t>
      </w:r>
      <w:r w:rsidRPr="001640EB">
        <w:rPr>
          <w:spacing w:val="1"/>
        </w:rPr>
        <w:t xml:space="preserve"> </w:t>
      </w:r>
      <w:r w:rsidRPr="001640EB">
        <w:t>среды</w:t>
      </w:r>
      <w:r w:rsidRPr="001640EB">
        <w:rPr>
          <w:spacing w:val="1"/>
        </w:rPr>
        <w:t xml:space="preserve"> </w:t>
      </w:r>
      <w:r w:rsidRPr="001640EB">
        <w:t>образовательной</w:t>
      </w:r>
      <w:r w:rsidRPr="001640EB">
        <w:rPr>
          <w:spacing w:val="1"/>
        </w:rPr>
        <w:t xml:space="preserve"> </w:t>
      </w:r>
      <w:r w:rsidRPr="001640EB">
        <w:t>организации обеспечивается средствами информационно-коммуникационных технологий</w:t>
      </w:r>
      <w:r w:rsidRPr="001640EB">
        <w:rPr>
          <w:spacing w:val="1"/>
        </w:rPr>
        <w:t xml:space="preserve"> </w:t>
      </w:r>
      <w:r w:rsidRPr="001640EB">
        <w:t>и</w:t>
      </w:r>
      <w:r w:rsidRPr="001640EB">
        <w:rPr>
          <w:spacing w:val="2"/>
        </w:rPr>
        <w:t xml:space="preserve"> </w:t>
      </w:r>
      <w:r w:rsidRPr="001640EB">
        <w:t>квалификацией</w:t>
      </w:r>
      <w:r w:rsidRPr="001640EB">
        <w:rPr>
          <w:spacing w:val="2"/>
        </w:rPr>
        <w:t xml:space="preserve"> </w:t>
      </w:r>
      <w:r w:rsidRPr="001640EB">
        <w:t>работников,</w:t>
      </w:r>
      <w:r w:rsidRPr="001640EB">
        <w:rPr>
          <w:spacing w:val="-2"/>
        </w:rPr>
        <w:t xml:space="preserve"> </w:t>
      </w:r>
      <w:r w:rsidRPr="001640EB">
        <w:t>ее использующих</w:t>
      </w:r>
      <w:r w:rsidRPr="001640EB">
        <w:rPr>
          <w:spacing w:val="-4"/>
        </w:rPr>
        <w:t xml:space="preserve"> </w:t>
      </w:r>
      <w:r w:rsidRPr="001640EB">
        <w:t>и</w:t>
      </w:r>
      <w:r w:rsidRPr="001640EB">
        <w:rPr>
          <w:spacing w:val="2"/>
        </w:rPr>
        <w:t xml:space="preserve"> </w:t>
      </w:r>
      <w:r w:rsidRPr="001640EB">
        <w:t>поддерживающих.</w:t>
      </w:r>
    </w:p>
    <w:p w:rsidR="001640EB" w:rsidRPr="001640EB" w:rsidRDefault="001640EB" w:rsidP="001640EB">
      <w:pPr>
        <w:pStyle w:val="a7"/>
        <w:spacing w:before="3" w:line="275" w:lineRule="exact"/>
        <w:ind w:left="1185" w:firstLine="0"/>
      </w:pPr>
      <w:r w:rsidRPr="001640EB">
        <w:t>Основными</w:t>
      </w:r>
      <w:r w:rsidRPr="001640EB">
        <w:rPr>
          <w:spacing w:val="-2"/>
        </w:rPr>
        <w:t xml:space="preserve"> </w:t>
      </w:r>
      <w:r w:rsidRPr="001640EB">
        <w:t>структурными</w:t>
      </w:r>
      <w:r w:rsidRPr="001640EB">
        <w:rPr>
          <w:spacing w:val="-2"/>
        </w:rPr>
        <w:t xml:space="preserve"> </w:t>
      </w:r>
      <w:r w:rsidRPr="001640EB">
        <w:t>элементами</w:t>
      </w:r>
      <w:r w:rsidRPr="001640EB">
        <w:rPr>
          <w:spacing w:val="-7"/>
        </w:rPr>
        <w:t xml:space="preserve"> </w:t>
      </w:r>
      <w:r w:rsidRPr="001640EB">
        <w:t>ИОС</w:t>
      </w:r>
      <w:r w:rsidRPr="001640EB">
        <w:rPr>
          <w:spacing w:val="-4"/>
        </w:rPr>
        <w:t xml:space="preserve"> </w:t>
      </w:r>
      <w:r w:rsidRPr="001640EB">
        <w:t>являются:</w:t>
      </w:r>
    </w:p>
    <w:p w:rsidR="001640EB" w:rsidRPr="001640EB" w:rsidRDefault="001640EB" w:rsidP="001640EB">
      <w:pPr>
        <w:pStyle w:val="ae"/>
        <w:numPr>
          <w:ilvl w:val="1"/>
          <w:numId w:val="104"/>
        </w:numPr>
        <w:tabs>
          <w:tab w:val="left" w:pos="1748"/>
        </w:tabs>
        <w:spacing w:line="275" w:lineRule="exact"/>
        <w:ind w:hanging="361"/>
        <w:jc w:val="left"/>
        <w:rPr>
          <w:sz w:val="24"/>
        </w:rPr>
      </w:pPr>
      <w:r w:rsidRPr="001640EB">
        <w:rPr>
          <w:sz w:val="24"/>
        </w:rPr>
        <w:t>информационно-образовательные</w:t>
      </w:r>
      <w:r w:rsidRPr="001640EB">
        <w:rPr>
          <w:spacing w:val="-7"/>
          <w:sz w:val="24"/>
        </w:rPr>
        <w:t xml:space="preserve"> </w:t>
      </w:r>
      <w:r w:rsidRPr="001640EB">
        <w:rPr>
          <w:sz w:val="24"/>
        </w:rPr>
        <w:t>ресурсы</w:t>
      </w:r>
      <w:r w:rsidRPr="001640EB">
        <w:rPr>
          <w:spacing w:val="-1"/>
          <w:sz w:val="24"/>
        </w:rPr>
        <w:t xml:space="preserve"> </w:t>
      </w:r>
      <w:r w:rsidRPr="001640EB">
        <w:rPr>
          <w:sz w:val="24"/>
        </w:rPr>
        <w:t>в</w:t>
      </w:r>
      <w:r w:rsidRPr="001640EB">
        <w:rPr>
          <w:spacing w:val="-2"/>
          <w:sz w:val="24"/>
        </w:rPr>
        <w:t xml:space="preserve"> </w:t>
      </w:r>
      <w:r w:rsidRPr="001640EB">
        <w:rPr>
          <w:sz w:val="24"/>
        </w:rPr>
        <w:t>виде</w:t>
      </w:r>
      <w:r w:rsidRPr="001640EB">
        <w:rPr>
          <w:spacing w:val="-5"/>
          <w:sz w:val="24"/>
        </w:rPr>
        <w:t xml:space="preserve"> </w:t>
      </w:r>
      <w:r w:rsidRPr="001640EB">
        <w:rPr>
          <w:sz w:val="24"/>
        </w:rPr>
        <w:t>печатной</w:t>
      </w:r>
      <w:r w:rsidRPr="001640EB">
        <w:rPr>
          <w:spacing w:val="-5"/>
          <w:sz w:val="24"/>
        </w:rPr>
        <w:t xml:space="preserve"> </w:t>
      </w:r>
      <w:r w:rsidRPr="001640EB">
        <w:rPr>
          <w:sz w:val="24"/>
        </w:rPr>
        <w:t>продукции;</w:t>
      </w:r>
    </w:p>
    <w:p w:rsidR="001640EB" w:rsidRPr="001640EB" w:rsidRDefault="001640EB" w:rsidP="001640EB">
      <w:pPr>
        <w:pStyle w:val="ae"/>
        <w:numPr>
          <w:ilvl w:val="1"/>
          <w:numId w:val="104"/>
        </w:numPr>
        <w:tabs>
          <w:tab w:val="left" w:pos="1748"/>
        </w:tabs>
        <w:spacing w:before="2" w:line="275" w:lineRule="exact"/>
        <w:ind w:hanging="361"/>
        <w:jc w:val="left"/>
        <w:rPr>
          <w:sz w:val="24"/>
        </w:rPr>
      </w:pPr>
      <w:r w:rsidRPr="001640EB">
        <w:rPr>
          <w:sz w:val="24"/>
        </w:rPr>
        <w:t>информационно-образовательные</w:t>
      </w:r>
      <w:r w:rsidRPr="001640EB">
        <w:rPr>
          <w:spacing w:val="-6"/>
          <w:sz w:val="24"/>
        </w:rPr>
        <w:t xml:space="preserve"> </w:t>
      </w:r>
      <w:r w:rsidRPr="001640EB">
        <w:rPr>
          <w:sz w:val="24"/>
        </w:rPr>
        <w:t>ресурсы сети</w:t>
      </w:r>
      <w:r w:rsidRPr="001640EB">
        <w:rPr>
          <w:spacing w:val="-1"/>
          <w:sz w:val="24"/>
        </w:rPr>
        <w:t xml:space="preserve"> </w:t>
      </w:r>
      <w:r w:rsidRPr="001640EB">
        <w:rPr>
          <w:sz w:val="24"/>
        </w:rPr>
        <w:t>Интернет;</w:t>
      </w:r>
    </w:p>
    <w:p w:rsidR="001640EB" w:rsidRPr="001640EB" w:rsidRDefault="001640EB" w:rsidP="001640EB">
      <w:pPr>
        <w:pStyle w:val="ae"/>
        <w:numPr>
          <w:ilvl w:val="1"/>
          <w:numId w:val="104"/>
        </w:numPr>
        <w:tabs>
          <w:tab w:val="left" w:pos="1748"/>
        </w:tabs>
        <w:spacing w:line="275" w:lineRule="exact"/>
        <w:ind w:hanging="361"/>
        <w:jc w:val="left"/>
        <w:rPr>
          <w:sz w:val="24"/>
        </w:rPr>
      </w:pPr>
      <w:r w:rsidRPr="001640EB">
        <w:rPr>
          <w:sz w:val="24"/>
        </w:rPr>
        <w:t>вычислительная</w:t>
      </w:r>
      <w:r w:rsidRPr="001640EB">
        <w:rPr>
          <w:spacing w:val="-9"/>
          <w:sz w:val="24"/>
        </w:rPr>
        <w:t xml:space="preserve"> </w:t>
      </w:r>
      <w:r w:rsidRPr="001640EB">
        <w:rPr>
          <w:sz w:val="24"/>
        </w:rPr>
        <w:t>и</w:t>
      </w:r>
      <w:r w:rsidRPr="001640EB">
        <w:rPr>
          <w:spacing w:val="-8"/>
          <w:sz w:val="24"/>
        </w:rPr>
        <w:t xml:space="preserve"> </w:t>
      </w:r>
      <w:r w:rsidRPr="001640EB">
        <w:rPr>
          <w:sz w:val="24"/>
        </w:rPr>
        <w:t>информационно-телекоммуникационная</w:t>
      </w:r>
      <w:r w:rsidRPr="001640EB">
        <w:rPr>
          <w:spacing w:val="-3"/>
          <w:sz w:val="24"/>
        </w:rPr>
        <w:t xml:space="preserve"> </w:t>
      </w:r>
      <w:r w:rsidRPr="001640EB">
        <w:rPr>
          <w:sz w:val="24"/>
        </w:rPr>
        <w:t>инфраструктура;</w:t>
      </w:r>
    </w:p>
    <w:p w:rsidR="001640EB" w:rsidRPr="001640EB" w:rsidRDefault="001640EB" w:rsidP="001640EB">
      <w:pPr>
        <w:pStyle w:val="ae"/>
        <w:numPr>
          <w:ilvl w:val="1"/>
          <w:numId w:val="104"/>
        </w:numPr>
        <w:tabs>
          <w:tab w:val="left" w:pos="1748"/>
        </w:tabs>
        <w:spacing w:before="2"/>
        <w:ind w:right="561"/>
        <w:rPr>
          <w:sz w:val="24"/>
        </w:rPr>
      </w:pPr>
      <w:r w:rsidRPr="001640EB">
        <w:rPr>
          <w:sz w:val="24"/>
        </w:rPr>
        <w:t>прикладные</w:t>
      </w:r>
      <w:r w:rsidRPr="001640EB">
        <w:rPr>
          <w:spacing w:val="1"/>
          <w:sz w:val="24"/>
        </w:rPr>
        <w:t xml:space="preserve"> </w:t>
      </w:r>
      <w:r w:rsidRPr="001640EB">
        <w:rPr>
          <w:sz w:val="24"/>
        </w:rPr>
        <w:t>программы,</w:t>
      </w:r>
      <w:r w:rsidRPr="001640EB">
        <w:rPr>
          <w:spacing w:val="1"/>
          <w:sz w:val="24"/>
        </w:rPr>
        <w:t xml:space="preserve"> </w:t>
      </w:r>
      <w:r w:rsidRPr="001640EB">
        <w:rPr>
          <w:sz w:val="24"/>
        </w:rPr>
        <w:t>в</w:t>
      </w:r>
      <w:r w:rsidRPr="001640EB">
        <w:rPr>
          <w:spacing w:val="1"/>
          <w:sz w:val="24"/>
        </w:rPr>
        <w:t xml:space="preserve"> </w:t>
      </w:r>
      <w:r w:rsidRPr="001640EB">
        <w:rPr>
          <w:sz w:val="24"/>
        </w:rPr>
        <w:t>том</w:t>
      </w:r>
      <w:r w:rsidRPr="001640EB">
        <w:rPr>
          <w:spacing w:val="1"/>
          <w:sz w:val="24"/>
        </w:rPr>
        <w:t xml:space="preserve"> </w:t>
      </w:r>
      <w:r w:rsidRPr="001640EB">
        <w:rPr>
          <w:sz w:val="24"/>
        </w:rPr>
        <w:t>числе</w:t>
      </w:r>
      <w:r w:rsidRPr="001640EB">
        <w:rPr>
          <w:spacing w:val="1"/>
          <w:sz w:val="24"/>
        </w:rPr>
        <w:t xml:space="preserve"> </w:t>
      </w:r>
      <w:r w:rsidRPr="001640EB">
        <w:rPr>
          <w:sz w:val="24"/>
        </w:rPr>
        <w:t>поддерживающие</w:t>
      </w:r>
      <w:r w:rsidRPr="001640EB">
        <w:rPr>
          <w:spacing w:val="1"/>
          <w:sz w:val="24"/>
        </w:rPr>
        <w:t xml:space="preserve"> </w:t>
      </w:r>
      <w:r w:rsidRPr="001640EB">
        <w:rPr>
          <w:sz w:val="24"/>
        </w:rPr>
        <w:t>административную</w:t>
      </w:r>
      <w:r w:rsidRPr="001640EB">
        <w:rPr>
          <w:spacing w:val="1"/>
          <w:sz w:val="24"/>
        </w:rPr>
        <w:t xml:space="preserve"> </w:t>
      </w:r>
      <w:r w:rsidRPr="001640EB">
        <w:rPr>
          <w:sz w:val="24"/>
        </w:rPr>
        <w:t>и</w:t>
      </w:r>
      <w:r w:rsidRPr="001640EB">
        <w:rPr>
          <w:spacing w:val="1"/>
          <w:sz w:val="24"/>
        </w:rPr>
        <w:t xml:space="preserve"> </w:t>
      </w:r>
      <w:r w:rsidRPr="001640EB">
        <w:rPr>
          <w:sz w:val="24"/>
        </w:rPr>
        <w:t>финансово-хозяйственную</w:t>
      </w:r>
      <w:r w:rsidRPr="001640EB">
        <w:rPr>
          <w:spacing w:val="1"/>
          <w:sz w:val="24"/>
        </w:rPr>
        <w:t xml:space="preserve"> </w:t>
      </w:r>
      <w:r w:rsidRPr="001640EB">
        <w:rPr>
          <w:sz w:val="24"/>
        </w:rPr>
        <w:t>деятельность</w:t>
      </w:r>
      <w:r w:rsidRPr="001640EB">
        <w:rPr>
          <w:spacing w:val="1"/>
          <w:sz w:val="24"/>
        </w:rPr>
        <w:t xml:space="preserve"> </w:t>
      </w:r>
      <w:r w:rsidRPr="001640EB">
        <w:rPr>
          <w:sz w:val="24"/>
        </w:rPr>
        <w:t>образовательной</w:t>
      </w:r>
      <w:r w:rsidRPr="001640EB">
        <w:rPr>
          <w:spacing w:val="1"/>
          <w:sz w:val="24"/>
        </w:rPr>
        <w:t xml:space="preserve"> </w:t>
      </w:r>
      <w:r w:rsidRPr="001640EB">
        <w:rPr>
          <w:sz w:val="24"/>
        </w:rPr>
        <w:t>организации</w:t>
      </w:r>
      <w:r w:rsidRPr="001640EB">
        <w:rPr>
          <w:spacing w:val="-57"/>
          <w:sz w:val="24"/>
        </w:rPr>
        <w:t xml:space="preserve"> </w:t>
      </w:r>
      <w:r w:rsidRPr="001640EB">
        <w:rPr>
          <w:sz w:val="24"/>
        </w:rPr>
        <w:t>(бухгалтерский</w:t>
      </w:r>
      <w:r w:rsidRPr="001640EB">
        <w:rPr>
          <w:spacing w:val="9"/>
          <w:sz w:val="24"/>
        </w:rPr>
        <w:t xml:space="preserve"> </w:t>
      </w:r>
      <w:r w:rsidRPr="001640EB">
        <w:rPr>
          <w:sz w:val="24"/>
        </w:rPr>
        <w:t>учет,</w:t>
      </w:r>
      <w:r w:rsidRPr="001640EB">
        <w:rPr>
          <w:spacing w:val="5"/>
          <w:sz w:val="24"/>
        </w:rPr>
        <w:t xml:space="preserve"> </w:t>
      </w:r>
      <w:r w:rsidRPr="001640EB">
        <w:rPr>
          <w:sz w:val="24"/>
        </w:rPr>
        <w:t>делопроизводство,</w:t>
      </w:r>
      <w:r w:rsidRPr="001640EB">
        <w:rPr>
          <w:spacing w:val="5"/>
          <w:sz w:val="24"/>
        </w:rPr>
        <w:t xml:space="preserve"> </w:t>
      </w:r>
      <w:r w:rsidRPr="001640EB">
        <w:rPr>
          <w:sz w:val="24"/>
        </w:rPr>
        <w:t>кадры</w:t>
      </w:r>
      <w:r w:rsidRPr="001640EB">
        <w:rPr>
          <w:spacing w:val="-2"/>
          <w:sz w:val="24"/>
        </w:rPr>
        <w:t xml:space="preserve"> </w:t>
      </w:r>
      <w:r w:rsidRPr="001640EB">
        <w:rPr>
          <w:sz w:val="24"/>
        </w:rPr>
        <w:t>и</w:t>
      </w:r>
      <w:r w:rsidRPr="001640EB">
        <w:rPr>
          <w:spacing w:val="3"/>
          <w:sz w:val="24"/>
        </w:rPr>
        <w:t xml:space="preserve"> </w:t>
      </w:r>
      <w:r w:rsidRPr="001640EB">
        <w:rPr>
          <w:sz w:val="24"/>
        </w:rPr>
        <w:t>т.</w:t>
      </w:r>
      <w:r w:rsidRPr="001640EB">
        <w:rPr>
          <w:spacing w:val="-1"/>
          <w:sz w:val="24"/>
        </w:rPr>
        <w:t xml:space="preserve"> </w:t>
      </w:r>
      <w:r w:rsidRPr="001640EB">
        <w:rPr>
          <w:sz w:val="24"/>
        </w:rPr>
        <w:t>д.).</w:t>
      </w:r>
    </w:p>
    <w:p w:rsidR="001640EB" w:rsidRPr="001640EB" w:rsidRDefault="001640EB" w:rsidP="001640EB">
      <w:pPr>
        <w:pStyle w:val="a7"/>
        <w:ind w:left="959" w:right="558" w:firstLine="226"/>
      </w:pPr>
      <w:r w:rsidRPr="001640EB">
        <w:t>Важной частью ИОС является официальный сайт образовательной организации в сети</w:t>
      </w:r>
      <w:r w:rsidRPr="001640EB">
        <w:rPr>
          <w:spacing w:val="1"/>
        </w:rPr>
        <w:t xml:space="preserve"> </w:t>
      </w:r>
      <w:r w:rsidRPr="001640EB">
        <w:t>Интернет,</w:t>
      </w:r>
      <w:r w:rsidRPr="001640EB">
        <w:rPr>
          <w:spacing w:val="1"/>
        </w:rPr>
        <w:t xml:space="preserve"> </w:t>
      </w:r>
      <w:r w:rsidRPr="001640EB">
        <w:t>на</w:t>
      </w:r>
      <w:r w:rsidRPr="001640EB">
        <w:rPr>
          <w:spacing w:val="1"/>
        </w:rPr>
        <w:t xml:space="preserve"> </w:t>
      </w:r>
      <w:r w:rsidRPr="001640EB">
        <w:t>котором</w:t>
      </w:r>
      <w:r w:rsidRPr="001640EB">
        <w:rPr>
          <w:spacing w:val="1"/>
        </w:rPr>
        <w:t xml:space="preserve"> </w:t>
      </w:r>
      <w:r w:rsidRPr="001640EB">
        <w:t>размещается</w:t>
      </w:r>
      <w:r w:rsidRPr="001640EB">
        <w:rPr>
          <w:spacing w:val="1"/>
        </w:rPr>
        <w:t xml:space="preserve"> </w:t>
      </w:r>
      <w:r w:rsidRPr="001640EB">
        <w:t>информация</w:t>
      </w:r>
      <w:r w:rsidRPr="001640EB">
        <w:rPr>
          <w:spacing w:val="1"/>
        </w:rPr>
        <w:t xml:space="preserve"> </w:t>
      </w:r>
      <w:r w:rsidRPr="001640EB">
        <w:t>о</w:t>
      </w:r>
      <w:r w:rsidRPr="001640EB">
        <w:rPr>
          <w:spacing w:val="1"/>
        </w:rPr>
        <w:t xml:space="preserve"> </w:t>
      </w:r>
      <w:r w:rsidRPr="001640EB">
        <w:t>реализуемых</w:t>
      </w:r>
      <w:r w:rsidRPr="001640EB">
        <w:rPr>
          <w:spacing w:val="1"/>
        </w:rPr>
        <w:t xml:space="preserve"> </w:t>
      </w:r>
      <w:r w:rsidRPr="001640EB">
        <w:t>образовательных</w:t>
      </w:r>
      <w:r w:rsidRPr="001640EB">
        <w:rPr>
          <w:spacing w:val="1"/>
        </w:rPr>
        <w:t xml:space="preserve"> </w:t>
      </w:r>
      <w:r w:rsidRPr="001640EB">
        <w:t>программах,</w:t>
      </w:r>
      <w:r w:rsidRPr="001640EB">
        <w:rPr>
          <w:spacing w:val="-9"/>
        </w:rPr>
        <w:t xml:space="preserve"> </w:t>
      </w:r>
      <w:r w:rsidRPr="001640EB">
        <w:t>ФГОС,</w:t>
      </w:r>
      <w:r w:rsidRPr="001640EB">
        <w:rPr>
          <w:spacing w:val="-12"/>
        </w:rPr>
        <w:t xml:space="preserve"> </w:t>
      </w:r>
      <w:r w:rsidRPr="001640EB">
        <w:t>материально-техническом</w:t>
      </w:r>
      <w:r w:rsidRPr="001640EB">
        <w:rPr>
          <w:spacing w:val="-14"/>
        </w:rPr>
        <w:t xml:space="preserve"> </w:t>
      </w:r>
      <w:r w:rsidRPr="001640EB">
        <w:t>обеспечении</w:t>
      </w:r>
      <w:r w:rsidRPr="001640EB">
        <w:rPr>
          <w:spacing w:val="-14"/>
        </w:rPr>
        <w:t xml:space="preserve"> </w:t>
      </w:r>
      <w:r w:rsidRPr="001640EB">
        <w:t>образовательной</w:t>
      </w:r>
      <w:r w:rsidRPr="001640EB">
        <w:rPr>
          <w:spacing w:val="-10"/>
        </w:rPr>
        <w:t xml:space="preserve"> </w:t>
      </w:r>
      <w:r w:rsidRPr="001640EB">
        <w:lastRenderedPageBreak/>
        <w:t>деятельности</w:t>
      </w:r>
      <w:r w:rsidRPr="001640EB">
        <w:rPr>
          <w:spacing w:val="-58"/>
        </w:rPr>
        <w:t xml:space="preserve"> </w:t>
      </w:r>
      <w:r w:rsidRPr="001640EB">
        <w:t>и</w:t>
      </w:r>
      <w:r w:rsidRPr="001640EB">
        <w:rPr>
          <w:spacing w:val="2"/>
        </w:rPr>
        <w:t xml:space="preserve"> </w:t>
      </w:r>
      <w:r w:rsidRPr="001640EB">
        <w:t>др.</w:t>
      </w:r>
    </w:p>
    <w:p w:rsidR="001640EB" w:rsidRPr="001640EB" w:rsidRDefault="001640EB" w:rsidP="001640EB">
      <w:pPr>
        <w:pStyle w:val="a7"/>
        <w:tabs>
          <w:tab w:val="left" w:pos="5318"/>
          <w:tab w:val="left" w:pos="6523"/>
          <w:tab w:val="left" w:pos="8518"/>
        </w:tabs>
        <w:ind w:left="959" w:right="570" w:firstLine="226"/>
      </w:pPr>
      <w:r w:rsidRPr="001640EB">
        <w:t>Информационно-образовательная</w:t>
      </w:r>
      <w:r w:rsidRPr="001640EB">
        <w:tab/>
        <w:t>среда</w:t>
      </w:r>
      <w:r w:rsidRPr="001640EB">
        <w:tab/>
        <w:t>организации,</w:t>
      </w:r>
      <w:r w:rsidRPr="001640EB">
        <w:tab/>
        <w:t>осуществляющей</w:t>
      </w:r>
      <w:r w:rsidRPr="001640EB">
        <w:rPr>
          <w:spacing w:val="-58"/>
        </w:rPr>
        <w:t xml:space="preserve"> </w:t>
      </w:r>
      <w:r w:rsidRPr="001640EB">
        <w:t>образовательную</w:t>
      </w:r>
      <w:r w:rsidRPr="001640EB">
        <w:rPr>
          <w:spacing w:val="-1"/>
        </w:rPr>
        <w:t xml:space="preserve"> </w:t>
      </w:r>
      <w:r w:rsidRPr="001640EB">
        <w:t>деятельность,</w:t>
      </w:r>
      <w:r w:rsidRPr="001640EB">
        <w:rPr>
          <w:spacing w:val="4"/>
        </w:rPr>
        <w:t xml:space="preserve"> </w:t>
      </w:r>
      <w:r w:rsidRPr="001640EB">
        <w:t>должна</w:t>
      </w:r>
      <w:r w:rsidRPr="001640EB">
        <w:rPr>
          <w:spacing w:val="-4"/>
        </w:rPr>
        <w:t xml:space="preserve"> </w:t>
      </w:r>
      <w:r w:rsidRPr="001640EB">
        <w:t>обеспечивать:</w:t>
      </w:r>
    </w:p>
    <w:p w:rsidR="001640EB" w:rsidRPr="001640EB" w:rsidRDefault="001640EB" w:rsidP="001640EB">
      <w:pPr>
        <w:pStyle w:val="ae"/>
        <w:numPr>
          <w:ilvl w:val="1"/>
          <w:numId w:val="104"/>
        </w:numPr>
        <w:tabs>
          <w:tab w:val="left" w:pos="1748"/>
        </w:tabs>
        <w:spacing w:line="271" w:lineRule="exact"/>
        <w:ind w:hanging="361"/>
        <w:jc w:val="left"/>
        <w:rPr>
          <w:sz w:val="24"/>
        </w:rPr>
      </w:pPr>
      <w:r w:rsidRPr="001640EB">
        <w:rPr>
          <w:sz w:val="24"/>
        </w:rPr>
        <w:t>информационно-методическую</w:t>
      </w:r>
      <w:r w:rsidRPr="001640EB">
        <w:rPr>
          <w:spacing w:val="-5"/>
          <w:sz w:val="24"/>
        </w:rPr>
        <w:t xml:space="preserve"> </w:t>
      </w:r>
      <w:r w:rsidRPr="001640EB">
        <w:rPr>
          <w:sz w:val="24"/>
        </w:rPr>
        <w:t>поддержку</w:t>
      </w:r>
      <w:r w:rsidRPr="001640EB">
        <w:rPr>
          <w:spacing w:val="-11"/>
          <w:sz w:val="24"/>
        </w:rPr>
        <w:t xml:space="preserve"> </w:t>
      </w:r>
      <w:r w:rsidRPr="001640EB">
        <w:rPr>
          <w:sz w:val="24"/>
        </w:rPr>
        <w:t>образовательной</w:t>
      </w:r>
      <w:r w:rsidRPr="001640EB">
        <w:rPr>
          <w:spacing w:val="-3"/>
          <w:sz w:val="24"/>
        </w:rPr>
        <w:t xml:space="preserve"> </w:t>
      </w:r>
      <w:r w:rsidRPr="001640EB">
        <w:rPr>
          <w:sz w:val="24"/>
        </w:rPr>
        <w:t>деятельности;</w:t>
      </w:r>
    </w:p>
    <w:p w:rsidR="001640EB" w:rsidRPr="001640EB" w:rsidRDefault="001640EB" w:rsidP="001640EB">
      <w:pPr>
        <w:pStyle w:val="ae"/>
        <w:numPr>
          <w:ilvl w:val="1"/>
          <w:numId w:val="104"/>
        </w:numPr>
        <w:tabs>
          <w:tab w:val="left" w:pos="1748"/>
        </w:tabs>
        <w:spacing w:before="2" w:line="275" w:lineRule="exact"/>
        <w:ind w:hanging="361"/>
        <w:jc w:val="left"/>
        <w:rPr>
          <w:sz w:val="24"/>
        </w:rPr>
      </w:pPr>
      <w:r w:rsidRPr="001640EB">
        <w:rPr>
          <w:sz w:val="24"/>
        </w:rPr>
        <w:t>планирование</w:t>
      </w:r>
      <w:r w:rsidRPr="001640EB">
        <w:rPr>
          <w:spacing w:val="-8"/>
          <w:sz w:val="24"/>
        </w:rPr>
        <w:t xml:space="preserve"> </w:t>
      </w:r>
      <w:r w:rsidRPr="001640EB">
        <w:rPr>
          <w:sz w:val="24"/>
        </w:rPr>
        <w:t>образовательной</w:t>
      </w:r>
      <w:r w:rsidRPr="001640EB">
        <w:rPr>
          <w:spacing w:val="-2"/>
          <w:sz w:val="24"/>
        </w:rPr>
        <w:t xml:space="preserve"> </w:t>
      </w:r>
      <w:r w:rsidRPr="001640EB">
        <w:rPr>
          <w:sz w:val="24"/>
        </w:rPr>
        <w:t>деятельности</w:t>
      </w:r>
      <w:r w:rsidRPr="001640EB">
        <w:rPr>
          <w:spacing w:val="2"/>
          <w:sz w:val="24"/>
        </w:rPr>
        <w:t xml:space="preserve"> </w:t>
      </w:r>
      <w:r w:rsidRPr="001640EB">
        <w:rPr>
          <w:sz w:val="24"/>
        </w:rPr>
        <w:t>и</w:t>
      </w:r>
      <w:r w:rsidRPr="001640EB">
        <w:rPr>
          <w:spacing w:val="-9"/>
          <w:sz w:val="24"/>
        </w:rPr>
        <w:t xml:space="preserve"> </w:t>
      </w:r>
      <w:r w:rsidRPr="001640EB">
        <w:rPr>
          <w:sz w:val="24"/>
        </w:rPr>
        <w:t>ее</w:t>
      </w:r>
      <w:r w:rsidRPr="001640EB">
        <w:rPr>
          <w:spacing w:val="-1"/>
          <w:sz w:val="24"/>
        </w:rPr>
        <w:t xml:space="preserve"> </w:t>
      </w:r>
      <w:r w:rsidRPr="001640EB">
        <w:rPr>
          <w:sz w:val="24"/>
        </w:rPr>
        <w:t>ресурсного</w:t>
      </w:r>
      <w:r w:rsidRPr="001640EB">
        <w:rPr>
          <w:spacing w:val="-3"/>
          <w:sz w:val="24"/>
        </w:rPr>
        <w:t xml:space="preserve"> </w:t>
      </w:r>
      <w:r w:rsidRPr="001640EB">
        <w:rPr>
          <w:sz w:val="24"/>
        </w:rPr>
        <w:t>обеспечения;</w:t>
      </w:r>
    </w:p>
    <w:p w:rsidR="001640EB" w:rsidRPr="001640EB" w:rsidRDefault="001640EB" w:rsidP="001640EB">
      <w:pPr>
        <w:pStyle w:val="ae"/>
        <w:numPr>
          <w:ilvl w:val="1"/>
          <w:numId w:val="104"/>
        </w:numPr>
        <w:tabs>
          <w:tab w:val="left" w:pos="1748"/>
        </w:tabs>
        <w:spacing w:line="275" w:lineRule="exact"/>
        <w:ind w:hanging="361"/>
        <w:jc w:val="left"/>
        <w:rPr>
          <w:sz w:val="24"/>
        </w:rPr>
      </w:pPr>
      <w:r w:rsidRPr="001640EB">
        <w:rPr>
          <w:sz w:val="24"/>
        </w:rPr>
        <w:t>проектирование</w:t>
      </w:r>
      <w:r w:rsidRPr="001640EB">
        <w:rPr>
          <w:spacing w:val="-2"/>
          <w:sz w:val="24"/>
        </w:rPr>
        <w:t xml:space="preserve"> </w:t>
      </w:r>
      <w:r w:rsidRPr="001640EB">
        <w:rPr>
          <w:sz w:val="24"/>
        </w:rPr>
        <w:t>и</w:t>
      </w:r>
      <w:r w:rsidRPr="001640EB">
        <w:rPr>
          <w:spacing w:val="-10"/>
          <w:sz w:val="24"/>
        </w:rPr>
        <w:t xml:space="preserve"> </w:t>
      </w:r>
      <w:r w:rsidRPr="001640EB">
        <w:rPr>
          <w:sz w:val="24"/>
        </w:rPr>
        <w:t>организацию</w:t>
      </w:r>
      <w:r w:rsidRPr="001640EB">
        <w:rPr>
          <w:spacing w:val="-7"/>
          <w:sz w:val="24"/>
        </w:rPr>
        <w:t xml:space="preserve"> </w:t>
      </w:r>
      <w:r w:rsidRPr="001640EB">
        <w:rPr>
          <w:sz w:val="24"/>
        </w:rPr>
        <w:t>индивидуальной</w:t>
      </w:r>
      <w:r w:rsidRPr="001640EB">
        <w:rPr>
          <w:spacing w:val="1"/>
          <w:sz w:val="24"/>
        </w:rPr>
        <w:t xml:space="preserve"> </w:t>
      </w:r>
      <w:r w:rsidRPr="001640EB">
        <w:rPr>
          <w:sz w:val="24"/>
        </w:rPr>
        <w:t>и</w:t>
      </w:r>
      <w:r w:rsidRPr="001640EB">
        <w:rPr>
          <w:spacing w:val="-6"/>
          <w:sz w:val="24"/>
        </w:rPr>
        <w:t xml:space="preserve"> </w:t>
      </w:r>
      <w:r w:rsidRPr="001640EB">
        <w:rPr>
          <w:sz w:val="24"/>
        </w:rPr>
        <w:t>групповой</w:t>
      </w:r>
      <w:r w:rsidRPr="001640EB">
        <w:rPr>
          <w:spacing w:val="-4"/>
          <w:sz w:val="24"/>
        </w:rPr>
        <w:t xml:space="preserve"> </w:t>
      </w:r>
      <w:r w:rsidRPr="001640EB">
        <w:rPr>
          <w:sz w:val="24"/>
        </w:rPr>
        <w:t>деятельности;</w:t>
      </w:r>
    </w:p>
    <w:p w:rsidR="001640EB" w:rsidRPr="001640EB" w:rsidRDefault="001640EB" w:rsidP="001640EB">
      <w:pPr>
        <w:pStyle w:val="ae"/>
        <w:numPr>
          <w:ilvl w:val="1"/>
          <w:numId w:val="104"/>
        </w:numPr>
        <w:tabs>
          <w:tab w:val="left" w:pos="1748"/>
        </w:tabs>
        <w:spacing w:before="2" w:line="275" w:lineRule="exact"/>
        <w:ind w:hanging="361"/>
        <w:jc w:val="left"/>
        <w:rPr>
          <w:sz w:val="24"/>
        </w:rPr>
      </w:pPr>
      <w:r w:rsidRPr="001640EB">
        <w:rPr>
          <w:sz w:val="24"/>
        </w:rPr>
        <w:t>мониторинг</w:t>
      </w:r>
      <w:r w:rsidRPr="001640EB">
        <w:rPr>
          <w:spacing w:val="-4"/>
          <w:sz w:val="24"/>
        </w:rPr>
        <w:t xml:space="preserve"> </w:t>
      </w:r>
      <w:r w:rsidRPr="001640EB">
        <w:rPr>
          <w:sz w:val="24"/>
        </w:rPr>
        <w:t>и</w:t>
      </w:r>
      <w:r w:rsidRPr="001640EB">
        <w:rPr>
          <w:spacing w:val="-2"/>
          <w:sz w:val="24"/>
        </w:rPr>
        <w:t xml:space="preserve"> </w:t>
      </w:r>
      <w:r w:rsidRPr="001640EB">
        <w:rPr>
          <w:sz w:val="24"/>
        </w:rPr>
        <w:t>фиксацию</w:t>
      </w:r>
      <w:r w:rsidRPr="001640EB">
        <w:rPr>
          <w:spacing w:val="-3"/>
          <w:sz w:val="24"/>
        </w:rPr>
        <w:t xml:space="preserve"> </w:t>
      </w:r>
      <w:r w:rsidRPr="001640EB">
        <w:rPr>
          <w:sz w:val="24"/>
        </w:rPr>
        <w:t>хода</w:t>
      </w:r>
      <w:r w:rsidRPr="001640EB">
        <w:rPr>
          <w:spacing w:val="-4"/>
          <w:sz w:val="24"/>
        </w:rPr>
        <w:t xml:space="preserve"> </w:t>
      </w:r>
      <w:r w:rsidRPr="001640EB">
        <w:rPr>
          <w:sz w:val="24"/>
        </w:rPr>
        <w:t>и</w:t>
      </w:r>
      <w:r w:rsidRPr="001640EB">
        <w:rPr>
          <w:spacing w:val="-6"/>
          <w:sz w:val="24"/>
        </w:rPr>
        <w:t xml:space="preserve"> </w:t>
      </w:r>
      <w:r w:rsidRPr="001640EB">
        <w:rPr>
          <w:sz w:val="24"/>
        </w:rPr>
        <w:t>результатов</w:t>
      </w:r>
      <w:r w:rsidRPr="001640EB">
        <w:rPr>
          <w:spacing w:val="-4"/>
          <w:sz w:val="24"/>
        </w:rPr>
        <w:t xml:space="preserve"> </w:t>
      </w:r>
      <w:r w:rsidRPr="001640EB">
        <w:rPr>
          <w:sz w:val="24"/>
        </w:rPr>
        <w:t>образовательной деятельности;</w:t>
      </w:r>
    </w:p>
    <w:p w:rsidR="001640EB" w:rsidRPr="001640EB" w:rsidRDefault="001640EB" w:rsidP="001640EB">
      <w:pPr>
        <w:pStyle w:val="ae"/>
        <w:numPr>
          <w:ilvl w:val="1"/>
          <w:numId w:val="104"/>
        </w:numPr>
        <w:tabs>
          <w:tab w:val="left" w:pos="1748"/>
        </w:tabs>
        <w:spacing w:line="275" w:lineRule="exact"/>
        <w:ind w:hanging="361"/>
        <w:jc w:val="left"/>
        <w:rPr>
          <w:sz w:val="24"/>
        </w:rPr>
      </w:pPr>
      <w:r w:rsidRPr="001640EB">
        <w:rPr>
          <w:sz w:val="24"/>
        </w:rPr>
        <w:t>мониторинг</w:t>
      </w:r>
      <w:r w:rsidRPr="001640EB">
        <w:rPr>
          <w:spacing w:val="-4"/>
          <w:sz w:val="24"/>
        </w:rPr>
        <w:t xml:space="preserve"> </w:t>
      </w:r>
      <w:r w:rsidRPr="001640EB">
        <w:rPr>
          <w:sz w:val="24"/>
        </w:rPr>
        <w:t>здоровья</w:t>
      </w:r>
      <w:r w:rsidRPr="001640EB">
        <w:rPr>
          <w:spacing w:val="-6"/>
          <w:sz w:val="24"/>
        </w:rPr>
        <w:t xml:space="preserve"> </w:t>
      </w:r>
      <w:r w:rsidRPr="001640EB">
        <w:rPr>
          <w:sz w:val="24"/>
        </w:rPr>
        <w:t>обучающихся;</w:t>
      </w:r>
    </w:p>
    <w:p w:rsidR="001640EB" w:rsidRPr="001640EB" w:rsidRDefault="001640EB" w:rsidP="001640EB">
      <w:pPr>
        <w:pStyle w:val="ae"/>
        <w:numPr>
          <w:ilvl w:val="1"/>
          <w:numId w:val="104"/>
        </w:numPr>
        <w:tabs>
          <w:tab w:val="left" w:pos="1748"/>
        </w:tabs>
        <w:spacing w:before="5" w:line="235" w:lineRule="auto"/>
        <w:ind w:right="559"/>
        <w:rPr>
          <w:sz w:val="24"/>
        </w:rPr>
      </w:pPr>
      <w:r w:rsidRPr="001640EB">
        <w:rPr>
          <w:sz w:val="24"/>
        </w:rPr>
        <w:t>современные процедуры создания, поиска, сбора, анализа, обработки, хранения и</w:t>
      </w:r>
      <w:r w:rsidRPr="001640EB">
        <w:rPr>
          <w:spacing w:val="1"/>
          <w:sz w:val="24"/>
        </w:rPr>
        <w:t xml:space="preserve"> </w:t>
      </w:r>
      <w:r w:rsidRPr="001640EB">
        <w:rPr>
          <w:sz w:val="24"/>
        </w:rPr>
        <w:t>представления</w:t>
      </w:r>
      <w:r w:rsidRPr="001640EB">
        <w:rPr>
          <w:spacing w:val="2"/>
          <w:sz w:val="24"/>
        </w:rPr>
        <w:t xml:space="preserve"> </w:t>
      </w:r>
      <w:r w:rsidRPr="001640EB">
        <w:rPr>
          <w:sz w:val="24"/>
        </w:rPr>
        <w:t>информации;</w:t>
      </w:r>
    </w:p>
    <w:p w:rsidR="001640EB" w:rsidRPr="001640EB" w:rsidRDefault="001640EB" w:rsidP="001640EB">
      <w:pPr>
        <w:pStyle w:val="ae"/>
        <w:numPr>
          <w:ilvl w:val="1"/>
          <w:numId w:val="104"/>
        </w:numPr>
        <w:tabs>
          <w:tab w:val="left" w:pos="1748"/>
        </w:tabs>
        <w:spacing w:before="3"/>
        <w:ind w:right="562"/>
        <w:rPr>
          <w:sz w:val="24"/>
        </w:rPr>
      </w:pPr>
      <w:r w:rsidRPr="001640EB">
        <w:rPr>
          <w:sz w:val="24"/>
        </w:rPr>
        <w:t>дистанционное взаимодействие организации, осуществляющей образовательную</w:t>
      </w:r>
      <w:r w:rsidRPr="001640EB">
        <w:rPr>
          <w:spacing w:val="1"/>
          <w:sz w:val="24"/>
        </w:rPr>
        <w:t xml:space="preserve"> </w:t>
      </w:r>
      <w:r w:rsidRPr="001640EB">
        <w:rPr>
          <w:sz w:val="24"/>
        </w:rPr>
        <w:t>деятельность</w:t>
      </w:r>
      <w:r w:rsidRPr="001640EB">
        <w:rPr>
          <w:spacing w:val="1"/>
          <w:sz w:val="24"/>
        </w:rPr>
        <w:t xml:space="preserve"> </w:t>
      </w:r>
      <w:r w:rsidRPr="001640EB">
        <w:rPr>
          <w:sz w:val="24"/>
        </w:rPr>
        <w:t>с</w:t>
      </w:r>
      <w:r w:rsidRPr="001640EB">
        <w:rPr>
          <w:spacing w:val="1"/>
          <w:sz w:val="24"/>
        </w:rPr>
        <w:t xml:space="preserve"> </w:t>
      </w:r>
      <w:r w:rsidRPr="001640EB">
        <w:rPr>
          <w:sz w:val="24"/>
        </w:rPr>
        <w:t>другими</w:t>
      </w:r>
      <w:r w:rsidRPr="001640EB">
        <w:rPr>
          <w:spacing w:val="1"/>
          <w:sz w:val="24"/>
        </w:rPr>
        <w:t xml:space="preserve"> </w:t>
      </w:r>
      <w:r w:rsidRPr="001640EB">
        <w:rPr>
          <w:sz w:val="24"/>
        </w:rPr>
        <w:t>образовательными</w:t>
      </w:r>
      <w:r w:rsidRPr="001640EB">
        <w:rPr>
          <w:spacing w:val="1"/>
          <w:sz w:val="24"/>
        </w:rPr>
        <w:t xml:space="preserve"> </w:t>
      </w:r>
      <w:r w:rsidRPr="001640EB">
        <w:rPr>
          <w:sz w:val="24"/>
        </w:rPr>
        <w:t>организациями,</w:t>
      </w:r>
      <w:r w:rsidRPr="001640EB">
        <w:rPr>
          <w:spacing w:val="1"/>
          <w:sz w:val="24"/>
        </w:rPr>
        <w:t xml:space="preserve"> </w:t>
      </w:r>
      <w:r w:rsidRPr="001640EB">
        <w:rPr>
          <w:sz w:val="24"/>
        </w:rPr>
        <w:t>учреждениями</w:t>
      </w:r>
      <w:r w:rsidRPr="001640EB">
        <w:rPr>
          <w:spacing w:val="1"/>
          <w:sz w:val="24"/>
        </w:rPr>
        <w:t xml:space="preserve"> </w:t>
      </w:r>
      <w:r w:rsidRPr="001640EB">
        <w:rPr>
          <w:sz w:val="24"/>
        </w:rPr>
        <w:t>культуры,</w:t>
      </w:r>
      <w:r w:rsidRPr="001640EB">
        <w:rPr>
          <w:spacing w:val="1"/>
          <w:sz w:val="24"/>
        </w:rPr>
        <w:t xml:space="preserve"> </w:t>
      </w:r>
      <w:r w:rsidRPr="001640EB">
        <w:rPr>
          <w:sz w:val="24"/>
        </w:rPr>
        <w:t>здравоохранения,</w:t>
      </w:r>
      <w:r w:rsidRPr="001640EB">
        <w:rPr>
          <w:spacing w:val="1"/>
          <w:sz w:val="24"/>
        </w:rPr>
        <w:t xml:space="preserve"> </w:t>
      </w:r>
      <w:r w:rsidRPr="001640EB">
        <w:rPr>
          <w:sz w:val="24"/>
        </w:rPr>
        <w:t>спорта,</w:t>
      </w:r>
      <w:r w:rsidRPr="001640EB">
        <w:rPr>
          <w:spacing w:val="1"/>
          <w:sz w:val="24"/>
        </w:rPr>
        <w:t xml:space="preserve"> </w:t>
      </w:r>
      <w:r w:rsidRPr="001640EB">
        <w:rPr>
          <w:sz w:val="24"/>
        </w:rPr>
        <w:t>досуга,</w:t>
      </w:r>
      <w:r w:rsidRPr="001640EB">
        <w:rPr>
          <w:spacing w:val="1"/>
          <w:sz w:val="24"/>
        </w:rPr>
        <w:t xml:space="preserve"> </w:t>
      </w:r>
      <w:r w:rsidRPr="001640EB">
        <w:rPr>
          <w:sz w:val="24"/>
        </w:rPr>
        <w:t>службами</w:t>
      </w:r>
      <w:r w:rsidRPr="001640EB">
        <w:rPr>
          <w:spacing w:val="1"/>
          <w:sz w:val="24"/>
        </w:rPr>
        <w:t xml:space="preserve"> </w:t>
      </w:r>
      <w:r w:rsidRPr="001640EB">
        <w:rPr>
          <w:sz w:val="24"/>
        </w:rPr>
        <w:t>занятости</w:t>
      </w:r>
      <w:r w:rsidRPr="001640EB">
        <w:rPr>
          <w:spacing w:val="1"/>
          <w:sz w:val="24"/>
        </w:rPr>
        <w:t xml:space="preserve"> </w:t>
      </w:r>
      <w:r w:rsidRPr="001640EB">
        <w:rPr>
          <w:sz w:val="24"/>
        </w:rPr>
        <w:t>населения,</w:t>
      </w:r>
      <w:r w:rsidRPr="001640EB">
        <w:rPr>
          <w:spacing w:val="-57"/>
          <w:sz w:val="24"/>
        </w:rPr>
        <w:t xml:space="preserve"> </w:t>
      </w:r>
      <w:r w:rsidRPr="001640EB">
        <w:rPr>
          <w:sz w:val="24"/>
        </w:rPr>
        <w:t>обеспечения</w:t>
      </w:r>
      <w:r w:rsidRPr="001640EB">
        <w:rPr>
          <w:spacing w:val="2"/>
          <w:sz w:val="24"/>
        </w:rPr>
        <w:t xml:space="preserve"> </w:t>
      </w:r>
      <w:r w:rsidRPr="001640EB">
        <w:rPr>
          <w:sz w:val="24"/>
        </w:rPr>
        <w:t>безопасности жизнедеятельности.</w:t>
      </w:r>
    </w:p>
    <w:p w:rsidR="001640EB" w:rsidRPr="001640EB" w:rsidRDefault="001640EB" w:rsidP="001640EB">
      <w:pPr>
        <w:pStyle w:val="1"/>
        <w:spacing w:before="5" w:line="240" w:lineRule="auto"/>
        <w:ind w:left="1185"/>
      </w:pPr>
      <w:r w:rsidRPr="001640EB">
        <w:t>Информатизация</w:t>
      </w:r>
      <w:r w:rsidRPr="001640EB">
        <w:rPr>
          <w:spacing w:val="-5"/>
        </w:rPr>
        <w:t xml:space="preserve"> </w:t>
      </w:r>
      <w:r w:rsidRPr="001640EB">
        <w:t>образовательного</w:t>
      </w:r>
      <w:r w:rsidRPr="001640EB">
        <w:rPr>
          <w:spacing w:val="-3"/>
        </w:rPr>
        <w:t xml:space="preserve"> </w:t>
      </w:r>
      <w:r w:rsidRPr="001640EB">
        <w:t>процесса</w:t>
      </w:r>
    </w:p>
    <w:p w:rsidR="001640EB" w:rsidRPr="001640EB" w:rsidRDefault="001640EB" w:rsidP="001640EB">
      <w:pPr>
        <w:pStyle w:val="a7"/>
        <w:spacing w:before="3" w:after="1"/>
        <w:ind w:left="0" w:firstLine="0"/>
        <w:jc w:val="left"/>
        <w:rPr>
          <w:b/>
        </w:rPr>
      </w:pPr>
    </w:p>
    <w:tbl>
      <w:tblPr>
        <w:tblW w:w="0" w:type="auto"/>
        <w:tblInd w:w="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0"/>
        <w:gridCol w:w="1969"/>
      </w:tblGrid>
      <w:tr w:rsidR="001640EB" w:rsidRPr="001640EB" w:rsidTr="001640EB">
        <w:trPr>
          <w:trHeight w:val="552"/>
        </w:trPr>
        <w:tc>
          <w:tcPr>
            <w:tcW w:w="739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8" w:lineRule="exact"/>
              <w:ind w:left="335"/>
              <w:rPr>
                <w:sz w:val="24"/>
              </w:rPr>
            </w:pPr>
            <w:r w:rsidRPr="001640EB">
              <w:rPr>
                <w:sz w:val="24"/>
              </w:rPr>
              <w:t>Наименование</w:t>
            </w:r>
            <w:r w:rsidRPr="001640EB">
              <w:rPr>
                <w:spacing w:val="-7"/>
                <w:sz w:val="24"/>
              </w:rPr>
              <w:t xml:space="preserve"> </w:t>
            </w:r>
            <w:r w:rsidRPr="001640EB">
              <w:rPr>
                <w:sz w:val="24"/>
              </w:rPr>
              <w:t>показателя</w:t>
            </w:r>
          </w:p>
        </w:tc>
        <w:tc>
          <w:tcPr>
            <w:tcW w:w="19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7" w:lineRule="exact"/>
              <w:ind w:left="335"/>
              <w:rPr>
                <w:sz w:val="24"/>
              </w:rPr>
            </w:pPr>
            <w:r w:rsidRPr="001640EB">
              <w:rPr>
                <w:sz w:val="24"/>
              </w:rPr>
              <w:t>Фактическое</w:t>
            </w:r>
          </w:p>
          <w:p w:rsidR="001640EB" w:rsidRPr="001640EB" w:rsidRDefault="001640EB">
            <w:pPr>
              <w:pStyle w:val="TableParagraph"/>
              <w:spacing w:line="265" w:lineRule="exact"/>
              <w:ind w:left="110"/>
              <w:rPr>
                <w:sz w:val="24"/>
              </w:rPr>
            </w:pPr>
            <w:r w:rsidRPr="001640EB">
              <w:rPr>
                <w:sz w:val="24"/>
              </w:rPr>
              <w:t>значение</w:t>
            </w:r>
          </w:p>
        </w:tc>
      </w:tr>
      <w:tr w:rsidR="001640EB" w:rsidRPr="001640EB" w:rsidTr="001640EB">
        <w:trPr>
          <w:trHeight w:val="551"/>
        </w:trPr>
        <w:tc>
          <w:tcPr>
            <w:tcW w:w="739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7" w:lineRule="exact"/>
              <w:ind w:left="335"/>
              <w:rPr>
                <w:sz w:val="24"/>
              </w:rPr>
            </w:pPr>
            <w:r w:rsidRPr="001640EB">
              <w:rPr>
                <w:sz w:val="24"/>
              </w:rPr>
              <w:t>Наличие</w:t>
            </w:r>
            <w:r w:rsidRPr="001640EB">
              <w:rPr>
                <w:spacing w:val="46"/>
                <w:sz w:val="24"/>
              </w:rPr>
              <w:t xml:space="preserve"> </w:t>
            </w:r>
            <w:r w:rsidRPr="001640EB">
              <w:rPr>
                <w:sz w:val="24"/>
              </w:rPr>
              <w:t>в</w:t>
            </w:r>
            <w:r w:rsidRPr="001640EB">
              <w:rPr>
                <w:spacing w:val="98"/>
                <w:sz w:val="24"/>
              </w:rPr>
              <w:t xml:space="preserve"> </w:t>
            </w:r>
            <w:r w:rsidRPr="001640EB">
              <w:rPr>
                <w:sz w:val="24"/>
              </w:rPr>
              <w:t>образовательном</w:t>
            </w:r>
            <w:r w:rsidRPr="001640EB">
              <w:rPr>
                <w:spacing w:val="108"/>
                <w:sz w:val="24"/>
              </w:rPr>
              <w:t xml:space="preserve"> </w:t>
            </w:r>
            <w:r w:rsidRPr="001640EB">
              <w:rPr>
                <w:sz w:val="24"/>
              </w:rPr>
              <w:t>учреждении</w:t>
            </w:r>
            <w:r w:rsidRPr="001640EB">
              <w:rPr>
                <w:spacing w:val="107"/>
                <w:sz w:val="24"/>
              </w:rPr>
              <w:t xml:space="preserve"> </w:t>
            </w:r>
            <w:r w:rsidRPr="001640EB">
              <w:rPr>
                <w:sz w:val="24"/>
              </w:rPr>
              <w:t>подключения</w:t>
            </w:r>
            <w:r w:rsidRPr="001640EB">
              <w:rPr>
                <w:spacing w:val="107"/>
                <w:sz w:val="24"/>
              </w:rPr>
              <w:t xml:space="preserve"> </w:t>
            </w:r>
            <w:r w:rsidRPr="001640EB">
              <w:rPr>
                <w:sz w:val="24"/>
              </w:rPr>
              <w:t>к</w:t>
            </w:r>
            <w:r w:rsidRPr="001640EB">
              <w:rPr>
                <w:spacing w:val="105"/>
                <w:sz w:val="24"/>
              </w:rPr>
              <w:t xml:space="preserve"> </w:t>
            </w:r>
            <w:r w:rsidRPr="001640EB">
              <w:rPr>
                <w:sz w:val="24"/>
              </w:rPr>
              <w:t>сети</w:t>
            </w:r>
          </w:p>
          <w:p w:rsidR="001640EB" w:rsidRPr="001640EB" w:rsidRDefault="001640EB">
            <w:pPr>
              <w:pStyle w:val="TableParagraph"/>
              <w:spacing w:line="265" w:lineRule="exact"/>
              <w:ind w:left="110"/>
              <w:rPr>
                <w:sz w:val="24"/>
              </w:rPr>
            </w:pPr>
            <w:r w:rsidRPr="001640EB">
              <w:rPr>
                <w:sz w:val="24"/>
              </w:rPr>
              <w:t>Internet,</w:t>
            </w:r>
            <w:r w:rsidRPr="001640EB">
              <w:rPr>
                <w:spacing w:val="-4"/>
                <w:sz w:val="24"/>
              </w:rPr>
              <w:t xml:space="preserve"> </w:t>
            </w:r>
            <w:r w:rsidRPr="001640EB">
              <w:rPr>
                <w:sz w:val="24"/>
              </w:rPr>
              <w:t>Кбит/сек</w:t>
            </w:r>
          </w:p>
        </w:tc>
        <w:tc>
          <w:tcPr>
            <w:tcW w:w="19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8" w:lineRule="exact"/>
              <w:ind w:left="335"/>
              <w:rPr>
                <w:sz w:val="24"/>
              </w:rPr>
            </w:pPr>
            <w:r w:rsidRPr="001640EB">
              <w:rPr>
                <w:sz w:val="24"/>
              </w:rPr>
              <w:t>50</w:t>
            </w:r>
            <w:r w:rsidRPr="001640EB">
              <w:rPr>
                <w:spacing w:val="-2"/>
                <w:sz w:val="24"/>
              </w:rPr>
              <w:t xml:space="preserve"> </w:t>
            </w:r>
            <w:r w:rsidRPr="001640EB">
              <w:rPr>
                <w:sz w:val="24"/>
              </w:rPr>
              <w:t>Мбайт/сек</w:t>
            </w:r>
          </w:p>
        </w:tc>
      </w:tr>
      <w:tr w:rsidR="001640EB" w:rsidRPr="001640EB" w:rsidTr="001640EB">
        <w:trPr>
          <w:trHeight w:val="273"/>
        </w:trPr>
        <w:tc>
          <w:tcPr>
            <w:tcW w:w="739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3" w:lineRule="exact"/>
              <w:ind w:left="335"/>
              <w:rPr>
                <w:sz w:val="24"/>
              </w:rPr>
            </w:pPr>
            <w:r w:rsidRPr="001640EB">
              <w:rPr>
                <w:sz w:val="24"/>
              </w:rPr>
              <w:t>Количество</w:t>
            </w:r>
            <w:r w:rsidRPr="001640EB">
              <w:rPr>
                <w:spacing w:val="-1"/>
                <w:sz w:val="24"/>
              </w:rPr>
              <w:t xml:space="preserve"> </w:t>
            </w:r>
            <w:r w:rsidRPr="001640EB">
              <w:rPr>
                <w:sz w:val="24"/>
              </w:rPr>
              <w:t>Internet-серверов</w:t>
            </w:r>
          </w:p>
        </w:tc>
        <w:tc>
          <w:tcPr>
            <w:tcW w:w="19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3" w:lineRule="exact"/>
              <w:ind w:left="335"/>
              <w:rPr>
                <w:sz w:val="24"/>
              </w:rPr>
            </w:pPr>
            <w:r w:rsidRPr="001640EB">
              <w:rPr>
                <w:sz w:val="24"/>
              </w:rPr>
              <w:t>1</w:t>
            </w:r>
          </w:p>
        </w:tc>
      </w:tr>
      <w:tr w:rsidR="001640EB" w:rsidRPr="001640EB" w:rsidTr="001640EB">
        <w:trPr>
          <w:trHeight w:val="277"/>
        </w:trPr>
        <w:tc>
          <w:tcPr>
            <w:tcW w:w="739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8" w:lineRule="exact"/>
              <w:ind w:left="335"/>
              <w:rPr>
                <w:sz w:val="24"/>
              </w:rPr>
            </w:pPr>
            <w:r w:rsidRPr="001640EB">
              <w:rPr>
                <w:sz w:val="24"/>
              </w:rPr>
              <w:t>Наличие</w:t>
            </w:r>
            <w:r w:rsidRPr="001640EB">
              <w:rPr>
                <w:spacing w:val="-1"/>
                <w:sz w:val="24"/>
              </w:rPr>
              <w:t xml:space="preserve"> </w:t>
            </w:r>
            <w:r w:rsidRPr="001640EB">
              <w:rPr>
                <w:sz w:val="24"/>
              </w:rPr>
              <w:t>локальных</w:t>
            </w:r>
            <w:r w:rsidRPr="001640EB">
              <w:rPr>
                <w:spacing w:val="-5"/>
                <w:sz w:val="24"/>
              </w:rPr>
              <w:t xml:space="preserve"> </w:t>
            </w:r>
            <w:r w:rsidRPr="001640EB">
              <w:rPr>
                <w:sz w:val="24"/>
              </w:rPr>
              <w:t>сетей в</w:t>
            </w:r>
            <w:r w:rsidRPr="001640EB">
              <w:rPr>
                <w:spacing w:val="-2"/>
                <w:sz w:val="24"/>
              </w:rPr>
              <w:t xml:space="preserve"> </w:t>
            </w:r>
            <w:r w:rsidRPr="001640EB">
              <w:rPr>
                <w:sz w:val="24"/>
              </w:rPr>
              <w:t>ОУ</w:t>
            </w:r>
          </w:p>
        </w:tc>
        <w:tc>
          <w:tcPr>
            <w:tcW w:w="19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8" w:lineRule="exact"/>
              <w:ind w:left="335"/>
              <w:rPr>
                <w:sz w:val="24"/>
              </w:rPr>
            </w:pPr>
            <w:r w:rsidRPr="001640EB">
              <w:rPr>
                <w:sz w:val="24"/>
              </w:rPr>
              <w:t>нет</w:t>
            </w:r>
          </w:p>
        </w:tc>
      </w:tr>
      <w:tr w:rsidR="001640EB" w:rsidRPr="001640EB" w:rsidTr="001640EB">
        <w:trPr>
          <w:trHeight w:val="278"/>
        </w:trPr>
        <w:tc>
          <w:tcPr>
            <w:tcW w:w="739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9" w:lineRule="exact"/>
              <w:ind w:left="335"/>
              <w:rPr>
                <w:sz w:val="24"/>
              </w:rPr>
            </w:pPr>
            <w:r w:rsidRPr="001640EB">
              <w:rPr>
                <w:sz w:val="24"/>
              </w:rPr>
              <w:t>Количество</w:t>
            </w:r>
            <w:r w:rsidRPr="001640EB">
              <w:rPr>
                <w:spacing w:val="-1"/>
                <w:sz w:val="24"/>
              </w:rPr>
              <w:t xml:space="preserve"> </w:t>
            </w:r>
            <w:r w:rsidRPr="001640EB">
              <w:rPr>
                <w:sz w:val="24"/>
              </w:rPr>
              <w:t>терминалов,</w:t>
            </w:r>
            <w:r w:rsidRPr="001640EB">
              <w:rPr>
                <w:spacing w:val="-3"/>
                <w:sz w:val="24"/>
              </w:rPr>
              <w:t xml:space="preserve"> </w:t>
            </w:r>
            <w:r w:rsidRPr="001640EB">
              <w:rPr>
                <w:sz w:val="24"/>
              </w:rPr>
              <w:t>с</w:t>
            </w:r>
            <w:r w:rsidRPr="001640EB">
              <w:rPr>
                <w:spacing w:val="-2"/>
                <w:sz w:val="24"/>
              </w:rPr>
              <w:t xml:space="preserve"> </w:t>
            </w:r>
            <w:r w:rsidRPr="001640EB">
              <w:rPr>
                <w:sz w:val="24"/>
              </w:rPr>
              <w:t>доступом</w:t>
            </w:r>
            <w:r w:rsidRPr="001640EB">
              <w:rPr>
                <w:spacing w:val="-3"/>
                <w:sz w:val="24"/>
              </w:rPr>
              <w:t xml:space="preserve"> </w:t>
            </w:r>
            <w:r w:rsidRPr="001640EB">
              <w:rPr>
                <w:sz w:val="24"/>
              </w:rPr>
              <w:t>к</w:t>
            </w:r>
            <w:r w:rsidRPr="001640EB">
              <w:rPr>
                <w:spacing w:val="-3"/>
                <w:sz w:val="24"/>
              </w:rPr>
              <w:t xml:space="preserve"> </w:t>
            </w:r>
            <w:r w:rsidRPr="001640EB">
              <w:rPr>
                <w:sz w:val="24"/>
              </w:rPr>
              <w:t>сети</w:t>
            </w:r>
            <w:r w:rsidRPr="001640EB">
              <w:rPr>
                <w:spacing w:val="2"/>
                <w:sz w:val="24"/>
              </w:rPr>
              <w:t xml:space="preserve"> </w:t>
            </w:r>
            <w:r w:rsidRPr="001640EB">
              <w:rPr>
                <w:sz w:val="24"/>
              </w:rPr>
              <w:t>Internet-</w:t>
            </w:r>
          </w:p>
        </w:tc>
        <w:tc>
          <w:tcPr>
            <w:tcW w:w="19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9" w:lineRule="exact"/>
              <w:ind w:left="335"/>
              <w:rPr>
                <w:sz w:val="24"/>
              </w:rPr>
            </w:pPr>
            <w:r w:rsidRPr="001640EB">
              <w:rPr>
                <w:sz w:val="24"/>
              </w:rPr>
              <w:t>1</w:t>
            </w:r>
          </w:p>
        </w:tc>
      </w:tr>
      <w:tr w:rsidR="001640EB" w:rsidRPr="001640EB" w:rsidTr="001640EB">
        <w:trPr>
          <w:trHeight w:val="1103"/>
        </w:trPr>
        <w:tc>
          <w:tcPr>
            <w:tcW w:w="739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7" w:lineRule="exact"/>
              <w:ind w:left="335"/>
              <w:rPr>
                <w:sz w:val="24"/>
              </w:rPr>
            </w:pPr>
            <w:r w:rsidRPr="001640EB">
              <w:rPr>
                <w:sz w:val="24"/>
              </w:rPr>
              <w:t>Количество единиц</w:t>
            </w:r>
            <w:r w:rsidRPr="001640EB">
              <w:rPr>
                <w:spacing w:val="-8"/>
                <w:sz w:val="24"/>
              </w:rPr>
              <w:t xml:space="preserve"> </w:t>
            </w:r>
            <w:r w:rsidRPr="001640EB">
              <w:rPr>
                <w:sz w:val="24"/>
              </w:rPr>
              <w:t>вычислительной</w:t>
            </w:r>
            <w:r w:rsidRPr="001640EB">
              <w:rPr>
                <w:spacing w:val="-7"/>
                <w:sz w:val="24"/>
              </w:rPr>
              <w:t xml:space="preserve"> </w:t>
            </w:r>
            <w:r w:rsidRPr="001640EB">
              <w:rPr>
                <w:sz w:val="24"/>
              </w:rPr>
              <w:t>техники</w:t>
            </w:r>
            <w:r w:rsidRPr="001640EB">
              <w:rPr>
                <w:spacing w:val="2"/>
                <w:sz w:val="24"/>
              </w:rPr>
              <w:t xml:space="preserve"> </w:t>
            </w:r>
            <w:r w:rsidRPr="001640EB">
              <w:rPr>
                <w:sz w:val="24"/>
              </w:rPr>
              <w:t>(компьютеров)</w:t>
            </w:r>
          </w:p>
          <w:p w:rsidR="001640EB" w:rsidRPr="001640EB" w:rsidRDefault="001640EB">
            <w:pPr>
              <w:pStyle w:val="TableParagraph"/>
              <w:spacing w:line="275" w:lineRule="exact"/>
              <w:ind w:left="335"/>
              <w:rPr>
                <w:sz w:val="24"/>
              </w:rPr>
            </w:pPr>
            <w:r w:rsidRPr="001640EB">
              <w:rPr>
                <w:sz w:val="24"/>
              </w:rPr>
              <w:t>-всего</w:t>
            </w:r>
          </w:p>
          <w:p w:rsidR="001640EB" w:rsidRPr="001640EB" w:rsidRDefault="001640EB">
            <w:pPr>
              <w:pStyle w:val="TableParagraph"/>
              <w:spacing w:before="2"/>
              <w:ind w:left="335"/>
              <w:rPr>
                <w:sz w:val="24"/>
              </w:rPr>
            </w:pPr>
            <w:r w:rsidRPr="001640EB">
              <w:rPr>
                <w:sz w:val="24"/>
              </w:rPr>
              <w:t>-из</w:t>
            </w:r>
            <w:r w:rsidRPr="001640EB">
              <w:rPr>
                <w:spacing w:val="-6"/>
                <w:sz w:val="24"/>
              </w:rPr>
              <w:t xml:space="preserve"> </w:t>
            </w:r>
            <w:r w:rsidRPr="001640EB">
              <w:rPr>
                <w:sz w:val="24"/>
              </w:rPr>
              <w:t>них</w:t>
            </w:r>
            <w:r w:rsidRPr="001640EB">
              <w:rPr>
                <w:spacing w:val="-7"/>
                <w:sz w:val="24"/>
              </w:rPr>
              <w:t xml:space="preserve"> </w:t>
            </w:r>
            <w:r w:rsidRPr="001640EB">
              <w:rPr>
                <w:sz w:val="24"/>
              </w:rPr>
              <w:t>используются</w:t>
            </w:r>
            <w:r w:rsidRPr="001640EB">
              <w:rPr>
                <w:spacing w:val="-3"/>
                <w:sz w:val="24"/>
              </w:rPr>
              <w:t xml:space="preserve"> </w:t>
            </w:r>
            <w:r w:rsidRPr="001640EB">
              <w:rPr>
                <w:sz w:val="24"/>
              </w:rPr>
              <w:t>в</w:t>
            </w:r>
            <w:r w:rsidRPr="001640EB">
              <w:rPr>
                <w:spacing w:val="-1"/>
                <w:sz w:val="24"/>
              </w:rPr>
              <w:t xml:space="preserve"> </w:t>
            </w:r>
            <w:r w:rsidRPr="001640EB">
              <w:rPr>
                <w:sz w:val="24"/>
              </w:rPr>
              <w:t>образовательном</w:t>
            </w:r>
            <w:r w:rsidRPr="001640EB">
              <w:rPr>
                <w:spacing w:val="-5"/>
                <w:sz w:val="24"/>
              </w:rPr>
              <w:t xml:space="preserve"> </w:t>
            </w:r>
            <w:r w:rsidRPr="001640EB">
              <w:rPr>
                <w:sz w:val="24"/>
              </w:rPr>
              <w:t>процессе</w:t>
            </w:r>
          </w:p>
          <w:p w:rsidR="001640EB" w:rsidRPr="001640EB" w:rsidRDefault="001640EB">
            <w:pPr>
              <w:pStyle w:val="TableParagraph"/>
              <w:spacing w:before="2"/>
              <w:ind w:left="335"/>
              <w:rPr>
                <w:sz w:val="24"/>
              </w:rPr>
            </w:pPr>
            <w:r w:rsidRPr="001640EB">
              <w:rPr>
                <w:sz w:val="24"/>
              </w:rPr>
              <w:t>-МФУ</w:t>
            </w:r>
          </w:p>
          <w:p w:rsidR="001640EB" w:rsidRPr="001640EB" w:rsidRDefault="001640EB">
            <w:pPr>
              <w:pStyle w:val="TableParagraph"/>
              <w:spacing w:before="2"/>
              <w:ind w:left="335"/>
              <w:rPr>
                <w:sz w:val="24"/>
              </w:rPr>
            </w:pPr>
            <w:r w:rsidRPr="001640EB">
              <w:rPr>
                <w:sz w:val="24"/>
              </w:rPr>
              <w:t>-Интерактивный комплекс</w:t>
            </w:r>
          </w:p>
        </w:tc>
        <w:tc>
          <w:tcPr>
            <w:tcW w:w="1969" w:type="dxa"/>
            <w:tcBorders>
              <w:top w:val="single" w:sz="4" w:space="0" w:color="000000"/>
              <w:left w:val="single" w:sz="4" w:space="0" w:color="000000"/>
              <w:bottom w:val="single" w:sz="4" w:space="0" w:color="000000"/>
              <w:right w:val="single" w:sz="4" w:space="0" w:color="000000"/>
            </w:tcBorders>
          </w:tcPr>
          <w:p w:rsidR="001640EB" w:rsidRPr="001640EB" w:rsidRDefault="001640EB">
            <w:pPr>
              <w:pStyle w:val="TableParagraph"/>
              <w:spacing w:line="265" w:lineRule="exact"/>
              <w:rPr>
                <w:sz w:val="26"/>
              </w:rPr>
            </w:pPr>
            <w:r w:rsidRPr="001640EB">
              <w:rPr>
                <w:sz w:val="26"/>
              </w:rPr>
              <w:t xml:space="preserve">     8</w:t>
            </w:r>
          </w:p>
          <w:p w:rsidR="001640EB" w:rsidRPr="001640EB" w:rsidRDefault="001640EB">
            <w:pPr>
              <w:pStyle w:val="TableParagraph"/>
              <w:spacing w:line="265" w:lineRule="exact"/>
              <w:rPr>
                <w:sz w:val="26"/>
              </w:rPr>
            </w:pPr>
          </w:p>
          <w:p w:rsidR="001640EB" w:rsidRPr="001640EB" w:rsidRDefault="001640EB">
            <w:pPr>
              <w:pStyle w:val="TableParagraph"/>
              <w:spacing w:line="265" w:lineRule="exact"/>
              <w:rPr>
                <w:sz w:val="26"/>
              </w:rPr>
            </w:pPr>
            <w:r w:rsidRPr="001640EB">
              <w:rPr>
                <w:sz w:val="26"/>
              </w:rPr>
              <w:t xml:space="preserve">     8</w:t>
            </w:r>
          </w:p>
          <w:p w:rsidR="001640EB" w:rsidRPr="001640EB" w:rsidRDefault="001640EB">
            <w:pPr>
              <w:pStyle w:val="TableParagraph"/>
              <w:spacing w:line="265" w:lineRule="exact"/>
              <w:rPr>
                <w:sz w:val="26"/>
              </w:rPr>
            </w:pPr>
            <w:r w:rsidRPr="001640EB">
              <w:rPr>
                <w:sz w:val="26"/>
              </w:rPr>
              <w:t xml:space="preserve">     4</w:t>
            </w:r>
          </w:p>
          <w:p w:rsidR="001640EB" w:rsidRPr="001640EB" w:rsidRDefault="001640EB">
            <w:pPr>
              <w:pStyle w:val="TableParagraph"/>
              <w:spacing w:line="265" w:lineRule="exact"/>
              <w:rPr>
                <w:sz w:val="24"/>
              </w:rPr>
            </w:pPr>
            <w:r w:rsidRPr="001640EB">
              <w:rPr>
                <w:sz w:val="24"/>
              </w:rPr>
              <w:t xml:space="preserve">      1</w:t>
            </w:r>
          </w:p>
        </w:tc>
      </w:tr>
      <w:tr w:rsidR="001640EB" w:rsidRPr="001640EB" w:rsidTr="001640EB">
        <w:trPr>
          <w:trHeight w:val="273"/>
        </w:trPr>
        <w:tc>
          <w:tcPr>
            <w:tcW w:w="739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3" w:lineRule="exact"/>
              <w:ind w:left="335"/>
              <w:rPr>
                <w:sz w:val="24"/>
              </w:rPr>
            </w:pPr>
            <w:r w:rsidRPr="001640EB">
              <w:rPr>
                <w:sz w:val="24"/>
              </w:rPr>
              <w:t>Электронные</w:t>
            </w:r>
            <w:r w:rsidRPr="001640EB">
              <w:rPr>
                <w:spacing w:val="-5"/>
                <w:sz w:val="24"/>
              </w:rPr>
              <w:t xml:space="preserve"> </w:t>
            </w:r>
            <w:r w:rsidRPr="001640EB">
              <w:rPr>
                <w:sz w:val="24"/>
              </w:rPr>
              <w:t>журналы</w:t>
            </w:r>
          </w:p>
        </w:tc>
        <w:tc>
          <w:tcPr>
            <w:tcW w:w="1969"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3" w:lineRule="exact"/>
              <w:ind w:left="335"/>
              <w:rPr>
                <w:sz w:val="24"/>
              </w:rPr>
            </w:pPr>
            <w:r w:rsidRPr="001640EB">
              <w:rPr>
                <w:sz w:val="24"/>
              </w:rPr>
              <w:t xml:space="preserve"> 8</w:t>
            </w:r>
          </w:p>
        </w:tc>
      </w:tr>
    </w:tbl>
    <w:p w:rsidR="001640EB" w:rsidRPr="001640EB" w:rsidRDefault="001640EB" w:rsidP="001640EB">
      <w:pPr>
        <w:pStyle w:val="a7"/>
        <w:spacing w:before="10"/>
        <w:ind w:left="0" w:firstLine="0"/>
        <w:jc w:val="left"/>
        <w:rPr>
          <w:b/>
          <w:sz w:val="23"/>
        </w:rPr>
      </w:pPr>
    </w:p>
    <w:p w:rsidR="003B21A9" w:rsidRPr="001640EB" w:rsidRDefault="001640EB" w:rsidP="003B21A9">
      <w:pPr>
        <w:ind w:left="3471" w:right="1961" w:hanging="879"/>
        <w:rPr>
          <w:rFonts w:ascii="Times New Roman" w:hAnsi="Times New Roman" w:cs="Times New Roman"/>
          <w:b/>
          <w:sz w:val="24"/>
        </w:rPr>
      </w:pPr>
      <w:r w:rsidRPr="001640EB">
        <w:rPr>
          <w:rFonts w:ascii="Times New Roman" w:hAnsi="Times New Roman" w:cs="Times New Roman"/>
          <w:b/>
          <w:sz w:val="24"/>
        </w:rPr>
        <w:t>Материально-техническое</w:t>
      </w:r>
      <w:r w:rsidRPr="001640EB">
        <w:rPr>
          <w:rFonts w:ascii="Times New Roman" w:hAnsi="Times New Roman" w:cs="Times New Roman"/>
          <w:b/>
          <w:spacing w:val="-3"/>
          <w:sz w:val="24"/>
        </w:rPr>
        <w:t xml:space="preserve"> </w:t>
      </w:r>
      <w:r w:rsidRPr="001640EB">
        <w:rPr>
          <w:rFonts w:ascii="Times New Roman" w:hAnsi="Times New Roman" w:cs="Times New Roman"/>
          <w:b/>
          <w:sz w:val="24"/>
        </w:rPr>
        <w:t>обеспечение</w:t>
      </w:r>
      <w:r w:rsidRPr="001640EB">
        <w:rPr>
          <w:rFonts w:ascii="Times New Roman" w:hAnsi="Times New Roman" w:cs="Times New Roman"/>
          <w:b/>
          <w:spacing w:val="-3"/>
          <w:sz w:val="24"/>
        </w:rPr>
        <w:t xml:space="preserve"> </w:t>
      </w:r>
      <w:r w:rsidR="003B21A9">
        <w:rPr>
          <w:rFonts w:ascii="Times New Roman" w:hAnsi="Times New Roman" w:cs="Times New Roman"/>
          <w:b/>
          <w:sz w:val="24"/>
        </w:rPr>
        <w:t>МБОУ Больше-Чернавской СОШ имени В.Г. Алдошин</w:t>
      </w:r>
      <w:r w:rsidR="003B21A9" w:rsidRPr="001640EB">
        <w:rPr>
          <w:rFonts w:ascii="Times New Roman" w:hAnsi="Times New Roman" w:cs="Times New Roman"/>
          <w:b/>
          <w:sz w:val="24"/>
        </w:rPr>
        <w:t>а</w:t>
      </w:r>
    </w:p>
    <w:p w:rsidR="001640EB" w:rsidRPr="001640EB" w:rsidRDefault="001640EB" w:rsidP="001640EB">
      <w:pPr>
        <w:ind w:left="3471" w:right="1961" w:hanging="879"/>
        <w:rPr>
          <w:rFonts w:ascii="Times New Roman" w:hAnsi="Times New Roman" w:cs="Times New Roman"/>
          <w:b/>
          <w:sz w:val="24"/>
        </w:rPr>
      </w:pPr>
    </w:p>
    <w:p w:rsidR="001640EB" w:rsidRPr="00383C9A" w:rsidRDefault="001640EB" w:rsidP="001640EB">
      <w:pPr>
        <w:spacing w:line="272" w:lineRule="exact"/>
        <w:ind w:left="1185"/>
        <w:rPr>
          <w:rFonts w:ascii="Times New Roman" w:hAnsi="Times New Roman" w:cs="Times New Roman"/>
          <w:b/>
          <w:color w:val="FF0000"/>
          <w:sz w:val="24"/>
        </w:rPr>
      </w:pPr>
    </w:p>
    <w:p w:rsidR="001640EB" w:rsidRPr="00A15A79" w:rsidRDefault="001640EB" w:rsidP="001640EB">
      <w:pPr>
        <w:pStyle w:val="a7"/>
        <w:spacing w:line="272" w:lineRule="exact"/>
        <w:ind w:left="1185" w:firstLine="0"/>
        <w:jc w:val="left"/>
      </w:pPr>
      <w:r w:rsidRPr="00A15A79">
        <w:t>Учебные</w:t>
      </w:r>
      <w:r w:rsidRPr="00A15A79">
        <w:rPr>
          <w:spacing w:val="-3"/>
        </w:rPr>
        <w:t xml:space="preserve"> </w:t>
      </w:r>
      <w:r w:rsidRPr="00A15A79">
        <w:t>кабинеты:</w:t>
      </w:r>
    </w:p>
    <w:p w:rsidR="001640EB" w:rsidRPr="00A15A79" w:rsidRDefault="003B21A9" w:rsidP="001640EB">
      <w:pPr>
        <w:pStyle w:val="a7"/>
      </w:pPr>
      <w:r w:rsidRPr="00A15A79">
        <w:t>количество</w:t>
      </w:r>
      <w:r w:rsidRPr="00A15A79">
        <w:tab/>
        <w:t>12</w:t>
      </w:r>
    </w:p>
    <w:p w:rsidR="001640EB" w:rsidRPr="00A15A79" w:rsidRDefault="001640EB" w:rsidP="001640EB">
      <w:pPr>
        <w:pStyle w:val="a7"/>
        <w:spacing w:before="276"/>
        <w:ind w:left="1185" w:firstLine="0"/>
      </w:pPr>
      <w:r w:rsidRPr="00A15A79">
        <w:t>Материально-техническая</w:t>
      </w:r>
      <w:r w:rsidRPr="00A15A79">
        <w:rPr>
          <w:spacing w:val="-7"/>
        </w:rPr>
        <w:t xml:space="preserve"> </w:t>
      </w:r>
      <w:r w:rsidRPr="00A15A79">
        <w:t>база</w:t>
      </w:r>
      <w:r w:rsidRPr="00A15A79">
        <w:rPr>
          <w:spacing w:val="-4"/>
        </w:rPr>
        <w:t xml:space="preserve"> </w:t>
      </w:r>
      <w:r w:rsidRPr="00A15A79">
        <w:t>учреждения:</w:t>
      </w:r>
    </w:p>
    <w:p w:rsidR="001640EB" w:rsidRPr="001640EB" w:rsidRDefault="001640EB" w:rsidP="001640EB">
      <w:pPr>
        <w:rPr>
          <w:rFonts w:ascii="Times New Roman" w:hAnsi="Times New Roman" w:cs="Times New Roman"/>
          <w:sz w:val="20"/>
        </w:rPr>
        <w:sectPr w:rsidR="001640EB" w:rsidRPr="001640EB">
          <w:pgSz w:w="16840" w:h="11910" w:orient="landscape"/>
          <w:pgMar w:top="280" w:right="280" w:bottom="740" w:left="1080" w:header="0" w:footer="0" w:gutter="0"/>
          <w:cols w:space="720"/>
        </w:sect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0"/>
        <w:gridCol w:w="2353"/>
        <w:gridCol w:w="2431"/>
      </w:tblGrid>
      <w:tr w:rsidR="001640EB" w:rsidRPr="001640EB" w:rsidTr="001640EB">
        <w:trPr>
          <w:trHeight w:val="551"/>
        </w:trPr>
        <w:tc>
          <w:tcPr>
            <w:tcW w:w="293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before="131"/>
              <w:ind w:left="331"/>
              <w:rPr>
                <w:sz w:val="24"/>
              </w:rPr>
            </w:pPr>
            <w:r w:rsidRPr="001640EB">
              <w:rPr>
                <w:sz w:val="24"/>
              </w:rPr>
              <w:lastRenderedPageBreak/>
              <w:t>Наименование</w:t>
            </w:r>
            <w:r w:rsidRPr="001640EB">
              <w:rPr>
                <w:spacing w:val="-7"/>
                <w:sz w:val="24"/>
              </w:rPr>
              <w:t xml:space="preserve"> </w:t>
            </w:r>
            <w:r w:rsidRPr="001640EB">
              <w:rPr>
                <w:sz w:val="24"/>
              </w:rPr>
              <w:t>объекта</w:t>
            </w:r>
          </w:p>
        </w:tc>
        <w:tc>
          <w:tcPr>
            <w:tcW w:w="235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before="131"/>
              <w:ind w:left="335"/>
              <w:rPr>
                <w:sz w:val="24"/>
              </w:rPr>
            </w:pPr>
            <w:r w:rsidRPr="001640EB">
              <w:rPr>
                <w:sz w:val="24"/>
              </w:rPr>
              <w:t>Кол-во</w:t>
            </w:r>
            <w:r w:rsidRPr="001640EB">
              <w:rPr>
                <w:spacing w:val="1"/>
                <w:sz w:val="24"/>
              </w:rPr>
              <w:t xml:space="preserve"> </w:t>
            </w:r>
            <w:r w:rsidRPr="001640EB">
              <w:rPr>
                <w:sz w:val="24"/>
              </w:rPr>
              <w:t>мест</w:t>
            </w:r>
          </w:p>
        </w:tc>
        <w:tc>
          <w:tcPr>
            <w:tcW w:w="243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before="131"/>
              <w:ind w:left="330"/>
              <w:rPr>
                <w:sz w:val="24"/>
              </w:rPr>
            </w:pPr>
            <w:r w:rsidRPr="001640EB">
              <w:rPr>
                <w:sz w:val="24"/>
              </w:rPr>
              <w:t>Площадь, кв.м</w:t>
            </w:r>
          </w:p>
        </w:tc>
      </w:tr>
      <w:tr w:rsidR="001640EB" w:rsidRPr="001640EB" w:rsidTr="001640EB">
        <w:trPr>
          <w:trHeight w:val="431"/>
        </w:trPr>
        <w:tc>
          <w:tcPr>
            <w:tcW w:w="293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8" w:lineRule="exact"/>
              <w:ind w:left="331"/>
              <w:jc w:val="center"/>
              <w:rPr>
                <w:sz w:val="24"/>
              </w:rPr>
            </w:pPr>
            <w:r w:rsidRPr="001640EB">
              <w:rPr>
                <w:sz w:val="24"/>
              </w:rPr>
              <w:t>Столовая</w:t>
            </w:r>
          </w:p>
        </w:tc>
        <w:tc>
          <w:tcPr>
            <w:tcW w:w="235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8" w:lineRule="exact"/>
              <w:ind w:left="335"/>
              <w:jc w:val="center"/>
              <w:rPr>
                <w:sz w:val="24"/>
              </w:rPr>
            </w:pPr>
            <w:r w:rsidRPr="001640EB">
              <w:rPr>
                <w:sz w:val="24"/>
              </w:rPr>
              <w:t>55</w:t>
            </w:r>
          </w:p>
        </w:tc>
        <w:tc>
          <w:tcPr>
            <w:tcW w:w="243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68" w:lineRule="exact"/>
              <w:ind w:left="330"/>
              <w:jc w:val="center"/>
              <w:rPr>
                <w:sz w:val="24"/>
              </w:rPr>
            </w:pPr>
            <w:r w:rsidRPr="001640EB">
              <w:rPr>
                <w:sz w:val="24"/>
              </w:rPr>
              <w:t>30</w:t>
            </w:r>
          </w:p>
        </w:tc>
      </w:tr>
      <w:tr w:rsidR="001640EB" w:rsidRPr="001640EB" w:rsidTr="001640EB">
        <w:trPr>
          <w:trHeight w:val="273"/>
        </w:trPr>
        <w:tc>
          <w:tcPr>
            <w:tcW w:w="293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3" w:lineRule="exact"/>
              <w:ind w:left="331"/>
              <w:jc w:val="center"/>
              <w:rPr>
                <w:sz w:val="24"/>
              </w:rPr>
            </w:pPr>
            <w:r w:rsidRPr="001640EB">
              <w:rPr>
                <w:sz w:val="24"/>
              </w:rPr>
              <w:t>Холл</w:t>
            </w:r>
          </w:p>
        </w:tc>
        <w:tc>
          <w:tcPr>
            <w:tcW w:w="235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3" w:lineRule="exact"/>
              <w:ind w:left="335"/>
              <w:jc w:val="center"/>
              <w:rPr>
                <w:sz w:val="24"/>
              </w:rPr>
            </w:pPr>
            <w:r w:rsidRPr="001640EB">
              <w:rPr>
                <w:sz w:val="24"/>
              </w:rPr>
              <w:t>55</w:t>
            </w:r>
          </w:p>
        </w:tc>
        <w:tc>
          <w:tcPr>
            <w:tcW w:w="243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3" w:lineRule="exact"/>
              <w:ind w:left="330"/>
              <w:jc w:val="center"/>
              <w:rPr>
                <w:sz w:val="24"/>
              </w:rPr>
            </w:pPr>
            <w:r w:rsidRPr="001640EB">
              <w:rPr>
                <w:sz w:val="24"/>
              </w:rPr>
              <w:t>96,4</w:t>
            </w:r>
          </w:p>
        </w:tc>
      </w:tr>
      <w:tr w:rsidR="001640EB" w:rsidRPr="001640EB" w:rsidTr="001640EB">
        <w:trPr>
          <w:trHeight w:val="278"/>
        </w:trPr>
        <w:tc>
          <w:tcPr>
            <w:tcW w:w="2930" w:type="dxa"/>
            <w:tcBorders>
              <w:top w:val="single" w:sz="4" w:space="0" w:color="000000"/>
              <w:left w:val="single" w:sz="4" w:space="0" w:color="000000"/>
              <w:bottom w:val="single" w:sz="4" w:space="0" w:color="000000"/>
              <w:right w:val="single" w:sz="4" w:space="0" w:color="000000"/>
            </w:tcBorders>
          </w:tcPr>
          <w:p w:rsidR="001640EB" w:rsidRPr="001640EB" w:rsidRDefault="001640EB">
            <w:pPr>
              <w:pStyle w:val="TableParagraph"/>
              <w:spacing w:line="259" w:lineRule="exact"/>
              <w:ind w:left="331"/>
              <w:jc w:val="center"/>
              <w:rPr>
                <w:sz w:val="24"/>
              </w:rPr>
            </w:pPr>
          </w:p>
        </w:tc>
        <w:tc>
          <w:tcPr>
            <w:tcW w:w="2353" w:type="dxa"/>
            <w:tcBorders>
              <w:top w:val="single" w:sz="4" w:space="0" w:color="000000"/>
              <w:left w:val="single" w:sz="4" w:space="0" w:color="000000"/>
              <w:bottom w:val="single" w:sz="4" w:space="0" w:color="000000"/>
              <w:right w:val="single" w:sz="4" w:space="0" w:color="000000"/>
            </w:tcBorders>
          </w:tcPr>
          <w:p w:rsidR="001640EB" w:rsidRPr="001640EB" w:rsidRDefault="001640EB">
            <w:pPr>
              <w:pStyle w:val="TableParagraph"/>
              <w:spacing w:line="259" w:lineRule="exact"/>
              <w:ind w:left="335"/>
              <w:jc w:val="center"/>
              <w:rPr>
                <w:sz w:val="24"/>
              </w:rPr>
            </w:pPr>
          </w:p>
        </w:tc>
        <w:tc>
          <w:tcPr>
            <w:tcW w:w="2431" w:type="dxa"/>
            <w:tcBorders>
              <w:top w:val="single" w:sz="4" w:space="0" w:color="000000"/>
              <w:left w:val="single" w:sz="4" w:space="0" w:color="000000"/>
              <w:bottom w:val="single" w:sz="4" w:space="0" w:color="000000"/>
              <w:right w:val="single" w:sz="4" w:space="0" w:color="000000"/>
            </w:tcBorders>
          </w:tcPr>
          <w:p w:rsidR="001640EB" w:rsidRPr="001640EB" w:rsidRDefault="001640EB">
            <w:pPr>
              <w:pStyle w:val="TableParagraph"/>
              <w:spacing w:line="259" w:lineRule="exact"/>
              <w:ind w:left="330"/>
              <w:jc w:val="center"/>
              <w:rPr>
                <w:sz w:val="24"/>
              </w:rPr>
            </w:pPr>
          </w:p>
        </w:tc>
      </w:tr>
      <w:tr w:rsidR="001640EB" w:rsidRPr="001640EB" w:rsidTr="001640EB">
        <w:trPr>
          <w:trHeight w:val="273"/>
        </w:trPr>
        <w:tc>
          <w:tcPr>
            <w:tcW w:w="2930"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3" w:lineRule="exact"/>
              <w:ind w:left="331"/>
              <w:jc w:val="center"/>
              <w:rPr>
                <w:sz w:val="24"/>
              </w:rPr>
            </w:pPr>
            <w:r w:rsidRPr="001640EB">
              <w:rPr>
                <w:sz w:val="24"/>
              </w:rPr>
              <w:t>Кабинет информатики</w:t>
            </w:r>
          </w:p>
        </w:tc>
        <w:tc>
          <w:tcPr>
            <w:tcW w:w="2353"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3" w:lineRule="exact"/>
              <w:ind w:left="335"/>
              <w:jc w:val="center"/>
              <w:rPr>
                <w:sz w:val="24"/>
              </w:rPr>
            </w:pPr>
            <w:r w:rsidRPr="001640EB">
              <w:rPr>
                <w:sz w:val="24"/>
              </w:rPr>
              <w:t>8</w:t>
            </w:r>
          </w:p>
        </w:tc>
        <w:tc>
          <w:tcPr>
            <w:tcW w:w="243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3" w:lineRule="exact"/>
              <w:ind w:left="330"/>
              <w:rPr>
                <w:sz w:val="24"/>
              </w:rPr>
            </w:pPr>
            <w:r w:rsidRPr="001640EB">
              <w:rPr>
                <w:sz w:val="24"/>
              </w:rPr>
              <w:t>30,2</w:t>
            </w:r>
          </w:p>
        </w:tc>
      </w:tr>
    </w:tbl>
    <w:p w:rsidR="001640EB" w:rsidRPr="001640EB" w:rsidRDefault="001640EB" w:rsidP="001640EB">
      <w:pPr>
        <w:pStyle w:val="a7"/>
        <w:spacing w:before="2"/>
        <w:ind w:left="0" w:firstLine="0"/>
        <w:jc w:val="center"/>
      </w:pPr>
    </w:p>
    <w:p w:rsidR="001640EB" w:rsidRPr="001640EB" w:rsidRDefault="001640EB" w:rsidP="001640EB">
      <w:pPr>
        <w:pStyle w:val="a7"/>
        <w:ind w:left="1185" w:firstLine="0"/>
        <w:jc w:val="left"/>
      </w:pPr>
      <w:r w:rsidRPr="001640EB">
        <w:t>Медико-социальные</w:t>
      </w:r>
      <w:r w:rsidRPr="001640EB">
        <w:rPr>
          <w:spacing w:val="-8"/>
        </w:rPr>
        <w:t xml:space="preserve"> </w:t>
      </w:r>
      <w:r w:rsidRPr="001640EB">
        <w:t>условия</w:t>
      </w:r>
      <w:r w:rsidRPr="001640EB">
        <w:rPr>
          <w:spacing w:val="-7"/>
        </w:rPr>
        <w:t xml:space="preserve"> </w:t>
      </w:r>
      <w:r w:rsidRPr="001640EB">
        <w:t>пребывания</w:t>
      </w:r>
      <w:r w:rsidRPr="001640EB">
        <w:rPr>
          <w:spacing w:val="-7"/>
        </w:rPr>
        <w:t xml:space="preserve"> </w:t>
      </w:r>
      <w:r w:rsidRPr="001640EB">
        <w:t>участников</w:t>
      </w:r>
      <w:r w:rsidRPr="001640EB">
        <w:rPr>
          <w:spacing w:val="-5"/>
        </w:rPr>
        <w:t xml:space="preserve"> </w:t>
      </w:r>
      <w:r w:rsidRPr="001640EB">
        <w:t>образовательного</w:t>
      </w:r>
      <w:r w:rsidRPr="001640EB">
        <w:rPr>
          <w:spacing w:val="-2"/>
        </w:rPr>
        <w:t xml:space="preserve"> </w:t>
      </w:r>
      <w:r w:rsidRPr="001640EB">
        <w:t>процесса</w:t>
      </w:r>
    </w:p>
    <w:p w:rsidR="001640EB" w:rsidRPr="001640EB" w:rsidRDefault="001640EB" w:rsidP="001640EB">
      <w:pPr>
        <w:pStyle w:val="a7"/>
        <w:spacing w:before="8"/>
        <w:ind w:left="0" w:firstLine="0"/>
        <w:jc w:val="left"/>
      </w:pPr>
    </w:p>
    <w:tbl>
      <w:tblPr>
        <w:tblW w:w="0" w:type="auto"/>
        <w:tblInd w:w="1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38"/>
        <w:gridCol w:w="3261"/>
      </w:tblGrid>
      <w:tr w:rsidR="001640EB" w:rsidRPr="001640EB" w:rsidTr="001640EB">
        <w:trPr>
          <w:trHeight w:val="270"/>
        </w:trPr>
        <w:tc>
          <w:tcPr>
            <w:tcW w:w="6238" w:type="dxa"/>
            <w:tcBorders>
              <w:top w:val="single" w:sz="6"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1" w:lineRule="exact"/>
              <w:ind w:left="331"/>
              <w:rPr>
                <w:sz w:val="24"/>
              </w:rPr>
            </w:pPr>
            <w:r w:rsidRPr="001640EB">
              <w:rPr>
                <w:sz w:val="24"/>
              </w:rPr>
              <w:t>Наименование</w:t>
            </w:r>
            <w:r w:rsidRPr="001640EB">
              <w:rPr>
                <w:spacing w:val="-7"/>
                <w:sz w:val="24"/>
              </w:rPr>
              <w:t xml:space="preserve"> </w:t>
            </w:r>
            <w:r w:rsidRPr="001640EB">
              <w:rPr>
                <w:sz w:val="24"/>
              </w:rPr>
              <w:t>показателя</w:t>
            </w:r>
          </w:p>
        </w:tc>
        <w:tc>
          <w:tcPr>
            <w:tcW w:w="3261" w:type="dxa"/>
            <w:tcBorders>
              <w:top w:val="single" w:sz="6"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1" w:lineRule="exact"/>
              <w:ind w:left="335"/>
              <w:rPr>
                <w:sz w:val="24"/>
              </w:rPr>
            </w:pPr>
            <w:r w:rsidRPr="001640EB">
              <w:rPr>
                <w:sz w:val="24"/>
              </w:rPr>
              <w:t>Фактическое значение</w:t>
            </w:r>
          </w:p>
        </w:tc>
      </w:tr>
      <w:tr w:rsidR="001640EB" w:rsidRPr="001640EB" w:rsidTr="001640EB">
        <w:trPr>
          <w:trHeight w:val="277"/>
        </w:trPr>
        <w:tc>
          <w:tcPr>
            <w:tcW w:w="6238"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8" w:lineRule="exact"/>
              <w:ind w:left="331"/>
              <w:rPr>
                <w:sz w:val="24"/>
              </w:rPr>
            </w:pPr>
            <w:r w:rsidRPr="001640EB">
              <w:rPr>
                <w:sz w:val="24"/>
              </w:rPr>
              <w:t>Наличие</w:t>
            </w:r>
            <w:r w:rsidRPr="001640EB">
              <w:rPr>
                <w:spacing w:val="-5"/>
                <w:sz w:val="24"/>
              </w:rPr>
              <w:t xml:space="preserve"> </w:t>
            </w:r>
            <w:r w:rsidRPr="001640EB">
              <w:rPr>
                <w:sz w:val="24"/>
              </w:rPr>
              <w:t>медицинского</w:t>
            </w:r>
            <w:r w:rsidRPr="001640EB">
              <w:rPr>
                <w:spacing w:val="-5"/>
                <w:sz w:val="24"/>
              </w:rPr>
              <w:t xml:space="preserve"> </w:t>
            </w:r>
            <w:r w:rsidRPr="001640EB">
              <w:rPr>
                <w:sz w:val="24"/>
              </w:rPr>
              <w:t>кабинета</w:t>
            </w:r>
          </w:p>
        </w:tc>
        <w:tc>
          <w:tcPr>
            <w:tcW w:w="326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8" w:lineRule="exact"/>
              <w:ind w:left="335"/>
              <w:rPr>
                <w:sz w:val="24"/>
              </w:rPr>
            </w:pPr>
            <w:r w:rsidRPr="001640EB">
              <w:rPr>
                <w:sz w:val="24"/>
              </w:rPr>
              <w:t>Не имеется</w:t>
            </w:r>
          </w:p>
        </w:tc>
      </w:tr>
      <w:tr w:rsidR="001640EB" w:rsidRPr="001640EB" w:rsidTr="001640EB">
        <w:trPr>
          <w:trHeight w:val="273"/>
        </w:trPr>
        <w:tc>
          <w:tcPr>
            <w:tcW w:w="6238"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pPr>
              <w:pStyle w:val="TableParagraph"/>
              <w:spacing w:line="253" w:lineRule="exact"/>
              <w:ind w:left="331"/>
              <w:rPr>
                <w:sz w:val="24"/>
              </w:rPr>
            </w:pPr>
            <w:r w:rsidRPr="001640EB">
              <w:rPr>
                <w:sz w:val="24"/>
              </w:rPr>
              <w:t>Наличие договора с БУЗ «Краснозоренская ЦРБ»</w:t>
            </w:r>
          </w:p>
        </w:tc>
        <w:tc>
          <w:tcPr>
            <w:tcW w:w="3261" w:type="dxa"/>
            <w:tcBorders>
              <w:top w:val="single" w:sz="4" w:space="0" w:color="000000"/>
              <w:left w:val="single" w:sz="4" w:space="0" w:color="000000"/>
              <w:bottom w:val="single" w:sz="4" w:space="0" w:color="000000"/>
              <w:right w:val="single" w:sz="4" w:space="0" w:color="000000"/>
            </w:tcBorders>
            <w:hideMark/>
          </w:tcPr>
          <w:p w:rsidR="001640EB" w:rsidRPr="001640EB" w:rsidRDefault="001640EB" w:rsidP="00383C9A">
            <w:pPr>
              <w:pStyle w:val="TableParagraph"/>
              <w:spacing w:line="253" w:lineRule="exact"/>
              <w:ind w:left="335"/>
              <w:rPr>
                <w:sz w:val="24"/>
              </w:rPr>
            </w:pPr>
            <w:r w:rsidRPr="001640EB">
              <w:rPr>
                <w:sz w:val="24"/>
              </w:rPr>
              <w:t>ФАП с.</w:t>
            </w:r>
            <w:r w:rsidR="00383C9A">
              <w:rPr>
                <w:sz w:val="24"/>
              </w:rPr>
              <w:t>Большая Чернава</w:t>
            </w:r>
          </w:p>
        </w:tc>
      </w:tr>
    </w:tbl>
    <w:p w:rsidR="001640EB" w:rsidRPr="001640EB" w:rsidRDefault="001640EB" w:rsidP="001640EB">
      <w:pPr>
        <w:pStyle w:val="a7"/>
        <w:spacing w:before="6"/>
        <w:ind w:left="0" w:firstLine="0"/>
        <w:jc w:val="left"/>
        <w:rPr>
          <w:sz w:val="26"/>
        </w:rPr>
      </w:pPr>
    </w:p>
    <w:p w:rsidR="001640EB" w:rsidRPr="001640EB" w:rsidRDefault="001640EB" w:rsidP="00A15A79">
      <w:pPr>
        <w:spacing w:before="90"/>
        <w:ind w:right="559"/>
        <w:jc w:val="right"/>
        <w:rPr>
          <w:rFonts w:ascii="Times New Roman" w:hAnsi="Times New Roman" w:cs="Times New Roman"/>
          <w:b/>
          <w:i/>
          <w:sz w:val="24"/>
        </w:rPr>
      </w:pPr>
      <w:r w:rsidRPr="001640EB">
        <w:rPr>
          <w:rFonts w:ascii="Times New Roman" w:hAnsi="Times New Roman" w:cs="Times New Roman"/>
          <w:b/>
          <w:i/>
          <w:sz w:val="24"/>
        </w:rPr>
        <w:t>приложение</w:t>
      </w:r>
      <w:r w:rsidRPr="001640EB">
        <w:rPr>
          <w:rFonts w:ascii="Times New Roman" w:hAnsi="Times New Roman" w:cs="Times New Roman"/>
          <w:b/>
          <w:i/>
          <w:spacing w:val="-5"/>
          <w:sz w:val="24"/>
        </w:rPr>
        <w:t xml:space="preserve"> </w:t>
      </w:r>
      <w:r w:rsidRPr="001640EB">
        <w:rPr>
          <w:rFonts w:ascii="Times New Roman" w:hAnsi="Times New Roman" w:cs="Times New Roman"/>
          <w:b/>
          <w:i/>
          <w:sz w:val="24"/>
        </w:rPr>
        <w:t>№</w:t>
      </w:r>
      <w:r w:rsidRPr="001640EB">
        <w:rPr>
          <w:rFonts w:ascii="Times New Roman" w:hAnsi="Times New Roman" w:cs="Times New Roman"/>
          <w:b/>
          <w:i/>
          <w:spacing w:val="1"/>
          <w:sz w:val="24"/>
        </w:rPr>
        <w:t xml:space="preserve"> </w:t>
      </w:r>
      <w:r w:rsidRPr="001640EB">
        <w:rPr>
          <w:rFonts w:ascii="Times New Roman" w:hAnsi="Times New Roman" w:cs="Times New Roman"/>
          <w:b/>
          <w:i/>
          <w:sz w:val="24"/>
        </w:rPr>
        <w:t>7</w:t>
      </w:r>
    </w:p>
    <w:p w:rsidR="001640EB" w:rsidRPr="001640EB" w:rsidRDefault="001640EB" w:rsidP="001640EB">
      <w:pPr>
        <w:pStyle w:val="a7"/>
        <w:ind w:left="0" w:firstLine="0"/>
        <w:jc w:val="left"/>
        <w:rPr>
          <w:b/>
          <w:i/>
        </w:rPr>
      </w:pPr>
    </w:p>
    <w:p w:rsidR="001640EB" w:rsidRPr="006A7EF4" w:rsidRDefault="001640EB" w:rsidP="001640EB">
      <w:pPr>
        <w:pStyle w:val="1"/>
        <w:spacing w:before="1" w:line="240" w:lineRule="auto"/>
        <w:ind w:left="2496"/>
        <w:jc w:val="center"/>
      </w:pPr>
      <w:r w:rsidRPr="006A7EF4">
        <w:t>Сведения</w:t>
      </w:r>
      <w:r w:rsidRPr="006A7EF4">
        <w:rPr>
          <w:spacing w:val="-1"/>
        </w:rPr>
        <w:t xml:space="preserve"> </w:t>
      </w:r>
      <w:r w:rsidRPr="006A7EF4">
        <w:t>о</w:t>
      </w:r>
      <w:r w:rsidRPr="006A7EF4">
        <w:rPr>
          <w:spacing w:val="1"/>
        </w:rPr>
        <w:t xml:space="preserve"> </w:t>
      </w:r>
      <w:r w:rsidRPr="006A7EF4">
        <w:t>кадрах</w:t>
      </w:r>
      <w:r w:rsidRPr="006A7EF4">
        <w:rPr>
          <w:spacing w:val="-4"/>
        </w:rPr>
        <w:t xml:space="preserve"> </w:t>
      </w:r>
      <w:r w:rsidRPr="006A7EF4">
        <w:t>МБОУ на</w:t>
      </w:r>
      <w:r w:rsidRPr="006A7EF4">
        <w:rPr>
          <w:spacing w:val="-4"/>
        </w:rPr>
        <w:t xml:space="preserve"> </w:t>
      </w:r>
      <w:r w:rsidRPr="006A7EF4">
        <w:t>2023-2024</w:t>
      </w:r>
      <w:r w:rsidRPr="006A7EF4">
        <w:rPr>
          <w:spacing w:val="1"/>
        </w:rPr>
        <w:t xml:space="preserve"> </w:t>
      </w:r>
      <w:r w:rsidRPr="006A7EF4">
        <w:t>учебный</w:t>
      </w:r>
      <w:r w:rsidRPr="006A7EF4">
        <w:rPr>
          <w:spacing w:val="-3"/>
        </w:rPr>
        <w:t xml:space="preserve"> </w:t>
      </w:r>
      <w:r w:rsidRPr="006A7EF4">
        <w:t>год</w:t>
      </w:r>
    </w:p>
    <w:p w:rsidR="001640EB" w:rsidRPr="006A7EF4" w:rsidRDefault="001640EB" w:rsidP="001640EB">
      <w:pPr>
        <w:pStyle w:val="a7"/>
        <w:ind w:left="0" w:firstLine="0"/>
        <w:jc w:val="left"/>
        <w:rPr>
          <w:b/>
          <w:sz w:val="20"/>
        </w:rPr>
      </w:pPr>
    </w:p>
    <w:p w:rsidR="00F468F7" w:rsidRPr="006A7EF4" w:rsidRDefault="00F468F7" w:rsidP="00F468F7">
      <w:pPr>
        <w:ind w:left="3471" w:right="1961" w:hanging="879"/>
        <w:rPr>
          <w:rFonts w:ascii="Times New Roman" w:hAnsi="Times New Roman" w:cs="Times New Roman"/>
          <w:b/>
          <w:sz w:val="24"/>
        </w:rPr>
      </w:pPr>
      <w:r w:rsidRPr="006A7EF4">
        <w:rPr>
          <w:rFonts w:ascii="Times New Roman" w:hAnsi="Times New Roman" w:cs="Times New Roman"/>
          <w:b/>
          <w:sz w:val="24"/>
        </w:rPr>
        <w:t>МБОУ Больше-Чернавской СОШ имени В.Г. Алдошина</w:t>
      </w:r>
    </w:p>
    <w:p w:rsidR="001640EB" w:rsidRPr="006A7EF4" w:rsidRDefault="001640EB" w:rsidP="001640EB">
      <w:pPr>
        <w:pStyle w:val="a7"/>
        <w:spacing w:before="36" w:line="276" w:lineRule="auto"/>
        <w:ind w:right="715"/>
      </w:pPr>
      <w:r w:rsidRPr="006A7EF4">
        <w:t>укомплектована кадрами, имеющими необходимую квалификацию для решения задач, определенных основной образовательной программой начального общего образования.</w:t>
      </w:r>
    </w:p>
    <w:p w:rsidR="001640EB" w:rsidRPr="006A7EF4" w:rsidRDefault="001640EB" w:rsidP="001640EB">
      <w:pPr>
        <w:pStyle w:val="210"/>
        <w:spacing w:before="90" w:line="276" w:lineRule="auto"/>
        <w:ind w:left="0" w:right="711"/>
        <w:jc w:val="both"/>
        <w:rPr>
          <w:b w:val="0"/>
        </w:rPr>
      </w:pPr>
      <w:r w:rsidRPr="006A7EF4">
        <w:t xml:space="preserve">       </w:t>
      </w:r>
      <w:r w:rsidRPr="006A7EF4">
        <w:rPr>
          <w:b w:val="0"/>
        </w:rPr>
        <w:t xml:space="preserve">  Профессиональное развитие и повышение квалификации педагогических </w:t>
      </w:r>
      <w:r w:rsidRPr="006A7EF4">
        <w:rPr>
          <w:b w:val="0"/>
          <w:spacing w:val="-2"/>
        </w:rPr>
        <w:t>работников.</w:t>
      </w:r>
    </w:p>
    <w:p w:rsidR="001640EB" w:rsidRPr="006A7EF4" w:rsidRDefault="001640EB" w:rsidP="001640EB">
      <w:pPr>
        <w:pStyle w:val="a7"/>
        <w:spacing w:line="276" w:lineRule="auto"/>
        <w:ind w:right="711" w:firstLine="851"/>
      </w:pPr>
      <w:r w:rsidRPr="006A7EF4">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w:t>
      </w:r>
      <w:r w:rsidRPr="006A7EF4">
        <w:rPr>
          <w:spacing w:val="13"/>
        </w:rPr>
        <w:t xml:space="preserve"> </w:t>
      </w:r>
      <w:r w:rsidRPr="006A7EF4">
        <w:t>образования</w:t>
      </w:r>
      <w:r w:rsidRPr="006A7EF4">
        <w:rPr>
          <w:spacing w:val="13"/>
        </w:rPr>
        <w:t xml:space="preserve"> </w:t>
      </w:r>
      <w:r w:rsidRPr="006A7EF4">
        <w:t>происходящим</w:t>
      </w:r>
      <w:r w:rsidRPr="006A7EF4">
        <w:rPr>
          <w:spacing w:val="11"/>
        </w:rPr>
        <w:t xml:space="preserve"> </w:t>
      </w:r>
      <w:r w:rsidRPr="006A7EF4">
        <w:t>изменениям</w:t>
      </w:r>
      <w:r w:rsidRPr="006A7EF4">
        <w:rPr>
          <w:spacing w:val="12"/>
        </w:rPr>
        <w:t xml:space="preserve"> </w:t>
      </w:r>
      <w:r w:rsidRPr="006A7EF4">
        <w:t>в</w:t>
      </w:r>
      <w:r w:rsidRPr="006A7EF4">
        <w:rPr>
          <w:spacing w:val="13"/>
        </w:rPr>
        <w:t xml:space="preserve"> </w:t>
      </w:r>
      <w:r w:rsidRPr="006A7EF4">
        <w:t>системе</w:t>
      </w:r>
      <w:r w:rsidRPr="006A7EF4">
        <w:rPr>
          <w:spacing w:val="13"/>
        </w:rPr>
        <w:t xml:space="preserve"> </w:t>
      </w:r>
      <w:r w:rsidRPr="006A7EF4">
        <w:t>образования</w:t>
      </w:r>
      <w:r w:rsidRPr="006A7EF4">
        <w:rPr>
          <w:spacing w:val="13"/>
        </w:rPr>
        <w:t xml:space="preserve"> </w:t>
      </w:r>
      <w:r w:rsidRPr="006A7EF4">
        <w:t>в</w:t>
      </w:r>
      <w:r w:rsidRPr="006A7EF4">
        <w:rPr>
          <w:spacing w:val="14"/>
        </w:rPr>
        <w:t xml:space="preserve"> </w:t>
      </w:r>
      <w:r w:rsidRPr="006A7EF4">
        <w:rPr>
          <w:spacing w:val="-2"/>
        </w:rPr>
        <w:t>целом.</w:t>
      </w:r>
    </w:p>
    <w:p w:rsidR="001640EB" w:rsidRPr="006A7EF4" w:rsidRDefault="001640EB" w:rsidP="001640EB">
      <w:pPr>
        <w:pStyle w:val="ac"/>
        <w:spacing w:line="276" w:lineRule="auto"/>
        <w:ind w:left="426" w:firstLine="567"/>
        <w:rPr>
          <w:rFonts w:cs="Times New Roman"/>
          <w:sz w:val="24"/>
          <w:szCs w:val="24"/>
          <w:lang w:eastAsia="ru-RU"/>
        </w:rPr>
      </w:pPr>
      <w:r w:rsidRPr="006A7EF4">
        <w:rPr>
          <w:rFonts w:cs="Times New Roman"/>
          <w:sz w:val="24"/>
          <w:szCs w:val="24"/>
        </w:rPr>
        <w:t>Все работники, участвующие в реализации ООП НОО,</w:t>
      </w:r>
      <w:r w:rsidRPr="006A7EF4">
        <w:rPr>
          <w:rFonts w:cs="Times New Roman"/>
          <w:spacing w:val="40"/>
          <w:sz w:val="24"/>
          <w:szCs w:val="24"/>
        </w:rPr>
        <w:t xml:space="preserve"> </w:t>
      </w:r>
      <w:r w:rsidRPr="006A7EF4">
        <w:rPr>
          <w:rFonts w:cs="Times New Roman"/>
          <w:sz w:val="24"/>
          <w:szCs w:val="24"/>
        </w:rPr>
        <w:t>прошли повышение квалификации по вопросам реализации ФГОС НОО. Педагогический коллектив представляет собой сбалансированное сочетание опытных педагогов, обладающих высоким профессиональным уровнем, имеющих хороший педагогический потенциал и имеют стаж педагогической работы более 20 лет.</w:t>
      </w:r>
      <w:r w:rsidRPr="006A7EF4">
        <w:rPr>
          <w:rFonts w:cs="Times New Roman"/>
          <w:spacing w:val="40"/>
          <w:sz w:val="24"/>
          <w:szCs w:val="24"/>
        </w:rPr>
        <w:t xml:space="preserve"> </w:t>
      </w:r>
      <w:r w:rsidRPr="006A7EF4">
        <w:rPr>
          <w:rFonts w:cs="Times New Roman"/>
          <w:sz w:val="24"/>
          <w:szCs w:val="24"/>
        </w:rPr>
        <w:t>При этом средний возрастной ценз педагогов</w:t>
      </w:r>
      <w:r w:rsidRPr="006A7EF4">
        <w:rPr>
          <w:rFonts w:cs="Times New Roman"/>
          <w:spacing w:val="40"/>
          <w:sz w:val="24"/>
          <w:szCs w:val="24"/>
        </w:rPr>
        <w:t xml:space="preserve"> </w:t>
      </w:r>
      <w:r w:rsidRPr="006A7EF4">
        <w:rPr>
          <w:rFonts w:cs="Times New Roman"/>
          <w:sz w:val="24"/>
          <w:szCs w:val="24"/>
        </w:rPr>
        <w:t>- 5</w:t>
      </w:r>
      <w:r w:rsidR="001F76DB" w:rsidRPr="006A7EF4">
        <w:rPr>
          <w:rFonts w:cs="Times New Roman"/>
          <w:sz w:val="24"/>
          <w:szCs w:val="24"/>
        </w:rPr>
        <w:t>0</w:t>
      </w:r>
      <w:r w:rsidRPr="006A7EF4">
        <w:rPr>
          <w:rFonts w:cs="Times New Roman"/>
          <w:sz w:val="24"/>
          <w:szCs w:val="24"/>
        </w:rPr>
        <w:t xml:space="preserve"> лет, что свидетельствует о профессиональной зрелости коллектива и его стабильности. Педагогический коллектив на 100% укомплектован. Профессиональный</w:t>
      </w:r>
      <w:r w:rsidRPr="006A7EF4">
        <w:rPr>
          <w:rFonts w:cs="Times New Roman"/>
          <w:spacing w:val="40"/>
          <w:sz w:val="24"/>
          <w:szCs w:val="24"/>
        </w:rPr>
        <w:t xml:space="preserve"> </w:t>
      </w:r>
      <w:r w:rsidRPr="006A7EF4">
        <w:rPr>
          <w:rFonts w:cs="Times New Roman"/>
          <w:sz w:val="24"/>
          <w:szCs w:val="24"/>
        </w:rPr>
        <w:t>образовательный ценз педагогов</w:t>
      </w:r>
      <w:r w:rsidRPr="006A7EF4">
        <w:rPr>
          <w:rFonts w:cs="Times New Roman"/>
          <w:spacing w:val="40"/>
          <w:sz w:val="24"/>
          <w:szCs w:val="24"/>
        </w:rPr>
        <w:t xml:space="preserve"> </w:t>
      </w:r>
      <w:r w:rsidRPr="006A7EF4">
        <w:rPr>
          <w:rFonts w:cs="Times New Roman"/>
          <w:sz w:val="24"/>
          <w:szCs w:val="24"/>
        </w:rPr>
        <w:t>способствует совершенствованию образовательного процесса,</w:t>
      </w:r>
      <w:r w:rsidRPr="006A7EF4">
        <w:rPr>
          <w:rFonts w:cs="Times New Roman"/>
          <w:spacing w:val="80"/>
          <w:sz w:val="24"/>
          <w:szCs w:val="24"/>
        </w:rPr>
        <w:t xml:space="preserve"> </w:t>
      </w:r>
      <w:r w:rsidRPr="006A7EF4">
        <w:rPr>
          <w:rFonts w:cs="Times New Roman"/>
          <w:sz w:val="24"/>
          <w:szCs w:val="24"/>
        </w:rPr>
        <w:t>повышению квалификационного уровня</w:t>
      </w:r>
      <w:r w:rsidRPr="006A7EF4">
        <w:rPr>
          <w:rFonts w:cs="Times New Roman"/>
          <w:spacing w:val="40"/>
          <w:sz w:val="24"/>
          <w:szCs w:val="24"/>
        </w:rPr>
        <w:t xml:space="preserve"> </w:t>
      </w:r>
      <w:r w:rsidRPr="006A7EF4">
        <w:rPr>
          <w:rFonts w:cs="Times New Roman"/>
          <w:sz w:val="24"/>
          <w:szCs w:val="24"/>
        </w:rPr>
        <w:t xml:space="preserve">педагогов. Директор и заместитель директора прошли профессиональную переподготовку по направлению «Менеджмент в образовании» с квалификацией «Менеджер». </w:t>
      </w:r>
      <w:r w:rsidR="001F76DB" w:rsidRPr="006A7EF4">
        <w:rPr>
          <w:rFonts w:cs="Times New Roman"/>
          <w:sz w:val="24"/>
          <w:szCs w:val="24"/>
        </w:rPr>
        <w:t xml:space="preserve"> </w:t>
      </w:r>
      <w:r w:rsidRPr="006A7EF4">
        <w:rPr>
          <w:rFonts w:cs="Times New Roman"/>
          <w:sz w:val="24"/>
          <w:szCs w:val="24"/>
        </w:rPr>
        <w:t xml:space="preserve">В МБОУ </w:t>
      </w:r>
      <w:r w:rsidR="001F76DB" w:rsidRPr="006A7EF4">
        <w:rPr>
          <w:rFonts w:cs="Times New Roman"/>
          <w:sz w:val="24"/>
          <w:szCs w:val="24"/>
        </w:rPr>
        <w:t>Больше-Чернавской СОШ имени В.Г. Алдошина</w:t>
      </w:r>
      <w:r w:rsidRPr="006A7EF4">
        <w:rPr>
          <w:rFonts w:cs="Times New Roman"/>
          <w:sz w:val="24"/>
          <w:szCs w:val="24"/>
        </w:rPr>
        <w:t xml:space="preserve"> создана система повышения квалификации. Приоритетным направлением</w:t>
      </w:r>
      <w:r w:rsidRPr="006A7EF4">
        <w:rPr>
          <w:rFonts w:cs="Times New Roman"/>
          <w:spacing w:val="-1"/>
          <w:sz w:val="24"/>
          <w:szCs w:val="24"/>
        </w:rPr>
        <w:t xml:space="preserve"> </w:t>
      </w:r>
      <w:r w:rsidRPr="006A7EF4">
        <w:rPr>
          <w:rFonts w:cs="Times New Roman"/>
          <w:sz w:val="24"/>
          <w:szCs w:val="24"/>
        </w:rPr>
        <w:t>является обучение</w:t>
      </w:r>
      <w:r w:rsidRPr="006A7EF4">
        <w:rPr>
          <w:rFonts w:cs="Times New Roman"/>
          <w:spacing w:val="-1"/>
          <w:sz w:val="24"/>
          <w:szCs w:val="24"/>
        </w:rPr>
        <w:t xml:space="preserve"> </w:t>
      </w:r>
      <w:r w:rsidRPr="006A7EF4">
        <w:rPr>
          <w:rFonts w:cs="Times New Roman"/>
          <w:sz w:val="24"/>
          <w:szCs w:val="24"/>
        </w:rPr>
        <w:t>педагогов по</w:t>
      </w:r>
      <w:r w:rsidRPr="006A7EF4">
        <w:rPr>
          <w:rFonts w:cs="Times New Roman"/>
          <w:spacing w:val="-2"/>
          <w:sz w:val="24"/>
          <w:szCs w:val="24"/>
        </w:rPr>
        <w:t xml:space="preserve"> </w:t>
      </w:r>
      <w:r w:rsidRPr="006A7EF4">
        <w:rPr>
          <w:rFonts w:cs="Times New Roman"/>
          <w:sz w:val="24"/>
          <w:szCs w:val="24"/>
        </w:rPr>
        <w:t>вопросам</w:t>
      </w:r>
      <w:r w:rsidRPr="006A7EF4">
        <w:rPr>
          <w:rFonts w:cs="Times New Roman"/>
          <w:spacing w:val="-1"/>
          <w:sz w:val="24"/>
          <w:szCs w:val="24"/>
        </w:rPr>
        <w:t xml:space="preserve"> </w:t>
      </w:r>
      <w:r w:rsidRPr="006A7EF4">
        <w:rPr>
          <w:rFonts w:cs="Times New Roman"/>
          <w:sz w:val="24"/>
          <w:szCs w:val="24"/>
        </w:rPr>
        <w:t>реализации ФГОС НОО (обучено 100% педагогов), овладение современными педагогическими технологиями, включая</w:t>
      </w:r>
      <w:r w:rsidRPr="006A7EF4">
        <w:rPr>
          <w:rFonts w:cs="Times New Roman"/>
          <w:spacing w:val="40"/>
          <w:sz w:val="24"/>
          <w:szCs w:val="24"/>
        </w:rPr>
        <w:t xml:space="preserve"> </w:t>
      </w:r>
      <w:r w:rsidRPr="006A7EF4">
        <w:rPr>
          <w:rFonts w:cs="Times New Roman"/>
          <w:sz w:val="24"/>
          <w:szCs w:val="24"/>
        </w:rPr>
        <w:t xml:space="preserve">ИКТ. Большинство педагогов обучены на базе </w:t>
      </w:r>
      <w:r w:rsidRPr="006A7EF4">
        <w:rPr>
          <w:rFonts w:cs="Times New Roman"/>
          <w:sz w:val="24"/>
          <w:szCs w:val="24"/>
          <w:lang w:eastAsia="ru-RU"/>
        </w:rPr>
        <w:t>БУ ОО ДПО  «Институт развития образования».</w:t>
      </w:r>
    </w:p>
    <w:p w:rsidR="001640EB" w:rsidRPr="006A7EF4" w:rsidRDefault="001640EB" w:rsidP="001640EB">
      <w:pPr>
        <w:pStyle w:val="a7"/>
        <w:spacing w:line="276" w:lineRule="auto"/>
        <w:ind w:left="426" w:right="705" w:firstLine="851"/>
      </w:pPr>
      <w:r w:rsidRPr="006A7EF4">
        <w:t>Для достижения результатов ООП НОО в ходе ее реализации предполагается оценка качества и результативности работы педагогов</w:t>
      </w:r>
      <w:r w:rsidRPr="006A7EF4">
        <w:rPr>
          <w:spacing w:val="40"/>
        </w:rPr>
        <w:t xml:space="preserve"> </w:t>
      </w:r>
      <w:r w:rsidRPr="006A7EF4">
        <w:t xml:space="preserve">с целью коррекции их деятельности. </w:t>
      </w:r>
      <w:r w:rsidR="001F76DB" w:rsidRPr="006A7EF4">
        <w:t>В МБОУ Больше-Чернавской СОШ имени В.Г. Алдошина</w:t>
      </w:r>
      <w:r w:rsidRPr="006A7EF4">
        <w:t xml:space="preserve"> создана рейтинговая система фиксации профессиональных достижений педагогов, по результатам которой каждый месяц происходит распределение стимулирующей части фонда оплаты труда, а также делается вывод об эффективности работы педагога. Критерии, определённые в рейтинге,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w:t>
      </w:r>
      <w:r w:rsidRPr="006A7EF4">
        <w:lastRenderedPageBreak/>
        <w:t>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w:t>
      </w:r>
    </w:p>
    <w:p w:rsidR="001640EB" w:rsidRPr="006A7EF4" w:rsidRDefault="001640EB" w:rsidP="001640EB">
      <w:pPr>
        <w:pStyle w:val="a7"/>
        <w:spacing w:line="276" w:lineRule="auto"/>
        <w:ind w:left="426" w:right="705" w:firstLine="851"/>
      </w:pPr>
    </w:p>
    <w:p w:rsidR="001640EB" w:rsidRPr="006A7EF4" w:rsidRDefault="001640EB" w:rsidP="001640EB">
      <w:pPr>
        <w:pStyle w:val="a7"/>
        <w:spacing w:line="276" w:lineRule="auto"/>
        <w:ind w:left="426" w:right="705" w:firstLine="851"/>
      </w:pPr>
    </w:p>
    <w:p w:rsidR="001640EB" w:rsidRPr="006A7EF4" w:rsidRDefault="001640EB" w:rsidP="001640EB">
      <w:pPr>
        <w:pStyle w:val="a7"/>
        <w:spacing w:line="276" w:lineRule="auto"/>
        <w:ind w:left="426" w:right="705" w:firstLine="851"/>
      </w:pPr>
    </w:p>
    <w:p w:rsidR="001640EB" w:rsidRPr="006A7EF4" w:rsidRDefault="001640EB" w:rsidP="001640EB">
      <w:pPr>
        <w:pStyle w:val="a7"/>
        <w:spacing w:line="276" w:lineRule="auto"/>
        <w:ind w:left="426" w:right="705" w:firstLine="851"/>
      </w:pPr>
    </w:p>
    <w:p w:rsidR="00346914" w:rsidRPr="006A7EF4" w:rsidRDefault="00346914" w:rsidP="00346914">
      <w:pPr>
        <w:ind w:left="3471" w:right="1961" w:hanging="879"/>
        <w:rPr>
          <w:rFonts w:ascii="Times New Roman" w:hAnsi="Times New Roman" w:cs="Times New Roman"/>
          <w:sz w:val="24"/>
          <w:szCs w:val="24"/>
        </w:rPr>
      </w:pPr>
    </w:p>
    <w:p w:rsidR="00346914" w:rsidRPr="006A7EF4" w:rsidRDefault="00346914" w:rsidP="00346914">
      <w:pPr>
        <w:ind w:left="3471" w:right="1961" w:hanging="879"/>
        <w:jc w:val="center"/>
        <w:rPr>
          <w:rFonts w:ascii="Times New Roman" w:hAnsi="Times New Roman" w:cs="Times New Roman"/>
          <w:sz w:val="24"/>
          <w:szCs w:val="24"/>
        </w:rPr>
      </w:pPr>
      <w:r w:rsidRPr="006A7EF4">
        <w:rPr>
          <w:rFonts w:ascii="Times New Roman" w:hAnsi="Times New Roman" w:cs="Times New Roman"/>
          <w:sz w:val="24"/>
          <w:szCs w:val="24"/>
        </w:rPr>
        <w:t>Состав педагогических кадров</w:t>
      </w:r>
    </w:p>
    <w:p w:rsidR="00346914" w:rsidRPr="006A7EF4" w:rsidRDefault="00346914" w:rsidP="00346914">
      <w:pPr>
        <w:ind w:left="3471" w:right="1961" w:hanging="879"/>
        <w:rPr>
          <w:rFonts w:ascii="Times New Roman" w:hAnsi="Times New Roman" w:cs="Times New Roman"/>
          <w:b/>
          <w:sz w:val="24"/>
        </w:rPr>
      </w:pPr>
      <w:r w:rsidRPr="006A7EF4">
        <w:rPr>
          <w:rFonts w:ascii="Times New Roman" w:hAnsi="Times New Roman" w:cs="Times New Roman"/>
          <w:sz w:val="24"/>
          <w:szCs w:val="24"/>
        </w:rPr>
        <w:t xml:space="preserve"> </w:t>
      </w:r>
      <w:r w:rsidRPr="006A7EF4">
        <w:rPr>
          <w:rFonts w:ascii="Times New Roman" w:hAnsi="Times New Roman" w:cs="Times New Roman"/>
          <w:b/>
          <w:sz w:val="24"/>
        </w:rPr>
        <w:t>МБОУ Больше-Чернавской СОШ имени В.Г. Алдошина</w:t>
      </w:r>
    </w:p>
    <w:tbl>
      <w:tblPr>
        <w:tblStyle w:val="af4"/>
        <w:tblW w:w="0" w:type="auto"/>
        <w:tblInd w:w="426" w:type="dxa"/>
        <w:tblLook w:val="04A0" w:firstRow="1" w:lastRow="0" w:firstColumn="1" w:lastColumn="0" w:noHBand="0" w:noVBand="1"/>
      </w:tblPr>
      <w:tblGrid>
        <w:gridCol w:w="2490"/>
        <w:gridCol w:w="2239"/>
        <w:gridCol w:w="1161"/>
        <w:gridCol w:w="1161"/>
        <w:gridCol w:w="1768"/>
        <w:gridCol w:w="1886"/>
      </w:tblGrid>
      <w:tr w:rsidR="009D3056" w:rsidRPr="006A7EF4" w:rsidTr="009D3056">
        <w:tc>
          <w:tcPr>
            <w:tcW w:w="2490" w:type="dxa"/>
          </w:tcPr>
          <w:p w:rsidR="00E66141" w:rsidRPr="006A7EF4" w:rsidRDefault="00E66141" w:rsidP="00393BFE">
            <w:pPr>
              <w:pStyle w:val="TableParagraph"/>
              <w:spacing w:line="268" w:lineRule="exact"/>
              <w:ind w:left="743"/>
              <w:rPr>
                <w:sz w:val="24"/>
              </w:rPr>
            </w:pPr>
            <w:r w:rsidRPr="006A7EF4">
              <w:rPr>
                <w:sz w:val="24"/>
              </w:rPr>
              <w:t>Ф.И.О.</w:t>
            </w:r>
          </w:p>
          <w:p w:rsidR="00E66141" w:rsidRPr="006A7EF4" w:rsidRDefault="00E66141" w:rsidP="00393BFE">
            <w:pPr>
              <w:pStyle w:val="TableParagraph"/>
              <w:spacing w:before="4" w:line="235" w:lineRule="auto"/>
              <w:ind w:left="465" w:right="112" w:hanging="322"/>
              <w:rPr>
                <w:sz w:val="24"/>
              </w:rPr>
            </w:pPr>
            <w:r w:rsidRPr="006A7EF4">
              <w:rPr>
                <w:sz w:val="24"/>
              </w:rPr>
              <w:t>педагогического</w:t>
            </w:r>
            <w:r w:rsidRPr="006A7EF4">
              <w:rPr>
                <w:spacing w:val="-57"/>
                <w:sz w:val="24"/>
              </w:rPr>
              <w:t xml:space="preserve"> </w:t>
            </w:r>
            <w:r w:rsidRPr="006A7EF4">
              <w:rPr>
                <w:sz w:val="24"/>
              </w:rPr>
              <w:t>работника</w:t>
            </w:r>
          </w:p>
        </w:tc>
        <w:tc>
          <w:tcPr>
            <w:tcW w:w="2239" w:type="dxa"/>
          </w:tcPr>
          <w:p w:rsidR="00E66141" w:rsidRPr="006A7EF4" w:rsidRDefault="00E66141" w:rsidP="00E66141">
            <w:pPr>
              <w:pStyle w:val="TableParagraph"/>
              <w:ind w:left="-44" w:right="179"/>
              <w:rPr>
                <w:sz w:val="24"/>
              </w:rPr>
            </w:pPr>
            <w:r w:rsidRPr="006A7EF4">
              <w:rPr>
                <w:sz w:val="24"/>
              </w:rPr>
              <w:t>Преподаваемый</w:t>
            </w:r>
            <w:r w:rsidRPr="006A7EF4">
              <w:rPr>
                <w:spacing w:val="1"/>
                <w:sz w:val="24"/>
              </w:rPr>
              <w:t xml:space="preserve"> </w:t>
            </w:r>
            <w:r w:rsidRPr="006A7EF4">
              <w:rPr>
                <w:sz w:val="24"/>
              </w:rPr>
              <w:t>предмет</w:t>
            </w:r>
            <w:r w:rsidRPr="006A7EF4">
              <w:rPr>
                <w:spacing w:val="1"/>
                <w:sz w:val="24"/>
              </w:rPr>
              <w:t xml:space="preserve"> </w:t>
            </w:r>
            <w:r w:rsidRPr="006A7EF4">
              <w:rPr>
                <w:sz w:val="24"/>
              </w:rPr>
              <w:t>(ы)</w:t>
            </w:r>
          </w:p>
        </w:tc>
        <w:tc>
          <w:tcPr>
            <w:tcW w:w="1161" w:type="dxa"/>
          </w:tcPr>
          <w:p w:rsidR="00E66141" w:rsidRPr="006A7EF4" w:rsidRDefault="00E66141" w:rsidP="00E66141">
            <w:pPr>
              <w:pStyle w:val="TableParagraph"/>
              <w:ind w:left="-56" w:right="98" w:firstLine="14"/>
              <w:rPr>
                <w:sz w:val="24"/>
              </w:rPr>
            </w:pPr>
            <w:r w:rsidRPr="006A7EF4">
              <w:rPr>
                <w:sz w:val="24"/>
              </w:rPr>
              <w:t>Стаж</w:t>
            </w:r>
          </w:p>
          <w:p w:rsidR="00E66141" w:rsidRPr="006A7EF4" w:rsidRDefault="00E66141" w:rsidP="00E66141">
            <w:pPr>
              <w:pStyle w:val="TableParagraph"/>
              <w:ind w:right="-22"/>
              <w:jc w:val="center"/>
              <w:rPr>
                <w:sz w:val="24"/>
              </w:rPr>
            </w:pPr>
            <w:r w:rsidRPr="006A7EF4">
              <w:rPr>
                <w:sz w:val="24"/>
              </w:rPr>
              <w:t>работ</w:t>
            </w:r>
            <w:r w:rsidRPr="006A7EF4">
              <w:rPr>
                <w:spacing w:val="-57"/>
                <w:sz w:val="24"/>
              </w:rPr>
              <w:t xml:space="preserve"> </w:t>
            </w:r>
            <w:r w:rsidRPr="006A7EF4">
              <w:rPr>
                <w:sz w:val="24"/>
              </w:rPr>
              <w:t>ы</w:t>
            </w:r>
            <w:r w:rsidRPr="006A7EF4">
              <w:rPr>
                <w:spacing w:val="1"/>
                <w:sz w:val="24"/>
              </w:rPr>
              <w:t xml:space="preserve"> </w:t>
            </w:r>
            <w:r w:rsidRPr="006A7EF4">
              <w:rPr>
                <w:sz w:val="24"/>
              </w:rPr>
              <w:t>общи</w:t>
            </w:r>
            <w:r w:rsidRPr="006A7EF4">
              <w:rPr>
                <w:spacing w:val="-57"/>
                <w:sz w:val="24"/>
              </w:rPr>
              <w:t xml:space="preserve"> </w:t>
            </w:r>
            <w:r w:rsidRPr="006A7EF4">
              <w:rPr>
                <w:sz w:val="24"/>
              </w:rPr>
              <w:t>й</w:t>
            </w:r>
          </w:p>
        </w:tc>
        <w:tc>
          <w:tcPr>
            <w:tcW w:w="1161" w:type="dxa"/>
          </w:tcPr>
          <w:p w:rsidR="00E66141" w:rsidRPr="006A7EF4" w:rsidRDefault="00E66141" w:rsidP="00E66141">
            <w:pPr>
              <w:pStyle w:val="TableParagraph"/>
              <w:ind w:left="-47" w:right="77" w:firstLine="216"/>
              <w:rPr>
                <w:sz w:val="24"/>
              </w:rPr>
            </w:pPr>
            <w:r w:rsidRPr="006A7EF4">
              <w:rPr>
                <w:spacing w:val="-1"/>
                <w:sz w:val="24"/>
              </w:rPr>
              <w:t>Ст</w:t>
            </w:r>
            <w:r w:rsidRPr="006A7EF4">
              <w:rPr>
                <w:sz w:val="24"/>
              </w:rPr>
              <w:t>аж</w:t>
            </w:r>
            <w:r w:rsidRPr="006A7EF4">
              <w:rPr>
                <w:spacing w:val="1"/>
                <w:sz w:val="24"/>
              </w:rPr>
              <w:t xml:space="preserve"> </w:t>
            </w:r>
            <w:r w:rsidRPr="006A7EF4">
              <w:rPr>
                <w:sz w:val="24"/>
              </w:rPr>
              <w:t>рабо</w:t>
            </w:r>
            <w:r w:rsidRPr="006A7EF4">
              <w:rPr>
                <w:spacing w:val="-57"/>
                <w:sz w:val="24"/>
              </w:rPr>
              <w:t xml:space="preserve"> </w:t>
            </w:r>
            <w:r w:rsidRPr="006A7EF4">
              <w:rPr>
                <w:sz w:val="24"/>
              </w:rPr>
              <w:t>ты</w:t>
            </w:r>
            <w:r w:rsidRPr="006A7EF4">
              <w:rPr>
                <w:spacing w:val="4"/>
                <w:sz w:val="24"/>
              </w:rPr>
              <w:t xml:space="preserve"> </w:t>
            </w:r>
            <w:r w:rsidRPr="006A7EF4">
              <w:rPr>
                <w:sz w:val="24"/>
              </w:rPr>
              <w:t>в</w:t>
            </w:r>
            <w:r w:rsidRPr="006A7EF4">
              <w:rPr>
                <w:spacing w:val="-57"/>
                <w:sz w:val="24"/>
              </w:rPr>
              <w:t xml:space="preserve">                       </w:t>
            </w:r>
            <w:r w:rsidRPr="006A7EF4">
              <w:rPr>
                <w:sz w:val="24"/>
              </w:rPr>
              <w:t>ОУ</w:t>
            </w:r>
          </w:p>
        </w:tc>
        <w:tc>
          <w:tcPr>
            <w:tcW w:w="1768" w:type="dxa"/>
          </w:tcPr>
          <w:p w:rsidR="00E66141" w:rsidRPr="006A7EF4" w:rsidRDefault="00E66141" w:rsidP="00E66141">
            <w:pPr>
              <w:pStyle w:val="TableParagraph"/>
              <w:ind w:left="-107" w:right="108" w:firstLine="129"/>
              <w:rPr>
                <w:sz w:val="24"/>
              </w:rPr>
            </w:pPr>
            <w:r w:rsidRPr="006A7EF4">
              <w:rPr>
                <w:spacing w:val="-1"/>
                <w:sz w:val="24"/>
              </w:rPr>
              <w:t>Квалификацио</w:t>
            </w:r>
            <w:r w:rsidRPr="006A7EF4">
              <w:rPr>
                <w:spacing w:val="-57"/>
                <w:sz w:val="24"/>
              </w:rPr>
              <w:t xml:space="preserve"> </w:t>
            </w:r>
            <w:r w:rsidRPr="006A7EF4">
              <w:rPr>
                <w:sz w:val="24"/>
              </w:rPr>
              <w:t xml:space="preserve">нная                         </w:t>
            </w:r>
          </w:p>
          <w:p w:rsidR="00E66141" w:rsidRPr="006A7EF4" w:rsidRDefault="00E66141" w:rsidP="00E66141">
            <w:pPr>
              <w:pStyle w:val="TableParagraph"/>
              <w:ind w:left="-107" w:right="108" w:firstLine="129"/>
              <w:rPr>
                <w:sz w:val="24"/>
              </w:rPr>
            </w:pPr>
            <w:r w:rsidRPr="006A7EF4">
              <w:rPr>
                <w:sz w:val="24"/>
              </w:rPr>
              <w:t>категория</w:t>
            </w:r>
          </w:p>
          <w:p w:rsidR="00E66141" w:rsidRPr="006A7EF4" w:rsidRDefault="00E66141" w:rsidP="00393BFE">
            <w:pPr>
              <w:pStyle w:val="TableParagraph"/>
              <w:spacing w:line="261" w:lineRule="exact"/>
              <w:ind w:left="185" w:right="169"/>
              <w:jc w:val="center"/>
              <w:rPr>
                <w:sz w:val="24"/>
              </w:rPr>
            </w:pPr>
          </w:p>
        </w:tc>
        <w:tc>
          <w:tcPr>
            <w:tcW w:w="1886" w:type="dxa"/>
          </w:tcPr>
          <w:p w:rsidR="00E66141" w:rsidRPr="006A7EF4" w:rsidRDefault="00E66141" w:rsidP="00393BFE">
            <w:pPr>
              <w:pStyle w:val="TableParagraph"/>
              <w:ind w:left="109" w:right="94" w:firstLine="451"/>
              <w:rPr>
                <w:sz w:val="24"/>
              </w:rPr>
            </w:pPr>
            <w:r w:rsidRPr="006A7EF4">
              <w:rPr>
                <w:sz w:val="24"/>
              </w:rPr>
              <w:t>Курсы</w:t>
            </w:r>
            <w:r w:rsidRPr="006A7EF4">
              <w:rPr>
                <w:spacing w:val="1"/>
                <w:sz w:val="24"/>
              </w:rPr>
              <w:t xml:space="preserve"> </w:t>
            </w:r>
            <w:r w:rsidRPr="006A7EF4">
              <w:rPr>
                <w:sz w:val="24"/>
              </w:rPr>
              <w:t>повышения</w:t>
            </w:r>
            <w:r w:rsidRPr="006A7EF4">
              <w:rPr>
                <w:spacing w:val="1"/>
                <w:sz w:val="24"/>
              </w:rPr>
              <w:t xml:space="preserve"> </w:t>
            </w:r>
            <w:r w:rsidRPr="006A7EF4">
              <w:rPr>
                <w:spacing w:val="-1"/>
                <w:sz w:val="24"/>
              </w:rPr>
              <w:t>квалификаци</w:t>
            </w:r>
            <w:r w:rsidRPr="006A7EF4">
              <w:rPr>
                <w:sz w:val="24"/>
              </w:rPr>
              <w:t>и</w:t>
            </w:r>
            <w:r w:rsidRPr="006A7EF4">
              <w:rPr>
                <w:spacing w:val="2"/>
                <w:sz w:val="24"/>
              </w:rPr>
              <w:t xml:space="preserve"> </w:t>
            </w:r>
            <w:r w:rsidRPr="006A7EF4">
              <w:rPr>
                <w:sz w:val="24"/>
              </w:rPr>
              <w:t>(год</w:t>
            </w:r>
            <w:r w:rsidRPr="006A7EF4">
              <w:rPr>
                <w:spacing w:val="1"/>
                <w:sz w:val="24"/>
              </w:rPr>
              <w:t xml:space="preserve"> </w:t>
            </w:r>
            <w:r w:rsidRPr="006A7EF4">
              <w:rPr>
                <w:sz w:val="24"/>
              </w:rPr>
              <w:t>прохождения)</w:t>
            </w:r>
          </w:p>
        </w:tc>
      </w:tr>
      <w:tr w:rsidR="006A7EF4" w:rsidRPr="006A7EF4" w:rsidTr="009D3056">
        <w:tc>
          <w:tcPr>
            <w:tcW w:w="2490" w:type="dxa"/>
          </w:tcPr>
          <w:p w:rsidR="00452282" w:rsidRPr="006A7EF4" w:rsidRDefault="00452282" w:rsidP="00452282">
            <w:pPr>
              <w:pStyle w:val="a7"/>
              <w:spacing w:line="276" w:lineRule="auto"/>
              <w:ind w:left="0" w:right="705" w:firstLine="0"/>
            </w:pPr>
            <w:r w:rsidRPr="006A7EF4">
              <w:t>Афанасьева Валентино Ивановна</w:t>
            </w:r>
          </w:p>
        </w:tc>
        <w:tc>
          <w:tcPr>
            <w:tcW w:w="2239" w:type="dxa"/>
          </w:tcPr>
          <w:p w:rsidR="00452282" w:rsidRPr="006A7EF4" w:rsidRDefault="00452282" w:rsidP="00452282">
            <w:pPr>
              <w:pStyle w:val="a7"/>
              <w:spacing w:line="276" w:lineRule="auto"/>
              <w:ind w:left="0" w:right="705" w:firstLine="0"/>
            </w:pPr>
            <w:r w:rsidRPr="006A7EF4">
              <w:t>Учитель начальных классов</w:t>
            </w:r>
          </w:p>
        </w:tc>
        <w:tc>
          <w:tcPr>
            <w:tcW w:w="1161" w:type="dxa"/>
          </w:tcPr>
          <w:p w:rsidR="00452282" w:rsidRPr="006A7EF4" w:rsidRDefault="00452282" w:rsidP="00452282">
            <w:pPr>
              <w:pStyle w:val="TableParagraph"/>
              <w:spacing w:line="268" w:lineRule="exact"/>
              <w:ind w:right="242"/>
              <w:rPr>
                <w:sz w:val="24"/>
              </w:rPr>
            </w:pPr>
            <w:r w:rsidRPr="006A7EF4">
              <w:rPr>
                <w:sz w:val="24"/>
              </w:rPr>
              <w:t>43</w:t>
            </w:r>
          </w:p>
        </w:tc>
        <w:tc>
          <w:tcPr>
            <w:tcW w:w="1161" w:type="dxa"/>
          </w:tcPr>
          <w:p w:rsidR="00452282" w:rsidRPr="006A7EF4" w:rsidRDefault="00452282" w:rsidP="00452282">
            <w:pPr>
              <w:pStyle w:val="TableParagraph"/>
              <w:spacing w:line="268" w:lineRule="exact"/>
              <w:rPr>
                <w:sz w:val="24"/>
              </w:rPr>
            </w:pPr>
            <w:r w:rsidRPr="006A7EF4">
              <w:rPr>
                <w:sz w:val="24"/>
              </w:rPr>
              <w:t>43</w:t>
            </w:r>
          </w:p>
        </w:tc>
        <w:tc>
          <w:tcPr>
            <w:tcW w:w="1768" w:type="dxa"/>
          </w:tcPr>
          <w:p w:rsidR="00452282" w:rsidRPr="006A7EF4" w:rsidRDefault="00452282" w:rsidP="00452282">
            <w:pPr>
              <w:pStyle w:val="TableParagraph"/>
              <w:rPr>
                <w:sz w:val="24"/>
              </w:rPr>
            </w:pPr>
            <w:r w:rsidRPr="006A7EF4">
              <w:rPr>
                <w:sz w:val="24"/>
              </w:rPr>
              <w:t>высшая</w:t>
            </w:r>
          </w:p>
        </w:tc>
        <w:tc>
          <w:tcPr>
            <w:tcW w:w="1886" w:type="dxa"/>
            <w:vAlign w:val="center"/>
          </w:tcPr>
          <w:p w:rsidR="00452282" w:rsidRPr="006A7EF4" w:rsidRDefault="00452282" w:rsidP="00452282">
            <w:pPr>
              <w:rPr>
                <w:rFonts w:ascii="Times New Roman" w:eastAsia="Times New Roman" w:hAnsi="Times New Roman" w:cs="Times New Roman"/>
                <w:sz w:val="24"/>
              </w:rPr>
            </w:pPr>
            <w:r w:rsidRPr="006A7EF4">
              <w:rPr>
                <w:rFonts w:ascii="Times New Roman" w:eastAsia="Times New Roman" w:hAnsi="Times New Roman" w:cs="Times New Roman"/>
                <w:sz w:val="24"/>
              </w:rPr>
              <w:t>2022г.</w:t>
            </w:r>
          </w:p>
        </w:tc>
      </w:tr>
      <w:tr w:rsidR="006A7EF4" w:rsidRPr="006A7EF4" w:rsidTr="00B54775">
        <w:tc>
          <w:tcPr>
            <w:tcW w:w="2490" w:type="dxa"/>
          </w:tcPr>
          <w:p w:rsidR="00452282" w:rsidRPr="006A7EF4" w:rsidRDefault="00452282" w:rsidP="00452282">
            <w:pPr>
              <w:pStyle w:val="TableParagraph"/>
              <w:spacing w:line="271" w:lineRule="exact"/>
              <w:rPr>
                <w:sz w:val="24"/>
              </w:rPr>
            </w:pPr>
            <w:r w:rsidRPr="006A7EF4">
              <w:rPr>
                <w:sz w:val="24"/>
              </w:rPr>
              <w:t xml:space="preserve">Говорова Светлана Николаевна </w:t>
            </w:r>
          </w:p>
        </w:tc>
        <w:tc>
          <w:tcPr>
            <w:tcW w:w="2239" w:type="dxa"/>
          </w:tcPr>
          <w:p w:rsidR="00452282" w:rsidRPr="006A7EF4" w:rsidRDefault="00452282" w:rsidP="00452282">
            <w:pPr>
              <w:pStyle w:val="TableParagraph"/>
              <w:ind w:left="110" w:right="149"/>
              <w:rPr>
                <w:sz w:val="24"/>
              </w:rPr>
            </w:pPr>
            <w:r w:rsidRPr="006A7EF4">
              <w:rPr>
                <w:sz w:val="24"/>
              </w:rPr>
              <w:t>Учитель начальных классов</w:t>
            </w:r>
          </w:p>
        </w:tc>
        <w:tc>
          <w:tcPr>
            <w:tcW w:w="1161" w:type="dxa"/>
          </w:tcPr>
          <w:p w:rsidR="00452282" w:rsidRPr="006A7EF4" w:rsidRDefault="00452282" w:rsidP="00452282">
            <w:pPr>
              <w:pStyle w:val="TableParagraph"/>
              <w:spacing w:line="268" w:lineRule="exact"/>
              <w:ind w:right="184"/>
              <w:rPr>
                <w:sz w:val="24"/>
              </w:rPr>
            </w:pPr>
            <w:r w:rsidRPr="006A7EF4">
              <w:rPr>
                <w:sz w:val="24"/>
              </w:rPr>
              <w:t>32</w:t>
            </w:r>
          </w:p>
        </w:tc>
        <w:tc>
          <w:tcPr>
            <w:tcW w:w="1161" w:type="dxa"/>
          </w:tcPr>
          <w:p w:rsidR="00452282" w:rsidRPr="006A7EF4" w:rsidRDefault="00452282" w:rsidP="00452282">
            <w:pPr>
              <w:pStyle w:val="TableParagraph"/>
              <w:spacing w:line="268" w:lineRule="exact"/>
              <w:rPr>
                <w:sz w:val="24"/>
              </w:rPr>
            </w:pPr>
            <w:r w:rsidRPr="006A7EF4">
              <w:rPr>
                <w:sz w:val="24"/>
              </w:rPr>
              <w:t>32</w:t>
            </w:r>
          </w:p>
        </w:tc>
        <w:tc>
          <w:tcPr>
            <w:tcW w:w="1768" w:type="dxa"/>
          </w:tcPr>
          <w:p w:rsidR="00452282" w:rsidRPr="006A7EF4" w:rsidRDefault="00452282" w:rsidP="00452282">
            <w:pPr>
              <w:pStyle w:val="TableParagraph"/>
              <w:rPr>
                <w:sz w:val="24"/>
              </w:rPr>
            </w:pPr>
            <w:r w:rsidRPr="006A7EF4">
              <w:rPr>
                <w:sz w:val="24"/>
              </w:rPr>
              <w:t>высшая</w:t>
            </w:r>
          </w:p>
        </w:tc>
        <w:tc>
          <w:tcPr>
            <w:tcW w:w="1886" w:type="dxa"/>
          </w:tcPr>
          <w:p w:rsidR="00452282" w:rsidRPr="006A7EF4" w:rsidRDefault="00452282" w:rsidP="00452282">
            <w:r w:rsidRPr="006A7EF4">
              <w:rPr>
                <w:rFonts w:ascii="Times New Roman" w:eastAsia="Times New Roman" w:hAnsi="Times New Roman" w:cs="Times New Roman"/>
                <w:sz w:val="24"/>
              </w:rPr>
              <w:t>202</w:t>
            </w:r>
            <w:r w:rsidR="006A7EF4" w:rsidRPr="006A7EF4">
              <w:rPr>
                <w:rFonts w:ascii="Times New Roman" w:eastAsia="Times New Roman" w:hAnsi="Times New Roman" w:cs="Times New Roman"/>
                <w:sz w:val="24"/>
              </w:rPr>
              <w:t>3</w:t>
            </w:r>
            <w:r w:rsidRPr="006A7EF4">
              <w:rPr>
                <w:rFonts w:ascii="Times New Roman" w:eastAsia="Times New Roman" w:hAnsi="Times New Roman" w:cs="Times New Roman"/>
                <w:sz w:val="24"/>
              </w:rPr>
              <w:t>г.</w:t>
            </w:r>
          </w:p>
        </w:tc>
      </w:tr>
      <w:tr w:rsidR="006A7EF4" w:rsidRPr="006A7EF4" w:rsidTr="00B54775">
        <w:tc>
          <w:tcPr>
            <w:tcW w:w="2490" w:type="dxa"/>
          </w:tcPr>
          <w:p w:rsidR="00452282" w:rsidRPr="006A7EF4" w:rsidRDefault="00452282" w:rsidP="00452282">
            <w:pPr>
              <w:pStyle w:val="TableParagraph"/>
              <w:ind w:right="173"/>
              <w:rPr>
                <w:sz w:val="24"/>
              </w:rPr>
            </w:pPr>
            <w:r w:rsidRPr="006A7EF4">
              <w:rPr>
                <w:sz w:val="24"/>
              </w:rPr>
              <w:t>Енина Ольга Алексеевна</w:t>
            </w:r>
          </w:p>
        </w:tc>
        <w:tc>
          <w:tcPr>
            <w:tcW w:w="2239" w:type="dxa"/>
          </w:tcPr>
          <w:p w:rsidR="00452282" w:rsidRPr="006A7EF4" w:rsidRDefault="00452282" w:rsidP="00452282">
            <w:pPr>
              <w:pStyle w:val="TableParagraph"/>
              <w:ind w:left="110" w:right="143"/>
              <w:rPr>
                <w:sz w:val="24"/>
              </w:rPr>
            </w:pPr>
            <w:r w:rsidRPr="006A7EF4">
              <w:rPr>
                <w:sz w:val="24"/>
              </w:rPr>
              <w:t>Учитель начальных классов</w:t>
            </w:r>
          </w:p>
        </w:tc>
        <w:tc>
          <w:tcPr>
            <w:tcW w:w="1161" w:type="dxa"/>
          </w:tcPr>
          <w:p w:rsidR="00452282" w:rsidRPr="006A7EF4" w:rsidRDefault="00452282" w:rsidP="00452282">
            <w:pPr>
              <w:pStyle w:val="TableParagraph"/>
              <w:spacing w:line="268" w:lineRule="exact"/>
              <w:ind w:right="184"/>
              <w:rPr>
                <w:sz w:val="24"/>
              </w:rPr>
            </w:pPr>
            <w:r w:rsidRPr="006A7EF4">
              <w:rPr>
                <w:sz w:val="24"/>
              </w:rPr>
              <w:t>36</w:t>
            </w:r>
          </w:p>
        </w:tc>
        <w:tc>
          <w:tcPr>
            <w:tcW w:w="1161" w:type="dxa"/>
          </w:tcPr>
          <w:p w:rsidR="00452282" w:rsidRPr="006A7EF4" w:rsidRDefault="00452282" w:rsidP="00452282">
            <w:pPr>
              <w:pStyle w:val="TableParagraph"/>
              <w:spacing w:line="268" w:lineRule="exact"/>
              <w:rPr>
                <w:sz w:val="24"/>
              </w:rPr>
            </w:pPr>
            <w:r w:rsidRPr="006A7EF4">
              <w:rPr>
                <w:sz w:val="24"/>
              </w:rPr>
              <w:t>36</w:t>
            </w:r>
          </w:p>
        </w:tc>
        <w:tc>
          <w:tcPr>
            <w:tcW w:w="1768" w:type="dxa"/>
          </w:tcPr>
          <w:p w:rsidR="00452282" w:rsidRPr="006A7EF4" w:rsidRDefault="00452282" w:rsidP="00452282">
            <w:pPr>
              <w:pStyle w:val="TableParagraph"/>
              <w:spacing w:line="261" w:lineRule="exact"/>
              <w:ind w:right="361"/>
              <w:rPr>
                <w:sz w:val="24"/>
              </w:rPr>
            </w:pPr>
            <w:r w:rsidRPr="006A7EF4">
              <w:rPr>
                <w:sz w:val="24"/>
              </w:rPr>
              <w:t>высшая</w:t>
            </w:r>
          </w:p>
        </w:tc>
        <w:tc>
          <w:tcPr>
            <w:tcW w:w="1886" w:type="dxa"/>
          </w:tcPr>
          <w:p w:rsidR="00452282" w:rsidRPr="006A7EF4" w:rsidRDefault="00452282" w:rsidP="00452282">
            <w:r w:rsidRPr="006A7EF4">
              <w:rPr>
                <w:rFonts w:ascii="Times New Roman" w:eastAsia="Times New Roman" w:hAnsi="Times New Roman" w:cs="Times New Roman"/>
                <w:sz w:val="24"/>
              </w:rPr>
              <w:t>202</w:t>
            </w:r>
            <w:r w:rsidR="006A7EF4" w:rsidRPr="006A7EF4">
              <w:rPr>
                <w:rFonts w:ascii="Times New Roman" w:eastAsia="Times New Roman" w:hAnsi="Times New Roman" w:cs="Times New Roman"/>
                <w:sz w:val="24"/>
              </w:rPr>
              <w:t>3</w:t>
            </w:r>
            <w:r w:rsidRPr="006A7EF4">
              <w:rPr>
                <w:rFonts w:ascii="Times New Roman" w:eastAsia="Times New Roman" w:hAnsi="Times New Roman" w:cs="Times New Roman"/>
                <w:sz w:val="24"/>
              </w:rPr>
              <w:t>г.</w:t>
            </w:r>
          </w:p>
        </w:tc>
      </w:tr>
      <w:tr w:rsidR="006A7EF4" w:rsidRPr="006A7EF4" w:rsidTr="00B54775">
        <w:tc>
          <w:tcPr>
            <w:tcW w:w="2490" w:type="dxa"/>
          </w:tcPr>
          <w:p w:rsidR="00452282" w:rsidRPr="006A7EF4" w:rsidRDefault="00452282" w:rsidP="00452282">
            <w:pPr>
              <w:pStyle w:val="TableParagraph"/>
              <w:ind w:right="79"/>
              <w:rPr>
                <w:sz w:val="24"/>
              </w:rPr>
            </w:pPr>
            <w:r w:rsidRPr="006A7EF4">
              <w:rPr>
                <w:sz w:val="24"/>
              </w:rPr>
              <w:t>Кострюкова Галина Васильевна</w:t>
            </w:r>
          </w:p>
        </w:tc>
        <w:tc>
          <w:tcPr>
            <w:tcW w:w="2239" w:type="dxa"/>
          </w:tcPr>
          <w:p w:rsidR="00452282" w:rsidRPr="006A7EF4" w:rsidRDefault="00452282" w:rsidP="00452282">
            <w:pPr>
              <w:pStyle w:val="TableParagraph"/>
              <w:ind w:left="110" w:right="143"/>
              <w:rPr>
                <w:sz w:val="24"/>
              </w:rPr>
            </w:pPr>
            <w:r w:rsidRPr="006A7EF4">
              <w:rPr>
                <w:sz w:val="24"/>
              </w:rPr>
              <w:t>Учитель начальных классов</w:t>
            </w:r>
          </w:p>
        </w:tc>
        <w:tc>
          <w:tcPr>
            <w:tcW w:w="1161" w:type="dxa"/>
          </w:tcPr>
          <w:p w:rsidR="00452282" w:rsidRPr="006A7EF4" w:rsidRDefault="00452282" w:rsidP="00452282">
            <w:pPr>
              <w:pStyle w:val="TableParagraph"/>
              <w:spacing w:line="268" w:lineRule="exact"/>
              <w:ind w:right="242"/>
              <w:rPr>
                <w:sz w:val="24"/>
              </w:rPr>
            </w:pPr>
            <w:r w:rsidRPr="006A7EF4">
              <w:rPr>
                <w:sz w:val="24"/>
              </w:rPr>
              <w:t>34</w:t>
            </w:r>
          </w:p>
        </w:tc>
        <w:tc>
          <w:tcPr>
            <w:tcW w:w="1161" w:type="dxa"/>
          </w:tcPr>
          <w:p w:rsidR="00452282" w:rsidRPr="006A7EF4" w:rsidRDefault="00452282" w:rsidP="00452282">
            <w:pPr>
              <w:pStyle w:val="TableParagraph"/>
              <w:spacing w:line="268" w:lineRule="exact"/>
              <w:rPr>
                <w:sz w:val="24"/>
              </w:rPr>
            </w:pPr>
            <w:r w:rsidRPr="006A7EF4">
              <w:rPr>
                <w:sz w:val="24"/>
              </w:rPr>
              <w:t>34</w:t>
            </w:r>
          </w:p>
        </w:tc>
        <w:tc>
          <w:tcPr>
            <w:tcW w:w="1768" w:type="dxa"/>
          </w:tcPr>
          <w:p w:rsidR="00452282" w:rsidRPr="006A7EF4" w:rsidRDefault="00452282" w:rsidP="00452282">
            <w:pPr>
              <w:pStyle w:val="TableParagraph"/>
              <w:rPr>
                <w:sz w:val="24"/>
              </w:rPr>
            </w:pPr>
            <w:r w:rsidRPr="006A7EF4">
              <w:rPr>
                <w:sz w:val="24"/>
              </w:rPr>
              <w:t>высшая</w:t>
            </w:r>
          </w:p>
        </w:tc>
        <w:tc>
          <w:tcPr>
            <w:tcW w:w="1886" w:type="dxa"/>
          </w:tcPr>
          <w:p w:rsidR="00452282" w:rsidRPr="006A7EF4" w:rsidRDefault="00452282" w:rsidP="00452282">
            <w:r w:rsidRPr="006A7EF4">
              <w:rPr>
                <w:rFonts w:ascii="Times New Roman" w:eastAsia="Times New Roman" w:hAnsi="Times New Roman" w:cs="Times New Roman"/>
                <w:sz w:val="24"/>
              </w:rPr>
              <w:t>2022г.</w:t>
            </w:r>
          </w:p>
        </w:tc>
      </w:tr>
      <w:tr w:rsidR="006A7EF4" w:rsidRPr="006A7EF4" w:rsidTr="009D3056">
        <w:tc>
          <w:tcPr>
            <w:tcW w:w="2490" w:type="dxa"/>
          </w:tcPr>
          <w:p w:rsidR="00452282" w:rsidRPr="006A7EF4" w:rsidRDefault="00452282" w:rsidP="00452282">
            <w:pPr>
              <w:pStyle w:val="a7"/>
              <w:spacing w:line="276" w:lineRule="auto"/>
              <w:ind w:left="0" w:right="705" w:firstLine="0"/>
            </w:pPr>
            <w:r w:rsidRPr="006A7EF4">
              <w:t>Рещикова Ольга Николаевна</w:t>
            </w:r>
          </w:p>
        </w:tc>
        <w:tc>
          <w:tcPr>
            <w:tcW w:w="2239" w:type="dxa"/>
          </w:tcPr>
          <w:p w:rsidR="00452282" w:rsidRPr="006A7EF4" w:rsidRDefault="00452282" w:rsidP="00452282">
            <w:pPr>
              <w:pStyle w:val="a7"/>
              <w:spacing w:line="276" w:lineRule="auto"/>
              <w:ind w:left="0" w:right="705" w:firstLine="0"/>
            </w:pPr>
            <w:r w:rsidRPr="006A7EF4">
              <w:t>Учитель начальных классов</w:t>
            </w:r>
          </w:p>
        </w:tc>
        <w:tc>
          <w:tcPr>
            <w:tcW w:w="1161" w:type="dxa"/>
          </w:tcPr>
          <w:p w:rsidR="00452282" w:rsidRPr="006A7EF4" w:rsidRDefault="00452282" w:rsidP="00452282">
            <w:pPr>
              <w:pStyle w:val="a7"/>
              <w:spacing w:line="276" w:lineRule="auto"/>
              <w:ind w:left="0" w:right="705" w:firstLine="0"/>
              <w:jc w:val="left"/>
            </w:pPr>
            <w:r w:rsidRPr="006A7EF4">
              <w:t>25</w:t>
            </w:r>
          </w:p>
        </w:tc>
        <w:tc>
          <w:tcPr>
            <w:tcW w:w="1161" w:type="dxa"/>
          </w:tcPr>
          <w:p w:rsidR="00452282" w:rsidRPr="006A7EF4" w:rsidRDefault="00452282" w:rsidP="00452282">
            <w:pPr>
              <w:pStyle w:val="a7"/>
              <w:spacing w:line="276" w:lineRule="auto"/>
              <w:ind w:left="0" w:right="705" w:firstLine="0"/>
              <w:jc w:val="left"/>
            </w:pPr>
            <w:r w:rsidRPr="006A7EF4">
              <w:t>25</w:t>
            </w:r>
          </w:p>
        </w:tc>
        <w:tc>
          <w:tcPr>
            <w:tcW w:w="1768" w:type="dxa"/>
          </w:tcPr>
          <w:p w:rsidR="00452282" w:rsidRPr="006A7EF4" w:rsidRDefault="00452282" w:rsidP="00452282">
            <w:pPr>
              <w:pStyle w:val="TableParagraph"/>
              <w:spacing w:line="269" w:lineRule="exact"/>
              <w:ind w:right="92"/>
              <w:rPr>
                <w:sz w:val="24"/>
              </w:rPr>
            </w:pPr>
            <w:r w:rsidRPr="006A7EF4">
              <w:rPr>
                <w:sz w:val="24"/>
              </w:rPr>
              <w:t>высшая</w:t>
            </w:r>
          </w:p>
        </w:tc>
        <w:tc>
          <w:tcPr>
            <w:tcW w:w="1886" w:type="dxa"/>
            <w:vAlign w:val="center"/>
          </w:tcPr>
          <w:p w:rsidR="00452282" w:rsidRPr="006A7EF4" w:rsidRDefault="00452282" w:rsidP="00452282">
            <w:pPr>
              <w:rPr>
                <w:rFonts w:ascii="Times New Roman" w:eastAsia="Times New Roman" w:hAnsi="Times New Roman" w:cs="Times New Roman"/>
                <w:sz w:val="24"/>
              </w:rPr>
            </w:pPr>
            <w:r w:rsidRPr="006A7EF4">
              <w:rPr>
                <w:rFonts w:ascii="Times New Roman" w:eastAsia="Times New Roman" w:hAnsi="Times New Roman" w:cs="Times New Roman"/>
                <w:sz w:val="24"/>
              </w:rPr>
              <w:t>2022г.</w:t>
            </w:r>
          </w:p>
        </w:tc>
      </w:tr>
      <w:tr w:rsidR="006A7EF4" w:rsidRPr="006A7EF4" w:rsidTr="009D3056">
        <w:tc>
          <w:tcPr>
            <w:tcW w:w="2490" w:type="dxa"/>
          </w:tcPr>
          <w:p w:rsidR="00452282" w:rsidRPr="006A7EF4" w:rsidRDefault="00452282" w:rsidP="00452282">
            <w:pPr>
              <w:pStyle w:val="a7"/>
              <w:spacing w:line="276" w:lineRule="auto"/>
              <w:ind w:left="0" w:right="705" w:firstLine="0"/>
            </w:pPr>
            <w:r w:rsidRPr="006A7EF4">
              <w:t>Савенкова Светлана Анатольевна</w:t>
            </w:r>
          </w:p>
        </w:tc>
        <w:tc>
          <w:tcPr>
            <w:tcW w:w="2239" w:type="dxa"/>
          </w:tcPr>
          <w:p w:rsidR="00452282" w:rsidRPr="006A7EF4" w:rsidRDefault="00452282" w:rsidP="00452282">
            <w:pPr>
              <w:pStyle w:val="a7"/>
              <w:spacing w:line="276" w:lineRule="auto"/>
              <w:ind w:left="0" w:right="705" w:firstLine="0"/>
            </w:pPr>
            <w:r w:rsidRPr="006A7EF4">
              <w:t>Учитель начальных классов</w:t>
            </w:r>
          </w:p>
        </w:tc>
        <w:tc>
          <w:tcPr>
            <w:tcW w:w="1161" w:type="dxa"/>
          </w:tcPr>
          <w:p w:rsidR="00452282" w:rsidRPr="006A7EF4" w:rsidRDefault="00452282" w:rsidP="00452282">
            <w:pPr>
              <w:pStyle w:val="a7"/>
              <w:spacing w:line="276" w:lineRule="auto"/>
              <w:ind w:left="0" w:right="705" w:firstLine="0"/>
              <w:jc w:val="left"/>
            </w:pPr>
            <w:r w:rsidRPr="006A7EF4">
              <w:t>25</w:t>
            </w:r>
          </w:p>
        </w:tc>
        <w:tc>
          <w:tcPr>
            <w:tcW w:w="1161" w:type="dxa"/>
          </w:tcPr>
          <w:p w:rsidR="00452282" w:rsidRPr="006A7EF4" w:rsidRDefault="00452282" w:rsidP="00452282">
            <w:pPr>
              <w:pStyle w:val="a7"/>
              <w:spacing w:line="276" w:lineRule="auto"/>
              <w:ind w:left="0" w:right="705" w:firstLine="0"/>
              <w:jc w:val="left"/>
            </w:pPr>
            <w:r w:rsidRPr="006A7EF4">
              <w:t>25</w:t>
            </w:r>
          </w:p>
        </w:tc>
        <w:tc>
          <w:tcPr>
            <w:tcW w:w="1768" w:type="dxa"/>
          </w:tcPr>
          <w:p w:rsidR="00452282" w:rsidRPr="006A7EF4" w:rsidRDefault="00452282" w:rsidP="00452282">
            <w:pPr>
              <w:pStyle w:val="TableParagraph"/>
              <w:spacing w:line="269" w:lineRule="exact"/>
              <w:ind w:right="92"/>
              <w:rPr>
                <w:sz w:val="24"/>
              </w:rPr>
            </w:pPr>
            <w:r w:rsidRPr="006A7EF4">
              <w:rPr>
                <w:sz w:val="24"/>
              </w:rPr>
              <w:t>высшая</w:t>
            </w:r>
          </w:p>
        </w:tc>
        <w:tc>
          <w:tcPr>
            <w:tcW w:w="1886" w:type="dxa"/>
            <w:vAlign w:val="center"/>
          </w:tcPr>
          <w:p w:rsidR="00452282" w:rsidRPr="006A7EF4" w:rsidRDefault="00452282" w:rsidP="00452282">
            <w:pPr>
              <w:rPr>
                <w:rFonts w:ascii="Times New Roman" w:eastAsia="Times New Roman" w:hAnsi="Times New Roman" w:cs="Times New Roman"/>
                <w:sz w:val="24"/>
              </w:rPr>
            </w:pPr>
            <w:r w:rsidRPr="006A7EF4">
              <w:rPr>
                <w:rFonts w:ascii="Times New Roman" w:eastAsia="Times New Roman" w:hAnsi="Times New Roman" w:cs="Times New Roman"/>
                <w:sz w:val="24"/>
              </w:rPr>
              <w:t>2022г.</w:t>
            </w:r>
          </w:p>
        </w:tc>
      </w:tr>
      <w:tr w:rsidR="006A7EF4" w:rsidRPr="006A7EF4" w:rsidTr="00393BFE">
        <w:tc>
          <w:tcPr>
            <w:tcW w:w="2490" w:type="dxa"/>
          </w:tcPr>
          <w:p w:rsidR="00452282" w:rsidRPr="006A7EF4" w:rsidRDefault="00452282" w:rsidP="00452282">
            <w:pPr>
              <w:pStyle w:val="a7"/>
              <w:spacing w:line="276" w:lineRule="auto"/>
              <w:ind w:left="0" w:right="705" w:firstLine="0"/>
            </w:pPr>
            <w:r w:rsidRPr="006A7EF4">
              <w:t>Соломина Вера Андреевна</w:t>
            </w:r>
          </w:p>
        </w:tc>
        <w:tc>
          <w:tcPr>
            <w:tcW w:w="2239" w:type="dxa"/>
          </w:tcPr>
          <w:p w:rsidR="00452282" w:rsidRPr="006A7EF4" w:rsidRDefault="00452282" w:rsidP="00452282">
            <w:pPr>
              <w:pStyle w:val="a7"/>
              <w:spacing w:line="276" w:lineRule="auto"/>
              <w:ind w:left="0" w:right="705" w:firstLine="0"/>
            </w:pPr>
            <w:r w:rsidRPr="006A7EF4">
              <w:t>Учитель начальных классов</w:t>
            </w:r>
          </w:p>
        </w:tc>
        <w:tc>
          <w:tcPr>
            <w:tcW w:w="1161" w:type="dxa"/>
          </w:tcPr>
          <w:p w:rsidR="00452282" w:rsidRPr="006A7EF4" w:rsidRDefault="006A7EF4" w:rsidP="00452282">
            <w:pPr>
              <w:pStyle w:val="TableParagraph"/>
              <w:spacing w:line="268" w:lineRule="exact"/>
              <w:ind w:right="242"/>
              <w:rPr>
                <w:sz w:val="24"/>
              </w:rPr>
            </w:pPr>
            <w:r w:rsidRPr="006A7EF4">
              <w:rPr>
                <w:sz w:val="24"/>
              </w:rPr>
              <w:t>37</w:t>
            </w:r>
          </w:p>
        </w:tc>
        <w:tc>
          <w:tcPr>
            <w:tcW w:w="1161" w:type="dxa"/>
          </w:tcPr>
          <w:p w:rsidR="00452282" w:rsidRPr="006A7EF4" w:rsidRDefault="00452282" w:rsidP="00452282">
            <w:pPr>
              <w:pStyle w:val="TableParagraph"/>
              <w:spacing w:line="268" w:lineRule="exact"/>
              <w:rPr>
                <w:sz w:val="24"/>
              </w:rPr>
            </w:pPr>
            <w:r w:rsidRPr="006A7EF4">
              <w:rPr>
                <w:sz w:val="24"/>
              </w:rPr>
              <w:t>3</w:t>
            </w:r>
            <w:r w:rsidR="006A7EF4" w:rsidRPr="006A7EF4">
              <w:rPr>
                <w:sz w:val="24"/>
              </w:rPr>
              <w:t>7</w:t>
            </w:r>
          </w:p>
        </w:tc>
        <w:tc>
          <w:tcPr>
            <w:tcW w:w="1768" w:type="dxa"/>
          </w:tcPr>
          <w:p w:rsidR="00452282" w:rsidRPr="006A7EF4" w:rsidRDefault="00452282" w:rsidP="00452282">
            <w:pPr>
              <w:pStyle w:val="TableParagraph"/>
              <w:rPr>
                <w:sz w:val="24"/>
              </w:rPr>
            </w:pPr>
            <w:r w:rsidRPr="006A7EF4">
              <w:rPr>
                <w:sz w:val="24"/>
              </w:rPr>
              <w:t>высшая</w:t>
            </w:r>
          </w:p>
        </w:tc>
        <w:tc>
          <w:tcPr>
            <w:tcW w:w="1886" w:type="dxa"/>
            <w:vAlign w:val="center"/>
          </w:tcPr>
          <w:p w:rsidR="00452282" w:rsidRPr="006A7EF4" w:rsidRDefault="00452282" w:rsidP="00452282">
            <w:pPr>
              <w:rPr>
                <w:rFonts w:ascii="Times New Roman" w:eastAsia="Times New Roman" w:hAnsi="Times New Roman" w:cs="Times New Roman"/>
                <w:sz w:val="24"/>
              </w:rPr>
            </w:pPr>
            <w:r w:rsidRPr="006A7EF4">
              <w:rPr>
                <w:rFonts w:ascii="Times New Roman" w:eastAsia="Times New Roman" w:hAnsi="Times New Roman" w:cs="Times New Roman"/>
                <w:sz w:val="24"/>
              </w:rPr>
              <w:t>2022г.</w:t>
            </w:r>
          </w:p>
        </w:tc>
      </w:tr>
    </w:tbl>
    <w:p w:rsidR="001640EB" w:rsidRPr="006A7EF4" w:rsidRDefault="001640EB" w:rsidP="001640EB">
      <w:pPr>
        <w:pStyle w:val="a7"/>
        <w:spacing w:line="276" w:lineRule="auto"/>
        <w:ind w:left="426" w:right="705" w:firstLine="851"/>
      </w:pPr>
    </w:p>
    <w:p w:rsidR="006A7EF4" w:rsidRPr="006A7EF4" w:rsidRDefault="001640EB" w:rsidP="00346914">
      <w:pPr>
        <w:ind w:left="3471" w:right="1961" w:hanging="879"/>
        <w:rPr>
          <w:rFonts w:ascii="Times New Roman" w:hAnsi="Times New Roman" w:cs="Times New Roman"/>
          <w:b/>
          <w:sz w:val="20"/>
        </w:rPr>
      </w:pPr>
      <w:r w:rsidRPr="006A7EF4">
        <w:rPr>
          <w:rFonts w:ascii="Times New Roman" w:hAnsi="Times New Roman" w:cs="Times New Roman"/>
          <w:b/>
          <w:sz w:val="20"/>
        </w:rPr>
        <w:tab/>
      </w:r>
    </w:p>
    <w:p w:rsidR="006A7EF4" w:rsidRPr="006A7EF4" w:rsidRDefault="006A7EF4" w:rsidP="00346914">
      <w:pPr>
        <w:ind w:left="3471" w:right="1961" w:hanging="879"/>
        <w:rPr>
          <w:rFonts w:ascii="Times New Roman" w:hAnsi="Times New Roman" w:cs="Times New Roman"/>
          <w:b/>
          <w:sz w:val="20"/>
        </w:rPr>
      </w:pPr>
    </w:p>
    <w:p w:rsidR="006A7EF4" w:rsidRPr="006A7EF4" w:rsidRDefault="006A7EF4" w:rsidP="00346914">
      <w:pPr>
        <w:ind w:left="3471" w:right="1961" w:hanging="879"/>
        <w:rPr>
          <w:rFonts w:ascii="Times New Roman" w:hAnsi="Times New Roman" w:cs="Times New Roman"/>
          <w:b/>
          <w:sz w:val="20"/>
        </w:rPr>
      </w:pPr>
    </w:p>
    <w:p w:rsidR="006A7EF4" w:rsidRPr="006A7EF4" w:rsidRDefault="006A7EF4" w:rsidP="00346914">
      <w:pPr>
        <w:ind w:left="3471" w:right="1961" w:hanging="879"/>
        <w:rPr>
          <w:rFonts w:ascii="Times New Roman" w:hAnsi="Times New Roman" w:cs="Times New Roman"/>
          <w:b/>
          <w:sz w:val="20"/>
        </w:rPr>
      </w:pPr>
    </w:p>
    <w:p w:rsidR="006A7EF4" w:rsidRDefault="006A7EF4" w:rsidP="00346914">
      <w:pPr>
        <w:ind w:left="3471" w:right="1961" w:hanging="879"/>
        <w:rPr>
          <w:rFonts w:ascii="Times New Roman" w:hAnsi="Times New Roman" w:cs="Times New Roman"/>
          <w:b/>
          <w:color w:val="FF0000"/>
          <w:sz w:val="20"/>
        </w:rPr>
      </w:pPr>
    </w:p>
    <w:tbl>
      <w:tblPr>
        <w:tblW w:w="108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8"/>
        <w:gridCol w:w="8797"/>
      </w:tblGrid>
      <w:tr w:rsidR="00A365FC" w:rsidRPr="001640EB" w:rsidTr="00F468F7">
        <w:trPr>
          <w:trHeight w:val="415"/>
        </w:trPr>
        <w:tc>
          <w:tcPr>
            <w:tcW w:w="2008" w:type="dxa"/>
            <w:tcBorders>
              <w:top w:val="single" w:sz="4" w:space="0" w:color="000000"/>
              <w:left w:val="single" w:sz="4" w:space="0" w:color="000000"/>
              <w:bottom w:val="single" w:sz="4" w:space="0" w:color="000000"/>
              <w:right w:val="single" w:sz="4" w:space="0" w:color="000000"/>
            </w:tcBorders>
          </w:tcPr>
          <w:p w:rsidR="00A365FC" w:rsidRPr="001640EB" w:rsidRDefault="00A365FC">
            <w:pPr>
              <w:pStyle w:val="TableParagraph"/>
              <w:rPr>
                <w:sz w:val="24"/>
              </w:rPr>
            </w:pPr>
          </w:p>
        </w:tc>
        <w:tc>
          <w:tcPr>
            <w:tcW w:w="8797" w:type="dxa"/>
            <w:tcBorders>
              <w:top w:val="single" w:sz="4" w:space="0" w:color="000000"/>
              <w:left w:val="single" w:sz="4" w:space="0" w:color="000000"/>
              <w:bottom w:val="single" w:sz="4" w:space="0" w:color="000000"/>
              <w:right w:val="single" w:sz="4" w:space="0" w:color="000000"/>
            </w:tcBorders>
          </w:tcPr>
          <w:p w:rsidR="00A365FC" w:rsidRPr="001640EB" w:rsidRDefault="00A365FC">
            <w:pPr>
              <w:pStyle w:val="TableParagraph"/>
              <w:spacing w:before="75"/>
              <w:ind w:right="13"/>
              <w:rPr>
                <w:spacing w:val="-2"/>
                <w:sz w:val="24"/>
              </w:rPr>
            </w:pPr>
            <w:r w:rsidRPr="001640EB">
              <w:rPr>
                <w:spacing w:val="-2"/>
                <w:sz w:val="24"/>
              </w:rPr>
              <w:t xml:space="preserve"> </w:t>
            </w:r>
            <w:r>
              <w:rPr>
                <w:spacing w:val="-2"/>
                <w:sz w:val="24"/>
              </w:rPr>
              <w:t xml:space="preserve">                        </w:t>
            </w:r>
          </w:p>
          <w:p w:rsidR="00A365FC" w:rsidRPr="00F468F7" w:rsidRDefault="00A365FC" w:rsidP="00F468F7">
            <w:pPr>
              <w:ind w:right="-42"/>
              <w:rPr>
                <w:rFonts w:ascii="Times New Roman" w:hAnsi="Times New Roman" w:cs="Times New Roman"/>
                <w:sz w:val="24"/>
              </w:rPr>
            </w:pPr>
            <w:r w:rsidRPr="001F76DB">
              <w:rPr>
                <w:rFonts w:ascii="Times New Roman" w:hAnsi="Times New Roman" w:cs="Times New Roman"/>
                <w:spacing w:val="-2"/>
                <w:sz w:val="24"/>
              </w:rPr>
              <w:t>ПРИЛОЖЕНИЯ</w:t>
            </w:r>
            <w:r w:rsidRPr="001F76DB">
              <w:rPr>
                <w:rFonts w:ascii="Times New Roman" w:hAnsi="Times New Roman" w:cs="Times New Roman"/>
                <w:sz w:val="24"/>
              </w:rPr>
              <w:t xml:space="preserve"> к</w:t>
            </w:r>
            <w:r w:rsidRPr="001F76DB">
              <w:rPr>
                <w:rFonts w:ascii="Times New Roman" w:hAnsi="Times New Roman" w:cs="Times New Roman"/>
                <w:spacing w:val="-6"/>
                <w:sz w:val="24"/>
              </w:rPr>
              <w:t xml:space="preserve"> </w:t>
            </w:r>
            <w:r w:rsidRPr="001F76DB">
              <w:rPr>
                <w:rFonts w:ascii="Times New Roman" w:hAnsi="Times New Roman" w:cs="Times New Roman"/>
                <w:sz w:val="24"/>
              </w:rPr>
              <w:t>ООП</w:t>
            </w:r>
            <w:r w:rsidRPr="001F76DB">
              <w:rPr>
                <w:rFonts w:ascii="Times New Roman" w:hAnsi="Times New Roman" w:cs="Times New Roman"/>
                <w:spacing w:val="-6"/>
                <w:sz w:val="24"/>
              </w:rPr>
              <w:t xml:space="preserve"> </w:t>
            </w:r>
            <w:r w:rsidRPr="001F76DB">
              <w:rPr>
                <w:rFonts w:ascii="Times New Roman" w:hAnsi="Times New Roman" w:cs="Times New Roman"/>
                <w:sz w:val="24"/>
              </w:rPr>
              <w:t>НОО</w:t>
            </w:r>
            <w:r w:rsidRPr="001F76DB">
              <w:rPr>
                <w:rFonts w:ascii="Times New Roman" w:hAnsi="Times New Roman" w:cs="Times New Roman"/>
                <w:sz w:val="24"/>
                <w:szCs w:val="24"/>
              </w:rPr>
              <w:t xml:space="preserve"> </w:t>
            </w:r>
            <w:r w:rsidRPr="001F76DB">
              <w:rPr>
                <w:rFonts w:ascii="Times New Roman" w:hAnsi="Times New Roman" w:cs="Times New Roman"/>
                <w:sz w:val="24"/>
              </w:rPr>
              <w:t>МБОУ Больше</w:t>
            </w:r>
            <w:r w:rsidRPr="00F468F7">
              <w:rPr>
                <w:rFonts w:ascii="Times New Roman" w:hAnsi="Times New Roman" w:cs="Times New Roman"/>
                <w:sz w:val="24"/>
              </w:rPr>
              <w:t>-Чернавской СО</w:t>
            </w:r>
            <w:r>
              <w:rPr>
                <w:rFonts w:ascii="Times New Roman" w:hAnsi="Times New Roman" w:cs="Times New Roman"/>
                <w:sz w:val="24"/>
              </w:rPr>
              <w:t>Ш и</w:t>
            </w:r>
            <w:r w:rsidRPr="00F468F7">
              <w:rPr>
                <w:rFonts w:ascii="Times New Roman" w:hAnsi="Times New Roman" w:cs="Times New Roman"/>
                <w:sz w:val="24"/>
              </w:rPr>
              <w:t>мени В.Г. Алдошина</w:t>
            </w:r>
          </w:p>
          <w:p w:rsidR="00A365FC" w:rsidRPr="001640EB" w:rsidRDefault="00A365FC">
            <w:pPr>
              <w:pStyle w:val="TableParagraph"/>
              <w:spacing w:before="75"/>
              <w:ind w:right="13"/>
              <w:rPr>
                <w:sz w:val="24"/>
              </w:rPr>
            </w:pPr>
          </w:p>
        </w:tc>
      </w:tr>
      <w:tr w:rsidR="00A365FC" w:rsidRPr="001640EB" w:rsidTr="00F468F7">
        <w:trPr>
          <w:trHeight w:val="415"/>
        </w:trPr>
        <w:tc>
          <w:tcPr>
            <w:tcW w:w="2008" w:type="dxa"/>
            <w:tcBorders>
              <w:top w:val="single" w:sz="4" w:space="0" w:color="000000"/>
              <w:left w:val="single" w:sz="4" w:space="0" w:color="000000"/>
              <w:bottom w:val="single" w:sz="4" w:space="0" w:color="000000"/>
              <w:right w:val="single" w:sz="4" w:space="0" w:color="000000"/>
            </w:tcBorders>
          </w:tcPr>
          <w:p w:rsidR="00A365FC" w:rsidRPr="001640EB" w:rsidRDefault="00A365FC">
            <w:pPr>
              <w:pStyle w:val="TableParagraph"/>
              <w:rPr>
                <w:sz w:val="24"/>
              </w:rPr>
            </w:pPr>
          </w:p>
        </w:tc>
        <w:tc>
          <w:tcPr>
            <w:tcW w:w="8797" w:type="dxa"/>
            <w:tcBorders>
              <w:top w:val="single" w:sz="4" w:space="0" w:color="000000"/>
              <w:left w:val="single" w:sz="4" w:space="0" w:color="000000"/>
              <w:bottom w:val="single" w:sz="4" w:space="0" w:color="000000"/>
              <w:right w:val="single" w:sz="4" w:space="0" w:color="000000"/>
            </w:tcBorders>
          </w:tcPr>
          <w:p w:rsidR="00A365FC" w:rsidRPr="001640EB" w:rsidRDefault="00A365FC">
            <w:pPr>
              <w:pStyle w:val="TableParagraph"/>
              <w:spacing w:before="75"/>
              <w:ind w:right="13"/>
              <w:rPr>
                <w:spacing w:val="-2"/>
                <w:sz w:val="24"/>
              </w:rPr>
            </w:pPr>
          </w:p>
        </w:tc>
      </w:tr>
      <w:tr w:rsidR="00A365FC" w:rsidRPr="001640EB" w:rsidTr="00F468F7">
        <w:trPr>
          <w:trHeight w:val="249"/>
        </w:trPr>
        <w:tc>
          <w:tcPr>
            <w:tcW w:w="2008" w:type="dxa"/>
            <w:tcBorders>
              <w:top w:val="single" w:sz="4" w:space="0" w:color="000000"/>
              <w:left w:val="single" w:sz="4" w:space="0" w:color="000000"/>
              <w:bottom w:val="single" w:sz="4" w:space="0" w:color="auto"/>
              <w:right w:val="single" w:sz="4" w:space="0" w:color="000000"/>
            </w:tcBorders>
            <w:hideMark/>
          </w:tcPr>
          <w:p w:rsidR="00A365FC" w:rsidRPr="001640EB" w:rsidRDefault="00A365FC">
            <w:pPr>
              <w:pStyle w:val="TableParagraph"/>
              <w:spacing w:line="262" w:lineRule="exact"/>
              <w:ind w:left="28"/>
              <w:rPr>
                <w:sz w:val="24"/>
                <w:lang w:val="en-US"/>
              </w:rPr>
            </w:pPr>
            <w:r w:rsidRPr="00346914">
              <w:rPr>
                <w:sz w:val="24"/>
              </w:rPr>
              <w:t>Приложе</w:t>
            </w:r>
            <w:r w:rsidRPr="001640EB">
              <w:rPr>
                <w:sz w:val="24"/>
                <w:lang w:val="en-US"/>
              </w:rPr>
              <w:t>ние</w:t>
            </w:r>
            <w:r w:rsidRPr="001640EB">
              <w:rPr>
                <w:spacing w:val="-3"/>
                <w:sz w:val="24"/>
                <w:lang w:val="en-US"/>
              </w:rPr>
              <w:t xml:space="preserve"> </w:t>
            </w:r>
            <w:r w:rsidRPr="001640EB">
              <w:rPr>
                <w:sz w:val="24"/>
                <w:lang w:val="en-US"/>
              </w:rPr>
              <w:t>№</w:t>
            </w:r>
            <w:r w:rsidRPr="001640EB">
              <w:rPr>
                <w:spacing w:val="-2"/>
                <w:sz w:val="24"/>
                <w:lang w:val="en-US"/>
              </w:rPr>
              <w:t xml:space="preserve"> </w:t>
            </w:r>
            <w:r w:rsidRPr="001640EB">
              <w:rPr>
                <w:spacing w:val="-10"/>
                <w:sz w:val="24"/>
                <w:lang w:val="en-US"/>
              </w:rPr>
              <w:t>1</w:t>
            </w:r>
          </w:p>
        </w:tc>
        <w:tc>
          <w:tcPr>
            <w:tcW w:w="8797" w:type="dxa"/>
            <w:tcBorders>
              <w:top w:val="single" w:sz="4" w:space="0" w:color="000000"/>
              <w:left w:val="single" w:sz="4" w:space="0" w:color="000000"/>
              <w:bottom w:val="single" w:sz="4" w:space="0" w:color="auto"/>
              <w:right w:val="single" w:sz="4" w:space="0" w:color="000000"/>
            </w:tcBorders>
            <w:hideMark/>
          </w:tcPr>
          <w:p w:rsidR="00A365FC" w:rsidRPr="001640EB" w:rsidRDefault="00A365FC">
            <w:pPr>
              <w:pStyle w:val="TableParagraph"/>
              <w:spacing w:line="262" w:lineRule="exact"/>
              <w:ind w:left="28"/>
              <w:rPr>
                <w:sz w:val="24"/>
              </w:rPr>
            </w:pPr>
            <w:r w:rsidRPr="001640EB">
              <w:rPr>
                <w:sz w:val="24"/>
              </w:rPr>
              <w:t>Рабочая</w:t>
            </w:r>
            <w:r w:rsidRPr="001640EB">
              <w:rPr>
                <w:spacing w:val="-4"/>
                <w:sz w:val="24"/>
              </w:rPr>
              <w:t xml:space="preserve"> </w:t>
            </w:r>
            <w:r w:rsidRPr="001640EB">
              <w:rPr>
                <w:sz w:val="24"/>
              </w:rPr>
              <w:t>программа</w:t>
            </w:r>
            <w:r w:rsidRPr="001640EB">
              <w:rPr>
                <w:spacing w:val="-1"/>
                <w:sz w:val="24"/>
              </w:rPr>
              <w:t xml:space="preserve"> </w:t>
            </w:r>
            <w:r w:rsidRPr="001640EB">
              <w:rPr>
                <w:sz w:val="24"/>
              </w:rPr>
              <w:t>учебного</w:t>
            </w:r>
            <w:r w:rsidRPr="001640EB">
              <w:rPr>
                <w:spacing w:val="-3"/>
                <w:sz w:val="24"/>
              </w:rPr>
              <w:t xml:space="preserve"> </w:t>
            </w:r>
            <w:r w:rsidRPr="001640EB">
              <w:rPr>
                <w:sz w:val="24"/>
              </w:rPr>
              <w:t>предмета</w:t>
            </w:r>
            <w:r w:rsidRPr="001640EB">
              <w:rPr>
                <w:spacing w:val="-1"/>
                <w:sz w:val="24"/>
              </w:rPr>
              <w:t xml:space="preserve"> </w:t>
            </w:r>
            <w:r w:rsidRPr="001640EB">
              <w:rPr>
                <w:sz w:val="24"/>
              </w:rPr>
              <w:t>«Русский</w:t>
            </w:r>
            <w:r w:rsidRPr="001640EB">
              <w:rPr>
                <w:spacing w:val="-3"/>
                <w:sz w:val="24"/>
              </w:rPr>
              <w:t xml:space="preserve"> </w:t>
            </w:r>
            <w:r w:rsidRPr="001640EB">
              <w:rPr>
                <w:sz w:val="24"/>
              </w:rPr>
              <w:t>язык»_1-4</w:t>
            </w:r>
            <w:r w:rsidRPr="001640EB">
              <w:rPr>
                <w:spacing w:val="-3"/>
                <w:sz w:val="24"/>
              </w:rPr>
              <w:t xml:space="preserve"> </w:t>
            </w:r>
            <w:r w:rsidRPr="001640EB">
              <w:rPr>
                <w:spacing w:val="-2"/>
                <w:sz w:val="24"/>
              </w:rPr>
              <w:t>класс.</w:t>
            </w:r>
          </w:p>
        </w:tc>
      </w:tr>
      <w:tr w:rsidR="00A365FC" w:rsidRPr="001640EB" w:rsidTr="00F468F7">
        <w:trPr>
          <w:trHeight w:val="232"/>
        </w:trPr>
        <w:tc>
          <w:tcPr>
            <w:tcW w:w="2008" w:type="dxa"/>
            <w:vMerge w:val="restart"/>
            <w:tcBorders>
              <w:top w:val="single" w:sz="4" w:space="0" w:color="000000"/>
              <w:left w:val="single" w:sz="4" w:space="0" w:color="000000"/>
              <w:bottom w:val="single" w:sz="4" w:space="0" w:color="auto"/>
              <w:right w:val="single" w:sz="4" w:space="0" w:color="000000"/>
            </w:tcBorders>
            <w:hideMark/>
          </w:tcPr>
          <w:p w:rsidR="00A365FC" w:rsidRPr="001640EB" w:rsidRDefault="00A365FC">
            <w:pPr>
              <w:rPr>
                <w:rFonts w:ascii="Times New Roman" w:eastAsia="Calibri" w:hAnsi="Times New Roman" w:cs="Times New Roman"/>
                <w:sz w:val="20"/>
                <w:szCs w:val="20"/>
                <w:lang w:eastAsia="ru-RU"/>
              </w:rPr>
            </w:pPr>
          </w:p>
        </w:tc>
        <w:tc>
          <w:tcPr>
            <w:tcW w:w="8797" w:type="dxa"/>
            <w:tcBorders>
              <w:top w:val="single" w:sz="4" w:space="0" w:color="000000"/>
              <w:left w:val="single" w:sz="4" w:space="0" w:color="000000"/>
              <w:bottom w:val="single" w:sz="4" w:space="0" w:color="auto"/>
              <w:right w:val="single" w:sz="4" w:space="0" w:color="000000"/>
            </w:tcBorders>
            <w:hideMark/>
          </w:tcPr>
          <w:p w:rsidR="00A365FC" w:rsidRPr="001640EB" w:rsidRDefault="00A365FC">
            <w:pPr>
              <w:pStyle w:val="TableParagraph"/>
              <w:spacing w:line="265" w:lineRule="exact"/>
              <w:ind w:left="28"/>
              <w:rPr>
                <w:sz w:val="24"/>
              </w:rPr>
            </w:pPr>
            <w:r w:rsidRPr="001640EB">
              <w:rPr>
                <w:sz w:val="24"/>
              </w:rPr>
              <w:t>Рабочая</w:t>
            </w:r>
            <w:r w:rsidRPr="001640EB">
              <w:rPr>
                <w:spacing w:val="-6"/>
                <w:sz w:val="24"/>
              </w:rPr>
              <w:t xml:space="preserve"> </w:t>
            </w:r>
            <w:r w:rsidRPr="001640EB">
              <w:rPr>
                <w:sz w:val="24"/>
              </w:rPr>
              <w:t>программа учебного</w:t>
            </w:r>
            <w:r w:rsidRPr="001640EB">
              <w:rPr>
                <w:spacing w:val="-3"/>
                <w:sz w:val="24"/>
              </w:rPr>
              <w:t xml:space="preserve"> </w:t>
            </w:r>
            <w:r w:rsidRPr="001640EB">
              <w:rPr>
                <w:sz w:val="24"/>
              </w:rPr>
              <w:t>предмета</w:t>
            </w:r>
            <w:r w:rsidRPr="001640EB">
              <w:rPr>
                <w:spacing w:val="-1"/>
                <w:sz w:val="24"/>
              </w:rPr>
              <w:t xml:space="preserve"> </w:t>
            </w:r>
            <w:r w:rsidRPr="001640EB">
              <w:rPr>
                <w:sz w:val="24"/>
              </w:rPr>
              <w:t>«Литературное</w:t>
            </w:r>
            <w:r w:rsidRPr="001640EB">
              <w:rPr>
                <w:spacing w:val="-4"/>
                <w:sz w:val="24"/>
              </w:rPr>
              <w:t xml:space="preserve"> </w:t>
            </w:r>
            <w:r w:rsidRPr="001640EB">
              <w:rPr>
                <w:sz w:val="24"/>
              </w:rPr>
              <w:t>чтение»</w:t>
            </w:r>
            <w:r w:rsidRPr="001640EB">
              <w:rPr>
                <w:spacing w:val="-3"/>
                <w:sz w:val="24"/>
              </w:rPr>
              <w:t xml:space="preserve"> </w:t>
            </w:r>
            <w:r w:rsidRPr="001640EB">
              <w:rPr>
                <w:sz w:val="24"/>
              </w:rPr>
              <w:t>_1-4</w:t>
            </w:r>
            <w:r w:rsidRPr="001640EB">
              <w:rPr>
                <w:spacing w:val="-3"/>
                <w:sz w:val="24"/>
              </w:rPr>
              <w:t xml:space="preserve"> </w:t>
            </w:r>
            <w:r w:rsidRPr="001640EB">
              <w:rPr>
                <w:spacing w:val="-2"/>
                <w:sz w:val="24"/>
              </w:rPr>
              <w:t>класс.</w:t>
            </w:r>
          </w:p>
        </w:tc>
      </w:tr>
      <w:tr w:rsidR="00A365FC" w:rsidRPr="001640EB" w:rsidTr="00F468F7">
        <w:trPr>
          <w:trHeight w:val="230"/>
        </w:trPr>
        <w:tc>
          <w:tcPr>
            <w:tcW w:w="2008" w:type="dxa"/>
            <w:vMerge/>
            <w:tcBorders>
              <w:top w:val="single" w:sz="4" w:space="0" w:color="000000"/>
              <w:left w:val="single" w:sz="4" w:space="0" w:color="000000"/>
              <w:bottom w:val="single" w:sz="4" w:space="0" w:color="auto"/>
              <w:right w:val="single" w:sz="4" w:space="0" w:color="000000"/>
            </w:tcBorders>
            <w:vAlign w:val="center"/>
            <w:hideMark/>
          </w:tcPr>
          <w:p w:rsidR="00A365FC" w:rsidRPr="001640EB" w:rsidRDefault="00A365FC">
            <w:pPr>
              <w:rPr>
                <w:rFonts w:ascii="Times New Roman" w:eastAsia="Calibri" w:hAnsi="Times New Roman" w:cs="Times New Roman"/>
                <w:sz w:val="20"/>
                <w:szCs w:val="20"/>
                <w:lang w:eastAsia="ru-RU"/>
              </w:rPr>
            </w:pPr>
          </w:p>
        </w:tc>
        <w:tc>
          <w:tcPr>
            <w:tcW w:w="8797" w:type="dxa"/>
            <w:tcBorders>
              <w:top w:val="single" w:sz="4" w:space="0" w:color="000000"/>
              <w:left w:val="single" w:sz="4" w:space="0" w:color="000000"/>
              <w:bottom w:val="single" w:sz="4" w:space="0" w:color="auto"/>
              <w:right w:val="single" w:sz="4" w:space="0" w:color="000000"/>
            </w:tcBorders>
            <w:hideMark/>
          </w:tcPr>
          <w:p w:rsidR="00A365FC" w:rsidRPr="001640EB" w:rsidRDefault="00A365FC">
            <w:pPr>
              <w:pStyle w:val="TableParagraph"/>
              <w:spacing w:line="262" w:lineRule="exact"/>
              <w:ind w:left="28"/>
              <w:rPr>
                <w:sz w:val="24"/>
              </w:rPr>
            </w:pPr>
            <w:r w:rsidRPr="001640EB">
              <w:rPr>
                <w:sz w:val="24"/>
              </w:rPr>
              <w:t>Рабочая</w:t>
            </w:r>
            <w:r w:rsidRPr="001640EB">
              <w:rPr>
                <w:spacing w:val="-6"/>
                <w:sz w:val="24"/>
              </w:rPr>
              <w:t xml:space="preserve"> </w:t>
            </w:r>
            <w:r w:rsidRPr="001640EB">
              <w:rPr>
                <w:sz w:val="24"/>
              </w:rPr>
              <w:t>программа учебного</w:t>
            </w:r>
            <w:r w:rsidRPr="001640EB">
              <w:rPr>
                <w:spacing w:val="-4"/>
                <w:sz w:val="24"/>
              </w:rPr>
              <w:t xml:space="preserve"> </w:t>
            </w:r>
            <w:r w:rsidRPr="001640EB">
              <w:rPr>
                <w:sz w:val="24"/>
              </w:rPr>
              <w:t>предмета «Математика»</w:t>
            </w:r>
            <w:r w:rsidRPr="001640EB">
              <w:rPr>
                <w:spacing w:val="-6"/>
                <w:sz w:val="24"/>
              </w:rPr>
              <w:t xml:space="preserve"> </w:t>
            </w:r>
            <w:r w:rsidRPr="001640EB">
              <w:rPr>
                <w:sz w:val="24"/>
              </w:rPr>
              <w:t>_1-4</w:t>
            </w:r>
            <w:r w:rsidRPr="001640EB">
              <w:rPr>
                <w:spacing w:val="-3"/>
                <w:sz w:val="24"/>
              </w:rPr>
              <w:t xml:space="preserve"> </w:t>
            </w:r>
            <w:r w:rsidRPr="001640EB">
              <w:rPr>
                <w:spacing w:val="-2"/>
                <w:sz w:val="24"/>
              </w:rPr>
              <w:t>класс.</w:t>
            </w:r>
          </w:p>
        </w:tc>
      </w:tr>
      <w:tr w:rsidR="00A365FC" w:rsidRPr="001640EB" w:rsidTr="00F468F7">
        <w:trPr>
          <w:trHeight w:val="230"/>
        </w:trPr>
        <w:tc>
          <w:tcPr>
            <w:tcW w:w="2008" w:type="dxa"/>
            <w:vMerge/>
            <w:tcBorders>
              <w:top w:val="single" w:sz="4" w:space="0" w:color="000000"/>
              <w:left w:val="single" w:sz="4" w:space="0" w:color="000000"/>
              <w:bottom w:val="single" w:sz="4" w:space="0" w:color="auto"/>
              <w:right w:val="single" w:sz="4" w:space="0" w:color="000000"/>
            </w:tcBorders>
            <w:vAlign w:val="center"/>
            <w:hideMark/>
          </w:tcPr>
          <w:p w:rsidR="00A365FC" w:rsidRPr="001640EB" w:rsidRDefault="00A365FC">
            <w:pPr>
              <w:rPr>
                <w:rFonts w:ascii="Times New Roman" w:eastAsia="Calibri" w:hAnsi="Times New Roman" w:cs="Times New Roman"/>
                <w:sz w:val="20"/>
                <w:szCs w:val="20"/>
                <w:lang w:eastAsia="ru-RU"/>
              </w:rPr>
            </w:pPr>
          </w:p>
        </w:tc>
        <w:tc>
          <w:tcPr>
            <w:tcW w:w="8797" w:type="dxa"/>
            <w:tcBorders>
              <w:top w:val="single" w:sz="4" w:space="0" w:color="000000"/>
              <w:left w:val="single" w:sz="4" w:space="0" w:color="000000"/>
              <w:bottom w:val="single" w:sz="4" w:space="0" w:color="auto"/>
              <w:right w:val="single" w:sz="4" w:space="0" w:color="000000"/>
            </w:tcBorders>
            <w:hideMark/>
          </w:tcPr>
          <w:p w:rsidR="00A365FC" w:rsidRPr="001640EB" w:rsidRDefault="00A365FC">
            <w:pPr>
              <w:pStyle w:val="TableParagraph"/>
              <w:spacing w:line="262" w:lineRule="exact"/>
              <w:ind w:left="28"/>
              <w:rPr>
                <w:sz w:val="24"/>
              </w:rPr>
            </w:pPr>
            <w:r w:rsidRPr="001640EB">
              <w:rPr>
                <w:sz w:val="24"/>
              </w:rPr>
              <w:t>Рабочая</w:t>
            </w:r>
            <w:r w:rsidRPr="001640EB">
              <w:rPr>
                <w:spacing w:val="-6"/>
                <w:sz w:val="24"/>
              </w:rPr>
              <w:t xml:space="preserve"> </w:t>
            </w:r>
            <w:r w:rsidRPr="001640EB">
              <w:rPr>
                <w:sz w:val="24"/>
              </w:rPr>
              <w:t>программа</w:t>
            </w:r>
            <w:r w:rsidRPr="001640EB">
              <w:rPr>
                <w:spacing w:val="-1"/>
                <w:sz w:val="24"/>
              </w:rPr>
              <w:t xml:space="preserve"> </w:t>
            </w:r>
            <w:r w:rsidRPr="001640EB">
              <w:rPr>
                <w:sz w:val="24"/>
              </w:rPr>
              <w:t>учебного</w:t>
            </w:r>
            <w:r w:rsidRPr="001640EB">
              <w:rPr>
                <w:spacing w:val="-4"/>
                <w:sz w:val="24"/>
              </w:rPr>
              <w:t xml:space="preserve"> </w:t>
            </w:r>
            <w:r w:rsidRPr="001640EB">
              <w:rPr>
                <w:sz w:val="24"/>
              </w:rPr>
              <w:t>предмета</w:t>
            </w:r>
            <w:r w:rsidRPr="001640EB">
              <w:rPr>
                <w:spacing w:val="-1"/>
                <w:sz w:val="24"/>
              </w:rPr>
              <w:t xml:space="preserve"> </w:t>
            </w:r>
            <w:r w:rsidRPr="001640EB">
              <w:rPr>
                <w:sz w:val="24"/>
              </w:rPr>
              <w:t>«Иностранный(английский) язык»_2-4</w:t>
            </w:r>
            <w:r w:rsidRPr="001640EB">
              <w:rPr>
                <w:spacing w:val="-3"/>
                <w:sz w:val="24"/>
              </w:rPr>
              <w:t xml:space="preserve"> </w:t>
            </w:r>
            <w:r w:rsidRPr="001640EB">
              <w:rPr>
                <w:spacing w:val="-2"/>
                <w:sz w:val="24"/>
              </w:rPr>
              <w:t>класс.</w:t>
            </w:r>
          </w:p>
        </w:tc>
      </w:tr>
      <w:tr w:rsidR="00A365FC" w:rsidRPr="001640EB" w:rsidTr="00F468F7">
        <w:trPr>
          <w:trHeight w:val="255"/>
        </w:trPr>
        <w:tc>
          <w:tcPr>
            <w:tcW w:w="2008" w:type="dxa"/>
            <w:vMerge/>
            <w:tcBorders>
              <w:top w:val="single" w:sz="4" w:space="0" w:color="000000"/>
              <w:left w:val="single" w:sz="4" w:space="0" w:color="000000"/>
              <w:bottom w:val="single" w:sz="4" w:space="0" w:color="auto"/>
              <w:right w:val="single" w:sz="4" w:space="0" w:color="000000"/>
            </w:tcBorders>
            <w:vAlign w:val="center"/>
            <w:hideMark/>
          </w:tcPr>
          <w:p w:rsidR="00A365FC" w:rsidRPr="001640EB" w:rsidRDefault="00A365FC">
            <w:pPr>
              <w:rPr>
                <w:rFonts w:ascii="Times New Roman" w:eastAsia="Calibri" w:hAnsi="Times New Roman" w:cs="Times New Roman"/>
                <w:sz w:val="20"/>
                <w:szCs w:val="20"/>
                <w:lang w:eastAsia="ru-RU"/>
              </w:rPr>
            </w:pPr>
          </w:p>
        </w:tc>
        <w:tc>
          <w:tcPr>
            <w:tcW w:w="8797" w:type="dxa"/>
            <w:tcBorders>
              <w:top w:val="single" w:sz="4" w:space="0" w:color="000000"/>
              <w:left w:val="single" w:sz="4" w:space="0" w:color="000000"/>
              <w:bottom w:val="single" w:sz="4" w:space="0" w:color="auto"/>
              <w:right w:val="single" w:sz="4" w:space="0" w:color="000000"/>
            </w:tcBorders>
            <w:hideMark/>
          </w:tcPr>
          <w:p w:rsidR="00A365FC" w:rsidRPr="001640EB" w:rsidRDefault="00A365FC">
            <w:pPr>
              <w:pStyle w:val="TableParagraph"/>
              <w:spacing w:line="262" w:lineRule="exact"/>
              <w:ind w:left="28"/>
              <w:rPr>
                <w:sz w:val="24"/>
              </w:rPr>
            </w:pPr>
            <w:r w:rsidRPr="001640EB">
              <w:rPr>
                <w:sz w:val="24"/>
              </w:rPr>
              <w:t>Рабочая</w:t>
            </w:r>
            <w:r w:rsidRPr="001640EB">
              <w:rPr>
                <w:spacing w:val="-6"/>
                <w:sz w:val="24"/>
              </w:rPr>
              <w:t xml:space="preserve"> </w:t>
            </w:r>
            <w:r w:rsidRPr="001640EB">
              <w:rPr>
                <w:sz w:val="24"/>
              </w:rPr>
              <w:t>программа</w:t>
            </w:r>
            <w:r w:rsidRPr="001640EB">
              <w:rPr>
                <w:spacing w:val="-1"/>
                <w:sz w:val="24"/>
              </w:rPr>
              <w:t xml:space="preserve"> </w:t>
            </w:r>
            <w:r w:rsidRPr="001640EB">
              <w:rPr>
                <w:sz w:val="24"/>
              </w:rPr>
              <w:t>учебного</w:t>
            </w:r>
            <w:r w:rsidRPr="001640EB">
              <w:rPr>
                <w:spacing w:val="-4"/>
                <w:sz w:val="24"/>
              </w:rPr>
              <w:t xml:space="preserve"> </w:t>
            </w:r>
            <w:r w:rsidRPr="001640EB">
              <w:rPr>
                <w:sz w:val="24"/>
              </w:rPr>
              <w:t>предмета</w:t>
            </w:r>
            <w:r w:rsidRPr="001640EB">
              <w:rPr>
                <w:spacing w:val="-1"/>
                <w:sz w:val="24"/>
              </w:rPr>
              <w:t xml:space="preserve"> </w:t>
            </w:r>
            <w:r w:rsidRPr="001640EB">
              <w:rPr>
                <w:sz w:val="24"/>
              </w:rPr>
              <w:t>«Окружающий</w:t>
            </w:r>
            <w:r w:rsidRPr="001640EB">
              <w:rPr>
                <w:spacing w:val="-4"/>
                <w:sz w:val="24"/>
              </w:rPr>
              <w:t xml:space="preserve"> </w:t>
            </w:r>
            <w:r w:rsidRPr="001640EB">
              <w:rPr>
                <w:sz w:val="24"/>
              </w:rPr>
              <w:t>мир»_1-4</w:t>
            </w:r>
            <w:r w:rsidRPr="001640EB">
              <w:rPr>
                <w:spacing w:val="-3"/>
                <w:sz w:val="24"/>
              </w:rPr>
              <w:t xml:space="preserve"> </w:t>
            </w:r>
            <w:r w:rsidRPr="001640EB">
              <w:rPr>
                <w:spacing w:val="-2"/>
                <w:sz w:val="24"/>
              </w:rPr>
              <w:t>класс.</w:t>
            </w:r>
          </w:p>
        </w:tc>
      </w:tr>
      <w:tr w:rsidR="00A365FC" w:rsidRPr="001640EB" w:rsidTr="00F468F7">
        <w:trPr>
          <w:trHeight w:val="255"/>
        </w:trPr>
        <w:tc>
          <w:tcPr>
            <w:tcW w:w="2008" w:type="dxa"/>
            <w:vMerge/>
            <w:tcBorders>
              <w:top w:val="single" w:sz="4" w:space="0" w:color="000000"/>
              <w:left w:val="single" w:sz="4" w:space="0" w:color="000000"/>
              <w:bottom w:val="single" w:sz="4" w:space="0" w:color="auto"/>
              <w:right w:val="single" w:sz="4" w:space="0" w:color="000000"/>
            </w:tcBorders>
            <w:vAlign w:val="center"/>
            <w:hideMark/>
          </w:tcPr>
          <w:p w:rsidR="00A365FC" w:rsidRPr="001640EB" w:rsidRDefault="00A365FC">
            <w:pPr>
              <w:rPr>
                <w:rFonts w:ascii="Times New Roman" w:eastAsia="Calibri" w:hAnsi="Times New Roman" w:cs="Times New Roman"/>
                <w:sz w:val="20"/>
                <w:szCs w:val="20"/>
                <w:lang w:eastAsia="ru-RU"/>
              </w:rPr>
            </w:pPr>
          </w:p>
        </w:tc>
        <w:tc>
          <w:tcPr>
            <w:tcW w:w="8797" w:type="dxa"/>
            <w:tcBorders>
              <w:top w:val="single" w:sz="4" w:space="0" w:color="000000"/>
              <w:left w:val="single" w:sz="4" w:space="0" w:color="000000"/>
              <w:bottom w:val="single" w:sz="4" w:space="0" w:color="auto"/>
              <w:right w:val="single" w:sz="4" w:space="0" w:color="000000"/>
            </w:tcBorders>
            <w:hideMark/>
          </w:tcPr>
          <w:p w:rsidR="00A365FC" w:rsidRPr="001640EB" w:rsidRDefault="00A365FC">
            <w:pPr>
              <w:pStyle w:val="TableParagraph"/>
              <w:spacing w:line="262" w:lineRule="exact"/>
              <w:ind w:left="28"/>
              <w:rPr>
                <w:sz w:val="24"/>
              </w:rPr>
            </w:pPr>
            <w:r w:rsidRPr="001640EB">
              <w:rPr>
                <w:sz w:val="24"/>
              </w:rPr>
              <w:t>Рабочая</w:t>
            </w:r>
            <w:r w:rsidRPr="001640EB">
              <w:rPr>
                <w:spacing w:val="-6"/>
                <w:sz w:val="24"/>
              </w:rPr>
              <w:t xml:space="preserve"> </w:t>
            </w:r>
            <w:r w:rsidRPr="001640EB">
              <w:rPr>
                <w:sz w:val="24"/>
              </w:rPr>
              <w:t>программа</w:t>
            </w:r>
            <w:r w:rsidRPr="001640EB">
              <w:rPr>
                <w:spacing w:val="-1"/>
                <w:sz w:val="24"/>
              </w:rPr>
              <w:t xml:space="preserve"> </w:t>
            </w:r>
            <w:r w:rsidRPr="001640EB">
              <w:rPr>
                <w:sz w:val="24"/>
              </w:rPr>
              <w:t>учебного</w:t>
            </w:r>
            <w:r w:rsidRPr="001640EB">
              <w:rPr>
                <w:spacing w:val="-4"/>
                <w:sz w:val="24"/>
              </w:rPr>
              <w:t xml:space="preserve"> </w:t>
            </w:r>
            <w:r w:rsidRPr="001640EB">
              <w:rPr>
                <w:sz w:val="24"/>
              </w:rPr>
              <w:t>предмета</w:t>
            </w:r>
            <w:r w:rsidRPr="001640EB">
              <w:rPr>
                <w:spacing w:val="-1"/>
                <w:sz w:val="24"/>
              </w:rPr>
              <w:t xml:space="preserve"> </w:t>
            </w:r>
            <w:r w:rsidRPr="001640EB">
              <w:rPr>
                <w:sz w:val="24"/>
              </w:rPr>
              <w:t>«Основы религиозных культур и светской этитки»_4</w:t>
            </w:r>
            <w:r w:rsidRPr="001640EB">
              <w:rPr>
                <w:spacing w:val="-3"/>
                <w:sz w:val="24"/>
              </w:rPr>
              <w:t xml:space="preserve"> </w:t>
            </w:r>
            <w:r w:rsidRPr="001640EB">
              <w:rPr>
                <w:spacing w:val="-2"/>
                <w:sz w:val="24"/>
              </w:rPr>
              <w:t>класс</w:t>
            </w:r>
          </w:p>
        </w:tc>
      </w:tr>
      <w:tr w:rsidR="00A365FC" w:rsidRPr="001640EB" w:rsidTr="00F468F7">
        <w:trPr>
          <w:trHeight w:val="255"/>
        </w:trPr>
        <w:tc>
          <w:tcPr>
            <w:tcW w:w="2008" w:type="dxa"/>
            <w:vMerge/>
            <w:tcBorders>
              <w:top w:val="single" w:sz="4" w:space="0" w:color="000000"/>
              <w:left w:val="single" w:sz="4" w:space="0" w:color="000000"/>
              <w:bottom w:val="single" w:sz="4" w:space="0" w:color="auto"/>
              <w:right w:val="single" w:sz="4" w:space="0" w:color="000000"/>
            </w:tcBorders>
            <w:vAlign w:val="center"/>
            <w:hideMark/>
          </w:tcPr>
          <w:p w:rsidR="00A365FC" w:rsidRPr="001640EB" w:rsidRDefault="00A365FC">
            <w:pPr>
              <w:rPr>
                <w:rFonts w:ascii="Times New Roman" w:eastAsia="Calibri" w:hAnsi="Times New Roman" w:cs="Times New Roman"/>
                <w:sz w:val="20"/>
                <w:szCs w:val="20"/>
                <w:lang w:eastAsia="ru-RU"/>
              </w:rPr>
            </w:pPr>
          </w:p>
        </w:tc>
        <w:tc>
          <w:tcPr>
            <w:tcW w:w="8797" w:type="dxa"/>
            <w:tcBorders>
              <w:top w:val="single" w:sz="4" w:space="0" w:color="000000"/>
              <w:left w:val="single" w:sz="4" w:space="0" w:color="000000"/>
              <w:bottom w:val="single" w:sz="4" w:space="0" w:color="auto"/>
              <w:right w:val="single" w:sz="4" w:space="0" w:color="000000"/>
            </w:tcBorders>
            <w:hideMark/>
          </w:tcPr>
          <w:p w:rsidR="00A365FC" w:rsidRPr="001640EB" w:rsidRDefault="00A365FC">
            <w:pPr>
              <w:pStyle w:val="TableParagraph"/>
              <w:spacing w:line="262" w:lineRule="exact"/>
              <w:ind w:left="28"/>
              <w:rPr>
                <w:sz w:val="24"/>
              </w:rPr>
            </w:pPr>
            <w:r w:rsidRPr="001640EB">
              <w:rPr>
                <w:sz w:val="24"/>
              </w:rPr>
              <w:t>Рабочая</w:t>
            </w:r>
            <w:r w:rsidRPr="001640EB">
              <w:rPr>
                <w:spacing w:val="-6"/>
                <w:sz w:val="24"/>
              </w:rPr>
              <w:t xml:space="preserve"> </w:t>
            </w:r>
            <w:r w:rsidRPr="001640EB">
              <w:rPr>
                <w:sz w:val="24"/>
              </w:rPr>
              <w:t>программа учебного</w:t>
            </w:r>
            <w:r w:rsidRPr="001640EB">
              <w:rPr>
                <w:spacing w:val="-4"/>
                <w:sz w:val="24"/>
              </w:rPr>
              <w:t xml:space="preserve"> </w:t>
            </w:r>
            <w:r w:rsidRPr="001640EB">
              <w:rPr>
                <w:sz w:val="24"/>
              </w:rPr>
              <w:t>предмета «Музыка»</w:t>
            </w:r>
            <w:r w:rsidRPr="001640EB">
              <w:rPr>
                <w:spacing w:val="-6"/>
                <w:sz w:val="24"/>
              </w:rPr>
              <w:t xml:space="preserve"> </w:t>
            </w:r>
            <w:r w:rsidRPr="001640EB">
              <w:rPr>
                <w:sz w:val="24"/>
              </w:rPr>
              <w:t>_1-4</w:t>
            </w:r>
            <w:r w:rsidRPr="001640EB">
              <w:rPr>
                <w:spacing w:val="-3"/>
                <w:sz w:val="24"/>
              </w:rPr>
              <w:t xml:space="preserve"> </w:t>
            </w:r>
            <w:r w:rsidRPr="001640EB">
              <w:rPr>
                <w:spacing w:val="-2"/>
                <w:sz w:val="24"/>
              </w:rPr>
              <w:t>класс.</w:t>
            </w:r>
          </w:p>
        </w:tc>
      </w:tr>
      <w:tr w:rsidR="00A365FC" w:rsidRPr="001640EB" w:rsidTr="00F468F7">
        <w:trPr>
          <w:trHeight w:val="271"/>
        </w:trPr>
        <w:tc>
          <w:tcPr>
            <w:tcW w:w="2008" w:type="dxa"/>
            <w:vMerge/>
            <w:tcBorders>
              <w:top w:val="single" w:sz="4" w:space="0" w:color="000000"/>
              <w:left w:val="single" w:sz="4" w:space="0" w:color="000000"/>
              <w:bottom w:val="single" w:sz="4" w:space="0" w:color="auto"/>
              <w:right w:val="single" w:sz="4" w:space="0" w:color="000000"/>
            </w:tcBorders>
            <w:vAlign w:val="center"/>
            <w:hideMark/>
          </w:tcPr>
          <w:p w:rsidR="00A365FC" w:rsidRPr="001640EB" w:rsidRDefault="00A365FC">
            <w:pPr>
              <w:rPr>
                <w:rFonts w:ascii="Times New Roman" w:eastAsia="Calibri" w:hAnsi="Times New Roman" w:cs="Times New Roman"/>
                <w:sz w:val="20"/>
                <w:szCs w:val="20"/>
                <w:lang w:eastAsia="ru-RU"/>
              </w:rPr>
            </w:pPr>
          </w:p>
        </w:tc>
        <w:tc>
          <w:tcPr>
            <w:tcW w:w="8797" w:type="dxa"/>
            <w:tcBorders>
              <w:top w:val="single" w:sz="4" w:space="0" w:color="000000"/>
              <w:left w:val="single" w:sz="4" w:space="0" w:color="000000"/>
              <w:bottom w:val="single" w:sz="4" w:space="0" w:color="000000"/>
              <w:right w:val="single" w:sz="4" w:space="0" w:color="000000"/>
            </w:tcBorders>
            <w:hideMark/>
          </w:tcPr>
          <w:p w:rsidR="00A365FC" w:rsidRPr="001640EB" w:rsidRDefault="00A365FC">
            <w:pPr>
              <w:pStyle w:val="TableParagraph"/>
              <w:spacing w:line="262" w:lineRule="exact"/>
              <w:ind w:left="28"/>
              <w:rPr>
                <w:sz w:val="24"/>
              </w:rPr>
            </w:pPr>
            <w:r w:rsidRPr="001640EB">
              <w:rPr>
                <w:sz w:val="24"/>
              </w:rPr>
              <w:t>Рабочая</w:t>
            </w:r>
            <w:r w:rsidRPr="001640EB">
              <w:rPr>
                <w:spacing w:val="-6"/>
                <w:sz w:val="24"/>
              </w:rPr>
              <w:t xml:space="preserve"> </w:t>
            </w:r>
            <w:r w:rsidRPr="001640EB">
              <w:rPr>
                <w:sz w:val="24"/>
              </w:rPr>
              <w:t>программа</w:t>
            </w:r>
            <w:r w:rsidRPr="001640EB">
              <w:rPr>
                <w:spacing w:val="-1"/>
                <w:sz w:val="24"/>
              </w:rPr>
              <w:t xml:space="preserve"> </w:t>
            </w:r>
            <w:r w:rsidRPr="001640EB">
              <w:rPr>
                <w:sz w:val="24"/>
              </w:rPr>
              <w:t>учебного</w:t>
            </w:r>
            <w:r w:rsidRPr="001640EB">
              <w:rPr>
                <w:spacing w:val="-4"/>
                <w:sz w:val="24"/>
              </w:rPr>
              <w:t xml:space="preserve"> </w:t>
            </w:r>
            <w:r w:rsidRPr="001640EB">
              <w:rPr>
                <w:sz w:val="24"/>
              </w:rPr>
              <w:t>предмета «Изобразительное</w:t>
            </w:r>
            <w:r w:rsidRPr="001640EB">
              <w:rPr>
                <w:spacing w:val="-8"/>
                <w:sz w:val="24"/>
              </w:rPr>
              <w:t xml:space="preserve"> </w:t>
            </w:r>
            <w:r w:rsidRPr="001640EB">
              <w:rPr>
                <w:sz w:val="24"/>
              </w:rPr>
              <w:t xml:space="preserve">искусство» </w:t>
            </w:r>
            <w:r w:rsidRPr="001640EB">
              <w:rPr>
                <w:spacing w:val="-5"/>
                <w:sz w:val="24"/>
              </w:rPr>
              <w:t xml:space="preserve">1-4 </w:t>
            </w:r>
            <w:r w:rsidRPr="001640EB">
              <w:rPr>
                <w:spacing w:val="-2"/>
                <w:sz w:val="24"/>
              </w:rPr>
              <w:t>класс.</w:t>
            </w:r>
          </w:p>
        </w:tc>
      </w:tr>
      <w:tr w:rsidR="00A365FC" w:rsidRPr="001640EB" w:rsidTr="00F468F7">
        <w:trPr>
          <w:trHeight w:val="220"/>
        </w:trPr>
        <w:tc>
          <w:tcPr>
            <w:tcW w:w="2008" w:type="dxa"/>
            <w:vMerge/>
            <w:tcBorders>
              <w:top w:val="single" w:sz="4" w:space="0" w:color="000000"/>
              <w:left w:val="single" w:sz="4" w:space="0" w:color="000000"/>
              <w:bottom w:val="single" w:sz="4" w:space="0" w:color="auto"/>
              <w:right w:val="single" w:sz="4" w:space="0" w:color="000000"/>
            </w:tcBorders>
            <w:vAlign w:val="center"/>
            <w:hideMark/>
          </w:tcPr>
          <w:p w:rsidR="00A365FC" w:rsidRPr="001640EB" w:rsidRDefault="00A365FC">
            <w:pPr>
              <w:rPr>
                <w:rFonts w:ascii="Times New Roman" w:eastAsia="Calibri" w:hAnsi="Times New Roman" w:cs="Times New Roman"/>
                <w:sz w:val="20"/>
                <w:szCs w:val="20"/>
                <w:lang w:eastAsia="ru-RU"/>
              </w:rPr>
            </w:pPr>
          </w:p>
        </w:tc>
        <w:tc>
          <w:tcPr>
            <w:tcW w:w="8797" w:type="dxa"/>
            <w:tcBorders>
              <w:top w:val="single" w:sz="4" w:space="0" w:color="000000"/>
              <w:left w:val="single" w:sz="4" w:space="0" w:color="000000"/>
              <w:bottom w:val="single" w:sz="4" w:space="0" w:color="auto"/>
              <w:right w:val="single" w:sz="4" w:space="0" w:color="000000"/>
            </w:tcBorders>
            <w:hideMark/>
          </w:tcPr>
          <w:p w:rsidR="00A365FC" w:rsidRPr="001640EB" w:rsidRDefault="00A365FC">
            <w:pPr>
              <w:pStyle w:val="TableParagraph"/>
              <w:spacing w:line="262" w:lineRule="exact"/>
              <w:ind w:left="28"/>
              <w:rPr>
                <w:sz w:val="24"/>
              </w:rPr>
            </w:pPr>
            <w:r w:rsidRPr="001640EB">
              <w:rPr>
                <w:sz w:val="24"/>
              </w:rPr>
              <w:t>Рабочая</w:t>
            </w:r>
            <w:r w:rsidRPr="001640EB">
              <w:rPr>
                <w:spacing w:val="-3"/>
                <w:sz w:val="24"/>
              </w:rPr>
              <w:t xml:space="preserve"> </w:t>
            </w:r>
            <w:r w:rsidRPr="001640EB">
              <w:rPr>
                <w:sz w:val="24"/>
              </w:rPr>
              <w:t>программа учебного</w:t>
            </w:r>
            <w:r w:rsidRPr="001640EB">
              <w:rPr>
                <w:spacing w:val="-3"/>
                <w:sz w:val="24"/>
              </w:rPr>
              <w:t xml:space="preserve"> </w:t>
            </w:r>
            <w:r w:rsidRPr="001640EB">
              <w:rPr>
                <w:sz w:val="24"/>
              </w:rPr>
              <w:t>предмета</w:t>
            </w:r>
            <w:r w:rsidRPr="001640EB">
              <w:rPr>
                <w:spacing w:val="1"/>
                <w:sz w:val="24"/>
              </w:rPr>
              <w:t xml:space="preserve"> </w:t>
            </w:r>
            <w:r w:rsidRPr="001640EB">
              <w:rPr>
                <w:sz w:val="24"/>
              </w:rPr>
              <w:t>«Технология»</w:t>
            </w:r>
            <w:r w:rsidRPr="001640EB">
              <w:rPr>
                <w:spacing w:val="-7"/>
                <w:sz w:val="24"/>
              </w:rPr>
              <w:t xml:space="preserve"> </w:t>
            </w:r>
            <w:r w:rsidRPr="001640EB">
              <w:rPr>
                <w:sz w:val="24"/>
              </w:rPr>
              <w:t>_1-4</w:t>
            </w:r>
            <w:r w:rsidRPr="001640EB">
              <w:rPr>
                <w:spacing w:val="-2"/>
                <w:sz w:val="24"/>
              </w:rPr>
              <w:t xml:space="preserve"> класс.</w:t>
            </w:r>
          </w:p>
        </w:tc>
      </w:tr>
      <w:tr w:rsidR="00A365FC" w:rsidRPr="001640EB" w:rsidTr="00F468F7">
        <w:trPr>
          <w:trHeight w:val="240"/>
        </w:trPr>
        <w:tc>
          <w:tcPr>
            <w:tcW w:w="2008" w:type="dxa"/>
            <w:vMerge/>
            <w:tcBorders>
              <w:top w:val="single" w:sz="4" w:space="0" w:color="000000"/>
              <w:left w:val="single" w:sz="4" w:space="0" w:color="000000"/>
              <w:bottom w:val="single" w:sz="4" w:space="0" w:color="auto"/>
              <w:right w:val="single" w:sz="4" w:space="0" w:color="000000"/>
            </w:tcBorders>
            <w:vAlign w:val="center"/>
            <w:hideMark/>
          </w:tcPr>
          <w:p w:rsidR="00A365FC" w:rsidRPr="001640EB" w:rsidRDefault="00A365FC">
            <w:pPr>
              <w:rPr>
                <w:rFonts w:ascii="Times New Roman" w:eastAsia="Calibri" w:hAnsi="Times New Roman" w:cs="Times New Roman"/>
                <w:sz w:val="20"/>
                <w:szCs w:val="20"/>
                <w:lang w:eastAsia="ru-RU"/>
              </w:rPr>
            </w:pPr>
          </w:p>
        </w:tc>
        <w:tc>
          <w:tcPr>
            <w:tcW w:w="8797" w:type="dxa"/>
            <w:tcBorders>
              <w:top w:val="single" w:sz="4" w:space="0" w:color="000000"/>
              <w:left w:val="single" w:sz="4" w:space="0" w:color="000000"/>
              <w:bottom w:val="single" w:sz="4" w:space="0" w:color="auto"/>
              <w:right w:val="single" w:sz="4" w:space="0" w:color="000000"/>
            </w:tcBorders>
            <w:hideMark/>
          </w:tcPr>
          <w:p w:rsidR="00A365FC" w:rsidRPr="001640EB" w:rsidRDefault="00A365FC">
            <w:pPr>
              <w:pStyle w:val="TableParagraph"/>
              <w:spacing w:line="265" w:lineRule="exact"/>
              <w:ind w:left="28"/>
              <w:rPr>
                <w:sz w:val="24"/>
              </w:rPr>
            </w:pPr>
            <w:r w:rsidRPr="001640EB">
              <w:rPr>
                <w:sz w:val="24"/>
              </w:rPr>
              <w:t>Рабочая</w:t>
            </w:r>
            <w:r w:rsidRPr="001640EB">
              <w:rPr>
                <w:spacing w:val="-6"/>
                <w:sz w:val="24"/>
              </w:rPr>
              <w:t xml:space="preserve"> </w:t>
            </w:r>
            <w:r w:rsidRPr="001640EB">
              <w:rPr>
                <w:sz w:val="24"/>
              </w:rPr>
              <w:t>программа учебного</w:t>
            </w:r>
            <w:r w:rsidRPr="001640EB">
              <w:rPr>
                <w:spacing w:val="-3"/>
                <w:sz w:val="24"/>
              </w:rPr>
              <w:t xml:space="preserve"> </w:t>
            </w:r>
            <w:r w:rsidRPr="001640EB">
              <w:rPr>
                <w:sz w:val="24"/>
              </w:rPr>
              <w:t>предмета «Физическая</w:t>
            </w:r>
            <w:r w:rsidRPr="001640EB">
              <w:rPr>
                <w:spacing w:val="-3"/>
                <w:sz w:val="24"/>
              </w:rPr>
              <w:t xml:space="preserve"> </w:t>
            </w:r>
            <w:r w:rsidRPr="001640EB">
              <w:rPr>
                <w:sz w:val="24"/>
              </w:rPr>
              <w:t>культура»</w:t>
            </w:r>
            <w:r w:rsidRPr="001640EB">
              <w:rPr>
                <w:spacing w:val="-3"/>
                <w:sz w:val="24"/>
              </w:rPr>
              <w:t xml:space="preserve"> </w:t>
            </w:r>
            <w:r w:rsidRPr="001640EB">
              <w:rPr>
                <w:sz w:val="24"/>
              </w:rPr>
              <w:t>_1-4</w:t>
            </w:r>
            <w:r w:rsidRPr="001640EB">
              <w:rPr>
                <w:spacing w:val="-3"/>
                <w:sz w:val="24"/>
              </w:rPr>
              <w:t xml:space="preserve"> </w:t>
            </w:r>
            <w:r w:rsidRPr="001640EB">
              <w:rPr>
                <w:spacing w:val="-2"/>
                <w:sz w:val="24"/>
              </w:rPr>
              <w:t>класс.</w:t>
            </w:r>
          </w:p>
        </w:tc>
      </w:tr>
      <w:tr w:rsidR="00A365FC" w:rsidRPr="001640EB" w:rsidTr="00F468F7">
        <w:trPr>
          <w:trHeight w:val="284"/>
        </w:trPr>
        <w:tc>
          <w:tcPr>
            <w:tcW w:w="2008" w:type="dxa"/>
            <w:vMerge w:val="restart"/>
            <w:tcBorders>
              <w:top w:val="single" w:sz="4" w:space="0" w:color="000000"/>
              <w:left w:val="single" w:sz="4" w:space="0" w:color="000000"/>
              <w:bottom w:val="single" w:sz="4" w:space="0" w:color="000000"/>
              <w:right w:val="single" w:sz="4" w:space="0" w:color="000000"/>
            </w:tcBorders>
          </w:tcPr>
          <w:p w:rsidR="00A365FC" w:rsidRPr="001640EB" w:rsidRDefault="00A365FC">
            <w:pPr>
              <w:pStyle w:val="TableParagraph"/>
              <w:spacing w:line="262" w:lineRule="exact"/>
              <w:rPr>
                <w:sz w:val="24"/>
              </w:rPr>
            </w:pPr>
          </w:p>
        </w:tc>
        <w:tc>
          <w:tcPr>
            <w:tcW w:w="8797" w:type="dxa"/>
            <w:tcBorders>
              <w:top w:val="single" w:sz="4" w:space="0" w:color="000000"/>
              <w:left w:val="single" w:sz="4" w:space="0" w:color="000000"/>
              <w:bottom w:val="single" w:sz="4" w:space="0" w:color="auto"/>
              <w:right w:val="single" w:sz="4" w:space="0" w:color="000000"/>
            </w:tcBorders>
            <w:hideMark/>
          </w:tcPr>
          <w:p w:rsidR="00A365FC" w:rsidRPr="001640EB" w:rsidRDefault="00A365FC">
            <w:pPr>
              <w:pStyle w:val="TableParagraph"/>
              <w:spacing w:line="269" w:lineRule="exact"/>
              <w:ind w:left="28"/>
              <w:rPr>
                <w:sz w:val="24"/>
              </w:rPr>
            </w:pPr>
          </w:p>
        </w:tc>
      </w:tr>
      <w:tr w:rsidR="00A365FC" w:rsidRPr="001640EB" w:rsidTr="00F468F7">
        <w:trPr>
          <w:trHeight w:val="451"/>
        </w:trPr>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A365FC" w:rsidRPr="001640EB" w:rsidRDefault="00A365FC">
            <w:pPr>
              <w:rPr>
                <w:rFonts w:ascii="Times New Roman" w:eastAsia="Times New Roman" w:hAnsi="Times New Roman" w:cs="Times New Roman"/>
                <w:sz w:val="24"/>
              </w:rPr>
            </w:pPr>
          </w:p>
        </w:tc>
        <w:tc>
          <w:tcPr>
            <w:tcW w:w="8797" w:type="dxa"/>
            <w:tcBorders>
              <w:top w:val="single" w:sz="4" w:space="0" w:color="auto"/>
              <w:left w:val="single" w:sz="4" w:space="0" w:color="000000"/>
              <w:bottom w:val="single" w:sz="4" w:space="0" w:color="auto"/>
              <w:right w:val="single" w:sz="4" w:space="0" w:color="000000"/>
            </w:tcBorders>
            <w:hideMark/>
          </w:tcPr>
          <w:p w:rsidR="00A365FC" w:rsidRPr="001640EB" w:rsidRDefault="00A365FC">
            <w:pPr>
              <w:pStyle w:val="TableParagraph"/>
              <w:spacing w:line="262" w:lineRule="exact"/>
              <w:ind w:left="28"/>
              <w:rPr>
                <w:sz w:val="24"/>
              </w:rPr>
            </w:pPr>
            <w:r w:rsidRPr="001640EB">
              <w:rPr>
                <w:sz w:val="24"/>
              </w:rPr>
              <w:t>Рабочая</w:t>
            </w:r>
            <w:r w:rsidRPr="001640EB">
              <w:rPr>
                <w:spacing w:val="-6"/>
                <w:sz w:val="24"/>
              </w:rPr>
              <w:t xml:space="preserve"> </w:t>
            </w:r>
            <w:r w:rsidRPr="001640EB">
              <w:rPr>
                <w:sz w:val="24"/>
              </w:rPr>
              <w:t>программа</w:t>
            </w:r>
            <w:r w:rsidRPr="001640EB">
              <w:rPr>
                <w:spacing w:val="-4"/>
                <w:sz w:val="24"/>
              </w:rPr>
              <w:t xml:space="preserve"> </w:t>
            </w:r>
            <w:r w:rsidRPr="001640EB">
              <w:rPr>
                <w:sz w:val="24"/>
              </w:rPr>
              <w:t>курса</w:t>
            </w:r>
            <w:r w:rsidRPr="001640EB">
              <w:rPr>
                <w:spacing w:val="-5"/>
                <w:sz w:val="24"/>
              </w:rPr>
              <w:t xml:space="preserve"> </w:t>
            </w:r>
            <w:r w:rsidRPr="001640EB">
              <w:rPr>
                <w:sz w:val="24"/>
              </w:rPr>
              <w:t>внеурочной</w:t>
            </w:r>
            <w:r w:rsidRPr="001640EB">
              <w:rPr>
                <w:spacing w:val="-3"/>
                <w:sz w:val="24"/>
              </w:rPr>
              <w:t xml:space="preserve"> </w:t>
            </w:r>
            <w:r w:rsidRPr="001640EB">
              <w:rPr>
                <w:sz w:val="24"/>
              </w:rPr>
              <w:t>деятельности</w:t>
            </w:r>
            <w:r w:rsidRPr="001640EB">
              <w:rPr>
                <w:spacing w:val="1"/>
                <w:sz w:val="24"/>
              </w:rPr>
              <w:t xml:space="preserve"> </w:t>
            </w:r>
            <w:r w:rsidRPr="001640EB">
              <w:rPr>
                <w:sz w:val="24"/>
              </w:rPr>
              <w:t>«Разговоры о важном»</w:t>
            </w:r>
            <w:r w:rsidRPr="001640EB">
              <w:rPr>
                <w:spacing w:val="-7"/>
                <w:sz w:val="24"/>
              </w:rPr>
              <w:t xml:space="preserve"> </w:t>
            </w:r>
            <w:r w:rsidRPr="001640EB">
              <w:rPr>
                <w:sz w:val="24"/>
              </w:rPr>
              <w:t>1-4</w:t>
            </w:r>
            <w:r w:rsidRPr="001640EB">
              <w:rPr>
                <w:spacing w:val="1"/>
                <w:sz w:val="24"/>
              </w:rPr>
              <w:t xml:space="preserve"> </w:t>
            </w:r>
            <w:r w:rsidRPr="001640EB">
              <w:rPr>
                <w:spacing w:val="-2"/>
                <w:sz w:val="24"/>
              </w:rPr>
              <w:t>класс.</w:t>
            </w:r>
          </w:p>
        </w:tc>
      </w:tr>
      <w:tr w:rsidR="00A365FC" w:rsidRPr="001640EB" w:rsidTr="00F468F7">
        <w:trPr>
          <w:trHeight w:val="551"/>
        </w:trPr>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A365FC" w:rsidRPr="001640EB" w:rsidRDefault="00A365FC">
            <w:pPr>
              <w:rPr>
                <w:rFonts w:ascii="Times New Roman" w:eastAsia="Times New Roman" w:hAnsi="Times New Roman" w:cs="Times New Roman"/>
                <w:sz w:val="24"/>
              </w:rPr>
            </w:pPr>
          </w:p>
        </w:tc>
        <w:tc>
          <w:tcPr>
            <w:tcW w:w="8797" w:type="dxa"/>
            <w:tcBorders>
              <w:top w:val="single" w:sz="4" w:space="0" w:color="000000"/>
              <w:left w:val="single" w:sz="4" w:space="0" w:color="000000"/>
              <w:bottom w:val="single" w:sz="4" w:space="0" w:color="000000"/>
              <w:right w:val="single" w:sz="4" w:space="0" w:color="000000"/>
            </w:tcBorders>
            <w:hideMark/>
          </w:tcPr>
          <w:p w:rsidR="00A365FC" w:rsidRPr="001640EB" w:rsidRDefault="00A365FC">
            <w:pPr>
              <w:rPr>
                <w:rFonts w:ascii="Times New Roman" w:eastAsia="Calibri" w:hAnsi="Times New Roman" w:cs="Times New Roman"/>
                <w:sz w:val="20"/>
                <w:szCs w:val="20"/>
                <w:lang w:eastAsia="ru-RU"/>
              </w:rPr>
            </w:pPr>
          </w:p>
        </w:tc>
      </w:tr>
      <w:tr w:rsidR="00A365FC" w:rsidRPr="001640EB" w:rsidTr="00F468F7">
        <w:trPr>
          <w:trHeight w:val="263"/>
        </w:trPr>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A365FC" w:rsidRPr="001640EB" w:rsidRDefault="00A365FC">
            <w:pPr>
              <w:rPr>
                <w:rFonts w:ascii="Times New Roman" w:eastAsia="Times New Roman" w:hAnsi="Times New Roman" w:cs="Times New Roman"/>
                <w:sz w:val="24"/>
              </w:rPr>
            </w:pPr>
          </w:p>
        </w:tc>
        <w:tc>
          <w:tcPr>
            <w:tcW w:w="8797" w:type="dxa"/>
            <w:tcBorders>
              <w:top w:val="single" w:sz="4" w:space="0" w:color="000000"/>
              <w:left w:val="single" w:sz="4" w:space="0" w:color="000000"/>
              <w:bottom w:val="single" w:sz="4" w:space="0" w:color="000000"/>
              <w:right w:val="single" w:sz="4" w:space="0" w:color="000000"/>
            </w:tcBorders>
            <w:hideMark/>
          </w:tcPr>
          <w:p w:rsidR="00A365FC" w:rsidRPr="001640EB" w:rsidRDefault="00A365FC">
            <w:pPr>
              <w:rPr>
                <w:rFonts w:ascii="Times New Roman" w:eastAsia="Calibri" w:hAnsi="Times New Roman" w:cs="Times New Roman"/>
                <w:sz w:val="20"/>
                <w:szCs w:val="20"/>
                <w:lang w:eastAsia="ru-RU"/>
              </w:rPr>
            </w:pPr>
          </w:p>
        </w:tc>
      </w:tr>
      <w:tr w:rsidR="00A365FC" w:rsidRPr="001640EB" w:rsidTr="00F468F7">
        <w:trPr>
          <w:trHeight w:val="263"/>
        </w:trPr>
        <w:tc>
          <w:tcPr>
            <w:tcW w:w="2008" w:type="dxa"/>
            <w:tcBorders>
              <w:top w:val="single" w:sz="4" w:space="0" w:color="000000"/>
              <w:left w:val="single" w:sz="4" w:space="0" w:color="000000"/>
              <w:bottom w:val="single" w:sz="4" w:space="0" w:color="000000"/>
              <w:right w:val="single" w:sz="4" w:space="0" w:color="000000"/>
            </w:tcBorders>
            <w:hideMark/>
          </w:tcPr>
          <w:p w:rsidR="00A365FC" w:rsidRPr="001640EB" w:rsidRDefault="00A365FC">
            <w:pPr>
              <w:pStyle w:val="TableParagraph"/>
              <w:spacing w:line="262" w:lineRule="exact"/>
              <w:rPr>
                <w:sz w:val="24"/>
              </w:rPr>
            </w:pPr>
            <w:r w:rsidRPr="001640EB">
              <w:rPr>
                <w:sz w:val="24"/>
                <w:lang w:val="en-US"/>
              </w:rPr>
              <w:t>Приложение</w:t>
            </w:r>
            <w:r w:rsidRPr="001640EB">
              <w:rPr>
                <w:spacing w:val="-3"/>
                <w:sz w:val="24"/>
                <w:lang w:val="en-US"/>
              </w:rPr>
              <w:t xml:space="preserve"> </w:t>
            </w:r>
            <w:r w:rsidRPr="001640EB">
              <w:rPr>
                <w:sz w:val="24"/>
                <w:lang w:val="en-US"/>
              </w:rPr>
              <w:t>№</w:t>
            </w:r>
            <w:r w:rsidRPr="001640EB">
              <w:rPr>
                <w:spacing w:val="-2"/>
                <w:sz w:val="24"/>
                <w:lang w:val="en-US"/>
              </w:rPr>
              <w:t xml:space="preserve"> </w:t>
            </w:r>
            <w:r w:rsidRPr="001640EB">
              <w:rPr>
                <w:spacing w:val="-5"/>
                <w:sz w:val="24"/>
                <w:lang w:val="en-US"/>
              </w:rPr>
              <w:t>2</w:t>
            </w:r>
          </w:p>
        </w:tc>
        <w:tc>
          <w:tcPr>
            <w:tcW w:w="8797" w:type="dxa"/>
            <w:tcBorders>
              <w:top w:val="single" w:sz="4" w:space="0" w:color="000000"/>
              <w:left w:val="single" w:sz="4" w:space="0" w:color="000000"/>
              <w:bottom w:val="single" w:sz="4" w:space="0" w:color="000000"/>
              <w:right w:val="single" w:sz="4" w:space="0" w:color="000000"/>
            </w:tcBorders>
            <w:hideMark/>
          </w:tcPr>
          <w:p w:rsidR="00A365FC" w:rsidRPr="001640EB" w:rsidRDefault="00A365FC">
            <w:pPr>
              <w:pStyle w:val="TableParagraph"/>
              <w:spacing w:line="262" w:lineRule="exact"/>
              <w:ind w:left="28"/>
              <w:rPr>
                <w:sz w:val="24"/>
              </w:rPr>
            </w:pPr>
            <w:r w:rsidRPr="001640EB">
              <w:rPr>
                <w:sz w:val="24"/>
                <w:lang w:val="en-US"/>
              </w:rPr>
              <w:t>Рабочая</w:t>
            </w:r>
            <w:r w:rsidRPr="001640EB">
              <w:rPr>
                <w:spacing w:val="-3"/>
                <w:sz w:val="24"/>
                <w:lang w:val="en-US"/>
              </w:rPr>
              <w:t xml:space="preserve"> </w:t>
            </w:r>
            <w:r w:rsidRPr="001640EB">
              <w:rPr>
                <w:sz w:val="24"/>
                <w:lang w:val="en-US"/>
              </w:rPr>
              <w:t>программа</w:t>
            </w:r>
            <w:r w:rsidRPr="001640EB">
              <w:rPr>
                <w:spacing w:val="-2"/>
                <w:sz w:val="24"/>
                <w:lang w:val="en-US"/>
              </w:rPr>
              <w:t xml:space="preserve"> воспитания</w:t>
            </w:r>
          </w:p>
        </w:tc>
      </w:tr>
      <w:tr w:rsidR="00A365FC" w:rsidRPr="001640EB" w:rsidTr="00F468F7">
        <w:trPr>
          <w:trHeight w:val="453"/>
        </w:trPr>
        <w:tc>
          <w:tcPr>
            <w:tcW w:w="2008" w:type="dxa"/>
            <w:vMerge w:val="restart"/>
            <w:tcBorders>
              <w:top w:val="single" w:sz="4" w:space="0" w:color="000000"/>
              <w:left w:val="single" w:sz="4" w:space="0" w:color="000000"/>
              <w:bottom w:val="single" w:sz="4" w:space="0" w:color="000000"/>
              <w:right w:val="single" w:sz="4" w:space="0" w:color="000000"/>
            </w:tcBorders>
            <w:hideMark/>
          </w:tcPr>
          <w:p w:rsidR="00A365FC" w:rsidRPr="001640EB" w:rsidRDefault="00A365FC">
            <w:pPr>
              <w:pStyle w:val="TableParagraph"/>
              <w:spacing w:line="262" w:lineRule="exact"/>
              <w:ind w:left="28"/>
              <w:rPr>
                <w:sz w:val="24"/>
                <w:lang w:val="en-US"/>
              </w:rPr>
            </w:pPr>
            <w:r w:rsidRPr="001640EB">
              <w:rPr>
                <w:sz w:val="24"/>
                <w:lang w:val="en-US"/>
              </w:rPr>
              <w:t>Приложение</w:t>
            </w:r>
            <w:r w:rsidRPr="001640EB">
              <w:rPr>
                <w:spacing w:val="-3"/>
                <w:sz w:val="24"/>
                <w:lang w:val="en-US"/>
              </w:rPr>
              <w:t xml:space="preserve"> </w:t>
            </w:r>
            <w:r w:rsidRPr="001640EB">
              <w:rPr>
                <w:sz w:val="24"/>
                <w:lang w:val="en-US"/>
              </w:rPr>
              <w:t>№</w:t>
            </w:r>
            <w:r w:rsidRPr="001640EB">
              <w:rPr>
                <w:spacing w:val="-2"/>
                <w:sz w:val="24"/>
                <w:lang w:val="en-US"/>
              </w:rPr>
              <w:t xml:space="preserve"> </w:t>
            </w:r>
            <w:r w:rsidRPr="001640EB">
              <w:rPr>
                <w:spacing w:val="-5"/>
                <w:sz w:val="24"/>
                <w:lang w:val="en-US"/>
              </w:rPr>
              <w:t>3</w:t>
            </w:r>
          </w:p>
        </w:tc>
        <w:tc>
          <w:tcPr>
            <w:tcW w:w="8797" w:type="dxa"/>
            <w:tcBorders>
              <w:top w:val="single" w:sz="4" w:space="0" w:color="000000"/>
              <w:left w:val="single" w:sz="4" w:space="0" w:color="000000"/>
              <w:bottom w:val="single" w:sz="4" w:space="0" w:color="000000"/>
              <w:right w:val="single" w:sz="4" w:space="0" w:color="000000"/>
            </w:tcBorders>
            <w:hideMark/>
          </w:tcPr>
          <w:p w:rsidR="00A365FC" w:rsidRPr="001640EB" w:rsidRDefault="00A365FC">
            <w:pPr>
              <w:pStyle w:val="TableParagraph"/>
              <w:spacing w:line="262" w:lineRule="exact"/>
              <w:ind w:left="28"/>
              <w:rPr>
                <w:sz w:val="24"/>
              </w:rPr>
            </w:pPr>
            <w:r w:rsidRPr="001640EB">
              <w:rPr>
                <w:sz w:val="24"/>
              </w:rPr>
              <w:t>Учебный</w:t>
            </w:r>
            <w:r w:rsidRPr="001640EB">
              <w:rPr>
                <w:spacing w:val="-2"/>
                <w:sz w:val="24"/>
              </w:rPr>
              <w:t xml:space="preserve"> </w:t>
            </w:r>
            <w:r w:rsidRPr="001640EB">
              <w:rPr>
                <w:sz w:val="24"/>
              </w:rPr>
              <w:t>план</w:t>
            </w:r>
            <w:r w:rsidRPr="001640EB">
              <w:rPr>
                <w:spacing w:val="-3"/>
                <w:sz w:val="24"/>
              </w:rPr>
              <w:t xml:space="preserve"> </w:t>
            </w:r>
            <w:r w:rsidRPr="001640EB">
              <w:rPr>
                <w:sz w:val="24"/>
              </w:rPr>
              <w:t>на</w:t>
            </w:r>
            <w:r w:rsidRPr="001640EB">
              <w:rPr>
                <w:spacing w:val="-2"/>
                <w:sz w:val="24"/>
              </w:rPr>
              <w:t xml:space="preserve"> </w:t>
            </w:r>
            <w:r w:rsidRPr="001640EB">
              <w:rPr>
                <w:sz w:val="24"/>
              </w:rPr>
              <w:t>2023-2024</w:t>
            </w:r>
            <w:r w:rsidRPr="001640EB">
              <w:rPr>
                <w:spacing w:val="1"/>
                <w:sz w:val="24"/>
              </w:rPr>
              <w:t xml:space="preserve"> </w:t>
            </w:r>
            <w:r w:rsidRPr="001640EB">
              <w:rPr>
                <w:sz w:val="24"/>
              </w:rPr>
              <w:t>учебный</w:t>
            </w:r>
            <w:r w:rsidRPr="001640EB">
              <w:rPr>
                <w:spacing w:val="-1"/>
                <w:sz w:val="24"/>
              </w:rPr>
              <w:t xml:space="preserve"> </w:t>
            </w:r>
            <w:r w:rsidRPr="001640EB">
              <w:rPr>
                <w:spacing w:val="-5"/>
                <w:sz w:val="24"/>
              </w:rPr>
              <w:t>год</w:t>
            </w:r>
          </w:p>
        </w:tc>
      </w:tr>
      <w:tr w:rsidR="00A365FC" w:rsidRPr="001640EB" w:rsidTr="00F468F7">
        <w:trPr>
          <w:trHeight w:val="456"/>
        </w:trPr>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A365FC" w:rsidRPr="001640EB" w:rsidRDefault="00A365FC">
            <w:pPr>
              <w:rPr>
                <w:rFonts w:ascii="Times New Roman" w:eastAsia="Times New Roman" w:hAnsi="Times New Roman" w:cs="Times New Roman"/>
                <w:sz w:val="24"/>
              </w:rPr>
            </w:pPr>
          </w:p>
        </w:tc>
        <w:tc>
          <w:tcPr>
            <w:tcW w:w="8797" w:type="dxa"/>
            <w:tcBorders>
              <w:top w:val="single" w:sz="4" w:space="0" w:color="000000"/>
              <w:left w:val="single" w:sz="4" w:space="0" w:color="000000"/>
              <w:bottom w:val="single" w:sz="4" w:space="0" w:color="000000"/>
              <w:right w:val="single" w:sz="4" w:space="0" w:color="000000"/>
            </w:tcBorders>
            <w:hideMark/>
          </w:tcPr>
          <w:p w:rsidR="00A365FC" w:rsidRPr="001640EB" w:rsidRDefault="00A365FC">
            <w:pPr>
              <w:pStyle w:val="TableParagraph"/>
              <w:spacing w:line="263" w:lineRule="exact"/>
              <w:ind w:left="28"/>
              <w:rPr>
                <w:sz w:val="24"/>
              </w:rPr>
            </w:pPr>
            <w:r w:rsidRPr="001640EB">
              <w:rPr>
                <w:sz w:val="24"/>
              </w:rPr>
              <w:t>План</w:t>
            </w:r>
            <w:r w:rsidRPr="001640EB">
              <w:rPr>
                <w:spacing w:val="-3"/>
                <w:sz w:val="24"/>
              </w:rPr>
              <w:t xml:space="preserve"> </w:t>
            </w:r>
            <w:r w:rsidRPr="001640EB">
              <w:rPr>
                <w:sz w:val="24"/>
              </w:rPr>
              <w:t>внеурочной</w:t>
            </w:r>
            <w:r w:rsidRPr="001640EB">
              <w:rPr>
                <w:spacing w:val="-3"/>
                <w:sz w:val="24"/>
              </w:rPr>
              <w:t xml:space="preserve"> </w:t>
            </w:r>
            <w:r w:rsidRPr="001640EB">
              <w:rPr>
                <w:sz w:val="24"/>
              </w:rPr>
              <w:t>деятельности</w:t>
            </w:r>
            <w:r w:rsidRPr="001640EB">
              <w:rPr>
                <w:spacing w:val="-4"/>
                <w:sz w:val="24"/>
              </w:rPr>
              <w:t xml:space="preserve"> </w:t>
            </w:r>
            <w:r w:rsidRPr="001640EB">
              <w:rPr>
                <w:sz w:val="24"/>
              </w:rPr>
              <w:t>на</w:t>
            </w:r>
            <w:r w:rsidRPr="001640EB">
              <w:rPr>
                <w:spacing w:val="-1"/>
                <w:sz w:val="24"/>
              </w:rPr>
              <w:t xml:space="preserve"> </w:t>
            </w:r>
            <w:r w:rsidRPr="001640EB">
              <w:rPr>
                <w:sz w:val="24"/>
              </w:rPr>
              <w:t>2023-2024</w:t>
            </w:r>
            <w:r w:rsidRPr="001640EB">
              <w:rPr>
                <w:spacing w:val="-1"/>
                <w:sz w:val="24"/>
              </w:rPr>
              <w:t xml:space="preserve"> </w:t>
            </w:r>
            <w:r w:rsidRPr="001640EB">
              <w:rPr>
                <w:sz w:val="24"/>
              </w:rPr>
              <w:t>учебный</w:t>
            </w:r>
            <w:r w:rsidRPr="001640EB">
              <w:rPr>
                <w:spacing w:val="-2"/>
                <w:sz w:val="24"/>
              </w:rPr>
              <w:t xml:space="preserve"> </w:t>
            </w:r>
            <w:r w:rsidRPr="001640EB">
              <w:rPr>
                <w:spacing w:val="-5"/>
                <w:sz w:val="24"/>
              </w:rPr>
              <w:t>год</w:t>
            </w:r>
            <w:r w:rsidRPr="001640EB">
              <w:rPr>
                <w:sz w:val="24"/>
              </w:rPr>
              <w:t xml:space="preserve"> </w:t>
            </w:r>
          </w:p>
        </w:tc>
      </w:tr>
      <w:tr w:rsidR="00A365FC" w:rsidRPr="001640EB" w:rsidTr="00F468F7">
        <w:trPr>
          <w:trHeight w:val="453"/>
        </w:trPr>
        <w:tc>
          <w:tcPr>
            <w:tcW w:w="2008" w:type="dxa"/>
            <w:tcBorders>
              <w:top w:val="single" w:sz="4" w:space="0" w:color="000000"/>
              <w:left w:val="single" w:sz="4" w:space="0" w:color="000000"/>
              <w:bottom w:val="single" w:sz="4" w:space="0" w:color="000000"/>
              <w:right w:val="single" w:sz="4" w:space="0" w:color="000000"/>
            </w:tcBorders>
            <w:hideMark/>
          </w:tcPr>
          <w:p w:rsidR="00A365FC" w:rsidRPr="001640EB" w:rsidRDefault="00A365FC">
            <w:pPr>
              <w:pStyle w:val="TableParagraph"/>
              <w:spacing w:line="262" w:lineRule="exact"/>
              <w:ind w:left="28"/>
              <w:rPr>
                <w:sz w:val="24"/>
                <w:lang w:val="en-US"/>
              </w:rPr>
            </w:pPr>
            <w:r w:rsidRPr="001640EB">
              <w:rPr>
                <w:sz w:val="24"/>
                <w:lang w:val="en-US"/>
              </w:rPr>
              <w:t>Приложение</w:t>
            </w:r>
            <w:r w:rsidRPr="001640EB">
              <w:rPr>
                <w:spacing w:val="-3"/>
                <w:sz w:val="24"/>
                <w:lang w:val="en-US"/>
              </w:rPr>
              <w:t xml:space="preserve"> </w:t>
            </w:r>
            <w:r w:rsidRPr="001640EB">
              <w:rPr>
                <w:sz w:val="24"/>
                <w:lang w:val="en-US"/>
              </w:rPr>
              <w:t>№</w:t>
            </w:r>
            <w:r w:rsidRPr="001640EB">
              <w:rPr>
                <w:spacing w:val="-2"/>
                <w:sz w:val="24"/>
                <w:lang w:val="en-US"/>
              </w:rPr>
              <w:t xml:space="preserve"> </w:t>
            </w:r>
            <w:r w:rsidRPr="001640EB">
              <w:rPr>
                <w:spacing w:val="-5"/>
                <w:sz w:val="24"/>
                <w:lang w:val="en-US"/>
              </w:rPr>
              <w:t>4</w:t>
            </w:r>
          </w:p>
        </w:tc>
        <w:tc>
          <w:tcPr>
            <w:tcW w:w="8797" w:type="dxa"/>
            <w:tcBorders>
              <w:top w:val="single" w:sz="4" w:space="0" w:color="000000"/>
              <w:left w:val="single" w:sz="4" w:space="0" w:color="000000"/>
              <w:bottom w:val="single" w:sz="4" w:space="0" w:color="000000"/>
              <w:right w:val="single" w:sz="4" w:space="0" w:color="000000"/>
            </w:tcBorders>
            <w:hideMark/>
          </w:tcPr>
          <w:p w:rsidR="00A365FC" w:rsidRPr="001640EB" w:rsidRDefault="00A365FC">
            <w:pPr>
              <w:pStyle w:val="TableParagraph"/>
              <w:spacing w:line="262" w:lineRule="exact"/>
              <w:ind w:left="28"/>
              <w:rPr>
                <w:sz w:val="24"/>
              </w:rPr>
            </w:pPr>
            <w:r w:rsidRPr="001640EB">
              <w:rPr>
                <w:sz w:val="24"/>
              </w:rPr>
              <w:t>Календарный</w:t>
            </w:r>
            <w:r w:rsidRPr="001640EB">
              <w:rPr>
                <w:spacing w:val="-1"/>
                <w:sz w:val="24"/>
              </w:rPr>
              <w:t xml:space="preserve"> </w:t>
            </w:r>
            <w:r w:rsidRPr="001640EB">
              <w:rPr>
                <w:sz w:val="24"/>
              </w:rPr>
              <w:t>учебный</w:t>
            </w:r>
            <w:r w:rsidRPr="001640EB">
              <w:rPr>
                <w:spacing w:val="-2"/>
                <w:sz w:val="24"/>
              </w:rPr>
              <w:t xml:space="preserve"> </w:t>
            </w:r>
            <w:r w:rsidRPr="001640EB">
              <w:rPr>
                <w:sz w:val="24"/>
              </w:rPr>
              <w:t>график</w:t>
            </w:r>
            <w:r w:rsidRPr="001640EB">
              <w:rPr>
                <w:spacing w:val="-3"/>
                <w:sz w:val="24"/>
              </w:rPr>
              <w:t xml:space="preserve"> </w:t>
            </w:r>
            <w:r w:rsidRPr="001640EB">
              <w:rPr>
                <w:sz w:val="24"/>
              </w:rPr>
              <w:t>на</w:t>
            </w:r>
            <w:r w:rsidRPr="001640EB">
              <w:rPr>
                <w:spacing w:val="-3"/>
                <w:sz w:val="24"/>
              </w:rPr>
              <w:t xml:space="preserve"> </w:t>
            </w:r>
            <w:r w:rsidRPr="001640EB">
              <w:rPr>
                <w:sz w:val="24"/>
              </w:rPr>
              <w:t>2023-2024 учебный</w:t>
            </w:r>
            <w:r w:rsidRPr="001640EB">
              <w:rPr>
                <w:spacing w:val="-2"/>
                <w:sz w:val="24"/>
              </w:rPr>
              <w:t xml:space="preserve"> </w:t>
            </w:r>
            <w:r w:rsidRPr="001640EB">
              <w:rPr>
                <w:spacing w:val="-5"/>
                <w:sz w:val="24"/>
              </w:rPr>
              <w:t>год</w:t>
            </w:r>
            <w:r w:rsidRPr="001640EB">
              <w:rPr>
                <w:sz w:val="24"/>
              </w:rPr>
              <w:t xml:space="preserve"> </w:t>
            </w:r>
          </w:p>
        </w:tc>
      </w:tr>
      <w:tr w:rsidR="00A365FC" w:rsidRPr="001640EB" w:rsidTr="00F468F7">
        <w:trPr>
          <w:trHeight w:val="621"/>
        </w:trPr>
        <w:tc>
          <w:tcPr>
            <w:tcW w:w="2008" w:type="dxa"/>
            <w:tcBorders>
              <w:top w:val="single" w:sz="4" w:space="0" w:color="000000"/>
              <w:left w:val="single" w:sz="4" w:space="0" w:color="000000"/>
              <w:bottom w:val="single" w:sz="4" w:space="0" w:color="000000"/>
              <w:right w:val="single" w:sz="4" w:space="0" w:color="000000"/>
            </w:tcBorders>
            <w:hideMark/>
          </w:tcPr>
          <w:p w:rsidR="00A365FC" w:rsidRPr="001640EB" w:rsidRDefault="00A365FC">
            <w:pPr>
              <w:pStyle w:val="TableParagraph"/>
              <w:spacing w:line="262" w:lineRule="exact"/>
              <w:ind w:left="28"/>
              <w:rPr>
                <w:spacing w:val="-5"/>
                <w:sz w:val="24"/>
                <w:lang w:val="en-US"/>
              </w:rPr>
            </w:pPr>
            <w:r w:rsidRPr="001640EB">
              <w:rPr>
                <w:sz w:val="24"/>
                <w:lang w:val="en-US"/>
              </w:rPr>
              <w:t>Приложение</w:t>
            </w:r>
            <w:r w:rsidRPr="001640EB">
              <w:rPr>
                <w:spacing w:val="-3"/>
                <w:sz w:val="24"/>
                <w:lang w:val="en-US"/>
              </w:rPr>
              <w:t xml:space="preserve"> </w:t>
            </w:r>
            <w:r w:rsidRPr="001640EB">
              <w:rPr>
                <w:sz w:val="24"/>
                <w:lang w:val="en-US"/>
              </w:rPr>
              <w:t>№</w:t>
            </w:r>
            <w:r w:rsidRPr="001640EB">
              <w:rPr>
                <w:spacing w:val="-2"/>
                <w:sz w:val="24"/>
                <w:lang w:val="en-US"/>
              </w:rPr>
              <w:t xml:space="preserve"> </w:t>
            </w:r>
            <w:r w:rsidRPr="001640EB">
              <w:rPr>
                <w:spacing w:val="-5"/>
                <w:sz w:val="24"/>
                <w:lang w:val="en-US"/>
              </w:rPr>
              <w:t>5</w:t>
            </w:r>
          </w:p>
        </w:tc>
        <w:tc>
          <w:tcPr>
            <w:tcW w:w="8797" w:type="dxa"/>
            <w:tcBorders>
              <w:top w:val="single" w:sz="4" w:space="0" w:color="000000"/>
              <w:left w:val="single" w:sz="4" w:space="0" w:color="000000"/>
              <w:bottom w:val="single" w:sz="4" w:space="0" w:color="000000"/>
              <w:right w:val="single" w:sz="4" w:space="0" w:color="000000"/>
            </w:tcBorders>
            <w:hideMark/>
          </w:tcPr>
          <w:p w:rsidR="00A365FC" w:rsidRPr="001640EB" w:rsidRDefault="00A365FC">
            <w:pPr>
              <w:pStyle w:val="TableParagraph"/>
              <w:spacing w:line="262" w:lineRule="exact"/>
              <w:ind w:left="28"/>
              <w:rPr>
                <w:sz w:val="24"/>
                <w:lang w:val="en-US"/>
              </w:rPr>
            </w:pPr>
            <w:r w:rsidRPr="001640EB">
              <w:rPr>
                <w:sz w:val="24"/>
                <w:lang w:val="en-US"/>
              </w:rPr>
              <w:t>Календарный</w:t>
            </w:r>
            <w:r w:rsidRPr="001640EB">
              <w:rPr>
                <w:spacing w:val="-7"/>
                <w:sz w:val="24"/>
                <w:lang w:val="en-US"/>
              </w:rPr>
              <w:t xml:space="preserve"> </w:t>
            </w:r>
            <w:r w:rsidRPr="001640EB">
              <w:rPr>
                <w:sz w:val="24"/>
                <w:lang w:val="en-US"/>
              </w:rPr>
              <w:t>план</w:t>
            </w:r>
            <w:r w:rsidRPr="001640EB">
              <w:rPr>
                <w:spacing w:val="-5"/>
                <w:sz w:val="24"/>
                <w:lang w:val="en-US"/>
              </w:rPr>
              <w:t xml:space="preserve"> </w:t>
            </w:r>
            <w:r w:rsidRPr="001640EB">
              <w:rPr>
                <w:sz w:val="24"/>
                <w:lang w:val="en-US"/>
              </w:rPr>
              <w:t>воспитательной</w:t>
            </w:r>
            <w:r w:rsidRPr="001640EB">
              <w:rPr>
                <w:spacing w:val="-4"/>
                <w:sz w:val="24"/>
                <w:lang w:val="en-US"/>
              </w:rPr>
              <w:t xml:space="preserve"> </w:t>
            </w:r>
            <w:r w:rsidRPr="001640EB">
              <w:rPr>
                <w:spacing w:val="-2"/>
                <w:sz w:val="24"/>
                <w:lang w:val="en-US"/>
              </w:rPr>
              <w:t>работы</w:t>
            </w:r>
          </w:p>
        </w:tc>
      </w:tr>
      <w:tr w:rsidR="00A365FC" w:rsidRPr="001640EB" w:rsidTr="00F468F7">
        <w:trPr>
          <w:trHeight w:val="621"/>
        </w:trPr>
        <w:tc>
          <w:tcPr>
            <w:tcW w:w="2008" w:type="dxa"/>
            <w:tcBorders>
              <w:top w:val="single" w:sz="4" w:space="0" w:color="000000"/>
              <w:left w:val="single" w:sz="4" w:space="0" w:color="000000"/>
              <w:bottom w:val="single" w:sz="4" w:space="0" w:color="000000"/>
              <w:right w:val="single" w:sz="4" w:space="0" w:color="000000"/>
            </w:tcBorders>
          </w:tcPr>
          <w:p w:rsidR="00A365FC" w:rsidRPr="001640EB" w:rsidRDefault="00A365FC">
            <w:pPr>
              <w:pStyle w:val="TableParagraph"/>
              <w:spacing w:line="262" w:lineRule="exact"/>
              <w:ind w:left="28"/>
              <w:rPr>
                <w:spacing w:val="-5"/>
                <w:sz w:val="24"/>
                <w:lang w:val="en-US"/>
              </w:rPr>
            </w:pPr>
            <w:r w:rsidRPr="001640EB">
              <w:rPr>
                <w:sz w:val="24"/>
                <w:lang w:val="en-US"/>
              </w:rPr>
              <w:t>Приложение</w:t>
            </w:r>
            <w:r w:rsidRPr="001640EB">
              <w:rPr>
                <w:spacing w:val="-3"/>
                <w:sz w:val="24"/>
                <w:lang w:val="en-US"/>
              </w:rPr>
              <w:t xml:space="preserve"> </w:t>
            </w:r>
            <w:r w:rsidRPr="001640EB">
              <w:rPr>
                <w:sz w:val="24"/>
                <w:lang w:val="en-US"/>
              </w:rPr>
              <w:t>№</w:t>
            </w:r>
            <w:r w:rsidRPr="001640EB">
              <w:rPr>
                <w:spacing w:val="-2"/>
                <w:sz w:val="24"/>
                <w:lang w:val="en-US"/>
              </w:rPr>
              <w:t xml:space="preserve"> </w:t>
            </w:r>
            <w:r w:rsidRPr="001640EB">
              <w:rPr>
                <w:spacing w:val="-5"/>
                <w:sz w:val="24"/>
                <w:lang w:val="en-US"/>
              </w:rPr>
              <w:t>6</w:t>
            </w:r>
          </w:p>
          <w:p w:rsidR="00A365FC" w:rsidRPr="001640EB" w:rsidRDefault="00A365FC">
            <w:pPr>
              <w:pStyle w:val="TableParagraph"/>
              <w:spacing w:line="262" w:lineRule="exact"/>
              <w:ind w:left="28"/>
              <w:rPr>
                <w:sz w:val="24"/>
                <w:lang w:val="en-US"/>
              </w:rPr>
            </w:pPr>
          </w:p>
        </w:tc>
        <w:tc>
          <w:tcPr>
            <w:tcW w:w="8797" w:type="dxa"/>
            <w:tcBorders>
              <w:top w:val="single" w:sz="4" w:space="0" w:color="000000"/>
              <w:left w:val="single" w:sz="4" w:space="0" w:color="000000"/>
              <w:bottom w:val="single" w:sz="4" w:space="0" w:color="000000"/>
              <w:right w:val="single" w:sz="4" w:space="0" w:color="000000"/>
            </w:tcBorders>
            <w:hideMark/>
          </w:tcPr>
          <w:p w:rsidR="00A365FC" w:rsidRPr="001640EB" w:rsidRDefault="00A365FC">
            <w:pPr>
              <w:pStyle w:val="TableParagraph"/>
              <w:spacing w:line="262" w:lineRule="exact"/>
              <w:ind w:left="28"/>
              <w:rPr>
                <w:sz w:val="24"/>
              </w:rPr>
            </w:pPr>
            <w:r w:rsidRPr="001640EB">
              <w:rPr>
                <w:sz w:val="24"/>
              </w:rPr>
              <w:t>Материально-техническое обеспечение учебного процесса</w:t>
            </w:r>
          </w:p>
        </w:tc>
      </w:tr>
      <w:tr w:rsidR="006A7EF4" w:rsidRPr="001640EB" w:rsidTr="0043195E">
        <w:trPr>
          <w:trHeight w:val="453"/>
        </w:trPr>
        <w:tc>
          <w:tcPr>
            <w:tcW w:w="2008" w:type="dxa"/>
            <w:tcBorders>
              <w:top w:val="single" w:sz="4" w:space="0" w:color="000000"/>
              <w:left w:val="single" w:sz="4" w:space="0" w:color="000000"/>
              <w:bottom w:val="single" w:sz="4" w:space="0" w:color="000000"/>
              <w:right w:val="single" w:sz="4" w:space="0" w:color="000000"/>
            </w:tcBorders>
            <w:hideMark/>
          </w:tcPr>
          <w:p w:rsidR="006A7EF4" w:rsidRPr="001640EB" w:rsidRDefault="006A7EF4" w:rsidP="006A7EF4">
            <w:pPr>
              <w:pStyle w:val="TableParagraph"/>
              <w:spacing w:line="262" w:lineRule="exact"/>
              <w:ind w:left="28"/>
              <w:rPr>
                <w:spacing w:val="-5"/>
                <w:sz w:val="24"/>
                <w:lang w:val="en-US"/>
              </w:rPr>
            </w:pPr>
            <w:r w:rsidRPr="001640EB">
              <w:rPr>
                <w:sz w:val="24"/>
                <w:lang w:val="en-US"/>
              </w:rPr>
              <w:t>Приложение</w:t>
            </w:r>
            <w:r w:rsidRPr="001640EB">
              <w:rPr>
                <w:spacing w:val="-4"/>
                <w:sz w:val="24"/>
                <w:lang w:val="en-US"/>
              </w:rPr>
              <w:t xml:space="preserve"> </w:t>
            </w:r>
            <w:r w:rsidRPr="001640EB">
              <w:rPr>
                <w:spacing w:val="-5"/>
                <w:sz w:val="24"/>
                <w:lang w:val="en-US"/>
              </w:rPr>
              <w:t>№7</w:t>
            </w:r>
          </w:p>
        </w:tc>
        <w:tc>
          <w:tcPr>
            <w:tcW w:w="8797" w:type="dxa"/>
          </w:tcPr>
          <w:p w:rsidR="006A7EF4" w:rsidRPr="001640EB" w:rsidRDefault="006A7EF4" w:rsidP="006A7EF4">
            <w:pPr>
              <w:pStyle w:val="1"/>
              <w:ind w:left="0"/>
              <w:jc w:val="left"/>
              <w:rPr>
                <w:b w:val="0"/>
              </w:rPr>
            </w:pPr>
            <w:r w:rsidRPr="001640EB">
              <w:rPr>
                <w:b w:val="0"/>
              </w:rPr>
              <w:t xml:space="preserve">Педагогический состав </w:t>
            </w:r>
          </w:p>
        </w:tc>
      </w:tr>
    </w:tbl>
    <w:p w:rsidR="001640EB" w:rsidRPr="001640EB" w:rsidRDefault="001640EB" w:rsidP="001640EB">
      <w:pPr>
        <w:pStyle w:val="a7"/>
        <w:ind w:left="0" w:firstLine="0"/>
        <w:jc w:val="left"/>
        <w:rPr>
          <w:sz w:val="20"/>
        </w:rPr>
      </w:pPr>
    </w:p>
    <w:p w:rsidR="007438DE" w:rsidRPr="001640EB" w:rsidRDefault="007438DE">
      <w:pPr>
        <w:rPr>
          <w:rFonts w:ascii="Times New Roman" w:hAnsi="Times New Roman" w:cs="Times New Roman"/>
        </w:rPr>
      </w:pPr>
    </w:p>
    <w:sectPr w:rsidR="007438DE" w:rsidRPr="001640EB" w:rsidSect="001640EB">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CC"/>
    <w:family w:val="swiss"/>
    <w:pitch w:val="variable"/>
    <w:sig w:usb0="E7002EFF" w:usb1="D200FDFF" w:usb2="0A246029" w:usb3="00000000" w:csb0="000001FF" w:csb1="00000000"/>
  </w:font>
  <w:font w:name="Andale Sans UI">
    <w:altName w:val="Times New Roman"/>
    <w:charset w:val="00"/>
    <w:family w:val="auto"/>
    <w:pitch w:val="variable"/>
  </w:font>
  <w:font w:name="№Е">
    <w:altName w:val="Calibri"/>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A96"/>
    <w:multiLevelType w:val="hybridMultilevel"/>
    <w:tmpl w:val="CD0CFB48"/>
    <w:lvl w:ilvl="0" w:tplc="A544D088">
      <w:start w:val="1"/>
      <w:numFmt w:val="decimal"/>
      <w:lvlText w:val="%1)"/>
      <w:lvlJc w:val="left"/>
      <w:pPr>
        <w:ind w:left="1785" w:hanging="259"/>
      </w:pPr>
      <w:rPr>
        <w:rFonts w:ascii="Times New Roman" w:eastAsia="Times New Roman" w:hAnsi="Times New Roman" w:cs="Times New Roman" w:hint="default"/>
        <w:w w:val="100"/>
        <w:sz w:val="24"/>
        <w:szCs w:val="24"/>
        <w:lang w:val="ru-RU" w:eastAsia="en-US" w:bidi="ar-SA"/>
      </w:rPr>
    </w:lvl>
    <w:lvl w:ilvl="1" w:tplc="99A86A62">
      <w:numFmt w:val="bullet"/>
      <w:lvlText w:val="•"/>
      <w:lvlJc w:val="left"/>
      <w:pPr>
        <w:ind w:left="2780" w:hanging="259"/>
      </w:pPr>
      <w:rPr>
        <w:lang w:val="ru-RU" w:eastAsia="en-US" w:bidi="ar-SA"/>
      </w:rPr>
    </w:lvl>
    <w:lvl w:ilvl="2" w:tplc="D31C6E7C">
      <w:numFmt w:val="bullet"/>
      <w:lvlText w:val="•"/>
      <w:lvlJc w:val="left"/>
      <w:pPr>
        <w:ind w:left="3780" w:hanging="259"/>
      </w:pPr>
      <w:rPr>
        <w:lang w:val="ru-RU" w:eastAsia="en-US" w:bidi="ar-SA"/>
      </w:rPr>
    </w:lvl>
    <w:lvl w:ilvl="3" w:tplc="167C01C8">
      <w:numFmt w:val="bullet"/>
      <w:lvlText w:val="•"/>
      <w:lvlJc w:val="left"/>
      <w:pPr>
        <w:ind w:left="4780" w:hanging="259"/>
      </w:pPr>
      <w:rPr>
        <w:lang w:val="ru-RU" w:eastAsia="en-US" w:bidi="ar-SA"/>
      </w:rPr>
    </w:lvl>
    <w:lvl w:ilvl="4" w:tplc="BEECF790">
      <w:numFmt w:val="bullet"/>
      <w:lvlText w:val="•"/>
      <w:lvlJc w:val="left"/>
      <w:pPr>
        <w:ind w:left="5780" w:hanging="259"/>
      </w:pPr>
      <w:rPr>
        <w:lang w:val="ru-RU" w:eastAsia="en-US" w:bidi="ar-SA"/>
      </w:rPr>
    </w:lvl>
    <w:lvl w:ilvl="5" w:tplc="D8BAEEEA">
      <w:numFmt w:val="bullet"/>
      <w:lvlText w:val="•"/>
      <w:lvlJc w:val="left"/>
      <w:pPr>
        <w:ind w:left="6780" w:hanging="259"/>
      </w:pPr>
      <w:rPr>
        <w:lang w:val="ru-RU" w:eastAsia="en-US" w:bidi="ar-SA"/>
      </w:rPr>
    </w:lvl>
    <w:lvl w:ilvl="6" w:tplc="1638B6BC">
      <w:numFmt w:val="bullet"/>
      <w:lvlText w:val="•"/>
      <w:lvlJc w:val="left"/>
      <w:pPr>
        <w:ind w:left="7780" w:hanging="259"/>
      </w:pPr>
      <w:rPr>
        <w:lang w:val="ru-RU" w:eastAsia="en-US" w:bidi="ar-SA"/>
      </w:rPr>
    </w:lvl>
    <w:lvl w:ilvl="7" w:tplc="CB82E294">
      <w:numFmt w:val="bullet"/>
      <w:lvlText w:val="•"/>
      <w:lvlJc w:val="left"/>
      <w:pPr>
        <w:ind w:left="8780" w:hanging="259"/>
      </w:pPr>
      <w:rPr>
        <w:lang w:val="ru-RU" w:eastAsia="en-US" w:bidi="ar-SA"/>
      </w:rPr>
    </w:lvl>
    <w:lvl w:ilvl="8" w:tplc="D9D2FD44">
      <w:numFmt w:val="bullet"/>
      <w:lvlText w:val="•"/>
      <w:lvlJc w:val="left"/>
      <w:pPr>
        <w:ind w:left="9780" w:hanging="259"/>
      </w:pPr>
      <w:rPr>
        <w:lang w:val="ru-RU" w:eastAsia="en-US" w:bidi="ar-SA"/>
      </w:rPr>
    </w:lvl>
  </w:abstractNum>
  <w:abstractNum w:abstractNumId="1">
    <w:nsid w:val="01961544"/>
    <w:multiLevelType w:val="multilevel"/>
    <w:tmpl w:val="C0AC42C0"/>
    <w:lvl w:ilvl="0">
      <w:start w:val="2"/>
      <w:numFmt w:val="decimal"/>
      <w:lvlText w:val="%1"/>
      <w:lvlJc w:val="left"/>
      <w:pPr>
        <w:ind w:left="2060" w:hanging="673"/>
      </w:pPr>
      <w:rPr>
        <w:lang w:val="ru-RU" w:eastAsia="en-US" w:bidi="ar-SA"/>
      </w:rPr>
    </w:lvl>
    <w:lvl w:ilvl="1">
      <w:start w:val="1"/>
      <w:numFmt w:val="decimal"/>
      <w:lvlText w:val="%1.%2."/>
      <w:lvlJc w:val="left"/>
      <w:pPr>
        <w:ind w:left="2060" w:hanging="67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4004" w:hanging="673"/>
      </w:pPr>
      <w:rPr>
        <w:lang w:val="ru-RU" w:eastAsia="en-US" w:bidi="ar-SA"/>
      </w:rPr>
    </w:lvl>
    <w:lvl w:ilvl="3">
      <w:numFmt w:val="bullet"/>
      <w:lvlText w:val="•"/>
      <w:lvlJc w:val="left"/>
      <w:pPr>
        <w:ind w:left="4976" w:hanging="673"/>
      </w:pPr>
      <w:rPr>
        <w:lang w:val="ru-RU" w:eastAsia="en-US" w:bidi="ar-SA"/>
      </w:rPr>
    </w:lvl>
    <w:lvl w:ilvl="4">
      <w:numFmt w:val="bullet"/>
      <w:lvlText w:val="•"/>
      <w:lvlJc w:val="left"/>
      <w:pPr>
        <w:ind w:left="5948" w:hanging="673"/>
      </w:pPr>
      <w:rPr>
        <w:lang w:val="ru-RU" w:eastAsia="en-US" w:bidi="ar-SA"/>
      </w:rPr>
    </w:lvl>
    <w:lvl w:ilvl="5">
      <w:numFmt w:val="bullet"/>
      <w:lvlText w:val="•"/>
      <w:lvlJc w:val="left"/>
      <w:pPr>
        <w:ind w:left="6920" w:hanging="673"/>
      </w:pPr>
      <w:rPr>
        <w:lang w:val="ru-RU" w:eastAsia="en-US" w:bidi="ar-SA"/>
      </w:rPr>
    </w:lvl>
    <w:lvl w:ilvl="6">
      <w:numFmt w:val="bullet"/>
      <w:lvlText w:val="•"/>
      <w:lvlJc w:val="left"/>
      <w:pPr>
        <w:ind w:left="7892" w:hanging="673"/>
      </w:pPr>
      <w:rPr>
        <w:lang w:val="ru-RU" w:eastAsia="en-US" w:bidi="ar-SA"/>
      </w:rPr>
    </w:lvl>
    <w:lvl w:ilvl="7">
      <w:numFmt w:val="bullet"/>
      <w:lvlText w:val="•"/>
      <w:lvlJc w:val="left"/>
      <w:pPr>
        <w:ind w:left="8864" w:hanging="673"/>
      </w:pPr>
      <w:rPr>
        <w:lang w:val="ru-RU" w:eastAsia="en-US" w:bidi="ar-SA"/>
      </w:rPr>
    </w:lvl>
    <w:lvl w:ilvl="8">
      <w:numFmt w:val="bullet"/>
      <w:lvlText w:val="•"/>
      <w:lvlJc w:val="left"/>
      <w:pPr>
        <w:ind w:left="9836" w:hanging="673"/>
      </w:pPr>
      <w:rPr>
        <w:lang w:val="ru-RU" w:eastAsia="en-US" w:bidi="ar-SA"/>
      </w:rPr>
    </w:lvl>
  </w:abstractNum>
  <w:abstractNum w:abstractNumId="2">
    <w:nsid w:val="01A12E4D"/>
    <w:multiLevelType w:val="hybridMultilevel"/>
    <w:tmpl w:val="1AE078BE"/>
    <w:lvl w:ilvl="0" w:tplc="A06AB006">
      <w:start w:val="1"/>
      <w:numFmt w:val="decimal"/>
      <w:lvlText w:val="%1)"/>
      <w:lvlJc w:val="left"/>
      <w:pPr>
        <w:ind w:left="1790" w:hanging="264"/>
      </w:pPr>
      <w:rPr>
        <w:rFonts w:ascii="Times New Roman" w:eastAsia="Times New Roman" w:hAnsi="Times New Roman" w:cs="Times New Roman" w:hint="default"/>
        <w:b/>
        <w:bCs/>
        <w:w w:val="100"/>
        <w:sz w:val="24"/>
        <w:szCs w:val="24"/>
        <w:lang w:val="ru-RU" w:eastAsia="en-US" w:bidi="ar-SA"/>
      </w:rPr>
    </w:lvl>
    <w:lvl w:ilvl="1" w:tplc="5630F13E">
      <w:numFmt w:val="bullet"/>
      <w:lvlText w:val=""/>
      <w:lvlJc w:val="left"/>
      <w:pPr>
        <w:ind w:left="2246" w:hanging="360"/>
      </w:pPr>
      <w:rPr>
        <w:rFonts w:ascii="Symbol" w:eastAsia="Symbol" w:hAnsi="Symbol" w:cs="Symbol" w:hint="default"/>
        <w:w w:val="100"/>
        <w:sz w:val="24"/>
        <w:szCs w:val="24"/>
        <w:lang w:val="ru-RU" w:eastAsia="en-US" w:bidi="ar-SA"/>
      </w:rPr>
    </w:lvl>
    <w:lvl w:ilvl="2" w:tplc="59E4E612">
      <w:numFmt w:val="bullet"/>
      <w:lvlText w:val="•"/>
      <w:lvlJc w:val="left"/>
      <w:pPr>
        <w:ind w:left="3200" w:hanging="360"/>
      </w:pPr>
      <w:rPr>
        <w:lang w:val="ru-RU" w:eastAsia="en-US" w:bidi="ar-SA"/>
      </w:rPr>
    </w:lvl>
    <w:lvl w:ilvl="3" w:tplc="CC16063C">
      <w:numFmt w:val="bullet"/>
      <w:lvlText w:val="•"/>
      <w:lvlJc w:val="left"/>
      <w:pPr>
        <w:ind w:left="4160" w:hanging="360"/>
      </w:pPr>
      <w:rPr>
        <w:lang w:val="ru-RU" w:eastAsia="en-US" w:bidi="ar-SA"/>
      </w:rPr>
    </w:lvl>
    <w:lvl w:ilvl="4" w:tplc="A992EDE6">
      <w:numFmt w:val="bullet"/>
      <w:lvlText w:val="•"/>
      <w:lvlJc w:val="left"/>
      <w:pPr>
        <w:ind w:left="5121" w:hanging="360"/>
      </w:pPr>
      <w:rPr>
        <w:lang w:val="ru-RU" w:eastAsia="en-US" w:bidi="ar-SA"/>
      </w:rPr>
    </w:lvl>
    <w:lvl w:ilvl="5" w:tplc="31E22052">
      <w:numFmt w:val="bullet"/>
      <w:lvlText w:val="•"/>
      <w:lvlJc w:val="left"/>
      <w:pPr>
        <w:ind w:left="6081" w:hanging="360"/>
      </w:pPr>
      <w:rPr>
        <w:lang w:val="ru-RU" w:eastAsia="en-US" w:bidi="ar-SA"/>
      </w:rPr>
    </w:lvl>
    <w:lvl w:ilvl="6" w:tplc="6582C0BA">
      <w:numFmt w:val="bullet"/>
      <w:lvlText w:val="•"/>
      <w:lvlJc w:val="left"/>
      <w:pPr>
        <w:ind w:left="7042" w:hanging="360"/>
      </w:pPr>
      <w:rPr>
        <w:lang w:val="ru-RU" w:eastAsia="en-US" w:bidi="ar-SA"/>
      </w:rPr>
    </w:lvl>
    <w:lvl w:ilvl="7" w:tplc="371A3A94">
      <w:numFmt w:val="bullet"/>
      <w:lvlText w:val="•"/>
      <w:lvlJc w:val="left"/>
      <w:pPr>
        <w:ind w:left="8002" w:hanging="360"/>
      </w:pPr>
      <w:rPr>
        <w:lang w:val="ru-RU" w:eastAsia="en-US" w:bidi="ar-SA"/>
      </w:rPr>
    </w:lvl>
    <w:lvl w:ilvl="8" w:tplc="B2723F22">
      <w:numFmt w:val="bullet"/>
      <w:lvlText w:val="•"/>
      <w:lvlJc w:val="left"/>
      <w:pPr>
        <w:ind w:left="8963" w:hanging="360"/>
      </w:pPr>
      <w:rPr>
        <w:lang w:val="ru-RU" w:eastAsia="en-US" w:bidi="ar-SA"/>
      </w:rPr>
    </w:lvl>
  </w:abstractNum>
  <w:abstractNum w:abstractNumId="3">
    <w:nsid w:val="031B54BF"/>
    <w:multiLevelType w:val="hybridMultilevel"/>
    <w:tmpl w:val="CFD47BF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3741FED"/>
    <w:multiLevelType w:val="hybridMultilevel"/>
    <w:tmpl w:val="01F2DD9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99401B"/>
    <w:multiLevelType w:val="hybridMultilevel"/>
    <w:tmpl w:val="27682874"/>
    <w:lvl w:ilvl="0" w:tplc="68DAD2A8">
      <w:start w:val="1"/>
      <w:numFmt w:val="decimal"/>
      <w:lvlText w:val="%1)"/>
      <w:lvlJc w:val="left"/>
      <w:pPr>
        <w:ind w:left="959" w:hanging="850"/>
      </w:pPr>
      <w:rPr>
        <w:rFonts w:ascii="Times New Roman" w:eastAsia="Times New Roman" w:hAnsi="Times New Roman" w:cs="Times New Roman" w:hint="default"/>
        <w:w w:val="99"/>
        <w:sz w:val="24"/>
        <w:szCs w:val="24"/>
        <w:lang w:val="ru-RU" w:eastAsia="en-US" w:bidi="ar-SA"/>
      </w:rPr>
    </w:lvl>
    <w:lvl w:ilvl="1" w:tplc="F2B48340">
      <w:numFmt w:val="bullet"/>
      <w:lvlText w:val="•"/>
      <w:lvlJc w:val="left"/>
      <w:pPr>
        <w:ind w:left="1952" w:hanging="850"/>
      </w:pPr>
      <w:rPr>
        <w:lang w:val="ru-RU" w:eastAsia="en-US" w:bidi="ar-SA"/>
      </w:rPr>
    </w:lvl>
    <w:lvl w:ilvl="2" w:tplc="93F24070">
      <w:numFmt w:val="bullet"/>
      <w:lvlText w:val="•"/>
      <w:lvlJc w:val="left"/>
      <w:pPr>
        <w:ind w:left="2944" w:hanging="850"/>
      </w:pPr>
      <w:rPr>
        <w:lang w:val="ru-RU" w:eastAsia="en-US" w:bidi="ar-SA"/>
      </w:rPr>
    </w:lvl>
    <w:lvl w:ilvl="3" w:tplc="74B48A96">
      <w:numFmt w:val="bullet"/>
      <w:lvlText w:val="•"/>
      <w:lvlJc w:val="left"/>
      <w:pPr>
        <w:ind w:left="3937" w:hanging="850"/>
      </w:pPr>
      <w:rPr>
        <w:lang w:val="ru-RU" w:eastAsia="en-US" w:bidi="ar-SA"/>
      </w:rPr>
    </w:lvl>
    <w:lvl w:ilvl="4" w:tplc="2198200A">
      <w:numFmt w:val="bullet"/>
      <w:lvlText w:val="•"/>
      <w:lvlJc w:val="left"/>
      <w:pPr>
        <w:ind w:left="4929" w:hanging="850"/>
      </w:pPr>
      <w:rPr>
        <w:lang w:val="ru-RU" w:eastAsia="en-US" w:bidi="ar-SA"/>
      </w:rPr>
    </w:lvl>
    <w:lvl w:ilvl="5" w:tplc="A26C84F0">
      <w:numFmt w:val="bullet"/>
      <w:lvlText w:val="•"/>
      <w:lvlJc w:val="left"/>
      <w:pPr>
        <w:ind w:left="5922" w:hanging="850"/>
      </w:pPr>
      <w:rPr>
        <w:lang w:val="ru-RU" w:eastAsia="en-US" w:bidi="ar-SA"/>
      </w:rPr>
    </w:lvl>
    <w:lvl w:ilvl="6" w:tplc="6868E044">
      <w:numFmt w:val="bullet"/>
      <w:lvlText w:val="•"/>
      <w:lvlJc w:val="left"/>
      <w:pPr>
        <w:ind w:left="6914" w:hanging="850"/>
      </w:pPr>
      <w:rPr>
        <w:lang w:val="ru-RU" w:eastAsia="en-US" w:bidi="ar-SA"/>
      </w:rPr>
    </w:lvl>
    <w:lvl w:ilvl="7" w:tplc="1FBCB34A">
      <w:numFmt w:val="bullet"/>
      <w:lvlText w:val="•"/>
      <w:lvlJc w:val="left"/>
      <w:pPr>
        <w:ind w:left="7906" w:hanging="850"/>
      </w:pPr>
      <w:rPr>
        <w:lang w:val="ru-RU" w:eastAsia="en-US" w:bidi="ar-SA"/>
      </w:rPr>
    </w:lvl>
    <w:lvl w:ilvl="8" w:tplc="A4388D6E">
      <w:numFmt w:val="bullet"/>
      <w:lvlText w:val="•"/>
      <w:lvlJc w:val="left"/>
      <w:pPr>
        <w:ind w:left="8899" w:hanging="850"/>
      </w:pPr>
      <w:rPr>
        <w:lang w:val="ru-RU" w:eastAsia="en-US" w:bidi="ar-SA"/>
      </w:rPr>
    </w:lvl>
  </w:abstractNum>
  <w:abstractNum w:abstractNumId="6">
    <w:nsid w:val="03FB7324"/>
    <w:multiLevelType w:val="hybridMultilevel"/>
    <w:tmpl w:val="0CB62854"/>
    <w:lvl w:ilvl="0" w:tplc="82B4DA44">
      <w:start w:val="1"/>
      <w:numFmt w:val="decimal"/>
      <w:lvlText w:val="%1)"/>
      <w:lvlJc w:val="left"/>
      <w:pPr>
        <w:ind w:left="2376" w:hanging="850"/>
      </w:pPr>
      <w:rPr>
        <w:rFonts w:ascii="Times New Roman" w:eastAsia="Times New Roman" w:hAnsi="Times New Roman" w:cs="Times New Roman" w:hint="default"/>
        <w:w w:val="99"/>
        <w:sz w:val="24"/>
        <w:szCs w:val="24"/>
        <w:lang w:val="ru-RU" w:eastAsia="en-US" w:bidi="ar-SA"/>
      </w:rPr>
    </w:lvl>
    <w:lvl w:ilvl="1" w:tplc="FCE0CFB2">
      <w:numFmt w:val="bullet"/>
      <w:lvlText w:val="•"/>
      <w:lvlJc w:val="left"/>
      <w:pPr>
        <w:ind w:left="3230" w:hanging="850"/>
      </w:pPr>
      <w:rPr>
        <w:lang w:val="ru-RU" w:eastAsia="en-US" w:bidi="ar-SA"/>
      </w:rPr>
    </w:lvl>
    <w:lvl w:ilvl="2" w:tplc="6F86D8BA">
      <w:numFmt w:val="bullet"/>
      <w:lvlText w:val="•"/>
      <w:lvlJc w:val="left"/>
      <w:pPr>
        <w:ind w:left="4080" w:hanging="850"/>
      </w:pPr>
      <w:rPr>
        <w:lang w:val="ru-RU" w:eastAsia="en-US" w:bidi="ar-SA"/>
      </w:rPr>
    </w:lvl>
    <w:lvl w:ilvl="3" w:tplc="F370AA94">
      <w:numFmt w:val="bullet"/>
      <w:lvlText w:val="•"/>
      <w:lvlJc w:val="left"/>
      <w:pPr>
        <w:ind w:left="4931" w:hanging="850"/>
      </w:pPr>
      <w:rPr>
        <w:lang w:val="ru-RU" w:eastAsia="en-US" w:bidi="ar-SA"/>
      </w:rPr>
    </w:lvl>
    <w:lvl w:ilvl="4" w:tplc="882096C4">
      <w:numFmt w:val="bullet"/>
      <w:lvlText w:val="•"/>
      <w:lvlJc w:val="left"/>
      <w:pPr>
        <w:ind w:left="5781" w:hanging="850"/>
      </w:pPr>
      <w:rPr>
        <w:lang w:val="ru-RU" w:eastAsia="en-US" w:bidi="ar-SA"/>
      </w:rPr>
    </w:lvl>
    <w:lvl w:ilvl="5" w:tplc="86E0C41A">
      <w:numFmt w:val="bullet"/>
      <w:lvlText w:val="•"/>
      <w:lvlJc w:val="left"/>
      <w:pPr>
        <w:ind w:left="6632" w:hanging="850"/>
      </w:pPr>
      <w:rPr>
        <w:lang w:val="ru-RU" w:eastAsia="en-US" w:bidi="ar-SA"/>
      </w:rPr>
    </w:lvl>
    <w:lvl w:ilvl="6" w:tplc="D19AA216">
      <w:numFmt w:val="bullet"/>
      <w:lvlText w:val="•"/>
      <w:lvlJc w:val="left"/>
      <w:pPr>
        <w:ind w:left="7482" w:hanging="850"/>
      </w:pPr>
      <w:rPr>
        <w:lang w:val="ru-RU" w:eastAsia="en-US" w:bidi="ar-SA"/>
      </w:rPr>
    </w:lvl>
    <w:lvl w:ilvl="7" w:tplc="9A4CE9D0">
      <w:numFmt w:val="bullet"/>
      <w:lvlText w:val="•"/>
      <w:lvlJc w:val="left"/>
      <w:pPr>
        <w:ind w:left="8332" w:hanging="850"/>
      </w:pPr>
      <w:rPr>
        <w:lang w:val="ru-RU" w:eastAsia="en-US" w:bidi="ar-SA"/>
      </w:rPr>
    </w:lvl>
    <w:lvl w:ilvl="8" w:tplc="5CAEEA30">
      <w:numFmt w:val="bullet"/>
      <w:lvlText w:val="•"/>
      <w:lvlJc w:val="left"/>
      <w:pPr>
        <w:ind w:left="9183" w:hanging="850"/>
      </w:pPr>
      <w:rPr>
        <w:lang w:val="ru-RU" w:eastAsia="en-US" w:bidi="ar-SA"/>
      </w:rPr>
    </w:lvl>
  </w:abstractNum>
  <w:abstractNum w:abstractNumId="7">
    <w:nsid w:val="04740255"/>
    <w:multiLevelType w:val="hybridMultilevel"/>
    <w:tmpl w:val="4EB6F724"/>
    <w:lvl w:ilvl="0" w:tplc="E204700C">
      <w:start w:val="1"/>
      <w:numFmt w:val="decimal"/>
      <w:lvlText w:val="%1)"/>
      <w:lvlJc w:val="left"/>
      <w:pPr>
        <w:ind w:left="960" w:hanging="283"/>
      </w:pPr>
      <w:rPr>
        <w:rFonts w:ascii="Times New Roman" w:eastAsia="Times New Roman" w:hAnsi="Times New Roman" w:cs="Times New Roman" w:hint="default"/>
        <w:w w:val="100"/>
        <w:sz w:val="24"/>
        <w:szCs w:val="24"/>
        <w:lang w:val="ru-RU" w:eastAsia="en-US" w:bidi="ar-SA"/>
      </w:rPr>
    </w:lvl>
    <w:lvl w:ilvl="1" w:tplc="D89EE164">
      <w:numFmt w:val="bullet"/>
      <w:lvlText w:val="•"/>
      <w:lvlJc w:val="left"/>
      <w:pPr>
        <w:ind w:left="2042" w:hanging="283"/>
      </w:pPr>
      <w:rPr>
        <w:lang w:val="ru-RU" w:eastAsia="en-US" w:bidi="ar-SA"/>
      </w:rPr>
    </w:lvl>
    <w:lvl w:ilvl="2" w:tplc="5634A428">
      <w:numFmt w:val="bullet"/>
      <w:lvlText w:val="•"/>
      <w:lvlJc w:val="left"/>
      <w:pPr>
        <w:ind w:left="3124" w:hanging="283"/>
      </w:pPr>
      <w:rPr>
        <w:lang w:val="ru-RU" w:eastAsia="en-US" w:bidi="ar-SA"/>
      </w:rPr>
    </w:lvl>
    <w:lvl w:ilvl="3" w:tplc="0B4CCE64">
      <w:numFmt w:val="bullet"/>
      <w:lvlText w:val="•"/>
      <w:lvlJc w:val="left"/>
      <w:pPr>
        <w:ind w:left="4206" w:hanging="283"/>
      </w:pPr>
      <w:rPr>
        <w:lang w:val="ru-RU" w:eastAsia="en-US" w:bidi="ar-SA"/>
      </w:rPr>
    </w:lvl>
    <w:lvl w:ilvl="4" w:tplc="841C9718">
      <w:numFmt w:val="bullet"/>
      <w:lvlText w:val="•"/>
      <w:lvlJc w:val="left"/>
      <w:pPr>
        <w:ind w:left="5288" w:hanging="283"/>
      </w:pPr>
      <w:rPr>
        <w:lang w:val="ru-RU" w:eastAsia="en-US" w:bidi="ar-SA"/>
      </w:rPr>
    </w:lvl>
    <w:lvl w:ilvl="5" w:tplc="F160717E">
      <w:numFmt w:val="bullet"/>
      <w:lvlText w:val="•"/>
      <w:lvlJc w:val="left"/>
      <w:pPr>
        <w:ind w:left="6370" w:hanging="283"/>
      </w:pPr>
      <w:rPr>
        <w:lang w:val="ru-RU" w:eastAsia="en-US" w:bidi="ar-SA"/>
      </w:rPr>
    </w:lvl>
    <w:lvl w:ilvl="6" w:tplc="7CF07F34">
      <w:numFmt w:val="bullet"/>
      <w:lvlText w:val="•"/>
      <w:lvlJc w:val="left"/>
      <w:pPr>
        <w:ind w:left="7452" w:hanging="283"/>
      </w:pPr>
      <w:rPr>
        <w:lang w:val="ru-RU" w:eastAsia="en-US" w:bidi="ar-SA"/>
      </w:rPr>
    </w:lvl>
    <w:lvl w:ilvl="7" w:tplc="66CC26FC">
      <w:numFmt w:val="bullet"/>
      <w:lvlText w:val="•"/>
      <w:lvlJc w:val="left"/>
      <w:pPr>
        <w:ind w:left="8534" w:hanging="283"/>
      </w:pPr>
      <w:rPr>
        <w:lang w:val="ru-RU" w:eastAsia="en-US" w:bidi="ar-SA"/>
      </w:rPr>
    </w:lvl>
    <w:lvl w:ilvl="8" w:tplc="05C6EE74">
      <w:numFmt w:val="bullet"/>
      <w:lvlText w:val="•"/>
      <w:lvlJc w:val="left"/>
      <w:pPr>
        <w:ind w:left="9616" w:hanging="283"/>
      </w:pPr>
      <w:rPr>
        <w:lang w:val="ru-RU" w:eastAsia="en-US" w:bidi="ar-SA"/>
      </w:rPr>
    </w:lvl>
  </w:abstractNum>
  <w:abstractNum w:abstractNumId="8">
    <w:nsid w:val="04E73785"/>
    <w:multiLevelType w:val="hybridMultilevel"/>
    <w:tmpl w:val="48EA9F7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5B23A43"/>
    <w:multiLevelType w:val="hybridMultilevel"/>
    <w:tmpl w:val="DD5E0A6C"/>
    <w:lvl w:ilvl="0" w:tplc="2520966A">
      <w:numFmt w:val="bullet"/>
      <w:lvlText w:val=""/>
      <w:lvlJc w:val="left"/>
      <w:pPr>
        <w:ind w:left="2246" w:hanging="360"/>
      </w:pPr>
      <w:rPr>
        <w:rFonts w:ascii="Symbol" w:eastAsia="Symbol" w:hAnsi="Symbol" w:cs="Symbol" w:hint="default"/>
        <w:w w:val="100"/>
        <w:sz w:val="24"/>
        <w:szCs w:val="24"/>
        <w:lang w:val="ru-RU" w:eastAsia="en-US" w:bidi="ar-SA"/>
      </w:rPr>
    </w:lvl>
    <w:lvl w:ilvl="1" w:tplc="EA36C398">
      <w:numFmt w:val="bullet"/>
      <w:lvlText w:val="•"/>
      <w:lvlJc w:val="left"/>
      <w:pPr>
        <w:ind w:left="3104" w:hanging="360"/>
      </w:pPr>
      <w:rPr>
        <w:lang w:val="ru-RU" w:eastAsia="en-US" w:bidi="ar-SA"/>
      </w:rPr>
    </w:lvl>
    <w:lvl w:ilvl="2" w:tplc="3E34DEB4">
      <w:numFmt w:val="bullet"/>
      <w:lvlText w:val="•"/>
      <w:lvlJc w:val="left"/>
      <w:pPr>
        <w:ind w:left="3968" w:hanging="360"/>
      </w:pPr>
      <w:rPr>
        <w:lang w:val="ru-RU" w:eastAsia="en-US" w:bidi="ar-SA"/>
      </w:rPr>
    </w:lvl>
    <w:lvl w:ilvl="3" w:tplc="337C6ED6">
      <w:numFmt w:val="bullet"/>
      <w:lvlText w:val="•"/>
      <w:lvlJc w:val="left"/>
      <w:pPr>
        <w:ind w:left="4833" w:hanging="360"/>
      </w:pPr>
      <w:rPr>
        <w:lang w:val="ru-RU" w:eastAsia="en-US" w:bidi="ar-SA"/>
      </w:rPr>
    </w:lvl>
    <w:lvl w:ilvl="4" w:tplc="9F20039A">
      <w:numFmt w:val="bullet"/>
      <w:lvlText w:val="•"/>
      <w:lvlJc w:val="left"/>
      <w:pPr>
        <w:ind w:left="5697" w:hanging="360"/>
      </w:pPr>
      <w:rPr>
        <w:lang w:val="ru-RU" w:eastAsia="en-US" w:bidi="ar-SA"/>
      </w:rPr>
    </w:lvl>
    <w:lvl w:ilvl="5" w:tplc="AC34D248">
      <w:numFmt w:val="bullet"/>
      <w:lvlText w:val="•"/>
      <w:lvlJc w:val="left"/>
      <w:pPr>
        <w:ind w:left="6562" w:hanging="360"/>
      </w:pPr>
      <w:rPr>
        <w:lang w:val="ru-RU" w:eastAsia="en-US" w:bidi="ar-SA"/>
      </w:rPr>
    </w:lvl>
    <w:lvl w:ilvl="6" w:tplc="A9B4105E">
      <w:numFmt w:val="bullet"/>
      <w:lvlText w:val="•"/>
      <w:lvlJc w:val="left"/>
      <w:pPr>
        <w:ind w:left="7426" w:hanging="360"/>
      </w:pPr>
      <w:rPr>
        <w:lang w:val="ru-RU" w:eastAsia="en-US" w:bidi="ar-SA"/>
      </w:rPr>
    </w:lvl>
    <w:lvl w:ilvl="7" w:tplc="3672FDFA">
      <w:numFmt w:val="bullet"/>
      <w:lvlText w:val="•"/>
      <w:lvlJc w:val="left"/>
      <w:pPr>
        <w:ind w:left="8290" w:hanging="360"/>
      </w:pPr>
      <w:rPr>
        <w:lang w:val="ru-RU" w:eastAsia="en-US" w:bidi="ar-SA"/>
      </w:rPr>
    </w:lvl>
    <w:lvl w:ilvl="8" w:tplc="13C01E58">
      <w:numFmt w:val="bullet"/>
      <w:lvlText w:val="•"/>
      <w:lvlJc w:val="left"/>
      <w:pPr>
        <w:ind w:left="9155" w:hanging="360"/>
      </w:pPr>
      <w:rPr>
        <w:lang w:val="ru-RU" w:eastAsia="en-US" w:bidi="ar-SA"/>
      </w:rPr>
    </w:lvl>
  </w:abstractNum>
  <w:abstractNum w:abstractNumId="10">
    <w:nsid w:val="06465BDB"/>
    <w:multiLevelType w:val="multilevel"/>
    <w:tmpl w:val="F7E6B774"/>
    <w:lvl w:ilvl="0">
      <w:start w:val="1"/>
      <w:numFmt w:val="decimal"/>
      <w:lvlText w:val="%1"/>
      <w:lvlJc w:val="left"/>
      <w:pPr>
        <w:ind w:left="1162" w:hanging="673"/>
      </w:pPr>
      <w:rPr>
        <w:lang w:val="ru-RU" w:eastAsia="en-US" w:bidi="ar-SA"/>
      </w:rPr>
    </w:lvl>
    <w:lvl w:ilvl="1">
      <w:start w:val="2"/>
      <w:numFmt w:val="decimal"/>
      <w:lvlText w:val="%1.%2."/>
      <w:lvlJc w:val="left"/>
      <w:pPr>
        <w:ind w:left="1162" w:hanging="67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84" w:hanging="673"/>
      </w:pPr>
      <w:rPr>
        <w:lang w:val="ru-RU" w:eastAsia="en-US" w:bidi="ar-SA"/>
      </w:rPr>
    </w:lvl>
    <w:lvl w:ilvl="3">
      <w:numFmt w:val="bullet"/>
      <w:lvlText w:val="•"/>
      <w:lvlJc w:val="left"/>
      <w:pPr>
        <w:ind w:left="4346" w:hanging="673"/>
      </w:pPr>
      <w:rPr>
        <w:lang w:val="ru-RU" w:eastAsia="en-US" w:bidi="ar-SA"/>
      </w:rPr>
    </w:lvl>
    <w:lvl w:ilvl="4">
      <w:numFmt w:val="bullet"/>
      <w:lvlText w:val="•"/>
      <w:lvlJc w:val="left"/>
      <w:pPr>
        <w:ind w:left="5408" w:hanging="673"/>
      </w:pPr>
      <w:rPr>
        <w:lang w:val="ru-RU" w:eastAsia="en-US" w:bidi="ar-SA"/>
      </w:rPr>
    </w:lvl>
    <w:lvl w:ilvl="5">
      <w:numFmt w:val="bullet"/>
      <w:lvlText w:val="•"/>
      <w:lvlJc w:val="left"/>
      <w:pPr>
        <w:ind w:left="6470" w:hanging="673"/>
      </w:pPr>
      <w:rPr>
        <w:lang w:val="ru-RU" w:eastAsia="en-US" w:bidi="ar-SA"/>
      </w:rPr>
    </w:lvl>
    <w:lvl w:ilvl="6">
      <w:numFmt w:val="bullet"/>
      <w:lvlText w:val="•"/>
      <w:lvlJc w:val="left"/>
      <w:pPr>
        <w:ind w:left="7532" w:hanging="673"/>
      </w:pPr>
      <w:rPr>
        <w:lang w:val="ru-RU" w:eastAsia="en-US" w:bidi="ar-SA"/>
      </w:rPr>
    </w:lvl>
    <w:lvl w:ilvl="7">
      <w:numFmt w:val="bullet"/>
      <w:lvlText w:val="•"/>
      <w:lvlJc w:val="left"/>
      <w:pPr>
        <w:ind w:left="8594" w:hanging="673"/>
      </w:pPr>
      <w:rPr>
        <w:lang w:val="ru-RU" w:eastAsia="en-US" w:bidi="ar-SA"/>
      </w:rPr>
    </w:lvl>
    <w:lvl w:ilvl="8">
      <w:numFmt w:val="bullet"/>
      <w:lvlText w:val="•"/>
      <w:lvlJc w:val="left"/>
      <w:pPr>
        <w:ind w:left="9656" w:hanging="673"/>
      </w:pPr>
      <w:rPr>
        <w:lang w:val="ru-RU" w:eastAsia="en-US" w:bidi="ar-SA"/>
      </w:rPr>
    </w:lvl>
  </w:abstractNum>
  <w:abstractNum w:abstractNumId="11">
    <w:nsid w:val="09C56E63"/>
    <w:multiLevelType w:val="hybridMultilevel"/>
    <w:tmpl w:val="20885F96"/>
    <w:lvl w:ilvl="0" w:tplc="7C8C7F60">
      <w:start w:val="1"/>
      <w:numFmt w:val="decimal"/>
      <w:lvlText w:val="%1)"/>
      <w:lvlJc w:val="left"/>
      <w:pPr>
        <w:ind w:left="960" w:hanging="278"/>
      </w:pPr>
      <w:rPr>
        <w:rFonts w:ascii="Times New Roman" w:eastAsia="Times New Roman" w:hAnsi="Times New Roman" w:cs="Times New Roman" w:hint="default"/>
        <w:w w:val="100"/>
        <w:sz w:val="24"/>
        <w:szCs w:val="24"/>
        <w:lang w:val="ru-RU" w:eastAsia="en-US" w:bidi="ar-SA"/>
      </w:rPr>
    </w:lvl>
    <w:lvl w:ilvl="1" w:tplc="EDCC6BC0">
      <w:numFmt w:val="bullet"/>
      <w:lvlText w:val="•"/>
      <w:lvlJc w:val="left"/>
      <w:pPr>
        <w:ind w:left="2042" w:hanging="278"/>
      </w:pPr>
      <w:rPr>
        <w:lang w:val="ru-RU" w:eastAsia="en-US" w:bidi="ar-SA"/>
      </w:rPr>
    </w:lvl>
    <w:lvl w:ilvl="2" w:tplc="FD4E4384">
      <w:numFmt w:val="bullet"/>
      <w:lvlText w:val="•"/>
      <w:lvlJc w:val="left"/>
      <w:pPr>
        <w:ind w:left="3124" w:hanging="278"/>
      </w:pPr>
      <w:rPr>
        <w:lang w:val="ru-RU" w:eastAsia="en-US" w:bidi="ar-SA"/>
      </w:rPr>
    </w:lvl>
    <w:lvl w:ilvl="3" w:tplc="84063DC2">
      <w:numFmt w:val="bullet"/>
      <w:lvlText w:val="•"/>
      <w:lvlJc w:val="left"/>
      <w:pPr>
        <w:ind w:left="4206" w:hanging="278"/>
      </w:pPr>
      <w:rPr>
        <w:lang w:val="ru-RU" w:eastAsia="en-US" w:bidi="ar-SA"/>
      </w:rPr>
    </w:lvl>
    <w:lvl w:ilvl="4" w:tplc="B712E2A8">
      <w:numFmt w:val="bullet"/>
      <w:lvlText w:val="•"/>
      <w:lvlJc w:val="left"/>
      <w:pPr>
        <w:ind w:left="5288" w:hanging="278"/>
      </w:pPr>
      <w:rPr>
        <w:lang w:val="ru-RU" w:eastAsia="en-US" w:bidi="ar-SA"/>
      </w:rPr>
    </w:lvl>
    <w:lvl w:ilvl="5" w:tplc="0578378E">
      <w:numFmt w:val="bullet"/>
      <w:lvlText w:val="•"/>
      <w:lvlJc w:val="left"/>
      <w:pPr>
        <w:ind w:left="6370" w:hanging="278"/>
      </w:pPr>
      <w:rPr>
        <w:lang w:val="ru-RU" w:eastAsia="en-US" w:bidi="ar-SA"/>
      </w:rPr>
    </w:lvl>
    <w:lvl w:ilvl="6" w:tplc="A5289ADC">
      <w:numFmt w:val="bullet"/>
      <w:lvlText w:val="•"/>
      <w:lvlJc w:val="left"/>
      <w:pPr>
        <w:ind w:left="7452" w:hanging="278"/>
      </w:pPr>
      <w:rPr>
        <w:lang w:val="ru-RU" w:eastAsia="en-US" w:bidi="ar-SA"/>
      </w:rPr>
    </w:lvl>
    <w:lvl w:ilvl="7" w:tplc="85B03E94">
      <w:numFmt w:val="bullet"/>
      <w:lvlText w:val="•"/>
      <w:lvlJc w:val="left"/>
      <w:pPr>
        <w:ind w:left="8534" w:hanging="278"/>
      </w:pPr>
      <w:rPr>
        <w:lang w:val="ru-RU" w:eastAsia="en-US" w:bidi="ar-SA"/>
      </w:rPr>
    </w:lvl>
    <w:lvl w:ilvl="8" w:tplc="24AC417C">
      <w:numFmt w:val="bullet"/>
      <w:lvlText w:val="•"/>
      <w:lvlJc w:val="left"/>
      <w:pPr>
        <w:ind w:left="9616" w:hanging="278"/>
      </w:pPr>
      <w:rPr>
        <w:lang w:val="ru-RU" w:eastAsia="en-US" w:bidi="ar-SA"/>
      </w:rPr>
    </w:lvl>
  </w:abstractNum>
  <w:abstractNum w:abstractNumId="12">
    <w:nsid w:val="0A1D3289"/>
    <w:multiLevelType w:val="hybridMultilevel"/>
    <w:tmpl w:val="EAF65CFA"/>
    <w:lvl w:ilvl="0" w:tplc="785A7F0E">
      <w:start w:val="1"/>
      <w:numFmt w:val="decimal"/>
      <w:lvlText w:val="%1."/>
      <w:lvlJc w:val="left"/>
      <w:pPr>
        <w:ind w:left="2391" w:hanging="360"/>
      </w:pPr>
      <w:rPr>
        <w:rFonts w:ascii="Times New Roman" w:eastAsia="Times New Roman" w:hAnsi="Times New Roman" w:cs="Times New Roman" w:hint="default"/>
        <w:w w:val="100"/>
        <w:sz w:val="24"/>
        <w:szCs w:val="24"/>
        <w:lang w:val="ru-RU" w:eastAsia="en-US" w:bidi="ar-SA"/>
      </w:rPr>
    </w:lvl>
    <w:lvl w:ilvl="1" w:tplc="CAC09C36">
      <w:numFmt w:val="bullet"/>
      <w:lvlText w:val="•"/>
      <w:lvlJc w:val="left"/>
      <w:pPr>
        <w:ind w:left="3338" w:hanging="360"/>
      </w:pPr>
      <w:rPr>
        <w:lang w:val="ru-RU" w:eastAsia="en-US" w:bidi="ar-SA"/>
      </w:rPr>
    </w:lvl>
    <w:lvl w:ilvl="2" w:tplc="392CA2FA">
      <w:numFmt w:val="bullet"/>
      <w:lvlText w:val="•"/>
      <w:lvlJc w:val="left"/>
      <w:pPr>
        <w:ind w:left="4276" w:hanging="360"/>
      </w:pPr>
      <w:rPr>
        <w:lang w:val="ru-RU" w:eastAsia="en-US" w:bidi="ar-SA"/>
      </w:rPr>
    </w:lvl>
    <w:lvl w:ilvl="3" w:tplc="028CF9D6">
      <w:numFmt w:val="bullet"/>
      <w:lvlText w:val="•"/>
      <w:lvlJc w:val="left"/>
      <w:pPr>
        <w:ind w:left="5214" w:hanging="360"/>
      </w:pPr>
      <w:rPr>
        <w:lang w:val="ru-RU" w:eastAsia="en-US" w:bidi="ar-SA"/>
      </w:rPr>
    </w:lvl>
    <w:lvl w:ilvl="4" w:tplc="1366B288">
      <w:numFmt w:val="bullet"/>
      <w:lvlText w:val="•"/>
      <w:lvlJc w:val="left"/>
      <w:pPr>
        <w:ind w:left="6152" w:hanging="360"/>
      </w:pPr>
      <w:rPr>
        <w:lang w:val="ru-RU" w:eastAsia="en-US" w:bidi="ar-SA"/>
      </w:rPr>
    </w:lvl>
    <w:lvl w:ilvl="5" w:tplc="ABFC5CB8">
      <w:numFmt w:val="bullet"/>
      <w:lvlText w:val="•"/>
      <w:lvlJc w:val="left"/>
      <w:pPr>
        <w:ind w:left="7090" w:hanging="360"/>
      </w:pPr>
      <w:rPr>
        <w:lang w:val="ru-RU" w:eastAsia="en-US" w:bidi="ar-SA"/>
      </w:rPr>
    </w:lvl>
    <w:lvl w:ilvl="6" w:tplc="8A9612F8">
      <w:numFmt w:val="bullet"/>
      <w:lvlText w:val="•"/>
      <w:lvlJc w:val="left"/>
      <w:pPr>
        <w:ind w:left="8028" w:hanging="360"/>
      </w:pPr>
      <w:rPr>
        <w:lang w:val="ru-RU" w:eastAsia="en-US" w:bidi="ar-SA"/>
      </w:rPr>
    </w:lvl>
    <w:lvl w:ilvl="7" w:tplc="F7ECC9C6">
      <w:numFmt w:val="bullet"/>
      <w:lvlText w:val="•"/>
      <w:lvlJc w:val="left"/>
      <w:pPr>
        <w:ind w:left="8966" w:hanging="360"/>
      </w:pPr>
      <w:rPr>
        <w:lang w:val="ru-RU" w:eastAsia="en-US" w:bidi="ar-SA"/>
      </w:rPr>
    </w:lvl>
    <w:lvl w:ilvl="8" w:tplc="52505842">
      <w:numFmt w:val="bullet"/>
      <w:lvlText w:val="•"/>
      <w:lvlJc w:val="left"/>
      <w:pPr>
        <w:ind w:left="9904" w:hanging="360"/>
      </w:pPr>
      <w:rPr>
        <w:lang w:val="ru-RU" w:eastAsia="en-US" w:bidi="ar-SA"/>
      </w:rPr>
    </w:lvl>
  </w:abstractNum>
  <w:abstractNum w:abstractNumId="13">
    <w:nsid w:val="0AB74BF3"/>
    <w:multiLevelType w:val="multilevel"/>
    <w:tmpl w:val="808CEBAE"/>
    <w:lvl w:ilvl="0">
      <w:start w:val="1"/>
      <w:numFmt w:val="decimal"/>
      <w:lvlText w:val="%1."/>
      <w:lvlJc w:val="left"/>
      <w:pPr>
        <w:ind w:left="1546" w:hanging="36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890" w:hanging="364"/>
      </w:pPr>
      <w:rPr>
        <w:rFonts w:ascii="Times New Roman" w:eastAsia="Times New Roman" w:hAnsi="Times New Roman" w:cs="Times New Roman" w:hint="default"/>
        <w:b/>
        <w:bCs/>
        <w:spacing w:val="-2"/>
        <w:w w:val="100"/>
        <w:sz w:val="22"/>
        <w:szCs w:val="22"/>
        <w:lang w:val="ru-RU" w:eastAsia="en-US" w:bidi="ar-SA"/>
      </w:rPr>
    </w:lvl>
    <w:lvl w:ilvl="2">
      <w:start w:val="1"/>
      <w:numFmt w:val="decimal"/>
      <w:lvlText w:val="%1.%2.%3."/>
      <w:lvlJc w:val="left"/>
      <w:pPr>
        <w:ind w:left="3369" w:hanging="604"/>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4412" w:hanging="604"/>
      </w:pPr>
      <w:rPr>
        <w:lang w:val="ru-RU" w:eastAsia="en-US" w:bidi="ar-SA"/>
      </w:rPr>
    </w:lvl>
    <w:lvl w:ilvl="4">
      <w:numFmt w:val="bullet"/>
      <w:lvlText w:val="•"/>
      <w:lvlJc w:val="left"/>
      <w:pPr>
        <w:ind w:left="5465" w:hanging="604"/>
      </w:pPr>
      <w:rPr>
        <w:lang w:val="ru-RU" w:eastAsia="en-US" w:bidi="ar-SA"/>
      </w:rPr>
    </w:lvl>
    <w:lvl w:ilvl="5">
      <w:numFmt w:val="bullet"/>
      <w:lvlText w:val="•"/>
      <w:lvlJc w:val="left"/>
      <w:pPr>
        <w:ind w:left="6517" w:hanging="604"/>
      </w:pPr>
      <w:rPr>
        <w:lang w:val="ru-RU" w:eastAsia="en-US" w:bidi="ar-SA"/>
      </w:rPr>
    </w:lvl>
    <w:lvl w:ilvl="6">
      <w:numFmt w:val="bullet"/>
      <w:lvlText w:val="•"/>
      <w:lvlJc w:val="left"/>
      <w:pPr>
        <w:ind w:left="7570" w:hanging="604"/>
      </w:pPr>
      <w:rPr>
        <w:lang w:val="ru-RU" w:eastAsia="en-US" w:bidi="ar-SA"/>
      </w:rPr>
    </w:lvl>
    <w:lvl w:ilvl="7">
      <w:numFmt w:val="bullet"/>
      <w:lvlText w:val="•"/>
      <w:lvlJc w:val="left"/>
      <w:pPr>
        <w:ind w:left="8622" w:hanging="604"/>
      </w:pPr>
      <w:rPr>
        <w:lang w:val="ru-RU" w:eastAsia="en-US" w:bidi="ar-SA"/>
      </w:rPr>
    </w:lvl>
    <w:lvl w:ilvl="8">
      <w:numFmt w:val="bullet"/>
      <w:lvlText w:val="•"/>
      <w:lvlJc w:val="left"/>
      <w:pPr>
        <w:ind w:left="9675" w:hanging="604"/>
      </w:pPr>
      <w:rPr>
        <w:lang w:val="ru-RU" w:eastAsia="en-US" w:bidi="ar-SA"/>
      </w:rPr>
    </w:lvl>
  </w:abstractNum>
  <w:abstractNum w:abstractNumId="14">
    <w:nsid w:val="10F41B3A"/>
    <w:multiLevelType w:val="hybridMultilevel"/>
    <w:tmpl w:val="63A42AA6"/>
    <w:lvl w:ilvl="0" w:tplc="993E75D0">
      <w:start w:val="1"/>
      <w:numFmt w:val="decimal"/>
      <w:lvlText w:val="%1)"/>
      <w:lvlJc w:val="left"/>
      <w:pPr>
        <w:ind w:left="960" w:hanging="264"/>
      </w:pPr>
      <w:rPr>
        <w:rFonts w:ascii="Times New Roman" w:eastAsia="Times New Roman" w:hAnsi="Times New Roman" w:cs="Times New Roman" w:hint="default"/>
        <w:w w:val="100"/>
        <w:sz w:val="24"/>
        <w:szCs w:val="24"/>
        <w:lang w:val="ru-RU" w:eastAsia="en-US" w:bidi="ar-SA"/>
      </w:rPr>
    </w:lvl>
    <w:lvl w:ilvl="1" w:tplc="0C020388">
      <w:numFmt w:val="bullet"/>
      <w:lvlText w:val="•"/>
      <w:lvlJc w:val="left"/>
      <w:pPr>
        <w:ind w:left="2042" w:hanging="264"/>
      </w:pPr>
      <w:rPr>
        <w:lang w:val="ru-RU" w:eastAsia="en-US" w:bidi="ar-SA"/>
      </w:rPr>
    </w:lvl>
    <w:lvl w:ilvl="2" w:tplc="E3D05A22">
      <w:numFmt w:val="bullet"/>
      <w:lvlText w:val="•"/>
      <w:lvlJc w:val="left"/>
      <w:pPr>
        <w:ind w:left="3124" w:hanging="264"/>
      </w:pPr>
      <w:rPr>
        <w:lang w:val="ru-RU" w:eastAsia="en-US" w:bidi="ar-SA"/>
      </w:rPr>
    </w:lvl>
    <w:lvl w:ilvl="3" w:tplc="4260CE74">
      <w:numFmt w:val="bullet"/>
      <w:lvlText w:val="•"/>
      <w:lvlJc w:val="left"/>
      <w:pPr>
        <w:ind w:left="4206" w:hanging="264"/>
      </w:pPr>
      <w:rPr>
        <w:lang w:val="ru-RU" w:eastAsia="en-US" w:bidi="ar-SA"/>
      </w:rPr>
    </w:lvl>
    <w:lvl w:ilvl="4" w:tplc="D3FE35FE">
      <w:numFmt w:val="bullet"/>
      <w:lvlText w:val="•"/>
      <w:lvlJc w:val="left"/>
      <w:pPr>
        <w:ind w:left="5288" w:hanging="264"/>
      </w:pPr>
      <w:rPr>
        <w:lang w:val="ru-RU" w:eastAsia="en-US" w:bidi="ar-SA"/>
      </w:rPr>
    </w:lvl>
    <w:lvl w:ilvl="5" w:tplc="A378C700">
      <w:numFmt w:val="bullet"/>
      <w:lvlText w:val="•"/>
      <w:lvlJc w:val="left"/>
      <w:pPr>
        <w:ind w:left="6370" w:hanging="264"/>
      </w:pPr>
      <w:rPr>
        <w:lang w:val="ru-RU" w:eastAsia="en-US" w:bidi="ar-SA"/>
      </w:rPr>
    </w:lvl>
    <w:lvl w:ilvl="6" w:tplc="E5C411C8">
      <w:numFmt w:val="bullet"/>
      <w:lvlText w:val="•"/>
      <w:lvlJc w:val="left"/>
      <w:pPr>
        <w:ind w:left="7452" w:hanging="264"/>
      </w:pPr>
      <w:rPr>
        <w:lang w:val="ru-RU" w:eastAsia="en-US" w:bidi="ar-SA"/>
      </w:rPr>
    </w:lvl>
    <w:lvl w:ilvl="7" w:tplc="92A0A69A">
      <w:numFmt w:val="bullet"/>
      <w:lvlText w:val="•"/>
      <w:lvlJc w:val="left"/>
      <w:pPr>
        <w:ind w:left="8534" w:hanging="264"/>
      </w:pPr>
      <w:rPr>
        <w:lang w:val="ru-RU" w:eastAsia="en-US" w:bidi="ar-SA"/>
      </w:rPr>
    </w:lvl>
    <w:lvl w:ilvl="8" w:tplc="0BDEA9B8">
      <w:numFmt w:val="bullet"/>
      <w:lvlText w:val="•"/>
      <w:lvlJc w:val="left"/>
      <w:pPr>
        <w:ind w:left="9616" w:hanging="264"/>
      </w:pPr>
      <w:rPr>
        <w:lang w:val="ru-RU" w:eastAsia="en-US" w:bidi="ar-SA"/>
      </w:rPr>
    </w:lvl>
  </w:abstractNum>
  <w:abstractNum w:abstractNumId="15">
    <w:nsid w:val="12CE0B2A"/>
    <w:multiLevelType w:val="hybridMultilevel"/>
    <w:tmpl w:val="F44492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15051123"/>
    <w:multiLevelType w:val="hybridMultilevel"/>
    <w:tmpl w:val="643497A0"/>
    <w:lvl w:ilvl="0" w:tplc="485A38AC">
      <w:start w:val="1"/>
      <w:numFmt w:val="decimal"/>
      <w:lvlText w:val="%1"/>
      <w:lvlJc w:val="left"/>
      <w:pPr>
        <w:ind w:left="1367" w:hanging="183"/>
      </w:pPr>
      <w:rPr>
        <w:rFonts w:ascii="Times New Roman" w:eastAsia="Times New Roman" w:hAnsi="Times New Roman" w:cs="Times New Roman" w:hint="default"/>
        <w:w w:val="100"/>
        <w:sz w:val="24"/>
        <w:szCs w:val="24"/>
        <w:lang w:val="ru-RU" w:eastAsia="en-US" w:bidi="ar-SA"/>
      </w:rPr>
    </w:lvl>
    <w:lvl w:ilvl="1" w:tplc="9C980418">
      <w:numFmt w:val="bullet"/>
      <w:lvlText w:val="•"/>
      <w:lvlJc w:val="left"/>
      <w:pPr>
        <w:ind w:left="2312" w:hanging="183"/>
      </w:pPr>
      <w:rPr>
        <w:lang w:val="ru-RU" w:eastAsia="en-US" w:bidi="ar-SA"/>
      </w:rPr>
    </w:lvl>
    <w:lvl w:ilvl="2" w:tplc="651C6622">
      <w:numFmt w:val="bullet"/>
      <w:lvlText w:val="•"/>
      <w:lvlJc w:val="left"/>
      <w:pPr>
        <w:ind w:left="3264" w:hanging="183"/>
      </w:pPr>
      <w:rPr>
        <w:lang w:val="ru-RU" w:eastAsia="en-US" w:bidi="ar-SA"/>
      </w:rPr>
    </w:lvl>
    <w:lvl w:ilvl="3" w:tplc="8BAA58F4">
      <w:numFmt w:val="bullet"/>
      <w:lvlText w:val="•"/>
      <w:lvlJc w:val="left"/>
      <w:pPr>
        <w:ind w:left="4217" w:hanging="183"/>
      </w:pPr>
      <w:rPr>
        <w:lang w:val="ru-RU" w:eastAsia="en-US" w:bidi="ar-SA"/>
      </w:rPr>
    </w:lvl>
    <w:lvl w:ilvl="4" w:tplc="09A2DFE4">
      <w:numFmt w:val="bullet"/>
      <w:lvlText w:val="•"/>
      <w:lvlJc w:val="left"/>
      <w:pPr>
        <w:ind w:left="5169" w:hanging="183"/>
      </w:pPr>
      <w:rPr>
        <w:lang w:val="ru-RU" w:eastAsia="en-US" w:bidi="ar-SA"/>
      </w:rPr>
    </w:lvl>
    <w:lvl w:ilvl="5" w:tplc="EDE049A0">
      <w:numFmt w:val="bullet"/>
      <w:lvlText w:val="•"/>
      <w:lvlJc w:val="left"/>
      <w:pPr>
        <w:ind w:left="6122" w:hanging="183"/>
      </w:pPr>
      <w:rPr>
        <w:lang w:val="ru-RU" w:eastAsia="en-US" w:bidi="ar-SA"/>
      </w:rPr>
    </w:lvl>
    <w:lvl w:ilvl="6" w:tplc="CFF4609C">
      <w:numFmt w:val="bullet"/>
      <w:lvlText w:val="•"/>
      <w:lvlJc w:val="left"/>
      <w:pPr>
        <w:ind w:left="7074" w:hanging="183"/>
      </w:pPr>
      <w:rPr>
        <w:lang w:val="ru-RU" w:eastAsia="en-US" w:bidi="ar-SA"/>
      </w:rPr>
    </w:lvl>
    <w:lvl w:ilvl="7" w:tplc="AA143CAA">
      <w:numFmt w:val="bullet"/>
      <w:lvlText w:val="•"/>
      <w:lvlJc w:val="left"/>
      <w:pPr>
        <w:ind w:left="8026" w:hanging="183"/>
      </w:pPr>
      <w:rPr>
        <w:lang w:val="ru-RU" w:eastAsia="en-US" w:bidi="ar-SA"/>
      </w:rPr>
    </w:lvl>
    <w:lvl w:ilvl="8" w:tplc="D75A3574">
      <w:numFmt w:val="bullet"/>
      <w:lvlText w:val="•"/>
      <w:lvlJc w:val="left"/>
      <w:pPr>
        <w:ind w:left="8979" w:hanging="183"/>
      </w:pPr>
      <w:rPr>
        <w:lang w:val="ru-RU" w:eastAsia="en-US" w:bidi="ar-SA"/>
      </w:rPr>
    </w:lvl>
  </w:abstractNum>
  <w:abstractNum w:abstractNumId="18">
    <w:nsid w:val="169B7B03"/>
    <w:multiLevelType w:val="hybridMultilevel"/>
    <w:tmpl w:val="D07472B8"/>
    <w:lvl w:ilvl="0" w:tplc="8FB8114A">
      <w:start w:val="1"/>
      <w:numFmt w:val="decimal"/>
      <w:lvlText w:val="%1)"/>
      <w:lvlJc w:val="left"/>
      <w:pPr>
        <w:ind w:left="2376" w:hanging="850"/>
      </w:pPr>
      <w:rPr>
        <w:rFonts w:ascii="Times New Roman" w:eastAsia="Times New Roman" w:hAnsi="Times New Roman" w:cs="Times New Roman" w:hint="default"/>
        <w:w w:val="99"/>
        <w:sz w:val="24"/>
        <w:szCs w:val="24"/>
        <w:lang w:val="ru-RU" w:eastAsia="en-US" w:bidi="ar-SA"/>
      </w:rPr>
    </w:lvl>
    <w:lvl w:ilvl="1" w:tplc="A9D2612C">
      <w:numFmt w:val="bullet"/>
      <w:lvlText w:val="•"/>
      <w:lvlJc w:val="left"/>
      <w:pPr>
        <w:ind w:left="3230" w:hanging="850"/>
      </w:pPr>
      <w:rPr>
        <w:lang w:val="ru-RU" w:eastAsia="en-US" w:bidi="ar-SA"/>
      </w:rPr>
    </w:lvl>
    <w:lvl w:ilvl="2" w:tplc="2F0C5268">
      <w:numFmt w:val="bullet"/>
      <w:lvlText w:val="•"/>
      <w:lvlJc w:val="left"/>
      <w:pPr>
        <w:ind w:left="4080" w:hanging="850"/>
      </w:pPr>
      <w:rPr>
        <w:lang w:val="ru-RU" w:eastAsia="en-US" w:bidi="ar-SA"/>
      </w:rPr>
    </w:lvl>
    <w:lvl w:ilvl="3" w:tplc="EB104458">
      <w:numFmt w:val="bullet"/>
      <w:lvlText w:val="•"/>
      <w:lvlJc w:val="left"/>
      <w:pPr>
        <w:ind w:left="4931" w:hanging="850"/>
      </w:pPr>
      <w:rPr>
        <w:lang w:val="ru-RU" w:eastAsia="en-US" w:bidi="ar-SA"/>
      </w:rPr>
    </w:lvl>
    <w:lvl w:ilvl="4" w:tplc="582299D6">
      <w:numFmt w:val="bullet"/>
      <w:lvlText w:val="•"/>
      <w:lvlJc w:val="left"/>
      <w:pPr>
        <w:ind w:left="5781" w:hanging="850"/>
      </w:pPr>
      <w:rPr>
        <w:lang w:val="ru-RU" w:eastAsia="en-US" w:bidi="ar-SA"/>
      </w:rPr>
    </w:lvl>
    <w:lvl w:ilvl="5" w:tplc="4A900A22">
      <w:numFmt w:val="bullet"/>
      <w:lvlText w:val="•"/>
      <w:lvlJc w:val="left"/>
      <w:pPr>
        <w:ind w:left="6632" w:hanging="850"/>
      </w:pPr>
      <w:rPr>
        <w:lang w:val="ru-RU" w:eastAsia="en-US" w:bidi="ar-SA"/>
      </w:rPr>
    </w:lvl>
    <w:lvl w:ilvl="6" w:tplc="0D549C82">
      <w:numFmt w:val="bullet"/>
      <w:lvlText w:val="•"/>
      <w:lvlJc w:val="left"/>
      <w:pPr>
        <w:ind w:left="7482" w:hanging="850"/>
      </w:pPr>
      <w:rPr>
        <w:lang w:val="ru-RU" w:eastAsia="en-US" w:bidi="ar-SA"/>
      </w:rPr>
    </w:lvl>
    <w:lvl w:ilvl="7" w:tplc="C2862822">
      <w:numFmt w:val="bullet"/>
      <w:lvlText w:val="•"/>
      <w:lvlJc w:val="left"/>
      <w:pPr>
        <w:ind w:left="8332" w:hanging="850"/>
      </w:pPr>
      <w:rPr>
        <w:lang w:val="ru-RU" w:eastAsia="en-US" w:bidi="ar-SA"/>
      </w:rPr>
    </w:lvl>
    <w:lvl w:ilvl="8" w:tplc="14A2EF7C">
      <w:numFmt w:val="bullet"/>
      <w:lvlText w:val="•"/>
      <w:lvlJc w:val="left"/>
      <w:pPr>
        <w:ind w:left="9183" w:hanging="850"/>
      </w:pPr>
      <w:rPr>
        <w:lang w:val="ru-RU" w:eastAsia="en-US" w:bidi="ar-SA"/>
      </w:rPr>
    </w:lvl>
  </w:abstractNum>
  <w:abstractNum w:abstractNumId="19">
    <w:nsid w:val="16E20454"/>
    <w:multiLevelType w:val="hybridMultilevel"/>
    <w:tmpl w:val="68BEA084"/>
    <w:lvl w:ilvl="0" w:tplc="50A43B9E">
      <w:start w:val="1"/>
      <w:numFmt w:val="decimal"/>
      <w:lvlText w:val="%1)"/>
      <w:lvlJc w:val="left"/>
      <w:pPr>
        <w:ind w:left="959" w:hanging="850"/>
      </w:pPr>
      <w:rPr>
        <w:rFonts w:ascii="Times New Roman" w:eastAsia="Times New Roman" w:hAnsi="Times New Roman" w:cs="Times New Roman" w:hint="default"/>
        <w:w w:val="99"/>
        <w:sz w:val="24"/>
        <w:szCs w:val="24"/>
        <w:lang w:val="ru-RU" w:eastAsia="en-US" w:bidi="ar-SA"/>
      </w:rPr>
    </w:lvl>
    <w:lvl w:ilvl="1" w:tplc="92F08102">
      <w:numFmt w:val="bullet"/>
      <w:lvlText w:val="•"/>
      <w:lvlJc w:val="left"/>
      <w:pPr>
        <w:ind w:left="1952" w:hanging="850"/>
      </w:pPr>
      <w:rPr>
        <w:lang w:val="ru-RU" w:eastAsia="en-US" w:bidi="ar-SA"/>
      </w:rPr>
    </w:lvl>
    <w:lvl w:ilvl="2" w:tplc="A8542A2A">
      <w:numFmt w:val="bullet"/>
      <w:lvlText w:val="•"/>
      <w:lvlJc w:val="left"/>
      <w:pPr>
        <w:ind w:left="2944" w:hanging="850"/>
      </w:pPr>
      <w:rPr>
        <w:lang w:val="ru-RU" w:eastAsia="en-US" w:bidi="ar-SA"/>
      </w:rPr>
    </w:lvl>
    <w:lvl w:ilvl="3" w:tplc="D2D82A94">
      <w:numFmt w:val="bullet"/>
      <w:lvlText w:val="•"/>
      <w:lvlJc w:val="left"/>
      <w:pPr>
        <w:ind w:left="3937" w:hanging="850"/>
      </w:pPr>
      <w:rPr>
        <w:lang w:val="ru-RU" w:eastAsia="en-US" w:bidi="ar-SA"/>
      </w:rPr>
    </w:lvl>
    <w:lvl w:ilvl="4" w:tplc="CAB413F6">
      <w:numFmt w:val="bullet"/>
      <w:lvlText w:val="•"/>
      <w:lvlJc w:val="left"/>
      <w:pPr>
        <w:ind w:left="4929" w:hanging="850"/>
      </w:pPr>
      <w:rPr>
        <w:lang w:val="ru-RU" w:eastAsia="en-US" w:bidi="ar-SA"/>
      </w:rPr>
    </w:lvl>
    <w:lvl w:ilvl="5" w:tplc="3C700E74">
      <w:numFmt w:val="bullet"/>
      <w:lvlText w:val="•"/>
      <w:lvlJc w:val="left"/>
      <w:pPr>
        <w:ind w:left="5922" w:hanging="850"/>
      </w:pPr>
      <w:rPr>
        <w:lang w:val="ru-RU" w:eastAsia="en-US" w:bidi="ar-SA"/>
      </w:rPr>
    </w:lvl>
    <w:lvl w:ilvl="6" w:tplc="EA8ECF22">
      <w:numFmt w:val="bullet"/>
      <w:lvlText w:val="•"/>
      <w:lvlJc w:val="left"/>
      <w:pPr>
        <w:ind w:left="6914" w:hanging="850"/>
      </w:pPr>
      <w:rPr>
        <w:lang w:val="ru-RU" w:eastAsia="en-US" w:bidi="ar-SA"/>
      </w:rPr>
    </w:lvl>
    <w:lvl w:ilvl="7" w:tplc="C5DE494E">
      <w:numFmt w:val="bullet"/>
      <w:lvlText w:val="•"/>
      <w:lvlJc w:val="left"/>
      <w:pPr>
        <w:ind w:left="7906" w:hanging="850"/>
      </w:pPr>
      <w:rPr>
        <w:lang w:val="ru-RU" w:eastAsia="en-US" w:bidi="ar-SA"/>
      </w:rPr>
    </w:lvl>
    <w:lvl w:ilvl="8" w:tplc="C680CB36">
      <w:numFmt w:val="bullet"/>
      <w:lvlText w:val="•"/>
      <w:lvlJc w:val="left"/>
      <w:pPr>
        <w:ind w:left="8899" w:hanging="850"/>
      </w:pPr>
      <w:rPr>
        <w:lang w:val="ru-RU" w:eastAsia="en-US" w:bidi="ar-SA"/>
      </w:rPr>
    </w:lvl>
  </w:abstractNum>
  <w:abstractNum w:abstractNumId="20">
    <w:nsid w:val="1B2B6D65"/>
    <w:multiLevelType w:val="hybridMultilevel"/>
    <w:tmpl w:val="0F08FEBC"/>
    <w:lvl w:ilvl="0" w:tplc="F948D4B2">
      <w:start w:val="1"/>
      <w:numFmt w:val="decimal"/>
      <w:lvlText w:val="%1)"/>
      <w:lvlJc w:val="left"/>
      <w:pPr>
        <w:ind w:left="960" w:hanging="269"/>
      </w:pPr>
      <w:rPr>
        <w:rFonts w:ascii="Times New Roman" w:eastAsia="Times New Roman" w:hAnsi="Times New Roman" w:cs="Times New Roman" w:hint="default"/>
        <w:w w:val="100"/>
        <w:sz w:val="24"/>
        <w:szCs w:val="24"/>
        <w:lang w:val="ru-RU" w:eastAsia="en-US" w:bidi="ar-SA"/>
      </w:rPr>
    </w:lvl>
    <w:lvl w:ilvl="1" w:tplc="4F40A702">
      <w:numFmt w:val="bullet"/>
      <w:lvlText w:val="•"/>
      <w:lvlJc w:val="left"/>
      <w:pPr>
        <w:ind w:left="2042" w:hanging="269"/>
      </w:pPr>
      <w:rPr>
        <w:lang w:val="ru-RU" w:eastAsia="en-US" w:bidi="ar-SA"/>
      </w:rPr>
    </w:lvl>
    <w:lvl w:ilvl="2" w:tplc="69CE9336">
      <w:numFmt w:val="bullet"/>
      <w:lvlText w:val="•"/>
      <w:lvlJc w:val="left"/>
      <w:pPr>
        <w:ind w:left="3124" w:hanging="269"/>
      </w:pPr>
      <w:rPr>
        <w:lang w:val="ru-RU" w:eastAsia="en-US" w:bidi="ar-SA"/>
      </w:rPr>
    </w:lvl>
    <w:lvl w:ilvl="3" w:tplc="1F3ECE98">
      <w:numFmt w:val="bullet"/>
      <w:lvlText w:val="•"/>
      <w:lvlJc w:val="left"/>
      <w:pPr>
        <w:ind w:left="4206" w:hanging="269"/>
      </w:pPr>
      <w:rPr>
        <w:lang w:val="ru-RU" w:eastAsia="en-US" w:bidi="ar-SA"/>
      </w:rPr>
    </w:lvl>
    <w:lvl w:ilvl="4" w:tplc="404032F0">
      <w:numFmt w:val="bullet"/>
      <w:lvlText w:val="•"/>
      <w:lvlJc w:val="left"/>
      <w:pPr>
        <w:ind w:left="5288" w:hanging="269"/>
      </w:pPr>
      <w:rPr>
        <w:lang w:val="ru-RU" w:eastAsia="en-US" w:bidi="ar-SA"/>
      </w:rPr>
    </w:lvl>
    <w:lvl w:ilvl="5" w:tplc="A148F4EA">
      <w:numFmt w:val="bullet"/>
      <w:lvlText w:val="•"/>
      <w:lvlJc w:val="left"/>
      <w:pPr>
        <w:ind w:left="6370" w:hanging="269"/>
      </w:pPr>
      <w:rPr>
        <w:lang w:val="ru-RU" w:eastAsia="en-US" w:bidi="ar-SA"/>
      </w:rPr>
    </w:lvl>
    <w:lvl w:ilvl="6" w:tplc="5FACBAC2">
      <w:numFmt w:val="bullet"/>
      <w:lvlText w:val="•"/>
      <w:lvlJc w:val="left"/>
      <w:pPr>
        <w:ind w:left="7452" w:hanging="269"/>
      </w:pPr>
      <w:rPr>
        <w:lang w:val="ru-RU" w:eastAsia="en-US" w:bidi="ar-SA"/>
      </w:rPr>
    </w:lvl>
    <w:lvl w:ilvl="7" w:tplc="5B9A9442">
      <w:numFmt w:val="bullet"/>
      <w:lvlText w:val="•"/>
      <w:lvlJc w:val="left"/>
      <w:pPr>
        <w:ind w:left="8534" w:hanging="269"/>
      </w:pPr>
      <w:rPr>
        <w:lang w:val="ru-RU" w:eastAsia="en-US" w:bidi="ar-SA"/>
      </w:rPr>
    </w:lvl>
    <w:lvl w:ilvl="8" w:tplc="1EC49552">
      <w:numFmt w:val="bullet"/>
      <w:lvlText w:val="•"/>
      <w:lvlJc w:val="left"/>
      <w:pPr>
        <w:ind w:left="9616" w:hanging="269"/>
      </w:pPr>
      <w:rPr>
        <w:lang w:val="ru-RU" w:eastAsia="en-US" w:bidi="ar-SA"/>
      </w:rPr>
    </w:lvl>
  </w:abstractNum>
  <w:abstractNum w:abstractNumId="21">
    <w:nsid w:val="20A8091F"/>
    <w:multiLevelType w:val="hybridMultilevel"/>
    <w:tmpl w:val="5C6E4894"/>
    <w:lvl w:ilvl="0" w:tplc="BC886234">
      <w:numFmt w:val="bullet"/>
      <w:lvlText w:val=""/>
      <w:lvlJc w:val="left"/>
      <w:pPr>
        <w:ind w:left="2246" w:hanging="360"/>
      </w:pPr>
      <w:rPr>
        <w:rFonts w:ascii="Symbol" w:eastAsia="Symbol" w:hAnsi="Symbol" w:cs="Symbol" w:hint="default"/>
        <w:w w:val="100"/>
        <w:sz w:val="24"/>
        <w:szCs w:val="24"/>
        <w:lang w:val="ru-RU" w:eastAsia="en-US" w:bidi="ar-SA"/>
      </w:rPr>
    </w:lvl>
    <w:lvl w:ilvl="1" w:tplc="F432E942">
      <w:numFmt w:val="bullet"/>
      <w:lvlText w:val="•"/>
      <w:lvlJc w:val="left"/>
      <w:pPr>
        <w:ind w:left="3104" w:hanging="360"/>
      </w:pPr>
      <w:rPr>
        <w:lang w:val="ru-RU" w:eastAsia="en-US" w:bidi="ar-SA"/>
      </w:rPr>
    </w:lvl>
    <w:lvl w:ilvl="2" w:tplc="23B2EE58">
      <w:numFmt w:val="bullet"/>
      <w:lvlText w:val="•"/>
      <w:lvlJc w:val="left"/>
      <w:pPr>
        <w:ind w:left="3968" w:hanging="360"/>
      </w:pPr>
      <w:rPr>
        <w:lang w:val="ru-RU" w:eastAsia="en-US" w:bidi="ar-SA"/>
      </w:rPr>
    </w:lvl>
    <w:lvl w:ilvl="3" w:tplc="581A490C">
      <w:numFmt w:val="bullet"/>
      <w:lvlText w:val="•"/>
      <w:lvlJc w:val="left"/>
      <w:pPr>
        <w:ind w:left="4833" w:hanging="360"/>
      </w:pPr>
      <w:rPr>
        <w:lang w:val="ru-RU" w:eastAsia="en-US" w:bidi="ar-SA"/>
      </w:rPr>
    </w:lvl>
    <w:lvl w:ilvl="4" w:tplc="B80AD316">
      <w:numFmt w:val="bullet"/>
      <w:lvlText w:val="•"/>
      <w:lvlJc w:val="left"/>
      <w:pPr>
        <w:ind w:left="5697" w:hanging="360"/>
      </w:pPr>
      <w:rPr>
        <w:lang w:val="ru-RU" w:eastAsia="en-US" w:bidi="ar-SA"/>
      </w:rPr>
    </w:lvl>
    <w:lvl w:ilvl="5" w:tplc="97786A3E">
      <w:numFmt w:val="bullet"/>
      <w:lvlText w:val="•"/>
      <w:lvlJc w:val="left"/>
      <w:pPr>
        <w:ind w:left="6562" w:hanging="360"/>
      </w:pPr>
      <w:rPr>
        <w:lang w:val="ru-RU" w:eastAsia="en-US" w:bidi="ar-SA"/>
      </w:rPr>
    </w:lvl>
    <w:lvl w:ilvl="6" w:tplc="50FEB8B8">
      <w:numFmt w:val="bullet"/>
      <w:lvlText w:val="•"/>
      <w:lvlJc w:val="left"/>
      <w:pPr>
        <w:ind w:left="7426" w:hanging="360"/>
      </w:pPr>
      <w:rPr>
        <w:lang w:val="ru-RU" w:eastAsia="en-US" w:bidi="ar-SA"/>
      </w:rPr>
    </w:lvl>
    <w:lvl w:ilvl="7" w:tplc="F2C28E20">
      <w:numFmt w:val="bullet"/>
      <w:lvlText w:val="•"/>
      <w:lvlJc w:val="left"/>
      <w:pPr>
        <w:ind w:left="8290" w:hanging="360"/>
      </w:pPr>
      <w:rPr>
        <w:lang w:val="ru-RU" w:eastAsia="en-US" w:bidi="ar-SA"/>
      </w:rPr>
    </w:lvl>
    <w:lvl w:ilvl="8" w:tplc="D584AC88">
      <w:numFmt w:val="bullet"/>
      <w:lvlText w:val="•"/>
      <w:lvlJc w:val="left"/>
      <w:pPr>
        <w:ind w:left="9155" w:hanging="360"/>
      </w:pPr>
      <w:rPr>
        <w:lang w:val="ru-RU" w:eastAsia="en-US" w:bidi="ar-SA"/>
      </w:rPr>
    </w:lvl>
  </w:abstractNum>
  <w:abstractNum w:abstractNumId="22">
    <w:nsid w:val="21C8321A"/>
    <w:multiLevelType w:val="multilevel"/>
    <w:tmpl w:val="ABBE1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23871AE3"/>
    <w:multiLevelType w:val="hybridMultilevel"/>
    <w:tmpl w:val="3C3E774C"/>
    <w:lvl w:ilvl="0" w:tplc="FA60C198">
      <w:numFmt w:val="bullet"/>
      <w:lvlText w:val=""/>
      <w:lvlJc w:val="left"/>
      <w:pPr>
        <w:ind w:left="2391" w:hanging="361"/>
      </w:pPr>
      <w:rPr>
        <w:rFonts w:ascii="Symbol" w:eastAsia="Symbol" w:hAnsi="Symbol" w:cs="Symbol" w:hint="default"/>
        <w:w w:val="100"/>
        <w:sz w:val="24"/>
        <w:szCs w:val="24"/>
        <w:lang w:val="ru-RU" w:eastAsia="en-US" w:bidi="ar-SA"/>
      </w:rPr>
    </w:lvl>
    <w:lvl w:ilvl="1" w:tplc="6840F53C">
      <w:numFmt w:val="bullet"/>
      <w:lvlText w:val=""/>
      <w:lvlJc w:val="left"/>
      <w:pPr>
        <w:ind w:left="2246" w:hanging="360"/>
      </w:pPr>
      <w:rPr>
        <w:rFonts w:ascii="Symbol" w:eastAsia="Symbol" w:hAnsi="Symbol" w:cs="Symbol" w:hint="default"/>
        <w:w w:val="100"/>
        <w:sz w:val="24"/>
        <w:szCs w:val="24"/>
        <w:lang w:val="ru-RU" w:eastAsia="en-US" w:bidi="ar-SA"/>
      </w:rPr>
    </w:lvl>
    <w:lvl w:ilvl="2" w:tplc="B3AC6322">
      <w:numFmt w:val="bullet"/>
      <w:lvlText w:val="•"/>
      <w:lvlJc w:val="left"/>
      <w:pPr>
        <w:ind w:left="3342" w:hanging="360"/>
      </w:pPr>
      <w:rPr>
        <w:lang w:val="ru-RU" w:eastAsia="en-US" w:bidi="ar-SA"/>
      </w:rPr>
    </w:lvl>
    <w:lvl w:ilvl="3" w:tplc="6ADE5104">
      <w:numFmt w:val="bullet"/>
      <w:lvlText w:val="•"/>
      <w:lvlJc w:val="left"/>
      <w:pPr>
        <w:ind w:left="4285" w:hanging="360"/>
      </w:pPr>
      <w:rPr>
        <w:lang w:val="ru-RU" w:eastAsia="en-US" w:bidi="ar-SA"/>
      </w:rPr>
    </w:lvl>
    <w:lvl w:ilvl="4" w:tplc="79FAD372">
      <w:numFmt w:val="bullet"/>
      <w:lvlText w:val="•"/>
      <w:lvlJc w:val="left"/>
      <w:pPr>
        <w:ind w:left="5228" w:hanging="360"/>
      </w:pPr>
      <w:rPr>
        <w:lang w:val="ru-RU" w:eastAsia="en-US" w:bidi="ar-SA"/>
      </w:rPr>
    </w:lvl>
    <w:lvl w:ilvl="5" w:tplc="59F8FE2A">
      <w:numFmt w:val="bullet"/>
      <w:lvlText w:val="•"/>
      <w:lvlJc w:val="left"/>
      <w:pPr>
        <w:ind w:left="6170" w:hanging="360"/>
      </w:pPr>
      <w:rPr>
        <w:lang w:val="ru-RU" w:eastAsia="en-US" w:bidi="ar-SA"/>
      </w:rPr>
    </w:lvl>
    <w:lvl w:ilvl="6" w:tplc="4B08C334">
      <w:numFmt w:val="bullet"/>
      <w:lvlText w:val="•"/>
      <w:lvlJc w:val="left"/>
      <w:pPr>
        <w:ind w:left="7113" w:hanging="360"/>
      </w:pPr>
      <w:rPr>
        <w:lang w:val="ru-RU" w:eastAsia="en-US" w:bidi="ar-SA"/>
      </w:rPr>
    </w:lvl>
    <w:lvl w:ilvl="7" w:tplc="342CCCE4">
      <w:numFmt w:val="bullet"/>
      <w:lvlText w:val="•"/>
      <w:lvlJc w:val="left"/>
      <w:pPr>
        <w:ind w:left="8056" w:hanging="360"/>
      </w:pPr>
      <w:rPr>
        <w:lang w:val="ru-RU" w:eastAsia="en-US" w:bidi="ar-SA"/>
      </w:rPr>
    </w:lvl>
    <w:lvl w:ilvl="8" w:tplc="F8E646DA">
      <w:numFmt w:val="bullet"/>
      <w:lvlText w:val="•"/>
      <w:lvlJc w:val="left"/>
      <w:pPr>
        <w:ind w:left="8998" w:hanging="360"/>
      </w:pPr>
      <w:rPr>
        <w:lang w:val="ru-RU" w:eastAsia="en-US" w:bidi="ar-SA"/>
      </w:rPr>
    </w:lvl>
  </w:abstractNum>
  <w:abstractNum w:abstractNumId="25">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nsid w:val="25BD6EFE"/>
    <w:multiLevelType w:val="hybridMultilevel"/>
    <w:tmpl w:val="B922D016"/>
    <w:lvl w:ilvl="0" w:tplc="64243A4A">
      <w:start w:val="1"/>
      <w:numFmt w:val="decimal"/>
      <w:lvlText w:val="%1)"/>
      <w:lvlJc w:val="left"/>
      <w:pPr>
        <w:ind w:left="960" w:hanging="283"/>
      </w:pPr>
      <w:rPr>
        <w:rFonts w:ascii="Times New Roman" w:eastAsia="Times New Roman" w:hAnsi="Times New Roman" w:cs="Times New Roman" w:hint="default"/>
        <w:w w:val="100"/>
        <w:sz w:val="24"/>
        <w:szCs w:val="24"/>
        <w:lang w:val="ru-RU" w:eastAsia="en-US" w:bidi="ar-SA"/>
      </w:rPr>
    </w:lvl>
    <w:lvl w:ilvl="1" w:tplc="907EB6E6">
      <w:numFmt w:val="bullet"/>
      <w:lvlText w:val="•"/>
      <w:lvlJc w:val="left"/>
      <w:pPr>
        <w:ind w:left="2042" w:hanging="283"/>
      </w:pPr>
      <w:rPr>
        <w:lang w:val="ru-RU" w:eastAsia="en-US" w:bidi="ar-SA"/>
      </w:rPr>
    </w:lvl>
    <w:lvl w:ilvl="2" w:tplc="1E5863DC">
      <w:numFmt w:val="bullet"/>
      <w:lvlText w:val="•"/>
      <w:lvlJc w:val="left"/>
      <w:pPr>
        <w:ind w:left="3124" w:hanging="283"/>
      </w:pPr>
      <w:rPr>
        <w:lang w:val="ru-RU" w:eastAsia="en-US" w:bidi="ar-SA"/>
      </w:rPr>
    </w:lvl>
    <w:lvl w:ilvl="3" w:tplc="5FF6B3B6">
      <w:numFmt w:val="bullet"/>
      <w:lvlText w:val="•"/>
      <w:lvlJc w:val="left"/>
      <w:pPr>
        <w:ind w:left="4206" w:hanging="283"/>
      </w:pPr>
      <w:rPr>
        <w:lang w:val="ru-RU" w:eastAsia="en-US" w:bidi="ar-SA"/>
      </w:rPr>
    </w:lvl>
    <w:lvl w:ilvl="4" w:tplc="F0405DFC">
      <w:numFmt w:val="bullet"/>
      <w:lvlText w:val="•"/>
      <w:lvlJc w:val="left"/>
      <w:pPr>
        <w:ind w:left="5288" w:hanging="283"/>
      </w:pPr>
      <w:rPr>
        <w:lang w:val="ru-RU" w:eastAsia="en-US" w:bidi="ar-SA"/>
      </w:rPr>
    </w:lvl>
    <w:lvl w:ilvl="5" w:tplc="EEA2428C">
      <w:numFmt w:val="bullet"/>
      <w:lvlText w:val="•"/>
      <w:lvlJc w:val="left"/>
      <w:pPr>
        <w:ind w:left="6370" w:hanging="283"/>
      </w:pPr>
      <w:rPr>
        <w:lang w:val="ru-RU" w:eastAsia="en-US" w:bidi="ar-SA"/>
      </w:rPr>
    </w:lvl>
    <w:lvl w:ilvl="6" w:tplc="88722256">
      <w:numFmt w:val="bullet"/>
      <w:lvlText w:val="•"/>
      <w:lvlJc w:val="left"/>
      <w:pPr>
        <w:ind w:left="7452" w:hanging="283"/>
      </w:pPr>
      <w:rPr>
        <w:lang w:val="ru-RU" w:eastAsia="en-US" w:bidi="ar-SA"/>
      </w:rPr>
    </w:lvl>
    <w:lvl w:ilvl="7" w:tplc="8EF49FBA">
      <w:numFmt w:val="bullet"/>
      <w:lvlText w:val="•"/>
      <w:lvlJc w:val="left"/>
      <w:pPr>
        <w:ind w:left="8534" w:hanging="283"/>
      </w:pPr>
      <w:rPr>
        <w:lang w:val="ru-RU" w:eastAsia="en-US" w:bidi="ar-SA"/>
      </w:rPr>
    </w:lvl>
    <w:lvl w:ilvl="8" w:tplc="0D7E001E">
      <w:numFmt w:val="bullet"/>
      <w:lvlText w:val="•"/>
      <w:lvlJc w:val="left"/>
      <w:pPr>
        <w:ind w:left="9616" w:hanging="283"/>
      </w:pPr>
      <w:rPr>
        <w:lang w:val="ru-RU" w:eastAsia="en-US" w:bidi="ar-SA"/>
      </w:rPr>
    </w:lvl>
  </w:abstractNum>
  <w:abstractNum w:abstractNumId="27">
    <w:nsid w:val="2A6F15AF"/>
    <w:multiLevelType w:val="hybridMultilevel"/>
    <w:tmpl w:val="3E1288C2"/>
    <w:lvl w:ilvl="0" w:tplc="06CE500A">
      <w:start w:val="1"/>
      <w:numFmt w:val="decimal"/>
      <w:lvlText w:val="%1)"/>
      <w:lvlJc w:val="left"/>
      <w:pPr>
        <w:ind w:left="959" w:hanging="850"/>
      </w:pPr>
      <w:rPr>
        <w:rFonts w:ascii="Times New Roman" w:eastAsia="Times New Roman" w:hAnsi="Times New Roman" w:cs="Times New Roman" w:hint="default"/>
        <w:w w:val="99"/>
        <w:sz w:val="24"/>
        <w:szCs w:val="24"/>
        <w:lang w:val="ru-RU" w:eastAsia="en-US" w:bidi="ar-SA"/>
      </w:rPr>
    </w:lvl>
    <w:lvl w:ilvl="1" w:tplc="F646737A">
      <w:numFmt w:val="bullet"/>
      <w:lvlText w:val="•"/>
      <w:lvlJc w:val="left"/>
      <w:pPr>
        <w:ind w:left="1952" w:hanging="850"/>
      </w:pPr>
      <w:rPr>
        <w:lang w:val="ru-RU" w:eastAsia="en-US" w:bidi="ar-SA"/>
      </w:rPr>
    </w:lvl>
    <w:lvl w:ilvl="2" w:tplc="7940F3BE">
      <w:numFmt w:val="bullet"/>
      <w:lvlText w:val="•"/>
      <w:lvlJc w:val="left"/>
      <w:pPr>
        <w:ind w:left="2944" w:hanging="850"/>
      </w:pPr>
      <w:rPr>
        <w:lang w:val="ru-RU" w:eastAsia="en-US" w:bidi="ar-SA"/>
      </w:rPr>
    </w:lvl>
    <w:lvl w:ilvl="3" w:tplc="7C485740">
      <w:numFmt w:val="bullet"/>
      <w:lvlText w:val="•"/>
      <w:lvlJc w:val="left"/>
      <w:pPr>
        <w:ind w:left="3937" w:hanging="850"/>
      </w:pPr>
      <w:rPr>
        <w:lang w:val="ru-RU" w:eastAsia="en-US" w:bidi="ar-SA"/>
      </w:rPr>
    </w:lvl>
    <w:lvl w:ilvl="4" w:tplc="85DA750C">
      <w:numFmt w:val="bullet"/>
      <w:lvlText w:val="•"/>
      <w:lvlJc w:val="left"/>
      <w:pPr>
        <w:ind w:left="4929" w:hanging="850"/>
      </w:pPr>
      <w:rPr>
        <w:lang w:val="ru-RU" w:eastAsia="en-US" w:bidi="ar-SA"/>
      </w:rPr>
    </w:lvl>
    <w:lvl w:ilvl="5" w:tplc="D9FC2F7E">
      <w:numFmt w:val="bullet"/>
      <w:lvlText w:val="•"/>
      <w:lvlJc w:val="left"/>
      <w:pPr>
        <w:ind w:left="5922" w:hanging="850"/>
      </w:pPr>
      <w:rPr>
        <w:lang w:val="ru-RU" w:eastAsia="en-US" w:bidi="ar-SA"/>
      </w:rPr>
    </w:lvl>
    <w:lvl w:ilvl="6" w:tplc="83F27E10">
      <w:numFmt w:val="bullet"/>
      <w:lvlText w:val="•"/>
      <w:lvlJc w:val="left"/>
      <w:pPr>
        <w:ind w:left="6914" w:hanging="850"/>
      </w:pPr>
      <w:rPr>
        <w:lang w:val="ru-RU" w:eastAsia="en-US" w:bidi="ar-SA"/>
      </w:rPr>
    </w:lvl>
    <w:lvl w:ilvl="7" w:tplc="A2227CE2">
      <w:numFmt w:val="bullet"/>
      <w:lvlText w:val="•"/>
      <w:lvlJc w:val="left"/>
      <w:pPr>
        <w:ind w:left="7906" w:hanging="850"/>
      </w:pPr>
      <w:rPr>
        <w:lang w:val="ru-RU" w:eastAsia="en-US" w:bidi="ar-SA"/>
      </w:rPr>
    </w:lvl>
    <w:lvl w:ilvl="8" w:tplc="4904A05E">
      <w:numFmt w:val="bullet"/>
      <w:lvlText w:val="•"/>
      <w:lvlJc w:val="left"/>
      <w:pPr>
        <w:ind w:left="8899" w:hanging="850"/>
      </w:pPr>
      <w:rPr>
        <w:lang w:val="ru-RU" w:eastAsia="en-US" w:bidi="ar-SA"/>
      </w:rPr>
    </w:lvl>
  </w:abstractNum>
  <w:abstractNum w:abstractNumId="28">
    <w:nsid w:val="2ABB06E1"/>
    <w:multiLevelType w:val="hybridMultilevel"/>
    <w:tmpl w:val="152EEBD2"/>
    <w:lvl w:ilvl="0" w:tplc="94749294">
      <w:start w:val="1"/>
      <w:numFmt w:val="decimal"/>
      <w:lvlText w:val="%1."/>
      <w:lvlJc w:val="left"/>
      <w:pPr>
        <w:ind w:left="2376" w:hanging="850"/>
      </w:pPr>
      <w:rPr>
        <w:rFonts w:ascii="Times New Roman" w:eastAsia="Times New Roman" w:hAnsi="Times New Roman" w:cs="Times New Roman" w:hint="default"/>
        <w:b/>
        <w:bCs/>
        <w:w w:val="100"/>
        <w:sz w:val="24"/>
        <w:szCs w:val="24"/>
        <w:lang w:val="ru-RU" w:eastAsia="en-US" w:bidi="ar-SA"/>
      </w:rPr>
    </w:lvl>
    <w:lvl w:ilvl="1" w:tplc="B1AA397C">
      <w:numFmt w:val="bullet"/>
      <w:lvlText w:val="•"/>
      <w:lvlJc w:val="left"/>
      <w:pPr>
        <w:ind w:left="3230" w:hanging="850"/>
      </w:pPr>
      <w:rPr>
        <w:lang w:val="ru-RU" w:eastAsia="en-US" w:bidi="ar-SA"/>
      </w:rPr>
    </w:lvl>
    <w:lvl w:ilvl="2" w:tplc="B4D281F4">
      <w:numFmt w:val="bullet"/>
      <w:lvlText w:val="•"/>
      <w:lvlJc w:val="left"/>
      <w:pPr>
        <w:ind w:left="4080" w:hanging="850"/>
      </w:pPr>
      <w:rPr>
        <w:lang w:val="ru-RU" w:eastAsia="en-US" w:bidi="ar-SA"/>
      </w:rPr>
    </w:lvl>
    <w:lvl w:ilvl="3" w:tplc="E278BDE4">
      <w:numFmt w:val="bullet"/>
      <w:lvlText w:val="•"/>
      <w:lvlJc w:val="left"/>
      <w:pPr>
        <w:ind w:left="4931" w:hanging="850"/>
      </w:pPr>
      <w:rPr>
        <w:lang w:val="ru-RU" w:eastAsia="en-US" w:bidi="ar-SA"/>
      </w:rPr>
    </w:lvl>
    <w:lvl w:ilvl="4" w:tplc="62584CD6">
      <w:numFmt w:val="bullet"/>
      <w:lvlText w:val="•"/>
      <w:lvlJc w:val="left"/>
      <w:pPr>
        <w:ind w:left="5781" w:hanging="850"/>
      </w:pPr>
      <w:rPr>
        <w:lang w:val="ru-RU" w:eastAsia="en-US" w:bidi="ar-SA"/>
      </w:rPr>
    </w:lvl>
    <w:lvl w:ilvl="5" w:tplc="0DCEEDB0">
      <w:numFmt w:val="bullet"/>
      <w:lvlText w:val="•"/>
      <w:lvlJc w:val="left"/>
      <w:pPr>
        <w:ind w:left="6632" w:hanging="850"/>
      </w:pPr>
      <w:rPr>
        <w:lang w:val="ru-RU" w:eastAsia="en-US" w:bidi="ar-SA"/>
      </w:rPr>
    </w:lvl>
    <w:lvl w:ilvl="6" w:tplc="01B84728">
      <w:numFmt w:val="bullet"/>
      <w:lvlText w:val="•"/>
      <w:lvlJc w:val="left"/>
      <w:pPr>
        <w:ind w:left="7482" w:hanging="850"/>
      </w:pPr>
      <w:rPr>
        <w:lang w:val="ru-RU" w:eastAsia="en-US" w:bidi="ar-SA"/>
      </w:rPr>
    </w:lvl>
    <w:lvl w:ilvl="7" w:tplc="45425860">
      <w:numFmt w:val="bullet"/>
      <w:lvlText w:val="•"/>
      <w:lvlJc w:val="left"/>
      <w:pPr>
        <w:ind w:left="8332" w:hanging="850"/>
      </w:pPr>
      <w:rPr>
        <w:lang w:val="ru-RU" w:eastAsia="en-US" w:bidi="ar-SA"/>
      </w:rPr>
    </w:lvl>
    <w:lvl w:ilvl="8" w:tplc="D95AF90C">
      <w:numFmt w:val="bullet"/>
      <w:lvlText w:val="•"/>
      <w:lvlJc w:val="left"/>
      <w:pPr>
        <w:ind w:left="9183" w:hanging="850"/>
      </w:pPr>
      <w:rPr>
        <w:lang w:val="ru-RU" w:eastAsia="en-US" w:bidi="ar-SA"/>
      </w:rPr>
    </w:lvl>
  </w:abstractNum>
  <w:abstractNum w:abstractNumId="29">
    <w:nsid w:val="2B4118EF"/>
    <w:multiLevelType w:val="hybridMultilevel"/>
    <w:tmpl w:val="7A82403A"/>
    <w:lvl w:ilvl="0" w:tplc="83549F8C">
      <w:start w:val="1"/>
      <w:numFmt w:val="decimal"/>
      <w:lvlText w:val="%1)"/>
      <w:lvlJc w:val="left"/>
      <w:pPr>
        <w:ind w:left="1790" w:hanging="264"/>
      </w:pPr>
      <w:rPr>
        <w:rFonts w:ascii="Times New Roman" w:eastAsia="Times New Roman" w:hAnsi="Times New Roman" w:cs="Times New Roman" w:hint="default"/>
        <w:w w:val="100"/>
        <w:sz w:val="24"/>
        <w:szCs w:val="24"/>
        <w:lang w:val="ru-RU" w:eastAsia="en-US" w:bidi="ar-SA"/>
      </w:rPr>
    </w:lvl>
    <w:lvl w:ilvl="1" w:tplc="3AD6A91E">
      <w:numFmt w:val="bullet"/>
      <w:lvlText w:val="•"/>
      <w:lvlJc w:val="left"/>
      <w:pPr>
        <w:ind w:left="2798" w:hanging="264"/>
      </w:pPr>
      <w:rPr>
        <w:lang w:val="ru-RU" w:eastAsia="en-US" w:bidi="ar-SA"/>
      </w:rPr>
    </w:lvl>
    <w:lvl w:ilvl="2" w:tplc="5B34774A">
      <w:numFmt w:val="bullet"/>
      <w:lvlText w:val="•"/>
      <w:lvlJc w:val="left"/>
      <w:pPr>
        <w:ind w:left="3796" w:hanging="264"/>
      </w:pPr>
      <w:rPr>
        <w:lang w:val="ru-RU" w:eastAsia="en-US" w:bidi="ar-SA"/>
      </w:rPr>
    </w:lvl>
    <w:lvl w:ilvl="3" w:tplc="DED647E8">
      <w:numFmt w:val="bullet"/>
      <w:lvlText w:val="•"/>
      <w:lvlJc w:val="left"/>
      <w:pPr>
        <w:ind w:left="4794" w:hanging="264"/>
      </w:pPr>
      <w:rPr>
        <w:lang w:val="ru-RU" w:eastAsia="en-US" w:bidi="ar-SA"/>
      </w:rPr>
    </w:lvl>
    <w:lvl w:ilvl="4" w:tplc="E7AAE32A">
      <w:numFmt w:val="bullet"/>
      <w:lvlText w:val="•"/>
      <w:lvlJc w:val="left"/>
      <w:pPr>
        <w:ind w:left="5792" w:hanging="264"/>
      </w:pPr>
      <w:rPr>
        <w:lang w:val="ru-RU" w:eastAsia="en-US" w:bidi="ar-SA"/>
      </w:rPr>
    </w:lvl>
    <w:lvl w:ilvl="5" w:tplc="83E21F48">
      <w:numFmt w:val="bullet"/>
      <w:lvlText w:val="•"/>
      <w:lvlJc w:val="left"/>
      <w:pPr>
        <w:ind w:left="6790" w:hanging="264"/>
      </w:pPr>
      <w:rPr>
        <w:lang w:val="ru-RU" w:eastAsia="en-US" w:bidi="ar-SA"/>
      </w:rPr>
    </w:lvl>
    <w:lvl w:ilvl="6" w:tplc="65E684A4">
      <w:numFmt w:val="bullet"/>
      <w:lvlText w:val="•"/>
      <w:lvlJc w:val="left"/>
      <w:pPr>
        <w:ind w:left="7788" w:hanging="264"/>
      </w:pPr>
      <w:rPr>
        <w:lang w:val="ru-RU" w:eastAsia="en-US" w:bidi="ar-SA"/>
      </w:rPr>
    </w:lvl>
    <w:lvl w:ilvl="7" w:tplc="FC96BBD2">
      <w:numFmt w:val="bullet"/>
      <w:lvlText w:val="•"/>
      <w:lvlJc w:val="left"/>
      <w:pPr>
        <w:ind w:left="8786" w:hanging="264"/>
      </w:pPr>
      <w:rPr>
        <w:lang w:val="ru-RU" w:eastAsia="en-US" w:bidi="ar-SA"/>
      </w:rPr>
    </w:lvl>
    <w:lvl w:ilvl="8" w:tplc="E35006B8">
      <w:numFmt w:val="bullet"/>
      <w:lvlText w:val="•"/>
      <w:lvlJc w:val="left"/>
      <w:pPr>
        <w:ind w:left="9784" w:hanging="264"/>
      </w:pPr>
      <w:rPr>
        <w:lang w:val="ru-RU" w:eastAsia="en-US" w:bidi="ar-SA"/>
      </w:rPr>
    </w:lvl>
  </w:abstractNum>
  <w:abstractNum w:abstractNumId="30">
    <w:nsid w:val="2BCD1348"/>
    <w:multiLevelType w:val="hybridMultilevel"/>
    <w:tmpl w:val="E4321524"/>
    <w:lvl w:ilvl="0" w:tplc="658C0164">
      <w:start w:val="1"/>
      <w:numFmt w:val="decimal"/>
      <w:lvlText w:val="%1)"/>
      <w:lvlJc w:val="left"/>
      <w:pPr>
        <w:ind w:left="1122" w:hanging="264"/>
      </w:pPr>
      <w:rPr>
        <w:rFonts w:ascii="Times New Roman" w:eastAsia="Times New Roman" w:hAnsi="Times New Roman" w:cs="Times New Roman" w:hint="default"/>
        <w:w w:val="100"/>
        <w:sz w:val="24"/>
        <w:szCs w:val="24"/>
        <w:lang w:val="ru-RU" w:eastAsia="en-US" w:bidi="ar-SA"/>
      </w:rPr>
    </w:lvl>
    <w:lvl w:ilvl="1" w:tplc="C9C646A2">
      <w:numFmt w:val="bullet"/>
      <w:lvlText w:val="•"/>
      <w:lvlJc w:val="left"/>
      <w:pPr>
        <w:ind w:left="1968" w:hanging="264"/>
      </w:pPr>
      <w:rPr>
        <w:lang w:val="ru-RU" w:eastAsia="en-US" w:bidi="ar-SA"/>
      </w:rPr>
    </w:lvl>
    <w:lvl w:ilvl="2" w:tplc="0FB84B5A">
      <w:numFmt w:val="bullet"/>
      <w:lvlText w:val="•"/>
      <w:lvlJc w:val="left"/>
      <w:pPr>
        <w:ind w:left="2816" w:hanging="264"/>
      </w:pPr>
      <w:rPr>
        <w:lang w:val="ru-RU" w:eastAsia="en-US" w:bidi="ar-SA"/>
      </w:rPr>
    </w:lvl>
    <w:lvl w:ilvl="3" w:tplc="46BE467C">
      <w:numFmt w:val="bullet"/>
      <w:lvlText w:val="•"/>
      <w:lvlJc w:val="left"/>
      <w:pPr>
        <w:ind w:left="3665" w:hanging="264"/>
      </w:pPr>
      <w:rPr>
        <w:lang w:val="ru-RU" w:eastAsia="en-US" w:bidi="ar-SA"/>
      </w:rPr>
    </w:lvl>
    <w:lvl w:ilvl="4" w:tplc="8A7E68F4">
      <w:numFmt w:val="bullet"/>
      <w:lvlText w:val="•"/>
      <w:lvlJc w:val="left"/>
      <w:pPr>
        <w:ind w:left="4513" w:hanging="264"/>
      </w:pPr>
      <w:rPr>
        <w:lang w:val="ru-RU" w:eastAsia="en-US" w:bidi="ar-SA"/>
      </w:rPr>
    </w:lvl>
    <w:lvl w:ilvl="5" w:tplc="F77E3EF0">
      <w:numFmt w:val="bullet"/>
      <w:lvlText w:val="•"/>
      <w:lvlJc w:val="left"/>
      <w:pPr>
        <w:ind w:left="5362" w:hanging="264"/>
      </w:pPr>
      <w:rPr>
        <w:lang w:val="ru-RU" w:eastAsia="en-US" w:bidi="ar-SA"/>
      </w:rPr>
    </w:lvl>
    <w:lvl w:ilvl="6" w:tplc="E60CF0A8">
      <w:numFmt w:val="bullet"/>
      <w:lvlText w:val="•"/>
      <w:lvlJc w:val="left"/>
      <w:pPr>
        <w:ind w:left="6210" w:hanging="264"/>
      </w:pPr>
      <w:rPr>
        <w:lang w:val="ru-RU" w:eastAsia="en-US" w:bidi="ar-SA"/>
      </w:rPr>
    </w:lvl>
    <w:lvl w:ilvl="7" w:tplc="25720A78">
      <w:numFmt w:val="bullet"/>
      <w:lvlText w:val="•"/>
      <w:lvlJc w:val="left"/>
      <w:pPr>
        <w:ind w:left="7058" w:hanging="264"/>
      </w:pPr>
      <w:rPr>
        <w:lang w:val="ru-RU" w:eastAsia="en-US" w:bidi="ar-SA"/>
      </w:rPr>
    </w:lvl>
    <w:lvl w:ilvl="8" w:tplc="F3DA9452">
      <w:numFmt w:val="bullet"/>
      <w:lvlText w:val="•"/>
      <w:lvlJc w:val="left"/>
      <w:pPr>
        <w:ind w:left="7907" w:hanging="264"/>
      </w:pPr>
      <w:rPr>
        <w:lang w:val="ru-RU" w:eastAsia="en-US" w:bidi="ar-SA"/>
      </w:rPr>
    </w:lvl>
  </w:abstractNum>
  <w:abstractNum w:abstractNumId="31">
    <w:nsid w:val="2BE51ECC"/>
    <w:multiLevelType w:val="hybridMultilevel"/>
    <w:tmpl w:val="6026FFD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BEF2743"/>
    <w:multiLevelType w:val="hybridMultilevel"/>
    <w:tmpl w:val="E1421D6C"/>
    <w:lvl w:ilvl="0" w:tplc="078ABBB6">
      <w:start w:val="1"/>
      <w:numFmt w:val="decimal"/>
      <w:lvlText w:val="%1)"/>
      <w:lvlJc w:val="left"/>
      <w:pPr>
        <w:ind w:left="959" w:hanging="850"/>
      </w:pPr>
      <w:rPr>
        <w:rFonts w:ascii="Times New Roman" w:eastAsia="Times New Roman" w:hAnsi="Times New Roman" w:cs="Times New Roman" w:hint="default"/>
        <w:w w:val="99"/>
        <w:sz w:val="24"/>
        <w:szCs w:val="24"/>
        <w:lang w:val="ru-RU" w:eastAsia="en-US" w:bidi="ar-SA"/>
      </w:rPr>
    </w:lvl>
    <w:lvl w:ilvl="1" w:tplc="D15C6CC8">
      <w:numFmt w:val="bullet"/>
      <w:lvlText w:val="•"/>
      <w:lvlJc w:val="left"/>
      <w:pPr>
        <w:ind w:left="1952" w:hanging="850"/>
      </w:pPr>
      <w:rPr>
        <w:lang w:val="ru-RU" w:eastAsia="en-US" w:bidi="ar-SA"/>
      </w:rPr>
    </w:lvl>
    <w:lvl w:ilvl="2" w:tplc="CF9E8DB2">
      <w:numFmt w:val="bullet"/>
      <w:lvlText w:val="•"/>
      <w:lvlJc w:val="left"/>
      <w:pPr>
        <w:ind w:left="2944" w:hanging="850"/>
      </w:pPr>
      <w:rPr>
        <w:lang w:val="ru-RU" w:eastAsia="en-US" w:bidi="ar-SA"/>
      </w:rPr>
    </w:lvl>
    <w:lvl w:ilvl="3" w:tplc="81F077E6">
      <w:numFmt w:val="bullet"/>
      <w:lvlText w:val="•"/>
      <w:lvlJc w:val="left"/>
      <w:pPr>
        <w:ind w:left="3937" w:hanging="850"/>
      </w:pPr>
      <w:rPr>
        <w:lang w:val="ru-RU" w:eastAsia="en-US" w:bidi="ar-SA"/>
      </w:rPr>
    </w:lvl>
    <w:lvl w:ilvl="4" w:tplc="4EB61D3A">
      <w:numFmt w:val="bullet"/>
      <w:lvlText w:val="•"/>
      <w:lvlJc w:val="left"/>
      <w:pPr>
        <w:ind w:left="4929" w:hanging="850"/>
      </w:pPr>
      <w:rPr>
        <w:lang w:val="ru-RU" w:eastAsia="en-US" w:bidi="ar-SA"/>
      </w:rPr>
    </w:lvl>
    <w:lvl w:ilvl="5" w:tplc="A99A086A">
      <w:numFmt w:val="bullet"/>
      <w:lvlText w:val="•"/>
      <w:lvlJc w:val="left"/>
      <w:pPr>
        <w:ind w:left="5922" w:hanging="850"/>
      </w:pPr>
      <w:rPr>
        <w:lang w:val="ru-RU" w:eastAsia="en-US" w:bidi="ar-SA"/>
      </w:rPr>
    </w:lvl>
    <w:lvl w:ilvl="6" w:tplc="054808AC">
      <w:numFmt w:val="bullet"/>
      <w:lvlText w:val="•"/>
      <w:lvlJc w:val="left"/>
      <w:pPr>
        <w:ind w:left="6914" w:hanging="850"/>
      </w:pPr>
      <w:rPr>
        <w:lang w:val="ru-RU" w:eastAsia="en-US" w:bidi="ar-SA"/>
      </w:rPr>
    </w:lvl>
    <w:lvl w:ilvl="7" w:tplc="F58A4E76">
      <w:numFmt w:val="bullet"/>
      <w:lvlText w:val="•"/>
      <w:lvlJc w:val="left"/>
      <w:pPr>
        <w:ind w:left="7906" w:hanging="850"/>
      </w:pPr>
      <w:rPr>
        <w:lang w:val="ru-RU" w:eastAsia="en-US" w:bidi="ar-SA"/>
      </w:rPr>
    </w:lvl>
    <w:lvl w:ilvl="8" w:tplc="6ECE3D50">
      <w:numFmt w:val="bullet"/>
      <w:lvlText w:val="•"/>
      <w:lvlJc w:val="left"/>
      <w:pPr>
        <w:ind w:left="8899" w:hanging="850"/>
      </w:pPr>
      <w:rPr>
        <w:lang w:val="ru-RU" w:eastAsia="en-US" w:bidi="ar-SA"/>
      </w:rPr>
    </w:lvl>
  </w:abstractNum>
  <w:abstractNum w:abstractNumId="33">
    <w:nsid w:val="2C0C0912"/>
    <w:multiLevelType w:val="hybridMultilevel"/>
    <w:tmpl w:val="6696EA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2D526DCA"/>
    <w:multiLevelType w:val="hybridMultilevel"/>
    <w:tmpl w:val="38C2CC8A"/>
    <w:lvl w:ilvl="0" w:tplc="5628D2DA">
      <w:numFmt w:val="bullet"/>
      <w:lvlText w:val="•"/>
      <w:lvlJc w:val="left"/>
      <w:pPr>
        <w:ind w:left="965" w:hanging="360"/>
      </w:pPr>
      <w:rPr>
        <w:rFonts w:ascii="Times New Roman" w:eastAsia="Times New Roman" w:hAnsi="Times New Roman" w:cs="Times New Roman" w:hint="default"/>
        <w:w w:val="100"/>
        <w:sz w:val="22"/>
        <w:szCs w:val="22"/>
        <w:lang w:val="ru-RU" w:eastAsia="en-US" w:bidi="ar-SA"/>
      </w:rPr>
    </w:lvl>
    <w:lvl w:ilvl="1" w:tplc="911452BE">
      <w:numFmt w:val="bullet"/>
      <w:lvlText w:val=""/>
      <w:lvlJc w:val="left"/>
      <w:pPr>
        <w:ind w:left="1680" w:hanging="361"/>
      </w:pPr>
      <w:rPr>
        <w:rFonts w:ascii="Symbol" w:eastAsia="Symbol" w:hAnsi="Symbol" w:cs="Symbol" w:hint="default"/>
        <w:w w:val="100"/>
        <w:sz w:val="24"/>
        <w:szCs w:val="24"/>
        <w:lang w:val="ru-RU" w:eastAsia="en-US" w:bidi="ar-SA"/>
      </w:rPr>
    </w:lvl>
    <w:lvl w:ilvl="2" w:tplc="C17429C8">
      <w:numFmt w:val="bullet"/>
      <w:lvlText w:val=""/>
      <w:lvlJc w:val="left"/>
      <w:pPr>
        <w:ind w:left="2247" w:hanging="360"/>
      </w:pPr>
      <w:rPr>
        <w:rFonts w:ascii="Symbol" w:eastAsia="Symbol" w:hAnsi="Symbol" w:cs="Symbol" w:hint="default"/>
        <w:w w:val="100"/>
        <w:sz w:val="24"/>
        <w:szCs w:val="24"/>
        <w:lang w:val="ru-RU" w:eastAsia="en-US" w:bidi="ar-SA"/>
      </w:rPr>
    </w:lvl>
    <w:lvl w:ilvl="3" w:tplc="41E8DC9E">
      <w:numFmt w:val="bullet"/>
      <w:lvlText w:val="•"/>
      <w:lvlJc w:val="left"/>
      <w:pPr>
        <w:ind w:left="3432" w:hanging="360"/>
      </w:pPr>
      <w:rPr>
        <w:lang w:val="ru-RU" w:eastAsia="en-US" w:bidi="ar-SA"/>
      </w:rPr>
    </w:lvl>
    <w:lvl w:ilvl="4" w:tplc="2D8EFB3C">
      <w:numFmt w:val="bullet"/>
      <w:lvlText w:val="•"/>
      <w:lvlJc w:val="left"/>
      <w:pPr>
        <w:ind w:left="4625" w:hanging="360"/>
      </w:pPr>
      <w:rPr>
        <w:lang w:val="ru-RU" w:eastAsia="en-US" w:bidi="ar-SA"/>
      </w:rPr>
    </w:lvl>
    <w:lvl w:ilvl="5" w:tplc="F544E3A0">
      <w:numFmt w:val="bullet"/>
      <w:lvlText w:val="•"/>
      <w:lvlJc w:val="left"/>
      <w:pPr>
        <w:ind w:left="5817" w:hanging="360"/>
      </w:pPr>
      <w:rPr>
        <w:lang w:val="ru-RU" w:eastAsia="en-US" w:bidi="ar-SA"/>
      </w:rPr>
    </w:lvl>
    <w:lvl w:ilvl="6" w:tplc="14FC7E6A">
      <w:numFmt w:val="bullet"/>
      <w:lvlText w:val="•"/>
      <w:lvlJc w:val="left"/>
      <w:pPr>
        <w:ind w:left="7010" w:hanging="360"/>
      </w:pPr>
      <w:rPr>
        <w:lang w:val="ru-RU" w:eastAsia="en-US" w:bidi="ar-SA"/>
      </w:rPr>
    </w:lvl>
    <w:lvl w:ilvl="7" w:tplc="36ACF150">
      <w:numFmt w:val="bullet"/>
      <w:lvlText w:val="•"/>
      <w:lvlJc w:val="left"/>
      <w:pPr>
        <w:ind w:left="8202" w:hanging="360"/>
      </w:pPr>
      <w:rPr>
        <w:lang w:val="ru-RU" w:eastAsia="en-US" w:bidi="ar-SA"/>
      </w:rPr>
    </w:lvl>
    <w:lvl w:ilvl="8" w:tplc="4F70F434">
      <w:numFmt w:val="bullet"/>
      <w:lvlText w:val="•"/>
      <w:lvlJc w:val="left"/>
      <w:pPr>
        <w:ind w:left="9395" w:hanging="360"/>
      </w:pPr>
      <w:rPr>
        <w:lang w:val="ru-RU" w:eastAsia="en-US" w:bidi="ar-SA"/>
      </w:rPr>
    </w:lvl>
  </w:abstractNum>
  <w:abstractNum w:abstractNumId="35">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nsid w:val="316F1D9C"/>
    <w:multiLevelType w:val="hybridMultilevel"/>
    <w:tmpl w:val="1B387F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42E1981"/>
    <w:multiLevelType w:val="hybridMultilevel"/>
    <w:tmpl w:val="234A4AAC"/>
    <w:lvl w:ilvl="0" w:tplc="3EC8DC82">
      <w:start w:val="1"/>
      <w:numFmt w:val="decimal"/>
      <w:lvlText w:val="%1)"/>
      <w:lvlJc w:val="left"/>
      <w:pPr>
        <w:ind w:left="960" w:hanging="326"/>
      </w:pPr>
      <w:rPr>
        <w:rFonts w:ascii="Times New Roman" w:eastAsia="Times New Roman" w:hAnsi="Times New Roman" w:cs="Times New Roman" w:hint="default"/>
        <w:w w:val="100"/>
        <w:sz w:val="24"/>
        <w:szCs w:val="24"/>
        <w:lang w:val="ru-RU" w:eastAsia="en-US" w:bidi="ar-SA"/>
      </w:rPr>
    </w:lvl>
    <w:lvl w:ilvl="1" w:tplc="13563780">
      <w:numFmt w:val="bullet"/>
      <w:lvlText w:val=""/>
      <w:lvlJc w:val="left"/>
      <w:pPr>
        <w:ind w:left="2247" w:hanging="360"/>
      </w:pPr>
      <w:rPr>
        <w:rFonts w:ascii="Symbol" w:eastAsia="Symbol" w:hAnsi="Symbol" w:cs="Symbol" w:hint="default"/>
        <w:w w:val="100"/>
        <w:sz w:val="24"/>
        <w:szCs w:val="24"/>
        <w:lang w:val="ru-RU" w:eastAsia="en-US" w:bidi="ar-SA"/>
      </w:rPr>
    </w:lvl>
    <w:lvl w:ilvl="2" w:tplc="A97C63D8">
      <w:numFmt w:val="bullet"/>
      <w:lvlText w:val="•"/>
      <w:lvlJc w:val="left"/>
      <w:pPr>
        <w:ind w:left="3300" w:hanging="360"/>
      </w:pPr>
      <w:rPr>
        <w:lang w:val="ru-RU" w:eastAsia="en-US" w:bidi="ar-SA"/>
      </w:rPr>
    </w:lvl>
    <w:lvl w:ilvl="3" w:tplc="B89CF050">
      <w:numFmt w:val="bullet"/>
      <w:lvlText w:val="•"/>
      <w:lvlJc w:val="left"/>
      <w:pPr>
        <w:ind w:left="4360" w:hanging="360"/>
      </w:pPr>
      <w:rPr>
        <w:lang w:val="ru-RU" w:eastAsia="en-US" w:bidi="ar-SA"/>
      </w:rPr>
    </w:lvl>
    <w:lvl w:ilvl="4" w:tplc="ACDE41AA">
      <w:numFmt w:val="bullet"/>
      <w:lvlText w:val="•"/>
      <w:lvlJc w:val="left"/>
      <w:pPr>
        <w:ind w:left="5420" w:hanging="360"/>
      </w:pPr>
      <w:rPr>
        <w:lang w:val="ru-RU" w:eastAsia="en-US" w:bidi="ar-SA"/>
      </w:rPr>
    </w:lvl>
    <w:lvl w:ilvl="5" w:tplc="61046032">
      <w:numFmt w:val="bullet"/>
      <w:lvlText w:val="•"/>
      <w:lvlJc w:val="left"/>
      <w:pPr>
        <w:ind w:left="6480" w:hanging="360"/>
      </w:pPr>
      <w:rPr>
        <w:lang w:val="ru-RU" w:eastAsia="en-US" w:bidi="ar-SA"/>
      </w:rPr>
    </w:lvl>
    <w:lvl w:ilvl="6" w:tplc="D0BE8B92">
      <w:numFmt w:val="bullet"/>
      <w:lvlText w:val="•"/>
      <w:lvlJc w:val="left"/>
      <w:pPr>
        <w:ind w:left="7540" w:hanging="360"/>
      </w:pPr>
      <w:rPr>
        <w:lang w:val="ru-RU" w:eastAsia="en-US" w:bidi="ar-SA"/>
      </w:rPr>
    </w:lvl>
    <w:lvl w:ilvl="7" w:tplc="D674BA1C">
      <w:numFmt w:val="bullet"/>
      <w:lvlText w:val="•"/>
      <w:lvlJc w:val="left"/>
      <w:pPr>
        <w:ind w:left="8600" w:hanging="360"/>
      </w:pPr>
      <w:rPr>
        <w:lang w:val="ru-RU" w:eastAsia="en-US" w:bidi="ar-SA"/>
      </w:rPr>
    </w:lvl>
    <w:lvl w:ilvl="8" w:tplc="74D81538">
      <w:numFmt w:val="bullet"/>
      <w:lvlText w:val="•"/>
      <w:lvlJc w:val="left"/>
      <w:pPr>
        <w:ind w:left="9660" w:hanging="360"/>
      </w:pPr>
      <w:rPr>
        <w:lang w:val="ru-RU" w:eastAsia="en-US" w:bidi="ar-SA"/>
      </w:rPr>
    </w:lvl>
  </w:abstractNum>
  <w:abstractNum w:abstractNumId="38">
    <w:nsid w:val="34F556BC"/>
    <w:multiLevelType w:val="hybridMultilevel"/>
    <w:tmpl w:val="8AECF350"/>
    <w:lvl w:ilvl="0" w:tplc="079C2770">
      <w:start w:val="1"/>
      <w:numFmt w:val="decimal"/>
      <w:lvlText w:val="%1)"/>
      <w:lvlJc w:val="left"/>
      <w:pPr>
        <w:ind w:left="2376" w:hanging="850"/>
      </w:pPr>
      <w:rPr>
        <w:rFonts w:ascii="Times New Roman" w:eastAsia="Times New Roman" w:hAnsi="Times New Roman" w:cs="Times New Roman" w:hint="default"/>
        <w:w w:val="99"/>
        <w:sz w:val="24"/>
        <w:szCs w:val="24"/>
        <w:lang w:val="ru-RU" w:eastAsia="en-US" w:bidi="ar-SA"/>
      </w:rPr>
    </w:lvl>
    <w:lvl w:ilvl="1" w:tplc="4D866740">
      <w:numFmt w:val="bullet"/>
      <w:lvlText w:val="•"/>
      <w:lvlJc w:val="left"/>
      <w:pPr>
        <w:ind w:left="3230" w:hanging="850"/>
      </w:pPr>
      <w:rPr>
        <w:lang w:val="ru-RU" w:eastAsia="en-US" w:bidi="ar-SA"/>
      </w:rPr>
    </w:lvl>
    <w:lvl w:ilvl="2" w:tplc="70EA4952">
      <w:numFmt w:val="bullet"/>
      <w:lvlText w:val="•"/>
      <w:lvlJc w:val="left"/>
      <w:pPr>
        <w:ind w:left="4080" w:hanging="850"/>
      </w:pPr>
      <w:rPr>
        <w:lang w:val="ru-RU" w:eastAsia="en-US" w:bidi="ar-SA"/>
      </w:rPr>
    </w:lvl>
    <w:lvl w:ilvl="3" w:tplc="4C6AF634">
      <w:numFmt w:val="bullet"/>
      <w:lvlText w:val="•"/>
      <w:lvlJc w:val="left"/>
      <w:pPr>
        <w:ind w:left="4931" w:hanging="850"/>
      </w:pPr>
      <w:rPr>
        <w:lang w:val="ru-RU" w:eastAsia="en-US" w:bidi="ar-SA"/>
      </w:rPr>
    </w:lvl>
    <w:lvl w:ilvl="4" w:tplc="E72AD360">
      <w:numFmt w:val="bullet"/>
      <w:lvlText w:val="•"/>
      <w:lvlJc w:val="left"/>
      <w:pPr>
        <w:ind w:left="5781" w:hanging="850"/>
      </w:pPr>
      <w:rPr>
        <w:lang w:val="ru-RU" w:eastAsia="en-US" w:bidi="ar-SA"/>
      </w:rPr>
    </w:lvl>
    <w:lvl w:ilvl="5" w:tplc="9238E0F4">
      <w:numFmt w:val="bullet"/>
      <w:lvlText w:val="•"/>
      <w:lvlJc w:val="left"/>
      <w:pPr>
        <w:ind w:left="6632" w:hanging="850"/>
      </w:pPr>
      <w:rPr>
        <w:lang w:val="ru-RU" w:eastAsia="en-US" w:bidi="ar-SA"/>
      </w:rPr>
    </w:lvl>
    <w:lvl w:ilvl="6" w:tplc="82B84302">
      <w:numFmt w:val="bullet"/>
      <w:lvlText w:val="•"/>
      <w:lvlJc w:val="left"/>
      <w:pPr>
        <w:ind w:left="7482" w:hanging="850"/>
      </w:pPr>
      <w:rPr>
        <w:lang w:val="ru-RU" w:eastAsia="en-US" w:bidi="ar-SA"/>
      </w:rPr>
    </w:lvl>
    <w:lvl w:ilvl="7" w:tplc="EF3C8AD2">
      <w:numFmt w:val="bullet"/>
      <w:lvlText w:val="•"/>
      <w:lvlJc w:val="left"/>
      <w:pPr>
        <w:ind w:left="8332" w:hanging="850"/>
      </w:pPr>
      <w:rPr>
        <w:lang w:val="ru-RU" w:eastAsia="en-US" w:bidi="ar-SA"/>
      </w:rPr>
    </w:lvl>
    <w:lvl w:ilvl="8" w:tplc="0D3ACD40">
      <w:numFmt w:val="bullet"/>
      <w:lvlText w:val="•"/>
      <w:lvlJc w:val="left"/>
      <w:pPr>
        <w:ind w:left="9183" w:hanging="850"/>
      </w:pPr>
      <w:rPr>
        <w:lang w:val="ru-RU" w:eastAsia="en-US" w:bidi="ar-SA"/>
      </w:rPr>
    </w:lvl>
  </w:abstractNum>
  <w:abstractNum w:abstractNumId="39">
    <w:nsid w:val="35C87956"/>
    <w:multiLevelType w:val="hybridMultilevel"/>
    <w:tmpl w:val="6144EC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5D56629"/>
    <w:multiLevelType w:val="hybridMultilevel"/>
    <w:tmpl w:val="DB7E259A"/>
    <w:lvl w:ilvl="0" w:tplc="DC5AF4A6">
      <w:start w:val="1"/>
      <w:numFmt w:val="decimal"/>
      <w:lvlText w:val="%1."/>
      <w:lvlJc w:val="left"/>
      <w:pPr>
        <w:ind w:left="1526" w:hanging="850"/>
      </w:pPr>
      <w:rPr>
        <w:rFonts w:ascii="Times New Roman" w:eastAsia="Times New Roman" w:hAnsi="Times New Roman" w:cs="Times New Roman" w:hint="default"/>
        <w:b/>
        <w:bCs/>
        <w:w w:val="100"/>
        <w:sz w:val="24"/>
        <w:szCs w:val="24"/>
        <w:lang w:val="ru-RU" w:eastAsia="en-US" w:bidi="ar-SA"/>
      </w:rPr>
    </w:lvl>
    <w:lvl w:ilvl="1" w:tplc="1B561606">
      <w:numFmt w:val="bullet"/>
      <w:lvlText w:val=""/>
      <w:lvlJc w:val="left"/>
      <w:pPr>
        <w:ind w:left="2246" w:hanging="360"/>
      </w:pPr>
      <w:rPr>
        <w:rFonts w:ascii="Symbol" w:eastAsia="Symbol" w:hAnsi="Symbol" w:cs="Symbol" w:hint="default"/>
        <w:w w:val="100"/>
        <w:sz w:val="24"/>
        <w:szCs w:val="24"/>
        <w:lang w:val="ru-RU" w:eastAsia="en-US" w:bidi="ar-SA"/>
      </w:rPr>
    </w:lvl>
    <w:lvl w:ilvl="2" w:tplc="26AE5F5E">
      <w:numFmt w:val="bullet"/>
      <w:lvlText w:val="•"/>
      <w:lvlJc w:val="left"/>
      <w:pPr>
        <w:ind w:left="3200" w:hanging="360"/>
      </w:pPr>
      <w:rPr>
        <w:lang w:val="ru-RU" w:eastAsia="en-US" w:bidi="ar-SA"/>
      </w:rPr>
    </w:lvl>
    <w:lvl w:ilvl="3" w:tplc="19146500">
      <w:numFmt w:val="bullet"/>
      <w:lvlText w:val="•"/>
      <w:lvlJc w:val="left"/>
      <w:pPr>
        <w:ind w:left="4160" w:hanging="360"/>
      </w:pPr>
      <w:rPr>
        <w:lang w:val="ru-RU" w:eastAsia="en-US" w:bidi="ar-SA"/>
      </w:rPr>
    </w:lvl>
    <w:lvl w:ilvl="4" w:tplc="45B0D288">
      <w:numFmt w:val="bullet"/>
      <w:lvlText w:val="•"/>
      <w:lvlJc w:val="left"/>
      <w:pPr>
        <w:ind w:left="5121" w:hanging="360"/>
      </w:pPr>
      <w:rPr>
        <w:lang w:val="ru-RU" w:eastAsia="en-US" w:bidi="ar-SA"/>
      </w:rPr>
    </w:lvl>
    <w:lvl w:ilvl="5" w:tplc="5EDEE7DA">
      <w:numFmt w:val="bullet"/>
      <w:lvlText w:val="•"/>
      <w:lvlJc w:val="left"/>
      <w:pPr>
        <w:ind w:left="6081" w:hanging="360"/>
      </w:pPr>
      <w:rPr>
        <w:lang w:val="ru-RU" w:eastAsia="en-US" w:bidi="ar-SA"/>
      </w:rPr>
    </w:lvl>
    <w:lvl w:ilvl="6" w:tplc="1E309946">
      <w:numFmt w:val="bullet"/>
      <w:lvlText w:val="•"/>
      <w:lvlJc w:val="left"/>
      <w:pPr>
        <w:ind w:left="7042" w:hanging="360"/>
      </w:pPr>
      <w:rPr>
        <w:lang w:val="ru-RU" w:eastAsia="en-US" w:bidi="ar-SA"/>
      </w:rPr>
    </w:lvl>
    <w:lvl w:ilvl="7" w:tplc="A0E4C056">
      <w:numFmt w:val="bullet"/>
      <w:lvlText w:val="•"/>
      <w:lvlJc w:val="left"/>
      <w:pPr>
        <w:ind w:left="8002" w:hanging="360"/>
      </w:pPr>
      <w:rPr>
        <w:lang w:val="ru-RU" w:eastAsia="en-US" w:bidi="ar-SA"/>
      </w:rPr>
    </w:lvl>
    <w:lvl w:ilvl="8" w:tplc="170EE74C">
      <w:numFmt w:val="bullet"/>
      <w:lvlText w:val="•"/>
      <w:lvlJc w:val="left"/>
      <w:pPr>
        <w:ind w:left="8963" w:hanging="360"/>
      </w:pPr>
      <w:rPr>
        <w:lang w:val="ru-RU" w:eastAsia="en-US" w:bidi="ar-SA"/>
      </w:rPr>
    </w:lvl>
  </w:abstractNum>
  <w:abstractNum w:abstractNumId="41">
    <w:nsid w:val="36337C93"/>
    <w:multiLevelType w:val="hybridMultilevel"/>
    <w:tmpl w:val="B3B6F73A"/>
    <w:lvl w:ilvl="0" w:tplc="FFB8DB7C">
      <w:start w:val="1"/>
      <w:numFmt w:val="decimal"/>
      <w:lvlText w:val="%1)"/>
      <w:lvlJc w:val="left"/>
      <w:pPr>
        <w:ind w:left="960" w:hanging="341"/>
      </w:pPr>
      <w:rPr>
        <w:rFonts w:ascii="Times New Roman" w:eastAsia="Times New Roman" w:hAnsi="Times New Roman" w:cs="Times New Roman" w:hint="default"/>
        <w:w w:val="100"/>
        <w:sz w:val="24"/>
        <w:szCs w:val="24"/>
        <w:lang w:val="ru-RU" w:eastAsia="en-US" w:bidi="ar-SA"/>
      </w:rPr>
    </w:lvl>
    <w:lvl w:ilvl="1" w:tplc="A0043CC0">
      <w:numFmt w:val="bullet"/>
      <w:lvlText w:val="•"/>
      <w:lvlJc w:val="left"/>
      <w:pPr>
        <w:ind w:left="2042" w:hanging="341"/>
      </w:pPr>
      <w:rPr>
        <w:lang w:val="ru-RU" w:eastAsia="en-US" w:bidi="ar-SA"/>
      </w:rPr>
    </w:lvl>
    <w:lvl w:ilvl="2" w:tplc="05421E9C">
      <w:numFmt w:val="bullet"/>
      <w:lvlText w:val="•"/>
      <w:lvlJc w:val="left"/>
      <w:pPr>
        <w:ind w:left="3124" w:hanging="341"/>
      </w:pPr>
      <w:rPr>
        <w:lang w:val="ru-RU" w:eastAsia="en-US" w:bidi="ar-SA"/>
      </w:rPr>
    </w:lvl>
    <w:lvl w:ilvl="3" w:tplc="B6B851E6">
      <w:numFmt w:val="bullet"/>
      <w:lvlText w:val="•"/>
      <w:lvlJc w:val="left"/>
      <w:pPr>
        <w:ind w:left="4206" w:hanging="341"/>
      </w:pPr>
      <w:rPr>
        <w:lang w:val="ru-RU" w:eastAsia="en-US" w:bidi="ar-SA"/>
      </w:rPr>
    </w:lvl>
    <w:lvl w:ilvl="4" w:tplc="64A4798E">
      <w:numFmt w:val="bullet"/>
      <w:lvlText w:val="•"/>
      <w:lvlJc w:val="left"/>
      <w:pPr>
        <w:ind w:left="5288" w:hanging="341"/>
      </w:pPr>
      <w:rPr>
        <w:lang w:val="ru-RU" w:eastAsia="en-US" w:bidi="ar-SA"/>
      </w:rPr>
    </w:lvl>
    <w:lvl w:ilvl="5" w:tplc="A24810E6">
      <w:numFmt w:val="bullet"/>
      <w:lvlText w:val="•"/>
      <w:lvlJc w:val="left"/>
      <w:pPr>
        <w:ind w:left="6370" w:hanging="341"/>
      </w:pPr>
      <w:rPr>
        <w:lang w:val="ru-RU" w:eastAsia="en-US" w:bidi="ar-SA"/>
      </w:rPr>
    </w:lvl>
    <w:lvl w:ilvl="6" w:tplc="AD3A3792">
      <w:numFmt w:val="bullet"/>
      <w:lvlText w:val="•"/>
      <w:lvlJc w:val="left"/>
      <w:pPr>
        <w:ind w:left="7452" w:hanging="341"/>
      </w:pPr>
      <w:rPr>
        <w:lang w:val="ru-RU" w:eastAsia="en-US" w:bidi="ar-SA"/>
      </w:rPr>
    </w:lvl>
    <w:lvl w:ilvl="7" w:tplc="65DE62D2">
      <w:numFmt w:val="bullet"/>
      <w:lvlText w:val="•"/>
      <w:lvlJc w:val="left"/>
      <w:pPr>
        <w:ind w:left="8534" w:hanging="341"/>
      </w:pPr>
      <w:rPr>
        <w:lang w:val="ru-RU" w:eastAsia="en-US" w:bidi="ar-SA"/>
      </w:rPr>
    </w:lvl>
    <w:lvl w:ilvl="8" w:tplc="B26C4D98">
      <w:numFmt w:val="bullet"/>
      <w:lvlText w:val="•"/>
      <w:lvlJc w:val="left"/>
      <w:pPr>
        <w:ind w:left="9616" w:hanging="341"/>
      </w:pPr>
      <w:rPr>
        <w:lang w:val="ru-RU" w:eastAsia="en-US" w:bidi="ar-SA"/>
      </w:rPr>
    </w:lvl>
  </w:abstractNum>
  <w:abstractNum w:abstractNumId="42">
    <w:nsid w:val="372A12B7"/>
    <w:multiLevelType w:val="hybridMultilevel"/>
    <w:tmpl w:val="67C4212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38652C0E"/>
    <w:multiLevelType w:val="hybridMultilevel"/>
    <w:tmpl w:val="ADDE8BE8"/>
    <w:lvl w:ilvl="0" w:tplc="D0C25A72">
      <w:start w:val="1"/>
      <w:numFmt w:val="decimal"/>
      <w:lvlText w:val="%1)"/>
      <w:lvlJc w:val="left"/>
      <w:pPr>
        <w:ind w:left="2376" w:hanging="850"/>
      </w:pPr>
      <w:rPr>
        <w:rFonts w:ascii="Times New Roman" w:eastAsia="Times New Roman" w:hAnsi="Times New Roman" w:cs="Times New Roman" w:hint="default"/>
        <w:w w:val="99"/>
        <w:sz w:val="24"/>
        <w:szCs w:val="24"/>
        <w:lang w:val="ru-RU" w:eastAsia="en-US" w:bidi="ar-SA"/>
      </w:rPr>
    </w:lvl>
    <w:lvl w:ilvl="1" w:tplc="60143602">
      <w:numFmt w:val="bullet"/>
      <w:lvlText w:val="•"/>
      <w:lvlJc w:val="left"/>
      <w:pPr>
        <w:ind w:left="3230" w:hanging="850"/>
      </w:pPr>
      <w:rPr>
        <w:lang w:val="ru-RU" w:eastAsia="en-US" w:bidi="ar-SA"/>
      </w:rPr>
    </w:lvl>
    <w:lvl w:ilvl="2" w:tplc="4E9ABCCA">
      <w:numFmt w:val="bullet"/>
      <w:lvlText w:val="•"/>
      <w:lvlJc w:val="left"/>
      <w:pPr>
        <w:ind w:left="4080" w:hanging="850"/>
      </w:pPr>
      <w:rPr>
        <w:lang w:val="ru-RU" w:eastAsia="en-US" w:bidi="ar-SA"/>
      </w:rPr>
    </w:lvl>
    <w:lvl w:ilvl="3" w:tplc="13063B08">
      <w:numFmt w:val="bullet"/>
      <w:lvlText w:val="•"/>
      <w:lvlJc w:val="left"/>
      <w:pPr>
        <w:ind w:left="4931" w:hanging="850"/>
      </w:pPr>
      <w:rPr>
        <w:lang w:val="ru-RU" w:eastAsia="en-US" w:bidi="ar-SA"/>
      </w:rPr>
    </w:lvl>
    <w:lvl w:ilvl="4" w:tplc="2B3E48E2">
      <w:numFmt w:val="bullet"/>
      <w:lvlText w:val="•"/>
      <w:lvlJc w:val="left"/>
      <w:pPr>
        <w:ind w:left="5781" w:hanging="850"/>
      </w:pPr>
      <w:rPr>
        <w:lang w:val="ru-RU" w:eastAsia="en-US" w:bidi="ar-SA"/>
      </w:rPr>
    </w:lvl>
    <w:lvl w:ilvl="5" w:tplc="8D2EA520">
      <w:numFmt w:val="bullet"/>
      <w:lvlText w:val="•"/>
      <w:lvlJc w:val="left"/>
      <w:pPr>
        <w:ind w:left="6632" w:hanging="850"/>
      </w:pPr>
      <w:rPr>
        <w:lang w:val="ru-RU" w:eastAsia="en-US" w:bidi="ar-SA"/>
      </w:rPr>
    </w:lvl>
    <w:lvl w:ilvl="6" w:tplc="29C0F166">
      <w:numFmt w:val="bullet"/>
      <w:lvlText w:val="•"/>
      <w:lvlJc w:val="left"/>
      <w:pPr>
        <w:ind w:left="7482" w:hanging="850"/>
      </w:pPr>
      <w:rPr>
        <w:lang w:val="ru-RU" w:eastAsia="en-US" w:bidi="ar-SA"/>
      </w:rPr>
    </w:lvl>
    <w:lvl w:ilvl="7" w:tplc="8D14AC16">
      <w:numFmt w:val="bullet"/>
      <w:lvlText w:val="•"/>
      <w:lvlJc w:val="left"/>
      <w:pPr>
        <w:ind w:left="8332" w:hanging="850"/>
      </w:pPr>
      <w:rPr>
        <w:lang w:val="ru-RU" w:eastAsia="en-US" w:bidi="ar-SA"/>
      </w:rPr>
    </w:lvl>
    <w:lvl w:ilvl="8" w:tplc="5C0C9F46">
      <w:numFmt w:val="bullet"/>
      <w:lvlText w:val="•"/>
      <w:lvlJc w:val="left"/>
      <w:pPr>
        <w:ind w:left="9183" w:hanging="850"/>
      </w:pPr>
      <w:rPr>
        <w:lang w:val="ru-RU" w:eastAsia="en-US" w:bidi="ar-SA"/>
      </w:rPr>
    </w:lvl>
  </w:abstractNum>
  <w:abstractNum w:abstractNumId="44">
    <w:nsid w:val="39A40F13"/>
    <w:multiLevelType w:val="hybridMultilevel"/>
    <w:tmpl w:val="F580D500"/>
    <w:lvl w:ilvl="0" w:tplc="14BA9892">
      <w:start w:val="1"/>
      <w:numFmt w:val="decimal"/>
      <w:lvlText w:val="%1)"/>
      <w:lvlJc w:val="left"/>
      <w:pPr>
        <w:ind w:left="959" w:hanging="850"/>
      </w:pPr>
      <w:rPr>
        <w:rFonts w:ascii="Times New Roman" w:eastAsia="Times New Roman" w:hAnsi="Times New Roman" w:cs="Times New Roman" w:hint="default"/>
        <w:w w:val="99"/>
        <w:sz w:val="24"/>
        <w:szCs w:val="24"/>
        <w:lang w:val="ru-RU" w:eastAsia="en-US" w:bidi="ar-SA"/>
      </w:rPr>
    </w:lvl>
    <w:lvl w:ilvl="1" w:tplc="84529E54">
      <w:numFmt w:val="bullet"/>
      <w:lvlText w:val="•"/>
      <w:lvlJc w:val="left"/>
      <w:pPr>
        <w:ind w:left="1952" w:hanging="850"/>
      </w:pPr>
      <w:rPr>
        <w:lang w:val="ru-RU" w:eastAsia="en-US" w:bidi="ar-SA"/>
      </w:rPr>
    </w:lvl>
    <w:lvl w:ilvl="2" w:tplc="83C816BA">
      <w:numFmt w:val="bullet"/>
      <w:lvlText w:val="•"/>
      <w:lvlJc w:val="left"/>
      <w:pPr>
        <w:ind w:left="2944" w:hanging="850"/>
      </w:pPr>
      <w:rPr>
        <w:lang w:val="ru-RU" w:eastAsia="en-US" w:bidi="ar-SA"/>
      </w:rPr>
    </w:lvl>
    <w:lvl w:ilvl="3" w:tplc="345CF98A">
      <w:numFmt w:val="bullet"/>
      <w:lvlText w:val="•"/>
      <w:lvlJc w:val="left"/>
      <w:pPr>
        <w:ind w:left="3937" w:hanging="850"/>
      </w:pPr>
      <w:rPr>
        <w:lang w:val="ru-RU" w:eastAsia="en-US" w:bidi="ar-SA"/>
      </w:rPr>
    </w:lvl>
    <w:lvl w:ilvl="4" w:tplc="BD34EDD0">
      <w:numFmt w:val="bullet"/>
      <w:lvlText w:val="•"/>
      <w:lvlJc w:val="left"/>
      <w:pPr>
        <w:ind w:left="4929" w:hanging="850"/>
      </w:pPr>
      <w:rPr>
        <w:lang w:val="ru-RU" w:eastAsia="en-US" w:bidi="ar-SA"/>
      </w:rPr>
    </w:lvl>
    <w:lvl w:ilvl="5" w:tplc="01068A8A">
      <w:numFmt w:val="bullet"/>
      <w:lvlText w:val="•"/>
      <w:lvlJc w:val="left"/>
      <w:pPr>
        <w:ind w:left="5922" w:hanging="850"/>
      </w:pPr>
      <w:rPr>
        <w:lang w:val="ru-RU" w:eastAsia="en-US" w:bidi="ar-SA"/>
      </w:rPr>
    </w:lvl>
    <w:lvl w:ilvl="6" w:tplc="60F65AE6">
      <w:numFmt w:val="bullet"/>
      <w:lvlText w:val="•"/>
      <w:lvlJc w:val="left"/>
      <w:pPr>
        <w:ind w:left="6914" w:hanging="850"/>
      </w:pPr>
      <w:rPr>
        <w:lang w:val="ru-RU" w:eastAsia="en-US" w:bidi="ar-SA"/>
      </w:rPr>
    </w:lvl>
    <w:lvl w:ilvl="7" w:tplc="83E21C0A">
      <w:numFmt w:val="bullet"/>
      <w:lvlText w:val="•"/>
      <w:lvlJc w:val="left"/>
      <w:pPr>
        <w:ind w:left="7906" w:hanging="850"/>
      </w:pPr>
      <w:rPr>
        <w:lang w:val="ru-RU" w:eastAsia="en-US" w:bidi="ar-SA"/>
      </w:rPr>
    </w:lvl>
    <w:lvl w:ilvl="8" w:tplc="2592A7B4">
      <w:numFmt w:val="bullet"/>
      <w:lvlText w:val="•"/>
      <w:lvlJc w:val="left"/>
      <w:pPr>
        <w:ind w:left="8899" w:hanging="850"/>
      </w:pPr>
      <w:rPr>
        <w:lang w:val="ru-RU" w:eastAsia="en-US" w:bidi="ar-SA"/>
      </w:rPr>
    </w:lvl>
  </w:abstractNum>
  <w:abstractNum w:abstractNumId="45">
    <w:nsid w:val="3B5444C7"/>
    <w:multiLevelType w:val="hybridMultilevel"/>
    <w:tmpl w:val="8EEED06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F7E1454"/>
    <w:multiLevelType w:val="hybridMultilevel"/>
    <w:tmpl w:val="20BE799C"/>
    <w:lvl w:ilvl="0" w:tplc="C57A7728">
      <w:start w:val="1"/>
      <w:numFmt w:val="decimal"/>
      <w:lvlText w:val="%1)"/>
      <w:lvlJc w:val="left"/>
      <w:pPr>
        <w:ind w:left="960" w:hanging="264"/>
      </w:pPr>
      <w:rPr>
        <w:rFonts w:ascii="Times New Roman" w:eastAsia="Times New Roman" w:hAnsi="Times New Roman" w:cs="Times New Roman" w:hint="default"/>
        <w:w w:val="100"/>
        <w:sz w:val="24"/>
        <w:szCs w:val="24"/>
        <w:lang w:val="ru-RU" w:eastAsia="en-US" w:bidi="ar-SA"/>
      </w:rPr>
    </w:lvl>
    <w:lvl w:ilvl="1" w:tplc="A58C8C24">
      <w:numFmt w:val="bullet"/>
      <w:lvlText w:val="•"/>
      <w:lvlJc w:val="left"/>
      <w:pPr>
        <w:ind w:left="2042" w:hanging="264"/>
      </w:pPr>
      <w:rPr>
        <w:lang w:val="ru-RU" w:eastAsia="en-US" w:bidi="ar-SA"/>
      </w:rPr>
    </w:lvl>
    <w:lvl w:ilvl="2" w:tplc="EAAC729C">
      <w:numFmt w:val="bullet"/>
      <w:lvlText w:val="•"/>
      <w:lvlJc w:val="left"/>
      <w:pPr>
        <w:ind w:left="3124" w:hanging="264"/>
      </w:pPr>
      <w:rPr>
        <w:lang w:val="ru-RU" w:eastAsia="en-US" w:bidi="ar-SA"/>
      </w:rPr>
    </w:lvl>
    <w:lvl w:ilvl="3" w:tplc="39782678">
      <w:numFmt w:val="bullet"/>
      <w:lvlText w:val="•"/>
      <w:lvlJc w:val="left"/>
      <w:pPr>
        <w:ind w:left="4206" w:hanging="264"/>
      </w:pPr>
      <w:rPr>
        <w:lang w:val="ru-RU" w:eastAsia="en-US" w:bidi="ar-SA"/>
      </w:rPr>
    </w:lvl>
    <w:lvl w:ilvl="4" w:tplc="1CDCA930">
      <w:numFmt w:val="bullet"/>
      <w:lvlText w:val="•"/>
      <w:lvlJc w:val="left"/>
      <w:pPr>
        <w:ind w:left="5288" w:hanging="264"/>
      </w:pPr>
      <w:rPr>
        <w:lang w:val="ru-RU" w:eastAsia="en-US" w:bidi="ar-SA"/>
      </w:rPr>
    </w:lvl>
    <w:lvl w:ilvl="5" w:tplc="27F2B222">
      <w:numFmt w:val="bullet"/>
      <w:lvlText w:val="•"/>
      <w:lvlJc w:val="left"/>
      <w:pPr>
        <w:ind w:left="6370" w:hanging="264"/>
      </w:pPr>
      <w:rPr>
        <w:lang w:val="ru-RU" w:eastAsia="en-US" w:bidi="ar-SA"/>
      </w:rPr>
    </w:lvl>
    <w:lvl w:ilvl="6" w:tplc="6594683E">
      <w:numFmt w:val="bullet"/>
      <w:lvlText w:val="•"/>
      <w:lvlJc w:val="left"/>
      <w:pPr>
        <w:ind w:left="7452" w:hanging="264"/>
      </w:pPr>
      <w:rPr>
        <w:lang w:val="ru-RU" w:eastAsia="en-US" w:bidi="ar-SA"/>
      </w:rPr>
    </w:lvl>
    <w:lvl w:ilvl="7" w:tplc="98009E72">
      <w:numFmt w:val="bullet"/>
      <w:lvlText w:val="•"/>
      <w:lvlJc w:val="left"/>
      <w:pPr>
        <w:ind w:left="8534" w:hanging="264"/>
      </w:pPr>
      <w:rPr>
        <w:lang w:val="ru-RU" w:eastAsia="en-US" w:bidi="ar-SA"/>
      </w:rPr>
    </w:lvl>
    <w:lvl w:ilvl="8" w:tplc="0ABADFB6">
      <w:numFmt w:val="bullet"/>
      <w:lvlText w:val="•"/>
      <w:lvlJc w:val="left"/>
      <w:pPr>
        <w:ind w:left="9616" w:hanging="264"/>
      </w:pPr>
      <w:rPr>
        <w:lang w:val="ru-RU" w:eastAsia="en-US" w:bidi="ar-SA"/>
      </w:rPr>
    </w:lvl>
  </w:abstractNum>
  <w:abstractNum w:abstractNumId="47">
    <w:nsid w:val="414954E9"/>
    <w:multiLevelType w:val="hybridMultilevel"/>
    <w:tmpl w:val="7CDEC75C"/>
    <w:lvl w:ilvl="0" w:tplc="96FA7A74">
      <w:start w:val="1"/>
      <w:numFmt w:val="decimal"/>
      <w:lvlText w:val="%1)"/>
      <w:lvlJc w:val="left"/>
      <w:pPr>
        <w:ind w:left="959" w:hanging="850"/>
      </w:pPr>
      <w:rPr>
        <w:rFonts w:ascii="Times New Roman" w:eastAsia="Times New Roman" w:hAnsi="Times New Roman" w:cs="Times New Roman" w:hint="default"/>
        <w:w w:val="99"/>
        <w:sz w:val="24"/>
        <w:szCs w:val="24"/>
        <w:lang w:val="ru-RU" w:eastAsia="en-US" w:bidi="ar-SA"/>
      </w:rPr>
    </w:lvl>
    <w:lvl w:ilvl="1" w:tplc="0F56DAAA">
      <w:numFmt w:val="bullet"/>
      <w:lvlText w:val="•"/>
      <w:lvlJc w:val="left"/>
      <w:pPr>
        <w:ind w:left="1952" w:hanging="850"/>
      </w:pPr>
      <w:rPr>
        <w:lang w:val="ru-RU" w:eastAsia="en-US" w:bidi="ar-SA"/>
      </w:rPr>
    </w:lvl>
    <w:lvl w:ilvl="2" w:tplc="6DE0AC0A">
      <w:numFmt w:val="bullet"/>
      <w:lvlText w:val="•"/>
      <w:lvlJc w:val="left"/>
      <w:pPr>
        <w:ind w:left="2944" w:hanging="850"/>
      </w:pPr>
      <w:rPr>
        <w:lang w:val="ru-RU" w:eastAsia="en-US" w:bidi="ar-SA"/>
      </w:rPr>
    </w:lvl>
    <w:lvl w:ilvl="3" w:tplc="9B3CB5BE">
      <w:numFmt w:val="bullet"/>
      <w:lvlText w:val="•"/>
      <w:lvlJc w:val="left"/>
      <w:pPr>
        <w:ind w:left="3937" w:hanging="850"/>
      </w:pPr>
      <w:rPr>
        <w:lang w:val="ru-RU" w:eastAsia="en-US" w:bidi="ar-SA"/>
      </w:rPr>
    </w:lvl>
    <w:lvl w:ilvl="4" w:tplc="E37221BA">
      <w:numFmt w:val="bullet"/>
      <w:lvlText w:val="•"/>
      <w:lvlJc w:val="left"/>
      <w:pPr>
        <w:ind w:left="4929" w:hanging="850"/>
      </w:pPr>
      <w:rPr>
        <w:lang w:val="ru-RU" w:eastAsia="en-US" w:bidi="ar-SA"/>
      </w:rPr>
    </w:lvl>
    <w:lvl w:ilvl="5" w:tplc="46C67552">
      <w:numFmt w:val="bullet"/>
      <w:lvlText w:val="•"/>
      <w:lvlJc w:val="left"/>
      <w:pPr>
        <w:ind w:left="5922" w:hanging="850"/>
      </w:pPr>
      <w:rPr>
        <w:lang w:val="ru-RU" w:eastAsia="en-US" w:bidi="ar-SA"/>
      </w:rPr>
    </w:lvl>
    <w:lvl w:ilvl="6" w:tplc="6950A20C">
      <w:numFmt w:val="bullet"/>
      <w:lvlText w:val="•"/>
      <w:lvlJc w:val="left"/>
      <w:pPr>
        <w:ind w:left="6914" w:hanging="850"/>
      </w:pPr>
      <w:rPr>
        <w:lang w:val="ru-RU" w:eastAsia="en-US" w:bidi="ar-SA"/>
      </w:rPr>
    </w:lvl>
    <w:lvl w:ilvl="7" w:tplc="3FFE3D68">
      <w:numFmt w:val="bullet"/>
      <w:lvlText w:val="•"/>
      <w:lvlJc w:val="left"/>
      <w:pPr>
        <w:ind w:left="7906" w:hanging="850"/>
      </w:pPr>
      <w:rPr>
        <w:lang w:val="ru-RU" w:eastAsia="en-US" w:bidi="ar-SA"/>
      </w:rPr>
    </w:lvl>
    <w:lvl w:ilvl="8" w:tplc="2D08D6EE">
      <w:numFmt w:val="bullet"/>
      <w:lvlText w:val="•"/>
      <w:lvlJc w:val="left"/>
      <w:pPr>
        <w:ind w:left="8899" w:hanging="850"/>
      </w:pPr>
      <w:rPr>
        <w:lang w:val="ru-RU" w:eastAsia="en-US" w:bidi="ar-SA"/>
      </w:rPr>
    </w:lvl>
  </w:abstractNum>
  <w:abstractNum w:abstractNumId="48">
    <w:nsid w:val="41C44C46"/>
    <w:multiLevelType w:val="hybridMultilevel"/>
    <w:tmpl w:val="C0EC9318"/>
    <w:lvl w:ilvl="0" w:tplc="A5B49A3A">
      <w:numFmt w:val="bullet"/>
      <w:lvlText w:val="–"/>
      <w:lvlJc w:val="left"/>
      <w:pPr>
        <w:ind w:left="2040" w:hanging="360"/>
      </w:pPr>
      <w:rPr>
        <w:rFonts w:ascii="Times New Roman" w:eastAsia="Times New Roman" w:hAnsi="Times New Roman" w:cs="Times New Roman" w:hint="default"/>
        <w:w w:val="99"/>
        <w:sz w:val="28"/>
        <w:szCs w:val="28"/>
        <w:lang w:val="ru-RU" w:eastAsia="en-US" w:bidi="ar-SA"/>
      </w:rPr>
    </w:lvl>
    <w:lvl w:ilvl="1" w:tplc="1DDE15AA">
      <w:numFmt w:val="bullet"/>
      <w:lvlText w:val="•"/>
      <w:lvlJc w:val="left"/>
      <w:pPr>
        <w:ind w:left="2924" w:hanging="360"/>
      </w:pPr>
      <w:rPr>
        <w:lang w:val="ru-RU" w:eastAsia="en-US" w:bidi="ar-SA"/>
      </w:rPr>
    </w:lvl>
    <w:lvl w:ilvl="2" w:tplc="669261E8">
      <w:numFmt w:val="bullet"/>
      <w:lvlText w:val="•"/>
      <w:lvlJc w:val="left"/>
      <w:pPr>
        <w:ind w:left="3808" w:hanging="360"/>
      </w:pPr>
      <w:rPr>
        <w:lang w:val="ru-RU" w:eastAsia="en-US" w:bidi="ar-SA"/>
      </w:rPr>
    </w:lvl>
    <w:lvl w:ilvl="3" w:tplc="93D00B2E">
      <w:numFmt w:val="bullet"/>
      <w:lvlText w:val="•"/>
      <w:lvlJc w:val="left"/>
      <w:pPr>
        <w:ind w:left="4693" w:hanging="360"/>
      </w:pPr>
      <w:rPr>
        <w:lang w:val="ru-RU" w:eastAsia="en-US" w:bidi="ar-SA"/>
      </w:rPr>
    </w:lvl>
    <w:lvl w:ilvl="4" w:tplc="22B6E2C2">
      <w:numFmt w:val="bullet"/>
      <w:lvlText w:val="•"/>
      <w:lvlJc w:val="left"/>
      <w:pPr>
        <w:ind w:left="5577" w:hanging="360"/>
      </w:pPr>
      <w:rPr>
        <w:lang w:val="ru-RU" w:eastAsia="en-US" w:bidi="ar-SA"/>
      </w:rPr>
    </w:lvl>
    <w:lvl w:ilvl="5" w:tplc="CFAA5AA4">
      <w:numFmt w:val="bullet"/>
      <w:lvlText w:val="•"/>
      <w:lvlJc w:val="left"/>
      <w:pPr>
        <w:ind w:left="6462" w:hanging="360"/>
      </w:pPr>
      <w:rPr>
        <w:lang w:val="ru-RU" w:eastAsia="en-US" w:bidi="ar-SA"/>
      </w:rPr>
    </w:lvl>
    <w:lvl w:ilvl="6" w:tplc="A9662738">
      <w:numFmt w:val="bullet"/>
      <w:lvlText w:val="•"/>
      <w:lvlJc w:val="left"/>
      <w:pPr>
        <w:ind w:left="7346" w:hanging="360"/>
      </w:pPr>
      <w:rPr>
        <w:lang w:val="ru-RU" w:eastAsia="en-US" w:bidi="ar-SA"/>
      </w:rPr>
    </w:lvl>
    <w:lvl w:ilvl="7" w:tplc="E8500BBE">
      <w:numFmt w:val="bullet"/>
      <w:lvlText w:val="•"/>
      <w:lvlJc w:val="left"/>
      <w:pPr>
        <w:ind w:left="8230" w:hanging="360"/>
      </w:pPr>
      <w:rPr>
        <w:lang w:val="ru-RU" w:eastAsia="en-US" w:bidi="ar-SA"/>
      </w:rPr>
    </w:lvl>
    <w:lvl w:ilvl="8" w:tplc="F0BC0CCA">
      <w:numFmt w:val="bullet"/>
      <w:lvlText w:val="•"/>
      <w:lvlJc w:val="left"/>
      <w:pPr>
        <w:ind w:left="9115" w:hanging="360"/>
      </w:pPr>
      <w:rPr>
        <w:lang w:val="ru-RU" w:eastAsia="en-US" w:bidi="ar-SA"/>
      </w:rPr>
    </w:lvl>
  </w:abstractNum>
  <w:abstractNum w:abstractNumId="49">
    <w:nsid w:val="424065DA"/>
    <w:multiLevelType w:val="multilevel"/>
    <w:tmpl w:val="76446C52"/>
    <w:lvl w:ilvl="0">
      <w:start w:val="2"/>
      <w:numFmt w:val="decimal"/>
      <w:lvlText w:val="%1"/>
      <w:lvlJc w:val="left"/>
      <w:pPr>
        <w:ind w:left="1886" w:hanging="364"/>
      </w:pPr>
      <w:rPr>
        <w:lang w:val="ru-RU" w:eastAsia="en-US" w:bidi="ar-SA"/>
      </w:rPr>
    </w:lvl>
    <w:lvl w:ilvl="1">
      <w:start w:val="2"/>
      <w:numFmt w:val="decimal"/>
      <w:lvlText w:val="%1.%2."/>
      <w:lvlJc w:val="left"/>
      <w:pPr>
        <w:ind w:left="1886" w:hanging="364"/>
      </w:pPr>
      <w:rPr>
        <w:b/>
        <w:bCs/>
        <w:spacing w:val="-3"/>
        <w:w w:val="100"/>
        <w:lang w:val="ru-RU" w:eastAsia="en-US" w:bidi="ar-SA"/>
      </w:rPr>
    </w:lvl>
    <w:lvl w:ilvl="2">
      <w:numFmt w:val="bullet"/>
      <w:lvlText w:val=""/>
      <w:lvlJc w:val="left"/>
      <w:pPr>
        <w:ind w:left="2246" w:hanging="360"/>
      </w:pPr>
      <w:rPr>
        <w:rFonts w:ascii="Symbol" w:eastAsia="Symbol" w:hAnsi="Symbol" w:cs="Symbol" w:hint="default"/>
        <w:w w:val="100"/>
        <w:sz w:val="24"/>
        <w:szCs w:val="24"/>
        <w:lang w:val="ru-RU" w:eastAsia="en-US" w:bidi="ar-SA"/>
      </w:rPr>
    </w:lvl>
    <w:lvl w:ilvl="3">
      <w:numFmt w:val="bullet"/>
      <w:lvlText w:val=""/>
      <w:lvlJc w:val="left"/>
      <w:pPr>
        <w:ind w:left="1709" w:hanging="807"/>
      </w:pPr>
      <w:rPr>
        <w:rFonts w:ascii="Symbol" w:eastAsia="Symbol" w:hAnsi="Symbol" w:cs="Symbol" w:hint="default"/>
        <w:w w:val="100"/>
        <w:sz w:val="24"/>
        <w:szCs w:val="24"/>
        <w:lang w:val="ru-RU" w:eastAsia="en-US" w:bidi="ar-SA"/>
      </w:rPr>
    </w:lvl>
    <w:lvl w:ilvl="4">
      <w:numFmt w:val="bullet"/>
      <w:lvlText w:val="•"/>
      <w:lvlJc w:val="left"/>
      <w:pPr>
        <w:ind w:left="4401" w:hanging="807"/>
      </w:pPr>
      <w:rPr>
        <w:lang w:val="ru-RU" w:eastAsia="en-US" w:bidi="ar-SA"/>
      </w:rPr>
    </w:lvl>
    <w:lvl w:ilvl="5">
      <w:numFmt w:val="bullet"/>
      <w:lvlText w:val="•"/>
      <w:lvlJc w:val="left"/>
      <w:pPr>
        <w:ind w:left="5481" w:hanging="807"/>
      </w:pPr>
      <w:rPr>
        <w:lang w:val="ru-RU" w:eastAsia="en-US" w:bidi="ar-SA"/>
      </w:rPr>
    </w:lvl>
    <w:lvl w:ilvl="6">
      <w:numFmt w:val="bullet"/>
      <w:lvlText w:val="•"/>
      <w:lvlJc w:val="left"/>
      <w:pPr>
        <w:ind w:left="6562" w:hanging="807"/>
      </w:pPr>
      <w:rPr>
        <w:lang w:val="ru-RU" w:eastAsia="en-US" w:bidi="ar-SA"/>
      </w:rPr>
    </w:lvl>
    <w:lvl w:ilvl="7">
      <w:numFmt w:val="bullet"/>
      <w:lvlText w:val="•"/>
      <w:lvlJc w:val="left"/>
      <w:pPr>
        <w:ind w:left="7642" w:hanging="807"/>
      </w:pPr>
      <w:rPr>
        <w:lang w:val="ru-RU" w:eastAsia="en-US" w:bidi="ar-SA"/>
      </w:rPr>
    </w:lvl>
    <w:lvl w:ilvl="8">
      <w:numFmt w:val="bullet"/>
      <w:lvlText w:val="•"/>
      <w:lvlJc w:val="left"/>
      <w:pPr>
        <w:ind w:left="8723" w:hanging="807"/>
      </w:pPr>
      <w:rPr>
        <w:lang w:val="ru-RU" w:eastAsia="en-US" w:bidi="ar-SA"/>
      </w:rPr>
    </w:lvl>
  </w:abstractNum>
  <w:abstractNum w:abstractNumId="50">
    <w:nsid w:val="43055A18"/>
    <w:multiLevelType w:val="hybridMultilevel"/>
    <w:tmpl w:val="04C40B48"/>
    <w:lvl w:ilvl="0" w:tplc="14901E46">
      <w:start w:val="1"/>
      <w:numFmt w:val="decimal"/>
      <w:lvlText w:val="%1."/>
      <w:lvlJc w:val="left"/>
      <w:pPr>
        <w:ind w:left="563" w:hanging="279"/>
      </w:pPr>
      <w:rPr>
        <w:b/>
        <w:bCs/>
        <w:i/>
        <w:iCs/>
        <w:w w:val="99"/>
        <w:lang w:val="ru-RU" w:eastAsia="en-US" w:bidi="ar-SA"/>
      </w:rPr>
    </w:lvl>
    <w:lvl w:ilvl="1" w:tplc="E1003FD6">
      <w:numFmt w:val="bullet"/>
      <w:lvlText w:val=""/>
      <w:lvlJc w:val="left"/>
      <w:pPr>
        <w:ind w:left="1070" w:hanging="360"/>
      </w:pPr>
      <w:rPr>
        <w:rFonts w:ascii="Symbol" w:eastAsia="Symbol" w:hAnsi="Symbol" w:cs="Symbol" w:hint="default"/>
        <w:w w:val="99"/>
        <w:sz w:val="28"/>
        <w:szCs w:val="28"/>
        <w:lang w:val="ru-RU" w:eastAsia="en-US" w:bidi="ar-SA"/>
      </w:rPr>
    </w:lvl>
    <w:lvl w:ilvl="2" w:tplc="429A5F1A">
      <w:numFmt w:val="bullet"/>
      <w:lvlText w:val=""/>
      <w:lvlJc w:val="left"/>
      <w:pPr>
        <w:ind w:left="2193" w:hanging="360"/>
      </w:pPr>
      <w:rPr>
        <w:rFonts w:ascii="Symbol" w:eastAsia="Symbol" w:hAnsi="Symbol" w:cs="Symbol" w:hint="default"/>
        <w:w w:val="99"/>
        <w:sz w:val="28"/>
        <w:szCs w:val="28"/>
        <w:lang w:val="ru-RU" w:eastAsia="en-US" w:bidi="ar-SA"/>
      </w:rPr>
    </w:lvl>
    <w:lvl w:ilvl="3" w:tplc="D84443E2">
      <w:numFmt w:val="bullet"/>
      <w:lvlText w:val="•"/>
      <w:lvlJc w:val="left"/>
      <w:pPr>
        <w:ind w:left="2200" w:hanging="360"/>
      </w:pPr>
      <w:rPr>
        <w:lang w:val="ru-RU" w:eastAsia="en-US" w:bidi="ar-SA"/>
      </w:rPr>
    </w:lvl>
    <w:lvl w:ilvl="4" w:tplc="B2FA9F7A">
      <w:numFmt w:val="bullet"/>
      <w:lvlText w:val="•"/>
      <w:lvlJc w:val="left"/>
      <w:pPr>
        <w:ind w:left="3441" w:hanging="360"/>
      </w:pPr>
      <w:rPr>
        <w:lang w:val="ru-RU" w:eastAsia="en-US" w:bidi="ar-SA"/>
      </w:rPr>
    </w:lvl>
    <w:lvl w:ilvl="5" w:tplc="A23660A4">
      <w:numFmt w:val="bullet"/>
      <w:lvlText w:val="•"/>
      <w:lvlJc w:val="left"/>
      <w:pPr>
        <w:ind w:left="4682" w:hanging="360"/>
      </w:pPr>
      <w:rPr>
        <w:lang w:val="ru-RU" w:eastAsia="en-US" w:bidi="ar-SA"/>
      </w:rPr>
    </w:lvl>
    <w:lvl w:ilvl="6" w:tplc="E1669308">
      <w:numFmt w:val="bullet"/>
      <w:lvlText w:val="•"/>
      <w:lvlJc w:val="left"/>
      <w:pPr>
        <w:ind w:left="5923" w:hanging="360"/>
      </w:pPr>
      <w:rPr>
        <w:lang w:val="ru-RU" w:eastAsia="en-US" w:bidi="ar-SA"/>
      </w:rPr>
    </w:lvl>
    <w:lvl w:ilvl="7" w:tplc="38568A2A">
      <w:numFmt w:val="bullet"/>
      <w:lvlText w:val="•"/>
      <w:lvlJc w:val="left"/>
      <w:pPr>
        <w:ind w:left="7165" w:hanging="360"/>
      </w:pPr>
      <w:rPr>
        <w:lang w:val="ru-RU" w:eastAsia="en-US" w:bidi="ar-SA"/>
      </w:rPr>
    </w:lvl>
    <w:lvl w:ilvl="8" w:tplc="F8BC06CC">
      <w:numFmt w:val="bullet"/>
      <w:lvlText w:val="•"/>
      <w:lvlJc w:val="left"/>
      <w:pPr>
        <w:ind w:left="8406" w:hanging="360"/>
      </w:pPr>
      <w:rPr>
        <w:lang w:val="ru-RU" w:eastAsia="en-US" w:bidi="ar-SA"/>
      </w:rPr>
    </w:lvl>
  </w:abstractNum>
  <w:abstractNum w:abstractNumId="51">
    <w:nsid w:val="43695A0C"/>
    <w:multiLevelType w:val="multilevel"/>
    <w:tmpl w:val="05FA9018"/>
    <w:lvl w:ilvl="0">
      <w:start w:val="2"/>
      <w:numFmt w:val="decimal"/>
      <w:lvlText w:val="%1."/>
      <w:lvlJc w:val="left"/>
      <w:pPr>
        <w:ind w:left="1546" w:hanging="360"/>
      </w:pPr>
      <w:rPr>
        <w:b/>
        <w:bCs/>
        <w:w w:val="100"/>
        <w:lang w:val="ru-RU" w:eastAsia="en-US" w:bidi="ar-SA"/>
      </w:rPr>
    </w:lvl>
    <w:lvl w:ilvl="1">
      <w:start w:val="1"/>
      <w:numFmt w:val="decimal"/>
      <w:lvlText w:val="%1.%2."/>
      <w:lvlJc w:val="left"/>
      <w:pPr>
        <w:ind w:left="1887" w:hanging="364"/>
      </w:pPr>
      <w:rPr>
        <w:rFonts w:ascii="Times New Roman" w:eastAsia="Times New Roman" w:hAnsi="Times New Roman" w:cs="Times New Roman" w:hint="default"/>
        <w:b/>
        <w:bCs/>
        <w:spacing w:val="-2"/>
        <w:w w:val="100"/>
        <w:sz w:val="22"/>
        <w:szCs w:val="22"/>
        <w:lang w:val="ru-RU" w:eastAsia="en-US" w:bidi="ar-SA"/>
      </w:rPr>
    </w:lvl>
    <w:lvl w:ilvl="2">
      <w:numFmt w:val="bullet"/>
      <w:lvlText w:val="•"/>
      <w:lvlJc w:val="left"/>
      <w:pPr>
        <w:ind w:left="2980" w:hanging="364"/>
      </w:pPr>
      <w:rPr>
        <w:lang w:val="ru-RU" w:eastAsia="en-US" w:bidi="ar-SA"/>
      </w:rPr>
    </w:lvl>
    <w:lvl w:ilvl="3">
      <w:numFmt w:val="bullet"/>
      <w:lvlText w:val="•"/>
      <w:lvlJc w:val="left"/>
      <w:pPr>
        <w:ind w:left="4080" w:hanging="364"/>
      </w:pPr>
      <w:rPr>
        <w:lang w:val="ru-RU" w:eastAsia="en-US" w:bidi="ar-SA"/>
      </w:rPr>
    </w:lvl>
    <w:lvl w:ilvl="4">
      <w:numFmt w:val="bullet"/>
      <w:lvlText w:val="•"/>
      <w:lvlJc w:val="left"/>
      <w:pPr>
        <w:ind w:left="5180" w:hanging="364"/>
      </w:pPr>
      <w:rPr>
        <w:lang w:val="ru-RU" w:eastAsia="en-US" w:bidi="ar-SA"/>
      </w:rPr>
    </w:lvl>
    <w:lvl w:ilvl="5">
      <w:numFmt w:val="bullet"/>
      <w:lvlText w:val="•"/>
      <w:lvlJc w:val="left"/>
      <w:pPr>
        <w:ind w:left="6280" w:hanging="364"/>
      </w:pPr>
      <w:rPr>
        <w:lang w:val="ru-RU" w:eastAsia="en-US" w:bidi="ar-SA"/>
      </w:rPr>
    </w:lvl>
    <w:lvl w:ilvl="6">
      <w:numFmt w:val="bullet"/>
      <w:lvlText w:val="•"/>
      <w:lvlJc w:val="left"/>
      <w:pPr>
        <w:ind w:left="7380" w:hanging="364"/>
      </w:pPr>
      <w:rPr>
        <w:lang w:val="ru-RU" w:eastAsia="en-US" w:bidi="ar-SA"/>
      </w:rPr>
    </w:lvl>
    <w:lvl w:ilvl="7">
      <w:numFmt w:val="bullet"/>
      <w:lvlText w:val="•"/>
      <w:lvlJc w:val="left"/>
      <w:pPr>
        <w:ind w:left="8480" w:hanging="364"/>
      </w:pPr>
      <w:rPr>
        <w:lang w:val="ru-RU" w:eastAsia="en-US" w:bidi="ar-SA"/>
      </w:rPr>
    </w:lvl>
    <w:lvl w:ilvl="8">
      <w:numFmt w:val="bullet"/>
      <w:lvlText w:val="•"/>
      <w:lvlJc w:val="left"/>
      <w:pPr>
        <w:ind w:left="9580" w:hanging="364"/>
      </w:pPr>
      <w:rPr>
        <w:lang w:val="ru-RU" w:eastAsia="en-US" w:bidi="ar-SA"/>
      </w:rPr>
    </w:lvl>
  </w:abstractNum>
  <w:abstractNum w:abstractNumId="52">
    <w:nsid w:val="46C37283"/>
    <w:multiLevelType w:val="hybridMultilevel"/>
    <w:tmpl w:val="990CDFEE"/>
    <w:lvl w:ilvl="0" w:tplc="4F6426FE">
      <w:start w:val="1"/>
      <w:numFmt w:val="decimal"/>
      <w:lvlText w:val="%1)"/>
      <w:lvlJc w:val="left"/>
      <w:pPr>
        <w:ind w:left="960" w:hanging="331"/>
      </w:pPr>
      <w:rPr>
        <w:rFonts w:ascii="Times New Roman" w:eastAsia="Times New Roman" w:hAnsi="Times New Roman" w:cs="Times New Roman" w:hint="default"/>
        <w:w w:val="100"/>
        <w:sz w:val="24"/>
        <w:szCs w:val="24"/>
        <w:lang w:val="ru-RU" w:eastAsia="en-US" w:bidi="ar-SA"/>
      </w:rPr>
    </w:lvl>
    <w:lvl w:ilvl="1" w:tplc="4094CF44">
      <w:numFmt w:val="bullet"/>
      <w:lvlText w:val="•"/>
      <w:lvlJc w:val="left"/>
      <w:pPr>
        <w:ind w:left="2042" w:hanging="331"/>
      </w:pPr>
      <w:rPr>
        <w:lang w:val="ru-RU" w:eastAsia="en-US" w:bidi="ar-SA"/>
      </w:rPr>
    </w:lvl>
    <w:lvl w:ilvl="2" w:tplc="ECA87322">
      <w:numFmt w:val="bullet"/>
      <w:lvlText w:val="•"/>
      <w:lvlJc w:val="left"/>
      <w:pPr>
        <w:ind w:left="3124" w:hanging="331"/>
      </w:pPr>
      <w:rPr>
        <w:lang w:val="ru-RU" w:eastAsia="en-US" w:bidi="ar-SA"/>
      </w:rPr>
    </w:lvl>
    <w:lvl w:ilvl="3" w:tplc="82383578">
      <w:numFmt w:val="bullet"/>
      <w:lvlText w:val="•"/>
      <w:lvlJc w:val="left"/>
      <w:pPr>
        <w:ind w:left="4206" w:hanging="331"/>
      </w:pPr>
      <w:rPr>
        <w:lang w:val="ru-RU" w:eastAsia="en-US" w:bidi="ar-SA"/>
      </w:rPr>
    </w:lvl>
    <w:lvl w:ilvl="4" w:tplc="A2844D24">
      <w:numFmt w:val="bullet"/>
      <w:lvlText w:val="•"/>
      <w:lvlJc w:val="left"/>
      <w:pPr>
        <w:ind w:left="5288" w:hanging="331"/>
      </w:pPr>
      <w:rPr>
        <w:lang w:val="ru-RU" w:eastAsia="en-US" w:bidi="ar-SA"/>
      </w:rPr>
    </w:lvl>
    <w:lvl w:ilvl="5" w:tplc="B3C0657E">
      <w:numFmt w:val="bullet"/>
      <w:lvlText w:val="•"/>
      <w:lvlJc w:val="left"/>
      <w:pPr>
        <w:ind w:left="6370" w:hanging="331"/>
      </w:pPr>
      <w:rPr>
        <w:lang w:val="ru-RU" w:eastAsia="en-US" w:bidi="ar-SA"/>
      </w:rPr>
    </w:lvl>
    <w:lvl w:ilvl="6" w:tplc="FA7C1FF2">
      <w:numFmt w:val="bullet"/>
      <w:lvlText w:val="•"/>
      <w:lvlJc w:val="left"/>
      <w:pPr>
        <w:ind w:left="7452" w:hanging="331"/>
      </w:pPr>
      <w:rPr>
        <w:lang w:val="ru-RU" w:eastAsia="en-US" w:bidi="ar-SA"/>
      </w:rPr>
    </w:lvl>
    <w:lvl w:ilvl="7" w:tplc="D7E06A42">
      <w:numFmt w:val="bullet"/>
      <w:lvlText w:val="•"/>
      <w:lvlJc w:val="left"/>
      <w:pPr>
        <w:ind w:left="8534" w:hanging="331"/>
      </w:pPr>
      <w:rPr>
        <w:lang w:val="ru-RU" w:eastAsia="en-US" w:bidi="ar-SA"/>
      </w:rPr>
    </w:lvl>
    <w:lvl w:ilvl="8" w:tplc="EF6C8A08">
      <w:numFmt w:val="bullet"/>
      <w:lvlText w:val="•"/>
      <w:lvlJc w:val="left"/>
      <w:pPr>
        <w:ind w:left="9616" w:hanging="331"/>
      </w:pPr>
      <w:rPr>
        <w:lang w:val="ru-RU" w:eastAsia="en-US" w:bidi="ar-SA"/>
      </w:rPr>
    </w:lvl>
  </w:abstractNum>
  <w:abstractNum w:abstractNumId="53">
    <w:nsid w:val="474B51DB"/>
    <w:multiLevelType w:val="hybridMultilevel"/>
    <w:tmpl w:val="172C60CA"/>
    <w:lvl w:ilvl="0" w:tplc="AFEA5626">
      <w:start w:val="1"/>
      <w:numFmt w:val="decimal"/>
      <w:lvlText w:val="%1)"/>
      <w:lvlJc w:val="left"/>
      <w:pPr>
        <w:ind w:left="1790" w:hanging="264"/>
      </w:pPr>
      <w:rPr>
        <w:rFonts w:ascii="Times New Roman" w:eastAsia="Times New Roman" w:hAnsi="Times New Roman" w:cs="Times New Roman" w:hint="default"/>
        <w:b/>
        <w:bCs/>
        <w:w w:val="100"/>
        <w:sz w:val="24"/>
        <w:szCs w:val="24"/>
        <w:lang w:val="ru-RU" w:eastAsia="en-US" w:bidi="ar-SA"/>
      </w:rPr>
    </w:lvl>
    <w:lvl w:ilvl="1" w:tplc="685AA06C">
      <w:numFmt w:val="bullet"/>
      <w:lvlText w:val=""/>
      <w:lvlJc w:val="left"/>
      <w:pPr>
        <w:ind w:left="2246" w:hanging="360"/>
      </w:pPr>
      <w:rPr>
        <w:rFonts w:ascii="Symbol" w:eastAsia="Symbol" w:hAnsi="Symbol" w:cs="Symbol" w:hint="default"/>
        <w:w w:val="100"/>
        <w:sz w:val="24"/>
        <w:szCs w:val="24"/>
        <w:lang w:val="ru-RU" w:eastAsia="en-US" w:bidi="ar-SA"/>
      </w:rPr>
    </w:lvl>
    <w:lvl w:ilvl="2" w:tplc="C2CCBBF0">
      <w:numFmt w:val="bullet"/>
      <w:lvlText w:val="•"/>
      <w:lvlJc w:val="left"/>
      <w:pPr>
        <w:ind w:left="3200" w:hanging="360"/>
      </w:pPr>
      <w:rPr>
        <w:lang w:val="ru-RU" w:eastAsia="en-US" w:bidi="ar-SA"/>
      </w:rPr>
    </w:lvl>
    <w:lvl w:ilvl="3" w:tplc="5D10ABB2">
      <w:numFmt w:val="bullet"/>
      <w:lvlText w:val="•"/>
      <w:lvlJc w:val="left"/>
      <w:pPr>
        <w:ind w:left="4160" w:hanging="360"/>
      </w:pPr>
      <w:rPr>
        <w:lang w:val="ru-RU" w:eastAsia="en-US" w:bidi="ar-SA"/>
      </w:rPr>
    </w:lvl>
    <w:lvl w:ilvl="4" w:tplc="4838FCC6">
      <w:numFmt w:val="bullet"/>
      <w:lvlText w:val="•"/>
      <w:lvlJc w:val="left"/>
      <w:pPr>
        <w:ind w:left="5121" w:hanging="360"/>
      </w:pPr>
      <w:rPr>
        <w:lang w:val="ru-RU" w:eastAsia="en-US" w:bidi="ar-SA"/>
      </w:rPr>
    </w:lvl>
    <w:lvl w:ilvl="5" w:tplc="C63ED5FC">
      <w:numFmt w:val="bullet"/>
      <w:lvlText w:val="•"/>
      <w:lvlJc w:val="left"/>
      <w:pPr>
        <w:ind w:left="6081" w:hanging="360"/>
      </w:pPr>
      <w:rPr>
        <w:lang w:val="ru-RU" w:eastAsia="en-US" w:bidi="ar-SA"/>
      </w:rPr>
    </w:lvl>
    <w:lvl w:ilvl="6" w:tplc="DD12925E">
      <w:numFmt w:val="bullet"/>
      <w:lvlText w:val="•"/>
      <w:lvlJc w:val="left"/>
      <w:pPr>
        <w:ind w:left="7042" w:hanging="360"/>
      </w:pPr>
      <w:rPr>
        <w:lang w:val="ru-RU" w:eastAsia="en-US" w:bidi="ar-SA"/>
      </w:rPr>
    </w:lvl>
    <w:lvl w:ilvl="7" w:tplc="935EE832">
      <w:numFmt w:val="bullet"/>
      <w:lvlText w:val="•"/>
      <w:lvlJc w:val="left"/>
      <w:pPr>
        <w:ind w:left="8002" w:hanging="360"/>
      </w:pPr>
      <w:rPr>
        <w:lang w:val="ru-RU" w:eastAsia="en-US" w:bidi="ar-SA"/>
      </w:rPr>
    </w:lvl>
    <w:lvl w:ilvl="8" w:tplc="6C4C2DBA">
      <w:numFmt w:val="bullet"/>
      <w:lvlText w:val="•"/>
      <w:lvlJc w:val="left"/>
      <w:pPr>
        <w:ind w:left="8963" w:hanging="360"/>
      </w:pPr>
      <w:rPr>
        <w:lang w:val="ru-RU" w:eastAsia="en-US" w:bidi="ar-SA"/>
      </w:rPr>
    </w:lvl>
  </w:abstractNum>
  <w:abstractNum w:abstractNumId="54">
    <w:nsid w:val="4755447A"/>
    <w:multiLevelType w:val="multilevel"/>
    <w:tmpl w:val="9C388530"/>
    <w:lvl w:ilvl="0">
      <w:start w:val="3"/>
      <w:numFmt w:val="decimal"/>
      <w:lvlText w:val="%1"/>
      <w:lvlJc w:val="left"/>
      <w:pPr>
        <w:ind w:left="1889" w:hanging="364"/>
      </w:pPr>
      <w:rPr>
        <w:lang w:val="ru-RU" w:eastAsia="en-US" w:bidi="ar-SA"/>
      </w:rPr>
    </w:lvl>
    <w:lvl w:ilvl="1">
      <w:start w:val="2"/>
      <w:numFmt w:val="decimal"/>
      <w:lvlText w:val="%1.%2."/>
      <w:lvlJc w:val="left"/>
      <w:pPr>
        <w:ind w:left="1889" w:hanging="364"/>
      </w:pPr>
      <w:rPr>
        <w:rFonts w:ascii="Times New Roman" w:eastAsia="Times New Roman" w:hAnsi="Times New Roman" w:cs="Times New Roman" w:hint="default"/>
        <w:i/>
        <w:spacing w:val="-3"/>
        <w:w w:val="100"/>
        <w:sz w:val="22"/>
        <w:szCs w:val="22"/>
        <w:lang w:val="ru-RU" w:eastAsia="en-US" w:bidi="ar-SA"/>
      </w:rPr>
    </w:lvl>
    <w:lvl w:ilvl="2">
      <w:numFmt w:val="bullet"/>
      <w:lvlText w:val=""/>
      <w:lvlJc w:val="left"/>
      <w:pPr>
        <w:ind w:left="3082" w:hanging="476"/>
      </w:pPr>
      <w:rPr>
        <w:rFonts w:ascii="Symbol" w:eastAsia="Symbol" w:hAnsi="Symbol" w:cs="Symbol" w:hint="default"/>
        <w:w w:val="100"/>
        <w:sz w:val="24"/>
        <w:szCs w:val="24"/>
        <w:lang w:val="ru-RU" w:eastAsia="en-US" w:bidi="ar-SA"/>
      </w:rPr>
    </w:lvl>
    <w:lvl w:ilvl="3">
      <w:numFmt w:val="bullet"/>
      <w:lvlText w:val="•"/>
      <w:lvlJc w:val="left"/>
      <w:pPr>
        <w:ind w:left="4814" w:hanging="476"/>
      </w:pPr>
      <w:rPr>
        <w:lang w:val="ru-RU" w:eastAsia="en-US" w:bidi="ar-SA"/>
      </w:rPr>
    </w:lvl>
    <w:lvl w:ilvl="4">
      <w:numFmt w:val="bullet"/>
      <w:lvlText w:val="•"/>
      <w:lvlJc w:val="left"/>
      <w:pPr>
        <w:ind w:left="5681" w:hanging="476"/>
      </w:pPr>
      <w:rPr>
        <w:lang w:val="ru-RU" w:eastAsia="en-US" w:bidi="ar-SA"/>
      </w:rPr>
    </w:lvl>
    <w:lvl w:ilvl="5">
      <w:numFmt w:val="bullet"/>
      <w:lvlText w:val="•"/>
      <w:lvlJc w:val="left"/>
      <w:pPr>
        <w:ind w:left="6548" w:hanging="476"/>
      </w:pPr>
      <w:rPr>
        <w:lang w:val="ru-RU" w:eastAsia="en-US" w:bidi="ar-SA"/>
      </w:rPr>
    </w:lvl>
    <w:lvl w:ilvl="6">
      <w:numFmt w:val="bullet"/>
      <w:lvlText w:val="•"/>
      <w:lvlJc w:val="left"/>
      <w:pPr>
        <w:ind w:left="7415" w:hanging="476"/>
      </w:pPr>
      <w:rPr>
        <w:lang w:val="ru-RU" w:eastAsia="en-US" w:bidi="ar-SA"/>
      </w:rPr>
    </w:lvl>
    <w:lvl w:ilvl="7">
      <w:numFmt w:val="bullet"/>
      <w:lvlText w:val="•"/>
      <w:lvlJc w:val="left"/>
      <w:pPr>
        <w:ind w:left="8282" w:hanging="476"/>
      </w:pPr>
      <w:rPr>
        <w:lang w:val="ru-RU" w:eastAsia="en-US" w:bidi="ar-SA"/>
      </w:rPr>
    </w:lvl>
    <w:lvl w:ilvl="8">
      <w:numFmt w:val="bullet"/>
      <w:lvlText w:val="•"/>
      <w:lvlJc w:val="left"/>
      <w:pPr>
        <w:ind w:left="9149" w:hanging="476"/>
      </w:pPr>
      <w:rPr>
        <w:lang w:val="ru-RU" w:eastAsia="en-US" w:bidi="ar-SA"/>
      </w:rPr>
    </w:lvl>
  </w:abstractNum>
  <w:abstractNum w:abstractNumId="55">
    <w:nsid w:val="48563DE4"/>
    <w:multiLevelType w:val="hybridMultilevel"/>
    <w:tmpl w:val="3AAE8456"/>
    <w:lvl w:ilvl="0" w:tplc="5FF0011A">
      <w:start w:val="1"/>
      <w:numFmt w:val="decimal"/>
      <w:lvlText w:val="%1)"/>
      <w:lvlJc w:val="left"/>
      <w:pPr>
        <w:ind w:left="959" w:hanging="288"/>
      </w:pPr>
      <w:rPr>
        <w:rFonts w:ascii="Times New Roman" w:eastAsia="Times New Roman" w:hAnsi="Times New Roman" w:cs="Times New Roman" w:hint="default"/>
        <w:w w:val="100"/>
        <w:sz w:val="24"/>
        <w:szCs w:val="24"/>
        <w:lang w:val="ru-RU" w:eastAsia="en-US" w:bidi="ar-SA"/>
      </w:rPr>
    </w:lvl>
    <w:lvl w:ilvl="1" w:tplc="AE0C8264">
      <w:numFmt w:val="bullet"/>
      <w:lvlText w:val=""/>
      <w:lvlJc w:val="left"/>
      <w:pPr>
        <w:ind w:left="2246" w:hanging="360"/>
      </w:pPr>
      <w:rPr>
        <w:rFonts w:ascii="Symbol" w:eastAsia="Symbol" w:hAnsi="Symbol" w:cs="Symbol" w:hint="default"/>
        <w:w w:val="100"/>
        <w:sz w:val="24"/>
        <w:szCs w:val="24"/>
        <w:lang w:val="ru-RU" w:eastAsia="en-US" w:bidi="ar-SA"/>
      </w:rPr>
    </w:lvl>
    <w:lvl w:ilvl="2" w:tplc="C928AB04">
      <w:numFmt w:val="bullet"/>
      <w:lvlText w:val="•"/>
      <w:lvlJc w:val="left"/>
      <w:pPr>
        <w:ind w:left="3200" w:hanging="360"/>
      </w:pPr>
      <w:rPr>
        <w:lang w:val="ru-RU" w:eastAsia="en-US" w:bidi="ar-SA"/>
      </w:rPr>
    </w:lvl>
    <w:lvl w:ilvl="3" w:tplc="26145930">
      <w:numFmt w:val="bullet"/>
      <w:lvlText w:val="•"/>
      <w:lvlJc w:val="left"/>
      <w:pPr>
        <w:ind w:left="4160" w:hanging="360"/>
      </w:pPr>
      <w:rPr>
        <w:lang w:val="ru-RU" w:eastAsia="en-US" w:bidi="ar-SA"/>
      </w:rPr>
    </w:lvl>
    <w:lvl w:ilvl="4" w:tplc="1F02D640">
      <w:numFmt w:val="bullet"/>
      <w:lvlText w:val="•"/>
      <w:lvlJc w:val="left"/>
      <w:pPr>
        <w:ind w:left="5121" w:hanging="360"/>
      </w:pPr>
      <w:rPr>
        <w:lang w:val="ru-RU" w:eastAsia="en-US" w:bidi="ar-SA"/>
      </w:rPr>
    </w:lvl>
    <w:lvl w:ilvl="5" w:tplc="155227F2">
      <w:numFmt w:val="bullet"/>
      <w:lvlText w:val="•"/>
      <w:lvlJc w:val="left"/>
      <w:pPr>
        <w:ind w:left="6081" w:hanging="360"/>
      </w:pPr>
      <w:rPr>
        <w:lang w:val="ru-RU" w:eastAsia="en-US" w:bidi="ar-SA"/>
      </w:rPr>
    </w:lvl>
    <w:lvl w:ilvl="6" w:tplc="FB7A1488">
      <w:numFmt w:val="bullet"/>
      <w:lvlText w:val="•"/>
      <w:lvlJc w:val="left"/>
      <w:pPr>
        <w:ind w:left="7042" w:hanging="360"/>
      </w:pPr>
      <w:rPr>
        <w:lang w:val="ru-RU" w:eastAsia="en-US" w:bidi="ar-SA"/>
      </w:rPr>
    </w:lvl>
    <w:lvl w:ilvl="7" w:tplc="07DC0050">
      <w:numFmt w:val="bullet"/>
      <w:lvlText w:val="•"/>
      <w:lvlJc w:val="left"/>
      <w:pPr>
        <w:ind w:left="8002" w:hanging="360"/>
      </w:pPr>
      <w:rPr>
        <w:lang w:val="ru-RU" w:eastAsia="en-US" w:bidi="ar-SA"/>
      </w:rPr>
    </w:lvl>
    <w:lvl w:ilvl="8" w:tplc="35C08772">
      <w:numFmt w:val="bullet"/>
      <w:lvlText w:val="•"/>
      <w:lvlJc w:val="left"/>
      <w:pPr>
        <w:ind w:left="8963" w:hanging="360"/>
      </w:pPr>
      <w:rPr>
        <w:lang w:val="ru-RU" w:eastAsia="en-US" w:bidi="ar-SA"/>
      </w:rPr>
    </w:lvl>
  </w:abstractNum>
  <w:abstractNum w:abstractNumId="56">
    <w:nsid w:val="49737584"/>
    <w:multiLevelType w:val="multilevel"/>
    <w:tmpl w:val="43C2D40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B233F00"/>
    <w:multiLevelType w:val="hybridMultilevel"/>
    <w:tmpl w:val="5AA610D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4C9062B3"/>
    <w:multiLevelType w:val="hybridMultilevel"/>
    <w:tmpl w:val="92E01A74"/>
    <w:lvl w:ilvl="0" w:tplc="13424EC6">
      <w:start w:val="3"/>
      <w:numFmt w:val="decimal"/>
      <w:lvlText w:val="%1"/>
      <w:lvlJc w:val="left"/>
      <w:pPr>
        <w:ind w:left="1041" w:hanging="183"/>
      </w:pPr>
      <w:rPr>
        <w:rFonts w:ascii="Times New Roman" w:eastAsia="Times New Roman" w:hAnsi="Times New Roman" w:cs="Times New Roman" w:hint="default"/>
        <w:w w:val="100"/>
        <w:sz w:val="24"/>
        <w:szCs w:val="24"/>
        <w:lang w:val="ru-RU" w:eastAsia="en-US" w:bidi="ar-SA"/>
      </w:rPr>
    </w:lvl>
    <w:lvl w:ilvl="1" w:tplc="504E3CE4">
      <w:numFmt w:val="bullet"/>
      <w:lvlText w:val="•"/>
      <w:lvlJc w:val="left"/>
      <w:pPr>
        <w:ind w:left="1896" w:hanging="183"/>
      </w:pPr>
      <w:rPr>
        <w:lang w:val="ru-RU" w:eastAsia="en-US" w:bidi="ar-SA"/>
      </w:rPr>
    </w:lvl>
    <w:lvl w:ilvl="2" w:tplc="489605DA">
      <w:numFmt w:val="bullet"/>
      <w:lvlText w:val="•"/>
      <w:lvlJc w:val="left"/>
      <w:pPr>
        <w:ind w:left="2752" w:hanging="183"/>
      </w:pPr>
      <w:rPr>
        <w:lang w:val="ru-RU" w:eastAsia="en-US" w:bidi="ar-SA"/>
      </w:rPr>
    </w:lvl>
    <w:lvl w:ilvl="3" w:tplc="CAF014FA">
      <w:numFmt w:val="bullet"/>
      <w:lvlText w:val="•"/>
      <w:lvlJc w:val="left"/>
      <w:pPr>
        <w:ind w:left="3609" w:hanging="183"/>
      </w:pPr>
      <w:rPr>
        <w:lang w:val="ru-RU" w:eastAsia="en-US" w:bidi="ar-SA"/>
      </w:rPr>
    </w:lvl>
    <w:lvl w:ilvl="4" w:tplc="0930B05E">
      <w:numFmt w:val="bullet"/>
      <w:lvlText w:val="•"/>
      <w:lvlJc w:val="left"/>
      <w:pPr>
        <w:ind w:left="4465" w:hanging="183"/>
      </w:pPr>
      <w:rPr>
        <w:lang w:val="ru-RU" w:eastAsia="en-US" w:bidi="ar-SA"/>
      </w:rPr>
    </w:lvl>
    <w:lvl w:ilvl="5" w:tplc="AC444AC6">
      <w:numFmt w:val="bullet"/>
      <w:lvlText w:val="•"/>
      <w:lvlJc w:val="left"/>
      <w:pPr>
        <w:ind w:left="5322" w:hanging="183"/>
      </w:pPr>
      <w:rPr>
        <w:lang w:val="ru-RU" w:eastAsia="en-US" w:bidi="ar-SA"/>
      </w:rPr>
    </w:lvl>
    <w:lvl w:ilvl="6" w:tplc="F0605490">
      <w:numFmt w:val="bullet"/>
      <w:lvlText w:val="•"/>
      <w:lvlJc w:val="left"/>
      <w:pPr>
        <w:ind w:left="6178" w:hanging="183"/>
      </w:pPr>
      <w:rPr>
        <w:lang w:val="ru-RU" w:eastAsia="en-US" w:bidi="ar-SA"/>
      </w:rPr>
    </w:lvl>
    <w:lvl w:ilvl="7" w:tplc="A2AC1884">
      <w:numFmt w:val="bullet"/>
      <w:lvlText w:val="•"/>
      <w:lvlJc w:val="left"/>
      <w:pPr>
        <w:ind w:left="7034" w:hanging="183"/>
      </w:pPr>
      <w:rPr>
        <w:lang w:val="ru-RU" w:eastAsia="en-US" w:bidi="ar-SA"/>
      </w:rPr>
    </w:lvl>
    <w:lvl w:ilvl="8" w:tplc="CAC8E4EA">
      <w:numFmt w:val="bullet"/>
      <w:lvlText w:val="•"/>
      <w:lvlJc w:val="left"/>
      <w:pPr>
        <w:ind w:left="7891" w:hanging="183"/>
      </w:pPr>
      <w:rPr>
        <w:lang w:val="ru-RU" w:eastAsia="en-US" w:bidi="ar-SA"/>
      </w:rPr>
    </w:lvl>
  </w:abstractNum>
  <w:abstractNum w:abstractNumId="59">
    <w:nsid w:val="4C954211"/>
    <w:multiLevelType w:val="hybridMultilevel"/>
    <w:tmpl w:val="9A48263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4CCB476F"/>
    <w:multiLevelType w:val="hybridMultilevel"/>
    <w:tmpl w:val="46882592"/>
    <w:lvl w:ilvl="0" w:tplc="A60A69CC">
      <w:start w:val="1"/>
      <w:numFmt w:val="decimal"/>
      <w:lvlText w:val="%1)"/>
      <w:lvlJc w:val="left"/>
      <w:pPr>
        <w:ind w:left="960" w:hanging="322"/>
      </w:pPr>
      <w:rPr>
        <w:rFonts w:ascii="Times New Roman" w:eastAsia="Times New Roman" w:hAnsi="Times New Roman" w:cs="Times New Roman" w:hint="default"/>
        <w:w w:val="100"/>
        <w:sz w:val="24"/>
        <w:szCs w:val="24"/>
        <w:lang w:val="ru-RU" w:eastAsia="en-US" w:bidi="ar-SA"/>
      </w:rPr>
    </w:lvl>
    <w:lvl w:ilvl="1" w:tplc="34C6D74E">
      <w:numFmt w:val="bullet"/>
      <w:lvlText w:val="•"/>
      <w:lvlJc w:val="left"/>
      <w:pPr>
        <w:ind w:left="2042" w:hanging="322"/>
      </w:pPr>
      <w:rPr>
        <w:lang w:val="ru-RU" w:eastAsia="en-US" w:bidi="ar-SA"/>
      </w:rPr>
    </w:lvl>
    <w:lvl w:ilvl="2" w:tplc="433224CE">
      <w:numFmt w:val="bullet"/>
      <w:lvlText w:val="•"/>
      <w:lvlJc w:val="left"/>
      <w:pPr>
        <w:ind w:left="3124" w:hanging="322"/>
      </w:pPr>
      <w:rPr>
        <w:lang w:val="ru-RU" w:eastAsia="en-US" w:bidi="ar-SA"/>
      </w:rPr>
    </w:lvl>
    <w:lvl w:ilvl="3" w:tplc="69125206">
      <w:numFmt w:val="bullet"/>
      <w:lvlText w:val="•"/>
      <w:lvlJc w:val="left"/>
      <w:pPr>
        <w:ind w:left="4206" w:hanging="322"/>
      </w:pPr>
      <w:rPr>
        <w:lang w:val="ru-RU" w:eastAsia="en-US" w:bidi="ar-SA"/>
      </w:rPr>
    </w:lvl>
    <w:lvl w:ilvl="4" w:tplc="334C6CE8">
      <w:numFmt w:val="bullet"/>
      <w:lvlText w:val="•"/>
      <w:lvlJc w:val="left"/>
      <w:pPr>
        <w:ind w:left="5288" w:hanging="322"/>
      </w:pPr>
      <w:rPr>
        <w:lang w:val="ru-RU" w:eastAsia="en-US" w:bidi="ar-SA"/>
      </w:rPr>
    </w:lvl>
    <w:lvl w:ilvl="5" w:tplc="A2B20CDA">
      <w:numFmt w:val="bullet"/>
      <w:lvlText w:val="•"/>
      <w:lvlJc w:val="left"/>
      <w:pPr>
        <w:ind w:left="6370" w:hanging="322"/>
      </w:pPr>
      <w:rPr>
        <w:lang w:val="ru-RU" w:eastAsia="en-US" w:bidi="ar-SA"/>
      </w:rPr>
    </w:lvl>
    <w:lvl w:ilvl="6" w:tplc="75D881F2">
      <w:numFmt w:val="bullet"/>
      <w:lvlText w:val="•"/>
      <w:lvlJc w:val="left"/>
      <w:pPr>
        <w:ind w:left="7452" w:hanging="322"/>
      </w:pPr>
      <w:rPr>
        <w:lang w:val="ru-RU" w:eastAsia="en-US" w:bidi="ar-SA"/>
      </w:rPr>
    </w:lvl>
    <w:lvl w:ilvl="7" w:tplc="BA6A13B0">
      <w:numFmt w:val="bullet"/>
      <w:lvlText w:val="•"/>
      <w:lvlJc w:val="left"/>
      <w:pPr>
        <w:ind w:left="8534" w:hanging="322"/>
      </w:pPr>
      <w:rPr>
        <w:lang w:val="ru-RU" w:eastAsia="en-US" w:bidi="ar-SA"/>
      </w:rPr>
    </w:lvl>
    <w:lvl w:ilvl="8" w:tplc="CC7C2F28">
      <w:numFmt w:val="bullet"/>
      <w:lvlText w:val="•"/>
      <w:lvlJc w:val="left"/>
      <w:pPr>
        <w:ind w:left="9616" w:hanging="322"/>
      </w:pPr>
      <w:rPr>
        <w:lang w:val="ru-RU" w:eastAsia="en-US" w:bidi="ar-SA"/>
      </w:rPr>
    </w:lvl>
  </w:abstractNum>
  <w:abstractNum w:abstractNumId="61">
    <w:nsid w:val="4D062916"/>
    <w:multiLevelType w:val="hybridMultilevel"/>
    <w:tmpl w:val="E4E490B2"/>
    <w:lvl w:ilvl="0" w:tplc="82706B00">
      <w:start w:val="1"/>
      <w:numFmt w:val="decimal"/>
      <w:lvlText w:val="%1)"/>
      <w:lvlJc w:val="left"/>
      <w:pPr>
        <w:ind w:left="959" w:hanging="394"/>
      </w:pPr>
      <w:rPr>
        <w:rFonts w:ascii="Times New Roman" w:eastAsia="Times New Roman" w:hAnsi="Times New Roman" w:cs="Times New Roman" w:hint="default"/>
        <w:w w:val="100"/>
        <w:sz w:val="24"/>
        <w:szCs w:val="24"/>
        <w:lang w:val="ru-RU" w:eastAsia="en-US" w:bidi="ar-SA"/>
      </w:rPr>
    </w:lvl>
    <w:lvl w:ilvl="1" w:tplc="7788FCD4">
      <w:numFmt w:val="bullet"/>
      <w:lvlText w:val=""/>
      <w:lvlJc w:val="left"/>
      <w:pPr>
        <w:ind w:left="2246" w:hanging="360"/>
      </w:pPr>
      <w:rPr>
        <w:rFonts w:ascii="Symbol" w:eastAsia="Symbol" w:hAnsi="Symbol" w:cs="Symbol" w:hint="default"/>
        <w:w w:val="100"/>
        <w:sz w:val="24"/>
        <w:szCs w:val="24"/>
        <w:lang w:val="ru-RU" w:eastAsia="en-US" w:bidi="ar-SA"/>
      </w:rPr>
    </w:lvl>
    <w:lvl w:ilvl="2" w:tplc="DB2EED54">
      <w:numFmt w:val="bullet"/>
      <w:lvlText w:val="•"/>
      <w:lvlJc w:val="left"/>
      <w:pPr>
        <w:ind w:left="3200" w:hanging="360"/>
      </w:pPr>
      <w:rPr>
        <w:lang w:val="ru-RU" w:eastAsia="en-US" w:bidi="ar-SA"/>
      </w:rPr>
    </w:lvl>
    <w:lvl w:ilvl="3" w:tplc="4FD87B1E">
      <w:numFmt w:val="bullet"/>
      <w:lvlText w:val="•"/>
      <w:lvlJc w:val="left"/>
      <w:pPr>
        <w:ind w:left="4160" w:hanging="360"/>
      </w:pPr>
      <w:rPr>
        <w:lang w:val="ru-RU" w:eastAsia="en-US" w:bidi="ar-SA"/>
      </w:rPr>
    </w:lvl>
    <w:lvl w:ilvl="4" w:tplc="B804FC60">
      <w:numFmt w:val="bullet"/>
      <w:lvlText w:val="•"/>
      <w:lvlJc w:val="left"/>
      <w:pPr>
        <w:ind w:left="5121" w:hanging="360"/>
      </w:pPr>
      <w:rPr>
        <w:lang w:val="ru-RU" w:eastAsia="en-US" w:bidi="ar-SA"/>
      </w:rPr>
    </w:lvl>
    <w:lvl w:ilvl="5" w:tplc="96362694">
      <w:numFmt w:val="bullet"/>
      <w:lvlText w:val="•"/>
      <w:lvlJc w:val="left"/>
      <w:pPr>
        <w:ind w:left="6081" w:hanging="360"/>
      </w:pPr>
      <w:rPr>
        <w:lang w:val="ru-RU" w:eastAsia="en-US" w:bidi="ar-SA"/>
      </w:rPr>
    </w:lvl>
    <w:lvl w:ilvl="6" w:tplc="74705F60">
      <w:numFmt w:val="bullet"/>
      <w:lvlText w:val="•"/>
      <w:lvlJc w:val="left"/>
      <w:pPr>
        <w:ind w:left="7042" w:hanging="360"/>
      </w:pPr>
      <w:rPr>
        <w:lang w:val="ru-RU" w:eastAsia="en-US" w:bidi="ar-SA"/>
      </w:rPr>
    </w:lvl>
    <w:lvl w:ilvl="7" w:tplc="4F4808CC">
      <w:numFmt w:val="bullet"/>
      <w:lvlText w:val="•"/>
      <w:lvlJc w:val="left"/>
      <w:pPr>
        <w:ind w:left="8002" w:hanging="360"/>
      </w:pPr>
      <w:rPr>
        <w:lang w:val="ru-RU" w:eastAsia="en-US" w:bidi="ar-SA"/>
      </w:rPr>
    </w:lvl>
    <w:lvl w:ilvl="8" w:tplc="D2E8B084">
      <w:numFmt w:val="bullet"/>
      <w:lvlText w:val="•"/>
      <w:lvlJc w:val="left"/>
      <w:pPr>
        <w:ind w:left="8963" w:hanging="360"/>
      </w:pPr>
      <w:rPr>
        <w:lang w:val="ru-RU" w:eastAsia="en-US" w:bidi="ar-SA"/>
      </w:rPr>
    </w:lvl>
  </w:abstractNum>
  <w:abstractNum w:abstractNumId="62">
    <w:nsid w:val="4D2415E6"/>
    <w:multiLevelType w:val="hybridMultilevel"/>
    <w:tmpl w:val="7B6A2D7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4D8A5A1C"/>
    <w:multiLevelType w:val="hybridMultilevel"/>
    <w:tmpl w:val="68726A5A"/>
    <w:lvl w:ilvl="0" w:tplc="8990C0BE">
      <w:start w:val="1"/>
      <w:numFmt w:val="decimal"/>
      <w:lvlText w:val="%1."/>
      <w:lvlJc w:val="left"/>
      <w:pPr>
        <w:ind w:left="1708" w:hanging="183"/>
      </w:pPr>
      <w:rPr>
        <w:rFonts w:ascii="Times New Roman" w:eastAsia="Times New Roman" w:hAnsi="Times New Roman" w:cs="Times New Roman" w:hint="default"/>
        <w:b/>
        <w:bCs/>
        <w:i/>
        <w:iCs/>
        <w:w w:val="100"/>
        <w:sz w:val="22"/>
        <w:szCs w:val="22"/>
        <w:lang w:val="ru-RU" w:eastAsia="en-US" w:bidi="ar-SA"/>
      </w:rPr>
    </w:lvl>
    <w:lvl w:ilvl="1" w:tplc="B84E1736">
      <w:numFmt w:val="bullet"/>
      <w:lvlText w:val="•"/>
      <w:lvlJc w:val="left"/>
      <w:pPr>
        <w:ind w:left="2618" w:hanging="183"/>
      </w:pPr>
      <w:rPr>
        <w:lang w:val="ru-RU" w:eastAsia="en-US" w:bidi="ar-SA"/>
      </w:rPr>
    </w:lvl>
    <w:lvl w:ilvl="2" w:tplc="CC987512">
      <w:numFmt w:val="bullet"/>
      <w:lvlText w:val="•"/>
      <w:lvlJc w:val="left"/>
      <w:pPr>
        <w:ind w:left="3536" w:hanging="183"/>
      </w:pPr>
      <w:rPr>
        <w:lang w:val="ru-RU" w:eastAsia="en-US" w:bidi="ar-SA"/>
      </w:rPr>
    </w:lvl>
    <w:lvl w:ilvl="3" w:tplc="A55AE198">
      <w:numFmt w:val="bullet"/>
      <w:lvlText w:val="•"/>
      <w:lvlJc w:val="left"/>
      <w:pPr>
        <w:ind w:left="4455" w:hanging="183"/>
      </w:pPr>
      <w:rPr>
        <w:lang w:val="ru-RU" w:eastAsia="en-US" w:bidi="ar-SA"/>
      </w:rPr>
    </w:lvl>
    <w:lvl w:ilvl="4" w:tplc="15A6CF36">
      <w:numFmt w:val="bullet"/>
      <w:lvlText w:val="•"/>
      <w:lvlJc w:val="left"/>
      <w:pPr>
        <w:ind w:left="5373" w:hanging="183"/>
      </w:pPr>
      <w:rPr>
        <w:lang w:val="ru-RU" w:eastAsia="en-US" w:bidi="ar-SA"/>
      </w:rPr>
    </w:lvl>
    <w:lvl w:ilvl="5" w:tplc="028C17CE">
      <w:numFmt w:val="bullet"/>
      <w:lvlText w:val="•"/>
      <w:lvlJc w:val="left"/>
      <w:pPr>
        <w:ind w:left="6292" w:hanging="183"/>
      </w:pPr>
      <w:rPr>
        <w:lang w:val="ru-RU" w:eastAsia="en-US" w:bidi="ar-SA"/>
      </w:rPr>
    </w:lvl>
    <w:lvl w:ilvl="6" w:tplc="A0F2EA5A">
      <w:numFmt w:val="bullet"/>
      <w:lvlText w:val="•"/>
      <w:lvlJc w:val="left"/>
      <w:pPr>
        <w:ind w:left="7210" w:hanging="183"/>
      </w:pPr>
      <w:rPr>
        <w:lang w:val="ru-RU" w:eastAsia="en-US" w:bidi="ar-SA"/>
      </w:rPr>
    </w:lvl>
    <w:lvl w:ilvl="7" w:tplc="05E2F3E4">
      <w:numFmt w:val="bullet"/>
      <w:lvlText w:val="•"/>
      <w:lvlJc w:val="left"/>
      <w:pPr>
        <w:ind w:left="8128" w:hanging="183"/>
      </w:pPr>
      <w:rPr>
        <w:lang w:val="ru-RU" w:eastAsia="en-US" w:bidi="ar-SA"/>
      </w:rPr>
    </w:lvl>
    <w:lvl w:ilvl="8" w:tplc="3236CE78">
      <w:numFmt w:val="bullet"/>
      <w:lvlText w:val="•"/>
      <w:lvlJc w:val="left"/>
      <w:pPr>
        <w:ind w:left="9047" w:hanging="183"/>
      </w:pPr>
      <w:rPr>
        <w:lang w:val="ru-RU" w:eastAsia="en-US" w:bidi="ar-SA"/>
      </w:rPr>
    </w:lvl>
  </w:abstractNum>
  <w:abstractNum w:abstractNumId="64">
    <w:nsid w:val="506F6ADF"/>
    <w:multiLevelType w:val="hybridMultilevel"/>
    <w:tmpl w:val="7B2E13C2"/>
    <w:lvl w:ilvl="0" w:tplc="7D1AC3B2">
      <w:start w:val="1"/>
      <w:numFmt w:val="decimal"/>
      <w:lvlText w:val="%1)"/>
      <w:lvlJc w:val="left"/>
      <w:pPr>
        <w:ind w:left="960" w:hanging="283"/>
      </w:pPr>
      <w:rPr>
        <w:rFonts w:ascii="Times New Roman" w:eastAsia="Times New Roman" w:hAnsi="Times New Roman" w:cs="Times New Roman" w:hint="default"/>
        <w:w w:val="100"/>
        <w:sz w:val="24"/>
        <w:szCs w:val="24"/>
        <w:lang w:val="ru-RU" w:eastAsia="en-US" w:bidi="ar-SA"/>
      </w:rPr>
    </w:lvl>
    <w:lvl w:ilvl="1" w:tplc="1ADE0FEA">
      <w:numFmt w:val="bullet"/>
      <w:lvlText w:val="•"/>
      <w:lvlJc w:val="left"/>
      <w:pPr>
        <w:ind w:left="2042" w:hanging="283"/>
      </w:pPr>
      <w:rPr>
        <w:lang w:val="ru-RU" w:eastAsia="en-US" w:bidi="ar-SA"/>
      </w:rPr>
    </w:lvl>
    <w:lvl w:ilvl="2" w:tplc="D1320BCA">
      <w:numFmt w:val="bullet"/>
      <w:lvlText w:val="•"/>
      <w:lvlJc w:val="left"/>
      <w:pPr>
        <w:ind w:left="3124" w:hanging="283"/>
      </w:pPr>
      <w:rPr>
        <w:lang w:val="ru-RU" w:eastAsia="en-US" w:bidi="ar-SA"/>
      </w:rPr>
    </w:lvl>
    <w:lvl w:ilvl="3" w:tplc="A2C87C9C">
      <w:numFmt w:val="bullet"/>
      <w:lvlText w:val="•"/>
      <w:lvlJc w:val="left"/>
      <w:pPr>
        <w:ind w:left="4206" w:hanging="283"/>
      </w:pPr>
      <w:rPr>
        <w:lang w:val="ru-RU" w:eastAsia="en-US" w:bidi="ar-SA"/>
      </w:rPr>
    </w:lvl>
    <w:lvl w:ilvl="4" w:tplc="D84EB4AA">
      <w:numFmt w:val="bullet"/>
      <w:lvlText w:val="•"/>
      <w:lvlJc w:val="left"/>
      <w:pPr>
        <w:ind w:left="5288" w:hanging="283"/>
      </w:pPr>
      <w:rPr>
        <w:lang w:val="ru-RU" w:eastAsia="en-US" w:bidi="ar-SA"/>
      </w:rPr>
    </w:lvl>
    <w:lvl w:ilvl="5" w:tplc="75EA0916">
      <w:numFmt w:val="bullet"/>
      <w:lvlText w:val="•"/>
      <w:lvlJc w:val="left"/>
      <w:pPr>
        <w:ind w:left="6370" w:hanging="283"/>
      </w:pPr>
      <w:rPr>
        <w:lang w:val="ru-RU" w:eastAsia="en-US" w:bidi="ar-SA"/>
      </w:rPr>
    </w:lvl>
    <w:lvl w:ilvl="6" w:tplc="0EBEDA10">
      <w:numFmt w:val="bullet"/>
      <w:lvlText w:val="•"/>
      <w:lvlJc w:val="left"/>
      <w:pPr>
        <w:ind w:left="7452" w:hanging="283"/>
      </w:pPr>
      <w:rPr>
        <w:lang w:val="ru-RU" w:eastAsia="en-US" w:bidi="ar-SA"/>
      </w:rPr>
    </w:lvl>
    <w:lvl w:ilvl="7" w:tplc="43F68A4A">
      <w:numFmt w:val="bullet"/>
      <w:lvlText w:val="•"/>
      <w:lvlJc w:val="left"/>
      <w:pPr>
        <w:ind w:left="8534" w:hanging="283"/>
      </w:pPr>
      <w:rPr>
        <w:lang w:val="ru-RU" w:eastAsia="en-US" w:bidi="ar-SA"/>
      </w:rPr>
    </w:lvl>
    <w:lvl w:ilvl="8" w:tplc="D72AEC2A">
      <w:numFmt w:val="bullet"/>
      <w:lvlText w:val="•"/>
      <w:lvlJc w:val="left"/>
      <w:pPr>
        <w:ind w:left="9616" w:hanging="283"/>
      </w:pPr>
      <w:rPr>
        <w:lang w:val="ru-RU" w:eastAsia="en-US" w:bidi="ar-SA"/>
      </w:rPr>
    </w:lvl>
  </w:abstractNum>
  <w:abstractNum w:abstractNumId="65">
    <w:nsid w:val="54033A53"/>
    <w:multiLevelType w:val="hybridMultilevel"/>
    <w:tmpl w:val="93824BB2"/>
    <w:lvl w:ilvl="0" w:tplc="6D00FF22">
      <w:start w:val="1"/>
      <w:numFmt w:val="decimal"/>
      <w:lvlText w:val="%1)"/>
      <w:lvlJc w:val="left"/>
      <w:pPr>
        <w:ind w:left="959" w:hanging="850"/>
      </w:pPr>
      <w:rPr>
        <w:rFonts w:ascii="Times New Roman" w:eastAsia="Times New Roman" w:hAnsi="Times New Roman" w:cs="Times New Roman" w:hint="default"/>
        <w:w w:val="99"/>
        <w:sz w:val="24"/>
        <w:szCs w:val="24"/>
        <w:lang w:val="ru-RU" w:eastAsia="en-US" w:bidi="ar-SA"/>
      </w:rPr>
    </w:lvl>
    <w:lvl w:ilvl="1" w:tplc="607E23A8">
      <w:numFmt w:val="bullet"/>
      <w:lvlText w:val="•"/>
      <w:lvlJc w:val="left"/>
      <w:pPr>
        <w:ind w:left="1952" w:hanging="850"/>
      </w:pPr>
      <w:rPr>
        <w:lang w:val="ru-RU" w:eastAsia="en-US" w:bidi="ar-SA"/>
      </w:rPr>
    </w:lvl>
    <w:lvl w:ilvl="2" w:tplc="6B341E3C">
      <w:numFmt w:val="bullet"/>
      <w:lvlText w:val="•"/>
      <w:lvlJc w:val="left"/>
      <w:pPr>
        <w:ind w:left="2944" w:hanging="850"/>
      </w:pPr>
      <w:rPr>
        <w:lang w:val="ru-RU" w:eastAsia="en-US" w:bidi="ar-SA"/>
      </w:rPr>
    </w:lvl>
    <w:lvl w:ilvl="3" w:tplc="4E64BC62">
      <w:numFmt w:val="bullet"/>
      <w:lvlText w:val="•"/>
      <w:lvlJc w:val="left"/>
      <w:pPr>
        <w:ind w:left="3937" w:hanging="850"/>
      </w:pPr>
      <w:rPr>
        <w:lang w:val="ru-RU" w:eastAsia="en-US" w:bidi="ar-SA"/>
      </w:rPr>
    </w:lvl>
    <w:lvl w:ilvl="4" w:tplc="99C495EE">
      <w:numFmt w:val="bullet"/>
      <w:lvlText w:val="•"/>
      <w:lvlJc w:val="left"/>
      <w:pPr>
        <w:ind w:left="4929" w:hanging="850"/>
      </w:pPr>
      <w:rPr>
        <w:lang w:val="ru-RU" w:eastAsia="en-US" w:bidi="ar-SA"/>
      </w:rPr>
    </w:lvl>
    <w:lvl w:ilvl="5" w:tplc="792ADEC0">
      <w:numFmt w:val="bullet"/>
      <w:lvlText w:val="•"/>
      <w:lvlJc w:val="left"/>
      <w:pPr>
        <w:ind w:left="5922" w:hanging="850"/>
      </w:pPr>
      <w:rPr>
        <w:lang w:val="ru-RU" w:eastAsia="en-US" w:bidi="ar-SA"/>
      </w:rPr>
    </w:lvl>
    <w:lvl w:ilvl="6" w:tplc="0B80AF4C">
      <w:numFmt w:val="bullet"/>
      <w:lvlText w:val="•"/>
      <w:lvlJc w:val="left"/>
      <w:pPr>
        <w:ind w:left="6914" w:hanging="850"/>
      </w:pPr>
      <w:rPr>
        <w:lang w:val="ru-RU" w:eastAsia="en-US" w:bidi="ar-SA"/>
      </w:rPr>
    </w:lvl>
    <w:lvl w:ilvl="7" w:tplc="982EA192">
      <w:numFmt w:val="bullet"/>
      <w:lvlText w:val="•"/>
      <w:lvlJc w:val="left"/>
      <w:pPr>
        <w:ind w:left="7906" w:hanging="850"/>
      </w:pPr>
      <w:rPr>
        <w:lang w:val="ru-RU" w:eastAsia="en-US" w:bidi="ar-SA"/>
      </w:rPr>
    </w:lvl>
    <w:lvl w:ilvl="8" w:tplc="C7E2CDAC">
      <w:numFmt w:val="bullet"/>
      <w:lvlText w:val="•"/>
      <w:lvlJc w:val="left"/>
      <w:pPr>
        <w:ind w:left="8899" w:hanging="850"/>
      </w:pPr>
      <w:rPr>
        <w:lang w:val="ru-RU" w:eastAsia="en-US" w:bidi="ar-SA"/>
      </w:rPr>
    </w:lvl>
  </w:abstractNum>
  <w:abstractNum w:abstractNumId="66">
    <w:nsid w:val="566B1E9D"/>
    <w:multiLevelType w:val="hybridMultilevel"/>
    <w:tmpl w:val="653C2120"/>
    <w:lvl w:ilvl="0" w:tplc="2E5E262C">
      <w:numFmt w:val="bullet"/>
      <w:lvlText w:val=""/>
      <w:lvlJc w:val="left"/>
      <w:pPr>
        <w:ind w:left="2247" w:hanging="360"/>
      </w:pPr>
      <w:rPr>
        <w:rFonts w:ascii="Symbol" w:eastAsia="Symbol" w:hAnsi="Symbol" w:cs="Symbol" w:hint="default"/>
        <w:w w:val="100"/>
        <w:sz w:val="24"/>
        <w:szCs w:val="24"/>
        <w:lang w:val="ru-RU" w:eastAsia="en-US" w:bidi="ar-SA"/>
      </w:rPr>
    </w:lvl>
    <w:lvl w:ilvl="1" w:tplc="BD7A7C96">
      <w:numFmt w:val="bullet"/>
      <w:lvlText w:val="•"/>
      <w:lvlJc w:val="left"/>
      <w:pPr>
        <w:ind w:left="3194" w:hanging="360"/>
      </w:pPr>
      <w:rPr>
        <w:lang w:val="ru-RU" w:eastAsia="en-US" w:bidi="ar-SA"/>
      </w:rPr>
    </w:lvl>
    <w:lvl w:ilvl="2" w:tplc="1FCADF94">
      <w:numFmt w:val="bullet"/>
      <w:lvlText w:val="•"/>
      <w:lvlJc w:val="left"/>
      <w:pPr>
        <w:ind w:left="4148" w:hanging="360"/>
      </w:pPr>
      <w:rPr>
        <w:lang w:val="ru-RU" w:eastAsia="en-US" w:bidi="ar-SA"/>
      </w:rPr>
    </w:lvl>
    <w:lvl w:ilvl="3" w:tplc="BF8854CE">
      <w:numFmt w:val="bullet"/>
      <w:lvlText w:val="•"/>
      <w:lvlJc w:val="left"/>
      <w:pPr>
        <w:ind w:left="5102" w:hanging="360"/>
      </w:pPr>
      <w:rPr>
        <w:lang w:val="ru-RU" w:eastAsia="en-US" w:bidi="ar-SA"/>
      </w:rPr>
    </w:lvl>
    <w:lvl w:ilvl="4" w:tplc="F9AAB550">
      <w:numFmt w:val="bullet"/>
      <w:lvlText w:val="•"/>
      <w:lvlJc w:val="left"/>
      <w:pPr>
        <w:ind w:left="6056" w:hanging="360"/>
      </w:pPr>
      <w:rPr>
        <w:lang w:val="ru-RU" w:eastAsia="en-US" w:bidi="ar-SA"/>
      </w:rPr>
    </w:lvl>
    <w:lvl w:ilvl="5" w:tplc="3C4C92BE">
      <w:numFmt w:val="bullet"/>
      <w:lvlText w:val="•"/>
      <w:lvlJc w:val="left"/>
      <w:pPr>
        <w:ind w:left="7010" w:hanging="360"/>
      </w:pPr>
      <w:rPr>
        <w:lang w:val="ru-RU" w:eastAsia="en-US" w:bidi="ar-SA"/>
      </w:rPr>
    </w:lvl>
    <w:lvl w:ilvl="6" w:tplc="17E0334E">
      <w:numFmt w:val="bullet"/>
      <w:lvlText w:val="•"/>
      <w:lvlJc w:val="left"/>
      <w:pPr>
        <w:ind w:left="7964" w:hanging="360"/>
      </w:pPr>
      <w:rPr>
        <w:lang w:val="ru-RU" w:eastAsia="en-US" w:bidi="ar-SA"/>
      </w:rPr>
    </w:lvl>
    <w:lvl w:ilvl="7" w:tplc="AFA4CC44">
      <w:numFmt w:val="bullet"/>
      <w:lvlText w:val="•"/>
      <w:lvlJc w:val="left"/>
      <w:pPr>
        <w:ind w:left="8918" w:hanging="360"/>
      </w:pPr>
      <w:rPr>
        <w:lang w:val="ru-RU" w:eastAsia="en-US" w:bidi="ar-SA"/>
      </w:rPr>
    </w:lvl>
    <w:lvl w:ilvl="8" w:tplc="E41A3534">
      <w:numFmt w:val="bullet"/>
      <w:lvlText w:val="•"/>
      <w:lvlJc w:val="left"/>
      <w:pPr>
        <w:ind w:left="9872" w:hanging="360"/>
      </w:pPr>
      <w:rPr>
        <w:lang w:val="ru-RU" w:eastAsia="en-US" w:bidi="ar-SA"/>
      </w:rPr>
    </w:lvl>
  </w:abstractNum>
  <w:abstractNum w:abstractNumId="67">
    <w:nsid w:val="59B66C5F"/>
    <w:multiLevelType w:val="hybridMultilevel"/>
    <w:tmpl w:val="7780C764"/>
    <w:lvl w:ilvl="0" w:tplc="EAFC8DBA">
      <w:numFmt w:val="bullet"/>
      <w:lvlText w:val="-"/>
      <w:lvlJc w:val="left"/>
      <w:pPr>
        <w:ind w:left="263" w:hanging="144"/>
      </w:pPr>
      <w:rPr>
        <w:rFonts w:ascii="Times New Roman" w:eastAsia="Times New Roman" w:hAnsi="Times New Roman" w:cs="Times New Roman" w:hint="default"/>
        <w:w w:val="99"/>
        <w:sz w:val="24"/>
        <w:szCs w:val="24"/>
        <w:lang w:val="ru-RU" w:eastAsia="en-US" w:bidi="ar-SA"/>
      </w:rPr>
    </w:lvl>
    <w:lvl w:ilvl="1" w:tplc="7A5A4F38">
      <w:numFmt w:val="bullet"/>
      <w:lvlText w:val="—"/>
      <w:lvlJc w:val="left"/>
      <w:pPr>
        <w:ind w:left="959" w:hanging="298"/>
      </w:pPr>
      <w:rPr>
        <w:rFonts w:ascii="Times New Roman" w:eastAsia="Times New Roman" w:hAnsi="Times New Roman" w:cs="Times New Roman" w:hint="default"/>
        <w:w w:val="100"/>
        <w:sz w:val="24"/>
        <w:szCs w:val="24"/>
        <w:lang w:val="ru-RU" w:eastAsia="en-US" w:bidi="ar-SA"/>
      </w:rPr>
    </w:lvl>
    <w:lvl w:ilvl="2" w:tplc="6C0A4F30">
      <w:numFmt w:val="bullet"/>
      <w:lvlText w:val="•"/>
      <w:lvlJc w:val="left"/>
      <w:pPr>
        <w:ind w:left="2058" w:hanging="298"/>
      </w:pPr>
      <w:rPr>
        <w:lang w:val="ru-RU" w:eastAsia="en-US" w:bidi="ar-SA"/>
      </w:rPr>
    </w:lvl>
    <w:lvl w:ilvl="3" w:tplc="5510BB76">
      <w:numFmt w:val="bullet"/>
      <w:lvlText w:val="•"/>
      <w:lvlJc w:val="left"/>
      <w:pPr>
        <w:ind w:left="3157" w:hanging="298"/>
      </w:pPr>
      <w:rPr>
        <w:lang w:val="ru-RU" w:eastAsia="en-US" w:bidi="ar-SA"/>
      </w:rPr>
    </w:lvl>
    <w:lvl w:ilvl="4" w:tplc="0F6AB842">
      <w:numFmt w:val="bullet"/>
      <w:lvlText w:val="•"/>
      <w:lvlJc w:val="left"/>
      <w:pPr>
        <w:ind w:left="4256" w:hanging="298"/>
      </w:pPr>
      <w:rPr>
        <w:lang w:val="ru-RU" w:eastAsia="en-US" w:bidi="ar-SA"/>
      </w:rPr>
    </w:lvl>
    <w:lvl w:ilvl="5" w:tplc="52BEB2AA">
      <w:numFmt w:val="bullet"/>
      <w:lvlText w:val="•"/>
      <w:lvlJc w:val="left"/>
      <w:pPr>
        <w:ind w:left="5355" w:hanging="298"/>
      </w:pPr>
      <w:rPr>
        <w:lang w:val="ru-RU" w:eastAsia="en-US" w:bidi="ar-SA"/>
      </w:rPr>
    </w:lvl>
    <w:lvl w:ilvl="6" w:tplc="AC967346">
      <w:numFmt w:val="bullet"/>
      <w:lvlText w:val="•"/>
      <w:lvlJc w:val="left"/>
      <w:pPr>
        <w:ind w:left="6453" w:hanging="298"/>
      </w:pPr>
      <w:rPr>
        <w:lang w:val="ru-RU" w:eastAsia="en-US" w:bidi="ar-SA"/>
      </w:rPr>
    </w:lvl>
    <w:lvl w:ilvl="7" w:tplc="B0E01270">
      <w:numFmt w:val="bullet"/>
      <w:lvlText w:val="•"/>
      <w:lvlJc w:val="left"/>
      <w:pPr>
        <w:ind w:left="7552" w:hanging="298"/>
      </w:pPr>
      <w:rPr>
        <w:lang w:val="ru-RU" w:eastAsia="en-US" w:bidi="ar-SA"/>
      </w:rPr>
    </w:lvl>
    <w:lvl w:ilvl="8" w:tplc="B274B828">
      <w:numFmt w:val="bullet"/>
      <w:lvlText w:val="•"/>
      <w:lvlJc w:val="left"/>
      <w:pPr>
        <w:ind w:left="8651" w:hanging="298"/>
      </w:pPr>
      <w:rPr>
        <w:lang w:val="ru-RU" w:eastAsia="en-US" w:bidi="ar-SA"/>
      </w:rPr>
    </w:lvl>
  </w:abstractNum>
  <w:abstractNum w:abstractNumId="68">
    <w:nsid w:val="59CA7524"/>
    <w:multiLevelType w:val="hybridMultilevel"/>
    <w:tmpl w:val="6AE42FC2"/>
    <w:lvl w:ilvl="0" w:tplc="6F20B37A">
      <w:start w:val="1"/>
      <w:numFmt w:val="decimal"/>
      <w:lvlText w:val="%1)"/>
      <w:lvlJc w:val="left"/>
      <w:pPr>
        <w:ind w:left="959" w:hanging="850"/>
      </w:pPr>
      <w:rPr>
        <w:rFonts w:ascii="Times New Roman" w:eastAsia="Times New Roman" w:hAnsi="Times New Roman" w:cs="Times New Roman" w:hint="default"/>
        <w:w w:val="99"/>
        <w:sz w:val="24"/>
        <w:szCs w:val="24"/>
        <w:lang w:val="ru-RU" w:eastAsia="en-US" w:bidi="ar-SA"/>
      </w:rPr>
    </w:lvl>
    <w:lvl w:ilvl="1" w:tplc="DEE0B89A">
      <w:numFmt w:val="bullet"/>
      <w:lvlText w:val="•"/>
      <w:lvlJc w:val="left"/>
      <w:pPr>
        <w:ind w:left="1952" w:hanging="850"/>
      </w:pPr>
      <w:rPr>
        <w:lang w:val="ru-RU" w:eastAsia="en-US" w:bidi="ar-SA"/>
      </w:rPr>
    </w:lvl>
    <w:lvl w:ilvl="2" w:tplc="7A605A9C">
      <w:numFmt w:val="bullet"/>
      <w:lvlText w:val="•"/>
      <w:lvlJc w:val="left"/>
      <w:pPr>
        <w:ind w:left="2944" w:hanging="850"/>
      </w:pPr>
      <w:rPr>
        <w:lang w:val="ru-RU" w:eastAsia="en-US" w:bidi="ar-SA"/>
      </w:rPr>
    </w:lvl>
    <w:lvl w:ilvl="3" w:tplc="6F047946">
      <w:numFmt w:val="bullet"/>
      <w:lvlText w:val="•"/>
      <w:lvlJc w:val="left"/>
      <w:pPr>
        <w:ind w:left="3937" w:hanging="850"/>
      </w:pPr>
      <w:rPr>
        <w:lang w:val="ru-RU" w:eastAsia="en-US" w:bidi="ar-SA"/>
      </w:rPr>
    </w:lvl>
    <w:lvl w:ilvl="4" w:tplc="01E651F6">
      <w:numFmt w:val="bullet"/>
      <w:lvlText w:val="•"/>
      <w:lvlJc w:val="left"/>
      <w:pPr>
        <w:ind w:left="4929" w:hanging="850"/>
      </w:pPr>
      <w:rPr>
        <w:lang w:val="ru-RU" w:eastAsia="en-US" w:bidi="ar-SA"/>
      </w:rPr>
    </w:lvl>
    <w:lvl w:ilvl="5" w:tplc="9B3027E2">
      <w:numFmt w:val="bullet"/>
      <w:lvlText w:val="•"/>
      <w:lvlJc w:val="left"/>
      <w:pPr>
        <w:ind w:left="5922" w:hanging="850"/>
      </w:pPr>
      <w:rPr>
        <w:lang w:val="ru-RU" w:eastAsia="en-US" w:bidi="ar-SA"/>
      </w:rPr>
    </w:lvl>
    <w:lvl w:ilvl="6" w:tplc="8864E086">
      <w:numFmt w:val="bullet"/>
      <w:lvlText w:val="•"/>
      <w:lvlJc w:val="left"/>
      <w:pPr>
        <w:ind w:left="6914" w:hanging="850"/>
      </w:pPr>
      <w:rPr>
        <w:lang w:val="ru-RU" w:eastAsia="en-US" w:bidi="ar-SA"/>
      </w:rPr>
    </w:lvl>
    <w:lvl w:ilvl="7" w:tplc="FA52C0A0">
      <w:numFmt w:val="bullet"/>
      <w:lvlText w:val="•"/>
      <w:lvlJc w:val="left"/>
      <w:pPr>
        <w:ind w:left="7906" w:hanging="850"/>
      </w:pPr>
      <w:rPr>
        <w:lang w:val="ru-RU" w:eastAsia="en-US" w:bidi="ar-SA"/>
      </w:rPr>
    </w:lvl>
    <w:lvl w:ilvl="8" w:tplc="6DEC5556">
      <w:numFmt w:val="bullet"/>
      <w:lvlText w:val="•"/>
      <w:lvlJc w:val="left"/>
      <w:pPr>
        <w:ind w:left="8899" w:hanging="850"/>
      </w:pPr>
      <w:rPr>
        <w:lang w:val="ru-RU" w:eastAsia="en-US" w:bidi="ar-SA"/>
      </w:rPr>
    </w:lvl>
  </w:abstractNum>
  <w:abstractNum w:abstractNumId="69">
    <w:nsid w:val="5AB816B5"/>
    <w:multiLevelType w:val="hybridMultilevel"/>
    <w:tmpl w:val="8932BF88"/>
    <w:lvl w:ilvl="0" w:tplc="3DD09D9A">
      <w:start w:val="1"/>
      <w:numFmt w:val="decimal"/>
      <w:lvlText w:val="%1."/>
      <w:lvlJc w:val="left"/>
      <w:pPr>
        <w:ind w:left="2376" w:hanging="850"/>
      </w:pPr>
      <w:rPr>
        <w:b/>
        <w:bCs/>
        <w:i/>
        <w:iCs/>
        <w:w w:val="100"/>
        <w:lang w:val="ru-RU" w:eastAsia="en-US" w:bidi="ar-SA"/>
      </w:rPr>
    </w:lvl>
    <w:lvl w:ilvl="1" w:tplc="A85C7178">
      <w:numFmt w:val="bullet"/>
      <w:lvlText w:val="•"/>
      <w:lvlJc w:val="left"/>
      <w:pPr>
        <w:ind w:left="3230" w:hanging="850"/>
      </w:pPr>
      <w:rPr>
        <w:lang w:val="ru-RU" w:eastAsia="en-US" w:bidi="ar-SA"/>
      </w:rPr>
    </w:lvl>
    <w:lvl w:ilvl="2" w:tplc="63F4FB46">
      <w:numFmt w:val="bullet"/>
      <w:lvlText w:val="•"/>
      <w:lvlJc w:val="left"/>
      <w:pPr>
        <w:ind w:left="4080" w:hanging="850"/>
      </w:pPr>
      <w:rPr>
        <w:lang w:val="ru-RU" w:eastAsia="en-US" w:bidi="ar-SA"/>
      </w:rPr>
    </w:lvl>
    <w:lvl w:ilvl="3" w:tplc="6F1262F0">
      <w:numFmt w:val="bullet"/>
      <w:lvlText w:val="•"/>
      <w:lvlJc w:val="left"/>
      <w:pPr>
        <w:ind w:left="4931" w:hanging="850"/>
      </w:pPr>
      <w:rPr>
        <w:lang w:val="ru-RU" w:eastAsia="en-US" w:bidi="ar-SA"/>
      </w:rPr>
    </w:lvl>
    <w:lvl w:ilvl="4" w:tplc="E7DC9594">
      <w:numFmt w:val="bullet"/>
      <w:lvlText w:val="•"/>
      <w:lvlJc w:val="left"/>
      <w:pPr>
        <w:ind w:left="5781" w:hanging="850"/>
      </w:pPr>
      <w:rPr>
        <w:lang w:val="ru-RU" w:eastAsia="en-US" w:bidi="ar-SA"/>
      </w:rPr>
    </w:lvl>
    <w:lvl w:ilvl="5" w:tplc="E5A205A4">
      <w:numFmt w:val="bullet"/>
      <w:lvlText w:val="•"/>
      <w:lvlJc w:val="left"/>
      <w:pPr>
        <w:ind w:left="6632" w:hanging="850"/>
      </w:pPr>
      <w:rPr>
        <w:lang w:val="ru-RU" w:eastAsia="en-US" w:bidi="ar-SA"/>
      </w:rPr>
    </w:lvl>
    <w:lvl w:ilvl="6" w:tplc="AAF62608">
      <w:numFmt w:val="bullet"/>
      <w:lvlText w:val="•"/>
      <w:lvlJc w:val="left"/>
      <w:pPr>
        <w:ind w:left="7482" w:hanging="850"/>
      </w:pPr>
      <w:rPr>
        <w:lang w:val="ru-RU" w:eastAsia="en-US" w:bidi="ar-SA"/>
      </w:rPr>
    </w:lvl>
    <w:lvl w:ilvl="7" w:tplc="500A032E">
      <w:numFmt w:val="bullet"/>
      <w:lvlText w:val="•"/>
      <w:lvlJc w:val="left"/>
      <w:pPr>
        <w:ind w:left="8332" w:hanging="850"/>
      </w:pPr>
      <w:rPr>
        <w:lang w:val="ru-RU" w:eastAsia="en-US" w:bidi="ar-SA"/>
      </w:rPr>
    </w:lvl>
    <w:lvl w:ilvl="8" w:tplc="33163980">
      <w:numFmt w:val="bullet"/>
      <w:lvlText w:val="•"/>
      <w:lvlJc w:val="left"/>
      <w:pPr>
        <w:ind w:left="9183" w:hanging="850"/>
      </w:pPr>
      <w:rPr>
        <w:lang w:val="ru-RU" w:eastAsia="en-US" w:bidi="ar-SA"/>
      </w:rPr>
    </w:lvl>
  </w:abstractNum>
  <w:abstractNum w:abstractNumId="70">
    <w:nsid w:val="5BCA2A1D"/>
    <w:multiLevelType w:val="hybridMultilevel"/>
    <w:tmpl w:val="B3147D14"/>
    <w:lvl w:ilvl="0" w:tplc="0F3CB2C2">
      <w:start w:val="1"/>
      <w:numFmt w:val="decimal"/>
      <w:lvlText w:val="%1)"/>
      <w:lvlJc w:val="left"/>
      <w:pPr>
        <w:ind w:left="2376" w:hanging="850"/>
      </w:pPr>
      <w:rPr>
        <w:rFonts w:ascii="Times New Roman" w:eastAsia="Times New Roman" w:hAnsi="Times New Roman" w:cs="Times New Roman" w:hint="default"/>
        <w:w w:val="99"/>
        <w:sz w:val="24"/>
        <w:szCs w:val="24"/>
        <w:lang w:val="ru-RU" w:eastAsia="en-US" w:bidi="ar-SA"/>
      </w:rPr>
    </w:lvl>
    <w:lvl w:ilvl="1" w:tplc="4092A77E">
      <w:numFmt w:val="bullet"/>
      <w:lvlText w:val="•"/>
      <w:lvlJc w:val="left"/>
      <w:pPr>
        <w:ind w:left="3230" w:hanging="850"/>
      </w:pPr>
      <w:rPr>
        <w:lang w:val="ru-RU" w:eastAsia="en-US" w:bidi="ar-SA"/>
      </w:rPr>
    </w:lvl>
    <w:lvl w:ilvl="2" w:tplc="14E29DB8">
      <w:numFmt w:val="bullet"/>
      <w:lvlText w:val="•"/>
      <w:lvlJc w:val="left"/>
      <w:pPr>
        <w:ind w:left="4080" w:hanging="850"/>
      </w:pPr>
      <w:rPr>
        <w:lang w:val="ru-RU" w:eastAsia="en-US" w:bidi="ar-SA"/>
      </w:rPr>
    </w:lvl>
    <w:lvl w:ilvl="3" w:tplc="1714D582">
      <w:numFmt w:val="bullet"/>
      <w:lvlText w:val="•"/>
      <w:lvlJc w:val="left"/>
      <w:pPr>
        <w:ind w:left="4931" w:hanging="850"/>
      </w:pPr>
      <w:rPr>
        <w:lang w:val="ru-RU" w:eastAsia="en-US" w:bidi="ar-SA"/>
      </w:rPr>
    </w:lvl>
    <w:lvl w:ilvl="4" w:tplc="66B49630">
      <w:numFmt w:val="bullet"/>
      <w:lvlText w:val="•"/>
      <w:lvlJc w:val="left"/>
      <w:pPr>
        <w:ind w:left="5781" w:hanging="850"/>
      </w:pPr>
      <w:rPr>
        <w:lang w:val="ru-RU" w:eastAsia="en-US" w:bidi="ar-SA"/>
      </w:rPr>
    </w:lvl>
    <w:lvl w:ilvl="5" w:tplc="31BA2990">
      <w:numFmt w:val="bullet"/>
      <w:lvlText w:val="•"/>
      <w:lvlJc w:val="left"/>
      <w:pPr>
        <w:ind w:left="6632" w:hanging="850"/>
      </w:pPr>
      <w:rPr>
        <w:lang w:val="ru-RU" w:eastAsia="en-US" w:bidi="ar-SA"/>
      </w:rPr>
    </w:lvl>
    <w:lvl w:ilvl="6" w:tplc="FB1CF582">
      <w:numFmt w:val="bullet"/>
      <w:lvlText w:val="•"/>
      <w:lvlJc w:val="left"/>
      <w:pPr>
        <w:ind w:left="7482" w:hanging="850"/>
      </w:pPr>
      <w:rPr>
        <w:lang w:val="ru-RU" w:eastAsia="en-US" w:bidi="ar-SA"/>
      </w:rPr>
    </w:lvl>
    <w:lvl w:ilvl="7" w:tplc="47DE95D0">
      <w:numFmt w:val="bullet"/>
      <w:lvlText w:val="•"/>
      <w:lvlJc w:val="left"/>
      <w:pPr>
        <w:ind w:left="8332" w:hanging="850"/>
      </w:pPr>
      <w:rPr>
        <w:lang w:val="ru-RU" w:eastAsia="en-US" w:bidi="ar-SA"/>
      </w:rPr>
    </w:lvl>
    <w:lvl w:ilvl="8" w:tplc="BEF08088">
      <w:numFmt w:val="bullet"/>
      <w:lvlText w:val="•"/>
      <w:lvlJc w:val="left"/>
      <w:pPr>
        <w:ind w:left="9183" w:hanging="850"/>
      </w:pPr>
      <w:rPr>
        <w:lang w:val="ru-RU" w:eastAsia="en-US" w:bidi="ar-SA"/>
      </w:rPr>
    </w:lvl>
  </w:abstractNum>
  <w:abstractNum w:abstractNumId="71">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2">
    <w:nsid w:val="5E2C7E95"/>
    <w:multiLevelType w:val="hybridMultilevel"/>
    <w:tmpl w:val="C952028C"/>
    <w:lvl w:ilvl="0" w:tplc="EFD0C232">
      <w:start w:val="1"/>
      <w:numFmt w:val="decimal"/>
      <w:lvlText w:val="%1)"/>
      <w:lvlJc w:val="left"/>
      <w:pPr>
        <w:ind w:left="960" w:hanging="355"/>
      </w:pPr>
      <w:rPr>
        <w:rFonts w:ascii="Times New Roman" w:eastAsia="Times New Roman" w:hAnsi="Times New Roman" w:cs="Times New Roman" w:hint="default"/>
        <w:w w:val="100"/>
        <w:sz w:val="24"/>
        <w:szCs w:val="24"/>
        <w:lang w:val="ru-RU" w:eastAsia="en-US" w:bidi="ar-SA"/>
      </w:rPr>
    </w:lvl>
    <w:lvl w:ilvl="1" w:tplc="9E56CC82">
      <w:numFmt w:val="bullet"/>
      <w:lvlText w:val="•"/>
      <w:lvlJc w:val="left"/>
      <w:pPr>
        <w:ind w:left="2042" w:hanging="355"/>
      </w:pPr>
      <w:rPr>
        <w:lang w:val="ru-RU" w:eastAsia="en-US" w:bidi="ar-SA"/>
      </w:rPr>
    </w:lvl>
    <w:lvl w:ilvl="2" w:tplc="5198AC0A">
      <w:numFmt w:val="bullet"/>
      <w:lvlText w:val="•"/>
      <w:lvlJc w:val="left"/>
      <w:pPr>
        <w:ind w:left="3124" w:hanging="355"/>
      </w:pPr>
      <w:rPr>
        <w:lang w:val="ru-RU" w:eastAsia="en-US" w:bidi="ar-SA"/>
      </w:rPr>
    </w:lvl>
    <w:lvl w:ilvl="3" w:tplc="8108AFFA">
      <w:numFmt w:val="bullet"/>
      <w:lvlText w:val="•"/>
      <w:lvlJc w:val="left"/>
      <w:pPr>
        <w:ind w:left="4206" w:hanging="355"/>
      </w:pPr>
      <w:rPr>
        <w:lang w:val="ru-RU" w:eastAsia="en-US" w:bidi="ar-SA"/>
      </w:rPr>
    </w:lvl>
    <w:lvl w:ilvl="4" w:tplc="9658156A">
      <w:numFmt w:val="bullet"/>
      <w:lvlText w:val="•"/>
      <w:lvlJc w:val="left"/>
      <w:pPr>
        <w:ind w:left="5288" w:hanging="355"/>
      </w:pPr>
      <w:rPr>
        <w:lang w:val="ru-RU" w:eastAsia="en-US" w:bidi="ar-SA"/>
      </w:rPr>
    </w:lvl>
    <w:lvl w:ilvl="5" w:tplc="09986CAC">
      <w:numFmt w:val="bullet"/>
      <w:lvlText w:val="•"/>
      <w:lvlJc w:val="left"/>
      <w:pPr>
        <w:ind w:left="6370" w:hanging="355"/>
      </w:pPr>
      <w:rPr>
        <w:lang w:val="ru-RU" w:eastAsia="en-US" w:bidi="ar-SA"/>
      </w:rPr>
    </w:lvl>
    <w:lvl w:ilvl="6" w:tplc="9258B120">
      <w:numFmt w:val="bullet"/>
      <w:lvlText w:val="•"/>
      <w:lvlJc w:val="left"/>
      <w:pPr>
        <w:ind w:left="7452" w:hanging="355"/>
      </w:pPr>
      <w:rPr>
        <w:lang w:val="ru-RU" w:eastAsia="en-US" w:bidi="ar-SA"/>
      </w:rPr>
    </w:lvl>
    <w:lvl w:ilvl="7" w:tplc="A9F46ADA">
      <w:numFmt w:val="bullet"/>
      <w:lvlText w:val="•"/>
      <w:lvlJc w:val="left"/>
      <w:pPr>
        <w:ind w:left="8534" w:hanging="355"/>
      </w:pPr>
      <w:rPr>
        <w:lang w:val="ru-RU" w:eastAsia="en-US" w:bidi="ar-SA"/>
      </w:rPr>
    </w:lvl>
    <w:lvl w:ilvl="8" w:tplc="895607EC">
      <w:numFmt w:val="bullet"/>
      <w:lvlText w:val="•"/>
      <w:lvlJc w:val="left"/>
      <w:pPr>
        <w:ind w:left="9616" w:hanging="355"/>
      </w:pPr>
      <w:rPr>
        <w:lang w:val="ru-RU" w:eastAsia="en-US" w:bidi="ar-SA"/>
      </w:rPr>
    </w:lvl>
  </w:abstractNum>
  <w:abstractNum w:abstractNumId="73">
    <w:nsid w:val="5E3E4553"/>
    <w:multiLevelType w:val="hybridMultilevel"/>
    <w:tmpl w:val="6A64010A"/>
    <w:lvl w:ilvl="0" w:tplc="4A1447E8">
      <w:start w:val="1"/>
      <w:numFmt w:val="decimal"/>
      <w:lvlText w:val="%1)"/>
      <w:lvlJc w:val="left"/>
      <w:pPr>
        <w:ind w:left="959" w:hanging="850"/>
      </w:pPr>
      <w:rPr>
        <w:rFonts w:ascii="Times New Roman" w:eastAsia="Times New Roman" w:hAnsi="Times New Roman" w:cs="Times New Roman" w:hint="default"/>
        <w:w w:val="99"/>
        <w:sz w:val="24"/>
        <w:szCs w:val="24"/>
        <w:lang w:val="ru-RU" w:eastAsia="en-US" w:bidi="ar-SA"/>
      </w:rPr>
    </w:lvl>
    <w:lvl w:ilvl="1" w:tplc="177AF282">
      <w:numFmt w:val="bullet"/>
      <w:lvlText w:val=""/>
      <w:lvlJc w:val="left"/>
      <w:pPr>
        <w:ind w:left="2246" w:hanging="360"/>
      </w:pPr>
      <w:rPr>
        <w:rFonts w:ascii="Symbol" w:eastAsia="Symbol" w:hAnsi="Symbol" w:cs="Symbol" w:hint="default"/>
        <w:w w:val="100"/>
        <w:sz w:val="24"/>
        <w:szCs w:val="24"/>
        <w:lang w:val="ru-RU" w:eastAsia="en-US" w:bidi="ar-SA"/>
      </w:rPr>
    </w:lvl>
    <w:lvl w:ilvl="2" w:tplc="296C585E">
      <w:numFmt w:val="bullet"/>
      <w:lvlText w:val="•"/>
      <w:lvlJc w:val="left"/>
      <w:pPr>
        <w:ind w:left="3200" w:hanging="360"/>
      </w:pPr>
      <w:rPr>
        <w:lang w:val="ru-RU" w:eastAsia="en-US" w:bidi="ar-SA"/>
      </w:rPr>
    </w:lvl>
    <w:lvl w:ilvl="3" w:tplc="7A825066">
      <w:numFmt w:val="bullet"/>
      <w:lvlText w:val="•"/>
      <w:lvlJc w:val="left"/>
      <w:pPr>
        <w:ind w:left="4160" w:hanging="360"/>
      </w:pPr>
      <w:rPr>
        <w:lang w:val="ru-RU" w:eastAsia="en-US" w:bidi="ar-SA"/>
      </w:rPr>
    </w:lvl>
    <w:lvl w:ilvl="4" w:tplc="D94E1B68">
      <w:numFmt w:val="bullet"/>
      <w:lvlText w:val="•"/>
      <w:lvlJc w:val="left"/>
      <w:pPr>
        <w:ind w:left="5121" w:hanging="360"/>
      </w:pPr>
      <w:rPr>
        <w:lang w:val="ru-RU" w:eastAsia="en-US" w:bidi="ar-SA"/>
      </w:rPr>
    </w:lvl>
    <w:lvl w:ilvl="5" w:tplc="E07EBE82">
      <w:numFmt w:val="bullet"/>
      <w:lvlText w:val="•"/>
      <w:lvlJc w:val="left"/>
      <w:pPr>
        <w:ind w:left="6081" w:hanging="360"/>
      </w:pPr>
      <w:rPr>
        <w:lang w:val="ru-RU" w:eastAsia="en-US" w:bidi="ar-SA"/>
      </w:rPr>
    </w:lvl>
    <w:lvl w:ilvl="6" w:tplc="FCCCC398">
      <w:numFmt w:val="bullet"/>
      <w:lvlText w:val="•"/>
      <w:lvlJc w:val="left"/>
      <w:pPr>
        <w:ind w:left="7042" w:hanging="360"/>
      </w:pPr>
      <w:rPr>
        <w:lang w:val="ru-RU" w:eastAsia="en-US" w:bidi="ar-SA"/>
      </w:rPr>
    </w:lvl>
    <w:lvl w:ilvl="7" w:tplc="4BC08A5E">
      <w:numFmt w:val="bullet"/>
      <w:lvlText w:val="•"/>
      <w:lvlJc w:val="left"/>
      <w:pPr>
        <w:ind w:left="8002" w:hanging="360"/>
      </w:pPr>
      <w:rPr>
        <w:lang w:val="ru-RU" w:eastAsia="en-US" w:bidi="ar-SA"/>
      </w:rPr>
    </w:lvl>
    <w:lvl w:ilvl="8" w:tplc="BD8C1550">
      <w:numFmt w:val="bullet"/>
      <w:lvlText w:val="•"/>
      <w:lvlJc w:val="left"/>
      <w:pPr>
        <w:ind w:left="8963" w:hanging="360"/>
      </w:pPr>
      <w:rPr>
        <w:lang w:val="ru-RU" w:eastAsia="en-US" w:bidi="ar-SA"/>
      </w:rPr>
    </w:lvl>
  </w:abstractNum>
  <w:abstractNum w:abstractNumId="74">
    <w:nsid w:val="5F5764D7"/>
    <w:multiLevelType w:val="multilevel"/>
    <w:tmpl w:val="89F647A6"/>
    <w:lvl w:ilvl="0">
      <w:start w:val="1"/>
      <w:numFmt w:val="decimal"/>
      <w:lvlText w:val="%1"/>
      <w:lvlJc w:val="left"/>
      <w:pPr>
        <w:ind w:left="2193" w:hanging="604"/>
      </w:pPr>
      <w:rPr>
        <w:lang w:val="ru-RU" w:eastAsia="en-US" w:bidi="ar-SA"/>
      </w:rPr>
    </w:lvl>
    <w:lvl w:ilvl="1">
      <w:start w:val="1"/>
      <w:numFmt w:val="decimal"/>
      <w:lvlText w:val="%1.%2"/>
      <w:lvlJc w:val="left"/>
      <w:pPr>
        <w:ind w:left="2193" w:hanging="604"/>
      </w:pPr>
      <w:rPr>
        <w:lang w:val="ru-RU" w:eastAsia="en-US" w:bidi="ar-SA"/>
      </w:rPr>
    </w:lvl>
    <w:lvl w:ilvl="2">
      <w:start w:val="1"/>
      <w:numFmt w:val="decimal"/>
      <w:lvlText w:val="%1.%2.%3."/>
      <w:lvlJc w:val="left"/>
      <w:pPr>
        <w:ind w:left="2193" w:hanging="604"/>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5074" w:hanging="604"/>
      </w:pPr>
      <w:rPr>
        <w:lang w:val="ru-RU" w:eastAsia="en-US" w:bidi="ar-SA"/>
      </w:rPr>
    </w:lvl>
    <w:lvl w:ilvl="4">
      <w:numFmt w:val="bullet"/>
      <w:lvlText w:val="•"/>
      <w:lvlJc w:val="left"/>
      <w:pPr>
        <w:ind w:left="6032" w:hanging="604"/>
      </w:pPr>
      <w:rPr>
        <w:lang w:val="ru-RU" w:eastAsia="en-US" w:bidi="ar-SA"/>
      </w:rPr>
    </w:lvl>
    <w:lvl w:ilvl="5">
      <w:numFmt w:val="bullet"/>
      <w:lvlText w:val="•"/>
      <w:lvlJc w:val="left"/>
      <w:pPr>
        <w:ind w:left="6990" w:hanging="604"/>
      </w:pPr>
      <w:rPr>
        <w:lang w:val="ru-RU" w:eastAsia="en-US" w:bidi="ar-SA"/>
      </w:rPr>
    </w:lvl>
    <w:lvl w:ilvl="6">
      <w:numFmt w:val="bullet"/>
      <w:lvlText w:val="•"/>
      <w:lvlJc w:val="left"/>
      <w:pPr>
        <w:ind w:left="7948" w:hanging="604"/>
      </w:pPr>
      <w:rPr>
        <w:lang w:val="ru-RU" w:eastAsia="en-US" w:bidi="ar-SA"/>
      </w:rPr>
    </w:lvl>
    <w:lvl w:ilvl="7">
      <w:numFmt w:val="bullet"/>
      <w:lvlText w:val="•"/>
      <w:lvlJc w:val="left"/>
      <w:pPr>
        <w:ind w:left="8906" w:hanging="604"/>
      </w:pPr>
      <w:rPr>
        <w:lang w:val="ru-RU" w:eastAsia="en-US" w:bidi="ar-SA"/>
      </w:rPr>
    </w:lvl>
    <w:lvl w:ilvl="8">
      <w:numFmt w:val="bullet"/>
      <w:lvlText w:val="•"/>
      <w:lvlJc w:val="left"/>
      <w:pPr>
        <w:ind w:left="9864" w:hanging="604"/>
      </w:pPr>
      <w:rPr>
        <w:lang w:val="ru-RU" w:eastAsia="en-US" w:bidi="ar-SA"/>
      </w:rPr>
    </w:lvl>
  </w:abstractNum>
  <w:abstractNum w:abstractNumId="75">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76">
    <w:nsid w:val="60AE312E"/>
    <w:multiLevelType w:val="hybridMultilevel"/>
    <w:tmpl w:val="DBA2551A"/>
    <w:lvl w:ilvl="0" w:tplc="33C6BF74">
      <w:start w:val="1"/>
      <w:numFmt w:val="decimal"/>
      <w:lvlText w:val="%1."/>
      <w:lvlJc w:val="left"/>
      <w:pPr>
        <w:ind w:left="1665" w:hanging="707"/>
      </w:pPr>
      <w:rPr>
        <w:rFonts w:ascii="Times New Roman" w:eastAsia="Times New Roman" w:hAnsi="Times New Roman" w:cs="Times New Roman" w:hint="default"/>
        <w:b/>
        <w:bCs/>
        <w:w w:val="100"/>
        <w:sz w:val="24"/>
        <w:szCs w:val="24"/>
        <w:lang w:val="ru-RU" w:eastAsia="en-US" w:bidi="ar-SA"/>
      </w:rPr>
    </w:lvl>
    <w:lvl w:ilvl="1" w:tplc="6368F762">
      <w:numFmt w:val="bullet"/>
      <w:lvlText w:val="•"/>
      <w:lvlJc w:val="left"/>
      <w:pPr>
        <w:ind w:left="2582" w:hanging="707"/>
      </w:pPr>
      <w:rPr>
        <w:lang w:val="ru-RU" w:eastAsia="en-US" w:bidi="ar-SA"/>
      </w:rPr>
    </w:lvl>
    <w:lvl w:ilvl="2" w:tplc="FF88CD7E">
      <w:numFmt w:val="bullet"/>
      <w:lvlText w:val="•"/>
      <w:lvlJc w:val="left"/>
      <w:pPr>
        <w:ind w:left="3504" w:hanging="707"/>
      </w:pPr>
      <w:rPr>
        <w:lang w:val="ru-RU" w:eastAsia="en-US" w:bidi="ar-SA"/>
      </w:rPr>
    </w:lvl>
    <w:lvl w:ilvl="3" w:tplc="FE3A7BFA">
      <w:numFmt w:val="bullet"/>
      <w:lvlText w:val="•"/>
      <w:lvlJc w:val="left"/>
      <w:pPr>
        <w:ind w:left="4427" w:hanging="707"/>
      </w:pPr>
      <w:rPr>
        <w:lang w:val="ru-RU" w:eastAsia="en-US" w:bidi="ar-SA"/>
      </w:rPr>
    </w:lvl>
    <w:lvl w:ilvl="4" w:tplc="C23AB362">
      <w:numFmt w:val="bullet"/>
      <w:lvlText w:val="•"/>
      <w:lvlJc w:val="left"/>
      <w:pPr>
        <w:ind w:left="5349" w:hanging="707"/>
      </w:pPr>
      <w:rPr>
        <w:lang w:val="ru-RU" w:eastAsia="en-US" w:bidi="ar-SA"/>
      </w:rPr>
    </w:lvl>
    <w:lvl w:ilvl="5" w:tplc="2E46BEFE">
      <w:numFmt w:val="bullet"/>
      <w:lvlText w:val="•"/>
      <w:lvlJc w:val="left"/>
      <w:pPr>
        <w:ind w:left="6272" w:hanging="707"/>
      </w:pPr>
      <w:rPr>
        <w:lang w:val="ru-RU" w:eastAsia="en-US" w:bidi="ar-SA"/>
      </w:rPr>
    </w:lvl>
    <w:lvl w:ilvl="6" w:tplc="A57C2174">
      <w:numFmt w:val="bullet"/>
      <w:lvlText w:val="•"/>
      <w:lvlJc w:val="left"/>
      <w:pPr>
        <w:ind w:left="7194" w:hanging="707"/>
      </w:pPr>
      <w:rPr>
        <w:lang w:val="ru-RU" w:eastAsia="en-US" w:bidi="ar-SA"/>
      </w:rPr>
    </w:lvl>
    <w:lvl w:ilvl="7" w:tplc="9F506B88">
      <w:numFmt w:val="bullet"/>
      <w:lvlText w:val="•"/>
      <w:lvlJc w:val="left"/>
      <w:pPr>
        <w:ind w:left="8116" w:hanging="707"/>
      </w:pPr>
      <w:rPr>
        <w:lang w:val="ru-RU" w:eastAsia="en-US" w:bidi="ar-SA"/>
      </w:rPr>
    </w:lvl>
    <w:lvl w:ilvl="8" w:tplc="E3060026">
      <w:numFmt w:val="bullet"/>
      <w:lvlText w:val="•"/>
      <w:lvlJc w:val="left"/>
      <w:pPr>
        <w:ind w:left="9039" w:hanging="707"/>
      </w:pPr>
      <w:rPr>
        <w:lang w:val="ru-RU" w:eastAsia="en-US" w:bidi="ar-SA"/>
      </w:rPr>
    </w:lvl>
  </w:abstractNum>
  <w:abstractNum w:abstractNumId="77">
    <w:nsid w:val="60FE2CD9"/>
    <w:multiLevelType w:val="hybridMultilevel"/>
    <w:tmpl w:val="5A10857E"/>
    <w:lvl w:ilvl="0" w:tplc="A1E2C8CC">
      <w:start w:val="1"/>
      <w:numFmt w:val="decimal"/>
      <w:lvlText w:val="%1)"/>
      <w:lvlJc w:val="left"/>
      <w:pPr>
        <w:ind w:left="959" w:hanging="850"/>
      </w:pPr>
      <w:rPr>
        <w:rFonts w:ascii="Times New Roman" w:eastAsia="Times New Roman" w:hAnsi="Times New Roman" w:cs="Times New Roman" w:hint="default"/>
        <w:w w:val="99"/>
        <w:sz w:val="24"/>
        <w:szCs w:val="24"/>
        <w:lang w:val="ru-RU" w:eastAsia="en-US" w:bidi="ar-SA"/>
      </w:rPr>
    </w:lvl>
    <w:lvl w:ilvl="1" w:tplc="BECAF76C">
      <w:numFmt w:val="bullet"/>
      <w:lvlText w:val="•"/>
      <w:lvlJc w:val="left"/>
      <w:pPr>
        <w:ind w:left="1952" w:hanging="850"/>
      </w:pPr>
      <w:rPr>
        <w:lang w:val="ru-RU" w:eastAsia="en-US" w:bidi="ar-SA"/>
      </w:rPr>
    </w:lvl>
    <w:lvl w:ilvl="2" w:tplc="B2004692">
      <w:numFmt w:val="bullet"/>
      <w:lvlText w:val="•"/>
      <w:lvlJc w:val="left"/>
      <w:pPr>
        <w:ind w:left="2944" w:hanging="850"/>
      </w:pPr>
      <w:rPr>
        <w:lang w:val="ru-RU" w:eastAsia="en-US" w:bidi="ar-SA"/>
      </w:rPr>
    </w:lvl>
    <w:lvl w:ilvl="3" w:tplc="C84A50DE">
      <w:numFmt w:val="bullet"/>
      <w:lvlText w:val="•"/>
      <w:lvlJc w:val="left"/>
      <w:pPr>
        <w:ind w:left="3937" w:hanging="850"/>
      </w:pPr>
      <w:rPr>
        <w:lang w:val="ru-RU" w:eastAsia="en-US" w:bidi="ar-SA"/>
      </w:rPr>
    </w:lvl>
    <w:lvl w:ilvl="4" w:tplc="B06CBBB4">
      <w:numFmt w:val="bullet"/>
      <w:lvlText w:val="•"/>
      <w:lvlJc w:val="left"/>
      <w:pPr>
        <w:ind w:left="4929" w:hanging="850"/>
      </w:pPr>
      <w:rPr>
        <w:lang w:val="ru-RU" w:eastAsia="en-US" w:bidi="ar-SA"/>
      </w:rPr>
    </w:lvl>
    <w:lvl w:ilvl="5" w:tplc="79726E8E">
      <w:numFmt w:val="bullet"/>
      <w:lvlText w:val="•"/>
      <w:lvlJc w:val="left"/>
      <w:pPr>
        <w:ind w:left="5922" w:hanging="850"/>
      </w:pPr>
      <w:rPr>
        <w:lang w:val="ru-RU" w:eastAsia="en-US" w:bidi="ar-SA"/>
      </w:rPr>
    </w:lvl>
    <w:lvl w:ilvl="6" w:tplc="B9DA75BA">
      <w:numFmt w:val="bullet"/>
      <w:lvlText w:val="•"/>
      <w:lvlJc w:val="left"/>
      <w:pPr>
        <w:ind w:left="6914" w:hanging="850"/>
      </w:pPr>
      <w:rPr>
        <w:lang w:val="ru-RU" w:eastAsia="en-US" w:bidi="ar-SA"/>
      </w:rPr>
    </w:lvl>
    <w:lvl w:ilvl="7" w:tplc="0428C4CA">
      <w:numFmt w:val="bullet"/>
      <w:lvlText w:val="•"/>
      <w:lvlJc w:val="left"/>
      <w:pPr>
        <w:ind w:left="7906" w:hanging="850"/>
      </w:pPr>
      <w:rPr>
        <w:lang w:val="ru-RU" w:eastAsia="en-US" w:bidi="ar-SA"/>
      </w:rPr>
    </w:lvl>
    <w:lvl w:ilvl="8" w:tplc="3632A64A">
      <w:numFmt w:val="bullet"/>
      <w:lvlText w:val="•"/>
      <w:lvlJc w:val="left"/>
      <w:pPr>
        <w:ind w:left="8899" w:hanging="850"/>
      </w:pPr>
      <w:rPr>
        <w:lang w:val="ru-RU" w:eastAsia="en-US" w:bidi="ar-SA"/>
      </w:rPr>
    </w:lvl>
  </w:abstractNum>
  <w:abstractNum w:abstractNumId="78">
    <w:nsid w:val="61EC6ADA"/>
    <w:multiLevelType w:val="hybridMultilevel"/>
    <w:tmpl w:val="1A882538"/>
    <w:lvl w:ilvl="0" w:tplc="321829C4">
      <w:start w:val="1"/>
      <w:numFmt w:val="decimal"/>
      <w:lvlText w:val="%1)"/>
      <w:lvlJc w:val="left"/>
      <w:pPr>
        <w:ind w:left="1790" w:hanging="264"/>
      </w:pPr>
      <w:rPr>
        <w:rFonts w:ascii="Times New Roman" w:eastAsia="Times New Roman" w:hAnsi="Times New Roman" w:cs="Times New Roman" w:hint="default"/>
        <w:b/>
        <w:bCs/>
        <w:w w:val="100"/>
        <w:sz w:val="24"/>
        <w:szCs w:val="24"/>
        <w:lang w:val="ru-RU" w:eastAsia="en-US" w:bidi="ar-SA"/>
      </w:rPr>
    </w:lvl>
    <w:lvl w:ilvl="1" w:tplc="AB3EE4C2">
      <w:numFmt w:val="bullet"/>
      <w:lvlText w:val=""/>
      <w:lvlJc w:val="left"/>
      <w:pPr>
        <w:ind w:left="2246" w:hanging="360"/>
      </w:pPr>
      <w:rPr>
        <w:rFonts w:ascii="Symbol" w:eastAsia="Symbol" w:hAnsi="Symbol" w:cs="Symbol" w:hint="default"/>
        <w:w w:val="100"/>
        <w:sz w:val="24"/>
        <w:szCs w:val="24"/>
        <w:lang w:val="ru-RU" w:eastAsia="en-US" w:bidi="ar-SA"/>
      </w:rPr>
    </w:lvl>
    <w:lvl w:ilvl="2" w:tplc="A682334C">
      <w:numFmt w:val="bullet"/>
      <w:lvlText w:val="•"/>
      <w:lvlJc w:val="left"/>
      <w:pPr>
        <w:ind w:left="3200" w:hanging="360"/>
      </w:pPr>
      <w:rPr>
        <w:lang w:val="ru-RU" w:eastAsia="en-US" w:bidi="ar-SA"/>
      </w:rPr>
    </w:lvl>
    <w:lvl w:ilvl="3" w:tplc="76C874C4">
      <w:numFmt w:val="bullet"/>
      <w:lvlText w:val="•"/>
      <w:lvlJc w:val="left"/>
      <w:pPr>
        <w:ind w:left="4160" w:hanging="360"/>
      </w:pPr>
      <w:rPr>
        <w:lang w:val="ru-RU" w:eastAsia="en-US" w:bidi="ar-SA"/>
      </w:rPr>
    </w:lvl>
    <w:lvl w:ilvl="4" w:tplc="E7ECD62C">
      <w:numFmt w:val="bullet"/>
      <w:lvlText w:val="•"/>
      <w:lvlJc w:val="left"/>
      <w:pPr>
        <w:ind w:left="5121" w:hanging="360"/>
      </w:pPr>
      <w:rPr>
        <w:lang w:val="ru-RU" w:eastAsia="en-US" w:bidi="ar-SA"/>
      </w:rPr>
    </w:lvl>
    <w:lvl w:ilvl="5" w:tplc="D97E5DA8">
      <w:numFmt w:val="bullet"/>
      <w:lvlText w:val="•"/>
      <w:lvlJc w:val="left"/>
      <w:pPr>
        <w:ind w:left="6081" w:hanging="360"/>
      </w:pPr>
      <w:rPr>
        <w:lang w:val="ru-RU" w:eastAsia="en-US" w:bidi="ar-SA"/>
      </w:rPr>
    </w:lvl>
    <w:lvl w:ilvl="6" w:tplc="7248BC16">
      <w:numFmt w:val="bullet"/>
      <w:lvlText w:val="•"/>
      <w:lvlJc w:val="left"/>
      <w:pPr>
        <w:ind w:left="7042" w:hanging="360"/>
      </w:pPr>
      <w:rPr>
        <w:lang w:val="ru-RU" w:eastAsia="en-US" w:bidi="ar-SA"/>
      </w:rPr>
    </w:lvl>
    <w:lvl w:ilvl="7" w:tplc="1F6CC1E8">
      <w:numFmt w:val="bullet"/>
      <w:lvlText w:val="•"/>
      <w:lvlJc w:val="left"/>
      <w:pPr>
        <w:ind w:left="8002" w:hanging="360"/>
      </w:pPr>
      <w:rPr>
        <w:lang w:val="ru-RU" w:eastAsia="en-US" w:bidi="ar-SA"/>
      </w:rPr>
    </w:lvl>
    <w:lvl w:ilvl="8" w:tplc="71A078B0">
      <w:numFmt w:val="bullet"/>
      <w:lvlText w:val="•"/>
      <w:lvlJc w:val="left"/>
      <w:pPr>
        <w:ind w:left="8963" w:hanging="360"/>
      </w:pPr>
      <w:rPr>
        <w:lang w:val="ru-RU" w:eastAsia="en-US" w:bidi="ar-SA"/>
      </w:rPr>
    </w:lvl>
  </w:abstractNum>
  <w:abstractNum w:abstractNumId="79">
    <w:nsid w:val="61F378C3"/>
    <w:multiLevelType w:val="hybridMultilevel"/>
    <w:tmpl w:val="2A3CA6DC"/>
    <w:lvl w:ilvl="0" w:tplc="D0F4AE2A">
      <w:start w:val="1"/>
      <w:numFmt w:val="decimal"/>
      <w:lvlText w:val="%1)"/>
      <w:lvlJc w:val="left"/>
      <w:pPr>
        <w:ind w:left="960" w:hanging="283"/>
      </w:pPr>
      <w:rPr>
        <w:rFonts w:ascii="Times New Roman" w:eastAsia="Times New Roman" w:hAnsi="Times New Roman" w:cs="Times New Roman" w:hint="default"/>
        <w:w w:val="100"/>
        <w:sz w:val="24"/>
        <w:szCs w:val="24"/>
        <w:lang w:val="ru-RU" w:eastAsia="en-US" w:bidi="ar-SA"/>
      </w:rPr>
    </w:lvl>
    <w:lvl w:ilvl="1" w:tplc="156C3512">
      <w:numFmt w:val="bullet"/>
      <w:lvlText w:val="•"/>
      <w:lvlJc w:val="left"/>
      <w:pPr>
        <w:ind w:left="2042" w:hanging="283"/>
      </w:pPr>
      <w:rPr>
        <w:lang w:val="ru-RU" w:eastAsia="en-US" w:bidi="ar-SA"/>
      </w:rPr>
    </w:lvl>
    <w:lvl w:ilvl="2" w:tplc="85EA0236">
      <w:numFmt w:val="bullet"/>
      <w:lvlText w:val="•"/>
      <w:lvlJc w:val="left"/>
      <w:pPr>
        <w:ind w:left="3124" w:hanging="283"/>
      </w:pPr>
      <w:rPr>
        <w:lang w:val="ru-RU" w:eastAsia="en-US" w:bidi="ar-SA"/>
      </w:rPr>
    </w:lvl>
    <w:lvl w:ilvl="3" w:tplc="4A7CEFC4">
      <w:numFmt w:val="bullet"/>
      <w:lvlText w:val="•"/>
      <w:lvlJc w:val="left"/>
      <w:pPr>
        <w:ind w:left="4206" w:hanging="283"/>
      </w:pPr>
      <w:rPr>
        <w:lang w:val="ru-RU" w:eastAsia="en-US" w:bidi="ar-SA"/>
      </w:rPr>
    </w:lvl>
    <w:lvl w:ilvl="4" w:tplc="F8C64E18">
      <w:numFmt w:val="bullet"/>
      <w:lvlText w:val="•"/>
      <w:lvlJc w:val="left"/>
      <w:pPr>
        <w:ind w:left="5288" w:hanging="283"/>
      </w:pPr>
      <w:rPr>
        <w:lang w:val="ru-RU" w:eastAsia="en-US" w:bidi="ar-SA"/>
      </w:rPr>
    </w:lvl>
    <w:lvl w:ilvl="5" w:tplc="62804C8A">
      <w:numFmt w:val="bullet"/>
      <w:lvlText w:val="•"/>
      <w:lvlJc w:val="left"/>
      <w:pPr>
        <w:ind w:left="6370" w:hanging="283"/>
      </w:pPr>
      <w:rPr>
        <w:lang w:val="ru-RU" w:eastAsia="en-US" w:bidi="ar-SA"/>
      </w:rPr>
    </w:lvl>
    <w:lvl w:ilvl="6" w:tplc="D6A65BC6">
      <w:numFmt w:val="bullet"/>
      <w:lvlText w:val="•"/>
      <w:lvlJc w:val="left"/>
      <w:pPr>
        <w:ind w:left="7452" w:hanging="283"/>
      </w:pPr>
      <w:rPr>
        <w:lang w:val="ru-RU" w:eastAsia="en-US" w:bidi="ar-SA"/>
      </w:rPr>
    </w:lvl>
    <w:lvl w:ilvl="7" w:tplc="4426D910">
      <w:numFmt w:val="bullet"/>
      <w:lvlText w:val="•"/>
      <w:lvlJc w:val="left"/>
      <w:pPr>
        <w:ind w:left="8534" w:hanging="283"/>
      </w:pPr>
      <w:rPr>
        <w:lang w:val="ru-RU" w:eastAsia="en-US" w:bidi="ar-SA"/>
      </w:rPr>
    </w:lvl>
    <w:lvl w:ilvl="8" w:tplc="B3E025F2">
      <w:numFmt w:val="bullet"/>
      <w:lvlText w:val="•"/>
      <w:lvlJc w:val="left"/>
      <w:pPr>
        <w:ind w:left="9616" w:hanging="283"/>
      </w:pPr>
      <w:rPr>
        <w:lang w:val="ru-RU" w:eastAsia="en-US" w:bidi="ar-SA"/>
      </w:rPr>
    </w:lvl>
  </w:abstractNum>
  <w:abstractNum w:abstractNumId="80">
    <w:nsid w:val="62A92C9A"/>
    <w:multiLevelType w:val="hybridMultilevel"/>
    <w:tmpl w:val="8152C292"/>
    <w:lvl w:ilvl="0" w:tplc="E40649FC">
      <w:start w:val="1"/>
      <w:numFmt w:val="decimal"/>
      <w:lvlText w:val="%1)"/>
      <w:lvlJc w:val="left"/>
      <w:pPr>
        <w:ind w:left="1790" w:hanging="264"/>
      </w:pPr>
      <w:rPr>
        <w:rFonts w:ascii="Times New Roman" w:eastAsia="Times New Roman" w:hAnsi="Times New Roman" w:cs="Times New Roman" w:hint="default"/>
        <w:w w:val="100"/>
        <w:sz w:val="24"/>
        <w:szCs w:val="24"/>
        <w:lang w:val="ru-RU" w:eastAsia="en-US" w:bidi="ar-SA"/>
      </w:rPr>
    </w:lvl>
    <w:lvl w:ilvl="1" w:tplc="9C3AE536">
      <w:numFmt w:val="bullet"/>
      <w:lvlText w:val="•"/>
      <w:lvlJc w:val="left"/>
      <w:pPr>
        <w:ind w:left="2798" w:hanging="264"/>
      </w:pPr>
      <w:rPr>
        <w:lang w:val="ru-RU" w:eastAsia="en-US" w:bidi="ar-SA"/>
      </w:rPr>
    </w:lvl>
    <w:lvl w:ilvl="2" w:tplc="FD38E0AC">
      <w:numFmt w:val="bullet"/>
      <w:lvlText w:val="•"/>
      <w:lvlJc w:val="left"/>
      <w:pPr>
        <w:ind w:left="3796" w:hanging="264"/>
      </w:pPr>
      <w:rPr>
        <w:lang w:val="ru-RU" w:eastAsia="en-US" w:bidi="ar-SA"/>
      </w:rPr>
    </w:lvl>
    <w:lvl w:ilvl="3" w:tplc="CBCCFED2">
      <w:numFmt w:val="bullet"/>
      <w:lvlText w:val="•"/>
      <w:lvlJc w:val="left"/>
      <w:pPr>
        <w:ind w:left="4794" w:hanging="264"/>
      </w:pPr>
      <w:rPr>
        <w:lang w:val="ru-RU" w:eastAsia="en-US" w:bidi="ar-SA"/>
      </w:rPr>
    </w:lvl>
    <w:lvl w:ilvl="4" w:tplc="715E8472">
      <w:numFmt w:val="bullet"/>
      <w:lvlText w:val="•"/>
      <w:lvlJc w:val="left"/>
      <w:pPr>
        <w:ind w:left="5792" w:hanging="264"/>
      </w:pPr>
      <w:rPr>
        <w:lang w:val="ru-RU" w:eastAsia="en-US" w:bidi="ar-SA"/>
      </w:rPr>
    </w:lvl>
    <w:lvl w:ilvl="5" w:tplc="A0DEDF62">
      <w:numFmt w:val="bullet"/>
      <w:lvlText w:val="•"/>
      <w:lvlJc w:val="left"/>
      <w:pPr>
        <w:ind w:left="6790" w:hanging="264"/>
      </w:pPr>
      <w:rPr>
        <w:lang w:val="ru-RU" w:eastAsia="en-US" w:bidi="ar-SA"/>
      </w:rPr>
    </w:lvl>
    <w:lvl w:ilvl="6" w:tplc="60DA245A">
      <w:numFmt w:val="bullet"/>
      <w:lvlText w:val="•"/>
      <w:lvlJc w:val="left"/>
      <w:pPr>
        <w:ind w:left="7788" w:hanging="264"/>
      </w:pPr>
      <w:rPr>
        <w:lang w:val="ru-RU" w:eastAsia="en-US" w:bidi="ar-SA"/>
      </w:rPr>
    </w:lvl>
    <w:lvl w:ilvl="7" w:tplc="D46A88EA">
      <w:numFmt w:val="bullet"/>
      <w:lvlText w:val="•"/>
      <w:lvlJc w:val="left"/>
      <w:pPr>
        <w:ind w:left="8786" w:hanging="264"/>
      </w:pPr>
      <w:rPr>
        <w:lang w:val="ru-RU" w:eastAsia="en-US" w:bidi="ar-SA"/>
      </w:rPr>
    </w:lvl>
    <w:lvl w:ilvl="8" w:tplc="19DEB532">
      <w:numFmt w:val="bullet"/>
      <w:lvlText w:val="•"/>
      <w:lvlJc w:val="left"/>
      <w:pPr>
        <w:ind w:left="9784" w:hanging="264"/>
      </w:pPr>
      <w:rPr>
        <w:lang w:val="ru-RU" w:eastAsia="en-US" w:bidi="ar-SA"/>
      </w:rPr>
    </w:lvl>
  </w:abstractNum>
  <w:abstractNum w:abstractNumId="81">
    <w:nsid w:val="65263C23"/>
    <w:multiLevelType w:val="multilevel"/>
    <w:tmpl w:val="A924748E"/>
    <w:lvl w:ilvl="0">
      <w:start w:val="1"/>
      <w:numFmt w:val="decimal"/>
      <w:lvlText w:val="%1."/>
      <w:lvlJc w:val="left"/>
      <w:pPr>
        <w:ind w:left="1771" w:hanging="245"/>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73" w:hanging="42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7" w:hanging="360"/>
      </w:pPr>
      <w:rPr>
        <w:rFonts w:ascii="Symbol" w:eastAsia="Symbol" w:hAnsi="Symbol" w:cs="Symbol" w:hint="default"/>
        <w:w w:val="100"/>
        <w:sz w:val="24"/>
        <w:szCs w:val="24"/>
        <w:lang w:val="ru-RU" w:eastAsia="en-US" w:bidi="ar-SA"/>
      </w:rPr>
    </w:lvl>
    <w:lvl w:ilvl="3">
      <w:numFmt w:val="bullet"/>
      <w:lvlText w:val="•"/>
      <w:lvlJc w:val="left"/>
      <w:pPr>
        <w:ind w:left="2240" w:hanging="360"/>
      </w:pPr>
      <w:rPr>
        <w:lang w:val="ru-RU" w:eastAsia="en-US" w:bidi="ar-SA"/>
      </w:rPr>
    </w:lvl>
    <w:lvl w:ilvl="4">
      <w:numFmt w:val="bullet"/>
      <w:lvlText w:val="•"/>
      <w:lvlJc w:val="left"/>
      <w:pPr>
        <w:ind w:left="3602" w:hanging="360"/>
      </w:pPr>
      <w:rPr>
        <w:lang w:val="ru-RU" w:eastAsia="en-US" w:bidi="ar-SA"/>
      </w:rPr>
    </w:lvl>
    <w:lvl w:ilvl="5">
      <w:numFmt w:val="bullet"/>
      <w:lvlText w:val="•"/>
      <w:lvlJc w:val="left"/>
      <w:pPr>
        <w:ind w:left="4965" w:hanging="360"/>
      </w:pPr>
      <w:rPr>
        <w:lang w:val="ru-RU" w:eastAsia="en-US" w:bidi="ar-SA"/>
      </w:rPr>
    </w:lvl>
    <w:lvl w:ilvl="6">
      <w:numFmt w:val="bullet"/>
      <w:lvlText w:val="•"/>
      <w:lvlJc w:val="left"/>
      <w:pPr>
        <w:ind w:left="6328" w:hanging="360"/>
      </w:pPr>
      <w:rPr>
        <w:lang w:val="ru-RU" w:eastAsia="en-US" w:bidi="ar-SA"/>
      </w:rPr>
    </w:lvl>
    <w:lvl w:ilvl="7">
      <w:numFmt w:val="bullet"/>
      <w:lvlText w:val="•"/>
      <w:lvlJc w:val="left"/>
      <w:pPr>
        <w:ind w:left="7691" w:hanging="360"/>
      </w:pPr>
      <w:rPr>
        <w:lang w:val="ru-RU" w:eastAsia="en-US" w:bidi="ar-SA"/>
      </w:rPr>
    </w:lvl>
    <w:lvl w:ilvl="8">
      <w:numFmt w:val="bullet"/>
      <w:lvlText w:val="•"/>
      <w:lvlJc w:val="left"/>
      <w:pPr>
        <w:ind w:left="9054" w:hanging="360"/>
      </w:pPr>
      <w:rPr>
        <w:lang w:val="ru-RU" w:eastAsia="en-US" w:bidi="ar-SA"/>
      </w:rPr>
    </w:lvl>
  </w:abstractNum>
  <w:abstractNum w:abstractNumId="82">
    <w:nsid w:val="6660334C"/>
    <w:multiLevelType w:val="hybridMultilevel"/>
    <w:tmpl w:val="5F022FE6"/>
    <w:lvl w:ilvl="0" w:tplc="11900574">
      <w:start w:val="1"/>
      <w:numFmt w:val="decimal"/>
      <w:lvlText w:val="%1)"/>
      <w:lvlJc w:val="left"/>
      <w:pPr>
        <w:ind w:left="960" w:hanging="283"/>
      </w:pPr>
      <w:rPr>
        <w:rFonts w:ascii="Times New Roman" w:eastAsia="Times New Roman" w:hAnsi="Times New Roman" w:cs="Times New Roman" w:hint="default"/>
        <w:w w:val="100"/>
        <w:sz w:val="24"/>
        <w:szCs w:val="24"/>
        <w:lang w:val="ru-RU" w:eastAsia="en-US" w:bidi="ar-SA"/>
      </w:rPr>
    </w:lvl>
    <w:lvl w:ilvl="1" w:tplc="AD7AAAFA">
      <w:numFmt w:val="bullet"/>
      <w:lvlText w:val="•"/>
      <w:lvlJc w:val="left"/>
      <w:pPr>
        <w:ind w:left="2042" w:hanging="283"/>
      </w:pPr>
      <w:rPr>
        <w:lang w:val="ru-RU" w:eastAsia="en-US" w:bidi="ar-SA"/>
      </w:rPr>
    </w:lvl>
    <w:lvl w:ilvl="2" w:tplc="ECBCA2EC">
      <w:numFmt w:val="bullet"/>
      <w:lvlText w:val="•"/>
      <w:lvlJc w:val="left"/>
      <w:pPr>
        <w:ind w:left="3124" w:hanging="283"/>
      </w:pPr>
      <w:rPr>
        <w:lang w:val="ru-RU" w:eastAsia="en-US" w:bidi="ar-SA"/>
      </w:rPr>
    </w:lvl>
    <w:lvl w:ilvl="3" w:tplc="D3B69746">
      <w:numFmt w:val="bullet"/>
      <w:lvlText w:val="•"/>
      <w:lvlJc w:val="left"/>
      <w:pPr>
        <w:ind w:left="4206" w:hanging="283"/>
      </w:pPr>
      <w:rPr>
        <w:lang w:val="ru-RU" w:eastAsia="en-US" w:bidi="ar-SA"/>
      </w:rPr>
    </w:lvl>
    <w:lvl w:ilvl="4" w:tplc="C9D8E5C0">
      <w:numFmt w:val="bullet"/>
      <w:lvlText w:val="•"/>
      <w:lvlJc w:val="left"/>
      <w:pPr>
        <w:ind w:left="5288" w:hanging="283"/>
      </w:pPr>
      <w:rPr>
        <w:lang w:val="ru-RU" w:eastAsia="en-US" w:bidi="ar-SA"/>
      </w:rPr>
    </w:lvl>
    <w:lvl w:ilvl="5" w:tplc="AADE7430">
      <w:numFmt w:val="bullet"/>
      <w:lvlText w:val="•"/>
      <w:lvlJc w:val="left"/>
      <w:pPr>
        <w:ind w:left="6370" w:hanging="283"/>
      </w:pPr>
      <w:rPr>
        <w:lang w:val="ru-RU" w:eastAsia="en-US" w:bidi="ar-SA"/>
      </w:rPr>
    </w:lvl>
    <w:lvl w:ilvl="6" w:tplc="F0268620">
      <w:numFmt w:val="bullet"/>
      <w:lvlText w:val="•"/>
      <w:lvlJc w:val="left"/>
      <w:pPr>
        <w:ind w:left="7452" w:hanging="283"/>
      </w:pPr>
      <w:rPr>
        <w:lang w:val="ru-RU" w:eastAsia="en-US" w:bidi="ar-SA"/>
      </w:rPr>
    </w:lvl>
    <w:lvl w:ilvl="7" w:tplc="073CFC78">
      <w:numFmt w:val="bullet"/>
      <w:lvlText w:val="•"/>
      <w:lvlJc w:val="left"/>
      <w:pPr>
        <w:ind w:left="8534" w:hanging="283"/>
      </w:pPr>
      <w:rPr>
        <w:lang w:val="ru-RU" w:eastAsia="en-US" w:bidi="ar-SA"/>
      </w:rPr>
    </w:lvl>
    <w:lvl w:ilvl="8" w:tplc="25963B0A">
      <w:numFmt w:val="bullet"/>
      <w:lvlText w:val="•"/>
      <w:lvlJc w:val="left"/>
      <w:pPr>
        <w:ind w:left="9616" w:hanging="283"/>
      </w:pPr>
      <w:rPr>
        <w:lang w:val="ru-RU" w:eastAsia="en-US" w:bidi="ar-SA"/>
      </w:rPr>
    </w:lvl>
  </w:abstractNum>
  <w:abstractNum w:abstractNumId="83">
    <w:nsid w:val="67CB32BD"/>
    <w:multiLevelType w:val="hybridMultilevel"/>
    <w:tmpl w:val="72BC39D4"/>
    <w:lvl w:ilvl="0" w:tplc="DE2E2554">
      <w:numFmt w:val="bullet"/>
      <w:lvlText w:val=""/>
      <w:lvlJc w:val="left"/>
      <w:pPr>
        <w:ind w:left="2246" w:hanging="360"/>
      </w:pPr>
      <w:rPr>
        <w:rFonts w:ascii="Symbol" w:eastAsia="Symbol" w:hAnsi="Symbol" w:cs="Symbol" w:hint="default"/>
        <w:w w:val="100"/>
        <w:sz w:val="24"/>
        <w:szCs w:val="24"/>
        <w:lang w:val="ru-RU" w:eastAsia="en-US" w:bidi="ar-SA"/>
      </w:rPr>
    </w:lvl>
    <w:lvl w:ilvl="1" w:tplc="516E6CAC">
      <w:numFmt w:val="bullet"/>
      <w:lvlText w:val="•"/>
      <w:lvlJc w:val="left"/>
      <w:pPr>
        <w:ind w:left="3104" w:hanging="360"/>
      </w:pPr>
      <w:rPr>
        <w:lang w:val="ru-RU" w:eastAsia="en-US" w:bidi="ar-SA"/>
      </w:rPr>
    </w:lvl>
    <w:lvl w:ilvl="2" w:tplc="71926A98">
      <w:numFmt w:val="bullet"/>
      <w:lvlText w:val="•"/>
      <w:lvlJc w:val="left"/>
      <w:pPr>
        <w:ind w:left="3968" w:hanging="360"/>
      </w:pPr>
      <w:rPr>
        <w:lang w:val="ru-RU" w:eastAsia="en-US" w:bidi="ar-SA"/>
      </w:rPr>
    </w:lvl>
    <w:lvl w:ilvl="3" w:tplc="E84429A4">
      <w:numFmt w:val="bullet"/>
      <w:lvlText w:val="•"/>
      <w:lvlJc w:val="left"/>
      <w:pPr>
        <w:ind w:left="4833" w:hanging="360"/>
      </w:pPr>
      <w:rPr>
        <w:lang w:val="ru-RU" w:eastAsia="en-US" w:bidi="ar-SA"/>
      </w:rPr>
    </w:lvl>
    <w:lvl w:ilvl="4" w:tplc="FF920E18">
      <w:numFmt w:val="bullet"/>
      <w:lvlText w:val="•"/>
      <w:lvlJc w:val="left"/>
      <w:pPr>
        <w:ind w:left="5697" w:hanging="360"/>
      </w:pPr>
      <w:rPr>
        <w:lang w:val="ru-RU" w:eastAsia="en-US" w:bidi="ar-SA"/>
      </w:rPr>
    </w:lvl>
    <w:lvl w:ilvl="5" w:tplc="1FCC274A">
      <w:numFmt w:val="bullet"/>
      <w:lvlText w:val="•"/>
      <w:lvlJc w:val="left"/>
      <w:pPr>
        <w:ind w:left="6562" w:hanging="360"/>
      </w:pPr>
      <w:rPr>
        <w:lang w:val="ru-RU" w:eastAsia="en-US" w:bidi="ar-SA"/>
      </w:rPr>
    </w:lvl>
    <w:lvl w:ilvl="6" w:tplc="C04A50CE">
      <w:numFmt w:val="bullet"/>
      <w:lvlText w:val="•"/>
      <w:lvlJc w:val="left"/>
      <w:pPr>
        <w:ind w:left="7426" w:hanging="360"/>
      </w:pPr>
      <w:rPr>
        <w:lang w:val="ru-RU" w:eastAsia="en-US" w:bidi="ar-SA"/>
      </w:rPr>
    </w:lvl>
    <w:lvl w:ilvl="7" w:tplc="84DEB8BC">
      <w:numFmt w:val="bullet"/>
      <w:lvlText w:val="•"/>
      <w:lvlJc w:val="left"/>
      <w:pPr>
        <w:ind w:left="8290" w:hanging="360"/>
      </w:pPr>
      <w:rPr>
        <w:lang w:val="ru-RU" w:eastAsia="en-US" w:bidi="ar-SA"/>
      </w:rPr>
    </w:lvl>
    <w:lvl w:ilvl="8" w:tplc="A9C80B2C">
      <w:numFmt w:val="bullet"/>
      <w:lvlText w:val="•"/>
      <w:lvlJc w:val="left"/>
      <w:pPr>
        <w:ind w:left="9155" w:hanging="360"/>
      </w:pPr>
      <w:rPr>
        <w:lang w:val="ru-RU" w:eastAsia="en-US" w:bidi="ar-SA"/>
      </w:rPr>
    </w:lvl>
  </w:abstractNum>
  <w:abstractNum w:abstractNumId="84">
    <w:nsid w:val="68B655C3"/>
    <w:multiLevelType w:val="hybridMultilevel"/>
    <w:tmpl w:val="B1708844"/>
    <w:lvl w:ilvl="0" w:tplc="0C0C9C3E">
      <w:start w:val="1"/>
      <w:numFmt w:val="decimal"/>
      <w:lvlText w:val="%1)"/>
      <w:lvlJc w:val="left"/>
      <w:pPr>
        <w:ind w:left="1790" w:hanging="264"/>
      </w:pPr>
      <w:rPr>
        <w:rFonts w:ascii="Times New Roman" w:eastAsia="Times New Roman" w:hAnsi="Times New Roman" w:cs="Times New Roman" w:hint="default"/>
        <w:w w:val="100"/>
        <w:sz w:val="24"/>
        <w:szCs w:val="24"/>
        <w:lang w:val="ru-RU" w:eastAsia="en-US" w:bidi="ar-SA"/>
      </w:rPr>
    </w:lvl>
    <w:lvl w:ilvl="1" w:tplc="8E1A248C">
      <w:numFmt w:val="bullet"/>
      <w:lvlText w:val="•"/>
      <w:lvlJc w:val="left"/>
      <w:pPr>
        <w:ind w:left="2798" w:hanging="264"/>
      </w:pPr>
      <w:rPr>
        <w:lang w:val="ru-RU" w:eastAsia="en-US" w:bidi="ar-SA"/>
      </w:rPr>
    </w:lvl>
    <w:lvl w:ilvl="2" w:tplc="7762602E">
      <w:numFmt w:val="bullet"/>
      <w:lvlText w:val="•"/>
      <w:lvlJc w:val="left"/>
      <w:pPr>
        <w:ind w:left="3796" w:hanging="264"/>
      </w:pPr>
      <w:rPr>
        <w:lang w:val="ru-RU" w:eastAsia="en-US" w:bidi="ar-SA"/>
      </w:rPr>
    </w:lvl>
    <w:lvl w:ilvl="3" w:tplc="59A44664">
      <w:numFmt w:val="bullet"/>
      <w:lvlText w:val="•"/>
      <w:lvlJc w:val="left"/>
      <w:pPr>
        <w:ind w:left="4794" w:hanging="264"/>
      </w:pPr>
      <w:rPr>
        <w:lang w:val="ru-RU" w:eastAsia="en-US" w:bidi="ar-SA"/>
      </w:rPr>
    </w:lvl>
    <w:lvl w:ilvl="4" w:tplc="EA542BEC">
      <w:numFmt w:val="bullet"/>
      <w:lvlText w:val="•"/>
      <w:lvlJc w:val="left"/>
      <w:pPr>
        <w:ind w:left="5792" w:hanging="264"/>
      </w:pPr>
      <w:rPr>
        <w:lang w:val="ru-RU" w:eastAsia="en-US" w:bidi="ar-SA"/>
      </w:rPr>
    </w:lvl>
    <w:lvl w:ilvl="5" w:tplc="554CA30C">
      <w:numFmt w:val="bullet"/>
      <w:lvlText w:val="•"/>
      <w:lvlJc w:val="left"/>
      <w:pPr>
        <w:ind w:left="6790" w:hanging="264"/>
      </w:pPr>
      <w:rPr>
        <w:lang w:val="ru-RU" w:eastAsia="en-US" w:bidi="ar-SA"/>
      </w:rPr>
    </w:lvl>
    <w:lvl w:ilvl="6" w:tplc="8D16F7E8">
      <w:numFmt w:val="bullet"/>
      <w:lvlText w:val="•"/>
      <w:lvlJc w:val="left"/>
      <w:pPr>
        <w:ind w:left="7788" w:hanging="264"/>
      </w:pPr>
      <w:rPr>
        <w:lang w:val="ru-RU" w:eastAsia="en-US" w:bidi="ar-SA"/>
      </w:rPr>
    </w:lvl>
    <w:lvl w:ilvl="7" w:tplc="371A4A1C">
      <w:numFmt w:val="bullet"/>
      <w:lvlText w:val="•"/>
      <w:lvlJc w:val="left"/>
      <w:pPr>
        <w:ind w:left="8786" w:hanging="264"/>
      </w:pPr>
      <w:rPr>
        <w:lang w:val="ru-RU" w:eastAsia="en-US" w:bidi="ar-SA"/>
      </w:rPr>
    </w:lvl>
    <w:lvl w:ilvl="8" w:tplc="AC3ADD28">
      <w:numFmt w:val="bullet"/>
      <w:lvlText w:val="•"/>
      <w:lvlJc w:val="left"/>
      <w:pPr>
        <w:ind w:left="9784" w:hanging="264"/>
      </w:pPr>
      <w:rPr>
        <w:lang w:val="ru-RU" w:eastAsia="en-US" w:bidi="ar-SA"/>
      </w:rPr>
    </w:lvl>
  </w:abstractNum>
  <w:abstractNum w:abstractNumId="85">
    <w:nsid w:val="6A1331F0"/>
    <w:multiLevelType w:val="hybridMultilevel"/>
    <w:tmpl w:val="F28A28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6A312ACD"/>
    <w:multiLevelType w:val="hybridMultilevel"/>
    <w:tmpl w:val="7E285C34"/>
    <w:lvl w:ilvl="0" w:tplc="C59227D8">
      <w:start w:val="1"/>
      <w:numFmt w:val="decimal"/>
      <w:lvlText w:val="%1)"/>
      <w:lvlJc w:val="left"/>
      <w:pPr>
        <w:ind w:left="959" w:hanging="850"/>
      </w:pPr>
      <w:rPr>
        <w:rFonts w:ascii="Times New Roman" w:eastAsia="Times New Roman" w:hAnsi="Times New Roman" w:cs="Times New Roman" w:hint="default"/>
        <w:w w:val="99"/>
        <w:sz w:val="24"/>
        <w:szCs w:val="24"/>
        <w:lang w:val="ru-RU" w:eastAsia="en-US" w:bidi="ar-SA"/>
      </w:rPr>
    </w:lvl>
    <w:lvl w:ilvl="1" w:tplc="0E9A83C2">
      <w:numFmt w:val="bullet"/>
      <w:lvlText w:val="•"/>
      <w:lvlJc w:val="left"/>
      <w:pPr>
        <w:ind w:left="1952" w:hanging="850"/>
      </w:pPr>
      <w:rPr>
        <w:lang w:val="ru-RU" w:eastAsia="en-US" w:bidi="ar-SA"/>
      </w:rPr>
    </w:lvl>
    <w:lvl w:ilvl="2" w:tplc="2D824A66">
      <w:numFmt w:val="bullet"/>
      <w:lvlText w:val="•"/>
      <w:lvlJc w:val="left"/>
      <w:pPr>
        <w:ind w:left="2944" w:hanging="850"/>
      </w:pPr>
      <w:rPr>
        <w:lang w:val="ru-RU" w:eastAsia="en-US" w:bidi="ar-SA"/>
      </w:rPr>
    </w:lvl>
    <w:lvl w:ilvl="3" w:tplc="86FE4A9C">
      <w:numFmt w:val="bullet"/>
      <w:lvlText w:val="•"/>
      <w:lvlJc w:val="left"/>
      <w:pPr>
        <w:ind w:left="3937" w:hanging="850"/>
      </w:pPr>
      <w:rPr>
        <w:lang w:val="ru-RU" w:eastAsia="en-US" w:bidi="ar-SA"/>
      </w:rPr>
    </w:lvl>
    <w:lvl w:ilvl="4" w:tplc="A32A0E80">
      <w:numFmt w:val="bullet"/>
      <w:lvlText w:val="•"/>
      <w:lvlJc w:val="left"/>
      <w:pPr>
        <w:ind w:left="4929" w:hanging="850"/>
      </w:pPr>
      <w:rPr>
        <w:lang w:val="ru-RU" w:eastAsia="en-US" w:bidi="ar-SA"/>
      </w:rPr>
    </w:lvl>
    <w:lvl w:ilvl="5" w:tplc="CB1A5F12">
      <w:numFmt w:val="bullet"/>
      <w:lvlText w:val="•"/>
      <w:lvlJc w:val="left"/>
      <w:pPr>
        <w:ind w:left="5922" w:hanging="850"/>
      </w:pPr>
      <w:rPr>
        <w:lang w:val="ru-RU" w:eastAsia="en-US" w:bidi="ar-SA"/>
      </w:rPr>
    </w:lvl>
    <w:lvl w:ilvl="6" w:tplc="D34491FE">
      <w:numFmt w:val="bullet"/>
      <w:lvlText w:val="•"/>
      <w:lvlJc w:val="left"/>
      <w:pPr>
        <w:ind w:left="6914" w:hanging="850"/>
      </w:pPr>
      <w:rPr>
        <w:lang w:val="ru-RU" w:eastAsia="en-US" w:bidi="ar-SA"/>
      </w:rPr>
    </w:lvl>
    <w:lvl w:ilvl="7" w:tplc="4C8ACE32">
      <w:numFmt w:val="bullet"/>
      <w:lvlText w:val="•"/>
      <w:lvlJc w:val="left"/>
      <w:pPr>
        <w:ind w:left="7906" w:hanging="850"/>
      </w:pPr>
      <w:rPr>
        <w:lang w:val="ru-RU" w:eastAsia="en-US" w:bidi="ar-SA"/>
      </w:rPr>
    </w:lvl>
    <w:lvl w:ilvl="8" w:tplc="D31A23C0">
      <w:numFmt w:val="bullet"/>
      <w:lvlText w:val="•"/>
      <w:lvlJc w:val="left"/>
      <w:pPr>
        <w:ind w:left="8899" w:hanging="850"/>
      </w:pPr>
      <w:rPr>
        <w:lang w:val="ru-RU" w:eastAsia="en-US" w:bidi="ar-SA"/>
      </w:rPr>
    </w:lvl>
  </w:abstractNum>
  <w:abstractNum w:abstractNumId="87">
    <w:nsid w:val="6C22176F"/>
    <w:multiLevelType w:val="multilevel"/>
    <w:tmpl w:val="3FFACB0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6CBB7E64"/>
    <w:multiLevelType w:val="hybridMultilevel"/>
    <w:tmpl w:val="380CB722"/>
    <w:lvl w:ilvl="0" w:tplc="025825F2">
      <w:start w:val="1"/>
      <w:numFmt w:val="decimal"/>
      <w:lvlText w:val="%1)"/>
      <w:lvlJc w:val="left"/>
      <w:pPr>
        <w:ind w:left="2376" w:hanging="850"/>
      </w:pPr>
      <w:rPr>
        <w:rFonts w:ascii="Times New Roman" w:eastAsia="Times New Roman" w:hAnsi="Times New Roman" w:cs="Times New Roman" w:hint="default"/>
        <w:w w:val="99"/>
        <w:sz w:val="24"/>
        <w:szCs w:val="24"/>
        <w:lang w:val="ru-RU" w:eastAsia="en-US" w:bidi="ar-SA"/>
      </w:rPr>
    </w:lvl>
    <w:lvl w:ilvl="1" w:tplc="30A8EDCE">
      <w:numFmt w:val="bullet"/>
      <w:lvlText w:val="•"/>
      <w:lvlJc w:val="left"/>
      <w:pPr>
        <w:ind w:left="3230" w:hanging="850"/>
      </w:pPr>
      <w:rPr>
        <w:lang w:val="ru-RU" w:eastAsia="en-US" w:bidi="ar-SA"/>
      </w:rPr>
    </w:lvl>
    <w:lvl w:ilvl="2" w:tplc="9A24D588">
      <w:numFmt w:val="bullet"/>
      <w:lvlText w:val="•"/>
      <w:lvlJc w:val="left"/>
      <w:pPr>
        <w:ind w:left="4080" w:hanging="850"/>
      </w:pPr>
      <w:rPr>
        <w:lang w:val="ru-RU" w:eastAsia="en-US" w:bidi="ar-SA"/>
      </w:rPr>
    </w:lvl>
    <w:lvl w:ilvl="3" w:tplc="7624E048">
      <w:numFmt w:val="bullet"/>
      <w:lvlText w:val="•"/>
      <w:lvlJc w:val="left"/>
      <w:pPr>
        <w:ind w:left="4931" w:hanging="850"/>
      </w:pPr>
      <w:rPr>
        <w:lang w:val="ru-RU" w:eastAsia="en-US" w:bidi="ar-SA"/>
      </w:rPr>
    </w:lvl>
    <w:lvl w:ilvl="4" w:tplc="BB6CA8DC">
      <w:numFmt w:val="bullet"/>
      <w:lvlText w:val="•"/>
      <w:lvlJc w:val="left"/>
      <w:pPr>
        <w:ind w:left="5781" w:hanging="850"/>
      </w:pPr>
      <w:rPr>
        <w:lang w:val="ru-RU" w:eastAsia="en-US" w:bidi="ar-SA"/>
      </w:rPr>
    </w:lvl>
    <w:lvl w:ilvl="5" w:tplc="91E6A794">
      <w:numFmt w:val="bullet"/>
      <w:lvlText w:val="•"/>
      <w:lvlJc w:val="left"/>
      <w:pPr>
        <w:ind w:left="6632" w:hanging="850"/>
      </w:pPr>
      <w:rPr>
        <w:lang w:val="ru-RU" w:eastAsia="en-US" w:bidi="ar-SA"/>
      </w:rPr>
    </w:lvl>
    <w:lvl w:ilvl="6" w:tplc="4C6E8D96">
      <w:numFmt w:val="bullet"/>
      <w:lvlText w:val="•"/>
      <w:lvlJc w:val="left"/>
      <w:pPr>
        <w:ind w:left="7482" w:hanging="850"/>
      </w:pPr>
      <w:rPr>
        <w:lang w:val="ru-RU" w:eastAsia="en-US" w:bidi="ar-SA"/>
      </w:rPr>
    </w:lvl>
    <w:lvl w:ilvl="7" w:tplc="208042B8">
      <w:numFmt w:val="bullet"/>
      <w:lvlText w:val="•"/>
      <w:lvlJc w:val="left"/>
      <w:pPr>
        <w:ind w:left="8332" w:hanging="850"/>
      </w:pPr>
      <w:rPr>
        <w:lang w:val="ru-RU" w:eastAsia="en-US" w:bidi="ar-SA"/>
      </w:rPr>
    </w:lvl>
    <w:lvl w:ilvl="8" w:tplc="1324B594">
      <w:numFmt w:val="bullet"/>
      <w:lvlText w:val="•"/>
      <w:lvlJc w:val="left"/>
      <w:pPr>
        <w:ind w:left="9183" w:hanging="850"/>
      </w:pPr>
      <w:rPr>
        <w:lang w:val="ru-RU" w:eastAsia="en-US" w:bidi="ar-SA"/>
      </w:rPr>
    </w:lvl>
  </w:abstractNum>
  <w:abstractNum w:abstractNumId="89">
    <w:nsid w:val="6E2840FC"/>
    <w:multiLevelType w:val="hybridMultilevel"/>
    <w:tmpl w:val="B08C92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705127FB"/>
    <w:multiLevelType w:val="hybridMultilevel"/>
    <w:tmpl w:val="1868C860"/>
    <w:lvl w:ilvl="0" w:tplc="80E42D94">
      <w:start w:val="1"/>
      <w:numFmt w:val="decimal"/>
      <w:lvlText w:val="%1)"/>
      <w:lvlJc w:val="left"/>
      <w:pPr>
        <w:ind w:left="959" w:hanging="850"/>
      </w:pPr>
      <w:rPr>
        <w:rFonts w:ascii="Times New Roman" w:eastAsia="Times New Roman" w:hAnsi="Times New Roman" w:cs="Times New Roman" w:hint="default"/>
        <w:w w:val="99"/>
        <w:sz w:val="24"/>
        <w:szCs w:val="24"/>
        <w:lang w:val="ru-RU" w:eastAsia="en-US" w:bidi="ar-SA"/>
      </w:rPr>
    </w:lvl>
    <w:lvl w:ilvl="1" w:tplc="D1A43F44">
      <w:numFmt w:val="bullet"/>
      <w:lvlText w:val="•"/>
      <w:lvlJc w:val="left"/>
      <w:pPr>
        <w:ind w:left="1952" w:hanging="850"/>
      </w:pPr>
      <w:rPr>
        <w:lang w:val="ru-RU" w:eastAsia="en-US" w:bidi="ar-SA"/>
      </w:rPr>
    </w:lvl>
    <w:lvl w:ilvl="2" w:tplc="7944AFBA">
      <w:numFmt w:val="bullet"/>
      <w:lvlText w:val="•"/>
      <w:lvlJc w:val="left"/>
      <w:pPr>
        <w:ind w:left="2944" w:hanging="850"/>
      </w:pPr>
      <w:rPr>
        <w:lang w:val="ru-RU" w:eastAsia="en-US" w:bidi="ar-SA"/>
      </w:rPr>
    </w:lvl>
    <w:lvl w:ilvl="3" w:tplc="1FD8E440">
      <w:numFmt w:val="bullet"/>
      <w:lvlText w:val="•"/>
      <w:lvlJc w:val="left"/>
      <w:pPr>
        <w:ind w:left="3937" w:hanging="850"/>
      </w:pPr>
      <w:rPr>
        <w:lang w:val="ru-RU" w:eastAsia="en-US" w:bidi="ar-SA"/>
      </w:rPr>
    </w:lvl>
    <w:lvl w:ilvl="4" w:tplc="EDAEC0B2">
      <w:numFmt w:val="bullet"/>
      <w:lvlText w:val="•"/>
      <w:lvlJc w:val="left"/>
      <w:pPr>
        <w:ind w:left="4929" w:hanging="850"/>
      </w:pPr>
      <w:rPr>
        <w:lang w:val="ru-RU" w:eastAsia="en-US" w:bidi="ar-SA"/>
      </w:rPr>
    </w:lvl>
    <w:lvl w:ilvl="5" w:tplc="03DC8C54">
      <w:numFmt w:val="bullet"/>
      <w:lvlText w:val="•"/>
      <w:lvlJc w:val="left"/>
      <w:pPr>
        <w:ind w:left="5922" w:hanging="850"/>
      </w:pPr>
      <w:rPr>
        <w:lang w:val="ru-RU" w:eastAsia="en-US" w:bidi="ar-SA"/>
      </w:rPr>
    </w:lvl>
    <w:lvl w:ilvl="6" w:tplc="FC260976">
      <w:numFmt w:val="bullet"/>
      <w:lvlText w:val="•"/>
      <w:lvlJc w:val="left"/>
      <w:pPr>
        <w:ind w:left="6914" w:hanging="850"/>
      </w:pPr>
      <w:rPr>
        <w:lang w:val="ru-RU" w:eastAsia="en-US" w:bidi="ar-SA"/>
      </w:rPr>
    </w:lvl>
    <w:lvl w:ilvl="7" w:tplc="500E9ADE">
      <w:numFmt w:val="bullet"/>
      <w:lvlText w:val="•"/>
      <w:lvlJc w:val="left"/>
      <w:pPr>
        <w:ind w:left="7906" w:hanging="850"/>
      </w:pPr>
      <w:rPr>
        <w:lang w:val="ru-RU" w:eastAsia="en-US" w:bidi="ar-SA"/>
      </w:rPr>
    </w:lvl>
    <w:lvl w:ilvl="8" w:tplc="CFF216BE">
      <w:numFmt w:val="bullet"/>
      <w:lvlText w:val="•"/>
      <w:lvlJc w:val="left"/>
      <w:pPr>
        <w:ind w:left="8899" w:hanging="850"/>
      </w:pPr>
      <w:rPr>
        <w:lang w:val="ru-RU" w:eastAsia="en-US" w:bidi="ar-SA"/>
      </w:rPr>
    </w:lvl>
  </w:abstractNum>
  <w:abstractNum w:abstractNumId="91">
    <w:nsid w:val="71144C6F"/>
    <w:multiLevelType w:val="hybridMultilevel"/>
    <w:tmpl w:val="0A9A10D2"/>
    <w:lvl w:ilvl="0" w:tplc="B57CFE54">
      <w:start w:val="1"/>
      <w:numFmt w:val="decimal"/>
      <w:lvlText w:val="%1."/>
      <w:lvlJc w:val="left"/>
      <w:pPr>
        <w:ind w:left="960" w:hanging="235"/>
      </w:pPr>
      <w:rPr>
        <w:rFonts w:ascii="Times New Roman" w:eastAsia="Times New Roman" w:hAnsi="Times New Roman" w:cs="Times New Roman" w:hint="default"/>
        <w:b/>
        <w:bCs/>
        <w:w w:val="100"/>
        <w:sz w:val="24"/>
        <w:szCs w:val="24"/>
        <w:lang w:val="ru-RU" w:eastAsia="en-US" w:bidi="ar-SA"/>
      </w:rPr>
    </w:lvl>
    <w:lvl w:ilvl="1" w:tplc="9EA48928">
      <w:numFmt w:val="bullet"/>
      <w:lvlText w:val=""/>
      <w:lvlJc w:val="left"/>
      <w:pPr>
        <w:ind w:left="2247" w:hanging="360"/>
      </w:pPr>
      <w:rPr>
        <w:rFonts w:ascii="Symbol" w:eastAsia="Symbol" w:hAnsi="Symbol" w:cs="Symbol" w:hint="default"/>
        <w:w w:val="100"/>
        <w:sz w:val="24"/>
        <w:szCs w:val="24"/>
        <w:lang w:val="ru-RU" w:eastAsia="en-US" w:bidi="ar-SA"/>
      </w:rPr>
    </w:lvl>
    <w:lvl w:ilvl="2" w:tplc="39C837CA">
      <w:numFmt w:val="bullet"/>
      <w:lvlText w:val="•"/>
      <w:lvlJc w:val="left"/>
      <w:pPr>
        <w:ind w:left="3300" w:hanging="360"/>
      </w:pPr>
      <w:rPr>
        <w:lang w:val="ru-RU" w:eastAsia="en-US" w:bidi="ar-SA"/>
      </w:rPr>
    </w:lvl>
    <w:lvl w:ilvl="3" w:tplc="BF5A95C0">
      <w:numFmt w:val="bullet"/>
      <w:lvlText w:val="•"/>
      <w:lvlJc w:val="left"/>
      <w:pPr>
        <w:ind w:left="4360" w:hanging="360"/>
      </w:pPr>
      <w:rPr>
        <w:lang w:val="ru-RU" w:eastAsia="en-US" w:bidi="ar-SA"/>
      </w:rPr>
    </w:lvl>
    <w:lvl w:ilvl="4" w:tplc="9002197C">
      <w:numFmt w:val="bullet"/>
      <w:lvlText w:val="•"/>
      <w:lvlJc w:val="left"/>
      <w:pPr>
        <w:ind w:left="5420" w:hanging="360"/>
      </w:pPr>
      <w:rPr>
        <w:lang w:val="ru-RU" w:eastAsia="en-US" w:bidi="ar-SA"/>
      </w:rPr>
    </w:lvl>
    <w:lvl w:ilvl="5" w:tplc="17F444B6">
      <w:numFmt w:val="bullet"/>
      <w:lvlText w:val="•"/>
      <w:lvlJc w:val="left"/>
      <w:pPr>
        <w:ind w:left="6480" w:hanging="360"/>
      </w:pPr>
      <w:rPr>
        <w:lang w:val="ru-RU" w:eastAsia="en-US" w:bidi="ar-SA"/>
      </w:rPr>
    </w:lvl>
    <w:lvl w:ilvl="6" w:tplc="635C28F4">
      <w:numFmt w:val="bullet"/>
      <w:lvlText w:val="•"/>
      <w:lvlJc w:val="left"/>
      <w:pPr>
        <w:ind w:left="7540" w:hanging="360"/>
      </w:pPr>
      <w:rPr>
        <w:lang w:val="ru-RU" w:eastAsia="en-US" w:bidi="ar-SA"/>
      </w:rPr>
    </w:lvl>
    <w:lvl w:ilvl="7" w:tplc="742E894A">
      <w:numFmt w:val="bullet"/>
      <w:lvlText w:val="•"/>
      <w:lvlJc w:val="left"/>
      <w:pPr>
        <w:ind w:left="8600" w:hanging="360"/>
      </w:pPr>
      <w:rPr>
        <w:lang w:val="ru-RU" w:eastAsia="en-US" w:bidi="ar-SA"/>
      </w:rPr>
    </w:lvl>
    <w:lvl w:ilvl="8" w:tplc="65D2B0FA">
      <w:numFmt w:val="bullet"/>
      <w:lvlText w:val="•"/>
      <w:lvlJc w:val="left"/>
      <w:pPr>
        <w:ind w:left="9660" w:hanging="360"/>
      </w:pPr>
      <w:rPr>
        <w:lang w:val="ru-RU" w:eastAsia="en-US" w:bidi="ar-SA"/>
      </w:rPr>
    </w:lvl>
  </w:abstractNum>
  <w:abstractNum w:abstractNumId="92">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3">
    <w:nsid w:val="71E07C34"/>
    <w:multiLevelType w:val="hybridMultilevel"/>
    <w:tmpl w:val="6CBE4C88"/>
    <w:lvl w:ilvl="0" w:tplc="7B4EF840">
      <w:numFmt w:val="bullet"/>
      <w:lvlText w:val=""/>
      <w:lvlJc w:val="left"/>
      <w:pPr>
        <w:ind w:left="2141" w:hanging="360"/>
      </w:pPr>
      <w:rPr>
        <w:rFonts w:ascii="Symbol" w:eastAsia="Symbol" w:hAnsi="Symbol" w:cs="Symbol" w:hint="default"/>
        <w:w w:val="100"/>
        <w:sz w:val="24"/>
        <w:szCs w:val="24"/>
        <w:lang w:val="ru-RU" w:eastAsia="en-US" w:bidi="ar-SA"/>
      </w:rPr>
    </w:lvl>
    <w:lvl w:ilvl="1" w:tplc="3B1E7424">
      <w:numFmt w:val="bullet"/>
      <w:lvlText w:val=""/>
      <w:lvlJc w:val="left"/>
      <w:pPr>
        <w:ind w:left="2246" w:hanging="360"/>
      </w:pPr>
      <w:rPr>
        <w:rFonts w:ascii="Symbol" w:eastAsia="Symbol" w:hAnsi="Symbol" w:cs="Symbol" w:hint="default"/>
        <w:w w:val="100"/>
        <w:sz w:val="24"/>
        <w:szCs w:val="24"/>
        <w:lang w:val="ru-RU" w:eastAsia="en-US" w:bidi="ar-SA"/>
      </w:rPr>
    </w:lvl>
    <w:lvl w:ilvl="2" w:tplc="1BE21E14">
      <w:numFmt w:val="bullet"/>
      <w:lvlText w:val="•"/>
      <w:lvlJc w:val="left"/>
      <w:pPr>
        <w:ind w:left="3200" w:hanging="360"/>
      </w:pPr>
      <w:rPr>
        <w:lang w:val="ru-RU" w:eastAsia="en-US" w:bidi="ar-SA"/>
      </w:rPr>
    </w:lvl>
    <w:lvl w:ilvl="3" w:tplc="552252F2">
      <w:numFmt w:val="bullet"/>
      <w:lvlText w:val="•"/>
      <w:lvlJc w:val="left"/>
      <w:pPr>
        <w:ind w:left="4160" w:hanging="360"/>
      </w:pPr>
      <w:rPr>
        <w:lang w:val="ru-RU" w:eastAsia="en-US" w:bidi="ar-SA"/>
      </w:rPr>
    </w:lvl>
    <w:lvl w:ilvl="4" w:tplc="782E1224">
      <w:numFmt w:val="bullet"/>
      <w:lvlText w:val="•"/>
      <w:lvlJc w:val="left"/>
      <w:pPr>
        <w:ind w:left="5121" w:hanging="360"/>
      </w:pPr>
      <w:rPr>
        <w:lang w:val="ru-RU" w:eastAsia="en-US" w:bidi="ar-SA"/>
      </w:rPr>
    </w:lvl>
    <w:lvl w:ilvl="5" w:tplc="54F23336">
      <w:numFmt w:val="bullet"/>
      <w:lvlText w:val="•"/>
      <w:lvlJc w:val="left"/>
      <w:pPr>
        <w:ind w:left="6081" w:hanging="360"/>
      </w:pPr>
      <w:rPr>
        <w:lang w:val="ru-RU" w:eastAsia="en-US" w:bidi="ar-SA"/>
      </w:rPr>
    </w:lvl>
    <w:lvl w:ilvl="6" w:tplc="25B63912">
      <w:numFmt w:val="bullet"/>
      <w:lvlText w:val="•"/>
      <w:lvlJc w:val="left"/>
      <w:pPr>
        <w:ind w:left="7042" w:hanging="360"/>
      </w:pPr>
      <w:rPr>
        <w:lang w:val="ru-RU" w:eastAsia="en-US" w:bidi="ar-SA"/>
      </w:rPr>
    </w:lvl>
    <w:lvl w:ilvl="7" w:tplc="CE96D8EC">
      <w:numFmt w:val="bullet"/>
      <w:lvlText w:val="•"/>
      <w:lvlJc w:val="left"/>
      <w:pPr>
        <w:ind w:left="8002" w:hanging="360"/>
      </w:pPr>
      <w:rPr>
        <w:lang w:val="ru-RU" w:eastAsia="en-US" w:bidi="ar-SA"/>
      </w:rPr>
    </w:lvl>
    <w:lvl w:ilvl="8" w:tplc="6DA83F28">
      <w:numFmt w:val="bullet"/>
      <w:lvlText w:val="•"/>
      <w:lvlJc w:val="left"/>
      <w:pPr>
        <w:ind w:left="8963" w:hanging="360"/>
      </w:pPr>
      <w:rPr>
        <w:lang w:val="ru-RU" w:eastAsia="en-US" w:bidi="ar-SA"/>
      </w:rPr>
    </w:lvl>
  </w:abstractNum>
  <w:abstractNum w:abstractNumId="94">
    <w:nsid w:val="72556631"/>
    <w:multiLevelType w:val="hybridMultilevel"/>
    <w:tmpl w:val="44E2E9C0"/>
    <w:lvl w:ilvl="0" w:tplc="029EDFD4">
      <w:start w:val="1"/>
      <w:numFmt w:val="decimal"/>
      <w:lvlText w:val="%1."/>
      <w:lvlJc w:val="left"/>
      <w:pPr>
        <w:ind w:left="2376" w:hanging="850"/>
      </w:pPr>
      <w:rPr>
        <w:rFonts w:ascii="Times New Roman" w:eastAsia="Times New Roman" w:hAnsi="Times New Roman" w:cs="Times New Roman" w:hint="default"/>
        <w:b/>
        <w:bCs/>
        <w:w w:val="100"/>
        <w:sz w:val="24"/>
        <w:szCs w:val="24"/>
        <w:lang w:val="ru-RU" w:eastAsia="en-US" w:bidi="ar-SA"/>
      </w:rPr>
    </w:lvl>
    <w:lvl w:ilvl="1" w:tplc="4C0837A2">
      <w:numFmt w:val="bullet"/>
      <w:lvlText w:val="•"/>
      <w:lvlJc w:val="left"/>
      <w:pPr>
        <w:ind w:left="3230" w:hanging="850"/>
      </w:pPr>
      <w:rPr>
        <w:lang w:val="ru-RU" w:eastAsia="en-US" w:bidi="ar-SA"/>
      </w:rPr>
    </w:lvl>
    <w:lvl w:ilvl="2" w:tplc="8E6AE112">
      <w:numFmt w:val="bullet"/>
      <w:lvlText w:val="•"/>
      <w:lvlJc w:val="left"/>
      <w:pPr>
        <w:ind w:left="4080" w:hanging="850"/>
      </w:pPr>
      <w:rPr>
        <w:lang w:val="ru-RU" w:eastAsia="en-US" w:bidi="ar-SA"/>
      </w:rPr>
    </w:lvl>
    <w:lvl w:ilvl="3" w:tplc="34CCF438">
      <w:numFmt w:val="bullet"/>
      <w:lvlText w:val="•"/>
      <w:lvlJc w:val="left"/>
      <w:pPr>
        <w:ind w:left="4931" w:hanging="850"/>
      </w:pPr>
      <w:rPr>
        <w:lang w:val="ru-RU" w:eastAsia="en-US" w:bidi="ar-SA"/>
      </w:rPr>
    </w:lvl>
    <w:lvl w:ilvl="4" w:tplc="9CC84D34">
      <w:numFmt w:val="bullet"/>
      <w:lvlText w:val="•"/>
      <w:lvlJc w:val="left"/>
      <w:pPr>
        <w:ind w:left="5781" w:hanging="850"/>
      </w:pPr>
      <w:rPr>
        <w:lang w:val="ru-RU" w:eastAsia="en-US" w:bidi="ar-SA"/>
      </w:rPr>
    </w:lvl>
    <w:lvl w:ilvl="5" w:tplc="35186A2E">
      <w:numFmt w:val="bullet"/>
      <w:lvlText w:val="•"/>
      <w:lvlJc w:val="left"/>
      <w:pPr>
        <w:ind w:left="6632" w:hanging="850"/>
      </w:pPr>
      <w:rPr>
        <w:lang w:val="ru-RU" w:eastAsia="en-US" w:bidi="ar-SA"/>
      </w:rPr>
    </w:lvl>
    <w:lvl w:ilvl="6" w:tplc="ED6619AA">
      <w:numFmt w:val="bullet"/>
      <w:lvlText w:val="•"/>
      <w:lvlJc w:val="left"/>
      <w:pPr>
        <w:ind w:left="7482" w:hanging="850"/>
      </w:pPr>
      <w:rPr>
        <w:lang w:val="ru-RU" w:eastAsia="en-US" w:bidi="ar-SA"/>
      </w:rPr>
    </w:lvl>
    <w:lvl w:ilvl="7" w:tplc="E60E537A">
      <w:numFmt w:val="bullet"/>
      <w:lvlText w:val="•"/>
      <w:lvlJc w:val="left"/>
      <w:pPr>
        <w:ind w:left="8332" w:hanging="850"/>
      </w:pPr>
      <w:rPr>
        <w:lang w:val="ru-RU" w:eastAsia="en-US" w:bidi="ar-SA"/>
      </w:rPr>
    </w:lvl>
    <w:lvl w:ilvl="8" w:tplc="014E86AA">
      <w:numFmt w:val="bullet"/>
      <w:lvlText w:val="•"/>
      <w:lvlJc w:val="left"/>
      <w:pPr>
        <w:ind w:left="9183" w:hanging="850"/>
      </w:pPr>
      <w:rPr>
        <w:lang w:val="ru-RU" w:eastAsia="en-US" w:bidi="ar-SA"/>
      </w:rPr>
    </w:lvl>
  </w:abstractNum>
  <w:abstractNum w:abstractNumId="95">
    <w:nsid w:val="73666D4D"/>
    <w:multiLevelType w:val="hybridMultilevel"/>
    <w:tmpl w:val="E00A9416"/>
    <w:lvl w:ilvl="0" w:tplc="A680F956">
      <w:start w:val="1"/>
      <w:numFmt w:val="decimal"/>
      <w:lvlText w:val="%1)"/>
      <w:lvlJc w:val="left"/>
      <w:pPr>
        <w:ind w:left="960" w:hanging="293"/>
      </w:pPr>
      <w:rPr>
        <w:rFonts w:ascii="Times New Roman" w:eastAsia="Times New Roman" w:hAnsi="Times New Roman" w:cs="Times New Roman" w:hint="default"/>
        <w:w w:val="100"/>
        <w:sz w:val="24"/>
        <w:szCs w:val="24"/>
        <w:lang w:val="ru-RU" w:eastAsia="en-US" w:bidi="ar-SA"/>
      </w:rPr>
    </w:lvl>
    <w:lvl w:ilvl="1" w:tplc="13C841D4">
      <w:numFmt w:val="bullet"/>
      <w:lvlText w:val="•"/>
      <w:lvlJc w:val="left"/>
      <w:pPr>
        <w:ind w:left="2042" w:hanging="293"/>
      </w:pPr>
      <w:rPr>
        <w:lang w:val="ru-RU" w:eastAsia="en-US" w:bidi="ar-SA"/>
      </w:rPr>
    </w:lvl>
    <w:lvl w:ilvl="2" w:tplc="DAFCA02C">
      <w:numFmt w:val="bullet"/>
      <w:lvlText w:val="•"/>
      <w:lvlJc w:val="left"/>
      <w:pPr>
        <w:ind w:left="3124" w:hanging="293"/>
      </w:pPr>
      <w:rPr>
        <w:lang w:val="ru-RU" w:eastAsia="en-US" w:bidi="ar-SA"/>
      </w:rPr>
    </w:lvl>
    <w:lvl w:ilvl="3" w:tplc="66BA7E20">
      <w:numFmt w:val="bullet"/>
      <w:lvlText w:val="•"/>
      <w:lvlJc w:val="left"/>
      <w:pPr>
        <w:ind w:left="4206" w:hanging="293"/>
      </w:pPr>
      <w:rPr>
        <w:lang w:val="ru-RU" w:eastAsia="en-US" w:bidi="ar-SA"/>
      </w:rPr>
    </w:lvl>
    <w:lvl w:ilvl="4" w:tplc="01E872A2">
      <w:numFmt w:val="bullet"/>
      <w:lvlText w:val="•"/>
      <w:lvlJc w:val="left"/>
      <w:pPr>
        <w:ind w:left="5288" w:hanging="293"/>
      </w:pPr>
      <w:rPr>
        <w:lang w:val="ru-RU" w:eastAsia="en-US" w:bidi="ar-SA"/>
      </w:rPr>
    </w:lvl>
    <w:lvl w:ilvl="5" w:tplc="47D2A296">
      <w:numFmt w:val="bullet"/>
      <w:lvlText w:val="•"/>
      <w:lvlJc w:val="left"/>
      <w:pPr>
        <w:ind w:left="6370" w:hanging="293"/>
      </w:pPr>
      <w:rPr>
        <w:lang w:val="ru-RU" w:eastAsia="en-US" w:bidi="ar-SA"/>
      </w:rPr>
    </w:lvl>
    <w:lvl w:ilvl="6" w:tplc="067C2B36">
      <w:numFmt w:val="bullet"/>
      <w:lvlText w:val="•"/>
      <w:lvlJc w:val="left"/>
      <w:pPr>
        <w:ind w:left="7452" w:hanging="293"/>
      </w:pPr>
      <w:rPr>
        <w:lang w:val="ru-RU" w:eastAsia="en-US" w:bidi="ar-SA"/>
      </w:rPr>
    </w:lvl>
    <w:lvl w:ilvl="7" w:tplc="020AA5D4">
      <w:numFmt w:val="bullet"/>
      <w:lvlText w:val="•"/>
      <w:lvlJc w:val="left"/>
      <w:pPr>
        <w:ind w:left="8534" w:hanging="293"/>
      </w:pPr>
      <w:rPr>
        <w:lang w:val="ru-RU" w:eastAsia="en-US" w:bidi="ar-SA"/>
      </w:rPr>
    </w:lvl>
    <w:lvl w:ilvl="8" w:tplc="685C1FDA">
      <w:numFmt w:val="bullet"/>
      <w:lvlText w:val="•"/>
      <w:lvlJc w:val="left"/>
      <w:pPr>
        <w:ind w:left="9616" w:hanging="293"/>
      </w:pPr>
      <w:rPr>
        <w:lang w:val="ru-RU" w:eastAsia="en-US" w:bidi="ar-SA"/>
      </w:rPr>
    </w:lvl>
  </w:abstractNum>
  <w:abstractNum w:abstractNumId="96">
    <w:nsid w:val="73E907A6"/>
    <w:multiLevelType w:val="hybridMultilevel"/>
    <w:tmpl w:val="1FA44D2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4B1781F"/>
    <w:multiLevelType w:val="multilevel"/>
    <w:tmpl w:val="301286E8"/>
    <w:lvl w:ilvl="0">
      <w:start w:val="1"/>
      <w:numFmt w:val="decimal"/>
      <w:lvlText w:val="%1"/>
      <w:lvlJc w:val="left"/>
      <w:pPr>
        <w:ind w:left="4326" w:hanging="364"/>
      </w:pPr>
      <w:rPr>
        <w:lang w:val="ru-RU" w:eastAsia="en-US" w:bidi="ar-SA"/>
      </w:rPr>
    </w:lvl>
    <w:lvl w:ilvl="1">
      <w:start w:val="2"/>
      <w:numFmt w:val="decimal"/>
      <w:lvlText w:val="%1.%2."/>
      <w:lvlJc w:val="left"/>
      <w:pPr>
        <w:ind w:left="4326" w:hanging="364"/>
      </w:pPr>
      <w:rPr>
        <w:rFonts w:ascii="Times New Roman" w:eastAsia="Times New Roman" w:hAnsi="Times New Roman" w:cs="Times New Roman" w:hint="default"/>
        <w:spacing w:val="-3"/>
        <w:w w:val="100"/>
        <w:sz w:val="22"/>
        <w:szCs w:val="22"/>
        <w:lang w:val="ru-RU" w:eastAsia="en-US" w:bidi="ar-SA"/>
      </w:rPr>
    </w:lvl>
    <w:lvl w:ilvl="2">
      <w:numFmt w:val="bullet"/>
      <w:lvlText w:val="•"/>
      <w:lvlJc w:val="left"/>
      <w:pPr>
        <w:ind w:left="5812" w:hanging="364"/>
      </w:pPr>
      <w:rPr>
        <w:lang w:val="ru-RU" w:eastAsia="en-US" w:bidi="ar-SA"/>
      </w:rPr>
    </w:lvl>
    <w:lvl w:ilvl="3">
      <w:numFmt w:val="bullet"/>
      <w:lvlText w:val="•"/>
      <w:lvlJc w:val="left"/>
      <w:pPr>
        <w:ind w:left="6558" w:hanging="364"/>
      </w:pPr>
      <w:rPr>
        <w:lang w:val="ru-RU" w:eastAsia="en-US" w:bidi="ar-SA"/>
      </w:rPr>
    </w:lvl>
    <w:lvl w:ilvl="4">
      <w:numFmt w:val="bullet"/>
      <w:lvlText w:val="•"/>
      <w:lvlJc w:val="left"/>
      <w:pPr>
        <w:ind w:left="7304" w:hanging="364"/>
      </w:pPr>
      <w:rPr>
        <w:lang w:val="ru-RU" w:eastAsia="en-US" w:bidi="ar-SA"/>
      </w:rPr>
    </w:lvl>
    <w:lvl w:ilvl="5">
      <w:numFmt w:val="bullet"/>
      <w:lvlText w:val="•"/>
      <w:lvlJc w:val="left"/>
      <w:pPr>
        <w:ind w:left="8050" w:hanging="364"/>
      </w:pPr>
      <w:rPr>
        <w:lang w:val="ru-RU" w:eastAsia="en-US" w:bidi="ar-SA"/>
      </w:rPr>
    </w:lvl>
    <w:lvl w:ilvl="6">
      <w:numFmt w:val="bullet"/>
      <w:lvlText w:val="•"/>
      <w:lvlJc w:val="left"/>
      <w:pPr>
        <w:ind w:left="8796" w:hanging="364"/>
      </w:pPr>
      <w:rPr>
        <w:lang w:val="ru-RU" w:eastAsia="en-US" w:bidi="ar-SA"/>
      </w:rPr>
    </w:lvl>
    <w:lvl w:ilvl="7">
      <w:numFmt w:val="bullet"/>
      <w:lvlText w:val="•"/>
      <w:lvlJc w:val="left"/>
      <w:pPr>
        <w:ind w:left="9542" w:hanging="364"/>
      </w:pPr>
      <w:rPr>
        <w:lang w:val="ru-RU" w:eastAsia="en-US" w:bidi="ar-SA"/>
      </w:rPr>
    </w:lvl>
    <w:lvl w:ilvl="8">
      <w:numFmt w:val="bullet"/>
      <w:lvlText w:val="•"/>
      <w:lvlJc w:val="left"/>
      <w:pPr>
        <w:ind w:left="10288" w:hanging="364"/>
      </w:pPr>
      <w:rPr>
        <w:lang w:val="ru-RU" w:eastAsia="en-US" w:bidi="ar-SA"/>
      </w:rPr>
    </w:lvl>
  </w:abstractNum>
  <w:abstractNum w:abstractNumId="98">
    <w:nsid w:val="763B0CD5"/>
    <w:multiLevelType w:val="hybridMultilevel"/>
    <w:tmpl w:val="F2E8482E"/>
    <w:lvl w:ilvl="0" w:tplc="84206182">
      <w:numFmt w:val="bullet"/>
      <w:lvlText w:val="–"/>
      <w:lvlJc w:val="left"/>
      <w:pPr>
        <w:ind w:left="1387" w:hanging="428"/>
      </w:pPr>
      <w:rPr>
        <w:w w:val="100"/>
        <w:lang w:val="ru-RU" w:eastAsia="en-US" w:bidi="ar-SA"/>
      </w:rPr>
    </w:lvl>
    <w:lvl w:ilvl="1" w:tplc="30DE3088">
      <w:numFmt w:val="bullet"/>
      <w:lvlText w:val="–"/>
      <w:lvlJc w:val="left"/>
      <w:pPr>
        <w:ind w:left="1747" w:hanging="360"/>
      </w:pPr>
      <w:rPr>
        <w:rFonts w:ascii="Times New Roman" w:eastAsia="Times New Roman" w:hAnsi="Times New Roman" w:cs="Times New Roman" w:hint="default"/>
        <w:w w:val="100"/>
        <w:sz w:val="24"/>
        <w:szCs w:val="24"/>
        <w:lang w:val="ru-RU" w:eastAsia="en-US" w:bidi="ar-SA"/>
      </w:rPr>
    </w:lvl>
    <w:lvl w:ilvl="2" w:tplc="2D2C514E">
      <w:numFmt w:val="bullet"/>
      <w:lvlText w:val="-"/>
      <w:lvlJc w:val="left"/>
      <w:pPr>
        <w:ind w:left="1670" w:hanging="183"/>
      </w:pPr>
      <w:rPr>
        <w:rFonts w:ascii="Times New Roman" w:eastAsia="Times New Roman" w:hAnsi="Times New Roman" w:cs="Times New Roman" w:hint="default"/>
        <w:w w:val="99"/>
        <w:sz w:val="24"/>
        <w:szCs w:val="24"/>
        <w:lang w:val="ru-RU" w:eastAsia="en-US" w:bidi="ar-SA"/>
      </w:rPr>
    </w:lvl>
    <w:lvl w:ilvl="3" w:tplc="AADC6286">
      <w:numFmt w:val="bullet"/>
      <w:lvlText w:val="•"/>
      <w:lvlJc w:val="left"/>
      <w:pPr>
        <w:ind w:left="2883" w:hanging="183"/>
      </w:pPr>
      <w:rPr>
        <w:lang w:val="ru-RU" w:eastAsia="en-US" w:bidi="ar-SA"/>
      </w:rPr>
    </w:lvl>
    <w:lvl w:ilvl="4" w:tplc="036EF7EE">
      <w:numFmt w:val="bullet"/>
      <w:lvlText w:val="•"/>
      <w:lvlJc w:val="left"/>
      <w:pPr>
        <w:ind w:left="4026" w:hanging="183"/>
      </w:pPr>
      <w:rPr>
        <w:lang w:val="ru-RU" w:eastAsia="en-US" w:bidi="ar-SA"/>
      </w:rPr>
    </w:lvl>
    <w:lvl w:ilvl="5" w:tplc="0D04AA4A">
      <w:numFmt w:val="bullet"/>
      <w:lvlText w:val="•"/>
      <w:lvlJc w:val="left"/>
      <w:pPr>
        <w:ind w:left="5169" w:hanging="183"/>
      </w:pPr>
      <w:rPr>
        <w:lang w:val="ru-RU" w:eastAsia="en-US" w:bidi="ar-SA"/>
      </w:rPr>
    </w:lvl>
    <w:lvl w:ilvl="6" w:tplc="4B94C1B2">
      <w:numFmt w:val="bullet"/>
      <w:lvlText w:val="•"/>
      <w:lvlJc w:val="left"/>
      <w:pPr>
        <w:ind w:left="6312" w:hanging="183"/>
      </w:pPr>
      <w:rPr>
        <w:lang w:val="ru-RU" w:eastAsia="en-US" w:bidi="ar-SA"/>
      </w:rPr>
    </w:lvl>
    <w:lvl w:ilvl="7" w:tplc="84120B5E">
      <w:numFmt w:val="bullet"/>
      <w:lvlText w:val="•"/>
      <w:lvlJc w:val="left"/>
      <w:pPr>
        <w:ind w:left="7455" w:hanging="183"/>
      </w:pPr>
      <w:rPr>
        <w:lang w:val="ru-RU" w:eastAsia="en-US" w:bidi="ar-SA"/>
      </w:rPr>
    </w:lvl>
    <w:lvl w:ilvl="8" w:tplc="5B0E8AA0">
      <w:numFmt w:val="bullet"/>
      <w:lvlText w:val="•"/>
      <w:lvlJc w:val="left"/>
      <w:pPr>
        <w:ind w:left="8598" w:hanging="183"/>
      </w:pPr>
      <w:rPr>
        <w:lang w:val="ru-RU" w:eastAsia="en-US" w:bidi="ar-SA"/>
      </w:rPr>
    </w:lvl>
  </w:abstractNum>
  <w:abstractNum w:abstractNumId="99">
    <w:nsid w:val="76CF2F0C"/>
    <w:multiLevelType w:val="hybridMultilevel"/>
    <w:tmpl w:val="5010CCA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775C52E3"/>
    <w:multiLevelType w:val="hybridMultilevel"/>
    <w:tmpl w:val="0B2ACB6E"/>
    <w:lvl w:ilvl="0" w:tplc="B5EEE2BC">
      <w:numFmt w:val="bullet"/>
      <w:lvlText w:val="-"/>
      <w:lvlJc w:val="left"/>
      <w:pPr>
        <w:ind w:left="959" w:hanging="236"/>
      </w:pPr>
      <w:rPr>
        <w:rFonts w:ascii="Times New Roman" w:eastAsia="Times New Roman" w:hAnsi="Times New Roman" w:cs="Times New Roman" w:hint="default"/>
        <w:w w:val="99"/>
        <w:sz w:val="24"/>
        <w:szCs w:val="24"/>
        <w:lang w:val="ru-RU" w:eastAsia="en-US" w:bidi="ar-SA"/>
      </w:rPr>
    </w:lvl>
    <w:lvl w:ilvl="1" w:tplc="EF50718C">
      <w:numFmt w:val="bullet"/>
      <w:lvlText w:val="•"/>
      <w:lvlJc w:val="left"/>
      <w:pPr>
        <w:ind w:left="1952" w:hanging="236"/>
      </w:pPr>
      <w:rPr>
        <w:lang w:val="ru-RU" w:eastAsia="en-US" w:bidi="ar-SA"/>
      </w:rPr>
    </w:lvl>
    <w:lvl w:ilvl="2" w:tplc="A0567A20">
      <w:numFmt w:val="bullet"/>
      <w:lvlText w:val="•"/>
      <w:lvlJc w:val="left"/>
      <w:pPr>
        <w:ind w:left="2944" w:hanging="236"/>
      </w:pPr>
      <w:rPr>
        <w:lang w:val="ru-RU" w:eastAsia="en-US" w:bidi="ar-SA"/>
      </w:rPr>
    </w:lvl>
    <w:lvl w:ilvl="3" w:tplc="ADAC232A">
      <w:numFmt w:val="bullet"/>
      <w:lvlText w:val="•"/>
      <w:lvlJc w:val="left"/>
      <w:pPr>
        <w:ind w:left="3937" w:hanging="236"/>
      </w:pPr>
      <w:rPr>
        <w:lang w:val="ru-RU" w:eastAsia="en-US" w:bidi="ar-SA"/>
      </w:rPr>
    </w:lvl>
    <w:lvl w:ilvl="4" w:tplc="83D03E3E">
      <w:numFmt w:val="bullet"/>
      <w:lvlText w:val="•"/>
      <w:lvlJc w:val="left"/>
      <w:pPr>
        <w:ind w:left="4929" w:hanging="236"/>
      </w:pPr>
      <w:rPr>
        <w:lang w:val="ru-RU" w:eastAsia="en-US" w:bidi="ar-SA"/>
      </w:rPr>
    </w:lvl>
    <w:lvl w:ilvl="5" w:tplc="3754FB9E">
      <w:numFmt w:val="bullet"/>
      <w:lvlText w:val="•"/>
      <w:lvlJc w:val="left"/>
      <w:pPr>
        <w:ind w:left="5922" w:hanging="236"/>
      </w:pPr>
      <w:rPr>
        <w:lang w:val="ru-RU" w:eastAsia="en-US" w:bidi="ar-SA"/>
      </w:rPr>
    </w:lvl>
    <w:lvl w:ilvl="6" w:tplc="8C5656F0">
      <w:numFmt w:val="bullet"/>
      <w:lvlText w:val="•"/>
      <w:lvlJc w:val="left"/>
      <w:pPr>
        <w:ind w:left="6914" w:hanging="236"/>
      </w:pPr>
      <w:rPr>
        <w:lang w:val="ru-RU" w:eastAsia="en-US" w:bidi="ar-SA"/>
      </w:rPr>
    </w:lvl>
    <w:lvl w:ilvl="7" w:tplc="CCC4272E">
      <w:numFmt w:val="bullet"/>
      <w:lvlText w:val="•"/>
      <w:lvlJc w:val="left"/>
      <w:pPr>
        <w:ind w:left="7906" w:hanging="236"/>
      </w:pPr>
      <w:rPr>
        <w:lang w:val="ru-RU" w:eastAsia="en-US" w:bidi="ar-SA"/>
      </w:rPr>
    </w:lvl>
    <w:lvl w:ilvl="8" w:tplc="7346B5D0">
      <w:numFmt w:val="bullet"/>
      <w:lvlText w:val="•"/>
      <w:lvlJc w:val="left"/>
      <w:pPr>
        <w:ind w:left="8899" w:hanging="236"/>
      </w:pPr>
      <w:rPr>
        <w:lang w:val="ru-RU" w:eastAsia="en-US" w:bidi="ar-SA"/>
      </w:rPr>
    </w:lvl>
  </w:abstractNum>
  <w:abstractNum w:abstractNumId="101">
    <w:nsid w:val="77B2296F"/>
    <w:multiLevelType w:val="hybridMultilevel"/>
    <w:tmpl w:val="7BC84BD4"/>
    <w:lvl w:ilvl="0" w:tplc="98244BFA">
      <w:start w:val="1"/>
      <w:numFmt w:val="decimal"/>
      <w:lvlText w:val="%1)"/>
      <w:lvlJc w:val="left"/>
      <w:pPr>
        <w:ind w:left="959" w:hanging="850"/>
      </w:pPr>
      <w:rPr>
        <w:rFonts w:ascii="Times New Roman" w:eastAsia="Times New Roman" w:hAnsi="Times New Roman" w:cs="Times New Roman" w:hint="default"/>
        <w:w w:val="99"/>
        <w:sz w:val="24"/>
        <w:szCs w:val="24"/>
        <w:lang w:val="ru-RU" w:eastAsia="en-US" w:bidi="ar-SA"/>
      </w:rPr>
    </w:lvl>
    <w:lvl w:ilvl="1" w:tplc="4F06EF6A">
      <w:numFmt w:val="bullet"/>
      <w:lvlText w:val="•"/>
      <w:lvlJc w:val="left"/>
      <w:pPr>
        <w:ind w:left="1952" w:hanging="850"/>
      </w:pPr>
      <w:rPr>
        <w:lang w:val="ru-RU" w:eastAsia="en-US" w:bidi="ar-SA"/>
      </w:rPr>
    </w:lvl>
    <w:lvl w:ilvl="2" w:tplc="4304604E">
      <w:numFmt w:val="bullet"/>
      <w:lvlText w:val="•"/>
      <w:lvlJc w:val="left"/>
      <w:pPr>
        <w:ind w:left="2944" w:hanging="850"/>
      </w:pPr>
      <w:rPr>
        <w:lang w:val="ru-RU" w:eastAsia="en-US" w:bidi="ar-SA"/>
      </w:rPr>
    </w:lvl>
    <w:lvl w:ilvl="3" w:tplc="1D0000F0">
      <w:numFmt w:val="bullet"/>
      <w:lvlText w:val="•"/>
      <w:lvlJc w:val="left"/>
      <w:pPr>
        <w:ind w:left="3937" w:hanging="850"/>
      </w:pPr>
      <w:rPr>
        <w:lang w:val="ru-RU" w:eastAsia="en-US" w:bidi="ar-SA"/>
      </w:rPr>
    </w:lvl>
    <w:lvl w:ilvl="4" w:tplc="5204B26A">
      <w:numFmt w:val="bullet"/>
      <w:lvlText w:val="•"/>
      <w:lvlJc w:val="left"/>
      <w:pPr>
        <w:ind w:left="4929" w:hanging="850"/>
      </w:pPr>
      <w:rPr>
        <w:lang w:val="ru-RU" w:eastAsia="en-US" w:bidi="ar-SA"/>
      </w:rPr>
    </w:lvl>
    <w:lvl w:ilvl="5" w:tplc="246473C4">
      <w:numFmt w:val="bullet"/>
      <w:lvlText w:val="•"/>
      <w:lvlJc w:val="left"/>
      <w:pPr>
        <w:ind w:left="5922" w:hanging="850"/>
      </w:pPr>
      <w:rPr>
        <w:lang w:val="ru-RU" w:eastAsia="en-US" w:bidi="ar-SA"/>
      </w:rPr>
    </w:lvl>
    <w:lvl w:ilvl="6" w:tplc="BA1EA142">
      <w:numFmt w:val="bullet"/>
      <w:lvlText w:val="•"/>
      <w:lvlJc w:val="left"/>
      <w:pPr>
        <w:ind w:left="6914" w:hanging="850"/>
      </w:pPr>
      <w:rPr>
        <w:lang w:val="ru-RU" w:eastAsia="en-US" w:bidi="ar-SA"/>
      </w:rPr>
    </w:lvl>
    <w:lvl w:ilvl="7" w:tplc="1056297E">
      <w:numFmt w:val="bullet"/>
      <w:lvlText w:val="•"/>
      <w:lvlJc w:val="left"/>
      <w:pPr>
        <w:ind w:left="7906" w:hanging="850"/>
      </w:pPr>
      <w:rPr>
        <w:lang w:val="ru-RU" w:eastAsia="en-US" w:bidi="ar-SA"/>
      </w:rPr>
    </w:lvl>
    <w:lvl w:ilvl="8" w:tplc="22F6A5BC">
      <w:numFmt w:val="bullet"/>
      <w:lvlText w:val="•"/>
      <w:lvlJc w:val="left"/>
      <w:pPr>
        <w:ind w:left="8899" w:hanging="850"/>
      </w:pPr>
      <w:rPr>
        <w:lang w:val="ru-RU" w:eastAsia="en-US" w:bidi="ar-SA"/>
      </w:rPr>
    </w:lvl>
  </w:abstractNum>
  <w:abstractNum w:abstractNumId="102">
    <w:nsid w:val="7A5449CF"/>
    <w:multiLevelType w:val="hybridMultilevel"/>
    <w:tmpl w:val="A106EB48"/>
    <w:lvl w:ilvl="0" w:tplc="B52E2926">
      <w:start w:val="1"/>
      <w:numFmt w:val="decimal"/>
      <w:lvlText w:val="%1)"/>
      <w:lvlJc w:val="left"/>
      <w:pPr>
        <w:ind w:left="2376" w:hanging="850"/>
      </w:pPr>
      <w:rPr>
        <w:rFonts w:ascii="Times New Roman" w:eastAsia="Times New Roman" w:hAnsi="Times New Roman" w:cs="Times New Roman" w:hint="default"/>
        <w:w w:val="99"/>
        <w:sz w:val="24"/>
        <w:szCs w:val="24"/>
        <w:lang w:val="ru-RU" w:eastAsia="en-US" w:bidi="ar-SA"/>
      </w:rPr>
    </w:lvl>
    <w:lvl w:ilvl="1" w:tplc="102E0F02">
      <w:numFmt w:val="bullet"/>
      <w:lvlText w:val="•"/>
      <w:lvlJc w:val="left"/>
      <w:pPr>
        <w:ind w:left="3230" w:hanging="850"/>
      </w:pPr>
      <w:rPr>
        <w:lang w:val="ru-RU" w:eastAsia="en-US" w:bidi="ar-SA"/>
      </w:rPr>
    </w:lvl>
    <w:lvl w:ilvl="2" w:tplc="392EE7B2">
      <w:numFmt w:val="bullet"/>
      <w:lvlText w:val="•"/>
      <w:lvlJc w:val="left"/>
      <w:pPr>
        <w:ind w:left="4080" w:hanging="850"/>
      </w:pPr>
      <w:rPr>
        <w:lang w:val="ru-RU" w:eastAsia="en-US" w:bidi="ar-SA"/>
      </w:rPr>
    </w:lvl>
    <w:lvl w:ilvl="3" w:tplc="4BF44B48">
      <w:numFmt w:val="bullet"/>
      <w:lvlText w:val="•"/>
      <w:lvlJc w:val="left"/>
      <w:pPr>
        <w:ind w:left="4931" w:hanging="850"/>
      </w:pPr>
      <w:rPr>
        <w:lang w:val="ru-RU" w:eastAsia="en-US" w:bidi="ar-SA"/>
      </w:rPr>
    </w:lvl>
    <w:lvl w:ilvl="4" w:tplc="842040DA">
      <w:numFmt w:val="bullet"/>
      <w:lvlText w:val="•"/>
      <w:lvlJc w:val="left"/>
      <w:pPr>
        <w:ind w:left="5781" w:hanging="850"/>
      </w:pPr>
      <w:rPr>
        <w:lang w:val="ru-RU" w:eastAsia="en-US" w:bidi="ar-SA"/>
      </w:rPr>
    </w:lvl>
    <w:lvl w:ilvl="5" w:tplc="6646F2A4">
      <w:numFmt w:val="bullet"/>
      <w:lvlText w:val="•"/>
      <w:lvlJc w:val="left"/>
      <w:pPr>
        <w:ind w:left="6632" w:hanging="850"/>
      </w:pPr>
      <w:rPr>
        <w:lang w:val="ru-RU" w:eastAsia="en-US" w:bidi="ar-SA"/>
      </w:rPr>
    </w:lvl>
    <w:lvl w:ilvl="6" w:tplc="05CCCBC2">
      <w:numFmt w:val="bullet"/>
      <w:lvlText w:val="•"/>
      <w:lvlJc w:val="left"/>
      <w:pPr>
        <w:ind w:left="7482" w:hanging="850"/>
      </w:pPr>
      <w:rPr>
        <w:lang w:val="ru-RU" w:eastAsia="en-US" w:bidi="ar-SA"/>
      </w:rPr>
    </w:lvl>
    <w:lvl w:ilvl="7" w:tplc="8746E8C4">
      <w:numFmt w:val="bullet"/>
      <w:lvlText w:val="•"/>
      <w:lvlJc w:val="left"/>
      <w:pPr>
        <w:ind w:left="8332" w:hanging="850"/>
      </w:pPr>
      <w:rPr>
        <w:lang w:val="ru-RU" w:eastAsia="en-US" w:bidi="ar-SA"/>
      </w:rPr>
    </w:lvl>
    <w:lvl w:ilvl="8" w:tplc="28CEC7CC">
      <w:numFmt w:val="bullet"/>
      <w:lvlText w:val="•"/>
      <w:lvlJc w:val="left"/>
      <w:pPr>
        <w:ind w:left="9183" w:hanging="850"/>
      </w:pPr>
      <w:rPr>
        <w:lang w:val="ru-RU" w:eastAsia="en-US" w:bidi="ar-SA"/>
      </w:rPr>
    </w:lvl>
  </w:abstractNum>
  <w:abstractNum w:abstractNumId="103">
    <w:nsid w:val="7F3A2BCA"/>
    <w:multiLevelType w:val="multilevel"/>
    <w:tmpl w:val="523C4ECA"/>
    <w:lvl w:ilvl="0">
      <w:start w:val="1"/>
      <w:numFmt w:val="decimal"/>
      <w:lvlText w:val="%1."/>
      <w:lvlJc w:val="left"/>
      <w:pPr>
        <w:ind w:left="375" w:hanging="375"/>
      </w:pPr>
      <w:rPr>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4">
    <w:nsid w:val="7FB93650"/>
    <w:multiLevelType w:val="hybridMultilevel"/>
    <w:tmpl w:val="BF0E2D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3">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4"/>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8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97"/>
    <w:lvlOverride w:ilvl="0">
      <w:startOverride w:val="1"/>
    </w:lvlOverride>
    <w:lvlOverride w:ilvl="1">
      <w:startOverride w:val="2"/>
    </w:lvlOverride>
    <w:lvlOverride w:ilvl="2"/>
    <w:lvlOverride w:ilvl="3"/>
    <w:lvlOverride w:ilvl="4"/>
    <w:lvlOverride w:ilvl="5"/>
    <w:lvlOverride w:ilvl="6"/>
    <w:lvlOverride w:ilvl="7"/>
    <w:lvlOverride w:ilvl="8"/>
  </w:num>
  <w:num w:numId="9">
    <w:abstractNumId w:val="91"/>
    <w:lvlOverride w:ilvl="0">
      <w:startOverride w:val="1"/>
    </w:lvlOverride>
    <w:lvlOverride w:ilvl="1"/>
    <w:lvlOverride w:ilvl="2"/>
    <w:lvlOverride w:ilvl="3"/>
    <w:lvlOverride w:ilvl="4"/>
    <w:lvlOverride w:ilvl="5"/>
    <w:lvlOverride w:ilvl="6"/>
    <w:lvlOverride w:ilvl="7"/>
    <w:lvlOverride w:ilvl="8"/>
  </w:num>
  <w:num w:numId="10">
    <w:abstractNumId w:val="80"/>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84"/>
    <w:lvlOverride w:ilvl="0">
      <w:startOverride w:val="1"/>
    </w:lvlOverride>
    <w:lvlOverride w:ilvl="1"/>
    <w:lvlOverride w:ilvl="2"/>
    <w:lvlOverride w:ilvl="3"/>
    <w:lvlOverride w:ilvl="4"/>
    <w:lvlOverride w:ilvl="5"/>
    <w:lvlOverride w:ilvl="6"/>
    <w:lvlOverride w:ilvl="7"/>
    <w:lvlOverride w:ilvl="8"/>
  </w:num>
  <w:num w:numId="13">
    <w:abstractNumId w:val="46"/>
    <w:lvlOverride w:ilvl="0">
      <w:startOverride w:val="1"/>
    </w:lvlOverride>
    <w:lvlOverride w:ilvl="1"/>
    <w:lvlOverride w:ilvl="2"/>
    <w:lvlOverride w:ilvl="3"/>
    <w:lvlOverride w:ilvl="4"/>
    <w:lvlOverride w:ilvl="5"/>
    <w:lvlOverride w:ilvl="6"/>
    <w:lvlOverride w:ilvl="7"/>
    <w:lvlOverride w:ilvl="8"/>
  </w:num>
  <w:num w:numId="14">
    <w:abstractNumId w:val="60"/>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95"/>
    <w:lvlOverride w:ilvl="0">
      <w:startOverride w:val="1"/>
    </w:lvlOverride>
    <w:lvlOverride w:ilvl="1"/>
    <w:lvlOverride w:ilvl="2"/>
    <w:lvlOverride w:ilvl="3"/>
    <w:lvlOverride w:ilvl="4"/>
    <w:lvlOverride w:ilvl="5"/>
    <w:lvlOverride w:ilvl="6"/>
    <w:lvlOverride w:ilvl="7"/>
    <w:lvlOverride w:ilvl="8"/>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72"/>
    <w:lvlOverride w:ilvl="0">
      <w:startOverride w:val="1"/>
    </w:lvlOverride>
    <w:lvlOverride w:ilvl="1"/>
    <w:lvlOverride w:ilvl="2"/>
    <w:lvlOverride w:ilvl="3"/>
    <w:lvlOverride w:ilvl="4"/>
    <w:lvlOverride w:ilvl="5"/>
    <w:lvlOverride w:ilvl="6"/>
    <w:lvlOverride w:ilvl="7"/>
    <w:lvlOverride w:ilvl="8"/>
  </w:num>
  <w:num w:numId="19">
    <w:abstractNumId w:val="26"/>
    <w:lvlOverride w:ilvl="0">
      <w:startOverride w:val="1"/>
    </w:lvlOverride>
    <w:lvlOverride w:ilvl="1"/>
    <w:lvlOverride w:ilvl="2"/>
    <w:lvlOverride w:ilvl="3"/>
    <w:lvlOverride w:ilvl="4"/>
    <w:lvlOverride w:ilvl="5"/>
    <w:lvlOverride w:ilvl="6"/>
    <w:lvlOverride w:ilvl="7"/>
    <w:lvlOverride w:ilvl="8"/>
  </w:num>
  <w:num w:numId="20">
    <w:abstractNumId w:val="82"/>
    <w:lvlOverride w:ilvl="0">
      <w:startOverride w:val="1"/>
    </w:lvlOverride>
    <w:lvlOverride w:ilvl="1"/>
    <w:lvlOverride w:ilvl="2"/>
    <w:lvlOverride w:ilvl="3"/>
    <w:lvlOverride w:ilvl="4"/>
    <w:lvlOverride w:ilvl="5"/>
    <w:lvlOverride w:ilvl="6"/>
    <w:lvlOverride w:ilvl="7"/>
    <w:lvlOverride w:ilvl="8"/>
  </w:num>
  <w:num w:numId="21">
    <w:abstractNumId w:val="52"/>
    <w:lvlOverride w:ilvl="0">
      <w:startOverride w:val="1"/>
    </w:lvlOverride>
    <w:lvlOverride w:ilvl="1"/>
    <w:lvlOverride w:ilvl="2"/>
    <w:lvlOverride w:ilvl="3"/>
    <w:lvlOverride w:ilvl="4"/>
    <w:lvlOverride w:ilvl="5"/>
    <w:lvlOverride w:ilvl="6"/>
    <w:lvlOverride w:ilvl="7"/>
    <w:lvlOverride w:ilvl="8"/>
  </w:num>
  <w:num w:numId="22">
    <w:abstractNumId w:val="64"/>
    <w:lvlOverride w:ilvl="0">
      <w:startOverride w:val="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79"/>
    <w:lvlOverride w:ilvl="0">
      <w:startOverride w:val="1"/>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41"/>
    <w:lvlOverride w:ilvl="0">
      <w:startOverride w:val="1"/>
    </w:lvlOverride>
    <w:lvlOverride w:ilvl="1"/>
    <w:lvlOverride w:ilvl="2"/>
    <w:lvlOverride w:ilvl="3"/>
    <w:lvlOverride w:ilvl="4"/>
    <w:lvlOverride w:ilvl="5"/>
    <w:lvlOverride w:ilvl="6"/>
    <w:lvlOverride w:ilvl="7"/>
    <w:lvlOverride w:ilvl="8"/>
  </w:num>
  <w:num w:numId="28">
    <w:abstractNumId w:val="37"/>
    <w:lvlOverride w:ilvl="0">
      <w:startOverride w:val="1"/>
    </w:lvlOverride>
    <w:lvlOverride w:ilvl="1"/>
    <w:lvlOverride w:ilvl="2"/>
    <w:lvlOverride w:ilvl="3"/>
    <w:lvlOverride w:ilvl="4"/>
    <w:lvlOverride w:ilvl="5"/>
    <w:lvlOverride w:ilvl="6"/>
    <w:lvlOverride w:ilvl="7"/>
    <w:lvlOverride w:ilvl="8"/>
  </w:num>
  <w:num w:numId="29">
    <w:abstractNumId w:val="66"/>
  </w:num>
  <w:num w:numId="30">
    <w:abstractNumId w:val="51"/>
    <w:lvlOverride w:ilvl="0">
      <w:startOverride w:val="2"/>
    </w:lvlOverride>
    <w:lvlOverride w:ilvl="1">
      <w:startOverride w:val="1"/>
    </w:lvlOverride>
    <w:lvlOverride w:ilvl="2"/>
    <w:lvlOverride w:ilvl="3"/>
    <w:lvlOverride w:ilvl="4"/>
    <w:lvlOverride w:ilvl="5"/>
    <w:lvlOverride w:ilvl="6"/>
    <w:lvlOverride w:ilvl="7"/>
    <w:lvlOverride w:ilvl="8"/>
  </w:num>
  <w:num w:numId="31">
    <w:abstractNumId w:val="58"/>
    <w:lvlOverride w:ilvl="0">
      <w:startOverride w:val="3"/>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8"/>
  </w:num>
  <w:num w:numId="34">
    <w:abstractNumId w:val="45"/>
  </w:num>
  <w:num w:numId="35">
    <w:abstractNumId w:val="33"/>
  </w:num>
  <w:num w:numId="36">
    <w:abstractNumId w:val="89"/>
  </w:num>
  <w:num w:numId="37">
    <w:abstractNumId w:val="15"/>
  </w:num>
  <w:num w:numId="38">
    <w:abstractNumId w:val="104"/>
  </w:num>
  <w:num w:numId="39">
    <w:abstractNumId w:val="62"/>
  </w:num>
  <w:num w:numId="40">
    <w:abstractNumId w:val="99"/>
  </w:num>
  <w:num w:numId="41">
    <w:abstractNumId w:val="85"/>
  </w:num>
  <w:num w:numId="42">
    <w:abstractNumId w:val="31"/>
  </w:num>
  <w:num w:numId="43">
    <w:abstractNumId w:val="39"/>
  </w:num>
  <w:num w:numId="44">
    <w:abstractNumId w:val="57"/>
  </w:num>
  <w:num w:numId="45">
    <w:abstractNumId w:val="96"/>
  </w:num>
  <w:num w:numId="46">
    <w:abstractNumId w:val="59"/>
  </w:num>
  <w:num w:numId="47">
    <w:abstractNumId w:val="36"/>
  </w:num>
  <w:num w:numId="48">
    <w:abstractNumId w:val="3"/>
  </w:num>
  <w:num w:numId="49">
    <w:abstractNumId w:val="42"/>
  </w:num>
  <w:num w:numId="50">
    <w:abstractNumId w:val="4"/>
  </w:num>
  <w:num w:numId="51">
    <w:abstractNumId w:val="49"/>
    <w:lvlOverride w:ilvl="0">
      <w:startOverride w:val="2"/>
    </w:lvlOverride>
    <w:lvlOverride w:ilvl="1">
      <w:startOverride w:val="2"/>
    </w:lvlOverride>
    <w:lvlOverride w:ilvl="2"/>
    <w:lvlOverride w:ilvl="3"/>
    <w:lvlOverride w:ilvl="4"/>
    <w:lvlOverride w:ilvl="5"/>
    <w:lvlOverride w:ilvl="6"/>
    <w:lvlOverride w:ilvl="7"/>
    <w:lvlOverride w:ilvl="8"/>
  </w:num>
  <w:num w:numId="52">
    <w:abstractNumId w:val="21"/>
  </w:num>
  <w:num w:numId="53">
    <w:abstractNumId w:val="93"/>
  </w:num>
  <w:num w:numId="54">
    <w:abstractNumId w:val="27"/>
    <w:lvlOverride w:ilvl="0">
      <w:startOverride w:val="1"/>
    </w:lvlOverride>
    <w:lvlOverride w:ilvl="1"/>
    <w:lvlOverride w:ilvl="2"/>
    <w:lvlOverride w:ilvl="3"/>
    <w:lvlOverride w:ilvl="4"/>
    <w:lvlOverride w:ilvl="5"/>
    <w:lvlOverride w:ilvl="6"/>
    <w:lvlOverride w:ilvl="7"/>
    <w:lvlOverride w:ilvl="8"/>
  </w:num>
  <w:num w:numId="55">
    <w:abstractNumId w:val="5"/>
    <w:lvlOverride w:ilvl="0">
      <w:startOverride w:val="1"/>
    </w:lvlOverride>
    <w:lvlOverride w:ilvl="1"/>
    <w:lvlOverride w:ilvl="2"/>
    <w:lvlOverride w:ilvl="3"/>
    <w:lvlOverride w:ilvl="4"/>
    <w:lvlOverride w:ilvl="5"/>
    <w:lvlOverride w:ilvl="6"/>
    <w:lvlOverride w:ilvl="7"/>
    <w:lvlOverride w:ilvl="8"/>
  </w:num>
  <w:num w:numId="56">
    <w:abstractNumId w:val="18"/>
    <w:lvlOverride w:ilvl="0">
      <w:startOverride w:val="1"/>
    </w:lvlOverride>
    <w:lvlOverride w:ilvl="1"/>
    <w:lvlOverride w:ilvl="2"/>
    <w:lvlOverride w:ilvl="3"/>
    <w:lvlOverride w:ilvl="4"/>
    <w:lvlOverride w:ilvl="5"/>
    <w:lvlOverride w:ilvl="6"/>
    <w:lvlOverride w:ilvl="7"/>
    <w:lvlOverride w:ilvl="8"/>
  </w:num>
  <w:num w:numId="57">
    <w:abstractNumId w:val="68"/>
    <w:lvlOverride w:ilvl="0">
      <w:startOverride w:val="1"/>
    </w:lvlOverride>
    <w:lvlOverride w:ilvl="1"/>
    <w:lvlOverride w:ilvl="2"/>
    <w:lvlOverride w:ilvl="3"/>
    <w:lvlOverride w:ilvl="4"/>
    <w:lvlOverride w:ilvl="5"/>
    <w:lvlOverride w:ilvl="6"/>
    <w:lvlOverride w:ilvl="7"/>
    <w:lvlOverride w:ilvl="8"/>
  </w:num>
  <w:num w:numId="58">
    <w:abstractNumId w:val="6"/>
    <w:lvlOverride w:ilvl="0">
      <w:startOverride w:val="1"/>
    </w:lvlOverride>
    <w:lvlOverride w:ilvl="1"/>
    <w:lvlOverride w:ilvl="2"/>
    <w:lvlOverride w:ilvl="3"/>
    <w:lvlOverride w:ilvl="4"/>
    <w:lvlOverride w:ilvl="5"/>
    <w:lvlOverride w:ilvl="6"/>
    <w:lvlOverride w:ilvl="7"/>
    <w:lvlOverride w:ilvl="8"/>
  </w:num>
  <w:num w:numId="59">
    <w:abstractNumId w:val="73"/>
    <w:lvlOverride w:ilvl="0">
      <w:startOverride w:val="1"/>
    </w:lvlOverride>
    <w:lvlOverride w:ilvl="1"/>
    <w:lvlOverride w:ilvl="2"/>
    <w:lvlOverride w:ilvl="3"/>
    <w:lvlOverride w:ilvl="4"/>
    <w:lvlOverride w:ilvl="5"/>
    <w:lvlOverride w:ilvl="6"/>
    <w:lvlOverride w:ilvl="7"/>
    <w:lvlOverride w:ilvl="8"/>
  </w:num>
  <w:num w:numId="60">
    <w:abstractNumId w:val="101"/>
    <w:lvlOverride w:ilvl="0">
      <w:startOverride w:val="1"/>
    </w:lvlOverride>
    <w:lvlOverride w:ilvl="1"/>
    <w:lvlOverride w:ilvl="2"/>
    <w:lvlOverride w:ilvl="3"/>
    <w:lvlOverride w:ilvl="4"/>
    <w:lvlOverride w:ilvl="5"/>
    <w:lvlOverride w:ilvl="6"/>
    <w:lvlOverride w:ilvl="7"/>
    <w:lvlOverride w:ilvl="8"/>
  </w:num>
  <w:num w:numId="61">
    <w:abstractNumId w:val="77"/>
    <w:lvlOverride w:ilvl="0">
      <w:startOverride w:val="1"/>
    </w:lvlOverride>
    <w:lvlOverride w:ilvl="1"/>
    <w:lvlOverride w:ilvl="2"/>
    <w:lvlOverride w:ilvl="3"/>
    <w:lvlOverride w:ilvl="4"/>
    <w:lvlOverride w:ilvl="5"/>
    <w:lvlOverride w:ilvl="6"/>
    <w:lvlOverride w:ilvl="7"/>
    <w:lvlOverride w:ilvl="8"/>
  </w:num>
  <w:num w:numId="62">
    <w:abstractNumId w:val="90"/>
    <w:lvlOverride w:ilvl="0">
      <w:startOverride w:val="1"/>
    </w:lvlOverride>
    <w:lvlOverride w:ilvl="1"/>
    <w:lvlOverride w:ilvl="2"/>
    <w:lvlOverride w:ilvl="3"/>
    <w:lvlOverride w:ilvl="4"/>
    <w:lvlOverride w:ilvl="5"/>
    <w:lvlOverride w:ilvl="6"/>
    <w:lvlOverride w:ilvl="7"/>
    <w:lvlOverride w:ilvl="8"/>
  </w:num>
  <w:num w:numId="63">
    <w:abstractNumId w:val="86"/>
    <w:lvlOverride w:ilvl="0">
      <w:startOverride w:val="1"/>
    </w:lvlOverride>
    <w:lvlOverride w:ilvl="1"/>
    <w:lvlOverride w:ilvl="2"/>
    <w:lvlOverride w:ilvl="3"/>
    <w:lvlOverride w:ilvl="4"/>
    <w:lvlOverride w:ilvl="5"/>
    <w:lvlOverride w:ilvl="6"/>
    <w:lvlOverride w:ilvl="7"/>
    <w:lvlOverride w:ilvl="8"/>
  </w:num>
  <w:num w:numId="64">
    <w:abstractNumId w:val="65"/>
    <w:lvlOverride w:ilvl="0">
      <w:startOverride w:val="1"/>
    </w:lvlOverride>
    <w:lvlOverride w:ilvl="1"/>
    <w:lvlOverride w:ilvl="2"/>
    <w:lvlOverride w:ilvl="3"/>
    <w:lvlOverride w:ilvl="4"/>
    <w:lvlOverride w:ilvl="5"/>
    <w:lvlOverride w:ilvl="6"/>
    <w:lvlOverride w:ilvl="7"/>
    <w:lvlOverride w:ilvl="8"/>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102"/>
    <w:lvlOverride w:ilvl="0">
      <w:startOverride w:val="1"/>
    </w:lvlOverride>
    <w:lvlOverride w:ilvl="1"/>
    <w:lvlOverride w:ilvl="2"/>
    <w:lvlOverride w:ilvl="3"/>
    <w:lvlOverride w:ilvl="4"/>
    <w:lvlOverride w:ilvl="5"/>
    <w:lvlOverride w:ilvl="6"/>
    <w:lvlOverride w:ilvl="7"/>
    <w:lvlOverride w:ilvl="8"/>
  </w:num>
  <w:num w:numId="67">
    <w:abstractNumId w:val="28"/>
    <w:lvlOverride w:ilvl="0">
      <w:startOverride w:val="1"/>
    </w:lvlOverride>
    <w:lvlOverride w:ilvl="1"/>
    <w:lvlOverride w:ilvl="2"/>
    <w:lvlOverride w:ilvl="3"/>
    <w:lvlOverride w:ilvl="4"/>
    <w:lvlOverride w:ilvl="5"/>
    <w:lvlOverride w:ilvl="6"/>
    <w:lvlOverride w:ilvl="7"/>
    <w:lvlOverride w:ilvl="8"/>
  </w:num>
  <w:num w:numId="68">
    <w:abstractNumId w:val="19"/>
    <w:lvlOverride w:ilvl="0">
      <w:startOverride w:val="1"/>
    </w:lvlOverride>
    <w:lvlOverride w:ilvl="1"/>
    <w:lvlOverride w:ilvl="2"/>
    <w:lvlOverride w:ilvl="3"/>
    <w:lvlOverride w:ilvl="4"/>
    <w:lvlOverride w:ilvl="5"/>
    <w:lvlOverride w:ilvl="6"/>
    <w:lvlOverride w:ilvl="7"/>
    <w:lvlOverride w:ilvl="8"/>
  </w:num>
  <w:num w:numId="69">
    <w:abstractNumId w:val="44"/>
    <w:lvlOverride w:ilvl="0">
      <w:startOverride w:val="1"/>
    </w:lvlOverride>
    <w:lvlOverride w:ilvl="1"/>
    <w:lvlOverride w:ilvl="2"/>
    <w:lvlOverride w:ilvl="3"/>
    <w:lvlOverride w:ilvl="4"/>
    <w:lvlOverride w:ilvl="5"/>
    <w:lvlOverride w:ilvl="6"/>
    <w:lvlOverride w:ilvl="7"/>
    <w:lvlOverride w:ilvl="8"/>
  </w:num>
  <w:num w:numId="70">
    <w:abstractNumId w:val="70"/>
    <w:lvlOverride w:ilvl="0">
      <w:startOverride w:val="1"/>
    </w:lvlOverride>
    <w:lvlOverride w:ilvl="1"/>
    <w:lvlOverride w:ilvl="2"/>
    <w:lvlOverride w:ilvl="3"/>
    <w:lvlOverride w:ilvl="4"/>
    <w:lvlOverride w:ilvl="5"/>
    <w:lvlOverride w:ilvl="6"/>
    <w:lvlOverride w:ilvl="7"/>
    <w:lvlOverride w:ilvl="8"/>
  </w:num>
  <w:num w:numId="71">
    <w:abstractNumId w:val="94"/>
    <w:lvlOverride w:ilvl="0">
      <w:startOverride w:val="1"/>
    </w:lvlOverride>
    <w:lvlOverride w:ilvl="1"/>
    <w:lvlOverride w:ilvl="2"/>
    <w:lvlOverride w:ilvl="3"/>
    <w:lvlOverride w:ilvl="4"/>
    <w:lvlOverride w:ilvl="5"/>
    <w:lvlOverride w:ilvl="6"/>
    <w:lvlOverride w:ilvl="7"/>
    <w:lvlOverride w:ilvl="8"/>
  </w:num>
  <w:num w:numId="72">
    <w:abstractNumId w:val="47"/>
    <w:lvlOverride w:ilvl="0">
      <w:startOverride w:val="1"/>
    </w:lvlOverride>
    <w:lvlOverride w:ilvl="1"/>
    <w:lvlOverride w:ilvl="2"/>
    <w:lvlOverride w:ilvl="3"/>
    <w:lvlOverride w:ilvl="4"/>
    <w:lvlOverride w:ilvl="5"/>
    <w:lvlOverride w:ilvl="6"/>
    <w:lvlOverride w:ilvl="7"/>
    <w:lvlOverride w:ilvl="8"/>
  </w:num>
  <w:num w:numId="73">
    <w:abstractNumId w:val="32"/>
    <w:lvlOverride w:ilvl="0">
      <w:startOverride w:val="1"/>
    </w:lvlOverride>
    <w:lvlOverride w:ilvl="1"/>
    <w:lvlOverride w:ilvl="2"/>
    <w:lvlOverride w:ilvl="3"/>
    <w:lvlOverride w:ilvl="4"/>
    <w:lvlOverride w:ilvl="5"/>
    <w:lvlOverride w:ilvl="6"/>
    <w:lvlOverride w:ilvl="7"/>
    <w:lvlOverride w:ilvl="8"/>
  </w:num>
  <w:num w:numId="74">
    <w:abstractNumId w:val="69"/>
    <w:lvlOverride w:ilvl="0">
      <w:startOverride w:val="1"/>
    </w:lvlOverride>
    <w:lvlOverride w:ilvl="1"/>
    <w:lvlOverride w:ilvl="2"/>
    <w:lvlOverride w:ilvl="3"/>
    <w:lvlOverride w:ilvl="4"/>
    <w:lvlOverride w:ilvl="5"/>
    <w:lvlOverride w:ilvl="6"/>
    <w:lvlOverride w:ilvl="7"/>
    <w:lvlOverride w:ilvl="8"/>
  </w:num>
  <w:num w:numId="75">
    <w:abstractNumId w:val="43"/>
    <w:lvlOverride w:ilvl="0">
      <w:startOverride w:val="1"/>
    </w:lvlOverride>
    <w:lvlOverride w:ilvl="1"/>
    <w:lvlOverride w:ilvl="2"/>
    <w:lvlOverride w:ilvl="3"/>
    <w:lvlOverride w:ilvl="4"/>
    <w:lvlOverride w:ilvl="5"/>
    <w:lvlOverride w:ilvl="6"/>
    <w:lvlOverride w:ilvl="7"/>
    <w:lvlOverride w:ilvl="8"/>
  </w:num>
  <w:num w:numId="76">
    <w:abstractNumId w:val="88"/>
    <w:lvlOverride w:ilvl="0">
      <w:startOverride w:val="1"/>
    </w:lvlOverride>
    <w:lvlOverride w:ilvl="1"/>
    <w:lvlOverride w:ilvl="2"/>
    <w:lvlOverride w:ilvl="3"/>
    <w:lvlOverride w:ilvl="4"/>
    <w:lvlOverride w:ilvl="5"/>
    <w:lvlOverride w:ilvl="6"/>
    <w:lvlOverride w:ilvl="7"/>
    <w:lvlOverride w:ilvl="8"/>
  </w:num>
  <w:num w:numId="77">
    <w:abstractNumId w:val="83"/>
  </w:num>
  <w:num w:numId="78">
    <w:abstractNumId w:val="67"/>
  </w:num>
  <w:num w:numId="79">
    <w:abstractNumId w:val="40"/>
    <w:lvlOverride w:ilvl="0">
      <w:startOverride w:val="1"/>
    </w:lvlOverride>
    <w:lvlOverride w:ilvl="1"/>
    <w:lvlOverride w:ilvl="2"/>
    <w:lvlOverride w:ilvl="3"/>
    <w:lvlOverride w:ilvl="4"/>
    <w:lvlOverride w:ilvl="5"/>
    <w:lvlOverride w:ilvl="6"/>
    <w:lvlOverride w:ilvl="7"/>
    <w:lvlOverride w:ilvl="8"/>
  </w:num>
  <w:num w:numId="80">
    <w:abstractNumId w:val="78"/>
    <w:lvlOverride w:ilvl="0">
      <w:startOverride w:val="1"/>
    </w:lvlOverride>
    <w:lvlOverride w:ilvl="1"/>
    <w:lvlOverride w:ilvl="2"/>
    <w:lvlOverride w:ilvl="3"/>
    <w:lvlOverride w:ilvl="4"/>
    <w:lvlOverride w:ilvl="5"/>
    <w:lvlOverride w:ilvl="6"/>
    <w:lvlOverride w:ilvl="7"/>
    <w:lvlOverride w:ilvl="8"/>
  </w:num>
  <w:num w:numId="81">
    <w:abstractNumId w:val="53"/>
    <w:lvlOverride w:ilvl="0">
      <w:startOverride w:val="1"/>
    </w:lvlOverride>
    <w:lvlOverride w:ilvl="1"/>
    <w:lvlOverride w:ilvl="2"/>
    <w:lvlOverride w:ilvl="3"/>
    <w:lvlOverride w:ilvl="4"/>
    <w:lvlOverride w:ilvl="5"/>
    <w:lvlOverride w:ilvl="6"/>
    <w:lvlOverride w:ilvl="7"/>
    <w:lvlOverride w:ilvl="8"/>
  </w:num>
  <w:num w:numId="82">
    <w:abstractNumId w:val="2"/>
    <w:lvlOverride w:ilvl="0">
      <w:startOverride w:val="1"/>
    </w:lvlOverride>
    <w:lvlOverride w:ilvl="1"/>
    <w:lvlOverride w:ilvl="2"/>
    <w:lvlOverride w:ilvl="3"/>
    <w:lvlOverride w:ilvl="4"/>
    <w:lvlOverride w:ilvl="5"/>
    <w:lvlOverride w:ilvl="6"/>
    <w:lvlOverride w:ilvl="7"/>
    <w:lvlOverride w:ilvl="8"/>
  </w:num>
  <w:num w:numId="83">
    <w:abstractNumId w:val="54"/>
    <w:lvlOverride w:ilvl="0">
      <w:startOverride w:val="3"/>
    </w:lvlOverride>
    <w:lvlOverride w:ilvl="1">
      <w:startOverride w:val="2"/>
    </w:lvlOverride>
    <w:lvlOverride w:ilvl="2"/>
    <w:lvlOverride w:ilvl="3"/>
    <w:lvlOverride w:ilvl="4"/>
    <w:lvlOverride w:ilvl="5"/>
    <w:lvlOverride w:ilvl="6"/>
    <w:lvlOverride w:ilvl="7"/>
    <w:lvlOverride w:ilvl="8"/>
  </w:num>
  <w:num w:numId="84">
    <w:abstractNumId w:val="56"/>
  </w:num>
  <w:num w:numId="85">
    <w:abstractNumId w:val="87"/>
  </w:num>
  <w:num w:numId="86">
    <w:abstractNumId w:val="63"/>
    <w:lvlOverride w:ilvl="0">
      <w:startOverride w:val="1"/>
    </w:lvlOverride>
    <w:lvlOverride w:ilvl="1"/>
    <w:lvlOverride w:ilvl="2"/>
    <w:lvlOverride w:ilvl="3"/>
    <w:lvlOverride w:ilvl="4"/>
    <w:lvlOverride w:ilvl="5"/>
    <w:lvlOverride w:ilvl="6"/>
    <w:lvlOverride w:ilvl="7"/>
    <w:lvlOverride w:ilvl="8"/>
  </w:num>
  <w:num w:numId="87">
    <w:abstractNumId w:val="24"/>
  </w:num>
  <w:num w:numId="88">
    <w:abstractNumId w:val="61"/>
    <w:lvlOverride w:ilvl="0">
      <w:startOverride w:val="1"/>
    </w:lvlOverride>
    <w:lvlOverride w:ilvl="1"/>
    <w:lvlOverride w:ilvl="2"/>
    <w:lvlOverride w:ilvl="3"/>
    <w:lvlOverride w:ilvl="4"/>
    <w:lvlOverride w:ilvl="5"/>
    <w:lvlOverride w:ilvl="6"/>
    <w:lvlOverride w:ilvl="7"/>
    <w:lvlOverride w:ilvl="8"/>
  </w:num>
  <w:num w:numId="89">
    <w:abstractNumId w:val="55"/>
    <w:lvlOverride w:ilvl="0">
      <w:startOverride w:val="1"/>
    </w:lvlOverride>
    <w:lvlOverride w:ilvl="1"/>
    <w:lvlOverride w:ilvl="2"/>
    <w:lvlOverride w:ilvl="3"/>
    <w:lvlOverride w:ilvl="4"/>
    <w:lvlOverride w:ilvl="5"/>
    <w:lvlOverride w:ilvl="6"/>
    <w:lvlOverride w:ilvl="7"/>
    <w:lvlOverride w:ilvl="8"/>
  </w:num>
  <w:num w:numId="90">
    <w:abstractNumId w:val="9"/>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num>
  <w:num w:numId="93">
    <w:abstractNumId w:val="25"/>
  </w:num>
  <w:num w:numId="94">
    <w:abstractNumId w:val="16"/>
  </w:num>
  <w:num w:numId="95">
    <w:abstractNumId w:val="71"/>
  </w:num>
  <w:num w:numId="96">
    <w:abstractNumId w:val="22"/>
  </w:num>
  <w:num w:numId="97">
    <w:abstractNumId w:val="23"/>
  </w:num>
  <w:num w:numId="98">
    <w:abstractNumId w:val="35"/>
  </w:num>
  <w:num w:numId="99">
    <w:abstractNumId w:val="92"/>
  </w:num>
  <w:num w:numId="100">
    <w:abstractNumId w:val="17"/>
    <w:lvlOverride w:ilvl="0">
      <w:startOverride w:val="1"/>
    </w:lvlOverride>
    <w:lvlOverride w:ilvl="1"/>
    <w:lvlOverride w:ilvl="2"/>
    <w:lvlOverride w:ilvl="3"/>
    <w:lvlOverride w:ilvl="4"/>
    <w:lvlOverride w:ilvl="5"/>
    <w:lvlOverride w:ilvl="6"/>
    <w:lvlOverride w:ilvl="7"/>
    <w:lvlOverride w:ilvl="8"/>
  </w:num>
  <w:num w:numId="101">
    <w:abstractNumId w:val="100"/>
  </w:num>
  <w:num w:numId="102">
    <w:abstractNumId w:val="76"/>
    <w:lvlOverride w:ilvl="0">
      <w:startOverride w:val="1"/>
    </w:lvlOverride>
    <w:lvlOverride w:ilvl="1"/>
    <w:lvlOverride w:ilvl="2"/>
    <w:lvlOverride w:ilvl="3"/>
    <w:lvlOverride w:ilvl="4"/>
    <w:lvlOverride w:ilvl="5"/>
    <w:lvlOverride w:ilvl="6"/>
    <w:lvlOverride w:ilvl="7"/>
    <w:lvlOverride w:ilvl="8"/>
  </w:num>
  <w:num w:numId="103">
    <w:abstractNumId w:val="50"/>
    <w:lvlOverride w:ilvl="0">
      <w:startOverride w:val="1"/>
    </w:lvlOverride>
    <w:lvlOverride w:ilvl="1"/>
    <w:lvlOverride w:ilvl="2"/>
    <w:lvlOverride w:ilvl="3"/>
    <w:lvlOverride w:ilvl="4"/>
    <w:lvlOverride w:ilvl="5"/>
    <w:lvlOverride w:ilvl="6"/>
    <w:lvlOverride w:ilvl="7"/>
    <w:lvlOverride w:ilvl="8"/>
  </w:num>
  <w:num w:numId="104">
    <w:abstractNumId w:val="98"/>
  </w:num>
  <w:num w:numId="105">
    <w:abstractNumId w:val="4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65"/>
    <w:rsid w:val="000414B5"/>
    <w:rsid w:val="00062F10"/>
    <w:rsid w:val="00094D2C"/>
    <w:rsid w:val="0013512E"/>
    <w:rsid w:val="001640EB"/>
    <w:rsid w:val="001D20D3"/>
    <w:rsid w:val="001E4B51"/>
    <w:rsid w:val="001F28FA"/>
    <w:rsid w:val="001F76DB"/>
    <w:rsid w:val="00203849"/>
    <w:rsid w:val="00270577"/>
    <w:rsid w:val="002A4136"/>
    <w:rsid w:val="002A6E95"/>
    <w:rsid w:val="002B321E"/>
    <w:rsid w:val="002D0F0E"/>
    <w:rsid w:val="00324436"/>
    <w:rsid w:val="00346914"/>
    <w:rsid w:val="00383C9A"/>
    <w:rsid w:val="00393BFE"/>
    <w:rsid w:val="003B21A9"/>
    <w:rsid w:val="003E1068"/>
    <w:rsid w:val="00403D1A"/>
    <w:rsid w:val="00452282"/>
    <w:rsid w:val="00474CF8"/>
    <w:rsid w:val="004D768F"/>
    <w:rsid w:val="004F6204"/>
    <w:rsid w:val="00522274"/>
    <w:rsid w:val="005F0281"/>
    <w:rsid w:val="00660707"/>
    <w:rsid w:val="006A7EF4"/>
    <w:rsid w:val="006C14CD"/>
    <w:rsid w:val="00723C22"/>
    <w:rsid w:val="007438DE"/>
    <w:rsid w:val="00801AA8"/>
    <w:rsid w:val="00834862"/>
    <w:rsid w:val="00843DC0"/>
    <w:rsid w:val="00855D65"/>
    <w:rsid w:val="008A1A65"/>
    <w:rsid w:val="00964371"/>
    <w:rsid w:val="009B3C4C"/>
    <w:rsid w:val="009D130A"/>
    <w:rsid w:val="009D3056"/>
    <w:rsid w:val="009E3CF7"/>
    <w:rsid w:val="00A04981"/>
    <w:rsid w:val="00A15A79"/>
    <w:rsid w:val="00A365FC"/>
    <w:rsid w:val="00A57588"/>
    <w:rsid w:val="00A663D1"/>
    <w:rsid w:val="00AA5A58"/>
    <w:rsid w:val="00B16B6C"/>
    <w:rsid w:val="00B2713C"/>
    <w:rsid w:val="00B90D40"/>
    <w:rsid w:val="00B94E9A"/>
    <w:rsid w:val="00BA16C0"/>
    <w:rsid w:val="00BB1264"/>
    <w:rsid w:val="00BC3448"/>
    <w:rsid w:val="00BF183C"/>
    <w:rsid w:val="00C732EE"/>
    <w:rsid w:val="00CD6886"/>
    <w:rsid w:val="00CE1F3E"/>
    <w:rsid w:val="00D86A73"/>
    <w:rsid w:val="00DB457B"/>
    <w:rsid w:val="00DE2850"/>
    <w:rsid w:val="00DE7614"/>
    <w:rsid w:val="00DF42F4"/>
    <w:rsid w:val="00E66141"/>
    <w:rsid w:val="00E74AE1"/>
    <w:rsid w:val="00F0472B"/>
    <w:rsid w:val="00F468F7"/>
    <w:rsid w:val="00F7153F"/>
    <w:rsid w:val="00FB08FC"/>
    <w:rsid w:val="00FE3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253B8-6AA9-4B71-81BA-886DD180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640EB"/>
    <w:pPr>
      <w:widowControl w:val="0"/>
      <w:autoSpaceDE w:val="0"/>
      <w:autoSpaceDN w:val="0"/>
      <w:spacing w:after="0" w:line="275" w:lineRule="exact"/>
      <w:ind w:left="1526"/>
      <w:jc w:val="both"/>
      <w:outlineLvl w:val="0"/>
    </w:pPr>
    <w:rPr>
      <w:rFonts w:ascii="Times New Roman" w:eastAsia="Times New Roman" w:hAnsi="Times New Roman" w:cs="Times New Roman"/>
      <w:b/>
      <w:bCs/>
      <w:sz w:val="24"/>
      <w:szCs w:val="24"/>
    </w:rPr>
  </w:style>
  <w:style w:type="paragraph" w:styleId="2">
    <w:name w:val="heading 2"/>
    <w:basedOn w:val="a"/>
    <w:link w:val="20"/>
    <w:uiPriority w:val="1"/>
    <w:semiHidden/>
    <w:unhideWhenUsed/>
    <w:qFormat/>
    <w:rsid w:val="001640EB"/>
    <w:pPr>
      <w:widowControl w:val="0"/>
      <w:autoSpaceDE w:val="0"/>
      <w:autoSpaceDN w:val="0"/>
      <w:spacing w:after="0" w:line="240" w:lineRule="auto"/>
      <w:ind w:left="959"/>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0EB"/>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semiHidden/>
    <w:rsid w:val="001640EB"/>
    <w:rPr>
      <w:rFonts w:ascii="Times New Roman" w:eastAsia="Times New Roman" w:hAnsi="Times New Roman" w:cs="Times New Roman"/>
      <w:b/>
      <w:bCs/>
      <w:i/>
      <w:iCs/>
      <w:sz w:val="24"/>
      <w:szCs w:val="24"/>
    </w:rPr>
  </w:style>
  <w:style w:type="character" w:customStyle="1" w:styleId="a3">
    <w:name w:val="Верхний колонтитул Знак"/>
    <w:basedOn w:val="a0"/>
    <w:link w:val="a4"/>
    <w:uiPriority w:val="99"/>
    <w:semiHidden/>
    <w:rsid w:val="001640EB"/>
    <w:rPr>
      <w:rFonts w:ascii="Calibri" w:eastAsia="Calibri" w:hAnsi="Calibri" w:cs="Times New Roman"/>
    </w:rPr>
  </w:style>
  <w:style w:type="paragraph" w:styleId="a4">
    <w:name w:val="header"/>
    <w:basedOn w:val="a"/>
    <w:link w:val="a3"/>
    <w:uiPriority w:val="99"/>
    <w:semiHidden/>
    <w:unhideWhenUsed/>
    <w:rsid w:val="001640EB"/>
    <w:pPr>
      <w:tabs>
        <w:tab w:val="center" w:pos="4677"/>
        <w:tab w:val="right" w:pos="9355"/>
      </w:tabs>
      <w:spacing w:after="0" w:line="240" w:lineRule="auto"/>
    </w:pPr>
    <w:rPr>
      <w:rFonts w:ascii="Calibri" w:eastAsia="Calibri" w:hAnsi="Calibri" w:cs="Times New Roman"/>
    </w:rPr>
  </w:style>
  <w:style w:type="character" w:customStyle="1" w:styleId="a5">
    <w:name w:val="Нижний колонтитул Знак"/>
    <w:basedOn w:val="a0"/>
    <w:link w:val="a6"/>
    <w:uiPriority w:val="99"/>
    <w:semiHidden/>
    <w:rsid w:val="001640EB"/>
    <w:rPr>
      <w:rFonts w:ascii="Times New Roman" w:eastAsia="Times New Roman" w:hAnsi="Times New Roman" w:cs="Times New Roman"/>
    </w:rPr>
  </w:style>
  <w:style w:type="paragraph" w:styleId="a6">
    <w:name w:val="footer"/>
    <w:basedOn w:val="a"/>
    <w:link w:val="a5"/>
    <w:uiPriority w:val="99"/>
    <w:semiHidden/>
    <w:unhideWhenUsed/>
    <w:rsid w:val="001640EB"/>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paragraph" w:styleId="a7">
    <w:name w:val="Body Text"/>
    <w:basedOn w:val="a"/>
    <w:link w:val="a8"/>
    <w:uiPriority w:val="1"/>
    <w:unhideWhenUsed/>
    <w:qFormat/>
    <w:rsid w:val="001640EB"/>
    <w:pPr>
      <w:widowControl w:val="0"/>
      <w:autoSpaceDE w:val="0"/>
      <w:autoSpaceDN w:val="0"/>
      <w:spacing w:after="0" w:line="240" w:lineRule="auto"/>
      <w:ind w:left="113" w:firstLine="739"/>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1640EB"/>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1640E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640EB"/>
    <w:rPr>
      <w:rFonts w:ascii="Tahoma" w:eastAsia="Times New Roman" w:hAnsi="Tahoma" w:cs="Tahoma"/>
      <w:sz w:val="16"/>
      <w:szCs w:val="16"/>
      <w:lang w:eastAsia="ru-RU"/>
    </w:rPr>
  </w:style>
  <w:style w:type="character" w:customStyle="1" w:styleId="ab">
    <w:name w:val="Без интервала Знак"/>
    <w:link w:val="ac"/>
    <w:uiPriority w:val="99"/>
    <w:locked/>
    <w:rsid w:val="001640EB"/>
    <w:rPr>
      <w:rFonts w:ascii="Times New Roman" w:eastAsia="Times New Roman" w:hAnsi="Times New Roman" w:cs="Calibri"/>
    </w:rPr>
  </w:style>
  <w:style w:type="paragraph" w:styleId="ac">
    <w:name w:val="No Spacing"/>
    <w:link w:val="ab"/>
    <w:uiPriority w:val="99"/>
    <w:qFormat/>
    <w:rsid w:val="001640EB"/>
    <w:pPr>
      <w:spacing w:after="0" w:line="240" w:lineRule="auto"/>
    </w:pPr>
    <w:rPr>
      <w:rFonts w:ascii="Times New Roman" w:eastAsia="Times New Roman" w:hAnsi="Times New Roman" w:cs="Calibri"/>
    </w:rPr>
  </w:style>
  <w:style w:type="character" w:customStyle="1" w:styleId="ad">
    <w:name w:val="Абзац списка Знак"/>
    <w:link w:val="ae"/>
    <w:uiPriority w:val="99"/>
    <w:qFormat/>
    <w:locked/>
    <w:rsid w:val="001640EB"/>
    <w:rPr>
      <w:rFonts w:ascii="Times New Roman" w:eastAsia="Times New Roman" w:hAnsi="Times New Roman" w:cs="Times New Roman"/>
      <w:lang w:eastAsia="x-none"/>
    </w:rPr>
  </w:style>
  <w:style w:type="paragraph" w:styleId="ae">
    <w:name w:val="List Paragraph"/>
    <w:basedOn w:val="a"/>
    <w:link w:val="ad"/>
    <w:uiPriority w:val="99"/>
    <w:qFormat/>
    <w:rsid w:val="001640EB"/>
    <w:pPr>
      <w:widowControl w:val="0"/>
      <w:autoSpaceDE w:val="0"/>
      <w:autoSpaceDN w:val="0"/>
      <w:spacing w:after="0" w:line="240" w:lineRule="auto"/>
      <w:ind w:left="2246" w:hanging="360"/>
      <w:jc w:val="both"/>
    </w:pPr>
    <w:rPr>
      <w:rFonts w:ascii="Times New Roman" w:eastAsia="Times New Roman" w:hAnsi="Times New Roman" w:cs="Times New Roman"/>
      <w:lang w:eastAsia="x-none"/>
    </w:rPr>
  </w:style>
  <w:style w:type="paragraph" w:customStyle="1" w:styleId="TableParagraph">
    <w:name w:val="Table Paragraph"/>
    <w:basedOn w:val="a"/>
    <w:uiPriority w:val="1"/>
    <w:qFormat/>
    <w:rsid w:val="001640EB"/>
    <w:pPr>
      <w:widowControl w:val="0"/>
      <w:autoSpaceDE w:val="0"/>
      <w:autoSpaceDN w:val="0"/>
      <w:spacing w:after="0" w:line="240" w:lineRule="auto"/>
    </w:pPr>
    <w:rPr>
      <w:rFonts w:ascii="Times New Roman" w:eastAsia="Times New Roman" w:hAnsi="Times New Roman" w:cs="Times New Roman"/>
    </w:rPr>
  </w:style>
  <w:style w:type="character" w:customStyle="1" w:styleId="af">
    <w:name w:val="Основной текст_"/>
    <w:link w:val="21"/>
    <w:semiHidden/>
    <w:locked/>
    <w:rsid w:val="001640EB"/>
    <w:rPr>
      <w:rFonts w:ascii="Times New Roman" w:eastAsia="Times New Roman" w:hAnsi="Times New Roman" w:cs="Times New Roman"/>
      <w:shd w:val="clear" w:color="auto" w:fill="FFFFFF"/>
    </w:rPr>
  </w:style>
  <w:style w:type="paragraph" w:customStyle="1" w:styleId="21">
    <w:name w:val="Основной текст2"/>
    <w:basedOn w:val="a"/>
    <w:link w:val="af"/>
    <w:semiHidden/>
    <w:rsid w:val="001640EB"/>
    <w:pPr>
      <w:widowControl w:val="0"/>
      <w:shd w:val="clear" w:color="auto" w:fill="FFFFFF"/>
      <w:spacing w:after="1740" w:line="552" w:lineRule="exact"/>
    </w:pPr>
    <w:rPr>
      <w:rFonts w:ascii="Times New Roman" w:eastAsia="Times New Roman" w:hAnsi="Times New Roman" w:cs="Times New Roman"/>
    </w:rPr>
  </w:style>
  <w:style w:type="character" w:customStyle="1" w:styleId="22">
    <w:name w:val="Основной текст (2)_"/>
    <w:basedOn w:val="a0"/>
    <w:link w:val="23"/>
    <w:locked/>
    <w:rsid w:val="001640E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1640EB"/>
    <w:pPr>
      <w:widowControl w:val="0"/>
      <w:shd w:val="clear" w:color="auto" w:fill="FFFFFF"/>
      <w:spacing w:after="0" w:line="274" w:lineRule="exact"/>
      <w:jc w:val="center"/>
    </w:pPr>
    <w:rPr>
      <w:rFonts w:ascii="Times New Roman" w:eastAsia="Times New Roman" w:hAnsi="Times New Roman" w:cs="Times New Roman"/>
    </w:rPr>
  </w:style>
  <w:style w:type="paragraph" w:customStyle="1" w:styleId="210">
    <w:name w:val="Заголовок 21"/>
    <w:basedOn w:val="a"/>
    <w:uiPriority w:val="1"/>
    <w:qFormat/>
    <w:rsid w:val="001640EB"/>
    <w:pPr>
      <w:widowControl w:val="0"/>
      <w:autoSpaceDE w:val="0"/>
      <w:autoSpaceDN w:val="0"/>
      <w:spacing w:after="0" w:line="240" w:lineRule="auto"/>
      <w:ind w:left="1562"/>
      <w:outlineLvl w:val="2"/>
    </w:pPr>
    <w:rPr>
      <w:rFonts w:ascii="Times New Roman" w:eastAsia="Times New Roman" w:hAnsi="Times New Roman" w:cs="Times New Roman"/>
      <w:b/>
      <w:bCs/>
      <w:sz w:val="24"/>
      <w:szCs w:val="24"/>
    </w:rPr>
  </w:style>
  <w:style w:type="paragraph" w:customStyle="1" w:styleId="af0">
    <w:name w:val="Содержимое таблицы"/>
    <w:basedOn w:val="a"/>
    <w:rsid w:val="001640EB"/>
    <w:pPr>
      <w:widowControl w:val="0"/>
      <w:suppressLineNumbers/>
      <w:suppressAutoHyphens/>
      <w:spacing w:after="0" w:line="240" w:lineRule="auto"/>
    </w:pPr>
    <w:rPr>
      <w:rFonts w:ascii="Liberation Serif" w:eastAsia="DejaVu Sans" w:hAnsi="Liberation Serif" w:cs="Calibri"/>
      <w:kern w:val="2"/>
      <w:sz w:val="24"/>
      <w:szCs w:val="24"/>
      <w:lang w:eastAsia="ar-SA"/>
    </w:rPr>
  </w:style>
  <w:style w:type="paragraph" w:customStyle="1" w:styleId="Standard">
    <w:name w:val="Standard"/>
    <w:rsid w:val="001640E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Default">
    <w:name w:val="Default"/>
    <w:rsid w:val="001640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1">
    <w:name w:val="Основной текст + Полужирный"/>
    <w:rsid w:val="001640EB"/>
    <w:rPr>
      <w:rFonts w:ascii="Times New Roman" w:eastAsia="Times New Roman" w:hAnsi="Times New Roman" w:cs="Times New Roman" w:hint="default"/>
      <w:b/>
      <w:bCs/>
      <w:color w:val="000000"/>
      <w:spacing w:val="0"/>
      <w:w w:val="100"/>
      <w:position w:val="0"/>
      <w:shd w:val="clear" w:color="auto" w:fill="FFFFFF"/>
      <w:lang w:val="ru-RU" w:eastAsia="ru-RU" w:bidi="ru-RU"/>
    </w:rPr>
  </w:style>
  <w:style w:type="character" w:customStyle="1" w:styleId="211pt">
    <w:name w:val="Основной текст (2) + 11 pt"/>
    <w:basedOn w:val="22"/>
    <w:rsid w:val="001640EB"/>
    <w:rPr>
      <w:rFonts w:ascii="Times New Roman" w:eastAsia="Times New Roman" w:hAnsi="Times New Roman" w:cs="Times New Roman"/>
      <w:color w:val="313337"/>
      <w:spacing w:val="0"/>
      <w:w w:val="100"/>
      <w:position w:val="0"/>
      <w:sz w:val="22"/>
      <w:szCs w:val="22"/>
      <w:shd w:val="clear" w:color="auto" w:fill="FFFFFF"/>
      <w:lang w:val="ru-RU" w:eastAsia="ru-RU" w:bidi="ru-RU"/>
    </w:rPr>
  </w:style>
  <w:style w:type="character" w:customStyle="1" w:styleId="11">
    <w:name w:val="Заголовок №1"/>
    <w:basedOn w:val="a0"/>
    <w:rsid w:val="001640EB"/>
    <w:rPr>
      <w:rFonts w:ascii="Times New Roman" w:eastAsia="Times New Roman" w:hAnsi="Times New Roman" w:cs="Times New Roman" w:hint="default"/>
      <w:b/>
      <w:bCs/>
      <w:i w:val="0"/>
      <w:iCs w:val="0"/>
      <w:smallCaps w:val="0"/>
      <w:strike w:val="0"/>
      <w:dstrike w:val="0"/>
      <w:color w:val="313337"/>
      <w:spacing w:val="0"/>
      <w:w w:val="100"/>
      <w:position w:val="0"/>
      <w:sz w:val="48"/>
      <w:szCs w:val="48"/>
      <w:u w:val="none"/>
      <w:effect w:val="none"/>
      <w:lang w:val="ru-RU" w:eastAsia="ru-RU" w:bidi="ru-RU"/>
    </w:rPr>
  </w:style>
  <w:style w:type="character" w:customStyle="1" w:styleId="3">
    <w:name w:val="Основной текст (3)"/>
    <w:basedOn w:val="a0"/>
    <w:rsid w:val="001640EB"/>
    <w:rPr>
      <w:rFonts w:ascii="Times New Roman" w:eastAsia="Times New Roman" w:hAnsi="Times New Roman" w:cs="Times New Roman" w:hint="default"/>
      <w:b/>
      <w:bCs/>
      <w:i w:val="0"/>
      <w:iCs w:val="0"/>
      <w:smallCaps w:val="0"/>
      <w:strike w:val="0"/>
      <w:dstrike w:val="0"/>
      <w:color w:val="313337"/>
      <w:spacing w:val="0"/>
      <w:w w:val="100"/>
      <w:position w:val="0"/>
      <w:sz w:val="24"/>
      <w:szCs w:val="24"/>
      <w:u w:val="none"/>
      <w:effect w:val="none"/>
      <w:lang w:val="ru-RU" w:eastAsia="ru-RU" w:bidi="ru-RU"/>
    </w:rPr>
  </w:style>
  <w:style w:type="character" w:customStyle="1" w:styleId="30">
    <w:name w:val="Основной текст (3)_"/>
    <w:basedOn w:val="a0"/>
    <w:locked/>
    <w:rsid w:val="001640EB"/>
    <w:rPr>
      <w:rFonts w:ascii="Times New Roman" w:eastAsia="Times New Roman" w:hAnsi="Times New Roman" w:cs="Times New Roman" w:hint="default"/>
      <w:b/>
      <w:bCs/>
      <w:shd w:val="clear" w:color="auto" w:fill="FFFFFF"/>
    </w:rPr>
  </w:style>
  <w:style w:type="character" w:customStyle="1" w:styleId="CharAttribute504">
    <w:name w:val="CharAttribute504"/>
    <w:rsid w:val="001640EB"/>
    <w:rPr>
      <w:rFonts w:ascii="Times New Roman" w:eastAsia="Times New Roman" w:hAnsi="Times New Roman" w:cs="Times New Roman" w:hint="default"/>
      <w:sz w:val="28"/>
    </w:rPr>
  </w:style>
  <w:style w:type="character" w:customStyle="1" w:styleId="CharAttribute501">
    <w:name w:val="CharAttribute501"/>
    <w:uiPriority w:val="99"/>
    <w:qFormat/>
    <w:rsid w:val="001640EB"/>
    <w:rPr>
      <w:rFonts w:ascii="Times New Roman" w:eastAsia="Times New Roman" w:hAnsi="Times New Roman" w:cs="Times New Roman" w:hint="default"/>
      <w:i/>
      <w:iCs w:val="0"/>
      <w:sz w:val="28"/>
      <w:u w:val="single"/>
    </w:rPr>
  </w:style>
  <w:style w:type="character" w:customStyle="1" w:styleId="c1">
    <w:name w:val="c1"/>
    <w:basedOn w:val="a0"/>
    <w:rsid w:val="001640EB"/>
  </w:style>
  <w:style w:type="character" w:customStyle="1" w:styleId="Zag11">
    <w:name w:val="Zag_11"/>
    <w:rsid w:val="001640EB"/>
  </w:style>
  <w:style w:type="character" w:customStyle="1" w:styleId="apple-converted-space">
    <w:name w:val="apple-converted-space"/>
    <w:rsid w:val="001640EB"/>
  </w:style>
  <w:style w:type="character" w:styleId="af2">
    <w:name w:val="Hyperlink"/>
    <w:basedOn w:val="a0"/>
    <w:uiPriority w:val="99"/>
    <w:semiHidden/>
    <w:unhideWhenUsed/>
    <w:rsid w:val="001640EB"/>
    <w:rPr>
      <w:color w:val="0000FF"/>
      <w:u w:val="single"/>
    </w:rPr>
  </w:style>
  <w:style w:type="character" w:styleId="af3">
    <w:name w:val="Strong"/>
    <w:basedOn w:val="a0"/>
    <w:qFormat/>
    <w:rsid w:val="001640EB"/>
    <w:rPr>
      <w:b/>
      <w:bCs/>
    </w:rPr>
  </w:style>
  <w:style w:type="table" w:styleId="af4">
    <w:name w:val="Table Grid"/>
    <w:basedOn w:val="a1"/>
    <w:uiPriority w:val="59"/>
    <w:unhideWhenUsed/>
    <w:rsid w:val="00E66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77475">
      <w:bodyDiv w:val="1"/>
      <w:marLeft w:val="0"/>
      <w:marRight w:val="0"/>
      <w:marTop w:val="0"/>
      <w:marBottom w:val="0"/>
      <w:divBdr>
        <w:top w:val="none" w:sz="0" w:space="0" w:color="auto"/>
        <w:left w:val="none" w:sz="0" w:space="0" w:color="auto"/>
        <w:bottom w:val="none" w:sz="0" w:space="0" w:color="auto"/>
        <w:right w:val="none" w:sz="0" w:space="0" w:color="auto"/>
      </w:divBdr>
    </w:div>
    <w:div w:id="1031340787">
      <w:bodyDiv w:val="1"/>
      <w:marLeft w:val="0"/>
      <w:marRight w:val="0"/>
      <w:marTop w:val="0"/>
      <w:marBottom w:val="0"/>
      <w:divBdr>
        <w:top w:val="none" w:sz="0" w:space="0" w:color="auto"/>
        <w:left w:val="none" w:sz="0" w:space="0" w:color="auto"/>
        <w:bottom w:val="none" w:sz="0" w:space="0" w:color="auto"/>
        <w:right w:val="none" w:sz="0" w:space="0" w:color="auto"/>
      </w:divBdr>
    </w:div>
    <w:div w:id="1413309350">
      <w:bodyDiv w:val="1"/>
      <w:marLeft w:val="0"/>
      <w:marRight w:val="0"/>
      <w:marTop w:val="0"/>
      <w:marBottom w:val="0"/>
      <w:divBdr>
        <w:top w:val="none" w:sz="0" w:space="0" w:color="auto"/>
        <w:left w:val="none" w:sz="0" w:space="0" w:color="auto"/>
        <w:bottom w:val="none" w:sz="0" w:space="0" w:color="auto"/>
        <w:right w:val="none" w:sz="0" w:space="0" w:color="auto"/>
      </w:divBdr>
    </w:div>
    <w:div w:id="16447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86;&#1086;&#1087;%20&#1085;&#1086;&#1086;%20&#1042;-&#1051;&#1102;&#1073;&#1086;&#1074;&#1096;&#1072;.doc" TargetMode="External"/><Relationship Id="rId18" Type="http://schemas.openxmlformats.org/officeDocument/2006/relationships/hyperlink" Target="file:///C:\Users\User\Desktop\&#1086;&#1086;&#1087;%20&#1085;&#1086;&#1086;%20&#1042;-&#1051;&#1102;&#1073;&#1086;&#1074;&#1096;&#1072;.doc" TargetMode="External"/><Relationship Id="rId26" Type="http://schemas.openxmlformats.org/officeDocument/2006/relationships/hyperlink" Target="file:///C:\Users\User\Desktop\&#1086;&#1086;&#1087;%20&#1085;&#1086;&#1086;%20&#1042;-&#1051;&#1102;&#1073;&#1086;&#1074;&#1096;&#1072;.doc" TargetMode="External"/><Relationship Id="rId39" Type="http://schemas.openxmlformats.org/officeDocument/2006/relationships/hyperlink" Target="file:///C:\Users\User\Desktop\&#1086;&#1086;&#1087;%20&#1085;&#1086;&#1086;%20&#1042;-&#1051;&#1102;&#1073;&#1086;&#1074;&#1096;&#1072;.doc" TargetMode="External"/><Relationship Id="rId21" Type="http://schemas.openxmlformats.org/officeDocument/2006/relationships/hyperlink" Target="file:///C:\Users\User\Desktop\&#1086;&#1086;&#1087;%20&#1085;&#1086;&#1086;%20&#1042;-&#1051;&#1102;&#1073;&#1086;&#1074;&#1096;&#1072;.doc" TargetMode="External"/><Relationship Id="rId34" Type="http://schemas.openxmlformats.org/officeDocument/2006/relationships/hyperlink" Target="file:///C:\Users\User\Desktop\&#1086;&#1086;&#1087;%20&#1085;&#1086;&#1086;%20&#1042;-&#1051;&#1102;&#1073;&#1086;&#1074;&#1096;&#1072;.doc" TargetMode="External"/><Relationship Id="rId42" Type="http://schemas.openxmlformats.org/officeDocument/2006/relationships/hyperlink" Target="https://base.garant.ru/71770012/53f89421bbdaf741eb2d1ecc4ddb4c33/" TargetMode="Externa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theme" Target="theme/theme1.xml"/><Relationship Id="rId7" Type="http://schemas.openxmlformats.org/officeDocument/2006/relationships/hyperlink" Target="file:///C:\Users\User\Desktop\&#1086;&#1086;&#1087;%20&#1085;&#1086;&#1086;%20&#1042;-&#1051;&#1102;&#1073;&#1086;&#1074;&#1096;&#1072;.doc" TargetMode="External"/><Relationship Id="rId12" Type="http://schemas.openxmlformats.org/officeDocument/2006/relationships/hyperlink" Target="file:///C:\Users\User\Desktop\&#1086;&#1086;&#1087;%20&#1085;&#1086;&#1086;%20&#1042;-&#1051;&#1102;&#1073;&#1086;&#1074;&#1096;&#1072;.doc" TargetMode="External"/><Relationship Id="rId17" Type="http://schemas.openxmlformats.org/officeDocument/2006/relationships/hyperlink" Target="file:///C:\Users\User\Desktop\&#1086;&#1086;&#1087;%20&#1085;&#1086;&#1086;%20&#1042;-&#1051;&#1102;&#1073;&#1086;&#1074;&#1096;&#1072;.doc" TargetMode="External"/><Relationship Id="rId25" Type="http://schemas.openxmlformats.org/officeDocument/2006/relationships/hyperlink" Target="file:///C:\Users\User\Desktop\&#1086;&#1086;&#1087;%20&#1085;&#1086;&#1086;%20&#1042;-&#1051;&#1102;&#1073;&#1086;&#1074;&#1096;&#1072;.doc" TargetMode="External"/><Relationship Id="rId33" Type="http://schemas.openxmlformats.org/officeDocument/2006/relationships/hyperlink" Target="file:///C:\Users\User\Desktop\&#1086;&#1086;&#1087;%20&#1085;&#1086;&#1086;%20&#1042;-&#1051;&#1102;&#1073;&#1086;&#1074;&#1096;&#1072;.doc" TargetMode="External"/><Relationship Id="rId38" Type="http://schemas.openxmlformats.org/officeDocument/2006/relationships/hyperlink" Target="file:///C:\Users\User\Desktop\&#1086;&#1086;&#1087;%20&#1085;&#1086;&#1086;%20&#1042;-&#1051;&#1102;&#1073;&#1086;&#1074;&#1096;&#1072;.doc"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file:///C:\Users\User\Desktop\&#1086;&#1086;&#1087;%20&#1085;&#1086;&#1086;%20&#1042;-&#1051;&#1102;&#1073;&#1086;&#1074;&#1096;&#1072;.doc" TargetMode="External"/><Relationship Id="rId20" Type="http://schemas.openxmlformats.org/officeDocument/2006/relationships/hyperlink" Target="file:///C:\Users\User\Desktop\&#1086;&#1086;&#1087;%20&#1085;&#1086;&#1086;%20&#1042;-&#1051;&#1102;&#1073;&#1086;&#1074;&#1096;&#1072;.doc" TargetMode="External"/><Relationship Id="rId29" Type="http://schemas.openxmlformats.org/officeDocument/2006/relationships/hyperlink" Target="file:///C:\Users\User\Desktop\&#1086;&#1086;&#1087;%20&#1085;&#1086;&#1086;%20&#1042;-&#1051;&#1102;&#1073;&#1086;&#1074;&#1096;&#1072;.doc" TargetMode="External"/><Relationship Id="rId41" Type="http://schemas.openxmlformats.org/officeDocument/2006/relationships/hyperlink" Target="https://base.garant.ru/71770012/53f89421bbdaf741eb2d1ecc4ddb4c3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User\Desktop\&#1086;&#1086;&#1087;%20&#1085;&#1086;&#1086;%20&#1042;-&#1051;&#1102;&#1073;&#1086;&#1074;&#1096;&#1072;.doc" TargetMode="External"/><Relationship Id="rId24" Type="http://schemas.openxmlformats.org/officeDocument/2006/relationships/hyperlink" Target="file:///C:\Users\User\Desktop\&#1086;&#1086;&#1087;%20&#1085;&#1086;&#1086;%20&#1042;-&#1051;&#1102;&#1073;&#1086;&#1074;&#1096;&#1072;.doc" TargetMode="External"/><Relationship Id="rId32" Type="http://schemas.openxmlformats.org/officeDocument/2006/relationships/hyperlink" Target="file:///C:\Users\User\Desktop\&#1086;&#1086;&#1087;%20&#1085;&#1086;&#1086;%20&#1042;-&#1051;&#1102;&#1073;&#1086;&#1074;&#1096;&#1072;.doc" TargetMode="External"/><Relationship Id="rId37" Type="http://schemas.openxmlformats.org/officeDocument/2006/relationships/hyperlink" Target="file:///C:\Users\User\Desktop\&#1086;&#1086;&#1087;%20&#1085;&#1086;&#1086;%20&#1042;-&#1051;&#1102;&#1073;&#1086;&#1074;&#1096;&#1072;.doc" TargetMode="External"/><Relationship Id="rId40" Type="http://schemas.openxmlformats.org/officeDocument/2006/relationships/hyperlink" Target="file:///C:\Users\User\Desktop\&#1086;&#1086;&#1087;%20&#1085;&#1086;&#1086;%20&#1042;-&#1051;&#1102;&#1073;&#1086;&#1074;&#1096;&#1072;.doc" TargetMode="External"/><Relationship Id="rId45" Type="http://schemas.openxmlformats.org/officeDocument/2006/relationships/hyperlink" Target="https://base.garant.ru/75093644/86674d20d06c3956a601ddc16326e3a9/" TargetMode="External"/><Relationship Id="rId53" Type="http://schemas.openxmlformats.org/officeDocument/2006/relationships/hyperlink" Target="https://fgosreestr.ru/educational_standard" TargetMode="External"/><Relationship Id="rId5" Type="http://schemas.openxmlformats.org/officeDocument/2006/relationships/webSettings" Target="webSettings.xml"/><Relationship Id="rId15" Type="http://schemas.openxmlformats.org/officeDocument/2006/relationships/hyperlink" Target="file:///C:\Users\User\Desktop\&#1086;&#1086;&#1087;%20&#1085;&#1086;&#1086;%20&#1042;-&#1051;&#1102;&#1073;&#1086;&#1074;&#1096;&#1072;.doc" TargetMode="External"/><Relationship Id="rId23" Type="http://schemas.openxmlformats.org/officeDocument/2006/relationships/hyperlink" Target="file:///C:\Users\User\Desktop\&#1086;&#1086;&#1087;%20&#1085;&#1086;&#1086;%20&#1042;-&#1051;&#1102;&#1073;&#1086;&#1074;&#1096;&#1072;.doc" TargetMode="External"/><Relationship Id="rId28" Type="http://schemas.openxmlformats.org/officeDocument/2006/relationships/hyperlink" Target="file:///C:\Users\User\Desktop\&#1086;&#1086;&#1087;%20&#1085;&#1086;&#1086;%20&#1042;-&#1051;&#1102;&#1073;&#1086;&#1074;&#1096;&#1072;.doc" TargetMode="External"/><Relationship Id="rId36" Type="http://schemas.openxmlformats.org/officeDocument/2006/relationships/hyperlink" Target="file:///C:\Users\User\Desktop\&#1086;&#1086;&#1087;%20&#1085;&#1086;&#1086;%20&#1042;-&#1051;&#1102;&#1073;&#1086;&#1074;&#1096;&#1072;.doc" TargetMode="External"/><Relationship Id="rId49" Type="http://schemas.openxmlformats.org/officeDocument/2006/relationships/image" Target="media/image5.png"/><Relationship Id="rId10" Type="http://schemas.openxmlformats.org/officeDocument/2006/relationships/hyperlink" Target="file:///C:\Users\User\Desktop\&#1086;&#1086;&#1087;%20&#1085;&#1086;&#1086;%20&#1042;-&#1051;&#1102;&#1073;&#1086;&#1074;&#1096;&#1072;.doc" TargetMode="External"/><Relationship Id="rId19" Type="http://schemas.openxmlformats.org/officeDocument/2006/relationships/hyperlink" Target="file:///C:\Users\User\Desktop\&#1086;&#1086;&#1087;%20&#1085;&#1086;&#1086;%20&#1042;-&#1051;&#1102;&#1073;&#1086;&#1074;&#1096;&#1072;.doc" TargetMode="External"/><Relationship Id="rId31" Type="http://schemas.openxmlformats.org/officeDocument/2006/relationships/hyperlink" Target="file:///C:\Users\User\Desktop\&#1086;&#1086;&#1087;%20&#1085;&#1086;&#1086;%20&#1042;-&#1051;&#1102;&#1073;&#1086;&#1074;&#1096;&#1072;.doc" TargetMode="External"/><Relationship Id="rId44" Type="http://schemas.openxmlformats.org/officeDocument/2006/relationships/hyperlink" Target="https://base.garant.ru/75093644/86674d20d06c3956a601ddc16326e3a9/" TargetMode="External"/><Relationship Id="rId52" Type="http://schemas.openxmlformats.org/officeDocument/2006/relationships/hyperlink" Target="https://fgosreestr.ru/uploads/files/09ca627f98c923f9d3b5b787b7fd885b.pdf" TargetMode="External"/><Relationship Id="rId4" Type="http://schemas.openxmlformats.org/officeDocument/2006/relationships/settings" Target="settings.xml"/><Relationship Id="rId9" Type="http://schemas.openxmlformats.org/officeDocument/2006/relationships/hyperlink" Target="file:///C:\Users\User\Desktop\&#1086;&#1086;&#1087;%20&#1085;&#1086;&#1086;%20&#1042;-&#1051;&#1102;&#1073;&#1086;&#1074;&#1096;&#1072;.doc" TargetMode="External"/><Relationship Id="rId14" Type="http://schemas.openxmlformats.org/officeDocument/2006/relationships/hyperlink" Target="file:///C:\Users\User\Desktop\&#1086;&#1086;&#1087;%20&#1085;&#1086;&#1086;%20&#1042;-&#1051;&#1102;&#1073;&#1086;&#1074;&#1096;&#1072;.doc" TargetMode="External"/><Relationship Id="rId22" Type="http://schemas.openxmlformats.org/officeDocument/2006/relationships/hyperlink" Target="file:///C:\Users\User\Desktop\&#1086;&#1086;&#1087;%20&#1085;&#1086;&#1086;%20&#1042;-&#1051;&#1102;&#1073;&#1086;&#1074;&#1096;&#1072;.doc" TargetMode="External"/><Relationship Id="rId27" Type="http://schemas.openxmlformats.org/officeDocument/2006/relationships/hyperlink" Target="file:///C:\Users\User\Desktop\&#1086;&#1086;&#1087;%20&#1085;&#1086;&#1086;%20&#1042;-&#1051;&#1102;&#1073;&#1086;&#1074;&#1096;&#1072;.doc" TargetMode="External"/><Relationship Id="rId30" Type="http://schemas.openxmlformats.org/officeDocument/2006/relationships/hyperlink" Target="file:///C:\Users\User\Desktop\&#1086;&#1086;&#1087;%20&#1085;&#1086;&#1086;%20&#1042;-&#1051;&#1102;&#1073;&#1086;&#1074;&#1096;&#1072;.doc" TargetMode="External"/><Relationship Id="rId35" Type="http://schemas.openxmlformats.org/officeDocument/2006/relationships/hyperlink" Target="file:///C:\Users\User\Desktop\&#1086;&#1086;&#1087;%20&#1085;&#1086;&#1086;%20&#1042;-&#1051;&#1102;&#1073;&#1086;&#1074;&#1096;&#1072;.doc" TargetMode="External"/><Relationship Id="rId43" Type="http://schemas.openxmlformats.org/officeDocument/2006/relationships/hyperlink" Target="https://base.garant.ru/400274954/24975ac4e087d8084e1778ea7178fd42/" TargetMode="External"/><Relationship Id="rId48" Type="http://schemas.openxmlformats.org/officeDocument/2006/relationships/image" Target="media/image4.png"/><Relationship Id="rId8" Type="http://schemas.openxmlformats.org/officeDocument/2006/relationships/hyperlink" Target="file:///C:\Users\User\Desktop\&#1086;&#1086;&#1087;%20&#1085;&#1086;&#1086;%20&#1042;-&#1051;&#1102;&#1073;&#1086;&#1074;&#1096;&#1072;.doc" TargetMode="External"/><Relationship Id="rId51" Type="http://schemas.openxmlformats.org/officeDocument/2006/relationships/image" Target="media/image7.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72C3-F357-405E-BA23-729904FC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137898</Words>
  <Characters>786021</Characters>
  <Application>Microsoft Office Word</Application>
  <DocSecurity>0</DocSecurity>
  <Lines>6550</Lines>
  <Paragraphs>1844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Ray</cp:lastModifiedBy>
  <cp:revision>3</cp:revision>
  <dcterms:created xsi:type="dcterms:W3CDTF">2023-10-23T08:35:00Z</dcterms:created>
  <dcterms:modified xsi:type="dcterms:W3CDTF">2023-10-23T08:35:00Z</dcterms:modified>
</cp:coreProperties>
</file>